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header66.xml" ContentType="application/vnd.openxmlformats-officedocument.wordprocessingml.header+xml"/>
  <Override PartName="/word/header67.xml" ContentType="application/vnd.openxmlformats-officedocument.wordprocessingml.header+xml"/>
  <Override PartName="/word/header68.xml" ContentType="application/vnd.openxmlformats-officedocument.wordprocessingml.header+xml"/>
  <Override PartName="/word/header69.xml" ContentType="application/vnd.openxmlformats-officedocument.wordprocessingml.header+xml"/>
  <Override PartName="/word/header70.xml" ContentType="application/vnd.openxmlformats-officedocument.wordprocessingml.header+xml"/>
  <Override PartName="/word/header71.xml" ContentType="application/vnd.openxmlformats-officedocument.wordprocessingml.header+xml"/>
  <Override PartName="/word/header72.xml" ContentType="application/vnd.openxmlformats-officedocument.wordprocessingml.header+xml"/>
  <Override PartName="/word/header73.xml" ContentType="application/vnd.openxmlformats-officedocument.wordprocessingml.header+xml"/>
  <Override PartName="/word/header74.xml" ContentType="application/vnd.openxmlformats-officedocument.wordprocessingml.header+xml"/>
  <Override PartName="/word/header75.xml" ContentType="application/vnd.openxmlformats-officedocument.wordprocessingml.header+xml"/>
  <Override PartName="/word/header76.xml" ContentType="application/vnd.openxmlformats-officedocument.wordprocessingml.header+xml"/>
  <Override PartName="/word/header77.xml" ContentType="application/vnd.openxmlformats-officedocument.wordprocessingml.header+xml"/>
  <Override PartName="/word/header78.xml" ContentType="application/vnd.openxmlformats-officedocument.wordprocessingml.header+xml"/>
  <Override PartName="/word/header79.xml" ContentType="application/vnd.openxmlformats-officedocument.wordprocessingml.header+xml"/>
  <Override PartName="/word/header80.xml" ContentType="application/vnd.openxmlformats-officedocument.wordprocessingml.header+xml"/>
  <Override PartName="/word/header81.xml" ContentType="application/vnd.openxmlformats-officedocument.wordprocessingml.header+xml"/>
  <Override PartName="/word/header82.xml" ContentType="application/vnd.openxmlformats-officedocument.wordprocessingml.header+xml"/>
  <Override PartName="/word/header83.xml" ContentType="application/vnd.openxmlformats-officedocument.wordprocessingml.header+xml"/>
  <Override PartName="/word/header84.xml" ContentType="application/vnd.openxmlformats-officedocument.wordprocessingml.header+xml"/>
  <Override PartName="/word/header85.xml" ContentType="application/vnd.openxmlformats-officedocument.wordprocessingml.header+xml"/>
  <Override PartName="/word/header86.xml" ContentType="application/vnd.openxmlformats-officedocument.wordprocessingml.header+xml"/>
  <Override PartName="/word/header87.xml" ContentType="application/vnd.openxmlformats-officedocument.wordprocessingml.header+xml"/>
  <Override PartName="/word/header88.xml" ContentType="application/vnd.openxmlformats-officedocument.wordprocessingml.header+xml"/>
  <Override PartName="/word/header89.xml" ContentType="application/vnd.openxmlformats-officedocument.wordprocessingml.header+xml"/>
  <Override PartName="/word/header90.xml" ContentType="application/vnd.openxmlformats-officedocument.wordprocessingml.header+xml"/>
  <Override PartName="/word/header91.xml" ContentType="application/vnd.openxmlformats-officedocument.wordprocessingml.header+xml"/>
  <Override PartName="/word/header92.xml" ContentType="application/vnd.openxmlformats-officedocument.wordprocessingml.header+xml"/>
  <Override PartName="/word/header93.xml" ContentType="application/vnd.openxmlformats-officedocument.wordprocessingml.header+xml"/>
  <Override PartName="/word/header94.xml" ContentType="application/vnd.openxmlformats-officedocument.wordprocessingml.header+xml"/>
  <Override PartName="/word/header95.xml" ContentType="application/vnd.openxmlformats-officedocument.wordprocessingml.header+xml"/>
  <Override PartName="/word/header96.xml" ContentType="application/vnd.openxmlformats-officedocument.wordprocessingml.header+xml"/>
  <Override PartName="/word/header97.xml" ContentType="application/vnd.openxmlformats-officedocument.wordprocessingml.header+xml"/>
  <Override PartName="/word/header98.xml" ContentType="application/vnd.openxmlformats-officedocument.wordprocessingml.header+xml"/>
  <Override PartName="/word/header99.xml" ContentType="application/vnd.openxmlformats-officedocument.wordprocessingml.header+xml"/>
  <Override PartName="/word/header100.xml" ContentType="application/vnd.openxmlformats-officedocument.wordprocessingml.header+xml"/>
  <Override PartName="/word/header101.xml" ContentType="application/vnd.openxmlformats-officedocument.wordprocessingml.header+xml"/>
  <Override PartName="/word/header102.xml" ContentType="application/vnd.openxmlformats-officedocument.wordprocessingml.header+xml"/>
  <Override PartName="/word/header103.xml" ContentType="application/vnd.openxmlformats-officedocument.wordprocessingml.header+xml"/>
  <Override PartName="/word/header104.xml" ContentType="application/vnd.openxmlformats-officedocument.wordprocessingml.header+xml"/>
  <Override PartName="/word/header105.xml" ContentType="application/vnd.openxmlformats-officedocument.wordprocessingml.header+xml"/>
  <Override PartName="/word/header106.xml" ContentType="application/vnd.openxmlformats-officedocument.wordprocessingml.header+xml"/>
  <Override PartName="/word/header107.xml" ContentType="application/vnd.openxmlformats-officedocument.wordprocessingml.header+xml"/>
  <Override PartName="/word/header108.xml" ContentType="application/vnd.openxmlformats-officedocument.wordprocessingml.header+xml"/>
  <Override PartName="/word/header109.xml" ContentType="application/vnd.openxmlformats-officedocument.wordprocessingml.header+xml"/>
  <Override PartName="/word/header110.xml" ContentType="application/vnd.openxmlformats-officedocument.wordprocessingml.header+xml"/>
  <Override PartName="/word/header111.xml" ContentType="application/vnd.openxmlformats-officedocument.wordprocessingml.header+xml"/>
  <Override PartName="/word/header112.xml" ContentType="application/vnd.openxmlformats-officedocument.wordprocessingml.header+xml"/>
  <Override PartName="/word/header113.xml" ContentType="application/vnd.openxmlformats-officedocument.wordprocessingml.header+xml"/>
  <Override PartName="/word/header114.xml" ContentType="application/vnd.openxmlformats-officedocument.wordprocessingml.header+xml"/>
  <Override PartName="/word/header115.xml" ContentType="application/vnd.openxmlformats-officedocument.wordprocessingml.header+xml"/>
  <Override PartName="/word/header116.xml" ContentType="application/vnd.openxmlformats-officedocument.wordprocessingml.header+xml"/>
  <Override PartName="/word/header117.xml" ContentType="application/vnd.openxmlformats-officedocument.wordprocessingml.header+xml"/>
  <Override PartName="/word/header118.xml" ContentType="application/vnd.openxmlformats-officedocument.wordprocessingml.header+xml"/>
  <Override PartName="/word/header119.xml" ContentType="application/vnd.openxmlformats-officedocument.wordprocessingml.header+xml"/>
  <Override PartName="/word/header120.xml" ContentType="application/vnd.openxmlformats-officedocument.wordprocessingml.header+xml"/>
  <Override PartName="/word/header121.xml" ContentType="application/vnd.openxmlformats-officedocument.wordprocessingml.header+xml"/>
  <Override PartName="/word/header122.xml" ContentType="application/vnd.openxmlformats-officedocument.wordprocessingml.header+xml"/>
  <Override PartName="/word/header123.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0"/>
        <w:rPr>
          <w:rFonts w:ascii="Times New Roman"/>
          <w:sz w:val="20"/>
        </w:rPr>
      </w:pPr>
    </w:p>
    <w:p>
      <w:pPr>
        <w:pStyle w:val="BodyText"/>
        <w:spacing w:before="0"/>
        <w:rPr>
          <w:rFonts w:ascii="Times New Roman"/>
          <w:sz w:val="20"/>
        </w:rPr>
      </w:pPr>
    </w:p>
    <w:p>
      <w:pPr>
        <w:pStyle w:val="BodyText"/>
        <w:spacing w:before="0"/>
        <w:rPr>
          <w:rFonts w:ascii="Times New Roman"/>
          <w:sz w:val="20"/>
        </w:rPr>
      </w:pPr>
    </w:p>
    <w:p>
      <w:pPr>
        <w:pStyle w:val="BodyText"/>
        <w:spacing w:before="10"/>
        <w:rPr>
          <w:rFonts w:ascii="Times New Roman"/>
          <w:sz w:val="29"/>
        </w:rPr>
      </w:pPr>
    </w:p>
    <w:p>
      <w:pPr>
        <w:spacing w:before="100"/>
        <w:ind w:left="56" w:right="0" w:firstLine="0"/>
        <w:jc w:val="center"/>
        <w:rPr>
          <w:rFonts w:ascii="VNI-Goudy" w:hAnsi="VNI-Goudy"/>
          <w:b/>
          <w:sz w:val="24"/>
        </w:rPr>
      </w:pPr>
      <w:r>
        <w:rPr>
          <w:rFonts w:ascii="VNI-Goudy" w:hAnsi="VNI-Goudy"/>
          <w:b/>
          <w:sz w:val="24"/>
        </w:rPr>
        <w:t>MUÏC LUÏC</w:t>
      </w:r>
    </w:p>
    <w:p>
      <w:pPr>
        <w:spacing w:before="241"/>
        <w:ind w:left="55" w:right="0" w:firstLine="0"/>
        <w:jc w:val="center"/>
        <w:rPr>
          <w:rFonts w:ascii="VNI-Goudy" w:hAnsi="VNI-Goudy"/>
          <w:b/>
          <w:sz w:val="24"/>
        </w:rPr>
      </w:pPr>
      <w:r>
        <w:rPr>
          <w:rFonts w:ascii="VNI-Goudy" w:hAnsi="VNI-Goudy"/>
          <w:b/>
          <w:sz w:val="24"/>
        </w:rPr>
        <w:t>(A-HAØM – BOÄ 9)</w:t>
      </w:r>
    </w:p>
    <w:p>
      <w:pPr>
        <w:tabs>
          <w:tab w:pos="7845" w:val="right" w:leader="dot"/>
        </w:tabs>
        <w:spacing w:before="416"/>
        <w:ind w:left="757" w:right="0" w:firstLine="0"/>
        <w:jc w:val="left"/>
        <w:rPr>
          <w:rFonts w:ascii="VNI-Helve-Condense" w:hAnsi="VNI-Helve-Condense"/>
          <w:b/>
          <w:sz w:val="20"/>
        </w:rPr>
      </w:pPr>
      <w:r>
        <w:rPr>
          <w:rFonts w:ascii="VNI-Helve-Condense" w:hAnsi="VNI-Helve-Condense"/>
          <w:b/>
          <w:sz w:val="20"/>
        </w:rPr>
        <w:t>SOÁ 125 – KINH TAÊNG NHAÁT</w:t>
      </w:r>
      <w:r>
        <w:rPr>
          <w:rFonts w:ascii="VNI-Helve-Condense" w:hAnsi="VNI-Helve-Condense"/>
          <w:b/>
          <w:spacing w:val="25"/>
          <w:sz w:val="20"/>
        </w:rPr>
        <w:t> </w:t>
      </w:r>
      <w:r>
        <w:rPr>
          <w:rFonts w:ascii="VNI-Helve-Condense" w:hAnsi="VNI-Helve-Condense"/>
          <w:b/>
          <w:sz w:val="20"/>
        </w:rPr>
        <w:t>A-HAØM</w:t>
      </w:r>
      <w:r>
        <w:rPr>
          <w:rFonts w:ascii="VNI-Helve-Condense" w:hAnsi="VNI-Helve-Condense"/>
          <w:b/>
          <w:spacing w:val="6"/>
          <w:sz w:val="20"/>
        </w:rPr>
        <w:t> </w:t>
      </w:r>
      <w:r>
        <w:rPr>
          <w:rFonts w:ascii="VNI-Helve-Condense" w:hAnsi="VNI-Helve-Condense"/>
          <w:b/>
          <w:sz w:val="20"/>
        </w:rPr>
        <w:t>(TT)</w:t>
        <w:tab/>
        <w:t>3</w:t>
      </w:r>
    </w:p>
    <w:p>
      <w:pPr>
        <w:tabs>
          <w:tab w:pos="7844" w:val="right" w:leader="dot"/>
        </w:tabs>
        <w:spacing w:before="60"/>
        <w:ind w:left="1041" w:right="0" w:firstLine="0"/>
        <w:jc w:val="left"/>
        <w:rPr>
          <w:rFonts w:ascii="VNI-Helve-Condense" w:hAnsi="VNI-Helve-Condense"/>
          <w:b/>
          <w:sz w:val="20"/>
        </w:rPr>
      </w:pPr>
      <w:r>
        <w:rPr>
          <w:rFonts w:ascii="VNI-Helve-Condense" w:hAnsi="VNI-Helve-Condense"/>
          <w:b/>
          <w:sz w:val="20"/>
        </w:rPr>
        <w:t>QUYEÅN</w:t>
      </w:r>
      <w:r>
        <w:rPr>
          <w:rFonts w:ascii="VNI-Helve-Condense" w:hAnsi="VNI-Helve-Condense"/>
          <w:b/>
          <w:spacing w:val="2"/>
          <w:sz w:val="20"/>
        </w:rPr>
        <w:t> </w:t>
      </w:r>
      <w:r>
        <w:rPr>
          <w:rFonts w:ascii="VNI-Helve-Condense" w:hAnsi="VNI-Helve-Condense"/>
          <w:b/>
          <w:sz w:val="20"/>
        </w:rPr>
        <w:t>31</w:t>
        <w:tab/>
        <w:t>3</w:t>
      </w:r>
    </w:p>
    <w:p>
      <w:pPr>
        <w:tabs>
          <w:tab w:pos="7844" w:val="right" w:leader="dot"/>
        </w:tabs>
        <w:spacing w:before="41"/>
        <w:ind w:left="1324" w:right="0" w:firstLine="0"/>
        <w:jc w:val="left"/>
        <w:rPr>
          <w:rFonts w:ascii="VNI-Helve-Condense" w:hAnsi="VNI-Helve-Condense"/>
          <w:sz w:val="20"/>
        </w:rPr>
      </w:pPr>
      <w:r>
        <w:rPr>
          <w:rFonts w:ascii="VNI-Helve-Condense" w:hAnsi="VNI-Helve-Condense"/>
          <w:sz w:val="20"/>
        </w:rPr>
        <w:t>Phaåm 38: SÖÙC</w:t>
      </w:r>
      <w:r>
        <w:rPr>
          <w:rFonts w:ascii="VNI-Helve-Condense" w:hAnsi="VNI-Helve-Condense"/>
          <w:spacing w:val="10"/>
          <w:sz w:val="20"/>
        </w:rPr>
        <w:t> </w:t>
      </w:r>
      <w:r>
        <w:rPr>
          <w:rFonts w:ascii="VNI-Helve-Condense" w:hAnsi="VNI-Helve-Condense"/>
          <w:sz w:val="20"/>
        </w:rPr>
        <w:t>LÖÏC</w:t>
      </w:r>
      <w:r>
        <w:rPr>
          <w:rFonts w:ascii="VNI-Helve-Condense" w:hAnsi="VNI-Helve-Condense"/>
          <w:spacing w:val="5"/>
          <w:sz w:val="20"/>
        </w:rPr>
        <w:t> </w:t>
      </w:r>
      <w:r>
        <w:rPr>
          <w:rFonts w:ascii="VNI-Helve-Condense" w:hAnsi="VNI-Helve-Condense"/>
          <w:sz w:val="20"/>
        </w:rPr>
        <w:t>(1)</w:t>
        <w:tab/>
        <w:t>3</w:t>
      </w:r>
    </w:p>
    <w:p>
      <w:pPr>
        <w:tabs>
          <w:tab w:pos="7846" w:val="right" w:leader="dot"/>
        </w:tabs>
        <w:spacing w:before="39"/>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1</w:t>
        <w:tab/>
        <w:t>3</w:t>
      </w:r>
    </w:p>
    <w:p>
      <w:pPr>
        <w:tabs>
          <w:tab w:pos="7846" w:val="right" w:leader="dot"/>
        </w:tabs>
        <w:spacing w:before="41"/>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2</w:t>
        <w:tab/>
        <w:t>4</w:t>
      </w:r>
    </w:p>
    <w:p>
      <w:pPr>
        <w:tabs>
          <w:tab w:pos="7846" w:val="right" w:leader="dot"/>
        </w:tabs>
        <w:spacing w:before="39"/>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3</w:t>
        <w:tab/>
        <w:t>5</w:t>
      </w:r>
    </w:p>
    <w:p>
      <w:pPr>
        <w:tabs>
          <w:tab w:pos="7846" w:val="right" w:leader="dot"/>
        </w:tabs>
        <w:spacing w:before="41"/>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4</w:t>
        <w:tab/>
        <w:t>7</w:t>
      </w:r>
    </w:p>
    <w:p>
      <w:pPr>
        <w:tabs>
          <w:tab w:pos="7846" w:val="right" w:leader="dot"/>
        </w:tabs>
        <w:spacing w:before="39"/>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5</w:t>
        <w:tab/>
        <w:t>9</w:t>
      </w:r>
    </w:p>
    <w:p>
      <w:pPr>
        <w:tabs>
          <w:tab w:pos="7846" w:val="right" w:leader="dot"/>
        </w:tabs>
        <w:spacing w:before="41"/>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6</w:t>
        <w:tab/>
        <w:t>13</w:t>
      </w:r>
    </w:p>
    <w:p>
      <w:pPr>
        <w:tabs>
          <w:tab w:pos="7845" w:val="right" w:leader="dot"/>
        </w:tabs>
        <w:spacing w:before="58"/>
        <w:ind w:left="1041" w:right="0" w:firstLine="0"/>
        <w:jc w:val="left"/>
        <w:rPr>
          <w:rFonts w:ascii="VNI-Helve-Condense" w:hAnsi="VNI-Helve-Condense"/>
          <w:b/>
          <w:sz w:val="20"/>
        </w:rPr>
      </w:pPr>
      <w:r>
        <w:rPr>
          <w:rFonts w:ascii="VNI-Helve-Condense" w:hAnsi="VNI-Helve-Condense"/>
          <w:b/>
          <w:sz w:val="20"/>
        </w:rPr>
        <w:t>QUYEÅN</w:t>
      </w:r>
      <w:r>
        <w:rPr>
          <w:rFonts w:ascii="VNI-Helve-Condense" w:hAnsi="VNI-Helve-Condense"/>
          <w:b/>
          <w:spacing w:val="2"/>
          <w:sz w:val="20"/>
        </w:rPr>
        <w:t> </w:t>
      </w:r>
      <w:r>
        <w:rPr>
          <w:rFonts w:ascii="VNI-Helve-Condense" w:hAnsi="VNI-Helve-Condense"/>
          <w:b/>
          <w:sz w:val="20"/>
        </w:rPr>
        <w:t>32</w:t>
        <w:tab/>
        <w:t>29</w:t>
      </w:r>
    </w:p>
    <w:p>
      <w:pPr>
        <w:tabs>
          <w:tab w:pos="7846" w:val="right" w:leader="dot"/>
        </w:tabs>
        <w:spacing w:before="41"/>
        <w:ind w:left="1324" w:right="0" w:firstLine="0"/>
        <w:jc w:val="left"/>
        <w:rPr>
          <w:rFonts w:ascii="VNI-Helve-Condense" w:hAnsi="VNI-Helve-Condense"/>
          <w:sz w:val="20"/>
        </w:rPr>
      </w:pPr>
      <w:r>
        <w:rPr>
          <w:rFonts w:ascii="VNI-Helve-Condense" w:hAnsi="VNI-Helve-Condense"/>
          <w:sz w:val="20"/>
        </w:rPr>
        <w:t>Phaåm 38: SÖÙC</w:t>
      </w:r>
      <w:r>
        <w:rPr>
          <w:rFonts w:ascii="VNI-Helve-Condense" w:hAnsi="VNI-Helve-Condense"/>
          <w:spacing w:val="10"/>
          <w:sz w:val="20"/>
        </w:rPr>
        <w:t> </w:t>
      </w:r>
      <w:r>
        <w:rPr>
          <w:rFonts w:ascii="VNI-Helve-Condense" w:hAnsi="VNI-Helve-Condense"/>
          <w:sz w:val="20"/>
        </w:rPr>
        <w:t>LÖÏC</w:t>
      </w:r>
      <w:r>
        <w:rPr>
          <w:rFonts w:ascii="VNI-Helve-Condense" w:hAnsi="VNI-Helve-Condense"/>
          <w:spacing w:val="5"/>
          <w:sz w:val="20"/>
        </w:rPr>
        <w:t> </w:t>
      </w:r>
      <w:r>
        <w:rPr>
          <w:rFonts w:ascii="VNI-Helve-Condense" w:hAnsi="VNI-Helve-Condense"/>
          <w:sz w:val="20"/>
        </w:rPr>
        <w:t>(2)</w:t>
        <w:tab/>
        <w:t>29</w:t>
      </w:r>
    </w:p>
    <w:p>
      <w:pPr>
        <w:tabs>
          <w:tab w:pos="7846" w:val="right" w:leader="dot"/>
        </w:tabs>
        <w:spacing w:before="41"/>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7</w:t>
        <w:tab/>
        <w:t>29</w:t>
      </w:r>
    </w:p>
    <w:p>
      <w:pPr>
        <w:tabs>
          <w:tab w:pos="7846" w:val="right" w:leader="dot"/>
        </w:tabs>
        <w:spacing w:before="39"/>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8</w:t>
        <w:tab/>
        <w:t>32</w:t>
      </w:r>
    </w:p>
    <w:p>
      <w:pPr>
        <w:tabs>
          <w:tab w:pos="7846" w:val="right" w:leader="dot"/>
        </w:tabs>
        <w:spacing w:before="41"/>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9</w:t>
        <w:tab/>
        <w:t>34</w:t>
      </w:r>
    </w:p>
    <w:p>
      <w:pPr>
        <w:tabs>
          <w:tab w:pos="7846" w:val="right" w:leader="dot"/>
        </w:tabs>
        <w:spacing w:before="39"/>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10</w:t>
        <w:tab/>
        <w:t>36</w:t>
      </w:r>
    </w:p>
    <w:p>
      <w:pPr>
        <w:tabs>
          <w:tab w:pos="7846" w:val="right" w:leader="dot"/>
        </w:tabs>
        <w:spacing w:before="41"/>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11</w:t>
        <w:tab/>
        <w:t>40</w:t>
      </w:r>
    </w:p>
    <w:p>
      <w:pPr>
        <w:tabs>
          <w:tab w:pos="7846" w:val="right" w:leader="dot"/>
        </w:tabs>
        <w:spacing w:before="39"/>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12</w:t>
        <w:tab/>
        <w:t>52</w:t>
      </w:r>
    </w:p>
    <w:p>
      <w:pPr>
        <w:tabs>
          <w:tab w:pos="7845" w:val="right" w:leader="dot"/>
        </w:tabs>
        <w:spacing w:before="60"/>
        <w:ind w:left="1041" w:right="0" w:firstLine="0"/>
        <w:jc w:val="left"/>
        <w:rPr>
          <w:rFonts w:ascii="VNI-Helve-Condense" w:hAnsi="VNI-Helve-Condense"/>
          <w:b/>
          <w:sz w:val="20"/>
        </w:rPr>
      </w:pPr>
      <w:r>
        <w:rPr>
          <w:rFonts w:ascii="VNI-Helve-Condense" w:hAnsi="VNI-Helve-Condense"/>
          <w:b/>
          <w:sz w:val="20"/>
        </w:rPr>
        <w:t>QUYEÅN</w:t>
      </w:r>
      <w:r>
        <w:rPr>
          <w:rFonts w:ascii="VNI-Helve-Condense" w:hAnsi="VNI-Helve-Condense"/>
          <w:b/>
          <w:spacing w:val="2"/>
          <w:sz w:val="20"/>
        </w:rPr>
        <w:t> </w:t>
      </w:r>
      <w:r>
        <w:rPr>
          <w:rFonts w:ascii="VNI-Helve-Condense" w:hAnsi="VNI-Helve-Condense"/>
          <w:b/>
          <w:sz w:val="20"/>
        </w:rPr>
        <w:t>33</w:t>
        <w:tab/>
        <w:t>54</w:t>
      </w:r>
    </w:p>
    <w:p>
      <w:pPr>
        <w:tabs>
          <w:tab w:pos="7846" w:val="right" w:leader="dot"/>
        </w:tabs>
        <w:spacing w:before="40"/>
        <w:ind w:left="1324" w:right="0" w:firstLine="0"/>
        <w:jc w:val="left"/>
        <w:rPr>
          <w:rFonts w:ascii="VNI-Helve-Condense" w:hAnsi="VNI-Helve-Condense"/>
          <w:sz w:val="20"/>
        </w:rPr>
      </w:pPr>
      <w:r>
        <w:rPr>
          <w:rFonts w:ascii="VNI-Helve-Condense" w:hAnsi="VNI-Helve-Condense"/>
          <w:sz w:val="20"/>
        </w:rPr>
        <w:t>Phaåm 39:</w:t>
      </w:r>
      <w:r>
        <w:rPr>
          <w:rFonts w:ascii="VNI-Helve-Condense" w:hAnsi="VNI-Helve-Condense"/>
          <w:spacing w:val="7"/>
          <w:sz w:val="20"/>
        </w:rPr>
        <w:t> </w:t>
      </w:r>
      <w:r>
        <w:rPr>
          <w:rFonts w:ascii="VNI-Helve-Condense" w:hAnsi="VNI-Helve-Condense"/>
          <w:sz w:val="20"/>
        </w:rPr>
        <w:t>ÑAÚNG</w:t>
      </w:r>
      <w:r>
        <w:rPr>
          <w:rFonts w:ascii="VNI-Helve-Condense" w:hAnsi="VNI-Helve-Condense"/>
          <w:spacing w:val="4"/>
          <w:sz w:val="20"/>
        </w:rPr>
        <w:t> </w:t>
      </w:r>
      <w:r>
        <w:rPr>
          <w:rFonts w:ascii="VNI-Helve-Condense" w:hAnsi="VNI-Helve-Condense"/>
          <w:sz w:val="20"/>
        </w:rPr>
        <w:t>PHAÙP</w:t>
        <w:tab/>
        <w:t>54</w:t>
      </w:r>
    </w:p>
    <w:p>
      <w:pPr>
        <w:tabs>
          <w:tab w:pos="7846" w:val="right" w:leader="dot"/>
        </w:tabs>
        <w:spacing w:before="41"/>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1</w:t>
        <w:tab/>
        <w:t>54</w:t>
      </w:r>
    </w:p>
    <w:p>
      <w:pPr>
        <w:tabs>
          <w:tab w:pos="7846" w:val="right" w:leader="dot"/>
        </w:tabs>
        <w:spacing w:before="39"/>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2</w:t>
        <w:tab/>
        <w:t>57</w:t>
      </w:r>
    </w:p>
    <w:p>
      <w:pPr>
        <w:tabs>
          <w:tab w:pos="7846" w:val="right" w:leader="dot"/>
        </w:tabs>
        <w:spacing w:before="41"/>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3</w:t>
        <w:tab/>
        <w:t>59</w:t>
      </w:r>
    </w:p>
    <w:p>
      <w:pPr>
        <w:tabs>
          <w:tab w:pos="7846" w:val="right" w:leader="dot"/>
        </w:tabs>
        <w:spacing w:before="39"/>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4</w:t>
        <w:tab/>
        <w:t>62</w:t>
      </w:r>
    </w:p>
    <w:p>
      <w:pPr>
        <w:tabs>
          <w:tab w:pos="7846" w:val="right" w:leader="dot"/>
        </w:tabs>
        <w:spacing w:before="41"/>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5</w:t>
        <w:tab/>
        <w:t>64</w:t>
      </w:r>
    </w:p>
    <w:p>
      <w:pPr>
        <w:tabs>
          <w:tab w:pos="7846" w:val="right" w:leader="dot"/>
        </w:tabs>
        <w:spacing w:before="39"/>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6</w:t>
        <w:tab/>
        <w:t>65</w:t>
      </w:r>
    </w:p>
    <w:p>
      <w:pPr>
        <w:tabs>
          <w:tab w:pos="7846" w:val="right" w:leader="dot"/>
        </w:tabs>
        <w:spacing w:before="41"/>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7</w:t>
        <w:tab/>
        <w:t>67</w:t>
      </w:r>
    </w:p>
    <w:p>
      <w:pPr>
        <w:tabs>
          <w:tab w:pos="7846" w:val="right" w:leader="dot"/>
        </w:tabs>
        <w:spacing w:before="39"/>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8</w:t>
        <w:tab/>
        <w:t>68</w:t>
      </w:r>
    </w:p>
    <w:p>
      <w:pPr>
        <w:pStyle w:val="BodyText"/>
        <w:spacing w:before="867"/>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headerReference w:type="default" r:id="rId5"/>
          <w:headerReference w:type="even" r:id="rId6"/>
          <w:type w:val="continuous"/>
          <w:pgSz w:w="11910" w:h="16840"/>
          <w:pgMar w:header="828" w:top="1080" w:bottom="280" w:left="1680" w:right="1680"/>
          <w:pgNumType w:start="5"/>
        </w:sectPr>
      </w:pPr>
    </w:p>
    <w:p>
      <w:pPr>
        <w:tabs>
          <w:tab w:pos="7788" w:val="right" w:leader="dot"/>
        </w:tabs>
        <w:spacing w:before="327"/>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9</w:t>
        <w:tab/>
        <w:t>75</w:t>
      </w:r>
    </w:p>
    <w:p>
      <w:pPr>
        <w:tabs>
          <w:tab w:pos="7788" w:val="right" w:leader="dot"/>
        </w:tabs>
        <w:spacing w:before="41"/>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10</w:t>
        <w:tab/>
        <w:t>78</w:t>
      </w:r>
    </w:p>
    <w:p>
      <w:pPr>
        <w:tabs>
          <w:tab w:pos="7787" w:val="right" w:leader="dot"/>
        </w:tabs>
        <w:spacing w:before="59"/>
        <w:ind w:left="983" w:right="0" w:firstLine="0"/>
        <w:jc w:val="left"/>
        <w:rPr>
          <w:rFonts w:ascii="VNI-Helve-Condense" w:hAnsi="VNI-Helve-Condense"/>
          <w:b/>
          <w:sz w:val="20"/>
        </w:rPr>
      </w:pPr>
      <w:r>
        <w:rPr>
          <w:rFonts w:ascii="VNI-Helve-Condense" w:hAnsi="VNI-Helve-Condense"/>
          <w:b/>
          <w:sz w:val="20"/>
        </w:rPr>
        <w:t>QUYEÅN</w:t>
      </w:r>
      <w:r>
        <w:rPr>
          <w:rFonts w:ascii="VNI-Helve-Condense" w:hAnsi="VNI-Helve-Condense"/>
          <w:b/>
          <w:spacing w:val="2"/>
          <w:sz w:val="20"/>
        </w:rPr>
        <w:t> </w:t>
      </w:r>
      <w:r>
        <w:rPr>
          <w:rFonts w:ascii="VNI-Helve-Condense" w:hAnsi="VNI-Helve-Condense"/>
          <w:b/>
          <w:sz w:val="20"/>
        </w:rPr>
        <w:t>34</w:t>
        <w:tab/>
        <w:t>87</w:t>
      </w:r>
    </w:p>
    <w:p>
      <w:pPr>
        <w:tabs>
          <w:tab w:pos="7789" w:val="right" w:leader="dot"/>
        </w:tabs>
        <w:spacing w:before="41"/>
        <w:ind w:left="1267" w:right="0" w:firstLine="0"/>
        <w:jc w:val="left"/>
        <w:rPr>
          <w:rFonts w:ascii="VNI-Helve-Condense" w:hAnsi="VNI-Helve-Condense"/>
          <w:sz w:val="20"/>
        </w:rPr>
      </w:pPr>
      <w:r>
        <w:rPr>
          <w:rFonts w:ascii="VNI-Helve-Condense" w:hAnsi="VNI-Helve-Condense"/>
          <w:sz w:val="20"/>
        </w:rPr>
        <w:t>Phaåm 40: BAÛY</w:t>
      </w:r>
      <w:r>
        <w:rPr>
          <w:rFonts w:ascii="VNI-Helve-Condense" w:hAnsi="VNI-Helve-Condense"/>
          <w:spacing w:val="11"/>
          <w:sz w:val="20"/>
        </w:rPr>
        <w:t> </w:t>
      </w:r>
      <w:r>
        <w:rPr>
          <w:rFonts w:ascii="VNI-Helve-Condense" w:hAnsi="VNI-Helve-Condense"/>
          <w:sz w:val="20"/>
        </w:rPr>
        <w:t>NGAØY</w:t>
      </w:r>
      <w:r>
        <w:rPr>
          <w:rFonts w:ascii="VNI-Helve-Condense" w:hAnsi="VNI-Helve-Condense"/>
          <w:spacing w:val="5"/>
          <w:sz w:val="20"/>
        </w:rPr>
        <w:t> </w:t>
      </w:r>
      <w:r>
        <w:rPr>
          <w:rFonts w:ascii="VNI-Helve-Condense" w:hAnsi="VNI-Helve-Condense"/>
          <w:sz w:val="20"/>
        </w:rPr>
        <w:t>(1)</w:t>
        <w:tab/>
        <w:t>87</w:t>
      </w:r>
    </w:p>
    <w:p>
      <w:pPr>
        <w:tabs>
          <w:tab w:pos="7788" w:val="right" w:leader="dot"/>
        </w:tabs>
        <w:spacing w:before="40"/>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1</w:t>
        <w:tab/>
        <w:t>87</w:t>
      </w:r>
    </w:p>
    <w:p>
      <w:pPr>
        <w:tabs>
          <w:tab w:pos="7788" w:val="right" w:leader="dot"/>
        </w:tabs>
        <w:spacing w:before="40"/>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2</w:t>
        <w:tab/>
        <w:t>97</w:t>
      </w:r>
    </w:p>
    <w:p>
      <w:pPr>
        <w:tabs>
          <w:tab w:pos="7788" w:val="right" w:leader="dot"/>
        </w:tabs>
        <w:spacing w:before="40"/>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3</w:t>
        <w:tab/>
        <w:t>100</w:t>
      </w:r>
    </w:p>
    <w:p>
      <w:pPr>
        <w:tabs>
          <w:tab w:pos="7788" w:val="right" w:leader="dot"/>
        </w:tabs>
        <w:spacing w:before="40"/>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4</w:t>
        <w:tab/>
        <w:t>102</w:t>
      </w:r>
    </w:p>
    <w:p>
      <w:pPr>
        <w:tabs>
          <w:tab w:pos="7788" w:val="right" w:leader="dot"/>
        </w:tabs>
        <w:spacing w:before="40"/>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5</w:t>
        <w:tab/>
        <w:t>103</w:t>
      </w:r>
    </w:p>
    <w:p>
      <w:pPr>
        <w:tabs>
          <w:tab w:pos="7788" w:val="right" w:leader="dot"/>
        </w:tabs>
        <w:spacing w:before="40"/>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6</w:t>
        <w:tab/>
        <w:t>107</w:t>
      </w:r>
    </w:p>
    <w:p>
      <w:pPr>
        <w:tabs>
          <w:tab w:pos="7788" w:val="right" w:leader="dot"/>
        </w:tabs>
        <w:spacing w:before="59"/>
        <w:ind w:left="983" w:right="0" w:firstLine="0"/>
        <w:jc w:val="left"/>
        <w:rPr>
          <w:rFonts w:ascii="VNI-Helve-Condense" w:hAnsi="VNI-Helve-Condense"/>
          <w:b/>
          <w:sz w:val="20"/>
        </w:rPr>
      </w:pPr>
      <w:r>
        <w:rPr>
          <w:rFonts w:ascii="VNI-Helve-Condense" w:hAnsi="VNI-Helve-Condense"/>
          <w:b/>
          <w:sz w:val="20"/>
        </w:rPr>
        <w:t>QUYEÅN</w:t>
      </w:r>
      <w:r>
        <w:rPr>
          <w:rFonts w:ascii="VNI-Helve-Condense" w:hAnsi="VNI-Helve-Condense"/>
          <w:b/>
          <w:spacing w:val="2"/>
          <w:sz w:val="20"/>
        </w:rPr>
        <w:t> </w:t>
      </w:r>
      <w:r>
        <w:rPr>
          <w:rFonts w:ascii="VNI-Helve-Condense" w:hAnsi="VNI-Helve-Condense"/>
          <w:b/>
          <w:sz w:val="20"/>
        </w:rPr>
        <w:t>35</w:t>
        <w:tab/>
      </w:r>
      <w:r>
        <w:rPr>
          <w:rFonts w:ascii="VNI-Helve-Condense" w:hAnsi="VNI-Helve-Condense"/>
          <w:b/>
          <w:spacing w:val="2"/>
          <w:sz w:val="20"/>
        </w:rPr>
        <w:t>113</w:t>
      </w:r>
    </w:p>
    <w:p>
      <w:pPr>
        <w:tabs>
          <w:tab w:pos="7789" w:val="right" w:leader="dot"/>
        </w:tabs>
        <w:spacing w:before="40"/>
        <w:ind w:left="1267" w:right="0" w:firstLine="0"/>
        <w:jc w:val="left"/>
        <w:rPr>
          <w:rFonts w:ascii="VNI-Helve-Condense" w:hAnsi="VNI-Helve-Condense"/>
          <w:sz w:val="20"/>
        </w:rPr>
      </w:pPr>
      <w:r>
        <w:rPr>
          <w:rFonts w:ascii="VNI-Helve-Condense" w:hAnsi="VNI-Helve-Condense"/>
          <w:sz w:val="20"/>
        </w:rPr>
        <w:t>Phaåm 40: BAÛY</w:t>
      </w:r>
      <w:r>
        <w:rPr>
          <w:rFonts w:ascii="VNI-Helve-Condense" w:hAnsi="VNI-Helve-Condense"/>
          <w:spacing w:val="12"/>
          <w:sz w:val="20"/>
        </w:rPr>
        <w:t> </w:t>
      </w:r>
      <w:r>
        <w:rPr>
          <w:rFonts w:ascii="VNI-Helve-Condense" w:hAnsi="VNI-Helve-Condense"/>
          <w:sz w:val="20"/>
        </w:rPr>
        <w:t>NGAØY</w:t>
      </w:r>
      <w:r>
        <w:rPr>
          <w:rFonts w:ascii="VNI-Helve-Condense" w:hAnsi="VNI-Helve-Condense"/>
          <w:spacing w:val="4"/>
          <w:sz w:val="20"/>
        </w:rPr>
        <w:t> </w:t>
      </w:r>
      <w:r>
        <w:rPr>
          <w:rFonts w:ascii="VNI-Helve-Condense" w:hAnsi="VNI-Helve-Condense"/>
          <w:sz w:val="20"/>
        </w:rPr>
        <w:t>(2)</w:t>
        <w:tab/>
        <w:t>113</w:t>
      </w:r>
    </w:p>
    <w:p>
      <w:pPr>
        <w:tabs>
          <w:tab w:pos="7788" w:val="right" w:leader="dot"/>
        </w:tabs>
        <w:spacing w:before="41"/>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7</w:t>
        <w:tab/>
        <w:t>113</w:t>
      </w:r>
    </w:p>
    <w:p>
      <w:pPr>
        <w:tabs>
          <w:tab w:pos="7788" w:val="right" w:leader="dot"/>
        </w:tabs>
        <w:spacing w:before="39"/>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8</w:t>
        <w:tab/>
        <w:t>115</w:t>
      </w:r>
    </w:p>
    <w:p>
      <w:pPr>
        <w:tabs>
          <w:tab w:pos="7788" w:val="right" w:leader="dot"/>
        </w:tabs>
        <w:spacing w:before="41"/>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9</w:t>
        <w:tab/>
        <w:t>117</w:t>
      </w:r>
    </w:p>
    <w:p>
      <w:pPr>
        <w:tabs>
          <w:tab w:pos="7788" w:val="right" w:leader="dot"/>
        </w:tabs>
        <w:spacing w:before="39"/>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10</w:t>
        <w:tab/>
        <w:t>119</w:t>
      </w:r>
    </w:p>
    <w:p>
      <w:pPr>
        <w:tabs>
          <w:tab w:pos="7789" w:val="right" w:leader="dot"/>
        </w:tabs>
        <w:spacing w:before="41"/>
        <w:ind w:left="1267" w:right="0" w:firstLine="0"/>
        <w:jc w:val="left"/>
        <w:rPr>
          <w:rFonts w:ascii="VNI-Helve-Condense" w:hAnsi="VNI-Helve-Condense"/>
          <w:sz w:val="20"/>
        </w:rPr>
      </w:pPr>
      <w:r>
        <w:rPr>
          <w:rFonts w:ascii="VNI-Helve-Condense" w:hAnsi="VNI-Helve-Condense"/>
          <w:sz w:val="20"/>
        </w:rPr>
        <w:t>Phaåm 41:</w:t>
      </w:r>
      <w:r>
        <w:rPr>
          <w:rFonts w:ascii="VNI-Helve-Condense" w:hAnsi="VNI-Helve-Condense"/>
          <w:spacing w:val="7"/>
          <w:sz w:val="20"/>
        </w:rPr>
        <w:t> </w:t>
      </w:r>
      <w:r>
        <w:rPr>
          <w:rFonts w:ascii="VNI-Helve-Condense" w:hAnsi="VNI-Helve-Condense"/>
          <w:sz w:val="20"/>
        </w:rPr>
        <w:t>CHÔÙ</w:t>
      </w:r>
      <w:r>
        <w:rPr>
          <w:rFonts w:ascii="VNI-Helve-Condense" w:hAnsi="VNI-Helve-Condense"/>
          <w:spacing w:val="4"/>
          <w:sz w:val="20"/>
        </w:rPr>
        <w:t> </w:t>
      </w:r>
      <w:r>
        <w:rPr>
          <w:rFonts w:ascii="VNI-Helve-Condense" w:hAnsi="VNI-Helve-Condense"/>
          <w:sz w:val="20"/>
        </w:rPr>
        <w:t>SÔÏ</w:t>
        <w:tab/>
        <w:t>124</w:t>
      </w:r>
    </w:p>
    <w:p>
      <w:pPr>
        <w:tabs>
          <w:tab w:pos="7788" w:val="right" w:leader="dot"/>
        </w:tabs>
        <w:spacing w:before="39"/>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1</w:t>
        <w:tab/>
        <w:t>124</w:t>
      </w:r>
    </w:p>
    <w:p>
      <w:pPr>
        <w:tabs>
          <w:tab w:pos="7788" w:val="right" w:leader="dot"/>
        </w:tabs>
        <w:spacing w:before="41"/>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2</w:t>
        <w:tab/>
        <w:t>127</w:t>
      </w:r>
    </w:p>
    <w:p>
      <w:pPr>
        <w:tabs>
          <w:tab w:pos="7788" w:val="right" w:leader="dot"/>
        </w:tabs>
        <w:spacing w:before="39"/>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3</w:t>
        <w:tab/>
        <w:t>130</w:t>
      </w:r>
    </w:p>
    <w:p>
      <w:pPr>
        <w:tabs>
          <w:tab w:pos="7788" w:val="right" w:leader="dot"/>
        </w:tabs>
        <w:spacing w:before="41"/>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4</w:t>
        <w:tab/>
        <w:t>131</w:t>
      </w:r>
    </w:p>
    <w:p>
      <w:pPr>
        <w:tabs>
          <w:tab w:pos="7788" w:val="right" w:leader="dot"/>
        </w:tabs>
        <w:spacing w:before="39"/>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5</w:t>
        <w:tab/>
        <w:t>135</w:t>
      </w:r>
    </w:p>
    <w:p>
      <w:pPr>
        <w:tabs>
          <w:tab w:pos="7788" w:val="right" w:leader="dot"/>
        </w:tabs>
        <w:spacing w:before="60"/>
        <w:ind w:left="983" w:right="0" w:firstLine="0"/>
        <w:jc w:val="left"/>
        <w:rPr>
          <w:rFonts w:ascii="VNI-Helve-Condense" w:hAnsi="VNI-Helve-Condense"/>
          <w:b/>
          <w:sz w:val="20"/>
        </w:rPr>
      </w:pPr>
      <w:r>
        <w:rPr>
          <w:rFonts w:ascii="VNI-Helve-Condense" w:hAnsi="VNI-Helve-Condense"/>
          <w:b/>
          <w:sz w:val="20"/>
        </w:rPr>
        <w:t>QUYEÅN</w:t>
      </w:r>
      <w:r>
        <w:rPr>
          <w:rFonts w:ascii="VNI-Helve-Condense" w:hAnsi="VNI-Helve-Condense"/>
          <w:b/>
          <w:spacing w:val="2"/>
          <w:sz w:val="20"/>
        </w:rPr>
        <w:t> </w:t>
      </w:r>
      <w:r>
        <w:rPr>
          <w:rFonts w:ascii="VNI-Helve-Condense" w:hAnsi="VNI-Helve-Condense"/>
          <w:b/>
          <w:sz w:val="20"/>
        </w:rPr>
        <w:t>36</w:t>
        <w:tab/>
      </w:r>
      <w:r>
        <w:rPr>
          <w:rFonts w:ascii="VNI-Helve-Condense" w:hAnsi="VNI-Helve-Condense"/>
          <w:b/>
          <w:spacing w:val="2"/>
          <w:sz w:val="20"/>
        </w:rPr>
        <w:t>138</w:t>
      </w:r>
    </w:p>
    <w:p>
      <w:pPr>
        <w:tabs>
          <w:tab w:pos="7787" w:val="right" w:leader="dot"/>
        </w:tabs>
        <w:spacing w:before="41"/>
        <w:ind w:left="1267" w:right="0" w:firstLine="0"/>
        <w:jc w:val="left"/>
        <w:rPr>
          <w:rFonts w:ascii="VNI-Helve-Condense" w:hAnsi="VNI-Helve-Condense"/>
          <w:sz w:val="20"/>
        </w:rPr>
      </w:pPr>
      <w:r>
        <w:rPr>
          <w:rFonts w:ascii="VNI-Helve-Condense" w:hAnsi="VNI-Helve-Condense"/>
          <w:sz w:val="20"/>
        </w:rPr>
        <w:t>Phaåm 42: TAÙM</w:t>
      </w:r>
      <w:r>
        <w:rPr>
          <w:rFonts w:ascii="VNI-Helve-Condense" w:hAnsi="VNI-Helve-Condense"/>
          <w:spacing w:val="11"/>
          <w:sz w:val="20"/>
        </w:rPr>
        <w:t> </w:t>
      </w:r>
      <w:r>
        <w:rPr>
          <w:rFonts w:ascii="VNI-Helve-Condense" w:hAnsi="VNI-Helve-Condense"/>
          <w:sz w:val="20"/>
        </w:rPr>
        <w:t>NAÏN</w:t>
      </w:r>
      <w:r>
        <w:rPr>
          <w:rFonts w:ascii="VNI-Helve-Condense" w:hAnsi="VNI-Helve-Condense"/>
          <w:spacing w:val="3"/>
          <w:sz w:val="20"/>
        </w:rPr>
        <w:t> </w:t>
      </w:r>
      <w:r>
        <w:rPr>
          <w:rFonts w:ascii="VNI-Helve-Condense" w:hAnsi="VNI-Helve-Condense"/>
          <w:sz w:val="20"/>
        </w:rPr>
        <w:t>(1)</w:t>
        <w:tab/>
        <w:t>138</w:t>
      </w:r>
    </w:p>
    <w:p>
      <w:pPr>
        <w:tabs>
          <w:tab w:pos="7788" w:val="right" w:leader="dot"/>
        </w:tabs>
        <w:spacing w:before="39"/>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1</w:t>
        <w:tab/>
        <w:t>138</w:t>
      </w:r>
    </w:p>
    <w:p>
      <w:pPr>
        <w:tabs>
          <w:tab w:pos="7788" w:val="right" w:leader="dot"/>
        </w:tabs>
        <w:spacing w:before="41"/>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2</w:t>
        <w:tab/>
        <w:t>141</w:t>
      </w:r>
    </w:p>
    <w:p>
      <w:pPr>
        <w:tabs>
          <w:tab w:pos="7788" w:val="right" w:leader="dot"/>
        </w:tabs>
        <w:spacing w:before="39"/>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3</w:t>
        <w:tab/>
        <w:t>146</w:t>
      </w:r>
    </w:p>
    <w:p>
      <w:pPr>
        <w:tabs>
          <w:tab w:pos="7788" w:val="right" w:leader="dot"/>
        </w:tabs>
        <w:spacing w:before="60"/>
        <w:ind w:left="983" w:right="0" w:firstLine="0"/>
        <w:jc w:val="left"/>
        <w:rPr>
          <w:rFonts w:ascii="VNI-Helve-Condense" w:hAnsi="VNI-Helve-Condense"/>
          <w:b/>
          <w:sz w:val="20"/>
        </w:rPr>
      </w:pPr>
      <w:r>
        <w:rPr>
          <w:rFonts w:ascii="VNI-Helve-Condense" w:hAnsi="VNI-Helve-Condense"/>
          <w:b/>
          <w:sz w:val="20"/>
        </w:rPr>
        <w:t>QUYEÅN</w:t>
      </w:r>
      <w:r>
        <w:rPr>
          <w:rFonts w:ascii="VNI-Helve-Condense" w:hAnsi="VNI-Helve-Condense"/>
          <w:b/>
          <w:spacing w:val="2"/>
          <w:sz w:val="20"/>
        </w:rPr>
        <w:t> </w:t>
      </w:r>
      <w:r>
        <w:rPr>
          <w:rFonts w:ascii="VNI-Helve-Condense" w:hAnsi="VNI-Helve-Condense"/>
          <w:b/>
          <w:sz w:val="20"/>
        </w:rPr>
        <w:t>37</w:t>
        <w:tab/>
      </w:r>
      <w:r>
        <w:rPr>
          <w:rFonts w:ascii="VNI-Helve-Condense" w:hAnsi="VNI-Helve-Condense"/>
          <w:b/>
          <w:spacing w:val="2"/>
          <w:sz w:val="20"/>
        </w:rPr>
        <w:t>158</w:t>
      </w:r>
    </w:p>
    <w:p>
      <w:pPr>
        <w:tabs>
          <w:tab w:pos="7787" w:val="right" w:leader="dot"/>
        </w:tabs>
        <w:spacing w:before="41"/>
        <w:ind w:left="1267" w:right="0" w:firstLine="0"/>
        <w:jc w:val="left"/>
        <w:rPr>
          <w:rFonts w:ascii="VNI-Helve-Condense" w:hAnsi="VNI-Helve-Condense"/>
          <w:sz w:val="20"/>
        </w:rPr>
      </w:pPr>
      <w:r>
        <w:rPr>
          <w:rFonts w:ascii="VNI-Helve-Condense" w:hAnsi="VNI-Helve-Condense"/>
          <w:sz w:val="20"/>
        </w:rPr>
        <w:t>Phaåm 42: TAÙM</w:t>
      </w:r>
      <w:r>
        <w:rPr>
          <w:rFonts w:ascii="VNI-Helve-Condense" w:hAnsi="VNI-Helve-Condense"/>
          <w:spacing w:val="11"/>
          <w:sz w:val="20"/>
        </w:rPr>
        <w:t> </w:t>
      </w:r>
      <w:r>
        <w:rPr>
          <w:rFonts w:ascii="VNI-Helve-Condense" w:hAnsi="VNI-Helve-Condense"/>
          <w:sz w:val="20"/>
        </w:rPr>
        <w:t>NAÏN</w:t>
      </w:r>
      <w:r>
        <w:rPr>
          <w:rFonts w:ascii="VNI-Helve-Condense" w:hAnsi="VNI-Helve-Condense"/>
          <w:spacing w:val="3"/>
          <w:sz w:val="20"/>
        </w:rPr>
        <w:t> </w:t>
      </w:r>
      <w:r>
        <w:rPr>
          <w:rFonts w:ascii="VNI-Helve-Condense" w:hAnsi="VNI-Helve-Condense"/>
          <w:sz w:val="20"/>
        </w:rPr>
        <w:t>(2)</w:t>
        <w:tab/>
        <w:t>158</w:t>
      </w:r>
    </w:p>
    <w:p>
      <w:pPr>
        <w:tabs>
          <w:tab w:pos="7789" w:val="right" w:leader="dot"/>
        </w:tabs>
        <w:spacing w:before="40"/>
        <w:ind w:left="1550" w:right="0" w:firstLine="0"/>
        <w:jc w:val="left"/>
        <w:rPr>
          <w:rFonts w:ascii="VNI-Helve-Condense" w:hAnsi="VNI-Helve-Condense"/>
          <w:sz w:val="20"/>
        </w:rPr>
      </w:pPr>
      <w:r>
        <w:rPr>
          <w:rFonts w:ascii="VNI-Helve-Condense" w:hAnsi="VNI-Helve-Condense"/>
          <w:sz w:val="20"/>
        </w:rPr>
        <w:t>KINH SOÁ</w:t>
      </w:r>
      <w:r>
        <w:rPr>
          <w:rFonts w:ascii="VNI-Helve-Condense" w:hAnsi="VNI-Helve-Condense"/>
          <w:spacing w:val="7"/>
          <w:sz w:val="20"/>
        </w:rPr>
        <w:t> </w:t>
      </w:r>
      <w:r>
        <w:rPr>
          <w:rFonts w:ascii="VNI-Helve-Condense" w:hAnsi="VNI-Helve-Condense"/>
          <w:sz w:val="20"/>
        </w:rPr>
        <w:t>3</w:t>
      </w:r>
      <w:r>
        <w:rPr>
          <w:rFonts w:ascii="VNI-Helve-Condense" w:hAnsi="VNI-Helve-Condense"/>
          <w:spacing w:val="4"/>
          <w:sz w:val="20"/>
        </w:rPr>
        <w:t> </w:t>
      </w:r>
      <w:r>
        <w:rPr>
          <w:rFonts w:ascii="VNI-Helve-Condense" w:hAnsi="VNI-Helve-Condense"/>
          <w:sz w:val="20"/>
        </w:rPr>
        <w:t>(tt)</w:t>
        <w:tab/>
        <w:t>158</w:t>
      </w:r>
    </w:p>
    <w:p>
      <w:pPr>
        <w:tabs>
          <w:tab w:pos="7788" w:val="right" w:leader="dot"/>
        </w:tabs>
        <w:spacing w:before="40"/>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4</w:t>
        <w:tab/>
        <w:t>164</w:t>
      </w:r>
    </w:p>
    <w:p>
      <w:pPr>
        <w:tabs>
          <w:tab w:pos="7788" w:val="right" w:leader="dot"/>
        </w:tabs>
        <w:spacing w:before="40"/>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5</w:t>
        <w:tab/>
        <w:t>168</w:t>
      </w:r>
    </w:p>
    <w:p>
      <w:pPr>
        <w:tabs>
          <w:tab w:pos="7788" w:val="right" w:leader="dot"/>
        </w:tabs>
        <w:spacing w:before="40"/>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6</w:t>
        <w:tab/>
        <w:t>170</w:t>
      </w:r>
    </w:p>
    <w:p>
      <w:pPr>
        <w:tabs>
          <w:tab w:pos="7788" w:val="right" w:leader="dot"/>
        </w:tabs>
        <w:spacing w:before="40"/>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7</w:t>
        <w:tab/>
        <w:t>173</w:t>
      </w:r>
    </w:p>
    <w:p>
      <w:pPr>
        <w:spacing w:after="0"/>
        <w:jc w:val="left"/>
        <w:rPr>
          <w:rFonts w:ascii="VNI-Helve-Condense" w:hAnsi="VNI-Helve-Condense"/>
          <w:sz w:val="20"/>
        </w:rPr>
        <w:sectPr>
          <w:pgSz w:w="11910" w:h="16840"/>
          <w:pgMar w:header="827" w:footer="0" w:top="1080" w:bottom="280" w:left="1680" w:right="1680"/>
        </w:sectPr>
      </w:pPr>
    </w:p>
    <w:p>
      <w:pPr>
        <w:tabs>
          <w:tab w:pos="7846" w:val="right" w:leader="dot"/>
        </w:tabs>
        <w:spacing w:before="327"/>
        <w:ind w:left="1607"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8</w:t>
        <w:tab/>
        <w:t>175</w:t>
      </w:r>
    </w:p>
    <w:p>
      <w:pPr>
        <w:tabs>
          <w:tab w:pos="7846" w:val="right" w:leader="dot"/>
        </w:tabs>
        <w:spacing w:before="41"/>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9</w:t>
        <w:tab/>
        <w:t>177</w:t>
      </w:r>
    </w:p>
    <w:p>
      <w:pPr>
        <w:tabs>
          <w:tab w:pos="7846" w:val="right" w:leader="dot"/>
        </w:tabs>
        <w:spacing w:before="39"/>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10</w:t>
        <w:tab/>
        <w:t>178</w:t>
      </w:r>
    </w:p>
    <w:p>
      <w:pPr>
        <w:tabs>
          <w:tab w:pos="7845" w:val="right" w:leader="dot"/>
        </w:tabs>
        <w:spacing w:before="60"/>
        <w:ind w:left="1041" w:right="0" w:firstLine="0"/>
        <w:jc w:val="left"/>
        <w:rPr>
          <w:rFonts w:ascii="VNI-Helve-Condense" w:hAnsi="VNI-Helve-Condense"/>
          <w:b/>
          <w:sz w:val="20"/>
        </w:rPr>
      </w:pPr>
      <w:r>
        <w:rPr>
          <w:rFonts w:ascii="VNI-Helve-Condense" w:hAnsi="VNI-Helve-Condense"/>
          <w:b/>
          <w:sz w:val="20"/>
        </w:rPr>
        <w:t>QUYEÅN</w:t>
      </w:r>
      <w:r>
        <w:rPr>
          <w:rFonts w:ascii="VNI-Helve-Condense" w:hAnsi="VNI-Helve-Condense"/>
          <w:b/>
          <w:spacing w:val="2"/>
          <w:sz w:val="20"/>
        </w:rPr>
        <w:t> </w:t>
      </w:r>
      <w:r>
        <w:rPr>
          <w:rFonts w:ascii="VNI-Helve-Condense" w:hAnsi="VNI-Helve-Condense"/>
          <w:b/>
          <w:sz w:val="20"/>
        </w:rPr>
        <w:t>38</w:t>
        <w:tab/>
      </w:r>
      <w:r>
        <w:rPr>
          <w:rFonts w:ascii="VNI-Helve-Condense" w:hAnsi="VNI-Helve-Condense"/>
          <w:b/>
          <w:spacing w:val="2"/>
          <w:sz w:val="20"/>
        </w:rPr>
        <w:t>180</w:t>
      </w:r>
    </w:p>
    <w:p>
      <w:pPr>
        <w:tabs>
          <w:tab w:pos="7845" w:val="right" w:leader="dot"/>
        </w:tabs>
        <w:spacing w:before="41"/>
        <w:ind w:left="1324" w:right="0" w:firstLine="0"/>
        <w:jc w:val="left"/>
        <w:rPr>
          <w:rFonts w:ascii="VNI-Helve-Condense" w:hAnsi="VNI-Helve-Condense"/>
          <w:sz w:val="20"/>
        </w:rPr>
      </w:pPr>
      <w:r>
        <w:rPr>
          <w:rFonts w:ascii="VNI-Helve-Condense" w:hAnsi="VNI-Helve-Condense"/>
          <w:spacing w:val="1"/>
          <w:w w:val="101"/>
          <w:sz w:val="20"/>
        </w:rPr>
        <w:t>Phaå</w:t>
      </w:r>
      <w:r>
        <w:rPr>
          <w:rFonts w:ascii="VNI-Helve-Condense" w:hAnsi="VNI-Helve-Condense"/>
          <w:w w:val="101"/>
          <w:sz w:val="20"/>
        </w:rPr>
        <w:t>m</w:t>
      </w:r>
      <w:r>
        <w:rPr>
          <w:rFonts w:ascii="VNI-Helve-Condense" w:hAnsi="VNI-Helve-Condense"/>
          <w:spacing w:val="3"/>
          <w:sz w:val="20"/>
        </w:rPr>
        <w:t> </w:t>
      </w:r>
      <w:r>
        <w:rPr>
          <w:rFonts w:ascii="VNI-Helve-Condense" w:hAnsi="VNI-Helve-Condense"/>
          <w:spacing w:val="1"/>
          <w:w w:val="100"/>
          <w:sz w:val="20"/>
        </w:rPr>
        <w:t>4</w:t>
      </w:r>
      <w:r>
        <w:rPr>
          <w:rFonts w:ascii="VNI-Helve-Condense" w:hAnsi="VNI-Helve-Condense"/>
          <w:spacing w:val="3"/>
          <w:w w:val="100"/>
          <w:sz w:val="20"/>
        </w:rPr>
        <w:t>3</w:t>
      </w:r>
      <w:r>
        <w:rPr>
          <w:rFonts w:ascii="VNI-Helve-Condense" w:hAnsi="VNI-Helve-Condense"/>
          <w:w w:val="100"/>
          <w:sz w:val="20"/>
        </w:rPr>
        <w:t>:</w:t>
      </w:r>
      <w:r>
        <w:rPr>
          <w:rFonts w:ascii="VNI-Helve-Condense" w:hAnsi="VNI-Helve-Condense"/>
          <w:spacing w:val="3"/>
          <w:sz w:val="20"/>
        </w:rPr>
        <w:t> </w:t>
      </w:r>
      <w:r>
        <w:rPr>
          <w:rFonts w:ascii="VNI-Helve-Condense" w:hAnsi="VNI-Helve-Condense"/>
          <w:spacing w:val="1"/>
          <w:w w:val="101"/>
          <w:sz w:val="20"/>
        </w:rPr>
        <w:t>THIEÂ</w:t>
      </w:r>
      <w:r>
        <w:rPr>
          <w:rFonts w:ascii="VNI-Helve-Condense" w:hAnsi="VNI-Helve-Condense"/>
          <w:w w:val="101"/>
          <w:sz w:val="20"/>
        </w:rPr>
        <w:t>N</w:t>
      </w:r>
      <w:r>
        <w:rPr>
          <w:rFonts w:ascii="VNI-Helve-Condense" w:hAnsi="VNI-Helve-Condense"/>
          <w:spacing w:val="3"/>
          <w:sz w:val="20"/>
        </w:rPr>
        <w:t> </w:t>
      </w:r>
      <w:r>
        <w:rPr>
          <w:rFonts w:ascii="VNI-Helve-Condense" w:hAnsi="VNI-Helve-Condense"/>
          <w:spacing w:val="1"/>
          <w:w w:val="100"/>
          <w:sz w:val="20"/>
        </w:rPr>
        <w:t>T</w:t>
      </w:r>
      <w:r>
        <w:rPr>
          <w:rFonts w:ascii="VNI-Helve-Condense" w:hAnsi="VNI-Helve-Condense"/>
          <w:spacing w:val="2"/>
          <w:w w:val="100"/>
          <w:sz w:val="20"/>
        </w:rPr>
        <w:t>Ö</w:t>
      </w:r>
      <w:r>
        <w:rPr>
          <w:rFonts w:ascii="VNI-Helve-Condense" w:hAnsi="VNI-Helve-Condense"/>
          <w:w w:val="334"/>
          <w:sz w:val="20"/>
        </w:rPr>
        <w:t>Û</w:t>
      </w:r>
      <w:r>
        <w:rPr>
          <w:rFonts w:ascii="VNI-Helve-Condense" w:hAnsi="VNI-Helve-Condense"/>
          <w:spacing w:val="3"/>
          <w:sz w:val="20"/>
        </w:rPr>
        <w:t> </w:t>
      </w:r>
      <w:r>
        <w:rPr>
          <w:rFonts w:ascii="VNI-Helve-Condense" w:hAnsi="VNI-Helve-Condense"/>
          <w:spacing w:val="1"/>
          <w:w w:val="102"/>
          <w:sz w:val="20"/>
        </w:rPr>
        <w:t>MA</w:t>
      </w:r>
      <w:r>
        <w:rPr>
          <w:rFonts w:ascii="VNI-Helve-Condense" w:hAnsi="VNI-Helve-Condense"/>
          <w:w w:val="102"/>
          <w:sz w:val="20"/>
        </w:rPr>
        <w:t>Õ</w:t>
      </w:r>
      <w:r>
        <w:rPr>
          <w:rFonts w:ascii="VNI-Helve-Condense" w:hAnsi="VNI-Helve-Condense"/>
          <w:spacing w:val="4"/>
          <w:sz w:val="20"/>
        </w:rPr>
        <w:t> </w:t>
      </w:r>
      <w:r>
        <w:rPr>
          <w:rFonts w:ascii="VNI-Helve-Condense" w:hAnsi="VNI-Helve-Condense"/>
          <w:spacing w:val="1"/>
          <w:w w:val="101"/>
          <w:sz w:val="20"/>
        </w:rPr>
        <w:t>HUYEÁ</w:t>
      </w:r>
      <w:r>
        <w:rPr>
          <w:rFonts w:ascii="VNI-Helve-Condense" w:hAnsi="VNI-Helve-Condense"/>
          <w:w w:val="101"/>
          <w:sz w:val="20"/>
        </w:rPr>
        <w:t>T</w:t>
      </w:r>
      <w:r>
        <w:rPr>
          <w:rFonts w:ascii="VNI-Helve-Condense" w:hAnsi="VNI-Helve-Condense"/>
          <w:spacing w:val="4"/>
          <w:sz w:val="20"/>
        </w:rPr>
        <w:t> </w:t>
      </w:r>
      <w:r>
        <w:rPr>
          <w:rFonts w:ascii="VNI-Helve-Condense" w:hAnsi="VNI-Helve-Condense"/>
          <w:spacing w:val="1"/>
          <w:w w:val="102"/>
          <w:sz w:val="20"/>
        </w:rPr>
        <w:t>HOÛ</w:t>
      </w:r>
      <w:r>
        <w:rPr>
          <w:rFonts w:ascii="VNI-Helve-Condense" w:hAnsi="VNI-Helve-Condense"/>
          <w:w w:val="102"/>
          <w:sz w:val="20"/>
        </w:rPr>
        <w:t>I</w:t>
      </w:r>
      <w:r>
        <w:rPr>
          <w:rFonts w:ascii="VNI-Helve-Condense" w:hAnsi="VNI-Helve-Condense"/>
          <w:spacing w:val="3"/>
          <w:sz w:val="20"/>
        </w:rPr>
        <w:t> </w:t>
      </w:r>
      <w:r>
        <w:rPr>
          <w:rFonts w:ascii="VNI-Helve-Condense" w:hAnsi="VNI-Helve-Condense"/>
          <w:spacing w:val="3"/>
          <w:w w:val="100"/>
          <w:sz w:val="20"/>
        </w:rPr>
        <w:t>T</w:t>
      </w:r>
      <w:r>
        <w:rPr>
          <w:rFonts w:ascii="VNI-Helve-Condense" w:hAnsi="VNI-Helve-Condense"/>
          <w:w w:val="100"/>
          <w:sz w:val="20"/>
        </w:rPr>
        <w:t>A</w:t>
      </w:r>
      <w:r>
        <w:rPr>
          <w:rFonts w:ascii="VNI-Helve-Condense" w:hAnsi="VNI-Helve-Condense"/>
          <w:spacing w:val="1"/>
          <w:w w:val="103"/>
          <w:sz w:val="20"/>
        </w:rPr>
        <w:t>Ù</w:t>
      </w:r>
      <w:r>
        <w:rPr>
          <w:rFonts w:ascii="VNI-Helve-Condense" w:hAnsi="VNI-Helve-Condense"/>
          <w:w w:val="103"/>
          <w:sz w:val="20"/>
        </w:rPr>
        <w:t>M</w:t>
      </w:r>
      <w:r>
        <w:rPr>
          <w:rFonts w:ascii="VNI-Helve-Condense" w:hAnsi="VNI-Helve-Condense"/>
          <w:spacing w:val="4"/>
          <w:sz w:val="20"/>
        </w:rPr>
        <w:t> </w:t>
      </w:r>
      <w:r>
        <w:rPr>
          <w:rFonts w:ascii="VNI-Helve-Condense" w:hAnsi="VNI-Helve-Condense"/>
          <w:spacing w:val="1"/>
          <w:w w:val="101"/>
          <w:sz w:val="20"/>
        </w:rPr>
        <w:t>CHAÙN</w:t>
      </w:r>
      <w:r>
        <w:rPr>
          <w:rFonts w:ascii="VNI-Helve-Condense" w:hAnsi="VNI-Helve-Condense"/>
          <w:w w:val="101"/>
          <w:sz w:val="20"/>
        </w:rPr>
        <w:t>H</w:t>
      </w:r>
      <w:r>
        <w:rPr>
          <w:rFonts w:ascii="VNI-Helve-Condense" w:hAnsi="VNI-Helve-Condense"/>
          <w:spacing w:val="4"/>
          <w:sz w:val="20"/>
        </w:rPr>
        <w:t> </w:t>
      </w:r>
      <w:r>
        <w:rPr>
          <w:rFonts w:ascii="VNI-Helve-Condense" w:hAnsi="VNI-Helve-Condense"/>
          <w:spacing w:val="1"/>
          <w:w w:val="100"/>
          <w:sz w:val="20"/>
        </w:rPr>
        <w:t>(1)</w:t>
      </w:r>
      <w:r>
        <w:rPr>
          <w:rFonts w:ascii="VNI-Helve-Condense" w:hAnsi="VNI-Helve-Condense"/>
          <w:w w:val="100"/>
          <w:sz w:val="20"/>
        </w:rPr>
        <w:t> </w:t>
      </w:r>
      <w:r>
        <w:rPr>
          <w:rFonts w:ascii="VNI-Helve-Condense" w:hAnsi="VNI-Helve-Condense"/>
          <w:sz w:val="20"/>
        </w:rPr>
        <w:tab/>
      </w:r>
      <w:r>
        <w:rPr>
          <w:rFonts w:ascii="VNI-Helve-Condense" w:hAnsi="VNI-Helve-Condense"/>
          <w:spacing w:val="1"/>
          <w:w w:val="100"/>
          <w:sz w:val="20"/>
        </w:rPr>
        <w:t>180</w:t>
      </w:r>
    </w:p>
    <w:p>
      <w:pPr>
        <w:tabs>
          <w:tab w:pos="7846" w:val="right" w:leader="dot"/>
        </w:tabs>
        <w:spacing w:before="40"/>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1</w:t>
        <w:tab/>
        <w:t>180</w:t>
      </w:r>
    </w:p>
    <w:p>
      <w:pPr>
        <w:tabs>
          <w:tab w:pos="7846" w:val="right" w:leader="dot"/>
        </w:tabs>
        <w:spacing w:before="40"/>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2</w:t>
        <w:tab/>
        <w:t>184</w:t>
      </w:r>
    </w:p>
    <w:p>
      <w:pPr>
        <w:tabs>
          <w:tab w:pos="7846" w:val="right" w:leader="dot"/>
        </w:tabs>
        <w:spacing w:before="40"/>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3</w:t>
        <w:tab/>
        <w:t>191</w:t>
      </w:r>
    </w:p>
    <w:p>
      <w:pPr>
        <w:tabs>
          <w:tab w:pos="7846" w:val="right" w:leader="dot"/>
        </w:tabs>
        <w:spacing w:before="40"/>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4</w:t>
        <w:tab/>
        <w:t>193</w:t>
      </w:r>
    </w:p>
    <w:p>
      <w:pPr>
        <w:tabs>
          <w:tab w:pos="7846" w:val="right" w:leader="dot"/>
        </w:tabs>
        <w:spacing w:before="40"/>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5</w:t>
        <w:tab/>
        <w:t>196</w:t>
      </w:r>
    </w:p>
    <w:p>
      <w:pPr>
        <w:tabs>
          <w:tab w:pos="7845" w:val="right" w:leader="dot"/>
        </w:tabs>
        <w:spacing w:before="59"/>
        <w:ind w:left="1041" w:right="0" w:firstLine="0"/>
        <w:jc w:val="left"/>
        <w:rPr>
          <w:rFonts w:ascii="VNI-Helve-Condense" w:hAnsi="VNI-Helve-Condense"/>
          <w:b/>
          <w:sz w:val="20"/>
        </w:rPr>
      </w:pPr>
      <w:r>
        <w:rPr>
          <w:rFonts w:ascii="VNI-Helve-Condense" w:hAnsi="VNI-Helve-Condense"/>
          <w:b/>
          <w:sz w:val="20"/>
        </w:rPr>
        <w:t>QUYEÅN</w:t>
      </w:r>
      <w:r>
        <w:rPr>
          <w:rFonts w:ascii="VNI-Helve-Condense" w:hAnsi="VNI-Helve-Condense"/>
          <w:b/>
          <w:spacing w:val="2"/>
          <w:sz w:val="20"/>
        </w:rPr>
        <w:t> </w:t>
      </w:r>
      <w:r>
        <w:rPr>
          <w:rFonts w:ascii="VNI-Helve-Condense" w:hAnsi="VNI-Helve-Condense"/>
          <w:b/>
          <w:sz w:val="20"/>
        </w:rPr>
        <w:t>39</w:t>
        <w:tab/>
      </w:r>
      <w:r>
        <w:rPr>
          <w:rFonts w:ascii="VNI-Helve-Condense" w:hAnsi="VNI-Helve-Condense"/>
          <w:b/>
          <w:spacing w:val="2"/>
          <w:sz w:val="20"/>
        </w:rPr>
        <w:t>199</w:t>
      </w:r>
    </w:p>
    <w:p>
      <w:pPr>
        <w:tabs>
          <w:tab w:pos="7845" w:val="right" w:leader="dot"/>
        </w:tabs>
        <w:spacing w:before="40"/>
        <w:ind w:left="1324" w:right="0" w:firstLine="0"/>
        <w:jc w:val="left"/>
        <w:rPr>
          <w:rFonts w:ascii="VNI-Helve-Condense" w:hAnsi="VNI-Helve-Condense"/>
          <w:sz w:val="20"/>
        </w:rPr>
      </w:pPr>
      <w:r>
        <w:rPr>
          <w:rFonts w:ascii="VNI-Helve-Condense" w:hAnsi="VNI-Helve-Condense"/>
          <w:spacing w:val="1"/>
          <w:w w:val="101"/>
          <w:sz w:val="20"/>
        </w:rPr>
        <w:t>Phaå</w:t>
      </w:r>
      <w:r>
        <w:rPr>
          <w:rFonts w:ascii="VNI-Helve-Condense" w:hAnsi="VNI-Helve-Condense"/>
          <w:w w:val="101"/>
          <w:sz w:val="20"/>
        </w:rPr>
        <w:t>m</w:t>
      </w:r>
      <w:r>
        <w:rPr>
          <w:rFonts w:ascii="VNI-Helve-Condense" w:hAnsi="VNI-Helve-Condense"/>
          <w:spacing w:val="3"/>
          <w:sz w:val="20"/>
        </w:rPr>
        <w:t> </w:t>
      </w:r>
      <w:r>
        <w:rPr>
          <w:rFonts w:ascii="VNI-Helve-Condense" w:hAnsi="VNI-Helve-Condense"/>
          <w:spacing w:val="1"/>
          <w:w w:val="100"/>
          <w:sz w:val="20"/>
        </w:rPr>
        <w:t>4</w:t>
      </w:r>
      <w:r>
        <w:rPr>
          <w:rFonts w:ascii="VNI-Helve-Condense" w:hAnsi="VNI-Helve-Condense"/>
          <w:spacing w:val="3"/>
          <w:w w:val="100"/>
          <w:sz w:val="20"/>
        </w:rPr>
        <w:t>3</w:t>
      </w:r>
      <w:r>
        <w:rPr>
          <w:rFonts w:ascii="VNI-Helve-Condense" w:hAnsi="VNI-Helve-Condense"/>
          <w:w w:val="100"/>
          <w:sz w:val="20"/>
        </w:rPr>
        <w:t>:</w:t>
      </w:r>
      <w:r>
        <w:rPr>
          <w:rFonts w:ascii="VNI-Helve-Condense" w:hAnsi="VNI-Helve-Condense"/>
          <w:spacing w:val="3"/>
          <w:sz w:val="20"/>
        </w:rPr>
        <w:t> </w:t>
      </w:r>
      <w:r>
        <w:rPr>
          <w:rFonts w:ascii="VNI-Helve-Condense" w:hAnsi="VNI-Helve-Condense"/>
          <w:spacing w:val="1"/>
          <w:w w:val="101"/>
          <w:sz w:val="20"/>
        </w:rPr>
        <w:t>THIEÂ</w:t>
      </w:r>
      <w:r>
        <w:rPr>
          <w:rFonts w:ascii="VNI-Helve-Condense" w:hAnsi="VNI-Helve-Condense"/>
          <w:w w:val="101"/>
          <w:sz w:val="20"/>
        </w:rPr>
        <w:t>N</w:t>
      </w:r>
      <w:r>
        <w:rPr>
          <w:rFonts w:ascii="VNI-Helve-Condense" w:hAnsi="VNI-Helve-Condense"/>
          <w:spacing w:val="3"/>
          <w:sz w:val="20"/>
        </w:rPr>
        <w:t> </w:t>
      </w:r>
      <w:r>
        <w:rPr>
          <w:rFonts w:ascii="VNI-Helve-Condense" w:hAnsi="VNI-Helve-Condense"/>
          <w:spacing w:val="1"/>
          <w:w w:val="100"/>
          <w:sz w:val="20"/>
        </w:rPr>
        <w:t>T</w:t>
      </w:r>
      <w:r>
        <w:rPr>
          <w:rFonts w:ascii="VNI-Helve-Condense" w:hAnsi="VNI-Helve-Condense"/>
          <w:spacing w:val="2"/>
          <w:w w:val="100"/>
          <w:sz w:val="20"/>
        </w:rPr>
        <w:t>Ö</w:t>
      </w:r>
      <w:r>
        <w:rPr>
          <w:rFonts w:ascii="VNI-Helve-Condense" w:hAnsi="VNI-Helve-Condense"/>
          <w:w w:val="334"/>
          <w:sz w:val="20"/>
        </w:rPr>
        <w:t>Û</w:t>
      </w:r>
      <w:r>
        <w:rPr>
          <w:rFonts w:ascii="VNI-Helve-Condense" w:hAnsi="VNI-Helve-Condense"/>
          <w:spacing w:val="3"/>
          <w:sz w:val="20"/>
        </w:rPr>
        <w:t> </w:t>
      </w:r>
      <w:r>
        <w:rPr>
          <w:rFonts w:ascii="VNI-Helve-Condense" w:hAnsi="VNI-Helve-Condense"/>
          <w:spacing w:val="1"/>
          <w:w w:val="102"/>
          <w:sz w:val="20"/>
        </w:rPr>
        <w:t>MA</w:t>
      </w:r>
      <w:r>
        <w:rPr>
          <w:rFonts w:ascii="VNI-Helve-Condense" w:hAnsi="VNI-Helve-Condense"/>
          <w:w w:val="102"/>
          <w:sz w:val="20"/>
        </w:rPr>
        <w:t>Õ</w:t>
      </w:r>
      <w:r>
        <w:rPr>
          <w:rFonts w:ascii="VNI-Helve-Condense" w:hAnsi="VNI-Helve-Condense"/>
          <w:spacing w:val="4"/>
          <w:sz w:val="20"/>
        </w:rPr>
        <w:t> </w:t>
      </w:r>
      <w:r>
        <w:rPr>
          <w:rFonts w:ascii="VNI-Helve-Condense" w:hAnsi="VNI-Helve-Condense"/>
          <w:spacing w:val="1"/>
          <w:w w:val="101"/>
          <w:sz w:val="20"/>
        </w:rPr>
        <w:t>HUYEÁ</w:t>
      </w:r>
      <w:r>
        <w:rPr>
          <w:rFonts w:ascii="VNI-Helve-Condense" w:hAnsi="VNI-Helve-Condense"/>
          <w:w w:val="101"/>
          <w:sz w:val="20"/>
        </w:rPr>
        <w:t>T</w:t>
      </w:r>
      <w:r>
        <w:rPr>
          <w:rFonts w:ascii="VNI-Helve-Condense" w:hAnsi="VNI-Helve-Condense"/>
          <w:spacing w:val="4"/>
          <w:sz w:val="20"/>
        </w:rPr>
        <w:t> </w:t>
      </w:r>
      <w:r>
        <w:rPr>
          <w:rFonts w:ascii="VNI-Helve-Condense" w:hAnsi="VNI-Helve-Condense"/>
          <w:spacing w:val="1"/>
          <w:w w:val="102"/>
          <w:sz w:val="20"/>
        </w:rPr>
        <w:t>HOÛ</w:t>
      </w:r>
      <w:r>
        <w:rPr>
          <w:rFonts w:ascii="VNI-Helve-Condense" w:hAnsi="VNI-Helve-Condense"/>
          <w:w w:val="102"/>
          <w:sz w:val="20"/>
        </w:rPr>
        <w:t>I</w:t>
      </w:r>
      <w:r>
        <w:rPr>
          <w:rFonts w:ascii="VNI-Helve-Condense" w:hAnsi="VNI-Helve-Condense"/>
          <w:spacing w:val="3"/>
          <w:sz w:val="20"/>
        </w:rPr>
        <w:t> </w:t>
      </w:r>
      <w:r>
        <w:rPr>
          <w:rFonts w:ascii="VNI-Helve-Condense" w:hAnsi="VNI-Helve-Condense"/>
          <w:spacing w:val="3"/>
          <w:w w:val="100"/>
          <w:sz w:val="20"/>
        </w:rPr>
        <w:t>T</w:t>
      </w:r>
      <w:r>
        <w:rPr>
          <w:rFonts w:ascii="VNI-Helve-Condense" w:hAnsi="VNI-Helve-Condense"/>
          <w:w w:val="100"/>
          <w:sz w:val="20"/>
        </w:rPr>
        <w:t>A</w:t>
      </w:r>
      <w:r>
        <w:rPr>
          <w:rFonts w:ascii="VNI-Helve-Condense" w:hAnsi="VNI-Helve-Condense"/>
          <w:spacing w:val="1"/>
          <w:w w:val="103"/>
          <w:sz w:val="20"/>
        </w:rPr>
        <w:t>Ù</w:t>
      </w:r>
      <w:r>
        <w:rPr>
          <w:rFonts w:ascii="VNI-Helve-Condense" w:hAnsi="VNI-Helve-Condense"/>
          <w:w w:val="103"/>
          <w:sz w:val="20"/>
        </w:rPr>
        <w:t>M</w:t>
      </w:r>
      <w:r>
        <w:rPr>
          <w:rFonts w:ascii="VNI-Helve-Condense" w:hAnsi="VNI-Helve-Condense"/>
          <w:spacing w:val="4"/>
          <w:sz w:val="20"/>
        </w:rPr>
        <w:t> </w:t>
      </w:r>
      <w:r>
        <w:rPr>
          <w:rFonts w:ascii="VNI-Helve-Condense" w:hAnsi="VNI-Helve-Condense"/>
          <w:spacing w:val="1"/>
          <w:w w:val="101"/>
          <w:sz w:val="20"/>
        </w:rPr>
        <w:t>CHAÙN</w:t>
      </w:r>
      <w:r>
        <w:rPr>
          <w:rFonts w:ascii="VNI-Helve-Condense" w:hAnsi="VNI-Helve-Condense"/>
          <w:w w:val="101"/>
          <w:sz w:val="20"/>
        </w:rPr>
        <w:t>H</w:t>
      </w:r>
      <w:r>
        <w:rPr>
          <w:rFonts w:ascii="VNI-Helve-Condense" w:hAnsi="VNI-Helve-Condense"/>
          <w:spacing w:val="4"/>
          <w:sz w:val="20"/>
        </w:rPr>
        <w:t> </w:t>
      </w:r>
      <w:r>
        <w:rPr>
          <w:rFonts w:ascii="VNI-Helve-Condense" w:hAnsi="VNI-Helve-Condense"/>
          <w:spacing w:val="1"/>
          <w:w w:val="100"/>
          <w:sz w:val="20"/>
        </w:rPr>
        <w:t>(2)</w:t>
      </w:r>
      <w:r>
        <w:rPr>
          <w:rFonts w:ascii="VNI-Helve-Condense" w:hAnsi="VNI-Helve-Condense"/>
          <w:w w:val="100"/>
          <w:sz w:val="20"/>
        </w:rPr>
        <w:t> </w:t>
      </w:r>
      <w:r>
        <w:rPr>
          <w:rFonts w:ascii="VNI-Helve-Condense" w:hAnsi="VNI-Helve-Condense"/>
          <w:sz w:val="20"/>
        </w:rPr>
        <w:tab/>
      </w:r>
      <w:r>
        <w:rPr>
          <w:rFonts w:ascii="VNI-Helve-Condense" w:hAnsi="VNI-Helve-Condense"/>
          <w:spacing w:val="1"/>
          <w:w w:val="100"/>
          <w:sz w:val="20"/>
        </w:rPr>
        <w:t>199</w:t>
      </w:r>
    </w:p>
    <w:p>
      <w:pPr>
        <w:tabs>
          <w:tab w:pos="7846" w:val="right" w:leader="dot"/>
        </w:tabs>
        <w:spacing w:before="41"/>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6</w:t>
        <w:tab/>
        <w:t>203</w:t>
      </w:r>
    </w:p>
    <w:p>
      <w:pPr>
        <w:tabs>
          <w:tab w:pos="7846" w:val="right" w:leader="dot"/>
        </w:tabs>
        <w:spacing w:before="39"/>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7</w:t>
        <w:tab/>
        <w:t>206</w:t>
      </w:r>
    </w:p>
    <w:p>
      <w:pPr>
        <w:tabs>
          <w:tab w:pos="7846" w:val="right" w:leader="dot"/>
        </w:tabs>
        <w:spacing w:before="41"/>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8</w:t>
        <w:tab/>
        <w:t>218</w:t>
      </w:r>
    </w:p>
    <w:p>
      <w:pPr>
        <w:tabs>
          <w:tab w:pos="7846" w:val="right" w:leader="dot"/>
        </w:tabs>
        <w:spacing w:before="39"/>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9</w:t>
        <w:tab/>
        <w:t>219</w:t>
      </w:r>
    </w:p>
    <w:p>
      <w:pPr>
        <w:tabs>
          <w:tab w:pos="7846" w:val="right" w:leader="dot"/>
        </w:tabs>
        <w:spacing w:before="41"/>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10</w:t>
        <w:tab/>
        <w:t>219</w:t>
      </w:r>
    </w:p>
    <w:p>
      <w:pPr>
        <w:tabs>
          <w:tab w:pos="7845" w:val="right" w:leader="dot"/>
        </w:tabs>
        <w:spacing w:before="58"/>
        <w:ind w:left="1041" w:right="0" w:firstLine="0"/>
        <w:jc w:val="left"/>
        <w:rPr>
          <w:rFonts w:ascii="VNI-Helve-Condense" w:hAnsi="VNI-Helve-Condense"/>
          <w:b/>
          <w:sz w:val="20"/>
        </w:rPr>
      </w:pPr>
      <w:r>
        <w:rPr>
          <w:rFonts w:ascii="VNI-Helve-Condense" w:hAnsi="VNI-Helve-Condense"/>
          <w:b/>
          <w:sz w:val="20"/>
        </w:rPr>
        <w:t>QUYEÅN</w:t>
      </w:r>
      <w:r>
        <w:rPr>
          <w:rFonts w:ascii="VNI-Helve-Condense" w:hAnsi="VNI-Helve-Condense"/>
          <w:b/>
          <w:spacing w:val="2"/>
          <w:sz w:val="20"/>
        </w:rPr>
        <w:t> </w:t>
      </w:r>
      <w:r>
        <w:rPr>
          <w:rFonts w:ascii="VNI-Helve-Condense" w:hAnsi="VNI-Helve-Condense"/>
          <w:b/>
          <w:sz w:val="20"/>
        </w:rPr>
        <w:t>40</w:t>
        <w:tab/>
      </w:r>
      <w:r>
        <w:rPr>
          <w:rFonts w:ascii="VNI-Helve-Condense" w:hAnsi="VNI-Helve-Condense"/>
          <w:b/>
          <w:spacing w:val="2"/>
          <w:sz w:val="20"/>
        </w:rPr>
        <w:t>221</w:t>
      </w:r>
    </w:p>
    <w:p>
      <w:pPr>
        <w:tabs>
          <w:tab w:pos="7847" w:val="right" w:leader="dot"/>
        </w:tabs>
        <w:spacing w:before="41"/>
        <w:ind w:left="1324" w:right="0" w:firstLine="0"/>
        <w:jc w:val="left"/>
        <w:rPr>
          <w:rFonts w:ascii="VNI-Helve-Condense" w:hAnsi="VNI-Helve-Condense"/>
          <w:sz w:val="20"/>
        </w:rPr>
      </w:pPr>
      <w:r>
        <w:rPr>
          <w:rFonts w:ascii="VNI-Helve-Condense" w:hAnsi="VNI-Helve-Condense"/>
          <w:sz w:val="20"/>
        </w:rPr>
        <w:t>Phaåm 44: CHÍN CHUÙNG</w:t>
      </w:r>
      <w:r>
        <w:rPr>
          <w:rFonts w:ascii="VNI-Helve-Condense" w:hAnsi="VNI-Helve-Condense"/>
          <w:spacing w:val="17"/>
          <w:sz w:val="20"/>
        </w:rPr>
        <w:t> </w:t>
      </w:r>
      <w:r>
        <w:rPr>
          <w:rFonts w:ascii="VNI-Helve-Condense" w:hAnsi="VNI-Helve-Condense"/>
          <w:sz w:val="20"/>
        </w:rPr>
        <w:t>SINH</w:t>
      </w:r>
      <w:r>
        <w:rPr>
          <w:rFonts w:ascii="VNI-Helve-Condense" w:hAnsi="VNI-Helve-Condense"/>
          <w:spacing w:val="4"/>
          <w:sz w:val="20"/>
        </w:rPr>
        <w:t> </w:t>
      </w:r>
      <w:r>
        <w:rPr>
          <w:rFonts w:ascii="VNI-Helve-Condense" w:hAnsi="VNI-Helve-Condense"/>
          <w:sz w:val="20"/>
        </w:rPr>
        <w:t>CÖ</w:t>
        <w:tab/>
        <w:t>221</w:t>
      </w:r>
    </w:p>
    <w:p>
      <w:pPr>
        <w:tabs>
          <w:tab w:pos="7846" w:val="right" w:leader="dot"/>
        </w:tabs>
        <w:spacing w:before="41"/>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1</w:t>
        <w:tab/>
        <w:t>221</w:t>
      </w:r>
    </w:p>
    <w:p>
      <w:pPr>
        <w:tabs>
          <w:tab w:pos="7846" w:val="right" w:leader="dot"/>
        </w:tabs>
        <w:spacing w:before="39"/>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2</w:t>
        <w:tab/>
        <w:t>222</w:t>
      </w:r>
    </w:p>
    <w:p>
      <w:pPr>
        <w:tabs>
          <w:tab w:pos="7846" w:val="right" w:leader="dot"/>
        </w:tabs>
        <w:spacing w:before="41"/>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3</w:t>
        <w:tab/>
        <w:t>223</w:t>
      </w:r>
    </w:p>
    <w:p>
      <w:pPr>
        <w:tabs>
          <w:tab w:pos="7846" w:val="right" w:leader="dot"/>
        </w:tabs>
        <w:spacing w:before="39"/>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4</w:t>
        <w:tab/>
        <w:t>225</w:t>
      </w:r>
    </w:p>
    <w:p>
      <w:pPr>
        <w:tabs>
          <w:tab w:pos="7846" w:val="right" w:leader="dot"/>
        </w:tabs>
        <w:spacing w:before="41"/>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5</w:t>
        <w:tab/>
        <w:t>227</w:t>
      </w:r>
    </w:p>
    <w:p>
      <w:pPr>
        <w:tabs>
          <w:tab w:pos="7846" w:val="right" w:leader="dot"/>
        </w:tabs>
        <w:spacing w:before="39"/>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6</w:t>
        <w:tab/>
        <w:t>228</w:t>
      </w:r>
    </w:p>
    <w:p>
      <w:pPr>
        <w:tabs>
          <w:tab w:pos="7846" w:val="right" w:leader="dot"/>
        </w:tabs>
        <w:spacing w:before="41"/>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7</w:t>
        <w:tab/>
        <w:t>231</w:t>
      </w:r>
    </w:p>
    <w:p>
      <w:pPr>
        <w:tabs>
          <w:tab w:pos="7846" w:val="right" w:leader="dot"/>
        </w:tabs>
        <w:spacing w:before="39"/>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9</w:t>
        <w:tab/>
        <w:t>235</w:t>
      </w:r>
    </w:p>
    <w:p>
      <w:pPr>
        <w:tabs>
          <w:tab w:pos="7846" w:val="right" w:leader="dot"/>
        </w:tabs>
        <w:spacing w:before="41"/>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9</w:t>
        <w:tab/>
        <w:t>236</w:t>
      </w:r>
    </w:p>
    <w:p>
      <w:pPr>
        <w:tabs>
          <w:tab w:pos="7846" w:val="right" w:leader="dot"/>
        </w:tabs>
        <w:spacing w:before="39"/>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10</w:t>
        <w:tab/>
        <w:t>241</w:t>
      </w:r>
    </w:p>
    <w:p>
      <w:pPr>
        <w:tabs>
          <w:tab w:pos="7846" w:val="right" w:leader="dot"/>
        </w:tabs>
        <w:spacing w:before="41"/>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11</w:t>
        <w:tab/>
        <w:t>242</w:t>
      </w:r>
    </w:p>
    <w:p>
      <w:pPr>
        <w:tabs>
          <w:tab w:pos="7845" w:val="right" w:leader="dot"/>
        </w:tabs>
        <w:spacing w:before="59"/>
        <w:ind w:left="1041" w:right="0" w:firstLine="0"/>
        <w:jc w:val="left"/>
        <w:rPr>
          <w:rFonts w:ascii="VNI-Helve-Condense" w:hAnsi="VNI-Helve-Condense"/>
          <w:b/>
          <w:sz w:val="20"/>
        </w:rPr>
      </w:pPr>
      <w:r>
        <w:rPr>
          <w:rFonts w:ascii="VNI-Helve-Condense" w:hAnsi="VNI-Helve-Condense"/>
          <w:b/>
          <w:sz w:val="20"/>
        </w:rPr>
        <w:t>QUYEÅN</w:t>
      </w:r>
      <w:r>
        <w:rPr>
          <w:rFonts w:ascii="VNI-Helve-Condense" w:hAnsi="VNI-Helve-Condense"/>
          <w:b/>
          <w:spacing w:val="2"/>
          <w:sz w:val="20"/>
        </w:rPr>
        <w:t> </w:t>
      </w:r>
      <w:r>
        <w:rPr>
          <w:rFonts w:ascii="VNI-Helve-Condense" w:hAnsi="VNI-Helve-Condense"/>
          <w:b/>
          <w:sz w:val="20"/>
        </w:rPr>
        <w:t>41</w:t>
        <w:tab/>
      </w:r>
      <w:r>
        <w:rPr>
          <w:rFonts w:ascii="VNI-Helve-Condense" w:hAnsi="VNI-Helve-Condense"/>
          <w:b/>
          <w:spacing w:val="2"/>
          <w:sz w:val="20"/>
        </w:rPr>
        <w:t>245</w:t>
      </w:r>
    </w:p>
    <w:p>
      <w:pPr>
        <w:tabs>
          <w:tab w:pos="7846" w:val="right" w:leader="dot"/>
        </w:tabs>
        <w:spacing w:before="41"/>
        <w:ind w:left="1324" w:right="0" w:firstLine="0"/>
        <w:jc w:val="left"/>
        <w:rPr>
          <w:rFonts w:ascii="VNI-Helve-Condense" w:hAnsi="VNI-Helve-Condense"/>
          <w:sz w:val="20"/>
        </w:rPr>
      </w:pPr>
      <w:r>
        <w:rPr>
          <w:rFonts w:ascii="VNI-Helve-Condense" w:hAnsi="VNI-Helve-Condense"/>
          <w:sz w:val="20"/>
        </w:rPr>
        <w:t>Phaåm 45:</w:t>
      </w:r>
      <w:r>
        <w:rPr>
          <w:rFonts w:ascii="VNI-Helve-Condense" w:hAnsi="VNI-Helve-Condense"/>
          <w:spacing w:val="7"/>
          <w:sz w:val="20"/>
        </w:rPr>
        <w:t> </w:t>
      </w:r>
      <w:r>
        <w:rPr>
          <w:rFonts w:ascii="VNI-Helve-Condense" w:hAnsi="VNI-Helve-Condense"/>
          <w:sz w:val="20"/>
        </w:rPr>
        <w:t>MAÕ</w:t>
      </w:r>
      <w:r>
        <w:rPr>
          <w:rFonts w:ascii="VNI-Helve-Condense" w:hAnsi="VNI-Helve-Condense"/>
          <w:spacing w:val="4"/>
          <w:sz w:val="20"/>
        </w:rPr>
        <w:t> </w:t>
      </w:r>
      <w:r>
        <w:rPr>
          <w:rFonts w:ascii="VNI-Helve-Condense" w:hAnsi="VNI-Helve-Condense"/>
          <w:sz w:val="20"/>
        </w:rPr>
        <w:t>VÖÔNG</w:t>
        <w:tab/>
        <w:t>245</w:t>
      </w:r>
    </w:p>
    <w:p>
      <w:pPr>
        <w:tabs>
          <w:tab w:pos="7846" w:val="right" w:leader="dot"/>
        </w:tabs>
        <w:spacing w:before="40"/>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1</w:t>
        <w:tab/>
        <w:t>245</w:t>
      </w:r>
    </w:p>
    <w:p>
      <w:pPr>
        <w:tabs>
          <w:tab w:pos="7846" w:val="right" w:leader="dot"/>
        </w:tabs>
        <w:spacing w:before="40"/>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2</w:t>
        <w:tab/>
        <w:t>250</w:t>
      </w:r>
    </w:p>
    <w:p>
      <w:pPr>
        <w:pStyle w:val="BodyText"/>
        <w:spacing w:before="801"/>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28" w:footer="0" w:top="1080" w:bottom="280" w:left="1680" w:right="1680"/>
        </w:sectPr>
      </w:pPr>
    </w:p>
    <w:p>
      <w:pPr>
        <w:tabs>
          <w:tab w:pos="7788" w:val="right" w:leader="dot"/>
        </w:tabs>
        <w:spacing w:before="327"/>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3</w:t>
        <w:tab/>
        <w:t>255</w:t>
      </w:r>
    </w:p>
    <w:p>
      <w:pPr>
        <w:tabs>
          <w:tab w:pos="7788" w:val="right" w:leader="dot"/>
        </w:tabs>
        <w:spacing w:before="41"/>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4</w:t>
        <w:tab/>
        <w:t>257</w:t>
      </w:r>
    </w:p>
    <w:p>
      <w:pPr>
        <w:tabs>
          <w:tab w:pos="7788" w:val="right" w:leader="dot"/>
        </w:tabs>
        <w:spacing w:before="39"/>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5</w:t>
        <w:tab/>
        <w:t>259</w:t>
      </w:r>
    </w:p>
    <w:p>
      <w:pPr>
        <w:tabs>
          <w:tab w:pos="7788" w:val="right" w:leader="dot"/>
        </w:tabs>
        <w:spacing w:before="41"/>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6</w:t>
        <w:tab/>
        <w:t>262</w:t>
      </w:r>
    </w:p>
    <w:p>
      <w:pPr>
        <w:tabs>
          <w:tab w:pos="7788" w:val="right" w:leader="dot"/>
        </w:tabs>
        <w:spacing w:before="39"/>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7</w:t>
        <w:tab/>
        <w:t>264</w:t>
      </w:r>
    </w:p>
    <w:p>
      <w:pPr>
        <w:tabs>
          <w:tab w:pos="7788" w:val="right" w:leader="dot"/>
        </w:tabs>
        <w:spacing w:before="60"/>
        <w:ind w:left="983" w:right="0" w:firstLine="0"/>
        <w:jc w:val="left"/>
        <w:rPr>
          <w:rFonts w:ascii="VNI-Helve-Condense" w:hAnsi="VNI-Helve-Condense"/>
          <w:b/>
          <w:sz w:val="20"/>
        </w:rPr>
      </w:pPr>
      <w:r>
        <w:rPr>
          <w:rFonts w:ascii="VNI-Helve-Condense" w:hAnsi="VNI-Helve-Condense"/>
          <w:b/>
          <w:sz w:val="20"/>
        </w:rPr>
        <w:t>QUYEÅN</w:t>
      </w:r>
      <w:r>
        <w:rPr>
          <w:rFonts w:ascii="VNI-Helve-Condense" w:hAnsi="VNI-Helve-Condense"/>
          <w:b/>
          <w:spacing w:val="2"/>
          <w:sz w:val="20"/>
        </w:rPr>
        <w:t> </w:t>
      </w:r>
      <w:r>
        <w:rPr>
          <w:rFonts w:ascii="VNI-Helve-Condense" w:hAnsi="VNI-Helve-Condense"/>
          <w:b/>
          <w:sz w:val="20"/>
        </w:rPr>
        <w:t>42</w:t>
        <w:tab/>
      </w:r>
      <w:r>
        <w:rPr>
          <w:rFonts w:ascii="VNI-Helve-Condense" w:hAnsi="VNI-Helve-Condense"/>
          <w:b/>
          <w:spacing w:val="2"/>
          <w:sz w:val="20"/>
        </w:rPr>
        <w:t>272</w:t>
      </w:r>
    </w:p>
    <w:p>
      <w:pPr>
        <w:tabs>
          <w:tab w:pos="7788" w:val="right" w:leader="dot"/>
        </w:tabs>
        <w:spacing w:before="41"/>
        <w:ind w:left="1267" w:right="0" w:firstLine="0"/>
        <w:jc w:val="left"/>
        <w:rPr>
          <w:rFonts w:ascii="VNI-Helve-Condense" w:hAnsi="VNI-Helve-Condense"/>
          <w:sz w:val="20"/>
        </w:rPr>
      </w:pPr>
      <w:r>
        <w:rPr>
          <w:rFonts w:ascii="VNI-Helve-Condense" w:hAnsi="VNI-Helve-Condense"/>
          <w:sz w:val="20"/>
        </w:rPr>
        <w:t>Phaåm 46:</w:t>
      </w:r>
      <w:r>
        <w:rPr>
          <w:rFonts w:ascii="VNI-Helve-Condense" w:hAnsi="VNI-Helve-Condense"/>
          <w:spacing w:val="7"/>
          <w:sz w:val="20"/>
        </w:rPr>
        <w:t> </w:t>
      </w:r>
      <w:r>
        <w:rPr>
          <w:rFonts w:ascii="VNI-Helve-Condense" w:hAnsi="VNI-Helve-Condense"/>
          <w:sz w:val="20"/>
        </w:rPr>
        <w:t>KEÁT</w:t>
      </w:r>
      <w:r>
        <w:rPr>
          <w:rFonts w:ascii="VNI-Helve-Condense" w:hAnsi="VNI-Helve-Condense"/>
          <w:spacing w:val="5"/>
          <w:sz w:val="20"/>
        </w:rPr>
        <w:t> </w:t>
      </w:r>
      <w:r>
        <w:rPr>
          <w:rFonts w:ascii="VNI-Helve-Condense" w:hAnsi="VNI-Helve-Condense"/>
          <w:sz w:val="20"/>
        </w:rPr>
        <w:t>CAÁM</w:t>
        <w:tab/>
        <w:t>272</w:t>
      </w:r>
    </w:p>
    <w:p>
      <w:pPr>
        <w:tabs>
          <w:tab w:pos="7788" w:val="right" w:leader="dot"/>
        </w:tabs>
        <w:spacing w:before="40"/>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1</w:t>
        <w:tab/>
        <w:t>272</w:t>
      </w:r>
    </w:p>
    <w:p>
      <w:pPr>
        <w:tabs>
          <w:tab w:pos="7788" w:val="right" w:leader="dot"/>
        </w:tabs>
        <w:spacing w:before="40"/>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2</w:t>
        <w:tab/>
        <w:t>273</w:t>
      </w:r>
    </w:p>
    <w:p>
      <w:pPr>
        <w:tabs>
          <w:tab w:pos="7788" w:val="right" w:leader="dot"/>
        </w:tabs>
        <w:spacing w:before="40"/>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3</w:t>
        <w:tab/>
        <w:t>276</w:t>
      </w:r>
    </w:p>
    <w:p>
      <w:pPr>
        <w:tabs>
          <w:tab w:pos="7788" w:val="right" w:leader="dot"/>
        </w:tabs>
        <w:spacing w:before="40"/>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4</w:t>
        <w:tab/>
        <w:t>277</w:t>
      </w:r>
    </w:p>
    <w:p>
      <w:pPr>
        <w:tabs>
          <w:tab w:pos="7788" w:val="right" w:leader="dot"/>
        </w:tabs>
        <w:spacing w:before="40"/>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5</w:t>
        <w:tab/>
        <w:t>280</w:t>
      </w:r>
    </w:p>
    <w:p>
      <w:pPr>
        <w:tabs>
          <w:tab w:pos="7788" w:val="right" w:leader="dot"/>
        </w:tabs>
        <w:spacing w:before="40"/>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6</w:t>
        <w:tab/>
        <w:t>281</w:t>
      </w:r>
    </w:p>
    <w:p>
      <w:pPr>
        <w:tabs>
          <w:tab w:pos="7788" w:val="right" w:leader="dot"/>
        </w:tabs>
        <w:spacing w:before="40"/>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7</w:t>
        <w:tab/>
        <w:t>283</w:t>
      </w:r>
    </w:p>
    <w:p>
      <w:pPr>
        <w:tabs>
          <w:tab w:pos="7788" w:val="right" w:leader="dot"/>
        </w:tabs>
        <w:spacing w:before="40"/>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8</w:t>
        <w:tab/>
        <w:t>287</w:t>
      </w:r>
    </w:p>
    <w:p>
      <w:pPr>
        <w:tabs>
          <w:tab w:pos="7788" w:val="right" w:leader="dot"/>
        </w:tabs>
        <w:spacing w:before="40"/>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9</w:t>
        <w:tab/>
        <w:t>293</w:t>
      </w:r>
    </w:p>
    <w:p>
      <w:pPr>
        <w:tabs>
          <w:tab w:pos="7788" w:val="right" w:leader="dot"/>
        </w:tabs>
        <w:spacing w:before="40"/>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10</w:t>
        <w:tab/>
        <w:t>294</w:t>
      </w:r>
    </w:p>
    <w:p>
      <w:pPr>
        <w:tabs>
          <w:tab w:pos="7788" w:val="right" w:leader="dot"/>
        </w:tabs>
        <w:spacing w:before="59"/>
        <w:ind w:left="983" w:right="0" w:firstLine="0"/>
        <w:jc w:val="left"/>
        <w:rPr>
          <w:rFonts w:ascii="VNI-Helve-Condense" w:hAnsi="VNI-Helve-Condense"/>
          <w:b/>
          <w:sz w:val="20"/>
        </w:rPr>
      </w:pPr>
      <w:r>
        <w:rPr>
          <w:rFonts w:ascii="VNI-Helve-Condense" w:hAnsi="VNI-Helve-Condense"/>
          <w:b/>
          <w:sz w:val="20"/>
        </w:rPr>
        <w:t>QUYEÅN</w:t>
      </w:r>
      <w:r>
        <w:rPr>
          <w:rFonts w:ascii="VNI-Helve-Condense" w:hAnsi="VNI-Helve-Condense"/>
          <w:b/>
          <w:spacing w:val="2"/>
          <w:sz w:val="20"/>
        </w:rPr>
        <w:t> </w:t>
      </w:r>
      <w:r>
        <w:rPr>
          <w:rFonts w:ascii="VNI-Helve-Condense" w:hAnsi="VNI-Helve-Condense"/>
          <w:b/>
          <w:sz w:val="20"/>
        </w:rPr>
        <w:t>43</w:t>
        <w:tab/>
      </w:r>
      <w:r>
        <w:rPr>
          <w:rFonts w:ascii="VNI-Helve-Condense" w:hAnsi="VNI-Helve-Condense"/>
          <w:b/>
          <w:spacing w:val="2"/>
          <w:sz w:val="20"/>
        </w:rPr>
        <w:t>297</w:t>
      </w:r>
    </w:p>
    <w:p>
      <w:pPr>
        <w:tabs>
          <w:tab w:pos="7788" w:val="right" w:leader="dot"/>
        </w:tabs>
        <w:spacing w:before="41"/>
        <w:ind w:left="1267" w:right="0" w:firstLine="0"/>
        <w:jc w:val="left"/>
        <w:rPr>
          <w:rFonts w:ascii="VNI-Helve-Condense" w:hAnsi="VNI-Helve-Condense"/>
          <w:sz w:val="20"/>
        </w:rPr>
      </w:pPr>
      <w:r>
        <w:rPr>
          <w:rFonts w:ascii="VNI-Helve-Condense" w:hAnsi="VNI-Helve-Condense"/>
          <w:sz w:val="20"/>
        </w:rPr>
        <w:t>Phaåm 47:</w:t>
      </w:r>
      <w:r>
        <w:rPr>
          <w:rFonts w:ascii="VNI-Helve-Condense" w:hAnsi="VNI-Helve-Condense"/>
          <w:spacing w:val="7"/>
          <w:sz w:val="20"/>
        </w:rPr>
        <w:t> </w:t>
      </w:r>
      <w:r>
        <w:rPr>
          <w:rFonts w:ascii="VNI-Helve-Condense" w:hAnsi="VNI-Helve-Condense"/>
          <w:sz w:val="20"/>
        </w:rPr>
        <w:t>THIEÄN</w:t>
      </w:r>
      <w:r>
        <w:rPr>
          <w:rFonts w:ascii="VNI-Helve-Condense" w:hAnsi="VNI-Helve-Condense"/>
          <w:spacing w:val="4"/>
          <w:sz w:val="20"/>
        </w:rPr>
        <w:t> </w:t>
      </w:r>
      <w:r>
        <w:rPr>
          <w:rFonts w:ascii="VNI-Helve-Condense" w:hAnsi="VNI-Helve-Condense"/>
          <w:sz w:val="20"/>
        </w:rPr>
        <w:t>AÙC</w:t>
        <w:tab/>
        <w:t>297</w:t>
      </w:r>
    </w:p>
    <w:p>
      <w:pPr>
        <w:tabs>
          <w:tab w:pos="7788" w:val="right" w:leader="dot"/>
        </w:tabs>
        <w:spacing w:before="39"/>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1</w:t>
        <w:tab/>
        <w:t>297</w:t>
      </w:r>
    </w:p>
    <w:p>
      <w:pPr>
        <w:tabs>
          <w:tab w:pos="7788" w:val="right" w:leader="dot"/>
        </w:tabs>
        <w:spacing w:before="41"/>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2</w:t>
        <w:tab/>
        <w:t>298</w:t>
      </w:r>
    </w:p>
    <w:p>
      <w:pPr>
        <w:tabs>
          <w:tab w:pos="7788" w:val="right" w:leader="dot"/>
        </w:tabs>
        <w:spacing w:before="39"/>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3</w:t>
        <w:tab/>
        <w:t>299</w:t>
      </w:r>
    </w:p>
    <w:p>
      <w:pPr>
        <w:tabs>
          <w:tab w:pos="7788" w:val="right" w:leader="dot"/>
        </w:tabs>
        <w:spacing w:before="41"/>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4</w:t>
        <w:tab/>
        <w:t>300</w:t>
      </w:r>
    </w:p>
    <w:p>
      <w:pPr>
        <w:tabs>
          <w:tab w:pos="7788" w:val="right" w:leader="dot"/>
        </w:tabs>
        <w:spacing w:before="39"/>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5</w:t>
        <w:tab/>
        <w:t>302</w:t>
      </w:r>
    </w:p>
    <w:p>
      <w:pPr>
        <w:tabs>
          <w:tab w:pos="7788" w:val="right" w:leader="dot"/>
        </w:tabs>
        <w:spacing w:before="41"/>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6</w:t>
        <w:tab/>
        <w:t>303</w:t>
      </w:r>
    </w:p>
    <w:p>
      <w:pPr>
        <w:tabs>
          <w:tab w:pos="7788" w:val="right" w:leader="dot"/>
        </w:tabs>
        <w:spacing w:before="39"/>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7</w:t>
        <w:tab/>
        <w:t>306</w:t>
      </w:r>
    </w:p>
    <w:p>
      <w:pPr>
        <w:tabs>
          <w:tab w:pos="7788" w:val="right" w:leader="dot"/>
        </w:tabs>
        <w:spacing w:before="41"/>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8</w:t>
        <w:tab/>
        <w:t>309</w:t>
      </w:r>
    </w:p>
    <w:p>
      <w:pPr>
        <w:tabs>
          <w:tab w:pos="7788" w:val="right" w:leader="dot"/>
        </w:tabs>
        <w:spacing w:before="39"/>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9</w:t>
        <w:tab/>
        <w:t>312</w:t>
      </w:r>
    </w:p>
    <w:p>
      <w:pPr>
        <w:tabs>
          <w:tab w:pos="7788" w:val="right" w:leader="dot"/>
        </w:tabs>
        <w:spacing w:before="41"/>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10</w:t>
        <w:tab/>
        <w:t>315</w:t>
      </w:r>
    </w:p>
    <w:p>
      <w:pPr>
        <w:tabs>
          <w:tab w:pos="7788" w:val="right" w:leader="dot"/>
        </w:tabs>
        <w:spacing w:before="58"/>
        <w:ind w:left="983" w:right="0" w:firstLine="0"/>
        <w:jc w:val="left"/>
        <w:rPr>
          <w:rFonts w:ascii="VNI-Helve-Condense" w:hAnsi="VNI-Helve-Condense"/>
          <w:b/>
          <w:sz w:val="20"/>
        </w:rPr>
      </w:pPr>
      <w:r>
        <w:rPr>
          <w:rFonts w:ascii="VNI-Helve-Condense" w:hAnsi="VNI-Helve-Condense"/>
          <w:b/>
          <w:sz w:val="20"/>
        </w:rPr>
        <w:t>QUYEÅN</w:t>
      </w:r>
      <w:r>
        <w:rPr>
          <w:rFonts w:ascii="VNI-Helve-Condense" w:hAnsi="VNI-Helve-Condense"/>
          <w:b/>
          <w:spacing w:val="2"/>
          <w:sz w:val="20"/>
        </w:rPr>
        <w:t> </w:t>
      </w:r>
      <w:r>
        <w:rPr>
          <w:rFonts w:ascii="VNI-Helve-Condense" w:hAnsi="VNI-Helve-Condense"/>
          <w:b/>
          <w:sz w:val="20"/>
        </w:rPr>
        <w:t>44</w:t>
        <w:tab/>
      </w:r>
      <w:r>
        <w:rPr>
          <w:rFonts w:ascii="VNI-Helve-Condense" w:hAnsi="VNI-Helve-Condense"/>
          <w:b/>
          <w:spacing w:val="2"/>
          <w:sz w:val="20"/>
        </w:rPr>
        <w:t>320</w:t>
      </w:r>
    </w:p>
    <w:p>
      <w:pPr>
        <w:tabs>
          <w:tab w:pos="7787" w:val="right" w:leader="dot"/>
        </w:tabs>
        <w:spacing w:before="41"/>
        <w:ind w:left="1267" w:right="0" w:firstLine="0"/>
        <w:jc w:val="left"/>
        <w:rPr>
          <w:rFonts w:ascii="VNI-Helve-Condense" w:hAnsi="VNI-Helve-Condense"/>
          <w:sz w:val="20"/>
        </w:rPr>
      </w:pPr>
      <w:r>
        <w:rPr>
          <w:rFonts w:ascii="VNI-Helve-Condense" w:hAnsi="VNI-Helve-Condense"/>
          <w:sz w:val="20"/>
        </w:rPr>
        <w:t>Phaåm 48: BAÁT</w:t>
      </w:r>
      <w:r>
        <w:rPr>
          <w:rFonts w:ascii="VNI-Helve-Condense" w:hAnsi="VNI-Helve-Condense"/>
          <w:spacing w:val="12"/>
          <w:sz w:val="20"/>
        </w:rPr>
        <w:t> </w:t>
      </w:r>
      <w:r>
        <w:rPr>
          <w:rFonts w:ascii="VNI-Helve-Condense" w:hAnsi="VNI-Helve-Condense"/>
          <w:sz w:val="20"/>
        </w:rPr>
        <w:t>THIEÄN</w:t>
      </w:r>
      <w:r>
        <w:rPr>
          <w:rFonts w:ascii="VNI-Helve-Condense" w:hAnsi="VNI-Helve-Condense"/>
          <w:spacing w:val="4"/>
          <w:sz w:val="20"/>
        </w:rPr>
        <w:t> </w:t>
      </w:r>
      <w:r>
        <w:rPr>
          <w:rFonts w:ascii="VNI-Helve-Condense" w:hAnsi="VNI-Helve-Condense"/>
          <w:sz w:val="20"/>
        </w:rPr>
        <w:t>(1)</w:t>
        <w:tab/>
        <w:t>320</w:t>
      </w:r>
    </w:p>
    <w:p>
      <w:pPr>
        <w:tabs>
          <w:tab w:pos="7788" w:val="right" w:leader="dot"/>
        </w:tabs>
        <w:spacing w:before="41"/>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1</w:t>
        <w:tab/>
        <w:t>320</w:t>
      </w:r>
    </w:p>
    <w:p>
      <w:pPr>
        <w:tabs>
          <w:tab w:pos="7788" w:val="right" w:leader="dot"/>
        </w:tabs>
        <w:spacing w:before="39"/>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2</w:t>
        <w:tab/>
        <w:t>321</w:t>
      </w:r>
    </w:p>
    <w:p>
      <w:pPr>
        <w:tabs>
          <w:tab w:pos="7788" w:val="right" w:leader="dot"/>
        </w:tabs>
        <w:spacing w:before="41"/>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3</w:t>
        <w:tab/>
        <w:t>327</w:t>
      </w:r>
    </w:p>
    <w:p>
      <w:pPr>
        <w:spacing w:after="0"/>
        <w:jc w:val="left"/>
        <w:rPr>
          <w:rFonts w:ascii="VNI-Helve-Condense" w:hAnsi="VNI-Helve-Condense"/>
          <w:sz w:val="20"/>
        </w:rPr>
        <w:sectPr>
          <w:headerReference w:type="even" r:id="rId8"/>
          <w:headerReference w:type="default" r:id="rId9"/>
          <w:pgSz w:w="11910" w:h="16840"/>
          <w:pgMar w:header="828" w:footer="0" w:top="1080" w:bottom="280" w:left="1680" w:right="1680"/>
        </w:sectPr>
      </w:pPr>
    </w:p>
    <w:p>
      <w:pPr>
        <w:tabs>
          <w:tab w:pos="7845" w:val="right" w:leader="dot"/>
        </w:tabs>
        <w:spacing w:before="327"/>
        <w:ind w:left="1041" w:right="0" w:firstLine="0"/>
        <w:jc w:val="left"/>
        <w:rPr>
          <w:rFonts w:ascii="VNI-Helve-Condense" w:hAnsi="VNI-Helve-Condense"/>
          <w:b/>
          <w:sz w:val="20"/>
        </w:rPr>
      </w:pPr>
      <w:r>
        <w:rPr>
          <w:rFonts w:ascii="VNI-Helve-Condense" w:hAnsi="VNI-Helve-Condense"/>
          <w:b/>
          <w:sz w:val="20"/>
        </w:rPr>
        <w:t>QUYEÅN</w:t>
      </w:r>
      <w:r>
        <w:rPr>
          <w:rFonts w:ascii="VNI-Helve-Condense" w:hAnsi="VNI-Helve-Condense"/>
          <w:b/>
          <w:spacing w:val="2"/>
          <w:sz w:val="20"/>
        </w:rPr>
        <w:t> </w:t>
      </w:r>
      <w:r>
        <w:rPr>
          <w:rFonts w:ascii="VNI-Helve-Condense" w:hAnsi="VNI-Helve-Condense"/>
          <w:b/>
          <w:sz w:val="20"/>
        </w:rPr>
        <w:t>45</w:t>
        <w:tab/>
      </w:r>
      <w:r>
        <w:rPr>
          <w:rFonts w:ascii="VNI-Helve-Condense" w:hAnsi="VNI-Helve-Condense"/>
          <w:b/>
          <w:spacing w:val="2"/>
          <w:sz w:val="20"/>
        </w:rPr>
        <w:t>338</w:t>
      </w:r>
    </w:p>
    <w:p>
      <w:pPr>
        <w:tabs>
          <w:tab w:pos="7845" w:val="right" w:leader="dot"/>
        </w:tabs>
        <w:spacing w:before="40"/>
        <w:ind w:left="1324" w:right="0" w:firstLine="0"/>
        <w:jc w:val="left"/>
        <w:rPr>
          <w:rFonts w:ascii="VNI-Helve-Condense" w:hAnsi="VNI-Helve-Condense"/>
          <w:sz w:val="20"/>
        </w:rPr>
      </w:pPr>
      <w:r>
        <w:rPr>
          <w:rFonts w:ascii="VNI-Helve-Condense" w:hAnsi="VNI-Helve-Condense"/>
          <w:sz w:val="20"/>
        </w:rPr>
        <w:t>Phaåm 48: BAÁT</w:t>
      </w:r>
      <w:r>
        <w:rPr>
          <w:rFonts w:ascii="VNI-Helve-Condense" w:hAnsi="VNI-Helve-Condense"/>
          <w:spacing w:val="12"/>
          <w:sz w:val="20"/>
        </w:rPr>
        <w:t> </w:t>
      </w:r>
      <w:r>
        <w:rPr>
          <w:rFonts w:ascii="VNI-Helve-Condense" w:hAnsi="VNI-Helve-Condense"/>
          <w:sz w:val="20"/>
        </w:rPr>
        <w:t>THIEÄN</w:t>
      </w:r>
      <w:r>
        <w:rPr>
          <w:rFonts w:ascii="VNI-Helve-Condense" w:hAnsi="VNI-Helve-Condense"/>
          <w:spacing w:val="4"/>
          <w:sz w:val="20"/>
        </w:rPr>
        <w:t> </w:t>
      </w:r>
      <w:r>
        <w:rPr>
          <w:rFonts w:ascii="VNI-Helve-Condense" w:hAnsi="VNI-Helve-Condense"/>
          <w:sz w:val="20"/>
        </w:rPr>
        <w:t>(2)</w:t>
        <w:tab/>
        <w:t>338</w:t>
      </w:r>
    </w:p>
    <w:p>
      <w:pPr>
        <w:tabs>
          <w:tab w:pos="7846" w:val="right" w:leader="dot"/>
        </w:tabs>
        <w:spacing w:before="41"/>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4</w:t>
        <w:tab/>
        <w:t>338</w:t>
      </w:r>
    </w:p>
    <w:p>
      <w:pPr>
        <w:tabs>
          <w:tab w:pos="7846" w:val="right" w:leader="dot"/>
        </w:tabs>
        <w:spacing w:before="39"/>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5</w:t>
        <w:tab/>
        <w:t>346</w:t>
      </w:r>
    </w:p>
    <w:p>
      <w:pPr>
        <w:tabs>
          <w:tab w:pos="7846" w:val="right" w:leader="dot"/>
        </w:tabs>
        <w:spacing w:before="41"/>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6</w:t>
        <w:tab/>
        <w:t>351</w:t>
      </w:r>
    </w:p>
    <w:p>
      <w:pPr>
        <w:tabs>
          <w:tab w:pos="7845" w:val="right" w:leader="dot"/>
        </w:tabs>
        <w:spacing w:before="58"/>
        <w:ind w:left="1041" w:right="0" w:firstLine="0"/>
        <w:jc w:val="left"/>
        <w:rPr>
          <w:rFonts w:ascii="VNI-Helve-Condense" w:hAnsi="VNI-Helve-Condense"/>
          <w:b/>
          <w:sz w:val="20"/>
        </w:rPr>
      </w:pPr>
      <w:r>
        <w:rPr>
          <w:rFonts w:ascii="VNI-Helve-Condense" w:hAnsi="VNI-Helve-Condense"/>
          <w:b/>
          <w:sz w:val="20"/>
        </w:rPr>
        <w:t>QUYEÅN</w:t>
      </w:r>
      <w:r>
        <w:rPr>
          <w:rFonts w:ascii="VNI-Helve-Condense" w:hAnsi="VNI-Helve-Condense"/>
          <w:b/>
          <w:spacing w:val="2"/>
          <w:sz w:val="20"/>
        </w:rPr>
        <w:t> </w:t>
      </w:r>
      <w:r>
        <w:rPr>
          <w:rFonts w:ascii="VNI-Helve-Condense" w:hAnsi="VNI-Helve-Condense"/>
          <w:b/>
          <w:sz w:val="20"/>
        </w:rPr>
        <w:t>46</w:t>
        <w:tab/>
      </w:r>
      <w:r>
        <w:rPr>
          <w:rFonts w:ascii="VNI-Helve-Condense" w:hAnsi="VNI-Helve-Condense"/>
          <w:b/>
          <w:spacing w:val="2"/>
          <w:sz w:val="20"/>
        </w:rPr>
        <w:t>356</w:t>
      </w:r>
    </w:p>
    <w:p>
      <w:pPr>
        <w:tabs>
          <w:tab w:pos="7847" w:val="right" w:leader="dot"/>
        </w:tabs>
        <w:spacing w:before="41"/>
        <w:ind w:left="1324" w:right="0" w:firstLine="0"/>
        <w:jc w:val="left"/>
        <w:rPr>
          <w:rFonts w:ascii="VNI-Helve-Condense" w:hAnsi="VNI-Helve-Condense"/>
          <w:sz w:val="20"/>
        </w:rPr>
      </w:pPr>
      <w:r>
        <w:rPr>
          <w:rFonts w:ascii="VNI-Helve-Condense" w:hAnsi="VNI-Helve-Condense"/>
          <w:sz w:val="20"/>
        </w:rPr>
        <w:t>Phaåm 49: PHOÙNG</w:t>
      </w:r>
      <w:r>
        <w:rPr>
          <w:rFonts w:ascii="VNI-Helve-Condense" w:hAnsi="VNI-Helve-Condense"/>
          <w:spacing w:val="11"/>
          <w:sz w:val="20"/>
        </w:rPr>
        <w:t> </w:t>
      </w:r>
      <w:r>
        <w:rPr>
          <w:rFonts w:ascii="VNI-Helve-Condense" w:hAnsi="VNI-Helve-Condense"/>
          <w:sz w:val="20"/>
        </w:rPr>
        <w:t>NGÖU</w:t>
      </w:r>
      <w:r>
        <w:rPr>
          <w:rFonts w:ascii="VNI-Helve-Condense" w:hAnsi="VNI-Helve-Condense"/>
          <w:spacing w:val="6"/>
          <w:sz w:val="20"/>
        </w:rPr>
        <w:t> </w:t>
      </w:r>
      <w:r>
        <w:rPr>
          <w:rFonts w:ascii="VNI-Helve-Condense" w:hAnsi="VNI-Helve-Condense"/>
          <w:sz w:val="20"/>
        </w:rPr>
        <w:t>(1)</w:t>
        <w:tab/>
        <w:t>356</w:t>
      </w:r>
    </w:p>
    <w:p>
      <w:pPr>
        <w:tabs>
          <w:tab w:pos="7846" w:val="right" w:leader="dot"/>
        </w:tabs>
        <w:spacing w:before="41"/>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1</w:t>
        <w:tab/>
        <w:t>356</w:t>
      </w:r>
    </w:p>
    <w:p>
      <w:pPr>
        <w:tabs>
          <w:tab w:pos="7846" w:val="right" w:leader="dot"/>
        </w:tabs>
        <w:spacing w:before="39"/>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2</w:t>
        <w:tab/>
        <w:t>361</w:t>
      </w:r>
    </w:p>
    <w:p>
      <w:pPr>
        <w:tabs>
          <w:tab w:pos="7846" w:val="right" w:leader="dot"/>
        </w:tabs>
        <w:spacing w:before="41"/>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3</w:t>
        <w:tab/>
        <w:t>362</w:t>
      </w:r>
    </w:p>
    <w:p>
      <w:pPr>
        <w:tabs>
          <w:tab w:pos="7846" w:val="right" w:leader="dot"/>
        </w:tabs>
        <w:spacing w:before="39"/>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4</w:t>
        <w:tab/>
        <w:t>367</w:t>
      </w:r>
    </w:p>
    <w:p>
      <w:pPr>
        <w:tabs>
          <w:tab w:pos="7846" w:val="right" w:leader="dot"/>
        </w:tabs>
        <w:spacing w:before="41"/>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5</w:t>
        <w:tab/>
        <w:t>372</w:t>
      </w:r>
    </w:p>
    <w:p>
      <w:pPr>
        <w:tabs>
          <w:tab w:pos="7846" w:val="right" w:leader="dot"/>
        </w:tabs>
        <w:spacing w:before="39"/>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6</w:t>
        <w:tab/>
        <w:t>376</w:t>
      </w:r>
    </w:p>
    <w:p>
      <w:pPr>
        <w:tabs>
          <w:tab w:pos="7845" w:val="right" w:leader="dot"/>
        </w:tabs>
        <w:spacing w:before="60"/>
        <w:ind w:left="1041" w:right="0" w:firstLine="0"/>
        <w:jc w:val="left"/>
        <w:rPr>
          <w:rFonts w:ascii="VNI-Helve-Condense" w:hAnsi="VNI-Helve-Condense"/>
          <w:b/>
          <w:sz w:val="20"/>
        </w:rPr>
      </w:pPr>
      <w:r>
        <w:rPr>
          <w:rFonts w:ascii="VNI-Helve-Condense" w:hAnsi="VNI-Helve-Condense"/>
          <w:b/>
          <w:sz w:val="20"/>
        </w:rPr>
        <w:t>QUYEÅN</w:t>
      </w:r>
      <w:r>
        <w:rPr>
          <w:rFonts w:ascii="VNI-Helve-Condense" w:hAnsi="VNI-Helve-Condense"/>
          <w:b/>
          <w:spacing w:val="2"/>
          <w:sz w:val="20"/>
        </w:rPr>
        <w:t> </w:t>
      </w:r>
      <w:r>
        <w:rPr>
          <w:rFonts w:ascii="VNI-Helve-Condense" w:hAnsi="VNI-Helve-Condense"/>
          <w:b/>
          <w:sz w:val="20"/>
        </w:rPr>
        <w:t>47</w:t>
        <w:tab/>
      </w:r>
      <w:r>
        <w:rPr>
          <w:rFonts w:ascii="VNI-Helve-Condense" w:hAnsi="VNI-Helve-Condense"/>
          <w:b/>
          <w:spacing w:val="2"/>
          <w:sz w:val="20"/>
        </w:rPr>
        <w:t>384</w:t>
      </w:r>
    </w:p>
    <w:p>
      <w:pPr>
        <w:tabs>
          <w:tab w:pos="7847" w:val="right" w:leader="dot"/>
        </w:tabs>
        <w:spacing w:before="41"/>
        <w:ind w:left="1324" w:right="0" w:firstLine="0"/>
        <w:jc w:val="left"/>
        <w:rPr>
          <w:rFonts w:ascii="VNI-Helve-Condense" w:hAnsi="VNI-Helve-Condense"/>
          <w:sz w:val="20"/>
        </w:rPr>
      </w:pPr>
      <w:r>
        <w:rPr>
          <w:rFonts w:ascii="VNI-Helve-Condense" w:hAnsi="VNI-Helve-Condense"/>
          <w:sz w:val="20"/>
        </w:rPr>
        <w:t>Phaåm 49: PHOÙNG</w:t>
      </w:r>
      <w:r>
        <w:rPr>
          <w:rFonts w:ascii="VNI-Helve-Condense" w:hAnsi="VNI-Helve-Condense"/>
          <w:spacing w:val="11"/>
          <w:sz w:val="20"/>
        </w:rPr>
        <w:t> </w:t>
      </w:r>
      <w:r>
        <w:rPr>
          <w:rFonts w:ascii="VNI-Helve-Condense" w:hAnsi="VNI-Helve-Condense"/>
          <w:sz w:val="20"/>
        </w:rPr>
        <w:t>NGÖU</w:t>
      </w:r>
      <w:r>
        <w:rPr>
          <w:rFonts w:ascii="VNI-Helve-Condense" w:hAnsi="VNI-Helve-Condense"/>
          <w:spacing w:val="6"/>
          <w:sz w:val="20"/>
        </w:rPr>
        <w:t> </w:t>
      </w:r>
      <w:r>
        <w:rPr>
          <w:rFonts w:ascii="VNI-Helve-Condense" w:hAnsi="VNI-Helve-Condense"/>
          <w:sz w:val="20"/>
        </w:rPr>
        <w:t>(2)</w:t>
        <w:tab/>
        <w:t>384</w:t>
      </w:r>
    </w:p>
    <w:p>
      <w:pPr>
        <w:tabs>
          <w:tab w:pos="7846" w:val="right" w:leader="dot"/>
        </w:tabs>
        <w:spacing w:before="40"/>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7</w:t>
        <w:tab/>
        <w:t>387</w:t>
      </w:r>
    </w:p>
    <w:p>
      <w:pPr>
        <w:tabs>
          <w:tab w:pos="7846" w:val="right" w:leader="dot"/>
        </w:tabs>
        <w:spacing w:before="40"/>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8</w:t>
        <w:tab/>
        <w:t>393</w:t>
      </w:r>
    </w:p>
    <w:p>
      <w:pPr>
        <w:tabs>
          <w:tab w:pos="7846" w:val="right" w:leader="dot"/>
        </w:tabs>
        <w:spacing w:before="40"/>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9</w:t>
        <w:tab/>
        <w:t>396</w:t>
      </w:r>
    </w:p>
    <w:p>
      <w:pPr>
        <w:tabs>
          <w:tab w:pos="7846" w:val="right" w:leader="dot"/>
        </w:tabs>
        <w:spacing w:before="40"/>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10</w:t>
        <w:tab/>
        <w:t>413</w:t>
      </w:r>
    </w:p>
    <w:p>
      <w:pPr>
        <w:tabs>
          <w:tab w:pos="7845" w:val="right" w:leader="dot"/>
        </w:tabs>
        <w:spacing w:before="59"/>
        <w:ind w:left="1041" w:right="0" w:firstLine="0"/>
        <w:jc w:val="left"/>
        <w:rPr>
          <w:rFonts w:ascii="VNI-Helve-Condense" w:hAnsi="VNI-Helve-Condense"/>
          <w:b/>
          <w:sz w:val="20"/>
        </w:rPr>
      </w:pPr>
      <w:r>
        <w:rPr>
          <w:rFonts w:ascii="VNI-Helve-Condense" w:hAnsi="VNI-Helve-Condense"/>
          <w:b/>
          <w:sz w:val="20"/>
        </w:rPr>
        <w:t>QUYEÅN</w:t>
      </w:r>
      <w:r>
        <w:rPr>
          <w:rFonts w:ascii="VNI-Helve-Condense" w:hAnsi="VNI-Helve-Condense"/>
          <w:b/>
          <w:spacing w:val="2"/>
          <w:sz w:val="20"/>
        </w:rPr>
        <w:t> </w:t>
      </w:r>
      <w:r>
        <w:rPr>
          <w:rFonts w:ascii="VNI-Helve-Condense" w:hAnsi="VNI-Helve-Condense"/>
          <w:b/>
          <w:sz w:val="20"/>
        </w:rPr>
        <w:t>48</w:t>
        <w:tab/>
      </w:r>
      <w:r>
        <w:rPr>
          <w:rFonts w:ascii="VNI-Helve-Condense" w:hAnsi="VNI-Helve-Condense"/>
          <w:b/>
          <w:spacing w:val="2"/>
          <w:sz w:val="20"/>
        </w:rPr>
        <w:t>415</w:t>
      </w:r>
    </w:p>
    <w:p>
      <w:pPr>
        <w:tabs>
          <w:tab w:pos="7847" w:val="right" w:leader="dot"/>
        </w:tabs>
        <w:spacing w:before="41"/>
        <w:ind w:left="1324" w:right="0" w:firstLine="0"/>
        <w:jc w:val="left"/>
        <w:rPr>
          <w:rFonts w:ascii="VNI-Helve-Condense" w:hAnsi="VNI-Helve-Condense"/>
          <w:sz w:val="20"/>
        </w:rPr>
      </w:pPr>
      <w:r>
        <w:rPr>
          <w:rFonts w:ascii="VNI-Helve-Condense" w:hAnsi="VNI-Helve-Condense"/>
          <w:sz w:val="20"/>
        </w:rPr>
        <w:t>Phaåm 50: LEÃ</w:t>
      </w:r>
      <w:r>
        <w:rPr>
          <w:rFonts w:ascii="VNI-Helve-Condense" w:hAnsi="VNI-Helve-Condense"/>
          <w:spacing w:val="10"/>
          <w:sz w:val="20"/>
        </w:rPr>
        <w:t> </w:t>
      </w:r>
      <w:r>
        <w:rPr>
          <w:rFonts w:ascii="VNI-Helve-Condense" w:hAnsi="VNI-Helve-Condense"/>
          <w:sz w:val="20"/>
        </w:rPr>
        <w:t>TAM</w:t>
      </w:r>
      <w:r>
        <w:rPr>
          <w:rFonts w:ascii="VNI-Helve-Condense" w:hAnsi="VNI-Helve-Condense"/>
          <w:spacing w:val="5"/>
          <w:sz w:val="20"/>
        </w:rPr>
        <w:t> </w:t>
      </w:r>
      <w:r>
        <w:rPr>
          <w:rFonts w:ascii="VNI-Helve-Condense" w:hAnsi="VNI-Helve-Condense"/>
          <w:sz w:val="20"/>
        </w:rPr>
        <w:t>BAÛO</w:t>
        <w:tab/>
        <w:t>415</w:t>
      </w:r>
    </w:p>
    <w:p>
      <w:pPr>
        <w:tabs>
          <w:tab w:pos="7846" w:val="right" w:leader="dot"/>
        </w:tabs>
        <w:spacing w:before="39"/>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1</w:t>
        <w:tab/>
        <w:t>415</w:t>
      </w:r>
    </w:p>
    <w:p>
      <w:pPr>
        <w:tabs>
          <w:tab w:pos="7846" w:val="right" w:leader="dot"/>
        </w:tabs>
        <w:spacing w:before="41"/>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2</w:t>
        <w:tab/>
        <w:t>416</w:t>
      </w:r>
    </w:p>
    <w:p>
      <w:pPr>
        <w:tabs>
          <w:tab w:pos="7846" w:val="right" w:leader="dot"/>
        </w:tabs>
        <w:spacing w:before="39"/>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3</w:t>
        <w:tab/>
        <w:t>416</w:t>
      </w:r>
    </w:p>
    <w:p>
      <w:pPr>
        <w:tabs>
          <w:tab w:pos="7846" w:val="right" w:leader="dot"/>
        </w:tabs>
        <w:spacing w:before="41"/>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4</w:t>
        <w:tab/>
        <w:t>417</w:t>
      </w:r>
    </w:p>
    <w:p>
      <w:pPr>
        <w:tabs>
          <w:tab w:pos="7846" w:val="right" w:leader="dot"/>
        </w:tabs>
        <w:spacing w:before="39"/>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5</w:t>
        <w:tab/>
        <w:t>432</w:t>
      </w:r>
    </w:p>
    <w:p>
      <w:pPr>
        <w:tabs>
          <w:tab w:pos="7846" w:val="right" w:leader="dot"/>
        </w:tabs>
        <w:spacing w:before="41"/>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6</w:t>
        <w:tab/>
        <w:t>435</w:t>
      </w:r>
    </w:p>
    <w:p>
      <w:pPr>
        <w:tabs>
          <w:tab w:pos="7846" w:val="right" w:leader="dot"/>
        </w:tabs>
        <w:spacing w:before="39"/>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7</w:t>
        <w:tab/>
        <w:t>439</w:t>
      </w:r>
    </w:p>
    <w:p>
      <w:pPr>
        <w:tabs>
          <w:tab w:pos="7846" w:val="right" w:leader="dot"/>
        </w:tabs>
        <w:spacing w:before="41"/>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8</w:t>
        <w:tab/>
        <w:t>441</w:t>
      </w:r>
    </w:p>
    <w:p>
      <w:pPr>
        <w:tabs>
          <w:tab w:pos="7846" w:val="right" w:leader="dot"/>
        </w:tabs>
        <w:spacing w:before="39"/>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9</w:t>
        <w:tab/>
        <w:t>445</w:t>
      </w:r>
    </w:p>
    <w:p>
      <w:pPr>
        <w:tabs>
          <w:tab w:pos="7846" w:val="right" w:leader="dot"/>
        </w:tabs>
        <w:spacing w:before="41"/>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10</w:t>
        <w:tab/>
        <w:t>446</w:t>
      </w:r>
    </w:p>
    <w:p>
      <w:pPr>
        <w:tabs>
          <w:tab w:pos="7845" w:val="right" w:leader="dot"/>
        </w:tabs>
        <w:spacing w:before="58"/>
        <w:ind w:left="1041" w:right="0" w:firstLine="0"/>
        <w:jc w:val="left"/>
        <w:rPr>
          <w:rFonts w:ascii="VNI-Helve-Condense" w:hAnsi="VNI-Helve-Condense"/>
          <w:b/>
          <w:sz w:val="20"/>
        </w:rPr>
      </w:pPr>
      <w:r>
        <w:rPr>
          <w:rFonts w:ascii="VNI-Helve-Condense" w:hAnsi="VNI-Helve-Condense"/>
          <w:b/>
          <w:sz w:val="20"/>
        </w:rPr>
        <w:t>QUYEÅN</w:t>
      </w:r>
      <w:r>
        <w:rPr>
          <w:rFonts w:ascii="VNI-Helve-Condense" w:hAnsi="VNI-Helve-Condense"/>
          <w:b/>
          <w:spacing w:val="2"/>
          <w:sz w:val="20"/>
        </w:rPr>
        <w:t> </w:t>
      </w:r>
      <w:r>
        <w:rPr>
          <w:rFonts w:ascii="VNI-Helve-Condense" w:hAnsi="VNI-Helve-Condense"/>
          <w:b/>
          <w:sz w:val="20"/>
        </w:rPr>
        <w:t>49</w:t>
        <w:tab/>
      </w:r>
      <w:r>
        <w:rPr>
          <w:rFonts w:ascii="VNI-Helve-Condense" w:hAnsi="VNI-Helve-Condense"/>
          <w:b/>
          <w:spacing w:val="2"/>
          <w:sz w:val="20"/>
        </w:rPr>
        <w:t>448</w:t>
      </w:r>
    </w:p>
    <w:p>
      <w:pPr>
        <w:tabs>
          <w:tab w:pos="7846" w:val="right" w:leader="dot"/>
        </w:tabs>
        <w:spacing w:before="41"/>
        <w:ind w:left="1324" w:right="0" w:firstLine="0"/>
        <w:jc w:val="left"/>
        <w:rPr>
          <w:rFonts w:ascii="VNI-Helve-Condense" w:hAnsi="VNI-Helve-Condense"/>
          <w:sz w:val="20"/>
        </w:rPr>
      </w:pPr>
      <w:r>
        <w:rPr>
          <w:rFonts w:ascii="VNI-Helve-Condense" w:hAnsi="VNI-Helve-Condense"/>
          <w:sz w:val="20"/>
        </w:rPr>
        <w:t>Phaåm 51:</w:t>
      </w:r>
      <w:r>
        <w:rPr>
          <w:rFonts w:ascii="VNI-Helve-Condense" w:hAnsi="VNI-Helve-Condense"/>
          <w:spacing w:val="7"/>
          <w:sz w:val="20"/>
        </w:rPr>
        <w:t> </w:t>
      </w:r>
      <w:r>
        <w:rPr>
          <w:rFonts w:ascii="VNI-Helve-Condense" w:hAnsi="VNI-Helve-Condense"/>
          <w:sz w:val="20"/>
        </w:rPr>
        <w:t>PHI</w:t>
      </w:r>
      <w:r>
        <w:rPr>
          <w:rFonts w:ascii="VNI-Helve-Condense" w:hAnsi="VNI-Helve-Condense"/>
          <w:spacing w:val="4"/>
          <w:sz w:val="20"/>
        </w:rPr>
        <w:t> </w:t>
      </w:r>
      <w:r>
        <w:rPr>
          <w:rFonts w:ascii="VNI-Helve-Condense" w:hAnsi="VNI-Helve-Condense"/>
          <w:sz w:val="20"/>
        </w:rPr>
        <w:t>THÖÔØNG</w:t>
        <w:tab/>
        <w:t>448</w:t>
      </w:r>
    </w:p>
    <w:p>
      <w:pPr>
        <w:tabs>
          <w:tab w:pos="7846" w:val="right" w:leader="dot"/>
        </w:tabs>
        <w:spacing w:before="41"/>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1</w:t>
        <w:tab/>
        <w:t>448</w:t>
      </w:r>
    </w:p>
    <w:p>
      <w:pPr>
        <w:pStyle w:val="BodyText"/>
        <w:spacing w:before="7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27" w:footer="0" w:top="1080" w:bottom="280" w:left="1680" w:right="1680"/>
        </w:sectPr>
      </w:pPr>
    </w:p>
    <w:p>
      <w:pPr>
        <w:tabs>
          <w:tab w:pos="7478" w:val="left" w:leader="dot"/>
        </w:tabs>
        <w:spacing w:before="327"/>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7"/>
          <w:sz w:val="20"/>
        </w:rPr>
        <w:t> </w:t>
      </w:r>
      <w:r>
        <w:rPr>
          <w:rFonts w:ascii="VNI-Helve-Condense" w:hAnsi="VNI-Helve-Condense"/>
          <w:sz w:val="20"/>
        </w:rPr>
        <w:t>SOÁ</w:t>
      </w:r>
      <w:r>
        <w:rPr>
          <w:rFonts w:ascii="VNI-Helve-Condense" w:hAnsi="VNI-Helve-Condense"/>
          <w:spacing w:val="6"/>
          <w:sz w:val="20"/>
        </w:rPr>
        <w:t> </w:t>
      </w:r>
      <w:r>
        <w:rPr>
          <w:rFonts w:ascii="VNI-Helve-Condense" w:hAnsi="VNI-Helve-Condense"/>
          <w:sz w:val="20"/>
        </w:rPr>
        <w:t>2</w:t>
        <w:tab/>
        <w:t>449</w:t>
      </w:r>
    </w:p>
    <w:p>
      <w:pPr>
        <w:tabs>
          <w:tab w:pos="7478" w:val="left" w:leader="dot"/>
        </w:tabs>
        <w:spacing w:before="41"/>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7"/>
          <w:sz w:val="20"/>
        </w:rPr>
        <w:t> </w:t>
      </w:r>
      <w:r>
        <w:rPr>
          <w:rFonts w:ascii="VNI-Helve-Condense" w:hAnsi="VNI-Helve-Condense"/>
          <w:sz w:val="20"/>
        </w:rPr>
        <w:t>SOÁ</w:t>
      </w:r>
      <w:r>
        <w:rPr>
          <w:rFonts w:ascii="VNI-Helve-Condense" w:hAnsi="VNI-Helve-Condense"/>
          <w:spacing w:val="6"/>
          <w:sz w:val="20"/>
        </w:rPr>
        <w:t> </w:t>
      </w:r>
      <w:r>
        <w:rPr>
          <w:rFonts w:ascii="VNI-Helve-Condense" w:hAnsi="VNI-Helve-Condense"/>
          <w:sz w:val="20"/>
        </w:rPr>
        <w:t>3</w:t>
        <w:tab/>
        <w:t>449</w:t>
      </w:r>
    </w:p>
    <w:p>
      <w:pPr>
        <w:tabs>
          <w:tab w:pos="7478" w:val="left" w:leader="dot"/>
        </w:tabs>
        <w:spacing w:before="39"/>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7"/>
          <w:sz w:val="20"/>
        </w:rPr>
        <w:t> </w:t>
      </w:r>
      <w:r>
        <w:rPr>
          <w:rFonts w:ascii="VNI-Helve-Condense" w:hAnsi="VNI-Helve-Condense"/>
          <w:sz w:val="20"/>
        </w:rPr>
        <w:t>SOÁ</w:t>
      </w:r>
      <w:r>
        <w:rPr>
          <w:rFonts w:ascii="VNI-Helve-Condense" w:hAnsi="VNI-Helve-Condense"/>
          <w:spacing w:val="6"/>
          <w:sz w:val="20"/>
        </w:rPr>
        <w:t> </w:t>
      </w:r>
      <w:r>
        <w:rPr>
          <w:rFonts w:ascii="VNI-Helve-Condense" w:hAnsi="VNI-Helve-Condense"/>
          <w:sz w:val="20"/>
        </w:rPr>
        <w:t>4</w:t>
        <w:tab/>
        <w:t>459</w:t>
      </w:r>
    </w:p>
    <w:p>
      <w:pPr>
        <w:tabs>
          <w:tab w:pos="7478" w:val="left" w:leader="dot"/>
        </w:tabs>
        <w:spacing w:before="41"/>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7"/>
          <w:sz w:val="20"/>
        </w:rPr>
        <w:t> </w:t>
      </w:r>
      <w:r>
        <w:rPr>
          <w:rFonts w:ascii="VNI-Helve-Condense" w:hAnsi="VNI-Helve-Condense"/>
          <w:sz w:val="20"/>
        </w:rPr>
        <w:t>SOÁ</w:t>
      </w:r>
      <w:r>
        <w:rPr>
          <w:rFonts w:ascii="VNI-Helve-Condense" w:hAnsi="VNI-Helve-Condense"/>
          <w:spacing w:val="6"/>
          <w:sz w:val="20"/>
        </w:rPr>
        <w:t> </w:t>
      </w:r>
      <w:r>
        <w:rPr>
          <w:rFonts w:ascii="VNI-Helve-Condense" w:hAnsi="VNI-Helve-Condense"/>
          <w:sz w:val="20"/>
        </w:rPr>
        <w:t>5</w:t>
        <w:tab/>
        <w:t>462</w:t>
      </w:r>
    </w:p>
    <w:p>
      <w:pPr>
        <w:tabs>
          <w:tab w:pos="7478" w:val="left" w:leader="dot"/>
        </w:tabs>
        <w:spacing w:before="39"/>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7"/>
          <w:sz w:val="20"/>
        </w:rPr>
        <w:t> </w:t>
      </w:r>
      <w:r>
        <w:rPr>
          <w:rFonts w:ascii="VNI-Helve-Condense" w:hAnsi="VNI-Helve-Condense"/>
          <w:sz w:val="20"/>
        </w:rPr>
        <w:t>SOÁ</w:t>
      </w:r>
      <w:r>
        <w:rPr>
          <w:rFonts w:ascii="VNI-Helve-Condense" w:hAnsi="VNI-Helve-Condense"/>
          <w:spacing w:val="6"/>
          <w:sz w:val="20"/>
        </w:rPr>
        <w:t> </w:t>
      </w:r>
      <w:r>
        <w:rPr>
          <w:rFonts w:ascii="VNI-Helve-Condense" w:hAnsi="VNI-Helve-Condense"/>
          <w:sz w:val="20"/>
        </w:rPr>
        <w:t>6</w:t>
        <w:tab/>
        <w:t>463</w:t>
      </w:r>
    </w:p>
    <w:p>
      <w:pPr>
        <w:tabs>
          <w:tab w:pos="7478" w:val="left" w:leader="dot"/>
        </w:tabs>
        <w:spacing w:before="41"/>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7"/>
          <w:sz w:val="20"/>
        </w:rPr>
        <w:t> </w:t>
      </w:r>
      <w:r>
        <w:rPr>
          <w:rFonts w:ascii="VNI-Helve-Condense" w:hAnsi="VNI-Helve-Condense"/>
          <w:sz w:val="20"/>
        </w:rPr>
        <w:t>SOÁ</w:t>
      </w:r>
      <w:r>
        <w:rPr>
          <w:rFonts w:ascii="VNI-Helve-Condense" w:hAnsi="VNI-Helve-Condense"/>
          <w:spacing w:val="6"/>
          <w:sz w:val="20"/>
        </w:rPr>
        <w:t> </w:t>
      </w:r>
      <w:r>
        <w:rPr>
          <w:rFonts w:ascii="VNI-Helve-Condense" w:hAnsi="VNI-Helve-Condense"/>
          <w:sz w:val="20"/>
        </w:rPr>
        <w:t>7</w:t>
        <w:tab/>
        <w:t>464</w:t>
      </w:r>
    </w:p>
    <w:p>
      <w:pPr>
        <w:tabs>
          <w:tab w:pos="7478" w:val="left" w:leader="dot"/>
        </w:tabs>
        <w:spacing w:before="39"/>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7"/>
          <w:sz w:val="20"/>
        </w:rPr>
        <w:t> </w:t>
      </w:r>
      <w:r>
        <w:rPr>
          <w:rFonts w:ascii="VNI-Helve-Condense" w:hAnsi="VNI-Helve-Condense"/>
          <w:sz w:val="20"/>
        </w:rPr>
        <w:t>SOÁ</w:t>
      </w:r>
      <w:r>
        <w:rPr>
          <w:rFonts w:ascii="VNI-Helve-Condense" w:hAnsi="VNI-Helve-Condense"/>
          <w:spacing w:val="6"/>
          <w:sz w:val="20"/>
        </w:rPr>
        <w:t> </w:t>
      </w:r>
      <w:r>
        <w:rPr>
          <w:rFonts w:ascii="VNI-Helve-Condense" w:hAnsi="VNI-Helve-Condense"/>
          <w:sz w:val="20"/>
        </w:rPr>
        <w:t>8</w:t>
        <w:tab/>
        <w:t>470</w:t>
      </w:r>
    </w:p>
    <w:p>
      <w:pPr>
        <w:tabs>
          <w:tab w:pos="7478" w:val="left" w:leader="dot"/>
        </w:tabs>
        <w:spacing w:before="41"/>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7"/>
          <w:sz w:val="20"/>
        </w:rPr>
        <w:t> </w:t>
      </w:r>
      <w:r>
        <w:rPr>
          <w:rFonts w:ascii="VNI-Helve-Condense" w:hAnsi="VNI-Helve-Condense"/>
          <w:sz w:val="20"/>
        </w:rPr>
        <w:t>SOÁ</w:t>
      </w:r>
      <w:r>
        <w:rPr>
          <w:rFonts w:ascii="VNI-Helve-Condense" w:hAnsi="VNI-Helve-Condense"/>
          <w:spacing w:val="6"/>
          <w:sz w:val="20"/>
        </w:rPr>
        <w:t> </w:t>
      </w:r>
      <w:r>
        <w:rPr>
          <w:rFonts w:ascii="VNI-Helve-Condense" w:hAnsi="VNI-Helve-Condense"/>
          <w:sz w:val="20"/>
        </w:rPr>
        <w:t>9</w:t>
        <w:tab/>
        <w:t>475</w:t>
      </w:r>
    </w:p>
    <w:p>
      <w:pPr>
        <w:tabs>
          <w:tab w:pos="7479" w:val="left" w:leader="dot"/>
        </w:tabs>
        <w:spacing w:before="39"/>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7"/>
          <w:sz w:val="20"/>
        </w:rPr>
        <w:t> </w:t>
      </w:r>
      <w:r>
        <w:rPr>
          <w:rFonts w:ascii="VNI-Helve-Condense" w:hAnsi="VNI-Helve-Condense"/>
          <w:sz w:val="20"/>
        </w:rPr>
        <w:t>SOÁ</w:t>
      </w:r>
      <w:r>
        <w:rPr>
          <w:rFonts w:ascii="VNI-Helve-Condense" w:hAnsi="VNI-Helve-Condense"/>
          <w:spacing w:val="7"/>
          <w:sz w:val="20"/>
        </w:rPr>
        <w:t> </w:t>
      </w:r>
      <w:r>
        <w:rPr>
          <w:rFonts w:ascii="VNI-Helve-Condense" w:hAnsi="VNI-Helve-Condense"/>
          <w:sz w:val="20"/>
        </w:rPr>
        <w:t>10</w:t>
        <w:tab/>
        <w:t>478</w:t>
      </w:r>
    </w:p>
    <w:p>
      <w:pPr>
        <w:tabs>
          <w:tab w:pos="7477" w:val="left" w:leader="dot"/>
        </w:tabs>
        <w:spacing w:before="60"/>
        <w:ind w:left="983" w:right="0" w:firstLine="0"/>
        <w:jc w:val="left"/>
        <w:rPr>
          <w:rFonts w:ascii="VNI-Helve-Condense" w:hAnsi="VNI-Helve-Condense"/>
          <w:b/>
          <w:sz w:val="20"/>
        </w:rPr>
      </w:pPr>
      <w:r>
        <w:rPr>
          <w:rFonts w:ascii="VNI-Helve-Condense" w:hAnsi="VNI-Helve-Condense"/>
          <w:b/>
          <w:sz w:val="20"/>
        </w:rPr>
        <w:t>QUYEÅN</w:t>
      </w:r>
      <w:r>
        <w:rPr>
          <w:rFonts w:ascii="VNI-Helve-Condense" w:hAnsi="VNI-Helve-Condense"/>
          <w:b/>
          <w:spacing w:val="8"/>
          <w:sz w:val="20"/>
        </w:rPr>
        <w:t> </w:t>
      </w:r>
      <w:r>
        <w:rPr>
          <w:rFonts w:ascii="VNI-Helve-Condense" w:hAnsi="VNI-Helve-Condense"/>
          <w:b/>
          <w:sz w:val="20"/>
        </w:rPr>
        <w:t>50</w:t>
        <w:tab/>
      </w:r>
      <w:r>
        <w:rPr>
          <w:rFonts w:ascii="VNI-Helve-Condense" w:hAnsi="VNI-Helve-Condense"/>
          <w:b/>
          <w:spacing w:val="2"/>
          <w:sz w:val="20"/>
        </w:rPr>
        <w:t>480</w:t>
      </w:r>
    </w:p>
    <w:p>
      <w:pPr>
        <w:tabs>
          <w:tab w:pos="7478" w:val="left" w:leader="dot"/>
        </w:tabs>
        <w:spacing w:before="41"/>
        <w:ind w:left="1267" w:right="0" w:firstLine="0"/>
        <w:jc w:val="left"/>
        <w:rPr>
          <w:rFonts w:ascii="VNI-Helve-Condense" w:hAnsi="VNI-Helve-Condense"/>
          <w:sz w:val="20"/>
        </w:rPr>
      </w:pPr>
      <w:r>
        <w:rPr>
          <w:rFonts w:ascii="VNI-Helve-Condense" w:hAnsi="VNI-Helve-Condense"/>
          <w:sz w:val="20"/>
        </w:rPr>
        <w:t>Phaåm 52: ÑAÏI AÙI ÑAÏO  BAÙT-NIEÁT-BAØN</w:t>
      </w:r>
      <w:r>
        <w:rPr>
          <w:rFonts w:ascii="VNI-Helve-Condense" w:hAnsi="VNI-Helve-Condense"/>
          <w:spacing w:val="14"/>
          <w:sz w:val="20"/>
        </w:rPr>
        <w:t> </w:t>
      </w:r>
      <w:r>
        <w:rPr>
          <w:rFonts w:ascii="VNI-Helve-Condense" w:hAnsi="VNI-Helve-Condense"/>
          <w:sz w:val="20"/>
        </w:rPr>
        <w:t>(1)</w:t>
        <w:tab/>
        <w:t>480</w:t>
      </w:r>
    </w:p>
    <w:p>
      <w:pPr>
        <w:tabs>
          <w:tab w:pos="7478" w:val="left" w:leader="dot"/>
        </w:tabs>
        <w:spacing w:before="40"/>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7"/>
          <w:sz w:val="20"/>
        </w:rPr>
        <w:t> </w:t>
      </w:r>
      <w:r>
        <w:rPr>
          <w:rFonts w:ascii="VNI-Helve-Condense" w:hAnsi="VNI-Helve-Condense"/>
          <w:sz w:val="20"/>
        </w:rPr>
        <w:t>SOÁ</w:t>
      </w:r>
      <w:r>
        <w:rPr>
          <w:rFonts w:ascii="VNI-Helve-Condense" w:hAnsi="VNI-Helve-Condense"/>
          <w:spacing w:val="6"/>
          <w:sz w:val="20"/>
        </w:rPr>
        <w:t> </w:t>
      </w:r>
      <w:r>
        <w:rPr>
          <w:rFonts w:ascii="VNI-Helve-Condense" w:hAnsi="VNI-Helve-Condense"/>
          <w:sz w:val="20"/>
        </w:rPr>
        <w:t>1</w:t>
        <w:tab/>
        <w:t>480</w:t>
      </w:r>
    </w:p>
    <w:p>
      <w:pPr>
        <w:tabs>
          <w:tab w:pos="7478" w:val="left" w:leader="dot"/>
        </w:tabs>
        <w:spacing w:before="40"/>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7"/>
          <w:sz w:val="20"/>
        </w:rPr>
        <w:t> </w:t>
      </w:r>
      <w:r>
        <w:rPr>
          <w:rFonts w:ascii="VNI-Helve-Condense" w:hAnsi="VNI-Helve-Condense"/>
          <w:sz w:val="20"/>
        </w:rPr>
        <w:t>SOÁ</w:t>
      </w:r>
      <w:r>
        <w:rPr>
          <w:rFonts w:ascii="VNI-Helve-Condense" w:hAnsi="VNI-Helve-Condense"/>
          <w:spacing w:val="6"/>
          <w:sz w:val="20"/>
        </w:rPr>
        <w:t> </w:t>
      </w:r>
      <w:r>
        <w:rPr>
          <w:rFonts w:ascii="VNI-Helve-Condense" w:hAnsi="VNI-Helve-Condense"/>
          <w:sz w:val="20"/>
        </w:rPr>
        <w:t>2</w:t>
        <w:tab/>
        <w:t>488</w:t>
      </w:r>
    </w:p>
    <w:p>
      <w:pPr>
        <w:tabs>
          <w:tab w:pos="7478" w:val="left" w:leader="dot"/>
        </w:tabs>
        <w:spacing w:before="40"/>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7"/>
          <w:sz w:val="20"/>
        </w:rPr>
        <w:t> </w:t>
      </w:r>
      <w:r>
        <w:rPr>
          <w:rFonts w:ascii="VNI-Helve-Condense" w:hAnsi="VNI-Helve-Condense"/>
          <w:sz w:val="20"/>
        </w:rPr>
        <w:t>SOÁ</w:t>
      </w:r>
      <w:r>
        <w:rPr>
          <w:rFonts w:ascii="VNI-Helve-Condense" w:hAnsi="VNI-Helve-Condense"/>
          <w:spacing w:val="6"/>
          <w:sz w:val="20"/>
        </w:rPr>
        <w:t> </w:t>
      </w:r>
      <w:r>
        <w:rPr>
          <w:rFonts w:ascii="VNI-Helve-Condense" w:hAnsi="VNI-Helve-Condense"/>
          <w:sz w:val="20"/>
        </w:rPr>
        <w:t>3</w:t>
        <w:tab/>
        <w:t>496</w:t>
      </w:r>
    </w:p>
    <w:p>
      <w:pPr>
        <w:tabs>
          <w:tab w:pos="7477" w:val="left" w:leader="dot"/>
        </w:tabs>
        <w:spacing w:before="59"/>
        <w:ind w:left="983" w:right="0" w:firstLine="0"/>
        <w:jc w:val="left"/>
        <w:rPr>
          <w:rFonts w:ascii="VNI-Helve-Condense" w:hAnsi="VNI-Helve-Condense"/>
          <w:b/>
          <w:sz w:val="20"/>
        </w:rPr>
      </w:pPr>
      <w:r>
        <w:rPr>
          <w:rFonts w:ascii="VNI-Helve-Condense" w:hAnsi="VNI-Helve-Condense"/>
          <w:b/>
          <w:sz w:val="20"/>
        </w:rPr>
        <w:t>QUYEÅN</w:t>
      </w:r>
      <w:r>
        <w:rPr>
          <w:rFonts w:ascii="VNI-Helve-Condense" w:hAnsi="VNI-Helve-Condense"/>
          <w:b/>
          <w:spacing w:val="8"/>
          <w:sz w:val="20"/>
        </w:rPr>
        <w:t> </w:t>
      </w:r>
      <w:r>
        <w:rPr>
          <w:rFonts w:ascii="VNI-Helve-Condense" w:hAnsi="VNI-Helve-Condense"/>
          <w:b/>
          <w:sz w:val="20"/>
        </w:rPr>
        <w:t>51</w:t>
        <w:tab/>
      </w:r>
      <w:r>
        <w:rPr>
          <w:rFonts w:ascii="VNI-Helve-Condense" w:hAnsi="VNI-Helve-Condense"/>
          <w:b/>
          <w:spacing w:val="2"/>
          <w:sz w:val="20"/>
        </w:rPr>
        <w:t>498</w:t>
      </w:r>
    </w:p>
    <w:p>
      <w:pPr>
        <w:tabs>
          <w:tab w:pos="7478" w:val="left" w:leader="dot"/>
        </w:tabs>
        <w:spacing w:before="40"/>
        <w:ind w:left="1267" w:right="0" w:firstLine="0"/>
        <w:jc w:val="left"/>
        <w:rPr>
          <w:rFonts w:ascii="VNI-Helve-Condense" w:hAnsi="VNI-Helve-Condense"/>
          <w:sz w:val="20"/>
        </w:rPr>
      </w:pPr>
      <w:r>
        <w:rPr>
          <w:rFonts w:ascii="VNI-Helve-Condense" w:hAnsi="VNI-Helve-Condense"/>
          <w:sz w:val="20"/>
        </w:rPr>
        <w:t>Phaåm 52: ÑAÏI AÙI ÑAÏO  BAÙT-NIEÁT-BAØN</w:t>
      </w:r>
      <w:r>
        <w:rPr>
          <w:rFonts w:ascii="VNI-Helve-Condense" w:hAnsi="VNI-Helve-Condense"/>
          <w:spacing w:val="14"/>
          <w:sz w:val="20"/>
        </w:rPr>
        <w:t> </w:t>
      </w:r>
      <w:r>
        <w:rPr>
          <w:rFonts w:ascii="VNI-Helve-Condense" w:hAnsi="VNI-Helve-Condense"/>
          <w:sz w:val="20"/>
        </w:rPr>
        <w:t>(2)</w:t>
        <w:tab/>
        <w:t>498</w:t>
      </w:r>
    </w:p>
    <w:p>
      <w:pPr>
        <w:tabs>
          <w:tab w:pos="7478" w:val="left" w:leader="dot"/>
        </w:tabs>
        <w:spacing w:before="41"/>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7"/>
          <w:sz w:val="20"/>
        </w:rPr>
        <w:t> </w:t>
      </w:r>
      <w:r>
        <w:rPr>
          <w:rFonts w:ascii="VNI-Helve-Condense" w:hAnsi="VNI-Helve-Condense"/>
          <w:sz w:val="20"/>
        </w:rPr>
        <w:t>SOÁ</w:t>
      </w:r>
      <w:r>
        <w:rPr>
          <w:rFonts w:ascii="VNI-Helve-Condense" w:hAnsi="VNI-Helve-Condense"/>
          <w:spacing w:val="6"/>
          <w:sz w:val="20"/>
        </w:rPr>
        <w:t> </w:t>
      </w:r>
      <w:r>
        <w:rPr>
          <w:rFonts w:ascii="VNI-Helve-Condense" w:hAnsi="VNI-Helve-Condense"/>
          <w:sz w:val="20"/>
        </w:rPr>
        <w:t>4</w:t>
        <w:tab/>
        <w:t>498</w:t>
      </w:r>
    </w:p>
    <w:p>
      <w:pPr>
        <w:tabs>
          <w:tab w:pos="7478" w:val="left" w:leader="dot"/>
        </w:tabs>
        <w:spacing w:before="39"/>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7"/>
          <w:sz w:val="20"/>
        </w:rPr>
        <w:t> </w:t>
      </w:r>
      <w:r>
        <w:rPr>
          <w:rFonts w:ascii="VNI-Helve-Condense" w:hAnsi="VNI-Helve-Condense"/>
          <w:sz w:val="20"/>
        </w:rPr>
        <w:t>SOÁ</w:t>
      </w:r>
      <w:r>
        <w:rPr>
          <w:rFonts w:ascii="VNI-Helve-Condense" w:hAnsi="VNI-Helve-Condense"/>
          <w:spacing w:val="6"/>
          <w:sz w:val="20"/>
        </w:rPr>
        <w:t> </w:t>
      </w:r>
      <w:r>
        <w:rPr>
          <w:rFonts w:ascii="VNI-Helve-Condense" w:hAnsi="VNI-Helve-Condense"/>
          <w:sz w:val="20"/>
        </w:rPr>
        <w:t>5</w:t>
        <w:tab/>
        <w:t>499</w:t>
      </w:r>
    </w:p>
    <w:p>
      <w:pPr>
        <w:tabs>
          <w:tab w:pos="7478" w:val="left" w:leader="dot"/>
        </w:tabs>
        <w:spacing w:before="41"/>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7"/>
          <w:sz w:val="20"/>
        </w:rPr>
        <w:t> </w:t>
      </w:r>
      <w:r>
        <w:rPr>
          <w:rFonts w:ascii="VNI-Helve-Condense" w:hAnsi="VNI-Helve-Condense"/>
          <w:sz w:val="20"/>
        </w:rPr>
        <w:t>SOÁ</w:t>
      </w:r>
      <w:r>
        <w:rPr>
          <w:rFonts w:ascii="VNI-Helve-Condense" w:hAnsi="VNI-Helve-Condense"/>
          <w:spacing w:val="6"/>
          <w:sz w:val="20"/>
        </w:rPr>
        <w:t> </w:t>
      </w:r>
      <w:r>
        <w:rPr>
          <w:rFonts w:ascii="VNI-Helve-Condense" w:hAnsi="VNI-Helve-Condense"/>
          <w:sz w:val="20"/>
        </w:rPr>
        <w:t>6</w:t>
        <w:tab/>
        <w:t>499</w:t>
      </w:r>
    </w:p>
    <w:p>
      <w:pPr>
        <w:tabs>
          <w:tab w:pos="7478" w:val="left" w:leader="dot"/>
        </w:tabs>
        <w:spacing w:before="39"/>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7"/>
          <w:sz w:val="20"/>
        </w:rPr>
        <w:t> </w:t>
      </w:r>
      <w:r>
        <w:rPr>
          <w:rFonts w:ascii="VNI-Helve-Condense" w:hAnsi="VNI-Helve-Condense"/>
          <w:sz w:val="20"/>
        </w:rPr>
        <w:t>SOÁ</w:t>
      </w:r>
      <w:r>
        <w:rPr>
          <w:rFonts w:ascii="VNI-Helve-Condense" w:hAnsi="VNI-Helve-Condense"/>
          <w:spacing w:val="6"/>
          <w:sz w:val="20"/>
        </w:rPr>
        <w:t> </w:t>
      </w:r>
      <w:r>
        <w:rPr>
          <w:rFonts w:ascii="VNI-Helve-Condense" w:hAnsi="VNI-Helve-Condense"/>
          <w:sz w:val="20"/>
        </w:rPr>
        <w:t>7</w:t>
        <w:tab/>
        <w:t>504</w:t>
      </w:r>
    </w:p>
    <w:p>
      <w:pPr>
        <w:tabs>
          <w:tab w:pos="7478" w:val="left" w:leader="dot"/>
        </w:tabs>
        <w:spacing w:before="41"/>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7"/>
          <w:sz w:val="20"/>
        </w:rPr>
        <w:t> </w:t>
      </w:r>
      <w:r>
        <w:rPr>
          <w:rFonts w:ascii="VNI-Helve-Condense" w:hAnsi="VNI-Helve-Condense"/>
          <w:sz w:val="20"/>
        </w:rPr>
        <w:t>SOÁ</w:t>
      </w:r>
      <w:r>
        <w:rPr>
          <w:rFonts w:ascii="VNI-Helve-Condense" w:hAnsi="VNI-Helve-Condense"/>
          <w:spacing w:val="6"/>
          <w:sz w:val="20"/>
        </w:rPr>
        <w:t> </w:t>
      </w:r>
      <w:r>
        <w:rPr>
          <w:rFonts w:ascii="VNI-Helve-Condense" w:hAnsi="VNI-Helve-Condense"/>
          <w:sz w:val="20"/>
        </w:rPr>
        <w:t>8</w:t>
        <w:tab/>
        <w:t>509</w:t>
      </w:r>
    </w:p>
    <w:p>
      <w:pPr>
        <w:tabs>
          <w:tab w:pos="7478" w:val="left" w:leader="dot"/>
        </w:tabs>
        <w:spacing w:before="39"/>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7"/>
          <w:sz w:val="20"/>
        </w:rPr>
        <w:t> </w:t>
      </w:r>
      <w:r>
        <w:rPr>
          <w:rFonts w:ascii="VNI-Helve-Condense" w:hAnsi="VNI-Helve-Condense"/>
          <w:sz w:val="20"/>
        </w:rPr>
        <w:t>SOÁ</w:t>
      </w:r>
      <w:r>
        <w:rPr>
          <w:rFonts w:ascii="VNI-Helve-Condense" w:hAnsi="VNI-Helve-Condense"/>
          <w:spacing w:val="6"/>
          <w:sz w:val="20"/>
        </w:rPr>
        <w:t> </w:t>
      </w:r>
      <w:r>
        <w:rPr>
          <w:rFonts w:ascii="VNI-Helve-Condense" w:hAnsi="VNI-Helve-Condense"/>
          <w:sz w:val="20"/>
        </w:rPr>
        <w:t>9</w:t>
        <w:tab/>
        <w:t>516</w:t>
      </w:r>
    </w:p>
    <w:p>
      <w:pPr>
        <w:tabs>
          <w:tab w:pos="7476" w:val="left" w:leader="dot"/>
        </w:tabs>
        <w:spacing w:before="80"/>
        <w:ind w:left="699" w:right="0" w:firstLine="0"/>
        <w:jc w:val="left"/>
        <w:rPr>
          <w:rFonts w:ascii="VNI-Helve-Condense" w:hAnsi="VNI-Helve-Condense"/>
          <w:b/>
          <w:sz w:val="20"/>
        </w:rPr>
      </w:pPr>
      <w:r>
        <w:rPr>
          <w:rFonts w:ascii="VNI-Helve-Condense" w:hAnsi="VNI-Helve-Condense"/>
          <w:b/>
          <w:spacing w:val="2"/>
          <w:w w:val="100"/>
          <w:sz w:val="20"/>
        </w:rPr>
        <w:t>SO</w:t>
      </w:r>
      <w:r>
        <w:rPr>
          <w:rFonts w:ascii="VNI-Helve-Condense" w:hAnsi="VNI-Helve-Condense"/>
          <w:b/>
          <w:w w:val="334"/>
          <w:sz w:val="20"/>
        </w:rPr>
        <w:t>Á</w:t>
      </w:r>
      <w:r>
        <w:rPr>
          <w:rFonts w:ascii="VNI-Helve-Condense" w:hAnsi="VNI-Helve-Condense"/>
          <w:b/>
          <w:spacing w:val="2"/>
          <w:sz w:val="20"/>
        </w:rPr>
        <w:t> </w:t>
      </w:r>
      <w:r>
        <w:rPr>
          <w:rFonts w:ascii="VNI-Helve-Condense" w:hAnsi="VNI-Helve-Condense"/>
          <w:b/>
          <w:spacing w:val="1"/>
          <w:w w:val="100"/>
          <w:sz w:val="20"/>
        </w:rPr>
        <w:t>12</w:t>
      </w:r>
      <w:r>
        <w:rPr>
          <w:rFonts w:ascii="VNI-Helve-Condense" w:hAnsi="VNI-Helve-Condense"/>
          <w:b/>
          <w:w w:val="100"/>
          <w:sz w:val="20"/>
        </w:rPr>
        <w:t>6</w:t>
      </w:r>
      <w:r>
        <w:rPr>
          <w:rFonts w:ascii="VNI-Helve-Condense" w:hAnsi="VNI-Helve-Condense"/>
          <w:b/>
          <w:spacing w:val="4"/>
          <w:sz w:val="20"/>
        </w:rPr>
        <w:t> </w:t>
      </w:r>
      <w:r>
        <w:rPr>
          <w:rFonts w:ascii="VNI-Helve-Condense" w:hAnsi="VNI-Helve-Condense"/>
          <w:b/>
          <w:w w:val="100"/>
          <w:sz w:val="20"/>
        </w:rPr>
        <w:t>–</w:t>
      </w:r>
      <w:r>
        <w:rPr>
          <w:rFonts w:ascii="VNI-Helve-Condense" w:hAnsi="VNI-Helve-Condense"/>
          <w:b/>
          <w:spacing w:val="4"/>
          <w:sz w:val="20"/>
        </w:rPr>
        <w:t> </w:t>
      </w:r>
      <w:r>
        <w:rPr>
          <w:rFonts w:ascii="VNI-Helve-Condense" w:hAnsi="VNI-Helve-Condense"/>
          <w:b/>
          <w:spacing w:val="1"/>
          <w:w w:val="100"/>
          <w:sz w:val="20"/>
        </w:rPr>
        <w:t>P</w:t>
      </w:r>
      <w:r>
        <w:rPr>
          <w:rFonts w:ascii="VNI-Helve-Condense" w:hAnsi="VNI-Helve-Condense"/>
          <w:b/>
          <w:spacing w:val="2"/>
          <w:w w:val="100"/>
          <w:sz w:val="20"/>
        </w:rPr>
        <w:t>H</w:t>
      </w:r>
      <w:r>
        <w:rPr>
          <w:rFonts w:ascii="VNI-Helve-Condense" w:hAnsi="VNI-Helve-Condense"/>
          <w:b/>
          <w:spacing w:val="1"/>
          <w:w w:val="102"/>
          <w:sz w:val="20"/>
        </w:rPr>
        <w:t>AÄ</w:t>
      </w:r>
      <w:r>
        <w:rPr>
          <w:rFonts w:ascii="VNI-Helve-Condense" w:hAnsi="VNI-Helve-Condense"/>
          <w:b/>
          <w:w w:val="102"/>
          <w:sz w:val="20"/>
        </w:rPr>
        <w:t>T</w:t>
      </w:r>
      <w:r>
        <w:rPr>
          <w:rFonts w:ascii="VNI-Helve-Condense" w:hAnsi="VNI-Helve-Condense"/>
          <w:b/>
          <w:spacing w:val="5"/>
          <w:sz w:val="20"/>
        </w:rPr>
        <w:t> </w:t>
      </w:r>
      <w:r>
        <w:rPr>
          <w:rFonts w:ascii="VNI-Helve-Condense" w:hAnsi="VNI-Helve-Condense"/>
          <w:b/>
          <w:spacing w:val="1"/>
          <w:w w:val="100"/>
          <w:sz w:val="20"/>
        </w:rPr>
        <w:t>N</w:t>
      </w:r>
      <w:r>
        <w:rPr>
          <w:rFonts w:ascii="VNI-Helve-Condense" w:hAnsi="VNI-Helve-Condense"/>
          <w:b/>
          <w:spacing w:val="2"/>
          <w:w w:val="100"/>
          <w:sz w:val="20"/>
        </w:rPr>
        <w:t>O</w:t>
      </w:r>
      <w:r>
        <w:rPr>
          <w:rFonts w:ascii="VNI-Helve-Condense" w:hAnsi="VNI-Helve-Condense"/>
          <w:b/>
          <w:spacing w:val="1"/>
          <w:w w:val="109"/>
          <w:sz w:val="20"/>
        </w:rPr>
        <w:t>Ù</w:t>
      </w:r>
      <w:r>
        <w:rPr>
          <w:rFonts w:ascii="VNI-Helve-Condense" w:hAnsi="VNI-Helve-Condense"/>
          <w:b/>
          <w:w w:val="109"/>
          <w:sz w:val="20"/>
        </w:rPr>
        <w:t>I</w:t>
      </w:r>
      <w:r>
        <w:rPr>
          <w:rFonts w:ascii="VNI-Helve-Condense" w:hAnsi="VNI-Helve-Condense"/>
          <w:b/>
          <w:spacing w:val="4"/>
          <w:sz w:val="20"/>
        </w:rPr>
        <w:t> </w:t>
      </w:r>
      <w:r>
        <w:rPr>
          <w:rFonts w:ascii="VNI-Helve-Condense" w:hAnsi="VNI-Helve-Condense"/>
          <w:b/>
          <w:spacing w:val="1"/>
          <w:w w:val="100"/>
          <w:sz w:val="20"/>
        </w:rPr>
        <w:t>K</w:t>
      </w:r>
      <w:r>
        <w:rPr>
          <w:rFonts w:ascii="VNI-Helve-Condense" w:hAnsi="VNI-Helve-Condense"/>
          <w:b/>
          <w:spacing w:val="2"/>
          <w:w w:val="100"/>
          <w:sz w:val="20"/>
        </w:rPr>
        <w:t>IN</w:t>
      </w:r>
      <w:r>
        <w:rPr>
          <w:rFonts w:ascii="VNI-Helve-Condense" w:hAnsi="VNI-Helve-Condense"/>
          <w:b/>
          <w:w w:val="100"/>
          <w:sz w:val="20"/>
        </w:rPr>
        <w:t>H</w:t>
      </w:r>
      <w:r>
        <w:rPr>
          <w:rFonts w:ascii="VNI-Helve-Condense" w:hAnsi="VNI-Helve-Condense"/>
          <w:b/>
          <w:spacing w:val="3"/>
          <w:sz w:val="20"/>
        </w:rPr>
        <w:t> </w:t>
      </w:r>
      <w:r>
        <w:rPr>
          <w:rFonts w:ascii="VNI-Helve-Condense" w:hAnsi="VNI-Helve-Condense"/>
          <w:b/>
          <w:spacing w:val="1"/>
          <w:w w:val="100"/>
          <w:sz w:val="20"/>
        </w:rPr>
        <w:t>A</w:t>
      </w:r>
      <w:r>
        <w:rPr>
          <w:rFonts w:ascii="VNI-Helve-Condense" w:hAnsi="VNI-Helve-Condense"/>
          <w:b/>
          <w:spacing w:val="2"/>
          <w:w w:val="100"/>
          <w:sz w:val="20"/>
        </w:rPr>
        <w:t>-</w:t>
      </w:r>
      <w:r>
        <w:rPr>
          <w:rFonts w:ascii="VNI-Helve-Condense" w:hAnsi="VNI-Helve-Condense"/>
          <w:b/>
          <w:spacing w:val="1"/>
          <w:w w:val="100"/>
          <w:sz w:val="20"/>
        </w:rPr>
        <w:t>L</w:t>
      </w:r>
      <w:r>
        <w:rPr>
          <w:rFonts w:ascii="VNI-Helve-Condense" w:hAnsi="VNI-Helve-Condense"/>
          <w:b/>
          <w:spacing w:val="2"/>
          <w:w w:val="100"/>
          <w:sz w:val="20"/>
        </w:rPr>
        <w:t>A-</w:t>
      </w:r>
      <w:r>
        <w:rPr>
          <w:rFonts w:ascii="VNI-Helve-Condense" w:hAnsi="VNI-Helve-Condense"/>
          <w:b/>
          <w:w w:val="100"/>
          <w:sz w:val="20"/>
        </w:rPr>
        <w:t>H</w:t>
      </w:r>
      <w:r>
        <w:rPr>
          <w:rFonts w:ascii="VNI-Helve-Condense" w:hAnsi="VNI-Helve-Condense"/>
          <w:b/>
          <w:spacing w:val="2"/>
          <w:w w:val="100"/>
          <w:sz w:val="20"/>
        </w:rPr>
        <w:t>A</w:t>
      </w:r>
      <w:r>
        <w:rPr>
          <w:rFonts w:ascii="VNI-Helve-Condense" w:hAnsi="VNI-Helve-Condense"/>
          <w:b/>
          <w:spacing w:val="1"/>
          <w:w w:val="334"/>
          <w:sz w:val="20"/>
        </w:rPr>
        <w:t>Ù</w:t>
      </w:r>
      <w:r>
        <w:rPr>
          <w:rFonts w:ascii="VNI-Helve-Condense" w:hAnsi="VNI-Helve-Condense"/>
          <w:b/>
          <w:w w:val="100"/>
          <w:sz w:val="20"/>
        </w:rPr>
        <w:t>N</w:t>
      </w:r>
      <w:r>
        <w:rPr>
          <w:rFonts w:ascii="VNI-Helve-Condense" w:hAnsi="VNI-Helve-Condense"/>
          <w:b/>
          <w:spacing w:val="4"/>
          <w:sz w:val="20"/>
        </w:rPr>
        <w:t> </w:t>
      </w:r>
      <w:r>
        <w:rPr>
          <w:rFonts w:ascii="VNI-Helve-Condense" w:hAnsi="VNI-Helve-Condense"/>
          <w:b/>
          <w:spacing w:val="1"/>
          <w:w w:val="100"/>
          <w:sz w:val="20"/>
        </w:rPr>
        <w:t>C</w:t>
      </w:r>
      <w:r>
        <w:rPr>
          <w:rFonts w:ascii="VNI-Helve-Condense" w:hAnsi="VNI-Helve-Condense"/>
          <w:b/>
          <w:spacing w:val="2"/>
          <w:w w:val="100"/>
          <w:sz w:val="20"/>
        </w:rPr>
        <w:t>U</w:t>
      </w:r>
      <w:r>
        <w:rPr>
          <w:rFonts w:ascii="VNI-Helve-Condense" w:hAnsi="VNI-Helve-Condense"/>
          <w:b/>
          <w:w w:val="334"/>
          <w:sz w:val="20"/>
        </w:rPr>
        <w:t>Ï</w:t>
      </w:r>
      <w:r>
        <w:rPr>
          <w:rFonts w:ascii="VNI-Helve-Condense" w:hAnsi="VNI-Helve-Condense"/>
          <w:b/>
          <w:spacing w:val="2"/>
          <w:sz w:val="20"/>
        </w:rPr>
        <w:t> </w:t>
      </w:r>
      <w:r>
        <w:rPr>
          <w:rFonts w:ascii="VNI-Helve-Condense" w:hAnsi="VNI-Helve-Condense"/>
          <w:b/>
          <w:spacing w:val="2"/>
          <w:w w:val="100"/>
          <w:sz w:val="20"/>
        </w:rPr>
        <w:t>ÑÖ</w:t>
      </w:r>
      <w:r>
        <w:rPr>
          <w:rFonts w:ascii="VNI-Helve-Condense" w:hAnsi="VNI-Helve-Condense"/>
          <w:b/>
          <w:spacing w:val="1"/>
          <w:w w:val="105"/>
          <w:sz w:val="20"/>
        </w:rPr>
        <w:t>ÙC</w:t>
      </w:r>
      <w:r>
        <w:rPr>
          <w:rFonts w:ascii="VNI-Helve-Condense" w:hAnsi="VNI-Helve-Condense"/>
          <w:b/>
          <w:w w:val="100"/>
          <w:sz w:val="20"/>
        </w:rPr>
        <w:t> </w:t>
      </w:r>
      <w:r>
        <w:rPr>
          <w:rFonts w:ascii="VNI-Helve-Condense" w:hAnsi="VNI-Helve-Condense"/>
          <w:b/>
          <w:sz w:val="20"/>
        </w:rPr>
        <w:tab/>
      </w:r>
      <w:r>
        <w:rPr>
          <w:rFonts w:ascii="VNI-Helve-Condense" w:hAnsi="VNI-Helve-Condense"/>
          <w:b/>
          <w:spacing w:val="2"/>
          <w:w w:val="100"/>
          <w:sz w:val="20"/>
        </w:rPr>
        <w:t>525</w:t>
      </w:r>
    </w:p>
    <w:p>
      <w:pPr>
        <w:tabs>
          <w:tab w:pos="7478" w:val="left" w:leader="dot"/>
        </w:tabs>
        <w:spacing w:before="80"/>
        <w:ind w:left="699" w:right="0" w:firstLine="0"/>
        <w:jc w:val="left"/>
        <w:rPr>
          <w:rFonts w:ascii="VNI-Helve-Condense" w:hAnsi="VNI-Helve-Condense"/>
          <w:b/>
          <w:sz w:val="20"/>
        </w:rPr>
      </w:pPr>
      <w:r>
        <w:rPr>
          <w:rFonts w:ascii="VNI-Helve-Condense" w:hAnsi="VNI-Helve-Condense"/>
          <w:b/>
          <w:spacing w:val="2"/>
          <w:w w:val="102"/>
          <w:sz w:val="20"/>
        </w:rPr>
        <w:t>SO</w:t>
      </w:r>
      <w:r>
        <w:rPr>
          <w:rFonts w:ascii="VNI-Helve-Condense" w:hAnsi="VNI-Helve-Condense"/>
          <w:b/>
          <w:w w:val="102"/>
          <w:sz w:val="20"/>
        </w:rPr>
        <w:t>Á</w:t>
      </w:r>
      <w:r>
        <w:rPr>
          <w:rFonts w:ascii="VNI-Helve-Condense" w:hAnsi="VNI-Helve-Condense"/>
          <w:b/>
          <w:spacing w:val="3"/>
          <w:sz w:val="20"/>
        </w:rPr>
        <w:t> </w:t>
      </w:r>
      <w:r>
        <w:rPr>
          <w:rFonts w:ascii="VNI-Helve-Condense" w:hAnsi="VNI-Helve-Condense"/>
          <w:b/>
          <w:spacing w:val="2"/>
          <w:w w:val="100"/>
          <w:sz w:val="20"/>
        </w:rPr>
        <w:t>12</w:t>
      </w:r>
      <w:r>
        <w:rPr>
          <w:rFonts w:ascii="VNI-Helve-Condense" w:hAnsi="VNI-Helve-Condense"/>
          <w:b/>
          <w:w w:val="100"/>
          <w:sz w:val="20"/>
        </w:rPr>
        <w:t>7</w:t>
      </w:r>
      <w:r>
        <w:rPr>
          <w:rFonts w:ascii="VNI-Helve-Condense" w:hAnsi="VNI-Helve-Condense"/>
          <w:b/>
          <w:spacing w:val="3"/>
          <w:sz w:val="20"/>
        </w:rPr>
        <w:t> </w:t>
      </w:r>
      <w:r>
        <w:rPr>
          <w:rFonts w:ascii="VNI-Helve-Condense" w:hAnsi="VNI-Helve-Condense"/>
          <w:b/>
          <w:w w:val="100"/>
          <w:sz w:val="20"/>
        </w:rPr>
        <w:t>–</w:t>
      </w:r>
      <w:r>
        <w:rPr>
          <w:rFonts w:ascii="VNI-Helve-Condense" w:hAnsi="VNI-Helve-Condense"/>
          <w:b/>
          <w:spacing w:val="4"/>
          <w:sz w:val="20"/>
        </w:rPr>
        <w:t> </w:t>
      </w:r>
      <w:r>
        <w:rPr>
          <w:rFonts w:ascii="VNI-Helve-Condense" w:hAnsi="VNI-Helve-Condense"/>
          <w:b/>
          <w:w w:val="100"/>
          <w:sz w:val="20"/>
        </w:rPr>
        <w:t>P</w:t>
      </w:r>
      <w:r>
        <w:rPr>
          <w:rFonts w:ascii="VNI-Helve-Condense" w:hAnsi="VNI-Helve-Condense"/>
          <w:b/>
          <w:spacing w:val="2"/>
          <w:w w:val="100"/>
          <w:sz w:val="20"/>
        </w:rPr>
        <w:t>H</w:t>
      </w:r>
      <w:r>
        <w:rPr>
          <w:rFonts w:ascii="VNI-Helve-Condense" w:hAnsi="VNI-Helve-Condense"/>
          <w:b/>
          <w:w w:val="100"/>
          <w:sz w:val="20"/>
        </w:rPr>
        <w:t>A</w:t>
      </w:r>
      <w:r>
        <w:rPr>
          <w:rFonts w:ascii="VNI-Helve-Condense" w:hAnsi="VNI-Helve-Condense"/>
          <w:b/>
          <w:spacing w:val="1"/>
          <w:w w:val="334"/>
          <w:sz w:val="20"/>
        </w:rPr>
        <w:t>Ä</w:t>
      </w:r>
      <w:r>
        <w:rPr>
          <w:rFonts w:ascii="VNI-Helve-Condense" w:hAnsi="VNI-Helve-Condense"/>
          <w:b/>
          <w:w w:val="100"/>
          <w:sz w:val="20"/>
        </w:rPr>
        <w:t>T</w:t>
      </w:r>
      <w:r>
        <w:rPr>
          <w:rFonts w:ascii="VNI-Helve-Condense" w:hAnsi="VNI-Helve-Condense"/>
          <w:b/>
          <w:spacing w:val="4"/>
          <w:sz w:val="20"/>
        </w:rPr>
        <w:t> </w:t>
      </w:r>
      <w:r>
        <w:rPr>
          <w:rFonts w:ascii="VNI-Helve-Condense" w:hAnsi="VNI-Helve-Condense"/>
          <w:b/>
          <w:w w:val="100"/>
          <w:sz w:val="20"/>
        </w:rPr>
        <w:t>N</w:t>
      </w:r>
      <w:r>
        <w:rPr>
          <w:rFonts w:ascii="VNI-Helve-Condense" w:hAnsi="VNI-Helve-Condense"/>
          <w:b/>
          <w:spacing w:val="2"/>
          <w:w w:val="100"/>
          <w:sz w:val="20"/>
        </w:rPr>
        <w:t>O</w:t>
      </w:r>
      <w:r>
        <w:rPr>
          <w:rFonts w:ascii="VNI-Helve-Condense" w:hAnsi="VNI-Helve-Condense"/>
          <w:b/>
          <w:spacing w:val="2"/>
          <w:w w:val="109"/>
          <w:sz w:val="20"/>
        </w:rPr>
        <w:t>Ù</w:t>
      </w:r>
      <w:r>
        <w:rPr>
          <w:rFonts w:ascii="VNI-Helve-Condense" w:hAnsi="VNI-Helve-Condense"/>
          <w:b/>
          <w:w w:val="109"/>
          <w:sz w:val="20"/>
        </w:rPr>
        <w:t>I</w:t>
      </w:r>
      <w:r>
        <w:rPr>
          <w:rFonts w:ascii="VNI-Helve-Condense" w:hAnsi="VNI-Helve-Condense"/>
          <w:b/>
          <w:spacing w:val="4"/>
          <w:sz w:val="20"/>
        </w:rPr>
        <w:t> </w:t>
      </w:r>
      <w:r>
        <w:rPr>
          <w:rFonts w:ascii="VNI-Helve-Condense" w:hAnsi="VNI-Helve-Condense"/>
          <w:b/>
          <w:w w:val="100"/>
          <w:sz w:val="20"/>
        </w:rPr>
        <w:t>K</w:t>
      </w:r>
      <w:r>
        <w:rPr>
          <w:rFonts w:ascii="VNI-Helve-Condense" w:hAnsi="VNI-Helve-Condense"/>
          <w:b/>
          <w:spacing w:val="2"/>
          <w:w w:val="100"/>
          <w:sz w:val="20"/>
        </w:rPr>
        <w:t>IN</w:t>
      </w:r>
      <w:r>
        <w:rPr>
          <w:rFonts w:ascii="VNI-Helve-Condense" w:hAnsi="VNI-Helve-Condense"/>
          <w:b/>
          <w:w w:val="100"/>
          <w:sz w:val="20"/>
        </w:rPr>
        <w:t>H</w:t>
      </w:r>
      <w:r>
        <w:rPr>
          <w:rFonts w:ascii="VNI-Helve-Condense" w:hAnsi="VNI-Helve-Condense"/>
          <w:b/>
          <w:spacing w:val="3"/>
          <w:sz w:val="20"/>
        </w:rPr>
        <w:t> </w:t>
      </w:r>
      <w:r>
        <w:rPr>
          <w:rFonts w:ascii="VNI-Helve-Condense" w:hAnsi="VNI-Helve-Condense"/>
          <w:b/>
          <w:w w:val="100"/>
          <w:sz w:val="20"/>
        </w:rPr>
        <w:t>B</w:t>
      </w:r>
      <w:r>
        <w:rPr>
          <w:rFonts w:ascii="VNI-Helve-Condense" w:hAnsi="VNI-Helve-Condense"/>
          <w:b/>
          <w:spacing w:val="2"/>
          <w:w w:val="100"/>
          <w:sz w:val="20"/>
        </w:rPr>
        <w:t>O</w:t>
      </w:r>
      <w:r>
        <w:rPr>
          <w:rFonts w:ascii="VNI-Helve-Condense" w:hAnsi="VNI-Helve-Condense"/>
          <w:b/>
          <w:spacing w:val="2"/>
          <w:w w:val="104"/>
          <w:sz w:val="20"/>
        </w:rPr>
        <w:t>Á</w:t>
      </w:r>
      <w:r>
        <w:rPr>
          <w:rFonts w:ascii="VNI-Helve-Condense" w:hAnsi="VNI-Helve-Condense"/>
          <w:b/>
          <w:w w:val="104"/>
          <w:sz w:val="20"/>
        </w:rPr>
        <w:t>N</w:t>
      </w:r>
      <w:r>
        <w:rPr>
          <w:rFonts w:ascii="VNI-Helve-Condense" w:hAnsi="VNI-Helve-Condense"/>
          <w:b/>
          <w:spacing w:val="3"/>
          <w:sz w:val="20"/>
        </w:rPr>
        <w:t> </w:t>
      </w:r>
      <w:r>
        <w:rPr>
          <w:rFonts w:ascii="VNI-Helve-Condense" w:hAnsi="VNI-Helve-Condense"/>
          <w:b/>
          <w:spacing w:val="2"/>
          <w:w w:val="100"/>
          <w:sz w:val="20"/>
        </w:rPr>
        <w:t>H</w:t>
      </w:r>
      <w:r>
        <w:rPr>
          <w:rFonts w:ascii="VNI-Helve-Condense" w:hAnsi="VNI-Helve-Condense"/>
          <w:b/>
          <w:w w:val="100"/>
          <w:sz w:val="20"/>
        </w:rPr>
        <w:t>A</w:t>
      </w:r>
      <w:r>
        <w:rPr>
          <w:rFonts w:ascii="VNI-Helve-Condense" w:hAnsi="VNI-Helve-Condense"/>
          <w:b/>
          <w:spacing w:val="2"/>
          <w:w w:val="104"/>
          <w:sz w:val="20"/>
        </w:rPr>
        <w:t>Ï</w:t>
      </w:r>
      <w:r>
        <w:rPr>
          <w:rFonts w:ascii="VNI-Helve-Condense" w:hAnsi="VNI-Helve-Condense"/>
          <w:b/>
          <w:w w:val="104"/>
          <w:sz w:val="20"/>
        </w:rPr>
        <w:t>N</w:t>
      </w:r>
      <w:r>
        <w:rPr>
          <w:rFonts w:ascii="VNI-Helve-Condense" w:hAnsi="VNI-Helve-Condense"/>
          <w:b/>
          <w:w w:val="100"/>
          <w:sz w:val="20"/>
        </w:rPr>
        <w:t>G</w:t>
      </w:r>
      <w:r>
        <w:rPr>
          <w:rFonts w:ascii="VNI-Helve-Condense" w:hAnsi="VNI-Helve-Condense"/>
          <w:b/>
          <w:spacing w:val="4"/>
          <w:sz w:val="20"/>
        </w:rPr>
        <w:t> </w:t>
      </w:r>
      <w:r>
        <w:rPr>
          <w:rFonts w:ascii="VNI-Helve-Condense" w:hAnsi="VNI-Helve-Condense"/>
          <w:b/>
          <w:w w:val="100"/>
          <w:sz w:val="20"/>
        </w:rPr>
        <w:t>NG</w:t>
      </w:r>
      <w:r>
        <w:rPr>
          <w:rFonts w:ascii="VNI-Helve-Condense" w:hAnsi="VNI-Helve-Condense"/>
          <w:b/>
          <w:spacing w:val="2"/>
          <w:w w:val="102"/>
          <w:sz w:val="20"/>
        </w:rPr>
        <w:t>ÖÔØ</w:t>
      </w:r>
      <w:r>
        <w:rPr>
          <w:rFonts w:ascii="VNI-Helve-Condense" w:hAnsi="VNI-Helve-Condense"/>
          <w:b/>
          <w:w w:val="102"/>
          <w:sz w:val="20"/>
        </w:rPr>
        <w:t>I</w:t>
      </w:r>
      <w:r>
        <w:rPr>
          <w:rFonts w:ascii="VNI-Helve-Condense" w:hAnsi="VNI-Helve-Condense"/>
          <w:b/>
          <w:spacing w:val="4"/>
          <w:sz w:val="20"/>
        </w:rPr>
        <w:t> </w:t>
      </w:r>
      <w:r>
        <w:rPr>
          <w:rFonts w:ascii="VNI-Helve-Condense" w:hAnsi="VNI-Helve-Condense"/>
          <w:b/>
          <w:w w:val="100"/>
          <w:sz w:val="20"/>
        </w:rPr>
        <w:t>Ô</w:t>
      </w:r>
      <w:r>
        <w:rPr>
          <w:rFonts w:ascii="VNI-Helve-Condense" w:hAnsi="VNI-Helve-Condense"/>
          <w:b/>
          <w:w w:val="334"/>
          <w:sz w:val="20"/>
        </w:rPr>
        <w:t>Û</w:t>
      </w:r>
      <w:r>
        <w:rPr>
          <w:rFonts w:ascii="VNI-Helve-Condense" w:hAnsi="VNI-Helve-Condense"/>
          <w:b/>
          <w:spacing w:val="3"/>
          <w:sz w:val="20"/>
        </w:rPr>
        <w:t> </w:t>
      </w:r>
      <w:r>
        <w:rPr>
          <w:rFonts w:ascii="VNI-Helve-Condense" w:hAnsi="VNI-Helve-Condense"/>
          <w:b/>
          <w:spacing w:val="2"/>
          <w:w w:val="100"/>
          <w:sz w:val="20"/>
        </w:rPr>
        <w:t>TH</w:t>
      </w:r>
      <w:r>
        <w:rPr>
          <w:rFonts w:ascii="VNI-Helve-Condense" w:hAnsi="VNI-Helve-Condense"/>
          <w:b/>
          <w:w w:val="100"/>
          <w:sz w:val="20"/>
        </w:rPr>
        <w:t>E</w:t>
      </w:r>
      <w:r>
        <w:rPr>
          <w:rFonts w:ascii="VNI-Helve-Condense" w:hAnsi="VNI-Helve-Condense"/>
          <w:b/>
          <w:w w:val="334"/>
          <w:sz w:val="20"/>
        </w:rPr>
        <w:t>Á</w:t>
      </w:r>
      <w:r>
        <w:rPr>
          <w:rFonts w:ascii="VNI-Helve-Condense" w:hAnsi="VNI-Helve-Condense"/>
          <w:b/>
          <w:spacing w:val="5"/>
          <w:sz w:val="20"/>
        </w:rPr>
        <w:t> </w:t>
      </w:r>
      <w:r>
        <w:rPr>
          <w:rFonts w:ascii="VNI-Helve-Condense" w:hAnsi="VNI-Helve-Condense"/>
          <w:b/>
          <w:w w:val="100"/>
          <w:sz w:val="20"/>
        </w:rPr>
        <w:t>G</w:t>
      </w:r>
      <w:r>
        <w:rPr>
          <w:rFonts w:ascii="VNI-Helve-Condense" w:hAnsi="VNI-Helve-Condense"/>
          <w:b/>
          <w:spacing w:val="1"/>
          <w:w w:val="100"/>
          <w:sz w:val="20"/>
        </w:rPr>
        <w:t>I</w:t>
      </w:r>
      <w:r>
        <w:rPr>
          <w:rFonts w:ascii="VNI-Helve-Condense" w:hAnsi="VNI-Helve-Condense"/>
          <w:b/>
          <w:spacing w:val="2"/>
          <w:w w:val="100"/>
          <w:sz w:val="20"/>
        </w:rPr>
        <w:t>AN</w:t>
      </w:r>
      <w:r>
        <w:rPr>
          <w:rFonts w:ascii="VNI-Helve-Condense" w:hAnsi="VNI-Helve-Condense"/>
          <w:b/>
          <w:w w:val="100"/>
          <w:sz w:val="20"/>
        </w:rPr>
        <w:t> </w:t>
      </w:r>
      <w:r>
        <w:rPr>
          <w:rFonts w:ascii="VNI-Helve-Condense" w:hAnsi="VNI-Helve-Condense"/>
          <w:b/>
          <w:sz w:val="20"/>
        </w:rPr>
        <w:tab/>
      </w:r>
      <w:r>
        <w:rPr>
          <w:rFonts w:ascii="VNI-Helve-Condense" w:hAnsi="VNI-Helve-Condense"/>
          <w:b/>
          <w:spacing w:val="2"/>
          <w:w w:val="100"/>
          <w:sz w:val="20"/>
        </w:rPr>
        <w:t>539</w:t>
      </w:r>
    </w:p>
    <w:p>
      <w:pPr>
        <w:tabs>
          <w:tab w:pos="7476" w:val="left" w:leader="dot"/>
        </w:tabs>
        <w:spacing w:before="80"/>
        <w:ind w:left="699" w:right="0" w:firstLine="0"/>
        <w:jc w:val="left"/>
        <w:rPr>
          <w:rFonts w:ascii="VNI-Helve-Condense" w:hAnsi="VNI-Helve-Condense"/>
          <w:b/>
          <w:sz w:val="20"/>
        </w:rPr>
      </w:pPr>
      <w:r>
        <w:rPr>
          <w:rFonts w:ascii="VNI-Helve-Condense" w:hAnsi="VNI-Helve-Condense"/>
          <w:b/>
          <w:sz w:val="20"/>
        </w:rPr>
        <w:t>SOÁ 128 (A) – KINH</w:t>
      </w:r>
      <w:r>
        <w:rPr>
          <w:rFonts w:ascii="VNI-Helve-Condense" w:hAnsi="VNI-Helve-Condense"/>
          <w:b/>
          <w:spacing w:val="51"/>
          <w:sz w:val="20"/>
        </w:rPr>
        <w:t> </w:t>
      </w:r>
      <w:r>
        <w:rPr>
          <w:rFonts w:ascii="VNI-Helve-Condense" w:hAnsi="VNI-Helve-Condense"/>
          <w:b/>
          <w:sz w:val="20"/>
        </w:rPr>
        <w:t>TU-MA-ÑEÀ</w:t>
      </w:r>
      <w:r>
        <w:rPr>
          <w:rFonts w:ascii="VNI-Helve-Condense" w:hAnsi="VNI-Helve-Condense"/>
          <w:b/>
          <w:spacing w:val="11"/>
          <w:sz w:val="20"/>
        </w:rPr>
        <w:t> </w:t>
      </w:r>
      <w:r>
        <w:rPr>
          <w:rFonts w:ascii="VNI-Helve-Condense" w:hAnsi="VNI-Helve-Condense"/>
          <w:b/>
          <w:sz w:val="20"/>
        </w:rPr>
        <w:t>NÖÕ.</w:t>
        <w:tab/>
      </w:r>
      <w:r>
        <w:rPr>
          <w:rFonts w:ascii="VNI-Helve-Condense" w:hAnsi="VNI-Helve-Condense"/>
          <w:b/>
          <w:spacing w:val="2"/>
          <w:sz w:val="20"/>
        </w:rPr>
        <w:t>545</w:t>
      </w:r>
    </w:p>
    <w:p>
      <w:pPr>
        <w:tabs>
          <w:tab w:pos="7476" w:val="left" w:leader="dot"/>
        </w:tabs>
        <w:spacing w:before="80"/>
        <w:ind w:left="699" w:right="0" w:firstLine="0"/>
        <w:jc w:val="left"/>
        <w:rPr>
          <w:rFonts w:ascii="VNI-Helve-Condense" w:hAnsi="VNI-Helve-Condense"/>
          <w:b/>
          <w:sz w:val="20"/>
        </w:rPr>
      </w:pPr>
      <w:r>
        <w:rPr>
          <w:rFonts w:ascii="VNI-Helve-Condense" w:hAnsi="VNI-Helve-Condense"/>
          <w:b/>
          <w:sz w:val="20"/>
        </w:rPr>
        <w:t>SOÁ 128 (B) – KINH</w:t>
      </w:r>
      <w:r>
        <w:rPr>
          <w:rFonts w:ascii="VNI-Helve-Condense" w:hAnsi="VNI-Helve-Condense"/>
          <w:b/>
          <w:spacing w:val="51"/>
          <w:sz w:val="20"/>
        </w:rPr>
        <w:t> </w:t>
      </w:r>
      <w:r>
        <w:rPr>
          <w:rFonts w:ascii="VNI-Helve-Condense" w:hAnsi="VNI-Helve-Condense"/>
          <w:b/>
          <w:sz w:val="20"/>
        </w:rPr>
        <w:t>TU-MA-ÑEÀ</w:t>
      </w:r>
      <w:r>
        <w:rPr>
          <w:rFonts w:ascii="VNI-Helve-Condense" w:hAnsi="VNI-Helve-Condense"/>
          <w:b/>
          <w:spacing w:val="11"/>
          <w:sz w:val="20"/>
        </w:rPr>
        <w:t> </w:t>
      </w:r>
      <w:r>
        <w:rPr>
          <w:rFonts w:ascii="VNI-Helve-Condense" w:hAnsi="VNI-Helve-Condense"/>
          <w:b/>
          <w:sz w:val="20"/>
        </w:rPr>
        <w:t>NÖÕ.</w:t>
        <w:tab/>
      </w:r>
      <w:r>
        <w:rPr>
          <w:rFonts w:ascii="VNI-Helve-Condense" w:hAnsi="VNI-Helve-Condense"/>
          <w:b/>
          <w:spacing w:val="2"/>
          <w:sz w:val="20"/>
        </w:rPr>
        <w:t>555</w:t>
      </w:r>
    </w:p>
    <w:p>
      <w:pPr>
        <w:tabs>
          <w:tab w:pos="7477" w:val="left" w:leader="dot"/>
        </w:tabs>
        <w:spacing w:before="80"/>
        <w:ind w:left="699" w:right="0" w:firstLine="0"/>
        <w:jc w:val="left"/>
        <w:rPr>
          <w:rFonts w:ascii="VNI-Helve-Condense" w:hAnsi="VNI-Helve-Condense"/>
          <w:b/>
          <w:sz w:val="20"/>
        </w:rPr>
      </w:pPr>
      <w:r>
        <w:rPr>
          <w:rFonts w:ascii="VNI-Helve-Condense" w:hAnsi="VNI-Helve-Condense"/>
          <w:b/>
          <w:spacing w:val="2"/>
          <w:w w:val="102"/>
          <w:sz w:val="20"/>
        </w:rPr>
        <w:t>SO</w:t>
      </w:r>
      <w:r>
        <w:rPr>
          <w:rFonts w:ascii="VNI-Helve-Condense" w:hAnsi="VNI-Helve-Condense"/>
          <w:b/>
          <w:w w:val="102"/>
          <w:sz w:val="20"/>
        </w:rPr>
        <w:t>Á</w:t>
      </w:r>
      <w:r>
        <w:rPr>
          <w:rFonts w:ascii="VNI-Helve-Condense" w:hAnsi="VNI-Helve-Condense"/>
          <w:b/>
          <w:spacing w:val="3"/>
          <w:sz w:val="20"/>
        </w:rPr>
        <w:t> </w:t>
      </w:r>
      <w:r>
        <w:rPr>
          <w:rFonts w:ascii="VNI-Helve-Condense" w:hAnsi="VNI-Helve-Condense"/>
          <w:b/>
          <w:spacing w:val="2"/>
          <w:w w:val="100"/>
          <w:sz w:val="20"/>
        </w:rPr>
        <w:t>12</w:t>
      </w:r>
      <w:r>
        <w:rPr>
          <w:rFonts w:ascii="VNI-Helve-Condense" w:hAnsi="VNI-Helve-Condense"/>
          <w:b/>
          <w:w w:val="100"/>
          <w:sz w:val="20"/>
        </w:rPr>
        <w:t>9</w:t>
      </w:r>
      <w:r>
        <w:rPr>
          <w:rFonts w:ascii="VNI-Helve-Condense" w:hAnsi="VNI-Helve-Condense"/>
          <w:b/>
          <w:spacing w:val="3"/>
          <w:sz w:val="20"/>
        </w:rPr>
        <w:t> </w:t>
      </w:r>
      <w:r>
        <w:rPr>
          <w:rFonts w:ascii="VNI-Helve-Condense" w:hAnsi="VNI-Helve-Condense"/>
          <w:b/>
          <w:w w:val="100"/>
          <w:sz w:val="20"/>
        </w:rPr>
        <w:t>–</w:t>
      </w:r>
      <w:r>
        <w:rPr>
          <w:rFonts w:ascii="VNI-Helve-Condense" w:hAnsi="VNI-Helve-Condense"/>
          <w:b/>
          <w:spacing w:val="4"/>
          <w:sz w:val="20"/>
        </w:rPr>
        <w:t> </w:t>
      </w:r>
      <w:r>
        <w:rPr>
          <w:rFonts w:ascii="VNI-Helve-Condense" w:hAnsi="VNI-Helve-Condense"/>
          <w:b/>
          <w:w w:val="100"/>
          <w:sz w:val="20"/>
        </w:rPr>
        <w:t>P</w:t>
      </w:r>
      <w:r>
        <w:rPr>
          <w:rFonts w:ascii="VNI-Helve-Condense" w:hAnsi="VNI-Helve-Condense"/>
          <w:b/>
          <w:spacing w:val="2"/>
          <w:w w:val="100"/>
          <w:sz w:val="20"/>
        </w:rPr>
        <w:t>H</w:t>
      </w:r>
      <w:r>
        <w:rPr>
          <w:rFonts w:ascii="VNI-Helve-Condense" w:hAnsi="VNI-Helve-Condense"/>
          <w:b/>
          <w:w w:val="100"/>
          <w:sz w:val="20"/>
        </w:rPr>
        <w:t>A</w:t>
      </w:r>
      <w:r>
        <w:rPr>
          <w:rFonts w:ascii="VNI-Helve-Condense" w:hAnsi="VNI-Helve-Condense"/>
          <w:b/>
          <w:spacing w:val="1"/>
          <w:w w:val="334"/>
          <w:sz w:val="20"/>
        </w:rPr>
        <w:t>Ä</w:t>
      </w:r>
      <w:r>
        <w:rPr>
          <w:rFonts w:ascii="VNI-Helve-Condense" w:hAnsi="VNI-Helve-Condense"/>
          <w:b/>
          <w:w w:val="100"/>
          <w:sz w:val="20"/>
        </w:rPr>
        <w:t>T</w:t>
      </w:r>
      <w:r>
        <w:rPr>
          <w:rFonts w:ascii="VNI-Helve-Condense" w:hAnsi="VNI-Helve-Condense"/>
          <w:b/>
          <w:spacing w:val="4"/>
          <w:sz w:val="20"/>
        </w:rPr>
        <w:t> </w:t>
      </w:r>
      <w:r>
        <w:rPr>
          <w:rFonts w:ascii="VNI-Helve-Condense" w:hAnsi="VNI-Helve-Condense"/>
          <w:b/>
          <w:w w:val="100"/>
          <w:sz w:val="20"/>
        </w:rPr>
        <w:t>N</w:t>
      </w:r>
      <w:r>
        <w:rPr>
          <w:rFonts w:ascii="VNI-Helve-Condense" w:hAnsi="VNI-Helve-Condense"/>
          <w:b/>
          <w:spacing w:val="2"/>
          <w:w w:val="100"/>
          <w:sz w:val="20"/>
        </w:rPr>
        <w:t>O</w:t>
      </w:r>
      <w:r>
        <w:rPr>
          <w:rFonts w:ascii="VNI-Helve-Condense" w:hAnsi="VNI-Helve-Condense"/>
          <w:b/>
          <w:spacing w:val="2"/>
          <w:w w:val="109"/>
          <w:sz w:val="20"/>
        </w:rPr>
        <w:t>Ù</w:t>
      </w:r>
      <w:r>
        <w:rPr>
          <w:rFonts w:ascii="VNI-Helve-Condense" w:hAnsi="VNI-Helve-Condense"/>
          <w:b/>
          <w:w w:val="109"/>
          <w:sz w:val="20"/>
        </w:rPr>
        <w:t>I</w:t>
      </w:r>
      <w:r>
        <w:rPr>
          <w:rFonts w:ascii="VNI-Helve-Condense" w:hAnsi="VNI-Helve-Condense"/>
          <w:b/>
          <w:spacing w:val="4"/>
          <w:sz w:val="20"/>
        </w:rPr>
        <w:t> </w:t>
      </w:r>
      <w:r>
        <w:rPr>
          <w:rFonts w:ascii="VNI-Helve-Condense" w:hAnsi="VNI-Helve-Condense"/>
          <w:b/>
          <w:w w:val="100"/>
          <w:sz w:val="20"/>
        </w:rPr>
        <w:t>K</w:t>
      </w:r>
      <w:r>
        <w:rPr>
          <w:rFonts w:ascii="VNI-Helve-Condense" w:hAnsi="VNI-Helve-Condense"/>
          <w:b/>
          <w:spacing w:val="2"/>
          <w:w w:val="100"/>
          <w:sz w:val="20"/>
        </w:rPr>
        <w:t>IN</w:t>
      </w:r>
      <w:r>
        <w:rPr>
          <w:rFonts w:ascii="VNI-Helve-Condense" w:hAnsi="VNI-Helve-Condense"/>
          <w:b/>
          <w:w w:val="100"/>
          <w:sz w:val="20"/>
        </w:rPr>
        <w:t>H</w:t>
      </w:r>
      <w:r>
        <w:rPr>
          <w:rFonts w:ascii="VNI-Helve-Condense" w:hAnsi="VNI-Helve-Condense"/>
          <w:b/>
          <w:spacing w:val="2"/>
          <w:sz w:val="20"/>
        </w:rPr>
        <w:t> </w:t>
      </w:r>
      <w:r>
        <w:rPr>
          <w:rFonts w:ascii="VNI-Helve-Condense" w:hAnsi="VNI-Helve-Condense"/>
          <w:b/>
          <w:spacing w:val="2"/>
          <w:w w:val="100"/>
          <w:sz w:val="20"/>
        </w:rPr>
        <w:t>TAM</w:t>
      </w:r>
      <w:r>
        <w:rPr>
          <w:rFonts w:ascii="VNI-Helve-Condense" w:hAnsi="VNI-Helve-Condense"/>
          <w:b/>
          <w:spacing w:val="1"/>
          <w:w w:val="100"/>
          <w:sz w:val="20"/>
        </w:rPr>
        <w:t>-</w:t>
      </w:r>
      <w:r>
        <w:rPr>
          <w:rFonts w:ascii="VNI-Helve-Condense" w:hAnsi="VNI-Helve-Condense"/>
          <w:b/>
          <w:spacing w:val="2"/>
          <w:w w:val="100"/>
          <w:sz w:val="20"/>
        </w:rPr>
        <w:t>MA</w:t>
      </w:r>
      <w:r>
        <w:rPr>
          <w:rFonts w:ascii="VNI-Helve-Condense" w:hAnsi="VNI-Helve-Condense"/>
          <w:b/>
          <w:spacing w:val="1"/>
          <w:w w:val="100"/>
          <w:sz w:val="20"/>
        </w:rPr>
        <w:t>-</w:t>
      </w:r>
      <w:r>
        <w:rPr>
          <w:rFonts w:ascii="VNI-Helve-Condense" w:hAnsi="VNI-Helve-Condense"/>
          <w:b/>
          <w:spacing w:val="2"/>
          <w:w w:val="100"/>
          <w:sz w:val="20"/>
        </w:rPr>
        <w:t>KI</w:t>
      </w:r>
      <w:r>
        <w:rPr>
          <w:rFonts w:ascii="VNI-Helve-Condense" w:hAnsi="VNI-Helve-Condense"/>
          <w:b/>
          <w:w w:val="100"/>
          <w:sz w:val="20"/>
        </w:rPr>
        <w:t>E</w:t>
      </w:r>
      <w:r>
        <w:rPr>
          <w:rFonts w:ascii="VNI-Helve-Condense" w:hAnsi="VNI-Helve-Condense"/>
          <w:b/>
          <w:spacing w:val="2"/>
          <w:w w:val="105"/>
          <w:sz w:val="20"/>
        </w:rPr>
        <w:t>ÄT</w:t>
      </w:r>
      <w:r>
        <w:rPr>
          <w:rFonts w:ascii="VNI-Helve-Condense" w:hAnsi="VNI-Helve-Condense"/>
          <w:b/>
          <w:w w:val="100"/>
          <w:sz w:val="20"/>
        </w:rPr>
        <w:t> </w:t>
      </w:r>
      <w:r>
        <w:rPr>
          <w:rFonts w:ascii="VNI-Helve-Condense" w:hAnsi="VNI-Helve-Condense"/>
          <w:b/>
          <w:sz w:val="20"/>
        </w:rPr>
        <w:tab/>
      </w:r>
      <w:r>
        <w:rPr>
          <w:rFonts w:ascii="VNI-Helve-Condense" w:hAnsi="VNI-Helve-Condense"/>
          <w:b/>
          <w:spacing w:val="2"/>
          <w:w w:val="100"/>
          <w:sz w:val="20"/>
        </w:rPr>
        <w:t>579</w:t>
      </w:r>
    </w:p>
    <w:p>
      <w:pPr>
        <w:tabs>
          <w:tab w:pos="7476" w:val="left" w:leader="dot"/>
        </w:tabs>
        <w:spacing w:before="80"/>
        <w:ind w:left="1408" w:right="755" w:hanging="710"/>
        <w:jc w:val="left"/>
        <w:rPr>
          <w:rFonts w:ascii="VNI-Helve-Condense" w:hAnsi="VNI-Helve-Condense"/>
          <w:b/>
          <w:sz w:val="20"/>
        </w:rPr>
      </w:pPr>
      <w:r>
        <w:rPr>
          <w:rFonts w:ascii="VNI-Helve-Condense" w:hAnsi="VNI-Helve-Condense"/>
          <w:b/>
          <w:spacing w:val="2"/>
          <w:w w:val="100"/>
          <w:sz w:val="20"/>
        </w:rPr>
        <w:t>SO</w:t>
      </w:r>
      <w:r>
        <w:rPr>
          <w:rFonts w:ascii="VNI-Helve-Condense" w:hAnsi="VNI-Helve-Condense"/>
          <w:b/>
          <w:w w:val="334"/>
          <w:sz w:val="20"/>
        </w:rPr>
        <w:t>Á</w:t>
      </w:r>
      <w:r>
        <w:rPr>
          <w:rFonts w:ascii="VNI-Helve-Condense" w:hAnsi="VNI-Helve-Condense"/>
          <w:b/>
          <w:spacing w:val="2"/>
          <w:sz w:val="20"/>
        </w:rPr>
        <w:t> </w:t>
      </w:r>
      <w:r>
        <w:rPr>
          <w:rFonts w:ascii="VNI-Helve-Condense" w:hAnsi="VNI-Helve-Condense"/>
          <w:b/>
          <w:spacing w:val="1"/>
          <w:w w:val="100"/>
          <w:sz w:val="20"/>
        </w:rPr>
        <w:t>13</w:t>
      </w:r>
      <w:r>
        <w:rPr>
          <w:rFonts w:ascii="VNI-Helve-Condense" w:hAnsi="VNI-Helve-Condense"/>
          <w:b/>
          <w:w w:val="100"/>
          <w:sz w:val="20"/>
        </w:rPr>
        <w:t>0</w:t>
      </w:r>
      <w:r>
        <w:rPr>
          <w:rFonts w:ascii="VNI-Helve-Condense" w:hAnsi="VNI-Helve-Condense"/>
          <w:b/>
          <w:spacing w:val="4"/>
          <w:sz w:val="20"/>
        </w:rPr>
        <w:t> </w:t>
      </w:r>
      <w:r>
        <w:rPr>
          <w:rFonts w:ascii="VNI-Helve-Condense" w:hAnsi="VNI-Helve-Condense"/>
          <w:b/>
          <w:w w:val="100"/>
          <w:sz w:val="20"/>
        </w:rPr>
        <w:t>–</w:t>
      </w:r>
      <w:r>
        <w:rPr>
          <w:rFonts w:ascii="VNI-Helve-Condense" w:hAnsi="VNI-Helve-Condense"/>
          <w:b/>
          <w:spacing w:val="4"/>
          <w:sz w:val="20"/>
        </w:rPr>
        <w:t> </w:t>
      </w:r>
      <w:r>
        <w:rPr>
          <w:rFonts w:ascii="VNI-Helve-Condense" w:hAnsi="VNI-Helve-Condense"/>
          <w:b/>
          <w:spacing w:val="1"/>
          <w:w w:val="100"/>
          <w:sz w:val="20"/>
        </w:rPr>
        <w:t>P</w:t>
      </w:r>
      <w:r>
        <w:rPr>
          <w:rFonts w:ascii="VNI-Helve-Condense" w:hAnsi="VNI-Helve-Condense"/>
          <w:b/>
          <w:spacing w:val="2"/>
          <w:w w:val="100"/>
          <w:sz w:val="20"/>
        </w:rPr>
        <w:t>H</w:t>
      </w:r>
      <w:r>
        <w:rPr>
          <w:rFonts w:ascii="VNI-Helve-Condense" w:hAnsi="VNI-Helve-Condense"/>
          <w:b/>
          <w:spacing w:val="1"/>
          <w:w w:val="102"/>
          <w:sz w:val="20"/>
        </w:rPr>
        <w:t>AÄ</w:t>
      </w:r>
      <w:r>
        <w:rPr>
          <w:rFonts w:ascii="VNI-Helve-Condense" w:hAnsi="VNI-Helve-Condense"/>
          <w:b/>
          <w:w w:val="102"/>
          <w:sz w:val="20"/>
        </w:rPr>
        <w:t>T</w:t>
      </w:r>
      <w:r>
        <w:rPr>
          <w:rFonts w:ascii="VNI-Helve-Condense" w:hAnsi="VNI-Helve-Condense"/>
          <w:b/>
          <w:spacing w:val="5"/>
          <w:sz w:val="20"/>
        </w:rPr>
        <w:t> </w:t>
      </w:r>
      <w:r>
        <w:rPr>
          <w:rFonts w:ascii="VNI-Helve-Condense" w:hAnsi="VNI-Helve-Condense"/>
          <w:b/>
          <w:spacing w:val="1"/>
          <w:w w:val="100"/>
          <w:sz w:val="20"/>
        </w:rPr>
        <w:t>N</w:t>
      </w:r>
      <w:r>
        <w:rPr>
          <w:rFonts w:ascii="VNI-Helve-Condense" w:hAnsi="VNI-Helve-Condense"/>
          <w:b/>
          <w:spacing w:val="2"/>
          <w:w w:val="100"/>
          <w:sz w:val="20"/>
        </w:rPr>
        <w:t>O</w:t>
      </w:r>
      <w:r>
        <w:rPr>
          <w:rFonts w:ascii="VNI-Helve-Condense" w:hAnsi="VNI-Helve-Condense"/>
          <w:b/>
          <w:spacing w:val="1"/>
          <w:w w:val="109"/>
          <w:sz w:val="20"/>
        </w:rPr>
        <w:t>Ù</w:t>
      </w:r>
      <w:r>
        <w:rPr>
          <w:rFonts w:ascii="VNI-Helve-Condense" w:hAnsi="VNI-Helve-Condense"/>
          <w:b/>
          <w:w w:val="109"/>
          <w:sz w:val="20"/>
        </w:rPr>
        <w:t>I</w:t>
      </w:r>
      <w:r>
        <w:rPr>
          <w:rFonts w:ascii="VNI-Helve-Condense" w:hAnsi="VNI-Helve-Condense"/>
          <w:b/>
          <w:spacing w:val="4"/>
          <w:sz w:val="20"/>
        </w:rPr>
        <w:t> </w:t>
      </w:r>
      <w:r>
        <w:rPr>
          <w:rFonts w:ascii="VNI-Helve-Condense" w:hAnsi="VNI-Helve-Condense"/>
          <w:b/>
          <w:spacing w:val="1"/>
          <w:w w:val="100"/>
          <w:sz w:val="20"/>
        </w:rPr>
        <w:t>K</w:t>
      </w:r>
      <w:r>
        <w:rPr>
          <w:rFonts w:ascii="VNI-Helve-Condense" w:hAnsi="VNI-Helve-Condense"/>
          <w:b/>
          <w:spacing w:val="2"/>
          <w:w w:val="100"/>
          <w:sz w:val="20"/>
        </w:rPr>
        <w:t>IN</w:t>
      </w:r>
      <w:r>
        <w:rPr>
          <w:rFonts w:ascii="VNI-Helve-Condense" w:hAnsi="VNI-Helve-Condense"/>
          <w:b/>
          <w:w w:val="100"/>
          <w:sz w:val="20"/>
        </w:rPr>
        <w:t>H</w:t>
      </w:r>
      <w:r>
        <w:rPr>
          <w:rFonts w:ascii="VNI-Helve-Condense" w:hAnsi="VNI-Helve-Condense"/>
          <w:b/>
          <w:spacing w:val="3"/>
          <w:sz w:val="20"/>
        </w:rPr>
        <w:t> </w:t>
      </w:r>
      <w:r>
        <w:rPr>
          <w:rFonts w:ascii="VNI-Helve-Condense" w:hAnsi="VNI-Helve-Condense"/>
          <w:b/>
          <w:spacing w:val="1"/>
          <w:w w:val="100"/>
          <w:sz w:val="20"/>
        </w:rPr>
        <w:t>N</w:t>
      </w:r>
      <w:r>
        <w:rPr>
          <w:rFonts w:ascii="VNI-Helve-Condense" w:hAnsi="VNI-Helve-Condense"/>
          <w:b/>
          <w:spacing w:val="2"/>
          <w:w w:val="100"/>
          <w:sz w:val="20"/>
        </w:rPr>
        <w:t>HA</w:t>
      </w:r>
      <w:r>
        <w:rPr>
          <w:rFonts w:ascii="VNI-Helve-Condense" w:hAnsi="VNI-Helve-Condense"/>
          <w:b/>
          <w:spacing w:val="1"/>
          <w:w w:val="334"/>
          <w:sz w:val="20"/>
        </w:rPr>
        <w:t>Â</w:t>
      </w:r>
      <w:r>
        <w:rPr>
          <w:rFonts w:ascii="VNI-Helve-Condense" w:hAnsi="VNI-Helve-Condense"/>
          <w:b/>
          <w:w w:val="100"/>
          <w:sz w:val="20"/>
        </w:rPr>
        <w:t>N</w:t>
      </w:r>
      <w:r>
        <w:rPr>
          <w:rFonts w:ascii="VNI-Helve-Condense" w:hAnsi="VNI-Helve-Condense"/>
          <w:b/>
          <w:spacing w:val="4"/>
          <w:sz w:val="20"/>
        </w:rPr>
        <w:t> </w:t>
      </w:r>
      <w:r>
        <w:rPr>
          <w:rFonts w:ascii="VNI-Helve-Condense" w:hAnsi="VNI-Helve-Condense"/>
          <w:b/>
          <w:spacing w:val="1"/>
          <w:w w:val="100"/>
          <w:sz w:val="20"/>
        </w:rPr>
        <w:t>D</w:t>
      </w:r>
      <w:r>
        <w:rPr>
          <w:rFonts w:ascii="VNI-Helve-Condense" w:hAnsi="VNI-Helve-Condense"/>
          <w:b/>
          <w:spacing w:val="2"/>
          <w:w w:val="100"/>
          <w:sz w:val="20"/>
        </w:rPr>
        <w:t>UY</w:t>
      </w:r>
      <w:r>
        <w:rPr>
          <w:rFonts w:ascii="VNI-Helve-Condense" w:hAnsi="VNI-Helve-Condense"/>
          <w:b/>
          <w:w w:val="100"/>
          <w:sz w:val="20"/>
        </w:rPr>
        <w:t>E</w:t>
      </w:r>
      <w:r>
        <w:rPr>
          <w:rFonts w:ascii="VNI-Helve-Condense" w:hAnsi="VNI-Helve-Condense"/>
          <w:b/>
          <w:spacing w:val="2"/>
          <w:w w:val="334"/>
          <w:sz w:val="20"/>
        </w:rPr>
        <w:t>Â</w:t>
      </w:r>
      <w:r>
        <w:rPr>
          <w:rFonts w:ascii="VNI-Helve-Condense" w:hAnsi="VNI-Helve-Condense"/>
          <w:b/>
          <w:w w:val="100"/>
          <w:sz w:val="20"/>
        </w:rPr>
        <w:t>N</w:t>
      </w:r>
      <w:r>
        <w:rPr>
          <w:rFonts w:ascii="VNI-Helve-Condense" w:hAnsi="VNI-Helve-Condense"/>
          <w:b/>
          <w:spacing w:val="2"/>
          <w:sz w:val="20"/>
        </w:rPr>
        <w:t> </w:t>
      </w:r>
      <w:r>
        <w:rPr>
          <w:rFonts w:ascii="VNI-Helve-Condense" w:hAnsi="VNI-Helve-Condense"/>
          <w:b/>
          <w:spacing w:val="2"/>
          <w:w w:val="100"/>
          <w:sz w:val="20"/>
        </w:rPr>
        <w:t>CO</w:t>
      </w:r>
      <w:r>
        <w:rPr>
          <w:rFonts w:ascii="VNI-Helve-Condense" w:hAnsi="VNI-Helve-Condense"/>
          <w:b/>
          <w:w w:val="100"/>
          <w:sz w:val="20"/>
        </w:rPr>
        <w:t>N</w:t>
      </w:r>
      <w:r>
        <w:rPr>
          <w:rFonts w:ascii="VNI-Helve-Condense" w:hAnsi="VNI-Helve-Condense"/>
          <w:b/>
          <w:spacing w:val="3"/>
          <w:sz w:val="20"/>
        </w:rPr>
        <w:t> </w:t>
      </w:r>
      <w:r>
        <w:rPr>
          <w:rFonts w:ascii="VNI-Helve-Condense" w:hAnsi="VNI-Helve-Condense"/>
          <w:b/>
          <w:spacing w:val="2"/>
          <w:w w:val="100"/>
          <w:sz w:val="20"/>
        </w:rPr>
        <w:t>G</w:t>
      </w:r>
      <w:r>
        <w:rPr>
          <w:rFonts w:ascii="VNI-Helve-Condense" w:hAnsi="VNI-Helve-Condense"/>
          <w:b/>
          <w:w w:val="100"/>
          <w:sz w:val="20"/>
        </w:rPr>
        <w:t>A</w:t>
      </w:r>
      <w:r>
        <w:rPr>
          <w:rFonts w:ascii="VNI-Helve-Condense" w:hAnsi="VNI-Helve-Condense"/>
          <w:b/>
          <w:spacing w:val="2"/>
          <w:w w:val="334"/>
          <w:sz w:val="20"/>
        </w:rPr>
        <w:t>Ù</w:t>
      </w:r>
      <w:r>
        <w:rPr>
          <w:rFonts w:ascii="VNI-Helve-Condense" w:hAnsi="VNI-Helve-Condense"/>
          <w:b/>
          <w:w w:val="100"/>
          <w:sz w:val="20"/>
        </w:rPr>
        <w:t>I</w:t>
      </w:r>
      <w:r>
        <w:rPr>
          <w:rFonts w:ascii="VNI-Helve-Condense" w:hAnsi="VNI-Helve-Condense"/>
          <w:b/>
          <w:spacing w:val="3"/>
          <w:sz w:val="20"/>
        </w:rPr>
        <w:t> </w:t>
      </w:r>
      <w:r>
        <w:rPr>
          <w:rFonts w:ascii="VNI-Helve-Condense" w:hAnsi="VNI-Helve-Condense"/>
          <w:b/>
          <w:spacing w:val="1"/>
          <w:w w:val="100"/>
          <w:sz w:val="20"/>
        </w:rPr>
        <w:t>T</w:t>
      </w:r>
      <w:r>
        <w:rPr>
          <w:rFonts w:ascii="VNI-Helve-Condense" w:hAnsi="VNI-Helve-Condense"/>
          <w:b/>
          <w:spacing w:val="2"/>
          <w:w w:val="100"/>
          <w:sz w:val="20"/>
        </w:rPr>
        <w:t>R</w:t>
      </w:r>
      <w:r>
        <w:rPr>
          <w:rFonts w:ascii="VNI-Helve-Condense" w:hAnsi="VNI-Helve-Condense"/>
          <w:b/>
          <w:spacing w:val="1"/>
          <w:w w:val="100"/>
          <w:sz w:val="20"/>
        </w:rPr>
        <w:t>Ö</w:t>
      </w:r>
      <w:r>
        <w:rPr>
          <w:rFonts w:ascii="VNI-Helve-Condense" w:hAnsi="VNI-Helve-Condense"/>
          <w:b/>
          <w:spacing w:val="2"/>
          <w:w w:val="100"/>
          <w:sz w:val="20"/>
        </w:rPr>
        <w:t>Ô</w:t>
      </w:r>
      <w:r>
        <w:rPr>
          <w:rFonts w:ascii="VNI-Helve-Condense" w:hAnsi="VNI-Helve-Condense"/>
          <w:b/>
          <w:spacing w:val="2"/>
          <w:w w:val="334"/>
          <w:sz w:val="20"/>
        </w:rPr>
        <w:t>Û</w:t>
      </w:r>
      <w:r>
        <w:rPr>
          <w:rFonts w:ascii="VNI-Helve-Condense" w:hAnsi="VNI-Helve-Condense"/>
          <w:b/>
          <w:w w:val="100"/>
          <w:sz w:val="20"/>
        </w:rPr>
        <w:t>NG</w:t>
      </w:r>
      <w:r>
        <w:rPr>
          <w:rFonts w:ascii="VNI-Helve-Condense" w:hAnsi="VNI-Helve-Condense"/>
          <w:b/>
          <w:spacing w:val="4"/>
          <w:sz w:val="20"/>
        </w:rPr>
        <w:t> </w:t>
      </w:r>
      <w:r>
        <w:rPr>
          <w:rFonts w:ascii="VNI-Helve-Condense" w:hAnsi="VNI-Helve-Condense"/>
          <w:b/>
          <w:spacing w:val="1"/>
          <w:w w:val="100"/>
          <w:sz w:val="20"/>
        </w:rPr>
        <w:t>G</w:t>
      </w:r>
      <w:r>
        <w:rPr>
          <w:rFonts w:ascii="VNI-Helve-Condense" w:hAnsi="VNI-Helve-Condense"/>
          <w:b/>
          <w:spacing w:val="2"/>
          <w:w w:val="100"/>
          <w:sz w:val="20"/>
        </w:rPr>
        <w:t>I</w:t>
      </w:r>
      <w:r>
        <w:rPr>
          <w:rFonts w:ascii="VNI-Helve-Condense" w:hAnsi="VNI-Helve-Condense"/>
          <w:b/>
          <w:spacing w:val="1"/>
          <w:w w:val="105"/>
          <w:sz w:val="20"/>
        </w:rPr>
        <w:t>A</w:t>
      </w:r>
      <w:r>
        <w:rPr>
          <w:rFonts w:ascii="VNI-Helve-Condense" w:hAnsi="VNI-Helve-Condense"/>
          <w:b/>
          <w:w w:val="105"/>
          <w:sz w:val="20"/>
        </w:rPr>
        <w:t>Û</w:t>
      </w:r>
      <w:r>
        <w:rPr>
          <w:rFonts w:ascii="VNI-Helve-Condense" w:hAnsi="VNI-Helve-Condense"/>
          <w:b/>
          <w:spacing w:val="5"/>
          <w:sz w:val="20"/>
        </w:rPr>
        <w:t> </w:t>
      </w:r>
      <w:r>
        <w:rPr>
          <w:rFonts w:ascii="VNI-Helve-Condense" w:hAnsi="VNI-Helve-Condense"/>
          <w:b/>
          <w:spacing w:val="1"/>
          <w:w w:val="100"/>
          <w:sz w:val="20"/>
        </w:rPr>
        <w:t>C</w:t>
      </w:r>
      <w:r>
        <w:rPr>
          <w:rFonts w:ascii="VNI-Helve-Condense" w:hAnsi="VNI-Helve-Condense"/>
          <w:b/>
          <w:spacing w:val="2"/>
          <w:w w:val="100"/>
          <w:sz w:val="20"/>
        </w:rPr>
        <w:t>A</w:t>
      </w:r>
      <w:r>
        <w:rPr>
          <w:rFonts w:ascii="VNI-Helve-Condense" w:hAnsi="VNI-Helve-Condense"/>
          <w:b/>
          <w:spacing w:val="1"/>
          <w:w w:val="105"/>
          <w:sz w:val="20"/>
        </w:rPr>
        <w:t>Á</w:t>
      </w:r>
      <w:r>
        <w:rPr>
          <w:rFonts w:ascii="VNI-Helve-Condense" w:hAnsi="VNI-Helve-Condense"/>
          <w:b/>
          <w:w w:val="105"/>
          <w:sz w:val="20"/>
        </w:rPr>
        <w:t>P</w:t>
      </w:r>
      <w:r>
        <w:rPr>
          <w:rFonts w:ascii="VNI-Helve-Condense" w:hAnsi="VNI-Helve-Condense"/>
          <w:b/>
          <w:spacing w:val="3"/>
          <w:sz w:val="20"/>
        </w:rPr>
        <w:t> </w:t>
      </w:r>
      <w:r>
        <w:rPr>
          <w:rFonts w:ascii="VNI-Helve-Condense" w:hAnsi="VNI-Helve-Condense"/>
          <w:b/>
          <w:spacing w:val="2"/>
          <w:w w:val="100"/>
          <w:sz w:val="20"/>
        </w:rPr>
        <w:t>C</w:t>
      </w:r>
      <w:r>
        <w:rPr>
          <w:rFonts w:ascii="VNI-Helve-Condense" w:hAnsi="VNI-Helve-Condense"/>
          <w:b/>
          <w:w w:val="100"/>
          <w:sz w:val="20"/>
        </w:rPr>
        <w:t>O</w:t>
      </w:r>
      <w:r>
        <w:rPr>
          <w:rFonts w:ascii="VNI-Helve-Condense" w:hAnsi="VNI-Helve-Condense"/>
          <w:b/>
          <w:w w:val="334"/>
          <w:sz w:val="20"/>
        </w:rPr>
        <w:t>Â</w:t>
      </w:r>
      <w:r>
        <w:rPr>
          <w:rFonts w:ascii="VNI-Helve-Condense" w:hAnsi="VNI-Helve-Condense"/>
          <w:b/>
          <w:spacing w:val="5"/>
          <w:sz w:val="20"/>
        </w:rPr>
        <w:t> </w:t>
      </w:r>
      <w:r>
        <w:rPr>
          <w:rFonts w:ascii="VNI-Helve-Condense" w:hAnsi="VNI-Helve-Condense"/>
          <w:b/>
          <w:spacing w:val="1"/>
          <w:w w:val="100"/>
          <w:sz w:val="20"/>
        </w:rPr>
        <w:t>Ñ</w:t>
      </w:r>
      <w:r>
        <w:rPr>
          <w:rFonts w:ascii="VNI-Helve-Condense" w:hAnsi="VNI-Helve-Condense"/>
          <w:b/>
          <w:spacing w:val="2"/>
          <w:w w:val="100"/>
          <w:sz w:val="20"/>
        </w:rPr>
        <w:t>O</w:t>
      </w:r>
      <w:r>
        <w:rPr>
          <w:rFonts w:ascii="VNI-Helve-Condense" w:hAnsi="VNI-Helve-Condense"/>
          <w:b/>
          <w:spacing w:val="1"/>
          <w:w w:val="105"/>
          <w:sz w:val="20"/>
        </w:rPr>
        <w:t>ÄC </w:t>
      </w:r>
      <w:r>
        <w:rPr>
          <w:rFonts w:ascii="VNI-Helve-Condense" w:hAnsi="VNI-Helve-Condense"/>
          <w:b/>
          <w:spacing w:val="2"/>
          <w:w w:val="100"/>
          <w:sz w:val="20"/>
        </w:rPr>
        <w:t>ÑÖ</w:t>
      </w:r>
      <w:r>
        <w:rPr>
          <w:rFonts w:ascii="VNI-Helve-Condense" w:hAnsi="VNI-Helve-Condense"/>
          <w:b/>
          <w:w w:val="100"/>
          <w:sz w:val="20"/>
        </w:rPr>
        <w:t>Ô</w:t>
      </w:r>
      <w:r>
        <w:rPr>
          <w:rFonts w:ascii="VNI-Helve-Condense" w:hAnsi="VNI-Helve-Condense"/>
          <w:b/>
          <w:spacing w:val="2"/>
          <w:w w:val="334"/>
          <w:sz w:val="20"/>
        </w:rPr>
        <w:t>Ï</w:t>
      </w:r>
      <w:r>
        <w:rPr>
          <w:rFonts w:ascii="VNI-Helve-Condense" w:hAnsi="VNI-Helve-Condense"/>
          <w:b/>
          <w:w w:val="100"/>
          <w:sz w:val="20"/>
        </w:rPr>
        <w:t>C</w:t>
      </w:r>
      <w:r>
        <w:rPr>
          <w:rFonts w:ascii="VNI-Helve-Condense" w:hAnsi="VNI-Helve-Condense"/>
          <w:b/>
          <w:spacing w:val="3"/>
          <w:sz w:val="20"/>
        </w:rPr>
        <w:t> </w:t>
      </w:r>
      <w:r>
        <w:rPr>
          <w:rFonts w:ascii="VNI-Helve-Condense" w:hAnsi="VNI-Helve-Condense"/>
          <w:b/>
          <w:spacing w:val="2"/>
          <w:w w:val="100"/>
          <w:sz w:val="20"/>
        </w:rPr>
        <w:t>Ñ</w:t>
      </w:r>
      <w:r>
        <w:rPr>
          <w:rFonts w:ascii="VNI-Helve-Condense" w:hAnsi="VNI-Helve-Condense"/>
          <w:b/>
          <w:w w:val="100"/>
          <w:sz w:val="20"/>
        </w:rPr>
        <w:t>O</w:t>
      </w:r>
      <w:r>
        <w:rPr>
          <w:rFonts w:ascii="VNI-Helve-Condense" w:hAnsi="VNI-Helve-Condense"/>
          <w:b/>
          <w:w w:val="334"/>
          <w:sz w:val="20"/>
        </w:rPr>
        <w:t>Ä</w:t>
      </w:r>
      <w:r>
        <w:rPr>
          <w:rFonts w:ascii="VNI-Helve-Condense" w:hAnsi="VNI-Helve-Condense"/>
          <w:b/>
          <w:w w:val="100"/>
          <w:sz w:val="20"/>
        </w:rPr>
        <w:t> </w:t>
      </w:r>
      <w:r>
        <w:rPr>
          <w:rFonts w:ascii="VNI-Helve-Condense" w:hAnsi="VNI-Helve-Condense"/>
          <w:b/>
          <w:sz w:val="20"/>
        </w:rPr>
        <w:tab/>
      </w:r>
      <w:r>
        <w:rPr>
          <w:rFonts w:ascii="VNI-Helve-Condense" w:hAnsi="VNI-Helve-Condense"/>
          <w:b/>
          <w:spacing w:val="-4"/>
          <w:w w:val="100"/>
          <w:sz w:val="20"/>
        </w:rPr>
        <w:t>591</w:t>
      </w:r>
    </w:p>
    <w:p>
      <w:pPr>
        <w:tabs>
          <w:tab w:pos="7476" w:val="left" w:leader="dot"/>
        </w:tabs>
        <w:spacing w:before="60"/>
        <w:ind w:left="983" w:right="0" w:firstLine="0"/>
        <w:jc w:val="left"/>
        <w:rPr>
          <w:rFonts w:ascii="VNI-Helve-Condense" w:hAnsi="VNI-Helve-Condense"/>
          <w:b/>
          <w:sz w:val="20"/>
        </w:rPr>
      </w:pPr>
      <w:r>
        <w:rPr>
          <w:rFonts w:ascii="VNI-Helve-Condense" w:hAnsi="VNI-Helve-Condense"/>
          <w:b/>
          <w:sz w:val="20"/>
        </w:rPr>
        <w:t>QUYEÅN</w:t>
      </w:r>
      <w:r>
        <w:rPr>
          <w:rFonts w:ascii="VNI-Helve-Condense" w:hAnsi="VNI-Helve-Condense"/>
          <w:b/>
          <w:spacing w:val="13"/>
          <w:sz w:val="20"/>
        </w:rPr>
        <w:t> </w:t>
      </w:r>
      <w:r>
        <w:rPr>
          <w:rFonts w:ascii="VNI-Helve-Condense" w:hAnsi="VNI-Helve-Condense"/>
          <w:b/>
          <w:sz w:val="20"/>
        </w:rPr>
        <w:t>THÖÔÏNG</w:t>
        <w:tab/>
      </w:r>
      <w:r>
        <w:rPr>
          <w:rFonts w:ascii="VNI-Helve-Condense" w:hAnsi="VNI-Helve-Condense"/>
          <w:b/>
          <w:spacing w:val="2"/>
          <w:sz w:val="20"/>
        </w:rPr>
        <w:t>591</w:t>
      </w:r>
    </w:p>
    <w:p>
      <w:pPr>
        <w:tabs>
          <w:tab w:pos="7477" w:val="left" w:leader="dot"/>
        </w:tabs>
        <w:spacing w:before="60"/>
        <w:ind w:left="983" w:right="0" w:firstLine="0"/>
        <w:jc w:val="left"/>
        <w:rPr>
          <w:rFonts w:ascii="VNI-Helve-Condense" w:hAnsi="VNI-Helve-Condense"/>
          <w:b/>
          <w:sz w:val="20"/>
        </w:rPr>
      </w:pPr>
      <w:r>
        <w:rPr>
          <w:rFonts w:ascii="VNI-Helve-Condense" w:hAnsi="VNI-Helve-Condense"/>
          <w:b/>
          <w:sz w:val="20"/>
        </w:rPr>
        <w:t>QUYEÅN</w:t>
      </w:r>
      <w:r>
        <w:rPr>
          <w:rFonts w:ascii="VNI-Helve-Condense" w:hAnsi="VNI-Helve-Condense"/>
          <w:b/>
          <w:spacing w:val="8"/>
          <w:sz w:val="20"/>
        </w:rPr>
        <w:t> </w:t>
      </w:r>
      <w:r>
        <w:rPr>
          <w:rFonts w:ascii="VNI-Helve-Condense" w:hAnsi="VNI-Helve-Condense"/>
          <w:b/>
          <w:sz w:val="20"/>
        </w:rPr>
        <w:t>TRUNG</w:t>
        <w:tab/>
      </w:r>
      <w:r>
        <w:rPr>
          <w:rFonts w:ascii="VNI-Helve-Condense" w:hAnsi="VNI-Helve-Condense"/>
          <w:b/>
          <w:spacing w:val="2"/>
          <w:sz w:val="20"/>
        </w:rPr>
        <w:t>600</w:t>
      </w:r>
    </w:p>
    <w:p>
      <w:pPr>
        <w:tabs>
          <w:tab w:pos="7477" w:val="left" w:leader="dot"/>
        </w:tabs>
        <w:spacing w:before="59"/>
        <w:ind w:left="983" w:right="0" w:firstLine="0"/>
        <w:jc w:val="left"/>
        <w:rPr>
          <w:rFonts w:ascii="VNI-Helve-Condense" w:hAnsi="VNI-Helve-Condense"/>
          <w:b/>
          <w:sz w:val="20"/>
        </w:rPr>
      </w:pPr>
      <w:r>
        <w:rPr>
          <w:rFonts w:ascii="VNI-Helve-Condense" w:hAnsi="VNI-Helve-Condense"/>
          <w:b/>
          <w:spacing w:val="2"/>
          <w:w w:val="100"/>
          <w:sz w:val="20"/>
        </w:rPr>
        <w:t>QUY</w:t>
      </w:r>
      <w:r>
        <w:rPr>
          <w:rFonts w:ascii="VNI-Helve-Condense" w:hAnsi="VNI-Helve-Condense"/>
          <w:b/>
          <w:w w:val="100"/>
          <w:sz w:val="20"/>
        </w:rPr>
        <w:t>E</w:t>
      </w:r>
      <w:r>
        <w:rPr>
          <w:rFonts w:ascii="VNI-Helve-Condense" w:hAnsi="VNI-Helve-Condense"/>
          <w:b/>
          <w:spacing w:val="2"/>
          <w:w w:val="104"/>
          <w:sz w:val="20"/>
        </w:rPr>
        <w:t>Å</w:t>
      </w:r>
      <w:r>
        <w:rPr>
          <w:rFonts w:ascii="VNI-Helve-Condense" w:hAnsi="VNI-Helve-Condense"/>
          <w:b/>
          <w:w w:val="104"/>
          <w:sz w:val="20"/>
        </w:rPr>
        <w:t>N</w:t>
      </w:r>
      <w:r>
        <w:rPr>
          <w:rFonts w:ascii="VNI-Helve-Condense" w:hAnsi="VNI-Helve-Condense"/>
          <w:b/>
          <w:spacing w:val="3"/>
          <w:sz w:val="20"/>
        </w:rPr>
        <w:t> </w:t>
      </w:r>
      <w:r>
        <w:rPr>
          <w:rFonts w:ascii="VNI-Helve-Condense" w:hAnsi="VNI-Helve-Condense"/>
          <w:b/>
          <w:spacing w:val="2"/>
          <w:w w:val="100"/>
          <w:sz w:val="20"/>
        </w:rPr>
        <w:t>H</w:t>
      </w:r>
      <w:r>
        <w:rPr>
          <w:rFonts w:ascii="VNI-Helve-Condense" w:hAnsi="VNI-Helve-Condense"/>
          <w:b/>
          <w:w w:val="100"/>
          <w:sz w:val="20"/>
        </w:rPr>
        <w:t>A</w:t>
      </w:r>
      <w:r>
        <w:rPr>
          <w:rFonts w:ascii="VNI-Helve-Condense" w:hAnsi="VNI-Helve-Condense"/>
          <w:b/>
          <w:w w:val="334"/>
          <w:sz w:val="20"/>
        </w:rPr>
        <w:t>Ï</w:t>
      </w:r>
      <w:r>
        <w:rPr>
          <w:rFonts w:ascii="VNI-Helve-Condense" w:hAnsi="VNI-Helve-Condense"/>
          <w:b/>
          <w:w w:val="100"/>
          <w:sz w:val="20"/>
        </w:rPr>
        <w:t> </w:t>
      </w:r>
      <w:r>
        <w:rPr>
          <w:rFonts w:ascii="VNI-Helve-Condense" w:hAnsi="VNI-Helve-Condense"/>
          <w:b/>
          <w:sz w:val="20"/>
        </w:rPr>
        <w:tab/>
      </w:r>
      <w:r>
        <w:rPr>
          <w:rFonts w:ascii="VNI-Helve-Condense" w:hAnsi="VNI-Helve-Condense"/>
          <w:b/>
          <w:spacing w:val="2"/>
          <w:w w:val="100"/>
          <w:sz w:val="20"/>
        </w:rPr>
        <w:t>611</w:t>
      </w:r>
    </w:p>
    <w:p>
      <w:pPr>
        <w:tabs>
          <w:tab w:pos="7478" w:val="left" w:leader="dot"/>
        </w:tabs>
        <w:spacing w:before="81"/>
        <w:ind w:left="699" w:right="0" w:firstLine="0"/>
        <w:jc w:val="left"/>
        <w:rPr>
          <w:rFonts w:ascii="VNI-Helve-Condense" w:hAnsi="VNI-Helve-Condense"/>
          <w:b/>
          <w:sz w:val="20"/>
        </w:rPr>
      </w:pPr>
      <w:r>
        <w:rPr>
          <w:rFonts w:ascii="VNI-Helve-Condense" w:hAnsi="VNI-Helve-Condense"/>
          <w:b/>
          <w:spacing w:val="2"/>
          <w:w w:val="102"/>
          <w:sz w:val="20"/>
        </w:rPr>
        <w:t>SO</w:t>
      </w:r>
      <w:r>
        <w:rPr>
          <w:rFonts w:ascii="VNI-Helve-Condense" w:hAnsi="VNI-Helve-Condense"/>
          <w:b/>
          <w:w w:val="102"/>
          <w:sz w:val="20"/>
        </w:rPr>
        <w:t>Á</w:t>
      </w:r>
      <w:r>
        <w:rPr>
          <w:rFonts w:ascii="VNI-Helve-Condense" w:hAnsi="VNI-Helve-Condense"/>
          <w:b/>
          <w:spacing w:val="3"/>
          <w:sz w:val="20"/>
        </w:rPr>
        <w:t> </w:t>
      </w:r>
      <w:r>
        <w:rPr>
          <w:rFonts w:ascii="VNI-Helve-Condense" w:hAnsi="VNI-Helve-Condense"/>
          <w:b/>
          <w:spacing w:val="2"/>
          <w:w w:val="100"/>
          <w:sz w:val="20"/>
        </w:rPr>
        <w:t>13</w:t>
      </w:r>
      <w:r>
        <w:rPr>
          <w:rFonts w:ascii="VNI-Helve-Condense" w:hAnsi="VNI-Helve-Condense"/>
          <w:b/>
          <w:w w:val="100"/>
          <w:sz w:val="20"/>
        </w:rPr>
        <w:t>1</w:t>
      </w:r>
      <w:r>
        <w:rPr>
          <w:rFonts w:ascii="VNI-Helve-Condense" w:hAnsi="VNI-Helve-Condense"/>
          <w:b/>
          <w:spacing w:val="3"/>
          <w:sz w:val="20"/>
        </w:rPr>
        <w:t> </w:t>
      </w:r>
      <w:r>
        <w:rPr>
          <w:rFonts w:ascii="VNI-Helve-Condense" w:hAnsi="VNI-Helve-Condense"/>
          <w:b/>
          <w:w w:val="100"/>
          <w:sz w:val="20"/>
        </w:rPr>
        <w:t>–</w:t>
      </w:r>
      <w:r>
        <w:rPr>
          <w:rFonts w:ascii="VNI-Helve-Condense" w:hAnsi="VNI-Helve-Condense"/>
          <w:b/>
          <w:spacing w:val="4"/>
          <w:sz w:val="20"/>
        </w:rPr>
        <w:t> </w:t>
      </w:r>
      <w:r>
        <w:rPr>
          <w:rFonts w:ascii="VNI-Helve-Condense" w:hAnsi="VNI-Helve-Condense"/>
          <w:b/>
          <w:w w:val="100"/>
          <w:sz w:val="20"/>
        </w:rPr>
        <w:t>P</w:t>
      </w:r>
      <w:r>
        <w:rPr>
          <w:rFonts w:ascii="VNI-Helve-Condense" w:hAnsi="VNI-Helve-Condense"/>
          <w:b/>
          <w:spacing w:val="2"/>
          <w:w w:val="100"/>
          <w:sz w:val="20"/>
        </w:rPr>
        <w:t>H</w:t>
      </w:r>
      <w:r>
        <w:rPr>
          <w:rFonts w:ascii="VNI-Helve-Condense" w:hAnsi="VNI-Helve-Condense"/>
          <w:b/>
          <w:w w:val="100"/>
          <w:sz w:val="20"/>
        </w:rPr>
        <w:t>A</w:t>
      </w:r>
      <w:r>
        <w:rPr>
          <w:rFonts w:ascii="VNI-Helve-Condense" w:hAnsi="VNI-Helve-Condense"/>
          <w:b/>
          <w:spacing w:val="1"/>
          <w:w w:val="334"/>
          <w:sz w:val="20"/>
        </w:rPr>
        <w:t>Ä</w:t>
      </w:r>
      <w:r>
        <w:rPr>
          <w:rFonts w:ascii="VNI-Helve-Condense" w:hAnsi="VNI-Helve-Condense"/>
          <w:b/>
          <w:w w:val="100"/>
          <w:sz w:val="20"/>
        </w:rPr>
        <w:t>T</w:t>
      </w:r>
      <w:r>
        <w:rPr>
          <w:rFonts w:ascii="VNI-Helve-Condense" w:hAnsi="VNI-Helve-Condense"/>
          <w:b/>
          <w:spacing w:val="4"/>
          <w:sz w:val="20"/>
        </w:rPr>
        <w:t> </w:t>
      </w:r>
      <w:r>
        <w:rPr>
          <w:rFonts w:ascii="VNI-Helve-Condense" w:hAnsi="VNI-Helve-Condense"/>
          <w:b/>
          <w:w w:val="100"/>
          <w:sz w:val="20"/>
        </w:rPr>
        <w:t>N</w:t>
      </w:r>
      <w:r>
        <w:rPr>
          <w:rFonts w:ascii="VNI-Helve-Condense" w:hAnsi="VNI-Helve-Condense"/>
          <w:b/>
          <w:spacing w:val="2"/>
          <w:w w:val="100"/>
          <w:sz w:val="20"/>
        </w:rPr>
        <w:t>O</w:t>
      </w:r>
      <w:r>
        <w:rPr>
          <w:rFonts w:ascii="VNI-Helve-Condense" w:hAnsi="VNI-Helve-Condense"/>
          <w:b/>
          <w:spacing w:val="2"/>
          <w:w w:val="109"/>
          <w:sz w:val="20"/>
        </w:rPr>
        <w:t>Ù</w:t>
      </w:r>
      <w:r>
        <w:rPr>
          <w:rFonts w:ascii="VNI-Helve-Condense" w:hAnsi="VNI-Helve-Condense"/>
          <w:b/>
          <w:w w:val="109"/>
          <w:sz w:val="20"/>
        </w:rPr>
        <w:t>I</w:t>
      </w:r>
      <w:r>
        <w:rPr>
          <w:rFonts w:ascii="VNI-Helve-Condense" w:hAnsi="VNI-Helve-Condense"/>
          <w:b/>
          <w:spacing w:val="4"/>
          <w:sz w:val="20"/>
        </w:rPr>
        <w:t> </w:t>
      </w:r>
      <w:r>
        <w:rPr>
          <w:rFonts w:ascii="VNI-Helve-Condense" w:hAnsi="VNI-Helve-Condense"/>
          <w:b/>
          <w:w w:val="100"/>
          <w:sz w:val="20"/>
        </w:rPr>
        <w:t>K</w:t>
      </w:r>
      <w:r>
        <w:rPr>
          <w:rFonts w:ascii="VNI-Helve-Condense" w:hAnsi="VNI-Helve-Condense"/>
          <w:b/>
          <w:spacing w:val="2"/>
          <w:w w:val="100"/>
          <w:sz w:val="20"/>
        </w:rPr>
        <w:t>IN</w:t>
      </w:r>
      <w:r>
        <w:rPr>
          <w:rFonts w:ascii="VNI-Helve-Condense" w:hAnsi="VNI-Helve-Condense"/>
          <w:b/>
          <w:w w:val="100"/>
          <w:sz w:val="20"/>
        </w:rPr>
        <w:t>H</w:t>
      </w:r>
      <w:r>
        <w:rPr>
          <w:rFonts w:ascii="VNI-Helve-Condense" w:hAnsi="VNI-Helve-Condense"/>
          <w:b/>
          <w:spacing w:val="3"/>
          <w:sz w:val="20"/>
        </w:rPr>
        <w:t> </w:t>
      </w:r>
      <w:r>
        <w:rPr>
          <w:rFonts w:ascii="VNI-Helve-Condense" w:hAnsi="VNI-Helve-Condense"/>
          <w:b/>
          <w:w w:val="100"/>
          <w:sz w:val="20"/>
        </w:rPr>
        <w:t>B</w:t>
      </w:r>
      <w:r>
        <w:rPr>
          <w:rFonts w:ascii="VNI-Helve-Condense" w:hAnsi="VNI-Helve-Condense"/>
          <w:b/>
          <w:spacing w:val="2"/>
          <w:w w:val="100"/>
          <w:sz w:val="20"/>
        </w:rPr>
        <w:t>A</w:t>
      </w:r>
      <w:r>
        <w:rPr>
          <w:rFonts w:ascii="VNI-Helve-Condense" w:hAnsi="VNI-Helve-Condense"/>
          <w:b/>
          <w:spacing w:val="2"/>
          <w:w w:val="108"/>
          <w:sz w:val="20"/>
        </w:rPr>
        <w:t>Ø</w:t>
      </w:r>
      <w:r>
        <w:rPr>
          <w:rFonts w:ascii="VNI-Helve-Condense" w:hAnsi="VNI-Helve-Condense"/>
          <w:b/>
          <w:spacing w:val="1"/>
          <w:w w:val="108"/>
          <w:sz w:val="20"/>
        </w:rPr>
        <w:t>-</w:t>
      </w:r>
      <w:r>
        <w:rPr>
          <w:rFonts w:ascii="VNI-Helve-Condense" w:hAnsi="VNI-Helve-Condense"/>
          <w:b/>
          <w:spacing w:val="2"/>
          <w:w w:val="100"/>
          <w:sz w:val="20"/>
        </w:rPr>
        <w:t>LA</w:t>
      </w:r>
      <w:r>
        <w:rPr>
          <w:rFonts w:ascii="VNI-Helve-Condense" w:hAnsi="VNI-Helve-Condense"/>
          <w:b/>
          <w:spacing w:val="1"/>
          <w:w w:val="100"/>
          <w:sz w:val="20"/>
        </w:rPr>
        <w:t>-</w:t>
      </w:r>
      <w:r>
        <w:rPr>
          <w:rFonts w:ascii="VNI-Helve-Condense" w:hAnsi="VNI-Helve-Condense"/>
          <w:b/>
          <w:spacing w:val="2"/>
          <w:w w:val="100"/>
          <w:sz w:val="20"/>
        </w:rPr>
        <w:t>M</w:t>
      </w:r>
      <w:r>
        <w:rPr>
          <w:rFonts w:ascii="VNI-Helve-Condense" w:hAnsi="VNI-Helve-Condense"/>
          <w:b/>
          <w:w w:val="100"/>
          <w:sz w:val="20"/>
        </w:rPr>
        <w:t>O</w:t>
      </w:r>
      <w:r>
        <w:rPr>
          <w:rFonts w:ascii="VNI-Helve-Condense" w:hAnsi="VNI-Helve-Condense"/>
          <w:b/>
          <w:spacing w:val="2"/>
          <w:w w:val="334"/>
          <w:sz w:val="20"/>
        </w:rPr>
        <w:t>Â</w:t>
      </w:r>
      <w:r>
        <w:rPr>
          <w:rFonts w:ascii="VNI-Helve-Condense" w:hAnsi="VNI-Helve-Condense"/>
          <w:b/>
          <w:w w:val="100"/>
          <w:sz w:val="20"/>
        </w:rPr>
        <w:t>N</w:t>
      </w:r>
      <w:r>
        <w:rPr>
          <w:rFonts w:ascii="VNI-Helve-Condense" w:hAnsi="VNI-Helve-Condense"/>
          <w:b/>
          <w:spacing w:val="2"/>
          <w:sz w:val="20"/>
        </w:rPr>
        <w:t> </w:t>
      </w:r>
      <w:r>
        <w:rPr>
          <w:rFonts w:ascii="VNI-Helve-Condense" w:hAnsi="VNI-Helve-Condense"/>
          <w:b/>
          <w:spacing w:val="2"/>
          <w:w w:val="100"/>
          <w:sz w:val="20"/>
        </w:rPr>
        <w:t>T</w:t>
      </w:r>
      <w:r>
        <w:rPr>
          <w:rFonts w:ascii="VNI-Helve-Condense" w:hAnsi="VNI-Helve-Condense"/>
          <w:b/>
          <w:w w:val="100"/>
          <w:sz w:val="20"/>
        </w:rPr>
        <w:t>R</w:t>
      </w:r>
      <w:r>
        <w:rPr>
          <w:rFonts w:ascii="VNI-Helve-Condense" w:hAnsi="VNI-Helve-Condense"/>
          <w:b/>
          <w:spacing w:val="2"/>
          <w:w w:val="102"/>
          <w:sz w:val="20"/>
        </w:rPr>
        <w:t>AÙ</w:t>
      </w:r>
      <w:r>
        <w:rPr>
          <w:rFonts w:ascii="VNI-Helve-Condense" w:hAnsi="VNI-Helve-Condense"/>
          <w:b/>
          <w:w w:val="102"/>
          <w:sz w:val="20"/>
        </w:rPr>
        <w:t>N</w:t>
      </w:r>
      <w:r>
        <w:rPr>
          <w:rFonts w:ascii="VNI-Helve-Condense" w:hAnsi="VNI-Helve-Condense"/>
          <w:b/>
          <w:w w:val="100"/>
          <w:sz w:val="20"/>
        </w:rPr>
        <w:t>H</w:t>
      </w:r>
      <w:r>
        <w:rPr>
          <w:rFonts w:ascii="VNI-Helve-Condense" w:hAnsi="VNI-Helve-Condense"/>
          <w:b/>
          <w:spacing w:val="4"/>
          <w:sz w:val="20"/>
        </w:rPr>
        <w:t> </w:t>
      </w:r>
      <w:r>
        <w:rPr>
          <w:rFonts w:ascii="VNI-Helve-Condense" w:hAnsi="VNI-Helve-Condense"/>
          <w:b/>
          <w:w w:val="100"/>
          <w:sz w:val="20"/>
        </w:rPr>
        <w:t>S</w:t>
      </w:r>
      <w:r>
        <w:rPr>
          <w:rFonts w:ascii="VNI-Helve-Condense" w:hAnsi="VNI-Helve-Condense"/>
          <w:b/>
          <w:spacing w:val="2"/>
          <w:w w:val="100"/>
          <w:sz w:val="20"/>
        </w:rPr>
        <w:t>Ö</w:t>
      </w:r>
      <w:r>
        <w:rPr>
          <w:rFonts w:ascii="VNI-Helve-Condense" w:hAnsi="VNI-Helve-Condense"/>
          <w:b/>
          <w:w w:val="334"/>
          <w:sz w:val="20"/>
        </w:rPr>
        <w:t>Ï</w:t>
      </w:r>
      <w:r>
        <w:rPr>
          <w:rFonts w:ascii="VNI-Helve-Condense" w:hAnsi="VNI-Helve-Condense"/>
          <w:b/>
          <w:spacing w:val="4"/>
          <w:sz w:val="20"/>
        </w:rPr>
        <w:t> </w:t>
      </w:r>
      <w:r>
        <w:rPr>
          <w:rFonts w:ascii="VNI-Helve-Condense" w:hAnsi="VNI-Helve-Condense"/>
          <w:b/>
          <w:spacing w:val="2"/>
          <w:w w:val="100"/>
          <w:sz w:val="20"/>
        </w:rPr>
        <w:t>C</w:t>
      </w:r>
      <w:r>
        <w:rPr>
          <w:rFonts w:ascii="VNI-Helve-Condense" w:hAnsi="VNI-Helve-Condense"/>
          <w:b/>
          <w:w w:val="100"/>
          <w:sz w:val="20"/>
        </w:rPr>
        <w:t>H</w:t>
      </w:r>
      <w:r>
        <w:rPr>
          <w:rFonts w:ascii="VNI-Helve-Condense" w:hAnsi="VNI-Helve-Condense"/>
          <w:b/>
          <w:spacing w:val="2"/>
          <w:w w:val="102"/>
          <w:sz w:val="20"/>
        </w:rPr>
        <w:t>EÁT</w:t>
      </w:r>
      <w:r>
        <w:rPr>
          <w:rFonts w:ascii="VNI-Helve-Condense" w:hAnsi="VNI-Helve-Condense"/>
          <w:b/>
          <w:w w:val="100"/>
          <w:sz w:val="20"/>
        </w:rPr>
        <w:t> </w:t>
      </w:r>
      <w:r>
        <w:rPr>
          <w:rFonts w:ascii="VNI-Helve-Condense" w:hAnsi="VNI-Helve-Condense"/>
          <w:b/>
          <w:sz w:val="20"/>
        </w:rPr>
        <w:tab/>
      </w:r>
      <w:r>
        <w:rPr>
          <w:rFonts w:ascii="VNI-Helve-Condense" w:hAnsi="VNI-Helve-Condense"/>
          <w:b/>
          <w:spacing w:val="2"/>
          <w:w w:val="100"/>
          <w:sz w:val="20"/>
        </w:rPr>
        <w:t>627</w:t>
      </w:r>
    </w:p>
    <w:p>
      <w:pPr>
        <w:spacing w:after="0"/>
        <w:jc w:val="left"/>
        <w:rPr>
          <w:rFonts w:ascii="VNI-Helve-Condense" w:hAnsi="VNI-Helve-Condense"/>
          <w:sz w:val="20"/>
        </w:rPr>
        <w:sectPr>
          <w:headerReference w:type="even" r:id="rId10"/>
          <w:headerReference w:type="default" r:id="rId11"/>
          <w:pgSz w:w="11910" w:h="16840"/>
          <w:pgMar w:header="828" w:footer="0" w:top="1080" w:bottom="280" w:left="1680" w:right="1680"/>
          <w:pgNumType w:start="10"/>
        </w:sectPr>
      </w:pPr>
    </w:p>
    <w:p>
      <w:pPr>
        <w:tabs>
          <w:tab w:pos="7847" w:val="right" w:leader="dot"/>
        </w:tabs>
        <w:spacing w:before="327"/>
        <w:ind w:left="757" w:right="0" w:firstLine="0"/>
        <w:jc w:val="left"/>
        <w:rPr>
          <w:rFonts w:ascii="VNI-Helve-Condense" w:hAnsi="VNI-Helve-Condense"/>
          <w:b/>
          <w:sz w:val="20"/>
        </w:rPr>
      </w:pPr>
      <w:r>
        <w:rPr>
          <w:rFonts w:ascii="VNI-Helve-Condense" w:hAnsi="VNI-Helve-Condense"/>
          <w:b/>
          <w:spacing w:val="2"/>
          <w:w w:val="102"/>
          <w:sz w:val="20"/>
        </w:rPr>
        <w:t>SO</w:t>
      </w:r>
      <w:r>
        <w:rPr>
          <w:rFonts w:ascii="VNI-Helve-Condense" w:hAnsi="VNI-Helve-Condense"/>
          <w:b/>
          <w:w w:val="102"/>
          <w:sz w:val="20"/>
        </w:rPr>
        <w:t>Á</w:t>
      </w:r>
      <w:r>
        <w:rPr>
          <w:rFonts w:ascii="VNI-Helve-Condense" w:hAnsi="VNI-Helve-Condense"/>
          <w:b/>
          <w:spacing w:val="3"/>
          <w:sz w:val="20"/>
        </w:rPr>
        <w:t> </w:t>
      </w:r>
      <w:r>
        <w:rPr>
          <w:rFonts w:ascii="VNI-Helve-Condense" w:hAnsi="VNI-Helve-Condense"/>
          <w:b/>
          <w:spacing w:val="2"/>
          <w:w w:val="100"/>
          <w:sz w:val="20"/>
        </w:rPr>
        <w:t>13</w:t>
      </w:r>
      <w:r>
        <w:rPr>
          <w:rFonts w:ascii="VNI-Helve-Condense" w:hAnsi="VNI-Helve-Condense"/>
          <w:b/>
          <w:w w:val="100"/>
          <w:sz w:val="20"/>
        </w:rPr>
        <w:t>2</w:t>
      </w:r>
      <w:r>
        <w:rPr>
          <w:rFonts w:ascii="VNI-Helve-Condense" w:hAnsi="VNI-Helve-Condense"/>
          <w:b/>
          <w:spacing w:val="4"/>
          <w:sz w:val="20"/>
        </w:rPr>
        <w:t> </w:t>
      </w:r>
      <w:r>
        <w:rPr>
          <w:rFonts w:ascii="VNI-Helve-Condense" w:hAnsi="VNI-Helve-Condense"/>
          <w:b/>
          <w:spacing w:val="1"/>
          <w:w w:val="100"/>
          <w:sz w:val="20"/>
        </w:rPr>
        <w:t>(</w:t>
      </w:r>
      <w:r>
        <w:rPr>
          <w:rFonts w:ascii="VNI-Helve-Condense" w:hAnsi="VNI-Helve-Condense"/>
          <w:b/>
          <w:spacing w:val="2"/>
          <w:w w:val="100"/>
          <w:sz w:val="20"/>
        </w:rPr>
        <w:t>A</w:t>
      </w:r>
      <w:r>
        <w:rPr>
          <w:rFonts w:ascii="VNI-Helve-Condense" w:hAnsi="VNI-Helve-Condense"/>
          <w:b/>
          <w:w w:val="100"/>
          <w:sz w:val="20"/>
        </w:rPr>
        <w:t>)</w:t>
      </w:r>
      <w:r>
        <w:rPr>
          <w:rFonts w:ascii="VNI-Helve-Condense" w:hAnsi="VNI-Helve-Condense"/>
          <w:b/>
          <w:spacing w:val="3"/>
          <w:sz w:val="20"/>
        </w:rPr>
        <w:t> </w:t>
      </w:r>
      <w:r>
        <w:rPr>
          <w:rFonts w:ascii="VNI-Helve-Condense" w:hAnsi="VNI-Helve-Condense"/>
          <w:b/>
          <w:w w:val="100"/>
          <w:sz w:val="20"/>
        </w:rPr>
        <w:t>–</w:t>
      </w:r>
      <w:r>
        <w:rPr>
          <w:rFonts w:ascii="VNI-Helve-Condense" w:hAnsi="VNI-Helve-Condense"/>
          <w:b/>
          <w:spacing w:val="3"/>
          <w:sz w:val="20"/>
        </w:rPr>
        <w:t> </w:t>
      </w:r>
      <w:r>
        <w:rPr>
          <w:rFonts w:ascii="VNI-Helve-Condense" w:hAnsi="VNI-Helve-Condense"/>
          <w:b/>
          <w:spacing w:val="2"/>
          <w:w w:val="100"/>
          <w:sz w:val="20"/>
        </w:rPr>
        <w:t>PH</w:t>
      </w:r>
      <w:r>
        <w:rPr>
          <w:rFonts w:ascii="VNI-Helve-Condense" w:hAnsi="VNI-Helve-Condense"/>
          <w:b/>
          <w:w w:val="100"/>
          <w:sz w:val="20"/>
        </w:rPr>
        <w:t>A</w:t>
      </w:r>
      <w:r>
        <w:rPr>
          <w:rFonts w:ascii="VNI-Helve-Condense" w:hAnsi="VNI-Helve-Condense"/>
          <w:b/>
          <w:spacing w:val="1"/>
          <w:w w:val="334"/>
          <w:sz w:val="20"/>
        </w:rPr>
        <w:t>Ä</w:t>
      </w:r>
      <w:r>
        <w:rPr>
          <w:rFonts w:ascii="VNI-Helve-Condense" w:hAnsi="VNI-Helve-Condense"/>
          <w:b/>
          <w:w w:val="100"/>
          <w:sz w:val="20"/>
        </w:rPr>
        <w:t>T</w:t>
      </w:r>
      <w:r>
        <w:rPr>
          <w:rFonts w:ascii="VNI-Helve-Condense" w:hAnsi="VNI-Helve-Condense"/>
          <w:b/>
          <w:spacing w:val="4"/>
          <w:sz w:val="20"/>
        </w:rPr>
        <w:t> </w:t>
      </w:r>
      <w:r>
        <w:rPr>
          <w:rFonts w:ascii="VNI-Helve-Condense" w:hAnsi="VNI-Helve-Condense"/>
          <w:b/>
          <w:w w:val="100"/>
          <w:sz w:val="20"/>
        </w:rPr>
        <w:t>N</w:t>
      </w:r>
      <w:r>
        <w:rPr>
          <w:rFonts w:ascii="VNI-Helve-Condense" w:hAnsi="VNI-Helve-Condense"/>
          <w:b/>
          <w:spacing w:val="2"/>
          <w:w w:val="100"/>
          <w:sz w:val="20"/>
        </w:rPr>
        <w:t>O</w:t>
      </w:r>
      <w:r>
        <w:rPr>
          <w:rFonts w:ascii="VNI-Helve-Condense" w:hAnsi="VNI-Helve-Condense"/>
          <w:b/>
          <w:spacing w:val="2"/>
          <w:w w:val="109"/>
          <w:sz w:val="20"/>
        </w:rPr>
        <w:t>Ù</w:t>
      </w:r>
      <w:r>
        <w:rPr>
          <w:rFonts w:ascii="VNI-Helve-Condense" w:hAnsi="VNI-Helve-Condense"/>
          <w:b/>
          <w:w w:val="109"/>
          <w:sz w:val="20"/>
        </w:rPr>
        <w:t>I</w:t>
      </w:r>
      <w:r>
        <w:rPr>
          <w:rFonts w:ascii="VNI-Helve-Condense" w:hAnsi="VNI-Helve-Condense"/>
          <w:b/>
          <w:spacing w:val="4"/>
          <w:sz w:val="20"/>
        </w:rPr>
        <w:t> </w:t>
      </w:r>
      <w:r>
        <w:rPr>
          <w:rFonts w:ascii="VNI-Helve-Condense" w:hAnsi="VNI-Helve-Condense"/>
          <w:b/>
          <w:w w:val="100"/>
          <w:sz w:val="20"/>
        </w:rPr>
        <w:t>K</w:t>
      </w:r>
      <w:r>
        <w:rPr>
          <w:rFonts w:ascii="VNI-Helve-Condense" w:hAnsi="VNI-Helve-Condense"/>
          <w:b/>
          <w:spacing w:val="2"/>
          <w:w w:val="100"/>
          <w:sz w:val="20"/>
        </w:rPr>
        <w:t>I</w:t>
      </w:r>
      <w:r>
        <w:rPr>
          <w:rFonts w:ascii="VNI-Helve-Condense" w:hAnsi="VNI-Helve-Condense"/>
          <w:b/>
          <w:w w:val="100"/>
          <w:sz w:val="20"/>
        </w:rPr>
        <w:t>NH</w:t>
      </w:r>
      <w:r>
        <w:rPr>
          <w:rFonts w:ascii="VNI-Helve-Condense" w:hAnsi="VNI-Helve-Condense"/>
          <w:b/>
          <w:spacing w:val="4"/>
          <w:sz w:val="20"/>
        </w:rPr>
        <w:t> </w:t>
      </w:r>
      <w:r>
        <w:rPr>
          <w:rFonts w:ascii="VNI-Helve-Condense" w:hAnsi="VNI-Helve-Condense"/>
          <w:b/>
          <w:spacing w:val="2"/>
          <w:w w:val="100"/>
          <w:sz w:val="20"/>
        </w:rPr>
        <w:t>B</w:t>
      </w:r>
      <w:r>
        <w:rPr>
          <w:rFonts w:ascii="VNI-Helve-Condense" w:hAnsi="VNI-Helve-Condense"/>
          <w:b/>
          <w:w w:val="100"/>
          <w:sz w:val="20"/>
        </w:rPr>
        <w:t>O</w:t>
      </w:r>
      <w:r>
        <w:rPr>
          <w:rFonts w:ascii="VNI-Helve-Condense" w:hAnsi="VNI-Helve-Condense"/>
          <w:b/>
          <w:w w:val="334"/>
          <w:sz w:val="20"/>
        </w:rPr>
        <w:t>Á</w:t>
      </w:r>
      <w:r>
        <w:rPr>
          <w:rFonts w:ascii="VNI-Helve-Condense" w:hAnsi="VNI-Helve-Condense"/>
          <w:b/>
          <w:spacing w:val="3"/>
          <w:sz w:val="20"/>
        </w:rPr>
        <w:t> </w:t>
      </w:r>
      <w:r>
        <w:rPr>
          <w:rFonts w:ascii="VNI-Helve-Condense" w:hAnsi="VNI-Helve-Condense"/>
          <w:b/>
          <w:spacing w:val="2"/>
          <w:w w:val="100"/>
          <w:sz w:val="20"/>
        </w:rPr>
        <w:t>TH</w:t>
      </w:r>
      <w:r>
        <w:rPr>
          <w:rFonts w:ascii="VNI-Helve-Condense" w:hAnsi="VNI-Helve-Condense"/>
          <w:b/>
          <w:w w:val="100"/>
          <w:sz w:val="20"/>
        </w:rPr>
        <w:t>Í</w:t>
      </w:r>
      <w:r>
        <w:rPr>
          <w:rFonts w:ascii="VNI-Helve-Condense" w:hAnsi="VNI-Helve-Condense"/>
          <w:b/>
          <w:spacing w:val="3"/>
          <w:sz w:val="20"/>
        </w:rPr>
        <w:t> </w:t>
      </w:r>
      <w:r>
        <w:rPr>
          <w:rFonts w:ascii="VNI-Helve-Condense" w:hAnsi="VNI-Helve-Condense"/>
          <w:b/>
          <w:spacing w:val="2"/>
          <w:w w:val="100"/>
          <w:sz w:val="20"/>
        </w:rPr>
        <w:t>Ñ</w:t>
      </w:r>
      <w:r>
        <w:rPr>
          <w:rFonts w:ascii="VNI-Helve-Condense" w:hAnsi="VNI-Helve-Condense"/>
          <w:b/>
          <w:w w:val="100"/>
          <w:sz w:val="20"/>
        </w:rPr>
        <w:t>O</w:t>
      </w:r>
      <w:r>
        <w:rPr>
          <w:rFonts w:ascii="VNI-Helve-Condense" w:hAnsi="VNI-Helve-Condense"/>
          <w:b/>
          <w:w w:val="334"/>
          <w:sz w:val="20"/>
        </w:rPr>
        <w:t>À</w:t>
      </w:r>
      <w:r>
        <w:rPr>
          <w:rFonts w:ascii="VNI-Helve-Condense" w:hAnsi="VNI-Helve-Condense"/>
          <w:b/>
          <w:spacing w:val="3"/>
          <w:sz w:val="20"/>
        </w:rPr>
        <w:t> </w:t>
      </w:r>
      <w:r>
        <w:rPr>
          <w:rFonts w:ascii="VNI-Helve-Condense" w:hAnsi="VNI-Helve-Condense"/>
          <w:b/>
          <w:spacing w:val="2"/>
          <w:w w:val="102"/>
          <w:sz w:val="20"/>
        </w:rPr>
        <w:t>AÊ</w:t>
      </w:r>
      <w:r>
        <w:rPr>
          <w:rFonts w:ascii="VNI-Helve-Condense" w:hAnsi="VNI-Helve-Condense"/>
          <w:b/>
          <w:w w:val="102"/>
          <w:sz w:val="20"/>
        </w:rPr>
        <w:t>N</w:t>
      </w:r>
      <w:r>
        <w:rPr>
          <w:rFonts w:ascii="VNI-Helve-Condense" w:hAnsi="VNI-Helve-Condense"/>
          <w:b/>
          <w:spacing w:val="3"/>
          <w:sz w:val="20"/>
        </w:rPr>
        <w:t> </w:t>
      </w:r>
      <w:r>
        <w:rPr>
          <w:rFonts w:ascii="VNI-Helve-Condense" w:hAnsi="VNI-Helve-Condense"/>
          <w:b/>
          <w:spacing w:val="2"/>
          <w:w w:val="100"/>
          <w:sz w:val="20"/>
        </w:rPr>
        <w:t>Ñ</w:t>
      </w:r>
      <w:r>
        <w:rPr>
          <w:rFonts w:ascii="VNI-Helve-Condense" w:hAnsi="VNI-Helve-Condense"/>
          <w:b/>
          <w:w w:val="100"/>
          <w:sz w:val="20"/>
        </w:rPr>
        <w:t>A</w:t>
      </w:r>
      <w:r>
        <w:rPr>
          <w:rFonts w:ascii="VNI-Helve-Condense" w:hAnsi="VNI-Helve-Condense"/>
          <w:b/>
          <w:spacing w:val="2"/>
          <w:w w:val="105"/>
          <w:sz w:val="20"/>
        </w:rPr>
        <w:t>Ï</w:t>
      </w:r>
      <w:r>
        <w:rPr>
          <w:rFonts w:ascii="VNI-Helve-Condense" w:hAnsi="VNI-Helve-Condense"/>
          <w:b/>
          <w:w w:val="105"/>
          <w:sz w:val="20"/>
        </w:rPr>
        <w:t>T</w:t>
      </w:r>
      <w:r>
        <w:rPr>
          <w:rFonts w:ascii="VNI-Helve-Condense" w:hAnsi="VNI-Helve-Condense"/>
          <w:b/>
          <w:spacing w:val="3"/>
          <w:sz w:val="20"/>
        </w:rPr>
        <w:t> </w:t>
      </w:r>
      <w:r>
        <w:rPr>
          <w:rFonts w:ascii="VNI-Helve-Condense" w:hAnsi="VNI-Helve-Condense"/>
          <w:b/>
          <w:spacing w:val="2"/>
          <w:w w:val="100"/>
          <w:sz w:val="20"/>
        </w:rPr>
        <w:t>ÑÖ</w:t>
      </w:r>
      <w:r>
        <w:rPr>
          <w:rFonts w:ascii="VNI-Helve-Condense" w:hAnsi="VNI-Helve-Condense"/>
          <w:b/>
          <w:w w:val="100"/>
          <w:sz w:val="20"/>
        </w:rPr>
        <w:t>Ô</w:t>
      </w:r>
      <w:r>
        <w:rPr>
          <w:rFonts w:ascii="VNI-Helve-Condense" w:hAnsi="VNI-Helve-Condense"/>
          <w:b/>
          <w:spacing w:val="1"/>
          <w:w w:val="334"/>
          <w:sz w:val="20"/>
        </w:rPr>
        <w:t>Ï</w:t>
      </w:r>
      <w:r>
        <w:rPr>
          <w:rFonts w:ascii="VNI-Helve-Condense" w:hAnsi="VNI-Helve-Condense"/>
          <w:b/>
          <w:w w:val="100"/>
          <w:sz w:val="20"/>
        </w:rPr>
        <w:t>C</w:t>
      </w:r>
      <w:r>
        <w:rPr>
          <w:rFonts w:ascii="VNI-Helve-Condense" w:hAnsi="VNI-Helve-Condense"/>
          <w:b/>
          <w:spacing w:val="4"/>
          <w:sz w:val="20"/>
        </w:rPr>
        <w:t> </w:t>
      </w:r>
      <w:r>
        <w:rPr>
          <w:rFonts w:ascii="VNI-Helve-Condense" w:hAnsi="VNI-Helve-Condense"/>
          <w:b/>
          <w:spacing w:val="2"/>
          <w:w w:val="100"/>
          <w:sz w:val="20"/>
        </w:rPr>
        <w:t>N</w:t>
      </w:r>
      <w:r>
        <w:rPr>
          <w:rFonts w:ascii="VNI-Helve-Condense" w:hAnsi="VNI-Helve-Condense"/>
          <w:b/>
          <w:w w:val="100"/>
          <w:sz w:val="20"/>
        </w:rPr>
        <w:t>A</w:t>
      </w:r>
      <w:r>
        <w:rPr>
          <w:rFonts w:ascii="VNI-Helve-Condense" w:hAnsi="VNI-Helve-Condense"/>
          <w:b/>
          <w:spacing w:val="2"/>
          <w:w w:val="103"/>
          <w:sz w:val="20"/>
        </w:rPr>
        <w:t>Ê</w:t>
      </w:r>
      <w:r>
        <w:rPr>
          <w:rFonts w:ascii="VNI-Helve-Condense" w:hAnsi="VNI-Helve-Condense"/>
          <w:b/>
          <w:w w:val="103"/>
          <w:sz w:val="20"/>
        </w:rPr>
        <w:t>M</w:t>
      </w:r>
      <w:r>
        <w:rPr>
          <w:rFonts w:ascii="VNI-Helve-Condense" w:hAnsi="VNI-Helve-Condense"/>
          <w:b/>
          <w:spacing w:val="3"/>
          <w:sz w:val="20"/>
        </w:rPr>
        <w:t> </w:t>
      </w:r>
      <w:r>
        <w:rPr>
          <w:rFonts w:ascii="VNI-Helve-Condense" w:hAnsi="VNI-Helve-Condense"/>
          <w:b/>
          <w:spacing w:val="2"/>
          <w:w w:val="100"/>
          <w:sz w:val="20"/>
        </w:rPr>
        <w:t>PH</w:t>
      </w:r>
      <w:r>
        <w:rPr>
          <w:rFonts w:ascii="VNI-Helve-Condense" w:hAnsi="VNI-Helve-Condense"/>
          <w:b/>
          <w:w w:val="100"/>
          <w:sz w:val="20"/>
        </w:rPr>
        <w:t>Ö</w:t>
      </w:r>
      <w:r>
        <w:rPr>
          <w:rFonts w:ascii="VNI-Helve-Condense" w:hAnsi="VNI-Helve-Condense"/>
          <w:b/>
          <w:spacing w:val="2"/>
          <w:w w:val="100"/>
          <w:sz w:val="20"/>
        </w:rPr>
        <w:t>Ô</w:t>
      </w:r>
      <w:r>
        <w:rPr>
          <w:rFonts w:ascii="VNI-Helve-Condense" w:hAnsi="VNI-Helve-Condense"/>
          <w:b/>
          <w:spacing w:val="2"/>
          <w:w w:val="105"/>
          <w:sz w:val="20"/>
        </w:rPr>
        <w:t>Ù</w:t>
      </w:r>
      <w:r>
        <w:rPr>
          <w:rFonts w:ascii="VNI-Helve-Condense" w:hAnsi="VNI-Helve-Condense"/>
          <w:b/>
          <w:w w:val="105"/>
          <w:sz w:val="20"/>
        </w:rPr>
        <w:t>C</w:t>
      </w:r>
      <w:r>
        <w:rPr>
          <w:rFonts w:ascii="VNI-Helve-Condense" w:hAnsi="VNI-Helve-Condense"/>
          <w:b/>
          <w:spacing w:val="4"/>
          <w:sz w:val="20"/>
        </w:rPr>
        <w:t> </w:t>
      </w:r>
      <w:r>
        <w:rPr>
          <w:rFonts w:ascii="VNI-Helve-Condense" w:hAnsi="VNI-Helve-Condense"/>
          <w:b/>
          <w:spacing w:val="2"/>
          <w:w w:val="100"/>
          <w:sz w:val="20"/>
        </w:rPr>
        <w:t>B</w:t>
      </w:r>
      <w:r>
        <w:rPr>
          <w:rFonts w:ascii="VNI-Helve-Condense" w:hAnsi="VNI-Helve-Condense"/>
          <w:b/>
          <w:w w:val="100"/>
          <w:sz w:val="20"/>
        </w:rPr>
        <w:t>A</w:t>
      </w:r>
      <w:r>
        <w:rPr>
          <w:rFonts w:ascii="VNI-Helve-Condense" w:hAnsi="VNI-Helve-Condense"/>
          <w:b/>
          <w:spacing w:val="2"/>
          <w:w w:val="105"/>
          <w:sz w:val="20"/>
        </w:rPr>
        <w:t>ÙO</w:t>
      </w:r>
      <w:r>
        <w:rPr>
          <w:rFonts w:ascii="VNI-Helve-Condense" w:hAnsi="VNI-Helve-Condense"/>
          <w:b/>
          <w:w w:val="100"/>
          <w:sz w:val="20"/>
        </w:rPr>
        <w:t> </w:t>
      </w:r>
      <w:r>
        <w:rPr>
          <w:rFonts w:ascii="VNI-Helve-Condense" w:hAnsi="VNI-Helve-Condense"/>
          <w:b/>
          <w:sz w:val="20"/>
        </w:rPr>
        <w:tab/>
      </w:r>
      <w:r>
        <w:rPr>
          <w:rFonts w:ascii="VNI-Helve-Condense" w:hAnsi="VNI-Helve-Condense"/>
          <w:b/>
          <w:spacing w:val="2"/>
          <w:w w:val="100"/>
          <w:sz w:val="20"/>
        </w:rPr>
        <w:t>629</w:t>
      </w:r>
    </w:p>
    <w:p>
      <w:pPr>
        <w:tabs>
          <w:tab w:pos="7845" w:val="right" w:leader="dot"/>
        </w:tabs>
        <w:spacing w:before="80"/>
        <w:ind w:left="757" w:right="0" w:firstLine="0"/>
        <w:jc w:val="left"/>
        <w:rPr>
          <w:rFonts w:ascii="VNI-Helve-Condense" w:hAnsi="VNI-Helve-Condense"/>
          <w:b/>
          <w:sz w:val="20"/>
        </w:rPr>
      </w:pPr>
      <w:r>
        <w:rPr>
          <w:rFonts w:ascii="VNI-Helve-Condense" w:hAnsi="VNI-Helve-Condense"/>
          <w:b/>
          <w:spacing w:val="2"/>
          <w:w w:val="102"/>
          <w:sz w:val="20"/>
        </w:rPr>
        <w:t>SO</w:t>
      </w:r>
      <w:r>
        <w:rPr>
          <w:rFonts w:ascii="VNI-Helve-Condense" w:hAnsi="VNI-Helve-Condense"/>
          <w:b/>
          <w:w w:val="102"/>
          <w:sz w:val="20"/>
        </w:rPr>
        <w:t>Á</w:t>
      </w:r>
      <w:r>
        <w:rPr>
          <w:rFonts w:ascii="VNI-Helve-Condense" w:hAnsi="VNI-Helve-Condense"/>
          <w:b/>
          <w:spacing w:val="3"/>
          <w:sz w:val="20"/>
        </w:rPr>
        <w:t> </w:t>
      </w:r>
      <w:r>
        <w:rPr>
          <w:rFonts w:ascii="VNI-Helve-Condense" w:hAnsi="VNI-Helve-Condense"/>
          <w:b/>
          <w:spacing w:val="2"/>
          <w:w w:val="100"/>
          <w:sz w:val="20"/>
        </w:rPr>
        <w:t>13</w:t>
      </w:r>
      <w:r>
        <w:rPr>
          <w:rFonts w:ascii="VNI-Helve-Condense" w:hAnsi="VNI-Helve-Condense"/>
          <w:b/>
          <w:w w:val="100"/>
          <w:sz w:val="20"/>
        </w:rPr>
        <w:t>2</w:t>
      </w:r>
      <w:r>
        <w:rPr>
          <w:rFonts w:ascii="VNI-Helve-Condense" w:hAnsi="VNI-Helve-Condense"/>
          <w:b/>
          <w:spacing w:val="4"/>
          <w:sz w:val="20"/>
        </w:rPr>
        <w:t> </w:t>
      </w:r>
      <w:r>
        <w:rPr>
          <w:rFonts w:ascii="VNI-Helve-Condense" w:hAnsi="VNI-Helve-Condense"/>
          <w:b/>
          <w:spacing w:val="1"/>
          <w:w w:val="100"/>
          <w:sz w:val="20"/>
        </w:rPr>
        <w:t>(</w:t>
      </w:r>
      <w:r>
        <w:rPr>
          <w:rFonts w:ascii="VNI-Helve-Condense" w:hAnsi="VNI-Helve-Condense"/>
          <w:b/>
          <w:spacing w:val="2"/>
          <w:w w:val="100"/>
          <w:sz w:val="20"/>
        </w:rPr>
        <w:t>B</w:t>
      </w:r>
      <w:r>
        <w:rPr>
          <w:rFonts w:ascii="VNI-Helve-Condense" w:hAnsi="VNI-Helve-Condense"/>
          <w:b/>
          <w:w w:val="100"/>
          <w:sz w:val="20"/>
        </w:rPr>
        <w:t>)</w:t>
      </w:r>
      <w:r>
        <w:rPr>
          <w:rFonts w:ascii="VNI-Helve-Condense" w:hAnsi="VNI-Helve-Condense"/>
          <w:b/>
          <w:spacing w:val="3"/>
          <w:sz w:val="20"/>
        </w:rPr>
        <w:t> </w:t>
      </w:r>
      <w:r>
        <w:rPr>
          <w:rFonts w:ascii="VNI-Helve-Condense" w:hAnsi="VNI-Helve-Condense"/>
          <w:b/>
          <w:w w:val="100"/>
          <w:sz w:val="20"/>
        </w:rPr>
        <w:t>–</w:t>
      </w:r>
      <w:r>
        <w:rPr>
          <w:rFonts w:ascii="VNI-Helve-Condense" w:hAnsi="VNI-Helve-Condense"/>
          <w:b/>
          <w:spacing w:val="3"/>
          <w:sz w:val="20"/>
        </w:rPr>
        <w:t> </w:t>
      </w:r>
      <w:r>
        <w:rPr>
          <w:rFonts w:ascii="VNI-Helve-Condense" w:hAnsi="VNI-Helve-Condense"/>
          <w:b/>
          <w:spacing w:val="2"/>
          <w:w w:val="100"/>
          <w:sz w:val="20"/>
        </w:rPr>
        <w:t>KIN</w:t>
      </w:r>
      <w:r>
        <w:rPr>
          <w:rFonts w:ascii="VNI-Helve-Condense" w:hAnsi="VNI-Helve-Condense"/>
          <w:b/>
          <w:w w:val="100"/>
          <w:sz w:val="20"/>
        </w:rPr>
        <w:t>H</w:t>
      </w:r>
      <w:r>
        <w:rPr>
          <w:rFonts w:ascii="VNI-Helve-Condense" w:hAnsi="VNI-Helve-Condense"/>
          <w:b/>
          <w:spacing w:val="2"/>
          <w:sz w:val="20"/>
        </w:rPr>
        <w:t> </w:t>
      </w:r>
      <w:r>
        <w:rPr>
          <w:rFonts w:ascii="VNI-Helve-Condense" w:hAnsi="VNI-Helve-Condense"/>
          <w:b/>
          <w:spacing w:val="2"/>
          <w:w w:val="100"/>
          <w:sz w:val="20"/>
        </w:rPr>
        <w:t>TH</w:t>
      </w:r>
      <w:r>
        <w:rPr>
          <w:rFonts w:ascii="VNI-Helve-Condense" w:hAnsi="VNI-Helve-Condense"/>
          <w:b/>
          <w:w w:val="100"/>
          <w:sz w:val="20"/>
        </w:rPr>
        <w:t>Í</w:t>
      </w:r>
      <w:r>
        <w:rPr>
          <w:rFonts w:ascii="VNI-Helve-Condense" w:hAnsi="VNI-Helve-Condense"/>
          <w:b/>
          <w:spacing w:val="2"/>
          <w:sz w:val="20"/>
        </w:rPr>
        <w:t> </w:t>
      </w:r>
      <w:r>
        <w:rPr>
          <w:rFonts w:ascii="VNI-Helve-Condense" w:hAnsi="VNI-Helve-Condense"/>
          <w:b/>
          <w:spacing w:val="2"/>
          <w:w w:val="100"/>
          <w:sz w:val="20"/>
        </w:rPr>
        <w:t>TH</w:t>
      </w:r>
      <w:r>
        <w:rPr>
          <w:rFonts w:ascii="VNI-Helve-Condense" w:hAnsi="VNI-Helve-Condense"/>
          <w:b/>
          <w:w w:val="100"/>
          <w:sz w:val="20"/>
        </w:rPr>
        <w:t>Ö</w:t>
      </w:r>
      <w:r>
        <w:rPr>
          <w:rFonts w:ascii="VNI-Helve-Condense" w:hAnsi="VNI-Helve-Condense"/>
          <w:b/>
          <w:spacing w:val="1"/>
          <w:w w:val="334"/>
          <w:sz w:val="20"/>
        </w:rPr>
        <w:t>Ï</w:t>
      </w:r>
      <w:r>
        <w:rPr>
          <w:rFonts w:ascii="VNI-Helve-Condense" w:hAnsi="VNI-Helve-Condense"/>
          <w:b/>
          <w:w w:val="100"/>
          <w:sz w:val="20"/>
        </w:rPr>
        <w:t>C</w:t>
      </w:r>
      <w:r>
        <w:rPr>
          <w:rFonts w:ascii="VNI-Helve-Condense" w:hAnsi="VNI-Helve-Condense"/>
          <w:b/>
          <w:spacing w:val="4"/>
          <w:sz w:val="20"/>
        </w:rPr>
        <w:t> </w:t>
      </w:r>
      <w:r>
        <w:rPr>
          <w:rFonts w:ascii="VNI-Helve-Condense" w:hAnsi="VNI-Helve-Condense"/>
          <w:b/>
          <w:spacing w:val="2"/>
          <w:w w:val="100"/>
          <w:sz w:val="20"/>
        </w:rPr>
        <w:t>Ñ</w:t>
      </w:r>
      <w:r>
        <w:rPr>
          <w:rFonts w:ascii="VNI-Helve-Condense" w:hAnsi="VNI-Helve-Condense"/>
          <w:b/>
          <w:w w:val="100"/>
          <w:sz w:val="20"/>
        </w:rPr>
        <w:t>Ö</w:t>
      </w:r>
      <w:r>
        <w:rPr>
          <w:rFonts w:ascii="VNI-Helve-Condense" w:hAnsi="VNI-Helve-Condense"/>
          <w:b/>
          <w:spacing w:val="2"/>
          <w:w w:val="102"/>
          <w:sz w:val="20"/>
        </w:rPr>
        <w:t>ÔÏ</w:t>
      </w:r>
      <w:r>
        <w:rPr>
          <w:rFonts w:ascii="VNI-Helve-Condense" w:hAnsi="VNI-Helve-Condense"/>
          <w:b/>
          <w:w w:val="102"/>
          <w:sz w:val="20"/>
        </w:rPr>
        <w:t>C</w:t>
      </w:r>
      <w:r>
        <w:rPr>
          <w:rFonts w:ascii="VNI-Helve-Condense" w:hAnsi="VNI-Helve-Condense"/>
          <w:b/>
          <w:spacing w:val="4"/>
          <w:sz w:val="20"/>
        </w:rPr>
        <w:t> </w:t>
      </w:r>
      <w:r>
        <w:rPr>
          <w:rFonts w:ascii="VNI-Helve-Condense" w:hAnsi="VNI-Helve-Condense"/>
          <w:b/>
          <w:w w:val="100"/>
          <w:sz w:val="20"/>
        </w:rPr>
        <w:t>N</w:t>
      </w:r>
      <w:r>
        <w:rPr>
          <w:rFonts w:ascii="VNI-Helve-Condense" w:hAnsi="VNI-Helve-Condense"/>
          <w:b/>
          <w:spacing w:val="2"/>
          <w:w w:val="100"/>
          <w:sz w:val="20"/>
        </w:rPr>
        <w:t>A</w:t>
      </w:r>
      <w:r>
        <w:rPr>
          <w:rFonts w:ascii="VNI-Helve-Condense" w:hAnsi="VNI-Helve-Condense"/>
          <w:b/>
          <w:spacing w:val="2"/>
          <w:w w:val="103"/>
          <w:sz w:val="20"/>
        </w:rPr>
        <w:t>Ê</w:t>
      </w:r>
      <w:r>
        <w:rPr>
          <w:rFonts w:ascii="VNI-Helve-Condense" w:hAnsi="VNI-Helve-Condense"/>
          <w:b/>
          <w:w w:val="103"/>
          <w:sz w:val="20"/>
        </w:rPr>
        <w:t>M</w:t>
      </w:r>
      <w:r>
        <w:rPr>
          <w:rFonts w:ascii="VNI-Helve-Condense" w:hAnsi="VNI-Helve-Condense"/>
          <w:b/>
          <w:spacing w:val="3"/>
          <w:sz w:val="20"/>
        </w:rPr>
        <w:t> </w:t>
      </w:r>
      <w:r>
        <w:rPr>
          <w:rFonts w:ascii="VNI-Helve-Condense" w:hAnsi="VNI-Helve-Condense"/>
          <w:b/>
          <w:spacing w:val="2"/>
          <w:w w:val="100"/>
          <w:sz w:val="20"/>
        </w:rPr>
        <w:t>PHÖ</w:t>
      </w:r>
      <w:r>
        <w:rPr>
          <w:rFonts w:ascii="VNI-Helve-Condense" w:hAnsi="VNI-Helve-Condense"/>
          <w:b/>
          <w:w w:val="100"/>
          <w:sz w:val="20"/>
        </w:rPr>
        <w:t>Ô</w:t>
      </w:r>
      <w:r>
        <w:rPr>
          <w:rFonts w:ascii="VNI-Helve-Condense" w:hAnsi="VNI-Helve-Condense"/>
          <w:b/>
          <w:spacing w:val="2"/>
          <w:w w:val="105"/>
          <w:sz w:val="20"/>
        </w:rPr>
        <w:t>Ù</w:t>
      </w:r>
      <w:r>
        <w:rPr>
          <w:rFonts w:ascii="VNI-Helve-Condense" w:hAnsi="VNI-Helve-Condense"/>
          <w:b/>
          <w:w w:val="105"/>
          <w:sz w:val="20"/>
        </w:rPr>
        <w:t>C</w:t>
      </w:r>
      <w:r>
        <w:rPr>
          <w:rFonts w:ascii="VNI-Helve-Condense" w:hAnsi="VNI-Helve-Condense"/>
          <w:b/>
          <w:spacing w:val="3"/>
          <w:sz w:val="20"/>
        </w:rPr>
        <w:t> </w:t>
      </w:r>
      <w:r>
        <w:rPr>
          <w:rFonts w:ascii="VNI-Helve-Condense" w:hAnsi="VNI-Helve-Condense"/>
          <w:b/>
          <w:spacing w:val="2"/>
          <w:w w:val="100"/>
          <w:sz w:val="20"/>
        </w:rPr>
        <w:t>B</w:t>
      </w:r>
      <w:r>
        <w:rPr>
          <w:rFonts w:ascii="VNI-Helve-Condense" w:hAnsi="VNI-Helve-Condense"/>
          <w:b/>
          <w:w w:val="100"/>
          <w:sz w:val="20"/>
        </w:rPr>
        <w:t>A</w:t>
      </w:r>
      <w:r>
        <w:rPr>
          <w:rFonts w:ascii="VNI-Helve-Condense" w:hAnsi="VNI-Helve-Condense"/>
          <w:b/>
          <w:spacing w:val="2"/>
          <w:w w:val="105"/>
          <w:sz w:val="20"/>
        </w:rPr>
        <w:t>ÙO</w:t>
      </w:r>
      <w:r>
        <w:rPr>
          <w:rFonts w:ascii="VNI-Helve-Condense" w:hAnsi="VNI-Helve-Condense"/>
          <w:b/>
          <w:w w:val="100"/>
          <w:sz w:val="20"/>
        </w:rPr>
        <w:t> </w:t>
      </w:r>
      <w:r>
        <w:rPr>
          <w:rFonts w:ascii="VNI-Helve-Condense" w:hAnsi="VNI-Helve-Condense"/>
          <w:b/>
          <w:sz w:val="20"/>
        </w:rPr>
        <w:tab/>
      </w:r>
      <w:r>
        <w:rPr>
          <w:rFonts w:ascii="VNI-Helve-Condense" w:hAnsi="VNI-Helve-Condense"/>
          <w:b/>
          <w:spacing w:val="2"/>
          <w:w w:val="100"/>
          <w:sz w:val="20"/>
        </w:rPr>
        <w:t>633</w:t>
      </w:r>
    </w:p>
    <w:p>
      <w:pPr>
        <w:tabs>
          <w:tab w:pos="7845" w:val="right" w:leader="dot"/>
        </w:tabs>
        <w:spacing w:before="80"/>
        <w:ind w:left="757" w:right="0" w:firstLine="0"/>
        <w:jc w:val="left"/>
        <w:rPr>
          <w:rFonts w:ascii="VNI-Helve-Condense" w:hAnsi="VNI-Helve-Condense"/>
          <w:b/>
          <w:sz w:val="20"/>
        </w:rPr>
      </w:pPr>
      <w:r>
        <w:rPr>
          <w:rFonts w:ascii="VNI-Helve-Condense" w:hAnsi="VNI-Helve-Condense"/>
          <w:b/>
          <w:spacing w:val="2"/>
          <w:w w:val="102"/>
          <w:sz w:val="20"/>
        </w:rPr>
        <w:t>SO</w:t>
      </w:r>
      <w:r>
        <w:rPr>
          <w:rFonts w:ascii="VNI-Helve-Condense" w:hAnsi="VNI-Helve-Condense"/>
          <w:b/>
          <w:w w:val="102"/>
          <w:sz w:val="20"/>
        </w:rPr>
        <w:t>Á</w:t>
      </w:r>
      <w:r>
        <w:rPr>
          <w:rFonts w:ascii="VNI-Helve-Condense" w:hAnsi="VNI-Helve-Condense"/>
          <w:b/>
          <w:spacing w:val="3"/>
          <w:sz w:val="20"/>
        </w:rPr>
        <w:t> </w:t>
      </w:r>
      <w:r>
        <w:rPr>
          <w:rFonts w:ascii="VNI-Helve-Condense" w:hAnsi="VNI-Helve-Condense"/>
          <w:b/>
          <w:spacing w:val="2"/>
          <w:w w:val="100"/>
          <w:sz w:val="20"/>
        </w:rPr>
        <w:t>13</w:t>
      </w:r>
      <w:r>
        <w:rPr>
          <w:rFonts w:ascii="VNI-Helve-Condense" w:hAnsi="VNI-Helve-Condense"/>
          <w:b/>
          <w:w w:val="100"/>
          <w:sz w:val="20"/>
        </w:rPr>
        <w:t>3</w:t>
      </w:r>
      <w:r>
        <w:rPr>
          <w:rFonts w:ascii="VNI-Helve-Condense" w:hAnsi="VNI-Helve-Condense"/>
          <w:b/>
          <w:spacing w:val="23"/>
          <w:sz w:val="20"/>
        </w:rPr>
        <w:t> </w:t>
      </w:r>
      <w:r>
        <w:rPr>
          <w:rFonts w:ascii="VNI-Helve-Condense" w:hAnsi="VNI-Helve-Condense"/>
          <w:b/>
          <w:w w:val="100"/>
          <w:sz w:val="20"/>
        </w:rPr>
        <w:t>–</w:t>
      </w:r>
      <w:r>
        <w:rPr>
          <w:rFonts w:ascii="VNI-Helve-Condense" w:hAnsi="VNI-Helve-Condense"/>
          <w:b/>
          <w:spacing w:val="4"/>
          <w:sz w:val="20"/>
        </w:rPr>
        <w:t> </w:t>
      </w:r>
      <w:r>
        <w:rPr>
          <w:rFonts w:ascii="VNI-Helve-Condense" w:hAnsi="VNI-Helve-Condense"/>
          <w:b/>
          <w:w w:val="100"/>
          <w:sz w:val="20"/>
        </w:rPr>
        <w:t>K</w:t>
      </w:r>
      <w:r>
        <w:rPr>
          <w:rFonts w:ascii="VNI-Helve-Condense" w:hAnsi="VNI-Helve-Condense"/>
          <w:b/>
          <w:spacing w:val="2"/>
          <w:w w:val="100"/>
          <w:sz w:val="20"/>
        </w:rPr>
        <w:t>IN</w:t>
      </w:r>
      <w:r>
        <w:rPr>
          <w:rFonts w:ascii="VNI-Helve-Condense" w:hAnsi="VNI-Helve-Condense"/>
          <w:b/>
          <w:w w:val="100"/>
          <w:sz w:val="20"/>
        </w:rPr>
        <w:t>H</w:t>
      </w:r>
      <w:r>
        <w:rPr>
          <w:rFonts w:ascii="VNI-Helve-Condense" w:hAnsi="VNI-Helve-Condense"/>
          <w:b/>
          <w:spacing w:val="3"/>
          <w:sz w:val="20"/>
        </w:rPr>
        <w:t> </w:t>
      </w:r>
      <w:r>
        <w:rPr>
          <w:rFonts w:ascii="VNI-Helve-Condense" w:hAnsi="VNI-Helve-Condense"/>
          <w:b/>
          <w:spacing w:val="2"/>
          <w:w w:val="100"/>
          <w:sz w:val="20"/>
        </w:rPr>
        <w:t>V</w:t>
      </w:r>
      <w:r>
        <w:rPr>
          <w:rFonts w:ascii="VNI-Helve-Condense" w:hAnsi="VNI-Helve-Condense"/>
          <w:b/>
          <w:w w:val="100"/>
          <w:sz w:val="20"/>
        </w:rPr>
        <w:t>UA</w:t>
      </w:r>
      <w:r>
        <w:rPr>
          <w:rFonts w:ascii="VNI-Helve-Condense" w:hAnsi="VNI-Helve-Condense"/>
          <w:b/>
          <w:spacing w:val="3"/>
          <w:sz w:val="20"/>
        </w:rPr>
        <w:t> </w:t>
      </w:r>
      <w:r>
        <w:rPr>
          <w:rFonts w:ascii="VNI-Helve-Condense" w:hAnsi="VNI-Helve-Condense"/>
          <w:b/>
          <w:spacing w:val="2"/>
          <w:w w:val="101"/>
          <w:sz w:val="20"/>
        </w:rPr>
        <w:t>TAÀ</w:t>
      </w:r>
      <w:r>
        <w:rPr>
          <w:rFonts w:ascii="VNI-Helve-Condense" w:hAnsi="VNI-Helve-Condense"/>
          <w:b/>
          <w:w w:val="101"/>
          <w:sz w:val="20"/>
        </w:rPr>
        <w:t>N</w:t>
      </w:r>
      <w:r>
        <w:rPr>
          <w:rFonts w:ascii="VNI-Helve-Condense" w:hAnsi="VNI-Helve-Condense"/>
          <w:b/>
          <w:spacing w:val="2"/>
          <w:w w:val="100"/>
          <w:sz w:val="20"/>
        </w:rPr>
        <w:t>-T</w:t>
      </w:r>
      <w:r>
        <w:rPr>
          <w:rFonts w:ascii="VNI-Helve-Condense" w:hAnsi="VNI-Helve-Condense"/>
          <w:b/>
          <w:w w:val="100"/>
          <w:sz w:val="20"/>
        </w:rPr>
        <w:t>Y</w:t>
      </w:r>
      <w:r>
        <w:rPr>
          <w:rFonts w:ascii="VNI-Helve-Condense" w:hAnsi="VNI-Helve-Condense"/>
          <w:b/>
          <w:spacing w:val="2"/>
          <w:w w:val="334"/>
          <w:sz w:val="20"/>
        </w:rPr>
        <w:t>Ø</w:t>
      </w:r>
      <w:r>
        <w:rPr>
          <w:rFonts w:ascii="VNI-Helve-Condense" w:hAnsi="VNI-Helve-Condense"/>
          <w:b/>
          <w:spacing w:val="2"/>
          <w:w w:val="100"/>
          <w:sz w:val="20"/>
        </w:rPr>
        <w:t>-</w:t>
      </w:r>
      <w:r>
        <w:rPr>
          <w:rFonts w:ascii="VNI-Helve-Condense" w:hAnsi="VNI-Helve-Condense"/>
          <w:b/>
          <w:w w:val="100"/>
          <w:sz w:val="20"/>
        </w:rPr>
        <w:t>S</w:t>
      </w:r>
      <w:r>
        <w:rPr>
          <w:rFonts w:ascii="VNI-Helve-Condense" w:hAnsi="VNI-Helve-Condense"/>
          <w:b/>
          <w:spacing w:val="2"/>
          <w:w w:val="100"/>
          <w:sz w:val="20"/>
        </w:rPr>
        <w:t>A-L</w:t>
      </w:r>
      <w:r>
        <w:rPr>
          <w:rFonts w:ascii="VNI-Helve-Condense" w:hAnsi="VNI-Helve-Condense"/>
          <w:b/>
          <w:w w:val="100"/>
          <w:sz w:val="20"/>
        </w:rPr>
        <w:t>A</w:t>
      </w:r>
      <w:r>
        <w:rPr>
          <w:rFonts w:ascii="VNI-Helve-Condense" w:hAnsi="VNI-Helve-Condense"/>
          <w:b/>
          <w:spacing w:val="2"/>
          <w:sz w:val="20"/>
        </w:rPr>
        <w:t> </w:t>
      </w:r>
      <w:r>
        <w:rPr>
          <w:rFonts w:ascii="VNI-Helve-Condense" w:hAnsi="VNI-Helve-Condense"/>
          <w:b/>
          <w:spacing w:val="2"/>
          <w:w w:val="101"/>
          <w:sz w:val="20"/>
        </w:rPr>
        <w:t>ÑEÁ</w:t>
      </w:r>
      <w:r>
        <w:rPr>
          <w:rFonts w:ascii="VNI-Helve-Condense" w:hAnsi="VNI-Helve-Condense"/>
          <w:b/>
          <w:w w:val="101"/>
          <w:sz w:val="20"/>
        </w:rPr>
        <w:t>N</w:t>
      </w:r>
      <w:r>
        <w:rPr>
          <w:rFonts w:ascii="VNI-Helve-Condense" w:hAnsi="VNI-Helve-Condense"/>
          <w:b/>
          <w:spacing w:val="4"/>
          <w:sz w:val="20"/>
        </w:rPr>
        <w:t> </w:t>
      </w:r>
      <w:r>
        <w:rPr>
          <w:rFonts w:ascii="VNI-Helve-Condense" w:hAnsi="VNI-Helve-Condense"/>
          <w:b/>
          <w:w w:val="100"/>
          <w:sz w:val="20"/>
        </w:rPr>
        <w:t>C</w:t>
      </w:r>
      <w:r>
        <w:rPr>
          <w:rFonts w:ascii="VNI-Helve-Condense" w:hAnsi="VNI-Helve-Condense"/>
          <w:b/>
          <w:spacing w:val="2"/>
          <w:w w:val="100"/>
          <w:sz w:val="20"/>
        </w:rPr>
        <w:t>U</w:t>
      </w:r>
      <w:r>
        <w:rPr>
          <w:rFonts w:ascii="VNI-Helve-Condense" w:hAnsi="VNI-Helve-Condense"/>
          <w:b/>
          <w:spacing w:val="2"/>
          <w:w w:val="102"/>
          <w:sz w:val="20"/>
        </w:rPr>
        <w:t>ÙN</w:t>
      </w:r>
      <w:r>
        <w:rPr>
          <w:rFonts w:ascii="VNI-Helve-Condense" w:hAnsi="VNI-Helve-Condense"/>
          <w:b/>
          <w:w w:val="102"/>
          <w:sz w:val="20"/>
        </w:rPr>
        <w:t>G</w:t>
      </w:r>
      <w:r>
        <w:rPr>
          <w:rFonts w:ascii="VNI-Helve-Condense" w:hAnsi="VNI-Helve-Condense"/>
          <w:b/>
          <w:spacing w:val="3"/>
          <w:sz w:val="20"/>
        </w:rPr>
        <w:t> </w:t>
      </w:r>
      <w:r>
        <w:rPr>
          <w:rFonts w:ascii="VNI-Helve-Condense" w:hAnsi="VNI-Helve-Condense"/>
          <w:b/>
          <w:w w:val="100"/>
          <w:sz w:val="20"/>
        </w:rPr>
        <w:t>D</w:t>
      </w:r>
      <w:r>
        <w:rPr>
          <w:rFonts w:ascii="VNI-Helve-Condense" w:hAnsi="VNI-Helve-Condense"/>
          <w:b/>
          <w:spacing w:val="2"/>
          <w:w w:val="100"/>
          <w:sz w:val="20"/>
        </w:rPr>
        <w:t>Ö</w:t>
      </w:r>
      <w:r>
        <w:rPr>
          <w:rFonts w:ascii="VNI-Helve-Condense" w:hAnsi="VNI-Helve-Condense"/>
          <w:b/>
          <w:spacing w:val="2"/>
          <w:w w:val="101"/>
          <w:sz w:val="20"/>
        </w:rPr>
        <w:t>ÔØN</w:t>
      </w:r>
      <w:r>
        <w:rPr>
          <w:rFonts w:ascii="VNI-Helve-Condense" w:hAnsi="VNI-Helve-Condense"/>
          <w:b/>
          <w:w w:val="101"/>
          <w:sz w:val="20"/>
        </w:rPr>
        <w:t>G</w:t>
      </w:r>
      <w:r>
        <w:rPr>
          <w:rFonts w:ascii="VNI-Helve-Condense" w:hAnsi="VNI-Helve-Condense"/>
          <w:b/>
          <w:spacing w:val="3"/>
          <w:sz w:val="20"/>
        </w:rPr>
        <w:t> </w:t>
      </w:r>
      <w:r>
        <w:rPr>
          <w:rFonts w:ascii="VNI-Helve-Condense" w:hAnsi="VNI-Helve-Condense"/>
          <w:b/>
          <w:spacing w:val="2"/>
          <w:w w:val="100"/>
          <w:sz w:val="20"/>
        </w:rPr>
        <w:t>Ñ</w:t>
      </w:r>
      <w:r>
        <w:rPr>
          <w:rFonts w:ascii="VNI-Helve-Condense" w:hAnsi="VNI-Helve-Condense"/>
          <w:b/>
          <w:w w:val="100"/>
          <w:sz w:val="20"/>
        </w:rPr>
        <w:t>Ö</w:t>
      </w:r>
      <w:r>
        <w:rPr>
          <w:rFonts w:ascii="VNI-Helve-Condense" w:hAnsi="VNI-Helve-Condense"/>
          <w:b/>
          <w:spacing w:val="2"/>
          <w:w w:val="105"/>
          <w:sz w:val="20"/>
        </w:rPr>
        <w:t>Ù</w:t>
      </w:r>
      <w:r>
        <w:rPr>
          <w:rFonts w:ascii="VNI-Helve-Condense" w:hAnsi="VNI-Helve-Condense"/>
          <w:b/>
          <w:w w:val="105"/>
          <w:sz w:val="20"/>
        </w:rPr>
        <w:t>C</w:t>
      </w:r>
      <w:r>
        <w:rPr>
          <w:rFonts w:ascii="VNI-Helve-Condense" w:hAnsi="VNI-Helve-Condense"/>
          <w:b/>
          <w:spacing w:val="3"/>
          <w:sz w:val="20"/>
        </w:rPr>
        <w:t> </w:t>
      </w:r>
      <w:r>
        <w:rPr>
          <w:rFonts w:ascii="VNI-Helve-Condense" w:hAnsi="VNI-Helve-Condense"/>
          <w:b/>
          <w:w w:val="100"/>
          <w:sz w:val="20"/>
        </w:rPr>
        <w:t>P</w:t>
      </w:r>
      <w:r>
        <w:rPr>
          <w:rFonts w:ascii="VNI-Helve-Condense" w:hAnsi="VNI-Helve-Condense"/>
          <w:b/>
          <w:spacing w:val="2"/>
          <w:w w:val="100"/>
          <w:sz w:val="20"/>
        </w:rPr>
        <w:t>H</w:t>
      </w:r>
      <w:r>
        <w:rPr>
          <w:rFonts w:ascii="VNI-Helve-Condense" w:hAnsi="VNI-Helve-Condense"/>
          <w:b/>
          <w:spacing w:val="2"/>
          <w:w w:val="102"/>
          <w:sz w:val="20"/>
        </w:rPr>
        <w:t>AÄT</w:t>
      </w:r>
      <w:r>
        <w:rPr>
          <w:rFonts w:ascii="VNI-Helve-Condense" w:hAnsi="VNI-Helve-Condense"/>
          <w:b/>
          <w:w w:val="100"/>
          <w:sz w:val="20"/>
        </w:rPr>
        <w:t> </w:t>
      </w:r>
      <w:r>
        <w:rPr>
          <w:rFonts w:ascii="VNI-Helve-Condense" w:hAnsi="VNI-Helve-Condense"/>
          <w:b/>
          <w:sz w:val="20"/>
        </w:rPr>
        <w:tab/>
      </w:r>
      <w:r>
        <w:rPr>
          <w:rFonts w:ascii="VNI-Helve-Condense" w:hAnsi="VNI-Helve-Condense"/>
          <w:b/>
          <w:spacing w:val="2"/>
          <w:w w:val="100"/>
          <w:sz w:val="20"/>
        </w:rPr>
        <w:t>637</w:t>
      </w:r>
    </w:p>
    <w:p>
      <w:pPr>
        <w:spacing w:before="80"/>
        <w:ind w:left="757" w:right="0" w:firstLine="0"/>
        <w:jc w:val="left"/>
        <w:rPr>
          <w:rFonts w:ascii="VNI-Helve-Condense" w:hAnsi="VNI-Helve-Condense"/>
          <w:b/>
          <w:sz w:val="20"/>
        </w:rPr>
      </w:pPr>
      <w:r>
        <w:rPr>
          <w:rFonts w:ascii="VNI-Helve-Condense" w:hAnsi="VNI-Helve-Condense"/>
          <w:b/>
          <w:spacing w:val="2"/>
          <w:w w:val="102"/>
          <w:sz w:val="20"/>
        </w:rPr>
        <w:t>SO</w:t>
      </w:r>
      <w:r>
        <w:rPr>
          <w:rFonts w:ascii="VNI-Helve-Condense" w:hAnsi="VNI-Helve-Condense"/>
          <w:b/>
          <w:w w:val="102"/>
          <w:sz w:val="20"/>
        </w:rPr>
        <w:t>Á</w:t>
      </w:r>
      <w:r>
        <w:rPr>
          <w:rFonts w:ascii="VNI-Helve-Condense" w:hAnsi="VNI-Helve-Condense"/>
          <w:b/>
          <w:spacing w:val="3"/>
          <w:sz w:val="20"/>
        </w:rPr>
        <w:t> </w:t>
      </w:r>
      <w:r>
        <w:rPr>
          <w:rFonts w:ascii="VNI-Helve-Condense" w:hAnsi="VNI-Helve-Condense"/>
          <w:b/>
          <w:spacing w:val="2"/>
          <w:w w:val="100"/>
          <w:sz w:val="20"/>
        </w:rPr>
        <w:t>13</w:t>
      </w:r>
      <w:r>
        <w:rPr>
          <w:rFonts w:ascii="VNI-Helve-Condense" w:hAnsi="VNI-Helve-Condense"/>
          <w:b/>
          <w:w w:val="100"/>
          <w:sz w:val="20"/>
        </w:rPr>
        <w:t>4</w:t>
      </w:r>
      <w:r>
        <w:rPr>
          <w:rFonts w:ascii="VNI-Helve-Condense" w:hAnsi="VNI-Helve-Condense"/>
          <w:b/>
          <w:spacing w:val="3"/>
          <w:sz w:val="20"/>
        </w:rPr>
        <w:t> </w:t>
      </w:r>
      <w:r>
        <w:rPr>
          <w:rFonts w:ascii="VNI-Helve-Condense" w:hAnsi="VNI-Helve-Condense"/>
          <w:b/>
          <w:w w:val="100"/>
          <w:sz w:val="20"/>
        </w:rPr>
        <w:t>–</w:t>
      </w:r>
      <w:r>
        <w:rPr>
          <w:rFonts w:ascii="VNI-Helve-Condense" w:hAnsi="VNI-Helve-Condense"/>
          <w:b/>
          <w:spacing w:val="4"/>
          <w:sz w:val="20"/>
        </w:rPr>
        <w:t> </w:t>
      </w:r>
      <w:r>
        <w:rPr>
          <w:rFonts w:ascii="VNI-Helve-Condense" w:hAnsi="VNI-Helve-Condense"/>
          <w:b/>
          <w:w w:val="100"/>
          <w:sz w:val="20"/>
        </w:rPr>
        <w:t>K</w:t>
      </w:r>
      <w:r>
        <w:rPr>
          <w:rFonts w:ascii="VNI-Helve-Condense" w:hAnsi="VNI-Helve-Condense"/>
          <w:b/>
          <w:spacing w:val="2"/>
          <w:w w:val="100"/>
          <w:sz w:val="20"/>
        </w:rPr>
        <w:t>H</w:t>
      </w:r>
      <w:r>
        <w:rPr>
          <w:rFonts w:ascii="VNI-Helve-Condense" w:hAnsi="VNI-Helve-Condense"/>
          <w:b/>
          <w:w w:val="100"/>
          <w:sz w:val="20"/>
        </w:rPr>
        <w:t>A</w:t>
      </w:r>
      <w:r>
        <w:rPr>
          <w:rFonts w:ascii="VNI-Helve-Condense" w:hAnsi="VNI-Helve-Condense"/>
          <w:b/>
          <w:spacing w:val="1"/>
          <w:w w:val="334"/>
          <w:sz w:val="20"/>
        </w:rPr>
        <w:t>Ä</w:t>
      </w:r>
      <w:r>
        <w:rPr>
          <w:rFonts w:ascii="VNI-Helve-Condense" w:hAnsi="VNI-Helve-Condense"/>
          <w:b/>
          <w:w w:val="100"/>
          <w:sz w:val="20"/>
        </w:rPr>
        <w:t>T</w:t>
      </w:r>
      <w:r>
        <w:rPr>
          <w:rFonts w:ascii="VNI-Helve-Condense" w:hAnsi="VNI-Helve-Condense"/>
          <w:b/>
          <w:spacing w:val="4"/>
          <w:sz w:val="20"/>
        </w:rPr>
        <w:t> </w:t>
      </w:r>
      <w:r>
        <w:rPr>
          <w:rFonts w:ascii="VNI-Helve-Condense" w:hAnsi="VNI-Helve-Condense"/>
          <w:b/>
          <w:w w:val="100"/>
          <w:sz w:val="20"/>
        </w:rPr>
        <w:t>N</w:t>
      </w:r>
      <w:r>
        <w:rPr>
          <w:rFonts w:ascii="VNI-Helve-Condense" w:hAnsi="VNI-Helve-Condense"/>
          <w:b/>
          <w:spacing w:val="2"/>
          <w:w w:val="100"/>
          <w:sz w:val="20"/>
        </w:rPr>
        <w:t>O</w:t>
      </w:r>
      <w:r>
        <w:rPr>
          <w:rFonts w:ascii="VNI-Helve-Condense" w:hAnsi="VNI-Helve-Condense"/>
          <w:b/>
          <w:spacing w:val="2"/>
          <w:w w:val="109"/>
          <w:sz w:val="20"/>
        </w:rPr>
        <w:t>Ù</w:t>
      </w:r>
      <w:r>
        <w:rPr>
          <w:rFonts w:ascii="VNI-Helve-Condense" w:hAnsi="VNI-Helve-Condense"/>
          <w:b/>
          <w:w w:val="109"/>
          <w:sz w:val="20"/>
        </w:rPr>
        <w:t>I</w:t>
      </w:r>
      <w:r>
        <w:rPr>
          <w:rFonts w:ascii="VNI-Helve-Condense" w:hAnsi="VNI-Helve-Condense"/>
          <w:b/>
          <w:spacing w:val="4"/>
          <w:sz w:val="20"/>
        </w:rPr>
        <w:t> </w:t>
      </w:r>
      <w:r>
        <w:rPr>
          <w:rFonts w:ascii="VNI-Helve-Condense" w:hAnsi="VNI-Helve-Condense"/>
          <w:b/>
          <w:w w:val="100"/>
          <w:sz w:val="20"/>
        </w:rPr>
        <w:t>K</w:t>
      </w:r>
      <w:r>
        <w:rPr>
          <w:rFonts w:ascii="VNI-Helve-Condense" w:hAnsi="VNI-Helve-Condense"/>
          <w:b/>
          <w:spacing w:val="2"/>
          <w:w w:val="100"/>
          <w:sz w:val="20"/>
        </w:rPr>
        <w:t>IN</w:t>
      </w:r>
      <w:r>
        <w:rPr>
          <w:rFonts w:ascii="VNI-Helve-Condense" w:hAnsi="VNI-Helve-Condense"/>
          <w:b/>
          <w:w w:val="100"/>
          <w:sz w:val="20"/>
        </w:rPr>
        <w:t>H</w:t>
      </w:r>
      <w:r>
        <w:rPr>
          <w:rFonts w:ascii="VNI-Helve-Condense" w:hAnsi="VNI-Helve-Condense"/>
          <w:b/>
          <w:spacing w:val="3"/>
          <w:sz w:val="20"/>
        </w:rPr>
        <w:t> </w:t>
      </w:r>
      <w:r>
        <w:rPr>
          <w:rFonts w:ascii="VNI-Helve-Condense" w:hAnsi="VNI-Helve-Condense"/>
          <w:b/>
          <w:w w:val="100"/>
          <w:sz w:val="20"/>
        </w:rPr>
        <w:t>N</w:t>
      </w:r>
      <w:r>
        <w:rPr>
          <w:rFonts w:ascii="VNI-Helve-Condense" w:hAnsi="VNI-Helve-Condense"/>
          <w:b/>
          <w:spacing w:val="2"/>
          <w:w w:val="100"/>
          <w:sz w:val="20"/>
        </w:rPr>
        <w:t>GÖ</w:t>
      </w:r>
      <w:r>
        <w:rPr>
          <w:rFonts w:ascii="VNI-Helve-Condense" w:hAnsi="VNI-Helve-Condense"/>
          <w:b/>
          <w:w w:val="100"/>
          <w:sz w:val="20"/>
        </w:rPr>
        <w:t>Ô</w:t>
      </w:r>
      <w:r>
        <w:rPr>
          <w:rFonts w:ascii="VNI-Helve-Condense" w:hAnsi="VNI-Helve-Condense"/>
          <w:b/>
          <w:spacing w:val="2"/>
          <w:w w:val="109"/>
          <w:sz w:val="20"/>
        </w:rPr>
        <w:t>Ø</w:t>
      </w:r>
      <w:r>
        <w:rPr>
          <w:rFonts w:ascii="VNI-Helve-Condense" w:hAnsi="VNI-Helve-Condense"/>
          <w:b/>
          <w:w w:val="109"/>
          <w:sz w:val="20"/>
        </w:rPr>
        <w:t>I</w:t>
      </w:r>
      <w:r>
        <w:rPr>
          <w:rFonts w:ascii="VNI-Helve-Condense" w:hAnsi="VNI-Helve-Condense"/>
          <w:b/>
          <w:spacing w:val="3"/>
          <w:sz w:val="20"/>
        </w:rPr>
        <w:t> </w:t>
      </w:r>
      <w:r>
        <w:rPr>
          <w:rFonts w:ascii="VNI-Helve-Condense" w:hAnsi="VNI-Helve-Condense"/>
          <w:b/>
          <w:spacing w:val="2"/>
          <w:w w:val="100"/>
          <w:sz w:val="20"/>
        </w:rPr>
        <w:t>CO</w:t>
      </w:r>
      <w:r>
        <w:rPr>
          <w:rFonts w:ascii="VNI-Helve-Condense" w:hAnsi="VNI-Helve-Condense"/>
          <w:b/>
          <w:w w:val="100"/>
          <w:sz w:val="20"/>
        </w:rPr>
        <w:t>N</w:t>
      </w:r>
      <w:r>
        <w:rPr>
          <w:rFonts w:ascii="VNI-Helve-Condense" w:hAnsi="VNI-Helve-Condense"/>
          <w:b/>
          <w:spacing w:val="3"/>
          <w:sz w:val="20"/>
        </w:rPr>
        <w:t> </w:t>
      </w:r>
      <w:r>
        <w:rPr>
          <w:rFonts w:ascii="VNI-Helve-Condense" w:hAnsi="VNI-Helve-Condense"/>
          <w:b/>
          <w:spacing w:val="2"/>
          <w:w w:val="100"/>
          <w:sz w:val="20"/>
        </w:rPr>
        <w:t>N</w:t>
      </w:r>
      <w:r>
        <w:rPr>
          <w:rFonts w:ascii="VNI-Helve-Condense" w:hAnsi="VNI-Helve-Condense"/>
          <w:b/>
          <w:w w:val="100"/>
          <w:sz w:val="20"/>
        </w:rPr>
        <w:t>H</w:t>
      </w:r>
      <w:r>
        <w:rPr>
          <w:rFonts w:ascii="VNI-Helve-Condense" w:hAnsi="VNI-Helve-Condense"/>
          <w:b/>
          <w:spacing w:val="2"/>
          <w:w w:val="105"/>
          <w:sz w:val="20"/>
        </w:rPr>
        <w:t>A</w:t>
      </w:r>
      <w:r>
        <w:rPr>
          <w:rFonts w:ascii="VNI-Helve-Condense" w:hAnsi="VNI-Helve-Condense"/>
          <w:b/>
          <w:w w:val="105"/>
          <w:sz w:val="20"/>
        </w:rPr>
        <w:t>Ø</w:t>
      </w:r>
      <w:r>
        <w:rPr>
          <w:rFonts w:ascii="VNI-Helve-Condense" w:hAnsi="VNI-Helve-Condense"/>
          <w:b/>
          <w:spacing w:val="3"/>
          <w:sz w:val="20"/>
        </w:rPr>
        <w:t> </w:t>
      </w:r>
      <w:r>
        <w:rPr>
          <w:rFonts w:ascii="VNI-Helve-Condense" w:hAnsi="VNI-Helve-Condense"/>
          <w:b/>
          <w:spacing w:val="2"/>
          <w:w w:val="100"/>
          <w:sz w:val="20"/>
        </w:rPr>
        <w:t>TRÖ</w:t>
      </w:r>
      <w:r>
        <w:rPr>
          <w:rFonts w:ascii="VNI-Helve-Condense" w:hAnsi="VNI-Helve-Condense"/>
          <w:b/>
          <w:w w:val="100"/>
          <w:sz w:val="20"/>
        </w:rPr>
        <w:t>Ô</w:t>
      </w:r>
      <w:r>
        <w:rPr>
          <w:rFonts w:ascii="VNI-Helve-Condense" w:hAnsi="VNI-Helve-Condense"/>
          <w:b/>
          <w:spacing w:val="2"/>
          <w:w w:val="104"/>
          <w:sz w:val="20"/>
        </w:rPr>
        <w:t>Û</w:t>
      </w:r>
      <w:r>
        <w:rPr>
          <w:rFonts w:ascii="VNI-Helve-Condense" w:hAnsi="VNI-Helve-Condense"/>
          <w:b/>
          <w:w w:val="104"/>
          <w:sz w:val="20"/>
        </w:rPr>
        <w:t>N</w:t>
      </w:r>
      <w:r>
        <w:rPr>
          <w:rFonts w:ascii="VNI-Helve-Condense" w:hAnsi="VNI-Helve-Condense"/>
          <w:b/>
          <w:w w:val="100"/>
          <w:sz w:val="20"/>
        </w:rPr>
        <w:t>G</w:t>
      </w:r>
      <w:r>
        <w:rPr>
          <w:rFonts w:ascii="VNI-Helve-Condense" w:hAnsi="VNI-Helve-Condense"/>
          <w:b/>
          <w:spacing w:val="4"/>
          <w:sz w:val="20"/>
        </w:rPr>
        <w:t> </w:t>
      </w:r>
      <w:r>
        <w:rPr>
          <w:rFonts w:ascii="VNI-Helve-Condense" w:hAnsi="VNI-Helve-Condense"/>
          <w:b/>
          <w:w w:val="100"/>
          <w:sz w:val="20"/>
        </w:rPr>
        <w:t>G</w:t>
      </w:r>
      <w:r>
        <w:rPr>
          <w:rFonts w:ascii="VNI-Helve-Condense" w:hAnsi="VNI-Helve-Condense"/>
          <w:b/>
          <w:spacing w:val="1"/>
          <w:w w:val="100"/>
          <w:sz w:val="20"/>
        </w:rPr>
        <w:t>I</w:t>
      </w:r>
      <w:r>
        <w:rPr>
          <w:rFonts w:ascii="VNI-Helve-Condense" w:hAnsi="VNI-Helve-Condense"/>
          <w:b/>
          <w:spacing w:val="2"/>
          <w:w w:val="105"/>
          <w:sz w:val="20"/>
        </w:rPr>
        <w:t>A</w:t>
      </w:r>
      <w:r>
        <w:rPr>
          <w:rFonts w:ascii="VNI-Helve-Condense" w:hAnsi="VNI-Helve-Condense"/>
          <w:b/>
          <w:w w:val="105"/>
          <w:sz w:val="20"/>
        </w:rPr>
        <w:t>Û</w:t>
      </w:r>
      <w:r>
        <w:rPr>
          <w:rFonts w:ascii="VNI-Helve-Condense" w:hAnsi="VNI-Helve-Condense"/>
          <w:b/>
          <w:spacing w:val="3"/>
          <w:sz w:val="20"/>
        </w:rPr>
        <w:t> </w:t>
      </w:r>
      <w:r>
        <w:rPr>
          <w:rFonts w:ascii="VNI-Helve-Condense" w:hAnsi="VNI-Helve-Condense"/>
          <w:b/>
          <w:spacing w:val="2"/>
          <w:w w:val="100"/>
          <w:sz w:val="20"/>
        </w:rPr>
        <w:t>XU</w:t>
      </w:r>
      <w:r>
        <w:rPr>
          <w:rFonts w:ascii="VNI-Helve-Condense" w:hAnsi="VNI-Helve-Condense"/>
          <w:b/>
          <w:w w:val="100"/>
          <w:sz w:val="20"/>
        </w:rPr>
        <w:t>A</w:t>
      </w:r>
      <w:r>
        <w:rPr>
          <w:rFonts w:ascii="VNI-Helve-Condense" w:hAnsi="VNI-Helve-Condense"/>
          <w:b/>
          <w:spacing w:val="1"/>
          <w:w w:val="334"/>
          <w:sz w:val="20"/>
        </w:rPr>
        <w:t>Á</w:t>
      </w:r>
      <w:r>
        <w:rPr>
          <w:rFonts w:ascii="VNI-Helve-Condense" w:hAnsi="VNI-Helve-Condense"/>
          <w:b/>
          <w:w w:val="100"/>
          <w:sz w:val="20"/>
        </w:rPr>
        <w:t>T</w:t>
      </w:r>
      <w:r>
        <w:rPr>
          <w:rFonts w:ascii="VNI-Helve-Condense" w:hAnsi="VNI-Helve-Condense"/>
          <w:b/>
          <w:spacing w:val="3"/>
          <w:sz w:val="20"/>
        </w:rPr>
        <w:t> </w:t>
      </w:r>
      <w:r>
        <w:rPr>
          <w:rFonts w:ascii="VNI-Helve-Condense" w:hAnsi="VNI-Helve-Condense"/>
          <w:b/>
          <w:spacing w:val="2"/>
          <w:w w:val="100"/>
          <w:sz w:val="20"/>
        </w:rPr>
        <w:t>GI</w:t>
      </w:r>
      <w:r>
        <w:rPr>
          <w:rFonts w:ascii="VNI-Helve-Condense" w:hAnsi="VNI-Helve-Condense"/>
          <w:b/>
          <w:w w:val="100"/>
          <w:sz w:val="20"/>
        </w:rPr>
        <w:t>A</w:t>
      </w:r>
      <w:r>
        <w:rPr>
          <w:rFonts w:ascii="VNI-Helve-Condense" w:hAnsi="VNI-Helve-Condense"/>
          <w:b/>
          <w:spacing w:val="3"/>
          <w:sz w:val="20"/>
        </w:rPr>
        <w:t> </w:t>
      </w:r>
      <w:r>
        <w:rPr>
          <w:rFonts w:ascii="VNI-Helve-Condense" w:hAnsi="VNI-Helve-Condense"/>
          <w:b/>
          <w:w w:val="100"/>
          <w:sz w:val="20"/>
        </w:rPr>
        <w:t>H</w:t>
      </w:r>
      <w:r>
        <w:rPr>
          <w:rFonts w:ascii="VNI-Helve-Condense" w:hAnsi="VNI-Helve-Condense"/>
          <w:b/>
          <w:spacing w:val="2"/>
          <w:w w:val="100"/>
          <w:sz w:val="20"/>
        </w:rPr>
        <w:t>Ô</w:t>
      </w:r>
      <w:r>
        <w:rPr>
          <w:rFonts w:ascii="VNI-Helve-Condense" w:hAnsi="VNI-Helve-Condense"/>
          <w:b/>
          <w:w w:val="100"/>
          <w:sz w:val="20"/>
        </w:rPr>
        <w:t>N</w:t>
      </w:r>
    </w:p>
    <w:p>
      <w:pPr>
        <w:tabs>
          <w:tab w:pos="7845" w:val="right" w:leader="dot"/>
        </w:tabs>
        <w:spacing w:before="0"/>
        <w:ind w:left="1607" w:right="0" w:firstLine="0"/>
        <w:jc w:val="left"/>
        <w:rPr>
          <w:rFonts w:ascii="VNI-Helve-Condense" w:hAnsi="VNI-Helve-Condense"/>
          <w:b/>
          <w:sz w:val="20"/>
        </w:rPr>
      </w:pPr>
      <w:r>
        <w:rPr>
          <w:rFonts w:ascii="VNI-Helve-Condense" w:hAnsi="VNI-Helve-Condense"/>
          <w:b/>
          <w:sz w:val="20"/>
        </w:rPr>
        <w:t>SAÙU</w:t>
      </w:r>
      <w:r>
        <w:rPr>
          <w:rFonts w:ascii="VNI-Helve-Condense" w:hAnsi="VNI-Helve-Condense"/>
          <w:b/>
          <w:spacing w:val="3"/>
          <w:sz w:val="20"/>
        </w:rPr>
        <w:t> </w:t>
      </w:r>
      <w:r>
        <w:rPr>
          <w:rFonts w:ascii="VNI-Helve-Condense" w:hAnsi="VNI-Helve-Condense"/>
          <w:b/>
          <w:sz w:val="20"/>
        </w:rPr>
        <w:t>LAÀN</w:t>
        <w:tab/>
      </w:r>
      <w:r>
        <w:rPr>
          <w:rFonts w:ascii="VNI-Helve-Condense" w:hAnsi="VNI-Helve-Condense"/>
          <w:b/>
          <w:spacing w:val="2"/>
          <w:sz w:val="20"/>
        </w:rPr>
        <w:t>643</w:t>
      </w:r>
    </w:p>
    <w:p>
      <w:pPr>
        <w:tabs>
          <w:tab w:pos="7846" w:val="right" w:leader="dot"/>
        </w:tabs>
        <w:spacing w:before="81"/>
        <w:ind w:left="757" w:right="0" w:firstLine="0"/>
        <w:jc w:val="left"/>
        <w:rPr>
          <w:rFonts w:ascii="VNI-Helve-Condense" w:hAnsi="VNI-Helve-Condense"/>
          <w:b/>
          <w:sz w:val="20"/>
        </w:rPr>
      </w:pPr>
      <w:r>
        <w:rPr>
          <w:rFonts w:ascii="VNI-Helve-Condense" w:hAnsi="VNI-Helve-Condense"/>
          <w:b/>
          <w:spacing w:val="2"/>
          <w:w w:val="102"/>
          <w:sz w:val="20"/>
        </w:rPr>
        <w:t>SO</w:t>
      </w:r>
      <w:r>
        <w:rPr>
          <w:rFonts w:ascii="VNI-Helve-Condense" w:hAnsi="VNI-Helve-Condense"/>
          <w:b/>
          <w:w w:val="102"/>
          <w:sz w:val="20"/>
        </w:rPr>
        <w:t>Á</w:t>
      </w:r>
      <w:r>
        <w:rPr>
          <w:rFonts w:ascii="VNI-Helve-Condense" w:hAnsi="VNI-Helve-Condense"/>
          <w:b/>
          <w:spacing w:val="3"/>
          <w:sz w:val="20"/>
        </w:rPr>
        <w:t> </w:t>
      </w:r>
      <w:r>
        <w:rPr>
          <w:rFonts w:ascii="VNI-Helve-Condense" w:hAnsi="VNI-Helve-Condense"/>
          <w:b/>
          <w:spacing w:val="2"/>
          <w:w w:val="100"/>
          <w:sz w:val="20"/>
        </w:rPr>
        <w:t>13</w:t>
      </w:r>
      <w:r>
        <w:rPr>
          <w:rFonts w:ascii="VNI-Helve-Condense" w:hAnsi="VNI-Helve-Condense"/>
          <w:b/>
          <w:w w:val="100"/>
          <w:sz w:val="20"/>
        </w:rPr>
        <w:t>5</w:t>
      </w:r>
      <w:r>
        <w:rPr>
          <w:rFonts w:ascii="VNI-Helve-Condense" w:hAnsi="VNI-Helve-Condense"/>
          <w:b/>
          <w:spacing w:val="3"/>
          <w:sz w:val="20"/>
        </w:rPr>
        <w:t> </w:t>
      </w:r>
      <w:r>
        <w:rPr>
          <w:rFonts w:ascii="VNI-Helve-Condense" w:hAnsi="VNI-Helve-Condense"/>
          <w:b/>
          <w:w w:val="100"/>
          <w:sz w:val="20"/>
        </w:rPr>
        <w:t>–</w:t>
      </w:r>
      <w:r>
        <w:rPr>
          <w:rFonts w:ascii="VNI-Helve-Condense" w:hAnsi="VNI-Helve-Condense"/>
          <w:b/>
          <w:spacing w:val="4"/>
          <w:sz w:val="20"/>
        </w:rPr>
        <w:t> </w:t>
      </w:r>
      <w:r>
        <w:rPr>
          <w:rFonts w:ascii="VNI-Helve-Condense" w:hAnsi="VNI-Helve-Condense"/>
          <w:b/>
          <w:w w:val="100"/>
          <w:sz w:val="20"/>
        </w:rPr>
        <w:t>P</w:t>
      </w:r>
      <w:r>
        <w:rPr>
          <w:rFonts w:ascii="VNI-Helve-Condense" w:hAnsi="VNI-Helve-Condense"/>
          <w:b/>
          <w:spacing w:val="2"/>
          <w:w w:val="100"/>
          <w:sz w:val="20"/>
        </w:rPr>
        <w:t>H</w:t>
      </w:r>
      <w:r>
        <w:rPr>
          <w:rFonts w:ascii="VNI-Helve-Condense" w:hAnsi="VNI-Helve-Condense"/>
          <w:b/>
          <w:w w:val="100"/>
          <w:sz w:val="20"/>
        </w:rPr>
        <w:t>A</w:t>
      </w:r>
      <w:r>
        <w:rPr>
          <w:rFonts w:ascii="VNI-Helve-Condense" w:hAnsi="VNI-Helve-Condense"/>
          <w:b/>
          <w:spacing w:val="1"/>
          <w:w w:val="334"/>
          <w:sz w:val="20"/>
        </w:rPr>
        <w:t>Ä</w:t>
      </w:r>
      <w:r>
        <w:rPr>
          <w:rFonts w:ascii="VNI-Helve-Condense" w:hAnsi="VNI-Helve-Condense"/>
          <w:b/>
          <w:w w:val="100"/>
          <w:sz w:val="20"/>
        </w:rPr>
        <w:t>T</w:t>
      </w:r>
      <w:r>
        <w:rPr>
          <w:rFonts w:ascii="VNI-Helve-Condense" w:hAnsi="VNI-Helve-Condense"/>
          <w:b/>
          <w:spacing w:val="4"/>
          <w:sz w:val="20"/>
        </w:rPr>
        <w:t> </w:t>
      </w:r>
      <w:r>
        <w:rPr>
          <w:rFonts w:ascii="VNI-Helve-Condense" w:hAnsi="VNI-Helve-Condense"/>
          <w:b/>
          <w:w w:val="100"/>
          <w:sz w:val="20"/>
        </w:rPr>
        <w:t>N</w:t>
      </w:r>
      <w:r>
        <w:rPr>
          <w:rFonts w:ascii="VNI-Helve-Condense" w:hAnsi="VNI-Helve-Condense"/>
          <w:b/>
          <w:spacing w:val="2"/>
          <w:w w:val="100"/>
          <w:sz w:val="20"/>
        </w:rPr>
        <w:t>O</w:t>
      </w:r>
      <w:r>
        <w:rPr>
          <w:rFonts w:ascii="VNI-Helve-Condense" w:hAnsi="VNI-Helve-Condense"/>
          <w:b/>
          <w:spacing w:val="2"/>
          <w:w w:val="109"/>
          <w:sz w:val="20"/>
        </w:rPr>
        <w:t>Ù</w:t>
      </w:r>
      <w:r>
        <w:rPr>
          <w:rFonts w:ascii="VNI-Helve-Condense" w:hAnsi="VNI-Helve-Condense"/>
          <w:b/>
          <w:w w:val="109"/>
          <w:sz w:val="20"/>
        </w:rPr>
        <w:t>I</w:t>
      </w:r>
      <w:r>
        <w:rPr>
          <w:rFonts w:ascii="VNI-Helve-Condense" w:hAnsi="VNI-Helve-Condense"/>
          <w:b/>
          <w:spacing w:val="4"/>
          <w:sz w:val="20"/>
        </w:rPr>
        <w:t> </w:t>
      </w:r>
      <w:r>
        <w:rPr>
          <w:rFonts w:ascii="VNI-Helve-Condense" w:hAnsi="VNI-Helve-Condense"/>
          <w:b/>
          <w:w w:val="100"/>
          <w:sz w:val="20"/>
        </w:rPr>
        <w:t>K</w:t>
      </w:r>
      <w:r>
        <w:rPr>
          <w:rFonts w:ascii="VNI-Helve-Condense" w:hAnsi="VNI-Helve-Condense"/>
          <w:b/>
          <w:spacing w:val="2"/>
          <w:w w:val="100"/>
          <w:sz w:val="20"/>
        </w:rPr>
        <w:t>IN</w:t>
      </w:r>
      <w:r>
        <w:rPr>
          <w:rFonts w:ascii="VNI-Helve-Condense" w:hAnsi="VNI-Helve-Condense"/>
          <w:b/>
          <w:w w:val="100"/>
          <w:sz w:val="20"/>
        </w:rPr>
        <w:t>H</w:t>
      </w:r>
      <w:r>
        <w:rPr>
          <w:rFonts w:ascii="VNI-Helve-Condense" w:hAnsi="VNI-Helve-Condense"/>
          <w:b/>
          <w:spacing w:val="2"/>
          <w:sz w:val="20"/>
        </w:rPr>
        <w:t> </w:t>
      </w:r>
      <w:r>
        <w:rPr>
          <w:rFonts w:ascii="VNI-Helve-Condense" w:hAnsi="VNI-Helve-Condense"/>
          <w:b/>
          <w:spacing w:val="2"/>
          <w:w w:val="101"/>
          <w:sz w:val="20"/>
        </w:rPr>
        <w:t>LÖÏ</w:t>
      </w:r>
      <w:r>
        <w:rPr>
          <w:rFonts w:ascii="VNI-Helve-Condense" w:hAnsi="VNI-Helve-Condense"/>
          <w:b/>
          <w:w w:val="101"/>
          <w:sz w:val="20"/>
        </w:rPr>
        <w:t>C</w:t>
      </w:r>
      <w:r>
        <w:rPr>
          <w:rFonts w:ascii="VNI-Helve-Condense" w:hAnsi="VNI-Helve-Condense"/>
          <w:b/>
          <w:spacing w:val="3"/>
          <w:sz w:val="20"/>
        </w:rPr>
        <w:t> </w:t>
      </w:r>
      <w:r>
        <w:rPr>
          <w:rFonts w:ascii="VNI-Helve-Condense" w:hAnsi="VNI-Helve-Condense"/>
          <w:b/>
          <w:spacing w:val="2"/>
          <w:w w:val="100"/>
          <w:sz w:val="20"/>
        </w:rPr>
        <w:t>S</w:t>
      </w:r>
      <w:r>
        <w:rPr>
          <w:rFonts w:ascii="VNI-Helve-Condense" w:hAnsi="VNI-Helve-Condense"/>
          <w:b/>
          <w:w w:val="100"/>
          <w:sz w:val="20"/>
        </w:rPr>
        <w:t>Ó</w:t>
      </w:r>
      <w:r>
        <w:rPr>
          <w:rFonts w:ascii="VNI-Helve-Condense" w:hAnsi="VNI-Helve-Condense"/>
          <w:b/>
          <w:spacing w:val="3"/>
          <w:sz w:val="20"/>
        </w:rPr>
        <w:t> </w:t>
      </w:r>
      <w:r>
        <w:rPr>
          <w:rFonts w:ascii="VNI-Helve-Condense" w:hAnsi="VNI-Helve-Condense"/>
          <w:b/>
          <w:spacing w:val="2"/>
          <w:w w:val="100"/>
          <w:sz w:val="20"/>
        </w:rPr>
        <w:t>D</w:t>
      </w:r>
      <w:r>
        <w:rPr>
          <w:rFonts w:ascii="VNI-Helve-Condense" w:hAnsi="VNI-Helve-Condense"/>
          <w:b/>
          <w:w w:val="100"/>
          <w:sz w:val="20"/>
        </w:rPr>
        <w:t>Ô</w:t>
      </w:r>
      <w:r>
        <w:rPr>
          <w:rFonts w:ascii="VNI-Helve-Condense" w:hAnsi="VNI-Helve-Condense"/>
          <w:b/>
          <w:spacing w:val="2"/>
          <w:w w:val="109"/>
          <w:sz w:val="20"/>
        </w:rPr>
        <w:t>Ø</w:t>
      </w:r>
      <w:r>
        <w:rPr>
          <w:rFonts w:ascii="VNI-Helve-Condense" w:hAnsi="VNI-Helve-Condense"/>
          <w:b/>
          <w:w w:val="109"/>
          <w:sz w:val="20"/>
        </w:rPr>
        <w:t>I</w:t>
      </w:r>
      <w:r>
        <w:rPr>
          <w:rFonts w:ascii="VNI-Helve-Condense" w:hAnsi="VNI-Helve-Condense"/>
          <w:b/>
          <w:spacing w:val="3"/>
          <w:sz w:val="20"/>
        </w:rPr>
        <w:t> </w:t>
      </w:r>
      <w:r>
        <w:rPr>
          <w:rFonts w:ascii="VNI-Helve-Condense" w:hAnsi="VNI-Helve-Condense"/>
          <w:b/>
          <w:spacing w:val="2"/>
          <w:w w:val="100"/>
          <w:sz w:val="20"/>
        </w:rPr>
        <w:t>N</w:t>
      </w:r>
      <w:r>
        <w:rPr>
          <w:rFonts w:ascii="VNI-Helve-Condense" w:hAnsi="VNI-Helve-Condense"/>
          <w:b/>
          <w:w w:val="100"/>
          <w:sz w:val="20"/>
        </w:rPr>
        <w:t>U</w:t>
      </w:r>
      <w:r>
        <w:rPr>
          <w:rFonts w:ascii="VNI-Helve-Condense" w:hAnsi="VNI-Helve-Condense"/>
          <w:b/>
          <w:spacing w:val="2"/>
          <w:w w:val="109"/>
          <w:sz w:val="20"/>
        </w:rPr>
        <w:t>ÙI</w:t>
      </w:r>
      <w:r>
        <w:rPr>
          <w:rFonts w:ascii="VNI-Helve-Condense" w:hAnsi="VNI-Helve-Condense"/>
          <w:b/>
          <w:w w:val="100"/>
          <w:sz w:val="20"/>
        </w:rPr>
        <w:t> </w:t>
      </w:r>
      <w:r>
        <w:rPr>
          <w:rFonts w:ascii="VNI-Helve-Condense" w:hAnsi="VNI-Helve-Condense"/>
          <w:b/>
          <w:sz w:val="20"/>
        </w:rPr>
        <w:tab/>
      </w:r>
      <w:r>
        <w:rPr>
          <w:rFonts w:ascii="VNI-Helve-Condense" w:hAnsi="VNI-Helve-Condense"/>
          <w:b/>
          <w:spacing w:val="2"/>
          <w:w w:val="100"/>
          <w:sz w:val="20"/>
        </w:rPr>
        <w:t>647</w:t>
      </w:r>
    </w:p>
    <w:p>
      <w:pPr>
        <w:tabs>
          <w:tab w:pos="7845" w:val="right" w:leader="dot"/>
        </w:tabs>
        <w:spacing w:before="79"/>
        <w:ind w:left="757" w:right="0" w:firstLine="0"/>
        <w:jc w:val="left"/>
        <w:rPr>
          <w:rFonts w:ascii="VNI-Helve-Condense" w:hAnsi="VNI-Helve-Condense"/>
          <w:b/>
          <w:sz w:val="20"/>
        </w:rPr>
      </w:pPr>
      <w:r>
        <w:rPr>
          <w:rFonts w:ascii="VNI-Helve-Condense" w:hAnsi="VNI-Helve-Condense"/>
          <w:b/>
          <w:spacing w:val="2"/>
          <w:w w:val="100"/>
          <w:sz w:val="20"/>
        </w:rPr>
        <w:t>SO</w:t>
      </w:r>
      <w:r>
        <w:rPr>
          <w:rFonts w:ascii="VNI-Helve-Condense" w:hAnsi="VNI-Helve-Condense"/>
          <w:b/>
          <w:w w:val="334"/>
          <w:sz w:val="20"/>
        </w:rPr>
        <w:t>Á</w:t>
      </w:r>
      <w:r>
        <w:rPr>
          <w:rFonts w:ascii="VNI-Helve-Condense" w:hAnsi="VNI-Helve-Condense"/>
          <w:b/>
          <w:spacing w:val="2"/>
          <w:sz w:val="20"/>
        </w:rPr>
        <w:t> </w:t>
      </w:r>
      <w:r>
        <w:rPr>
          <w:rFonts w:ascii="VNI-Helve-Condense" w:hAnsi="VNI-Helve-Condense"/>
          <w:b/>
          <w:spacing w:val="1"/>
          <w:w w:val="100"/>
          <w:sz w:val="20"/>
        </w:rPr>
        <w:t>13</w:t>
      </w:r>
      <w:r>
        <w:rPr>
          <w:rFonts w:ascii="VNI-Helve-Condense" w:hAnsi="VNI-Helve-Condense"/>
          <w:b/>
          <w:w w:val="100"/>
          <w:sz w:val="20"/>
        </w:rPr>
        <w:t>6</w:t>
      </w:r>
      <w:r>
        <w:rPr>
          <w:rFonts w:ascii="VNI-Helve-Condense" w:hAnsi="VNI-Helve-Condense"/>
          <w:b/>
          <w:spacing w:val="4"/>
          <w:sz w:val="20"/>
        </w:rPr>
        <w:t> </w:t>
      </w:r>
      <w:r>
        <w:rPr>
          <w:rFonts w:ascii="VNI-Helve-Condense" w:hAnsi="VNI-Helve-Condense"/>
          <w:b/>
          <w:w w:val="100"/>
          <w:sz w:val="20"/>
        </w:rPr>
        <w:t>–</w:t>
      </w:r>
      <w:r>
        <w:rPr>
          <w:rFonts w:ascii="VNI-Helve-Condense" w:hAnsi="VNI-Helve-Condense"/>
          <w:b/>
          <w:spacing w:val="4"/>
          <w:sz w:val="20"/>
        </w:rPr>
        <w:t> </w:t>
      </w:r>
      <w:r>
        <w:rPr>
          <w:rFonts w:ascii="VNI-Helve-Condense" w:hAnsi="VNI-Helve-Condense"/>
          <w:b/>
          <w:spacing w:val="1"/>
          <w:w w:val="100"/>
          <w:sz w:val="20"/>
        </w:rPr>
        <w:t>P</w:t>
      </w:r>
      <w:r>
        <w:rPr>
          <w:rFonts w:ascii="VNI-Helve-Condense" w:hAnsi="VNI-Helve-Condense"/>
          <w:b/>
          <w:spacing w:val="2"/>
          <w:w w:val="100"/>
          <w:sz w:val="20"/>
        </w:rPr>
        <w:t>H</w:t>
      </w:r>
      <w:r>
        <w:rPr>
          <w:rFonts w:ascii="VNI-Helve-Condense" w:hAnsi="VNI-Helve-Condense"/>
          <w:b/>
          <w:spacing w:val="1"/>
          <w:w w:val="102"/>
          <w:sz w:val="20"/>
        </w:rPr>
        <w:t>AÄ</w:t>
      </w:r>
      <w:r>
        <w:rPr>
          <w:rFonts w:ascii="VNI-Helve-Condense" w:hAnsi="VNI-Helve-Condense"/>
          <w:b/>
          <w:w w:val="102"/>
          <w:sz w:val="20"/>
        </w:rPr>
        <w:t>T</w:t>
      </w:r>
      <w:r>
        <w:rPr>
          <w:rFonts w:ascii="VNI-Helve-Condense" w:hAnsi="VNI-Helve-Condense"/>
          <w:b/>
          <w:spacing w:val="5"/>
          <w:sz w:val="20"/>
        </w:rPr>
        <w:t> </w:t>
      </w:r>
      <w:r>
        <w:rPr>
          <w:rFonts w:ascii="VNI-Helve-Condense" w:hAnsi="VNI-Helve-Condense"/>
          <w:b/>
          <w:spacing w:val="1"/>
          <w:w w:val="100"/>
          <w:sz w:val="20"/>
        </w:rPr>
        <w:t>N</w:t>
      </w:r>
      <w:r>
        <w:rPr>
          <w:rFonts w:ascii="VNI-Helve-Condense" w:hAnsi="VNI-Helve-Condense"/>
          <w:b/>
          <w:spacing w:val="2"/>
          <w:w w:val="100"/>
          <w:sz w:val="20"/>
        </w:rPr>
        <w:t>O</w:t>
      </w:r>
      <w:r>
        <w:rPr>
          <w:rFonts w:ascii="VNI-Helve-Condense" w:hAnsi="VNI-Helve-Condense"/>
          <w:b/>
          <w:spacing w:val="1"/>
          <w:w w:val="109"/>
          <w:sz w:val="20"/>
        </w:rPr>
        <w:t>Ù</w:t>
      </w:r>
      <w:r>
        <w:rPr>
          <w:rFonts w:ascii="VNI-Helve-Condense" w:hAnsi="VNI-Helve-Condense"/>
          <w:b/>
          <w:w w:val="109"/>
          <w:sz w:val="20"/>
        </w:rPr>
        <w:t>I</w:t>
      </w:r>
      <w:r>
        <w:rPr>
          <w:rFonts w:ascii="VNI-Helve-Condense" w:hAnsi="VNI-Helve-Condense"/>
          <w:b/>
          <w:spacing w:val="4"/>
          <w:sz w:val="20"/>
        </w:rPr>
        <w:t> </w:t>
      </w:r>
      <w:r>
        <w:rPr>
          <w:rFonts w:ascii="VNI-Helve-Condense" w:hAnsi="VNI-Helve-Condense"/>
          <w:b/>
          <w:spacing w:val="1"/>
          <w:w w:val="100"/>
          <w:sz w:val="20"/>
        </w:rPr>
        <w:t>K</w:t>
      </w:r>
      <w:r>
        <w:rPr>
          <w:rFonts w:ascii="VNI-Helve-Condense" w:hAnsi="VNI-Helve-Condense"/>
          <w:b/>
          <w:spacing w:val="2"/>
          <w:w w:val="100"/>
          <w:sz w:val="20"/>
        </w:rPr>
        <w:t>IN</w:t>
      </w:r>
      <w:r>
        <w:rPr>
          <w:rFonts w:ascii="VNI-Helve-Condense" w:hAnsi="VNI-Helve-Condense"/>
          <w:b/>
          <w:w w:val="100"/>
          <w:sz w:val="20"/>
        </w:rPr>
        <w:t>H</w:t>
      </w:r>
      <w:r>
        <w:rPr>
          <w:rFonts w:ascii="VNI-Helve-Condense" w:hAnsi="VNI-Helve-Condense"/>
          <w:b/>
          <w:spacing w:val="3"/>
          <w:sz w:val="20"/>
        </w:rPr>
        <w:t> </w:t>
      </w:r>
      <w:r>
        <w:rPr>
          <w:rFonts w:ascii="VNI-Helve-Condense" w:hAnsi="VNI-Helve-Condense"/>
          <w:b/>
          <w:spacing w:val="1"/>
          <w:w w:val="100"/>
          <w:sz w:val="20"/>
        </w:rPr>
        <w:t>B</w:t>
      </w:r>
      <w:r>
        <w:rPr>
          <w:rFonts w:ascii="VNI-Helve-Condense" w:hAnsi="VNI-Helve-Condense"/>
          <w:b/>
          <w:spacing w:val="2"/>
          <w:w w:val="100"/>
          <w:sz w:val="20"/>
        </w:rPr>
        <w:t>O</w:t>
      </w:r>
      <w:r>
        <w:rPr>
          <w:rFonts w:ascii="VNI-Helve-Condense" w:hAnsi="VNI-Helve-Condense"/>
          <w:b/>
          <w:spacing w:val="2"/>
          <w:w w:val="334"/>
          <w:sz w:val="20"/>
        </w:rPr>
        <w:t>Á</w:t>
      </w:r>
      <w:r>
        <w:rPr>
          <w:rFonts w:ascii="VNI-Helve-Condense" w:hAnsi="VNI-Helve-Condense"/>
          <w:b/>
          <w:w w:val="100"/>
          <w:sz w:val="20"/>
        </w:rPr>
        <w:t>N</w:t>
      </w:r>
      <w:r>
        <w:rPr>
          <w:rFonts w:ascii="VNI-Helve-Condense" w:hAnsi="VNI-Helve-Condense"/>
          <w:b/>
          <w:spacing w:val="3"/>
          <w:sz w:val="20"/>
        </w:rPr>
        <w:t> </w:t>
      </w:r>
      <w:r>
        <w:rPr>
          <w:rFonts w:ascii="VNI-Helve-Condense" w:hAnsi="VNI-Helve-Condense"/>
          <w:b/>
          <w:spacing w:val="2"/>
          <w:w w:val="100"/>
          <w:sz w:val="20"/>
        </w:rPr>
        <w:t>P</w:t>
      </w:r>
      <w:r>
        <w:rPr>
          <w:rFonts w:ascii="VNI-Helve-Condense" w:hAnsi="VNI-Helve-Condense"/>
          <w:b/>
          <w:w w:val="100"/>
          <w:sz w:val="20"/>
        </w:rPr>
        <w:t>H</w:t>
      </w:r>
      <w:r>
        <w:rPr>
          <w:rFonts w:ascii="VNI-Helve-Condense" w:hAnsi="VNI-Helve-Condense"/>
          <w:b/>
          <w:spacing w:val="2"/>
          <w:w w:val="100"/>
          <w:sz w:val="20"/>
        </w:rPr>
        <w:t>A</w:t>
      </w:r>
      <w:r>
        <w:rPr>
          <w:rFonts w:ascii="VNI-Helve-Condense" w:hAnsi="VNI-Helve-Condense"/>
          <w:b/>
          <w:spacing w:val="1"/>
          <w:w w:val="334"/>
          <w:sz w:val="20"/>
        </w:rPr>
        <w:t>Ù</w:t>
      </w:r>
      <w:r>
        <w:rPr>
          <w:rFonts w:ascii="VNI-Helve-Condense" w:hAnsi="VNI-Helve-Condense"/>
          <w:b/>
          <w:w w:val="100"/>
          <w:sz w:val="20"/>
        </w:rPr>
        <w:t>P</w:t>
      </w:r>
      <w:r>
        <w:rPr>
          <w:rFonts w:ascii="VNI-Helve-Condense" w:hAnsi="VNI-Helve-Condense"/>
          <w:b/>
          <w:spacing w:val="4"/>
          <w:sz w:val="20"/>
        </w:rPr>
        <w:t> </w:t>
      </w:r>
      <w:r>
        <w:rPr>
          <w:rFonts w:ascii="VNI-Helve-Condense" w:hAnsi="VNI-Helve-Condense"/>
          <w:b/>
          <w:spacing w:val="1"/>
          <w:w w:val="100"/>
          <w:sz w:val="20"/>
        </w:rPr>
        <w:t>CH</w:t>
      </w:r>
      <w:r>
        <w:rPr>
          <w:rFonts w:ascii="VNI-Helve-Condense" w:hAnsi="VNI-Helve-Condense"/>
          <w:b/>
          <w:spacing w:val="2"/>
          <w:w w:val="100"/>
          <w:sz w:val="20"/>
        </w:rPr>
        <w:t>Ö</w:t>
      </w:r>
      <w:r>
        <w:rPr>
          <w:rFonts w:ascii="VNI-Helve-Condense" w:hAnsi="VNI-Helve-Condense"/>
          <w:b/>
          <w:w w:val="100"/>
          <w:sz w:val="20"/>
        </w:rPr>
        <w:t>A</w:t>
      </w:r>
      <w:r>
        <w:rPr>
          <w:rFonts w:ascii="VNI-Helve-Condense" w:hAnsi="VNI-Helve-Condense"/>
          <w:b/>
          <w:spacing w:val="3"/>
          <w:sz w:val="20"/>
        </w:rPr>
        <w:t> </w:t>
      </w:r>
      <w:r>
        <w:rPr>
          <w:rFonts w:ascii="VNI-Helve-Condense" w:hAnsi="VNI-Helve-Condense"/>
          <w:b/>
          <w:spacing w:val="3"/>
          <w:w w:val="100"/>
          <w:sz w:val="20"/>
        </w:rPr>
        <w:t>T</w:t>
      </w:r>
      <w:r>
        <w:rPr>
          <w:rFonts w:ascii="VNI-Helve-Condense" w:hAnsi="VNI-Helve-Condense"/>
          <w:b/>
          <w:w w:val="100"/>
          <w:sz w:val="20"/>
        </w:rPr>
        <w:t>Ö</w:t>
      </w:r>
      <w:r>
        <w:rPr>
          <w:rFonts w:ascii="VNI-Helve-Condense" w:hAnsi="VNI-Helve-Condense"/>
          <w:b/>
          <w:spacing w:val="2"/>
          <w:w w:val="334"/>
          <w:sz w:val="20"/>
        </w:rPr>
        <w:t>Ø</w:t>
      </w:r>
      <w:r>
        <w:rPr>
          <w:rFonts w:ascii="VNI-Helve-Condense" w:hAnsi="VNI-Helve-Condense"/>
          <w:b/>
          <w:w w:val="100"/>
          <w:sz w:val="20"/>
        </w:rPr>
        <w:t>NG</w:t>
      </w:r>
      <w:r>
        <w:rPr>
          <w:rFonts w:ascii="VNI-Helve-Condense" w:hAnsi="VNI-Helve-Condense"/>
          <w:b/>
          <w:spacing w:val="4"/>
          <w:sz w:val="20"/>
        </w:rPr>
        <w:t> </w:t>
      </w:r>
      <w:r>
        <w:rPr>
          <w:rFonts w:ascii="VNI-Helve-Condense" w:hAnsi="VNI-Helve-Condense"/>
          <w:b/>
          <w:spacing w:val="1"/>
          <w:w w:val="100"/>
          <w:sz w:val="20"/>
        </w:rPr>
        <w:t>C</w:t>
      </w:r>
      <w:r>
        <w:rPr>
          <w:rFonts w:ascii="VNI-Helve-Condense" w:hAnsi="VNI-Helve-Condense"/>
          <w:b/>
          <w:spacing w:val="2"/>
          <w:w w:val="100"/>
          <w:sz w:val="20"/>
        </w:rPr>
        <w:t>O</w:t>
      </w:r>
      <w:r>
        <w:rPr>
          <w:rFonts w:ascii="VNI-Helve-Condense" w:hAnsi="VNI-Helve-Condense"/>
          <w:b/>
          <w:w w:val="334"/>
          <w:sz w:val="20"/>
        </w:rPr>
        <w:t>Ù</w:t>
      </w:r>
      <w:r>
        <w:rPr>
          <w:rFonts w:ascii="VNI-Helve-Condense" w:hAnsi="VNI-Helve-Condense"/>
          <w:b/>
          <w:w w:val="100"/>
          <w:sz w:val="20"/>
        </w:rPr>
        <w:t> </w:t>
      </w:r>
      <w:r>
        <w:rPr>
          <w:rFonts w:ascii="VNI-Helve-Condense" w:hAnsi="VNI-Helve-Condense"/>
          <w:b/>
          <w:sz w:val="20"/>
        </w:rPr>
        <w:tab/>
      </w:r>
      <w:r>
        <w:rPr>
          <w:rFonts w:ascii="VNI-Helve-Condense" w:hAnsi="VNI-Helve-Condense"/>
          <w:b/>
          <w:spacing w:val="2"/>
          <w:w w:val="100"/>
          <w:sz w:val="20"/>
        </w:rPr>
        <w:t>655</w:t>
      </w:r>
    </w:p>
    <w:p>
      <w:pPr>
        <w:tabs>
          <w:tab w:pos="7847" w:val="right" w:leader="dot"/>
        </w:tabs>
        <w:spacing w:before="81"/>
        <w:ind w:left="757" w:right="0" w:firstLine="0"/>
        <w:jc w:val="left"/>
        <w:rPr>
          <w:rFonts w:ascii="VNI-Helve-Condense" w:hAnsi="VNI-Helve-Condense"/>
          <w:b/>
          <w:sz w:val="20"/>
        </w:rPr>
      </w:pPr>
      <w:r>
        <w:rPr>
          <w:rFonts w:ascii="VNI-Helve-Condense" w:hAnsi="VNI-Helve-Condense"/>
          <w:b/>
          <w:sz w:val="20"/>
        </w:rPr>
        <w:t>SOÁ</w:t>
      </w:r>
      <w:r>
        <w:rPr>
          <w:rFonts w:ascii="VNI-Helve-Condense" w:hAnsi="VNI-Helve-Condense"/>
          <w:b/>
          <w:spacing w:val="12"/>
          <w:sz w:val="20"/>
        </w:rPr>
        <w:t> </w:t>
      </w:r>
      <w:r>
        <w:rPr>
          <w:rFonts w:ascii="VNI-Helve-Condense" w:hAnsi="VNI-Helve-Condense"/>
          <w:b/>
          <w:sz w:val="20"/>
        </w:rPr>
        <w:t>137</w:t>
      </w:r>
      <w:r>
        <w:rPr>
          <w:rFonts w:ascii="VNI-Helve-Condense" w:hAnsi="VNI-Helve-Condense"/>
          <w:b/>
          <w:spacing w:val="12"/>
          <w:sz w:val="20"/>
        </w:rPr>
        <w:t> </w:t>
      </w:r>
      <w:r>
        <w:rPr>
          <w:rFonts w:ascii="VNI-Helve-Condense" w:hAnsi="VNI-Helve-Condense"/>
          <w:b/>
          <w:sz w:val="20"/>
        </w:rPr>
        <w:t>–</w:t>
      </w:r>
      <w:r>
        <w:rPr>
          <w:rFonts w:ascii="VNI-Helve-Condense" w:hAnsi="VNI-Helve-Condense"/>
          <w:b/>
          <w:spacing w:val="13"/>
          <w:sz w:val="20"/>
        </w:rPr>
        <w:t> </w:t>
      </w:r>
      <w:r>
        <w:rPr>
          <w:rFonts w:ascii="VNI-Helve-Condense" w:hAnsi="VNI-Helve-Condense"/>
          <w:b/>
          <w:sz w:val="20"/>
        </w:rPr>
        <w:t>KINH</w:t>
      </w:r>
      <w:r>
        <w:rPr>
          <w:rFonts w:ascii="VNI-Helve-Condense" w:hAnsi="VNI-Helve-Condense"/>
          <w:b/>
          <w:spacing w:val="13"/>
          <w:sz w:val="20"/>
        </w:rPr>
        <w:t> </w:t>
      </w:r>
      <w:r>
        <w:rPr>
          <w:rFonts w:ascii="VNI-Helve-Condense" w:hAnsi="VNI-Helve-Condense"/>
          <w:b/>
          <w:sz w:val="20"/>
        </w:rPr>
        <w:t>XAÙ-LÔÏI-PHAÁT,</w:t>
      </w:r>
      <w:r>
        <w:rPr>
          <w:rFonts w:ascii="VNI-Helve-Condense" w:hAnsi="VNI-Helve-Condense"/>
          <w:b/>
          <w:spacing w:val="12"/>
          <w:sz w:val="20"/>
        </w:rPr>
        <w:t> </w:t>
      </w:r>
      <w:r>
        <w:rPr>
          <w:rFonts w:ascii="VNI-Helve-Condense" w:hAnsi="VNI-Helve-Condense"/>
          <w:b/>
          <w:sz w:val="20"/>
        </w:rPr>
        <w:t>MA-HA</w:t>
      </w:r>
      <w:r>
        <w:rPr>
          <w:rFonts w:ascii="VNI-Helve-Condense" w:hAnsi="VNI-Helve-Condense"/>
          <w:b/>
          <w:spacing w:val="12"/>
          <w:sz w:val="20"/>
        </w:rPr>
        <w:t> </w:t>
      </w:r>
      <w:r>
        <w:rPr>
          <w:rFonts w:ascii="VNI-Helve-Condense" w:hAnsi="VNI-Helve-Condense"/>
          <w:b/>
          <w:sz w:val="20"/>
        </w:rPr>
        <w:t>MUÏC-LIEÂN</w:t>
      </w:r>
      <w:r>
        <w:rPr>
          <w:rFonts w:ascii="VNI-Helve-Condense" w:hAnsi="VNI-Helve-Condense"/>
          <w:b/>
          <w:spacing w:val="12"/>
          <w:sz w:val="20"/>
        </w:rPr>
        <w:t> </w:t>
      </w:r>
      <w:r>
        <w:rPr>
          <w:rFonts w:ascii="VNI-Helve-Condense" w:hAnsi="VNI-Helve-Condense"/>
          <w:b/>
          <w:sz w:val="20"/>
        </w:rPr>
        <w:t>DU</w:t>
      </w:r>
      <w:r>
        <w:rPr>
          <w:rFonts w:ascii="VNI-Helve-Condense" w:hAnsi="VNI-Helve-Condense"/>
          <w:b/>
          <w:spacing w:val="12"/>
          <w:sz w:val="20"/>
        </w:rPr>
        <w:t> </w:t>
      </w:r>
      <w:r>
        <w:rPr>
          <w:rFonts w:ascii="VNI-Helve-Condense" w:hAnsi="VNI-Helve-Condense"/>
          <w:b/>
          <w:sz w:val="20"/>
        </w:rPr>
        <w:t>HAØNH</w:t>
      </w:r>
      <w:r>
        <w:rPr>
          <w:rFonts w:ascii="VNI-Helve-Condense" w:hAnsi="VNI-Helve-Condense"/>
          <w:b/>
          <w:spacing w:val="12"/>
          <w:sz w:val="20"/>
        </w:rPr>
        <w:t> </w:t>
      </w:r>
      <w:r>
        <w:rPr>
          <w:rFonts w:ascii="VNI-Helve-Condense" w:hAnsi="VNI-Helve-Condense"/>
          <w:b/>
          <w:sz w:val="20"/>
        </w:rPr>
        <w:t>NGAÕ</w:t>
      </w:r>
      <w:r>
        <w:rPr>
          <w:rFonts w:ascii="VNI-Helve-Condense" w:hAnsi="VNI-Helve-Condense"/>
          <w:b/>
          <w:spacing w:val="12"/>
          <w:sz w:val="20"/>
        </w:rPr>
        <w:t> </w:t>
      </w:r>
      <w:r>
        <w:rPr>
          <w:rFonts w:ascii="VNI-Helve-Condense" w:hAnsi="VNI-Helve-Condense"/>
          <w:b/>
          <w:sz w:val="20"/>
        </w:rPr>
        <w:t>TÖ</w:t>
      </w:r>
      <w:r>
        <w:rPr>
          <w:rFonts w:ascii="VNI-Helve-Condense" w:hAnsi="VNI-Helve-Condense"/>
          <w:b/>
          <w:spacing w:val="12"/>
          <w:sz w:val="20"/>
        </w:rPr>
        <w:t> </w:t>
      </w:r>
      <w:r>
        <w:rPr>
          <w:rFonts w:ascii="VNI-Helve-Condense" w:hAnsi="VNI-Helve-Condense"/>
          <w:b/>
          <w:sz w:val="20"/>
        </w:rPr>
        <w:t>ÑÖÔØNG</w:t>
        <w:tab/>
      </w:r>
      <w:r>
        <w:rPr>
          <w:rFonts w:ascii="VNI-Helve-Condense" w:hAnsi="VNI-Helve-Condense"/>
          <w:b/>
          <w:spacing w:val="2"/>
          <w:sz w:val="20"/>
        </w:rPr>
        <w:t>657</w:t>
      </w:r>
    </w:p>
    <w:p>
      <w:pPr>
        <w:tabs>
          <w:tab w:pos="7847" w:val="right" w:leader="dot"/>
        </w:tabs>
        <w:spacing w:before="79"/>
        <w:ind w:left="757" w:right="0" w:firstLine="0"/>
        <w:jc w:val="left"/>
        <w:rPr>
          <w:rFonts w:ascii="VNI-Helve-Condense" w:hAnsi="VNI-Helve-Condense"/>
          <w:b/>
          <w:sz w:val="20"/>
        </w:rPr>
      </w:pPr>
      <w:r>
        <w:rPr>
          <w:rFonts w:ascii="VNI-Helve-Condense" w:hAnsi="VNI-Helve-Condense"/>
          <w:b/>
          <w:spacing w:val="2"/>
          <w:w w:val="102"/>
          <w:sz w:val="20"/>
        </w:rPr>
        <w:t>SO</w:t>
      </w:r>
      <w:r>
        <w:rPr>
          <w:rFonts w:ascii="VNI-Helve-Condense" w:hAnsi="VNI-Helve-Condense"/>
          <w:b/>
          <w:w w:val="102"/>
          <w:sz w:val="20"/>
        </w:rPr>
        <w:t>Á</w:t>
      </w:r>
      <w:r>
        <w:rPr>
          <w:rFonts w:ascii="VNI-Helve-Condense" w:hAnsi="VNI-Helve-Condense"/>
          <w:b/>
          <w:spacing w:val="3"/>
          <w:sz w:val="20"/>
        </w:rPr>
        <w:t> </w:t>
      </w:r>
      <w:r>
        <w:rPr>
          <w:rFonts w:ascii="VNI-Helve-Condense" w:hAnsi="VNI-Helve-Condense"/>
          <w:b/>
          <w:spacing w:val="2"/>
          <w:w w:val="100"/>
          <w:sz w:val="20"/>
        </w:rPr>
        <w:t>13</w:t>
      </w:r>
      <w:r>
        <w:rPr>
          <w:rFonts w:ascii="VNI-Helve-Condense" w:hAnsi="VNI-Helve-Condense"/>
          <w:b/>
          <w:w w:val="100"/>
          <w:sz w:val="20"/>
        </w:rPr>
        <w:t>8</w:t>
      </w:r>
      <w:r>
        <w:rPr>
          <w:rFonts w:ascii="VNI-Helve-Condense" w:hAnsi="VNI-Helve-Condense"/>
          <w:b/>
          <w:spacing w:val="3"/>
          <w:sz w:val="20"/>
        </w:rPr>
        <w:t> </w:t>
      </w:r>
      <w:r>
        <w:rPr>
          <w:rFonts w:ascii="VNI-Helve-Condense" w:hAnsi="VNI-Helve-Condense"/>
          <w:b/>
          <w:w w:val="100"/>
          <w:sz w:val="20"/>
        </w:rPr>
        <w:t>–</w:t>
      </w:r>
      <w:r>
        <w:rPr>
          <w:rFonts w:ascii="VNI-Helve-Condense" w:hAnsi="VNI-Helve-Condense"/>
          <w:b/>
          <w:spacing w:val="4"/>
          <w:sz w:val="20"/>
        </w:rPr>
        <w:t> </w:t>
      </w:r>
      <w:r>
        <w:rPr>
          <w:rFonts w:ascii="VNI-Helve-Condense" w:hAnsi="VNI-Helve-Condense"/>
          <w:b/>
          <w:w w:val="100"/>
          <w:sz w:val="20"/>
        </w:rPr>
        <w:t>P</w:t>
      </w:r>
      <w:r>
        <w:rPr>
          <w:rFonts w:ascii="VNI-Helve-Condense" w:hAnsi="VNI-Helve-Condense"/>
          <w:b/>
          <w:spacing w:val="2"/>
          <w:w w:val="100"/>
          <w:sz w:val="20"/>
        </w:rPr>
        <w:t>H</w:t>
      </w:r>
      <w:r>
        <w:rPr>
          <w:rFonts w:ascii="VNI-Helve-Condense" w:hAnsi="VNI-Helve-Condense"/>
          <w:b/>
          <w:w w:val="100"/>
          <w:sz w:val="20"/>
        </w:rPr>
        <w:t>A</w:t>
      </w:r>
      <w:r>
        <w:rPr>
          <w:rFonts w:ascii="VNI-Helve-Condense" w:hAnsi="VNI-Helve-Condense"/>
          <w:b/>
          <w:spacing w:val="1"/>
          <w:w w:val="334"/>
          <w:sz w:val="20"/>
        </w:rPr>
        <w:t>Ä</w:t>
      </w:r>
      <w:r>
        <w:rPr>
          <w:rFonts w:ascii="VNI-Helve-Condense" w:hAnsi="VNI-Helve-Condense"/>
          <w:b/>
          <w:w w:val="100"/>
          <w:sz w:val="20"/>
        </w:rPr>
        <w:t>T</w:t>
      </w:r>
      <w:r>
        <w:rPr>
          <w:rFonts w:ascii="VNI-Helve-Condense" w:hAnsi="VNI-Helve-Condense"/>
          <w:b/>
          <w:spacing w:val="4"/>
          <w:sz w:val="20"/>
        </w:rPr>
        <w:t> </w:t>
      </w:r>
      <w:r>
        <w:rPr>
          <w:rFonts w:ascii="VNI-Helve-Condense" w:hAnsi="VNI-Helve-Condense"/>
          <w:b/>
          <w:w w:val="100"/>
          <w:sz w:val="20"/>
        </w:rPr>
        <w:t>N</w:t>
      </w:r>
      <w:r>
        <w:rPr>
          <w:rFonts w:ascii="VNI-Helve-Condense" w:hAnsi="VNI-Helve-Condense"/>
          <w:b/>
          <w:spacing w:val="2"/>
          <w:w w:val="100"/>
          <w:sz w:val="20"/>
        </w:rPr>
        <w:t>O</w:t>
      </w:r>
      <w:r>
        <w:rPr>
          <w:rFonts w:ascii="VNI-Helve-Condense" w:hAnsi="VNI-Helve-Condense"/>
          <w:b/>
          <w:spacing w:val="2"/>
          <w:w w:val="109"/>
          <w:sz w:val="20"/>
        </w:rPr>
        <w:t>Ù</w:t>
      </w:r>
      <w:r>
        <w:rPr>
          <w:rFonts w:ascii="VNI-Helve-Condense" w:hAnsi="VNI-Helve-Condense"/>
          <w:b/>
          <w:w w:val="109"/>
          <w:sz w:val="20"/>
        </w:rPr>
        <w:t>I</w:t>
      </w:r>
      <w:r>
        <w:rPr>
          <w:rFonts w:ascii="VNI-Helve-Condense" w:hAnsi="VNI-Helve-Condense"/>
          <w:b/>
          <w:spacing w:val="4"/>
          <w:sz w:val="20"/>
        </w:rPr>
        <w:t> </w:t>
      </w:r>
      <w:r>
        <w:rPr>
          <w:rFonts w:ascii="VNI-Helve-Condense" w:hAnsi="VNI-Helve-Condense"/>
          <w:b/>
          <w:w w:val="100"/>
          <w:sz w:val="20"/>
        </w:rPr>
        <w:t>K</w:t>
      </w:r>
      <w:r>
        <w:rPr>
          <w:rFonts w:ascii="VNI-Helve-Condense" w:hAnsi="VNI-Helve-Condense"/>
          <w:b/>
          <w:spacing w:val="2"/>
          <w:w w:val="100"/>
          <w:sz w:val="20"/>
        </w:rPr>
        <w:t>IN</w:t>
      </w:r>
      <w:r>
        <w:rPr>
          <w:rFonts w:ascii="VNI-Helve-Condense" w:hAnsi="VNI-Helve-Condense"/>
          <w:b/>
          <w:w w:val="100"/>
          <w:sz w:val="20"/>
        </w:rPr>
        <w:t>H</w:t>
      </w:r>
      <w:r>
        <w:rPr>
          <w:rFonts w:ascii="VNI-Helve-Condense" w:hAnsi="VNI-Helve-Condense"/>
          <w:b/>
          <w:spacing w:val="2"/>
          <w:sz w:val="20"/>
        </w:rPr>
        <w:t> </w:t>
      </w:r>
      <w:r>
        <w:rPr>
          <w:rFonts w:ascii="VNI-Helve-Condense" w:hAnsi="VNI-Helve-Condense"/>
          <w:b/>
          <w:spacing w:val="2"/>
          <w:w w:val="100"/>
          <w:sz w:val="20"/>
        </w:rPr>
        <w:t>T</w:t>
      </w:r>
      <w:r>
        <w:rPr>
          <w:rFonts w:ascii="VNI-Helve-Condense" w:hAnsi="VNI-Helve-Condense"/>
          <w:b/>
          <w:w w:val="100"/>
          <w:sz w:val="20"/>
        </w:rPr>
        <w:t>Ö</w:t>
      </w:r>
      <w:r>
        <w:rPr>
          <w:rFonts w:ascii="VNI-Helve-Condense" w:hAnsi="VNI-Helve-Condense"/>
          <w:b/>
          <w:spacing w:val="4"/>
          <w:sz w:val="20"/>
        </w:rPr>
        <w:t> </w:t>
      </w:r>
      <w:r>
        <w:rPr>
          <w:rFonts w:ascii="VNI-Helve-Condense" w:hAnsi="VNI-Helve-Condense"/>
          <w:b/>
          <w:spacing w:val="2"/>
          <w:w w:val="100"/>
          <w:sz w:val="20"/>
        </w:rPr>
        <w:t>N</w:t>
      </w:r>
      <w:r>
        <w:rPr>
          <w:rFonts w:ascii="VNI-Helve-Condense" w:hAnsi="VNI-Helve-Condense"/>
          <w:b/>
          <w:spacing w:val="1"/>
          <w:w w:val="100"/>
          <w:sz w:val="20"/>
        </w:rPr>
        <w:t>I</w:t>
      </w:r>
      <w:r>
        <w:rPr>
          <w:rFonts w:ascii="VNI-Helve-Condense" w:hAnsi="VNI-Helve-Condense"/>
          <w:b/>
          <w:spacing w:val="2"/>
          <w:w w:val="102"/>
          <w:sz w:val="20"/>
        </w:rPr>
        <w:t>EÄ</w:t>
      </w:r>
      <w:r>
        <w:rPr>
          <w:rFonts w:ascii="VNI-Helve-Condense" w:hAnsi="VNI-Helve-Condense"/>
          <w:b/>
          <w:w w:val="102"/>
          <w:sz w:val="20"/>
        </w:rPr>
        <w:t>M</w:t>
      </w:r>
      <w:r>
        <w:rPr>
          <w:rFonts w:ascii="VNI-Helve-Condense" w:hAnsi="VNI-Helve-Condense"/>
          <w:b/>
          <w:spacing w:val="4"/>
          <w:sz w:val="20"/>
        </w:rPr>
        <w:t> </w:t>
      </w:r>
      <w:r>
        <w:rPr>
          <w:rFonts w:ascii="VNI-Helve-Condense" w:hAnsi="VNI-Helve-Condense"/>
          <w:b/>
          <w:spacing w:val="2"/>
          <w:w w:val="100"/>
          <w:sz w:val="20"/>
        </w:rPr>
        <w:t>Ñ</w:t>
      </w:r>
      <w:r>
        <w:rPr>
          <w:rFonts w:ascii="VNI-Helve-Condense" w:hAnsi="VNI-Helve-Condense"/>
          <w:b/>
          <w:w w:val="100"/>
          <w:sz w:val="20"/>
        </w:rPr>
        <w:t>Ö</w:t>
      </w:r>
      <w:r>
        <w:rPr>
          <w:rFonts w:ascii="VNI-Helve-Condense" w:hAnsi="VNI-Helve-Condense"/>
          <w:b/>
          <w:spacing w:val="2"/>
          <w:w w:val="105"/>
          <w:sz w:val="20"/>
        </w:rPr>
        <w:t>Ù</w:t>
      </w:r>
      <w:r>
        <w:rPr>
          <w:rFonts w:ascii="VNI-Helve-Condense" w:hAnsi="VNI-Helve-Condense"/>
          <w:b/>
          <w:w w:val="105"/>
          <w:sz w:val="20"/>
        </w:rPr>
        <w:t>C</w:t>
      </w:r>
      <w:r>
        <w:rPr>
          <w:rFonts w:ascii="VNI-Helve-Condense" w:hAnsi="VNI-Helve-Condense"/>
          <w:b/>
          <w:spacing w:val="2"/>
          <w:sz w:val="20"/>
        </w:rPr>
        <w:t> </w:t>
      </w:r>
      <w:r>
        <w:rPr>
          <w:rFonts w:ascii="VNI-Helve-Condense" w:hAnsi="VNI-Helve-Condense"/>
          <w:b/>
          <w:spacing w:val="2"/>
          <w:w w:val="100"/>
          <w:sz w:val="20"/>
        </w:rPr>
        <w:t>NH</w:t>
      </w:r>
      <w:r>
        <w:rPr>
          <w:rFonts w:ascii="VNI-Helve-Condense" w:hAnsi="VNI-Helve-Condense"/>
          <w:b/>
          <w:w w:val="100"/>
          <w:sz w:val="20"/>
        </w:rPr>
        <w:t>Ö</w:t>
      </w:r>
      <w:r>
        <w:rPr>
          <w:rFonts w:ascii="VNI-Helve-Condense" w:hAnsi="VNI-Helve-Condense"/>
          <w:b/>
          <w:spacing w:val="3"/>
          <w:sz w:val="20"/>
        </w:rPr>
        <w:t> </w:t>
      </w:r>
      <w:r>
        <w:rPr>
          <w:rFonts w:ascii="VNI-Helve-Condense" w:hAnsi="VNI-Helve-Condense"/>
          <w:b/>
          <w:spacing w:val="2"/>
          <w:w w:val="100"/>
          <w:sz w:val="20"/>
        </w:rPr>
        <w:t>LA</w:t>
      </w:r>
      <w:r>
        <w:rPr>
          <w:rFonts w:ascii="VNI-Helve-Condense" w:hAnsi="VNI-Helve-Condense"/>
          <w:b/>
          <w:w w:val="100"/>
          <w:sz w:val="20"/>
        </w:rPr>
        <w:t>I</w:t>
      </w:r>
      <w:r>
        <w:rPr>
          <w:rFonts w:ascii="VNI-Helve-Condense" w:hAnsi="VNI-Helve-Condense"/>
          <w:b/>
          <w:spacing w:val="3"/>
          <w:sz w:val="20"/>
        </w:rPr>
        <w:t> </w:t>
      </w:r>
      <w:r>
        <w:rPr>
          <w:rFonts w:ascii="VNI-Helve-Condense" w:hAnsi="VNI-Helve-Condense"/>
          <w:b/>
          <w:spacing w:val="2"/>
          <w:w w:val="100"/>
          <w:sz w:val="20"/>
        </w:rPr>
        <w:t>B</w:t>
      </w:r>
      <w:r>
        <w:rPr>
          <w:rFonts w:ascii="VNI-Helve-Condense" w:hAnsi="VNI-Helve-Condense"/>
          <w:b/>
          <w:w w:val="100"/>
          <w:sz w:val="20"/>
        </w:rPr>
        <w:t>A</w:t>
      </w:r>
      <w:r>
        <w:rPr>
          <w:rFonts w:ascii="VNI-Helve-Condense" w:hAnsi="VNI-Helve-Condense"/>
          <w:b/>
          <w:spacing w:val="2"/>
          <w:w w:val="104"/>
          <w:sz w:val="20"/>
        </w:rPr>
        <w:t>È</w:t>
      </w:r>
      <w:r>
        <w:rPr>
          <w:rFonts w:ascii="VNI-Helve-Condense" w:hAnsi="VNI-Helve-Condense"/>
          <w:b/>
          <w:w w:val="104"/>
          <w:sz w:val="20"/>
        </w:rPr>
        <w:t>N</w:t>
      </w:r>
      <w:r>
        <w:rPr>
          <w:rFonts w:ascii="VNI-Helve-Condense" w:hAnsi="VNI-Helve-Condense"/>
          <w:b/>
          <w:w w:val="100"/>
          <w:sz w:val="20"/>
        </w:rPr>
        <w:t>G</w:t>
      </w:r>
      <w:r>
        <w:rPr>
          <w:rFonts w:ascii="VNI-Helve-Condense" w:hAnsi="VNI-Helve-Condense"/>
          <w:b/>
          <w:spacing w:val="3"/>
          <w:sz w:val="20"/>
        </w:rPr>
        <w:t> </w:t>
      </w:r>
      <w:r>
        <w:rPr>
          <w:rFonts w:ascii="VNI-Helve-Condense" w:hAnsi="VNI-Helve-Condense"/>
          <w:b/>
          <w:spacing w:val="2"/>
          <w:w w:val="100"/>
          <w:sz w:val="20"/>
        </w:rPr>
        <w:t>MÖ</w:t>
      </w:r>
      <w:r>
        <w:rPr>
          <w:rFonts w:ascii="VNI-Helve-Condense" w:hAnsi="VNI-Helve-Condense"/>
          <w:b/>
          <w:w w:val="100"/>
          <w:sz w:val="20"/>
        </w:rPr>
        <w:t>Ô</w:t>
      </w:r>
      <w:r>
        <w:rPr>
          <w:rFonts w:ascii="VNI-Helve-Condense" w:hAnsi="VNI-Helve-Condense"/>
          <w:b/>
          <w:spacing w:val="2"/>
          <w:w w:val="334"/>
          <w:sz w:val="20"/>
        </w:rPr>
        <w:t>Ø</w:t>
      </w:r>
      <w:r>
        <w:rPr>
          <w:rFonts w:ascii="VNI-Helve-Condense" w:hAnsi="VNI-Helve-Condense"/>
          <w:b/>
          <w:w w:val="100"/>
          <w:sz w:val="20"/>
        </w:rPr>
        <w:t>I</w:t>
      </w:r>
      <w:r>
        <w:rPr>
          <w:rFonts w:ascii="VNI-Helve-Condense" w:hAnsi="VNI-Helve-Condense"/>
          <w:b/>
          <w:spacing w:val="2"/>
          <w:sz w:val="20"/>
        </w:rPr>
        <w:t> </w:t>
      </w:r>
      <w:r>
        <w:rPr>
          <w:rFonts w:ascii="VNI-Helve-Condense" w:hAnsi="VNI-Helve-Condense"/>
          <w:b/>
          <w:spacing w:val="2"/>
          <w:w w:val="100"/>
          <w:sz w:val="20"/>
        </w:rPr>
        <w:t>M</w:t>
      </w:r>
      <w:r>
        <w:rPr>
          <w:rFonts w:ascii="VNI-Helve-Condense" w:hAnsi="VNI-Helve-Condense"/>
          <w:b/>
          <w:w w:val="100"/>
          <w:sz w:val="20"/>
        </w:rPr>
        <w:t>O</w:t>
      </w:r>
      <w:r>
        <w:rPr>
          <w:rFonts w:ascii="VNI-Helve-Condense" w:hAnsi="VNI-Helve-Condense"/>
          <w:b/>
          <w:spacing w:val="2"/>
          <w:w w:val="105"/>
          <w:sz w:val="20"/>
        </w:rPr>
        <w:t>Ä</w:t>
      </w:r>
      <w:r>
        <w:rPr>
          <w:rFonts w:ascii="VNI-Helve-Condense" w:hAnsi="VNI-Helve-Condense"/>
          <w:b/>
          <w:w w:val="105"/>
          <w:sz w:val="20"/>
        </w:rPr>
        <w:t>T</w:t>
      </w:r>
      <w:r>
        <w:rPr>
          <w:rFonts w:ascii="VNI-Helve-Condense" w:hAnsi="VNI-Helve-Condense"/>
          <w:b/>
          <w:spacing w:val="3"/>
          <w:sz w:val="20"/>
        </w:rPr>
        <w:t> </w:t>
      </w:r>
      <w:r>
        <w:rPr>
          <w:rFonts w:ascii="VNI-Helve-Condense" w:hAnsi="VNI-Helve-Condense"/>
          <w:b/>
          <w:spacing w:val="2"/>
          <w:w w:val="100"/>
          <w:sz w:val="20"/>
        </w:rPr>
        <w:t>T</w:t>
      </w:r>
      <w:r>
        <w:rPr>
          <w:rFonts w:ascii="VNI-Helve-Condense" w:hAnsi="VNI-Helve-Condense"/>
          <w:b/>
          <w:w w:val="100"/>
          <w:sz w:val="20"/>
        </w:rPr>
        <w:t>Ö</w:t>
      </w:r>
      <w:r>
        <w:rPr>
          <w:rFonts w:ascii="VNI-Helve-Condense" w:hAnsi="VNI-Helve-Condense"/>
          <w:b/>
          <w:spacing w:val="2"/>
          <w:w w:val="101"/>
          <w:sz w:val="20"/>
        </w:rPr>
        <w:t>ÔÛNG</w:t>
      </w:r>
      <w:r>
        <w:rPr>
          <w:rFonts w:ascii="VNI-Helve-Condense" w:hAnsi="VNI-Helve-Condense"/>
          <w:b/>
          <w:w w:val="100"/>
          <w:sz w:val="20"/>
        </w:rPr>
        <w:t> </w:t>
      </w:r>
      <w:r>
        <w:rPr>
          <w:rFonts w:ascii="VNI-Helve-Condense" w:hAnsi="VNI-Helve-Condense"/>
          <w:b/>
          <w:sz w:val="20"/>
        </w:rPr>
        <w:tab/>
      </w:r>
      <w:r>
        <w:rPr>
          <w:rFonts w:ascii="VNI-Helve-Condense" w:hAnsi="VNI-Helve-Condense"/>
          <w:b/>
          <w:spacing w:val="2"/>
          <w:w w:val="100"/>
          <w:sz w:val="20"/>
        </w:rPr>
        <w:t>663</w:t>
      </w:r>
    </w:p>
    <w:p>
      <w:pPr>
        <w:tabs>
          <w:tab w:pos="7846" w:val="right" w:leader="dot"/>
        </w:tabs>
        <w:spacing w:before="81"/>
        <w:ind w:left="757" w:right="0" w:firstLine="0"/>
        <w:jc w:val="left"/>
        <w:rPr>
          <w:rFonts w:ascii="VNI-Helve-Condense" w:hAnsi="VNI-Helve-Condense"/>
          <w:b/>
          <w:sz w:val="20"/>
        </w:rPr>
      </w:pPr>
      <w:r>
        <w:rPr>
          <w:rFonts w:ascii="VNI-Helve-Condense" w:hAnsi="VNI-Helve-Condense"/>
          <w:b/>
          <w:spacing w:val="2"/>
          <w:w w:val="102"/>
          <w:sz w:val="20"/>
        </w:rPr>
        <w:t>SO</w:t>
      </w:r>
      <w:r>
        <w:rPr>
          <w:rFonts w:ascii="VNI-Helve-Condense" w:hAnsi="VNI-Helve-Condense"/>
          <w:b/>
          <w:w w:val="102"/>
          <w:sz w:val="20"/>
        </w:rPr>
        <w:t>Á</w:t>
      </w:r>
      <w:r>
        <w:rPr>
          <w:rFonts w:ascii="VNI-Helve-Condense" w:hAnsi="VNI-Helve-Condense"/>
          <w:b/>
          <w:spacing w:val="3"/>
          <w:sz w:val="20"/>
        </w:rPr>
        <w:t> </w:t>
      </w:r>
      <w:r>
        <w:rPr>
          <w:rFonts w:ascii="VNI-Helve-Condense" w:hAnsi="VNI-Helve-Condense"/>
          <w:b/>
          <w:spacing w:val="2"/>
          <w:w w:val="100"/>
          <w:sz w:val="20"/>
        </w:rPr>
        <w:t>13</w:t>
      </w:r>
      <w:r>
        <w:rPr>
          <w:rFonts w:ascii="VNI-Helve-Condense" w:hAnsi="VNI-Helve-Condense"/>
          <w:b/>
          <w:w w:val="100"/>
          <w:sz w:val="20"/>
        </w:rPr>
        <w:t>9</w:t>
      </w:r>
      <w:r>
        <w:rPr>
          <w:rFonts w:ascii="VNI-Helve-Condense" w:hAnsi="VNI-Helve-Condense"/>
          <w:b/>
          <w:spacing w:val="3"/>
          <w:sz w:val="20"/>
        </w:rPr>
        <w:t> </w:t>
      </w:r>
      <w:r>
        <w:rPr>
          <w:rFonts w:ascii="VNI-Helve-Condense" w:hAnsi="VNI-Helve-Condense"/>
          <w:b/>
          <w:w w:val="100"/>
          <w:sz w:val="20"/>
        </w:rPr>
        <w:t>–</w:t>
      </w:r>
      <w:r>
        <w:rPr>
          <w:rFonts w:ascii="VNI-Helve-Condense" w:hAnsi="VNI-Helve-Condense"/>
          <w:b/>
          <w:spacing w:val="4"/>
          <w:sz w:val="20"/>
        </w:rPr>
        <w:t> </w:t>
      </w:r>
      <w:r>
        <w:rPr>
          <w:rFonts w:ascii="VNI-Helve-Condense" w:hAnsi="VNI-Helve-Condense"/>
          <w:b/>
          <w:w w:val="100"/>
          <w:sz w:val="20"/>
        </w:rPr>
        <w:t>P</w:t>
      </w:r>
      <w:r>
        <w:rPr>
          <w:rFonts w:ascii="VNI-Helve-Condense" w:hAnsi="VNI-Helve-Condense"/>
          <w:b/>
          <w:spacing w:val="2"/>
          <w:w w:val="100"/>
          <w:sz w:val="20"/>
        </w:rPr>
        <w:t>H</w:t>
      </w:r>
      <w:r>
        <w:rPr>
          <w:rFonts w:ascii="VNI-Helve-Condense" w:hAnsi="VNI-Helve-Condense"/>
          <w:b/>
          <w:w w:val="100"/>
          <w:sz w:val="20"/>
        </w:rPr>
        <w:t>A</w:t>
      </w:r>
      <w:r>
        <w:rPr>
          <w:rFonts w:ascii="VNI-Helve-Condense" w:hAnsi="VNI-Helve-Condense"/>
          <w:b/>
          <w:spacing w:val="1"/>
          <w:w w:val="334"/>
          <w:sz w:val="20"/>
        </w:rPr>
        <w:t>Ä</w:t>
      </w:r>
      <w:r>
        <w:rPr>
          <w:rFonts w:ascii="VNI-Helve-Condense" w:hAnsi="VNI-Helve-Condense"/>
          <w:b/>
          <w:w w:val="100"/>
          <w:sz w:val="20"/>
        </w:rPr>
        <w:t>T</w:t>
      </w:r>
      <w:r>
        <w:rPr>
          <w:rFonts w:ascii="VNI-Helve-Condense" w:hAnsi="VNI-Helve-Condense"/>
          <w:b/>
          <w:spacing w:val="4"/>
          <w:sz w:val="20"/>
        </w:rPr>
        <w:t> </w:t>
      </w:r>
      <w:r>
        <w:rPr>
          <w:rFonts w:ascii="VNI-Helve-Condense" w:hAnsi="VNI-Helve-Condense"/>
          <w:b/>
          <w:w w:val="100"/>
          <w:sz w:val="20"/>
        </w:rPr>
        <w:t>N</w:t>
      </w:r>
      <w:r>
        <w:rPr>
          <w:rFonts w:ascii="VNI-Helve-Condense" w:hAnsi="VNI-Helve-Condense"/>
          <w:b/>
          <w:spacing w:val="2"/>
          <w:w w:val="100"/>
          <w:sz w:val="20"/>
        </w:rPr>
        <w:t>O</w:t>
      </w:r>
      <w:r>
        <w:rPr>
          <w:rFonts w:ascii="VNI-Helve-Condense" w:hAnsi="VNI-Helve-Condense"/>
          <w:b/>
          <w:spacing w:val="2"/>
          <w:w w:val="109"/>
          <w:sz w:val="20"/>
        </w:rPr>
        <w:t>Ù</w:t>
      </w:r>
      <w:r>
        <w:rPr>
          <w:rFonts w:ascii="VNI-Helve-Condense" w:hAnsi="VNI-Helve-Condense"/>
          <w:b/>
          <w:w w:val="109"/>
          <w:sz w:val="20"/>
        </w:rPr>
        <w:t>I</w:t>
      </w:r>
      <w:r>
        <w:rPr>
          <w:rFonts w:ascii="VNI-Helve-Condense" w:hAnsi="VNI-Helve-Condense"/>
          <w:b/>
          <w:spacing w:val="4"/>
          <w:sz w:val="20"/>
        </w:rPr>
        <w:t> </w:t>
      </w:r>
      <w:r>
        <w:rPr>
          <w:rFonts w:ascii="VNI-Helve-Condense" w:hAnsi="VNI-Helve-Condense"/>
          <w:b/>
          <w:w w:val="100"/>
          <w:sz w:val="20"/>
        </w:rPr>
        <w:t>K</w:t>
      </w:r>
      <w:r>
        <w:rPr>
          <w:rFonts w:ascii="VNI-Helve-Condense" w:hAnsi="VNI-Helve-Condense"/>
          <w:b/>
          <w:spacing w:val="2"/>
          <w:w w:val="100"/>
          <w:sz w:val="20"/>
        </w:rPr>
        <w:t>IN</w:t>
      </w:r>
      <w:r>
        <w:rPr>
          <w:rFonts w:ascii="VNI-Helve-Condense" w:hAnsi="VNI-Helve-Condense"/>
          <w:b/>
          <w:w w:val="100"/>
          <w:sz w:val="20"/>
        </w:rPr>
        <w:t>H</w:t>
      </w:r>
      <w:r>
        <w:rPr>
          <w:rFonts w:ascii="VNI-Helve-Condense" w:hAnsi="VNI-Helve-Condense"/>
          <w:b/>
          <w:spacing w:val="3"/>
          <w:sz w:val="20"/>
        </w:rPr>
        <w:t> </w:t>
      </w:r>
      <w:r>
        <w:rPr>
          <w:rFonts w:ascii="VNI-Helve-Condense" w:hAnsi="VNI-Helve-Condense"/>
          <w:b/>
          <w:w w:val="100"/>
          <w:sz w:val="20"/>
        </w:rPr>
        <w:t>B</w:t>
      </w:r>
      <w:r>
        <w:rPr>
          <w:rFonts w:ascii="VNI-Helve-Condense" w:hAnsi="VNI-Helve-Condense"/>
          <w:b/>
          <w:spacing w:val="2"/>
          <w:w w:val="100"/>
          <w:sz w:val="20"/>
        </w:rPr>
        <w:t>O</w:t>
      </w:r>
      <w:r>
        <w:rPr>
          <w:rFonts w:ascii="VNI-Helve-Condense" w:hAnsi="VNI-Helve-Condense"/>
          <w:b/>
          <w:spacing w:val="2"/>
          <w:w w:val="104"/>
          <w:sz w:val="20"/>
        </w:rPr>
        <w:t>Á</w:t>
      </w:r>
      <w:r>
        <w:rPr>
          <w:rFonts w:ascii="VNI-Helve-Condense" w:hAnsi="VNI-Helve-Condense"/>
          <w:b/>
          <w:w w:val="104"/>
          <w:sz w:val="20"/>
        </w:rPr>
        <w:t>N</w:t>
      </w:r>
      <w:r>
        <w:rPr>
          <w:rFonts w:ascii="VNI-Helve-Condense" w:hAnsi="VNI-Helve-Condense"/>
          <w:b/>
          <w:spacing w:val="3"/>
          <w:sz w:val="20"/>
        </w:rPr>
        <w:t> </w:t>
      </w:r>
      <w:r>
        <w:rPr>
          <w:rFonts w:ascii="VNI-Helve-Condense" w:hAnsi="VNI-Helve-Condense"/>
          <w:b/>
          <w:spacing w:val="2"/>
          <w:w w:val="100"/>
          <w:sz w:val="20"/>
        </w:rPr>
        <w:t>Ñ</w:t>
      </w:r>
      <w:r>
        <w:rPr>
          <w:rFonts w:ascii="VNI-Helve-Condense" w:hAnsi="VNI-Helve-Condense"/>
          <w:b/>
          <w:spacing w:val="1"/>
          <w:w w:val="100"/>
          <w:sz w:val="20"/>
        </w:rPr>
        <w:t>Ò</w:t>
      </w:r>
      <w:r>
        <w:rPr>
          <w:rFonts w:ascii="VNI-Helve-Condense" w:hAnsi="VNI-Helve-Condense"/>
          <w:b/>
          <w:w w:val="100"/>
          <w:sz w:val="20"/>
        </w:rPr>
        <w:t>A</w:t>
      </w:r>
      <w:r>
        <w:rPr>
          <w:rFonts w:ascii="VNI-Helve-Condense" w:hAnsi="VNI-Helve-Condense"/>
          <w:b/>
          <w:spacing w:val="4"/>
          <w:sz w:val="20"/>
        </w:rPr>
        <w:t> </w:t>
      </w:r>
      <w:r>
        <w:rPr>
          <w:rFonts w:ascii="VNI-Helve-Condense" w:hAnsi="VNI-Helve-Condense"/>
          <w:b/>
          <w:w w:val="100"/>
          <w:sz w:val="20"/>
        </w:rPr>
        <w:t>N</w:t>
      </w:r>
      <w:r>
        <w:rPr>
          <w:rFonts w:ascii="VNI-Helve-Condense" w:hAnsi="VNI-Helve-Condense"/>
          <w:b/>
          <w:spacing w:val="2"/>
          <w:w w:val="100"/>
          <w:sz w:val="20"/>
        </w:rPr>
        <w:t>G</w:t>
      </w:r>
      <w:r>
        <w:rPr>
          <w:rFonts w:ascii="VNI-Helve-Condense" w:hAnsi="VNI-Helve-Condense"/>
          <w:b/>
          <w:w w:val="100"/>
          <w:sz w:val="20"/>
        </w:rPr>
        <w:t>U</w:t>
      </w:r>
      <w:r>
        <w:rPr>
          <w:rFonts w:ascii="VNI-Helve-Condense" w:hAnsi="VNI-Helve-Condense"/>
          <w:b/>
          <w:spacing w:val="2"/>
          <w:w w:val="334"/>
          <w:sz w:val="20"/>
        </w:rPr>
        <w:t>Ï</w:t>
      </w:r>
      <w:r>
        <w:rPr>
          <w:rFonts w:ascii="VNI-Helve-Condense" w:hAnsi="VNI-Helve-Condense"/>
          <w:b/>
          <w:w w:val="100"/>
          <w:sz w:val="20"/>
        </w:rPr>
        <w:t>C </w:t>
      </w:r>
      <w:r>
        <w:rPr>
          <w:rFonts w:ascii="VNI-Helve-Condense" w:hAnsi="VNI-Helve-Condense"/>
          <w:b/>
          <w:sz w:val="20"/>
        </w:rPr>
        <w:tab/>
      </w:r>
      <w:r>
        <w:rPr>
          <w:rFonts w:ascii="VNI-Helve-Condense" w:hAnsi="VNI-Helve-Condense"/>
          <w:b/>
          <w:spacing w:val="2"/>
          <w:w w:val="100"/>
          <w:sz w:val="20"/>
        </w:rPr>
        <w:t>667</w:t>
      </w:r>
    </w:p>
    <w:p>
      <w:pPr>
        <w:tabs>
          <w:tab w:pos="7846" w:val="right" w:leader="dot"/>
        </w:tabs>
        <w:spacing w:before="79"/>
        <w:ind w:left="757" w:right="0" w:firstLine="0"/>
        <w:jc w:val="left"/>
        <w:rPr>
          <w:rFonts w:ascii="VNI-Helve-Condense" w:hAnsi="VNI-Helve-Condense"/>
          <w:b/>
          <w:sz w:val="20"/>
        </w:rPr>
      </w:pPr>
      <w:r>
        <w:rPr>
          <w:rFonts w:ascii="VNI-Helve-Condense" w:hAnsi="VNI-Helve-Condense"/>
          <w:b/>
          <w:spacing w:val="2"/>
          <w:w w:val="102"/>
          <w:sz w:val="20"/>
        </w:rPr>
        <w:t>SO</w:t>
      </w:r>
      <w:r>
        <w:rPr>
          <w:rFonts w:ascii="VNI-Helve-Condense" w:hAnsi="VNI-Helve-Condense"/>
          <w:b/>
          <w:w w:val="102"/>
          <w:sz w:val="20"/>
        </w:rPr>
        <w:t>Á</w:t>
      </w:r>
      <w:r>
        <w:rPr>
          <w:rFonts w:ascii="VNI-Helve-Condense" w:hAnsi="VNI-Helve-Condense"/>
          <w:b/>
          <w:spacing w:val="3"/>
          <w:sz w:val="20"/>
        </w:rPr>
        <w:t> </w:t>
      </w:r>
      <w:r>
        <w:rPr>
          <w:rFonts w:ascii="VNI-Helve-Condense" w:hAnsi="VNI-Helve-Condense"/>
          <w:b/>
          <w:spacing w:val="2"/>
          <w:w w:val="100"/>
          <w:sz w:val="20"/>
        </w:rPr>
        <w:t>14</w:t>
      </w:r>
      <w:r>
        <w:rPr>
          <w:rFonts w:ascii="VNI-Helve-Condense" w:hAnsi="VNI-Helve-Condense"/>
          <w:b/>
          <w:w w:val="100"/>
          <w:sz w:val="20"/>
        </w:rPr>
        <w:t>0</w:t>
      </w:r>
      <w:r>
        <w:rPr>
          <w:rFonts w:ascii="VNI-Helve-Condense" w:hAnsi="VNI-Helve-Condense"/>
          <w:b/>
          <w:spacing w:val="3"/>
          <w:sz w:val="20"/>
        </w:rPr>
        <w:t> </w:t>
      </w:r>
      <w:r>
        <w:rPr>
          <w:rFonts w:ascii="VNI-Helve-Condense" w:hAnsi="VNI-Helve-Condense"/>
          <w:b/>
          <w:w w:val="100"/>
          <w:sz w:val="20"/>
        </w:rPr>
        <w:t>–</w:t>
      </w:r>
      <w:r>
        <w:rPr>
          <w:rFonts w:ascii="VNI-Helve-Condense" w:hAnsi="VNI-Helve-Condense"/>
          <w:b/>
          <w:spacing w:val="4"/>
          <w:sz w:val="20"/>
        </w:rPr>
        <w:t> </w:t>
      </w:r>
      <w:r>
        <w:rPr>
          <w:rFonts w:ascii="VNI-Helve-Condense" w:hAnsi="VNI-Helve-Condense"/>
          <w:b/>
          <w:w w:val="100"/>
          <w:sz w:val="20"/>
        </w:rPr>
        <w:t>P</w:t>
      </w:r>
      <w:r>
        <w:rPr>
          <w:rFonts w:ascii="VNI-Helve-Condense" w:hAnsi="VNI-Helve-Condense"/>
          <w:b/>
          <w:spacing w:val="2"/>
          <w:w w:val="100"/>
          <w:sz w:val="20"/>
        </w:rPr>
        <w:t>H</w:t>
      </w:r>
      <w:r>
        <w:rPr>
          <w:rFonts w:ascii="VNI-Helve-Condense" w:hAnsi="VNI-Helve-Condense"/>
          <w:b/>
          <w:w w:val="100"/>
          <w:sz w:val="20"/>
        </w:rPr>
        <w:t>A</w:t>
      </w:r>
      <w:r>
        <w:rPr>
          <w:rFonts w:ascii="VNI-Helve-Condense" w:hAnsi="VNI-Helve-Condense"/>
          <w:b/>
          <w:spacing w:val="1"/>
          <w:w w:val="334"/>
          <w:sz w:val="20"/>
        </w:rPr>
        <w:t>Ä</w:t>
      </w:r>
      <w:r>
        <w:rPr>
          <w:rFonts w:ascii="VNI-Helve-Condense" w:hAnsi="VNI-Helve-Condense"/>
          <w:b/>
          <w:w w:val="100"/>
          <w:sz w:val="20"/>
        </w:rPr>
        <w:t>T</w:t>
      </w:r>
      <w:r>
        <w:rPr>
          <w:rFonts w:ascii="VNI-Helve-Condense" w:hAnsi="VNI-Helve-Condense"/>
          <w:b/>
          <w:spacing w:val="3"/>
          <w:sz w:val="20"/>
        </w:rPr>
        <w:t> </w:t>
      </w:r>
      <w:r>
        <w:rPr>
          <w:rFonts w:ascii="VNI-Helve-Condense" w:hAnsi="VNI-Helve-Condense"/>
          <w:b/>
          <w:spacing w:val="2"/>
          <w:w w:val="100"/>
          <w:sz w:val="20"/>
        </w:rPr>
        <w:t>T</w:t>
      </w:r>
      <w:r>
        <w:rPr>
          <w:rFonts w:ascii="VNI-Helve-Condense" w:hAnsi="VNI-Helve-Condense"/>
          <w:b/>
          <w:w w:val="100"/>
          <w:sz w:val="20"/>
        </w:rPr>
        <w:t>H</w:t>
      </w:r>
      <w:r>
        <w:rPr>
          <w:rFonts w:ascii="VNI-Helve-Condense" w:hAnsi="VNI-Helve-Condense"/>
          <w:b/>
          <w:spacing w:val="2"/>
          <w:w w:val="100"/>
          <w:sz w:val="20"/>
        </w:rPr>
        <w:t>UY</w:t>
      </w:r>
      <w:r>
        <w:rPr>
          <w:rFonts w:ascii="VNI-Helve-Condense" w:hAnsi="VNI-Helve-Condense"/>
          <w:b/>
          <w:w w:val="100"/>
          <w:sz w:val="20"/>
        </w:rPr>
        <w:t>E</w:t>
      </w:r>
      <w:r>
        <w:rPr>
          <w:rFonts w:ascii="VNI-Helve-Condense" w:hAnsi="VNI-Helve-Condense"/>
          <w:b/>
          <w:spacing w:val="2"/>
          <w:w w:val="105"/>
          <w:sz w:val="20"/>
        </w:rPr>
        <w:t>Á</w:t>
      </w:r>
      <w:r>
        <w:rPr>
          <w:rFonts w:ascii="VNI-Helve-Condense" w:hAnsi="VNI-Helve-Condense"/>
          <w:b/>
          <w:w w:val="105"/>
          <w:sz w:val="20"/>
        </w:rPr>
        <w:t>T</w:t>
      </w:r>
      <w:r>
        <w:rPr>
          <w:rFonts w:ascii="VNI-Helve-Condense" w:hAnsi="VNI-Helve-Condense"/>
          <w:b/>
          <w:spacing w:val="3"/>
          <w:sz w:val="20"/>
        </w:rPr>
        <w:t> </w:t>
      </w:r>
      <w:r>
        <w:rPr>
          <w:rFonts w:ascii="VNI-Helve-Condense" w:hAnsi="VNI-Helve-Condense"/>
          <w:b/>
          <w:spacing w:val="2"/>
          <w:w w:val="100"/>
          <w:sz w:val="20"/>
        </w:rPr>
        <w:t>K</w:t>
      </w:r>
      <w:r>
        <w:rPr>
          <w:rFonts w:ascii="VNI-Helve-Condense" w:hAnsi="VNI-Helve-Condense"/>
          <w:b/>
          <w:spacing w:val="1"/>
          <w:w w:val="100"/>
          <w:sz w:val="20"/>
        </w:rPr>
        <w:t>I</w:t>
      </w:r>
      <w:r>
        <w:rPr>
          <w:rFonts w:ascii="VNI-Helve-Condense" w:hAnsi="VNI-Helve-Condense"/>
          <w:b/>
          <w:spacing w:val="2"/>
          <w:w w:val="100"/>
          <w:sz w:val="20"/>
        </w:rPr>
        <w:t>N</w:t>
      </w:r>
      <w:r>
        <w:rPr>
          <w:rFonts w:ascii="VNI-Helve-Condense" w:hAnsi="VNI-Helve-Condense"/>
          <w:b/>
          <w:w w:val="100"/>
          <w:sz w:val="20"/>
        </w:rPr>
        <w:t>H</w:t>
      </w:r>
      <w:r>
        <w:rPr>
          <w:rFonts w:ascii="VNI-Helve-Condense" w:hAnsi="VNI-Helve-Condense"/>
          <w:b/>
          <w:spacing w:val="4"/>
          <w:sz w:val="20"/>
        </w:rPr>
        <w:t> </w:t>
      </w:r>
      <w:r>
        <w:rPr>
          <w:rFonts w:ascii="VNI-Helve-Condense" w:hAnsi="VNI-Helve-Condense"/>
          <w:b/>
          <w:w w:val="100"/>
          <w:sz w:val="20"/>
        </w:rPr>
        <w:t>A</w:t>
      </w:r>
      <w:r>
        <w:rPr>
          <w:rFonts w:ascii="VNI-Helve-Condense" w:hAnsi="VNI-Helve-Condense"/>
          <w:b/>
          <w:spacing w:val="2"/>
          <w:w w:val="100"/>
          <w:sz w:val="20"/>
        </w:rPr>
        <w:t>-N</w:t>
      </w:r>
      <w:r>
        <w:rPr>
          <w:rFonts w:ascii="VNI-Helve-Condense" w:hAnsi="VNI-Helve-Condense"/>
          <w:b/>
          <w:w w:val="100"/>
          <w:sz w:val="20"/>
        </w:rPr>
        <w:t>A</w:t>
      </w:r>
      <w:r>
        <w:rPr>
          <w:rFonts w:ascii="VNI-Helve-Condense" w:hAnsi="VNI-Helve-Condense"/>
          <w:b/>
          <w:spacing w:val="2"/>
          <w:w w:val="100"/>
          <w:sz w:val="20"/>
        </w:rPr>
        <w:t>-B</w:t>
      </w:r>
      <w:r>
        <w:rPr>
          <w:rFonts w:ascii="VNI-Helve-Condense" w:hAnsi="VNI-Helve-Condense"/>
          <w:b/>
          <w:w w:val="100"/>
          <w:sz w:val="20"/>
        </w:rPr>
        <w:t>A</w:t>
      </w:r>
      <w:r>
        <w:rPr>
          <w:rFonts w:ascii="VNI-Helve-Condense" w:hAnsi="VNI-Helve-Condense"/>
          <w:b/>
          <w:spacing w:val="2"/>
          <w:w w:val="334"/>
          <w:sz w:val="20"/>
        </w:rPr>
        <w:t>Â</w:t>
      </w:r>
      <w:r>
        <w:rPr>
          <w:rFonts w:ascii="VNI-Helve-Condense" w:hAnsi="VNI-Helve-Condense"/>
          <w:b/>
          <w:w w:val="100"/>
          <w:sz w:val="20"/>
        </w:rPr>
        <w:t>N</w:t>
      </w:r>
      <w:r>
        <w:rPr>
          <w:rFonts w:ascii="VNI-Helve-Condense" w:hAnsi="VNI-Helve-Condense"/>
          <w:b/>
          <w:spacing w:val="2"/>
          <w:w w:val="100"/>
          <w:sz w:val="20"/>
        </w:rPr>
        <w:t>-Ñ</w:t>
      </w:r>
      <w:r>
        <w:rPr>
          <w:rFonts w:ascii="VNI-Helve-Condense" w:hAnsi="VNI-Helve-Condense"/>
          <w:b/>
          <w:w w:val="100"/>
          <w:sz w:val="20"/>
        </w:rPr>
        <w:t>E</w:t>
      </w:r>
      <w:r>
        <w:rPr>
          <w:rFonts w:ascii="VNI-Helve-Condense" w:hAnsi="VNI-Helve-Condense"/>
          <w:b/>
          <w:w w:val="334"/>
          <w:sz w:val="20"/>
        </w:rPr>
        <w:t>Å</w:t>
      </w:r>
      <w:r>
        <w:rPr>
          <w:rFonts w:ascii="VNI-Helve-Condense" w:hAnsi="VNI-Helve-Condense"/>
          <w:b/>
          <w:spacing w:val="4"/>
          <w:sz w:val="20"/>
        </w:rPr>
        <w:t> </w:t>
      </w:r>
      <w:r>
        <w:rPr>
          <w:rFonts w:ascii="VNI-Helve-Condense" w:hAnsi="VNI-Helve-Condense"/>
          <w:b/>
          <w:w w:val="100"/>
          <w:sz w:val="20"/>
        </w:rPr>
        <w:t>G</w:t>
      </w:r>
      <w:r>
        <w:rPr>
          <w:rFonts w:ascii="VNI-Helve-Condense" w:hAnsi="VNI-Helve-Condense"/>
          <w:b/>
          <w:spacing w:val="2"/>
          <w:w w:val="100"/>
          <w:sz w:val="20"/>
        </w:rPr>
        <w:t>I</w:t>
      </w:r>
      <w:r>
        <w:rPr>
          <w:rFonts w:ascii="VNI-Helve-Condense" w:hAnsi="VNI-Helve-Condense"/>
          <w:b/>
          <w:w w:val="100"/>
          <w:sz w:val="20"/>
        </w:rPr>
        <w:t>A</w:t>
      </w:r>
      <w:r>
        <w:rPr>
          <w:rFonts w:ascii="VNI-Helve-Condense" w:hAnsi="VNI-Helve-Condense"/>
          <w:b/>
          <w:spacing w:val="2"/>
          <w:w w:val="334"/>
          <w:sz w:val="20"/>
        </w:rPr>
        <w:t>Ù</w:t>
      </w:r>
      <w:r>
        <w:rPr>
          <w:rFonts w:ascii="VNI-Helve-Condense" w:hAnsi="VNI-Helve-Condense"/>
          <w:b/>
          <w:w w:val="100"/>
          <w:sz w:val="20"/>
        </w:rPr>
        <w:t>O</w:t>
      </w:r>
      <w:r>
        <w:rPr>
          <w:rFonts w:ascii="VNI-Helve-Condense" w:hAnsi="VNI-Helve-Condense"/>
          <w:b/>
          <w:spacing w:val="3"/>
          <w:sz w:val="20"/>
        </w:rPr>
        <w:t> </w:t>
      </w:r>
      <w:r>
        <w:rPr>
          <w:rFonts w:ascii="VNI-Helve-Condense" w:hAnsi="VNI-Helve-Condense"/>
          <w:b/>
          <w:spacing w:val="2"/>
          <w:w w:val="100"/>
          <w:sz w:val="20"/>
        </w:rPr>
        <w:t>H</w:t>
      </w:r>
      <w:r>
        <w:rPr>
          <w:rFonts w:ascii="VNI-Helve-Condense" w:hAnsi="VNI-Helve-Condense"/>
          <w:b/>
          <w:w w:val="100"/>
          <w:sz w:val="20"/>
        </w:rPr>
        <w:t>O</w:t>
      </w:r>
      <w:r>
        <w:rPr>
          <w:rFonts w:ascii="VNI-Helve-Condense" w:hAnsi="VNI-Helve-Condense"/>
          <w:b/>
          <w:spacing w:val="2"/>
          <w:w w:val="105"/>
          <w:sz w:val="20"/>
        </w:rPr>
        <w:t>Ù</w:t>
      </w:r>
      <w:r>
        <w:rPr>
          <w:rFonts w:ascii="VNI-Helve-Condense" w:hAnsi="VNI-Helve-Condense"/>
          <w:b/>
          <w:w w:val="105"/>
          <w:sz w:val="20"/>
        </w:rPr>
        <w:t>A</w:t>
      </w:r>
      <w:r>
        <w:rPr>
          <w:rFonts w:ascii="VNI-Helve-Condense" w:hAnsi="VNI-Helve-Condense"/>
          <w:b/>
          <w:spacing w:val="4"/>
          <w:sz w:val="20"/>
        </w:rPr>
        <w:t> </w:t>
      </w:r>
      <w:r>
        <w:rPr>
          <w:rFonts w:ascii="VNI-Helve-Condense" w:hAnsi="VNI-Helve-Condense"/>
          <w:b/>
          <w:spacing w:val="2"/>
          <w:w w:val="100"/>
          <w:sz w:val="20"/>
        </w:rPr>
        <w:t>B</w:t>
      </w:r>
      <w:r>
        <w:rPr>
          <w:rFonts w:ascii="VNI-Helve-Condense" w:hAnsi="VNI-Helve-Condense"/>
          <w:b/>
          <w:w w:val="100"/>
          <w:sz w:val="20"/>
        </w:rPr>
        <w:t>A</w:t>
      </w:r>
      <w:r>
        <w:rPr>
          <w:rFonts w:ascii="VNI-Helve-Condense" w:hAnsi="VNI-Helve-Condense"/>
          <w:b/>
          <w:spacing w:val="2"/>
          <w:w w:val="105"/>
          <w:sz w:val="20"/>
        </w:rPr>
        <w:t>Û</w:t>
      </w:r>
      <w:r>
        <w:rPr>
          <w:rFonts w:ascii="VNI-Helve-Condense" w:hAnsi="VNI-Helve-Condense"/>
          <w:b/>
          <w:w w:val="105"/>
          <w:sz w:val="20"/>
        </w:rPr>
        <w:t>Y</w:t>
      </w:r>
      <w:r>
        <w:rPr>
          <w:rFonts w:ascii="VNI-Helve-Condense" w:hAnsi="VNI-Helve-Condense"/>
          <w:b/>
          <w:spacing w:val="3"/>
          <w:sz w:val="20"/>
        </w:rPr>
        <w:t> </w:t>
      </w:r>
      <w:r>
        <w:rPr>
          <w:rFonts w:ascii="VNI-Helve-Condense" w:hAnsi="VNI-Helve-Condense"/>
          <w:b/>
          <w:spacing w:val="2"/>
          <w:w w:val="100"/>
          <w:sz w:val="20"/>
        </w:rPr>
        <w:t>N</w:t>
      </w:r>
      <w:r>
        <w:rPr>
          <w:rFonts w:ascii="VNI-Helve-Condense" w:hAnsi="VNI-Helve-Condense"/>
          <w:b/>
          <w:w w:val="100"/>
          <w:sz w:val="20"/>
        </w:rPr>
        <w:t>G</w:t>
      </w:r>
      <w:r>
        <w:rPr>
          <w:rFonts w:ascii="VNI-Helve-Condense" w:hAnsi="VNI-Helve-Condense"/>
          <w:b/>
          <w:spacing w:val="2"/>
          <w:w w:val="100"/>
          <w:sz w:val="20"/>
        </w:rPr>
        <w:t>Ö</w:t>
      </w:r>
      <w:r>
        <w:rPr>
          <w:rFonts w:ascii="VNI-Helve-Condense" w:hAnsi="VNI-Helve-Condense"/>
          <w:b/>
          <w:w w:val="100"/>
          <w:sz w:val="20"/>
        </w:rPr>
        <w:t>Ô</w:t>
      </w:r>
      <w:r>
        <w:rPr>
          <w:rFonts w:ascii="VNI-Helve-Condense" w:hAnsi="VNI-Helve-Condense"/>
          <w:b/>
          <w:spacing w:val="2"/>
          <w:w w:val="109"/>
          <w:sz w:val="20"/>
        </w:rPr>
        <w:t>Ø</w:t>
      </w:r>
      <w:r>
        <w:rPr>
          <w:rFonts w:ascii="VNI-Helve-Condense" w:hAnsi="VNI-Helve-Condense"/>
          <w:b/>
          <w:w w:val="109"/>
          <w:sz w:val="20"/>
        </w:rPr>
        <w:t>I</w:t>
      </w:r>
      <w:r>
        <w:rPr>
          <w:rFonts w:ascii="VNI-Helve-Condense" w:hAnsi="VNI-Helve-Condense"/>
          <w:b/>
          <w:spacing w:val="3"/>
          <w:sz w:val="20"/>
        </w:rPr>
        <w:t> </w:t>
      </w:r>
      <w:r>
        <w:rPr>
          <w:rFonts w:ascii="VNI-Helve-Condense" w:hAnsi="VNI-Helve-Condense"/>
          <w:b/>
          <w:spacing w:val="2"/>
          <w:w w:val="100"/>
          <w:sz w:val="20"/>
        </w:rPr>
        <w:t>CON</w:t>
      </w:r>
      <w:r>
        <w:rPr>
          <w:rFonts w:ascii="VNI-Helve-Condense" w:hAnsi="VNI-Helve-Condense"/>
          <w:b/>
          <w:w w:val="100"/>
          <w:sz w:val="20"/>
        </w:rPr>
        <w:t> </w:t>
      </w:r>
      <w:r>
        <w:rPr>
          <w:rFonts w:ascii="VNI-Helve-Condense" w:hAnsi="VNI-Helve-Condense"/>
          <w:b/>
          <w:sz w:val="20"/>
        </w:rPr>
        <w:tab/>
      </w:r>
      <w:r>
        <w:rPr>
          <w:rFonts w:ascii="VNI-Helve-Condense" w:hAnsi="VNI-Helve-Condense"/>
          <w:b/>
          <w:spacing w:val="2"/>
          <w:w w:val="100"/>
          <w:sz w:val="20"/>
        </w:rPr>
        <w:t>671</w:t>
      </w:r>
    </w:p>
    <w:p>
      <w:pPr>
        <w:tabs>
          <w:tab w:pos="7846" w:val="right" w:leader="dot"/>
        </w:tabs>
        <w:spacing w:before="81"/>
        <w:ind w:left="757" w:right="0" w:firstLine="0"/>
        <w:jc w:val="left"/>
        <w:rPr>
          <w:rFonts w:ascii="VNI-Helve-Condense" w:hAnsi="VNI-Helve-Condense"/>
          <w:b/>
          <w:sz w:val="20"/>
        </w:rPr>
      </w:pPr>
      <w:r>
        <w:rPr>
          <w:rFonts w:ascii="VNI-Helve-Condense" w:hAnsi="VNI-Helve-Condense"/>
          <w:b/>
          <w:spacing w:val="2"/>
          <w:w w:val="102"/>
          <w:sz w:val="20"/>
        </w:rPr>
        <w:t>SO</w:t>
      </w:r>
      <w:r>
        <w:rPr>
          <w:rFonts w:ascii="VNI-Helve-Condense" w:hAnsi="VNI-Helve-Condense"/>
          <w:b/>
          <w:w w:val="102"/>
          <w:sz w:val="20"/>
        </w:rPr>
        <w:t>Á</w:t>
      </w:r>
      <w:r>
        <w:rPr>
          <w:rFonts w:ascii="VNI-Helve-Condense" w:hAnsi="VNI-Helve-Condense"/>
          <w:b/>
          <w:spacing w:val="3"/>
          <w:sz w:val="20"/>
        </w:rPr>
        <w:t> </w:t>
      </w:r>
      <w:r>
        <w:rPr>
          <w:rFonts w:ascii="VNI-Helve-Condense" w:hAnsi="VNI-Helve-Condense"/>
          <w:b/>
          <w:spacing w:val="2"/>
          <w:w w:val="100"/>
          <w:sz w:val="20"/>
        </w:rPr>
        <w:t>14</w:t>
      </w:r>
      <w:r>
        <w:rPr>
          <w:rFonts w:ascii="VNI-Helve-Condense" w:hAnsi="VNI-Helve-Condense"/>
          <w:b/>
          <w:w w:val="100"/>
          <w:sz w:val="20"/>
        </w:rPr>
        <w:t>1</w:t>
      </w:r>
      <w:r>
        <w:rPr>
          <w:rFonts w:ascii="VNI-Helve-Condense" w:hAnsi="VNI-Helve-Condense"/>
          <w:b/>
          <w:spacing w:val="3"/>
          <w:sz w:val="20"/>
        </w:rPr>
        <w:t> </w:t>
      </w:r>
      <w:r>
        <w:rPr>
          <w:rFonts w:ascii="VNI-Helve-Condense" w:hAnsi="VNI-Helve-Condense"/>
          <w:b/>
          <w:w w:val="100"/>
          <w:sz w:val="20"/>
        </w:rPr>
        <w:t>–</w:t>
      </w:r>
      <w:r>
        <w:rPr>
          <w:rFonts w:ascii="VNI-Helve-Condense" w:hAnsi="VNI-Helve-Condense"/>
          <w:b/>
          <w:spacing w:val="4"/>
          <w:sz w:val="20"/>
        </w:rPr>
        <w:t> </w:t>
      </w:r>
      <w:r>
        <w:rPr>
          <w:rFonts w:ascii="VNI-Helve-Condense" w:hAnsi="VNI-Helve-Condense"/>
          <w:b/>
          <w:w w:val="100"/>
          <w:sz w:val="20"/>
        </w:rPr>
        <w:t>P</w:t>
      </w:r>
      <w:r>
        <w:rPr>
          <w:rFonts w:ascii="VNI-Helve-Condense" w:hAnsi="VNI-Helve-Condense"/>
          <w:b/>
          <w:spacing w:val="2"/>
          <w:w w:val="100"/>
          <w:sz w:val="20"/>
        </w:rPr>
        <w:t>H</w:t>
      </w:r>
      <w:r>
        <w:rPr>
          <w:rFonts w:ascii="VNI-Helve-Condense" w:hAnsi="VNI-Helve-Condense"/>
          <w:b/>
          <w:w w:val="100"/>
          <w:sz w:val="20"/>
        </w:rPr>
        <w:t>A</w:t>
      </w:r>
      <w:r>
        <w:rPr>
          <w:rFonts w:ascii="VNI-Helve-Condense" w:hAnsi="VNI-Helve-Condense"/>
          <w:b/>
          <w:spacing w:val="1"/>
          <w:w w:val="334"/>
          <w:sz w:val="20"/>
        </w:rPr>
        <w:t>Ä</w:t>
      </w:r>
      <w:r>
        <w:rPr>
          <w:rFonts w:ascii="VNI-Helve-Condense" w:hAnsi="VNI-Helve-Condense"/>
          <w:b/>
          <w:w w:val="100"/>
          <w:sz w:val="20"/>
        </w:rPr>
        <w:t>T</w:t>
      </w:r>
      <w:r>
        <w:rPr>
          <w:rFonts w:ascii="VNI-Helve-Condense" w:hAnsi="VNI-Helve-Condense"/>
          <w:b/>
          <w:spacing w:val="4"/>
          <w:sz w:val="20"/>
        </w:rPr>
        <w:t> </w:t>
      </w:r>
      <w:r>
        <w:rPr>
          <w:rFonts w:ascii="VNI-Helve-Condense" w:hAnsi="VNI-Helve-Condense"/>
          <w:b/>
          <w:w w:val="100"/>
          <w:sz w:val="20"/>
        </w:rPr>
        <w:t>N</w:t>
      </w:r>
      <w:r>
        <w:rPr>
          <w:rFonts w:ascii="VNI-Helve-Condense" w:hAnsi="VNI-Helve-Condense"/>
          <w:b/>
          <w:spacing w:val="2"/>
          <w:w w:val="100"/>
          <w:sz w:val="20"/>
        </w:rPr>
        <w:t>O</w:t>
      </w:r>
      <w:r>
        <w:rPr>
          <w:rFonts w:ascii="VNI-Helve-Condense" w:hAnsi="VNI-Helve-Condense"/>
          <w:b/>
          <w:spacing w:val="2"/>
          <w:w w:val="109"/>
          <w:sz w:val="20"/>
        </w:rPr>
        <w:t>Ù</w:t>
      </w:r>
      <w:r>
        <w:rPr>
          <w:rFonts w:ascii="VNI-Helve-Condense" w:hAnsi="VNI-Helve-Condense"/>
          <w:b/>
          <w:w w:val="109"/>
          <w:sz w:val="20"/>
        </w:rPr>
        <w:t>I</w:t>
      </w:r>
      <w:r>
        <w:rPr>
          <w:rFonts w:ascii="VNI-Helve-Condense" w:hAnsi="VNI-Helve-Condense"/>
          <w:b/>
          <w:spacing w:val="4"/>
          <w:sz w:val="20"/>
        </w:rPr>
        <w:t> </w:t>
      </w:r>
      <w:r>
        <w:rPr>
          <w:rFonts w:ascii="VNI-Helve-Condense" w:hAnsi="VNI-Helve-Condense"/>
          <w:b/>
          <w:w w:val="100"/>
          <w:sz w:val="20"/>
        </w:rPr>
        <w:t>K</w:t>
      </w:r>
      <w:r>
        <w:rPr>
          <w:rFonts w:ascii="VNI-Helve-Condense" w:hAnsi="VNI-Helve-Condense"/>
          <w:b/>
          <w:spacing w:val="2"/>
          <w:w w:val="100"/>
          <w:sz w:val="20"/>
        </w:rPr>
        <w:t>IN</w:t>
      </w:r>
      <w:r>
        <w:rPr>
          <w:rFonts w:ascii="VNI-Helve-Condense" w:hAnsi="VNI-Helve-Condense"/>
          <w:b/>
          <w:w w:val="100"/>
          <w:sz w:val="20"/>
        </w:rPr>
        <w:t>H</w:t>
      </w:r>
      <w:r>
        <w:rPr>
          <w:rFonts w:ascii="VNI-Helve-Condense" w:hAnsi="VNI-Helve-Condense"/>
          <w:b/>
          <w:spacing w:val="3"/>
          <w:sz w:val="20"/>
        </w:rPr>
        <w:t> </w:t>
      </w:r>
      <w:r>
        <w:rPr>
          <w:rFonts w:ascii="VNI-Helve-Condense" w:hAnsi="VNI-Helve-Condense"/>
          <w:b/>
          <w:w w:val="100"/>
          <w:sz w:val="20"/>
        </w:rPr>
        <w:t>A</w:t>
      </w:r>
      <w:r>
        <w:rPr>
          <w:rFonts w:ascii="VNI-Helve-Condense" w:hAnsi="VNI-Helve-Condense"/>
          <w:b/>
          <w:spacing w:val="2"/>
          <w:w w:val="100"/>
          <w:sz w:val="20"/>
        </w:rPr>
        <w:t>-</w:t>
      </w:r>
      <w:r>
        <w:rPr>
          <w:rFonts w:ascii="VNI-Helve-Condense" w:hAnsi="VNI-Helve-Condense"/>
          <w:b/>
          <w:spacing w:val="2"/>
          <w:w w:val="101"/>
          <w:sz w:val="20"/>
        </w:rPr>
        <w:t>TOÁC-</w:t>
      </w:r>
      <w:r>
        <w:rPr>
          <w:rFonts w:ascii="VNI-Helve-Condense" w:hAnsi="VNI-Helve-Condense"/>
          <w:b/>
          <w:w w:val="101"/>
          <w:sz w:val="20"/>
        </w:rPr>
        <w:t>Ñ</w:t>
      </w:r>
      <w:r>
        <w:rPr>
          <w:rFonts w:ascii="VNI-Helve-Condense" w:hAnsi="VNI-Helve-Condense"/>
          <w:b/>
          <w:spacing w:val="2"/>
          <w:w w:val="102"/>
          <w:sz w:val="20"/>
        </w:rPr>
        <w:t>AÏT</w:t>
      </w:r>
      <w:r>
        <w:rPr>
          <w:rFonts w:ascii="VNI-Helve-Condense" w:hAnsi="VNI-Helve-Condense"/>
          <w:b/>
          <w:w w:val="100"/>
          <w:sz w:val="20"/>
        </w:rPr>
        <w:t> </w:t>
      </w:r>
      <w:r>
        <w:rPr>
          <w:rFonts w:ascii="VNI-Helve-Condense" w:hAnsi="VNI-Helve-Condense"/>
          <w:b/>
          <w:sz w:val="20"/>
        </w:rPr>
        <w:tab/>
      </w:r>
      <w:r>
        <w:rPr>
          <w:rFonts w:ascii="VNI-Helve-Condense" w:hAnsi="VNI-Helve-Condense"/>
          <w:b/>
          <w:spacing w:val="2"/>
          <w:w w:val="100"/>
          <w:sz w:val="20"/>
        </w:rPr>
        <w:t>677</w:t>
      </w:r>
    </w:p>
    <w:p>
      <w:pPr>
        <w:tabs>
          <w:tab w:pos="7845" w:val="right" w:leader="dot"/>
        </w:tabs>
        <w:spacing w:before="79"/>
        <w:ind w:left="757" w:right="0" w:firstLine="0"/>
        <w:jc w:val="left"/>
        <w:rPr>
          <w:rFonts w:ascii="VNI-Helve-Condense" w:hAnsi="VNI-Helve-Condense"/>
          <w:b/>
          <w:sz w:val="20"/>
        </w:rPr>
      </w:pPr>
      <w:r>
        <w:rPr>
          <w:rFonts w:ascii="VNI-Helve-Condense" w:hAnsi="VNI-Helve-Condense"/>
          <w:b/>
          <w:spacing w:val="2"/>
          <w:w w:val="102"/>
          <w:sz w:val="20"/>
        </w:rPr>
        <w:t>SO</w:t>
      </w:r>
      <w:r>
        <w:rPr>
          <w:rFonts w:ascii="VNI-Helve-Condense" w:hAnsi="VNI-Helve-Condense"/>
          <w:b/>
          <w:w w:val="102"/>
          <w:sz w:val="20"/>
        </w:rPr>
        <w:t>Á</w:t>
      </w:r>
      <w:r>
        <w:rPr>
          <w:rFonts w:ascii="VNI-Helve-Condense" w:hAnsi="VNI-Helve-Condense"/>
          <w:b/>
          <w:spacing w:val="3"/>
          <w:sz w:val="20"/>
        </w:rPr>
        <w:t> </w:t>
      </w:r>
      <w:r>
        <w:rPr>
          <w:rFonts w:ascii="VNI-Helve-Condense" w:hAnsi="VNI-Helve-Condense"/>
          <w:b/>
          <w:spacing w:val="2"/>
          <w:w w:val="100"/>
          <w:sz w:val="20"/>
        </w:rPr>
        <w:t>14</w:t>
      </w:r>
      <w:r>
        <w:rPr>
          <w:rFonts w:ascii="VNI-Helve-Condense" w:hAnsi="VNI-Helve-Condense"/>
          <w:b/>
          <w:w w:val="100"/>
          <w:sz w:val="20"/>
        </w:rPr>
        <w:t>2</w:t>
      </w:r>
      <w:r>
        <w:rPr>
          <w:rFonts w:ascii="VNI-Helve-Condense" w:hAnsi="VNI-Helve-Condense"/>
          <w:b/>
          <w:spacing w:val="4"/>
          <w:sz w:val="20"/>
        </w:rPr>
        <w:t> </w:t>
      </w:r>
      <w:r>
        <w:rPr>
          <w:rFonts w:ascii="VNI-Helve-Condense" w:hAnsi="VNI-Helve-Condense"/>
          <w:b/>
          <w:spacing w:val="1"/>
          <w:w w:val="100"/>
          <w:sz w:val="20"/>
        </w:rPr>
        <w:t>(</w:t>
      </w:r>
      <w:r>
        <w:rPr>
          <w:rFonts w:ascii="VNI-Helve-Condense" w:hAnsi="VNI-Helve-Condense"/>
          <w:b/>
          <w:spacing w:val="2"/>
          <w:w w:val="100"/>
          <w:sz w:val="20"/>
        </w:rPr>
        <w:t>A</w:t>
      </w:r>
      <w:r>
        <w:rPr>
          <w:rFonts w:ascii="VNI-Helve-Condense" w:hAnsi="VNI-Helve-Condense"/>
          <w:b/>
          <w:w w:val="100"/>
          <w:sz w:val="20"/>
        </w:rPr>
        <w:t>)</w:t>
      </w:r>
      <w:r>
        <w:rPr>
          <w:rFonts w:ascii="VNI-Helve-Condense" w:hAnsi="VNI-Helve-Condense"/>
          <w:b/>
          <w:spacing w:val="3"/>
          <w:sz w:val="20"/>
        </w:rPr>
        <w:t> </w:t>
      </w:r>
      <w:r>
        <w:rPr>
          <w:rFonts w:ascii="VNI-Helve-Condense" w:hAnsi="VNI-Helve-Condense"/>
          <w:b/>
          <w:w w:val="100"/>
          <w:sz w:val="20"/>
        </w:rPr>
        <w:t>–</w:t>
      </w:r>
      <w:r>
        <w:rPr>
          <w:rFonts w:ascii="VNI-Helve-Condense" w:hAnsi="VNI-Helve-Condense"/>
          <w:b/>
          <w:spacing w:val="3"/>
          <w:sz w:val="20"/>
        </w:rPr>
        <w:t> </w:t>
      </w:r>
      <w:r>
        <w:rPr>
          <w:rFonts w:ascii="VNI-Helve-Condense" w:hAnsi="VNI-Helve-Condense"/>
          <w:b/>
          <w:spacing w:val="2"/>
          <w:w w:val="100"/>
          <w:sz w:val="20"/>
        </w:rPr>
        <w:t>PH</w:t>
      </w:r>
      <w:r>
        <w:rPr>
          <w:rFonts w:ascii="VNI-Helve-Condense" w:hAnsi="VNI-Helve-Condense"/>
          <w:b/>
          <w:w w:val="100"/>
          <w:sz w:val="20"/>
        </w:rPr>
        <w:t>A</w:t>
      </w:r>
      <w:r>
        <w:rPr>
          <w:rFonts w:ascii="VNI-Helve-Condense" w:hAnsi="VNI-Helve-Condense"/>
          <w:b/>
          <w:spacing w:val="1"/>
          <w:w w:val="334"/>
          <w:sz w:val="20"/>
        </w:rPr>
        <w:t>Ä</w:t>
      </w:r>
      <w:r>
        <w:rPr>
          <w:rFonts w:ascii="VNI-Helve-Condense" w:hAnsi="VNI-Helve-Condense"/>
          <w:b/>
          <w:w w:val="100"/>
          <w:sz w:val="20"/>
        </w:rPr>
        <w:t>T</w:t>
      </w:r>
      <w:r>
        <w:rPr>
          <w:rFonts w:ascii="VNI-Helve-Condense" w:hAnsi="VNI-Helve-Condense"/>
          <w:b/>
          <w:spacing w:val="4"/>
          <w:sz w:val="20"/>
        </w:rPr>
        <w:t> </w:t>
      </w:r>
      <w:r>
        <w:rPr>
          <w:rFonts w:ascii="VNI-Helve-Condense" w:hAnsi="VNI-Helve-Condense"/>
          <w:b/>
          <w:w w:val="100"/>
          <w:sz w:val="20"/>
        </w:rPr>
        <w:t>N</w:t>
      </w:r>
      <w:r>
        <w:rPr>
          <w:rFonts w:ascii="VNI-Helve-Condense" w:hAnsi="VNI-Helve-Condense"/>
          <w:b/>
          <w:spacing w:val="2"/>
          <w:w w:val="100"/>
          <w:sz w:val="20"/>
        </w:rPr>
        <w:t>O</w:t>
      </w:r>
      <w:r>
        <w:rPr>
          <w:rFonts w:ascii="VNI-Helve-Condense" w:hAnsi="VNI-Helve-Condense"/>
          <w:b/>
          <w:spacing w:val="2"/>
          <w:w w:val="109"/>
          <w:sz w:val="20"/>
        </w:rPr>
        <w:t>Ù</w:t>
      </w:r>
      <w:r>
        <w:rPr>
          <w:rFonts w:ascii="VNI-Helve-Condense" w:hAnsi="VNI-Helve-Condense"/>
          <w:b/>
          <w:w w:val="109"/>
          <w:sz w:val="20"/>
        </w:rPr>
        <w:t>I</w:t>
      </w:r>
      <w:r>
        <w:rPr>
          <w:rFonts w:ascii="VNI-Helve-Condense" w:hAnsi="VNI-Helve-Condense"/>
          <w:b/>
          <w:spacing w:val="4"/>
          <w:sz w:val="20"/>
        </w:rPr>
        <w:t> </w:t>
      </w:r>
      <w:r>
        <w:rPr>
          <w:rFonts w:ascii="VNI-Helve-Condense" w:hAnsi="VNI-Helve-Condense"/>
          <w:b/>
          <w:w w:val="100"/>
          <w:sz w:val="20"/>
        </w:rPr>
        <w:t>K</w:t>
      </w:r>
      <w:r>
        <w:rPr>
          <w:rFonts w:ascii="VNI-Helve-Condense" w:hAnsi="VNI-Helve-Condense"/>
          <w:b/>
          <w:spacing w:val="2"/>
          <w:w w:val="100"/>
          <w:sz w:val="20"/>
        </w:rPr>
        <w:t>I</w:t>
      </w:r>
      <w:r>
        <w:rPr>
          <w:rFonts w:ascii="VNI-Helve-Condense" w:hAnsi="VNI-Helve-Condense"/>
          <w:b/>
          <w:w w:val="100"/>
          <w:sz w:val="20"/>
        </w:rPr>
        <w:t>NH</w:t>
      </w:r>
      <w:r>
        <w:rPr>
          <w:rFonts w:ascii="VNI-Helve-Condense" w:hAnsi="VNI-Helve-Condense"/>
          <w:b/>
          <w:spacing w:val="4"/>
          <w:sz w:val="20"/>
        </w:rPr>
        <w:t> </w:t>
      </w:r>
      <w:r>
        <w:rPr>
          <w:rFonts w:ascii="VNI-Helve-Condense" w:hAnsi="VNI-Helve-Condense"/>
          <w:b/>
          <w:spacing w:val="2"/>
          <w:w w:val="100"/>
          <w:sz w:val="20"/>
        </w:rPr>
        <w:t>N</w:t>
      </w:r>
      <w:r>
        <w:rPr>
          <w:rFonts w:ascii="VNI-Helve-Condense" w:hAnsi="VNI-Helve-Condense"/>
          <w:b/>
          <w:w w:val="100"/>
          <w:sz w:val="20"/>
        </w:rPr>
        <w:t>G</w:t>
      </w:r>
      <w:r>
        <w:rPr>
          <w:rFonts w:ascii="VNI-Helve-Condense" w:hAnsi="VNI-Helve-Condense"/>
          <w:b/>
          <w:spacing w:val="2"/>
          <w:w w:val="101"/>
          <w:sz w:val="20"/>
        </w:rPr>
        <w:t>OÏC-</w:t>
      </w:r>
      <w:r>
        <w:rPr>
          <w:rFonts w:ascii="VNI-Helve-Condense" w:hAnsi="VNI-Helve-Condense"/>
          <w:b/>
          <w:w w:val="101"/>
          <w:sz w:val="20"/>
        </w:rPr>
        <w:t>D</w:t>
      </w:r>
      <w:r>
        <w:rPr>
          <w:rFonts w:ascii="VNI-Helve-Condense" w:hAnsi="VNI-Helve-Condense"/>
          <w:b/>
          <w:w w:val="100"/>
          <w:sz w:val="20"/>
        </w:rPr>
        <w:t>A</w:t>
      </w:r>
      <w:r>
        <w:rPr>
          <w:rFonts w:ascii="VNI-Helve-Condense" w:hAnsi="VNI-Helve-Condense"/>
          <w:b/>
          <w:spacing w:val="4"/>
          <w:sz w:val="20"/>
        </w:rPr>
        <w:t> </w:t>
      </w:r>
      <w:r>
        <w:rPr>
          <w:rFonts w:ascii="VNI-Helve-Condense" w:hAnsi="VNI-Helve-Condense"/>
          <w:b/>
          <w:w w:val="100"/>
          <w:sz w:val="20"/>
        </w:rPr>
        <w:t>N</w:t>
      </w:r>
      <w:r>
        <w:rPr>
          <w:rFonts w:ascii="VNI-Helve-Condense" w:hAnsi="VNI-Helve-Condense"/>
          <w:b/>
          <w:spacing w:val="2"/>
          <w:w w:val="100"/>
          <w:sz w:val="20"/>
        </w:rPr>
        <w:t>Ö</w:t>
      </w:r>
      <w:r>
        <w:rPr>
          <w:rFonts w:ascii="VNI-Helve-Condense" w:hAnsi="VNI-Helve-Condense"/>
          <w:b/>
          <w:w w:val="334"/>
          <w:sz w:val="20"/>
        </w:rPr>
        <w:t>Õ</w:t>
      </w:r>
      <w:r>
        <w:rPr>
          <w:rFonts w:ascii="VNI-Helve-Condense" w:hAnsi="VNI-Helve-Condense"/>
          <w:b/>
          <w:w w:val="100"/>
          <w:sz w:val="20"/>
        </w:rPr>
        <w:t> </w:t>
      </w:r>
      <w:r>
        <w:rPr>
          <w:rFonts w:ascii="VNI-Helve-Condense" w:hAnsi="VNI-Helve-Condense"/>
          <w:b/>
          <w:sz w:val="20"/>
        </w:rPr>
        <w:tab/>
      </w:r>
      <w:r>
        <w:rPr>
          <w:rFonts w:ascii="VNI-Helve-Condense" w:hAnsi="VNI-Helve-Condense"/>
          <w:b/>
          <w:spacing w:val="2"/>
          <w:w w:val="100"/>
          <w:sz w:val="20"/>
        </w:rPr>
        <w:t>681</w:t>
      </w:r>
    </w:p>
    <w:p>
      <w:pPr>
        <w:tabs>
          <w:tab w:pos="7845" w:val="right" w:leader="dot"/>
        </w:tabs>
        <w:spacing w:before="81"/>
        <w:ind w:left="757" w:right="0" w:firstLine="0"/>
        <w:jc w:val="left"/>
        <w:rPr>
          <w:rFonts w:ascii="VNI-Helve-Condense" w:hAnsi="VNI-Helve-Condense"/>
          <w:b/>
          <w:sz w:val="20"/>
        </w:rPr>
      </w:pPr>
      <w:r>
        <w:rPr>
          <w:rFonts w:ascii="VNI-Helve-Condense" w:hAnsi="VNI-Helve-Condense"/>
          <w:b/>
          <w:spacing w:val="2"/>
          <w:w w:val="102"/>
          <w:sz w:val="20"/>
        </w:rPr>
        <w:t>SO</w:t>
      </w:r>
      <w:r>
        <w:rPr>
          <w:rFonts w:ascii="VNI-Helve-Condense" w:hAnsi="VNI-Helve-Condense"/>
          <w:b/>
          <w:w w:val="102"/>
          <w:sz w:val="20"/>
        </w:rPr>
        <w:t>Á</w:t>
      </w:r>
      <w:r>
        <w:rPr>
          <w:rFonts w:ascii="VNI-Helve-Condense" w:hAnsi="VNI-Helve-Condense"/>
          <w:b/>
          <w:spacing w:val="3"/>
          <w:sz w:val="20"/>
        </w:rPr>
        <w:t> </w:t>
      </w:r>
      <w:r>
        <w:rPr>
          <w:rFonts w:ascii="VNI-Helve-Condense" w:hAnsi="VNI-Helve-Condense"/>
          <w:b/>
          <w:spacing w:val="2"/>
          <w:w w:val="100"/>
          <w:sz w:val="20"/>
        </w:rPr>
        <w:t>14</w:t>
      </w:r>
      <w:r>
        <w:rPr>
          <w:rFonts w:ascii="VNI-Helve-Condense" w:hAnsi="VNI-Helve-Condense"/>
          <w:b/>
          <w:w w:val="100"/>
          <w:sz w:val="20"/>
        </w:rPr>
        <w:t>2</w:t>
      </w:r>
      <w:r>
        <w:rPr>
          <w:rFonts w:ascii="VNI-Helve-Condense" w:hAnsi="VNI-Helve-Condense"/>
          <w:b/>
          <w:spacing w:val="4"/>
          <w:sz w:val="20"/>
        </w:rPr>
        <w:t> </w:t>
      </w:r>
      <w:r>
        <w:rPr>
          <w:rFonts w:ascii="VNI-Helve-Condense" w:hAnsi="VNI-Helve-Condense"/>
          <w:b/>
          <w:spacing w:val="1"/>
          <w:w w:val="100"/>
          <w:sz w:val="20"/>
        </w:rPr>
        <w:t>(</w:t>
      </w:r>
      <w:r>
        <w:rPr>
          <w:rFonts w:ascii="VNI-Helve-Condense" w:hAnsi="VNI-Helve-Condense"/>
          <w:b/>
          <w:spacing w:val="2"/>
          <w:w w:val="100"/>
          <w:sz w:val="20"/>
        </w:rPr>
        <w:t>B</w:t>
      </w:r>
      <w:r>
        <w:rPr>
          <w:rFonts w:ascii="VNI-Helve-Condense" w:hAnsi="VNI-Helve-Condense"/>
          <w:b/>
          <w:w w:val="100"/>
          <w:sz w:val="20"/>
        </w:rPr>
        <w:t>)</w:t>
      </w:r>
      <w:r>
        <w:rPr>
          <w:rFonts w:ascii="VNI-Helve-Condense" w:hAnsi="VNI-Helve-Condense"/>
          <w:b/>
          <w:spacing w:val="3"/>
          <w:sz w:val="20"/>
        </w:rPr>
        <w:t> </w:t>
      </w:r>
      <w:r>
        <w:rPr>
          <w:rFonts w:ascii="VNI-Helve-Condense" w:hAnsi="VNI-Helve-Condense"/>
          <w:b/>
          <w:w w:val="100"/>
          <w:sz w:val="20"/>
        </w:rPr>
        <w:t>–</w:t>
      </w:r>
      <w:r>
        <w:rPr>
          <w:rFonts w:ascii="VNI-Helve-Condense" w:hAnsi="VNI-Helve-Condense"/>
          <w:b/>
          <w:spacing w:val="3"/>
          <w:sz w:val="20"/>
        </w:rPr>
        <w:t> </w:t>
      </w:r>
      <w:r>
        <w:rPr>
          <w:rFonts w:ascii="VNI-Helve-Condense" w:hAnsi="VNI-Helve-Condense"/>
          <w:b/>
          <w:spacing w:val="2"/>
          <w:w w:val="100"/>
          <w:sz w:val="20"/>
        </w:rPr>
        <w:t>PH</w:t>
      </w:r>
      <w:r>
        <w:rPr>
          <w:rFonts w:ascii="VNI-Helve-Condense" w:hAnsi="VNI-Helve-Condense"/>
          <w:b/>
          <w:w w:val="100"/>
          <w:sz w:val="20"/>
        </w:rPr>
        <w:t>A</w:t>
      </w:r>
      <w:r>
        <w:rPr>
          <w:rFonts w:ascii="VNI-Helve-Condense" w:hAnsi="VNI-Helve-Condense"/>
          <w:b/>
          <w:spacing w:val="1"/>
          <w:w w:val="334"/>
          <w:sz w:val="20"/>
        </w:rPr>
        <w:t>Ä</w:t>
      </w:r>
      <w:r>
        <w:rPr>
          <w:rFonts w:ascii="VNI-Helve-Condense" w:hAnsi="VNI-Helve-Condense"/>
          <w:b/>
          <w:w w:val="100"/>
          <w:sz w:val="20"/>
        </w:rPr>
        <w:t>T</w:t>
      </w:r>
      <w:r>
        <w:rPr>
          <w:rFonts w:ascii="VNI-Helve-Condense" w:hAnsi="VNI-Helve-Condense"/>
          <w:b/>
          <w:spacing w:val="4"/>
          <w:sz w:val="20"/>
        </w:rPr>
        <w:t> </w:t>
      </w:r>
      <w:r>
        <w:rPr>
          <w:rFonts w:ascii="VNI-Helve-Condense" w:hAnsi="VNI-Helve-Condense"/>
          <w:b/>
          <w:w w:val="100"/>
          <w:sz w:val="20"/>
        </w:rPr>
        <w:t>N</w:t>
      </w:r>
      <w:r>
        <w:rPr>
          <w:rFonts w:ascii="VNI-Helve-Condense" w:hAnsi="VNI-Helve-Condense"/>
          <w:b/>
          <w:spacing w:val="2"/>
          <w:w w:val="100"/>
          <w:sz w:val="20"/>
        </w:rPr>
        <w:t>O</w:t>
      </w:r>
      <w:r>
        <w:rPr>
          <w:rFonts w:ascii="VNI-Helve-Condense" w:hAnsi="VNI-Helve-Condense"/>
          <w:b/>
          <w:spacing w:val="2"/>
          <w:w w:val="109"/>
          <w:sz w:val="20"/>
        </w:rPr>
        <w:t>Ù</w:t>
      </w:r>
      <w:r>
        <w:rPr>
          <w:rFonts w:ascii="VNI-Helve-Condense" w:hAnsi="VNI-Helve-Condense"/>
          <w:b/>
          <w:w w:val="109"/>
          <w:sz w:val="20"/>
        </w:rPr>
        <w:t>I</w:t>
      </w:r>
      <w:r>
        <w:rPr>
          <w:rFonts w:ascii="VNI-Helve-Condense" w:hAnsi="VNI-Helve-Condense"/>
          <w:b/>
          <w:spacing w:val="4"/>
          <w:sz w:val="20"/>
        </w:rPr>
        <w:t> </w:t>
      </w:r>
      <w:r>
        <w:rPr>
          <w:rFonts w:ascii="VNI-Helve-Condense" w:hAnsi="VNI-Helve-Condense"/>
          <w:b/>
          <w:w w:val="100"/>
          <w:sz w:val="20"/>
        </w:rPr>
        <w:t>K</w:t>
      </w:r>
      <w:r>
        <w:rPr>
          <w:rFonts w:ascii="VNI-Helve-Condense" w:hAnsi="VNI-Helve-Condense"/>
          <w:b/>
          <w:spacing w:val="2"/>
          <w:w w:val="100"/>
          <w:sz w:val="20"/>
        </w:rPr>
        <w:t>I</w:t>
      </w:r>
      <w:r>
        <w:rPr>
          <w:rFonts w:ascii="VNI-Helve-Condense" w:hAnsi="VNI-Helve-Condense"/>
          <w:b/>
          <w:w w:val="100"/>
          <w:sz w:val="20"/>
        </w:rPr>
        <w:t>NH</w:t>
      </w:r>
      <w:r>
        <w:rPr>
          <w:rFonts w:ascii="VNI-Helve-Condense" w:hAnsi="VNI-Helve-Condense"/>
          <w:b/>
          <w:spacing w:val="4"/>
          <w:sz w:val="20"/>
        </w:rPr>
        <w:t> </w:t>
      </w:r>
      <w:r>
        <w:rPr>
          <w:rFonts w:ascii="VNI-Helve-Condense" w:hAnsi="VNI-Helve-Condense"/>
          <w:b/>
          <w:spacing w:val="2"/>
          <w:w w:val="100"/>
          <w:sz w:val="20"/>
        </w:rPr>
        <w:t>N</w:t>
      </w:r>
      <w:r>
        <w:rPr>
          <w:rFonts w:ascii="VNI-Helve-Condense" w:hAnsi="VNI-Helve-Condense"/>
          <w:b/>
          <w:w w:val="100"/>
          <w:sz w:val="20"/>
        </w:rPr>
        <w:t>G</w:t>
      </w:r>
      <w:r>
        <w:rPr>
          <w:rFonts w:ascii="VNI-Helve-Condense" w:hAnsi="VNI-Helve-Condense"/>
          <w:b/>
          <w:spacing w:val="2"/>
          <w:w w:val="101"/>
          <w:sz w:val="20"/>
        </w:rPr>
        <w:t>OÏC-</w:t>
      </w:r>
      <w:r>
        <w:rPr>
          <w:rFonts w:ascii="VNI-Helve-Condense" w:hAnsi="VNI-Helve-Condense"/>
          <w:b/>
          <w:w w:val="101"/>
          <w:sz w:val="20"/>
        </w:rPr>
        <w:t>D</w:t>
      </w:r>
      <w:r>
        <w:rPr>
          <w:rFonts w:ascii="VNI-Helve-Condense" w:hAnsi="VNI-Helve-Condense"/>
          <w:b/>
          <w:w w:val="100"/>
          <w:sz w:val="20"/>
        </w:rPr>
        <w:t>A</w:t>
      </w:r>
      <w:r>
        <w:rPr>
          <w:rFonts w:ascii="VNI-Helve-Condense" w:hAnsi="VNI-Helve-Condense"/>
          <w:b/>
          <w:spacing w:val="4"/>
          <w:sz w:val="20"/>
        </w:rPr>
        <w:t> </w:t>
      </w:r>
      <w:r>
        <w:rPr>
          <w:rFonts w:ascii="VNI-Helve-Condense" w:hAnsi="VNI-Helve-Condense"/>
          <w:b/>
          <w:w w:val="100"/>
          <w:sz w:val="20"/>
        </w:rPr>
        <w:t>N</w:t>
      </w:r>
      <w:r>
        <w:rPr>
          <w:rFonts w:ascii="VNI-Helve-Condense" w:hAnsi="VNI-Helve-Condense"/>
          <w:b/>
          <w:spacing w:val="2"/>
          <w:w w:val="100"/>
          <w:sz w:val="20"/>
        </w:rPr>
        <w:t>Ö</w:t>
      </w:r>
      <w:r>
        <w:rPr>
          <w:rFonts w:ascii="VNI-Helve-Condense" w:hAnsi="VNI-Helve-Condense"/>
          <w:b/>
          <w:w w:val="334"/>
          <w:sz w:val="20"/>
        </w:rPr>
        <w:t>Õ</w:t>
      </w:r>
      <w:r>
        <w:rPr>
          <w:rFonts w:ascii="VNI-Helve-Condense" w:hAnsi="VNI-Helve-Condense"/>
          <w:b/>
          <w:w w:val="100"/>
          <w:sz w:val="20"/>
        </w:rPr>
        <w:t> </w:t>
      </w:r>
      <w:r>
        <w:rPr>
          <w:rFonts w:ascii="VNI-Helve-Condense" w:hAnsi="VNI-Helve-Condense"/>
          <w:b/>
          <w:sz w:val="20"/>
        </w:rPr>
        <w:tab/>
      </w:r>
      <w:r>
        <w:rPr>
          <w:rFonts w:ascii="VNI-Helve-Condense" w:hAnsi="VNI-Helve-Condense"/>
          <w:b/>
          <w:spacing w:val="2"/>
          <w:w w:val="100"/>
          <w:sz w:val="20"/>
        </w:rPr>
        <w:t>687</w:t>
      </w:r>
    </w:p>
    <w:p>
      <w:pPr>
        <w:tabs>
          <w:tab w:pos="7845" w:val="right" w:leader="dot"/>
        </w:tabs>
        <w:spacing w:before="79"/>
        <w:ind w:left="757" w:right="0" w:firstLine="0"/>
        <w:jc w:val="left"/>
        <w:rPr>
          <w:rFonts w:ascii="VNI-Helve-Condense" w:hAnsi="VNI-Helve-Condense"/>
          <w:b/>
          <w:sz w:val="20"/>
        </w:rPr>
      </w:pPr>
      <w:r>
        <w:rPr>
          <w:rFonts w:ascii="VNI-Helve-Condense" w:hAnsi="VNI-Helve-Condense"/>
          <w:b/>
          <w:sz w:val="20"/>
        </w:rPr>
        <w:t>SOÁ 143 –</w:t>
      </w:r>
      <w:r>
        <w:rPr>
          <w:rFonts w:ascii="VNI-Helve-Condense" w:hAnsi="VNI-Helve-Condense"/>
          <w:b/>
          <w:spacing w:val="11"/>
          <w:sz w:val="20"/>
        </w:rPr>
        <w:t> </w:t>
      </w:r>
      <w:r>
        <w:rPr>
          <w:rFonts w:ascii="VNI-Helve-Condense" w:hAnsi="VNI-Helve-Condense"/>
          <w:b/>
          <w:sz w:val="20"/>
        </w:rPr>
        <w:t>KINH</w:t>
      </w:r>
      <w:r>
        <w:rPr>
          <w:rFonts w:ascii="VNI-Helve-Condense" w:hAnsi="VNI-Helve-Condense"/>
          <w:b/>
          <w:spacing w:val="5"/>
          <w:sz w:val="20"/>
        </w:rPr>
        <w:t> </w:t>
      </w:r>
      <w:r>
        <w:rPr>
          <w:rFonts w:ascii="VNI-Helve-Condense" w:hAnsi="VNI-Helve-Condense"/>
          <w:b/>
          <w:sz w:val="20"/>
        </w:rPr>
        <w:t>NGOÏC-DA</w:t>
        <w:tab/>
      </w:r>
      <w:r>
        <w:rPr>
          <w:rFonts w:ascii="VNI-Helve-Condense" w:hAnsi="VNI-Helve-Condense"/>
          <w:b/>
          <w:spacing w:val="2"/>
          <w:sz w:val="20"/>
        </w:rPr>
        <w:t>693</w:t>
      </w:r>
    </w:p>
    <w:p>
      <w:pPr>
        <w:tabs>
          <w:tab w:pos="7846" w:val="right" w:leader="dot"/>
        </w:tabs>
        <w:spacing w:before="81"/>
        <w:ind w:left="757" w:right="0" w:firstLine="0"/>
        <w:jc w:val="left"/>
        <w:rPr>
          <w:rFonts w:ascii="VNI-Helve-Condense" w:hAnsi="VNI-Helve-Condense"/>
          <w:b/>
          <w:sz w:val="20"/>
        </w:rPr>
      </w:pPr>
      <w:r>
        <w:rPr>
          <w:rFonts w:ascii="VNI-Helve-Condense" w:hAnsi="VNI-Helve-Condense"/>
          <w:b/>
          <w:spacing w:val="2"/>
          <w:w w:val="102"/>
          <w:sz w:val="20"/>
        </w:rPr>
        <w:t>SO</w:t>
      </w:r>
      <w:r>
        <w:rPr>
          <w:rFonts w:ascii="VNI-Helve-Condense" w:hAnsi="VNI-Helve-Condense"/>
          <w:b/>
          <w:w w:val="102"/>
          <w:sz w:val="20"/>
        </w:rPr>
        <w:t>Á</w:t>
      </w:r>
      <w:r>
        <w:rPr>
          <w:rFonts w:ascii="VNI-Helve-Condense" w:hAnsi="VNI-Helve-Condense"/>
          <w:b/>
          <w:spacing w:val="3"/>
          <w:sz w:val="20"/>
        </w:rPr>
        <w:t> </w:t>
      </w:r>
      <w:r>
        <w:rPr>
          <w:rFonts w:ascii="VNI-Helve-Condense" w:hAnsi="VNI-Helve-Condense"/>
          <w:b/>
          <w:spacing w:val="2"/>
          <w:w w:val="100"/>
          <w:sz w:val="20"/>
        </w:rPr>
        <w:t>14</w:t>
      </w:r>
      <w:r>
        <w:rPr>
          <w:rFonts w:ascii="VNI-Helve-Condense" w:hAnsi="VNI-Helve-Condense"/>
          <w:b/>
          <w:w w:val="100"/>
          <w:sz w:val="20"/>
        </w:rPr>
        <w:t>4</w:t>
      </w:r>
      <w:r>
        <w:rPr>
          <w:rFonts w:ascii="VNI-Helve-Condense" w:hAnsi="VNI-Helve-Condense"/>
          <w:b/>
          <w:spacing w:val="3"/>
          <w:sz w:val="20"/>
        </w:rPr>
        <w:t> </w:t>
      </w:r>
      <w:r>
        <w:rPr>
          <w:rFonts w:ascii="VNI-Helve-Condense" w:hAnsi="VNI-Helve-Condense"/>
          <w:b/>
          <w:w w:val="100"/>
          <w:sz w:val="20"/>
        </w:rPr>
        <w:t>–</w:t>
      </w:r>
      <w:r>
        <w:rPr>
          <w:rFonts w:ascii="VNI-Helve-Condense" w:hAnsi="VNI-Helve-Condense"/>
          <w:b/>
          <w:spacing w:val="4"/>
          <w:sz w:val="20"/>
        </w:rPr>
        <w:t> </w:t>
      </w:r>
      <w:r>
        <w:rPr>
          <w:rFonts w:ascii="VNI-Helve-Condense" w:hAnsi="VNI-Helve-Condense"/>
          <w:b/>
          <w:w w:val="100"/>
          <w:sz w:val="20"/>
        </w:rPr>
        <w:t>K</w:t>
      </w:r>
      <w:r>
        <w:rPr>
          <w:rFonts w:ascii="VNI-Helve-Condense" w:hAnsi="VNI-Helve-Condense"/>
          <w:b/>
          <w:spacing w:val="2"/>
          <w:w w:val="100"/>
          <w:sz w:val="20"/>
        </w:rPr>
        <w:t>H</w:t>
      </w:r>
      <w:r>
        <w:rPr>
          <w:rFonts w:ascii="VNI-Helve-Condense" w:hAnsi="VNI-Helve-Condense"/>
          <w:b/>
          <w:w w:val="100"/>
          <w:sz w:val="20"/>
        </w:rPr>
        <w:t>A</w:t>
      </w:r>
      <w:r>
        <w:rPr>
          <w:rFonts w:ascii="VNI-Helve-Condense" w:hAnsi="VNI-Helve-Condense"/>
          <w:b/>
          <w:spacing w:val="1"/>
          <w:w w:val="334"/>
          <w:sz w:val="20"/>
        </w:rPr>
        <w:t>Ä</w:t>
      </w:r>
      <w:r>
        <w:rPr>
          <w:rFonts w:ascii="VNI-Helve-Condense" w:hAnsi="VNI-Helve-Condense"/>
          <w:b/>
          <w:w w:val="100"/>
          <w:sz w:val="20"/>
        </w:rPr>
        <w:t>T</w:t>
      </w:r>
      <w:r>
        <w:rPr>
          <w:rFonts w:ascii="VNI-Helve-Condense" w:hAnsi="VNI-Helve-Condense"/>
          <w:b/>
          <w:spacing w:val="4"/>
          <w:sz w:val="20"/>
        </w:rPr>
        <w:t> </w:t>
      </w:r>
      <w:r>
        <w:rPr>
          <w:rFonts w:ascii="VNI-Helve-Condense" w:hAnsi="VNI-Helve-Condense"/>
          <w:b/>
          <w:w w:val="100"/>
          <w:sz w:val="20"/>
        </w:rPr>
        <w:t>N</w:t>
      </w:r>
      <w:r>
        <w:rPr>
          <w:rFonts w:ascii="VNI-Helve-Condense" w:hAnsi="VNI-Helve-Condense"/>
          <w:b/>
          <w:spacing w:val="2"/>
          <w:w w:val="100"/>
          <w:sz w:val="20"/>
        </w:rPr>
        <w:t>O</w:t>
      </w:r>
      <w:r>
        <w:rPr>
          <w:rFonts w:ascii="VNI-Helve-Condense" w:hAnsi="VNI-Helve-Condense"/>
          <w:b/>
          <w:spacing w:val="2"/>
          <w:w w:val="109"/>
          <w:sz w:val="20"/>
        </w:rPr>
        <w:t>Ù</w:t>
      </w:r>
      <w:r>
        <w:rPr>
          <w:rFonts w:ascii="VNI-Helve-Condense" w:hAnsi="VNI-Helve-Condense"/>
          <w:b/>
          <w:w w:val="109"/>
          <w:sz w:val="20"/>
        </w:rPr>
        <w:t>I</w:t>
      </w:r>
      <w:r>
        <w:rPr>
          <w:rFonts w:ascii="VNI-Helve-Condense" w:hAnsi="VNI-Helve-Condense"/>
          <w:b/>
          <w:spacing w:val="4"/>
          <w:sz w:val="20"/>
        </w:rPr>
        <w:t> </w:t>
      </w:r>
      <w:r>
        <w:rPr>
          <w:rFonts w:ascii="VNI-Helve-Condense" w:hAnsi="VNI-Helve-Condense"/>
          <w:b/>
          <w:w w:val="100"/>
          <w:sz w:val="20"/>
        </w:rPr>
        <w:t>K</w:t>
      </w:r>
      <w:r>
        <w:rPr>
          <w:rFonts w:ascii="VNI-Helve-Condense" w:hAnsi="VNI-Helve-Condense"/>
          <w:b/>
          <w:spacing w:val="2"/>
          <w:w w:val="100"/>
          <w:sz w:val="20"/>
        </w:rPr>
        <w:t>IN</w:t>
      </w:r>
      <w:r>
        <w:rPr>
          <w:rFonts w:ascii="VNI-Helve-Condense" w:hAnsi="VNI-Helve-Condense"/>
          <w:b/>
          <w:w w:val="100"/>
          <w:sz w:val="20"/>
        </w:rPr>
        <w:t>H</w:t>
      </w:r>
      <w:r>
        <w:rPr>
          <w:rFonts w:ascii="VNI-Helve-Condense" w:hAnsi="VNI-Helve-Condense"/>
          <w:b/>
          <w:spacing w:val="3"/>
          <w:sz w:val="20"/>
        </w:rPr>
        <w:t> </w:t>
      </w:r>
      <w:r>
        <w:rPr>
          <w:rFonts w:ascii="VNI-Helve-Condense" w:hAnsi="VNI-Helve-Condense"/>
          <w:b/>
          <w:w w:val="100"/>
          <w:sz w:val="20"/>
        </w:rPr>
        <w:t>Ñ</w:t>
      </w:r>
      <w:r>
        <w:rPr>
          <w:rFonts w:ascii="VNI-Helve-Condense" w:hAnsi="VNI-Helve-Condense"/>
          <w:b/>
          <w:spacing w:val="2"/>
          <w:w w:val="100"/>
          <w:sz w:val="20"/>
        </w:rPr>
        <w:t>A</w:t>
      </w:r>
      <w:r>
        <w:rPr>
          <w:rFonts w:ascii="VNI-Helve-Condense" w:hAnsi="VNI-Helve-Condense"/>
          <w:b/>
          <w:spacing w:val="2"/>
          <w:w w:val="109"/>
          <w:sz w:val="20"/>
        </w:rPr>
        <w:t>Ï</w:t>
      </w:r>
      <w:r>
        <w:rPr>
          <w:rFonts w:ascii="VNI-Helve-Condense" w:hAnsi="VNI-Helve-Condense"/>
          <w:b/>
          <w:w w:val="109"/>
          <w:sz w:val="20"/>
        </w:rPr>
        <w:t>I</w:t>
      </w:r>
      <w:r>
        <w:rPr>
          <w:rFonts w:ascii="VNI-Helve-Condense" w:hAnsi="VNI-Helve-Condense"/>
          <w:b/>
          <w:spacing w:val="3"/>
          <w:sz w:val="20"/>
        </w:rPr>
        <w:t> </w:t>
      </w:r>
      <w:r>
        <w:rPr>
          <w:rFonts w:ascii="VNI-Helve-Condense" w:hAnsi="VNI-Helve-Condense"/>
          <w:b/>
          <w:w w:val="100"/>
          <w:sz w:val="20"/>
        </w:rPr>
        <w:t>A</w:t>
      </w:r>
      <w:r>
        <w:rPr>
          <w:rFonts w:ascii="VNI-Helve-Condense" w:hAnsi="VNI-Helve-Condense"/>
          <w:b/>
          <w:spacing w:val="2"/>
          <w:w w:val="334"/>
          <w:sz w:val="20"/>
        </w:rPr>
        <w:t>Ù</w:t>
      </w:r>
      <w:r>
        <w:rPr>
          <w:rFonts w:ascii="VNI-Helve-Condense" w:hAnsi="VNI-Helve-Condense"/>
          <w:b/>
          <w:w w:val="100"/>
          <w:sz w:val="20"/>
        </w:rPr>
        <w:t>I</w:t>
      </w:r>
      <w:r>
        <w:rPr>
          <w:rFonts w:ascii="VNI-Helve-Condense" w:hAnsi="VNI-Helve-Condense"/>
          <w:b/>
          <w:spacing w:val="3"/>
          <w:sz w:val="20"/>
        </w:rPr>
        <w:t> </w:t>
      </w:r>
      <w:r>
        <w:rPr>
          <w:rFonts w:ascii="VNI-Helve-Condense" w:hAnsi="VNI-Helve-Condense"/>
          <w:b/>
          <w:spacing w:val="2"/>
          <w:w w:val="100"/>
          <w:sz w:val="20"/>
        </w:rPr>
        <w:t>Ñ</w:t>
      </w:r>
      <w:r>
        <w:rPr>
          <w:rFonts w:ascii="VNI-Helve-Condense" w:hAnsi="VNI-Helve-Condense"/>
          <w:b/>
          <w:w w:val="100"/>
          <w:sz w:val="20"/>
        </w:rPr>
        <w:t>A</w:t>
      </w:r>
      <w:r>
        <w:rPr>
          <w:rFonts w:ascii="VNI-Helve-Condense" w:hAnsi="VNI-Helve-Condense"/>
          <w:b/>
          <w:spacing w:val="2"/>
          <w:w w:val="105"/>
          <w:sz w:val="20"/>
        </w:rPr>
        <w:t>Ï</w:t>
      </w:r>
      <w:r>
        <w:rPr>
          <w:rFonts w:ascii="VNI-Helve-Condense" w:hAnsi="VNI-Helve-Condense"/>
          <w:b/>
          <w:w w:val="105"/>
          <w:sz w:val="20"/>
        </w:rPr>
        <w:t>O</w:t>
      </w:r>
      <w:r>
        <w:rPr>
          <w:rFonts w:ascii="VNI-Helve-Condense" w:hAnsi="VNI-Helve-Condense"/>
          <w:b/>
          <w:spacing w:val="3"/>
          <w:sz w:val="20"/>
        </w:rPr>
        <w:t> </w:t>
      </w:r>
      <w:r>
        <w:rPr>
          <w:rFonts w:ascii="VNI-Helve-Condense" w:hAnsi="VNI-Helve-Condense"/>
          <w:b/>
          <w:spacing w:val="2"/>
          <w:w w:val="100"/>
          <w:sz w:val="20"/>
        </w:rPr>
        <w:t>B</w:t>
      </w:r>
      <w:r>
        <w:rPr>
          <w:rFonts w:ascii="VNI-Helve-Condense" w:hAnsi="VNI-Helve-Condense"/>
          <w:b/>
          <w:w w:val="100"/>
          <w:sz w:val="20"/>
        </w:rPr>
        <w:t>A</w:t>
      </w:r>
      <w:r>
        <w:rPr>
          <w:rFonts w:ascii="VNI-Helve-Condense" w:hAnsi="VNI-Helve-Condense"/>
          <w:b/>
          <w:spacing w:val="2"/>
          <w:w w:val="103"/>
          <w:sz w:val="20"/>
        </w:rPr>
        <w:t>ÙT</w:t>
      </w:r>
      <w:r>
        <w:rPr>
          <w:rFonts w:ascii="VNI-Helve-Condense" w:hAnsi="VNI-Helve-Condense"/>
          <w:b/>
          <w:spacing w:val="1"/>
          <w:w w:val="103"/>
          <w:sz w:val="20"/>
        </w:rPr>
        <w:t>-</w:t>
      </w:r>
      <w:r>
        <w:rPr>
          <w:rFonts w:ascii="VNI-Helve-Condense" w:hAnsi="VNI-Helve-Condense"/>
          <w:b/>
          <w:spacing w:val="2"/>
          <w:w w:val="100"/>
          <w:sz w:val="20"/>
        </w:rPr>
        <w:t>N</w:t>
      </w:r>
      <w:r>
        <w:rPr>
          <w:rFonts w:ascii="VNI-Helve-Condense" w:hAnsi="VNI-Helve-Condense"/>
          <w:b/>
          <w:w w:val="100"/>
          <w:sz w:val="20"/>
        </w:rPr>
        <w:t>E</w:t>
      </w:r>
      <w:r>
        <w:rPr>
          <w:rFonts w:ascii="VNI-Helve-Condense" w:hAnsi="VNI-Helve-Condense"/>
          <w:b/>
          <w:spacing w:val="2"/>
          <w:w w:val="334"/>
          <w:sz w:val="20"/>
        </w:rPr>
        <w:t>Â</w:t>
      </w:r>
      <w:r>
        <w:rPr>
          <w:rFonts w:ascii="VNI-Helve-Condense" w:hAnsi="VNI-Helve-Condense"/>
          <w:b/>
          <w:spacing w:val="2"/>
          <w:w w:val="100"/>
          <w:sz w:val="20"/>
        </w:rPr>
        <w:t>-</w:t>
      </w:r>
      <w:r>
        <w:rPr>
          <w:rFonts w:ascii="VNI-Helve-Condense" w:hAnsi="VNI-Helve-Condense"/>
          <w:b/>
          <w:w w:val="100"/>
          <w:sz w:val="20"/>
        </w:rPr>
        <w:t>H</w:t>
      </w:r>
      <w:r>
        <w:rPr>
          <w:rFonts w:ascii="VNI-Helve-Condense" w:hAnsi="VNI-Helve-Condense"/>
          <w:b/>
          <w:spacing w:val="2"/>
          <w:w w:val="100"/>
          <w:sz w:val="20"/>
        </w:rPr>
        <w:t>O</w:t>
      </w:r>
      <w:r>
        <w:rPr>
          <w:rFonts w:ascii="VNI-Helve-Condense" w:hAnsi="VNI-Helve-Condense"/>
          <w:b/>
          <w:w w:val="100"/>
          <w:sz w:val="20"/>
        </w:rPr>
        <w:t>A</w:t>
      </w:r>
      <w:r>
        <w:rPr>
          <w:rFonts w:ascii="VNI-Helve-Condense" w:hAnsi="VNI-Helve-Condense"/>
          <w:b/>
          <w:spacing w:val="2"/>
          <w:w w:val="104"/>
          <w:sz w:val="20"/>
        </w:rPr>
        <w:t>ØN</w:t>
      </w:r>
      <w:r>
        <w:rPr>
          <w:rFonts w:ascii="VNI-Helve-Condense" w:hAnsi="VNI-Helve-Condense"/>
          <w:b/>
          <w:w w:val="100"/>
          <w:sz w:val="20"/>
        </w:rPr>
        <w:t> </w:t>
      </w:r>
      <w:r>
        <w:rPr>
          <w:rFonts w:ascii="VNI-Helve-Condense" w:hAnsi="VNI-Helve-Condense"/>
          <w:b/>
          <w:sz w:val="20"/>
        </w:rPr>
        <w:tab/>
      </w:r>
      <w:r>
        <w:rPr>
          <w:rFonts w:ascii="VNI-Helve-Condense" w:hAnsi="VNI-Helve-Condense"/>
          <w:b/>
          <w:spacing w:val="2"/>
          <w:w w:val="100"/>
          <w:sz w:val="20"/>
        </w:rPr>
        <w:t>701</w:t>
      </w:r>
    </w:p>
    <w:p>
      <w:pPr>
        <w:tabs>
          <w:tab w:pos="7846" w:val="right" w:leader="dot"/>
        </w:tabs>
        <w:spacing w:before="79"/>
        <w:ind w:left="757" w:right="0" w:firstLine="0"/>
        <w:jc w:val="left"/>
        <w:rPr>
          <w:rFonts w:ascii="VNI-Helve-Condense" w:hAnsi="VNI-Helve-Condense"/>
          <w:b/>
          <w:sz w:val="20"/>
        </w:rPr>
      </w:pPr>
      <w:r>
        <w:rPr>
          <w:rFonts w:ascii="VNI-Helve-Condense" w:hAnsi="VNI-Helve-Condense"/>
          <w:b/>
          <w:spacing w:val="2"/>
          <w:w w:val="102"/>
          <w:sz w:val="20"/>
        </w:rPr>
        <w:t>SO</w:t>
      </w:r>
      <w:r>
        <w:rPr>
          <w:rFonts w:ascii="VNI-Helve-Condense" w:hAnsi="VNI-Helve-Condense"/>
          <w:b/>
          <w:w w:val="102"/>
          <w:sz w:val="20"/>
        </w:rPr>
        <w:t>Á</w:t>
      </w:r>
      <w:r>
        <w:rPr>
          <w:rFonts w:ascii="VNI-Helve-Condense" w:hAnsi="VNI-Helve-Condense"/>
          <w:b/>
          <w:spacing w:val="3"/>
          <w:sz w:val="20"/>
        </w:rPr>
        <w:t> </w:t>
      </w:r>
      <w:r>
        <w:rPr>
          <w:rFonts w:ascii="VNI-Helve-Condense" w:hAnsi="VNI-Helve-Condense"/>
          <w:b/>
          <w:spacing w:val="2"/>
          <w:w w:val="100"/>
          <w:sz w:val="20"/>
        </w:rPr>
        <w:t>14</w:t>
      </w:r>
      <w:r>
        <w:rPr>
          <w:rFonts w:ascii="VNI-Helve-Condense" w:hAnsi="VNI-Helve-Condense"/>
          <w:b/>
          <w:w w:val="100"/>
          <w:sz w:val="20"/>
        </w:rPr>
        <w:t>5</w:t>
      </w:r>
      <w:r>
        <w:rPr>
          <w:rFonts w:ascii="VNI-Helve-Condense" w:hAnsi="VNI-Helve-Condense"/>
          <w:b/>
          <w:spacing w:val="3"/>
          <w:sz w:val="20"/>
        </w:rPr>
        <w:t> </w:t>
      </w:r>
      <w:r>
        <w:rPr>
          <w:rFonts w:ascii="VNI-Helve-Condense" w:hAnsi="VNI-Helve-Condense"/>
          <w:b/>
          <w:w w:val="100"/>
          <w:sz w:val="20"/>
        </w:rPr>
        <w:t>–</w:t>
      </w:r>
      <w:r>
        <w:rPr>
          <w:rFonts w:ascii="VNI-Helve-Condense" w:hAnsi="VNI-Helve-Condense"/>
          <w:b/>
          <w:spacing w:val="4"/>
          <w:sz w:val="20"/>
        </w:rPr>
        <w:t> </w:t>
      </w:r>
      <w:r>
        <w:rPr>
          <w:rFonts w:ascii="VNI-Helve-Condense" w:hAnsi="VNI-Helve-Condense"/>
          <w:b/>
          <w:w w:val="100"/>
          <w:sz w:val="20"/>
        </w:rPr>
        <w:t>K</w:t>
      </w:r>
      <w:r>
        <w:rPr>
          <w:rFonts w:ascii="VNI-Helve-Condense" w:hAnsi="VNI-Helve-Condense"/>
          <w:b/>
          <w:spacing w:val="2"/>
          <w:w w:val="100"/>
          <w:sz w:val="20"/>
        </w:rPr>
        <w:t>I</w:t>
      </w:r>
      <w:r>
        <w:rPr>
          <w:rFonts w:ascii="VNI-Helve-Condense" w:hAnsi="VNI-Helve-Condense"/>
          <w:b/>
          <w:w w:val="100"/>
          <w:sz w:val="20"/>
        </w:rPr>
        <w:t>NH</w:t>
      </w:r>
      <w:r>
        <w:rPr>
          <w:rFonts w:ascii="VNI-Helve-Condense" w:hAnsi="VNI-Helve-Condense"/>
          <w:b/>
          <w:spacing w:val="4"/>
          <w:sz w:val="20"/>
        </w:rPr>
        <w:t> </w:t>
      </w:r>
      <w:r>
        <w:rPr>
          <w:rFonts w:ascii="VNI-Helve-Condense" w:hAnsi="VNI-Helve-Condense"/>
          <w:b/>
          <w:spacing w:val="2"/>
          <w:w w:val="100"/>
          <w:sz w:val="20"/>
        </w:rPr>
        <w:t>P</w:t>
      </w:r>
      <w:r>
        <w:rPr>
          <w:rFonts w:ascii="VNI-Helve-Condense" w:hAnsi="VNI-Helve-Condense"/>
          <w:b/>
          <w:w w:val="100"/>
          <w:sz w:val="20"/>
        </w:rPr>
        <w:t>H</w:t>
      </w:r>
      <w:r>
        <w:rPr>
          <w:rFonts w:ascii="VNI-Helve-Condense" w:hAnsi="VNI-Helve-Condense"/>
          <w:b/>
          <w:spacing w:val="2"/>
          <w:w w:val="102"/>
          <w:sz w:val="20"/>
        </w:rPr>
        <w:t>AÄ</w:t>
      </w:r>
      <w:r>
        <w:rPr>
          <w:rFonts w:ascii="VNI-Helve-Condense" w:hAnsi="VNI-Helve-Condense"/>
          <w:b/>
          <w:w w:val="102"/>
          <w:sz w:val="20"/>
        </w:rPr>
        <w:t>T</w:t>
      </w:r>
      <w:r>
        <w:rPr>
          <w:rFonts w:ascii="VNI-Helve-Condense" w:hAnsi="VNI-Helve-Condense"/>
          <w:b/>
          <w:spacing w:val="3"/>
          <w:sz w:val="20"/>
        </w:rPr>
        <w:t> </w:t>
      </w:r>
      <w:r>
        <w:rPr>
          <w:rFonts w:ascii="VNI-Helve-Condense" w:hAnsi="VNI-Helve-Condense"/>
          <w:b/>
          <w:spacing w:val="2"/>
          <w:w w:val="100"/>
          <w:sz w:val="20"/>
        </w:rPr>
        <w:t>M</w:t>
      </w:r>
      <w:r>
        <w:rPr>
          <w:rFonts w:ascii="VNI-Helve-Condense" w:hAnsi="VNI-Helve-Condense"/>
          <w:b/>
          <w:w w:val="100"/>
          <w:sz w:val="20"/>
        </w:rPr>
        <w:t>A</w:t>
      </w:r>
      <w:r>
        <w:rPr>
          <w:rFonts w:ascii="VNI-Helve-Condense" w:hAnsi="VNI-Helve-Condense"/>
          <w:b/>
          <w:spacing w:val="2"/>
          <w:w w:val="105"/>
          <w:sz w:val="20"/>
        </w:rPr>
        <w:t>Ã</w:t>
      </w:r>
      <w:r>
        <w:rPr>
          <w:rFonts w:ascii="VNI-Helve-Condense" w:hAnsi="VNI-Helve-Condense"/>
          <w:b/>
          <w:w w:val="105"/>
          <w:sz w:val="20"/>
        </w:rPr>
        <w:t>U</w:t>
      </w:r>
      <w:r>
        <w:rPr>
          <w:rFonts w:ascii="VNI-Helve-Condense" w:hAnsi="VNI-Helve-Condense"/>
          <w:b/>
          <w:spacing w:val="3"/>
          <w:sz w:val="20"/>
        </w:rPr>
        <w:t> </w:t>
      </w:r>
      <w:r>
        <w:rPr>
          <w:rFonts w:ascii="VNI-Helve-Condense" w:hAnsi="VNI-Helve-Condense"/>
          <w:b/>
          <w:spacing w:val="2"/>
          <w:w w:val="101"/>
          <w:sz w:val="20"/>
        </w:rPr>
        <w:t>BAÙT-N</w:t>
      </w:r>
      <w:r>
        <w:rPr>
          <w:rFonts w:ascii="VNI-Helve-Condense" w:hAnsi="VNI-Helve-Condense"/>
          <w:b/>
          <w:w w:val="101"/>
          <w:sz w:val="20"/>
        </w:rPr>
        <w:t>E</w:t>
      </w:r>
      <w:r>
        <w:rPr>
          <w:rFonts w:ascii="VNI-Helve-Condense" w:hAnsi="VNI-Helve-Condense"/>
          <w:b/>
          <w:spacing w:val="2"/>
          <w:w w:val="108"/>
          <w:sz w:val="20"/>
        </w:rPr>
        <w:t>Â</w:t>
      </w:r>
      <w:r>
        <w:rPr>
          <w:rFonts w:ascii="VNI-Helve-Condense" w:hAnsi="VNI-Helve-Condense"/>
          <w:b/>
          <w:spacing w:val="1"/>
          <w:w w:val="108"/>
          <w:sz w:val="20"/>
        </w:rPr>
        <w:t>-</w:t>
      </w:r>
      <w:r>
        <w:rPr>
          <w:rFonts w:ascii="VNI-Helve-Condense" w:hAnsi="VNI-Helve-Condense"/>
          <w:b/>
          <w:spacing w:val="2"/>
          <w:w w:val="100"/>
          <w:sz w:val="20"/>
        </w:rPr>
        <w:t>HO</w:t>
      </w:r>
      <w:r>
        <w:rPr>
          <w:rFonts w:ascii="VNI-Helve-Condense" w:hAnsi="VNI-Helve-Condense"/>
          <w:b/>
          <w:w w:val="100"/>
          <w:sz w:val="20"/>
        </w:rPr>
        <w:t>A</w:t>
      </w:r>
      <w:r>
        <w:rPr>
          <w:rFonts w:ascii="VNI-Helve-Condense" w:hAnsi="VNI-Helve-Condense"/>
          <w:b/>
          <w:spacing w:val="1"/>
          <w:w w:val="334"/>
          <w:sz w:val="20"/>
        </w:rPr>
        <w:t>Ø</w:t>
      </w:r>
      <w:r>
        <w:rPr>
          <w:rFonts w:ascii="VNI-Helve-Condense" w:hAnsi="VNI-Helve-Condense"/>
          <w:b/>
          <w:w w:val="100"/>
          <w:sz w:val="20"/>
        </w:rPr>
        <w:t>N </w:t>
      </w:r>
      <w:r>
        <w:rPr>
          <w:rFonts w:ascii="VNI-Helve-Condense" w:hAnsi="VNI-Helve-Condense"/>
          <w:b/>
          <w:sz w:val="20"/>
        </w:rPr>
        <w:tab/>
      </w:r>
      <w:r>
        <w:rPr>
          <w:rFonts w:ascii="VNI-Helve-Condense" w:hAnsi="VNI-Helve-Condense"/>
          <w:b/>
          <w:spacing w:val="2"/>
          <w:w w:val="100"/>
          <w:sz w:val="20"/>
        </w:rPr>
        <w:t>711</w:t>
      </w:r>
    </w:p>
    <w:p>
      <w:pPr>
        <w:tabs>
          <w:tab w:pos="7845" w:val="right" w:leader="dot"/>
        </w:tabs>
        <w:spacing w:before="81"/>
        <w:ind w:left="757" w:right="0" w:firstLine="0"/>
        <w:jc w:val="left"/>
        <w:rPr>
          <w:rFonts w:ascii="VNI-Helve-Condense" w:hAnsi="VNI-Helve-Condense"/>
          <w:b/>
          <w:sz w:val="20"/>
        </w:rPr>
      </w:pPr>
      <w:r>
        <w:rPr>
          <w:rFonts w:ascii="VNI-Helve-Condense" w:hAnsi="VNI-Helve-Condense"/>
          <w:b/>
          <w:spacing w:val="2"/>
          <w:w w:val="102"/>
          <w:sz w:val="20"/>
        </w:rPr>
        <w:t>SO</w:t>
      </w:r>
      <w:r>
        <w:rPr>
          <w:rFonts w:ascii="VNI-Helve-Condense" w:hAnsi="VNI-Helve-Condense"/>
          <w:b/>
          <w:w w:val="102"/>
          <w:sz w:val="20"/>
        </w:rPr>
        <w:t>Á</w:t>
      </w:r>
      <w:r>
        <w:rPr>
          <w:rFonts w:ascii="VNI-Helve-Condense" w:hAnsi="VNI-Helve-Condense"/>
          <w:b/>
          <w:spacing w:val="3"/>
          <w:sz w:val="20"/>
        </w:rPr>
        <w:t> </w:t>
      </w:r>
      <w:r>
        <w:rPr>
          <w:rFonts w:ascii="VNI-Helve-Condense" w:hAnsi="VNI-Helve-Condense"/>
          <w:b/>
          <w:spacing w:val="2"/>
          <w:w w:val="100"/>
          <w:sz w:val="20"/>
        </w:rPr>
        <w:t>14</w:t>
      </w:r>
      <w:r>
        <w:rPr>
          <w:rFonts w:ascii="VNI-Helve-Condense" w:hAnsi="VNI-Helve-Condense"/>
          <w:b/>
          <w:w w:val="100"/>
          <w:sz w:val="20"/>
        </w:rPr>
        <w:t>6</w:t>
      </w:r>
      <w:r>
        <w:rPr>
          <w:rFonts w:ascii="VNI-Helve-Condense" w:hAnsi="VNI-Helve-Condense"/>
          <w:b/>
          <w:spacing w:val="3"/>
          <w:sz w:val="20"/>
        </w:rPr>
        <w:t> </w:t>
      </w:r>
      <w:r>
        <w:rPr>
          <w:rFonts w:ascii="VNI-Helve-Condense" w:hAnsi="VNI-Helve-Condense"/>
          <w:b/>
          <w:w w:val="100"/>
          <w:sz w:val="20"/>
        </w:rPr>
        <w:t>–</w:t>
      </w:r>
      <w:r>
        <w:rPr>
          <w:rFonts w:ascii="VNI-Helve-Condense" w:hAnsi="VNI-Helve-Condense"/>
          <w:b/>
          <w:spacing w:val="4"/>
          <w:sz w:val="20"/>
        </w:rPr>
        <w:t> </w:t>
      </w:r>
      <w:r>
        <w:rPr>
          <w:rFonts w:ascii="VNI-Helve-Condense" w:hAnsi="VNI-Helve-Condense"/>
          <w:b/>
          <w:w w:val="100"/>
          <w:sz w:val="20"/>
        </w:rPr>
        <w:t>K</w:t>
      </w:r>
      <w:r>
        <w:rPr>
          <w:rFonts w:ascii="VNI-Helve-Condense" w:hAnsi="VNI-Helve-Condense"/>
          <w:b/>
          <w:spacing w:val="2"/>
          <w:w w:val="100"/>
          <w:sz w:val="20"/>
        </w:rPr>
        <w:t>I</w:t>
      </w:r>
      <w:r>
        <w:rPr>
          <w:rFonts w:ascii="VNI-Helve-Condense" w:hAnsi="VNI-Helve-Condense"/>
          <w:b/>
          <w:w w:val="100"/>
          <w:sz w:val="20"/>
        </w:rPr>
        <w:t>NH</w:t>
      </w:r>
      <w:r>
        <w:rPr>
          <w:rFonts w:ascii="VNI-Helve-Condense" w:hAnsi="VNI-Helve-Condense"/>
          <w:b/>
          <w:spacing w:val="4"/>
          <w:sz w:val="20"/>
        </w:rPr>
        <w:t> </w:t>
      </w:r>
      <w:r>
        <w:rPr>
          <w:rFonts w:ascii="VNI-Helve-Condense" w:hAnsi="VNI-Helve-Condense"/>
          <w:b/>
          <w:spacing w:val="2"/>
          <w:w w:val="100"/>
          <w:sz w:val="20"/>
        </w:rPr>
        <w:t>V</w:t>
      </w:r>
      <w:r>
        <w:rPr>
          <w:rFonts w:ascii="VNI-Helve-Condense" w:hAnsi="VNI-Helve-Condense"/>
          <w:b/>
          <w:w w:val="100"/>
          <w:sz w:val="20"/>
        </w:rPr>
        <w:t>UA</w:t>
      </w:r>
      <w:r>
        <w:rPr>
          <w:rFonts w:ascii="VNI-Helve-Condense" w:hAnsi="VNI-Helve-Condense"/>
          <w:b/>
          <w:spacing w:val="4"/>
          <w:sz w:val="20"/>
        </w:rPr>
        <w:t> </w:t>
      </w:r>
      <w:r>
        <w:rPr>
          <w:rFonts w:ascii="VNI-Helve-Condense" w:hAnsi="VNI-Helve-Condense"/>
          <w:b/>
          <w:w w:val="100"/>
          <w:sz w:val="20"/>
        </w:rPr>
        <w:t>N</w:t>
      </w:r>
      <w:r>
        <w:rPr>
          <w:rFonts w:ascii="VNI-Helve-Condense" w:hAnsi="VNI-Helve-Condense"/>
          <w:b/>
          <w:spacing w:val="2"/>
          <w:w w:val="100"/>
          <w:sz w:val="20"/>
        </w:rPr>
        <w:t>Ö</w:t>
      </w:r>
      <w:r>
        <w:rPr>
          <w:rFonts w:ascii="VNI-Helve-Condense" w:hAnsi="VNI-Helve-Condense"/>
          <w:b/>
          <w:w w:val="100"/>
          <w:sz w:val="20"/>
        </w:rPr>
        <w:t>Ô</w:t>
      </w:r>
      <w:r>
        <w:rPr>
          <w:rFonts w:ascii="VNI-Helve-Condense" w:hAnsi="VNI-Helve-Condense"/>
          <w:b/>
          <w:spacing w:val="2"/>
          <w:w w:val="334"/>
          <w:sz w:val="20"/>
        </w:rPr>
        <w:t>Ù</w:t>
      </w:r>
      <w:r>
        <w:rPr>
          <w:rFonts w:ascii="VNI-Helve-Condense" w:hAnsi="VNI-Helve-Condense"/>
          <w:b/>
          <w:w w:val="100"/>
          <w:sz w:val="20"/>
        </w:rPr>
        <w:t>C</w:t>
      </w:r>
      <w:r>
        <w:rPr>
          <w:rFonts w:ascii="VNI-Helve-Condense" w:hAnsi="VNI-Helve-Condense"/>
          <w:b/>
          <w:spacing w:val="3"/>
          <w:sz w:val="20"/>
        </w:rPr>
        <w:t> </w:t>
      </w:r>
      <w:r>
        <w:rPr>
          <w:rFonts w:ascii="VNI-Helve-Condense" w:hAnsi="VNI-Helve-Condense"/>
          <w:b/>
          <w:spacing w:val="2"/>
          <w:w w:val="101"/>
          <w:sz w:val="20"/>
        </w:rPr>
        <w:t>XAÙ-V</w:t>
      </w:r>
      <w:r>
        <w:rPr>
          <w:rFonts w:ascii="VNI-Helve-Condense" w:hAnsi="VNI-Helve-Condense"/>
          <w:b/>
          <w:w w:val="101"/>
          <w:sz w:val="20"/>
        </w:rPr>
        <w:t>E</w:t>
      </w:r>
      <w:r>
        <w:rPr>
          <w:rFonts w:ascii="VNI-Helve-Condense" w:hAnsi="VNI-Helve-Condense"/>
          <w:b/>
          <w:w w:val="334"/>
          <w:sz w:val="20"/>
        </w:rPr>
        <w:t>Ä</w:t>
      </w:r>
      <w:r>
        <w:rPr>
          <w:rFonts w:ascii="VNI-Helve-Condense" w:hAnsi="VNI-Helve-Condense"/>
          <w:b/>
          <w:spacing w:val="3"/>
          <w:sz w:val="20"/>
        </w:rPr>
        <w:t> </w:t>
      </w:r>
      <w:r>
        <w:rPr>
          <w:rFonts w:ascii="VNI-Helve-Condense" w:hAnsi="VNI-Helve-Condense"/>
          <w:b/>
          <w:spacing w:val="2"/>
          <w:w w:val="101"/>
          <w:sz w:val="20"/>
        </w:rPr>
        <w:t>MOÄN</w:t>
      </w:r>
      <w:r>
        <w:rPr>
          <w:rFonts w:ascii="VNI-Helve-Condense" w:hAnsi="VNI-Helve-Condense"/>
          <w:b/>
          <w:w w:val="101"/>
          <w:sz w:val="20"/>
        </w:rPr>
        <w:t>G</w:t>
      </w:r>
      <w:r>
        <w:rPr>
          <w:rFonts w:ascii="VNI-Helve-Condense" w:hAnsi="VNI-Helve-Condense"/>
          <w:b/>
          <w:spacing w:val="3"/>
          <w:sz w:val="20"/>
        </w:rPr>
        <w:t> </w:t>
      </w:r>
      <w:r>
        <w:rPr>
          <w:rFonts w:ascii="VNI-Helve-Condense" w:hAnsi="VNI-Helve-Condense"/>
          <w:b/>
          <w:spacing w:val="2"/>
          <w:w w:val="100"/>
          <w:sz w:val="20"/>
        </w:rPr>
        <w:t>TH</w:t>
      </w:r>
      <w:r>
        <w:rPr>
          <w:rFonts w:ascii="VNI-Helve-Condense" w:hAnsi="VNI-Helve-Condense"/>
          <w:b/>
          <w:w w:val="100"/>
          <w:sz w:val="20"/>
        </w:rPr>
        <w:t>A</w:t>
      </w:r>
      <w:r>
        <w:rPr>
          <w:rFonts w:ascii="VNI-Helve-Condense" w:hAnsi="VNI-Helve-Condense"/>
          <w:b/>
          <w:spacing w:val="2"/>
          <w:w w:val="334"/>
          <w:sz w:val="20"/>
        </w:rPr>
        <w:t>Á</w:t>
      </w:r>
      <w:r>
        <w:rPr>
          <w:rFonts w:ascii="VNI-Helve-Condense" w:hAnsi="VNI-Helve-Condense"/>
          <w:b/>
          <w:w w:val="100"/>
          <w:sz w:val="20"/>
        </w:rPr>
        <w:t>Y</w:t>
      </w:r>
      <w:r>
        <w:rPr>
          <w:rFonts w:ascii="VNI-Helve-Condense" w:hAnsi="VNI-Helve-Condense"/>
          <w:b/>
          <w:spacing w:val="3"/>
          <w:sz w:val="20"/>
        </w:rPr>
        <w:t> </w:t>
      </w:r>
      <w:r>
        <w:rPr>
          <w:rFonts w:ascii="VNI-Helve-Condense" w:hAnsi="VNI-Helve-Condense"/>
          <w:b/>
          <w:spacing w:val="2"/>
          <w:w w:val="100"/>
          <w:sz w:val="20"/>
        </w:rPr>
        <w:t>MÖ</w:t>
      </w:r>
      <w:r>
        <w:rPr>
          <w:rFonts w:ascii="VNI-Helve-Condense" w:hAnsi="VNI-Helve-Condense"/>
          <w:b/>
          <w:w w:val="100"/>
          <w:sz w:val="20"/>
        </w:rPr>
        <w:t>Ô</w:t>
      </w:r>
      <w:r>
        <w:rPr>
          <w:rFonts w:ascii="VNI-Helve-Condense" w:hAnsi="VNI-Helve-Condense"/>
          <w:b/>
          <w:spacing w:val="2"/>
          <w:w w:val="334"/>
          <w:sz w:val="20"/>
        </w:rPr>
        <w:t>Ø</w:t>
      </w:r>
      <w:r>
        <w:rPr>
          <w:rFonts w:ascii="VNI-Helve-Condense" w:hAnsi="VNI-Helve-Condense"/>
          <w:b/>
          <w:w w:val="100"/>
          <w:sz w:val="20"/>
        </w:rPr>
        <w:t>I</w:t>
      </w:r>
      <w:r>
        <w:rPr>
          <w:rFonts w:ascii="VNI-Helve-Condense" w:hAnsi="VNI-Helve-Condense"/>
          <w:b/>
          <w:spacing w:val="3"/>
          <w:sz w:val="20"/>
        </w:rPr>
        <w:t> </w:t>
      </w:r>
      <w:r>
        <w:rPr>
          <w:rFonts w:ascii="VNI-Helve-Condense" w:hAnsi="VNI-Helve-Condense"/>
          <w:b/>
          <w:spacing w:val="2"/>
          <w:w w:val="100"/>
          <w:sz w:val="20"/>
        </w:rPr>
        <w:t>VI</w:t>
      </w:r>
      <w:r>
        <w:rPr>
          <w:rFonts w:ascii="VNI-Helve-Condense" w:hAnsi="VNI-Helve-Condense"/>
          <w:b/>
          <w:w w:val="100"/>
          <w:sz w:val="20"/>
        </w:rPr>
        <w:t>E</w:t>
      </w:r>
      <w:r>
        <w:rPr>
          <w:rFonts w:ascii="VNI-Helve-Condense" w:hAnsi="VNI-Helve-Condense"/>
          <w:b/>
          <w:spacing w:val="2"/>
          <w:w w:val="334"/>
          <w:sz w:val="20"/>
        </w:rPr>
        <w:t>Ä</w:t>
      </w:r>
      <w:r>
        <w:rPr>
          <w:rFonts w:ascii="VNI-Helve-Condense" w:hAnsi="VNI-Helve-Condense"/>
          <w:b/>
          <w:w w:val="100"/>
          <w:sz w:val="20"/>
        </w:rPr>
        <w:t>C </w:t>
      </w:r>
      <w:r>
        <w:rPr>
          <w:rFonts w:ascii="VNI-Helve-Condense" w:hAnsi="VNI-Helve-Condense"/>
          <w:b/>
          <w:sz w:val="20"/>
        </w:rPr>
        <w:tab/>
      </w:r>
      <w:r>
        <w:rPr>
          <w:rFonts w:ascii="VNI-Helve-Condense" w:hAnsi="VNI-Helve-Condense"/>
          <w:b/>
          <w:spacing w:val="2"/>
          <w:w w:val="100"/>
          <w:sz w:val="20"/>
        </w:rPr>
        <w:t>717</w:t>
      </w:r>
    </w:p>
    <w:p>
      <w:pPr>
        <w:tabs>
          <w:tab w:pos="7846" w:val="right" w:leader="dot"/>
        </w:tabs>
        <w:spacing w:before="79"/>
        <w:ind w:left="757" w:right="0" w:firstLine="0"/>
        <w:jc w:val="left"/>
        <w:rPr>
          <w:rFonts w:ascii="VNI-Helve-Condense" w:hAnsi="VNI-Helve-Condense"/>
          <w:b/>
          <w:sz w:val="20"/>
        </w:rPr>
      </w:pPr>
      <w:r>
        <w:rPr>
          <w:rFonts w:ascii="VNI-Helve-Condense" w:hAnsi="VNI-Helve-Condense"/>
          <w:b/>
          <w:spacing w:val="2"/>
          <w:w w:val="102"/>
          <w:sz w:val="20"/>
        </w:rPr>
        <w:t>SO</w:t>
      </w:r>
      <w:r>
        <w:rPr>
          <w:rFonts w:ascii="VNI-Helve-Condense" w:hAnsi="VNI-Helve-Condense"/>
          <w:b/>
          <w:w w:val="102"/>
          <w:sz w:val="20"/>
        </w:rPr>
        <w:t>Á</w:t>
      </w:r>
      <w:r>
        <w:rPr>
          <w:rFonts w:ascii="VNI-Helve-Condense" w:hAnsi="VNI-Helve-Condense"/>
          <w:b/>
          <w:spacing w:val="3"/>
          <w:sz w:val="20"/>
        </w:rPr>
        <w:t> </w:t>
      </w:r>
      <w:r>
        <w:rPr>
          <w:rFonts w:ascii="VNI-Helve-Condense" w:hAnsi="VNI-Helve-Condense"/>
          <w:b/>
          <w:spacing w:val="2"/>
          <w:w w:val="100"/>
          <w:sz w:val="20"/>
        </w:rPr>
        <w:t>14</w:t>
      </w:r>
      <w:r>
        <w:rPr>
          <w:rFonts w:ascii="VNI-Helve-Condense" w:hAnsi="VNI-Helve-Condense"/>
          <w:b/>
          <w:w w:val="100"/>
          <w:sz w:val="20"/>
        </w:rPr>
        <w:t>7</w:t>
      </w:r>
      <w:r>
        <w:rPr>
          <w:rFonts w:ascii="VNI-Helve-Condense" w:hAnsi="VNI-Helve-Condense"/>
          <w:b/>
          <w:spacing w:val="3"/>
          <w:sz w:val="20"/>
        </w:rPr>
        <w:t> </w:t>
      </w:r>
      <w:r>
        <w:rPr>
          <w:rFonts w:ascii="VNI-Helve-Condense" w:hAnsi="VNI-Helve-Condense"/>
          <w:b/>
          <w:w w:val="100"/>
          <w:sz w:val="20"/>
        </w:rPr>
        <w:t>–</w:t>
      </w:r>
      <w:r>
        <w:rPr>
          <w:rFonts w:ascii="VNI-Helve-Condense" w:hAnsi="VNI-Helve-Condense"/>
          <w:b/>
          <w:spacing w:val="4"/>
          <w:sz w:val="20"/>
        </w:rPr>
        <w:t> </w:t>
      </w:r>
      <w:r>
        <w:rPr>
          <w:rFonts w:ascii="VNI-Helve-Condense" w:hAnsi="VNI-Helve-Condense"/>
          <w:b/>
          <w:w w:val="100"/>
          <w:sz w:val="20"/>
        </w:rPr>
        <w:t>P</w:t>
      </w:r>
      <w:r>
        <w:rPr>
          <w:rFonts w:ascii="VNI-Helve-Condense" w:hAnsi="VNI-Helve-Condense"/>
          <w:b/>
          <w:spacing w:val="2"/>
          <w:w w:val="100"/>
          <w:sz w:val="20"/>
        </w:rPr>
        <w:t>H</w:t>
      </w:r>
      <w:r>
        <w:rPr>
          <w:rFonts w:ascii="VNI-Helve-Condense" w:hAnsi="VNI-Helve-Condense"/>
          <w:b/>
          <w:w w:val="100"/>
          <w:sz w:val="20"/>
        </w:rPr>
        <w:t>A</w:t>
      </w:r>
      <w:r>
        <w:rPr>
          <w:rFonts w:ascii="VNI-Helve-Condense" w:hAnsi="VNI-Helve-Condense"/>
          <w:b/>
          <w:spacing w:val="1"/>
          <w:w w:val="334"/>
          <w:sz w:val="20"/>
        </w:rPr>
        <w:t>Ä</w:t>
      </w:r>
      <w:r>
        <w:rPr>
          <w:rFonts w:ascii="VNI-Helve-Condense" w:hAnsi="VNI-Helve-Condense"/>
          <w:b/>
          <w:w w:val="100"/>
          <w:sz w:val="20"/>
        </w:rPr>
        <w:t>T</w:t>
      </w:r>
      <w:r>
        <w:rPr>
          <w:rFonts w:ascii="VNI-Helve-Condense" w:hAnsi="VNI-Helve-Condense"/>
          <w:b/>
          <w:spacing w:val="4"/>
          <w:sz w:val="20"/>
        </w:rPr>
        <w:t> </w:t>
      </w:r>
      <w:r>
        <w:rPr>
          <w:rFonts w:ascii="VNI-Helve-Condense" w:hAnsi="VNI-Helve-Condense"/>
          <w:b/>
          <w:w w:val="100"/>
          <w:sz w:val="20"/>
        </w:rPr>
        <w:t>N</w:t>
      </w:r>
      <w:r>
        <w:rPr>
          <w:rFonts w:ascii="VNI-Helve-Condense" w:hAnsi="VNI-Helve-Condense"/>
          <w:b/>
          <w:spacing w:val="2"/>
          <w:w w:val="100"/>
          <w:sz w:val="20"/>
        </w:rPr>
        <w:t>O</w:t>
      </w:r>
      <w:r>
        <w:rPr>
          <w:rFonts w:ascii="VNI-Helve-Condense" w:hAnsi="VNI-Helve-Condense"/>
          <w:b/>
          <w:spacing w:val="2"/>
          <w:w w:val="109"/>
          <w:sz w:val="20"/>
        </w:rPr>
        <w:t>Ù</w:t>
      </w:r>
      <w:r>
        <w:rPr>
          <w:rFonts w:ascii="VNI-Helve-Condense" w:hAnsi="VNI-Helve-Condense"/>
          <w:b/>
          <w:w w:val="109"/>
          <w:sz w:val="20"/>
        </w:rPr>
        <w:t>I</w:t>
      </w:r>
      <w:r>
        <w:rPr>
          <w:rFonts w:ascii="VNI-Helve-Condense" w:hAnsi="VNI-Helve-Condense"/>
          <w:b/>
          <w:spacing w:val="4"/>
          <w:sz w:val="20"/>
        </w:rPr>
        <w:t> </w:t>
      </w:r>
      <w:r>
        <w:rPr>
          <w:rFonts w:ascii="VNI-Helve-Condense" w:hAnsi="VNI-Helve-Condense"/>
          <w:b/>
          <w:w w:val="100"/>
          <w:sz w:val="20"/>
        </w:rPr>
        <w:t>K</w:t>
      </w:r>
      <w:r>
        <w:rPr>
          <w:rFonts w:ascii="VNI-Helve-Condense" w:hAnsi="VNI-Helve-Condense"/>
          <w:b/>
          <w:spacing w:val="2"/>
          <w:w w:val="100"/>
          <w:sz w:val="20"/>
        </w:rPr>
        <w:t>IN</w:t>
      </w:r>
      <w:r>
        <w:rPr>
          <w:rFonts w:ascii="VNI-Helve-Condense" w:hAnsi="VNI-Helve-Condense"/>
          <w:b/>
          <w:w w:val="100"/>
          <w:sz w:val="20"/>
        </w:rPr>
        <w:t>H</w:t>
      </w:r>
      <w:r>
        <w:rPr>
          <w:rFonts w:ascii="VNI-Helve-Condense" w:hAnsi="VNI-Helve-Condense"/>
          <w:b/>
          <w:spacing w:val="2"/>
          <w:sz w:val="20"/>
        </w:rPr>
        <w:t> </w:t>
      </w:r>
      <w:r>
        <w:rPr>
          <w:rFonts w:ascii="VNI-Helve-Condense" w:hAnsi="VNI-Helve-Condense"/>
          <w:b/>
          <w:spacing w:val="2"/>
          <w:w w:val="101"/>
          <w:sz w:val="20"/>
        </w:rPr>
        <w:t>MÖÔØ</w:t>
      </w:r>
      <w:r>
        <w:rPr>
          <w:rFonts w:ascii="VNI-Helve-Condense" w:hAnsi="VNI-Helve-Condense"/>
          <w:b/>
          <w:w w:val="101"/>
          <w:sz w:val="20"/>
        </w:rPr>
        <w:t>I</w:t>
      </w:r>
      <w:r>
        <w:rPr>
          <w:rFonts w:ascii="VNI-Helve-Condense" w:hAnsi="VNI-Helve-Condense"/>
          <w:b/>
          <w:spacing w:val="4"/>
          <w:sz w:val="20"/>
        </w:rPr>
        <w:t> </w:t>
      </w:r>
      <w:r>
        <w:rPr>
          <w:rFonts w:ascii="VNI-Helve-Condense" w:hAnsi="VNI-Helve-Condense"/>
          <w:b/>
          <w:w w:val="100"/>
          <w:sz w:val="20"/>
        </w:rPr>
        <w:t>Ñ</w:t>
      </w:r>
      <w:r>
        <w:rPr>
          <w:rFonts w:ascii="VNI-Helve-Condense" w:hAnsi="VNI-Helve-Condense"/>
          <w:b/>
          <w:spacing w:val="2"/>
          <w:w w:val="100"/>
          <w:sz w:val="20"/>
        </w:rPr>
        <w:t>I</w:t>
      </w:r>
      <w:r>
        <w:rPr>
          <w:rFonts w:ascii="VNI-Helve-Condense" w:hAnsi="VNI-Helve-Condense"/>
          <w:b/>
          <w:w w:val="100"/>
          <w:sz w:val="20"/>
        </w:rPr>
        <w:t>E</w:t>
      </w:r>
      <w:r>
        <w:rPr>
          <w:rFonts w:ascii="VNI-Helve-Condense" w:hAnsi="VNI-Helve-Condense"/>
          <w:b/>
          <w:spacing w:val="2"/>
          <w:w w:val="334"/>
          <w:sz w:val="20"/>
        </w:rPr>
        <w:t>À</w:t>
      </w:r>
      <w:r>
        <w:rPr>
          <w:rFonts w:ascii="VNI-Helve-Condense" w:hAnsi="VNI-Helve-Condense"/>
          <w:b/>
          <w:w w:val="100"/>
          <w:sz w:val="20"/>
        </w:rPr>
        <w:t>U</w:t>
      </w:r>
      <w:r>
        <w:rPr>
          <w:rFonts w:ascii="VNI-Helve-Condense" w:hAnsi="VNI-Helve-Condense"/>
          <w:b/>
          <w:spacing w:val="3"/>
          <w:sz w:val="20"/>
        </w:rPr>
        <w:t> </w:t>
      </w:r>
      <w:r>
        <w:rPr>
          <w:rFonts w:ascii="VNI-Helve-Condense" w:hAnsi="VNI-Helve-Condense"/>
          <w:b/>
          <w:spacing w:val="2"/>
          <w:w w:val="101"/>
          <w:sz w:val="20"/>
        </w:rPr>
        <w:t>MOÄN</w:t>
      </w:r>
      <w:r>
        <w:rPr>
          <w:rFonts w:ascii="VNI-Helve-Condense" w:hAnsi="VNI-Helve-Condense"/>
          <w:b/>
          <w:w w:val="101"/>
          <w:sz w:val="20"/>
        </w:rPr>
        <w:t>G</w:t>
      </w:r>
      <w:r>
        <w:rPr>
          <w:rFonts w:ascii="VNI-Helve-Condense" w:hAnsi="VNI-Helve-Condense"/>
          <w:b/>
          <w:spacing w:val="4"/>
          <w:sz w:val="20"/>
        </w:rPr>
        <w:t> </w:t>
      </w:r>
      <w:r>
        <w:rPr>
          <w:rFonts w:ascii="VNI-Helve-Condense" w:hAnsi="VNI-Helve-Condense"/>
          <w:b/>
          <w:w w:val="100"/>
          <w:sz w:val="20"/>
        </w:rPr>
        <w:t>C</w:t>
      </w:r>
      <w:r>
        <w:rPr>
          <w:rFonts w:ascii="VNI-Helve-Condense" w:hAnsi="VNI-Helve-Condense"/>
          <w:b/>
          <w:spacing w:val="2"/>
          <w:w w:val="100"/>
          <w:sz w:val="20"/>
        </w:rPr>
        <w:t>U</w:t>
      </w:r>
      <w:r>
        <w:rPr>
          <w:rFonts w:ascii="VNI-Helve-Condense" w:hAnsi="VNI-Helve-Condense"/>
          <w:b/>
          <w:spacing w:val="2"/>
          <w:w w:val="105"/>
          <w:sz w:val="20"/>
        </w:rPr>
        <w:t>Û</w:t>
      </w:r>
      <w:r>
        <w:rPr>
          <w:rFonts w:ascii="VNI-Helve-Condense" w:hAnsi="VNI-Helve-Condense"/>
          <w:b/>
          <w:w w:val="105"/>
          <w:sz w:val="20"/>
        </w:rPr>
        <w:t>A</w:t>
      </w:r>
      <w:r>
        <w:rPr>
          <w:rFonts w:ascii="VNI-Helve-Condense" w:hAnsi="VNI-Helve-Condense"/>
          <w:b/>
          <w:spacing w:val="4"/>
          <w:sz w:val="20"/>
        </w:rPr>
        <w:t> </w:t>
      </w:r>
      <w:r>
        <w:rPr>
          <w:rFonts w:ascii="VNI-Helve-Condense" w:hAnsi="VNI-Helve-Condense"/>
          <w:b/>
          <w:w w:val="100"/>
          <w:sz w:val="20"/>
        </w:rPr>
        <w:t>V</w:t>
      </w:r>
      <w:r>
        <w:rPr>
          <w:rFonts w:ascii="VNI-Helve-Condense" w:hAnsi="VNI-Helve-Condense"/>
          <w:b/>
          <w:spacing w:val="2"/>
          <w:w w:val="100"/>
          <w:sz w:val="20"/>
        </w:rPr>
        <w:t>U</w:t>
      </w:r>
      <w:r>
        <w:rPr>
          <w:rFonts w:ascii="VNI-Helve-Condense" w:hAnsi="VNI-Helve-Condense"/>
          <w:b/>
          <w:w w:val="100"/>
          <w:sz w:val="20"/>
        </w:rPr>
        <w:t>A</w:t>
      </w:r>
      <w:r>
        <w:rPr>
          <w:rFonts w:ascii="VNI-Helve-Condense" w:hAnsi="VNI-Helve-Condense"/>
          <w:b/>
          <w:spacing w:val="3"/>
          <w:sz w:val="20"/>
        </w:rPr>
        <w:t> </w:t>
      </w:r>
      <w:r>
        <w:rPr>
          <w:rFonts w:ascii="VNI-Helve-Condense" w:hAnsi="VNI-Helve-Condense"/>
          <w:b/>
          <w:spacing w:val="2"/>
          <w:w w:val="100"/>
          <w:sz w:val="20"/>
        </w:rPr>
        <w:t>NÖ</w:t>
      </w:r>
      <w:r>
        <w:rPr>
          <w:rFonts w:ascii="VNI-Helve-Condense" w:hAnsi="VNI-Helve-Condense"/>
          <w:b/>
          <w:w w:val="100"/>
          <w:sz w:val="20"/>
        </w:rPr>
        <w:t>Ô</w:t>
      </w:r>
      <w:r>
        <w:rPr>
          <w:rFonts w:ascii="VNI-Helve-Condense" w:hAnsi="VNI-Helve-Condense"/>
          <w:b/>
          <w:spacing w:val="2"/>
          <w:w w:val="334"/>
          <w:sz w:val="20"/>
        </w:rPr>
        <w:t>Ù</w:t>
      </w:r>
      <w:r>
        <w:rPr>
          <w:rFonts w:ascii="VNI-Helve-Condense" w:hAnsi="VNI-Helve-Condense"/>
          <w:b/>
          <w:w w:val="100"/>
          <w:sz w:val="20"/>
        </w:rPr>
        <w:t>C</w:t>
      </w:r>
      <w:r>
        <w:rPr>
          <w:rFonts w:ascii="VNI-Helve-Condense" w:hAnsi="VNI-Helve-Condense"/>
          <w:b/>
          <w:spacing w:val="3"/>
          <w:sz w:val="20"/>
        </w:rPr>
        <w:t> </w:t>
      </w:r>
      <w:r>
        <w:rPr>
          <w:rFonts w:ascii="VNI-Helve-Condense" w:hAnsi="VNI-Helve-Condense"/>
          <w:b/>
          <w:spacing w:val="2"/>
          <w:w w:val="100"/>
          <w:sz w:val="20"/>
        </w:rPr>
        <w:t>X</w:t>
      </w:r>
      <w:r>
        <w:rPr>
          <w:rFonts w:ascii="VNI-Helve-Condense" w:hAnsi="VNI-Helve-Condense"/>
          <w:b/>
          <w:w w:val="100"/>
          <w:sz w:val="20"/>
        </w:rPr>
        <w:t>A</w:t>
      </w:r>
      <w:r>
        <w:rPr>
          <w:rFonts w:ascii="VNI-Helve-Condense" w:hAnsi="VNI-Helve-Condense"/>
          <w:b/>
          <w:spacing w:val="2"/>
          <w:w w:val="103"/>
          <w:sz w:val="20"/>
        </w:rPr>
        <w:t>Ù-</w:t>
      </w:r>
      <w:r>
        <w:rPr>
          <w:rFonts w:ascii="VNI-Helve-Condense" w:hAnsi="VNI-Helve-Condense"/>
          <w:b/>
          <w:w w:val="103"/>
          <w:sz w:val="20"/>
        </w:rPr>
        <w:t>V</w:t>
      </w:r>
      <w:r>
        <w:rPr>
          <w:rFonts w:ascii="VNI-Helve-Condense" w:hAnsi="VNI-Helve-Condense"/>
          <w:b/>
          <w:spacing w:val="2"/>
          <w:w w:val="100"/>
          <w:sz w:val="20"/>
        </w:rPr>
        <w:t>E</w:t>
      </w:r>
      <w:r>
        <w:rPr>
          <w:rFonts w:ascii="VNI-Helve-Condense" w:hAnsi="VNI-Helve-Condense"/>
          <w:b/>
          <w:w w:val="334"/>
          <w:sz w:val="20"/>
        </w:rPr>
        <w:t>Ä</w:t>
      </w:r>
      <w:r>
        <w:rPr>
          <w:rFonts w:ascii="VNI-Helve-Condense" w:hAnsi="VNI-Helve-Condense"/>
          <w:b/>
          <w:w w:val="100"/>
          <w:sz w:val="20"/>
        </w:rPr>
        <w:t> </w:t>
      </w:r>
      <w:r>
        <w:rPr>
          <w:rFonts w:ascii="VNI-Helve-Condense" w:hAnsi="VNI-Helve-Condense"/>
          <w:b/>
          <w:sz w:val="20"/>
        </w:rPr>
        <w:tab/>
      </w:r>
      <w:r>
        <w:rPr>
          <w:rFonts w:ascii="VNI-Helve-Condense" w:hAnsi="VNI-Helve-Condense"/>
          <w:b/>
          <w:spacing w:val="2"/>
          <w:w w:val="100"/>
          <w:sz w:val="20"/>
        </w:rPr>
        <w:t>725</w:t>
      </w:r>
    </w:p>
    <w:p>
      <w:pPr>
        <w:tabs>
          <w:tab w:pos="7845" w:val="right" w:leader="dot"/>
        </w:tabs>
        <w:spacing w:before="81"/>
        <w:ind w:left="757" w:right="0" w:firstLine="0"/>
        <w:jc w:val="left"/>
        <w:rPr>
          <w:rFonts w:ascii="VNI-Helve-Condense" w:hAnsi="VNI-Helve-Condense"/>
          <w:b/>
          <w:sz w:val="20"/>
        </w:rPr>
      </w:pPr>
      <w:r>
        <w:rPr>
          <w:rFonts w:ascii="VNI-Helve-Condense" w:hAnsi="VNI-Helve-Condense"/>
          <w:b/>
          <w:spacing w:val="2"/>
          <w:w w:val="100"/>
          <w:sz w:val="20"/>
        </w:rPr>
        <w:t>SO</w:t>
      </w:r>
      <w:r>
        <w:rPr>
          <w:rFonts w:ascii="VNI-Helve-Condense" w:hAnsi="VNI-Helve-Condense"/>
          <w:b/>
          <w:w w:val="334"/>
          <w:sz w:val="20"/>
        </w:rPr>
        <w:t>Á</w:t>
      </w:r>
      <w:r>
        <w:rPr>
          <w:rFonts w:ascii="VNI-Helve-Condense" w:hAnsi="VNI-Helve-Condense"/>
          <w:b/>
          <w:spacing w:val="2"/>
          <w:sz w:val="20"/>
        </w:rPr>
        <w:t> </w:t>
      </w:r>
      <w:r>
        <w:rPr>
          <w:rFonts w:ascii="VNI-Helve-Condense" w:hAnsi="VNI-Helve-Condense"/>
          <w:b/>
          <w:spacing w:val="1"/>
          <w:w w:val="100"/>
          <w:sz w:val="20"/>
        </w:rPr>
        <w:t>14</w:t>
      </w:r>
      <w:r>
        <w:rPr>
          <w:rFonts w:ascii="VNI-Helve-Condense" w:hAnsi="VNI-Helve-Condense"/>
          <w:b/>
          <w:w w:val="100"/>
          <w:sz w:val="20"/>
        </w:rPr>
        <w:t>8</w:t>
      </w:r>
      <w:r>
        <w:rPr>
          <w:rFonts w:ascii="VNI-Helve-Condense" w:hAnsi="VNI-Helve-Condense"/>
          <w:b/>
          <w:spacing w:val="4"/>
          <w:sz w:val="20"/>
        </w:rPr>
        <w:t> </w:t>
      </w:r>
      <w:r>
        <w:rPr>
          <w:rFonts w:ascii="VNI-Helve-Condense" w:hAnsi="VNI-Helve-Condense"/>
          <w:b/>
          <w:w w:val="100"/>
          <w:sz w:val="20"/>
        </w:rPr>
        <w:t>–</w:t>
      </w:r>
      <w:r>
        <w:rPr>
          <w:rFonts w:ascii="VNI-Helve-Condense" w:hAnsi="VNI-Helve-Condense"/>
          <w:b/>
          <w:spacing w:val="4"/>
          <w:sz w:val="20"/>
        </w:rPr>
        <w:t> </w:t>
      </w:r>
      <w:r>
        <w:rPr>
          <w:rFonts w:ascii="VNI-Helve-Condense" w:hAnsi="VNI-Helve-Condense"/>
          <w:b/>
          <w:spacing w:val="1"/>
          <w:w w:val="100"/>
          <w:sz w:val="20"/>
        </w:rPr>
        <w:t>K</w:t>
      </w:r>
      <w:r>
        <w:rPr>
          <w:rFonts w:ascii="VNI-Helve-Condense" w:hAnsi="VNI-Helve-Condense"/>
          <w:b/>
          <w:spacing w:val="2"/>
          <w:w w:val="100"/>
          <w:sz w:val="20"/>
        </w:rPr>
        <w:t>I</w:t>
      </w:r>
      <w:r>
        <w:rPr>
          <w:rFonts w:ascii="VNI-Helve-Condense" w:hAnsi="VNI-Helve-Condense"/>
          <w:b/>
          <w:spacing w:val="1"/>
          <w:w w:val="100"/>
          <w:sz w:val="20"/>
        </w:rPr>
        <w:t>N</w:t>
      </w:r>
      <w:r>
        <w:rPr>
          <w:rFonts w:ascii="VNI-Helve-Condense" w:hAnsi="VNI-Helve-Condense"/>
          <w:b/>
          <w:w w:val="100"/>
          <w:sz w:val="20"/>
        </w:rPr>
        <w:t>H</w:t>
      </w:r>
      <w:r>
        <w:rPr>
          <w:rFonts w:ascii="VNI-Helve-Condense" w:hAnsi="VNI-Helve-Condense"/>
          <w:b/>
          <w:spacing w:val="3"/>
          <w:sz w:val="20"/>
        </w:rPr>
        <w:t> </w:t>
      </w:r>
      <w:r>
        <w:rPr>
          <w:rFonts w:ascii="VNI-Helve-Condense" w:hAnsi="VNI-Helve-Condense"/>
          <w:b/>
          <w:spacing w:val="2"/>
          <w:w w:val="100"/>
          <w:sz w:val="20"/>
        </w:rPr>
        <w:t>MÖ</w:t>
      </w:r>
      <w:r>
        <w:rPr>
          <w:rFonts w:ascii="VNI-Helve-Condense" w:hAnsi="VNI-Helve-Condense"/>
          <w:b/>
          <w:spacing w:val="1"/>
          <w:w w:val="105"/>
          <w:sz w:val="20"/>
        </w:rPr>
        <w:t>Ô</w:t>
      </w:r>
      <w:r>
        <w:rPr>
          <w:rFonts w:ascii="VNI-Helve-Condense" w:hAnsi="VNI-Helve-Condense"/>
          <w:b/>
          <w:spacing w:val="2"/>
          <w:w w:val="105"/>
          <w:sz w:val="20"/>
        </w:rPr>
        <w:t>Ø</w:t>
      </w:r>
      <w:r>
        <w:rPr>
          <w:rFonts w:ascii="VNI-Helve-Condense" w:hAnsi="VNI-Helve-Condense"/>
          <w:b/>
          <w:w w:val="100"/>
          <w:sz w:val="20"/>
        </w:rPr>
        <w:t>I</w:t>
      </w:r>
      <w:r>
        <w:rPr>
          <w:rFonts w:ascii="VNI-Helve-Condense" w:hAnsi="VNI-Helve-Condense"/>
          <w:b/>
          <w:spacing w:val="3"/>
          <w:sz w:val="20"/>
        </w:rPr>
        <w:t> </w:t>
      </w:r>
      <w:r>
        <w:rPr>
          <w:rFonts w:ascii="VNI-Helve-Condense" w:hAnsi="VNI-Helve-Condense"/>
          <w:b/>
          <w:spacing w:val="2"/>
          <w:w w:val="100"/>
          <w:sz w:val="20"/>
        </w:rPr>
        <w:t>Ñ</w:t>
      </w:r>
      <w:r>
        <w:rPr>
          <w:rFonts w:ascii="VNI-Helve-Condense" w:hAnsi="VNI-Helve-Condense"/>
          <w:b/>
          <w:spacing w:val="1"/>
          <w:w w:val="100"/>
          <w:sz w:val="20"/>
        </w:rPr>
        <w:t>I</w:t>
      </w:r>
      <w:r>
        <w:rPr>
          <w:rFonts w:ascii="VNI-Helve-Condense" w:hAnsi="VNI-Helve-Condense"/>
          <w:b/>
          <w:spacing w:val="2"/>
          <w:w w:val="100"/>
          <w:sz w:val="20"/>
        </w:rPr>
        <w:t>E</w:t>
      </w:r>
      <w:r>
        <w:rPr>
          <w:rFonts w:ascii="VNI-Helve-Condense" w:hAnsi="VNI-Helve-Condense"/>
          <w:b/>
          <w:spacing w:val="1"/>
          <w:w w:val="334"/>
          <w:sz w:val="20"/>
        </w:rPr>
        <w:t>À</w:t>
      </w:r>
      <w:r>
        <w:rPr>
          <w:rFonts w:ascii="VNI-Helve-Condense" w:hAnsi="VNI-Helve-Condense"/>
          <w:b/>
          <w:w w:val="100"/>
          <w:sz w:val="20"/>
        </w:rPr>
        <w:t>U</w:t>
      </w:r>
      <w:r>
        <w:rPr>
          <w:rFonts w:ascii="VNI-Helve-Condense" w:hAnsi="VNI-Helve-Condense"/>
          <w:b/>
          <w:spacing w:val="3"/>
          <w:sz w:val="20"/>
        </w:rPr>
        <w:t> </w:t>
      </w:r>
      <w:r>
        <w:rPr>
          <w:rFonts w:ascii="VNI-Helve-Condense" w:hAnsi="VNI-Helve-Condense"/>
          <w:b/>
          <w:spacing w:val="2"/>
          <w:w w:val="100"/>
          <w:sz w:val="20"/>
        </w:rPr>
        <w:t>M</w:t>
      </w:r>
      <w:r>
        <w:rPr>
          <w:rFonts w:ascii="VNI-Helve-Condense" w:hAnsi="VNI-Helve-Condense"/>
          <w:b/>
          <w:w w:val="100"/>
          <w:sz w:val="20"/>
        </w:rPr>
        <w:t>O</w:t>
      </w:r>
      <w:r>
        <w:rPr>
          <w:rFonts w:ascii="VNI-Helve-Condense" w:hAnsi="VNI-Helve-Condense"/>
          <w:b/>
          <w:spacing w:val="2"/>
          <w:w w:val="334"/>
          <w:sz w:val="20"/>
        </w:rPr>
        <w:t>Ä</w:t>
      </w:r>
      <w:r>
        <w:rPr>
          <w:rFonts w:ascii="VNI-Helve-Condense" w:hAnsi="VNI-Helve-Condense"/>
          <w:b/>
          <w:w w:val="100"/>
          <w:sz w:val="20"/>
        </w:rPr>
        <w:t>NG</w:t>
      </w:r>
      <w:r>
        <w:rPr>
          <w:rFonts w:ascii="VNI-Helve-Condense" w:hAnsi="VNI-Helve-Condense"/>
          <w:b/>
          <w:spacing w:val="4"/>
          <w:sz w:val="20"/>
        </w:rPr>
        <w:t> </w:t>
      </w:r>
      <w:r>
        <w:rPr>
          <w:rFonts w:ascii="VNI-Helve-Condense" w:hAnsi="VNI-Helve-Condense"/>
          <w:b/>
          <w:spacing w:val="1"/>
          <w:w w:val="100"/>
          <w:sz w:val="20"/>
        </w:rPr>
        <w:t>C</w:t>
      </w:r>
      <w:r>
        <w:rPr>
          <w:rFonts w:ascii="VNI-Helve-Condense" w:hAnsi="VNI-Helve-Condense"/>
          <w:b/>
          <w:spacing w:val="2"/>
          <w:w w:val="100"/>
          <w:sz w:val="20"/>
        </w:rPr>
        <w:t>U</w:t>
      </w:r>
      <w:r>
        <w:rPr>
          <w:rFonts w:ascii="VNI-Helve-Condense" w:hAnsi="VNI-Helve-Condense"/>
          <w:b/>
          <w:spacing w:val="1"/>
          <w:w w:val="105"/>
          <w:sz w:val="20"/>
        </w:rPr>
        <w:t>Û</w:t>
      </w:r>
      <w:r>
        <w:rPr>
          <w:rFonts w:ascii="VNI-Helve-Condense" w:hAnsi="VNI-Helve-Condense"/>
          <w:b/>
          <w:w w:val="105"/>
          <w:sz w:val="20"/>
        </w:rPr>
        <w:t>A</w:t>
      </w:r>
      <w:r>
        <w:rPr>
          <w:rFonts w:ascii="VNI-Helve-Condense" w:hAnsi="VNI-Helve-Condense"/>
          <w:b/>
          <w:spacing w:val="4"/>
          <w:sz w:val="20"/>
        </w:rPr>
        <w:t> </w:t>
      </w:r>
      <w:r>
        <w:rPr>
          <w:rFonts w:ascii="VNI-Helve-Condense" w:hAnsi="VNI-Helve-Condense"/>
          <w:b/>
          <w:spacing w:val="1"/>
          <w:w w:val="100"/>
          <w:sz w:val="20"/>
        </w:rPr>
        <w:t>Q</w:t>
      </w:r>
      <w:r>
        <w:rPr>
          <w:rFonts w:ascii="VNI-Helve-Condense" w:hAnsi="VNI-Helve-Condense"/>
          <w:b/>
          <w:spacing w:val="2"/>
          <w:w w:val="100"/>
          <w:sz w:val="20"/>
        </w:rPr>
        <w:t>UO</w:t>
      </w:r>
      <w:r>
        <w:rPr>
          <w:rFonts w:ascii="VNI-Helve-Condense" w:hAnsi="VNI-Helve-Condense"/>
          <w:b/>
          <w:spacing w:val="1"/>
          <w:w w:val="334"/>
          <w:sz w:val="20"/>
        </w:rPr>
        <w:t>Á</w:t>
      </w:r>
      <w:r>
        <w:rPr>
          <w:rFonts w:ascii="VNI-Helve-Condense" w:hAnsi="VNI-Helve-Condense"/>
          <w:b/>
          <w:w w:val="100"/>
          <w:sz w:val="20"/>
        </w:rPr>
        <w:t>C</w:t>
      </w:r>
      <w:r>
        <w:rPr>
          <w:rFonts w:ascii="VNI-Helve-Condense" w:hAnsi="VNI-Helve-Condense"/>
          <w:b/>
          <w:spacing w:val="4"/>
          <w:sz w:val="20"/>
        </w:rPr>
        <w:t> </w:t>
      </w:r>
      <w:r>
        <w:rPr>
          <w:rFonts w:ascii="VNI-Helve-Condense" w:hAnsi="VNI-Helve-Condense"/>
          <w:b/>
          <w:spacing w:val="1"/>
          <w:w w:val="100"/>
          <w:sz w:val="20"/>
        </w:rPr>
        <w:t>V</w:t>
      </w:r>
      <w:r>
        <w:rPr>
          <w:rFonts w:ascii="VNI-Helve-Condense" w:hAnsi="VNI-Helve-Condense"/>
          <w:b/>
          <w:spacing w:val="2"/>
          <w:w w:val="100"/>
          <w:sz w:val="20"/>
        </w:rPr>
        <w:t>ÖÔ</w:t>
      </w:r>
      <w:r>
        <w:rPr>
          <w:rFonts w:ascii="VNI-Helve-Condense" w:hAnsi="VNI-Helve-Condense"/>
          <w:b/>
          <w:w w:val="100"/>
          <w:sz w:val="20"/>
        </w:rPr>
        <w:t>NG</w:t>
      </w:r>
      <w:r>
        <w:rPr>
          <w:rFonts w:ascii="VNI-Helve-Condense" w:hAnsi="VNI-Helve-Condense"/>
          <w:b/>
          <w:spacing w:val="4"/>
          <w:sz w:val="20"/>
        </w:rPr>
        <w:t> </w:t>
      </w:r>
      <w:r>
        <w:rPr>
          <w:rFonts w:ascii="VNI-Helve-Condense" w:hAnsi="VNI-Helve-Condense"/>
          <w:b/>
          <w:spacing w:val="1"/>
          <w:w w:val="100"/>
          <w:sz w:val="20"/>
        </w:rPr>
        <w:t>B</w:t>
      </w:r>
      <w:r>
        <w:rPr>
          <w:rFonts w:ascii="VNI-Helve-Condense" w:hAnsi="VNI-Helve-Condense"/>
          <w:b/>
          <w:spacing w:val="2"/>
          <w:w w:val="100"/>
          <w:sz w:val="20"/>
        </w:rPr>
        <w:t>A</w:t>
      </w:r>
      <w:r>
        <w:rPr>
          <w:rFonts w:ascii="VNI-Helve-Condense" w:hAnsi="VNI-Helve-Condense"/>
          <w:b/>
          <w:spacing w:val="1"/>
          <w:w w:val="105"/>
          <w:sz w:val="20"/>
        </w:rPr>
        <w:t>Á</w:t>
      </w:r>
      <w:r>
        <w:rPr>
          <w:rFonts w:ascii="VNI-Helve-Condense" w:hAnsi="VNI-Helve-Condense"/>
          <w:b/>
          <w:spacing w:val="3"/>
          <w:w w:val="105"/>
          <w:sz w:val="20"/>
        </w:rPr>
        <w:t>T</w:t>
      </w:r>
      <w:r>
        <w:rPr>
          <w:rFonts w:ascii="VNI-Helve-Condense" w:hAnsi="VNI-Helve-Condense"/>
          <w:b/>
          <w:spacing w:val="1"/>
          <w:w w:val="100"/>
          <w:sz w:val="20"/>
        </w:rPr>
        <w:t>-L</w:t>
      </w:r>
      <w:r>
        <w:rPr>
          <w:rFonts w:ascii="VNI-Helve-Condense" w:hAnsi="VNI-Helve-Condense"/>
          <w:b/>
          <w:spacing w:val="2"/>
          <w:w w:val="100"/>
          <w:sz w:val="20"/>
        </w:rPr>
        <w:t>E</w:t>
      </w:r>
      <w:r>
        <w:rPr>
          <w:rFonts w:ascii="VNI-Helve-Condense" w:hAnsi="VNI-Helve-Condense"/>
          <w:b/>
          <w:spacing w:val="1"/>
          <w:w w:val="334"/>
          <w:sz w:val="20"/>
        </w:rPr>
        <w:t>Â</w:t>
      </w:r>
      <w:r>
        <w:rPr>
          <w:rFonts w:ascii="VNI-Helve-Condense" w:hAnsi="VNI-Helve-Condense"/>
          <w:b/>
          <w:spacing w:val="1"/>
          <w:w w:val="100"/>
          <w:sz w:val="20"/>
        </w:rPr>
        <w:t>-</w:t>
      </w:r>
      <w:r>
        <w:rPr>
          <w:rFonts w:ascii="VNI-Helve-Condense" w:hAnsi="VNI-Helve-Condense"/>
          <w:b/>
          <w:spacing w:val="3"/>
          <w:w w:val="100"/>
          <w:sz w:val="20"/>
        </w:rPr>
        <w:t>T</w:t>
      </w:r>
      <w:r>
        <w:rPr>
          <w:rFonts w:ascii="VNI-Helve-Condense" w:hAnsi="VNI-Helve-Condense"/>
          <w:b/>
          <w:spacing w:val="2"/>
          <w:w w:val="100"/>
          <w:sz w:val="20"/>
        </w:rPr>
        <w:t>I</w:t>
      </w:r>
      <w:r>
        <w:rPr>
          <w:rFonts w:ascii="VNI-Helve-Condense" w:hAnsi="VNI-Helve-Condense"/>
          <w:b/>
          <w:w w:val="100"/>
          <w:sz w:val="20"/>
        </w:rPr>
        <w:t>E</w:t>
      </w:r>
      <w:r>
        <w:rPr>
          <w:rFonts w:ascii="VNI-Helve-Condense" w:hAnsi="VNI-Helve-Condense"/>
          <w:b/>
          <w:spacing w:val="2"/>
          <w:w w:val="334"/>
          <w:sz w:val="20"/>
        </w:rPr>
        <w:t>Â</w:t>
      </w:r>
      <w:r>
        <w:rPr>
          <w:rFonts w:ascii="VNI-Helve-Condense" w:hAnsi="VNI-Helve-Condense"/>
          <w:b/>
          <w:w w:val="100"/>
          <w:sz w:val="20"/>
        </w:rPr>
        <w:t>N</w:t>
      </w:r>
      <w:r>
        <w:rPr>
          <w:rFonts w:ascii="VNI-Helve-Condense" w:hAnsi="VNI-Helve-Condense"/>
          <w:b/>
          <w:spacing w:val="2"/>
          <w:w w:val="100"/>
          <w:sz w:val="20"/>
        </w:rPr>
        <w:t>-</w:t>
      </w:r>
      <w:r>
        <w:rPr>
          <w:rFonts w:ascii="VNI-Helve-Condense" w:hAnsi="VNI-Helve-Condense"/>
          <w:b/>
          <w:w w:val="100"/>
          <w:sz w:val="20"/>
        </w:rPr>
        <w:t>N</w:t>
      </w:r>
      <w:r>
        <w:rPr>
          <w:rFonts w:ascii="VNI-Helve-Condense" w:hAnsi="VNI-Helve-Condense"/>
          <w:b/>
          <w:spacing w:val="2"/>
          <w:w w:val="100"/>
          <w:sz w:val="20"/>
        </w:rPr>
        <w:t>E</w:t>
      </w:r>
      <w:r>
        <w:rPr>
          <w:rFonts w:ascii="VNI-Helve-Condense" w:hAnsi="VNI-Helve-Condense"/>
          <w:b/>
          <w:w w:val="334"/>
          <w:sz w:val="20"/>
        </w:rPr>
        <w:t>Â</w:t>
      </w:r>
      <w:r>
        <w:rPr>
          <w:rFonts w:ascii="VNI-Helve-Condense" w:hAnsi="VNI-Helve-Condense"/>
          <w:b/>
          <w:w w:val="100"/>
          <w:sz w:val="20"/>
        </w:rPr>
        <w:t> </w:t>
      </w:r>
      <w:r>
        <w:rPr>
          <w:rFonts w:ascii="VNI-Helve-Condense" w:hAnsi="VNI-Helve-Condense"/>
          <w:b/>
          <w:sz w:val="20"/>
        </w:rPr>
        <w:tab/>
      </w:r>
      <w:r>
        <w:rPr>
          <w:rFonts w:ascii="VNI-Helve-Condense" w:hAnsi="VNI-Helve-Condense"/>
          <w:b/>
          <w:spacing w:val="2"/>
          <w:w w:val="100"/>
          <w:sz w:val="20"/>
        </w:rPr>
        <w:t>729</w:t>
      </w:r>
    </w:p>
    <w:p>
      <w:pPr>
        <w:tabs>
          <w:tab w:pos="7847" w:val="right" w:leader="dot"/>
        </w:tabs>
        <w:spacing w:before="79"/>
        <w:ind w:left="757" w:right="0" w:firstLine="0"/>
        <w:jc w:val="left"/>
        <w:rPr>
          <w:rFonts w:ascii="VNI-Helve-Condense" w:hAnsi="VNI-Helve-Condense"/>
          <w:b/>
          <w:sz w:val="20"/>
        </w:rPr>
      </w:pPr>
      <w:r>
        <w:rPr>
          <w:rFonts w:ascii="VNI-Helve-Condense" w:hAnsi="VNI-Helve-Condense"/>
          <w:b/>
          <w:spacing w:val="2"/>
          <w:w w:val="102"/>
          <w:sz w:val="20"/>
        </w:rPr>
        <w:t>SO</w:t>
      </w:r>
      <w:r>
        <w:rPr>
          <w:rFonts w:ascii="VNI-Helve-Condense" w:hAnsi="VNI-Helve-Condense"/>
          <w:b/>
          <w:w w:val="102"/>
          <w:sz w:val="20"/>
        </w:rPr>
        <w:t>Á</w:t>
      </w:r>
      <w:r>
        <w:rPr>
          <w:rFonts w:ascii="VNI-Helve-Condense" w:hAnsi="VNI-Helve-Condense"/>
          <w:b/>
          <w:spacing w:val="3"/>
          <w:sz w:val="20"/>
        </w:rPr>
        <w:t> </w:t>
      </w:r>
      <w:r>
        <w:rPr>
          <w:rFonts w:ascii="VNI-Helve-Condense" w:hAnsi="VNI-Helve-Condense"/>
          <w:b/>
          <w:spacing w:val="2"/>
          <w:w w:val="100"/>
          <w:sz w:val="20"/>
        </w:rPr>
        <w:t>14</w:t>
      </w:r>
      <w:r>
        <w:rPr>
          <w:rFonts w:ascii="VNI-Helve-Condense" w:hAnsi="VNI-Helve-Condense"/>
          <w:b/>
          <w:w w:val="100"/>
          <w:sz w:val="20"/>
        </w:rPr>
        <w:t>9</w:t>
      </w:r>
      <w:r>
        <w:rPr>
          <w:rFonts w:ascii="VNI-Helve-Condense" w:hAnsi="VNI-Helve-Condense"/>
          <w:b/>
          <w:spacing w:val="3"/>
          <w:sz w:val="20"/>
        </w:rPr>
        <w:t> </w:t>
      </w:r>
      <w:r>
        <w:rPr>
          <w:rFonts w:ascii="VNI-Helve-Condense" w:hAnsi="VNI-Helve-Condense"/>
          <w:b/>
          <w:w w:val="100"/>
          <w:sz w:val="20"/>
        </w:rPr>
        <w:t>–</w:t>
      </w:r>
      <w:r>
        <w:rPr>
          <w:rFonts w:ascii="VNI-Helve-Condense" w:hAnsi="VNI-Helve-Condense"/>
          <w:b/>
          <w:spacing w:val="4"/>
          <w:sz w:val="20"/>
        </w:rPr>
        <w:t> </w:t>
      </w:r>
      <w:r>
        <w:rPr>
          <w:rFonts w:ascii="VNI-Helve-Condense" w:hAnsi="VNI-Helve-Condense"/>
          <w:b/>
          <w:w w:val="100"/>
          <w:sz w:val="20"/>
        </w:rPr>
        <w:t>P</w:t>
      </w:r>
      <w:r>
        <w:rPr>
          <w:rFonts w:ascii="VNI-Helve-Condense" w:hAnsi="VNI-Helve-Condense"/>
          <w:b/>
          <w:spacing w:val="2"/>
          <w:w w:val="100"/>
          <w:sz w:val="20"/>
        </w:rPr>
        <w:t>H</w:t>
      </w:r>
      <w:r>
        <w:rPr>
          <w:rFonts w:ascii="VNI-Helve-Condense" w:hAnsi="VNI-Helve-Condense"/>
          <w:b/>
          <w:w w:val="100"/>
          <w:sz w:val="20"/>
        </w:rPr>
        <w:t>A</w:t>
      </w:r>
      <w:r>
        <w:rPr>
          <w:rFonts w:ascii="VNI-Helve-Condense" w:hAnsi="VNI-Helve-Condense"/>
          <w:b/>
          <w:spacing w:val="1"/>
          <w:w w:val="334"/>
          <w:sz w:val="20"/>
        </w:rPr>
        <w:t>Ä</w:t>
      </w:r>
      <w:r>
        <w:rPr>
          <w:rFonts w:ascii="VNI-Helve-Condense" w:hAnsi="VNI-Helve-Condense"/>
          <w:b/>
          <w:w w:val="100"/>
          <w:sz w:val="20"/>
        </w:rPr>
        <w:t>T</w:t>
      </w:r>
      <w:r>
        <w:rPr>
          <w:rFonts w:ascii="VNI-Helve-Condense" w:hAnsi="VNI-Helve-Condense"/>
          <w:b/>
          <w:spacing w:val="4"/>
          <w:sz w:val="20"/>
        </w:rPr>
        <w:t> </w:t>
      </w:r>
      <w:r>
        <w:rPr>
          <w:rFonts w:ascii="VNI-Helve-Condense" w:hAnsi="VNI-Helve-Condense"/>
          <w:b/>
          <w:w w:val="100"/>
          <w:sz w:val="20"/>
        </w:rPr>
        <w:t>N</w:t>
      </w:r>
      <w:r>
        <w:rPr>
          <w:rFonts w:ascii="VNI-Helve-Condense" w:hAnsi="VNI-Helve-Condense"/>
          <w:b/>
          <w:spacing w:val="2"/>
          <w:w w:val="100"/>
          <w:sz w:val="20"/>
        </w:rPr>
        <w:t>O</w:t>
      </w:r>
      <w:r>
        <w:rPr>
          <w:rFonts w:ascii="VNI-Helve-Condense" w:hAnsi="VNI-Helve-Condense"/>
          <w:b/>
          <w:spacing w:val="2"/>
          <w:w w:val="109"/>
          <w:sz w:val="20"/>
        </w:rPr>
        <w:t>Ù</w:t>
      </w:r>
      <w:r>
        <w:rPr>
          <w:rFonts w:ascii="VNI-Helve-Condense" w:hAnsi="VNI-Helve-Condense"/>
          <w:b/>
          <w:w w:val="109"/>
          <w:sz w:val="20"/>
        </w:rPr>
        <w:t>I</w:t>
      </w:r>
      <w:r>
        <w:rPr>
          <w:rFonts w:ascii="VNI-Helve-Condense" w:hAnsi="VNI-Helve-Condense"/>
          <w:b/>
          <w:spacing w:val="4"/>
          <w:sz w:val="20"/>
        </w:rPr>
        <w:t> </w:t>
      </w:r>
      <w:r>
        <w:rPr>
          <w:rFonts w:ascii="VNI-Helve-Condense" w:hAnsi="VNI-Helve-Condense"/>
          <w:b/>
          <w:w w:val="100"/>
          <w:sz w:val="20"/>
        </w:rPr>
        <w:t>K</w:t>
      </w:r>
      <w:r>
        <w:rPr>
          <w:rFonts w:ascii="VNI-Helve-Condense" w:hAnsi="VNI-Helve-Condense"/>
          <w:b/>
          <w:spacing w:val="2"/>
          <w:w w:val="100"/>
          <w:sz w:val="20"/>
        </w:rPr>
        <w:t>IN</w:t>
      </w:r>
      <w:r>
        <w:rPr>
          <w:rFonts w:ascii="VNI-Helve-Condense" w:hAnsi="VNI-Helve-Condense"/>
          <w:b/>
          <w:w w:val="100"/>
          <w:sz w:val="20"/>
        </w:rPr>
        <w:t>H</w:t>
      </w:r>
      <w:r>
        <w:rPr>
          <w:rFonts w:ascii="VNI-Helve-Condense" w:hAnsi="VNI-Helve-Condense"/>
          <w:b/>
          <w:spacing w:val="3"/>
          <w:sz w:val="20"/>
        </w:rPr>
        <w:t> </w:t>
      </w:r>
      <w:r>
        <w:rPr>
          <w:rFonts w:ascii="VNI-Helve-Condense" w:hAnsi="VNI-Helve-Condense"/>
          <w:b/>
          <w:w w:val="100"/>
          <w:sz w:val="20"/>
        </w:rPr>
        <w:t>B</w:t>
      </w:r>
      <w:r>
        <w:rPr>
          <w:rFonts w:ascii="VNI-Helve-Condense" w:hAnsi="VNI-Helve-Condense"/>
          <w:b/>
          <w:spacing w:val="2"/>
          <w:w w:val="100"/>
          <w:sz w:val="20"/>
        </w:rPr>
        <w:t>A</w:t>
      </w:r>
      <w:r>
        <w:rPr>
          <w:rFonts w:ascii="VNI-Helve-Condense" w:hAnsi="VNI-Helve-Condense"/>
          <w:b/>
          <w:spacing w:val="2"/>
          <w:w w:val="104"/>
          <w:sz w:val="20"/>
        </w:rPr>
        <w:t>Ï</w:t>
      </w:r>
      <w:r>
        <w:rPr>
          <w:rFonts w:ascii="VNI-Helve-Condense" w:hAnsi="VNI-Helve-Condense"/>
          <w:b/>
          <w:w w:val="104"/>
          <w:sz w:val="20"/>
        </w:rPr>
        <w:t>N</w:t>
      </w:r>
      <w:r>
        <w:rPr>
          <w:rFonts w:ascii="VNI-Helve-Condense" w:hAnsi="VNI-Helve-Condense"/>
          <w:b/>
          <w:spacing w:val="3"/>
          <w:sz w:val="20"/>
        </w:rPr>
        <w:t> </w:t>
      </w:r>
      <w:r>
        <w:rPr>
          <w:rFonts w:ascii="VNI-Helve-Condense" w:hAnsi="VNI-Helve-Condense"/>
          <w:b/>
          <w:spacing w:val="2"/>
          <w:w w:val="100"/>
          <w:sz w:val="20"/>
        </w:rPr>
        <w:t>Ñ</w:t>
      </w:r>
      <w:r>
        <w:rPr>
          <w:rFonts w:ascii="VNI-Helve-Condense" w:hAnsi="VNI-Helve-Condense"/>
          <w:b/>
          <w:w w:val="100"/>
          <w:sz w:val="20"/>
        </w:rPr>
        <w:t>O</w:t>
      </w:r>
      <w:r>
        <w:rPr>
          <w:rFonts w:ascii="VNI-Helve-Condense" w:hAnsi="VNI-Helve-Condense"/>
          <w:b/>
          <w:spacing w:val="2"/>
          <w:w w:val="104"/>
          <w:sz w:val="20"/>
        </w:rPr>
        <w:t>À</w:t>
      </w:r>
      <w:r>
        <w:rPr>
          <w:rFonts w:ascii="VNI-Helve-Condense" w:hAnsi="VNI-Helve-Condense"/>
          <w:b/>
          <w:w w:val="104"/>
          <w:sz w:val="20"/>
        </w:rPr>
        <w:t>N</w:t>
      </w:r>
      <w:r>
        <w:rPr>
          <w:rFonts w:ascii="VNI-Helve-Condense" w:hAnsi="VNI-Helve-Condense"/>
          <w:b/>
          <w:w w:val="100"/>
          <w:sz w:val="20"/>
        </w:rPr>
        <w:t>G</w:t>
      </w:r>
      <w:r>
        <w:rPr>
          <w:rFonts w:ascii="VNI-Helve-Condense" w:hAnsi="VNI-Helve-Condense"/>
          <w:b/>
          <w:spacing w:val="4"/>
          <w:sz w:val="20"/>
        </w:rPr>
        <w:t> </w:t>
      </w:r>
      <w:r>
        <w:rPr>
          <w:rFonts w:ascii="VNI-Helve-Condense" w:hAnsi="VNI-Helve-Condense"/>
          <w:b/>
          <w:w w:val="100"/>
          <w:sz w:val="20"/>
        </w:rPr>
        <w:t>H</w:t>
      </w:r>
      <w:r>
        <w:rPr>
          <w:rFonts w:ascii="VNI-Helve-Condense" w:hAnsi="VNI-Helve-Condense"/>
          <w:b/>
          <w:spacing w:val="2"/>
          <w:w w:val="100"/>
          <w:sz w:val="20"/>
        </w:rPr>
        <w:t>O</w:t>
      </w:r>
      <w:r>
        <w:rPr>
          <w:rFonts w:ascii="VNI-Helve-Condense" w:hAnsi="VNI-Helve-Condense"/>
          <w:b/>
          <w:spacing w:val="2"/>
          <w:w w:val="105"/>
          <w:sz w:val="20"/>
        </w:rPr>
        <w:t>Ï</w:t>
      </w:r>
      <w:r>
        <w:rPr>
          <w:rFonts w:ascii="VNI-Helve-Condense" w:hAnsi="VNI-Helve-Condense"/>
          <w:b/>
          <w:w w:val="105"/>
          <w:sz w:val="20"/>
        </w:rPr>
        <w:t>C</w:t>
      </w:r>
      <w:r>
        <w:rPr>
          <w:rFonts w:ascii="VNI-Helve-Condense" w:hAnsi="VNI-Helve-Condense"/>
          <w:b/>
          <w:spacing w:val="4"/>
          <w:sz w:val="20"/>
        </w:rPr>
        <w:t> </w:t>
      </w:r>
      <w:r>
        <w:rPr>
          <w:rFonts w:ascii="VNI-Helve-Condense" w:hAnsi="VNI-Helve-Condense"/>
          <w:b/>
          <w:spacing w:val="2"/>
          <w:w w:val="100"/>
          <w:sz w:val="20"/>
        </w:rPr>
        <w:t>C</w:t>
      </w:r>
      <w:r>
        <w:rPr>
          <w:rFonts w:ascii="VNI-Helve-Condense" w:hAnsi="VNI-Helve-Condense"/>
          <w:b/>
          <w:w w:val="100"/>
          <w:sz w:val="20"/>
        </w:rPr>
        <w:t>U</w:t>
      </w:r>
      <w:r>
        <w:rPr>
          <w:rFonts w:ascii="VNI-Helve-Condense" w:hAnsi="VNI-Helve-Condense"/>
          <w:b/>
          <w:spacing w:val="2"/>
          <w:w w:val="105"/>
          <w:sz w:val="20"/>
        </w:rPr>
        <w:t>Û</w:t>
      </w:r>
      <w:r>
        <w:rPr>
          <w:rFonts w:ascii="VNI-Helve-Condense" w:hAnsi="VNI-Helve-Condense"/>
          <w:b/>
          <w:w w:val="105"/>
          <w:sz w:val="20"/>
        </w:rPr>
        <w:t>A</w:t>
      </w:r>
      <w:r>
        <w:rPr>
          <w:rFonts w:ascii="VNI-Helve-Condense" w:hAnsi="VNI-Helve-Condense"/>
          <w:b/>
          <w:spacing w:val="3"/>
          <w:sz w:val="20"/>
        </w:rPr>
        <w:t> </w:t>
      </w:r>
      <w:r>
        <w:rPr>
          <w:rFonts w:ascii="VNI-Helve-Condense" w:hAnsi="VNI-Helve-Condense"/>
          <w:b/>
          <w:spacing w:val="2"/>
          <w:w w:val="100"/>
          <w:sz w:val="20"/>
        </w:rPr>
        <w:t>A</w:t>
      </w:r>
      <w:r>
        <w:rPr>
          <w:rFonts w:ascii="VNI-Helve-Condense" w:hAnsi="VNI-Helve-Condense"/>
          <w:b/>
          <w:spacing w:val="1"/>
          <w:w w:val="100"/>
          <w:sz w:val="20"/>
        </w:rPr>
        <w:t>-</w:t>
      </w:r>
      <w:r>
        <w:rPr>
          <w:rFonts w:ascii="VNI-Helve-Condense" w:hAnsi="VNI-Helve-Condense"/>
          <w:b/>
          <w:spacing w:val="2"/>
          <w:w w:val="100"/>
          <w:sz w:val="20"/>
        </w:rPr>
        <w:t>NAN</w:t>
      </w:r>
      <w:r>
        <w:rPr>
          <w:rFonts w:ascii="VNI-Helve-Condense" w:hAnsi="VNI-Helve-Condense"/>
          <w:b/>
          <w:w w:val="100"/>
          <w:sz w:val="20"/>
        </w:rPr>
        <w:t> </w:t>
      </w:r>
      <w:r>
        <w:rPr>
          <w:rFonts w:ascii="VNI-Helve-Condense" w:hAnsi="VNI-Helve-Condense"/>
          <w:b/>
          <w:sz w:val="20"/>
        </w:rPr>
        <w:tab/>
      </w:r>
      <w:r>
        <w:rPr>
          <w:rFonts w:ascii="VNI-Helve-Condense" w:hAnsi="VNI-Helve-Condense"/>
          <w:b/>
          <w:spacing w:val="2"/>
          <w:w w:val="100"/>
          <w:sz w:val="20"/>
        </w:rPr>
        <w:t>735</w:t>
      </w:r>
    </w:p>
    <w:p>
      <w:pPr>
        <w:tabs>
          <w:tab w:pos="7846" w:val="right" w:leader="dot"/>
        </w:tabs>
        <w:spacing w:before="81"/>
        <w:ind w:left="757" w:right="0" w:firstLine="0"/>
        <w:jc w:val="left"/>
        <w:rPr>
          <w:rFonts w:ascii="VNI-Helve-Condense" w:hAnsi="VNI-Helve-Condense"/>
          <w:b/>
          <w:sz w:val="20"/>
        </w:rPr>
      </w:pPr>
      <w:r>
        <w:rPr>
          <w:rFonts w:ascii="VNI-Helve-Condense" w:hAnsi="VNI-Helve-Condense"/>
          <w:b/>
          <w:spacing w:val="2"/>
          <w:w w:val="102"/>
          <w:sz w:val="20"/>
        </w:rPr>
        <w:t>SO</w:t>
      </w:r>
      <w:r>
        <w:rPr>
          <w:rFonts w:ascii="VNI-Helve-Condense" w:hAnsi="VNI-Helve-Condense"/>
          <w:b/>
          <w:w w:val="102"/>
          <w:sz w:val="20"/>
        </w:rPr>
        <w:t>Á</w:t>
      </w:r>
      <w:r>
        <w:rPr>
          <w:rFonts w:ascii="VNI-Helve-Condense" w:hAnsi="VNI-Helve-Condense"/>
          <w:b/>
          <w:spacing w:val="3"/>
          <w:sz w:val="20"/>
        </w:rPr>
        <w:t> </w:t>
      </w:r>
      <w:r>
        <w:rPr>
          <w:rFonts w:ascii="VNI-Helve-Condense" w:hAnsi="VNI-Helve-Condense"/>
          <w:b/>
          <w:spacing w:val="2"/>
          <w:w w:val="100"/>
          <w:sz w:val="20"/>
        </w:rPr>
        <w:t>15</w:t>
      </w:r>
      <w:r>
        <w:rPr>
          <w:rFonts w:ascii="VNI-Helve-Condense" w:hAnsi="VNI-Helve-Condense"/>
          <w:b/>
          <w:w w:val="100"/>
          <w:sz w:val="20"/>
        </w:rPr>
        <w:t>0</w:t>
      </w:r>
      <w:r>
        <w:rPr>
          <w:rFonts w:ascii="VNI-Helve-Condense" w:hAnsi="VNI-Helve-Condense"/>
          <w:b/>
          <w:spacing w:val="4"/>
          <w:sz w:val="20"/>
        </w:rPr>
        <w:t> </w:t>
      </w:r>
      <w:r>
        <w:rPr>
          <w:rFonts w:ascii="VNI-Helve-Condense" w:hAnsi="VNI-Helve-Condense"/>
          <w:b/>
          <w:spacing w:val="1"/>
          <w:w w:val="100"/>
          <w:sz w:val="20"/>
        </w:rPr>
        <w:t>(</w:t>
      </w:r>
      <w:r>
        <w:rPr>
          <w:rFonts w:ascii="VNI-Helve-Condense" w:hAnsi="VNI-Helve-Condense"/>
          <w:b/>
          <w:spacing w:val="2"/>
          <w:w w:val="100"/>
          <w:sz w:val="20"/>
        </w:rPr>
        <w:t>A</w:t>
      </w:r>
      <w:r>
        <w:rPr>
          <w:rFonts w:ascii="VNI-Helve-Condense" w:hAnsi="VNI-Helve-Condense"/>
          <w:b/>
          <w:w w:val="100"/>
          <w:sz w:val="20"/>
        </w:rPr>
        <w:t>)</w:t>
      </w:r>
      <w:r>
        <w:rPr>
          <w:rFonts w:ascii="VNI-Helve-Condense" w:hAnsi="VNI-Helve-Condense"/>
          <w:b/>
          <w:spacing w:val="3"/>
          <w:sz w:val="20"/>
        </w:rPr>
        <w:t> </w:t>
      </w:r>
      <w:r>
        <w:rPr>
          <w:rFonts w:ascii="VNI-Helve-Condense" w:hAnsi="VNI-Helve-Condense"/>
          <w:b/>
          <w:w w:val="100"/>
          <w:sz w:val="20"/>
        </w:rPr>
        <w:t>–</w:t>
      </w:r>
      <w:r>
        <w:rPr>
          <w:rFonts w:ascii="VNI-Helve-Condense" w:hAnsi="VNI-Helve-Condense"/>
          <w:b/>
          <w:spacing w:val="3"/>
          <w:sz w:val="20"/>
        </w:rPr>
        <w:t> </w:t>
      </w:r>
      <w:r>
        <w:rPr>
          <w:rFonts w:ascii="VNI-Helve-Condense" w:hAnsi="VNI-Helve-Condense"/>
          <w:b/>
          <w:spacing w:val="2"/>
          <w:w w:val="100"/>
          <w:sz w:val="20"/>
        </w:rPr>
        <w:t>PH</w:t>
      </w:r>
      <w:r>
        <w:rPr>
          <w:rFonts w:ascii="VNI-Helve-Condense" w:hAnsi="VNI-Helve-Condense"/>
          <w:b/>
          <w:w w:val="100"/>
          <w:sz w:val="20"/>
        </w:rPr>
        <w:t>A</w:t>
      </w:r>
      <w:r>
        <w:rPr>
          <w:rFonts w:ascii="VNI-Helve-Condense" w:hAnsi="VNI-Helve-Condense"/>
          <w:b/>
          <w:spacing w:val="1"/>
          <w:w w:val="334"/>
          <w:sz w:val="20"/>
        </w:rPr>
        <w:t>Ä</w:t>
      </w:r>
      <w:r>
        <w:rPr>
          <w:rFonts w:ascii="VNI-Helve-Condense" w:hAnsi="VNI-Helve-Condense"/>
          <w:b/>
          <w:w w:val="100"/>
          <w:sz w:val="20"/>
        </w:rPr>
        <w:t>T</w:t>
      </w:r>
      <w:r>
        <w:rPr>
          <w:rFonts w:ascii="VNI-Helve-Condense" w:hAnsi="VNI-Helve-Condense"/>
          <w:b/>
          <w:spacing w:val="4"/>
          <w:sz w:val="20"/>
        </w:rPr>
        <w:t> </w:t>
      </w:r>
      <w:r>
        <w:rPr>
          <w:rFonts w:ascii="VNI-Helve-Condense" w:hAnsi="VNI-Helve-Condense"/>
          <w:b/>
          <w:w w:val="100"/>
          <w:sz w:val="20"/>
        </w:rPr>
        <w:t>N</w:t>
      </w:r>
      <w:r>
        <w:rPr>
          <w:rFonts w:ascii="VNI-Helve-Condense" w:hAnsi="VNI-Helve-Condense"/>
          <w:b/>
          <w:spacing w:val="2"/>
          <w:w w:val="100"/>
          <w:sz w:val="20"/>
        </w:rPr>
        <w:t>O</w:t>
      </w:r>
      <w:r>
        <w:rPr>
          <w:rFonts w:ascii="VNI-Helve-Condense" w:hAnsi="VNI-Helve-Condense"/>
          <w:b/>
          <w:spacing w:val="2"/>
          <w:w w:val="109"/>
          <w:sz w:val="20"/>
        </w:rPr>
        <w:t>Ù</w:t>
      </w:r>
      <w:r>
        <w:rPr>
          <w:rFonts w:ascii="VNI-Helve-Condense" w:hAnsi="VNI-Helve-Condense"/>
          <w:b/>
          <w:w w:val="109"/>
          <w:sz w:val="20"/>
        </w:rPr>
        <w:t>I</w:t>
      </w:r>
      <w:r>
        <w:rPr>
          <w:rFonts w:ascii="VNI-Helve-Condense" w:hAnsi="VNI-Helve-Condense"/>
          <w:b/>
          <w:spacing w:val="4"/>
          <w:sz w:val="20"/>
        </w:rPr>
        <w:t> </w:t>
      </w:r>
      <w:r>
        <w:rPr>
          <w:rFonts w:ascii="VNI-Helve-Condense" w:hAnsi="VNI-Helve-Condense"/>
          <w:b/>
          <w:w w:val="100"/>
          <w:sz w:val="20"/>
        </w:rPr>
        <w:t>K</w:t>
      </w:r>
      <w:r>
        <w:rPr>
          <w:rFonts w:ascii="VNI-Helve-Condense" w:hAnsi="VNI-Helve-Condense"/>
          <w:b/>
          <w:spacing w:val="2"/>
          <w:w w:val="100"/>
          <w:sz w:val="20"/>
        </w:rPr>
        <w:t>I</w:t>
      </w:r>
      <w:r>
        <w:rPr>
          <w:rFonts w:ascii="VNI-Helve-Condense" w:hAnsi="VNI-Helve-Condense"/>
          <w:b/>
          <w:w w:val="100"/>
          <w:sz w:val="20"/>
        </w:rPr>
        <w:t>NH</w:t>
      </w:r>
      <w:r>
        <w:rPr>
          <w:rFonts w:ascii="VNI-Helve-Condense" w:hAnsi="VNI-Helve-Condense"/>
          <w:b/>
          <w:spacing w:val="4"/>
          <w:sz w:val="20"/>
        </w:rPr>
        <w:t> </w:t>
      </w:r>
      <w:r>
        <w:rPr>
          <w:rFonts w:ascii="VNI-Helve-Condense" w:hAnsi="VNI-Helve-Condense"/>
          <w:b/>
          <w:spacing w:val="2"/>
          <w:w w:val="100"/>
          <w:sz w:val="20"/>
        </w:rPr>
        <w:t>B</w:t>
      </w:r>
      <w:r>
        <w:rPr>
          <w:rFonts w:ascii="VNI-Helve-Condense" w:hAnsi="VNI-Helve-Condense"/>
          <w:b/>
          <w:w w:val="100"/>
          <w:sz w:val="20"/>
        </w:rPr>
        <w:t>A</w:t>
      </w:r>
      <w:r>
        <w:rPr>
          <w:rFonts w:ascii="VNI-Helve-Condense" w:hAnsi="VNI-Helve-Condense"/>
          <w:b/>
          <w:spacing w:val="3"/>
          <w:sz w:val="20"/>
        </w:rPr>
        <w:t> </w:t>
      </w:r>
      <w:r>
        <w:rPr>
          <w:rFonts w:ascii="VNI-Helve-Condense" w:hAnsi="VNI-Helve-Condense"/>
          <w:b/>
          <w:spacing w:val="2"/>
          <w:w w:val="100"/>
          <w:sz w:val="20"/>
        </w:rPr>
        <w:t>P</w:t>
      </w:r>
      <w:r>
        <w:rPr>
          <w:rFonts w:ascii="VNI-Helve-Condense" w:hAnsi="VNI-Helve-Condense"/>
          <w:b/>
          <w:w w:val="100"/>
          <w:sz w:val="20"/>
        </w:rPr>
        <w:t>H</w:t>
      </w:r>
      <w:r>
        <w:rPr>
          <w:rFonts w:ascii="VNI-Helve-Condense" w:hAnsi="VNI-Helve-Condense"/>
          <w:b/>
          <w:spacing w:val="2"/>
          <w:w w:val="102"/>
          <w:sz w:val="20"/>
        </w:rPr>
        <w:t>AÙ</w:t>
      </w:r>
      <w:r>
        <w:rPr>
          <w:rFonts w:ascii="VNI-Helve-Condense" w:hAnsi="VNI-Helve-Condense"/>
          <w:b/>
          <w:w w:val="102"/>
          <w:sz w:val="20"/>
        </w:rPr>
        <w:t>P</w:t>
      </w:r>
      <w:r>
        <w:rPr>
          <w:rFonts w:ascii="VNI-Helve-Condense" w:hAnsi="VNI-Helve-Condense"/>
          <w:b/>
          <w:spacing w:val="4"/>
          <w:sz w:val="20"/>
        </w:rPr>
        <w:t> </w:t>
      </w:r>
      <w:r>
        <w:rPr>
          <w:rFonts w:ascii="VNI-Helve-Condense" w:hAnsi="VNI-Helve-Condense"/>
          <w:b/>
          <w:w w:val="100"/>
          <w:sz w:val="20"/>
        </w:rPr>
        <w:t>Q</w:t>
      </w:r>
      <w:r>
        <w:rPr>
          <w:rFonts w:ascii="VNI-Helve-Condense" w:hAnsi="VNI-Helve-Condense"/>
          <w:b/>
          <w:spacing w:val="2"/>
          <w:w w:val="100"/>
          <w:sz w:val="20"/>
        </w:rPr>
        <w:t>U</w:t>
      </w:r>
      <w:r>
        <w:rPr>
          <w:rFonts w:ascii="VNI-Helve-Condense" w:hAnsi="VNI-Helve-Condense"/>
          <w:b/>
          <w:spacing w:val="2"/>
          <w:w w:val="102"/>
          <w:sz w:val="20"/>
        </w:rPr>
        <w:t>AÙ</w:t>
      </w:r>
      <w:r>
        <w:rPr>
          <w:rFonts w:ascii="VNI-Helve-Condense" w:hAnsi="VNI-Helve-Condense"/>
          <w:b/>
          <w:w w:val="102"/>
          <w:sz w:val="20"/>
        </w:rPr>
        <w:t>N</w:t>
      </w:r>
      <w:r>
        <w:rPr>
          <w:rFonts w:ascii="VNI-Helve-Condense" w:hAnsi="VNI-Helve-Condense"/>
          <w:b/>
          <w:spacing w:val="4"/>
          <w:sz w:val="20"/>
        </w:rPr>
        <w:t> </w:t>
      </w:r>
      <w:r>
        <w:rPr>
          <w:rFonts w:ascii="VNI-Helve-Condense" w:hAnsi="VNI-Helve-Condense"/>
          <w:b/>
          <w:w w:val="100"/>
          <w:sz w:val="20"/>
        </w:rPr>
        <w:t>B</w:t>
      </w:r>
      <w:r>
        <w:rPr>
          <w:rFonts w:ascii="VNI-Helve-Condense" w:hAnsi="VNI-Helve-Condense"/>
          <w:b/>
          <w:spacing w:val="2"/>
          <w:w w:val="100"/>
          <w:sz w:val="20"/>
        </w:rPr>
        <w:t>A</w:t>
      </w:r>
      <w:r>
        <w:rPr>
          <w:rFonts w:ascii="VNI-Helve-Condense" w:hAnsi="VNI-Helve-Condense"/>
          <w:b/>
          <w:spacing w:val="2"/>
          <w:w w:val="105"/>
          <w:sz w:val="20"/>
        </w:rPr>
        <w:t>Û</w:t>
      </w:r>
      <w:r>
        <w:rPr>
          <w:rFonts w:ascii="VNI-Helve-Condense" w:hAnsi="VNI-Helve-Condense"/>
          <w:b/>
          <w:w w:val="105"/>
          <w:sz w:val="20"/>
        </w:rPr>
        <w:t>Y</w:t>
      </w:r>
      <w:r>
        <w:rPr>
          <w:rFonts w:ascii="VNI-Helve-Condense" w:hAnsi="VNI-Helve-Condense"/>
          <w:b/>
          <w:spacing w:val="4"/>
          <w:sz w:val="20"/>
        </w:rPr>
        <w:t> </w:t>
      </w:r>
      <w:r>
        <w:rPr>
          <w:rFonts w:ascii="VNI-Helve-Condense" w:hAnsi="VNI-Helve-Condense"/>
          <w:b/>
          <w:w w:val="100"/>
          <w:sz w:val="20"/>
        </w:rPr>
        <w:t>X</w:t>
      </w:r>
      <w:r>
        <w:rPr>
          <w:rFonts w:ascii="VNI-Helve-Condense" w:hAnsi="VNI-Helve-Condense"/>
          <w:b/>
          <w:spacing w:val="2"/>
          <w:w w:val="100"/>
          <w:sz w:val="20"/>
        </w:rPr>
        <w:t>Ö</w:t>
      </w:r>
      <w:r>
        <w:rPr>
          <w:rFonts w:ascii="VNI-Helve-Condense" w:hAnsi="VNI-Helve-Condense"/>
          <w:b/>
          <w:w w:val="334"/>
          <w:sz w:val="20"/>
        </w:rPr>
        <w:t>Ù</w:t>
      </w:r>
      <w:r>
        <w:rPr>
          <w:rFonts w:ascii="VNI-Helve-Condense" w:hAnsi="VNI-Helve-Condense"/>
          <w:b/>
          <w:w w:val="100"/>
          <w:sz w:val="20"/>
        </w:rPr>
        <w:t> </w:t>
      </w:r>
      <w:r>
        <w:rPr>
          <w:rFonts w:ascii="VNI-Helve-Condense" w:hAnsi="VNI-Helve-Condense"/>
          <w:b/>
          <w:sz w:val="20"/>
        </w:rPr>
        <w:tab/>
      </w:r>
      <w:r>
        <w:rPr>
          <w:rFonts w:ascii="VNI-Helve-Condense" w:hAnsi="VNI-Helve-Condense"/>
          <w:b/>
          <w:spacing w:val="2"/>
          <w:w w:val="100"/>
          <w:sz w:val="20"/>
        </w:rPr>
        <w:t>741</w:t>
      </w:r>
    </w:p>
    <w:p>
      <w:pPr>
        <w:tabs>
          <w:tab w:pos="7846" w:val="right" w:leader="dot"/>
        </w:tabs>
        <w:spacing w:before="39"/>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1</w:t>
        <w:tab/>
        <w:t>741</w:t>
      </w:r>
    </w:p>
    <w:p>
      <w:pPr>
        <w:tabs>
          <w:tab w:pos="7846" w:val="right" w:leader="dot"/>
        </w:tabs>
        <w:spacing w:before="41"/>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2</w:t>
        <w:tab/>
        <w:t>743</w:t>
      </w:r>
    </w:p>
    <w:p>
      <w:pPr>
        <w:tabs>
          <w:tab w:pos="7846" w:val="right" w:leader="dot"/>
        </w:tabs>
        <w:spacing w:before="39"/>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3</w:t>
        <w:tab/>
        <w:t>745</w:t>
      </w:r>
    </w:p>
    <w:p>
      <w:pPr>
        <w:tabs>
          <w:tab w:pos="7846" w:val="right" w:leader="dot"/>
        </w:tabs>
        <w:spacing w:before="41"/>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4</w:t>
        <w:tab/>
        <w:t>748</w:t>
      </w:r>
    </w:p>
    <w:p>
      <w:pPr>
        <w:tabs>
          <w:tab w:pos="7846" w:val="right" w:leader="dot"/>
        </w:tabs>
        <w:spacing w:before="39"/>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5</w:t>
        <w:tab/>
        <w:t>748</w:t>
      </w:r>
    </w:p>
    <w:p>
      <w:pPr>
        <w:tabs>
          <w:tab w:pos="7846" w:val="right" w:leader="dot"/>
        </w:tabs>
        <w:spacing w:before="41"/>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6</w:t>
        <w:tab/>
        <w:t>749</w:t>
      </w:r>
    </w:p>
    <w:p>
      <w:pPr>
        <w:tabs>
          <w:tab w:pos="7846" w:val="right" w:leader="dot"/>
        </w:tabs>
        <w:spacing w:before="39"/>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7</w:t>
        <w:tab/>
        <w:t>750</w:t>
      </w:r>
    </w:p>
    <w:p>
      <w:pPr>
        <w:tabs>
          <w:tab w:pos="7846" w:val="right" w:leader="dot"/>
        </w:tabs>
        <w:spacing w:before="41"/>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8</w:t>
        <w:tab/>
        <w:t>751</w:t>
      </w:r>
    </w:p>
    <w:p>
      <w:pPr>
        <w:tabs>
          <w:tab w:pos="7846" w:val="right" w:leader="dot"/>
        </w:tabs>
        <w:spacing w:before="39"/>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9</w:t>
        <w:tab/>
        <w:t>751</w:t>
      </w:r>
    </w:p>
    <w:p>
      <w:pPr>
        <w:pStyle w:val="BodyText"/>
        <w:spacing w:before="84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27" w:footer="0" w:top="1080" w:bottom="280" w:left="1680" w:right="1680"/>
        </w:sectPr>
      </w:pPr>
    </w:p>
    <w:p>
      <w:pPr>
        <w:tabs>
          <w:tab w:pos="7788" w:val="right" w:leader="dot"/>
        </w:tabs>
        <w:spacing w:before="327"/>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10</w:t>
        <w:tab/>
        <w:t>752</w:t>
      </w:r>
    </w:p>
    <w:p>
      <w:pPr>
        <w:tabs>
          <w:tab w:pos="7788" w:val="right" w:leader="dot"/>
        </w:tabs>
        <w:spacing w:before="41"/>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11</w:t>
        <w:tab/>
        <w:t>753</w:t>
      </w:r>
    </w:p>
    <w:p>
      <w:pPr>
        <w:tabs>
          <w:tab w:pos="7788" w:val="right" w:leader="dot"/>
        </w:tabs>
        <w:spacing w:before="39"/>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12</w:t>
        <w:tab/>
        <w:t>754</w:t>
      </w:r>
    </w:p>
    <w:p>
      <w:pPr>
        <w:tabs>
          <w:tab w:pos="7788" w:val="right" w:leader="dot"/>
        </w:tabs>
        <w:spacing w:before="41"/>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13</w:t>
        <w:tab/>
        <w:t>755</w:t>
      </w:r>
    </w:p>
    <w:p>
      <w:pPr>
        <w:tabs>
          <w:tab w:pos="7788" w:val="right" w:leader="dot"/>
        </w:tabs>
        <w:spacing w:before="39"/>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14</w:t>
        <w:tab/>
        <w:t>756</w:t>
      </w:r>
    </w:p>
    <w:p>
      <w:pPr>
        <w:tabs>
          <w:tab w:pos="7788" w:val="right" w:leader="dot"/>
        </w:tabs>
        <w:spacing w:before="41"/>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15</w:t>
        <w:tab/>
        <w:t>757</w:t>
      </w:r>
    </w:p>
    <w:p>
      <w:pPr>
        <w:tabs>
          <w:tab w:pos="7788" w:val="right" w:leader="dot"/>
        </w:tabs>
        <w:spacing w:before="39"/>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16</w:t>
        <w:tab/>
        <w:t>757</w:t>
      </w:r>
    </w:p>
    <w:p>
      <w:pPr>
        <w:tabs>
          <w:tab w:pos="7788" w:val="right" w:leader="dot"/>
        </w:tabs>
        <w:spacing w:before="41"/>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17</w:t>
        <w:tab/>
        <w:t>759</w:t>
      </w:r>
    </w:p>
    <w:p>
      <w:pPr>
        <w:tabs>
          <w:tab w:pos="7788" w:val="right" w:leader="dot"/>
        </w:tabs>
        <w:spacing w:before="39"/>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18</w:t>
        <w:tab/>
        <w:t>760</w:t>
      </w:r>
    </w:p>
    <w:p>
      <w:pPr>
        <w:tabs>
          <w:tab w:pos="7788" w:val="right" w:leader="dot"/>
        </w:tabs>
        <w:spacing w:before="41"/>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19</w:t>
        <w:tab/>
        <w:t>761</w:t>
      </w:r>
    </w:p>
    <w:p>
      <w:pPr>
        <w:tabs>
          <w:tab w:pos="7788" w:val="right" w:leader="dot"/>
        </w:tabs>
        <w:spacing w:before="39"/>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20</w:t>
        <w:tab/>
        <w:t>763</w:t>
      </w:r>
    </w:p>
    <w:p>
      <w:pPr>
        <w:tabs>
          <w:tab w:pos="7788" w:val="right" w:leader="dot"/>
        </w:tabs>
        <w:spacing w:before="41"/>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21</w:t>
        <w:tab/>
        <w:t>763</w:t>
      </w:r>
    </w:p>
    <w:p>
      <w:pPr>
        <w:tabs>
          <w:tab w:pos="7788" w:val="right" w:leader="dot"/>
        </w:tabs>
        <w:spacing w:before="39"/>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22</w:t>
        <w:tab/>
        <w:t>764</w:t>
      </w:r>
    </w:p>
    <w:p>
      <w:pPr>
        <w:tabs>
          <w:tab w:pos="7788" w:val="right" w:leader="dot"/>
        </w:tabs>
        <w:spacing w:before="41"/>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23</w:t>
        <w:tab/>
        <w:t>765</w:t>
      </w:r>
    </w:p>
    <w:p>
      <w:pPr>
        <w:tabs>
          <w:tab w:pos="7788" w:val="right" w:leader="dot"/>
        </w:tabs>
        <w:spacing w:before="39"/>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24</w:t>
        <w:tab/>
        <w:t>766</w:t>
      </w:r>
    </w:p>
    <w:p>
      <w:pPr>
        <w:tabs>
          <w:tab w:pos="7788" w:val="right" w:leader="dot"/>
        </w:tabs>
        <w:spacing w:before="41"/>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25</w:t>
        <w:tab/>
        <w:t>766</w:t>
      </w:r>
    </w:p>
    <w:p>
      <w:pPr>
        <w:tabs>
          <w:tab w:pos="7788" w:val="right" w:leader="dot"/>
        </w:tabs>
        <w:spacing w:before="39"/>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26</w:t>
        <w:tab/>
        <w:t>767</w:t>
      </w:r>
    </w:p>
    <w:p>
      <w:pPr>
        <w:tabs>
          <w:tab w:pos="7788" w:val="right" w:leader="dot"/>
        </w:tabs>
        <w:spacing w:before="41"/>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27</w:t>
        <w:tab/>
        <w:t>768</w:t>
      </w:r>
    </w:p>
    <w:p>
      <w:pPr>
        <w:tabs>
          <w:tab w:pos="7788" w:val="right" w:leader="dot"/>
        </w:tabs>
        <w:spacing w:before="39"/>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28</w:t>
        <w:tab/>
        <w:t>769</w:t>
      </w:r>
    </w:p>
    <w:p>
      <w:pPr>
        <w:tabs>
          <w:tab w:pos="7788" w:val="right" w:leader="dot"/>
        </w:tabs>
        <w:spacing w:before="41"/>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29</w:t>
        <w:tab/>
        <w:t>771</w:t>
      </w:r>
    </w:p>
    <w:p>
      <w:pPr>
        <w:tabs>
          <w:tab w:pos="7789" w:val="right" w:leader="dot"/>
        </w:tabs>
        <w:spacing w:before="39"/>
        <w:ind w:left="1550" w:right="0" w:firstLine="0"/>
        <w:jc w:val="left"/>
        <w:rPr>
          <w:rFonts w:ascii="VNI-Helve-Condense" w:hAnsi="VNI-Helve-Condense"/>
          <w:sz w:val="20"/>
        </w:rPr>
      </w:pPr>
      <w:r>
        <w:rPr>
          <w:rFonts w:ascii="VNI-Helve-Condense" w:hAnsi="VNI-Helve-Condense"/>
          <w:sz w:val="20"/>
        </w:rPr>
        <w:t>KINH SOÁ 30: PHAÄT NOÙI KINH</w:t>
      </w:r>
      <w:r>
        <w:rPr>
          <w:rFonts w:ascii="VNI-Helve-Condense" w:hAnsi="VNI-Helve-Condense"/>
          <w:spacing w:val="28"/>
          <w:sz w:val="20"/>
        </w:rPr>
        <w:t> </w:t>
      </w:r>
      <w:r>
        <w:rPr>
          <w:rFonts w:ascii="VNI-Helve-Condense" w:hAnsi="VNI-Helve-Condense"/>
          <w:sz w:val="20"/>
        </w:rPr>
        <w:t>TÍCH</w:t>
      </w:r>
      <w:r>
        <w:rPr>
          <w:rFonts w:ascii="VNI-Helve-Condense" w:hAnsi="VNI-Helve-Condense"/>
          <w:spacing w:val="5"/>
          <w:sz w:val="20"/>
        </w:rPr>
        <w:t> </w:t>
      </w:r>
      <w:r>
        <w:rPr>
          <w:rFonts w:ascii="VNI-Helve-Condense" w:hAnsi="VNI-Helve-Condense"/>
          <w:sz w:val="20"/>
        </w:rPr>
        <w:t>COÁT</w:t>
        <w:tab/>
        <w:t>772</w:t>
      </w:r>
    </w:p>
    <w:p>
      <w:pPr>
        <w:tabs>
          <w:tab w:pos="7788" w:val="right" w:leader="dot"/>
        </w:tabs>
        <w:spacing w:before="41"/>
        <w:ind w:left="1550" w:right="0" w:firstLine="0"/>
        <w:jc w:val="left"/>
        <w:rPr>
          <w:rFonts w:ascii="VNI-Helve-Condense" w:hAnsi="VNI-Helve-Condense"/>
          <w:sz w:val="20"/>
        </w:rPr>
      </w:pPr>
      <w:r>
        <w:rPr>
          <w:rFonts w:ascii="VNI-Helve-Condense" w:hAnsi="VNI-Helve-Condense"/>
          <w:sz w:val="20"/>
        </w:rPr>
        <w:t>KINH SOÁ 31: PHAÄT THUYEÁT GIAÛNG VEÀ</w:t>
      </w:r>
      <w:r>
        <w:rPr>
          <w:rFonts w:ascii="VNI-Helve-Condense" w:hAnsi="VNI-Helve-Condense"/>
          <w:spacing w:val="44"/>
          <w:sz w:val="20"/>
        </w:rPr>
        <w:t> </w:t>
      </w:r>
      <w:r>
        <w:rPr>
          <w:rFonts w:ascii="VNI-Helve-Condense" w:hAnsi="VNI-Helve-Condense"/>
          <w:sz w:val="20"/>
        </w:rPr>
        <w:t>CÖÛU</w:t>
      </w:r>
      <w:r>
        <w:rPr>
          <w:rFonts w:ascii="VNI-Helve-Condense" w:hAnsi="VNI-Helve-Condense"/>
          <w:spacing w:val="8"/>
          <w:sz w:val="20"/>
        </w:rPr>
        <w:t> </w:t>
      </w:r>
      <w:r>
        <w:rPr>
          <w:rFonts w:ascii="VNI-Helve-Condense" w:hAnsi="VNI-Helve-Condense"/>
          <w:sz w:val="20"/>
        </w:rPr>
        <w:t>HOAØNH</w:t>
        <w:tab/>
        <w:t>772</w:t>
      </w:r>
    </w:p>
    <w:p>
      <w:pPr>
        <w:tabs>
          <w:tab w:pos="7788" w:val="right" w:leader="dot"/>
        </w:tabs>
        <w:spacing w:before="39"/>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32</w:t>
        <w:tab/>
        <w:t>774</w:t>
      </w:r>
    </w:p>
    <w:p>
      <w:pPr>
        <w:tabs>
          <w:tab w:pos="7788" w:val="right" w:leader="dot"/>
        </w:tabs>
        <w:spacing w:before="41"/>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33</w:t>
        <w:tab/>
        <w:t>775</w:t>
      </w:r>
    </w:p>
    <w:p>
      <w:pPr>
        <w:tabs>
          <w:tab w:pos="7788" w:val="right" w:leader="dot"/>
        </w:tabs>
        <w:spacing w:before="39"/>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34</w:t>
        <w:tab/>
        <w:t>775</w:t>
      </w:r>
    </w:p>
    <w:p>
      <w:pPr>
        <w:tabs>
          <w:tab w:pos="7788" w:val="right" w:leader="dot"/>
        </w:tabs>
        <w:spacing w:before="41"/>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35</w:t>
        <w:tab/>
        <w:t>775</w:t>
      </w:r>
    </w:p>
    <w:p>
      <w:pPr>
        <w:tabs>
          <w:tab w:pos="7788" w:val="right" w:leader="dot"/>
        </w:tabs>
        <w:spacing w:before="39"/>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36</w:t>
        <w:tab/>
        <w:t>776</w:t>
      </w:r>
    </w:p>
    <w:p>
      <w:pPr>
        <w:tabs>
          <w:tab w:pos="7788" w:val="right" w:leader="dot"/>
        </w:tabs>
        <w:spacing w:before="41"/>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37</w:t>
        <w:tab/>
        <w:t>776</w:t>
      </w:r>
    </w:p>
    <w:p>
      <w:pPr>
        <w:tabs>
          <w:tab w:pos="7788" w:val="right" w:leader="dot"/>
        </w:tabs>
        <w:spacing w:before="39"/>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38</w:t>
        <w:tab/>
        <w:t>777</w:t>
      </w:r>
    </w:p>
    <w:p>
      <w:pPr>
        <w:tabs>
          <w:tab w:pos="7788" w:val="right" w:leader="dot"/>
        </w:tabs>
        <w:spacing w:before="41"/>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39</w:t>
        <w:tab/>
        <w:t>777</w:t>
      </w:r>
    </w:p>
    <w:p>
      <w:pPr>
        <w:tabs>
          <w:tab w:pos="7788" w:val="right" w:leader="dot"/>
        </w:tabs>
        <w:spacing w:before="39"/>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40</w:t>
        <w:tab/>
        <w:t>779</w:t>
      </w:r>
    </w:p>
    <w:p>
      <w:pPr>
        <w:tabs>
          <w:tab w:pos="7788" w:val="right" w:leader="dot"/>
        </w:tabs>
        <w:spacing w:before="41"/>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41</w:t>
        <w:tab/>
        <w:t>779</w:t>
      </w:r>
    </w:p>
    <w:p>
      <w:pPr>
        <w:tabs>
          <w:tab w:pos="7788" w:val="right" w:leader="dot"/>
        </w:tabs>
        <w:spacing w:before="39"/>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42</w:t>
        <w:tab/>
        <w:t>780</w:t>
      </w:r>
    </w:p>
    <w:p>
      <w:pPr>
        <w:tabs>
          <w:tab w:pos="7788" w:val="right" w:leader="dot"/>
        </w:tabs>
        <w:spacing w:before="41"/>
        <w:ind w:left="1550"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43</w:t>
        <w:tab/>
        <w:t>781</w:t>
      </w:r>
    </w:p>
    <w:p>
      <w:pPr>
        <w:spacing w:after="0"/>
        <w:jc w:val="left"/>
        <w:rPr>
          <w:rFonts w:ascii="VNI-Helve-Condense" w:hAnsi="VNI-Helve-Condense"/>
          <w:sz w:val="20"/>
        </w:rPr>
        <w:sectPr>
          <w:pgSz w:w="11910" w:h="16840"/>
          <w:pgMar w:header="828" w:footer="0" w:top="1080" w:bottom="280" w:left="1680" w:right="1680"/>
        </w:sectPr>
      </w:pPr>
    </w:p>
    <w:p>
      <w:pPr>
        <w:tabs>
          <w:tab w:pos="7846" w:val="right" w:leader="dot"/>
        </w:tabs>
        <w:spacing w:before="327"/>
        <w:ind w:left="1607"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44</w:t>
        <w:tab/>
        <w:t>782</w:t>
      </w:r>
    </w:p>
    <w:p>
      <w:pPr>
        <w:tabs>
          <w:tab w:pos="7846" w:val="right" w:leader="dot"/>
        </w:tabs>
        <w:spacing w:before="41"/>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45</w:t>
        <w:tab/>
        <w:t>783</w:t>
      </w:r>
    </w:p>
    <w:p>
      <w:pPr>
        <w:tabs>
          <w:tab w:pos="7846" w:val="right" w:leader="dot"/>
        </w:tabs>
        <w:spacing w:before="39"/>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46</w:t>
        <w:tab/>
        <w:t>784</w:t>
      </w:r>
    </w:p>
    <w:p>
      <w:pPr>
        <w:tabs>
          <w:tab w:pos="7846" w:val="right" w:leader="dot"/>
        </w:tabs>
        <w:spacing w:before="41"/>
        <w:ind w:left="1608" w:right="0" w:firstLine="0"/>
        <w:jc w:val="left"/>
        <w:rPr>
          <w:rFonts w:ascii="VNI-Helve-Condense" w:hAnsi="VNI-Helve-Condense"/>
          <w:sz w:val="20"/>
        </w:rPr>
      </w:pPr>
      <w:r>
        <w:rPr>
          <w:rFonts w:ascii="VNI-Helve-Condense" w:hAnsi="VNI-Helve-Condense"/>
          <w:sz w:val="20"/>
        </w:rPr>
        <w:t>KINH</w:t>
      </w:r>
      <w:r>
        <w:rPr>
          <w:rFonts w:ascii="VNI-Helve-Condense" w:hAnsi="VNI-Helve-Condense"/>
          <w:spacing w:val="4"/>
          <w:sz w:val="20"/>
        </w:rPr>
        <w:t> </w:t>
      </w:r>
      <w:r>
        <w:rPr>
          <w:rFonts w:ascii="VNI-Helve-Condense" w:hAnsi="VNI-Helve-Condense"/>
          <w:sz w:val="20"/>
        </w:rPr>
        <w:t>SOÁ</w:t>
      </w:r>
      <w:r>
        <w:rPr>
          <w:rFonts w:ascii="VNI-Helve-Condense" w:hAnsi="VNI-Helve-Condense"/>
          <w:spacing w:val="3"/>
          <w:sz w:val="20"/>
        </w:rPr>
        <w:t> </w:t>
      </w:r>
      <w:r>
        <w:rPr>
          <w:rFonts w:ascii="VNI-Helve-Condense" w:hAnsi="VNI-Helve-Condense"/>
          <w:sz w:val="20"/>
        </w:rPr>
        <w:t>47</w:t>
        <w:tab/>
        <w:t>786</w:t>
      </w:r>
    </w:p>
    <w:p>
      <w:pPr>
        <w:tabs>
          <w:tab w:pos="7149" w:val="right" w:leader="dot"/>
        </w:tabs>
        <w:spacing w:before="79"/>
        <w:ind w:left="59" w:right="0" w:firstLine="0"/>
        <w:jc w:val="center"/>
        <w:rPr>
          <w:rFonts w:ascii="VNI-Helve-Condense" w:hAnsi="VNI-Helve-Condense"/>
          <w:b/>
          <w:sz w:val="20"/>
        </w:rPr>
      </w:pPr>
      <w:r>
        <w:rPr>
          <w:rFonts w:ascii="VNI-Helve-Condense" w:hAnsi="VNI-Helve-Condense"/>
          <w:b/>
          <w:spacing w:val="2"/>
          <w:w w:val="102"/>
          <w:sz w:val="20"/>
        </w:rPr>
        <w:t>SO</w:t>
      </w:r>
      <w:r>
        <w:rPr>
          <w:rFonts w:ascii="VNI-Helve-Condense" w:hAnsi="VNI-Helve-Condense"/>
          <w:b/>
          <w:w w:val="102"/>
          <w:sz w:val="20"/>
        </w:rPr>
        <w:t>Á</w:t>
      </w:r>
      <w:r>
        <w:rPr>
          <w:rFonts w:ascii="VNI-Helve-Condense" w:hAnsi="VNI-Helve-Condense"/>
          <w:b/>
          <w:spacing w:val="3"/>
          <w:sz w:val="20"/>
        </w:rPr>
        <w:t> </w:t>
      </w:r>
      <w:r>
        <w:rPr>
          <w:rFonts w:ascii="VNI-Helve-Condense" w:hAnsi="VNI-Helve-Condense"/>
          <w:b/>
          <w:spacing w:val="2"/>
          <w:w w:val="100"/>
          <w:sz w:val="20"/>
        </w:rPr>
        <w:t>15</w:t>
      </w:r>
      <w:r>
        <w:rPr>
          <w:rFonts w:ascii="VNI-Helve-Condense" w:hAnsi="VNI-Helve-Condense"/>
          <w:b/>
          <w:w w:val="100"/>
          <w:sz w:val="20"/>
        </w:rPr>
        <w:t>0</w:t>
      </w:r>
      <w:r>
        <w:rPr>
          <w:rFonts w:ascii="VNI-Helve-Condense" w:hAnsi="VNI-Helve-Condense"/>
          <w:b/>
          <w:spacing w:val="4"/>
          <w:sz w:val="20"/>
        </w:rPr>
        <w:t> </w:t>
      </w:r>
      <w:r>
        <w:rPr>
          <w:rFonts w:ascii="VNI-Helve-Condense" w:hAnsi="VNI-Helve-Condense"/>
          <w:b/>
          <w:spacing w:val="1"/>
          <w:w w:val="100"/>
          <w:sz w:val="20"/>
        </w:rPr>
        <w:t>(</w:t>
      </w:r>
      <w:r>
        <w:rPr>
          <w:rFonts w:ascii="VNI-Helve-Condense" w:hAnsi="VNI-Helve-Condense"/>
          <w:b/>
          <w:spacing w:val="2"/>
          <w:w w:val="100"/>
          <w:sz w:val="20"/>
        </w:rPr>
        <w:t>B</w:t>
      </w:r>
      <w:r>
        <w:rPr>
          <w:rFonts w:ascii="VNI-Helve-Condense" w:hAnsi="VNI-Helve-Condense"/>
          <w:b/>
          <w:w w:val="100"/>
          <w:sz w:val="20"/>
        </w:rPr>
        <w:t>)</w:t>
      </w:r>
      <w:r>
        <w:rPr>
          <w:rFonts w:ascii="VNI-Helve-Condense" w:hAnsi="VNI-Helve-Condense"/>
          <w:b/>
          <w:spacing w:val="3"/>
          <w:sz w:val="20"/>
        </w:rPr>
        <w:t> </w:t>
      </w:r>
      <w:r>
        <w:rPr>
          <w:rFonts w:ascii="VNI-Helve-Condense" w:hAnsi="VNI-Helve-Condense"/>
          <w:b/>
          <w:w w:val="100"/>
          <w:sz w:val="20"/>
        </w:rPr>
        <w:t>–</w:t>
      </w:r>
      <w:r>
        <w:rPr>
          <w:rFonts w:ascii="VNI-Helve-Condense" w:hAnsi="VNI-Helve-Condense"/>
          <w:b/>
          <w:spacing w:val="3"/>
          <w:sz w:val="20"/>
        </w:rPr>
        <w:t> </w:t>
      </w:r>
      <w:r>
        <w:rPr>
          <w:rFonts w:ascii="VNI-Helve-Condense" w:hAnsi="VNI-Helve-Condense"/>
          <w:b/>
          <w:spacing w:val="2"/>
          <w:w w:val="100"/>
          <w:sz w:val="20"/>
        </w:rPr>
        <w:t>PH</w:t>
      </w:r>
      <w:r>
        <w:rPr>
          <w:rFonts w:ascii="VNI-Helve-Condense" w:hAnsi="VNI-Helve-Condense"/>
          <w:b/>
          <w:w w:val="100"/>
          <w:sz w:val="20"/>
        </w:rPr>
        <w:t>A</w:t>
      </w:r>
      <w:r>
        <w:rPr>
          <w:rFonts w:ascii="VNI-Helve-Condense" w:hAnsi="VNI-Helve-Condense"/>
          <w:b/>
          <w:spacing w:val="1"/>
          <w:w w:val="334"/>
          <w:sz w:val="20"/>
        </w:rPr>
        <w:t>Ä</w:t>
      </w:r>
      <w:r>
        <w:rPr>
          <w:rFonts w:ascii="VNI-Helve-Condense" w:hAnsi="VNI-Helve-Condense"/>
          <w:b/>
          <w:w w:val="100"/>
          <w:sz w:val="20"/>
        </w:rPr>
        <w:t>T</w:t>
      </w:r>
      <w:r>
        <w:rPr>
          <w:rFonts w:ascii="VNI-Helve-Condense" w:hAnsi="VNI-Helve-Condense"/>
          <w:b/>
          <w:spacing w:val="4"/>
          <w:sz w:val="20"/>
        </w:rPr>
        <w:t> </w:t>
      </w:r>
      <w:r>
        <w:rPr>
          <w:rFonts w:ascii="VNI-Helve-Condense" w:hAnsi="VNI-Helve-Condense"/>
          <w:b/>
          <w:w w:val="100"/>
          <w:sz w:val="20"/>
        </w:rPr>
        <w:t>N</w:t>
      </w:r>
      <w:r>
        <w:rPr>
          <w:rFonts w:ascii="VNI-Helve-Condense" w:hAnsi="VNI-Helve-Condense"/>
          <w:b/>
          <w:spacing w:val="2"/>
          <w:w w:val="100"/>
          <w:sz w:val="20"/>
        </w:rPr>
        <w:t>O</w:t>
      </w:r>
      <w:r>
        <w:rPr>
          <w:rFonts w:ascii="VNI-Helve-Condense" w:hAnsi="VNI-Helve-Condense"/>
          <w:b/>
          <w:spacing w:val="2"/>
          <w:w w:val="109"/>
          <w:sz w:val="20"/>
        </w:rPr>
        <w:t>Ù</w:t>
      </w:r>
      <w:r>
        <w:rPr>
          <w:rFonts w:ascii="VNI-Helve-Condense" w:hAnsi="VNI-Helve-Condense"/>
          <w:b/>
          <w:w w:val="109"/>
          <w:sz w:val="20"/>
        </w:rPr>
        <w:t>I</w:t>
      </w:r>
      <w:r>
        <w:rPr>
          <w:rFonts w:ascii="VNI-Helve-Condense" w:hAnsi="VNI-Helve-Condense"/>
          <w:b/>
          <w:spacing w:val="4"/>
          <w:sz w:val="20"/>
        </w:rPr>
        <w:t> </w:t>
      </w:r>
      <w:r>
        <w:rPr>
          <w:rFonts w:ascii="VNI-Helve-Condense" w:hAnsi="VNI-Helve-Condense"/>
          <w:b/>
          <w:w w:val="100"/>
          <w:sz w:val="20"/>
        </w:rPr>
        <w:t>K</w:t>
      </w:r>
      <w:r>
        <w:rPr>
          <w:rFonts w:ascii="VNI-Helve-Condense" w:hAnsi="VNI-Helve-Condense"/>
          <w:b/>
          <w:spacing w:val="2"/>
          <w:w w:val="100"/>
          <w:sz w:val="20"/>
        </w:rPr>
        <w:t>I</w:t>
      </w:r>
      <w:r>
        <w:rPr>
          <w:rFonts w:ascii="VNI-Helve-Condense" w:hAnsi="VNI-Helve-Condense"/>
          <w:b/>
          <w:w w:val="100"/>
          <w:sz w:val="20"/>
        </w:rPr>
        <w:t>NH</w:t>
      </w:r>
      <w:r>
        <w:rPr>
          <w:rFonts w:ascii="VNI-Helve-Condense" w:hAnsi="VNI-Helve-Condense"/>
          <w:b/>
          <w:spacing w:val="4"/>
          <w:sz w:val="20"/>
        </w:rPr>
        <w:t> </w:t>
      </w:r>
      <w:r>
        <w:rPr>
          <w:rFonts w:ascii="VNI-Helve-Condense" w:hAnsi="VNI-Helve-Condense"/>
          <w:b/>
          <w:spacing w:val="2"/>
          <w:w w:val="100"/>
          <w:sz w:val="20"/>
        </w:rPr>
        <w:t>C</w:t>
      </w:r>
      <w:r>
        <w:rPr>
          <w:rFonts w:ascii="VNI-Helve-Condense" w:hAnsi="VNI-Helve-Condense"/>
          <w:b/>
          <w:w w:val="100"/>
          <w:sz w:val="20"/>
        </w:rPr>
        <w:t>Ö</w:t>
      </w:r>
      <w:r>
        <w:rPr>
          <w:rFonts w:ascii="VNI-Helve-Condense" w:hAnsi="VNI-Helve-Condense"/>
          <w:b/>
          <w:spacing w:val="2"/>
          <w:w w:val="105"/>
          <w:sz w:val="20"/>
        </w:rPr>
        <w:t>Û</w:t>
      </w:r>
      <w:r>
        <w:rPr>
          <w:rFonts w:ascii="VNI-Helve-Condense" w:hAnsi="VNI-Helve-Condense"/>
          <w:b/>
          <w:w w:val="105"/>
          <w:sz w:val="20"/>
        </w:rPr>
        <w:t>U</w:t>
      </w:r>
      <w:r>
        <w:rPr>
          <w:rFonts w:ascii="VNI-Helve-Condense" w:hAnsi="VNI-Helve-Condense"/>
          <w:b/>
          <w:spacing w:val="3"/>
          <w:sz w:val="20"/>
        </w:rPr>
        <w:t> </w:t>
      </w:r>
      <w:r>
        <w:rPr>
          <w:rFonts w:ascii="VNI-Helve-Condense" w:hAnsi="VNI-Helve-Condense"/>
          <w:b/>
          <w:spacing w:val="2"/>
          <w:w w:val="100"/>
          <w:sz w:val="20"/>
        </w:rPr>
        <w:t>H</w:t>
      </w:r>
      <w:r>
        <w:rPr>
          <w:rFonts w:ascii="VNI-Helve-Condense" w:hAnsi="VNI-Helve-Condense"/>
          <w:b/>
          <w:w w:val="100"/>
          <w:sz w:val="20"/>
        </w:rPr>
        <w:t>O</w:t>
      </w:r>
      <w:r>
        <w:rPr>
          <w:rFonts w:ascii="VNI-Helve-Condense" w:hAnsi="VNI-Helve-Condense"/>
          <w:b/>
          <w:spacing w:val="2"/>
          <w:w w:val="102"/>
          <w:sz w:val="20"/>
        </w:rPr>
        <w:t>AØ</w:t>
      </w:r>
      <w:r>
        <w:rPr>
          <w:rFonts w:ascii="VNI-Helve-Condense" w:hAnsi="VNI-Helve-Condense"/>
          <w:b/>
          <w:w w:val="102"/>
          <w:sz w:val="20"/>
        </w:rPr>
        <w:t>N</w:t>
      </w:r>
      <w:r>
        <w:rPr>
          <w:rFonts w:ascii="VNI-Helve-Condense" w:hAnsi="VNI-Helve-Condense"/>
          <w:b/>
          <w:w w:val="100"/>
          <w:sz w:val="20"/>
        </w:rPr>
        <w:t>H </w:t>
      </w:r>
      <w:r>
        <w:rPr>
          <w:rFonts w:ascii="VNI-Helve-Condense" w:hAnsi="VNI-Helve-Condense"/>
          <w:b/>
          <w:sz w:val="20"/>
        </w:rPr>
        <w:tab/>
      </w:r>
      <w:r>
        <w:rPr>
          <w:rFonts w:ascii="VNI-Helve-Condense" w:hAnsi="VNI-Helve-Condense"/>
          <w:b/>
          <w:spacing w:val="2"/>
          <w:w w:val="100"/>
          <w:sz w:val="20"/>
        </w:rPr>
        <w:t>789</w:t>
      </w:r>
    </w:p>
    <w:p>
      <w:pPr>
        <w:tabs>
          <w:tab w:pos="7146" w:val="right" w:leader="dot"/>
        </w:tabs>
        <w:spacing w:before="81"/>
        <w:ind w:left="58" w:right="0" w:firstLine="0"/>
        <w:jc w:val="center"/>
        <w:rPr>
          <w:rFonts w:ascii="VNI-Helve-Condense" w:hAnsi="VNI-Helve-Condense"/>
          <w:b/>
          <w:sz w:val="20"/>
        </w:rPr>
      </w:pPr>
      <w:r>
        <w:rPr>
          <w:rFonts w:ascii="VNI-Helve-Condense" w:hAnsi="VNI-Helve-Condense"/>
          <w:b/>
          <w:spacing w:val="2"/>
          <w:w w:val="102"/>
          <w:sz w:val="20"/>
        </w:rPr>
        <w:t>SO</w:t>
      </w:r>
      <w:r>
        <w:rPr>
          <w:rFonts w:ascii="VNI-Helve-Condense" w:hAnsi="VNI-Helve-Condense"/>
          <w:b/>
          <w:w w:val="102"/>
          <w:sz w:val="20"/>
        </w:rPr>
        <w:t>Á</w:t>
      </w:r>
      <w:r>
        <w:rPr>
          <w:rFonts w:ascii="VNI-Helve-Condense" w:hAnsi="VNI-Helve-Condense"/>
          <w:b/>
          <w:spacing w:val="3"/>
          <w:sz w:val="20"/>
        </w:rPr>
        <w:t> </w:t>
      </w:r>
      <w:r>
        <w:rPr>
          <w:rFonts w:ascii="VNI-Helve-Condense" w:hAnsi="VNI-Helve-Condense"/>
          <w:b/>
          <w:spacing w:val="2"/>
          <w:w w:val="100"/>
          <w:sz w:val="20"/>
        </w:rPr>
        <w:t>15</w:t>
      </w:r>
      <w:r>
        <w:rPr>
          <w:rFonts w:ascii="VNI-Helve-Condense" w:hAnsi="VNI-Helve-Condense"/>
          <w:b/>
          <w:w w:val="100"/>
          <w:sz w:val="20"/>
        </w:rPr>
        <w:t>1</w:t>
      </w:r>
      <w:r>
        <w:rPr>
          <w:rFonts w:ascii="VNI-Helve-Condense" w:hAnsi="VNI-Helve-Condense"/>
          <w:b/>
          <w:spacing w:val="3"/>
          <w:sz w:val="20"/>
        </w:rPr>
        <w:t> </w:t>
      </w:r>
      <w:r>
        <w:rPr>
          <w:rFonts w:ascii="VNI-Helve-Condense" w:hAnsi="VNI-Helve-Condense"/>
          <w:b/>
          <w:w w:val="100"/>
          <w:sz w:val="20"/>
        </w:rPr>
        <w:t>–</w:t>
      </w:r>
      <w:r>
        <w:rPr>
          <w:rFonts w:ascii="VNI-Helve-Condense" w:hAnsi="VNI-Helve-Condense"/>
          <w:b/>
          <w:spacing w:val="4"/>
          <w:sz w:val="20"/>
        </w:rPr>
        <w:t> </w:t>
      </w:r>
      <w:r>
        <w:rPr>
          <w:rFonts w:ascii="VNI-Helve-Condense" w:hAnsi="VNI-Helve-Condense"/>
          <w:b/>
          <w:w w:val="100"/>
          <w:sz w:val="20"/>
        </w:rPr>
        <w:t>P</w:t>
      </w:r>
      <w:r>
        <w:rPr>
          <w:rFonts w:ascii="VNI-Helve-Condense" w:hAnsi="VNI-Helve-Condense"/>
          <w:b/>
          <w:spacing w:val="2"/>
          <w:w w:val="100"/>
          <w:sz w:val="20"/>
        </w:rPr>
        <w:t>H</w:t>
      </w:r>
      <w:r>
        <w:rPr>
          <w:rFonts w:ascii="VNI-Helve-Condense" w:hAnsi="VNI-Helve-Condense"/>
          <w:b/>
          <w:w w:val="100"/>
          <w:sz w:val="20"/>
        </w:rPr>
        <w:t>A</w:t>
      </w:r>
      <w:r>
        <w:rPr>
          <w:rFonts w:ascii="VNI-Helve-Condense" w:hAnsi="VNI-Helve-Condense"/>
          <w:b/>
          <w:spacing w:val="1"/>
          <w:w w:val="334"/>
          <w:sz w:val="20"/>
        </w:rPr>
        <w:t>Ä</w:t>
      </w:r>
      <w:r>
        <w:rPr>
          <w:rFonts w:ascii="VNI-Helve-Condense" w:hAnsi="VNI-Helve-Condense"/>
          <w:b/>
          <w:w w:val="100"/>
          <w:sz w:val="20"/>
        </w:rPr>
        <w:t>T</w:t>
      </w:r>
      <w:r>
        <w:rPr>
          <w:rFonts w:ascii="VNI-Helve-Condense" w:hAnsi="VNI-Helve-Condense"/>
          <w:b/>
          <w:spacing w:val="4"/>
          <w:sz w:val="20"/>
        </w:rPr>
        <w:t> </w:t>
      </w:r>
      <w:r>
        <w:rPr>
          <w:rFonts w:ascii="VNI-Helve-Condense" w:hAnsi="VNI-Helve-Condense"/>
          <w:b/>
          <w:w w:val="100"/>
          <w:sz w:val="20"/>
        </w:rPr>
        <w:t>N</w:t>
      </w:r>
      <w:r>
        <w:rPr>
          <w:rFonts w:ascii="VNI-Helve-Condense" w:hAnsi="VNI-Helve-Condense"/>
          <w:b/>
          <w:spacing w:val="2"/>
          <w:w w:val="100"/>
          <w:sz w:val="20"/>
        </w:rPr>
        <w:t>O</w:t>
      </w:r>
      <w:r>
        <w:rPr>
          <w:rFonts w:ascii="VNI-Helve-Condense" w:hAnsi="VNI-Helve-Condense"/>
          <w:b/>
          <w:spacing w:val="2"/>
          <w:w w:val="109"/>
          <w:sz w:val="20"/>
        </w:rPr>
        <w:t>Ù</w:t>
      </w:r>
      <w:r>
        <w:rPr>
          <w:rFonts w:ascii="VNI-Helve-Condense" w:hAnsi="VNI-Helve-Condense"/>
          <w:b/>
          <w:w w:val="109"/>
          <w:sz w:val="20"/>
        </w:rPr>
        <w:t>I</w:t>
      </w:r>
      <w:r>
        <w:rPr>
          <w:rFonts w:ascii="VNI-Helve-Condense" w:hAnsi="VNI-Helve-Condense"/>
          <w:b/>
          <w:spacing w:val="4"/>
          <w:sz w:val="20"/>
        </w:rPr>
        <w:t> </w:t>
      </w:r>
      <w:r>
        <w:rPr>
          <w:rFonts w:ascii="VNI-Helve-Condense" w:hAnsi="VNI-Helve-Condense"/>
          <w:b/>
          <w:w w:val="100"/>
          <w:sz w:val="20"/>
        </w:rPr>
        <w:t>K</w:t>
      </w:r>
      <w:r>
        <w:rPr>
          <w:rFonts w:ascii="VNI-Helve-Condense" w:hAnsi="VNI-Helve-Condense"/>
          <w:b/>
          <w:spacing w:val="2"/>
          <w:w w:val="100"/>
          <w:sz w:val="20"/>
        </w:rPr>
        <w:t>IN</w:t>
      </w:r>
      <w:r>
        <w:rPr>
          <w:rFonts w:ascii="VNI-Helve-Condense" w:hAnsi="VNI-Helve-Condense"/>
          <w:b/>
          <w:w w:val="100"/>
          <w:sz w:val="20"/>
        </w:rPr>
        <w:t>H</w:t>
      </w:r>
      <w:r>
        <w:rPr>
          <w:rFonts w:ascii="VNI-Helve-Condense" w:hAnsi="VNI-Helve-Condense"/>
          <w:b/>
          <w:spacing w:val="3"/>
          <w:sz w:val="20"/>
        </w:rPr>
        <w:t> </w:t>
      </w:r>
      <w:r>
        <w:rPr>
          <w:rFonts w:ascii="VNI-Helve-Condense" w:hAnsi="VNI-Helve-Condense"/>
          <w:b/>
          <w:w w:val="100"/>
          <w:sz w:val="20"/>
        </w:rPr>
        <w:t>A</w:t>
      </w:r>
      <w:r>
        <w:rPr>
          <w:rFonts w:ascii="VNI-Helve-Condense" w:hAnsi="VNI-Helve-Condense"/>
          <w:b/>
          <w:spacing w:val="2"/>
          <w:w w:val="100"/>
          <w:sz w:val="20"/>
        </w:rPr>
        <w:t>-H</w:t>
      </w:r>
      <w:r>
        <w:rPr>
          <w:rFonts w:ascii="VNI-Helve-Condense" w:hAnsi="VNI-Helve-Condense"/>
          <w:b/>
          <w:w w:val="100"/>
          <w:sz w:val="20"/>
        </w:rPr>
        <w:t>A</w:t>
      </w:r>
      <w:r>
        <w:rPr>
          <w:rFonts w:ascii="VNI-Helve-Condense" w:hAnsi="VNI-Helve-Condense"/>
          <w:b/>
          <w:spacing w:val="2"/>
          <w:w w:val="103"/>
          <w:sz w:val="20"/>
        </w:rPr>
        <w:t>Ø</w:t>
      </w:r>
      <w:r>
        <w:rPr>
          <w:rFonts w:ascii="VNI-Helve-Condense" w:hAnsi="VNI-Helve-Condense"/>
          <w:b/>
          <w:w w:val="103"/>
          <w:sz w:val="20"/>
        </w:rPr>
        <w:t>M</w:t>
      </w:r>
      <w:r>
        <w:rPr>
          <w:rFonts w:ascii="VNI-Helve-Condense" w:hAnsi="VNI-Helve-Condense"/>
          <w:b/>
          <w:spacing w:val="4"/>
          <w:sz w:val="20"/>
        </w:rPr>
        <w:t> </w:t>
      </w:r>
      <w:r>
        <w:rPr>
          <w:rFonts w:ascii="VNI-Helve-Condense" w:hAnsi="VNI-Helve-Condense"/>
          <w:b/>
          <w:w w:val="100"/>
          <w:sz w:val="20"/>
        </w:rPr>
        <w:t>C</w:t>
      </w:r>
      <w:r>
        <w:rPr>
          <w:rFonts w:ascii="VNI-Helve-Condense" w:hAnsi="VNI-Helve-Condense"/>
          <w:b/>
          <w:spacing w:val="2"/>
          <w:w w:val="100"/>
          <w:sz w:val="20"/>
        </w:rPr>
        <w:t>H</w:t>
      </w:r>
      <w:r>
        <w:rPr>
          <w:rFonts w:ascii="VNI-Helve-Condense" w:hAnsi="VNI-Helve-Condense"/>
          <w:b/>
          <w:w w:val="100"/>
          <w:sz w:val="20"/>
        </w:rPr>
        <w:t>A</w:t>
      </w:r>
      <w:r>
        <w:rPr>
          <w:rFonts w:ascii="VNI-Helve-Condense" w:hAnsi="VNI-Helve-Condense"/>
          <w:b/>
          <w:spacing w:val="2"/>
          <w:w w:val="334"/>
          <w:sz w:val="20"/>
        </w:rPr>
        <w:t>Ù</w:t>
      </w:r>
      <w:r>
        <w:rPr>
          <w:rFonts w:ascii="VNI-Helve-Condense" w:hAnsi="VNI-Helve-Condense"/>
          <w:b/>
          <w:spacing w:val="2"/>
          <w:w w:val="100"/>
          <w:sz w:val="20"/>
        </w:rPr>
        <w:t>N</w:t>
      </w:r>
      <w:r>
        <w:rPr>
          <w:rFonts w:ascii="VNI-Helve-Condense" w:hAnsi="VNI-Helve-Condense"/>
          <w:b/>
          <w:w w:val="100"/>
          <w:sz w:val="20"/>
        </w:rPr>
        <w:t>H</w:t>
      </w:r>
      <w:r>
        <w:rPr>
          <w:rFonts w:ascii="VNI-Helve-Condense" w:hAnsi="VNI-Helve-Condense"/>
          <w:b/>
          <w:spacing w:val="3"/>
          <w:sz w:val="20"/>
        </w:rPr>
        <w:t> </w:t>
      </w:r>
      <w:r>
        <w:rPr>
          <w:rFonts w:ascii="VNI-Helve-Condense" w:hAnsi="VNI-Helve-Condense"/>
          <w:b/>
          <w:spacing w:val="2"/>
          <w:w w:val="100"/>
          <w:sz w:val="20"/>
        </w:rPr>
        <w:t>H</w:t>
      </w:r>
      <w:r>
        <w:rPr>
          <w:rFonts w:ascii="VNI-Helve-Condense" w:hAnsi="VNI-Helve-Condense"/>
          <w:b/>
          <w:w w:val="100"/>
          <w:sz w:val="20"/>
        </w:rPr>
        <w:t>A</w:t>
      </w:r>
      <w:r>
        <w:rPr>
          <w:rFonts w:ascii="VNI-Helve-Condense" w:hAnsi="VNI-Helve-Condense"/>
          <w:b/>
          <w:spacing w:val="2"/>
          <w:w w:val="102"/>
          <w:sz w:val="20"/>
        </w:rPr>
        <w:t>ÏNH</w:t>
      </w:r>
      <w:r>
        <w:rPr>
          <w:rFonts w:ascii="VNI-Helve-Condense" w:hAnsi="VNI-Helve-Condense"/>
          <w:b/>
          <w:w w:val="100"/>
          <w:sz w:val="20"/>
        </w:rPr>
        <w:t> </w:t>
      </w:r>
      <w:r>
        <w:rPr>
          <w:rFonts w:ascii="VNI-Helve-Condense" w:hAnsi="VNI-Helve-Condense"/>
          <w:b/>
          <w:sz w:val="20"/>
        </w:rPr>
        <w:tab/>
      </w:r>
      <w:r>
        <w:rPr>
          <w:rFonts w:ascii="VNI-Helve-Condense" w:hAnsi="VNI-Helve-Condense"/>
          <w:b/>
          <w:spacing w:val="2"/>
          <w:w w:val="100"/>
          <w:sz w:val="20"/>
        </w:rPr>
        <w:t>791</w:t>
      </w:r>
    </w:p>
    <w:p>
      <w:pPr>
        <w:pStyle w:val="Heading3"/>
        <w:spacing w:before="238"/>
        <w:ind w:left="53"/>
      </w:pPr>
      <w:r>
        <w:rPr>
          <w:w w:val="99"/>
        </w:rPr>
        <w:t></w:t>
      </w:r>
    </w:p>
    <w:p>
      <w:pPr>
        <w:pStyle w:val="BodyText"/>
        <w:spacing w:before="0"/>
        <w:rPr>
          <w:rFonts w:ascii="Symbol" w:hAnsi="Symbol"/>
          <w:sz w:val="26"/>
        </w:rPr>
      </w:pPr>
    </w:p>
    <w:p>
      <w:pPr>
        <w:pStyle w:val="BodyText"/>
        <w:spacing w:before="0"/>
        <w:rPr>
          <w:rFonts w:ascii="Symbol" w:hAnsi="Symbol"/>
          <w:sz w:val="26"/>
        </w:rPr>
      </w:pPr>
    </w:p>
    <w:p>
      <w:pPr>
        <w:pStyle w:val="BodyText"/>
        <w:spacing w:before="0"/>
        <w:rPr>
          <w:rFonts w:ascii="Symbol" w:hAnsi="Symbol"/>
          <w:sz w:val="26"/>
        </w:rPr>
      </w:pPr>
    </w:p>
    <w:p>
      <w:pPr>
        <w:pStyle w:val="BodyText"/>
        <w:spacing w:before="0"/>
        <w:rPr>
          <w:rFonts w:ascii="Symbol" w:hAnsi="Symbol"/>
          <w:sz w:val="26"/>
        </w:rPr>
      </w:pPr>
    </w:p>
    <w:p>
      <w:pPr>
        <w:pStyle w:val="BodyText"/>
        <w:spacing w:before="0"/>
        <w:rPr>
          <w:rFonts w:ascii="Symbol" w:hAnsi="Symbol"/>
          <w:sz w:val="26"/>
        </w:rPr>
      </w:pPr>
    </w:p>
    <w:p>
      <w:pPr>
        <w:pStyle w:val="BodyText"/>
        <w:spacing w:before="0"/>
        <w:rPr>
          <w:rFonts w:ascii="Symbol" w:hAnsi="Symbol"/>
          <w:sz w:val="26"/>
        </w:rPr>
      </w:pPr>
    </w:p>
    <w:p>
      <w:pPr>
        <w:pStyle w:val="BodyText"/>
        <w:spacing w:before="0"/>
        <w:rPr>
          <w:rFonts w:ascii="Symbol" w:hAnsi="Symbol"/>
          <w:sz w:val="26"/>
        </w:rPr>
      </w:pPr>
    </w:p>
    <w:p>
      <w:pPr>
        <w:pStyle w:val="BodyText"/>
        <w:spacing w:before="0"/>
        <w:rPr>
          <w:rFonts w:ascii="Symbol" w:hAnsi="Symbol"/>
          <w:sz w:val="26"/>
        </w:rPr>
      </w:pPr>
    </w:p>
    <w:p>
      <w:pPr>
        <w:pStyle w:val="BodyText"/>
        <w:spacing w:before="0"/>
        <w:rPr>
          <w:rFonts w:ascii="Symbol" w:hAnsi="Symbol"/>
          <w:sz w:val="26"/>
        </w:rPr>
      </w:pPr>
    </w:p>
    <w:p>
      <w:pPr>
        <w:pStyle w:val="BodyText"/>
        <w:spacing w:before="0"/>
        <w:rPr>
          <w:rFonts w:ascii="Symbol" w:hAnsi="Symbol"/>
          <w:sz w:val="26"/>
        </w:rPr>
      </w:pPr>
    </w:p>
    <w:p>
      <w:pPr>
        <w:pStyle w:val="BodyText"/>
        <w:spacing w:before="0"/>
        <w:rPr>
          <w:rFonts w:ascii="Symbol" w:hAnsi="Symbol"/>
          <w:sz w:val="26"/>
        </w:rPr>
      </w:pPr>
    </w:p>
    <w:p>
      <w:pPr>
        <w:pStyle w:val="BodyText"/>
        <w:spacing w:before="0"/>
        <w:rPr>
          <w:rFonts w:ascii="Symbol" w:hAnsi="Symbol"/>
          <w:sz w:val="26"/>
        </w:rPr>
      </w:pPr>
    </w:p>
    <w:p>
      <w:pPr>
        <w:pStyle w:val="BodyText"/>
        <w:spacing w:before="0"/>
        <w:rPr>
          <w:rFonts w:ascii="Symbol" w:hAnsi="Symbol"/>
          <w:sz w:val="26"/>
        </w:rPr>
      </w:pPr>
    </w:p>
    <w:p>
      <w:pPr>
        <w:pStyle w:val="BodyText"/>
        <w:spacing w:before="0"/>
        <w:rPr>
          <w:rFonts w:ascii="Symbol" w:hAnsi="Symbol"/>
          <w:sz w:val="26"/>
        </w:rPr>
      </w:pPr>
    </w:p>
    <w:p>
      <w:pPr>
        <w:pStyle w:val="BodyText"/>
        <w:spacing w:before="0"/>
        <w:rPr>
          <w:rFonts w:ascii="Symbol" w:hAnsi="Symbol"/>
          <w:sz w:val="26"/>
        </w:rPr>
      </w:pPr>
    </w:p>
    <w:p>
      <w:pPr>
        <w:pStyle w:val="BodyText"/>
        <w:spacing w:before="0"/>
        <w:rPr>
          <w:rFonts w:ascii="Symbol" w:hAnsi="Symbol"/>
          <w:sz w:val="26"/>
        </w:rPr>
      </w:pPr>
    </w:p>
    <w:p>
      <w:pPr>
        <w:pStyle w:val="BodyText"/>
        <w:spacing w:before="0"/>
        <w:rPr>
          <w:rFonts w:ascii="Symbol" w:hAnsi="Symbol"/>
          <w:sz w:val="26"/>
        </w:rPr>
      </w:pPr>
    </w:p>
    <w:p>
      <w:pPr>
        <w:pStyle w:val="BodyText"/>
        <w:spacing w:before="0"/>
        <w:rPr>
          <w:rFonts w:ascii="Symbol" w:hAnsi="Symbol"/>
          <w:sz w:val="26"/>
        </w:rPr>
      </w:pPr>
    </w:p>
    <w:p>
      <w:pPr>
        <w:pStyle w:val="BodyText"/>
        <w:spacing w:before="0"/>
        <w:rPr>
          <w:rFonts w:ascii="Symbol" w:hAnsi="Symbol"/>
          <w:sz w:val="26"/>
        </w:rPr>
      </w:pPr>
    </w:p>
    <w:p>
      <w:pPr>
        <w:pStyle w:val="BodyText"/>
        <w:spacing w:before="0"/>
        <w:rPr>
          <w:rFonts w:ascii="Symbol" w:hAnsi="Symbol"/>
          <w:sz w:val="26"/>
        </w:rPr>
      </w:pPr>
    </w:p>
    <w:p>
      <w:pPr>
        <w:pStyle w:val="BodyText"/>
        <w:spacing w:before="0"/>
        <w:rPr>
          <w:rFonts w:ascii="Symbol" w:hAnsi="Symbol"/>
          <w:sz w:val="26"/>
        </w:rPr>
      </w:pPr>
    </w:p>
    <w:p>
      <w:pPr>
        <w:pStyle w:val="BodyText"/>
        <w:spacing w:before="0"/>
        <w:rPr>
          <w:rFonts w:ascii="Symbol" w:hAnsi="Symbol"/>
          <w:sz w:val="26"/>
        </w:rPr>
      </w:pPr>
    </w:p>
    <w:p>
      <w:pPr>
        <w:pStyle w:val="BodyText"/>
        <w:spacing w:before="0"/>
        <w:rPr>
          <w:rFonts w:ascii="Symbol" w:hAnsi="Symbol"/>
          <w:sz w:val="26"/>
        </w:rPr>
      </w:pPr>
    </w:p>
    <w:p>
      <w:pPr>
        <w:pStyle w:val="BodyText"/>
        <w:spacing w:before="0"/>
        <w:rPr>
          <w:rFonts w:ascii="Symbol" w:hAnsi="Symbol"/>
          <w:sz w:val="26"/>
        </w:rPr>
      </w:pPr>
    </w:p>
    <w:p>
      <w:pPr>
        <w:pStyle w:val="BodyText"/>
        <w:spacing w:before="0"/>
        <w:rPr>
          <w:rFonts w:ascii="Symbol" w:hAnsi="Symbol"/>
          <w:sz w:val="26"/>
        </w:rPr>
      </w:pPr>
    </w:p>
    <w:p>
      <w:pPr>
        <w:pStyle w:val="BodyText"/>
        <w:spacing w:before="0"/>
        <w:rPr>
          <w:rFonts w:ascii="Symbol" w:hAnsi="Symbol"/>
          <w:sz w:val="26"/>
        </w:rPr>
      </w:pPr>
    </w:p>
    <w:p>
      <w:pPr>
        <w:pStyle w:val="BodyText"/>
        <w:spacing w:before="0"/>
        <w:rPr>
          <w:rFonts w:ascii="Symbol" w:hAnsi="Symbol"/>
          <w:sz w:val="26"/>
        </w:rPr>
      </w:pPr>
    </w:p>
    <w:p>
      <w:pPr>
        <w:pStyle w:val="BodyText"/>
        <w:spacing w:before="1"/>
        <w:rPr>
          <w:rFonts w:ascii="Symbol" w:hAnsi="Symbol"/>
        </w:rPr>
      </w:pPr>
    </w:p>
    <w:p>
      <w:pPr>
        <w:pStyle w:val="BodyText"/>
        <w:spacing w:before="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27" w:footer="0" w:top="1080" w:bottom="280" w:left="1680" w:right="1680"/>
        </w:sectPr>
      </w:pPr>
    </w:p>
    <w:p>
      <w:pPr>
        <w:pStyle w:val="BodyText"/>
        <w:spacing w:before="4"/>
        <w:rPr>
          <w:rFonts w:ascii="Times New Roman"/>
          <w:sz w:val="17"/>
        </w:rPr>
      </w:pPr>
    </w:p>
    <w:p>
      <w:pPr>
        <w:spacing w:after="0"/>
        <w:rPr>
          <w:rFonts w:ascii="Times New Roman"/>
          <w:sz w:val="17"/>
        </w:rPr>
        <w:sectPr>
          <w:headerReference w:type="even" r:id="rId12"/>
          <w:pgSz w:w="11910" w:h="16840"/>
          <w:pgMar w:header="0" w:footer="0" w:top="1600" w:bottom="280" w:left="1680" w:right="1680"/>
        </w:sectPr>
      </w:pPr>
    </w:p>
    <w:p>
      <w:pPr>
        <w:spacing w:line="381" w:lineRule="exact" w:before="79"/>
        <w:ind w:left="56" w:right="0" w:firstLine="0"/>
        <w:jc w:val="center"/>
        <w:rPr>
          <w:rFonts w:ascii="VNI-Goudy" w:hAnsi="VNI-Goudy"/>
          <w:b/>
          <w:sz w:val="28"/>
        </w:rPr>
      </w:pPr>
      <w:r>
        <w:rPr>
          <w:rFonts w:ascii="VNI-Goudy" w:hAnsi="VNI-Goudy"/>
          <w:b/>
          <w:sz w:val="28"/>
        </w:rPr>
        <w:t>LINH SÔN PHAÙP BAÛO ÑAÏI TAÏNG KINH</w:t>
      </w:r>
    </w:p>
    <w:p>
      <w:pPr>
        <w:spacing w:line="326" w:lineRule="exact" w:before="0"/>
        <w:ind w:left="60" w:right="0" w:firstLine="0"/>
        <w:jc w:val="center"/>
        <w:rPr>
          <w:rFonts w:ascii="VNI-Goudy" w:hAnsi="VNI-Goudy"/>
          <w:b/>
          <w:sz w:val="24"/>
        </w:rPr>
      </w:pPr>
      <w:r>
        <w:rPr>
          <w:rFonts w:ascii="VNI-Goudy" w:hAnsi="VNI-Goudy"/>
          <w:b/>
          <w:sz w:val="24"/>
        </w:rPr>
        <w:t>TAÄP 9</w:t>
      </w:r>
    </w:p>
    <w:p>
      <w:pPr>
        <w:pStyle w:val="BodyText"/>
        <w:spacing w:before="0"/>
        <w:rPr>
          <w:rFonts w:ascii="VNI-Goudy"/>
          <w:b/>
          <w:sz w:val="32"/>
        </w:rPr>
      </w:pPr>
    </w:p>
    <w:p>
      <w:pPr>
        <w:pStyle w:val="BodyText"/>
        <w:spacing w:before="0"/>
        <w:rPr>
          <w:rFonts w:ascii="VNI-Goudy"/>
          <w:b/>
          <w:sz w:val="32"/>
        </w:rPr>
      </w:pPr>
    </w:p>
    <w:p>
      <w:pPr>
        <w:pStyle w:val="BodyText"/>
        <w:spacing w:before="0"/>
        <w:rPr>
          <w:rFonts w:ascii="VNI-Goudy"/>
          <w:b/>
          <w:sz w:val="32"/>
        </w:rPr>
      </w:pPr>
    </w:p>
    <w:p>
      <w:pPr>
        <w:pStyle w:val="BodyText"/>
        <w:spacing w:before="0"/>
        <w:rPr>
          <w:rFonts w:ascii="VNI-Goudy"/>
          <w:b/>
          <w:sz w:val="32"/>
        </w:rPr>
      </w:pPr>
    </w:p>
    <w:p>
      <w:pPr>
        <w:pStyle w:val="BodyText"/>
        <w:spacing w:before="0"/>
        <w:rPr>
          <w:rFonts w:ascii="VNI-Goudy"/>
          <w:b/>
          <w:sz w:val="32"/>
        </w:rPr>
      </w:pPr>
    </w:p>
    <w:p>
      <w:pPr>
        <w:pStyle w:val="BodyText"/>
        <w:spacing w:before="0"/>
        <w:rPr>
          <w:rFonts w:ascii="VNI-Goudy"/>
          <w:b/>
          <w:sz w:val="32"/>
        </w:rPr>
      </w:pPr>
    </w:p>
    <w:p>
      <w:pPr>
        <w:pStyle w:val="BodyText"/>
        <w:spacing w:before="0"/>
        <w:rPr>
          <w:rFonts w:ascii="VNI-Goudy"/>
          <w:b/>
        </w:rPr>
      </w:pPr>
    </w:p>
    <w:p>
      <w:pPr>
        <w:pStyle w:val="Title"/>
      </w:pPr>
      <w:r>
        <w:rPr/>
        <w:t>BOÄ A-HAØM</w:t>
      </w:r>
    </w:p>
    <w:p>
      <w:pPr>
        <w:spacing w:line="599" w:lineRule="exact" w:before="0"/>
        <w:ind w:left="61" w:right="0" w:firstLine="0"/>
        <w:jc w:val="center"/>
        <w:rPr>
          <w:rFonts w:ascii="VNI-Goudy"/>
          <w:b/>
          <w:sz w:val="44"/>
        </w:rPr>
      </w:pPr>
      <w:r>
        <w:rPr>
          <w:rFonts w:ascii="VNI-Goudy"/>
          <w:b/>
          <w:w w:val="100"/>
          <w:sz w:val="44"/>
        </w:rPr>
        <w:t>9</w:t>
      </w:r>
    </w:p>
    <w:p>
      <w:pPr>
        <w:spacing w:before="363"/>
        <w:ind w:left="56" w:right="0" w:firstLine="0"/>
        <w:jc w:val="center"/>
        <w:rPr>
          <w:rFonts w:ascii="VNI-Goudy" w:hAnsi="VNI-Goudy"/>
          <w:b/>
          <w:sz w:val="28"/>
        </w:rPr>
      </w:pPr>
      <w:r>
        <w:rPr>
          <w:rFonts w:ascii="VNI-Goudy" w:hAnsi="VNI-Goudy"/>
          <w:b/>
          <w:sz w:val="28"/>
        </w:rPr>
        <w:t>SOÁ 125 (tt) </w:t>
      </w:r>
      <w:r>
        <w:rPr>
          <w:rFonts w:ascii="Symbol" w:hAnsi="Symbol"/>
          <w:b/>
          <w:sz w:val="28"/>
        </w:rPr>
        <w:t></w:t>
      </w:r>
      <w:r>
        <w:rPr>
          <w:rFonts w:ascii="Times New Roman" w:hAnsi="Times New Roman"/>
          <w:b/>
          <w:sz w:val="28"/>
        </w:rPr>
        <w:t> </w:t>
      </w:r>
      <w:r>
        <w:rPr>
          <w:rFonts w:ascii="VNI-Goudy" w:hAnsi="VNI-Goudy"/>
          <w:b/>
          <w:sz w:val="28"/>
        </w:rPr>
        <w:t>151</w:t>
      </w:r>
    </w:p>
    <w:p>
      <w:pPr>
        <w:pStyle w:val="BodyText"/>
        <w:spacing w:before="0"/>
        <w:rPr>
          <w:rFonts w:ascii="VNI-Goudy"/>
          <w:b/>
          <w:sz w:val="38"/>
        </w:rPr>
      </w:pPr>
    </w:p>
    <w:p>
      <w:pPr>
        <w:pStyle w:val="BodyText"/>
        <w:spacing w:before="0"/>
        <w:rPr>
          <w:rFonts w:ascii="VNI-Goudy"/>
          <w:b/>
          <w:sz w:val="38"/>
        </w:rPr>
      </w:pPr>
    </w:p>
    <w:p>
      <w:pPr>
        <w:pStyle w:val="BodyText"/>
        <w:spacing w:before="0"/>
        <w:rPr>
          <w:rFonts w:ascii="VNI-Goudy"/>
          <w:b/>
          <w:sz w:val="38"/>
        </w:rPr>
      </w:pPr>
    </w:p>
    <w:p>
      <w:pPr>
        <w:pStyle w:val="BodyText"/>
        <w:spacing w:before="0"/>
        <w:rPr>
          <w:rFonts w:ascii="VNI-Goudy"/>
          <w:b/>
          <w:sz w:val="38"/>
        </w:rPr>
      </w:pPr>
    </w:p>
    <w:p>
      <w:pPr>
        <w:pStyle w:val="BodyText"/>
        <w:spacing w:before="0"/>
        <w:rPr>
          <w:rFonts w:ascii="VNI-Goudy"/>
          <w:b/>
          <w:sz w:val="38"/>
        </w:rPr>
      </w:pPr>
    </w:p>
    <w:p>
      <w:pPr>
        <w:pStyle w:val="BodyText"/>
        <w:spacing w:before="0"/>
        <w:rPr>
          <w:rFonts w:ascii="VNI-Goudy"/>
          <w:b/>
          <w:sz w:val="38"/>
        </w:rPr>
      </w:pPr>
    </w:p>
    <w:p>
      <w:pPr>
        <w:pStyle w:val="BodyText"/>
        <w:spacing w:before="0"/>
        <w:rPr>
          <w:rFonts w:ascii="VNI-Goudy"/>
          <w:b/>
          <w:sz w:val="38"/>
        </w:rPr>
      </w:pPr>
    </w:p>
    <w:p>
      <w:pPr>
        <w:pStyle w:val="BodyText"/>
        <w:spacing w:before="1"/>
        <w:rPr>
          <w:rFonts w:ascii="VNI-Goudy"/>
          <w:b/>
          <w:sz w:val="33"/>
        </w:rPr>
      </w:pPr>
    </w:p>
    <w:p>
      <w:pPr>
        <w:spacing w:before="1"/>
        <w:ind w:left="2402" w:right="2344" w:hanging="2"/>
        <w:jc w:val="center"/>
        <w:rPr>
          <w:rFonts w:ascii="VNI-Goudy" w:hAnsi="VNI-Goudy"/>
          <w:b/>
          <w:sz w:val="24"/>
        </w:rPr>
      </w:pPr>
      <w:r>
        <w:rPr>
          <w:rFonts w:ascii="VNI-Goudy" w:hAnsi="VNI-Goudy"/>
          <w:b/>
          <w:spacing w:val="-3"/>
          <w:sz w:val="24"/>
        </w:rPr>
        <w:t>HOÄI VAÊN HOÙA </w:t>
      </w:r>
      <w:r>
        <w:rPr>
          <w:rFonts w:ascii="VNI-Goudy" w:hAnsi="VNI-Goudy"/>
          <w:b/>
          <w:spacing w:val="-4"/>
          <w:sz w:val="24"/>
        </w:rPr>
        <w:t>GIAÙO DUÏC </w:t>
      </w:r>
      <w:r>
        <w:rPr>
          <w:rFonts w:ascii="VNI-Goudy" w:hAnsi="VNI-Goudy"/>
          <w:b/>
          <w:spacing w:val="-3"/>
          <w:sz w:val="24"/>
        </w:rPr>
        <w:t>LINH SÔN ÑAØI BAÉC </w:t>
      </w:r>
      <w:r>
        <w:rPr>
          <w:rFonts w:ascii="VNI-Goudy" w:hAnsi="VNI-Goudy"/>
          <w:b/>
          <w:spacing w:val="-4"/>
          <w:sz w:val="24"/>
        </w:rPr>
        <w:t>XUAÁT </w:t>
      </w:r>
      <w:r>
        <w:rPr>
          <w:rFonts w:ascii="VNI-Goudy" w:hAnsi="VNI-Goudy"/>
          <w:b/>
          <w:spacing w:val="-8"/>
          <w:sz w:val="24"/>
        </w:rPr>
        <w:t>BAÛN</w:t>
      </w:r>
    </w:p>
    <w:p>
      <w:pPr>
        <w:spacing w:after="0"/>
        <w:jc w:val="center"/>
        <w:rPr>
          <w:rFonts w:ascii="VNI-Goudy" w:hAnsi="VNI-Goudy"/>
          <w:sz w:val="24"/>
        </w:rPr>
        <w:sectPr>
          <w:headerReference w:type="default" r:id="rId13"/>
          <w:pgSz w:w="11910" w:h="16840"/>
          <w:pgMar w:header="0" w:footer="0" w:top="1580" w:bottom="280" w:left="1680" w:right="1680"/>
        </w:sectPr>
      </w:pPr>
    </w:p>
    <w:p>
      <w:pPr>
        <w:pStyle w:val="BodyText"/>
        <w:spacing w:before="9"/>
        <w:rPr>
          <w:rFonts w:ascii="VNI-Goudy"/>
          <w:b/>
          <w:sz w:val="14"/>
        </w:rPr>
      </w:pPr>
    </w:p>
    <w:p>
      <w:pPr>
        <w:spacing w:after="0"/>
        <w:rPr>
          <w:rFonts w:ascii="VNI-Goudy"/>
          <w:sz w:val="14"/>
        </w:rPr>
        <w:sectPr>
          <w:headerReference w:type="even" r:id="rId14"/>
          <w:pgSz w:w="11910" w:h="16840"/>
          <w:pgMar w:header="0" w:footer="0" w:top="1600" w:bottom="280" w:left="1680" w:right="1680"/>
        </w:sectPr>
      </w:pPr>
    </w:p>
    <w:p>
      <w:pPr>
        <w:pStyle w:val="BodyText"/>
        <w:spacing w:before="0"/>
        <w:rPr>
          <w:rFonts w:ascii="VNI-Goudy"/>
          <w:b/>
          <w:sz w:val="20"/>
        </w:rPr>
      </w:pPr>
    </w:p>
    <w:p>
      <w:pPr>
        <w:pStyle w:val="BodyText"/>
        <w:spacing w:before="0"/>
        <w:rPr>
          <w:rFonts w:ascii="VNI-Goudy"/>
          <w:b/>
          <w:sz w:val="20"/>
        </w:rPr>
      </w:pPr>
    </w:p>
    <w:p>
      <w:pPr>
        <w:pStyle w:val="BodyText"/>
        <w:spacing w:before="0"/>
        <w:rPr>
          <w:rFonts w:ascii="VNI-Goudy"/>
          <w:b/>
          <w:sz w:val="20"/>
        </w:rPr>
      </w:pPr>
    </w:p>
    <w:p>
      <w:pPr>
        <w:pStyle w:val="BodyText"/>
        <w:spacing w:before="0"/>
        <w:rPr>
          <w:rFonts w:ascii="VNI-Goudy"/>
          <w:b/>
          <w:sz w:val="20"/>
        </w:rPr>
      </w:pPr>
    </w:p>
    <w:p>
      <w:pPr>
        <w:pStyle w:val="BodyText"/>
        <w:spacing w:before="0"/>
        <w:rPr>
          <w:rFonts w:ascii="VNI-Goudy"/>
          <w:b/>
          <w:sz w:val="20"/>
        </w:rPr>
      </w:pPr>
    </w:p>
    <w:p>
      <w:pPr>
        <w:pStyle w:val="BodyText"/>
        <w:spacing w:before="0"/>
        <w:rPr>
          <w:rFonts w:ascii="VNI-Goudy"/>
          <w:b/>
          <w:sz w:val="20"/>
        </w:rPr>
      </w:pPr>
    </w:p>
    <w:p>
      <w:pPr>
        <w:pStyle w:val="BodyText"/>
        <w:spacing w:before="10"/>
        <w:rPr>
          <w:rFonts w:ascii="VNI-Goudy"/>
          <w:b/>
          <w:sz w:val="17"/>
        </w:rPr>
      </w:pPr>
    </w:p>
    <w:p>
      <w:pPr>
        <w:spacing w:before="100"/>
        <w:ind w:left="57" w:right="0" w:firstLine="0"/>
        <w:jc w:val="center"/>
        <w:rPr>
          <w:rFonts w:ascii="VNI-Goudy" w:hAnsi="VNI-Goudy"/>
          <w:b/>
          <w:sz w:val="24"/>
        </w:rPr>
      </w:pPr>
      <w:r>
        <w:rPr>
          <w:rFonts w:ascii="VNI-Goudy" w:hAnsi="VNI-Goudy"/>
          <w:b/>
          <w:sz w:val="24"/>
        </w:rPr>
        <w:t>SOÁ 125 (tt)</w:t>
      </w:r>
    </w:p>
    <w:p>
      <w:pPr>
        <w:pStyle w:val="Heading1"/>
        <w:spacing w:before="239"/>
        <w:ind w:left="57"/>
      </w:pPr>
      <w:r>
        <w:rPr/>
        <w:pict>
          <v:rect style="position:absolute;margin-left:485.160004pt;margin-top:36.520283pt;width:.72003pt;height:18.78pt;mso-position-horizontal-relative:page;mso-position-vertical-relative:paragraph;z-index:15729152" filled="true" fillcolor="#000000" stroked="false">
            <v:fill type="solid"/>
            <w10:wrap type="none"/>
          </v:rect>
        </w:pict>
      </w:r>
      <w:r>
        <w:rPr/>
        <w:t>KINH TAÊNG NHAÁT A-HAØM</w:t>
      </w:r>
    </w:p>
    <w:p>
      <w:pPr>
        <w:spacing w:before="121"/>
        <w:ind w:left="0" w:right="699" w:firstLine="0"/>
        <w:jc w:val="right"/>
        <w:rPr>
          <w:rFonts w:ascii="VNI-Times" w:hAnsi="VNI-Times"/>
          <w:i/>
          <w:sz w:val="20"/>
        </w:rPr>
      </w:pPr>
      <w:r>
        <w:rPr>
          <w:rFonts w:ascii="VNI-Times" w:hAnsi="VNI-Times"/>
          <w:i/>
          <w:color w:val="FF0101"/>
          <w:spacing w:val="2"/>
          <w:w w:val="102"/>
          <w:sz w:val="20"/>
          <w:u w:val="single" w:color="FF0101"/>
        </w:rPr>
        <w:t>Haù</w:t>
      </w:r>
      <w:r>
        <w:rPr>
          <w:rFonts w:ascii="VNI-Times" w:hAnsi="VNI-Times"/>
          <w:i/>
          <w:color w:val="FF0101"/>
          <w:w w:val="100"/>
          <w:sz w:val="20"/>
          <w:u w:val="single" w:color="FF0101"/>
        </w:rPr>
        <w:t>n</w:t>
      </w:r>
      <w:r>
        <w:rPr>
          <w:rFonts w:ascii="VNI-Times" w:hAnsi="VNI-Times"/>
          <w:i/>
          <w:color w:val="FF0101"/>
          <w:spacing w:val="3"/>
          <w:sz w:val="20"/>
          <w:u w:val="single" w:color="FF0101"/>
        </w:rPr>
        <w:t> </w:t>
      </w:r>
      <w:r>
        <w:rPr>
          <w:rFonts w:ascii="VNI-Times" w:hAnsi="VNI-Times"/>
          <w:i/>
          <w:color w:val="FF0101"/>
          <w:spacing w:val="2"/>
          <w:w w:val="100"/>
          <w:sz w:val="20"/>
          <w:u w:val="single" w:color="FF0101"/>
        </w:rPr>
        <w:t>dò</w:t>
      </w:r>
      <w:r>
        <w:rPr>
          <w:rFonts w:ascii="VNI-Times" w:hAnsi="VNI-Times"/>
          <w:i/>
          <w:color w:val="FF0101"/>
          <w:spacing w:val="1"/>
          <w:w w:val="100"/>
          <w:sz w:val="20"/>
          <w:u w:val="single" w:color="FF0101"/>
        </w:rPr>
        <w:t>c</w:t>
      </w:r>
      <w:r>
        <w:rPr>
          <w:rFonts w:ascii="VNI-Times" w:hAnsi="VNI-Times"/>
          <w:i/>
          <w:color w:val="FF0101"/>
          <w:spacing w:val="3"/>
          <w:w w:val="100"/>
          <w:sz w:val="20"/>
          <w:u w:val="single" w:color="FF0101"/>
        </w:rPr>
        <w:t>h</w:t>
      </w:r>
      <w:r>
        <w:rPr>
          <w:rFonts w:ascii="VNI-Times" w:hAnsi="VNI-Times"/>
          <w:i/>
          <w:w w:val="100"/>
          <w:sz w:val="20"/>
        </w:rPr>
        <w:t>:</w:t>
      </w:r>
      <w:r>
        <w:rPr>
          <w:rFonts w:ascii="VNI-Times" w:hAnsi="VNI-Times"/>
          <w:i/>
          <w:spacing w:val="3"/>
          <w:sz w:val="20"/>
        </w:rPr>
        <w:t> </w:t>
      </w:r>
      <w:r>
        <w:rPr>
          <w:rFonts w:ascii="VNI-Times" w:hAnsi="VNI-Times"/>
          <w:i/>
          <w:w w:val="100"/>
          <w:sz w:val="20"/>
        </w:rPr>
        <w:t>Ñ</w:t>
      </w:r>
      <w:r>
        <w:rPr>
          <w:rFonts w:ascii="VNI-Times" w:hAnsi="VNI-Times"/>
          <w:i/>
          <w:spacing w:val="2"/>
          <w:w w:val="100"/>
          <w:sz w:val="20"/>
        </w:rPr>
        <w:t>ô</w:t>
      </w:r>
      <w:r>
        <w:rPr>
          <w:rFonts w:ascii="VNI-Times" w:hAnsi="VNI-Times"/>
          <w:i/>
          <w:spacing w:val="1"/>
          <w:w w:val="334"/>
          <w:sz w:val="20"/>
        </w:rPr>
        <w:t>ø</w:t>
      </w:r>
      <w:r>
        <w:rPr>
          <w:rFonts w:ascii="VNI-Times" w:hAnsi="VNI-Times"/>
          <w:i/>
          <w:w w:val="100"/>
          <w:sz w:val="20"/>
        </w:rPr>
        <w:t>i</w:t>
      </w:r>
      <w:r>
        <w:rPr>
          <w:rFonts w:ascii="VNI-Times" w:hAnsi="VNI-Times"/>
          <w:i/>
          <w:spacing w:val="3"/>
          <w:sz w:val="20"/>
        </w:rPr>
        <w:t> </w:t>
      </w:r>
      <w:r>
        <w:rPr>
          <w:rFonts w:ascii="VNI-Times" w:hAnsi="VNI-Times"/>
          <w:i/>
          <w:w w:val="100"/>
          <w:sz w:val="20"/>
        </w:rPr>
        <w:t>Ñ</w:t>
      </w:r>
      <w:r>
        <w:rPr>
          <w:rFonts w:ascii="VNI-Times" w:hAnsi="VNI-Times"/>
          <w:i/>
          <w:spacing w:val="2"/>
          <w:w w:val="100"/>
          <w:sz w:val="20"/>
        </w:rPr>
        <w:t>o</w:t>
      </w:r>
      <w:r>
        <w:rPr>
          <w:rFonts w:ascii="VNI-Times" w:hAnsi="VNI-Times"/>
          <w:i/>
          <w:spacing w:val="1"/>
          <w:w w:val="334"/>
          <w:sz w:val="20"/>
        </w:rPr>
        <w:t>â</w:t>
      </w:r>
      <w:r>
        <w:rPr>
          <w:rFonts w:ascii="VNI-Times" w:hAnsi="VNI-Times"/>
          <w:i/>
          <w:spacing w:val="1"/>
          <w:w w:val="100"/>
          <w:sz w:val="20"/>
        </w:rPr>
        <w:t>n</w:t>
      </w:r>
      <w:r>
        <w:rPr>
          <w:rFonts w:ascii="VNI-Times" w:hAnsi="VNI-Times"/>
          <w:i/>
          <w:w w:val="100"/>
          <w:sz w:val="20"/>
        </w:rPr>
        <w:t>g</w:t>
      </w:r>
      <w:r>
        <w:rPr>
          <w:rFonts w:ascii="VNI-Times" w:hAnsi="VNI-Times"/>
          <w:i/>
          <w:spacing w:val="4"/>
          <w:sz w:val="20"/>
        </w:rPr>
        <w:t> </w:t>
      </w:r>
      <w:r>
        <w:rPr>
          <w:rFonts w:ascii="VNI-Times" w:hAnsi="VNI-Times"/>
          <w:i/>
          <w:spacing w:val="2"/>
          <w:w w:val="100"/>
          <w:sz w:val="20"/>
        </w:rPr>
        <w:t>T</w:t>
      </w:r>
      <w:r>
        <w:rPr>
          <w:rFonts w:ascii="VNI-Times" w:hAnsi="VNI-Times"/>
          <w:i/>
          <w:spacing w:val="1"/>
          <w:w w:val="100"/>
          <w:sz w:val="20"/>
        </w:rPr>
        <w:t>a</w:t>
      </w:r>
      <w:r>
        <w:rPr>
          <w:rFonts w:ascii="VNI-Times" w:hAnsi="VNI-Times"/>
          <w:i/>
          <w:spacing w:val="1"/>
          <w:w w:val="334"/>
          <w:sz w:val="20"/>
        </w:rPr>
        <w:t>á</w:t>
      </w:r>
      <w:r>
        <w:rPr>
          <w:rFonts w:ascii="VNI-Times" w:hAnsi="VNI-Times"/>
          <w:i/>
          <w:spacing w:val="2"/>
          <w:w w:val="100"/>
          <w:sz w:val="20"/>
        </w:rPr>
        <w:t>n</w:t>
      </w:r>
      <w:r>
        <w:rPr>
          <w:rFonts w:ascii="VNI-Times" w:hAnsi="VNI-Times"/>
          <w:i/>
          <w:w w:val="100"/>
          <w:sz w:val="20"/>
        </w:rPr>
        <w:t>,</w:t>
      </w:r>
      <w:r>
        <w:rPr>
          <w:rFonts w:ascii="VNI-Times" w:hAnsi="VNI-Times"/>
          <w:i/>
          <w:spacing w:val="4"/>
          <w:sz w:val="20"/>
        </w:rPr>
        <w:t> </w:t>
      </w:r>
      <w:r>
        <w:rPr>
          <w:rFonts w:ascii="VNI-Times" w:hAnsi="VNI-Times"/>
          <w:i/>
          <w:w w:val="100"/>
          <w:sz w:val="20"/>
        </w:rPr>
        <w:t>T</w:t>
      </w:r>
      <w:r>
        <w:rPr>
          <w:rFonts w:ascii="VNI-Times" w:hAnsi="VNI-Times"/>
          <w:i/>
          <w:spacing w:val="1"/>
          <w:w w:val="100"/>
          <w:sz w:val="20"/>
        </w:rPr>
        <w:t>a</w:t>
      </w:r>
      <w:r>
        <w:rPr>
          <w:rFonts w:ascii="VNI-Times" w:hAnsi="VNI-Times"/>
          <w:i/>
          <w:w w:val="100"/>
          <w:sz w:val="20"/>
        </w:rPr>
        <w:t>m</w:t>
      </w:r>
      <w:r>
        <w:rPr>
          <w:rFonts w:ascii="VNI-Times" w:hAnsi="VNI-Times"/>
          <w:i/>
          <w:spacing w:val="5"/>
          <w:sz w:val="20"/>
        </w:rPr>
        <w:t> </w:t>
      </w:r>
      <w:r>
        <w:rPr>
          <w:rFonts w:ascii="VNI-Times" w:hAnsi="VNI-Times"/>
          <w:i/>
          <w:spacing w:val="1"/>
          <w:w w:val="100"/>
          <w:sz w:val="20"/>
        </w:rPr>
        <w:t>ta</w:t>
      </w:r>
      <w:r>
        <w:rPr>
          <w:rFonts w:ascii="VNI-Times" w:hAnsi="VNI-Times"/>
          <w:i/>
          <w:spacing w:val="2"/>
          <w:w w:val="105"/>
          <w:sz w:val="20"/>
        </w:rPr>
        <w:t>ï</w:t>
      </w:r>
      <w:r>
        <w:rPr>
          <w:rFonts w:ascii="VNI-Times" w:hAnsi="VNI-Times"/>
          <w:i/>
          <w:spacing w:val="1"/>
          <w:w w:val="105"/>
          <w:sz w:val="20"/>
        </w:rPr>
        <w:t>n</w:t>
      </w:r>
      <w:r>
        <w:rPr>
          <w:rFonts w:ascii="VNI-Times" w:hAnsi="VNI-Times"/>
          <w:i/>
          <w:w w:val="100"/>
          <w:sz w:val="20"/>
        </w:rPr>
        <w:t>g</w:t>
      </w:r>
      <w:r>
        <w:rPr>
          <w:rFonts w:ascii="VNI-Times" w:hAnsi="VNI-Times"/>
          <w:i/>
          <w:spacing w:val="4"/>
          <w:sz w:val="20"/>
        </w:rPr>
        <w:t> </w:t>
      </w:r>
      <w:r>
        <w:rPr>
          <w:rFonts w:ascii="VNI-Times" w:hAnsi="VNI-Times"/>
          <w:i/>
          <w:spacing w:val="1"/>
          <w:w w:val="100"/>
          <w:sz w:val="20"/>
        </w:rPr>
        <w:t>Cu</w:t>
      </w:r>
      <w:r>
        <w:rPr>
          <w:rFonts w:ascii="VNI-Times" w:hAnsi="VNI-Times"/>
          <w:i/>
          <w:spacing w:val="2"/>
          <w:w w:val="103"/>
          <w:sz w:val="20"/>
        </w:rPr>
        <w:t>ø-</w:t>
      </w:r>
      <w:r>
        <w:rPr>
          <w:rFonts w:ascii="VNI-Times" w:hAnsi="VNI-Times"/>
          <w:i/>
          <w:spacing w:val="1"/>
          <w:w w:val="103"/>
          <w:sz w:val="20"/>
        </w:rPr>
        <w:t>ñ</w:t>
      </w:r>
      <w:r>
        <w:rPr>
          <w:rFonts w:ascii="VNI-Times" w:hAnsi="VNI-Times"/>
          <w:i/>
          <w:spacing w:val="1"/>
          <w:w w:val="100"/>
          <w:sz w:val="20"/>
        </w:rPr>
        <w:t>a</w:t>
      </w:r>
      <w:r>
        <w:rPr>
          <w:rFonts w:ascii="VNI-Times" w:hAnsi="VNI-Times"/>
          <w:i/>
          <w:spacing w:val="1"/>
          <w:w w:val="334"/>
          <w:sz w:val="20"/>
        </w:rPr>
        <w:t>ø</w:t>
      </w:r>
      <w:r>
        <w:rPr>
          <w:rFonts w:ascii="VNI-Times" w:hAnsi="VNI-Times"/>
          <w:i/>
          <w:w w:val="100"/>
          <w:sz w:val="20"/>
        </w:rPr>
        <w:t>m</w:t>
      </w:r>
      <w:r>
        <w:rPr>
          <w:rFonts w:ascii="VNI-Times" w:hAnsi="VNI-Times"/>
          <w:i/>
          <w:spacing w:val="5"/>
          <w:sz w:val="20"/>
        </w:rPr>
        <w:t> </w:t>
      </w:r>
      <w:r>
        <w:rPr>
          <w:rFonts w:ascii="VNI-Times" w:hAnsi="VNI-Times"/>
          <w:i/>
          <w:w w:val="100"/>
          <w:sz w:val="20"/>
        </w:rPr>
        <w:t>T</w:t>
      </w:r>
      <w:r>
        <w:rPr>
          <w:rFonts w:ascii="VNI-Times" w:hAnsi="VNI-Times"/>
          <w:i/>
          <w:spacing w:val="1"/>
          <w:w w:val="100"/>
          <w:sz w:val="20"/>
        </w:rPr>
        <w:t>a</w:t>
      </w:r>
      <w:r>
        <w:rPr>
          <w:rFonts w:ascii="VNI-Times" w:hAnsi="VNI-Times"/>
          <w:i/>
          <w:spacing w:val="2"/>
          <w:w w:val="105"/>
          <w:sz w:val="20"/>
        </w:rPr>
        <w:t>ê</w:t>
      </w:r>
      <w:r>
        <w:rPr>
          <w:rFonts w:ascii="VNI-Times" w:hAnsi="VNI-Times"/>
          <w:i/>
          <w:spacing w:val="1"/>
          <w:w w:val="105"/>
          <w:sz w:val="20"/>
        </w:rPr>
        <w:t>n</w:t>
      </w:r>
      <w:r>
        <w:rPr>
          <w:rFonts w:ascii="VNI-Times" w:hAnsi="VNI-Times"/>
          <w:i/>
          <w:spacing w:val="2"/>
          <w:w w:val="100"/>
          <w:sz w:val="20"/>
        </w:rPr>
        <w:t>g</w:t>
      </w:r>
      <w:r>
        <w:rPr>
          <w:rFonts w:ascii="VNI-Times" w:hAnsi="VNI-Times"/>
          <w:i/>
          <w:w w:val="100"/>
          <w:sz w:val="20"/>
        </w:rPr>
        <w:t>-</w:t>
      </w:r>
      <w:r>
        <w:rPr>
          <w:rFonts w:ascii="VNI-Times" w:hAnsi="VNI-Times"/>
          <w:i/>
          <w:spacing w:val="2"/>
          <w:w w:val="100"/>
          <w:sz w:val="20"/>
        </w:rPr>
        <w:t>g</w:t>
      </w:r>
      <w:r>
        <w:rPr>
          <w:rFonts w:ascii="VNI-Times" w:hAnsi="VNI-Times"/>
          <w:i/>
          <w:spacing w:val="1"/>
          <w:w w:val="100"/>
          <w:sz w:val="20"/>
        </w:rPr>
        <w:t>i</w:t>
      </w:r>
      <w:r>
        <w:rPr>
          <w:rFonts w:ascii="VNI-Times" w:hAnsi="VNI-Times"/>
          <w:i/>
          <w:spacing w:val="2"/>
          <w:w w:val="103"/>
          <w:sz w:val="20"/>
        </w:rPr>
        <w:t>aø</w:t>
      </w:r>
      <w:r>
        <w:rPr>
          <w:rFonts w:ascii="VNI-Times" w:hAnsi="VNI-Times"/>
          <w:i/>
          <w:w w:val="103"/>
          <w:sz w:val="20"/>
        </w:rPr>
        <w:t>-</w:t>
      </w:r>
      <w:r>
        <w:rPr>
          <w:rFonts w:ascii="VNI-Times" w:hAnsi="VNI-Times"/>
          <w:i/>
          <w:spacing w:val="1"/>
          <w:w w:val="100"/>
          <w:sz w:val="20"/>
        </w:rPr>
        <w:t>ñ</w:t>
      </w:r>
      <w:r>
        <w:rPr>
          <w:rFonts w:ascii="VNI-Times" w:hAnsi="VNI-Times"/>
          <w:i/>
          <w:spacing w:val="2"/>
          <w:w w:val="103"/>
          <w:sz w:val="20"/>
        </w:rPr>
        <w:t>eà</w:t>
      </w:r>
      <w:r>
        <w:rPr>
          <w:rFonts w:ascii="VNI-Times" w:hAnsi="VNI-Times"/>
          <w:i/>
          <w:w w:val="103"/>
          <w:sz w:val="20"/>
        </w:rPr>
        <w:t>-</w:t>
      </w:r>
      <w:r>
        <w:rPr>
          <w:rFonts w:ascii="VNI-Times" w:hAnsi="VNI-Times"/>
          <w:i/>
          <w:spacing w:val="1"/>
          <w:w w:val="100"/>
          <w:sz w:val="20"/>
        </w:rPr>
        <w:t>b</w:t>
      </w:r>
      <w:r>
        <w:rPr>
          <w:rFonts w:ascii="VNI-Times" w:hAnsi="VNI-Times"/>
          <w:i/>
          <w:spacing w:val="2"/>
          <w:w w:val="105"/>
          <w:sz w:val="20"/>
        </w:rPr>
        <w:t>a</w:t>
      </w:r>
      <w:r>
        <w:rPr>
          <w:rFonts w:ascii="VNI-Times" w:hAnsi="VNI-Times"/>
          <w:i/>
          <w:spacing w:val="1"/>
          <w:w w:val="105"/>
          <w:sz w:val="20"/>
        </w:rPr>
        <w:t>ø</w:t>
      </w:r>
      <w:r>
        <w:rPr>
          <w:rFonts w:ascii="VNI-Times" w:hAnsi="VNI-Times"/>
          <w:i/>
          <w:w w:val="100"/>
          <w:sz w:val="20"/>
        </w:rPr>
        <w:t>,</w:t>
      </w:r>
    </w:p>
    <w:p>
      <w:pPr>
        <w:spacing w:before="0"/>
        <w:ind w:left="0" w:right="700" w:firstLine="0"/>
        <w:jc w:val="right"/>
        <w:rPr>
          <w:rFonts w:ascii="VNI-Times" w:hAnsi="VNI-Times"/>
          <w:i/>
          <w:sz w:val="20"/>
        </w:rPr>
      </w:pPr>
      <w:r>
        <w:rPr>
          <w:rFonts w:ascii="VNI-Times" w:hAnsi="VNI-Times"/>
          <w:i/>
          <w:spacing w:val="2"/>
          <w:w w:val="100"/>
          <w:sz w:val="20"/>
        </w:rPr>
        <w:t>n</w:t>
      </w:r>
      <w:r>
        <w:rPr>
          <w:rFonts w:ascii="VNI-Times" w:hAnsi="VNI-Times"/>
          <w:i/>
          <w:spacing w:val="1"/>
          <w:w w:val="100"/>
          <w:sz w:val="20"/>
        </w:rPr>
        <w:t>gö</w:t>
      </w:r>
      <w:r>
        <w:rPr>
          <w:rFonts w:ascii="VNI-Times" w:hAnsi="VNI-Times"/>
          <w:i/>
          <w:spacing w:val="2"/>
          <w:w w:val="100"/>
          <w:sz w:val="20"/>
        </w:rPr>
        <w:t>ô</w:t>
      </w:r>
      <w:r>
        <w:rPr>
          <w:rFonts w:ascii="VNI-Times" w:hAnsi="VNI-Times"/>
          <w:i/>
          <w:spacing w:val="1"/>
          <w:w w:val="109"/>
          <w:sz w:val="20"/>
        </w:rPr>
        <w:t>ø</w:t>
      </w:r>
      <w:r>
        <w:rPr>
          <w:rFonts w:ascii="VNI-Times" w:hAnsi="VNI-Times"/>
          <w:i/>
          <w:w w:val="109"/>
          <w:sz w:val="20"/>
        </w:rPr>
        <w:t>i</w:t>
      </w:r>
      <w:r>
        <w:rPr>
          <w:rFonts w:ascii="VNI-Times" w:hAnsi="VNI-Times"/>
          <w:i/>
          <w:spacing w:val="3"/>
          <w:sz w:val="20"/>
        </w:rPr>
        <w:t> </w:t>
      </w:r>
      <w:r>
        <w:rPr>
          <w:rFonts w:ascii="VNI-Times" w:hAnsi="VNI-Times"/>
          <w:i/>
          <w:spacing w:val="1"/>
          <w:w w:val="100"/>
          <w:sz w:val="20"/>
        </w:rPr>
        <w:t>n</w:t>
      </w:r>
      <w:r>
        <w:rPr>
          <w:rFonts w:ascii="VNI-Times" w:hAnsi="VNI-Times"/>
          <w:i/>
          <w:spacing w:val="2"/>
          <w:w w:val="100"/>
          <w:sz w:val="20"/>
        </w:rPr>
        <w:t>ö</w:t>
      </w:r>
      <w:r>
        <w:rPr>
          <w:rFonts w:ascii="VNI-Times" w:hAnsi="VNI-Times"/>
          <w:i/>
          <w:spacing w:val="1"/>
          <w:w w:val="105"/>
          <w:sz w:val="20"/>
        </w:rPr>
        <w:t>ô</w:t>
      </w:r>
      <w:r>
        <w:rPr>
          <w:rFonts w:ascii="VNI-Times" w:hAnsi="VNI-Times"/>
          <w:i/>
          <w:spacing w:val="2"/>
          <w:w w:val="105"/>
          <w:sz w:val="20"/>
        </w:rPr>
        <w:t>ù</w:t>
      </w:r>
      <w:r>
        <w:rPr>
          <w:rFonts w:ascii="VNI-Times" w:hAnsi="VNI-Times"/>
          <w:i/>
          <w:w w:val="100"/>
          <w:sz w:val="20"/>
        </w:rPr>
        <w:t>c</w:t>
      </w:r>
      <w:r>
        <w:rPr>
          <w:rFonts w:ascii="VNI-Times" w:hAnsi="VNI-Times"/>
          <w:i/>
          <w:spacing w:val="3"/>
          <w:sz w:val="20"/>
        </w:rPr>
        <w:t> </w:t>
      </w:r>
      <w:r>
        <w:rPr>
          <w:rFonts w:ascii="VNI-Times" w:hAnsi="VNI-Times"/>
          <w:i/>
          <w:spacing w:val="2"/>
          <w:w w:val="100"/>
          <w:sz w:val="20"/>
        </w:rPr>
        <w:t>K</w:t>
      </w:r>
      <w:r>
        <w:rPr>
          <w:rFonts w:ascii="VNI-Times" w:hAnsi="VNI-Times"/>
          <w:i/>
          <w:spacing w:val="1"/>
          <w:w w:val="100"/>
          <w:sz w:val="20"/>
        </w:rPr>
        <w:t>e</w:t>
      </w:r>
      <w:r>
        <w:rPr>
          <w:rFonts w:ascii="VNI-Times" w:hAnsi="VNI-Times"/>
          <w:i/>
          <w:w w:val="334"/>
          <w:sz w:val="20"/>
        </w:rPr>
        <w:t>á</w:t>
      </w:r>
      <w:r>
        <w:rPr>
          <w:rFonts w:ascii="VNI-Times" w:hAnsi="VNI-Times"/>
          <w:i/>
          <w:spacing w:val="4"/>
          <w:sz w:val="20"/>
        </w:rPr>
        <w:t> </w:t>
      </w:r>
      <w:r>
        <w:rPr>
          <w:rFonts w:ascii="VNI-Times" w:hAnsi="VNI-Times"/>
          <w:i/>
          <w:spacing w:val="1"/>
          <w:w w:val="101"/>
          <w:sz w:val="20"/>
        </w:rPr>
        <w:t>Taâ</w:t>
      </w:r>
      <w:r>
        <w:rPr>
          <w:rFonts w:ascii="VNI-Times" w:hAnsi="VNI-Times"/>
          <w:i/>
          <w:spacing w:val="2"/>
          <w:w w:val="101"/>
          <w:sz w:val="20"/>
        </w:rPr>
        <w:t>n</w:t>
      </w:r>
      <w:r>
        <w:rPr>
          <w:rFonts w:ascii="VNI-Times" w:hAnsi="VNI-Times"/>
          <w:i/>
          <w:w w:val="100"/>
          <w:sz w:val="20"/>
        </w:rPr>
        <w:t>.</w:t>
      </w:r>
    </w:p>
    <w:p>
      <w:pPr>
        <w:pStyle w:val="BodyText"/>
        <w:spacing w:before="12"/>
        <w:rPr>
          <w:rFonts w:ascii="VNI-Times"/>
          <w:i/>
          <w:sz w:val="10"/>
        </w:rPr>
      </w:pPr>
    </w:p>
    <w:p>
      <w:pPr>
        <w:spacing w:before="100"/>
        <w:ind w:left="55" w:right="0" w:firstLine="0"/>
        <w:jc w:val="center"/>
        <w:rPr>
          <w:rFonts w:ascii="VNI-Goudy" w:hAnsi="VNI-Goudy"/>
          <w:b/>
          <w:sz w:val="24"/>
        </w:rPr>
      </w:pPr>
      <w:r>
        <w:rPr>
          <w:rFonts w:ascii="VNI-Goudy" w:hAnsi="VNI-Goudy"/>
          <w:b/>
          <w:sz w:val="24"/>
        </w:rPr>
        <w:t>QUYEÅN 31</w:t>
      </w:r>
    </w:p>
    <w:p>
      <w:pPr>
        <w:spacing w:before="239"/>
        <w:ind w:left="55" w:right="0" w:firstLine="0"/>
        <w:jc w:val="center"/>
        <w:rPr>
          <w:rFonts w:ascii="VNI-Goudy" w:hAnsi="VNI-Goudy"/>
          <w:b/>
          <w:sz w:val="22"/>
        </w:rPr>
      </w:pPr>
      <w:r>
        <w:rPr>
          <w:rFonts w:ascii="VNI-Goudy" w:hAnsi="VNI-Goudy"/>
          <w:b/>
          <w:sz w:val="22"/>
        </w:rPr>
        <w:t>Phaåm 38: SÖÙC LÖÏC (1)</w:t>
      </w:r>
    </w:p>
    <w:p>
      <w:pPr>
        <w:pStyle w:val="BodyText"/>
        <w:spacing w:before="5"/>
        <w:rPr>
          <w:rFonts w:ascii="VNI-Goudy"/>
          <w:b/>
          <w:sz w:val="26"/>
        </w:rPr>
      </w:pPr>
    </w:p>
    <w:p>
      <w:pPr>
        <w:spacing w:before="0"/>
        <w:ind w:left="56" w:right="0" w:firstLine="0"/>
        <w:jc w:val="center"/>
        <w:rPr>
          <w:rFonts w:ascii="VNI-Times" w:hAnsi="VNI-Times"/>
          <w:b/>
          <w:sz w:val="22"/>
        </w:rPr>
      </w:pPr>
      <w:r>
        <w:rPr>
          <w:rFonts w:ascii="VNI-Goudy" w:hAnsi="VNI-Goudy"/>
          <w:b/>
          <w:sz w:val="22"/>
        </w:rPr>
        <w:t>KINH SOÁ 1</w:t>
      </w:r>
      <w:r>
        <w:rPr>
          <w:rFonts w:ascii="VNI-Times" w:hAnsi="VNI-Times"/>
          <w:b/>
          <w:sz w:val="22"/>
          <w:vertAlign w:val="superscript"/>
        </w:rPr>
        <w:t>1</w:t>
      </w:r>
    </w:p>
    <w:p>
      <w:pPr>
        <w:pStyle w:val="BodyText"/>
        <w:spacing w:before="0"/>
        <w:rPr>
          <w:rFonts w:ascii="VNI-Times"/>
          <w:b/>
          <w:sz w:val="27"/>
        </w:rPr>
      </w:pPr>
    </w:p>
    <w:p>
      <w:pPr>
        <w:pStyle w:val="BodyText"/>
        <w:spacing w:before="0"/>
        <w:ind w:left="1324"/>
      </w:pPr>
      <w:r>
        <w:rPr/>
        <w:t>Nghe nhö vaày:</w:t>
      </w:r>
    </w:p>
    <w:p>
      <w:pPr>
        <w:pStyle w:val="BodyText"/>
        <w:spacing w:before="35"/>
        <w:ind w:left="757" w:right="755" w:firstLine="567"/>
      </w:pPr>
      <w:r>
        <w:rPr/>
        <w:t>Moät thôøi, Ñöùc Phaät ôû trong vöôøn Kyø-ñaø Caáp coâ ñoäc, nöôùc Xaù- veä. Baáy giôø, Theá Toân baûo caùc</w:t>
      </w:r>
      <w:r>
        <w:rPr>
          <w:spacing w:val="35"/>
        </w:rPr>
        <w:t> </w:t>
      </w:r>
      <w:r>
        <w:rPr/>
        <w:t>Tyø-kheo:</w:t>
      </w:r>
    </w:p>
    <w:p>
      <w:pPr>
        <w:pStyle w:val="BodyText"/>
        <w:ind w:left="1324"/>
      </w:pPr>
      <w:r>
        <w:rPr/>
        <w:t>–Coù saùu loaïi söùc maïnh phaøm thöôøng. Sao goïi laø</w:t>
      </w:r>
      <w:r>
        <w:rPr>
          <w:spacing w:val="54"/>
        </w:rPr>
        <w:t> </w:t>
      </w:r>
      <w:r>
        <w:rPr/>
        <w:t>saùu?</w:t>
      </w:r>
    </w:p>
    <w:p>
      <w:pPr>
        <w:pStyle w:val="ListParagraph"/>
        <w:numPr>
          <w:ilvl w:val="0"/>
          <w:numId w:val="1"/>
        </w:numPr>
        <w:tabs>
          <w:tab w:pos="1578" w:val="left" w:leader="none"/>
        </w:tabs>
        <w:spacing w:line="240" w:lineRule="auto" w:before="33" w:after="0"/>
        <w:ind w:left="757" w:right="692" w:firstLine="567"/>
        <w:jc w:val="left"/>
        <w:rPr>
          <w:sz w:val="24"/>
        </w:rPr>
      </w:pPr>
      <w:r>
        <w:rPr>
          <w:sz w:val="24"/>
        </w:rPr>
        <w:t>Treû con duøng tieáng khoùc laøm söùc maïnh, muoán noùi ñieàu gì coát tröôùc phaûi</w:t>
      </w:r>
      <w:r>
        <w:rPr>
          <w:spacing w:val="7"/>
          <w:sz w:val="24"/>
        </w:rPr>
        <w:t> </w:t>
      </w:r>
      <w:r>
        <w:rPr>
          <w:spacing w:val="2"/>
          <w:sz w:val="24"/>
        </w:rPr>
        <w:t>khoùc.</w:t>
      </w:r>
    </w:p>
    <w:p>
      <w:pPr>
        <w:pStyle w:val="ListParagraph"/>
        <w:numPr>
          <w:ilvl w:val="0"/>
          <w:numId w:val="1"/>
        </w:numPr>
        <w:tabs>
          <w:tab w:pos="1577" w:val="left" w:leader="none"/>
        </w:tabs>
        <w:spacing w:line="240" w:lineRule="auto" w:before="35" w:after="0"/>
        <w:ind w:left="757" w:right="697" w:firstLine="567"/>
        <w:jc w:val="left"/>
        <w:rPr>
          <w:sz w:val="24"/>
        </w:rPr>
      </w:pPr>
      <w:r>
        <w:rPr>
          <w:sz w:val="24"/>
        </w:rPr>
        <w:t>Ngöôøi nöõ duøng saân haän laøm söùc maïnh, noåi saân haän roài sau ñoù môùi</w:t>
      </w:r>
      <w:r>
        <w:rPr>
          <w:spacing w:val="3"/>
          <w:sz w:val="24"/>
        </w:rPr>
        <w:t> </w:t>
      </w:r>
      <w:r>
        <w:rPr>
          <w:sz w:val="24"/>
        </w:rPr>
        <w:t>noùi.</w:t>
      </w:r>
    </w:p>
    <w:p>
      <w:pPr>
        <w:pStyle w:val="ListParagraph"/>
        <w:numPr>
          <w:ilvl w:val="0"/>
          <w:numId w:val="1"/>
        </w:numPr>
        <w:tabs>
          <w:tab w:pos="1601" w:val="left" w:leader="none"/>
        </w:tabs>
        <w:spacing w:line="240" w:lineRule="auto" w:before="34" w:after="0"/>
        <w:ind w:left="757" w:right="697" w:firstLine="567"/>
        <w:jc w:val="left"/>
        <w:rPr>
          <w:sz w:val="24"/>
        </w:rPr>
      </w:pPr>
      <w:r>
        <w:rPr>
          <w:sz w:val="24"/>
        </w:rPr>
        <w:t>Sa-moân, Baø-la-moân duøng nhaãn nhuïc laøm söùc maïnh, thöôøng nghó</w:t>
      </w:r>
      <w:r>
        <w:rPr>
          <w:spacing w:val="6"/>
          <w:sz w:val="24"/>
        </w:rPr>
        <w:t> </w:t>
      </w:r>
      <w:r>
        <w:rPr>
          <w:sz w:val="24"/>
        </w:rPr>
        <w:t>töï</w:t>
      </w:r>
      <w:r>
        <w:rPr>
          <w:spacing w:val="6"/>
          <w:sz w:val="24"/>
        </w:rPr>
        <w:t> </w:t>
      </w:r>
      <w:r>
        <w:rPr>
          <w:sz w:val="24"/>
        </w:rPr>
        <w:t>haï</w:t>
      </w:r>
      <w:r>
        <w:rPr>
          <w:spacing w:val="7"/>
          <w:sz w:val="24"/>
        </w:rPr>
        <w:t> </w:t>
      </w:r>
      <w:r>
        <w:rPr>
          <w:sz w:val="24"/>
        </w:rPr>
        <w:t>mình</w:t>
      </w:r>
      <w:r>
        <w:rPr>
          <w:spacing w:val="6"/>
          <w:sz w:val="24"/>
        </w:rPr>
        <w:t> </w:t>
      </w:r>
      <w:r>
        <w:rPr>
          <w:sz w:val="24"/>
        </w:rPr>
        <w:t>vaø</w:t>
      </w:r>
      <w:r>
        <w:rPr>
          <w:spacing w:val="7"/>
          <w:sz w:val="24"/>
        </w:rPr>
        <w:t> </w:t>
      </w:r>
      <w:r>
        <w:rPr>
          <w:sz w:val="24"/>
        </w:rPr>
        <w:t>haï</w:t>
      </w:r>
      <w:r>
        <w:rPr>
          <w:spacing w:val="6"/>
          <w:sz w:val="24"/>
        </w:rPr>
        <w:t> </w:t>
      </w:r>
      <w:r>
        <w:rPr>
          <w:sz w:val="24"/>
        </w:rPr>
        <w:t>mình</w:t>
      </w:r>
      <w:r>
        <w:rPr>
          <w:spacing w:val="7"/>
          <w:sz w:val="24"/>
        </w:rPr>
        <w:t> </w:t>
      </w:r>
      <w:r>
        <w:rPr>
          <w:sz w:val="24"/>
        </w:rPr>
        <w:t>ñoái</w:t>
      </w:r>
      <w:r>
        <w:rPr>
          <w:spacing w:val="5"/>
          <w:sz w:val="24"/>
        </w:rPr>
        <w:t> </w:t>
      </w:r>
      <w:r>
        <w:rPr>
          <w:sz w:val="24"/>
        </w:rPr>
        <w:t>vôùi</w:t>
      </w:r>
      <w:r>
        <w:rPr>
          <w:spacing w:val="7"/>
          <w:sz w:val="24"/>
        </w:rPr>
        <w:t> </w:t>
      </w:r>
      <w:r>
        <w:rPr>
          <w:sz w:val="24"/>
        </w:rPr>
        <w:t>ngöôøi</w:t>
      </w:r>
      <w:r>
        <w:rPr>
          <w:spacing w:val="8"/>
          <w:sz w:val="24"/>
        </w:rPr>
        <w:t> </w:t>
      </w:r>
      <w:r>
        <w:rPr>
          <w:sz w:val="24"/>
        </w:rPr>
        <w:t>sau</w:t>
      </w:r>
      <w:r>
        <w:rPr>
          <w:spacing w:val="7"/>
          <w:sz w:val="24"/>
        </w:rPr>
        <w:t> </w:t>
      </w:r>
      <w:r>
        <w:rPr>
          <w:sz w:val="24"/>
        </w:rPr>
        <w:t>ñoù</w:t>
      </w:r>
      <w:r>
        <w:rPr>
          <w:spacing w:val="8"/>
          <w:sz w:val="24"/>
        </w:rPr>
        <w:t> </w:t>
      </w:r>
      <w:r>
        <w:rPr>
          <w:sz w:val="24"/>
        </w:rPr>
        <w:t>môùi</w:t>
      </w:r>
      <w:r>
        <w:rPr>
          <w:spacing w:val="5"/>
          <w:sz w:val="24"/>
        </w:rPr>
        <w:t> </w:t>
      </w:r>
      <w:r>
        <w:rPr>
          <w:sz w:val="24"/>
        </w:rPr>
        <w:t>trình</w:t>
      </w:r>
      <w:r>
        <w:rPr>
          <w:spacing w:val="8"/>
          <w:sz w:val="24"/>
        </w:rPr>
        <w:t> </w:t>
      </w:r>
      <w:r>
        <w:rPr>
          <w:sz w:val="24"/>
        </w:rPr>
        <w:t>baøy.</w:t>
      </w:r>
    </w:p>
    <w:p>
      <w:pPr>
        <w:pStyle w:val="ListParagraph"/>
        <w:numPr>
          <w:ilvl w:val="0"/>
          <w:numId w:val="1"/>
        </w:numPr>
        <w:tabs>
          <w:tab w:pos="1620" w:val="left" w:leader="none"/>
        </w:tabs>
        <w:spacing w:line="240" w:lineRule="auto" w:before="33" w:after="0"/>
        <w:ind w:left="757" w:right="697" w:firstLine="567"/>
        <w:jc w:val="left"/>
        <w:rPr>
          <w:sz w:val="24"/>
        </w:rPr>
      </w:pPr>
      <w:r>
        <w:rPr>
          <w:sz w:val="24"/>
        </w:rPr>
        <w:t>Quoác vöông duøng kieâu ngaïo laøm söùc maïnh, duøng theá löïc cöôøng haøo ñeå noùi</w:t>
      </w:r>
      <w:r>
        <w:rPr>
          <w:spacing w:val="15"/>
          <w:sz w:val="24"/>
        </w:rPr>
        <w:t> </w:t>
      </w:r>
      <w:r>
        <w:rPr>
          <w:sz w:val="24"/>
        </w:rPr>
        <w:t>chuyeän.</w:t>
      </w:r>
    </w:p>
    <w:p>
      <w:pPr>
        <w:pStyle w:val="BodyText"/>
        <w:spacing w:before="2"/>
        <w:rPr>
          <w:sz w:val="28"/>
        </w:rPr>
      </w:pPr>
      <w:r>
        <w:rPr/>
        <w:pict>
          <v:rect style="position:absolute;margin-left:150.240005pt;margin-top:20.360991pt;width:144pt;height:.600010pt;mso-position-horizontal-relative:page;mso-position-vertical-relative:paragraph;z-index:-15728640;mso-wrap-distance-left:0;mso-wrap-distance-right:0" filled="true" fillcolor="#000000" stroked="false">
            <v:fill type="solid"/>
            <w10:wrap type="topAndBottom"/>
          </v:rect>
        </w:pict>
      </w:r>
    </w:p>
    <w:p>
      <w:pPr>
        <w:spacing w:before="99"/>
        <w:ind w:left="757" w:right="0" w:firstLine="0"/>
        <w:jc w:val="left"/>
        <w:rPr>
          <w:rFonts w:ascii="VNI-Helve" w:hAnsi="VNI-Helve"/>
          <w:sz w:val="18"/>
        </w:rPr>
      </w:pPr>
      <w:r>
        <w:rPr>
          <w:position w:val="9"/>
          <w:sz w:val="13"/>
        </w:rPr>
        <w:t>1</w:t>
      </w:r>
      <w:r>
        <w:rPr>
          <w:rFonts w:ascii="VNI-Helve" w:hAnsi="VNI-Helve"/>
          <w:position w:val="8"/>
          <w:sz w:val="12"/>
        </w:rPr>
        <w:t>. </w:t>
      </w:r>
      <w:r>
        <w:rPr>
          <w:rFonts w:ascii="Arial" w:hAnsi="Arial"/>
          <w:sz w:val="18"/>
        </w:rPr>
        <w:t>Paøli</w:t>
      </w:r>
      <w:r>
        <w:rPr>
          <w:rFonts w:ascii="VNI-Helve" w:hAnsi="VNI-Helve"/>
          <w:sz w:val="18"/>
        </w:rPr>
        <w:t>, A.VII. 27 Bala (R. iv. 223).</w:t>
      </w:r>
    </w:p>
    <w:p>
      <w:pPr>
        <w:spacing w:after="0"/>
        <w:jc w:val="left"/>
        <w:rPr>
          <w:rFonts w:ascii="VNI-Helve" w:hAnsi="VNI-Helve"/>
          <w:sz w:val="18"/>
        </w:rPr>
        <w:sectPr>
          <w:headerReference w:type="default" r:id="rId15"/>
          <w:pgSz w:w="11910" w:h="16840"/>
          <w:pgMar w:header="0" w:footer="0" w:top="1600" w:bottom="280" w:left="1680" w:right="1680"/>
        </w:sectPr>
      </w:pPr>
    </w:p>
    <w:p>
      <w:pPr>
        <w:pStyle w:val="BodyText"/>
        <w:spacing w:before="3"/>
        <w:rPr>
          <w:rFonts w:ascii="VNI-Helve"/>
          <w:sz w:val="15"/>
        </w:rPr>
      </w:pPr>
    </w:p>
    <w:p>
      <w:pPr>
        <w:pStyle w:val="ListParagraph"/>
        <w:numPr>
          <w:ilvl w:val="0"/>
          <w:numId w:val="1"/>
        </w:numPr>
        <w:tabs>
          <w:tab w:pos="1560" w:val="left" w:leader="none"/>
        </w:tabs>
        <w:spacing w:line="240" w:lineRule="auto" w:before="100" w:after="0"/>
        <w:ind w:left="699" w:right="755" w:firstLine="567"/>
        <w:jc w:val="left"/>
        <w:rPr>
          <w:sz w:val="24"/>
        </w:rPr>
      </w:pPr>
      <w:r>
        <w:rPr>
          <w:sz w:val="24"/>
        </w:rPr>
        <w:t>Song A-la-haùn duøng söï tinh chuyeân laøm söùc maïnh ñeå noùi chuyeän.</w:t>
      </w:r>
    </w:p>
    <w:p>
      <w:pPr>
        <w:pStyle w:val="ListParagraph"/>
        <w:numPr>
          <w:ilvl w:val="0"/>
          <w:numId w:val="1"/>
        </w:numPr>
        <w:tabs>
          <w:tab w:pos="1532" w:val="left" w:leader="none"/>
        </w:tabs>
        <w:spacing w:line="240" w:lineRule="auto" w:before="34" w:after="0"/>
        <w:ind w:left="699" w:right="755" w:firstLine="567"/>
        <w:jc w:val="left"/>
        <w:rPr>
          <w:sz w:val="24"/>
        </w:rPr>
      </w:pPr>
      <w:r>
        <w:rPr>
          <w:sz w:val="24"/>
        </w:rPr>
        <w:t>Chö Phaät Theá Toân thaønh töïu ñaïi Töø bi, duøng ñaïi Bi laøm söùc maïnh ñeå laøm lôïi khaép chuùng</w:t>
      </w:r>
      <w:r>
        <w:rPr>
          <w:spacing w:val="22"/>
          <w:sz w:val="24"/>
        </w:rPr>
        <w:t> </w:t>
      </w:r>
      <w:r>
        <w:rPr>
          <w:sz w:val="24"/>
        </w:rPr>
        <w:t>sinh.</w:t>
      </w:r>
    </w:p>
    <w:p>
      <w:pPr>
        <w:pStyle w:val="BodyText"/>
        <w:spacing w:line="313" w:lineRule="exact" w:before="35"/>
        <w:ind w:left="1267"/>
      </w:pPr>
      <w:r>
        <w:rPr/>
        <w:t>Naøy caùc Tyø-kheo, ñoù goïi laø coù saùu söùc maïnh ñôøi thöôøng naøy.</w:t>
      </w:r>
    </w:p>
    <w:p>
      <w:pPr>
        <w:pStyle w:val="BodyText"/>
        <w:spacing w:line="313" w:lineRule="exact" w:before="0"/>
        <w:ind w:left="699"/>
      </w:pPr>
      <w:r>
        <w:rPr/>
        <w:t>Cho neân, caùc Tyø-kheo haõy hoïc ñieàu naøy nhö vaäy.</w:t>
      </w:r>
    </w:p>
    <w:p>
      <w:pPr>
        <w:pStyle w:val="BodyText"/>
        <w:ind w:left="699" w:right="1002" w:firstLine="567"/>
      </w:pPr>
      <w:r>
        <w:rPr/>
        <w:t>Baáy giôø caùc Tyø-kheo nghe nhöõng ñieàu Phaät daïy,  hoan  </w:t>
      </w:r>
      <w:r>
        <w:rPr>
          <w:spacing w:val="2"/>
        </w:rPr>
        <w:t>hyû  </w:t>
      </w:r>
      <w:r>
        <w:rPr/>
        <w:t>phuïng</w:t>
      </w:r>
      <w:r>
        <w:rPr>
          <w:spacing w:val="3"/>
        </w:rPr>
        <w:t> </w:t>
      </w:r>
      <w:r>
        <w:rPr>
          <w:spacing w:val="2"/>
        </w:rPr>
        <w:t>haønh.</w:t>
      </w:r>
    </w:p>
    <w:p>
      <w:pPr>
        <w:pStyle w:val="BodyText"/>
        <w:spacing w:before="9"/>
        <w:rPr>
          <w:sz w:val="10"/>
        </w:rPr>
      </w:pPr>
    </w:p>
    <w:p>
      <w:pPr>
        <w:spacing w:before="99"/>
        <w:ind w:left="0" w:right="59" w:firstLine="0"/>
        <w:jc w:val="center"/>
        <w:rPr>
          <w:rFonts w:ascii="Symbol" w:hAnsi="Symbol"/>
          <w:sz w:val="28"/>
        </w:rPr>
      </w:pPr>
      <w:r>
        <w:rPr>
          <w:rFonts w:ascii="Symbol" w:hAnsi="Symbol"/>
          <w:w w:val="99"/>
          <w:sz w:val="28"/>
        </w:rPr>
        <w:t></w:t>
      </w:r>
    </w:p>
    <w:p>
      <w:pPr>
        <w:pStyle w:val="BodyText"/>
        <w:spacing w:before="5"/>
        <w:rPr>
          <w:rFonts w:ascii="Symbol" w:hAnsi="Symbol"/>
          <w:sz w:val="29"/>
        </w:rPr>
      </w:pPr>
    </w:p>
    <w:p>
      <w:pPr>
        <w:spacing w:before="1"/>
        <w:ind w:left="942" w:right="1002" w:firstLine="0"/>
        <w:jc w:val="center"/>
        <w:rPr>
          <w:rFonts w:ascii="VNI-Goudy" w:hAnsi="VNI-Goudy"/>
          <w:b/>
          <w:sz w:val="22"/>
        </w:rPr>
      </w:pPr>
      <w:r>
        <w:rPr>
          <w:rFonts w:ascii="VNI-Goudy" w:hAnsi="VNI-Goudy"/>
          <w:b/>
          <w:sz w:val="22"/>
        </w:rPr>
        <w:t>KINH SOÁ 2</w:t>
      </w:r>
    </w:p>
    <w:p>
      <w:pPr>
        <w:pStyle w:val="BodyText"/>
        <w:spacing w:before="6"/>
        <w:rPr>
          <w:rFonts w:ascii="VNI-Goudy"/>
          <w:b/>
          <w:sz w:val="26"/>
        </w:rPr>
      </w:pPr>
    </w:p>
    <w:p>
      <w:pPr>
        <w:pStyle w:val="BodyText"/>
        <w:spacing w:before="0"/>
        <w:ind w:left="1267"/>
        <w:jc w:val="both"/>
      </w:pPr>
      <w:r>
        <w:rPr/>
        <w:t>Nghe nhö vaày:</w:t>
      </w:r>
    </w:p>
    <w:p>
      <w:pPr>
        <w:pStyle w:val="BodyText"/>
        <w:spacing w:before="33"/>
        <w:ind w:left="699" w:right="755" w:firstLine="567"/>
        <w:jc w:val="both"/>
      </w:pPr>
      <w:r>
        <w:rPr/>
        <w:t>Moät thôøi, Ñöùc Phaät ôû trong vöôøn Kyø-ñaø Caáp coâ ñoäc, nöôùc Xaù- veä. Baáy giôø, Theá Toân baûo caùc</w:t>
      </w:r>
      <w:r>
        <w:rPr>
          <w:spacing w:val="35"/>
        </w:rPr>
        <w:t> </w:t>
      </w:r>
      <w:r>
        <w:rPr/>
        <w:t>Tyø-kheo:</w:t>
      </w:r>
    </w:p>
    <w:p>
      <w:pPr>
        <w:pStyle w:val="BodyText"/>
        <w:ind w:left="699" w:right="754" w:firstLine="567"/>
        <w:jc w:val="both"/>
      </w:pPr>
      <w:r>
        <w:rPr>
          <w:spacing w:val="2"/>
        </w:rPr>
        <w:t>–Caùc oâng haõy </w:t>
      </w:r>
      <w:r>
        <w:rPr/>
        <w:t>tö duy veà </w:t>
      </w:r>
      <w:r>
        <w:rPr>
          <w:spacing w:val="2"/>
        </w:rPr>
        <w:t>töôûng </w:t>
      </w:r>
      <w:r>
        <w:rPr/>
        <w:t>voâ </w:t>
      </w:r>
      <w:r>
        <w:rPr>
          <w:spacing w:val="2"/>
        </w:rPr>
        <w:t>thöôøng, phaùt </w:t>
      </w:r>
      <w:r>
        <w:rPr>
          <w:spacing w:val="3"/>
        </w:rPr>
        <w:t>trieån </w:t>
      </w:r>
      <w:r>
        <w:rPr>
          <w:spacing w:val="2"/>
        </w:rPr>
        <w:t>töôûng </w:t>
      </w:r>
      <w:r>
        <w:rPr>
          <w:spacing w:val="3"/>
        </w:rPr>
        <w:t>voâ </w:t>
      </w:r>
      <w:r>
        <w:rPr>
          <w:spacing w:val="2"/>
        </w:rPr>
        <w:t>thöôøng, ñoaïn heát aùi Duïc giôùi, </w:t>
      </w:r>
      <w:r>
        <w:rPr/>
        <w:t>aùi </w:t>
      </w:r>
      <w:r>
        <w:rPr>
          <w:spacing w:val="2"/>
        </w:rPr>
        <w:t>Saéc giôùi, </w:t>
      </w:r>
      <w:r>
        <w:rPr/>
        <w:t>aùi Voâ </w:t>
      </w:r>
      <w:r>
        <w:rPr>
          <w:spacing w:val="2"/>
        </w:rPr>
        <w:t>saéc </w:t>
      </w:r>
      <w:r>
        <w:rPr>
          <w:spacing w:val="3"/>
        </w:rPr>
        <w:t>giôùi, cuõng </w:t>
      </w:r>
      <w:r>
        <w:rPr>
          <w:spacing w:val="4"/>
        </w:rPr>
        <w:t>ñoaïn </w:t>
      </w:r>
      <w:r>
        <w:rPr/>
        <w:t>voâ </w:t>
      </w:r>
      <w:r>
        <w:rPr>
          <w:spacing w:val="2"/>
        </w:rPr>
        <w:t>minh, kieâu maïn. Gioáng </w:t>
      </w:r>
      <w:r>
        <w:rPr/>
        <w:t>nhö </w:t>
      </w:r>
      <w:r>
        <w:rPr>
          <w:spacing w:val="2"/>
        </w:rPr>
        <w:t>laáy </w:t>
      </w:r>
      <w:r>
        <w:rPr>
          <w:spacing w:val="3"/>
        </w:rPr>
        <w:t>löûa </w:t>
      </w:r>
      <w:r>
        <w:rPr>
          <w:spacing w:val="2"/>
        </w:rPr>
        <w:t>ñoát caây coû, chaùy saïch </w:t>
      </w:r>
      <w:r>
        <w:rPr>
          <w:spacing w:val="3"/>
        </w:rPr>
        <w:t>heát </w:t>
      </w:r>
      <w:r>
        <w:rPr>
          <w:spacing w:val="2"/>
        </w:rPr>
        <w:t>khoâng coøn </w:t>
      </w:r>
      <w:r>
        <w:rPr/>
        <w:t>löu </w:t>
      </w:r>
      <w:r>
        <w:rPr>
          <w:spacing w:val="2"/>
        </w:rPr>
        <w:t>daáu veát naøo. ÔÛ ñaây cuõng </w:t>
      </w:r>
      <w:r>
        <w:rPr/>
        <w:t>nhö </w:t>
      </w:r>
      <w:r>
        <w:rPr>
          <w:spacing w:val="2"/>
        </w:rPr>
        <w:t>vaäy, neáu </w:t>
      </w:r>
      <w:r>
        <w:rPr/>
        <w:t>tu </w:t>
      </w:r>
      <w:r>
        <w:rPr>
          <w:spacing w:val="2"/>
        </w:rPr>
        <w:t>töôûng </w:t>
      </w:r>
      <w:r>
        <w:rPr>
          <w:spacing w:val="3"/>
        </w:rPr>
        <w:t>voâ </w:t>
      </w:r>
      <w:r>
        <w:rPr>
          <w:spacing w:val="2"/>
        </w:rPr>
        <w:t>thöôøng, döùt saïch Duïc aùi, Saéc </w:t>
      </w:r>
      <w:r>
        <w:rPr/>
        <w:t>aùi vaø Voâ </w:t>
      </w:r>
      <w:r>
        <w:rPr>
          <w:spacing w:val="2"/>
        </w:rPr>
        <w:t>saéc aùi, </w:t>
      </w:r>
      <w:r>
        <w:rPr/>
        <w:t>voâ </w:t>
      </w:r>
      <w:r>
        <w:rPr>
          <w:spacing w:val="2"/>
        </w:rPr>
        <w:t>minh, kieâu </w:t>
      </w:r>
      <w:r>
        <w:rPr>
          <w:spacing w:val="3"/>
        </w:rPr>
        <w:t>ngaïo, </w:t>
      </w:r>
      <w:r>
        <w:rPr>
          <w:spacing w:val="2"/>
        </w:rPr>
        <w:t>vieãn khoâng coøn taøn </w:t>
      </w:r>
      <w:r>
        <w:rPr/>
        <w:t>dö. Vì </w:t>
      </w:r>
      <w:r>
        <w:rPr>
          <w:spacing w:val="2"/>
        </w:rPr>
        <w:t>sao? Vì </w:t>
      </w:r>
      <w:r>
        <w:rPr/>
        <w:t>khi </w:t>
      </w:r>
      <w:r>
        <w:rPr>
          <w:spacing w:val="2"/>
        </w:rPr>
        <w:t>Tyø-kheo </w:t>
      </w:r>
      <w:r>
        <w:rPr/>
        <w:t>tu </w:t>
      </w:r>
      <w:r>
        <w:rPr>
          <w:spacing w:val="2"/>
        </w:rPr>
        <w:t>töôûng voâ </w:t>
      </w:r>
      <w:r>
        <w:rPr>
          <w:spacing w:val="4"/>
        </w:rPr>
        <w:t>thöôøng  </w:t>
      </w:r>
      <w:r>
        <w:rPr/>
        <w:t>thì </w:t>
      </w:r>
      <w:r>
        <w:rPr>
          <w:spacing w:val="2"/>
        </w:rPr>
        <w:t>khoâng </w:t>
      </w:r>
      <w:r>
        <w:rPr/>
        <w:t>coù </w:t>
      </w:r>
      <w:r>
        <w:rPr>
          <w:spacing w:val="2"/>
        </w:rPr>
        <w:t>taâm duïc. </w:t>
      </w:r>
      <w:r>
        <w:rPr/>
        <w:t>Do </w:t>
      </w:r>
      <w:r>
        <w:rPr>
          <w:spacing w:val="2"/>
        </w:rPr>
        <w:t>khoâng </w:t>
      </w:r>
      <w:r>
        <w:rPr/>
        <w:t>coù </w:t>
      </w:r>
      <w:r>
        <w:rPr>
          <w:spacing w:val="2"/>
        </w:rPr>
        <w:t>taâm duïc neân </w:t>
      </w:r>
      <w:r>
        <w:rPr/>
        <w:t>coù </w:t>
      </w:r>
      <w:r>
        <w:rPr>
          <w:spacing w:val="2"/>
        </w:rPr>
        <w:t>theå phaân </w:t>
      </w:r>
      <w:r>
        <w:rPr>
          <w:spacing w:val="3"/>
        </w:rPr>
        <w:t>bieät </w:t>
      </w:r>
      <w:r>
        <w:rPr>
          <w:spacing w:val="2"/>
        </w:rPr>
        <w:t>Phaùp, </w:t>
      </w:r>
      <w:r>
        <w:rPr/>
        <w:t>tö duy </w:t>
      </w:r>
      <w:r>
        <w:rPr>
          <w:spacing w:val="2"/>
        </w:rPr>
        <w:t>nghóa cuûa noù, khoâng </w:t>
      </w:r>
      <w:r>
        <w:rPr/>
        <w:t>coù </w:t>
      </w:r>
      <w:r>
        <w:rPr>
          <w:spacing w:val="2"/>
        </w:rPr>
        <w:t>saàu </w:t>
      </w:r>
      <w:r>
        <w:rPr/>
        <w:t>lo </w:t>
      </w:r>
      <w:r>
        <w:rPr>
          <w:spacing w:val="2"/>
        </w:rPr>
        <w:t>khoå naõo. </w:t>
      </w:r>
      <w:r>
        <w:rPr/>
        <w:t>Do tö  </w:t>
      </w:r>
      <w:r>
        <w:rPr>
          <w:spacing w:val="3"/>
        </w:rPr>
        <w:t>duy</w:t>
      </w:r>
      <w:r>
        <w:rPr>
          <w:spacing w:val="66"/>
        </w:rPr>
        <w:t> </w:t>
      </w:r>
      <w:r>
        <w:rPr>
          <w:spacing w:val="2"/>
        </w:rPr>
        <w:t>nghóa phaùp </w:t>
      </w:r>
      <w:r>
        <w:rPr/>
        <w:t>thì tu </w:t>
      </w:r>
      <w:r>
        <w:rPr>
          <w:spacing w:val="2"/>
        </w:rPr>
        <w:t>haønh khoâng coøn </w:t>
      </w:r>
      <w:r>
        <w:rPr/>
        <w:t>ngu si, sai </w:t>
      </w:r>
      <w:r>
        <w:rPr>
          <w:spacing w:val="2"/>
        </w:rPr>
        <w:t>laàm. Neáu thaáy </w:t>
      </w:r>
      <w:r>
        <w:rPr/>
        <w:t>coù </w:t>
      </w:r>
      <w:r>
        <w:rPr>
          <w:spacing w:val="3"/>
        </w:rPr>
        <w:t>ai </w:t>
      </w:r>
      <w:r>
        <w:rPr>
          <w:spacing w:val="2"/>
        </w:rPr>
        <w:t>tranh caõi, </w:t>
      </w:r>
      <w:r>
        <w:rPr/>
        <w:t>vò aáy </w:t>
      </w:r>
      <w:r>
        <w:rPr>
          <w:spacing w:val="2"/>
        </w:rPr>
        <w:t>lieàn </w:t>
      </w:r>
      <w:r>
        <w:rPr/>
        <w:t>töï </w:t>
      </w:r>
      <w:r>
        <w:rPr>
          <w:spacing w:val="2"/>
        </w:rPr>
        <w:t>nghó: “Caùc Hieàn </w:t>
      </w:r>
      <w:r>
        <w:rPr/>
        <w:t>só </w:t>
      </w:r>
      <w:r>
        <w:rPr>
          <w:spacing w:val="2"/>
        </w:rPr>
        <w:t>naøy khoâng </w:t>
      </w:r>
      <w:r>
        <w:rPr/>
        <w:t>tu </w:t>
      </w:r>
      <w:r>
        <w:rPr>
          <w:spacing w:val="2"/>
        </w:rPr>
        <w:t>töôûng </w:t>
      </w:r>
      <w:r>
        <w:rPr>
          <w:spacing w:val="3"/>
        </w:rPr>
        <w:t>voâ </w:t>
      </w:r>
      <w:r>
        <w:rPr>
          <w:spacing w:val="2"/>
        </w:rPr>
        <w:t>thöôøng, khoâng phaùt trieån töôûng </w:t>
      </w:r>
      <w:r>
        <w:rPr/>
        <w:t>voâ  </w:t>
      </w:r>
      <w:r>
        <w:rPr>
          <w:spacing w:val="2"/>
        </w:rPr>
        <w:t>thöôøng </w:t>
      </w:r>
      <w:r>
        <w:rPr/>
        <w:t>cho </w:t>
      </w:r>
      <w:r>
        <w:rPr>
          <w:spacing w:val="2"/>
        </w:rPr>
        <w:t>neân </w:t>
      </w:r>
      <w:r>
        <w:rPr/>
        <w:t>ñöa </w:t>
      </w:r>
      <w:r>
        <w:rPr>
          <w:spacing w:val="2"/>
        </w:rPr>
        <w:t>ñeán </w:t>
      </w:r>
      <w:r>
        <w:rPr>
          <w:spacing w:val="3"/>
        </w:rPr>
        <w:t>tranh   </w:t>
      </w:r>
      <w:r>
        <w:rPr>
          <w:spacing w:val="2"/>
        </w:rPr>
        <w:t>caõi naøy. </w:t>
      </w:r>
      <w:r>
        <w:rPr/>
        <w:t>Vò aáy do </w:t>
      </w:r>
      <w:r>
        <w:rPr>
          <w:spacing w:val="2"/>
        </w:rPr>
        <w:t>tranh caõi, khoâng quaùn </w:t>
      </w:r>
      <w:r>
        <w:rPr>
          <w:spacing w:val="3"/>
        </w:rPr>
        <w:t>nghóa </w:t>
      </w:r>
      <w:r>
        <w:rPr>
          <w:spacing w:val="2"/>
        </w:rPr>
        <w:t>cuûa noù. </w:t>
      </w:r>
      <w:r>
        <w:rPr/>
        <w:t>Do </w:t>
      </w:r>
      <w:r>
        <w:rPr>
          <w:spacing w:val="3"/>
        </w:rPr>
        <w:t>khoâng</w:t>
      </w:r>
      <w:r>
        <w:rPr>
          <w:spacing w:val="66"/>
        </w:rPr>
        <w:t> </w:t>
      </w:r>
      <w:r>
        <w:rPr>
          <w:spacing w:val="2"/>
        </w:rPr>
        <w:t>quaùn nghóa cuûa </w:t>
      </w:r>
      <w:r>
        <w:rPr/>
        <w:t>noù </w:t>
      </w:r>
      <w:r>
        <w:rPr>
          <w:spacing w:val="3"/>
        </w:rPr>
        <w:t>neân taâm </w:t>
      </w:r>
      <w:r>
        <w:rPr>
          <w:spacing w:val="2"/>
        </w:rPr>
        <w:t>meâ </w:t>
      </w:r>
      <w:r>
        <w:rPr>
          <w:spacing w:val="3"/>
        </w:rPr>
        <w:t>laàm. </w:t>
      </w:r>
      <w:r>
        <w:rPr>
          <w:spacing w:val="2"/>
        </w:rPr>
        <w:t>Vò aáy ñaõ chaáp vaøo </w:t>
      </w:r>
      <w:r>
        <w:rPr/>
        <w:t>sai </w:t>
      </w:r>
      <w:r>
        <w:rPr>
          <w:spacing w:val="2"/>
        </w:rPr>
        <w:t>laàm </w:t>
      </w:r>
      <w:r>
        <w:rPr>
          <w:spacing w:val="3"/>
        </w:rPr>
        <w:t>naøy </w:t>
      </w:r>
      <w:r>
        <w:rPr>
          <w:spacing w:val="2"/>
        </w:rPr>
        <w:t>neân </w:t>
      </w:r>
      <w:r>
        <w:rPr/>
        <w:t>khi </w:t>
      </w:r>
      <w:r>
        <w:rPr>
          <w:spacing w:val="2"/>
        </w:rPr>
        <w:t>cheát rôi vaøo trong </w:t>
      </w:r>
      <w:r>
        <w:rPr/>
        <w:t>ba </w:t>
      </w:r>
      <w:r>
        <w:rPr>
          <w:spacing w:val="2"/>
        </w:rPr>
        <w:t>ñöôøng </w:t>
      </w:r>
      <w:r>
        <w:rPr/>
        <w:t>döõ laø </w:t>
      </w:r>
      <w:r>
        <w:rPr>
          <w:spacing w:val="2"/>
        </w:rPr>
        <w:t>ngaï quyû, suùc sinh, </w:t>
      </w:r>
      <w:r>
        <w:rPr>
          <w:spacing w:val="3"/>
        </w:rPr>
        <w:t>ñòa</w:t>
      </w:r>
      <w:r>
        <w:rPr>
          <w:spacing w:val="66"/>
        </w:rPr>
        <w:t> </w:t>
      </w:r>
      <w:r>
        <w:rPr>
          <w:spacing w:val="2"/>
        </w:rPr>
        <w:t>nguïc. </w:t>
      </w:r>
      <w:r>
        <w:rPr/>
        <w:t>Cho </w:t>
      </w:r>
      <w:r>
        <w:rPr>
          <w:spacing w:val="2"/>
        </w:rPr>
        <w:t>neân, caùc Tyø-kheo, haõy </w:t>
      </w:r>
      <w:r>
        <w:rPr/>
        <w:t>tu </w:t>
      </w:r>
      <w:r>
        <w:rPr>
          <w:spacing w:val="2"/>
        </w:rPr>
        <w:t>töôûng </w:t>
      </w:r>
      <w:r>
        <w:rPr/>
        <w:t>voâ </w:t>
      </w:r>
      <w:r>
        <w:rPr>
          <w:spacing w:val="2"/>
        </w:rPr>
        <w:t>thöôøng </w:t>
      </w:r>
      <w:r>
        <w:rPr/>
        <w:t>vaø </w:t>
      </w:r>
      <w:r>
        <w:rPr>
          <w:spacing w:val="2"/>
        </w:rPr>
        <w:t>phaùt </w:t>
      </w:r>
      <w:r>
        <w:rPr>
          <w:spacing w:val="3"/>
        </w:rPr>
        <w:t>trieån </w:t>
      </w:r>
      <w:r>
        <w:rPr>
          <w:spacing w:val="2"/>
        </w:rPr>
        <w:t>töôûng </w:t>
      </w:r>
      <w:r>
        <w:rPr/>
        <w:t>voâ </w:t>
      </w:r>
      <w:r>
        <w:rPr>
          <w:spacing w:val="2"/>
        </w:rPr>
        <w:t>thöôøng, lieàn khoâng coøn töôûng saân haän, </w:t>
      </w:r>
      <w:r>
        <w:rPr/>
        <w:t>ngu si, </w:t>
      </w:r>
      <w:r>
        <w:rPr>
          <w:spacing w:val="2"/>
        </w:rPr>
        <w:t>cuõng </w:t>
      </w:r>
      <w:r>
        <w:rPr/>
        <w:t>coù </w:t>
      </w:r>
      <w:r>
        <w:rPr>
          <w:spacing w:val="3"/>
        </w:rPr>
        <w:t>theå </w:t>
      </w:r>
      <w:r>
        <w:rPr>
          <w:spacing w:val="2"/>
        </w:rPr>
        <w:t>quaùn</w:t>
      </w:r>
      <w:r>
        <w:rPr>
          <w:spacing w:val="37"/>
        </w:rPr>
        <w:t> </w:t>
      </w:r>
      <w:r>
        <w:rPr>
          <w:spacing w:val="2"/>
        </w:rPr>
        <w:t>phaùp</w:t>
      </w:r>
      <w:r>
        <w:rPr>
          <w:spacing w:val="37"/>
        </w:rPr>
        <w:t> </w:t>
      </w:r>
      <w:r>
        <w:rPr/>
        <w:t>vaø</w:t>
      </w:r>
      <w:r>
        <w:rPr>
          <w:spacing w:val="38"/>
        </w:rPr>
        <w:t> </w:t>
      </w:r>
      <w:r>
        <w:rPr>
          <w:spacing w:val="2"/>
        </w:rPr>
        <w:t>quaùn</w:t>
      </w:r>
      <w:r>
        <w:rPr>
          <w:spacing w:val="37"/>
        </w:rPr>
        <w:t> </w:t>
      </w:r>
      <w:r>
        <w:rPr>
          <w:spacing w:val="2"/>
        </w:rPr>
        <w:t>nghóa</w:t>
      </w:r>
      <w:r>
        <w:rPr>
          <w:spacing w:val="37"/>
        </w:rPr>
        <w:t> </w:t>
      </w:r>
      <w:r>
        <w:rPr>
          <w:spacing w:val="2"/>
        </w:rPr>
        <w:t>cuûa</w:t>
      </w:r>
      <w:r>
        <w:rPr>
          <w:spacing w:val="38"/>
        </w:rPr>
        <w:t> </w:t>
      </w:r>
      <w:r>
        <w:rPr>
          <w:spacing w:val="2"/>
        </w:rPr>
        <w:t>noù.</w:t>
      </w:r>
      <w:r>
        <w:rPr>
          <w:spacing w:val="37"/>
        </w:rPr>
        <w:t> </w:t>
      </w:r>
      <w:r>
        <w:rPr>
          <w:spacing w:val="2"/>
        </w:rPr>
        <w:t>Neáu</w:t>
      </w:r>
      <w:r>
        <w:rPr>
          <w:spacing w:val="37"/>
        </w:rPr>
        <w:t> </w:t>
      </w:r>
      <w:r>
        <w:rPr/>
        <w:t>sau</w:t>
      </w:r>
      <w:r>
        <w:rPr>
          <w:spacing w:val="38"/>
        </w:rPr>
        <w:t> </w:t>
      </w:r>
      <w:r>
        <w:rPr/>
        <w:t>khi</w:t>
      </w:r>
      <w:r>
        <w:rPr>
          <w:spacing w:val="37"/>
        </w:rPr>
        <w:t> </w:t>
      </w:r>
      <w:r>
        <w:rPr>
          <w:spacing w:val="2"/>
        </w:rPr>
        <w:t>cheát</w:t>
      </w:r>
      <w:r>
        <w:rPr>
          <w:spacing w:val="38"/>
        </w:rPr>
        <w:t> </w:t>
      </w:r>
      <w:r>
        <w:rPr/>
        <w:t>seõ</w:t>
      </w:r>
      <w:r>
        <w:rPr>
          <w:spacing w:val="37"/>
        </w:rPr>
        <w:t> </w:t>
      </w:r>
      <w:r>
        <w:rPr>
          <w:spacing w:val="2"/>
        </w:rPr>
        <w:t>sinh</w:t>
      </w:r>
      <w:r>
        <w:rPr>
          <w:spacing w:val="37"/>
        </w:rPr>
        <w:t> </w:t>
      </w:r>
      <w:r>
        <w:rPr/>
        <w:t>veà</w:t>
      </w:r>
      <w:r>
        <w:rPr>
          <w:spacing w:val="38"/>
        </w:rPr>
        <w:t> </w:t>
      </w:r>
      <w:r>
        <w:rPr>
          <w:spacing w:val="3"/>
        </w:rPr>
        <w:t>ba</w:t>
      </w:r>
    </w:p>
    <w:p>
      <w:pPr>
        <w:spacing w:after="0"/>
        <w:jc w:val="both"/>
        <w:sectPr>
          <w:headerReference w:type="even" r:id="rId16"/>
          <w:headerReference w:type="default" r:id="rId17"/>
          <w:pgSz w:w="11910" w:h="16840"/>
          <w:pgMar w:header="794" w:footer="0" w:top="1100" w:bottom="280" w:left="1680" w:right="1680"/>
          <w:pgNumType w:start="4"/>
        </w:sectPr>
      </w:pPr>
    </w:p>
    <w:p>
      <w:pPr>
        <w:pStyle w:val="BodyText"/>
        <w:spacing w:before="10"/>
        <w:rPr>
          <w:sz w:val="15"/>
        </w:rPr>
      </w:pPr>
    </w:p>
    <w:p>
      <w:pPr>
        <w:pStyle w:val="BodyText"/>
        <w:spacing w:line="266" w:lineRule="auto" w:before="100"/>
        <w:ind w:left="1324" w:right="2975" w:hanging="568"/>
      </w:pPr>
      <w:r>
        <w:rPr>
          <w:spacing w:val="2"/>
        </w:rPr>
        <w:t>ñöôøng laønh trôøi, ngöôøi </w:t>
      </w:r>
      <w:r>
        <w:rPr/>
        <w:t>vaø </w:t>
      </w:r>
      <w:r>
        <w:rPr>
          <w:spacing w:val="2"/>
        </w:rPr>
        <w:t>daãn ñeán </w:t>
      </w:r>
      <w:r>
        <w:rPr>
          <w:spacing w:val="3"/>
        </w:rPr>
        <w:t>Nieát-baøn. </w:t>
      </w:r>
      <w:r>
        <w:rPr/>
        <w:t>Caùc Tyø-kheo, haõy hoïc ñieàu naøy nhö</w:t>
      </w:r>
      <w:r>
        <w:rPr>
          <w:spacing w:val="58"/>
        </w:rPr>
        <w:t> </w:t>
      </w:r>
      <w:r>
        <w:rPr/>
        <w:t>vaäy.</w:t>
      </w:r>
    </w:p>
    <w:p>
      <w:pPr>
        <w:pStyle w:val="BodyText"/>
        <w:spacing w:before="0"/>
        <w:ind w:left="757" w:right="1002" w:firstLine="567"/>
      </w:pPr>
      <w:r>
        <w:rPr/>
        <w:t>Baáy giôø caùc Tyø-kheo nghe nhöõng ñieàu Phaät daïy,  hoan  </w:t>
      </w:r>
      <w:r>
        <w:rPr>
          <w:spacing w:val="2"/>
        </w:rPr>
        <w:t>hyû  </w:t>
      </w:r>
      <w:r>
        <w:rPr/>
        <w:t>phuïng</w:t>
      </w:r>
      <w:r>
        <w:rPr>
          <w:spacing w:val="3"/>
        </w:rPr>
        <w:t> </w:t>
      </w:r>
      <w:r>
        <w:rPr>
          <w:spacing w:val="2"/>
        </w:rPr>
        <w:t>haønh.</w:t>
      </w:r>
    </w:p>
    <w:p>
      <w:pPr>
        <w:pStyle w:val="BodyText"/>
        <w:spacing w:before="7"/>
        <w:rPr>
          <w:sz w:val="10"/>
        </w:rPr>
      </w:pPr>
    </w:p>
    <w:p>
      <w:pPr>
        <w:pStyle w:val="Heading3"/>
        <w:ind w:left="53"/>
      </w:pPr>
      <w:r>
        <w:rPr>
          <w:w w:val="99"/>
        </w:rPr>
        <w:t></w:t>
      </w:r>
    </w:p>
    <w:p>
      <w:pPr>
        <w:pStyle w:val="BodyText"/>
        <w:spacing w:before="0"/>
        <w:rPr>
          <w:rFonts w:ascii="Symbol" w:hAnsi="Symbol"/>
          <w:sz w:val="49"/>
        </w:rPr>
      </w:pPr>
    </w:p>
    <w:p>
      <w:pPr>
        <w:spacing w:before="0"/>
        <w:ind w:left="55" w:right="0" w:firstLine="0"/>
        <w:jc w:val="center"/>
        <w:rPr>
          <w:rFonts w:ascii="VNI-Times" w:hAnsi="VNI-Times"/>
          <w:b/>
          <w:sz w:val="22"/>
        </w:rPr>
      </w:pPr>
      <w:r>
        <w:rPr>
          <w:rFonts w:ascii="VNI-Goudy" w:hAnsi="VNI-Goudy"/>
          <w:b/>
          <w:sz w:val="22"/>
        </w:rPr>
        <w:t>KINH SOÁ 3</w:t>
      </w:r>
      <w:r>
        <w:rPr>
          <w:rFonts w:ascii="VNI-Times" w:hAnsi="VNI-Times"/>
          <w:b/>
          <w:sz w:val="22"/>
          <w:vertAlign w:val="superscript"/>
        </w:rPr>
        <w:t>2</w:t>
      </w:r>
    </w:p>
    <w:p>
      <w:pPr>
        <w:pStyle w:val="BodyText"/>
        <w:spacing w:before="0"/>
        <w:rPr>
          <w:rFonts w:ascii="VNI-Times"/>
          <w:b/>
          <w:sz w:val="27"/>
        </w:rPr>
      </w:pPr>
    </w:p>
    <w:p>
      <w:pPr>
        <w:pStyle w:val="BodyText"/>
        <w:spacing w:before="0"/>
        <w:ind w:left="1324"/>
        <w:jc w:val="both"/>
      </w:pPr>
      <w:r>
        <w:rPr/>
        <w:t>Nghe nhö vaày:</w:t>
      </w:r>
    </w:p>
    <w:p>
      <w:pPr>
        <w:pStyle w:val="BodyText"/>
        <w:spacing w:before="33"/>
        <w:ind w:left="757" w:right="699" w:firstLine="567"/>
        <w:jc w:val="both"/>
      </w:pPr>
      <w:r>
        <w:rPr/>
        <w:t>Moät thôøi Phaät ôû taïi beân bôø soâng Öu-ca-chi</w:t>
      </w:r>
      <w:r>
        <w:rPr>
          <w:position w:val="9"/>
          <w:sz w:val="13"/>
        </w:rPr>
        <w:t>3</w:t>
      </w:r>
      <w:r>
        <w:rPr/>
        <w:t>. Baáy giôø, Theá Toân ñeán döôùi moät goác caây, töï traûi toïa cuï maø ngoài, chaùnh thaân, chaùnh yù, buoäc nieäm tröôùc maët.</w:t>
      </w:r>
    </w:p>
    <w:p>
      <w:pPr>
        <w:pStyle w:val="BodyText"/>
        <w:spacing w:before="35"/>
        <w:ind w:left="757" w:right="698" w:firstLine="567"/>
        <w:jc w:val="both"/>
      </w:pPr>
      <w:r>
        <w:rPr>
          <w:spacing w:val="2"/>
        </w:rPr>
        <w:t>Luùc aáy, </w:t>
      </w:r>
      <w:r>
        <w:rPr/>
        <w:t>coù  </w:t>
      </w:r>
      <w:r>
        <w:rPr>
          <w:spacing w:val="2"/>
        </w:rPr>
        <w:t>moät Phaïm </w:t>
      </w:r>
      <w:r>
        <w:rPr/>
        <w:t>chí</w:t>
      </w:r>
      <w:r>
        <w:rPr>
          <w:position w:val="9"/>
          <w:sz w:val="13"/>
        </w:rPr>
        <w:t>4  </w:t>
      </w:r>
      <w:r>
        <w:rPr>
          <w:spacing w:val="2"/>
        </w:rPr>
        <w:t>ñeán choã kia. Thaáy daáu chaân </w:t>
      </w:r>
      <w:r>
        <w:rPr>
          <w:spacing w:val="3"/>
        </w:rPr>
        <w:t>cuûa  </w:t>
      </w:r>
      <w:r>
        <w:rPr>
          <w:spacing w:val="2"/>
        </w:rPr>
        <w:t>Theá Toân raát </w:t>
      </w:r>
      <w:r>
        <w:rPr/>
        <w:t>kyø </w:t>
      </w:r>
      <w:r>
        <w:rPr>
          <w:spacing w:val="2"/>
        </w:rPr>
        <w:t>dieäu, Phaïm </w:t>
      </w:r>
      <w:r>
        <w:rPr/>
        <w:t>chí </w:t>
      </w:r>
      <w:r>
        <w:rPr>
          <w:spacing w:val="2"/>
        </w:rPr>
        <w:t>lieàn </w:t>
      </w:r>
      <w:r>
        <w:rPr/>
        <w:t>töï </w:t>
      </w:r>
      <w:r>
        <w:rPr>
          <w:spacing w:val="2"/>
        </w:rPr>
        <w:t>nghó: </w:t>
      </w:r>
      <w:r>
        <w:rPr>
          <w:spacing w:val="3"/>
        </w:rPr>
        <w:t>“Ñaây </w:t>
      </w:r>
      <w:r>
        <w:rPr>
          <w:spacing w:val="2"/>
        </w:rPr>
        <w:t>laø </w:t>
      </w:r>
      <w:r>
        <w:rPr>
          <w:spacing w:val="3"/>
        </w:rPr>
        <w:t>daáu chaân </w:t>
      </w:r>
      <w:r>
        <w:rPr>
          <w:spacing w:val="4"/>
        </w:rPr>
        <w:t>cuûa </w:t>
      </w:r>
      <w:r>
        <w:rPr>
          <w:spacing w:val="2"/>
        </w:rPr>
        <w:t>ngöôøi naøo, </w:t>
      </w:r>
      <w:r>
        <w:rPr/>
        <w:t>laø </w:t>
      </w:r>
      <w:r>
        <w:rPr>
          <w:spacing w:val="2"/>
        </w:rPr>
        <w:t>Trôøi, Roàng, Quyû thaàn, </w:t>
      </w:r>
      <w:r>
        <w:rPr>
          <w:spacing w:val="3"/>
        </w:rPr>
        <w:t>Caøn-ñaïp-hoøa, </w:t>
      </w:r>
      <w:r>
        <w:rPr>
          <w:spacing w:val="2"/>
        </w:rPr>
        <w:t>A-tu-luaân, </w:t>
      </w:r>
      <w:r>
        <w:rPr>
          <w:spacing w:val="3"/>
        </w:rPr>
        <w:t>ngöôøi </w:t>
      </w:r>
      <w:r>
        <w:rPr/>
        <w:t>hay phi </w:t>
      </w:r>
      <w:r>
        <w:rPr>
          <w:spacing w:val="2"/>
        </w:rPr>
        <w:t>nhaân </w:t>
      </w:r>
      <w:r>
        <w:rPr/>
        <w:t>hay laø </w:t>
      </w:r>
      <w:r>
        <w:rPr>
          <w:spacing w:val="2"/>
        </w:rPr>
        <w:t>Phaïm thieân </w:t>
      </w:r>
      <w:r>
        <w:rPr/>
        <w:t>toå </w:t>
      </w:r>
      <w:r>
        <w:rPr>
          <w:spacing w:val="2"/>
        </w:rPr>
        <w:t>tieân cuûa ta?” Luùc aáy, Phaïm </w:t>
      </w:r>
      <w:r>
        <w:rPr>
          <w:spacing w:val="3"/>
        </w:rPr>
        <w:t>chí </w:t>
      </w:r>
      <w:r>
        <w:rPr>
          <w:spacing w:val="2"/>
        </w:rPr>
        <w:t>lieàn theo daáu chaân </w:t>
      </w:r>
      <w:r>
        <w:rPr/>
        <w:t>maø ñi </w:t>
      </w:r>
      <w:r>
        <w:rPr>
          <w:spacing w:val="2"/>
        </w:rPr>
        <w:t>tôùi, </w:t>
      </w:r>
      <w:r>
        <w:rPr/>
        <w:t>töø xa </w:t>
      </w:r>
      <w:r>
        <w:rPr>
          <w:spacing w:val="2"/>
        </w:rPr>
        <w:t>troâng thaáy Theá Toân ngoài </w:t>
      </w:r>
      <w:r>
        <w:rPr>
          <w:spacing w:val="3"/>
        </w:rPr>
        <w:t>döôùi</w:t>
      </w:r>
      <w:r>
        <w:rPr>
          <w:spacing w:val="66"/>
        </w:rPr>
        <w:t> </w:t>
      </w:r>
      <w:r>
        <w:rPr>
          <w:spacing w:val="2"/>
        </w:rPr>
        <w:t>moät goác caây chaùnh thaân, chaùnh </w:t>
      </w:r>
      <w:r>
        <w:rPr/>
        <w:t>yù, </w:t>
      </w:r>
      <w:r>
        <w:rPr>
          <w:spacing w:val="2"/>
        </w:rPr>
        <w:t>buoäc nieäm tröôùc maët. Thaáy </w:t>
      </w:r>
      <w:r>
        <w:rPr>
          <w:spacing w:val="3"/>
        </w:rPr>
        <w:t>vaäy, beøn</w:t>
      </w:r>
      <w:r>
        <w:rPr>
          <w:spacing w:val="7"/>
        </w:rPr>
        <w:t> </w:t>
      </w:r>
      <w:r>
        <w:rPr>
          <w:spacing w:val="4"/>
        </w:rPr>
        <w:t>hoûi:</w:t>
      </w:r>
    </w:p>
    <w:p>
      <w:pPr>
        <w:pStyle w:val="BodyText"/>
        <w:spacing w:line="266" w:lineRule="auto"/>
        <w:ind w:left="1324" w:right="4589"/>
      </w:pPr>
      <w:r>
        <w:rPr/>
        <w:t>–OÂng laø vò trôøi chaêng? Theá Toân baûo:</w:t>
      </w:r>
    </w:p>
    <w:p>
      <w:pPr>
        <w:pStyle w:val="BodyText"/>
        <w:spacing w:line="312" w:lineRule="exact" w:before="0"/>
        <w:ind w:left="1324"/>
      </w:pPr>
      <w:r>
        <w:rPr/>
        <w:t>–Ta chaúng phaûi laø trôøi.</w:t>
      </w:r>
    </w:p>
    <w:p>
      <w:pPr>
        <w:pStyle w:val="BodyText"/>
        <w:spacing w:line="266" w:lineRule="auto"/>
        <w:ind w:left="1324" w:right="4589"/>
      </w:pPr>
      <w:r>
        <w:rPr/>
        <w:t>–Laø Caøn-ñaïp-hoøa chaêng? Theá Toân ñaùp:</w:t>
      </w:r>
    </w:p>
    <w:p>
      <w:pPr>
        <w:pStyle w:val="BodyText"/>
        <w:spacing w:line="312" w:lineRule="exact" w:before="0"/>
        <w:ind w:left="1324"/>
      </w:pPr>
      <w:r>
        <w:rPr/>
        <w:t>–Ta cuõng chaúng phaûi laø Caøn-ñaïp-hoøa.</w:t>
      </w:r>
    </w:p>
    <w:p>
      <w:pPr>
        <w:pStyle w:val="BodyText"/>
        <w:ind w:left="1324" w:right="5477"/>
      </w:pPr>
      <w:r>
        <w:rPr/>
        <w:t>–Laø roàng chaêng?</w:t>
      </w:r>
    </w:p>
    <w:p>
      <w:pPr>
        <w:pStyle w:val="BodyText"/>
        <w:spacing w:before="35"/>
        <w:ind w:left="1324" w:right="5477"/>
      </w:pPr>
      <w:r>
        <w:rPr/>
        <w:t>Ñaùp:</w:t>
      </w:r>
    </w:p>
    <w:p>
      <w:pPr>
        <w:pStyle w:val="BodyText"/>
        <w:spacing w:before="1"/>
        <w:rPr>
          <w:sz w:val="18"/>
        </w:rPr>
      </w:pPr>
      <w:r>
        <w:rPr/>
        <w:pict>
          <v:rect style="position:absolute;margin-left:150.240005pt;margin-top:13.807209pt;width:144pt;height:.60004pt;mso-position-horizontal-relative:page;mso-position-vertical-relative:paragraph;z-index:-15727616;mso-wrap-distance-left:0;mso-wrap-distance-right:0" filled="true" fillcolor="#000000" stroked="false">
            <v:fill type="solid"/>
            <w10:wrap type="topAndBottom"/>
          </v:rect>
        </w:pict>
      </w:r>
    </w:p>
    <w:p>
      <w:pPr>
        <w:spacing w:before="99"/>
        <w:ind w:left="757" w:right="0" w:firstLine="0"/>
        <w:jc w:val="left"/>
        <w:rPr>
          <w:rFonts w:ascii="VNI-Helve" w:hAnsi="VNI-Helve"/>
          <w:sz w:val="18"/>
        </w:rPr>
      </w:pPr>
      <w:r>
        <w:rPr>
          <w:position w:val="9"/>
          <w:sz w:val="13"/>
        </w:rPr>
        <w:t>2</w:t>
      </w:r>
      <w:r>
        <w:rPr>
          <w:rFonts w:ascii="VNI-Helve" w:hAnsi="VNI-Helve"/>
          <w:position w:val="8"/>
          <w:sz w:val="12"/>
        </w:rPr>
        <w:t>. </w:t>
      </w:r>
      <w:r>
        <w:rPr>
          <w:rFonts w:ascii="Arial" w:hAnsi="Arial"/>
          <w:sz w:val="18"/>
        </w:rPr>
        <w:t>Paøli</w:t>
      </w:r>
      <w:r>
        <w:rPr>
          <w:rFonts w:ascii="VNI-Helve" w:hAnsi="VNI-Helve"/>
          <w:sz w:val="18"/>
        </w:rPr>
        <w:t>, A.VI 36 </w:t>
      </w:r>
      <w:r>
        <w:rPr>
          <w:rFonts w:ascii="Arial" w:hAnsi="Arial"/>
          <w:sz w:val="18"/>
        </w:rPr>
        <w:t>Doòa </w:t>
      </w:r>
      <w:r>
        <w:rPr>
          <w:rFonts w:ascii="VNI-Helve" w:hAnsi="VNI-Helve"/>
          <w:sz w:val="18"/>
        </w:rPr>
        <w:t>(R. ii.38). Haùn, </w:t>
      </w:r>
      <w:r>
        <w:rPr>
          <w:rFonts w:ascii="VNI-Helve" w:hAnsi="VNI-Helve"/>
          <w:i/>
          <w:sz w:val="18"/>
        </w:rPr>
        <w:t>Taïp 4</w:t>
      </w:r>
      <w:r>
        <w:rPr>
          <w:rFonts w:ascii="VNI-Helve" w:hAnsi="VNI-Helve"/>
          <w:sz w:val="18"/>
        </w:rPr>
        <w:t>, kinh 101.</w:t>
      </w:r>
    </w:p>
    <w:p>
      <w:pPr>
        <w:spacing w:before="34"/>
        <w:ind w:left="757" w:right="0" w:firstLine="0"/>
        <w:jc w:val="left"/>
        <w:rPr>
          <w:rFonts w:ascii="VNI-Helve" w:hAnsi="VNI-Helve" w:eastAsia="VNI-Helve"/>
          <w:sz w:val="18"/>
        </w:rPr>
      </w:pPr>
      <w:r>
        <w:rPr>
          <w:position w:val="9"/>
          <w:sz w:val="13"/>
        </w:rPr>
        <w:t>3</w:t>
      </w:r>
      <w:r>
        <w:rPr>
          <w:rFonts w:ascii="VNI-Helve" w:hAnsi="VNI-Helve" w:eastAsia="VNI-Helve"/>
          <w:position w:val="8"/>
          <w:sz w:val="12"/>
        </w:rPr>
        <w:t>. </w:t>
      </w:r>
      <w:r>
        <w:rPr>
          <w:rFonts w:ascii="VNI-Helve" w:hAnsi="VNI-Helve" w:eastAsia="VNI-Helve"/>
          <w:sz w:val="18"/>
        </w:rPr>
        <w:t>Öu-ca-chi </w:t>
      </w:r>
      <w:r>
        <w:rPr>
          <w:rFonts w:ascii="MingLiU" w:hAnsi="MingLiU" w:eastAsia="MingLiU" w:hint="eastAsia"/>
          <w:sz w:val="18"/>
        </w:rPr>
        <w:t>憂迦支江水</w:t>
      </w:r>
      <w:r>
        <w:rPr>
          <w:rFonts w:ascii="VNI-Helve" w:hAnsi="VNI-Helve" w:eastAsia="VNI-Helve"/>
          <w:sz w:val="18"/>
        </w:rPr>
        <w:t>. </w:t>
      </w:r>
      <w:r>
        <w:rPr>
          <w:rFonts w:ascii="Arial" w:hAnsi="Arial" w:eastAsia="Arial"/>
          <w:sz w:val="18"/>
        </w:rPr>
        <w:t>Paøli</w:t>
      </w:r>
      <w:r>
        <w:rPr>
          <w:rFonts w:ascii="VNI-Helve" w:hAnsi="VNI-Helve" w:eastAsia="VNI-Helve"/>
          <w:sz w:val="18"/>
        </w:rPr>
        <w:t>: </w:t>
      </w:r>
      <w:r>
        <w:rPr>
          <w:rFonts w:ascii="Arial" w:hAnsi="Arial" w:eastAsia="Arial"/>
          <w:sz w:val="18"/>
        </w:rPr>
        <w:t>Ukaææhaø</w:t>
      </w:r>
      <w:r>
        <w:rPr>
          <w:rFonts w:ascii="VNI-Helve" w:hAnsi="VNI-Helve" w:eastAsia="VNI-Helve"/>
          <w:sz w:val="18"/>
        </w:rPr>
        <w:t>, moät thò traán ôû </w:t>
      </w:r>
      <w:r>
        <w:rPr>
          <w:rFonts w:ascii="Arial" w:hAnsi="Arial" w:eastAsia="Arial"/>
          <w:sz w:val="18"/>
        </w:rPr>
        <w:t>Kosala</w:t>
      </w:r>
      <w:r>
        <w:rPr>
          <w:rFonts w:ascii="VNI-Helve" w:hAnsi="VNI-Helve" w:eastAsia="VNI-Helve"/>
          <w:sz w:val="18"/>
        </w:rPr>
        <w:t>.</w:t>
      </w:r>
    </w:p>
    <w:p>
      <w:pPr>
        <w:spacing w:before="3"/>
        <w:ind w:left="757" w:right="0" w:firstLine="0"/>
        <w:jc w:val="left"/>
        <w:rPr>
          <w:rFonts w:ascii="VNI-Helve" w:hAnsi="VNI-Helve"/>
          <w:sz w:val="18"/>
        </w:rPr>
      </w:pPr>
      <w:r>
        <w:rPr>
          <w:position w:val="9"/>
          <w:sz w:val="13"/>
        </w:rPr>
        <w:t>4</w:t>
      </w:r>
      <w:r>
        <w:rPr>
          <w:rFonts w:ascii="VNI-Helve" w:hAnsi="VNI-Helve"/>
          <w:position w:val="8"/>
          <w:sz w:val="12"/>
        </w:rPr>
        <w:t>. </w:t>
      </w:r>
      <w:r>
        <w:rPr>
          <w:rFonts w:ascii="VNI-Helve" w:hAnsi="VNI-Helve"/>
          <w:sz w:val="18"/>
        </w:rPr>
        <w:t>Baø-la-moân </w:t>
      </w:r>
      <w:r>
        <w:rPr>
          <w:rFonts w:ascii="Arial" w:hAnsi="Arial"/>
          <w:sz w:val="18"/>
        </w:rPr>
        <w:t>Doòa</w:t>
      </w:r>
      <w:r>
        <w:rPr>
          <w:rFonts w:ascii="VNI-Helve" w:hAnsi="VNI-Helve"/>
          <w:sz w:val="18"/>
        </w:rPr>
        <w:t>.</w:t>
      </w:r>
    </w:p>
    <w:p>
      <w:pPr>
        <w:pStyle w:val="BodyText"/>
        <w:spacing w:before="0"/>
        <w:rPr>
          <w:rFonts w:ascii="VNI-Helve"/>
          <w:sz w:val="20"/>
        </w:rPr>
      </w:pPr>
    </w:p>
    <w:p>
      <w:pPr>
        <w:pStyle w:val="BodyText"/>
        <w:spacing w:before="5"/>
        <w:rPr>
          <w:rFonts w:ascii="VNI-Helve"/>
          <w:sz w:val="20"/>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0"/>
        <w:rPr>
          <w:rFonts w:ascii="Times New Roman"/>
          <w:sz w:val="17"/>
        </w:rPr>
      </w:pPr>
    </w:p>
    <w:p>
      <w:pPr>
        <w:pStyle w:val="BodyText"/>
        <w:spacing w:before="99"/>
        <w:ind w:left="1267"/>
      </w:pPr>
      <w:r>
        <w:rPr/>
        <w:t>–Ta chaúng phaûi laø roàng.</w:t>
      </w:r>
    </w:p>
    <w:p>
      <w:pPr>
        <w:pStyle w:val="BodyText"/>
        <w:spacing w:line="266" w:lineRule="auto" w:before="35"/>
        <w:ind w:left="1267" w:right="4941"/>
      </w:pPr>
      <w:r>
        <w:rPr/>
        <w:t>–Laø Döôïc-xoa chaêng? Phaät baûo Phaïm chí:</w:t>
      </w:r>
    </w:p>
    <w:p>
      <w:pPr>
        <w:pStyle w:val="BodyText"/>
        <w:spacing w:line="313" w:lineRule="exact" w:before="0"/>
        <w:ind w:left="1267"/>
      </w:pPr>
      <w:r>
        <w:rPr/>
        <w:t>–Ta chaúng phaûi laø Döôïc-xoa.</w:t>
      </w:r>
    </w:p>
    <w:p>
      <w:pPr>
        <w:pStyle w:val="BodyText"/>
        <w:spacing w:before="33"/>
        <w:ind w:left="1267"/>
      </w:pPr>
      <w:r>
        <w:rPr/>
        <w:t>–Laø Toå phuï chaêng?</w:t>
      </w:r>
    </w:p>
    <w:p>
      <w:pPr>
        <w:pStyle w:val="BodyText"/>
        <w:ind w:left="1267"/>
      </w:pPr>
      <w:r>
        <w:rPr/>
        <w:t>–Ta chaúng phaûi laø Toå phuï.</w:t>
      </w:r>
    </w:p>
    <w:p>
      <w:pPr>
        <w:pStyle w:val="BodyText"/>
        <w:spacing w:before="35"/>
        <w:ind w:left="1267"/>
      </w:pPr>
      <w:r>
        <w:rPr/>
        <w:t>Luùc aáy, Baø-la-moân hoûi Theá Toân:</w:t>
      </w:r>
    </w:p>
    <w:p>
      <w:pPr>
        <w:pStyle w:val="BodyText"/>
        <w:spacing w:line="266" w:lineRule="auto" w:before="33"/>
        <w:ind w:left="1267" w:right="5477"/>
      </w:pPr>
      <w:r>
        <w:rPr/>
        <w:t>–Nay Ngaøi laø ai? Theá Toân noùi:</w:t>
      </w:r>
    </w:p>
    <w:p>
      <w:pPr>
        <w:pStyle w:val="BodyText"/>
        <w:spacing w:before="0"/>
        <w:ind w:left="699" w:right="753" w:firstLine="567"/>
        <w:jc w:val="both"/>
      </w:pPr>
      <w:r>
        <w:rPr/>
        <w:t>–Ngöôøi coù aùi thì coù thuû</w:t>
      </w:r>
      <w:r>
        <w:rPr>
          <w:position w:val="9"/>
          <w:sz w:val="13"/>
        </w:rPr>
        <w:t>5</w:t>
      </w:r>
      <w:r>
        <w:rPr/>
        <w:t>, coù thuû thì coù tham aùi, nhaân duyeân hoäi hôïp sau ñoù töøng caùi sinh ra nhau nhö vaäy, nhö vaäy, naêm khoå thaïnh   aám khoâng bao giôø chaám döùt. Vì ñaõ bieát aùi roài, thì bieát naêm duïc, cuõng bieát saùu traàn ngoaøi vaø saùu nhaäp trong, töùc bieát goác ngoïn thaïnh </w:t>
      </w:r>
      <w:r>
        <w:rPr>
          <w:spacing w:val="2"/>
        </w:rPr>
        <w:t>aám  </w:t>
      </w:r>
      <w:r>
        <w:rPr/>
        <w:t>naøy.</w:t>
      </w:r>
    </w:p>
    <w:p>
      <w:pPr>
        <w:pStyle w:val="BodyText"/>
        <w:spacing w:before="33"/>
        <w:ind w:left="1267"/>
      </w:pPr>
      <w:r>
        <w:rPr/>
        <w:t>Baáy giôø, Theá Toân lieàn noùi keä naøy:</w:t>
      </w:r>
    </w:p>
    <w:p>
      <w:pPr>
        <w:spacing w:line="254" w:lineRule="auto" w:before="60"/>
        <w:ind w:left="2967" w:right="3510" w:firstLine="0"/>
        <w:jc w:val="left"/>
        <w:rPr>
          <w:rFonts w:ascii="VNI-Times" w:hAnsi="VNI-Times"/>
          <w:i/>
          <w:sz w:val="24"/>
        </w:rPr>
      </w:pPr>
      <w:r>
        <w:rPr>
          <w:rFonts w:ascii="VNI-Times" w:hAnsi="VNI-Times"/>
          <w:i/>
          <w:w w:val="110"/>
          <w:sz w:val="24"/>
        </w:rPr>
        <w:t>Theá</w:t>
      </w:r>
      <w:r>
        <w:rPr>
          <w:rFonts w:ascii="VNI-Times" w:hAnsi="VNI-Times"/>
          <w:i/>
          <w:spacing w:val="-33"/>
          <w:w w:val="110"/>
          <w:sz w:val="24"/>
        </w:rPr>
        <w:t> </w:t>
      </w:r>
      <w:r>
        <w:rPr>
          <w:rFonts w:ascii="VNI-Times" w:hAnsi="VNI-Times"/>
          <w:i/>
          <w:w w:val="110"/>
          <w:sz w:val="24"/>
        </w:rPr>
        <w:t>gian</w:t>
      </w:r>
      <w:r>
        <w:rPr>
          <w:rFonts w:ascii="VNI-Times" w:hAnsi="VNI-Times"/>
          <w:i/>
          <w:spacing w:val="-32"/>
          <w:w w:val="110"/>
          <w:sz w:val="24"/>
        </w:rPr>
        <w:t> </w:t>
      </w:r>
      <w:r>
        <w:rPr>
          <w:rFonts w:ascii="VNI-Times" w:hAnsi="VNI-Times"/>
          <w:i/>
          <w:w w:val="110"/>
          <w:sz w:val="24"/>
        </w:rPr>
        <w:t>coù</w:t>
      </w:r>
      <w:r>
        <w:rPr>
          <w:rFonts w:ascii="VNI-Times" w:hAnsi="VNI-Times"/>
          <w:i/>
          <w:spacing w:val="-32"/>
          <w:w w:val="110"/>
          <w:sz w:val="24"/>
        </w:rPr>
        <w:t> </w:t>
      </w:r>
      <w:r>
        <w:rPr>
          <w:rFonts w:ascii="VNI-Times" w:hAnsi="VNI-Times"/>
          <w:i/>
          <w:w w:val="110"/>
          <w:sz w:val="24"/>
        </w:rPr>
        <w:t>nguõ</w:t>
      </w:r>
      <w:r>
        <w:rPr>
          <w:rFonts w:ascii="VNI-Times" w:hAnsi="VNI-Times"/>
          <w:i/>
          <w:spacing w:val="-33"/>
          <w:w w:val="110"/>
          <w:sz w:val="24"/>
        </w:rPr>
        <w:t> </w:t>
      </w:r>
      <w:r>
        <w:rPr>
          <w:rFonts w:ascii="VNI-Times" w:hAnsi="VNI-Times"/>
          <w:i/>
          <w:w w:val="110"/>
          <w:sz w:val="24"/>
        </w:rPr>
        <w:t>duïc </w:t>
      </w:r>
      <w:r>
        <w:rPr>
          <w:rFonts w:ascii="VNI-Times" w:hAnsi="VNI-Times"/>
          <w:i/>
          <w:spacing w:val="2"/>
          <w:sz w:val="24"/>
        </w:rPr>
        <w:t>Y</w:t>
      </w:r>
      <w:r>
        <w:rPr>
          <w:rFonts w:ascii="VNI-Times" w:hAnsi="VNI-Times"/>
          <w:i/>
          <w:w w:val="333"/>
          <w:sz w:val="24"/>
        </w:rPr>
        <w:t>Ù</w:t>
      </w:r>
      <w:r>
        <w:rPr>
          <w:rFonts w:ascii="VNI-Times" w:hAnsi="VNI-Times"/>
          <w:i/>
          <w:spacing w:val="4"/>
          <w:sz w:val="24"/>
        </w:rPr>
        <w:t> </w:t>
      </w:r>
      <w:r>
        <w:rPr>
          <w:rFonts w:ascii="VNI-Times" w:hAnsi="VNI-Times"/>
          <w:i/>
          <w:spacing w:val="2"/>
          <w:sz w:val="24"/>
        </w:rPr>
        <w:t>l</w:t>
      </w:r>
      <w:r>
        <w:rPr>
          <w:rFonts w:ascii="VNI-Times" w:hAnsi="VNI-Times"/>
          <w:i/>
          <w:spacing w:val="1"/>
          <w:sz w:val="24"/>
        </w:rPr>
        <w:t>a</w:t>
      </w:r>
      <w:r>
        <w:rPr>
          <w:rFonts w:ascii="VNI-Times" w:hAnsi="VNI-Times"/>
          <w:i/>
          <w:w w:val="333"/>
          <w:sz w:val="24"/>
        </w:rPr>
        <w:t>ø</w:t>
      </w:r>
      <w:r>
        <w:rPr>
          <w:rFonts w:ascii="VNI-Times" w:hAnsi="VNI-Times"/>
          <w:i/>
          <w:spacing w:val="3"/>
          <w:sz w:val="24"/>
        </w:rPr>
        <w:t> </w:t>
      </w:r>
      <w:r>
        <w:rPr>
          <w:rFonts w:ascii="VNI-Times" w:hAnsi="VNI-Times"/>
          <w:i/>
          <w:spacing w:val="1"/>
          <w:sz w:val="24"/>
        </w:rPr>
        <w:t>vua</w:t>
      </w:r>
      <w:r>
        <w:rPr>
          <w:rFonts w:ascii="VNI-Times" w:hAnsi="VNI-Times"/>
          <w:i/>
          <w:w w:val="99"/>
          <w:position w:val="9"/>
          <w:sz w:val="13"/>
        </w:rPr>
        <w:t>6</w:t>
      </w:r>
      <w:r>
        <w:rPr>
          <w:rFonts w:ascii="VNI-Times" w:hAnsi="VNI-Times"/>
          <w:i/>
          <w:position w:val="9"/>
          <w:sz w:val="13"/>
        </w:rPr>
        <w:t> </w:t>
      </w:r>
      <w:r>
        <w:rPr>
          <w:rFonts w:ascii="VNI-Times" w:hAnsi="VNI-Times"/>
          <w:i/>
          <w:spacing w:val="-3"/>
          <w:position w:val="9"/>
          <w:sz w:val="13"/>
        </w:rPr>
        <w:t> </w:t>
      </w:r>
      <w:r>
        <w:rPr>
          <w:rFonts w:ascii="VNI-Times" w:hAnsi="VNI-Times"/>
          <w:i/>
          <w:spacing w:val="2"/>
          <w:sz w:val="24"/>
        </w:rPr>
        <w:t>th</w:t>
      </w:r>
      <w:r>
        <w:rPr>
          <w:rFonts w:ascii="VNI-Times" w:hAnsi="VNI-Times"/>
          <w:i/>
          <w:sz w:val="24"/>
        </w:rPr>
        <w:t>ö</w:t>
      </w:r>
      <w:r>
        <w:rPr>
          <w:rFonts w:ascii="VNI-Times" w:hAnsi="VNI-Times"/>
          <w:i/>
          <w:w w:val="333"/>
          <w:sz w:val="24"/>
        </w:rPr>
        <w:t>ù</w:t>
      </w:r>
      <w:r>
        <w:rPr>
          <w:rFonts w:ascii="VNI-Times" w:hAnsi="VNI-Times"/>
          <w:i/>
          <w:spacing w:val="4"/>
          <w:sz w:val="24"/>
        </w:rPr>
        <w:t> </w:t>
      </w:r>
      <w:r>
        <w:rPr>
          <w:rFonts w:ascii="VNI-Times" w:hAnsi="VNI-Times"/>
          <w:i/>
          <w:spacing w:val="2"/>
          <w:w w:val="101"/>
          <w:sz w:val="24"/>
        </w:rPr>
        <w:t>saùu</w:t>
      </w:r>
    </w:p>
    <w:p>
      <w:pPr>
        <w:spacing w:line="254" w:lineRule="auto" w:before="0"/>
        <w:ind w:left="2967" w:right="2666" w:firstLine="0"/>
        <w:jc w:val="left"/>
        <w:rPr>
          <w:rFonts w:ascii="VNI-Times" w:hAnsi="VNI-Times"/>
          <w:i/>
          <w:sz w:val="24"/>
        </w:rPr>
      </w:pPr>
      <w:r>
        <w:rPr>
          <w:rFonts w:ascii="VNI-Times" w:hAnsi="VNI-Times"/>
          <w:i/>
          <w:w w:val="105"/>
          <w:sz w:val="24"/>
        </w:rPr>
        <w:t>Bieát saùu phaùp trong ngoaøi </w:t>
      </w:r>
      <w:r>
        <w:rPr>
          <w:rFonts w:ascii="VNI-Times" w:hAnsi="VNI-Times"/>
          <w:i/>
          <w:w w:val="101"/>
          <w:sz w:val="24"/>
        </w:rPr>
        <w:t>Neân</w:t>
      </w:r>
      <w:r>
        <w:rPr>
          <w:rFonts w:ascii="VNI-Times" w:hAnsi="VNI-Times"/>
          <w:i/>
          <w:sz w:val="24"/>
        </w:rPr>
        <w:t> ni</w:t>
      </w:r>
      <w:r>
        <w:rPr>
          <w:rFonts w:ascii="VNI-Times" w:hAnsi="VNI-Times"/>
          <w:i/>
          <w:w w:val="102"/>
          <w:sz w:val="24"/>
        </w:rPr>
        <w:t>eäm</w:t>
      </w:r>
      <w:r>
        <w:rPr>
          <w:rFonts w:ascii="VNI-Times" w:hAnsi="VNI-Times"/>
          <w:i/>
          <w:sz w:val="24"/>
        </w:rPr>
        <w:t> </w:t>
      </w:r>
      <w:r>
        <w:rPr>
          <w:rFonts w:ascii="VNI-Times" w:hAnsi="VNI-Times"/>
          <w:i/>
          <w:w w:val="101"/>
          <w:sz w:val="24"/>
        </w:rPr>
        <w:t>dieät</w:t>
      </w:r>
      <w:r>
        <w:rPr>
          <w:rFonts w:ascii="VNI-Times" w:hAnsi="VNI-Times"/>
          <w:i/>
          <w:sz w:val="24"/>
        </w:rPr>
        <w:t> </w:t>
      </w:r>
      <w:r>
        <w:rPr>
          <w:rFonts w:ascii="VNI-Times" w:hAnsi="VNI-Times"/>
          <w:i/>
          <w:w w:val="101"/>
          <w:sz w:val="24"/>
        </w:rPr>
        <w:t>goác</w:t>
      </w:r>
      <w:r>
        <w:rPr>
          <w:rFonts w:ascii="VNI-Times" w:hAnsi="VNI-Times"/>
          <w:i/>
          <w:sz w:val="24"/>
        </w:rPr>
        <w:t> kho</w:t>
      </w:r>
      <w:r>
        <w:rPr>
          <w:rFonts w:ascii="VNI-Times" w:hAnsi="VNI-Times"/>
          <w:i/>
          <w:w w:val="333"/>
          <w:sz w:val="24"/>
        </w:rPr>
        <w:t>å</w:t>
      </w:r>
      <w:r>
        <w:rPr>
          <w:rFonts w:ascii="VNI-Times" w:hAnsi="VNI-Times"/>
          <w:i/>
          <w:sz w:val="24"/>
        </w:rPr>
        <w:t>.</w:t>
      </w:r>
    </w:p>
    <w:p>
      <w:pPr>
        <w:pStyle w:val="BodyText"/>
        <w:spacing w:before="42"/>
        <w:ind w:left="699" w:right="756" w:firstLine="567"/>
        <w:jc w:val="both"/>
      </w:pPr>
      <w:r>
        <w:rPr/>
        <w:t>Cho neân phaûi tìm phöông tieän dieät tröø saùu söï trong ngoaøi. Phaïm chí, haõy hoïc ñieàu nhö vaäy.</w:t>
      </w:r>
    </w:p>
    <w:p>
      <w:pPr>
        <w:pStyle w:val="BodyText"/>
        <w:spacing w:before="32"/>
        <w:ind w:left="699" w:right="754" w:firstLine="567"/>
        <w:jc w:val="both"/>
      </w:pPr>
      <w:r>
        <w:rPr/>
        <w:t>Phaïm chí nghe Phaät daïy nhö vaäy, tö duy nghieàn ngaãm, oâm aáp trong taâm khoâng rôøi, lieàn töø treân choã ngoài döùt saïch traàn caáu, ñöôïc    maét phaùp trong</w:t>
      </w:r>
      <w:r>
        <w:rPr>
          <w:spacing w:val="12"/>
        </w:rPr>
        <w:t> </w:t>
      </w:r>
      <w:r>
        <w:rPr/>
        <w:t>saïch.</w:t>
      </w:r>
    </w:p>
    <w:p>
      <w:pPr>
        <w:pStyle w:val="BodyText"/>
        <w:spacing w:before="35"/>
        <w:ind w:left="699" w:right="756" w:firstLine="567"/>
        <w:jc w:val="both"/>
      </w:pPr>
      <w:r>
        <w:rPr/>
        <w:t>Baáy giôø Phaïm chí nghe nhöõng ñieàu Phaät daïy, hoan hyû phuïng haønh.</w:t>
      </w:r>
    </w:p>
    <w:p>
      <w:pPr>
        <w:pStyle w:val="BodyText"/>
        <w:spacing w:before="8"/>
        <w:rPr>
          <w:sz w:val="10"/>
        </w:rPr>
      </w:pPr>
    </w:p>
    <w:p>
      <w:pPr>
        <w:pStyle w:val="Heading3"/>
        <w:ind w:right="59"/>
      </w:pPr>
      <w:r>
        <w:rPr>
          <w:w w:val="99"/>
        </w:rPr>
        <w:t></w:t>
      </w:r>
    </w:p>
    <w:p>
      <w:pPr>
        <w:pStyle w:val="BodyText"/>
        <w:spacing w:before="0"/>
        <w:rPr>
          <w:rFonts w:ascii="Symbol" w:hAnsi="Symbol"/>
          <w:sz w:val="20"/>
        </w:rPr>
      </w:pPr>
    </w:p>
    <w:p>
      <w:pPr>
        <w:pStyle w:val="BodyText"/>
        <w:spacing w:before="6"/>
        <w:rPr>
          <w:rFonts w:ascii="Symbol" w:hAnsi="Symbol"/>
          <w:sz w:val="16"/>
        </w:rPr>
      </w:pPr>
      <w:r>
        <w:rPr/>
        <w:pict>
          <v:rect style="position:absolute;margin-left:147.360001pt;margin-top:12.054188pt;width:144pt;height:.600010pt;mso-position-horizontal-relative:page;mso-position-vertical-relative:paragraph;z-index:-15727104;mso-wrap-distance-left:0;mso-wrap-distance-right:0" filled="true" fillcolor="#000000" stroked="false">
            <v:fill type="solid"/>
            <w10:wrap type="topAndBottom"/>
          </v:rect>
        </w:pict>
      </w:r>
    </w:p>
    <w:p>
      <w:pPr>
        <w:spacing w:before="99"/>
        <w:ind w:left="699" w:right="0" w:firstLine="0"/>
        <w:jc w:val="left"/>
        <w:rPr>
          <w:rFonts w:ascii="VNI-Helve" w:hAnsi="VNI-Helve"/>
          <w:sz w:val="18"/>
        </w:rPr>
      </w:pPr>
      <w:r>
        <w:rPr>
          <w:position w:val="9"/>
          <w:sz w:val="13"/>
        </w:rPr>
        <w:t>5</w:t>
      </w:r>
      <w:r>
        <w:rPr>
          <w:rFonts w:ascii="VNI-Helve" w:hAnsi="VNI-Helve"/>
          <w:position w:val="8"/>
          <w:sz w:val="12"/>
        </w:rPr>
        <w:t>.      </w:t>
      </w:r>
      <w:r>
        <w:rPr>
          <w:rFonts w:ascii="VNI-Helve" w:hAnsi="VNI-Helve"/>
          <w:sz w:val="18"/>
        </w:rPr>
        <w:t>Nguyeân Haùn:</w:t>
      </w:r>
      <w:r>
        <w:rPr>
          <w:rFonts w:ascii="VNI-Helve" w:hAnsi="VNI-Helve"/>
          <w:spacing w:val="16"/>
          <w:sz w:val="18"/>
        </w:rPr>
        <w:t> </w:t>
      </w:r>
      <w:r>
        <w:rPr>
          <w:rFonts w:ascii="VNI-Helve" w:hAnsi="VNI-Helve"/>
          <w:sz w:val="18"/>
        </w:rPr>
        <w:t>Thoï.</w:t>
      </w:r>
    </w:p>
    <w:p>
      <w:pPr>
        <w:spacing w:line="237" w:lineRule="auto" w:before="35"/>
        <w:ind w:left="983" w:right="733" w:hanging="285"/>
        <w:jc w:val="left"/>
        <w:rPr>
          <w:rFonts w:ascii="Times New Roman" w:hAnsi="Times New Roman" w:eastAsia="Times New Roman"/>
          <w:sz w:val="20"/>
        </w:rPr>
      </w:pPr>
      <w:r>
        <w:rPr>
          <w:spacing w:val="-1"/>
          <w:w w:val="99"/>
          <w:position w:val="9"/>
          <w:sz w:val="13"/>
        </w:rPr>
        <w:t>6</w:t>
      </w:r>
      <w:r>
        <w:rPr>
          <w:rFonts w:ascii="VNI-Helve" w:hAnsi="VNI-Helve" w:eastAsia="VNI-Helve"/>
          <w:position w:val="8"/>
          <w:sz w:val="12"/>
        </w:rPr>
        <w:t>.     </w:t>
      </w:r>
      <w:r>
        <w:rPr>
          <w:rFonts w:ascii="VNI-Helve" w:hAnsi="VNI-Helve" w:eastAsia="VNI-Helve"/>
          <w:spacing w:val="2"/>
          <w:sz w:val="18"/>
        </w:rPr>
        <w:t>Ñe</w:t>
      </w:r>
      <w:r>
        <w:rPr>
          <w:rFonts w:ascii="VNI-Helve" w:hAnsi="VNI-Helve" w:eastAsia="VNI-Helve"/>
          <w:w w:val="333"/>
          <w:sz w:val="18"/>
        </w:rPr>
        <w:t>å</w:t>
      </w:r>
      <w:r>
        <w:rPr>
          <w:rFonts w:ascii="VNI-Helve" w:hAnsi="VNI-Helve" w:eastAsia="VNI-Helve"/>
          <w:spacing w:val="7"/>
          <w:sz w:val="18"/>
        </w:rPr>
        <w:t> </w:t>
      </w:r>
      <w:r>
        <w:rPr>
          <w:rFonts w:ascii="VNI-Helve" w:hAnsi="VNI-Helve" w:eastAsia="VNI-Helve"/>
          <w:spacing w:val="1"/>
          <w:sz w:val="18"/>
        </w:rPr>
        <w:t>b</w:t>
      </w:r>
      <w:r>
        <w:rPr>
          <w:rFonts w:ascii="VNI-Helve" w:hAnsi="VNI-Helve" w:eastAsia="VNI-Helve"/>
          <w:spacing w:val="2"/>
          <w:sz w:val="18"/>
        </w:rPr>
        <w:t>a</w:t>
      </w:r>
      <w:r>
        <w:rPr>
          <w:rFonts w:ascii="VNI-Helve" w:hAnsi="VNI-Helve" w:eastAsia="VNI-Helve"/>
          <w:spacing w:val="2"/>
          <w:w w:val="333"/>
          <w:sz w:val="18"/>
        </w:rPr>
        <w:t>û</w:t>
      </w:r>
      <w:r>
        <w:rPr>
          <w:rFonts w:ascii="VNI-Helve" w:hAnsi="VNI-Helve" w:eastAsia="VNI-Helve"/>
          <w:spacing w:val="1"/>
          <w:sz w:val="18"/>
        </w:rPr>
        <w:t>n</w:t>
      </w:r>
      <w:r>
        <w:rPr>
          <w:rFonts w:ascii="VNI-Helve" w:hAnsi="VNI-Helve" w:eastAsia="VNI-Helve"/>
          <w:spacing w:val="3"/>
          <w:sz w:val="18"/>
        </w:rPr>
        <w:t>: </w:t>
      </w:r>
      <w:r>
        <w:rPr>
          <w:rFonts w:ascii="VNI-Helve" w:hAnsi="VNI-Helve" w:eastAsia="VNI-Helve"/>
          <w:spacing w:val="1"/>
          <w:sz w:val="18"/>
        </w:rPr>
        <w:t>S</w:t>
      </w:r>
      <w:r>
        <w:rPr>
          <w:rFonts w:ascii="VNI-Helve" w:hAnsi="VNI-Helve" w:eastAsia="VNI-Helve"/>
          <w:spacing w:val="2"/>
          <w:sz w:val="18"/>
        </w:rPr>
        <w:t>i</w:t>
      </w:r>
      <w:r>
        <w:rPr>
          <w:rFonts w:ascii="VNI-Helve" w:hAnsi="VNI-Helve" w:eastAsia="VNI-Helve"/>
          <w:spacing w:val="1"/>
          <w:sz w:val="18"/>
        </w:rPr>
        <w:t>n</w:t>
      </w:r>
      <w:r>
        <w:rPr>
          <w:rFonts w:ascii="VNI-Helve" w:hAnsi="VNI-Helve" w:eastAsia="VNI-Helve"/>
          <w:sz w:val="18"/>
        </w:rPr>
        <w:t>h</w:t>
      </w:r>
      <w:r>
        <w:rPr>
          <w:rFonts w:ascii="VNI-Helve" w:hAnsi="VNI-Helve" w:eastAsia="VNI-Helve"/>
          <w:spacing w:val="6"/>
          <w:sz w:val="18"/>
        </w:rPr>
        <w:t> </w:t>
      </w:r>
      <w:r>
        <w:rPr>
          <w:rFonts w:ascii="MingLiU" w:hAnsi="MingLiU" w:eastAsia="MingLiU" w:hint="eastAsia"/>
          <w:spacing w:val="2"/>
          <w:sz w:val="18"/>
        </w:rPr>
        <w:t>生</w:t>
      </w:r>
      <w:r>
        <w:rPr>
          <w:rFonts w:ascii="VNI-Helve" w:hAnsi="VNI-Helve" w:eastAsia="VNI-Helve"/>
          <w:spacing w:val="3"/>
          <w:sz w:val="18"/>
        </w:rPr>
        <w:t>. </w:t>
      </w:r>
      <w:r>
        <w:rPr>
          <w:rFonts w:ascii="VNI-Helve" w:hAnsi="VNI-Helve" w:eastAsia="VNI-Helve"/>
          <w:spacing w:val="2"/>
          <w:sz w:val="18"/>
        </w:rPr>
        <w:t>TN</w:t>
      </w:r>
      <w:r>
        <w:rPr>
          <w:rFonts w:ascii="VNI-Helve" w:hAnsi="VNI-Helve" w:eastAsia="VNI-Helve"/>
          <w:spacing w:val="1"/>
          <w:sz w:val="18"/>
        </w:rPr>
        <w:t>M</w:t>
      </w:r>
      <w:r>
        <w:rPr>
          <w:rFonts w:ascii="VNI-Helve" w:hAnsi="VNI-Helve" w:eastAsia="VNI-Helve"/>
          <w:spacing w:val="3"/>
          <w:sz w:val="18"/>
        </w:rPr>
        <w:t>: </w:t>
      </w:r>
      <w:r>
        <w:rPr>
          <w:rFonts w:ascii="VNI-Helve" w:hAnsi="VNI-Helve" w:eastAsia="VNI-Helve"/>
          <w:spacing w:val="2"/>
          <w:sz w:val="18"/>
        </w:rPr>
        <w:t>Vö</w:t>
      </w:r>
      <w:r>
        <w:rPr>
          <w:rFonts w:ascii="VNI-Helve" w:hAnsi="VNI-Helve" w:eastAsia="VNI-Helve"/>
          <w:spacing w:val="1"/>
          <w:sz w:val="18"/>
        </w:rPr>
        <w:t>ô</w:t>
      </w:r>
      <w:r>
        <w:rPr>
          <w:rFonts w:ascii="VNI-Helve" w:hAnsi="VNI-Helve" w:eastAsia="VNI-Helve"/>
          <w:spacing w:val="2"/>
          <w:sz w:val="18"/>
        </w:rPr>
        <w:t>n</w:t>
      </w:r>
      <w:r>
        <w:rPr>
          <w:rFonts w:ascii="VNI-Helve" w:hAnsi="VNI-Helve" w:eastAsia="VNI-Helve"/>
          <w:sz w:val="18"/>
        </w:rPr>
        <w:t>g</w:t>
      </w:r>
      <w:r>
        <w:rPr>
          <w:rFonts w:ascii="VNI-Helve" w:hAnsi="VNI-Helve" w:eastAsia="VNI-Helve"/>
          <w:spacing w:val="6"/>
          <w:sz w:val="18"/>
        </w:rPr>
        <w:t> </w:t>
      </w:r>
      <w:r>
        <w:rPr>
          <w:rFonts w:ascii="MingLiU" w:hAnsi="MingLiU" w:eastAsia="MingLiU" w:hint="eastAsia"/>
          <w:spacing w:val="1"/>
          <w:sz w:val="18"/>
        </w:rPr>
        <w:t>王</w:t>
      </w:r>
      <w:r>
        <w:rPr>
          <w:rFonts w:ascii="Times New Roman" w:hAnsi="Times New Roman" w:eastAsia="Times New Roman"/>
          <w:w w:val="100"/>
          <w:sz w:val="20"/>
        </w:rPr>
        <w:t>.</w:t>
      </w:r>
      <w:r>
        <w:rPr>
          <w:rFonts w:ascii="Times New Roman" w:hAnsi="Times New Roman" w:eastAsia="Times New Roman"/>
          <w:spacing w:val="10"/>
          <w:sz w:val="20"/>
        </w:rPr>
        <w:t> </w:t>
      </w:r>
      <w:r>
        <w:rPr>
          <w:rFonts w:ascii="VNI-Helve" w:hAnsi="VNI-Helve" w:eastAsia="VNI-Helve"/>
          <w:spacing w:val="2"/>
          <w:sz w:val="18"/>
        </w:rPr>
        <w:t>Cf</w:t>
      </w:r>
      <w:r>
        <w:rPr>
          <w:rFonts w:ascii="VNI-Helve" w:hAnsi="VNI-Helve" w:eastAsia="VNI-Helve"/>
          <w:spacing w:val="3"/>
          <w:sz w:val="18"/>
        </w:rPr>
        <w:t>. </w:t>
      </w:r>
      <w:r>
        <w:rPr>
          <w:rFonts w:ascii="VNI-Helve" w:hAnsi="VNI-Helve" w:eastAsia="VNI-Helve"/>
          <w:sz w:val="18"/>
        </w:rPr>
        <w:t>T</w:t>
      </w:r>
      <w:r>
        <w:rPr>
          <w:rFonts w:ascii="VNI-Helve" w:hAnsi="VNI-Helve" w:eastAsia="VNI-Helve"/>
          <w:spacing w:val="2"/>
          <w:sz w:val="18"/>
        </w:rPr>
        <w:t>ö</w:t>
      </w:r>
      <w:r>
        <w:rPr>
          <w:rFonts w:ascii="VNI-Helve" w:hAnsi="VNI-Helve" w:eastAsia="VNI-Helve"/>
          <w:w w:val="333"/>
          <w:sz w:val="18"/>
        </w:rPr>
        <w:t>ù</w:t>
      </w:r>
      <w:r>
        <w:rPr>
          <w:rFonts w:ascii="VNI-Helve" w:hAnsi="VNI-Helve" w:eastAsia="VNI-Helve"/>
          <w:spacing w:val="5"/>
          <w:sz w:val="18"/>
        </w:rPr>
        <w:t> </w:t>
      </w:r>
      <w:r>
        <w:rPr>
          <w:rFonts w:ascii="VNI-Helve" w:hAnsi="VNI-Helve" w:eastAsia="VNI-Helve"/>
          <w:spacing w:val="2"/>
          <w:w w:val="101"/>
          <w:sz w:val="18"/>
        </w:rPr>
        <w:t>Phaà</w:t>
      </w:r>
      <w:r>
        <w:rPr>
          <w:rFonts w:ascii="VNI-Helve" w:hAnsi="VNI-Helve" w:eastAsia="VNI-Helve"/>
          <w:w w:val="101"/>
          <w:sz w:val="18"/>
        </w:rPr>
        <w:t>n</w:t>
      </w:r>
      <w:r>
        <w:rPr>
          <w:rFonts w:ascii="VNI-Helve" w:hAnsi="VNI-Helve" w:eastAsia="VNI-Helve"/>
          <w:spacing w:val="7"/>
          <w:sz w:val="18"/>
        </w:rPr>
        <w:t> </w:t>
      </w:r>
      <w:r>
        <w:rPr>
          <w:rFonts w:ascii="VNI-Helve" w:hAnsi="VNI-Helve" w:eastAsia="VNI-Helve"/>
          <w:spacing w:val="1"/>
          <w:sz w:val="18"/>
        </w:rPr>
        <w:t>3</w:t>
      </w:r>
      <w:r>
        <w:rPr>
          <w:rFonts w:ascii="VNI-Helve" w:hAnsi="VNI-Helve" w:eastAsia="VNI-Helve"/>
          <w:sz w:val="18"/>
        </w:rPr>
        <w:t>2</w:t>
      </w:r>
      <w:r>
        <w:rPr>
          <w:rFonts w:ascii="VNI-Helve" w:hAnsi="VNI-Helve" w:eastAsia="VNI-Helve"/>
          <w:spacing w:val="4"/>
          <w:sz w:val="18"/>
        </w:rPr>
        <w:t> (</w:t>
      </w:r>
      <w:r>
        <w:rPr>
          <w:rFonts w:ascii="VNI-Helve" w:hAnsi="VNI-Helve" w:eastAsia="VNI-Helve"/>
          <w:spacing w:val="1"/>
          <w:sz w:val="18"/>
        </w:rPr>
        <w:t>t</w:t>
      </w:r>
      <w:r>
        <w:rPr>
          <w:rFonts w:ascii="VNI-Helve" w:hAnsi="VNI-Helve" w:eastAsia="VNI-Helve"/>
          <w:spacing w:val="2"/>
          <w:sz w:val="18"/>
        </w:rPr>
        <w:t>r</w:t>
      </w:r>
      <w:r>
        <w:rPr>
          <w:rFonts w:ascii="VNI-Helve" w:hAnsi="VNI-Helve" w:eastAsia="VNI-Helve"/>
          <w:spacing w:val="3"/>
          <w:sz w:val="18"/>
        </w:rPr>
        <w:t>. </w:t>
      </w:r>
      <w:r>
        <w:rPr>
          <w:rFonts w:ascii="VNI-Helve" w:hAnsi="VNI-Helve" w:eastAsia="VNI-Helve"/>
          <w:spacing w:val="1"/>
          <w:sz w:val="18"/>
        </w:rPr>
        <w:t>7</w:t>
      </w:r>
      <w:r>
        <w:rPr>
          <w:rFonts w:ascii="VNI-Helve" w:hAnsi="VNI-Helve" w:eastAsia="VNI-Helve"/>
          <w:spacing w:val="2"/>
          <w:sz w:val="18"/>
        </w:rPr>
        <w:t>91c</w:t>
      </w:r>
      <w:r>
        <w:rPr>
          <w:rFonts w:ascii="VNI-Helve" w:hAnsi="VNI-Helve" w:eastAsia="VNI-Helve"/>
          <w:spacing w:val="1"/>
          <w:sz w:val="18"/>
        </w:rPr>
        <w:t>1</w:t>
      </w:r>
      <w:r>
        <w:rPr>
          <w:rFonts w:ascii="VNI-Helve" w:hAnsi="VNI-Helve" w:eastAsia="VNI-Helve"/>
          <w:spacing w:val="2"/>
          <w:sz w:val="18"/>
        </w:rPr>
        <w:t>4)</w:t>
      </w:r>
      <w:r>
        <w:rPr>
          <w:rFonts w:ascii="VNI-Helve" w:hAnsi="VNI-Helve" w:eastAsia="VNI-Helve"/>
          <w:spacing w:val="3"/>
          <w:sz w:val="18"/>
        </w:rPr>
        <w:t>: </w:t>
      </w:r>
      <w:r>
        <w:rPr>
          <w:rFonts w:ascii="VNI-Helve" w:hAnsi="VNI-Helve" w:eastAsia="VNI-Helve"/>
          <w:spacing w:val="1"/>
          <w:sz w:val="18"/>
        </w:rPr>
        <w:t>Ñ</w:t>
      </w:r>
      <w:r>
        <w:rPr>
          <w:rFonts w:ascii="VNI-Helve" w:hAnsi="VNI-Helve" w:eastAsia="VNI-Helve"/>
          <w:spacing w:val="2"/>
          <w:sz w:val="18"/>
        </w:rPr>
        <w:t>e</w:t>
      </w:r>
      <w:r>
        <w:rPr>
          <w:rFonts w:ascii="VNI-Helve" w:hAnsi="VNI-Helve" w:eastAsia="VNI-Helve"/>
          <w:w w:val="333"/>
          <w:sz w:val="18"/>
        </w:rPr>
        <w:t>ä</w:t>
      </w:r>
      <w:r>
        <w:rPr>
          <w:rFonts w:ascii="VNI-Helve" w:hAnsi="VNI-Helve" w:eastAsia="VNI-Helve"/>
          <w:spacing w:val="5"/>
          <w:sz w:val="18"/>
        </w:rPr>
        <w:t> </w:t>
      </w:r>
      <w:r>
        <w:rPr>
          <w:rFonts w:ascii="VNI-Helve" w:hAnsi="VNI-Helve" w:eastAsia="VNI-Helve"/>
          <w:spacing w:val="2"/>
          <w:w w:val="103"/>
          <w:sz w:val="18"/>
        </w:rPr>
        <w:t>lu</w:t>
      </w:r>
      <w:r>
        <w:rPr>
          <w:rFonts w:ascii="VNI-Helve" w:hAnsi="VNI-Helve" w:eastAsia="VNI-Helve"/>
          <w:spacing w:val="1"/>
          <w:w w:val="103"/>
          <w:sz w:val="18"/>
        </w:rPr>
        <w:t>ï</w:t>
      </w:r>
      <w:r>
        <w:rPr>
          <w:rFonts w:ascii="VNI-Helve" w:hAnsi="VNI-Helve" w:eastAsia="VNI-Helve"/>
          <w:sz w:val="18"/>
        </w:rPr>
        <w:t>c</w:t>
      </w:r>
      <w:r>
        <w:rPr>
          <w:rFonts w:ascii="VNI-Helve" w:hAnsi="VNI-Helve" w:eastAsia="VNI-Helve"/>
          <w:spacing w:val="6"/>
          <w:sz w:val="18"/>
        </w:rPr>
        <w:t> </w:t>
      </w:r>
      <w:r>
        <w:rPr>
          <w:rFonts w:ascii="VNI-Helve" w:hAnsi="VNI-Helve" w:eastAsia="VNI-Helve"/>
          <w:spacing w:val="2"/>
          <w:sz w:val="18"/>
        </w:rPr>
        <w:t>vöôn</w:t>
      </w:r>
      <w:r>
        <w:rPr>
          <w:rFonts w:ascii="VNI-Helve" w:hAnsi="VNI-Helve" w:eastAsia="VNI-Helve"/>
          <w:sz w:val="18"/>
        </w:rPr>
        <w:t>g</w:t>
      </w:r>
      <w:r>
        <w:rPr>
          <w:rFonts w:ascii="VNI-Helve" w:hAnsi="VNI-Helve" w:eastAsia="VNI-Helve"/>
          <w:spacing w:val="7"/>
          <w:sz w:val="18"/>
        </w:rPr>
        <w:t> </w:t>
      </w:r>
      <w:r>
        <w:rPr>
          <w:rFonts w:ascii="VNI-Helve" w:hAnsi="VNI-Helve" w:eastAsia="VNI-Helve"/>
          <w:spacing w:val="2"/>
          <w:sz w:val="18"/>
        </w:rPr>
        <w:t>vi </w:t>
      </w:r>
      <w:r>
        <w:rPr>
          <w:rFonts w:ascii="VNI-Helve" w:hAnsi="VNI-Helve" w:eastAsia="VNI-Helve"/>
          <w:w w:val="110"/>
          <w:sz w:val="18"/>
        </w:rPr>
        <w:t>thöôïng</w:t>
      </w:r>
      <w:r>
        <w:rPr>
          <w:rFonts w:ascii="VNI-Helve" w:hAnsi="VNI-Helve" w:eastAsia="VNI-Helve"/>
          <w:spacing w:val="-3"/>
          <w:w w:val="110"/>
          <w:sz w:val="18"/>
        </w:rPr>
        <w:t> </w:t>
      </w:r>
      <w:r>
        <w:rPr>
          <w:rFonts w:ascii="MingLiU" w:hAnsi="MingLiU" w:eastAsia="MingLiU" w:hint="eastAsia"/>
          <w:w w:val="110"/>
          <w:sz w:val="18"/>
        </w:rPr>
        <w:t>第六王為上</w:t>
      </w:r>
      <w:r>
        <w:rPr>
          <w:rFonts w:ascii="Times New Roman" w:hAnsi="Times New Roman" w:eastAsia="Times New Roman"/>
          <w:w w:val="110"/>
          <w:sz w:val="20"/>
        </w:rPr>
        <w:t>.</w:t>
      </w:r>
    </w:p>
    <w:p>
      <w:pPr>
        <w:spacing w:after="0" w:line="237" w:lineRule="auto"/>
        <w:jc w:val="left"/>
        <w:rPr>
          <w:rFonts w:ascii="Times New Roman" w:hAnsi="Times New Roman" w:eastAsia="Times New Roman"/>
          <w:sz w:val="20"/>
        </w:rPr>
        <w:sectPr>
          <w:pgSz w:w="11910" w:h="16840"/>
          <w:pgMar w:header="794" w:footer="0" w:top="1100" w:bottom="280" w:left="1680" w:right="1680"/>
        </w:sectPr>
      </w:pPr>
    </w:p>
    <w:p>
      <w:pPr>
        <w:pStyle w:val="BodyText"/>
        <w:spacing w:before="10"/>
        <w:rPr>
          <w:rFonts w:ascii="Times New Roman"/>
          <w:sz w:val="17"/>
        </w:rPr>
      </w:pPr>
    </w:p>
    <w:p>
      <w:pPr>
        <w:spacing w:before="100"/>
        <w:ind w:left="54" w:right="0" w:firstLine="0"/>
        <w:jc w:val="center"/>
        <w:rPr>
          <w:rFonts w:ascii="VNI-Goudy" w:hAnsi="VNI-Goudy"/>
          <w:b/>
          <w:sz w:val="22"/>
        </w:rPr>
      </w:pPr>
      <w:r>
        <w:rPr>
          <w:rFonts w:ascii="VNI-Goudy" w:hAnsi="VNI-Goudy"/>
          <w:b/>
          <w:sz w:val="22"/>
        </w:rPr>
        <w:t>KINH SOÁ 4</w:t>
      </w:r>
    </w:p>
    <w:p>
      <w:pPr>
        <w:pStyle w:val="BodyText"/>
        <w:spacing w:before="2"/>
        <w:rPr>
          <w:rFonts w:ascii="VNI-Goudy"/>
          <w:b/>
          <w:sz w:val="19"/>
        </w:rPr>
      </w:pPr>
    </w:p>
    <w:p>
      <w:pPr>
        <w:spacing w:after="0"/>
        <w:rPr>
          <w:rFonts w:ascii="VNI-Goudy"/>
          <w:sz w:val="19"/>
        </w:rPr>
        <w:sectPr>
          <w:pgSz w:w="11910" w:h="16840"/>
          <w:pgMar w:header="794" w:footer="0" w:top="1100" w:bottom="280" w:left="1680" w:right="1680"/>
        </w:sectPr>
      </w:pPr>
    </w:p>
    <w:p>
      <w:pPr>
        <w:pStyle w:val="BodyText"/>
        <w:spacing w:before="0"/>
        <w:rPr>
          <w:rFonts w:ascii="VNI-Goudy"/>
          <w:b/>
          <w:sz w:val="30"/>
        </w:rPr>
      </w:pPr>
    </w:p>
    <w:p>
      <w:pPr>
        <w:pStyle w:val="BodyText"/>
        <w:spacing w:before="11"/>
        <w:rPr>
          <w:rFonts w:ascii="VNI-Goudy"/>
          <w:b/>
          <w:sz w:val="25"/>
        </w:rPr>
      </w:pPr>
    </w:p>
    <w:p>
      <w:pPr>
        <w:pStyle w:val="BodyText"/>
        <w:spacing w:before="0"/>
        <w:jc w:val="right"/>
      </w:pPr>
      <w:r>
        <w:rPr/>
        <w:t>veä.</w:t>
      </w:r>
    </w:p>
    <w:p>
      <w:pPr>
        <w:pStyle w:val="BodyText"/>
        <w:spacing w:before="100"/>
        <w:ind w:left="202"/>
      </w:pPr>
      <w:r>
        <w:rPr/>
        <w:br w:type="column"/>
      </w:r>
      <w:r>
        <w:rPr/>
        <w:t>Nghe nhö vaày:</w:t>
      </w:r>
    </w:p>
    <w:p>
      <w:pPr>
        <w:pStyle w:val="BodyText"/>
        <w:spacing w:before="33"/>
        <w:ind w:left="202"/>
      </w:pPr>
      <w:r>
        <w:rPr/>
        <w:t>Moät thôøi, Ñöùc Phaät ôû trong vöôøn Kyø-ñaø Caáp coâ ñoäc, nöôùc Xaù-</w:t>
      </w:r>
    </w:p>
    <w:p>
      <w:pPr>
        <w:pStyle w:val="BodyText"/>
        <w:spacing w:before="7"/>
        <w:rPr>
          <w:sz w:val="26"/>
        </w:rPr>
      </w:pPr>
    </w:p>
    <w:p>
      <w:pPr>
        <w:pStyle w:val="BodyText"/>
        <w:spacing w:before="1"/>
        <w:ind w:left="202"/>
      </w:pPr>
      <w:r>
        <w:rPr/>
        <w:t>Baáy giôø, Theá Toân baûo caùc Tyø-kheo:</w:t>
      </w:r>
    </w:p>
    <w:p>
      <w:pPr>
        <w:pStyle w:val="BodyText"/>
        <w:ind w:left="202"/>
      </w:pPr>
      <w:r>
        <w:rPr/>
        <w:t>–Xöa, trong luùc Ta coøn laø Boà-taùt, chöa thaønh Phaät ñaïo, coù nghó</w:t>
      </w:r>
    </w:p>
    <w:p>
      <w:pPr>
        <w:spacing w:after="0"/>
        <w:sectPr>
          <w:type w:val="continuous"/>
          <w:pgSz w:w="11910" w:h="16840"/>
          <w:pgMar w:top="1080" w:bottom="280" w:left="1680" w:right="1680"/>
          <w:cols w:num="2" w:equalWidth="0">
            <w:col w:w="1083" w:space="40"/>
            <w:col w:w="7427"/>
          </w:cols>
        </w:sectPr>
      </w:pPr>
    </w:p>
    <w:p>
      <w:pPr>
        <w:pStyle w:val="BodyText"/>
        <w:spacing w:before="1"/>
        <w:ind w:left="757" w:right="694"/>
        <w:jc w:val="both"/>
      </w:pPr>
      <w:r>
        <w:rPr/>
        <w:t>nhö vaày: “Theá gian naøy raát laø caàn khoå, coù sinh, coù giaø, coù beänh, </w:t>
      </w:r>
      <w:r>
        <w:rPr>
          <w:spacing w:val="2"/>
        </w:rPr>
        <w:t>coù </w:t>
      </w:r>
      <w:r>
        <w:rPr/>
        <w:t>cheát, maø naêm thaïnh aám naøy khoâng heát ñöôïc nguoàn goác.” Luùc aáy, Ta laïi töï nghó: “Vì nhaân duyeân gì maø coù sinh, giaø, beänh, cheát, laïi vì    nhaân duyeân gì ñöa ñeán tai hoaïn naøy?” Trong khi ñang tö duy, laïi sinh nghó nhö vaày: “Coù sinh thì coù giaø, beänh,</w:t>
      </w:r>
      <w:r>
        <w:rPr>
          <w:spacing w:val="40"/>
        </w:rPr>
        <w:t> </w:t>
      </w:r>
      <w:r>
        <w:rPr/>
        <w:t>cheát.”</w:t>
      </w:r>
    </w:p>
    <w:p>
      <w:pPr>
        <w:pStyle w:val="BodyText"/>
        <w:spacing w:before="33"/>
        <w:ind w:left="757" w:right="697" w:firstLine="567"/>
        <w:jc w:val="both"/>
      </w:pPr>
      <w:r>
        <w:rPr>
          <w:spacing w:val="2"/>
        </w:rPr>
        <w:t>Trong luùc ñang </w:t>
      </w:r>
      <w:r>
        <w:rPr/>
        <w:t>tö </w:t>
      </w:r>
      <w:r>
        <w:rPr>
          <w:spacing w:val="2"/>
        </w:rPr>
        <w:t>duy, baáy giôø laïi </w:t>
      </w:r>
      <w:r>
        <w:rPr/>
        <w:t>töï </w:t>
      </w:r>
      <w:r>
        <w:rPr>
          <w:spacing w:val="2"/>
        </w:rPr>
        <w:t>nghó: </w:t>
      </w:r>
      <w:r>
        <w:rPr/>
        <w:t>“Vì </w:t>
      </w:r>
      <w:r>
        <w:rPr>
          <w:spacing w:val="2"/>
        </w:rPr>
        <w:t>nhaân duyeân </w:t>
      </w:r>
      <w:r>
        <w:rPr>
          <w:spacing w:val="3"/>
        </w:rPr>
        <w:t>gì </w:t>
      </w:r>
      <w:r>
        <w:rPr/>
        <w:t>coù </w:t>
      </w:r>
      <w:r>
        <w:rPr>
          <w:spacing w:val="2"/>
        </w:rPr>
        <w:t>sinh?” </w:t>
      </w:r>
      <w:r>
        <w:rPr/>
        <w:t>ÔÛ </w:t>
      </w:r>
      <w:r>
        <w:rPr>
          <w:spacing w:val="2"/>
        </w:rPr>
        <w:t>ñaây, </w:t>
      </w:r>
      <w:r>
        <w:rPr/>
        <w:t>do </w:t>
      </w:r>
      <w:r>
        <w:rPr>
          <w:spacing w:val="2"/>
        </w:rPr>
        <w:t>höõu </w:t>
      </w:r>
      <w:r>
        <w:rPr/>
        <w:t>maø coù </w:t>
      </w:r>
      <w:r>
        <w:rPr>
          <w:spacing w:val="2"/>
        </w:rPr>
        <w:t>sinh. Laïi </w:t>
      </w:r>
      <w:r>
        <w:rPr/>
        <w:t>töï </w:t>
      </w:r>
      <w:r>
        <w:rPr>
          <w:spacing w:val="2"/>
        </w:rPr>
        <w:t>nghó </w:t>
      </w:r>
      <w:r>
        <w:rPr/>
        <w:t>nhö </w:t>
      </w:r>
      <w:r>
        <w:rPr>
          <w:spacing w:val="2"/>
        </w:rPr>
        <w:t>vaày: “Höõu </w:t>
      </w:r>
      <w:r>
        <w:rPr>
          <w:spacing w:val="3"/>
        </w:rPr>
        <w:t>do </w:t>
      </w:r>
      <w:r>
        <w:rPr>
          <w:spacing w:val="2"/>
        </w:rPr>
        <w:t>ñaâu maø coù?” Trong </w:t>
      </w:r>
      <w:r>
        <w:rPr/>
        <w:t>khi </w:t>
      </w:r>
      <w:r>
        <w:rPr>
          <w:spacing w:val="2"/>
        </w:rPr>
        <w:t>ñang </w:t>
      </w:r>
      <w:r>
        <w:rPr/>
        <w:t>tö </w:t>
      </w:r>
      <w:r>
        <w:rPr>
          <w:spacing w:val="2"/>
        </w:rPr>
        <w:t>duy, laïi </w:t>
      </w:r>
      <w:r>
        <w:rPr/>
        <w:t>töï </w:t>
      </w:r>
      <w:r>
        <w:rPr>
          <w:spacing w:val="2"/>
        </w:rPr>
        <w:t>nghó </w:t>
      </w:r>
      <w:r>
        <w:rPr/>
        <w:t>nhö  </w:t>
      </w:r>
      <w:r>
        <w:rPr>
          <w:spacing w:val="3"/>
        </w:rPr>
        <w:t>vaày: “Höõu </w:t>
      </w:r>
      <w:r>
        <w:rPr>
          <w:spacing w:val="4"/>
        </w:rPr>
        <w:t>naøy </w:t>
      </w:r>
      <w:r>
        <w:rPr/>
        <w:t>do </w:t>
      </w:r>
      <w:r>
        <w:rPr>
          <w:spacing w:val="2"/>
        </w:rPr>
        <w:t>thuû* </w:t>
      </w:r>
      <w:r>
        <w:rPr/>
        <w:t>maø coù </w:t>
      </w:r>
      <w:r>
        <w:rPr>
          <w:spacing w:val="2"/>
        </w:rPr>
        <w:t>höõu.” Laïi </w:t>
      </w:r>
      <w:r>
        <w:rPr/>
        <w:t>töï </w:t>
      </w:r>
      <w:r>
        <w:rPr>
          <w:spacing w:val="2"/>
        </w:rPr>
        <w:t>nghó: “Thuû naøy </w:t>
      </w:r>
      <w:r>
        <w:rPr/>
        <w:t>do  </w:t>
      </w:r>
      <w:r>
        <w:rPr>
          <w:spacing w:val="2"/>
        </w:rPr>
        <w:t>ñaâu </w:t>
      </w:r>
      <w:r>
        <w:rPr/>
        <w:t>maø  </w:t>
      </w:r>
      <w:r>
        <w:rPr>
          <w:spacing w:val="2"/>
        </w:rPr>
        <w:t>coù?” </w:t>
      </w:r>
      <w:r>
        <w:rPr>
          <w:spacing w:val="3"/>
        </w:rPr>
        <w:t>Baáy</w:t>
      </w:r>
      <w:r>
        <w:rPr>
          <w:spacing w:val="66"/>
        </w:rPr>
        <w:t> </w:t>
      </w:r>
      <w:r>
        <w:rPr>
          <w:spacing w:val="2"/>
        </w:rPr>
        <w:t>giôø, </w:t>
      </w:r>
      <w:r>
        <w:rPr/>
        <w:t>Ta </w:t>
      </w:r>
      <w:r>
        <w:rPr>
          <w:spacing w:val="2"/>
        </w:rPr>
        <w:t>duøng trí quaùn saùt: “Do </w:t>
      </w:r>
      <w:r>
        <w:rPr/>
        <w:t>aùi maø coù </w:t>
      </w:r>
      <w:r>
        <w:rPr>
          <w:spacing w:val="2"/>
        </w:rPr>
        <w:t>thuû.” Laïi </w:t>
      </w:r>
      <w:r>
        <w:rPr/>
        <w:t>tö duy </w:t>
      </w:r>
      <w:r>
        <w:rPr>
          <w:spacing w:val="2"/>
        </w:rPr>
        <w:t>nöõa: </w:t>
      </w:r>
      <w:r>
        <w:rPr>
          <w:spacing w:val="3"/>
        </w:rPr>
        <w:t>“AÙi  </w:t>
      </w:r>
      <w:r>
        <w:rPr>
          <w:spacing w:val="2"/>
        </w:rPr>
        <w:t>naøy </w:t>
      </w:r>
      <w:r>
        <w:rPr/>
        <w:t>do </w:t>
      </w:r>
      <w:r>
        <w:rPr>
          <w:spacing w:val="2"/>
        </w:rPr>
        <w:t>ñaâu </w:t>
      </w:r>
      <w:r>
        <w:rPr/>
        <w:t>maø </w:t>
      </w:r>
      <w:r>
        <w:rPr>
          <w:spacing w:val="2"/>
        </w:rPr>
        <w:t>sinh?” Laïi quaùn saùt nöõa: “Do </w:t>
      </w:r>
      <w:r>
        <w:rPr>
          <w:spacing w:val="3"/>
        </w:rPr>
        <w:t>thoï </w:t>
      </w:r>
      <w:r>
        <w:rPr/>
        <w:t>maø </w:t>
      </w:r>
      <w:r>
        <w:rPr>
          <w:spacing w:val="2"/>
        </w:rPr>
        <w:t>coù aùi.” Laïi </w:t>
      </w:r>
      <w:r>
        <w:rPr>
          <w:spacing w:val="3"/>
        </w:rPr>
        <w:t>tö </w:t>
      </w:r>
      <w:r>
        <w:rPr/>
        <w:t>duy </w:t>
      </w:r>
      <w:r>
        <w:rPr>
          <w:spacing w:val="2"/>
        </w:rPr>
        <w:t>nöõa: “Thoï naøy </w:t>
      </w:r>
      <w:r>
        <w:rPr/>
        <w:t>do </w:t>
      </w:r>
      <w:r>
        <w:rPr>
          <w:spacing w:val="2"/>
        </w:rPr>
        <w:t>ñaâu </w:t>
      </w:r>
      <w:r>
        <w:rPr/>
        <w:t>maø </w:t>
      </w:r>
      <w:r>
        <w:rPr>
          <w:spacing w:val="2"/>
        </w:rPr>
        <w:t>sinh?” Trong </w:t>
      </w:r>
      <w:r>
        <w:rPr/>
        <w:t>khi </w:t>
      </w:r>
      <w:r>
        <w:rPr>
          <w:spacing w:val="2"/>
        </w:rPr>
        <w:t>ñang quaùn saùt: </w:t>
      </w:r>
      <w:r>
        <w:rPr>
          <w:spacing w:val="3"/>
        </w:rPr>
        <w:t>“Do </w:t>
      </w:r>
      <w:r>
        <w:rPr>
          <w:spacing w:val="2"/>
        </w:rPr>
        <w:t>xuùc </w:t>
      </w:r>
      <w:r>
        <w:rPr/>
        <w:t>maø </w:t>
      </w:r>
      <w:r>
        <w:rPr>
          <w:spacing w:val="2"/>
        </w:rPr>
        <w:t>coù thoï naøy.” laïi </w:t>
      </w:r>
      <w:r>
        <w:rPr/>
        <w:t>töï </w:t>
      </w:r>
      <w:r>
        <w:rPr>
          <w:spacing w:val="2"/>
        </w:rPr>
        <w:t>nghó tieáp: “Xuùc naøy </w:t>
      </w:r>
      <w:r>
        <w:rPr/>
        <w:t>do </w:t>
      </w:r>
      <w:r>
        <w:rPr>
          <w:spacing w:val="2"/>
        </w:rPr>
        <w:t>ñaâu </w:t>
      </w:r>
      <w:r>
        <w:rPr/>
        <w:t>maø </w:t>
      </w:r>
      <w:r>
        <w:rPr>
          <w:spacing w:val="2"/>
        </w:rPr>
        <w:t>coù?” </w:t>
      </w:r>
      <w:r>
        <w:rPr>
          <w:spacing w:val="3"/>
        </w:rPr>
        <w:t>Luùc </w:t>
      </w:r>
      <w:r>
        <w:rPr/>
        <w:t>Ta </w:t>
      </w:r>
      <w:r>
        <w:rPr>
          <w:spacing w:val="2"/>
        </w:rPr>
        <w:t>khôûi nieäm naøy: “Duyeân saùu nhaäp </w:t>
      </w:r>
      <w:r>
        <w:rPr/>
        <w:t>maø coù söï </w:t>
      </w:r>
      <w:r>
        <w:rPr>
          <w:spacing w:val="2"/>
        </w:rPr>
        <w:t>xuùc naøy.” thôøi </w:t>
      </w:r>
      <w:r>
        <w:rPr/>
        <w:t>Ta </w:t>
      </w:r>
      <w:r>
        <w:rPr>
          <w:spacing w:val="3"/>
        </w:rPr>
        <w:t>laïi </w:t>
      </w:r>
      <w:r>
        <w:rPr/>
        <w:t>tö </w:t>
      </w:r>
      <w:r>
        <w:rPr>
          <w:spacing w:val="2"/>
        </w:rPr>
        <w:t>duy: “Saùu nhaäp naøy </w:t>
      </w:r>
      <w:r>
        <w:rPr/>
        <w:t>do </w:t>
      </w:r>
      <w:r>
        <w:rPr>
          <w:spacing w:val="2"/>
        </w:rPr>
        <w:t>ñaâu </w:t>
      </w:r>
      <w:r>
        <w:rPr/>
        <w:t>maø </w:t>
      </w:r>
      <w:r>
        <w:rPr>
          <w:spacing w:val="2"/>
        </w:rPr>
        <w:t>coù?” Luùc quaùn saùt: </w:t>
      </w:r>
      <w:r>
        <w:rPr/>
        <w:t>“Do </w:t>
      </w:r>
      <w:r>
        <w:rPr>
          <w:spacing w:val="2"/>
        </w:rPr>
        <w:t>danh </w:t>
      </w:r>
      <w:r>
        <w:rPr>
          <w:spacing w:val="3"/>
        </w:rPr>
        <w:t>saéc </w:t>
      </w:r>
      <w:r>
        <w:rPr/>
        <w:t>maø coù </w:t>
      </w:r>
      <w:r>
        <w:rPr>
          <w:spacing w:val="2"/>
        </w:rPr>
        <w:t>saùu nhaäp.” </w:t>
      </w:r>
      <w:r>
        <w:rPr/>
        <w:t>thì Ta </w:t>
      </w:r>
      <w:r>
        <w:rPr>
          <w:spacing w:val="2"/>
        </w:rPr>
        <w:t>laïi </w:t>
      </w:r>
      <w:r>
        <w:rPr/>
        <w:t>töï </w:t>
      </w:r>
      <w:r>
        <w:rPr>
          <w:spacing w:val="2"/>
        </w:rPr>
        <w:t>nghó: “Danh saéc </w:t>
      </w:r>
      <w:r>
        <w:rPr/>
        <w:t>do </w:t>
      </w:r>
      <w:r>
        <w:rPr>
          <w:spacing w:val="2"/>
        </w:rPr>
        <w:t>ñaâu </w:t>
      </w:r>
      <w:r>
        <w:rPr/>
        <w:t>maø </w:t>
      </w:r>
      <w:r>
        <w:rPr>
          <w:spacing w:val="2"/>
        </w:rPr>
        <w:t>coù?” Khi quaùn saùt: </w:t>
      </w:r>
      <w:r>
        <w:rPr/>
        <w:t>“Do </w:t>
      </w:r>
      <w:r>
        <w:rPr>
          <w:spacing w:val="2"/>
        </w:rPr>
        <w:t>thöùc </w:t>
      </w:r>
      <w:r>
        <w:rPr/>
        <w:t>maø coù </w:t>
      </w:r>
      <w:r>
        <w:rPr>
          <w:spacing w:val="2"/>
        </w:rPr>
        <w:t>danh saéc.” thì </w:t>
      </w:r>
      <w:r>
        <w:rPr/>
        <w:t>Ta </w:t>
      </w:r>
      <w:r>
        <w:rPr>
          <w:spacing w:val="2"/>
        </w:rPr>
        <w:t>laïi </w:t>
      </w:r>
      <w:r>
        <w:rPr/>
        <w:t>töï  </w:t>
      </w:r>
      <w:r>
        <w:rPr>
          <w:spacing w:val="2"/>
        </w:rPr>
        <w:t>nghó: “Thöùc </w:t>
      </w:r>
      <w:r>
        <w:rPr>
          <w:spacing w:val="3"/>
        </w:rPr>
        <w:t>do</w:t>
      </w:r>
      <w:r>
        <w:rPr>
          <w:spacing w:val="66"/>
        </w:rPr>
        <w:t> </w:t>
      </w:r>
      <w:r>
        <w:rPr>
          <w:spacing w:val="2"/>
        </w:rPr>
        <w:t>ñaâu </w:t>
      </w:r>
      <w:r>
        <w:rPr/>
        <w:t>maø </w:t>
      </w:r>
      <w:r>
        <w:rPr>
          <w:spacing w:val="2"/>
        </w:rPr>
        <w:t>coù?” </w:t>
      </w:r>
      <w:r>
        <w:rPr/>
        <w:t>Khi </w:t>
      </w:r>
      <w:r>
        <w:rPr>
          <w:spacing w:val="2"/>
        </w:rPr>
        <w:t>quaùn saùt: “Do haønh sinh thöùc.” </w:t>
      </w:r>
      <w:r>
        <w:rPr/>
        <w:t>Thì Ta </w:t>
      </w:r>
      <w:r>
        <w:rPr>
          <w:spacing w:val="2"/>
        </w:rPr>
        <w:t>laïi </w:t>
      </w:r>
      <w:r>
        <w:rPr/>
        <w:t>töï </w:t>
      </w:r>
      <w:r>
        <w:rPr>
          <w:spacing w:val="3"/>
        </w:rPr>
        <w:t>nghó: </w:t>
      </w:r>
      <w:r>
        <w:rPr>
          <w:spacing w:val="2"/>
        </w:rPr>
        <w:t>“Haønh </w:t>
      </w:r>
      <w:r>
        <w:rPr/>
        <w:t>do </w:t>
      </w:r>
      <w:r>
        <w:rPr>
          <w:spacing w:val="2"/>
        </w:rPr>
        <w:t>ñaâu </w:t>
      </w:r>
      <w:r>
        <w:rPr/>
        <w:t>maø </w:t>
      </w:r>
      <w:r>
        <w:rPr>
          <w:spacing w:val="2"/>
        </w:rPr>
        <w:t>sinh?” </w:t>
      </w:r>
      <w:r>
        <w:rPr/>
        <w:t>Khi </w:t>
      </w:r>
      <w:r>
        <w:rPr>
          <w:spacing w:val="2"/>
        </w:rPr>
        <w:t>quaùn saùt, laïi </w:t>
      </w:r>
      <w:r>
        <w:rPr>
          <w:spacing w:val="3"/>
        </w:rPr>
        <w:t>thaáy: “Haønh </w:t>
      </w:r>
      <w:r>
        <w:rPr/>
        <w:t>do si </w:t>
      </w:r>
      <w:r>
        <w:rPr>
          <w:spacing w:val="4"/>
        </w:rPr>
        <w:t>maø </w:t>
      </w:r>
      <w:r>
        <w:rPr>
          <w:spacing w:val="3"/>
        </w:rPr>
        <w:t>sinh.”</w:t>
      </w:r>
    </w:p>
    <w:p>
      <w:pPr>
        <w:pStyle w:val="BodyText"/>
        <w:ind w:left="757" w:right="697" w:firstLine="567"/>
        <w:jc w:val="both"/>
      </w:pPr>
      <w:r>
        <w:rPr/>
        <w:t>Voâ minh duyeân haønh, haønh duyeân thöùc, thöùc duyeân danh saéc, danh saéc duyeân saùu nhaäp, saùu nhaäp duyeân xuùc, xuùc duyeân thoï, thoï duyeân aùi, aùi duyeân thuû, thuû duyeân höõu, höõu duyeân sinh, sinh </w:t>
      </w:r>
      <w:r>
        <w:rPr>
          <w:spacing w:val="2"/>
        </w:rPr>
        <w:t>duyeân </w:t>
      </w:r>
      <w:r>
        <w:rPr/>
        <w:t>cheát, cheát duyeân buoàn raàu khoå naõo khoâng theå noùi heát. Ñoù goïi laø </w:t>
      </w:r>
      <w:r>
        <w:rPr>
          <w:spacing w:val="2"/>
        </w:rPr>
        <w:t>söï</w:t>
      </w:r>
      <w:r>
        <w:rPr>
          <w:spacing w:val="64"/>
        </w:rPr>
        <w:t> </w:t>
      </w:r>
      <w:r>
        <w:rPr/>
        <w:t>taäp khôûi cuûa khoå thaïnh aám nhö</w:t>
      </w:r>
      <w:r>
        <w:rPr>
          <w:spacing w:val="28"/>
        </w:rPr>
        <w:t> </w:t>
      </w:r>
      <w:r>
        <w:rPr/>
        <w:t>vaäy.</w:t>
      </w:r>
    </w:p>
    <w:p>
      <w:pPr>
        <w:pStyle w:val="BodyText"/>
        <w:ind w:left="1324"/>
        <w:jc w:val="both"/>
      </w:pPr>
      <w:r>
        <w:rPr/>
        <w:t>Baáy giôø, Ta laïi töï nghó: “Do nhaân duyeân gì giaø, beänh, cheát</w:t>
      </w:r>
    </w:p>
    <w:p>
      <w:pPr>
        <w:pStyle w:val="BodyText"/>
        <w:spacing w:before="0"/>
        <w:rPr>
          <w:sz w:val="20"/>
        </w:rPr>
      </w:pPr>
    </w:p>
    <w:p>
      <w:pPr>
        <w:pStyle w:val="BodyText"/>
        <w:spacing w:before="0"/>
        <w:rPr>
          <w:sz w:val="20"/>
        </w:rPr>
      </w:pPr>
    </w:p>
    <w:p>
      <w:pPr>
        <w:pStyle w:val="BodyText"/>
        <w:spacing w:before="11"/>
        <w:rPr>
          <w:sz w:val="14"/>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type w:val="continuous"/>
          <w:pgSz w:w="11910" w:h="16840"/>
          <w:pgMar w:top="1080" w:bottom="280" w:left="1680" w:right="1680"/>
        </w:sectPr>
      </w:pPr>
    </w:p>
    <w:p>
      <w:pPr>
        <w:pStyle w:val="BodyText"/>
        <w:spacing w:before="11"/>
        <w:rPr>
          <w:rFonts w:ascii="Times New Roman"/>
          <w:sz w:val="17"/>
        </w:rPr>
      </w:pPr>
    </w:p>
    <w:p>
      <w:pPr>
        <w:pStyle w:val="BodyText"/>
        <w:spacing w:before="100"/>
        <w:ind w:left="699" w:right="752"/>
        <w:jc w:val="both"/>
      </w:pPr>
      <w:r>
        <w:rPr/>
        <w:t>dieät?” Khi Ta quan saùt, thaáy raèng: “Sinh dieät thì giaø,  beänh,  cheát dieät.” Ta laïi töï nghó nhö vaày: “Do ñaâu maø khoâng sinh?” Quaùn saùt    goác cuûa sinh thì thaáy: “Höõu dieät thì sinh dieät.” Ta laïi nghó: “Do ñaâu khoâng coù höõu?” Laïi töï nghó nhö vaày: “Khoâng thuû thì khoâng höõu.” Ta laïi nghó: “Do ñaâu maø thuû dieät?” Khi Ta quan saùt, thaáy raèng: “AÙi dieät thì thuû dieät.” Laïi töï nghó nhö vaày: “Do gì maø dieät aùi?” Ta laïi quan    saùt thaáy: “Thoï dieät thì aùi dieät.” Laïi tö duy: “Do gì maø thoï dieät?” </w:t>
      </w:r>
      <w:r>
        <w:rPr>
          <w:spacing w:val="2"/>
        </w:rPr>
        <w:t>Khi </w:t>
      </w:r>
      <w:r>
        <w:rPr/>
        <w:t>quan saùt thaáy: “Xuùc dieät thì thoï dieät.” Laïi tö duy: “Do gì maø xuùc dieät?” Luùc quan saùt thaáy: “Saùu nhaäp dieät thì xuùc dieät.” Laïi quan saùt: “Saùu nhaäp naøy do gì maø dieät?” Luùc ñang quan saùt thaáy: “Danh saéc dieät thì saùu nhaäp dieät.” Laïi quan saùt: “Do gì danh saéc dieät? Thöùc dieät thì danh saéc dieät.” Laïi quaùn: “Thöùc naøy do gì maø dieät?”  Haønh  dieät  thì thöùc dieät.” Laïi quaùn: “Haønh naøy do gì maø dieät?” Si dieät thì haønh dieät. Haønh dieät thì thöùc dieät, thöùc dieät thì danh saéc dieät, danh saéc dieät thì saùu nhaäp dieät, saùu nhaäp dieät thì xuùc dieät, xuùc dieät thì thoï dieät, thoï dieät thì aùi dieät, aùi dieät thì thuû dieät, thuû dieät thì höõu dieät, höõu dieät </w:t>
      </w:r>
      <w:r>
        <w:rPr>
          <w:spacing w:val="2"/>
        </w:rPr>
        <w:t>thì </w:t>
      </w:r>
      <w:r>
        <w:rPr/>
        <w:t>sinh dieät, sinh dieät thì giaø, beänh, dieät; giaø beänh dieät thì töû dieät. </w:t>
      </w:r>
      <w:r>
        <w:rPr>
          <w:spacing w:val="2"/>
        </w:rPr>
        <w:t>Ñoù  </w:t>
      </w:r>
      <w:r>
        <w:rPr>
          <w:spacing w:val="64"/>
        </w:rPr>
        <w:t> </w:t>
      </w:r>
      <w:r>
        <w:rPr/>
        <w:t>goïi laø naêm thaïnh aám</w:t>
      </w:r>
      <w:r>
        <w:rPr>
          <w:spacing w:val="17"/>
        </w:rPr>
        <w:t> </w:t>
      </w:r>
      <w:r>
        <w:rPr/>
        <w:t>dieät.</w:t>
      </w:r>
    </w:p>
    <w:p>
      <w:pPr>
        <w:pStyle w:val="BodyText"/>
        <w:spacing w:before="33"/>
        <w:ind w:left="699" w:right="754" w:firstLine="567"/>
        <w:jc w:val="both"/>
      </w:pPr>
      <w:r>
        <w:rPr/>
        <w:t>Baáy giôø, Ta laïi töï nghó nhö vaày: “Thöùc naøy laø ñaàu moái toái sô  ñöa con ngöôøi ñeán sinh, giaø, beänh, cheát naøy, nhöng laïi khoâng theå bieát nguoàn goác cuûa sinh, giaø, beänh, cheát naøy.” Gioáng nhö coù ngöôøi ôû    trong röøng ñi theo con ñöôøng nhoû, ñi tôùi tröôùc moät chuùt thì gaëp moät  con ñöôøng lôùn cuõ, laø nôi ngaøy xöa moïi ngöôøi ñi treân ñoù. Luùc naøy, ngöôøi aáy lieàn ñi theo con ñöôøng ñoù, ñi tôùi tröôùc moät chuùt nöõa laïi thaáy thaønh quaùch xöa, vöôøn caûnh ao taém thaûy ñeàu raát toát töôi. Nhöng    trong thaønh kia  khoâng coù ngöôøi ôû. Ngöôøi naøy thaáy roài, quay trôû </w:t>
      </w:r>
      <w:r>
        <w:rPr>
          <w:spacing w:val="2"/>
        </w:rPr>
        <w:t>veà  </w:t>
      </w:r>
      <w:r>
        <w:rPr/>
        <w:t>boån quoác, ñeán tröôùc taâu vua: “Hoâm qua daïo chôi nuùi röøng, toâi gaëp thaønh quaùch toát, caây coái sum sueâ töôi toát, nhöng  trong  thaønh  </w:t>
      </w:r>
      <w:r>
        <w:rPr>
          <w:spacing w:val="2"/>
        </w:rPr>
        <w:t>aáy </w:t>
      </w:r>
      <w:r>
        <w:rPr/>
        <w:t>khoâng coù ngöôøi daân. Ñaïi vöông haõy cho nhaân daân ñeán cö truù ôû thaønh kia.”</w:t>
      </w:r>
    </w:p>
    <w:p>
      <w:pPr>
        <w:pStyle w:val="BodyText"/>
        <w:ind w:left="699" w:right="753" w:firstLine="567"/>
        <w:jc w:val="both"/>
      </w:pPr>
      <w:r>
        <w:rPr/>
        <w:t>Nghe ngöôøi aáy noùi xong, baáy giôø quoác vöông lieàn cho nhaân daân ôû. Nhôø vaäy thaønh quaùch naøy trôû laïi nhö xöa, nhaân daân ñoâng ñuùc, </w:t>
      </w:r>
      <w:r>
        <w:rPr>
          <w:spacing w:val="2"/>
        </w:rPr>
        <w:t>vui </w:t>
      </w:r>
      <w:r>
        <w:rPr/>
        <w:t>veû voâ</w:t>
      </w:r>
      <w:r>
        <w:rPr>
          <w:spacing w:val="6"/>
        </w:rPr>
        <w:t> </w:t>
      </w:r>
      <w:r>
        <w:rPr>
          <w:spacing w:val="2"/>
        </w:rPr>
        <w:t>cuøng.</w:t>
      </w:r>
    </w:p>
    <w:p>
      <w:pPr>
        <w:pStyle w:val="BodyText"/>
        <w:ind w:left="1267"/>
        <w:jc w:val="both"/>
      </w:pPr>
      <w:r>
        <w:rPr/>
        <w:t>Caùc Tyø-kheo, neân bieát, khi xöa luùc Ta chöa thaønh Boà-taùt, hoïc</w:t>
      </w:r>
    </w:p>
    <w:p>
      <w:pPr>
        <w:spacing w:after="0"/>
        <w:jc w:val="both"/>
        <w:sectPr>
          <w:pgSz w:w="11910" w:h="16840"/>
          <w:pgMar w:header="794" w:footer="0" w:top="1100" w:bottom="280" w:left="1680" w:right="1680"/>
        </w:sectPr>
      </w:pPr>
    </w:p>
    <w:p>
      <w:pPr>
        <w:pStyle w:val="BodyText"/>
        <w:spacing w:before="10"/>
        <w:rPr>
          <w:sz w:val="15"/>
        </w:rPr>
      </w:pPr>
    </w:p>
    <w:p>
      <w:pPr>
        <w:pStyle w:val="BodyText"/>
        <w:spacing w:before="100"/>
        <w:ind w:left="757" w:right="697"/>
        <w:jc w:val="both"/>
      </w:pPr>
      <w:r>
        <w:rPr>
          <w:spacing w:val="2"/>
        </w:rPr>
        <w:t>ñaïo </w:t>
      </w:r>
      <w:r>
        <w:rPr/>
        <w:t>ôû </w:t>
      </w:r>
      <w:r>
        <w:rPr>
          <w:spacing w:val="2"/>
        </w:rPr>
        <w:t>trong nuùi, thaáy </w:t>
      </w:r>
      <w:r>
        <w:rPr/>
        <w:t>nôi </w:t>
      </w:r>
      <w:r>
        <w:rPr>
          <w:spacing w:val="2"/>
        </w:rPr>
        <w:t>choán </w:t>
      </w:r>
      <w:r>
        <w:rPr/>
        <w:t>du </w:t>
      </w:r>
      <w:r>
        <w:rPr>
          <w:spacing w:val="2"/>
        </w:rPr>
        <w:t>haønh cuûa </w:t>
      </w:r>
      <w:r>
        <w:rPr/>
        <w:t>chö </w:t>
      </w:r>
      <w:r>
        <w:rPr>
          <w:spacing w:val="2"/>
        </w:rPr>
        <w:t>Phaät </w:t>
      </w:r>
      <w:r>
        <w:rPr/>
        <w:t>xa </w:t>
      </w:r>
      <w:r>
        <w:rPr>
          <w:spacing w:val="2"/>
        </w:rPr>
        <w:t>xöa, </w:t>
      </w:r>
      <w:r>
        <w:rPr>
          <w:spacing w:val="3"/>
        </w:rPr>
        <w:t>lieàn  </w:t>
      </w:r>
      <w:r>
        <w:rPr>
          <w:spacing w:val="2"/>
        </w:rPr>
        <w:t>theo </w:t>
      </w:r>
      <w:r>
        <w:rPr/>
        <w:t>con </w:t>
      </w:r>
      <w:r>
        <w:rPr>
          <w:spacing w:val="2"/>
        </w:rPr>
        <w:t>ñöôøng naøy, lieàn bieát ñöôïc nguoàn goác sinh khôûi cuûa </w:t>
      </w:r>
      <w:r>
        <w:rPr>
          <w:spacing w:val="3"/>
        </w:rPr>
        <w:t>sinh,</w:t>
      </w:r>
      <w:r>
        <w:rPr>
          <w:spacing w:val="66"/>
        </w:rPr>
        <w:t> </w:t>
      </w:r>
      <w:r>
        <w:rPr>
          <w:spacing w:val="2"/>
        </w:rPr>
        <w:t>giaø, beänh, cheát. Coù sinh </w:t>
      </w:r>
      <w:r>
        <w:rPr/>
        <w:t>thì coù </w:t>
      </w:r>
      <w:r>
        <w:rPr>
          <w:spacing w:val="2"/>
        </w:rPr>
        <w:t>dieät, thaûy </w:t>
      </w:r>
      <w:r>
        <w:rPr>
          <w:spacing w:val="3"/>
        </w:rPr>
        <w:t>ñeàu phaân bieät, bieát </w:t>
      </w:r>
      <w:r>
        <w:rPr>
          <w:spacing w:val="4"/>
        </w:rPr>
        <w:t>sinh </w:t>
      </w:r>
      <w:r>
        <w:rPr>
          <w:spacing w:val="2"/>
        </w:rPr>
        <w:t>khoå, sinh taäp, sinh dieät vaø sinh ñaïo, thaûy ñeàu </w:t>
      </w:r>
      <w:r>
        <w:rPr>
          <w:spacing w:val="3"/>
        </w:rPr>
        <w:t>bieát roõi raøng. </w:t>
      </w:r>
      <w:r>
        <w:rPr>
          <w:spacing w:val="4"/>
        </w:rPr>
        <w:t>Höõu,   </w:t>
      </w:r>
      <w:r>
        <w:rPr>
          <w:spacing w:val="2"/>
        </w:rPr>
        <w:t>thuû, aùi, thoï, xuùc, luïc nhaäp, danh saéc, thöùc, haønh, </w:t>
      </w:r>
      <w:r>
        <w:rPr/>
        <w:t>si  </w:t>
      </w:r>
      <w:r>
        <w:rPr>
          <w:spacing w:val="2"/>
        </w:rPr>
        <w:t>cuõng laïi </w:t>
      </w:r>
      <w:r>
        <w:rPr>
          <w:spacing w:val="3"/>
        </w:rPr>
        <w:t>nhö   </w:t>
      </w:r>
      <w:r>
        <w:rPr>
          <w:spacing w:val="2"/>
        </w:rPr>
        <w:t>vaäy. </w:t>
      </w:r>
      <w:r>
        <w:rPr/>
        <w:t>Voâ </w:t>
      </w:r>
      <w:r>
        <w:rPr>
          <w:spacing w:val="2"/>
        </w:rPr>
        <w:t>minh khôûi </w:t>
      </w:r>
      <w:r>
        <w:rPr>
          <w:spacing w:val="3"/>
        </w:rPr>
        <w:t>thì </w:t>
      </w:r>
      <w:r>
        <w:rPr>
          <w:spacing w:val="2"/>
        </w:rPr>
        <w:t>haønh khôûi, nhöõng </w:t>
      </w:r>
      <w:r>
        <w:rPr/>
        <w:t>gì </w:t>
      </w:r>
      <w:r>
        <w:rPr>
          <w:spacing w:val="2"/>
        </w:rPr>
        <w:t>ñöôïc haønh taïo laïi </w:t>
      </w:r>
      <w:r>
        <w:rPr>
          <w:spacing w:val="3"/>
        </w:rPr>
        <w:t>do  </w:t>
      </w:r>
      <w:r>
        <w:rPr>
          <w:spacing w:val="2"/>
        </w:rPr>
        <w:t>thöùc. </w:t>
      </w:r>
      <w:r>
        <w:rPr/>
        <w:t>Nay Ta ñaõ </w:t>
      </w:r>
      <w:r>
        <w:rPr>
          <w:spacing w:val="2"/>
        </w:rPr>
        <w:t>bieát </w:t>
      </w:r>
      <w:r>
        <w:rPr/>
        <w:t>roõ </w:t>
      </w:r>
      <w:r>
        <w:rPr>
          <w:spacing w:val="2"/>
        </w:rPr>
        <w:t>thöùc, neân </w:t>
      </w:r>
      <w:r>
        <w:rPr/>
        <w:t>nay vì </w:t>
      </w:r>
      <w:r>
        <w:rPr>
          <w:spacing w:val="2"/>
        </w:rPr>
        <w:t>boán </w:t>
      </w:r>
      <w:r>
        <w:rPr/>
        <w:t>boä </w:t>
      </w:r>
      <w:r>
        <w:rPr>
          <w:spacing w:val="2"/>
        </w:rPr>
        <w:t>chuùng </w:t>
      </w:r>
      <w:r>
        <w:rPr/>
        <w:t>maø </w:t>
      </w:r>
      <w:r>
        <w:rPr>
          <w:spacing w:val="2"/>
        </w:rPr>
        <w:t>noùi </w:t>
      </w:r>
      <w:r>
        <w:rPr>
          <w:spacing w:val="3"/>
        </w:rPr>
        <w:t>veà   </w:t>
      </w:r>
      <w:r>
        <w:rPr>
          <w:spacing w:val="2"/>
        </w:rPr>
        <w:t>goác naøy; taát </w:t>
      </w:r>
      <w:r>
        <w:rPr/>
        <w:t>caû </w:t>
      </w:r>
      <w:r>
        <w:rPr>
          <w:spacing w:val="2"/>
        </w:rPr>
        <w:t>ñeàu phaûi </w:t>
      </w:r>
      <w:r>
        <w:rPr>
          <w:spacing w:val="3"/>
        </w:rPr>
        <w:t>bieát choã phaùt sinh nguoàn goác naøy: </w:t>
      </w:r>
      <w:r>
        <w:rPr>
          <w:spacing w:val="4"/>
        </w:rPr>
        <w:t>Bieát </w:t>
      </w:r>
      <w:r>
        <w:rPr>
          <w:spacing w:val="2"/>
        </w:rPr>
        <w:t>Khoå, bieát Taäp, bieát </w:t>
      </w:r>
      <w:r>
        <w:rPr>
          <w:spacing w:val="3"/>
        </w:rPr>
        <w:t>Dieät, bieát Ñaïo, haõy </w:t>
      </w:r>
      <w:r>
        <w:rPr>
          <w:spacing w:val="2"/>
        </w:rPr>
        <w:t>suy nieäm cho roõ </w:t>
      </w:r>
      <w:r>
        <w:rPr>
          <w:spacing w:val="3"/>
        </w:rPr>
        <w:t>raøng. </w:t>
      </w:r>
      <w:r>
        <w:rPr>
          <w:spacing w:val="4"/>
        </w:rPr>
        <w:t>Ñaõ </w:t>
      </w:r>
      <w:r>
        <w:rPr>
          <w:spacing w:val="2"/>
        </w:rPr>
        <w:t>bieát luïc nhaäp </w:t>
      </w:r>
      <w:r>
        <w:rPr/>
        <w:t>thì </w:t>
      </w:r>
      <w:r>
        <w:rPr>
          <w:spacing w:val="2"/>
        </w:rPr>
        <w:t>bieát sinh, giaø, beänh, cheát; </w:t>
      </w:r>
      <w:r>
        <w:rPr>
          <w:spacing w:val="3"/>
        </w:rPr>
        <w:t>luïc nhaäp dieät </w:t>
      </w:r>
      <w:r>
        <w:rPr>
          <w:spacing w:val="2"/>
        </w:rPr>
        <w:t>thì </w:t>
      </w:r>
      <w:r>
        <w:rPr>
          <w:spacing w:val="4"/>
        </w:rPr>
        <w:t>sinh,  </w:t>
      </w:r>
      <w:r>
        <w:rPr>
          <w:spacing w:val="2"/>
        </w:rPr>
        <w:t>giaø, beänh, cheát dieät. </w:t>
      </w:r>
      <w:r>
        <w:rPr/>
        <w:t>Cho </w:t>
      </w:r>
      <w:r>
        <w:rPr>
          <w:spacing w:val="2"/>
        </w:rPr>
        <w:t>neân, caùc Tyø-kheo, haõy </w:t>
      </w:r>
      <w:r>
        <w:rPr/>
        <w:t>tìm </w:t>
      </w:r>
      <w:r>
        <w:rPr>
          <w:spacing w:val="2"/>
        </w:rPr>
        <w:t>caàu </w:t>
      </w:r>
      <w:r>
        <w:rPr>
          <w:spacing w:val="3"/>
        </w:rPr>
        <w:t>phöông    </w:t>
      </w:r>
      <w:r>
        <w:rPr>
          <w:spacing w:val="2"/>
        </w:rPr>
        <w:t>tieän dieät tröø luïc</w:t>
      </w:r>
      <w:r>
        <w:rPr>
          <w:spacing w:val="24"/>
        </w:rPr>
        <w:t> </w:t>
      </w:r>
      <w:r>
        <w:rPr>
          <w:spacing w:val="3"/>
        </w:rPr>
        <w:t>nhaäp.</w:t>
      </w:r>
    </w:p>
    <w:p>
      <w:pPr>
        <w:pStyle w:val="BodyText"/>
        <w:spacing w:before="33"/>
        <w:ind w:left="1324"/>
        <w:jc w:val="both"/>
      </w:pPr>
      <w:r>
        <w:rPr/>
        <w:t>Caùc Tyø-kheo, haõy hoïc ñieàu naøy nhö vaäy.</w:t>
      </w:r>
    </w:p>
    <w:p>
      <w:pPr>
        <w:pStyle w:val="BodyText"/>
        <w:ind w:left="757" w:right="697" w:firstLine="567"/>
        <w:jc w:val="both"/>
      </w:pPr>
      <w:r>
        <w:rPr/>
        <w:t>Baáy giôø caùc Tyø-kheo nghe nhöõng ñieàu Phaät daïy,  hoan  </w:t>
      </w:r>
      <w:r>
        <w:rPr>
          <w:spacing w:val="2"/>
        </w:rPr>
        <w:t>hyû  </w:t>
      </w:r>
      <w:r>
        <w:rPr/>
        <w:t>phuïng</w:t>
      </w:r>
      <w:r>
        <w:rPr>
          <w:spacing w:val="3"/>
        </w:rPr>
        <w:t> </w:t>
      </w:r>
      <w:r>
        <w:rPr>
          <w:spacing w:val="2"/>
        </w:rPr>
        <w:t>haønh.</w:t>
      </w:r>
    </w:p>
    <w:p>
      <w:pPr>
        <w:pStyle w:val="BodyText"/>
        <w:spacing w:before="6"/>
        <w:rPr>
          <w:sz w:val="27"/>
        </w:rPr>
      </w:pPr>
    </w:p>
    <w:p>
      <w:pPr>
        <w:pStyle w:val="Heading3"/>
        <w:spacing w:before="0"/>
        <w:ind w:left="53"/>
      </w:pPr>
      <w:r>
        <w:rPr>
          <w:w w:val="99"/>
        </w:rPr>
        <w:t></w:t>
      </w:r>
    </w:p>
    <w:p>
      <w:pPr>
        <w:pStyle w:val="BodyText"/>
        <w:spacing w:before="0"/>
        <w:rPr>
          <w:rFonts w:ascii="Symbol" w:hAnsi="Symbol"/>
          <w:sz w:val="49"/>
        </w:rPr>
      </w:pPr>
    </w:p>
    <w:p>
      <w:pPr>
        <w:spacing w:before="1"/>
        <w:ind w:left="53" w:right="0" w:firstLine="0"/>
        <w:jc w:val="center"/>
        <w:rPr>
          <w:rFonts w:ascii="VNI-Goudy" w:hAnsi="VNI-Goudy"/>
          <w:b/>
          <w:sz w:val="22"/>
        </w:rPr>
      </w:pPr>
      <w:r>
        <w:rPr>
          <w:rFonts w:ascii="VNI-Goudy" w:hAnsi="VNI-Goudy"/>
          <w:b/>
          <w:sz w:val="22"/>
        </w:rPr>
        <w:t>KINH SOÁ 5</w:t>
      </w:r>
    </w:p>
    <w:p>
      <w:pPr>
        <w:pStyle w:val="BodyText"/>
        <w:spacing w:before="6"/>
        <w:rPr>
          <w:rFonts w:ascii="VNI-Goudy"/>
          <w:b/>
          <w:sz w:val="26"/>
        </w:rPr>
      </w:pPr>
    </w:p>
    <w:p>
      <w:pPr>
        <w:pStyle w:val="BodyText"/>
        <w:spacing w:before="0"/>
        <w:ind w:left="1324"/>
        <w:jc w:val="both"/>
      </w:pPr>
      <w:r>
        <w:rPr/>
        <w:t>Nghe nhö vaày:</w:t>
      </w:r>
    </w:p>
    <w:p>
      <w:pPr>
        <w:pStyle w:val="BodyText"/>
        <w:spacing w:before="33"/>
        <w:ind w:left="757" w:right="697" w:firstLine="567"/>
        <w:jc w:val="both"/>
      </w:pPr>
      <w:r>
        <w:rPr/>
        <w:t>Moät thôøi, Ñöùc Phaät ôû trong vöôøn Kyø-ñaø Caáp coâ ñoäc, nöôùc Xaù- veä. Baáy giôø, Theá Toân ñang thuyeát phaùp cho voâ soá, traêm ngaøn vaïn chuùng. Khi aáy, A-na-luaät ôû treân choã ngoài kia. A-na-luaät ôû giöõa ñaïi chuùng maø nguû guïc. Khi Phaät thaáy A-na-luaät ngoài nguû, lieàn noùi  keä  naøy:</w:t>
      </w:r>
    </w:p>
    <w:p>
      <w:pPr>
        <w:spacing w:line="254" w:lineRule="auto" w:before="19"/>
        <w:ind w:left="3025" w:right="3152" w:firstLine="0"/>
        <w:jc w:val="left"/>
        <w:rPr>
          <w:rFonts w:ascii="VNI-Times" w:hAnsi="VNI-Times"/>
          <w:i/>
          <w:sz w:val="24"/>
        </w:rPr>
      </w:pPr>
      <w:r>
        <w:rPr>
          <w:rFonts w:ascii="VNI-Times" w:hAnsi="VNI-Times"/>
          <w:i/>
          <w:sz w:val="24"/>
        </w:rPr>
        <w:t>Nghe phaùp öa nguû nghæ </w:t>
      </w:r>
      <w:r>
        <w:rPr>
          <w:rFonts w:ascii="VNI-Times" w:hAnsi="VNI-Times"/>
          <w:i/>
          <w:sz w:val="24"/>
        </w:rPr>
        <w:t>YÙ khoâng coù thaùc loaïn</w:t>
      </w:r>
    </w:p>
    <w:p>
      <w:pPr>
        <w:spacing w:line="254" w:lineRule="auto" w:before="0"/>
        <w:ind w:left="3025" w:right="2666" w:firstLine="0"/>
        <w:jc w:val="left"/>
        <w:rPr>
          <w:rFonts w:ascii="VNI-Times" w:hAnsi="VNI-Times"/>
          <w:i/>
          <w:sz w:val="24"/>
        </w:rPr>
      </w:pPr>
      <w:r>
        <w:rPr>
          <w:rFonts w:ascii="VNI-Times" w:hAnsi="VNI-Times"/>
          <w:i/>
          <w:sz w:val="24"/>
        </w:rPr>
        <w:t>Nhöõng phaùp Hieàn thaùnh noùi </w:t>
      </w:r>
      <w:r>
        <w:rPr>
          <w:rFonts w:ascii="VNI-Times" w:hAnsi="VNI-Times"/>
          <w:i/>
          <w:sz w:val="24"/>
        </w:rPr>
        <w:t>Laø ñieàu keû trí öa.</w:t>
      </w:r>
    </w:p>
    <w:p>
      <w:pPr>
        <w:spacing w:line="254" w:lineRule="auto" w:before="0"/>
        <w:ind w:left="3025" w:right="2975" w:firstLine="0"/>
        <w:jc w:val="left"/>
        <w:rPr>
          <w:rFonts w:ascii="VNI-Times" w:hAnsi="VNI-Times"/>
          <w:i/>
          <w:sz w:val="24"/>
        </w:rPr>
      </w:pPr>
      <w:r>
        <w:rPr>
          <w:rFonts w:ascii="VNI-Times" w:hAnsi="VNI-Times"/>
          <w:i/>
          <w:sz w:val="24"/>
        </w:rPr>
        <w:t>Gioáng nhö hoà nöôùc saâu </w:t>
      </w:r>
      <w:r>
        <w:rPr>
          <w:rFonts w:ascii="VNI-Times" w:hAnsi="VNI-Times"/>
          <w:i/>
          <w:sz w:val="24"/>
        </w:rPr>
        <w:t>Laéng trong khoâng bôïn </w:t>
      </w:r>
      <w:r>
        <w:rPr>
          <w:rFonts w:ascii="VNI-Times" w:hAnsi="VNI-Times"/>
          <w:i/>
          <w:spacing w:val="6"/>
          <w:sz w:val="24"/>
        </w:rPr>
        <w:t> </w:t>
      </w:r>
      <w:r>
        <w:rPr>
          <w:rFonts w:ascii="VNI-Times" w:hAnsi="VNI-Times"/>
          <w:i/>
          <w:spacing w:val="-6"/>
          <w:sz w:val="24"/>
        </w:rPr>
        <w:t>dô</w:t>
      </w:r>
    </w:p>
    <w:p>
      <w:pPr>
        <w:pStyle w:val="BodyText"/>
        <w:spacing w:before="0"/>
        <w:rPr>
          <w:rFonts w:ascii="VNI-Times"/>
          <w:i/>
          <w:sz w:val="20"/>
        </w:rPr>
      </w:pPr>
    </w:p>
    <w:p>
      <w:pPr>
        <w:pStyle w:val="BodyText"/>
        <w:spacing w:before="0"/>
        <w:rPr>
          <w:rFonts w:ascii="VNI-Times"/>
          <w:i/>
          <w:sz w:val="20"/>
        </w:rPr>
      </w:pPr>
    </w:p>
    <w:p>
      <w:pPr>
        <w:pStyle w:val="BodyText"/>
        <w:spacing w:before="9"/>
        <w:rPr>
          <w:rFonts w:ascii="VNI-Times"/>
          <w:i/>
          <w:sz w:val="20"/>
        </w:rPr>
      </w:pPr>
    </w:p>
    <w:p>
      <w:pPr>
        <w:pStyle w:val="BodyText"/>
        <w:spacing w:before="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spacing w:line="254" w:lineRule="auto" w:before="99"/>
        <w:ind w:left="2967" w:right="2666" w:firstLine="0"/>
        <w:jc w:val="left"/>
        <w:rPr>
          <w:rFonts w:ascii="VNI-Times" w:hAnsi="VNI-Times"/>
          <w:i/>
          <w:sz w:val="24"/>
        </w:rPr>
      </w:pPr>
      <w:r>
        <w:rPr>
          <w:rFonts w:ascii="VNI-Times" w:hAnsi="VNI-Times"/>
          <w:i/>
          <w:sz w:val="24"/>
        </w:rPr>
        <w:t>Ngöôøi nghe phaùp nhö vaäy </w:t>
      </w:r>
      <w:r>
        <w:rPr>
          <w:rFonts w:ascii="VNI-Times" w:hAnsi="VNI-Times"/>
          <w:i/>
          <w:sz w:val="24"/>
        </w:rPr>
        <w:t>Höôûng vui, taâm thanh tònh.</w:t>
      </w:r>
      <w:r>
        <w:rPr>
          <w:rFonts w:ascii="VNI-Times" w:hAnsi="VNI-Times"/>
          <w:i/>
          <w:position w:val="9"/>
          <w:sz w:val="13"/>
        </w:rPr>
        <w:t>7 </w:t>
      </w:r>
      <w:r>
        <w:rPr>
          <w:rFonts w:ascii="VNI-Times" w:hAnsi="VNI-Times"/>
          <w:i/>
          <w:sz w:val="24"/>
        </w:rPr>
        <w:t>Cuõng nhö taûng ñaù lôùn</w:t>
      </w:r>
    </w:p>
    <w:p>
      <w:pPr>
        <w:spacing w:line="254" w:lineRule="auto" w:before="0"/>
        <w:ind w:left="2967" w:right="2975" w:firstLine="0"/>
        <w:jc w:val="left"/>
        <w:rPr>
          <w:rFonts w:ascii="VNI-Times" w:hAnsi="VNI-Times"/>
          <w:i/>
          <w:sz w:val="13"/>
        </w:rPr>
      </w:pPr>
      <w:r>
        <w:rPr>
          <w:rFonts w:ascii="VNI-Times" w:hAnsi="VNI-Times"/>
          <w:i/>
          <w:sz w:val="24"/>
        </w:rPr>
        <w:t>Gioù lay khoâng theå ñoäng </w:t>
      </w:r>
      <w:r>
        <w:rPr>
          <w:rFonts w:ascii="VNI-Times" w:hAnsi="VNI-Times"/>
          <w:i/>
          <w:sz w:val="24"/>
        </w:rPr>
        <w:t>Nhö vaäy, ñöôïc khen cheâ Taâm khoâng coù dao</w:t>
      </w:r>
      <w:r>
        <w:rPr>
          <w:rFonts w:ascii="VNI-Times" w:hAnsi="VNI-Times"/>
          <w:i/>
          <w:spacing w:val="57"/>
          <w:sz w:val="24"/>
        </w:rPr>
        <w:t> </w:t>
      </w:r>
      <w:r>
        <w:rPr>
          <w:rFonts w:ascii="VNI-Times" w:hAnsi="VNI-Times"/>
          <w:i/>
          <w:sz w:val="24"/>
        </w:rPr>
        <w:t>ñoäng.</w:t>
      </w:r>
      <w:r>
        <w:rPr>
          <w:rFonts w:ascii="VNI-Times" w:hAnsi="VNI-Times"/>
          <w:i/>
          <w:position w:val="9"/>
          <w:sz w:val="13"/>
        </w:rPr>
        <w:t>8</w:t>
      </w:r>
    </w:p>
    <w:p>
      <w:pPr>
        <w:pStyle w:val="BodyText"/>
        <w:spacing w:before="13"/>
        <w:ind w:left="1267"/>
      </w:pPr>
      <w:r>
        <w:rPr/>
        <w:t>Luùc aáy, Theá Toân baûo A-na-luaät:</w:t>
      </w:r>
    </w:p>
    <w:p>
      <w:pPr>
        <w:pStyle w:val="BodyText"/>
        <w:spacing w:line="266" w:lineRule="auto" w:before="35"/>
        <w:ind w:left="1267" w:right="1835"/>
      </w:pPr>
      <w:r>
        <w:rPr/>
        <w:t>–OÂng sôï phaùp vua vaø sôï giaëc cöôùp maø haønh ñaïo sao? A-na-luaät ñaùp:</w:t>
      </w:r>
    </w:p>
    <w:p>
      <w:pPr>
        <w:pStyle w:val="BodyText"/>
        <w:spacing w:line="266" w:lineRule="auto" w:before="0"/>
        <w:ind w:left="1267" w:right="4589"/>
      </w:pPr>
      <w:r>
        <w:rPr/>
        <w:t>–Thöa khoâng, Theá Toân! Phaät hoûi A-na-luaät:</w:t>
      </w:r>
    </w:p>
    <w:p>
      <w:pPr>
        <w:pStyle w:val="BodyText"/>
        <w:spacing w:line="266" w:lineRule="auto" w:before="0"/>
        <w:ind w:left="1267" w:right="4168"/>
      </w:pPr>
      <w:r>
        <w:rPr/>
        <w:t>–Vì sao oâng xuaát gia hoïc ñaïo? A-na-luaät baïch Phaät:</w:t>
      </w:r>
    </w:p>
    <w:p>
      <w:pPr>
        <w:pStyle w:val="BodyText"/>
        <w:spacing w:before="0"/>
        <w:ind w:left="699" w:right="756" w:firstLine="567"/>
        <w:jc w:val="both"/>
      </w:pPr>
      <w:r>
        <w:rPr/>
        <w:t>–Vì gheâ tôûm giaø, beänh, cheát, buoàn raàu, khoå naõo naøy. Vì bò khoå böùc baùch, muoán döùt boû, cho neân xuaát gia hoïc</w:t>
      </w:r>
      <w:r>
        <w:rPr>
          <w:spacing w:val="52"/>
        </w:rPr>
        <w:t> </w:t>
      </w:r>
      <w:r>
        <w:rPr/>
        <w:t>ñaïo.</w:t>
      </w:r>
    </w:p>
    <w:p>
      <w:pPr>
        <w:pStyle w:val="BodyText"/>
        <w:spacing w:before="30"/>
        <w:ind w:left="1267"/>
        <w:jc w:val="both"/>
      </w:pPr>
      <w:r>
        <w:rPr/>
        <w:t>Theá Toân baûo:</w:t>
      </w:r>
    </w:p>
    <w:p>
      <w:pPr>
        <w:pStyle w:val="BodyText"/>
        <w:ind w:left="699" w:right="754" w:firstLine="567"/>
        <w:jc w:val="both"/>
      </w:pPr>
      <w:r>
        <w:rPr/>
        <w:t>–Nay oâng laø thieän gia nam töû vôùi loøng tin kieân coá xuaát gia hoïc ñaïo. Hoâm nay chính Theá Toân ñang thuyeát phaùp, vì sao ôû trong ñaây  nguû</w:t>
      </w:r>
      <w:r>
        <w:rPr>
          <w:spacing w:val="4"/>
        </w:rPr>
        <w:t> </w:t>
      </w:r>
      <w:r>
        <w:rPr/>
        <w:t>guïc?</w:t>
      </w:r>
    </w:p>
    <w:p>
      <w:pPr>
        <w:pStyle w:val="BodyText"/>
        <w:spacing w:before="35"/>
        <w:ind w:left="699" w:right="755" w:firstLine="567"/>
        <w:jc w:val="both"/>
      </w:pPr>
      <w:r>
        <w:rPr/>
        <w:t>Luùc aáy, Toân giaû A-na-luaät lieàn rôøi choã ngoài ñöùng daäy, veùn aùo baøy vai phaûi, quyø goái, chaép tay baïch</w:t>
      </w:r>
      <w:r>
        <w:rPr>
          <w:spacing w:val="33"/>
        </w:rPr>
        <w:t> </w:t>
      </w:r>
      <w:r>
        <w:rPr>
          <w:spacing w:val="2"/>
        </w:rPr>
        <w:t>Phaät:</w:t>
      </w:r>
    </w:p>
    <w:p>
      <w:pPr>
        <w:pStyle w:val="BodyText"/>
        <w:ind w:left="699" w:right="753" w:firstLine="567"/>
        <w:jc w:val="both"/>
      </w:pPr>
      <w:r>
        <w:rPr/>
        <w:t>–Töø nay veà sau, thaân theå tan naùt, con quyeát cuõng khoâng ngoài tröôùc Theá Toân maø nguû guïc.</w:t>
      </w:r>
    </w:p>
    <w:p>
      <w:pPr>
        <w:pStyle w:val="BodyText"/>
        <w:ind w:left="699" w:right="755" w:firstLine="567"/>
        <w:jc w:val="both"/>
      </w:pPr>
      <w:r>
        <w:rPr/>
        <w:t>Luùc aáy, Toân giaû A-na-luaät suoát ñeâm ñeán saùng khoâng  nguû,  nhöng</w:t>
      </w:r>
      <w:r>
        <w:rPr>
          <w:spacing w:val="8"/>
        </w:rPr>
        <w:t> </w:t>
      </w:r>
      <w:r>
        <w:rPr/>
        <w:t>khoâng</w:t>
      </w:r>
      <w:r>
        <w:rPr>
          <w:spacing w:val="9"/>
        </w:rPr>
        <w:t> </w:t>
      </w:r>
      <w:r>
        <w:rPr/>
        <w:t>theå</w:t>
      </w:r>
      <w:r>
        <w:rPr>
          <w:spacing w:val="9"/>
        </w:rPr>
        <w:t> </w:t>
      </w:r>
      <w:r>
        <w:rPr/>
        <w:t>tröø</w:t>
      </w:r>
      <w:r>
        <w:rPr>
          <w:spacing w:val="8"/>
        </w:rPr>
        <w:t> </w:t>
      </w:r>
      <w:r>
        <w:rPr/>
        <w:t>ñöôïc</w:t>
      </w:r>
      <w:r>
        <w:rPr>
          <w:spacing w:val="7"/>
        </w:rPr>
        <w:t> </w:t>
      </w:r>
      <w:r>
        <w:rPr/>
        <w:t>meâ</w:t>
      </w:r>
      <w:r>
        <w:rPr>
          <w:spacing w:val="8"/>
        </w:rPr>
        <w:t> </w:t>
      </w:r>
      <w:r>
        <w:rPr/>
        <w:t>nguû,</w:t>
      </w:r>
      <w:r>
        <w:rPr>
          <w:spacing w:val="7"/>
        </w:rPr>
        <w:t> </w:t>
      </w:r>
      <w:r>
        <w:rPr/>
        <w:t>nhaõn</w:t>
      </w:r>
      <w:r>
        <w:rPr>
          <w:spacing w:val="8"/>
        </w:rPr>
        <w:t> </w:t>
      </w:r>
      <w:r>
        <w:rPr/>
        <w:t>caên</w:t>
      </w:r>
      <w:r>
        <w:rPr>
          <w:spacing w:val="8"/>
        </w:rPr>
        <w:t> </w:t>
      </w:r>
      <w:r>
        <w:rPr/>
        <w:t>daàn</w:t>
      </w:r>
      <w:r>
        <w:rPr>
          <w:spacing w:val="8"/>
        </w:rPr>
        <w:t> </w:t>
      </w:r>
      <w:r>
        <w:rPr/>
        <w:t>daàn</w:t>
      </w:r>
      <w:r>
        <w:rPr>
          <w:spacing w:val="9"/>
        </w:rPr>
        <w:t> </w:t>
      </w:r>
      <w:r>
        <w:rPr/>
        <w:t>toån</w:t>
      </w:r>
      <w:r>
        <w:rPr>
          <w:spacing w:val="9"/>
        </w:rPr>
        <w:t> </w:t>
      </w:r>
      <w:r>
        <w:rPr/>
        <w:t>thöông.</w:t>
      </w:r>
    </w:p>
    <w:p>
      <w:pPr>
        <w:pStyle w:val="BodyText"/>
        <w:ind w:left="1267"/>
        <w:jc w:val="both"/>
      </w:pPr>
      <w:r>
        <w:rPr/>
        <w:t>Baáy giôø, Theá Toân baûo A-na-luaät:</w:t>
      </w:r>
    </w:p>
    <w:p>
      <w:pPr>
        <w:pStyle w:val="BodyText"/>
        <w:ind w:left="699" w:right="753" w:firstLine="567"/>
        <w:jc w:val="both"/>
      </w:pPr>
      <w:r>
        <w:rPr/>
        <w:t>–Söï noã löïc tinh taán cuûa oâng töông öng vôùi traïo cöû. Neáu laïi   bieáng nhaùc, thì noù töông öng vôùi keát. Haønh trì cuûa ngöôi hieän nay laø neân ôû</w:t>
      </w:r>
      <w:r>
        <w:rPr>
          <w:spacing w:val="8"/>
        </w:rPr>
        <w:t> </w:t>
      </w:r>
      <w:r>
        <w:rPr/>
        <w:t>giöõa.</w:t>
      </w:r>
    </w:p>
    <w:p>
      <w:pPr>
        <w:pStyle w:val="BodyText"/>
        <w:spacing w:before="1"/>
        <w:rPr>
          <w:sz w:val="27"/>
        </w:rPr>
      </w:pPr>
      <w:r>
        <w:rPr/>
        <w:pict>
          <v:rect style="position:absolute;margin-left:147.360001pt;margin-top:19.651741pt;width:144pt;height:.600010pt;mso-position-horizontal-relative:page;mso-position-vertical-relative:paragraph;z-index:-15726592;mso-wrap-distance-left:0;mso-wrap-distance-right:0" filled="true" fillcolor="#000000" stroked="false">
            <v:fill type="solid"/>
            <w10:wrap type="topAndBottom"/>
          </v:rect>
        </w:pict>
      </w:r>
    </w:p>
    <w:p>
      <w:pPr>
        <w:spacing w:before="99"/>
        <w:ind w:left="699" w:right="0" w:firstLine="0"/>
        <w:jc w:val="left"/>
        <w:rPr>
          <w:rFonts w:ascii="VNI-Helve"/>
          <w:sz w:val="18"/>
        </w:rPr>
      </w:pPr>
      <w:r>
        <w:rPr>
          <w:position w:val="9"/>
          <w:sz w:val="13"/>
        </w:rPr>
        <w:t>7</w:t>
      </w:r>
      <w:r>
        <w:rPr>
          <w:rFonts w:ascii="VNI-Helve"/>
          <w:position w:val="8"/>
          <w:sz w:val="12"/>
        </w:rPr>
        <w:t>. </w:t>
      </w:r>
      <w:r>
        <w:rPr>
          <w:rFonts w:ascii="VNI-Helve"/>
          <w:sz w:val="18"/>
        </w:rPr>
        <w:t>Dhp. 82.</w:t>
      </w:r>
    </w:p>
    <w:p>
      <w:pPr>
        <w:spacing w:before="33"/>
        <w:ind w:left="699" w:right="0" w:firstLine="0"/>
        <w:jc w:val="left"/>
        <w:rPr>
          <w:rFonts w:ascii="VNI-Helve" w:hAnsi="VNI-Helve"/>
          <w:sz w:val="18"/>
        </w:rPr>
      </w:pPr>
      <w:r>
        <w:rPr>
          <w:position w:val="9"/>
          <w:sz w:val="13"/>
        </w:rPr>
        <w:t>8</w:t>
      </w:r>
      <w:r>
        <w:rPr>
          <w:rFonts w:ascii="VNI-Helve" w:hAnsi="VNI-Helve"/>
          <w:position w:val="8"/>
          <w:sz w:val="12"/>
        </w:rPr>
        <w:t>. </w:t>
      </w:r>
      <w:r>
        <w:rPr>
          <w:rFonts w:ascii="VNI-Helve" w:hAnsi="VNI-Helve"/>
          <w:sz w:val="18"/>
        </w:rPr>
        <w:t>Phaùp cuù </w:t>
      </w:r>
      <w:r>
        <w:rPr>
          <w:rFonts w:ascii="Arial" w:hAnsi="Arial"/>
          <w:sz w:val="18"/>
        </w:rPr>
        <w:t>Paøli</w:t>
      </w:r>
      <w:r>
        <w:rPr>
          <w:rFonts w:ascii="VNI-Helve" w:hAnsi="VNI-Helve"/>
          <w:sz w:val="18"/>
        </w:rPr>
        <w:t>, Dhp. 81.</w:t>
      </w:r>
    </w:p>
    <w:p>
      <w:pPr>
        <w:spacing w:after="0"/>
        <w:jc w:val="left"/>
        <w:rPr>
          <w:rFonts w:ascii="VNI-Helve" w:hAnsi="VNI-Helve"/>
          <w:sz w:val="18"/>
        </w:rPr>
        <w:sectPr>
          <w:pgSz w:w="11910" w:h="16840"/>
          <w:pgMar w:header="794" w:footer="0" w:top="1100" w:bottom="280" w:left="1680" w:right="1680"/>
        </w:sectPr>
      </w:pPr>
    </w:p>
    <w:p>
      <w:pPr>
        <w:pStyle w:val="BodyText"/>
        <w:spacing w:before="3"/>
        <w:rPr>
          <w:rFonts w:ascii="VNI-Helve"/>
          <w:sz w:val="15"/>
        </w:rPr>
      </w:pPr>
    </w:p>
    <w:p>
      <w:pPr>
        <w:pStyle w:val="BodyText"/>
        <w:spacing w:before="100"/>
        <w:ind w:left="1324"/>
      </w:pPr>
      <w:r>
        <w:rPr/>
        <w:t>A-na-luaät baïch Phaät:</w:t>
      </w:r>
    </w:p>
    <w:p>
      <w:pPr>
        <w:pStyle w:val="BodyText"/>
        <w:ind w:left="757" w:right="755" w:firstLine="567"/>
      </w:pPr>
      <w:r>
        <w:rPr/>
        <w:t>–ÔÛ tröôùc Nhö Lai con ñaõ theà, nay khoâng theå laøm ngöôïc laïi baûn nguyeän.</w:t>
      </w:r>
    </w:p>
    <w:p>
      <w:pPr>
        <w:pStyle w:val="BodyText"/>
        <w:ind w:left="1324"/>
      </w:pPr>
      <w:r>
        <w:rPr/>
        <w:t>Sau ñoù, Theá Toân baûo Kyø-vöïc:</w:t>
      </w:r>
    </w:p>
    <w:p>
      <w:pPr>
        <w:pStyle w:val="BodyText"/>
        <w:spacing w:line="266" w:lineRule="auto"/>
        <w:ind w:left="1324" w:right="3825"/>
      </w:pPr>
      <w:r>
        <w:rPr/>
        <w:t>–Haõy chöõa trò maét cho A-na-luaät. Kyø-vöïc ñaùp:</w:t>
      </w:r>
    </w:p>
    <w:p>
      <w:pPr>
        <w:pStyle w:val="BodyText"/>
        <w:spacing w:line="312" w:lineRule="exact" w:before="0"/>
        <w:ind w:left="1324"/>
      </w:pPr>
      <w:r>
        <w:rPr/>
        <w:t>–Neáu A-na-luaät chòu nguû nghæ chuùt ít thì con môùi chöõa maét</w:t>
      </w:r>
    </w:p>
    <w:p>
      <w:pPr>
        <w:pStyle w:val="BodyText"/>
        <w:spacing w:before="1"/>
        <w:ind w:left="757"/>
      </w:pPr>
      <w:r>
        <w:rPr/>
        <w:t>ñöôïc.</w:t>
      </w:r>
    </w:p>
    <w:p>
      <w:pPr>
        <w:pStyle w:val="BodyText"/>
        <w:ind w:left="1324"/>
      </w:pPr>
      <w:r>
        <w:rPr/>
        <w:t>Theá Toân baûo A-na-luaät:</w:t>
      </w:r>
    </w:p>
    <w:p>
      <w:pPr>
        <w:pStyle w:val="BodyText"/>
        <w:spacing w:before="33"/>
        <w:ind w:left="1324"/>
      </w:pPr>
      <w:r>
        <w:rPr/>
        <w:t>–OÂng neân nguû. Vì sao? Taát caû phaùp do aên maø toàn taïi, khoâng aên</w:t>
      </w:r>
    </w:p>
    <w:p>
      <w:pPr>
        <w:pStyle w:val="BodyText"/>
        <w:spacing w:before="1"/>
        <w:ind w:left="757" w:right="697"/>
        <w:jc w:val="both"/>
      </w:pPr>
      <w:r>
        <w:rPr/>
        <w:t>thì khoâng toàn taïi. Maét laáy nguû nghæ laøm thöùc aên. Tai laáy aâm thanh   laøm thöùc aên. Muõi laáy muøi thôm laøm thöùc aên. Löôõi laáy vò laøm thöùc aên. Thaân laáy söï trôn laùng laøm thöùc aên. YÙ laáy phaùp laøm thöùc aên. Nay Ta cuõng noùi, Nieát-baøn cuõng coù thöùc</w:t>
      </w:r>
      <w:r>
        <w:rPr>
          <w:spacing w:val="25"/>
        </w:rPr>
        <w:t> </w:t>
      </w:r>
      <w:r>
        <w:rPr/>
        <w:t>aên.</w:t>
      </w:r>
    </w:p>
    <w:p>
      <w:pPr>
        <w:pStyle w:val="BodyText"/>
        <w:ind w:left="1324"/>
        <w:jc w:val="both"/>
      </w:pPr>
      <w:r>
        <w:rPr/>
        <w:t>A-na-luaät baïch Phaät:</w:t>
      </w:r>
    </w:p>
    <w:p>
      <w:pPr>
        <w:pStyle w:val="BodyText"/>
        <w:spacing w:line="266" w:lineRule="auto" w:before="33"/>
        <w:ind w:left="1324" w:right="4133"/>
        <w:jc w:val="both"/>
      </w:pPr>
      <w:r>
        <w:rPr/>
        <w:t>–Nieát-baøn laáy gì laøm thöùc aên? Phaät baûo A-na-luaät:</w:t>
      </w:r>
    </w:p>
    <w:p>
      <w:pPr>
        <w:pStyle w:val="BodyText"/>
        <w:spacing w:before="0"/>
        <w:ind w:left="757" w:right="697" w:firstLine="567"/>
        <w:jc w:val="both"/>
      </w:pPr>
      <w:r>
        <w:rPr/>
        <w:t>–Nieát-baøn laáy söï khoâng phoùng daät laøm thöùc aên. Nöông vaøo khoâng phoùng daät ñeán ñöôïc voâ</w:t>
      </w:r>
      <w:r>
        <w:rPr>
          <w:spacing w:val="24"/>
        </w:rPr>
        <w:t> </w:t>
      </w:r>
      <w:r>
        <w:rPr>
          <w:spacing w:val="2"/>
        </w:rPr>
        <w:t>vi.</w:t>
      </w:r>
    </w:p>
    <w:p>
      <w:pPr>
        <w:pStyle w:val="BodyText"/>
        <w:ind w:left="1324"/>
        <w:jc w:val="both"/>
      </w:pPr>
      <w:r>
        <w:rPr/>
        <w:t>A-na-luaät baïch Phaät:</w:t>
      </w:r>
    </w:p>
    <w:p>
      <w:pPr>
        <w:pStyle w:val="BodyText"/>
        <w:ind w:left="757" w:right="697" w:firstLine="567"/>
        <w:jc w:val="both"/>
      </w:pPr>
      <w:r>
        <w:rPr/>
        <w:t>–Tuy noùi maét laáy nguû nghæ laøm thöùc aên, nhöng con khoâng kham nguû nghæ.</w:t>
      </w:r>
    </w:p>
    <w:p>
      <w:pPr>
        <w:pStyle w:val="BodyText"/>
        <w:ind w:left="757" w:right="696" w:firstLine="567"/>
        <w:jc w:val="both"/>
      </w:pPr>
      <w:r>
        <w:rPr/>
        <w:t>Baáy giôø, A-na-luaät ñang vaù y phuïc cuõ thì maét töø töø bò hö </w:t>
      </w:r>
      <w:r>
        <w:rPr>
          <w:spacing w:val="2"/>
        </w:rPr>
        <w:t>hoaïi, </w:t>
      </w:r>
      <w:r>
        <w:rPr/>
        <w:t>nhöng ñöôïc Thieân nhaõn khoâng coù tyø veát. Luùc aáy, A-na-luaät duøng   phaùp thöôøng ñeå vaù y phuïc, nhöng khoâng theå xoû chæ qua loã kim. A-na- luaät lieàn töï nghó: “Caùc vò ñaéc ñaïo A-la-haùn treân theá gian haõy xoû kim cho</w:t>
      </w:r>
      <w:r>
        <w:rPr>
          <w:spacing w:val="3"/>
        </w:rPr>
        <w:t> </w:t>
      </w:r>
      <w:r>
        <w:rPr/>
        <w:t>toâi.</w:t>
      </w:r>
    </w:p>
    <w:p>
      <w:pPr>
        <w:pStyle w:val="BodyText"/>
        <w:ind w:left="757" w:right="696" w:firstLine="567"/>
        <w:jc w:val="both"/>
      </w:pPr>
      <w:r>
        <w:rPr/>
        <w:t>Luùc aáy, Theá Toân, baèng Thieân nhaõn thanh tònh, nghe aâm thanh naøy: “Caùc vò ñaéc ñaïo A-la-haùn treân theá gian haõy xoû kim cho toâi.”    Theá Toân lieàn ñeán choã A-na-luaät baûo</w:t>
      </w:r>
      <w:r>
        <w:rPr>
          <w:spacing w:val="33"/>
        </w:rPr>
        <w:t> </w:t>
      </w:r>
      <w:r>
        <w:rPr>
          <w:spacing w:val="2"/>
        </w:rPr>
        <w:t>raèng:</w:t>
      </w:r>
    </w:p>
    <w:p>
      <w:pPr>
        <w:pStyle w:val="BodyText"/>
        <w:spacing w:line="266" w:lineRule="auto"/>
        <w:ind w:left="1324" w:right="3847"/>
        <w:jc w:val="both"/>
      </w:pPr>
      <w:r>
        <w:rPr/>
        <w:t>–OÂng ñöa kim laïi ñaây Ta xoû cho. A-na-luaät baïch Phaät:</w:t>
      </w:r>
    </w:p>
    <w:p>
      <w:pPr>
        <w:pStyle w:val="BodyText"/>
        <w:spacing w:before="0"/>
        <w:rPr>
          <w:sz w:val="20"/>
        </w:rPr>
      </w:pPr>
    </w:p>
    <w:p>
      <w:pPr>
        <w:pStyle w:val="BodyText"/>
        <w:spacing w:before="0"/>
        <w:rPr>
          <w:sz w:val="20"/>
        </w:rPr>
      </w:pPr>
    </w:p>
    <w:p>
      <w:pPr>
        <w:pStyle w:val="BodyText"/>
        <w:spacing w:before="221"/>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0"/>
        <w:rPr>
          <w:rFonts w:ascii="Times New Roman"/>
          <w:sz w:val="17"/>
        </w:rPr>
      </w:pPr>
    </w:p>
    <w:p>
      <w:pPr>
        <w:pStyle w:val="BodyText"/>
        <w:spacing w:before="99"/>
        <w:ind w:left="699" w:right="754" w:firstLine="567"/>
        <w:jc w:val="both"/>
      </w:pPr>
      <w:r>
        <w:rPr/>
        <w:t>–Vöøa roài con coù keâu goïi nhöõng ai ôû theá gian muoán caàu </w:t>
      </w:r>
      <w:r>
        <w:rPr>
          <w:spacing w:val="2"/>
        </w:rPr>
        <w:t>phöôùc </w:t>
      </w:r>
      <w:r>
        <w:rPr/>
        <w:t>kia, thì haõy xoû kim cho</w:t>
      </w:r>
      <w:r>
        <w:rPr>
          <w:spacing w:val="20"/>
        </w:rPr>
        <w:t> </w:t>
      </w:r>
      <w:r>
        <w:rPr/>
        <w:t>con.</w:t>
      </w:r>
    </w:p>
    <w:p>
      <w:pPr>
        <w:pStyle w:val="BodyText"/>
        <w:ind w:left="1267"/>
        <w:jc w:val="both"/>
      </w:pPr>
      <w:r>
        <w:rPr/>
        <w:t>Theá Toân</w:t>
      </w:r>
      <w:r>
        <w:rPr>
          <w:spacing w:val="22"/>
        </w:rPr>
        <w:t> </w:t>
      </w:r>
      <w:r>
        <w:rPr/>
        <w:t>ñaùp:</w:t>
      </w:r>
    </w:p>
    <w:p>
      <w:pPr>
        <w:pStyle w:val="BodyText"/>
        <w:spacing w:before="35"/>
        <w:ind w:left="699" w:right="753" w:firstLine="567"/>
        <w:jc w:val="both"/>
      </w:pPr>
      <w:r>
        <w:rPr/>
        <w:t>–Ngöôøi caàu phöôùc theá gian khoâng coù ai hôn Ta. Nhö Lai ñoái    vôùi saùu phaùp khoâng bao giôø nhaøm chaùn. Sao goïi laø saùu? Moät laø boá   thí, hai laø giaùo giôùi, ba laø nhaãn nhuïc, boán laø  thuyeát  phaùp  thuyeát nghóa, naêm laø giuùp ñôõ chuùng sinh, saùu laø caàu ñaïo Voâ thöôïng </w:t>
      </w:r>
      <w:r>
        <w:rPr>
          <w:spacing w:val="2"/>
        </w:rPr>
        <w:t>Chaùnh </w:t>
      </w:r>
      <w:r>
        <w:rPr/>
        <w:t>chaân. Naøy A-na-luaät, ñoù goïi laø Nhö Lai ñoái vôùi saùu phaùp naøy </w:t>
      </w:r>
      <w:r>
        <w:rPr>
          <w:spacing w:val="2"/>
        </w:rPr>
        <w:t>khoâng </w:t>
      </w:r>
      <w:r>
        <w:rPr/>
        <w:t>bao giôø nhaøm</w:t>
      </w:r>
      <w:r>
        <w:rPr>
          <w:spacing w:val="12"/>
        </w:rPr>
        <w:t> </w:t>
      </w:r>
      <w:r>
        <w:rPr/>
        <w:t>chaùn.</w:t>
      </w:r>
    </w:p>
    <w:p>
      <w:pPr>
        <w:pStyle w:val="BodyText"/>
        <w:ind w:left="1267"/>
        <w:jc w:val="both"/>
      </w:pPr>
      <w:r>
        <w:rPr/>
        <w:t>A-na-luaät baïch:</w:t>
      </w:r>
    </w:p>
    <w:p>
      <w:pPr>
        <w:pStyle w:val="BodyText"/>
        <w:ind w:left="699" w:right="753" w:firstLine="567"/>
        <w:jc w:val="both"/>
      </w:pPr>
      <w:r>
        <w:rPr/>
        <w:t>–Thaân Nhö Lai laø Phaùp thaân chaân thaät, coøn muoán caàu phaùp gì nöõa? Nhö Lai ñaõ vöôït qua bieån sinh töû, laïi thoaùt aùi tröôùc, maø nay vaãn ñöùng ñaàu trong nhöõng ngöôøi caàu phöôùc!</w:t>
      </w:r>
    </w:p>
    <w:p>
      <w:pPr>
        <w:pStyle w:val="BodyText"/>
        <w:ind w:left="1267"/>
        <w:jc w:val="both"/>
      </w:pPr>
      <w:r>
        <w:rPr/>
        <w:t>Theá Toân baûo:</w:t>
      </w:r>
    </w:p>
    <w:p>
      <w:pPr>
        <w:pStyle w:val="BodyText"/>
        <w:ind w:left="699" w:right="755" w:firstLine="567"/>
        <w:jc w:val="both"/>
      </w:pPr>
      <w:r>
        <w:rPr/>
        <w:t>–Ñuùng vaäy, A-na-luaät! Nhö lôøi oâng noùi: “Nhö Lai cuõng bieát saùu phaùp naøy maø khoâng bao giôø nhaøm chaùn.” Neáu chuùng sinh naøo bieát nhöõng vieäc laøm nôi thaân, mieäng, yù laø nguoàn goác cuûa toäi aùc, seõ </w:t>
      </w:r>
      <w:r>
        <w:rPr>
          <w:spacing w:val="2"/>
        </w:rPr>
        <w:t>khoâng </w:t>
      </w:r>
      <w:r>
        <w:rPr/>
        <w:t>bao giôø rôi vaøo ba ñöôøng döõ. Do chuùng sinh kia khoâng bieát </w:t>
      </w:r>
      <w:r>
        <w:rPr>
          <w:spacing w:val="2"/>
        </w:rPr>
        <w:t>nguoàn </w:t>
      </w:r>
      <w:r>
        <w:rPr>
          <w:spacing w:val="64"/>
        </w:rPr>
        <w:t> </w:t>
      </w:r>
      <w:r>
        <w:rPr/>
        <w:t>goác toäi aùc neân ñoïa vaøo trong ba ñöôøng</w:t>
      </w:r>
      <w:r>
        <w:rPr>
          <w:spacing w:val="38"/>
        </w:rPr>
        <w:t> </w:t>
      </w:r>
      <w:r>
        <w:rPr/>
        <w:t>döõ.</w:t>
      </w:r>
    </w:p>
    <w:p>
      <w:pPr>
        <w:pStyle w:val="BodyText"/>
        <w:ind w:left="1267"/>
        <w:jc w:val="both"/>
      </w:pPr>
      <w:r>
        <w:rPr/>
        <w:t>Luùc aáy, Theá Toân lieàn noùi keä naøy:</w:t>
      </w:r>
    </w:p>
    <w:p>
      <w:pPr>
        <w:spacing w:before="18"/>
        <w:ind w:left="2967" w:right="0" w:firstLine="0"/>
        <w:jc w:val="left"/>
        <w:rPr>
          <w:rFonts w:ascii="VNI-Times" w:hAnsi="VNI-Times"/>
          <w:i/>
          <w:sz w:val="24"/>
        </w:rPr>
      </w:pPr>
      <w:r>
        <w:rPr>
          <w:rFonts w:ascii="VNI-Times" w:hAnsi="VNI-Times"/>
          <w:i/>
          <w:sz w:val="24"/>
        </w:rPr>
        <w:t>Löïc maø theá gian coù</w:t>
      </w:r>
    </w:p>
    <w:p>
      <w:pPr>
        <w:spacing w:line="254" w:lineRule="auto" w:before="18"/>
        <w:ind w:left="2967" w:right="2975" w:firstLine="0"/>
        <w:jc w:val="left"/>
        <w:rPr>
          <w:rFonts w:ascii="VNI-Times" w:hAnsi="VNI-Times"/>
          <w:i/>
          <w:sz w:val="24"/>
        </w:rPr>
      </w:pPr>
      <w:r>
        <w:rPr>
          <w:rFonts w:ascii="VNI-Times" w:hAnsi="VNI-Times"/>
          <w:i/>
          <w:sz w:val="24"/>
        </w:rPr>
        <w:t>Toàn taïi trong trôøi ngöôøi </w:t>
      </w:r>
      <w:r>
        <w:rPr>
          <w:rFonts w:ascii="VNI-Times" w:hAnsi="VNI-Times"/>
          <w:i/>
          <w:sz w:val="24"/>
        </w:rPr>
        <w:t>Löïc phöôùc laø hôn heát</w:t>
      </w:r>
    </w:p>
    <w:p>
      <w:pPr>
        <w:spacing w:line="306" w:lineRule="exact" w:before="0"/>
        <w:ind w:left="2967" w:right="0" w:firstLine="0"/>
        <w:jc w:val="left"/>
        <w:rPr>
          <w:rFonts w:ascii="VNI-Times" w:hAnsi="VNI-Times"/>
          <w:i/>
          <w:sz w:val="24"/>
        </w:rPr>
      </w:pPr>
      <w:r>
        <w:rPr>
          <w:rFonts w:ascii="VNI-Times" w:hAnsi="VNI-Times"/>
          <w:i/>
          <w:sz w:val="24"/>
        </w:rPr>
        <w:t>Do phöôùc ñöôïc thaønh Phaät.</w:t>
      </w:r>
    </w:p>
    <w:p>
      <w:pPr>
        <w:pStyle w:val="BodyText"/>
        <w:spacing w:line="313" w:lineRule="exact"/>
        <w:ind w:left="1267"/>
        <w:jc w:val="both"/>
      </w:pPr>
      <w:r>
        <w:rPr/>
        <w:t>Cho neân, A-na-luaät, haõy tìm caàu phöông tieän ñöôïc saùu phaùp</w:t>
      </w:r>
    </w:p>
    <w:p>
      <w:pPr>
        <w:spacing w:after="0" w:line="313" w:lineRule="exact"/>
        <w:jc w:val="both"/>
        <w:sectPr>
          <w:pgSz w:w="11910" w:h="16840"/>
          <w:pgMar w:header="794" w:footer="0" w:top="1100" w:bottom="280" w:left="1680" w:right="1680"/>
        </w:sectPr>
      </w:pPr>
    </w:p>
    <w:p>
      <w:pPr>
        <w:pStyle w:val="BodyText"/>
        <w:spacing w:before="0"/>
        <w:ind w:left="699"/>
      </w:pPr>
      <w:r>
        <w:rPr/>
        <w:t>naøy.</w:t>
      </w:r>
    </w:p>
    <w:p>
      <w:pPr>
        <w:pStyle w:val="BodyText"/>
        <w:spacing w:before="8"/>
        <w:rPr>
          <w:sz w:val="26"/>
        </w:rPr>
      </w:pPr>
      <w:r>
        <w:rPr/>
        <w:br w:type="column"/>
      </w:r>
      <w:r>
        <w:rPr>
          <w:sz w:val="26"/>
        </w:rPr>
      </w:r>
    </w:p>
    <w:p>
      <w:pPr>
        <w:pStyle w:val="BodyText"/>
        <w:spacing w:before="0"/>
        <w:ind w:left="83"/>
      </w:pPr>
      <w:r>
        <w:rPr/>
        <w:t>Caùc Tyø-kheo, haõy hoïc ñieàu naøy nhö vaäy.</w:t>
      </w:r>
    </w:p>
    <w:p>
      <w:pPr>
        <w:pStyle w:val="BodyText"/>
        <w:spacing w:before="33"/>
        <w:ind w:left="83"/>
      </w:pPr>
      <w:r>
        <w:rPr/>
        <w:t>Baáy giôø caùc Tyø-kheo nghe nhöõng ñieàu Phaät daïy, hoan hyû</w:t>
      </w:r>
    </w:p>
    <w:p>
      <w:pPr>
        <w:spacing w:after="0"/>
        <w:sectPr>
          <w:type w:val="continuous"/>
          <w:pgSz w:w="11910" w:h="16840"/>
          <w:pgMar w:top="1080" w:bottom="280" w:left="1680" w:right="1680"/>
          <w:cols w:num="2" w:equalWidth="0">
            <w:col w:w="1144" w:space="40"/>
            <w:col w:w="7366"/>
          </w:cols>
        </w:sectPr>
      </w:pPr>
    </w:p>
    <w:p>
      <w:pPr>
        <w:pStyle w:val="BodyText"/>
        <w:spacing w:before="1"/>
        <w:ind w:left="699"/>
      </w:pPr>
      <w:r>
        <w:rPr/>
        <w:t>phuïng haønh.</w:t>
      </w:r>
    </w:p>
    <w:p>
      <w:pPr>
        <w:pStyle w:val="Heading3"/>
        <w:spacing w:before="239"/>
        <w:ind w:right="59"/>
      </w:pPr>
      <w:r>
        <w:rPr>
          <w:w w:val="99"/>
        </w:rPr>
        <w:t></w:t>
      </w:r>
    </w:p>
    <w:p>
      <w:pPr>
        <w:spacing w:after="0"/>
        <w:sectPr>
          <w:type w:val="continuous"/>
          <w:pgSz w:w="11910" w:h="16840"/>
          <w:pgMar w:top="1080" w:bottom="280" w:left="1680" w:right="1680"/>
        </w:sectPr>
      </w:pPr>
    </w:p>
    <w:p>
      <w:pPr>
        <w:pStyle w:val="BodyText"/>
        <w:spacing w:before="10"/>
        <w:rPr>
          <w:rFonts w:ascii="Symbol" w:hAnsi="Symbol"/>
          <w:sz w:val="16"/>
        </w:rPr>
      </w:pPr>
    </w:p>
    <w:p>
      <w:pPr>
        <w:spacing w:before="99"/>
        <w:ind w:left="56" w:right="0" w:firstLine="0"/>
        <w:jc w:val="center"/>
        <w:rPr>
          <w:rFonts w:ascii="VNI-Times" w:hAnsi="VNI-Times"/>
          <w:b/>
          <w:sz w:val="22"/>
        </w:rPr>
      </w:pPr>
      <w:r>
        <w:rPr>
          <w:rFonts w:ascii="VNI-Goudy" w:hAnsi="VNI-Goudy"/>
          <w:b/>
          <w:sz w:val="22"/>
        </w:rPr>
        <w:t>KINH SOÁ 6</w:t>
      </w:r>
      <w:r>
        <w:rPr>
          <w:rFonts w:ascii="VNI-Times" w:hAnsi="VNI-Times"/>
          <w:b/>
          <w:sz w:val="22"/>
          <w:vertAlign w:val="superscript"/>
        </w:rPr>
        <w:t>9</w:t>
      </w:r>
    </w:p>
    <w:p>
      <w:pPr>
        <w:pStyle w:val="BodyText"/>
        <w:spacing w:before="0"/>
        <w:rPr>
          <w:rFonts w:ascii="VNI-Times"/>
          <w:b/>
          <w:sz w:val="27"/>
        </w:rPr>
      </w:pPr>
    </w:p>
    <w:p>
      <w:pPr>
        <w:pStyle w:val="BodyText"/>
        <w:spacing w:before="0"/>
        <w:ind w:left="1324"/>
        <w:jc w:val="both"/>
      </w:pPr>
      <w:r>
        <w:rPr/>
        <w:t>Nghe nhö vaày:</w:t>
      </w:r>
    </w:p>
    <w:p>
      <w:pPr>
        <w:pStyle w:val="BodyText"/>
        <w:spacing w:before="33"/>
        <w:ind w:left="757" w:right="697" w:firstLine="567"/>
        <w:jc w:val="both"/>
      </w:pPr>
      <w:r>
        <w:rPr/>
        <w:t>Moät thôøi, Ñöùc Phaät ôû trong vöôøn Kyø-ñaø Caáp coâ ñoäc, nöôùc Xaù- veä. Luùc aáy, moät soá caùc Tyø-kheo vaøo thaønh Xaù-veä khaát thöïc, nghe  thaáy beân ngoaøi cöûa cung vua Ba-tö-naëc coù ñaùm ñoâng ngöôøi daân </w:t>
      </w:r>
      <w:r>
        <w:rPr>
          <w:spacing w:val="2"/>
        </w:rPr>
        <w:t>giô  </w:t>
      </w:r>
      <w:r>
        <w:rPr/>
        <w:t>tay keâu gaøo, toû veû oaùn traùch: “Trong nöôùc coù giaëc cöôùp teân Öông- quaät-ma</w:t>
      </w:r>
      <w:r>
        <w:rPr>
          <w:position w:val="9"/>
          <w:sz w:val="13"/>
        </w:rPr>
        <w:t>10 </w:t>
      </w:r>
      <w:r>
        <w:rPr/>
        <w:t>heát söùc hung baïo, gieát haïi ngöôøi voâ soá, khoâng töø bi ñoái vôùi heát thaûy chuùng sinh. Nhaân daân trong nöôùc khoâng ai laø khoâng kinh   tôûm lo sôï. Moãi ngaøy, noù gieát moät ngöôøi, laáy moät ngoùn tay xaâu </w:t>
      </w:r>
      <w:r>
        <w:rPr>
          <w:spacing w:val="2"/>
        </w:rPr>
        <w:t>thaønh </w:t>
      </w:r>
      <w:r>
        <w:rPr/>
        <w:t>chuoãi, cho neân goïi laø noù laø “Chuoãi Ngoùn Tay.”</w:t>
      </w:r>
      <w:r>
        <w:rPr>
          <w:position w:val="9"/>
          <w:sz w:val="13"/>
        </w:rPr>
        <w:t>11 </w:t>
      </w:r>
      <w:r>
        <w:rPr/>
        <w:t>Cuùi xin Ñaïi vöông haõy ñi ñaùnh</w:t>
      </w:r>
      <w:r>
        <w:rPr>
          <w:spacing w:val="11"/>
        </w:rPr>
        <w:t> </w:t>
      </w:r>
      <w:r>
        <w:rPr>
          <w:spacing w:val="2"/>
        </w:rPr>
        <w:t>baét.”</w:t>
      </w:r>
    </w:p>
    <w:p>
      <w:pPr>
        <w:pStyle w:val="BodyText"/>
        <w:spacing w:before="35"/>
        <w:ind w:left="757" w:right="697" w:firstLine="567"/>
        <w:jc w:val="both"/>
      </w:pPr>
      <w:r>
        <w:rPr/>
        <w:t>Caùc Tyø-kheo sau khi khaát thöïc xong, trôû veà tinh xaù Kyø hoaøn, thaâu caát y baùt, laáy toïa cuï vaét leân vai, ñeán choã Theá Toân, ñaûnh leã saùt chaân, ngoài qua moät</w:t>
      </w:r>
      <w:r>
        <w:rPr>
          <w:spacing w:val="15"/>
        </w:rPr>
        <w:t> </w:t>
      </w:r>
      <w:r>
        <w:rPr/>
        <w:t>beân.</w:t>
      </w:r>
    </w:p>
    <w:p>
      <w:pPr>
        <w:pStyle w:val="BodyText"/>
        <w:spacing w:before="33"/>
        <w:ind w:left="1324"/>
        <w:jc w:val="both"/>
      </w:pPr>
      <w:r>
        <w:rPr/>
        <w:t>Baáy giôø caùc Tyø-kheo baïch Theá Toân:</w:t>
      </w:r>
    </w:p>
    <w:p>
      <w:pPr>
        <w:pStyle w:val="BodyText"/>
        <w:ind w:left="757" w:right="697" w:firstLine="567"/>
        <w:jc w:val="both"/>
      </w:pPr>
      <w:r>
        <w:rPr>
          <w:spacing w:val="2"/>
        </w:rPr>
        <w:t>Chuùng con moät </w:t>
      </w:r>
      <w:r>
        <w:rPr/>
        <w:t>soá </w:t>
      </w:r>
      <w:r>
        <w:rPr>
          <w:spacing w:val="3"/>
        </w:rPr>
        <w:t>ñoâng vaøo thaønh Xaù-veä khaát thöïc nghe </w:t>
      </w:r>
      <w:r>
        <w:rPr>
          <w:spacing w:val="4"/>
        </w:rPr>
        <w:t>thaáy </w:t>
      </w:r>
      <w:r>
        <w:rPr>
          <w:spacing w:val="2"/>
        </w:rPr>
        <w:t>beân ngoaøi cung </w:t>
      </w:r>
      <w:r>
        <w:rPr/>
        <w:t>vua coù </w:t>
      </w:r>
      <w:r>
        <w:rPr>
          <w:spacing w:val="2"/>
        </w:rPr>
        <w:t>nhieàu ngöôøi daân keâu than oaùn traùch: “Nay trong nöôùc </w:t>
      </w:r>
      <w:r>
        <w:rPr/>
        <w:t>coù </w:t>
      </w:r>
      <w:r>
        <w:rPr>
          <w:spacing w:val="2"/>
        </w:rPr>
        <w:t>giaët cöôùp teân Öông-quaät-ma </w:t>
      </w:r>
      <w:r>
        <w:rPr/>
        <w:t>laø </w:t>
      </w:r>
      <w:r>
        <w:rPr>
          <w:spacing w:val="2"/>
        </w:rPr>
        <w:t>ngöôøi hung  </w:t>
      </w:r>
      <w:r>
        <w:rPr>
          <w:spacing w:val="3"/>
        </w:rPr>
        <w:t>baïo,</w:t>
      </w:r>
      <w:r>
        <w:rPr>
          <w:spacing w:val="66"/>
        </w:rPr>
        <w:t> </w:t>
      </w:r>
      <w:r>
        <w:rPr>
          <w:spacing w:val="2"/>
        </w:rPr>
        <w:t>khoâng </w:t>
      </w:r>
      <w:r>
        <w:rPr/>
        <w:t>coù  </w:t>
      </w:r>
      <w:r>
        <w:rPr>
          <w:spacing w:val="2"/>
        </w:rPr>
        <w:t>taâm Töø, gieát haïi heát thaûy chuùng sinh. Ngöôøi cheát, </w:t>
      </w:r>
      <w:r>
        <w:rPr>
          <w:spacing w:val="3"/>
        </w:rPr>
        <w:t>ñaát  </w:t>
      </w:r>
      <w:r>
        <w:rPr>
          <w:spacing w:val="2"/>
        </w:rPr>
        <w:t>nöôùc troáng khoâng, ñeàu </w:t>
      </w:r>
      <w:r>
        <w:rPr/>
        <w:t>do keû </w:t>
      </w:r>
      <w:r>
        <w:rPr>
          <w:spacing w:val="2"/>
        </w:rPr>
        <w:t>aáy. </w:t>
      </w:r>
      <w:r>
        <w:rPr/>
        <w:t>Noù </w:t>
      </w:r>
      <w:r>
        <w:rPr>
          <w:spacing w:val="2"/>
        </w:rPr>
        <w:t>laïi laáy ngoùn </w:t>
      </w:r>
      <w:r>
        <w:rPr/>
        <w:t>tay </w:t>
      </w:r>
      <w:r>
        <w:rPr>
          <w:spacing w:val="2"/>
        </w:rPr>
        <w:t>ngöôøi xaâu </w:t>
      </w:r>
      <w:r>
        <w:rPr>
          <w:spacing w:val="3"/>
        </w:rPr>
        <w:t>laøm traøng</w:t>
      </w:r>
      <w:r>
        <w:rPr>
          <w:spacing w:val="7"/>
        </w:rPr>
        <w:t> </w:t>
      </w:r>
      <w:r>
        <w:rPr>
          <w:spacing w:val="4"/>
        </w:rPr>
        <w:t>hoa.”</w:t>
      </w:r>
    </w:p>
    <w:p>
      <w:pPr>
        <w:pStyle w:val="BodyText"/>
        <w:spacing w:before="35"/>
        <w:ind w:left="757" w:right="698" w:firstLine="567"/>
        <w:jc w:val="both"/>
      </w:pPr>
      <w:r>
        <w:rPr/>
        <w:t>Theá Toân nghe caùc Tyø-kheo kia noùi xong, lieàn rôøi choã ngoài ñöùng daäy, im laëng ra ñi.</w:t>
      </w:r>
    </w:p>
    <w:p>
      <w:pPr>
        <w:pStyle w:val="BodyText"/>
        <w:spacing w:before="33"/>
        <w:ind w:left="757" w:right="696" w:firstLine="567"/>
        <w:jc w:val="both"/>
      </w:pPr>
      <w:r>
        <w:rPr/>
        <w:t>Theá Toân ngay sau ñoù ñi ñeán choã teân giaëc kia. Nhöõng </w:t>
      </w:r>
      <w:r>
        <w:rPr>
          <w:spacing w:val="2"/>
        </w:rPr>
        <w:t>ngöôøi</w:t>
      </w:r>
      <w:r>
        <w:rPr>
          <w:spacing w:val="64"/>
        </w:rPr>
        <w:t> </w:t>
      </w:r>
      <w:r>
        <w:rPr/>
        <w:t>kieám cuûi, nhaët coû, ngöôøi ñi caøy, ngöôøi chaên boø, deâ, thaáy Theá Toân ñi vaøo con ñöôøng aáy, ñeàu baïch vôùi</w:t>
      </w:r>
      <w:r>
        <w:rPr>
          <w:spacing w:val="34"/>
        </w:rPr>
        <w:t> </w:t>
      </w:r>
      <w:r>
        <w:rPr/>
        <w:t>Phaät:</w:t>
      </w:r>
    </w:p>
    <w:p>
      <w:pPr>
        <w:pStyle w:val="BodyText"/>
        <w:spacing w:before="0"/>
        <w:rPr>
          <w:sz w:val="20"/>
        </w:rPr>
      </w:pPr>
    </w:p>
    <w:p>
      <w:pPr>
        <w:pStyle w:val="BodyText"/>
        <w:spacing w:before="0"/>
        <w:rPr>
          <w:sz w:val="15"/>
        </w:rPr>
      </w:pPr>
      <w:r>
        <w:rPr/>
        <w:pict>
          <v:rect style="position:absolute;margin-left:150.240005pt;margin-top:11.766708pt;width:144pt;height:.600010pt;mso-position-horizontal-relative:page;mso-position-vertical-relative:paragraph;z-index:-15726080;mso-wrap-distance-left:0;mso-wrap-distance-right:0" filled="true" fillcolor="#000000" stroked="false">
            <v:fill type="solid"/>
            <w10:wrap type="topAndBottom"/>
          </v:rect>
        </w:pict>
      </w:r>
    </w:p>
    <w:p>
      <w:pPr>
        <w:spacing w:before="99"/>
        <w:ind w:left="757" w:right="0" w:firstLine="0"/>
        <w:jc w:val="both"/>
        <w:rPr>
          <w:rFonts w:ascii="VNI-Helve" w:hAnsi="VNI-Helve"/>
          <w:sz w:val="18"/>
        </w:rPr>
      </w:pPr>
      <w:r>
        <w:rPr>
          <w:position w:val="9"/>
          <w:sz w:val="13"/>
        </w:rPr>
        <w:t>9</w:t>
      </w:r>
      <w:r>
        <w:rPr>
          <w:rFonts w:ascii="VNI-Helve" w:hAnsi="VNI-Helve"/>
          <w:position w:val="8"/>
          <w:sz w:val="12"/>
        </w:rPr>
        <w:t>. </w:t>
      </w:r>
      <w:r>
        <w:rPr>
          <w:rFonts w:ascii="Arial" w:hAnsi="Arial"/>
          <w:sz w:val="18"/>
        </w:rPr>
        <w:t>Paøli</w:t>
      </w:r>
      <w:r>
        <w:rPr>
          <w:rFonts w:ascii="VNI-Helve" w:hAnsi="VNI-Helve"/>
          <w:sz w:val="18"/>
        </w:rPr>
        <w:t>, M 86 </w:t>
      </w:r>
      <w:r>
        <w:rPr>
          <w:rFonts w:ascii="Arial" w:hAnsi="Arial"/>
          <w:sz w:val="18"/>
        </w:rPr>
        <w:t>Aígulimaøla </w:t>
      </w:r>
      <w:r>
        <w:rPr>
          <w:rFonts w:ascii="VNI-Helve" w:hAnsi="VNI-Helve"/>
          <w:sz w:val="18"/>
        </w:rPr>
        <w:t>(R. ii. 97). Haùn, </w:t>
      </w:r>
      <w:r>
        <w:rPr>
          <w:rFonts w:ascii="VNI-Helve" w:hAnsi="VNI-Helve"/>
          <w:i/>
          <w:sz w:val="18"/>
        </w:rPr>
        <w:t>Taïp 38, </w:t>
      </w:r>
      <w:r>
        <w:rPr>
          <w:rFonts w:ascii="VNI-Helve" w:hAnsi="VNI-Helve"/>
          <w:sz w:val="18"/>
        </w:rPr>
        <w:t>kinh 1077.</w:t>
      </w:r>
    </w:p>
    <w:p>
      <w:pPr>
        <w:spacing w:before="34"/>
        <w:ind w:left="757" w:right="0" w:firstLine="0"/>
        <w:jc w:val="both"/>
        <w:rPr>
          <w:rFonts w:ascii="VNI-Helve" w:hAnsi="VNI-Helve" w:eastAsia="VNI-Helve"/>
          <w:sz w:val="18"/>
        </w:rPr>
      </w:pPr>
      <w:r>
        <w:rPr>
          <w:position w:val="9"/>
          <w:sz w:val="13"/>
        </w:rPr>
        <w:t>10</w:t>
      </w:r>
      <w:r>
        <w:rPr>
          <w:rFonts w:ascii="VNI-Helve" w:hAnsi="VNI-Helve" w:eastAsia="VNI-Helve"/>
          <w:position w:val="8"/>
          <w:sz w:val="12"/>
        </w:rPr>
        <w:t>. </w:t>
      </w:r>
      <w:r>
        <w:rPr>
          <w:rFonts w:ascii="VNI-Helve" w:hAnsi="VNI-Helve" w:eastAsia="VNI-Helve"/>
          <w:sz w:val="18"/>
        </w:rPr>
        <w:t>Öông-quaät-ma </w:t>
      </w:r>
      <w:r>
        <w:rPr>
          <w:rFonts w:ascii="MingLiU" w:hAnsi="MingLiU" w:eastAsia="MingLiU" w:hint="eastAsia"/>
          <w:sz w:val="18"/>
        </w:rPr>
        <w:t>鴦掘魔</w:t>
      </w:r>
      <w:r>
        <w:rPr>
          <w:rFonts w:ascii="VNI-Helve" w:hAnsi="VNI-Helve" w:eastAsia="VNI-Helve"/>
          <w:sz w:val="18"/>
        </w:rPr>
        <w:t>. </w:t>
      </w:r>
      <w:r>
        <w:rPr>
          <w:rFonts w:ascii="Arial" w:hAnsi="Arial" w:eastAsia="Arial"/>
          <w:sz w:val="18"/>
        </w:rPr>
        <w:t>Paøli</w:t>
      </w:r>
      <w:r>
        <w:rPr>
          <w:rFonts w:ascii="VNI-Helve" w:hAnsi="VNI-Helve" w:eastAsia="VNI-Helve"/>
          <w:sz w:val="18"/>
        </w:rPr>
        <w:t>: </w:t>
      </w:r>
      <w:r>
        <w:rPr>
          <w:rFonts w:ascii="Arial" w:hAnsi="Arial" w:eastAsia="Arial"/>
          <w:sz w:val="18"/>
        </w:rPr>
        <w:t>Aígulimaøla</w:t>
      </w:r>
      <w:r>
        <w:rPr>
          <w:rFonts w:ascii="VNI-Helve" w:hAnsi="VNI-Helve" w:eastAsia="VNI-Helve"/>
          <w:sz w:val="18"/>
        </w:rPr>
        <w:t>.</w:t>
      </w:r>
    </w:p>
    <w:p>
      <w:pPr>
        <w:spacing w:line="252" w:lineRule="auto" w:before="3"/>
        <w:ind w:left="1041" w:right="696" w:hanging="285"/>
        <w:jc w:val="both"/>
        <w:rPr>
          <w:rFonts w:ascii="VNI-Helve" w:hAnsi="VNI-Helve" w:eastAsia="VNI-Helve"/>
          <w:sz w:val="18"/>
        </w:rPr>
      </w:pPr>
      <w:r>
        <w:rPr>
          <w:spacing w:val="-1"/>
          <w:w w:val="99"/>
          <w:position w:val="9"/>
          <w:sz w:val="13"/>
        </w:rPr>
        <w:t>11</w:t>
      </w:r>
      <w:r>
        <w:rPr>
          <w:rFonts w:ascii="VNI-Helve" w:hAnsi="VNI-Helve" w:eastAsia="VNI-Helve"/>
          <w:spacing w:val="2"/>
          <w:position w:val="8"/>
          <w:sz w:val="12"/>
        </w:rPr>
        <w:t>.   </w:t>
      </w:r>
      <w:r>
        <w:rPr>
          <w:rFonts w:ascii="VNI-Helve" w:hAnsi="VNI-Helve" w:eastAsia="VNI-Helve"/>
          <w:spacing w:val="2"/>
          <w:w w:val="101"/>
          <w:sz w:val="18"/>
        </w:rPr>
        <w:t>Haù</w:t>
      </w:r>
      <w:r>
        <w:rPr>
          <w:rFonts w:ascii="VNI-Helve" w:hAnsi="VNI-Helve" w:eastAsia="VNI-Helve"/>
          <w:spacing w:val="1"/>
          <w:w w:val="101"/>
          <w:sz w:val="18"/>
        </w:rPr>
        <w:t>n</w:t>
      </w:r>
      <w:r>
        <w:rPr>
          <w:rFonts w:ascii="VNI-Helve" w:hAnsi="VNI-Helve" w:eastAsia="VNI-Helve"/>
          <w:spacing w:val="-7"/>
          <w:sz w:val="18"/>
        </w:rPr>
        <w:t>:  </w:t>
      </w:r>
      <w:r>
        <w:rPr>
          <w:rFonts w:ascii="VNI-Helve" w:hAnsi="VNI-Helve" w:eastAsia="VNI-Helve"/>
          <w:spacing w:val="2"/>
          <w:sz w:val="18"/>
        </w:rPr>
        <w:t>C</w:t>
      </w:r>
      <w:r>
        <w:rPr>
          <w:rFonts w:ascii="VNI-Helve" w:hAnsi="VNI-Helve" w:eastAsia="VNI-Helve"/>
          <w:spacing w:val="1"/>
          <w:sz w:val="18"/>
        </w:rPr>
        <w:t>h</w:t>
      </w:r>
      <w:r>
        <w:rPr>
          <w:rFonts w:ascii="VNI-Helve" w:hAnsi="VNI-Helve" w:eastAsia="VNI-Helve"/>
          <w:sz w:val="18"/>
        </w:rPr>
        <w:t>æ</w:t>
      </w:r>
      <w:r>
        <w:rPr>
          <w:rFonts w:ascii="VNI-Helve" w:hAnsi="VNI-Helve" w:eastAsia="VNI-Helve"/>
          <w:spacing w:val="-10"/>
          <w:sz w:val="18"/>
        </w:rPr>
        <w:t>  </w:t>
      </w:r>
      <w:r>
        <w:rPr>
          <w:rFonts w:ascii="VNI-Helve" w:hAnsi="VNI-Helve" w:eastAsia="VNI-Helve"/>
          <w:spacing w:val="2"/>
          <w:sz w:val="18"/>
        </w:rPr>
        <w:t>m</w:t>
      </w:r>
      <w:r>
        <w:rPr>
          <w:rFonts w:ascii="VNI-Helve" w:hAnsi="VNI-Helve" w:eastAsia="VNI-Helve"/>
          <w:spacing w:val="1"/>
          <w:sz w:val="18"/>
        </w:rPr>
        <w:t>a</w:t>
      </w:r>
      <w:r>
        <w:rPr>
          <w:rFonts w:ascii="VNI-Helve" w:hAnsi="VNI-Helve" w:eastAsia="VNI-Helve"/>
          <w:sz w:val="18"/>
        </w:rPr>
        <w:t>n</w:t>
      </w:r>
      <w:r>
        <w:rPr>
          <w:rFonts w:ascii="VNI-Helve" w:hAnsi="VNI-Helve" w:eastAsia="VNI-Helve"/>
          <w:spacing w:val="-10"/>
          <w:sz w:val="18"/>
        </w:rPr>
        <w:t>  </w:t>
      </w:r>
      <w:r>
        <w:rPr>
          <w:rFonts w:ascii="MingLiU" w:hAnsi="MingLiU" w:eastAsia="MingLiU" w:hint="eastAsia"/>
          <w:spacing w:val="2"/>
          <w:sz w:val="18"/>
        </w:rPr>
        <w:t>指鬘</w:t>
      </w:r>
      <w:r>
        <w:rPr>
          <w:rFonts w:ascii="VNI-Helve" w:hAnsi="VNI-Helve" w:eastAsia="VNI-Helve"/>
          <w:spacing w:val="-7"/>
          <w:sz w:val="18"/>
        </w:rPr>
        <w:t>;  </w:t>
      </w:r>
      <w:r>
        <w:rPr>
          <w:rFonts w:ascii="VNI-Helve" w:hAnsi="VNI-Helve" w:eastAsia="VNI-Helve"/>
          <w:spacing w:val="1"/>
          <w:sz w:val="18"/>
        </w:rPr>
        <w:t>c</w:t>
      </w:r>
      <w:r>
        <w:rPr>
          <w:rFonts w:ascii="VNI-Helve" w:hAnsi="VNI-Helve" w:eastAsia="VNI-Helve"/>
          <w:spacing w:val="2"/>
          <w:sz w:val="18"/>
        </w:rPr>
        <w:t>u</w:t>
      </w:r>
      <w:r>
        <w:rPr>
          <w:rFonts w:ascii="VNI-Helve" w:hAnsi="VNI-Helve" w:eastAsia="VNI-Helve"/>
          <w:spacing w:val="1"/>
          <w:w w:val="104"/>
          <w:sz w:val="18"/>
        </w:rPr>
        <w:t>õ</w:t>
      </w:r>
      <w:r>
        <w:rPr>
          <w:rFonts w:ascii="VNI-Helve" w:hAnsi="VNI-Helve" w:eastAsia="VNI-Helve"/>
          <w:spacing w:val="2"/>
          <w:w w:val="104"/>
          <w:sz w:val="18"/>
        </w:rPr>
        <w:t>n</w:t>
      </w:r>
      <w:r>
        <w:rPr>
          <w:rFonts w:ascii="VNI-Helve" w:hAnsi="VNI-Helve" w:eastAsia="VNI-Helve"/>
          <w:sz w:val="18"/>
        </w:rPr>
        <w:t>g</w:t>
      </w:r>
      <w:r>
        <w:rPr>
          <w:rFonts w:ascii="VNI-Helve" w:hAnsi="VNI-Helve" w:eastAsia="VNI-Helve"/>
          <w:spacing w:val="-10"/>
          <w:sz w:val="18"/>
        </w:rPr>
        <w:t>  </w:t>
      </w:r>
      <w:r>
        <w:rPr>
          <w:rFonts w:ascii="VNI-Helve" w:hAnsi="VNI-Helve" w:eastAsia="VNI-Helve"/>
          <w:spacing w:val="2"/>
          <w:sz w:val="18"/>
        </w:rPr>
        <w:t>la</w:t>
      </w:r>
      <w:r>
        <w:rPr>
          <w:rFonts w:ascii="VNI-Helve" w:hAnsi="VNI-Helve" w:eastAsia="VNI-Helve"/>
          <w:w w:val="333"/>
          <w:sz w:val="18"/>
        </w:rPr>
        <w:t>ø</w:t>
      </w:r>
      <w:r>
        <w:rPr>
          <w:rFonts w:ascii="VNI-Helve" w:hAnsi="VNI-Helve" w:eastAsia="VNI-Helve"/>
          <w:spacing w:val="-10"/>
          <w:sz w:val="18"/>
        </w:rPr>
        <w:t>  </w:t>
      </w:r>
      <w:r>
        <w:rPr>
          <w:rFonts w:ascii="VNI-Helve" w:hAnsi="VNI-Helve" w:eastAsia="VNI-Helve"/>
          <w:spacing w:val="1"/>
          <w:sz w:val="18"/>
        </w:rPr>
        <w:t>d</w:t>
      </w:r>
      <w:r>
        <w:rPr>
          <w:rFonts w:ascii="VNI-Helve" w:hAnsi="VNI-Helve" w:eastAsia="VNI-Helve"/>
          <w:spacing w:val="2"/>
          <w:sz w:val="18"/>
        </w:rPr>
        <w:t>ò</w:t>
      </w:r>
      <w:r>
        <w:rPr>
          <w:rFonts w:ascii="VNI-Helve" w:hAnsi="VNI-Helve" w:eastAsia="VNI-Helve"/>
          <w:spacing w:val="1"/>
          <w:sz w:val="18"/>
        </w:rPr>
        <w:t>c</w:t>
      </w:r>
      <w:r>
        <w:rPr>
          <w:rFonts w:ascii="VNI-Helve" w:hAnsi="VNI-Helve" w:eastAsia="VNI-Helve"/>
          <w:sz w:val="18"/>
        </w:rPr>
        <w:t>h</w:t>
      </w:r>
      <w:r>
        <w:rPr>
          <w:rFonts w:ascii="VNI-Helve" w:hAnsi="VNI-Helve" w:eastAsia="VNI-Helve"/>
          <w:spacing w:val="-10"/>
          <w:sz w:val="18"/>
        </w:rPr>
        <w:t>  </w:t>
      </w:r>
      <w:r>
        <w:rPr>
          <w:rFonts w:ascii="VNI-Helve" w:hAnsi="VNI-Helve" w:eastAsia="VNI-Helve"/>
          <w:spacing w:val="1"/>
          <w:sz w:val="18"/>
        </w:rPr>
        <w:t>n</w:t>
      </w:r>
      <w:r>
        <w:rPr>
          <w:rFonts w:ascii="VNI-Helve" w:hAnsi="VNI-Helve" w:eastAsia="VNI-Helve"/>
          <w:spacing w:val="2"/>
          <w:sz w:val="18"/>
        </w:rPr>
        <w:t>g</w:t>
      </w:r>
      <w:r>
        <w:rPr>
          <w:rFonts w:ascii="VNI-Helve" w:hAnsi="VNI-Helve" w:eastAsia="VNI-Helve"/>
          <w:spacing w:val="1"/>
          <w:sz w:val="18"/>
        </w:rPr>
        <w:t>h</w:t>
      </w:r>
      <w:r>
        <w:rPr>
          <w:rFonts w:ascii="VNI-Helve" w:hAnsi="VNI-Helve" w:eastAsia="VNI-Helve"/>
          <w:spacing w:val="2"/>
          <w:sz w:val="18"/>
        </w:rPr>
        <w:t>ó</w:t>
      </w:r>
      <w:r>
        <w:rPr>
          <w:rFonts w:ascii="VNI-Helve" w:hAnsi="VNI-Helve" w:eastAsia="VNI-Helve"/>
          <w:sz w:val="18"/>
        </w:rPr>
        <w:t>a</w:t>
      </w:r>
      <w:r>
        <w:rPr>
          <w:rFonts w:ascii="VNI-Helve" w:hAnsi="VNI-Helve" w:eastAsia="VNI-Helve"/>
          <w:spacing w:val="-10"/>
          <w:sz w:val="18"/>
        </w:rPr>
        <w:t>  </w:t>
      </w:r>
      <w:r>
        <w:rPr>
          <w:rFonts w:ascii="VNI-Helve" w:hAnsi="VNI-Helve" w:eastAsia="VNI-Helve"/>
          <w:spacing w:val="1"/>
          <w:sz w:val="18"/>
        </w:rPr>
        <w:t>c</w:t>
      </w:r>
      <w:r>
        <w:rPr>
          <w:rFonts w:ascii="VNI-Helve" w:hAnsi="VNI-Helve" w:eastAsia="VNI-Helve"/>
          <w:spacing w:val="2"/>
          <w:sz w:val="18"/>
        </w:rPr>
        <w:t>u</w:t>
      </w:r>
      <w:r>
        <w:rPr>
          <w:rFonts w:ascii="VNI-Helve" w:hAnsi="VNI-Helve" w:eastAsia="VNI-Helve"/>
          <w:spacing w:val="2"/>
          <w:w w:val="333"/>
          <w:sz w:val="18"/>
        </w:rPr>
        <w:t>û</w:t>
      </w:r>
      <w:r>
        <w:rPr>
          <w:rFonts w:ascii="VNI-Helve" w:hAnsi="VNI-Helve" w:eastAsia="VNI-Helve"/>
          <w:sz w:val="18"/>
        </w:rPr>
        <w:t>a</w:t>
      </w:r>
      <w:r>
        <w:rPr>
          <w:rFonts w:ascii="VNI-Helve" w:hAnsi="VNI-Helve" w:eastAsia="VNI-Helve"/>
          <w:spacing w:val="-10"/>
          <w:sz w:val="18"/>
        </w:rPr>
        <w:t>  </w:t>
      </w:r>
      <w:r>
        <w:rPr>
          <w:rFonts w:ascii="VNI-Helve" w:hAnsi="VNI-Helve" w:eastAsia="VNI-Helve"/>
          <w:spacing w:val="2"/>
          <w:sz w:val="18"/>
        </w:rPr>
        <w:t>tö</w:t>
      </w:r>
      <w:r>
        <w:rPr>
          <w:rFonts w:ascii="VNI-Helve" w:hAnsi="VNI-Helve" w:eastAsia="VNI-Helve"/>
          <w:w w:val="333"/>
          <w:sz w:val="18"/>
        </w:rPr>
        <w:t>ø</w:t>
      </w:r>
      <w:r>
        <w:rPr>
          <w:rFonts w:ascii="VNI-Helve" w:hAnsi="VNI-Helve" w:eastAsia="VNI-Helve"/>
          <w:spacing w:val="-10"/>
          <w:sz w:val="18"/>
        </w:rPr>
        <w:t>  </w:t>
      </w:r>
      <w:r>
        <w:rPr>
          <w:rFonts w:ascii="Arial" w:hAnsi="Arial" w:eastAsia="Arial"/>
          <w:spacing w:val="2"/>
          <w:sz w:val="18"/>
        </w:rPr>
        <w:t>Aígul</w:t>
      </w:r>
      <w:r>
        <w:rPr>
          <w:rFonts w:ascii="Arial" w:hAnsi="Arial" w:eastAsia="Arial"/>
          <w:sz w:val="18"/>
        </w:rPr>
        <w:t>i</w:t>
      </w:r>
      <w:r>
        <w:rPr>
          <w:rFonts w:ascii="Arial" w:hAnsi="Arial" w:eastAsia="Arial"/>
          <w:spacing w:val="2"/>
          <w:sz w:val="18"/>
        </w:rPr>
        <w:t>-maø</w:t>
      </w:r>
      <w:r>
        <w:rPr>
          <w:rFonts w:ascii="Arial" w:hAnsi="Arial" w:eastAsia="Arial"/>
          <w:spacing w:val="1"/>
          <w:sz w:val="18"/>
        </w:rPr>
        <w:t>l</w:t>
      </w:r>
      <w:r>
        <w:rPr>
          <w:rFonts w:ascii="Arial" w:hAnsi="Arial" w:eastAsia="Arial"/>
          <w:sz w:val="18"/>
        </w:rPr>
        <w:t>a</w:t>
      </w:r>
      <w:r>
        <w:rPr>
          <w:rFonts w:ascii="VNI-Helve" w:hAnsi="VNI-Helve" w:eastAsia="VNI-Helve"/>
          <w:spacing w:val="-7"/>
          <w:sz w:val="18"/>
        </w:rPr>
        <w:t>.  </w:t>
      </w:r>
      <w:r>
        <w:rPr>
          <w:rFonts w:ascii="VNI-Helve" w:hAnsi="VNI-Helve" w:eastAsia="VNI-Helve"/>
          <w:spacing w:val="2"/>
          <w:sz w:val="18"/>
        </w:rPr>
        <w:t>Ñ</w:t>
      </w:r>
      <w:r>
        <w:rPr>
          <w:rFonts w:ascii="VNI-Helve" w:hAnsi="VNI-Helve" w:eastAsia="VNI-Helve"/>
          <w:spacing w:val="1"/>
          <w:sz w:val="18"/>
        </w:rPr>
        <w:t>ò</w:t>
      </w:r>
      <w:r>
        <w:rPr>
          <w:rFonts w:ascii="VNI-Helve" w:hAnsi="VNI-Helve" w:eastAsia="VNI-Helve"/>
          <w:spacing w:val="2"/>
          <w:sz w:val="18"/>
        </w:rPr>
        <w:t>n</w:t>
      </w:r>
      <w:r>
        <w:rPr>
          <w:rFonts w:ascii="VNI-Helve" w:hAnsi="VNI-Helve" w:eastAsia="VNI-Helve"/>
          <w:sz w:val="18"/>
        </w:rPr>
        <w:t>h</w:t>
      </w:r>
      <w:r>
        <w:rPr>
          <w:rFonts w:ascii="VNI-Helve" w:hAnsi="VNI-Helve" w:eastAsia="VNI-Helve"/>
          <w:spacing w:val="-10"/>
          <w:sz w:val="18"/>
        </w:rPr>
        <w:t>  </w:t>
      </w:r>
      <w:r>
        <w:rPr>
          <w:rFonts w:ascii="VNI-Helve" w:hAnsi="VNI-Helve" w:eastAsia="VNI-Helve"/>
          <w:spacing w:val="2"/>
          <w:sz w:val="18"/>
        </w:rPr>
        <w:t>ng</w:t>
      </w:r>
      <w:r>
        <w:rPr>
          <w:rFonts w:ascii="VNI-Helve" w:hAnsi="VNI-Helve" w:eastAsia="VNI-Helve"/>
          <w:spacing w:val="1"/>
          <w:sz w:val="18"/>
        </w:rPr>
        <w:t>h</w:t>
      </w:r>
      <w:r>
        <w:rPr>
          <w:rFonts w:ascii="VNI-Helve" w:hAnsi="VNI-Helve" w:eastAsia="VNI-Helve"/>
          <w:spacing w:val="2"/>
          <w:sz w:val="18"/>
        </w:rPr>
        <w:t>ó</w:t>
      </w:r>
      <w:r>
        <w:rPr>
          <w:rFonts w:ascii="VNI-Helve" w:hAnsi="VNI-Helve" w:eastAsia="VNI-Helve"/>
          <w:sz w:val="18"/>
        </w:rPr>
        <w:t>a</w:t>
      </w:r>
      <w:r>
        <w:rPr>
          <w:rFonts w:ascii="VNI-Helve" w:hAnsi="VNI-Helve" w:eastAsia="VNI-Helve"/>
          <w:spacing w:val="-10"/>
          <w:sz w:val="18"/>
        </w:rPr>
        <w:t>  </w:t>
      </w:r>
      <w:r>
        <w:rPr>
          <w:rFonts w:ascii="VNI-Helve" w:hAnsi="VNI-Helve" w:eastAsia="VNI-Helve"/>
          <w:spacing w:val="2"/>
          <w:sz w:val="18"/>
        </w:rPr>
        <w:t>c</w:t>
      </w:r>
      <w:r>
        <w:rPr>
          <w:rFonts w:ascii="VNI-Helve" w:hAnsi="VNI-Helve" w:eastAsia="VNI-Helve"/>
          <w:spacing w:val="1"/>
          <w:sz w:val="18"/>
        </w:rPr>
        <w:t>u</w:t>
      </w:r>
      <w:r>
        <w:rPr>
          <w:rFonts w:ascii="VNI-Helve" w:hAnsi="VNI-Helve" w:eastAsia="VNI-Helve"/>
          <w:spacing w:val="2"/>
          <w:w w:val="104"/>
          <w:sz w:val="18"/>
        </w:rPr>
        <w:t>ûa </w:t>
      </w:r>
      <w:r>
        <w:rPr>
          <w:rFonts w:ascii="Arial" w:hAnsi="Arial" w:eastAsia="Arial"/>
          <w:spacing w:val="2"/>
          <w:sz w:val="18"/>
        </w:rPr>
        <w:t>Paøli</w:t>
      </w:r>
      <w:r>
        <w:rPr>
          <w:rFonts w:ascii="VNI-Helve" w:hAnsi="VNI-Helve" w:eastAsia="VNI-Helve"/>
          <w:spacing w:val="7"/>
          <w:sz w:val="18"/>
        </w:rPr>
        <w:t>: </w:t>
      </w:r>
      <w:r>
        <w:rPr>
          <w:rFonts w:ascii="Arial" w:hAnsi="Arial" w:eastAsia="Arial"/>
          <w:spacing w:val="2"/>
          <w:sz w:val="18"/>
        </w:rPr>
        <w:t>S</w:t>
      </w:r>
      <w:r>
        <w:rPr>
          <w:rFonts w:ascii="Arial" w:hAnsi="Arial" w:eastAsia="Arial"/>
          <w:sz w:val="18"/>
        </w:rPr>
        <w:t>o </w:t>
      </w:r>
      <w:r>
        <w:rPr>
          <w:rFonts w:ascii="Arial" w:hAnsi="Arial" w:eastAsia="Arial"/>
          <w:spacing w:val="2"/>
          <w:sz w:val="18"/>
        </w:rPr>
        <w:t>ma</w:t>
      </w:r>
      <w:r>
        <w:rPr>
          <w:rFonts w:ascii="Arial" w:hAnsi="Arial" w:eastAsia="Arial"/>
          <w:sz w:val="18"/>
        </w:rPr>
        <w:t>n</w:t>
      </w:r>
      <w:r>
        <w:rPr>
          <w:rFonts w:ascii="Arial" w:hAnsi="Arial" w:eastAsia="Arial"/>
          <w:spacing w:val="2"/>
          <w:sz w:val="18"/>
        </w:rPr>
        <w:t>uss</w:t>
      </w:r>
      <w:r>
        <w:rPr>
          <w:rFonts w:ascii="Arial" w:hAnsi="Arial" w:eastAsia="Arial"/>
          <w:sz w:val="18"/>
        </w:rPr>
        <w:t>e </w:t>
      </w:r>
      <w:r>
        <w:rPr>
          <w:rFonts w:ascii="Arial" w:hAnsi="Arial" w:eastAsia="Arial"/>
          <w:spacing w:val="2"/>
          <w:sz w:val="18"/>
        </w:rPr>
        <w:t>vadh</w:t>
      </w:r>
      <w:r>
        <w:rPr>
          <w:rFonts w:ascii="Arial" w:hAnsi="Arial" w:eastAsia="Arial"/>
          <w:sz w:val="18"/>
        </w:rPr>
        <w:t>i</w:t>
      </w:r>
      <w:r>
        <w:rPr>
          <w:rFonts w:ascii="Arial" w:hAnsi="Arial" w:eastAsia="Arial"/>
          <w:spacing w:val="2"/>
          <w:sz w:val="18"/>
        </w:rPr>
        <w:t>tv</w:t>
      </w:r>
      <w:r>
        <w:rPr>
          <w:rFonts w:ascii="Arial" w:hAnsi="Arial" w:eastAsia="Arial"/>
          <w:sz w:val="18"/>
        </w:rPr>
        <w:t>aø </w:t>
      </w:r>
      <w:r>
        <w:rPr>
          <w:rFonts w:ascii="Arial" w:hAnsi="Arial" w:eastAsia="Arial"/>
          <w:spacing w:val="2"/>
          <w:sz w:val="18"/>
        </w:rPr>
        <w:t>vadh</w:t>
      </w:r>
      <w:r>
        <w:rPr>
          <w:rFonts w:ascii="Arial" w:hAnsi="Arial" w:eastAsia="Arial"/>
          <w:sz w:val="18"/>
        </w:rPr>
        <w:t>i</w:t>
      </w:r>
      <w:r>
        <w:rPr>
          <w:rFonts w:ascii="Arial" w:hAnsi="Arial" w:eastAsia="Arial"/>
          <w:spacing w:val="2"/>
          <w:sz w:val="18"/>
        </w:rPr>
        <w:t>tv</w:t>
      </w:r>
      <w:r>
        <w:rPr>
          <w:rFonts w:ascii="Arial" w:hAnsi="Arial" w:eastAsia="Arial"/>
          <w:sz w:val="18"/>
        </w:rPr>
        <w:t>aø a</w:t>
      </w:r>
      <w:r>
        <w:rPr>
          <w:rFonts w:ascii="Arial" w:hAnsi="Arial" w:eastAsia="Arial"/>
          <w:spacing w:val="2"/>
          <w:sz w:val="18"/>
        </w:rPr>
        <w:t>ígulìna</w:t>
      </w:r>
      <w:r>
        <w:rPr>
          <w:rFonts w:ascii="Arial" w:hAnsi="Arial" w:eastAsia="Arial"/>
          <w:sz w:val="18"/>
        </w:rPr>
        <w:t>ö </w:t>
      </w:r>
      <w:r>
        <w:rPr>
          <w:rFonts w:ascii="Arial" w:hAnsi="Arial" w:eastAsia="Arial"/>
          <w:spacing w:val="2"/>
          <w:sz w:val="18"/>
        </w:rPr>
        <w:t>m</w:t>
      </w:r>
      <w:r>
        <w:rPr>
          <w:rFonts w:ascii="Arial" w:hAnsi="Arial" w:eastAsia="Arial"/>
          <w:sz w:val="18"/>
        </w:rPr>
        <w:t>a</w:t>
      </w:r>
      <w:r>
        <w:rPr>
          <w:rFonts w:ascii="Arial" w:hAnsi="Arial" w:eastAsia="Arial"/>
          <w:spacing w:val="2"/>
          <w:sz w:val="18"/>
        </w:rPr>
        <w:t>ø</w:t>
      </w:r>
      <w:r>
        <w:rPr>
          <w:rFonts w:ascii="Arial" w:hAnsi="Arial" w:eastAsia="Arial"/>
          <w:spacing w:val="1"/>
          <w:sz w:val="18"/>
        </w:rPr>
        <w:t>l</w:t>
      </w:r>
      <w:r>
        <w:rPr>
          <w:rFonts w:ascii="Arial" w:hAnsi="Arial" w:eastAsia="Arial"/>
          <w:sz w:val="18"/>
        </w:rPr>
        <w:t>aö </w:t>
      </w:r>
      <w:r>
        <w:rPr>
          <w:rFonts w:ascii="Arial" w:hAnsi="Arial" w:eastAsia="Arial"/>
          <w:spacing w:val="2"/>
          <w:sz w:val="18"/>
        </w:rPr>
        <w:t>dhaør</w:t>
      </w:r>
      <w:r>
        <w:rPr>
          <w:rFonts w:ascii="Arial" w:hAnsi="Arial" w:eastAsia="Arial"/>
          <w:sz w:val="18"/>
        </w:rPr>
        <w:t>e</w:t>
      </w:r>
      <w:r>
        <w:rPr>
          <w:rFonts w:ascii="Arial" w:hAnsi="Arial" w:eastAsia="Arial"/>
          <w:spacing w:val="2"/>
          <w:sz w:val="18"/>
        </w:rPr>
        <w:t>t</w:t>
      </w:r>
      <w:r>
        <w:rPr>
          <w:rFonts w:ascii="Arial" w:hAnsi="Arial" w:eastAsia="Arial"/>
          <w:spacing w:val="1"/>
          <w:sz w:val="18"/>
        </w:rPr>
        <w:t>i</w:t>
      </w:r>
      <w:r>
        <w:rPr>
          <w:rFonts w:ascii="VNI-Helve" w:hAnsi="VNI-Helve" w:eastAsia="VNI-Helve"/>
          <w:spacing w:val="7"/>
          <w:sz w:val="18"/>
        </w:rPr>
        <w:t>, </w:t>
      </w:r>
      <w:r>
        <w:rPr>
          <w:rFonts w:ascii="VNI-Helve" w:hAnsi="VNI-Helve" w:eastAsia="VNI-Helve"/>
          <w:spacing w:val="2"/>
          <w:sz w:val="18"/>
        </w:rPr>
        <w:t>n</w:t>
      </w:r>
      <w:r>
        <w:rPr>
          <w:rFonts w:ascii="VNI-Helve" w:hAnsi="VNI-Helve" w:eastAsia="VNI-Helve"/>
          <w:sz w:val="18"/>
        </w:rPr>
        <w:t>o</w:t>
      </w:r>
      <w:r>
        <w:rPr>
          <w:rFonts w:ascii="VNI-Helve" w:hAnsi="VNI-Helve" w:eastAsia="VNI-Helve"/>
          <w:w w:val="333"/>
          <w:sz w:val="18"/>
        </w:rPr>
        <w:t>ù</w:t>
      </w:r>
      <w:r>
        <w:rPr>
          <w:rFonts w:ascii="VNI-Helve" w:hAnsi="VNI-Helve" w:eastAsia="VNI-Helve"/>
          <w:sz w:val="18"/>
        </w:rPr>
        <w:t> </w:t>
      </w:r>
      <w:r>
        <w:rPr>
          <w:rFonts w:ascii="VNI-Helve" w:hAnsi="VNI-Helve" w:eastAsia="VNI-Helve"/>
          <w:spacing w:val="2"/>
          <w:sz w:val="18"/>
        </w:rPr>
        <w:t>g</w:t>
      </w:r>
      <w:r>
        <w:rPr>
          <w:rFonts w:ascii="VNI-Helve" w:hAnsi="VNI-Helve" w:eastAsia="VNI-Helve"/>
          <w:spacing w:val="1"/>
          <w:sz w:val="18"/>
        </w:rPr>
        <w:t>i</w:t>
      </w:r>
      <w:r>
        <w:rPr>
          <w:rFonts w:ascii="VNI-Helve" w:hAnsi="VNI-Helve" w:eastAsia="VNI-Helve"/>
          <w:spacing w:val="2"/>
          <w:w w:val="103"/>
          <w:sz w:val="18"/>
        </w:rPr>
        <w:t>eá</w:t>
      </w:r>
      <w:r>
        <w:rPr>
          <w:rFonts w:ascii="VNI-Helve" w:hAnsi="VNI-Helve" w:eastAsia="VNI-Helve"/>
          <w:w w:val="103"/>
          <w:sz w:val="18"/>
        </w:rPr>
        <w:t>t</w:t>
      </w:r>
      <w:r>
        <w:rPr>
          <w:rFonts w:ascii="VNI-Helve" w:hAnsi="VNI-Helve" w:eastAsia="VNI-Helve"/>
          <w:sz w:val="18"/>
        </w:rPr>
        <w:t> </w:t>
      </w:r>
      <w:r>
        <w:rPr>
          <w:rFonts w:ascii="VNI-Helve" w:hAnsi="VNI-Helve" w:eastAsia="VNI-Helve"/>
          <w:spacing w:val="2"/>
          <w:sz w:val="18"/>
        </w:rPr>
        <w:t>n</w:t>
      </w:r>
      <w:r>
        <w:rPr>
          <w:rFonts w:ascii="VNI-Helve" w:hAnsi="VNI-Helve" w:eastAsia="VNI-Helve"/>
          <w:spacing w:val="1"/>
          <w:sz w:val="18"/>
        </w:rPr>
        <w:t>h</w:t>
      </w:r>
      <w:r>
        <w:rPr>
          <w:rFonts w:ascii="VNI-Helve" w:hAnsi="VNI-Helve" w:eastAsia="VNI-Helve"/>
          <w:spacing w:val="2"/>
          <w:w w:val="103"/>
          <w:sz w:val="18"/>
        </w:rPr>
        <w:t>ie</w:t>
      </w:r>
      <w:r>
        <w:rPr>
          <w:rFonts w:ascii="VNI-Helve" w:hAnsi="VNI-Helve" w:eastAsia="VNI-Helve"/>
          <w:spacing w:val="1"/>
          <w:w w:val="103"/>
          <w:sz w:val="18"/>
        </w:rPr>
        <w:t>à</w:t>
      </w:r>
      <w:r>
        <w:rPr>
          <w:rFonts w:ascii="VNI-Helve" w:hAnsi="VNI-Helve" w:eastAsia="VNI-Helve"/>
          <w:sz w:val="18"/>
        </w:rPr>
        <w:t>u </w:t>
      </w:r>
      <w:r>
        <w:rPr>
          <w:rFonts w:ascii="VNI-Helve" w:hAnsi="VNI-Helve" w:eastAsia="VNI-Helve"/>
          <w:w w:val="105"/>
          <w:sz w:val="18"/>
        </w:rPr>
        <w:t>ngöôøi, roài laáy ngoùn tay laøm traøng hoa maø ñeo.</w:t>
      </w:r>
    </w:p>
    <w:p>
      <w:pPr>
        <w:pStyle w:val="BodyText"/>
        <w:spacing w:before="0"/>
        <w:rPr>
          <w:rFonts w:ascii="VNI-Helve"/>
          <w:sz w:val="20"/>
        </w:rPr>
      </w:pPr>
    </w:p>
    <w:p>
      <w:pPr>
        <w:pStyle w:val="BodyText"/>
        <w:spacing w:before="5"/>
        <w:rPr>
          <w:rFonts w:ascii="VNI-Helve"/>
          <w:sz w:val="19"/>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0"/>
        <w:rPr>
          <w:rFonts w:ascii="Times New Roman"/>
          <w:sz w:val="17"/>
        </w:rPr>
      </w:pPr>
    </w:p>
    <w:p>
      <w:pPr>
        <w:pStyle w:val="BodyText"/>
        <w:spacing w:before="99"/>
        <w:ind w:left="699" w:right="754" w:firstLine="567"/>
        <w:jc w:val="both"/>
      </w:pPr>
      <w:r>
        <w:rPr/>
        <w:t>–Sa-moân, chôù coù ñi theo con ñöôøng naøy. Vì sao? Vì caïnh </w:t>
      </w:r>
      <w:r>
        <w:rPr>
          <w:spacing w:val="2"/>
        </w:rPr>
        <w:t>ñöôøng </w:t>
      </w:r>
      <w:r>
        <w:rPr/>
        <w:t>naøy coù giaëc cöôùp teân Öông-quaät-ma ñang ôû ñoù. Ngöôøi daân muoán ñi vaøo ñöôøng naøy thì phaûi taäp hoïp möôøi ngöôøi, hoaëc hai möôi ngöôøi,  hoaëc ba möôi, boán möôi, naêm möôi ngöôøi, maø vaãn khoâng qua ñöôïc,   bò Öông-quaät-ma baét gieát heát. Nhöng Sa-moân Cuø-ñaøm ñi moät mình khoâng coù baïn seõ bò Öông-quaät-ma quaáy nhieãu, chuyeän naøy phaûi caûnh giaùc.</w:t>
      </w:r>
    </w:p>
    <w:p>
      <w:pPr>
        <w:spacing w:after="0"/>
        <w:jc w:val="both"/>
        <w:sectPr>
          <w:pgSz w:w="11910" w:h="16840"/>
          <w:pgMar w:header="794" w:footer="0" w:top="1100" w:bottom="280" w:left="1680" w:right="1680"/>
        </w:sectPr>
      </w:pPr>
    </w:p>
    <w:p>
      <w:pPr>
        <w:pStyle w:val="BodyText"/>
        <w:spacing w:before="9"/>
        <w:rPr>
          <w:sz w:val="26"/>
        </w:rPr>
      </w:pPr>
    </w:p>
    <w:p>
      <w:pPr>
        <w:pStyle w:val="BodyText"/>
        <w:spacing w:before="0"/>
        <w:jc w:val="right"/>
      </w:pPr>
      <w:r>
        <w:rPr/>
        <w:t>laïi.</w:t>
      </w:r>
    </w:p>
    <w:p>
      <w:pPr>
        <w:pStyle w:val="BodyText"/>
        <w:ind w:left="193"/>
      </w:pPr>
      <w:r>
        <w:rPr/>
        <w:br w:type="column"/>
      </w:r>
      <w:r>
        <w:rPr/>
        <w:t>Theá</w:t>
      </w:r>
      <w:r>
        <w:rPr>
          <w:spacing w:val="19"/>
        </w:rPr>
        <w:t> </w:t>
      </w:r>
      <w:r>
        <w:rPr/>
        <w:t>Toân</w:t>
      </w:r>
      <w:r>
        <w:rPr>
          <w:spacing w:val="19"/>
        </w:rPr>
        <w:t> </w:t>
      </w:r>
      <w:r>
        <w:rPr/>
        <w:t>tuy</w:t>
      </w:r>
      <w:r>
        <w:rPr>
          <w:spacing w:val="19"/>
        </w:rPr>
        <w:t> </w:t>
      </w:r>
      <w:r>
        <w:rPr/>
        <w:t>nghe</w:t>
      </w:r>
      <w:r>
        <w:rPr>
          <w:spacing w:val="19"/>
        </w:rPr>
        <w:t> </w:t>
      </w:r>
      <w:r>
        <w:rPr/>
        <w:t>nhöõng</w:t>
      </w:r>
      <w:r>
        <w:rPr>
          <w:spacing w:val="19"/>
        </w:rPr>
        <w:t> </w:t>
      </w:r>
      <w:r>
        <w:rPr/>
        <w:t>lôøi</w:t>
      </w:r>
      <w:r>
        <w:rPr>
          <w:spacing w:val="19"/>
        </w:rPr>
        <w:t> </w:t>
      </w:r>
      <w:r>
        <w:rPr/>
        <w:t>naøy,</w:t>
      </w:r>
      <w:r>
        <w:rPr>
          <w:spacing w:val="19"/>
        </w:rPr>
        <w:t> </w:t>
      </w:r>
      <w:r>
        <w:rPr/>
        <w:t>nhöng</w:t>
      </w:r>
      <w:r>
        <w:rPr>
          <w:spacing w:val="19"/>
        </w:rPr>
        <w:t> </w:t>
      </w:r>
      <w:r>
        <w:rPr/>
        <w:t>vaãn</w:t>
      </w:r>
      <w:r>
        <w:rPr>
          <w:spacing w:val="19"/>
        </w:rPr>
        <w:t> </w:t>
      </w:r>
      <w:r>
        <w:rPr/>
        <w:t>ñi</w:t>
      </w:r>
      <w:r>
        <w:rPr>
          <w:spacing w:val="19"/>
        </w:rPr>
        <w:t> </w:t>
      </w:r>
      <w:r>
        <w:rPr/>
        <w:t>tôùi,</w:t>
      </w:r>
      <w:r>
        <w:rPr>
          <w:spacing w:val="19"/>
        </w:rPr>
        <w:t> </w:t>
      </w:r>
      <w:r>
        <w:rPr/>
        <w:t>khoâng</w:t>
      </w:r>
      <w:r>
        <w:rPr>
          <w:spacing w:val="20"/>
        </w:rPr>
        <w:t> </w:t>
      </w:r>
      <w:r>
        <w:rPr/>
        <w:t>döøng</w:t>
      </w:r>
    </w:p>
    <w:p>
      <w:pPr>
        <w:pStyle w:val="BodyText"/>
        <w:spacing w:before="9"/>
        <w:rPr>
          <w:sz w:val="26"/>
        </w:rPr>
      </w:pPr>
    </w:p>
    <w:p>
      <w:pPr>
        <w:pStyle w:val="BodyText"/>
        <w:spacing w:line="313" w:lineRule="exact" w:before="0"/>
        <w:ind w:left="193"/>
      </w:pPr>
      <w:r>
        <w:rPr/>
        <w:t>Trong</w:t>
      </w:r>
      <w:r>
        <w:rPr>
          <w:spacing w:val="43"/>
        </w:rPr>
        <w:t> </w:t>
      </w:r>
      <w:r>
        <w:rPr/>
        <w:t>luùc</w:t>
      </w:r>
      <w:r>
        <w:rPr>
          <w:spacing w:val="43"/>
        </w:rPr>
        <w:t> </w:t>
      </w:r>
      <w:r>
        <w:rPr/>
        <w:t>ñoù,</w:t>
      </w:r>
      <w:r>
        <w:rPr>
          <w:spacing w:val="43"/>
        </w:rPr>
        <w:t> </w:t>
      </w:r>
      <w:r>
        <w:rPr/>
        <w:t>meï</w:t>
      </w:r>
      <w:r>
        <w:rPr>
          <w:spacing w:val="44"/>
        </w:rPr>
        <w:t> </w:t>
      </w:r>
      <w:r>
        <w:rPr/>
        <w:t>Öông-quaät-ma</w:t>
      </w:r>
      <w:r>
        <w:rPr>
          <w:spacing w:val="43"/>
        </w:rPr>
        <w:t> </w:t>
      </w:r>
      <w:r>
        <w:rPr/>
        <w:t>ñem</w:t>
      </w:r>
      <w:r>
        <w:rPr>
          <w:spacing w:val="43"/>
        </w:rPr>
        <w:t> </w:t>
      </w:r>
      <w:r>
        <w:rPr/>
        <w:t>thöùc</w:t>
      </w:r>
      <w:r>
        <w:rPr>
          <w:spacing w:val="44"/>
        </w:rPr>
        <w:t> </w:t>
      </w:r>
      <w:r>
        <w:rPr/>
        <w:t>aên</w:t>
      </w:r>
      <w:r>
        <w:rPr>
          <w:spacing w:val="43"/>
        </w:rPr>
        <w:t> </w:t>
      </w:r>
      <w:r>
        <w:rPr/>
        <w:t>ñeán</w:t>
      </w:r>
      <w:r>
        <w:rPr>
          <w:spacing w:val="43"/>
        </w:rPr>
        <w:t> </w:t>
      </w:r>
      <w:r>
        <w:rPr/>
        <w:t>choã</w:t>
      </w:r>
      <w:r>
        <w:rPr>
          <w:spacing w:val="44"/>
        </w:rPr>
        <w:t> </w:t>
      </w:r>
      <w:r>
        <w:rPr/>
        <w:t>Öông-</w:t>
      </w:r>
    </w:p>
    <w:p>
      <w:pPr>
        <w:spacing w:after="0" w:line="313" w:lineRule="exact"/>
        <w:sectPr>
          <w:type w:val="continuous"/>
          <w:pgSz w:w="11910" w:h="16840"/>
          <w:pgMar w:top="1080" w:bottom="280" w:left="1680" w:right="1680"/>
          <w:cols w:num="2" w:equalWidth="0">
            <w:col w:w="1034" w:space="40"/>
            <w:col w:w="7476"/>
          </w:cols>
        </w:sectPr>
      </w:pPr>
    </w:p>
    <w:p>
      <w:pPr>
        <w:pStyle w:val="BodyText"/>
        <w:spacing w:before="0"/>
        <w:ind w:left="699" w:right="753"/>
        <w:jc w:val="both"/>
      </w:pPr>
      <w:r>
        <w:rPr/>
        <w:t>quaät-ma. Luùc naøy, Öông-quaät-ma töï nghó: “Chuoãi ngoùn tay cuûa ta </w:t>
      </w:r>
      <w:r>
        <w:rPr>
          <w:spacing w:val="2"/>
        </w:rPr>
        <w:t>ñaõ </w:t>
      </w:r>
      <w:r>
        <w:rPr/>
        <w:t>ñuû soá chöa?” Noù beøn ñeám, soá ngoùn tay vaãn chöa ñuû. Laïi ñeám trôû laïi, chæ thieáu moät ngoùn tay ngöôøi. Öông-quaät-ma nhìn quanh  quaát  </w:t>
      </w:r>
      <w:r>
        <w:rPr>
          <w:spacing w:val="2"/>
        </w:rPr>
        <w:t>hai </w:t>
      </w:r>
      <w:r>
        <w:rPr/>
        <w:t>beân, tìm moät ngöôøi laï ñeå baét gieát, nhöng nhìn khaép boán phía ñeàu khoâng thaáy ngöôøi. Noù lieàn töï nghó: “Thaày ta coù daïy, neáu gieát haïi </w:t>
      </w:r>
      <w:r>
        <w:rPr>
          <w:spacing w:val="2"/>
        </w:rPr>
        <w:t>meï </w:t>
      </w:r>
      <w:r>
        <w:rPr/>
        <w:t>thì taát seõ sinh Thieân. Nay meï ta ñaõ töï ñeán ñaây, ta haõy baét gieát, ñöôïc  ñuû soá ngoùn tay laø ñöôïc sinh leân</w:t>
      </w:r>
      <w:r>
        <w:rPr>
          <w:spacing w:val="38"/>
        </w:rPr>
        <w:t> </w:t>
      </w:r>
      <w:r>
        <w:rPr/>
        <w:t>trôøi.”</w:t>
      </w:r>
    </w:p>
    <w:p>
      <w:pPr>
        <w:pStyle w:val="BodyText"/>
        <w:ind w:left="699" w:right="754" w:firstLine="567"/>
        <w:jc w:val="both"/>
      </w:pPr>
      <w:r>
        <w:rPr/>
        <w:t>Roài Öông-quaät-ma duøng tay traùi naém ñaàu meï, tay phaûi ruùt kieám noùi vôùi meï:</w:t>
      </w:r>
    </w:p>
    <w:p>
      <w:pPr>
        <w:pStyle w:val="BodyText"/>
        <w:ind w:left="1267"/>
        <w:jc w:val="both"/>
      </w:pPr>
      <w:r>
        <w:rPr/>
        <w:t>–Meï ôi, haõy ñöùng laïi moät laùt.</w:t>
      </w:r>
    </w:p>
    <w:p>
      <w:pPr>
        <w:pStyle w:val="BodyText"/>
        <w:ind w:left="699" w:right="753" w:firstLine="567"/>
        <w:jc w:val="both"/>
      </w:pPr>
      <w:r>
        <w:rPr/>
        <w:t>Luùc aáy, Theá Toân lieàn nghó: “Öông-quaät-ma naøy ñang taïo nguõ nghòch.” Ngaøi laäp töùc phoùng aùnh saùng töø giöõa chaëng maøy chieáu khaép nuùi röøng aáy. Luùc aáy, Öông-quaät-ma thaáy aùnh saùng naøy, lieàn noùi vôùi meï:</w:t>
      </w:r>
    </w:p>
    <w:p>
      <w:pPr>
        <w:pStyle w:val="BodyText"/>
        <w:ind w:left="699" w:right="754" w:firstLine="567"/>
        <w:jc w:val="both"/>
      </w:pPr>
      <w:r>
        <w:rPr/>
        <w:t>–Ñaây laø aùnh saùng gì maø chieáu khaép nuùi röøng naøy? Chaúng phaûi nhaø vua taäp hôïp binh chuùng ñem coâng phaït ta ö?</w:t>
      </w:r>
    </w:p>
    <w:p>
      <w:pPr>
        <w:pStyle w:val="BodyText"/>
        <w:ind w:left="1267"/>
        <w:jc w:val="both"/>
      </w:pPr>
      <w:r>
        <w:rPr/>
        <w:t>Luùc aáy, ngöôøi meï baûo:</w:t>
      </w:r>
    </w:p>
    <w:p>
      <w:pPr>
        <w:pStyle w:val="BodyText"/>
        <w:ind w:left="699" w:right="755" w:firstLine="567"/>
        <w:jc w:val="both"/>
      </w:pPr>
      <w:r>
        <w:rPr/>
        <w:t>–Naøy con, neân bieát, ñaây chaúng phaûi aùnh saùng cuûa maët trôøi, maët traêng hay löûa, cuõng chaúng phaûi aùnh saùng cuûa Ñeá Thích, Phaïm Thieân vöông.</w:t>
      </w:r>
    </w:p>
    <w:p>
      <w:pPr>
        <w:pStyle w:val="BodyText"/>
        <w:ind w:left="1267"/>
        <w:jc w:val="both"/>
      </w:pPr>
      <w:r>
        <w:rPr/>
        <w:t>Baáy giôø, ngöôøi meï lieàn noùi keä naøy:</w:t>
      </w:r>
    </w:p>
    <w:p>
      <w:pPr>
        <w:spacing w:line="254" w:lineRule="auto" w:before="18"/>
        <w:ind w:left="2967" w:right="2666" w:firstLine="0"/>
        <w:jc w:val="left"/>
        <w:rPr>
          <w:rFonts w:ascii="VNI-Times" w:hAnsi="VNI-Times"/>
          <w:i/>
          <w:sz w:val="24"/>
        </w:rPr>
      </w:pPr>
      <w:r>
        <w:rPr>
          <w:rFonts w:ascii="VNI-Times" w:hAnsi="VNI-Times"/>
          <w:i/>
          <w:sz w:val="24"/>
        </w:rPr>
        <w:t>Chaúng phaûi aùnh saùng löûa </w:t>
      </w:r>
      <w:r>
        <w:rPr>
          <w:rFonts w:ascii="VNI-Times" w:hAnsi="VNI-Times"/>
          <w:i/>
          <w:sz w:val="24"/>
        </w:rPr>
        <w:t>Trôøi, traêng, hay Thích, Phaïm</w:t>
      </w:r>
    </w:p>
    <w:p>
      <w:pPr>
        <w:spacing w:after="0" w:line="254" w:lineRule="auto"/>
        <w:jc w:val="left"/>
        <w:rPr>
          <w:rFonts w:ascii="VNI-Times" w:hAnsi="VNI-Times"/>
          <w:sz w:val="24"/>
        </w:rPr>
        <w:sectPr>
          <w:type w:val="continuous"/>
          <w:pgSz w:w="11910" w:h="16840"/>
          <w:pgMar w:top="1080" w:bottom="280" w:left="1680" w:right="1680"/>
        </w:sectPr>
      </w:pPr>
    </w:p>
    <w:p>
      <w:pPr>
        <w:pStyle w:val="BodyText"/>
        <w:spacing w:before="2"/>
        <w:rPr>
          <w:rFonts w:ascii="VNI-Times"/>
          <w:i/>
          <w:sz w:val="16"/>
        </w:rPr>
      </w:pPr>
    </w:p>
    <w:p>
      <w:pPr>
        <w:spacing w:line="254" w:lineRule="auto" w:before="100"/>
        <w:ind w:left="3025" w:right="2975" w:firstLine="0"/>
        <w:jc w:val="left"/>
        <w:rPr>
          <w:rFonts w:ascii="VNI-Times" w:hAnsi="VNI-Times"/>
          <w:i/>
          <w:sz w:val="24"/>
        </w:rPr>
      </w:pPr>
      <w:r>
        <w:rPr>
          <w:rFonts w:ascii="VNI-Times" w:hAnsi="VNI-Times"/>
          <w:i/>
          <w:sz w:val="24"/>
        </w:rPr>
        <w:t>Chim thuù khoâng kinh sôï </w:t>
      </w:r>
      <w:r>
        <w:rPr>
          <w:rFonts w:ascii="VNI-Times" w:hAnsi="VNI-Times"/>
          <w:i/>
          <w:sz w:val="24"/>
        </w:rPr>
        <w:t>Vaãn ca hoùt nhö thöôøng. AÙnh saùng raát thanh tònh Khieán ngöôøi vui voâ löôïng AÉt laø Ñaáng Toái Thaéng Thaäp Löïc, ñeán choán naøy. Trong coõi trôøi vaø ngöôøi Thieân nhaõn nhìn theá giôùi Vì muoán ñoä cho con</w:t>
      </w:r>
    </w:p>
    <w:p>
      <w:pPr>
        <w:spacing w:line="302" w:lineRule="exact" w:before="0"/>
        <w:ind w:left="3025" w:right="0" w:firstLine="0"/>
        <w:jc w:val="left"/>
        <w:rPr>
          <w:rFonts w:ascii="VNI-Times" w:hAnsi="VNI-Times"/>
          <w:i/>
          <w:sz w:val="24"/>
        </w:rPr>
      </w:pPr>
      <w:r>
        <w:rPr>
          <w:rFonts w:ascii="VNI-Times" w:hAnsi="VNI-Times"/>
          <w:i/>
          <w:sz w:val="24"/>
        </w:rPr>
        <w:t>Theá Toân ñeán nôi naøy.</w:t>
      </w:r>
    </w:p>
    <w:p>
      <w:pPr>
        <w:pStyle w:val="BodyText"/>
        <w:ind w:left="757" w:right="697" w:firstLine="567"/>
        <w:jc w:val="both"/>
      </w:pPr>
      <w:r>
        <w:rPr/>
        <w:t>Baáy giôø, Öông-quaät-ma nghe ñeán tieáng Phaät, vui möøng hôùn hôû, khoâng töï döøng ñöôïc, lieàn noùi:</w:t>
      </w:r>
    </w:p>
    <w:p>
      <w:pPr>
        <w:pStyle w:val="BodyText"/>
        <w:ind w:left="757" w:right="698" w:firstLine="567"/>
        <w:jc w:val="both"/>
      </w:pPr>
      <w:r>
        <w:rPr/>
        <w:t>–Thaày con cuõng giaùo giôùi, baûo con: “Neáu con coù theå gieát meï, hay Sa-moân Cuø-ñaøm, thì coù theå sinh leân trôøi Phaïm</w:t>
      </w:r>
      <w:r>
        <w:rPr>
          <w:spacing w:val="8"/>
        </w:rPr>
        <w:t> </w:t>
      </w:r>
      <w:r>
        <w:rPr/>
        <w:t>thieân.”</w:t>
      </w:r>
    </w:p>
    <w:p>
      <w:pPr>
        <w:pStyle w:val="BodyText"/>
        <w:ind w:left="1324"/>
        <w:jc w:val="both"/>
      </w:pPr>
      <w:r>
        <w:rPr/>
        <w:t>Luùc aáy, Öông-quaät-ma baûo meï:</w:t>
      </w:r>
    </w:p>
    <w:p>
      <w:pPr>
        <w:pStyle w:val="BodyText"/>
        <w:ind w:left="757" w:right="698" w:firstLine="567"/>
        <w:jc w:val="both"/>
      </w:pPr>
      <w:r>
        <w:rPr/>
        <w:t>–Nay meï ñöùng ñaây! Tröôùc heát con baét gieát Sa-moân Cuø-ñaøm  gieát, sau ñoù haõy</w:t>
      </w:r>
      <w:r>
        <w:rPr>
          <w:spacing w:val="16"/>
        </w:rPr>
        <w:t> </w:t>
      </w:r>
      <w:r>
        <w:rPr/>
        <w:t>aên.</w:t>
      </w:r>
    </w:p>
    <w:p>
      <w:pPr>
        <w:pStyle w:val="BodyText"/>
        <w:ind w:left="757" w:right="696" w:firstLine="567"/>
        <w:jc w:val="both"/>
      </w:pPr>
      <w:r>
        <w:rPr/>
        <w:t>Öông-quaät-ma lieàn boû meï ra maø chaïy ñuoåi theo Theá Toân. </w:t>
      </w:r>
      <w:r>
        <w:rPr>
          <w:spacing w:val="2"/>
        </w:rPr>
        <w:t>Töø </w:t>
      </w:r>
      <w:r>
        <w:rPr>
          <w:spacing w:val="64"/>
        </w:rPr>
        <w:t> </w:t>
      </w:r>
      <w:r>
        <w:rPr/>
        <w:t>xa troâng thaáy Theá Toân ñeán, gioáng nhö khoái vaøng, chieáu khaép moïi   nôi. Noù cöôøi maø noùi</w:t>
      </w:r>
      <w:r>
        <w:rPr>
          <w:spacing w:val="16"/>
        </w:rPr>
        <w:t> </w:t>
      </w:r>
      <w:r>
        <w:rPr>
          <w:spacing w:val="2"/>
        </w:rPr>
        <w:t>raèng:</w:t>
      </w:r>
    </w:p>
    <w:p>
      <w:pPr>
        <w:pStyle w:val="BodyText"/>
        <w:spacing w:before="33"/>
        <w:ind w:left="757" w:right="697" w:firstLine="567"/>
        <w:jc w:val="both"/>
      </w:pPr>
      <w:r>
        <w:rPr/>
        <w:t>–Nay Sa-moân naøy nhaát ñònh ôû trong tay ta, taát seõ gieát </w:t>
      </w:r>
      <w:r>
        <w:rPr>
          <w:spacing w:val="2"/>
        </w:rPr>
        <w:t>khoâng</w:t>
      </w:r>
      <w:r>
        <w:rPr>
          <w:spacing w:val="64"/>
        </w:rPr>
        <w:t> </w:t>
      </w:r>
      <w:r>
        <w:rPr/>
        <w:t>nghi ngaïi. Nhaân daân muoán ñi vaøo ñöôøng naøy, hoï ñeàu taäp hôïp ñoâng ngöôøi, maø ñi ñöôøng naøy. Vaäy maø Sa-moân naøy ñôn ñoäc khoâng baïn beø. Nay ta seõ baét gieát oâng</w:t>
      </w:r>
      <w:r>
        <w:rPr>
          <w:spacing w:val="20"/>
        </w:rPr>
        <w:t> </w:t>
      </w:r>
      <w:r>
        <w:rPr>
          <w:spacing w:val="2"/>
        </w:rPr>
        <w:t>ta.</w:t>
      </w:r>
    </w:p>
    <w:p>
      <w:pPr>
        <w:pStyle w:val="BodyText"/>
        <w:ind w:left="757" w:right="696" w:firstLine="567"/>
        <w:jc w:val="both"/>
      </w:pPr>
      <w:r>
        <w:rPr/>
        <w:t>Roài Öông-quaät-ma lieàn ruùt kieám ra, ñi ngöôïc veà phía Theá Toân. Trong luùc ñoù, Theá Toân lieàn quay ngöôïc ñöôøng laïi, töø töø  maø  ñi.  Nhöng Öông-quaät-ma chaïy röôït theo cuõng khoâng theå naøo kòp. </w:t>
      </w:r>
      <w:r>
        <w:rPr>
          <w:spacing w:val="2"/>
        </w:rPr>
        <w:t>Khi  </w:t>
      </w:r>
      <w:r>
        <w:rPr>
          <w:spacing w:val="64"/>
        </w:rPr>
        <w:t> </w:t>
      </w:r>
      <w:r>
        <w:rPr/>
        <w:t>aáy, Öông-quaät-ma baïch Theá</w:t>
      </w:r>
      <w:r>
        <w:rPr>
          <w:spacing w:val="17"/>
        </w:rPr>
        <w:t> </w:t>
      </w:r>
      <w:r>
        <w:rPr/>
        <w:t>Toân:</w:t>
      </w:r>
    </w:p>
    <w:p>
      <w:pPr>
        <w:pStyle w:val="BodyText"/>
        <w:spacing w:line="266" w:lineRule="auto" w:before="35"/>
        <w:ind w:left="1324" w:right="4168"/>
      </w:pPr>
      <w:r>
        <w:rPr/>
        <w:t>–Sa-moân, döøng laïi, döøng laïi! Theá Toân baûo:</w:t>
      </w:r>
    </w:p>
    <w:p>
      <w:pPr>
        <w:pStyle w:val="BodyText"/>
        <w:spacing w:line="266" w:lineRule="auto" w:before="0"/>
        <w:ind w:left="1324" w:right="2439"/>
      </w:pPr>
      <w:r>
        <w:rPr/>
        <w:t>–Ta ñaõ töï döøng roài. Töï ngöôi khoâng döøng! Öông-quaät-ma vöøa chaïy, vöøa töø xa noùi keä naøy:</w:t>
      </w:r>
    </w:p>
    <w:p>
      <w:pPr>
        <w:pStyle w:val="BodyText"/>
        <w:spacing w:before="0"/>
        <w:rPr>
          <w:sz w:val="20"/>
        </w:rPr>
      </w:pPr>
    </w:p>
    <w:p>
      <w:pPr>
        <w:pStyle w:val="BodyText"/>
        <w:spacing w:before="0"/>
        <w:rPr>
          <w:sz w:val="20"/>
        </w:rPr>
      </w:pPr>
    </w:p>
    <w:p>
      <w:pPr>
        <w:pStyle w:val="BodyText"/>
        <w:spacing w:before="9"/>
        <w:rPr>
          <w:sz w:val="18"/>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spacing w:line="254" w:lineRule="auto" w:before="99"/>
        <w:ind w:left="2967" w:right="3272" w:firstLine="0"/>
        <w:jc w:val="left"/>
        <w:rPr>
          <w:rFonts w:ascii="VNI-Times" w:hAnsi="VNI-Times"/>
          <w:i/>
          <w:sz w:val="24"/>
        </w:rPr>
      </w:pPr>
      <w:r>
        <w:rPr>
          <w:rFonts w:ascii="VNI-Times" w:hAnsi="VNI-Times"/>
          <w:i/>
          <w:sz w:val="24"/>
        </w:rPr>
        <w:t>Ñi, ma</w:t>
      </w:r>
      <w:r>
        <w:rPr>
          <w:rFonts w:ascii="VNI-Times" w:hAnsi="VNI-Times"/>
          <w:i/>
          <w:w w:val="333"/>
          <w:sz w:val="24"/>
        </w:rPr>
        <w:t>ø</w:t>
      </w:r>
      <w:r>
        <w:rPr>
          <w:rFonts w:ascii="VNI-Times" w:hAnsi="VNI-Times"/>
          <w:i/>
          <w:sz w:val="24"/>
        </w:rPr>
        <w:t> </w:t>
      </w:r>
      <w:r>
        <w:rPr>
          <w:rFonts w:ascii="VNI-Times" w:hAnsi="VNI-Times"/>
          <w:i/>
          <w:w w:val="102"/>
          <w:sz w:val="24"/>
        </w:rPr>
        <w:t>laïi</w:t>
      </w:r>
      <w:r>
        <w:rPr>
          <w:rFonts w:ascii="VNI-Times" w:hAnsi="VNI-Times"/>
          <w:i/>
          <w:sz w:val="24"/>
        </w:rPr>
        <w:t> no</w:t>
      </w:r>
      <w:r>
        <w:rPr>
          <w:rFonts w:ascii="VNI-Times" w:hAnsi="VNI-Times"/>
          <w:i/>
          <w:w w:val="109"/>
          <w:sz w:val="24"/>
        </w:rPr>
        <w:t>ùi</w:t>
      </w:r>
      <w:r>
        <w:rPr>
          <w:rFonts w:ascii="VNI-Times" w:hAnsi="VNI-Times"/>
          <w:i/>
          <w:sz w:val="24"/>
        </w:rPr>
        <w:t> dö</w:t>
      </w:r>
      <w:r>
        <w:rPr>
          <w:rFonts w:ascii="VNI-Times" w:hAnsi="VNI-Times"/>
          <w:i/>
          <w:w w:val="102"/>
          <w:sz w:val="24"/>
        </w:rPr>
        <w:t>øng</w:t>
      </w:r>
      <w:r>
        <w:rPr>
          <w:rFonts w:ascii="VNI-Times" w:hAnsi="VNI-Times"/>
          <w:i/>
          <w:w w:val="102"/>
          <w:sz w:val="24"/>
        </w:rPr>
        <w:t> </w:t>
      </w:r>
      <w:r>
        <w:rPr>
          <w:rFonts w:ascii="VNI-Times" w:hAnsi="VNI-Times"/>
          <w:i/>
          <w:w w:val="105"/>
          <w:sz w:val="24"/>
        </w:rPr>
        <w:t>Laïi baûo ta khoâng döøng Noùi nghóa naøy cho toâi</w:t>
      </w:r>
    </w:p>
    <w:p>
      <w:pPr>
        <w:spacing w:line="305" w:lineRule="exact" w:before="0"/>
        <w:ind w:left="2967" w:right="0" w:firstLine="0"/>
        <w:jc w:val="left"/>
        <w:rPr>
          <w:rFonts w:ascii="VNI-Times" w:hAnsi="VNI-Times"/>
          <w:i/>
          <w:sz w:val="24"/>
        </w:rPr>
      </w:pPr>
      <w:r>
        <w:rPr>
          <w:rFonts w:ascii="VNI-Times" w:hAnsi="VNI-Times"/>
          <w:i/>
          <w:sz w:val="24"/>
        </w:rPr>
        <w:t>OÂng döøng, toâi khoâng döøng?</w:t>
      </w:r>
    </w:p>
    <w:p>
      <w:pPr>
        <w:pStyle w:val="BodyText"/>
        <w:ind w:left="1267"/>
      </w:pPr>
      <w:r>
        <w:rPr/>
        <w:t>Luùc aáy, Theá Toân lieàn duøng keä ñaùp:</w:t>
      </w:r>
    </w:p>
    <w:p>
      <w:pPr>
        <w:spacing w:line="254" w:lineRule="auto" w:before="18"/>
        <w:ind w:left="2967" w:right="3270" w:firstLine="0"/>
        <w:jc w:val="left"/>
        <w:rPr>
          <w:rFonts w:ascii="VNI-Times" w:hAnsi="VNI-Times"/>
          <w:i/>
          <w:sz w:val="24"/>
        </w:rPr>
      </w:pPr>
      <w:r>
        <w:rPr>
          <w:rFonts w:ascii="VNI-Times" w:hAnsi="VNI-Times"/>
          <w:i/>
          <w:sz w:val="24"/>
        </w:rPr>
        <w:t>Theá Toân noùi ñaõ  döøng </w:t>
      </w:r>
      <w:r>
        <w:rPr>
          <w:rFonts w:ascii="VNI-Times" w:hAnsi="VNI-Times"/>
          <w:i/>
          <w:sz w:val="24"/>
        </w:rPr>
        <w:t>Vì khoâng haïi heát thaûy Nay ngöôi coù taâm gieát Khoâng lìa xa nguoàn aùc. Ta döøng nôi taâm</w:t>
      </w:r>
      <w:r>
        <w:rPr>
          <w:rFonts w:ascii="VNI-Times" w:hAnsi="VNI-Times"/>
          <w:i/>
          <w:spacing w:val="29"/>
          <w:sz w:val="24"/>
        </w:rPr>
        <w:t> </w:t>
      </w:r>
      <w:r>
        <w:rPr>
          <w:rFonts w:ascii="VNI-Times" w:hAnsi="VNI-Times"/>
          <w:i/>
          <w:sz w:val="24"/>
        </w:rPr>
        <w:t>Töø</w:t>
      </w:r>
    </w:p>
    <w:p>
      <w:pPr>
        <w:spacing w:line="254" w:lineRule="auto" w:before="0"/>
        <w:ind w:left="2967" w:right="2929" w:firstLine="0"/>
        <w:jc w:val="both"/>
        <w:rPr>
          <w:rFonts w:ascii="VNI-Times" w:hAnsi="VNI-Times"/>
          <w:i/>
          <w:sz w:val="24"/>
        </w:rPr>
      </w:pPr>
      <w:r>
        <w:rPr>
          <w:rFonts w:ascii="VNI-Times" w:hAnsi="VNI-Times"/>
          <w:i/>
          <w:sz w:val="24"/>
        </w:rPr>
        <w:t>Thöông giuùp caû moïi ngöôøi </w:t>
      </w:r>
      <w:r>
        <w:rPr>
          <w:rFonts w:ascii="VNI-Times" w:hAnsi="VNI-Times"/>
          <w:i/>
          <w:sz w:val="24"/>
        </w:rPr>
        <w:t>Ngöôi gieo nhaân ñòa nguïc Khoâng lìa xa nguoàn aùc.</w:t>
      </w:r>
    </w:p>
    <w:p>
      <w:pPr>
        <w:pStyle w:val="BodyText"/>
        <w:spacing w:before="13"/>
        <w:ind w:left="699" w:right="753" w:firstLine="567"/>
        <w:jc w:val="both"/>
      </w:pPr>
      <w:r>
        <w:rPr/>
        <w:t>Öông-quaät-ma nghe baøi keä naøy, lieàn töï nghó: “Ta ñaõ laøm vieäc   aùc thaät sao? Coøn thaày baûo ta: “Ñoù laø ñaïi teá ñaøn, ñöôïc quaû baùo lôùn,  neáu coù theå baét gieát moät ngaøn ngöôøi, laáy ngoùn tay xaâu thaønh chuoãi,    thì ñöôïc quaû nhö sôû nguyeän mình. Ngöôøi nhö vaäy, sau khi cheát vaøo  choã laønh, sinh leân trôøi. Neáu baét gieát meï ruoät vaø Sa-moân Cuø-ñaøm </w:t>
      </w:r>
      <w:r>
        <w:rPr>
          <w:spacing w:val="2"/>
        </w:rPr>
        <w:t>thì  </w:t>
      </w:r>
      <w:r>
        <w:rPr/>
        <w:t>seõ sinh leân Phaïm thieân.” Luùc aáy, Phaät lieàn duøng oai thaàn, khieán thaàn thöùc cuûa noù chôït saùng: “Caùc saùch vôû cuûa Phaïm chí cuõng coù noùi raèng Nhö Lai ra ñôøi raát laø khoù gaëp, thaät laâu, öùc kieáp môùi xuaát hieän  moät  laàn. Khi vò aáy ra ñôøi, ñoä ngöôøi chöa ñoä, giaûi thoaùt ngöôøi chöa giaûi thoaùt. Vò aáy noùi phaùp dieät tröø saùu kieán chaáp. Sao goïi laø saùu? </w:t>
      </w:r>
      <w:r>
        <w:rPr>
          <w:spacing w:val="2"/>
        </w:rPr>
        <w:t>Ngöôøi</w:t>
      </w:r>
      <w:r>
        <w:rPr>
          <w:spacing w:val="64"/>
        </w:rPr>
        <w:t> </w:t>
      </w:r>
      <w:r>
        <w:rPr/>
        <w:t>noùi coù ngaõ kieán, lieàn noùi phaùp dieät tröø ngaõ kieán; ngöôøi noùi khoâng </w:t>
      </w:r>
      <w:r>
        <w:rPr>
          <w:spacing w:val="2"/>
        </w:rPr>
        <w:t>coù </w:t>
      </w:r>
      <w:r>
        <w:rPr/>
        <w:t>ngaõ kieàn thì cuõng vì hoï noùi phaùp dieät tröø khoâng coù ngaõ kieán; </w:t>
      </w:r>
      <w:r>
        <w:rPr>
          <w:spacing w:val="2"/>
        </w:rPr>
        <w:t>ngöôøi</w:t>
      </w:r>
      <w:r>
        <w:rPr>
          <w:spacing w:val="64"/>
        </w:rPr>
        <w:t> </w:t>
      </w:r>
      <w:r>
        <w:rPr/>
        <w:t>noùi vöøa coù ngaõ kieán, vöøa khoâng coù ngaõ kieán thì cuõng vì hoï noùi phaùp dieät tröø vöøa coù ngaõ vöøa khoâng coù ngaõ. Laïi töï quaùn saùt, noùi phaùp </w:t>
      </w:r>
      <w:r>
        <w:rPr>
          <w:spacing w:val="2"/>
        </w:rPr>
        <w:t>ñaõ </w:t>
      </w:r>
      <w:r>
        <w:rPr/>
        <w:t>ñöôïc quaùn saùt, töï noùi phaùp voâ ngaõ, cuõng chaúng phaûi phaùp ta noùi,    cuõng chaúng phaûi phaùp ta chaúng noùi. Neáu Nhö Lai xuaát theá seõ noùi   phaùp dieät tröø saùu kieán chaáp naøy.” Laïi nöõa, khi ta chaïy ñi thì coù theå ñuoåi kòp voi, ngöïa, xe coä vaø nhaân daân, nhöng Sa-moân naøy ñi </w:t>
      </w:r>
      <w:r>
        <w:rPr>
          <w:spacing w:val="2"/>
        </w:rPr>
        <w:t>khoâng </w:t>
      </w:r>
      <w:r>
        <w:rPr/>
        <w:t>nhanh voäi, song hoâm nay ta khoâng theå theo kòp ngöôøi naøy. Ñaây chaéc phaûi laø Nhö</w:t>
      </w:r>
      <w:r>
        <w:rPr>
          <w:spacing w:val="9"/>
        </w:rPr>
        <w:t> </w:t>
      </w:r>
      <w:r>
        <w:rPr/>
        <w:t>Lai.</w:t>
      </w:r>
    </w:p>
    <w:p>
      <w:pPr>
        <w:spacing w:after="0"/>
        <w:jc w:val="both"/>
        <w:sectPr>
          <w:pgSz w:w="11910" w:h="16840"/>
          <w:pgMar w:header="794" w:footer="0" w:top="1100" w:bottom="280" w:left="1680" w:right="1680"/>
        </w:sectPr>
      </w:pPr>
    </w:p>
    <w:p>
      <w:pPr>
        <w:pStyle w:val="BodyText"/>
        <w:spacing w:before="9"/>
        <w:rPr>
          <w:sz w:val="15"/>
        </w:rPr>
      </w:pPr>
    </w:p>
    <w:p>
      <w:pPr>
        <w:pStyle w:val="BodyText"/>
        <w:spacing w:before="100"/>
        <w:ind w:left="1324"/>
      </w:pPr>
      <w:r>
        <w:rPr/>
        <w:t>Luùc aáy, Öông-quaät-ma lieàn noùi keä naøy:</w:t>
      </w:r>
    </w:p>
    <w:p>
      <w:pPr>
        <w:spacing w:line="254" w:lineRule="auto" w:before="18"/>
        <w:ind w:left="3025" w:right="3749" w:firstLine="0"/>
        <w:jc w:val="left"/>
        <w:rPr>
          <w:rFonts w:ascii="VNI-Times" w:hAnsi="VNI-Times"/>
          <w:i/>
          <w:sz w:val="24"/>
        </w:rPr>
      </w:pPr>
      <w:r>
        <w:rPr>
          <w:rFonts w:ascii="VNI-Times" w:hAnsi="VNI-Times"/>
          <w:i/>
          <w:spacing w:val="2"/>
          <w:w w:val="101"/>
          <w:sz w:val="24"/>
        </w:rPr>
        <w:t>Toâ</w:t>
      </w:r>
      <w:r>
        <w:rPr>
          <w:rFonts w:ascii="VNI-Times" w:hAnsi="VNI-Times"/>
          <w:i/>
          <w:w w:val="101"/>
          <w:sz w:val="24"/>
        </w:rPr>
        <w:t>n</w:t>
      </w:r>
      <w:r>
        <w:rPr>
          <w:rFonts w:ascii="VNI-Times" w:hAnsi="VNI-Times"/>
          <w:i/>
          <w:spacing w:val="3"/>
          <w:sz w:val="24"/>
        </w:rPr>
        <w:t> </w:t>
      </w:r>
      <w:r>
        <w:rPr>
          <w:rFonts w:ascii="VNI-Times" w:hAnsi="VNI-Times"/>
          <w:i/>
          <w:sz w:val="24"/>
        </w:rPr>
        <w:t>g</w:t>
      </w:r>
      <w:r>
        <w:rPr>
          <w:rFonts w:ascii="VNI-Times" w:hAnsi="VNI-Times"/>
          <w:i/>
          <w:spacing w:val="2"/>
          <w:sz w:val="24"/>
        </w:rPr>
        <w:t>i</w:t>
      </w:r>
      <w:r>
        <w:rPr>
          <w:rFonts w:ascii="VNI-Times" w:hAnsi="VNI-Times"/>
          <w:i/>
          <w:spacing w:val="2"/>
          <w:w w:val="105"/>
          <w:sz w:val="24"/>
        </w:rPr>
        <w:t>a</w:t>
      </w:r>
      <w:r>
        <w:rPr>
          <w:rFonts w:ascii="VNI-Times" w:hAnsi="VNI-Times"/>
          <w:i/>
          <w:w w:val="105"/>
          <w:sz w:val="24"/>
        </w:rPr>
        <w:t>û</w:t>
      </w:r>
      <w:r>
        <w:rPr>
          <w:rFonts w:ascii="VNI-Times" w:hAnsi="VNI-Times"/>
          <w:i/>
          <w:spacing w:val="3"/>
          <w:sz w:val="24"/>
        </w:rPr>
        <w:t> </w:t>
      </w:r>
      <w:r>
        <w:rPr>
          <w:rFonts w:ascii="VNI-Times" w:hAnsi="VNI-Times"/>
          <w:i/>
          <w:spacing w:val="2"/>
          <w:sz w:val="24"/>
        </w:rPr>
        <w:t>ñ</w:t>
      </w:r>
      <w:r>
        <w:rPr>
          <w:rFonts w:ascii="VNI-Times" w:hAnsi="VNI-Times"/>
          <w:i/>
          <w:sz w:val="24"/>
        </w:rPr>
        <w:t>a</w:t>
      </w:r>
      <w:r>
        <w:rPr>
          <w:rFonts w:ascii="VNI-Times" w:hAnsi="VNI-Times"/>
          <w:i/>
          <w:w w:val="333"/>
          <w:sz w:val="24"/>
        </w:rPr>
        <w:t>õ</w:t>
      </w:r>
      <w:r>
        <w:rPr>
          <w:rFonts w:ascii="VNI-Times" w:hAnsi="VNI-Times"/>
          <w:i/>
          <w:spacing w:val="3"/>
          <w:sz w:val="24"/>
        </w:rPr>
        <w:t> </w:t>
      </w:r>
      <w:r>
        <w:rPr>
          <w:rFonts w:ascii="VNI-Times" w:hAnsi="VNI-Times"/>
          <w:i/>
          <w:spacing w:val="2"/>
          <w:sz w:val="24"/>
        </w:rPr>
        <w:t>v</w:t>
      </w:r>
      <w:r>
        <w:rPr>
          <w:rFonts w:ascii="VNI-Times" w:hAnsi="VNI-Times"/>
          <w:i/>
          <w:sz w:val="24"/>
        </w:rPr>
        <w:t>ì</w:t>
      </w:r>
      <w:r>
        <w:rPr>
          <w:rFonts w:ascii="VNI-Times" w:hAnsi="VNI-Times"/>
          <w:i/>
          <w:spacing w:val="3"/>
          <w:sz w:val="24"/>
        </w:rPr>
        <w:t> </w:t>
      </w:r>
      <w:r>
        <w:rPr>
          <w:rFonts w:ascii="VNI-Times" w:hAnsi="VNI-Times"/>
          <w:i/>
          <w:spacing w:val="2"/>
          <w:w w:val="102"/>
          <w:sz w:val="24"/>
        </w:rPr>
        <w:t>toâi</w:t>
      </w:r>
      <w:r>
        <w:rPr>
          <w:rFonts w:ascii="VNI-Times" w:hAnsi="VNI-Times"/>
          <w:i/>
          <w:spacing w:val="2"/>
          <w:w w:val="102"/>
          <w:sz w:val="24"/>
        </w:rPr>
        <w:t> </w:t>
      </w:r>
      <w:r>
        <w:rPr>
          <w:rFonts w:ascii="VNI-Times" w:hAnsi="VNI-Times"/>
          <w:i/>
          <w:w w:val="110"/>
          <w:sz w:val="24"/>
        </w:rPr>
        <w:t>Maø</w:t>
      </w:r>
      <w:r>
        <w:rPr>
          <w:rFonts w:ascii="VNI-Times" w:hAnsi="VNI-Times"/>
          <w:i/>
          <w:spacing w:val="-27"/>
          <w:w w:val="110"/>
          <w:sz w:val="24"/>
        </w:rPr>
        <w:t> </w:t>
      </w:r>
      <w:r>
        <w:rPr>
          <w:rFonts w:ascii="VNI-Times" w:hAnsi="VNI-Times"/>
          <w:i/>
          <w:w w:val="110"/>
          <w:sz w:val="24"/>
        </w:rPr>
        <w:t>noùi</w:t>
      </w:r>
      <w:r>
        <w:rPr>
          <w:rFonts w:ascii="VNI-Times" w:hAnsi="VNI-Times"/>
          <w:i/>
          <w:spacing w:val="-27"/>
          <w:w w:val="110"/>
          <w:sz w:val="24"/>
        </w:rPr>
        <w:t> </w:t>
      </w:r>
      <w:r>
        <w:rPr>
          <w:rFonts w:ascii="VNI-Times" w:hAnsi="VNI-Times"/>
          <w:i/>
          <w:w w:val="110"/>
          <w:sz w:val="24"/>
        </w:rPr>
        <w:t>keä</w:t>
      </w:r>
      <w:r>
        <w:rPr>
          <w:rFonts w:ascii="VNI-Times" w:hAnsi="VNI-Times"/>
          <w:i/>
          <w:spacing w:val="-26"/>
          <w:w w:val="110"/>
          <w:sz w:val="24"/>
        </w:rPr>
        <w:t> </w:t>
      </w:r>
      <w:r>
        <w:rPr>
          <w:rFonts w:ascii="VNI-Times" w:hAnsi="VNI-Times"/>
          <w:i/>
          <w:w w:val="110"/>
          <w:sz w:val="24"/>
        </w:rPr>
        <w:t>vi</w:t>
      </w:r>
      <w:r>
        <w:rPr>
          <w:rFonts w:ascii="VNI-Times" w:hAnsi="VNI-Times"/>
          <w:i/>
          <w:spacing w:val="-27"/>
          <w:w w:val="110"/>
          <w:sz w:val="24"/>
        </w:rPr>
        <w:t> </w:t>
      </w:r>
      <w:r>
        <w:rPr>
          <w:rFonts w:ascii="VNI-Times" w:hAnsi="VNI-Times"/>
          <w:i/>
          <w:w w:val="110"/>
          <w:sz w:val="24"/>
        </w:rPr>
        <w:t>dieäu</w:t>
      </w:r>
    </w:p>
    <w:p>
      <w:pPr>
        <w:spacing w:line="254" w:lineRule="auto" w:before="0"/>
        <w:ind w:left="3025" w:right="3097" w:firstLine="0"/>
        <w:jc w:val="left"/>
        <w:rPr>
          <w:rFonts w:ascii="VNI-Times" w:hAnsi="VNI-Times"/>
          <w:i/>
          <w:sz w:val="24"/>
        </w:rPr>
      </w:pPr>
      <w:r>
        <w:rPr>
          <w:rFonts w:ascii="VNI-Times" w:hAnsi="VNI-Times"/>
          <w:i/>
          <w:sz w:val="24"/>
        </w:rPr>
        <w:t>Ngöôøi aùc nay bieát chaân </w:t>
      </w:r>
      <w:r>
        <w:rPr>
          <w:rFonts w:ascii="VNI-Times" w:hAnsi="VNI-Times"/>
          <w:i/>
          <w:sz w:val="24"/>
        </w:rPr>
        <w:t>Ñeàu nhôø oai thaàn </w:t>
      </w:r>
      <w:r>
        <w:rPr>
          <w:rFonts w:ascii="VNI-Times" w:hAnsi="VNI-Times"/>
          <w:i/>
          <w:spacing w:val="2"/>
          <w:sz w:val="24"/>
        </w:rPr>
        <w:t>Ngaøi. </w:t>
      </w:r>
      <w:r>
        <w:rPr>
          <w:rFonts w:ascii="VNI-Times" w:hAnsi="VNI-Times"/>
          <w:i/>
          <w:sz w:val="24"/>
        </w:rPr>
        <w:t>Laäp töùc boû kieám beùn Neùm vaøo trong hang saâu Nay leã chaân  Sa-moân Lieàn caàu laøm</w:t>
      </w:r>
      <w:r>
        <w:rPr>
          <w:rFonts w:ascii="VNI-Times" w:hAnsi="VNI-Times"/>
          <w:i/>
          <w:spacing w:val="34"/>
          <w:sz w:val="24"/>
        </w:rPr>
        <w:t> </w:t>
      </w:r>
      <w:r>
        <w:rPr>
          <w:rFonts w:ascii="VNI-Times" w:hAnsi="VNI-Times"/>
          <w:i/>
          <w:sz w:val="24"/>
        </w:rPr>
        <w:t>Sa-moân.</w:t>
      </w:r>
    </w:p>
    <w:p>
      <w:pPr>
        <w:pStyle w:val="BodyText"/>
        <w:spacing w:before="13"/>
        <w:ind w:left="1324"/>
      </w:pPr>
      <w:r>
        <w:rPr/>
        <w:t>Luùc naøy, Öông-quaät-ma lieàn ñeán tröôùc baïch Phaät:</w:t>
      </w:r>
    </w:p>
    <w:p>
      <w:pPr>
        <w:pStyle w:val="BodyText"/>
        <w:spacing w:line="266" w:lineRule="auto"/>
        <w:ind w:left="1324" w:right="2439"/>
      </w:pPr>
      <w:r>
        <w:rPr/>
        <w:t>–Cuùi xin, Theá Toân! Cho pheùp con laøm Sa-moân. Theá Toân baûo:</w:t>
      </w:r>
    </w:p>
    <w:p>
      <w:pPr>
        <w:pStyle w:val="BodyText"/>
        <w:spacing w:line="312" w:lineRule="exact" w:before="0"/>
        <w:ind w:left="1324"/>
      </w:pPr>
      <w:r>
        <w:rPr/>
        <w:t>–Haõy ñeán ñaây, Tyø-kheo!</w:t>
      </w:r>
    </w:p>
    <w:p>
      <w:pPr>
        <w:pStyle w:val="BodyText"/>
        <w:spacing w:line="266" w:lineRule="auto" w:before="35"/>
        <w:ind w:left="1324" w:right="1002"/>
      </w:pPr>
      <w:r>
        <w:rPr/>
        <w:t>Laäp töùc Öông-quaät-ma lieàn thaønh Sa-moân, maëc ba phaùp y. Baáy giôø, Theá Toân lieàn noùi keä naøy:</w:t>
      </w:r>
    </w:p>
    <w:p>
      <w:pPr>
        <w:spacing w:line="290" w:lineRule="exact" w:before="0"/>
        <w:ind w:left="3025" w:right="0" w:firstLine="0"/>
        <w:jc w:val="left"/>
        <w:rPr>
          <w:rFonts w:ascii="VNI-Times" w:hAnsi="VNI-Times"/>
          <w:i/>
          <w:sz w:val="24"/>
        </w:rPr>
      </w:pPr>
      <w:r>
        <w:rPr>
          <w:rFonts w:ascii="VNI-Times" w:hAnsi="VNI-Times"/>
          <w:i/>
          <w:sz w:val="24"/>
        </w:rPr>
        <w:t>Nay oâng ñaõ caïo ñaàu</w:t>
      </w:r>
    </w:p>
    <w:p>
      <w:pPr>
        <w:spacing w:line="254" w:lineRule="auto" w:before="17"/>
        <w:ind w:left="3025" w:right="3386" w:firstLine="0"/>
        <w:jc w:val="left"/>
        <w:rPr>
          <w:rFonts w:ascii="VNI-Times" w:hAnsi="VNI-Times"/>
          <w:i/>
          <w:sz w:val="24"/>
        </w:rPr>
      </w:pPr>
      <w:r>
        <w:rPr>
          <w:rFonts w:ascii="VNI-Times" w:hAnsi="VNI-Times"/>
          <w:i/>
          <w:spacing w:val="2"/>
          <w:w w:val="101"/>
          <w:sz w:val="24"/>
        </w:rPr>
        <w:t>Trö</w:t>
      </w:r>
      <w:r>
        <w:rPr>
          <w:rFonts w:ascii="VNI-Times" w:hAnsi="VNI-Times"/>
          <w:i/>
          <w:w w:val="101"/>
          <w:sz w:val="24"/>
        </w:rPr>
        <w:t>ø</w:t>
      </w:r>
      <w:r>
        <w:rPr>
          <w:rFonts w:ascii="VNI-Times" w:hAnsi="VNI-Times"/>
          <w:i/>
          <w:spacing w:val="4"/>
          <w:sz w:val="24"/>
        </w:rPr>
        <w:t> </w:t>
      </w:r>
      <w:r>
        <w:rPr>
          <w:rFonts w:ascii="VNI-Times" w:hAnsi="VNI-Times"/>
          <w:i/>
          <w:spacing w:val="2"/>
          <w:w w:val="102"/>
          <w:sz w:val="24"/>
        </w:rPr>
        <w:t>keá</w:t>
      </w:r>
      <w:r>
        <w:rPr>
          <w:rFonts w:ascii="VNI-Times" w:hAnsi="VNI-Times"/>
          <w:i/>
          <w:w w:val="102"/>
          <w:sz w:val="24"/>
        </w:rPr>
        <w:t>t</w:t>
      </w:r>
      <w:r>
        <w:rPr>
          <w:rFonts w:ascii="VNI-Times" w:hAnsi="VNI-Times"/>
          <w:i/>
          <w:spacing w:val="4"/>
          <w:sz w:val="24"/>
        </w:rPr>
        <w:t> </w:t>
      </w:r>
      <w:r>
        <w:rPr>
          <w:rFonts w:ascii="VNI-Times" w:hAnsi="VNI-Times"/>
          <w:i/>
          <w:spacing w:val="2"/>
          <w:sz w:val="24"/>
        </w:rPr>
        <w:t>s</w:t>
      </w:r>
      <w:r>
        <w:rPr>
          <w:rFonts w:ascii="VNI-Times" w:hAnsi="VNI-Times"/>
          <w:i/>
          <w:sz w:val="24"/>
        </w:rPr>
        <w:t>ö</w:t>
      </w:r>
      <w:r>
        <w:rPr>
          <w:rFonts w:ascii="VNI-Times" w:hAnsi="VNI-Times"/>
          <w:i/>
          <w:w w:val="363"/>
          <w:sz w:val="24"/>
        </w:rPr>
        <w:t>û</w:t>
      </w:r>
      <w:r>
        <w:rPr>
          <w:rFonts w:ascii="VNI-Times" w:hAnsi="VNI-Times"/>
          <w:i/>
          <w:spacing w:val="4"/>
          <w:sz w:val="24"/>
        </w:rPr>
        <w:t> </w:t>
      </w:r>
      <w:r>
        <w:rPr>
          <w:rFonts w:ascii="VNI-Times" w:hAnsi="VNI-Times"/>
          <w:i/>
          <w:spacing w:val="2"/>
          <w:w w:val="101"/>
          <w:sz w:val="24"/>
        </w:rPr>
        <w:t>cuõn</w:t>
      </w:r>
      <w:r>
        <w:rPr>
          <w:rFonts w:ascii="VNI-Times" w:hAnsi="VNI-Times"/>
          <w:i/>
          <w:w w:val="101"/>
          <w:sz w:val="24"/>
        </w:rPr>
        <w:t>g</w:t>
      </w:r>
      <w:r>
        <w:rPr>
          <w:rFonts w:ascii="VNI-Times" w:hAnsi="VNI-Times"/>
          <w:i/>
          <w:spacing w:val="4"/>
          <w:sz w:val="24"/>
        </w:rPr>
        <w:t> </w:t>
      </w:r>
      <w:r>
        <w:rPr>
          <w:rFonts w:ascii="VNI-Times" w:hAnsi="VNI-Times"/>
          <w:i/>
          <w:spacing w:val="2"/>
          <w:w w:val="101"/>
          <w:sz w:val="24"/>
        </w:rPr>
        <w:t>vaäy</w:t>
      </w:r>
      <w:r>
        <w:rPr>
          <w:rFonts w:ascii="VNI-Times" w:hAnsi="VNI-Times"/>
          <w:i/>
          <w:spacing w:val="2"/>
          <w:w w:val="101"/>
          <w:sz w:val="24"/>
        </w:rPr>
        <w:t> </w:t>
      </w:r>
      <w:r>
        <w:rPr>
          <w:rFonts w:ascii="VNI-Times" w:hAnsi="VNI-Times"/>
          <w:i/>
          <w:w w:val="110"/>
          <w:sz w:val="24"/>
        </w:rPr>
        <w:t>Dieät</w:t>
      </w:r>
      <w:r>
        <w:rPr>
          <w:rFonts w:ascii="VNI-Times" w:hAnsi="VNI-Times"/>
          <w:i/>
          <w:spacing w:val="-32"/>
          <w:w w:val="110"/>
          <w:sz w:val="24"/>
        </w:rPr>
        <w:t> </w:t>
      </w:r>
      <w:r>
        <w:rPr>
          <w:rFonts w:ascii="VNI-Times" w:hAnsi="VNI-Times"/>
          <w:i/>
          <w:w w:val="110"/>
          <w:sz w:val="24"/>
        </w:rPr>
        <w:t>keát,</w:t>
      </w:r>
      <w:r>
        <w:rPr>
          <w:rFonts w:ascii="VNI-Times" w:hAnsi="VNI-Times"/>
          <w:i/>
          <w:spacing w:val="-31"/>
          <w:w w:val="110"/>
          <w:sz w:val="24"/>
        </w:rPr>
        <w:t> </w:t>
      </w:r>
      <w:r>
        <w:rPr>
          <w:rFonts w:ascii="VNI-Times" w:hAnsi="VNI-Times"/>
          <w:i/>
          <w:w w:val="110"/>
          <w:sz w:val="24"/>
        </w:rPr>
        <w:t>ñaéc</w:t>
      </w:r>
      <w:r>
        <w:rPr>
          <w:rFonts w:ascii="VNI-Times" w:hAnsi="VNI-Times"/>
          <w:i/>
          <w:spacing w:val="-31"/>
          <w:w w:val="110"/>
          <w:sz w:val="24"/>
        </w:rPr>
        <w:t> </w:t>
      </w:r>
      <w:r>
        <w:rPr>
          <w:rFonts w:ascii="VNI-Times" w:hAnsi="VNI-Times"/>
          <w:i/>
          <w:w w:val="110"/>
          <w:sz w:val="24"/>
        </w:rPr>
        <w:t>quaû</w:t>
      </w:r>
      <w:r>
        <w:rPr>
          <w:rFonts w:ascii="VNI-Times" w:hAnsi="VNI-Times"/>
          <w:i/>
          <w:spacing w:val="-32"/>
          <w:w w:val="110"/>
          <w:sz w:val="24"/>
        </w:rPr>
        <w:t> </w:t>
      </w:r>
      <w:r>
        <w:rPr>
          <w:rFonts w:ascii="VNI-Times" w:hAnsi="VNI-Times"/>
          <w:i/>
          <w:w w:val="110"/>
          <w:sz w:val="24"/>
        </w:rPr>
        <w:t>lôùn</w:t>
      </w:r>
    </w:p>
    <w:p>
      <w:pPr>
        <w:spacing w:line="306" w:lineRule="exact" w:before="0"/>
        <w:ind w:left="3025" w:right="0" w:firstLine="0"/>
        <w:jc w:val="left"/>
        <w:rPr>
          <w:rFonts w:ascii="VNI-Times" w:hAnsi="VNI-Times"/>
          <w:i/>
          <w:sz w:val="24"/>
        </w:rPr>
      </w:pPr>
      <w:r>
        <w:rPr>
          <w:rFonts w:ascii="VNI-Times" w:hAnsi="VNI-Times"/>
          <w:i/>
          <w:spacing w:val="2"/>
          <w:w w:val="101"/>
          <w:sz w:val="24"/>
        </w:rPr>
        <w:t>Khoân</w:t>
      </w:r>
      <w:r>
        <w:rPr>
          <w:rFonts w:ascii="VNI-Times" w:hAnsi="VNI-Times"/>
          <w:i/>
          <w:w w:val="101"/>
          <w:sz w:val="24"/>
        </w:rPr>
        <w:t>g</w:t>
      </w:r>
      <w:r>
        <w:rPr>
          <w:rFonts w:ascii="VNI-Times" w:hAnsi="VNI-Times"/>
          <w:i/>
          <w:spacing w:val="4"/>
          <w:sz w:val="24"/>
        </w:rPr>
        <w:t> </w:t>
      </w:r>
      <w:r>
        <w:rPr>
          <w:rFonts w:ascii="VNI-Times" w:hAnsi="VNI-Times"/>
          <w:i/>
          <w:spacing w:val="2"/>
          <w:w w:val="101"/>
          <w:sz w:val="24"/>
        </w:rPr>
        <w:t>coø</w:t>
      </w:r>
      <w:r>
        <w:rPr>
          <w:rFonts w:ascii="VNI-Times" w:hAnsi="VNI-Times"/>
          <w:i/>
          <w:w w:val="101"/>
          <w:sz w:val="24"/>
        </w:rPr>
        <w:t>n</w:t>
      </w:r>
      <w:r>
        <w:rPr>
          <w:rFonts w:ascii="VNI-Times" w:hAnsi="VNI-Times"/>
          <w:i/>
          <w:spacing w:val="4"/>
          <w:sz w:val="24"/>
        </w:rPr>
        <w:t> </w:t>
      </w:r>
      <w:r>
        <w:rPr>
          <w:rFonts w:ascii="VNI-Times" w:hAnsi="VNI-Times"/>
          <w:i/>
          <w:spacing w:val="2"/>
          <w:w w:val="101"/>
          <w:sz w:val="24"/>
        </w:rPr>
        <w:t>saàu</w:t>
      </w:r>
      <w:r>
        <w:rPr>
          <w:rFonts w:ascii="VNI-Times" w:hAnsi="VNI-Times"/>
          <w:i/>
          <w:w w:val="101"/>
          <w:sz w:val="24"/>
        </w:rPr>
        <w:t>,</w:t>
      </w:r>
      <w:r>
        <w:rPr>
          <w:rFonts w:ascii="VNI-Times" w:hAnsi="VNI-Times"/>
          <w:i/>
          <w:spacing w:val="4"/>
          <w:sz w:val="24"/>
        </w:rPr>
        <w:t> </w:t>
      </w:r>
      <w:r>
        <w:rPr>
          <w:rFonts w:ascii="VNI-Times" w:hAnsi="VNI-Times"/>
          <w:i/>
          <w:spacing w:val="2"/>
          <w:sz w:val="24"/>
        </w:rPr>
        <w:t>kh</w:t>
      </w:r>
      <w:r>
        <w:rPr>
          <w:rFonts w:ascii="VNI-Times" w:hAnsi="VNI-Times"/>
          <w:i/>
          <w:sz w:val="24"/>
        </w:rPr>
        <w:t>o</w:t>
      </w:r>
      <w:r>
        <w:rPr>
          <w:rFonts w:ascii="VNI-Times" w:hAnsi="VNI-Times"/>
          <w:i/>
          <w:w w:val="333"/>
          <w:sz w:val="24"/>
        </w:rPr>
        <w:t>å</w:t>
      </w:r>
      <w:r>
        <w:rPr>
          <w:rFonts w:ascii="VNI-Times" w:hAnsi="VNI-Times"/>
          <w:i/>
          <w:spacing w:val="4"/>
          <w:sz w:val="24"/>
        </w:rPr>
        <w:t> </w:t>
      </w:r>
      <w:r>
        <w:rPr>
          <w:rFonts w:ascii="VNI-Times" w:hAnsi="VNI-Times"/>
          <w:i/>
          <w:spacing w:val="2"/>
          <w:w w:val="101"/>
          <w:sz w:val="24"/>
        </w:rPr>
        <w:t>naõo.</w:t>
      </w:r>
    </w:p>
    <w:p>
      <w:pPr>
        <w:pStyle w:val="BodyText"/>
        <w:spacing w:before="33"/>
        <w:ind w:left="757" w:right="697" w:firstLine="567"/>
        <w:jc w:val="both"/>
      </w:pPr>
      <w:r>
        <w:rPr/>
        <w:t>Öông-quaät-ma sau khi nghe nhöõng lôøi naøy, döùt saïch buïi traàn, ñöôïc maét phaùp trong saïch.</w:t>
      </w:r>
    </w:p>
    <w:p>
      <w:pPr>
        <w:pStyle w:val="BodyText"/>
        <w:ind w:left="757" w:right="697" w:firstLine="567"/>
        <w:jc w:val="both"/>
      </w:pPr>
      <w:r>
        <w:rPr/>
        <w:t>Baáy giôø, Theá Toân daãn Tyø-kheo Öông-quaät-ma trôû veà tinh </w:t>
      </w:r>
      <w:r>
        <w:rPr>
          <w:spacing w:val="2"/>
        </w:rPr>
        <w:t>xaù </w:t>
      </w:r>
      <w:r>
        <w:rPr>
          <w:spacing w:val="64"/>
        </w:rPr>
        <w:t> </w:t>
      </w:r>
      <w:r>
        <w:rPr/>
        <w:t>Kyø hoaøn, thaønh Xaù-veä. Trong luùc ñoù, vua Ba-tö-naëc taäp hôïp boán </w:t>
      </w:r>
      <w:r>
        <w:rPr>
          <w:spacing w:val="2"/>
        </w:rPr>
        <w:t>boä </w:t>
      </w:r>
      <w:r>
        <w:rPr/>
        <w:t>binh, ñònh ñaùnh deïp Öông-quaät-ma. Khi aáy, vua lieàn töï nghó: “Nay ta haõy ñeán choã Theá Toân, ñem nhaân duyeân naøy thöa ñaày ñuû leân Theá   Toân. Neáu Theá Toân coù daïy ñieàu gì thì seõ phuïng</w:t>
      </w:r>
      <w:r>
        <w:rPr>
          <w:spacing w:val="54"/>
        </w:rPr>
        <w:t> </w:t>
      </w:r>
      <w:r>
        <w:rPr/>
        <w:t>haønh.”</w:t>
      </w:r>
    </w:p>
    <w:p>
      <w:pPr>
        <w:pStyle w:val="BodyText"/>
        <w:spacing w:before="35"/>
        <w:ind w:left="757" w:right="697" w:firstLine="567"/>
        <w:jc w:val="both"/>
      </w:pPr>
      <w:r>
        <w:rPr/>
        <w:t>Baáy giôø, vua Ba-tö-naëc lieàn taäp hôïp binh boán boä, ñeán choã Theá Toân, ñaûnh leã saùt chaân, ngoài qua moät beân. Theá Toân hoûi vua:</w:t>
      </w:r>
    </w:p>
    <w:p>
      <w:pPr>
        <w:pStyle w:val="BodyText"/>
        <w:ind w:left="757" w:right="697" w:firstLine="567"/>
        <w:jc w:val="both"/>
      </w:pPr>
      <w:r>
        <w:rPr/>
        <w:t>–Ñaïi vöông, hoâm nay saép ñeán ñaâu, maø thaân theå ñaày buïi baäm  ñeán nhö</w:t>
      </w:r>
      <w:r>
        <w:rPr>
          <w:spacing w:val="8"/>
        </w:rPr>
        <w:t> </w:t>
      </w:r>
      <w:r>
        <w:rPr/>
        <w:t>vaäy?</w:t>
      </w:r>
    </w:p>
    <w:p>
      <w:pPr>
        <w:pStyle w:val="BodyText"/>
        <w:ind w:left="1324"/>
        <w:jc w:val="both"/>
      </w:pPr>
      <w:r>
        <w:rPr/>
        <w:t>Vua Ba-tö-naëc baïch Phaät:</w:t>
      </w:r>
    </w:p>
    <w:p>
      <w:pPr>
        <w:pStyle w:val="BodyText"/>
        <w:ind w:left="1324"/>
        <w:jc w:val="both"/>
      </w:pPr>
      <w:r>
        <w:rPr/>
        <w:t>–Nay trong nöôùc con coù giaëc cöôùp teân Öông-quaät-ma heát söùc</w:t>
      </w:r>
    </w:p>
    <w:p>
      <w:pPr>
        <w:pStyle w:val="BodyText"/>
        <w:spacing w:before="0"/>
        <w:rPr>
          <w:sz w:val="20"/>
        </w:rPr>
      </w:pPr>
    </w:p>
    <w:p>
      <w:pPr>
        <w:pStyle w:val="BodyText"/>
        <w:spacing w:before="0"/>
        <w:rPr>
          <w:sz w:val="20"/>
        </w:rPr>
      </w:pPr>
    </w:p>
    <w:p>
      <w:pPr>
        <w:pStyle w:val="BodyText"/>
        <w:spacing w:before="10"/>
        <w:rPr>
          <w:sz w:val="15"/>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right="755"/>
        <w:jc w:val="both"/>
      </w:pPr>
      <w:r>
        <w:rPr/>
        <w:t>hung baïo, khoâng coù loøng Töø ñoái vôùi heát thaûy chuùng sinh. Ñaát nöôùc hoang vaéng, nhaân daân löu taùn, ñeàu do teân taëc naøy. Nay noù baét ngöôøi gieát ñi, laáy ngoùn tay xaâu thaønh chuoãi. Ñoù laø quyû döõ, chaúng phaûi laø ngöôøi. Nay con muoán baét ngöôøi naøy maø gieát ñi.</w:t>
      </w:r>
    </w:p>
    <w:p>
      <w:pPr>
        <w:pStyle w:val="BodyText"/>
        <w:spacing w:before="33"/>
        <w:ind w:left="1267"/>
        <w:jc w:val="both"/>
      </w:pPr>
      <w:r>
        <w:rPr/>
        <w:t>Theá Toân baûo:</w:t>
      </w:r>
    </w:p>
    <w:p>
      <w:pPr>
        <w:pStyle w:val="BodyText"/>
        <w:ind w:left="699" w:right="755" w:firstLine="567"/>
        <w:jc w:val="both"/>
      </w:pPr>
      <w:r>
        <w:rPr/>
        <w:t>–Neáu ñaïi vöông thaáy Öông-quaät-ma vôùi loøng tin kieân coá ñaõ   xuaát gia hoïc ñaïo, thì seõ laøm</w:t>
      </w:r>
      <w:r>
        <w:rPr>
          <w:spacing w:val="31"/>
        </w:rPr>
        <w:t> </w:t>
      </w:r>
      <w:r>
        <w:rPr/>
        <w:t>sao?</w:t>
      </w:r>
    </w:p>
    <w:p>
      <w:pPr>
        <w:pStyle w:val="BodyText"/>
        <w:ind w:left="1267"/>
        <w:jc w:val="both"/>
      </w:pPr>
      <w:r>
        <w:rPr/>
        <w:t>Vua baïch Phaät raèng:</w:t>
      </w:r>
    </w:p>
    <w:p>
      <w:pPr>
        <w:pStyle w:val="BodyText"/>
        <w:ind w:left="699" w:right="754" w:firstLine="567"/>
        <w:jc w:val="both"/>
      </w:pPr>
      <w:r>
        <w:rPr/>
        <w:t>–Coøn bieát laøm gì hôn, laø cung kính, cuùng döôøng, tuøy thôøi </w:t>
      </w:r>
      <w:r>
        <w:rPr>
          <w:spacing w:val="2"/>
        </w:rPr>
        <w:t>leã  </w:t>
      </w:r>
      <w:r>
        <w:rPr>
          <w:spacing w:val="64"/>
        </w:rPr>
        <w:t> </w:t>
      </w:r>
      <w:r>
        <w:rPr/>
        <w:t>baùi! Nhöng, baïch Theá Toân, noù laïi laø ngöôøi aùc, khoâng coù moät maûy   may thieän, thöôøng gieát haïi, thì coù theå coù taâm xuaát gia hoïc ñaïo naøy chaêng? Hoaøn toaøn khoâng theå coù vieäc</w:t>
      </w:r>
      <w:r>
        <w:rPr>
          <w:spacing w:val="28"/>
        </w:rPr>
        <w:t> </w:t>
      </w:r>
      <w:r>
        <w:rPr/>
        <w:t>aáy!</w:t>
      </w:r>
    </w:p>
    <w:p>
      <w:pPr>
        <w:pStyle w:val="BodyText"/>
        <w:ind w:left="699" w:right="753" w:firstLine="567"/>
        <w:jc w:val="both"/>
      </w:pPr>
      <w:r>
        <w:rPr/>
        <w:t>Luùc aáy, Öông-quaät-ma ñang ngoài kieát giaø caùch Theá Toân khoâng xa, chaùnh thaân, chaùnh yù, buoäc nieäm tröôùc maët. Baáy giôø, Theá Toân ñöa tay phaûi chæ vaø noùi vôùi vua:</w:t>
      </w:r>
    </w:p>
    <w:p>
      <w:pPr>
        <w:pStyle w:val="BodyText"/>
        <w:spacing w:before="33"/>
        <w:ind w:left="1267"/>
        <w:jc w:val="both"/>
      </w:pPr>
      <w:r>
        <w:rPr/>
        <w:t>–Ñoù laø teân cöôùp Öông-quaät-ma.</w:t>
      </w:r>
    </w:p>
    <w:p>
      <w:pPr>
        <w:pStyle w:val="BodyText"/>
        <w:spacing w:before="35"/>
        <w:ind w:left="699" w:right="754" w:firstLine="567"/>
        <w:jc w:val="both"/>
      </w:pPr>
      <w:r>
        <w:rPr/>
        <w:t>Vua nghe nhöõng lôøi naøy, trong loøng kinh sôï, loâng toùc ñeàu döïng ñöùng.</w:t>
      </w:r>
    </w:p>
    <w:p>
      <w:pPr>
        <w:pStyle w:val="BodyText"/>
        <w:ind w:left="1267"/>
        <w:jc w:val="both"/>
      </w:pPr>
      <w:r>
        <w:rPr/>
        <w:t>Theá Toân baûo vua:</w:t>
      </w:r>
    </w:p>
    <w:p>
      <w:pPr>
        <w:pStyle w:val="BodyText"/>
        <w:ind w:left="699" w:right="755" w:firstLine="567"/>
        <w:jc w:val="both"/>
      </w:pPr>
      <w:r>
        <w:rPr/>
        <w:t>–Chôù sinh loøng sôï haõi, haõy böôùc ñeán tröôùc, thì töï vua seõ toû yù mình.</w:t>
      </w:r>
    </w:p>
    <w:p>
      <w:pPr>
        <w:pStyle w:val="BodyText"/>
        <w:ind w:left="699" w:right="755" w:firstLine="567"/>
        <w:jc w:val="both"/>
      </w:pPr>
      <w:r>
        <w:rPr/>
        <w:t>Luùc aáy, vua nghe lôøi Phaät daïy, lieàn ñeán tröôùc Öông-quaät-ma,  noùi vôùi</w:t>
      </w:r>
      <w:r>
        <w:rPr>
          <w:spacing w:val="6"/>
        </w:rPr>
        <w:t> </w:t>
      </w:r>
      <w:r>
        <w:rPr/>
        <w:t>Öông-quaät-ma:</w:t>
      </w:r>
    </w:p>
    <w:p>
      <w:pPr>
        <w:pStyle w:val="BodyText"/>
        <w:spacing w:line="266" w:lineRule="auto"/>
        <w:ind w:left="1267" w:right="5283"/>
      </w:pPr>
      <w:r>
        <w:rPr/>
        <w:t>–Nay oâng hoï gì? Öông-quaät-ma ñaùp:</w:t>
      </w:r>
    </w:p>
    <w:p>
      <w:pPr>
        <w:pStyle w:val="BodyText"/>
        <w:spacing w:line="313" w:lineRule="exact" w:before="0"/>
        <w:ind w:left="1267"/>
      </w:pPr>
      <w:r>
        <w:rPr/>
        <w:t>–Toâi hoï Giaø-giaø,</w:t>
      </w:r>
      <w:r>
        <w:rPr>
          <w:position w:val="9"/>
          <w:sz w:val="13"/>
        </w:rPr>
        <w:t>12 </w:t>
      </w:r>
      <w:r>
        <w:rPr/>
        <w:t>meï teân Maõn Tuùc</w:t>
      </w:r>
      <w:r>
        <w:rPr>
          <w:position w:val="9"/>
          <w:sz w:val="13"/>
        </w:rPr>
        <w:t>13</w:t>
      </w:r>
      <w:r>
        <w:rPr/>
        <w:t>.</w:t>
      </w:r>
    </w:p>
    <w:p>
      <w:pPr>
        <w:pStyle w:val="BodyText"/>
        <w:spacing w:before="33"/>
        <w:ind w:left="1267"/>
      </w:pPr>
      <w:r>
        <w:rPr/>
        <w:t>Luùc aáy, vua ñaûnh leã saùt chaân, ngoài qua moät beân. Baáy giôø, vua</w:t>
      </w:r>
    </w:p>
    <w:p>
      <w:pPr>
        <w:pStyle w:val="BodyText"/>
        <w:spacing w:before="0"/>
        <w:ind w:left="699"/>
      </w:pPr>
      <w:r>
        <w:rPr/>
        <w:t>hoûi:</w:t>
      </w:r>
    </w:p>
    <w:p>
      <w:pPr>
        <w:pStyle w:val="BodyText"/>
        <w:spacing w:before="35"/>
        <w:ind w:left="1267"/>
      </w:pPr>
      <w:r>
        <w:rPr/>
        <w:t>–Kheùo vui trong chaùnh phaùp naøy, chôù coù löôøi bieáng, tu Phaïm</w:t>
      </w:r>
    </w:p>
    <w:p>
      <w:pPr>
        <w:pStyle w:val="BodyText"/>
        <w:spacing w:before="0"/>
        <w:rPr>
          <w:sz w:val="20"/>
        </w:rPr>
      </w:pPr>
    </w:p>
    <w:p>
      <w:pPr>
        <w:pStyle w:val="BodyText"/>
        <w:spacing w:before="8"/>
        <w:rPr>
          <w:sz w:val="10"/>
        </w:rPr>
      </w:pPr>
      <w:r>
        <w:rPr/>
        <w:pict>
          <v:rect style="position:absolute;margin-left:147.360001pt;margin-top:8.907832pt;width:144pt;height:.600010pt;mso-position-horizontal-relative:page;mso-position-vertical-relative:paragraph;z-index:-15725568;mso-wrap-distance-left:0;mso-wrap-distance-right:0" filled="true" fillcolor="#000000" stroked="false">
            <v:fill type="solid"/>
            <w10:wrap type="topAndBottom"/>
          </v:rect>
        </w:pict>
      </w:r>
    </w:p>
    <w:p>
      <w:pPr>
        <w:spacing w:before="99"/>
        <w:ind w:left="699" w:right="0" w:firstLine="0"/>
        <w:jc w:val="left"/>
        <w:rPr>
          <w:rFonts w:ascii="VNI-Helve" w:hAnsi="VNI-Helve" w:eastAsia="VNI-Helve"/>
          <w:sz w:val="18"/>
        </w:rPr>
      </w:pPr>
      <w:r>
        <w:rPr>
          <w:position w:val="9"/>
          <w:sz w:val="13"/>
        </w:rPr>
        <w:t>12</w:t>
      </w:r>
      <w:r>
        <w:rPr>
          <w:rFonts w:ascii="VNI-Helve" w:hAnsi="VNI-Helve" w:eastAsia="VNI-Helve"/>
          <w:position w:val="8"/>
          <w:sz w:val="12"/>
        </w:rPr>
        <w:t>. </w:t>
      </w:r>
      <w:r>
        <w:rPr>
          <w:rFonts w:ascii="VNI-Helve" w:hAnsi="VNI-Helve" w:eastAsia="VNI-Helve"/>
          <w:sz w:val="18"/>
        </w:rPr>
        <w:t>Giaø-giaø </w:t>
      </w:r>
      <w:r>
        <w:rPr>
          <w:rFonts w:ascii="MingLiU" w:hAnsi="MingLiU" w:eastAsia="MingLiU" w:hint="eastAsia"/>
          <w:sz w:val="18"/>
        </w:rPr>
        <w:t>伽伽</w:t>
      </w:r>
      <w:r>
        <w:rPr>
          <w:rFonts w:ascii="VNI-Helve" w:hAnsi="VNI-Helve" w:eastAsia="VNI-Helve"/>
          <w:sz w:val="18"/>
        </w:rPr>
        <w:t>. </w:t>
      </w:r>
      <w:r>
        <w:rPr>
          <w:rFonts w:ascii="Arial" w:hAnsi="Arial" w:eastAsia="Arial"/>
          <w:sz w:val="18"/>
        </w:rPr>
        <w:t>Paøli</w:t>
      </w:r>
      <w:r>
        <w:rPr>
          <w:rFonts w:ascii="VNI-Helve" w:hAnsi="VNI-Helve" w:eastAsia="VNI-Helve"/>
          <w:sz w:val="18"/>
        </w:rPr>
        <w:t>: </w:t>
      </w:r>
      <w:r>
        <w:rPr>
          <w:rFonts w:ascii="Arial" w:hAnsi="Arial" w:eastAsia="Arial"/>
          <w:sz w:val="18"/>
        </w:rPr>
        <w:t>Gagga</w:t>
      </w:r>
      <w:r>
        <w:rPr>
          <w:rFonts w:ascii="VNI-Helve" w:hAnsi="VNI-Helve" w:eastAsia="VNI-Helve"/>
          <w:sz w:val="18"/>
        </w:rPr>
        <w:t>, laø teân cha. Hoï laø </w:t>
      </w:r>
      <w:r>
        <w:rPr>
          <w:rFonts w:ascii="Arial" w:hAnsi="Arial" w:eastAsia="Arial"/>
          <w:sz w:val="18"/>
        </w:rPr>
        <w:t>Bhaggava</w:t>
      </w:r>
      <w:r>
        <w:rPr>
          <w:rFonts w:ascii="VNI-Helve" w:hAnsi="VNI-Helve" w:eastAsia="VNI-Helve"/>
          <w:sz w:val="18"/>
        </w:rPr>
        <w:t>.</w:t>
      </w:r>
    </w:p>
    <w:p>
      <w:pPr>
        <w:spacing w:before="2"/>
        <w:ind w:left="699" w:right="0" w:firstLine="0"/>
        <w:jc w:val="left"/>
        <w:rPr>
          <w:rFonts w:ascii="VNI-Helve" w:hAnsi="VNI-Helve" w:eastAsia="VNI-Helve"/>
          <w:sz w:val="18"/>
        </w:rPr>
      </w:pPr>
      <w:r>
        <w:rPr>
          <w:position w:val="9"/>
          <w:sz w:val="13"/>
        </w:rPr>
        <w:t>13</w:t>
      </w:r>
      <w:r>
        <w:rPr>
          <w:rFonts w:ascii="VNI-Helve" w:hAnsi="VNI-Helve" w:eastAsia="VNI-Helve"/>
          <w:position w:val="8"/>
          <w:sz w:val="12"/>
        </w:rPr>
        <w:t>. </w:t>
      </w:r>
      <w:r>
        <w:rPr>
          <w:rFonts w:ascii="VNI-Helve" w:hAnsi="VNI-Helve" w:eastAsia="VNI-Helve"/>
          <w:sz w:val="18"/>
        </w:rPr>
        <w:t>Maõn Tuùc </w:t>
      </w:r>
      <w:r>
        <w:rPr>
          <w:rFonts w:ascii="MingLiU" w:hAnsi="MingLiU" w:eastAsia="MingLiU" w:hint="eastAsia"/>
          <w:sz w:val="18"/>
        </w:rPr>
        <w:t>滿足</w:t>
      </w:r>
      <w:r>
        <w:rPr>
          <w:rFonts w:ascii="VNI-Helve" w:hAnsi="VNI-Helve" w:eastAsia="VNI-Helve"/>
          <w:sz w:val="18"/>
        </w:rPr>
        <w:t>. </w:t>
      </w:r>
      <w:r>
        <w:rPr>
          <w:rFonts w:ascii="Arial" w:hAnsi="Arial" w:eastAsia="Arial"/>
          <w:sz w:val="18"/>
        </w:rPr>
        <w:t>Paøli</w:t>
      </w:r>
      <w:r>
        <w:rPr>
          <w:rFonts w:ascii="VNI-Helve" w:hAnsi="VNI-Helve" w:eastAsia="VNI-Helve"/>
          <w:sz w:val="18"/>
        </w:rPr>
        <w:t>: </w:t>
      </w:r>
      <w:r>
        <w:rPr>
          <w:rFonts w:ascii="Arial" w:hAnsi="Arial" w:eastAsia="Arial"/>
          <w:sz w:val="18"/>
        </w:rPr>
        <w:t>Mantaøòì</w:t>
      </w:r>
      <w:r>
        <w:rPr>
          <w:rFonts w:ascii="VNI-Helve" w:hAnsi="VNI-Helve" w:eastAsia="VNI-Helve"/>
          <w:sz w:val="18"/>
        </w:rPr>
        <w:t>.</w:t>
      </w:r>
    </w:p>
    <w:p>
      <w:pPr>
        <w:spacing w:after="0"/>
        <w:jc w:val="left"/>
        <w:rPr>
          <w:rFonts w:ascii="VNI-Helve" w:hAnsi="VNI-Helve" w:eastAsia="VNI-Helve"/>
          <w:sz w:val="18"/>
        </w:rPr>
        <w:sectPr>
          <w:pgSz w:w="11910" w:h="16840"/>
          <w:pgMar w:header="794" w:footer="0" w:top="1100" w:bottom="280" w:left="1680" w:right="1680"/>
        </w:sectPr>
      </w:pPr>
    </w:p>
    <w:p>
      <w:pPr>
        <w:pStyle w:val="BodyText"/>
        <w:spacing w:before="4"/>
        <w:rPr>
          <w:rFonts w:ascii="VNI-Helve"/>
          <w:sz w:val="15"/>
        </w:rPr>
      </w:pPr>
    </w:p>
    <w:p>
      <w:pPr>
        <w:pStyle w:val="BodyText"/>
        <w:spacing w:before="100"/>
        <w:ind w:left="757" w:right="697"/>
        <w:jc w:val="both"/>
      </w:pPr>
      <w:r>
        <w:rPr/>
        <w:t>haïnh thanh tònh ñeå döùt goác khoå. Toâi seõ troïn ñôøi cuùng döôøng y </w:t>
      </w:r>
      <w:r>
        <w:rPr>
          <w:spacing w:val="2"/>
        </w:rPr>
        <w:t>phuïc,  </w:t>
      </w:r>
      <w:r>
        <w:rPr/>
        <w:t>ñoà aên thöùc uoáng, giöôøng naèm, toïa cuï, thuoác men trò</w:t>
      </w:r>
      <w:r>
        <w:rPr>
          <w:spacing w:val="56"/>
        </w:rPr>
        <w:t> </w:t>
      </w:r>
      <w:r>
        <w:rPr>
          <w:spacing w:val="2"/>
        </w:rPr>
        <w:t>beänh.</w:t>
      </w:r>
    </w:p>
    <w:p>
      <w:pPr>
        <w:pStyle w:val="BodyText"/>
        <w:spacing w:before="33"/>
        <w:ind w:left="757" w:right="697" w:firstLine="567"/>
        <w:jc w:val="both"/>
      </w:pPr>
      <w:r>
        <w:rPr/>
        <w:t>Öông-quaät-ma im laëng khoâng ñaùp. Vua lieàn rôøi choã ngoài ñöùng daäy, ñaûnh leã saùt chaân. Quay trôû laïi choã Theá Toân, ñaûnh leã saùt </w:t>
      </w:r>
      <w:r>
        <w:rPr>
          <w:spacing w:val="2"/>
        </w:rPr>
        <w:t>chaân, </w:t>
      </w:r>
      <w:r>
        <w:rPr/>
        <w:t>ngoài qua moät</w:t>
      </w:r>
      <w:r>
        <w:rPr>
          <w:spacing w:val="10"/>
        </w:rPr>
        <w:t> </w:t>
      </w:r>
      <w:r>
        <w:rPr/>
        <w:t>beân.</w:t>
      </w:r>
    </w:p>
    <w:p>
      <w:pPr>
        <w:pStyle w:val="BodyText"/>
        <w:ind w:left="1324"/>
        <w:jc w:val="both"/>
      </w:pPr>
      <w:r>
        <w:rPr/>
        <w:t>Luùc aáy, vua laïi baïch vôùi Phaät:</w:t>
      </w:r>
    </w:p>
    <w:p>
      <w:pPr>
        <w:pStyle w:val="BodyText"/>
        <w:ind w:left="757" w:right="695" w:firstLine="567"/>
        <w:jc w:val="both"/>
      </w:pPr>
      <w:r>
        <w:rPr/>
        <w:t>–Ngöôøi chöa haøng khieán haøng, ngöôøi chöa phuïc khieán </w:t>
      </w:r>
      <w:r>
        <w:rPr>
          <w:spacing w:val="2"/>
        </w:rPr>
        <w:t>phuïc. </w:t>
      </w:r>
      <w:r>
        <w:rPr/>
        <w:t>Thaät laø kyø laï, chöa töøng coù! Cho ñeán coù theå haøng phuïc ngöôøi cöïc aùc. Caàu mong Theá Toân thoï maïng voâ cuøng, ñeå nuoâi döôõng nhaân daân. Nhôø ôn Theá Toân maø thoaùt ñöôïc naïn naøy. Vieäc nöôùc beà boän, con xin trôû </w:t>
      </w:r>
      <w:r>
        <w:rPr>
          <w:spacing w:val="2"/>
        </w:rPr>
        <w:t>veà </w:t>
      </w:r>
      <w:r>
        <w:rPr/>
        <w:t>thaønh.</w:t>
      </w:r>
    </w:p>
    <w:p>
      <w:pPr>
        <w:pStyle w:val="BodyText"/>
        <w:ind w:left="1324"/>
        <w:jc w:val="both"/>
      </w:pPr>
      <w:r>
        <w:rPr/>
        <w:t>Theá Toân baûo:</w:t>
      </w:r>
    </w:p>
    <w:p>
      <w:pPr>
        <w:pStyle w:val="BodyText"/>
        <w:ind w:left="1324"/>
        <w:jc w:val="both"/>
      </w:pPr>
      <w:r>
        <w:rPr/>
        <w:t>–Vua neân bieát ñuùng luùc!</w:t>
      </w:r>
    </w:p>
    <w:p>
      <w:pPr>
        <w:pStyle w:val="BodyText"/>
        <w:spacing w:before="35"/>
        <w:ind w:left="757" w:right="698" w:firstLine="567"/>
        <w:jc w:val="both"/>
      </w:pPr>
      <w:r>
        <w:rPr/>
        <w:t>Baáy giôø, quoác vöông lieàn töø choã ngoài ñöùng daäy, ñaûnh leã saùt  chaân, roài lui</w:t>
      </w:r>
      <w:r>
        <w:rPr>
          <w:spacing w:val="10"/>
        </w:rPr>
        <w:t> </w:t>
      </w:r>
      <w:r>
        <w:rPr>
          <w:spacing w:val="2"/>
        </w:rPr>
        <w:t>ñi.</w:t>
      </w:r>
    </w:p>
    <w:p>
      <w:pPr>
        <w:pStyle w:val="BodyText"/>
        <w:ind w:left="757" w:right="697" w:firstLine="567"/>
        <w:jc w:val="both"/>
      </w:pPr>
      <w:r>
        <w:rPr>
          <w:spacing w:val="2"/>
        </w:rPr>
        <w:t>Luùc baáy, Öông-quaät-ma </w:t>
      </w:r>
      <w:r>
        <w:rPr>
          <w:spacing w:val="3"/>
        </w:rPr>
        <w:t>haønh </w:t>
      </w:r>
      <w:r>
        <w:rPr>
          <w:spacing w:val="2"/>
        </w:rPr>
        <w:t>A-lan-nhaõ, ñaép </w:t>
      </w:r>
      <w:r>
        <w:rPr/>
        <w:t>y </w:t>
      </w:r>
      <w:r>
        <w:rPr>
          <w:spacing w:val="2"/>
        </w:rPr>
        <w:t>naêm  </w:t>
      </w:r>
      <w:r>
        <w:rPr>
          <w:spacing w:val="3"/>
        </w:rPr>
        <w:t>maûnh. Ñeán giôø, </w:t>
      </w:r>
      <w:r>
        <w:rPr/>
        <w:t>vò </w:t>
      </w:r>
      <w:r>
        <w:rPr>
          <w:spacing w:val="2"/>
        </w:rPr>
        <w:t>aáy oâm </w:t>
      </w:r>
      <w:r>
        <w:rPr>
          <w:spacing w:val="3"/>
        </w:rPr>
        <w:t>baùt, </w:t>
      </w:r>
      <w:r>
        <w:rPr/>
        <w:t>ñi </w:t>
      </w:r>
      <w:r>
        <w:rPr>
          <w:spacing w:val="2"/>
        </w:rPr>
        <w:t>ñeán töøng nhaø khaát thöïc, moät </w:t>
      </w:r>
      <w:r>
        <w:rPr>
          <w:spacing w:val="3"/>
        </w:rPr>
        <w:t>voøng roài </w:t>
      </w:r>
      <w:r>
        <w:rPr>
          <w:spacing w:val="4"/>
        </w:rPr>
        <w:t>trôû </w:t>
      </w:r>
      <w:r>
        <w:rPr>
          <w:spacing w:val="2"/>
        </w:rPr>
        <w:t>laïi </w:t>
      </w:r>
      <w:r>
        <w:rPr/>
        <w:t>töø </w:t>
      </w:r>
      <w:r>
        <w:rPr>
          <w:spacing w:val="2"/>
        </w:rPr>
        <w:t>ñaàu; ñaép </w:t>
      </w:r>
      <w:r>
        <w:rPr/>
        <w:t>y </w:t>
      </w:r>
      <w:r>
        <w:rPr>
          <w:spacing w:val="2"/>
        </w:rPr>
        <w:t>raùch vaù, thoâ xaáu, toài taøn, laïi ngoài </w:t>
      </w:r>
      <w:r>
        <w:rPr/>
        <w:t>ôû </w:t>
      </w:r>
      <w:r>
        <w:rPr>
          <w:spacing w:val="2"/>
        </w:rPr>
        <w:t>giöõa trôøi </w:t>
      </w:r>
      <w:r>
        <w:rPr>
          <w:spacing w:val="3"/>
        </w:rPr>
        <w:t>troáng, </w:t>
      </w:r>
      <w:r>
        <w:rPr>
          <w:spacing w:val="2"/>
        </w:rPr>
        <w:t>khoâng </w:t>
      </w:r>
      <w:r>
        <w:rPr/>
        <w:t>che </w:t>
      </w:r>
      <w:r>
        <w:rPr>
          <w:spacing w:val="2"/>
        </w:rPr>
        <w:t>thaân theå. Öông-quaät-ma </w:t>
      </w:r>
      <w:r>
        <w:rPr/>
        <w:t>ôû nôi </w:t>
      </w:r>
      <w:r>
        <w:rPr>
          <w:spacing w:val="2"/>
        </w:rPr>
        <w:t>vaéng veû, </w:t>
      </w:r>
      <w:r>
        <w:rPr>
          <w:spacing w:val="3"/>
        </w:rPr>
        <w:t>töï </w:t>
      </w:r>
      <w:r>
        <w:rPr/>
        <w:t>tu </w:t>
      </w:r>
      <w:r>
        <w:rPr>
          <w:spacing w:val="2"/>
        </w:rPr>
        <w:t>haïnh </w:t>
      </w:r>
      <w:r>
        <w:rPr>
          <w:spacing w:val="3"/>
        </w:rPr>
        <w:t>naøy,  </w:t>
      </w:r>
      <w:r>
        <w:rPr>
          <w:spacing w:val="66"/>
        </w:rPr>
        <w:t> </w:t>
      </w:r>
      <w:r>
        <w:rPr/>
        <w:t>vì </w:t>
      </w:r>
      <w:r>
        <w:rPr>
          <w:spacing w:val="2"/>
        </w:rPr>
        <w:t>muïc ñích </w:t>
      </w:r>
      <w:r>
        <w:rPr/>
        <w:t>maø </w:t>
      </w:r>
      <w:r>
        <w:rPr>
          <w:spacing w:val="2"/>
        </w:rPr>
        <w:t>thieän </w:t>
      </w:r>
      <w:r>
        <w:rPr/>
        <w:t>gia nam töû </w:t>
      </w:r>
      <w:r>
        <w:rPr>
          <w:spacing w:val="2"/>
        </w:rPr>
        <w:t>xuaát </w:t>
      </w:r>
      <w:r>
        <w:rPr/>
        <w:t>gia </w:t>
      </w:r>
      <w:r>
        <w:rPr>
          <w:spacing w:val="2"/>
        </w:rPr>
        <w:t>hoïc ñaïo, </w:t>
      </w:r>
      <w:r>
        <w:rPr/>
        <w:t>tu voâ </w:t>
      </w:r>
      <w:r>
        <w:rPr>
          <w:spacing w:val="3"/>
        </w:rPr>
        <w:t>thöôïng</w:t>
      </w:r>
      <w:r>
        <w:rPr>
          <w:spacing w:val="66"/>
        </w:rPr>
        <w:t> </w:t>
      </w:r>
      <w:r>
        <w:rPr>
          <w:spacing w:val="2"/>
        </w:rPr>
        <w:t>phaïm haïnh, bieát </w:t>
      </w:r>
      <w:r>
        <w:rPr/>
        <w:t>nhö </w:t>
      </w:r>
      <w:r>
        <w:rPr>
          <w:spacing w:val="2"/>
        </w:rPr>
        <w:t>thaät raèng: “Sinh </w:t>
      </w:r>
      <w:r>
        <w:rPr/>
        <w:t>töû ñaõ </w:t>
      </w:r>
      <w:r>
        <w:rPr>
          <w:spacing w:val="2"/>
        </w:rPr>
        <w:t>döùt, Phaïm haïnh </w:t>
      </w:r>
      <w:r>
        <w:rPr/>
        <w:t>ñaõ </w:t>
      </w:r>
      <w:r>
        <w:rPr>
          <w:spacing w:val="3"/>
        </w:rPr>
        <w:t>laäp, </w:t>
      </w:r>
      <w:r>
        <w:rPr>
          <w:spacing w:val="2"/>
        </w:rPr>
        <w:t>vieäc caàn laøm </w:t>
      </w:r>
      <w:r>
        <w:rPr/>
        <w:t>ñaõ </w:t>
      </w:r>
      <w:r>
        <w:rPr>
          <w:spacing w:val="2"/>
        </w:rPr>
        <w:t>laøm xong, khoâng coøn taùi sinh ñôøi </w:t>
      </w:r>
      <w:r>
        <w:rPr/>
        <w:t>sau  </w:t>
      </w:r>
      <w:r>
        <w:rPr>
          <w:spacing w:val="2"/>
        </w:rPr>
        <w:t>nöõa.” </w:t>
      </w:r>
      <w:r>
        <w:rPr>
          <w:spacing w:val="3"/>
        </w:rPr>
        <w:t>Baáy</w:t>
      </w:r>
      <w:r>
        <w:rPr>
          <w:spacing w:val="66"/>
        </w:rPr>
        <w:t> </w:t>
      </w:r>
      <w:r>
        <w:rPr>
          <w:spacing w:val="2"/>
        </w:rPr>
        <w:t>giôø, </w:t>
      </w:r>
      <w:r>
        <w:rPr>
          <w:spacing w:val="3"/>
        </w:rPr>
        <w:t>Öông-quaät-ma </w:t>
      </w:r>
      <w:r>
        <w:rPr>
          <w:spacing w:val="2"/>
        </w:rPr>
        <w:t>lieàn thaønh </w:t>
      </w:r>
      <w:r>
        <w:rPr>
          <w:spacing w:val="3"/>
        </w:rPr>
        <w:t>A-la-haùn, </w:t>
      </w:r>
      <w:r>
        <w:rPr>
          <w:spacing w:val="2"/>
        </w:rPr>
        <w:t>luïc thoâng trong suoát </w:t>
      </w:r>
      <w:r>
        <w:rPr>
          <w:spacing w:val="3"/>
        </w:rPr>
        <w:t>khoâng </w:t>
      </w:r>
      <w:r>
        <w:rPr>
          <w:spacing w:val="2"/>
        </w:rPr>
        <w:t>coøn buïi</w:t>
      </w:r>
      <w:r>
        <w:rPr>
          <w:spacing w:val="14"/>
        </w:rPr>
        <w:t> </w:t>
      </w:r>
      <w:r>
        <w:rPr>
          <w:spacing w:val="3"/>
        </w:rPr>
        <w:t>dô.</w:t>
      </w:r>
    </w:p>
    <w:p>
      <w:pPr>
        <w:pStyle w:val="BodyText"/>
        <w:ind w:left="757" w:right="697" w:firstLine="567"/>
        <w:jc w:val="both"/>
      </w:pPr>
      <w:r>
        <w:rPr/>
        <w:t>Sau khi ñaõ thaønh A-la-haùn, ñeán giôø ñaép y, mang baùt, vaøo thaønh Xaù-veä khaát thöïc. Luùc aáy, coù moät thieáu phuï ñang sinh khoù. Thaáy vaäy, vò aáy lieàn töï nghó: “Ñau khoå thay, chuùng sinh chòu böùc naõo</w:t>
      </w:r>
      <w:r>
        <w:rPr>
          <w:position w:val="9"/>
          <w:sz w:val="13"/>
        </w:rPr>
        <w:t>14 </w:t>
      </w:r>
      <w:r>
        <w:rPr/>
        <w:t>voâ </w:t>
      </w:r>
      <w:r>
        <w:rPr>
          <w:spacing w:val="2"/>
        </w:rPr>
        <w:t>haïn.” </w:t>
      </w:r>
      <w:r>
        <w:rPr/>
        <w:t>Sau khi thoï thöïc xong, Öông-quaät-ma caát y baùt, laáy toïa cuï ñaët leân    vai, ñeán choã Theá Toân, ñaûnh leã saùt chaân, ngoài qua moät beân. Baáy giôø Öông-quaät-ma baïch Theá</w:t>
      </w:r>
      <w:r>
        <w:rPr>
          <w:spacing w:val="11"/>
        </w:rPr>
        <w:t> </w:t>
      </w:r>
      <w:r>
        <w:rPr/>
        <w:t>Toân:</w:t>
      </w:r>
    </w:p>
    <w:p>
      <w:pPr>
        <w:pStyle w:val="BodyText"/>
        <w:spacing w:before="5"/>
        <w:rPr>
          <w:sz w:val="27"/>
        </w:rPr>
      </w:pPr>
      <w:r>
        <w:rPr/>
        <w:pict>
          <v:rect style="position:absolute;margin-left:150.240005pt;margin-top:19.869989pt;width:144pt;height:.600010pt;mso-position-horizontal-relative:page;mso-position-vertical-relative:paragraph;z-index:-15725056;mso-wrap-distance-left:0;mso-wrap-distance-right:0" filled="true" fillcolor="#000000" stroked="false">
            <v:fill type="solid"/>
            <w10:wrap type="topAndBottom"/>
          </v:rect>
        </w:pict>
      </w:r>
    </w:p>
    <w:p>
      <w:pPr>
        <w:spacing w:line="237" w:lineRule="auto" w:before="101"/>
        <w:ind w:left="1041" w:right="698" w:hanging="285"/>
        <w:jc w:val="left"/>
        <w:rPr>
          <w:rFonts w:ascii="VNI-Helve" w:hAnsi="VNI-Helve" w:eastAsia="VNI-Helve"/>
          <w:sz w:val="18"/>
        </w:rPr>
      </w:pPr>
      <w:r>
        <w:rPr>
          <w:spacing w:val="-1"/>
          <w:w w:val="99"/>
          <w:position w:val="9"/>
          <w:sz w:val="13"/>
        </w:rPr>
        <w:t>14</w:t>
      </w:r>
      <w:r>
        <w:rPr>
          <w:rFonts w:ascii="VNI-Helve" w:hAnsi="VNI-Helve" w:eastAsia="VNI-Helve"/>
          <w:spacing w:val="2"/>
          <w:position w:val="8"/>
          <w:sz w:val="12"/>
        </w:rPr>
        <w:t>.   </w:t>
      </w:r>
      <w:r>
        <w:rPr>
          <w:rFonts w:ascii="VNI-Helve" w:hAnsi="VNI-Helve" w:eastAsia="VNI-Helve"/>
          <w:spacing w:val="2"/>
          <w:w w:val="102"/>
          <w:sz w:val="18"/>
        </w:rPr>
        <w:t>Ñe</w:t>
      </w:r>
      <w:r>
        <w:rPr>
          <w:rFonts w:ascii="VNI-Helve" w:hAnsi="VNI-Helve" w:eastAsia="VNI-Helve"/>
          <w:w w:val="102"/>
          <w:sz w:val="18"/>
        </w:rPr>
        <w:t>å</w:t>
      </w:r>
      <w:r>
        <w:rPr>
          <w:rFonts w:ascii="VNI-Helve" w:hAnsi="VNI-Helve" w:eastAsia="VNI-Helve"/>
          <w:spacing w:val="-8"/>
          <w:sz w:val="18"/>
        </w:rPr>
        <w:t>  </w:t>
      </w:r>
      <w:r>
        <w:rPr>
          <w:rFonts w:ascii="VNI-Helve" w:hAnsi="VNI-Helve" w:eastAsia="VNI-Helve"/>
          <w:spacing w:val="2"/>
          <w:w w:val="102"/>
          <w:sz w:val="18"/>
        </w:rPr>
        <w:t>ba</w:t>
      </w:r>
      <w:r>
        <w:rPr>
          <w:rFonts w:ascii="VNI-Helve" w:hAnsi="VNI-Helve" w:eastAsia="VNI-Helve"/>
          <w:spacing w:val="1"/>
          <w:w w:val="102"/>
          <w:sz w:val="18"/>
        </w:rPr>
        <w:t>û</w:t>
      </w:r>
      <w:r>
        <w:rPr>
          <w:rFonts w:ascii="VNI-Helve" w:hAnsi="VNI-Helve" w:eastAsia="VNI-Helve"/>
          <w:sz w:val="18"/>
        </w:rPr>
        <w:t>n</w:t>
      </w:r>
      <w:r>
        <w:rPr>
          <w:rFonts w:ascii="VNI-Helve" w:hAnsi="VNI-Helve" w:eastAsia="VNI-Helve"/>
          <w:spacing w:val="-8"/>
          <w:sz w:val="18"/>
        </w:rPr>
        <w:t>  </w:t>
      </w:r>
      <w:r>
        <w:rPr>
          <w:rFonts w:ascii="VNI-Helve" w:hAnsi="VNI-Helve" w:eastAsia="VNI-Helve"/>
          <w:spacing w:val="2"/>
          <w:sz w:val="18"/>
        </w:rPr>
        <w:t>c</w:t>
      </w:r>
      <w:r>
        <w:rPr>
          <w:rFonts w:ascii="VNI-Helve" w:hAnsi="VNI-Helve" w:eastAsia="VNI-Helve"/>
          <w:spacing w:val="1"/>
          <w:sz w:val="18"/>
        </w:rPr>
        <w:t>h</w:t>
      </w:r>
      <w:r>
        <w:rPr>
          <w:rFonts w:ascii="VNI-Helve" w:hAnsi="VNI-Helve" w:eastAsia="VNI-Helve"/>
          <w:spacing w:val="2"/>
          <w:w w:val="104"/>
          <w:sz w:val="18"/>
        </w:rPr>
        <w:t>e</w:t>
      </w:r>
      <w:r>
        <w:rPr>
          <w:rFonts w:ascii="VNI-Helve" w:hAnsi="VNI-Helve" w:eastAsia="VNI-Helve"/>
          <w:spacing w:val="1"/>
          <w:w w:val="104"/>
          <w:sz w:val="18"/>
        </w:rPr>
        <w:t>ù</w:t>
      </w:r>
      <w:r>
        <w:rPr>
          <w:rFonts w:ascii="VNI-Helve" w:hAnsi="VNI-Helve" w:eastAsia="VNI-Helve"/>
          <w:spacing w:val="1"/>
          <w:sz w:val="18"/>
        </w:rPr>
        <w:t>p</w:t>
      </w:r>
      <w:r>
        <w:rPr>
          <w:rFonts w:ascii="VNI-Helve" w:hAnsi="VNI-Helve" w:eastAsia="VNI-Helve"/>
          <w:spacing w:val="-5"/>
          <w:sz w:val="18"/>
        </w:rPr>
        <w:t>:  </w:t>
      </w:r>
      <w:r>
        <w:rPr>
          <w:rFonts w:ascii="VNI-Helve" w:hAnsi="VNI-Helve" w:eastAsia="VNI-Helve"/>
          <w:spacing w:val="2"/>
          <w:w w:val="101"/>
          <w:sz w:val="18"/>
        </w:rPr>
        <w:t>tho</w:t>
      </w:r>
      <w:r>
        <w:rPr>
          <w:rFonts w:ascii="VNI-Helve" w:hAnsi="VNI-Helve" w:eastAsia="VNI-Helve"/>
          <w:w w:val="101"/>
          <w:sz w:val="18"/>
        </w:rPr>
        <w:t>ï</w:t>
      </w:r>
      <w:r>
        <w:rPr>
          <w:rFonts w:ascii="VNI-Helve" w:hAnsi="VNI-Helve" w:eastAsia="VNI-Helve"/>
          <w:spacing w:val="-8"/>
          <w:sz w:val="18"/>
        </w:rPr>
        <w:t>  </w:t>
      </w:r>
      <w:r>
        <w:rPr>
          <w:rFonts w:ascii="VNI-Helve" w:hAnsi="VNI-Helve" w:eastAsia="VNI-Helve"/>
          <w:spacing w:val="2"/>
          <w:sz w:val="18"/>
        </w:rPr>
        <w:t>t</w:t>
      </w:r>
      <w:r>
        <w:rPr>
          <w:rFonts w:ascii="VNI-Helve" w:hAnsi="VNI-Helve" w:eastAsia="VNI-Helve"/>
          <w:spacing w:val="1"/>
          <w:sz w:val="18"/>
        </w:rPr>
        <w:t>h</w:t>
      </w:r>
      <w:r>
        <w:rPr>
          <w:rFonts w:ascii="VNI-Helve" w:hAnsi="VNI-Helve" w:eastAsia="VNI-Helve"/>
          <w:spacing w:val="2"/>
          <w:sz w:val="18"/>
        </w:rPr>
        <w:t>a</w:t>
      </w:r>
      <w:r>
        <w:rPr>
          <w:rFonts w:ascii="VNI-Helve" w:hAnsi="VNI-Helve" w:eastAsia="VNI-Helve"/>
          <w:sz w:val="18"/>
        </w:rPr>
        <w:t>i</w:t>
      </w:r>
      <w:r>
        <w:rPr>
          <w:rFonts w:ascii="VNI-Helve" w:hAnsi="VNI-Helve" w:eastAsia="VNI-Helve"/>
          <w:spacing w:val="-8"/>
          <w:sz w:val="18"/>
        </w:rPr>
        <w:t>  </w:t>
      </w:r>
      <w:r>
        <w:rPr>
          <w:rFonts w:ascii="MingLiU" w:hAnsi="MingLiU" w:eastAsia="MingLiU" w:hint="eastAsia"/>
          <w:spacing w:val="1"/>
          <w:sz w:val="18"/>
        </w:rPr>
        <w:t>受胎</w:t>
      </w:r>
      <w:r>
        <w:rPr>
          <w:rFonts w:ascii="VNI-Helve" w:hAnsi="VNI-Helve" w:eastAsia="VNI-Helve"/>
          <w:spacing w:val="-5"/>
          <w:sz w:val="18"/>
        </w:rPr>
        <w:t>.  </w:t>
      </w:r>
      <w:r>
        <w:rPr>
          <w:rFonts w:ascii="VNI-Helve" w:hAnsi="VNI-Helve" w:eastAsia="VNI-Helve"/>
          <w:spacing w:val="2"/>
          <w:sz w:val="18"/>
        </w:rPr>
        <w:t>T</w:t>
      </w:r>
      <w:r>
        <w:rPr>
          <w:rFonts w:ascii="VNI-Helve" w:hAnsi="VNI-Helve" w:eastAsia="VNI-Helve"/>
          <w:spacing w:val="1"/>
          <w:sz w:val="18"/>
        </w:rPr>
        <w:t>N</w:t>
      </w:r>
      <w:r>
        <w:rPr>
          <w:rFonts w:ascii="VNI-Helve" w:hAnsi="VNI-Helve" w:eastAsia="VNI-Helve"/>
          <w:spacing w:val="2"/>
          <w:sz w:val="18"/>
        </w:rPr>
        <w:t>M</w:t>
      </w:r>
      <w:r>
        <w:rPr>
          <w:rFonts w:ascii="VNI-Helve" w:hAnsi="VNI-Helve" w:eastAsia="VNI-Helve"/>
          <w:spacing w:val="-6"/>
          <w:sz w:val="18"/>
        </w:rPr>
        <w:t>:  </w:t>
      </w:r>
      <w:r>
        <w:rPr>
          <w:rFonts w:ascii="VNI-Helve" w:hAnsi="VNI-Helve" w:eastAsia="VNI-Helve"/>
          <w:spacing w:val="2"/>
          <w:w w:val="101"/>
          <w:sz w:val="18"/>
        </w:rPr>
        <w:t>tho</w:t>
      </w:r>
      <w:r>
        <w:rPr>
          <w:rFonts w:ascii="VNI-Helve" w:hAnsi="VNI-Helve" w:eastAsia="VNI-Helve"/>
          <w:w w:val="101"/>
          <w:sz w:val="18"/>
        </w:rPr>
        <w:t>ï</w:t>
      </w:r>
      <w:r>
        <w:rPr>
          <w:rFonts w:ascii="VNI-Helve" w:hAnsi="VNI-Helve" w:eastAsia="VNI-Helve"/>
          <w:spacing w:val="-8"/>
          <w:sz w:val="18"/>
        </w:rPr>
        <w:t>  </w:t>
      </w:r>
      <w:r>
        <w:rPr>
          <w:rFonts w:ascii="VNI-Helve" w:hAnsi="VNI-Helve" w:eastAsia="VNI-Helve"/>
          <w:spacing w:val="2"/>
          <w:w w:val="101"/>
          <w:sz w:val="18"/>
        </w:rPr>
        <w:t>naõo</w:t>
      </w:r>
      <w:r>
        <w:rPr>
          <w:rFonts w:ascii="VNI-Helve" w:hAnsi="VNI-Helve" w:eastAsia="VNI-Helve"/>
          <w:w w:val="101"/>
          <w:sz w:val="18"/>
        </w:rPr>
        <w:t>.</w:t>
      </w:r>
      <w:r>
        <w:rPr>
          <w:rFonts w:ascii="VNI-Helve" w:hAnsi="VNI-Helve" w:eastAsia="VNI-Helve"/>
          <w:spacing w:val="-8"/>
          <w:sz w:val="18"/>
        </w:rPr>
        <w:t>  </w:t>
      </w:r>
      <w:r>
        <w:rPr>
          <w:rFonts w:ascii="VNI-Helve" w:hAnsi="VNI-Helve" w:eastAsia="VNI-Helve"/>
          <w:spacing w:val="2"/>
          <w:w w:val="101"/>
          <w:sz w:val="18"/>
        </w:rPr>
        <w:t>Söû</w:t>
      </w:r>
      <w:r>
        <w:rPr>
          <w:rFonts w:ascii="VNI-Helve" w:hAnsi="VNI-Helve" w:eastAsia="VNI-Helve"/>
          <w:w w:val="101"/>
          <w:sz w:val="18"/>
        </w:rPr>
        <w:t>a</w:t>
      </w:r>
      <w:r>
        <w:rPr>
          <w:rFonts w:ascii="VNI-Helve" w:hAnsi="VNI-Helve" w:eastAsia="VNI-Helve"/>
          <w:spacing w:val="-8"/>
          <w:sz w:val="18"/>
        </w:rPr>
        <w:t>  </w:t>
      </w:r>
      <w:r>
        <w:rPr>
          <w:rFonts w:ascii="VNI-Helve" w:hAnsi="VNI-Helve" w:eastAsia="VNI-Helve"/>
          <w:spacing w:val="1"/>
          <w:sz w:val="18"/>
        </w:rPr>
        <w:t>l</w:t>
      </w:r>
      <w:r>
        <w:rPr>
          <w:rFonts w:ascii="VNI-Helve" w:hAnsi="VNI-Helve" w:eastAsia="VNI-Helve"/>
          <w:spacing w:val="2"/>
          <w:sz w:val="18"/>
        </w:rPr>
        <w:t>a</w:t>
      </w:r>
      <w:r>
        <w:rPr>
          <w:rFonts w:ascii="VNI-Helve" w:hAnsi="VNI-Helve" w:eastAsia="VNI-Helve"/>
          <w:spacing w:val="1"/>
          <w:w w:val="333"/>
          <w:sz w:val="18"/>
        </w:rPr>
        <w:t>ï</w:t>
      </w:r>
      <w:r>
        <w:rPr>
          <w:rFonts w:ascii="VNI-Helve" w:hAnsi="VNI-Helve" w:eastAsia="VNI-Helve"/>
          <w:sz w:val="18"/>
        </w:rPr>
        <w:t>i</w:t>
      </w:r>
      <w:r>
        <w:rPr>
          <w:rFonts w:ascii="VNI-Helve" w:hAnsi="VNI-Helve" w:eastAsia="VNI-Helve"/>
          <w:spacing w:val="-8"/>
          <w:sz w:val="18"/>
        </w:rPr>
        <w:t>  </w:t>
      </w:r>
      <w:r>
        <w:rPr>
          <w:rFonts w:ascii="VNI-Helve" w:hAnsi="VNI-Helve" w:eastAsia="VNI-Helve"/>
          <w:spacing w:val="2"/>
          <w:sz w:val="18"/>
        </w:rPr>
        <w:t>ch</w:t>
      </w:r>
      <w:r>
        <w:rPr>
          <w:rFonts w:ascii="VNI-Helve" w:hAnsi="VNI-Helve" w:eastAsia="VNI-Helve"/>
          <w:sz w:val="18"/>
        </w:rPr>
        <w:t>o</w:t>
      </w:r>
      <w:r>
        <w:rPr>
          <w:rFonts w:ascii="VNI-Helve" w:hAnsi="VNI-Helve" w:eastAsia="VNI-Helve"/>
          <w:spacing w:val="-8"/>
          <w:sz w:val="18"/>
        </w:rPr>
        <w:t>  </w:t>
      </w:r>
      <w:r>
        <w:rPr>
          <w:rFonts w:ascii="VNI-Helve" w:hAnsi="VNI-Helve" w:eastAsia="VNI-Helve"/>
          <w:spacing w:val="1"/>
          <w:sz w:val="18"/>
        </w:rPr>
        <w:t>p</w:t>
      </w:r>
      <w:r>
        <w:rPr>
          <w:rFonts w:ascii="VNI-Helve" w:hAnsi="VNI-Helve" w:eastAsia="VNI-Helve"/>
          <w:spacing w:val="2"/>
          <w:w w:val="102"/>
          <w:sz w:val="18"/>
        </w:rPr>
        <w:t>hu</w:t>
      </w:r>
      <w:r>
        <w:rPr>
          <w:rFonts w:ascii="VNI-Helve" w:hAnsi="VNI-Helve" w:eastAsia="VNI-Helve"/>
          <w:w w:val="102"/>
          <w:sz w:val="18"/>
        </w:rPr>
        <w:t>ø</w:t>
      </w:r>
      <w:r>
        <w:rPr>
          <w:rFonts w:ascii="VNI-Helve" w:hAnsi="VNI-Helve" w:eastAsia="VNI-Helve"/>
          <w:spacing w:val="-8"/>
          <w:sz w:val="18"/>
        </w:rPr>
        <w:t>  </w:t>
      </w:r>
      <w:r>
        <w:rPr>
          <w:rFonts w:ascii="VNI-Helve" w:hAnsi="VNI-Helve" w:eastAsia="VNI-Helve"/>
          <w:spacing w:val="2"/>
          <w:sz w:val="18"/>
        </w:rPr>
        <w:t>h</w:t>
      </w:r>
      <w:r>
        <w:rPr>
          <w:rFonts w:ascii="VNI-Helve" w:hAnsi="VNI-Helve" w:eastAsia="VNI-Helve"/>
          <w:spacing w:val="1"/>
          <w:sz w:val="18"/>
        </w:rPr>
        <w:t>ô</w:t>
      </w:r>
      <w:r>
        <w:rPr>
          <w:rFonts w:ascii="VNI-Helve" w:hAnsi="VNI-Helve" w:eastAsia="VNI-Helve"/>
          <w:spacing w:val="1"/>
          <w:w w:val="333"/>
          <w:sz w:val="18"/>
        </w:rPr>
        <w:t>ï</w:t>
      </w:r>
      <w:r>
        <w:rPr>
          <w:rFonts w:ascii="VNI-Helve" w:hAnsi="VNI-Helve" w:eastAsia="VNI-Helve"/>
          <w:sz w:val="18"/>
        </w:rPr>
        <w:t>p</w:t>
      </w:r>
      <w:r>
        <w:rPr>
          <w:rFonts w:ascii="VNI-Helve" w:hAnsi="VNI-Helve" w:eastAsia="VNI-Helve"/>
          <w:spacing w:val="-8"/>
          <w:sz w:val="18"/>
        </w:rPr>
        <w:t>  </w:t>
      </w:r>
      <w:r>
        <w:rPr>
          <w:rFonts w:ascii="VNI-Helve" w:hAnsi="VNI-Helve" w:eastAsia="VNI-Helve"/>
          <w:spacing w:val="2"/>
          <w:w w:val="102"/>
          <w:sz w:val="18"/>
        </w:rPr>
        <w:t>vô</w:t>
      </w:r>
      <w:r>
        <w:rPr>
          <w:rFonts w:ascii="VNI-Helve" w:hAnsi="VNI-Helve" w:eastAsia="VNI-Helve"/>
          <w:spacing w:val="1"/>
          <w:w w:val="102"/>
          <w:sz w:val="18"/>
        </w:rPr>
        <w:t>ù</w:t>
      </w:r>
      <w:r>
        <w:rPr>
          <w:rFonts w:ascii="VNI-Helve" w:hAnsi="VNI-Helve" w:eastAsia="VNI-Helve"/>
          <w:sz w:val="18"/>
        </w:rPr>
        <w:t>i</w:t>
      </w:r>
      <w:r>
        <w:rPr>
          <w:rFonts w:ascii="VNI-Helve" w:hAnsi="VNI-Helve" w:eastAsia="VNI-Helve"/>
          <w:spacing w:val="-8"/>
          <w:sz w:val="18"/>
        </w:rPr>
        <w:t>  </w:t>
      </w:r>
      <w:r>
        <w:rPr>
          <w:rFonts w:ascii="Arial" w:hAnsi="Arial" w:eastAsia="Arial"/>
          <w:spacing w:val="2"/>
          <w:sz w:val="18"/>
        </w:rPr>
        <w:t>P</w:t>
      </w:r>
      <w:r>
        <w:rPr>
          <w:rFonts w:ascii="Arial" w:hAnsi="Arial" w:eastAsia="Arial"/>
          <w:sz w:val="18"/>
        </w:rPr>
        <w:t>a</w:t>
      </w:r>
      <w:r>
        <w:rPr>
          <w:rFonts w:ascii="Arial" w:hAnsi="Arial" w:eastAsia="Arial"/>
          <w:spacing w:val="2"/>
          <w:sz w:val="18"/>
        </w:rPr>
        <w:t>øl</w:t>
      </w:r>
      <w:r>
        <w:rPr>
          <w:rFonts w:ascii="Arial" w:hAnsi="Arial" w:eastAsia="Arial"/>
          <w:spacing w:val="1"/>
          <w:sz w:val="18"/>
        </w:rPr>
        <w:t>i</w:t>
      </w:r>
      <w:r>
        <w:rPr>
          <w:rFonts w:ascii="VNI-Helve" w:hAnsi="VNI-Helve" w:eastAsia="VNI-Helve"/>
          <w:sz w:val="18"/>
        </w:rPr>
        <w:t>: </w:t>
      </w:r>
      <w:r>
        <w:rPr>
          <w:rFonts w:ascii="Arial" w:hAnsi="Arial" w:eastAsia="Arial"/>
          <w:w w:val="105"/>
          <w:sz w:val="18"/>
        </w:rPr>
        <w:t>Kilissanti vata bho sattaø</w:t>
      </w:r>
      <w:r>
        <w:rPr>
          <w:rFonts w:ascii="VNI-Helve" w:hAnsi="VNI-Helve" w:eastAsia="VNI-Helve"/>
          <w:w w:val="105"/>
          <w:sz w:val="18"/>
        </w:rPr>
        <w:t>.</w:t>
      </w:r>
    </w:p>
    <w:p>
      <w:pPr>
        <w:pStyle w:val="BodyText"/>
        <w:spacing w:before="0"/>
        <w:rPr>
          <w:rFonts w:ascii="VNI-Helve"/>
          <w:sz w:val="20"/>
        </w:rPr>
      </w:pPr>
    </w:p>
    <w:p>
      <w:pPr>
        <w:pStyle w:val="BodyText"/>
        <w:spacing w:before="4"/>
        <w:rPr>
          <w:rFonts w:ascii="VNI-Helve"/>
          <w:sz w:val="20"/>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0"/>
        <w:rPr>
          <w:rFonts w:ascii="Times New Roman"/>
          <w:sz w:val="17"/>
        </w:rPr>
      </w:pPr>
    </w:p>
    <w:p>
      <w:pPr>
        <w:pStyle w:val="BodyText"/>
        <w:spacing w:before="99"/>
        <w:ind w:left="699" w:right="754" w:firstLine="567"/>
        <w:jc w:val="both"/>
      </w:pPr>
      <w:r>
        <w:rPr/>
        <w:t>–Vöøa roài, con ñaép y, mang baùt vaøo thaønh Xaù-veä khaát thöïc, gaëp moät ngöôøi nöõ thaân theå mang thai naëng neà.</w:t>
      </w:r>
      <w:r>
        <w:rPr>
          <w:position w:val="9"/>
          <w:sz w:val="13"/>
        </w:rPr>
        <w:t>15 </w:t>
      </w:r>
      <w:r>
        <w:rPr/>
        <w:t>Luùc aáy, con lieàn töï nghó: “Chuùng sinh chòu khoå ñeán nhö vaäy sao?”</w:t>
      </w:r>
    </w:p>
    <w:p>
      <w:pPr>
        <w:pStyle w:val="BodyText"/>
        <w:spacing w:before="35"/>
        <w:ind w:left="1267"/>
        <w:jc w:val="both"/>
      </w:pPr>
      <w:r>
        <w:rPr/>
        <w:t>Theá Toân ñaùp:</w:t>
      </w:r>
    </w:p>
    <w:p>
      <w:pPr>
        <w:pStyle w:val="BodyText"/>
        <w:ind w:left="699" w:right="754" w:firstLine="567"/>
        <w:jc w:val="both"/>
      </w:pPr>
      <w:r>
        <w:rPr/>
        <w:t>–OÂng haõy ñeán choã ngöôøi phuï nöõ aáy, noùi nhö vaày: “Töø khi toâi sinh trong nhaø Hieàn thaùnh ñeán nay, chöa töøng saùt sinh. Baèng lôøi </w:t>
      </w:r>
      <w:r>
        <w:rPr>
          <w:spacing w:val="2"/>
        </w:rPr>
        <w:t>chí </w:t>
      </w:r>
      <w:r>
        <w:rPr/>
        <w:t>thaønh naøy caàu cho ngöôøi meï vaø thai nhi khoâng gì tai</w:t>
      </w:r>
      <w:r>
        <w:rPr>
          <w:spacing w:val="9"/>
        </w:rPr>
        <w:t> </w:t>
      </w:r>
      <w:r>
        <w:rPr/>
        <w:t>bieán</w:t>
      </w:r>
      <w:r>
        <w:rPr>
          <w:position w:val="9"/>
          <w:sz w:val="13"/>
        </w:rPr>
        <w:t>16</w:t>
      </w:r>
      <w:r>
        <w:rPr/>
        <w:t>!</w:t>
      </w:r>
    </w:p>
    <w:p>
      <w:pPr>
        <w:pStyle w:val="BodyText"/>
        <w:ind w:left="1267"/>
        <w:jc w:val="both"/>
      </w:pPr>
      <w:r>
        <w:rPr/>
        <w:t>Öông-quaät-ma ñaùp:</w:t>
      </w:r>
    </w:p>
    <w:p>
      <w:pPr>
        <w:pStyle w:val="BodyText"/>
        <w:ind w:left="1267"/>
        <w:jc w:val="both"/>
      </w:pPr>
      <w:r>
        <w:rPr/>
        <w:t>–Thöa vaâng, Theá Toân!</w:t>
      </w:r>
    </w:p>
    <w:p>
      <w:pPr>
        <w:pStyle w:val="BodyText"/>
        <w:ind w:left="699" w:right="755" w:firstLine="567"/>
        <w:jc w:val="both"/>
      </w:pPr>
      <w:r>
        <w:rPr/>
        <w:t>Ngay trong ngaøy aáy, Öông-quaät-ma lieàn ñaép y, mang baùt, vaøo thaønh Xaù-veä, ñeán choã ngöôøi meï kia, noùi vôùi coâ:</w:t>
      </w:r>
    </w:p>
    <w:p>
      <w:pPr>
        <w:pStyle w:val="BodyText"/>
        <w:ind w:left="699" w:right="753" w:firstLine="567"/>
        <w:jc w:val="both"/>
      </w:pPr>
      <w:r>
        <w:rPr/>
        <w:t>–Töø khi toâi sinh trong nhaø Hieàn thaùnh ñeán nay, chöa töøng saùt sinh. Baèng lôøi chí thaønh naøy caàu cho ngöôøi meï vaø thai nhi khoâng gì   tai</w:t>
      </w:r>
      <w:r>
        <w:rPr>
          <w:spacing w:val="4"/>
        </w:rPr>
        <w:t> </w:t>
      </w:r>
      <w:r>
        <w:rPr/>
        <w:t>bieán.</w:t>
      </w:r>
    </w:p>
    <w:p>
      <w:pPr>
        <w:pStyle w:val="BodyText"/>
        <w:ind w:left="1267"/>
        <w:jc w:val="both"/>
      </w:pPr>
      <w:r>
        <w:rPr/>
        <w:t>Luùc aáy, ngöôøi meï mang thai lieàn sinh ñöôïc.</w:t>
      </w:r>
    </w:p>
    <w:p>
      <w:pPr>
        <w:pStyle w:val="BodyText"/>
        <w:ind w:left="699" w:right="755" w:firstLine="567"/>
        <w:jc w:val="both"/>
      </w:pPr>
      <w:r>
        <w:rPr/>
        <w:t>Moät hoâm, Öông-quaät-ma vaøo thaønh khaát thöïc, caùc nam, nöõ lôùn nhoû, moïi ngöôøi ñeàu noùi vôùi nhau:</w:t>
      </w:r>
    </w:p>
    <w:p>
      <w:pPr>
        <w:pStyle w:val="BodyText"/>
        <w:ind w:left="699" w:right="754" w:firstLine="567"/>
        <w:jc w:val="both"/>
      </w:pPr>
      <w:r>
        <w:rPr/>
        <w:t>–Ñoù goïi laø Öông-quaät-ma, ñaõ gieát haïi chuùng sinh khoâng theå keå, nay laïi ñi trong thaønh khaát thöïc.</w:t>
      </w:r>
    </w:p>
    <w:p>
      <w:pPr>
        <w:pStyle w:val="BodyText"/>
        <w:ind w:left="699" w:right="754" w:firstLine="567"/>
        <w:jc w:val="both"/>
      </w:pPr>
      <w:r>
        <w:rPr/>
        <w:t>Roài thì nhaân daân trong thaønh, moïi ngöôøi laáy gaïch ñaù ñaû thöông, hoaëc duøng duøng dao cheùm, ñaàu maët bò thöông, y phuïc bò raùch heát,  maùu chaûy nhôùp thaân theå. Lieàn ra khoûi thaønh Xaù-veä, ñeán choã Theá   Toân. Baáy giôø, töø xa Theá Toân thaáy Öông-quaät-ma bò thöông tích ñaày ñaàu</w:t>
      </w:r>
      <w:r>
        <w:rPr>
          <w:spacing w:val="6"/>
        </w:rPr>
        <w:t> </w:t>
      </w:r>
      <w:r>
        <w:rPr/>
        <w:t>maët,</w:t>
      </w:r>
      <w:r>
        <w:rPr>
          <w:spacing w:val="7"/>
        </w:rPr>
        <w:t> </w:t>
      </w:r>
      <w:r>
        <w:rPr/>
        <w:t>maùu</w:t>
      </w:r>
      <w:r>
        <w:rPr>
          <w:spacing w:val="6"/>
        </w:rPr>
        <w:t> </w:t>
      </w:r>
      <w:r>
        <w:rPr/>
        <w:t>chaûy</w:t>
      </w:r>
      <w:r>
        <w:rPr>
          <w:spacing w:val="7"/>
        </w:rPr>
        <w:t> </w:t>
      </w:r>
      <w:r>
        <w:rPr/>
        <w:t>öôùt</w:t>
      </w:r>
      <w:r>
        <w:rPr>
          <w:spacing w:val="7"/>
        </w:rPr>
        <w:t> </w:t>
      </w:r>
      <w:r>
        <w:rPr/>
        <w:t>y,</w:t>
      </w:r>
      <w:r>
        <w:rPr>
          <w:spacing w:val="6"/>
        </w:rPr>
        <w:t> </w:t>
      </w:r>
      <w:r>
        <w:rPr/>
        <w:t>ñang</w:t>
      </w:r>
      <w:r>
        <w:rPr>
          <w:spacing w:val="6"/>
        </w:rPr>
        <w:t> </w:t>
      </w:r>
      <w:r>
        <w:rPr/>
        <w:t>ñi</w:t>
      </w:r>
      <w:r>
        <w:rPr>
          <w:spacing w:val="6"/>
        </w:rPr>
        <w:t> </w:t>
      </w:r>
      <w:r>
        <w:rPr/>
        <w:t>ñeán.</w:t>
      </w:r>
      <w:r>
        <w:rPr>
          <w:spacing w:val="5"/>
        </w:rPr>
        <w:t> </w:t>
      </w:r>
      <w:r>
        <w:rPr/>
        <w:t>Thaáy</w:t>
      </w:r>
      <w:r>
        <w:rPr>
          <w:spacing w:val="8"/>
        </w:rPr>
        <w:t> </w:t>
      </w:r>
      <w:r>
        <w:rPr/>
        <w:t>roài,</w:t>
      </w:r>
      <w:r>
        <w:rPr>
          <w:spacing w:val="5"/>
        </w:rPr>
        <w:t> </w:t>
      </w:r>
      <w:r>
        <w:rPr/>
        <w:t>lieàn</w:t>
      </w:r>
      <w:r>
        <w:rPr>
          <w:spacing w:val="6"/>
        </w:rPr>
        <w:t> </w:t>
      </w:r>
      <w:r>
        <w:rPr/>
        <w:t>noùi:</w:t>
      </w:r>
    </w:p>
    <w:p>
      <w:pPr>
        <w:pStyle w:val="BodyText"/>
        <w:ind w:left="699" w:right="756" w:firstLine="567"/>
        <w:jc w:val="both"/>
      </w:pPr>
      <w:r>
        <w:rPr/>
        <w:t>–OÂng haõy nhaãn nhòn! Vì sao? Toäi naøy, ñaùng ra phaûi chòu baùo  maõi trong moät kieáp laâu</w:t>
      </w:r>
      <w:r>
        <w:rPr>
          <w:spacing w:val="20"/>
        </w:rPr>
        <w:t> </w:t>
      </w:r>
      <w:r>
        <w:rPr/>
        <w:t>daøi.</w:t>
      </w:r>
    </w:p>
    <w:p>
      <w:pPr>
        <w:pStyle w:val="BodyText"/>
        <w:spacing w:before="0"/>
        <w:rPr>
          <w:sz w:val="20"/>
        </w:rPr>
      </w:pPr>
    </w:p>
    <w:p>
      <w:pPr>
        <w:pStyle w:val="BodyText"/>
        <w:spacing w:before="6"/>
        <w:rPr>
          <w:sz w:val="10"/>
        </w:rPr>
      </w:pPr>
      <w:r>
        <w:rPr/>
        <w:pict>
          <v:rect style="position:absolute;margin-left:147.360001pt;margin-top:8.791821pt;width:144pt;height:.600010pt;mso-position-horizontal-relative:page;mso-position-vertical-relative:paragraph;z-index:-15724544;mso-wrap-distance-left:0;mso-wrap-distance-right:0" filled="true" fillcolor="#000000" stroked="false">
            <v:fill type="solid"/>
            <w10:wrap type="topAndBottom"/>
          </v:rect>
        </w:pict>
      </w:r>
    </w:p>
    <w:p>
      <w:pPr>
        <w:spacing w:line="252" w:lineRule="auto" w:before="99"/>
        <w:ind w:left="984" w:right="756" w:hanging="285"/>
        <w:jc w:val="both"/>
        <w:rPr>
          <w:rFonts w:ascii="VNI-Helve" w:hAnsi="VNI-Helve" w:eastAsia="VNI-Helve"/>
          <w:sz w:val="18"/>
        </w:rPr>
      </w:pPr>
      <w:r>
        <w:rPr>
          <w:spacing w:val="-1"/>
          <w:w w:val="99"/>
          <w:position w:val="9"/>
          <w:sz w:val="13"/>
        </w:rPr>
        <w:t>15</w:t>
      </w:r>
      <w:r>
        <w:rPr>
          <w:rFonts w:ascii="VNI-Helve" w:hAnsi="VNI-Helve" w:eastAsia="VNI-Helve"/>
          <w:spacing w:val="2"/>
          <w:position w:val="8"/>
          <w:sz w:val="12"/>
        </w:rPr>
        <w:t>.   </w:t>
      </w:r>
      <w:r>
        <w:rPr>
          <w:rFonts w:ascii="VNI-Helve" w:hAnsi="VNI-Helve" w:eastAsia="VNI-Helve"/>
          <w:spacing w:val="2"/>
          <w:sz w:val="18"/>
        </w:rPr>
        <w:t>Ngu</w:t>
      </w:r>
      <w:r>
        <w:rPr>
          <w:rFonts w:ascii="VNI-Helve" w:hAnsi="VNI-Helve" w:eastAsia="VNI-Helve"/>
          <w:sz w:val="18"/>
        </w:rPr>
        <w:t>y</w:t>
      </w:r>
      <w:r>
        <w:rPr>
          <w:rFonts w:ascii="VNI-Helve" w:hAnsi="VNI-Helve" w:eastAsia="VNI-Helve"/>
          <w:spacing w:val="2"/>
          <w:w w:val="102"/>
          <w:sz w:val="18"/>
        </w:rPr>
        <w:t>eâ</w:t>
      </w:r>
      <w:r>
        <w:rPr>
          <w:rFonts w:ascii="VNI-Helve" w:hAnsi="VNI-Helve" w:eastAsia="VNI-Helve"/>
          <w:w w:val="102"/>
          <w:sz w:val="18"/>
        </w:rPr>
        <w:t>n</w:t>
      </w:r>
      <w:r>
        <w:rPr>
          <w:rFonts w:ascii="VNI-Helve" w:hAnsi="VNI-Helve" w:eastAsia="VNI-Helve"/>
          <w:spacing w:val="-11"/>
          <w:sz w:val="18"/>
        </w:rPr>
        <w:t>  </w:t>
      </w:r>
      <w:r>
        <w:rPr>
          <w:rFonts w:ascii="VNI-Helve" w:hAnsi="VNI-Helve" w:eastAsia="VNI-Helve"/>
          <w:spacing w:val="2"/>
          <w:sz w:val="18"/>
        </w:rPr>
        <w:t>H</w:t>
      </w:r>
      <w:r>
        <w:rPr>
          <w:rFonts w:ascii="VNI-Helve" w:hAnsi="VNI-Helve" w:eastAsia="VNI-Helve"/>
          <w:spacing w:val="1"/>
          <w:sz w:val="18"/>
        </w:rPr>
        <w:t>a</w:t>
      </w:r>
      <w:r>
        <w:rPr>
          <w:rFonts w:ascii="VNI-Helve" w:hAnsi="VNI-Helve" w:eastAsia="VNI-Helve"/>
          <w:spacing w:val="2"/>
          <w:w w:val="103"/>
          <w:sz w:val="18"/>
        </w:rPr>
        <w:t>ùn</w:t>
      </w:r>
      <w:r>
        <w:rPr>
          <w:rFonts w:ascii="VNI-Helve" w:hAnsi="VNI-Helve" w:eastAsia="VNI-Helve"/>
          <w:w w:val="103"/>
          <w:sz w:val="18"/>
        </w:rPr>
        <w:t>:</w:t>
      </w:r>
      <w:r>
        <w:rPr>
          <w:rFonts w:ascii="VNI-Helve" w:hAnsi="VNI-Helve" w:eastAsia="VNI-Helve"/>
          <w:spacing w:val="-11"/>
          <w:sz w:val="18"/>
        </w:rPr>
        <w:t>  </w:t>
      </w:r>
      <w:r>
        <w:rPr>
          <w:rFonts w:ascii="VNI-Helve" w:hAnsi="VNI-Helve" w:eastAsia="VNI-Helve"/>
          <w:spacing w:val="2"/>
          <w:w w:val="101"/>
          <w:sz w:val="18"/>
        </w:rPr>
        <w:t>Troï</w:t>
      </w:r>
      <w:r>
        <w:rPr>
          <w:rFonts w:ascii="VNI-Helve" w:hAnsi="VNI-Helve" w:eastAsia="VNI-Helve"/>
          <w:spacing w:val="1"/>
          <w:w w:val="101"/>
          <w:sz w:val="18"/>
        </w:rPr>
        <w:t>n</w:t>
      </w:r>
      <w:r>
        <w:rPr>
          <w:rFonts w:ascii="VNI-Helve" w:hAnsi="VNI-Helve" w:eastAsia="VNI-Helve"/>
          <w:sz w:val="18"/>
        </w:rPr>
        <w:t>g</w:t>
      </w:r>
      <w:r>
        <w:rPr>
          <w:rFonts w:ascii="VNI-Helve" w:hAnsi="VNI-Helve" w:eastAsia="VNI-Helve"/>
          <w:spacing w:val="-11"/>
          <w:sz w:val="18"/>
        </w:rPr>
        <w:t>  </w:t>
      </w:r>
      <w:r>
        <w:rPr>
          <w:rFonts w:ascii="VNI-Helve" w:hAnsi="VNI-Helve" w:eastAsia="VNI-Helve"/>
          <w:spacing w:val="1"/>
          <w:sz w:val="18"/>
        </w:rPr>
        <w:t>n</w:t>
      </w:r>
      <w:r>
        <w:rPr>
          <w:rFonts w:ascii="VNI-Helve" w:hAnsi="VNI-Helve" w:eastAsia="VNI-Helve"/>
          <w:spacing w:val="2"/>
          <w:sz w:val="18"/>
        </w:rPr>
        <w:t>h</w:t>
      </w:r>
      <w:r>
        <w:rPr>
          <w:rFonts w:ascii="VNI-Helve" w:hAnsi="VNI-Helve" w:eastAsia="VNI-Helve"/>
          <w:spacing w:val="2"/>
          <w:w w:val="104"/>
          <w:sz w:val="18"/>
        </w:rPr>
        <w:t>a</w:t>
      </w:r>
      <w:r>
        <w:rPr>
          <w:rFonts w:ascii="VNI-Helve" w:hAnsi="VNI-Helve" w:eastAsia="VNI-Helve"/>
          <w:spacing w:val="1"/>
          <w:w w:val="104"/>
          <w:sz w:val="18"/>
        </w:rPr>
        <w:t>â</w:t>
      </w:r>
      <w:r>
        <w:rPr>
          <w:rFonts w:ascii="VNI-Helve" w:hAnsi="VNI-Helve" w:eastAsia="VNI-Helve"/>
          <w:sz w:val="18"/>
        </w:rPr>
        <w:t>m</w:t>
      </w:r>
      <w:r>
        <w:rPr>
          <w:rFonts w:ascii="VNI-Helve" w:hAnsi="VNI-Helve" w:eastAsia="VNI-Helve"/>
          <w:spacing w:val="-11"/>
          <w:sz w:val="18"/>
        </w:rPr>
        <w:t>  </w:t>
      </w:r>
      <w:r>
        <w:rPr>
          <w:rFonts w:ascii="MingLiU" w:hAnsi="MingLiU" w:eastAsia="MingLiU" w:hint="eastAsia"/>
          <w:spacing w:val="2"/>
          <w:sz w:val="18"/>
        </w:rPr>
        <w:t>重妊</w:t>
      </w:r>
      <w:r>
        <w:rPr>
          <w:rFonts w:ascii="VNI-Helve" w:hAnsi="VNI-Helve" w:eastAsia="VNI-Helve"/>
          <w:spacing w:val="-7"/>
          <w:sz w:val="18"/>
        </w:rPr>
        <w:t>.  </w:t>
      </w:r>
      <w:r>
        <w:rPr>
          <w:rFonts w:ascii="VNI-Helve" w:hAnsi="VNI-Helve" w:eastAsia="VNI-Helve"/>
          <w:spacing w:val="1"/>
          <w:sz w:val="18"/>
        </w:rPr>
        <w:t>T</w:t>
      </w:r>
      <w:r>
        <w:rPr>
          <w:rFonts w:ascii="VNI-Helve" w:hAnsi="VNI-Helve" w:eastAsia="VNI-Helve"/>
          <w:spacing w:val="2"/>
          <w:sz w:val="18"/>
        </w:rPr>
        <w:t>ö</w:t>
      </w:r>
      <w:r>
        <w:rPr>
          <w:rFonts w:ascii="VNI-Helve" w:hAnsi="VNI-Helve" w:eastAsia="VNI-Helve"/>
          <w:spacing w:val="1"/>
          <w:w w:val="104"/>
          <w:sz w:val="18"/>
        </w:rPr>
        <w:t>ô</w:t>
      </w:r>
      <w:r>
        <w:rPr>
          <w:rFonts w:ascii="VNI-Helve" w:hAnsi="VNI-Helve" w:eastAsia="VNI-Helve"/>
          <w:spacing w:val="2"/>
          <w:w w:val="104"/>
          <w:sz w:val="18"/>
        </w:rPr>
        <w:t>ø</w:t>
      </w:r>
      <w:r>
        <w:rPr>
          <w:rFonts w:ascii="VNI-Helve" w:hAnsi="VNI-Helve" w:eastAsia="VNI-Helve"/>
          <w:spacing w:val="1"/>
          <w:sz w:val="18"/>
        </w:rPr>
        <w:t>n</w:t>
      </w:r>
      <w:r>
        <w:rPr>
          <w:rFonts w:ascii="VNI-Helve" w:hAnsi="VNI-Helve" w:eastAsia="VNI-Helve"/>
          <w:sz w:val="18"/>
        </w:rPr>
        <w:t>g</w:t>
      </w:r>
      <w:r>
        <w:rPr>
          <w:rFonts w:ascii="VNI-Helve" w:hAnsi="VNI-Helve" w:eastAsia="VNI-Helve"/>
          <w:spacing w:val="-11"/>
          <w:sz w:val="18"/>
        </w:rPr>
        <w:t>  </w:t>
      </w:r>
      <w:r>
        <w:rPr>
          <w:rFonts w:ascii="VNI-Helve" w:hAnsi="VNI-Helve" w:eastAsia="VNI-Helve"/>
          <w:spacing w:val="2"/>
          <w:sz w:val="18"/>
        </w:rPr>
        <w:t>thu</w:t>
      </w:r>
      <w:r>
        <w:rPr>
          <w:rFonts w:ascii="VNI-Helve" w:hAnsi="VNI-Helve" w:eastAsia="VNI-Helve"/>
          <w:spacing w:val="1"/>
          <w:sz w:val="18"/>
        </w:rPr>
        <w:t>a</w:t>
      </w:r>
      <w:r>
        <w:rPr>
          <w:rFonts w:ascii="VNI-Helve" w:hAnsi="VNI-Helve" w:eastAsia="VNI-Helve"/>
          <w:spacing w:val="2"/>
          <w:w w:val="333"/>
          <w:sz w:val="18"/>
        </w:rPr>
        <w:t>ä</w:t>
      </w:r>
      <w:r>
        <w:rPr>
          <w:rFonts w:ascii="VNI-Helve" w:hAnsi="VNI-Helve" w:eastAsia="VNI-Helve"/>
          <w:sz w:val="18"/>
        </w:rPr>
        <w:t>t</w:t>
      </w:r>
      <w:r>
        <w:rPr>
          <w:rFonts w:ascii="VNI-Helve" w:hAnsi="VNI-Helve" w:eastAsia="VNI-Helve"/>
          <w:spacing w:val="-11"/>
          <w:sz w:val="18"/>
        </w:rPr>
        <w:t>  </w:t>
      </w:r>
      <w:r>
        <w:rPr>
          <w:rFonts w:ascii="VNI-Helve" w:hAnsi="VNI-Helve" w:eastAsia="VNI-Helve"/>
          <w:spacing w:val="1"/>
          <w:sz w:val="18"/>
        </w:rPr>
        <w:t>k</w:t>
      </w:r>
      <w:r>
        <w:rPr>
          <w:rFonts w:ascii="VNI-Helve" w:hAnsi="VNI-Helve" w:eastAsia="VNI-Helve"/>
          <w:spacing w:val="2"/>
          <w:sz w:val="18"/>
        </w:rPr>
        <w:t>h</w:t>
      </w:r>
      <w:r>
        <w:rPr>
          <w:rFonts w:ascii="VNI-Helve" w:hAnsi="VNI-Helve" w:eastAsia="VNI-Helve"/>
          <w:spacing w:val="1"/>
          <w:w w:val="104"/>
          <w:sz w:val="18"/>
        </w:rPr>
        <w:t>o</w:t>
      </w:r>
      <w:r>
        <w:rPr>
          <w:rFonts w:ascii="VNI-Helve" w:hAnsi="VNI-Helve" w:eastAsia="VNI-Helve"/>
          <w:spacing w:val="2"/>
          <w:w w:val="104"/>
          <w:sz w:val="18"/>
        </w:rPr>
        <w:t>â</w:t>
      </w:r>
      <w:r>
        <w:rPr>
          <w:rFonts w:ascii="VNI-Helve" w:hAnsi="VNI-Helve" w:eastAsia="VNI-Helve"/>
          <w:spacing w:val="1"/>
          <w:sz w:val="18"/>
        </w:rPr>
        <w:t>n</w:t>
      </w:r>
      <w:r>
        <w:rPr>
          <w:rFonts w:ascii="VNI-Helve" w:hAnsi="VNI-Helve" w:eastAsia="VNI-Helve"/>
          <w:sz w:val="18"/>
        </w:rPr>
        <w:t>g</w:t>
      </w:r>
      <w:r>
        <w:rPr>
          <w:rFonts w:ascii="VNI-Helve" w:hAnsi="VNI-Helve" w:eastAsia="VNI-Helve"/>
          <w:spacing w:val="-11"/>
          <w:sz w:val="18"/>
        </w:rPr>
        <w:t>  </w:t>
      </w:r>
      <w:r>
        <w:rPr>
          <w:rFonts w:ascii="VNI-Helve" w:hAnsi="VNI-Helve" w:eastAsia="VNI-Helve"/>
          <w:spacing w:val="2"/>
          <w:sz w:val="18"/>
        </w:rPr>
        <w:t>ph</w:t>
      </w:r>
      <w:r>
        <w:rPr>
          <w:rFonts w:ascii="VNI-Helve" w:hAnsi="VNI-Helve" w:eastAsia="VNI-Helve"/>
          <w:spacing w:val="1"/>
          <w:sz w:val="18"/>
        </w:rPr>
        <w:t>u</w:t>
      </w:r>
      <w:r>
        <w:rPr>
          <w:rFonts w:ascii="VNI-Helve" w:hAnsi="VNI-Helve" w:eastAsia="VNI-Helve"/>
          <w:w w:val="333"/>
          <w:sz w:val="18"/>
        </w:rPr>
        <w:t>ø</w:t>
      </w:r>
      <w:r>
        <w:rPr>
          <w:rFonts w:ascii="VNI-Helve" w:hAnsi="VNI-Helve" w:eastAsia="VNI-Helve"/>
          <w:spacing w:val="-11"/>
          <w:sz w:val="18"/>
        </w:rPr>
        <w:t>  </w:t>
      </w:r>
      <w:r>
        <w:rPr>
          <w:rFonts w:ascii="VNI-Helve" w:hAnsi="VNI-Helve" w:eastAsia="VNI-Helve"/>
          <w:spacing w:val="1"/>
          <w:sz w:val="18"/>
        </w:rPr>
        <w:t>h</w:t>
      </w:r>
      <w:r>
        <w:rPr>
          <w:rFonts w:ascii="VNI-Helve" w:hAnsi="VNI-Helve" w:eastAsia="VNI-Helve"/>
          <w:spacing w:val="2"/>
          <w:sz w:val="18"/>
        </w:rPr>
        <w:t>ô</w:t>
      </w:r>
      <w:r>
        <w:rPr>
          <w:rFonts w:ascii="VNI-Helve" w:hAnsi="VNI-Helve" w:eastAsia="VNI-Helve"/>
          <w:spacing w:val="1"/>
          <w:w w:val="104"/>
          <w:sz w:val="18"/>
        </w:rPr>
        <w:t>ï</w:t>
      </w:r>
      <w:r>
        <w:rPr>
          <w:rFonts w:ascii="VNI-Helve" w:hAnsi="VNI-Helve" w:eastAsia="VNI-Helve"/>
          <w:w w:val="104"/>
          <w:sz w:val="18"/>
        </w:rPr>
        <w:t>p</w:t>
      </w:r>
      <w:r>
        <w:rPr>
          <w:rFonts w:ascii="VNI-Helve" w:hAnsi="VNI-Helve" w:eastAsia="VNI-Helve"/>
          <w:spacing w:val="-11"/>
          <w:sz w:val="18"/>
        </w:rPr>
        <w:t>  </w:t>
      </w:r>
      <w:r>
        <w:rPr>
          <w:rFonts w:ascii="VNI-Helve" w:hAnsi="VNI-Helve" w:eastAsia="VNI-Helve"/>
          <w:spacing w:val="1"/>
          <w:sz w:val="18"/>
        </w:rPr>
        <w:t>v</w:t>
      </w:r>
      <w:r>
        <w:rPr>
          <w:rFonts w:ascii="VNI-Helve" w:hAnsi="VNI-Helve" w:eastAsia="VNI-Helve"/>
          <w:spacing w:val="2"/>
          <w:sz w:val="18"/>
        </w:rPr>
        <w:t>ô</w:t>
      </w:r>
      <w:r>
        <w:rPr>
          <w:rFonts w:ascii="VNI-Helve" w:hAnsi="VNI-Helve" w:eastAsia="VNI-Helve"/>
          <w:spacing w:val="1"/>
          <w:w w:val="111"/>
          <w:sz w:val="18"/>
        </w:rPr>
        <w:t>ù</w:t>
      </w:r>
      <w:r>
        <w:rPr>
          <w:rFonts w:ascii="VNI-Helve" w:hAnsi="VNI-Helve" w:eastAsia="VNI-Helve"/>
          <w:w w:val="111"/>
          <w:sz w:val="18"/>
        </w:rPr>
        <w:t>i</w:t>
      </w:r>
      <w:r>
        <w:rPr>
          <w:rFonts w:ascii="VNI-Helve" w:hAnsi="VNI-Helve" w:eastAsia="VNI-Helve"/>
          <w:spacing w:val="-11"/>
          <w:sz w:val="18"/>
        </w:rPr>
        <w:t>  </w:t>
      </w:r>
      <w:r>
        <w:rPr>
          <w:rFonts w:ascii="VNI-Helve" w:hAnsi="VNI-Helve" w:eastAsia="VNI-Helve"/>
          <w:spacing w:val="1"/>
          <w:sz w:val="18"/>
        </w:rPr>
        <w:t>t</w:t>
      </w:r>
      <w:r>
        <w:rPr>
          <w:rFonts w:ascii="VNI-Helve" w:hAnsi="VNI-Helve" w:eastAsia="VNI-Helve"/>
          <w:spacing w:val="2"/>
          <w:sz w:val="18"/>
        </w:rPr>
        <w:t>ra</w:t>
      </w:r>
      <w:r>
        <w:rPr>
          <w:rFonts w:ascii="VNI-Helve" w:hAnsi="VNI-Helve" w:eastAsia="VNI-Helve"/>
          <w:w w:val="333"/>
          <w:sz w:val="18"/>
        </w:rPr>
        <w:t>û</w:t>
      </w:r>
      <w:r>
        <w:rPr>
          <w:rFonts w:ascii="VNI-Helve" w:hAnsi="VNI-Helve" w:eastAsia="VNI-Helve"/>
          <w:spacing w:val="-11"/>
          <w:sz w:val="18"/>
        </w:rPr>
        <w:t>  </w:t>
      </w:r>
      <w:r>
        <w:rPr>
          <w:rFonts w:ascii="VNI-Helve" w:hAnsi="VNI-Helve" w:eastAsia="VNI-Helve"/>
          <w:spacing w:val="2"/>
          <w:sz w:val="18"/>
        </w:rPr>
        <w:t>l</w:t>
      </w:r>
      <w:r>
        <w:rPr>
          <w:rFonts w:ascii="VNI-Helve" w:hAnsi="VNI-Helve" w:eastAsia="VNI-Helve"/>
          <w:spacing w:val="1"/>
          <w:sz w:val="18"/>
        </w:rPr>
        <w:t>ô</w:t>
      </w:r>
      <w:r>
        <w:rPr>
          <w:rFonts w:ascii="VNI-Helve" w:hAnsi="VNI-Helve" w:eastAsia="VNI-Helve"/>
          <w:spacing w:val="2"/>
          <w:w w:val="333"/>
          <w:sz w:val="18"/>
        </w:rPr>
        <w:t>ø</w:t>
      </w:r>
      <w:r>
        <w:rPr>
          <w:rFonts w:ascii="VNI-Helve" w:hAnsi="VNI-Helve" w:eastAsia="VNI-Helve"/>
          <w:sz w:val="18"/>
        </w:rPr>
        <w:t>i</w:t>
      </w:r>
      <w:r>
        <w:rPr>
          <w:rFonts w:ascii="VNI-Helve" w:hAnsi="VNI-Helve" w:eastAsia="VNI-Helve"/>
          <w:spacing w:val="-11"/>
          <w:sz w:val="18"/>
        </w:rPr>
        <w:t>  </w:t>
      </w:r>
      <w:r>
        <w:rPr>
          <w:rFonts w:ascii="VNI-Helve" w:hAnsi="VNI-Helve" w:eastAsia="VNI-Helve"/>
          <w:spacing w:val="1"/>
          <w:sz w:val="18"/>
        </w:rPr>
        <w:t>c</w:t>
      </w:r>
      <w:r>
        <w:rPr>
          <w:rFonts w:ascii="VNI-Helve" w:hAnsi="VNI-Helve" w:eastAsia="VNI-Helve"/>
          <w:spacing w:val="2"/>
          <w:sz w:val="18"/>
        </w:rPr>
        <w:t>u</w:t>
      </w:r>
      <w:r>
        <w:rPr>
          <w:rFonts w:ascii="VNI-Helve" w:hAnsi="VNI-Helve" w:eastAsia="VNI-Helve"/>
          <w:spacing w:val="2"/>
          <w:w w:val="333"/>
          <w:sz w:val="18"/>
        </w:rPr>
        <w:t>û</w:t>
      </w:r>
      <w:r>
        <w:rPr>
          <w:rFonts w:ascii="VNI-Helve" w:hAnsi="VNI-Helve" w:eastAsia="VNI-Helve"/>
          <w:sz w:val="18"/>
        </w:rPr>
        <w:t>a </w:t>
      </w:r>
      <w:r>
        <w:rPr>
          <w:rFonts w:ascii="VNI-Helve" w:hAnsi="VNI-Helve" w:eastAsia="VNI-Helve"/>
          <w:w w:val="105"/>
          <w:sz w:val="18"/>
        </w:rPr>
        <w:t>Phaät. Coù leõ töông ñöông </w:t>
      </w:r>
      <w:r>
        <w:rPr>
          <w:rFonts w:ascii="Arial" w:hAnsi="Arial" w:eastAsia="Arial"/>
          <w:w w:val="105"/>
          <w:sz w:val="18"/>
        </w:rPr>
        <w:t>Paøli</w:t>
      </w:r>
      <w:r>
        <w:rPr>
          <w:rFonts w:ascii="VNI-Helve" w:hAnsi="VNI-Helve" w:eastAsia="VNI-Helve"/>
          <w:w w:val="105"/>
          <w:sz w:val="18"/>
        </w:rPr>
        <w:t>: </w:t>
      </w:r>
      <w:r>
        <w:rPr>
          <w:rFonts w:ascii="Arial" w:hAnsi="Arial" w:eastAsia="Arial"/>
          <w:w w:val="105"/>
          <w:sz w:val="18"/>
        </w:rPr>
        <w:t>Muøôhagabbhaö</w:t>
      </w:r>
      <w:r>
        <w:rPr>
          <w:rFonts w:ascii="VNI-Helve" w:hAnsi="VNI-Helve" w:eastAsia="VNI-Helve"/>
          <w:w w:val="105"/>
          <w:sz w:val="18"/>
        </w:rPr>
        <w:t>, sinh khoù, nhöng Haùn dòch </w:t>
      </w:r>
      <w:r>
        <w:rPr>
          <w:rFonts w:ascii="VNI-Helve" w:hAnsi="VNI-Helve" w:eastAsia="VNI-Helve"/>
          <w:spacing w:val="2"/>
          <w:sz w:val="18"/>
        </w:rPr>
        <w:t>h</w:t>
      </w:r>
      <w:r>
        <w:rPr>
          <w:rFonts w:ascii="VNI-Helve" w:hAnsi="VNI-Helve" w:eastAsia="VNI-Helve"/>
          <w:spacing w:val="1"/>
          <w:sz w:val="18"/>
        </w:rPr>
        <w:t>i</w:t>
      </w:r>
      <w:r>
        <w:rPr>
          <w:rFonts w:ascii="VNI-Helve" w:hAnsi="VNI-Helve" w:eastAsia="VNI-Helve"/>
          <w:spacing w:val="2"/>
          <w:w w:val="102"/>
          <w:sz w:val="18"/>
        </w:rPr>
        <w:t>eå</w:t>
      </w:r>
      <w:r>
        <w:rPr>
          <w:rFonts w:ascii="VNI-Helve" w:hAnsi="VNI-Helve" w:eastAsia="VNI-Helve"/>
          <w:w w:val="102"/>
          <w:sz w:val="18"/>
        </w:rPr>
        <w:t>u</w:t>
      </w:r>
      <w:r>
        <w:rPr>
          <w:rFonts w:ascii="VNI-Helve" w:hAnsi="VNI-Helve" w:eastAsia="VNI-Helve"/>
          <w:sz w:val="18"/>
        </w:rPr>
        <w:t> </w:t>
      </w:r>
      <w:r>
        <w:rPr>
          <w:rFonts w:ascii="Arial" w:hAnsi="Arial" w:eastAsia="Arial"/>
          <w:spacing w:val="2"/>
          <w:sz w:val="18"/>
        </w:rPr>
        <w:t>m</w:t>
      </w:r>
      <w:r>
        <w:rPr>
          <w:rFonts w:ascii="Arial" w:hAnsi="Arial" w:eastAsia="Arial"/>
          <w:sz w:val="18"/>
        </w:rPr>
        <w:t>u</w:t>
      </w:r>
      <w:r>
        <w:rPr>
          <w:rFonts w:ascii="Arial" w:hAnsi="Arial" w:eastAsia="Arial"/>
          <w:spacing w:val="2"/>
          <w:sz w:val="18"/>
        </w:rPr>
        <w:t>øôh</w:t>
      </w:r>
      <w:r>
        <w:rPr>
          <w:rFonts w:ascii="Arial" w:hAnsi="Arial" w:eastAsia="Arial"/>
          <w:sz w:val="18"/>
        </w:rPr>
        <w:t>a </w:t>
      </w:r>
      <w:r>
        <w:rPr>
          <w:rFonts w:ascii="VNI-Helve" w:hAnsi="VNI-Helve" w:eastAsia="VNI-Helve"/>
          <w:spacing w:val="1"/>
          <w:sz w:val="18"/>
        </w:rPr>
        <w:t>t</w:t>
      </w:r>
      <w:r>
        <w:rPr>
          <w:rFonts w:ascii="VNI-Helve" w:hAnsi="VNI-Helve" w:eastAsia="VNI-Helve"/>
          <w:spacing w:val="2"/>
          <w:sz w:val="18"/>
        </w:rPr>
        <w:t>he</w:t>
      </w:r>
      <w:r>
        <w:rPr>
          <w:rFonts w:ascii="VNI-Helve" w:hAnsi="VNI-Helve" w:eastAsia="VNI-Helve"/>
          <w:sz w:val="18"/>
        </w:rPr>
        <w:t>o </w:t>
      </w:r>
      <w:r>
        <w:rPr>
          <w:rFonts w:ascii="VNI-Helve" w:hAnsi="VNI-Helve" w:eastAsia="VNI-Helve"/>
          <w:spacing w:val="1"/>
          <w:sz w:val="18"/>
        </w:rPr>
        <w:t>n</w:t>
      </w:r>
      <w:r>
        <w:rPr>
          <w:rFonts w:ascii="VNI-Helve" w:hAnsi="VNI-Helve" w:eastAsia="VNI-Helve"/>
          <w:spacing w:val="2"/>
          <w:sz w:val="18"/>
        </w:rPr>
        <w:t>g</w:t>
      </w:r>
      <w:r>
        <w:rPr>
          <w:rFonts w:ascii="VNI-Helve" w:hAnsi="VNI-Helve" w:eastAsia="VNI-Helve"/>
          <w:spacing w:val="1"/>
          <w:sz w:val="18"/>
        </w:rPr>
        <w:t>h</w:t>
      </w:r>
      <w:r>
        <w:rPr>
          <w:rFonts w:ascii="VNI-Helve" w:hAnsi="VNI-Helve" w:eastAsia="VNI-Helve"/>
          <w:spacing w:val="2"/>
          <w:sz w:val="18"/>
        </w:rPr>
        <w:t>ó</w:t>
      </w:r>
      <w:r>
        <w:rPr>
          <w:rFonts w:ascii="VNI-Helve" w:hAnsi="VNI-Helve" w:eastAsia="VNI-Helve"/>
          <w:sz w:val="18"/>
        </w:rPr>
        <w:t>a </w:t>
      </w:r>
      <w:r>
        <w:rPr>
          <w:rFonts w:ascii="VNI-Helve" w:hAnsi="VNI-Helve" w:eastAsia="VNI-Helve"/>
          <w:spacing w:val="2"/>
          <w:sz w:val="18"/>
        </w:rPr>
        <w:t>ñ</w:t>
      </w:r>
      <w:r>
        <w:rPr>
          <w:rFonts w:ascii="VNI-Helve" w:hAnsi="VNI-Helve" w:eastAsia="VNI-Helve"/>
          <w:spacing w:val="1"/>
          <w:sz w:val="18"/>
        </w:rPr>
        <w:t>e</w:t>
      </w:r>
      <w:r>
        <w:rPr>
          <w:rFonts w:ascii="VNI-Helve" w:hAnsi="VNI-Helve" w:eastAsia="VNI-Helve"/>
          <w:sz w:val="18"/>
        </w:rPr>
        <w:t>n </w:t>
      </w:r>
      <w:r>
        <w:rPr>
          <w:rFonts w:ascii="VNI-Helve" w:hAnsi="VNI-Helve" w:eastAsia="VNI-Helve"/>
          <w:spacing w:val="2"/>
          <w:w w:val="103"/>
          <w:sz w:val="18"/>
        </w:rPr>
        <w:t>la</w:t>
      </w:r>
      <w:r>
        <w:rPr>
          <w:rFonts w:ascii="VNI-Helve" w:hAnsi="VNI-Helve" w:eastAsia="VNI-Helve"/>
          <w:w w:val="103"/>
          <w:sz w:val="18"/>
        </w:rPr>
        <w:t>ø</w:t>
      </w:r>
      <w:r>
        <w:rPr>
          <w:rFonts w:ascii="VNI-Helve" w:hAnsi="VNI-Helve" w:eastAsia="VNI-Helve"/>
          <w:spacing w:val="2"/>
          <w:sz w:val="18"/>
        </w:rPr>
        <w:t> “</w:t>
      </w:r>
      <w:r>
        <w:rPr>
          <w:rFonts w:ascii="VNI-Helve" w:hAnsi="VNI-Helve" w:eastAsia="VNI-Helve"/>
          <w:spacing w:val="1"/>
          <w:sz w:val="18"/>
        </w:rPr>
        <w:t>n</w:t>
      </w:r>
      <w:r>
        <w:rPr>
          <w:rFonts w:ascii="VNI-Helve" w:hAnsi="VNI-Helve" w:eastAsia="VNI-Helve"/>
          <w:spacing w:val="2"/>
          <w:w w:val="102"/>
          <w:sz w:val="18"/>
        </w:rPr>
        <w:t>aë</w:t>
      </w:r>
      <w:r>
        <w:rPr>
          <w:rFonts w:ascii="VNI-Helve" w:hAnsi="VNI-Helve" w:eastAsia="VNI-Helve"/>
          <w:spacing w:val="1"/>
          <w:w w:val="102"/>
          <w:sz w:val="18"/>
        </w:rPr>
        <w:t>n</w:t>
      </w:r>
      <w:r>
        <w:rPr>
          <w:rFonts w:ascii="VNI-Helve" w:hAnsi="VNI-Helve" w:eastAsia="VNI-Helve"/>
          <w:sz w:val="18"/>
        </w:rPr>
        <w:t>g </w:t>
      </w:r>
      <w:r>
        <w:rPr>
          <w:rFonts w:ascii="VNI-Helve" w:hAnsi="VNI-Helve" w:eastAsia="VNI-Helve"/>
          <w:spacing w:val="2"/>
          <w:w w:val="102"/>
          <w:sz w:val="18"/>
        </w:rPr>
        <w:t>ne</w:t>
      </w:r>
      <w:r>
        <w:rPr>
          <w:rFonts w:ascii="VNI-Helve" w:hAnsi="VNI-Helve" w:eastAsia="VNI-Helve"/>
          <w:spacing w:val="1"/>
          <w:w w:val="102"/>
          <w:sz w:val="18"/>
        </w:rPr>
        <w:t>à</w:t>
      </w:r>
      <w:r>
        <w:rPr>
          <w:rFonts w:ascii="VNI-Helve" w:hAnsi="VNI-Helve" w:eastAsia="VNI-Helve"/>
          <w:spacing w:val="1"/>
          <w:sz w:val="18"/>
        </w:rPr>
        <w:t>, </w:t>
      </w:r>
      <w:r>
        <w:rPr>
          <w:rFonts w:ascii="VNI-Helve" w:hAnsi="VNI-Helve" w:eastAsia="VNI-Helve"/>
          <w:spacing w:val="2"/>
          <w:w w:val="101"/>
          <w:sz w:val="18"/>
        </w:rPr>
        <w:t>chaä</w:t>
      </w:r>
      <w:r>
        <w:rPr>
          <w:rFonts w:ascii="VNI-Helve" w:hAnsi="VNI-Helve" w:eastAsia="VNI-Helve"/>
          <w:w w:val="101"/>
          <w:sz w:val="18"/>
        </w:rPr>
        <w:t>m</w:t>
      </w:r>
      <w:r>
        <w:rPr>
          <w:rFonts w:ascii="VNI-Helve" w:hAnsi="VNI-Helve" w:eastAsia="VNI-Helve"/>
          <w:sz w:val="18"/>
        </w:rPr>
        <w:t> </w:t>
      </w:r>
      <w:r>
        <w:rPr>
          <w:rFonts w:ascii="VNI-Helve" w:hAnsi="VNI-Helve" w:eastAsia="VNI-Helve"/>
          <w:spacing w:val="2"/>
          <w:sz w:val="18"/>
        </w:rPr>
        <w:t>ch</w:t>
      </w:r>
      <w:r>
        <w:rPr>
          <w:rFonts w:ascii="VNI-Helve" w:hAnsi="VNI-Helve" w:eastAsia="VNI-Helve"/>
          <w:spacing w:val="1"/>
          <w:sz w:val="18"/>
        </w:rPr>
        <w:t>a</w:t>
      </w:r>
      <w:r>
        <w:rPr>
          <w:rFonts w:ascii="VNI-Helve" w:hAnsi="VNI-Helve" w:eastAsia="VNI-Helve"/>
          <w:spacing w:val="2"/>
          <w:w w:val="333"/>
          <w:sz w:val="18"/>
        </w:rPr>
        <w:t>ï</w:t>
      </w:r>
      <w:r>
        <w:rPr>
          <w:rFonts w:ascii="VNI-Helve" w:hAnsi="VNI-Helve" w:eastAsia="VNI-Helve"/>
          <w:spacing w:val="2"/>
          <w:sz w:val="18"/>
        </w:rPr>
        <w:t>p</w:t>
      </w:r>
      <w:r>
        <w:rPr>
          <w:rFonts w:ascii="VNI-Helve" w:hAnsi="VNI-Helve" w:eastAsia="VNI-Helve"/>
          <w:sz w:val="18"/>
        </w:rPr>
        <w:t>.”</w:t>
      </w:r>
    </w:p>
    <w:p>
      <w:pPr>
        <w:spacing w:line="266" w:lineRule="auto" w:before="20"/>
        <w:ind w:left="983" w:right="753" w:hanging="285"/>
        <w:jc w:val="both"/>
        <w:rPr>
          <w:rFonts w:ascii="VNI-Helve" w:hAnsi="VNI-Helve"/>
          <w:sz w:val="18"/>
        </w:rPr>
      </w:pPr>
      <w:r>
        <w:rPr>
          <w:position w:val="9"/>
          <w:sz w:val="13"/>
        </w:rPr>
        <w:t>16</w:t>
      </w:r>
      <w:r>
        <w:rPr>
          <w:rFonts w:ascii="VNI-Helve" w:hAnsi="VNI-Helve"/>
          <w:position w:val="8"/>
          <w:sz w:val="12"/>
        </w:rPr>
        <w:t>. </w:t>
      </w:r>
      <w:r>
        <w:rPr>
          <w:rFonts w:ascii="Arial" w:hAnsi="Arial"/>
          <w:sz w:val="18"/>
        </w:rPr>
        <w:t>Paøli</w:t>
      </w:r>
      <w:r>
        <w:rPr>
          <w:rFonts w:ascii="VNI-Helve" w:hAnsi="VNI-Helve"/>
          <w:sz w:val="18"/>
        </w:rPr>
        <w:t>, ñònh cuù: </w:t>
      </w:r>
      <w:r>
        <w:rPr>
          <w:rFonts w:ascii="Arial" w:hAnsi="Arial"/>
          <w:sz w:val="18"/>
        </w:rPr>
        <w:t>Tena  saccena  sotthi  te  hotu</w:t>
      </w:r>
      <w:r>
        <w:rPr>
          <w:rFonts w:ascii="VNI-Helve" w:hAnsi="VNI-Helve"/>
          <w:sz w:val="18"/>
        </w:rPr>
        <w:t>, “baèng söï thaät naøy, mong cho </w:t>
      </w:r>
      <w:r>
        <w:rPr>
          <w:rFonts w:ascii="VNI-Helve" w:hAnsi="VNI-Helve"/>
          <w:spacing w:val="2"/>
          <w:sz w:val="18"/>
        </w:rPr>
        <w:t>coâ  </w:t>
      </w:r>
      <w:r>
        <w:rPr>
          <w:rFonts w:ascii="VNI-Helve" w:hAnsi="VNI-Helve"/>
          <w:sz w:val="18"/>
        </w:rPr>
        <w:t>ñöôïc an laønh.” Ñaây laø moät </w:t>
      </w:r>
      <w:r>
        <w:rPr>
          <w:rFonts w:ascii="Arial" w:hAnsi="Arial"/>
          <w:sz w:val="18"/>
        </w:rPr>
        <w:t>paritta</w:t>
      </w:r>
      <w:r>
        <w:rPr>
          <w:rFonts w:ascii="VNI-Helve" w:hAnsi="VNI-Helve"/>
          <w:sz w:val="18"/>
        </w:rPr>
        <w:t>, hoä chuù, caàu thaàn chuù cöùu hoä, phoå bieán trong </w:t>
      </w:r>
      <w:r>
        <w:rPr>
          <w:rFonts w:ascii="Arial" w:hAnsi="Arial"/>
          <w:sz w:val="18"/>
        </w:rPr>
        <w:t>Paøli</w:t>
      </w:r>
      <w:r>
        <w:rPr>
          <w:rFonts w:ascii="VNI-Helve" w:hAnsi="VNI-Helve"/>
          <w:sz w:val="18"/>
        </w:rPr>
        <w:t>.</w:t>
      </w:r>
    </w:p>
    <w:p>
      <w:pPr>
        <w:spacing w:after="0" w:line="266" w:lineRule="auto"/>
        <w:jc w:val="both"/>
        <w:rPr>
          <w:rFonts w:ascii="VNI-Helve" w:hAnsi="VNI-Helve"/>
          <w:sz w:val="18"/>
        </w:rPr>
        <w:sectPr>
          <w:pgSz w:w="11910" w:h="16840"/>
          <w:pgMar w:header="794" w:footer="0" w:top="1100" w:bottom="280" w:left="1680" w:right="1680"/>
        </w:sectPr>
      </w:pPr>
    </w:p>
    <w:p>
      <w:pPr>
        <w:pStyle w:val="BodyText"/>
        <w:spacing w:before="3"/>
        <w:rPr>
          <w:rFonts w:ascii="VNI-Helve"/>
          <w:sz w:val="15"/>
        </w:rPr>
      </w:pPr>
    </w:p>
    <w:p>
      <w:pPr>
        <w:pStyle w:val="BodyText"/>
        <w:spacing w:before="100"/>
        <w:ind w:left="757" w:right="696" w:firstLine="567"/>
        <w:jc w:val="both"/>
      </w:pPr>
      <w:r>
        <w:rPr/>
        <w:t>Luùc aáy, Öông-quaät-ma lieàn ñeán choã Theá Toân, ñaûnh leã saùt </w:t>
      </w:r>
      <w:r>
        <w:rPr>
          <w:spacing w:val="2"/>
        </w:rPr>
        <w:t>chaân, </w:t>
      </w:r>
      <w:r>
        <w:rPr/>
        <w:t>ngoài qua moät beân. Baáy giôø Öông-quaät-ma ôû tröôùc Nhö Lai, lieàn noùi   keä</w:t>
      </w:r>
      <w:r>
        <w:rPr>
          <w:spacing w:val="3"/>
        </w:rPr>
        <w:t> </w:t>
      </w:r>
      <w:r>
        <w:rPr/>
        <w:t>naøy:</w:t>
      </w:r>
    </w:p>
    <w:p>
      <w:pPr>
        <w:spacing w:line="254" w:lineRule="auto" w:before="18"/>
        <w:ind w:left="3025" w:right="3024" w:firstLine="0"/>
        <w:jc w:val="left"/>
        <w:rPr>
          <w:rFonts w:ascii="VNI-Times" w:hAnsi="VNI-Times"/>
          <w:i/>
          <w:sz w:val="24"/>
        </w:rPr>
      </w:pPr>
      <w:r>
        <w:rPr>
          <w:rFonts w:ascii="VNI-Times" w:hAnsi="VNI-Times"/>
          <w:i/>
          <w:sz w:val="24"/>
        </w:rPr>
        <w:t>Kieân coá nghe phaùp </w:t>
      </w:r>
      <w:r>
        <w:rPr>
          <w:rFonts w:ascii="VNI-Times" w:hAnsi="VNI-Times"/>
          <w:i/>
          <w:spacing w:val="2"/>
          <w:sz w:val="24"/>
        </w:rPr>
        <w:t>cuù </w:t>
      </w:r>
      <w:r>
        <w:rPr>
          <w:rFonts w:ascii="VNI-Times" w:hAnsi="VNI-Times"/>
          <w:i/>
          <w:sz w:val="24"/>
        </w:rPr>
        <w:t>Kieân coá haønh Phaät phaùp Kieân coá gaàn baïn laønh Lieàn ñeán nôi dieät</w:t>
      </w:r>
      <w:r>
        <w:rPr>
          <w:rFonts w:ascii="VNI-Times" w:hAnsi="VNI-Times"/>
          <w:i/>
          <w:spacing w:val="40"/>
          <w:sz w:val="24"/>
        </w:rPr>
        <w:t> </w:t>
      </w:r>
      <w:r>
        <w:rPr>
          <w:rFonts w:ascii="VNI-Times" w:hAnsi="VNI-Times"/>
          <w:i/>
          <w:sz w:val="24"/>
        </w:rPr>
        <w:t>taän.</w:t>
      </w:r>
    </w:p>
    <w:p>
      <w:pPr>
        <w:spacing w:line="254" w:lineRule="auto" w:before="0"/>
        <w:ind w:left="3025" w:right="3296" w:firstLine="0"/>
        <w:jc w:val="left"/>
        <w:rPr>
          <w:rFonts w:ascii="VNI-Times" w:hAnsi="VNI-Times"/>
          <w:i/>
          <w:sz w:val="24"/>
        </w:rPr>
      </w:pPr>
      <w:r>
        <w:rPr>
          <w:rFonts w:ascii="VNI-Times" w:hAnsi="VNI-Times"/>
          <w:i/>
          <w:sz w:val="24"/>
        </w:rPr>
        <w:t>Con voán laø ñaïi  taëc </w:t>
      </w:r>
      <w:r>
        <w:rPr>
          <w:rFonts w:ascii="VNI-Times" w:hAnsi="VNI-Times"/>
          <w:i/>
          <w:sz w:val="24"/>
        </w:rPr>
        <w:t>Teân laø Öông-quaät-ma Bò cuoán troâi theo doøng Nhôø Theá Toân cöùu</w:t>
      </w:r>
      <w:r>
        <w:rPr>
          <w:rFonts w:ascii="VNI-Times" w:hAnsi="VNI-Times"/>
          <w:i/>
          <w:spacing w:val="4"/>
          <w:sz w:val="24"/>
        </w:rPr>
        <w:t> </w:t>
      </w:r>
      <w:r>
        <w:rPr>
          <w:rFonts w:ascii="VNI-Times" w:hAnsi="VNI-Times"/>
          <w:i/>
          <w:sz w:val="24"/>
        </w:rPr>
        <w:t>vôùt.</w:t>
      </w:r>
    </w:p>
    <w:p>
      <w:pPr>
        <w:spacing w:line="254" w:lineRule="auto" w:before="0"/>
        <w:ind w:left="3025" w:right="2975" w:firstLine="0"/>
        <w:jc w:val="left"/>
        <w:rPr>
          <w:rFonts w:ascii="VNI-Times" w:hAnsi="VNI-Times"/>
          <w:i/>
          <w:sz w:val="24"/>
        </w:rPr>
      </w:pPr>
      <w:r>
        <w:rPr>
          <w:rFonts w:ascii="VNI-Times" w:hAnsi="VNI-Times"/>
          <w:i/>
          <w:sz w:val="24"/>
        </w:rPr>
        <w:t>Nay quaùn, töï traû nghieäp </w:t>
      </w:r>
      <w:r>
        <w:rPr>
          <w:rFonts w:ascii="VNI-Times" w:hAnsi="VNI-Times"/>
          <w:i/>
          <w:sz w:val="24"/>
        </w:rPr>
        <w:t>Cuõng neân quaùn goác phaùp Nay ñaõ ñaéc ba minh</w:t>
      </w:r>
    </w:p>
    <w:p>
      <w:pPr>
        <w:spacing w:line="254" w:lineRule="auto" w:before="0"/>
        <w:ind w:left="3025" w:right="2439" w:firstLine="0"/>
        <w:jc w:val="left"/>
        <w:rPr>
          <w:rFonts w:ascii="VNI-Times" w:hAnsi="VNI-Times"/>
          <w:i/>
          <w:sz w:val="13"/>
        </w:rPr>
      </w:pPr>
      <w:r>
        <w:rPr>
          <w:rFonts w:ascii="VNI-Times" w:hAnsi="VNI-Times"/>
          <w:i/>
          <w:sz w:val="24"/>
        </w:rPr>
        <w:t>Thaønh töïu haïnh nghieäp Phaät. </w:t>
      </w:r>
      <w:r>
        <w:rPr>
          <w:rFonts w:ascii="VNI-Times" w:hAnsi="VNI-Times"/>
          <w:i/>
          <w:sz w:val="24"/>
        </w:rPr>
        <w:t>Con voán teân Voâ Haïi</w:t>
      </w:r>
      <w:r>
        <w:rPr>
          <w:rFonts w:ascii="VNI-Times" w:hAnsi="VNI-Times"/>
          <w:i/>
          <w:position w:val="9"/>
          <w:sz w:val="13"/>
        </w:rPr>
        <w:t>17</w:t>
      </w:r>
    </w:p>
    <w:p>
      <w:pPr>
        <w:spacing w:line="254" w:lineRule="auto" w:before="0"/>
        <w:ind w:left="3025" w:right="3024" w:firstLine="0"/>
        <w:jc w:val="left"/>
        <w:rPr>
          <w:rFonts w:ascii="VNI-Times" w:hAnsi="VNI-Times"/>
          <w:i/>
          <w:sz w:val="24"/>
        </w:rPr>
      </w:pPr>
      <w:r>
        <w:rPr>
          <w:rFonts w:ascii="VNI-Times" w:hAnsi="VNI-Times"/>
          <w:i/>
          <w:w w:val="105"/>
          <w:sz w:val="24"/>
        </w:rPr>
        <w:t>Nhöng gieát haïi voâ keå </w:t>
      </w:r>
      <w:r>
        <w:rPr>
          <w:rFonts w:ascii="VNI-Times" w:hAnsi="VNI-Times"/>
          <w:i/>
          <w:w w:val="105"/>
          <w:sz w:val="24"/>
        </w:rPr>
        <w:t>Nay teân Chaân Ñeá Thaät</w:t>
      </w:r>
      <w:r>
        <w:rPr>
          <w:rFonts w:ascii="VNI-Times" w:hAnsi="VNI-Times"/>
          <w:i/>
          <w:w w:val="105"/>
          <w:position w:val="9"/>
          <w:sz w:val="13"/>
        </w:rPr>
        <w:t>18 </w:t>
      </w:r>
      <w:r>
        <w:rPr>
          <w:rFonts w:ascii="VNI-Times" w:hAnsi="VNI-Times"/>
          <w:i/>
          <w:w w:val="105"/>
          <w:sz w:val="24"/>
        </w:rPr>
        <w:t>Khoâng coøn haïi gì nöõa. Giaû söû thaân, mieäng, yù Ñeàu khoâng taâm thöùc haïi </w:t>
      </w:r>
      <w:r>
        <w:rPr>
          <w:rFonts w:ascii="VNI-Times" w:hAnsi="VNI-Times"/>
          <w:i/>
          <w:w w:val="102"/>
          <w:sz w:val="24"/>
        </w:rPr>
        <w:t>Ñoù</w:t>
      </w:r>
      <w:r>
        <w:rPr>
          <w:rFonts w:ascii="VNI-Times" w:hAnsi="VNI-Times"/>
          <w:i/>
          <w:sz w:val="24"/>
        </w:rPr>
        <w:t> la</w:t>
      </w:r>
      <w:r>
        <w:rPr>
          <w:rFonts w:ascii="VNI-Times" w:hAnsi="VNI-Times"/>
          <w:i/>
          <w:w w:val="333"/>
          <w:sz w:val="24"/>
        </w:rPr>
        <w:t>ø</w:t>
      </w:r>
      <w:r>
        <w:rPr>
          <w:rFonts w:ascii="VNI-Times" w:hAnsi="VNI-Times"/>
          <w:i/>
          <w:sz w:val="24"/>
        </w:rPr>
        <w:t> kho</w:t>
      </w:r>
      <w:r>
        <w:rPr>
          <w:rFonts w:ascii="VNI-Times" w:hAnsi="VNI-Times"/>
          <w:i/>
          <w:w w:val="333"/>
          <w:sz w:val="24"/>
        </w:rPr>
        <w:t>â</w:t>
      </w:r>
      <w:r>
        <w:rPr>
          <w:rFonts w:ascii="VNI-Times" w:hAnsi="VNI-Times"/>
          <w:i/>
          <w:sz w:val="24"/>
        </w:rPr>
        <w:t>ng </w:t>
      </w:r>
      <w:r>
        <w:rPr>
          <w:rFonts w:ascii="VNI-Times" w:hAnsi="VNI-Times"/>
          <w:i/>
          <w:w w:val="102"/>
          <w:sz w:val="24"/>
        </w:rPr>
        <w:t>saùt</w:t>
      </w:r>
      <w:r>
        <w:rPr>
          <w:rFonts w:ascii="VNI-Times" w:hAnsi="VNI-Times"/>
          <w:i/>
          <w:sz w:val="24"/>
        </w:rPr>
        <w:t> </w:t>
      </w:r>
      <w:r>
        <w:rPr>
          <w:rFonts w:ascii="VNI-Times" w:hAnsi="VNI-Times"/>
          <w:i/>
          <w:w w:val="102"/>
          <w:sz w:val="24"/>
        </w:rPr>
        <w:t>haïi </w:t>
      </w:r>
      <w:r>
        <w:rPr>
          <w:rFonts w:ascii="VNI-Times" w:hAnsi="VNI-Times"/>
          <w:i/>
          <w:w w:val="105"/>
          <w:sz w:val="24"/>
        </w:rPr>
        <w:t>Huoáng gì khôûi tö töôûng.</w:t>
      </w:r>
    </w:p>
    <w:p>
      <w:pPr>
        <w:spacing w:line="304" w:lineRule="exact" w:before="0"/>
        <w:ind w:left="3025" w:right="0" w:firstLine="0"/>
        <w:jc w:val="left"/>
        <w:rPr>
          <w:rFonts w:ascii="VNI-Times" w:hAnsi="VNI-Times"/>
          <w:i/>
          <w:sz w:val="13"/>
        </w:rPr>
      </w:pPr>
      <w:r>
        <w:rPr>
          <w:rFonts w:ascii="VNI-Times" w:hAnsi="VNI-Times"/>
          <w:i/>
          <w:sz w:val="24"/>
        </w:rPr>
        <w:t>Thôï cung hay naén söøng (?)</w:t>
      </w:r>
      <w:r>
        <w:rPr>
          <w:rFonts w:ascii="VNI-Times" w:hAnsi="VNI-Times"/>
          <w:i/>
          <w:position w:val="9"/>
          <w:sz w:val="13"/>
        </w:rPr>
        <w:t>19</w:t>
      </w:r>
    </w:p>
    <w:p>
      <w:pPr>
        <w:pStyle w:val="BodyText"/>
        <w:spacing w:before="0"/>
        <w:rPr>
          <w:rFonts w:ascii="VNI-Times"/>
          <w:i/>
          <w:sz w:val="20"/>
        </w:rPr>
      </w:pPr>
    </w:p>
    <w:p>
      <w:pPr>
        <w:pStyle w:val="BodyText"/>
        <w:spacing w:before="0"/>
        <w:rPr>
          <w:rFonts w:ascii="VNI-Times"/>
          <w:i/>
          <w:sz w:val="20"/>
        </w:rPr>
      </w:pPr>
    </w:p>
    <w:p>
      <w:pPr>
        <w:pStyle w:val="BodyText"/>
        <w:spacing w:before="7"/>
        <w:rPr>
          <w:rFonts w:ascii="VNI-Times"/>
          <w:i/>
          <w:sz w:val="27"/>
        </w:rPr>
      </w:pPr>
      <w:r>
        <w:rPr/>
        <w:pict>
          <v:rect style="position:absolute;margin-left:150.240005pt;margin-top:19.559284pt;width:144pt;height:.600010pt;mso-position-horizontal-relative:page;mso-position-vertical-relative:paragraph;z-index:-15724032;mso-wrap-distance-left:0;mso-wrap-distance-right:0" filled="true" fillcolor="#000000" stroked="false">
            <v:fill type="solid"/>
            <w10:wrap type="topAndBottom"/>
          </v:rect>
        </w:pict>
      </w:r>
    </w:p>
    <w:p>
      <w:pPr>
        <w:spacing w:line="237" w:lineRule="auto" w:before="101"/>
        <w:ind w:left="1041" w:right="699" w:hanging="285"/>
        <w:jc w:val="both"/>
        <w:rPr>
          <w:rFonts w:ascii="VNI-Helve" w:hAnsi="VNI-Helve" w:eastAsia="VNI-Helve"/>
          <w:sz w:val="18"/>
        </w:rPr>
      </w:pPr>
      <w:r>
        <w:rPr>
          <w:w w:val="99"/>
          <w:position w:val="9"/>
          <w:sz w:val="13"/>
        </w:rPr>
        <w:t>17</w:t>
      </w:r>
      <w:r>
        <w:rPr>
          <w:rFonts w:ascii="VNI-Helve" w:hAnsi="VNI-Helve" w:eastAsia="VNI-Helve"/>
          <w:position w:val="8"/>
          <w:sz w:val="12"/>
        </w:rPr>
        <w:t>.   </w:t>
      </w:r>
      <w:r>
        <w:rPr>
          <w:rFonts w:ascii="VNI-Helve" w:hAnsi="VNI-Helve" w:eastAsia="VNI-Helve"/>
          <w:w w:val="102"/>
          <w:sz w:val="18"/>
        </w:rPr>
        <w:t>Voâ</w:t>
      </w:r>
      <w:r>
        <w:rPr>
          <w:rFonts w:ascii="VNI-Helve" w:hAnsi="VNI-Helve" w:eastAsia="VNI-Helve"/>
          <w:sz w:val="18"/>
        </w:rPr>
        <w:t> </w:t>
      </w:r>
      <w:r>
        <w:rPr>
          <w:rFonts w:ascii="VNI-Helve" w:hAnsi="VNI-Helve" w:eastAsia="VNI-Helve"/>
          <w:w w:val="101"/>
          <w:sz w:val="18"/>
        </w:rPr>
        <w:t>Haïi</w:t>
      </w:r>
      <w:r>
        <w:rPr>
          <w:rFonts w:ascii="VNI-Helve" w:hAnsi="VNI-Helve" w:eastAsia="VNI-Helve"/>
          <w:sz w:val="18"/>
        </w:rPr>
        <w:t> </w:t>
      </w:r>
      <w:r>
        <w:rPr>
          <w:rFonts w:ascii="MingLiU" w:hAnsi="MingLiU" w:eastAsia="MingLiU" w:hint="eastAsia"/>
          <w:sz w:val="18"/>
        </w:rPr>
        <w:t>無害</w:t>
      </w:r>
      <w:r>
        <w:rPr>
          <w:rFonts w:ascii="VNI-Helve" w:hAnsi="VNI-Helve" w:eastAsia="VNI-Helve"/>
          <w:sz w:val="18"/>
        </w:rPr>
        <w:t>. </w:t>
      </w:r>
      <w:r>
        <w:rPr>
          <w:rFonts w:ascii="Arial" w:hAnsi="Arial" w:eastAsia="Arial"/>
          <w:sz w:val="18"/>
        </w:rPr>
        <w:t>Paøli</w:t>
      </w:r>
      <w:r>
        <w:rPr>
          <w:rFonts w:ascii="VNI-Helve" w:hAnsi="VNI-Helve" w:eastAsia="VNI-Helve"/>
          <w:sz w:val="18"/>
        </w:rPr>
        <w:t>: </w:t>
      </w:r>
      <w:r>
        <w:rPr>
          <w:rFonts w:ascii="Arial" w:hAnsi="Arial" w:eastAsia="Arial"/>
          <w:sz w:val="18"/>
        </w:rPr>
        <w:t>Ahiösaka</w:t>
      </w:r>
      <w:r>
        <w:rPr>
          <w:rFonts w:ascii="VNI-Helve" w:hAnsi="VNI-Helve" w:eastAsia="VNI-Helve"/>
          <w:sz w:val="18"/>
        </w:rPr>
        <w:t>, </w:t>
      </w:r>
      <w:r>
        <w:rPr>
          <w:rFonts w:ascii="VNI-Helve" w:hAnsi="VNI-Helve" w:eastAsia="VNI-Helve"/>
          <w:w w:val="103"/>
          <w:sz w:val="18"/>
        </w:rPr>
        <w:t>teâ</w:t>
      </w:r>
      <w:r>
        <w:rPr>
          <w:rFonts w:ascii="VNI-Helve" w:hAnsi="VNI-Helve" w:eastAsia="VNI-Helve"/>
          <w:sz w:val="18"/>
        </w:rPr>
        <w:t>n cha </w:t>
      </w:r>
      <w:r>
        <w:rPr>
          <w:rFonts w:ascii="VNI-Helve" w:hAnsi="VNI-Helve" w:eastAsia="VNI-Helve"/>
          <w:w w:val="101"/>
          <w:sz w:val="18"/>
        </w:rPr>
        <w:t>meï</w:t>
      </w:r>
      <w:r>
        <w:rPr>
          <w:rFonts w:ascii="VNI-Helve" w:hAnsi="VNI-Helve" w:eastAsia="VNI-Helve"/>
          <w:sz w:val="18"/>
        </w:rPr>
        <w:t> ña</w:t>
      </w:r>
      <w:r>
        <w:rPr>
          <w:rFonts w:ascii="VNI-Helve" w:hAnsi="VNI-Helve" w:eastAsia="VNI-Helve"/>
          <w:w w:val="104"/>
          <w:sz w:val="18"/>
        </w:rPr>
        <w:t>ët.</w:t>
      </w:r>
      <w:r>
        <w:rPr>
          <w:rFonts w:ascii="VNI-Helve" w:hAnsi="VNI-Helve" w:eastAsia="VNI-Helve"/>
          <w:sz w:val="18"/>
        </w:rPr>
        <w:t> </w:t>
      </w:r>
      <w:r>
        <w:rPr>
          <w:rFonts w:ascii="Arial" w:hAnsi="Arial" w:eastAsia="Arial"/>
          <w:sz w:val="18"/>
        </w:rPr>
        <w:t>Aíguimaøla  </w:t>
      </w:r>
      <w:r>
        <w:rPr>
          <w:rFonts w:ascii="VNI-Helve" w:hAnsi="VNI-Helve" w:eastAsia="VNI-Helve"/>
          <w:sz w:val="18"/>
        </w:rPr>
        <w:t>la</w:t>
      </w:r>
      <w:r>
        <w:rPr>
          <w:rFonts w:ascii="VNI-Helve" w:hAnsi="VNI-Helve" w:eastAsia="VNI-Helve"/>
          <w:w w:val="333"/>
          <w:sz w:val="18"/>
        </w:rPr>
        <w:t>ø</w:t>
      </w:r>
      <w:r>
        <w:rPr>
          <w:rFonts w:ascii="VNI-Helve" w:hAnsi="VNI-Helve" w:eastAsia="VNI-Helve"/>
          <w:sz w:val="18"/>
        </w:rPr>
        <w:t> te</w:t>
      </w:r>
      <w:r>
        <w:rPr>
          <w:rFonts w:ascii="VNI-Helve" w:hAnsi="VNI-Helve" w:eastAsia="VNI-Helve"/>
          <w:w w:val="333"/>
          <w:sz w:val="18"/>
        </w:rPr>
        <w:t>â</w:t>
      </w:r>
      <w:r>
        <w:rPr>
          <w:rFonts w:ascii="VNI-Helve" w:hAnsi="VNI-Helve" w:eastAsia="VNI-Helve"/>
          <w:sz w:val="18"/>
        </w:rPr>
        <w:t>n do ngö</w:t>
      </w:r>
      <w:r>
        <w:rPr>
          <w:rFonts w:ascii="VNI-Helve" w:hAnsi="VNI-Helve" w:eastAsia="VNI-Helve"/>
          <w:w w:val="104"/>
          <w:sz w:val="18"/>
        </w:rPr>
        <w:t>ôø</w:t>
      </w:r>
      <w:r>
        <w:rPr>
          <w:rFonts w:ascii="VNI-Helve" w:hAnsi="VNI-Helve" w:eastAsia="VNI-Helve"/>
          <w:sz w:val="18"/>
        </w:rPr>
        <w:t>i ñô</w:t>
      </w:r>
      <w:r>
        <w:rPr>
          <w:rFonts w:ascii="VNI-Helve" w:hAnsi="VNI-Helve" w:eastAsia="VNI-Helve"/>
          <w:w w:val="333"/>
          <w:sz w:val="18"/>
        </w:rPr>
        <w:t>ø</w:t>
      </w:r>
      <w:r>
        <w:rPr>
          <w:rFonts w:ascii="VNI-Helve" w:hAnsi="VNI-Helve" w:eastAsia="VNI-Helve"/>
          <w:sz w:val="18"/>
        </w:rPr>
        <w:t>i </w:t>
      </w:r>
      <w:r>
        <w:rPr>
          <w:rFonts w:ascii="VNI-Helve" w:hAnsi="VNI-Helve" w:eastAsia="VNI-Helve"/>
          <w:w w:val="110"/>
          <w:sz w:val="18"/>
        </w:rPr>
        <w:t>ñaët.</w:t>
      </w:r>
    </w:p>
    <w:p>
      <w:pPr>
        <w:spacing w:line="259" w:lineRule="auto" w:before="34"/>
        <w:ind w:left="1041" w:right="699" w:hanging="285"/>
        <w:jc w:val="both"/>
        <w:rPr>
          <w:rFonts w:ascii="VNI-Helve" w:hAnsi="VNI-Helve"/>
          <w:sz w:val="18"/>
        </w:rPr>
      </w:pPr>
      <w:r>
        <w:rPr>
          <w:spacing w:val="-1"/>
          <w:w w:val="99"/>
          <w:position w:val="9"/>
          <w:sz w:val="13"/>
        </w:rPr>
        <w:t>18</w:t>
      </w:r>
      <w:r>
        <w:rPr>
          <w:rFonts w:ascii="VNI-Helve" w:hAnsi="VNI-Helve"/>
          <w:position w:val="8"/>
          <w:sz w:val="12"/>
        </w:rPr>
        <w:t>.  </w:t>
      </w:r>
      <w:r>
        <w:rPr>
          <w:rFonts w:ascii="VNI-Helve" w:hAnsi="VNI-Helve"/>
          <w:spacing w:val="11"/>
          <w:position w:val="8"/>
          <w:sz w:val="12"/>
        </w:rPr>
        <w:t> </w:t>
      </w:r>
      <w:r>
        <w:rPr>
          <w:rFonts w:ascii="VNI-Helve" w:hAnsi="VNI-Helve"/>
          <w:spacing w:val="2"/>
          <w:w w:val="101"/>
          <w:sz w:val="18"/>
        </w:rPr>
        <w:t>Cha</w:t>
      </w:r>
      <w:r>
        <w:rPr>
          <w:rFonts w:ascii="VNI-Helve" w:hAnsi="VNI-Helve"/>
          <w:spacing w:val="1"/>
          <w:w w:val="101"/>
          <w:sz w:val="18"/>
        </w:rPr>
        <w:t>â</w:t>
      </w:r>
      <w:r>
        <w:rPr>
          <w:rFonts w:ascii="VNI-Helve" w:hAnsi="VNI-Helve"/>
          <w:sz w:val="18"/>
        </w:rPr>
        <w:t>n </w:t>
      </w:r>
      <w:r>
        <w:rPr>
          <w:rFonts w:ascii="VNI-Helve" w:hAnsi="VNI-Helve"/>
          <w:spacing w:val="-15"/>
          <w:sz w:val="18"/>
        </w:rPr>
        <w:t> </w:t>
      </w:r>
      <w:r>
        <w:rPr>
          <w:rFonts w:ascii="VNI-Helve" w:hAnsi="VNI-Helve"/>
          <w:spacing w:val="2"/>
          <w:sz w:val="18"/>
        </w:rPr>
        <w:t>Ñ</w:t>
      </w:r>
      <w:r>
        <w:rPr>
          <w:rFonts w:ascii="VNI-Helve" w:hAnsi="VNI-Helve"/>
          <w:spacing w:val="1"/>
          <w:sz w:val="18"/>
        </w:rPr>
        <w:t>e</w:t>
      </w:r>
      <w:r>
        <w:rPr>
          <w:rFonts w:ascii="VNI-Helve" w:hAnsi="VNI-Helve"/>
          <w:w w:val="333"/>
          <w:sz w:val="18"/>
        </w:rPr>
        <w:t>á</w:t>
      </w:r>
      <w:r>
        <w:rPr>
          <w:rFonts w:ascii="VNI-Helve" w:hAnsi="VNI-Helve"/>
          <w:sz w:val="18"/>
        </w:rPr>
        <w:t> </w:t>
      </w:r>
      <w:r>
        <w:rPr>
          <w:rFonts w:ascii="VNI-Helve" w:hAnsi="VNI-Helve"/>
          <w:spacing w:val="-15"/>
          <w:sz w:val="18"/>
        </w:rPr>
        <w:t> </w:t>
      </w:r>
      <w:r>
        <w:rPr>
          <w:rFonts w:ascii="VNI-Helve" w:hAnsi="VNI-Helve"/>
          <w:spacing w:val="2"/>
          <w:sz w:val="18"/>
        </w:rPr>
        <w:t>T</w:t>
      </w:r>
      <w:r>
        <w:rPr>
          <w:rFonts w:ascii="VNI-Helve" w:hAnsi="VNI-Helve"/>
          <w:spacing w:val="1"/>
          <w:sz w:val="18"/>
        </w:rPr>
        <w:t>h</w:t>
      </w:r>
      <w:r>
        <w:rPr>
          <w:rFonts w:ascii="VNI-Helve" w:hAnsi="VNI-Helve"/>
          <w:spacing w:val="2"/>
          <w:w w:val="102"/>
          <w:sz w:val="18"/>
        </w:rPr>
        <w:t>aät</w:t>
      </w:r>
      <w:r>
        <w:rPr>
          <w:rFonts w:ascii="VNI-Helve" w:hAnsi="VNI-Helve"/>
          <w:w w:val="102"/>
          <w:sz w:val="18"/>
        </w:rPr>
        <w:t>.</w:t>
      </w:r>
      <w:r>
        <w:rPr>
          <w:rFonts w:ascii="VNI-Helve" w:hAnsi="VNI-Helve"/>
          <w:sz w:val="18"/>
        </w:rPr>
        <w:t> </w:t>
      </w:r>
      <w:r>
        <w:rPr>
          <w:rFonts w:ascii="VNI-Helve" w:hAnsi="VNI-Helve"/>
          <w:spacing w:val="-15"/>
          <w:sz w:val="18"/>
        </w:rPr>
        <w:t> </w:t>
      </w:r>
      <w:r>
        <w:rPr>
          <w:rFonts w:ascii="Arial" w:hAnsi="Arial"/>
          <w:spacing w:val="2"/>
          <w:sz w:val="18"/>
        </w:rPr>
        <w:t>P</w:t>
      </w:r>
      <w:r>
        <w:rPr>
          <w:rFonts w:ascii="Arial" w:hAnsi="Arial"/>
          <w:sz w:val="18"/>
        </w:rPr>
        <w:t>a</w:t>
      </w:r>
      <w:r>
        <w:rPr>
          <w:rFonts w:ascii="Arial" w:hAnsi="Arial"/>
          <w:spacing w:val="2"/>
          <w:sz w:val="18"/>
        </w:rPr>
        <w:t>øl</w:t>
      </w:r>
      <w:r>
        <w:rPr>
          <w:rFonts w:ascii="Arial" w:hAnsi="Arial"/>
          <w:spacing w:val="1"/>
          <w:sz w:val="18"/>
        </w:rPr>
        <w:t>i</w:t>
      </w:r>
      <w:r>
        <w:rPr>
          <w:rFonts w:ascii="VNI-Helve" w:hAnsi="VNI-Helve"/>
          <w:sz w:val="18"/>
        </w:rPr>
        <w:t>: </w:t>
      </w:r>
      <w:r>
        <w:rPr>
          <w:rFonts w:ascii="VNI-Helve" w:hAnsi="VNI-Helve"/>
          <w:spacing w:val="-15"/>
          <w:sz w:val="18"/>
        </w:rPr>
        <w:t> </w:t>
      </w:r>
      <w:r>
        <w:rPr>
          <w:rFonts w:ascii="Arial" w:hAnsi="Arial"/>
          <w:spacing w:val="2"/>
          <w:sz w:val="18"/>
        </w:rPr>
        <w:t>Sa</w:t>
      </w:r>
      <w:r>
        <w:rPr>
          <w:rFonts w:ascii="Arial" w:hAnsi="Arial"/>
          <w:spacing w:val="1"/>
          <w:sz w:val="18"/>
        </w:rPr>
        <w:t>c</w:t>
      </w:r>
      <w:r>
        <w:rPr>
          <w:rFonts w:ascii="Arial" w:hAnsi="Arial"/>
          <w:spacing w:val="2"/>
          <w:sz w:val="18"/>
        </w:rPr>
        <w:t>c</w:t>
      </w:r>
      <w:r>
        <w:rPr>
          <w:rFonts w:ascii="Arial" w:hAnsi="Arial"/>
          <w:spacing w:val="1"/>
          <w:sz w:val="18"/>
        </w:rPr>
        <w:t>a</w:t>
      </w:r>
      <w:r>
        <w:rPr>
          <w:rFonts w:ascii="VNI-Helve" w:hAnsi="VNI-Helve"/>
          <w:sz w:val="18"/>
        </w:rPr>
        <w:t>. </w:t>
      </w:r>
      <w:r>
        <w:rPr>
          <w:rFonts w:ascii="VNI-Helve" w:hAnsi="VNI-Helve"/>
          <w:spacing w:val="-15"/>
          <w:sz w:val="18"/>
        </w:rPr>
        <w:t> </w:t>
      </w:r>
      <w:r>
        <w:rPr>
          <w:rFonts w:ascii="VNI-Helve" w:hAnsi="VNI-Helve"/>
          <w:spacing w:val="2"/>
          <w:sz w:val="18"/>
        </w:rPr>
        <w:t>Nh</w:t>
      </w:r>
      <w:r>
        <w:rPr>
          <w:rFonts w:ascii="VNI-Helve" w:hAnsi="VNI-Helve"/>
          <w:spacing w:val="1"/>
          <w:sz w:val="18"/>
        </w:rPr>
        <w:t>ö</w:t>
      </w:r>
      <w:r>
        <w:rPr>
          <w:rFonts w:ascii="VNI-Helve" w:hAnsi="VNI-Helve"/>
          <w:spacing w:val="2"/>
          <w:sz w:val="18"/>
        </w:rPr>
        <w:t>n</w:t>
      </w:r>
      <w:r>
        <w:rPr>
          <w:rFonts w:ascii="VNI-Helve" w:hAnsi="VNI-Helve"/>
          <w:sz w:val="18"/>
        </w:rPr>
        <w:t>g </w:t>
      </w:r>
      <w:r>
        <w:rPr>
          <w:rFonts w:ascii="VNI-Helve" w:hAnsi="VNI-Helve"/>
          <w:spacing w:val="-15"/>
          <w:sz w:val="18"/>
        </w:rPr>
        <w:t> </w:t>
      </w:r>
      <w:r>
        <w:rPr>
          <w:rFonts w:ascii="Arial" w:hAnsi="Arial"/>
          <w:spacing w:val="2"/>
          <w:sz w:val="18"/>
        </w:rPr>
        <w:t>P</w:t>
      </w:r>
      <w:r>
        <w:rPr>
          <w:rFonts w:ascii="Arial" w:hAnsi="Arial"/>
          <w:sz w:val="18"/>
        </w:rPr>
        <w:t>a</w:t>
      </w:r>
      <w:r>
        <w:rPr>
          <w:rFonts w:ascii="Arial" w:hAnsi="Arial"/>
          <w:spacing w:val="2"/>
          <w:sz w:val="18"/>
        </w:rPr>
        <w:t>øl</w:t>
      </w:r>
      <w:r>
        <w:rPr>
          <w:rFonts w:ascii="Arial" w:hAnsi="Arial"/>
          <w:spacing w:val="1"/>
          <w:sz w:val="18"/>
        </w:rPr>
        <w:t>i</w:t>
      </w:r>
      <w:r>
        <w:rPr>
          <w:rFonts w:ascii="VNI-Helve" w:hAnsi="VNI-Helve"/>
          <w:sz w:val="18"/>
        </w:rPr>
        <w:t>, </w:t>
      </w:r>
      <w:r>
        <w:rPr>
          <w:rFonts w:ascii="VNI-Helve" w:hAnsi="VNI-Helve"/>
          <w:spacing w:val="-15"/>
          <w:sz w:val="18"/>
        </w:rPr>
        <w:t> </w:t>
      </w:r>
      <w:r>
        <w:rPr>
          <w:rFonts w:ascii="VNI-Helve" w:hAnsi="VNI-Helve"/>
          <w:spacing w:val="2"/>
          <w:sz w:val="18"/>
        </w:rPr>
        <w:t>(…</w:t>
      </w:r>
      <w:r>
        <w:rPr>
          <w:rFonts w:ascii="VNI-Helve" w:hAnsi="VNI-Helve"/>
          <w:sz w:val="18"/>
        </w:rPr>
        <w:t>) </w:t>
      </w:r>
      <w:r>
        <w:rPr>
          <w:rFonts w:ascii="VNI-Helve" w:hAnsi="VNI-Helve"/>
          <w:spacing w:val="-15"/>
          <w:sz w:val="18"/>
        </w:rPr>
        <w:t> </w:t>
      </w:r>
      <w:r>
        <w:rPr>
          <w:rFonts w:ascii="Arial" w:hAnsi="Arial"/>
          <w:spacing w:val="2"/>
          <w:sz w:val="18"/>
        </w:rPr>
        <w:t>ajj</w:t>
      </w:r>
      <w:r>
        <w:rPr>
          <w:rFonts w:ascii="Arial" w:hAnsi="Arial"/>
          <w:sz w:val="18"/>
        </w:rPr>
        <w:t>a</w:t>
      </w:r>
      <w:r>
        <w:rPr>
          <w:rFonts w:ascii="Arial" w:hAnsi="Arial"/>
          <w:spacing w:val="2"/>
          <w:sz w:val="18"/>
        </w:rPr>
        <w:t>ø</w:t>
      </w:r>
      <w:r>
        <w:rPr>
          <w:rFonts w:ascii="Arial" w:hAnsi="Arial"/>
          <w:spacing w:val="1"/>
          <w:sz w:val="18"/>
        </w:rPr>
        <w:t>ha</w:t>
      </w:r>
      <w:r>
        <w:rPr>
          <w:rFonts w:ascii="Arial" w:hAnsi="Arial"/>
          <w:sz w:val="18"/>
        </w:rPr>
        <w:t>ö </w:t>
      </w:r>
      <w:r>
        <w:rPr>
          <w:rFonts w:ascii="Arial" w:hAnsi="Arial"/>
          <w:spacing w:val="-12"/>
          <w:sz w:val="18"/>
        </w:rPr>
        <w:t> </w:t>
      </w:r>
      <w:r>
        <w:rPr>
          <w:rFonts w:ascii="Arial" w:hAnsi="Arial"/>
          <w:spacing w:val="2"/>
          <w:sz w:val="18"/>
        </w:rPr>
        <w:t>saccanaømomhi</w:t>
      </w:r>
      <w:r>
        <w:rPr>
          <w:rFonts w:ascii="VNI-Helve" w:hAnsi="VNI-Helve"/>
          <w:sz w:val="18"/>
        </w:rPr>
        <w:t>, </w:t>
      </w:r>
      <w:r>
        <w:rPr>
          <w:rFonts w:ascii="VNI-Helve" w:hAnsi="VNI-Helve"/>
          <w:spacing w:val="-15"/>
          <w:sz w:val="18"/>
        </w:rPr>
        <w:t> </w:t>
      </w:r>
      <w:r>
        <w:rPr>
          <w:rFonts w:ascii="VNI-Helve" w:hAnsi="VNI-Helve"/>
          <w:spacing w:val="2"/>
          <w:sz w:val="18"/>
        </w:rPr>
        <w:t>(…</w:t>
      </w:r>
      <w:r>
        <w:rPr>
          <w:rFonts w:ascii="VNI-Helve" w:hAnsi="VNI-Helve"/>
          <w:spacing w:val="1"/>
          <w:sz w:val="18"/>
        </w:rPr>
        <w:t>)</w:t>
      </w:r>
      <w:r>
        <w:rPr>
          <w:rFonts w:ascii="VNI-Helve" w:hAnsi="VNI-Helve"/>
          <w:sz w:val="18"/>
        </w:rPr>
        <w:t>, </w:t>
      </w:r>
      <w:r>
        <w:rPr>
          <w:rFonts w:ascii="VNI-Helve" w:hAnsi="VNI-Helve"/>
          <w:spacing w:val="2"/>
          <w:w w:val="101"/>
          <w:sz w:val="18"/>
        </w:rPr>
        <w:t>[Toâ</w:t>
      </w:r>
      <w:r>
        <w:rPr>
          <w:rFonts w:ascii="VNI-Helve" w:hAnsi="VNI-Helve"/>
          <w:w w:val="101"/>
          <w:sz w:val="18"/>
        </w:rPr>
        <w:t>i</w:t>
      </w:r>
      <w:r>
        <w:rPr>
          <w:rFonts w:ascii="VNI-Helve" w:hAnsi="VNI-Helve"/>
          <w:spacing w:val="8"/>
          <w:sz w:val="18"/>
        </w:rPr>
        <w:t> </w:t>
      </w:r>
      <w:r>
        <w:rPr>
          <w:rFonts w:ascii="VNI-Helve" w:hAnsi="VNI-Helve"/>
          <w:spacing w:val="2"/>
          <w:w w:val="102"/>
          <w:sz w:val="18"/>
        </w:rPr>
        <w:t>vo</w:t>
      </w:r>
      <w:r>
        <w:rPr>
          <w:rFonts w:ascii="VNI-Helve" w:hAnsi="VNI-Helve"/>
          <w:spacing w:val="1"/>
          <w:w w:val="102"/>
          <w:sz w:val="18"/>
        </w:rPr>
        <w:t>á</w:t>
      </w:r>
      <w:r>
        <w:rPr>
          <w:rFonts w:ascii="VNI-Helve" w:hAnsi="VNI-Helve"/>
          <w:sz w:val="18"/>
        </w:rPr>
        <w:t>n</w:t>
      </w:r>
      <w:r>
        <w:rPr>
          <w:rFonts w:ascii="VNI-Helve" w:hAnsi="VNI-Helve"/>
          <w:spacing w:val="8"/>
          <w:sz w:val="18"/>
        </w:rPr>
        <w:t> </w:t>
      </w:r>
      <w:r>
        <w:rPr>
          <w:rFonts w:ascii="VNI-Helve" w:hAnsi="VNI-Helve"/>
          <w:spacing w:val="2"/>
          <w:sz w:val="18"/>
        </w:rPr>
        <w:t>t</w:t>
      </w:r>
      <w:r>
        <w:rPr>
          <w:rFonts w:ascii="VNI-Helve" w:hAnsi="VNI-Helve"/>
          <w:spacing w:val="1"/>
          <w:sz w:val="18"/>
        </w:rPr>
        <w:t>e</w:t>
      </w:r>
      <w:r>
        <w:rPr>
          <w:rFonts w:ascii="VNI-Helve" w:hAnsi="VNI-Helve"/>
          <w:spacing w:val="2"/>
          <w:w w:val="104"/>
          <w:sz w:val="18"/>
        </w:rPr>
        <w:t>â</w:t>
      </w:r>
      <w:r>
        <w:rPr>
          <w:rFonts w:ascii="VNI-Helve" w:hAnsi="VNI-Helve"/>
          <w:w w:val="104"/>
          <w:sz w:val="18"/>
        </w:rPr>
        <w:t>n</w:t>
      </w:r>
      <w:r>
        <w:rPr>
          <w:rFonts w:ascii="VNI-Helve" w:hAnsi="VNI-Helve"/>
          <w:spacing w:val="7"/>
          <w:sz w:val="18"/>
        </w:rPr>
        <w:t> </w:t>
      </w:r>
      <w:r>
        <w:rPr>
          <w:rFonts w:ascii="VNI-Helve" w:hAnsi="VNI-Helve"/>
          <w:spacing w:val="2"/>
          <w:w w:val="102"/>
          <w:sz w:val="18"/>
        </w:rPr>
        <w:t>Vo</w:t>
      </w:r>
      <w:r>
        <w:rPr>
          <w:rFonts w:ascii="VNI-Helve" w:hAnsi="VNI-Helve"/>
          <w:w w:val="102"/>
          <w:sz w:val="18"/>
        </w:rPr>
        <w:t>â</w:t>
      </w:r>
      <w:r>
        <w:rPr>
          <w:rFonts w:ascii="VNI-Helve" w:hAnsi="VNI-Helve"/>
          <w:spacing w:val="8"/>
          <w:sz w:val="18"/>
        </w:rPr>
        <w:t> </w:t>
      </w:r>
      <w:r>
        <w:rPr>
          <w:rFonts w:ascii="VNI-Helve" w:hAnsi="VNI-Helve"/>
          <w:spacing w:val="2"/>
          <w:w w:val="102"/>
          <w:sz w:val="18"/>
        </w:rPr>
        <w:t>Ha</w:t>
      </w:r>
      <w:r>
        <w:rPr>
          <w:rFonts w:ascii="VNI-Helve" w:hAnsi="VNI-Helve"/>
          <w:spacing w:val="1"/>
          <w:w w:val="102"/>
          <w:sz w:val="18"/>
        </w:rPr>
        <w:t>ï</w:t>
      </w:r>
      <w:r>
        <w:rPr>
          <w:rFonts w:ascii="VNI-Helve" w:hAnsi="VNI-Helve"/>
          <w:spacing w:val="2"/>
          <w:sz w:val="18"/>
        </w:rPr>
        <w:t>i</w:t>
      </w:r>
      <w:r>
        <w:rPr>
          <w:rFonts w:ascii="VNI-Helve" w:hAnsi="VNI-Helve"/>
          <w:sz w:val="18"/>
        </w:rPr>
        <w:t>,</w:t>
      </w:r>
      <w:r>
        <w:rPr>
          <w:rFonts w:ascii="VNI-Helve" w:hAnsi="VNI-Helve"/>
          <w:spacing w:val="8"/>
          <w:sz w:val="18"/>
        </w:rPr>
        <w:t> </w:t>
      </w:r>
      <w:r>
        <w:rPr>
          <w:rFonts w:ascii="VNI-Helve" w:hAnsi="VNI-Helve"/>
          <w:spacing w:val="1"/>
          <w:sz w:val="18"/>
        </w:rPr>
        <w:t>n</w:t>
      </w:r>
      <w:r>
        <w:rPr>
          <w:rFonts w:ascii="VNI-Helve" w:hAnsi="VNI-Helve"/>
          <w:spacing w:val="2"/>
          <w:sz w:val="18"/>
        </w:rPr>
        <w:t>h</w:t>
      </w:r>
      <w:r>
        <w:rPr>
          <w:rFonts w:ascii="VNI-Helve" w:hAnsi="VNI-Helve"/>
          <w:spacing w:val="1"/>
          <w:sz w:val="18"/>
        </w:rPr>
        <w:t>ön</w:t>
      </w:r>
      <w:r>
        <w:rPr>
          <w:rFonts w:ascii="VNI-Helve" w:hAnsi="VNI-Helve"/>
          <w:sz w:val="18"/>
        </w:rPr>
        <w:t>g</w:t>
      </w:r>
      <w:r>
        <w:rPr>
          <w:rFonts w:ascii="VNI-Helve" w:hAnsi="VNI-Helve"/>
          <w:spacing w:val="8"/>
          <w:sz w:val="18"/>
        </w:rPr>
        <w:t> </w:t>
      </w:r>
      <w:r>
        <w:rPr>
          <w:rFonts w:ascii="VNI-Helve" w:hAnsi="VNI-Helve"/>
          <w:spacing w:val="2"/>
          <w:w w:val="102"/>
          <w:sz w:val="18"/>
        </w:rPr>
        <w:t>ña</w:t>
      </w:r>
      <w:r>
        <w:rPr>
          <w:rFonts w:ascii="VNI-Helve" w:hAnsi="VNI-Helve"/>
          <w:w w:val="102"/>
          <w:sz w:val="18"/>
        </w:rPr>
        <w:t>õ</w:t>
      </w:r>
      <w:r>
        <w:rPr>
          <w:rFonts w:ascii="VNI-Helve" w:hAnsi="VNI-Helve"/>
          <w:spacing w:val="7"/>
          <w:sz w:val="18"/>
        </w:rPr>
        <w:t> </w:t>
      </w:r>
      <w:r>
        <w:rPr>
          <w:rFonts w:ascii="VNI-Helve" w:hAnsi="VNI-Helve"/>
          <w:spacing w:val="2"/>
          <w:w w:val="102"/>
          <w:sz w:val="18"/>
        </w:rPr>
        <w:t>ha</w:t>
      </w:r>
      <w:r>
        <w:rPr>
          <w:rFonts w:ascii="VNI-Helve" w:hAnsi="VNI-Helve"/>
          <w:spacing w:val="1"/>
          <w:w w:val="102"/>
          <w:sz w:val="18"/>
        </w:rPr>
        <w:t>ï</w:t>
      </w:r>
      <w:r>
        <w:rPr>
          <w:rFonts w:ascii="VNI-Helve" w:hAnsi="VNI-Helve"/>
          <w:sz w:val="18"/>
        </w:rPr>
        <w:t>i</w:t>
      </w:r>
      <w:r>
        <w:rPr>
          <w:rFonts w:ascii="VNI-Helve" w:hAnsi="VNI-Helve"/>
          <w:spacing w:val="8"/>
          <w:sz w:val="18"/>
        </w:rPr>
        <w:t> </w:t>
      </w:r>
      <w:r>
        <w:rPr>
          <w:rFonts w:ascii="VNI-Helve" w:hAnsi="VNI-Helve"/>
          <w:spacing w:val="1"/>
          <w:sz w:val="18"/>
        </w:rPr>
        <w:t>n</w:t>
      </w:r>
      <w:r>
        <w:rPr>
          <w:rFonts w:ascii="VNI-Helve" w:hAnsi="VNI-Helve"/>
          <w:spacing w:val="2"/>
          <w:sz w:val="18"/>
        </w:rPr>
        <w:t>g</w:t>
      </w:r>
      <w:r>
        <w:rPr>
          <w:rFonts w:ascii="VNI-Helve" w:hAnsi="VNI-Helve"/>
          <w:spacing w:val="1"/>
          <w:sz w:val="18"/>
        </w:rPr>
        <w:t>ö</w:t>
      </w:r>
      <w:r>
        <w:rPr>
          <w:rFonts w:ascii="VNI-Helve" w:hAnsi="VNI-Helve"/>
          <w:spacing w:val="2"/>
          <w:sz w:val="18"/>
        </w:rPr>
        <w:t>ô</w:t>
      </w:r>
      <w:r>
        <w:rPr>
          <w:rFonts w:ascii="VNI-Helve" w:hAnsi="VNI-Helve"/>
          <w:spacing w:val="1"/>
          <w:w w:val="333"/>
          <w:sz w:val="18"/>
        </w:rPr>
        <w:t>ø</w:t>
      </w:r>
      <w:r>
        <w:rPr>
          <w:rFonts w:ascii="VNI-Helve" w:hAnsi="VNI-Helve"/>
          <w:sz w:val="18"/>
        </w:rPr>
        <w:t>i</w:t>
      </w:r>
      <w:r>
        <w:rPr>
          <w:rFonts w:ascii="VNI-Helve" w:hAnsi="VNI-Helve"/>
          <w:spacing w:val="8"/>
          <w:sz w:val="18"/>
        </w:rPr>
        <w:t> </w:t>
      </w:r>
      <w:r>
        <w:rPr>
          <w:rFonts w:ascii="VNI-Helve" w:hAnsi="VNI-Helve"/>
          <w:spacing w:val="2"/>
          <w:w w:val="102"/>
          <w:sz w:val="18"/>
        </w:rPr>
        <w:t>ra</w:t>
      </w:r>
      <w:r>
        <w:rPr>
          <w:rFonts w:ascii="VNI-Helve" w:hAnsi="VNI-Helve"/>
          <w:spacing w:val="1"/>
          <w:w w:val="102"/>
          <w:sz w:val="18"/>
        </w:rPr>
        <w:t>á</w:t>
      </w:r>
      <w:r>
        <w:rPr>
          <w:rFonts w:ascii="VNI-Helve" w:hAnsi="VNI-Helve"/>
          <w:sz w:val="18"/>
        </w:rPr>
        <w:t>t</w:t>
      </w:r>
      <w:r>
        <w:rPr>
          <w:rFonts w:ascii="VNI-Helve" w:hAnsi="VNI-Helve"/>
          <w:spacing w:val="8"/>
          <w:sz w:val="18"/>
        </w:rPr>
        <w:t> </w:t>
      </w:r>
      <w:r>
        <w:rPr>
          <w:rFonts w:ascii="VNI-Helve" w:hAnsi="VNI-Helve"/>
          <w:spacing w:val="2"/>
          <w:sz w:val="18"/>
        </w:rPr>
        <w:t>n</w:t>
      </w:r>
      <w:r>
        <w:rPr>
          <w:rFonts w:ascii="VNI-Helve" w:hAnsi="VNI-Helve"/>
          <w:spacing w:val="1"/>
          <w:sz w:val="18"/>
        </w:rPr>
        <w:t>hi</w:t>
      </w:r>
      <w:r>
        <w:rPr>
          <w:rFonts w:ascii="VNI-Helve" w:hAnsi="VNI-Helve"/>
          <w:spacing w:val="2"/>
          <w:sz w:val="18"/>
        </w:rPr>
        <w:t>e</w:t>
      </w:r>
      <w:r>
        <w:rPr>
          <w:rFonts w:ascii="VNI-Helve" w:hAnsi="VNI-Helve"/>
          <w:spacing w:val="2"/>
          <w:w w:val="104"/>
          <w:sz w:val="18"/>
        </w:rPr>
        <w:t>à</w:t>
      </w:r>
      <w:r>
        <w:rPr>
          <w:rFonts w:ascii="VNI-Helve" w:hAnsi="VNI-Helve"/>
          <w:w w:val="104"/>
          <w:sz w:val="18"/>
        </w:rPr>
        <w:t>u</w:t>
      </w:r>
      <w:r>
        <w:rPr>
          <w:rFonts w:ascii="VNI-Helve" w:hAnsi="VNI-Helve"/>
          <w:spacing w:val="7"/>
          <w:sz w:val="18"/>
        </w:rPr>
        <w:t> </w:t>
      </w:r>
      <w:r>
        <w:rPr>
          <w:rFonts w:ascii="VNI-Helve" w:hAnsi="VNI-Helve"/>
          <w:spacing w:val="2"/>
          <w:sz w:val="18"/>
        </w:rPr>
        <w:t>n</w:t>
      </w:r>
      <w:r>
        <w:rPr>
          <w:rFonts w:ascii="VNI-Helve" w:hAnsi="VNI-Helve"/>
          <w:spacing w:val="1"/>
          <w:sz w:val="18"/>
        </w:rPr>
        <w:t>g</w:t>
      </w:r>
      <w:r>
        <w:rPr>
          <w:rFonts w:ascii="VNI-Helve" w:hAnsi="VNI-Helve"/>
          <w:spacing w:val="2"/>
          <w:w w:val="102"/>
          <w:sz w:val="18"/>
        </w:rPr>
        <w:t>öô</w:t>
      </w:r>
      <w:r>
        <w:rPr>
          <w:rFonts w:ascii="VNI-Helve" w:hAnsi="VNI-Helve"/>
          <w:spacing w:val="1"/>
          <w:w w:val="102"/>
          <w:sz w:val="18"/>
        </w:rPr>
        <w:t>ø</w:t>
      </w:r>
      <w:r>
        <w:rPr>
          <w:rFonts w:ascii="VNI-Helve" w:hAnsi="VNI-Helve"/>
          <w:spacing w:val="2"/>
          <w:sz w:val="18"/>
        </w:rPr>
        <w:t>i]</w:t>
      </w:r>
      <w:r>
        <w:rPr>
          <w:rFonts w:ascii="VNI-Helve" w:hAnsi="VNI-Helve"/>
          <w:sz w:val="18"/>
        </w:rPr>
        <w:t>,</w:t>
      </w:r>
      <w:r>
        <w:rPr>
          <w:rFonts w:ascii="VNI-Helve" w:hAnsi="VNI-Helve"/>
          <w:spacing w:val="6"/>
          <w:sz w:val="18"/>
        </w:rPr>
        <w:t> </w:t>
      </w:r>
      <w:r>
        <w:rPr>
          <w:rFonts w:ascii="VNI-Helve" w:hAnsi="VNI-Helve"/>
          <w:i/>
          <w:spacing w:val="2"/>
          <w:sz w:val="18"/>
        </w:rPr>
        <w:t>na</w:t>
      </w:r>
      <w:r>
        <w:rPr>
          <w:rFonts w:ascii="VNI-Helve" w:hAnsi="VNI-Helve"/>
          <w:i/>
          <w:sz w:val="18"/>
        </w:rPr>
        <w:t>y</w:t>
      </w:r>
      <w:r>
        <w:rPr>
          <w:rFonts w:ascii="VNI-Helve" w:hAnsi="VNI-Helve"/>
          <w:i/>
          <w:spacing w:val="8"/>
          <w:sz w:val="18"/>
        </w:rPr>
        <w:t> </w:t>
      </w:r>
      <w:r>
        <w:rPr>
          <w:rFonts w:ascii="VNI-Helve" w:hAnsi="VNI-Helve"/>
          <w:i/>
          <w:sz w:val="18"/>
        </w:rPr>
        <w:t>c</w:t>
      </w:r>
      <w:r>
        <w:rPr>
          <w:rFonts w:ascii="VNI-Helve" w:hAnsi="VNI-Helve"/>
          <w:i/>
          <w:spacing w:val="2"/>
          <w:w w:val="102"/>
          <w:sz w:val="18"/>
        </w:rPr>
        <w:t>ha</w:t>
      </w:r>
      <w:r>
        <w:rPr>
          <w:rFonts w:ascii="VNI-Helve" w:hAnsi="VNI-Helve"/>
          <w:i/>
          <w:spacing w:val="1"/>
          <w:w w:val="102"/>
          <w:sz w:val="18"/>
        </w:rPr>
        <w:t>â</w:t>
      </w:r>
      <w:r>
        <w:rPr>
          <w:rFonts w:ascii="VNI-Helve" w:hAnsi="VNI-Helve"/>
          <w:i/>
          <w:sz w:val="18"/>
        </w:rPr>
        <w:t>n</w:t>
      </w:r>
      <w:r>
        <w:rPr>
          <w:rFonts w:ascii="VNI-Helve" w:hAnsi="VNI-Helve"/>
          <w:i/>
          <w:spacing w:val="7"/>
          <w:sz w:val="18"/>
        </w:rPr>
        <w:t> </w:t>
      </w:r>
      <w:r>
        <w:rPr>
          <w:rFonts w:ascii="VNI-Helve" w:hAnsi="VNI-Helve"/>
          <w:i/>
          <w:spacing w:val="2"/>
          <w:sz w:val="18"/>
        </w:rPr>
        <w:t>t</w:t>
      </w:r>
      <w:r>
        <w:rPr>
          <w:rFonts w:ascii="VNI-Helve" w:hAnsi="VNI-Helve"/>
          <w:i/>
          <w:spacing w:val="1"/>
          <w:sz w:val="18"/>
        </w:rPr>
        <w:t>h</w:t>
      </w:r>
      <w:r>
        <w:rPr>
          <w:rFonts w:ascii="VNI-Helve" w:hAnsi="VNI-Helve"/>
          <w:i/>
          <w:spacing w:val="2"/>
          <w:w w:val="103"/>
          <w:sz w:val="18"/>
        </w:rPr>
        <w:t>aä</w:t>
      </w:r>
      <w:r>
        <w:rPr>
          <w:rFonts w:ascii="VNI-Helve" w:hAnsi="VNI-Helve"/>
          <w:i/>
          <w:w w:val="103"/>
          <w:sz w:val="18"/>
        </w:rPr>
        <w:t>t</w:t>
      </w:r>
      <w:r>
        <w:rPr>
          <w:rFonts w:ascii="VNI-Helve" w:hAnsi="VNI-Helve"/>
          <w:i/>
          <w:spacing w:val="-1"/>
          <w:sz w:val="18"/>
        </w:rPr>
        <w:t> </w:t>
      </w:r>
      <w:r>
        <w:rPr>
          <w:rFonts w:ascii="VNI-Helve" w:hAnsi="VNI-Helve"/>
          <w:spacing w:val="1"/>
          <w:sz w:val="18"/>
        </w:rPr>
        <w:t>[</w:t>
      </w:r>
      <w:r>
        <w:rPr>
          <w:rFonts w:ascii="VNI-Helve" w:hAnsi="VNI-Helve"/>
          <w:spacing w:val="2"/>
          <w:sz w:val="18"/>
        </w:rPr>
        <w:t>l</w:t>
      </w:r>
      <w:r>
        <w:rPr>
          <w:rFonts w:ascii="VNI-Helve" w:hAnsi="VNI-Helve"/>
          <w:spacing w:val="1"/>
          <w:w w:val="104"/>
          <w:sz w:val="18"/>
        </w:rPr>
        <w:t>a</w:t>
      </w:r>
      <w:r>
        <w:rPr>
          <w:rFonts w:ascii="VNI-Helve" w:hAnsi="VNI-Helve"/>
          <w:w w:val="104"/>
          <w:sz w:val="18"/>
        </w:rPr>
        <w:t>ø</w:t>
      </w:r>
      <w:r>
        <w:rPr>
          <w:rFonts w:ascii="VNI-Helve" w:hAnsi="VNI-Helve"/>
          <w:spacing w:val="8"/>
          <w:sz w:val="18"/>
        </w:rPr>
        <w:t> </w:t>
      </w:r>
      <w:r>
        <w:rPr>
          <w:rFonts w:ascii="VNI-Helve" w:hAnsi="VNI-Helve"/>
          <w:spacing w:val="1"/>
          <w:w w:val="102"/>
          <w:sz w:val="18"/>
        </w:rPr>
        <w:t>Voâ </w:t>
      </w:r>
      <w:r>
        <w:rPr>
          <w:rFonts w:ascii="VNI-Helve" w:hAnsi="VNI-Helve"/>
          <w:spacing w:val="2"/>
          <w:w w:val="102"/>
          <w:sz w:val="18"/>
        </w:rPr>
        <w:t>Ha</w:t>
      </w:r>
      <w:r>
        <w:rPr>
          <w:rFonts w:ascii="VNI-Helve" w:hAnsi="VNI-Helve"/>
          <w:spacing w:val="1"/>
          <w:w w:val="102"/>
          <w:sz w:val="18"/>
        </w:rPr>
        <w:t>ï</w:t>
      </w:r>
      <w:r>
        <w:rPr>
          <w:rFonts w:ascii="VNI-Helve" w:hAnsi="VNI-Helve"/>
          <w:spacing w:val="2"/>
          <w:sz w:val="18"/>
        </w:rPr>
        <w:t>i</w:t>
      </w:r>
      <w:r>
        <w:rPr>
          <w:rFonts w:ascii="VNI-Helve" w:hAnsi="VNI-Helve"/>
          <w:sz w:val="18"/>
        </w:rPr>
        <w:t>,</w:t>
      </w:r>
      <w:r>
        <w:rPr>
          <w:rFonts w:ascii="VNI-Helve" w:hAnsi="VNI-Helve"/>
          <w:spacing w:val="4"/>
          <w:sz w:val="18"/>
        </w:rPr>
        <w:t> </w:t>
      </w:r>
      <w:r>
        <w:rPr>
          <w:rFonts w:ascii="VNI-Helve" w:hAnsi="VNI-Helve"/>
          <w:sz w:val="18"/>
        </w:rPr>
        <w:t>vì</w:t>
      </w:r>
      <w:r>
        <w:rPr>
          <w:rFonts w:ascii="VNI-Helve" w:hAnsi="VNI-Helve"/>
          <w:spacing w:val="5"/>
          <w:sz w:val="18"/>
        </w:rPr>
        <w:t> </w:t>
      </w:r>
      <w:r>
        <w:rPr>
          <w:rFonts w:ascii="VNI-Helve" w:hAnsi="VNI-Helve"/>
          <w:spacing w:val="2"/>
          <w:w w:val="101"/>
          <w:sz w:val="18"/>
        </w:rPr>
        <w:t>kho</w:t>
      </w:r>
      <w:r>
        <w:rPr>
          <w:rFonts w:ascii="VNI-Helve" w:hAnsi="VNI-Helve"/>
          <w:spacing w:val="1"/>
          <w:w w:val="101"/>
          <w:sz w:val="18"/>
        </w:rPr>
        <w:t>â</w:t>
      </w:r>
      <w:r>
        <w:rPr>
          <w:rFonts w:ascii="VNI-Helve" w:hAnsi="VNI-Helve"/>
          <w:spacing w:val="2"/>
          <w:sz w:val="18"/>
        </w:rPr>
        <w:t>n</w:t>
      </w:r>
      <w:r>
        <w:rPr>
          <w:rFonts w:ascii="VNI-Helve" w:hAnsi="VNI-Helve"/>
          <w:sz w:val="18"/>
        </w:rPr>
        <w:t>g</w:t>
      </w:r>
      <w:r>
        <w:rPr>
          <w:rFonts w:ascii="VNI-Helve" w:hAnsi="VNI-Helve"/>
          <w:spacing w:val="3"/>
          <w:sz w:val="18"/>
        </w:rPr>
        <w:t> </w:t>
      </w:r>
      <w:r>
        <w:rPr>
          <w:rFonts w:ascii="VNI-Helve" w:hAnsi="VNI-Helve"/>
          <w:spacing w:val="2"/>
          <w:w w:val="101"/>
          <w:sz w:val="18"/>
        </w:rPr>
        <w:t>coø</w:t>
      </w:r>
      <w:r>
        <w:rPr>
          <w:rFonts w:ascii="VNI-Helve" w:hAnsi="VNI-Helve"/>
          <w:w w:val="101"/>
          <w:sz w:val="18"/>
        </w:rPr>
        <w:t>n</w:t>
      </w:r>
      <w:r>
        <w:rPr>
          <w:rFonts w:ascii="VNI-Helve" w:hAnsi="VNI-Helve"/>
          <w:spacing w:val="4"/>
          <w:sz w:val="18"/>
        </w:rPr>
        <w:t> </w:t>
      </w:r>
      <w:r>
        <w:rPr>
          <w:rFonts w:ascii="VNI-Helve" w:hAnsi="VNI-Helve"/>
          <w:spacing w:val="2"/>
          <w:sz w:val="18"/>
        </w:rPr>
        <w:t>h</w:t>
      </w:r>
      <w:r>
        <w:rPr>
          <w:rFonts w:ascii="VNI-Helve" w:hAnsi="VNI-Helve"/>
          <w:spacing w:val="1"/>
          <w:sz w:val="18"/>
        </w:rPr>
        <w:t>a</w:t>
      </w:r>
      <w:r>
        <w:rPr>
          <w:rFonts w:ascii="VNI-Helve" w:hAnsi="VNI-Helve"/>
          <w:spacing w:val="2"/>
          <w:w w:val="111"/>
          <w:sz w:val="18"/>
        </w:rPr>
        <w:t>ï</w:t>
      </w:r>
      <w:r>
        <w:rPr>
          <w:rFonts w:ascii="VNI-Helve" w:hAnsi="VNI-Helve"/>
          <w:w w:val="111"/>
          <w:sz w:val="18"/>
        </w:rPr>
        <w:t>i</w:t>
      </w:r>
      <w:r>
        <w:rPr>
          <w:rFonts w:ascii="VNI-Helve" w:hAnsi="VNI-Helve"/>
          <w:spacing w:val="4"/>
          <w:sz w:val="18"/>
        </w:rPr>
        <w:t> </w:t>
      </w:r>
      <w:r>
        <w:rPr>
          <w:rFonts w:ascii="VNI-Helve" w:hAnsi="VNI-Helve"/>
          <w:spacing w:val="1"/>
          <w:sz w:val="18"/>
        </w:rPr>
        <w:t>a</w:t>
      </w:r>
      <w:r>
        <w:rPr>
          <w:rFonts w:ascii="VNI-Helve" w:hAnsi="VNI-Helve"/>
          <w:sz w:val="18"/>
        </w:rPr>
        <w:t>i</w:t>
      </w:r>
      <w:r>
        <w:rPr>
          <w:rFonts w:ascii="VNI-Helve" w:hAnsi="VNI-Helve"/>
          <w:spacing w:val="5"/>
          <w:sz w:val="18"/>
        </w:rPr>
        <w:t> </w:t>
      </w:r>
      <w:r>
        <w:rPr>
          <w:rFonts w:ascii="VNI-Helve" w:hAnsi="VNI-Helve"/>
          <w:spacing w:val="1"/>
          <w:sz w:val="18"/>
        </w:rPr>
        <w:t>n</w:t>
      </w:r>
      <w:r>
        <w:rPr>
          <w:rFonts w:ascii="VNI-Helve" w:hAnsi="VNI-Helve"/>
          <w:spacing w:val="2"/>
          <w:sz w:val="18"/>
        </w:rPr>
        <w:t>ö</w:t>
      </w:r>
      <w:r>
        <w:rPr>
          <w:rFonts w:ascii="VNI-Helve" w:hAnsi="VNI-Helve"/>
          <w:spacing w:val="1"/>
          <w:w w:val="333"/>
          <w:sz w:val="18"/>
        </w:rPr>
        <w:t>õ</w:t>
      </w:r>
      <w:r>
        <w:rPr>
          <w:rFonts w:ascii="VNI-Helve" w:hAnsi="VNI-Helve"/>
          <w:spacing w:val="2"/>
          <w:sz w:val="18"/>
        </w:rPr>
        <w:t>a].</w:t>
      </w:r>
    </w:p>
    <w:p>
      <w:pPr>
        <w:spacing w:line="237" w:lineRule="auto" w:before="16"/>
        <w:ind w:left="1041" w:right="699" w:hanging="285"/>
        <w:jc w:val="both"/>
        <w:rPr>
          <w:rFonts w:ascii="VNI-Helve" w:hAnsi="VNI-Helve" w:eastAsia="VNI-Helve"/>
          <w:sz w:val="18"/>
        </w:rPr>
      </w:pPr>
      <w:r>
        <w:rPr>
          <w:w w:val="99"/>
          <w:position w:val="9"/>
          <w:sz w:val="13"/>
        </w:rPr>
        <w:t>19</w:t>
      </w:r>
      <w:r>
        <w:rPr>
          <w:rFonts w:ascii="VNI-Helve" w:hAnsi="VNI-Helve" w:eastAsia="VNI-Helve"/>
          <w:position w:val="8"/>
          <w:sz w:val="12"/>
        </w:rPr>
        <w:t>.   </w:t>
      </w:r>
      <w:r>
        <w:rPr>
          <w:rFonts w:ascii="VNI-Helve" w:hAnsi="VNI-Helve" w:eastAsia="VNI-Helve"/>
          <w:w w:val="101"/>
          <w:sz w:val="18"/>
        </w:rPr>
        <w:t>Haùn</w:t>
      </w:r>
      <w:r>
        <w:rPr>
          <w:rFonts w:ascii="VNI-Helve" w:hAnsi="VNI-Helve" w:eastAsia="VNI-Helve"/>
          <w:sz w:val="18"/>
        </w:rPr>
        <w:t>: gi</w:t>
      </w:r>
      <w:r>
        <w:rPr>
          <w:rFonts w:ascii="VNI-Helve" w:hAnsi="VNI-Helve" w:eastAsia="VNI-Helve"/>
          <w:w w:val="102"/>
          <w:sz w:val="18"/>
        </w:rPr>
        <w:t>aùc</w:t>
      </w:r>
      <w:r>
        <w:rPr>
          <w:rFonts w:ascii="VNI-Helve" w:hAnsi="VNI-Helve" w:eastAsia="VNI-Helve"/>
          <w:sz w:val="18"/>
        </w:rPr>
        <w:t> </w:t>
      </w:r>
      <w:r>
        <w:rPr>
          <w:rFonts w:ascii="MingLiU" w:hAnsi="MingLiU" w:eastAsia="MingLiU" w:hint="eastAsia"/>
          <w:sz w:val="18"/>
        </w:rPr>
        <w:t>角</w:t>
      </w:r>
      <w:r>
        <w:rPr>
          <w:rFonts w:ascii="VNI-Helve" w:hAnsi="VNI-Helve" w:eastAsia="VNI-Helve"/>
          <w:sz w:val="18"/>
        </w:rPr>
        <w:t>. Cf. Dhp. 80: </w:t>
      </w:r>
      <w:r>
        <w:rPr>
          <w:rFonts w:ascii="Arial" w:hAnsi="Arial" w:eastAsia="Arial"/>
          <w:sz w:val="18"/>
        </w:rPr>
        <w:t>Usukaøraø namayanti tejanaö</w:t>
      </w:r>
      <w:r>
        <w:rPr>
          <w:rFonts w:ascii="VNI-Helve" w:hAnsi="VNI-Helve" w:eastAsia="VNI-Helve"/>
          <w:sz w:val="18"/>
        </w:rPr>
        <w:t>, thô</w:t>
      </w:r>
      <w:r>
        <w:rPr>
          <w:rFonts w:ascii="VNI-Helve" w:hAnsi="VNI-Helve" w:eastAsia="VNI-Helve"/>
          <w:w w:val="333"/>
          <w:sz w:val="18"/>
        </w:rPr>
        <w:t>ï</w:t>
      </w:r>
      <w:r>
        <w:rPr>
          <w:rFonts w:ascii="VNI-Helve" w:hAnsi="VNI-Helve" w:eastAsia="VNI-Helve"/>
          <w:sz w:val="18"/>
        </w:rPr>
        <w:t> </w:t>
      </w:r>
      <w:r>
        <w:rPr>
          <w:rFonts w:ascii="VNI-Helve" w:hAnsi="VNI-Helve" w:eastAsia="VNI-Helve"/>
          <w:w w:val="103"/>
          <w:sz w:val="18"/>
        </w:rPr>
        <w:t>laø</w:t>
      </w:r>
      <w:r>
        <w:rPr>
          <w:rFonts w:ascii="VNI-Helve" w:hAnsi="VNI-Helve" w:eastAsia="VNI-Helve"/>
          <w:sz w:val="18"/>
        </w:rPr>
        <w:t>m te</w:t>
      </w:r>
      <w:r>
        <w:rPr>
          <w:rFonts w:ascii="VNI-Helve" w:hAnsi="VNI-Helve" w:eastAsia="VNI-Helve"/>
          <w:w w:val="104"/>
          <w:sz w:val="18"/>
        </w:rPr>
        <w:t>ân</w:t>
      </w:r>
      <w:r>
        <w:rPr>
          <w:rFonts w:ascii="VNI-Helve" w:hAnsi="VNI-Helve" w:eastAsia="VNI-Helve"/>
          <w:sz w:val="18"/>
        </w:rPr>
        <w:t> </w:t>
      </w:r>
      <w:r>
        <w:rPr>
          <w:rFonts w:ascii="VNI-Helve" w:hAnsi="VNI-Helve" w:eastAsia="VNI-Helve"/>
          <w:w w:val="102"/>
          <w:sz w:val="18"/>
        </w:rPr>
        <w:t>naé</w:t>
      </w:r>
      <w:r>
        <w:rPr>
          <w:rFonts w:ascii="VNI-Helve" w:hAnsi="VNI-Helve" w:eastAsia="VNI-Helve"/>
          <w:sz w:val="18"/>
        </w:rPr>
        <w:t>n th</w:t>
      </w:r>
      <w:r>
        <w:rPr>
          <w:rFonts w:ascii="VNI-Helve" w:hAnsi="VNI-Helve" w:eastAsia="VNI-Helve"/>
          <w:w w:val="102"/>
          <w:sz w:val="18"/>
        </w:rPr>
        <w:t>aún</w:t>
      </w:r>
      <w:r>
        <w:rPr>
          <w:rFonts w:ascii="VNI-Helve" w:hAnsi="VNI-Helve" w:eastAsia="VNI-Helve"/>
          <w:sz w:val="18"/>
        </w:rPr>
        <w:t>g </w:t>
      </w:r>
      <w:r>
        <w:rPr>
          <w:rFonts w:ascii="VNI-Helve" w:hAnsi="VNI-Helve" w:eastAsia="VNI-Helve"/>
          <w:w w:val="105"/>
          <w:sz w:val="18"/>
        </w:rPr>
        <w:t>muõi teân.</w:t>
      </w:r>
    </w:p>
    <w:p>
      <w:pPr>
        <w:pStyle w:val="BodyText"/>
        <w:spacing w:before="0"/>
        <w:rPr>
          <w:rFonts w:ascii="VNI-Helve"/>
          <w:sz w:val="20"/>
        </w:rPr>
      </w:pPr>
    </w:p>
    <w:p>
      <w:pPr>
        <w:pStyle w:val="BodyText"/>
        <w:spacing w:before="4"/>
        <w:rPr>
          <w:rFonts w:ascii="VNI-Helve"/>
          <w:sz w:val="20"/>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6"/>
        <w:rPr>
          <w:rFonts w:ascii="Times New Roman"/>
          <w:sz w:val="19"/>
        </w:rPr>
      </w:pPr>
    </w:p>
    <w:p>
      <w:pPr>
        <w:spacing w:line="254" w:lineRule="auto" w:before="99"/>
        <w:ind w:left="2967" w:right="3024" w:firstLine="0"/>
        <w:jc w:val="left"/>
        <w:rPr>
          <w:rFonts w:ascii="VNI-Times" w:hAnsi="VNI-Times"/>
          <w:i/>
          <w:sz w:val="24"/>
        </w:rPr>
      </w:pPr>
      <w:r>
        <w:rPr>
          <w:rFonts w:ascii="VNI-Times" w:hAnsi="VNI-Times"/>
          <w:i/>
          <w:sz w:val="24"/>
        </w:rPr>
        <w:t>Nhaø thuûy hay daãn nöôùc </w:t>
      </w:r>
      <w:r>
        <w:rPr>
          <w:rFonts w:ascii="VNI-Times" w:hAnsi="VNI-Times"/>
          <w:i/>
          <w:sz w:val="24"/>
        </w:rPr>
        <w:t>Ngöôøi thôï chaïm, ñeûo goã Baäc trí töï ñieàu thaân.</w:t>
      </w:r>
      <w:r>
        <w:rPr>
          <w:rFonts w:ascii="VNI-Times" w:hAnsi="VNI-Times"/>
          <w:i/>
          <w:position w:val="9"/>
          <w:sz w:val="13"/>
        </w:rPr>
        <w:t>20 </w:t>
      </w:r>
      <w:r>
        <w:rPr>
          <w:rFonts w:ascii="VNI-Times" w:hAnsi="VNI-Times"/>
          <w:i/>
          <w:sz w:val="24"/>
        </w:rPr>
        <w:t>Hoaëc duøng roi gaäy phuïc Hoaëc duøng lôøi leõ khuaát Troïn khoâng duøng ñao gaäy Nay con töï haøng phuïc.</w:t>
      </w:r>
    </w:p>
    <w:p>
      <w:pPr>
        <w:spacing w:line="254" w:lineRule="auto" w:before="0"/>
        <w:ind w:left="2967" w:right="2975" w:firstLine="0"/>
        <w:jc w:val="left"/>
        <w:rPr>
          <w:rFonts w:ascii="VNI-Times" w:hAnsi="VNI-Times"/>
          <w:i/>
          <w:sz w:val="24"/>
        </w:rPr>
      </w:pPr>
      <w:r>
        <w:rPr>
          <w:rFonts w:ascii="VNI-Times" w:hAnsi="VNI-Times"/>
          <w:i/>
          <w:sz w:val="24"/>
        </w:rPr>
        <w:t>Tröôùc, ngöôøi gaây toäi aùc </w:t>
      </w:r>
      <w:r>
        <w:rPr>
          <w:rFonts w:ascii="VNI-Times" w:hAnsi="VNI-Times"/>
          <w:i/>
          <w:sz w:val="24"/>
        </w:rPr>
        <w:t>Sau döøng khoâng taùi phaïm Chieáu saùng khaép theá gian Nhö maây tan, traêng hieän. Tröôùc, ngöôøi gaây toäi aùc Sau döøng khoâng taùi phaïm Chieáu saùng khaép theá gian </w:t>
      </w:r>
      <w:r>
        <w:rPr>
          <w:rFonts w:ascii="VNI-Times" w:hAnsi="VNI-Times"/>
          <w:i/>
          <w:w w:val="101"/>
          <w:sz w:val="24"/>
        </w:rPr>
        <w:t>Maây</w:t>
      </w:r>
      <w:r>
        <w:rPr>
          <w:rFonts w:ascii="VNI-Times" w:hAnsi="VNI-Times"/>
          <w:i/>
          <w:sz w:val="24"/>
        </w:rPr>
        <w:t> tan, ma</w:t>
      </w:r>
      <w:r>
        <w:rPr>
          <w:rFonts w:ascii="VNI-Times" w:hAnsi="VNI-Times"/>
          <w:i/>
          <w:w w:val="109"/>
          <w:sz w:val="24"/>
        </w:rPr>
        <w:t>ët</w:t>
      </w:r>
      <w:r>
        <w:rPr>
          <w:rFonts w:ascii="VNI-Times" w:hAnsi="VNI-Times"/>
          <w:i/>
          <w:sz w:val="24"/>
        </w:rPr>
        <w:t> trô</w:t>
      </w:r>
      <w:r>
        <w:rPr>
          <w:rFonts w:ascii="VNI-Times" w:hAnsi="VNI-Times"/>
          <w:i/>
          <w:w w:val="333"/>
          <w:sz w:val="24"/>
        </w:rPr>
        <w:t>ø</w:t>
      </w:r>
      <w:r>
        <w:rPr>
          <w:rFonts w:ascii="VNI-Times" w:hAnsi="VNI-Times"/>
          <w:i/>
          <w:sz w:val="24"/>
        </w:rPr>
        <w:t>i </w:t>
      </w:r>
      <w:r>
        <w:rPr>
          <w:rFonts w:ascii="VNI-Times" w:hAnsi="VNI-Times"/>
          <w:i/>
          <w:w w:val="101"/>
          <w:sz w:val="24"/>
        </w:rPr>
        <w:t>hieän</w:t>
      </w:r>
      <w:r>
        <w:rPr>
          <w:rFonts w:ascii="VNI-Times" w:hAnsi="VNI-Times"/>
          <w:i/>
          <w:sz w:val="24"/>
        </w:rPr>
        <w:t>.</w:t>
      </w:r>
    </w:p>
    <w:p>
      <w:pPr>
        <w:spacing w:line="304" w:lineRule="exact" w:before="0"/>
        <w:ind w:left="2967" w:right="0" w:firstLine="0"/>
        <w:jc w:val="left"/>
        <w:rPr>
          <w:rFonts w:ascii="VNI-Times" w:hAnsi="VNI-Times"/>
          <w:i/>
          <w:sz w:val="24"/>
        </w:rPr>
      </w:pPr>
      <w:r>
        <w:rPr>
          <w:rFonts w:ascii="VNI-Times" w:hAnsi="VNI-Times"/>
          <w:i/>
          <w:sz w:val="24"/>
        </w:rPr>
        <w:t>Tyø-kheo giaø, treû </w:t>
      </w:r>
      <w:r>
        <w:rPr>
          <w:rFonts w:ascii="VNI-Times" w:hAnsi="VNI-Times"/>
          <w:i/>
          <w:spacing w:val="17"/>
          <w:sz w:val="24"/>
        </w:rPr>
        <w:t> </w:t>
      </w:r>
      <w:r>
        <w:rPr>
          <w:rFonts w:ascii="VNI-Times" w:hAnsi="VNI-Times"/>
          <w:i/>
          <w:sz w:val="24"/>
        </w:rPr>
        <w:t>khoûe</w:t>
      </w:r>
    </w:p>
    <w:p>
      <w:pPr>
        <w:spacing w:line="254" w:lineRule="auto" w:before="14"/>
        <w:ind w:left="2967" w:right="3007" w:firstLine="0"/>
        <w:jc w:val="both"/>
        <w:rPr>
          <w:rFonts w:ascii="VNI-Times" w:hAnsi="VNI-Times"/>
          <w:i/>
          <w:sz w:val="24"/>
        </w:rPr>
      </w:pPr>
      <w:r>
        <w:rPr>
          <w:rFonts w:ascii="VNI-Times" w:hAnsi="VNI-Times"/>
          <w:i/>
          <w:sz w:val="24"/>
        </w:rPr>
        <w:t>Tu haønh, haønh Phaät phaùp </w:t>
      </w:r>
      <w:r>
        <w:rPr>
          <w:rFonts w:ascii="VNI-Times" w:hAnsi="VNI-Times"/>
          <w:i/>
          <w:sz w:val="24"/>
        </w:rPr>
        <w:t>Chieáu saùng khaép theá gian Nhö traêng kia, maây tan.</w:t>
      </w:r>
      <w:r>
        <w:rPr>
          <w:rFonts w:ascii="VNI-Times" w:hAnsi="VNI-Times"/>
          <w:i/>
          <w:position w:val="9"/>
          <w:sz w:val="13"/>
        </w:rPr>
        <w:t>21 </w:t>
      </w:r>
      <w:r>
        <w:rPr>
          <w:rFonts w:ascii="VNI-Times" w:hAnsi="VNI-Times"/>
          <w:i/>
          <w:sz w:val="24"/>
        </w:rPr>
        <w:t>Tyø-kheo giaø, treû</w:t>
      </w:r>
      <w:r>
        <w:rPr>
          <w:rFonts w:ascii="VNI-Times" w:hAnsi="VNI-Times"/>
          <w:i/>
          <w:spacing w:val="32"/>
          <w:sz w:val="24"/>
        </w:rPr>
        <w:t> </w:t>
      </w:r>
      <w:r>
        <w:rPr>
          <w:rFonts w:ascii="VNI-Times" w:hAnsi="VNI-Times"/>
          <w:i/>
          <w:sz w:val="24"/>
        </w:rPr>
        <w:t>khoûe</w:t>
      </w:r>
    </w:p>
    <w:p>
      <w:pPr>
        <w:spacing w:line="254" w:lineRule="auto" w:before="0"/>
        <w:ind w:left="2967" w:right="2975" w:firstLine="0"/>
        <w:jc w:val="left"/>
        <w:rPr>
          <w:rFonts w:ascii="VNI-Times" w:hAnsi="VNI-Times"/>
          <w:i/>
          <w:sz w:val="24"/>
        </w:rPr>
      </w:pPr>
      <w:r>
        <w:rPr>
          <w:rFonts w:ascii="VNI-Times" w:hAnsi="VNI-Times"/>
          <w:i/>
          <w:sz w:val="24"/>
        </w:rPr>
        <w:t>Tu haønh theo Phaät phaùp </w:t>
      </w:r>
      <w:r>
        <w:rPr>
          <w:rFonts w:ascii="VNI-Times" w:hAnsi="VNI-Times"/>
          <w:i/>
          <w:sz w:val="24"/>
        </w:rPr>
        <w:t>Chieáu saùng khaép theá gian Maët trôøi kia, maây tan.</w:t>
      </w:r>
    </w:p>
    <w:p>
      <w:pPr>
        <w:spacing w:line="254" w:lineRule="auto" w:before="0"/>
        <w:ind w:left="2967" w:right="3152" w:firstLine="0"/>
        <w:jc w:val="left"/>
        <w:rPr>
          <w:rFonts w:ascii="VNI-Times" w:hAnsi="VNI-Times"/>
          <w:i/>
          <w:sz w:val="24"/>
        </w:rPr>
      </w:pPr>
      <w:r>
        <w:rPr>
          <w:rFonts w:ascii="VNI-Times" w:hAnsi="VNI-Times"/>
          <w:i/>
          <w:sz w:val="24"/>
        </w:rPr>
        <w:t>Nay con chòu chuùt khoå </w:t>
      </w:r>
      <w:r>
        <w:rPr>
          <w:rFonts w:ascii="VNI-Times" w:hAnsi="VNI-Times"/>
          <w:i/>
          <w:sz w:val="24"/>
        </w:rPr>
        <w:t>AÊn uoáng töï bieát  </w:t>
      </w:r>
      <w:r>
        <w:rPr>
          <w:rFonts w:ascii="VNI-Times" w:hAnsi="VNI-Times"/>
          <w:i/>
          <w:spacing w:val="2"/>
          <w:sz w:val="24"/>
        </w:rPr>
        <w:t>ñuû </w:t>
      </w:r>
      <w:r>
        <w:rPr>
          <w:rFonts w:ascii="VNI-Times" w:hAnsi="VNI-Times"/>
          <w:i/>
          <w:sz w:val="24"/>
        </w:rPr>
        <w:t>Thoaùt heát taát caû khoå Duyeân cuõ nay ñaõ heát. Khoâng theo daáu töû thaàn Cuõng khoâng coøn taùi sinh Nay chæ ñôïi thôøi</w:t>
      </w:r>
      <w:r>
        <w:rPr>
          <w:rFonts w:ascii="VNI-Times" w:hAnsi="VNI-Times"/>
          <w:i/>
          <w:spacing w:val="33"/>
          <w:sz w:val="24"/>
        </w:rPr>
        <w:t> </w:t>
      </w:r>
      <w:r>
        <w:rPr>
          <w:rFonts w:ascii="VNI-Times" w:hAnsi="VNI-Times"/>
          <w:i/>
          <w:sz w:val="24"/>
        </w:rPr>
        <w:t>tieát</w:t>
      </w:r>
    </w:p>
    <w:p>
      <w:pPr>
        <w:pStyle w:val="BodyText"/>
        <w:spacing w:before="7"/>
        <w:rPr>
          <w:rFonts w:ascii="VNI-Times"/>
          <w:i/>
          <w:sz w:val="19"/>
        </w:rPr>
      </w:pPr>
      <w:r>
        <w:rPr/>
        <w:pict>
          <v:rect style="position:absolute;margin-left:147.360001pt;margin-top:14.469651pt;width:144pt;height:.600010pt;mso-position-horizontal-relative:page;mso-position-vertical-relative:paragraph;z-index:-15723520;mso-wrap-distance-left:0;mso-wrap-distance-right:0" filled="true" fillcolor="#000000" stroked="false">
            <v:fill type="solid"/>
            <w10:wrap type="topAndBottom"/>
          </v:rect>
        </w:pict>
      </w:r>
    </w:p>
    <w:p>
      <w:pPr>
        <w:spacing w:before="99"/>
        <w:ind w:left="699" w:right="0" w:firstLine="0"/>
        <w:jc w:val="left"/>
        <w:rPr>
          <w:rFonts w:ascii="VNI-Helve"/>
          <w:sz w:val="18"/>
        </w:rPr>
      </w:pPr>
      <w:r>
        <w:rPr>
          <w:position w:val="9"/>
          <w:sz w:val="13"/>
        </w:rPr>
        <w:t>20</w:t>
      </w:r>
      <w:r>
        <w:rPr>
          <w:rFonts w:ascii="VNI-Helve"/>
          <w:position w:val="8"/>
          <w:sz w:val="12"/>
        </w:rPr>
        <w:t>. </w:t>
      </w:r>
      <w:r>
        <w:rPr>
          <w:rFonts w:ascii="VNI-Helve"/>
          <w:sz w:val="18"/>
        </w:rPr>
        <w:t>Dhp. 80.</w:t>
      </w:r>
    </w:p>
    <w:p>
      <w:pPr>
        <w:spacing w:before="33"/>
        <w:ind w:left="699" w:right="0" w:firstLine="0"/>
        <w:jc w:val="left"/>
        <w:rPr>
          <w:rFonts w:ascii="VNI-Helve"/>
          <w:sz w:val="18"/>
        </w:rPr>
      </w:pPr>
      <w:r>
        <w:rPr>
          <w:position w:val="9"/>
          <w:sz w:val="13"/>
        </w:rPr>
        <w:t>21</w:t>
      </w:r>
      <w:r>
        <w:rPr>
          <w:rFonts w:ascii="VNI-Helve"/>
          <w:position w:val="8"/>
          <w:sz w:val="12"/>
        </w:rPr>
        <w:t>. </w:t>
      </w:r>
      <w:r>
        <w:rPr>
          <w:rFonts w:ascii="VNI-Helve"/>
          <w:sz w:val="18"/>
        </w:rPr>
        <w:t>Cf. Dhp. 382.</w:t>
      </w:r>
    </w:p>
    <w:p>
      <w:pPr>
        <w:spacing w:after="0"/>
        <w:jc w:val="left"/>
        <w:rPr>
          <w:rFonts w:ascii="VNI-Helve"/>
          <w:sz w:val="18"/>
        </w:rPr>
        <w:sectPr>
          <w:pgSz w:w="11910" w:h="16840"/>
          <w:pgMar w:header="794" w:footer="0" w:top="1100" w:bottom="280" w:left="1680" w:right="1680"/>
        </w:sectPr>
      </w:pPr>
    </w:p>
    <w:p>
      <w:pPr>
        <w:pStyle w:val="BodyText"/>
        <w:spacing w:before="4"/>
        <w:rPr>
          <w:rFonts w:ascii="VNI-Helve"/>
          <w:sz w:val="15"/>
        </w:rPr>
      </w:pPr>
    </w:p>
    <w:p>
      <w:pPr>
        <w:spacing w:before="100"/>
        <w:ind w:left="31" w:right="0" w:firstLine="0"/>
        <w:jc w:val="center"/>
        <w:rPr>
          <w:rFonts w:ascii="VNI-Times" w:hAnsi="VNI-Times"/>
          <w:i/>
          <w:sz w:val="24"/>
        </w:rPr>
      </w:pPr>
      <w:r>
        <w:rPr>
          <w:rFonts w:ascii="VNI-Times" w:hAnsi="VNI-Times"/>
          <w:i/>
          <w:sz w:val="24"/>
        </w:rPr>
        <w:t>Hoan hyû, khoâng roái loaïn.</w:t>
      </w:r>
    </w:p>
    <w:p>
      <w:pPr>
        <w:pStyle w:val="BodyText"/>
        <w:spacing w:before="33"/>
        <w:ind w:left="757" w:right="697" w:firstLine="567"/>
        <w:jc w:val="both"/>
      </w:pPr>
      <w:r>
        <w:rPr/>
        <w:t>Baáy giôø, Nhö Lai höùa khaû nhöõng gì Öông-quaät-ma noùi. Öông- quaät-ma thaáy Nhö Lai ñaõ im laëng höùa khaû, lieàn töø choã ngoài ñöùng    daäy, ñaûnh leã saùt chaân lieàn lui</w:t>
      </w:r>
      <w:r>
        <w:rPr>
          <w:spacing w:val="31"/>
        </w:rPr>
        <w:t> </w:t>
      </w:r>
      <w:r>
        <w:rPr>
          <w:spacing w:val="2"/>
        </w:rPr>
        <w:t>ñi.</w:t>
      </w:r>
    </w:p>
    <w:p>
      <w:pPr>
        <w:pStyle w:val="BodyText"/>
        <w:spacing w:before="35"/>
        <w:ind w:left="1324"/>
        <w:jc w:val="both"/>
      </w:pPr>
      <w:r>
        <w:rPr/>
        <w:t>Luùc aáy, caùc Tyø-kheo baïch Theá Toân:</w:t>
      </w:r>
    </w:p>
    <w:p>
      <w:pPr>
        <w:pStyle w:val="BodyText"/>
        <w:spacing w:before="33"/>
        <w:ind w:left="757" w:right="695" w:firstLine="567"/>
        <w:jc w:val="both"/>
      </w:pPr>
      <w:r>
        <w:rPr/>
        <w:t>–Öông-quaät-ma voán taïo coâng ñöùc gì maø ngaøy nay thoâng minh,  trí tueä, maët maøy xinh ñeïp hieám coù treân ñôøi? Laïi taïo haønh vi baát </w:t>
      </w:r>
      <w:r>
        <w:rPr>
          <w:spacing w:val="2"/>
        </w:rPr>
        <w:t>thieän </w:t>
      </w:r>
      <w:r>
        <w:rPr/>
        <w:t>gì maø treân thaân hieän naøy saùt haïi chuùng sinh voâ soá keå? Laïi taïo coâng  ñöùc gì maø nay gaëp Nhö Lai, ñaéc quaû</w:t>
      </w:r>
      <w:r>
        <w:rPr>
          <w:spacing w:val="38"/>
        </w:rPr>
        <w:t> </w:t>
      </w:r>
      <w:r>
        <w:rPr/>
        <w:t>A-la-haùn?</w:t>
      </w:r>
    </w:p>
    <w:p>
      <w:pPr>
        <w:pStyle w:val="BodyText"/>
        <w:ind w:left="1324"/>
        <w:jc w:val="both"/>
      </w:pPr>
      <w:r>
        <w:rPr/>
        <w:t>Theá Toân baûo caùc Tyø-kheo:</w:t>
      </w:r>
    </w:p>
    <w:p>
      <w:pPr>
        <w:pStyle w:val="BodyText"/>
        <w:ind w:left="757" w:right="695" w:firstLine="567"/>
        <w:jc w:val="both"/>
      </w:pPr>
      <w:r>
        <w:rPr/>
        <w:t>–Vaøo thôøi quaù khöù laâu xa trong Hieàn kieáp naøy,</w:t>
      </w:r>
      <w:r>
        <w:rPr>
          <w:position w:val="9"/>
          <w:sz w:val="13"/>
        </w:rPr>
        <w:t>22 </w:t>
      </w:r>
      <w:r>
        <w:rPr/>
        <w:t>coù Phaät hieäu Ca-dieáp Nhö Lai, Chí Chaân, Ñaúng Chaùnh Giaùc xuaát hieän ôû ñôøi. Sau khi Nhö Lai Ca-dieáp nhaäp dieät, coù vua teân Ñaïi Quaû thoáng laõnh trong nöôùc, cai trò Dieâm-phuø-ñeà. Vua aáy coù taùm vaïn boán ngaøn cung nhaân  theå nöõ, nhöng khoâng coù con caùi. Baáy giôø, vua Ñaïi Quaû lieàn höôùng </w:t>
      </w:r>
      <w:r>
        <w:rPr>
          <w:spacing w:val="2"/>
        </w:rPr>
        <w:t>veà </w:t>
      </w:r>
      <w:r>
        <w:rPr/>
        <w:t>thaàn caây, thaàn nuùi, maët trôøi, maët traêng, tinh tuù khoâng nôi  naøo  laø khoâng caàu xin con caùi. Sau ñoù ñeä nhaát phu nhaân cuûa vua mang thai, traûi qua taùm, chín thaùng, sinh ñöôïc moät con trai, töôùng maïo xinh ñeïp hieám coù treân ñôøi. Luùc aáy, vò vua kia lieàn töï nghó: “Ta tröôùc kia </w:t>
      </w:r>
      <w:r>
        <w:rPr>
          <w:spacing w:val="2"/>
        </w:rPr>
        <w:t>khoâng </w:t>
      </w:r>
      <w:r>
        <w:rPr/>
        <w:t>coù con caùi, suoát moät thôøi gian nhö vaäy nay môùi sinh haøi nhi, caàn phaûi ñaët teân, ñeå cho noù ôû trong nguõ duïc maø thuï</w:t>
      </w:r>
      <w:r>
        <w:rPr>
          <w:spacing w:val="58"/>
        </w:rPr>
        <w:t> </w:t>
      </w:r>
      <w:r>
        <w:rPr/>
        <w:t>höôûng.”</w:t>
      </w:r>
    </w:p>
    <w:p>
      <w:pPr>
        <w:pStyle w:val="BodyText"/>
        <w:ind w:left="757" w:right="696" w:firstLine="567"/>
        <w:jc w:val="both"/>
      </w:pPr>
      <w:r>
        <w:rPr/>
        <w:t>Vua beøn trieäu taäp quaàn thaàn, nhöõng ngöôøi coù theå xem töôùng,  baûo</w:t>
      </w:r>
      <w:r>
        <w:rPr>
          <w:spacing w:val="3"/>
        </w:rPr>
        <w:t> </w:t>
      </w:r>
      <w:r>
        <w:rPr>
          <w:spacing w:val="2"/>
        </w:rPr>
        <w:t>raèng:</w:t>
      </w:r>
    </w:p>
    <w:p>
      <w:pPr>
        <w:pStyle w:val="BodyText"/>
        <w:spacing w:line="266" w:lineRule="auto"/>
        <w:ind w:left="1324" w:right="1539"/>
        <w:jc w:val="both"/>
      </w:pPr>
      <w:r>
        <w:rPr/>
        <w:t>–Nay ta ñaõ sinh haøi nhi naøy, caùc khanh haõy ñaët teân cho. Nhöõng ngöôøi naøy nghe vua daïy roài, lieàn taâu vua:</w:t>
      </w:r>
    </w:p>
    <w:p>
      <w:pPr>
        <w:pStyle w:val="BodyText"/>
        <w:spacing w:before="0"/>
        <w:ind w:left="757" w:right="698" w:firstLine="567"/>
        <w:jc w:val="both"/>
      </w:pPr>
      <w:r>
        <w:rPr/>
        <w:t>–Nay thaùi töû naøy raát kyø dieäu, xinh ñeïp khoâng ai baèng, maët nhö maøu hoa ñaøo, aét seõ coù theá löïc lôùn, nay neân ñaët teân laø Ñaïi Löïc.</w:t>
      </w:r>
    </w:p>
    <w:p>
      <w:pPr>
        <w:pStyle w:val="BodyText"/>
        <w:spacing w:before="33"/>
        <w:ind w:left="757" w:right="695" w:firstLine="567"/>
        <w:jc w:val="both"/>
      </w:pPr>
      <w:r>
        <w:rPr/>
        <w:t>Sau khi thaày töôùng ñaët teân cho thaùi töû roài, töø choã ngoài ñöùng daäy ra veà. Baáy giôø, quoác vöông yeâu thöông thaùi töû naøy, chöa töøng rôøi    maét.</w:t>
      </w:r>
    </w:p>
    <w:p>
      <w:pPr>
        <w:pStyle w:val="BodyText"/>
        <w:ind w:left="624"/>
        <w:jc w:val="center"/>
      </w:pPr>
      <w:r>
        <w:rPr/>
        <w:t>Khi thaùi töû vöøa leân taùm tuoåi, daãn theo caùc ngöôøi haàu caän ñeán</w:t>
      </w:r>
    </w:p>
    <w:p>
      <w:pPr>
        <w:pStyle w:val="BodyText"/>
        <w:spacing w:before="11"/>
        <w:rPr>
          <w:sz w:val="16"/>
        </w:rPr>
      </w:pPr>
      <w:r>
        <w:rPr/>
        <w:pict>
          <v:rect style="position:absolute;margin-left:150.240005pt;margin-top:12.99551pt;width:144pt;height:.600010pt;mso-position-horizontal-relative:page;mso-position-vertical-relative:paragraph;z-index:-15723008;mso-wrap-distance-left:0;mso-wrap-distance-right:0" filled="true" fillcolor="#000000" stroked="false">
            <v:fill type="solid"/>
            <w10:wrap type="topAndBottom"/>
          </v:rect>
        </w:pict>
      </w:r>
    </w:p>
    <w:p>
      <w:pPr>
        <w:spacing w:before="99"/>
        <w:ind w:left="757" w:right="0" w:firstLine="0"/>
        <w:jc w:val="left"/>
        <w:rPr>
          <w:rFonts w:ascii="VNI-Helve" w:hAnsi="VNI-Helve"/>
          <w:sz w:val="18"/>
        </w:rPr>
      </w:pPr>
      <w:r>
        <w:rPr>
          <w:spacing w:val="-1"/>
          <w:w w:val="99"/>
          <w:position w:val="9"/>
          <w:sz w:val="13"/>
        </w:rPr>
        <w:t>22</w:t>
      </w:r>
      <w:r>
        <w:rPr>
          <w:rFonts w:ascii="VNI-Helve" w:hAnsi="VNI-Helve"/>
          <w:position w:val="8"/>
          <w:sz w:val="12"/>
        </w:rPr>
        <w:t>.  </w:t>
      </w:r>
      <w:r>
        <w:rPr>
          <w:rFonts w:ascii="VNI-Helve" w:hAnsi="VNI-Helve"/>
          <w:spacing w:val="11"/>
          <w:position w:val="8"/>
          <w:sz w:val="12"/>
        </w:rPr>
        <w:t> </w:t>
      </w:r>
      <w:r>
        <w:rPr>
          <w:rFonts w:ascii="VNI-Helve" w:hAnsi="VNI-Helve"/>
          <w:spacing w:val="2"/>
          <w:w w:val="101"/>
          <w:sz w:val="18"/>
        </w:rPr>
        <w:t>Truye</w:t>
      </w:r>
      <w:r>
        <w:rPr>
          <w:rFonts w:ascii="VNI-Helve" w:hAnsi="VNI-Helve"/>
          <w:spacing w:val="1"/>
          <w:w w:val="101"/>
          <w:sz w:val="18"/>
        </w:rPr>
        <w:t>ä</w:t>
      </w:r>
      <w:r>
        <w:rPr>
          <w:rFonts w:ascii="VNI-Helve" w:hAnsi="VNI-Helve"/>
          <w:sz w:val="18"/>
        </w:rPr>
        <w:t>n</w:t>
      </w:r>
      <w:r>
        <w:rPr>
          <w:rFonts w:ascii="VNI-Helve" w:hAnsi="VNI-Helve"/>
          <w:spacing w:val="4"/>
          <w:sz w:val="18"/>
        </w:rPr>
        <w:t> </w:t>
      </w:r>
      <w:r>
        <w:rPr>
          <w:rFonts w:ascii="VNI-Helve" w:hAnsi="VNI-Helve"/>
          <w:spacing w:val="1"/>
          <w:sz w:val="18"/>
        </w:rPr>
        <w:t>t</w:t>
      </w:r>
      <w:r>
        <w:rPr>
          <w:rFonts w:ascii="VNI-Helve" w:hAnsi="VNI-Helve"/>
          <w:spacing w:val="2"/>
          <w:sz w:val="18"/>
        </w:rPr>
        <w:t>i</w:t>
      </w:r>
      <w:r>
        <w:rPr>
          <w:rFonts w:ascii="VNI-Helve" w:hAnsi="VNI-Helve"/>
          <w:spacing w:val="1"/>
          <w:sz w:val="18"/>
        </w:rPr>
        <w:t>e</w:t>
      </w:r>
      <w:r>
        <w:rPr>
          <w:rFonts w:ascii="VNI-Helve" w:hAnsi="VNI-Helve"/>
          <w:spacing w:val="2"/>
          <w:w w:val="333"/>
          <w:sz w:val="18"/>
        </w:rPr>
        <w:t>à</w:t>
      </w:r>
      <w:r>
        <w:rPr>
          <w:rFonts w:ascii="VNI-Helve" w:hAnsi="VNI-Helve"/>
          <w:sz w:val="18"/>
        </w:rPr>
        <w:t>n</w:t>
      </w:r>
      <w:r>
        <w:rPr>
          <w:rFonts w:ascii="VNI-Helve" w:hAnsi="VNI-Helve"/>
          <w:spacing w:val="3"/>
          <w:sz w:val="18"/>
        </w:rPr>
        <w:t> </w:t>
      </w:r>
      <w:r>
        <w:rPr>
          <w:rFonts w:ascii="VNI-Helve" w:hAnsi="VNI-Helve"/>
          <w:spacing w:val="2"/>
          <w:sz w:val="18"/>
        </w:rPr>
        <w:t>t</w:t>
      </w:r>
      <w:r>
        <w:rPr>
          <w:rFonts w:ascii="VNI-Helve" w:hAnsi="VNI-Helve"/>
          <w:spacing w:val="1"/>
          <w:sz w:val="18"/>
        </w:rPr>
        <w:t>h</w:t>
      </w:r>
      <w:r>
        <w:rPr>
          <w:rFonts w:ascii="VNI-Helve" w:hAnsi="VNI-Helve"/>
          <w:spacing w:val="2"/>
          <w:w w:val="102"/>
          <w:sz w:val="18"/>
        </w:rPr>
        <w:t>aâ</w:t>
      </w:r>
      <w:r>
        <w:rPr>
          <w:rFonts w:ascii="VNI-Helve" w:hAnsi="VNI-Helve"/>
          <w:w w:val="102"/>
          <w:sz w:val="18"/>
        </w:rPr>
        <w:t>n</w:t>
      </w:r>
      <w:r>
        <w:rPr>
          <w:rFonts w:ascii="VNI-Helve" w:hAnsi="VNI-Helve"/>
          <w:spacing w:val="4"/>
          <w:sz w:val="18"/>
        </w:rPr>
        <w:t> </w:t>
      </w:r>
      <w:r>
        <w:rPr>
          <w:rFonts w:ascii="VNI-Helve" w:hAnsi="VNI-Helve"/>
          <w:sz w:val="18"/>
        </w:rPr>
        <w:t>c</w:t>
      </w:r>
      <w:r>
        <w:rPr>
          <w:rFonts w:ascii="VNI-Helve" w:hAnsi="VNI-Helve"/>
          <w:spacing w:val="2"/>
          <w:sz w:val="18"/>
        </w:rPr>
        <w:t>u</w:t>
      </w:r>
      <w:r>
        <w:rPr>
          <w:rFonts w:ascii="VNI-Helve" w:hAnsi="VNI-Helve"/>
          <w:spacing w:val="2"/>
          <w:w w:val="104"/>
          <w:sz w:val="18"/>
        </w:rPr>
        <w:t>û</w:t>
      </w:r>
      <w:r>
        <w:rPr>
          <w:rFonts w:ascii="VNI-Helve" w:hAnsi="VNI-Helve"/>
          <w:w w:val="104"/>
          <w:sz w:val="18"/>
        </w:rPr>
        <w:t>a</w:t>
      </w:r>
      <w:r>
        <w:rPr>
          <w:rFonts w:ascii="VNI-Helve" w:hAnsi="VNI-Helve"/>
          <w:spacing w:val="3"/>
          <w:sz w:val="18"/>
        </w:rPr>
        <w:t> </w:t>
      </w:r>
      <w:r>
        <w:rPr>
          <w:rFonts w:ascii="Arial" w:hAnsi="Arial"/>
          <w:spacing w:val="2"/>
          <w:sz w:val="18"/>
        </w:rPr>
        <w:t>Aígul</w:t>
      </w:r>
      <w:r>
        <w:rPr>
          <w:rFonts w:ascii="Arial" w:hAnsi="Arial"/>
          <w:sz w:val="18"/>
        </w:rPr>
        <w:t>i</w:t>
      </w:r>
      <w:r>
        <w:rPr>
          <w:rFonts w:ascii="Arial" w:hAnsi="Arial"/>
          <w:spacing w:val="2"/>
          <w:sz w:val="18"/>
        </w:rPr>
        <w:t>maøla</w:t>
      </w:r>
      <w:r>
        <w:rPr>
          <w:rFonts w:ascii="VNI-Helve" w:hAnsi="VNI-Helve"/>
          <w:sz w:val="18"/>
        </w:rPr>
        <w:t>,</w:t>
      </w:r>
      <w:r>
        <w:rPr>
          <w:rFonts w:ascii="VNI-Helve" w:hAnsi="VNI-Helve"/>
          <w:spacing w:val="3"/>
          <w:sz w:val="18"/>
        </w:rPr>
        <w:t> </w:t>
      </w:r>
      <w:r>
        <w:rPr>
          <w:rFonts w:ascii="Arial" w:hAnsi="Arial"/>
          <w:spacing w:val="2"/>
          <w:sz w:val="18"/>
        </w:rPr>
        <w:t>Paøl</w:t>
      </w:r>
      <w:r>
        <w:rPr>
          <w:rFonts w:ascii="Arial" w:hAnsi="Arial"/>
          <w:sz w:val="18"/>
        </w:rPr>
        <w:t>i</w:t>
      </w:r>
      <w:r>
        <w:rPr>
          <w:rFonts w:ascii="VNI-Helve" w:hAnsi="VNI-Helve"/>
          <w:sz w:val="18"/>
        </w:rPr>
        <w:t>,</w:t>
      </w:r>
      <w:r>
        <w:rPr>
          <w:rFonts w:ascii="VNI-Helve" w:hAnsi="VNI-Helve"/>
          <w:spacing w:val="3"/>
          <w:sz w:val="18"/>
        </w:rPr>
        <w:t> </w:t>
      </w:r>
      <w:r>
        <w:rPr>
          <w:rFonts w:ascii="Arial" w:hAnsi="Arial"/>
          <w:spacing w:val="2"/>
          <w:sz w:val="18"/>
        </w:rPr>
        <w:t>Jatak</w:t>
      </w:r>
      <w:r>
        <w:rPr>
          <w:rFonts w:ascii="Arial" w:hAnsi="Arial"/>
          <w:sz w:val="18"/>
        </w:rPr>
        <w:t>a</w:t>
      </w:r>
      <w:r>
        <w:rPr>
          <w:rFonts w:ascii="Arial" w:hAnsi="Arial"/>
          <w:spacing w:val="5"/>
          <w:sz w:val="18"/>
        </w:rPr>
        <w:t> </w:t>
      </w:r>
      <w:r>
        <w:rPr>
          <w:rFonts w:ascii="VNI-Helve" w:hAnsi="VNI-Helve"/>
          <w:spacing w:val="2"/>
          <w:sz w:val="18"/>
        </w:rPr>
        <w:t>5</w:t>
      </w:r>
      <w:r>
        <w:rPr>
          <w:rFonts w:ascii="VNI-Helve" w:hAnsi="VNI-Helve"/>
          <w:spacing w:val="1"/>
          <w:sz w:val="18"/>
        </w:rPr>
        <w:t>3</w:t>
      </w:r>
      <w:r>
        <w:rPr>
          <w:rFonts w:ascii="VNI-Helve" w:hAnsi="VNI-Helve"/>
          <w:spacing w:val="2"/>
          <w:sz w:val="18"/>
        </w:rPr>
        <w:t>7</w:t>
      </w:r>
      <w:r>
        <w:rPr>
          <w:rFonts w:ascii="VNI-Helve" w:hAnsi="VNI-Helve"/>
          <w:sz w:val="18"/>
        </w:rPr>
        <w:t>:</w:t>
      </w:r>
      <w:r>
        <w:rPr>
          <w:rFonts w:ascii="VNI-Helve" w:hAnsi="VNI-Helve"/>
          <w:spacing w:val="4"/>
          <w:sz w:val="18"/>
        </w:rPr>
        <w:t> </w:t>
      </w:r>
      <w:r>
        <w:rPr>
          <w:rFonts w:ascii="Arial" w:hAnsi="Arial"/>
          <w:spacing w:val="1"/>
          <w:sz w:val="18"/>
        </w:rPr>
        <w:t>Maha</w:t>
      </w:r>
      <w:r>
        <w:rPr>
          <w:rFonts w:ascii="Arial" w:hAnsi="Arial"/>
          <w:spacing w:val="2"/>
          <w:sz w:val="18"/>
        </w:rPr>
        <w:t>ø</w:t>
      </w:r>
      <w:r>
        <w:rPr>
          <w:rFonts w:ascii="Arial" w:hAnsi="Arial"/>
          <w:spacing w:val="1"/>
          <w:sz w:val="18"/>
        </w:rPr>
        <w:t>-S</w:t>
      </w:r>
      <w:r>
        <w:rPr>
          <w:rFonts w:ascii="Arial" w:hAnsi="Arial"/>
          <w:sz w:val="18"/>
        </w:rPr>
        <w:t>u</w:t>
      </w:r>
      <w:r>
        <w:rPr>
          <w:rFonts w:ascii="Arial" w:hAnsi="Arial"/>
          <w:spacing w:val="2"/>
          <w:sz w:val="18"/>
        </w:rPr>
        <w:t>t</w:t>
      </w:r>
      <w:r>
        <w:rPr>
          <w:rFonts w:ascii="Arial" w:hAnsi="Arial"/>
          <w:spacing w:val="1"/>
          <w:sz w:val="18"/>
        </w:rPr>
        <w:t>asom</w:t>
      </w:r>
      <w:r>
        <w:rPr>
          <w:rFonts w:ascii="Arial" w:hAnsi="Arial"/>
          <w:spacing w:val="2"/>
          <w:sz w:val="18"/>
        </w:rPr>
        <w:t>a</w:t>
      </w:r>
      <w:r>
        <w:rPr>
          <w:rFonts w:ascii="VNI-Helve" w:hAnsi="VNI-Helve"/>
          <w:sz w:val="18"/>
        </w:rPr>
        <w:t>.</w:t>
      </w:r>
    </w:p>
    <w:p>
      <w:pPr>
        <w:pStyle w:val="BodyText"/>
        <w:spacing w:before="0"/>
        <w:rPr>
          <w:rFonts w:ascii="VNI-Helve"/>
          <w:sz w:val="20"/>
        </w:rPr>
      </w:pPr>
    </w:p>
    <w:p>
      <w:pPr>
        <w:pStyle w:val="BodyText"/>
        <w:spacing w:before="5"/>
        <w:rPr>
          <w:rFonts w:ascii="VNI-Helve"/>
          <w:sz w:val="20"/>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right="756"/>
        <w:jc w:val="both"/>
      </w:pPr>
      <w:r>
        <w:rPr/>
        <w:t>choã phuï vöông, haàu haï thaêm hoûi. Vua cha töï nghó: “Nay thaùi töû naøy,  töï thaät laø kyø laï!” Vua lieàn baûo thaùi</w:t>
      </w:r>
      <w:r>
        <w:rPr>
          <w:spacing w:val="39"/>
        </w:rPr>
        <w:t> </w:t>
      </w:r>
      <w:r>
        <w:rPr/>
        <w:t>töû:</w:t>
      </w:r>
    </w:p>
    <w:p>
      <w:pPr>
        <w:pStyle w:val="BodyText"/>
        <w:spacing w:line="266" w:lineRule="auto" w:before="32"/>
        <w:ind w:left="1267" w:right="3760"/>
        <w:jc w:val="both"/>
      </w:pPr>
      <w:r>
        <w:rPr/>
        <w:t>–Theá naøo, nay ta cöôùi vôï cho con? Thaùi töû taâu vua:</w:t>
      </w:r>
    </w:p>
    <w:p>
      <w:pPr>
        <w:pStyle w:val="BodyText"/>
        <w:spacing w:line="313" w:lineRule="exact" w:before="0"/>
        <w:ind w:left="1267"/>
        <w:jc w:val="both"/>
      </w:pPr>
      <w:r>
        <w:rPr/>
        <w:t>–Nay con nhoû tuoåi, caàn gì cöôùi vôï?</w:t>
      </w:r>
    </w:p>
    <w:p>
      <w:pPr>
        <w:pStyle w:val="BodyText"/>
        <w:spacing w:before="35"/>
        <w:ind w:left="699" w:right="753" w:firstLine="567"/>
        <w:jc w:val="both"/>
      </w:pPr>
      <w:r>
        <w:rPr/>
        <w:t>Luùc aáy, vua cha taïm ñình chæ khoâng cöôùi vôï cho. Ñeán khi thaùi   töû hai möôi tuoåi, vua laïi</w:t>
      </w:r>
      <w:r>
        <w:rPr>
          <w:spacing w:val="23"/>
        </w:rPr>
        <w:t> </w:t>
      </w:r>
      <w:r>
        <w:rPr/>
        <w:t>noùi:</w:t>
      </w:r>
    </w:p>
    <w:p>
      <w:pPr>
        <w:pStyle w:val="BodyText"/>
        <w:spacing w:line="266" w:lineRule="auto" w:before="33"/>
        <w:ind w:left="1267" w:right="4495"/>
        <w:jc w:val="both"/>
      </w:pPr>
      <w:r>
        <w:rPr/>
        <w:t>–Ta muoán cöôùi vôï cho con. Thaùi töû taâu vua:</w:t>
      </w:r>
    </w:p>
    <w:p>
      <w:pPr>
        <w:pStyle w:val="BodyText"/>
        <w:spacing w:line="312" w:lineRule="exact" w:before="0"/>
        <w:ind w:left="1267"/>
        <w:jc w:val="both"/>
      </w:pPr>
      <w:r>
        <w:rPr/>
        <w:t>–Con khoâng caàn cöôùi vôï.</w:t>
      </w:r>
    </w:p>
    <w:p>
      <w:pPr>
        <w:pStyle w:val="BodyText"/>
        <w:spacing w:before="35"/>
        <w:ind w:left="1267"/>
        <w:jc w:val="both"/>
      </w:pPr>
      <w:r>
        <w:rPr/>
        <w:t>Luùc aáy, vua baûo quaàn thaàn, nhaân daân:</w:t>
      </w:r>
    </w:p>
    <w:p>
      <w:pPr>
        <w:pStyle w:val="BodyText"/>
        <w:ind w:left="699" w:right="754" w:firstLine="567"/>
        <w:jc w:val="both"/>
      </w:pPr>
      <w:r>
        <w:rPr/>
        <w:t>–Ta tröôùc kia khoâng coù con caùi, qua thôøi gian raát laâu môùi sinh ñöôïc moät ñöùa con. Nay noù khoâng chòu laáy vôï, thanh tònh khoâng moät   tyø</w:t>
      </w:r>
      <w:r>
        <w:rPr>
          <w:spacing w:val="4"/>
        </w:rPr>
        <w:t> </w:t>
      </w:r>
      <w:r>
        <w:rPr/>
        <w:t>veát.</w:t>
      </w:r>
    </w:p>
    <w:p>
      <w:pPr>
        <w:pStyle w:val="BodyText"/>
        <w:spacing w:before="33"/>
        <w:ind w:left="1267"/>
        <w:jc w:val="both"/>
      </w:pPr>
      <w:r>
        <w:rPr/>
        <w:t>Baáy giôø, vua ñoåi teân cho thaùi töû laø Thanh Tònh.</w:t>
      </w:r>
    </w:p>
    <w:p>
      <w:pPr>
        <w:pStyle w:val="BodyText"/>
        <w:spacing w:before="35"/>
        <w:ind w:left="1267"/>
        <w:jc w:val="both"/>
      </w:pPr>
      <w:r>
        <w:rPr/>
        <w:t>Khi thaùi töû Thanh Tònh ñaõ gaàn ba möôi tuoåi, vua laïi baûo quaàn</w:t>
      </w:r>
    </w:p>
    <w:p>
      <w:pPr>
        <w:pStyle w:val="BodyText"/>
        <w:spacing w:before="1"/>
        <w:ind w:left="699"/>
      </w:pPr>
      <w:r>
        <w:rPr/>
        <w:t>thaàn:</w:t>
      </w:r>
    </w:p>
    <w:p>
      <w:pPr>
        <w:pStyle w:val="BodyText"/>
        <w:spacing w:before="33"/>
        <w:ind w:left="1267"/>
      </w:pPr>
      <w:r>
        <w:rPr/>
        <w:t>–Hieän nay tuoåi ta ñaõ suy yeáu, khoâng con naøo khaùc; hieän chæ coù</w:t>
      </w:r>
    </w:p>
    <w:p>
      <w:pPr>
        <w:pStyle w:val="BodyText"/>
        <w:spacing w:before="0"/>
        <w:ind w:left="699" w:right="754"/>
        <w:jc w:val="both"/>
      </w:pPr>
      <w:r>
        <w:rPr/>
        <w:t>thaùi töû Thanh Tònh. Nay vöông vò cao phaûi truyeàn cho thaùi töû. Nhöng thaùi töû khoâng thích soáng trong naêm duïc, laøm sao xöû lyù vieäc nöôùc?</w:t>
      </w:r>
    </w:p>
    <w:p>
      <w:pPr>
        <w:pStyle w:val="BodyText"/>
        <w:ind w:left="1267"/>
        <w:jc w:val="both"/>
      </w:pPr>
      <w:r>
        <w:rPr/>
        <w:t>Quaàn thaàn ñaùp:</w:t>
      </w:r>
    </w:p>
    <w:p>
      <w:pPr>
        <w:pStyle w:val="BodyText"/>
        <w:spacing w:before="33"/>
        <w:ind w:left="1267"/>
        <w:jc w:val="both"/>
      </w:pPr>
      <w:r>
        <w:rPr/>
        <w:t>–Phaûi tìm caùch laøm cho thaùi töû öa thích naêm duïc.</w:t>
      </w:r>
    </w:p>
    <w:p>
      <w:pPr>
        <w:pStyle w:val="BodyText"/>
        <w:spacing w:before="35"/>
        <w:ind w:left="699" w:right="753" w:firstLine="567"/>
        <w:jc w:val="both"/>
      </w:pPr>
      <w:r>
        <w:rPr/>
        <w:t>Luùc aáy, vua lieàn cho ñaùnh chuoâng, kích troáng, thoâng baùo vôùi nhaân daân trong</w:t>
      </w:r>
      <w:r>
        <w:rPr>
          <w:spacing w:val="9"/>
        </w:rPr>
        <w:t> </w:t>
      </w:r>
      <w:r>
        <w:rPr>
          <w:spacing w:val="2"/>
        </w:rPr>
        <w:t>nöôùc:</w:t>
      </w:r>
    </w:p>
    <w:p>
      <w:pPr>
        <w:pStyle w:val="BodyText"/>
        <w:spacing w:before="33"/>
        <w:ind w:left="699" w:right="755" w:firstLine="567"/>
        <w:jc w:val="both"/>
      </w:pPr>
      <w:r>
        <w:rPr/>
        <w:t>–Ai coù theå laøm cho thaùi töû Thanh Tònh öa thích naêm duïc, ta seõ thöôûng cho ngaøn vaøng vaø caùc vaät baùu.</w:t>
      </w:r>
    </w:p>
    <w:p>
      <w:pPr>
        <w:pStyle w:val="BodyText"/>
        <w:ind w:left="699" w:right="754" w:firstLine="567"/>
        <w:jc w:val="both"/>
      </w:pPr>
      <w:r>
        <w:rPr/>
        <w:t>Baáy giôø, coù ngöôøi nöõ teân Daâm Chuûng, hieåu roõ saùu möôi boán bieán. Ngöôøi nöõ kia nghe vua coù saéc leänh: “Ai coù theå laøm cho thaùi </w:t>
      </w:r>
      <w:r>
        <w:rPr>
          <w:spacing w:val="2"/>
        </w:rPr>
        <w:t>töû </w:t>
      </w:r>
      <w:r>
        <w:rPr/>
        <w:t>Thanh Tònh öa thích naêm duïc thì ta seõ thöôûng cho ngaøn vaøng vaø caùc vaät baùu.” Lieàn ñeán choã vua cha vaø</w:t>
      </w:r>
      <w:r>
        <w:rPr>
          <w:spacing w:val="30"/>
        </w:rPr>
        <w:t> </w:t>
      </w:r>
      <w:r>
        <w:rPr/>
        <w:t>taâu:</w:t>
      </w:r>
    </w:p>
    <w:p>
      <w:pPr>
        <w:pStyle w:val="BodyText"/>
        <w:ind w:left="699" w:right="755" w:firstLine="567"/>
        <w:jc w:val="both"/>
      </w:pPr>
      <w:r>
        <w:rPr/>
        <w:t>–Haõy cho toâi ngaøn vaøng vaø caùc vaät baùu, toâi coù theå khieán </w:t>
      </w:r>
      <w:r>
        <w:rPr>
          <w:spacing w:val="2"/>
        </w:rPr>
        <w:t>cho</w:t>
      </w:r>
      <w:r>
        <w:rPr>
          <w:spacing w:val="64"/>
        </w:rPr>
        <w:t> </w:t>
      </w:r>
      <w:r>
        <w:rPr/>
        <w:t>thaùi töû cuûa vua quen vôùi naêm</w:t>
      </w:r>
      <w:r>
        <w:rPr>
          <w:spacing w:val="27"/>
        </w:rPr>
        <w:t> </w:t>
      </w:r>
      <w:r>
        <w:rPr/>
        <w:t>duïc.</w:t>
      </w:r>
    </w:p>
    <w:p>
      <w:pPr>
        <w:spacing w:after="0"/>
        <w:jc w:val="both"/>
        <w:sectPr>
          <w:pgSz w:w="11910" w:h="16840"/>
          <w:pgMar w:header="794" w:footer="0" w:top="1100" w:bottom="280" w:left="1680" w:right="1680"/>
        </w:sectPr>
      </w:pPr>
    </w:p>
    <w:p>
      <w:pPr>
        <w:pStyle w:val="BodyText"/>
        <w:spacing w:before="9"/>
        <w:rPr>
          <w:sz w:val="15"/>
        </w:rPr>
      </w:pPr>
    </w:p>
    <w:p>
      <w:pPr>
        <w:spacing w:after="0"/>
        <w:rPr>
          <w:sz w:val="15"/>
        </w:rPr>
        <w:sectPr>
          <w:pgSz w:w="11910" w:h="16840"/>
          <w:pgMar w:header="794" w:footer="0" w:top="1100" w:bottom="280" w:left="1680" w:right="1680"/>
        </w:sectPr>
      </w:pPr>
    </w:p>
    <w:p>
      <w:pPr>
        <w:pStyle w:val="BodyText"/>
        <w:spacing w:before="0"/>
        <w:rPr>
          <w:sz w:val="30"/>
        </w:rPr>
      </w:pPr>
    </w:p>
    <w:p>
      <w:pPr>
        <w:pStyle w:val="BodyText"/>
        <w:spacing w:before="4"/>
        <w:rPr>
          <w:sz w:val="28"/>
        </w:rPr>
      </w:pPr>
    </w:p>
    <w:p>
      <w:pPr>
        <w:pStyle w:val="BodyText"/>
        <w:spacing w:before="0"/>
        <w:ind w:left="757"/>
      </w:pPr>
      <w:r>
        <w:rPr/>
        <w:t>höùa.</w:t>
      </w:r>
    </w:p>
    <w:p>
      <w:pPr>
        <w:pStyle w:val="BodyText"/>
        <w:spacing w:before="100"/>
        <w:ind w:left="93"/>
      </w:pPr>
      <w:r>
        <w:rPr/>
        <w:br w:type="column"/>
      </w:r>
      <w:r>
        <w:rPr/>
        <w:t>Vua cha baûo:</w:t>
      </w:r>
    </w:p>
    <w:p>
      <w:pPr>
        <w:pStyle w:val="BodyText"/>
        <w:ind w:left="93"/>
      </w:pPr>
      <w:r>
        <w:rPr/>
        <w:t>–Neáu laøm ñöôïc vieäc aáy, ta seõ ban cho gaáp ñoâi; khoâng phuï lôøi</w:t>
      </w:r>
    </w:p>
    <w:p>
      <w:pPr>
        <w:pStyle w:val="BodyText"/>
        <w:spacing w:before="8"/>
        <w:rPr>
          <w:sz w:val="26"/>
        </w:rPr>
      </w:pPr>
    </w:p>
    <w:p>
      <w:pPr>
        <w:pStyle w:val="BodyText"/>
        <w:spacing w:before="0"/>
        <w:ind w:left="93"/>
      </w:pPr>
      <w:r>
        <w:rPr/>
        <w:t>Daâm nöõ taâu vua:</w:t>
      </w:r>
    </w:p>
    <w:p>
      <w:pPr>
        <w:pStyle w:val="BodyText"/>
        <w:spacing w:line="266" w:lineRule="auto"/>
        <w:ind w:left="93" w:right="4365"/>
      </w:pPr>
      <w:r>
        <w:rPr/>
        <w:t>–Thaùi töû nguû ôû ñaâu vaäy? Vua baûo:</w:t>
      </w:r>
    </w:p>
    <w:p>
      <w:pPr>
        <w:pStyle w:val="BodyText"/>
        <w:spacing w:line="312" w:lineRule="exact" w:before="0"/>
        <w:ind w:left="93"/>
      </w:pPr>
      <w:r>
        <w:rPr/>
        <w:t>–ÔÛ toøa nhaø phía Ñoâng, khoâng coù nöõ nhaân. Chæ coù moät ngöôøi</w:t>
      </w:r>
    </w:p>
    <w:p>
      <w:pPr>
        <w:spacing w:after="0" w:line="312" w:lineRule="exact"/>
        <w:sectPr>
          <w:type w:val="continuous"/>
          <w:pgSz w:w="11910" w:h="16840"/>
          <w:pgMar w:top="1080" w:bottom="280" w:left="1680" w:right="1680"/>
          <w:cols w:num="2" w:equalWidth="0">
            <w:col w:w="1192" w:space="40"/>
            <w:col w:w="7318"/>
          </w:cols>
        </w:sectPr>
      </w:pPr>
    </w:p>
    <w:p>
      <w:pPr>
        <w:pStyle w:val="BodyText"/>
        <w:spacing w:line="266" w:lineRule="auto" w:before="1"/>
        <w:ind w:left="1324" w:right="5663" w:hanging="568"/>
        <w:jc w:val="both"/>
      </w:pPr>
      <w:r>
        <w:rPr/>
        <w:t>nam laøm thò veä ôû ñoù. Ngöôøi nöõ taâu:</w:t>
      </w:r>
    </w:p>
    <w:p>
      <w:pPr>
        <w:pStyle w:val="BodyText"/>
        <w:spacing w:before="0"/>
        <w:ind w:left="757" w:right="698" w:firstLine="567"/>
        <w:jc w:val="both"/>
      </w:pPr>
      <w:r>
        <w:rPr/>
        <w:t>–Cuùi xin ñaïi vöông ra leänh trong cung cho toâi tuøy yù ra vaøo, khoâng ñöôïc ngaên</w:t>
      </w:r>
      <w:r>
        <w:rPr>
          <w:spacing w:val="11"/>
        </w:rPr>
        <w:t> </w:t>
      </w:r>
      <w:r>
        <w:rPr/>
        <w:t>caûn.</w:t>
      </w:r>
    </w:p>
    <w:p>
      <w:pPr>
        <w:pStyle w:val="BodyText"/>
        <w:spacing w:before="32"/>
        <w:ind w:left="757" w:right="697" w:firstLine="567"/>
        <w:jc w:val="both"/>
      </w:pPr>
      <w:r>
        <w:rPr/>
        <w:t>Ngay ñeâm ñoù, vaøo canh hai, daâm nöõ ôû caïnh cöûa phoøng thaùi </w:t>
      </w:r>
      <w:r>
        <w:rPr>
          <w:spacing w:val="2"/>
        </w:rPr>
        <w:t>töû </w:t>
      </w:r>
      <w:r>
        <w:rPr/>
        <w:t>giaû boä caát tieáng khoùc. Thaùi töû nghe tieáng khoùc ngöôøi nöõ, lieàn hoûi  ngöôøi</w:t>
      </w:r>
      <w:r>
        <w:rPr>
          <w:spacing w:val="4"/>
        </w:rPr>
        <w:t> </w:t>
      </w:r>
      <w:r>
        <w:rPr/>
        <w:t>haàu:</w:t>
      </w:r>
    </w:p>
    <w:p>
      <w:pPr>
        <w:pStyle w:val="BodyText"/>
        <w:spacing w:line="266" w:lineRule="auto" w:before="35"/>
        <w:ind w:left="1324" w:right="2975"/>
      </w:pPr>
      <w:r>
        <w:rPr/>
        <w:t>–Ñaây laø ngöôøi naøo ñeán ñaây maø khoùc? Ngöôøi haàu ñaùp:</w:t>
      </w:r>
    </w:p>
    <w:p>
      <w:pPr>
        <w:pStyle w:val="BodyText"/>
        <w:spacing w:line="266" w:lineRule="auto" w:before="0"/>
        <w:ind w:left="1324" w:right="2975"/>
      </w:pPr>
      <w:r>
        <w:rPr/>
        <w:t>–Ñoù laø ngöôøi nöõ, ñang khoùc ôû caïnh cöûa. Thaùi töû noùi:</w:t>
      </w:r>
    </w:p>
    <w:p>
      <w:pPr>
        <w:pStyle w:val="BodyText"/>
        <w:spacing w:line="313" w:lineRule="exact" w:before="0"/>
        <w:ind w:left="1324"/>
      </w:pPr>
      <w:r>
        <w:rPr/>
        <w:t>–Khanh mau ñeán choã hoûi vì sao khoùc?</w:t>
      </w:r>
    </w:p>
    <w:p>
      <w:pPr>
        <w:pStyle w:val="BodyText"/>
        <w:spacing w:before="33"/>
        <w:ind w:left="1324"/>
      </w:pPr>
      <w:r>
        <w:rPr/>
        <w:t>Ngöôøi haàu kia lieàn ñeán choã hoûi vì sao khoùc. Daâm nöõ ñaùp:</w:t>
      </w:r>
    </w:p>
    <w:p>
      <w:pPr>
        <w:pStyle w:val="BodyText"/>
        <w:spacing w:line="266" w:lineRule="auto" w:before="33"/>
        <w:ind w:left="1324" w:right="4168"/>
      </w:pPr>
      <w:r>
        <w:rPr/>
        <w:t>–Bò choàng boû, cho neân khoùc! Ngöôøi haàu trôû vaøo taâu thaùi töû:</w:t>
      </w:r>
    </w:p>
    <w:p>
      <w:pPr>
        <w:pStyle w:val="BodyText"/>
        <w:spacing w:line="266" w:lineRule="auto" w:before="0"/>
        <w:ind w:left="1324" w:right="1002"/>
      </w:pPr>
      <w:r>
        <w:rPr/>
        <w:t>–Ngöôøi nöõ naøy bò choàng boû, laïi sôï troäm cöôùp, cho neân khoùc! Thaùi töû baûo:</w:t>
      </w:r>
    </w:p>
    <w:p>
      <w:pPr>
        <w:pStyle w:val="BodyText"/>
        <w:spacing w:line="312" w:lineRule="exact" w:before="0"/>
        <w:ind w:left="1324"/>
      </w:pPr>
      <w:r>
        <w:rPr/>
        <w:t>–Daãn ngöôøi nöõ naøy ñeå trong chuoàng voi.</w:t>
      </w:r>
    </w:p>
    <w:p>
      <w:pPr>
        <w:pStyle w:val="BodyText"/>
        <w:spacing w:line="266" w:lineRule="auto"/>
        <w:ind w:left="1324" w:right="1002"/>
      </w:pPr>
      <w:r>
        <w:rPr/>
        <w:t>Ñeán ñoù, laïi vaãn khoùc. Baûo daãn vaøo chuoàng ngöïa, laïi khoùc. Thaùi töû laïi baûo quan haàu:</w:t>
      </w:r>
    </w:p>
    <w:p>
      <w:pPr>
        <w:pStyle w:val="BodyText"/>
        <w:spacing w:line="312" w:lineRule="exact" w:before="0"/>
        <w:ind w:left="1324"/>
      </w:pPr>
      <w:r>
        <w:rPr/>
        <w:t>–Daãn ñeán ñaây!</w:t>
      </w:r>
    </w:p>
    <w:p>
      <w:pPr>
        <w:pStyle w:val="BodyText"/>
        <w:spacing w:line="266" w:lineRule="auto"/>
        <w:ind w:left="1324" w:right="3510"/>
      </w:pPr>
      <w:r>
        <w:rPr/>
        <w:t>Lieàn daãn vaøo nhaø. ÔÛ ñaây laïi khoùc. Thaùi töû ñích thaân töï hoûi:</w:t>
      </w:r>
    </w:p>
    <w:p>
      <w:pPr>
        <w:pStyle w:val="BodyText"/>
        <w:spacing w:line="313" w:lineRule="exact" w:before="0"/>
        <w:ind w:left="1324"/>
      </w:pPr>
      <w:r>
        <w:rPr/>
        <w:t>–Vì sao laïi khoùc?</w:t>
      </w:r>
    </w:p>
    <w:p>
      <w:pPr>
        <w:pStyle w:val="BodyText"/>
        <w:spacing w:before="0"/>
        <w:rPr>
          <w:sz w:val="20"/>
        </w:rPr>
      </w:pPr>
    </w:p>
    <w:p>
      <w:pPr>
        <w:pStyle w:val="BodyText"/>
        <w:spacing w:before="0"/>
        <w:rPr>
          <w:sz w:val="20"/>
        </w:rPr>
      </w:pPr>
    </w:p>
    <w:p>
      <w:pPr>
        <w:pStyle w:val="BodyText"/>
        <w:spacing w:before="11"/>
        <w:rPr>
          <w:sz w:val="15"/>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type w:val="continuous"/>
          <w:pgSz w:w="11910" w:h="16840"/>
          <w:pgMar w:top="1080" w:bottom="280" w:left="1680" w:right="1680"/>
        </w:sectPr>
      </w:pPr>
    </w:p>
    <w:p>
      <w:pPr>
        <w:pStyle w:val="BodyText"/>
        <w:spacing w:before="10"/>
        <w:rPr>
          <w:rFonts w:ascii="Times New Roman"/>
          <w:sz w:val="17"/>
        </w:rPr>
      </w:pPr>
    </w:p>
    <w:p>
      <w:pPr>
        <w:pStyle w:val="BodyText"/>
        <w:spacing w:before="99"/>
        <w:ind w:left="1267"/>
        <w:jc w:val="both"/>
      </w:pPr>
      <w:r>
        <w:rPr/>
        <w:t>Daâm nöõ ñaùp:</w:t>
      </w:r>
    </w:p>
    <w:p>
      <w:pPr>
        <w:pStyle w:val="BodyText"/>
        <w:spacing w:before="35"/>
        <w:ind w:left="699" w:right="756" w:firstLine="567"/>
        <w:jc w:val="both"/>
      </w:pPr>
      <w:r>
        <w:rPr/>
        <w:t>–Thöa thaùi töû! Ngöôøi nöõ moät mình yeáu ñuoái, raát laø sôï haõi, cho neân khoùc.</w:t>
      </w:r>
    </w:p>
    <w:p>
      <w:pPr>
        <w:pStyle w:val="BodyText"/>
        <w:ind w:left="1267"/>
        <w:jc w:val="both"/>
      </w:pPr>
      <w:r>
        <w:rPr/>
        <w:t>Thaùi töû baûo:</w:t>
      </w:r>
    </w:p>
    <w:p>
      <w:pPr>
        <w:pStyle w:val="BodyText"/>
        <w:ind w:left="1267"/>
        <w:jc w:val="both"/>
      </w:pPr>
      <w:r>
        <w:rPr/>
        <w:t>–Leân treân giöôøng ta thì khoâng coøn sôï nöõa.</w:t>
      </w:r>
    </w:p>
    <w:p>
      <w:pPr>
        <w:pStyle w:val="BodyText"/>
        <w:ind w:left="699" w:right="754" w:firstLine="567"/>
        <w:jc w:val="both"/>
      </w:pPr>
      <w:r>
        <w:rPr/>
        <w:t>Luùc aáy, ngöôøi nöõ im laëng khoâng ñaùp, cuõng khoâng coøn khoùc. Roài thì ngöôøi nöõ lieàn côûi y phuïc, tôùi tröôùc naém tay thaùi töû ñaët leân ngöïc mình. Caûm giaùc kinh sôï chæ trong choác laùt, töø töø khôûi duïc töôûng. Duïc taâm ñaõ khôûi thì lieàn thaân ñeán nhau.</w:t>
      </w:r>
    </w:p>
    <w:p>
      <w:pPr>
        <w:pStyle w:val="BodyText"/>
        <w:ind w:left="699" w:right="755" w:firstLine="567"/>
        <w:jc w:val="both"/>
      </w:pPr>
      <w:r>
        <w:rPr/>
        <w:t>Saùng sôùm hoâm sau, thaùi töû Thanh Tònh ñeán choã vua cha. Luùc   aáy, vua cha töø xa troâng thaáy nhan saéc thaùi töû khaùc vôùi ngaøy thöôøng, lieàn</w:t>
      </w:r>
      <w:r>
        <w:rPr>
          <w:spacing w:val="3"/>
        </w:rPr>
        <w:t> </w:t>
      </w:r>
      <w:r>
        <w:rPr/>
        <w:t>noùi:</w:t>
      </w:r>
    </w:p>
    <w:p>
      <w:pPr>
        <w:pStyle w:val="BodyText"/>
        <w:spacing w:line="266" w:lineRule="auto"/>
        <w:ind w:left="1267" w:right="2409"/>
        <w:jc w:val="both"/>
      </w:pPr>
      <w:r>
        <w:rPr/>
        <w:t>–Nhöõng ñieàu maø con muoán, ñaõ keát quaû roài sao? Thaùi töû ñaùp:</w:t>
      </w:r>
    </w:p>
    <w:p>
      <w:pPr>
        <w:pStyle w:val="BodyText"/>
        <w:spacing w:line="313" w:lineRule="exact" w:before="0"/>
        <w:ind w:left="1267"/>
        <w:jc w:val="both"/>
      </w:pPr>
      <w:r>
        <w:rPr/>
        <w:t>–Ñuùng nhö ñaïi vöông noùi.</w:t>
      </w:r>
    </w:p>
    <w:p>
      <w:pPr>
        <w:pStyle w:val="BodyText"/>
        <w:spacing w:before="33"/>
        <w:ind w:left="699" w:right="755" w:firstLine="567"/>
        <w:jc w:val="both"/>
      </w:pPr>
      <w:r>
        <w:rPr/>
        <w:t>Luùc naøy, vua cha vui möøng hôùn hôû, khoâng töï kieàm cheá </w:t>
      </w:r>
      <w:r>
        <w:rPr>
          <w:spacing w:val="2"/>
        </w:rPr>
        <w:t>ñöôïc,</w:t>
      </w:r>
      <w:r>
        <w:rPr>
          <w:spacing w:val="64"/>
        </w:rPr>
        <w:t> </w:t>
      </w:r>
      <w:r>
        <w:rPr/>
        <w:t>beøn</w:t>
      </w:r>
      <w:r>
        <w:rPr>
          <w:spacing w:val="4"/>
        </w:rPr>
        <w:t> </w:t>
      </w:r>
      <w:r>
        <w:rPr/>
        <w:t>noùi:</w:t>
      </w:r>
    </w:p>
    <w:p>
      <w:pPr>
        <w:pStyle w:val="BodyText"/>
        <w:spacing w:line="266" w:lineRule="auto"/>
        <w:ind w:left="1267" w:right="3650"/>
        <w:jc w:val="both"/>
      </w:pPr>
      <w:r>
        <w:rPr/>
        <w:t>–Muoán caàu mong gì, ta seõ ban cho? Thaùi töû noùi:</w:t>
      </w:r>
    </w:p>
    <w:p>
      <w:pPr>
        <w:pStyle w:val="BodyText"/>
        <w:spacing w:before="0"/>
        <w:ind w:left="699" w:right="756" w:firstLine="567"/>
        <w:jc w:val="both"/>
      </w:pPr>
      <w:r>
        <w:rPr/>
        <w:t>–Nhöõng gì ñaõ muoán ban, ñöøng coù hoái tieác  laïi, thì con seõ xin  theo öôùc nguyeän cuûa</w:t>
      </w:r>
      <w:r>
        <w:rPr>
          <w:spacing w:val="14"/>
        </w:rPr>
        <w:t> </w:t>
      </w:r>
      <w:r>
        <w:rPr/>
        <w:t>mình!</w:t>
      </w:r>
    </w:p>
    <w:p>
      <w:pPr>
        <w:pStyle w:val="BodyText"/>
        <w:spacing w:before="33"/>
        <w:ind w:left="1267"/>
        <w:jc w:val="both"/>
      </w:pPr>
      <w:r>
        <w:rPr/>
        <w:t>Thôøi vua baûo:</w:t>
      </w:r>
    </w:p>
    <w:p>
      <w:pPr>
        <w:pStyle w:val="BodyText"/>
        <w:ind w:left="699" w:right="755" w:firstLine="567"/>
        <w:jc w:val="both"/>
      </w:pPr>
      <w:r>
        <w:rPr/>
        <w:t>–Nhö nhöõng gì con ñaõ noùi, quyeát khoâng hoái tieác. Muoán caàu öôùc nguyeän gì?</w:t>
      </w:r>
    </w:p>
    <w:p>
      <w:pPr>
        <w:pStyle w:val="BodyText"/>
        <w:ind w:left="1267"/>
        <w:jc w:val="both"/>
      </w:pPr>
      <w:r>
        <w:rPr/>
        <w:t>Thaùi töû taâu vua:</w:t>
      </w:r>
    </w:p>
    <w:p>
      <w:pPr>
        <w:pStyle w:val="BodyText"/>
        <w:spacing w:before="35"/>
        <w:ind w:left="699" w:right="755" w:firstLine="567"/>
        <w:jc w:val="both"/>
      </w:pPr>
      <w:r>
        <w:rPr/>
        <w:t>–Ngaøy nay, phuï vöông thoáng laõnh toaøn coõi Dieâm-phuø-ñeà, töï do vôùi moïi thöù. Vaäy xin haõy ñem heát taát caû nhöõng coâ gaùi chöa </w:t>
      </w:r>
      <w:r>
        <w:rPr>
          <w:spacing w:val="2"/>
        </w:rPr>
        <w:t>choàng </w:t>
      </w:r>
      <w:r>
        <w:rPr/>
        <w:t>trong</w:t>
      </w:r>
      <w:r>
        <w:rPr>
          <w:spacing w:val="6"/>
        </w:rPr>
        <w:t> </w:t>
      </w:r>
      <w:r>
        <w:rPr/>
        <w:t>coõi</w:t>
      </w:r>
      <w:r>
        <w:rPr>
          <w:spacing w:val="7"/>
        </w:rPr>
        <w:t> </w:t>
      </w:r>
      <w:r>
        <w:rPr/>
        <w:t>Dieâm-phuø-ñeà,</w:t>
      </w:r>
      <w:r>
        <w:rPr>
          <w:spacing w:val="9"/>
        </w:rPr>
        <w:t> </w:t>
      </w:r>
      <w:r>
        <w:rPr/>
        <w:t>tröôùc</w:t>
      </w:r>
      <w:r>
        <w:rPr>
          <w:spacing w:val="8"/>
        </w:rPr>
        <w:t> </w:t>
      </w:r>
      <w:r>
        <w:rPr/>
        <w:t>veà</w:t>
      </w:r>
      <w:r>
        <w:rPr>
          <w:spacing w:val="8"/>
        </w:rPr>
        <w:t> </w:t>
      </w:r>
      <w:r>
        <w:rPr/>
        <w:t>nhaø</w:t>
      </w:r>
      <w:r>
        <w:rPr>
          <w:spacing w:val="7"/>
        </w:rPr>
        <w:t> </w:t>
      </w:r>
      <w:r>
        <w:rPr/>
        <w:t>ta,</w:t>
      </w:r>
      <w:r>
        <w:rPr>
          <w:spacing w:val="8"/>
        </w:rPr>
        <w:t> </w:t>
      </w:r>
      <w:r>
        <w:rPr/>
        <w:t>sau</w:t>
      </w:r>
      <w:r>
        <w:rPr>
          <w:spacing w:val="7"/>
        </w:rPr>
        <w:t> </w:t>
      </w:r>
      <w:r>
        <w:rPr/>
        <w:t>ñoù</w:t>
      </w:r>
      <w:r>
        <w:rPr>
          <w:spacing w:val="8"/>
        </w:rPr>
        <w:t> </w:t>
      </w:r>
      <w:r>
        <w:rPr/>
        <w:t>cho</w:t>
      </w:r>
      <w:r>
        <w:rPr>
          <w:spacing w:val="8"/>
        </w:rPr>
        <w:t> </w:t>
      </w:r>
      <w:r>
        <w:rPr/>
        <w:t>laáy</w:t>
      </w:r>
      <w:r>
        <w:rPr>
          <w:spacing w:val="7"/>
        </w:rPr>
        <w:t> </w:t>
      </w:r>
      <w:r>
        <w:rPr/>
        <w:t>choàng.</w:t>
      </w:r>
    </w:p>
    <w:p>
      <w:pPr>
        <w:pStyle w:val="BodyText"/>
        <w:spacing w:before="33"/>
        <w:ind w:left="1267"/>
        <w:jc w:val="both"/>
      </w:pPr>
      <w:r>
        <w:rPr/>
        <w:t>Luùc aáy, vua baûo:</w:t>
      </w:r>
    </w:p>
    <w:p>
      <w:pPr>
        <w:pStyle w:val="BodyText"/>
        <w:ind w:left="1267"/>
        <w:jc w:val="both"/>
      </w:pPr>
      <w:r>
        <w:rPr/>
        <w:t>–Seõ laøm theo lôøi con.</w:t>
      </w:r>
    </w:p>
    <w:p>
      <w:pPr>
        <w:pStyle w:val="BodyText"/>
        <w:spacing w:before="35"/>
        <w:ind w:left="1267"/>
        <w:jc w:val="both"/>
      </w:pPr>
      <w:r>
        <w:rPr/>
        <w:t>Vua lieàn ra leänh cho nhaân daân trong nöôùc:</w:t>
      </w:r>
    </w:p>
    <w:p>
      <w:pPr>
        <w:pStyle w:val="BodyText"/>
        <w:spacing w:before="33"/>
        <w:ind w:left="1267"/>
        <w:jc w:val="both"/>
      </w:pPr>
      <w:r>
        <w:rPr/>
        <w:t>–Ai</w:t>
      </w:r>
      <w:r>
        <w:rPr>
          <w:spacing w:val="51"/>
        </w:rPr>
        <w:t> </w:t>
      </w:r>
      <w:r>
        <w:rPr/>
        <w:t>coù</w:t>
      </w:r>
      <w:r>
        <w:rPr>
          <w:spacing w:val="51"/>
        </w:rPr>
        <w:t> </w:t>
      </w:r>
      <w:r>
        <w:rPr/>
        <w:t>con</w:t>
      </w:r>
      <w:r>
        <w:rPr>
          <w:spacing w:val="52"/>
        </w:rPr>
        <w:t> </w:t>
      </w:r>
      <w:r>
        <w:rPr/>
        <w:t>gaùi</w:t>
      </w:r>
      <w:r>
        <w:rPr>
          <w:spacing w:val="51"/>
        </w:rPr>
        <w:t> </w:t>
      </w:r>
      <w:r>
        <w:rPr/>
        <w:t>chöa</w:t>
      </w:r>
      <w:r>
        <w:rPr>
          <w:spacing w:val="51"/>
        </w:rPr>
        <w:t> </w:t>
      </w:r>
      <w:r>
        <w:rPr/>
        <w:t>gaõ</w:t>
      </w:r>
      <w:r>
        <w:rPr>
          <w:spacing w:val="51"/>
        </w:rPr>
        <w:t> </w:t>
      </w:r>
      <w:r>
        <w:rPr/>
        <w:t>choàng,</w:t>
      </w:r>
      <w:r>
        <w:rPr>
          <w:spacing w:val="52"/>
        </w:rPr>
        <w:t> </w:t>
      </w:r>
      <w:r>
        <w:rPr/>
        <w:t>tröôùc</w:t>
      </w:r>
      <w:r>
        <w:rPr>
          <w:spacing w:val="51"/>
        </w:rPr>
        <w:t> </w:t>
      </w:r>
      <w:r>
        <w:rPr/>
        <w:t>cho</w:t>
      </w:r>
      <w:r>
        <w:rPr>
          <w:spacing w:val="52"/>
        </w:rPr>
        <w:t> </w:t>
      </w:r>
      <w:r>
        <w:rPr/>
        <w:t>ñeán</w:t>
      </w:r>
      <w:r>
        <w:rPr>
          <w:spacing w:val="51"/>
        </w:rPr>
        <w:t> </w:t>
      </w:r>
      <w:r>
        <w:rPr/>
        <w:t>thaùi</w:t>
      </w:r>
      <w:r>
        <w:rPr>
          <w:spacing w:val="52"/>
        </w:rPr>
        <w:t> </w:t>
      </w:r>
      <w:r>
        <w:rPr/>
        <w:t>töû</w:t>
      </w:r>
      <w:r>
        <w:rPr>
          <w:spacing w:val="51"/>
        </w:rPr>
        <w:t> </w:t>
      </w:r>
      <w:r>
        <w:rPr/>
        <w:t>Thanh</w:t>
      </w:r>
    </w:p>
    <w:p>
      <w:pPr>
        <w:spacing w:after="0"/>
        <w:jc w:val="both"/>
        <w:sectPr>
          <w:pgSz w:w="11910" w:h="16840"/>
          <w:pgMar w:header="794" w:footer="0" w:top="1100" w:bottom="280" w:left="1680" w:right="1680"/>
        </w:sectPr>
      </w:pPr>
    </w:p>
    <w:p>
      <w:pPr>
        <w:pStyle w:val="BodyText"/>
        <w:spacing w:before="10"/>
        <w:rPr>
          <w:sz w:val="15"/>
        </w:rPr>
      </w:pPr>
    </w:p>
    <w:p>
      <w:pPr>
        <w:pStyle w:val="BodyText"/>
        <w:spacing w:before="100"/>
        <w:ind w:left="757"/>
        <w:jc w:val="both"/>
      </w:pPr>
      <w:r>
        <w:rPr/>
        <w:t>Tònh, roài sau ñoù môùi gaõ choàng.</w:t>
      </w:r>
    </w:p>
    <w:p>
      <w:pPr>
        <w:pStyle w:val="BodyText"/>
        <w:spacing w:before="33"/>
        <w:ind w:left="757" w:right="696" w:firstLine="567"/>
        <w:jc w:val="both"/>
      </w:pPr>
      <w:r>
        <w:rPr/>
        <w:t>Baáy giôø, trong thaønh kia coù moät ngöôøi nöõ teân Tu-man, ñeán löôït phaûi ñeán choã vua. Luùc aáy, con gaùi tröôûng giaû Tu-man, ñeå thaân theå  traàn truoàng, ñi chaân khoâng giöõa ñaùm ñoâng ngöôøi, cuõng khoâng heà hoå theïn. Moïi ngöôøi thaáy vaäy, noùi vôùi</w:t>
      </w:r>
      <w:r>
        <w:rPr>
          <w:spacing w:val="30"/>
        </w:rPr>
        <w:t> </w:t>
      </w:r>
      <w:r>
        <w:rPr/>
        <w:t>nhau:</w:t>
      </w:r>
    </w:p>
    <w:p>
      <w:pPr>
        <w:pStyle w:val="BodyText"/>
        <w:ind w:left="757" w:right="697" w:firstLine="567"/>
        <w:jc w:val="both"/>
      </w:pPr>
      <w:r>
        <w:rPr/>
        <w:t>–Ñaây laø con gaùi tröôûng giaû, tieáng ñoàn khaép nôi, vì sao laïi traàn truoàng ñi giöõa choán ñoâng ngöôøi nhö con löøa khoâng khaùc?</w:t>
      </w:r>
    </w:p>
    <w:p>
      <w:pPr>
        <w:pStyle w:val="BodyText"/>
        <w:ind w:left="1324"/>
        <w:jc w:val="both"/>
      </w:pPr>
      <w:r>
        <w:rPr/>
        <w:t>Ngöôøi nöõ noùi vôùi moïi ngöôøi:</w:t>
      </w:r>
    </w:p>
    <w:p>
      <w:pPr>
        <w:pStyle w:val="BodyText"/>
        <w:ind w:left="757" w:right="697" w:firstLine="567"/>
        <w:jc w:val="both"/>
      </w:pPr>
      <w:r>
        <w:rPr/>
        <w:t>–Toâi chaúng phaûi laø con löøa. Nhöõng ngöôøi caùc ngöôi môùi laø </w:t>
      </w:r>
      <w:r>
        <w:rPr>
          <w:spacing w:val="2"/>
        </w:rPr>
        <w:t>con </w:t>
      </w:r>
      <w:r>
        <w:rPr/>
        <w:t>löøa. Caùc ngöôøi coù thaáy ngöôøi nöõ naøo gaëp ngöôøi nöõ maø laïi maéc côõ?  Moïi ngöôøi trong thaønh ñeàu laø ngöôøi nöõ, chæ coù thaùi töû Thanh Tònh </w:t>
      </w:r>
      <w:r>
        <w:rPr>
          <w:spacing w:val="2"/>
        </w:rPr>
        <w:t>laø </w:t>
      </w:r>
      <w:r>
        <w:rPr/>
        <w:t>ngöôøi nam thoâi. Neáu toâi ñeán cöûa thaùi töû Thanh Tònh thì môùi maëc    quaàn</w:t>
      </w:r>
      <w:r>
        <w:rPr>
          <w:spacing w:val="3"/>
        </w:rPr>
        <w:t> </w:t>
      </w:r>
      <w:r>
        <w:rPr/>
        <w:t>aùo.</w:t>
      </w:r>
    </w:p>
    <w:p>
      <w:pPr>
        <w:pStyle w:val="BodyText"/>
        <w:ind w:left="1324"/>
        <w:jc w:val="both"/>
      </w:pPr>
      <w:r>
        <w:rPr/>
        <w:t>Luùc naøy, nhaân daân trong thaønh cuøng baøn nhau:</w:t>
      </w:r>
    </w:p>
    <w:p>
      <w:pPr>
        <w:pStyle w:val="BodyText"/>
        <w:ind w:left="757" w:right="696" w:firstLine="567"/>
        <w:jc w:val="both"/>
      </w:pPr>
      <w:r>
        <w:rPr/>
        <w:t>–Nhöõng ñieàu coâ naøy noùi thaät ñuùng yù chuùng ta. Chuùng ta ñuùng    laø nöõ, chaúng phaûi nam. Chæ coù thaùi töû Thanh Tònh laø nam. Hoâm </w:t>
      </w:r>
      <w:r>
        <w:rPr>
          <w:spacing w:val="2"/>
        </w:rPr>
        <w:t>nay </w:t>
      </w:r>
      <w:r>
        <w:rPr/>
        <w:t>chuùng ta phaûi thöïc hieän phaùp ngöôøi</w:t>
      </w:r>
      <w:r>
        <w:rPr>
          <w:spacing w:val="30"/>
        </w:rPr>
        <w:t> </w:t>
      </w:r>
      <w:r>
        <w:rPr/>
        <w:t>nam.</w:t>
      </w:r>
    </w:p>
    <w:p>
      <w:pPr>
        <w:pStyle w:val="BodyText"/>
        <w:ind w:left="757" w:right="697" w:firstLine="567"/>
        <w:jc w:val="both"/>
      </w:pPr>
      <w:r>
        <w:rPr/>
        <w:t>Roài nhaân daân trong thaønh saém söûa vuõ khí, maëc giaùp, mang gaäy, ñeán choã vua cha, taâu vôùi vua cha:</w:t>
      </w:r>
    </w:p>
    <w:p>
      <w:pPr>
        <w:pStyle w:val="BodyText"/>
        <w:spacing w:line="266" w:lineRule="auto" w:before="35"/>
        <w:ind w:left="1324" w:right="2139"/>
      </w:pPr>
      <w:r>
        <w:rPr/>
        <w:t>–Chuùng toâi coù hai lôøi nguyeän, xin vua chaáp nhaän. Vua hoûi:</w:t>
      </w:r>
    </w:p>
    <w:p>
      <w:pPr>
        <w:pStyle w:val="BodyText"/>
        <w:spacing w:line="266" w:lineRule="auto" w:before="0"/>
        <w:ind w:left="1324" w:right="4941"/>
      </w:pPr>
      <w:r>
        <w:rPr/>
        <w:t>–Hai lôøi nguyeän gì? Nhaân daân taâu vua:</w:t>
      </w:r>
    </w:p>
    <w:p>
      <w:pPr>
        <w:pStyle w:val="BodyText"/>
        <w:spacing w:before="0"/>
        <w:ind w:left="757" w:right="696" w:firstLine="567"/>
        <w:jc w:val="both"/>
      </w:pPr>
      <w:r>
        <w:rPr/>
        <w:t>–Vua muoán soáng thì haõy gieát thaùi töû Thanh Tònh. Muoán thaùi töû soáng thì chuùng toâi seõ gieát vua. Chuùng toâi khoâng chòu phuïng söï thaùi töû Thanh Tònh, vì nhuïc cho pheùp thöôøng cuûa nöôùc.</w:t>
      </w:r>
    </w:p>
    <w:p>
      <w:pPr>
        <w:pStyle w:val="BodyText"/>
        <w:spacing w:before="31"/>
        <w:ind w:left="1324"/>
        <w:jc w:val="both"/>
      </w:pPr>
      <w:r>
        <w:rPr/>
        <w:t>Luùc aáy, vua cha lieàn noùi keä naøy:</w:t>
      </w:r>
    </w:p>
    <w:p>
      <w:pPr>
        <w:spacing w:line="254" w:lineRule="auto" w:before="19"/>
        <w:ind w:left="3025" w:right="3272" w:firstLine="0"/>
        <w:jc w:val="left"/>
        <w:rPr>
          <w:rFonts w:ascii="VNI-Times" w:hAnsi="VNI-Times"/>
          <w:i/>
          <w:sz w:val="24"/>
        </w:rPr>
      </w:pPr>
      <w:r>
        <w:rPr>
          <w:rFonts w:ascii="VNI-Times" w:hAnsi="VNI-Times"/>
          <w:i/>
          <w:sz w:val="24"/>
        </w:rPr>
        <w:t>Vì nhaø, maát moät ngöôøi </w:t>
      </w:r>
      <w:r>
        <w:rPr>
          <w:rFonts w:ascii="VNI-Times" w:hAnsi="VNI-Times"/>
          <w:i/>
          <w:sz w:val="24"/>
        </w:rPr>
        <w:t>Vì thoân, maát moät nhaø Vì nöôùc, maát moät thoân Vì thaân, maát theá</w:t>
      </w:r>
      <w:r>
        <w:rPr>
          <w:rFonts w:ascii="VNI-Times" w:hAnsi="VNI-Times"/>
          <w:i/>
          <w:spacing w:val="57"/>
          <w:sz w:val="24"/>
        </w:rPr>
        <w:t> </w:t>
      </w:r>
      <w:r>
        <w:rPr>
          <w:rFonts w:ascii="VNI-Times" w:hAnsi="VNI-Times"/>
          <w:i/>
          <w:sz w:val="24"/>
        </w:rPr>
        <w:t>gian.</w:t>
      </w:r>
    </w:p>
    <w:p>
      <w:pPr>
        <w:pStyle w:val="BodyText"/>
        <w:spacing w:before="13"/>
        <w:ind w:left="1324"/>
        <w:jc w:val="both"/>
      </w:pPr>
      <w:r>
        <w:rPr/>
        <w:t>Vua</w:t>
      </w:r>
      <w:r>
        <w:rPr>
          <w:spacing w:val="11"/>
        </w:rPr>
        <w:t> </w:t>
      </w:r>
      <w:r>
        <w:rPr/>
        <w:t>noùi</w:t>
      </w:r>
      <w:r>
        <w:rPr>
          <w:spacing w:val="11"/>
        </w:rPr>
        <w:t> </w:t>
      </w:r>
      <w:r>
        <w:rPr/>
        <w:t>baøi</w:t>
      </w:r>
      <w:r>
        <w:rPr>
          <w:spacing w:val="9"/>
        </w:rPr>
        <w:t> </w:t>
      </w:r>
      <w:r>
        <w:rPr/>
        <w:t>keä</w:t>
      </w:r>
      <w:r>
        <w:rPr>
          <w:spacing w:val="12"/>
        </w:rPr>
        <w:t> </w:t>
      </w:r>
      <w:r>
        <w:rPr/>
        <w:t>naøy</w:t>
      </w:r>
      <w:r>
        <w:rPr>
          <w:spacing w:val="9"/>
        </w:rPr>
        <w:t> </w:t>
      </w:r>
      <w:r>
        <w:rPr/>
        <w:t>roài,</w:t>
      </w:r>
      <w:r>
        <w:rPr>
          <w:spacing w:val="11"/>
        </w:rPr>
        <w:t> </w:t>
      </w:r>
      <w:r>
        <w:rPr/>
        <w:t>baûo</w:t>
      </w:r>
      <w:r>
        <w:rPr>
          <w:spacing w:val="11"/>
        </w:rPr>
        <w:t> </w:t>
      </w:r>
      <w:r>
        <w:rPr/>
        <w:t>nhaân</w:t>
      </w:r>
      <w:r>
        <w:rPr>
          <w:spacing w:val="12"/>
        </w:rPr>
        <w:t> </w:t>
      </w:r>
      <w:r>
        <w:rPr/>
        <w:t>daân:</w:t>
      </w:r>
    </w:p>
    <w:p>
      <w:pPr>
        <w:pStyle w:val="BodyText"/>
        <w:spacing w:before="0"/>
        <w:rPr>
          <w:sz w:val="20"/>
        </w:rPr>
      </w:pPr>
    </w:p>
    <w:p>
      <w:pPr>
        <w:pStyle w:val="BodyText"/>
        <w:spacing w:before="0"/>
        <w:rPr>
          <w:sz w:val="20"/>
        </w:rPr>
      </w:pPr>
    </w:p>
    <w:p>
      <w:pPr>
        <w:pStyle w:val="BodyText"/>
        <w:spacing w:before="3"/>
        <w:rPr>
          <w:sz w:val="17"/>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0"/>
        <w:rPr>
          <w:rFonts w:ascii="Times New Roman"/>
          <w:sz w:val="17"/>
        </w:rPr>
      </w:pPr>
    </w:p>
    <w:p>
      <w:pPr>
        <w:pStyle w:val="BodyText"/>
        <w:spacing w:before="99"/>
        <w:ind w:left="1267"/>
        <w:jc w:val="both"/>
      </w:pPr>
      <w:r>
        <w:rPr/>
        <w:t>–Nay chính ñaõ ñuùng luùc! Tuøy yù caùc khanh.</w:t>
      </w:r>
    </w:p>
    <w:p>
      <w:pPr>
        <w:pStyle w:val="BodyText"/>
        <w:spacing w:before="35"/>
        <w:ind w:left="699" w:right="755" w:firstLine="567"/>
        <w:jc w:val="both"/>
      </w:pPr>
      <w:r>
        <w:rPr/>
        <w:t>Baáy giôø, moïi ngöôøi lieàn baét troùi hai tay thaùi töû Thanh Tònh, daãn ra beân ngoaøi thaønh, hoï noùi vôùi nhau</w:t>
      </w:r>
      <w:r>
        <w:rPr>
          <w:spacing w:val="35"/>
        </w:rPr>
        <w:t> </w:t>
      </w:r>
      <w:r>
        <w:rPr>
          <w:spacing w:val="2"/>
        </w:rPr>
        <w:t>raèng:</w:t>
      </w:r>
    </w:p>
    <w:p>
      <w:pPr>
        <w:pStyle w:val="BodyText"/>
        <w:ind w:left="699" w:right="753" w:firstLine="567"/>
        <w:jc w:val="both"/>
      </w:pPr>
      <w:r>
        <w:rPr/>
        <w:t>–Chuùng ta taát caû ñeàu cuøng duøng gaïch ñaù ñaäp cheát. Caàn gì moät ngöôøi gieát!</w:t>
      </w:r>
    </w:p>
    <w:p>
      <w:pPr>
        <w:pStyle w:val="BodyText"/>
        <w:spacing w:before="33"/>
        <w:ind w:left="699" w:right="752" w:firstLine="567"/>
        <w:jc w:val="both"/>
      </w:pPr>
      <w:r>
        <w:rPr/>
        <w:t>Khi thaùi töû Thanh Tònh saép cheát, töï noùi leân lôøi theà nguyeàn: “Nhöõng ngöôøi daân naøy baét ta gieát uoång. Nhöng vua cha ñaõ töï cho ta nguyeän naøy. Nay ta chòu cheát cuõng khoâng daùm töø.  Mong ñôøi töông  lai, ta seõ baùo oaùn naøy vaø laïi mong gaëp A-la-haùn chaân nhaân ñeå sôùm ñöôïc giaûi</w:t>
      </w:r>
      <w:r>
        <w:rPr>
          <w:spacing w:val="6"/>
        </w:rPr>
        <w:t> </w:t>
      </w:r>
      <w:r>
        <w:rPr/>
        <w:t>thoaùt.”</w:t>
      </w:r>
    </w:p>
    <w:p>
      <w:pPr>
        <w:pStyle w:val="BodyText"/>
        <w:spacing w:before="35"/>
        <w:ind w:left="1267"/>
        <w:jc w:val="both"/>
      </w:pPr>
      <w:r>
        <w:rPr/>
        <w:t>Nhaân daân baét gieát thaùi töû roài, töï giaûi taùn.</w:t>
      </w:r>
    </w:p>
    <w:p>
      <w:pPr>
        <w:pStyle w:val="BodyText"/>
        <w:spacing w:before="33"/>
        <w:ind w:left="699" w:right="753" w:firstLine="567"/>
        <w:jc w:val="both"/>
      </w:pPr>
      <w:r>
        <w:rPr/>
        <w:t>Naøy caùc Tyø-kheo, caùc chôù nghó vua Ñaïi Quaû luùc aáy, haù </w:t>
      </w:r>
      <w:r>
        <w:rPr>
          <w:spacing w:val="2"/>
        </w:rPr>
        <w:t>ngöôøi </w:t>
      </w:r>
      <w:r>
        <w:rPr/>
        <w:t>naøo khaùc, maø nay chính laø thaày cuûa Öông-quaät-ma. Daâm nöõ luùc </w:t>
      </w:r>
      <w:r>
        <w:rPr>
          <w:spacing w:val="2"/>
        </w:rPr>
        <w:t>aáy</w:t>
      </w:r>
      <w:r>
        <w:rPr>
          <w:spacing w:val="64"/>
        </w:rPr>
        <w:t> </w:t>
      </w:r>
      <w:r>
        <w:rPr/>
        <w:t>nay chính laø vôï cuûa ngöôøi thaày. Nhaân daân luùc aáy nay laø taùm vaïn   ngöôøi bò gieát cheát. Thaùi töû Thanh Tònh luùc aáy nay chính laø Tyø-kheo Öông-quaät-ma. Khi saép cheát, ñaõ phaùt theä nguyeän naøy, neân nay baùo oaùn hoaøn traû khoâng thoaùt ñöôïc. Vì nhaân duyeân naøy, neân gieát haïi </w:t>
      </w:r>
      <w:r>
        <w:rPr>
          <w:spacing w:val="2"/>
        </w:rPr>
        <w:t>voâ  </w:t>
      </w:r>
      <w:r>
        <w:rPr/>
        <w:t>soá. Sau ñoù, nguyeän gaëp Phaät, neân nay ñöôïc giaûi thoaùt, thaønh A-la-  haùn. Ñoù laø yù nghóa cuûa vieäc naøy, haõy nhôù maø phuïng</w:t>
      </w:r>
      <w:r>
        <w:rPr>
          <w:spacing w:val="7"/>
        </w:rPr>
        <w:t> </w:t>
      </w:r>
      <w:r>
        <w:rPr>
          <w:spacing w:val="2"/>
        </w:rPr>
        <w:t>haønh.</w:t>
      </w:r>
    </w:p>
    <w:p>
      <w:pPr>
        <w:pStyle w:val="BodyText"/>
        <w:spacing w:before="35"/>
        <w:ind w:left="1267"/>
        <w:jc w:val="both"/>
      </w:pPr>
      <w:r>
        <w:rPr/>
        <w:t>Luùc aáy, Theá Toân baûo caùc Tyø-kheo:</w:t>
      </w:r>
    </w:p>
    <w:p>
      <w:pPr>
        <w:pStyle w:val="BodyText"/>
        <w:ind w:left="699" w:right="754" w:firstLine="567"/>
        <w:jc w:val="both"/>
      </w:pPr>
      <w:r>
        <w:rPr/>
        <w:t>–Trong caùc ñeä töû ta, ngöôøi coù trí tueä, thoâng  minh  baäc  nhaát chính laø Tyø-kheo</w:t>
      </w:r>
      <w:r>
        <w:rPr>
          <w:spacing w:val="10"/>
        </w:rPr>
        <w:t> </w:t>
      </w:r>
      <w:r>
        <w:rPr/>
        <w:t>Öông-quaät-ma.</w:t>
      </w:r>
    </w:p>
    <w:p>
      <w:pPr>
        <w:pStyle w:val="BodyText"/>
        <w:ind w:left="699" w:right="755" w:firstLine="567"/>
        <w:jc w:val="both"/>
      </w:pPr>
      <w:r>
        <w:rPr/>
        <w:t>Baáy giôø caùc Tyø-kheo nghe nhöõng ñieàu Phaät daïy,  hoan  </w:t>
      </w:r>
      <w:r>
        <w:rPr>
          <w:spacing w:val="2"/>
        </w:rPr>
        <w:t>hyû  </w:t>
      </w:r>
      <w:r>
        <w:rPr/>
        <w:t>phuïng</w:t>
      </w:r>
      <w:r>
        <w:rPr>
          <w:spacing w:val="3"/>
        </w:rPr>
        <w:t> </w:t>
      </w:r>
      <w:r>
        <w:rPr>
          <w:spacing w:val="2"/>
        </w:rPr>
        <w:t>haønh.</w:t>
      </w:r>
    </w:p>
    <w:p>
      <w:pPr>
        <w:pStyle w:val="BodyText"/>
        <w:spacing w:before="9"/>
        <w:rPr>
          <w:sz w:val="10"/>
        </w:rPr>
      </w:pPr>
    </w:p>
    <w:p>
      <w:pPr>
        <w:pStyle w:val="BodyText"/>
        <w:spacing w:before="100"/>
        <w:ind w:right="58"/>
        <w:jc w:val="center"/>
        <w:rPr>
          <w:rFonts w:ascii="Wingdings" w:hAnsi="Wingdings"/>
        </w:rPr>
      </w:pPr>
      <w:r>
        <w:rPr>
          <w:rFonts w:ascii="Wingdings" w:hAnsi="Wingdings"/>
        </w:rPr>
        <w:t></w:t>
      </w:r>
    </w:p>
    <w:p>
      <w:pPr>
        <w:spacing w:after="0"/>
        <w:jc w:val="center"/>
        <w:rPr>
          <w:rFonts w:ascii="Wingdings" w:hAnsi="Wingdings"/>
        </w:rPr>
        <w:sectPr>
          <w:pgSz w:w="11910" w:h="16840"/>
          <w:pgMar w:header="794" w:footer="0" w:top="1100" w:bottom="280" w:left="1680" w:right="1680"/>
        </w:sect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5"/>
        </w:rPr>
      </w:pPr>
    </w:p>
    <w:p>
      <w:pPr>
        <w:spacing w:before="100"/>
        <w:ind w:left="55" w:right="0" w:firstLine="0"/>
        <w:jc w:val="center"/>
        <w:rPr>
          <w:rFonts w:ascii="VNI-Goudy" w:hAnsi="VNI-Goudy"/>
          <w:b/>
          <w:sz w:val="30"/>
        </w:rPr>
      </w:pPr>
      <w:r>
        <w:rPr>
          <w:rFonts w:ascii="VNI-Goudy" w:hAnsi="VNI-Goudy"/>
          <w:b/>
          <w:sz w:val="30"/>
        </w:rPr>
        <w:t>KINH TAÊNG NHAÁT A-HAØM</w:t>
      </w:r>
    </w:p>
    <w:p>
      <w:pPr>
        <w:spacing w:before="239"/>
        <w:ind w:left="55" w:right="0" w:firstLine="0"/>
        <w:jc w:val="center"/>
        <w:rPr>
          <w:rFonts w:ascii="VNI-Goudy" w:hAnsi="VNI-Goudy"/>
          <w:b/>
          <w:sz w:val="24"/>
        </w:rPr>
      </w:pPr>
      <w:r>
        <w:rPr>
          <w:rFonts w:ascii="VNI-Goudy" w:hAnsi="VNI-Goudy"/>
          <w:b/>
          <w:sz w:val="24"/>
        </w:rPr>
        <w:t>QUYEÅN 32</w:t>
      </w:r>
    </w:p>
    <w:p>
      <w:pPr>
        <w:spacing w:before="241"/>
        <w:ind w:left="54" w:right="0" w:firstLine="0"/>
        <w:jc w:val="center"/>
        <w:rPr>
          <w:rFonts w:ascii="VNI-Goudy" w:hAnsi="VNI-Goudy"/>
          <w:b/>
          <w:sz w:val="22"/>
        </w:rPr>
      </w:pPr>
      <w:r>
        <w:rPr>
          <w:rFonts w:ascii="VNI-Goudy" w:hAnsi="VNI-Goudy"/>
          <w:b/>
          <w:sz w:val="22"/>
        </w:rPr>
        <w:t>Phaåm 38: SÖÙC LÖÏC (2)</w:t>
      </w:r>
    </w:p>
    <w:p>
      <w:pPr>
        <w:pStyle w:val="BodyText"/>
        <w:spacing w:before="5"/>
        <w:rPr>
          <w:rFonts w:ascii="VNI-Goudy"/>
          <w:b/>
          <w:sz w:val="26"/>
        </w:rPr>
      </w:pPr>
    </w:p>
    <w:p>
      <w:pPr>
        <w:spacing w:before="0"/>
        <w:ind w:left="56" w:right="0" w:firstLine="0"/>
        <w:jc w:val="center"/>
        <w:rPr>
          <w:rFonts w:ascii="VNI-Times" w:hAnsi="VNI-Times"/>
          <w:b/>
          <w:sz w:val="22"/>
        </w:rPr>
      </w:pPr>
      <w:r>
        <w:rPr>
          <w:rFonts w:ascii="VNI-Goudy" w:hAnsi="VNI-Goudy"/>
          <w:b/>
          <w:sz w:val="22"/>
        </w:rPr>
        <w:t>KINH SOÁ 7</w:t>
      </w:r>
      <w:r>
        <w:rPr>
          <w:rFonts w:ascii="VNI-Times" w:hAnsi="VNI-Times"/>
          <w:b/>
          <w:sz w:val="22"/>
          <w:vertAlign w:val="superscript"/>
        </w:rPr>
        <w:t>1</w:t>
      </w:r>
    </w:p>
    <w:p>
      <w:pPr>
        <w:pStyle w:val="BodyText"/>
        <w:spacing w:before="0"/>
        <w:rPr>
          <w:rFonts w:ascii="VNI-Times"/>
          <w:b/>
          <w:sz w:val="27"/>
        </w:rPr>
      </w:pPr>
    </w:p>
    <w:p>
      <w:pPr>
        <w:pStyle w:val="BodyText"/>
        <w:spacing w:before="0"/>
        <w:ind w:left="1324"/>
      </w:pPr>
      <w:r>
        <w:rPr/>
        <w:t>Nghe nhö vaày:</w:t>
      </w:r>
    </w:p>
    <w:p>
      <w:pPr>
        <w:pStyle w:val="BodyText"/>
        <w:spacing w:before="33"/>
        <w:ind w:left="757" w:right="755" w:firstLine="567"/>
      </w:pPr>
      <w:r>
        <w:rPr/>
        <w:t>Moät thôøi, Ñöùc Phaät ôû taïi nuùi Kyø-xaø-quaät, thaønh La-duyeät cuøng chuùng ñaïi Tyø-kheo naêm traêm vò.</w:t>
      </w:r>
    </w:p>
    <w:p>
      <w:pPr>
        <w:pStyle w:val="BodyText"/>
        <w:ind w:left="1324"/>
      </w:pPr>
      <w:r>
        <w:rPr/>
        <w:t>Baáy giôø, Theá Toân baûo caùc Tyø-kheo:</w:t>
      </w:r>
    </w:p>
    <w:p>
      <w:pPr>
        <w:pStyle w:val="BodyText"/>
        <w:spacing w:line="266" w:lineRule="auto" w:before="35"/>
        <w:ind w:left="1324" w:right="2666"/>
      </w:pPr>
      <w:r>
        <w:rPr/>
        <w:t>–Caùc oâng coù thaáy nuùi Linh thöùu</w:t>
      </w:r>
      <w:r>
        <w:rPr>
          <w:position w:val="9"/>
          <w:sz w:val="13"/>
        </w:rPr>
        <w:t>2 </w:t>
      </w:r>
      <w:r>
        <w:rPr/>
        <w:t>naøy khoâng? Caùc Tyø-kheo ñaùp:</w:t>
      </w:r>
    </w:p>
    <w:p>
      <w:pPr>
        <w:pStyle w:val="BodyText"/>
        <w:spacing w:line="313" w:lineRule="exact" w:before="0"/>
        <w:ind w:left="1324"/>
      </w:pPr>
      <w:r>
        <w:rPr/>
        <w:t>–Daï, coù thaáy.</w:t>
      </w:r>
    </w:p>
    <w:p>
      <w:pPr>
        <w:pStyle w:val="BodyText"/>
        <w:spacing w:before="33"/>
        <w:ind w:left="1324"/>
      </w:pPr>
      <w:r>
        <w:rPr/>
        <w:t>–Caùc oâng neân bieát, quaù khöù laâu xa, nuùi naøy coøn coù teân khaùc.</w:t>
      </w:r>
    </w:p>
    <w:p>
      <w:pPr>
        <w:pStyle w:val="BodyText"/>
        <w:spacing w:before="0"/>
        <w:ind w:left="757"/>
      </w:pPr>
      <w:r>
        <w:rPr/>
        <w:t>Caùc oâng coù thaáy nuùi Quaûng phoå</w:t>
      </w:r>
      <w:r>
        <w:rPr>
          <w:position w:val="9"/>
          <w:sz w:val="13"/>
        </w:rPr>
        <w:t>3 </w:t>
      </w:r>
      <w:r>
        <w:rPr/>
        <w:t>khoâng?</w:t>
      </w:r>
    </w:p>
    <w:p>
      <w:pPr>
        <w:pStyle w:val="BodyText"/>
        <w:ind w:left="1324"/>
      </w:pPr>
      <w:r>
        <w:rPr/>
        <w:t>Caùc Tyø-kheo ñaùp:</w:t>
      </w:r>
    </w:p>
    <w:p>
      <w:pPr>
        <w:pStyle w:val="BodyText"/>
        <w:ind w:left="1324"/>
      </w:pPr>
      <w:r>
        <w:rPr/>
        <w:t>–Daï, coù thaáy.</w:t>
      </w:r>
    </w:p>
    <w:p>
      <w:pPr>
        <w:pStyle w:val="BodyText"/>
        <w:ind w:left="757" w:right="755" w:firstLine="567"/>
      </w:pPr>
      <w:r>
        <w:rPr/>
        <w:t>–Caùc oâng neân bieát, quaù khöù laâu xa, nuùi naøy coøn coù teân khaùc, khoâng gioáng vôùi ngaøy nay. Caùc oâng coù thaáy nuùi Baïch thieän</w:t>
      </w:r>
      <w:r>
        <w:rPr>
          <w:position w:val="9"/>
          <w:sz w:val="13"/>
        </w:rPr>
        <w:t>4 </w:t>
      </w:r>
      <w:r>
        <w:rPr/>
        <w:t>khoâng?</w:t>
      </w:r>
    </w:p>
    <w:p>
      <w:pPr>
        <w:pStyle w:val="BodyText"/>
        <w:ind w:left="1324"/>
      </w:pPr>
      <w:r>
        <w:rPr/>
        <w:t>Caùc Tyø-kheo ñaùp:</w:t>
      </w:r>
    </w:p>
    <w:p>
      <w:pPr>
        <w:pStyle w:val="BodyText"/>
        <w:ind w:left="1324"/>
      </w:pPr>
      <w:r>
        <w:rPr/>
        <w:t>–Daï, coù thaáy.</w:t>
      </w:r>
    </w:p>
    <w:p>
      <w:pPr>
        <w:pStyle w:val="BodyText"/>
        <w:spacing w:before="33"/>
        <w:ind w:left="1324"/>
      </w:pPr>
      <w:r>
        <w:rPr/>
        <w:t>–Quaù khöù laâu xa, nuùi naøy coøn coù teân khaùc, khoâng gioáng vôùi</w:t>
      </w:r>
    </w:p>
    <w:p>
      <w:pPr>
        <w:pStyle w:val="BodyText"/>
        <w:spacing w:before="11"/>
        <w:rPr>
          <w:sz w:val="15"/>
        </w:rPr>
      </w:pPr>
      <w:r>
        <w:rPr/>
        <w:pict>
          <v:rect style="position:absolute;margin-left:150.240005pt;margin-top:12.35068pt;width:144pt;height:.600010pt;mso-position-horizontal-relative:page;mso-position-vertical-relative:paragraph;z-index:-15722496;mso-wrap-distance-left:0;mso-wrap-distance-right:0" filled="true" fillcolor="#000000" stroked="false">
            <v:fill type="solid"/>
            <w10:wrap type="topAndBottom"/>
          </v:rect>
        </w:pict>
      </w:r>
    </w:p>
    <w:p>
      <w:pPr>
        <w:spacing w:before="99"/>
        <w:ind w:left="757" w:right="0" w:firstLine="0"/>
        <w:jc w:val="left"/>
        <w:rPr>
          <w:rFonts w:ascii="VNI-Helve" w:hAnsi="VNI-Helve"/>
          <w:sz w:val="18"/>
        </w:rPr>
      </w:pPr>
      <w:r>
        <w:rPr>
          <w:position w:val="9"/>
          <w:sz w:val="13"/>
        </w:rPr>
        <w:t>1</w:t>
      </w:r>
      <w:r>
        <w:rPr>
          <w:rFonts w:ascii="VNI-Helve" w:hAnsi="VNI-Helve"/>
          <w:position w:val="8"/>
          <w:sz w:val="12"/>
        </w:rPr>
        <w:t>. </w:t>
      </w:r>
      <w:r>
        <w:rPr>
          <w:rFonts w:ascii="Arial" w:hAnsi="Arial"/>
          <w:sz w:val="18"/>
        </w:rPr>
        <w:t>Paøli</w:t>
      </w:r>
      <w:r>
        <w:rPr>
          <w:rFonts w:ascii="VNI-Helve" w:hAnsi="VNI-Helve"/>
          <w:sz w:val="18"/>
        </w:rPr>
        <w:t>, M.116 </w:t>
      </w:r>
      <w:r>
        <w:rPr>
          <w:rFonts w:ascii="Arial" w:hAnsi="Arial"/>
          <w:sz w:val="18"/>
        </w:rPr>
        <w:t>Isigili </w:t>
      </w:r>
      <w:r>
        <w:rPr>
          <w:rFonts w:ascii="VNI-Helve" w:hAnsi="VNI-Helve"/>
          <w:sz w:val="18"/>
        </w:rPr>
        <w:t>(R.iii.68).</w:t>
      </w:r>
    </w:p>
    <w:p>
      <w:pPr>
        <w:spacing w:before="33"/>
        <w:ind w:left="757" w:right="0" w:firstLine="0"/>
        <w:jc w:val="left"/>
        <w:rPr>
          <w:rFonts w:ascii="VNI-Helve" w:hAnsi="VNI-Helve" w:eastAsia="VNI-Helve"/>
          <w:sz w:val="18"/>
        </w:rPr>
      </w:pPr>
      <w:r>
        <w:rPr>
          <w:spacing w:val="-1"/>
          <w:w w:val="99"/>
          <w:position w:val="9"/>
          <w:sz w:val="13"/>
        </w:rPr>
        <w:t>2</w:t>
      </w:r>
      <w:r>
        <w:rPr>
          <w:rFonts w:ascii="VNI-Helve" w:hAnsi="VNI-Helve" w:eastAsia="VNI-Helve"/>
          <w:position w:val="8"/>
          <w:sz w:val="12"/>
        </w:rPr>
        <w:t>.     </w:t>
      </w:r>
      <w:r>
        <w:rPr>
          <w:rFonts w:ascii="VNI-Helve" w:hAnsi="VNI-Helve" w:eastAsia="VNI-Helve"/>
          <w:spacing w:val="2"/>
          <w:sz w:val="18"/>
        </w:rPr>
        <w:t>L</w:t>
      </w:r>
      <w:r>
        <w:rPr>
          <w:rFonts w:ascii="VNI-Helve" w:hAnsi="VNI-Helve" w:eastAsia="VNI-Helve"/>
          <w:spacing w:val="1"/>
          <w:sz w:val="18"/>
        </w:rPr>
        <w:t>i</w:t>
      </w:r>
      <w:r>
        <w:rPr>
          <w:rFonts w:ascii="VNI-Helve" w:hAnsi="VNI-Helve" w:eastAsia="VNI-Helve"/>
          <w:spacing w:val="2"/>
          <w:sz w:val="18"/>
        </w:rPr>
        <w:t>n</w:t>
      </w:r>
      <w:r>
        <w:rPr>
          <w:rFonts w:ascii="VNI-Helve" w:hAnsi="VNI-Helve" w:eastAsia="VNI-Helve"/>
          <w:sz w:val="18"/>
        </w:rPr>
        <w:t>h</w:t>
      </w:r>
      <w:r>
        <w:rPr>
          <w:rFonts w:ascii="VNI-Helve" w:hAnsi="VNI-Helve" w:eastAsia="VNI-Helve"/>
          <w:spacing w:val="4"/>
          <w:sz w:val="18"/>
        </w:rPr>
        <w:t> </w:t>
      </w:r>
      <w:r>
        <w:rPr>
          <w:rFonts w:ascii="VNI-Helve" w:hAnsi="VNI-Helve" w:eastAsia="VNI-Helve"/>
          <w:spacing w:val="1"/>
          <w:sz w:val="18"/>
        </w:rPr>
        <w:t>t</w:t>
      </w:r>
      <w:r>
        <w:rPr>
          <w:rFonts w:ascii="VNI-Helve" w:hAnsi="VNI-Helve" w:eastAsia="VNI-Helve"/>
          <w:spacing w:val="2"/>
          <w:sz w:val="18"/>
        </w:rPr>
        <w:t>h</w:t>
      </w:r>
      <w:r>
        <w:rPr>
          <w:rFonts w:ascii="VNI-Helve" w:hAnsi="VNI-Helve" w:eastAsia="VNI-Helve"/>
          <w:spacing w:val="1"/>
          <w:sz w:val="18"/>
        </w:rPr>
        <w:t>ö</w:t>
      </w:r>
      <w:r>
        <w:rPr>
          <w:rFonts w:ascii="VNI-Helve" w:hAnsi="VNI-Helve" w:eastAsia="VNI-Helve"/>
          <w:spacing w:val="2"/>
          <w:w w:val="333"/>
          <w:sz w:val="18"/>
        </w:rPr>
        <w:t>ù</w:t>
      </w:r>
      <w:r>
        <w:rPr>
          <w:rFonts w:ascii="VNI-Helve" w:hAnsi="VNI-Helve" w:eastAsia="VNI-Helve"/>
          <w:sz w:val="18"/>
        </w:rPr>
        <w:t>c</w:t>
      </w:r>
      <w:r>
        <w:rPr>
          <w:rFonts w:ascii="VNI-Helve" w:hAnsi="VNI-Helve" w:eastAsia="VNI-Helve"/>
          <w:spacing w:val="4"/>
          <w:sz w:val="18"/>
        </w:rPr>
        <w:t> </w:t>
      </w:r>
      <w:r>
        <w:rPr>
          <w:rFonts w:ascii="VNI-Helve" w:hAnsi="VNI-Helve" w:eastAsia="VNI-Helve"/>
          <w:spacing w:val="2"/>
          <w:sz w:val="18"/>
        </w:rPr>
        <w:t>sô</w:t>
      </w:r>
      <w:r>
        <w:rPr>
          <w:rFonts w:ascii="VNI-Helve" w:hAnsi="VNI-Helve" w:eastAsia="VNI-Helve"/>
          <w:sz w:val="18"/>
        </w:rPr>
        <w:t>n</w:t>
      </w:r>
      <w:r>
        <w:rPr>
          <w:rFonts w:ascii="VNI-Helve" w:hAnsi="VNI-Helve" w:eastAsia="VNI-Helve"/>
          <w:spacing w:val="2"/>
          <w:sz w:val="18"/>
        </w:rPr>
        <w:t> </w:t>
      </w:r>
      <w:r>
        <w:rPr>
          <w:rFonts w:ascii="MingLiU" w:hAnsi="MingLiU" w:eastAsia="MingLiU" w:hint="eastAsia"/>
          <w:spacing w:val="2"/>
          <w:sz w:val="18"/>
        </w:rPr>
        <w:t>靈鷲山</w:t>
      </w:r>
      <w:r>
        <w:rPr>
          <w:rFonts w:ascii="VNI-Helve" w:hAnsi="VNI-Helve" w:eastAsia="VNI-Helve"/>
          <w:spacing w:val="1"/>
          <w:sz w:val="18"/>
        </w:rPr>
        <w:t>, </w:t>
      </w:r>
      <w:r>
        <w:rPr>
          <w:rFonts w:ascii="VNI-Helve" w:hAnsi="VNI-Helve" w:eastAsia="VNI-Helve"/>
          <w:spacing w:val="2"/>
          <w:w w:val="101"/>
          <w:sz w:val="18"/>
        </w:rPr>
        <w:t>töù</w:t>
      </w:r>
      <w:r>
        <w:rPr>
          <w:rFonts w:ascii="VNI-Helve" w:hAnsi="VNI-Helve" w:eastAsia="VNI-Helve"/>
          <w:w w:val="101"/>
          <w:sz w:val="18"/>
        </w:rPr>
        <w:t>c</w:t>
      </w:r>
      <w:r>
        <w:rPr>
          <w:rFonts w:ascii="VNI-Helve" w:hAnsi="VNI-Helve" w:eastAsia="VNI-Helve"/>
          <w:spacing w:val="2"/>
          <w:sz w:val="18"/>
        </w:rPr>
        <w:t> </w:t>
      </w:r>
      <w:r>
        <w:rPr>
          <w:rFonts w:ascii="VNI-Helve" w:hAnsi="VNI-Helve" w:eastAsia="VNI-Helve"/>
          <w:spacing w:val="2"/>
          <w:w w:val="102"/>
          <w:sz w:val="18"/>
        </w:rPr>
        <w:t>Ky</w:t>
      </w:r>
      <w:r>
        <w:rPr>
          <w:rFonts w:ascii="VNI-Helve" w:hAnsi="VNI-Helve" w:eastAsia="VNI-Helve"/>
          <w:spacing w:val="1"/>
          <w:w w:val="102"/>
          <w:sz w:val="18"/>
        </w:rPr>
        <w:t>ø</w:t>
      </w:r>
      <w:r>
        <w:rPr>
          <w:rFonts w:ascii="VNI-Helve" w:hAnsi="VNI-Helve" w:eastAsia="VNI-Helve"/>
          <w:spacing w:val="2"/>
          <w:w w:val="101"/>
          <w:sz w:val="18"/>
        </w:rPr>
        <w:t>-xaø</w:t>
      </w:r>
      <w:r>
        <w:rPr>
          <w:rFonts w:ascii="VNI-Helve" w:hAnsi="VNI-Helve" w:eastAsia="VNI-Helve"/>
          <w:spacing w:val="1"/>
          <w:w w:val="101"/>
          <w:sz w:val="18"/>
        </w:rPr>
        <w:t>-</w:t>
      </w:r>
      <w:r>
        <w:rPr>
          <w:rFonts w:ascii="VNI-Helve" w:hAnsi="VNI-Helve" w:eastAsia="VNI-Helve"/>
          <w:spacing w:val="2"/>
          <w:sz w:val="18"/>
        </w:rPr>
        <w:t>qu</w:t>
      </w:r>
      <w:r>
        <w:rPr>
          <w:rFonts w:ascii="VNI-Helve" w:hAnsi="VNI-Helve" w:eastAsia="VNI-Helve"/>
          <w:spacing w:val="1"/>
          <w:sz w:val="18"/>
        </w:rPr>
        <w:t>a</w:t>
      </w:r>
      <w:r>
        <w:rPr>
          <w:rFonts w:ascii="VNI-Helve" w:hAnsi="VNI-Helve" w:eastAsia="VNI-Helve"/>
          <w:spacing w:val="2"/>
          <w:w w:val="109"/>
          <w:sz w:val="18"/>
        </w:rPr>
        <w:t>ä</w:t>
      </w:r>
      <w:r>
        <w:rPr>
          <w:rFonts w:ascii="VNI-Helve" w:hAnsi="VNI-Helve" w:eastAsia="VNI-Helve"/>
          <w:w w:val="109"/>
          <w:sz w:val="18"/>
        </w:rPr>
        <w:t>t</w:t>
      </w:r>
      <w:r>
        <w:rPr>
          <w:rFonts w:ascii="VNI-Helve" w:hAnsi="VNI-Helve" w:eastAsia="VNI-Helve"/>
          <w:spacing w:val="4"/>
          <w:sz w:val="18"/>
        </w:rPr>
        <w:t> </w:t>
      </w:r>
      <w:r>
        <w:rPr>
          <w:rFonts w:ascii="MingLiU" w:hAnsi="MingLiU" w:eastAsia="MingLiU" w:hint="eastAsia"/>
          <w:spacing w:val="1"/>
          <w:sz w:val="18"/>
        </w:rPr>
        <w:t>耆闍崛山</w:t>
      </w:r>
      <w:r>
        <w:rPr>
          <w:rFonts w:ascii="VNI-Helve" w:hAnsi="VNI-Helve" w:eastAsia="VNI-Helve"/>
          <w:spacing w:val="2"/>
          <w:sz w:val="18"/>
        </w:rPr>
        <w:t>. </w:t>
      </w:r>
      <w:r>
        <w:rPr>
          <w:rFonts w:ascii="Arial" w:hAnsi="Arial" w:eastAsia="Arial"/>
          <w:spacing w:val="2"/>
          <w:sz w:val="18"/>
        </w:rPr>
        <w:t>P</w:t>
      </w:r>
      <w:r>
        <w:rPr>
          <w:rFonts w:ascii="Arial" w:hAnsi="Arial" w:eastAsia="Arial"/>
          <w:sz w:val="18"/>
        </w:rPr>
        <w:t>a</w:t>
      </w:r>
      <w:r>
        <w:rPr>
          <w:rFonts w:ascii="Arial" w:hAnsi="Arial" w:eastAsia="Arial"/>
          <w:spacing w:val="2"/>
          <w:sz w:val="18"/>
        </w:rPr>
        <w:t>øl</w:t>
      </w:r>
      <w:r>
        <w:rPr>
          <w:rFonts w:ascii="Arial" w:hAnsi="Arial" w:eastAsia="Arial"/>
          <w:spacing w:val="1"/>
          <w:sz w:val="18"/>
        </w:rPr>
        <w:t>i</w:t>
      </w:r>
      <w:r>
        <w:rPr>
          <w:rFonts w:ascii="VNI-Helve" w:hAnsi="VNI-Helve" w:eastAsia="VNI-Helve"/>
          <w:spacing w:val="1"/>
          <w:sz w:val="18"/>
        </w:rPr>
        <w:t>: </w:t>
      </w:r>
      <w:r>
        <w:rPr>
          <w:rFonts w:ascii="Arial" w:hAnsi="Arial" w:eastAsia="Arial"/>
          <w:spacing w:val="2"/>
          <w:sz w:val="18"/>
        </w:rPr>
        <w:t>G</w:t>
      </w:r>
      <w:r>
        <w:rPr>
          <w:rFonts w:ascii="Arial" w:hAnsi="Arial" w:eastAsia="Arial"/>
          <w:sz w:val="18"/>
        </w:rPr>
        <w:t>i</w:t>
      </w:r>
      <w:r>
        <w:rPr>
          <w:rFonts w:ascii="Arial" w:hAnsi="Arial" w:eastAsia="Arial"/>
          <w:spacing w:val="2"/>
          <w:sz w:val="18"/>
        </w:rPr>
        <w:t>jjhikuøæ</w:t>
      </w:r>
      <w:r>
        <w:rPr>
          <w:rFonts w:ascii="Arial" w:hAnsi="Arial" w:eastAsia="Arial"/>
          <w:spacing w:val="1"/>
          <w:sz w:val="18"/>
        </w:rPr>
        <w:t>a</w:t>
      </w:r>
      <w:r>
        <w:rPr>
          <w:rFonts w:ascii="VNI-Helve" w:hAnsi="VNI-Helve" w:eastAsia="VNI-Helve"/>
          <w:sz w:val="18"/>
        </w:rPr>
        <w:t>.</w:t>
      </w:r>
    </w:p>
    <w:p>
      <w:pPr>
        <w:spacing w:line="237" w:lineRule="auto" w:before="6"/>
        <w:ind w:left="1041" w:right="755" w:hanging="285"/>
        <w:jc w:val="left"/>
        <w:rPr>
          <w:rFonts w:ascii="VNI-Helve" w:hAnsi="VNI-Helve" w:eastAsia="VNI-Helve"/>
          <w:sz w:val="18"/>
        </w:rPr>
      </w:pPr>
      <w:r>
        <w:rPr>
          <w:w w:val="99"/>
          <w:position w:val="9"/>
          <w:sz w:val="13"/>
        </w:rPr>
        <w:t>3</w:t>
      </w:r>
      <w:r>
        <w:rPr>
          <w:rFonts w:ascii="VNI-Helve" w:hAnsi="VNI-Helve" w:eastAsia="VNI-Helve"/>
          <w:position w:val="8"/>
          <w:sz w:val="12"/>
        </w:rPr>
        <w:t>.     </w:t>
      </w:r>
      <w:r>
        <w:rPr>
          <w:rFonts w:ascii="VNI-Helve" w:hAnsi="VNI-Helve" w:eastAsia="VNI-Helve"/>
          <w:w w:val="101"/>
          <w:sz w:val="18"/>
        </w:rPr>
        <w:t>Quaûn</w:t>
      </w:r>
      <w:r>
        <w:rPr>
          <w:rFonts w:ascii="VNI-Helve" w:hAnsi="VNI-Helve" w:eastAsia="VNI-Helve"/>
          <w:sz w:val="18"/>
        </w:rPr>
        <w:t>g </w:t>
      </w:r>
      <w:r>
        <w:rPr>
          <w:rFonts w:ascii="VNI-Helve" w:hAnsi="VNI-Helve" w:eastAsia="VNI-Helve"/>
          <w:w w:val="101"/>
          <w:sz w:val="18"/>
        </w:rPr>
        <w:t>phoå</w:t>
      </w:r>
      <w:r>
        <w:rPr>
          <w:rFonts w:ascii="VNI-Helve" w:hAnsi="VNI-Helve" w:eastAsia="VNI-Helve"/>
          <w:sz w:val="18"/>
        </w:rPr>
        <w:t> sôn </w:t>
      </w:r>
      <w:r>
        <w:rPr>
          <w:rFonts w:ascii="MingLiU" w:hAnsi="MingLiU" w:eastAsia="MingLiU" w:hint="eastAsia"/>
          <w:sz w:val="18"/>
        </w:rPr>
        <w:t>廣普山</w:t>
      </w:r>
      <w:r>
        <w:rPr>
          <w:rFonts w:ascii="VNI-Helve" w:hAnsi="VNI-Helve" w:eastAsia="VNI-Helve"/>
          <w:sz w:val="18"/>
        </w:rPr>
        <w:t>. </w:t>
      </w:r>
      <w:r>
        <w:rPr>
          <w:rFonts w:ascii="Arial" w:hAnsi="Arial" w:eastAsia="Arial"/>
          <w:sz w:val="18"/>
        </w:rPr>
        <w:t>Paøli</w:t>
      </w:r>
      <w:r>
        <w:rPr>
          <w:rFonts w:ascii="VNI-Helve" w:hAnsi="VNI-Helve" w:eastAsia="VNI-Helve"/>
          <w:sz w:val="18"/>
        </w:rPr>
        <w:t>: </w:t>
      </w:r>
      <w:r>
        <w:rPr>
          <w:rFonts w:ascii="Arial" w:hAnsi="Arial" w:eastAsia="Arial"/>
          <w:sz w:val="18"/>
        </w:rPr>
        <w:t>Vepulla (Vipulla</w:t>
      </w:r>
      <w:r>
        <w:rPr>
          <w:rFonts w:ascii="VNI-Helve" w:hAnsi="VNI-Helve" w:eastAsia="VNI-Helve"/>
          <w:sz w:val="18"/>
        </w:rPr>
        <w:t>), nu</w:t>
      </w:r>
      <w:r>
        <w:rPr>
          <w:rFonts w:ascii="VNI-Helve" w:hAnsi="VNI-Helve" w:eastAsia="VNI-Helve"/>
          <w:w w:val="333"/>
          <w:sz w:val="18"/>
        </w:rPr>
        <w:t>ù</w:t>
      </w:r>
      <w:r>
        <w:rPr>
          <w:rFonts w:ascii="VNI-Helve" w:hAnsi="VNI-Helve" w:eastAsia="VNI-Helve"/>
          <w:sz w:val="18"/>
        </w:rPr>
        <w:t>i cao nha</w:t>
      </w:r>
      <w:r>
        <w:rPr>
          <w:rFonts w:ascii="VNI-Helve" w:hAnsi="VNI-Helve" w:eastAsia="VNI-Helve"/>
          <w:w w:val="109"/>
          <w:sz w:val="18"/>
        </w:rPr>
        <w:t>át</w:t>
      </w:r>
      <w:r>
        <w:rPr>
          <w:rFonts w:ascii="VNI-Helve" w:hAnsi="VNI-Helve" w:eastAsia="VNI-Helve"/>
          <w:sz w:val="18"/>
        </w:rPr>
        <w:t> trong </w:t>
      </w:r>
      <w:r>
        <w:rPr>
          <w:rFonts w:ascii="VNI-Helve" w:hAnsi="VNI-Helve" w:eastAsia="VNI-Helve"/>
          <w:w w:val="102"/>
          <w:sz w:val="18"/>
        </w:rPr>
        <w:t>naê</w:t>
      </w:r>
      <w:r>
        <w:rPr>
          <w:rFonts w:ascii="VNI-Helve" w:hAnsi="VNI-Helve" w:eastAsia="VNI-Helve"/>
          <w:sz w:val="18"/>
        </w:rPr>
        <w:t>m nu</w:t>
      </w:r>
      <w:r>
        <w:rPr>
          <w:rFonts w:ascii="VNI-Helve" w:hAnsi="VNI-Helve" w:eastAsia="VNI-Helve"/>
          <w:w w:val="333"/>
          <w:sz w:val="18"/>
        </w:rPr>
        <w:t>ù</w:t>
      </w:r>
      <w:r>
        <w:rPr>
          <w:rFonts w:ascii="VNI-Helve" w:hAnsi="VNI-Helve" w:eastAsia="VNI-Helve"/>
          <w:sz w:val="18"/>
        </w:rPr>
        <w:t>i bao </w:t>
      </w:r>
      <w:r>
        <w:rPr>
          <w:rFonts w:ascii="VNI-Helve" w:hAnsi="VNI-Helve" w:eastAsia="VNI-Helve"/>
          <w:w w:val="105"/>
          <w:sz w:val="18"/>
        </w:rPr>
        <w:t>quanh thaønh Vöông xaù.</w:t>
      </w:r>
    </w:p>
    <w:p>
      <w:pPr>
        <w:spacing w:before="33"/>
        <w:ind w:left="757" w:right="0" w:firstLine="0"/>
        <w:jc w:val="left"/>
        <w:rPr>
          <w:rFonts w:ascii="VNI-Helve" w:hAnsi="VNI-Helve" w:eastAsia="VNI-Helve"/>
          <w:sz w:val="18"/>
        </w:rPr>
      </w:pPr>
      <w:r>
        <w:rPr>
          <w:position w:val="9"/>
          <w:sz w:val="13"/>
        </w:rPr>
        <w:t>4</w:t>
      </w:r>
      <w:r>
        <w:rPr>
          <w:rFonts w:ascii="VNI-Helve" w:hAnsi="VNI-Helve" w:eastAsia="VNI-Helve"/>
          <w:position w:val="8"/>
          <w:sz w:val="12"/>
        </w:rPr>
        <w:t>. </w:t>
      </w:r>
      <w:r>
        <w:rPr>
          <w:rFonts w:ascii="VNI-Helve" w:hAnsi="VNI-Helve" w:eastAsia="VNI-Helve"/>
          <w:sz w:val="18"/>
        </w:rPr>
        <w:t>Baïch thieän sôn </w:t>
      </w:r>
      <w:r>
        <w:rPr>
          <w:rFonts w:ascii="MingLiU" w:hAnsi="MingLiU" w:eastAsia="MingLiU" w:hint="eastAsia"/>
          <w:sz w:val="18"/>
        </w:rPr>
        <w:t>白善山</w:t>
      </w:r>
      <w:r>
        <w:rPr>
          <w:rFonts w:ascii="VNI-Helve" w:hAnsi="VNI-Helve" w:eastAsia="VNI-Helve"/>
          <w:sz w:val="18"/>
        </w:rPr>
        <w:t>. </w:t>
      </w:r>
      <w:r>
        <w:rPr>
          <w:rFonts w:ascii="Arial" w:hAnsi="Arial" w:eastAsia="Arial"/>
          <w:sz w:val="18"/>
        </w:rPr>
        <w:t>Paøli</w:t>
      </w:r>
      <w:r>
        <w:rPr>
          <w:rFonts w:ascii="VNI-Helve" w:hAnsi="VNI-Helve" w:eastAsia="VNI-Helve"/>
          <w:sz w:val="18"/>
        </w:rPr>
        <w:t>: </w:t>
      </w:r>
      <w:r>
        <w:rPr>
          <w:rFonts w:ascii="Arial" w:hAnsi="Arial" w:eastAsia="Arial"/>
          <w:sz w:val="18"/>
        </w:rPr>
        <w:t>Paòñava</w:t>
      </w:r>
      <w:r>
        <w:rPr>
          <w:rFonts w:ascii="VNI-Helve" w:hAnsi="VNI-Helve" w:eastAsia="VNI-Helve"/>
          <w:sz w:val="18"/>
        </w:rPr>
        <w:t>.</w:t>
      </w:r>
    </w:p>
    <w:p>
      <w:pPr>
        <w:pStyle w:val="BodyText"/>
        <w:spacing w:before="0"/>
        <w:rPr>
          <w:rFonts w:ascii="VNI-Helve"/>
          <w:sz w:val="20"/>
        </w:rPr>
      </w:pPr>
    </w:p>
    <w:p>
      <w:pPr>
        <w:pStyle w:val="BodyText"/>
        <w:spacing w:before="0"/>
        <w:rPr>
          <w:rFonts w:ascii="VNI-Helve"/>
          <w:sz w:val="18"/>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pPr>
      <w:r>
        <w:rPr/>
        <w:t>ngaøy nay. Caùc oâng coù thaáy nuùi Phuï troïng</w:t>
      </w:r>
      <w:r>
        <w:rPr>
          <w:position w:val="9"/>
          <w:sz w:val="13"/>
        </w:rPr>
        <w:t>5 </w:t>
      </w:r>
      <w:r>
        <w:rPr/>
        <w:t>khoâng?</w:t>
      </w:r>
    </w:p>
    <w:p>
      <w:pPr>
        <w:pStyle w:val="BodyText"/>
        <w:spacing w:before="33"/>
        <w:ind w:left="1267"/>
      </w:pPr>
      <w:r>
        <w:rPr/>
        <w:t>Caùc Tyø-kheo ñaùp:</w:t>
      </w:r>
    </w:p>
    <w:p>
      <w:pPr>
        <w:pStyle w:val="BodyText"/>
        <w:ind w:left="1267"/>
      </w:pPr>
      <w:r>
        <w:rPr/>
        <w:t>–Daï, coù thaáy.</w:t>
      </w:r>
    </w:p>
    <w:p>
      <w:pPr>
        <w:pStyle w:val="BodyText"/>
        <w:spacing w:line="266" w:lineRule="auto"/>
        <w:ind w:left="1267" w:right="2666"/>
      </w:pPr>
      <w:r>
        <w:rPr/>
        <w:t>–Caùc oâng coù thaáy nuùi Tieân nhaân quaät</w:t>
      </w:r>
      <w:r>
        <w:rPr>
          <w:position w:val="9"/>
          <w:sz w:val="13"/>
        </w:rPr>
        <w:t>6 </w:t>
      </w:r>
      <w:r>
        <w:rPr/>
        <w:t>khoâng? Caùc Tyø-kheo ñaùp:</w:t>
      </w:r>
    </w:p>
    <w:p>
      <w:pPr>
        <w:pStyle w:val="BodyText"/>
        <w:spacing w:line="312" w:lineRule="exact" w:before="0"/>
        <w:ind w:left="1267"/>
      </w:pPr>
      <w:r>
        <w:rPr/>
        <w:t>–Daï, coù thaáy.</w:t>
      </w:r>
    </w:p>
    <w:p>
      <w:pPr>
        <w:pStyle w:val="BodyText"/>
        <w:spacing w:before="35"/>
        <w:ind w:left="699" w:right="753" w:firstLine="567"/>
        <w:jc w:val="both"/>
        <w:rPr>
          <w:sz w:val="13"/>
        </w:rPr>
      </w:pPr>
      <w:r>
        <w:rPr/>
        <w:t>–Quaù khöù laâu xa, nuùi naøy cuõng coù teân nhö vaäy. Vì sao? Vì nuùi Tieân nhaân laø nôi thöôøng coù caùc vò Boà-taùt thaàn tuùc, ñaéc ñaïo A-la-haùn  vaø caùc vò Tieân nhaân cö truù. Caùc vò Bích-chi-phaät cuõng du haønh trong nuùi aáy. Nay ta noùi danh hieäu cuûa caùc vò Bích-chi-phaät, caùc vò haõy   laéng nghe vaø ghi nhôù kyõ. Coù Bích-chi-phaät teân A-lôïi-tra, Baø-lôïi-tra,  coù Bích-chi-phaät teân Thaåm Ñeá Troïng, coù Bích-chi-phaät hieäu Thieän Quaùn, coù Bích-chi-phaät hieäu Cöùu Caùnh, coù Bích-chi-phaät hieäu </w:t>
      </w:r>
      <w:r>
        <w:rPr>
          <w:spacing w:val="2"/>
        </w:rPr>
        <w:t>Thoâng </w:t>
      </w:r>
      <w:r>
        <w:rPr/>
        <w:t>Minh, coù Bích-chi-phaät hieäu Voâ Caáu, coù Bích-chi-phaät hieäu Ñeá-xa, Nieäm Quaùn, Voâ Dieät, Voâ Hình, Thaéng, Toái Thaéng, Cöïc Ñaïi, Cöïc Loâi Ñieån, Quang</w:t>
      </w:r>
      <w:r>
        <w:rPr>
          <w:spacing w:val="6"/>
        </w:rPr>
        <w:t> </w:t>
      </w:r>
      <w:r>
        <w:rPr/>
        <w:t>Minh.</w:t>
      </w:r>
      <w:r>
        <w:rPr>
          <w:position w:val="9"/>
          <w:sz w:val="13"/>
        </w:rPr>
        <w:t>7</w:t>
      </w:r>
    </w:p>
    <w:p>
      <w:pPr>
        <w:pStyle w:val="BodyText"/>
        <w:spacing w:before="33"/>
        <w:ind w:left="699" w:right="754" w:firstLine="567"/>
        <w:jc w:val="both"/>
      </w:pPr>
      <w:r>
        <w:rPr/>
        <w:t>Naøy caùc Tyø-kheo, khi Nhö Lai khoâng xuaát theá, baáy giôø trong   nuùi naøy coù naêm traêm vò Bích-chi-phaät naøy ôû trong nuùi Tieân nhaân naøy. Khi Nhö Lai ôû treân trôøi Ñaâu-suaát muoán lai sinh, Thieân töû Tònh cö töï ñeán ñaây thoâng baùo vaø ra leänh cho taát caû theá gian: “Haõy laøm thanh   tònh coõi Phaät ñeå hai naêm sau Nhö Lai seõ xuaát hieän ôû</w:t>
      </w:r>
      <w:r>
        <w:rPr>
          <w:spacing w:val="11"/>
        </w:rPr>
        <w:t> </w:t>
      </w:r>
      <w:r>
        <w:rPr>
          <w:spacing w:val="2"/>
        </w:rPr>
        <w:t>ñôøi.”</w:t>
      </w:r>
    </w:p>
    <w:p>
      <w:pPr>
        <w:pStyle w:val="BodyText"/>
        <w:spacing w:before="0"/>
        <w:rPr>
          <w:sz w:val="20"/>
        </w:rPr>
      </w:pPr>
    </w:p>
    <w:p>
      <w:pPr>
        <w:pStyle w:val="BodyText"/>
        <w:spacing w:before="4"/>
        <w:rPr>
          <w:sz w:val="14"/>
        </w:rPr>
      </w:pPr>
      <w:r>
        <w:rPr/>
        <w:pict>
          <v:rect style="position:absolute;margin-left:147.360001pt;margin-top:11.299829pt;width:144pt;height:.600010pt;mso-position-horizontal-relative:page;mso-position-vertical-relative:paragraph;z-index:-15721984;mso-wrap-distance-left:0;mso-wrap-distance-right:0" filled="true" fillcolor="#000000" stroked="false">
            <v:fill type="solid"/>
            <w10:wrap type="topAndBottom"/>
          </v:rect>
        </w:pict>
      </w:r>
    </w:p>
    <w:p>
      <w:pPr>
        <w:spacing w:before="99"/>
        <w:ind w:left="699" w:right="0" w:firstLine="0"/>
        <w:jc w:val="both"/>
        <w:rPr>
          <w:rFonts w:ascii="VNI-Helve" w:hAnsi="VNI-Helve" w:eastAsia="VNI-Helve"/>
          <w:sz w:val="18"/>
        </w:rPr>
      </w:pPr>
      <w:r>
        <w:rPr>
          <w:position w:val="9"/>
          <w:sz w:val="13"/>
        </w:rPr>
        <w:t>5</w:t>
      </w:r>
      <w:r>
        <w:rPr>
          <w:rFonts w:ascii="VNI-Helve" w:hAnsi="VNI-Helve" w:eastAsia="VNI-Helve"/>
          <w:position w:val="8"/>
          <w:sz w:val="12"/>
        </w:rPr>
        <w:t>. </w:t>
      </w:r>
      <w:r>
        <w:rPr>
          <w:rFonts w:ascii="VNI-Helve" w:hAnsi="VNI-Helve" w:eastAsia="VNI-Helve"/>
          <w:sz w:val="18"/>
        </w:rPr>
        <w:t>Phuï troïng sôn </w:t>
      </w:r>
      <w:r>
        <w:rPr>
          <w:rFonts w:ascii="MingLiU" w:hAnsi="MingLiU" w:eastAsia="MingLiU" w:hint="eastAsia"/>
          <w:sz w:val="18"/>
        </w:rPr>
        <w:t>負重山</w:t>
      </w:r>
      <w:r>
        <w:rPr>
          <w:rFonts w:ascii="VNI-Helve" w:hAnsi="VNI-Helve" w:eastAsia="VNI-Helve"/>
          <w:sz w:val="18"/>
        </w:rPr>
        <w:t>. </w:t>
      </w:r>
      <w:r>
        <w:rPr>
          <w:rFonts w:ascii="Arial" w:hAnsi="Arial" w:eastAsia="Arial"/>
          <w:sz w:val="18"/>
        </w:rPr>
        <w:t>Paøli</w:t>
      </w:r>
      <w:r>
        <w:rPr>
          <w:rFonts w:ascii="VNI-Helve" w:hAnsi="VNI-Helve" w:eastAsia="VNI-Helve"/>
          <w:sz w:val="18"/>
        </w:rPr>
        <w:t>: </w:t>
      </w:r>
      <w:r>
        <w:rPr>
          <w:rFonts w:ascii="Arial" w:hAnsi="Arial" w:eastAsia="Arial"/>
          <w:sz w:val="18"/>
        </w:rPr>
        <w:t>Vebhaøra</w:t>
      </w:r>
      <w:r>
        <w:rPr>
          <w:rFonts w:ascii="VNI-Helve" w:hAnsi="VNI-Helve" w:eastAsia="VNI-Helve"/>
          <w:sz w:val="18"/>
        </w:rPr>
        <w:t>.</w:t>
      </w:r>
    </w:p>
    <w:p>
      <w:pPr>
        <w:spacing w:line="237" w:lineRule="auto" w:before="5"/>
        <w:ind w:left="983" w:right="756" w:hanging="285"/>
        <w:jc w:val="both"/>
        <w:rPr>
          <w:rFonts w:ascii="VNI-Helve" w:hAnsi="VNI-Helve" w:eastAsia="VNI-Helve"/>
          <w:sz w:val="18"/>
        </w:rPr>
      </w:pPr>
      <w:r>
        <w:rPr>
          <w:spacing w:val="-1"/>
          <w:w w:val="99"/>
          <w:position w:val="9"/>
          <w:sz w:val="13"/>
        </w:rPr>
        <w:t>6</w:t>
      </w:r>
      <w:r>
        <w:rPr>
          <w:rFonts w:ascii="VNI-Helve" w:hAnsi="VNI-Helve" w:eastAsia="VNI-Helve"/>
          <w:position w:val="8"/>
          <w:sz w:val="12"/>
        </w:rPr>
        <w:t>.     </w:t>
      </w:r>
      <w:r>
        <w:rPr>
          <w:rFonts w:ascii="VNI-Helve" w:hAnsi="VNI-Helve" w:eastAsia="VNI-Helve"/>
          <w:spacing w:val="2"/>
          <w:w w:val="101"/>
          <w:sz w:val="18"/>
        </w:rPr>
        <w:t>Tie</w:t>
      </w:r>
      <w:r>
        <w:rPr>
          <w:rFonts w:ascii="VNI-Helve" w:hAnsi="VNI-Helve" w:eastAsia="VNI-Helve"/>
          <w:spacing w:val="1"/>
          <w:w w:val="101"/>
          <w:sz w:val="18"/>
        </w:rPr>
        <w:t>â</w:t>
      </w:r>
      <w:r>
        <w:rPr>
          <w:rFonts w:ascii="VNI-Helve" w:hAnsi="VNI-Helve" w:eastAsia="VNI-Helve"/>
          <w:sz w:val="18"/>
        </w:rPr>
        <w:t>n</w:t>
      </w:r>
      <w:r>
        <w:rPr>
          <w:rFonts w:ascii="VNI-Helve" w:hAnsi="VNI-Helve" w:eastAsia="VNI-Helve"/>
          <w:spacing w:val="15"/>
          <w:sz w:val="18"/>
        </w:rPr>
        <w:t> </w:t>
      </w:r>
      <w:r>
        <w:rPr>
          <w:rFonts w:ascii="VNI-Helve" w:hAnsi="VNI-Helve" w:eastAsia="VNI-Helve"/>
          <w:spacing w:val="2"/>
          <w:sz w:val="18"/>
        </w:rPr>
        <w:t>n</w:t>
      </w:r>
      <w:r>
        <w:rPr>
          <w:rFonts w:ascii="VNI-Helve" w:hAnsi="VNI-Helve" w:eastAsia="VNI-Helve"/>
          <w:spacing w:val="1"/>
          <w:sz w:val="18"/>
        </w:rPr>
        <w:t>h</w:t>
      </w:r>
      <w:r>
        <w:rPr>
          <w:rFonts w:ascii="VNI-Helve" w:hAnsi="VNI-Helve" w:eastAsia="VNI-Helve"/>
          <w:spacing w:val="2"/>
          <w:w w:val="102"/>
          <w:sz w:val="18"/>
        </w:rPr>
        <w:t>aâ</w:t>
      </w:r>
      <w:r>
        <w:rPr>
          <w:rFonts w:ascii="VNI-Helve" w:hAnsi="VNI-Helve" w:eastAsia="VNI-Helve"/>
          <w:w w:val="102"/>
          <w:sz w:val="18"/>
        </w:rPr>
        <w:t>n</w:t>
      </w:r>
      <w:r>
        <w:rPr>
          <w:rFonts w:ascii="VNI-Helve" w:hAnsi="VNI-Helve" w:eastAsia="VNI-Helve"/>
          <w:spacing w:val="14"/>
          <w:sz w:val="18"/>
        </w:rPr>
        <w:t> </w:t>
      </w:r>
      <w:r>
        <w:rPr>
          <w:rFonts w:ascii="VNI-Helve" w:hAnsi="VNI-Helve" w:eastAsia="VNI-Helve"/>
          <w:spacing w:val="2"/>
          <w:sz w:val="18"/>
        </w:rPr>
        <w:t>q</w:t>
      </w:r>
      <w:r>
        <w:rPr>
          <w:rFonts w:ascii="VNI-Helve" w:hAnsi="VNI-Helve" w:eastAsia="VNI-Helve"/>
          <w:spacing w:val="1"/>
          <w:sz w:val="18"/>
        </w:rPr>
        <w:t>u</w:t>
      </w:r>
      <w:r>
        <w:rPr>
          <w:rFonts w:ascii="VNI-Helve" w:hAnsi="VNI-Helve" w:eastAsia="VNI-Helve"/>
          <w:spacing w:val="2"/>
          <w:w w:val="103"/>
          <w:sz w:val="18"/>
        </w:rPr>
        <w:t>aä</w:t>
      </w:r>
      <w:r>
        <w:rPr>
          <w:rFonts w:ascii="VNI-Helve" w:hAnsi="VNI-Helve" w:eastAsia="VNI-Helve"/>
          <w:w w:val="103"/>
          <w:sz w:val="18"/>
        </w:rPr>
        <w:t>t</w:t>
      </w:r>
      <w:r>
        <w:rPr>
          <w:rFonts w:ascii="VNI-Helve" w:hAnsi="VNI-Helve" w:eastAsia="VNI-Helve"/>
          <w:spacing w:val="15"/>
          <w:sz w:val="18"/>
        </w:rPr>
        <w:t> </w:t>
      </w:r>
      <w:r>
        <w:rPr>
          <w:rFonts w:ascii="MingLiU" w:hAnsi="MingLiU" w:eastAsia="MingLiU" w:hint="eastAsia"/>
          <w:spacing w:val="1"/>
          <w:sz w:val="18"/>
        </w:rPr>
        <w:t>人掘山</w:t>
      </w:r>
      <w:r>
        <w:rPr>
          <w:rFonts w:ascii="VNI-Helve" w:hAnsi="VNI-Helve" w:eastAsia="VNI-Helve"/>
          <w:spacing w:val="7"/>
          <w:sz w:val="18"/>
        </w:rPr>
        <w:t>. </w:t>
      </w:r>
      <w:r>
        <w:rPr>
          <w:rFonts w:ascii="VNI-Helve" w:hAnsi="VNI-Helve" w:eastAsia="VNI-Helve"/>
          <w:spacing w:val="2"/>
          <w:sz w:val="18"/>
        </w:rPr>
        <w:t>(c</w:t>
      </w:r>
      <w:r>
        <w:rPr>
          <w:rFonts w:ascii="VNI-Helve" w:hAnsi="VNI-Helve" w:eastAsia="VNI-Helve"/>
          <w:spacing w:val="1"/>
          <w:sz w:val="18"/>
        </w:rPr>
        <w:t>h</w:t>
      </w:r>
      <w:r>
        <w:rPr>
          <w:rFonts w:ascii="VNI-Helve" w:hAnsi="VNI-Helve" w:eastAsia="VNI-Helve"/>
          <w:spacing w:val="2"/>
          <w:sz w:val="18"/>
        </w:rPr>
        <w:t>ö</w:t>
      </w:r>
      <w:r>
        <w:rPr>
          <w:rFonts w:ascii="VNI-Helve" w:hAnsi="VNI-Helve" w:eastAsia="VNI-Helve"/>
          <w:w w:val="333"/>
          <w:sz w:val="18"/>
        </w:rPr>
        <w:t>õ</w:t>
      </w:r>
      <w:r>
        <w:rPr>
          <w:rFonts w:ascii="VNI-Helve" w:hAnsi="VNI-Helve" w:eastAsia="VNI-Helve"/>
          <w:spacing w:val="15"/>
          <w:sz w:val="18"/>
        </w:rPr>
        <w:t> </w:t>
      </w:r>
      <w:r>
        <w:rPr>
          <w:rFonts w:ascii="MingLiU" w:hAnsi="MingLiU" w:eastAsia="MingLiU" w:hint="eastAsia"/>
          <w:spacing w:val="-11"/>
          <w:sz w:val="18"/>
        </w:rPr>
        <w:t>掘 </w:t>
      </w:r>
      <w:r>
        <w:rPr>
          <w:rFonts w:ascii="VNI-Helve" w:hAnsi="VNI-Helve" w:eastAsia="VNI-Helve"/>
          <w:spacing w:val="2"/>
          <w:sz w:val="18"/>
        </w:rPr>
        <w:t>n</w:t>
      </w:r>
      <w:r>
        <w:rPr>
          <w:rFonts w:ascii="VNI-Helve" w:hAnsi="VNI-Helve" w:eastAsia="VNI-Helve"/>
          <w:spacing w:val="1"/>
          <w:sz w:val="18"/>
        </w:rPr>
        <w:t>e</w:t>
      </w:r>
      <w:r>
        <w:rPr>
          <w:rFonts w:ascii="VNI-Helve" w:hAnsi="VNI-Helve" w:eastAsia="VNI-Helve"/>
          <w:spacing w:val="2"/>
          <w:w w:val="333"/>
          <w:sz w:val="18"/>
        </w:rPr>
        <w:t>â</w:t>
      </w:r>
      <w:r>
        <w:rPr>
          <w:rFonts w:ascii="VNI-Helve" w:hAnsi="VNI-Helve" w:eastAsia="VNI-Helve"/>
          <w:sz w:val="18"/>
        </w:rPr>
        <w:t>n</w:t>
      </w:r>
      <w:r>
        <w:rPr>
          <w:rFonts w:ascii="VNI-Helve" w:hAnsi="VNI-Helve" w:eastAsia="VNI-Helve"/>
          <w:spacing w:val="15"/>
          <w:sz w:val="18"/>
        </w:rPr>
        <w:t> </w:t>
      </w:r>
      <w:r>
        <w:rPr>
          <w:rFonts w:ascii="VNI-Helve" w:hAnsi="VNI-Helve" w:eastAsia="VNI-Helve"/>
          <w:spacing w:val="1"/>
          <w:sz w:val="18"/>
        </w:rPr>
        <w:t>s</w:t>
      </w:r>
      <w:r>
        <w:rPr>
          <w:rFonts w:ascii="VNI-Helve" w:hAnsi="VNI-Helve" w:eastAsia="VNI-Helve"/>
          <w:spacing w:val="2"/>
          <w:sz w:val="18"/>
        </w:rPr>
        <w:t>ö</w:t>
      </w:r>
      <w:r>
        <w:rPr>
          <w:rFonts w:ascii="VNI-Helve" w:hAnsi="VNI-Helve" w:eastAsia="VNI-Helve"/>
          <w:spacing w:val="1"/>
          <w:w w:val="104"/>
          <w:sz w:val="18"/>
        </w:rPr>
        <w:t>û</w:t>
      </w:r>
      <w:r>
        <w:rPr>
          <w:rFonts w:ascii="VNI-Helve" w:hAnsi="VNI-Helve" w:eastAsia="VNI-Helve"/>
          <w:w w:val="104"/>
          <w:sz w:val="18"/>
        </w:rPr>
        <w:t>a</w:t>
      </w:r>
      <w:r>
        <w:rPr>
          <w:rFonts w:ascii="VNI-Helve" w:hAnsi="VNI-Helve" w:eastAsia="VNI-Helve"/>
          <w:spacing w:val="15"/>
          <w:sz w:val="18"/>
        </w:rPr>
        <w:t> </w:t>
      </w:r>
      <w:r>
        <w:rPr>
          <w:rFonts w:ascii="VNI-Helve" w:hAnsi="VNI-Helve" w:eastAsia="VNI-Helve"/>
          <w:spacing w:val="2"/>
          <w:sz w:val="18"/>
        </w:rPr>
        <w:t>la</w:t>
      </w:r>
      <w:r>
        <w:rPr>
          <w:rFonts w:ascii="VNI-Helve" w:hAnsi="VNI-Helve" w:eastAsia="VNI-Helve"/>
          <w:spacing w:val="1"/>
          <w:w w:val="111"/>
          <w:sz w:val="18"/>
        </w:rPr>
        <w:t>ï</w:t>
      </w:r>
      <w:r>
        <w:rPr>
          <w:rFonts w:ascii="VNI-Helve" w:hAnsi="VNI-Helve" w:eastAsia="VNI-Helve"/>
          <w:w w:val="111"/>
          <w:sz w:val="18"/>
        </w:rPr>
        <w:t>i</w:t>
      </w:r>
      <w:r>
        <w:rPr>
          <w:rFonts w:ascii="VNI-Helve" w:hAnsi="VNI-Helve" w:eastAsia="VNI-Helve"/>
          <w:spacing w:val="15"/>
          <w:sz w:val="18"/>
        </w:rPr>
        <w:t> </w:t>
      </w:r>
      <w:r>
        <w:rPr>
          <w:rFonts w:ascii="VNI-Helve" w:hAnsi="VNI-Helve" w:eastAsia="VNI-Helve"/>
          <w:spacing w:val="2"/>
          <w:sz w:val="18"/>
        </w:rPr>
        <w:t>l</w:t>
      </w:r>
      <w:r>
        <w:rPr>
          <w:rFonts w:ascii="VNI-Helve" w:hAnsi="VNI-Helve" w:eastAsia="VNI-Helve"/>
          <w:spacing w:val="1"/>
          <w:sz w:val="18"/>
        </w:rPr>
        <w:t>a</w:t>
      </w:r>
      <w:r>
        <w:rPr>
          <w:rFonts w:ascii="VNI-Helve" w:hAnsi="VNI-Helve" w:eastAsia="VNI-Helve"/>
          <w:w w:val="333"/>
          <w:sz w:val="18"/>
        </w:rPr>
        <w:t>ø</w:t>
      </w:r>
      <w:r>
        <w:rPr>
          <w:rFonts w:ascii="VNI-Helve" w:hAnsi="VNI-Helve" w:eastAsia="VNI-Helve"/>
          <w:spacing w:val="15"/>
          <w:sz w:val="18"/>
        </w:rPr>
        <w:t> </w:t>
      </w:r>
      <w:r>
        <w:rPr>
          <w:rFonts w:ascii="MingLiU" w:hAnsi="MingLiU" w:eastAsia="MingLiU" w:hint="eastAsia"/>
          <w:spacing w:val="-11"/>
          <w:sz w:val="18"/>
        </w:rPr>
        <w:t>窟 </w:t>
      </w:r>
      <w:r>
        <w:rPr>
          <w:rFonts w:ascii="VNI-Helve" w:hAnsi="VNI-Helve" w:eastAsia="VNI-Helve"/>
          <w:spacing w:val="7"/>
          <w:sz w:val="18"/>
        </w:rPr>
        <w:t>) </w:t>
      </w:r>
      <w:r>
        <w:rPr>
          <w:rFonts w:ascii="Arial" w:hAnsi="Arial" w:eastAsia="Arial"/>
          <w:spacing w:val="1"/>
          <w:sz w:val="18"/>
        </w:rPr>
        <w:t>Paøli</w:t>
      </w:r>
      <w:r>
        <w:rPr>
          <w:rFonts w:ascii="VNI-Helve" w:hAnsi="VNI-Helve" w:eastAsia="VNI-Helve"/>
          <w:spacing w:val="7"/>
          <w:sz w:val="18"/>
        </w:rPr>
        <w:t>: </w:t>
      </w:r>
      <w:r>
        <w:rPr>
          <w:rFonts w:ascii="Arial" w:hAnsi="Arial" w:eastAsia="Arial"/>
          <w:spacing w:val="2"/>
          <w:sz w:val="18"/>
        </w:rPr>
        <w:t>Isigil</w:t>
      </w:r>
      <w:r>
        <w:rPr>
          <w:rFonts w:ascii="Arial" w:hAnsi="Arial" w:eastAsia="Arial"/>
          <w:spacing w:val="1"/>
          <w:sz w:val="18"/>
        </w:rPr>
        <w:t>i</w:t>
      </w:r>
      <w:r>
        <w:rPr>
          <w:rFonts w:ascii="VNI-Helve" w:hAnsi="VNI-Helve" w:eastAsia="VNI-Helve"/>
          <w:spacing w:val="7"/>
          <w:sz w:val="18"/>
        </w:rPr>
        <w:t>, </w:t>
      </w:r>
      <w:r>
        <w:rPr>
          <w:rFonts w:ascii="VNI-Helve" w:hAnsi="VNI-Helve" w:eastAsia="VNI-Helve"/>
          <w:spacing w:val="2"/>
          <w:sz w:val="18"/>
        </w:rPr>
        <w:t>m</w:t>
      </w:r>
      <w:r>
        <w:rPr>
          <w:rFonts w:ascii="VNI-Helve" w:hAnsi="VNI-Helve" w:eastAsia="VNI-Helve"/>
          <w:sz w:val="18"/>
        </w:rPr>
        <w:t>o</w:t>
      </w:r>
      <w:r>
        <w:rPr>
          <w:rFonts w:ascii="VNI-Helve" w:hAnsi="VNI-Helve" w:eastAsia="VNI-Helve"/>
          <w:spacing w:val="2"/>
          <w:w w:val="109"/>
          <w:sz w:val="18"/>
        </w:rPr>
        <w:t>ä</w:t>
      </w:r>
      <w:r>
        <w:rPr>
          <w:rFonts w:ascii="VNI-Helve" w:hAnsi="VNI-Helve" w:eastAsia="VNI-Helve"/>
          <w:w w:val="109"/>
          <w:sz w:val="18"/>
        </w:rPr>
        <w:t>t</w:t>
      </w:r>
      <w:r>
        <w:rPr>
          <w:rFonts w:ascii="VNI-Helve" w:hAnsi="VNI-Helve" w:eastAsia="VNI-Helve"/>
          <w:spacing w:val="15"/>
          <w:sz w:val="18"/>
        </w:rPr>
        <w:t> </w:t>
      </w:r>
      <w:r>
        <w:rPr>
          <w:rFonts w:ascii="VNI-Helve" w:hAnsi="VNI-Helve" w:eastAsia="VNI-Helve"/>
          <w:spacing w:val="1"/>
          <w:sz w:val="18"/>
        </w:rPr>
        <w:t>t</w:t>
      </w:r>
      <w:r>
        <w:rPr>
          <w:rFonts w:ascii="VNI-Helve" w:hAnsi="VNI-Helve" w:eastAsia="VNI-Helve"/>
          <w:spacing w:val="2"/>
          <w:sz w:val="18"/>
        </w:rPr>
        <w:t>ron</w:t>
      </w:r>
      <w:r>
        <w:rPr>
          <w:rFonts w:ascii="VNI-Helve" w:hAnsi="VNI-Helve" w:eastAsia="VNI-Helve"/>
          <w:sz w:val="18"/>
        </w:rPr>
        <w:t>g</w:t>
      </w:r>
      <w:r>
        <w:rPr>
          <w:rFonts w:ascii="VNI-Helve" w:hAnsi="VNI-Helve" w:eastAsia="VNI-Helve"/>
          <w:spacing w:val="15"/>
          <w:sz w:val="18"/>
        </w:rPr>
        <w:t> </w:t>
      </w:r>
      <w:r>
        <w:rPr>
          <w:rFonts w:ascii="VNI-Helve" w:hAnsi="VNI-Helve" w:eastAsia="VNI-Helve"/>
          <w:spacing w:val="1"/>
          <w:sz w:val="18"/>
        </w:rPr>
        <w:t>n</w:t>
      </w:r>
      <w:r>
        <w:rPr>
          <w:rFonts w:ascii="VNI-Helve" w:hAnsi="VNI-Helve" w:eastAsia="VNI-Helve"/>
          <w:spacing w:val="2"/>
          <w:sz w:val="18"/>
        </w:rPr>
        <w:t>a</w:t>
      </w:r>
      <w:r>
        <w:rPr>
          <w:rFonts w:ascii="VNI-Helve" w:hAnsi="VNI-Helve" w:eastAsia="VNI-Helve"/>
          <w:spacing w:val="1"/>
          <w:w w:val="333"/>
          <w:sz w:val="18"/>
        </w:rPr>
        <w:t>ê</w:t>
      </w:r>
      <w:r>
        <w:rPr>
          <w:rFonts w:ascii="VNI-Helve" w:hAnsi="VNI-Helve" w:eastAsia="VNI-Helve"/>
          <w:sz w:val="18"/>
        </w:rPr>
        <w:t>m </w:t>
      </w:r>
      <w:r>
        <w:rPr>
          <w:rFonts w:ascii="VNI-Helve" w:hAnsi="VNI-Helve" w:eastAsia="VNI-Helve"/>
          <w:spacing w:val="2"/>
          <w:w w:val="102"/>
          <w:sz w:val="18"/>
        </w:rPr>
        <w:t>nu</w:t>
      </w:r>
      <w:r>
        <w:rPr>
          <w:rFonts w:ascii="VNI-Helve" w:hAnsi="VNI-Helve" w:eastAsia="VNI-Helve"/>
          <w:spacing w:val="1"/>
          <w:w w:val="102"/>
          <w:sz w:val="18"/>
        </w:rPr>
        <w:t>ù</w:t>
      </w:r>
      <w:r>
        <w:rPr>
          <w:rFonts w:ascii="VNI-Helve" w:hAnsi="VNI-Helve" w:eastAsia="VNI-Helve"/>
          <w:sz w:val="18"/>
        </w:rPr>
        <w:t>i</w:t>
      </w:r>
      <w:r>
        <w:rPr>
          <w:rFonts w:ascii="VNI-Helve" w:hAnsi="VNI-Helve" w:eastAsia="VNI-Helve"/>
          <w:spacing w:val="3"/>
          <w:sz w:val="18"/>
        </w:rPr>
        <w:t> </w:t>
      </w:r>
      <w:r>
        <w:rPr>
          <w:rFonts w:ascii="VNI-Helve" w:hAnsi="VNI-Helve" w:eastAsia="VNI-Helve"/>
          <w:spacing w:val="2"/>
          <w:sz w:val="18"/>
        </w:rPr>
        <w:t>qu</w:t>
      </w:r>
      <w:r>
        <w:rPr>
          <w:rFonts w:ascii="VNI-Helve" w:hAnsi="VNI-Helve" w:eastAsia="VNI-Helve"/>
          <w:spacing w:val="1"/>
          <w:sz w:val="18"/>
        </w:rPr>
        <w:t>a</w:t>
      </w:r>
      <w:r>
        <w:rPr>
          <w:rFonts w:ascii="VNI-Helve" w:hAnsi="VNI-Helve" w:eastAsia="VNI-Helve"/>
          <w:spacing w:val="2"/>
          <w:sz w:val="18"/>
        </w:rPr>
        <w:t>n</w:t>
      </w:r>
      <w:r>
        <w:rPr>
          <w:rFonts w:ascii="VNI-Helve" w:hAnsi="VNI-Helve" w:eastAsia="VNI-Helve"/>
          <w:sz w:val="18"/>
        </w:rPr>
        <w:t>h</w:t>
      </w:r>
      <w:r>
        <w:rPr>
          <w:rFonts w:ascii="VNI-Helve" w:hAnsi="VNI-Helve" w:eastAsia="VNI-Helve"/>
          <w:spacing w:val="4"/>
          <w:sz w:val="18"/>
        </w:rPr>
        <w:t> </w:t>
      </w:r>
      <w:r>
        <w:rPr>
          <w:rFonts w:ascii="VNI-Helve" w:hAnsi="VNI-Helve" w:eastAsia="VNI-Helve"/>
          <w:sz w:val="18"/>
        </w:rPr>
        <w:t>V</w:t>
      </w:r>
      <w:r>
        <w:rPr>
          <w:rFonts w:ascii="VNI-Helve" w:hAnsi="VNI-Helve" w:eastAsia="VNI-Helve"/>
          <w:spacing w:val="1"/>
          <w:sz w:val="18"/>
        </w:rPr>
        <w:t>ö</w:t>
      </w:r>
      <w:r>
        <w:rPr>
          <w:rFonts w:ascii="VNI-Helve" w:hAnsi="VNI-Helve" w:eastAsia="VNI-Helve"/>
          <w:spacing w:val="2"/>
          <w:sz w:val="18"/>
        </w:rPr>
        <w:t>ôn</w:t>
      </w:r>
      <w:r>
        <w:rPr>
          <w:rFonts w:ascii="VNI-Helve" w:hAnsi="VNI-Helve" w:eastAsia="VNI-Helve"/>
          <w:sz w:val="18"/>
        </w:rPr>
        <w:t>g</w:t>
      </w:r>
      <w:r>
        <w:rPr>
          <w:rFonts w:ascii="VNI-Helve" w:hAnsi="VNI-Helve" w:eastAsia="VNI-Helve"/>
          <w:spacing w:val="3"/>
          <w:sz w:val="18"/>
        </w:rPr>
        <w:t> </w:t>
      </w:r>
      <w:r>
        <w:rPr>
          <w:rFonts w:ascii="VNI-Helve" w:hAnsi="VNI-Helve" w:eastAsia="VNI-Helve"/>
          <w:spacing w:val="2"/>
          <w:w w:val="101"/>
          <w:sz w:val="18"/>
        </w:rPr>
        <w:t>xaù</w:t>
      </w:r>
      <w:r>
        <w:rPr>
          <w:rFonts w:ascii="VNI-Helve" w:hAnsi="VNI-Helve" w:eastAsia="VNI-Helve"/>
          <w:w w:val="101"/>
          <w:sz w:val="18"/>
        </w:rPr>
        <w:t>,</w:t>
      </w:r>
      <w:r>
        <w:rPr>
          <w:rFonts w:ascii="VNI-Helve" w:hAnsi="VNI-Helve" w:eastAsia="VNI-Helve"/>
          <w:spacing w:val="3"/>
          <w:sz w:val="18"/>
        </w:rPr>
        <w:t> </w:t>
      </w:r>
      <w:r>
        <w:rPr>
          <w:rFonts w:ascii="VNI-Helve" w:hAnsi="VNI-Helve" w:eastAsia="VNI-Helve"/>
          <w:spacing w:val="2"/>
          <w:sz w:val="18"/>
        </w:rPr>
        <w:t>ñ</w:t>
      </w:r>
      <w:r>
        <w:rPr>
          <w:rFonts w:ascii="VNI-Helve" w:hAnsi="VNI-Helve" w:eastAsia="VNI-Helve"/>
          <w:spacing w:val="1"/>
          <w:sz w:val="18"/>
        </w:rPr>
        <w:t>ö</w:t>
      </w:r>
      <w:r>
        <w:rPr>
          <w:rFonts w:ascii="VNI-Helve" w:hAnsi="VNI-Helve" w:eastAsia="VNI-Helve"/>
          <w:spacing w:val="2"/>
          <w:w w:val="102"/>
          <w:sz w:val="18"/>
        </w:rPr>
        <w:t>ôï</w:t>
      </w:r>
      <w:r>
        <w:rPr>
          <w:rFonts w:ascii="VNI-Helve" w:hAnsi="VNI-Helve" w:eastAsia="VNI-Helve"/>
          <w:w w:val="102"/>
          <w:sz w:val="18"/>
        </w:rPr>
        <w:t>c</w:t>
      </w:r>
      <w:r>
        <w:rPr>
          <w:rFonts w:ascii="VNI-Helve" w:hAnsi="VNI-Helve" w:eastAsia="VNI-Helve"/>
          <w:spacing w:val="3"/>
          <w:sz w:val="18"/>
        </w:rPr>
        <w:t> </w:t>
      </w:r>
      <w:r>
        <w:rPr>
          <w:rFonts w:ascii="VNI-Helve" w:hAnsi="VNI-Helve" w:eastAsia="VNI-Helve"/>
          <w:spacing w:val="2"/>
          <w:w w:val="101"/>
          <w:sz w:val="18"/>
        </w:rPr>
        <w:t>noù</w:t>
      </w:r>
      <w:r>
        <w:rPr>
          <w:rFonts w:ascii="VNI-Helve" w:hAnsi="VNI-Helve" w:eastAsia="VNI-Helve"/>
          <w:w w:val="101"/>
          <w:sz w:val="18"/>
        </w:rPr>
        <w:t>i</w:t>
      </w:r>
      <w:r>
        <w:rPr>
          <w:rFonts w:ascii="VNI-Helve" w:hAnsi="VNI-Helve" w:eastAsia="VNI-Helve"/>
          <w:spacing w:val="3"/>
          <w:sz w:val="18"/>
        </w:rPr>
        <w:t> </w:t>
      </w:r>
      <w:r>
        <w:rPr>
          <w:rFonts w:ascii="VNI-Helve" w:hAnsi="VNI-Helve" w:eastAsia="VNI-Helve"/>
          <w:spacing w:val="2"/>
          <w:sz w:val="18"/>
        </w:rPr>
        <w:t>l</w:t>
      </w:r>
      <w:r>
        <w:rPr>
          <w:rFonts w:ascii="VNI-Helve" w:hAnsi="VNI-Helve" w:eastAsia="VNI-Helve"/>
          <w:spacing w:val="1"/>
          <w:sz w:val="18"/>
        </w:rPr>
        <w:t>a</w:t>
      </w:r>
      <w:r>
        <w:rPr>
          <w:rFonts w:ascii="VNI-Helve" w:hAnsi="VNI-Helve" w:eastAsia="VNI-Helve"/>
          <w:w w:val="333"/>
          <w:sz w:val="18"/>
        </w:rPr>
        <w:t>ø</w:t>
      </w:r>
      <w:r>
        <w:rPr>
          <w:rFonts w:ascii="VNI-Helve" w:hAnsi="VNI-Helve" w:eastAsia="VNI-Helve"/>
          <w:spacing w:val="4"/>
          <w:sz w:val="18"/>
        </w:rPr>
        <w:t> </w:t>
      </w:r>
      <w:r>
        <w:rPr>
          <w:rFonts w:ascii="VNI-Helve" w:hAnsi="VNI-Helve" w:eastAsia="VNI-Helve"/>
          <w:spacing w:val="1"/>
          <w:sz w:val="18"/>
        </w:rPr>
        <w:t>ñ</w:t>
      </w:r>
      <w:r>
        <w:rPr>
          <w:rFonts w:ascii="VNI-Helve" w:hAnsi="VNI-Helve" w:eastAsia="VNI-Helve"/>
          <w:spacing w:val="2"/>
          <w:sz w:val="18"/>
        </w:rPr>
        <w:t>e</w:t>
      </w:r>
      <w:r>
        <w:rPr>
          <w:rFonts w:ascii="VNI-Helve" w:hAnsi="VNI-Helve" w:eastAsia="VNI-Helve"/>
          <w:spacing w:val="1"/>
          <w:w w:val="333"/>
          <w:sz w:val="18"/>
        </w:rPr>
        <w:t>ï</w:t>
      </w:r>
      <w:r>
        <w:rPr>
          <w:rFonts w:ascii="VNI-Helve" w:hAnsi="VNI-Helve" w:eastAsia="VNI-Helve"/>
          <w:sz w:val="18"/>
        </w:rPr>
        <w:t>p</w:t>
      </w:r>
      <w:r>
        <w:rPr>
          <w:rFonts w:ascii="VNI-Helve" w:hAnsi="VNI-Helve" w:eastAsia="VNI-Helve"/>
          <w:spacing w:val="4"/>
          <w:sz w:val="18"/>
        </w:rPr>
        <w:t> </w:t>
      </w:r>
      <w:r>
        <w:rPr>
          <w:rFonts w:ascii="VNI-Helve" w:hAnsi="VNI-Helve" w:eastAsia="VNI-Helve"/>
          <w:spacing w:val="1"/>
          <w:sz w:val="18"/>
        </w:rPr>
        <w:t>nh</w:t>
      </w:r>
      <w:r>
        <w:rPr>
          <w:rFonts w:ascii="VNI-Helve" w:hAnsi="VNI-Helve" w:eastAsia="VNI-Helve"/>
          <w:spacing w:val="2"/>
          <w:sz w:val="18"/>
        </w:rPr>
        <w:t>a</w:t>
      </w:r>
      <w:r>
        <w:rPr>
          <w:rFonts w:ascii="VNI-Helve" w:hAnsi="VNI-Helve" w:eastAsia="VNI-Helve"/>
          <w:spacing w:val="2"/>
          <w:w w:val="104"/>
          <w:sz w:val="18"/>
        </w:rPr>
        <w:t>át.</w:t>
      </w:r>
    </w:p>
    <w:p>
      <w:pPr>
        <w:spacing w:line="237" w:lineRule="auto" w:before="35"/>
        <w:ind w:left="983" w:right="754" w:hanging="285"/>
        <w:jc w:val="both"/>
        <w:rPr>
          <w:rFonts w:ascii="VNI-Helve" w:hAnsi="VNI-Helve" w:eastAsia="VNI-Helve"/>
          <w:sz w:val="18"/>
        </w:rPr>
      </w:pPr>
      <w:r>
        <w:rPr>
          <w:w w:val="110"/>
          <w:position w:val="9"/>
          <w:sz w:val="13"/>
        </w:rPr>
        <w:t>7</w:t>
      </w:r>
      <w:r>
        <w:rPr>
          <w:rFonts w:ascii="VNI-Helve" w:hAnsi="VNI-Helve" w:eastAsia="VNI-Helve"/>
          <w:spacing w:val="14"/>
          <w:w w:val="110"/>
          <w:position w:val="8"/>
          <w:sz w:val="12"/>
        </w:rPr>
        <w:t>. </w:t>
      </w:r>
      <w:r>
        <w:rPr>
          <w:rFonts w:ascii="VNI-Helve" w:hAnsi="VNI-Helve" w:eastAsia="VNI-Helve"/>
          <w:w w:val="110"/>
          <w:sz w:val="18"/>
        </w:rPr>
        <w:t>Danh</w:t>
      </w:r>
      <w:r>
        <w:rPr>
          <w:rFonts w:ascii="VNI-Helve" w:hAnsi="VNI-Helve" w:eastAsia="VNI-Helve"/>
          <w:spacing w:val="-35"/>
          <w:w w:val="110"/>
          <w:sz w:val="18"/>
        </w:rPr>
        <w:t> </w:t>
      </w:r>
      <w:r>
        <w:rPr>
          <w:rFonts w:ascii="VNI-Helve" w:hAnsi="VNI-Helve" w:eastAsia="VNI-Helve"/>
          <w:w w:val="110"/>
          <w:sz w:val="18"/>
        </w:rPr>
        <w:t>saùch</w:t>
      </w:r>
      <w:r>
        <w:rPr>
          <w:rFonts w:ascii="VNI-Helve" w:hAnsi="VNI-Helve" w:eastAsia="VNI-Helve"/>
          <w:spacing w:val="-36"/>
          <w:w w:val="110"/>
          <w:sz w:val="18"/>
        </w:rPr>
        <w:t> </w:t>
      </w:r>
      <w:r>
        <w:rPr>
          <w:rFonts w:ascii="VNI-Helve" w:hAnsi="VNI-Helve" w:eastAsia="VNI-Helve"/>
          <w:w w:val="110"/>
          <w:sz w:val="18"/>
        </w:rPr>
        <w:t>caùc</w:t>
      </w:r>
      <w:r>
        <w:rPr>
          <w:rFonts w:ascii="VNI-Helve" w:hAnsi="VNI-Helve" w:eastAsia="VNI-Helve"/>
          <w:spacing w:val="-36"/>
          <w:w w:val="110"/>
          <w:sz w:val="18"/>
        </w:rPr>
        <w:t> </w:t>
      </w:r>
      <w:r>
        <w:rPr>
          <w:rFonts w:ascii="VNI-Helve" w:hAnsi="VNI-Helve" w:eastAsia="VNI-Helve"/>
          <w:w w:val="110"/>
          <w:sz w:val="18"/>
        </w:rPr>
        <w:t>Bích-chi-phaät</w:t>
      </w:r>
      <w:r>
        <w:rPr>
          <w:rFonts w:ascii="VNI-Helve" w:hAnsi="VNI-Helve" w:eastAsia="VNI-Helve"/>
          <w:spacing w:val="-36"/>
          <w:w w:val="110"/>
          <w:sz w:val="18"/>
        </w:rPr>
        <w:t> </w:t>
      </w:r>
      <w:r>
        <w:rPr>
          <w:rFonts w:ascii="VNI-Helve" w:hAnsi="VNI-Helve" w:eastAsia="VNI-Helve"/>
          <w:w w:val="110"/>
          <w:sz w:val="18"/>
        </w:rPr>
        <w:t>theo</w:t>
      </w:r>
      <w:r>
        <w:rPr>
          <w:rFonts w:ascii="VNI-Helve" w:hAnsi="VNI-Helve" w:eastAsia="VNI-Helve"/>
          <w:spacing w:val="-36"/>
          <w:w w:val="110"/>
          <w:sz w:val="18"/>
        </w:rPr>
        <w:t> </w:t>
      </w:r>
      <w:r>
        <w:rPr>
          <w:rFonts w:ascii="Arial" w:hAnsi="Arial" w:eastAsia="Arial"/>
          <w:w w:val="110"/>
          <w:sz w:val="18"/>
        </w:rPr>
        <w:t>Paøli</w:t>
      </w:r>
      <w:r>
        <w:rPr>
          <w:rFonts w:ascii="VNI-Helve" w:hAnsi="VNI-Helve" w:eastAsia="VNI-Helve"/>
          <w:spacing w:val="-19"/>
          <w:w w:val="110"/>
          <w:sz w:val="18"/>
        </w:rPr>
        <w:t>: </w:t>
      </w:r>
      <w:r>
        <w:rPr>
          <w:rFonts w:ascii="Arial" w:hAnsi="Arial" w:eastAsia="Arial"/>
          <w:w w:val="110"/>
          <w:sz w:val="18"/>
        </w:rPr>
        <w:t>Ariææho</w:t>
      </w:r>
      <w:r>
        <w:rPr>
          <w:rFonts w:ascii="Arial" w:hAnsi="Arial" w:eastAsia="Arial"/>
          <w:spacing w:val="-33"/>
          <w:w w:val="110"/>
          <w:sz w:val="18"/>
        </w:rPr>
        <w:t> </w:t>
      </w:r>
      <w:r>
        <w:rPr>
          <w:rFonts w:ascii="VNI-Helve" w:hAnsi="VNI-Helve" w:eastAsia="VNI-Helve"/>
          <w:w w:val="110"/>
          <w:sz w:val="18"/>
        </w:rPr>
        <w:t>(A-lò-traù</w:t>
      </w:r>
      <w:r>
        <w:rPr>
          <w:rFonts w:ascii="VNI-Helve" w:hAnsi="VNI-Helve" w:eastAsia="VNI-Helve"/>
          <w:spacing w:val="-36"/>
          <w:w w:val="110"/>
          <w:sz w:val="18"/>
        </w:rPr>
        <w:t> </w:t>
      </w:r>
      <w:r>
        <w:rPr>
          <w:rFonts w:ascii="MingLiU" w:hAnsi="MingLiU" w:eastAsia="MingLiU" w:hint="eastAsia"/>
          <w:spacing w:val="-20"/>
          <w:w w:val="110"/>
          <w:sz w:val="18"/>
        </w:rPr>
        <w:t>阿利吒 </w:t>
      </w:r>
      <w:r>
        <w:rPr>
          <w:rFonts w:ascii="VNI-Helve" w:hAnsi="VNI-Helve" w:eastAsia="VNI-Helve"/>
          <w:spacing w:val="-12"/>
          <w:w w:val="110"/>
          <w:sz w:val="18"/>
        </w:rPr>
        <w:t>); </w:t>
      </w:r>
      <w:r>
        <w:rPr>
          <w:rFonts w:ascii="Arial" w:hAnsi="Arial" w:eastAsia="Arial"/>
          <w:w w:val="110"/>
          <w:sz w:val="18"/>
        </w:rPr>
        <w:t>Upariææho </w:t>
      </w:r>
      <w:r>
        <w:rPr>
          <w:rFonts w:ascii="VNI-Helve" w:hAnsi="VNI-Helve" w:eastAsia="VNI-Helve"/>
          <w:spacing w:val="2"/>
          <w:w w:val="101"/>
          <w:sz w:val="18"/>
        </w:rPr>
        <w:t>(Baø</w:t>
      </w:r>
      <w:r>
        <w:rPr>
          <w:rFonts w:ascii="VNI-Helve" w:hAnsi="VNI-Helve" w:eastAsia="VNI-Helve"/>
          <w:spacing w:val="1"/>
          <w:w w:val="101"/>
          <w:sz w:val="18"/>
        </w:rPr>
        <w:t>-</w:t>
      </w:r>
      <w:r>
        <w:rPr>
          <w:rFonts w:ascii="VNI-Helve" w:hAnsi="VNI-Helve" w:eastAsia="VNI-Helve"/>
          <w:spacing w:val="2"/>
          <w:sz w:val="18"/>
        </w:rPr>
        <w:t>lò-tr</w:t>
      </w:r>
      <w:r>
        <w:rPr>
          <w:rFonts w:ascii="VNI-Helve" w:hAnsi="VNI-Helve" w:eastAsia="VNI-Helve"/>
          <w:spacing w:val="1"/>
          <w:sz w:val="18"/>
        </w:rPr>
        <w:t>a</w:t>
      </w:r>
      <w:r>
        <w:rPr>
          <w:rFonts w:ascii="VNI-Helve" w:hAnsi="VNI-Helve" w:eastAsia="VNI-Helve"/>
          <w:w w:val="333"/>
          <w:sz w:val="18"/>
        </w:rPr>
        <w:t>ù</w:t>
      </w:r>
      <w:r>
        <w:rPr>
          <w:rFonts w:ascii="VNI-Helve" w:hAnsi="VNI-Helve" w:eastAsia="VNI-Helve"/>
          <w:spacing w:val="12"/>
          <w:sz w:val="18"/>
        </w:rPr>
        <w:t>  </w:t>
      </w:r>
      <w:r>
        <w:rPr>
          <w:rFonts w:ascii="MingLiU" w:hAnsi="MingLiU" w:eastAsia="MingLiU" w:hint="eastAsia"/>
          <w:spacing w:val="10"/>
          <w:sz w:val="18"/>
        </w:rPr>
        <w:t>婆利吒 </w:t>
      </w:r>
      <w:r>
        <w:rPr>
          <w:rFonts w:ascii="VNI-Helve" w:hAnsi="VNI-Helve" w:eastAsia="VNI-Helve"/>
          <w:spacing w:val="5"/>
          <w:sz w:val="18"/>
        </w:rPr>
        <w:t>);  </w:t>
      </w:r>
      <w:r>
        <w:rPr>
          <w:rFonts w:ascii="Arial" w:hAnsi="Arial" w:eastAsia="Arial"/>
          <w:spacing w:val="4"/>
          <w:sz w:val="18"/>
        </w:rPr>
        <w:t>T</w:t>
      </w:r>
      <w:r>
        <w:rPr>
          <w:rFonts w:ascii="Arial" w:hAnsi="Arial" w:eastAsia="Arial"/>
          <w:spacing w:val="1"/>
          <w:sz w:val="18"/>
        </w:rPr>
        <w:t>agarasikh</w:t>
      </w:r>
      <w:r>
        <w:rPr>
          <w:rFonts w:ascii="Arial" w:hAnsi="Arial" w:eastAsia="Arial"/>
          <w:sz w:val="18"/>
        </w:rPr>
        <w:t>ì</w:t>
      </w:r>
      <w:r>
        <w:rPr>
          <w:rFonts w:ascii="Arial" w:hAnsi="Arial" w:eastAsia="Arial"/>
          <w:spacing w:val="-7"/>
          <w:sz w:val="18"/>
        </w:rPr>
        <w:t>   </w:t>
      </w:r>
      <w:r>
        <w:rPr>
          <w:rFonts w:ascii="VNI-Helve" w:hAnsi="VNI-Helve" w:eastAsia="VNI-Helve"/>
          <w:spacing w:val="1"/>
          <w:sz w:val="18"/>
        </w:rPr>
        <w:t>(</w:t>
      </w:r>
      <w:r>
        <w:rPr>
          <w:rFonts w:ascii="VNI-Helve" w:hAnsi="VNI-Helve" w:eastAsia="VNI-Helve"/>
          <w:spacing w:val="2"/>
          <w:sz w:val="18"/>
        </w:rPr>
        <w:t>H</w:t>
      </w:r>
      <w:r>
        <w:rPr>
          <w:rFonts w:ascii="VNI-Helve" w:hAnsi="VNI-Helve" w:eastAsia="VNI-Helve"/>
          <w:spacing w:val="2"/>
          <w:w w:val="104"/>
          <w:sz w:val="18"/>
        </w:rPr>
        <w:t>a</w:t>
      </w:r>
      <w:r>
        <w:rPr>
          <w:rFonts w:ascii="VNI-Helve" w:hAnsi="VNI-Helve" w:eastAsia="VNI-Helve"/>
          <w:spacing w:val="1"/>
          <w:w w:val="104"/>
          <w:sz w:val="18"/>
        </w:rPr>
        <w:t>ù</w:t>
      </w:r>
      <w:r>
        <w:rPr>
          <w:rFonts w:ascii="VNI-Helve" w:hAnsi="VNI-Helve" w:eastAsia="VNI-Helve"/>
          <w:sz w:val="18"/>
        </w:rPr>
        <w:t>n</w:t>
      </w:r>
      <w:r>
        <w:rPr>
          <w:rFonts w:ascii="VNI-Helve" w:hAnsi="VNI-Helve" w:eastAsia="VNI-Helve"/>
          <w:spacing w:val="12"/>
          <w:sz w:val="18"/>
        </w:rPr>
        <w:t>  </w:t>
      </w:r>
      <w:r>
        <w:rPr>
          <w:rFonts w:ascii="VNI-Helve" w:hAnsi="VNI-Helve" w:eastAsia="VNI-Helve"/>
          <w:spacing w:val="2"/>
          <w:w w:val="101"/>
          <w:sz w:val="18"/>
        </w:rPr>
        <w:t>ñoï</w:t>
      </w:r>
      <w:r>
        <w:rPr>
          <w:rFonts w:ascii="VNI-Helve" w:hAnsi="VNI-Helve" w:eastAsia="VNI-Helve"/>
          <w:w w:val="101"/>
          <w:sz w:val="18"/>
        </w:rPr>
        <w:t>c</w:t>
      </w:r>
      <w:r>
        <w:rPr>
          <w:rFonts w:ascii="VNI-Helve" w:hAnsi="VNI-Helve" w:eastAsia="VNI-Helve"/>
          <w:spacing w:val="12"/>
          <w:sz w:val="18"/>
        </w:rPr>
        <w:t>  </w:t>
      </w:r>
      <w:r>
        <w:rPr>
          <w:rFonts w:ascii="VNI-Helve" w:hAnsi="VNI-Helve" w:eastAsia="VNI-Helve"/>
          <w:spacing w:val="2"/>
          <w:w w:val="103"/>
          <w:sz w:val="18"/>
        </w:rPr>
        <w:t>la</w:t>
      </w:r>
      <w:r>
        <w:rPr>
          <w:rFonts w:ascii="VNI-Helve" w:hAnsi="VNI-Helve" w:eastAsia="VNI-Helve"/>
          <w:w w:val="103"/>
          <w:sz w:val="18"/>
        </w:rPr>
        <w:t>ø</w:t>
      </w:r>
      <w:r>
        <w:rPr>
          <w:rFonts w:ascii="VNI-Helve" w:hAnsi="VNI-Helve" w:eastAsia="VNI-Helve"/>
          <w:spacing w:val="11"/>
          <w:sz w:val="18"/>
        </w:rPr>
        <w:t>  </w:t>
      </w:r>
      <w:r>
        <w:rPr>
          <w:rFonts w:ascii="Arial" w:hAnsi="Arial" w:eastAsia="Arial"/>
          <w:spacing w:val="2"/>
          <w:sz w:val="18"/>
        </w:rPr>
        <w:t>T</w:t>
      </w:r>
      <w:r>
        <w:rPr>
          <w:rFonts w:ascii="Arial" w:hAnsi="Arial" w:eastAsia="Arial"/>
          <w:spacing w:val="1"/>
          <w:sz w:val="18"/>
        </w:rPr>
        <w:t>a</w:t>
      </w:r>
      <w:r>
        <w:rPr>
          <w:rFonts w:ascii="Arial" w:hAnsi="Arial" w:eastAsia="Arial"/>
          <w:spacing w:val="2"/>
          <w:sz w:val="18"/>
        </w:rPr>
        <w:t>kkasikhì</w:t>
      </w:r>
      <w:r>
        <w:rPr>
          <w:rFonts w:ascii="VNI-Helve" w:hAnsi="VNI-Helve" w:eastAsia="VNI-Helve"/>
          <w:spacing w:val="8"/>
          <w:sz w:val="18"/>
        </w:rPr>
        <w:t>,  </w:t>
      </w:r>
      <w:r>
        <w:rPr>
          <w:rFonts w:ascii="VNI-Helve" w:hAnsi="VNI-Helve" w:eastAsia="VNI-Helve"/>
          <w:spacing w:val="2"/>
          <w:sz w:val="18"/>
        </w:rPr>
        <w:t>T</w:t>
      </w:r>
      <w:r>
        <w:rPr>
          <w:rFonts w:ascii="VNI-Helve" w:hAnsi="VNI-Helve" w:eastAsia="VNI-Helve"/>
          <w:spacing w:val="1"/>
          <w:sz w:val="18"/>
        </w:rPr>
        <w:t>h</w:t>
      </w:r>
      <w:r>
        <w:rPr>
          <w:rFonts w:ascii="VNI-Helve" w:hAnsi="VNI-Helve" w:eastAsia="VNI-Helve"/>
          <w:spacing w:val="2"/>
          <w:w w:val="104"/>
          <w:sz w:val="18"/>
        </w:rPr>
        <w:t>a</w:t>
      </w:r>
      <w:r>
        <w:rPr>
          <w:rFonts w:ascii="VNI-Helve" w:hAnsi="VNI-Helve" w:eastAsia="VNI-Helve"/>
          <w:spacing w:val="1"/>
          <w:w w:val="104"/>
          <w:sz w:val="18"/>
        </w:rPr>
        <w:t>å</w:t>
      </w:r>
      <w:r>
        <w:rPr>
          <w:rFonts w:ascii="VNI-Helve" w:hAnsi="VNI-Helve" w:eastAsia="VNI-Helve"/>
          <w:sz w:val="18"/>
        </w:rPr>
        <w:t>m</w:t>
      </w:r>
      <w:r>
        <w:rPr>
          <w:rFonts w:ascii="VNI-Helve" w:hAnsi="VNI-Helve" w:eastAsia="VNI-Helve"/>
          <w:spacing w:val="12"/>
          <w:sz w:val="18"/>
        </w:rPr>
        <w:t>  </w:t>
      </w:r>
      <w:r>
        <w:rPr>
          <w:rFonts w:ascii="VNI-Helve" w:hAnsi="VNI-Helve" w:eastAsia="VNI-Helve"/>
          <w:spacing w:val="2"/>
          <w:w w:val="102"/>
          <w:sz w:val="18"/>
        </w:rPr>
        <w:t>Ñe</w:t>
      </w:r>
      <w:r>
        <w:rPr>
          <w:rFonts w:ascii="VNI-Helve" w:hAnsi="VNI-Helve" w:eastAsia="VNI-Helve"/>
          <w:w w:val="102"/>
          <w:sz w:val="18"/>
        </w:rPr>
        <w:t>á</w:t>
      </w:r>
      <w:r>
        <w:rPr>
          <w:rFonts w:ascii="VNI-Helve" w:hAnsi="VNI-Helve" w:eastAsia="VNI-Helve"/>
          <w:spacing w:val="12"/>
          <w:sz w:val="18"/>
        </w:rPr>
        <w:t>  </w:t>
      </w:r>
      <w:r>
        <w:rPr>
          <w:rFonts w:ascii="VNI-Helve" w:hAnsi="VNI-Helve" w:eastAsia="VNI-Helve"/>
          <w:spacing w:val="2"/>
          <w:w w:val="101"/>
          <w:sz w:val="18"/>
        </w:rPr>
        <w:t>Troï</w:t>
      </w:r>
      <w:r>
        <w:rPr>
          <w:rFonts w:ascii="VNI-Helve" w:hAnsi="VNI-Helve" w:eastAsia="VNI-Helve"/>
          <w:spacing w:val="1"/>
          <w:w w:val="101"/>
          <w:sz w:val="18"/>
        </w:rPr>
        <w:t>n</w:t>
      </w:r>
      <w:r>
        <w:rPr>
          <w:rFonts w:ascii="VNI-Helve" w:hAnsi="VNI-Helve" w:eastAsia="VNI-Helve"/>
          <w:sz w:val="18"/>
        </w:rPr>
        <w:t>g</w:t>
      </w:r>
      <w:r>
        <w:rPr>
          <w:rFonts w:ascii="MingLiU" w:hAnsi="MingLiU" w:eastAsia="MingLiU" w:hint="eastAsia"/>
          <w:w w:val="110"/>
          <w:sz w:val="18"/>
        </w:rPr>
        <w:t>審諦重</w:t>
      </w:r>
      <w:r>
        <w:rPr>
          <w:rFonts w:ascii="VNI-Helve" w:hAnsi="VNI-Helve" w:eastAsia="VNI-Helve"/>
          <w:spacing w:val="4"/>
          <w:w w:val="110"/>
          <w:sz w:val="18"/>
        </w:rPr>
        <w:t>?); </w:t>
      </w:r>
      <w:r>
        <w:rPr>
          <w:rFonts w:ascii="Arial" w:hAnsi="Arial" w:eastAsia="Arial"/>
          <w:w w:val="110"/>
          <w:sz w:val="18"/>
        </w:rPr>
        <w:t>Yasassì</w:t>
      </w:r>
      <w:r>
        <w:rPr>
          <w:rFonts w:ascii="VNI-Helve" w:hAnsi="VNI-Helve" w:eastAsia="VNI-Helve"/>
          <w:spacing w:val="8"/>
          <w:w w:val="110"/>
          <w:sz w:val="18"/>
        </w:rPr>
        <w:t>; </w:t>
      </w:r>
      <w:r>
        <w:rPr>
          <w:rFonts w:ascii="Arial" w:hAnsi="Arial" w:eastAsia="Arial"/>
          <w:w w:val="110"/>
          <w:sz w:val="18"/>
        </w:rPr>
        <w:t>Sudassano</w:t>
      </w:r>
      <w:r>
        <w:rPr>
          <w:rFonts w:ascii="Arial" w:hAnsi="Arial" w:eastAsia="Arial"/>
          <w:spacing w:val="20"/>
          <w:w w:val="110"/>
          <w:sz w:val="18"/>
        </w:rPr>
        <w:t> </w:t>
      </w:r>
      <w:r>
        <w:rPr>
          <w:rFonts w:ascii="VNI-Helve" w:hAnsi="VNI-Helve" w:eastAsia="VNI-Helve"/>
          <w:w w:val="110"/>
          <w:sz w:val="18"/>
        </w:rPr>
        <w:t>(Thieän</w:t>
      </w:r>
      <w:r>
        <w:rPr>
          <w:rFonts w:ascii="VNI-Helve" w:hAnsi="VNI-Helve" w:eastAsia="VNI-Helve"/>
          <w:spacing w:val="16"/>
          <w:w w:val="110"/>
          <w:sz w:val="18"/>
        </w:rPr>
        <w:t> </w:t>
      </w:r>
      <w:r>
        <w:rPr>
          <w:rFonts w:ascii="VNI-Helve" w:hAnsi="VNI-Helve" w:eastAsia="VNI-Helve"/>
          <w:w w:val="110"/>
          <w:sz w:val="18"/>
        </w:rPr>
        <w:t>Quaùn</w:t>
      </w:r>
      <w:r>
        <w:rPr>
          <w:rFonts w:ascii="VNI-Helve" w:hAnsi="VNI-Helve" w:eastAsia="VNI-Helve"/>
          <w:spacing w:val="16"/>
          <w:w w:val="110"/>
          <w:sz w:val="18"/>
        </w:rPr>
        <w:t> </w:t>
      </w:r>
      <w:r>
        <w:rPr>
          <w:rFonts w:ascii="MingLiU" w:hAnsi="MingLiU" w:eastAsia="MingLiU" w:hint="eastAsia"/>
          <w:spacing w:val="-8"/>
          <w:w w:val="110"/>
          <w:sz w:val="18"/>
        </w:rPr>
        <w:t>善觀 </w:t>
      </w:r>
      <w:r>
        <w:rPr>
          <w:rFonts w:ascii="VNI-Helve" w:hAnsi="VNI-Helve" w:eastAsia="VNI-Helve"/>
          <w:spacing w:val="5"/>
          <w:w w:val="110"/>
          <w:sz w:val="18"/>
        </w:rPr>
        <w:t>); </w:t>
      </w:r>
      <w:r>
        <w:rPr>
          <w:rFonts w:ascii="Arial" w:hAnsi="Arial" w:eastAsia="Arial"/>
          <w:w w:val="110"/>
          <w:sz w:val="18"/>
        </w:rPr>
        <w:t>Piyadassì</w:t>
      </w:r>
      <w:r>
        <w:rPr>
          <w:rFonts w:ascii="Arial" w:hAnsi="Arial" w:eastAsia="Arial"/>
          <w:spacing w:val="9"/>
          <w:w w:val="110"/>
          <w:sz w:val="18"/>
        </w:rPr>
        <w:t>; </w:t>
      </w:r>
      <w:r>
        <w:rPr>
          <w:rFonts w:ascii="Arial" w:hAnsi="Arial" w:eastAsia="Arial"/>
          <w:w w:val="110"/>
          <w:sz w:val="18"/>
        </w:rPr>
        <w:t>Gandhaøro; Piòñolo; Upaøsabho; Nìto </w:t>
      </w:r>
      <w:r>
        <w:rPr>
          <w:rFonts w:ascii="VNI-Helve" w:hAnsi="VNI-Helve" w:eastAsia="VNI-Helve"/>
          <w:w w:val="110"/>
          <w:sz w:val="18"/>
        </w:rPr>
        <w:t>(Haùn ñoïc laø </w:t>
      </w:r>
      <w:r>
        <w:rPr>
          <w:rFonts w:ascii="Arial" w:hAnsi="Arial" w:eastAsia="Arial"/>
          <w:w w:val="110"/>
          <w:sz w:val="18"/>
        </w:rPr>
        <w:t>Niææha</w:t>
      </w:r>
      <w:r>
        <w:rPr>
          <w:rFonts w:ascii="VNI-Helve" w:hAnsi="VNI-Helve" w:eastAsia="VNI-Helve"/>
          <w:w w:val="110"/>
          <w:sz w:val="18"/>
        </w:rPr>
        <w:t>, Cöùu Caùnh </w:t>
      </w:r>
      <w:r>
        <w:rPr>
          <w:rFonts w:ascii="MingLiU" w:hAnsi="MingLiU" w:eastAsia="MingLiU" w:hint="eastAsia"/>
          <w:w w:val="110"/>
          <w:sz w:val="18"/>
        </w:rPr>
        <w:t>究 竟 </w:t>
      </w:r>
      <w:r>
        <w:rPr>
          <w:rFonts w:ascii="VNI-Helve" w:hAnsi="VNI-Helve" w:eastAsia="VNI-Helve"/>
          <w:w w:val="110"/>
          <w:sz w:val="18"/>
        </w:rPr>
        <w:t>? ); </w:t>
      </w:r>
      <w:r>
        <w:rPr>
          <w:rFonts w:ascii="Arial" w:hAnsi="Arial" w:eastAsia="Arial"/>
          <w:w w:val="110"/>
          <w:sz w:val="18"/>
        </w:rPr>
        <w:t>Tatho </w:t>
      </w:r>
      <w:r>
        <w:rPr>
          <w:rFonts w:ascii="VNI-Helve" w:hAnsi="VNI-Helve" w:eastAsia="VNI-Helve"/>
          <w:spacing w:val="2"/>
          <w:w w:val="101"/>
          <w:sz w:val="18"/>
        </w:rPr>
        <w:t>(Ha</w:t>
      </w:r>
      <w:r>
        <w:rPr>
          <w:rFonts w:ascii="VNI-Helve" w:hAnsi="VNI-Helve" w:eastAsia="VNI-Helve"/>
          <w:spacing w:val="1"/>
          <w:w w:val="101"/>
          <w:sz w:val="18"/>
        </w:rPr>
        <w:t>ù</w:t>
      </w:r>
      <w:r>
        <w:rPr>
          <w:rFonts w:ascii="VNI-Helve" w:hAnsi="VNI-Helve" w:eastAsia="VNI-Helve"/>
          <w:spacing w:val="2"/>
          <w:sz w:val="18"/>
        </w:rPr>
        <w:t>n</w:t>
      </w:r>
      <w:r>
        <w:rPr>
          <w:rFonts w:ascii="VNI-Helve" w:hAnsi="VNI-Helve" w:eastAsia="VNI-Helve"/>
          <w:spacing w:val="4"/>
          <w:sz w:val="18"/>
        </w:rPr>
        <w:t>?), </w:t>
      </w:r>
      <w:r>
        <w:rPr>
          <w:rFonts w:ascii="Arial" w:hAnsi="Arial" w:eastAsia="Arial"/>
          <w:spacing w:val="2"/>
          <w:sz w:val="18"/>
        </w:rPr>
        <w:t>Sut</w:t>
      </w:r>
      <w:r>
        <w:rPr>
          <w:rFonts w:ascii="Arial" w:hAnsi="Arial" w:eastAsia="Arial"/>
          <w:sz w:val="18"/>
        </w:rPr>
        <w:t>a</w:t>
      </w:r>
      <w:r>
        <w:rPr>
          <w:rFonts w:ascii="Arial" w:hAnsi="Arial" w:eastAsia="Arial"/>
          <w:spacing w:val="1"/>
          <w:sz w:val="18"/>
        </w:rPr>
        <w:t>va</w:t>
      </w:r>
      <w:r>
        <w:rPr>
          <w:rFonts w:ascii="Arial" w:hAnsi="Arial" w:eastAsia="Arial"/>
          <w:sz w:val="18"/>
        </w:rPr>
        <w:t>ø</w:t>
      </w:r>
      <w:r>
        <w:rPr>
          <w:rFonts w:ascii="Arial" w:hAnsi="Arial" w:eastAsia="Arial"/>
          <w:spacing w:val="20"/>
          <w:sz w:val="18"/>
        </w:rPr>
        <w:t> </w:t>
      </w:r>
      <w:r>
        <w:rPr>
          <w:rFonts w:ascii="VNI-Helve" w:hAnsi="VNI-Helve" w:eastAsia="VNI-Helve"/>
          <w:spacing w:val="2"/>
          <w:sz w:val="18"/>
        </w:rPr>
        <w:t>(H</w:t>
      </w:r>
      <w:r>
        <w:rPr>
          <w:rFonts w:ascii="VNI-Helve" w:hAnsi="VNI-Helve" w:eastAsia="VNI-Helve"/>
          <w:spacing w:val="1"/>
          <w:sz w:val="18"/>
        </w:rPr>
        <w:t>a</w:t>
      </w:r>
      <w:r>
        <w:rPr>
          <w:rFonts w:ascii="VNI-Helve" w:hAnsi="VNI-Helve" w:eastAsia="VNI-Helve"/>
          <w:spacing w:val="2"/>
          <w:w w:val="333"/>
          <w:sz w:val="18"/>
        </w:rPr>
        <w:t>ù</w:t>
      </w:r>
      <w:r>
        <w:rPr>
          <w:rFonts w:ascii="VNI-Helve" w:hAnsi="VNI-Helve" w:eastAsia="VNI-Helve"/>
          <w:spacing w:val="1"/>
          <w:sz w:val="18"/>
        </w:rPr>
        <w:t>n</w:t>
      </w:r>
      <w:r>
        <w:rPr>
          <w:rFonts w:ascii="VNI-Helve" w:hAnsi="VNI-Helve" w:eastAsia="VNI-Helve"/>
          <w:spacing w:val="5"/>
          <w:sz w:val="18"/>
        </w:rPr>
        <w:t>?); </w:t>
      </w:r>
      <w:r>
        <w:rPr>
          <w:rFonts w:ascii="Arial" w:hAnsi="Arial" w:eastAsia="Arial"/>
          <w:spacing w:val="2"/>
          <w:sz w:val="18"/>
        </w:rPr>
        <w:t>Bhaøv</w:t>
      </w:r>
      <w:r>
        <w:rPr>
          <w:rFonts w:ascii="Arial" w:hAnsi="Arial" w:eastAsia="Arial"/>
          <w:sz w:val="18"/>
        </w:rPr>
        <w:t>i</w:t>
      </w:r>
      <w:r>
        <w:rPr>
          <w:rFonts w:ascii="Arial" w:hAnsi="Arial" w:eastAsia="Arial"/>
          <w:spacing w:val="2"/>
          <w:sz w:val="18"/>
        </w:rPr>
        <w:t>tatt</w:t>
      </w:r>
      <w:r>
        <w:rPr>
          <w:rFonts w:ascii="Arial" w:hAnsi="Arial" w:eastAsia="Arial"/>
          <w:sz w:val="18"/>
        </w:rPr>
        <w:t>o</w:t>
      </w:r>
      <w:r>
        <w:rPr>
          <w:rFonts w:ascii="Arial" w:hAnsi="Arial" w:eastAsia="Arial"/>
          <w:spacing w:val="20"/>
          <w:sz w:val="18"/>
        </w:rPr>
        <w:t> </w:t>
      </w:r>
      <w:r>
        <w:rPr>
          <w:rFonts w:ascii="VNI-Helve" w:hAnsi="VNI-Helve" w:eastAsia="VNI-Helve"/>
          <w:spacing w:val="2"/>
          <w:sz w:val="18"/>
        </w:rPr>
        <w:t>(</w:t>
      </w:r>
      <w:r>
        <w:rPr>
          <w:rFonts w:ascii="VNI-Helve" w:hAnsi="VNI-Helve" w:eastAsia="VNI-Helve"/>
          <w:spacing w:val="1"/>
          <w:sz w:val="18"/>
        </w:rPr>
        <w:t>N</w:t>
      </w:r>
      <w:r>
        <w:rPr>
          <w:rFonts w:ascii="VNI-Helve" w:hAnsi="VNI-Helve" w:eastAsia="VNI-Helve"/>
          <w:spacing w:val="2"/>
          <w:w w:val="101"/>
          <w:sz w:val="18"/>
        </w:rPr>
        <w:t>ieä</w:t>
      </w:r>
      <w:r>
        <w:rPr>
          <w:rFonts w:ascii="VNI-Helve" w:hAnsi="VNI-Helve" w:eastAsia="VNI-Helve"/>
          <w:w w:val="101"/>
          <w:sz w:val="18"/>
        </w:rPr>
        <w:t>m</w:t>
      </w:r>
      <w:r>
        <w:rPr>
          <w:rFonts w:ascii="VNI-Helve" w:hAnsi="VNI-Helve" w:eastAsia="VNI-Helve"/>
          <w:spacing w:val="17"/>
          <w:sz w:val="18"/>
        </w:rPr>
        <w:t> </w:t>
      </w:r>
      <w:r>
        <w:rPr>
          <w:rFonts w:ascii="VNI-Helve" w:hAnsi="VNI-Helve" w:eastAsia="VNI-Helve"/>
          <w:sz w:val="18"/>
        </w:rPr>
        <w:t>Q</w:t>
      </w:r>
      <w:r>
        <w:rPr>
          <w:rFonts w:ascii="VNI-Helve" w:hAnsi="VNI-Helve" w:eastAsia="VNI-Helve"/>
          <w:spacing w:val="2"/>
          <w:sz w:val="18"/>
        </w:rPr>
        <w:t>u</w:t>
      </w:r>
      <w:r>
        <w:rPr>
          <w:rFonts w:ascii="VNI-Helve" w:hAnsi="VNI-Helve" w:eastAsia="VNI-Helve"/>
          <w:spacing w:val="2"/>
          <w:w w:val="104"/>
          <w:sz w:val="18"/>
        </w:rPr>
        <w:t>a</w:t>
      </w:r>
      <w:r>
        <w:rPr>
          <w:rFonts w:ascii="VNI-Helve" w:hAnsi="VNI-Helve" w:eastAsia="VNI-Helve"/>
          <w:spacing w:val="1"/>
          <w:w w:val="104"/>
          <w:sz w:val="18"/>
        </w:rPr>
        <w:t>ù</w:t>
      </w:r>
      <w:r>
        <w:rPr>
          <w:rFonts w:ascii="VNI-Helve" w:hAnsi="VNI-Helve" w:eastAsia="VNI-Helve"/>
          <w:sz w:val="18"/>
        </w:rPr>
        <w:t>n</w:t>
      </w:r>
      <w:r>
        <w:rPr>
          <w:rFonts w:ascii="VNI-Helve" w:hAnsi="VNI-Helve" w:eastAsia="VNI-Helve"/>
          <w:spacing w:val="17"/>
          <w:sz w:val="18"/>
        </w:rPr>
        <w:t> </w:t>
      </w:r>
      <w:r>
        <w:rPr>
          <w:rFonts w:ascii="MingLiU" w:hAnsi="MingLiU" w:eastAsia="MingLiU" w:hint="eastAsia"/>
          <w:spacing w:val="-7"/>
          <w:sz w:val="18"/>
        </w:rPr>
        <w:t>念觀 </w:t>
      </w:r>
      <w:r>
        <w:rPr>
          <w:rFonts w:ascii="VNI-Helve" w:hAnsi="VNI-Helve" w:eastAsia="VNI-Helve"/>
          <w:spacing w:val="5"/>
          <w:sz w:val="18"/>
        </w:rPr>
        <w:t>). </w:t>
      </w:r>
      <w:r>
        <w:rPr>
          <w:rFonts w:ascii="VNI-Helve" w:hAnsi="VNI-Helve" w:eastAsia="VNI-Helve"/>
          <w:spacing w:val="1"/>
          <w:w w:val="101"/>
          <w:sz w:val="18"/>
        </w:rPr>
        <w:t>Caù</w:t>
      </w:r>
      <w:r>
        <w:rPr>
          <w:rFonts w:ascii="VNI-Helve" w:hAnsi="VNI-Helve" w:eastAsia="VNI-Helve"/>
          <w:w w:val="101"/>
          <w:sz w:val="18"/>
        </w:rPr>
        <w:t>c</w:t>
      </w:r>
      <w:r>
        <w:rPr>
          <w:rFonts w:ascii="VNI-Helve" w:hAnsi="VNI-Helve" w:eastAsia="VNI-Helve"/>
          <w:spacing w:val="17"/>
          <w:sz w:val="18"/>
        </w:rPr>
        <w:t> </w:t>
      </w:r>
      <w:r>
        <w:rPr>
          <w:rFonts w:ascii="VNI-Helve" w:hAnsi="VNI-Helve" w:eastAsia="VNI-Helve"/>
          <w:spacing w:val="1"/>
          <w:sz w:val="18"/>
        </w:rPr>
        <w:t>v</w:t>
      </w:r>
      <w:r>
        <w:rPr>
          <w:rFonts w:ascii="VNI-Helve" w:hAnsi="VNI-Helve" w:eastAsia="VNI-Helve"/>
          <w:sz w:val="18"/>
        </w:rPr>
        <w:t>ò</w:t>
      </w:r>
      <w:r>
        <w:rPr>
          <w:rFonts w:ascii="VNI-Helve" w:hAnsi="VNI-Helve" w:eastAsia="VNI-Helve"/>
          <w:spacing w:val="18"/>
          <w:sz w:val="18"/>
        </w:rPr>
        <w:t> </w:t>
      </w:r>
      <w:r>
        <w:rPr>
          <w:rFonts w:ascii="VNI-Helve" w:hAnsi="VNI-Helve" w:eastAsia="VNI-Helve"/>
          <w:spacing w:val="1"/>
          <w:w w:val="101"/>
          <w:sz w:val="18"/>
        </w:rPr>
        <w:t>khaù</w:t>
      </w:r>
      <w:r>
        <w:rPr>
          <w:rFonts w:ascii="VNI-Helve" w:hAnsi="VNI-Helve" w:eastAsia="VNI-Helve"/>
          <w:w w:val="101"/>
          <w:sz w:val="18"/>
        </w:rPr>
        <w:t>c</w:t>
      </w:r>
      <w:r>
        <w:rPr>
          <w:rFonts w:ascii="VNI-Helve" w:hAnsi="VNI-Helve" w:eastAsia="VNI-Helve"/>
          <w:spacing w:val="17"/>
          <w:sz w:val="18"/>
        </w:rPr>
        <w:t> </w:t>
      </w:r>
      <w:r>
        <w:rPr>
          <w:rFonts w:ascii="VNI-Helve" w:hAnsi="VNI-Helve" w:eastAsia="VNI-Helve"/>
          <w:spacing w:val="1"/>
          <w:w w:val="101"/>
          <w:sz w:val="18"/>
        </w:rPr>
        <w:t>ñöôï</w:t>
      </w:r>
      <w:r>
        <w:rPr>
          <w:rFonts w:ascii="VNI-Helve" w:hAnsi="VNI-Helve" w:eastAsia="VNI-Helve"/>
          <w:w w:val="101"/>
          <w:sz w:val="18"/>
        </w:rPr>
        <w:t>c</w:t>
      </w:r>
      <w:r>
        <w:rPr>
          <w:rFonts w:ascii="VNI-Helve" w:hAnsi="VNI-Helve" w:eastAsia="VNI-Helve"/>
          <w:spacing w:val="17"/>
          <w:sz w:val="18"/>
        </w:rPr>
        <w:t> </w:t>
      </w:r>
      <w:r>
        <w:rPr>
          <w:rFonts w:ascii="VNI-Helve" w:hAnsi="VNI-Helve" w:eastAsia="VNI-Helve"/>
          <w:spacing w:val="1"/>
          <w:w w:val="102"/>
          <w:sz w:val="18"/>
        </w:rPr>
        <w:t>keå </w:t>
      </w:r>
      <w:r>
        <w:rPr>
          <w:rFonts w:ascii="VNI-Helve" w:hAnsi="VNI-Helve" w:eastAsia="VNI-Helve"/>
          <w:spacing w:val="2"/>
          <w:w w:val="101"/>
          <w:sz w:val="18"/>
        </w:rPr>
        <w:t>the</w:t>
      </w:r>
      <w:r>
        <w:rPr>
          <w:rFonts w:ascii="VNI-Helve" w:hAnsi="VNI-Helve" w:eastAsia="VNI-Helve"/>
          <w:spacing w:val="1"/>
          <w:w w:val="101"/>
          <w:sz w:val="18"/>
        </w:rPr>
        <w:t>â</w:t>
      </w:r>
      <w:r>
        <w:rPr>
          <w:rFonts w:ascii="VNI-Helve" w:hAnsi="VNI-Helve" w:eastAsia="VNI-Helve"/>
          <w:sz w:val="18"/>
        </w:rPr>
        <w:t>m</w:t>
      </w:r>
      <w:r>
        <w:rPr>
          <w:rFonts w:ascii="VNI-Helve" w:hAnsi="VNI-Helve" w:eastAsia="VNI-Helve"/>
          <w:spacing w:val="10"/>
          <w:sz w:val="18"/>
        </w:rPr>
        <w:t> </w:t>
      </w:r>
      <w:r>
        <w:rPr>
          <w:rFonts w:ascii="VNI-Helve" w:hAnsi="VNI-Helve" w:eastAsia="VNI-Helve"/>
          <w:spacing w:val="2"/>
          <w:sz w:val="18"/>
        </w:rPr>
        <w:t>tro</w:t>
      </w:r>
      <w:r>
        <w:rPr>
          <w:rFonts w:ascii="VNI-Helve" w:hAnsi="VNI-Helve" w:eastAsia="VNI-Helve"/>
          <w:spacing w:val="1"/>
          <w:sz w:val="18"/>
        </w:rPr>
        <w:t>n</w:t>
      </w:r>
      <w:r>
        <w:rPr>
          <w:rFonts w:ascii="VNI-Helve" w:hAnsi="VNI-Helve" w:eastAsia="VNI-Helve"/>
          <w:sz w:val="18"/>
        </w:rPr>
        <w:t>g</w:t>
      </w:r>
      <w:r>
        <w:rPr>
          <w:rFonts w:ascii="VNI-Helve" w:hAnsi="VNI-Helve" w:eastAsia="VNI-Helve"/>
          <w:spacing w:val="10"/>
          <w:sz w:val="18"/>
        </w:rPr>
        <w:t> </w:t>
      </w:r>
      <w:r>
        <w:rPr>
          <w:rFonts w:ascii="VNI-Helve" w:hAnsi="VNI-Helve" w:eastAsia="VNI-Helve"/>
          <w:spacing w:val="2"/>
          <w:sz w:val="18"/>
        </w:rPr>
        <w:t>p</w:t>
      </w:r>
      <w:r>
        <w:rPr>
          <w:rFonts w:ascii="VNI-Helve" w:hAnsi="VNI-Helve" w:eastAsia="VNI-Helve"/>
          <w:spacing w:val="1"/>
          <w:sz w:val="18"/>
        </w:rPr>
        <w:t>h</w:t>
      </w:r>
      <w:r>
        <w:rPr>
          <w:rFonts w:ascii="VNI-Helve" w:hAnsi="VNI-Helve" w:eastAsia="VNI-Helve"/>
          <w:spacing w:val="2"/>
          <w:w w:val="102"/>
          <w:sz w:val="18"/>
        </w:rPr>
        <w:t>aà</w:t>
      </w:r>
      <w:r>
        <w:rPr>
          <w:rFonts w:ascii="VNI-Helve" w:hAnsi="VNI-Helve" w:eastAsia="VNI-Helve"/>
          <w:w w:val="102"/>
          <w:sz w:val="18"/>
        </w:rPr>
        <w:t>n</w:t>
      </w:r>
      <w:r>
        <w:rPr>
          <w:rFonts w:ascii="VNI-Helve" w:hAnsi="VNI-Helve" w:eastAsia="VNI-Helve"/>
          <w:spacing w:val="11"/>
          <w:sz w:val="18"/>
        </w:rPr>
        <w:t> </w:t>
      </w:r>
      <w:r>
        <w:rPr>
          <w:rFonts w:ascii="VNI-Helve" w:hAnsi="VNI-Helve" w:eastAsia="VNI-Helve"/>
          <w:sz w:val="18"/>
        </w:rPr>
        <w:t>k</w:t>
      </w:r>
      <w:r>
        <w:rPr>
          <w:rFonts w:ascii="VNI-Helve" w:hAnsi="VNI-Helve" w:eastAsia="VNI-Helve"/>
          <w:spacing w:val="2"/>
          <w:sz w:val="18"/>
        </w:rPr>
        <w:t>e</w:t>
      </w:r>
      <w:r>
        <w:rPr>
          <w:rFonts w:ascii="VNI-Helve" w:hAnsi="VNI-Helve" w:eastAsia="VNI-Helve"/>
          <w:w w:val="333"/>
          <w:sz w:val="18"/>
        </w:rPr>
        <w:t>ä</w:t>
      </w:r>
      <w:r>
        <w:rPr>
          <w:rFonts w:ascii="VNI-Helve" w:hAnsi="VNI-Helve" w:eastAsia="VNI-Helve"/>
          <w:spacing w:val="11"/>
          <w:sz w:val="18"/>
        </w:rPr>
        <w:t> </w:t>
      </w:r>
      <w:r>
        <w:rPr>
          <w:rFonts w:ascii="VNI-Helve" w:hAnsi="VNI-Helve" w:eastAsia="VNI-Helve"/>
          <w:sz w:val="18"/>
        </w:rPr>
        <w:t>c</w:t>
      </w:r>
      <w:r>
        <w:rPr>
          <w:rFonts w:ascii="VNI-Helve" w:hAnsi="VNI-Helve" w:eastAsia="VNI-Helve"/>
          <w:spacing w:val="2"/>
          <w:sz w:val="18"/>
        </w:rPr>
        <w:t>u</w:t>
      </w:r>
      <w:r>
        <w:rPr>
          <w:rFonts w:ascii="VNI-Helve" w:hAnsi="VNI-Helve" w:eastAsia="VNI-Helve"/>
          <w:spacing w:val="2"/>
          <w:w w:val="104"/>
          <w:sz w:val="18"/>
        </w:rPr>
        <w:t>û</w:t>
      </w:r>
      <w:r>
        <w:rPr>
          <w:rFonts w:ascii="VNI-Helve" w:hAnsi="VNI-Helve" w:eastAsia="VNI-Helve"/>
          <w:w w:val="104"/>
          <w:sz w:val="18"/>
        </w:rPr>
        <w:t>a</w:t>
      </w:r>
      <w:r>
        <w:rPr>
          <w:rFonts w:ascii="VNI-Helve" w:hAnsi="VNI-Helve" w:eastAsia="VNI-Helve"/>
          <w:spacing w:val="10"/>
          <w:sz w:val="18"/>
        </w:rPr>
        <w:t> </w:t>
      </w:r>
      <w:r>
        <w:rPr>
          <w:rFonts w:ascii="Arial" w:hAnsi="Arial" w:eastAsia="Arial"/>
          <w:spacing w:val="2"/>
          <w:sz w:val="18"/>
        </w:rPr>
        <w:t>P</w:t>
      </w:r>
      <w:r>
        <w:rPr>
          <w:rFonts w:ascii="Arial" w:hAnsi="Arial" w:eastAsia="Arial"/>
          <w:sz w:val="18"/>
        </w:rPr>
        <w:t>a</w:t>
      </w:r>
      <w:r>
        <w:rPr>
          <w:rFonts w:ascii="Arial" w:hAnsi="Arial" w:eastAsia="Arial"/>
          <w:spacing w:val="2"/>
          <w:sz w:val="18"/>
        </w:rPr>
        <w:t>øl</w:t>
      </w:r>
      <w:r>
        <w:rPr>
          <w:rFonts w:ascii="Arial" w:hAnsi="Arial" w:eastAsia="Arial"/>
          <w:spacing w:val="1"/>
          <w:sz w:val="18"/>
        </w:rPr>
        <w:t>i</w:t>
      </w:r>
      <w:r>
        <w:rPr>
          <w:rFonts w:ascii="VNI-Helve" w:hAnsi="VNI-Helve" w:eastAsia="VNI-Helve"/>
          <w:spacing w:val="5"/>
          <w:sz w:val="18"/>
        </w:rPr>
        <w:t>: </w:t>
      </w:r>
      <w:r>
        <w:rPr>
          <w:rFonts w:ascii="VNI-Helve" w:hAnsi="VNI-Helve" w:eastAsia="VNI-Helve"/>
          <w:spacing w:val="2"/>
          <w:w w:val="102"/>
          <w:sz w:val="18"/>
        </w:rPr>
        <w:t>Ha</w:t>
      </w:r>
      <w:r>
        <w:rPr>
          <w:rFonts w:ascii="VNI-Helve" w:hAnsi="VNI-Helve" w:eastAsia="VNI-Helve"/>
          <w:spacing w:val="1"/>
          <w:w w:val="102"/>
          <w:sz w:val="18"/>
        </w:rPr>
        <w:t>ù</w:t>
      </w:r>
      <w:r>
        <w:rPr>
          <w:rFonts w:ascii="VNI-Helve" w:hAnsi="VNI-Helve" w:eastAsia="VNI-Helve"/>
          <w:spacing w:val="2"/>
          <w:sz w:val="18"/>
        </w:rPr>
        <w:t>n</w:t>
      </w:r>
      <w:r>
        <w:rPr>
          <w:rFonts w:ascii="VNI-Helve" w:hAnsi="VNI-Helve" w:eastAsia="VNI-Helve"/>
          <w:spacing w:val="5"/>
          <w:sz w:val="18"/>
        </w:rPr>
        <w:t>: </w:t>
      </w:r>
      <w:r>
        <w:rPr>
          <w:rFonts w:ascii="VNI-Helve" w:hAnsi="VNI-Helve" w:eastAsia="VNI-Helve"/>
          <w:spacing w:val="2"/>
          <w:sz w:val="18"/>
        </w:rPr>
        <w:t>Ñ</w:t>
      </w:r>
      <w:r>
        <w:rPr>
          <w:rFonts w:ascii="VNI-Helve" w:hAnsi="VNI-Helve" w:eastAsia="VNI-Helve"/>
          <w:spacing w:val="1"/>
          <w:sz w:val="18"/>
        </w:rPr>
        <w:t>e</w:t>
      </w:r>
      <w:r>
        <w:rPr>
          <w:rFonts w:ascii="VNI-Helve" w:hAnsi="VNI-Helve" w:eastAsia="VNI-Helve"/>
          <w:spacing w:val="2"/>
          <w:w w:val="103"/>
          <w:sz w:val="18"/>
        </w:rPr>
        <w:t>á-</w:t>
      </w:r>
      <w:r>
        <w:rPr>
          <w:rFonts w:ascii="VNI-Helve" w:hAnsi="VNI-Helve" w:eastAsia="VNI-Helve"/>
          <w:w w:val="103"/>
          <w:sz w:val="18"/>
        </w:rPr>
        <w:t>x</w:t>
      </w:r>
      <w:r>
        <w:rPr>
          <w:rFonts w:ascii="VNI-Helve" w:hAnsi="VNI-Helve" w:eastAsia="VNI-Helve"/>
          <w:sz w:val="18"/>
        </w:rPr>
        <w:t>a</w:t>
      </w:r>
      <w:r>
        <w:rPr>
          <w:rFonts w:ascii="VNI-Helve" w:hAnsi="VNI-Helve" w:eastAsia="VNI-Helve"/>
          <w:spacing w:val="11"/>
          <w:sz w:val="18"/>
        </w:rPr>
        <w:t> </w:t>
      </w:r>
      <w:r>
        <w:rPr>
          <w:rFonts w:ascii="MingLiU" w:hAnsi="MingLiU" w:eastAsia="MingLiU" w:hint="eastAsia"/>
          <w:spacing w:val="1"/>
          <w:sz w:val="18"/>
        </w:rPr>
        <w:t>帝奢</w:t>
      </w:r>
      <w:r>
        <w:rPr>
          <w:rFonts w:ascii="VNI-Helve" w:hAnsi="VNI-Helve" w:eastAsia="VNI-Helve"/>
          <w:spacing w:val="5"/>
          <w:sz w:val="18"/>
        </w:rPr>
        <w:t>, </w:t>
      </w:r>
      <w:r>
        <w:rPr>
          <w:rFonts w:ascii="Arial" w:hAnsi="Arial" w:eastAsia="Arial"/>
          <w:spacing w:val="2"/>
          <w:sz w:val="18"/>
        </w:rPr>
        <w:t>P</w:t>
      </w:r>
      <w:r>
        <w:rPr>
          <w:rFonts w:ascii="Arial" w:hAnsi="Arial" w:eastAsia="Arial"/>
          <w:sz w:val="18"/>
        </w:rPr>
        <w:t>a</w:t>
      </w:r>
      <w:r>
        <w:rPr>
          <w:rFonts w:ascii="Arial" w:hAnsi="Arial" w:eastAsia="Arial"/>
          <w:spacing w:val="2"/>
          <w:sz w:val="18"/>
        </w:rPr>
        <w:t>øl</w:t>
      </w:r>
      <w:r>
        <w:rPr>
          <w:rFonts w:ascii="Arial" w:hAnsi="Arial" w:eastAsia="Arial"/>
          <w:spacing w:val="1"/>
          <w:sz w:val="18"/>
        </w:rPr>
        <w:t>i</w:t>
      </w:r>
      <w:r>
        <w:rPr>
          <w:rFonts w:ascii="VNI-Helve" w:hAnsi="VNI-Helve" w:eastAsia="VNI-Helve"/>
          <w:spacing w:val="5"/>
          <w:sz w:val="18"/>
        </w:rPr>
        <w:t>: </w:t>
      </w:r>
      <w:r>
        <w:rPr>
          <w:rFonts w:ascii="Arial" w:hAnsi="Arial" w:eastAsia="Arial"/>
          <w:spacing w:val="2"/>
          <w:sz w:val="18"/>
        </w:rPr>
        <w:t>Tiss</w:t>
      </w:r>
      <w:r>
        <w:rPr>
          <w:rFonts w:ascii="Arial" w:hAnsi="Arial" w:eastAsia="Arial"/>
          <w:sz w:val="18"/>
        </w:rPr>
        <w:t>a</w:t>
      </w:r>
      <w:r>
        <w:rPr>
          <w:rFonts w:ascii="VNI-Helve" w:hAnsi="VNI-Helve" w:eastAsia="VNI-Helve"/>
          <w:spacing w:val="5"/>
          <w:sz w:val="18"/>
        </w:rPr>
        <w:t>. </w:t>
      </w:r>
      <w:r>
        <w:rPr>
          <w:rFonts w:ascii="VNI-Helve" w:hAnsi="VNI-Helve" w:eastAsia="VNI-Helve"/>
          <w:spacing w:val="2"/>
          <w:sz w:val="18"/>
        </w:rPr>
        <w:t>Th</w:t>
      </w:r>
      <w:r>
        <w:rPr>
          <w:rFonts w:ascii="VNI-Helve" w:hAnsi="VNI-Helve" w:eastAsia="VNI-Helve"/>
          <w:sz w:val="18"/>
        </w:rPr>
        <w:t>o</w:t>
      </w:r>
      <w:r>
        <w:rPr>
          <w:rFonts w:ascii="VNI-Helve" w:hAnsi="VNI-Helve" w:eastAsia="VNI-Helve"/>
          <w:spacing w:val="2"/>
          <w:w w:val="333"/>
          <w:sz w:val="18"/>
        </w:rPr>
        <w:t>â</w:t>
      </w:r>
      <w:r>
        <w:rPr>
          <w:rFonts w:ascii="VNI-Helve" w:hAnsi="VNI-Helve" w:eastAsia="VNI-Helve"/>
          <w:spacing w:val="1"/>
          <w:sz w:val="18"/>
        </w:rPr>
        <w:t>n</w:t>
      </w:r>
      <w:r>
        <w:rPr>
          <w:rFonts w:ascii="VNI-Helve" w:hAnsi="VNI-Helve" w:eastAsia="VNI-Helve"/>
          <w:sz w:val="18"/>
        </w:rPr>
        <w:t>g</w:t>
      </w:r>
      <w:r>
        <w:rPr>
          <w:rFonts w:ascii="VNI-Helve" w:hAnsi="VNI-Helve" w:eastAsia="VNI-Helve"/>
          <w:spacing w:val="10"/>
          <w:sz w:val="18"/>
        </w:rPr>
        <w:t> </w:t>
      </w:r>
      <w:r>
        <w:rPr>
          <w:rFonts w:ascii="VNI-Helve" w:hAnsi="VNI-Helve" w:eastAsia="VNI-Helve"/>
          <w:spacing w:val="2"/>
          <w:sz w:val="18"/>
        </w:rPr>
        <w:t>Min</w:t>
      </w:r>
      <w:r>
        <w:rPr>
          <w:rFonts w:ascii="VNI-Helve" w:hAnsi="VNI-Helve" w:eastAsia="VNI-Helve"/>
          <w:sz w:val="18"/>
        </w:rPr>
        <w:t>h</w:t>
      </w:r>
      <w:r>
        <w:rPr>
          <w:rFonts w:ascii="VNI-Helve" w:hAnsi="VNI-Helve" w:eastAsia="VNI-Helve"/>
          <w:spacing w:val="10"/>
          <w:sz w:val="18"/>
        </w:rPr>
        <w:t> </w:t>
      </w:r>
      <w:r>
        <w:rPr>
          <w:rFonts w:ascii="MingLiU" w:hAnsi="MingLiU" w:eastAsia="MingLiU" w:hint="eastAsia"/>
          <w:spacing w:val="2"/>
          <w:sz w:val="18"/>
        </w:rPr>
        <w:t>聰明 </w:t>
      </w:r>
      <w:r>
        <w:rPr>
          <w:rFonts w:ascii="VNI-Helve" w:hAnsi="VNI-Helve" w:eastAsia="VNI-Helve"/>
          <w:w w:val="110"/>
          <w:sz w:val="18"/>
        </w:rPr>
        <w:t>(</w:t>
      </w:r>
      <w:r>
        <w:rPr>
          <w:rFonts w:ascii="Arial" w:hAnsi="Arial" w:eastAsia="Arial"/>
          <w:w w:val="110"/>
          <w:sz w:val="18"/>
        </w:rPr>
        <w:t>Paøli</w:t>
      </w:r>
      <w:r>
        <w:rPr>
          <w:rFonts w:ascii="VNI-Helve" w:hAnsi="VNI-Helve" w:eastAsia="VNI-Helve"/>
          <w:spacing w:val="-3"/>
          <w:w w:val="110"/>
          <w:sz w:val="18"/>
        </w:rPr>
        <w:t>?). </w:t>
      </w:r>
      <w:r>
        <w:rPr>
          <w:rFonts w:ascii="VNI-Helve" w:hAnsi="VNI-Helve" w:eastAsia="VNI-Helve"/>
          <w:w w:val="110"/>
          <w:sz w:val="18"/>
        </w:rPr>
        <w:t>Voâ</w:t>
      </w:r>
      <w:r>
        <w:rPr>
          <w:rFonts w:ascii="VNI-Helve" w:hAnsi="VNI-Helve" w:eastAsia="VNI-Helve"/>
          <w:spacing w:val="-11"/>
          <w:w w:val="110"/>
          <w:sz w:val="18"/>
        </w:rPr>
        <w:t> </w:t>
      </w:r>
      <w:r>
        <w:rPr>
          <w:rFonts w:ascii="VNI-Helve" w:hAnsi="VNI-Helve" w:eastAsia="VNI-Helve"/>
          <w:w w:val="110"/>
          <w:sz w:val="18"/>
        </w:rPr>
        <w:t>Caáu</w:t>
      </w:r>
      <w:r>
        <w:rPr>
          <w:rFonts w:ascii="VNI-Helve" w:hAnsi="VNI-Helve" w:eastAsia="VNI-Helve"/>
          <w:spacing w:val="-11"/>
          <w:w w:val="110"/>
          <w:sz w:val="18"/>
        </w:rPr>
        <w:t> </w:t>
      </w:r>
      <w:r>
        <w:rPr>
          <w:rFonts w:ascii="MingLiU" w:hAnsi="MingLiU" w:eastAsia="MingLiU" w:hint="eastAsia"/>
          <w:spacing w:val="-17"/>
          <w:w w:val="110"/>
          <w:sz w:val="18"/>
        </w:rPr>
        <w:t>無垢 </w:t>
      </w:r>
      <w:r>
        <w:rPr>
          <w:rFonts w:ascii="VNI-Helve" w:hAnsi="VNI-Helve" w:eastAsia="VNI-Helve"/>
          <w:w w:val="110"/>
          <w:sz w:val="18"/>
        </w:rPr>
        <w:t>(</w:t>
      </w:r>
      <w:r>
        <w:rPr>
          <w:rFonts w:ascii="Arial" w:hAnsi="Arial" w:eastAsia="Arial"/>
          <w:w w:val="110"/>
          <w:sz w:val="18"/>
        </w:rPr>
        <w:t>Paøli</w:t>
      </w:r>
      <w:r>
        <w:rPr>
          <w:rFonts w:ascii="VNI-Helve" w:hAnsi="VNI-Helve" w:eastAsia="VNI-Helve"/>
          <w:spacing w:val="-3"/>
          <w:w w:val="110"/>
          <w:sz w:val="18"/>
        </w:rPr>
        <w:t>?). </w:t>
      </w:r>
      <w:r>
        <w:rPr>
          <w:rFonts w:ascii="VNI-Helve" w:hAnsi="VNI-Helve" w:eastAsia="VNI-Helve"/>
          <w:w w:val="110"/>
          <w:sz w:val="18"/>
        </w:rPr>
        <w:t>Voâ</w:t>
      </w:r>
      <w:r>
        <w:rPr>
          <w:rFonts w:ascii="VNI-Helve" w:hAnsi="VNI-Helve" w:eastAsia="VNI-Helve"/>
          <w:spacing w:val="-10"/>
          <w:w w:val="110"/>
          <w:sz w:val="18"/>
        </w:rPr>
        <w:t> </w:t>
      </w:r>
      <w:r>
        <w:rPr>
          <w:rFonts w:ascii="VNI-Helve" w:hAnsi="VNI-Helve" w:eastAsia="VNI-Helve"/>
          <w:w w:val="110"/>
          <w:sz w:val="18"/>
        </w:rPr>
        <w:t>Dieät</w:t>
      </w:r>
      <w:r>
        <w:rPr>
          <w:rFonts w:ascii="VNI-Helve" w:hAnsi="VNI-Helve" w:eastAsia="VNI-Helve"/>
          <w:spacing w:val="-11"/>
          <w:w w:val="110"/>
          <w:sz w:val="18"/>
        </w:rPr>
        <w:t> </w:t>
      </w:r>
      <w:r>
        <w:rPr>
          <w:rFonts w:ascii="MingLiU" w:hAnsi="MingLiU" w:eastAsia="MingLiU" w:hint="eastAsia"/>
          <w:spacing w:val="-17"/>
          <w:w w:val="110"/>
          <w:sz w:val="18"/>
        </w:rPr>
        <w:t>無滅 </w:t>
      </w:r>
      <w:r>
        <w:rPr>
          <w:rFonts w:ascii="VNI-Helve" w:hAnsi="VNI-Helve" w:eastAsia="VNI-Helve"/>
          <w:w w:val="110"/>
          <w:sz w:val="18"/>
        </w:rPr>
        <w:t>(</w:t>
      </w:r>
      <w:r>
        <w:rPr>
          <w:rFonts w:ascii="Arial" w:hAnsi="Arial" w:eastAsia="Arial"/>
          <w:w w:val="110"/>
          <w:sz w:val="18"/>
        </w:rPr>
        <w:t>Paøli</w:t>
      </w:r>
      <w:r>
        <w:rPr>
          <w:rFonts w:ascii="VNI-Helve" w:hAnsi="VNI-Helve" w:eastAsia="VNI-Helve"/>
          <w:spacing w:val="-3"/>
          <w:w w:val="110"/>
          <w:sz w:val="18"/>
        </w:rPr>
        <w:t>?). </w:t>
      </w:r>
      <w:r>
        <w:rPr>
          <w:rFonts w:ascii="VNI-Helve" w:hAnsi="VNI-Helve" w:eastAsia="VNI-Helve"/>
          <w:w w:val="110"/>
          <w:sz w:val="18"/>
        </w:rPr>
        <w:t>Voâ</w:t>
      </w:r>
      <w:r>
        <w:rPr>
          <w:rFonts w:ascii="VNI-Helve" w:hAnsi="VNI-Helve" w:eastAsia="VNI-Helve"/>
          <w:spacing w:val="-10"/>
          <w:w w:val="110"/>
          <w:sz w:val="18"/>
        </w:rPr>
        <w:t> </w:t>
      </w:r>
      <w:r>
        <w:rPr>
          <w:rFonts w:ascii="VNI-Helve" w:hAnsi="VNI-Helve" w:eastAsia="VNI-Helve"/>
          <w:w w:val="110"/>
          <w:sz w:val="18"/>
        </w:rPr>
        <w:t>Hình</w:t>
      </w:r>
      <w:r>
        <w:rPr>
          <w:rFonts w:ascii="VNI-Helve" w:hAnsi="VNI-Helve" w:eastAsia="VNI-Helve"/>
          <w:spacing w:val="-11"/>
          <w:w w:val="110"/>
          <w:sz w:val="18"/>
        </w:rPr>
        <w:t> </w:t>
      </w:r>
      <w:r>
        <w:rPr>
          <w:rFonts w:ascii="MingLiU" w:hAnsi="MingLiU" w:eastAsia="MingLiU" w:hint="eastAsia"/>
          <w:spacing w:val="-17"/>
          <w:w w:val="110"/>
          <w:sz w:val="18"/>
        </w:rPr>
        <w:t>無形 </w:t>
      </w:r>
      <w:r>
        <w:rPr>
          <w:rFonts w:ascii="VNI-Helve" w:hAnsi="VNI-Helve" w:eastAsia="VNI-Helve"/>
          <w:w w:val="110"/>
          <w:sz w:val="18"/>
        </w:rPr>
        <w:t>(</w:t>
      </w:r>
      <w:r>
        <w:rPr>
          <w:rFonts w:ascii="Arial" w:hAnsi="Arial" w:eastAsia="Arial"/>
          <w:w w:val="110"/>
          <w:sz w:val="18"/>
        </w:rPr>
        <w:t>Paøli</w:t>
      </w:r>
      <w:r>
        <w:rPr>
          <w:rFonts w:ascii="VNI-Helve" w:hAnsi="VNI-Helve" w:eastAsia="VNI-Helve"/>
          <w:w w:val="110"/>
          <w:sz w:val="18"/>
        </w:rPr>
        <w:t>?). </w:t>
      </w:r>
      <w:r>
        <w:rPr>
          <w:rFonts w:ascii="VNI-Helve" w:hAnsi="VNI-Helve" w:eastAsia="VNI-Helve"/>
          <w:spacing w:val="2"/>
          <w:w w:val="100"/>
          <w:sz w:val="18"/>
        </w:rPr>
        <w:t>Thaén</w:t>
      </w:r>
      <w:r>
        <w:rPr>
          <w:rFonts w:ascii="VNI-Helve" w:hAnsi="VNI-Helve" w:eastAsia="VNI-Helve"/>
          <w:w w:val="100"/>
          <w:sz w:val="18"/>
        </w:rPr>
        <w:t>g</w:t>
      </w:r>
      <w:r>
        <w:rPr>
          <w:rFonts w:ascii="VNI-Helve" w:hAnsi="VNI-Helve" w:eastAsia="VNI-Helve"/>
          <w:spacing w:val="5"/>
          <w:sz w:val="18"/>
        </w:rPr>
        <w:t> </w:t>
      </w:r>
      <w:r>
        <w:rPr>
          <w:rFonts w:ascii="MingLiU" w:hAnsi="MingLiU" w:eastAsia="MingLiU" w:hint="eastAsia"/>
          <w:spacing w:val="-16"/>
          <w:sz w:val="18"/>
        </w:rPr>
        <w:t>勝 </w:t>
      </w:r>
      <w:r>
        <w:rPr>
          <w:rFonts w:ascii="VNI-Helve" w:hAnsi="VNI-Helve" w:eastAsia="VNI-Helve"/>
          <w:spacing w:val="2"/>
          <w:sz w:val="18"/>
        </w:rPr>
        <w:t>(</w:t>
      </w:r>
      <w:r>
        <w:rPr>
          <w:rFonts w:ascii="Arial" w:hAnsi="Arial" w:eastAsia="Arial"/>
          <w:spacing w:val="2"/>
          <w:sz w:val="18"/>
        </w:rPr>
        <w:t>J</w:t>
      </w:r>
      <w:r>
        <w:rPr>
          <w:rFonts w:ascii="Arial" w:hAnsi="Arial" w:eastAsia="Arial"/>
          <w:sz w:val="18"/>
        </w:rPr>
        <w:t>e</w:t>
      </w:r>
      <w:r>
        <w:rPr>
          <w:rFonts w:ascii="Arial" w:hAnsi="Arial" w:eastAsia="Arial"/>
          <w:spacing w:val="2"/>
          <w:sz w:val="18"/>
        </w:rPr>
        <w:t>t</w:t>
      </w:r>
      <w:r>
        <w:rPr>
          <w:rFonts w:ascii="Arial" w:hAnsi="Arial" w:eastAsia="Arial"/>
          <w:spacing w:val="1"/>
          <w:sz w:val="18"/>
        </w:rPr>
        <w:t>a</w:t>
      </w:r>
      <w:r>
        <w:rPr>
          <w:rFonts w:ascii="VNI-Helve" w:hAnsi="VNI-Helve" w:eastAsia="VNI-Helve"/>
          <w:spacing w:val="2"/>
          <w:sz w:val="18"/>
        </w:rPr>
        <w:t>). </w:t>
      </w:r>
      <w:r>
        <w:rPr>
          <w:rFonts w:ascii="VNI-Helve" w:hAnsi="VNI-Helve" w:eastAsia="VNI-Helve"/>
          <w:spacing w:val="2"/>
          <w:w w:val="101"/>
          <w:sz w:val="18"/>
        </w:rPr>
        <w:t>Toá</w:t>
      </w:r>
      <w:r>
        <w:rPr>
          <w:rFonts w:ascii="VNI-Helve" w:hAnsi="VNI-Helve" w:eastAsia="VNI-Helve"/>
          <w:w w:val="101"/>
          <w:sz w:val="18"/>
        </w:rPr>
        <w:t>i</w:t>
      </w:r>
      <w:r>
        <w:rPr>
          <w:rFonts w:ascii="VNI-Helve" w:hAnsi="VNI-Helve" w:eastAsia="VNI-Helve"/>
          <w:spacing w:val="5"/>
          <w:sz w:val="18"/>
        </w:rPr>
        <w:t> </w:t>
      </w:r>
      <w:r>
        <w:rPr>
          <w:rFonts w:ascii="VNI-Helve" w:hAnsi="VNI-Helve" w:eastAsia="VNI-Helve"/>
          <w:spacing w:val="2"/>
          <w:sz w:val="18"/>
        </w:rPr>
        <w:t>T</w:t>
      </w:r>
      <w:r>
        <w:rPr>
          <w:rFonts w:ascii="VNI-Helve" w:hAnsi="VNI-Helve" w:eastAsia="VNI-Helve"/>
          <w:spacing w:val="1"/>
          <w:sz w:val="18"/>
        </w:rPr>
        <w:t>h</w:t>
      </w:r>
      <w:r>
        <w:rPr>
          <w:rFonts w:ascii="VNI-Helve" w:hAnsi="VNI-Helve" w:eastAsia="VNI-Helve"/>
          <w:spacing w:val="2"/>
          <w:w w:val="102"/>
          <w:sz w:val="18"/>
        </w:rPr>
        <w:t>aé</w:t>
      </w:r>
      <w:r>
        <w:rPr>
          <w:rFonts w:ascii="VNI-Helve" w:hAnsi="VNI-Helve" w:eastAsia="VNI-Helve"/>
          <w:spacing w:val="1"/>
          <w:w w:val="102"/>
          <w:sz w:val="18"/>
        </w:rPr>
        <w:t>n</w:t>
      </w:r>
      <w:r>
        <w:rPr>
          <w:rFonts w:ascii="VNI-Helve" w:hAnsi="VNI-Helve" w:eastAsia="VNI-Helve"/>
          <w:sz w:val="18"/>
        </w:rPr>
        <w:t>g</w:t>
      </w:r>
      <w:r>
        <w:rPr>
          <w:rFonts w:ascii="VNI-Helve" w:hAnsi="VNI-Helve" w:eastAsia="VNI-Helve"/>
          <w:spacing w:val="6"/>
          <w:sz w:val="18"/>
        </w:rPr>
        <w:t> </w:t>
      </w:r>
      <w:r>
        <w:rPr>
          <w:rFonts w:ascii="MingLiU" w:hAnsi="MingLiU" w:eastAsia="MingLiU" w:hint="eastAsia"/>
          <w:spacing w:val="-10"/>
          <w:sz w:val="18"/>
        </w:rPr>
        <w:t>最勝 </w:t>
      </w:r>
      <w:r>
        <w:rPr>
          <w:rFonts w:ascii="VNI-Helve" w:hAnsi="VNI-Helve" w:eastAsia="VNI-Helve"/>
          <w:spacing w:val="2"/>
          <w:sz w:val="18"/>
        </w:rPr>
        <w:t>(</w:t>
      </w:r>
      <w:r>
        <w:rPr>
          <w:rFonts w:ascii="Arial" w:hAnsi="Arial" w:eastAsia="Arial"/>
          <w:spacing w:val="2"/>
          <w:sz w:val="18"/>
        </w:rPr>
        <w:t>Ja</w:t>
      </w:r>
      <w:r>
        <w:rPr>
          <w:rFonts w:ascii="Arial" w:hAnsi="Arial" w:eastAsia="Arial"/>
          <w:sz w:val="18"/>
        </w:rPr>
        <w:t>y</w:t>
      </w:r>
      <w:r>
        <w:rPr>
          <w:rFonts w:ascii="Arial" w:hAnsi="Arial" w:eastAsia="Arial"/>
          <w:spacing w:val="2"/>
          <w:sz w:val="18"/>
        </w:rPr>
        <w:t>ant</w:t>
      </w:r>
      <w:r>
        <w:rPr>
          <w:rFonts w:ascii="Arial" w:hAnsi="Arial" w:eastAsia="Arial"/>
          <w:spacing w:val="1"/>
          <w:sz w:val="18"/>
        </w:rPr>
        <w:t>a</w:t>
      </w:r>
      <w:r>
        <w:rPr>
          <w:rFonts w:ascii="VNI-Helve" w:hAnsi="VNI-Helve" w:eastAsia="VNI-Helve"/>
          <w:spacing w:val="2"/>
          <w:sz w:val="18"/>
        </w:rPr>
        <w:t>). </w:t>
      </w:r>
      <w:r>
        <w:rPr>
          <w:rFonts w:ascii="VNI-Helve" w:hAnsi="VNI-Helve" w:eastAsia="VNI-Helve"/>
          <w:spacing w:val="2"/>
          <w:w w:val="101"/>
          <w:sz w:val="18"/>
        </w:rPr>
        <w:t>Cöï</w:t>
      </w:r>
      <w:r>
        <w:rPr>
          <w:rFonts w:ascii="VNI-Helve" w:hAnsi="VNI-Helve" w:eastAsia="VNI-Helve"/>
          <w:w w:val="101"/>
          <w:sz w:val="18"/>
        </w:rPr>
        <w:t>c</w:t>
      </w:r>
      <w:r>
        <w:rPr>
          <w:rFonts w:ascii="VNI-Helve" w:hAnsi="VNI-Helve" w:eastAsia="VNI-Helve"/>
          <w:spacing w:val="5"/>
          <w:sz w:val="18"/>
        </w:rPr>
        <w:t> </w:t>
      </w:r>
      <w:r>
        <w:rPr>
          <w:rFonts w:ascii="VNI-Helve" w:hAnsi="VNI-Helve" w:eastAsia="VNI-Helve"/>
          <w:spacing w:val="2"/>
          <w:sz w:val="18"/>
        </w:rPr>
        <w:t>Ñ</w:t>
      </w:r>
      <w:r>
        <w:rPr>
          <w:rFonts w:ascii="VNI-Helve" w:hAnsi="VNI-Helve" w:eastAsia="VNI-Helve"/>
          <w:spacing w:val="1"/>
          <w:sz w:val="18"/>
        </w:rPr>
        <w:t>a</w:t>
      </w:r>
      <w:r>
        <w:rPr>
          <w:rFonts w:ascii="VNI-Helve" w:hAnsi="VNI-Helve" w:eastAsia="VNI-Helve"/>
          <w:spacing w:val="2"/>
          <w:w w:val="111"/>
          <w:sz w:val="18"/>
        </w:rPr>
        <w:t>ï</w:t>
      </w:r>
      <w:r>
        <w:rPr>
          <w:rFonts w:ascii="VNI-Helve" w:hAnsi="VNI-Helve" w:eastAsia="VNI-Helve"/>
          <w:w w:val="111"/>
          <w:sz w:val="18"/>
        </w:rPr>
        <w:t>i</w:t>
      </w:r>
      <w:r>
        <w:rPr>
          <w:rFonts w:ascii="VNI-Helve" w:hAnsi="VNI-Helve" w:eastAsia="VNI-Helve"/>
          <w:spacing w:val="6"/>
          <w:sz w:val="18"/>
        </w:rPr>
        <w:t> </w:t>
      </w:r>
      <w:r>
        <w:rPr>
          <w:rFonts w:ascii="MingLiU" w:hAnsi="MingLiU" w:eastAsia="MingLiU" w:hint="eastAsia"/>
          <w:spacing w:val="-11"/>
          <w:sz w:val="18"/>
        </w:rPr>
        <w:t>極大 </w:t>
      </w:r>
      <w:r>
        <w:rPr>
          <w:rFonts w:ascii="VNI-Helve" w:hAnsi="VNI-Helve" w:eastAsia="VNI-Helve"/>
          <w:spacing w:val="2"/>
          <w:sz w:val="18"/>
        </w:rPr>
        <w:t>(</w:t>
      </w:r>
      <w:r>
        <w:rPr>
          <w:rFonts w:ascii="Arial" w:hAnsi="Arial" w:eastAsia="Arial"/>
          <w:spacing w:val="2"/>
          <w:sz w:val="18"/>
        </w:rPr>
        <w:t>Paøl</w:t>
      </w:r>
      <w:r>
        <w:rPr>
          <w:rFonts w:ascii="Arial" w:hAnsi="Arial" w:eastAsia="Arial"/>
          <w:sz w:val="18"/>
        </w:rPr>
        <w:t>i</w:t>
      </w:r>
      <w:r>
        <w:rPr>
          <w:rFonts w:ascii="VNI-Helve" w:hAnsi="VNI-Helve" w:eastAsia="VNI-Helve"/>
          <w:spacing w:val="2"/>
          <w:sz w:val="18"/>
        </w:rPr>
        <w:t>?). </w:t>
      </w:r>
      <w:r>
        <w:rPr>
          <w:rFonts w:ascii="VNI-Helve" w:hAnsi="VNI-Helve" w:eastAsia="VNI-Helve"/>
          <w:spacing w:val="1"/>
          <w:sz w:val="18"/>
        </w:rPr>
        <w:t>C</w:t>
      </w:r>
      <w:r>
        <w:rPr>
          <w:rFonts w:ascii="VNI-Helve" w:hAnsi="VNI-Helve" w:eastAsia="VNI-Helve"/>
          <w:spacing w:val="2"/>
          <w:sz w:val="18"/>
        </w:rPr>
        <w:t>ö</w:t>
      </w:r>
      <w:r>
        <w:rPr>
          <w:rFonts w:ascii="VNI-Helve" w:hAnsi="VNI-Helve" w:eastAsia="VNI-Helve"/>
          <w:spacing w:val="2"/>
          <w:w w:val="105"/>
          <w:sz w:val="18"/>
        </w:rPr>
        <w:t>ï</w:t>
      </w:r>
      <w:r>
        <w:rPr>
          <w:rFonts w:ascii="VNI-Helve" w:hAnsi="VNI-Helve" w:eastAsia="VNI-Helve"/>
          <w:w w:val="105"/>
          <w:sz w:val="18"/>
        </w:rPr>
        <w:t>c</w:t>
      </w:r>
      <w:r>
        <w:rPr>
          <w:rFonts w:ascii="VNI-Helve" w:hAnsi="VNI-Helve" w:eastAsia="VNI-Helve"/>
          <w:spacing w:val="5"/>
          <w:sz w:val="18"/>
        </w:rPr>
        <w:t> </w:t>
      </w:r>
      <w:r>
        <w:rPr>
          <w:rFonts w:ascii="VNI-Helve" w:hAnsi="VNI-Helve" w:eastAsia="VNI-Helve"/>
          <w:spacing w:val="2"/>
          <w:w w:val="102"/>
          <w:sz w:val="18"/>
        </w:rPr>
        <w:t>Lo</w:t>
      </w:r>
      <w:r>
        <w:rPr>
          <w:rFonts w:ascii="VNI-Helve" w:hAnsi="VNI-Helve" w:eastAsia="VNI-Helve"/>
          <w:spacing w:val="1"/>
          <w:w w:val="102"/>
          <w:sz w:val="18"/>
        </w:rPr>
        <w:t>â</w:t>
      </w:r>
      <w:r>
        <w:rPr>
          <w:rFonts w:ascii="VNI-Helve" w:hAnsi="VNI-Helve" w:eastAsia="VNI-Helve"/>
          <w:sz w:val="18"/>
        </w:rPr>
        <w:t>i</w:t>
      </w:r>
      <w:r>
        <w:rPr>
          <w:rFonts w:ascii="VNI-Helve" w:hAnsi="VNI-Helve" w:eastAsia="VNI-Helve"/>
          <w:spacing w:val="6"/>
          <w:sz w:val="18"/>
        </w:rPr>
        <w:t> </w:t>
      </w:r>
      <w:r>
        <w:rPr>
          <w:rFonts w:ascii="VNI-Helve" w:hAnsi="VNI-Helve" w:eastAsia="VNI-Helve"/>
          <w:spacing w:val="2"/>
          <w:sz w:val="18"/>
        </w:rPr>
        <w:t>Ñ</w:t>
      </w:r>
      <w:r>
        <w:rPr>
          <w:rFonts w:ascii="VNI-Helve" w:hAnsi="VNI-Helve" w:eastAsia="VNI-Helve"/>
          <w:spacing w:val="1"/>
          <w:sz w:val="18"/>
        </w:rPr>
        <w:t>ie</w:t>
      </w:r>
      <w:r>
        <w:rPr>
          <w:rFonts w:ascii="VNI-Helve" w:hAnsi="VNI-Helve" w:eastAsia="VNI-Helve"/>
          <w:spacing w:val="1"/>
          <w:w w:val="333"/>
          <w:sz w:val="18"/>
        </w:rPr>
        <w:t>å</w:t>
      </w:r>
      <w:r>
        <w:rPr>
          <w:rFonts w:ascii="VNI-Helve" w:hAnsi="VNI-Helve" w:eastAsia="VNI-Helve"/>
          <w:sz w:val="18"/>
        </w:rPr>
        <w:t>n</w:t>
      </w:r>
      <w:r>
        <w:rPr>
          <w:rFonts w:ascii="MingLiU" w:hAnsi="MingLiU" w:eastAsia="MingLiU" w:hint="eastAsia"/>
          <w:w w:val="110"/>
          <w:sz w:val="18"/>
        </w:rPr>
        <w:t>極雷電</w:t>
      </w:r>
      <w:r>
        <w:rPr>
          <w:rFonts w:ascii="VNI-Helve" w:hAnsi="VNI-Helve" w:eastAsia="VNI-Helve"/>
          <w:spacing w:val="-3"/>
          <w:w w:val="110"/>
          <w:sz w:val="18"/>
        </w:rPr>
        <w:t>, (</w:t>
      </w:r>
      <w:r>
        <w:rPr>
          <w:rFonts w:ascii="Arial" w:hAnsi="Arial" w:eastAsia="Arial"/>
          <w:w w:val="110"/>
          <w:sz w:val="18"/>
        </w:rPr>
        <w:t>Paøli</w:t>
      </w:r>
      <w:r>
        <w:rPr>
          <w:rFonts w:ascii="VNI-Helve" w:hAnsi="VNI-Helve" w:eastAsia="VNI-Helve"/>
          <w:spacing w:val="-2"/>
          <w:w w:val="110"/>
          <w:sz w:val="18"/>
        </w:rPr>
        <w:t>?). </w:t>
      </w:r>
      <w:r>
        <w:rPr>
          <w:rFonts w:ascii="VNI-Helve" w:hAnsi="VNI-Helve" w:eastAsia="VNI-Helve"/>
          <w:w w:val="110"/>
          <w:sz w:val="18"/>
        </w:rPr>
        <w:t>Quang</w:t>
      </w:r>
      <w:r>
        <w:rPr>
          <w:rFonts w:ascii="VNI-Helve" w:hAnsi="VNI-Helve" w:eastAsia="VNI-Helve"/>
          <w:spacing w:val="-7"/>
          <w:w w:val="110"/>
          <w:sz w:val="18"/>
        </w:rPr>
        <w:t> </w:t>
      </w:r>
      <w:r>
        <w:rPr>
          <w:rFonts w:ascii="VNI-Helve" w:hAnsi="VNI-Helve" w:eastAsia="VNI-Helve"/>
          <w:w w:val="110"/>
          <w:sz w:val="18"/>
        </w:rPr>
        <w:t>Minh</w:t>
      </w:r>
      <w:r>
        <w:rPr>
          <w:rFonts w:ascii="VNI-Helve" w:hAnsi="VNI-Helve" w:eastAsia="VNI-Helve"/>
          <w:spacing w:val="-6"/>
          <w:w w:val="110"/>
          <w:sz w:val="18"/>
        </w:rPr>
        <w:t> </w:t>
      </w:r>
      <w:r>
        <w:rPr>
          <w:rFonts w:ascii="MingLiU" w:hAnsi="MingLiU" w:eastAsia="MingLiU" w:hint="eastAsia"/>
          <w:spacing w:val="-16"/>
          <w:w w:val="110"/>
          <w:sz w:val="18"/>
        </w:rPr>
        <w:t>光明 </w:t>
      </w:r>
      <w:r>
        <w:rPr>
          <w:rFonts w:ascii="VNI-Helve" w:hAnsi="VNI-Helve" w:eastAsia="VNI-Helve"/>
          <w:w w:val="110"/>
          <w:sz w:val="18"/>
        </w:rPr>
        <w:t>(</w:t>
      </w:r>
      <w:r>
        <w:rPr>
          <w:rFonts w:ascii="Arial" w:hAnsi="Arial" w:eastAsia="Arial"/>
          <w:w w:val="110"/>
          <w:sz w:val="18"/>
        </w:rPr>
        <w:t>Paøli</w:t>
      </w:r>
      <w:r>
        <w:rPr>
          <w:rFonts w:ascii="VNI-Helve" w:hAnsi="VNI-Helve" w:eastAsia="VNI-Helve"/>
          <w:w w:val="110"/>
          <w:sz w:val="18"/>
        </w:rPr>
        <w:t>?).</w:t>
      </w:r>
    </w:p>
    <w:p>
      <w:pPr>
        <w:spacing w:after="0" w:line="237" w:lineRule="auto"/>
        <w:jc w:val="both"/>
        <w:rPr>
          <w:rFonts w:ascii="VNI-Helve" w:hAnsi="VNI-Helve" w:eastAsia="VNI-Helve"/>
          <w:sz w:val="18"/>
        </w:rPr>
        <w:sectPr>
          <w:pgSz w:w="11910" w:h="16840"/>
          <w:pgMar w:header="794" w:footer="0" w:top="1100" w:bottom="280" w:left="1680" w:right="1680"/>
        </w:sectPr>
      </w:pPr>
    </w:p>
    <w:p>
      <w:pPr>
        <w:pStyle w:val="BodyText"/>
        <w:spacing w:before="3"/>
        <w:rPr>
          <w:rFonts w:ascii="VNI-Helve"/>
          <w:sz w:val="15"/>
        </w:rPr>
      </w:pPr>
    </w:p>
    <w:p>
      <w:pPr>
        <w:pStyle w:val="BodyText"/>
        <w:spacing w:before="100"/>
        <w:ind w:left="757" w:right="698" w:firstLine="567"/>
        <w:jc w:val="both"/>
      </w:pPr>
      <w:r>
        <w:rPr/>
        <w:t>Caùc vò Bích-chi-phaät sau khi nghe vò Thieân nhaân noùi roài, ñeàu  bay leân hö khoâng maø noùi keä</w:t>
      </w:r>
      <w:r>
        <w:rPr>
          <w:spacing w:val="28"/>
        </w:rPr>
        <w:t> </w:t>
      </w:r>
      <w:r>
        <w:rPr/>
        <w:t>naøy:</w:t>
      </w:r>
    </w:p>
    <w:p>
      <w:pPr>
        <w:spacing w:line="254" w:lineRule="auto" w:before="18"/>
        <w:ind w:left="3025" w:right="2738" w:firstLine="0"/>
        <w:jc w:val="left"/>
        <w:rPr>
          <w:rFonts w:ascii="VNI-Times" w:hAnsi="VNI-Times"/>
          <w:i/>
          <w:sz w:val="24"/>
        </w:rPr>
      </w:pPr>
      <w:r>
        <w:rPr>
          <w:rFonts w:ascii="VNI-Times" w:hAnsi="VNI-Times"/>
          <w:i/>
          <w:sz w:val="24"/>
        </w:rPr>
        <w:t>Khi Phaät chöa xuaát theá  </w:t>
      </w:r>
      <w:r>
        <w:rPr>
          <w:rFonts w:ascii="VNI-Times" w:hAnsi="VNI-Times"/>
          <w:i/>
          <w:sz w:val="24"/>
        </w:rPr>
        <w:t>Hieàn thaùnh truù nôi ñaây Bích-chi-phaät töï ngoä Thöôøng soáng trong nuùi naøy. Nuùi naøy teân Tieân</w:t>
      </w:r>
      <w:r>
        <w:rPr>
          <w:rFonts w:ascii="VNI-Times" w:hAnsi="VNI-Times"/>
          <w:i/>
          <w:spacing w:val="38"/>
          <w:sz w:val="24"/>
        </w:rPr>
        <w:t> </w:t>
      </w:r>
      <w:r>
        <w:rPr>
          <w:rFonts w:ascii="VNI-Times" w:hAnsi="VNI-Times"/>
          <w:i/>
          <w:sz w:val="24"/>
        </w:rPr>
        <w:t>nhaân</w:t>
      </w:r>
    </w:p>
    <w:p>
      <w:pPr>
        <w:spacing w:line="254" w:lineRule="auto" w:before="0"/>
        <w:ind w:left="3025" w:right="3272" w:firstLine="0"/>
        <w:jc w:val="left"/>
        <w:rPr>
          <w:rFonts w:ascii="VNI-Times" w:hAnsi="VNI-Times"/>
          <w:i/>
          <w:sz w:val="24"/>
        </w:rPr>
      </w:pPr>
      <w:r>
        <w:rPr>
          <w:rFonts w:ascii="VNI-Times" w:hAnsi="VNI-Times"/>
          <w:i/>
          <w:sz w:val="24"/>
        </w:rPr>
        <w:t>Nôi ôû Bích-chi-phaät </w:t>
      </w:r>
      <w:r>
        <w:rPr>
          <w:rFonts w:ascii="VNI-Times" w:hAnsi="VNI-Times"/>
          <w:i/>
          <w:sz w:val="24"/>
        </w:rPr>
        <w:t>Tieân nhaân vaø La-haùn</w:t>
      </w:r>
    </w:p>
    <w:p>
      <w:pPr>
        <w:spacing w:line="306" w:lineRule="exact" w:before="0"/>
        <w:ind w:left="3025" w:right="0" w:firstLine="0"/>
        <w:jc w:val="left"/>
        <w:rPr>
          <w:rFonts w:ascii="VNI-Times" w:hAnsi="VNI-Times"/>
          <w:i/>
          <w:sz w:val="24"/>
        </w:rPr>
      </w:pPr>
      <w:r>
        <w:rPr>
          <w:rFonts w:ascii="VNI-Times" w:hAnsi="VNI-Times"/>
          <w:i/>
          <w:sz w:val="24"/>
        </w:rPr>
        <w:t>Khoâng luùc naøo vaéng maët.</w:t>
      </w:r>
    </w:p>
    <w:p>
      <w:pPr>
        <w:pStyle w:val="BodyText"/>
        <w:spacing w:before="32"/>
        <w:ind w:left="757" w:right="696" w:firstLine="567"/>
        <w:jc w:val="both"/>
      </w:pPr>
      <w:r>
        <w:rPr/>
        <w:t>Luùc aáy, caùc vò Bích-chi-phaät lieàn ôû treân khoâng trung thieâu thaân nhaäp Baùt-nieát-baøn. Vì sao? Vì ñôøi khoâng hai hieäu Phaät, neân phaûi dieät ñoä vaäy. Trong ñoaøn khaùch buoân khoâng caàn hai ngöôøi laõnh ñaïo. Trong moät nöôùc khoâng coù hai vua. Moät coõi Phaät khoâng hai toân hieäu. Vì sao? Vì trong quaù khöù laâu xa, thaønh La-duyeät coù vua teân Hyû Ích thöôøng nghó ñeán thoáng khoå ñòa nguïc, cuõng nghó ñeán noãi khoå ngaï quyû, suùc  sinh. Baáy giôø, vua aáy lieàn töï nghó: “Ta thöôøng  nhôù nghó ñeán </w:t>
      </w:r>
      <w:r>
        <w:rPr>
          <w:spacing w:val="2"/>
        </w:rPr>
        <w:t>thoáng  </w:t>
      </w:r>
      <w:r>
        <w:rPr/>
        <w:t>khoå nôi ñòa nguïc, ngaï quyû, suùc sinh; nay ta khoâng neân ñi vaøo ba   ñöôøng döõ naøy. Neân xaû boû heát ngoâi vua, vôï con, toâi tôù, vôùi loøng </w:t>
      </w:r>
      <w:r>
        <w:rPr>
          <w:spacing w:val="2"/>
        </w:rPr>
        <w:t>tin</w:t>
      </w:r>
      <w:r>
        <w:rPr>
          <w:spacing w:val="64"/>
        </w:rPr>
        <w:t> </w:t>
      </w:r>
      <w:r>
        <w:rPr/>
        <w:t>kieân coá xuaát gia hoïc</w:t>
      </w:r>
      <w:r>
        <w:rPr>
          <w:spacing w:val="22"/>
        </w:rPr>
        <w:t> </w:t>
      </w:r>
      <w:r>
        <w:rPr/>
        <w:t>ñaïo.”</w:t>
      </w:r>
    </w:p>
    <w:p>
      <w:pPr>
        <w:pStyle w:val="BodyText"/>
        <w:ind w:left="757" w:right="695" w:firstLine="567"/>
        <w:jc w:val="both"/>
      </w:pPr>
      <w:r>
        <w:rPr/>
        <w:t>Baáy giôø, ñaïi vöông Hyû Ích chaùn gheùt noåi khoå naøy lieàn xaû </w:t>
      </w:r>
      <w:r>
        <w:rPr>
          <w:spacing w:val="2"/>
        </w:rPr>
        <w:t>boû  </w:t>
      </w:r>
      <w:r>
        <w:rPr/>
        <w:t>ngoâi vua, caïo boû raâu toùc, ñaép ba phaùp y, xuaát gia hoïc ñaïo, ôû taïi </w:t>
      </w:r>
      <w:r>
        <w:rPr>
          <w:spacing w:val="2"/>
        </w:rPr>
        <w:t>nôi </w:t>
      </w:r>
      <w:r>
        <w:rPr/>
        <w:t>vaéng veû töï khaéc cheá mình, quaùn naêm thaïnh aám, quaùn roõ voâ thöôøng: ñaây laø saéc, ñaây laø söï taäp khôûi cuûa saéc, ñaây laø söï dieät taän cuûa saéc;     thoï, töôûng, haønh, thöùc cuõng laïi nhö vaäy, thaûy ñeàu voâ thöôøng. </w:t>
      </w:r>
      <w:r>
        <w:rPr>
          <w:spacing w:val="2"/>
        </w:rPr>
        <w:t>Khi </w:t>
      </w:r>
      <w:r>
        <w:rPr>
          <w:spacing w:val="64"/>
        </w:rPr>
        <w:t> </w:t>
      </w:r>
      <w:r>
        <w:rPr/>
        <w:t>ñang quaùn naêm thaïnh aám naøy. Caùc phaùp coù taäp khôûi laø phaùp dieät.    Sau khi quaùn saùt phaùp naøy, lieàn thaønh</w:t>
      </w:r>
      <w:r>
        <w:rPr>
          <w:spacing w:val="44"/>
        </w:rPr>
        <w:t> </w:t>
      </w:r>
      <w:r>
        <w:rPr/>
        <w:t>Bích-chi-phaät.</w:t>
      </w:r>
    </w:p>
    <w:p>
      <w:pPr>
        <w:pStyle w:val="BodyText"/>
        <w:ind w:left="1324"/>
        <w:jc w:val="both"/>
      </w:pPr>
      <w:r>
        <w:rPr/>
        <w:t>Luùc aáy, Bích-chi-phaät Hyû Ích ñaõ thaønh ñaïo quaû, lieàn noùi keä</w:t>
      </w:r>
    </w:p>
    <w:p>
      <w:pPr>
        <w:pStyle w:val="BodyText"/>
        <w:spacing w:before="1"/>
        <w:ind w:left="757"/>
      </w:pPr>
      <w:r>
        <w:rPr/>
        <w:t>naøy:</w:t>
      </w:r>
    </w:p>
    <w:p>
      <w:pPr>
        <w:spacing w:before="17"/>
        <w:ind w:left="3025" w:right="0" w:firstLine="0"/>
        <w:jc w:val="left"/>
        <w:rPr>
          <w:rFonts w:ascii="VNI-Times" w:hAnsi="VNI-Times"/>
          <w:i/>
          <w:sz w:val="24"/>
        </w:rPr>
      </w:pPr>
      <w:r>
        <w:rPr>
          <w:rFonts w:ascii="VNI-Times" w:hAnsi="VNI-Times"/>
          <w:i/>
          <w:sz w:val="24"/>
        </w:rPr>
        <w:t>Ta nghó khoå ñòa nguïc</w:t>
      </w:r>
    </w:p>
    <w:p>
      <w:pPr>
        <w:spacing w:line="254" w:lineRule="auto" w:before="19"/>
        <w:ind w:left="3025" w:right="2666" w:firstLine="0"/>
        <w:jc w:val="left"/>
        <w:rPr>
          <w:rFonts w:ascii="VNI-Times" w:hAnsi="VNI-Times"/>
          <w:i/>
          <w:sz w:val="24"/>
        </w:rPr>
      </w:pPr>
      <w:r>
        <w:rPr>
          <w:rFonts w:ascii="VNI-Times" w:hAnsi="VNI-Times"/>
          <w:i/>
          <w:sz w:val="24"/>
        </w:rPr>
        <w:t>Suùc sinh, trong naêm ñöôøng </w:t>
      </w:r>
      <w:r>
        <w:rPr>
          <w:rFonts w:ascii="VNI-Times" w:hAnsi="VNI-Times"/>
          <w:i/>
          <w:sz w:val="24"/>
        </w:rPr>
        <w:t>Boû noù maø hoïc ñaïo</w:t>
      </w:r>
    </w:p>
    <w:p>
      <w:pPr>
        <w:spacing w:line="305" w:lineRule="exact" w:before="0"/>
        <w:ind w:left="3025" w:right="0" w:firstLine="0"/>
        <w:jc w:val="left"/>
        <w:rPr>
          <w:rFonts w:ascii="VNI-Times" w:hAnsi="VNI-Times"/>
          <w:i/>
          <w:sz w:val="24"/>
        </w:rPr>
      </w:pPr>
      <w:r>
        <w:rPr>
          <w:rFonts w:ascii="VNI-Times" w:hAnsi="VNI-Times"/>
          <w:i/>
          <w:sz w:val="24"/>
        </w:rPr>
        <w:t>Moät mình khoâng saàu öu.</w:t>
      </w:r>
    </w:p>
    <w:p>
      <w:pPr>
        <w:pStyle w:val="BodyText"/>
        <w:spacing w:before="0"/>
        <w:rPr>
          <w:rFonts w:ascii="VNI-Times"/>
          <w:i/>
          <w:sz w:val="20"/>
        </w:rPr>
      </w:pPr>
    </w:p>
    <w:p>
      <w:pPr>
        <w:pStyle w:val="BodyText"/>
        <w:spacing w:before="0"/>
        <w:rPr>
          <w:rFonts w:ascii="VNI-Times"/>
          <w:i/>
          <w:sz w:val="20"/>
        </w:rPr>
      </w:pPr>
    </w:p>
    <w:p>
      <w:pPr>
        <w:pStyle w:val="BodyText"/>
        <w:spacing w:before="6"/>
        <w:rPr>
          <w:rFonts w:ascii="VNI-Times"/>
          <w:i/>
          <w:sz w:val="16"/>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0"/>
        <w:rPr>
          <w:rFonts w:ascii="Times New Roman"/>
          <w:sz w:val="17"/>
        </w:rPr>
      </w:pPr>
    </w:p>
    <w:p>
      <w:pPr>
        <w:pStyle w:val="BodyText"/>
        <w:spacing w:before="99"/>
        <w:ind w:left="699" w:right="755" w:firstLine="567"/>
        <w:jc w:val="both"/>
      </w:pPr>
      <w:r>
        <w:rPr>
          <w:spacing w:val="2"/>
        </w:rPr>
        <w:t>Luùc aáy, Bích-chi-phaät naøy, </w:t>
      </w:r>
      <w:r>
        <w:rPr/>
        <w:t>ôû </w:t>
      </w:r>
      <w:r>
        <w:rPr>
          <w:spacing w:val="2"/>
        </w:rPr>
        <w:t>trong nuùi Tieân nhaân kia.  </w:t>
      </w:r>
      <w:r>
        <w:rPr>
          <w:spacing w:val="3"/>
        </w:rPr>
        <w:t>Tyø- </w:t>
      </w:r>
      <w:r>
        <w:rPr>
          <w:spacing w:val="2"/>
        </w:rPr>
        <w:t>kheo, neân bieát, </w:t>
      </w:r>
      <w:r>
        <w:rPr/>
        <w:t>do </w:t>
      </w:r>
      <w:r>
        <w:rPr>
          <w:spacing w:val="2"/>
        </w:rPr>
        <w:t>phöông tieän naøy </w:t>
      </w:r>
      <w:r>
        <w:rPr/>
        <w:t>maø </w:t>
      </w:r>
      <w:r>
        <w:rPr>
          <w:spacing w:val="2"/>
        </w:rPr>
        <w:t>bieát trong nuùi naøy thöôøng </w:t>
      </w:r>
      <w:r>
        <w:rPr>
          <w:spacing w:val="3"/>
        </w:rPr>
        <w:t>coù </w:t>
      </w:r>
      <w:r>
        <w:rPr>
          <w:spacing w:val="2"/>
        </w:rPr>
        <w:t>Boà-taùt thaàn tuùc, nhöõng baäc Chaân nhaân ñaéc ñaïo, ngöôøi hoïc ñaïo </w:t>
      </w:r>
      <w:r>
        <w:rPr>
          <w:spacing w:val="3"/>
        </w:rPr>
        <w:t>Tieân </w:t>
      </w:r>
      <w:r>
        <w:rPr>
          <w:spacing w:val="2"/>
        </w:rPr>
        <w:t>ñang </w:t>
      </w:r>
      <w:r>
        <w:rPr/>
        <w:t>cö </w:t>
      </w:r>
      <w:r>
        <w:rPr>
          <w:spacing w:val="2"/>
        </w:rPr>
        <w:t>truù trong ñoù. </w:t>
      </w:r>
      <w:r>
        <w:rPr/>
        <w:t>Cho </w:t>
      </w:r>
      <w:r>
        <w:rPr>
          <w:spacing w:val="2"/>
        </w:rPr>
        <w:t>neân goïi laø nuùi Tieân nhaân, khoâng </w:t>
      </w:r>
      <w:r>
        <w:rPr/>
        <w:t>coù </w:t>
      </w:r>
      <w:r>
        <w:rPr>
          <w:spacing w:val="3"/>
        </w:rPr>
        <w:t>teân</w:t>
      </w:r>
      <w:r>
        <w:rPr>
          <w:spacing w:val="66"/>
        </w:rPr>
        <w:t> </w:t>
      </w:r>
      <w:r>
        <w:rPr>
          <w:spacing w:val="2"/>
        </w:rPr>
        <w:t>naøo khaùc. </w:t>
      </w:r>
      <w:r>
        <w:rPr/>
        <w:t>Khi Nhö </w:t>
      </w:r>
      <w:r>
        <w:rPr>
          <w:spacing w:val="3"/>
        </w:rPr>
        <w:t>Lai </w:t>
      </w:r>
      <w:r>
        <w:rPr>
          <w:spacing w:val="2"/>
        </w:rPr>
        <w:t>khoâng xuaát hieän </w:t>
      </w:r>
      <w:r>
        <w:rPr/>
        <w:t>ôû  </w:t>
      </w:r>
      <w:r>
        <w:rPr>
          <w:spacing w:val="2"/>
        </w:rPr>
        <w:t>ñôøi, chö Thieân </w:t>
      </w:r>
      <w:r>
        <w:rPr>
          <w:spacing w:val="3"/>
        </w:rPr>
        <w:t>thöôøng</w:t>
      </w:r>
      <w:r>
        <w:rPr>
          <w:spacing w:val="66"/>
        </w:rPr>
        <w:t> </w:t>
      </w:r>
      <w:r>
        <w:rPr>
          <w:spacing w:val="2"/>
        </w:rPr>
        <w:t>ñeán nuùi naøy ñaûnh leã. </w:t>
      </w:r>
      <w:r>
        <w:rPr/>
        <w:t>Vì </w:t>
      </w:r>
      <w:r>
        <w:rPr>
          <w:spacing w:val="2"/>
        </w:rPr>
        <w:t>sao? Vì trong nuùi naøy toaøn laø caùc baäc </w:t>
      </w:r>
      <w:r>
        <w:rPr>
          <w:spacing w:val="3"/>
        </w:rPr>
        <w:t>Chaân </w:t>
      </w:r>
      <w:r>
        <w:rPr>
          <w:spacing w:val="2"/>
        </w:rPr>
        <w:t>nhaân, khoâng </w:t>
      </w:r>
      <w:r>
        <w:rPr/>
        <w:t>coù </w:t>
      </w:r>
      <w:r>
        <w:rPr>
          <w:spacing w:val="2"/>
        </w:rPr>
        <w:t>laãn loän. Neáu </w:t>
      </w:r>
      <w:r>
        <w:rPr/>
        <w:t>khi </w:t>
      </w:r>
      <w:r>
        <w:rPr>
          <w:spacing w:val="2"/>
        </w:rPr>
        <w:t>Phaät </w:t>
      </w:r>
      <w:r>
        <w:rPr>
          <w:spacing w:val="3"/>
        </w:rPr>
        <w:t>Di-laëc </w:t>
      </w:r>
      <w:r>
        <w:rPr>
          <w:spacing w:val="2"/>
        </w:rPr>
        <w:t>giaùng thaàn xuoáng </w:t>
      </w:r>
      <w:r>
        <w:rPr>
          <w:spacing w:val="3"/>
        </w:rPr>
        <w:t>theá </w:t>
      </w:r>
      <w:r>
        <w:rPr>
          <w:spacing w:val="2"/>
        </w:rPr>
        <w:t>gian, teân caùc nuùi ñeàu ñoåi khaùc, </w:t>
      </w:r>
      <w:r>
        <w:rPr/>
        <w:t>chæ coù </w:t>
      </w:r>
      <w:r>
        <w:rPr>
          <w:spacing w:val="2"/>
        </w:rPr>
        <w:t>nuùi Tieân nhaân vaãn khoâng </w:t>
      </w:r>
      <w:r>
        <w:rPr>
          <w:spacing w:val="3"/>
        </w:rPr>
        <w:t>teân </w:t>
      </w:r>
      <w:r>
        <w:rPr>
          <w:spacing w:val="2"/>
        </w:rPr>
        <w:t>khaùc. Trong Hieàn kieáp naøy, teân </w:t>
      </w:r>
      <w:r>
        <w:rPr>
          <w:spacing w:val="3"/>
        </w:rPr>
        <w:t>nuùi </w:t>
      </w:r>
      <w:r>
        <w:rPr>
          <w:spacing w:val="2"/>
        </w:rPr>
        <w:t>naøy cuõng khoâng khaùc. </w:t>
      </w:r>
      <w:r>
        <w:rPr>
          <w:spacing w:val="3"/>
        </w:rPr>
        <w:t>Tyø-kheo, </w:t>
      </w:r>
      <w:r>
        <w:rPr>
          <w:spacing w:val="2"/>
        </w:rPr>
        <w:t>caùc oâng neân thaân caän nuùi naøy, </w:t>
      </w:r>
      <w:r>
        <w:rPr>
          <w:spacing w:val="3"/>
        </w:rPr>
        <w:t>cung </w:t>
      </w:r>
      <w:r>
        <w:rPr>
          <w:spacing w:val="2"/>
        </w:rPr>
        <w:t>kính, thöøa </w:t>
      </w:r>
      <w:r>
        <w:rPr/>
        <w:t>söï seõ </w:t>
      </w:r>
      <w:r>
        <w:rPr>
          <w:spacing w:val="2"/>
        </w:rPr>
        <w:t>taêng </w:t>
      </w:r>
      <w:r>
        <w:rPr/>
        <w:t>ích </w:t>
      </w:r>
      <w:r>
        <w:rPr>
          <w:spacing w:val="3"/>
        </w:rPr>
        <w:t>caùc coâng</w:t>
      </w:r>
      <w:r>
        <w:rPr>
          <w:spacing w:val="7"/>
        </w:rPr>
        <w:t> </w:t>
      </w:r>
      <w:r>
        <w:rPr>
          <w:spacing w:val="4"/>
        </w:rPr>
        <w:t>ñöùc.</w:t>
      </w:r>
    </w:p>
    <w:p>
      <w:pPr>
        <w:pStyle w:val="BodyText"/>
        <w:spacing w:before="35"/>
        <w:ind w:left="1267"/>
        <w:jc w:val="both"/>
      </w:pPr>
      <w:r>
        <w:rPr/>
        <w:t>Caùc Tyø-kheo, haõy hoïc ñieàu naøy nhö vaäy.</w:t>
      </w:r>
    </w:p>
    <w:p>
      <w:pPr>
        <w:pStyle w:val="BodyText"/>
        <w:ind w:left="699" w:right="755" w:firstLine="567"/>
        <w:jc w:val="both"/>
      </w:pPr>
      <w:r>
        <w:rPr/>
        <w:t>Baáy giôø caùc Tyø-kheo nghe nhöõng ñieàu Phaät daïy,  hoan  </w:t>
      </w:r>
      <w:r>
        <w:rPr>
          <w:spacing w:val="2"/>
        </w:rPr>
        <w:t>hyû  </w:t>
      </w:r>
      <w:r>
        <w:rPr/>
        <w:t>phuïng</w:t>
      </w:r>
      <w:r>
        <w:rPr>
          <w:spacing w:val="3"/>
        </w:rPr>
        <w:t> </w:t>
      </w:r>
      <w:r>
        <w:rPr>
          <w:spacing w:val="2"/>
        </w:rPr>
        <w:t>haønh.</w:t>
      </w:r>
    </w:p>
    <w:p>
      <w:pPr>
        <w:pStyle w:val="BodyText"/>
        <w:spacing w:before="9"/>
        <w:rPr>
          <w:sz w:val="10"/>
        </w:rPr>
      </w:pPr>
    </w:p>
    <w:p>
      <w:pPr>
        <w:spacing w:before="99"/>
        <w:ind w:left="0" w:right="59" w:firstLine="0"/>
        <w:jc w:val="center"/>
        <w:rPr>
          <w:rFonts w:ascii="Symbol" w:hAnsi="Symbol"/>
          <w:sz w:val="28"/>
        </w:rPr>
      </w:pPr>
      <w:r>
        <w:rPr>
          <w:rFonts w:ascii="Symbol" w:hAnsi="Symbol"/>
          <w:w w:val="99"/>
          <w:sz w:val="28"/>
        </w:rPr>
        <w:t></w:t>
      </w:r>
    </w:p>
    <w:p>
      <w:pPr>
        <w:pStyle w:val="BodyText"/>
        <w:spacing w:before="6"/>
        <w:rPr>
          <w:rFonts w:ascii="Symbol" w:hAnsi="Symbol"/>
          <w:sz w:val="29"/>
        </w:rPr>
      </w:pPr>
    </w:p>
    <w:p>
      <w:pPr>
        <w:spacing w:before="0"/>
        <w:ind w:left="944" w:right="1001" w:firstLine="0"/>
        <w:jc w:val="center"/>
        <w:rPr>
          <w:rFonts w:ascii="VNI-Times" w:hAnsi="VNI-Times"/>
          <w:b/>
          <w:sz w:val="22"/>
        </w:rPr>
      </w:pPr>
      <w:r>
        <w:rPr>
          <w:rFonts w:ascii="VNI-Goudy" w:hAnsi="VNI-Goudy"/>
          <w:b/>
          <w:sz w:val="22"/>
        </w:rPr>
        <w:t>KINH SOÁ 8</w:t>
      </w:r>
      <w:r>
        <w:rPr>
          <w:rFonts w:ascii="VNI-Times" w:hAnsi="VNI-Times"/>
          <w:b/>
          <w:sz w:val="22"/>
          <w:vertAlign w:val="superscript"/>
        </w:rPr>
        <w:t>8</w:t>
      </w:r>
    </w:p>
    <w:p>
      <w:pPr>
        <w:pStyle w:val="BodyText"/>
        <w:spacing w:before="7"/>
        <w:rPr>
          <w:rFonts w:ascii="VNI-Times"/>
          <w:b/>
          <w:sz w:val="19"/>
        </w:rPr>
      </w:pPr>
    </w:p>
    <w:p>
      <w:pPr>
        <w:spacing w:after="0"/>
        <w:rPr>
          <w:rFonts w:ascii="VNI-Times"/>
          <w:sz w:val="19"/>
        </w:rPr>
        <w:sectPr>
          <w:pgSz w:w="11910" w:h="16840"/>
          <w:pgMar w:header="794" w:footer="0" w:top="1100" w:bottom="280" w:left="1680" w:right="1680"/>
        </w:sectPr>
      </w:pPr>
    </w:p>
    <w:p>
      <w:pPr>
        <w:pStyle w:val="BodyText"/>
        <w:spacing w:before="0"/>
        <w:rPr>
          <w:rFonts w:ascii="VNI-Times"/>
          <w:b/>
          <w:sz w:val="30"/>
        </w:rPr>
      </w:pPr>
    </w:p>
    <w:p>
      <w:pPr>
        <w:pStyle w:val="BodyText"/>
        <w:spacing w:before="12"/>
        <w:rPr>
          <w:rFonts w:ascii="VNI-Times"/>
          <w:b/>
          <w:sz w:val="26"/>
        </w:rPr>
      </w:pPr>
    </w:p>
    <w:p>
      <w:pPr>
        <w:pStyle w:val="BodyText"/>
        <w:spacing w:before="0"/>
        <w:jc w:val="right"/>
      </w:pPr>
      <w:r>
        <w:rPr/>
        <w:t>veä.</w:t>
      </w:r>
    </w:p>
    <w:p>
      <w:pPr>
        <w:pStyle w:val="BodyText"/>
        <w:spacing w:before="100"/>
        <w:ind w:left="202"/>
      </w:pPr>
      <w:r>
        <w:rPr/>
        <w:br w:type="column"/>
      </w:r>
      <w:r>
        <w:rPr/>
        <w:t>Nghe nhö vaày:</w:t>
      </w:r>
    </w:p>
    <w:p>
      <w:pPr>
        <w:pStyle w:val="BodyText"/>
        <w:spacing w:before="33"/>
        <w:ind w:left="202"/>
      </w:pPr>
      <w:r>
        <w:rPr/>
        <w:t>Moät thôøi, Ñöùc Phaät ôû trong vöôøn Kyø-ñaø Caáp coâ ñoäc, nöôùc Xaù-</w:t>
      </w:r>
    </w:p>
    <w:p>
      <w:pPr>
        <w:pStyle w:val="BodyText"/>
        <w:spacing w:before="7"/>
        <w:rPr>
          <w:sz w:val="26"/>
        </w:rPr>
      </w:pPr>
    </w:p>
    <w:p>
      <w:pPr>
        <w:pStyle w:val="BodyText"/>
        <w:spacing w:before="0"/>
        <w:ind w:left="202"/>
      </w:pPr>
      <w:r>
        <w:rPr/>
        <w:t>Baáy giôø, Theá Toân baûo caùc Tyø-kheo:</w:t>
      </w:r>
    </w:p>
    <w:p>
      <w:pPr>
        <w:pStyle w:val="BodyText"/>
        <w:spacing w:before="35"/>
        <w:ind w:left="202"/>
      </w:pPr>
      <w:r>
        <w:rPr/>
        <w:t>–Caùc oâng chuyeân nieäm maø töï tu taäp. Theá naøo laø chuyeân nieäm?</w:t>
      </w:r>
    </w:p>
    <w:p>
      <w:pPr>
        <w:spacing w:after="0"/>
        <w:sectPr>
          <w:type w:val="continuous"/>
          <w:pgSz w:w="11910" w:h="16840"/>
          <w:pgMar w:top="1080" w:bottom="280" w:left="1680" w:right="1680"/>
          <w:cols w:num="2" w:equalWidth="0">
            <w:col w:w="1025" w:space="40"/>
            <w:col w:w="7485"/>
          </w:cols>
        </w:sectPr>
      </w:pPr>
    </w:p>
    <w:p>
      <w:pPr>
        <w:pStyle w:val="BodyText"/>
        <w:spacing w:before="1"/>
        <w:ind w:left="699" w:right="754"/>
        <w:jc w:val="both"/>
      </w:pPr>
      <w:r>
        <w:rPr/>
        <w:t>ÔÛ ñaây, Tyø-kheo, khi ñi bieát ñi, cöû ñoäng, tôùi döøng, co,  duoãi,  cuùi, ngöôùc, maëc phaùp y, nguû nghæ, thöùc daäy, hoaëc noùi, hoaëc im laëng, thaûy ñeàu bieát thôøi. Neáu Tyø-kheo taâm yù chuyeân chaùnh, vôùi Tyø-kheo aáy duïc laäu chöa sinh lieàn khoâng sinh, ñaõ sinh lieàn dieät, höõu laäu chöa sinh khieán khoâng sinh, ñaõ sinh lieàn dieät, voâ minh laäu chöa sinh  </w:t>
      </w:r>
      <w:r>
        <w:rPr>
          <w:spacing w:val="2"/>
        </w:rPr>
        <w:t>khieán </w:t>
      </w:r>
      <w:r>
        <w:rPr/>
        <w:t>khoâng sinh, ñaõ sinh lieàn dieät. Neáu chuyeân nieäm phaân bieät saùu </w:t>
      </w:r>
      <w:r>
        <w:rPr>
          <w:spacing w:val="2"/>
        </w:rPr>
        <w:t>nhaäp, </w:t>
      </w:r>
      <w:r>
        <w:rPr/>
        <w:t>troïn khoâng rôi vaøo ñöôøng</w:t>
      </w:r>
      <w:r>
        <w:rPr>
          <w:spacing w:val="18"/>
        </w:rPr>
        <w:t> </w:t>
      </w:r>
      <w:r>
        <w:rPr/>
        <w:t>döõ.</w:t>
      </w:r>
    </w:p>
    <w:p>
      <w:pPr>
        <w:pStyle w:val="BodyText"/>
        <w:spacing w:before="2"/>
        <w:rPr>
          <w:sz w:val="29"/>
        </w:rPr>
      </w:pPr>
      <w:r>
        <w:rPr/>
        <w:pict>
          <v:rect style="position:absolute;margin-left:147.360001pt;margin-top:21.040037pt;width:144pt;height:.600010pt;mso-position-horizontal-relative:page;mso-position-vertical-relative:paragraph;z-index:-15721472;mso-wrap-distance-left:0;mso-wrap-distance-right:0" filled="true" fillcolor="#000000" stroked="false">
            <v:fill type="solid"/>
            <w10:wrap type="topAndBottom"/>
          </v:rect>
        </w:pict>
      </w:r>
    </w:p>
    <w:p>
      <w:pPr>
        <w:spacing w:before="99"/>
        <w:ind w:left="699" w:right="0" w:firstLine="0"/>
        <w:jc w:val="left"/>
        <w:rPr>
          <w:rFonts w:ascii="VNI-Helve" w:hAnsi="VNI-Helve"/>
          <w:sz w:val="18"/>
        </w:rPr>
      </w:pPr>
      <w:r>
        <w:rPr>
          <w:position w:val="9"/>
          <w:sz w:val="13"/>
        </w:rPr>
        <w:t>8</w:t>
      </w:r>
      <w:r>
        <w:rPr>
          <w:rFonts w:ascii="VNI-Helve" w:hAnsi="VNI-Helve"/>
          <w:position w:val="8"/>
          <w:sz w:val="12"/>
        </w:rPr>
        <w:t>. </w:t>
      </w:r>
      <w:r>
        <w:rPr>
          <w:rFonts w:ascii="Arial" w:hAnsi="Arial"/>
          <w:sz w:val="18"/>
        </w:rPr>
        <w:t>Paøli</w:t>
      </w:r>
      <w:r>
        <w:rPr>
          <w:rFonts w:ascii="VNI-Helve" w:hAnsi="VNI-Helve"/>
          <w:sz w:val="18"/>
        </w:rPr>
        <w:t>, S. 35. 206 </w:t>
      </w:r>
      <w:r>
        <w:rPr>
          <w:rFonts w:ascii="Arial" w:hAnsi="Arial"/>
          <w:sz w:val="18"/>
        </w:rPr>
        <w:t>Chapaøna </w:t>
      </w:r>
      <w:r>
        <w:rPr>
          <w:rFonts w:ascii="VNI-Helve" w:hAnsi="VNI-Helve"/>
          <w:sz w:val="18"/>
        </w:rPr>
        <w:t>(R. iv. 198)</w:t>
      </w:r>
    </w:p>
    <w:p>
      <w:pPr>
        <w:spacing w:after="0"/>
        <w:jc w:val="left"/>
        <w:rPr>
          <w:rFonts w:ascii="VNI-Helve" w:hAnsi="VNI-Helve"/>
          <w:sz w:val="18"/>
        </w:rPr>
        <w:sectPr>
          <w:type w:val="continuous"/>
          <w:pgSz w:w="11910" w:h="16840"/>
          <w:pgMar w:top="1080" w:bottom="280" w:left="1680" w:right="1680"/>
        </w:sectPr>
      </w:pPr>
    </w:p>
    <w:p>
      <w:pPr>
        <w:pStyle w:val="BodyText"/>
        <w:spacing w:before="3"/>
        <w:rPr>
          <w:rFonts w:ascii="VNI-Helve"/>
          <w:sz w:val="15"/>
        </w:rPr>
      </w:pPr>
    </w:p>
    <w:p>
      <w:pPr>
        <w:pStyle w:val="BodyText"/>
        <w:spacing w:before="100"/>
        <w:ind w:left="757" w:right="697" w:firstLine="567"/>
        <w:jc w:val="both"/>
      </w:pPr>
      <w:r>
        <w:rPr/>
        <w:t>Sao goïi saùu nhaäp laø ñöôøng döõ? Maét nhìn saéc naøy, hoaëc ñeïp   hoaëc xaáu. Thaáy ñeïp thì thích, thaáy xaáu thì khoâng thích. Tai nghe    tieáng hoaëc hay, hoaëc dôû. Nghe tieáng hay thì thích, nghe tieáng </w:t>
      </w:r>
      <w:r>
        <w:rPr>
          <w:spacing w:val="2"/>
        </w:rPr>
        <w:t>khoâng </w:t>
      </w:r>
      <w:r>
        <w:rPr/>
        <w:t>hay thì khoâng thích. Muõi, löôõi, thaân, yù cuõng laïi nhö vaäy. Gioáng nhö    coù saùu loaïi thuù coù taùnh neát khaùc nhau, haønh ñoäng cuõng khaùc. Neáu </w:t>
      </w:r>
      <w:r>
        <w:rPr>
          <w:spacing w:val="2"/>
        </w:rPr>
        <w:t>coù </w:t>
      </w:r>
      <w:r>
        <w:rPr/>
        <w:t>ngöôøi baét choù, caùo, vöôïn, caù chieân,</w:t>
      </w:r>
      <w:r>
        <w:rPr>
          <w:position w:val="9"/>
          <w:sz w:val="13"/>
        </w:rPr>
        <w:t>9   </w:t>
      </w:r>
      <w:r>
        <w:rPr/>
        <w:t>raén, chim, taát caû ñeàu coät laïi,    nhoát chung vaøo moät nôi roài thaû ñi. Baáy giôø, trong saùu loaïi vaät, moãi   con seõ theå hieän moãi tính</w:t>
      </w:r>
      <w:r>
        <w:rPr>
          <w:spacing w:val="22"/>
        </w:rPr>
        <w:t> </w:t>
      </w:r>
      <w:r>
        <w:rPr>
          <w:spacing w:val="2"/>
        </w:rPr>
        <w:t>caùch.</w:t>
      </w:r>
    </w:p>
    <w:p>
      <w:pPr>
        <w:pStyle w:val="BodyText"/>
        <w:ind w:left="757" w:right="695" w:firstLine="567"/>
        <w:jc w:val="both"/>
      </w:pPr>
      <w:r>
        <w:rPr/>
        <w:t>Baáy giôø, trong yù con choù muoán chaïy vaøo thoân; trong yù con caùo muoán chaïy ñeán goø maû; trong yù con caù chieân muoán vaøo trong </w:t>
      </w:r>
      <w:r>
        <w:rPr>
          <w:spacing w:val="2"/>
        </w:rPr>
        <w:t>nöôùc; </w:t>
      </w:r>
      <w:r>
        <w:rPr/>
        <w:t>trong yù con vöôïn muoán vaøo röøng nuùi; trong yù raén ñoäc muoán vaøo trong hang; trong yù chim muoán bay leân hö khoâng. Baáy giôø saùu loaøi, moãi   loaøi coù taùnh caùch khaùc</w:t>
      </w:r>
      <w:r>
        <w:rPr>
          <w:spacing w:val="21"/>
        </w:rPr>
        <w:t> </w:t>
      </w:r>
      <w:r>
        <w:rPr/>
        <w:t>nhau.</w:t>
      </w:r>
    </w:p>
    <w:p>
      <w:pPr>
        <w:pStyle w:val="BodyText"/>
        <w:ind w:left="757" w:right="696" w:firstLine="567"/>
        <w:jc w:val="both"/>
      </w:pPr>
      <w:r>
        <w:rPr/>
        <w:t>Neáu coù ngöôøi laïi baét saùu loaïi vaät naøy nhoát vaøo moät choã, </w:t>
      </w:r>
      <w:r>
        <w:rPr>
          <w:spacing w:val="2"/>
        </w:rPr>
        <w:t>khoâng </w:t>
      </w:r>
      <w:r>
        <w:rPr/>
        <w:t>cho chuùng töï do ñi theo boán höôùng. Luùc naøy, saùu con vaät aáy tuy ñi laïi nhöng khoâng rôøi khoûi choã cuõ trong ñoù. Luïc  tình cuõng laïi nhö vaäy,   moãi loaïi ñeàu coù chuû ñích rieâng, phaän söï baát ñoàng, loái nhìn cuõng khaùc bieät, hoaëc toát hoaëc</w:t>
      </w:r>
      <w:r>
        <w:rPr>
          <w:spacing w:val="18"/>
        </w:rPr>
        <w:t> </w:t>
      </w:r>
      <w:r>
        <w:rPr/>
        <w:t>xaáu.</w:t>
      </w:r>
    </w:p>
    <w:p>
      <w:pPr>
        <w:pStyle w:val="BodyText"/>
        <w:spacing w:before="35"/>
        <w:ind w:left="757" w:right="696" w:firstLine="567"/>
        <w:jc w:val="both"/>
      </w:pPr>
      <w:r>
        <w:rPr/>
        <w:t>Baáy giôø, Tyø-kheo coät saùu tình naøy maø ñaët moät choã. Cho neân,   caùc Tyø-kheo, haõy nhôù nghó chuyeân tinh, yù khoâng taùn loaïn. Luùc aáy, teä ma Ba-tuaàn hoaøn toaøn khoâng coù cô hoäi, caùc coâng ñöùc laønh thaûy ñeàu ñöôïc thaønh</w:t>
      </w:r>
      <w:r>
        <w:rPr>
          <w:spacing w:val="6"/>
        </w:rPr>
        <w:t> </w:t>
      </w:r>
      <w:r>
        <w:rPr/>
        <w:t>töïu.</w:t>
      </w:r>
    </w:p>
    <w:p>
      <w:pPr>
        <w:pStyle w:val="BodyText"/>
        <w:spacing w:before="33"/>
        <w:ind w:left="757" w:right="697" w:firstLine="567"/>
        <w:jc w:val="both"/>
      </w:pPr>
      <w:r>
        <w:rPr/>
        <w:t>Nhö vaäy, caùc Tyø-kheo, neân nieäm ñaày ñuû nhaõn caên, seõ ñöôïc hai quaû: ôû trong hieän phaùp ñaéc quaû A-na-haøm, hoaëc ñaéc quaû A-la-haùn.</w:t>
      </w:r>
    </w:p>
    <w:p>
      <w:pPr>
        <w:pStyle w:val="BodyText"/>
        <w:spacing w:before="35"/>
        <w:ind w:left="1324"/>
        <w:jc w:val="both"/>
      </w:pPr>
      <w:r>
        <w:rPr/>
        <w:t>Caùc Tyø-kheo, haõy hoïc ñieàu naøy nhö vaäy.</w:t>
      </w:r>
    </w:p>
    <w:p>
      <w:pPr>
        <w:pStyle w:val="BodyText"/>
        <w:spacing w:before="33"/>
        <w:ind w:left="757" w:right="697" w:firstLine="567"/>
        <w:jc w:val="both"/>
      </w:pPr>
      <w:r>
        <w:rPr/>
        <w:t>Baáy giôø caùc Tyø-kheo nghe nhöõng ñieàu Phaät daïy,  hoan  </w:t>
      </w:r>
      <w:r>
        <w:rPr>
          <w:spacing w:val="2"/>
        </w:rPr>
        <w:t>hyø  </w:t>
      </w:r>
      <w:r>
        <w:rPr/>
        <w:t>phuïng</w:t>
      </w:r>
      <w:r>
        <w:rPr>
          <w:spacing w:val="3"/>
        </w:rPr>
        <w:t> </w:t>
      </w:r>
      <w:r>
        <w:rPr>
          <w:spacing w:val="2"/>
        </w:rPr>
        <w:t>haønh.</w:t>
      </w:r>
    </w:p>
    <w:p>
      <w:pPr>
        <w:pStyle w:val="BodyText"/>
        <w:spacing w:before="8"/>
        <w:rPr>
          <w:sz w:val="10"/>
        </w:rPr>
      </w:pPr>
    </w:p>
    <w:p>
      <w:pPr>
        <w:pStyle w:val="Heading3"/>
        <w:ind w:left="53"/>
      </w:pPr>
      <w:r>
        <w:rPr>
          <w:w w:val="99"/>
        </w:rPr>
        <w:t></w:t>
      </w:r>
    </w:p>
    <w:p>
      <w:pPr>
        <w:pStyle w:val="BodyText"/>
        <w:spacing w:before="0"/>
        <w:rPr>
          <w:rFonts w:ascii="Symbol" w:hAnsi="Symbol"/>
          <w:sz w:val="20"/>
        </w:rPr>
      </w:pPr>
    </w:p>
    <w:p>
      <w:pPr>
        <w:pStyle w:val="BodyText"/>
        <w:spacing w:before="0"/>
        <w:rPr>
          <w:rFonts w:ascii="Symbol" w:hAnsi="Symbol"/>
          <w:sz w:val="20"/>
        </w:rPr>
      </w:pPr>
    </w:p>
    <w:p>
      <w:pPr>
        <w:pStyle w:val="BodyText"/>
        <w:spacing w:before="0"/>
        <w:rPr>
          <w:rFonts w:ascii="Symbol" w:hAnsi="Symbol"/>
          <w:sz w:val="20"/>
        </w:rPr>
      </w:pPr>
    </w:p>
    <w:p>
      <w:pPr>
        <w:pStyle w:val="BodyText"/>
        <w:spacing w:before="3"/>
        <w:rPr>
          <w:rFonts w:ascii="Symbol" w:hAnsi="Symbol"/>
          <w:sz w:val="26"/>
        </w:rPr>
      </w:pPr>
      <w:r>
        <w:rPr/>
        <w:pict>
          <v:rect style="position:absolute;margin-left:150.240005pt;margin-top:18.032694pt;width:144pt;height:.600010pt;mso-position-horizontal-relative:page;mso-position-vertical-relative:paragraph;z-index:-15720960;mso-wrap-distance-left:0;mso-wrap-distance-right:0" filled="true" fillcolor="#000000" stroked="false">
            <v:fill type="solid"/>
            <w10:wrap type="topAndBottom"/>
          </v:rect>
        </w:pict>
      </w:r>
    </w:p>
    <w:p>
      <w:pPr>
        <w:spacing w:before="99"/>
        <w:ind w:left="757" w:right="0" w:firstLine="0"/>
        <w:jc w:val="left"/>
        <w:rPr>
          <w:rFonts w:ascii="VNI-Helve" w:hAnsi="VNI-Helve" w:eastAsia="VNI-Helve"/>
          <w:sz w:val="18"/>
        </w:rPr>
      </w:pPr>
      <w:r>
        <w:rPr>
          <w:spacing w:val="-1"/>
          <w:w w:val="99"/>
          <w:position w:val="9"/>
          <w:sz w:val="13"/>
        </w:rPr>
        <w:t>9</w:t>
      </w:r>
      <w:r>
        <w:rPr>
          <w:rFonts w:ascii="VNI-Helve" w:hAnsi="VNI-Helve" w:eastAsia="VNI-Helve"/>
          <w:position w:val="8"/>
          <w:sz w:val="12"/>
        </w:rPr>
        <w:t>.     </w:t>
      </w:r>
      <w:r>
        <w:rPr>
          <w:rFonts w:ascii="VNI-Helve" w:hAnsi="VNI-Helve" w:eastAsia="VNI-Helve"/>
          <w:spacing w:val="2"/>
          <w:w w:val="101"/>
          <w:sz w:val="18"/>
        </w:rPr>
        <w:t>Haù</w:t>
      </w:r>
      <w:r>
        <w:rPr>
          <w:rFonts w:ascii="VNI-Helve" w:hAnsi="VNI-Helve" w:eastAsia="VNI-Helve"/>
          <w:spacing w:val="1"/>
          <w:w w:val="101"/>
          <w:sz w:val="18"/>
        </w:rPr>
        <w:t>n</w:t>
      </w:r>
      <w:r>
        <w:rPr>
          <w:rFonts w:ascii="VNI-Helve" w:hAnsi="VNI-Helve" w:eastAsia="VNI-Helve"/>
          <w:spacing w:val="2"/>
          <w:sz w:val="18"/>
        </w:rPr>
        <w:t>: </w:t>
      </w:r>
      <w:r>
        <w:rPr>
          <w:rFonts w:ascii="VNI-Helve" w:hAnsi="VNI-Helve" w:eastAsia="VNI-Helve"/>
          <w:spacing w:val="1"/>
          <w:sz w:val="18"/>
        </w:rPr>
        <w:t>C</w:t>
      </w:r>
      <w:r>
        <w:rPr>
          <w:rFonts w:ascii="VNI-Helve" w:hAnsi="VNI-Helve" w:eastAsia="VNI-Helve"/>
          <w:spacing w:val="2"/>
          <w:sz w:val="18"/>
        </w:rPr>
        <w:t>h</w:t>
      </w:r>
      <w:r>
        <w:rPr>
          <w:rFonts w:ascii="VNI-Helve" w:hAnsi="VNI-Helve" w:eastAsia="VNI-Helve"/>
          <w:spacing w:val="1"/>
          <w:sz w:val="18"/>
        </w:rPr>
        <w:t>i</w:t>
      </w:r>
      <w:r>
        <w:rPr>
          <w:rFonts w:ascii="VNI-Helve" w:hAnsi="VNI-Helve" w:eastAsia="VNI-Helve"/>
          <w:spacing w:val="2"/>
          <w:sz w:val="18"/>
        </w:rPr>
        <w:t>e</w:t>
      </w:r>
      <w:r>
        <w:rPr>
          <w:rFonts w:ascii="VNI-Helve" w:hAnsi="VNI-Helve" w:eastAsia="VNI-Helve"/>
          <w:spacing w:val="1"/>
          <w:w w:val="333"/>
          <w:sz w:val="18"/>
        </w:rPr>
        <w:t>â</w:t>
      </w:r>
      <w:r>
        <w:rPr>
          <w:rFonts w:ascii="VNI-Helve" w:hAnsi="VNI-Helve" w:eastAsia="VNI-Helve"/>
          <w:sz w:val="18"/>
        </w:rPr>
        <w:t>n</w:t>
      </w:r>
      <w:r>
        <w:rPr>
          <w:rFonts w:ascii="VNI-Helve" w:hAnsi="VNI-Helve" w:eastAsia="VNI-Helve"/>
          <w:spacing w:val="4"/>
          <w:sz w:val="18"/>
        </w:rPr>
        <w:t> </w:t>
      </w:r>
      <w:r>
        <w:rPr>
          <w:rFonts w:ascii="VNI-Helve" w:hAnsi="VNI-Helve" w:eastAsia="VNI-Helve"/>
          <w:spacing w:val="1"/>
          <w:sz w:val="18"/>
        </w:rPr>
        <w:t>n</w:t>
      </w:r>
      <w:r>
        <w:rPr>
          <w:rFonts w:ascii="VNI-Helve" w:hAnsi="VNI-Helve" w:eastAsia="VNI-Helve"/>
          <w:spacing w:val="2"/>
          <w:sz w:val="18"/>
        </w:rPr>
        <w:t>g</w:t>
      </w:r>
      <w:r>
        <w:rPr>
          <w:rFonts w:ascii="VNI-Helve" w:hAnsi="VNI-Helve" w:eastAsia="VNI-Helve"/>
          <w:sz w:val="18"/>
        </w:rPr>
        <w:t>ö</w:t>
      </w:r>
      <w:r>
        <w:rPr>
          <w:rFonts w:ascii="VNI-Helve" w:hAnsi="VNI-Helve" w:eastAsia="VNI-Helve"/>
          <w:spacing w:val="4"/>
          <w:sz w:val="18"/>
        </w:rPr>
        <w:t> </w:t>
      </w:r>
      <w:r>
        <w:rPr>
          <w:rFonts w:ascii="MingLiU" w:hAnsi="MingLiU" w:eastAsia="MingLiU" w:hint="eastAsia"/>
          <w:spacing w:val="1"/>
          <w:sz w:val="18"/>
        </w:rPr>
        <w:t>鱣魚</w:t>
      </w:r>
      <w:r>
        <w:rPr>
          <w:rFonts w:ascii="VNI-Helve" w:hAnsi="VNI-Helve" w:eastAsia="VNI-Helve"/>
          <w:spacing w:val="1"/>
          <w:sz w:val="18"/>
        </w:rPr>
        <w:t>. </w:t>
      </w:r>
      <w:r>
        <w:rPr>
          <w:rFonts w:ascii="Arial" w:hAnsi="Arial" w:eastAsia="Arial"/>
          <w:spacing w:val="2"/>
          <w:sz w:val="18"/>
        </w:rPr>
        <w:t>Paøl</w:t>
      </w:r>
      <w:r>
        <w:rPr>
          <w:rFonts w:ascii="Arial" w:hAnsi="Arial" w:eastAsia="Arial"/>
          <w:spacing w:val="1"/>
          <w:sz w:val="18"/>
        </w:rPr>
        <w:t>i</w:t>
      </w:r>
      <w:r>
        <w:rPr>
          <w:rFonts w:ascii="VNI-Helve" w:hAnsi="VNI-Helve" w:eastAsia="VNI-Helve"/>
          <w:spacing w:val="1"/>
          <w:sz w:val="18"/>
        </w:rPr>
        <w:t>: </w:t>
      </w:r>
      <w:r>
        <w:rPr>
          <w:rFonts w:ascii="Arial" w:hAnsi="Arial" w:eastAsia="Arial"/>
          <w:spacing w:val="2"/>
          <w:sz w:val="18"/>
        </w:rPr>
        <w:t>Susum</w:t>
      </w:r>
      <w:r>
        <w:rPr>
          <w:rFonts w:ascii="Arial" w:hAnsi="Arial" w:eastAsia="Arial"/>
          <w:sz w:val="18"/>
        </w:rPr>
        <w:t>a</w:t>
      </w:r>
      <w:r>
        <w:rPr>
          <w:rFonts w:ascii="Arial" w:hAnsi="Arial" w:eastAsia="Arial"/>
          <w:spacing w:val="2"/>
          <w:sz w:val="18"/>
        </w:rPr>
        <w:t>ør</w:t>
      </w:r>
      <w:r>
        <w:rPr>
          <w:rFonts w:ascii="Arial" w:hAnsi="Arial" w:eastAsia="Arial"/>
          <w:spacing w:val="1"/>
          <w:sz w:val="18"/>
        </w:rPr>
        <w:t>a</w:t>
      </w:r>
      <w:r>
        <w:rPr>
          <w:rFonts w:ascii="VNI-Helve" w:hAnsi="VNI-Helve" w:eastAsia="VNI-Helve"/>
          <w:spacing w:val="2"/>
          <w:sz w:val="18"/>
        </w:rPr>
        <w:t>, </w:t>
      </w:r>
      <w:r>
        <w:rPr>
          <w:rFonts w:ascii="VNI-Helve" w:hAnsi="VNI-Helve" w:eastAsia="VNI-Helve"/>
          <w:sz w:val="18"/>
        </w:rPr>
        <w:t>c</w:t>
      </w:r>
      <w:r>
        <w:rPr>
          <w:rFonts w:ascii="VNI-Helve" w:hAnsi="VNI-Helve" w:eastAsia="VNI-Helve"/>
          <w:spacing w:val="2"/>
          <w:sz w:val="18"/>
        </w:rPr>
        <w:t>a</w:t>
      </w:r>
      <w:r>
        <w:rPr>
          <w:rFonts w:ascii="VNI-Helve" w:hAnsi="VNI-Helve" w:eastAsia="VNI-Helve"/>
          <w:w w:val="333"/>
          <w:sz w:val="18"/>
        </w:rPr>
        <w:t>ù</w:t>
      </w:r>
      <w:r>
        <w:rPr>
          <w:rFonts w:ascii="VNI-Helve" w:hAnsi="VNI-Helve" w:eastAsia="VNI-Helve"/>
          <w:spacing w:val="4"/>
          <w:sz w:val="18"/>
        </w:rPr>
        <w:t> </w:t>
      </w:r>
      <w:r>
        <w:rPr>
          <w:rFonts w:ascii="VNI-Helve" w:hAnsi="VNI-Helve" w:eastAsia="VNI-Helve"/>
          <w:spacing w:val="2"/>
          <w:w w:val="102"/>
          <w:sz w:val="18"/>
        </w:rPr>
        <w:t>sa</w:t>
      </w:r>
      <w:r>
        <w:rPr>
          <w:rFonts w:ascii="VNI-Helve" w:hAnsi="VNI-Helve" w:eastAsia="VNI-Helve"/>
          <w:spacing w:val="1"/>
          <w:w w:val="102"/>
          <w:sz w:val="18"/>
        </w:rPr>
        <w:t>á</w:t>
      </w:r>
      <w:r>
        <w:rPr>
          <w:rFonts w:ascii="VNI-Helve" w:hAnsi="VNI-Helve" w:eastAsia="VNI-Helve"/>
          <w:spacing w:val="2"/>
          <w:sz w:val="18"/>
        </w:rPr>
        <w:t>u</w:t>
      </w:r>
      <w:r>
        <w:rPr>
          <w:rFonts w:ascii="VNI-Helve" w:hAnsi="VNI-Helve" w:eastAsia="VNI-Helve"/>
          <w:sz w:val="18"/>
        </w:rPr>
        <w:t>.</w:t>
      </w:r>
    </w:p>
    <w:p>
      <w:pPr>
        <w:pStyle w:val="BodyText"/>
        <w:spacing w:before="0"/>
        <w:rPr>
          <w:rFonts w:ascii="VNI-Helve"/>
          <w:sz w:val="20"/>
        </w:rPr>
      </w:pPr>
    </w:p>
    <w:p>
      <w:pPr>
        <w:pStyle w:val="BodyText"/>
        <w:spacing w:before="1"/>
        <w:rPr>
          <w:rFonts w:ascii="VNI-Helve"/>
          <w:sz w:val="18"/>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4"/>
        <w:rPr>
          <w:rFonts w:ascii="Times New Roman"/>
          <w:sz w:val="28"/>
        </w:rPr>
      </w:pPr>
    </w:p>
    <w:p>
      <w:pPr>
        <w:spacing w:before="99"/>
        <w:ind w:left="944" w:right="1002" w:firstLine="0"/>
        <w:jc w:val="center"/>
        <w:rPr>
          <w:rFonts w:ascii="VNI-Goudy" w:hAnsi="VNI-Goudy"/>
          <w:b/>
          <w:sz w:val="22"/>
        </w:rPr>
      </w:pPr>
      <w:r>
        <w:rPr>
          <w:rFonts w:ascii="VNI-Goudy" w:hAnsi="VNI-Goudy"/>
          <w:b/>
          <w:sz w:val="22"/>
        </w:rPr>
        <w:t>KINH SOÁ 9</w:t>
      </w:r>
    </w:p>
    <w:p>
      <w:pPr>
        <w:pStyle w:val="BodyText"/>
        <w:spacing w:before="7"/>
        <w:rPr>
          <w:rFonts w:ascii="VNI-Goudy"/>
          <w:b/>
          <w:sz w:val="26"/>
        </w:rPr>
      </w:pPr>
    </w:p>
    <w:p>
      <w:pPr>
        <w:pStyle w:val="BodyText"/>
        <w:spacing w:before="0"/>
        <w:ind w:left="1267"/>
        <w:jc w:val="both"/>
      </w:pPr>
      <w:r>
        <w:rPr/>
        <w:t>Nghe nhö vaày:</w:t>
      </w:r>
    </w:p>
    <w:p>
      <w:pPr>
        <w:pStyle w:val="BodyText"/>
        <w:spacing w:before="33"/>
        <w:ind w:left="699" w:right="754" w:firstLine="567"/>
        <w:jc w:val="both"/>
      </w:pPr>
      <w:r>
        <w:rPr/>
        <w:t>Moät thôøi Ñöùc Phaät ôû trong vöôøn Loäc daõ, nöôùc Ba-la-naïi, cuøng vôùi chuùng ñaïi Tyø-kheo naêm traêm</w:t>
      </w:r>
      <w:r>
        <w:rPr>
          <w:spacing w:val="22"/>
        </w:rPr>
        <w:t> </w:t>
      </w:r>
      <w:r>
        <w:rPr>
          <w:spacing w:val="2"/>
        </w:rPr>
        <w:t>vò.</w:t>
      </w:r>
    </w:p>
    <w:p>
      <w:pPr>
        <w:pStyle w:val="BodyText"/>
        <w:ind w:left="1267"/>
        <w:jc w:val="both"/>
      </w:pPr>
      <w:r>
        <w:rPr/>
        <w:t>Baáy giôø, Theá Toân noùi vôùi caùc Tyø-kheo:</w:t>
      </w:r>
    </w:p>
    <w:p>
      <w:pPr>
        <w:pStyle w:val="BodyText"/>
        <w:ind w:left="699" w:right="755" w:firstLine="567"/>
        <w:jc w:val="both"/>
      </w:pPr>
      <w:r>
        <w:rPr>
          <w:spacing w:val="2"/>
        </w:rPr>
        <w:t>–Haõy </w:t>
      </w:r>
      <w:r>
        <w:rPr/>
        <w:t>tö duy veà </w:t>
      </w:r>
      <w:r>
        <w:rPr>
          <w:spacing w:val="2"/>
        </w:rPr>
        <w:t>töôûng </w:t>
      </w:r>
      <w:r>
        <w:rPr/>
        <w:t>voâ </w:t>
      </w:r>
      <w:r>
        <w:rPr>
          <w:spacing w:val="2"/>
        </w:rPr>
        <w:t>thöôøng, phaùt trieån töôûng </w:t>
      </w:r>
      <w:r>
        <w:rPr/>
        <w:t>voâ </w:t>
      </w:r>
      <w:r>
        <w:rPr>
          <w:spacing w:val="3"/>
        </w:rPr>
        <w:t>thöôøng. </w:t>
      </w:r>
      <w:r>
        <w:rPr/>
        <w:t>Ñaõ tö duy </w:t>
      </w:r>
      <w:r>
        <w:rPr>
          <w:spacing w:val="2"/>
        </w:rPr>
        <w:t>töôûng </w:t>
      </w:r>
      <w:r>
        <w:rPr/>
        <w:t>voâ </w:t>
      </w:r>
      <w:r>
        <w:rPr>
          <w:spacing w:val="2"/>
        </w:rPr>
        <w:t>thöôøng, phaùt trieån töôûng  </w:t>
      </w:r>
      <w:r>
        <w:rPr/>
        <w:t>voâ  </w:t>
      </w:r>
      <w:r>
        <w:rPr>
          <w:spacing w:val="2"/>
        </w:rPr>
        <w:t>thöôøng, lieàn </w:t>
      </w:r>
      <w:r>
        <w:rPr>
          <w:spacing w:val="3"/>
        </w:rPr>
        <w:t>ñoaïn </w:t>
      </w:r>
      <w:r>
        <w:rPr>
          <w:spacing w:val="2"/>
        </w:rPr>
        <w:t>tröø ñöôïc Duïc aùi, Saéc aùi, </w:t>
      </w:r>
      <w:r>
        <w:rPr/>
        <w:t>Voâ  </w:t>
      </w:r>
      <w:r>
        <w:rPr>
          <w:spacing w:val="2"/>
        </w:rPr>
        <w:t>saéc aùi, ñoaïn saïch kieâu </w:t>
      </w:r>
      <w:r>
        <w:rPr>
          <w:spacing w:val="3"/>
        </w:rPr>
        <w:t>maïn, </w:t>
      </w:r>
      <w:r>
        <w:rPr/>
        <w:t>voâ  </w:t>
      </w:r>
      <w:r>
        <w:rPr>
          <w:spacing w:val="3"/>
        </w:rPr>
        <w:t>minh.</w:t>
      </w:r>
      <w:r>
        <w:rPr>
          <w:spacing w:val="66"/>
        </w:rPr>
        <w:t> </w:t>
      </w:r>
      <w:r>
        <w:rPr/>
        <w:t>Vì </w:t>
      </w:r>
      <w:r>
        <w:rPr>
          <w:spacing w:val="2"/>
        </w:rPr>
        <w:t>sao? Vì ngaøy xöa, trong ñôøi quaù khöù laâu </w:t>
      </w:r>
      <w:r>
        <w:rPr/>
        <w:t>xa, coù  </w:t>
      </w:r>
      <w:r>
        <w:rPr>
          <w:spacing w:val="3"/>
        </w:rPr>
        <w:t>Bích-chi-phaät  </w:t>
      </w:r>
      <w:r>
        <w:rPr>
          <w:spacing w:val="2"/>
        </w:rPr>
        <w:t>hieäu Thieän Muïc töôùng maïo ñoan chaùnh, maët </w:t>
      </w:r>
      <w:r>
        <w:rPr/>
        <w:t>nhö </w:t>
      </w:r>
      <w:r>
        <w:rPr>
          <w:spacing w:val="2"/>
        </w:rPr>
        <w:t>maøu </w:t>
      </w:r>
      <w:r>
        <w:rPr/>
        <w:t>hoa </w:t>
      </w:r>
      <w:r>
        <w:rPr>
          <w:spacing w:val="2"/>
        </w:rPr>
        <w:t>ñaøo, </w:t>
      </w:r>
      <w:r>
        <w:rPr>
          <w:spacing w:val="3"/>
        </w:rPr>
        <w:t>nhìn </w:t>
      </w:r>
      <w:r>
        <w:rPr/>
        <w:t>xem </w:t>
      </w:r>
      <w:r>
        <w:rPr>
          <w:spacing w:val="2"/>
        </w:rPr>
        <w:t>xeùt </w:t>
      </w:r>
      <w:r>
        <w:rPr/>
        <w:t>kyõ thì </w:t>
      </w:r>
      <w:r>
        <w:rPr>
          <w:spacing w:val="2"/>
        </w:rPr>
        <w:t>mieäng phaùt </w:t>
      </w:r>
      <w:r>
        <w:rPr/>
        <w:t>ra </w:t>
      </w:r>
      <w:r>
        <w:rPr>
          <w:spacing w:val="3"/>
        </w:rPr>
        <w:t>höông </w:t>
      </w:r>
      <w:r>
        <w:rPr/>
        <w:t>hoa </w:t>
      </w:r>
      <w:r>
        <w:rPr>
          <w:spacing w:val="2"/>
        </w:rPr>
        <w:t>sen, thaân toûa </w:t>
      </w:r>
      <w:r>
        <w:rPr/>
        <w:t>ra </w:t>
      </w:r>
      <w:r>
        <w:rPr>
          <w:spacing w:val="3"/>
        </w:rPr>
        <w:t>höông chieân-ñaøn.</w:t>
      </w:r>
    </w:p>
    <w:p>
      <w:pPr>
        <w:pStyle w:val="BodyText"/>
        <w:ind w:left="699" w:right="755" w:firstLine="567"/>
        <w:jc w:val="both"/>
      </w:pPr>
      <w:r>
        <w:rPr>
          <w:spacing w:val="2"/>
        </w:rPr>
        <w:t>Baáy giôø, Thieän Muïc </w:t>
      </w:r>
      <w:r>
        <w:rPr>
          <w:spacing w:val="3"/>
        </w:rPr>
        <w:t>Bích-chi-phaät, </w:t>
      </w:r>
      <w:r>
        <w:rPr>
          <w:spacing w:val="2"/>
        </w:rPr>
        <w:t>ñeán giôø ñaép </w:t>
      </w:r>
      <w:r>
        <w:rPr/>
        <w:t>y </w:t>
      </w:r>
      <w:r>
        <w:rPr>
          <w:spacing w:val="2"/>
        </w:rPr>
        <w:t>mang </w:t>
      </w:r>
      <w:r>
        <w:rPr>
          <w:spacing w:val="3"/>
        </w:rPr>
        <w:t>baùt</w:t>
      </w:r>
      <w:r>
        <w:rPr>
          <w:spacing w:val="66"/>
        </w:rPr>
        <w:t> </w:t>
      </w:r>
      <w:r>
        <w:rPr>
          <w:spacing w:val="2"/>
        </w:rPr>
        <w:t>vaøo thaønh Ba-la-naïi khaát thöïc, daàn daàn ñeán nhaø ñaïi tröôûng </w:t>
      </w:r>
      <w:r>
        <w:rPr>
          <w:spacing w:val="3"/>
        </w:rPr>
        <w:t>giaû,   </w:t>
      </w:r>
      <w:r>
        <w:rPr>
          <w:spacing w:val="2"/>
        </w:rPr>
        <w:t>ñöùng </w:t>
      </w:r>
      <w:r>
        <w:rPr/>
        <w:t>im </w:t>
      </w:r>
      <w:r>
        <w:rPr>
          <w:spacing w:val="2"/>
        </w:rPr>
        <w:t>laëng </w:t>
      </w:r>
      <w:r>
        <w:rPr/>
        <w:t>ôû </w:t>
      </w:r>
      <w:r>
        <w:rPr>
          <w:spacing w:val="2"/>
        </w:rPr>
        <w:t>ngoaøi cöûa. Luùc aáy, </w:t>
      </w:r>
      <w:r>
        <w:rPr/>
        <w:t>con  </w:t>
      </w:r>
      <w:r>
        <w:rPr>
          <w:spacing w:val="2"/>
        </w:rPr>
        <w:t>gaùi cuûa tröôûng giaû </w:t>
      </w:r>
      <w:r>
        <w:rPr/>
        <w:t>töø  </w:t>
      </w:r>
      <w:r>
        <w:rPr>
          <w:spacing w:val="3"/>
        </w:rPr>
        <w:t>xa  </w:t>
      </w:r>
      <w:r>
        <w:rPr>
          <w:spacing w:val="2"/>
        </w:rPr>
        <w:t>thaáy </w:t>
      </w:r>
      <w:r>
        <w:rPr/>
        <w:t>coù </w:t>
      </w:r>
      <w:r>
        <w:rPr>
          <w:spacing w:val="2"/>
        </w:rPr>
        <w:t>ñaïo </w:t>
      </w:r>
      <w:r>
        <w:rPr/>
        <w:t>só </w:t>
      </w:r>
      <w:r>
        <w:rPr>
          <w:spacing w:val="2"/>
        </w:rPr>
        <w:t>ñöùng </w:t>
      </w:r>
      <w:r>
        <w:rPr/>
        <w:t>ôû </w:t>
      </w:r>
      <w:r>
        <w:rPr>
          <w:spacing w:val="2"/>
        </w:rPr>
        <w:t>ngoaøi cöûa, </w:t>
      </w:r>
      <w:r>
        <w:rPr/>
        <w:t>voâ </w:t>
      </w:r>
      <w:r>
        <w:rPr>
          <w:spacing w:val="2"/>
        </w:rPr>
        <w:t>cuøng ñoan chaùnh, töôùng </w:t>
      </w:r>
      <w:r>
        <w:rPr>
          <w:spacing w:val="3"/>
        </w:rPr>
        <w:t>maïo  ñaëc thuø hieám </w:t>
      </w:r>
      <w:r>
        <w:rPr>
          <w:spacing w:val="2"/>
        </w:rPr>
        <w:t>coù </w:t>
      </w:r>
      <w:r>
        <w:rPr>
          <w:spacing w:val="3"/>
        </w:rPr>
        <w:t>treân ñôøi, mieäng </w:t>
      </w:r>
      <w:r>
        <w:rPr>
          <w:spacing w:val="2"/>
        </w:rPr>
        <w:t>phaùt </w:t>
      </w:r>
      <w:r>
        <w:rPr/>
        <w:t>ra </w:t>
      </w:r>
      <w:r>
        <w:rPr>
          <w:spacing w:val="2"/>
        </w:rPr>
        <w:t>höông </w:t>
      </w:r>
      <w:r>
        <w:rPr/>
        <w:t>hoa </w:t>
      </w:r>
      <w:r>
        <w:rPr>
          <w:spacing w:val="2"/>
        </w:rPr>
        <w:t>sen, thaân toûa ra höông chieân-ñaøn, lieàn khôûi duïc taâm, ñeán choã Tyø-kheo </w:t>
      </w:r>
      <w:r>
        <w:rPr/>
        <w:t>kia </w:t>
      </w:r>
      <w:r>
        <w:rPr>
          <w:spacing w:val="2"/>
        </w:rPr>
        <w:t>noùi </w:t>
      </w:r>
      <w:r>
        <w:rPr>
          <w:spacing w:val="3"/>
        </w:rPr>
        <w:t>raèng: </w:t>
      </w:r>
      <w:r>
        <w:rPr>
          <w:spacing w:val="2"/>
        </w:rPr>
        <w:t>“OÂng xinh ñeïp, maët </w:t>
      </w:r>
      <w:r>
        <w:rPr/>
        <w:t>nhö </w:t>
      </w:r>
      <w:r>
        <w:rPr>
          <w:spacing w:val="2"/>
        </w:rPr>
        <w:t>maøu </w:t>
      </w:r>
      <w:r>
        <w:rPr/>
        <w:t>hoa </w:t>
      </w:r>
      <w:r>
        <w:rPr>
          <w:spacing w:val="2"/>
        </w:rPr>
        <w:t>ñaøo, hieám </w:t>
      </w:r>
      <w:r>
        <w:rPr/>
        <w:t>coù </w:t>
      </w:r>
      <w:r>
        <w:rPr>
          <w:spacing w:val="2"/>
        </w:rPr>
        <w:t>treân ñôøi. </w:t>
      </w:r>
      <w:r>
        <w:rPr/>
        <w:t>Nay </w:t>
      </w:r>
      <w:r>
        <w:rPr>
          <w:spacing w:val="2"/>
        </w:rPr>
        <w:t>toâi </w:t>
      </w:r>
      <w:r>
        <w:rPr>
          <w:spacing w:val="3"/>
        </w:rPr>
        <w:t>tuy </w:t>
      </w:r>
      <w:r>
        <w:rPr/>
        <w:t>laø xöû </w:t>
      </w:r>
      <w:r>
        <w:rPr>
          <w:spacing w:val="2"/>
        </w:rPr>
        <w:t>nöõ, nhöng laïi cuõng xinh ñeïp. Chuùng </w:t>
      </w:r>
      <w:r>
        <w:rPr/>
        <w:t>ta  </w:t>
      </w:r>
      <w:r>
        <w:rPr>
          <w:spacing w:val="2"/>
        </w:rPr>
        <w:t>haõy hoøa hôïp. </w:t>
      </w:r>
      <w:r>
        <w:rPr>
          <w:spacing w:val="3"/>
        </w:rPr>
        <w:t>Trong</w:t>
      </w:r>
      <w:r>
        <w:rPr>
          <w:spacing w:val="66"/>
        </w:rPr>
        <w:t> </w:t>
      </w:r>
      <w:r>
        <w:rPr>
          <w:spacing w:val="3"/>
        </w:rPr>
        <w:t>nhaø toâi raát nhieàu chaâu baùu, </w:t>
      </w:r>
      <w:r>
        <w:rPr>
          <w:spacing w:val="2"/>
        </w:rPr>
        <w:t>voâ soá cuûa caûi; coøn laøm Sa-moân thaät laø khoâng phaûi</w:t>
      </w:r>
      <w:r>
        <w:rPr>
          <w:spacing w:val="14"/>
        </w:rPr>
        <w:t> </w:t>
      </w:r>
      <w:r>
        <w:rPr>
          <w:spacing w:val="3"/>
        </w:rPr>
        <w:t>deã.”</w:t>
      </w:r>
    </w:p>
    <w:p>
      <w:pPr>
        <w:pStyle w:val="BodyText"/>
        <w:ind w:left="699" w:right="755" w:firstLine="567"/>
        <w:jc w:val="both"/>
      </w:pPr>
      <w:r>
        <w:rPr/>
        <w:t>Luùc aáy, Bích-chi-phaät hoûi: “Naøy coâ em, coâ meâ choã naøo?” Con gaùi tröôûng giaû ñaùp: “Toâi thaät söï meâ aéc cuûa caëp maét. Laïi nöõa trong mieäng toûa muøi höông hoa sen öu-baùt, thaân laïi tieát ra muøi höông chieân-ñaøn.”</w:t>
      </w:r>
    </w:p>
    <w:p>
      <w:pPr>
        <w:pStyle w:val="BodyText"/>
        <w:ind w:left="699" w:right="754" w:firstLine="567"/>
        <w:jc w:val="both"/>
      </w:pPr>
      <w:r>
        <w:rPr/>
        <w:t>Khi aáy Bích-chi-phaät lieàn duoãi tay traùi, duøng tay phaûi moùc maét ñaët vaøo loøng baøn tay maø baûo: “Caùi maø coâ goïi con maét ñaùng yeâu ñaây! Coâ em, baây giôø coâ coøn meâ choã naøo nöõa? Gioáng nhö ung nhoït, </w:t>
      </w:r>
      <w:r>
        <w:rPr>
          <w:spacing w:val="2"/>
        </w:rPr>
        <w:t>chaúng </w:t>
      </w:r>
      <w:r>
        <w:rPr/>
        <w:t>coù gì ñaùng ham caû, maø trong maét naøy cuõng ræ baát tònh. Coâ em neân   bieát, con maét nhö boït nöôùc noåi, cuõng khoâng beàn chaéc, huyeãn nguïy khoâng</w:t>
      </w:r>
      <w:r>
        <w:rPr>
          <w:spacing w:val="8"/>
        </w:rPr>
        <w:t> </w:t>
      </w:r>
      <w:r>
        <w:rPr/>
        <w:t>thaät,</w:t>
      </w:r>
      <w:r>
        <w:rPr>
          <w:spacing w:val="9"/>
        </w:rPr>
        <w:t> </w:t>
      </w:r>
      <w:r>
        <w:rPr/>
        <w:t>meâ</w:t>
      </w:r>
      <w:r>
        <w:rPr>
          <w:spacing w:val="8"/>
        </w:rPr>
        <w:t> </w:t>
      </w:r>
      <w:r>
        <w:rPr/>
        <w:t>hoaëc</w:t>
      </w:r>
      <w:r>
        <w:rPr>
          <w:spacing w:val="9"/>
        </w:rPr>
        <w:t> </w:t>
      </w:r>
      <w:r>
        <w:rPr/>
        <w:t>ngöôøi</w:t>
      </w:r>
      <w:r>
        <w:rPr>
          <w:spacing w:val="9"/>
        </w:rPr>
        <w:t> </w:t>
      </w:r>
      <w:r>
        <w:rPr/>
        <w:t>ñôøi.</w:t>
      </w:r>
      <w:r>
        <w:rPr>
          <w:spacing w:val="8"/>
        </w:rPr>
        <w:t> </w:t>
      </w:r>
      <w:r>
        <w:rPr/>
        <w:t>Maét,</w:t>
      </w:r>
      <w:r>
        <w:rPr>
          <w:spacing w:val="9"/>
        </w:rPr>
        <w:t> </w:t>
      </w:r>
      <w:r>
        <w:rPr/>
        <w:t>tai,</w:t>
      </w:r>
      <w:r>
        <w:rPr>
          <w:spacing w:val="6"/>
        </w:rPr>
        <w:t> </w:t>
      </w:r>
      <w:r>
        <w:rPr/>
        <w:t>muõi,</w:t>
      </w:r>
      <w:r>
        <w:rPr>
          <w:spacing w:val="9"/>
        </w:rPr>
        <w:t> </w:t>
      </w:r>
      <w:r>
        <w:rPr/>
        <w:t>löôõi,</w:t>
      </w:r>
      <w:r>
        <w:rPr>
          <w:spacing w:val="8"/>
        </w:rPr>
        <w:t> </w:t>
      </w:r>
      <w:r>
        <w:rPr/>
        <w:t>thaân,</w:t>
      </w:r>
      <w:r>
        <w:rPr>
          <w:spacing w:val="9"/>
        </w:rPr>
        <w:t> </w:t>
      </w:r>
      <w:r>
        <w:rPr/>
        <w:t>yù</w:t>
      </w:r>
      <w:r>
        <w:rPr>
          <w:spacing w:val="9"/>
        </w:rPr>
        <w:t> </w:t>
      </w:r>
      <w:r>
        <w:rPr/>
        <w:t>ñeàu</w:t>
      </w:r>
    </w:p>
    <w:p>
      <w:pPr>
        <w:spacing w:after="0"/>
        <w:jc w:val="both"/>
        <w:sectPr>
          <w:pgSz w:w="11910" w:h="16840"/>
          <w:pgMar w:header="794" w:footer="0" w:top="1100" w:bottom="280" w:left="1680" w:right="1680"/>
        </w:sectPr>
      </w:pPr>
    </w:p>
    <w:p>
      <w:pPr>
        <w:pStyle w:val="BodyText"/>
        <w:spacing w:before="10"/>
        <w:rPr>
          <w:sz w:val="15"/>
        </w:rPr>
      </w:pPr>
    </w:p>
    <w:p>
      <w:pPr>
        <w:pStyle w:val="BodyText"/>
        <w:spacing w:before="100"/>
        <w:ind w:left="757" w:right="695"/>
        <w:jc w:val="both"/>
      </w:pPr>
      <w:r>
        <w:rPr/>
        <w:t>khoâng beàn chaéc, giaû doái khoâng thaät. Mieäng laø nôi khaïc nhoå ñôøm daõi, ra nhöõng vaät baát tònh, chöùa toaøn xöông traéng. Thaân laø ñoà chöùa söï    khoå, laø phaùp hoaïi dieät, laø nôi thöôøng chöùa chaát hoâi thoái, laø nôi caùc   loaïi vi truøng quaáy roái. Cuõng nhö chieác bình veõ, beân trong ñöïng baát tònh. Naøy coâ em, nay coâ meâ choã naøo? Cho neân, naøy coâ em, haõy  chuyeân taâm tö duy, phaùp naøy huyeãn nguïy khoâng thaät. Neáu coâ em tö duy veà nhaõn saéc voâ thöôøng, nhöõng yù töôûng naøo ñaém ñuoái duïc lieàn töï tieâu dieät. Tai, muõi, mieäng, thaân, yù thaûy ñeàu voâ thöôøng. Sau khi tö </w:t>
      </w:r>
      <w:r>
        <w:rPr>
          <w:spacing w:val="2"/>
        </w:rPr>
        <w:t>duy </w:t>
      </w:r>
      <w:r>
        <w:rPr/>
        <w:t>ñieàu naøy, nhöõng gì laø duïc yù töï seõ tieâu tröø. Tö duy veà saùu nhaäp seõ khoâng coù töôûng</w:t>
      </w:r>
      <w:r>
        <w:rPr>
          <w:spacing w:val="10"/>
        </w:rPr>
        <w:t> </w:t>
      </w:r>
      <w:r>
        <w:rPr/>
        <w:t>duïc.”</w:t>
      </w:r>
    </w:p>
    <w:p>
      <w:pPr>
        <w:pStyle w:val="BodyText"/>
        <w:ind w:left="757" w:right="697" w:firstLine="567"/>
        <w:jc w:val="both"/>
      </w:pPr>
      <w:r>
        <w:rPr/>
        <w:t>Luùc aáy, con gaùi tröôûng giaû lieàn hoaûng sôï, ñeán tröôùc laïy ngay    saùt chaân vò Bích-chi-phaät, baïch Bích-chi-phaät: “Töø nay trôû ñi con </w:t>
      </w:r>
      <w:r>
        <w:rPr>
          <w:spacing w:val="2"/>
        </w:rPr>
        <w:t>xin </w:t>
      </w:r>
      <w:r>
        <w:rPr/>
        <w:t>söûa loãi tu thieän, khoâng coøn khôûi töôûng duïc nöõa. Cuùi xin ngaøi nhaän söï hoái loãi.” Noùi ba laàn nhö</w:t>
      </w:r>
      <w:r>
        <w:rPr>
          <w:spacing w:val="28"/>
        </w:rPr>
        <w:t> </w:t>
      </w:r>
      <w:r>
        <w:rPr/>
        <w:t>vaäy.</w:t>
      </w:r>
    </w:p>
    <w:p>
      <w:pPr>
        <w:pStyle w:val="BodyText"/>
        <w:ind w:left="757" w:right="697" w:firstLine="567"/>
        <w:jc w:val="both"/>
      </w:pPr>
      <w:r>
        <w:rPr>
          <w:spacing w:val="2"/>
        </w:rPr>
        <w:t>Bích-chi-phaät baûo: “Thoâi, thoâi, coâ </w:t>
      </w:r>
      <w:r>
        <w:rPr/>
        <w:t>em! Ñoù </w:t>
      </w:r>
      <w:r>
        <w:rPr>
          <w:spacing w:val="2"/>
        </w:rPr>
        <w:t>chaúng phaûi loãi </w:t>
      </w:r>
      <w:r>
        <w:rPr>
          <w:spacing w:val="3"/>
        </w:rPr>
        <w:t>cuûa </w:t>
      </w:r>
      <w:r>
        <w:rPr>
          <w:spacing w:val="2"/>
        </w:rPr>
        <w:t>coâ, </w:t>
      </w:r>
      <w:r>
        <w:rPr/>
        <w:t>maø </w:t>
      </w:r>
      <w:r>
        <w:rPr>
          <w:spacing w:val="2"/>
        </w:rPr>
        <w:t>laø toäi </w:t>
      </w:r>
      <w:r>
        <w:rPr/>
        <w:t>töø </w:t>
      </w:r>
      <w:r>
        <w:rPr>
          <w:spacing w:val="2"/>
        </w:rPr>
        <w:t>ñôøi tröôùc cuûa ta, neân mang hình naøy khieán </w:t>
      </w:r>
      <w:r>
        <w:rPr>
          <w:spacing w:val="3"/>
        </w:rPr>
        <w:t>ngöôøi</w:t>
      </w:r>
      <w:r>
        <w:rPr>
          <w:spacing w:val="66"/>
        </w:rPr>
        <w:t> </w:t>
      </w:r>
      <w:r>
        <w:rPr>
          <w:spacing w:val="2"/>
        </w:rPr>
        <w:t>thaáy ñeàu khôûi </w:t>
      </w:r>
      <w:r>
        <w:rPr/>
        <w:t>yù </w:t>
      </w:r>
      <w:r>
        <w:rPr>
          <w:spacing w:val="2"/>
        </w:rPr>
        <w:t>duïc tình. Haõy quaùn saùt </w:t>
      </w:r>
      <w:r>
        <w:rPr/>
        <w:t>kyõ </w:t>
      </w:r>
      <w:r>
        <w:rPr>
          <w:spacing w:val="3"/>
        </w:rPr>
        <w:t>maét. Maét naøy chaúng </w:t>
      </w:r>
      <w:r>
        <w:rPr>
          <w:spacing w:val="4"/>
        </w:rPr>
        <w:t>phaûi </w:t>
      </w:r>
      <w:r>
        <w:rPr/>
        <w:t>ta, ta </w:t>
      </w:r>
      <w:r>
        <w:rPr>
          <w:spacing w:val="2"/>
        </w:rPr>
        <w:t>chaúng phaûi cuûa maét, cuõng chaúng phaûi </w:t>
      </w:r>
      <w:r>
        <w:rPr/>
        <w:t>ta </w:t>
      </w:r>
      <w:r>
        <w:rPr>
          <w:spacing w:val="2"/>
        </w:rPr>
        <w:t>taïo, cuõng chaúng </w:t>
      </w:r>
      <w:r>
        <w:rPr>
          <w:spacing w:val="3"/>
        </w:rPr>
        <w:t>phaûi </w:t>
      </w:r>
      <w:r>
        <w:rPr/>
        <w:t>noù </w:t>
      </w:r>
      <w:r>
        <w:rPr>
          <w:spacing w:val="2"/>
        </w:rPr>
        <w:t>laøm, </w:t>
      </w:r>
      <w:r>
        <w:rPr/>
        <w:t>töø </w:t>
      </w:r>
      <w:r>
        <w:rPr>
          <w:spacing w:val="2"/>
        </w:rPr>
        <w:t>trong khoâng </w:t>
      </w:r>
      <w:r>
        <w:rPr/>
        <w:t>coù maø </w:t>
      </w:r>
      <w:r>
        <w:rPr>
          <w:spacing w:val="2"/>
        </w:rPr>
        <w:t>sinh, </w:t>
      </w:r>
      <w:r>
        <w:rPr/>
        <w:t>ñaõ coù </w:t>
      </w:r>
      <w:r>
        <w:rPr>
          <w:spacing w:val="2"/>
        </w:rPr>
        <w:t>roài  </w:t>
      </w:r>
      <w:r>
        <w:rPr/>
        <w:t>töï  hö  </w:t>
      </w:r>
      <w:r>
        <w:rPr>
          <w:spacing w:val="2"/>
        </w:rPr>
        <w:t>hoaïi;  </w:t>
      </w:r>
      <w:r>
        <w:rPr>
          <w:spacing w:val="3"/>
        </w:rPr>
        <w:t>cuõng </w:t>
      </w:r>
      <w:r>
        <w:rPr>
          <w:spacing w:val="2"/>
        </w:rPr>
        <w:t>chaúng phaûi ñôøi tröôùc, ñôøi naøy, ñôøi sau; maø ñeàu </w:t>
      </w:r>
      <w:r>
        <w:rPr/>
        <w:t>do </w:t>
      </w:r>
      <w:r>
        <w:rPr>
          <w:spacing w:val="2"/>
        </w:rPr>
        <w:t>nhaân duyeân </w:t>
      </w:r>
      <w:r>
        <w:rPr>
          <w:spacing w:val="3"/>
        </w:rPr>
        <w:t>hoäi </w:t>
      </w:r>
      <w:r>
        <w:rPr>
          <w:spacing w:val="2"/>
        </w:rPr>
        <w:t>hôïp. Nhaân duyeân hoäi hôïp </w:t>
      </w:r>
      <w:r>
        <w:rPr/>
        <w:t>laø </w:t>
      </w:r>
      <w:r>
        <w:rPr>
          <w:spacing w:val="2"/>
        </w:rPr>
        <w:t>duyeân caùi naøy </w:t>
      </w:r>
      <w:r>
        <w:rPr/>
        <w:t>coù </w:t>
      </w:r>
      <w:r>
        <w:rPr>
          <w:spacing w:val="3"/>
        </w:rPr>
        <w:t>caùi naøy, ñaây khôûi </w:t>
      </w:r>
      <w:r>
        <w:rPr>
          <w:spacing w:val="4"/>
        </w:rPr>
        <w:t>thì </w:t>
      </w:r>
      <w:r>
        <w:rPr/>
        <w:t>kia </w:t>
      </w:r>
      <w:r>
        <w:rPr>
          <w:spacing w:val="2"/>
        </w:rPr>
        <w:t>khôûi, ñaây khoâng </w:t>
      </w:r>
      <w:r>
        <w:rPr/>
        <w:t>thì kia </w:t>
      </w:r>
      <w:r>
        <w:rPr>
          <w:spacing w:val="2"/>
        </w:rPr>
        <w:t>khoâng, ñaây dieät </w:t>
      </w:r>
      <w:r>
        <w:rPr/>
        <w:t>thì kia </w:t>
      </w:r>
      <w:r>
        <w:rPr>
          <w:spacing w:val="2"/>
        </w:rPr>
        <w:t>dieät. Maét, </w:t>
      </w:r>
      <w:r>
        <w:rPr>
          <w:spacing w:val="3"/>
        </w:rPr>
        <w:t>tai,  </w:t>
      </w:r>
      <w:r>
        <w:rPr>
          <w:spacing w:val="2"/>
        </w:rPr>
        <w:t>muõi, mieäng, thaân, </w:t>
      </w:r>
      <w:r>
        <w:rPr/>
        <w:t>yù </w:t>
      </w:r>
      <w:r>
        <w:rPr>
          <w:spacing w:val="2"/>
        </w:rPr>
        <w:t>cuõng laïi </w:t>
      </w:r>
      <w:r>
        <w:rPr/>
        <w:t>nhö </w:t>
      </w:r>
      <w:r>
        <w:rPr>
          <w:spacing w:val="2"/>
        </w:rPr>
        <w:t>vaäy, thaûy ñeàu troáng khoâng. </w:t>
      </w:r>
      <w:r>
        <w:rPr>
          <w:spacing w:val="3"/>
        </w:rPr>
        <w:t>Cho </w:t>
      </w:r>
      <w:r>
        <w:rPr>
          <w:spacing w:val="2"/>
        </w:rPr>
        <w:t>neân, </w:t>
      </w:r>
      <w:r>
        <w:rPr/>
        <w:t>coâ em </w:t>
      </w:r>
      <w:r>
        <w:rPr>
          <w:spacing w:val="2"/>
        </w:rPr>
        <w:t>chôù ñaém nhaõn saéc. </w:t>
      </w:r>
      <w:r>
        <w:rPr/>
        <w:t>Do </w:t>
      </w:r>
      <w:r>
        <w:rPr>
          <w:spacing w:val="2"/>
        </w:rPr>
        <w:t>khoâng ñaém saéc </w:t>
      </w:r>
      <w:r>
        <w:rPr/>
        <w:t>maø  </w:t>
      </w:r>
      <w:r>
        <w:rPr>
          <w:spacing w:val="2"/>
        </w:rPr>
        <w:t>ñeán </w:t>
      </w:r>
      <w:r>
        <w:rPr/>
        <w:t>nôi  </w:t>
      </w:r>
      <w:r>
        <w:rPr>
          <w:spacing w:val="3"/>
        </w:rPr>
        <w:t>an</w:t>
      </w:r>
      <w:r>
        <w:rPr>
          <w:spacing w:val="66"/>
        </w:rPr>
        <w:t> </w:t>
      </w:r>
      <w:r>
        <w:rPr>
          <w:spacing w:val="2"/>
        </w:rPr>
        <w:t>oån, khoâng coøn duïc cuûa tình. Naøy </w:t>
      </w:r>
      <w:r>
        <w:rPr/>
        <w:t>coâ  em,  </w:t>
      </w:r>
      <w:r>
        <w:rPr>
          <w:spacing w:val="2"/>
        </w:rPr>
        <w:t>haõy hoïc ñieàu naøy </w:t>
      </w:r>
      <w:r>
        <w:rPr>
          <w:spacing w:val="3"/>
        </w:rPr>
        <w:t>nhö  </w:t>
      </w:r>
      <w:r>
        <w:rPr>
          <w:spacing w:val="4"/>
        </w:rPr>
        <w:t>vaäy.”</w:t>
      </w:r>
    </w:p>
    <w:p>
      <w:pPr>
        <w:pStyle w:val="BodyText"/>
        <w:ind w:left="757" w:right="695" w:firstLine="567"/>
        <w:jc w:val="both"/>
      </w:pPr>
      <w:r>
        <w:rPr/>
        <w:t>Baáy giôø, Bích-chi-phaät vì ngöôøi nöõ kia noùi boán  phaùp  </w:t>
      </w:r>
      <w:r>
        <w:rPr>
          <w:spacing w:val="2"/>
        </w:rPr>
        <w:t>phi  </w:t>
      </w:r>
      <w:r>
        <w:rPr/>
        <w:t>thöôøng, roài bay leân hö khoâng, hieän möôøi taùm pheùp bieán hoùa, sau </w:t>
      </w:r>
      <w:r>
        <w:rPr>
          <w:spacing w:val="2"/>
        </w:rPr>
        <w:t>ñoù  </w:t>
      </w:r>
      <w:r>
        <w:rPr/>
        <w:t>trôû veà choã</w:t>
      </w:r>
      <w:r>
        <w:rPr>
          <w:spacing w:val="9"/>
        </w:rPr>
        <w:t> </w:t>
      </w:r>
      <w:r>
        <w:rPr/>
        <w:t>cuõ.</w:t>
      </w:r>
    </w:p>
    <w:p>
      <w:pPr>
        <w:pStyle w:val="BodyText"/>
        <w:spacing w:before="33"/>
        <w:ind w:left="757" w:right="695" w:firstLine="567"/>
        <w:jc w:val="both"/>
      </w:pPr>
      <w:r>
        <w:rPr/>
        <w:t>Luùc aáy, ngöôøi nöõ kia quaùn saùt maét, tai, muõi, mieäng, thaân, yù ñeàu khoâng coù sôû höõu, lieàn ôû nôi vaéng veû, tö duy phaùp naøy. Ngöôøi nöõ </w:t>
      </w:r>
      <w:r>
        <w:rPr>
          <w:spacing w:val="2"/>
        </w:rPr>
        <w:t>kia  </w:t>
      </w:r>
      <w:r>
        <w:rPr/>
        <w:t>laïi tö duy veà saùu tình khoâng chuû, ñaït ñöôïc boán Ñaúng taâm, thaân hoaïi maïng chung sinh leân coõi Phaïm</w:t>
      </w:r>
      <w:r>
        <w:rPr>
          <w:spacing w:val="29"/>
        </w:rPr>
        <w:t> </w:t>
      </w:r>
      <w:r>
        <w:rPr/>
        <w:t>thieân.</w:t>
      </w:r>
    </w:p>
    <w:p>
      <w:pPr>
        <w:pStyle w:val="BodyText"/>
        <w:spacing w:before="0"/>
        <w:rPr>
          <w:sz w:val="20"/>
        </w:rPr>
      </w:pPr>
    </w:p>
    <w:p>
      <w:pPr>
        <w:pStyle w:val="BodyText"/>
        <w:spacing w:before="0"/>
        <w:rPr>
          <w:sz w:val="20"/>
        </w:rPr>
      </w:pPr>
    </w:p>
    <w:p>
      <w:pPr>
        <w:pStyle w:val="BodyText"/>
        <w:spacing w:before="7"/>
        <w:rPr>
          <w:sz w:val="22"/>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0"/>
        <w:rPr>
          <w:rFonts w:ascii="Times New Roman"/>
          <w:sz w:val="17"/>
        </w:rPr>
      </w:pPr>
    </w:p>
    <w:p>
      <w:pPr>
        <w:pStyle w:val="BodyText"/>
        <w:spacing w:before="99"/>
        <w:ind w:left="699" w:right="752" w:firstLine="567"/>
        <w:jc w:val="both"/>
      </w:pPr>
      <w:r>
        <w:rPr/>
        <w:t>Caùc Tyø-kheo, neân bieát, neáu tö duy veà töôûng voâ thöôøng, phat  trieån töôûng voâ thöôøng, seõ döùt saïch Duïc aùi, Saéc aùi, Voâ saéc aùi; kieâu  maïn, voâ minh, thaûy ñeàu tröø</w:t>
      </w:r>
      <w:r>
        <w:rPr>
          <w:spacing w:val="28"/>
        </w:rPr>
        <w:t> </w:t>
      </w:r>
      <w:r>
        <w:rPr/>
        <w:t>saïch.</w:t>
      </w:r>
    </w:p>
    <w:p>
      <w:pPr>
        <w:pStyle w:val="BodyText"/>
        <w:spacing w:before="35"/>
        <w:ind w:left="1267"/>
        <w:jc w:val="both"/>
      </w:pPr>
      <w:r>
        <w:rPr/>
        <w:t>Caùc Tyø-kheo, haõy hoïc ñieàu naøy nhö vaäy.</w:t>
      </w:r>
    </w:p>
    <w:p>
      <w:pPr>
        <w:pStyle w:val="BodyText"/>
        <w:ind w:left="699" w:right="755" w:firstLine="567"/>
        <w:jc w:val="both"/>
      </w:pPr>
      <w:r>
        <w:rPr/>
        <w:t>Baáy giôø caùc Tyø-kheo nghe nhöõng ñieàu Phaät daïy,  hoan  </w:t>
      </w:r>
      <w:r>
        <w:rPr>
          <w:spacing w:val="2"/>
        </w:rPr>
        <w:t>hyû  </w:t>
      </w:r>
      <w:r>
        <w:rPr/>
        <w:t>phuïng</w:t>
      </w:r>
      <w:r>
        <w:rPr>
          <w:spacing w:val="3"/>
        </w:rPr>
        <w:t> </w:t>
      </w:r>
      <w:r>
        <w:rPr>
          <w:spacing w:val="2"/>
        </w:rPr>
        <w:t>haønh.</w:t>
      </w:r>
    </w:p>
    <w:p>
      <w:pPr>
        <w:pStyle w:val="BodyText"/>
        <w:spacing w:before="9"/>
        <w:rPr>
          <w:sz w:val="10"/>
        </w:rPr>
      </w:pPr>
    </w:p>
    <w:p>
      <w:pPr>
        <w:pStyle w:val="Heading3"/>
        <w:ind w:right="59"/>
      </w:pPr>
      <w:r>
        <w:rPr>
          <w:w w:val="99"/>
        </w:rPr>
        <w:t></w:t>
      </w:r>
    </w:p>
    <w:p>
      <w:pPr>
        <w:pStyle w:val="BodyText"/>
        <w:spacing w:before="5"/>
        <w:rPr>
          <w:rFonts w:ascii="Symbol" w:hAnsi="Symbol"/>
          <w:sz w:val="29"/>
        </w:rPr>
      </w:pPr>
    </w:p>
    <w:p>
      <w:pPr>
        <w:spacing w:before="0"/>
        <w:ind w:left="944" w:right="1001" w:firstLine="0"/>
        <w:jc w:val="center"/>
        <w:rPr>
          <w:rFonts w:ascii="VNI-Times" w:hAnsi="VNI-Times"/>
          <w:b/>
          <w:sz w:val="22"/>
        </w:rPr>
      </w:pPr>
      <w:r>
        <w:rPr>
          <w:rFonts w:ascii="VNI-Goudy" w:hAnsi="VNI-Goudy"/>
          <w:b/>
          <w:sz w:val="22"/>
        </w:rPr>
        <w:t>KINH SOÁ 10</w:t>
      </w:r>
      <w:r>
        <w:rPr>
          <w:rFonts w:ascii="VNI-Times" w:hAnsi="VNI-Times"/>
          <w:b/>
          <w:sz w:val="22"/>
          <w:vertAlign w:val="superscript"/>
        </w:rPr>
        <w:t>10</w:t>
      </w:r>
    </w:p>
    <w:p>
      <w:pPr>
        <w:pStyle w:val="BodyText"/>
        <w:spacing w:before="12"/>
        <w:rPr>
          <w:rFonts w:ascii="VNI-Times"/>
          <w:b/>
          <w:sz w:val="26"/>
        </w:rPr>
      </w:pPr>
    </w:p>
    <w:p>
      <w:pPr>
        <w:pStyle w:val="BodyText"/>
        <w:spacing w:before="0"/>
        <w:ind w:left="1267"/>
        <w:jc w:val="both"/>
      </w:pPr>
      <w:r>
        <w:rPr/>
        <w:t>Nghe nhö vaày:</w:t>
      </w:r>
    </w:p>
    <w:p>
      <w:pPr>
        <w:pStyle w:val="BodyText"/>
        <w:ind w:left="699" w:right="755" w:firstLine="567"/>
        <w:jc w:val="both"/>
      </w:pPr>
      <w:r>
        <w:rPr/>
        <w:t>Moät thôøi, Ñöùc Phaät ôû trong vöôøn Kyø-ñaø Caáp coâ ñoäc, nöôùc Xaù- veä</w:t>
      </w:r>
      <w:r>
        <w:rPr>
          <w:position w:val="9"/>
          <w:sz w:val="13"/>
        </w:rPr>
        <w:t>11</w:t>
      </w:r>
      <w:r>
        <w:rPr/>
        <w:t>. Luùc aáy, vua Ba-tö-naëc baûo ngöôøi ñaùnh xe:</w:t>
      </w:r>
    </w:p>
    <w:p>
      <w:pPr>
        <w:pStyle w:val="BodyText"/>
        <w:ind w:left="1267"/>
        <w:jc w:val="both"/>
      </w:pPr>
      <w:r>
        <w:rPr/>
        <w:t>–Nay ngöôi chuaån bò xe baûo vuõ*. Ta muoán ñi ra ngoaøi xem xeùt.</w:t>
      </w:r>
    </w:p>
    <w:p>
      <w:pPr>
        <w:pStyle w:val="BodyText"/>
        <w:spacing w:before="35"/>
        <w:ind w:left="699" w:right="752" w:firstLine="567"/>
        <w:jc w:val="both"/>
      </w:pPr>
      <w:r>
        <w:rPr/>
        <w:t>Luùc aáy, ngöôøi kia vaâng lôøi vua daïy, chuaån bò xe baûo vuõ, roài ñeán tröôùc taâu vua:</w:t>
      </w:r>
    </w:p>
    <w:p>
      <w:pPr>
        <w:pStyle w:val="BodyText"/>
        <w:spacing w:before="33"/>
        <w:ind w:left="1267"/>
        <w:jc w:val="both"/>
      </w:pPr>
      <w:r>
        <w:rPr/>
        <w:t>–Ñaõ chuaån bò xong xe baûo vuõ. Vua neân bieát ñuùng</w:t>
      </w:r>
      <w:r>
        <w:rPr>
          <w:spacing w:val="53"/>
        </w:rPr>
        <w:t> </w:t>
      </w:r>
      <w:r>
        <w:rPr/>
        <w:t>thôøi.</w:t>
      </w:r>
    </w:p>
    <w:p>
      <w:pPr>
        <w:pStyle w:val="BodyText"/>
        <w:spacing w:before="35"/>
        <w:ind w:left="699" w:right="755" w:firstLine="567"/>
        <w:jc w:val="both"/>
      </w:pPr>
      <w:r>
        <w:rPr/>
        <w:t>Vua Ba-tö-naëc daãn theo ngöôøi naøy</w:t>
      </w:r>
      <w:r>
        <w:rPr>
          <w:position w:val="9"/>
          <w:sz w:val="13"/>
        </w:rPr>
        <w:t>12 </w:t>
      </w:r>
      <w:r>
        <w:rPr/>
        <w:t>ra khoûi thaønh Xaù-veä, ñeán khu vöôøn kia,</w:t>
      </w:r>
      <w:r>
        <w:rPr>
          <w:position w:val="9"/>
          <w:sz w:val="13"/>
        </w:rPr>
        <w:t>13 </w:t>
      </w:r>
      <w:r>
        <w:rPr/>
        <w:t>thaáy caây coái khoâng moät tieáng ñoäng, cuõng khoâng boùng ngöôøi, tòch nhieân troáng vaéng. Thaáy vaäy lieàn nhôù laïi Nhö Lai ñaõ töøng thuyeát veà goác caùc phaùp. Luùc aáy, ngöôøi ñaùnh xe ñöùng phía sau caàm quaït, quaït haàu vua. Vua</w:t>
      </w:r>
      <w:r>
        <w:rPr>
          <w:spacing w:val="19"/>
        </w:rPr>
        <w:t> </w:t>
      </w:r>
      <w:r>
        <w:rPr/>
        <w:t>noùi:</w:t>
      </w:r>
    </w:p>
    <w:p>
      <w:pPr>
        <w:pStyle w:val="BodyText"/>
        <w:spacing w:before="33"/>
        <w:ind w:left="1267"/>
        <w:jc w:val="both"/>
      </w:pPr>
      <w:r>
        <w:rPr/>
        <w:t>–Caây coái, hoa quaû vöôøn naøy khoâng moät tieáng ñoäng, cuõng khoâng</w:t>
      </w:r>
    </w:p>
    <w:p>
      <w:pPr>
        <w:pStyle w:val="BodyText"/>
        <w:spacing w:before="0"/>
        <w:rPr>
          <w:sz w:val="20"/>
        </w:rPr>
      </w:pPr>
    </w:p>
    <w:p>
      <w:pPr>
        <w:pStyle w:val="BodyText"/>
        <w:spacing w:before="1"/>
        <w:rPr>
          <w:sz w:val="17"/>
        </w:rPr>
      </w:pPr>
      <w:r>
        <w:rPr/>
        <w:pict>
          <v:rect style="position:absolute;margin-left:147.360001pt;margin-top:13.135537pt;width:144pt;height:.600010pt;mso-position-horizontal-relative:page;mso-position-vertical-relative:paragraph;z-index:-15720448;mso-wrap-distance-left:0;mso-wrap-distance-right:0" filled="true" fillcolor="#000000" stroked="false">
            <v:fill type="solid"/>
            <w10:wrap type="topAndBottom"/>
          </v:rect>
        </w:pict>
      </w:r>
    </w:p>
    <w:p>
      <w:pPr>
        <w:spacing w:before="99"/>
        <w:ind w:left="699" w:right="0" w:firstLine="0"/>
        <w:jc w:val="both"/>
        <w:rPr>
          <w:rFonts w:ascii="VNI-Helve" w:hAnsi="VNI-Helve"/>
          <w:sz w:val="18"/>
        </w:rPr>
      </w:pPr>
      <w:r>
        <w:rPr>
          <w:spacing w:val="-1"/>
          <w:w w:val="99"/>
          <w:position w:val="9"/>
          <w:sz w:val="13"/>
        </w:rPr>
        <w:t>10</w:t>
      </w:r>
      <w:r>
        <w:rPr>
          <w:rFonts w:ascii="VNI-Helve" w:hAnsi="VNI-Helve"/>
          <w:position w:val="8"/>
          <w:sz w:val="12"/>
        </w:rPr>
        <w:t>.  </w:t>
      </w:r>
      <w:r>
        <w:rPr>
          <w:rFonts w:ascii="VNI-Helve" w:hAnsi="VNI-Helve"/>
          <w:spacing w:val="11"/>
          <w:position w:val="8"/>
          <w:sz w:val="12"/>
        </w:rPr>
        <w:t> </w:t>
      </w:r>
      <w:r>
        <w:rPr>
          <w:rFonts w:ascii="VNI-Helve" w:hAnsi="VNI-Helve"/>
          <w:spacing w:val="2"/>
          <w:sz w:val="18"/>
        </w:rPr>
        <w:t>Tha</w:t>
      </w:r>
      <w:r>
        <w:rPr>
          <w:rFonts w:ascii="VNI-Helve" w:hAnsi="VNI-Helve"/>
          <w:sz w:val="18"/>
        </w:rPr>
        <w:t>m</w:t>
      </w:r>
      <w:r>
        <w:rPr>
          <w:rFonts w:ascii="VNI-Helve" w:hAnsi="VNI-Helve"/>
          <w:spacing w:val="4"/>
          <w:sz w:val="18"/>
        </w:rPr>
        <w:t> </w:t>
      </w:r>
      <w:r>
        <w:rPr>
          <w:rFonts w:ascii="VNI-Helve" w:hAnsi="VNI-Helve"/>
          <w:spacing w:val="2"/>
          <w:w w:val="101"/>
          <w:sz w:val="18"/>
        </w:rPr>
        <w:t>chie</w:t>
      </w:r>
      <w:r>
        <w:rPr>
          <w:rFonts w:ascii="VNI-Helve" w:hAnsi="VNI-Helve"/>
          <w:spacing w:val="1"/>
          <w:w w:val="101"/>
          <w:sz w:val="18"/>
        </w:rPr>
        <w:t>á</w:t>
      </w:r>
      <w:r>
        <w:rPr>
          <w:rFonts w:ascii="VNI-Helve" w:hAnsi="VNI-Helve"/>
          <w:spacing w:val="2"/>
          <w:sz w:val="18"/>
        </w:rPr>
        <w:t>u</w:t>
      </w:r>
      <w:r>
        <w:rPr>
          <w:rFonts w:ascii="VNI-Helve" w:hAnsi="VNI-Helve"/>
          <w:sz w:val="18"/>
        </w:rPr>
        <w:t>,</w:t>
      </w:r>
      <w:r>
        <w:rPr>
          <w:rFonts w:ascii="VNI-Helve" w:hAnsi="VNI-Helve"/>
          <w:spacing w:val="2"/>
          <w:sz w:val="18"/>
        </w:rPr>
        <w:t> </w:t>
      </w:r>
      <w:r>
        <w:rPr>
          <w:rFonts w:ascii="Arial" w:hAnsi="Arial"/>
          <w:spacing w:val="2"/>
          <w:sz w:val="18"/>
        </w:rPr>
        <w:t>Paøli</w:t>
      </w:r>
      <w:r>
        <w:rPr>
          <w:rFonts w:ascii="VNI-Helve" w:hAnsi="VNI-Helve"/>
          <w:sz w:val="18"/>
        </w:rPr>
        <w:t>,</w:t>
      </w:r>
      <w:r>
        <w:rPr>
          <w:rFonts w:ascii="VNI-Helve" w:hAnsi="VNI-Helve"/>
          <w:spacing w:val="3"/>
          <w:sz w:val="18"/>
        </w:rPr>
        <w:t> </w:t>
      </w:r>
      <w:r>
        <w:rPr>
          <w:rFonts w:ascii="VNI-Helve" w:hAnsi="VNI-Helve"/>
          <w:spacing w:val="2"/>
          <w:sz w:val="18"/>
        </w:rPr>
        <w:t>M</w:t>
      </w:r>
      <w:r>
        <w:rPr>
          <w:rFonts w:ascii="VNI-Helve" w:hAnsi="VNI-Helve"/>
          <w:sz w:val="18"/>
        </w:rPr>
        <w:t>.</w:t>
      </w:r>
      <w:r>
        <w:rPr>
          <w:rFonts w:ascii="VNI-Helve" w:hAnsi="VNI-Helve"/>
          <w:spacing w:val="3"/>
          <w:sz w:val="18"/>
        </w:rPr>
        <w:t> </w:t>
      </w:r>
      <w:r>
        <w:rPr>
          <w:rFonts w:ascii="VNI-Helve" w:hAnsi="VNI-Helve"/>
          <w:spacing w:val="2"/>
          <w:sz w:val="18"/>
        </w:rPr>
        <w:t>8</w:t>
      </w:r>
      <w:r>
        <w:rPr>
          <w:rFonts w:ascii="VNI-Helve" w:hAnsi="VNI-Helve"/>
          <w:sz w:val="18"/>
        </w:rPr>
        <w:t>9</w:t>
      </w:r>
      <w:r>
        <w:rPr>
          <w:rFonts w:ascii="VNI-Helve" w:hAnsi="VNI-Helve"/>
          <w:spacing w:val="3"/>
          <w:sz w:val="18"/>
        </w:rPr>
        <w:t> </w:t>
      </w:r>
      <w:r>
        <w:rPr>
          <w:rFonts w:ascii="Arial" w:hAnsi="Arial"/>
          <w:sz w:val="18"/>
        </w:rPr>
        <w:t>D</w:t>
      </w:r>
      <w:r>
        <w:rPr>
          <w:rFonts w:ascii="Arial" w:hAnsi="Arial"/>
          <w:spacing w:val="2"/>
          <w:sz w:val="18"/>
        </w:rPr>
        <w:t>hammaceti</w:t>
      </w:r>
      <w:r>
        <w:rPr>
          <w:rFonts w:ascii="Arial" w:hAnsi="Arial"/>
          <w:spacing w:val="-1"/>
          <w:sz w:val="18"/>
        </w:rPr>
        <w:t>y</w:t>
      </w:r>
      <w:r>
        <w:rPr>
          <w:rFonts w:ascii="Arial" w:hAnsi="Arial"/>
          <w:sz w:val="18"/>
        </w:rPr>
        <w:t>a</w:t>
      </w:r>
      <w:r>
        <w:rPr>
          <w:rFonts w:ascii="Arial" w:hAnsi="Arial"/>
          <w:spacing w:val="7"/>
          <w:sz w:val="18"/>
        </w:rPr>
        <w:t> </w:t>
      </w:r>
      <w:r>
        <w:rPr>
          <w:rFonts w:ascii="VNI-Helve" w:hAnsi="VNI-Helve"/>
          <w:spacing w:val="2"/>
          <w:sz w:val="18"/>
        </w:rPr>
        <w:t>(R</w:t>
      </w:r>
      <w:r>
        <w:rPr>
          <w:rFonts w:ascii="VNI-Helve" w:hAnsi="VNI-Helve"/>
          <w:sz w:val="18"/>
        </w:rPr>
        <w:t>.</w:t>
      </w:r>
      <w:r>
        <w:rPr>
          <w:rFonts w:ascii="VNI-Helve" w:hAnsi="VNI-Helve"/>
          <w:spacing w:val="3"/>
          <w:sz w:val="18"/>
        </w:rPr>
        <w:t> </w:t>
      </w:r>
      <w:r>
        <w:rPr>
          <w:rFonts w:ascii="VNI-Helve" w:hAnsi="VNI-Helve"/>
          <w:spacing w:val="2"/>
          <w:sz w:val="18"/>
        </w:rPr>
        <w:t>ii</w:t>
      </w:r>
      <w:r>
        <w:rPr>
          <w:rFonts w:ascii="VNI-Helve" w:hAnsi="VNI-Helve"/>
          <w:sz w:val="18"/>
        </w:rPr>
        <w:t>.</w:t>
      </w:r>
      <w:r>
        <w:rPr>
          <w:rFonts w:ascii="VNI-Helve" w:hAnsi="VNI-Helve"/>
          <w:spacing w:val="3"/>
          <w:sz w:val="18"/>
        </w:rPr>
        <w:t> </w:t>
      </w:r>
      <w:r>
        <w:rPr>
          <w:rFonts w:ascii="VNI-Helve" w:hAnsi="VNI-Helve"/>
          <w:spacing w:val="1"/>
          <w:sz w:val="18"/>
        </w:rPr>
        <w:t>1</w:t>
      </w:r>
      <w:r>
        <w:rPr>
          <w:rFonts w:ascii="VNI-Helve" w:hAnsi="VNI-Helve"/>
          <w:spacing w:val="2"/>
          <w:sz w:val="18"/>
        </w:rPr>
        <w:t>17</w:t>
      </w:r>
      <w:r>
        <w:rPr>
          <w:rFonts w:ascii="VNI-Helve" w:hAnsi="VNI-Helve"/>
          <w:spacing w:val="1"/>
          <w:sz w:val="18"/>
        </w:rPr>
        <w:t>)</w:t>
      </w:r>
      <w:r>
        <w:rPr>
          <w:rFonts w:ascii="VNI-Helve" w:hAnsi="VNI-Helve"/>
          <w:sz w:val="18"/>
        </w:rPr>
        <w:t>.</w:t>
      </w:r>
      <w:r>
        <w:rPr>
          <w:rFonts w:ascii="VNI-Helve" w:hAnsi="VNI-Helve"/>
          <w:spacing w:val="4"/>
          <w:sz w:val="18"/>
        </w:rPr>
        <w:t> </w:t>
      </w:r>
      <w:r>
        <w:rPr>
          <w:rFonts w:ascii="VNI-Helve" w:hAnsi="VNI-Helve"/>
          <w:spacing w:val="2"/>
          <w:sz w:val="18"/>
        </w:rPr>
        <w:t>H</w:t>
      </w:r>
      <w:r>
        <w:rPr>
          <w:rFonts w:ascii="VNI-Helve" w:hAnsi="VNI-Helve"/>
          <w:spacing w:val="1"/>
          <w:sz w:val="18"/>
        </w:rPr>
        <w:t>a</w:t>
      </w:r>
      <w:r>
        <w:rPr>
          <w:rFonts w:ascii="VNI-Helve" w:hAnsi="VNI-Helve"/>
          <w:spacing w:val="1"/>
          <w:w w:val="333"/>
          <w:sz w:val="18"/>
        </w:rPr>
        <w:t>ù</w:t>
      </w:r>
      <w:r>
        <w:rPr>
          <w:rFonts w:ascii="VNI-Helve" w:hAnsi="VNI-Helve"/>
          <w:spacing w:val="2"/>
          <w:sz w:val="18"/>
        </w:rPr>
        <w:t>n</w:t>
      </w:r>
      <w:r>
        <w:rPr>
          <w:rFonts w:ascii="VNI-Helve" w:hAnsi="VNI-Helve"/>
          <w:sz w:val="18"/>
        </w:rPr>
        <w:t>:</w:t>
      </w:r>
      <w:r>
        <w:rPr>
          <w:rFonts w:ascii="VNI-Helve" w:hAnsi="VNI-Helve"/>
          <w:spacing w:val="5"/>
          <w:sz w:val="18"/>
        </w:rPr>
        <w:t> </w:t>
      </w:r>
      <w:r>
        <w:rPr>
          <w:rFonts w:ascii="VNI-Helve" w:hAnsi="VNI-Helve"/>
          <w:i/>
          <w:sz w:val="18"/>
        </w:rPr>
        <w:t>T</w:t>
      </w:r>
      <w:r>
        <w:rPr>
          <w:rFonts w:ascii="VNI-Helve" w:hAnsi="VNI-Helve"/>
          <w:i/>
          <w:spacing w:val="2"/>
          <w:sz w:val="18"/>
        </w:rPr>
        <w:t>ru</w:t>
      </w:r>
      <w:r>
        <w:rPr>
          <w:rFonts w:ascii="VNI-Helve" w:hAnsi="VNI-Helve"/>
          <w:i/>
          <w:spacing w:val="1"/>
          <w:sz w:val="18"/>
        </w:rPr>
        <w:t>n</w:t>
      </w:r>
      <w:r>
        <w:rPr>
          <w:rFonts w:ascii="VNI-Helve" w:hAnsi="VNI-Helve"/>
          <w:i/>
          <w:sz w:val="18"/>
        </w:rPr>
        <w:t>g</w:t>
      </w:r>
      <w:r>
        <w:rPr>
          <w:rFonts w:ascii="VNI-Helve" w:hAnsi="VNI-Helve"/>
          <w:i/>
          <w:spacing w:val="4"/>
          <w:sz w:val="18"/>
        </w:rPr>
        <w:t> </w:t>
      </w:r>
      <w:r>
        <w:rPr>
          <w:rFonts w:ascii="VNI-Helve" w:hAnsi="VNI-Helve"/>
          <w:i/>
          <w:spacing w:val="2"/>
          <w:sz w:val="18"/>
        </w:rPr>
        <w:t>59</w:t>
      </w:r>
      <w:r>
        <w:rPr>
          <w:rFonts w:ascii="VNI-Helve" w:hAnsi="VNI-Helve"/>
          <w:sz w:val="18"/>
        </w:rPr>
        <w:t>,</w:t>
      </w:r>
      <w:r>
        <w:rPr>
          <w:rFonts w:ascii="VNI-Helve" w:hAnsi="VNI-Helve"/>
          <w:spacing w:val="4"/>
          <w:sz w:val="18"/>
        </w:rPr>
        <w:t> </w:t>
      </w:r>
      <w:r>
        <w:rPr>
          <w:rFonts w:ascii="VNI-Helve" w:hAnsi="VNI-Helve"/>
          <w:sz w:val="18"/>
        </w:rPr>
        <w:t>k</w:t>
      </w:r>
      <w:r>
        <w:rPr>
          <w:rFonts w:ascii="VNI-Helve" w:hAnsi="VNI-Helve"/>
          <w:spacing w:val="1"/>
          <w:sz w:val="18"/>
        </w:rPr>
        <w:t>i</w:t>
      </w:r>
      <w:r>
        <w:rPr>
          <w:rFonts w:ascii="VNI-Helve" w:hAnsi="VNI-Helve"/>
          <w:spacing w:val="2"/>
          <w:sz w:val="18"/>
        </w:rPr>
        <w:t>n</w:t>
      </w:r>
      <w:r>
        <w:rPr>
          <w:rFonts w:ascii="VNI-Helve" w:hAnsi="VNI-Helve"/>
          <w:sz w:val="18"/>
        </w:rPr>
        <w:t>h</w:t>
      </w:r>
      <w:r>
        <w:rPr>
          <w:rFonts w:ascii="VNI-Helve" w:hAnsi="VNI-Helve"/>
          <w:spacing w:val="3"/>
          <w:sz w:val="18"/>
        </w:rPr>
        <w:t> </w:t>
      </w:r>
      <w:r>
        <w:rPr>
          <w:rFonts w:ascii="VNI-Helve" w:hAnsi="VNI-Helve"/>
          <w:spacing w:val="2"/>
          <w:sz w:val="18"/>
        </w:rPr>
        <w:t>21</w:t>
      </w:r>
      <w:r>
        <w:rPr>
          <w:rFonts w:ascii="VNI-Helve" w:hAnsi="VNI-Helve"/>
          <w:spacing w:val="1"/>
          <w:sz w:val="18"/>
        </w:rPr>
        <w:t>3</w:t>
      </w:r>
      <w:r>
        <w:rPr>
          <w:rFonts w:ascii="VNI-Helve" w:hAnsi="VNI-Helve"/>
          <w:sz w:val="18"/>
        </w:rPr>
        <w:t>.</w:t>
      </w:r>
    </w:p>
    <w:p>
      <w:pPr>
        <w:spacing w:line="268" w:lineRule="auto" w:before="33"/>
        <w:ind w:left="983" w:right="755" w:hanging="285"/>
        <w:jc w:val="both"/>
        <w:rPr>
          <w:rFonts w:ascii="VNI-Helve" w:hAnsi="VNI-Helve"/>
          <w:sz w:val="18"/>
        </w:rPr>
      </w:pPr>
      <w:r>
        <w:rPr>
          <w:w w:val="99"/>
          <w:position w:val="9"/>
          <w:sz w:val="13"/>
        </w:rPr>
        <w:t>11</w:t>
      </w:r>
      <w:r>
        <w:rPr>
          <w:rFonts w:ascii="VNI-Helve" w:hAnsi="VNI-Helve"/>
          <w:position w:val="8"/>
          <w:sz w:val="12"/>
        </w:rPr>
        <w:t>.   </w:t>
      </w:r>
      <w:r>
        <w:rPr>
          <w:rFonts w:ascii="VNI-Helve" w:hAnsi="VNI-Helve"/>
          <w:w w:val="101"/>
          <w:sz w:val="18"/>
        </w:rPr>
        <w:t>Ñoaïn</w:t>
      </w:r>
      <w:r>
        <w:rPr>
          <w:rFonts w:ascii="VNI-Helve" w:hAnsi="VNI-Helve"/>
          <w:sz w:val="18"/>
        </w:rPr>
        <w:t> tö</w:t>
      </w:r>
      <w:r>
        <w:rPr>
          <w:rFonts w:ascii="VNI-Helve" w:hAnsi="VNI-Helve"/>
          <w:w w:val="333"/>
          <w:sz w:val="18"/>
        </w:rPr>
        <w:t>ï</w:t>
      </w:r>
      <w:r>
        <w:rPr>
          <w:rFonts w:ascii="VNI-Helve" w:hAnsi="VNI-Helve"/>
          <w:sz w:val="18"/>
        </w:rPr>
        <w:t> thuy</w:t>
      </w:r>
      <w:r>
        <w:rPr>
          <w:rFonts w:ascii="VNI-Helve" w:hAnsi="VNI-Helve"/>
          <w:w w:val="103"/>
          <w:sz w:val="18"/>
        </w:rPr>
        <w:t>eát</w:t>
      </w:r>
      <w:r>
        <w:rPr>
          <w:rFonts w:ascii="VNI-Helve" w:hAnsi="VNI-Helve"/>
          <w:sz w:val="18"/>
        </w:rPr>
        <w:t> </w:t>
      </w:r>
      <w:r>
        <w:rPr>
          <w:rFonts w:ascii="VNI-Helve" w:hAnsi="VNI-Helve"/>
          <w:w w:val="101"/>
          <w:sz w:val="18"/>
        </w:rPr>
        <w:t>naøy</w:t>
      </w:r>
      <w:r>
        <w:rPr>
          <w:rFonts w:ascii="VNI-Helve" w:hAnsi="VNI-Helve"/>
          <w:sz w:val="18"/>
        </w:rPr>
        <w:t> </w:t>
      </w:r>
      <w:r>
        <w:rPr>
          <w:rFonts w:ascii="VNI-Helve" w:hAnsi="VNI-Helve"/>
          <w:w w:val="101"/>
          <w:sz w:val="18"/>
        </w:rPr>
        <w:t>khoâ</w:t>
      </w:r>
      <w:r>
        <w:rPr>
          <w:rFonts w:ascii="VNI-Helve" w:hAnsi="VNI-Helve"/>
          <w:sz w:val="18"/>
        </w:rPr>
        <w:t>ng phu</w:t>
      </w:r>
      <w:r>
        <w:rPr>
          <w:rFonts w:ascii="VNI-Helve" w:hAnsi="VNI-Helve"/>
          <w:w w:val="333"/>
          <w:sz w:val="18"/>
        </w:rPr>
        <w:t>ø</w:t>
      </w:r>
      <w:r>
        <w:rPr>
          <w:rFonts w:ascii="VNI-Helve" w:hAnsi="VNI-Helve"/>
          <w:sz w:val="18"/>
        </w:rPr>
        <w:t> </w:t>
      </w:r>
      <w:r>
        <w:rPr>
          <w:rFonts w:ascii="VNI-Helve" w:hAnsi="VNI-Helve"/>
          <w:w w:val="102"/>
          <w:sz w:val="18"/>
        </w:rPr>
        <w:t>hôï</w:t>
      </w:r>
      <w:r>
        <w:rPr>
          <w:rFonts w:ascii="VNI-Helve" w:hAnsi="VNI-Helve"/>
          <w:sz w:val="18"/>
        </w:rPr>
        <w:t>p vô</w:t>
      </w:r>
      <w:r>
        <w:rPr>
          <w:rFonts w:ascii="VNI-Helve" w:hAnsi="VNI-Helve"/>
          <w:w w:val="111"/>
          <w:sz w:val="18"/>
        </w:rPr>
        <w:t>ùi</w:t>
      </w:r>
      <w:r>
        <w:rPr>
          <w:rFonts w:ascii="VNI-Helve" w:hAnsi="VNI-Helve"/>
          <w:sz w:val="18"/>
        </w:rPr>
        <w:t> </w:t>
      </w:r>
      <w:r>
        <w:rPr>
          <w:rFonts w:ascii="VNI-Helve" w:hAnsi="VNI-Helve"/>
          <w:w w:val="101"/>
          <w:sz w:val="18"/>
        </w:rPr>
        <w:t>baùo</w:t>
      </w:r>
      <w:r>
        <w:rPr>
          <w:rFonts w:ascii="VNI-Helve" w:hAnsi="VNI-Helve"/>
          <w:sz w:val="18"/>
        </w:rPr>
        <w:t> ca</w:t>
      </w:r>
      <w:r>
        <w:rPr>
          <w:rFonts w:ascii="VNI-Helve" w:hAnsi="VNI-Helve"/>
          <w:w w:val="104"/>
          <w:sz w:val="18"/>
        </w:rPr>
        <w:t>ùo</w:t>
      </w:r>
      <w:r>
        <w:rPr>
          <w:rFonts w:ascii="VNI-Helve" w:hAnsi="VNI-Helve"/>
          <w:sz w:val="18"/>
        </w:rPr>
        <w:t> ñöô</w:t>
      </w:r>
      <w:r>
        <w:rPr>
          <w:rFonts w:ascii="VNI-Helve" w:hAnsi="VNI-Helve"/>
          <w:w w:val="105"/>
          <w:sz w:val="18"/>
        </w:rPr>
        <w:t>ïc</w:t>
      </w:r>
      <w:r>
        <w:rPr>
          <w:rFonts w:ascii="VNI-Helve" w:hAnsi="VNI-Helve"/>
          <w:sz w:val="18"/>
        </w:rPr>
        <w:t> </w:t>
      </w:r>
      <w:r>
        <w:rPr>
          <w:rFonts w:ascii="VNI-Helve" w:hAnsi="VNI-Helve"/>
          <w:w w:val="102"/>
          <w:sz w:val="18"/>
        </w:rPr>
        <w:t>noù</w:t>
      </w:r>
      <w:r>
        <w:rPr>
          <w:rFonts w:ascii="VNI-Helve" w:hAnsi="VNI-Helve"/>
          <w:sz w:val="18"/>
        </w:rPr>
        <w:t>i trong ñoa</w:t>
      </w:r>
      <w:r>
        <w:rPr>
          <w:rFonts w:ascii="VNI-Helve" w:hAnsi="VNI-Helve"/>
          <w:w w:val="333"/>
          <w:sz w:val="18"/>
        </w:rPr>
        <w:t>ï</w:t>
      </w:r>
      <w:r>
        <w:rPr>
          <w:rFonts w:ascii="VNI-Helve" w:hAnsi="VNI-Helve"/>
          <w:sz w:val="18"/>
        </w:rPr>
        <w:t>n sau cu</w:t>
      </w:r>
      <w:r>
        <w:rPr>
          <w:rFonts w:ascii="VNI-Helve" w:hAnsi="VNI-Helve"/>
          <w:w w:val="104"/>
          <w:sz w:val="18"/>
        </w:rPr>
        <w:t>ûa </w:t>
      </w:r>
      <w:r>
        <w:rPr>
          <w:rFonts w:ascii="VNI-Helve" w:hAnsi="VNI-Helve"/>
          <w:w w:val="110"/>
          <w:sz w:val="18"/>
        </w:rPr>
        <w:t>kinh. Xem cht. sau.</w:t>
      </w:r>
    </w:p>
    <w:p>
      <w:pPr>
        <w:spacing w:line="252" w:lineRule="auto" w:before="4"/>
        <w:ind w:left="984" w:right="755" w:hanging="285"/>
        <w:jc w:val="both"/>
        <w:rPr>
          <w:rFonts w:ascii="VNI-Helve" w:hAnsi="VNI-Helve" w:eastAsia="VNI-Helve"/>
          <w:sz w:val="18"/>
        </w:rPr>
      </w:pPr>
      <w:r>
        <w:rPr>
          <w:spacing w:val="-1"/>
          <w:w w:val="99"/>
          <w:position w:val="9"/>
          <w:sz w:val="13"/>
        </w:rPr>
        <w:t>12</w:t>
      </w:r>
      <w:r>
        <w:rPr>
          <w:rFonts w:ascii="VNI-Helve" w:hAnsi="VNI-Helve" w:eastAsia="VNI-Helve"/>
          <w:spacing w:val="2"/>
          <w:position w:val="8"/>
          <w:sz w:val="12"/>
        </w:rPr>
        <w:t>.   </w:t>
      </w:r>
      <w:r>
        <w:rPr>
          <w:rFonts w:ascii="Arial" w:hAnsi="Arial" w:eastAsia="Arial"/>
          <w:spacing w:val="2"/>
          <w:sz w:val="18"/>
        </w:rPr>
        <w:t>Paøli</w:t>
      </w:r>
      <w:r>
        <w:rPr>
          <w:rFonts w:ascii="VNI-Helve" w:hAnsi="VNI-Helve" w:eastAsia="VNI-Helve"/>
          <w:spacing w:val="8"/>
          <w:sz w:val="18"/>
        </w:rPr>
        <w:t>: </w:t>
      </w:r>
      <w:r>
        <w:rPr>
          <w:rFonts w:ascii="Arial" w:hAnsi="Arial" w:eastAsia="Arial"/>
          <w:spacing w:val="1"/>
          <w:sz w:val="18"/>
        </w:rPr>
        <w:t>Dìgh</w:t>
      </w:r>
      <w:r>
        <w:rPr>
          <w:rFonts w:ascii="Arial" w:hAnsi="Arial" w:eastAsia="Arial"/>
          <w:sz w:val="18"/>
        </w:rPr>
        <w:t>o</w:t>
      </w:r>
      <w:r>
        <w:rPr>
          <w:rFonts w:ascii="Arial" w:hAnsi="Arial" w:eastAsia="Arial"/>
          <w:spacing w:val="17"/>
          <w:sz w:val="18"/>
        </w:rPr>
        <w:t> </w:t>
      </w:r>
      <w:r>
        <w:rPr>
          <w:rFonts w:ascii="Arial" w:hAnsi="Arial" w:eastAsia="Arial"/>
          <w:spacing w:val="1"/>
          <w:sz w:val="18"/>
        </w:rPr>
        <w:t>Ka</w:t>
      </w:r>
      <w:r>
        <w:rPr>
          <w:rFonts w:ascii="Arial" w:hAnsi="Arial" w:eastAsia="Arial"/>
          <w:spacing w:val="2"/>
          <w:sz w:val="18"/>
        </w:rPr>
        <w:t>ør</w:t>
      </w:r>
      <w:r>
        <w:rPr>
          <w:rFonts w:ascii="Arial" w:hAnsi="Arial" w:eastAsia="Arial"/>
          <w:sz w:val="18"/>
        </w:rPr>
        <w:t>a</w:t>
      </w:r>
      <w:r>
        <w:rPr>
          <w:rFonts w:ascii="Arial" w:hAnsi="Arial" w:eastAsia="Arial"/>
          <w:spacing w:val="2"/>
          <w:sz w:val="18"/>
        </w:rPr>
        <w:t>ø</w:t>
      </w:r>
      <w:r>
        <w:rPr>
          <w:rFonts w:ascii="Arial" w:hAnsi="Arial" w:eastAsia="Arial"/>
          <w:sz w:val="18"/>
        </w:rPr>
        <w:t>y</w:t>
      </w:r>
      <w:r>
        <w:rPr>
          <w:rFonts w:ascii="Arial" w:hAnsi="Arial" w:eastAsia="Arial"/>
          <w:spacing w:val="1"/>
          <w:sz w:val="18"/>
        </w:rPr>
        <w:t>an</w:t>
      </w:r>
      <w:r>
        <w:rPr>
          <w:rFonts w:ascii="Arial" w:hAnsi="Arial" w:eastAsia="Arial"/>
          <w:sz w:val="18"/>
        </w:rPr>
        <w:t>o</w:t>
      </w:r>
      <w:r>
        <w:rPr>
          <w:rFonts w:ascii="Arial" w:hAnsi="Arial" w:eastAsia="Arial"/>
          <w:spacing w:val="21"/>
          <w:sz w:val="18"/>
        </w:rPr>
        <w:t> </w:t>
      </w:r>
      <w:r>
        <w:rPr>
          <w:rFonts w:ascii="VNI-Helve" w:hAnsi="VNI-Helve" w:eastAsia="VNI-Helve"/>
          <w:spacing w:val="2"/>
          <w:sz w:val="18"/>
        </w:rPr>
        <w:t>(Trun</w:t>
      </w:r>
      <w:r>
        <w:rPr>
          <w:rFonts w:ascii="VNI-Helve" w:hAnsi="VNI-Helve" w:eastAsia="VNI-Helve"/>
          <w:sz w:val="18"/>
        </w:rPr>
        <w:t>g</w:t>
      </w:r>
      <w:r>
        <w:rPr>
          <w:rFonts w:ascii="VNI-Helve" w:hAnsi="VNI-Helve" w:eastAsia="VNI-Helve"/>
          <w:spacing w:val="17"/>
          <w:sz w:val="18"/>
        </w:rPr>
        <w:t> </w:t>
      </w:r>
      <w:r>
        <w:rPr>
          <w:rFonts w:ascii="VNI-Helve" w:hAnsi="VNI-Helve" w:eastAsia="VNI-Helve"/>
          <w:spacing w:val="1"/>
          <w:sz w:val="18"/>
        </w:rPr>
        <w:t>5</w:t>
      </w:r>
      <w:r>
        <w:rPr>
          <w:rFonts w:ascii="VNI-Helve" w:hAnsi="VNI-Helve" w:eastAsia="VNI-Helve"/>
          <w:spacing w:val="2"/>
          <w:sz w:val="18"/>
        </w:rPr>
        <w:t>9</w:t>
      </w:r>
      <w:r>
        <w:rPr>
          <w:rFonts w:ascii="VNI-Helve" w:hAnsi="VNI-Helve" w:eastAsia="VNI-Helve"/>
          <w:spacing w:val="8"/>
          <w:sz w:val="18"/>
        </w:rPr>
        <w:t>: </w:t>
      </w:r>
      <w:r>
        <w:rPr>
          <w:rFonts w:ascii="VNI-Helve" w:hAnsi="VNI-Helve" w:eastAsia="VNI-Helve"/>
          <w:spacing w:val="2"/>
          <w:sz w:val="18"/>
        </w:rPr>
        <w:t>Tr</w:t>
      </w:r>
      <w:r>
        <w:rPr>
          <w:rFonts w:ascii="VNI-Helve" w:hAnsi="VNI-Helve" w:eastAsia="VNI-Helve"/>
          <w:spacing w:val="1"/>
          <w:sz w:val="18"/>
        </w:rPr>
        <w:t>ö</w:t>
      </w:r>
      <w:r>
        <w:rPr>
          <w:rFonts w:ascii="VNI-Helve" w:hAnsi="VNI-Helve" w:eastAsia="VNI-Helve"/>
          <w:spacing w:val="2"/>
          <w:sz w:val="18"/>
        </w:rPr>
        <w:t>ô</w:t>
      </w:r>
      <w:r>
        <w:rPr>
          <w:rFonts w:ascii="VNI-Helve" w:hAnsi="VNI-Helve" w:eastAsia="VNI-Helve"/>
          <w:spacing w:val="1"/>
          <w:w w:val="333"/>
          <w:sz w:val="18"/>
        </w:rPr>
        <w:t>ø</w:t>
      </w:r>
      <w:r>
        <w:rPr>
          <w:rFonts w:ascii="VNI-Helve" w:hAnsi="VNI-Helve" w:eastAsia="VNI-Helve"/>
          <w:spacing w:val="2"/>
          <w:sz w:val="18"/>
        </w:rPr>
        <w:t>n</w:t>
      </w:r>
      <w:r>
        <w:rPr>
          <w:rFonts w:ascii="VNI-Helve" w:hAnsi="VNI-Helve" w:eastAsia="VNI-Helve"/>
          <w:sz w:val="18"/>
        </w:rPr>
        <w:t>g</w:t>
      </w:r>
      <w:r>
        <w:rPr>
          <w:rFonts w:ascii="VNI-Helve" w:hAnsi="VNI-Helve" w:eastAsia="VNI-Helve"/>
          <w:spacing w:val="17"/>
          <w:sz w:val="18"/>
        </w:rPr>
        <w:t> </w:t>
      </w:r>
      <w:r>
        <w:rPr>
          <w:rFonts w:ascii="VNI-Helve" w:hAnsi="VNI-Helve" w:eastAsia="VNI-Helve"/>
          <w:spacing w:val="2"/>
          <w:w w:val="101"/>
          <w:sz w:val="18"/>
        </w:rPr>
        <w:t>Taù</w:t>
      </w:r>
      <w:r>
        <w:rPr>
          <w:rFonts w:ascii="VNI-Helve" w:hAnsi="VNI-Helve" w:eastAsia="VNI-Helve"/>
          <w:w w:val="101"/>
          <w:sz w:val="18"/>
        </w:rPr>
        <w:t>c</w:t>
      </w:r>
      <w:r>
        <w:rPr>
          <w:rFonts w:ascii="VNI-Helve" w:hAnsi="VNI-Helve" w:eastAsia="VNI-Helve"/>
          <w:spacing w:val="17"/>
          <w:sz w:val="18"/>
        </w:rPr>
        <w:t> </w:t>
      </w:r>
      <w:r>
        <w:rPr>
          <w:rFonts w:ascii="MingLiU" w:hAnsi="MingLiU" w:eastAsia="MingLiU" w:hint="eastAsia"/>
          <w:spacing w:val="-6"/>
          <w:sz w:val="18"/>
        </w:rPr>
        <w:t>長作 </w:t>
      </w:r>
      <w:r>
        <w:rPr>
          <w:rFonts w:ascii="VNI-Helve" w:hAnsi="VNI-Helve" w:eastAsia="VNI-Helve"/>
          <w:spacing w:val="5"/>
          <w:sz w:val="18"/>
        </w:rPr>
        <w:t>), </w:t>
      </w:r>
      <w:r>
        <w:rPr>
          <w:rFonts w:ascii="VNI-Helve" w:hAnsi="VNI-Helve" w:eastAsia="VNI-Helve"/>
          <w:spacing w:val="2"/>
          <w:w w:val="101"/>
          <w:sz w:val="18"/>
        </w:rPr>
        <w:t>toån</w:t>
      </w:r>
      <w:r>
        <w:rPr>
          <w:rFonts w:ascii="VNI-Helve" w:hAnsi="VNI-Helve" w:eastAsia="VNI-Helve"/>
          <w:w w:val="101"/>
          <w:sz w:val="18"/>
        </w:rPr>
        <w:t>g</w:t>
      </w:r>
      <w:r>
        <w:rPr>
          <w:rFonts w:ascii="VNI-Helve" w:hAnsi="VNI-Helve" w:eastAsia="VNI-Helve"/>
          <w:spacing w:val="17"/>
          <w:sz w:val="18"/>
        </w:rPr>
        <w:t> </w:t>
      </w:r>
      <w:r>
        <w:rPr>
          <w:rFonts w:ascii="VNI-Helve" w:hAnsi="VNI-Helve" w:eastAsia="VNI-Helve"/>
          <w:spacing w:val="2"/>
          <w:sz w:val="18"/>
        </w:rPr>
        <w:t>c</w:t>
      </w:r>
      <w:r>
        <w:rPr>
          <w:rFonts w:ascii="VNI-Helve" w:hAnsi="VNI-Helve" w:eastAsia="VNI-Helve"/>
          <w:spacing w:val="1"/>
          <w:sz w:val="18"/>
        </w:rPr>
        <w:t>h</w:t>
      </w:r>
      <w:r>
        <w:rPr>
          <w:rFonts w:ascii="VNI-Helve" w:hAnsi="VNI-Helve" w:eastAsia="VNI-Helve"/>
          <w:sz w:val="18"/>
        </w:rPr>
        <w:t>æ</w:t>
      </w:r>
      <w:r>
        <w:rPr>
          <w:rFonts w:ascii="VNI-Helve" w:hAnsi="VNI-Helve" w:eastAsia="VNI-Helve"/>
          <w:spacing w:val="17"/>
          <w:sz w:val="18"/>
        </w:rPr>
        <w:t> </w:t>
      </w:r>
      <w:r>
        <w:rPr>
          <w:rFonts w:ascii="VNI-Helve" w:hAnsi="VNI-Helve" w:eastAsia="VNI-Helve"/>
          <w:spacing w:val="2"/>
          <w:sz w:val="18"/>
        </w:rPr>
        <w:t>hu</w:t>
      </w:r>
      <w:r>
        <w:rPr>
          <w:rFonts w:ascii="VNI-Helve" w:hAnsi="VNI-Helve" w:eastAsia="VNI-Helve"/>
          <w:sz w:val="18"/>
        </w:rPr>
        <w:t>y</w:t>
      </w:r>
      <w:r>
        <w:rPr>
          <w:rFonts w:ascii="VNI-Helve" w:hAnsi="VNI-Helve" w:eastAsia="VNI-Helve"/>
          <w:spacing w:val="16"/>
          <w:sz w:val="18"/>
        </w:rPr>
        <w:t> </w:t>
      </w:r>
      <w:r>
        <w:rPr>
          <w:rFonts w:ascii="VNI-Helve" w:hAnsi="VNI-Helve" w:eastAsia="VNI-Helve"/>
          <w:spacing w:val="2"/>
          <w:w w:val="101"/>
          <w:sz w:val="18"/>
        </w:rPr>
        <w:t>quaâ</w:t>
      </w:r>
      <w:r>
        <w:rPr>
          <w:rFonts w:ascii="VNI-Helve" w:hAnsi="VNI-Helve" w:eastAsia="VNI-Helve"/>
          <w:w w:val="101"/>
          <w:sz w:val="18"/>
        </w:rPr>
        <w:t>n</w:t>
      </w:r>
      <w:r>
        <w:rPr>
          <w:rFonts w:ascii="VNI-Helve" w:hAnsi="VNI-Helve" w:eastAsia="VNI-Helve"/>
          <w:spacing w:val="17"/>
          <w:sz w:val="18"/>
        </w:rPr>
        <w:t> </w:t>
      </w:r>
      <w:r>
        <w:rPr>
          <w:rFonts w:ascii="VNI-Helve" w:hAnsi="VNI-Helve" w:eastAsia="VNI-Helve"/>
          <w:spacing w:val="2"/>
          <w:sz w:val="18"/>
        </w:rPr>
        <w:t>ñ</w:t>
      </w:r>
      <w:r>
        <w:rPr>
          <w:rFonts w:ascii="VNI-Helve" w:hAnsi="VNI-Helve" w:eastAsia="VNI-Helve"/>
          <w:sz w:val="18"/>
        </w:rPr>
        <w:t>o</w:t>
      </w:r>
      <w:r>
        <w:rPr>
          <w:rFonts w:ascii="VNI-Helve" w:hAnsi="VNI-Helve" w:eastAsia="VNI-Helve"/>
          <w:spacing w:val="2"/>
          <w:w w:val="111"/>
          <w:sz w:val="18"/>
        </w:rPr>
        <w:t>äi </w:t>
      </w:r>
      <w:r>
        <w:rPr>
          <w:rFonts w:ascii="VNI-Helve" w:hAnsi="VNI-Helve" w:eastAsia="VNI-Helve"/>
          <w:spacing w:val="2"/>
          <w:w w:val="101"/>
          <w:sz w:val="18"/>
        </w:rPr>
        <w:t>cuû</w:t>
      </w:r>
      <w:r>
        <w:rPr>
          <w:rFonts w:ascii="VNI-Helve" w:hAnsi="VNI-Helve" w:eastAsia="VNI-Helve"/>
          <w:w w:val="101"/>
          <w:sz w:val="18"/>
        </w:rPr>
        <w:t>a</w:t>
      </w:r>
      <w:r>
        <w:rPr>
          <w:rFonts w:ascii="VNI-Helve" w:hAnsi="VNI-Helve" w:eastAsia="VNI-Helve"/>
          <w:spacing w:val="8"/>
          <w:sz w:val="18"/>
        </w:rPr>
        <w:t> </w:t>
      </w:r>
      <w:r>
        <w:rPr>
          <w:rFonts w:ascii="VNI-Helve" w:hAnsi="VNI-Helve" w:eastAsia="VNI-Helve"/>
          <w:spacing w:val="2"/>
          <w:sz w:val="18"/>
        </w:rPr>
        <w:t>v</w:t>
      </w:r>
      <w:r>
        <w:rPr>
          <w:rFonts w:ascii="VNI-Helve" w:hAnsi="VNI-Helve" w:eastAsia="VNI-Helve"/>
          <w:spacing w:val="1"/>
          <w:sz w:val="18"/>
        </w:rPr>
        <w:t>u</w:t>
      </w:r>
      <w:r>
        <w:rPr>
          <w:rFonts w:ascii="VNI-Helve" w:hAnsi="VNI-Helve" w:eastAsia="VNI-Helve"/>
          <w:spacing w:val="2"/>
          <w:sz w:val="18"/>
        </w:rPr>
        <w:t>a</w:t>
      </w:r>
      <w:r>
        <w:rPr>
          <w:rFonts w:ascii="VNI-Helve" w:hAnsi="VNI-Helve" w:eastAsia="VNI-Helve"/>
          <w:spacing w:val="4"/>
          <w:sz w:val="18"/>
        </w:rPr>
        <w:t>. </w:t>
      </w:r>
      <w:r>
        <w:rPr>
          <w:rFonts w:ascii="VNI-Helve" w:hAnsi="VNI-Helve" w:eastAsia="VNI-Helve"/>
          <w:spacing w:val="2"/>
          <w:sz w:val="18"/>
        </w:rPr>
        <w:t>S</w:t>
      </w:r>
      <w:r>
        <w:rPr>
          <w:rFonts w:ascii="VNI-Helve" w:hAnsi="VNI-Helve" w:eastAsia="VNI-Helve"/>
          <w:spacing w:val="1"/>
          <w:sz w:val="18"/>
        </w:rPr>
        <w:t>ô</w:t>
      </w:r>
      <w:r>
        <w:rPr>
          <w:rFonts w:ascii="VNI-Helve" w:hAnsi="VNI-Helve" w:eastAsia="VNI-Helve"/>
          <w:w w:val="333"/>
          <w:sz w:val="18"/>
        </w:rPr>
        <w:t>ù</w:t>
      </w:r>
      <w:r>
        <w:rPr>
          <w:rFonts w:ascii="VNI-Helve" w:hAnsi="VNI-Helve" w:eastAsia="VNI-Helve"/>
          <w:spacing w:val="8"/>
          <w:sz w:val="18"/>
        </w:rPr>
        <w:t> </w:t>
      </w:r>
      <w:r>
        <w:rPr>
          <w:rFonts w:ascii="VNI-Helve" w:hAnsi="VNI-Helve" w:eastAsia="VNI-Helve"/>
          <w:spacing w:val="1"/>
          <w:sz w:val="18"/>
        </w:rPr>
        <w:t>g</w:t>
      </w:r>
      <w:r>
        <w:rPr>
          <w:rFonts w:ascii="VNI-Helve" w:hAnsi="VNI-Helve" w:eastAsia="VNI-Helve"/>
          <w:spacing w:val="2"/>
          <w:sz w:val="18"/>
        </w:rPr>
        <w:t>i</w:t>
      </w:r>
      <w:r>
        <w:rPr>
          <w:rFonts w:ascii="VNI-Helve" w:hAnsi="VNI-Helve" w:eastAsia="VNI-Helve"/>
          <w:spacing w:val="2"/>
          <w:w w:val="104"/>
          <w:sz w:val="18"/>
        </w:rPr>
        <w:t>a</w:t>
      </w:r>
      <w:r>
        <w:rPr>
          <w:rFonts w:ascii="VNI-Helve" w:hAnsi="VNI-Helve" w:eastAsia="VNI-Helve"/>
          <w:spacing w:val="1"/>
          <w:w w:val="104"/>
          <w:sz w:val="18"/>
        </w:rPr>
        <w:t>û</w:t>
      </w:r>
      <w:r>
        <w:rPr>
          <w:rFonts w:ascii="VNI-Helve" w:hAnsi="VNI-Helve" w:eastAsia="VNI-Helve"/>
          <w:sz w:val="18"/>
        </w:rPr>
        <w:t>i</w:t>
      </w:r>
      <w:r>
        <w:rPr>
          <w:rFonts w:ascii="VNI-Helve" w:hAnsi="VNI-Helve" w:eastAsia="VNI-Helve"/>
          <w:spacing w:val="8"/>
          <w:sz w:val="18"/>
        </w:rPr>
        <w:t> </w:t>
      </w:r>
      <w:r>
        <w:rPr>
          <w:rFonts w:ascii="VNI-Helve" w:hAnsi="VNI-Helve" w:eastAsia="VNI-Helve"/>
          <w:spacing w:val="2"/>
          <w:sz w:val="18"/>
        </w:rPr>
        <w:t>P</w:t>
      </w:r>
      <w:r>
        <w:rPr>
          <w:rFonts w:ascii="VNI-Helve" w:hAnsi="VNI-Helve" w:eastAsia="VNI-Helve"/>
          <w:spacing w:val="1"/>
          <w:sz w:val="18"/>
        </w:rPr>
        <w:t>h</w:t>
      </w:r>
      <w:r>
        <w:rPr>
          <w:rFonts w:ascii="VNI-Helve" w:hAnsi="VNI-Helve" w:eastAsia="VNI-Helve"/>
          <w:spacing w:val="2"/>
          <w:w w:val="102"/>
          <w:sz w:val="18"/>
        </w:rPr>
        <w:t>aù</w:t>
      </w:r>
      <w:r>
        <w:rPr>
          <w:rFonts w:ascii="VNI-Helve" w:hAnsi="VNI-Helve" w:eastAsia="VNI-Helve"/>
          <w:w w:val="102"/>
          <w:sz w:val="18"/>
        </w:rPr>
        <w:t>p</w:t>
      </w:r>
      <w:r>
        <w:rPr>
          <w:rFonts w:ascii="VNI-Helve" w:hAnsi="VNI-Helve" w:eastAsia="VNI-Helve"/>
          <w:spacing w:val="8"/>
          <w:sz w:val="18"/>
        </w:rPr>
        <w:t> </w:t>
      </w:r>
      <w:r>
        <w:rPr>
          <w:rFonts w:ascii="VNI-Helve" w:hAnsi="VNI-Helve" w:eastAsia="VNI-Helve"/>
          <w:sz w:val="18"/>
        </w:rPr>
        <w:t>c</w:t>
      </w:r>
      <w:r>
        <w:rPr>
          <w:rFonts w:ascii="VNI-Helve" w:hAnsi="VNI-Helve" w:eastAsia="VNI-Helve"/>
          <w:spacing w:val="2"/>
          <w:sz w:val="18"/>
        </w:rPr>
        <w:t>u</w:t>
      </w:r>
      <w:r>
        <w:rPr>
          <w:rFonts w:ascii="VNI-Helve" w:hAnsi="VNI-Helve" w:eastAsia="VNI-Helve"/>
          <w:w w:val="333"/>
          <w:sz w:val="18"/>
        </w:rPr>
        <w:t>ù</w:t>
      </w:r>
      <w:r>
        <w:rPr>
          <w:rFonts w:ascii="VNI-Helve" w:hAnsi="VNI-Helve" w:eastAsia="VNI-Helve"/>
          <w:spacing w:val="3"/>
          <w:sz w:val="18"/>
        </w:rPr>
        <w:t> (</w:t>
      </w:r>
      <w:r>
        <w:rPr>
          <w:rFonts w:ascii="VNI-Helve" w:hAnsi="VNI-Helve" w:eastAsia="VNI-Helve"/>
          <w:spacing w:val="2"/>
          <w:sz w:val="18"/>
        </w:rPr>
        <w:t>DhA</w:t>
      </w:r>
      <w:r>
        <w:rPr>
          <w:rFonts w:ascii="VNI-Helve" w:hAnsi="VNI-Helve" w:eastAsia="VNI-Helve"/>
          <w:spacing w:val="1"/>
          <w:sz w:val="18"/>
        </w:rPr>
        <w:t>.</w:t>
      </w:r>
      <w:r>
        <w:rPr>
          <w:rFonts w:ascii="VNI-Helve" w:hAnsi="VNI-Helve" w:eastAsia="VNI-Helve"/>
          <w:spacing w:val="2"/>
          <w:sz w:val="18"/>
        </w:rPr>
        <w:t>i</w:t>
      </w:r>
      <w:r>
        <w:rPr>
          <w:rFonts w:ascii="VNI-Helve" w:hAnsi="VNI-Helve" w:eastAsia="VNI-Helve"/>
          <w:spacing w:val="1"/>
          <w:sz w:val="18"/>
        </w:rPr>
        <w:t>i</w:t>
      </w:r>
      <w:r>
        <w:rPr>
          <w:rFonts w:ascii="VNI-Helve" w:hAnsi="VNI-Helve" w:eastAsia="VNI-Helve"/>
          <w:spacing w:val="2"/>
          <w:sz w:val="18"/>
        </w:rPr>
        <w:t>i</w:t>
      </w:r>
      <w:r>
        <w:rPr>
          <w:rFonts w:ascii="VNI-Helve" w:hAnsi="VNI-Helve" w:eastAsia="VNI-Helve"/>
          <w:spacing w:val="3"/>
          <w:sz w:val="18"/>
        </w:rPr>
        <w:t>. </w:t>
      </w:r>
      <w:r>
        <w:rPr>
          <w:rFonts w:ascii="VNI-Helve" w:hAnsi="VNI-Helve" w:eastAsia="VNI-Helve"/>
          <w:spacing w:val="2"/>
          <w:sz w:val="18"/>
        </w:rPr>
        <w:t>3</w:t>
      </w:r>
      <w:r>
        <w:rPr>
          <w:rFonts w:ascii="VNI-Helve" w:hAnsi="VNI-Helve" w:eastAsia="VNI-Helve"/>
          <w:spacing w:val="1"/>
          <w:sz w:val="18"/>
        </w:rPr>
        <w:t>5</w:t>
      </w:r>
      <w:r>
        <w:rPr>
          <w:rFonts w:ascii="VNI-Helve" w:hAnsi="VNI-Helve" w:eastAsia="VNI-Helve"/>
          <w:spacing w:val="2"/>
          <w:sz w:val="18"/>
        </w:rPr>
        <w:t>5</w:t>
      </w:r>
      <w:r>
        <w:rPr>
          <w:rFonts w:ascii="VNI-Helve" w:hAnsi="VNI-Helve" w:eastAsia="VNI-Helve"/>
          <w:spacing w:val="4"/>
          <w:sz w:val="18"/>
        </w:rPr>
        <w:t>) </w:t>
      </w:r>
      <w:r>
        <w:rPr>
          <w:rFonts w:ascii="VNI-Helve" w:hAnsi="VNI-Helve" w:eastAsia="VNI-Helve"/>
          <w:sz w:val="18"/>
        </w:rPr>
        <w:t>c</w:t>
      </w:r>
      <w:r>
        <w:rPr>
          <w:rFonts w:ascii="VNI-Helve" w:hAnsi="VNI-Helve" w:eastAsia="VNI-Helve"/>
          <w:spacing w:val="2"/>
          <w:sz w:val="18"/>
        </w:rPr>
        <w:t>h</w:t>
      </w:r>
      <w:r>
        <w:rPr>
          <w:rFonts w:ascii="VNI-Helve" w:hAnsi="VNI-Helve" w:eastAsia="VNI-Helve"/>
          <w:sz w:val="18"/>
        </w:rPr>
        <w:t>o</w:t>
      </w:r>
      <w:r>
        <w:rPr>
          <w:rFonts w:ascii="VNI-Helve" w:hAnsi="VNI-Helve" w:eastAsia="VNI-Helve"/>
          <w:spacing w:val="8"/>
          <w:sz w:val="18"/>
        </w:rPr>
        <w:t> </w:t>
      </w:r>
      <w:r>
        <w:rPr>
          <w:rFonts w:ascii="VNI-Helve" w:hAnsi="VNI-Helve" w:eastAsia="VNI-Helve"/>
          <w:spacing w:val="1"/>
          <w:sz w:val="18"/>
        </w:rPr>
        <w:t>b</w:t>
      </w:r>
      <w:r>
        <w:rPr>
          <w:rFonts w:ascii="VNI-Helve" w:hAnsi="VNI-Helve" w:eastAsia="VNI-Helve"/>
          <w:spacing w:val="2"/>
          <w:sz w:val="18"/>
        </w:rPr>
        <w:t>i</w:t>
      </w:r>
      <w:r>
        <w:rPr>
          <w:rFonts w:ascii="VNI-Helve" w:hAnsi="VNI-Helve" w:eastAsia="VNI-Helve"/>
          <w:spacing w:val="2"/>
          <w:w w:val="104"/>
          <w:sz w:val="18"/>
        </w:rPr>
        <w:t>e</w:t>
      </w:r>
      <w:r>
        <w:rPr>
          <w:rFonts w:ascii="VNI-Helve" w:hAnsi="VNI-Helve" w:eastAsia="VNI-Helve"/>
          <w:spacing w:val="1"/>
          <w:w w:val="104"/>
          <w:sz w:val="18"/>
        </w:rPr>
        <w:t>á</w:t>
      </w:r>
      <w:r>
        <w:rPr>
          <w:rFonts w:ascii="VNI-Helve" w:hAnsi="VNI-Helve" w:eastAsia="VNI-Helve"/>
          <w:spacing w:val="2"/>
          <w:sz w:val="18"/>
        </w:rPr>
        <w:t>t</w:t>
      </w:r>
      <w:r>
        <w:rPr>
          <w:rFonts w:ascii="VNI-Helve" w:hAnsi="VNI-Helve" w:eastAsia="VNI-Helve"/>
          <w:spacing w:val="4"/>
          <w:sz w:val="18"/>
        </w:rPr>
        <w:t>, </w:t>
      </w:r>
      <w:r>
        <w:rPr>
          <w:rFonts w:ascii="VNI-Helve" w:hAnsi="VNI-Helve" w:eastAsia="VNI-Helve"/>
          <w:spacing w:val="2"/>
          <w:sz w:val="18"/>
        </w:rPr>
        <w:t>c</w:t>
      </w:r>
      <w:r>
        <w:rPr>
          <w:rFonts w:ascii="VNI-Helve" w:hAnsi="VNI-Helve" w:eastAsia="VNI-Helve"/>
          <w:spacing w:val="1"/>
          <w:sz w:val="18"/>
        </w:rPr>
        <w:t>h</w:t>
      </w:r>
      <w:r>
        <w:rPr>
          <w:rFonts w:ascii="VNI-Helve" w:hAnsi="VNI-Helve" w:eastAsia="VNI-Helve"/>
          <w:spacing w:val="2"/>
          <w:sz w:val="18"/>
        </w:rPr>
        <w:t>í</w:t>
      </w:r>
      <w:r>
        <w:rPr>
          <w:rFonts w:ascii="VNI-Helve" w:hAnsi="VNI-Helve" w:eastAsia="VNI-Helve"/>
          <w:spacing w:val="1"/>
          <w:sz w:val="18"/>
        </w:rPr>
        <w:t>n</w:t>
      </w:r>
      <w:r>
        <w:rPr>
          <w:rFonts w:ascii="VNI-Helve" w:hAnsi="VNI-Helve" w:eastAsia="VNI-Helve"/>
          <w:sz w:val="18"/>
        </w:rPr>
        <w:t>h</w:t>
      </w:r>
      <w:r>
        <w:rPr>
          <w:rFonts w:ascii="VNI-Helve" w:hAnsi="VNI-Helve" w:eastAsia="VNI-Helve"/>
          <w:spacing w:val="7"/>
          <w:sz w:val="18"/>
        </w:rPr>
        <w:t> </w:t>
      </w:r>
      <w:r>
        <w:rPr>
          <w:rFonts w:ascii="VNI-Helve" w:hAnsi="VNI-Helve" w:eastAsia="VNI-Helve"/>
          <w:spacing w:val="2"/>
          <w:sz w:val="18"/>
        </w:rPr>
        <w:t>th</w:t>
      </w:r>
      <w:r>
        <w:rPr>
          <w:rFonts w:ascii="VNI-Helve" w:hAnsi="VNI-Helve" w:eastAsia="VNI-Helve"/>
          <w:spacing w:val="1"/>
          <w:sz w:val="18"/>
        </w:rPr>
        <w:t>ô</w:t>
      </w:r>
      <w:r>
        <w:rPr>
          <w:rFonts w:ascii="VNI-Helve" w:hAnsi="VNI-Helve" w:eastAsia="VNI-Helve"/>
          <w:spacing w:val="2"/>
          <w:w w:val="333"/>
          <w:sz w:val="18"/>
        </w:rPr>
        <w:t>ø</w:t>
      </w:r>
      <w:r>
        <w:rPr>
          <w:rFonts w:ascii="VNI-Helve" w:hAnsi="VNI-Helve" w:eastAsia="VNI-Helve"/>
          <w:sz w:val="18"/>
        </w:rPr>
        <w:t>i</w:t>
      </w:r>
      <w:r>
        <w:rPr>
          <w:rFonts w:ascii="VNI-Helve" w:hAnsi="VNI-Helve" w:eastAsia="VNI-Helve"/>
          <w:spacing w:val="7"/>
          <w:sz w:val="18"/>
        </w:rPr>
        <w:t> </w:t>
      </w:r>
      <w:r>
        <w:rPr>
          <w:rFonts w:ascii="VNI-Helve" w:hAnsi="VNI-Helve" w:eastAsia="VNI-Helve"/>
          <w:spacing w:val="1"/>
          <w:sz w:val="18"/>
        </w:rPr>
        <w:t>ñ</w:t>
      </w:r>
      <w:r>
        <w:rPr>
          <w:rFonts w:ascii="VNI-Helve" w:hAnsi="VNI-Helve" w:eastAsia="VNI-Helve"/>
          <w:spacing w:val="2"/>
          <w:sz w:val="18"/>
        </w:rPr>
        <w:t>i</w:t>
      </w:r>
      <w:r>
        <w:rPr>
          <w:rFonts w:ascii="VNI-Helve" w:hAnsi="VNI-Helve" w:eastAsia="VNI-Helve"/>
          <w:spacing w:val="2"/>
          <w:w w:val="104"/>
          <w:sz w:val="18"/>
        </w:rPr>
        <w:t>e</w:t>
      </w:r>
      <w:r>
        <w:rPr>
          <w:rFonts w:ascii="VNI-Helve" w:hAnsi="VNI-Helve" w:eastAsia="VNI-Helve"/>
          <w:spacing w:val="1"/>
          <w:w w:val="104"/>
          <w:sz w:val="18"/>
        </w:rPr>
        <w:t>å</w:t>
      </w:r>
      <w:r>
        <w:rPr>
          <w:rFonts w:ascii="VNI-Helve" w:hAnsi="VNI-Helve" w:eastAsia="VNI-Helve"/>
          <w:sz w:val="18"/>
        </w:rPr>
        <w:t>m</w:t>
      </w:r>
      <w:r>
        <w:rPr>
          <w:rFonts w:ascii="VNI-Helve" w:hAnsi="VNI-Helve" w:eastAsia="VNI-Helve"/>
          <w:spacing w:val="7"/>
          <w:sz w:val="18"/>
        </w:rPr>
        <w:t> </w:t>
      </w:r>
      <w:r>
        <w:rPr>
          <w:rFonts w:ascii="VNI-Helve" w:hAnsi="VNI-Helve" w:eastAsia="VNI-Helve"/>
          <w:spacing w:val="2"/>
          <w:w w:val="102"/>
          <w:sz w:val="18"/>
        </w:rPr>
        <w:t>na</w:t>
      </w:r>
      <w:r>
        <w:rPr>
          <w:rFonts w:ascii="VNI-Helve" w:hAnsi="VNI-Helve" w:eastAsia="VNI-Helve"/>
          <w:spacing w:val="1"/>
          <w:w w:val="102"/>
          <w:sz w:val="18"/>
        </w:rPr>
        <w:t>ø</w:t>
      </w:r>
      <w:r>
        <w:rPr>
          <w:rFonts w:ascii="VNI-Helve" w:hAnsi="VNI-Helve" w:eastAsia="VNI-Helve"/>
          <w:spacing w:val="1"/>
          <w:sz w:val="18"/>
        </w:rPr>
        <w:t>y</w:t>
      </w:r>
      <w:r>
        <w:rPr>
          <w:rFonts w:ascii="VNI-Helve" w:hAnsi="VNI-Helve" w:eastAsia="VNI-Helve"/>
          <w:spacing w:val="4"/>
          <w:sz w:val="18"/>
        </w:rPr>
        <w:t>, </w:t>
      </w:r>
      <w:r>
        <w:rPr>
          <w:rFonts w:ascii="VNI-Helve" w:hAnsi="VNI-Helve" w:eastAsia="VNI-Helve"/>
          <w:spacing w:val="2"/>
          <w:w w:val="101"/>
          <w:sz w:val="18"/>
        </w:rPr>
        <w:t>oân</w:t>
      </w:r>
      <w:r>
        <w:rPr>
          <w:rFonts w:ascii="VNI-Helve" w:hAnsi="VNI-Helve" w:eastAsia="VNI-Helve"/>
          <w:w w:val="101"/>
          <w:sz w:val="18"/>
        </w:rPr>
        <w:t>g</w:t>
      </w:r>
      <w:r>
        <w:rPr>
          <w:rFonts w:ascii="VNI-Helve" w:hAnsi="VNI-Helve" w:eastAsia="VNI-Helve"/>
          <w:spacing w:val="7"/>
          <w:sz w:val="18"/>
        </w:rPr>
        <w:t> </w:t>
      </w:r>
      <w:r>
        <w:rPr>
          <w:rFonts w:ascii="VNI-Helve" w:hAnsi="VNI-Helve" w:eastAsia="VNI-Helve"/>
          <w:spacing w:val="2"/>
          <w:sz w:val="18"/>
        </w:rPr>
        <w:t>n</w:t>
      </w:r>
      <w:r>
        <w:rPr>
          <w:rFonts w:ascii="VNI-Helve" w:hAnsi="VNI-Helve" w:eastAsia="VNI-Helve"/>
          <w:spacing w:val="1"/>
          <w:sz w:val="18"/>
        </w:rPr>
        <w:t>a</w:t>
      </w:r>
      <w:r>
        <w:rPr>
          <w:rFonts w:ascii="VNI-Helve" w:hAnsi="VNI-Helve" w:eastAsia="VNI-Helve"/>
          <w:spacing w:val="2"/>
          <w:w w:val="105"/>
          <w:sz w:val="18"/>
        </w:rPr>
        <w:t>øy </w:t>
      </w:r>
      <w:r>
        <w:rPr>
          <w:rFonts w:ascii="VNI-Helve" w:hAnsi="VNI-Helve" w:eastAsia="VNI-Helve"/>
          <w:spacing w:val="2"/>
          <w:w w:val="101"/>
          <w:sz w:val="18"/>
        </w:rPr>
        <w:t>aâ</w:t>
      </w:r>
      <w:r>
        <w:rPr>
          <w:rFonts w:ascii="VNI-Helve" w:hAnsi="VNI-Helve" w:eastAsia="VNI-Helve"/>
          <w:w w:val="101"/>
          <w:sz w:val="18"/>
        </w:rPr>
        <w:t>m</w:t>
      </w:r>
      <w:r>
        <w:rPr>
          <w:rFonts w:ascii="VNI-Helve" w:hAnsi="VNI-Helve" w:eastAsia="VNI-Helve"/>
          <w:spacing w:val="3"/>
          <w:sz w:val="18"/>
        </w:rPr>
        <w:t> </w:t>
      </w:r>
      <w:r>
        <w:rPr>
          <w:rFonts w:ascii="VNI-Helve" w:hAnsi="VNI-Helve" w:eastAsia="VNI-Helve"/>
          <w:spacing w:val="2"/>
          <w:sz w:val="18"/>
        </w:rPr>
        <w:t>mö</w:t>
      </w:r>
      <w:r>
        <w:rPr>
          <w:rFonts w:ascii="VNI-Helve" w:hAnsi="VNI-Helve" w:eastAsia="VNI-Helve"/>
          <w:sz w:val="18"/>
        </w:rPr>
        <w:t>u</w:t>
      </w:r>
      <w:r>
        <w:rPr>
          <w:rFonts w:ascii="VNI-Helve" w:hAnsi="VNI-Helve" w:eastAsia="VNI-Helve"/>
          <w:spacing w:val="4"/>
          <w:sz w:val="18"/>
        </w:rPr>
        <w:t> </w:t>
      </w:r>
      <w:r>
        <w:rPr>
          <w:rFonts w:ascii="VNI-Helve" w:hAnsi="VNI-Helve" w:eastAsia="VNI-Helve"/>
          <w:spacing w:val="2"/>
          <w:sz w:val="18"/>
        </w:rPr>
        <w:t>v</w:t>
      </w:r>
      <w:r>
        <w:rPr>
          <w:rFonts w:ascii="VNI-Helve" w:hAnsi="VNI-Helve" w:eastAsia="VNI-Helve"/>
          <w:spacing w:val="1"/>
          <w:sz w:val="18"/>
        </w:rPr>
        <w:t>ô</w:t>
      </w:r>
      <w:r>
        <w:rPr>
          <w:rFonts w:ascii="VNI-Helve" w:hAnsi="VNI-Helve" w:eastAsia="VNI-Helve"/>
          <w:spacing w:val="2"/>
          <w:w w:val="111"/>
          <w:sz w:val="18"/>
        </w:rPr>
        <w:t>ù</w:t>
      </w:r>
      <w:r>
        <w:rPr>
          <w:rFonts w:ascii="VNI-Helve" w:hAnsi="VNI-Helve" w:eastAsia="VNI-Helve"/>
          <w:w w:val="111"/>
          <w:sz w:val="18"/>
        </w:rPr>
        <w:t>i</w:t>
      </w:r>
      <w:r>
        <w:rPr>
          <w:rFonts w:ascii="VNI-Helve" w:hAnsi="VNI-Helve" w:eastAsia="VNI-Helve"/>
          <w:spacing w:val="4"/>
          <w:sz w:val="18"/>
        </w:rPr>
        <w:t> </w:t>
      </w:r>
      <w:r>
        <w:rPr>
          <w:rFonts w:ascii="VNI-Helve" w:hAnsi="VNI-Helve" w:eastAsia="VNI-Helve"/>
          <w:sz w:val="18"/>
        </w:rPr>
        <w:t>T</w:t>
      </w:r>
      <w:r>
        <w:rPr>
          <w:rFonts w:ascii="VNI-Helve" w:hAnsi="VNI-Helve" w:eastAsia="VNI-Helve"/>
          <w:spacing w:val="2"/>
          <w:sz w:val="18"/>
        </w:rPr>
        <w:t>h</w:t>
      </w:r>
      <w:r>
        <w:rPr>
          <w:rFonts w:ascii="VNI-Helve" w:hAnsi="VNI-Helve" w:eastAsia="VNI-Helve"/>
          <w:spacing w:val="2"/>
          <w:w w:val="104"/>
          <w:sz w:val="18"/>
        </w:rPr>
        <w:t>a</w:t>
      </w:r>
      <w:r>
        <w:rPr>
          <w:rFonts w:ascii="VNI-Helve" w:hAnsi="VNI-Helve" w:eastAsia="VNI-Helve"/>
          <w:spacing w:val="1"/>
          <w:w w:val="104"/>
          <w:sz w:val="18"/>
        </w:rPr>
        <w:t>ù</w:t>
      </w:r>
      <w:r>
        <w:rPr>
          <w:rFonts w:ascii="VNI-Helve" w:hAnsi="VNI-Helve" w:eastAsia="VNI-Helve"/>
          <w:sz w:val="18"/>
        </w:rPr>
        <w:t>i</w:t>
      </w:r>
      <w:r>
        <w:rPr>
          <w:rFonts w:ascii="VNI-Helve" w:hAnsi="VNI-Helve" w:eastAsia="VNI-Helve"/>
          <w:spacing w:val="4"/>
          <w:sz w:val="18"/>
        </w:rPr>
        <w:t> </w:t>
      </w:r>
      <w:r>
        <w:rPr>
          <w:rFonts w:ascii="VNI-Helve" w:hAnsi="VNI-Helve" w:eastAsia="VNI-Helve"/>
          <w:spacing w:val="1"/>
          <w:sz w:val="18"/>
        </w:rPr>
        <w:t>t</w:t>
      </w:r>
      <w:r>
        <w:rPr>
          <w:rFonts w:ascii="VNI-Helve" w:hAnsi="VNI-Helve" w:eastAsia="VNI-Helve"/>
          <w:spacing w:val="2"/>
          <w:sz w:val="18"/>
        </w:rPr>
        <w:t>ö</w:t>
      </w:r>
      <w:r>
        <w:rPr>
          <w:rFonts w:ascii="VNI-Helve" w:hAnsi="VNI-Helve" w:eastAsia="VNI-Helve"/>
          <w:w w:val="333"/>
          <w:sz w:val="18"/>
        </w:rPr>
        <w:t>û</w:t>
      </w:r>
      <w:r>
        <w:rPr>
          <w:rFonts w:ascii="VNI-Helve" w:hAnsi="VNI-Helve" w:eastAsia="VNI-Helve"/>
          <w:spacing w:val="3"/>
          <w:sz w:val="18"/>
        </w:rPr>
        <w:t> </w:t>
      </w:r>
      <w:r>
        <w:rPr>
          <w:rFonts w:ascii="Arial" w:hAnsi="Arial" w:eastAsia="Arial"/>
          <w:spacing w:val="1"/>
          <w:sz w:val="18"/>
        </w:rPr>
        <w:t>Viñ</w:t>
      </w:r>
      <w:r>
        <w:rPr>
          <w:rFonts w:ascii="Arial" w:hAnsi="Arial" w:eastAsia="Arial"/>
          <w:sz w:val="18"/>
        </w:rPr>
        <w:t>u</w:t>
      </w:r>
      <w:r>
        <w:rPr>
          <w:rFonts w:ascii="Arial" w:hAnsi="Arial" w:eastAsia="Arial"/>
          <w:spacing w:val="2"/>
          <w:sz w:val="18"/>
        </w:rPr>
        <w:t>ø</w:t>
      </w:r>
      <w:r>
        <w:rPr>
          <w:rFonts w:ascii="Arial" w:hAnsi="Arial" w:eastAsia="Arial"/>
          <w:sz w:val="18"/>
        </w:rPr>
        <w:t>ñ</w:t>
      </w:r>
      <w:r>
        <w:rPr>
          <w:rFonts w:ascii="Arial" w:hAnsi="Arial" w:eastAsia="Arial"/>
          <w:spacing w:val="1"/>
          <w:sz w:val="18"/>
        </w:rPr>
        <w:t>adabh</w:t>
      </w:r>
      <w:r>
        <w:rPr>
          <w:rFonts w:ascii="Arial" w:hAnsi="Arial" w:eastAsia="Arial"/>
          <w:sz w:val="18"/>
        </w:rPr>
        <w:t>a</w:t>
      </w:r>
      <w:r>
        <w:rPr>
          <w:rFonts w:ascii="Arial" w:hAnsi="Arial" w:eastAsia="Arial"/>
          <w:spacing w:val="7"/>
          <w:sz w:val="18"/>
        </w:rPr>
        <w:t> </w:t>
      </w:r>
      <w:r>
        <w:rPr>
          <w:rFonts w:ascii="VNI-Helve" w:hAnsi="VNI-Helve" w:eastAsia="VNI-Helve"/>
          <w:spacing w:val="2"/>
          <w:w w:val="101"/>
          <w:sz w:val="18"/>
        </w:rPr>
        <w:t>aâ</w:t>
      </w:r>
      <w:r>
        <w:rPr>
          <w:rFonts w:ascii="VNI-Helve" w:hAnsi="VNI-Helve" w:eastAsia="VNI-Helve"/>
          <w:w w:val="101"/>
          <w:sz w:val="18"/>
        </w:rPr>
        <w:t>m</w:t>
      </w:r>
      <w:r>
        <w:rPr>
          <w:rFonts w:ascii="VNI-Helve" w:hAnsi="VNI-Helve" w:eastAsia="VNI-Helve"/>
          <w:spacing w:val="3"/>
          <w:sz w:val="18"/>
        </w:rPr>
        <w:t> </w:t>
      </w:r>
      <w:r>
        <w:rPr>
          <w:rFonts w:ascii="VNI-Helve" w:hAnsi="VNI-Helve" w:eastAsia="VNI-Helve"/>
          <w:spacing w:val="1"/>
          <w:sz w:val="18"/>
        </w:rPr>
        <w:t>m</w:t>
      </w:r>
      <w:r>
        <w:rPr>
          <w:rFonts w:ascii="VNI-Helve" w:hAnsi="VNI-Helve" w:eastAsia="VNI-Helve"/>
          <w:spacing w:val="2"/>
          <w:sz w:val="18"/>
        </w:rPr>
        <w:t>ö</w:t>
      </w:r>
      <w:r>
        <w:rPr>
          <w:rFonts w:ascii="VNI-Helve" w:hAnsi="VNI-Helve" w:eastAsia="VNI-Helve"/>
          <w:sz w:val="18"/>
        </w:rPr>
        <w:t>u</w:t>
      </w:r>
      <w:r>
        <w:rPr>
          <w:rFonts w:ascii="VNI-Helve" w:hAnsi="VNI-Helve" w:eastAsia="VNI-Helve"/>
          <w:spacing w:val="4"/>
          <w:sz w:val="18"/>
        </w:rPr>
        <w:t> </w:t>
      </w:r>
      <w:r>
        <w:rPr>
          <w:rFonts w:ascii="VNI-Helve" w:hAnsi="VNI-Helve" w:eastAsia="VNI-Helve"/>
          <w:spacing w:val="2"/>
          <w:sz w:val="18"/>
        </w:rPr>
        <w:t>c</w:t>
      </w:r>
      <w:r>
        <w:rPr>
          <w:rFonts w:ascii="VNI-Helve" w:hAnsi="VNI-Helve" w:eastAsia="VNI-Helve"/>
          <w:spacing w:val="1"/>
          <w:sz w:val="18"/>
        </w:rPr>
        <w:t>ö</w:t>
      </w:r>
      <w:r>
        <w:rPr>
          <w:rFonts w:ascii="VNI-Helve" w:hAnsi="VNI-Helve" w:eastAsia="VNI-Helve"/>
          <w:spacing w:val="2"/>
          <w:w w:val="104"/>
          <w:sz w:val="18"/>
        </w:rPr>
        <w:t>ô</w:t>
      </w:r>
      <w:r>
        <w:rPr>
          <w:rFonts w:ascii="VNI-Helve" w:hAnsi="VNI-Helve" w:eastAsia="VNI-Helve"/>
          <w:spacing w:val="1"/>
          <w:w w:val="104"/>
          <w:sz w:val="18"/>
        </w:rPr>
        <w:t>ù</w:t>
      </w:r>
      <w:r>
        <w:rPr>
          <w:rFonts w:ascii="VNI-Helve" w:hAnsi="VNI-Helve" w:eastAsia="VNI-Helve"/>
          <w:sz w:val="18"/>
        </w:rPr>
        <w:t>p</w:t>
      </w:r>
      <w:r>
        <w:rPr>
          <w:rFonts w:ascii="VNI-Helve" w:hAnsi="VNI-Helve" w:eastAsia="VNI-Helve"/>
          <w:spacing w:val="4"/>
          <w:sz w:val="18"/>
        </w:rPr>
        <w:t> </w:t>
      </w:r>
      <w:r>
        <w:rPr>
          <w:rFonts w:ascii="VNI-Helve" w:hAnsi="VNI-Helve" w:eastAsia="VNI-Helve"/>
          <w:spacing w:val="1"/>
          <w:sz w:val="18"/>
        </w:rPr>
        <w:t>n</w:t>
      </w:r>
      <w:r>
        <w:rPr>
          <w:rFonts w:ascii="VNI-Helve" w:hAnsi="VNI-Helve" w:eastAsia="VNI-Helve"/>
          <w:spacing w:val="2"/>
          <w:sz w:val="18"/>
        </w:rPr>
        <w:t>g</w:t>
      </w:r>
      <w:r>
        <w:rPr>
          <w:rFonts w:ascii="VNI-Helve" w:hAnsi="VNI-Helve" w:eastAsia="VNI-Helve"/>
          <w:spacing w:val="2"/>
          <w:w w:val="104"/>
          <w:sz w:val="18"/>
        </w:rPr>
        <w:t>o</w:t>
      </w:r>
      <w:r>
        <w:rPr>
          <w:rFonts w:ascii="VNI-Helve" w:hAnsi="VNI-Helve" w:eastAsia="VNI-Helve"/>
          <w:spacing w:val="1"/>
          <w:w w:val="104"/>
          <w:sz w:val="18"/>
        </w:rPr>
        <w:t>â</w:t>
      </w:r>
      <w:r>
        <w:rPr>
          <w:rFonts w:ascii="VNI-Helve" w:hAnsi="VNI-Helve" w:eastAsia="VNI-Helve"/>
          <w:spacing w:val="2"/>
          <w:sz w:val="18"/>
        </w:rPr>
        <w:t>i.</w:t>
      </w:r>
    </w:p>
    <w:p>
      <w:pPr>
        <w:spacing w:line="252" w:lineRule="auto" w:before="20"/>
        <w:ind w:left="984" w:right="752" w:hanging="285"/>
        <w:jc w:val="both"/>
        <w:rPr>
          <w:rFonts w:ascii="VNI-Helve" w:hAnsi="VNI-Helve" w:eastAsia="VNI-Helve"/>
          <w:sz w:val="18"/>
        </w:rPr>
      </w:pPr>
      <w:r>
        <w:rPr>
          <w:spacing w:val="-1"/>
          <w:w w:val="99"/>
          <w:position w:val="9"/>
          <w:sz w:val="13"/>
        </w:rPr>
        <w:t>13</w:t>
      </w:r>
      <w:r>
        <w:rPr>
          <w:rFonts w:ascii="VNI-Helve" w:hAnsi="VNI-Helve" w:eastAsia="VNI-Helve"/>
          <w:spacing w:val="2"/>
          <w:position w:val="8"/>
          <w:sz w:val="12"/>
        </w:rPr>
        <w:t>.   </w:t>
      </w:r>
      <w:r>
        <w:rPr>
          <w:rFonts w:ascii="Arial" w:hAnsi="Arial" w:eastAsia="Arial"/>
          <w:spacing w:val="2"/>
          <w:sz w:val="18"/>
        </w:rPr>
        <w:t>Paøli</w:t>
      </w:r>
      <w:r>
        <w:rPr>
          <w:rFonts w:ascii="VNI-Helve" w:hAnsi="VNI-Helve" w:eastAsia="VNI-Helve"/>
          <w:spacing w:val="11"/>
          <w:sz w:val="18"/>
        </w:rPr>
        <w:t>: </w:t>
      </w:r>
      <w:r>
        <w:rPr>
          <w:rFonts w:ascii="VNI-Helve" w:hAnsi="VNI-Helve" w:eastAsia="VNI-Helve"/>
          <w:sz w:val="18"/>
        </w:rPr>
        <w:t>T</w:t>
      </w:r>
      <w:r>
        <w:rPr>
          <w:rFonts w:ascii="VNI-Helve" w:hAnsi="VNI-Helve" w:eastAsia="VNI-Helve"/>
          <w:spacing w:val="2"/>
          <w:sz w:val="18"/>
        </w:rPr>
        <w:t>h</w:t>
      </w:r>
      <w:r>
        <w:rPr>
          <w:rFonts w:ascii="VNI-Helve" w:hAnsi="VNI-Helve" w:eastAsia="VNI-Helve"/>
          <w:sz w:val="18"/>
        </w:rPr>
        <w:t>ò</w:t>
      </w:r>
      <w:r>
        <w:rPr>
          <w:rFonts w:ascii="VNI-Helve" w:hAnsi="VNI-Helve" w:eastAsia="VNI-Helve"/>
          <w:spacing w:val="21"/>
          <w:sz w:val="18"/>
        </w:rPr>
        <w:t> </w:t>
      </w:r>
      <w:r>
        <w:rPr>
          <w:rFonts w:ascii="VNI-Helve" w:hAnsi="VNI-Helve" w:eastAsia="VNI-Helve"/>
          <w:spacing w:val="2"/>
          <w:w w:val="102"/>
          <w:sz w:val="18"/>
        </w:rPr>
        <w:t>tra</w:t>
      </w:r>
      <w:r>
        <w:rPr>
          <w:rFonts w:ascii="VNI-Helve" w:hAnsi="VNI-Helve" w:eastAsia="VNI-Helve"/>
          <w:spacing w:val="1"/>
          <w:w w:val="102"/>
          <w:sz w:val="18"/>
        </w:rPr>
        <w:t>á</w:t>
      </w:r>
      <w:r>
        <w:rPr>
          <w:rFonts w:ascii="VNI-Helve" w:hAnsi="VNI-Helve" w:eastAsia="VNI-Helve"/>
          <w:sz w:val="18"/>
        </w:rPr>
        <w:t>n</w:t>
      </w:r>
      <w:r>
        <w:rPr>
          <w:rFonts w:ascii="VNI-Helve" w:hAnsi="VNI-Helve" w:eastAsia="VNI-Helve"/>
          <w:spacing w:val="22"/>
          <w:sz w:val="18"/>
        </w:rPr>
        <w:t> </w:t>
      </w:r>
      <w:r>
        <w:rPr>
          <w:rFonts w:ascii="Arial" w:hAnsi="Arial" w:eastAsia="Arial"/>
          <w:spacing w:val="2"/>
          <w:sz w:val="18"/>
        </w:rPr>
        <w:t>Nagaraka</w:t>
      </w:r>
      <w:r>
        <w:rPr>
          <w:rFonts w:ascii="VNI-Helve" w:hAnsi="VNI-Helve" w:eastAsia="VNI-Helve"/>
          <w:spacing w:val="10"/>
          <w:sz w:val="18"/>
        </w:rPr>
        <w:t>. </w:t>
      </w:r>
      <w:r>
        <w:rPr>
          <w:rFonts w:ascii="VNI-Helve" w:hAnsi="VNI-Helve" w:eastAsia="VNI-Helve"/>
          <w:spacing w:val="2"/>
          <w:w w:val="102"/>
          <w:sz w:val="18"/>
        </w:rPr>
        <w:t>Sô</w:t>
      </w:r>
      <w:r>
        <w:rPr>
          <w:rFonts w:ascii="VNI-Helve" w:hAnsi="VNI-Helve" w:eastAsia="VNI-Helve"/>
          <w:w w:val="102"/>
          <w:sz w:val="18"/>
        </w:rPr>
        <w:t>ù</w:t>
      </w:r>
      <w:r>
        <w:rPr>
          <w:rFonts w:ascii="VNI-Helve" w:hAnsi="VNI-Helve" w:eastAsia="VNI-Helve"/>
          <w:spacing w:val="22"/>
          <w:sz w:val="18"/>
        </w:rPr>
        <w:t> </w:t>
      </w:r>
      <w:r>
        <w:rPr>
          <w:rFonts w:ascii="VNI-Helve" w:hAnsi="VNI-Helve" w:eastAsia="VNI-Helve"/>
          <w:spacing w:val="1"/>
          <w:sz w:val="18"/>
        </w:rPr>
        <w:t>g</w:t>
      </w:r>
      <w:r>
        <w:rPr>
          <w:rFonts w:ascii="VNI-Helve" w:hAnsi="VNI-Helve" w:eastAsia="VNI-Helve"/>
          <w:spacing w:val="2"/>
          <w:sz w:val="18"/>
        </w:rPr>
        <w:t>i</w:t>
      </w:r>
      <w:r>
        <w:rPr>
          <w:rFonts w:ascii="VNI-Helve" w:hAnsi="VNI-Helve" w:eastAsia="VNI-Helve"/>
          <w:spacing w:val="2"/>
          <w:w w:val="104"/>
          <w:sz w:val="18"/>
        </w:rPr>
        <w:t>a</w:t>
      </w:r>
      <w:r>
        <w:rPr>
          <w:rFonts w:ascii="VNI-Helve" w:hAnsi="VNI-Helve" w:eastAsia="VNI-Helve"/>
          <w:spacing w:val="1"/>
          <w:w w:val="104"/>
          <w:sz w:val="18"/>
        </w:rPr>
        <w:t>û</w:t>
      </w:r>
      <w:r>
        <w:rPr>
          <w:rFonts w:ascii="VNI-Helve" w:hAnsi="VNI-Helve" w:eastAsia="VNI-Helve"/>
          <w:sz w:val="18"/>
        </w:rPr>
        <w:t>i</w:t>
      </w:r>
      <w:r>
        <w:rPr>
          <w:rFonts w:ascii="VNI-Helve" w:hAnsi="VNI-Helve" w:eastAsia="VNI-Helve"/>
          <w:spacing w:val="22"/>
          <w:sz w:val="18"/>
        </w:rPr>
        <w:t> </w:t>
      </w:r>
      <w:r>
        <w:rPr>
          <w:rFonts w:ascii="Arial" w:hAnsi="Arial" w:eastAsia="Arial"/>
          <w:spacing w:val="2"/>
          <w:sz w:val="18"/>
        </w:rPr>
        <w:t>P</w:t>
      </w:r>
      <w:r>
        <w:rPr>
          <w:rFonts w:ascii="Arial" w:hAnsi="Arial" w:eastAsia="Arial"/>
          <w:sz w:val="18"/>
        </w:rPr>
        <w:t>a</w:t>
      </w:r>
      <w:r>
        <w:rPr>
          <w:rFonts w:ascii="Arial" w:hAnsi="Arial" w:eastAsia="Arial"/>
          <w:spacing w:val="2"/>
          <w:sz w:val="18"/>
        </w:rPr>
        <w:t>øl</w:t>
      </w:r>
      <w:r>
        <w:rPr>
          <w:rFonts w:ascii="Arial" w:hAnsi="Arial" w:eastAsia="Arial"/>
          <w:sz w:val="18"/>
        </w:rPr>
        <w:t>i</w:t>
      </w:r>
      <w:r>
        <w:rPr>
          <w:rFonts w:ascii="Arial" w:hAnsi="Arial" w:eastAsia="Arial"/>
          <w:spacing w:val="24"/>
          <w:sz w:val="18"/>
        </w:rPr>
        <w:t> </w:t>
      </w:r>
      <w:r>
        <w:rPr>
          <w:rFonts w:ascii="VNI-Helve" w:hAnsi="VNI-Helve" w:eastAsia="VNI-Helve"/>
          <w:spacing w:val="2"/>
          <w:w w:val="101"/>
          <w:sz w:val="18"/>
        </w:rPr>
        <w:t>noùi</w:t>
      </w:r>
      <w:r>
        <w:rPr>
          <w:rFonts w:ascii="VNI-Helve" w:hAnsi="VNI-Helve" w:eastAsia="VNI-Helve"/>
          <w:w w:val="101"/>
          <w:sz w:val="18"/>
        </w:rPr>
        <w:t>,</w:t>
      </w:r>
      <w:r>
        <w:rPr>
          <w:rFonts w:ascii="VNI-Helve" w:hAnsi="VNI-Helve" w:eastAsia="VNI-Helve"/>
          <w:spacing w:val="22"/>
          <w:sz w:val="18"/>
        </w:rPr>
        <w:t> </w:t>
      </w:r>
      <w:r>
        <w:rPr>
          <w:rFonts w:ascii="VNI-Helve" w:hAnsi="VNI-Helve" w:eastAsia="VNI-Helve"/>
          <w:spacing w:val="2"/>
          <w:sz w:val="18"/>
        </w:rPr>
        <w:t>ñ</w:t>
      </w:r>
      <w:r>
        <w:rPr>
          <w:rFonts w:ascii="VNI-Helve" w:hAnsi="VNI-Helve" w:eastAsia="VNI-Helve"/>
          <w:spacing w:val="1"/>
          <w:sz w:val="18"/>
        </w:rPr>
        <w:t>a</w:t>
      </w:r>
      <w:r>
        <w:rPr>
          <w:rFonts w:ascii="VNI-Helve" w:hAnsi="VNI-Helve" w:eastAsia="VNI-Helve"/>
          <w:spacing w:val="2"/>
          <w:w w:val="105"/>
          <w:sz w:val="18"/>
        </w:rPr>
        <w:t>â</w:t>
      </w:r>
      <w:r>
        <w:rPr>
          <w:rFonts w:ascii="VNI-Helve" w:hAnsi="VNI-Helve" w:eastAsia="VNI-Helve"/>
          <w:w w:val="105"/>
          <w:sz w:val="18"/>
        </w:rPr>
        <w:t>y</w:t>
      </w:r>
      <w:r>
        <w:rPr>
          <w:rFonts w:ascii="VNI-Helve" w:hAnsi="VNI-Helve" w:eastAsia="VNI-Helve"/>
          <w:spacing w:val="22"/>
          <w:sz w:val="18"/>
        </w:rPr>
        <w:t> </w:t>
      </w:r>
      <w:r>
        <w:rPr>
          <w:rFonts w:ascii="VNI-Helve" w:hAnsi="VNI-Helve" w:eastAsia="VNI-Helve"/>
          <w:spacing w:val="2"/>
          <w:sz w:val="18"/>
        </w:rPr>
        <w:t>l</w:t>
      </w:r>
      <w:r>
        <w:rPr>
          <w:rFonts w:ascii="VNI-Helve" w:hAnsi="VNI-Helve" w:eastAsia="VNI-Helve"/>
          <w:spacing w:val="1"/>
          <w:sz w:val="18"/>
        </w:rPr>
        <w:t>a</w:t>
      </w:r>
      <w:r>
        <w:rPr>
          <w:rFonts w:ascii="VNI-Helve" w:hAnsi="VNI-Helve" w:eastAsia="VNI-Helve"/>
          <w:w w:val="333"/>
          <w:sz w:val="18"/>
        </w:rPr>
        <w:t>ø</w:t>
      </w:r>
      <w:r>
        <w:rPr>
          <w:rFonts w:ascii="VNI-Helve" w:hAnsi="VNI-Helve" w:eastAsia="VNI-Helve"/>
          <w:spacing w:val="22"/>
          <w:sz w:val="18"/>
        </w:rPr>
        <w:t> </w:t>
      </w:r>
      <w:r>
        <w:rPr>
          <w:rFonts w:ascii="VNI-Helve" w:hAnsi="VNI-Helve" w:eastAsia="VNI-Helve"/>
          <w:spacing w:val="2"/>
          <w:w w:val="101"/>
          <w:sz w:val="18"/>
        </w:rPr>
        <w:t>moä</w:t>
      </w:r>
      <w:r>
        <w:rPr>
          <w:rFonts w:ascii="VNI-Helve" w:hAnsi="VNI-Helve" w:eastAsia="VNI-Helve"/>
          <w:w w:val="101"/>
          <w:sz w:val="18"/>
        </w:rPr>
        <w:t>t</w:t>
      </w:r>
      <w:r>
        <w:rPr>
          <w:rFonts w:ascii="VNI-Helve" w:hAnsi="VNI-Helve" w:eastAsia="VNI-Helve"/>
          <w:spacing w:val="22"/>
          <w:sz w:val="18"/>
        </w:rPr>
        <w:t> </w:t>
      </w:r>
      <w:r>
        <w:rPr>
          <w:rFonts w:ascii="VNI-Helve" w:hAnsi="VNI-Helve" w:eastAsia="VNI-Helve"/>
          <w:spacing w:val="2"/>
          <w:w w:val="101"/>
          <w:sz w:val="18"/>
        </w:rPr>
        <w:t>tho</w:t>
      </w:r>
      <w:r>
        <w:rPr>
          <w:rFonts w:ascii="VNI-Helve" w:hAnsi="VNI-Helve" w:eastAsia="VNI-Helve"/>
          <w:spacing w:val="1"/>
          <w:w w:val="101"/>
          <w:sz w:val="18"/>
        </w:rPr>
        <w:t>â</w:t>
      </w:r>
      <w:r>
        <w:rPr>
          <w:rFonts w:ascii="VNI-Helve" w:hAnsi="VNI-Helve" w:eastAsia="VNI-Helve"/>
          <w:sz w:val="18"/>
        </w:rPr>
        <w:t>n</w:t>
      </w:r>
      <w:r>
        <w:rPr>
          <w:rFonts w:ascii="VNI-Helve" w:hAnsi="VNI-Helve" w:eastAsia="VNI-Helve"/>
          <w:spacing w:val="22"/>
          <w:sz w:val="18"/>
        </w:rPr>
        <w:t> </w:t>
      </w:r>
      <w:r>
        <w:rPr>
          <w:rFonts w:ascii="VNI-Helve" w:hAnsi="VNI-Helve" w:eastAsia="VNI-Helve"/>
          <w:spacing w:val="2"/>
          <w:sz w:val="18"/>
        </w:rPr>
        <w:t>c</w:t>
      </w:r>
      <w:r>
        <w:rPr>
          <w:rFonts w:ascii="VNI-Helve" w:hAnsi="VNI-Helve" w:eastAsia="VNI-Helve"/>
          <w:spacing w:val="1"/>
          <w:sz w:val="18"/>
        </w:rPr>
        <w:t>u</w:t>
      </w:r>
      <w:r>
        <w:rPr>
          <w:rFonts w:ascii="VNI-Helve" w:hAnsi="VNI-Helve" w:eastAsia="VNI-Helve"/>
          <w:spacing w:val="2"/>
          <w:w w:val="104"/>
          <w:sz w:val="18"/>
        </w:rPr>
        <w:t>û</w:t>
      </w:r>
      <w:r>
        <w:rPr>
          <w:rFonts w:ascii="VNI-Helve" w:hAnsi="VNI-Helve" w:eastAsia="VNI-Helve"/>
          <w:w w:val="104"/>
          <w:sz w:val="18"/>
        </w:rPr>
        <w:t>a</w:t>
      </w:r>
      <w:r>
        <w:rPr>
          <w:rFonts w:ascii="VNI-Helve" w:hAnsi="VNI-Helve" w:eastAsia="VNI-Helve"/>
          <w:spacing w:val="22"/>
          <w:sz w:val="18"/>
        </w:rPr>
        <w:t> </w:t>
      </w:r>
      <w:r>
        <w:rPr>
          <w:rFonts w:ascii="VNI-Helve" w:hAnsi="VNI-Helve" w:eastAsia="VNI-Helve"/>
          <w:spacing w:val="1"/>
          <w:sz w:val="18"/>
        </w:rPr>
        <w:t>n</w:t>
      </w:r>
      <w:r>
        <w:rPr>
          <w:rFonts w:ascii="VNI-Helve" w:hAnsi="VNI-Helve" w:eastAsia="VNI-Helve"/>
          <w:spacing w:val="2"/>
          <w:sz w:val="18"/>
        </w:rPr>
        <w:t>gö</w:t>
      </w:r>
      <w:r>
        <w:rPr>
          <w:rFonts w:ascii="VNI-Helve" w:hAnsi="VNI-Helve" w:eastAsia="VNI-Helve"/>
          <w:spacing w:val="1"/>
          <w:sz w:val="18"/>
        </w:rPr>
        <w:t>ô</w:t>
      </w:r>
      <w:r>
        <w:rPr>
          <w:rFonts w:ascii="VNI-Helve" w:hAnsi="VNI-Helve" w:eastAsia="VNI-Helve"/>
          <w:spacing w:val="2"/>
          <w:w w:val="111"/>
          <w:sz w:val="18"/>
        </w:rPr>
        <w:t>ø</w:t>
      </w:r>
      <w:r>
        <w:rPr>
          <w:rFonts w:ascii="VNI-Helve" w:hAnsi="VNI-Helve" w:eastAsia="VNI-Helve"/>
          <w:w w:val="111"/>
          <w:sz w:val="18"/>
        </w:rPr>
        <w:t>i</w:t>
      </w:r>
      <w:r>
        <w:rPr>
          <w:rFonts w:ascii="VNI-Helve" w:hAnsi="VNI-Helve" w:eastAsia="VNI-Helve"/>
          <w:spacing w:val="22"/>
          <w:sz w:val="18"/>
        </w:rPr>
        <w:t> </w:t>
      </w:r>
      <w:r>
        <w:rPr>
          <w:rFonts w:ascii="VNI-Helve" w:hAnsi="VNI-Helve" w:eastAsia="VNI-Helve"/>
          <w:sz w:val="18"/>
        </w:rPr>
        <w:t>T</w:t>
      </w:r>
      <w:r>
        <w:rPr>
          <w:rFonts w:ascii="VNI-Helve" w:hAnsi="VNI-Helve" w:eastAsia="VNI-Helve"/>
          <w:spacing w:val="2"/>
          <w:sz w:val="18"/>
        </w:rPr>
        <w:t>hí</w:t>
      </w:r>
      <w:r>
        <w:rPr>
          <w:rFonts w:ascii="VNI-Helve" w:hAnsi="VNI-Helve" w:eastAsia="VNI-Helve"/>
          <w:sz w:val="18"/>
        </w:rPr>
        <w:t>c</w:t>
      </w:r>
      <w:r>
        <w:rPr>
          <w:rFonts w:ascii="VNI-Helve" w:hAnsi="VNI-Helve" w:eastAsia="VNI-Helve"/>
          <w:spacing w:val="2"/>
          <w:sz w:val="18"/>
        </w:rPr>
        <w:t>h- ca. </w:t>
      </w:r>
      <w:r>
        <w:rPr>
          <w:rFonts w:ascii="VNI-Helve" w:hAnsi="VNI-Helve" w:eastAsia="VNI-Helve"/>
          <w:i/>
          <w:spacing w:val="2"/>
          <w:sz w:val="18"/>
        </w:rPr>
        <w:t>Trun</w:t>
      </w:r>
      <w:r>
        <w:rPr>
          <w:rFonts w:ascii="VNI-Helve" w:hAnsi="VNI-Helve" w:eastAsia="VNI-Helve"/>
          <w:i/>
          <w:sz w:val="18"/>
        </w:rPr>
        <w:t>g</w:t>
      </w:r>
      <w:r>
        <w:rPr>
          <w:rFonts w:ascii="VNI-Helve" w:hAnsi="VNI-Helve" w:eastAsia="VNI-Helve"/>
          <w:i/>
          <w:spacing w:val="4"/>
          <w:sz w:val="18"/>
        </w:rPr>
        <w:t> </w:t>
      </w:r>
      <w:r>
        <w:rPr>
          <w:rFonts w:ascii="VNI-Helve" w:hAnsi="VNI-Helve" w:eastAsia="VNI-Helve"/>
          <w:i/>
          <w:spacing w:val="1"/>
          <w:sz w:val="18"/>
        </w:rPr>
        <w:t>59</w:t>
      </w:r>
      <w:r>
        <w:rPr>
          <w:rFonts w:ascii="VNI-Helve" w:hAnsi="VNI-Helve" w:eastAsia="VNI-Helve"/>
          <w:spacing w:val="1"/>
          <w:sz w:val="18"/>
        </w:rPr>
        <w:t>: </w:t>
      </w:r>
      <w:r>
        <w:rPr>
          <w:rFonts w:ascii="VNI-Helve" w:hAnsi="VNI-Helve" w:eastAsia="VNI-Helve"/>
          <w:spacing w:val="2"/>
          <w:sz w:val="18"/>
        </w:rPr>
        <w:t>Th</w:t>
      </w:r>
      <w:r>
        <w:rPr>
          <w:rFonts w:ascii="VNI-Helve" w:hAnsi="VNI-Helve" w:eastAsia="VNI-Helve"/>
          <w:sz w:val="18"/>
        </w:rPr>
        <w:t>ò</w:t>
      </w:r>
      <w:r>
        <w:rPr>
          <w:rFonts w:ascii="VNI-Helve" w:hAnsi="VNI-Helve" w:eastAsia="VNI-Helve"/>
          <w:spacing w:val="3"/>
          <w:sz w:val="18"/>
        </w:rPr>
        <w:t> </w:t>
      </w:r>
      <w:r>
        <w:rPr>
          <w:rFonts w:ascii="VNI-Helve" w:hAnsi="VNI-Helve" w:eastAsia="VNI-Helve"/>
          <w:spacing w:val="2"/>
          <w:w w:val="102"/>
          <w:sz w:val="18"/>
        </w:rPr>
        <w:t>tra</w:t>
      </w:r>
      <w:r>
        <w:rPr>
          <w:rFonts w:ascii="VNI-Helve" w:hAnsi="VNI-Helve" w:eastAsia="VNI-Helve"/>
          <w:spacing w:val="1"/>
          <w:w w:val="102"/>
          <w:sz w:val="18"/>
        </w:rPr>
        <w:t>á</w:t>
      </w:r>
      <w:r>
        <w:rPr>
          <w:rFonts w:ascii="VNI-Helve" w:hAnsi="VNI-Helve" w:eastAsia="VNI-Helve"/>
          <w:sz w:val="18"/>
        </w:rPr>
        <w:t>n</w:t>
      </w:r>
      <w:r>
        <w:rPr>
          <w:rFonts w:ascii="VNI-Helve" w:hAnsi="VNI-Helve" w:eastAsia="VNI-Helve"/>
          <w:spacing w:val="4"/>
          <w:sz w:val="18"/>
        </w:rPr>
        <w:t> </w:t>
      </w:r>
      <w:r>
        <w:rPr>
          <w:rFonts w:ascii="VNI-Helve" w:hAnsi="VNI-Helve" w:eastAsia="VNI-Helve"/>
          <w:spacing w:val="1"/>
          <w:sz w:val="18"/>
        </w:rPr>
        <w:t>t</w:t>
      </w:r>
      <w:r>
        <w:rPr>
          <w:rFonts w:ascii="VNI-Helve" w:hAnsi="VNI-Helve" w:eastAsia="VNI-Helve"/>
          <w:spacing w:val="2"/>
          <w:sz w:val="18"/>
        </w:rPr>
        <w:t>e</w:t>
      </w:r>
      <w:r>
        <w:rPr>
          <w:rFonts w:ascii="VNI-Helve" w:hAnsi="VNI-Helve" w:eastAsia="VNI-Helve"/>
          <w:spacing w:val="1"/>
          <w:w w:val="333"/>
          <w:sz w:val="18"/>
        </w:rPr>
        <w:t>â</w:t>
      </w:r>
      <w:r>
        <w:rPr>
          <w:rFonts w:ascii="VNI-Helve" w:hAnsi="VNI-Helve" w:eastAsia="VNI-Helve"/>
          <w:sz w:val="18"/>
        </w:rPr>
        <w:t>n</w:t>
      </w:r>
      <w:r>
        <w:rPr>
          <w:rFonts w:ascii="VNI-Helve" w:hAnsi="VNI-Helve" w:eastAsia="VNI-Helve"/>
          <w:spacing w:val="4"/>
          <w:sz w:val="18"/>
        </w:rPr>
        <w:t> </w:t>
      </w:r>
      <w:r>
        <w:rPr>
          <w:rFonts w:ascii="VNI-Helve" w:hAnsi="VNI-Helve" w:eastAsia="VNI-Helve"/>
          <w:spacing w:val="2"/>
          <w:w w:val="103"/>
          <w:sz w:val="18"/>
        </w:rPr>
        <w:t>la</w:t>
      </w:r>
      <w:r>
        <w:rPr>
          <w:rFonts w:ascii="VNI-Helve" w:hAnsi="VNI-Helve" w:eastAsia="VNI-Helve"/>
          <w:w w:val="103"/>
          <w:sz w:val="18"/>
        </w:rPr>
        <w:t>ø</w:t>
      </w:r>
      <w:r>
        <w:rPr>
          <w:rFonts w:ascii="VNI-Helve" w:hAnsi="VNI-Helve" w:eastAsia="VNI-Helve"/>
          <w:spacing w:val="3"/>
          <w:sz w:val="18"/>
        </w:rPr>
        <w:t> </w:t>
      </w:r>
      <w:r>
        <w:rPr>
          <w:rFonts w:ascii="VNI-Helve" w:hAnsi="VNI-Helve" w:eastAsia="VNI-Helve"/>
          <w:spacing w:val="2"/>
          <w:w w:val="102"/>
          <w:sz w:val="18"/>
        </w:rPr>
        <w:t>AÁ</w:t>
      </w:r>
      <w:r>
        <w:rPr>
          <w:rFonts w:ascii="VNI-Helve" w:hAnsi="VNI-Helve" w:eastAsia="VNI-Helve"/>
          <w:w w:val="102"/>
          <w:sz w:val="18"/>
        </w:rPr>
        <w:t>p</w:t>
      </w:r>
      <w:r>
        <w:rPr>
          <w:rFonts w:ascii="VNI-Helve" w:hAnsi="VNI-Helve" w:eastAsia="VNI-Helve"/>
          <w:spacing w:val="3"/>
          <w:sz w:val="18"/>
        </w:rPr>
        <w:t> </w:t>
      </w:r>
      <w:r>
        <w:rPr>
          <w:rFonts w:ascii="MingLiU" w:hAnsi="MingLiU" w:eastAsia="MingLiU" w:hint="eastAsia"/>
          <w:spacing w:val="1"/>
          <w:sz w:val="18"/>
        </w:rPr>
        <w:t>邑名城</w:t>
      </w:r>
      <w:r>
        <w:rPr>
          <w:rFonts w:ascii="VNI-Helve" w:hAnsi="VNI-Helve" w:eastAsia="VNI-Helve"/>
          <w:sz w:val="18"/>
        </w:rPr>
        <w:t>.</w:t>
      </w:r>
    </w:p>
    <w:p>
      <w:pPr>
        <w:spacing w:after="0" w:line="252" w:lineRule="auto"/>
        <w:jc w:val="both"/>
        <w:rPr>
          <w:rFonts w:ascii="VNI-Helve" w:hAnsi="VNI-Helve" w:eastAsia="VNI-Helve"/>
          <w:sz w:val="18"/>
        </w:rPr>
        <w:sectPr>
          <w:pgSz w:w="11910" w:h="16840"/>
          <w:pgMar w:header="794" w:footer="0" w:top="1100" w:bottom="280" w:left="1680" w:right="1680"/>
        </w:sectPr>
      </w:pPr>
    </w:p>
    <w:p>
      <w:pPr>
        <w:pStyle w:val="BodyText"/>
        <w:spacing w:before="4"/>
        <w:rPr>
          <w:rFonts w:ascii="VNI-Helve"/>
          <w:sz w:val="15"/>
        </w:rPr>
      </w:pPr>
    </w:p>
    <w:p>
      <w:pPr>
        <w:pStyle w:val="BodyText"/>
        <w:spacing w:before="100"/>
        <w:ind w:left="757" w:right="697"/>
        <w:jc w:val="both"/>
      </w:pPr>
      <w:r>
        <w:rPr/>
        <w:t>moät boùng ngöôøi daân, tòch nhieân troáng vaéng. Nay ta muoán thænh </w:t>
      </w:r>
      <w:r>
        <w:rPr>
          <w:spacing w:val="2"/>
        </w:rPr>
        <w:t>Nhö </w:t>
      </w:r>
      <w:r>
        <w:rPr/>
        <w:t>Lai, Chí Chaân, Ñaúng Chaùnh Giaùc du hoùa ôû ñaây, nhöng khoâng bieát  hieän nay Nhö Lai ñang ôû ñaâu. Ta muoán ñeán haàu</w:t>
      </w:r>
      <w:r>
        <w:rPr>
          <w:spacing w:val="51"/>
        </w:rPr>
        <w:t> </w:t>
      </w:r>
      <w:r>
        <w:rPr/>
        <w:t>thaêm.</w:t>
      </w:r>
    </w:p>
    <w:p>
      <w:pPr>
        <w:pStyle w:val="BodyText"/>
        <w:spacing w:before="33"/>
        <w:ind w:left="1324"/>
      </w:pPr>
      <w:r>
        <w:rPr/>
        <w:t>Ngöôøi haàu noùi:</w:t>
      </w:r>
    </w:p>
    <w:p>
      <w:pPr>
        <w:pStyle w:val="BodyText"/>
        <w:spacing w:before="35"/>
        <w:ind w:left="757" w:right="1002" w:firstLine="567"/>
      </w:pPr>
      <w:r>
        <w:rPr/>
        <w:t>–Doøng hoï Thích coù thoân teân Loäc ñöôøng</w:t>
      </w:r>
      <w:r>
        <w:rPr>
          <w:position w:val="9"/>
          <w:sz w:val="13"/>
        </w:rPr>
        <w:t>14</w:t>
      </w:r>
      <w:r>
        <w:rPr/>
        <w:t>, Nhö Lai ñang giaùo  hoùa ôû</w:t>
      </w:r>
      <w:r>
        <w:rPr>
          <w:spacing w:val="8"/>
        </w:rPr>
        <w:t> </w:t>
      </w:r>
      <w:r>
        <w:rPr/>
        <w:t>ñoù.</w:t>
      </w:r>
    </w:p>
    <w:p>
      <w:pPr>
        <w:pStyle w:val="BodyText"/>
        <w:spacing w:before="33"/>
        <w:ind w:left="1324"/>
      </w:pPr>
      <w:r>
        <w:rPr/>
        <w:t>Vua Ba-tö-naëc baûo:</w:t>
      </w:r>
    </w:p>
    <w:p>
      <w:pPr>
        <w:pStyle w:val="BodyText"/>
        <w:spacing w:line="266" w:lineRule="auto"/>
        <w:ind w:left="1324" w:right="2975"/>
      </w:pPr>
      <w:r>
        <w:rPr/>
        <w:t>–Loäc ñöôøng aáy caùch ñaây gaàn hay xa? Ngöôøi haàu taâu:</w:t>
      </w:r>
    </w:p>
    <w:p>
      <w:pPr>
        <w:pStyle w:val="BodyText"/>
        <w:spacing w:before="0"/>
        <w:ind w:left="757" w:right="755" w:firstLine="567"/>
      </w:pPr>
      <w:r>
        <w:rPr/>
        <w:t>–Choã ôû Nhö Lai caùch ñaây khoâng xa, neáu tính daëm ñöôøng, chæ khoaûng ba do-tuaàn.</w:t>
      </w:r>
    </w:p>
    <w:p>
      <w:pPr>
        <w:pStyle w:val="BodyText"/>
        <w:spacing w:before="33"/>
        <w:ind w:left="1324"/>
      </w:pPr>
      <w:r>
        <w:rPr/>
        <w:t>Luùc aáy, vua Ba-tö-naëc baûo:</w:t>
      </w:r>
    </w:p>
    <w:p>
      <w:pPr>
        <w:pStyle w:val="BodyText"/>
        <w:ind w:left="1324"/>
      </w:pPr>
      <w:r>
        <w:rPr/>
        <w:t>–Haõy chuaån bò xe baûo vuõ. Ta muoán ñi gaëp Nhö Lai.</w:t>
      </w:r>
    </w:p>
    <w:p>
      <w:pPr>
        <w:pStyle w:val="BodyText"/>
        <w:spacing w:line="313" w:lineRule="exact" w:before="35"/>
        <w:ind w:left="1324"/>
      </w:pPr>
      <w:r>
        <w:rPr/>
        <w:t>Vaâng leänh vua, ngöôøi aáy lieàn chuaån bò xe, roài ñeán tröôùc taâu</w:t>
      </w:r>
    </w:p>
    <w:p>
      <w:pPr>
        <w:pStyle w:val="BodyText"/>
        <w:spacing w:line="313" w:lineRule="exact" w:before="0"/>
        <w:ind w:left="757"/>
      </w:pPr>
      <w:r>
        <w:rPr/>
        <w:t>vua:</w:t>
      </w:r>
    </w:p>
    <w:p>
      <w:pPr>
        <w:pStyle w:val="BodyText"/>
        <w:spacing w:line="266" w:lineRule="auto"/>
        <w:ind w:left="1324" w:right="2439"/>
      </w:pPr>
      <w:r>
        <w:rPr/>
        <w:t>–Ñaõ chuaån bò xe xong. Xin vua bieát ñuùng thôøi. Vua lieàn leân xe ñi ñeán thoân aáy.</w:t>
      </w:r>
    </w:p>
    <w:p>
      <w:pPr>
        <w:pStyle w:val="BodyText"/>
        <w:spacing w:line="312" w:lineRule="exact" w:before="0"/>
        <w:ind w:left="1324"/>
      </w:pPr>
      <w:r>
        <w:rPr/>
        <w:t>Baáy giôø, caùc Tyø-kheo ñang kinh haønh nôi ñaát troáng. Khi aáy,</w:t>
      </w:r>
    </w:p>
    <w:p>
      <w:pPr>
        <w:pStyle w:val="BodyText"/>
        <w:spacing w:before="1"/>
        <w:ind w:left="757" w:right="697"/>
        <w:jc w:val="both"/>
      </w:pPr>
      <w:r>
        <w:rPr/>
        <w:t>vua xuoáng xe, ñeán choã caùc Tyø-kheo; ñaûnh leã saùt chaân, roài ñöùng qua moät beân, vua baïch Tyø-kheo:</w:t>
      </w:r>
    </w:p>
    <w:p>
      <w:pPr>
        <w:pStyle w:val="BodyText"/>
        <w:spacing w:line="266" w:lineRule="auto"/>
        <w:ind w:left="1324" w:right="2245"/>
        <w:jc w:val="both"/>
      </w:pPr>
      <w:r>
        <w:rPr/>
        <w:t>–Nhö Lai hieän ñang ôû ñaâu? Con muoán gaëp Ngaøi. Caùc Tyø-kheo ñaùp:</w:t>
      </w:r>
    </w:p>
    <w:p>
      <w:pPr>
        <w:pStyle w:val="BodyText"/>
        <w:spacing w:before="0"/>
        <w:ind w:left="757" w:right="697" w:firstLine="567"/>
        <w:jc w:val="both"/>
      </w:pPr>
      <w:r>
        <w:rPr/>
        <w:t>–Theá Toân ñang ôû trong giaûng ñöôøng naøy. Coù theå vaøo gaëp Ngaøi, chôù coù ngaïi.</w:t>
      </w:r>
    </w:p>
    <w:p>
      <w:pPr>
        <w:pStyle w:val="BodyText"/>
        <w:spacing w:before="32"/>
        <w:ind w:left="757" w:right="696" w:firstLine="567"/>
        <w:jc w:val="both"/>
      </w:pPr>
      <w:r>
        <w:rPr/>
        <w:t>Vua lieàn nheï nhaøng böôùc vaøo, khoâng gaây ra moät tieáng ñoäng.  Luùc aáy, vua Ba-tö-naëc quay laïi nhìn ngöôøi haàu. Ngöôøi aáy  lieàn  </w:t>
      </w:r>
      <w:r>
        <w:rPr>
          <w:spacing w:val="2"/>
        </w:rPr>
        <w:t>töï </w:t>
      </w:r>
      <w:r>
        <w:rPr/>
        <w:t>nghó: “Nay haõy ñeå vua vaøo gaëp Theá Toân moät mình. Ta neân ñöùng  </w:t>
      </w:r>
      <w:r>
        <w:rPr>
          <w:spacing w:val="2"/>
        </w:rPr>
        <w:t>ñaây.”</w:t>
      </w:r>
    </w:p>
    <w:p>
      <w:pPr>
        <w:pStyle w:val="BodyText"/>
        <w:ind w:left="624"/>
        <w:jc w:val="center"/>
      </w:pPr>
      <w:r>
        <w:rPr/>
        <w:t>Baáy giôø, vua ñi moät mình ñeán choã Theá Toân. Theá Toân baèng</w:t>
      </w:r>
    </w:p>
    <w:p>
      <w:pPr>
        <w:pStyle w:val="BodyText"/>
        <w:spacing w:before="1"/>
        <w:rPr>
          <w:sz w:val="28"/>
        </w:rPr>
      </w:pPr>
      <w:r>
        <w:rPr/>
        <w:pict>
          <v:rect style="position:absolute;margin-left:150.240005pt;margin-top:20.30385pt;width:144pt;height:.600010pt;mso-position-horizontal-relative:page;mso-position-vertical-relative:paragraph;z-index:-15719936;mso-wrap-distance-left:0;mso-wrap-distance-right:0" filled="true" fillcolor="#000000" stroked="false">
            <v:fill type="solid"/>
            <w10:wrap type="topAndBottom"/>
          </v:rect>
        </w:pict>
      </w:r>
    </w:p>
    <w:p>
      <w:pPr>
        <w:spacing w:line="225" w:lineRule="auto" w:before="110"/>
        <w:ind w:left="1041" w:right="755" w:hanging="285"/>
        <w:jc w:val="left"/>
        <w:rPr>
          <w:rFonts w:ascii="VNI-Helve" w:hAnsi="VNI-Helve" w:eastAsia="VNI-Helve"/>
          <w:sz w:val="18"/>
        </w:rPr>
      </w:pPr>
      <w:r>
        <w:rPr>
          <w:w w:val="99"/>
          <w:position w:val="9"/>
          <w:sz w:val="13"/>
        </w:rPr>
        <w:t>14</w:t>
      </w:r>
      <w:r>
        <w:rPr>
          <w:rFonts w:ascii="VNI-Helve" w:hAnsi="VNI-Helve" w:eastAsia="VNI-Helve"/>
          <w:position w:val="8"/>
          <w:sz w:val="12"/>
        </w:rPr>
        <w:t>.   </w:t>
      </w:r>
      <w:r>
        <w:rPr>
          <w:rFonts w:ascii="VNI-Helve" w:hAnsi="VNI-Helve" w:eastAsia="VNI-Helve"/>
          <w:w w:val="101"/>
          <w:sz w:val="18"/>
        </w:rPr>
        <w:t>Loäc</w:t>
      </w:r>
      <w:r>
        <w:rPr>
          <w:rFonts w:ascii="VNI-Helve" w:hAnsi="VNI-Helve" w:eastAsia="VNI-Helve"/>
          <w:sz w:val="18"/>
        </w:rPr>
        <w:t> ñö</w:t>
      </w:r>
      <w:r>
        <w:rPr>
          <w:rFonts w:ascii="VNI-Helve" w:hAnsi="VNI-Helve" w:eastAsia="VNI-Helve"/>
          <w:w w:val="102"/>
          <w:sz w:val="18"/>
        </w:rPr>
        <w:t>ôøn</w:t>
      </w:r>
      <w:r>
        <w:rPr>
          <w:rFonts w:ascii="VNI-Helve" w:hAnsi="VNI-Helve" w:eastAsia="VNI-Helve"/>
          <w:sz w:val="18"/>
        </w:rPr>
        <w:t>g </w:t>
      </w:r>
      <w:r>
        <w:rPr>
          <w:rFonts w:ascii="MingLiU" w:hAnsi="MingLiU" w:eastAsia="MingLiU" w:hint="eastAsia"/>
          <w:sz w:val="18"/>
        </w:rPr>
        <w:t>鹿堂</w:t>
      </w:r>
      <w:r>
        <w:rPr>
          <w:rFonts w:ascii="VNI-Helve" w:hAnsi="VNI-Helve" w:eastAsia="VNI-Helve"/>
          <w:sz w:val="18"/>
        </w:rPr>
        <w:t>. </w:t>
      </w:r>
      <w:r>
        <w:rPr>
          <w:rFonts w:ascii="Arial" w:hAnsi="Arial" w:eastAsia="Arial"/>
          <w:sz w:val="18"/>
        </w:rPr>
        <w:t>Paøli</w:t>
      </w:r>
      <w:r>
        <w:rPr>
          <w:rFonts w:ascii="VNI-Helve" w:hAnsi="VNI-Helve" w:eastAsia="VNI-Helve"/>
          <w:sz w:val="18"/>
        </w:rPr>
        <w:t>: </w:t>
      </w:r>
      <w:r>
        <w:rPr>
          <w:rFonts w:ascii="VNI-Helve" w:hAnsi="VNI-Helve" w:eastAsia="VNI-Helve"/>
          <w:w w:val="101"/>
          <w:sz w:val="18"/>
        </w:rPr>
        <w:t>Baáy</w:t>
      </w:r>
      <w:r>
        <w:rPr>
          <w:rFonts w:ascii="VNI-Helve" w:hAnsi="VNI-Helve" w:eastAsia="VNI-Helve"/>
          <w:sz w:val="18"/>
        </w:rPr>
        <w:t> giô</w:t>
      </w:r>
      <w:r>
        <w:rPr>
          <w:rFonts w:ascii="VNI-Helve" w:hAnsi="VNI-Helve" w:eastAsia="VNI-Helve"/>
          <w:w w:val="333"/>
          <w:sz w:val="18"/>
        </w:rPr>
        <w:t>ø</w:t>
      </w:r>
      <w:r>
        <w:rPr>
          <w:rFonts w:ascii="VNI-Helve" w:hAnsi="VNI-Helve" w:eastAsia="VNI-Helve"/>
          <w:sz w:val="18"/>
        </w:rPr>
        <w:t>, Th</w:t>
      </w:r>
      <w:r>
        <w:rPr>
          <w:rFonts w:ascii="VNI-Helve" w:hAnsi="VNI-Helve" w:eastAsia="VNI-Helve"/>
          <w:w w:val="104"/>
          <w:sz w:val="18"/>
        </w:rPr>
        <w:t>eá</w:t>
      </w:r>
      <w:r>
        <w:rPr>
          <w:rFonts w:ascii="VNI-Helve" w:hAnsi="VNI-Helve" w:eastAsia="VNI-Helve"/>
          <w:sz w:val="18"/>
        </w:rPr>
        <w:t> </w:t>
      </w:r>
      <w:r>
        <w:rPr>
          <w:rFonts w:ascii="VNI-Helve" w:hAnsi="VNI-Helve" w:eastAsia="VNI-Helve"/>
          <w:w w:val="102"/>
          <w:sz w:val="18"/>
        </w:rPr>
        <w:t>Toâ</w:t>
      </w:r>
      <w:r>
        <w:rPr>
          <w:rFonts w:ascii="VNI-Helve" w:hAnsi="VNI-Helve" w:eastAsia="VNI-Helve"/>
          <w:sz w:val="18"/>
        </w:rPr>
        <w:t>n ñang </w:t>
      </w:r>
      <w:r>
        <w:rPr>
          <w:rFonts w:ascii="VNI-Helve" w:hAnsi="VNI-Helve" w:eastAsia="VNI-Helve"/>
          <w:w w:val="104"/>
          <w:sz w:val="18"/>
        </w:rPr>
        <w:t>ôû</w:t>
      </w:r>
      <w:r>
        <w:rPr>
          <w:rFonts w:ascii="VNI-Helve" w:hAnsi="VNI-Helve" w:eastAsia="VNI-Helve"/>
          <w:sz w:val="18"/>
        </w:rPr>
        <w:t> giö</w:t>
      </w:r>
      <w:r>
        <w:rPr>
          <w:rFonts w:ascii="VNI-Helve" w:hAnsi="VNI-Helve" w:eastAsia="VNI-Helve"/>
          <w:w w:val="333"/>
          <w:sz w:val="18"/>
        </w:rPr>
        <w:t>õ</w:t>
      </w:r>
      <w:r>
        <w:rPr>
          <w:rFonts w:ascii="VNI-Helve" w:hAnsi="VNI-Helve" w:eastAsia="VNI-Helve"/>
          <w:sz w:val="18"/>
        </w:rPr>
        <w:t>a nhö</w:t>
      </w:r>
      <w:r>
        <w:rPr>
          <w:rFonts w:ascii="VNI-Helve" w:hAnsi="VNI-Helve" w:eastAsia="VNI-Helve"/>
          <w:w w:val="104"/>
          <w:sz w:val="18"/>
        </w:rPr>
        <w:t>õn</w:t>
      </w:r>
      <w:r>
        <w:rPr>
          <w:rFonts w:ascii="VNI-Helve" w:hAnsi="VNI-Helve" w:eastAsia="VNI-Helve"/>
          <w:sz w:val="18"/>
        </w:rPr>
        <w:t>g ng</w:t>
      </w:r>
      <w:r>
        <w:rPr>
          <w:rFonts w:ascii="VNI-Helve" w:hAnsi="VNI-Helve" w:eastAsia="VNI-Helve"/>
          <w:w w:val="102"/>
          <w:sz w:val="18"/>
        </w:rPr>
        <w:t>öôø</w:t>
      </w:r>
      <w:r>
        <w:rPr>
          <w:rFonts w:ascii="VNI-Helve" w:hAnsi="VNI-Helve" w:eastAsia="VNI-Helve"/>
          <w:sz w:val="18"/>
        </w:rPr>
        <w:t>i </w:t>
      </w:r>
      <w:r>
        <w:rPr>
          <w:rFonts w:ascii="VNI-Helve" w:hAnsi="VNI-Helve" w:eastAsia="VNI-Helve"/>
          <w:w w:val="102"/>
          <w:sz w:val="18"/>
        </w:rPr>
        <w:t>hoï</w:t>
      </w:r>
      <w:r>
        <w:rPr>
          <w:rFonts w:ascii="VNI-Helve" w:hAnsi="VNI-Helve" w:eastAsia="VNI-Helve"/>
          <w:sz w:val="18"/>
        </w:rPr>
        <w:t> Thích, </w:t>
      </w:r>
      <w:r>
        <w:rPr>
          <w:rFonts w:ascii="VNI-Helve" w:hAnsi="VNI-Helve" w:eastAsia="VNI-Helve"/>
          <w:w w:val="105"/>
          <w:sz w:val="18"/>
        </w:rPr>
        <w:t>taïi thò traán </w:t>
      </w:r>
      <w:r>
        <w:rPr>
          <w:rFonts w:ascii="Arial" w:hAnsi="Arial" w:eastAsia="Arial"/>
          <w:w w:val="105"/>
          <w:sz w:val="18"/>
        </w:rPr>
        <w:t>Medalumpa</w:t>
      </w:r>
      <w:r>
        <w:rPr>
          <w:rFonts w:ascii="VNI-Helve" w:hAnsi="VNI-Helve" w:eastAsia="VNI-Helve"/>
          <w:w w:val="105"/>
          <w:sz w:val="18"/>
        </w:rPr>
        <w:t>. </w:t>
      </w:r>
      <w:r>
        <w:rPr>
          <w:rFonts w:ascii="VNI-Helve" w:hAnsi="VNI-Helve" w:eastAsia="VNI-Helve"/>
          <w:i/>
          <w:w w:val="105"/>
          <w:sz w:val="18"/>
        </w:rPr>
        <w:t>Trung 59</w:t>
      </w:r>
      <w:r>
        <w:rPr>
          <w:rFonts w:ascii="VNI-Helve" w:hAnsi="VNI-Helve" w:eastAsia="VNI-Helve"/>
          <w:w w:val="105"/>
          <w:sz w:val="18"/>
        </w:rPr>
        <w:t>: Di-luõ-li </w:t>
      </w:r>
      <w:r>
        <w:rPr>
          <w:rFonts w:ascii="MingLiU" w:hAnsi="MingLiU" w:eastAsia="MingLiU" w:hint="eastAsia"/>
          <w:w w:val="105"/>
          <w:sz w:val="18"/>
        </w:rPr>
        <w:t>彌婁離</w:t>
      </w:r>
      <w:r>
        <w:rPr>
          <w:rFonts w:ascii="VNI-Helve" w:hAnsi="VNI-Helve" w:eastAsia="VNI-Helve"/>
          <w:w w:val="105"/>
          <w:sz w:val="18"/>
        </w:rPr>
        <w:t>.</w:t>
      </w:r>
    </w:p>
    <w:p>
      <w:pPr>
        <w:pStyle w:val="BodyText"/>
        <w:spacing w:before="0"/>
        <w:rPr>
          <w:rFonts w:ascii="VNI-Helve"/>
          <w:sz w:val="20"/>
        </w:rPr>
      </w:pPr>
    </w:p>
    <w:p>
      <w:pPr>
        <w:pStyle w:val="BodyText"/>
        <w:spacing w:before="2"/>
        <w:rPr>
          <w:rFonts w:ascii="VNI-Helve"/>
          <w:sz w:val="18"/>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right="753"/>
        <w:jc w:val="both"/>
      </w:pPr>
      <w:r>
        <w:rPr/>
        <w:t>Thieân nhaõn thaáy vua ñang ñöùng ngoaøi cöûa, lieàn töø choã ngoài ñöùng daäy môû cöûa cho vua. Thaáy Theá Toân, lieàn ñaûnh leã  saùt chaân, töï xöng teân  hoï: “Con laø vua Ba-tö-naëc.” Ba laàn töï xöng danh</w:t>
      </w:r>
      <w:r>
        <w:rPr>
          <w:spacing w:val="58"/>
        </w:rPr>
        <w:t> </w:t>
      </w:r>
      <w:r>
        <w:rPr>
          <w:spacing w:val="2"/>
        </w:rPr>
        <w:t>hieäu.</w:t>
      </w:r>
    </w:p>
    <w:p>
      <w:pPr>
        <w:pStyle w:val="BodyText"/>
        <w:spacing w:before="33"/>
        <w:ind w:left="1267"/>
        <w:jc w:val="both"/>
      </w:pPr>
      <w:r>
        <w:rPr/>
        <w:t>Theá Toân noùi:</w:t>
      </w:r>
    </w:p>
    <w:p>
      <w:pPr>
        <w:pStyle w:val="BodyText"/>
        <w:spacing w:line="266" w:lineRule="auto"/>
        <w:ind w:left="1267" w:right="1069"/>
        <w:jc w:val="both"/>
      </w:pPr>
      <w:r>
        <w:rPr/>
        <w:t>–Nay oâng laø vua. Coøn Ta laø doøng hoï Thích xuaát gia hoïc ñaïo. Vua baïch Phaät:</w:t>
      </w:r>
    </w:p>
    <w:p>
      <w:pPr>
        <w:pStyle w:val="BodyText"/>
        <w:spacing w:before="0"/>
        <w:ind w:left="699" w:right="755" w:firstLine="567"/>
        <w:jc w:val="both"/>
      </w:pPr>
      <w:r>
        <w:rPr/>
        <w:t>–Cuùi mong Theá Toân keùo daøi tuoåi thoï ñeán voâ  cuøng,  ñeå  trôøi ngöôøi ñöôïc an</w:t>
      </w:r>
      <w:r>
        <w:rPr>
          <w:spacing w:val="13"/>
        </w:rPr>
        <w:t> </w:t>
      </w:r>
      <w:r>
        <w:rPr/>
        <w:t>laïc.</w:t>
      </w:r>
    </w:p>
    <w:p>
      <w:pPr>
        <w:pStyle w:val="BodyText"/>
        <w:spacing w:before="33"/>
        <w:ind w:left="1267"/>
        <w:jc w:val="both"/>
      </w:pPr>
      <w:r>
        <w:rPr/>
        <w:t>Theá Toân baûo:</w:t>
      </w:r>
    </w:p>
    <w:p>
      <w:pPr>
        <w:pStyle w:val="BodyText"/>
        <w:ind w:left="699" w:right="753" w:firstLine="567"/>
        <w:jc w:val="both"/>
      </w:pPr>
      <w:r>
        <w:rPr/>
        <w:t>–Chuùc ñaïi vöông cuõng soáng laâu voâ cuøng, theo phaùp cai trò, chôù ñöøng phi phaùp. Nhöõng ai cai trò ñuùng phaùp ñeàu sinh leân trôøi, xöù </w:t>
      </w:r>
      <w:r>
        <w:rPr>
          <w:spacing w:val="2"/>
        </w:rPr>
        <w:t>laønh; </w:t>
      </w:r>
      <w:r>
        <w:rPr/>
        <w:t>sau khi cheát danh tieáng coøn maõi, ngöôøi ñôøi truyeàn raèng: “Xöa coù </w:t>
      </w:r>
      <w:r>
        <w:rPr>
          <w:spacing w:val="2"/>
        </w:rPr>
        <w:t>vua </w:t>
      </w:r>
      <w:r>
        <w:rPr/>
        <w:t>ñuùng phaùp cai trò daân, chöa töøng taø vaïy.” Neáu coù ngöôøi daân naøo soáng trong caûnh giôùi cuûa vua naøy, khen ngôïi coâng ñöùc cuûa vua, nhôù nghó khoâng queân. Thaân vua ôû treân trôøi, taêng saùu vieäc coâng ñöùc. Nhöõng gì   laø</w:t>
      </w:r>
      <w:r>
        <w:rPr>
          <w:spacing w:val="4"/>
        </w:rPr>
        <w:t> </w:t>
      </w:r>
      <w:r>
        <w:rPr/>
        <w:t>saùu?</w:t>
      </w:r>
    </w:p>
    <w:p>
      <w:pPr>
        <w:pStyle w:val="ListParagraph"/>
        <w:numPr>
          <w:ilvl w:val="0"/>
          <w:numId w:val="2"/>
        </w:numPr>
        <w:tabs>
          <w:tab w:pos="1519" w:val="left" w:leader="none"/>
        </w:tabs>
        <w:spacing w:line="240" w:lineRule="auto" w:before="34" w:after="0"/>
        <w:ind w:left="1518" w:right="0" w:hanging="252"/>
        <w:jc w:val="left"/>
        <w:rPr>
          <w:sz w:val="24"/>
        </w:rPr>
      </w:pPr>
      <w:r>
        <w:rPr>
          <w:sz w:val="24"/>
        </w:rPr>
        <w:t>Ñöôïc thoï tuoåi</w:t>
      </w:r>
      <w:r>
        <w:rPr>
          <w:spacing w:val="32"/>
          <w:sz w:val="24"/>
        </w:rPr>
        <w:t> </w:t>
      </w:r>
      <w:r>
        <w:rPr>
          <w:spacing w:val="2"/>
          <w:sz w:val="24"/>
        </w:rPr>
        <w:t>trôøi.</w:t>
      </w:r>
    </w:p>
    <w:p>
      <w:pPr>
        <w:pStyle w:val="ListParagraph"/>
        <w:numPr>
          <w:ilvl w:val="0"/>
          <w:numId w:val="2"/>
        </w:numPr>
        <w:tabs>
          <w:tab w:pos="1519" w:val="left" w:leader="none"/>
        </w:tabs>
        <w:spacing w:line="240" w:lineRule="auto" w:before="34" w:after="0"/>
        <w:ind w:left="1518" w:right="0" w:hanging="252"/>
        <w:jc w:val="left"/>
        <w:rPr>
          <w:sz w:val="24"/>
        </w:rPr>
      </w:pPr>
      <w:r>
        <w:rPr>
          <w:sz w:val="24"/>
        </w:rPr>
        <w:t>Ñöôïc saéc ñeïp</w:t>
      </w:r>
      <w:r>
        <w:rPr>
          <w:spacing w:val="30"/>
          <w:sz w:val="24"/>
        </w:rPr>
        <w:t> </w:t>
      </w:r>
      <w:r>
        <w:rPr>
          <w:spacing w:val="2"/>
          <w:sz w:val="24"/>
        </w:rPr>
        <w:t>trôøi.</w:t>
      </w:r>
    </w:p>
    <w:p>
      <w:pPr>
        <w:pStyle w:val="ListParagraph"/>
        <w:numPr>
          <w:ilvl w:val="0"/>
          <w:numId w:val="2"/>
        </w:numPr>
        <w:tabs>
          <w:tab w:pos="1519" w:val="left" w:leader="none"/>
        </w:tabs>
        <w:spacing w:line="240" w:lineRule="auto" w:before="34" w:after="0"/>
        <w:ind w:left="1518" w:right="0" w:hanging="252"/>
        <w:jc w:val="left"/>
        <w:rPr>
          <w:sz w:val="24"/>
        </w:rPr>
      </w:pPr>
      <w:r>
        <w:rPr>
          <w:sz w:val="24"/>
        </w:rPr>
        <w:t>Ñöôïc thuù vui</w:t>
      </w:r>
      <w:r>
        <w:rPr>
          <w:spacing w:val="12"/>
          <w:sz w:val="24"/>
        </w:rPr>
        <w:t> </w:t>
      </w:r>
      <w:r>
        <w:rPr>
          <w:sz w:val="24"/>
        </w:rPr>
        <w:t>trôøi.</w:t>
      </w:r>
    </w:p>
    <w:p>
      <w:pPr>
        <w:pStyle w:val="ListParagraph"/>
        <w:numPr>
          <w:ilvl w:val="0"/>
          <w:numId w:val="2"/>
        </w:numPr>
        <w:tabs>
          <w:tab w:pos="1519" w:val="left" w:leader="none"/>
        </w:tabs>
        <w:spacing w:line="240" w:lineRule="auto" w:before="34" w:after="0"/>
        <w:ind w:left="1518" w:right="0" w:hanging="252"/>
        <w:jc w:val="left"/>
        <w:rPr>
          <w:sz w:val="24"/>
        </w:rPr>
      </w:pPr>
      <w:r>
        <w:rPr>
          <w:sz w:val="24"/>
        </w:rPr>
        <w:t>Ñöôïc thaàn tuùc</w:t>
      </w:r>
      <w:r>
        <w:rPr>
          <w:spacing w:val="13"/>
          <w:sz w:val="24"/>
        </w:rPr>
        <w:t> </w:t>
      </w:r>
      <w:r>
        <w:rPr>
          <w:sz w:val="24"/>
        </w:rPr>
        <w:t>trôøi.</w:t>
      </w:r>
    </w:p>
    <w:p>
      <w:pPr>
        <w:pStyle w:val="ListParagraph"/>
        <w:numPr>
          <w:ilvl w:val="0"/>
          <w:numId w:val="2"/>
        </w:numPr>
        <w:tabs>
          <w:tab w:pos="1519" w:val="left" w:leader="none"/>
        </w:tabs>
        <w:spacing w:line="240" w:lineRule="auto" w:before="34" w:after="0"/>
        <w:ind w:left="1518" w:right="0" w:hanging="252"/>
        <w:jc w:val="left"/>
        <w:rPr>
          <w:sz w:val="24"/>
        </w:rPr>
      </w:pPr>
      <w:r>
        <w:rPr>
          <w:sz w:val="24"/>
        </w:rPr>
        <w:t>Ñöôïc oai ñöùc</w:t>
      </w:r>
      <w:r>
        <w:rPr>
          <w:spacing w:val="10"/>
          <w:sz w:val="24"/>
        </w:rPr>
        <w:t> </w:t>
      </w:r>
      <w:r>
        <w:rPr>
          <w:sz w:val="24"/>
        </w:rPr>
        <w:t>trôøi.</w:t>
      </w:r>
    </w:p>
    <w:p>
      <w:pPr>
        <w:pStyle w:val="ListParagraph"/>
        <w:numPr>
          <w:ilvl w:val="0"/>
          <w:numId w:val="2"/>
        </w:numPr>
        <w:tabs>
          <w:tab w:pos="1518" w:val="left" w:leader="none"/>
        </w:tabs>
        <w:spacing w:line="240" w:lineRule="auto" w:before="34" w:after="0"/>
        <w:ind w:left="1517" w:right="0" w:hanging="251"/>
        <w:jc w:val="left"/>
        <w:rPr>
          <w:sz w:val="24"/>
        </w:rPr>
      </w:pPr>
      <w:r>
        <w:rPr>
          <w:sz w:val="24"/>
        </w:rPr>
        <w:t>Ñöôïc aùnh saùng</w:t>
      </w:r>
      <w:r>
        <w:rPr>
          <w:spacing w:val="9"/>
          <w:sz w:val="24"/>
        </w:rPr>
        <w:t> </w:t>
      </w:r>
      <w:r>
        <w:rPr>
          <w:spacing w:val="2"/>
          <w:sz w:val="24"/>
        </w:rPr>
        <w:t>trôøi.</w:t>
      </w:r>
    </w:p>
    <w:p>
      <w:pPr>
        <w:pStyle w:val="BodyText"/>
        <w:spacing w:before="33"/>
        <w:ind w:left="699" w:right="755" w:firstLine="567"/>
        <w:jc w:val="both"/>
      </w:pPr>
      <w:r>
        <w:rPr/>
        <w:t>Vì vaäy, ñaïi vöông, haõy theo phaùp cai trò daân, chôù ñöøng </w:t>
      </w:r>
      <w:r>
        <w:rPr>
          <w:spacing w:val="2"/>
        </w:rPr>
        <w:t>phi </w:t>
      </w:r>
      <w:r>
        <w:rPr>
          <w:spacing w:val="64"/>
        </w:rPr>
        <w:t> </w:t>
      </w:r>
      <w:r>
        <w:rPr/>
        <w:t>phaùp. Ngaøy nay, töï thaân Ta coù coâng ñöùc naøy neân xöùng ñaùng nhaän ngöôøi cung kính leã</w:t>
      </w:r>
      <w:r>
        <w:rPr>
          <w:spacing w:val="13"/>
        </w:rPr>
        <w:t> </w:t>
      </w:r>
      <w:r>
        <w:rPr/>
        <w:t>baùi.</w:t>
      </w:r>
    </w:p>
    <w:p>
      <w:pPr>
        <w:pStyle w:val="BodyText"/>
        <w:spacing w:before="35"/>
        <w:ind w:left="1267"/>
        <w:jc w:val="both"/>
      </w:pPr>
      <w:r>
        <w:rPr/>
        <w:t>Vua baïch Phaät:</w:t>
      </w:r>
    </w:p>
    <w:p>
      <w:pPr>
        <w:pStyle w:val="BodyText"/>
        <w:spacing w:line="266" w:lineRule="auto"/>
        <w:ind w:left="1267" w:right="1835"/>
      </w:pPr>
      <w:r>
        <w:rPr/>
        <w:t>–Coâng ñöùc cuûa Nhö Lai xöùng ñaùng nhaän ngöôøi leã baùi. Theá Toân baûo:</w:t>
      </w:r>
    </w:p>
    <w:p>
      <w:pPr>
        <w:pStyle w:val="BodyText"/>
        <w:spacing w:line="312" w:lineRule="exact" w:before="0"/>
        <w:ind w:left="1267"/>
      </w:pPr>
      <w:r>
        <w:rPr/>
        <w:t>–Vì sao hoâm nay oâng noùi Nhö Lai xöùng ñaùng nhaän ngöôøi leã</w:t>
      </w:r>
    </w:p>
    <w:p>
      <w:pPr>
        <w:spacing w:after="0" w:line="312" w:lineRule="exact"/>
        <w:sectPr>
          <w:pgSz w:w="11910" w:h="16840"/>
          <w:pgMar w:header="794" w:footer="0" w:top="1100" w:bottom="280" w:left="1680" w:right="1680"/>
        </w:sectPr>
      </w:pPr>
    </w:p>
    <w:p>
      <w:pPr>
        <w:pStyle w:val="BodyText"/>
        <w:spacing w:before="1"/>
        <w:ind w:left="699"/>
      </w:pPr>
      <w:r>
        <w:rPr/>
        <w:t>baùi?</w:t>
      </w:r>
    </w:p>
    <w:p>
      <w:pPr>
        <w:pStyle w:val="BodyText"/>
        <w:spacing w:before="8"/>
        <w:rPr>
          <w:sz w:val="26"/>
        </w:rPr>
      </w:pPr>
      <w:r>
        <w:rPr/>
        <w:br w:type="column"/>
      </w:r>
      <w:r>
        <w:rPr>
          <w:sz w:val="26"/>
        </w:rPr>
      </w:r>
    </w:p>
    <w:p>
      <w:pPr>
        <w:pStyle w:val="BodyText"/>
        <w:spacing w:before="0"/>
        <w:ind w:left="95"/>
      </w:pPr>
      <w:r>
        <w:rPr/>
        <w:t>Vua baïch Phaät raèng:</w:t>
      </w:r>
    </w:p>
    <w:p>
      <w:pPr>
        <w:pStyle w:val="BodyText"/>
        <w:ind w:left="95"/>
      </w:pPr>
      <w:r>
        <w:rPr/>
        <w:t>–Nhö Lai coù saùu coâng ñöùc xöùng ñaùng ñöôïc nhaän ngöôøi leã baùi.</w:t>
      </w:r>
    </w:p>
    <w:p>
      <w:pPr>
        <w:spacing w:after="0"/>
        <w:sectPr>
          <w:type w:val="continuous"/>
          <w:pgSz w:w="11910" w:h="16840"/>
          <w:pgMar w:top="1080" w:bottom="280" w:left="1680" w:right="1680"/>
          <w:cols w:num="2" w:equalWidth="0">
            <w:col w:w="1132" w:space="40"/>
            <w:col w:w="7378"/>
          </w:cols>
        </w:sectPr>
      </w:pPr>
    </w:p>
    <w:p>
      <w:pPr>
        <w:pStyle w:val="BodyText"/>
        <w:spacing w:before="10"/>
        <w:rPr>
          <w:sz w:val="15"/>
        </w:rPr>
      </w:pPr>
    </w:p>
    <w:p>
      <w:pPr>
        <w:pStyle w:val="BodyText"/>
        <w:spacing w:before="100"/>
        <w:ind w:left="757"/>
        <w:jc w:val="both"/>
      </w:pPr>
      <w:r>
        <w:rPr/>
        <w:t>Nhöõng gì laø saùu?</w:t>
      </w:r>
    </w:p>
    <w:p>
      <w:pPr>
        <w:pStyle w:val="BodyText"/>
        <w:spacing w:before="33"/>
        <w:ind w:left="757" w:right="698" w:firstLine="567"/>
        <w:jc w:val="both"/>
      </w:pPr>
      <w:r>
        <w:rPr/>
        <w:t>Chaùnh phaùp Nhö Lai raát laø hoøa nhaõ, ñöôïc ngöôøi trí tu haønh. Ñoù goïi laø coâng ñöùc ñaàu tieân cuûa Nhö Lai ñaùng thôø, ñaùng kính.</w:t>
      </w:r>
    </w:p>
    <w:p>
      <w:pPr>
        <w:pStyle w:val="BodyText"/>
        <w:ind w:left="757" w:right="696" w:firstLine="567"/>
        <w:jc w:val="both"/>
      </w:pPr>
      <w:r>
        <w:rPr/>
        <w:t>Laïi nöõa, Thaùnh chuùng cuûa Nhö Lai raát hoøa thuaän, thaønh töïu  phaùp tuøy phaùp, thaønh töïu giôùi, thaønh töïu trí tueä, thaønh töïu giaûi thoaùt, thaønh töïu giaûi thoaùt tri kieán. Thaùnh chuùng goàm coù boán ñoâi, taùm baäc. Ñaây laø Thaùnh chuùng cuûa Nhö Lai ñaùng kính, ñaùng quyù, laø </w:t>
      </w:r>
      <w:r>
        <w:rPr>
          <w:spacing w:val="2"/>
        </w:rPr>
        <w:t>ruoäng</w:t>
      </w:r>
      <w:r>
        <w:rPr>
          <w:spacing w:val="64"/>
        </w:rPr>
        <w:t> </w:t>
      </w:r>
      <w:r>
        <w:rPr/>
        <w:t>phöôùc</w:t>
      </w:r>
      <w:r>
        <w:rPr>
          <w:spacing w:val="7"/>
        </w:rPr>
        <w:t> </w:t>
      </w:r>
      <w:r>
        <w:rPr/>
        <w:t>lôùn</w:t>
      </w:r>
      <w:r>
        <w:rPr>
          <w:spacing w:val="7"/>
        </w:rPr>
        <w:t> </w:t>
      </w:r>
      <w:r>
        <w:rPr/>
        <w:t>cuûa</w:t>
      </w:r>
      <w:r>
        <w:rPr>
          <w:spacing w:val="8"/>
        </w:rPr>
        <w:t> </w:t>
      </w:r>
      <w:r>
        <w:rPr/>
        <w:t>theá</w:t>
      </w:r>
      <w:r>
        <w:rPr>
          <w:spacing w:val="7"/>
        </w:rPr>
        <w:t> </w:t>
      </w:r>
      <w:r>
        <w:rPr/>
        <w:t>gian.</w:t>
      </w:r>
      <w:r>
        <w:rPr>
          <w:spacing w:val="8"/>
        </w:rPr>
        <w:t> </w:t>
      </w:r>
      <w:r>
        <w:rPr/>
        <w:t>Ñoù</w:t>
      </w:r>
      <w:r>
        <w:rPr>
          <w:spacing w:val="7"/>
        </w:rPr>
        <w:t> </w:t>
      </w:r>
      <w:r>
        <w:rPr/>
        <w:t>goïi</w:t>
      </w:r>
      <w:r>
        <w:rPr>
          <w:spacing w:val="7"/>
        </w:rPr>
        <w:t> </w:t>
      </w:r>
      <w:r>
        <w:rPr/>
        <w:t>laø</w:t>
      </w:r>
      <w:r>
        <w:rPr>
          <w:spacing w:val="7"/>
        </w:rPr>
        <w:t> </w:t>
      </w:r>
      <w:r>
        <w:rPr/>
        <w:t>coâng</w:t>
      </w:r>
      <w:r>
        <w:rPr>
          <w:spacing w:val="7"/>
        </w:rPr>
        <w:t> </w:t>
      </w:r>
      <w:r>
        <w:rPr/>
        <w:t>ñöùc</w:t>
      </w:r>
      <w:r>
        <w:rPr>
          <w:spacing w:val="8"/>
        </w:rPr>
        <w:t> </w:t>
      </w:r>
      <w:r>
        <w:rPr/>
        <w:t>thöù</w:t>
      </w:r>
      <w:r>
        <w:rPr>
          <w:spacing w:val="7"/>
        </w:rPr>
        <w:t> </w:t>
      </w:r>
      <w:r>
        <w:rPr/>
        <w:t>hai</w:t>
      </w:r>
      <w:r>
        <w:rPr>
          <w:spacing w:val="6"/>
        </w:rPr>
        <w:t> </w:t>
      </w:r>
      <w:r>
        <w:rPr/>
        <w:t>cuûa</w:t>
      </w:r>
      <w:r>
        <w:rPr>
          <w:spacing w:val="7"/>
        </w:rPr>
        <w:t> </w:t>
      </w:r>
      <w:r>
        <w:rPr/>
        <w:t>Nhö</w:t>
      </w:r>
      <w:r>
        <w:rPr>
          <w:spacing w:val="8"/>
        </w:rPr>
        <w:t> </w:t>
      </w:r>
      <w:r>
        <w:rPr/>
        <w:t>Lai.</w:t>
      </w:r>
    </w:p>
    <w:p>
      <w:pPr>
        <w:pStyle w:val="BodyText"/>
        <w:spacing w:before="35"/>
        <w:ind w:left="757" w:right="697" w:firstLine="567"/>
        <w:jc w:val="both"/>
      </w:pPr>
      <w:r>
        <w:rPr/>
        <w:t>Laïi nöõa, Nhö Lai coù boán boä chuùng ñeàu hoïc taäp, thöïc haønh phaùp caàn ñöôïc thöïc haønh, khoâng quaáy nhieãu Nhö Lai theâm nöõa. Ñoù goïi laø coâng ñöùc thöù ba cuûa Nhö Lai.</w:t>
      </w:r>
    </w:p>
    <w:p>
      <w:pPr>
        <w:pStyle w:val="BodyText"/>
        <w:spacing w:before="33"/>
        <w:ind w:left="757" w:right="696" w:firstLine="567"/>
        <w:jc w:val="both"/>
      </w:pPr>
      <w:r>
        <w:rPr/>
        <w:t>Laïi nöõa, Theá Toân, con thaáy doøng Saùt-lôïi, Baø-la-moân, Cö só, </w:t>
      </w:r>
      <w:r>
        <w:rPr>
          <w:spacing w:val="2"/>
        </w:rPr>
        <w:t>Sa- </w:t>
      </w:r>
      <w:r>
        <w:rPr/>
        <w:t>moân, taøi cao, hôn ñôøi ñeàu taäp hoïp laïi baøn luaän: “Chuùng ta phaûi </w:t>
      </w:r>
      <w:r>
        <w:rPr>
          <w:spacing w:val="2"/>
        </w:rPr>
        <w:t>ñem </w:t>
      </w:r>
      <w:r>
        <w:rPr/>
        <w:t>luaän ñeà naøy ñeán hoûi Nhö Lai. Neáu Sa-moân Cuø-ñaøm kia khoâng ñaùp luaän ñeà naøy thì oâng aáy coøn yeáu keùm. Neáu coù theå ñaùp thì chuùng ta seõ khen hay.” Luùc aáy, boán doøng hoï ñeán choã Theá Toân maø hoûi luaän naøy, hoaëc laïi coù ngöôøi im laëng. Baáy giôø, Theá Toân vì hoï maø thuyeát </w:t>
      </w:r>
      <w:r>
        <w:rPr>
          <w:spacing w:val="2"/>
        </w:rPr>
        <w:t>phaùp. </w:t>
      </w:r>
      <w:r>
        <w:rPr/>
        <w:t>Sau khi nghe phaùp xong hoï khoâng hoûi theâm gì nöõa, huoáng chi laïi  muoán tranh luaän vaø ñeàu thôø Nhö Lai laøm Thaày. Ñoù goïi laø coâng ñöùc  thöù tö cuûa Nhö</w:t>
      </w:r>
      <w:r>
        <w:rPr>
          <w:spacing w:val="14"/>
        </w:rPr>
        <w:t> </w:t>
      </w:r>
      <w:r>
        <w:rPr/>
        <w:t>Lai.</w:t>
      </w:r>
    </w:p>
    <w:p>
      <w:pPr>
        <w:pStyle w:val="BodyText"/>
        <w:ind w:left="757" w:right="697" w:firstLine="567"/>
        <w:jc w:val="both"/>
      </w:pPr>
      <w:r>
        <w:rPr/>
        <w:t>Laïi nöõa, coù saùu möôi hai kieán giaûi ngoaïi ñaïo löøa doái ngöôøi ñôøi, khoâng hieåu chaùnh phaùp do ñoù ñöa ñeán ngu si. Nhöng Nhö Lai coù theå tröø caùc nghieäp taø kieán naøy, söûa cho hoï Chaùnh kieán. Ñoù goïi laø coâng  ñöùc thöù naêm cuûa Nhö</w:t>
      </w:r>
      <w:r>
        <w:rPr>
          <w:spacing w:val="17"/>
        </w:rPr>
        <w:t> </w:t>
      </w:r>
      <w:r>
        <w:rPr/>
        <w:t>Lai.</w:t>
      </w:r>
    </w:p>
    <w:p>
      <w:pPr>
        <w:pStyle w:val="BodyText"/>
        <w:ind w:left="757" w:right="697" w:firstLine="567"/>
        <w:jc w:val="both"/>
      </w:pPr>
      <w:r>
        <w:rPr/>
        <w:t>Laïi nöõa, chuùng sinh taïo aùc bôûi thaân, mieäng, yù. Neáu maïng chung maø nhôù nghó coâng ñöùc Nhö Lai thì ñöôïc lìa ba ñöôøng döõ, ñöôïc sinh   leân trôøi. Cho duø laø ngöôøi cöïc aùc, cuõng ñöôïc sinh leân trôøi. Ñoù goïi laø coâng ñöùc thöù saùu cuûa Nhö Lai. Vì vaäy neân chuùng sinh naøo thaáy </w:t>
      </w:r>
      <w:r>
        <w:rPr>
          <w:spacing w:val="2"/>
        </w:rPr>
        <w:t>Nhö </w:t>
      </w:r>
      <w:r>
        <w:rPr/>
        <w:t>Lai cuõng ñeàu sinh taâm cung kính maø cuùng döôøng</w:t>
      </w:r>
      <w:r>
        <w:rPr>
          <w:spacing w:val="49"/>
        </w:rPr>
        <w:t> </w:t>
      </w:r>
      <w:r>
        <w:rPr>
          <w:spacing w:val="2"/>
        </w:rPr>
        <w:t>Ngaøi.</w:t>
      </w:r>
    </w:p>
    <w:p>
      <w:pPr>
        <w:pStyle w:val="BodyText"/>
        <w:ind w:left="1324"/>
        <w:jc w:val="both"/>
      </w:pPr>
      <w:r>
        <w:rPr/>
        <w:t>Theá Toân baûo:</w:t>
      </w:r>
    </w:p>
    <w:p>
      <w:pPr>
        <w:pStyle w:val="BodyText"/>
        <w:ind w:left="757" w:right="695" w:firstLine="567"/>
        <w:jc w:val="both"/>
      </w:pPr>
      <w:r>
        <w:rPr/>
        <w:t>–Laønh thay, laønh thay! Ñaïi vöông, coù theå ôû tröôùc Nhö Lai roáng tieáng roáng sö töû, dieãn baøy coâng ñöùc cuûa Nhö Lai! Cho  neân,  ñaïi vöông,</w:t>
      </w:r>
      <w:r>
        <w:rPr>
          <w:spacing w:val="26"/>
        </w:rPr>
        <w:t> </w:t>
      </w:r>
      <w:r>
        <w:rPr/>
        <w:t>haõy</w:t>
      </w:r>
      <w:r>
        <w:rPr>
          <w:spacing w:val="27"/>
        </w:rPr>
        <w:t> </w:t>
      </w:r>
      <w:r>
        <w:rPr/>
        <w:t>thöôøng</w:t>
      </w:r>
      <w:r>
        <w:rPr>
          <w:spacing w:val="26"/>
        </w:rPr>
        <w:t> </w:t>
      </w:r>
      <w:r>
        <w:rPr/>
        <w:t>khôûi</w:t>
      </w:r>
      <w:r>
        <w:rPr>
          <w:spacing w:val="27"/>
        </w:rPr>
        <w:t> </w:t>
      </w:r>
      <w:r>
        <w:rPr/>
        <w:t>taâm</w:t>
      </w:r>
      <w:r>
        <w:rPr>
          <w:spacing w:val="27"/>
        </w:rPr>
        <w:t> </w:t>
      </w:r>
      <w:r>
        <w:rPr/>
        <w:t>höôùng</w:t>
      </w:r>
      <w:r>
        <w:rPr>
          <w:spacing w:val="26"/>
        </w:rPr>
        <w:t> </w:t>
      </w:r>
      <w:r>
        <w:rPr/>
        <w:t>veà</w:t>
      </w:r>
      <w:r>
        <w:rPr>
          <w:spacing w:val="27"/>
        </w:rPr>
        <w:t> </w:t>
      </w:r>
      <w:r>
        <w:rPr/>
        <w:t>Nhö</w:t>
      </w:r>
      <w:r>
        <w:rPr>
          <w:spacing w:val="27"/>
        </w:rPr>
        <w:t> </w:t>
      </w:r>
      <w:r>
        <w:rPr/>
        <w:t>Lai.</w:t>
      </w:r>
      <w:r>
        <w:rPr>
          <w:spacing w:val="26"/>
        </w:rPr>
        <w:t> </w:t>
      </w:r>
      <w:r>
        <w:rPr/>
        <w:t>Ñaïi</w:t>
      </w:r>
      <w:r>
        <w:rPr>
          <w:spacing w:val="27"/>
        </w:rPr>
        <w:t> </w:t>
      </w:r>
      <w:r>
        <w:rPr/>
        <w:t>vöông,</w:t>
      </w:r>
      <w:r>
        <w:rPr>
          <w:spacing w:val="27"/>
        </w:rPr>
        <w:t> </w:t>
      </w:r>
      <w:r>
        <w:rPr/>
        <w:t>haõy</w:t>
      </w:r>
      <w:r>
        <w:rPr>
          <w:spacing w:val="26"/>
        </w:rPr>
        <w:t> </w:t>
      </w:r>
      <w:r>
        <w:rPr/>
        <w:t>hoïc</w:t>
      </w:r>
    </w:p>
    <w:p>
      <w:pPr>
        <w:pStyle w:val="BodyText"/>
        <w:spacing w:before="0"/>
        <w:rPr>
          <w:sz w:val="20"/>
        </w:rPr>
      </w:pPr>
    </w:p>
    <w:p>
      <w:pPr>
        <w:pStyle w:val="BodyText"/>
        <w:spacing w:before="0"/>
        <w:rPr>
          <w:sz w:val="20"/>
        </w:rPr>
      </w:pPr>
    </w:p>
    <w:p>
      <w:pPr>
        <w:pStyle w:val="BodyText"/>
        <w:spacing w:before="0"/>
        <w:rPr>
          <w:sz w:val="19"/>
        </w:rPr>
      </w:pPr>
    </w:p>
    <w:p>
      <w:pPr>
        <w:pStyle w:val="BodyText"/>
        <w:spacing w:before="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jc w:val="both"/>
      </w:pPr>
      <w:r>
        <w:rPr/>
        <w:t>ñieàu naøy nhö vaäy.</w:t>
      </w:r>
    </w:p>
    <w:p>
      <w:pPr>
        <w:pStyle w:val="BodyText"/>
        <w:spacing w:before="33"/>
        <w:ind w:left="699" w:right="754" w:firstLine="567"/>
        <w:jc w:val="both"/>
      </w:pPr>
      <w:r>
        <w:rPr/>
        <w:t>Baáy giôø, Theá Toân vì vua Ba-tö-naëc noùi phaùp vi dieäu khieán sinh hoan hyû. Ñaïi vöông sau khi nghe Phaät thuyeát phaùp roài, töø choã ngoài ñöùng daäy, ñaûnh leã saùt chaân Theá Toân roài lui ñi. Sau ñoù khoâng laâu,   Phaät baûo caùc</w:t>
      </w:r>
      <w:r>
        <w:rPr>
          <w:spacing w:val="11"/>
        </w:rPr>
        <w:t> </w:t>
      </w:r>
      <w:r>
        <w:rPr/>
        <w:t>Tyø-kheo:</w:t>
      </w:r>
    </w:p>
    <w:p>
      <w:pPr>
        <w:pStyle w:val="BodyText"/>
        <w:ind w:left="699" w:right="751" w:firstLine="567"/>
        <w:jc w:val="both"/>
      </w:pPr>
      <w:r>
        <w:rPr/>
        <w:t>–Caùc oâng neân cuùng döôøng phaùp naøy, kheùo tuïng nieäm. Vì sao?  Vì ñaây laø nhöõng ñieàu vua Ba-tö-naëc ñaõ noùi. Caùc oâng cuõng neân vì boán boä chuùng giaûng roäng nghóa</w:t>
      </w:r>
      <w:r>
        <w:rPr>
          <w:spacing w:val="18"/>
        </w:rPr>
        <w:t> </w:t>
      </w:r>
      <w:r>
        <w:rPr/>
        <w:t>aáy.</w:t>
      </w:r>
    </w:p>
    <w:p>
      <w:pPr>
        <w:pStyle w:val="BodyText"/>
        <w:ind w:left="1267"/>
        <w:jc w:val="both"/>
      </w:pPr>
      <w:r>
        <w:rPr/>
        <w:t>Caùc Tyø-kheo, haõy hoïc ñieàu naøy nhö vaäy.</w:t>
      </w:r>
    </w:p>
    <w:p>
      <w:pPr>
        <w:pStyle w:val="BodyText"/>
        <w:ind w:left="699" w:right="755" w:firstLine="567"/>
        <w:jc w:val="both"/>
      </w:pPr>
      <w:r>
        <w:rPr/>
        <w:t>Baáy giôø caùc Tyø-kheo nghe nhöõng ñieàu Phaät daïy,  hoan  </w:t>
      </w:r>
      <w:r>
        <w:rPr>
          <w:spacing w:val="2"/>
        </w:rPr>
        <w:t>hyû  </w:t>
      </w:r>
      <w:r>
        <w:rPr/>
        <w:t>phuïng</w:t>
      </w:r>
      <w:r>
        <w:rPr>
          <w:spacing w:val="3"/>
        </w:rPr>
        <w:t> </w:t>
      </w:r>
      <w:r>
        <w:rPr>
          <w:spacing w:val="2"/>
        </w:rPr>
        <w:t>haønh.</w:t>
      </w:r>
    </w:p>
    <w:p>
      <w:pPr>
        <w:pStyle w:val="BodyText"/>
        <w:spacing w:before="8"/>
        <w:rPr>
          <w:sz w:val="10"/>
        </w:rPr>
      </w:pPr>
    </w:p>
    <w:p>
      <w:pPr>
        <w:pStyle w:val="Heading3"/>
        <w:ind w:right="59"/>
      </w:pPr>
      <w:r>
        <w:rPr>
          <w:w w:val="99"/>
        </w:rPr>
        <w:t></w:t>
      </w:r>
    </w:p>
    <w:p>
      <w:pPr>
        <w:pStyle w:val="BodyText"/>
        <w:spacing w:before="5"/>
        <w:rPr>
          <w:rFonts w:ascii="Symbol" w:hAnsi="Symbol"/>
          <w:sz w:val="29"/>
        </w:rPr>
      </w:pPr>
    </w:p>
    <w:p>
      <w:pPr>
        <w:spacing w:before="0"/>
        <w:ind w:left="944" w:right="1001" w:firstLine="0"/>
        <w:jc w:val="center"/>
        <w:rPr>
          <w:rFonts w:ascii="VNI-Goudy" w:hAnsi="VNI-Goudy"/>
          <w:b/>
          <w:sz w:val="22"/>
        </w:rPr>
      </w:pPr>
      <w:r>
        <w:rPr>
          <w:rFonts w:ascii="VNI-Goudy" w:hAnsi="VNI-Goudy"/>
          <w:b/>
          <w:sz w:val="22"/>
        </w:rPr>
        <w:t>KINH SOÁ 11</w:t>
      </w:r>
    </w:p>
    <w:p>
      <w:pPr>
        <w:pStyle w:val="BodyText"/>
        <w:spacing w:before="7"/>
        <w:rPr>
          <w:rFonts w:ascii="VNI-Goudy"/>
          <w:b/>
          <w:sz w:val="26"/>
        </w:rPr>
      </w:pPr>
    </w:p>
    <w:p>
      <w:pPr>
        <w:pStyle w:val="BodyText"/>
        <w:spacing w:before="0"/>
        <w:ind w:left="1267"/>
      </w:pPr>
      <w:r>
        <w:rPr/>
        <w:t>Nghe nhö vaày:</w:t>
      </w:r>
    </w:p>
    <w:p>
      <w:pPr>
        <w:pStyle w:val="BodyText"/>
        <w:ind w:left="699" w:right="754" w:firstLine="567"/>
      </w:pPr>
      <w:r>
        <w:rPr/>
        <w:t>Moät thôøi Ñöùc Phaät ôû trong Ca-lan-ñaø Truùc vieân, cuøng chuùng ñaïi Tyø-kheo naêm traêm vò. Luùc aáy, vua A-xaø-theá baûo quaàn thaàn:</w:t>
      </w:r>
    </w:p>
    <w:p>
      <w:pPr>
        <w:pStyle w:val="BodyText"/>
        <w:ind w:left="699" w:right="755" w:firstLine="567"/>
      </w:pPr>
      <w:r>
        <w:rPr/>
        <w:t>–Caùc khanh haõy nhanh chuaån bò xe baûo vuõ. Ta muoán ñeán gaëp Theá Toân.</w:t>
      </w:r>
    </w:p>
    <w:p>
      <w:pPr>
        <w:pStyle w:val="BodyText"/>
        <w:ind w:left="1267"/>
      </w:pPr>
      <w:r>
        <w:rPr/>
        <w:t>Quaàn thaàn vaâng leänh vua, chuaån bò xe baûo vuõ, roài ñeán tröôùc taâu</w:t>
      </w:r>
    </w:p>
    <w:p>
      <w:pPr>
        <w:spacing w:after="0"/>
        <w:sectPr>
          <w:pgSz w:w="11910" w:h="16840"/>
          <w:pgMar w:header="794" w:footer="0" w:top="1100" w:bottom="280" w:left="1680" w:right="1680"/>
        </w:sectPr>
      </w:pPr>
    </w:p>
    <w:p>
      <w:pPr>
        <w:pStyle w:val="BodyText"/>
        <w:spacing w:before="0"/>
        <w:ind w:left="699"/>
      </w:pPr>
      <w:r>
        <w:rPr/>
        <w:t>vua:</w:t>
      </w:r>
    </w:p>
    <w:p>
      <w:pPr>
        <w:pStyle w:val="BodyText"/>
        <w:spacing w:before="7"/>
        <w:rPr>
          <w:sz w:val="26"/>
        </w:rPr>
      </w:pPr>
      <w:r>
        <w:rPr/>
        <w:br w:type="column"/>
      </w:r>
      <w:r>
        <w:rPr>
          <w:sz w:val="26"/>
        </w:rPr>
      </w:r>
    </w:p>
    <w:p>
      <w:pPr>
        <w:pStyle w:val="BodyText"/>
        <w:spacing w:before="0"/>
        <w:ind w:left="87"/>
      </w:pPr>
      <w:r>
        <w:rPr/>
        <w:t>–Ñaõ chuaån bò xe xong. Xin vua bieát ñuùng thôøi.</w:t>
      </w:r>
    </w:p>
    <w:p>
      <w:pPr>
        <w:pStyle w:val="BodyText"/>
        <w:spacing w:line="313" w:lineRule="exact" w:before="35"/>
        <w:ind w:left="87"/>
      </w:pPr>
      <w:r>
        <w:rPr/>
        <w:t>Vua leân xe baûo vuõ, ñi ñeán choã Theá Toân, ñaûnh leã saùt chaân, ngoài</w:t>
      </w:r>
    </w:p>
    <w:p>
      <w:pPr>
        <w:spacing w:after="0" w:line="313" w:lineRule="exact"/>
        <w:sectPr>
          <w:type w:val="continuous"/>
          <w:pgSz w:w="11910" w:h="16840"/>
          <w:pgMar w:top="1080" w:bottom="280" w:left="1680" w:right="1680"/>
          <w:cols w:num="2" w:equalWidth="0">
            <w:col w:w="1140" w:space="40"/>
            <w:col w:w="7370"/>
          </w:cols>
        </w:sectPr>
      </w:pPr>
    </w:p>
    <w:p>
      <w:pPr>
        <w:pStyle w:val="BodyText"/>
        <w:spacing w:before="0"/>
        <w:ind w:left="699"/>
        <w:jc w:val="both"/>
      </w:pPr>
      <w:r>
        <w:rPr/>
        <w:t>qua moät beân. Baáy giôø, vua A-xaø-theá baïch Theá Toân:</w:t>
      </w:r>
    </w:p>
    <w:p>
      <w:pPr>
        <w:pStyle w:val="BodyText"/>
        <w:ind w:left="699" w:right="755" w:firstLine="567"/>
        <w:jc w:val="both"/>
      </w:pPr>
      <w:r>
        <w:rPr/>
        <w:t>–Cuùi xin Theá Toân nhaän lôøi thænh cuûa con kieát haï chín möôi   ngaøy ôû thaønh</w:t>
      </w:r>
      <w:r>
        <w:rPr>
          <w:spacing w:val="13"/>
        </w:rPr>
        <w:t> </w:t>
      </w:r>
      <w:r>
        <w:rPr/>
        <w:t>La-duyeät.</w:t>
      </w:r>
    </w:p>
    <w:p>
      <w:pPr>
        <w:pStyle w:val="BodyText"/>
        <w:ind w:left="699" w:right="755" w:firstLine="567"/>
        <w:jc w:val="both"/>
      </w:pPr>
      <w:r>
        <w:rPr/>
        <w:t>Theá Toân im laëng nhaän lôøi thænh cuûa vua. Khi vua thaáy Theá Toân ñaõ im laëng nhaän lôøi thænh, lieàn töø choã ngoài ñöùng daäy, ñaûnh leã saùt    chaân roài lui</w:t>
      </w:r>
      <w:r>
        <w:rPr>
          <w:spacing w:val="11"/>
        </w:rPr>
        <w:t> </w:t>
      </w:r>
      <w:r>
        <w:rPr/>
        <w:t>ñi.</w:t>
      </w:r>
    </w:p>
    <w:p>
      <w:pPr>
        <w:pStyle w:val="BodyText"/>
        <w:spacing w:before="33"/>
        <w:ind w:left="1267"/>
        <w:jc w:val="both"/>
      </w:pPr>
      <w:r>
        <w:rPr/>
        <w:t>Baáy giôø, vua A-xaø-theá tuøy thôøi cuùng döôøng y phuïc, ñoà aên thöùc</w:t>
      </w:r>
    </w:p>
    <w:p>
      <w:pPr>
        <w:spacing w:after="0"/>
        <w:jc w:val="both"/>
        <w:sectPr>
          <w:type w:val="continuous"/>
          <w:pgSz w:w="11910" w:h="16840"/>
          <w:pgMar w:top="1080" w:bottom="280" w:left="1680" w:right="1680"/>
        </w:sectPr>
      </w:pPr>
    </w:p>
    <w:p>
      <w:pPr>
        <w:pStyle w:val="BodyText"/>
        <w:spacing w:before="10"/>
        <w:rPr>
          <w:sz w:val="15"/>
        </w:rPr>
      </w:pPr>
    </w:p>
    <w:p>
      <w:pPr>
        <w:pStyle w:val="BodyText"/>
        <w:spacing w:before="100"/>
        <w:ind w:left="757"/>
        <w:jc w:val="both"/>
      </w:pPr>
      <w:r>
        <w:rPr/>
        <w:t>uoáng, giöôøng naèm, ngoïa cuï, thuoác men trò beänh.</w:t>
      </w:r>
    </w:p>
    <w:p>
      <w:pPr>
        <w:pStyle w:val="BodyText"/>
        <w:spacing w:before="33"/>
        <w:ind w:left="757" w:right="697" w:firstLine="567"/>
        <w:jc w:val="both"/>
      </w:pPr>
      <w:r>
        <w:rPr/>
        <w:t>Luùc aáy, quyû thaàn trong thaønh Tyø-xaù-ly raát loäng haønh, laøm </w:t>
      </w:r>
      <w:r>
        <w:rPr>
          <w:spacing w:val="2"/>
        </w:rPr>
        <w:t>cho </w:t>
      </w:r>
      <w:r>
        <w:rPr/>
        <w:t>ngöôøi daân töû vong voâ soá keå, trong moät ngaøy maø ngöôøi cheát coù ñeán soá traêm. Quyû thaàn La-saùt ñaày daãy trong aáy. Beänh nhaân maët muõi vaøng  voït, sau ba, boán ngaøy thì  cheát. Nhaân daân thaønh Tyø-xaù-ly hoaûng sôï,  taäp hôïp laïi moät choã cuøng baøn</w:t>
      </w:r>
      <w:r>
        <w:rPr>
          <w:spacing w:val="28"/>
        </w:rPr>
        <w:t> </w:t>
      </w:r>
      <w:r>
        <w:rPr/>
        <w:t>baïc:</w:t>
      </w:r>
    </w:p>
    <w:p>
      <w:pPr>
        <w:pStyle w:val="BodyText"/>
        <w:ind w:left="757" w:right="696" w:firstLine="567"/>
        <w:jc w:val="both"/>
      </w:pPr>
      <w:r>
        <w:rPr/>
        <w:t>–Ñaïi thaønh naøy raát thònh vöôïng, ñaát toát ñöôïc muøa, ngöôøi giaøu  vui voâ haïn, gioáng nhö Thieân cung, choã ôû Ñeá Thích. Nhöng nay bò quyû thaàn naøy laøm haïi, seõ töû vong heát, hoang vaéng nhö nuùi röøng. Ai </w:t>
      </w:r>
      <w:r>
        <w:rPr>
          <w:spacing w:val="2"/>
        </w:rPr>
        <w:t>coù </w:t>
      </w:r>
      <w:r>
        <w:rPr>
          <w:spacing w:val="64"/>
        </w:rPr>
        <w:t> </w:t>
      </w:r>
      <w:r>
        <w:rPr/>
        <w:t>thaàn ñöùc ñeå tröø tai hoïa</w:t>
      </w:r>
      <w:r>
        <w:rPr>
          <w:spacing w:val="24"/>
        </w:rPr>
        <w:t> </w:t>
      </w:r>
      <w:r>
        <w:rPr/>
        <w:t>naøy?</w:t>
      </w:r>
    </w:p>
    <w:p>
      <w:pPr>
        <w:pStyle w:val="BodyText"/>
        <w:ind w:left="1324"/>
        <w:jc w:val="both"/>
      </w:pPr>
      <w:r>
        <w:rPr/>
        <w:t>Roài moïi ngöôøi daân töï baûo vôùi nhau:</w:t>
      </w:r>
    </w:p>
    <w:p>
      <w:pPr>
        <w:pStyle w:val="BodyText"/>
        <w:ind w:left="757" w:right="697" w:firstLine="567"/>
        <w:jc w:val="both"/>
      </w:pPr>
      <w:r>
        <w:rPr/>
        <w:t>–Chuùng ta nghe noùi Sa-moân Cuø-ñaøm ñeán choã naøo thì nôi ñoù taø ma, aùc quyû khoâng ñeán gaàn quaáy nhieãu ñöôïc. Neáu Nhö Lai ñeán ñaây, caùc quyû thaàn naøy töï taåu taùn. Nhöng hieän nay Theá Toân ñang ôû trong thaønh La-duyeät kia, ñang ñöôïc vua A-xaø-theá cuùng döôøng;  e  raèng Ngaøi seõ khoâng ñeán giaùo hoùa choán</w:t>
      </w:r>
      <w:r>
        <w:rPr>
          <w:spacing w:val="26"/>
        </w:rPr>
        <w:t> </w:t>
      </w:r>
      <w:r>
        <w:rPr/>
        <w:t>naøy.</w:t>
      </w:r>
    </w:p>
    <w:p>
      <w:pPr>
        <w:pStyle w:val="BodyText"/>
        <w:ind w:left="1324"/>
        <w:jc w:val="both"/>
      </w:pPr>
      <w:r>
        <w:rPr/>
        <w:t>Hoaëc laïi coù ngöôøi noùi:</w:t>
      </w:r>
    </w:p>
    <w:p>
      <w:pPr>
        <w:pStyle w:val="BodyText"/>
        <w:ind w:left="757" w:right="696" w:firstLine="567"/>
        <w:jc w:val="both"/>
      </w:pPr>
      <w:r>
        <w:rPr/>
        <w:t>–Nhö Lai coù Töø bi lôùn, thöông töôûng chuùng sinh, nhìn thaáy taát   caû khaép nôi; ngöôøi chöa khieán cho ñöôïc ñoä, nhö meï thöông yeâu con, khoâng boû rôi baát cöù moät chuùng sinh naøo. Neáu coù ngöôøi thænh, </w:t>
      </w:r>
      <w:r>
        <w:rPr>
          <w:spacing w:val="2"/>
        </w:rPr>
        <w:t>Nhö  </w:t>
      </w:r>
      <w:r>
        <w:rPr>
          <w:spacing w:val="64"/>
        </w:rPr>
        <w:t> </w:t>
      </w:r>
      <w:r>
        <w:rPr/>
        <w:t>Lai ñeán lieàn. Vua A-xaø-theá chaéc khoâng giöõ laïi ñöôïc. Ai coù theå chòu    ñi ñeán nöôùc vua A-xaø-theá maø baïch Theá Toân raèng: “Nay trong thaønh chuùng con ñang gaëp nguy khoán naøy. Cuùi xin Theá Toân thöông xoùt  chieáu</w:t>
      </w:r>
      <w:r>
        <w:rPr>
          <w:spacing w:val="3"/>
        </w:rPr>
        <w:t> </w:t>
      </w:r>
      <w:r>
        <w:rPr/>
        <w:t>coá?”</w:t>
      </w:r>
    </w:p>
    <w:p>
      <w:pPr>
        <w:pStyle w:val="BodyText"/>
        <w:ind w:left="757" w:right="699" w:firstLine="567"/>
        <w:jc w:val="both"/>
      </w:pPr>
      <w:r>
        <w:rPr/>
        <w:t>Luùc aáy, coù ñaïi tröôûng giaû teân Toái Ñaïi ñang hoïp trong </w:t>
      </w:r>
      <w:r>
        <w:rPr>
          <w:spacing w:val="2"/>
        </w:rPr>
        <w:t>chuùng</w:t>
      </w:r>
      <w:r>
        <w:rPr>
          <w:spacing w:val="64"/>
        </w:rPr>
        <w:t> </w:t>
      </w:r>
      <w:r>
        <w:rPr/>
        <w:t>naøy. Moïi ngöôøi noùi vôùi tröôûng</w:t>
      </w:r>
      <w:r>
        <w:rPr>
          <w:spacing w:val="27"/>
        </w:rPr>
        <w:t> </w:t>
      </w:r>
      <w:r>
        <w:rPr/>
        <w:t>giaû:</w:t>
      </w:r>
    </w:p>
    <w:p>
      <w:pPr>
        <w:pStyle w:val="BodyText"/>
        <w:ind w:left="757" w:right="696" w:firstLine="567"/>
        <w:jc w:val="both"/>
      </w:pPr>
      <w:r>
        <w:rPr/>
        <w:t>–Chuùng ta nghe noùi, Sa-moân Cuø-ñaøm ñeán nôi naøo thì nôi ñoù taø ma aùc quyû khoâng theå laøm haïi. Neáu Nhö Lai ñeán choán naøy, coù theå tröø ñöôïc tai hoïa naøy lieàn. Ngaøi haõy ñeán choã Theá Toân baïch ñaày ñuû yù naøy, ñeå cho thaønh quaùch naøy ñöôïc toàn taïi laâu daøi.</w:t>
      </w:r>
    </w:p>
    <w:p>
      <w:pPr>
        <w:pStyle w:val="BodyText"/>
        <w:ind w:left="757" w:right="697" w:firstLine="567"/>
        <w:jc w:val="both"/>
      </w:pPr>
      <w:r>
        <w:rPr/>
        <w:t>Tröôûng giaû im laëng nhaän lôøi moïi ngöôøi, lieàn töø choã ngoài ñöùng daäy, ñi veà nhaø. Veà ñeán nôi, saép xeáp haønh trang ñi ñöôøng, daãn theo nhöõng ngöôøi haàu, ñeán choã Theá Toân, ñaûnh leã saùt chaân vaø ngoài qua</w:t>
      </w:r>
    </w:p>
    <w:p>
      <w:pPr>
        <w:pStyle w:val="BodyText"/>
        <w:spacing w:before="0"/>
        <w:rPr>
          <w:sz w:val="20"/>
        </w:rPr>
      </w:pPr>
    </w:p>
    <w:p>
      <w:pPr>
        <w:pStyle w:val="BodyText"/>
        <w:spacing w:before="7"/>
        <w:rPr>
          <w:sz w:val="29"/>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jc w:val="both"/>
      </w:pPr>
      <w:r>
        <w:rPr/>
        <w:t>moät beân. Luùc aáy, tröôûng giaû baïch Theá Toân:</w:t>
      </w:r>
    </w:p>
    <w:p>
      <w:pPr>
        <w:pStyle w:val="BodyText"/>
        <w:spacing w:before="33"/>
        <w:ind w:left="699" w:right="755" w:firstLine="567"/>
        <w:jc w:val="both"/>
      </w:pPr>
      <w:r>
        <w:rPr/>
        <w:t>–Nhaân daân trong thaønh Tyø-xaù-ly gaëp tai hoaïn naøy, nhaân daân töû vong raát nhieàu. Trong thaønh aáy, moãi ngaøy coù haøng traêm chieác xe noái tieáp nhau chôû xaùc cheát coù ñeán soá traêm. Cuùi xin Theá Toân giuõ loøng thöông tình cöùu vôùt, khieán cho nhöõng ngöôøi coøn laïi mau choïn choã an oån ñeå ñöôïc voâ söï. Chuùng con laïi nghe Theá Toân ñeán choã naøo, nôi </w:t>
      </w:r>
      <w:r>
        <w:rPr>
          <w:spacing w:val="2"/>
        </w:rPr>
        <w:t>ñoù </w:t>
      </w:r>
      <w:r>
        <w:rPr/>
        <w:t>Thieân, Long, Quyû thaàn ñeán gaàn quaáy nhieãu. Cuùi xin Ngaøi chieáu </w:t>
      </w:r>
      <w:r>
        <w:rPr>
          <w:spacing w:val="2"/>
        </w:rPr>
        <w:t>coá </w:t>
      </w:r>
      <w:r>
        <w:rPr/>
        <w:t>ñeán</w:t>
      </w:r>
      <w:r>
        <w:rPr>
          <w:spacing w:val="6"/>
        </w:rPr>
        <w:t> </w:t>
      </w:r>
      <w:r>
        <w:rPr/>
        <w:t>trong</w:t>
      </w:r>
      <w:r>
        <w:rPr>
          <w:spacing w:val="7"/>
        </w:rPr>
        <w:t> </w:t>
      </w:r>
      <w:r>
        <w:rPr/>
        <w:t>thaønh</w:t>
      </w:r>
      <w:r>
        <w:rPr>
          <w:spacing w:val="7"/>
        </w:rPr>
        <w:t> </w:t>
      </w:r>
      <w:r>
        <w:rPr/>
        <w:t>kia</w:t>
      </w:r>
      <w:r>
        <w:rPr>
          <w:spacing w:val="7"/>
        </w:rPr>
        <w:t> </w:t>
      </w:r>
      <w:r>
        <w:rPr/>
        <w:t>ñoä,</w:t>
      </w:r>
      <w:r>
        <w:rPr>
          <w:spacing w:val="7"/>
        </w:rPr>
        <w:t> </w:t>
      </w:r>
      <w:r>
        <w:rPr/>
        <w:t>cho</w:t>
      </w:r>
      <w:r>
        <w:rPr>
          <w:spacing w:val="7"/>
        </w:rPr>
        <w:t> </w:t>
      </w:r>
      <w:r>
        <w:rPr/>
        <w:t>daân</w:t>
      </w:r>
      <w:r>
        <w:rPr>
          <w:spacing w:val="5"/>
        </w:rPr>
        <w:t> </w:t>
      </w:r>
      <w:r>
        <w:rPr/>
        <w:t>chuùng</w:t>
      </w:r>
      <w:r>
        <w:rPr>
          <w:spacing w:val="7"/>
        </w:rPr>
        <w:t> </w:t>
      </w:r>
      <w:r>
        <w:rPr/>
        <w:t>kia</w:t>
      </w:r>
      <w:r>
        <w:rPr>
          <w:spacing w:val="7"/>
        </w:rPr>
        <w:t> </w:t>
      </w:r>
      <w:r>
        <w:rPr/>
        <w:t>soáng</w:t>
      </w:r>
      <w:r>
        <w:rPr>
          <w:spacing w:val="7"/>
        </w:rPr>
        <w:t> </w:t>
      </w:r>
      <w:r>
        <w:rPr/>
        <w:t>an</w:t>
      </w:r>
      <w:r>
        <w:rPr>
          <w:spacing w:val="5"/>
        </w:rPr>
        <w:t> </w:t>
      </w:r>
      <w:r>
        <w:rPr/>
        <w:t>oån</w:t>
      </w:r>
      <w:r>
        <w:rPr>
          <w:spacing w:val="6"/>
        </w:rPr>
        <w:t> </w:t>
      </w:r>
      <w:r>
        <w:rPr/>
        <w:t>voâ</w:t>
      </w:r>
      <w:r>
        <w:rPr>
          <w:spacing w:val="5"/>
        </w:rPr>
        <w:t> </w:t>
      </w:r>
      <w:r>
        <w:rPr/>
        <w:t>söï.</w:t>
      </w:r>
    </w:p>
    <w:p>
      <w:pPr>
        <w:pStyle w:val="BodyText"/>
        <w:ind w:left="1267"/>
        <w:jc w:val="both"/>
      </w:pPr>
      <w:r>
        <w:rPr/>
        <w:t>Theá Toân baûo:</w:t>
      </w:r>
    </w:p>
    <w:p>
      <w:pPr>
        <w:pStyle w:val="BodyText"/>
        <w:ind w:left="699" w:right="753" w:firstLine="567"/>
        <w:jc w:val="both"/>
      </w:pPr>
      <w:r>
        <w:rPr/>
        <w:t>–Nay Ta ñaõ nhaän lôøi thænh cuûa vua A-xaø-theá thaønh La-duyeät   roài. Chö Phaät Theá Toân khoâng coù hai lôøi. Neáu vua A-xaø-theá chaáp   nhaän, Nhö Lai seõ</w:t>
      </w:r>
      <w:r>
        <w:rPr>
          <w:spacing w:val="14"/>
        </w:rPr>
        <w:t> </w:t>
      </w:r>
      <w:r>
        <w:rPr/>
        <w:t>ñeán.</w:t>
      </w:r>
    </w:p>
    <w:p>
      <w:pPr>
        <w:pStyle w:val="BodyText"/>
        <w:spacing w:before="33"/>
        <w:ind w:left="1267"/>
        <w:jc w:val="both"/>
      </w:pPr>
      <w:r>
        <w:rPr/>
        <w:t>Tröôûng giaû Toái Ñaïi baïch Phaät:</w:t>
      </w:r>
    </w:p>
    <w:p>
      <w:pPr>
        <w:pStyle w:val="BodyText"/>
        <w:spacing w:before="35"/>
        <w:ind w:left="699" w:right="753" w:firstLine="567"/>
        <w:jc w:val="both"/>
      </w:pPr>
      <w:r>
        <w:rPr/>
        <w:t>–Vieäc naøy raát khoù. Vua A-xaø-theá chaéc khoâng bao giôø ñeå </w:t>
      </w:r>
      <w:r>
        <w:rPr>
          <w:spacing w:val="2"/>
        </w:rPr>
        <w:t>cho </w:t>
      </w:r>
      <w:r>
        <w:rPr/>
        <w:t>Nhö Lai ñi ñeán nöôùc kia. Vì sao? Vì vua A-xaø-theá ñoái vôùi ñaát nöôùc chuùng con khoâng coù maûy may thieän caûm, luùc naøo cuõng  tìm  caùch muoán haïi nhaân daân nöôùc con. Neáu vua A-xaø-theá thaáy con, lieàn baét  gieát con ngay huoáng chi laø cho trình baøy vieäc naøy. Neáu nghe noùi    nhaân daân nöôùc con bò quyû thaàn laøm haïi thì oâng ta seõ vui möøng voâ </w:t>
      </w:r>
      <w:r>
        <w:rPr>
          <w:spacing w:val="2"/>
        </w:rPr>
        <w:t>cuøng.</w:t>
      </w:r>
    </w:p>
    <w:p>
      <w:pPr>
        <w:pStyle w:val="BodyText"/>
        <w:spacing w:before="33"/>
        <w:ind w:left="1267"/>
        <w:jc w:val="both"/>
      </w:pPr>
      <w:r>
        <w:rPr/>
        <w:t>Theá Toân baûo:</w:t>
      </w:r>
    </w:p>
    <w:p>
      <w:pPr>
        <w:pStyle w:val="BodyText"/>
        <w:spacing w:before="35"/>
        <w:ind w:left="699" w:right="753" w:firstLine="567"/>
        <w:jc w:val="both"/>
      </w:pPr>
      <w:r>
        <w:rPr/>
        <w:t>–Chôù coù lo sôï. OÂng haõy ñi ñeán choã vua, maø taâu vieäc naøy raèng: “Nhö Lai ñaõ baùo tröôùc veà baûn thaân vua roài, ñieàu ñoù hoaøn toaøn </w:t>
      </w:r>
      <w:r>
        <w:rPr>
          <w:spacing w:val="2"/>
        </w:rPr>
        <w:t>khoâng </w:t>
      </w:r>
      <w:r>
        <w:rPr/>
        <w:t>hö doái, khoâng hai lôøi. Phuï vöông ngaøi khoâng loãi maø bò baét gieát. Ñaùng ra ngaøi sinh vaøo trong ñòa nguïc A-tyø traûi qua moät kieáp. Nhöng </w:t>
      </w:r>
      <w:r>
        <w:rPr>
          <w:spacing w:val="2"/>
        </w:rPr>
        <w:t>nay</w:t>
      </w:r>
      <w:r>
        <w:rPr>
          <w:spacing w:val="64"/>
        </w:rPr>
        <w:t> </w:t>
      </w:r>
      <w:r>
        <w:rPr/>
        <w:t>ngaøi ñaõ lìa toäi naøy roài, ñaõ söûa ñoåi toäi loãi kia; ñaõ thaønh töïu tín caên   trong phaùp Nhö Lai. Nhôø goác ñöùc naøy maø dieät ñöôïc toäi ñoù, vónh vieãn khoâng coøn soùt. Ñoái thaân naøy sau khi cheát, seõ sinh vaøo ñòa nguïc </w:t>
      </w:r>
      <w:r>
        <w:rPr>
          <w:spacing w:val="2"/>
        </w:rPr>
        <w:t>Phaùch </w:t>
      </w:r>
      <w:r>
        <w:rPr/>
        <w:t>caàu</w:t>
      </w:r>
      <w:r>
        <w:rPr>
          <w:position w:val="9"/>
          <w:sz w:val="13"/>
        </w:rPr>
        <w:t>15</w:t>
      </w:r>
      <w:r>
        <w:rPr/>
        <w:t>. ÔÛ ñoù, maïng chung seõ sinh leân Töù Thieân vöông; ôû ñoù maïng chung seõ sinh leân Heâ thieân; ôû treân Heâ thieân maïng chung seõ sinh trôøi Ñaâu-thuaät,</w:t>
      </w:r>
      <w:r>
        <w:rPr>
          <w:spacing w:val="23"/>
        </w:rPr>
        <w:t> </w:t>
      </w:r>
      <w:r>
        <w:rPr/>
        <w:t>trôøi</w:t>
      </w:r>
      <w:r>
        <w:rPr>
          <w:spacing w:val="23"/>
        </w:rPr>
        <w:t> </w:t>
      </w:r>
      <w:r>
        <w:rPr/>
        <w:t>Hoùa</w:t>
      </w:r>
      <w:r>
        <w:rPr>
          <w:spacing w:val="23"/>
        </w:rPr>
        <w:t> </w:t>
      </w:r>
      <w:r>
        <w:rPr/>
        <w:t>töï</w:t>
      </w:r>
      <w:r>
        <w:rPr>
          <w:spacing w:val="24"/>
        </w:rPr>
        <w:t> </w:t>
      </w:r>
      <w:r>
        <w:rPr/>
        <w:t>taïi,</w:t>
      </w:r>
      <w:r>
        <w:rPr>
          <w:spacing w:val="23"/>
        </w:rPr>
        <w:t> </w:t>
      </w:r>
      <w:r>
        <w:rPr/>
        <w:t>trôøi</w:t>
      </w:r>
      <w:r>
        <w:rPr>
          <w:spacing w:val="23"/>
        </w:rPr>
        <w:t> </w:t>
      </w:r>
      <w:r>
        <w:rPr/>
        <w:t>Tha</w:t>
      </w:r>
      <w:r>
        <w:rPr>
          <w:spacing w:val="23"/>
        </w:rPr>
        <w:t> </w:t>
      </w:r>
      <w:r>
        <w:rPr/>
        <w:t>hoùa</w:t>
      </w:r>
      <w:r>
        <w:rPr>
          <w:spacing w:val="24"/>
        </w:rPr>
        <w:t> </w:t>
      </w:r>
      <w:r>
        <w:rPr/>
        <w:t>töï</w:t>
      </w:r>
      <w:r>
        <w:rPr>
          <w:spacing w:val="23"/>
        </w:rPr>
        <w:t> </w:t>
      </w:r>
      <w:r>
        <w:rPr/>
        <w:t>taïi,</w:t>
      </w:r>
      <w:r>
        <w:rPr>
          <w:spacing w:val="21"/>
        </w:rPr>
        <w:t> </w:t>
      </w:r>
      <w:r>
        <w:rPr/>
        <w:t>roài</w:t>
      </w:r>
      <w:r>
        <w:rPr>
          <w:spacing w:val="23"/>
        </w:rPr>
        <w:t> </w:t>
      </w:r>
      <w:r>
        <w:rPr/>
        <w:t>trôû</w:t>
      </w:r>
      <w:r>
        <w:rPr>
          <w:spacing w:val="24"/>
        </w:rPr>
        <w:t> </w:t>
      </w:r>
      <w:r>
        <w:rPr/>
        <w:t>laïi</w:t>
      </w:r>
      <w:r>
        <w:rPr>
          <w:spacing w:val="23"/>
        </w:rPr>
        <w:t> </w:t>
      </w:r>
      <w:r>
        <w:rPr/>
        <w:t>keá</w:t>
      </w:r>
      <w:r>
        <w:rPr>
          <w:spacing w:val="23"/>
        </w:rPr>
        <w:t> </w:t>
      </w:r>
      <w:r>
        <w:rPr/>
        <w:t>ñeán</w:t>
      </w:r>
      <w:r>
        <w:rPr>
          <w:spacing w:val="23"/>
        </w:rPr>
        <w:t> </w:t>
      </w:r>
      <w:r>
        <w:rPr/>
        <w:t>trôøi</w:t>
      </w:r>
    </w:p>
    <w:p>
      <w:pPr>
        <w:pStyle w:val="BodyText"/>
        <w:spacing w:before="9"/>
        <w:rPr>
          <w:sz w:val="26"/>
        </w:rPr>
      </w:pPr>
      <w:r>
        <w:rPr/>
        <w:pict>
          <v:rect style="position:absolute;margin-left:147.360001pt;margin-top:19.42182pt;width:144pt;height:.600010pt;mso-position-horizontal-relative:page;mso-position-vertical-relative:paragraph;z-index:-15719424;mso-wrap-distance-left:0;mso-wrap-distance-right:0" filled="true" fillcolor="#000000" stroked="false">
            <v:fill type="solid"/>
            <w10:wrap type="topAndBottom"/>
          </v:rect>
        </w:pict>
      </w:r>
    </w:p>
    <w:p>
      <w:pPr>
        <w:spacing w:before="99"/>
        <w:ind w:left="699" w:right="0" w:firstLine="0"/>
        <w:jc w:val="left"/>
        <w:rPr>
          <w:rFonts w:ascii="VNI-Helve" w:hAnsi="VNI-Helve" w:eastAsia="VNI-Helve"/>
          <w:sz w:val="18"/>
        </w:rPr>
      </w:pPr>
      <w:r>
        <w:rPr>
          <w:position w:val="9"/>
          <w:sz w:val="13"/>
        </w:rPr>
        <w:t>15</w:t>
      </w:r>
      <w:r>
        <w:rPr>
          <w:rFonts w:ascii="VNI-Helve" w:hAnsi="VNI-Helve" w:eastAsia="VNI-Helve"/>
          <w:position w:val="8"/>
          <w:sz w:val="12"/>
        </w:rPr>
        <w:t>. </w:t>
      </w:r>
      <w:r>
        <w:rPr>
          <w:rFonts w:ascii="VNI-Helve" w:hAnsi="VNI-Helve" w:eastAsia="VNI-Helve"/>
          <w:sz w:val="18"/>
        </w:rPr>
        <w:t>Phaùch caàu </w:t>
      </w:r>
      <w:r>
        <w:rPr>
          <w:rFonts w:ascii="MingLiU" w:hAnsi="MingLiU" w:eastAsia="MingLiU" w:hint="eastAsia"/>
          <w:sz w:val="18"/>
        </w:rPr>
        <w:t>珀毬</w:t>
      </w:r>
      <w:r>
        <w:rPr>
          <w:rFonts w:ascii="VNI-Helve" w:hAnsi="VNI-Helve" w:eastAsia="VNI-Helve"/>
          <w:sz w:val="18"/>
        </w:rPr>
        <w:t>. TNM: Phaùch cuùc </w:t>
      </w:r>
      <w:r>
        <w:rPr>
          <w:rFonts w:ascii="MingLiU" w:hAnsi="MingLiU" w:eastAsia="MingLiU" w:hint="eastAsia"/>
          <w:sz w:val="18"/>
        </w:rPr>
        <w:t>珀</w:t>
      </w:r>
      <w:r>
        <w:rPr>
          <w:rFonts w:ascii="Arial Unicode MS" w:hAnsi="Arial Unicode MS" w:eastAsia="Arial Unicode MS" w:hint="eastAsia"/>
          <w:sz w:val="18"/>
        </w:rPr>
        <w:t>毱</w:t>
      </w:r>
      <w:r>
        <w:rPr>
          <w:rFonts w:ascii="VNI-Helve" w:hAnsi="VNI-Helve" w:eastAsia="VNI-Helve"/>
          <w:sz w:val="18"/>
        </w:rPr>
        <w:t>.</w:t>
      </w:r>
    </w:p>
    <w:p>
      <w:pPr>
        <w:spacing w:after="0"/>
        <w:jc w:val="left"/>
        <w:rPr>
          <w:rFonts w:ascii="VNI-Helve" w:hAnsi="VNI-Helve" w:eastAsia="VNI-Helve"/>
          <w:sz w:val="18"/>
        </w:rPr>
        <w:sectPr>
          <w:pgSz w:w="11910" w:h="16840"/>
          <w:pgMar w:header="794" w:footer="0" w:top="1100" w:bottom="280" w:left="1680" w:right="1680"/>
        </w:sectPr>
      </w:pPr>
    </w:p>
    <w:p>
      <w:pPr>
        <w:pStyle w:val="BodyText"/>
        <w:spacing w:before="4"/>
        <w:rPr>
          <w:rFonts w:ascii="VNI-Helve"/>
          <w:sz w:val="15"/>
        </w:rPr>
      </w:pPr>
    </w:p>
    <w:p>
      <w:pPr>
        <w:pStyle w:val="BodyText"/>
        <w:spacing w:before="100"/>
        <w:ind w:left="757" w:right="695"/>
        <w:jc w:val="both"/>
      </w:pPr>
      <w:r>
        <w:rPr/>
        <w:t>Töù Thieân vöông. Ñaïi vöông neân bieát, trong hai möôi kieáp khoâng ñoïa ñöôøng döõ, thöôøng sinh trong loaøi ngöôøi. Thaân cuoái cuøng vôùi loøng tin kieân coá caïo boû raâu toùc, maëc ba phaùp y, xuaát gia hoïc ñaïo thaønh Bích- chi-phaät Tröø AÙc.”</w:t>
      </w:r>
    </w:p>
    <w:p>
      <w:pPr>
        <w:pStyle w:val="BodyText"/>
        <w:spacing w:before="33"/>
        <w:ind w:left="757" w:right="697" w:firstLine="567"/>
        <w:jc w:val="both"/>
      </w:pPr>
      <w:r>
        <w:rPr/>
        <w:t>Vua aáy nghe nhöõng lôøi naøy xong, seõ vui möøng hôùn hôû khoâng töï döøng ñöôïc, roài cuõng seõ baûo oâng nhöõng lôøi naøy: “Nay oâng coù öôùc nguyeän gì, ta cuõng seõ khoâng töø choái.”</w:t>
      </w:r>
    </w:p>
    <w:p>
      <w:pPr>
        <w:pStyle w:val="BodyText"/>
        <w:ind w:left="1324"/>
        <w:jc w:val="both"/>
      </w:pPr>
      <w:r>
        <w:rPr/>
        <w:t>Tröôûng giaû baïch Theá Toân:</w:t>
      </w:r>
    </w:p>
    <w:p>
      <w:pPr>
        <w:pStyle w:val="BodyText"/>
        <w:spacing w:line="266" w:lineRule="auto" w:before="35"/>
        <w:ind w:left="1324" w:right="995"/>
        <w:jc w:val="both"/>
      </w:pPr>
      <w:r>
        <w:rPr/>
        <w:t>–Nay con seõ nöông vaøo oai thaàn Theá Toân, ñeán choã vua kia. Roài töø choã ngoài ñöùng daäy, ñaûnh leã saùt chaân, ñeán choã vua kia.</w:t>
      </w:r>
    </w:p>
    <w:p>
      <w:pPr>
        <w:pStyle w:val="BodyText"/>
        <w:spacing w:before="0"/>
        <w:ind w:left="757" w:right="698" w:firstLine="567"/>
        <w:jc w:val="both"/>
      </w:pPr>
      <w:r>
        <w:rPr/>
        <w:t>Baáy giôø, vua A-xaø-theá cuøng quaàn thaàn ôû treân ñieän cao, ñang coù vieäc baøn luaän. Luùc aáy, ñaïi tröôûng giaû ñeán tröôùc vua. Töø xa, vua nhìn thaáy oâng ñeán, baûo caùc quaàn thaàn:</w:t>
      </w:r>
    </w:p>
    <w:p>
      <w:pPr>
        <w:pStyle w:val="BodyText"/>
        <w:spacing w:line="266" w:lineRule="auto" w:before="33"/>
        <w:ind w:left="1324" w:right="1202"/>
      </w:pPr>
      <w:r>
        <w:rPr/>
        <w:t>–Neáu ngöôøi kia ñeán choã naøy, caùc khanh muoán baét laøm gì? Coù ngöôøi noùi:</w:t>
      </w:r>
    </w:p>
    <w:p>
      <w:pPr>
        <w:pStyle w:val="BodyText"/>
        <w:spacing w:line="266" w:lineRule="auto" w:before="0"/>
        <w:ind w:left="1324" w:right="3825"/>
      </w:pPr>
      <w:r>
        <w:rPr/>
        <w:t>–Chuùng ta seõ baét chaët naêm khuùc. Laïi coù ngöôøi noùi:</w:t>
      </w:r>
    </w:p>
    <w:p>
      <w:pPr>
        <w:pStyle w:val="BodyText"/>
        <w:spacing w:line="266" w:lineRule="auto" w:before="0"/>
        <w:ind w:left="1324" w:right="4589"/>
      </w:pPr>
      <w:r>
        <w:rPr/>
        <w:t>–Chuùng ta seõ beâu ñaàu. Vua A-xaø-theá noùi:</w:t>
      </w:r>
    </w:p>
    <w:p>
      <w:pPr>
        <w:pStyle w:val="BodyText"/>
        <w:spacing w:line="266" w:lineRule="auto" w:before="0"/>
        <w:ind w:left="1324" w:right="1202"/>
      </w:pPr>
      <w:r>
        <w:rPr/>
        <w:t>–Caùc khanh haõy baét gieát ngay ñi. Khoâng caàn gaëp </w:t>
      </w:r>
      <w:r>
        <w:rPr>
          <w:spacing w:val="2"/>
        </w:rPr>
        <w:t>ta.  </w:t>
      </w:r>
      <w:r>
        <w:rPr/>
        <w:t>Tröôûng</w:t>
      </w:r>
      <w:r>
        <w:rPr>
          <w:spacing w:val="11"/>
        </w:rPr>
        <w:t> </w:t>
      </w:r>
      <w:r>
        <w:rPr/>
        <w:t>giaû</w:t>
      </w:r>
      <w:r>
        <w:rPr>
          <w:spacing w:val="11"/>
        </w:rPr>
        <w:t> </w:t>
      </w:r>
      <w:r>
        <w:rPr/>
        <w:t>khi</w:t>
      </w:r>
      <w:r>
        <w:rPr>
          <w:spacing w:val="11"/>
        </w:rPr>
        <w:t> </w:t>
      </w:r>
      <w:r>
        <w:rPr/>
        <w:t>nghe</w:t>
      </w:r>
      <w:r>
        <w:rPr>
          <w:spacing w:val="11"/>
        </w:rPr>
        <w:t> </w:t>
      </w:r>
      <w:r>
        <w:rPr/>
        <w:t>nhöõng</w:t>
      </w:r>
      <w:r>
        <w:rPr>
          <w:spacing w:val="11"/>
        </w:rPr>
        <w:t> </w:t>
      </w:r>
      <w:r>
        <w:rPr/>
        <w:t>lôøi</w:t>
      </w:r>
      <w:r>
        <w:rPr>
          <w:spacing w:val="10"/>
        </w:rPr>
        <w:t> </w:t>
      </w:r>
      <w:r>
        <w:rPr/>
        <w:t>naøy,</w:t>
      </w:r>
      <w:r>
        <w:rPr>
          <w:spacing w:val="11"/>
        </w:rPr>
        <w:t> </w:t>
      </w:r>
      <w:r>
        <w:rPr/>
        <w:t>raát</w:t>
      </w:r>
      <w:r>
        <w:rPr>
          <w:spacing w:val="9"/>
        </w:rPr>
        <w:t> </w:t>
      </w:r>
      <w:r>
        <w:rPr/>
        <w:t>lo</w:t>
      </w:r>
      <w:r>
        <w:rPr>
          <w:spacing w:val="11"/>
        </w:rPr>
        <w:t> </w:t>
      </w:r>
      <w:r>
        <w:rPr/>
        <w:t>sôï,</w:t>
      </w:r>
      <w:r>
        <w:rPr>
          <w:spacing w:val="11"/>
        </w:rPr>
        <w:t> </w:t>
      </w:r>
      <w:r>
        <w:rPr/>
        <w:t>lôùn</w:t>
      </w:r>
      <w:r>
        <w:rPr>
          <w:spacing w:val="11"/>
        </w:rPr>
        <w:t> </w:t>
      </w:r>
      <w:r>
        <w:rPr/>
        <w:t>tieáng</w:t>
      </w:r>
      <w:r>
        <w:rPr>
          <w:spacing w:val="11"/>
        </w:rPr>
        <w:t> </w:t>
      </w:r>
      <w:r>
        <w:rPr/>
        <w:t>noùi:</w:t>
      </w:r>
    </w:p>
    <w:p>
      <w:pPr>
        <w:pStyle w:val="BodyText"/>
        <w:spacing w:line="312" w:lineRule="exact" w:before="0"/>
        <w:ind w:left="1324"/>
      </w:pPr>
      <w:r>
        <w:rPr/>
        <w:t>–Toâi laø söù giaû cuûa Phaät.</w:t>
      </w:r>
    </w:p>
    <w:p>
      <w:pPr>
        <w:pStyle w:val="BodyText"/>
        <w:spacing w:before="31"/>
        <w:ind w:left="757" w:right="755" w:firstLine="567"/>
      </w:pPr>
      <w:r>
        <w:rPr/>
        <w:t>Vua nghe ñeán tieáng Phaät, lieàn böôùc xuoáng gheá, goái höõu quyø saùt ñaát, höôùng veà choã Nhö Lai, hoûi tröôûng giaû:</w:t>
      </w:r>
    </w:p>
    <w:p>
      <w:pPr>
        <w:pStyle w:val="BodyText"/>
        <w:spacing w:line="266" w:lineRule="auto" w:before="33"/>
        <w:ind w:left="1324" w:right="4589"/>
      </w:pPr>
      <w:r>
        <w:rPr/>
        <w:t>–Nhö Lai daïy ñieàu gì? Tröôûng giaû ñaùp:</w:t>
      </w:r>
    </w:p>
    <w:p>
      <w:pPr>
        <w:pStyle w:val="BodyText"/>
        <w:spacing w:before="0"/>
        <w:ind w:left="757" w:right="695" w:firstLine="567"/>
        <w:jc w:val="both"/>
      </w:pPr>
      <w:r>
        <w:rPr/>
        <w:t>–Nhö Lai ñaõ thoï kyù Thaùnh vöông roài, ñieàu ñoù khoâng coù hö doái, nhöõng gì ñaõ noùi ra hoaøn toaøn khoâng hai lôøi. Vua baét vua cha gieát, duyeân goác toäi naøy seõ vaøo trong ñòa nguïc A-tyø traûi qua moät kieáp;  nhöng sau ñoù vua ñaõ kòp thôøi söûa loãi ñoái vôùi Nhö Lai. Nay seõ sinh    vaøo ñòa nguïc Phaùch caàu; ôû ñoù maïng chung seõ sinh leân Töù Thieân  vöông,</w:t>
      </w:r>
      <w:r>
        <w:rPr>
          <w:spacing w:val="30"/>
        </w:rPr>
        <w:t> </w:t>
      </w:r>
      <w:r>
        <w:rPr/>
        <w:t>roài</w:t>
      </w:r>
      <w:r>
        <w:rPr>
          <w:spacing w:val="30"/>
        </w:rPr>
        <w:t> </w:t>
      </w:r>
      <w:r>
        <w:rPr/>
        <w:t>laàn</w:t>
      </w:r>
      <w:r>
        <w:rPr>
          <w:spacing w:val="31"/>
        </w:rPr>
        <w:t> </w:t>
      </w:r>
      <w:r>
        <w:rPr/>
        <w:t>löôït</w:t>
      </w:r>
      <w:r>
        <w:rPr>
          <w:spacing w:val="30"/>
        </w:rPr>
        <w:t> </w:t>
      </w:r>
      <w:r>
        <w:rPr/>
        <w:t>sinh</w:t>
      </w:r>
      <w:r>
        <w:rPr>
          <w:spacing w:val="31"/>
        </w:rPr>
        <w:t> </w:t>
      </w:r>
      <w:r>
        <w:rPr/>
        <w:t>ñeán</w:t>
      </w:r>
      <w:r>
        <w:rPr>
          <w:spacing w:val="30"/>
        </w:rPr>
        <w:t> </w:t>
      </w:r>
      <w:r>
        <w:rPr/>
        <w:t>Tha</w:t>
      </w:r>
      <w:r>
        <w:rPr>
          <w:spacing w:val="31"/>
        </w:rPr>
        <w:t> </w:t>
      </w:r>
      <w:r>
        <w:rPr/>
        <w:t>hoùa</w:t>
      </w:r>
      <w:r>
        <w:rPr>
          <w:spacing w:val="30"/>
        </w:rPr>
        <w:t> </w:t>
      </w:r>
      <w:r>
        <w:rPr/>
        <w:t>töï</w:t>
      </w:r>
      <w:r>
        <w:rPr>
          <w:spacing w:val="31"/>
        </w:rPr>
        <w:t> </w:t>
      </w:r>
      <w:r>
        <w:rPr/>
        <w:t>taïi</w:t>
      </w:r>
      <w:r>
        <w:rPr>
          <w:spacing w:val="30"/>
        </w:rPr>
        <w:t> </w:t>
      </w:r>
      <w:r>
        <w:rPr/>
        <w:t>thieân,</w:t>
      </w:r>
      <w:r>
        <w:rPr>
          <w:spacing w:val="32"/>
        </w:rPr>
        <w:t> </w:t>
      </w:r>
      <w:r>
        <w:rPr/>
        <w:t>roài</w:t>
      </w:r>
      <w:r>
        <w:rPr>
          <w:spacing w:val="31"/>
        </w:rPr>
        <w:t> </w:t>
      </w:r>
      <w:r>
        <w:rPr/>
        <w:t>keá</w:t>
      </w:r>
      <w:r>
        <w:rPr>
          <w:spacing w:val="32"/>
        </w:rPr>
        <w:t> </w:t>
      </w:r>
      <w:r>
        <w:rPr/>
        <w:t>ñeán</w:t>
      </w:r>
      <w:r>
        <w:rPr>
          <w:spacing w:val="32"/>
        </w:rPr>
        <w:t> </w:t>
      </w:r>
      <w:r>
        <w:rPr/>
        <w:t>trôû</w:t>
      </w:r>
      <w:r>
        <w:rPr>
          <w:spacing w:val="31"/>
        </w:rPr>
        <w:t> </w:t>
      </w:r>
      <w:r>
        <w:rPr/>
        <w:t>laïi</w:t>
      </w:r>
    </w:p>
    <w:p>
      <w:pPr>
        <w:pStyle w:val="BodyText"/>
        <w:spacing w:before="0"/>
        <w:rPr>
          <w:sz w:val="20"/>
        </w:rPr>
      </w:pPr>
    </w:p>
    <w:p>
      <w:pPr>
        <w:pStyle w:val="BodyText"/>
        <w:spacing w:before="0"/>
        <w:rPr>
          <w:sz w:val="20"/>
        </w:rPr>
      </w:pPr>
    </w:p>
    <w:p>
      <w:pPr>
        <w:pStyle w:val="BodyText"/>
        <w:spacing w:before="222"/>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right="755"/>
        <w:jc w:val="both"/>
      </w:pPr>
      <w:r>
        <w:rPr/>
        <w:t>sinh veà trong Töù Thieân vöông. Trong hai möôi kieáp, khoâng ñoïa vaøo   ba ñöôøng döõ, löu chuyeån trong trôøi ngöôøi. Thaân cuoái cuøng vôùi loøng    tin kieân coá, xuaát gia hoïc ñaïo teân laø Bích-chi-phaät Tröø</w:t>
      </w:r>
      <w:r>
        <w:rPr>
          <w:spacing w:val="12"/>
        </w:rPr>
        <w:t> </w:t>
      </w:r>
      <w:r>
        <w:rPr/>
        <w:t>AÙc.</w:t>
      </w:r>
    </w:p>
    <w:p>
      <w:pPr>
        <w:pStyle w:val="BodyText"/>
        <w:spacing w:before="33"/>
        <w:ind w:left="699" w:right="755" w:firstLine="567"/>
        <w:jc w:val="both"/>
      </w:pPr>
      <w:r>
        <w:rPr/>
        <w:t>Vua nghe xong, vui möøng hôùn hôû khoâng töï kieàm cheá ñöôïc, lieàn baûo vôùi tröôûng giaû:</w:t>
      </w:r>
    </w:p>
    <w:p>
      <w:pPr>
        <w:pStyle w:val="BodyText"/>
        <w:spacing w:line="266" w:lineRule="auto"/>
        <w:ind w:left="1267" w:right="2975"/>
      </w:pPr>
      <w:r>
        <w:rPr/>
        <w:t>–Giôø oâng coù öôùc nguyeän gì, ta seõ ban cho. Tröôûng giaû taâu:</w:t>
      </w:r>
    </w:p>
    <w:p>
      <w:pPr>
        <w:pStyle w:val="BodyText"/>
        <w:spacing w:line="266" w:lineRule="auto" w:before="0"/>
        <w:ind w:left="1267" w:right="2975"/>
      </w:pPr>
      <w:r>
        <w:rPr/>
        <w:t>–Sôû nguyeän cuûa thaàn, xin vua chôù töø choái. Vua A-xaø-theá noùi:</w:t>
      </w:r>
    </w:p>
    <w:p>
      <w:pPr>
        <w:pStyle w:val="BodyText"/>
        <w:spacing w:line="266" w:lineRule="auto" w:before="0"/>
        <w:ind w:left="1267" w:right="1835"/>
      </w:pPr>
      <w:r>
        <w:rPr/>
        <w:t>–OÂng cöù noùi öôùc nguyeän gì, ta seõ khoâng töø choái. Tröôûng giaû taâu:</w:t>
      </w:r>
    </w:p>
    <w:p>
      <w:pPr>
        <w:pStyle w:val="BodyText"/>
        <w:spacing w:before="0"/>
        <w:ind w:left="699" w:right="753" w:firstLine="567"/>
        <w:jc w:val="both"/>
      </w:pPr>
      <w:r>
        <w:rPr/>
        <w:t>–Nhaân daân thaønh Tyø-xaù-ly gaëp tai naïn, bò quyû thaàn laøm haïi, khoâng theå keå heát. Nay, La-saùt quyû thaàn raát laø baïo ngöôïc. Cuùi xin ñaïi vöông baèng loøng ñeå Theá Toân ñeán ñaát nöôùc aáy, khieán cho quyû thaàn </w:t>
      </w:r>
      <w:r>
        <w:rPr>
          <w:spacing w:val="2"/>
        </w:rPr>
        <w:t>aáy </w:t>
      </w:r>
      <w:r>
        <w:rPr/>
        <w:t>ñeàu taåu taùn. Vì sao? Chuùng toâi töøng nghe, nôi naøo Nhö Lai ñeán </w:t>
      </w:r>
      <w:r>
        <w:rPr>
          <w:spacing w:val="2"/>
        </w:rPr>
        <w:t>thì</w:t>
      </w:r>
      <w:r>
        <w:rPr>
          <w:spacing w:val="64"/>
        </w:rPr>
        <w:t> </w:t>
      </w:r>
      <w:r>
        <w:rPr/>
        <w:t>trôøi, roàng, quyû thaàn, khoâng ñöôïc tuøy tieän. Xin ñaïi vöông baèng loøng    ñeå Theá Toân ñeán nöôùc</w:t>
      </w:r>
      <w:r>
        <w:rPr>
          <w:spacing w:val="18"/>
        </w:rPr>
        <w:t> </w:t>
      </w:r>
      <w:r>
        <w:rPr/>
        <w:t>aáy.</w:t>
      </w:r>
    </w:p>
    <w:p>
      <w:pPr>
        <w:pStyle w:val="BodyText"/>
        <w:spacing w:before="31"/>
        <w:ind w:left="1267"/>
        <w:jc w:val="both"/>
      </w:pPr>
      <w:r>
        <w:rPr/>
        <w:t>Vua nghe nhöõng lôøi naøy xong, lieàn thôû daøi, baûo vôùi tröôûng giaû</w:t>
      </w:r>
    </w:p>
    <w:p>
      <w:pPr>
        <w:pStyle w:val="BodyText"/>
        <w:spacing w:before="0"/>
        <w:ind w:left="699"/>
      </w:pPr>
      <w:r>
        <w:rPr/>
        <w:t>raèng:</w:t>
      </w:r>
    </w:p>
    <w:p>
      <w:pPr>
        <w:pStyle w:val="BodyText"/>
        <w:ind w:left="1267"/>
      </w:pPr>
      <w:r>
        <w:rPr/>
        <w:t>–Nguyeän naøy quaù lôùn, chaúng phaûi ngöôøi thöôøng ñaùp öùng ñöôïc.</w:t>
      </w:r>
    </w:p>
    <w:p>
      <w:pPr>
        <w:pStyle w:val="BodyText"/>
        <w:spacing w:before="0"/>
        <w:ind w:left="699" w:right="754"/>
        <w:jc w:val="both"/>
      </w:pPr>
      <w:r>
        <w:rPr/>
        <w:t>Neáu oâng xin ta thaønh quaùch, xoùm laøng, cuûa baùu, vôï con thì ta seõ tuøy khoâng tieác. Ta khoâng ngôø oâng laïi xin thænh Theá Toân. Nhöng ta </w:t>
      </w:r>
      <w:r>
        <w:rPr>
          <w:spacing w:val="2"/>
        </w:rPr>
        <w:t>tröôùc </w:t>
      </w:r>
      <w:r>
        <w:rPr/>
        <w:t>ñaõ lôõ höùa seõ chaáp nhaän lôøi nguyeän ñoù. Nay tuøy yù</w:t>
      </w:r>
      <w:r>
        <w:rPr>
          <w:spacing w:val="1"/>
        </w:rPr>
        <w:t> </w:t>
      </w:r>
      <w:r>
        <w:rPr/>
        <w:t>oâng.</w:t>
      </w:r>
    </w:p>
    <w:p>
      <w:pPr>
        <w:pStyle w:val="BodyText"/>
        <w:ind w:left="699" w:right="756" w:firstLine="567"/>
        <w:jc w:val="both"/>
      </w:pPr>
      <w:r>
        <w:rPr/>
        <w:t>Khi aáy, tröôûng giaû heát söùc vui möøng, lieàn töø choã ngoài ñöùng daäy, töø giaõ lui ñi. Ñeán choã Theá Toân, baïch raèng:</w:t>
      </w:r>
    </w:p>
    <w:p>
      <w:pPr>
        <w:pStyle w:val="BodyText"/>
        <w:spacing w:line="266" w:lineRule="auto" w:before="33"/>
        <w:ind w:left="1267" w:right="1920"/>
        <w:jc w:val="both"/>
      </w:pPr>
      <w:r>
        <w:rPr/>
        <w:t>–Vua A-xaø-theá ñaõ ñoàng yù ñeå Theá Toân ñeán nöôùc kia. Theá Toân baûo:</w:t>
      </w:r>
    </w:p>
    <w:p>
      <w:pPr>
        <w:pStyle w:val="BodyText"/>
        <w:spacing w:line="313" w:lineRule="exact" w:before="0"/>
        <w:ind w:left="1267"/>
        <w:jc w:val="both"/>
      </w:pPr>
      <w:r>
        <w:rPr/>
        <w:t>–OÂng haõy veà tröôùc. Nhö Lai töï seõ bieát thôøi!</w:t>
      </w:r>
    </w:p>
    <w:p>
      <w:pPr>
        <w:pStyle w:val="BodyText"/>
        <w:spacing w:before="35"/>
        <w:ind w:left="1267"/>
        <w:jc w:val="both"/>
      </w:pPr>
      <w:r>
        <w:rPr/>
        <w:t>Tröôûng giaû ñaûnh leã saùt chaân, nhieãu Phaät ba voøng, roài lui ñi.</w:t>
      </w:r>
    </w:p>
    <w:p>
      <w:pPr>
        <w:pStyle w:val="BodyText"/>
        <w:spacing w:before="33"/>
        <w:ind w:left="699" w:right="754" w:firstLine="567"/>
        <w:jc w:val="both"/>
      </w:pPr>
      <w:r>
        <w:rPr/>
        <w:t>Baáy giôø, vaøo buoåi saùng sôùm, Theá Toân daãn caùc Tyø-kheo tröôùc  sau vaây quanh rôøi khoûi Ca-lan-ñaø Truùc vieân ñeán thaønh Tyø-xaù-ly. Luùc aáy,</w:t>
      </w:r>
      <w:r>
        <w:rPr>
          <w:spacing w:val="11"/>
        </w:rPr>
        <w:t> </w:t>
      </w:r>
      <w:r>
        <w:rPr/>
        <w:t>vua</w:t>
      </w:r>
      <w:r>
        <w:rPr>
          <w:spacing w:val="12"/>
        </w:rPr>
        <w:t> </w:t>
      </w:r>
      <w:r>
        <w:rPr/>
        <w:t>A-xaø-theá</w:t>
      </w:r>
      <w:r>
        <w:rPr>
          <w:spacing w:val="12"/>
        </w:rPr>
        <w:t> </w:t>
      </w:r>
      <w:r>
        <w:rPr/>
        <w:t>ôû</w:t>
      </w:r>
      <w:r>
        <w:rPr>
          <w:spacing w:val="12"/>
        </w:rPr>
        <w:t> </w:t>
      </w:r>
      <w:r>
        <w:rPr/>
        <w:t>treân</w:t>
      </w:r>
      <w:r>
        <w:rPr>
          <w:spacing w:val="12"/>
        </w:rPr>
        <w:t> </w:t>
      </w:r>
      <w:r>
        <w:rPr/>
        <w:t>laàu</w:t>
      </w:r>
      <w:r>
        <w:rPr>
          <w:spacing w:val="11"/>
        </w:rPr>
        <w:t> </w:t>
      </w:r>
      <w:r>
        <w:rPr/>
        <w:t>cao,</w:t>
      </w:r>
      <w:r>
        <w:rPr>
          <w:spacing w:val="9"/>
        </w:rPr>
        <w:t> </w:t>
      </w:r>
      <w:r>
        <w:rPr/>
        <w:t>vôùi</w:t>
      </w:r>
      <w:r>
        <w:rPr>
          <w:spacing w:val="12"/>
        </w:rPr>
        <w:t> </w:t>
      </w:r>
      <w:r>
        <w:rPr/>
        <w:t>moät</w:t>
      </w:r>
      <w:r>
        <w:rPr>
          <w:spacing w:val="12"/>
        </w:rPr>
        <w:t> </w:t>
      </w:r>
      <w:r>
        <w:rPr/>
        <w:t>ngöôøi</w:t>
      </w:r>
      <w:r>
        <w:rPr>
          <w:spacing w:val="10"/>
        </w:rPr>
        <w:t> </w:t>
      </w:r>
      <w:r>
        <w:rPr/>
        <w:t>haàu</w:t>
      </w:r>
      <w:r>
        <w:rPr>
          <w:spacing w:val="8"/>
        </w:rPr>
        <w:t> </w:t>
      </w:r>
      <w:r>
        <w:rPr/>
        <w:t>caàm</w:t>
      </w:r>
      <w:r>
        <w:rPr>
          <w:spacing w:val="12"/>
        </w:rPr>
        <w:t> </w:t>
      </w:r>
      <w:r>
        <w:rPr/>
        <w:t>loïng</w:t>
      </w:r>
      <w:r>
        <w:rPr>
          <w:spacing w:val="11"/>
        </w:rPr>
        <w:t> </w:t>
      </w:r>
      <w:r>
        <w:rPr/>
        <w:t>che.</w:t>
      </w:r>
      <w:r>
        <w:rPr>
          <w:spacing w:val="12"/>
        </w:rPr>
        <w:t> </w:t>
      </w:r>
      <w:r>
        <w:rPr>
          <w:spacing w:val="2"/>
        </w:rPr>
        <w:t>Töø</w:t>
      </w:r>
    </w:p>
    <w:p>
      <w:pPr>
        <w:spacing w:after="0"/>
        <w:jc w:val="both"/>
        <w:sectPr>
          <w:pgSz w:w="11910" w:h="16840"/>
          <w:pgMar w:header="794" w:footer="0" w:top="1100" w:bottom="280" w:left="1680" w:right="1680"/>
        </w:sectPr>
      </w:pPr>
    </w:p>
    <w:p>
      <w:pPr>
        <w:pStyle w:val="BodyText"/>
        <w:spacing w:before="10"/>
        <w:rPr>
          <w:sz w:val="15"/>
        </w:rPr>
      </w:pPr>
    </w:p>
    <w:p>
      <w:pPr>
        <w:pStyle w:val="BodyText"/>
        <w:spacing w:before="100"/>
        <w:ind w:left="757" w:right="698"/>
        <w:jc w:val="both"/>
      </w:pPr>
      <w:r>
        <w:rPr/>
        <w:t>xa, troâng thaáy Theá Toân baáy giôø höôùng veà nöôùc kia, lieàn töï than thôû  vôùi ngöôøi</w:t>
      </w:r>
      <w:r>
        <w:rPr>
          <w:spacing w:val="6"/>
        </w:rPr>
        <w:t> </w:t>
      </w:r>
      <w:r>
        <w:rPr/>
        <w:t>haàu:</w:t>
      </w:r>
    </w:p>
    <w:p>
      <w:pPr>
        <w:pStyle w:val="BodyText"/>
        <w:spacing w:before="33"/>
        <w:ind w:left="757" w:right="700" w:firstLine="567"/>
        <w:jc w:val="both"/>
      </w:pPr>
      <w:r>
        <w:rPr/>
        <w:t>–Chuùng ta ñaõ bò tröôûng giaû naøy löøa doái. Giôø ta soáng maø laøm gì, khi Nhö Lai ñaõ ñi khoûi nöôùc naøy?</w:t>
      </w:r>
    </w:p>
    <w:p>
      <w:pPr>
        <w:pStyle w:val="BodyText"/>
        <w:spacing w:before="35"/>
        <w:ind w:left="757" w:right="696" w:firstLine="567"/>
        <w:jc w:val="both"/>
      </w:pPr>
      <w:r>
        <w:rPr/>
        <w:t>Baáy giôø, vua A-xaø-theá mang naêm traêm caây loïng theo tieãn Theá Toân, vì sôï buïi baùm thaân Theá Toân. Laïi coù naêm traêm caây loïng baùu ôû thaønh La-duyeät theo sau Theá Toân. Thích Ñeà-hoaøn Nhaân bieát nhöõng yù nghó trong taâm Theá Toân, laïi duøng naêm traêm caây loïng baùu che treân khoâng trung, vì sôï buïi baùm vaøo thaân Nhö Lai. Caùc thaàn soâng cuõng mang naêm traêm caây loïng baùu che treân hö khoâng. Luùc naøy nhaân daân thaønh Tyø-xaù-ly nghe Theá Toân ñang vaøo thaønh, cuõng mang naêm traêm caây loïng baùu ñeán tröôùc ñoùn Theá Toân. Baáy giôø, coù hai ngaøn naêm traêm caây loïng baùu treo treân hö khoâng.</w:t>
      </w:r>
    </w:p>
    <w:p>
      <w:pPr>
        <w:pStyle w:val="BodyText"/>
        <w:ind w:left="757" w:right="697" w:firstLine="567"/>
        <w:jc w:val="both"/>
      </w:pPr>
      <w:r>
        <w:rPr/>
        <w:t>Khi </w:t>
      </w:r>
      <w:r>
        <w:rPr>
          <w:spacing w:val="2"/>
        </w:rPr>
        <w:t>Theá Toân thaáy </w:t>
      </w:r>
      <w:r>
        <w:rPr>
          <w:spacing w:val="3"/>
        </w:rPr>
        <w:t>nhöõng </w:t>
      </w:r>
      <w:r>
        <w:rPr>
          <w:spacing w:val="2"/>
        </w:rPr>
        <w:t>caây loïng naøy, lieàn </w:t>
      </w:r>
      <w:r>
        <w:rPr/>
        <w:t>mæm </w:t>
      </w:r>
      <w:r>
        <w:rPr>
          <w:spacing w:val="2"/>
        </w:rPr>
        <w:t>cöôøi. Ñaây </w:t>
      </w:r>
      <w:r>
        <w:rPr>
          <w:spacing w:val="3"/>
        </w:rPr>
        <w:t>laø </w:t>
      </w:r>
      <w:r>
        <w:rPr>
          <w:spacing w:val="2"/>
        </w:rPr>
        <w:t>phaùp thöôøng cuûa chö Phaät Theá Toân, luùc Nhö Lai </w:t>
      </w:r>
      <w:r>
        <w:rPr/>
        <w:t>mæm </w:t>
      </w:r>
      <w:r>
        <w:rPr>
          <w:spacing w:val="2"/>
        </w:rPr>
        <w:t>cöôøi, </w:t>
      </w:r>
      <w:r>
        <w:rPr>
          <w:spacing w:val="3"/>
        </w:rPr>
        <w:t>trong mieäng lieàn phaùt </w:t>
      </w:r>
      <w:r>
        <w:rPr/>
        <w:t>ra </w:t>
      </w:r>
      <w:r>
        <w:rPr>
          <w:spacing w:val="3"/>
        </w:rPr>
        <w:t>aùnh saùng naêm maøu </w:t>
      </w:r>
      <w:r>
        <w:rPr>
          <w:spacing w:val="2"/>
        </w:rPr>
        <w:t>laø </w:t>
      </w:r>
      <w:r>
        <w:rPr>
          <w:spacing w:val="3"/>
        </w:rPr>
        <w:t>xanh, vaøng, traéng, </w:t>
      </w:r>
      <w:r>
        <w:rPr>
          <w:spacing w:val="4"/>
        </w:rPr>
        <w:t>ñen, </w:t>
      </w:r>
      <w:r>
        <w:rPr/>
        <w:t>ñoû.</w:t>
      </w:r>
      <w:r>
        <w:rPr>
          <w:position w:val="9"/>
          <w:sz w:val="13"/>
        </w:rPr>
        <w:t>16 </w:t>
      </w:r>
      <w:r>
        <w:rPr/>
        <w:t>Thò </w:t>
      </w:r>
      <w:r>
        <w:rPr>
          <w:spacing w:val="2"/>
        </w:rPr>
        <w:t>giaû A-nan thaáy aùnh saùng naøy, lieàn </w:t>
      </w:r>
      <w:r>
        <w:rPr/>
        <w:t>suy </w:t>
      </w:r>
      <w:r>
        <w:rPr>
          <w:spacing w:val="2"/>
        </w:rPr>
        <w:t>nghó: “Ñaây </w:t>
      </w:r>
      <w:r>
        <w:rPr/>
        <w:t>laø </w:t>
      </w:r>
      <w:r>
        <w:rPr>
          <w:spacing w:val="3"/>
        </w:rPr>
        <w:t>nhaân </w:t>
      </w:r>
      <w:r>
        <w:rPr>
          <w:spacing w:val="2"/>
        </w:rPr>
        <w:t>duyeân </w:t>
      </w:r>
      <w:r>
        <w:rPr/>
        <w:t>gì? </w:t>
      </w:r>
      <w:r>
        <w:rPr>
          <w:spacing w:val="2"/>
        </w:rPr>
        <w:t>Neáu Theá Toân cöôøi, </w:t>
      </w:r>
      <w:r>
        <w:rPr/>
        <w:t>aét </w:t>
      </w:r>
      <w:r>
        <w:rPr>
          <w:spacing w:val="2"/>
        </w:rPr>
        <w:t>coù nhaân duyeân, khoâng phaûi </w:t>
      </w:r>
      <w:r>
        <w:rPr>
          <w:spacing w:val="3"/>
        </w:rPr>
        <w:t>vieäc suoâng.”</w:t>
      </w:r>
    </w:p>
    <w:p>
      <w:pPr>
        <w:pStyle w:val="BodyText"/>
        <w:spacing w:before="33"/>
        <w:ind w:left="1324"/>
        <w:jc w:val="both"/>
      </w:pPr>
      <w:r>
        <w:rPr/>
        <w:t>A-nan beøn quyø xuoáng, chaép tay baïch Theá Toân:</w:t>
      </w:r>
    </w:p>
    <w:p>
      <w:pPr>
        <w:pStyle w:val="BodyText"/>
        <w:spacing w:line="266" w:lineRule="auto"/>
        <w:ind w:left="1324" w:right="818"/>
        <w:jc w:val="both"/>
      </w:pPr>
      <w:r>
        <w:rPr/>
        <w:t>–Nhö Lai hoaøn toaøn khoâng cöôøi voâ côù maø cöôøi aét coù duyeân do. Theá Toân baûo:</w:t>
      </w:r>
    </w:p>
    <w:p>
      <w:pPr>
        <w:pStyle w:val="BodyText"/>
        <w:spacing w:before="0"/>
        <w:ind w:left="757" w:right="697" w:firstLine="567"/>
        <w:jc w:val="both"/>
      </w:pPr>
      <w:r>
        <w:rPr/>
        <w:t>–Nay oâng coù thaáy hai ngaøn naêm traêm caây loïng baùu naøy cuùng döôøng Nhö Lai khoâng?</w:t>
      </w:r>
    </w:p>
    <w:p>
      <w:pPr>
        <w:pStyle w:val="BodyText"/>
        <w:ind w:left="1324"/>
        <w:jc w:val="both"/>
      </w:pPr>
      <w:r>
        <w:rPr/>
        <w:t>A-nan baïch:</w:t>
      </w:r>
    </w:p>
    <w:p>
      <w:pPr>
        <w:pStyle w:val="BodyText"/>
        <w:spacing w:line="266" w:lineRule="auto" w:before="33"/>
        <w:ind w:left="1324" w:right="5041"/>
        <w:jc w:val="both"/>
      </w:pPr>
      <w:r>
        <w:rPr/>
        <w:t>–Thöa vaâng, coù thaáy. Theá Toân baûo:</w:t>
      </w:r>
    </w:p>
    <w:p>
      <w:pPr>
        <w:pStyle w:val="BodyText"/>
        <w:spacing w:before="0"/>
        <w:ind w:left="757" w:right="697" w:firstLine="567"/>
        <w:jc w:val="both"/>
      </w:pPr>
      <w:r>
        <w:rPr/>
        <w:t>–Neáu Nhö Lai khoâng xuaát gia hoïc ñaïo thì seõ laøm Chuyeån luaân thaùnh vöông, cai trò nhaân daân trong hai ngaøn naêm traêm ñôøi. Vì </w:t>
      </w:r>
      <w:r>
        <w:rPr>
          <w:spacing w:val="2"/>
        </w:rPr>
        <w:t>Nhö</w:t>
      </w:r>
      <w:r>
        <w:rPr>
          <w:spacing w:val="64"/>
        </w:rPr>
        <w:t> </w:t>
      </w:r>
      <w:r>
        <w:rPr/>
        <w:t>Lai</w:t>
      </w:r>
      <w:r>
        <w:rPr>
          <w:spacing w:val="5"/>
        </w:rPr>
        <w:t> </w:t>
      </w:r>
      <w:r>
        <w:rPr/>
        <w:t>xuaát</w:t>
      </w:r>
      <w:r>
        <w:rPr>
          <w:spacing w:val="6"/>
        </w:rPr>
        <w:t> </w:t>
      </w:r>
      <w:r>
        <w:rPr/>
        <w:t>gia</w:t>
      </w:r>
      <w:r>
        <w:rPr>
          <w:spacing w:val="9"/>
        </w:rPr>
        <w:t> </w:t>
      </w:r>
      <w:r>
        <w:rPr/>
        <w:t>hoïc</w:t>
      </w:r>
      <w:r>
        <w:rPr>
          <w:spacing w:val="8"/>
        </w:rPr>
        <w:t> </w:t>
      </w:r>
      <w:r>
        <w:rPr/>
        <w:t>ñaïo,</w:t>
      </w:r>
      <w:r>
        <w:rPr>
          <w:spacing w:val="8"/>
        </w:rPr>
        <w:t> </w:t>
      </w:r>
      <w:r>
        <w:rPr/>
        <w:t>neân</w:t>
      </w:r>
      <w:r>
        <w:rPr>
          <w:spacing w:val="7"/>
        </w:rPr>
        <w:t> </w:t>
      </w:r>
      <w:r>
        <w:rPr/>
        <w:t>khoâng</w:t>
      </w:r>
      <w:r>
        <w:rPr>
          <w:spacing w:val="7"/>
        </w:rPr>
        <w:t> </w:t>
      </w:r>
      <w:r>
        <w:rPr/>
        <w:t>nhaän</w:t>
      </w:r>
      <w:r>
        <w:rPr>
          <w:spacing w:val="7"/>
        </w:rPr>
        <w:t> </w:t>
      </w:r>
      <w:r>
        <w:rPr/>
        <w:t>nhöõng</w:t>
      </w:r>
      <w:r>
        <w:rPr>
          <w:spacing w:val="8"/>
        </w:rPr>
        <w:t> </w:t>
      </w:r>
      <w:r>
        <w:rPr/>
        <w:t>caây</w:t>
      </w:r>
      <w:r>
        <w:rPr>
          <w:spacing w:val="8"/>
        </w:rPr>
        <w:t> </w:t>
      </w:r>
      <w:r>
        <w:rPr/>
        <w:t>loïng</w:t>
      </w:r>
      <w:r>
        <w:rPr>
          <w:spacing w:val="8"/>
        </w:rPr>
        <w:t> </w:t>
      </w:r>
      <w:r>
        <w:rPr/>
        <w:t>baùu</w:t>
      </w:r>
      <w:r>
        <w:rPr>
          <w:spacing w:val="8"/>
        </w:rPr>
        <w:t> </w:t>
      </w:r>
      <w:r>
        <w:rPr/>
        <w:t>naøy.</w:t>
      </w:r>
    </w:p>
    <w:p>
      <w:pPr>
        <w:pStyle w:val="BodyText"/>
        <w:spacing w:before="8"/>
        <w:rPr>
          <w:sz w:val="19"/>
        </w:rPr>
      </w:pPr>
      <w:r>
        <w:rPr/>
        <w:pict>
          <v:rect style="position:absolute;margin-left:150.240005pt;margin-top:14.77653pt;width:144pt;height:.600010pt;mso-position-horizontal-relative:page;mso-position-vertical-relative:paragraph;z-index:-15718912;mso-wrap-distance-left:0;mso-wrap-distance-right:0" filled="true" fillcolor="#000000" stroked="false">
            <v:fill type="solid"/>
            <w10:wrap type="topAndBottom"/>
          </v:rect>
        </w:pict>
      </w:r>
    </w:p>
    <w:p>
      <w:pPr>
        <w:spacing w:line="266" w:lineRule="auto" w:before="99"/>
        <w:ind w:left="1041" w:right="698" w:hanging="285"/>
        <w:jc w:val="left"/>
        <w:rPr>
          <w:rFonts w:ascii="VNI-Helve" w:hAnsi="VNI-Helve"/>
          <w:sz w:val="18"/>
        </w:rPr>
      </w:pPr>
      <w:r>
        <w:rPr>
          <w:spacing w:val="-1"/>
          <w:w w:val="99"/>
          <w:position w:val="9"/>
          <w:sz w:val="13"/>
        </w:rPr>
        <w:t>16</w:t>
      </w:r>
      <w:r>
        <w:rPr>
          <w:rFonts w:ascii="VNI-Helve" w:hAnsi="VNI-Helve"/>
          <w:position w:val="8"/>
          <w:sz w:val="12"/>
        </w:rPr>
        <w:t>.  </w:t>
      </w:r>
      <w:r>
        <w:rPr>
          <w:rFonts w:ascii="VNI-Helve" w:hAnsi="VNI-Helve"/>
          <w:spacing w:val="11"/>
          <w:position w:val="8"/>
          <w:sz w:val="12"/>
        </w:rPr>
        <w:t> </w:t>
      </w:r>
      <w:r>
        <w:rPr>
          <w:rFonts w:ascii="VNI-Helve" w:hAnsi="VNI-Helve"/>
          <w:spacing w:val="2"/>
          <w:w w:val="102"/>
          <w:sz w:val="18"/>
        </w:rPr>
        <w:t>Co</w:t>
      </w:r>
      <w:r>
        <w:rPr>
          <w:rFonts w:ascii="VNI-Helve" w:hAnsi="VNI-Helve"/>
          <w:w w:val="102"/>
          <w:sz w:val="18"/>
        </w:rPr>
        <w:t>ù</w:t>
      </w:r>
      <w:r>
        <w:rPr>
          <w:rFonts w:ascii="VNI-Helve" w:hAnsi="VNI-Helve"/>
          <w:spacing w:val="15"/>
          <w:sz w:val="18"/>
        </w:rPr>
        <w:t> </w:t>
      </w:r>
      <w:r>
        <w:rPr>
          <w:rFonts w:ascii="VNI-Helve" w:hAnsi="VNI-Helve"/>
          <w:spacing w:val="2"/>
          <w:sz w:val="18"/>
        </w:rPr>
        <w:t>t</w:t>
      </w:r>
      <w:r>
        <w:rPr>
          <w:rFonts w:ascii="VNI-Helve" w:hAnsi="VNI-Helve"/>
          <w:spacing w:val="1"/>
          <w:sz w:val="18"/>
        </w:rPr>
        <w:t>h</w:t>
      </w:r>
      <w:r>
        <w:rPr>
          <w:rFonts w:ascii="VNI-Helve" w:hAnsi="VNI-Helve"/>
          <w:spacing w:val="2"/>
          <w:w w:val="104"/>
          <w:sz w:val="18"/>
        </w:rPr>
        <w:t>e</w:t>
      </w:r>
      <w:r>
        <w:rPr>
          <w:rFonts w:ascii="VNI-Helve" w:hAnsi="VNI-Helve"/>
          <w:w w:val="104"/>
          <w:sz w:val="18"/>
        </w:rPr>
        <w:t>å</w:t>
      </w:r>
      <w:r>
        <w:rPr>
          <w:rFonts w:ascii="VNI-Helve" w:hAnsi="VNI-Helve"/>
          <w:spacing w:val="14"/>
          <w:sz w:val="18"/>
        </w:rPr>
        <w:t> </w:t>
      </w:r>
      <w:r>
        <w:rPr>
          <w:rFonts w:ascii="VNI-Helve" w:hAnsi="VNI-Helve"/>
          <w:spacing w:val="2"/>
          <w:sz w:val="18"/>
        </w:rPr>
        <w:t>dò</w:t>
      </w:r>
      <w:r>
        <w:rPr>
          <w:rFonts w:ascii="VNI-Helve" w:hAnsi="VNI-Helve"/>
          <w:sz w:val="18"/>
        </w:rPr>
        <w:t>ch</w:t>
      </w:r>
      <w:r>
        <w:rPr>
          <w:rFonts w:ascii="VNI-Helve" w:hAnsi="VNI-Helve"/>
          <w:spacing w:val="15"/>
          <w:sz w:val="18"/>
        </w:rPr>
        <w:t> </w:t>
      </w:r>
      <w:r>
        <w:rPr>
          <w:rFonts w:ascii="VNI-Helve" w:hAnsi="VNI-Helve"/>
          <w:spacing w:val="1"/>
          <w:sz w:val="18"/>
        </w:rPr>
        <w:t>g</w:t>
      </w:r>
      <w:r>
        <w:rPr>
          <w:rFonts w:ascii="VNI-Helve" w:hAnsi="VNI-Helve"/>
          <w:spacing w:val="2"/>
          <w:sz w:val="18"/>
        </w:rPr>
        <w:t>i</w:t>
      </w:r>
      <w:r>
        <w:rPr>
          <w:rFonts w:ascii="VNI-Helve" w:hAnsi="VNI-Helve"/>
          <w:spacing w:val="2"/>
          <w:w w:val="104"/>
          <w:sz w:val="18"/>
        </w:rPr>
        <w:t>a</w:t>
      </w:r>
      <w:r>
        <w:rPr>
          <w:rFonts w:ascii="VNI-Helve" w:hAnsi="VNI-Helve"/>
          <w:w w:val="104"/>
          <w:sz w:val="18"/>
        </w:rPr>
        <w:t>û</w:t>
      </w:r>
      <w:r>
        <w:rPr>
          <w:rFonts w:ascii="VNI-Helve" w:hAnsi="VNI-Helve"/>
          <w:spacing w:val="14"/>
          <w:sz w:val="18"/>
        </w:rPr>
        <w:t> </w:t>
      </w:r>
      <w:r>
        <w:rPr>
          <w:rFonts w:ascii="VNI-Helve" w:hAnsi="VNI-Helve"/>
          <w:spacing w:val="2"/>
          <w:sz w:val="18"/>
        </w:rPr>
        <w:t>the</w:t>
      </w:r>
      <w:r>
        <w:rPr>
          <w:rFonts w:ascii="VNI-Helve" w:hAnsi="VNI-Helve"/>
          <w:sz w:val="18"/>
        </w:rPr>
        <w:t>o</w:t>
      </w:r>
      <w:r>
        <w:rPr>
          <w:rFonts w:ascii="VNI-Helve" w:hAnsi="VNI-Helve"/>
          <w:spacing w:val="14"/>
          <w:sz w:val="18"/>
        </w:rPr>
        <w:t> </w:t>
      </w:r>
      <w:r>
        <w:rPr>
          <w:rFonts w:ascii="VNI-Helve" w:hAnsi="VNI-Helve"/>
          <w:spacing w:val="2"/>
          <w:w w:val="103"/>
          <w:sz w:val="18"/>
        </w:rPr>
        <w:t>ta</w:t>
      </w:r>
      <w:r>
        <w:rPr>
          <w:rFonts w:ascii="VNI-Helve" w:hAnsi="VNI-Helve"/>
          <w:spacing w:val="1"/>
          <w:w w:val="103"/>
          <w:sz w:val="18"/>
        </w:rPr>
        <w:t>ä</w:t>
      </w:r>
      <w:r>
        <w:rPr>
          <w:rFonts w:ascii="VNI-Helve" w:hAnsi="VNI-Helve"/>
          <w:sz w:val="18"/>
        </w:rPr>
        <w:t>p</w:t>
      </w:r>
      <w:r>
        <w:rPr>
          <w:rFonts w:ascii="VNI-Helve" w:hAnsi="VNI-Helve"/>
          <w:spacing w:val="15"/>
          <w:sz w:val="18"/>
        </w:rPr>
        <w:t> </w:t>
      </w:r>
      <w:r>
        <w:rPr>
          <w:rFonts w:ascii="VNI-Helve" w:hAnsi="VNI-Helve"/>
          <w:spacing w:val="1"/>
          <w:sz w:val="18"/>
        </w:rPr>
        <w:t>qu</w:t>
      </w:r>
      <w:r>
        <w:rPr>
          <w:rFonts w:ascii="VNI-Helve" w:hAnsi="VNI-Helve"/>
          <w:spacing w:val="2"/>
          <w:sz w:val="18"/>
        </w:rPr>
        <w:t>a</w:t>
      </w:r>
      <w:r>
        <w:rPr>
          <w:rFonts w:ascii="VNI-Helve" w:hAnsi="VNI-Helve"/>
          <w:spacing w:val="2"/>
          <w:w w:val="104"/>
          <w:sz w:val="18"/>
        </w:rPr>
        <w:t>ù</w:t>
      </w:r>
      <w:r>
        <w:rPr>
          <w:rFonts w:ascii="VNI-Helve" w:hAnsi="VNI-Helve"/>
          <w:w w:val="104"/>
          <w:sz w:val="18"/>
        </w:rPr>
        <w:t>n</w:t>
      </w:r>
      <w:r>
        <w:rPr>
          <w:rFonts w:ascii="VNI-Helve" w:hAnsi="VNI-Helve"/>
          <w:spacing w:val="15"/>
          <w:sz w:val="18"/>
        </w:rPr>
        <w:t> </w:t>
      </w:r>
      <w:r>
        <w:rPr>
          <w:rFonts w:ascii="VNI-Helve" w:hAnsi="VNI-Helve"/>
          <w:spacing w:val="2"/>
          <w:sz w:val="18"/>
        </w:rPr>
        <w:t>k</w:t>
      </w:r>
      <w:r>
        <w:rPr>
          <w:rFonts w:ascii="VNI-Helve" w:hAnsi="VNI-Helve"/>
          <w:spacing w:val="1"/>
          <w:sz w:val="18"/>
        </w:rPr>
        <w:t>e</w:t>
      </w:r>
      <w:r>
        <w:rPr>
          <w:rFonts w:ascii="VNI-Helve" w:hAnsi="VNI-Helve"/>
          <w:w w:val="333"/>
          <w:sz w:val="18"/>
        </w:rPr>
        <w:t>å</w:t>
      </w:r>
      <w:r>
        <w:rPr>
          <w:rFonts w:ascii="VNI-Helve" w:hAnsi="VNI-Helve"/>
          <w:spacing w:val="15"/>
          <w:sz w:val="18"/>
        </w:rPr>
        <w:t> </w:t>
      </w:r>
      <w:r>
        <w:rPr>
          <w:rFonts w:ascii="VNI-Helve" w:hAnsi="VNI-Helve"/>
          <w:spacing w:val="1"/>
          <w:sz w:val="18"/>
        </w:rPr>
        <w:t>n</w:t>
      </w:r>
      <w:r>
        <w:rPr>
          <w:rFonts w:ascii="VNI-Helve" w:hAnsi="VNI-Helve"/>
          <w:spacing w:val="2"/>
          <w:sz w:val="18"/>
        </w:rPr>
        <w:t>a</w:t>
      </w:r>
      <w:r>
        <w:rPr>
          <w:rFonts w:ascii="VNI-Helve" w:hAnsi="VNI-Helve"/>
          <w:spacing w:val="2"/>
          <w:w w:val="103"/>
          <w:sz w:val="18"/>
        </w:rPr>
        <w:t>ê</w:t>
      </w:r>
      <w:r>
        <w:rPr>
          <w:rFonts w:ascii="VNI-Helve" w:hAnsi="VNI-Helve"/>
          <w:w w:val="103"/>
          <w:sz w:val="18"/>
        </w:rPr>
        <w:t>m</w:t>
      </w:r>
      <w:r>
        <w:rPr>
          <w:rFonts w:ascii="VNI-Helve" w:hAnsi="VNI-Helve"/>
          <w:spacing w:val="14"/>
          <w:sz w:val="18"/>
        </w:rPr>
        <w:t> </w:t>
      </w:r>
      <w:r>
        <w:rPr>
          <w:rFonts w:ascii="VNI-Helve" w:hAnsi="VNI-Helve"/>
          <w:spacing w:val="1"/>
          <w:sz w:val="18"/>
        </w:rPr>
        <w:t>m</w:t>
      </w:r>
      <w:r>
        <w:rPr>
          <w:rFonts w:ascii="VNI-Helve" w:hAnsi="VNI-Helve"/>
          <w:spacing w:val="2"/>
          <w:sz w:val="18"/>
        </w:rPr>
        <w:t>a</w:t>
      </w:r>
      <w:r>
        <w:rPr>
          <w:rFonts w:ascii="VNI-Helve" w:hAnsi="VNI-Helve"/>
          <w:spacing w:val="2"/>
          <w:w w:val="104"/>
          <w:sz w:val="18"/>
        </w:rPr>
        <w:t>ø</w:t>
      </w:r>
      <w:r>
        <w:rPr>
          <w:rFonts w:ascii="VNI-Helve" w:hAnsi="VNI-Helve"/>
          <w:w w:val="104"/>
          <w:sz w:val="18"/>
        </w:rPr>
        <w:t>u</w:t>
      </w:r>
      <w:r>
        <w:rPr>
          <w:rFonts w:ascii="VNI-Helve" w:hAnsi="VNI-Helve"/>
          <w:spacing w:val="15"/>
          <w:sz w:val="18"/>
        </w:rPr>
        <w:t> </w:t>
      </w:r>
      <w:r>
        <w:rPr>
          <w:rFonts w:ascii="VNI-Helve" w:hAnsi="VNI-Helve"/>
          <w:spacing w:val="2"/>
          <w:sz w:val="18"/>
        </w:rPr>
        <w:t>c</w:t>
      </w:r>
      <w:r>
        <w:rPr>
          <w:rFonts w:ascii="VNI-Helve" w:hAnsi="VNI-Helve"/>
          <w:spacing w:val="1"/>
          <w:sz w:val="18"/>
        </w:rPr>
        <w:t>u</w:t>
      </w:r>
      <w:r>
        <w:rPr>
          <w:rFonts w:ascii="VNI-Helve" w:hAnsi="VNI-Helve"/>
          <w:spacing w:val="2"/>
          <w:w w:val="104"/>
          <w:sz w:val="18"/>
        </w:rPr>
        <w:t>û</w:t>
      </w:r>
      <w:r>
        <w:rPr>
          <w:rFonts w:ascii="VNI-Helve" w:hAnsi="VNI-Helve"/>
          <w:w w:val="104"/>
          <w:sz w:val="18"/>
        </w:rPr>
        <w:t>a</w:t>
      </w:r>
      <w:r>
        <w:rPr>
          <w:rFonts w:ascii="VNI-Helve" w:hAnsi="VNI-Helve"/>
          <w:spacing w:val="15"/>
          <w:sz w:val="18"/>
        </w:rPr>
        <w:t> </w:t>
      </w:r>
      <w:r>
        <w:rPr>
          <w:rFonts w:ascii="VNI-Helve" w:hAnsi="VNI-Helve"/>
          <w:spacing w:val="2"/>
          <w:sz w:val="18"/>
        </w:rPr>
        <w:t>T</w:t>
      </w:r>
      <w:r>
        <w:rPr>
          <w:rFonts w:ascii="VNI-Helve" w:hAnsi="VNI-Helve"/>
          <w:spacing w:val="1"/>
          <w:sz w:val="18"/>
        </w:rPr>
        <w:t>r</w:t>
      </w:r>
      <w:r>
        <w:rPr>
          <w:rFonts w:ascii="VNI-Helve" w:hAnsi="VNI-Helve"/>
          <w:spacing w:val="2"/>
          <w:sz w:val="18"/>
        </w:rPr>
        <w:t>u</w:t>
      </w:r>
      <w:r>
        <w:rPr>
          <w:rFonts w:ascii="VNI-Helve" w:hAnsi="VNI-Helve"/>
          <w:spacing w:val="1"/>
          <w:sz w:val="18"/>
        </w:rPr>
        <w:t>n</w:t>
      </w:r>
      <w:r>
        <w:rPr>
          <w:rFonts w:ascii="VNI-Helve" w:hAnsi="VNI-Helve"/>
          <w:sz w:val="18"/>
        </w:rPr>
        <w:t>g</w:t>
      </w:r>
      <w:r>
        <w:rPr>
          <w:rFonts w:ascii="VNI-Helve" w:hAnsi="VNI-Helve"/>
          <w:spacing w:val="14"/>
          <w:sz w:val="18"/>
        </w:rPr>
        <w:t> </w:t>
      </w:r>
      <w:r>
        <w:rPr>
          <w:rFonts w:ascii="VNI-Helve" w:hAnsi="VNI-Helve"/>
          <w:spacing w:val="2"/>
          <w:w w:val="100"/>
          <w:sz w:val="18"/>
        </w:rPr>
        <w:t>Quoác</w:t>
      </w:r>
      <w:r>
        <w:rPr>
          <w:rFonts w:ascii="VNI-Helve" w:hAnsi="VNI-Helve"/>
          <w:w w:val="100"/>
          <w:sz w:val="18"/>
        </w:rPr>
        <w:t>.</w:t>
      </w:r>
      <w:r>
        <w:rPr>
          <w:rFonts w:ascii="VNI-Helve" w:hAnsi="VNI-Helve"/>
          <w:spacing w:val="15"/>
          <w:sz w:val="18"/>
        </w:rPr>
        <w:t> </w:t>
      </w:r>
      <w:r>
        <w:rPr>
          <w:rFonts w:ascii="VNI-Helve" w:hAnsi="VNI-Helve"/>
          <w:spacing w:val="1"/>
          <w:sz w:val="18"/>
        </w:rPr>
        <w:t>C</w:t>
      </w:r>
      <w:r>
        <w:rPr>
          <w:rFonts w:ascii="VNI-Helve" w:hAnsi="VNI-Helve"/>
          <w:spacing w:val="2"/>
          <w:sz w:val="18"/>
        </w:rPr>
        <w:t>a</w:t>
      </w:r>
      <w:r>
        <w:rPr>
          <w:rFonts w:ascii="VNI-Helve" w:hAnsi="VNI-Helve"/>
          <w:spacing w:val="2"/>
          <w:w w:val="105"/>
          <w:sz w:val="18"/>
        </w:rPr>
        <w:t>ù</w:t>
      </w:r>
      <w:r>
        <w:rPr>
          <w:rFonts w:ascii="VNI-Helve" w:hAnsi="VNI-Helve"/>
          <w:w w:val="105"/>
          <w:sz w:val="18"/>
        </w:rPr>
        <w:t>c</w:t>
      </w:r>
      <w:r>
        <w:rPr>
          <w:rFonts w:ascii="VNI-Helve" w:hAnsi="VNI-Helve"/>
          <w:spacing w:val="15"/>
          <w:sz w:val="18"/>
        </w:rPr>
        <w:t> </w:t>
      </w:r>
      <w:r>
        <w:rPr>
          <w:rFonts w:ascii="VNI-Helve" w:hAnsi="VNI-Helve"/>
          <w:spacing w:val="2"/>
          <w:sz w:val="18"/>
        </w:rPr>
        <w:t>k</w:t>
      </w:r>
      <w:r>
        <w:rPr>
          <w:rFonts w:ascii="VNI-Helve" w:hAnsi="VNI-Helve"/>
          <w:spacing w:val="1"/>
          <w:sz w:val="18"/>
        </w:rPr>
        <w:t>i</w:t>
      </w:r>
      <w:r>
        <w:rPr>
          <w:rFonts w:ascii="VNI-Helve" w:hAnsi="VNI-Helve"/>
          <w:spacing w:val="2"/>
          <w:sz w:val="18"/>
        </w:rPr>
        <w:t>n</w:t>
      </w:r>
      <w:r>
        <w:rPr>
          <w:rFonts w:ascii="VNI-Helve" w:hAnsi="VNI-Helve"/>
          <w:sz w:val="18"/>
        </w:rPr>
        <w:t>h</w:t>
      </w:r>
      <w:r>
        <w:rPr>
          <w:rFonts w:ascii="VNI-Helve" w:hAnsi="VNI-Helve"/>
          <w:spacing w:val="15"/>
          <w:sz w:val="18"/>
        </w:rPr>
        <w:t> </w:t>
      </w:r>
      <w:r>
        <w:rPr>
          <w:rFonts w:ascii="VNI-Helve" w:hAnsi="VNI-Helve"/>
          <w:spacing w:val="2"/>
          <w:sz w:val="18"/>
        </w:rPr>
        <w:t>c</w:t>
      </w:r>
      <w:r>
        <w:rPr>
          <w:rFonts w:ascii="VNI-Helve" w:hAnsi="VNI-Helve"/>
          <w:spacing w:val="1"/>
          <w:sz w:val="18"/>
        </w:rPr>
        <w:t>h</w:t>
      </w:r>
      <w:r>
        <w:rPr>
          <w:rFonts w:ascii="VNI-Helve" w:hAnsi="VNI-Helve"/>
          <w:sz w:val="18"/>
        </w:rPr>
        <w:t>æ</w:t>
      </w:r>
      <w:r>
        <w:rPr>
          <w:rFonts w:ascii="VNI-Helve" w:hAnsi="VNI-Helve"/>
          <w:spacing w:val="15"/>
          <w:sz w:val="18"/>
        </w:rPr>
        <w:t> </w:t>
      </w:r>
      <w:r>
        <w:rPr>
          <w:rFonts w:ascii="VNI-Helve" w:hAnsi="VNI-Helve"/>
          <w:spacing w:val="2"/>
          <w:sz w:val="18"/>
        </w:rPr>
        <w:t>k</w:t>
      </w:r>
      <w:r>
        <w:rPr>
          <w:rFonts w:ascii="VNI-Helve" w:hAnsi="VNI-Helve"/>
          <w:spacing w:val="1"/>
          <w:sz w:val="18"/>
        </w:rPr>
        <w:t>e</w:t>
      </w:r>
      <w:r>
        <w:rPr>
          <w:rFonts w:ascii="VNI-Helve" w:hAnsi="VNI-Helve"/>
          <w:w w:val="333"/>
          <w:sz w:val="18"/>
        </w:rPr>
        <w:t>å </w:t>
      </w:r>
      <w:r>
        <w:rPr>
          <w:rFonts w:ascii="VNI-Helve" w:hAnsi="VNI-Helve"/>
          <w:spacing w:val="2"/>
          <w:w w:val="101"/>
          <w:sz w:val="18"/>
        </w:rPr>
        <w:t>boá</w:t>
      </w:r>
      <w:r>
        <w:rPr>
          <w:rFonts w:ascii="VNI-Helve" w:hAnsi="VNI-Helve"/>
          <w:w w:val="101"/>
          <w:sz w:val="18"/>
        </w:rPr>
        <w:t>n</w:t>
      </w:r>
      <w:r>
        <w:rPr>
          <w:rFonts w:ascii="VNI-Helve" w:hAnsi="VNI-Helve"/>
          <w:spacing w:val="3"/>
          <w:sz w:val="18"/>
        </w:rPr>
        <w:t> </w:t>
      </w:r>
      <w:r>
        <w:rPr>
          <w:rFonts w:ascii="VNI-Helve" w:hAnsi="VNI-Helve"/>
          <w:spacing w:val="2"/>
          <w:sz w:val="18"/>
        </w:rPr>
        <w:t>m</w:t>
      </w:r>
      <w:r>
        <w:rPr>
          <w:rFonts w:ascii="VNI-Helve" w:hAnsi="VNI-Helve"/>
          <w:spacing w:val="1"/>
          <w:sz w:val="18"/>
        </w:rPr>
        <w:t>a</w:t>
      </w:r>
      <w:r>
        <w:rPr>
          <w:rFonts w:ascii="VNI-Helve" w:hAnsi="VNI-Helve"/>
          <w:spacing w:val="2"/>
          <w:w w:val="103"/>
          <w:sz w:val="18"/>
        </w:rPr>
        <w:t>øu</w:t>
      </w:r>
      <w:r>
        <w:rPr>
          <w:rFonts w:ascii="VNI-Helve" w:hAnsi="VNI-Helve"/>
          <w:w w:val="103"/>
          <w:sz w:val="18"/>
        </w:rPr>
        <w:t>,</w:t>
      </w:r>
      <w:r>
        <w:rPr>
          <w:rFonts w:ascii="VNI-Helve" w:hAnsi="VNI-Helve"/>
          <w:spacing w:val="3"/>
          <w:sz w:val="18"/>
        </w:rPr>
        <w:t> </w:t>
      </w:r>
      <w:r>
        <w:rPr>
          <w:rFonts w:ascii="VNI-Helve" w:hAnsi="VNI-Helve"/>
          <w:spacing w:val="2"/>
          <w:sz w:val="18"/>
        </w:rPr>
        <w:t>tr</w:t>
      </w:r>
      <w:r>
        <w:rPr>
          <w:rFonts w:ascii="VNI-Helve" w:hAnsi="VNI-Helve"/>
          <w:spacing w:val="1"/>
          <w:sz w:val="18"/>
        </w:rPr>
        <w:t>ö</w:t>
      </w:r>
      <w:r>
        <w:rPr>
          <w:rFonts w:ascii="VNI-Helve" w:hAnsi="VNI-Helve"/>
          <w:w w:val="333"/>
          <w:sz w:val="18"/>
        </w:rPr>
        <w:t>ø</w:t>
      </w:r>
      <w:r>
        <w:rPr>
          <w:rFonts w:ascii="VNI-Helve" w:hAnsi="VNI-Helve"/>
          <w:spacing w:val="3"/>
          <w:sz w:val="18"/>
        </w:rPr>
        <w:t> </w:t>
      </w:r>
      <w:r>
        <w:rPr>
          <w:rFonts w:ascii="VNI-Helve" w:hAnsi="VNI-Helve"/>
          <w:spacing w:val="2"/>
          <w:w w:val="101"/>
          <w:sz w:val="18"/>
        </w:rPr>
        <w:t>ma</w:t>
      </w:r>
      <w:r>
        <w:rPr>
          <w:rFonts w:ascii="VNI-Helve" w:hAnsi="VNI-Helve"/>
          <w:spacing w:val="1"/>
          <w:w w:val="101"/>
          <w:sz w:val="18"/>
        </w:rPr>
        <w:t>ø</w:t>
      </w:r>
      <w:r>
        <w:rPr>
          <w:rFonts w:ascii="VNI-Helve" w:hAnsi="VNI-Helve"/>
          <w:sz w:val="18"/>
        </w:rPr>
        <w:t>u</w:t>
      </w:r>
      <w:r>
        <w:rPr>
          <w:rFonts w:ascii="VNI-Helve" w:hAnsi="VNI-Helve"/>
          <w:spacing w:val="4"/>
          <w:sz w:val="18"/>
        </w:rPr>
        <w:t> </w:t>
      </w:r>
      <w:r>
        <w:rPr>
          <w:rFonts w:ascii="VNI-Helve" w:hAnsi="VNI-Helve"/>
          <w:spacing w:val="1"/>
          <w:sz w:val="18"/>
        </w:rPr>
        <w:t>ñ</w:t>
      </w:r>
      <w:r>
        <w:rPr>
          <w:rFonts w:ascii="VNI-Helve" w:hAnsi="VNI-Helve"/>
          <w:spacing w:val="2"/>
          <w:sz w:val="18"/>
        </w:rPr>
        <w:t>en.</w:t>
      </w:r>
    </w:p>
    <w:p>
      <w:pPr>
        <w:pStyle w:val="BodyText"/>
        <w:spacing w:before="0"/>
        <w:rPr>
          <w:rFonts w:ascii="VNI-Helve"/>
          <w:sz w:val="20"/>
        </w:rPr>
      </w:pPr>
    </w:p>
    <w:p>
      <w:pPr>
        <w:pStyle w:val="BodyText"/>
        <w:spacing w:before="6"/>
        <w:rPr>
          <w:rFonts w:ascii="VNI-Helve"/>
          <w:sz w:val="18"/>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0"/>
        <w:rPr>
          <w:rFonts w:ascii="Times New Roman"/>
          <w:sz w:val="17"/>
        </w:rPr>
      </w:pPr>
    </w:p>
    <w:p>
      <w:pPr>
        <w:pStyle w:val="BodyText"/>
        <w:spacing w:before="99"/>
        <w:ind w:left="699" w:right="753" w:firstLine="567"/>
        <w:jc w:val="both"/>
      </w:pPr>
      <w:r>
        <w:rPr/>
        <w:t>A-nan, neân bieát, trong quaù khöù laâu xa, coù vò vua teân Thieän Hoùa Trò ôû nöôùc Maät-hy-la cai trò ñuùng phaùp, giaùo hoùa tieáp naïp coù </w:t>
      </w:r>
      <w:r>
        <w:rPr>
          <w:spacing w:val="2"/>
        </w:rPr>
        <w:t>phöông </w:t>
      </w:r>
      <w:r>
        <w:rPr/>
        <w:t>phaùp; thoáng trò caû Dieâm-phuø-lyù-ñòa</w:t>
      </w:r>
      <w:r>
        <w:rPr>
          <w:position w:val="9"/>
          <w:sz w:val="13"/>
        </w:rPr>
        <w:t>17 </w:t>
      </w:r>
      <w:r>
        <w:rPr/>
        <w:t>naøy, khoâng ai laø khoâng  </w:t>
      </w:r>
      <w:r>
        <w:rPr>
          <w:spacing w:val="2"/>
        </w:rPr>
        <w:t>quy </w:t>
      </w:r>
      <w:r>
        <w:rPr/>
        <w:t>thuaän.</w:t>
      </w:r>
    </w:p>
    <w:p>
      <w:pPr>
        <w:pStyle w:val="BodyText"/>
        <w:spacing w:before="35"/>
        <w:ind w:left="699" w:right="754" w:firstLine="567"/>
        <w:jc w:val="both"/>
      </w:pPr>
      <w:r>
        <w:rPr/>
        <w:t>Baáy giôø, vua naøy coù taùm vaïn boán ngaøn phu nhaân theå nöõ, ñeàu thuoäc doøng saùt-lôïi. Ñeä nhaát phu nhaân teân Nhaät Quang, khoâng coù </w:t>
      </w:r>
      <w:r>
        <w:rPr>
          <w:spacing w:val="2"/>
        </w:rPr>
        <w:t>con </w:t>
      </w:r>
      <w:r>
        <w:rPr/>
        <w:t>caùi noái doõi. Luùc baáy giôø, vua naøy töï nghó: “Hieän ta thoáng trò </w:t>
      </w:r>
      <w:r>
        <w:rPr>
          <w:spacing w:val="2"/>
        </w:rPr>
        <w:t>Dieâm- </w:t>
      </w:r>
      <w:r>
        <w:rPr/>
        <w:t>phuø-lyù-ñòa naøy, maø nay khoâng coù con caùi.” Vua lieàn höôùng veà caùc thaàn nuùi, thaàn caây, thaàn minh, trôøi ñaát, caàu coù con caùi. Traûi qua trong voøng chöa ñöôïc vaøi ngaøy, phu nhaân mang thai. Luùc aáy, phu  nhaân  Nhaät Quang taâu</w:t>
      </w:r>
      <w:r>
        <w:rPr>
          <w:spacing w:val="9"/>
        </w:rPr>
        <w:t> </w:t>
      </w:r>
      <w:r>
        <w:rPr/>
        <w:t>vua:</w:t>
      </w:r>
    </w:p>
    <w:p>
      <w:pPr>
        <w:pStyle w:val="BodyText"/>
        <w:spacing w:before="33"/>
        <w:ind w:left="1267"/>
        <w:jc w:val="both"/>
      </w:pPr>
      <w:r>
        <w:rPr/>
        <w:t>–Ñaïi vöông neân bieát, nay thieáp bieát ñaõ coù thai, neân caàn töï giöõ</w:t>
      </w:r>
    </w:p>
    <w:p>
      <w:pPr>
        <w:pStyle w:val="BodyText"/>
        <w:spacing w:before="1"/>
        <w:ind w:left="699"/>
      </w:pPr>
      <w:r>
        <w:rPr/>
        <w:t>gìn.”</w:t>
      </w:r>
    </w:p>
    <w:p>
      <w:pPr>
        <w:pStyle w:val="BodyText"/>
        <w:spacing w:line="313" w:lineRule="exact"/>
        <w:ind w:left="1267"/>
      </w:pPr>
      <w:r>
        <w:rPr/>
        <w:t>Laïi traûi qua taùm, chín thaùng, sinh ñöôïc moät nam nhi, töôùng maïo</w:t>
      </w:r>
    </w:p>
    <w:p>
      <w:pPr>
        <w:pStyle w:val="BodyText"/>
        <w:spacing w:before="0"/>
        <w:ind w:left="699" w:right="755"/>
        <w:jc w:val="both"/>
      </w:pPr>
      <w:r>
        <w:rPr/>
        <w:t>xinh ñeïp, maët nhö maøu hoa ñaøo. Phu nhaân thaáy vaäy raát vui </w:t>
      </w:r>
      <w:r>
        <w:rPr>
          <w:spacing w:val="2"/>
        </w:rPr>
        <w:t>möøng, </w:t>
      </w:r>
      <w:r>
        <w:rPr/>
        <w:t>boàng ñeán vua xem. Vua thaáy vui möøng hôùn hôû khoâng töï döøng </w:t>
      </w:r>
      <w:r>
        <w:rPr>
          <w:spacing w:val="2"/>
        </w:rPr>
        <w:t>ñöôïc. </w:t>
      </w:r>
      <w:r>
        <w:rPr/>
        <w:t>Taùm vaïn boán ngaøn phu nhaân thaáy sinh thaùi töû, moïi ngöôøi cuõng ñeàu   vui</w:t>
      </w:r>
      <w:r>
        <w:rPr>
          <w:spacing w:val="4"/>
        </w:rPr>
        <w:t> </w:t>
      </w:r>
      <w:r>
        <w:rPr>
          <w:spacing w:val="2"/>
        </w:rPr>
        <w:t>möøng.</w:t>
      </w:r>
    </w:p>
    <w:p>
      <w:pPr>
        <w:pStyle w:val="BodyText"/>
        <w:ind w:left="699" w:right="754" w:firstLine="567"/>
        <w:jc w:val="both"/>
      </w:pPr>
      <w:r>
        <w:rPr/>
        <w:t>Luùc aáy, vua trieäu caùc quaàn thaàn, quoác sö, ñaïo só, ñeå xem töôùng, laïi ñaët teân ñeå ñôøi truyeàn goïi. Ngöôi töôùng ñeán tröôùc, taâu vua: “Nay sinh thaùi töû raát xinh ñeïp, khaùc haün ngöôøi ñôøi, ai thaáy maø khoâng yeâu meán. Nay ñaët teân laø AÙi Nieäm.” Sau khi ñaët teân thaùi töû xong, hoï ñeàu  trôû veà nôi</w:t>
      </w:r>
      <w:r>
        <w:rPr>
          <w:spacing w:val="10"/>
        </w:rPr>
        <w:t> </w:t>
      </w:r>
      <w:r>
        <w:rPr>
          <w:spacing w:val="2"/>
        </w:rPr>
        <w:t>ôû.</w:t>
      </w:r>
    </w:p>
    <w:p>
      <w:pPr>
        <w:pStyle w:val="BodyText"/>
        <w:ind w:left="699" w:right="755" w:firstLine="567"/>
        <w:jc w:val="both"/>
      </w:pPr>
      <w:r>
        <w:rPr/>
        <w:t>Luùc aáy, quoác vöông yeâu meán thaùi töû chöa töøng rôøi maét. </w:t>
      </w:r>
      <w:r>
        <w:rPr>
          <w:spacing w:val="2"/>
        </w:rPr>
        <w:t>Vua </w:t>
      </w:r>
      <w:r>
        <w:rPr>
          <w:spacing w:val="64"/>
        </w:rPr>
        <w:t> </w:t>
      </w:r>
      <w:r>
        <w:rPr/>
        <w:t>xaây cho thaùi töû giaûng ñöôøng theo ba muøa, laïi cho caùc theå nöõ ôû ñaày trong ñoù ñeå vui ñuøa cuøng thaùi</w:t>
      </w:r>
      <w:r>
        <w:rPr>
          <w:spacing w:val="26"/>
        </w:rPr>
        <w:t> </w:t>
      </w:r>
      <w:r>
        <w:rPr/>
        <w:t>töû.</w:t>
      </w:r>
    </w:p>
    <w:p>
      <w:pPr>
        <w:pStyle w:val="BodyText"/>
        <w:ind w:left="699" w:right="754" w:firstLine="567"/>
        <w:jc w:val="both"/>
      </w:pPr>
      <w:r>
        <w:rPr/>
        <w:t>Baáy giôø, thaùi töû töï nghó: “Caùc theå nöõ trong ñaây, coù ai toàn taïi </w:t>
      </w:r>
      <w:r>
        <w:rPr>
          <w:spacing w:val="2"/>
        </w:rPr>
        <w:t>maø </w:t>
      </w:r>
      <w:r>
        <w:rPr/>
        <w:t>khoâng lìa theá gian, cuõng khoâng bieán ñoåi chaêng? Nhìn xem trong boïn hoï taát caû ñeàu voâ thöôøng, khoâng coù ai laø thöôøng coøn ôû theá gian; taát </w:t>
      </w:r>
      <w:r>
        <w:rPr>
          <w:spacing w:val="2"/>
        </w:rPr>
        <w:t>caû </w:t>
      </w:r>
      <w:r>
        <w:rPr/>
        <w:t>ñeàu</w:t>
      </w:r>
      <w:r>
        <w:rPr>
          <w:spacing w:val="30"/>
        </w:rPr>
        <w:t> </w:t>
      </w:r>
      <w:r>
        <w:rPr/>
        <w:t>huyeãn</w:t>
      </w:r>
      <w:r>
        <w:rPr>
          <w:spacing w:val="31"/>
        </w:rPr>
        <w:t> </w:t>
      </w:r>
      <w:r>
        <w:rPr/>
        <w:t>nguïy,</w:t>
      </w:r>
      <w:r>
        <w:rPr>
          <w:spacing w:val="31"/>
        </w:rPr>
        <w:t> </w:t>
      </w:r>
      <w:r>
        <w:rPr/>
        <w:t>khoâng</w:t>
      </w:r>
      <w:r>
        <w:rPr>
          <w:spacing w:val="31"/>
        </w:rPr>
        <w:t> </w:t>
      </w:r>
      <w:r>
        <w:rPr/>
        <w:t>coù</w:t>
      </w:r>
      <w:r>
        <w:rPr>
          <w:spacing w:val="31"/>
        </w:rPr>
        <w:t> </w:t>
      </w:r>
      <w:r>
        <w:rPr/>
        <w:t>chaân</w:t>
      </w:r>
      <w:r>
        <w:rPr>
          <w:spacing w:val="30"/>
        </w:rPr>
        <w:t> </w:t>
      </w:r>
      <w:r>
        <w:rPr/>
        <w:t>thaät.</w:t>
      </w:r>
      <w:r>
        <w:rPr>
          <w:spacing w:val="32"/>
        </w:rPr>
        <w:t> </w:t>
      </w:r>
      <w:r>
        <w:rPr/>
        <w:t>Nhöng</w:t>
      </w:r>
      <w:r>
        <w:rPr>
          <w:spacing w:val="31"/>
        </w:rPr>
        <w:t> </w:t>
      </w:r>
      <w:r>
        <w:rPr/>
        <w:t>laïi</w:t>
      </w:r>
      <w:r>
        <w:rPr>
          <w:spacing w:val="31"/>
        </w:rPr>
        <w:t> </w:t>
      </w:r>
      <w:r>
        <w:rPr/>
        <w:t>laøm</w:t>
      </w:r>
      <w:r>
        <w:rPr>
          <w:spacing w:val="31"/>
        </w:rPr>
        <w:t> </w:t>
      </w:r>
      <w:r>
        <w:rPr/>
        <w:t>cho</w:t>
      </w:r>
      <w:r>
        <w:rPr>
          <w:spacing w:val="31"/>
        </w:rPr>
        <w:t> </w:t>
      </w:r>
      <w:r>
        <w:rPr/>
        <w:t>moïi</w:t>
      </w:r>
      <w:r>
        <w:rPr>
          <w:spacing w:val="30"/>
        </w:rPr>
        <w:t> </w:t>
      </w:r>
      <w:r>
        <w:rPr>
          <w:spacing w:val="2"/>
        </w:rPr>
        <w:t>ngöôøi</w:t>
      </w:r>
    </w:p>
    <w:p>
      <w:pPr>
        <w:pStyle w:val="BodyText"/>
        <w:spacing w:before="0"/>
        <w:rPr>
          <w:sz w:val="20"/>
        </w:rPr>
      </w:pPr>
    </w:p>
    <w:p>
      <w:pPr>
        <w:pStyle w:val="BodyText"/>
        <w:spacing w:before="9"/>
        <w:rPr>
          <w:sz w:val="12"/>
        </w:rPr>
      </w:pPr>
      <w:r>
        <w:rPr/>
        <w:pict>
          <v:rect style="position:absolute;margin-left:147.360001pt;margin-top:10.247806pt;width:144pt;height:.600010pt;mso-position-horizontal-relative:page;mso-position-vertical-relative:paragraph;z-index:-15718400;mso-wrap-distance-left:0;mso-wrap-distance-right:0" filled="true" fillcolor="#000000" stroked="false">
            <v:fill type="solid"/>
            <w10:wrap type="topAndBottom"/>
          </v:rect>
        </w:pict>
      </w:r>
    </w:p>
    <w:p>
      <w:pPr>
        <w:spacing w:line="237" w:lineRule="auto" w:before="101"/>
        <w:ind w:left="983" w:right="733" w:hanging="285"/>
        <w:jc w:val="left"/>
        <w:rPr>
          <w:rFonts w:ascii="VNI-Helve" w:hAnsi="VNI-Helve" w:eastAsia="VNI-Helve"/>
          <w:sz w:val="18"/>
        </w:rPr>
      </w:pPr>
      <w:r>
        <w:rPr>
          <w:spacing w:val="-1"/>
          <w:w w:val="99"/>
          <w:position w:val="9"/>
          <w:sz w:val="13"/>
        </w:rPr>
        <w:t>17</w:t>
      </w:r>
      <w:r>
        <w:rPr>
          <w:rFonts w:ascii="VNI-Helve" w:hAnsi="VNI-Helve" w:eastAsia="VNI-Helve"/>
          <w:spacing w:val="2"/>
          <w:position w:val="8"/>
          <w:sz w:val="12"/>
        </w:rPr>
        <w:t>.   </w:t>
      </w:r>
      <w:r>
        <w:rPr>
          <w:rFonts w:ascii="VNI-Helve" w:hAnsi="VNI-Helve" w:eastAsia="VNI-Helve"/>
          <w:spacing w:val="2"/>
          <w:sz w:val="18"/>
        </w:rPr>
        <w:t>D</w:t>
      </w:r>
      <w:r>
        <w:rPr>
          <w:rFonts w:ascii="VNI-Helve" w:hAnsi="VNI-Helve" w:eastAsia="VNI-Helve"/>
          <w:spacing w:val="1"/>
          <w:sz w:val="18"/>
        </w:rPr>
        <w:t>i</w:t>
      </w:r>
      <w:r>
        <w:rPr>
          <w:rFonts w:ascii="VNI-Helve" w:hAnsi="VNI-Helve" w:eastAsia="VNI-Helve"/>
          <w:spacing w:val="2"/>
          <w:w w:val="101"/>
          <w:sz w:val="18"/>
        </w:rPr>
        <w:t>eâ</w:t>
      </w:r>
      <w:r>
        <w:rPr>
          <w:rFonts w:ascii="VNI-Helve" w:hAnsi="VNI-Helve" w:eastAsia="VNI-Helve"/>
          <w:spacing w:val="1"/>
          <w:w w:val="101"/>
          <w:sz w:val="18"/>
        </w:rPr>
        <w:t>m</w:t>
      </w:r>
      <w:r>
        <w:rPr>
          <w:rFonts w:ascii="VNI-Helve" w:hAnsi="VNI-Helve" w:eastAsia="VNI-Helve"/>
          <w:spacing w:val="2"/>
          <w:sz w:val="18"/>
        </w:rPr>
        <w:t>-</w:t>
      </w:r>
      <w:r>
        <w:rPr>
          <w:rFonts w:ascii="VNI-Helve" w:hAnsi="VNI-Helve" w:eastAsia="VNI-Helve"/>
          <w:spacing w:val="1"/>
          <w:sz w:val="18"/>
        </w:rPr>
        <w:t>p</w:t>
      </w:r>
      <w:r>
        <w:rPr>
          <w:rFonts w:ascii="VNI-Helve" w:hAnsi="VNI-Helve" w:eastAsia="VNI-Helve"/>
          <w:spacing w:val="2"/>
          <w:w w:val="102"/>
          <w:sz w:val="18"/>
        </w:rPr>
        <w:t>hu</w:t>
      </w:r>
      <w:r>
        <w:rPr>
          <w:rFonts w:ascii="VNI-Helve" w:hAnsi="VNI-Helve" w:eastAsia="VNI-Helve"/>
          <w:spacing w:val="1"/>
          <w:w w:val="102"/>
          <w:sz w:val="18"/>
        </w:rPr>
        <w:t>ø</w:t>
      </w:r>
      <w:r>
        <w:rPr>
          <w:rFonts w:ascii="VNI-Helve" w:hAnsi="VNI-Helve" w:eastAsia="VNI-Helve"/>
          <w:spacing w:val="2"/>
          <w:sz w:val="18"/>
        </w:rPr>
        <w:t>-l</w:t>
      </w:r>
      <w:r>
        <w:rPr>
          <w:rFonts w:ascii="VNI-Helve" w:hAnsi="VNI-Helve" w:eastAsia="VNI-Helve"/>
          <w:sz w:val="18"/>
        </w:rPr>
        <w:t>y</w:t>
      </w:r>
      <w:r>
        <w:rPr>
          <w:rFonts w:ascii="VNI-Helve" w:hAnsi="VNI-Helve" w:eastAsia="VNI-Helve"/>
          <w:spacing w:val="2"/>
          <w:w w:val="333"/>
          <w:sz w:val="18"/>
        </w:rPr>
        <w:t>ù</w:t>
      </w:r>
      <w:r>
        <w:rPr>
          <w:rFonts w:ascii="VNI-Helve" w:hAnsi="VNI-Helve" w:eastAsia="VNI-Helve"/>
          <w:spacing w:val="1"/>
          <w:sz w:val="18"/>
        </w:rPr>
        <w:t>-</w:t>
      </w:r>
      <w:r>
        <w:rPr>
          <w:rFonts w:ascii="VNI-Helve" w:hAnsi="VNI-Helve" w:eastAsia="VNI-Helve"/>
          <w:spacing w:val="2"/>
          <w:sz w:val="18"/>
        </w:rPr>
        <w:t>ñò</w:t>
      </w:r>
      <w:r>
        <w:rPr>
          <w:rFonts w:ascii="VNI-Helve" w:hAnsi="VNI-Helve" w:eastAsia="VNI-Helve"/>
          <w:sz w:val="18"/>
        </w:rPr>
        <w:t>a</w:t>
      </w:r>
      <w:r>
        <w:rPr>
          <w:rFonts w:ascii="VNI-Helve" w:hAnsi="VNI-Helve" w:eastAsia="VNI-Helve"/>
          <w:spacing w:val="16"/>
          <w:sz w:val="18"/>
        </w:rPr>
        <w:t> </w:t>
      </w:r>
      <w:r>
        <w:rPr>
          <w:rFonts w:ascii="MingLiU" w:hAnsi="MingLiU" w:eastAsia="MingLiU" w:hint="eastAsia"/>
          <w:spacing w:val="1"/>
          <w:sz w:val="18"/>
        </w:rPr>
        <w:t>閻浮里地</w:t>
      </w:r>
      <w:r>
        <w:rPr>
          <w:rFonts w:ascii="VNI-Helve" w:hAnsi="VNI-Helve" w:eastAsia="VNI-Helve"/>
          <w:spacing w:val="7"/>
          <w:sz w:val="18"/>
        </w:rPr>
        <w:t>, </w:t>
      </w:r>
      <w:r>
        <w:rPr>
          <w:rFonts w:ascii="VNI-Helve" w:hAnsi="VNI-Helve" w:eastAsia="VNI-Helve"/>
          <w:spacing w:val="2"/>
          <w:sz w:val="18"/>
        </w:rPr>
        <w:t>(Skt</w:t>
      </w:r>
      <w:r>
        <w:rPr>
          <w:rFonts w:ascii="VNI-Helve" w:hAnsi="VNI-Helve" w:eastAsia="VNI-Helve"/>
          <w:spacing w:val="8"/>
          <w:sz w:val="18"/>
        </w:rPr>
        <w:t>. </w:t>
      </w:r>
      <w:r>
        <w:rPr>
          <w:rFonts w:ascii="Arial" w:hAnsi="Arial" w:eastAsia="Arial"/>
          <w:spacing w:val="1"/>
          <w:sz w:val="18"/>
        </w:rPr>
        <w:t>Jambudvipa</w:t>
      </w:r>
      <w:r>
        <w:rPr>
          <w:rFonts w:ascii="VNI-Helve" w:hAnsi="VNI-Helve" w:eastAsia="VNI-Helve"/>
          <w:spacing w:val="6"/>
          <w:sz w:val="18"/>
        </w:rPr>
        <w:t>); </w:t>
      </w:r>
      <w:r>
        <w:rPr>
          <w:rFonts w:ascii="VNI-Helve" w:hAnsi="VNI-Helve" w:eastAsia="VNI-Helve"/>
          <w:spacing w:val="2"/>
          <w:w w:val="101"/>
          <w:sz w:val="18"/>
        </w:rPr>
        <w:t>caù</w:t>
      </w:r>
      <w:r>
        <w:rPr>
          <w:rFonts w:ascii="VNI-Helve" w:hAnsi="VNI-Helve" w:eastAsia="VNI-Helve"/>
          <w:w w:val="101"/>
          <w:sz w:val="18"/>
        </w:rPr>
        <w:t>c</w:t>
      </w:r>
      <w:r>
        <w:rPr>
          <w:rFonts w:ascii="VNI-Helve" w:hAnsi="VNI-Helve" w:eastAsia="VNI-Helve"/>
          <w:spacing w:val="16"/>
          <w:sz w:val="18"/>
        </w:rPr>
        <w:t> </w:t>
      </w:r>
      <w:r>
        <w:rPr>
          <w:rFonts w:ascii="VNI-Helve" w:hAnsi="VNI-Helve" w:eastAsia="VNI-Helve"/>
          <w:spacing w:val="2"/>
          <w:w w:val="101"/>
          <w:sz w:val="18"/>
        </w:rPr>
        <w:t>cho</w:t>
      </w:r>
      <w:r>
        <w:rPr>
          <w:rFonts w:ascii="VNI-Helve" w:hAnsi="VNI-Helve" w:eastAsia="VNI-Helve"/>
          <w:w w:val="101"/>
          <w:sz w:val="18"/>
        </w:rPr>
        <w:t>ã</w:t>
      </w:r>
      <w:r>
        <w:rPr>
          <w:rFonts w:ascii="VNI-Helve" w:hAnsi="VNI-Helve" w:eastAsia="VNI-Helve"/>
          <w:spacing w:val="16"/>
          <w:sz w:val="18"/>
        </w:rPr>
        <w:t> </w:t>
      </w:r>
      <w:r>
        <w:rPr>
          <w:rFonts w:ascii="VNI-Helve" w:hAnsi="VNI-Helve" w:eastAsia="VNI-Helve"/>
          <w:spacing w:val="2"/>
          <w:w w:val="101"/>
          <w:sz w:val="18"/>
        </w:rPr>
        <w:t>khaù</w:t>
      </w:r>
      <w:r>
        <w:rPr>
          <w:rFonts w:ascii="VNI-Helve" w:hAnsi="VNI-Helve" w:eastAsia="VNI-Helve"/>
          <w:w w:val="101"/>
          <w:sz w:val="18"/>
        </w:rPr>
        <w:t>c</w:t>
      </w:r>
      <w:r>
        <w:rPr>
          <w:rFonts w:ascii="VNI-Helve" w:hAnsi="VNI-Helve" w:eastAsia="VNI-Helve"/>
          <w:spacing w:val="16"/>
          <w:sz w:val="18"/>
        </w:rPr>
        <w:t> </w:t>
      </w:r>
      <w:r>
        <w:rPr>
          <w:rFonts w:ascii="VNI-Helve" w:hAnsi="VNI-Helve" w:eastAsia="VNI-Helve"/>
          <w:spacing w:val="2"/>
          <w:w w:val="101"/>
          <w:sz w:val="18"/>
        </w:rPr>
        <w:t>aâ</w:t>
      </w:r>
      <w:r>
        <w:rPr>
          <w:rFonts w:ascii="VNI-Helve" w:hAnsi="VNI-Helve" w:eastAsia="VNI-Helve"/>
          <w:w w:val="101"/>
          <w:sz w:val="18"/>
        </w:rPr>
        <w:t>m</w:t>
      </w:r>
      <w:r>
        <w:rPr>
          <w:rFonts w:ascii="VNI-Helve" w:hAnsi="VNI-Helve" w:eastAsia="VNI-Helve"/>
          <w:spacing w:val="16"/>
          <w:sz w:val="18"/>
        </w:rPr>
        <w:t> </w:t>
      </w:r>
      <w:r>
        <w:rPr>
          <w:rFonts w:ascii="VNI-Helve" w:hAnsi="VNI-Helve" w:eastAsia="VNI-Helve"/>
          <w:spacing w:val="1"/>
          <w:sz w:val="18"/>
        </w:rPr>
        <w:t>Di</w:t>
      </w:r>
      <w:r>
        <w:rPr>
          <w:rFonts w:ascii="VNI-Helve" w:hAnsi="VNI-Helve" w:eastAsia="VNI-Helve"/>
          <w:spacing w:val="2"/>
          <w:w w:val="104"/>
          <w:sz w:val="18"/>
        </w:rPr>
        <w:t>e</w:t>
      </w:r>
      <w:r>
        <w:rPr>
          <w:rFonts w:ascii="VNI-Helve" w:hAnsi="VNI-Helve" w:eastAsia="VNI-Helve"/>
          <w:spacing w:val="1"/>
          <w:w w:val="104"/>
          <w:sz w:val="18"/>
        </w:rPr>
        <w:t>â</w:t>
      </w:r>
      <w:r>
        <w:rPr>
          <w:rFonts w:ascii="VNI-Helve" w:hAnsi="VNI-Helve" w:eastAsia="VNI-Helve"/>
          <w:spacing w:val="2"/>
          <w:sz w:val="18"/>
        </w:rPr>
        <w:t>m-</w:t>
      </w:r>
      <w:r>
        <w:rPr>
          <w:rFonts w:ascii="VNI-Helve" w:hAnsi="VNI-Helve" w:eastAsia="VNI-Helve"/>
          <w:spacing w:val="1"/>
          <w:sz w:val="18"/>
        </w:rPr>
        <w:t>p</w:t>
      </w:r>
      <w:r>
        <w:rPr>
          <w:rFonts w:ascii="VNI-Helve" w:hAnsi="VNI-Helve" w:eastAsia="VNI-Helve"/>
          <w:spacing w:val="2"/>
          <w:sz w:val="18"/>
        </w:rPr>
        <w:t>h</w:t>
      </w:r>
      <w:r>
        <w:rPr>
          <w:rFonts w:ascii="VNI-Helve" w:hAnsi="VNI-Helve" w:eastAsia="VNI-Helve"/>
          <w:spacing w:val="1"/>
          <w:sz w:val="18"/>
        </w:rPr>
        <w:t>u</w:t>
      </w:r>
      <w:r>
        <w:rPr>
          <w:rFonts w:ascii="VNI-Helve" w:hAnsi="VNI-Helve" w:eastAsia="VNI-Helve"/>
          <w:spacing w:val="2"/>
          <w:w w:val="102"/>
          <w:sz w:val="18"/>
        </w:rPr>
        <w:t>ø-</w:t>
      </w:r>
      <w:r>
        <w:rPr>
          <w:rFonts w:ascii="VNI-Helve" w:hAnsi="VNI-Helve" w:eastAsia="VNI-Helve"/>
          <w:spacing w:val="1"/>
          <w:w w:val="102"/>
          <w:sz w:val="18"/>
        </w:rPr>
        <w:t>ñ</w:t>
      </w:r>
      <w:r>
        <w:rPr>
          <w:rFonts w:ascii="VNI-Helve" w:hAnsi="VNI-Helve" w:eastAsia="VNI-Helve"/>
          <w:spacing w:val="2"/>
          <w:sz w:val="18"/>
        </w:rPr>
        <w:t>òa. Phi</w:t>
      </w:r>
      <w:r>
        <w:rPr>
          <w:rFonts w:ascii="VNI-Helve" w:hAnsi="VNI-Helve" w:eastAsia="VNI-Helve"/>
          <w:spacing w:val="1"/>
          <w:sz w:val="18"/>
        </w:rPr>
        <w:t>e</w:t>
      </w:r>
      <w:r>
        <w:rPr>
          <w:rFonts w:ascii="VNI-Helve" w:hAnsi="VNI-Helve" w:eastAsia="VNI-Helve"/>
          <w:spacing w:val="2"/>
          <w:w w:val="104"/>
          <w:sz w:val="18"/>
        </w:rPr>
        <w:t>â</w:t>
      </w:r>
      <w:r>
        <w:rPr>
          <w:rFonts w:ascii="VNI-Helve" w:hAnsi="VNI-Helve" w:eastAsia="VNI-Helve"/>
          <w:w w:val="104"/>
          <w:sz w:val="18"/>
        </w:rPr>
        <w:t>n</w:t>
      </w:r>
      <w:r>
        <w:rPr>
          <w:rFonts w:ascii="VNI-Helve" w:hAnsi="VNI-Helve" w:eastAsia="VNI-Helve"/>
          <w:spacing w:val="3"/>
          <w:sz w:val="18"/>
        </w:rPr>
        <w:t> </w:t>
      </w:r>
      <w:r>
        <w:rPr>
          <w:rFonts w:ascii="VNI-Helve" w:hAnsi="VNI-Helve" w:eastAsia="VNI-Helve"/>
          <w:spacing w:val="2"/>
          <w:w w:val="104"/>
          <w:sz w:val="18"/>
        </w:rPr>
        <w:t>a</w:t>
      </w:r>
      <w:r>
        <w:rPr>
          <w:rFonts w:ascii="VNI-Helve" w:hAnsi="VNI-Helve" w:eastAsia="VNI-Helve"/>
          <w:spacing w:val="1"/>
          <w:w w:val="104"/>
          <w:sz w:val="18"/>
        </w:rPr>
        <w:t>â</w:t>
      </w:r>
      <w:r>
        <w:rPr>
          <w:rFonts w:ascii="VNI-Helve" w:hAnsi="VNI-Helve" w:eastAsia="VNI-Helve"/>
          <w:sz w:val="18"/>
        </w:rPr>
        <w:t>m</w:t>
      </w:r>
      <w:r>
        <w:rPr>
          <w:rFonts w:ascii="VNI-Helve" w:hAnsi="VNI-Helve" w:eastAsia="VNI-Helve"/>
          <w:spacing w:val="4"/>
          <w:sz w:val="18"/>
        </w:rPr>
        <w:t> </w:t>
      </w:r>
      <w:r>
        <w:rPr>
          <w:rFonts w:ascii="VNI-Helve" w:hAnsi="VNI-Helve" w:eastAsia="VNI-Helve"/>
          <w:spacing w:val="2"/>
          <w:w w:val="101"/>
          <w:sz w:val="18"/>
        </w:rPr>
        <w:t>kho</w:t>
      </w:r>
      <w:r>
        <w:rPr>
          <w:rFonts w:ascii="VNI-Helve" w:hAnsi="VNI-Helve" w:eastAsia="VNI-Helve"/>
          <w:spacing w:val="1"/>
          <w:w w:val="101"/>
          <w:sz w:val="18"/>
        </w:rPr>
        <w:t>â</w:t>
      </w:r>
      <w:r>
        <w:rPr>
          <w:rFonts w:ascii="VNI-Helve" w:hAnsi="VNI-Helve" w:eastAsia="VNI-Helve"/>
          <w:spacing w:val="2"/>
          <w:sz w:val="18"/>
        </w:rPr>
        <w:t>n</w:t>
      </w:r>
      <w:r>
        <w:rPr>
          <w:rFonts w:ascii="VNI-Helve" w:hAnsi="VNI-Helve" w:eastAsia="VNI-Helve"/>
          <w:sz w:val="18"/>
        </w:rPr>
        <w:t>g</w:t>
      </w:r>
      <w:r>
        <w:rPr>
          <w:rFonts w:ascii="VNI-Helve" w:hAnsi="VNI-Helve" w:eastAsia="VNI-Helve"/>
          <w:spacing w:val="4"/>
          <w:sz w:val="18"/>
        </w:rPr>
        <w:t> </w:t>
      </w:r>
      <w:r>
        <w:rPr>
          <w:rFonts w:ascii="VNI-Helve" w:hAnsi="VNI-Helve" w:eastAsia="VNI-Helve"/>
          <w:spacing w:val="1"/>
          <w:sz w:val="18"/>
        </w:rPr>
        <w:t>t</w:t>
      </w:r>
      <w:r>
        <w:rPr>
          <w:rFonts w:ascii="VNI-Helve" w:hAnsi="VNI-Helve" w:eastAsia="VNI-Helve"/>
          <w:spacing w:val="2"/>
          <w:sz w:val="18"/>
        </w:rPr>
        <w:t>h</w:t>
      </w:r>
      <w:r>
        <w:rPr>
          <w:rFonts w:ascii="VNI-Helve" w:hAnsi="VNI-Helve" w:eastAsia="VNI-Helve"/>
          <w:spacing w:val="2"/>
          <w:w w:val="102"/>
          <w:sz w:val="18"/>
        </w:rPr>
        <w:t>oá</w:t>
      </w:r>
      <w:r>
        <w:rPr>
          <w:rFonts w:ascii="VNI-Helve" w:hAnsi="VNI-Helve" w:eastAsia="VNI-Helve"/>
          <w:spacing w:val="1"/>
          <w:w w:val="102"/>
          <w:sz w:val="18"/>
        </w:rPr>
        <w:t>n</w:t>
      </w:r>
      <w:r>
        <w:rPr>
          <w:rFonts w:ascii="VNI-Helve" w:hAnsi="VNI-Helve" w:eastAsia="VNI-Helve"/>
          <w:sz w:val="18"/>
        </w:rPr>
        <w:t>g</w:t>
      </w:r>
      <w:r>
        <w:rPr>
          <w:rFonts w:ascii="VNI-Helve" w:hAnsi="VNI-Helve" w:eastAsia="VNI-Helve"/>
          <w:spacing w:val="3"/>
          <w:sz w:val="18"/>
        </w:rPr>
        <w:t> </w:t>
      </w:r>
      <w:r>
        <w:rPr>
          <w:rFonts w:ascii="VNI-Helve" w:hAnsi="VNI-Helve" w:eastAsia="VNI-Helve"/>
          <w:spacing w:val="2"/>
          <w:sz w:val="18"/>
        </w:rPr>
        <w:t>nh</w:t>
      </w:r>
      <w:r>
        <w:rPr>
          <w:rFonts w:ascii="VNI-Helve" w:hAnsi="VNI-Helve" w:eastAsia="VNI-Helve"/>
          <w:spacing w:val="1"/>
          <w:sz w:val="18"/>
        </w:rPr>
        <w:t>a</w:t>
      </w:r>
      <w:r>
        <w:rPr>
          <w:rFonts w:ascii="VNI-Helve" w:hAnsi="VNI-Helve" w:eastAsia="VNI-Helve"/>
          <w:spacing w:val="2"/>
          <w:w w:val="109"/>
          <w:sz w:val="18"/>
        </w:rPr>
        <w:t>á</w:t>
      </w:r>
      <w:r>
        <w:rPr>
          <w:rFonts w:ascii="VNI-Helve" w:hAnsi="VNI-Helve" w:eastAsia="VNI-Helve"/>
          <w:w w:val="109"/>
          <w:sz w:val="18"/>
        </w:rPr>
        <w:t>t</w:t>
      </w:r>
      <w:r>
        <w:rPr>
          <w:rFonts w:ascii="VNI-Helve" w:hAnsi="VNI-Helve" w:eastAsia="VNI-Helve"/>
          <w:spacing w:val="3"/>
          <w:sz w:val="18"/>
        </w:rPr>
        <w:t> </w:t>
      </w:r>
      <w:r>
        <w:rPr>
          <w:rFonts w:ascii="VNI-Helve" w:hAnsi="VNI-Helve" w:eastAsia="VNI-Helve"/>
          <w:spacing w:val="2"/>
          <w:sz w:val="18"/>
        </w:rPr>
        <w:t>tro</w:t>
      </w:r>
      <w:r>
        <w:rPr>
          <w:rFonts w:ascii="VNI-Helve" w:hAnsi="VNI-Helve" w:eastAsia="VNI-Helve"/>
          <w:spacing w:val="1"/>
          <w:sz w:val="18"/>
        </w:rPr>
        <w:t>n</w:t>
      </w:r>
      <w:r>
        <w:rPr>
          <w:rFonts w:ascii="VNI-Helve" w:hAnsi="VNI-Helve" w:eastAsia="VNI-Helve"/>
          <w:sz w:val="18"/>
        </w:rPr>
        <w:t>g</w:t>
      </w:r>
      <w:r>
        <w:rPr>
          <w:rFonts w:ascii="VNI-Helve" w:hAnsi="VNI-Helve" w:eastAsia="VNI-Helve"/>
          <w:spacing w:val="4"/>
          <w:sz w:val="18"/>
        </w:rPr>
        <w:t> </w:t>
      </w:r>
      <w:r>
        <w:rPr>
          <w:rFonts w:ascii="VNI-Helve" w:hAnsi="VNI-Helve" w:eastAsia="VNI-Helve"/>
          <w:spacing w:val="1"/>
          <w:sz w:val="18"/>
        </w:rPr>
        <w:t>b</w:t>
      </w:r>
      <w:r>
        <w:rPr>
          <w:rFonts w:ascii="VNI-Helve" w:hAnsi="VNI-Helve" w:eastAsia="VNI-Helve"/>
          <w:spacing w:val="2"/>
          <w:sz w:val="18"/>
        </w:rPr>
        <w:t>a</w:t>
      </w:r>
      <w:r>
        <w:rPr>
          <w:rFonts w:ascii="VNI-Helve" w:hAnsi="VNI-Helve" w:eastAsia="VNI-Helve"/>
          <w:spacing w:val="2"/>
          <w:w w:val="104"/>
          <w:sz w:val="18"/>
        </w:rPr>
        <w:t>û</w:t>
      </w:r>
      <w:r>
        <w:rPr>
          <w:rFonts w:ascii="VNI-Helve" w:hAnsi="VNI-Helve" w:eastAsia="VNI-Helve"/>
          <w:w w:val="104"/>
          <w:sz w:val="18"/>
        </w:rPr>
        <w:t>n</w:t>
      </w:r>
      <w:r>
        <w:rPr>
          <w:rFonts w:ascii="VNI-Helve" w:hAnsi="VNI-Helve" w:eastAsia="VNI-Helve"/>
          <w:spacing w:val="3"/>
          <w:sz w:val="18"/>
        </w:rPr>
        <w:t> </w:t>
      </w:r>
      <w:r>
        <w:rPr>
          <w:rFonts w:ascii="VNI-Helve" w:hAnsi="VNI-Helve" w:eastAsia="VNI-Helve"/>
          <w:spacing w:val="2"/>
          <w:sz w:val="18"/>
        </w:rPr>
        <w:t>H</w:t>
      </w:r>
      <w:r>
        <w:rPr>
          <w:rFonts w:ascii="VNI-Helve" w:hAnsi="VNI-Helve" w:eastAsia="VNI-Helve"/>
          <w:spacing w:val="1"/>
          <w:sz w:val="18"/>
        </w:rPr>
        <w:t>a</w:t>
      </w:r>
      <w:r>
        <w:rPr>
          <w:rFonts w:ascii="VNI-Helve" w:hAnsi="VNI-Helve" w:eastAsia="VNI-Helve"/>
          <w:spacing w:val="1"/>
          <w:w w:val="333"/>
          <w:sz w:val="18"/>
        </w:rPr>
        <w:t>ù</w:t>
      </w:r>
      <w:r>
        <w:rPr>
          <w:rFonts w:ascii="VNI-Helve" w:hAnsi="VNI-Helve" w:eastAsia="VNI-Helve"/>
          <w:spacing w:val="2"/>
          <w:sz w:val="18"/>
        </w:rPr>
        <w:t>n</w:t>
      </w:r>
      <w:r>
        <w:rPr>
          <w:rFonts w:ascii="VNI-Helve" w:hAnsi="VNI-Helve" w:eastAsia="VNI-Helve"/>
          <w:sz w:val="18"/>
        </w:rPr>
        <w:t>.</w:t>
      </w:r>
    </w:p>
    <w:p>
      <w:pPr>
        <w:spacing w:after="0" w:line="237" w:lineRule="auto"/>
        <w:jc w:val="left"/>
        <w:rPr>
          <w:rFonts w:ascii="VNI-Helve" w:hAnsi="VNI-Helve" w:eastAsia="VNI-Helve"/>
          <w:sz w:val="18"/>
        </w:rPr>
        <w:sectPr>
          <w:pgSz w:w="11910" w:h="16840"/>
          <w:pgMar w:header="794" w:footer="0" w:top="1100" w:bottom="280" w:left="1680" w:right="1680"/>
        </w:sectPr>
      </w:pPr>
    </w:p>
    <w:p>
      <w:pPr>
        <w:pStyle w:val="BodyText"/>
        <w:spacing w:before="4"/>
        <w:rPr>
          <w:rFonts w:ascii="VNI-Helve"/>
          <w:sz w:val="15"/>
        </w:rPr>
      </w:pPr>
    </w:p>
    <w:p>
      <w:pPr>
        <w:pStyle w:val="BodyText"/>
        <w:spacing w:before="100"/>
        <w:ind w:left="757" w:right="697"/>
        <w:jc w:val="both"/>
      </w:pPr>
      <w:r>
        <w:rPr/>
        <w:t>ñaém ñuoái, ñam meâ, khoâng bieát xa lìa. Nay ta caàn gì nhöõng thöù aáy.  Haõy boû maø hoïc</w:t>
      </w:r>
      <w:r>
        <w:rPr>
          <w:spacing w:val="13"/>
        </w:rPr>
        <w:t> </w:t>
      </w:r>
      <w:r>
        <w:rPr>
          <w:spacing w:val="2"/>
        </w:rPr>
        <w:t>ñaïo.”</w:t>
      </w:r>
    </w:p>
    <w:p>
      <w:pPr>
        <w:pStyle w:val="BodyText"/>
        <w:spacing w:before="33"/>
        <w:ind w:left="757" w:right="697" w:firstLine="567"/>
        <w:jc w:val="both"/>
      </w:pPr>
      <w:r>
        <w:rPr/>
        <w:t>Ngay trong ngaøy ñoù, thaùi töû AÙi Nieäm lieàn caïo boû raâu toùc, ñaép   ba phaùp y, xuaát gia hoïc ñaïo. Vaø cuõng trong ñeâm ñoù, thaùi töû ñaõ döùt  saïch caùc keát söû troùi buoäc, tö duy thaáy caùc phaùp taäp khôûi thaûy ñeàu bò tieâu dieät, thaønh Bích-chi-phaät. Sau ñoù lieàn noùi keä</w:t>
      </w:r>
      <w:r>
        <w:rPr>
          <w:spacing w:val="53"/>
        </w:rPr>
        <w:t> </w:t>
      </w:r>
      <w:r>
        <w:rPr/>
        <w:t>naøy:</w:t>
      </w:r>
    </w:p>
    <w:p>
      <w:pPr>
        <w:spacing w:line="254" w:lineRule="auto" w:before="18"/>
        <w:ind w:left="3025" w:right="2975" w:firstLine="0"/>
        <w:jc w:val="left"/>
        <w:rPr>
          <w:rFonts w:ascii="VNI-Times" w:hAnsi="VNI-Times"/>
          <w:i/>
          <w:sz w:val="24"/>
        </w:rPr>
      </w:pPr>
      <w:r>
        <w:rPr>
          <w:rFonts w:ascii="VNI-Times" w:hAnsi="VNI-Times"/>
          <w:i/>
          <w:sz w:val="24"/>
        </w:rPr>
        <w:t>Duïc laø phaùp voâ thöôøng </w:t>
      </w:r>
      <w:r>
        <w:rPr>
          <w:rFonts w:ascii="VNI-Times" w:hAnsi="VNI-Times"/>
          <w:i/>
          <w:sz w:val="24"/>
        </w:rPr>
        <w:t>Bieán ñoåi, khoâng ñònh chaét Bieát chuùng laø hoïa lôùn</w:t>
      </w:r>
    </w:p>
    <w:p>
      <w:pPr>
        <w:spacing w:line="306" w:lineRule="exact" w:before="0"/>
        <w:ind w:left="3025" w:right="0" w:firstLine="0"/>
        <w:jc w:val="left"/>
        <w:rPr>
          <w:rFonts w:ascii="VNI-Times" w:hAnsi="VNI-Times"/>
          <w:i/>
          <w:sz w:val="24"/>
        </w:rPr>
      </w:pPr>
      <w:r>
        <w:rPr>
          <w:rFonts w:ascii="VNI-Times" w:hAnsi="VNI-Times"/>
          <w:i/>
          <w:sz w:val="24"/>
        </w:rPr>
        <w:t>Ñi rieâng, khoâng theo chuùng.</w:t>
      </w:r>
    </w:p>
    <w:p>
      <w:pPr>
        <w:pStyle w:val="BodyText"/>
        <w:spacing w:before="33"/>
        <w:ind w:left="757" w:right="695" w:firstLine="567"/>
        <w:jc w:val="both"/>
      </w:pPr>
      <w:r>
        <w:rPr/>
        <w:t>Sau khi noùi keä naøy xong, lieàn bay leân hö khoâng, nhieãu quanh thaønh Maät-hi-la kia ba voøng. Luùc aáy, quoác vöông ôû treân ñieän cao,  ñang vui ñuøa cuøng caùc cung nöõ, thaáy Bích-chi-phaät bay quanh thaønh  ba voøng, heát söùc vui möøng khoâng theå töï kieàm cheá ñöôïc, töï nghó:   “Thaùi töû con ta ñang bay treân hö khoâng gioáng nhö chim vaäy.” Nhaø  vua coøn khoâng bieát thaùi töû ñaõ thaønh Bích-chi-phaät neân  baûo  </w:t>
      </w:r>
      <w:r>
        <w:rPr>
          <w:spacing w:val="2"/>
        </w:rPr>
        <w:t>raèng: </w:t>
      </w:r>
      <w:r>
        <w:rPr/>
        <w:t>“Nay</w:t>
      </w:r>
      <w:r>
        <w:rPr>
          <w:spacing w:val="6"/>
        </w:rPr>
        <w:t> </w:t>
      </w:r>
      <w:r>
        <w:rPr/>
        <w:t>con</w:t>
      </w:r>
      <w:r>
        <w:rPr>
          <w:spacing w:val="7"/>
        </w:rPr>
        <w:t> </w:t>
      </w:r>
      <w:r>
        <w:rPr/>
        <w:t>haõy</w:t>
      </w:r>
      <w:r>
        <w:rPr>
          <w:spacing w:val="6"/>
        </w:rPr>
        <w:t> </w:t>
      </w:r>
      <w:r>
        <w:rPr/>
        <w:t>haï</w:t>
      </w:r>
      <w:r>
        <w:rPr>
          <w:spacing w:val="7"/>
        </w:rPr>
        <w:t> </w:t>
      </w:r>
      <w:r>
        <w:rPr/>
        <w:t>xuoáng</w:t>
      </w:r>
      <w:r>
        <w:rPr>
          <w:spacing w:val="6"/>
        </w:rPr>
        <w:t> </w:t>
      </w:r>
      <w:r>
        <w:rPr/>
        <w:t>treân</w:t>
      </w:r>
      <w:r>
        <w:rPr>
          <w:spacing w:val="7"/>
        </w:rPr>
        <w:t> </w:t>
      </w:r>
      <w:r>
        <w:rPr/>
        <w:t>ñieän</w:t>
      </w:r>
      <w:r>
        <w:rPr>
          <w:spacing w:val="7"/>
        </w:rPr>
        <w:t> </w:t>
      </w:r>
      <w:r>
        <w:rPr/>
        <w:t>naøy</w:t>
      </w:r>
      <w:r>
        <w:rPr>
          <w:spacing w:val="6"/>
        </w:rPr>
        <w:t> </w:t>
      </w:r>
      <w:r>
        <w:rPr/>
        <w:t>cuøng</w:t>
      </w:r>
      <w:r>
        <w:rPr>
          <w:spacing w:val="8"/>
        </w:rPr>
        <w:t> </w:t>
      </w:r>
      <w:r>
        <w:rPr/>
        <w:t>ta</w:t>
      </w:r>
      <w:r>
        <w:rPr>
          <w:spacing w:val="6"/>
        </w:rPr>
        <w:t> </w:t>
      </w:r>
      <w:r>
        <w:rPr/>
        <w:t>vui</w:t>
      </w:r>
      <w:r>
        <w:rPr>
          <w:spacing w:val="8"/>
        </w:rPr>
        <w:t> </w:t>
      </w:r>
      <w:r>
        <w:rPr/>
        <w:t>ñuøa</w:t>
      </w:r>
      <w:r>
        <w:rPr>
          <w:spacing w:val="8"/>
        </w:rPr>
        <w:t> </w:t>
      </w:r>
      <w:r>
        <w:rPr/>
        <w:t>vôùi</w:t>
      </w:r>
      <w:r>
        <w:rPr>
          <w:spacing w:val="5"/>
        </w:rPr>
        <w:t> </w:t>
      </w:r>
      <w:r>
        <w:rPr>
          <w:spacing w:val="2"/>
        </w:rPr>
        <w:t>nhau.”</w:t>
      </w:r>
    </w:p>
    <w:p>
      <w:pPr>
        <w:pStyle w:val="BodyText"/>
        <w:ind w:left="757" w:right="696" w:firstLine="567"/>
        <w:jc w:val="both"/>
      </w:pPr>
      <w:r>
        <w:rPr/>
        <w:t>Baáy giôø, naøy A-nan, Bích-chi-phaät kia, vì muoán ñoä cha meï, neân haï xuoáng treân ñieän. Luùc aáy, vua noùi: “Hoâm nay sao thaùi töû maëc y  phuïc theå nöõ naøy, laïi caïo raâu toùc, khaùc haún ngöôøi thöôøng?” Bích-chi- phaät noùi: “Nhöøng gì con ñang maëc laø cao quyù khaùc thöôøng, </w:t>
      </w:r>
      <w:r>
        <w:rPr>
          <w:spacing w:val="2"/>
        </w:rPr>
        <w:t>chaúng</w:t>
      </w:r>
      <w:r>
        <w:rPr>
          <w:spacing w:val="64"/>
        </w:rPr>
        <w:t> </w:t>
      </w:r>
      <w:r>
        <w:rPr/>
        <w:t>phaûi laø ñoà maø ngöôøi thöôøng quen duøng.” Vua laïi hoûi: “Vì sao </w:t>
      </w:r>
      <w:r>
        <w:rPr>
          <w:spacing w:val="2"/>
        </w:rPr>
        <w:t>con </w:t>
      </w:r>
      <w:r>
        <w:rPr/>
        <w:t>khoâng vaøo trong cung?” Bích-chi-phaät noùi: “Töø ñaây veà  sau  </w:t>
      </w:r>
      <w:r>
        <w:rPr>
          <w:spacing w:val="2"/>
        </w:rPr>
        <w:t>con  </w:t>
      </w:r>
      <w:r>
        <w:rPr/>
        <w:t>khoâng ñuoåi theo duïc voïng nöõa, cuõng khoâng ham muoán soáng trong  naêm duïc naøy.” Vua noùi: “Neáu khoâng thích trong naêm duïc naøy thì haõy ôû trong vöôøn sau cuûa</w:t>
      </w:r>
      <w:r>
        <w:rPr>
          <w:spacing w:val="20"/>
        </w:rPr>
        <w:t> </w:t>
      </w:r>
      <w:r>
        <w:rPr/>
        <w:t>ta.”</w:t>
      </w:r>
    </w:p>
    <w:p>
      <w:pPr>
        <w:pStyle w:val="BodyText"/>
        <w:ind w:left="757" w:right="696" w:firstLine="567"/>
        <w:jc w:val="both"/>
      </w:pPr>
      <w:r>
        <w:rPr/>
        <w:t>Baáy giôø, vua thaân haønh ñeán trong vöôøn, taïo döïng phoøng xaù.    Khi aáy, vì muoán ñoä cha meï neân Bích-chi-phaät vaøo ôû trong khu vöôøn ñoù, nhaän söï cuùng döôøng cuûa vua. Moät thôøi gian sau, vaøo Baùt-nieát-   baøn trong Nieát-baøn giôùi voâ dö. Vua ñöa Xaù-lôïi ñi hoûa thieâu, roài xaây thaùp thôø. Vua cho xaây thaùp lôùn taïi moät môi kia. Moät hoâm raõnh roãi,  vua ñeán trong vöôøn ngaém caûnh, thaáy ngoâi thaùp ñaõ bò hö naùt, lieàn </w:t>
      </w:r>
      <w:r>
        <w:rPr>
          <w:spacing w:val="2"/>
        </w:rPr>
        <w:t>suy </w:t>
      </w:r>
      <w:r>
        <w:rPr/>
        <w:t>nghó:</w:t>
      </w:r>
      <w:r>
        <w:rPr>
          <w:spacing w:val="27"/>
        </w:rPr>
        <w:t> </w:t>
      </w:r>
      <w:r>
        <w:rPr/>
        <w:t>“Ñoù</w:t>
      </w:r>
      <w:r>
        <w:rPr>
          <w:spacing w:val="27"/>
        </w:rPr>
        <w:t> </w:t>
      </w:r>
      <w:r>
        <w:rPr/>
        <w:t>laø</w:t>
      </w:r>
      <w:r>
        <w:rPr>
          <w:spacing w:val="27"/>
        </w:rPr>
        <w:t> </w:t>
      </w:r>
      <w:r>
        <w:rPr/>
        <w:t>thaùp</w:t>
      </w:r>
      <w:r>
        <w:rPr>
          <w:spacing w:val="27"/>
        </w:rPr>
        <w:t> </w:t>
      </w:r>
      <w:r>
        <w:rPr/>
        <w:t>thôø</w:t>
      </w:r>
      <w:r>
        <w:rPr>
          <w:spacing w:val="25"/>
        </w:rPr>
        <w:t> </w:t>
      </w:r>
      <w:r>
        <w:rPr/>
        <w:t>con</w:t>
      </w:r>
      <w:r>
        <w:rPr>
          <w:spacing w:val="27"/>
        </w:rPr>
        <w:t> </w:t>
      </w:r>
      <w:r>
        <w:rPr/>
        <w:t>ta.</w:t>
      </w:r>
      <w:r>
        <w:rPr>
          <w:spacing w:val="28"/>
        </w:rPr>
        <w:t> </w:t>
      </w:r>
      <w:r>
        <w:rPr/>
        <w:t>Nay</w:t>
      </w:r>
      <w:r>
        <w:rPr>
          <w:spacing w:val="27"/>
        </w:rPr>
        <w:t> </w:t>
      </w:r>
      <w:r>
        <w:rPr/>
        <w:t>noù</w:t>
      </w:r>
      <w:r>
        <w:rPr>
          <w:spacing w:val="27"/>
        </w:rPr>
        <w:t> </w:t>
      </w:r>
      <w:r>
        <w:rPr/>
        <w:t>ñaõ</w:t>
      </w:r>
      <w:r>
        <w:rPr>
          <w:spacing w:val="27"/>
        </w:rPr>
        <w:t> </w:t>
      </w:r>
      <w:r>
        <w:rPr/>
        <w:t>bò</w:t>
      </w:r>
      <w:r>
        <w:rPr>
          <w:spacing w:val="27"/>
        </w:rPr>
        <w:t> </w:t>
      </w:r>
      <w:r>
        <w:rPr/>
        <w:t>hö</w:t>
      </w:r>
      <w:r>
        <w:rPr>
          <w:spacing w:val="28"/>
        </w:rPr>
        <w:t> </w:t>
      </w:r>
      <w:r>
        <w:rPr/>
        <w:t>naùt,</w:t>
      </w:r>
      <w:r>
        <w:rPr>
          <w:spacing w:val="28"/>
        </w:rPr>
        <w:t> </w:t>
      </w:r>
      <w:r>
        <w:rPr/>
        <w:t>suïp</w:t>
      </w:r>
      <w:r>
        <w:rPr>
          <w:spacing w:val="27"/>
        </w:rPr>
        <w:t> </w:t>
      </w:r>
      <w:r>
        <w:rPr/>
        <w:t>ñoå.”</w:t>
      </w:r>
      <w:r>
        <w:rPr>
          <w:spacing w:val="27"/>
        </w:rPr>
        <w:t> </w:t>
      </w:r>
      <w:r>
        <w:rPr/>
        <w:t>Khi</w:t>
      </w:r>
      <w:r>
        <w:rPr>
          <w:spacing w:val="27"/>
        </w:rPr>
        <w:t> </w:t>
      </w:r>
      <w:r>
        <w:rPr/>
        <w:t>aáy,</w:t>
      </w:r>
    </w:p>
    <w:p>
      <w:pPr>
        <w:pStyle w:val="BodyText"/>
        <w:spacing w:before="0"/>
        <w:rPr>
          <w:sz w:val="20"/>
        </w:rPr>
      </w:pPr>
    </w:p>
    <w:p>
      <w:pPr>
        <w:pStyle w:val="BodyText"/>
        <w:spacing w:before="0"/>
        <w:rPr>
          <w:sz w:val="20"/>
        </w:rPr>
      </w:pPr>
    </w:p>
    <w:p>
      <w:pPr>
        <w:pStyle w:val="BodyText"/>
        <w:spacing w:before="3"/>
        <w:rPr>
          <w:sz w:val="19"/>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right="754"/>
        <w:jc w:val="both"/>
      </w:pPr>
      <w:r>
        <w:rPr/>
        <w:t>quoác vöông vì loøng thöông yeâu chöa döùt, lieàn ñem caây loïng cuûa mình che leân treân thaùp kia.</w:t>
      </w:r>
    </w:p>
    <w:p>
      <w:pPr>
        <w:pStyle w:val="BodyText"/>
        <w:spacing w:before="32"/>
        <w:ind w:left="699" w:right="751" w:firstLine="567"/>
        <w:jc w:val="both"/>
      </w:pPr>
      <w:r>
        <w:rPr/>
        <w:t>Naøy A-nan, chôù coù nghó ai khaùc. Vua Thieän Hoùa luùc baáy giôø chính laø thaân Ta. Luùc aáy vì con, neân ñaõ ñem moät caây loïng che leân   treân thaùp. Nhôø nhaân duyeân phöôùc ñöùc naøy, maø löu chuyeån trong coõi trôøi ngöôøi, haøng traêm ngaøn laàn laøm Chuyeån luaân thaùnh vöông, hoaëc laøm Ñeá Thích, Phaïm thieân. Luùc aáy, Ta khoâng bieát vò aáy laø Bích-chi- phaät. Neáu ta bieát ñoù laø Bích-chi-phaät thì phöôùc ñöùc khoâng theå tính    heát ñöôïc. Neáu Nhö Lai khoâng thaønh ñaïo Voâ thöôïng Chaùnh chaân </w:t>
      </w:r>
      <w:r>
        <w:rPr>
          <w:spacing w:val="2"/>
        </w:rPr>
        <w:t>thì   </w:t>
      </w:r>
      <w:r>
        <w:rPr/>
        <w:t>seõ ñöôïc laøm Chuyeån luaân thaùnh vöông hai ngaøn naêm traêm laàn nöõa </w:t>
      </w:r>
      <w:r>
        <w:rPr>
          <w:spacing w:val="2"/>
        </w:rPr>
        <w:t>ñeå </w:t>
      </w:r>
      <w:r>
        <w:rPr/>
        <w:t>daïy ñôøi. Do ñaõ thaønh ñaïo neân nay coù hai ngaøn naêm traêm caây loïng </w:t>
      </w:r>
      <w:r>
        <w:rPr>
          <w:spacing w:val="2"/>
        </w:rPr>
        <w:t>töï </w:t>
      </w:r>
      <w:r>
        <w:rPr/>
        <w:t>nhieân öùng</w:t>
      </w:r>
      <w:r>
        <w:rPr>
          <w:spacing w:val="8"/>
        </w:rPr>
        <w:t> </w:t>
      </w:r>
      <w:r>
        <w:rPr>
          <w:spacing w:val="2"/>
        </w:rPr>
        <w:t>hieän.</w:t>
      </w:r>
    </w:p>
    <w:p>
      <w:pPr>
        <w:pStyle w:val="BodyText"/>
        <w:spacing w:before="35"/>
        <w:ind w:left="699" w:right="754" w:firstLine="567"/>
        <w:jc w:val="both"/>
      </w:pPr>
      <w:r>
        <w:rPr/>
        <w:t>Naøy A-nan, vì lyù do ñoù maø Nhö Lai mæm cöôøi. Thöøa söï </w:t>
      </w:r>
      <w:r>
        <w:rPr>
          <w:spacing w:val="2"/>
        </w:rPr>
        <w:t>chö  </w:t>
      </w:r>
      <w:r>
        <w:rPr>
          <w:spacing w:val="64"/>
        </w:rPr>
        <w:t> </w:t>
      </w:r>
      <w:r>
        <w:rPr/>
        <w:t>Phaät coù coâng ñöùc khoâng theå keå heát nhö vaäy. Cho neân, A-nan, oâng    haõy tìm caàu phöông tieän cuùng döôøng chö Phaät Theá</w:t>
      </w:r>
      <w:r>
        <w:rPr>
          <w:spacing w:val="58"/>
        </w:rPr>
        <w:t> </w:t>
      </w:r>
      <w:r>
        <w:rPr/>
        <w:t>Toân.</w:t>
      </w:r>
    </w:p>
    <w:p>
      <w:pPr>
        <w:pStyle w:val="BodyText"/>
        <w:spacing w:before="33"/>
        <w:ind w:left="1267"/>
        <w:jc w:val="both"/>
      </w:pPr>
      <w:r>
        <w:rPr/>
        <w:t>A-nan, haõy hoïc ñieàu naøy nhö vaäy.</w:t>
      </w:r>
    </w:p>
    <w:p>
      <w:pPr>
        <w:pStyle w:val="BodyText"/>
        <w:spacing w:before="35"/>
        <w:ind w:left="699" w:right="755" w:firstLine="567"/>
        <w:jc w:val="both"/>
      </w:pPr>
      <w:r>
        <w:rPr/>
        <w:t>Roài Theá Toân daãn caùc Tyø-kheo ñeán thaønh Tyø-xaù-ly,  ñöùng  ôû trong coång thaønh noùi keä</w:t>
      </w:r>
      <w:r>
        <w:rPr>
          <w:spacing w:val="21"/>
        </w:rPr>
        <w:t> </w:t>
      </w:r>
      <w:r>
        <w:rPr/>
        <w:t>naøy:</w:t>
      </w:r>
    </w:p>
    <w:p>
      <w:pPr>
        <w:spacing w:line="254" w:lineRule="auto" w:before="18"/>
        <w:ind w:left="2967" w:right="3268" w:firstLine="0"/>
        <w:jc w:val="left"/>
        <w:rPr>
          <w:rFonts w:ascii="VNI-Times" w:hAnsi="VNI-Times"/>
          <w:i/>
          <w:sz w:val="24"/>
        </w:rPr>
      </w:pPr>
      <w:r>
        <w:rPr>
          <w:rFonts w:ascii="VNI-Times" w:hAnsi="VNI-Times"/>
          <w:i/>
          <w:sz w:val="24"/>
        </w:rPr>
        <w:t>Nay ñaõ thaønh Nhö Lai </w:t>
      </w:r>
      <w:r>
        <w:rPr>
          <w:rFonts w:ascii="VNI-Times" w:hAnsi="VNI-Times"/>
          <w:i/>
          <w:sz w:val="24"/>
        </w:rPr>
        <w:t>Chí toân treân theá gian Baèng lôøi chaân thaät naøy Tyø-xaù-ly bình</w:t>
      </w:r>
      <w:r>
        <w:rPr>
          <w:rFonts w:ascii="VNI-Times" w:hAnsi="VNI-Times"/>
          <w:i/>
          <w:spacing w:val="18"/>
          <w:sz w:val="24"/>
        </w:rPr>
        <w:t> </w:t>
      </w:r>
      <w:r>
        <w:rPr>
          <w:rFonts w:ascii="VNI-Times" w:hAnsi="VNI-Times"/>
          <w:i/>
          <w:sz w:val="24"/>
        </w:rPr>
        <w:t>yeân.</w:t>
      </w:r>
    </w:p>
    <w:p>
      <w:pPr>
        <w:spacing w:line="254" w:lineRule="auto" w:before="0"/>
        <w:ind w:left="2967" w:right="3268" w:firstLine="0"/>
        <w:jc w:val="both"/>
        <w:rPr>
          <w:rFonts w:ascii="VNI-Times" w:hAnsi="VNI-Times"/>
          <w:i/>
          <w:sz w:val="24"/>
        </w:rPr>
      </w:pPr>
      <w:r>
        <w:rPr>
          <w:rFonts w:ascii="VNI-Times" w:hAnsi="VNI-Times"/>
          <w:i/>
          <w:sz w:val="24"/>
        </w:rPr>
        <w:t>Ñaây laø Phaùp chaân thaät </w:t>
      </w:r>
      <w:r>
        <w:rPr>
          <w:rFonts w:ascii="VNI-Times" w:hAnsi="VNI-Times"/>
          <w:i/>
          <w:sz w:val="24"/>
        </w:rPr>
        <w:t>Daãn ñeán Nieát-baøn giôùi Baèng lôøi chaân thaät naøy Tyø-xaù-ly yeân</w:t>
      </w:r>
      <w:r>
        <w:rPr>
          <w:rFonts w:ascii="VNI-Times" w:hAnsi="VNI-Times"/>
          <w:i/>
          <w:spacing w:val="15"/>
          <w:sz w:val="24"/>
        </w:rPr>
        <w:t> </w:t>
      </w:r>
      <w:r>
        <w:rPr>
          <w:rFonts w:ascii="VNI-Times" w:hAnsi="VNI-Times"/>
          <w:i/>
          <w:sz w:val="24"/>
        </w:rPr>
        <w:t>bình.</w:t>
      </w:r>
    </w:p>
    <w:p>
      <w:pPr>
        <w:spacing w:line="254" w:lineRule="auto" w:before="0"/>
        <w:ind w:left="2967" w:right="2830" w:firstLine="0"/>
        <w:jc w:val="left"/>
        <w:rPr>
          <w:rFonts w:ascii="VNI-Times" w:hAnsi="VNI-Times"/>
          <w:i/>
          <w:sz w:val="24"/>
        </w:rPr>
      </w:pPr>
      <w:r>
        <w:rPr>
          <w:rFonts w:ascii="VNI-Times" w:hAnsi="VNI-Times"/>
          <w:i/>
          <w:sz w:val="24"/>
        </w:rPr>
        <w:t>Ñaây laø Taêng chaân thaät </w:t>
      </w:r>
      <w:r>
        <w:rPr>
          <w:rFonts w:ascii="VNI-Times" w:hAnsi="VNI-Times"/>
          <w:i/>
          <w:sz w:val="24"/>
        </w:rPr>
        <w:t>Chuùng Hieàn thaùnh baäc nhaát Baèng lôøi chaân thaät naøy</w:t>
      </w:r>
    </w:p>
    <w:p>
      <w:pPr>
        <w:spacing w:line="254" w:lineRule="auto" w:before="0"/>
        <w:ind w:left="2967" w:right="3510" w:firstLine="0"/>
        <w:jc w:val="left"/>
        <w:rPr>
          <w:rFonts w:ascii="VNI-Times" w:hAnsi="VNI-Times"/>
          <w:i/>
          <w:sz w:val="24"/>
        </w:rPr>
      </w:pPr>
      <w:r>
        <w:rPr>
          <w:rFonts w:ascii="VNI-Times" w:hAnsi="VNI-Times"/>
          <w:i/>
          <w:sz w:val="24"/>
        </w:rPr>
        <w:t>Tyø-xaù-ly yeân bình. </w:t>
      </w:r>
      <w:r>
        <w:rPr>
          <w:rFonts w:ascii="VNI-Times" w:hAnsi="VNI-Times"/>
          <w:i/>
          <w:sz w:val="24"/>
        </w:rPr>
        <w:t>Loaøi hai chaân an oån</w:t>
      </w:r>
    </w:p>
    <w:p>
      <w:pPr>
        <w:spacing w:line="254" w:lineRule="auto" w:before="0"/>
        <w:ind w:left="2967" w:right="2975" w:firstLine="0"/>
        <w:jc w:val="left"/>
        <w:rPr>
          <w:rFonts w:ascii="VNI-Times" w:hAnsi="VNI-Times"/>
          <w:i/>
          <w:sz w:val="24"/>
        </w:rPr>
      </w:pPr>
      <w:r>
        <w:rPr>
          <w:rFonts w:ascii="VNI-Times" w:hAnsi="VNI-Times"/>
          <w:i/>
          <w:sz w:val="24"/>
        </w:rPr>
        <w:t>Loaøi boán chaân cuõng vaäy </w:t>
      </w:r>
      <w:r>
        <w:rPr>
          <w:rFonts w:ascii="VNI-Times" w:hAnsi="VNI-Times"/>
          <w:i/>
          <w:sz w:val="24"/>
        </w:rPr>
        <w:t>Khaùch ñi ñöôøng an laønh</w:t>
      </w:r>
    </w:p>
    <w:p>
      <w:pPr>
        <w:spacing w:after="0" w:line="254" w:lineRule="auto"/>
        <w:jc w:val="left"/>
        <w:rPr>
          <w:rFonts w:ascii="VNI-Times" w:hAnsi="VNI-Times"/>
          <w:sz w:val="24"/>
        </w:rPr>
        <w:sectPr>
          <w:pgSz w:w="11910" w:h="16840"/>
          <w:pgMar w:header="794" w:footer="0" w:top="1100" w:bottom="280" w:left="1680" w:right="1680"/>
        </w:sectPr>
      </w:pPr>
    </w:p>
    <w:p>
      <w:pPr>
        <w:pStyle w:val="BodyText"/>
        <w:spacing w:before="2"/>
        <w:rPr>
          <w:rFonts w:ascii="VNI-Times"/>
          <w:i/>
          <w:sz w:val="16"/>
        </w:rPr>
      </w:pPr>
    </w:p>
    <w:p>
      <w:pPr>
        <w:spacing w:line="254" w:lineRule="auto" w:before="100"/>
        <w:ind w:left="3025" w:right="2975" w:firstLine="0"/>
        <w:jc w:val="left"/>
        <w:rPr>
          <w:rFonts w:ascii="VNI-Times" w:hAnsi="VNI-Times"/>
          <w:i/>
          <w:sz w:val="13"/>
        </w:rPr>
      </w:pPr>
      <w:r>
        <w:rPr>
          <w:rFonts w:ascii="VNI-Times" w:hAnsi="VNI-Times"/>
          <w:i/>
          <w:sz w:val="24"/>
        </w:rPr>
        <w:t>Khaùch ñeán cuõng nhö vaäy. </w:t>
      </w:r>
      <w:r>
        <w:rPr>
          <w:rFonts w:ascii="VNI-Times" w:hAnsi="VNI-Times"/>
          <w:i/>
          <w:sz w:val="24"/>
        </w:rPr>
        <w:t>Ngaøy ñeâm ñöôïc an oån Khoâng coù ai quaáy nhieãu Baèng lôøi chaân thaät naøy Tyø-xaù-ly yeân bình.</w:t>
      </w:r>
      <w:r>
        <w:rPr>
          <w:rFonts w:ascii="VNI-Times" w:hAnsi="VNI-Times"/>
          <w:i/>
          <w:position w:val="9"/>
          <w:sz w:val="13"/>
        </w:rPr>
        <w:t>18</w:t>
      </w:r>
    </w:p>
    <w:p>
      <w:pPr>
        <w:pStyle w:val="BodyText"/>
        <w:spacing w:before="14"/>
        <w:ind w:left="757" w:right="695" w:firstLine="567"/>
        <w:jc w:val="both"/>
      </w:pPr>
      <w:r>
        <w:rPr/>
        <w:t>Khi Nhö Lai noùi baøi keä aáy xong, La-saùt quyû thaàn, moãi loaøi </w:t>
      </w:r>
      <w:r>
        <w:rPr>
          <w:spacing w:val="2"/>
        </w:rPr>
        <w:t>töï </w:t>
      </w:r>
      <w:r>
        <w:rPr>
          <w:spacing w:val="64"/>
        </w:rPr>
        <w:t> </w:t>
      </w:r>
      <w:r>
        <w:rPr/>
        <w:t>taåu taùn, khoâng coøn ôû yeân choã ñoù nöõa, khoâng coøn trôû vaøo thaønh Tyø- xaù-ly ñöôïc nöõa. Nhöõng ngöôøi maéc beänh ñeàu ñöôïc khoûi</w:t>
      </w:r>
      <w:r>
        <w:rPr>
          <w:spacing w:val="1"/>
        </w:rPr>
        <w:t> </w:t>
      </w:r>
      <w:r>
        <w:rPr>
          <w:spacing w:val="2"/>
        </w:rPr>
        <w:t>beänh.</w:t>
      </w:r>
    </w:p>
    <w:p>
      <w:pPr>
        <w:pStyle w:val="BodyText"/>
        <w:spacing w:before="33"/>
        <w:ind w:left="757" w:right="697" w:firstLine="567"/>
        <w:jc w:val="both"/>
      </w:pPr>
      <w:r>
        <w:rPr/>
        <w:t>Baáy giôø, Theá Toân ñi truù beân bôø ao Di haàu. Nhaân  daân  trong  nöôùc thöøa söï, cuùng döôøng y phuïc, ñoà aên thöùc uoáng,  giöôøng  naèm,  ngoïa cuï, thuoác men trò beänh. Tuøy theo khaû naêng giaøu ngheøo cuûa hoï, moãi ngöôøi mang côm nöôùc cuùng döôøng Phaät cuøng Taêng Tyø-kheo. </w:t>
      </w:r>
      <w:r>
        <w:rPr>
          <w:spacing w:val="2"/>
        </w:rPr>
        <w:t>Hoï </w:t>
      </w:r>
      <w:r>
        <w:rPr/>
        <w:t>cuõng thoï baùt quan trai, khoâng maát thôøi</w:t>
      </w:r>
      <w:r>
        <w:rPr>
          <w:spacing w:val="35"/>
        </w:rPr>
        <w:t> </w:t>
      </w:r>
      <w:r>
        <w:rPr>
          <w:spacing w:val="2"/>
        </w:rPr>
        <w:t>tieát.</w:t>
      </w:r>
    </w:p>
    <w:p>
      <w:pPr>
        <w:pStyle w:val="BodyText"/>
        <w:spacing w:before="35"/>
        <w:ind w:left="757" w:right="697" w:firstLine="567"/>
        <w:jc w:val="both"/>
      </w:pPr>
      <w:r>
        <w:rPr/>
        <w:t>Luùc aáy, noäi thaønh Tyø-xaù-ly </w:t>
      </w:r>
      <w:r>
        <w:rPr>
          <w:spacing w:val="2"/>
        </w:rPr>
        <w:t>coù </w:t>
      </w:r>
      <w:r>
        <w:rPr/>
        <w:t>saùu Toâng sö ñang du hoùa ôû ñaây. Saùu Toâng sö ñoù laø Baát-lan-ca-dieáp, A-di-suûy</w:t>
      </w:r>
      <w:r>
        <w:rPr>
          <w:position w:val="9"/>
          <w:sz w:val="13"/>
        </w:rPr>
        <w:t>19</w:t>
      </w:r>
      <w:r>
        <w:rPr/>
        <w:t>, Cuø-da-laâu, Ba-höu- ca-chieân, Tieân-tæ-loâ-trì, Ni-kieàn Töû. Saùu Toâng sö taäp hoïp moät choã,  baøn</w:t>
      </w:r>
      <w:r>
        <w:rPr>
          <w:spacing w:val="4"/>
        </w:rPr>
        <w:t> </w:t>
      </w:r>
      <w:r>
        <w:rPr>
          <w:spacing w:val="2"/>
        </w:rPr>
        <w:t>luaän:</w:t>
      </w:r>
    </w:p>
    <w:p>
      <w:pPr>
        <w:pStyle w:val="BodyText"/>
        <w:spacing w:before="33"/>
        <w:ind w:left="757" w:right="698" w:firstLine="567"/>
        <w:jc w:val="both"/>
      </w:pPr>
      <w:r>
        <w:rPr>
          <w:spacing w:val="2"/>
        </w:rPr>
        <w:t>–Sa-moân Cuø-ñaøm naøy truù taïi </w:t>
      </w:r>
      <w:r>
        <w:rPr>
          <w:spacing w:val="3"/>
        </w:rPr>
        <w:t>thaønh Tyø-xaù-ly, </w:t>
      </w:r>
      <w:r>
        <w:rPr>
          <w:spacing w:val="2"/>
        </w:rPr>
        <w:t>ñöôïc nhaân </w:t>
      </w:r>
      <w:r>
        <w:rPr>
          <w:spacing w:val="3"/>
        </w:rPr>
        <w:t>daân </w:t>
      </w:r>
      <w:r>
        <w:rPr>
          <w:spacing w:val="2"/>
        </w:rPr>
        <w:t>cuùng döôøng. Coøn chuùng </w:t>
      </w:r>
      <w:r>
        <w:rPr/>
        <w:t>ta </w:t>
      </w:r>
      <w:r>
        <w:rPr>
          <w:spacing w:val="2"/>
        </w:rPr>
        <w:t>khoâng ñöôïc nhaân daân cuùng  </w:t>
      </w:r>
      <w:r>
        <w:rPr>
          <w:spacing w:val="3"/>
        </w:rPr>
        <w:t>döôøng.</w:t>
      </w:r>
      <w:r>
        <w:rPr>
          <w:spacing w:val="66"/>
        </w:rPr>
        <w:t> </w:t>
      </w:r>
      <w:r>
        <w:rPr>
          <w:spacing w:val="2"/>
        </w:rPr>
        <w:t>Chuùng </w:t>
      </w:r>
      <w:r>
        <w:rPr/>
        <w:t>ta </w:t>
      </w:r>
      <w:r>
        <w:rPr>
          <w:spacing w:val="2"/>
        </w:rPr>
        <w:t>haõy ñeán tranh luaän cuøng </w:t>
      </w:r>
      <w:r>
        <w:rPr>
          <w:spacing w:val="3"/>
        </w:rPr>
        <w:t>oâng </w:t>
      </w:r>
      <w:r>
        <w:rPr>
          <w:spacing w:val="2"/>
        </w:rPr>
        <w:t>aáy, </w:t>
      </w:r>
      <w:r>
        <w:rPr/>
        <w:t>xem ai </w:t>
      </w:r>
      <w:r>
        <w:rPr>
          <w:spacing w:val="2"/>
        </w:rPr>
        <w:t>ñaéc thaéng, </w:t>
      </w:r>
      <w:r>
        <w:rPr/>
        <w:t>ai </w:t>
      </w:r>
      <w:r>
        <w:rPr>
          <w:spacing w:val="3"/>
        </w:rPr>
        <w:t>bò </w:t>
      </w:r>
      <w:r>
        <w:rPr>
          <w:spacing w:val="4"/>
        </w:rPr>
        <w:t>baïi.</w:t>
      </w:r>
    </w:p>
    <w:p>
      <w:pPr>
        <w:pStyle w:val="BodyText"/>
        <w:ind w:left="1324"/>
        <w:jc w:val="both"/>
      </w:pPr>
      <w:r>
        <w:rPr/>
        <w:t>Baát-lan-ca-dieáp noùi:</w:t>
      </w:r>
    </w:p>
    <w:p>
      <w:pPr>
        <w:pStyle w:val="BodyText"/>
        <w:ind w:left="757" w:right="697" w:firstLine="567"/>
        <w:jc w:val="both"/>
      </w:pPr>
      <w:r>
        <w:rPr/>
        <w:t>–Caùc Sa-moân, Baø-la-moân chöa bò ngöôøi chæ trích, maø tìm caùch ñeán caät vaán; ñoù chaúng phaûi phaùp Sa-moân, Baø-la-moân. Nhöng Sa-moân Cuø-ñaøm naøy chöa bò ngöôøi chæ trích, maø tìm caùch ñeán naïn vaán, </w:t>
      </w:r>
      <w:r>
        <w:rPr>
          <w:spacing w:val="2"/>
        </w:rPr>
        <w:t>chuùng </w:t>
      </w:r>
      <w:r>
        <w:rPr/>
        <w:t>ta laøm sao coù theå tranh luaän vôùi oâng ta</w:t>
      </w:r>
      <w:r>
        <w:rPr>
          <w:spacing w:val="45"/>
        </w:rPr>
        <w:t> </w:t>
      </w:r>
      <w:r>
        <w:rPr>
          <w:spacing w:val="2"/>
        </w:rPr>
        <w:t>ñöôïc?</w:t>
      </w:r>
    </w:p>
    <w:p>
      <w:pPr>
        <w:pStyle w:val="BodyText"/>
        <w:spacing w:before="1"/>
        <w:rPr>
          <w:sz w:val="20"/>
        </w:rPr>
      </w:pPr>
      <w:r>
        <w:rPr/>
        <w:pict>
          <v:rect style="position:absolute;margin-left:150.240005pt;margin-top:15.07279pt;width:144pt;height:.600010pt;mso-position-horizontal-relative:page;mso-position-vertical-relative:paragraph;z-index:-15717888;mso-wrap-distance-left:0;mso-wrap-distance-right:0" filled="true" fillcolor="#000000" stroked="false">
            <v:fill type="solid"/>
            <w10:wrap type="topAndBottom"/>
          </v:rect>
        </w:pict>
      </w:r>
    </w:p>
    <w:p>
      <w:pPr>
        <w:spacing w:line="270" w:lineRule="exact" w:before="112"/>
        <w:ind w:left="1041" w:right="697" w:hanging="285"/>
        <w:jc w:val="both"/>
        <w:rPr>
          <w:rFonts w:ascii="VNI-Helve" w:hAnsi="VNI-Helve"/>
          <w:sz w:val="18"/>
        </w:rPr>
      </w:pPr>
      <w:r>
        <w:rPr>
          <w:spacing w:val="-1"/>
          <w:w w:val="99"/>
          <w:position w:val="9"/>
          <w:sz w:val="13"/>
        </w:rPr>
        <w:t>18</w:t>
      </w:r>
      <w:r>
        <w:rPr>
          <w:rFonts w:ascii="VNI-Helve" w:hAnsi="VNI-Helve"/>
          <w:position w:val="8"/>
          <w:sz w:val="12"/>
        </w:rPr>
        <w:t>.  </w:t>
      </w:r>
      <w:r>
        <w:rPr>
          <w:rFonts w:ascii="VNI-Helve" w:hAnsi="VNI-Helve"/>
          <w:spacing w:val="11"/>
          <w:position w:val="8"/>
          <w:sz w:val="12"/>
        </w:rPr>
        <w:t> </w:t>
      </w:r>
      <w:r>
        <w:rPr>
          <w:rFonts w:ascii="VNI-Helve" w:hAnsi="VNI-Helve"/>
          <w:spacing w:val="2"/>
          <w:sz w:val="18"/>
        </w:rPr>
        <w:t>Cf</w:t>
      </w:r>
      <w:r>
        <w:rPr>
          <w:rFonts w:ascii="VNI-Helve" w:hAnsi="VNI-Helve"/>
          <w:sz w:val="18"/>
        </w:rPr>
        <w:t>.</w:t>
      </w:r>
      <w:r>
        <w:rPr>
          <w:rFonts w:ascii="VNI-Helve" w:hAnsi="VNI-Helve"/>
          <w:spacing w:val="16"/>
          <w:sz w:val="18"/>
        </w:rPr>
        <w:t> </w:t>
      </w:r>
      <w:r>
        <w:rPr>
          <w:rFonts w:ascii="Arial" w:hAnsi="Arial"/>
          <w:spacing w:val="2"/>
          <w:sz w:val="18"/>
        </w:rPr>
        <w:t>P</w:t>
      </w:r>
      <w:r>
        <w:rPr>
          <w:rFonts w:ascii="Arial" w:hAnsi="Arial"/>
          <w:sz w:val="18"/>
        </w:rPr>
        <w:t>a</w:t>
      </w:r>
      <w:r>
        <w:rPr>
          <w:rFonts w:ascii="Arial" w:hAnsi="Arial"/>
          <w:spacing w:val="2"/>
          <w:sz w:val="18"/>
        </w:rPr>
        <w:t>øl</w:t>
      </w:r>
      <w:r>
        <w:rPr>
          <w:rFonts w:ascii="Arial" w:hAnsi="Arial"/>
          <w:spacing w:val="1"/>
          <w:sz w:val="18"/>
        </w:rPr>
        <w:t>i</w:t>
      </w:r>
      <w:r>
        <w:rPr>
          <w:rFonts w:ascii="VNI-Helve" w:hAnsi="VNI-Helve"/>
          <w:sz w:val="18"/>
        </w:rPr>
        <w:t>,</w:t>
      </w:r>
      <w:r>
        <w:rPr>
          <w:rFonts w:ascii="VNI-Helve" w:hAnsi="VNI-Helve"/>
          <w:spacing w:val="16"/>
          <w:sz w:val="18"/>
        </w:rPr>
        <w:t> </w:t>
      </w:r>
      <w:r>
        <w:rPr>
          <w:rFonts w:ascii="Arial" w:hAnsi="Arial"/>
          <w:spacing w:val="2"/>
          <w:sz w:val="18"/>
        </w:rPr>
        <w:t>R</w:t>
      </w:r>
      <w:r>
        <w:rPr>
          <w:rFonts w:ascii="Arial" w:hAnsi="Arial"/>
          <w:sz w:val="18"/>
        </w:rPr>
        <w:t>a</w:t>
      </w:r>
      <w:r>
        <w:rPr>
          <w:rFonts w:ascii="Arial" w:hAnsi="Arial"/>
          <w:spacing w:val="2"/>
          <w:sz w:val="18"/>
        </w:rPr>
        <w:t>tanasutt</w:t>
      </w:r>
      <w:r>
        <w:rPr>
          <w:rFonts w:ascii="Arial" w:hAnsi="Arial"/>
          <w:sz w:val="18"/>
        </w:rPr>
        <w:t>a</w:t>
      </w:r>
      <w:r>
        <w:rPr>
          <w:rFonts w:ascii="Arial" w:hAnsi="Arial"/>
          <w:spacing w:val="17"/>
          <w:sz w:val="18"/>
        </w:rPr>
        <w:t> </w:t>
      </w:r>
      <w:r>
        <w:rPr>
          <w:rFonts w:ascii="VNI-Helve" w:hAnsi="VNI-Helve"/>
          <w:spacing w:val="2"/>
          <w:sz w:val="18"/>
        </w:rPr>
        <w:t>(ki</w:t>
      </w:r>
      <w:r>
        <w:rPr>
          <w:rFonts w:ascii="VNI-Helve" w:hAnsi="VNI-Helve"/>
          <w:spacing w:val="1"/>
          <w:sz w:val="18"/>
        </w:rPr>
        <w:t>n</w:t>
      </w:r>
      <w:r>
        <w:rPr>
          <w:rFonts w:ascii="VNI-Helve" w:hAnsi="VNI-Helve"/>
          <w:sz w:val="18"/>
        </w:rPr>
        <w:t>h</w:t>
      </w:r>
      <w:r>
        <w:rPr>
          <w:rFonts w:ascii="VNI-Helve" w:hAnsi="VNI-Helve"/>
          <w:spacing w:val="15"/>
          <w:sz w:val="18"/>
        </w:rPr>
        <w:t> </w:t>
      </w:r>
      <w:r>
        <w:rPr>
          <w:rFonts w:ascii="VNI-Helve" w:hAnsi="VNI-Helve"/>
          <w:spacing w:val="2"/>
          <w:sz w:val="18"/>
        </w:rPr>
        <w:t>Ta</w:t>
      </w:r>
      <w:r>
        <w:rPr>
          <w:rFonts w:ascii="VNI-Helve" w:hAnsi="VNI-Helve"/>
          <w:sz w:val="18"/>
        </w:rPr>
        <w:t>m</w:t>
      </w:r>
      <w:r>
        <w:rPr>
          <w:rFonts w:ascii="VNI-Helve" w:hAnsi="VNI-Helve"/>
          <w:spacing w:val="16"/>
          <w:sz w:val="18"/>
        </w:rPr>
        <w:t> </w:t>
      </w:r>
      <w:r>
        <w:rPr>
          <w:rFonts w:ascii="VNI-Helve" w:hAnsi="VNI-Helve"/>
          <w:spacing w:val="2"/>
          <w:w w:val="101"/>
          <w:sz w:val="18"/>
        </w:rPr>
        <w:t>Baû</w:t>
      </w:r>
      <w:r>
        <w:rPr>
          <w:rFonts w:ascii="VNI-Helve" w:hAnsi="VNI-Helve"/>
          <w:w w:val="101"/>
          <w:sz w:val="18"/>
        </w:rPr>
        <w:t>o</w:t>
      </w:r>
      <w:r>
        <w:rPr>
          <w:rFonts w:ascii="VNI-Helve" w:hAnsi="VNI-Helve"/>
          <w:spacing w:val="2"/>
          <w:sz w:val="18"/>
        </w:rPr>
        <w:t>)</w:t>
      </w:r>
      <w:r>
        <w:rPr>
          <w:rFonts w:ascii="VNI-Helve" w:hAnsi="VNI-Helve"/>
          <w:sz w:val="18"/>
        </w:rPr>
        <w:t>,</w:t>
      </w:r>
      <w:r>
        <w:rPr>
          <w:rFonts w:ascii="VNI-Helve" w:hAnsi="VNI-Helve"/>
          <w:spacing w:val="16"/>
          <w:sz w:val="18"/>
        </w:rPr>
        <w:t> </w:t>
      </w:r>
      <w:r>
        <w:rPr>
          <w:rFonts w:ascii="VNI-Helve" w:hAnsi="VNI-Helve"/>
          <w:spacing w:val="1"/>
          <w:sz w:val="18"/>
        </w:rPr>
        <w:t>ñ</w:t>
      </w:r>
      <w:r>
        <w:rPr>
          <w:rFonts w:ascii="VNI-Helve" w:hAnsi="VNI-Helve"/>
          <w:spacing w:val="2"/>
          <w:w w:val="101"/>
          <w:sz w:val="18"/>
        </w:rPr>
        <w:t>öôï</w:t>
      </w:r>
      <w:r>
        <w:rPr>
          <w:rFonts w:ascii="VNI-Helve" w:hAnsi="VNI-Helve"/>
          <w:w w:val="101"/>
          <w:sz w:val="18"/>
        </w:rPr>
        <w:t>c</w:t>
      </w:r>
      <w:r>
        <w:rPr>
          <w:rFonts w:ascii="VNI-Helve" w:hAnsi="VNI-Helve"/>
          <w:spacing w:val="16"/>
          <w:sz w:val="18"/>
        </w:rPr>
        <w:t> </w:t>
      </w:r>
      <w:r>
        <w:rPr>
          <w:rFonts w:ascii="VNI-Helve" w:hAnsi="VNI-Helve"/>
          <w:spacing w:val="2"/>
          <w:sz w:val="18"/>
        </w:rPr>
        <w:t>x</w:t>
      </w:r>
      <w:r>
        <w:rPr>
          <w:rFonts w:ascii="VNI-Helve" w:hAnsi="VNI-Helve"/>
          <w:spacing w:val="1"/>
          <w:sz w:val="18"/>
        </w:rPr>
        <w:t>e</w:t>
      </w:r>
      <w:r>
        <w:rPr>
          <w:rFonts w:ascii="VNI-Helve" w:hAnsi="VNI-Helve"/>
          <w:sz w:val="18"/>
        </w:rPr>
        <w:t>m</w:t>
      </w:r>
      <w:r>
        <w:rPr>
          <w:rFonts w:ascii="VNI-Helve" w:hAnsi="VNI-Helve"/>
          <w:spacing w:val="16"/>
          <w:sz w:val="18"/>
        </w:rPr>
        <w:t> </w:t>
      </w:r>
      <w:r>
        <w:rPr>
          <w:rFonts w:ascii="VNI-Helve" w:hAnsi="VNI-Helve"/>
          <w:spacing w:val="1"/>
          <w:sz w:val="18"/>
        </w:rPr>
        <w:t>n</w:t>
      </w:r>
      <w:r>
        <w:rPr>
          <w:rFonts w:ascii="VNI-Helve" w:hAnsi="VNI-Helve"/>
          <w:spacing w:val="2"/>
          <w:sz w:val="18"/>
        </w:rPr>
        <w:t>h</w:t>
      </w:r>
      <w:r>
        <w:rPr>
          <w:rFonts w:ascii="VNI-Helve" w:hAnsi="VNI-Helve"/>
          <w:sz w:val="18"/>
        </w:rPr>
        <w:t>ö</w:t>
      </w:r>
      <w:r>
        <w:rPr>
          <w:rFonts w:ascii="VNI-Helve" w:hAnsi="VNI-Helve"/>
          <w:spacing w:val="15"/>
          <w:sz w:val="18"/>
        </w:rPr>
        <w:t> </w:t>
      </w:r>
      <w:r>
        <w:rPr>
          <w:rFonts w:ascii="VNI-Helve" w:hAnsi="VNI-Helve"/>
          <w:spacing w:val="2"/>
          <w:w w:val="102"/>
          <w:sz w:val="18"/>
        </w:rPr>
        <w:t>ho</w:t>
      </w:r>
      <w:r>
        <w:rPr>
          <w:rFonts w:ascii="VNI-Helve" w:hAnsi="VNI-Helve"/>
          <w:w w:val="102"/>
          <w:sz w:val="18"/>
        </w:rPr>
        <w:t>ä</w:t>
      </w:r>
      <w:r>
        <w:rPr>
          <w:rFonts w:ascii="VNI-Helve" w:hAnsi="VNI-Helve"/>
          <w:spacing w:val="16"/>
          <w:sz w:val="18"/>
        </w:rPr>
        <w:t> </w:t>
      </w:r>
      <w:r>
        <w:rPr>
          <w:rFonts w:ascii="VNI-Helve" w:hAnsi="VNI-Helve"/>
          <w:spacing w:val="2"/>
          <w:sz w:val="18"/>
        </w:rPr>
        <w:t>ch</w:t>
      </w:r>
      <w:r>
        <w:rPr>
          <w:rFonts w:ascii="VNI-Helve" w:hAnsi="VNI-Helve"/>
          <w:spacing w:val="1"/>
          <w:sz w:val="18"/>
        </w:rPr>
        <w:t>u</w:t>
      </w:r>
      <w:r>
        <w:rPr>
          <w:rFonts w:ascii="VNI-Helve" w:hAnsi="VNI-Helve"/>
          <w:w w:val="333"/>
          <w:sz w:val="18"/>
        </w:rPr>
        <w:t>ù</w:t>
      </w:r>
      <w:r>
        <w:rPr>
          <w:rFonts w:ascii="VNI-Helve" w:hAnsi="VNI-Helve"/>
          <w:spacing w:val="16"/>
          <w:sz w:val="18"/>
        </w:rPr>
        <w:t> </w:t>
      </w:r>
      <w:r>
        <w:rPr>
          <w:rFonts w:ascii="VNI-Helve" w:hAnsi="VNI-Helve"/>
          <w:spacing w:val="2"/>
          <w:sz w:val="18"/>
        </w:rPr>
        <w:t>(</w:t>
      </w:r>
      <w:r>
        <w:rPr>
          <w:rFonts w:ascii="Arial" w:hAnsi="Arial"/>
          <w:spacing w:val="1"/>
          <w:sz w:val="18"/>
        </w:rPr>
        <w:t>par</w:t>
      </w:r>
      <w:r>
        <w:rPr>
          <w:rFonts w:ascii="Arial" w:hAnsi="Arial"/>
          <w:sz w:val="18"/>
        </w:rPr>
        <w:t>i</w:t>
      </w:r>
      <w:r>
        <w:rPr>
          <w:rFonts w:ascii="Arial" w:hAnsi="Arial"/>
          <w:spacing w:val="1"/>
          <w:sz w:val="18"/>
        </w:rPr>
        <w:t>tt</w:t>
      </w:r>
      <w:r>
        <w:rPr>
          <w:rFonts w:ascii="Arial" w:hAnsi="Arial"/>
          <w:spacing w:val="2"/>
          <w:sz w:val="18"/>
        </w:rPr>
        <w:t>a</w:t>
      </w:r>
      <w:r>
        <w:rPr>
          <w:rFonts w:ascii="VNI-Helve" w:hAnsi="VNI-Helve"/>
          <w:spacing w:val="2"/>
          <w:sz w:val="18"/>
        </w:rPr>
        <w:t>)</w:t>
      </w:r>
      <w:r>
        <w:rPr>
          <w:rFonts w:ascii="VNI-Helve" w:hAnsi="VNI-Helve"/>
          <w:sz w:val="18"/>
        </w:rPr>
        <w:t>,</w:t>
      </w:r>
      <w:r>
        <w:rPr>
          <w:rFonts w:ascii="VNI-Helve" w:hAnsi="VNI-Helve"/>
          <w:spacing w:val="16"/>
          <w:sz w:val="18"/>
        </w:rPr>
        <w:t> </w:t>
      </w:r>
      <w:r>
        <w:rPr>
          <w:rFonts w:ascii="VNI-Helve" w:hAnsi="VNI-Helve"/>
          <w:spacing w:val="2"/>
          <w:w w:val="101"/>
          <w:sz w:val="18"/>
        </w:rPr>
        <w:t>ñoï</w:t>
      </w:r>
      <w:r>
        <w:rPr>
          <w:rFonts w:ascii="VNI-Helve" w:hAnsi="VNI-Helve"/>
          <w:w w:val="101"/>
          <w:sz w:val="18"/>
        </w:rPr>
        <w:t>c</w:t>
      </w:r>
      <w:r>
        <w:rPr>
          <w:rFonts w:ascii="VNI-Helve" w:hAnsi="VNI-Helve"/>
          <w:spacing w:val="16"/>
          <w:sz w:val="18"/>
        </w:rPr>
        <w:t> </w:t>
      </w:r>
      <w:r>
        <w:rPr>
          <w:rFonts w:ascii="VNI-Helve" w:hAnsi="VNI-Helve"/>
          <w:spacing w:val="2"/>
          <w:sz w:val="18"/>
        </w:rPr>
        <w:t>k</w:t>
      </w:r>
      <w:r>
        <w:rPr>
          <w:rFonts w:ascii="VNI-Helve" w:hAnsi="VNI-Helve"/>
          <w:spacing w:val="1"/>
          <w:sz w:val="18"/>
        </w:rPr>
        <w:t>h</w:t>
      </w:r>
      <w:r>
        <w:rPr>
          <w:rFonts w:ascii="VNI-Helve" w:hAnsi="VNI-Helve"/>
          <w:sz w:val="18"/>
        </w:rPr>
        <w:t>i </w:t>
      </w:r>
      <w:r>
        <w:rPr>
          <w:rFonts w:ascii="VNI-Helve" w:hAnsi="VNI-Helve"/>
          <w:w w:val="105"/>
          <w:sz w:val="18"/>
        </w:rPr>
        <w:t>caàu</w:t>
      </w:r>
      <w:r>
        <w:rPr>
          <w:rFonts w:ascii="VNI-Helve" w:hAnsi="VNI-Helve"/>
          <w:spacing w:val="-8"/>
          <w:w w:val="105"/>
          <w:sz w:val="18"/>
        </w:rPr>
        <w:t> </w:t>
      </w:r>
      <w:r>
        <w:rPr>
          <w:rFonts w:ascii="VNI-Helve" w:hAnsi="VNI-Helve"/>
          <w:w w:val="105"/>
          <w:sz w:val="18"/>
        </w:rPr>
        <w:t>an:</w:t>
      </w:r>
      <w:r>
        <w:rPr>
          <w:rFonts w:ascii="VNI-Helve" w:hAnsi="VNI-Helve"/>
          <w:spacing w:val="-8"/>
          <w:w w:val="105"/>
          <w:sz w:val="18"/>
        </w:rPr>
        <w:t> </w:t>
      </w:r>
      <w:r>
        <w:rPr>
          <w:rFonts w:ascii="Arial" w:hAnsi="Arial"/>
          <w:w w:val="105"/>
          <w:sz w:val="18"/>
        </w:rPr>
        <w:t>Yaö</w:t>
      </w:r>
      <w:r>
        <w:rPr>
          <w:rFonts w:ascii="Arial" w:hAnsi="Arial"/>
          <w:spacing w:val="-7"/>
          <w:w w:val="105"/>
          <w:sz w:val="18"/>
        </w:rPr>
        <w:t> </w:t>
      </w:r>
      <w:r>
        <w:rPr>
          <w:rFonts w:ascii="Arial" w:hAnsi="Arial"/>
          <w:w w:val="105"/>
          <w:sz w:val="18"/>
        </w:rPr>
        <w:t>kióci</w:t>
      </w:r>
      <w:r>
        <w:rPr>
          <w:rFonts w:ascii="Arial" w:hAnsi="Arial"/>
          <w:spacing w:val="-8"/>
          <w:w w:val="105"/>
          <w:sz w:val="18"/>
        </w:rPr>
        <w:t> </w:t>
      </w:r>
      <w:r>
        <w:rPr>
          <w:rFonts w:ascii="Arial" w:hAnsi="Arial"/>
          <w:w w:val="105"/>
          <w:sz w:val="18"/>
        </w:rPr>
        <w:t>vittaö</w:t>
      </w:r>
      <w:r>
        <w:rPr>
          <w:rFonts w:ascii="Arial" w:hAnsi="Arial"/>
          <w:spacing w:val="-7"/>
          <w:w w:val="105"/>
          <w:sz w:val="18"/>
        </w:rPr>
        <w:t> </w:t>
      </w:r>
      <w:r>
        <w:rPr>
          <w:rFonts w:ascii="Arial" w:hAnsi="Arial"/>
          <w:w w:val="105"/>
          <w:sz w:val="18"/>
        </w:rPr>
        <w:t>idha</w:t>
      </w:r>
      <w:r>
        <w:rPr>
          <w:rFonts w:ascii="Arial" w:hAnsi="Arial"/>
          <w:spacing w:val="-7"/>
          <w:w w:val="105"/>
          <w:sz w:val="18"/>
        </w:rPr>
        <w:t> </w:t>
      </w:r>
      <w:r>
        <w:rPr>
          <w:rFonts w:ascii="Arial" w:hAnsi="Arial"/>
          <w:w w:val="105"/>
          <w:sz w:val="18"/>
        </w:rPr>
        <w:t>vaø</w:t>
      </w:r>
      <w:r>
        <w:rPr>
          <w:rFonts w:ascii="Arial" w:hAnsi="Arial"/>
          <w:spacing w:val="-7"/>
          <w:w w:val="105"/>
          <w:sz w:val="18"/>
        </w:rPr>
        <w:t> </w:t>
      </w:r>
      <w:r>
        <w:rPr>
          <w:rFonts w:ascii="Arial" w:hAnsi="Arial"/>
          <w:w w:val="105"/>
          <w:sz w:val="18"/>
        </w:rPr>
        <w:t>huraö</w:t>
      </w:r>
      <w:r>
        <w:rPr>
          <w:rFonts w:ascii="Arial" w:hAnsi="Arial"/>
          <w:spacing w:val="-6"/>
          <w:w w:val="105"/>
          <w:sz w:val="18"/>
        </w:rPr>
        <w:t> </w:t>
      </w:r>
      <w:r>
        <w:rPr>
          <w:rFonts w:ascii="Arial" w:hAnsi="Arial"/>
          <w:w w:val="105"/>
          <w:sz w:val="18"/>
        </w:rPr>
        <w:t>vaø,</w:t>
      </w:r>
      <w:r>
        <w:rPr>
          <w:rFonts w:ascii="Arial" w:hAnsi="Arial"/>
          <w:spacing w:val="-8"/>
          <w:w w:val="105"/>
          <w:sz w:val="18"/>
        </w:rPr>
        <w:t> </w:t>
      </w:r>
      <w:r>
        <w:rPr>
          <w:rFonts w:ascii="Arial" w:hAnsi="Arial"/>
          <w:w w:val="105"/>
          <w:sz w:val="18"/>
        </w:rPr>
        <w:t>saggesu</w:t>
      </w:r>
      <w:r>
        <w:rPr>
          <w:rFonts w:ascii="Arial" w:hAnsi="Arial"/>
          <w:spacing w:val="-7"/>
          <w:w w:val="105"/>
          <w:sz w:val="18"/>
        </w:rPr>
        <w:t> </w:t>
      </w:r>
      <w:r>
        <w:rPr>
          <w:rFonts w:ascii="Arial" w:hAnsi="Arial"/>
          <w:w w:val="105"/>
          <w:sz w:val="18"/>
        </w:rPr>
        <w:t>vaø</w:t>
      </w:r>
      <w:r>
        <w:rPr>
          <w:rFonts w:ascii="Arial" w:hAnsi="Arial"/>
          <w:spacing w:val="-8"/>
          <w:w w:val="105"/>
          <w:sz w:val="18"/>
        </w:rPr>
        <w:t> </w:t>
      </w:r>
      <w:r>
        <w:rPr>
          <w:rFonts w:ascii="Arial" w:hAnsi="Arial"/>
          <w:w w:val="105"/>
          <w:sz w:val="18"/>
        </w:rPr>
        <w:t>yaö</w:t>
      </w:r>
      <w:r>
        <w:rPr>
          <w:rFonts w:ascii="Arial" w:hAnsi="Arial"/>
          <w:spacing w:val="-7"/>
          <w:w w:val="105"/>
          <w:sz w:val="18"/>
        </w:rPr>
        <w:t> </w:t>
      </w:r>
      <w:r>
        <w:rPr>
          <w:rFonts w:ascii="Arial" w:hAnsi="Arial"/>
          <w:w w:val="105"/>
          <w:sz w:val="18"/>
        </w:rPr>
        <w:t>ratanaö</w:t>
      </w:r>
      <w:r>
        <w:rPr>
          <w:rFonts w:ascii="Arial" w:hAnsi="Arial"/>
          <w:spacing w:val="-8"/>
          <w:w w:val="105"/>
          <w:sz w:val="18"/>
        </w:rPr>
        <w:t> </w:t>
      </w:r>
      <w:r>
        <w:rPr>
          <w:rFonts w:ascii="Arial" w:hAnsi="Arial"/>
          <w:w w:val="105"/>
          <w:sz w:val="18"/>
        </w:rPr>
        <w:t>paòìtaö;</w:t>
      </w:r>
      <w:r>
        <w:rPr>
          <w:rFonts w:ascii="Arial" w:hAnsi="Arial"/>
          <w:spacing w:val="-7"/>
          <w:w w:val="105"/>
          <w:sz w:val="18"/>
        </w:rPr>
        <w:t> </w:t>
      </w:r>
      <w:r>
        <w:rPr>
          <w:rFonts w:ascii="Arial" w:hAnsi="Arial"/>
          <w:w w:val="105"/>
          <w:sz w:val="18"/>
        </w:rPr>
        <w:t>na no samaö atthi tathaøgatena, idampi buddhe ratanaö paòìtaö; etena saccena  </w:t>
      </w:r>
      <w:r>
        <w:rPr>
          <w:rFonts w:ascii="Arial" w:hAnsi="Arial"/>
          <w:spacing w:val="2"/>
          <w:sz w:val="18"/>
        </w:rPr>
        <w:t>suvatth</w:t>
      </w:r>
      <w:r>
        <w:rPr>
          <w:rFonts w:ascii="Arial" w:hAnsi="Arial"/>
          <w:sz w:val="18"/>
        </w:rPr>
        <w:t>i</w:t>
      </w:r>
      <w:r>
        <w:rPr>
          <w:rFonts w:ascii="Arial" w:hAnsi="Arial"/>
          <w:spacing w:val="18"/>
          <w:sz w:val="18"/>
        </w:rPr>
        <w:t> </w:t>
      </w:r>
      <w:r>
        <w:rPr>
          <w:rFonts w:ascii="Arial" w:hAnsi="Arial"/>
          <w:spacing w:val="1"/>
          <w:sz w:val="18"/>
        </w:rPr>
        <w:t>h</w:t>
      </w:r>
      <w:r>
        <w:rPr>
          <w:rFonts w:ascii="Arial" w:hAnsi="Arial"/>
          <w:sz w:val="18"/>
        </w:rPr>
        <w:t>o</w:t>
      </w:r>
      <w:r>
        <w:rPr>
          <w:rFonts w:ascii="Arial" w:hAnsi="Arial"/>
          <w:spacing w:val="2"/>
          <w:sz w:val="18"/>
        </w:rPr>
        <w:t>t</w:t>
      </w:r>
      <w:r>
        <w:rPr>
          <w:rFonts w:ascii="Arial" w:hAnsi="Arial"/>
          <w:sz w:val="18"/>
        </w:rPr>
        <w:t>u…</w:t>
      </w:r>
      <w:r>
        <w:rPr>
          <w:rFonts w:ascii="Arial" w:hAnsi="Arial"/>
          <w:spacing w:val="20"/>
          <w:sz w:val="18"/>
        </w:rPr>
        <w:t> </w:t>
      </w:r>
      <w:r>
        <w:rPr>
          <w:rFonts w:ascii="VNI-Helve" w:hAnsi="VNI-Helve"/>
          <w:spacing w:val="2"/>
          <w:sz w:val="18"/>
        </w:rPr>
        <w:t>“</w:t>
      </w:r>
      <w:r>
        <w:rPr>
          <w:rFonts w:ascii="VNI-Helve" w:hAnsi="VNI-Helve"/>
          <w:spacing w:val="1"/>
          <w:sz w:val="18"/>
        </w:rPr>
        <w:t>D</w:t>
      </w:r>
      <w:r>
        <w:rPr>
          <w:rFonts w:ascii="VNI-Helve" w:hAnsi="VNI-Helve"/>
          <w:spacing w:val="2"/>
          <w:w w:val="104"/>
          <w:sz w:val="18"/>
        </w:rPr>
        <w:t>u</w:t>
      </w:r>
      <w:r>
        <w:rPr>
          <w:rFonts w:ascii="VNI-Helve" w:hAnsi="VNI-Helve"/>
          <w:w w:val="104"/>
          <w:sz w:val="18"/>
        </w:rPr>
        <w:t>ø</w:t>
      </w:r>
      <w:r>
        <w:rPr>
          <w:rFonts w:ascii="VNI-Helve" w:hAnsi="VNI-Helve"/>
          <w:spacing w:val="17"/>
          <w:sz w:val="18"/>
        </w:rPr>
        <w:t> </w:t>
      </w:r>
      <w:r>
        <w:rPr>
          <w:rFonts w:ascii="VNI-Helve" w:hAnsi="VNI-Helve"/>
          <w:spacing w:val="2"/>
          <w:sz w:val="18"/>
        </w:rPr>
        <w:t>tr</w:t>
      </w:r>
      <w:r>
        <w:rPr>
          <w:rFonts w:ascii="VNI-Helve" w:hAnsi="VNI-Helve"/>
          <w:sz w:val="18"/>
        </w:rPr>
        <w:t>o</w:t>
      </w:r>
      <w:r>
        <w:rPr>
          <w:rFonts w:ascii="VNI-Helve" w:hAnsi="VNI-Helve"/>
          <w:spacing w:val="2"/>
          <w:sz w:val="18"/>
        </w:rPr>
        <w:t>n</w:t>
      </w:r>
      <w:r>
        <w:rPr>
          <w:rFonts w:ascii="VNI-Helve" w:hAnsi="VNI-Helve"/>
          <w:sz w:val="18"/>
        </w:rPr>
        <w:t>g</w:t>
      </w:r>
      <w:r>
        <w:rPr>
          <w:rFonts w:ascii="VNI-Helve" w:hAnsi="VNI-Helve"/>
          <w:spacing w:val="16"/>
          <w:sz w:val="18"/>
        </w:rPr>
        <w:t> </w:t>
      </w:r>
      <w:r>
        <w:rPr>
          <w:rFonts w:ascii="VNI-Helve" w:hAnsi="VNI-Helve"/>
          <w:spacing w:val="2"/>
          <w:w w:val="102"/>
          <w:sz w:val="18"/>
        </w:rPr>
        <w:t>ñô</w:t>
      </w:r>
      <w:r>
        <w:rPr>
          <w:rFonts w:ascii="VNI-Helve" w:hAnsi="VNI-Helve"/>
          <w:spacing w:val="1"/>
          <w:w w:val="102"/>
          <w:sz w:val="18"/>
        </w:rPr>
        <w:t>ø</w:t>
      </w:r>
      <w:r>
        <w:rPr>
          <w:rFonts w:ascii="VNI-Helve" w:hAnsi="VNI-Helve"/>
          <w:sz w:val="18"/>
        </w:rPr>
        <w:t>i</w:t>
      </w:r>
      <w:r>
        <w:rPr>
          <w:rFonts w:ascii="VNI-Helve" w:hAnsi="VNI-Helve"/>
          <w:spacing w:val="17"/>
          <w:sz w:val="18"/>
        </w:rPr>
        <w:t> </w:t>
      </w:r>
      <w:r>
        <w:rPr>
          <w:rFonts w:ascii="VNI-Helve" w:hAnsi="VNI-Helve"/>
          <w:spacing w:val="2"/>
          <w:sz w:val="18"/>
        </w:rPr>
        <w:t>n</w:t>
      </w:r>
      <w:r>
        <w:rPr>
          <w:rFonts w:ascii="VNI-Helve" w:hAnsi="VNI-Helve"/>
          <w:spacing w:val="1"/>
          <w:sz w:val="18"/>
        </w:rPr>
        <w:t>a</w:t>
      </w:r>
      <w:r>
        <w:rPr>
          <w:rFonts w:ascii="VNI-Helve" w:hAnsi="VNI-Helve"/>
          <w:spacing w:val="2"/>
          <w:w w:val="105"/>
          <w:sz w:val="18"/>
        </w:rPr>
        <w:t>ø</w:t>
      </w:r>
      <w:r>
        <w:rPr>
          <w:rFonts w:ascii="VNI-Helve" w:hAnsi="VNI-Helve"/>
          <w:w w:val="105"/>
          <w:sz w:val="18"/>
        </w:rPr>
        <w:t>y</w:t>
      </w:r>
      <w:r>
        <w:rPr>
          <w:rFonts w:ascii="VNI-Helve" w:hAnsi="VNI-Helve"/>
          <w:spacing w:val="17"/>
          <w:sz w:val="18"/>
        </w:rPr>
        <w:t> </w:t>
      </w:r>
      <w:r>
        <w:rPr>
          <w:rFonts w:ascii="VNI-Helve" w:hAnsi="VNI-Helve"/>
          <w:spacing w:val="2"/>
          <w:sz w:val="18"/>
        </w:rPr>
        <w:t>ha</w:t>
      </w:r>
      <w:r>
        <w:rPr>
          <w:rFonts w:ascii="VNI-Helve" w:hAnsi="VNI-Helve"/>
          <w:sz w:val="18"/>
        </w:rPr>
        <w:t>y</w:t>
      </w:r>
      <w:r>
        <w:rPr>
          <w:rFonts w:ascii="VNI-Helve" w:hAnsi="VNI-Helve"/>
          <w:spacing w:val="16"/>
          <w:sz w:val="18"/>
        </w:rPr>
        <w:t> </w:t>
      </w:r>
      <w:r>
        <w:rPr>
          <w:rFonts w:ascii="VNI-Helve" w:hAnsi="VNI-Helve"/>
          <w:spacing w:val="1"/>
          <w:sz w:val="18"/>
        </w:rPr>
        <w:t>ñ</w:t>
      </w:r>
      <w:r>
        <w:rPr>
          <w:rFonts w:ascii="VNI-Helve" w:hAnsi="VNI-Helve"/>
          <w:spacing w:val="2"/>
          <w:sz w:val="18"/>
        </w:rPr>
        <w:t>ô</w:t>
      </w:r>
      <w:r>
        <w:rPr>
          <w:rFonts w:ascii="VNI-Helve" w:hAnsi="VNI-Helve"/>
          <w:spacing w:val="2"/>
          <w:w w:val="111"/>
          <w:sz w:val="18"/>
        </w:rPr>
        <w:t>ø</w:t>
      </w:r>
      <w:r>
        <w:rPr>
          <w:rFonts w:ascii="VNI-Helve" w:hAnsi="VNI-Helve"/>
          <w:w w:val="111"/>
          <w:sz w:val="18"/>
        </w:rPr>
        <w:t>i</w:t>
      </w:r>
      <w:r>
        <w:rPr>
          <w:rFonts w:ascii="VNI-Helve" w:hAnsi="VNI-Helve"/>
          <w:spacing w:val="17"/>
          <w:sz w:val="18"/>
        </w:rPr>
        <w:t> </w:t>
      </w:r>
      <w:r>
        <w:rPr>
          <w:rFonts w:ascii="VNI-Helve" w:hAnsi="VNI-Helve"/>
          <w:sz w:val="18"/>
        </w:rPr>
        <w:t>k</w:t>
      </w:r>
      <w:r>
        <w:rPr>
          <w:rFonts w:ascii="VNI-Helve" w:hAnsi="VNI-Helve"/>
          <w:spacing w:val="2"/>
          <w:sz w:val="18"/>
        </w:rPr>
        <w:t>h</w:t>
      </w:r>
      <w:r>
        <w:rPr>
          <w:rFonts w:ascii="VNI-Helve" w:hAnsi="VNI-Helve"/>
          <w:spacing w:val="2"/>
          <w:w w:val="101"/>
          <w:sz w:val="18"/>
        </w:rPr>
        <w:t>aùc</w:t>
      </w:r>
      <w:r>
        <w:rPr>
          <w:rFonts w:ascii="VNI-Helve" w:hAnsi="VNI-Helve"/>
          <w:w w:val="101"/>
          <w:sz w:val="18"/>
        </w:rPr>
        <w:t>,</w:t>
      </w:r>
      <w:r>
        <w:rPr>
          <w:rFonts w:ascii="VNI-Helve" w:hAnsi="VNI-Helve"/>
          <w:spacing w:val="16"/>
          <w:sz w:val="18"/>
        </w:rPr>
        <w:t> </w:t>
      </w:r>
      <w:r>
        <w:rPr>
          <w:rFonts w:ascii="VNI-Helve" w:hAnsi="VNI-Helve"/>
          <w:spacing w:val="2"/>
          <w:sz w:val="18"/>
        </w:rPr>
        <w:t>ha</w:t>
      </w:r>
      <w:r>
        <w:rPr>
          <w:rFonts w:ascii="VNI-Helve" w:hAnsi="VNI-Helve"/>
          <w:sz w:val="18"/>
        </w:rPr>
        <w:t>y</w:t>
      </w:r>
      <w:r>
        <w:rPr>
          <w:rFonts w:ascii="VNI-Helve" w:hAnsi="VNI-Helve"/>
          <w:spacing w:val="17"/>
          <w:sz w:val="18"/>
        </w:rPr>
        <w:t> </w:t>
      </w:r>
      <w:r>
        <w:rPr>
          <w:rFonts w:ascii="VNI-Helve" w:hAnsi="VNI-Helve"/>
          <w:spacing w:val="1"/>
          <w:sz w:val="18"/>
        </w:rPr>
        <w:t>t</w:t>
      </w:r>
      <w:r>
        <w:rPr>
          <w:rFonts w:ascii="VNI-Helve" w:hAnsi="VNI-Helve"/>
          <w:spacing w:val="2"/>
          <w:sz w:val="18"/>
        </w:rPr>
        <w:t>r</w:t>
      </w:r>
      <w:r>
        <w:rPr>
          <w:rFonts w:ascii="VNI-Helve" w:hAnsi="VNI-Helve"/>
          <w:spacing w:val="2"/>
          <w:w w:val="104"/>
          <w:sz w:val="18"/>
        </w:rPr>
        <w:t>e</w:t>
      </w:r>
      <w:r>
        <w:rPr>
          <w:rFonts w:ascii="VNI-Helve" w:hAnsi="VNI-Helve"/>
          <w:spacing w:val="1"/>
          <w:w w:val="104"/>
          <w:sz w:val="18"/>
        </w:rPr>
        <w:t>â</w:t>
      </w:r>
      <w:r>
        <w:rPr>
          <w:rFonts w:ascii="VNI-Helve" w:hAnsi="VNI-Helve"/>
          <w:sz w:val="18"/>
        </w:rPr>
        <w:t>n</w:t>
      </w:r>
      <w:r>
        <w:rPr>
          <w:rFonts w:ascii="VNI-Helve" w:hAnsi="VNI-Helve"/>
          <w:spacing w:val="17"/>
          <w:sz w:val="18"/>
        </w:rPr>
        <w:t> </w:t>
      </w:r>
      <w:r>
        <w:rPr>
          <w:rFonts w:ascii="VNI-Helve" w:hAnsi="VNI-Helve"/>
          <w:spacing w:val="2"/>
          <w:sz w:val="18"/>
        </w:rPr>
        <w:t>T</w:t>
      </w:r>
      <w:r>
        <w:rPr>
          <w:rFonts w:ascii="VNI-Helve" w:hAnsi="VNI-Helve"/>
          <w:spacing w:val="1"/>
          <w:sz w:val="18"/>
        </w:rPr>
        <w:t>h</w:t>
      </w:r>
      <w:r>
        <w:rPr>
          <w:rFonts w:ascii="VNI-Helve" w:hAnsi="VNI-Helve"/>
          <w:spacing w:val="2"/>
          <w:w w:val="103"/>
          <w:sz w:val="18"/>
        </w:rPr>
        <w:t>ie</w:t>
      </w:r>
      <w:r>
        <w:rPr>
          <w:rFonts w:ascii="VNI-Helve" w:hAnsi="VNI-Helve"/>
          <w:spacing w:val="1"/>
          <w:w w:val="103"/>
          <w:sz w:val="18"/>
        </w:rPr>
        <w:t>â</w:t>
      </w:r>
      <w:r>
        <w:rPr>
          <w:rFonts w:ascii="VNI-Helve" w:hAnsi="VNI-Helve"/>
          <w:sz w:val="18"/>
        </w:rPr>
        <w:t>n</w:t>
      </w:r>
      <w:r>
        <w:rPr>
          <w:rFonts w:ascii="VNI-Helve" w:hAnsi="VNI-Helve"/>
          <w:spacing w:val="18"/>
          <w:sz w:val="18"/>
        </w:rPr>
        <w:t> </w:t>
      </w:r>
      <w:r>
        <w:rPr>
          <w:rFonts w:ascii="VNI-Helve" w:hAnsi="VNI-Helve"/>
          <w:spacing w:val="1"/>
          <w:sz w:val="18"/>
        </w:rPr>
        <w:t>g</w:t>
      </w:r>
      <w:r>
        <w:rPr>
          <w:rFonts w:ascii="VNI-Helve" w:hAnsi="VNI-Helve"/>
          <w:spacing w:val="2"/>
          <w:sz w:val="18"/>
        </w:rPr>
        <w:t>i</w:t>
      </w:r>
      <w:r>
        <w:rPr>
          <w:rFonts w:ascii="VNI-Helve" w:hAnsi="VNI-Helve"/>
          <w:spacing w:val="1"/>
          <w:sz w:val="18"/>
        </w:rPr>
        <w:t>ô</w:t>
      </w:r>
      <w:r>
        <w:rPr>
          <w:rFonts w:ascii="VNI-Helve" w:hAnsi="VNI-Helve"/>
          <w:spacing w:val="1"/>
          <w:w w:val="333"/>
          <w:sz w:val="18"/>
        </w:rPr>
        <w:t>ù</w:t>
      </w:r>
      <w:r>
        <w:rPr>
          <w:rFonts w:ascii="VNI-Helve" w:hAnsi="VNI-Helve"/>
          <w:spacing w:val="2"/>
          <w:sz w:val="18"/>
        </w:rPr>
        <w:t>i</w:t>
      </w:r>
      <w:r>
        <w:rPr>
          <w:rFonts w:ascii="VNI-Helve" w:hAnsi="VNI-Helve"/>
          <w:sz w:val="18"/>
        </w:rPr>
        <w:t>,</w:t>
      </w:r>
      <w:r>
        <w:rPr>
          <w:rFonts w:ascii="VNI-Helve" w:hAnsi="VNI-Helve"/>
          <w:spacing w:val="17"/>
          <w:sz w:val="18"/>
        </w:rPr>
        <w:t> </w:t>
      </w:r>
      <w:r>
        <w:rPr>
          <w:rFonts w:ascii="VNI-Helve" w:hAnsi="VNI-Helve"/>
          <w:spacing w:val="2"/>
          <w:w w:val="101"/>
          <w:sz w:val="18"/>
        </w:rPr>
        <w:t>kho</w:t>
      </w:r>
      <w:r>
        <w:rPr>
          <w:rFonts w:ascii="VNI-Helve" w:hAnsi="VNI-Helve"/>
          <w:spacing w:val="1"/>
          <w:w w:val="101"/>
          <w:sz w:val="18"/>
        </w:rPr>
        <w:t>â</w:t>
      </w:r>
      <w:r>
        <w:rPr>
          <w:rFonts w:ascii="VNI-Helve" w:hAnsi="VNI-Helve"/>
          <w:spacing w:val="2"/>
          <w:sz w:val="18"/>
        </w:rPr>
        <w:t>n</w:t>
      </w:r>
      <w:r>
        <w:rPr>
          <w:rFonts w:ascii="VNI-Helve" w:hAnsi="VNI-Helve"/>
          <w:sz w:val="18"/>
        </w:rPr>
        <w:t>g</w:t>
      </w:r>
      <w:r>
        <w:rPr>
          <w:rFonts w:ascii="VNI-Helve" w:hAnsi="VNI-Helve"/>
          <w:spacing w:val="17"/>
          <w:sz w:val="18"/>
        </w:rPr>
        <w:t> </w:t>
      </w:r>
      <w:r>
        <w:rPr>
          <w:rFonts w:ascii="VNI-Helve" w:hAnsi="VNI-Helve"/>
          <w:spacing w:val="2"/>
          <w:w w:val="102"/>
          <w:sz w:val="18"/>
        </w:rPr>
        <w:t>coù taø</w:t>
      </w:r>
      <w:r>
        <w:rPr>
          <w:rFonts w:ascii="VNI-Helve" w:hAnsi="VNI-Helve"/>
          <w:w w:val="102"/>
          <w:sz w:val="18"/>
        </w:rPr>
        <w:t>i</w:t>
      </w:r>
      <w:r>
        <w:rPr>
          <w:rFonts w:ascii="VNI-Helve" w:hAnsi="VNI-Helve"/>
          <w:spacing w:val="17"/>
          <w:sz w:val="18"/>
        </w:rPr>
        <w:t> </w:t>
      </w:r>
      <w:r>
        <w:rPr>
          <w:rFonts w:ascii="VNI-Helve" w:hAnsi="VNI-Helve"/>
          <w:spacing w:val="2"/>
          <w:sz w:val="18"/>
        </w:rPr>
        <w:t>b</w:t>
      </w:r>
      <w:r>
        <w:rPr>
          <w:rFonts w:ascii="VNI-Helve" w:hAnsi="VNI-Helve"/>
          <w:spacing w:val="1"/>
          <w:sz w:val="18"/>
        </w:rPr>
        <w:t>a</w:t>
      </w:r>
      <w:r>
        <w:rPr>
          <w:rFonts w:ascii="VNI-Helve" w:hAnsi="VNI-Helve"/>
          <w:spacing w:val="2"/>
          <w:w w:val="104"/>
          <w:sz w:val="18"/>
        </w:rPr>
        <w:t>û</w:t>
      </w:r>
      <w:r>
        <w:rPr>
          <w:rFonts w:ascii="VNI-Helve" w:hAnsi="VNI-Helve"/>
          <w:w w:val="104"/>
          <w:sz w:val="18"/>
        </w:rPr>
        <w:t>o</w:t>
      </w:r>
      <w:r>
        <w:rPr>
          <w:rFonts w:ascii="VNI-Helve" w:hAnsi="VNI-Helve"/>
          <w:spacing w:val="17"/>
          <w:sz w:val="18"/>
        </w:rPr>
        <w:t> </w:t>
      </w:r>
      <w:r>
        <w:rPr>
          <w:rFonts w:ascii="VNI-Helve" w:hAnsi="VNI-Helve"/>
          <w:spacing w:val="2"/>
          <w:sz w:val="18"/>
        </w:rPr>
        <w:t>v</w:t>
      </w:r>
      <w:r>
        <w:rPr>
          <w:rFonts w:ascii="VNI-Helve" w:hAnsi="VNI-Helve"/>
          <w:sz w:val="18"/>
        </w:rPr>
        <w:t>i</w:t>
      </w:r>
      <w:r>
        <w:rPr>
          <w:rFonts w:ascii="VNI-Helve" w:hAnsi="VNI-Helve"/>
          <w:spacing w:val="16"/>
          <w:sz w:val="18"/>
        </w:rPr>
        <w:t> </w:t>
      </w:r>
      <w:r>
        <w:rPr>
          <w:rFonts w:ascii="VNI-Helve" w:hAnsi="VNI-Helve"/>
          <w:spacing w:val="1"/>
          <w:sz w:val="18"/>
        </w:rPr>
        <w:t>d</w:t>
      </w:r>
      <w:r>
        <w:rPr>
          <w:rFonts w:ascii="VNI-Helve" w:hAnsi="VNI-Helve"/>
          <w:spacing w:val="2"/>
          <w:sz w:val="18"/>
        </w:rPr>
        <w:t>i</w:t>
      </w:r>
      <w:r>
        <w:rPr>
          <w:rFonts w:ascii="VNI-Helve" w:hAnsi="VNI-Helve"/>
          <w:spacing w:val="2"/>
          <w:w w:val="104"/>
          <w:sz w:val="18"/>
        </w:rPr>
        <w:t>e</w:t>
      </w:r>
      <w:r>
        <w:rPr>
          <w:rFonts w:ascii="VNI-Helve" w:hAnsi="VNI-Helve"/>
          <w:spacing w:val="1"/>
          <w:w w:val="104"/>
          <w:sz w:val="18"/>
        </w:rPr>
        <w:t>ä</w:t>
      </w:r>
      <w:r>
        <w:rPr>
          <w:rFonts w:ascii="VNI-Helve" w:hAnsi="VNI-Helve"/>
          <w:sz w:val="18"/>
        </w:rPr>
        <w:t>u</w:t>
      </w:r>
      <w:r>
        <w:rPr>
          <w:rFonts w:ascii="VNI-Helve" w:hAnsi="VNI-Helve"/>
          <w:spacing w:val="17"/>
          <w:sz w:val="18"/>
        </w:rPr>
        <w:t> </w:t>
      </w:r>
      <w:r>
        <w:rPr>
          <w:rFonts w:ascii="VNI-Helve" w:hAnsi="VNI-Helve"/>
          <w:spacing w:val="2"/>
          <w:sz w:val="18"/>
        </w:rPr>
        <w:t>n</w:t>
      </w:r>
      <w:r>
        <w:rPr>
          <w:rFonts w:ascii="VNI-Helve" w:hAnsi="VNI-Helve"/>
          <w:spacing w:val="1"/>
          <w:sz w:val="18"/>
        </w:rPr>
        <w:t>a</w:t>
      </w:r>
      <w:r>
        <w:rPr>
          <w:rFonts w:ascii="VNI-Helve" w:hAnsi="VNI-Helve"/>
          <w:spacing w:val="2"/>
          <w:w w:val="104"/>
          <w:sz w:val="18"/>
        </w:rPr>
        <w:t>ø</w:t>
      </w:r>
      <w:r>
        <w:rPr>
          <w:rFonts w:ascii="VNI-Helve" w:hAnsi="VNI-Helve"/>
          <w:w w:val="104"/>
          <w:sz w:val="18"/>
        </w:rPr>
        <w:t>o</w:t>
      </w:r>
      <w:r>
        <w:rPr>
          <w:rFonts w:ascii="VNI-Helve" w:hAnsi="VNI-Helve"/>
          <w:spacing w:val="17"/>
          <w:sz w:val="18"/>
        </w:rPr>
        <w:t> </w:t>
      </w:r>
      <w:r>
        <w:rPr>
          <w:rFonts w:ascii="VNI-Helve" w:hAnsi="VNI-Helve"/>
          <w:spacing w:val="2"/>
          <w:w w:val="102"/>
          <w:sz w:val="18"/>
        </w:rPr>
        <w:t>sa</w:t>
      </w:r>
      <w:r>
        <w:rPr>
          <w:rFonts w:ascii="VNI-Helve" w:hAnsi="VNI-Helve"/>
          <w:spacing w:val="1"/>
          <w:w w:val="102"/>
          <w:sz w:val="18"/>
        </w:rPr>
        <w:t>ù</w:t>
      </w:r>
      <w:r>
        <w:rPr>
          <w:rFonts w:ascii="VNI-Helve" w:hAnsi="VNI-Helve"/>
          <w:spacing w:val="2"/>
          <w:sz w:val="18"/>
        </w:rPr>
        <w:t>n</w:t>
      </w:r>
      <w:r>
        <w:rPr>
          <w:rFonts w:ascii="VNI-Helve" w:hAnsi="VNI-Helve"/>
          <w:sz w:val="18"/>
        </w:rPr>
        <w:t>h</w:t>
      </w:r>
      <w:r>
        <w:rPr>
          <w:rFonts w:ascii="VNI-Helve" w:hAnsi="VNI-Helve"/>
          <w:spacing w:val="17"/>
          <w:sz w:val="18"/>
        </w:rPr>
        <w:t> </w:t>
      </w:r>
      <w:r>
        <w:rPr>
          <w:rFonts w:ascii="VNI-Helve" w:hAnsi="VNI-Helve"/>
          <w:sz w:val="18"/>
        </w:rPr>
        <w:t>v</w:t>
      </w:r>
      <w:r>
        <w:rPr>
          <w:rFonts w:ascii="VNI-Helve" w:hAnsi="VNI-Helve"/>
          <w:spacing w:val="2"/>
          <w:sz w:val="18"/>
        </w:rPr>
        <w:t>ô</w:t>
      </w:r>
      <w:r>
        <w:rPr>
          <w:rFonts w:ascii="VNI-Helve" w:hAnsi="VNI-Helve"/>
          <w:spacing w:val="2"/>
          <w:w w:val="111"/>
          <w:sz w:val="18"/>
        </w:rPr>
        <w:t>ù</w:t>
      </w:r>
      <w:r>
        <w:rPr>
          <w:rFonts w:ascii="VNI-Helve" w:hAnsi="VNI-Helve"/>
          <w:w w:val="111"/>
          <w:sz w:val="18"/>
        </w:rPr>
        <w:t>i</w:t>
      </w:r>
      <w:r>
        <w:rPr>
          <w:rFonts w:ascii="VNI-Helve" w:hAnsi="VNI-Helve"/>
          <w:spacing w:val="17"/>
          <w:sz w:val="18"/>
        </w:rPr>
        <w:t> </w:t>
      </w:r>
      <w:r>
        <w:rPr>
          <w:rFonts w:ascii="VNI-Helve" w:hAnsi="VNI-Helve"/>
          <w:spacing w:val="2"/>
          <w:sz w:val="18"/>
        </w:rPr>
        <w:t>Ñ</w:t>
      </w:r>
      <w:r>
        <w:rPr>
          <w:rFonts w:ascii="VNI-Helve" w:hAnsi="VNI-Helve"/>
          <w:spacing w:val="1"/>
          <w:sz w:val="18"/>
        </w:rPr>
        <w:t>ö</w:t>
      </w:r>
      <w:r>
        <w:rPr>
          <w:rFonts w:ascii="VNI-Helve" w:hAnsi="VNI-Helve"/>
          <w:spacing w:val="2"/>
          <w:w w:val="105"/>
          <w:sz w:val="18"/>
        </w:rPr>
        <w:t>ù</w:t>
      </w:r>
      <w:r>
        <w:rPr>
          <w:rFonts w:ascii="VNI-Helve" w:hAnsi="VNI-Helve"/>
          <w:w w:val="105"/>
          <w:sz w:val="18"/>
        </w:rPr>
        <w:t>c</w:t>
      </w:r>
      <w:r>
        <w:rPr>
          <w:rFonts w:ascii="VNI-Helve" w:hAnsi="VNI-Helve"/>
          <w:spacing w:val="17"/>
          <w:sz w:val="18"/>
        </w:rPr>
        <w:t> </w:t>
      </w:r>
      <w:r>
        <w:rPr>
          <w:rFonts w:ascii="VNI-Helve" w:hAnsi="VNI-Helve"/>
          <w:spacing w:val="1"/>
          <w:sz w:val="18"/>
        </w:rPr>
        <w:t>N</w:t>
      </w:r>
      <w:r>
        <w:rPr>
          <w:rFonts w:ascii="VNI-Helve" w:hAnsi="VNI-Helve"/>
          <w:spacing w:val="2"/>
          <w:sz w:val="18"/>
        </w:rPr>
        <w:t>h</w:t>
      </w:r>
      <w:r>
        <w:rPr>
          <w:rFonts w:ascii="VNI-Helve" w:hAnsi="VNI-Helve"/>
          <w:sz w:val="18"/>
        </w:rPr>
        <w:t>ö</w:t>
      </w:r>
      <w:r>
        <w:rPr>
          <w:rFonts w:ascii="VNI-Helve" w:hAnsi="VNI-Helve"/>
          <w:spacing w:val="16"/>
          <w:sz w:val="18"/>
        </w:rPr>
        <w:t> </w:t>
      </w:r>
      <w:r>
        <w:rPr>
          <w:rFonts w:ascii="VNI-Helve" w:hAnsi="VNI-Helve"/>
          <w:spacing w:val="1"/>
          <w:sz w:val="18"/>
        </w:rPr>
        <w:t>L</w:t>
      </w:r>
      <w:r>
        <w:rPr>
          <w:rFonts w:ascii="VNI-Helve" w:hAnsi="VNI-Helve"/>
          <w:spacing w:val="2"/>
          <w:sz w:val="18"/>
        </w:rPr>
        <w:t>ai</w:t>
      </w:r>
      <w:r>
        <w:rPr>
          <w:rFonts w:ascii="VNI-Helve" w:hAnsi="VNI-Helve"/>
          <w:sz w:val="18"/>
        </w:rPr>
        <w:t>.</w:t>
      </w:r>
      <w:r>
        <w:rPr>
          <w:rFonts w:ascii="VNI-Helve" w:hAnsi="VNI-Helve"/>
          <w:spacing w:val="17"/>
          <w:sz w:val="18"/>
        </w:rPr>
        <w:t> </w:t>
      </w:r>
      <w:r>
        <w:rPr>
          <w:rFonts w:ascii="VNI-Helve" w:hAnsi="VNI-Helve"/>
          <w:sz w:val="18"/>
        </w:rPr>
        <w:t>Ô</w:t>
      </w:r>
      <w:r>
        <w:rPr>
          <w:rFonts w:ascii="VNI-Helve" w:hAnsi="VNI-Helve"/>
          <w:w w:val="333"/>
          <w:sz w:val="18"/>
        </w:rPr>
        <w:t>Û</w:t>
      </w:r>
      <w:r>
        <w:rPr>
          <w:rFonts w:ascii="VNI-Helve" w:hAnsi="VNI-Helve"/>
          <w:spacing w:val="17"/>
          <w:sz w:val="18"/>
        </w:rPr>
        <w:t> </w:t>
      </w:r>
      <w:r>
        <w:rPr>
          <w:rFonts w:ascii="VNI-Helve" w:hAnsi="VNI-Helve"/>
          <w:spacing w:val="1"/>
          <w:sz w:val="18"/>
        </w:rPr>
        <w:t>ñ</w:t>
      </w:r>
      <w:r>
        <w:rPr>
          <w:rFonts w:ascii="VNI-Helve" w:hAnsi="VNI-Helve"/>
          <w:spacing w:val="2"/>
          <w:sz w:val="18"/>
        </w:rPr>
        <w:t>a</w:t>
      </w:r>
      <w:r>
        <w:rPr>
          <w:rFonts w:ascii="VNI-Helve" w:hAnsi="VNI-Helve"/>
          <w:spacing w:val="2"/>
          <w:w w:val="103"/>
          <w:sz w:val="18"/>
        </w:rPr>
        <w:t>ây</w:t>
      </w:r>
      <w:r>
        <w:rPr>
          <w:rFonts w:ascii="VNI-Helve" w:hAnsi="VNI-Helve"/>
          <w:w w:val="103"/>
          <w:sz w:val="18"/>
        </w:rPr>
        <w:t>,</w:t>
      </w:r>
      <w:r>
        <w:rPr>
          <w:rFonts w:ascii="VNI-Helve" w:hAnsi="VNI-Helve"/>
          <w:spacing w:val="17"/>
          <w:sz w:val="18"/>
        </w:rPr>
        <w:t> </w:t>
      </w:r>
      <w:r>
        <w:rPr>
          <w:rFonts w:ascii="VNI-Helve" w:hAnsi="VNI-Helve"/>
          <w:sz w:val="18"/>
        </w:rPr>
        <w:t>P</w:t>
      </w:r>
      <w:r>
        <w:rPr>
          <w:rFonts w:ascii="VNI-Helve" w:hAnsi="VNI-Helve"/>
          <w:spacing w:val="1"/>
          <w:sz w:val="18"/>
        </w:rPr>
        <w:t>h</w:t>
      </w:r>
      <w:r>
        <w:rPr>
          <w:rFonts w:ascii="VNI-Helve" w:hAnsi="VNI-Helve"/>
          <w:spacing w:val="2"/>
          <w:w w:val="103"/>
          <w:sz w:val="18"/>
        </w:rPr>
        <w:t>aä</w:t>
      </w:r>
      <w:r>
        <w:rPr>
          <w:rFonts w:ascii="VNI-Helve" w:hAnsi="VNI-Helve"/>
          <w:w w:val="103"/>
          <w:sz w:val="18"/>
        </w:rPr>
        <w:t>t</w:t>
      </w:r>
      <w:r>
        <w:rPr>
          <w:rFonts w:ascii="VNI-Helve" w:hAnsi="VNI-Helve"/>
          <w:spacing w:val="16"/>
          <w:sz w:val="18"/>
        </w:rPr>
        <w:t> </w:t>
      </w:r>
      <w:r>
        <w:rPr>
          <w:rFonts w:ascii="VNI-Helve" w:hAnsi="VNI-Helve"/>
          <w:spacing w:val="2"/>
          <w:w w:val="103"/>
          <w:sz w:val="18"/>
        </w:rPr>
        <w:t>la</w:t>
      </w:r>
      <w:r>
        <w:rPr>
          <w:rFonts w:ascii="VNI-Helve" w:hAnsi="VNI-Helve"/>
          <w:w w:val="103"/>
          <w:sz w:val="18"/>
        </w:rPr>
        <w:t>ø</w:t>
      </w:r>
      <w:r>
        <w:rPr>
          <w:rFonts w:ascii="VNI-Helve" w:hAnsi="VNI-Helve"/>
          <w:spacing w:val="16"/>
          <w:sz w:val="18"/>
        </w:rPr>
        <w:t> </w:t>
      </w:r>
      <w:r>
        <w:rPr>
          <w:rFonts w:ascii="VNI-Helve" w:hAnsi="VNI-Helve"/>
          <w:spacing w:val="2"/>
          <w:w w:val="103"/>
          <w:sz w:val="18"/>
        </w:rPr>
        <w:t>ta</w:t>
      </w:r>
      <w:r>
        <w:rPr>
          <w:rFonts w:ascii="VNI-Helve" w:hAnsi="VNI-Helve"/>
          <w:spacing w:val="1"/>
          <w:w w:val="103"/>
          <w:sz w:val="18"/>
        </w:rPr>
        <w:t>ø</w:t>
      </w:r>
      <w:r>
        <w:rPr>
          <w:rFonts w:ascii="VNI-Helve" w:hAnsi="VNI-Helve"/>
          <w:sz w:val="18"/>
        </w:rPr>
        <w:t>i</w:t>
      </w:r>
      <w:r>
        <w:rPr>
          <w:rFonts w:ascii="VNI-Helve" w:hAnsi="VNI-Helve"/>
          <w:spacing w:val="17"/>
          <w:sz w:val="18"/>
        </w:rPr>
        <w:t> </w:t>
      </w:r>
      <w:r>
        <w:rPr>
          <w:rFonts w:ascii="VNI-Helve" w:hAnsi="VNI-Helve"/>
          <w:spacing w:val="1"/>
          <w:sz w:val="18"/>
        </w:rPr>
        <w:t>b</w:t>
      </w:r>
      <w:r>
        <w:rPr>
          <w:rFonts w:ascii="VNI-Helve" w:hAnsi="VNI-Helve"/>
          <w:spacing w:val="2"/>
          <w:sz w:val="18"/>
        </w:rPr>
        <w:t>a</w:t>
      </w:r>
      <w:r>
        <w:rPr>
          <w:rFonts w:ascii="VNI-Helve" w:hAnsi="VNI-Helve"/>
          <w:spacing w:val="2"/>
          <w:w w:val="104"/>
          <w:sz w:val="18"/>
        </w:rPr>
        <w:t>û</w:t>
      </w:r>
      <w:r>
        <w:rPr>
          <w:rFonts w:ascii="VNI-Helve" w:hAnsi="VNI-Helve"/>
          <w:w w:val="104"/>
          <w:sz w:val="18"/>
        </w:rPr>
        <w:t>o</w:t>
      </w:r>
      <w:r>
        <w:rPr>
          <w:rFonts w:ascii="VNI-Helve" w:hAnsi="VNI-Helve"/>
          <w:spacing w:val="17"/>
          <w:sz w:val="18"/>
        </w:rPr>
        <w:t> </w:t>
      </w:r>
      <w:r>
        <w:rPr>
          <w:rFonts w:ascii="VNI-Helve" w:hAnsi="VNI-Helve"/>
          <w:spacing w:val="1"/>
          <w:sz w:val="18"/>
        </w:rPr>
        <w:t>to</w:t>
      </w:r>
      <w:r>
        <w:rPr>
          <w:rFonts w:ascii="VNI-Helve" w:hAnsi="VNI-Helve"/>
          <w:spacing w:val="2"/>
          <w:w w:val="111"/>
          <w:sz w:val="18"/>
        </w:rPr>
        <w:t>á</w:t>
      </w:r>
      <w:r>
        <w:rPr>
          <w:rFonts w:ascii="VNI-Helve" w:hAnsi="VNI-Helve"/>
          <w:w w:val="111"/>
          <w:sz w:val="18"/>
        </w:rPr>
        <w:t>i</w:t>
      </w:r>
      <w:r>
        <w:rPr>
          <w:rFonts w:ascii="VNI-Helve" w:hAnsi="VNI-Helve"/>
          <w:spacing w:val="17"/>
          <w:sz w:val="18"/>
        </w:rPr>
        <w:t> </w:t>
      </w:r>
      <w:r>
        <w:rPr>
          <w:rFonts w:ascii="VNI-Helve" w:hAnsi="VNI-Helve"/>
          <w:spacing w:val="1"/>
          <w:sz w:val="18"/>
        </w:rPr>
        <w:t>t</w:t>
      </w:r>
      <w:r>
        <w:rPr>
          <w:rFonts w:ascii="VNI-Helve" w:hAnsi="VNI-Helve"/>
          <w:spacing w:val="2"/>
          <w:sz w:val="18"/>
        </w:rPr>
        <w:t>h</w:t>
      </w:r>
      <w:r>
        <w:rPr>
          <w:rFonts w:ascii="VNI-Helve" w:hAnsi="VNI-Helve"/>
          <w:spacing w:val="2"/>
          <w:w w:val="104"/>
          <w:sz w:val="18"/>
        </w:rPr>
        <w:t>a</w:t>
      </w:r>
      <w:r>
        <w:rPr>
          <w:rFonts w:ascii="VNI-Helve" w:hAnsi="VNI-Helve"/>
          <w:spacing w:val="1"/>
          <w:w w:val="104"/>
          <w:sz w:val="18"/>
        </w:rPr>
        <w:t>é</w:t>
      </w:r>
      <w:r>
        <w:rPr>
          <w:rFonts w:ascii="VNI-Helve" w:hAnsi="VNI-Helve"/>
          <w:spacing w:val="2"/>
          <w:sz w:val="18"/>
        </w:rPr>
        <w:t>n</w:t>
      </w:r>
      <w:r>
        <w:rPr>
          <w:rFonts w:ascii="VNI-Helve" w:hAnsi="VNI-Helve"/>
          <w:sz w:val="18"/>
        </w:rPr>
        <w:t>g</w:t>
      </w:r>
      <w:r>
        <w:rPr>
          <w:rFonts w:ascii="VNI-Helve" w:hAnsi="VNI-Helve"/>
          <w:spacing w:val="17"/>
          <w:sz w:val="18"/>
        </w:rPr>
        <w:t> </w:t>
      </w:r>
      <w:r>
        <w:rPr>
          <w:rFonts w:ascii="VNI-Helve" w:hAnsi="VNI-Helve"/>
          <w:sz w:val="18"/>
        </w:rPr>
        <w:t>vi </w:t>
      </w:r>
      <w:r>
        <w:rPr>
          <w:rFonts w:ascii="VNI-Helve" w:hAnsi="VNI-Helve"/>
          <w:spacing w:val="2"/>
          <w:sz w:val="18"/>
        </w:rPr>
        <w:t>d</w:t>
      </w:r>
      <w:r>
        <w:rPr>
          <w:rFonts w:ascii="VNI-Helve" w:hAnsi="VNI-Helve"/>
          <w:spacing w:val="1"/>
          <w:sz w:val="18"/>
        </w:rPr>
        <w:t>i</w:t>
      </w:r>
      <w:r>
        <w:rPr>
          <w:rFonts w:ascii="VNI-Helve" w:hAnsi="VNI-Helve"/>
          <w:spacing w:val="2"/>
          <w:w w:val="102"/>
          <w:sz w:val="18"/>
        </w:rPr>
        <w:t>eä</w:t>
      </w:r>
      <w:r>
        <w:rPr>
          <w:rFonts w:ascii="VNI-Helve" w:hAnsi="VNI-Helve"/>
          <w:spacing w:val="1"/>
          <w:w w:val="102"/>
          <w:sz w:val="18"/>
        </w:rPr>
        <w:t>u</w:t>
      </w:r>
      <w:r>
        <w:rPr>
          <w:rFonts w:ascii="VNI-Helve" w:hAnsi="VNI-Helve"/>
          <w:sz w:val="18"/>
        </w:rPr>
        <w:t>.</w:t>
      </w:r>
      <w:r>
        <w:rPr>
          <w:rFonts w:ascii="VNI-Helve" w:hAnsi="VNI-Helve"/>
          <w:spacing w:val="4"/>
          <w:sz w:val="18"/>
        </w:rPr>
        <w:t> </w:t>
      </w:r>
      <w:r>
        <w:rPr>
          <w:rFonts w:ascii="VNI-Helve" w:hAnsi="VNI-Helve"/>
          <w:spacing w:val="2"/>
          <w:w w:val="102"/>
          <w:sz w:val="18"/>
        </w:rPr>
        <w:t>Ba</w:t>
      </w:r>
      <w:r>
        <w:rPr>
          <w:rFonts w:ascii="VNI-Helve" w:hAnsi="VNI-Helve"/>
          <w:spacing w:val="1"/>
          <w:w w:val="102"/>
          <w:sz w:val="18"/>
        </w:rPr>
        <w:t>è</w:t>
      </w:r>
      <w:r>
        <w:rPr>
          <w:rFonts w:ascii="VNI-Helve" w:hAnsi="VNI-Helve"/>
          <w:spacing w:val="2"/>
          <w:sz w:val="18"/>
        </w:rPr>
        <w:t>n</w:t>
      </w:r>
      <w:r>
        <w:rPr>
          <w:rFonts w:ascii="VNI-Helve" w:hAnsi="VNI-Helve"/>
          <w:sz w:val="18"/>
        </w:rPr>
        <w:t>g</w:t>
      </w:r>
      <w:r>
        <w:rPr>
          <w:rFonts w:ascii="VNI-Helve" w:hAnsi="VNI-Helve"/>
          <w:spacing w:val="4"/>
          <w:sz w:val="18"/>
        </w:rPr>
        <w:t> </w:t>
      </w:r>
      <w:r>
        <w:rPr>
          <w:rFonts w:ascii="VNI-Helve" w:hAnsi="VNI-Helve"/>
          <w:sz w:val="18"/>
        </w:rPr>
        <w:t>s</w:t>
      </w:r>
      <w:r>
        <w:rPr>
          <w:rFonts w:ascii="VNI-Helve" w:hAnsi="VNI-Helve"/>
          <w:spacing w:val="2"/>
          <w:sz w:val="18"/>
        </w:rPr>
        <w:t>ö</w:t>
      </w:r>
      <w:r>
        <w:rPr>
          <w:rFonts w:ascii="VNI-Helve" w:hAnsi="VNI-Helve"/>
          <w:w w:val="333"/>
          <w:sz w:val="18"/>
        </w:rPr>
        <w:t>ï</w:t>
      </w:r>
      <w:r>
        <w:rPr>
          <w:rFonts w:ascii="VNI-Helve" w:hAnsi="VNI-Helve"/>
          <w:spacing w:val="3"/>
          <w:sz w:val="18"/>
        </w:rPr>
        <w:t> </w:t>
      </w:r>
      <w:r>
        <w:rPr>
          <w:rFonts w:ascii="VNI-Helve" w:hAnsi="VNI-Helve"/>
          <w:spacing w:val="2"/>
          <w:w w:val="101"/>
          <w:sz w:val="18"/>
        </w:rPr>
        <w:t>tha</w:t>
      </w:r>
      <w:r>
        <w:rPr>
          <w:rFonts w:ascii="VNI-Helve" w:hAnsi="VNI-Helve"/>
          <w:spacing w:val="1"/>
          <w:w w:val="101"/>
          <w:sz w:val="18"/>
        </w:rPr>
        <w:t>ä</w:t>
      </w:r>
      <w:r>
        <w:rPr>
          <w:rFonts w:ascii="VNI-Helve" w:hAnsi="VNI-Helve"/>
          <w:sz w:val="18"/>
        </w:rPr>
        <w:t>t</w:t>
      </w:r>
      <w:r>
        <w:rPr>
          <w:rFonts w:ascii="VNI-Helve" w:hAnsi="VNI-Helve"/>
          <w:spacing w:val="4"/>
          <w:sz w:val="18"/>
        </w:rPr>
        <w:t> </w:t>
      </w:r>
      <w:r>
        <w:rPr>
          <w:rFonts w:ascii="VNI-Helve" w:hAnsi="VNI-Helve"/>
          <w:spacing w:val="1"/>
          <w:sz w:val="18"/>
        </w:rPr>
        <w:t>n</w:t>
      </w:r>
      <w:r>
        <w:rPr>
          <w:rFonts w:ascii="VNI-Helve" w:hAnsi="VNI-Helve"/>
          <w:spacing w:val="2"/>
          <w:sz w:val="18"/>
        </w:rPr>
        <w:t>a</w:t>
      </w:r>
      <w:r>
        <w:rPr>
          <w:rFonts w:ascii="VNI-Helve" w:hAnsi="VNI-Helve"/>
          <w:spacing w:val="2"/>
          <w:w w:val="103"/>
          <w:sz w:val="18"/>
        </w:rPr>
        <w:t>øy</w:t>
      </w:r>
      <w:r>
        <w:rPr>
          <w:rFonts w:ascii="VNI-Helve" w:hAnsi="VNI-Helve"/>
          <w:w w:val="103"/>
          <w:sz w:val="18"/>
        </w:rPr>
        <w:t>,</w:t>
      </w:r>
      <w:r>
        <w:rPr>
          <w:rFonts w:ascii="VNI-Helve" w:hAnsi="VNI-Helve"/>
          <w:spacing w:val="3"/>
          <w:sz w:val="18"/>
        </w:rPr>
        <w:t> </w:t>
      </w:r>
      <w:r>
        <w:rPr>
          <w:rFonts w:ascii="VNI-Helve" w:hAnsi="VNI-Helve"/>
          <w:spacing w:val="2"/>
          <w:w w:val="101"/>
          <w:sz w:val="18"/>
        </w:rPr>
        <w:t>öôù</w:t>
      </w:r>
      <w:r>
        <w:rPr>
          <w:rFonts w:ascii="VNI-Helve" w:hAnsi="VNI-Helve"/>
          <w:w w:val="101"/>
          <w:sz w:val="18"/>
        </w:rPr>
        <w:t>c</w:t>
      </w:r>
      <w:r>
        <w:rPr>
          <w:rFonts w:ascii="VNI-Helve" w:hAnsi="VNI-Helve"/>
          <w:spacing w:val="2"/>
          <w:sz w:val="18"/>
        </w:rPr>
        <w:t> n</w:t>
      </w:r>
      <w:r>
        <w:rPr>
          <w:rFonts w:ascii="VNI-Helve" w:hAnsi="VNI-Helve"/>
          <w:spacing w:val="1"/>
          <w:sz w:val="18"/>
        </w:rPr>
        <w:t>g</w:t>
      </w:r>
      <w:r>
        <w:rPr>
          <w:rFonts w:ascii="VNI-Helve" w:hAnsi="VNI-Helve"/>
          <w:spacing w:val="2"/>
          <w:w w:val="101"/>
          <w:sz w:val="18"/>
        </w:rPr>
        <w:t>uye</w:t>
      </w:r>
      <w:r>
        <w:rPr>
          <w:rFonts w:ascii="VNI-Helve" w:hAnsi="VNI-Helve"/>
          <w:spacing w:val="1"/>
          <w:w w:val="101"/>
          <w:sz w:val="18"/>
        </w:rPr>
        <w:t>ä</w:t>
      </w:r>
      <w:r>
        <w:rPr>
          <w:rFonts w:ascii="VNI-Helve" w:hAnsi="VNI-Helve"/>
          <w:sz w:val="18"/>
        </w:rPr>
        <w:t>n</w:t>
      </w:r>
      <w:r>
        <w:rPr>
          <w:rFonts w:ascii="VNI-Helve" w:hAnsi="VNI-Helve"/>
          <w:spacing w:val="4"/>
          <w:sz w:val="18"/>
        </w:rPr>
        <w:t> </w:t>
      </w:r>
      <w:r>
        <w:rPr>
          <w:rFonts w:ascii="VNI-Helve" w:hAnsi="VNI-Helve"/>
          <w:spacing w:val="2"/>
          <w:sz w:val="18"/>
        </w:rPr>
        <w:t>t</w:t>
      </w:r>
      <w:r>
        <w:rPr>
          <w:rFonts w:ascii="VNI-Helve" w:hAnsi="VNI-Helve"/>
          <w:spacing w:val="1"/>
          <w:sz w:val="18"/>
        </w:rPr>
        <w:t>a</w:t>
      </w:r>
      <w:r>
        <w:rPr>
          <w:rFonts w:ascii="VNI-Helve" w:hAnsi="VNI-Helve"/>
          <w:spacing w:val="2"/>
          <w:w w:val="109"/>
          <w:sz w:val="18"/>
        </w:rPr>
        <w:t>á</w:t>
      </w:r>
      <w:r>
        <w:rPr>
          <w:rFonts w:ascii="VNI-Helve" w:hAnsi="VNI-Helve"/>
          <w:w w:val="109"/>
          <w:sz w:val="18"/>
        </w:rPr>
        <w:t>t</w:t>
      </w:r>
      <w:r>
        <w:rPr>
          <w:rFonts w:ascii="VNI-Helve" w:hAnsi="VNI-Helve"/>
          <w:spacing w:val="4"/>
          <w:sz w:val="18"/>
        </w:rPr>
        <w:t> </w:t>
      </w:r>
      <w:r>
        <w:rPr>
          <w:rFonts w:ascii="VNI-Helve" w:hAnsi="VNI-Helve"/>
          <w:sz w:val="18"/>
        </w:rPr>
        <w:t>c</w:t>
      </w:r>
      <w:r>
        <w:rPr>
          <w:rFonts w:ascii="VNI-Helve" w:hAnsi="VNI-Helve"/>
          <w:spacing w:val="2"/>
          <w:sz w:val="18"/>
        </w:rPr>
        <w:t>a</w:t>
      </w:r>
      <w:r>
        <w:rPr>
          <w:rFonts w:ascii="VNI-Helve" w:hAnsi="VNI-Helve"/>
          <w:w w:val="333"/>
          <w:sz w:val="18"/>
        </w:rPr>
        <w:t>û</w:t>
      </w:r>
      <w:r>
        <w:rPr>
          <w:rFonts w:ascii="VNI-Helve" w:hAnsi="VNI-Helve"/>
          <w:spacing w:val="4"/>
          <w:sz w:val="18"/>
        </w:rPr>
        <w:t> </w:t>
      </w:r>
      <w:r>
        <w:rPr>
          <w:rFonts w:ascii="VNI-Helve" w:hAnsi="VNI-Helve"/>
          <w:spacing w:val="1"/>
          <w:sz w:val="18"/>
        </w:rPr>
        <w:t>ñ</w:t>
      </w:r>
      <w:r>
        <w:rPr>
          <w:rFonts w:ascii="VNI-Helve" w:hAnsi="VNI-Helve"/>
          <w:spacing w:val="2"/>
          <w:sz w:val="18"/>
        </w:rPr>
        <w:t>e</w:t>
      </w:r>
      <w:r>
        <w:rPr>
          <w:rFonts w:ascii="VNI-Helve" w:hAnsi="VNI-Helve"/>
          <w:spacing w:val="2"/>
          <w:w w:val="104"/>
          <w:sz w:val="18"/>
        </w:rPr>
        <w:t>à</w:t>
      </w:r>
      <w:r>
        <w:rPr>
          <w:rFonts w:ascii="VNI-Helve" w:hAnsi="VNI-Helve"/>
          <w:w w:val="104"/>
          <w:sz w:val="18"/>
        </w:rPr>
        <w:t>u</w:t>
      </w:r>
      <w:r>
        <w:rPr>
          <w:rFonts w:ascii="VNI-Helve" w:hAnsi="VNI-Helve"/>
          <w:spacing w:val="3"/>
          <w:sz w:val="18"/>
        </w:rPr>
        <w:t> </w:t>
      </w:r>
      <w:r>
        <w:rPr>
          <w:rFonts w:ascii="VNI-Helve" w:hAnsi="VNI-Helve"/>
          <w:spacing w:val="1"/>
          <w:sz w:val="18"/>
        </w:rPr>
        <w:t>ñ</w:t>
      </w:r>
      <w:r>
        <w:rPr>
          <w:rFonts w:ascii="VNI-Helve" w:hAnsi="VNI-Helve"/>
          <w:spacing w:val="2"/>
          <w:w w:val="101"/>
          <w:sz w:val="18"/>
        </w:rPr>
        <w:t>öôï</w:t>
      </w:r>
      <w:r>
        <w:rPr>
          <w:rFonts w:ascii="VNI-Helve" w:hAnsi="VNI-Helve"/>
          <w:w w:val="101"/>
          <w:sz w:val="18"/>
        </w:rPr>
        <w:t>c</w:t>
      </w:r>
      <w:r>
        <w:rPr>
          <w:rFonts w:ascii="VNI-Helve" w:hAnsi="VNI-Helve"/>
          <w:spacing w:val="3"/>
          <w:sz w:val="18"/>
        </w:rPr>
        <w:t> </w:t>
      </w:r>
      <w:r>
        <w:rPr>
          <w:rFonts w:ascii="VNI-Helve" w:hAnsi="VNI-Helve"/>
          <w:spacing w:val="1"/>
          <w:sz w:val="18"/>
        </w:rPr>
        <w:t>a</w:t>
      </w:r>
      <w:r>
        <w:rPr>
          <w:rFonts w:ascii="VNI-Helve" w:hAnsi="VNI-Helve"/>
          <w:sz w:val="18"/>
        </w:rPr>
        <w:t>n</w:t>
      </w:r>
      <w:r>
        <w:rPr>
          <w:rFonts w:ascii="VNI-Helve" w:hAnsi="VNI-Helve"/>
          <w:spacing w:val="4"/>
          <w:sz w:val="18"/>
        </w:rPr>
        <w:t> </w:t>
      </w:r>
      <w:r>
        <w:rPr>
          <w:rFonts w:ascii="VNI-Helve" w:hAnsi="VNI-Helve"/>
          <w:spacing w:val="1"/>
          <w:sz w:val="18"/>
        </w:rPr>
        <w:t>l</w:t>
      </w:r>
      <w:r>
        <w:rPr>
          <w:rFonts w:ascii="VNI-Helve" w:hAnsi="VNI-Helve"/>
          <w:spacing w:val="2"/>
          <w:sz w:val="18"/>
        </w:rPr>
        <w:t>a</w:t>
      </w:r>
      <w:r>
        <w:rPr>
          <w:rFonts w:ascii="VNI-Helve" w:hAnsi="VNI-Helve"/>
          <w:spacing w:val="2"/>
          <w:w w:val="104"/>
          <w:sz w:val="18"/>
        </w:rPr>
        <w:t>ø</w:t>
      </w:r>
      <w:r>
        <w:rPr>
          <w:rFonts w:ascii="VNI-Helve" w:hAnsi="VNI-Helve"/>
          <w:spacing w:val="1"/>
          <w:w w:val="104"/>
          <w:sz w:val="18"/>
        </w:rPr>
        <w:t>n</w:t>
      </w:r>
      <w:r>
        <w:rPr>
          <w:rFonts w:ascii="VNI-Helve" w:hAnsi="VNI-Helve"/>
          <w:spacing w:val="2"/>
          <w:sz w:val="18"/>
        </w:rPr>
        <w:t>h…”</w:t>
      </w:r>
    </w:p>
    <w:p>
      <w:pPr>
        <w:spacing w:before="20"/>
        <w:ind w:left="757" w:right="0" w:firstLine="0"/>
        <w:jc w:val="both"/>
        <w:rPr>
          <w:rFonts w:ascii="VNI-Helve" w:hAnsi="VNI-Helve" w:eastAsia="VNI-Helve"/>
          <w:sz w:val="18"/>
        </w:rPr>
      </w:pPr>
      <w:r>
        <w:rPr>
          <w:spacing w:val="-1"/>
          <w:w w:val="99"/>
          <w:position w:val="9"/>
          <w:sz w:val="13"/>
        </w:rPr>
        <w:t>19</w:t>
      </w:r>
      <w:r>
        <w:rPr>
          <w:rFonts w:ascii="VNI-Helve" w:hAnsi="VNI-Helve" w:eastAsia="VNI-Helve"/>
          <w:spacing w:val="2"/>
          <w:position w:val="8"/>
          <w:sz w:val="12"/>
        </w:rPr>
        <w:t>.   </w:t>
      </w:r>
      <w:r>
        <w:rPr>
          <w:rFonts w:ascii="MingLiU" w:hAnsi="MingLiU" w:eastAsia="MingLiU" w:hint="eastAsia"/>
          <w:spacing w:val="2"/>
          <w:sz w:val="18"/>
        </w:rPr>
        <w:t>耑</w:t>
      </w:r>
      <w:r>
        <w:rPr>
          <w:rFonts w:ascii="VNI-Helve" w:hAnsi="VNI-Helve" w:eastAsia="VNI-Helve"/>
          <w:spacing w:val="2"/>
          <w:sz w:val="18"/>
        </w:rPr>
        <w:t>, Ñ</w:t>
      </w:r>
      <w:r>
        <w:rPr>
          <w:rFonts w:ascii="VNI-Helve" w:hAnsi="VNI-Helve" w:eastAsia="VNI-Helve"/>
          <w:sz w:val="18"/>
        </w:rPr>
        <w:t>o</w:t>
      </w:r>
      <w:r>
        <w:rPr>
          <w:rFonts w:ascii="VNI-Helve" w:hAnsi="VNI-Helve" w:eastAsia="VNI-Helve"/>
          <w:spacing w:val="2"/>
          <w:w w:val="105"/>
          <w:sz w:val="18"/>
        </w:rPr>
        <w:t>ï</w:t>
      </w:r>
      <w:r>
        <w:rPr>
          <w:rFonts w:ascii="VNI-Helve" w:hAnsi="VNI-Helve" w:eastAsia="VNI-Helve"/>
          <w:w w:val="105"/>
          <w:sz w:val="18"/>
        </w:rPr>
        <w:t>c</w:t>
      </w:r>
      <w:r>
        <w:rPr>
          <w:rFonts w:ascii="VNI-Helve" w:hAnsi="VNI-Helve" w:eastAsia="VNI-Helve"/>
          <w:spacing w:val="4"/>
          <w:sz w:val="18"/>
        </w:rPr>
        <w:t> </w:t>
      </w:r>
      <w:r>
        <w:rPr>
          <w:rFonts w:ascii="VNI-Helve" w:hAnsi="VNI-Helve" w:eastAsia="VNI-Helve"/>
          <w:spacing w:val="2"/>
          <w:sz w:val="18"/>
        </w:rPr>
        <w:t>l</w:t>
      </w:r>
      <w:r>
        <w:rPr>
          <w:rFonts w:ascii="VNI-Helve" w:hAnsi="VNI-Helve" w:eastAsia="VNI-Helve"/>
          <w:spacing w:val="1"/>
          <w:sz w:val="18"/>
        </w:rPr>
        <w:t>a</w:t>
      </w:r>
      <w:r>
        <w:rPr>
          <w:rFonts w:ascii="VNI-Helve" w:hAnsi="VNI-Helve" w:eastAsia="VNI-Helve"/>
          <w:w w:val="333"/>
          <w:sz w:val="18"/>
        </w:rPr>
        <w:t>ø</w:t>
      </w:r>
      <w:r>
        <w:rPr>
          <w:rFonts w:ascii="VNI-Helve" w:hAnsi="VNI-Helve" w:eastAsia="VNI-Helve"/>
          <w:spacing w:val="4"/>
          <w:sz w:val="18"/>
        </w:rPr>
        <w:t> </w:t>
      </w:r>
      <w:r>
        <w:rPr>
          <w:rFonts w:ascii="VNI-Helve" w:hAnsi="VNI-Helve" w:eastAsia="VNI-Helve"/>
          <w:spacing w:val="2"/>
          <w:sz w:val="18"/>
        </w:rPr>
        <w:t>s</w:t>
      </w:r>
      <w:r>
        <w:rPr>
          <w:rFonts w:ascii="VNI-Helve" w:hAnsi="VNI-Helve" w:eastAsia="VNI-Helve"/>
          <w:spacing w:val="1"/>
          <w:sz w:val="18"/>
        </w:rPr>
        <w:t>u</w:t>
      </w:r>
      <w:r>
        <w:rPr>
          <w:rFonts w:ascii="VNI-Helve" w:hAnsi="VNI-Helve" w:eastAsia="VNI-Helve"/>
          <w:spacing w:val="2"/>
          <w:w w:val="105"/>
          <w:sz w:val="18"/>
        </w:rPr>
        <w:t>û</w:t>
      </w:r>
      <w:r>
        <w:rPr>
          <w:rFonts w:ascii="VNI-Helve" w:hAnsi="VNI-Helve" w:eastAsia="VNI-Helve"/>
          <w:w w:val="105"/>
          <w:sz w:val="18"/>
        </w:rPr>
        <w:t>y</w:t>
      </w:r>
      <w:r>
        <w:rPr>
          <w:rFonts w:ascii="VNI-Helve" w:hAnsi="VNI-Helve" w:eastAsia="VNI-Helve"/>
          <w:spacing w:val="4"/>
          <w:sz w:val="18"/>
        </w:rPr>
        <w:t> </w:t>
      </w:r>
      <w:r>
        <w:rPr>
          <w:rFonts w:ascii="VNI-Helve" w:hAnsi="VNI-Helve" w:eastAsia="VNI-Helve"/>
          <w:spacing w:val="2"/>
          <w:sz w:val="18"/>
        </w:rPr>
        <w:t>ch</w:t>
      </w:r>
      <w:r>
        <w:rPr>
          <w:rFonts w:ascii="VNI-Helve" w:hAnsi="VNI-Helve" w:eastAsia="VNI-Helve"/>
          <w:sz w:val="18"/>
        </w:rPr>
        <w:t>o</w:t>
      </w:r>
      <w:r>
        <w:rPr>
          <w:rFonts w:ascii="VNI-Helve" w:hAnsi="VNI-Helve" w:eastAsia="VNI-Helve"/>
          <w:spacing w:val="4"/>
          <w:sz w:val="18"/>
        </w:rPr>
        <w:t> </w:t>
      </w:r>
      <w:r>
        <w:rPr>
          <w:rFonts w:ascii="VNI-Helve" w:hAnsi="VNI-Helve" w:eastAsia="VNI-Helve"/>
          <w:spacing w:val="1"/>
          <w:sz w:val="18"/>
        </w:rPr>
        <w:t>p</w:t>
      </w:r>
      <w:r>
        <w:rPr>
          <w:rFonts w:ascii="VNI-Helve" w:hAnsi="VNI-Helve" w:eastAsia="VNI-Helve"/>
          <w:spacing w:val="2"/>
          <w:w w:val="102"/>
          <w:sz w:val="18"/>
        </w:rPr>
        <w:t>hu</w:t>
      </w:r>
      <w:r>
        <w:rPr>
          <w:rFonts w:ascii="VNI-Helve" w:hAnsi="VNI-Helve" w:eastAsia="VNI-Helve"/>
          <w:w w:val="102"/>
          <w:sz w:val="18"/>
        </w:rPr>
        <w:t>ø</w:t>
      </w:r>
      <w:r>
        <w:rPr>
          <w:rFonts w:ascii="VNI-Helve" w:hAnsi="VNI-Helve" w:eastAsia="VNI-Helve"/>
          <w:spacing w:val="3"/>
          <w:sz w:val="18"/>
        </w:rPr>
        <w:t> </w:t>
      </w:r>
      <w:r>
        <w:rPr>
          <w:rFonts w:ascii="VNI-Helve" w:hAnsi="VNI-Helve" w:eastAsia="VNI-Helve"/>
          <w:spacing w:val="2"/>
          <w:sz w:val="18"/>
        </w:rPr>
        <w:t>h</w:t>
      </w:r>
      <w:r>
        <w:rPr>
          <w:rFonts w:ascii="VNI-Helve" w:hAnsi="VNI-Helve" w:eastAsia="VNI-Helve"/>
          <w:spacing w:val="1"/>
          <w:sz w:val="18"/>
        </w:rPr>
        <w:t>ô</w:t>
      </w:r>
      <w:r>
        <w:rPr>
          <w:rFonts w:ascii="VNI-Helve" w:hAnsi="VNI-Helve" w:eastAsia="VNI-Helve"/>
          <w:spacing w:val="2"/>
          <w:w w:val="104"/>
          <w:sz w:val="18"/>
        </w:rPr>
        <w:t>ï</w:t>
      </w:r>
      <w:r>
        <w:rPr>
          <w:rFonts w:ascii="VNI-Helve" w:hAnsi="VNI-Helve" w:eastAsia="VNI-Helve"/>
          <w:w w:val="104"/>
          <w:sz w:val="18"/>
        </w:rPr>
        <w:t>p</w:t>
      </w:r>
      <w:r>
        <w:rPr>
          <w:rFonts w:ascii="VNI-Helve" w:hAnsi="VNI-Helve" w:eastAsia="VNI-Helve"/>
          <w:spacing w:val="3"/>
          <w:sz w:val="18"/>
        </w:rPr>
        <w:t> </w:t>
      </w:r>
      <w:r>
        <w:rPr>
          <w:rFonts w:ascii="VNI-Helve" w:hAnsi="VNI-Helve" w:eastAsia="VNI-Helve"/>
          <w:spacing w:val="2"/>
          <w:w w:val="102"/>
          <w:sz w:val="18"/>
        </w:rPr>
        <w:t>vôù</w:t>
      </w:r>
      <w:r>
        <w:rPr>
          <w:rFonts w:ascii="VNI-Helve" w:hAnsi="VNI-Helve" w:eastAsia="VNI-Helve"/>
          <w:w w:val="102"/>
          <w:sz w:val="18"/>
        </w:rPr>
        <w:t>i</w:t>
      </w:r>
      <w:r>
        <w:rPr>
          <w:rFonts w:ascii="VNI-Helve" w:hAnsi="VNI-Helve" w:eastAsia="VNI-Helve"/>
          <w:spacing w:val="3"/>
          <w:sz w:val="18"/>
        </w:rPr>
        <w:t> </w:t>
      </w:r>
      <w:r>
        <w:rPr>
          <w:rFonts w:ascii="VNI-Helve" w:hAnsi="VNI-Helve" w:eastAsia="VNI-Helve"/>
          <w:spacing w:val="2"/>
          <w:sz w:val="18"/>
        </w:rPr>
        <w:t>n</w:t>
      </w:r>
      <w:r>
        <w:rPr>
          <w:rFonts w:ascii="VNI-Helve" w:hAnsi="VNI-Helve" w:eastAsia="VNI-Helve"/>
          <w:spacing w:val="1"/>
          <w:sz w:val="18"/>
        </w:rPr>
        <w:t>g</w:t>
      </w:r>
      <w:r>
        <w:rPr>
          <w:rFonts w:ascii="VNI-Helve" w:hAnsi="VNI-Helve" w:eastAsia="VNI-Helve"/>
          <w:spacing w:val="2"/>
          <w:w w:val="101"/>
          <w:sz w:val="18"/>
        </w:rPr>
        <w:t>uye</w:t>
      </w:r>
      <w:r>
        <w:rPr>
          <w:rFonts w:ascii="VNI-Helve" w:hAnsi="VNI-Helve" w:eastAsia="VNI-Helve"/>
          <w:spacing w:val="1"/>
          <w:w w:val="101"/>
          <w:sz w:val="18"/>
        </w:rPr>
        <w:t>â</w:t>
      </w:r>
      <w:r>
        <w:rPr>
          <w:rFonts w:ascii="VNI-Helve" w:hAnsi="VNI-Helve" w:eastAsia="VNI-Helve"/>
          <w:sz w:val="18"/>
        </w:rPr>
        <w:t>n</w:t>
      </w:r>
      <w:r>
        <w:rPr>
          <w:rFonts w:ascii="VNI-Helve" w:hAnsi="VNI-Helve" w:eastAsia="VNI-Helve"/>
          <w:spacing w:val="4"/>
          <w:sz w:val="18"/>
        </w:rPr>
        <w:t> </w:t>
      </w:r>
      <w:r>
        <w:rPr>
          <w:rFonts w:ascii="VNI-Helve" w:hAnsi="VNI-Helve" w:eastAsia="VNI-Helve"/>
          <w:spacing w:val="1"/>
          <w:sz w:val="18"/>
        </w:rPr>
        <w:t>a</w:t>
      </w:r>
      <w:r>
        <w:rPr>
          <w:rFonts w:ascii="VNI-Helve" w:hAnsi="VNI-Helve" w:eastAsia="VNI-Helve"/>
          <w:spacing w:val="1"/>
          <w:w w:val="333"/>
          <w:sz w:val="18"/>
        </w:rPr>
        <w:t>â</w:t>
      </w:r>
      <w:r>
        <w:rPr>
          <w:rFonts w:ascii="VNI-Helve" w:hAnsi="VNI-Helve" w:eastAsia="VNI-Helve"/>
          <w:sz w:val="18"/>
        </w:rPr>
        <w:t>m</w:t>
      </w:r>
      <w:r>
        <w:rPr>
          <w:rFonts w:ascii="VNI-Helve" w:hAnsi="VNI-Helve" w:eastAsia="VNI-Helve"/>
          <w:spacing w:val="4"/>
          <w:sz w:val="18"/>
        </w:rPr>
        <w:t> </w:t>
      </w:r>
      <w:r>
        <w:rPr>
          <w:rFonts w:ascii="VNI-Helve" w:hAnsi="VNI-Helve" w:eastAsia="VNI-Helve"/>
          <w:spacing w:val="2"/>
          <w:sz w:val="18"/>
        </w:rPr>
        <w:t>Ph</w:t>
      </w:r>
      <w:r>
        <w:rPr>
          <w:rFonts w:ascii="VNI-Helve" w:hAnsi="VNI-Helve" w:eastAsia="VNI-Helve"/>
          <w:spacing w:val="1"/>
          <w:sz w:val="18"/>
        </w:rPr>
        <w:t>a</w:t>
      </w:r>
      <w:r>
        <w:rPr>
          <w:rFonts w:ascii="VNI-Helve" w:hAnsi="VNI-Helve" w:eastAsia="VNI-Helve"/>
          <w:spacing w:val="2"/>
          <w:w w:val="333"/>
          <w:sz w:val="18"/>
        </w:rPr>
        <w:t>ï</w:t>
      </w:r>
      <w:r>
        <w:rPr>
          <w:rFonts w:ascii="VNI-Helve" w:hAnsi="VNI-Helve" w:eastAsia="VNI-Helve"/>
          <w:sz w:val="18"/>
        </w:rPr>
        <w:t>m</w:t>
      </w:r>
      <w:r>
        <w:rPr>
          <w:rFonts w:ascii="VNI-Helve" w:hAnsi="VNI-Helve" w:eastAsia="VNI-Helve"/>
          <w:spacing w:val="2"/>
          <w:sz w:val="18"/>
        </w:rPr>
        <w:t> (</w:t>
      </w:r>
      <w:r>
        <w:rPr>
          <w:rFonts w:ascii="Arial" w:hAnsi="Arial" w:eastAsia="Arial"/>
          <w:spacing w:val="2"/>
          <w:sz w:val="18"/>
        </w:rPr>
        <w:t>P</w:t>
      </w:r>
      <w:r>
        <w:rPr>
          <w:rFonts w:ascii="Arial" w:hAnsi="Arial" w:eastAsia="Arial"/>
          <w:sz w:val="18"/>
        </w:rPr>
        <w:t>a</w:t>
      </w:r>
      <w:r>
        <w:rPr>
          <w:rFonts w:ascii="Arial" w:hAnsi="Arial" w:eastAsia="Arial"/>
          <w:spacing w:val="2"/>
          <w:sz w:val="18"/>
        </w:rPr>
        <w:t>ø</w:t>
      </w:r>
      <w:r>
        <w:rPr>
          <w:rFonts w:ascii="Arial" w:hAnsi="Arial" w:eastAsia="Arial"/>
          <w:sz w:val="18"/>
        </w:rPr>
        <w:t>l</w:t>
      </w:r>
      <w:r>
        <w:rPr>
          <w:rFonts w:ascii="Arial" w:hAnsi="Arial" w:eastAsia="Arial"/>
          <w:spacing w:val="1"/>
          <w:sz w:val="18"/>
        </w:rPr>
        <w:t>i</w:t>
      </w:r>
      <w:r>
        <w:rPr>
          <w:rFonts w:ascii="VNI-Helve" w:hAnsi="VNI-Helve" w:eastAsia="VNI-Helve"/>
          <w:spacing w:val="2"/>
          <w:sz w:val="18"/>
        </w:rPr>
        <w:t>: </w:t>
      </w:r>
      <w:r>
        <w:rPr>
          <w:rFonts w:ascii="Arial" w:hAnsi="Arial" w:eastAsia="Arial"/>
          <w:spacing w:val="2"/>
          <w:sz w:val="18"/>
        </w:rPr>
        <w:t>Ajit</w:t>
      </w:r>
      <w:r>
        <w:rPr>
          <w:rFonts w:ascii="Arial" w:hAnsi="Arial" w:eastAsia="Arial"/>
          <w:sz w:val="18"/>
        </w:rPr>
        <w:t>a</w:t>
      </w:r>
      <w:r>
        <w:rPr>
          <w:rFonts w:ascii="Arial" w:hAnsi="Arial" w:eastAsia="Arial"/>
          <w:spacing w:val="2"/>
          <w:sz w:val="18"/>
        </w:rPr>
        <w:t>kesak</w:t>
      </w:r>
      <w:r>
        <w:rPr>
          <w:rFonts w:ascii="Arial" w:hAnsi="Arial" w:eastAsia="Arial"/>
          <w:sz w:val="18"/>
        </w:rPr>
        <w:t>a</w:t>
      </w:r>
      <w:r>
        <w:rPr>
          <w:rFonts w:ascii="Arial" w:hAnsi="Arial" w:eastAsia="Arial"/>
          <w:spacing w:val="2"/>
          <w:sz w:val="18"/>
        </w:rPr>
        <w:t>mbala</w:t>
      </w:r>
      <w:r>
        <w:rPr>
          <w:rFonts w:ascii="VNI-Helve" w:hAnsi="VNI-Helve" w:eastAsia="VNI-Helve"/>
          <w:spacing w:val="2"/>
          <w:sz w:val="18"/>
        </w:rPr>
        <w:t>).</w:t>
      </w:r>
    </w:p>
    <w:p>
      <w:pPr>
        <w:pStyle w:val="BodyText"/>
        <w:spacing w:before="0"/>
        <w:rPr>
          <w:rFonts w:ascii="VNI-Helve"/>
          <w:sz w:val="20"/>
        </w:rPr>
      </w:pPr>
    </w:p>
    <w:p>
      <w:pPr>
        <w:pStyle w:val="BodyText"/>
        <w:spacing w:before="1"/>
        <w:rPr>
          <w:rFonts w:ascii="VNI-Helve"/>
          <w:sz w:val="18"/>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0"/>
        <w:rPr>
          <w:rFonts w:ascii="Times New Roman"/>
          <w:sz w:val="17"/>
        </w:rPr>
      </w:pPr>
    </w:p>
    <w:p>
      <w:pPr>
        <w:pStyle w:val="BodyText"/>
        <w:spacing w:before="99"/>
        <w:ind w:left="1267"/>
        <w:jc w:val="both"/>
      </w:pPr>
      <w:r>
        <w:rPr/>
        <w:t>A-di-suûy noùi:</w:t>
      </w:r>
    </w:p>
    <w:p>
      <w:pPr>
        <w:pStyle w:val="BodyText"/>
        <w:spacing w:before="35"/>
        <w:ind w:left="699" w:right="755" w:firstLine="567"/>
        <w:jc w:val="both"/>
      </w:pPr>
      <w:r>
        <w:rPr/>
        <w:t>–Khoâng coù thí, khoâng coù (ngöôøi) nhaän, cuõng khoâng coù ngöôøi cho, cuõng khoâng coù ñôøi naøy, ñôøi sau, khoâng coù loaøi hoùa sinh, cuõng khoâng coù baùo thieän, aùc.</w:t>
      </w:r>
    </w:p>
    <w:p>
      <w:pPr>
        <w:pStyle w:val="BodyText"/>
        <w:ind w:left="1267"/>
        <w:jc w:val="both"/>
      </w:pPr>
      <w:r>
        <w:rPr/>
        <w:t>Cöøu-da-laâu noùi:</w:t>
      </w:r>
    </w:p>
    <w:p>
      <w:pPr>
        <w:pStyle w:val="BodyText"/>
        <w:spacing w:before="33"/>
        <w:ind w:left="699" w:right="755" w:firstLine="567"/>
        <w:jc w:val="both"/>
      </w:pPr>
      <w:r>
        <w:rPr/>
        <w:t>–ÔÛ beân bôø naøy Haèng thuûy gieát voâ soá ngöôøi, chaát thòt thaønh nuùi,  ôû beân bôø kia Haèng thuûy taïo caùc coâng ñöùc. Duyeân ñaây, ñeàu chaúng </w:t>
      </w:r>
      <w:r>
        <w:rPr>
          <w:spacing w:val="2"/>
        </w:rPr>
        <w:t>coù </w:t>
      </w:r>
      <w:r>
        <w:rPr/>
        <w:t>baùo thieän</w:t>
      </w:r>
      <w:r>
        <w:rPr>
          <w:spacing w:val="8"/>
        </w:rPr>
        <w:t> </w:t>
      </w:r>
      <w:r>
        <w:rPr/>
        <w:t>aùc</w:t>
      </w:r>
      <w:r>
        <w:rPr>
          <w:position w:val="9"/>
          <w:sz w:val="13"/>
        </w:rPr>
        <w:t>20</w:t>
      </w:r>
      <w:r>
        <w:rPr/>
        <w:t>.</w:t>
      </w:r>
    </w:p>
    <w:p>
      <w:pPr>
        <w:pStyle w:val="BodyText"/>
        <w:spacing w:before="35"/>
        <w:ind w:left="1267"/>
        <w:jc w:val="both"/>
      </w:pPr>
      <w:r>
        <w:rPr/>
        <w:t>Ba-höu-ca-chieân noùi:</w:t>
      </w:r>
    </w:p>
    <w:p>
      <w:pPr>
        <w:pStyle w:val="BodyText"/>
        <w:ind w:left="699" w:right="753" w:firstLine="567"/>
        <w:jc w:val="both"/>
      </w:pPr>
      <w:r>
        <w:rPr/>
        <w:t>–Giaû söû ôû beân traùi Haèng thuûy, duø coù boá thí, giöõ giôùi, tuøy thôøi cung caáp khoâng ñeå ai thieáu, cuõng laïi khoâng phöôùc baùo</w:t>
      </w:r>
      <w:r>
        <w:rPr>
          <w:spacing w:val="7"/>
        </w:rPr>
        <w:t> </w:t>
      </w:r>
      <w:r>
        <w:rPr/>
        <w:t>naøy.</w:t>
      </w:r>
    </w:p>
    <w:p>
      <w:pPr>
        <w:pStyle w:val="BodyText"/>
        <w:ind w:left="1267"/>
        <w:jc w:val="both"/>
      </w:pPr>
      <w:r>
        <w:rPr/>
        <w:t>Tieân-tæ-loâ-trì noùi:</w:t>
      </w:r>
    </w:p>
    <w:p>
      <w:pPr>
        <w:pStyle w:val="BodyText"/>
        <w:spacing w:before="33"/>
        <w:ind w:left="699" w:right="757" w:firstLine="567"/>
        <w:jc w:val="both"/>
      </w:pPr>
      <w:r>
        <w:rPr/>
        <w:t>–Khoâng coù lôøi noùi, cuõng khoâng coù baùo lôøi noùi. Chæ im laëng laø khoaùi laïc.</w:t>
      </w:r>
    </w:p>
    <w:p>
      <w:pPr>
        <w:pStyle w:val="BodyText"/>
        <w:spacing w:before="35"/>
        <w:ind w:left="1267"/>
        <w:jc w:val="both"/>
      </w:pPr>
      <w:r>
        <w:rPr/>
        <w:t>Ni-kieàn Töû noùi:</w:t>
      </w:r>
    </w:p>
    <w:p>
      <w:pPr>
        <w:pStyle w:val="BodyText"/>
        <w:spacing w:before="33"/>
        <w:ind w:left="699" w:right="752" w:firstLine="567"/>
        <w:jc w:val="both"/>
      </w:pPr>
      <w:r>
        <w:rPr/>
        <w:t>–Coù ngoân ngöõ, cuõng coù baùo ngoân ngöõ. Sa-moân Cuø-ñaøm laø  ngöôøi, ta cuõng laø ngöôøi. Cuø-ñaøm coù sôû tri, ta cuõng coù sôû tri. Sa-moân Cuø-ñaøm coù thaàn tuùc, ta cuõng coù thaàn tuùc. Neáu Sa-moân kia hieän moät thaàn tuùc, ta seõ hieän hai thaàn tuùc. Sa-moân hieän hai thaàn tuùc, ta seõ hieän boán Thaàn tuùc. OÂng aáy hieän boán, ta seõ hieän taùm. OÂng aáy hieän taùm, ta  seõ hieän möôøi saùu. OÂng aáy hieän möôøi saùu, ta seõ hieän ba möôi hai.   Luoân luoân taêng gaáp boäi, chöù khoâng bao giôø chòu khuaát phuïc; ñuû söùc  ñeå thi ñaáu. Neáu oâng aáy khoâng chòu tranh luaän vôùi chuùng ta, töùc laø loãi cuûa oâng aáy. nhaân daân nghe roài seõ khoâng cuùng döôøng oâng ta nöõa. Chuùng ta seõ ñöôïc cuùng</w:t>
      </w:r>
      <w:r>
        <w:rPr>
          <w:spacing w:val="22"/>
        </w:rPr>
        <w:t> </w:t>
      </w:r>
      <w:r>
        <w:rPr/>
        <w:t>döôøng.</w:t>
      </w:r>
    </w:p>
    <w:p>
      <w:pPr>
        <w:pStyle w:val="BodyText"/>
        <w:spacing w:before="35"/>
        <w:ind w:left="699" w:right="752" w:firstLine="567"/>
        <w:jc w:val="both"/>
      </w:pPr>
      <w:r>
        <w:rPr/>
        <w:t>Vaøo luùc ñoù, coù Tyø-kheo-ni nghe ñoàn, saùu Toâng sö ngoaïi ñaïo    taäp hoïp laïi moät choã baøn vôùi nhau: “Sa-moân  Cuø-ñaøm  khoâng  chòu tranh luaän vôùi ngöôøi. Chuùng ta ñuû ñeå ñaéc thaéng.” Khi aáy, Tyø-kheo-ni Thaâu-loâ-ni</w:t>
      </w:r>
      <w:r>
        <w:rPr>
          <w:position w:val="9"/>
          <w:sz w:val="13"/>
        </w:rPr>
        <w:t>21 </w:t>
      </w:r>
      <w:r>
        <w:rPr>
          <w:spacing w:val="10"/>
          <w:position w:val="9"/>
          <w:sz w:val="13"/>
        </w:rPr>
        <w:t> </w:t>
      </w:r>
      <w:r>
        <w:rPr/>
        <w:t>lieàn</w:t>
      </w:r>
      <w:r>
        <w:rPr>
          <w:spacing w:val="18"/>
        </w:rPr>
        <w:t> </w:t>
      </w:r>
      <w:r>
        <w:rPr/>
        <w:t>bay</w:t>
      </w:r>
      <w:r>
        <w:rPr>
          <w:spacing w:val="17"/>
        </w:rPr>
        <w:t> </w:t>
      </w:r>
      <w:r>
        <w:rPr/>
        <w:t>leân</w:t>
      </w:r>
      <w:r>
        <w:rPr>
          <w:spacing w:val="18"/>
        </w:rPr>
        <w:t> </w:t>
      </w:r>
      <w:r>
        <w:rPr/>
        <w:t>hö</w:t>
      </w:r>
      <w:r>
        <w:rPr>
          <w:spacing w:val="17"/>
        </w:rPr>
        <w:t> </w:t>
      </w:r>
      <w:r>
        <w:rPr/>
        <w:t>khoâng</w:t>
      </w:r>
      <w:r>
        <w:rPr>
          <w:spacing w:val="18"/>
        </w:rPr>
        <w:t> </w:t>
      </w:r>
      <w:r>
        <w:rPr/>
        <w:t>höôùng</w:t>
      </w:r>
      <w:r>
        <w:rPr>
          <w:spacing w:val="16"/>
        </w:rPr>
        <w:t> </w:t>
      </w:r>
      <w:r>
        <w:rPr/>
        <w:t>veà</w:t>
      </w:r>
      <w:r>
        <w:rPr>
          <w:spacing w:val="18"/>
        </w:rPr>
        <w:t> </w:t>
      </w:r>
      <w:r>
        <w:rPr/>
        <w:t>saùu</w:t>
      </w:r>
      <w:r>
        <w:rPr>
          <w:spacing w:val="18"/>
        </w:rPr>
        <w:t> </w:t>
      </w:r>
      <w:r>
        <w:rPr/>
        <w:t>Toâng</w:t>
      </w:r>
      <w:r>
        <w:rPr>
          <w:spacing w:val="17"/>
        </w:rPr>
        <w:t> </w:t>
      </w:r>
      <w:r>
        <w:rPr/>
        <w:t>sö</w:t>
      </w:r>
      <w:r>
        <w:rPr>
          <w:spacing w:val="18"/>
        </w:rPr>
        <w:t> </w:t>
      </w:r>
      <w:r>
        <w:rPr/>
        <w:t>kia</w:t>
      </w:r>
      <w:r>
        <w:rPr>
          <w:spacing w:val="17"/>
        </w:rPr>
        <w:t> </w:t>
      </w:r>
      <w:r>
        <w:rPr/>
        <w:t>maø</w:t>
      </w:r>
      <w:r>
        <w:rPr>
          <w:spacing w:val="18"/>
        </w:rPr>
        <w:t> </w:t>
      </w:r>
      <w:r>
        <w:rPr/>
        <w:t>noùi</w:t>
      </w:r>
    </w:p>
    <w:p>
      <w:pPr>
        <w:pStyle w:val="BodyText"/>
        <w:spacing w:before="0"/>
        <w:rPr>
          <w:sz w:val="23"/>
        </w:rPr>
      </w:pPr>
      <w:r>
        <w:rPr/>
        <w:pict>
          <v:rect style="position:absolute;margin-left:147.360001pt;margin-top:17.009821pt;width:144pt;height:.600010pt;mso-position-horizontal-relative:page;mso-position-vertical-relative:paragraph;z-index:-15717376;mso-wrap-distance-left:0;mso-wrap-distance-right:0" filled="true" fillcolor="#000000" stroked="false">
            <v:fill type="solid"/>
            <w10:wrap type="topAndBottom"/>
          </v:rect>
        </w:pict>
      </w:r>
    </w:p>
    <w:p>
      <w:pPr>
        <w:spacing w:before="99"/>
        <w:ind w:left="699" w:right="0" w:firstLine="0"/>
        <w:jc w:val="left"/>
        <w:rPr>
          <w:rFonts w:ascii="VNI-Helve" w:hAnsi="VNI-Helve"/>
          <w:sz w:val="18"/>
        </w:rPr>
      </w:pPr>
      <w:r>
        <w:rPr>
          <w:spacing w:val="-1"/>
          <w:w w:val="99"/>
          <w:position w:val="9"/>
          <w:sz w:val="13"/>
        </w:rPr>
        <w:t>20</w:t>
      </w:r>
      <w:r>
        <w:rPr>
          <w:rFonts w:ascii="VNI-Helve" w:hAnsi="VNI-Helve"/>
          <w:position w:val="8"/>
          <w:sz w:val="12"/>
        </w:rPr>
        <w:t>.  </w:t>
      </w:r>
      <w:r>
        <w:rPr>
          <w:rFonts w:ascii="VNI-Helve" w:hAnsi="VNI-Helve"/>
          <w:spacing w:val="11"/>
          <w:position w:val="8"/>
          <w:sz w:val="12"/>
        </w:rPr>
        <w:t> </w:t>
      </w:r>
      <w:r>
        <w:rPr>
          <w:rFonts w:ascii="VNI-Helve" w:hAnsi="VNI-Helve"/>
          <w:spacing w:val="2"/>
          <w:sz w:val="18"/>
        </w:rPr>
        <w:t>Cf</w:t>
      </w:r>
      <w:r>
        <w:rPr>
          <w:rFonts w:ascii="VNI-Helve" w:hAnsi="VNI-Helve"/>
          <w:sz w:val="18"/>
        </w:rPr>
        <w:t>. </w:t>
      </w:r>
      <w:r>
        <w:rPr>
          <w:rFonts w:ascii="VNI-Helve" w:hAnsi="VNI-Helve"/>
          <w:spacing w:val="12"/>
          <w:sz w:val="18"/>
        </w:rPr>
        <w:t> </w:t>
      </w:r>
      <w:r>
        <w:rPr>
          <w:rFonts w:ascii="Arial" w:hAnsi="Arial"/>
          <w:spacing w:val="2"/>
          <w:sz w:val="18"/>
        </w:rPr>
        <w:t>P</w:t>
      </w:r>
      <w:r>
        <w:rPr>
          <w:rFonts w:ascii="Arial" w:hAnsi="Arial"/>
          <w:sz w:val="18"/>
        </w:rPr>
        <w:t>a</w:t>
      </w:r>
      <w:r>
        <w:rPr>
          <w:rFonts w:ascii="Arial" w:hAnsi="Arial"/>
          <w:spacing w:val="2"/>
          <w:sz w:val="18"/>
        </w:rPr>
        <w:t>øl</w:t>
      </w:r>
      <w:r>
        <w:rPr>
          <w:rFonts w:ascii="Arial" w:hAnsi="Arial"/>
          <w:spacing w:val="1"/>
          <w:sz w:val="18"/>
        </w:rPr>
        <w:t>i</w:t>
      </w:r>
      <w:r>
        <w:rPr>
          <w:rFonts w:ascii="VNI-Helve" w:hAnsi="VNI-Helve"/>
          <w:sz w:val="18"/>
        </w:rPr>
        <w:t>, </w:t>
      </w:r>
      <w:r>
        <w:rPr>
          <w:rFonts w:ascii="VNI-Helve" w:hAnsi="VNI-Helve"/>
          <w:spacing w:val="13"/>
          <w:sz w:val="18"/>
        </w:rPr>
        <w:t> </w:t>
      </w:r>
      <w:r>
        <w:rPr>
          <w:rFonts w:ascii="VNI-Helve" w:hAnsi="VNI-Helve"/>
          <w:spacing w:val="2"/>
          <w:sz w:val="18"/>
        </w:rPr>
        <w:t>D</w:t>
      </w:r>
      <w:r>
        <w:rPr>
          <w:rFonts w:ascii="VNI-Helve" w:hAnsi="VNI-Helve"/>
          <w:sz w:val="18"/>
        </w:rPr>
        <w:t>. </w:t>
      </w:r>
      <w:r>
        <w:rPr>
          <w:rFonts w:ascii="VNI-Helve" w:hAnsi="VNI-Helve"/>
          <w:spacing w:val="11"/>
          <w:sz w:val="18"/>
        </w:rPr>
        <w:t> </w:t>
      </w:r>
      <w:r>
        <w:rPr>
          <w:rFonts w:ascii="VNI-Helve" w:hAnsi="VNI-Helve"/>
          <w:sz w:val="18"/>
        </w:rPr>
        <w:t>2 </w:t>
      </w:r>
      <w:r>
        <w:rPr>
          <w:rFonts w:ascii="VNI-Helve" w:hAnsi="VNI-Helve"/>
          <w:spacing w:val="12"/>
          <w:sz w:val="18"/>
        </w:rPr>
        <w:t> </w:t>
      </w:r>
      <w:r>
        <w:rPr>
          <w:rFonts w:ascii="Arial" w:hAnsi="Arial"/>
          <w:spacing w:val="1"/>
          <w:sz w:val="18"/>
        </w:rPr>
        <w:t>Sa</w:t>
      </w:r>
      <w:r>
        <w:rPr>
          <w:rFonts w:ascii="Arial" w:hAnsi="Arial"/>
          <w:spacing w:val="2"/>
          <w:sz w:val="18"/>
        </w:rPr>
        <w:t>øm</w:t>
      </w:r>
      <w:r>
        <w:rPr>
          <w:rFonts w:ascii="Arial" w:hAnsi="Arial"/>
          <w:spacing w:val="1"/>
          <w:sz w:val="18"/>
        </w:rPr>
        <w:t>aó</w:t>
      </w:r>
      <w:r>
        <w:rPr>
          <w:rFonts w:ascii="Arial" w:hAnsi="Arial"/>
          <w:sz w:val="18"/>
        </w:rPr>
        <w:t>ó</w:t>
      </w:r>
      <w:r>
        <w:rPr>
          <w:rFonts w:ascii="Arial" w:hAnsi="Arial"/>
          <w:spacing w:val="1"/>
          <w:sz w:val="18"/>
        </w:rPr>
        <w:t>aphal</w:t>
      </w:r>
      <w:r>
        <w:rPr>
          <w:rFonts w:ascii="Arial" w:hAnsi="Arial"/>
          <w:sz w:val="18"/>
        </w:rPr>
        <w:t>a </w:t>
      </w:r>
      <w:r>
        <w:rPr>
          <w:rFonts w:ascii="Arial" w:hAnsi="Arial"/>
          <w:spacing w:val="18"/>
          <w:sz w:val="18"/>
        </w:rPr>
        <w:t> </w:t>
      </w:r>
      <w:r>
        <w:rPr>
          <w:rFonts w:ascii="VNI-Helve" w:hAnsi="VNI-Helve"/>
          <w:spacing w:val="2"/>
          <w:sz w:val="18"/>
        </w:rPr>
        <w:t>(R</w:t>
      </w:r>
      <w:r>
        <w:rPr>
          <w:rFonts w:ascii="VNI-Helve" w:hAnsi="VNI-Helve"/>
          <w:sz w:val="18"/>
        </w:rPr>
        <w:t>. </w:t>
      </w:r>
      <w:r>
        <w:rPr>
          <w:rFonts w:ascii="VNI-Helve" w:hAnsi="VNI-Helve"/>
          <w:spacing w:val="12"/>
          <w:sz w:val="18"/>
        </w:rPr>
        <w:t> </w:t>
      </w:r>
      <w:r>
        <w:rPr>
          <w:rFonts w:ascii="VNI-Helve" w:hAnsi="VNI-Helve"/>
          <w:spacing w:val="2"/>
          <w:sz w:val="18"/>
        </w:rPr>
        <w:t>i</w:t>
      </w:r>
      <w:r>
        <w:rPr>
          <w:rFonts w:ascii="VNI-Helve" w:hAnsi="VNI-Helve"/>
          <w:sz w:val="18"/>
        </w:rPr>
        <w:t>. </w:t>
      </w:r>
      <w:r>
        <w:rPr>
          <w:rFonts w:ascii="VNI-Helve" w:hAnsi="VNI-Helve"/>
          <w:spacing w:val="11"/>
          <w:sz w:val="18"/>
        </w:rPr>
        <w:t> </w:t>
      </w:r>
      <w:r>
        <w:rPr>
          <w:rFonts w:ascii="VNI-Helve" w:hAnsi="VNI-Helve"/>
          <w:spacing w:val="2"/>
          <w:sz w:val="18"/>
        </w:rPr>
        <w:t>52)</w:t>
      </w:r>
      <w:r>
        <w:rPr>
          <w:rFonts w:ascii="VNI-Helve" w:hAnsi="VNI-Helve"/>
          <w:sz w:val="18"/>
        </w:rPr>
        <w:t>, </w:t>
      </w:r>
      <w:r>
        <w:rPr>
          <w:rFonts w:ascii="VNI-Helve" w:hAnsi="VNI-Helve"/>
          <w:spacing w:val="12"/>
          <w:sz w:val="18"/>
        </w:rPr>
        <w:t> </w:t>
      </w:r>
      <w:r>
        <w:rPr>
          <w:rFonts w:ascii="VNI-Helve" w:hAnsi="VNI-Helve"/>
          <w:spacing w:val="1"/>
          <w:sz w:val="18"/>
        </w:rPr>
        <w:t>t</w:t>
      </w:r>
      <w:r>
        <w:rPr>
          <w:rFonts w:ascii="VNI-Helve" w:hAnsi="VNI-Helve"/>
          <w:spacing w:val="2"/>
          <w:sz w:val="18"/>
        </w:rPr>
        <w:t>huy</w:t>
      </w:r>
      <w:r>
        <w:rPr>
          <w:rFonts w:ascii="VNI-Helve" w:hAnsi="VNI-Helve"/>
          <w:spacing w:val="1"/>
          <w:sz w:val="18"/>
        </w:rPr>
        <w:t>e</w:t>
      </w:r>
      <w:r>
        <w:rPr>
          <w:rFonts w:ascii="VNI-Helve" w:hAnsi="VNI-Helve"/>
          <w:spacing w:val="2"/>
          <w:w w:val="333"/>
          <w:sz w:val="18"/>
        </w:rPr>
        <w:t>á</w:t>
      </w:r>
      <w:r>
        <w:rPr>
          <w:rFonts w:ascii="VNI-Helve" w:hAnsi="VNI-Helve"/>
          <w:sz w:val="18"/>
        </w:rPr>
        <w:t>t </w:t>
      </w:r>
      <w:r>
        <w:rPr>
          <w:rFonts w:ascii="VNI-Helve" w:hAnsi="VNI-Helve"/>
          <w:spacing w:val="12"/>
          <w:sz w:val="18"/>
        </w:rPr>
        <w:t> </w:t>
      </w:r>
      <w:r>
        <w:rPr>
          <w:rFonts w:ascii="VNI-Helve" w:hAnsi="VNI-Helve"/>
          <w:spacing w:val="2"/>
          <w:w w:val="102"/>
          <w:sz w:val="18"/>
        </w:rPr>
        <w:t>vo</w:t>
      </w:r>
      <w:r>
        <w:rPr>
          <w:rFonts w:ascii="VNI-Helve" w:hAnsi="VNI-Helve"/>
          <w:w w:val="102"/>
          <w:sz w:val="18"/>
        </w:rPr>
        <w:t>â</w:t>
      </w:r>
      <w:r>
        <w:rPr>
          <w:rFonts w:ascii="VNI-Helve" w:hAnsi="VNI-Helve"/>
          <w:sz w:val="18"/>
        </w:rPr>
        <w:t> </w:t>
      </w:r>
      <w:r>
        <w:rPr>
          <w:rFonts w:ascii="VNI-Helve" w:hAnsi="VNI-Helve"/>
          <w:spacing w:val="12"/>
          <w:sz w:val="18"/>
        </w:rPr>
        <w:t> </w:t>
      </w:r>
      <w:r>
        <w:rPr>
          <w:rFonts w:ascii="VNI-Helve" w:hAnsi="VNI-Helve"/>
          <w:spacing w:val="2"/>
          <w:sz w:val="18"/>
        </w:rPr>
        <w:t>ng</w:t>
      </w:r>
      <w:r>
        <w:rPr>
          <w:rFonts w:ascii="VNI-Helve" w:hAnsi="VNI-Helve"/>
          <w:spacing w:val="1"/>
          <w:sz w:val="18"/>
        </w:rPr>
        <w:t>h</w:t>
      </w:r>
      <w:r>
        <w:rPr>
          <w:rFonts w:ascii="VNI-Helve" w:hAnsi="VNI-Helve"/>
          <w:spacing w:val="2"/>
          <w:sz w:val="18"/>
        </w:rPr>
        <w:t>i</w:t>
      </w:r>
      <w:r>
        <w:rPr>
          <w:rFonts w:ascii="VNI-Helve" w:hAnsi="VNI-Helve"/>
          <w:spacing w:val="1"/>
          <w:sz w:val="18"/>
        </w:rPr>
        <w:t>e</w:t>
      </w:r>
      <w:r>
        <w:rPr>
          <w:rFonts w:ascii="VNI-Helve" w:hAnsi="VNI-Helve"/>
          <w:spacing w:val="2"/>
          <w:w w:val="104"/>
          <w:sz w:val="18"/>
        </w:rPr>
        <w:t>ä</w:t>
      </w:r>
      <w:r>
        <w:rPr>
          <w:rFonts w:ascii="VNI-Helve" w:hAnsi="VNI-Helve"/>
          <w:w w:val="104"/>
          <w:sz w:val="18"/>
        </w:rPr>
        <w:t>p</w:t>
      </w:r>
      <w:r>
        <w:rPr>
          <w:rFonts w:ascii="VNI-Helve" w:hAnsi="VNI-Helve"/>
          <w:sz w:val="18"/>
        </w:rPr>
        <w:t> </w:t>
      </w:r>
      <w:r>
        <w:rPr>
          <w:rFonts w:ascii="VNI-Helve" w:hAnsi="VNI-Helve"/>
          <w:spacing w:val="12"/>
          <w:sz w:val="18"/>
        </w:rPr>
        <w:t> </w:t>
      </w:r>
      <w:r>
        <w:rPr>
          <w:rFonts w:ascii="VNI-Helve" w:hAnsi="VNI-Helve"/>
          <w:spacing w:val="1"/>
          <w:sz w:val="18"/>
        </w:rPr>
        <w:t>(</w:t>
      </w:r>
      <w:r>
        <w:rPr>
          <w:rFonts w:ascii="Arial" w:hAnsi="Arial"/>
          <w:sz w:val="18"/>
        </w:rPr>
        <w:t>a</w:t>
      </w:r>
      <w:r>
        <w:rPr>
          <w:rFonts w:ascii="Arial" w:hAnsi="Arial"/>
          <w:spacing w:val="2"/>
          <w:sz w:val="18"/>
        </w:rPr>
        <w:t>kiri</w:t>
      </w:r>
      <w:r>
        <w:rPr>
          <w:rFonts w:ascii="Arial" w:hAnsi="Arial"/>
          <w:spacing w:val="-1"/>
          <w:sz w:val="18"/>
        </w:rPr>
        <w:t>y</w:t>
      </w:r>
      <w:r>
        <w:rPr>
          <w:rFonts w:ascii="Arial" w:hAnsi="Arial"/>
          <w:spacing w:val="2"/>
          <w:sz w:val="18"/>
        </w:rPr>
        <w:t>a</w:t>
      </w:r>
      <w:r>
        <w:rPr>
          <w:rFonts w:ascii="VNI-Helve" w:hAnsi="VNI-Helve"/>
          <w:sz w:val="18"/>
        </w:rPr>
        <w:t>) </w:t>
      </w:r>
      <w:r>
        <w:rPr>
          <w:rFonts w:ascii="VNI-Helve" w:hAnsi="VNI-Helve"/>
          <w:spacing w:val="12"/>
          <w:sz w:val="18"/>
        </w:rPr>
        <w:t> </w:t>
      </w:r>
      <w:r>
        <w:rPr>
          <w:rFonts w:ascii="VNI-Helve" w:hAnsi="VNI-Helve"/>
          <w:spacing w:val="2"/>
          <w:w w:val="101"/>
          <w:sz w:val="18"/>
        </w:rPr>
        <w:t>cuûa</w:t>
      </w:r>
    </w:p>
    <w:p>
      <w:pPr>
        <w:spacing w:before="27"/>
        <w:ind w:left="983" w:right="0" w:firstLine="0"/>
        <w:jc w:val="left"/>
        <w:rPr>
          <w:rFonts w:ascii="VNI-Helve" w:hAnsi="VNI-Helve"/>
          <w:sz w:val="18"/>
        </w:rPr>
      </w:pPr>
      <w:r>
        <w:rPr>
          <w:rFonts w:ascii="Arial" w:hAnsi="Arial"/>
          <w:sz w:val="18"/>
        </w:rPr>
        <w:t>Puøraòo Kassapo</w:t>
      </w:r>
      <w:r>
        <w:rPr>
          <w:rFonts w:ascii="VNI-Helve" w:hAnsi="VNI-Helve"/>
          <w:sz w:val="18"/>
        </w:rPr>
        <w:t>.</w:t>
      </w:r>
    </w:p>
    <w:p>
      <w:pPr>
        <w:spacing w:before="34"/>
        <w:ind w:left="699" w:right="0" w:firstLine="0"/>
        <w:jc w:val="left"/>
        <w:rPr>
          <w:rFonts w:ascii="VNI-Helve" w:hAnsi="VNI-Helve" w:eastAsia="VNI-Helve"/>
          <w:sz w:val="18"/>
        </w:rPr>
      </w:pPr>
      <w:r>
        <w:rPr>
          <w:position w:val="9"/>
          <w:sz w:val="13"/>
        </w:rPr>
        <w:t>21</w:t>
      </w:r>
      <w:r>
        <w:rPr>
          <w:rFonts w:ascii="VNI-Helve" w:hAnsi="VNI-Helve" w:eastAsia="VNI-Helve"/>
          <w:position w:val="8"/>
          <w:sz w:val="12"/>
        </w:rPr>
        <w:t>. </w:t>
      </w:r>
      <w:r>
        <w:rPr>
          <w:rFonts w:ascii="VNI-Helve" w:hAnsi="VNI-Helve" w:eastAsia="VNI-Helve"/>
          <w:sz w:val="18"/>
        </w:rPr>
        <w:t>Thaâu-loâ-ni </w:t>
      </w:r>
      <w:r>
        <w:rPr>
          <w:rFonts w:ascii="MingLiU" w:hAnsi="MingLiU" w:eastAsia="MingLiU" w:hint="eastAsia"/>
          <w:sz w:val="18"/>
        </w:rPr>
        <w:t>輸盧尼</w:t>
      </w:r>
      <w:r>
        <w:rPr>
          <w:rFonts w:ascii="VNI-Helve" w:hAnsi="VNI-Helve" w:eastAsia="VNI-Helve"/>
          <w:sz w:val="18"/>
        </w:rPr>
        <w:t>, nghi dö chöõ ni. Töùc Tyø-kheo-ni Thaâu-na ñöôïc noùi trong kinh</w:t>
      </w:r>
    </w:p>
    <w:p>
      <w:pPr>
        <w:spacing w:after="0"/>
        <w:jc w:val="left"/>
        <w:rPr>
          <w:rFonts w:ascii="VNI-Helve" w:hAnsi="VNI-Helve" w:eastAsia="VNI-Helve"/>
          <w:sz w:val="18"/>
        </w:rPr>
        <w:sectPr>
          <w:pgSz w:w="11910" w:h="16840"/>
          <w:pgMar w:header="794" w:footer="0" w:top="1100" w:bottom="280" w:left="1680" w:right="1680"/>
        </w:sectPr>
      </w:pPr>
    </w:p>
    <w:p>
      <w:pPr>
        <w:pStyle w:val="BodyText"/>
        <w:spacing w:before="4"/>
        <w:rPr>
          <w:rFonts w:ascii="VNI-Helve"/>
          <w:sz w:val="15"/>
        </w:rPr>
      </w:pPr>
    </w:p>
    <w:p>
      <w:pPr>
        <w:spacing w:after="0"/>
        <w:rPr>
          <w:rFonts w:ascii="VNI-Helve"/>
          <w:sz w:val="15"/>
        </w:rPr>
        <w:sectPr>
          <w:pgSz w:w="11910" w:h="16840"/>
          <w:pgMar w:header="794" w:footer="0" w:top="1100" w:bottom="280" w:left="1680" w:right="1680"/>
        </w:sectPr>
      </w:pPr>
    </w:p>
    <w:p>
      <w:pPr>
        <w:pStyle w:val="BodyText"/>
        <w:spacing w:before="100"/>
        <w:ind w:left="757"/>
      </w:pPr>
      <w:r>
        <w:rPr/>
        <w:t>baøi keä naøy:</w:t>
      </w:r>
    </w:p>
    <w:p>
      <w:pPr>
        <w:pStyle w:val="BodyText"/>
        <w:spacing w:before="13"/>
        <w:rPr>
          <w:sz w:val="32"/>
        </w:rPr>
      </w:pPr>
      <w:r>
        <w:rPr/>
        <w:br w:type="column"/>
      </w:r>
      <w:r>
        <w:rPr>
          <w:sz w:val="32"/>
        </w:rPr>
      </w:r>
    </w:p>
    <w:p>
      <w:pPr>
        <w:spacing w:line="254" w:lineRule="auto" w:before="0"/>
        <w:ind w:left="757" w:right="3226" w:firstLine="0"/>
        <w:jc w:val="left"/>
        <w:rPr>
          <w:rFonts w:ascii="VNI-Times" w:hAnsi="VNI-Times"/>
          <w:i/>
          <w:sz w:val="24"/>
        </w:rPr>
      </w:pPr>
      <w:r>
        <w:rPr>
          <w:rFonts w:ascii="VNI-Times" w:hAnsi="VNI-Times"/>
          <w:i/>
          <w:sz w:val="24"/>
        </w:rPr>
        <w:t>Thaày ta khoâng ai baèng </w:t>
      </w:r>
      <w:r>
        <w:rPr>
          <w:rFonts w:ascii="VNI-Times" w:hAnsi="VNI-Times"/>
          <w:i/>
          <w:sz w:val="24"/>
        </w:rPr>
        <w:t>Toái toân, khoâng ai hôn Ta ñeä töû vò aáy</w:t>
      </w:r>
    </w:p>
    <w:p>
      <w:pPr>
        <w:spacing w:line="305" w:lineRule="exact" w:before="0"/>
        <w:ind w:left="757" w:right="0" w:firstLine="0"/>
        <w:jc w:val="left"/>
        <w:rPr>
          <w:rFonts w:ascii="VNI-Times" w:hAnsi="VNI-Times"/>
          <w:i/>
          <w:sz w:val="24"/>
        </w:rPr>
      </w:pPr>
      <w:r>
        <w:rPr>
          <w:rFonts w:ascii="VNI-Times" w:hAnsi="VNI-Times"/>
          <w:i/>
          <w:sz w:val="24"/>
        </w:rPr>
        <w:t>Teân laø Thaâu-loâ-ni.</w:t>
      </w:r>
    </w:p>
    <w:p>
      <w:pPr>
        <w:spacing w:line="254" w:lineRule="auto" w:before="18"/>
        <w:ind w:left="757" w:right="3226" w:firstLine="0"/>
        <w:jc w:val="left"/>
        <w:rPr>
          <w:rFonts w:ascii="VNI-Times" w:hAnsi="VNI-Times"/>
          <w:i/>
          <w:sz w:val="24"/>
        </w:rPr>
      </w:pPr>
      <w:r>
        <w:rPr>
          <w:rFonts w:ascii="VNI-Times" w:hAnsi="VNI-Times"/>
          <w:i/>
          <w:sz w:val="24"/>
        </w:rPr>
        <w:t>Neáu ngöôi coù khaû naêng </w:t>
      </w:r>
      <w:r>
        <w:rPr>
          <w:rFonts w:ascii="VNI-Times" w:hAnsi="VNI-Times"/>
          <w:i/>
          <w:sz w:val="24"/>
        </w:rPr>
        <w:t>Haõy tranh luaän vôùi ta Ta seõ ñaùp töøng vieäc Nhö sö töû baét</w:t>
      </w:r>
      <w:r>
        <w:rPr>
          <w:rFonts w:ascii="VNI-Times" w:hAnsi="VNI-Times"/>
          <w:i/>
          <w:spacing w:val="26"/>
          <w:sz w:val="24"/>
        </w:rPr>
        <w:t> </w:t>
      </w:r>
      <w:r>
        <w:rPr>
          <w:rFonts w:ascii="VNI-Times" w:hAnsi="VNI-Times"/>
          <w:i/>
          <w:sz w:val="24"/>
        </w:rPr>
        <w:t>nai.</w:t>
      </w:r>
    </w:p>
    <w:p>
      <w:pPr>
        <w:spacing w:line="254" w:lineRule="auto" w:before="0"/>
        <w:ind w:left="757" w:right="3226" w:firstLine="0"/>
        <w:jc w:val="left"/>
        <w:rPr>
          <w:rFonts w:ascii="VNI-Times" w:hAnsi="VNI-Times"/>
          <w:i/>
          <w:sz w:val="24"/>
        </w:rPr>
      </w:pPr>
      <w:r>
        <w:rPr>
          <w:rFonts w:ascii="VNI-Times" w:hAnsi="VNI-Times"/>
          <w:i/>
          <w:sz w:val="24"/>
        </w:rPr>
        <w:t>Ngoaøi Toân sö toâi ra </w:t>
      </w:r>
      <w:r>
        <w:rPr>
          <w:rFonts w:ascii="VNI-Times" w:hAnsi="VNI-Times"/>
          <w:i/>
          <w:sz w:val="24"/>
        </w:rPr>
        <w:t>Khoâng ai laø Nhö Lai Nay Tyø-kheo-ni</w:t>
      </w:r>
      <w:r>
        <w:rPr>
          <w:rFonts w:ascii="VNI-Times" w:hAnsi="VNI-Times"/>
          <w:i/>
          <w:spacing w:val="18"/>
          <w:sz w:val="24"/>
        </w:rPr>
        <w:t> </w:t>
      </w:r>
      <w:r>
        <w:rPr>
          <w:rFonts w:ascii="VNI-Times" w:hAnsi="VNI-Times"/>
          <w:i/>
          <w:sz w:val="24"/>
        </w:rPr>
        <w:t>ta</w:t>
      </w:r>
    </w:p>
    <w:p>
      <w:pPr>
        <w:spacing w:line="305" w:lineRule="exact" w:before="0"/>
        <w:ind w:left="757" w:right="0" w:firstLine="0"/>
        <w:jc w:val="left"/>
        <w:rPr>
          <w:rFonts w:ascii="VNI-Times" w:hAnsi="VNI-Times"/>
          <w:i/>
          <w:sz w:val="24"/>
        </w:rPr>
      </w:pPr>
      <w:r>
        <w:rPr>
          <w:rFonts w:ascii="VNI-Times" w:hAnsi="VNI-Times"/>
          <w:i/>
          <w:sz w:val="24"/>
        </w:rPr>
        <w:t>Ñuû haøng phuïc ngoaïi ñaïo.</w:t>
      </w:r>
    </w:p>
    <w:p>
      <w:pPr>
        <w:spacing w:after="0" w:line="305" w:lineRule="exact"/>
        <w:jc w:val="left"/>
        <w:rPr>
          <w:rFonts w:ascii="VNI-Times" w:hAnsi="VNI-Times"/>
          <w:sz w:val="24"/>
        </w:rPr>
        <w:sectPr>
          <w:type w:val="continuous"/>
          <w:pgSz w:w="11910" w:h="16840"/>
          <w:pgMar w:top="1080" w:bottom="280" w:left="1680" w:right="1680"/>
          <w:cols w:num="2" w:equalWidth="0">
            <w:col w:w="1958" w:space="310"/>
            <w:col w:w="6282"/>
          </w:cols>
        </w:sectPr>
      </w:pPr>
    </w:p>
    <w:p>
      <w:pPr>
        <w:pStyle w:val="BodyText"/>
        <w:spacing w:before="33"/>
        <w:ind w:left="757" w:right="698" w:firstLine="567"/>
        <w:jc w:val="both"/>
      </w:pPr>
      <w:r>
        <w:rPr/>
        <w:t>Sau khi Tyø-kheo-ni noùi baøi keä naøy xong, saùu Toâng sö  coøn  khoâng</w:t>
      </w:r>
      <w:r>
        <w:rPr>
          <w:spacing w:val="7"/>
        </w:rPr>
        <w:t> </w:t>
      </w:r>
      <w:r>
        <w:rPr/>
        <w:t>theå</w:t>
      </w:r>
      <w:r>
        <w:rPr>
          <w:spacing w:val="8"/>
        </w:rPr>
        <w:t> </w:t>
      </w:r>
      <w:r>
        <w:rPr/>
        <w:t>ngöôùc</w:t>
      </w:r>
      <w:r>
        <w:rPr>
          <w:spacing w:val="8"/>
        </w:rPr>
        <w:t> </w:t>
      </w:r>
      <w:r>
        <w:rPr/>
        <w:t>leân</w:t>
      </w:r>
      <w:r>
        <w:rPr>
          <w:spacing w:val="7"/>
        </w:rPr>
        <w:t> </w:t>
      </w:r>
      <w:r>
        <w:rPr/>
        <w:t>nhìn</w:t>
      </w:r>
      <w:r>
        <w:rPr>
          <w:spacing w:val="8"/>
        </w:rPr>
        <w:t> </w:t>
      </w:r>
      <w:r>
        <w:rPr/>
        <w:t>nhan</w:t>
      </w:r>
      <w:r>
        <w:rPr>
          <w:spacing w:val="8"/>
        </w:rPr>
        <w:t> </w:t>
      </w:r>
      <w:r>
        <w:rPr/>
        <w:t>saéc,</w:t>
      </w:r>
      <w:r>
        <w:rPr>
          <w:spacing w:val="8"/>
        </w:rPr>
        <w:t> </w:t>
      </w:r>
      <w:r>
        <w:rPr/>
        <w:t>huoáng</w:t>
      </w:r>
      <w:r>
        <w:rPr>
          <w:spacing w:val="5"/>
        </w:rPr>
        <w:t> </w:t>
      </w:r>
      <w:r>
        <w:rPr/>
        <w:t>chi</w:t>
      </w:r>
      <w:r>
        <w:rPr>
          <w:spacing w:val="8"/>
        </w:rPr>
        <w:t> </w:t>
      </w:r>
      <w:r>
        <w:rPr/>
        <w:t>cuøng</w:t>
      </w:r>
      <w:r>
        <w:rPr>
          <w:spacing w:val="8"/>
        </w:rPr>
        <w:t> </w:t>
      </w:r>
      <w:r>
        <w:rPr/>
        <w:t>tranh</w:t>
      </w:r>
      <w:r>
        <w:rPr>
          <w:spacing w:val="7"/>
        </w:rPr>
        <w:t> </w:t>
      </w:r>
      <w:r>
        <w:rPr/>
        <w:t>luaän.</w:t>
      </w:r>
    </w:p>
    <w:p>
      <w:pPr>
        <w:pStyle w:val="BodyText"/>
        <w:ind w:left="757" w:right="697" w:firstLine="567"/>
        <w:jc w:val="both"/>
      </w:pPr>
      <w:r>
        <w:rPr/>
        <w:t>Luùc aáy, nhaân daân thaønh Tyø-xaù-ly töø xa trong thaáy Tyø-kheo-ni ôû treân hö khoâng tranh luaän vôùi saùu Toâng sö, nhöng saùu Toâng sö khoâng theå ñaùp; moïi ngöôøi ñeàu reo vui möøng rôõ voâ cuøng:</w:t>
      </w:r>
    </w:p>
    <w:p>
      <w:pPr>
        <w:pStyle w:val="BodyText"/>
        <w:ind w:left="1324"/>
        <w:jc w:val="both"/>
      </w:pPr>
      <w:r>
        <w:rPr/>
        <w:t>–Hoâm nay, saùu Toâng sö ñaõ chòu khuaát phuïc coâ</w:t>
      </w:r>
      <w:r>
        <w:rPr>
          <w:spacing w:val="53"/>
        </w:rPr>
        <w:t> </w:t>
      </w:r>
      <w:r>
        <w:rPr/>
        <w:t>aáy.</w:t>
      </w:r>
    </w:p>
    <w:p>
      <w:pPr>
        <w:pStyle w:val="BodyText"/>
        <w:spacing w:before="33"/>
        <w:ind w:left="757" w:right="698" w:firstLine="567"/>
        <w:jc w:val="both"/>
      </w:pPr>
      <w:r>
        <w:rPr/>
        <w:t>Nhoùm saùu Toâng sö raát saàu öu, rôøi khoûi thaønh Tyø-xaù-ly maø ñi, khoâng vaøo thaønh nöõa.</w:t>
      </w:r>
    </w:p>
    <w:p>
      <w:pPr>
        <w:pStyle w:val="BodyText"/>
        <w:ind w:left="757" w:right="697" w:firstLine="567"/>
        <w:jc w:val="both"/>
      </w:pPr>
      <w:r>
        <w:rPr/>
        <w:t>Luùc aáy, nhieàu Tyø-kheo nghe chuyeän Tyø-kheo-ni Thaâu-loâ tranh luaän thaéng saùu Toâng sö. Caùc vò aáy ñeán choã Theá Toân, ñaûnh leã saùt   chaân, ñem nhaân duyeân naøy baïch ñaày ñuû leân Theá</w:t>
      </w:r>
      <w:r>
        <w:rPr>
          <w:spacing w:val="49"/>
        </w:rPr>
        <w:t> </w:t>
      </w:r>
      <w:r>
        <w:rPr/>
        <w:t>Toân.</w:t>
      </w:r>
    </w:p>
    <w:p>
      <w:pPr>
        <w:pStyle w:val="BodyText"/>
        <w:spacing w:before="35"/>
        <w:ind w:left="1324"/>
        <w:jc w:val="both"/>
      </w:pPr>
      <w:r>
        <w:rPr/>
        <w:t>Theá Toân baûo caùc Tyø-kheo:</w:t>
      </w:r>
    </w:p>
    <w:p>
      <w:pPr>
        <w:pStyle w:val="BodyText"/>
        <w:ind w:left="757" w:right="697" w:firstLine="567"/>
        <w:jc w:val="both"/>
      </w:pPr>
      <w:r>
        <w:rPr/>
        <w:t>–Tyø-kheo-ni Thaâu-loâ coù thaàn tuùc lôùn, coù oai thaàn lôùn, trí tueä,    ña vaên, Ta thöôøng luùc naøo cuõng nghó nhö vaày: Khoâng coù ai laïi coù theå tranh</w:t>
      </w:r>
      <w:r>
        <w:rPr>
          <w:spacing w:val="7"/>
        </w:rPr>
        <w:t> </w:t>
      </w:r>
      <w:r>
        <w:rPr/>
        <w:t>luaän</w:t>
      </w:r>
      <w:r>
        <w:rPr>
          <w:spacing w:val="7"/>
        </w:rPr>
        <w:t> </w:t>
      </w:r>
      <w:r>
        <w:rPr/>
        <w:t>vôùi</w:t>
      </w:r>
      <w:r>
        <w:rPr>
          <w:spacing w:val="8"/>
        </w:rPr>
        <w:t> </w:t>
      </w:r>
      <w:r>
        <w:rPr/>
        <w:t>saùu</w:t>
      </w:r>
      <w:r>
        <w:rPr>
          <w:spacing w:val="6"/>
        </w:rPr>
        <w:t> </w:t>
      </w:r>
      <w:r>
        <w:rPr/>
        <w:t>Toâng</w:t>
      </w:r>
      <w:r>
        <w:rPr>
          <w:spacing w:val="6"/>
        </w:rPr>
        <w:t> </w:t>
      </w:r>
      <w:r>
        <w:rPr/>
        <w:t>sö.</w:t>
      </w:r>
      <w:r>
        <w:rPr>
          <w:spacing w:val="7"/>
        </w:rPr>
        <w:t> </w:t>
      </w:r>
      <w:r>
        <w:rPr/>
        <w:t>Chæ</w:t>
      </w:r>
      <w:r>
        <w:rPr>
          <w:spacing w:val="6"/>
        </w:rPr>
        <w:t> </w:t>
      </w:r>
      <w:r>
        <w:rPr/>
        <w:t>coù</w:t>
      </w:r>
      <w:r>
        <w:rPr>
          <w:spacing w:val="6"/>
        </w:rPr>
        <w:t> </w:t>
      </w:r>
      <w:r>
        <w:rPr/>
        <w:t>Nhö</w:t>
      </w:r>
      <w:r>
        <w:rPr>
          <w:spacing w:val="7"/>
        </w:rPr>
        <w:t> </w:t>
      </w:r>
      <w:r>
        <w:rPr/>
        <w:t>Lai</w:t>
      </w:r>
      <w:r>
        <w:rPr>
          <w:spacing w:val="6"/>
        </w:rPr>
        <w:t> </w:t>
      </w:r>
      <w:r>
        <w:rPr/>
        <w:t>vaø</w:t>
      </w:r>
      <w:r>
        <w:rPr>
          <w:spacing w:val="6"/>
        </w:rPr>
        <w:t> </w:t>
      </w:r>
      <w:r>
        <w:rPr/>
        <w:t>Tyø-kheo-ni</w:t>
      </w:r>
      <w:r>
        <w:rPr>
          <w:spacing w:val="7"/>
        </w:rPr>
        <w:t> </w:t>
      </w:r>
      <w:r>
        <w:rPr/>
        <w:t>naøy.</w:t>
      </w:r>
    </w:p>
    <w:p>
      <w:pPr>
        <w:pStyle w:val="BodyText"/>
        <w:spacing w:before="33"/>
        <w:ind w:left="1324"/>
        <w:jc w:val="both"/>
      </w:pPr>
      <w:r>
        <w:rPr/>
        <w:t>Baáy giôø, Theá Toân baûo caùc Tyø-kheo:</w:t>
      </w:r>
    </w:p>
    <w:p>
      <w:pPr>
        <w:pStyle w:val="BodyText"/>
        <w:spacing w:before="35"/>
        <w:ind w:left="1324"/>
        <w:jc w:val="both"/>
      </w:pPr>
      <w:r>
        <w:rPr/>
        <w:t>–Caùc oâng coù thaáy Tyø-kheo-ni coù theå haøng phuïc ngoaïi ñaïo nhö</w:t>
      </w:r>
    </w:p>
    <w:p>
      <w:pPr>
        <w:pStyle w:val="BodyText"/>
        <w:spacing w:before="0"/>
        <w:rPr>
          <w:sz w:val="20"/>
        </w:rPr>
      </w:pPr>
    </w:p>
    <w:p>
      <w:pPr>
        <w:pStyle w:val="BodyText"/>
        <w:spacing w:before="2"/>
        <w:rPr>
          <w:sz w:val="18"/>
        </w:rPr>
      </w:pPr>
      <w:r>
        <w:rPr/>
        <w:pict>
          <v:rect style="position:absolute;margin-left:150.240005pt;margin-top:13.818243pt;width:354.36pt;height:.59999pt;mso-position-horizontal-relative:page;mso-position-vertical-relative:paragraph;z-index:-15716864;mso-wrap-distance-left:0;mso-wrap-distance-right:0" filled="true" fillcolor="#000000" stroked="false">
            <v:fill type="solid"/>
            <w10:wrap type="topAndBottom"/>
          </v:rect>
        </w:pict>
      </w:r>
    </w:p>
    <w:p>
      <w:pPr>
        <w:spacing w:before="93"/>
        <w:ind w:left="1041" w:right="0" w:firstLine="0"/>
        <w:jc w:val="left"/>
        <w:rPr>
          <w:rFonts w:ascii="VNI-Helve" w:hAnsi="VNI-Helve"/>
          <w:sz w:val="18"/>
        </w:rPr>
      </w:pPr>
      <w:r>
        <w:rPr>
          <w:rFonts w:ascii="VNI-Helve" w:hAnsi="VNI-Helve"/>
          <w:spacing w:val="2"/>
          <w:w w:val="102"/>
          <w:sz w:val="18"/>
        </w:rPr>
        <w:t>so</w:t>
      </w:r>
      <w:r>
        <w:rPr>
          <w:rFonts w:ascii="VNI-Helve" w:hAnsi="VNI-Helve"/>
          <w:w w:val="102"/>
          <w:sz w:val="18"/>
        </w:rPr>
        <w:t>á</w:t>
      </w:r>
      <w:r>
        <w:rPr>
          <w:rFonts w:ascii="VNI-Helve" w:hAnsi="VNI-Helve"/>
          <w:spacing w:val="4"/>
          <w:sz w:val="18"/>
        </w:rPr>
        <w:t> </w:t>
      </w:r>
      <w:r>
        <w:rPr>
          <w:rFonts w:ascii="VNI-Helve" w:hAnsi="VNI-Helve"/>
          <w:sz w:val="18"/>
        </w:rPr>
        <w:t>2</w:t>
      </w:r>
      <w:r>
        <w:rPr>
          <w:rFonts w:ascii="VNI-Helve" w:hAnsi="VNI-Helve"/>
          <w:spacing w:val="4"/>
          <w:sz w:val="18"/>
        </w:rPr>
        <w:t> </w:t>
      </w:r>
      <w:r>
        <w:rPr>
          <w:rFonts w:ascii="VNI-Helve" w:hAnsi="VNI-Helve"/>
          <w:spacing w:val="1"/>
          <w:sz w:val="18"/>
        </w:rPr>
        <w:t>p</w:t>
      </w:r>
      <w:r>
        <w:rPr>
          <w:rFonts w:ascii="VNI-Helve" w:hAnsi="VNI-Helve"/>
          <w:spacing w:val="2"/>
          <w:sz w:val="18"/>
        </w:rPr>
        <w:t>h</w:t>
      </w:r>
      <w:r>
        <w:rPr>
          <w:rFonts w:ascii="VNI-Helve" w:hAnsi="VNI-Helve"/>
          <w:spacing w:val="2"/>
          <w:w w:val="104"/>
          <w:sz w:val="18"/>
        </w:rPr>
        <w:t>a</w:t>
      </w:r>
      <w:r>
        <w:rPr>
          <w:rFonts w:ascii="VNI-Helve" w:hAnsi="VNI-Helve"/>
          <w:spacing w:val="1"/>
          <w:w w:val="104"/>
          <w:sz w:val="18"/>
        </w:rPr>
        <w:t>å</w:t>
      </w:r>
      <w:r>
        <w:rPr>
          <w:rFonts w:ascii="VNI-Helve" w:hAnsi="VNI-Helve"/>
          <w:sz w:val="18"/>
        </w:rPr>
        <w:t>m</w:t>
      </w:r>
      <w:r>
        <w:rPr>
          <w:rFonts w:ascii="VNI-Helve" w:hAnsi="VNI-Helve"/>
          <w:spacing w:val="3"/>
          <w:sz w:val="18"/>
        </w:rPr>
        <w:t> </w:t>
      </w:r>
      <w:r>
        <w:rPr>
          <w:rFonts w:ascii="VNI-Helve" w:hAnsi="VNI-Helve"/>
          <w:sz w:val="18"/>
        </w:rPr>
        <w:t>5</w:t>
      </w:r>
      <w:r>
        <w:rPr>
          <w:rFonts w:ascii="VNI-Helve" w:hAnsi="VNI-Helve"/>
          <w:spacing w:val="4"/>
          <w:sz w:val="18"/>
        </w:rPr>
        <w:t> </w:t>
      </w:r>
      <w:r>
        <w:rPr>
          <w:rFonts w:ascii="VNI-Helve" w:hAnsi="VNI-Helve"/>
          <w:spacing w:val="1"/>
          <w:sz w:val="18"/>
        </w:rPr>
        <w:t>t</w:t>
      </w:r>
      <w:r>
        <w:rPr>
          <w:rFonts w:ascii="VNI-Helve" w:hAnsi="VNI-Helve"/>
          <w:spacing w:val="2"/>
          <w:sz w:val="18"/>
        </w:rPr>
        <w:t>r</w:t>
      </w:r>
      <w:r>
        <w:rPr>
          <w:rFonts w:ascii="VNI-Helve" w:hAnsi="VNI-Helve"/>
          <w:spacing w:val="2"/>
          <w:w w:val="104"/>
          <w:sz w:val="18"/>
        </w:rPr>
        <w:t>e</w:t>
      </w:r>
      <w:r>
        <w:rPr>
          <w:rFonts w:ascii="VNI-Helve" w:hAnsi="VNI-Helve"/>
          <w:spacing w:val="1"/>
          <w:w w:val="104"/>
          <w:sz w:val="18"/>
        </w:rPr>
        <w:t>â</w:t>
      </w:r>
      <w:r>
        <w:rPr>
          <w:rFonts w:ascii="VNI-Helve" w:hAnsi="VNI-Helve"/>
          <w:spacing w:val="2"/>
          <w:sz w:val="18"/>
        </w:rPr>
        <w:t>n</w:t>
      </w:r>
      <w:r>
        <w:rPr>
          <w:rFonts w:ascii="VNI-Helve" w:hAnsi="VNI-Helve"/>
          <w:sz w:val="18"/>
        </w:rPr>
        <w:t>.</w:t>
      </w:r>
      <w:r>
        <w:rPr>
          <w:rFonts w:ascii="VNI-Helve" w:hAnsi="VNI-Helve"/>
          <w:spacing w:val="4"/>
          <w:sz w:val="18"/>
        </w:rPr>
        <w:t> </w:t>
      </w:r>
      <w:r>
        <w:rPr>
          <w:rFonts w:ascii="VNI-Helve" w:hAnsi="VNI-Helve"/>
          <w:spacing w:val="2"/>
          <w:sz w:val="18"/>
        </w:rPr>
        <w:t>C</w:t>
      </w:r>
      <w:r>
        <w:rPr>
          <w:rFonts w:ascii="VNI-Helve" w:hAnsi="VNI-Helve"/>
          <w:sz w:val="18"/>
        </w:rPr>
        <w:t>o</w:t>
      </w:r>
      <w:r>
        <w:rPr>
          <w:rFonts w:ascii="VNI-Helve" w:hAnsi="VNI-Helve"/>
          <w:w w:val="333"/>
          <w:sz w:val="18"/>
        </w:rPr>
        <w:t>ù</w:t>
      </w:r>
      <w:r>
        <w:rPr>
          <w:rFonts w:ascii="VNI-Helve" w:hAnsi="VNI-Helve"/>
          <w:spacing w:val="4"/>
          <w:sz w:val="18"/>
        </w:rPr>
        <w:t> </w:t>
      </w:r>
      <w:r>
        <w:rPr>
          <w:rFonts w:ascii="VNI-Helve" w:hAnsi="VNI-Helve"/>
          <w:spacing w:val="1"/>
          <w:sz w:val="18"/>
        </w:rPr>
        <w:t>t</w:t>
      </w:r>
      <w:r>
        <w:rPr>
          <w:rFonts w:ascii="VNI-Helve" w:hAnsi="VNI-Helve"/>
          <w:spacing w:val="2"/>
          <w:w w:val="102"/>
          <w:sz w:val="18"/>
        </w:rPr>
        <w:t>he</w:t>
      </w:r>
      <w:r>
        <w:rPr>
          <w:rFonts w:ascii="VNI-Helve" w:hAnsi="VNI-Helve"/>
          <w:w w:val="102"/>
          <w:sz w:val="18"/>
        </w:rPr>
        <w:t>å</w:t>
      </w:r>
      <w:r>
        <w:rPr>
          <w:rFonts w:ascii="VNI-Helve" w:hAnsi="VNI-Helve"/>
          <w:spacing w:val="3"/>
          <w:sz w:val="18"/>
        </w:rPr>
        <w:t> </w:t>
      </w:r>
      <w:r>
        <w:rPr>
          <w:rFonts w:ascii="VNI-Helve" w:hAnsi="VNI-Helve"/>
          <w:spacing w:val="1"/>
          <w:sz w:val="18"/>
        </w:rPr>
        <w:t>ño</w:t>
      </w:r>
      <w:r>
        <w:rPr>
          <w:rFonts w:ascii="VNI-Helve" w:hAnsi="VNI-Helve"/>
          <w:spacing w:val="2"/>
          <w:w w:val="102"/>
          <w:sz w:val="18"/>
        </w:rPr>
        <w:t>àn</w:t>
      </w:r>
      <w:r>
        <w:rPr>
          <w:rFonts w:ascii="VNI-Helve" w:hAnsi="VNI-Helve"/>
          <w:w w:val="102"/>
          <w:sz w:val="18"/>
        </w:rPr>
        <w:t>g</w:t>
      </w:r>
      <w:r>
        <w:rPr>
          <w:rFonts w:ascii="VNI-Helve" w:hAnsi="VNI-Helve"/>
          <w:spacing w:val="3"/>
          <w:sz w:val="18"/>
        </w:rPr>
        <w:t> </w:t>
      </w:r>
      <w:r>
        <w:rPr>
          <w:rFonts w:ascii="VNI-Helve" w:hAnsi="VNI-Helve"/>
          <w:spacing w:val="2"/>
          <w:sz w:val="18"/>
        </w:rPr>
        <w:t>nh</w:t>
      </w:r>
      <w:r>
        <w:rPr>
          <w:rFonts w:ascii="VNI-Helve" w:hAnsi="VNI-Helve"/>
          <w:spacing w:val="1"/>
          <w:sz w:val="18"/>
        </w:rPr>
        <w:t>a</w:t>
      </w:r>
      <w:r>
        <w:rPr>
          <w:rFonts w:ascii="VNI-Helve" w:hAnsi="VNI-Helve"/>
          <w:spacing w:val="2"/>
          <w:w w:val="109"/>
          <w:sz w:val="18"/>
        </w:rPr>
        <w:t>á</w:t>
      </w:r>
      <w:r>
        <w:rPr>
          <w:rFonts w:ascii="VNI-Helve" w:hAnsi="VNI-Helve"/>
          <w:w w:val="109"/>
          <w:sz w:val="18"/>
        </w:rPr>
        <w:t>t</w:t>
      </w:r>
      <w:r>
        <w:rPr>
          <w:rFonts w:ascii="VNI-Helve" w:hAnsi="VNI-Helve"/>
          <w:spacing w:val="3"/>
          <w:sz w:val="18"/>
        </w:rPr>
        <w:t> </w:t>
      </w:r>
      <w:r>
        <w:rPr>
          <w:rFonts w:ascii="Arial" w:hAnsi="Arial"/>
          <w:spacing w:val="2"/>
          <w:sz w:val="18"/>
        </w:rPr>
        <w:t>Paø</w:t>
      </w:r>
      <w:r>
        <w:rPr>
          <w:rFonts w:ascii="Arial" w:hAnsi="Arial"/>
          <w:sz w:val="18"/>
        </w:rPr>
        <w:t>l</w:t>
      </w:r>
      <w:r>
        <w:rPr>
          <w:rFonts w:ascii="Arial" w:hAnsi="Arial"/>
          <w:spacing w:val="1"/>
          <w:sz w:val="18"/>
        </w:rPr>
        <w:t>i</w:t>
      </w:r>
      <w:r>
        <w:rPr>
          <w:rFonts w:ascii="VNI-Helve" w:hAnsi="VNI-Helve"/>
          <w:sz w:val="18"/>
        </w:rPr>
        <w:t>:</w:t>
      </w:r>
      <w:r>
        <w:rPr>
          <w:rFonts w:ascii="VNI-Helve" w:hAnsi="VNI-Helve"/>
          <w:spacing w:val="4"/>
          <w:sz w:val="18"/>
        </w:rPr>
        <w:t> </w:t>
      </w:r>
      <w:r>
        <w:rPr>
          <w:rFonts w:ascii="Arial" w:hAnsi="Arial"/>
          <w:spacing w:val="1"/>
          <w:sz w:val="18"/>
        </w:rPr>
        <w:t>Soòa</w:t>
      </w:r>
      <w:r>
        <w:rPr>
          <w:rFonts w:ascii="Arial" w:hAnsi="Arial"/>
          <w:spacing w:val="2"/>
          <w:sz w:val="18"/>
        </w:rPr>
        <w:t>ø</w:t>
      </w:r>
      <w:r>
        <w:rPr>
          <w:rFonts w:ascii="VNI-Helve" w:hAnsi="VNI-Helve"/>
          <w:sz w:val="18"/>
        </w:rPr>
        <w:t>.</w:t>
      </w:r>
    </w:p>
    <w:p>
      <w:pPr>
        <w:pStyle w:val="BodyText"/>
        <w:spacing w:before="0"/>
        <w:rPr>
          <w:rFonts w:ascii="VNI-Helve"/>
          <w:sz w:val="20"/>
        </w:rPr>
      </w:pPr>
    </w:p>
    <w:p>
      <w:pPr>
        <w:pStyle w:val="BodyText"/>
        <w:spacing w:before="5"/>
        <w:rPr>
          <w:rFonts w:ascii="VNI-Helve"/>
          <w:sz w:val="20"/>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type w:val="continuous"/>
          <w:pgSz w:w="11910" w:h="16840"/>
          <w:pgMar w:top="1080" w:bottom="280" w:left="1680" w:right="1680"/>
        </w:sectPr>
      </w:pPr>
    </w:p>
    <w:p>
      <w:pPr>
        <w:pStyle w:val="BodyText"/>
        <w:spacing w:before="11"/>
        <w:rPr>
          <w:rFonts w:ascii="Times New Roman"/>
          <w:sz w:val="17"/>
        </w:rPr>
      </w:pPr>
    </w:p>
    <w:p>
      <w:pPr>
        <w:pStyle w:val="BodyText"/>
        <w:spacing w:line="266" w:lineRule="auto" w:before="100"/>
        <w:ind w:left="1267" w:right="5283" w:hanging="568"/>
      </w:pPr>
      <w:r>
        <w:rPr/>
        <w:t>Tyø-kheo-ni naøy khoâng? caùc Tyø-kheo ñaùp:</w:t>
      </w:r>
    </w:p>
    <w:p>
      <w:pPr>
        <w:pStyle w:val="BodyText"/>
        <w:spacing w:line="266" w:lineRule="auto" w:before="0"/>
        <w:ind w:left="1267" w:right="4589"/>
      </w:pPr>
      <w:r>
        <w:rPr/>
        <w:t>–Thöa khoâng, Theá Toân! Theá Toân baûo:</w:t>
      </w:r>
    </w:p>
    <w:p>
      <w:pPr>
        <w:pStyle w:val="BodyText"/>
        <w:spacing w:before="0"/>
        <w:ind w:left="699" w:right="755" w:firstLine="567"/>
        <w:rPr>
          <w:sz w:val="13"/>
        </w:rPr>
      </w:pPr>
      <w:r>
        <w:rPr/>
        <w:t>–Naøy caùc Tyø-kheo! Tyø-kheo-ni ñöùng ñaàu trong caùc Thanh vaên cuûa Ta, coù theå haøng phuïc ngoaïi ñaïo, chính laø Tyø-kheo-ni Thaâu-loâ.</w:t>
      </w:r>
      <w:r>
        <w:rPr>
          <w:position w:val="9"/>
          <w:sz w:val="13"/>
        </w:rPr>
        <w:t>22</w:t>
      </w:r>
    </w:p>
    <w:p>
      <w:pPr>
        <w:pStyle w:val="BodyText"/>
        <w:spacing w:before="30"/>
        <w:ind w:left="699" w:right="1002" w:firstLine="567"/>
      </w:pPr>
      <w:r>
        <w:rPr/>
        <w:t>Baáy giôø caùc Tyø-kheo nghe nhöõng ñieàu Phaät daïy,  hoan  </w:t>
      </w:r>
      <w:r>
        <w:rPr>
          <w:spacing w:val="2"/>
        </w:rPr>
        <w:t>hyû  </w:t>
      </w:r>
      <w:r>
        <w:rPr/>
        <w:t>phuïng</w:t>
      </w:r>
      <w:r>
        <w:rPr>
          <w:spacing w:val="3"/>
        </w:rPr>
        <w:t> </w:t>
      </w:r>
      <w:r>
        <w:rPr>
          <w:spacing w:val="2"/>
        </w:rPr>
        <w:t>haønh.</w:t>
      </w:r>
    </w:p>
    <w:p>
      <w:pPr>
        <w:pStyle w:val="BodyText"/>
        <w:spacing w:before="10"/>
        <w:rPr>
          <w:sz w:val="10"/>
        </w:rPr>
      </w:pPr>
    </w:p>
    <w:p>
      <w:pPr>
        <w:pStyle w:val="Heading3"/>
        <w:ind w:right="59"/>
      </w:pPr>
      <w:r>
        <w:rPr>
          <w:w w:val="99"/>
        </w:rPr>
        <w:t></w:t>
      </w:r>
    </w:p>
    <w:p>
      <w:pPr>
        <w:pStyle w:val="BodyText"/>
        <w:spacing w:before="4"/>
        <w:rPr>
          <w:rFonts w:ascii="Symbol" w:hAnsi="Symbol"/>
          <w:sz w:val="29"/>
        </w:rPr>
      </w:pPr>
    </w:p>
    <w:p>
      <w:pPr>
        <w:spacing w:before="0"/>
        <w:ind w:left="944" w:right="1001" w:firstLine="0"/>
        <w:jc w:val="center"/>
        <w:rPr>
          <w:rFonts w:ascii="VNI-Goudy" w:hAnsi="VNI-Goudy"/>
          <w:b/>
          <w:sz w:val="22"/>
        </w:rPr>
      </w:pPr>
      <w:r>
        <w:rPr>
          <w:rFonts w:ascii="VNI-Goudy" w:hAnsi="VNI-Goudy"/>
          <w:b/>
          <w:sz w:val="22"/>
        </w:rPr>
        <w:t>KINH SOÁ 12</w:t>
      </w:r>
    </w:p>
    <w:p>
      <w:pPr>
        <w:pStyle w:val="BodyText"/>
        <w:spacing w:before="2"/>
        <w:rPr>
          <w:rFonts w:ascii="VNI-Goudy"/>
          <w:b/>
          <w:sz w:val="19"/>
        </w:rPr>
      </w:pPr>
    </w:p>
    <w:p>
      <w:pPr>
        <w:spacing w:after="0"/>
        <w:rPr>
          <w:rFonts w:ascii="VNI-Goudy"/>
          <w:sz w:val="19"/>
        </w:rPr>
        <w:sectPr>
          <w:pgSz w:w="11910" w:h="16840"/>
          <w:pgMar w:header="794" w:footer="0" w:top="1100" w:bottom="280" w:left="1680" w:right="1680"/>
        </w:sectPr>
      </w:pPr>
    </w:p>
    <w:p>
      <w:pPr>
        <w:pStyle w:val="BodyText"/>
        <w:spacing w:before="0"/>
        <w:rPr>
          <w:rFonts w:ascii="VNI-Goudy"/>
          <w:b/>
          <w:sz w:val="30"/>
        </w:rPr>
      </w:pPr>
    </w:p>
    <w:p>
      <w:pPr>
        <w:pStyle w:val="BodyText"/>
        <w:spacing w:before="11"/>
        <w:rPr>
          <w:rFonts w:ascii="VNI-Goudy"/>
          <w:b/>
          <w:sz w:val="25"/>
        </w:rPr>
      </w:pPr>
    </w:p>
    <w:p>
      <w:pPr>
        <w:pStyle w:val="BodyText"/>
        <w:spacing w:before="1"/>
        <w:jc w:val="right"/>
      </w:pPr>
      <w:r>
        <w:rPr/>
        <w:t>veä.</w:t>
      </w:r>
    </w:p>
    <w:p>
      <w:pPr>
        <w:pStyle w:val="BodyText"/>
        <w:spacing w:before="100"/>
        <w:ind w:left="202"/>
      </w:pPr>
      <w:r>
        <w:rPr/>
        <w:br w:type="column"/>
      </w:r>
      <w:r>
        <w:rPr/>
        <w:t>Nghe nhö vaày:</w:t>
      </w:r>
    </w:p>
    <w:p>
      <w:pPr>
        <w:pStyle w:val="BodyText"/>
        <w:ind w:left="202"/>
      </w:pPr>
      <w:r>
        <w:rPr/>
        <w:t>Moät thôøi, Ñöùc Phaät ôû trong vöôøn Kyø-ñaø Caáp coâ ñoäc, nöôùc Xaù-</w:t>
      </w:r>
    </w:p>
    <w:p>
      <w:pPr>
        <w:pStyle w:val="BodyText"/>
        <w:spacing w:before="8"/>
        <w:rPr>
          <w:sz w:val="26"/>
        </w:rPr>
      </w:pPr>
    </w:p>
    <w:p>
      <w:pPr>
        <w:pStyle w:val="BodyText"/>
        <w:spacing w:before="0"/>
        <w:ind w:left="202"/>
      </w:pPr>
      <w:r>
        <w:rPr/>
        <w:t>Baáy giôø, Theá Toân baûo caùc Tyø-kheo:</w:t>
      </w:r>
    </w:p>
    <w:p>
      <w:pPr>
        <w:pStyle w:val="BodyText"/>
        <w:spacing w:line="313" w:lineRule="exact"/>
        <w:ind w:left="202"/>
      </w:pPr>
      <w:r>
        <w:rPr/>
        <w:t>–Coù saùu xuùc xöù</w:t>
      </w:r>
      <w:r>
        <w:rPr>
          <w:position w:val="9"/>
          <w:sz w:val="13"/>
        </w:rPr>
        <w:t>23</w:t>
      </w:r>
      <w:r>
        <w:rPr/>
        <w:t>. Nhöõng gì laø saùu? Laø caùc xöù nhö maét, tai,</w:t>
      </w:r>
    </w:p>
    <w:p>
      <w:pPr>
        <w:spacing w:after="0" w:line="313" w:lineRule="exact"/>
        <w:sectPr>
          <w:type w:val="continuous"/>
          <w:pgSz w:w="11910" w:h="16840"/>
          <w:pgMar w:top="1080" w:bottom="280" w:left="1680" w:right="1680"/>
          <w:cols w:num="2" w:equalWidth="0">
            <w:col w:w="1025" w:space="40"/>
            <w:col w:w="7485"/>
          </w:cols>
        </w:sectPr>
      </w:pPr>
    </w:p>
    <w:p>
      <w:pPr>
        <w:pStyle w:val="BodyText"/>
        <w:spacing w:before="0"/>
        <w:ind w:left="699" w:right="754"/>
        <w:jc w:val="both"/>
      </w:pPr>
      <w:r>
        <w:rPr/>
        <w:t>muõi, löôõi, thaân, yù. Ñoù laø saùu xöù. Phaøm phu khi maét thaáy saéc lieàn khôûi taâm ñaém nhieãm khoâng theå lìa boû. Do thaáy saéc, roài khôûi nhieãm ñaém, neân löu chuyeån sinh töû khoâng coù luùc naøo thoaùt. Saùu tình cuõng laïi nhö vaäy, khôûi töôûng nhieãm ñaém, yù khoâng theå lìa boû, do ñoù löu chuyeån khoâng coù luùc naøo thoaùt.</w:t>
      </w:r>
    </w:p>
    <w:p>
      <w:pPr>
        <w:pStyle w:val="BodyText"/>
        <w:ind w:left="699" w:right="754" w:firstLine="567"/>
        <w:jc w:val="both"/>
      </w:pPr>
      <w:r>
        <w:rPr/>
        <w:t>Neáu ñeä töû Hieàn thaùnh cuûa Theá Toân, maét thaáy saéc roài </w:t>
      </w:r>
      <w:r>
        <w:rPr>
          <w:spacing w:val="2"/>
        </w:rPr>
        <w:t>khoâng </w:t>
      </w:r>
      <w:r>
        <w:rPr>
          <w:spacing w:val="64"/>
        </w:rPr>
        <w:t> </w:t>
      </w:r>
      <w:r>
        <w:rPr/>
        <w:t>khôûi ñaém tröôùc, khoâng coù taâm oâ nhieãm, töùc coù theå phaân bieät maét naøy laø phaùp voâ thöôøng, khoå, khoâng, phaùp chaúng phaûi  thaân</w:t>
      </w:r>
      <w:r>
        <w:rPr>
          <w:position w:val="9"/>
          <w:sz w:val="13"/>
        </w:rPr>
        <w:t>24</w:t>
      </w:r>
      <w:r>
        <w:rPr/>
        <w:t>.  Saùu  tình cuõng laïi nhö vaäy, khoâng khôûi taâm oâ nhieãm, phaân bieät saùu tình naøy laø voâ</w:t>
      </w:r>
      <w:r>
        <w:rPr>
          <w:spacing w:val="31"/>
        </w:rPr>
        <w:t> </w:t>
      </w:r>
      <w:r>
        <w:rPr/>
        <w:t>thöôøng,</w:t>
      </w:r>
      <w:r>
        <w:rPr>
          <w:spacing w:val="31"/>
        </w:rPr>
        <w:t> </w:t>
      </w:r>
      <w:r>
        <w:rPr/>
        <w:t>khoå,</w:t>
      </w:r>
      <w:r>
        <w:rPr>
          <w:spacing w:val="31"/>
        </w:rPr>
        <w:t> </w:t>
      </w:r>
      <w:r>
        <w:rPr/>
        <w:t>khoâng,</w:t>
      </w:r>
      <w:r>
        <w:rPr>
          <w:spacing w:val="31"/>
        </w:rPr>
        <w:t> </w:t>
      </w:r>
      <w:r>
        <w:rPr/>
        <w:t>phaùp</w:t>
      </w:r>
      <w:r>
        <w:rPr>
          <w:spacing w:val="32"/>
        </w:rPr>
        <w:t> </w:t>
      </w:r>
      <w:r>
        <w:rPr/>
        <w:t>chaúng</w:t>
      </w:r>
      <w:r>
        <w:rPr>
          <w:spacing w:val="31"/>
        </w:rPr>
        <w:t> </w:t>
      </w:r>
      <w:r>
        <w:rPr/>
        <w:t>phaûi</w:t>
      </w:r>
      <w:r>
        <w:rPr>
          <w:spacing w:val="31"/>
        </w:rPr>
        <w:t> </w:t>
      </w:r>
      <w:r>
        <w:rPr/>
        <w:t>thaân,</w:t>
      </w:r>
      <w:r>
        <w:rPr>
          <w:spacing w:val="32"/>
        </w:rPr>
        <w:t> </w:t>
      </w:r>
      <w:r>
        <w:rPr/>
        <w:t>phaûi</w:t>
      </w:r>
      <w:r>
        <w:rPr>
          <w:spacing w:val="32"/>
        </w:rPr>
        <w:t> </w:t>
      </w:r>
      <w:r>
        <w:rPr/>
        <w:t>tö</w:t>
      </w:r>
      <w:r>
        <w:rPr>
          <w:spacing w:val="31"/>
        </w:rPr>
        <w:t> </w:t>
      </w:r>
      <w:r>
        <w:rPr/>
        <w:t>duy</w:t>
      </w:r>
      <w:r>
        <w:rPr>
          <w:spacing w:val="31"/>
        </w:rPr>
        <w:t> </w:t>
      </w:r>
      <w:r>
        <w:rPr/>
        <w:t>ñieàu</w:t>
      </w:r>
      <w:r>
        <w:rPr>
          <w:spacing w:val="31"/>
        </w:rPr>
        <w:t> </w:t>
      </w:r>
      <w:r>
        <w:rPr/>
        <w:t>naøy</w:t>
      </w:r>
    </w:p>
    <w:p>
      <w:pPr>
        <w:pStyle w:val="BodyText"/>
        <w:spacing w:before="9"/>
        <w:rPr>
          <w:sz w:val="23"/>
        </w:rPr>
      </w:pPr>
      <w:r>
        <w:rPr/>
        <w:pict>
          <v:rect style="position:absolute;margin-left:147.360001pt;margin-top:17.436085pt;width:144pt;height:.600010pt;mso-position-horizontal-relative:page;mso-position-vertical-relative:paragraph;z-index:-15716352;mso-wrap-distance-left:0;mso-wrap-distance-right:0" filled="true" fillcolor="#000000" stroked="false">
            <v:fill type="solid"/>
            <w10:wrap type="topAndBottom"/>
          </v:rect>
        </w:pict>
      </w:r>
    </w:p>
    <w:p>
      <w:pPr>
        <w:spacing w:line="268" w:lineRule="auto" w:before="99"/>
        <w:ind w:left="983" w:right="733" w:hanging="285"/>
        <w:jc w:val="left"/>
        <w:rPr>
          <w:rFonts w:ascii="VNI-Helve" w:hAnsi="VNI-Helve"/>
          <w:sz w:val="18"/>
        </w:rPr>
      </w:pPr>
      <w:r>
        <w:rPr>
          <w:spacing w:val="-1"/>
          <w:w w:val="99"/>
          <w:position w:val="9"/>
          <w:sz w:val="13"/>
        </w:rPr>
        <w:t>22</w:t>
      </w:r>
      <w:r>
        <w:rPr>
          <w:rFonts w:ascii="VNI-Helve" w:hAnsi="VNI-Helve"/>
          <w:position w:val="8"/>
          <w:sz w:val="12"/>
        </w:rPr>
        <w:t>.  </w:t>
      </w:r>
      <w:r>
        <w:rPr>
          <w:rFonts w:ascii="VNI-Helve" w:hAnsi="VNI-Helve"/>
          <w:spacing w:val="11"/>
          <w:position w:val="8"/>
          <w:sz w:val="12"/>
        </w:rPr>
        <w:t> </w:t>
      </w:r>
      <w:r>
        <w:rPr>
          <w:rFonts w:ascii="VNI-Helve" w:hAnsi="VNI-Helve"/>
          <w:spacing w:val="2"/>
          <w:sz w:val="18"/>
        </w:rPr>
        <w:t>Xe</w:t>
      </w:r>
      <w:r>
        <w:rPr>
          <w:rFonts w:ascii="VNI-Helve" w:hAnsi="VNI-Helve"/>
          <w:sz w:val="18"/>
        </w:rPr>
        <w:t>m</w:t>
      </w:r>
      <w:r>
        <w:rPr>
          <w:rFonts w:ascii="VNI-Helve" w:hAnsi="VNI-Helve"/>
          <w:spacing w:val="8"/>
          <w:sz w:val="18"/>
        </w:rPr>
        <w:t> </w:t>
      </w:r>
      <w:r>
        <w:rPr>
          <w:rFonts w:ascii="VNI-Helve" w:hAnsi="VNI-Helve"/>
          <w:spacing w:val="2"/>
          <w:sz w:val="18"/>
        </w:rPr>
        <w:t>k</w:t>
      </w:r>
      <w:r>
        <w:rPr>
          <w:rFonts w:ascii="VNI-Helve" w:hAnsi="VNI-Helve"/>
          <w:spacing w:val="1"/>
          <w:sz w:val="18"/>
        </w:rPr>
        <w:t>i</w:t>
      </w:r>
      <w:r>
        <w:rPr>
          <w:rFonts w:ascii="VNI-Helve" w:hAnsi="VNI-Helve"/>
          <w:spacing w:val="2"/>
          <w:sz w:val="18"/>
        </w:rPr>
        <w:t>n</w:t>
      </w:r>
      <w:r>
        <w:rPr>
          <w:rFonts w:ascii="VNI-Helve" w:hAnsi="VNI-Helve"/>
          <w:sz w:val="18"/>
        </w:rPr>
        <w:t>h</w:t>
      </w:r>
      <w:r>
        <w:rPr>
          <w:rFonts w:ascii="VNI-Helve" w:hAnsi="VNI-Helve"/>
          <w:spacing w:val="8"/>
          <w:sz w:val="18"/>
        </w:rPr>
        <w:t> </w:t>
      </w:r>
      <w:r>
        <w:rPr>
          <w:rFonts w:ascii="VNI-Helve" w:hAnsi="VNI-Helve"/>
          <w:spacing w:val="2"/>
          <w:w w:val="102"/>
          <w:sz w:val="18"/>
        </w:rPr>
        <w:t>so</w:t>
      </w:r>
      <w:r>
        <w:rPr>
          <w:rFonts w:ascii="VNI-Helve" w:hAnsi="VNI-Helve"/>
          <w:w w:val="102"/>
          <w:sz w:val="18"/>
        </w:rPr>
        <w:t>á</w:t>
      </w:r>
      <w:r>
        <w:rPr>
          <w:rFonts w:ascii="VNI-Helve" w:hAnsi="VNI-Helve"/>
          <w:spacing w:val="7"/>
          <w:sz w:val="18"/>
        </w:rPr>
        <w:t> </w:t>
      </w:r>
      <w:r>
        <w:rPr>
          <w:rFonts w:ascii="VNI-Helve" w:hAnsi="VNI-Helve"/>
          <w:spacing w:val="2"/>
          <w:sz w:val="18"/>
        </w:rPr>
        <w:t>2</w:t>
      </w:r>
      <w:r>
        <w:rPr>
          <w:rFonts w:ascii="VNI-Helve" w:hAnsi="VNI-Helve"/>
          <w:sz w:val="18"/>
        </w:rPr>
        <w:t>,</w:t>
      </w:r>
      <w:r>
        <w:rPr>
          <w:rFonts w:ascii="VNI-Helve" w:hAnsi="VNI-Helve"/>
          <w:spacing w:val="8"/>
          <w:sz w:val="18"/>
        </w:rPr>
        <w:t> </w:t>
      </w:r>
      <w:r>
        <w:rPr>
          <w:rFonts w:ascii="VNI-Helve" w:hAnsi="VNI-Helve"/>
          <w:spacing w:val="2"/>
          <w:sz w:val="18"/>
        </w:rPr>
        <w:t>p</w:t>
      </w:r>
      <w:r>
        <w:rPr>
          <w:rFonts w:ascii="VNI-Helve" w:hAnsi="VNI-Helve"/>
          <w:spacing w:val="1"/>
          <w:sz w:val="18"/>
        </w:rPr>
        <w:t>h</w:t>
      </w:r>
      <w:r>
        <w:rPr>
          <w:rFonts w:ascii="VNI-Helve" w:hAnsi="VNI-Helve"/>
          <w:spacing w:val="2"/>
          <w:w w:val="104"/>
          <w:sz w:val="18"/>
        </w:rPr>
        <w:t>a</w:t>
      </w:r>
      <w:r>
        <w:rPr>
          <w:rFonts w:ascii="VNI-Helve" w:hAnsi="VNI-Helve"/>
          <w:spacing w:val="1"/>
          <w:w w:val="104"/>
          <w:sz w:val="18"/>
        </w:rPr>
        <w:t>å</w:t>
      </w:r>
      <w:r>
        <w:rPr>
          <w:rFonts w:ascii="VNI-Helve" w:hAnsi="VNI-Helve"/>
          <w:sz w:val="18"/>
        </w:rPr>
        <w:t>m</w:t>
      </w:r>
      <w:r>
        <w:rPr>
          <w:rFonts w:ascii="VNI-Helve" w:hAnsi="VNI-Helve"/>
          <w:spacing w:val="8"/>
          <w:sz w:val="18"/>
        </w:rPr>
        <w:t> </w:t>
      </w:r>
      <w:r>
        <w:rPr>
          <w:rFonts w:ascii="VNI-Helve" w:hAnsi="VNI-Helve"/>
          <w:spacing w:val="2"/>
          <w:sz w:val="18"/>
        </w:rPr>
        <w:t>5</w:t>
      </w:r>
      <w:r>
        <w:rPr>
          <w:rFonts w:ascii="VNI-Helve" w:hAnsi="VNI-Helve"/>
          <w:sz w:val="18"/>
        </w:rPr>
        <w:t>:</w:t>
      </w:r>
      <w:r>
        <w:rPr>
          <w:rFonts w:ascii="VNI-Helve" w:hAnsi="VNI-Helve"/>
          <w:spacing w:val="8"/>
          <w:sz w:val="18"/>
        </w:rPr>
        <w:t> </w:t>
      </w:r>
      <w:r>
        <w:rPr>
          <w:rFonts w:ascii="VNI-Helve" w:hAnsi="VNI-Helve"/>
          <w:spacing w:val="2"/>
          <w:w w:val="102"/>
          <w:sz w:val="18"/>
        </w:rPr>
        <w:t>Ty</w:t>
      </w:r>
      <w:r>
        <w:rPr>
          <w:rFonts w:ascii="VNI-Helve" w:hAnsi="VNI-Helve"/>
          <w:spacing w:val="1"/>
          <w:w w:val="102"/>
          <w:sz w:val="18"/>
        </w:rPr>
        <w:t>ø</w:t>
      </w:r>
      <w:r>
        <w:rPr>
          <w:rFonts w:ascii="VNI-Helve" w:hAnsi="VNI-Helve"/>
          <w:spacing w:val="2"/>
          <w:sz w:val="18"/>
        </w:rPr>
        <w:t>-kheo</w:t>
      </w:r>
      <w:r>
        <w:rPr>
          <w:rFonts w:ascii="VNI-Helve" w:hAnsi="VNI-Helve"/>
          <w:spacing w:val="1"/>
          <w:sz w:val="18"/>
        </w:rPr>
        <w:t>-</w:t>
      </w:r>
      <w:r>
        <w:rPr>
          <w:rFonts w:ascii="VNI-Helve" w:hAnsi="VNI-Helve"/>
          <w:spacing w:val="2"/>
          <w:sz w:val="18"/>
        </w:rPr>
        <w:t>n</w:t>
      </w:r>
      <w:r>
        <w:rPr>
          <w:rFonts w:ascii="VNI-Helve" w:hAnsi="VNI-Helve"/>
          <w:sz w:val="18"/>
        </w:rPr>
        <w:t>i</w:t>
      </w:r>
      <w:r>
        <w:rPr>
          <w:rFonts w:ascii="VNI-Helve" w:hAnsi="VNI-Helve"/>
          <w:spacing w:val="8"/>
          <w:sz w:val="18"/>
        </w:rPr>
        <w:t> </w:t>
      </w:r>
      <w:r>
        <w:rPr>
          <w:rFonts w:ascii="VNI-Helve" w:hAnsi="VNI-Helve"/>
          <w:sz w:val="18"/>
        </w:rPr>
        <w:t>T</w:t>
      </w:r>
      <w:r>
        <w:rPr>
          <w:rFonts w:ascii="VNI-Helve" w:hAnsi="VNI-Helve"/>
          <w:spacing w:val="2"/>
          <w:sz w:val="18"/>
        </w:rPr>
        <w:t>h</w:t>
      </w:r>
      <w:r>
        <w:rPr>
          <w:rFonts w:ascii="VNI-Helve" w:hAnsi="VNI-Helve"/>
          <w:spacing w:val="2"/>
          <w:w w:val="104"/>
          <w:sz w:val="18"/>
        </w:rPr>
        <w:t>a</w:t>
      </w:r>
      <w:r>
        <w:rPr>
          <w:rFonts w:ascii="VNI-Helve" w:hAnsi="VNI-Helve"/>
          <w:spacing w:val="1"/>
          <w:w w:val="104"/>
          <w:sz w:val="18"/>
        </w:rPr>
        <w:t>â</w:t>
      </w:r>
      <w:r>
        <w:rPr>
          <w:rFonts w:ascii="VNI-Helve" w:hAnsi="VNI-Helve"/>
          <w:spacing w:val="1"/>
          <w:sz w:val="18"/>
        </w:rPr>
        <w:t>u</w:t>
      </w:r>
      <w:r>
        <w:rPr>
          <w:rFonts w:ascii="VNI-Helve" w:hAnsi="VNI-Helve"/>
          <w:spacing w:val="2"/>
          <w:sz w:val="18"/>
        </w:rPr>
        <w:t>-na</w:t>
      </w:r>
      <w:r>
        <w:rPr>
          <w:rFonts w:ascii="VNI-Helve" w:hAnsi="VNI-Helve"/>
          <w:sz w:val="18"/>
        </w:rPr>
        <w:t>.</w:t>
      </w:r>
      <w:r>
        <w:rPr>
          <w:rFonts w:ascii="VNI-Helve" w:hAnsi="VNI-Helve"/>
          <w:spacing w:val="8"/>
          <w:sz w:val="18"/>
        </w:rPr>
        <w:t> </w:t>
      </w:r>
      <w:r>
        <w:rPr>
          <w:rFonts w:ascii="VNI-Helve" w:hAnsi="VNI-Helve"/>
          <w:spacing w:val="1"/>
          <w:sz w:val="18"/>
        </w:rPr>
        <w:t>L</w:t>
      </w:r>
      <w:r>
        <w:rPr>
          <w:rFonts w:ascii="VNI-Helve" w:hAnsi="VNI-Helve"/>
          <w:spacing w:val="2"/>
          <w:sz w:val="18"/>
        </w:rPr>
        <w:t>ö</w:t>
      </w:r>
      <w:r>
        <w:rPr>
          <w:rFonts w:ascii="VNI-Helve" w:hAnsi="VNI-Helve"/>
          <w:sz w:val="18"/>
        </w:rPr>
        <w:t>u</w:t>
      </w:r>
      <w:r>
        <w:rPr>
          <w:rFonts w:ascii="VNI-Helve" w:hAnsi="VNI-Helve"/>
          <w:spacing w:val="8"/>
          <w:sz w:val="18"/>
        </w:rPr>
        <w:t> </w:t>
      </w:r>
      <w:r>
        <w:rPr>
          <w:rFonts w:ascii="VNI-Helve" w:hAnsi="VNI-Helve"/>
          <w:spacing w:val="2"/>
          <w:w w:val="105"/>
          <w:sz w:val="18"/>
        </w:rPr>
        <w:t>y</w:t>
      </w:r>
      <w:r>
        <w:rPr>
          <w:rFonts w:ascii="VNI-Helve" w:hAnsi="VNI-Helve"/>
          <w:w w:val="105"/>
          <w:sz w:val="18"/>
        </w:rPr>
        <w:t>ù</w:t>
      </w:r>
      <w:r>
        <w:rPr>
          <w:rFonts w:ascii="VNI-Helve" w:hAnsi="VNI-Helve"/>
          <w:spacing w:val="7"/>
          <w:sz w:val="18"/>
        </w:rPr>
        <w:t> </w:t>
      </w:r>
      <w:r>
        <w:rPr>
          <w:rFonts w:ascii="VNI-Helve" w:hAnsi="VNI-Helve"/>
          <w:spacing w:val="2"/>
          <w:sz w:val="18"/>
        </w:rPr>
        <w:t>p</w:t>
      </w:r>
      <w:r>
        <w:rPr>
          <w:rFonts w:ascii="VNI-Helve" w:hAnsi="VNI-Helve"/>
          <w:spacing w:val="1"/>
          <w:sz w:val="18"/>
        </w:rPr>
        <w:t>hi</w:t>
      </w:r>
      <w:r>
        <w:rPr>
          <w:rFonts w:ascii="VNI-Helve" w:hAnsi="VNI-Helve"/>
          <w:spacing w:val="2"/>
          <w:sz w:val="18"/>
        </w:rPr>
        <w:t>e</w:t>
      </w:r>
      <w:r>
        <w:rPr>
          <w:rFonts w:ascii="VNI-Helve" w:hAnsi="VNI-Helve"/>
          <w:spacing w:val="2"/>
          <w:w w:val="104"/>
          <w:sz w:val="18"/>
        </w:rPr>
        <w:t>â</w:t>
      </w:r>
      <w:r>
        <w:rPr>
          <w:rFonts w:ascii="VNI-Helve" w:hAnsi="VNI-Helve"/>
          <w:w w:val="104"/>
          <w:sz w:val="18"/>
        </w:rPr>
        <w:t>n</w:t>
      </w:r>
      <w:r>
        <w:rPr>
          <w:rFonts w:ascii="VNI-Helve" w:hAnsi="VNI-Helve"/>
          <w:spacing w:val="8"/>
          <w:sz w:val="18"/>
        </w:rPr>
        <w:t> </w:t>
      </w:r>
      <w:r>
        <w:rPr>
          <w:rFonts w:ascii="VNI-Helve" w:hAnsi="VNI-Helve"/>
          <w:spacing w:val="1"/>
          <w:sz w:val="18"/>
        </w:rPr>
        <w:t>a</w:t>
      </w:r>
      <w:r>
        <w:rPr>
          <w:rFonts w:ascii="VNI-Helve" w:hAnsi="VNI-Helve"/>
          <w:spacing w:val="2"/>
          <w:w w:val="333"/>
          <w:sz w:val="18"/>
        </w:rPr>
        <w:t>â</w:t>
      </w:r>
      <w:r>
        <w:rPr>
          <w:rFonts w:ascii="VNI-Helve" w:hAnsi="VNI-Helve"/>
          <w:sz w:val="18"/>
        </w:rPr>
        <w:t>m</w:t>
      </w:r>
      <w:r>
        <w:rPr>
          <w:rFonts w:ascii="VNI-Helve" w:hAnsi="VNI-Helve"/>
          <w:spacing w:val="8"/>
          <w:sz w:val="18"/>
        </w:rPr>
        <w:t> </w:t>
      </w:r>
      <w:r>
        <w:rPr>
          <w:rFonts w:ascii="VNI-Helve" w:hAnsi="VNI-Helve"/>
          <w:spacing w:val="1"/>
          <w:sz w:val="18"/>
        </w:rPr>
        <w:t>t</w:t>
      </w:r>
      <w:r>
        <w:rPr>
          <w:rFonts w:ascii="VNI-Helve" w:hAnsi="VNI-Helve"/>
          <w:spacing w:val="2"/>
          <w:sz w:val="18"/>
        </w:rPr>
        <w:t>e</w:t>
      </w:r>
      <w:r>
        <w:rPr>
          <w:rFonts w:ascii="VNI-Helve" w:hAnsi="VNI-Helve"/>
          <w:spacing w:val="2"/>
          <w:w w:val="104"/>
          <w:sz w:val="18"/>
        </w:rPr>
        <w:t>â</w:t>
      </w:r>
      <w:r>
        <w:rPr>
          <w:rFonts w:ascii="VNI-Helve" w:hAnsi="VNI-Helve"/>
          <w:w w:val="104"/>
          <w:sz w:val="18"/>
        </w:rPr>
        <w:t>n</w:t>
      </w:r>
      <w:r>
        <w:rPr>
          <w:rFonts w:ascii="VNI-Helve" w:hAnsi="VNI-Helve"/>
          <w:spacing w:val="7"/>
          <w:sz w:val="18"/>
        </w:rPr>
        <w:t> </w:t>
      </w:r>
      <w:r>
        <w:rPr>
          <w:rFonts w:ascii="VNI-Helve" w:hAnsi="VNI-Helve"/>
          <w:spacing w:val="2"/>
          <w:sz w:val="18"/>
        </w:rPr>
        <w:t>n</w:t>
      </w:r>
      <w:r>
        <w:rPr>
          <w:rFonts w:ascii="VNI-Helve" w:hAnsi="VNI-Helve"/>
          <w:spacing w:val="1"/>
          <w:sz w:val="18"/>
        </w:rPr>
        <w:t>g</w:t>
      </w:r>
      <w:r>
        <w:rPr>
          <w:rFonts w:ascii="VNI-Helve" w:hAnsi="VNI-Helve"/>
          <w:spacing w:val="2"/>
          <w:w w:val="102"/>
          <w:sz w:val="18"/>
        </w:rPr>
        <w:t>öô</w:t>
      </w:r>
      <w:r>
        <w:rPr>
          <w:rFonts w:ascii="VNI-Helve" w:hAnsi="VNI-Helve"/>
          <w:spacing w:val="1"/>
          <w:w w:val="102"/>
          <w:sz w:val="18"/>
        </w:rPr>
        <w:t>ø</w:t>
      </w:r>
      <w:r>
        <w:rPr>
          <w:rFonts w:ascii="VNI-Helve" w:hAnsi="VNI-Helve"/>
          <w:sz w:val="18"/>
        </w:rPr>
        <w:t>i</w:t>
      </w:r>
      <w:r>
        <w:rPr>
          <w:rFonts w:ascii="VNI-Helve" w:hAnsi="VNI-Helve"/>
          <w:spacing w:val="8"/>
          <w:sz w:val="18"/>
        </w:rPr>
        <w:t> </w:t>
      </w:r>
      <w:r>
        <w:rPr>
          <w:rFonts w:ascii="VNI-Helve" w:hAnsi="VNI-Helve"/>
          <w:spacing w:val="2"/>
          <w:w w:val="101"/>
          <w:sz w:val="18"/>
        </w:rPr>
        <w:t>kho</w:t>
      </w:r>
      <w:r>
        <w:rPr>
          <w:rFonts w:ascii="VNI-Helve" w:hAnsi="VNI-Helve"/>
          <w:spacing w:val="1"/>
          <w:w w:val="101"/>
          <w:sz w:val="18"/>
        </w:rPr>
        <w:t>â</w:t>
      </w:r>
      <w:r>
        <w:rPr>
          <w:rFonts w:ascii="VNI-Helve" w:hAnsi="VNI-Helve"/>
          <w:spacing w:val="2"/>
          <w:sz w:val="18"/>
        </w:rPr>
        <w:t>ng </w:t>
      </w:r>
      <w:r>
        <w:rPr>
          <w:rFonts w:ascii="VNI-Helve" w:hAnsi="VNI-Helve"/>
          <w:spacing w:val="2"/>
          <w:w w:val="101"/>
          <w:sz w:val="18"/>
        </w:rPr>
        <w:t>thoá</w:t>
      </w:r>
      <w:r>
        <w:rPr>
          <w:rFonts w:ascii="VNI-Helve" w:hAnsi="VNI-Helve"/>
          <w:spacing w:val="1"/>
          <w:w w:val="101"/>
          <w:sz w:val="18"/>
        </w:rPr>
        <w:t>n</w:t>
      </w:r>
      <w:r>
        <w:rPr>
          <w:rFonts w:ascii="VNI-Helve" w:hAnsi="VNI-Helve"/>
          <w:sz w:val="18"/>
        </w:rPr>
        <w:t>g</w:t>
      </w:r>
      <w:r>
        <w:rPr>
          <w:rFonts w:ascii="VNI-Helve" w:hAnsi="VNI-Helve"/>
          <w:spacing w:val="4"/>
          <w:sz w:val="18"/>
        </w:rPr>
        <w:t> </w:t>
      </w:r>
      <w:r>
        <w:rPr>
          <w:rFonts w:ascii="VNI-Helve" w:hAnsi="VNI-Helve"/>
          <w:spacing w:val="1"/>
          <w:sz w:val="18"/>
        </w:rPr>
        <w:t>n</w:t>
      </w:r>
      <w:r>
        <w:rPr>
          <w:rFonts w:ascii="VNI-Helve" w:hAnsi="VNI-Helve"/>
          <w:spacing w:val="2"/>
          <w:sz w:val="18"/>
        </w:rPr>
        <w:t>h</w:t>
      </w:r>
      <w:r>
        <w:rPr>
          <w:rFonts w:ascii="VNI-Helve" w:hAnsi="VNI-Helve"/>
          <w:spacing w:val="2"/>
          <w:w w:val="104"/>
          <w:sz w:val="18"/>
        </w:rPr>
        <w:t>a</w:t>
      </w:r>
      <w:r>
        <w:rPr>
          <w:rFonts w:ascii="VNI-Helve" w:hAnsi="VNI-Helve"/>
          <w:spacing w:val="1"/>
          <w:w w:val="104"/>
          <w:sz w:val="18"/>
        </w:rPr>
        <w:t>á</w:t>
      </w:r>
      <w:r>
        <w:rPr>
          <w:rFonts w:ascii="VNI-Helve" w:hAnsi="VNI-Helve"/>
          <w:sz w:val="18"/>
        </w:rPr>
        <w:t>t</w:t>
      </w:r>
      <w:r>
        <w:rPr>
          <w:rFonts w:ascii="VNI-Helve" w:hAnsi="VNI-Helve"/>
          <w:spacing w:val="4"/>
          <w:sz w:val="18"/>
        </w:rPr>
        <w:t> </w:t>
      </w:r>
      <w:r>
        <w:rPr>
          <w:rFonts w:ascii="VNI-Helve" w:hAnsi="VNI-Helve"/>
          <w:spacing w:val="2"/>
          <w:sz w:val="18"/>
        </w:rPr>
        <w:t>c</w:t>
      </w:r>
      <w:r>
        <w:rPr>
          <w:rFonts w:ascii="VNI-Helve" w:hAnsi="VNI-Helve"/>
          <w:spacing w:val="1"/>
          <w:sz w:val="18"/>
        </w:rPr>
        <w:t>u</w:t>
      </w:r>
      <w:r>
        <w:rPr>
          <w:rFonts w:ascii="VNI-Helve" w:hAnsi="VNI-Helve"/>
          <w:spacing w:val="1"/>
          <w:w w:val="333"/>
          <w:sz w:val="18"/>
        </w:rPr>
        <w:t>û</w:t>
      </w:r>
      <w:r>
        <w:rPr>
          <w:rFonts w:ascii="VNI-Helve" w:hAnsi="VNI-Helve"/>
          <w:sz w:val="18"/>
        </w:rPr>
        <w:t>a</w:t>
      </w:r>
      <w:r>
        <w:rPr>
          <w:rFonts w:ascii="VNI-Helve" w:hAnsi="VNI-Helve"/>
          <w:spacing w:val="4"/>
          <w:sz w:val="18"/>
        </w:rPr>
        <w:t> </w:t>
      </w:r>
      <w:r>
        <w:rPr>
          <w:rFonts w:ascii="VNI-Helve" w:hAnsi="VNI-Helve"/>
          <w:spacing w:val="2"/>
          <w:w w:val="102"/>
          <w:sz w:val="18"/>
        </w:rPr>
        <w:t>ba</w:t>
      </w:r>
      <w:r>
        <w:rPr>
          <w:rFonts w:ascii="VNI-Helve" w:hAnsi="VNI-Helve"/>
          <w:spacing w:val="1"/>
          <w:w w:val="102"/>
          <w:sz w:val="18"/>
        </w:rPr>
        <w:t>û</w:t>
      </w:r>
      <w:r>
        <w:rPr>
          <w:rFonts w:ascii="VNI-Helve" w:hAnsi="VNI-Helve"/>
          <w:sz w:val="18"/>
        </w:rPr>
        <w:t>n</w:t>
      </w:r>
      <w:r>
        <w:rPr>
          <w:rFonts w:ascii="VNI-Helve" w:hAnsi="VNI-Helve"/>
          <w:spacing w:val="3"/>
          <w:sz w:val="18"/>
        </w:rPr>
        <w:t> </w:t>
      </w:r>
      <w:r>
        <w:rPr>
          <w:rFonts w:ascii="VNI-Helve" w:hAnsi="VNI-Helve"/>
          <w:spacing w:val="2"/>
          <w:w w:val="102"/>
          <w:sz w:val="18"/>
        </w:rPr>
        <w:t>Ha</w:t>
      </w:r>
      <w:r>
        <w:rPr>
          <w:rFonts w:ascii="VNI-Helve" w:hAnsi="VNI-Helve"/>
          <w:spacing w:val="1"/>
          <w:w w:val="102"/>
          <w:sz w:val="18"/>
        </w:rPr>
        <w:t>ù</w:t>
      </w:r>
      <w:r>
        <w:rPr>
          <w:rFonts w:ascii="VNI-Helve" w:hAnsi="VNI-Helve"/>
          <w:sz w:val="18"/>
        </w:rPr>
        <w:t>n</w:t>
      </w:r>
      <w:r>
        <w:rPr>
          <w:rFonts w:ascii="VNI-Helve" w:hAnsi="VNI-Helve"/>
          <w:spacing w:val="4"/>
          <w:sz w:val="18"/>
        </w:rPr>
        <w:t> </w:t>
      </w:r>
      <w:r>
        <w:rPr>
          <w:rFonts w:ascii="VNI-Helve" w:hAnsi="VNI-Helve"/>
          <w:spacing w:val="1"/>
          <w:sz w:val="18"/>
        </w:rPr>
        <w:t>n</w:t>
      </w:r>
      <w:r>
        <w:rPr>
          <w:rFonts w:ascii="VNI-Helve" w:hAnsi="VNI-Helve"/>
          <w:spacing w:val="2"/>
          <w:sz w:val="18"/>
        </w:rPr>
        <w:t>a</w:t>
      </w:r>
      <w:r>
        <w:rPr>
          <w:rFonts w:ascii="VNI-Helve" w:hAnsi="VNI-Helve"/>
          <w:spacing w:val="1"/>
          <w:w w:val="333"/>
          <w:sz w:val="18"/>
        </w:rPr>
        <w:t>ø</w:t>
      </w:r>
      <w:r>
        <w:rPr>
          <w:rFonts w:ascii="VNI-Helve" w:hAnsi="VNI-Helve"/>
          <w:spacing w:val="1"/>
          <w:sz w:val="18"/>
        </w:rPr>
        <w:t>y</w:t>
      </w:r>
      <w:r>
        <w:rPr>
          <w:rFonts w:ascii="VNI-Helve" w:hAnsi="VNI-Helve"/>
          <w:sz w:val="18"/>
        </w:rPr>
        <w:t>.</w:t>
      </w:r>
    </w:p>
    <w:p>
      <w:pPr>
        <w:spacing w:before="4"/>
        <w:ind w:left="699" w:right="0" w:firstLine="0"/>
        <w:jc w:val="left"/>
        <w:rPr>
          <w:rFonts w:ascii="VNI-Helve" w:hAnsi="VNI-Helve" w:eastAsia="VNI-Helve"/>
          <w:sz w:val="18"/>
        </w:rPr>
      </w:pPr>
      <w:r>
        <w:rPr>
          <w:position w:val="9"/>
          <w:sz w:val="13"/>
        </w:rPr>
        <w:t>23</w:t>
      </w:r>
      <w:r>
        <w:rPr>
          <w:rFonts w:ascii="VNI-Helve" w:hAnsi="VNI-Helve" w:eastAsia="VNI-Helve"/>
          <w:position w:val="8"/>
          <w:sz w:val="12"/>
        </w:rPr>
        <w:t>. </w:t>
      </w:r>
      <w:r>
        <w:rPr>
          <w:rFonts w:ascii="VNI-Helve" w:hAnsi="VNI-Helve" w:eastAsia="VNI-Helve"/>
          <w:sz w:val="18"/>
        </w:rPr>
        <w:t>Nguyeân Haùn: Teá hoaït caùnh laïc nhaäp </w:t>
      </w:r>
      <w:r>
        <w:rPr>
          <w:rFonts w:ascii="MingLiU" w:hAnsi="MingLiU" w:eastAsia="MingLiU" w:hint="eastAsia"/>
          <w:sz w:val="18"/>
        </w:rPr>
        <w:t>細滑更樂入</w:t>
      </w:r>
      <w:r>
        <w:rPr>
          <w:rFonts w:ascii="VNI-Helve" w:hAnsi="VNI-Helve" w:eastAsia="VNI-Helve"/>
          <w:sz w:val="18"/>
        </w:rPr>
        <w:t>. </w:t>
      </w:r>
      <w:r>
        <w:rPr>
          <w:rFonts w:ascii="Arial" w:hAnsi="Arial" w:eastAsia="Arial"/>
          <w:sz w:val="18"/>
        </w:rPr>
        <w:t>Paøli</w:t>
      </w:r>
      <w:r>
        <w:rPr>
          <w:rFonts w:ascii="VNI-Helve" w:hAnsi="VNI-Helve" w:eastAsia="VNI-Helve"/>
          <w:sz w:val="18"/>
        </w:rPr>
        <w:t>: </w:t>
      </w:r>
      <w:r>
        <w:rPr>
          <w:rFonts w:ascii="Arial" w:hAnsi="Arial" w:eastAsia="Arial"/>
          <w:sz w:val="18"/>
        </w:rPr>
        <w:t>Phassaøyatana</w:t>
      </w:r>
      <w:r>
        <w:rPr>
          <w:rFonts w:ascii="VNI-Helve" w:hAnsi="VNI-Helve" w:eastAsia="VNI-Helve"/>
          <w:sz w:val="18"/>
        </w:rPr>
        <w:t>.</w:t>
      </w:r>
    </w:p>
    <w:p>
      <w:pPr>
        <w:spacing w:before="2"/>
        <w:ind w:left="699" w:right="0" w:firstLine="0"/>
        <w:jc w:val="left"/>
        <w:rPr>
          <w:rFonts w:ascii="VNI-Helve" w:hAnsi="VNI-Helve" w:eastAsia="VNI-Helve"/>
          <w:sz w:val="18"/>
        </w:rPr>
      </w:pPr>
      <w:r>
        <w:rPr>
          <w:position w:val="9"/>
          <w:sz w:val="13"/>
        </w:rPr>
        <w:t>24</w:t>
      </w:r>
      <w:r>
        <w:rPr>
          <w:rFonts w:ascii="VNI-Helve" w:hAnsi="VNI-Helve" w:eastAsia="VNI-Helve"/>
          <w:position w:val="8"/>
          <w:sz w:val="12"/>
        </w:rPr>
        <w:t>. </w:t>
      </w:r>
      <w:r>
        <w:rPr>
          <w:rFonts w:ascii="VNI-Helve" w:hAnsi="VNI-Helve" w:eastAsia="VNI-Helve"/>
          <w:sz w:val="18"/>
        </w:rPr>
        <w:t>Phi thaân </w:t>
      </w:r>
      <w:r>
        <w:rPr>
          <w:rFonts w:ascii="MingLiU" w:hAnsi="MingLiU" w:eastAsia="MingLiU" w:hint="eastAsia"/>
          <w:sz w:val="18"/>
        </w:rPr>
        <w:t>非身</w:t>
      </w:r>
      <w:r>
        <w:rPr>
          <w:rFonts w:ascii="VNI-Helve" w:hAnsi="VNI-Helve" w:eastAsia="VNI-Helve"/>
          <w:sz w:val="18"/>
        </w:rPr>
        <w:t>, töùc voâ ngaõ.</w:t>
      </w:r>
    </w:p>
    <w:p>
      <w:pPr>
        <w:spacing w:after="0"/>
        <w:jc w:val="left"/>
        <w:rPr>
          <w:rFonts w:ascii="VNI-Helve" w:hAnsi="VNI-Helve" w:eastAsia="VNI-Helve"/>
          <w:sz w:val="18"/>
        </w:rPr>
        <w:sectPr>
          <w:type w:val="continuous"/>
          <w:pgSz w:w="11910" w:h="16840"/>
          <w:pgMar w:top="1080" w:bottom="280" w:left="1680" w:right="1680"/>
        </w:sectPr>
      </w:pPr>
    </w:p>
    <w:p>
      <w:pPr>
        <w:pStyle w:val="BodyText"/>
        <w:spacing w:before="4"/>
        <w:rPr>
          <w:rFonts w:ascii="VNI-Helve"/>
          <w:sz w:val="15"/>
        </w:rPr>
      </w:pPr>
    </w:p>
    <w:p>
      <w:pPr>
        <w:pStyle w:val="BodyText"/>
        <w:spacing w:before="100"/>
        <w:ind w:left="757" w:right="695"/>
        <w:jc w:val="both"/>
      </w:pPr>
      <w:r>
        <w:rPr/>
        <w:t>thôøi lieàn ñöôïc hai quaû: Hoaëc ôû trong hieän phaùp ñaéc A-na-haøm, hoaëc A-la-haùn. Gioáng nhö coù ngöôøi raát ñoùi, muoán xay giaõ luùa, saøng xaûy   cho saïch seõ ñeå naáu aên, tröø côn ñoùi khaùt. Ñeä töû cuûa Hieàn thaùnh cuõng  laïi nhö vaäy, ñoái vôùi saùu tình naøy tö duy veà söï nhieãm oâ, baát tònh lieàn thaønh töïu ñaïo tích, nhaäp Voâ dö Nieát-baøn giôùi. Cho neân, Tyø-kheo, haõy tìm caàu phöông tieän dieät saùu tình</w:t>
      </w:r>
      <w:r>
        <w:rPr>
          <w:spacing w:val="34"/>
        </w:rPr>
        <w:t> </w:t>
      </w:r>
      <w:r>
        <w:rPr/>
        <w:t>naøy.</w:t>
      </w:r>
    </w:p>
    <w:p>
      <w:pPr>
        <w:pStyle w:val="BodyText"/>
        <w:spacing w:before="33"/>
        <w:ind w:left="1324"/>
        <w:jc w:val="both"/>
      </w:pPr>
      <w:r>
        <w:rPr/>
        <w:t>Caùc Tyø-kheo, haõy hoïc ñieàu naøy nhö vaäy.</w:t>
      </w:r>
    </w:p>
    <w:p>
      <w:pPr>
        <w:pStyle w:val="BodyText"/>
        <w:ind w:left="757" w:right="697" w:firstLine="567"/>
        <w:jc w:val="both"/>
      </w:pPr>
      <w:r>
        <w:rPr/>
        <w:t>Baáy giôø caùc Tyø-kheo nghe nhöõng ñieàu Phaät daïy,  hoan  </w:t>
      </w:r>
      <w:r>
        <w:rPr>
          <w:spacing w:val="2"/>
        </w:rPr>
        <w:t>hyû  </w:t>
      </w:r>
      <w:r>
        <w:rPr/>
        <w:t>phuïng</w:t>
      </w:r>
      <w:r>
        <w:rPr>
          <w:spacing w:val="3"/>
        </w:rPr>
        <w:t> </w:t>
      </w:r>
      <w:r>
        <w:rPr>
          <w:spacing w:val="2"/>
        </w:rPr>
        <w:t>haønh.</w:t>
      </w:r>
    </w:p>
    <w:p>
      <w:pPr>
        <w:pStyle w:val="BodyText"/>
        <w:spacing w:before="10"/>
        <w:rPr>
          <w:sz w:val="10"/>
        </w:rPr>
      </w:pPr>
    </w:p>
    <w:p>
      <w:pPr>
        <w:pStyle w:val="BodyText"/>
        <w:spacing w:before="100"/>
        <w:ind w:left="55"/>
        <w:jc w:val="center"/>
        <w:rPr>
          <w:rFonts w:ascii="Wingdings" w:hAnsi="Wingdings"/>
        </w:rPr>
      </w:pPr>
      <w:r>
        <w:rPr>
          <w:rFonts w:ascii="Wingdings" w:hAnsi="Wingdings"/>
        </w:rPr>
        <w:t></w:t>
      </w: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228"/>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0"/>
        <w:rPr>
          <w:rFonts w:ascii="Times New Roman"/>
          <w:sz w:val="20"/>
        </w:rPr>
      </w:pPr>
    </w:p>
    <w:p>
      <w:pPr>
        <w:pStyle w:val="BodyText"/>
        <w:spacing w:before="0"/>
        <w:rPr>
          <w:rFonts w:ascii="Times New Roman"/>
          <w:sz w:val="20"/>
        </w:rPr>
      </w:pPr>
    </w:p>
    <w:p>
      <w:pPr>
        <w:pStyle w:val="BodyText"/>
        <w:spacing w:before="0"/>
        <w:rPr>
          <w:rFonts w:ascii="Times New Roman"/>
          <w:sz w:val="20"/>
        </w:rPr>
      </w:pPr>
    </w:p>
    <w:p>
      <w:pPr>
        <w:pStyle w:val="BodyText"/>
        <w:spacing w:before="0"/>
        <w:rPr>
          <w:rFonts w:ascii="Times New Roman"/>
          <w:sz w:val="20"/>
        </w:rPr>
      </w:pPr>
    </w:p>
    <w:p>
      <w:pPr>
        <w:pStyle w:val="BodyText"/>
        <w:spacing w:before="4"/>
        <w:rPr>
          <w:rFonts w:ascii="Times New Roman"/>
          <w:sz w:val="21"/>
        </w:rPr>
      </w:pPr>
    </w:p>
    <w:p>
      <w:pPr>
        <w:pStyle w:val="Heading2"/>
      </w:pPr>
      <w:r>
        <w:rPr/>
        <w:t>KINH TAÊNG NHAÁT A-HAØM</w:t>
      </w:r>
    </w:p>
    <w:p>
      <w:pPr>
        <w:spacing w:before="239"/>
        <w:ind w:left="944" w:right="1002" w:firstLine="0"/>
        <w:jc w:val="center"/>
        <w:rPr>
          <w:rFonts w:ascii="VNI-Goudy" w:hAnsi="VNI-Goudy"/>
          <w:b/>
          <w:sz w:val="24"/>
        </w:rPr>
      </w:pPr>
      <w:r>
        <w:rPr>
          <w:rFonts w:ascii="VNI-Goudy" w:hAnsi="VNI-Goudy"/>
          <w:b/>
          <w:sz w:val="24"/>
        </w:rPr>
        <w:t>QUYEÅN</w:t>
      </w:r>
      <w:r>
        <w:rPr>
          <w:rFonts w:ascii="VNI-Goudy" w:hAnsi="VNI-Goudy"/>
          <w:b/>
          <w:spacing w:val="13"/>
          <w:sz w:val="24"/>
        </w:rPr>
        <w:t> </w:t>
      </w:r>
      <w:r>
        <w:rPr>
          <w:rFonts w:ascii="VNI-Goudy" w:hAnsi="VNI-Goudy"/>
          <w:b/>
          <w:sz w:val="24"/>
        </w:rPr>
        <w:t>33</w:t>
      </w:r>
    </w:p>
    <w:p>
      <w:pPr>
        <w:spacing w:line="528" w:lineRule="auto" w:before="241"/>
        <w:ind w:left="2911" w:right="2969" w:firstLine="0"/>
        <w:jc w:val="center"/>
        <w:rPr>
          <w:rFonts w:ascii="VNI-Times" w:hAnsi="VNI-Times"/>
          <w:b/>
          <w:sz w:val="22"/>
        </w:rPr>
      </w:pPr>
      <w:r>
        <w:rPr>
          <w:rFonts w:ascii="VNI-Goudy" w:hAnsi="VNI-Goudy"/>
          <w:b/>
          <w:sz w:val="22"/>
        </w:rPr>
        <w:t>Phaåm 39: ÑAÚNG PHAÙP KINH SOÁ</w:t>
      </w:r>
      <w:r>
        <w:rPr>
          <w:rFonts w:ascii="VNI-Goudy" w:hAnsi="VNI-Goudy"/>
          <w:b/>
          <w:spacing w:val="7"/>
          <w:sz w:val="22"/>
        </w:rPr>
        <w:t> </w:t>
      </w:r>
      <w:r>
        <w:rPr>
          <w:rFonts w:ascii="VNI-Goudy" w:hAnsi="VNI-Goudy"/>
          <w:b/>
          <w:sz w:val="22"/>
        </w:rPr>
        <w:t>1</w:t>
      </w:r>
      <w:r>
        <w:rPr>
          <w:rFonts w:ascii="VNI-Times" w:hAnsi="VNI-Times"/>
          <w:b/>
          <w:sz w:val="22"/>
          <w:vertAlign w:val="superscript"/>
        </w:rPr>
        <w:t>1</w:t>
      </w:r>
    </w:p>
    <w:p>
      <w:pPr>
        <w:spacing w:after="0" w:line="528" w:lineRule="auto"/>
        <w:jc w:val="center"/>
        <w:rPr>
          <w:rFonts w:ascii="VNI-Times" w:hAnsi="VNI-Times"/>
          <w:sz w:val="22"/>
        </w:rPr>
        <w:sectPr>
          <w:pgSz w:w="11910" w:h="16840"/>
          <w:pgMar w:header="794" w:footer="0" w:top="1100" w:bottom="280" w:left="1680" w:right="1680"/>
        </w:sectPr>
      </w:pPr>
    </w:p>
    <w:p>
      <w:pPr>
        <w:pStyle w:val="BodyText"/>
        <w:spacing w:before="0"/>
        <w:rPr>
          <w:rFonts w:ascii="VNI-Times"/>
          <w:b/>
          <w:sz w:val="30"/>
        </w:rPr>
      </w:pPr>
    </w:p>
    <w:p>
      <w:pPr>
        <w:pStyle w:val="BodyText"/>
        <w:spacing w:before="261"/>
        <w:jc w:val="right"/>
      </w:pPr>
      <w:r>
        <w:rPr/>
        <w:t>veä.</w:t>
      </w:r>
    </w:p>
    <w:p>
      <w:pPr>
        <w:pStyle w:val="BodyText"/>
        <w:spacing w:before="1"/>
        <w:ind w:left="202"/>
      </w:pPr>
      <w:r>
        <w:rPr/>
        <w:br w:type="column"/>
      </w:r>
      <w:r>
        <w:rPr/>
        <w:t>Nghe nhö vaày:</w:t>
      </w:r>
    </w:p>
    <w:p>
      <w:pPr>
        <w:pStyle w:val="BodyText"/>
        <w:spacing w:before="33"/>
        <w:ind w:left="202"/>
      </w:pPr>
      <w:r>
        <w:rPr/>
        <w:t>Moät thôøi, Ñöùc Phaät ôû trong vöôøn Kyø-ñaø Caáp coâ ñoäc, nöôùc Xaù-</w:t>
      </w:r>
    </w:p>
    <w:p>
      <w:pPr>
        <w:pStyle w:val="BodyText"/>
        <w:spacing w:before="8"/>
        <w:rPr>
          <w:sz w:val="26"/>
        </w:rPr>
      </w:pPr>
    </w:p>
    <w:p>
      <w:pPr>
        <w:pStyle w:val="BodyText"/>
        <w:spacing w:before="0"/>
        <w:ind w:left="202"/>
      </w:pPr>
      <w:r>
        <w:rPr/>
        <w:t>Baáy giôø, Ñöùc Theá Toân baûo caùc Tyø-kheo:</w:t>
      </w:r>
    </w:p>
    <w:p>
      <w:pPr>
        <w:pStyle w:val="BodyText"/>
        <w:ind w:left="202"/>
      </w:pPr>
      <w:r>
        <w:rPr/>
        <w:t>–Tyø-kheo thaønh töïu baûy phaùp, ôû trong hieän taïi thoï laïc voâ cuøng,</w:t>
      </w:r>
    </w:p>
    <w:p>
      <w:pPr>
        <w:spacing w:after="0"/>
        <w:sectPr>
          <w:type w:val="continuous"/>
          <w:pgSz w:w="11910" w:h="16840"/>
          <w:pgMar w:top="1080" w:bottom="280" w:left="1680" w:right="1680"/>
          <w:cols w:num="2" w:equalWidth="0">
            <w:col w:w="1025" w:space="40"/>
            <w:col w:w="7485"/>
          </w:cols>
        </w:sectPr>
      </w:pPr>
    </w:p>
    <w:p>
      <w:pPr>
        <w:pStyle w:val="BodyText"/>
        <w:spacing w:before="1"/>
        <w:ind w:left="699" w:right="751"/>
        <w:jc w:val="both"/>
      </w:pPr>
      <w:r>
        <w:rPr/>
        <w:t>muoán döùt saïch caùc laäu, cuõng coù theå ñöôïc. Nhöõng gì laø baûy phaùp? ÔÛ ñaây, Tyø-kheo bieát phaùp, bieát nghóa, bieát thôøi, laïi coù theå töï bieát, laïi </w:t>
      </w:r>
      <w:r>
        <w:rPr>
          <w:spacing w:val="2"/>
        </w:rPr>
        <w:t>coù </w:t>
      </w:r>
      <w:r>
        <w:rPr/>
        <w:t>theå bieát ñuû, laïi bieát vaø ñaïi chuùng, quaùn saùt ngöôøi</w:t>
      </w:r>
      <w:r>
        <w:rPr>
          <w:position w:val="9"/>
          <w:sz w:val="13"/>
        </w:rPr>
        <w:t>2</w:t>
      </w:r>
      <w:r>
        <w:rPr/>
        <w:t>. Ñoù goïi laø baûy  </w:t>
      </w:r>
      <w:r>
        <w:rPr>
          <w:spacing w:val="2"/>
        </w:rPr>
        <w:t>phaùp.</w:t>
      </w:r>
    </w:p>
    <w:p>
      <w:pPr>
        <w:pStyle w:val="BodyText"/>
        <w:spacing w:before="33"/>
        <w:ind w:left="699" w:right="753" w:firstLine="567"/>
        <w:jc w:val="both"/>
      </w:pPr>
      <w:r>
        <w:rPr/>
        <w:t>Sao goïi laø Tyø-kheo bieát phaùp? ÔÛ ñaây, Tyø-kheo bieát phaùp laø </w:t>
      </w:r>
      <w:r>
        <w:rPr>
          <w:spacing w:val="2"/>
        </w:rPr>
        <w:t>chæ </w:t>
      </w:r>
      <w:r>
        <w:rPr/>
        <w:t>Kheá kinh, Kyø-daï, Keä, Nhaân duyeân, Ví duï, Baûn maït, Quaûng </w:t>
      </w:r>
      <w:r>
        <w:rPr>
          <w:spacing w:val="2"/>
        </w:rPr>
        <w:t>dieãn, </w:t>
      </w:r>
      <w:r>
        <w:rPr/>
        <w:t>Phöông ñaúng, Vò taèng höõu, Quaûng phoå, Thoï quyeát, Sinh kinh. Tyø-  kheo khoâng bieát phaùp, khoâng bieát möôøi hai boä kinh, ñoù chaúng phaûi laø Tyø-kheo. Vì Tyø-kheo naøy coù theå hieåu roõ phaùp neân goïi laø bieát </w:t>
      </w:r>
      <w:r>
        <w:rPr>
          <w:spacing w:val="2"/>
        </w:rPr>
        <w:t>phaùp. </w:t>
      </w:r>
      <w:r>
        <w:rPr/>
        <w:t>Nhö vaäy, Tyø-kheo hieåu roõ</w:t>
      </w:r>
      <w:r>
        <w:rPr>
          <w:spacing w:val="18"/>
        </w:rPr>
        <w:t> </w:t>
      </w:r>
      <w:r>
        <w:rPr>
          <w:spacing w:val="2"/>
        </w:rPr>
        <w:t>phaùp.</w:t>
      </w:r>
    </w:p>
    <w:p>
      <w:pPr>
        <w:pStyle w:val="BodyText"/>
        <w:ind w:left="1267"/>
        <w:jc w:val="both"/>
      </w:pPr>
      <w:r>
        <w:rPr/>
        <w:t>Sao goïi laø Tyø-kheo bieát nghóa? ÔÛ ñaây, Tyø-kheo bieát yù thuù cuûa</w:t>
      </w:r>
    </w:p>
    <w:p>
      <w:pPr>
        <w:pStyle w:val="BodyText"/>
        <w:spacing w:before="8"/>
        <w:rPr>
          <w:sz w:val="18"/>
        </w:rPr>
      </w:pPr>
      <w:r>
        <w:rPr/>
        <w:pict>
          <v:rect style="position:absolute;margin-left:147.360001pt;margin-top:14.128721pt;width:144pt;height:.600010pt;mso-position-horizontal-relative:page;mso-position-vertical-relative:paragraph;z-index:-15715840;mso-wrap-distance-left:0;mso-wrap-distance-right:0" filled="true" fillcolor="#000000" stroked="false">
            <v:fill type="solid"/>
            <w10:wrap type="topAndBottom"/>
          </v:rect>
        </w:pict>
      </w:r>
    </w:p>
    <w:p>
      <w:pPr>
        <w:spacing w:before="99"/>
        <w:ind w:left="699" w:right="0" w:firstLine="0"/>
        <w:jc w:val="both"/>
        <w:rPr>
          <w:rFonts w:ascii="VNI-Helve" w:hAnsi="VNI-Helve"/>
          <w:sz w:val="18"/>
        </w:rPr>
      </w:pPr>
      <w:r>
        <w:rPr>
          <w:position w:val="9"/>
          <w:sz w:val="13"/>
        </w:rPr>
        <w:t>1</w:t>
      </w:r>
      <w:r>
        <w:rPr>
          <w:rFonts w:ascii="VNI-Helve" w:hAnsi="VNI-Helve"/>
          <w:position w:val="8"/>
          <w:sz w:val="12"/>
        </w:rPr>
        <w:t>. </w:t>
      </w:r>
      <w:r>
        <w:rPr>
          <w:rFonts w:ascii="Arial" w:hAnsi="Arial"/>
          <w:sz w:val="18"/>
        </w:rPr>
        <w:t>Paøli</w:t>
      </w:r>
      <w:r>
        <w:rPr>
          <w:rFonts w:ascii="VNI-Helve" w:hAnsi="VNI-Helve"/>
          <w:sz w:val="18"/>
        </w:rPr>
        <w:t>, A.VII. 68 </w:t>
      </w:r>
      <w:r>
        <w:rPr>
          <w:rFonts w:ascii="Arial" w:hAnsi="Arial"/>
          <w:sz w:val="18"/>
        </w:rPr>
        <w:t>Dhammaóóuø </w:t>
      </w:r>
      <w:r>
        <w:rPr>
          <w:rFonts w:ascii="VNI-Helve" w:hAnsi="VNI-Helve"/>
          <w:sz w:val="18"/>
        </w:rPr>
        <w:t>(R.iv. 113). Haùn, </w:t>
      </w:r>
      <w:r>
        <w:rPr>
          <w:rFonts w:ascii="VNI-Helve" w:hAnsi="VNI-Helve"/>
          <w:i/>
          <w:sz w:val="18"/>
        </w:rPr>
        <w:t>Trung</w:t>
      </w:r>
      <w:r>
        <w:rPr>
          <w:rFonts w:ascii="VNI-Helve" w:hAnsi="VNI-Helve"/>
          <w:sz w:val="18"/>
        </w:rPr>
        <w:t>, kinh 1.</w:t>
      </w:r>
    </w:p>
    <w:p>
      <w:pPr>
        <w:spacing w:line="249" w:lineRule="auto" w:before="33"/>
        <w:ind w:left="983" w:right="754" w:hanging="285"/>
        <w:jc w:val="both"/>
        <w:rPr>
          <w:rFonts w:ascii="VNI-Helve" w:hAnsi="VNI-Helve" w:eastAsia="VNI-Helve"/>
          <w:sz w:val="18"/>
        </w:rPr>
      </w:pPr>
      <w:r>
        <w:rPr>
          <w:spacing w:val="-1"/>
          <w:w w:val="99"/>
          <w:position w:val="9"/>
          <w:sz w:val="13"/>
        </w:rPr>
        <w:t>2</w:t>
      </w:r>
      <w:r>
        <w:rPr>
          <w:rFonts w:ascii="VNI-Helve" w:hAnsi="VNI-Helve" w:eastAsia="VNI-Helve"/>
          <w:position w:val="8"/>
          <w:sz w:val="12"/>
        </w:rPr>
        <w:t>.     </w:t>
      </w:r>
      <w:r>
        <w:rPr>
          <w:rFonts w:ascii="Arial" w:hAnsi="Arial" w:eastAsia="Arial"/>
          <w:spacing w:val="2"/>
          <w:sz w:val="18"/>
        </w:rPr>
        <w:t>Paøli</w:t>
      </w:r>
      <w:r>
        <w:rPr>
          <w:rFonts w:ascii="VNI-Helve" w:hAnsi="VNI-Helve" w:eastAsia="VNI-Helve"/>
          <w:spacing w:val="-7"/>
          <w:sz w:val="18"/>
        </w:rPr>
        <w:t>:  </w:t>
      </w:r>
      <w:r>
        <w:rPr>
          <w:rFonts w:ascii="Arial" w:hAnsi="Arial" w:eastAsia="Arial"/>
          <w:spacing w:val="1"/>
          <w:sz w:val="18"/>
        </w:rPr>
        <w:t>Dhammaóóu</w:t>
      </w:r>
      <w:r>
        <w:rPr>
          <w:rFonts w:ascii="Arial" w:hAnsi="Arial" w:eastAsia="Arial"/>
          <w:sz w:val="18"/>
        </w:rPr>
        <w:t>ø</w:t>
      </w:r>
      <w:r>
        <w:rPr>
          <w:rFonts w:ascii="Arial" w:hAnsi="Arial" w:eastAsia="Arial"/>
          <w:spacing w:val="-8"/>
          <w:sz w:val="18"/>
        </w:rPr>
        <w:t>  </w:t>
      </w:r>
      <w:r>
        <w:rPr>
          <w:rFonts w:ascii="VNI-Helve" w:hAnsi="VNI-Helve" w:eastAsia="VNI-Helve"/>
          <w:spacing w:val="2"/>
          <w:sz w:val="18"/>
        </w:rPr>
        <w:t>(</w:t>
      </w:r>
      <w:r>
        <w:rPr>
          <w:rFonts w:ascii="VNI-Helve" w:hAnsi="VNI-Helve" w:eastAsia="VNI-Helve"/>
          <w:spacing w:val="1"/>
          <w:sz w:val="18"/>
        </w:rPr>
        <w:t>b</w:t>
      </w:r>
      <w:r>
        <w:rPr>
          <w:rFonts w:ascii="VNI-Helve" w:hAnsi="VNI-Helve" w:eastAsia="VNI-Helve"/>
          <w:spacing w:val="2"/>
          <w:sz w:val="18"/>
        </w:rPr>
        <w:t>ie</w:t>
      </w:r>
      <w:r>
        <w:rPr>
          <w:rFonts w:ascii="VNI-Helve" w:hAnsi="VNI-Helve" w:eastAsia="VNI-Helve"/>
          <w:spacing w:val="1"/>
          <w:w w:val="109"/>
          <w:sz w:val="18"/>
        </w:rPr>
        <w:t>á</w:t>
      </w:r>
      <w:r>
        <w:rPr>
          <w:rFonts w:ascii="VNI-Helve" w:hAnsi="VNI-Helve" w:eastAsia="VNI-Helve"/>
          <w:w w:val="109"/>
          <w:sz w:val="18"/>
        </w:rPr>
        <w:t>t</w:t>
      </w:r>
      <w:r>
        <w:rPr>
          <w:rFonts w:ascii="VNI-Helve" w:hAnsi="VNI-Helve" w:eastAsia="VNI-Helve"/>
          <w:spacing w:val="-11"/>
          <w:sz w:val="18"/>
        </w:rPr>
        <w:t>  </w:t>
      </w:r>
      <w:r>
        <w:rPr>
          <w:rFonts w:ascii="VNI-Helve" w:hAnsi="VNI-Helve" w:eastAsia="VNI-Helve"/>
          <w:spacing w:val="1"/>
          <w:sz w:val="18"/>
        </w:rPr>
        <w:t>p</w:t>
      </w:r>
      <w:r>
        <w:rPr>
          <w:rFonts w:ascii="VNI-Helve" w:hAnsi="VNI-Helve" w:eastAsia="VNI-Helve"/>
          <w:spacing w:val="2"/>
          <w:sz w:val="18"/>
        </w:rPr>
        <w:t>ha</w:t>
      </w:r>
      <w:r>
        <w:rPr>
          <w:rFonts w:ascii="VNI-Helve" w:hAnsi="VNI-Helve" w:eastAsia="VNI-Helve"/>
          <w:spacing w:val="2"/>
          <w:w w:val="333"/>
          <w:sz w:val="18"/>
        </w:rPr>
        <w:t>ù</w:t>
      </w:r>
      <w:r>
        <w:rPr>
          <w:rFonts w:ascii="VNI-Helve" w:hAnsi="VNI-Helve" w:eastAsia="VNI-Helve"/>
          <w:spacing w:val="1"/>
          <w:sz w:val="18"/>
        </w:rPr>
        <w:t>p</w:t>
      </w:r>
      <w:r>
        <w:rPr>
          <w:rFonts w:ascii="VNI-Helve" w:hAnsi="VNI-Helve" w:eastAsia="VNI-Helve"/>
          <w:spacing w:val="-6"/>
          <w:sz w:val="18"/>
        </w:rPr>
        <w:t>),  </w:t>
      </w:r>
      <w:r>
        <w:rPr>
          <w:rFonts w:ascii="Arial" w:hAnsi="Arial" w:eastAsia="Arial"/>
          <w:sz w:val="18"/>
        </w:rPr>
        <w:t>a</w:t>
      </w:r>
      <w:r>
        <w:rPr>
          <w:rFonts w:ascii="Arial" w:hAnsi="Arial" w:eastAsia="Arial"/>
          <w:spacing w:val="2"/>
          <w:sz w:val="18"/>
        </w:rPr>
        <w:t>tthaó</w:t>
      </w:r>
      <w:r>
        <w:rPr>
          <w:rFonts w:ascii="Arial" w:hAnsi="Arial" w:eastAsia="Arial"/>
          <w:sz w:val="18"/>
        </w:rPr>
        <w:t>ó</w:t>
      </w:r>
      <w:r>
        <w:rPr>
          <w:rFonts w:ascii="Arial" w:hAnsi="Arial" w:eastAsia="Arial"/>
          <w:spacing w:val="2"/>
          <w:sz w:val="18"/>
        </w:rPr>
        <w:t>u</w:t>
      </w:r>
      <w:r>
        <w:rPr>
          <w:rFonts w:ascii="Arial" w:hAnsi="Arial" w:eastAsia="Arial"/>
          <w:sz w:val="18"/>
        </w:rPr>
        <w:t>ø</w:t>
      </w:r>
      <w:r>
        <w:rPr>
          <w:rFonts w:ascii="Arial" w:hAnsi="Arial" w:eastAsia="Arial"/>
          <w:spacing w:val="-8"/>
          <w:sz w:val="18"/>
        </w:rPr>
        <w:t>  </w:t>
      </w:r>
      <w:r>
        <w:rPr>
          <w:rFonts w:ascii="VNI-Helve" w:hAnsi="VNI-Helve" w:eastAsia="VNI-Helve"/>
          <w:spacing w:val="2"/>
          <w:sz w:val="18"/>
        </w:rPr>
        <w:t>(</w:t>
      </w:r>
      <w:r>
        <w:rPr>
          <w:rFonts w:ascii="VNI-Helve" w:hAnsi="VNI-Helve" w:eastAsia="VNI-Helve"/>
          <w:spacing w:val="1"/>
          <w:sz w:val="18"/>
        </w:rPr>
        <w:t>b</w:t>
      </w:r>
      <w:r>
        <w:rPr>
          <w:rFonts w:ascii="VNI-Helve" w:hAnsi="VNI-Helve" w:eastAsia="VNI-Helve"/>
          <w:spacing w:val="2"/>
          <w:sz w:val="18"/>
        </w:rPr>
        <w:t>i</w:t>
      </w:r>
      <w:r>
        <w:rPr>
          <w:rFonts w:ascii="VNI-Helve" w:hAnsi="VNI-Helve" w:eastAsia="VNI-Helve"/>
          <w:spacing w:val="1"/>
          <w:sz w:val="18"/>
        </w:rPr>
        <w:t>e</w:t>
      </w:r>
      <w:r>
        <w:rPr>
          <w:rFonts w:ascii="VNI-Helve" w:hAnsi="VNI-Helve" w:eastAsia="VNI-Helve"/>
          <w:spacing w:val="2"/>
          <w:w w:val="109"/>
          <w:sz w:val="18"/>
        </w:rPr>
        <w:t>á</w:t>
      </w:r>
      <w:r>
        <w:rPr>
          <w:rFonts w:ascii="VNI-Helve" w:hAnsi="VNI-Helve" w:eastAsia="VNI-Helve"/>
          <w:w w:val="109"/>
          <w:sz w:val="18"/>
        </w:rPr>
        <w:t>t</w:t>
      </w:r>
      <w:r>
        <w:rPr>
          <w:rFonts w:ascii="VNI-Helve" w:hAnsi="VNI-Helve" w:eastAsia="VNI-Helve"/>
          <w:spacing w:val="-11"/>
          <w:sz w:val="18"/>
        </w:rPr>
        <w:t>  </w:t>
      </w:r>
      <w:r>
        <w:rPr>
          <w:rFonts w:ascii="VNI-Helve" w:hAnsi="VNI-Helve" w:eastAsia="VNI-Helve"/>
          <w:spacing w:val="1"/>
          <w:sz w:val="18"/>
        </w:rPr>
        <w:t>n</w:t>
      </w:r>
      <w:r>
        <w:rPr>
          <w:rFonts w:ascii="VNI-Helve" w:hAnsi="VNI-Helve" w:eastAsia="VNI-Helve"/>
          <w:spacing w:val="2"/>
          <w:sz w:val="18"/>
        </w:rPr>
        <w:t>g</w:t>
      </w:r>
      <w:r>
        <w:rPr>
          <w:rFonts w:ascii="VNI-Helve" w:hAnsi="VNI-Helve" w:eastAsia="VNI-Helve"/>
          <w:spacing w:val="1"/>
          <w:sz w:val="18"/>
        </w:rPr>
        <w:t>hó</w:t>
      </w:r>
      <w:r>
        <w:rPr>
          <w:rFonts w:ascii="VNI-Helve" w:hAnsi="VNI-Helve" w:eastAsia="VNI-Helve"/>
          <w:spacing w:val="2"/>
          <w:sz w:val="18"/>
        </w:rPr>
        <w:t>a)</w:t>
      </w:r>
      <w:r>
        <w:rPr>
          <w:rFonts w:ascii="VNI-Helve" w:hAnsi="VNI-Helve" w:eastAsia="VNI-Helve"/>
          <w:spacing w:val="-7"/>
          <w:sz w:val="18"/>
        </w:rPr>
        <w:t>,  </w:t>
      </w:r>
      <w:r>
        <w:rPr>
          <w:rFonts w:ascii="Arial" w:hAnsi="Arial" w:eastAsia="Arial"/>
          <w:spacing w:val="1"/>
          <w:sz w:val="18"/>
        </w:rPr>
        <w:t>attaóóu</w:t>
      </w:r>
      <w:r>
        <w:rPr>
          <w:rFonts w:ascii="Arial" w:hAnsi="Arial" w:eastAsia="Arial"/>
          <w:sz w:val="18"/>
        </w:rPr>
        <w:t>ø</w:t>
      </w:r>
      <w:r>
        <w:rPr>
          <w:rFonts w:ascii="Arial" w:hAnsi="Arial" w:eastAsia="Arial"/>
          <w:spacing w:val="-8"/>
          <w:sz w:val="18"/>
        </w:rPr>
        <w:t>  </w:t>
      </w:r>
      <w:r>
        <w:rPr>
          <w:rFonts w:ascii="VNI-Helve" w:hAnsi="VNI-Helve" w:eastAsia="VNI-Helve"/>
          <w:spacing w:val="1"/>
          <w:sz w:val="18"/>
        </w:rPr>
        <w:t>(</w:t>
      </w:r>
      <w:r>
        <w:rPr>
          <w:rFonts w:ascii="VNI-Helve" w:hAnsi="VNI-Helve" w:eastAsia="VNI-Helve"/>
          <w:spacing w:val="2"/>
          <w:sz w:val="18"/>
        </w:rPr>
        <w:t>b</w:t>
      </w:r>
      <w:r>
        <w:rPr>
          <w:rFonts w:ascii="VNI-Helve" w:hAnsi="VNI-Helve" w:eastAsia="VNI-Helve"/>
          <w:spacing w:val="2"/>
          <w:w w:val="102"/>
          <w:sz w:val="18"/>
        </w:rPr>
        <w:t>ieá</w:t>
      </w:r>
      <w:r>
        <w:rPr>
          <w:rFonts w:ascii="VNI-Helve" w:hAnsi="VNI-Helve" w:eastAsia="VNI-Helve"/>
          <w:w w:val="102"/>
          <w:sz w:val="18"/>
        </w:rPr>
        <w:t>t</w:t>
      </w:r>
      <w:r>
        <w:rPr>
          <w:rFonts w:ascii="VNI-Helve" w:hAnsi="VNI-Helve" w:eastAsia="VNI-Helve"/>
          <w:spacing w:val="-11"/>
          <w:sz w:val="18"/>
        </w:rPr>
        <w:t>  </w:t>
      </w:r>
      <w:r>
        <w:rPr>
          <w:rFonts w:ascii="VNI-Helve" w:hAnsi="VNI-Helve" w:eastAsia="VNI-Helve"/>
          <w:spacing w:val="2"/>
          <w:sz w:val="18"/>
        </w:rPr>
        <w:t>mìn</w:t>
      </w:r>
      <w:r>
        <w:rPr>
          <w:rFonts w:ascii="VNI-Helve" w:hAnsi="VNI-Helve" w:eastAsia="VNI-Helve"/>
          <w:spacing w:val="1"/>
          <w:sz w:val="18"/>
        </w:rPr>
        <w:t>h</w:t>
      </w:r>
      <w:r>
        <w:rPr>
          <w:rFonts w:ascii="VNI-Helve" w:hAnsi="VNI-Helve" w:eastAsia="VNI-Helve"/>
          <w:spacing w:val="2"/>
          <w:sz w:val="18"/>
        </w:rPr>
        <w:t>), </w:t>
      </w:r>
      <w:r>
        <w:rPr>
          <w:rFonts w:ascii="Arial" w:hAnsi="Arial" w:eastAsia="Arial"/>
          <w:spacing w:val="2"/>
          <w:sz w:val="18"/>
        </w:rPr>
        <w:t>mattaóóu</w:t>
      </w:r>
      <w:r>
        <w:rPr>
          <w:rFonts w:ascii="Arial" w:hAnsi="Arial" w:eastAsia="Arial"/>
          <w:sz w:val="18"/>
        </w:rPr>
        <w:t>ø  </w:t>
      </w:r>
      <w:r>
        <w:rPr>
          <w:rFonts w:ascii="VNI-Helve" w:hAnsi="VNI-Helve" w:eastAsia="VNI-Helve"/>
          <w:spacing w:val="2"/>
          <w:sz w:val="18"/>
        </w:rPr>
        <w:t>(</w:t>
      </w:r>
      <w:r>
        <w:rPr>
          <w:rFonts w:ascii="VNI-Helve" w:hAnsi="VNI-Helve" w:eastAsia="VNI-Helve"/>
          <w:spacing w:val="1"/>
          <w:sz w:val="18"/>
        </w:rPr>
        <w:t>b</w:t>
      </w:r>
      <w:r>
        <w:rPr>
          <w:rFonts w:ascii="VNI-Helve" w:hAnsi="VNI-Helve" w:eastAsia="VNI-Helve"/>
          <w:spacing w:val="2"/>
          <w:w w:val="102"/>
          <w:sz w:val="18"/>
        </w:rPr>
        <w:t>ieá</w:t>
      </w:r>
      <w:r>
        <w:rPr>
          <w:rFonts w:ascii="VNI-Helve" w:hAnsi="VNI-Helve" w:eastAsia="VNI-Helve"/>
          <w:w w:val="102"/>
          <w:sz w:val="18"/>
        </w:rPr>
        <w:t>t</w:t>
      </w:r>
      <w:r>
        <w:rPr>
          <w:rFonts w:ascii="VNI-Helve" w:hAnsi="VNI-Helve" w:eastAsia="VNI-Helve"/>
          <w:spacing w:val="-4"/>
          <w:sz w:val="18"/>
        </w:rPr>
        <w:t>  </w:t>
      </w:r>
      <w:r>
        <w:rPr>
          <w:rFonts w:ascii="VNI-Helve" w:hAnsi="VNI-Helve" w:eastAsia="VNI-Helve"/>
          <w:spacing w:val="2"/>
          <w:w w:val="101"/>
          <w:sz w:val="18"/>
        </w:rPr>
        <w:t>tieá</w:t>
      </w:r>
      <w:r>
        <w:rPr>
          <w:rFonts w:ascii="VNI-Helve" w:hAnsi="VNI-Helve" w:eastAsia="VNI-Helve"/>
          <w:w w:val="101"/>
          <w:sz w:val="18"/>
        </w:rPr>
        <w:t>t</w:t>
      </w:r>
      <w:r>
        <w:rPr>
          <w:rFonts w:ascii="VNI-Helve" w:hAnsi="VNI-Helve" w:eastAsia="VNI-Helve"/>
          <w:spacing w:val="-4"/>
          <w:sz w:val="18"/>
        </w:rPr>
        <w:t>  </w:t>
      </w:r>
      <w:r>
        <w:rPr>
          <w:rFonts w:ascii="VNI-Helve" w:hAnsi="VNI-Helve" w:eastAsia="VNI-Helve"/>
          <w:spacing w:val="2"/>
          <w:sz w:val="18"/>
        </w:rPr>
        <w:t>ñ</w:t>
      </w:r>
      <w:r>
        <w:rPr>
          <w:rFonts w:ascii="VNI-Helve" w:hAnsi="VNI-Helve" w:eastAsia="VNI-Helve"/>
          <w:sz w:val="18"/>
        </w:rPr>
        <w:t>o</w:t>
      </w:r>
      <w:r>
        <w:rPr>
          <w:rFonts w:ascii="VNI-Helve" w:hAnsi="VNI-Helve" w:eastAsia="VNI-Helve"/>
          <w:spacing w:val="2"/>
          <w:w w:val="104"/>
          <w:sz w:val="18"/>
        </w:rPr>
        <w:t>ä)</w:t>
      </w:r>
      <w:r>
        <w:rPr>
          <w:rFonts w:ascii="VNI-Helve" w:hAnsi="VNI-Helve" w:eastAsia="VNI-Helve"/>
          <w:w w:val="104"/>
          <w:sz w:val="18"/>
        </w:rPr>
        <w:t>,</w:t>
      </w:r>
      <w:r>
        <w:rPr>
          <w:rFonts w:ascii="VNI-Helve" w:hAnsi="VNI-Helve" w:eastAsia="VNI-Helve"/>
          <w:spacing w:val="-4"/>
          <w:sz w:val="18"/>
        </w:rPr>
        <w:t>  </w:t>
      </w:r>
      <w:r>
        <w:rPr>
          <w:rFonts w:ascii="Arial" w:hAnsi="Arial" w:eastAsia="Arial"/>
          <w:spacing w:val="1"/>
          <w:sz w:val="18"/>
        </w:rPr>
        <w:t>ka</w:t>
      </w:r>
      <w:r>
        <w:rPr>
          <w:rFonts w:ascii="Arial" w:hAnsi="Arial" w:eastAsia="Arial"/>
          <w:spacing w:val="2"/>
          <w:sz w:val="18"/>
        </w:rPr>
        <w:t>ø</w:t>
      </w:r>
      <w:r>
        <w:rPr>
          <w:rFonts w:ascii="Arial" w:hAnsi="Arial" w:eastAsia="Arial"/>
          <w:spacing w:val="1"/>
          <w:sz w:val="18"/>
        </w:rPr>
        <w:t>laóóu</w:t>
      </w:r>
      <w:r>
        <w:rPr>
          <w:rFonts w:ascii="Arial" w:hAnsi="Arial" w:eastAsia="Arial"/>
          <w:sz w:val="18"/>
        </w:rPr>
        <w:t>ø  </w:t>
      </w:r>
      <w:r>
        <w:rPr>
          <w:rFonts w:ascii="VNI-Helve" w:hAnsi="VNI-Helve" w:eastAsia="VNI-Helve"/>
          <w:spacing w:val="2"/>
          <w:sz w:val="18"/>
        </w:rPr>
        <w:t>(</w:t>
      </w:r>
      <w:r>
        <w:rPr>
          <w:rFonts w:ascii="VNI-Helve" w:hAnsi="VNI-Helve" w:eastAsia="VNI-Helve"/>
          <w:spacing w:val="1"/>
          <w:sz w:val="18"/>
        </w:rPr>
        <w:t>b</w:t>
      </w:r>
      <w:r>
        <w:rPr>
          <w:rFonts w:ascii="VNI-Helve" w:hAnsi="VNI-Helve" w:eastAsia="VNI-Helve"/>
          <w:spacing w:val="2"/>
          <w:sz w:val="18"/>
        </w:rPr>
        <w:t>i</w:t>
      </w:r>
      <w:r>
        <w:rPr>
          <w:rFonts w:ascii="VNI-Helve" w:hAnsi="VNI-Helve" w:eastAsia="VNI-Helve"/>
          <w:spacing w:val="1"/>
          <w:sz w:val="18"/>
        </w:rPr>
        <w:t>e</w:t>
      </w:r>
      <w:r>
        <w:rPr>
          <w:rFonts w:ascii="VNI-Helve" w:hAnsi="VNI-Helve" w:eastAsia="VNI-Helve"/>
          <w:spacing w:val="1"/>
          <w:w w:val="333"/>
          <w:sz w:val="18"/>
        </w:rPr>
        <w:t>á</w:t>
      </w:r>
      <w:r>
        <w:rPr>
          <w:rFonts w:ascii="VNI-Helve" w:hAnsi="VNI-Helve" w:eastAsia="VNI-Helve"/>
          <w:sz w:val="18"/>
        </w:rPr>
        <w:t>t</w:t>
      </w:r>
      <w:r>
        <w:rPr>
          <w:rFonts w:ascii="VNI-Helve" w:hAnsi="VNI-Helve" w:eastAsia="VNI-Helve"/>
          <w:spacing w:val="-4"/>
          <w:sz w:val="18"/>
        </w:rPr>
        <w:t>  </w:t>
      </w:r>
      <w:r>
        <w:rPr>
          <w:rFonts w:ascii="VNI-Helve" w:hAnsi="VNI-Helve" w:eastAsia="VNI-Helve"/>
          <w:spacing w:val="2"/>
          <w:w w:val="101"/>
          <w:sz w:val="18"/>
        </w:rPr>
        <w:t>thô</w:t>
      </w:r>
      <w:r>
        <w:rPr>
          <w:rFonts w:ascii="VNI-Helve" w:hAnsi="VNI-Helve" w:eastAsia="VNI-Helve"/>
          <w:spacing w:val="1"/>
          <w:w w:val="101"/>
          <w:sz w:val="18"/>
        </w:rPr>
        <w:t>ø</w:t>
      </w:r>
      <w:r>
        <w:rPr>
          <w:rFonts w:ascii="VNI-Helve" w:hAnsi="VNI-Helve" w:eastAsia="VNI-Helve"/>
          <w:spacing w:val="2"/>
          <w:sz w:val="18"/>
        </w:rPr>
        <w:t>i)</w:t>
      </w:r>
      <w:r>
        <w:rPr>
          <w:rFonts w:ascii="VNI-Helve" w:hAnsi="VNI-Helve" w:eastAsia="VNI-Helve"/>
          <w:spacing w:val="-3"/>
          <w:sz w:val="18"/>
        </w:rPr>
        <w:t>,  </w:t>
      </w:r>
      <w:r>
        <w:rPr>
          <w:rFonts w:ascii="Arial" w:hAnsi="Arial" w:eastAsia="Arial"/>
          <w:spacing w:val="1"/>
          <w:sz w:val="18"/>
        </w:rPr>
        <w:t>par</w:t>
      </w:r>
      <w:r>
        <w:rPr>
          <w:rFonts w:ascii="Arial" w:hAnsi="Arial" w:eastAsia="Arial"/>
          <w:sz w:val="18"/>
        </w:rPr>
        <w:t>i</w:t>
      </w:r>
      <w:r>
        <w:rPr>
          <w:rFonts w:ascii="Arial" w:hAnsi="Arial" w:eastAsia="Arial"/>
          <w:spacing w:val="2"/>
          <w:sz w:val="18"/>
        </w:rPr>
        <w:t>s</w:t>
      </w:r>
      <w:r>
        <w:rPr>
          <w:rFonts w:ascii="Arial" w:hAnsi="Arial" w:eastAsia="Arial"/>
          <w:spacing w:val="1"/>
          <w:sz w:val="18"/>
        </w:rPr>
        <w:t>aóóu</w:t>
      </w:r>
      <w:r>
        <w:rPr>
          <w:rFonts w:ascii="Arial" w:hAnsi="Arial" w:eastAsia="Arial"/>
          <w:sz w:val="18"/>
        </w:rPr>
        <w:t>ø  </w:t>
      </w:r>
      <w:r>
        <w:rPr>
          <w:rFonts w:ascii="VNI-Helve" w:hAnsi="VNI-Helve" w:eastAsia="VNI-Helve"/>
          <w:spacing w:val="2"/>
          <w:sz w:val="18"/>
        </w:rPr>
        <w:t>(b</w:t>
      </w:r>
      <w:r>
        <w:rPr>
          <w:rFonts w:ascii="VNI-Helve" w:hAnsi="VNI-Helve" w:eastAsia="VNI-Helve"/>
          <w:spacing w:val="1"/>
          <w:sz w:val="18"/>
        </w:rPr>
        <w:t>i</w:t>
      </w:r>
      <w:r>
        <w:rPr>
          <w:rFonts w:ascii="VNI-Helve" w:hAnsi="VNI-Helve" w:eastAsia="VNI-Helve"/>
          <w:spacing w:val="2"/>
          <w:sz w:val="18"/>
        </w:rPr>
        <w:t>e</w:t>
      </w:r>
      <w:r>
        <w:rPr>
          <w:rFonts w:ascii="VNI-Helve" w:hAnsi="VNI-Helve" w:eastAsia="VNI-Helve"/>
          <w:spacing w:val="2"/>
          <w:w w:val="109"/>
          <w:sz w:val="18"/>
        </w:rPr>
        <w:t>á</w:t>
      </w:r>
      <w:r>
        <w:rPr>
          <w:rFonts w:ascii="VNI-Helve" w:hAnsi="VNI-Helve" w:eastAsia="VNI-Helve"/>
          <w:w w:val="109"/>
          <w:sz w:val="18"/>
        </w:rPr>
        <w:t>t</w:t>
      </w:r>
      <w:r>
        <w:rPr>
          <w:rFonts w:ascii="VNI-Helve" w:hAnsi="VNI-Helve" w:eastAsia="VNI-Helve"/>
          <w:spacing w:val="-4"/>
          <w:sz w:val="18"/>
        </w:rPr>
        <w:t>  </w:t>
      </w:r>
      <w:r>
        <w:rPr>
          <w:rFonts w:ascii="VNI-Helve" w:hAnsi="VNI-Helve" w:eastAsia="VNI-Helve"/>
          <w:spacing w:val="1"/>
          <w:sz w:val="18"/>
        </w:rPr>
        <w:t>ñ</w:t>
      </w:r>
      <w:r>
        <w:rPr>
          <w:rFonts w:ascii="VNI-Helve" w:hAnsi="VNI-Helve" w:eastAsia="VNI-Helve"/>
          <w:spacing w:val="2"/>
          <w:sz w:val="18"/>
        </w:rPr>
        <w:t>a</w:t>
      </w:r>
      <w:r>
        <w:rPr>
          <w:rFonts w:ascii="VNI-Helve" w:hAnsi="VNI-Helve" w:eastAsia="VNI-Helve"/>
          <w:spacing w:val="1"/>
          <w:w w:val="333"/>
          <w:sz w:val="18"/>
        </w:rPr>
        <w:t>ï</w:t>
      </w:r>
      <w:r>
        <w:rPr>
          <w:rFonts w:ascii="VNI-Helve" w:hAnsi="VNI-Helve" w:eastAsia="VNI-Helve"/>
          <w:sz w:val="18"/>
        </w:rPr>
        <w:t>i</w:t>
      </w:r>
      <w:r>
        <w:rPr>
          <w:rFonts w:ascii="VNI-Helve" w:hAnsi="VNI-Helve" w:eastAsia="VNI-Helve"/>
          <w:spacing w:val="-3"/>
          <w:sz w:val="18"/>
        </w:rPr>
        <w:t>  </w:t>
      </w:r>
      <w:r>
        <w:rPr>
          <w:rFonts w:ascii="VNI-Helve" w:hAnsi="VNI-Helve" w:eastAsia="VNI-Helve"/>
          <w:spacing w:val="2"/>
          <w:w w:val="101"/>
          <w:sz w:val="18"/>
        </w:rPr>
        <w:t>chu</w:t>
      </w:r>
      <w:r>
        <w:rPr>
          <w:rFonts w:ascii="VNI-Helve" w:hAnsi="VNI-Helve" w:eastAsia="VNI-Helve"/>
          <w:spacing w:val="1"/>
          <w:w w:val="101"/>
          <w:sz w:val="18"/>
        </w:rPr>
        <w:t>ù</w:t>
      </w:r>
      <w:r>
        <w:rPr>
          <w:rFonts w:ascii="VNI-Helve" w:hAnsi="VNI-Helve" w:eastAsia="VNI-Helve"/>
          <w:spacing w:val="2"/>
          <w:sz w:val="18"/>
        </w:rPr>
        <w:t>ng</w:t>
      </w:r>
      <w:r>
        <w:rPr>
          <w:rFonts w:ascii="VNI-Helve" w:hAnsi="VNI-Helve" w:eastAsia="VNI-Helve"/>
          <w:sz w:val="18"/>
        </w:rPr>
        <w:t>), </w:t>
      </w:r>
      <w:r>
        <w:rPr>
          <w:rFonts w:ascii="Arial" w:hAnsi="Arial" w:eastAsia="Arial"/>
          <w:spacing w:val="1"/>
          <w:sz w:val="18"/>
        </w:rPr>
        <w:t>puggalaparop</w:t>
      </w:r>
      <w:r>
        <w:rPr>
          <w:rFonts w:ascii="Arial" w:hAnsi="Arial" w:eastAsia="Arial"/>
          <w:spacing w:val="3"/>
          <w:sz w:val="18"/>
        </w:rPr>
        <w:t>a</w:t>
      </w:r>
      <w:r>
        <w:rPr>
          <w:rFonts w:ascii="Arial" w:hAnsi="Arial" w:eastAsia="Arial"/>
          <w:spacing w:val="1"/>
          <w:sz w:val="18"/>
        </w:rPr>
        <w:t>raóóu</w:t>
      </w:r>
      <w:r>
        <w:rPr>
          <w:rFonts w:ascii="Arial" w:hAnsi="Arial" w:eastAsia="Arial"/>
          <w:sz w:val="18"/>
        </w:rPr>
        <w:t>ø </w:t>
      </w:r>
      <w:r>
        <w:rPr>
          <w:rFonts w:ascii="VNI-Helve" w:hAnsi="VNI-Helve" w:eastAsia="VNI-Helve"/>
          <w:spacing w:val="2"/>
          <w:sz w:val="18"/>
        </w:rPr>
        <w:t>(</w:t>
      </w:r>
      <w:r>
        <w:rPr>
          <w:rFonts w:ascii="VNI-Helve" w:hAnsi="VNI-Helve" w:eastAsia="VNI-Helve"/>
          <w:spacing w:val="1"/>
          <w:sz w:val="18"/>
        </w:rPr>
        <w:t>b</w:t>
      </w:r>
      <w:r>
        <w:rPr>
          <w:rFonts w:ascii="VNI-Helve" w:hAnsi="VNI-Helve" w:eastAsia="VNI-Helve"/>
          <w:spacing w:val="2"/>
          <w:sz w:val="18"/>
        </w:rPr>
        <w:t>i</w:t>
      </w:r>
      <w:r>
        <w:rPr>
          <w:rFonts w:ascii="VNI-Helve" w:hAnsi="VNI-Helve" w:eastAsia="VNI-Helve"/>
          <w:spacing w:val="1"/>
          <w:sz w:val="18"/>
        </w:rPr>
        <w:t>e</w:t>
      </w:r>
      <w:r>
        <w:rPr>
          <w:rFonts w:ascii="VNI-Helve" w:hAnsi="VNI-Helve" w:eastAsia="VNI-Helve"/>
          <w:spacing w:val="2"/>
          <w:w w:val="109"/>
          <w:sz w:val="18"/>
        </w:rPr>
        <w:t>á</w:t>
      </w:r>
      <w:r>
        <w:rPr>
          <w:rFonts w:ascii="VNI-Helve" w:hAnsi="VNI-Helve" w:eastAsia="VNI-Helve"/>
          <w:w w:val="109"/>
          <w:sz w:val="18"/>
        </w:rPr>
        <w:t>t</w:t>
      </w:r>
      <w:r>
        <w:rPr>
          <w:rFonts w:ascii="VNI-Helve" w:hAnsi="VNI-Helve" w:eastAsia="VNI-Helve"/>
          <w:sz w:val="18"/>
        </w:rPr>
        <w:t> s</w:t>
      </w:r>
      <w:r>
        <w:rPr>
          <w:rFonts w:ascii="VNI-Helve" w:hAnsi="VNI-Helve" w:eastAsia="VNI-Helve"/>
          <w:spacing w:val="2"/>
          <w:sz w:val="18"/>
        </w:rPr>
        <w:t>ö</w:t>
      </w:r>
      <w:r>
        <w:rPr>
          <w:rFonts w:ascii="VNI-Helve" w:hAnsi="VNI-Helve" w:eastAsia="VNI-Helve"/>
          <w:w w:val="333"/>
          <w:sz w:val="18"/>
        </w:rPr>
        <w:t>ï</w:t>
      </w:r>
      <w:r>
        <w:rPr>
          <w:rFonts w:ascii="VNI-Helve" w:hAnsi="VNI-Helve" w:eastAsia="VNI-Helve"/>
          <w:sz w:val="18"/>
        </w:rPr>
        <w:t> </w:t>
      </w:r>
      <w:r>
        <w:rPr>
          <w:rFonts w:ascii="VNI-Helve" w:hAnsi="VNI-Helve" w:eastAsia="VNI-Helve"/>
          <w:spacing w:val="2"/>
          <w:sz w:val="18"/>
        </w:rPr>
        <w:t>ca</w:t>
      </w:r>
      <w:r>
        <w:rPr>
          <w:rFonts w:ascii="VNI-Helve" w:hAnsi="VNI-Helve" w:eastAsia="VNI-Helve"/>
          <w:sz w:val="18"/>
        </w:rPr>
        <w:t>o </w:t>
      </w:r>
      <w:r>
        <w:rPr>
          <w:rFonts w:ascii="VNI-Helve" w:hAnsi="VNI-Helve" w:eastAsia="VNI-Helve"/>
          <w:spacing w:val="2"/>
          <w:sz w:val="18"/>
        </w:rPr>
        <w:t>th</w:t>
      </w:r>
      <w:r>
        <w:rPr>
          <w:rFonts w:ascii="VNI-Helve" w:hAnsi="VNI-Helve" w:eastAsia="VNI-Helve"/>
          <w:spacing w:val="1"/>
          <w:sz w:val="18"/>
        </w:rPr>
        <w:t>a</w:t>
      </w:r>
      <w:r>
        <w:rPr>
          <w:rFonts w:ascii="VNI-Helve" w:hAnsi="VNI-Helve" w:eastAsia="VNI-Helve"/>
          <w:spacing w:val="2"/>
          <w:w w:val="333"/>
          <w:sz w:val="18"/>
        </w:rPr>
        <w:t>á</w:t>
      </w:r>
      <w:r>
        <w:rPr>
          <w:rFonts w:ascii="VNI-Helve" w:hAnsi="VNI-Helve" w:eastAsia="VNI-Helve"/>
          <w:sz w:val="18"/>
        </w:rPr>
        <w:t>p </w:t>
      </w:r>
      <w:r>
        <w:rPr>
          <w:rFonts w:ascii="VNI-Helve" w:hAnsi="VNI-Helve" w:eastAsia="VNI-Helve"/>
          <w:spacing w:val="2"/>
          <w:sz w:val="18"/>
        </w:rPr>
        <w:t>c</w:t>
      </w:r>
      <w:r>
        <w:rPr>
          <w:rFonts w:ascii="VNI-Helve" w:hAnsi="VNI-Helve" w:eastAsia="VNI-Helve"/>
          <w:spacing w:val="1"/>
          <w:sz w:val="18"/>
        </w:rPr>
        <w:t>u</w:t>
      </w:r>
      <w:r>
        <w:rPr>
          <w:rFonts w:ascii="VNI-Helve" w:hAnsi="VNI-Helve" w:eastAsia="VNI-Helve"/>
          <w:spacing w:val="1"/>
          <w:w w:val="333"/>
          <w:sz w:val="18"/>
        </w:rPr>
        <w:t>û</w:t>
      </w:r>
      <w:r>
        <w:rPr>
          <w:rFonts w:ascii="VNI-Helve" w:hAnsi="VNI-Helve" w:eastAsia="VNI-Helve"/>
          <w:sz w:val="18"/>
        </w:rPr>
        <w:t>a </w:t>
      </w:r>
      <w:r>
        <w:rPr>
          <w:rFonts w:ascii="VNI-Helve" w:hAnsi="VNI-Helve" w:eastAsia="VNI-Helve"/>
          <w:spacing w:val="2"/>
          <w:sz w:val="18"/>
        </w:rPr>
        <w:t>ng</w:t>
      </w:r>
      <w:r>
        <w:rPr>
          <w:rFonts w:ascii="VNI-Helve" w:hAnsi="VNI-Helve" w:eastAsia="VNI-Helve"/>
          <w:spacing w:val="1"/>
          <w:sz w:val="18"/>
        </w:rPr>
        <w:t>ö</w:t>
      </w:r>
      <w:r>
        <w:rPr>
          <w:rFonts w:ascii="VNI-Helve" w:hAnsi="VNI-Helve" w:eastAsia="VNI-Helve"/>
          <w:spacing w:val="2"/>
          <w:w w:val="104"/>
          <w:sz w:val="18"/>
        </w:rPr>
        <w:t>ô</w:t>
      </w:r>
      <w:r>
        <w:rPr>
          <w:rFonts w:ascii="VNI-Helve" w:hAnsi="VNI-Helve" w:eastAsia="VNI-Helve"/>
          <w:spacing w:val="1"/>
          <w:w w:val="104"/>
          <w:sz w:val="18"/>
        </w:rPr>
        <w:t>ø</w:t>
      </w:r>
      <w:r>
        <w:rPr>
          <w:rFonts w:ascii="VNI-Helve" w:hAnsi="VNI-Helve" w:eastAsia="VNI-Helve"/>
          <w:spacing w:val="2"/>
          <w:sz w:val="18"/>
        </w:rPr>
        <w:t>i). </w:t>
      </w:r>
      <w:r>
        <w:rPr>
          <w:rFonts w:ascii="VNI-Helve" w:hAnsi="VNI-Helve" w:eastAsia="VNI-Helve"/>
          <w:i/>
          <w:spacing w:val="1"/>
          <w:sz w:val="18"/>
        </w:rPr>
        <w:t>T</w:t>
      </w:r>
      <w:r>
        <w:rPr>
          <w:rFonts w:ascii="VNI-Helve" w:hAnsi="VNI-Helve" w:eastAsia="VNI-Helve"/>
          <w:i/>
          <w:spacing w:val="2"/>
          <w:sz w:val="18"/>
        </w:rPr>
        <w:t>r</w:t>
      </w:r>
      <w:r>
        <w:rPr>
          <w:rFonts w:ascii="VNI-Helve" w:hAnsi="VNI-Helve" w:eastAsia="VNI-Helve"/>
          <w:i/>
          <w:spacing w:val="1"/>
          <w:sz w:val="18"/>
        </w:rPr>
        <w:t>un</w:t>
      </w:r>
      <w:r>
        <w:rPr>
          <w:rFonts w:ascii="VNI-Helve" w:hAnsi="VNI-Helve" w:eastAsia="VNI-Helve"/>
          <w:i/>
          <w:spacing w:val="2"/>
          <w:sz w:val="18"/>
        </w:rPr>
        <w:t>g</w:t>
      </w:r>
      <w:r>
        <w:rPr>
          <w:rFonts w:ascii="VNI-Helve" w:hAnsi="VNI-Helve" w:eastAsia="VNI-Helve"/>
          <w:spacing w:val="2"/>
          <w:sz w:val="18"/>
        </w:rPr>
        <w:t>, k.1: T</w:t>
      </w:r>
      <w:r>
        <w:rPr>
          <w:rFonts w:ascii="VNI-Helve" w:hAnsi="VNI-Helve" w:eastAsia="VNI-Helve"/>
          <w:spacing w:val="1"/>
          <w:sz w:val="18"/>
        </w:rPr>
        <w:t>r</w:t>
      </w:r>
      <w:r>
        <w:rPr>
          <w:rFonts w:ascii="VNI-Helve" w:hAnsi="VNI-Helve" w:eastAsia="VNI-Helve"/>
          <w:sz w:val="18"/>
        </w:rPr>
        <w:t>i </w:t>
      </w:r>
      <w:r>
        <w:rPr>
          <w:rFonts w:ascii="VNI-Helve" w:hAnsi="VNI-Helve" w:eastAsia="VNI-Helve"/>
          <w:spacing w:val="1"/>
          <w:sz w:val="18"/>
        </w:rPr>
        <w:t>p</w:t>
      </w:r>
      <w:r>
        <w:rPr>
          <w:rFonts w:ascii="VNI-Helve" w:hAnsi="VNI-Helve" w:eastAsia="VNI-Helve"/>
          <w:spacing w:val="2"/>
          <w:sz w:val="18"/>
        </w:rPr>
        <w:t>h</w:t>
      </w:r>
      <w:r>
        <w:rPr>
          <w:rFonts w:ascii="VNI-Helve" w:hAnsi="VNI-Helve" w:eastAsia="VNI-Helve"/>
          <w:spacing w:val="2"/>
          <w:w w:val="104"/>
          <w:sz w:val="18"/>
        </w:rPr>
        <w:t>a</w:t>
      </w:r>
      <w:r>
        <w:rPr>
          <w:rFonts w:ascii="VNI-Helve" w:hAnsi="VNI-Helve" w:eastAsia="VNI-Helve"/>
          <w:spacing w:val="1"/>
          <w:w w:val="104"/>
          <w:sz w:val="18"/>
        </w:rPr>
        <w:t>ù</w:t>
      </w:r>
      <w:r>
        <w:rPr>
          <w:rFonts w:ascii="VNI-Helve" w:hAnsi="VNI-Helve" w:eastAsia="VNI-Helve"/>
          <w:sz w:val="18"/>
        </w:rPr>
        <w:t>p </w:t>
      </w:r>
      <w:r>
        <w:rPr>
          <w:rFonts w:ascii="MingLiU" w:hAnsi="MingLiU" w:eastAsia="MingLiU" w:hint="eastAsia"/>
          <w:spacing w:val="2"/>
          <w:sz w:val="18"/>
        </w:rPr>
        <w:t>知法</w:t>
      </w:r>
      <w:r>
        <w:rPr>
          <w:rFonts w:ascii="VNI-Helve" w:hAnsi="VNI-Helve" w:eastAsia="VNI-Helve"/>
          <w:spacing w:val="2"/>
          <w:sz w:val="18"/>
        </w:rPr>
        <w:t>, </w:t>
      </w:r>
      <w:r>
        <w:rPr>
          <w:rFonts w:ascii="VNI-Helve" w:hAnsi="VNI-Helve" w:eastAsia="VNI-Helve"/>
          <w:spacing w:val="1"/>
          <w:sz w:val="18"/>
        </w:rPr>
        <w:t>t</w:t>
      </w:r>
      <w:r>
        <w:rPr>
          <w:rFonts w:ascii="VNI-Helve" w:hAnsi="VNI-Helve" w:eastAsia="VNI-Helve"/>
          <w:spacing w:val="2"/>
          <w:sz w:val="18"/>
        </w:rPr>
        <w:t>r</w:t>
      </w:r>
      <w:r>
        <w:rPr>
          <w:rFonts w:ascii="VNI-Helve" w:hAnsi="VNI-Helve" w:eastAsia="VNI-Helve"/>
          <w:sz w:val="18"/>
        </w:rPr>
        <w:t>i </w:t>
      </w:r>
      <w:r>
        <w:rPr>
          <w:rFonts w:ascii="VNI-Helve" w:hAnsi="VNI-Helve" w:eastAsia="VNI-Helve"/>
          <w:spacing w:val="2"/>
          <w:sz w:val="18"/>
        </w:rPr>
        <w:t>ng</w:t>
      </w:r>
      <w:r>
        <w:rPr>
          <w:rFonts w:ascii="VNI-Helve" w:hAnsi="VNI-Helve" w:eastAsia="VNI-Helve"/>
          <w:spacing w:val="1"/>
          <w:sz w:val="18"/>
        </w:rPr>
        <w:t>h</w:t>
      </w:r>
      <w:r>
        <w:rPr>
          <w:rFonts w:ascii="VNI-Helve" w:hAnsi="VNI-Helve" w:eastAsia="VNI-Helve"/>
          <w:spacing w:val="2"/>
          <w:sz w:val="18"/>
        </w:rPr>
        <w:t>ó</w:t>
      </w:r>
      <w:r>
        <w:rPr>
          <w:rFonts w:ascii="VNI-Helve" w:hAnsi="VNI-Helve" w:eastAsia="VNI-Helve"/>
          <w:sz w:val="18"/>
        </w:rPr>
        <w:t>a </w:t>
      </w:r>
      <w:r>
        <w:rPr>
          <w:rFonts w:ascii="MingLiU" w:hAnsi="MingLiU" w:eastAsia="MingLiU" w:hint="eastAsia"/>
          <w:spacing w:val="1"/>
          <w:sz w:val="18"/>
        </w:rPr>
        <w:t>知義</w:t>
      </w:r>
      <w:r>
        <w:rPr>
          <w:rFonts w:ascii="VNI-Helve" w:hAnsi="VNI-Helve" w:eastAsia="VNI-Helve"/>
          <w:spacing w:val="10"/>
          <w:sz w:val="18"/>
        </w:rPr>
        <w:t>, </w:t>
      </w:r>
      <w:r>
        <w:rPr>
          <w:rFonts w:ascii="VNI-Helve" w:hAnsi="VNI-Helve" w:eastAsia="VNI-Helve"/>
          <w:spacing w:val="2"/>
          <w:sz w:val="18"/>
        </w:rPr>
        <w:t>t</w:t>
      </w:r>
      <w:r>
        <w:rPr>
          <w:rFonts w:ascii="VNI-Helve" w:hAnsi="VNI-Helve" w:eastAsia="VNI-Helve"/>
          <w:spacing w:val="1"/>
          <w:sz w:val="18"/>
        </w:rPr>
        <w:t>r</w:t>
      </w:r>
      <w:r>
        <w:rPr>
          <w:rFonts w:ascii="VNI-Helve" w:hAnsi="VNI-Helve" w:eastAsia="VNI-Helve"/>
          <w:sz w:val="18"/>
        </w:rPr>
        <w:t>i </w:t>
      </w:r>
      <w:r>
        <w:rPr>
          <w:rFonts w:ascii="VNI-Helve" w:hAnsi="VNI-Helve" w:eastAsia="VNI-Helve"/>
          <w:spacing w:val="2"/>
          <w:w w:val="101"/>
          <w:sz w:val="18"/>
        </w:rPr>
        <w:t>thô</w:t>
      </w:r>
      <w:r>
        <w:rPr>
          <w:rFonts w:ascii="VNI-Helve" w:hAnsi="VNI-Helve" w:eastAsia="VNI-Helve"/>
          <w:spacing w:val="1"/>
          <w:w w:val="101"/>
          <w:sz w:val="18"/>
        </w:rPr>
        <w:t>ø</w:t>
      </w:r>
      <w:r>
        <w:rPr>
          <w:rFonts w:ascii="VNI-Helve" w:hAnsi="VNI-Helve" w:eastAsia="VNI-Helve"/>
          <w:sz w:val="18"/>
        </w:rPr>
        <w:t>i </w:t>
      </w:r>
      <w:r>
        <w:rPr>
          <w:rFonts w:ascii="MingLiU" w:hAnsi="MingLiU" w:eastAsia="MingLiU" w:hint="eastAsia"/>
          <w:spacing w:val="2"/>
          <w:sz w:val="18"/>
        </w:rPr>
        <w:t>知時</w:t>
      </w:r>
      <w:r>
        <w:rPr>
          <w:rFonts w:ascii="VNI-Helve" w:hAnsi="VNI-Helve" w:eastAsia="VNI-Helve"/>
          <w:spacing w:val="10"/>
          <w:sz w:val="18"/>
        </w:rPr>
        <w:t>, </w:t>
      </w:r>
      <w:r>
        <w:rPr>
          <w:rFonts w:ascii="VNI-Helve" w:hAnsi="VNI-Helve" w:eastAsia="VNI-Helve"/>
          <w:spacing w:val="1"/>
          <w:sz w:val="18"/>
        </w:rPr>
        <w:t>t</w:t>
      </w:r>
      <w:r>
        <w:rPr>
          <w:rFonts w:ascii="VNI-Helve" w:hAnsi="VNI-Helve" w:eastAsia="VNI-Helve"/>
          <w:spacing w:val="2"/>
          <w:sz w:val="18"/>
        </w:rPr>
        <w:t>r</w:t>
      </w:r>
      <w:r>
        <w:rPr>
          <w:rFonts w:ascii="VNI-Helve" w:hAnsi="VNI-Helve" w:eastAsia="VNI-Helve"/>
          <w:sz w:val="18"/>
        </w:rPr>
        <w:t>i </w:t>
      </w:r>
      <w:r>
        <w:rPr>
          <w:rFonts w:ascii="VNI-Helve" w:hAnsi="VNI-Helve" w:eastAsia="VNI-Helve"/>
          <w:spacing w:val="2"/>
          <w:sz w:val="18"/>
        </w:rPr>
        <w:t>ti</w:t>
      </w:r>
      <w:r>
        <w:rPr>
          <w:rFonts w:ascii="VNI-Helve" w:hAnsi="VNI-Helve" w:eastAsia="VNI-Helve"/>
          <w:spacing w:val="1"/>
          <w:sz w:val="18"/>
        </w:rPr>
        <w:t>e</w:t>
      </w:r>
      <w:r>
        <w:rPr>
          <w:rFonts w:ascii="VNI-Helve" w:hAnsi="VNI-Helve" w:eastAsia="VNI-Helve"/>
          <w:spacing w:val="2"/>
          <w:w w:val="333"/>
          <w:sz w:val="18"/>
        </w:rPr>
        <w:t>á</w:t>
      </w:r>
      <w:r>
        <w:rPr>
          <w:rFonts w:ascii="VNI-Helve" w:hAnsi="VNI-Helve" w:eastAsia="VNI-Helve"/>
          <w:sz w:val="18"/>
        </w:rPr>
        <w:t>t </w:t>
      </w:r>
      <w:r>
        <w:rPr>
          <w:rFonts w:ascii="MingLiU" w:hAnsi="MingLiU" w:eastAsia="MingLiU" w:hint="eastAsia"/>
          <w:spacing w:val="2"/>
          <w:sz w:val="18"/>
        </w:rPr>
        <w:t>知節</w:t>
      </w:r>
      <w:r>
        <w:rPr>
          <w:rFonts w:ascii="VNI-Helve" w:hAnsi="VNI-Helve" w:eastAsia="VNI-Helve"/>
          <w:spacing w:val="10"/>
          <w:sz w:val="18"/>
        </w:rPr>
        <w:t>, </w:t>
      </w:r>
      <w:r>
        <w:rPr>
          <w:rFonts w:ascii="VNI-Helve" w:hAnsi="VNI-Helve" w:eastAsia="VNI-Helve"/>
          <w:spacing w:val="1"/>
          <w:sz w:val="18"/>
        </w:rPr>
        <w:t>t</w:t>
      </w:r>
      <w:r>
        <w:rPr>
          <w:rFonts w:ascii="VNI-Helve" w:hAnsi="VNI-Helve" w:eastAsia="VNI-Helve"/>
          <w:spacing w:val="2"/>
          <w:sz w:val="18"/>
        </w:rPr>
        <w:t>r</w:t>
      </w:r>
      <w:r>
        <w:rPr>
          <w:rFonts w:ascii="VNI-Helve" w:hAnsi="VNI-Helve" w:eastAsia="VNI-Helve"/>
          <w:sz w:val="18"/>
        </w:rPr>
        <w:t>i k</w:t>
      </w:r>
      <w:r>
        <w:rPr>
          <w:rFonts w:ascii="VNI-Helve" w:hAnsi="VNI-Helve" w:eastAsia="VNI-Helve"/>
          <w:spacing w:val="1"/>
          <w:sz w:val="18"/>
        </w:rPr>
        <w:t>y</w:t>
      </w:r>
      <w:r>
        <w:rPr>
          <w:rFonts w:ascii="VNI-Helve" w:hAnsi="VNI-Helve" w:eastAsia="VNI-Helve"/>
          <w:w w:val="333"/>
          <w:sz w:val="18"/>
        </w:rPr>
        <w:t>õ</w:t>
      </w:r>
      <w:r>
        <w:rPr>
          <w:rFonts w:ascii="VNI-Helve" w:hAnsi="VNI-Helve" w:eastAsia="VNI-Helve"/>
          <w:sz w:val="18"/>
        </w:rPr>
        <w:t> </w:t>
      </w:r>
      <w:r>
        <w:rPr>
          <w:rFonts w:ascii="MingLiU" w:hAnsi="MingLiU" w:eastAsia="MingLiU" w:hint="eastAsia"/>
          <w:spacing w:val="2"/>
          <w:sz w:val="18"/>
        </w:rPr>
        <w:t>知己</w:t>
      </w:r>
      <w:r>
        <w:rPr>
          <w:rFonts w:ascii="VNI-Helve" w:hAnsi="VNI-Helve" w:eastAsia="VNI-Helve"/>
          <w:spacing w:val="10"/>
          <w:sz w:val="18"/>
        </w:rPr>
        <w:t>, </w:t>
      </w:r>
      <w:r>
        <w:rPr>
          <w:rFonts w:ascii="VNI-Helve" w:hAnsi="VNI-Helve" w:eastAsia="VNI-Helve"/>
          <w:spacing w:val="2"/>
          <w:sz w:val="18"/>
        </w:rPr>
        <w:t>t</w:t>
      </w:r>
      <w:r>
        <w:rPr>
          <w:rFonts w:ascii="VNI-Helve" w:hAnsi="VNI-Helve" w:eastAsia="VNI-Helve"/>
          <w:spacing w:val="1"/>
          <w:sz w:val="18"/>
        </w:rPr>
        <w:t>r</w:t>
      </w:r>
      <w:r>
        <w:rPr>
          <w:rFonts w:ascii="VNI-Helve" w:hAnsi="VNI-Helve" w:eastAsia="VNI-Helve"/>
          <w:sz w:val="18"/>
        </w:rPr>
        <w:t>i </w:t>
      </w:r>
      <w:r>
        <w:rPr>
          <w:rFonts w:ascii="VNI-Helve" w:hAnsi="VNI-Helve" w:eastAsia="VNI-Helve"/>
          <w:spacing w:val="2"/>
          <w:w w:val="101"/>
          <w:sz w:val="18"/>
        </w:rPr>
        <w:t>chu</w:t>
      </w:r>
      <w:r>
        <w:rPr>
          <w:rFonts w:ascii="VNI-Helve" w:hAnsi="VNI-Helve" w:eastAsia="VNI-Helve"/>
          <w:spacing w:val="1"/>
          <w:w w:val="101"/>
          <w:sz w:val="18"/>
        </w:rPr>
        <w:t>ù</w:t>
      </w:r>
      <w:r>
        <w:rPr>
          <w:rFonts w:ascii="VNI-Helve" w:hAnsi="VNI-Helve" w:eastAsia="VNI-Helve"/>
          <w:spacing w:val="2"/>
          <w:sz w:val="18"/>
        </w:rPr>
        <w:t>n</w:t>
      </w:r>
      <w:r>
        <w:rPr>
          <w:rFonts w:ascii="VNI-Helve" w:hAnsi="VNI-Helve" w:eastAsia="VNI-Helve"/>
          <w:sz w:val="18"/>
        </w:rPr>
        <w:t>g </w:t>
      </w:r>
      <w:r>
        <w:rPr>
          <w:rFonts w:ascii="MingLiU" w:hAnsi="MingLiU" w:eastAsia="MingLiU" w:hint="eastAsia"/>
          <w:spacing w:val="2"/>
          <w:sz w:val="18"/>
        </w:rPr>
        <w:t>知眾</w:t>
      </w:r>
      <w:r>
        <w:rPr>
          <w:rFonts w:ascii="VNI-Helve" w:hAnsi="VNI-Helve" w:eastAsia="VNI-Helve"/>
          <w:spacing w:val="10"/>
          <w:sz w:val="18"/>
        </w:rPr>
        <w:t>, </w:t>
      </w:r>
      <w:r>
        <w:rPr>
          <w:rFonts w:ascii="VNI-Helve" w:hAnsi="VNI-Helve" w:eastAsia="VNI-Helve"/>
          <w:spacing w:val="1"/>
          <w:sz w:val="18"/>
        </w:rPr>
        <w:t>t</w:t>
      </w:r>
      <w:r>
        <w:rPr>
          <w:rFonts w:ascii="VNI-Helve" w:hAnsi="VNI-Helve" w:eastAsia="VNI-Helve"/>
          <w:spacing w:val="2"/>
          <w:sz w:val="18"/>
        </w:rPr>
        <w:t>r</w:t>
      </w:r>
      <w:r>
        <w:rPr>
          <w:rFonts w:ascii="VNI-Helve" w:hAnsi="VNI-Helve" w:eastAsia="VNI-Helve"/>
          <w:sz w:val="18"/>
        </w:rPr>
        <w:t>i </w:t>
      </w:r>
      <w:r>
        <w:rPr>
          <w:rFonts w:ascii="VNI-Helve" w:hAnsi="VNI-Helve" w:eastAsia="VNI-Helve"/>
          <w:spacing w:val="1"/>
          <w:sz w:val="18"/>
        </w:rPr>
        <w:t>n</w:t>
      </w:r>
      <w:r>
        <w:rPr>
          <w:rFonts w:ascii="VNI-Helve" w:hAnsi="VNI-Helve" w:eastAsia="VNI-Helve"/>
          <w:spacing w:val="2"/>
          <w:sz w:val="18"/>
        </w:rPr>
        <w:t>h</w:t>
      </w:r>
      <w:r>
        <w:rPr>
          <w:rFonts w:ascii="VNI-Helve" w:hAnsi="VNI-Helve" w:eastAsia="VNI-Helve"/>
          <w:spacing w:val="2"/>
          <w:w w:val="102"/>
          <w:sz w:val="18"/>
        </w:rPr>
        <w:t>aâ</w:t>
      </w:r>
      <w:r>
        <w:rPr>
          <w:rFonts w:ascii="VNI-Helve" w:hAnsi="VNI-Helve" w:eastAsia="VNI-Helve"/>
          <w:w w:val="102"/>
          <w:sz w:val="18"/>
        </w:rPr>
        <w:t>n</w:t>
      </w:r>
      <w:r>
        <w:rPr>
          <w:rFonts w:ascii="VNI-Helve" w:hAnsi="VNI-Helve" w:eastAsia="VNI-Helve"/>
          <w:sz w:val="18"/>
        </w:rPr>
        <w:t> </w:t>
      </w:r>
      <w:r>
        <w:rPr>
          <w:rFonts w:ascii="VNI-Helve" w:hAnsi="VNI-Helve" w:eastAsia="VNI-Helve"/>
          <w:spacing w:val="1"/>
          <w:sz w:val="18"/>
        </w:rPr>
        <w:t>t</w:t>
      </w:r>
      <w:r>
        <w:rPr>
          <w:rFonts w:ascii="VNI-Helve" w:hAnsi="VNI-Helve" w:eastAsia="VNI-Helve"/>
          <w:spacing w:val="2"/>
          <w:sz w:val="18"/>
        </w:rPr>
        <w:t>h</w:t>
      </w:r>
      <w:r>
        <w:rPr>
          <w:rFonts w:ascii="VNI-Helve" w:hAnsi="VNI-Helve" w:eastAsia="VNI-Helve"/>
          <w:spacing w:val="2"/>
          <w:w w:val="104"/>
          <w:sz w:val="18"/>
        </w:rPr>
        <w:t>a</w:t>
      </w:r>
      <w:r>
        <w:rPr>
          <w:rFonts w:ascii="VNI-Helve" w:hAnsi="VNI-Helve" w:eastAsia="VNI-Helve"/>
          <w:spacing w:val="1"/>
          <w:w w:val="104"/>
          <w:sz w:val="18"/>
        </w:rPr>
        <w:t>é</w:t>
      </w:r>
      <w:r>
        <w:rPr>
          <w:rFonts w:ascii="VNI-Helve" w:hAnsi="VNI-Helve" w:eastAsia="VNI-Helve"/>
          <w:spacing w:val="2"/>
          <w:sz w:val="18"/>
        </w:rPr>
        <w:t>ng </w:t>
      </w:r>
      <w:r>
        <w:rPr>
          <w:rFonts w:ascii="VNI-Helve" w:hAnsi="VNI-Helve" w:eastAsia="VNI-Helve"/>
          <w:w w:val="105"/>
          <w:sz w:val="18"/>
        </w:rPr>
        <w:t>nhö </w:t>
      </w:r>
      <w:r>
        <w:rPr>
          <w:rFonts w:ascii="MingLiU" w:hAnsi="MingLiU" w:eastAsia="MingLiU" w:hint="eastAsia"/>
          <w:w w:val="105"/>
          <w:sz w:val="18"/>
        </w:rPr>
        <w:t>知人勝如</w:t>
      </w:r>
      <w:r>
        <w:rPr>
          <w:rFonts w:ascii="VNI-Helve" w:hAnsi="VNI-Helve" w:eastAsia="VNI-Helve"/>
          <w:w w:val="105"/>
          <w:sz w:val="18"/>
        </w:rPr>
        <w:t>.</w:t>
      </w:r>
    </w:p>
    <w:p>
      <w:pPr>
        <w:spacing w:after="0" w:line="249" w:lineRule="auto"/>
        <w:jc w:val="both"/>
        <w:rPr>
          <w:rFonts w:ascii="VNI-Helve" w:hAnsi="VNI-Helve" w:eastAsia="VNI-Helve"/>
          <w:sz w:val="18"/>
        </w:rPr>
        <w:sectPr>
          <w:type w:val="continuous"/>
          <w:pgSz w:w="11910" w:h="16840"/>
          <w:pgMar w:top="1080" w:bottom="280" w:left="1680" w:right="1680"/>
        </w:sectPr>
      </w:pPr>
    </w:p>
    <w:p>
      <w:pPr>
        <w:pStyle w:val="BodyText"/>
        <w:spacing w:before="4"/>
        <w:rPr>
          <w:rFonts w:ascii="VNI-Helve"/>
          <w:sz w:val="15"/>
        </w:rPr>
      </w:pPr>
    </w:p>
    <w:p>
      <w:pPr>
        <w:pStyle w:val="BodyText"/>
        <w:spacing w:before="100"/>
        <w:ind w:left="757" w:right="696"/>
        <w:jc w:val="both"/>
      </w:pPr>
      <w:r>
        <w:rPr/>
        <w:t>Nhö Lai, hieåu roõ nghóa saâu, khoâng coù ñieàu gì nghi ngôø. Tyø-kheo  khoâng hieåu nghóa, ñoù chaúng phaûi laø Tyø-kheo. Vì Tyø-kheo naøy coù theå bieát nghóa saâu neân goïi laø hieåu nghóa. Nhö vaäy, Tyø-kheo coù theå phaân bieät</w:t>
      </w:r>
      <w:r>
        <w:rPr>
          <w:spacing w:val="3"/>
        </w:rPr>
        <w:t> </w:t>
      </w:r>
      <w:r>
        <w:rPr/>
        <w:t>nghóa.</w:t>
      </w:r>
    </w:p>
    <w:p>
      <w:pPr>
        <w:pStyle w:val="BodyText"/>
        <w:spacing w:before="33"/>
        <w:ind w:left="757" w:right="695" w:firstLine="567"/>
        <w:jc w:val="both"/>
      </w:pPr>
      <w:r>
        <w:rPr/>
        <w:t>Sao goïi laø Tyø-kheo bieát thôøi nghi? ÔÛ ñaây, Tyø-kheo bieát thôøi    tieát khi neân tu Quaùn thì tu Quaùn, khi neân tu Chæ thì tu Chæ, neân im   laëng bieát im laëng, neân ñi bieát ñi, neân tuïng bieát tuïng, neân trao </w:t>
      </w:r>
      <w:r>
        <w:rPr>
          <w:spacing w:val="2"/>
        </w:rPr>
        <w:t>ngöôøi </w:t>
      </w:r>
      <w:r>
        <w:rPr/>
        <w:t>tröôùc lieàn trao cho ngöôøi tröôùc, neân noùi bieát noùi. Tyø-kheo khoâng bieát nhöõng vieäc aáy, khoâng bieát thích hôïp tu Chæ, tu Quaùn, tieán, döøng, </w:t>
      </w:r>
      <w:r>
        <w:rPr>
          <w:spacing w:val="2"/>
        </w:rPr>
        <w:t>ñoù </w:t>
      </w:r>
      <w:r>
        <w:rPr/>
        <w:t>chaúng phaûi laø Tyø-kheo. Tyø-kheo bieát thôøi tieát aáy thì khoâng ñeå maát  thôøi cô thích hôïp, ñoù goïi laø bieát tuøy thôøi thích hôïp. Tyø-kheo nhö vaäy   laø bieát thôøi</w:t>
      </w:r>
      <w:r>
        <w:rPr>
          <w:spacing w:val="9"/>
        </w:rPr>
        <w:t> </w:t>
      </w:r>
      <w:r>
        <w:rPr/>
        <w:t>nghi.</w:t>
      </w:r>
    </w:p>
    <w:p>
      <w:pPr>
        <w:pStyle w:val="BodyText"/>
        <w:ind w:left="757" w:right="696" w:firstLine="567"/>
        <w:jc w:val="both"/>
      </w:pPr>
      <w:r>
        <w:rPr/>
        <w:t>Sao goïi laø Tyø-kheo coù theå söûa mình? ÔÛ ñaây, Tyø-kheo coù theå </w:t>
      </w:r>
      <w:r>
        <w:rPr>
          <w:spacing w:val="2"/>
        </w:rPr>
        <w:t>töï </w:t>
      </w:r>
      <w:r>
        <w:rPr/>
        <w:t>bieát mình, nay ta coù söï thaáy, nghe, nghó, bieát naøy, coù trí tueä nhö vaäy,</w:t>
      </w:r>
      <w:r>
        <w:rPr>
          <w:position w:val="9"/>
          <w:sz w:val="13"/>
        </w:rPr>
        <w:t>3 </w:t>
      </w:r>
      <w:r>
        <w:rPr/>
        <w:t>ñi, böôùc, tieán, döøng thöôøng theo chaùnh phaùp. Tyø-kheo khoâng theå </w:t>
      </w:r>
      <w:r>
        <w:rPr>
          <w:spacing w:val="2"/>
        </w:rPr>
        <w:t>töï </w:t>
      </w:r>
      <w:r>
        <w:rPr/>
        <w:t>bieát thích öùng theo trí tueä maø ra, vaøo, ñi, ñeán, ñoù chaúng phaûi laø Tyø- kheo. Vì Tyø-kheo naøy coù theå töï tu, tieán, döøng ñeàu thích hôïp, ñaây goïi  laø töï bieát tu döôõng. Ñoù goïi laø Tyø-kheo töï bieát</w:t>
      </w:r>
      <w:r>
        <w:rPr>
          <w:spacing w:val="56"/>
        </w:rPr>
        <w:t> </w:t>
      </w:r>
      <w:r>
        <w:rPr/>
        <w:t>mình.</w:t>
      </w:r>
    </w:p>
    <w:p>
      <w:pPr>
        <w:pStyle w:val="BodyText"/>
        <w:spacing w:before="35"/>
        <w:ind w:left="757" w:right="696" w:firstLine="567"/>
        <w:jc w:val="right"/>
      </w:pPr>
      <w:r>
        <w:rPr/>
        <w:t>Sao goïi laø Tyø-kheo bieát vöøa ñuû? ÔÛ ñaây, Tyø-kheo coù theå töï ñieàu hoøa vieäc nguû nghæ, tænh thöùc, ngoài, naèm, kinh haønh, caùch tieán </w:t>
      </w:r>
      <w:r>
        <w:rPr>
          <w:spacing w:val="2"/>
        </w:rPr>
        <w:t>döøng, </w:t>
      </w:r>
      <w:r>
        <w:rPr/>
        <w:t>ñeàu coù theå bieát döøng ñuùng luùc. Tyø-kheo khoâng theå bieát nhöõng vieäc    aáy thì chaúng phaûi laø Tyø-kheo. Vì Tyø-kheo naøy hieåu roõ nhöõng vieäc   naøy</w:t>
      </w:r>
      <w:r>
        <w:rPr>
          <w:spacing w:val="10"/>
        </w:rPr>
        <w:t> </w:t>
      </w:r>
      <w:r>
        <w:rPr/>
        <w:t>neân</w:t>
      </w:r>
      <w:r>
        <w:rPr>
          <w:spacing w:val="11"/>
        </w:rPr>
        <w:t> </w:t>
      </w:r>
      <w:r>
        <w:rPr/>
        <w:t>goïi</w:t>
      </w:r>
      <w:r>
        <w:rPr>
          <w:spacing w:val="9"/>
        </w:rPr>
        <w:t> </w:t>
      </w:r>
      <w:r>
        <w:rPr/>
        <w:t>laø</w:t>
      </w:r>
      <w:r>
        <w:rPr>
          <w:spacing w:val="11"/>
        </w:rPr>
        <w:t> </w:t>
      </w:r>
      <w:r>
        <w:rPr/>
        <w:t>bieát</w:t>
      </w:r>
      <w:r>
        <w:rPr>
          <w:spacing w:val="10"/>
        </w:rPr>
        <w:t> </w:t>
      </w:r>
      <w:r>
        <w:rPr/>
        <w:t>ñuû.</w:t>
      </w:r>
      <w:r>
        <w:rPr>
          <w:spacing w:val="10"/>
        </w:rPr>
        <w:t> </w:t>
      </w:r>
      <w:r>
        <w:rPr/>
        <w:t>Tyø-kheo</w:t>
      </w:r>
      <w:r>
        <w:rPr>
          <w:spacing w:val="9"/>
        </w:rPr>
        <w:t> </w:t>
      </w:r>
      <w:r>
        <w:rPr/>
        <w:t>nhö</w:t>
      </w:r>
      <w:r>
        <w:rPr>
          <w:spacing w:val="10"/>
        </w:rPr>
        <w:t> </w:t>
      </w:r>
      <w:r>
        <w:rPr/>
        <w:t>vaäy</w:t>
      </w:r>
      <w:r>
        <w:rPr>
          <w:spacing w:val="9"/>
        </w:rPr>
        <w:t> </w:t>
      </w:r>
      <w:r>
        <w:rPr/>
        <w:t>goïi</w:t>
      </w:r>
      <w:r>
        <w:rPr>
          <w:spacing w:val="11"/>
        </w:rPr>
        <w:t> </w:t>
      </w:r>
      <w:r>
        <w:rPr/>
        <w:t>laø</w:t>
      </w:r>
      <w:r>
        <w:rPr>
          <w:spacing w:val="10"/>
        </w:rPr>
        <w:t> </w:t>
      </w:r>
      <w:r>
        <w:rPr/>
        <w:t>Tyø-kheo</w:t>
      </w:r>
      <w:r>
        <w:rPr>
          <w:spacing w:val="10"/>
        </w:rPr>
        <w:t> </w:t>
      </w:r>
      <w:r>
        <w:rPr/>
        <w:t>bieát</w:t>
      </w:r>
      <w:r>
        <w:rPr>
          <w:spacing w:val="10"/>
        </w:rPr>
        <w:t> </w:t>
      </w:r>
      <w:r>
        <w:rPr/>
        <w:t>vöøa</w:t>
      </w:r>
      <w:r>
        <w:rPr>
          <w:spacing w:val="11"/>
        </w:rPr>
        <w:t> </w:t>
      </w:r>
      <w:r>
        <w:rPr/>
        <w:t>ñuû.</w:t>
      </w:r>
    </w:p>
    <w:p>
      <w:pPr>
        <w:pStyle w:val="BodyText"/>
        <w:spacing w:before="33"/>
        <w:ind w:left="757" w:right="695" w:firstLine="567"/>
        <w:jc w:val="both"/>
      </w:pPr>
      <w:r>
        <w:rPr/>
        <w:t>Sao goïi laø Tyø-kheo bieát vaøo ñaïi chuùng? ÔÛ ñaây, Tyø-kheo phaân bieät ñaïi chuùng: Ñaây laø doøng Saùt-lôïi, ñaây laø chuùng Baø-la-moân, ñaây laø chuùng Tröôûng giaû, ñaây laø chuùng Sa-moân. Ta neân duøng phaùp naøy môùi thích hôïp vôùi chuùng aáy, neân noùi hay neân im laëng, taát caû ñeàu bieát. Tyø- kheo khoâng bieát vaøo chuùng, ñoù chaúng phaûi laø Tyø-kheo. Vì Tyø-kheo   aáy bieát vaøo ñaïi chuùng neân goïi laø bieát vaøo chuùng. Ñoù goïi laø Tyø-kheo bieát vaøo ñaïi</w:t>
      </w:r>
      <w:r>
        <w:rPr>
          <w:spacing w:val="9"/>
        </w:rPr>
        <w:t> </w:t>
      </w:r>
      <w:r>
        <w:rPr/>
        <w:t>chuùng.</w:t>
      </w:r>
    </w:p>
    <w:p>
      <w:pPr>
        <w:pStyle w:val="BodyText"/>
        <w:spacing w:before="3"/>
        <w:rPr>
          <w:sz w:val="17"/>
        </w:rPr>
      </w:pPr>
      <w:r>
        <w:rPr/>
        <w:pict>
          <v:rect style="position:absolute;margin-left:150.240005pt;margin-top:13.21999pt;width:144pt;height:.600010pt;mso-position-horizontal-relative:page;mso-position-vertical-relative:paragraph;z-index:-15715328;mso-wrap-distance-left:0;mso-wrap-distance-right:0" filled="true" fillcolor="#000000" stroked="false">
            <v:fill type="solid"/>
            <w10:wrap type="topAndBottom"/>
          </v:rect>
        </w:pict>
      </w:r>
    </w:p>
    <w:p>
      <w:pPr>
        <w:spacing w:line="288" w:lineRule="auto" w:before="99"/>
        <w:ind w:left="1041" w:right="698" w:hanging="285"/>
        <w:jc w:val="both"/>
        <w:rPr>
          <w:rFonts w:ascii="VNI-Helve" w:hAnsi="VNI-Helve"/>
          <w:sz w:val="18"/>
        </w:rPr>
      </w:pPr>
      <w:r>
        <w:rPr>
          <w:w w:val="99"/>
          <w:position w:val="9"/>
          <w:sz w:val="13"/>
        </w:rPr>
        <w:t>3</w:t>
      </w:r>
      <w:r>
        <w:rPr>
          <w:rFonts w:ascii="VNI-Helve" w:hAnsi="VNI-Helve"/>
          <w:position w:val="8"/>
          <w:sz w:val="12"/>
        </w:rPr>
        <w:t>.     </w:t>
      </w:r>
      <w:r>
        <w:rPr>
          <w:rFonts w:ascii="VNI-Helve" w:hAnsi="VNI-Helve"/>
          <w:sz w:val="18"/>
        </w:rPr>
        <w:t>Trung, ibid.: </w:t>
      </w:r>
      <w:r>
        <w:rPr>
          <w:rFonts w:ascii="VNI-Helve" w:hAnsi="VNI-Helve"/>
          <w:w w:val="102"/>
          <w:sz w:val="18"/>
        </w:rPr>
        <w:t>Tyø</w:t>
      </w:r>
      <w:r>
        <w:rPr>
          <w:rFonts w:ascii="VNI-Helve" w:hAnsi="VNI-Helve"/>
          <w:sz w:val="18"/>
        </w:rPr>
        <w:t>-kheo bie</w:t>
      </w:r>
      <w:r>
        <w:rPr>
          <w:rFonts w:ascii="VNI-Helve" w:hAnsi="VNI-Helve"/>
          <w:w w:val="333"/>
          <w:sz w:val="18"/>
        </w:rPr>
        <w:t>á</w:t>
      </w:r>
      <w:r>
        <w:rPr>
          <w:rFonts w:ascii="VNI-Helve" w:hAnsi="VNI-Helve"/>
          <w:sz w:val="18"/>
        </w:rPr>
        <w:t>t mình: “Ta </w:t>
      </w:r>
      <w:r>
        <w:rPr>
          <w:rFonts w:ascii="VNI-Helve" w:hAnsi="VNI-Helve"/>
          <w:w w:val="102"/>
          <w:sz w:val="18"/>
        </w:rPr>
        <w:t>coù</w:t>
      </w:r>
      <w:r>
        <w:rPr>
          <w:rFonts w:ascii="VNI-Helve" w:hAnsi="VNI-Helve"/>
          <w:sz w:val="18"/>
        </w:rPr>
        <w:t> tín, gi</w:t>
      </w:r>
      <w:r>
        <w:rPr>
          <w:rFonts w:ascii="VNI-Helve" w:hAnsi="VNI-Helve"/>
          <w:w w:val="104"/>
          <w:sz w:val="18"/>
        </w:rPr>
        <w:t>ôù</w:t>
      </w:r>
      <w:r>
        <w:rPr>
          <w:rFonts w:ascii="VNI-Helve" w:hAnsi="VNI-Helve"/>
          <w:sz w:val="18"/>
        </w:rPr>
        <w:t>i, thí, va</w:t>
      </w:r>
      <w:r>
        <w:rPr>
          <w:rFonts w:ascii="VNI-Helve" w:hAnsi="VNI-Helve"/>
          <w:w w:val="103"/>
          <w:sz w:val="18"/>
        </w:rPr>
        <w:t>ên,</w:t>
      </w:r>
      <w:r>
        <w:rPr>
          <w:rFonts w:ascii="VNI-Helve" w:hAnsi="VNI-Helve"/>
          <w:sz w:val="18"/>
        </w:rPr>
        <w:t> hue</w:t>
      </w:r>
      <w:r>
        <w:rPr>
          <w:rFonts w:ascii="VNI-Helve" w:hAnsi="VNI-Helve"/>
          <w:w w:val="333"/>
          <w:sz w:val="18"/>
        </w:rPr>
        <w:t>ä</w:t>
      </w:r>
      <w:r>
        <w:rPr>
          <w:rFonts w:ascii="VNI-Helve" w:hAnsi="VNI-Helve"/>
          <w:sz w:val="18"/>
        </w:rPr>
        <w:t> nhö va</w:t>
      </w:r>
      <w:r>
        <w:rPr>
          <w:rFonts w:ascii="VNI-Helve" w:hAnsi="VNI-Helve"/>
          <w:w w:val="333"/>
          <w:sz w:val="18"/>
        </w:rPr>
        <w:t>ä</w:t>
      </w:r>
      <w:r>
        <w:rPr>
          <w:rFonts w:ascii="VNI-Helve" w:hAnsi="VNI-Helve"/>
          <w:sz w:val="18"/>
        </w:rPr>
        <w:t>y…” </w:t>
      </w:r>
      <w:r>
        <w:rPr>
          <w:rFonts w:ascii="Arial" w:hAnsi="Arial"/>
          <w:sz w:val="18"/>
        </w:rPr>
        <w:t>Paøli</w:t>
      </w:r>
      <w:r>
        <w:rPr>
          <w:rFonts w:ascii="VNI-Helve" w:hAnsi="VNI-Helve"/>
          <w:sz w:val="18"/>
        </w:rPr>
        <w:t>: </w:t>
      </w:r>
      <w:r>
        <w:rPr>
          <w:rFonts w:ascii="Arial" w:hAnsi="Arial"/>
          <w:w w:val="105"/>
          <w:sz w:val="18"/>
        </w:rPr>
        <w:t>Bhikkhu attaønaö jaønaøti–‘ettakomhi saddhaøya sìlena sutena caøgena paóóaøya paæibhaønenaø’ti</w:t>
      </w:r>
      <w:r>
        <w:rPr>
          <w:rFonts w:ascii="VNI-Helve" w:hAnsi="VNI-Helve"/>
          <w:w w:val="105"/>
          <w:sz w:val="18"/>
        </w:rPr>
        <w:t>.</w:t>
      </w:r>
    </w:p>
    <w:p>
      <w:pPr>
        <w:pStyle w:val="BodyText"/>
        <w:spacing w:before="0"/>
        <w:rPr>
          <w:rFonts w:ascii="VNI-Helve"/>
          <w:sz w:val="20"/>
        </w:rPr>
      </w:pPr>
    </w:p>
    <w:p>
      <w:pPr>
        <w:pStyle w:val="BodyText"/>
        <w:spacing w:before="11"/>
        <w:rPr>
          <w:rFonts w:ascii="VNI-Helve"/>
          <w:sz w:val="16"/>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0"/>
        <w:rPr>
          <w:rFonts w:ascii="Times New Roman"/>
          <w:sz w:val="17"/>
        </w:rPr>
      </w:pPr>
    </w:p>
    <w:p>
      <w:pPr>
        <w:pStyle w:val="BodyText"/>
        <w:spacing w:before="99"/>
        <w:ind w:left="699" w:right="754" w:firstLine="567"/>
        <w:jc w:val="both"/>
      </w:pPr>
      <w:r>
        <w:rPr/>
        <w:t>Sao goïi laø Tyø-kheo bieát caên nguyeân moïi ngöôøi? Tyø-kheo neân bieát coù hai haïng ngöôøi. Nhöõng gì laø hai? Hoaëc coù moät ngöôøi muoán  ñeán giaø-lam ñeå thaân caän Tyø-kheo; ngöôøi thöù hai khoâng thích ñeán </w:t>
      </w:r>
      <w:r>
        <w:rPr>
          <w:spacing w:val="2"/>
        </w:rPr>
        <w:t>ñoù </w:t>
      </w:r>
      <w:r>
        <w:rPr/>
        <w:t>gaëp gôõ Tyø-kheo. Ngöôøi muoán ñeán trong vöôøn kia, thaân caän Tyø-kheo, laø ngöôøi toái</w:t>
      </w:r>
      <w:r>
        <w:rPr>
          <w:spacing w:val="11"/>
        </w:rPr>
        <w:t> </w:t>
      </w:r>
      <w:r>
        <w:rPr/>
        <w:t>thöôïng.</w:t>
      </w:r>
    </w:p>
    <w:p>
      <w:pPr>
        <w:pStyle w:val="BodyText"/>
        <w:spacing w:before="35"/>
        <w:ind w:left="699" w:right="753" w:firstLine="567"/>
        <w:jc w:val="both"/>
      </w:pPr>
      <w:r>
        <w:rPr/>
        <w:t>Naøy Tyø-kheo, laïi coù hai haïng ngöôøi. Nhöõng gì laø hai?  Moät ngöôøi, tuy ñeán choã Tyø-kheo song khoâng tuøy thích hôïp maø hoûi; </w:t>
      </w:r>
      <w:r>
        <w:rPr>
          <w:spacing w:val="2"/>
        </w:rPr>
        <w:t>ngöôøi </w:t>
      </w:r>
      <w:r>
        <w:rPr/>
        <w:t>thöù hai cuõng khoâng ñeán trong chuøa gaëp Tyø-kheo. Ngöôøi ñeán chuøa </w:t>
      </w:r>
      <w:r>
        <w:rPr>
          <w:spacing w:val="2"/>
        </w:rPr>
        <w:t>kia </w:t>
      </w:r>
      <w:r>
        <w:rPr/>
        <w:t>laø hôn</w:t>
      </w:r>
      <w:r>
        <w:rPr>
          <w:spacing w:val="6"/>
        </w:rPr>
        <w:t> </w:t>
      </w:r>
      <w:r>
        <w:rPr/>
        <w:t>heát.</w:t>
      </w:r>
    </w:p>
    <w:p>
      <w:pPr>
        <w:pStyle w:val="BodyText"/>
        <w:ind w:left="699" w:right="754" w:firstLine="567"/>
        <w:jc w:val="both"/>
      </w:pPr>
      <w:r>
        <w:rPr/>
        <w:t>Naøy Tyø-kheo, laïi coù hai haïng ngöôøi. Nhöõng gì laø hai?  Moät ngöôøi, ñeán choã Tyø-kheo tuøy thích hôïp maø hoûi; ngöôøi thöù  hai,  </w:t>
      </w:r>
      <w:r>
        <w:rPr>
          <w:spacing w:val="2"/>
        </w:rPr>
        <w:t>hoï </w:t>
      </w:r>
      <w:r>
        <w:rPr/>
        <w:t>khoâng ñeán choã Tyø-kheo hoûi ñieàu thích hôïp. Ngöôøi ñeán chuøa kia laø </w:t>
      </w:r>
      <w:r>
        <w:rPr>
          <w:spacing w:val="2"/>
        </w:rPr>
        <w:t>ñeä </w:t>
      </w:r>
      <w:r>
        <w:rPr/>
        <w:t>nhaát toái toân, vöôït leân treân ngöôøi</w:t>
      </w:r>
      <w:r>
        <w:rPr>
          <w:spacing w:val="29"/>
        </w:rPr>
        <w:t> </w:t>
      </w:r>
      <w:r>
        <w:rPr/>
        <w:t>kia.</w:t>
      </w:r>
    </w:p>
    <w:p>
      <w:pPr>
        <w:pStyle w:val="BodyText"/>
        <w:ind w:left="699" w:right="754" w:firstLine="567"/>
        <w:jc w:val="both"/>
      </w:pPr>
      <w:r>
        <w:rPr/>
        <w:t>Naøy Tyø-kheo, laïi coù hai haïng ngöôøi. Nhöõng gì laø  hai?  Moät ngöôøi ñeán choã Tyø-kheo heát loøng nghe phaùp; ngöôøi thöù hai khoâng ñeán choã Tyø-kheo, khoâng heát loøng nghe phaùp. Ngöôøi (heát loøng nghe </w:t>
      </w:r>
      <w:r>
        <w:rPr>
          <w:spacing w:val="2"/>
        </w:rPr>
        <w:t>phaùp) </w:t>
      </w:r>
      <w:r>
        <w:rPr/>
        <w:t>kia laø ngöôøi hôn</w:t>
      </w:r>
      <w:r>
        <w:rPr>
          <w:spacing w:val="16"/>
        </w:rPr>
        <w:t> </w:t>
      </w:r>
      <w:r>
        <w:rPr/>
        <w:t>heát.</w:t>
      </w:r>
    </w:p>
    <w:p>
      <w:pPr>
        <w:pStyle w:val="BodyText"/>
        <w:spacing w:before="33"/>
        <w:ind w:left="699" w:right="754" w:firstLine="567"/>
        <w:jc w:val="both"/>
      </w:pPr>
      <w:r>
        <w:rPr/>
        <w:t>Naøy Tyø-kheo, laïi coù hai haïng ngöôøi. Nhöõng gì laø hai? Coù moät ngöôøi, coù theå quaùn saùt phaùp, thoï trì, ñoïc tuïng; ngöôøi thöù  hai,  </w:t>
      </w:r>
      <w:r>
        <w:rPr>
          <w:spacing w:val="2"/>
        </w:rPr>
        <w:t>hoï </w:t>
      </w:r>
      <w:r>
        <w:rPr/>
        <w:t>khoâng theå thoï trì, ñoïc tuïng. Ngöôøi coù theå thoï trì kia, laø ñeä nhaát toái thöôïng.</w:t>
      </w:r>
    </w:p>
    <w:p>
      <w:pPr>
        <w:pStyle w:val="BodyText"/>
        <w:ind w:left="699" w:right="754" w:firstLine="567"/>
        <w:jc w:val="both"/>
      </w:pPr>
      <w:r>
        <w:rPr/>
        <w:t>Naøy Tyø-kheo, laïi coù hai haïng ngöôøi. Nhöõng gì laø hai? Coù moät ngöôøi nghe phaùp lieàn hieåu nghóa; ngöôøi thöù hai, hoï nghe phaùp maø khoâng hieåu nghóa. Ngöôøi naøy laø toái thöôïng.</w:t>
      </w:r>
    </w:p>
    <w:p>
      <w:pPr>
        <w:pStyle w:val="BodyText"/>
        <w:spacing w:before="35"/>
        <w:ind w:left="699" w:right="754" w:firstLine="567"/>
        <w:jc w:val="both"/>
      </w:pPr>
      <w:r>
        <w:rPr/>
        <w:t>Naøy Tyø-kheo, laïi coù hai haïng ngöôøi. Nhöõng gì laø hai? Coù moät ngöôøi, nghe phaùp lieàn thaønh töïu phaùp tuøy phaùp; ngöôøi thöù hai, hoï khoâng nghe phaùp, khoâng thaønh töïu phaùp tuøy phaùp. Ngöôøi nghe phaùp kia, thaønh töïu phaùp tuøy phaùp. Ngöôøi naøy laø toái toân ñeä nhaát.</w:t>
      </w:r>
    </w:p>
    <w:p>
      <w:pPr>
        <w:pStyle w:val="BodyText"/>
        <w:ind w:left="699" w:right="755" w:firstLine="567"/>
        <w:jc w:val="both"/>
      </w:pPr>
      <w:r>
        <w:rPr/>
        <w:t>Naøy Tyø-kheo, laïi coù hai ngöôøi. Nhöõng gì laø hai? Moät ngöôøi,  nghe phaùp coù theå kham nhaãn tu haønh, phaân bieät hoä trì chaùnh </w:t>
      </w:r>
      <w:r>
        <w:rPr>
          <w:spacing w:val="2"/>
        </w:rPr>
        <w:t>phaùp; </w:t>
      </w:r>
      <w:r>
        <w:rPr/>
        <w:t>ngöôøi thöù hai khoâng theå kham nhaãn tu haønh phaùp kia. Ngöôøi coù theå kham nhaãn tu haønh phaùp kia, laø toái toân ñeä nhaát. Gioáng nhö boø coù laïc, do</w:t>
      </w:r>
      <w:r>
        <w:rPr>
          <w:spacing w:val="19"/>
        </w:rPr>
        <w:t> </w:t>
      </w:r>
      <w:r>
        <w:rPr/>
        <w:t>laïc</w:t>
      </w:r>
      <w:r>
        <w:rPr>
          <w:spacing w:val="20"/>
        </w:rPr>
        <w:t> </w:t>
      </w:r>
      <w:r>
        <w:rPr/>
        <w:t>coù</w:t>
      </w:r>
      <w:r>
        <w:rPr>
          <w:spacing w:val="20"/>
        </w:rPr>
        <w:t> </w:t>
      </w:r>
      <w:r>
        <w:rPr/>
        <w:t>toâ,</w:t>
      </w:r>
      <w:r>
        <w:rPr>
          <w:spacing w:val="20"/>
        </w:rPr>
        <w:t> </w:t>
      </w:r>
      <w:r>
        <w:rPr/>
        <w:t>do</w:t>
      </w:r>
      <w:r>
        <w:rPr>
          <w:spacing w:val="20"/>
        </w:rPr>
        <w:t> </w:t>
      </w:r>
      <w:r>
        <w:rPr/>
        <w:t>toâ</w:t>
      </w:r>
      <w:r>
        <w:rPr>
          <w:spacing w:val="20"/>
        </w:rPr>
        <w:t> </w:t>
      </w:r>
      <w:r>
        <w:rPr/>
        <w:t>coù</w:t>
      </w:r>
      <w:r>
        <w:rPr>
          <w:spacing w:val="19"/>
        </w:rPr>
        <w:t> </w:t>
      </w:r>
      <w:r>
        <w:rPr/>
        <w:t>ñeà</w:t>
      </w:r>
      <w:r>
        <w:rPr>
          <w:spacing w:val="20"/>
        </w:rPr>
        <w:t> </w:t>
      </w:r>
      <w:r>
        <w:rPr/>
        <w:t>hoà</w:t>
      </w:r>
      <w:r>
        <w:rPr>
          <w:spacing w:val="20"/>
        </w:rPr>
        <w:t> </w:t>
      </w:r>
      <w:r>
        <w:rPr/>
        <w:t>laø</w:t>
      </w:r>
      <w:r>
        <w:rPr>
          <w:spacing w:val="20"/>
        </w:rPr>
        <w:t> </w:t>
      </w:r>
      <w:r>
        <w:rPr/>
        <w:t>toái</w:t>
      </w:r>
      <w:r>
        <w:rPr>
          <w:spacing w:val="18"/>
        </w:rPr>
        <w:t> </w:t>
      </w:r>
      <w:r>
        <w:rPr/>
        <w:t>toân</w:t>
      </w:r>
      <w:r>
        <w:rPr>
          <w:spacing w:val="19"/>
        </w:rPr>
        <w:t> </w:t>
      </w:r>
      <w:r>
        <w:rPr/>
        <w:t>ñeä</w:t>
      </w:r>
      <w:r>
        <w:rPr>
          <w:spacing w:val="19"/>
        </w:rPr>
        <w:t> </w:t>
      </w:r>
      <w:r>
        <w:rPr/>
        <w:t>nhaát</w:t>
      </w:r>
      <w:r>
        <w:rPr>
          <w:spacing w:val="17"/>
        </w:rPr>
        <w:t> </w:t>
      </w:r>
      <w:r>
        <w:rPr/>
        <w:t>khoâng</w:t>
      </w:r>
      <w:r>
        <w:rPr>
          <w:spacing w:val="19"/>
        </w:rPr>
        <w:t> </w:t>
      </w:r>
      <w:r>
        <w:rPr/>
        <w:t>gì</w:t>
      </w:r>
      <w:r>
        <w:rPr>
          <w:spacing w:val="19"/>
        </w:rPr>
        <w:t> </w:t>
      </w:r>
      <w:r>
        <w:rPr/>
        <w:t>baèng.</w:t>
      </w:r>
      <w:r>
        <w:rPr>
          <w:spacing w:val="19"/>
        </w:rPr>
        <w:t> </w:t>
      </w:r>
      <w:r>
        <w:rPr/>
        <w:t>ÔÛ</w:t>
      </w:r>
      <w:r>
        <w:rPr>
          <w:spacing w:val="19"/>
        </w:rPr>
        <w:t> </w:t>
      </w:r>
      <w:r>
        <w:rPr/>
        <w:t>ñaây</w:t>
      </w:r>
    </w:p>
    <w:p>
      <w:pPr>
        <w:spacing w:after="0"/>
        <w:jc w:val="both"/>
        <w:sectPr>
          <w:pgSz w:w="11910" w:h="16840"/>
          <w:pgMar w:header="794" w:footer="0" w:top="1100" w:bottom="280" w:left="1680" w:right="1680"/>
        </w:sectPr>
      </w:pPr>
    </w:p>
    <w:p>
      <w:pPr>
        <w:pStyle w:val="BodyText"/>
        <w:spacing w:before="10"/>
        <w:rPr>
          <w:sz w:val="15"/>
        </w:rPr>
      </w:pPr>
    </w:p>
    <w:p>
      <w:pPr>
        <w:pStyle w:val="BodyText"/>
        <w:spacing w:before="100"/>
        <w:ind w:left="757" w:right="697"/>
        <w:jc w:val="both"/>
      </w:pPr>
      <w:r>
        <w:rPr/>
        <w:t>cuõng vaäy, neáu ngöôøi naøo coù theå tu haønh thì ngöôøi naøy laø toái ñeä nhaát, khoâng ai saùnh kòp.</w:t>
      </w:r>
    </w:p>
    <w:p>
      <w:pPr>
        <w:pStyle w:val="BodyText"/>
        <w:spacing w:before="33"/>
        <w:ind w:left="757" w:right="697" w:firstLine="567"/>
        <w:jc w:val="both"/>
      </w:pPr>
      <w:r>
        <w:rPr/>
        <w:t>Ñoù goïi laø Tyø-kheo quaùn saùt caên nguyeân cuûa ngöôøi. Neáu </w:t>
      </w:r>
      <w:r>
        <w:rPr>
          <w:spacing w:val="2"/>
        </w:rPr>
        <w:t>coù</w:t>
      </w:r>
      <w:r>
        <w:rPr>
          <w:spacing w:val="64"/>
        </w:rPr>
        <w:t> </w:t>
      </w:r>
      <w:r>
        <w:rPr/>
        <w:t>ngöôøi naøo khoâng roõ ñieàu naøy thì chaúng phaûi laø Tyø-kheo. Vì Tyø-kheo kia nghe phaùp, phaân bieät nghóa noù, ñoù laø toái thöôïng.  Tyø-kheo  </w:t>
      </w:r>
      <w:r>
        <w:rPr>
          <w:spacing w:val="2"/>
        </w:rPr>
        <w:t>nhö  </w:t>
      </w:r>
      <w:r>
        <w:rPr/>
        <w:t>vaäy laø bieát quaùn saùt caên nguyeân cuûa</w:t>
      </w:r>
      <w:r>
        <w:rPr>
          <w:spacing w:val="37"/>
        </w:rPr>
        <w:t> </w:t>
      </w:r>
      <w:r>
        <w:rPr/>
        <w:t>ngöôøi.</w:t>
      </w:r>
    </w:p>
    <w:p>
      <w:pPr>
        <w:pStyle w:val="BodyText"/>
        <w:ind w:left="757" w:right="697" w:firstLine="567"/>
        <w:jc w:val="both"/>
      </w:pPr>
      <w:r>
        <w:rPr/>
        <w:t>Neáu coù Tyø-kheo naøo thaønh töïu baûy phaùp naøy, ngay trong hieän phaùp an laïc voâ vi, yù muoán ñoaïn tröø laäu cuõng khoâng khoù khaên. </w:t>
      </w:r>
      <w:r>
        <w:rPr>
          <w:spacing w:val="2"/>
        </w:rPr>
        <w:t>Cho </w:t>
      </w:r>
      <w:r>
        <w:rPr/>
        <w:t>neân,</w:t>
      </w:r>
      <w:r>
        <w:rPr>
          <w:spacing w:val="6"/>
        </w:rPr>
        <w:t> </w:t>
      </w:r>
      <w:r>
        <w:rPr/>
        <w:t>Tyø-kheo,</w:t>
      </w:r>
      <w:r>
        <w:rPr>
          <w:spacing w:val="7"/>
        </w:rPr>
        <w:t> </w:t>
      </w:r>
      <w:r>
        <w:rPr/>
        <w:t>haõy</w:t>
      </w:r>
      <w:r>
        <w:rPr>
          <w:spacing w:val="7"/>
        </w:rPr>
        <w:t> </w:t>
      </w:r>
      <w:r>
        <w:rPr/>
        <w:t>tìm</w:t>
      </w:r>
      <w:r>
        <w:rPr>
          <w:spacing w:val="7"/>
        </w:rPr>
        <w:t> </w:t>
      </w:r>
      <w:r>
        <w:rPr/>
        <w:t>caàu</w:t>
      </w:r>
      <w:r>
        <w:rPr>
          <w:spacing w:val="7"/>
        </w:rPr>
        <w:t> </w:t>
      </w:r>
      <w:r>
        <w:rPr/>
        <w:t>phöông</w:t>
      </w:r>
      <w:r>
        <w:rPr>
          <w:spacing w:val="6"/>
        </w:rPr>
        <w:t> </w:t>
      </w:r>
      <w:r>
        <w:rPr/>
        <w:t>tieän</w:t>
      </w:r>
      <w:r>
        <w:rPr>
          <w:spacing w:val="7"/>
        </w:rPr>
        <w:t> </w:t>
      </w:r>
      <w:r>
        <w:rPr/>
        <w:t>thaønh</w:t>
      </w:r>
      <w:r>
        <w:rPr>
          <w:spacing w:val="7"/>
        </w:rPr>
        <w:t> </w:t>
      </w:r>
      <w:r>
        <w:rPr/>
        <w:t>töïu</w:t>
      </w:r>
      <w:r>
        <w:rPr>
          <w:spacing w:val="7"/>
        </w:rPr>
        <w:t> </w:t>
      </w:r>
      <w:r>
        <w:rPr/>
        <w:t>baûy</w:t>
      </w:r>
      <w:r>
        <w:rPr>
          <w:spacing w:val="7"/>
        </w:rPr>
        <w:t> </w:t>
      </w:r>
      <w:r>
        <w:rPr/>
        <w:t>phaùp</w:t>
      </w:r>
      <w:r>
        <w:rPr>
          <w:spacing w:val="7"/>
        </w:rPr>
        <w:t> </w:t>
      </w:r>
      <w:r>
        <w:rPr/>
        <w:t>naøy.</w:t>
      </w:r>
    </w:p>
    <w:p>
      <w:pPr>
        <w:pStyle w:val="BodyText"/>
        <w:ind w:left="1324"/>
        <w:jc w:val="both"/>
      </w:pPr>
      <w:r>
        <w:rPr/>
        <w:t>Tyø-kheo, haõy hoïc ñieàu naøy nhö vaäy.</w:t>
      </w:r>
    </w:p>
    <w:p>
      <w:pPr>
        <w:pStyle w:val="BodyText"/>
        <w:spacing w:before="35"/>
        <w:ind w:left="757" w:right="697" w:firstLine="567"/>
        <w:jc w:val="both"/>
      </w:pPr>
      <w:r>
        <w:rPr/>
        <w:t>Caùc Tyø-kheo sau khi nghe nhöõng ñieàu Phaät daïy, hoan hyû phuïng haønh.</w:t>
      </w:r>
    </w:p>
    <w:p>
      <w:pPr>
        <w:pStyle w:val="BodyText"/>
        <w:spacing w:before="8"/>
        <w:rPr>
          <w:sz w:val="10"/>
        </w:rPr>
      </w:pPr>
    </w:p>
    <w:p>
      <w:pPr>
        <w:spacing w:before="100"/>
        <w:ind w:left="53" w:right="0" w:firstLine="0"/>
        <w:jc w:val="center"/>
        <w:rPr>
          <w:rFonts w:ascii="Symbol" w:hAnsi="Symbol"/>
          <w:sz w:val="28"/>
        </w:rPr>
      </w:pPr>
      <w:r>
        <w:rPr>
          <w:rFonts w:ascii="Symbol" w:hAnsi="Symbol"/>
          <w:w w:val="99"/>
          <w:sz w:val="28"/>
        </w:rPr>
        <w:t></w:t>
      </w:r>
    </w:p>
    <w:p>
      <w:pPr>
        <w:pStyle w:val="BodyText"/>
        <w:spacing w:before="5"/>
        <w:rPr>
          <w:rFonts w:ascii="Symbol" w:hAnsi="Symbol"/>
          <w:sz w:val="29"/>
        </w:rPr>
      </w:pPr>
    </w:p>
    <w:p>
      <w:pPr>
        <w:spacing w:before="0"/>
        <w:ind w:left="55" w:right="0" w:firstLine="0"/>
        <w:jc w:val="center"/>
        <w:rPr>
          <w:rFonts w:ascii="VNI-Times" w:hAnsi="VNI-Times"/>
          <w:b/>
          <w:sz w:val="22"/>
        </w:rPr>
      </w:pPr>
      <w:r>
        <w:rPr>
          <w:rFonts w:ascii="VNI-Goudy" w:hAnsi="VNI-Goudy"/>
          <w:b/>
          <w:sz w:val="22"/>
        </w:rPr>
        <w:t>KINH SOÁ 2</w:t>
      </w:r>
      <w:r>
        <w:rPr>
          <w:rFonts w:ascii="VNI-Times" w:hAnsi="VNI-Times"/>
          <w:b/>
          <w:sz w:val="22"/>
          <w:vertAlign w:val="superscript"/>
        </w:rPr>
        <w:t>4</w:t>
      </w:r>
    </w:p>
    <w:p>
      <w:pPr>
        <w:pStyle w:val="BodyText"/>
        <w:spacing w:before="0"/>
        <w:rPr>
          <w:rFonts w:ascii="VNI-Times"/>
          <w:b/>
          <w:sz w:val="27"/>
        </w:rPr>
      </w:pPr>
    </w:p>
    <w:p>
      <w:pPr>
        <w:pStyle w:val="BodyText"/>
        <w:spacing w:before="0"/>
        <w:ind w:left="1324"/>
        <w:jc w:val="both"/>
      </w:pPr>
      <w:r>
        <w:rPr/>
        <w:t>Nghe nhö vaày:</w:t>
      </w:r>
    </w:p>
    <w:p>
      <w:pPr>
        <w:pStyle w:val="BodyText"/>
        <w:spacing w:before="33"/>
        <w:ind w:left="757" w:right="697" w:firstLine="567"/>
        <w:jc w:val="both"/>
      </w:pPr>
      <w:r>
        <w:rPr/>
        <w:t>Moät thôøi, Ñöùc Phaät ôû trong vöôøn caây Caáp coâ ñoäc, röøng Kyø-ñaø, nöôùc Xaù-veä.</w:t>
      </w:r>
    </w:p>
    <w:p>
      <w:pPr>
        <w:pStyle w:val="BodyText"/>
        <w:ind w:left="1324"/>
        <w:jc w:val="both"/>
      </w:pPr>
      <w:r>
        <w:rPr/>
        <w:t>Baáy giôø, Theá Toân baûo caùc Tyø-kheo:</w:t>
      </w:r>
    </w:p>
    <w:p>
      <w:pPr>
        <w:pStyle w:val="BodyText"/>
        <w:spacing w:before="35"/>
        <w:ind w:left="757" w:right="696" w:firstLine="567"/>
        <w:jc w:val="both"/>
      </w:pPr>
      <w:r>
        <w:rPr/>
        <w:t>–Caây Truù ñaïc</w:t>
      </w:r>
      <w:r>
        <w:rPr>
          <w:position w:val="9"/>
          <w:sz w:val="13"/>
        </w:rPr>
        <w:t>5 </w:t>
      </w:r>
      <w:r>
        <w:rPr/>
        <w:t>treân trôøi Tam thaäp tam coù goác doïc ngang naêm möôi do-tuaàn, cao moät traêm do-tuaàn, boùng raâm che Ñoâng, Taây, Nam, Baéc naêm möôi do-tuaàn. Trôøi Tam thaäp tam vui chôi nhau ôû ñoù boán thaùng. Tyø-kheo neân bieát, ñeán moät luùc hoa laù caây Truù ñaïc aáy uùa </w:t>
      </w:r>
      <w:r>
        <w:rPr>
          <w:spacing w:val="2"/>
        </w:rPr>
        <w:t>vaøng, </w:t>
      </w:r>
      <w:r>
        <w:rPr/>
        <w:t>rôi ruïng treân maët ñaát. Chö Thieân baáy giôø thaáy ñieàm öùng naøy, taát caû ñeàu hoan hyû, tình vui phaùt sinh: “Caây naøy khoâng bao laâu seõ sinh ra  hoa ñaày trôû</w:t>
      </w:r>
      <w:r>
        <w:rPr>
          <w:spacing w:val="12"/>
        </w:rPr>
        <w:t> </w:t>
      </w:r>
      <w:r>
        <w:rPr>
          <w:spacing w:val="2"/>
        </w:rPr>
        <w:t>laïi.”</w:t>
      </w:r>
    </w:p>
    <w:p>
      <w:pPr>
        <w:pStyle w:val="BodyText"/>
        <w:spacing w:before="33"/>
        <w:ind w:left="757" w:right="697" w:firstLine="567"/>
        <w:jc w:val="both"/>
      </w:pPr>
      <w:r>
        <w:rPr/>
        <w:t>Tyø-kheo neân bieát, ñeán moät luùc hoa cuûa caây naøy taát caû ñeàu rôi ruïng xuoáng ñaát. Baáy giôø, trôøi Tam thaäp tam laïi caøng hoan hyû töï baûo</w:t>
      </w:r>
    </w:p>
    <w:p>
      <w:pPr>
        <w:pStyle w:val="BodyText"/>
        <w:spacing w:before="3"/>
        <w:rPr>
          <w:sz w:val="22"/>
        </w:rPr>
      </w:pPr>
      <w:r>
        <w:rPr/>
        <w:pict>
          <v:rect style="position:absolute;margin-left:150.240005pt;margin-top:16.524706pt;width:144pt;height:.600010pt;mso-position-horizontal-relative:page;mso-position-vertical-relative:paragraph;z-index:-15714816;mso-wrap-distance-left:0;mso-wrap-distance-right:0" filled="true" fillcolor="#000000" stroked="false">
            <v:fill type="solid"/>
            <w10:wrap type="topAndBottom"/>
          </v:rect>
        </w:pict>
      </w:r>
    </w:p>
    <w:p>
      <w:pPr>
        <w:spacing w:before="99"/>
        <w:ind w:left="757" w:right="0" w:firstLine="0"/>
        <w:jc w:val="left"/>
        <w:rPr>
          <w:rFonts w:ascii="VNI-Helve" w:hAnsi="VNI-Helve"/>
          <w:sz w:val="18"/>
        </w:rPr>
      </w:pPr>
      <w:r>
        <w:rPr>
          <w:position w:val="9"/>
          <w:sz w:val="13"/>
        </w:rPr>
        <w:t>4</w:t>
      </w:r>
      <w:r>
        <w:rPr>
          <w:rFonts w:ascii="VNI-Helve" w:hAnsi="VNI-Helve"/>
          <w:position w:val="8"/>
          <w:sz w:val="12"/>
        </w:rPr>
        <w:t>. </w:t>
      </w:r>
      <w:r>
        <w:rPr>
          <w:rFonts w:ascii="Arial" w:hAnsi="Arial"/>
          <w:sz w:val="18"/>
        </w:rPr>
        <w:t>Paøli</w:t>
      </w:r>
      <w:r>
        <w:rPr>
          <w:rFonts w:ascii="VNI-Helve" w:hAnsi="VNI-Helve"/>
          <w:sz w:val="18"/>
        </w:rPr>
        <w:t>, A.VII. 69. </w:t>
      </w:r>
      <w:r>
        <w:rPr>
          <w:rFonts w:ascii="Arial" w:hAnsi="Arial"/>
          <w:sz w:val="18"/>
        </w:rPr>
        <w:t>Paørichattaka</w:t>
      </w:r>
      <w:r>
        <w:rPr>
          <w:rFonts w:ascii="VNI-Helve" w:hAnsi="VNI-Helve"/>
          <w:sz w:val="18"/>
        </w:rPr>
        <w:t>. Haùn, </w:t>
      </w:r>
      <w:r>
        <w:rPr>
          <w:rFonts w:ascii="VNI-Helve" w:hAnsi="VNI-Helve"/>
          <w:i/>
          <w:sz w:val="18"/>
        </w:rPr>
        <w:t>Trung</w:t>
      </w:r>
      <w:r>
        <w:rPr>
          <w:rFonts w:ascii="VNI-Helve" w:hAnsi="VNI-Helve"/>
          <w:sz w:val="18"/>
        </w:rPr>
        <w:t>, kinh 2.</w:t>
      </w:r>
    </w:p>
    <w:p>
      <w:pPr>
        <w:spacing w:before="33"/>
        <w:ind w:left="757" w:right="0" w:firstLine="0"/>
        <w:jc w:val="left"/>
        <w:rPr>
          <w:rFonts w:ascii="VNI-Helve" w:hAnsi="VNI-Helve" w:eastAsia="VNI-Helve"/>
          <w:sz w:val="18"/>
        </w:rPr>
      </w:pPr>
      <w:r>
        <w:rPr>
          <w:position w:val="9"/>
          <w:sz w:val="13"/>
        </w:rPr>
        <w:t>5</w:t>
      </w:r>
      <w:r>
        <w:rPr>
          <w:rFonts w:ascii="VNI-Helve" w:hAnsi="VNI-Helve" w:eastAsia="VNI-Helve"/>
          <w:position w:val="8"/>
          <w:sz w:val="12"/>
        </w:rPr>
        <w:t>. </w:t>
      </w:r>
      <w:r>
        <w:rPr>
          <w:rFonts w:ascii="VNI-Helve" w:hAnsi="VNI-Helve" w:eastAsia="VNI-Helve"/>
          <w:sz w:val="18"/>
        </w:rPr>
        <w:t>Truù ñaïc thoï </w:t>
      </w:r>
      <w:r>
        <w:rPr>
          <w:rFonts w:ascii="MingLiU" w:hAnsi="MingLiU" w:eastAsia="MingLiU" w:hint="eastAsia"/>
          <w:sz w:val="18"/>
        </w:rPr>
        <w:t>晝度樹</w:t>
      </w:r>
      <w:r>
        <w:rPr>
          <w:rFonts w:ascii="VNI-Helve" w:hAnsi="VNI-Helve" w:eastAsia="VNI-Helve"/>
          <w:sz w:val="18"/>
        </w:rPr>
        <w:t>. </w:t>
      </w:r>
      <w:r>
        <w:rPr>
          <w:rFonts w:ascii="Arial" w:hAnsi="Arial" w:eastAsia="Arial"/>
          <w:sz w:val="18"/>
        </w:rPr>
        <w:t>Paøli</w:t>
      </w:r>
      <w:r>
        <w:rPr>
          <w:rFonts w:ascii="VNI-Helve" w:hAnsi="VNI-Helve" w:eastAsia="VNI-Helve"/>
          <w:sz w:val="18"/>
        </w:rPr>
        <w:t>: </w:t>
      </w:r>
      <w:r>
        <w:rPr>
          <w:rFonts w:ascii="Arial" w:hAnsi="Arial" w:eastAsia="Arial"/>
          <w:sz w:val="18"/>
        </w:rPr>
        <w:t>Parichattaka</w:t>
      </w:r>
      <w:r>
        <w:rPr>
          <w:rFonts w:ascii="VNI-Helve" w:hAnsi="VNI-Helve" w:eastAsia="VNI-Helve"/>
          <w:sz w:val="18"/>
        </w:rPr>
        <w:t>.</w:t>
      </w:r>
    </w:p>
    <w:p>
      <w:pPr>
        <w:pStyle w:val="BodyText"/>
        <w:spacing w:before="0"/>
        <w:rPr>
          <w:rFonts w:ascii="VNI-Helve"/>
          <w:sz w:val="20"/>
        </w:rPr>
      </w:pPr>
    </w:p>
    <w:p>
      <w:pPr>
        <w:pStyle w:val="BodyText"/>
        <w:spacing w:before="1"/>
        <w:rPr>
          <w:rFonts w:ascii="VNI-Helve"/>
          <w:sz w:val="18"/>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jc w:val="both"/>
      </w:pPr>
      <w:r>
        <w:rPr/>
        <w:t>vôùi nhau raèng: “Caây naøy khoâng bao laâu seõ trôû thaønh maøu tro.”</w:t>
      </w:r>
    </w:p>
    <w:p>
      <w:pPr>
        <w:pStyle w:val="BodyText"/>
        <w:spacing w:before="33"/>
        <w:ind w:left="699" w:right="753" w:firstLine="567"/>
        <w:jc w:val="both"/>
        <w:rPr>
          <w:sz w:val="13"/>
        </w:rPr>
      </w:pPr>
      <w:r>
        <w:rPr/>
        <w:t>Tyø-kheo neân bieát, qua moät thôøi gian nöõa caây aáy lieàn thaønh maøu tro. Luùc naøy, trôøi Tam thaäp tam thaáy caây naøy bieán thaønh maøu tro roài, loøng raát vui möøng töï baûo vôùi nhau raèng: “Nay, caây naøy ñaõ bieán maøu tro, khoâng laâu seõ naåy choài.”</w:t>
      </w:r>
      <w:r>
        <w:rPr>
          <w:position w:val="9"/>
          <w:sz w:val="13"/>
        </w:rPr>
        <w:t>6</w:t>
      </w:r>
    </w:p>
    <w:p>
      <w:pPr>
        <w:pStyle w:val="BodyText"/>
        <w:ind w:left="699" w:right="755" w:firstLine="567"/>
        <w:jc w:val="both"/>
      </w:pPr>
      <w:r>
        <w:rPr/>
        <w:t>Baáy giôø, trôøi Tam thaäp tam thaáy caây Truù ñoä naøy ñaõ naåy choài, khoâng bao laâu nöõa seõ sinh nuï. Baáy giôø, trôøi Tam thaäp tam thaáy roài,  chö Thieân laïi hoan hyû: “Hoâm nay caây naøy ñaõ sinh nuï, khoâng bao laâu laïi seõ nôû</w:t>
      </w:r>
      <w:r>
        <w:rPr>
          <w:spacing w:val="12"/>
        </w:rPr>
        <w:t> </w:t>
      </w:r>
      <w:r>
        <w:rPr>
          <w:spacing w:val="2"/>
        </w:rPr>
        <w:t>ñaày.”</w:t>
      </w:r>
    </w:p>
    <w:p>
      <w:pPr>
        <w:pStyle w:val="BodyText"/>
        <w:ind w:left="699" w:right="754" w:firstLine="567"/>
        <w:jc w:val="both"/>
      </w:pPr>
      <w:r>
        <w:rPr/>
        <w:t>Tyø-kheo neân bieát, trôøi Tam thaäp tam thaáy roài, caây naøy töø töø nôû ñaày, loøng chö Thieân ñeàu hoan hyû: “Caây naøy ñaõ daàn daàn nôû ñaày,  khoâng laâu seõ ñính ñaày</w:t>
      </w:r>
      <w:r>
        <w:rPr>
          <w:spacing w:val="22"/>
        </w:rPr>
        <w:t> </w:t>
      </w:r>
      <w:r>
        <w:rPr/>
        <w:t>hoa.”</w:t>
      </w:r>
    </w:p>
    <w:p>
      <w:pPr>
        <w:pStyle w:val="BodyText"/>
        <w:spacing w:before="33"/>
        <w:ind w:left="699" w:right="754" w:firstLine="567"/>
        <w:jc w:val="both"/>
      </w:pPr>
      <w:r>
        <w:rPr/>
        <w:t>Tyø-kheo neân bieát, ñeán moät luùc caây aáy nôû ñaày khaép, loøng chö Thieân taát caû ñeàu hoan hyû: “Hoâm nay, caây naøy nôû ñaày hoa.” Baáy giôø, höông cuûa noù bay ngöôïc gioù trong voøng traêm do-tuaàn, khoâng ñaâu khoâng nghe muøi thôm. Baáy giôø, chö Thieân cuøng nhau vui chôi ôû </w:t>
      </w:r>
      <w:r>
        <w:rPr>
          <w:spacing w:val="2"/>
        </w:rPr>
        <w:t>ñoù </w:t>
      </w:r>
      <w:r>
        <w:rPr/>
        <w:t>boán thaùng, vui khoâng theå noùi</w:t>
      </w:r>
      <w:r>
        <w:rPr>
          <w:spacing w:val="26"/>
        </w:rPr>
        <w:t> </w:t>
      </w:r>
      <w:r>
        <w:rPr/>
        <w:t>heát.</w:t>
      </w:r>
    </w:p>
    <w:p>
      <w:pPr>
        <w:pStyle w:val="BodyText"/>
        <w:spacing w:before="35"/>
        <w:ind w:left="699" w:right="758" w:firstLine="567"/>
        <w:jc w:val="both"/>
      </w:pPr>
      <w:r>
        <w:rPr/>
        <w:t>ÔÛ ñaây cuõng vaäy, ñeä töû Hieàn thaùnh khi phaùt yù  muoán  xuaát gia  hoïc</w:t>
      </w:r>
      <w:r>
        <w:rPr>
          <w:spacing w:val="6"/>
        </w:rPr>
        <w:t> </w:t>
      </w:r>
      <w:r>
        <w:rPr/>
        <w:t>ñaïo,</w:t>
      </w:r>
      <w:r>
        <w:rPr>
          <w:spacing w:val="7"/>
        </w:rPr>
        <w:t> </w:t>
      </w:r>
      <w:r>
        <w:rPr/>
        <w:t>cuõng</w:t>
      </w:r>
      <w:r>
        <w:rPr>
          <w:spacing w:val="7"/>
        </w:rPr>
        <w:t> </w:t>
      </w:r>
      <w:r>
        <w:rPr/>
        <w:t>gioáng</w:t>
      </w:r>
      <w:r>
        <w:rPr>
          <w:spacing w:val="7"/>
        </w:rPr>
        <w:t> </w:t>
      </w:r>
      <w:r>
        <w:rPr/>
        <w:t>nhö</w:t>
      </w:r>
      <w:r>
        <w:rPr>
          <w:spacing w:val="7"/>
        </w:rPr>
        <w:t> </w:t>
      </w:r>
      <w:r>
        <w:rPr/>
        <w:t>caây</w:t>
      </w:r>
      <w:r>
        <w:rPr>
          <w:spacing w:val="7"/>
        </w:rPr>
        <w:t> </w:t>
      </w:r>
      <w:r>
        <w:rPr/>
        <w:t>naøy</w:t>
      </w:r>
      <w:r>
        <w:rPr>
          <w:spacing w:val="6"/>
        </w:rPr>
        <w:t> </w:t>
      </w:r>
      <w:r>
        <w:rPr/>
        <w:t>baét</w:t>
      </w:r>
      <w:r>
        <w:rPr>
          <w:spacing w:val="6"/>
        </w:rPr>
        <w:t> </w:t>
      </w:r>
      <w:r>
        <w:rPr/>
        <w:t>ñaàu</w:t>
      </w:r>
      <w:r>
        <w:rPr>
          <w:spacing w:val="6"/>
        </w:rPr>
        <w:t> </w:t>
      </w:r>
      <w:r>
        <w:rPr/>
        <w:t>muoán</w:t>
      </w:r>
      <w:r>
        <w:rPr>
          <w:spacing w:val="6"/>
        </w:rPr>
        <w:t> </w:t>
      </w:r>
      <w:r>
        <w:rPr/>
        <w:t>uùa</w:t>
      </w:r>
      <w:r>
        <w:rPr>
          <w:spacing w:val="6"/>
        </w:rPr>
        <w:t> </w:t>
      </w:r>
      <w:r>
        <w:rPr/>
        <w:t>ruïng</w:t>
      </w:r>
      <w:r>
        <w:rPr>
          <w:spacing w:val="6"/>
        </w:rPr>
        <w:t> </w:t>
      </w:r>
      <w:r>
        <w:rPr/>
        <w:t>laù.</w:t>
      </w:r>
    </w:p>
    <w:p>
      <w:pPr>
        <w:pStyle w:val="BodyText"/>
        <w:ind w:left="699" w:right="754" w:firstLine="567"/>
        <w:jc w:val="both"/>
      </w:pPr>
      <w:r>
        <w:rPr/>
        <w:t>Laïi nöõa, ñeä töû Hieàn thaùnh xaû boû vôï con, taøi saûn, vôùi loøng </w:t>
      </w:r>
      <w:r>
        <w:rPr>
          <w:spacing w:val="2"/>
        </w:rPr>
        <w:t>tin</w:t>
      </w:r>
      <w:r>
        <w:rPr>
          <w:spacing w:val="64"/>
        </w:rPr>
        <w:t> </w:t>
      </w:r>
      <w:r>
        <w:rPr/>
        <w:t>kieân coá caïo boû raâu toùc, xuaát gia hoïc ñaïo, gioáng nhö laù caây kia ruïng xuoáng</w:t>
      </w:r>
      <w:r>
        <w:rPr>
          <w:spacing w:val="3"/>
        </w:rPr>
        <w:t> </w:t>
      </w:r>
      <w:r>
        <w:rPr/>
        <w:t>ñaát.</w:t>
      </w:r>
    </w:p>
    <w:p>
      <w:pPr>
        <w:pStyle w:val="BodyText"/>
        <w:spacing w:before="33"/>
        <w:ind w:left="699" w:right="754" w:firstLine="567"/>
        <w:jc w:val="both"/>
      </w:pPr>
      <w:r>
        <w:rPr/>
        <w:t>Tyø-kheo neân bieát, ñeä töû Hieàn thaùnh khoâng töôûng tham duïc, tröø phaùp baát thieän, nieäm giöõ hoan hyû,  chí an  truù Sô thieàn, nhö caây Truù ñaïc thaønh maøu</w:t>
      </w:r>
      <w:r>
        <w:rPr>
          <w:spacing w:val="12"/>
        </w:rPr>
        <w:t> </w:t>
      </w:r>
      <w:r>
        <w:rPr/>
        <w:t>tro.</w:t>
      </w:r>
    </w:p>
    <w:p>
      <w:pPr>
        <w:pStyle w:val="BodyText"/>
        <w:spacing w:before="35"/>
        <w:ind w:left="1267"/>
        <w:jc w:val="both"/>
      </w:pPr>
      <w:r>
        <w:rPr/>
        <w:t>Laïi nöõa, ñeä töû Hieàn thaùnh coù giaùc, coù quaùn,</w:t>
      </w:r>
      <w:r>
        <w:rPr>
          <w:position w:val="9"/>
          <w:sz w:val="13"/>
        </w:rPr>
        <w:t>7 </w:t>
      </w:r>
      <w:r>
        <w:rPr/>
        <w:t>noäi tónh,</w:t>
      </w:r>
      <w:r>
        <w:rPr>
          <w:position w:val="9"/>
          <w:sz w:val="13"/>
        </w:rPr>
        <w:t>8 </w:t>
      </w:r>
      <w:r>
        <w:rPr/>
        <w:t>coù hoan</w:t>
      </w:r>
    </w:p>
    <w:p>
      <w:pPr>
        <w:pStyle w:val="BodyText"/>
        <w:spacing w:before="12"/>
        <w:rPr>
          <w:sz w:val="14"/>
        </w:rPr>
      </w:pPr>
      <w:r>
        <w:rPr/>
        <w:pict>
          <v:rect style="position:absolute;margin-left:147.360001pt;margin-top:11.72182pt;width:144pt;height:.600010pt;mso-position-horizontal-relative:page;mso-position-vertical-relative:paragraph;z-index:-15714304;mso-wrap-distance-left:0;mso-wrap-distance-right:0" filled="true" fillcolor="#000000" stroked="false">
            <v:fill type="solid"/>
            <w10:wrap type="topAndBottom"/>
          </v:rect>
        </w:pict>
      </w:r>
    </w:p>
    <w:p>
      <w:pPr>
        <w:spacing w:line="237" w:lineRule="auto" w:before="101"/>
        <w:ind w:left="984" w:right="758" w:hanging="285"/>
        <w:jc w:val="both"/>
        <w:rPr>
          <w:rFonts w:ascii="VNI-Helve" w:hAnsi="VNI-Helve" w:eastAsia="VNI-Helve"/>
          <w:sz w:val="18"/>
        </w:rPr>
      </w:pPr>
      <w:r>
        <w:rPr>
          <w:spacing w:val="-1"/>
          <w:w w:val="99"/>
          <w:position w:val="9"/>
          <w:sz w:val="13"/>
        </w:rPr>
        <w:t>6</w:t>
      </w:r>
      <w:r>
        <w:rPr>
          <w:rFonts w:ascii="VNI-Helve" w:hAnsi="VNI-Helve" w:eastAsia="VNI-Helve"/>
          <w:position w:val="8"/>
          <w:sz w:val="12"/>
        </w:rPr>
        <w:t>.     </w:t>
      </w:r>
      <w:r>
        <w:rPr>
          <w:rFonts w:ascii="VNI-Helve" w:hAnsi="VNI-Helve" w:eastAsia="VNI-Helve"/>
          <w:spacing w:val="2"/>
          <w:sz w:val="18"/>
        </w:rPr>
        <w:t>Sin</w:t>
      </w:r>
      <w:r>
        <w:rPr>
          <w:rFonts w:ascii="VNI-Helve" w:hAnsi="VNI-Helve" w:eastAsia="VNI-Helve"/>
          <w:sz w:val="18"/>
        </w:rPr>
        <w:t>h</w:t>
      </w:r>
      <w:r>
        <w:rPr>
          <w:rFonts w:ascii="VNI-Helve" w:hAnsi="VNI-Helve" w:eastAsia="VNI-Helve"/>
          <w:spacing w:val="7"/>
          <w:sz w:val="18"/>
        </w:rPr>
        <w:t> </w:t>
      </w:r>
      <w:r>
        <w:rPr>
          <w:rFonts w:ascii="VNI-Helve" w:hAnsi="VNI-Helve" w:eastAsia="VNI-Helve"/>
          <w:spacing w:val="2"/>
          <w:sz w:val="18"/>
        </w:rPr>
        <w:t>l</w:t>
      </w:r>
      <w:r>
        <w:rPr>
          <w:rFonts w:ascii="VNI-Helve" w:hAnsi="VNI-Helve" w:eastAsia="VNI-Helve"/>
          <w:sz w:val="18"/>
        </w:rPr>
        <w:t>a</w:t>
      </w:r>
      <w:r>
        <w:rPr>
          <w:rFonts w:ascii="VNI-Helve" w:hAnsi="VNI-Helve" w:eastAsia="VNI-Helve"/>
          <w:spacing w:val="6"/>
          <w:sz w:val="18"/>
        </w:rPr>
        <w:t> </w:t>
      </w:r>
      <w:r>
        <w:rPr>
          <w:rFonts w:ascii="VNI-Helve" w:hAnsi="VNI-Helve" w:eastAsia="VNI-Helve"/>
          <w:spacing w:val="2"/>
          <w:w w:val="101"/>
          <w:sz w:val="18"/>
        </w:rPr>
        <w:t>voõn</w:t>
      </w:r>
      <w:r>
        <w:rPr>
          <w:rFonts w:ascii="VNI-Helve" w:hAnsi="VNI-Helve" w:eastAsia="VNI-Helve"/>
          <w:w w:val="101"/>
          <w:sz w:val="18"/>
        </w:rPr>
        <w:t>g</w:t>
      </w:r>
      <w:r>
        <w:rPr>
          <w:rFonts w:ascii="VNI-Helve" w:hAnsi="VNI-Helve" w:eastAsia="VNI-Helve"/>
          <w:spacing w:val="6"/>
          <w:sz w:val="18"/>
        </w:rPr>
        <w:t> </w:t>
      </w:r>
      <w:r>
        <w:rPr>
          <w:rFonts w:ascii="MingLiU" w:hAnsi="MingLiU" w:eastAsia="MingLiU" w:hint="eastAsia"/>
          <w:spacing w:val="2"/>
          <w:sz w:val="18"/>
        </w:rPr>
        <w:t>生羅網</w:t>
      </w:r>
      <w:r>
        <w:rPr>
          <w:rFonts w:ascii="VNI-Helve" w:hAnsi="VNI-Helve" w:eastAsia="VNI-Helve"/>
          <w:spacing w:val="3"/>
          <w:sz w:val="18"/>
        </w:rPr>
        <w:t>. </w:t>
      </w:r>
      <w:r>
        <w:rPr>
          <w:rFonts w:ascii="Arial" w:hAnsi="Arial" w:eastAsia="Arial"/>
          <w:spacing w:val="2"/>
          <w:sz w:val="18"/>
        </w:rPr>
        <w:t>Paøl</w:t>
      </w:r>
      <w:r>
        <w:rPr>
          <w:rFonts w:ascii="Arial" w:hAnsi="Arial" w:eastAsia="Arial"/>
          <w:sz w:val="18"/>
        </w:rPr>
        <w:t>i</w:t>
      </w:r>
      <w:r>
        <w:rPr>
          <w:rFonts w:ascii="VNI-Helve" w:hAnsi="VNI-Helve" w:eastAsia="VNI-Helve"/>
          <w:spacing w:val="3"/>
          <w:sz w:val="18"/>
        </w:rPr>
        <w:t>: </w:t>
      </w:r>
      <w:r>
        <w:rPr>
          <w:rFonts w:ascii="Arial" w:hAnsi="Arial" w:eastAsia="Arial"/>
          <w:spacing w:val="2"/>
          <w:sz w:val="18"/>
        </w:rPr>
        <w:t>Jaø</w:t>
      </w:r>
      <w:r>
        <w:rPr>
          <w:rFonts w:ascii="Arial" w:hAnsi="Arial" w:eastAsia="Arial"/>
          <w:spacing w:val="1"/>
          <w:sz w:val="18"/>
        </w:rPr>
        <w:t>l</w:t>
      </w:r>
      <w:r>
        <w:rPr>
          <w:rFonts w:ascii="Arial" w:hAnsi="Arial" w:eastAsia="Arial"/>
          <w:spacing w:val="2"/>
          <w:sz w:val="18"/>
        </w:rPr>
        <w:t>akaj</w:t>
      </w:r>
      <w:r>
        <w:rPr>
          <w:rFonts w:ascii="Arial" w:hAnsi="Arial" w:eastAsia="Arial"/>
          <w:sz w:val="18"/>
        </w:rPr>
        <w:t>a</w:t>
      </w:r>
      <w:r>
        <w:rPr>
          <w:rFonts w:ascii="Arial" w:hAnsi="Arial" w:eastAsia="Arial"/>
          <w:spacing w:val="2"/>
          <w:sz w:val="18"/>
        </w:rPr>
        <w:t>øt</w:t>
      </w:r>
      <w:r>
        <w:rPr>
          <w:rFonts w:ascii="Arial" w:hAnsi="Arial" w:eastAsia="Arial"/>
          <w:sz w:val="18"/>
        </w:rPr>
        <w:t>a</w:t>
      </w:r>
      <w:r>
        <w:rPr>
          <w:rFonts w:ascii="VNI-Helve" w:hAnsi="VNI-Helve" w:eastAsia="VNI-Helve"/>
          <w:spacing w:val="3"/>
          <w:sz w:val="18"/>
        </w:rPr>
        <w:t>. </w:t>
      </w:r>
      <w:r>
        <w:rPr>
          <w:rFonts w:ascii="VNI-Helve" w:hAnsi="VNI-Helve" w:eastAsia="VNI-Helve"/>
          <w:spacing w:val="2"/>
          <w:sz w:val="18"/>
        </w:rPr>
        <w:t>Ha</w:t>
      </w:r>
      <w:r>
        <w:rPr>
          <w:rFonts w:ascii="VNI-Helve" w:hAnsi="VNI-Helve" w:eastAsia="VNI-Helve"/>
          <w:spacing w:val="2"/>
          <w:w w:val="333"/>
          <w:sz w:val="18"/>
        </w:rPr>
        <w:t>ù</w:t>
      </w:r>
      <w:r>
        <w:rPr>
          <w:rFonts w:ascii="VNI-Helve" w:hAnsi="VNI-Helve" w:eastAsia="VNI-Helve"/>
          <w:sz w:val="18"/>
        </w:rPr>
        <w:t>n</w:t>
      </w:r>
      <w:r>
        <w:rPr>
          <w:rFonts w:ascii="VNI-Helve" w:hAnsi="VNI-Helve" w:eastAsia="VNI-Helve"/>
          <w:spacing w:val="7"/>
          <w:sz w:val="18"/>
        </w:rPr>
        <w:t> </w:t>
      </w:r>
      <w:r>
        <w:rPr>
          <w:rFonts w:ascii="VNI-Helve" w:hAnsi="VNI-Helve" w:eastAsia="VNI-Helve"/>
          <w:spacing w:val="1"/>
          <w:sz w:val="18"/>
        </w:rPr>
        <w:t>h</w:t>
      </w:r>
      <w:r>
        <w:rPr>
          <w:rFonts w:ascii="VNI-Helve" w:hAnsi="VNI-Helve" w:eastAsia="VNI-Helve"/>
          <w:spacing w:val="2"/>
          <w:sz w:val="18"/>
        </w:rPr>
        <w:t>i</w:t>
      </w:r>
      <w:r>
        <w:rPr>
          <w:rFonts w:ascii="VNI-Helve" w:hAnsi="VNI-Helve" w:eastAsia="VNI-Helve"/>
          <w:spacing w:val="1"/>
          <w:w w:val="104"/>
          <w:sz w:val="18"/>
        </w:rPr>
        <w:t>e</w:t>
      </w:r>
      <w:r>
        <w:rPr>
          <w:rFonts w:ascii="VNI-Helve" w:hAnsi="VNI-Helve" w:eastAsia="VNI-Helve"/>
          <w:spacing w:val="2"/>
          <w:w w:val="104"/>
          <w:sz w:val="18"/>
        </w:rPr>
        <w:t>å</w:t>
      </w:r>
      <w:r>
        <w:rPr>
          <w:rFonts w:ascii="VNI-Helve" w:hAnsi="VNI-Helve" w:eastAsia="VNI-Helve"/>
          <w:sz w:val="18"/>
        </w:rPr>
        <w:t>u</w:t>
      </w:r>
      <w:r>
        <w:rPr>
          <w:rFonts w:ascii="VNI-Helve" w:hAnsi="VNI-Helve" w:eastAsia="VNI-Helve"/>
          <w:spacing w:val="7"/>
          <w:sz w:val="18"/>
        </w:rPr>
        <w:t> </w:t>
      </w:r>
      <w:r>
        <w:rPr>
          <w:rFonts w:ascii="VNI-Helve" w:hAnsi="VNI-Helve" w:eastAsia="VNI-Helve"/>
          <w:spacing w:val="2"/>
          <w:sz w:val="18"/>
        </w:rPr>
        <w:t>la</w:t>
      </w:r>
      <w:r>
        <w:rPr>
          <w:rFonts w:ascii="VNI-Helve" w:hAnsi="VNI-Helve" w:eastAsia="VNI-Helve"/>
          <w:w w:val="333"/>
          <w:sz w:val="18"/>
        </w:rPr>
        <w:t>ø</w:t>
      </w:r>
      <w:r>
        <w:rPr>
          <w:rFonts w:ascii="VNI-Helve" w:hAnsi="VNI-Helve" w:eastAsia="VNI-Helve"/>
          <w:spacing w:val="7"/>
          <w:sz w:val="18"/>
        </w:rPr>
        <w:t> </w:t>
      </w:r>
      <w:r>
        <w:rPr>
          <w:rFonts w:ascii="Arial" w:hAnsi="Arial" w:eastAsia="Arial"/>
          <w:spacing w:val="2"/>
          <w:sz w:val="18"/>
        </w:rPr>
        <w:t>j</w:t>
      </w:r>
      <w:r>
        <w:rPr>
          <w:rFonts w:ascii="Arial" w:hAnsi="Arial" w:eastAsia="Arial"/>
          <w:sz w:val="18"/>
        </w:rPr>
        <w:t>a</w:t>
      </w:r>
      <w:r>
        <w:rPr>
          <w:rFonts w:ascii="Arial" w:hAnsi="Arial" w:eastAsia="Arial"/>
          <w:spacing w:val="2"/>
          <w:sz w:val="18"/>
        </w:rPr>
        <w:t>øla-j</w:t>
      </w:r>
      <w:r>
        <w:rPr>
          <w:rFonts w:ascii="Arial" w:hAnsi="Arial" w:eastAsia="Arial"/>
          <w:sz w:val="18"/>
        </w:rPr>
        <w:t>a</w:t>
      </w:r>
      <w:r>
        <w:rPr>
          <w:rFonts w:ascii="Arial" w:hAnsi="Arial" w:eastAsia="Arial"/>
          <w:spacing w:val="2"/>
          <w:sz w:val="18"/>
        </w:rPr>
        <w:t>øta</w:t>
      </w:r>
      <w:r>
        <w:rPr>
          <w:rFonts w:ascii="VNI-Helve" w:hAnsi="VNI-Helve" w:eastAsia="VNI-Helve"/>
          <w:spacing w:val="3"/>
          <w:sz w:val="18"/>
        </w:rPr>
        <w:t>: </w:t>
      </w:r>
      <w:r>
        <w:rPr>
          <w:rFonts w:ascii="VNI-Helve" w:hAnsi="VNI-Helve" w:eastAsia="VNI-Helve"/>
          <w:spacing w:val="1"/>
          <w:sz w:val="18"/>
        </w:rPr>
        <w:t>Sin</w:t>
      </w:r>
      <w:r>
        <w:rPr>
          <w:rFonts w:ascii="VNI-Helve" w:hAnsi="VNI-Helve" w:eastAsia="VNI-Helve"/>
          <w:sz w:val="18"/>
        </w:rPr>
        <w:t>h</w:t>
      </w:r>
      <w:r>
        <w:rPr>
          <w:rFonts w:ascii="VNI-Helve" w:hAnsi="VNI-Helve" w:eastAsia="VNI-Helve"/>
          <w:spacing w:val="8"/>
          <w:sz w:val="18"/>
        </w:rPr>
        <w:t> </w:t>
      </w:r>
      <w:r>
        <w:rPr>
          <w:rFonts w:ascii="VNI-Helve" w:hAnsi="VNI-Helve" w:eastAsia="VNI-Helve"/>
          <w:spacing w:val="1"/>
          <w:sz w:val="18"/>
        </w:rPr>
        <w:t>l</w:t>
      </w:r>
      <w:r>
        <w:rPr>
          <w:rFonts w:ascii="VNI-Helve" w:hAnsi="VNI-Helve" w:eastAsia="VNI-Helve"/>
          <w:spacing w:val="2"/>
          <w:sz w:val="18"/>
        </w:rPr>
        <w:t>ö</w:t>
      </w:r>
      <w:r>
        <w:rPr>
          <w:rFonts w:ascii="VNI-Helve" w:hAnsi="VNI-Helve" w:eastAsia="VNI-Helve"/>
          <w:spacing w:val="1"/>
          <w:w w:val="104"/>
          <w:sz w:val="18"/>
        </w:rPr>
        <w:t>ô</w:t>
      </w:r>
      <w:r>
        <w:rPr>
          <w:rFonts w:ascii="VNI-Helve" w:hAnsi="VNI-Helve" w:eastAsia="VNI-Helve"/>
          <w:spacing w:val="2"/>
          <w:w w:val="104"/>
          <w:sz w:val="18"/>
        </w:rPr>
        <w:t>ù</w:t>
      </w:r>
      <w:r>
        <w:rPr>
          <w:rFonts w:ascii="VNI-Helve" w:hAnsi="VNI-Helve" w:eastAsia="VNI-Helve"/>
          <w:spacing w:val="2"/>
          <w:sz w:val="18"/>
        </w:rPr>
        <w:t>i</w:t>
      </w:r>
      <w:r>
        <w:rPr>
          <w:rFonts w:ascii="VNI-Helve" w:hAnsi="VNI-Helve" w:eastAsia="VNI-Helve"/>
          <w:spacing w:val="3"/>
          <w:sz w:val="18"/>
        </w:rPr>
        <w:t>, </w:t>
      </w:r>
      <w:r>
        <w:rPr>
          <w:rFonts w:ascii="VNI-Helve" w:hAnsi="VNI-Helve" w:eastAsia="VNI-Helve"/>
          <w:spacing w:val="2"/>
          <w:sz w:val="18"/>
        </w:rPr>
        <w:t>t</w:t>
      </w:r>
      <w:r>
        <w:rPr>
          <w:rFonts w:ascii="VNI-Helve" w:hAnsi="VNI-Helve" w:eastAsia="VNI-Helve"/>
          <w:spacing w:val="1"/>
          <w:sz w:val="18"/>
        </w:rPr>
        <w:t>h</w:t>
      </w:r>
      <w:r>
        <w:rPr>
          <w:rFonts w:ascii="VNI-Helve" w:hAnsi="VNI-Helve" w:eastAsia="VNI-Helve"/>
          <w:spacing w:val="2"/>
          <w:sz w:val="18"/>
        </w:rPr>
        <w:t>a</w:t>
      </w:r>
      <w:r>
        <w:rPr>
          <w:rFonts w:ascii="VNI-Helve" w:hAnsi="VNI-Helve" w:eastAsia="VNI-Helve"/>
          <w:sz w:val="18"/>
        </w:rPr>
        <w:t>y </w:t>
      </w:r>
      <w:r>
        <w:rPr>
          <w:rFonts w:ascii="VNI-Helve" w:hAnsi="VNI-Helve" w:eastAsia="VNI-Helve"/>
          <w:spacing w:val="1"/>
          <w:sz w:val="18"/>
        </w:rPr>
        <w:t>v</w:t>
      </w:r>
      <w:r>
        <w:rPr>
          <w:rFonts w:ascii="VNI-Helve" w:hAnsi="VNI-Helve" w:eastAsia="VNI-Helve"/>
          <w:sz w:val="18"/>
        </w:rPr>
        <w:t>ì</w:t>
      </w:r>
      <w:r>
        <w:rPr>
          <w:rFonts w:ascii="VNI-Helve" w:hAnsi="VNI-Helve" w:eastAsia="VNI-Helve"/>
          <w:spacing w:val="5"/>
          <w:sz w:val="18"/>
        </w:rPr>
        <w:t> </w:t>
      </w:r>
      <w:r>
        <w:rPr>
          <w:rFonts w:ascii="Arial" w:hAnsi="Arial" w:eastAsia="Arial"/>
          <w:spacing w:val="2"/>
          <w:sz w:val="18"/>
        </w:rPr>
        <w:t>jaøl</w:t>
      </w:r>
      <w:r>
        <w:rPr>
          <w:rFonts w:ascii="Arial" w:hAnsi="Arial" w:eastAsia="Arial"/>
          <w:sz w:val="18"/>
        </w:rPr>
        <w:t>a</w:t>
      </w:r>
      <w:r>
        <w:rPr>
          <w:rFonts w:ascii="Arial" w:hAnsi="Arial" w:eastAsia="Arial"/>
          <w:spacing w:val="2"/>
          <w:sz w:val="18"/>
        </w:rPr>
        <w:t>ka-j</w:t>
      </w:r>
      <w:r>
        <w:rPr>
          <w:rFonts w:ascii="Arial" w:hAnsi="Arial" w:eastAsia="Arial"/>
          <w:sz w:val="18"/>
        </w:rPr>
        <w:t>a</w:t>
      </w:r>
      <w:r>
        <w:rPr>
          <w:rFonts w:ascii="Arial" w:hAnsi="Arial" w:eastAsia="Arial"/>
          <w:spacing w:val="2"/>
          <w:sz w:val="18"/>
        </w:rPr>
        <w:t>øta</w:t>
      </w:r>
      <w:r>
        <w:rPr>
          <w:rFonts w:ascii="VNI-Helve" w:hAnsi="VNI-Helve" w:eastAsia="VNI-Helve"/>
          <w:spacing w:val="2"/>
          <w:sz w:val="18"/>
        </w:rPr>
        <w:t>, </w:t>
      </w:r>
      <w:r>
        <w:rPr>
          <w:rFonts w:ascii="VNI-Helve" w:hAnsi="VNI-Helve" w:eastAsia="VNI-Helve"/>
          <w:spacing w:val="1"/>
          <w:sz w:val="18"/>
        </w:rPr>
        <w:t>s</w:t>
      </w:r>
      <w:r>
        <w:rPr>
          <w:rFonts w:ascii="VNI-Helve" w:hAnsi="VNI-Helve" w:eastAsia="VNI-Helve"/>
          <w:spacing w:val="2"/>
          <w:sz w:val="18"/>
        </w:rPr>
        <w:t>i</w:t>
      </w:r>
      <w:r>
        <w:rPr>
          <w:rFonts w:ascii="VNI-Helve" w:hAnsi="VNI-Helve" w:eastAsia="VNI-Helve"/>
          <w:spacing w:val="1"/>
          <w:sz w:val="18"/>
        </w:rPr>
        <w:t>n</w:t>
      </w:r>
      <w:r>
        <w:rPr>
          <w:rFonts w:ascii="VNI-Helve" w:hAnsi="VNI-Helve" w:eastAsia="VNI-Helve"/>
          <w:sz w:val="18"/>
        </w:rPr>
        <w:t>h</w:t>
      </w:r>
      <w:r>
        <w:rPr>
          <w:rFonts w:ascii="VNI-Helve" w:hAnsi="VNI-Helve" w:eastAsia="VNI-Helve"/>
          <w:spacing w:val="4"/>
          <w:sz w:val="18"/>
        </w:rPr>
        <w:t> </w:t>
      </w:r>
      <w:r>
        <w:rPr>
          <w:rFonts w:ascii="VNI-Helve" w:hAnsi="VNI-Helve" w:eastAsia="VNI-Helve"/>
          <w:spacing w:val="1"/>
          <w:sz w:val="18"/>
        </w:rPr>
        <w:t>ch</w:t>
      </w:r>
      <w:r>
        <w:rPr>
          <w:rFonts w:ascii="VNI-Helve" w:hAnsi="VNI-Helve" w:eastAsia="VNI-Helve"/>
          <w:sz w:val="18"/>
        </w:rPr>
        <w:t>o</w:t>
      </w:r>
      <w:r>
        <w:rPr>
          <w:rFonts w:ascii="VNI-Helve" w:hAnsi="VNI-Helve" w:eastAsia="VNI-Helve"/>
          <w:spacing w:val="2"/>
          <w:w w:val="333"/>
          <w:sz w:val="18"/>
        </w:rPr>
        <w:t>à</w:t>
      </w:r>
      <w:r>
        <w:rPr>
          <w:rFonts w:ascii="VNI-Helve" w:hAnsi="VNI-Helve" w:eastAsia="VNI-Helve"/>
          <w:sz w:val="18"/>
        </w:rPr>
        <w:t>i</w:t>
      </w:r>
      <w:r>
        <w:rPr>
          <w:rFonts w:ascii="VNI-Helve" w:hAnsi="VNI-Helve" w:eastAsia="VNI-Helve"/>
          <w:spacing w:val="3"/>
          <w:sz w:val="18"/>
        </w:rPr>
        <w:t> </w:t>
      </w:r>
      <w:r>
        <w:rPr>
          <w:rFonts w:ascii="VNI-Helve" w:hAnsi="VNI-Helve" w:eastAsia="VNI-Helve"/>
          <w:spacing w:val="1"/>
          <w:sz w:val="18"/>
        </w:rPr>
        <w:t>non.</w:t>
      </w:r>
    </w:p>
    <w:p>
      <w:pPr>
        <w:spacing w:line="259" w:lineRule="auto" w:before="34"/>
        <w:ind w:left="983" w:right="755" w:hanging="285"/>
        <w:jc w:val="both"/>
        <w:rPr>
          <w:rFonts w:ascii="VNI-Helve" w:hAnsi="VNI-Helve"/>
          <w:sz w:val="18"/>
        </w:rPr>
      </w:pPr>
      <w:r>
        <w:rPr>
          <w:spacing w:val="-1"/>
          <w:w w:val="99"/>
          <w:position w:val="9"/>
          <w:sz w:val="13"/>
        </w:rPr>
        <w:t>7</w:t>
      </w:r>
      <w:r>
        <w:rPr>
          <w:rFonts w:ascii="VNI-Helve" w:hAnsi="VNI-Helve"/>
          <w:position w:val="8"/>
          <w:sz w:val="12"/>
        </w:rPr>
        <w:t>.    </w:t>
      </w:r>
      <w:r>
        <w:rPr>
          <w:rFonts w:ascii="VNI-Helve" w:hAnsi="VNI-Helve"/>
          <w:spacing w:val="6"/>
          <w:position w:val="8"/>
          <w:sz w:val="12"/>
        </w:rPr>
        <w:t> </w:t>
      </w:r>
      <w:r>
        <w:rPr>
          <w:rFonts w:ascii="VNI-Helve" w:hAnsi="VNI-Helve"/>
          <w:spacing w:val="2"/>
          <w:w w:val="101"/>
          <w:sz w:val="18"/>
        </w:rPr>
        <w:t>Giaùc</w:t>
      </w:r>
      <w:r>
        <w:rPr>
          <w:rFonts w:ascii="VNI-Helve" w:hAnsi="VNI-Helve"/>
          <w:w w:val="101"/>
          <w:sz w:val="18"/>
        </w:rPr>
        <w:t>,</w:t>
      </w:r>
      <w:r>
        <w:rPr>
          <w:rFonts w:ascii="VNI-Helve" w:hAnsi="VNI-Helve"/>
          <w:spacing w:val="12"/>
          <w:sz w:val="18"/>
        </w:rPr>
        <w:t> </w:t>
      </w:r>
      <w:r>
        <w:rPr>
          <w:rFonts w:ascii="VNI-Helve" w:hAnsi="VNI-Helve"/>
          <w:spacing w:val="1"/>
          <w:sz w:val="18"/>
        </w:rPr>
        <w:t>q</w:t>
      </w:r>
      <w:r>
        <w:rPr>
          <w:rFonts w:ascii="VNI-Helve" w:hAnsi="VNI-Helve"/>
          <w:spacing w:val="2"/>
          <w:sz w:val="18"/>
        </w:rPr>
        <w:t>u</w:t>
      </w:r>
      <w:r>
        <w:rPr>
          <w:rFonts w:ascii="VNI-Helve" w:hAnsi="VNI-Helve"/>
          <w:spacing w:val="2"/>
          <w:w w:val="104"/>
          <w:sz w:val="18"/>
        </w:rPr>
        <w:t>a</w:t>
      </w:r>
      <w:r>
        <w:rPr>
          <w:rFonts w:ascii="VNI-Helve" w:hAnsi="VNI-Helve"/>
          <w:spacing w:val="1"/>
          <w:w w:val="104"/>
          <w:sz w:val="18"/>
        </w:rPr>
        <w:t>ù</w:t>
      </w:r>
      <w:r>
        <w:rPr>
          <w:rFonts w:ascii="VNI-Helve" w:hAnsi="VNI-Helve"/>
          <w:spacing w:val="2"/>
          <w:sz w:val="18"/>
        </w:rPr>
        <w:t>n</w:t>
      </w:r>
      <w:r>
        <w:rPr>
          <w:rFonts w:ascii="VNI-Helve" w:hAnsi="VNI-Helve"/>
          <w:sz w:val="18"/>
        </w:rPr>
        <w:t>,</w:t>
      </w:r>
      <w:r>
        <w:rPr>
          <w:rFonts w:ascii="VNI-Helve" w:hAnsi="VNI-Helve"/>
          <w:spacing w:val="12"/>
          <w:sz w:val="18"/>
        </w:rPr>
        <w:t> </w:t>
      </w:r>
      <w:r>
        <w:rPr>
          <w:rFonts w:ascii="VNI-Helve" w:hAnsi="VNI-Helve"/>
          <w:spacing w:val="1"/>
          <w:sz w:val="18"/>
        </w:rPr>
        <w:t>h</w:t>
      </w:r>
      <w:r>
        <w:rPr>
          <w:rFonts w:ascii="VNI-Helve" w:hAnsi="VNI-Helve"/>
          <w:spacing w:val="2"/>
          <w:sz w:val="18"/>
        </w:rPr>
        <w:t>a</w:t>
      </w:r>
      <w:r>
        <w:rPr>
          <w:rFonts w:ascii="VNI-Helve" w:hAnsi="VNI-Helve"/>
          <w:sz w:val="18"/>
        </w:rPr>
        <w:t>y</w:t>
      </w:r>
      <w:r>
        <w:rPr>
          <w:rFonts w:ascii="VNI-Helve" w:hAnsi="VNI-Helve"/>
          <w:spacing w:val="14"/>
          <w:sz w:val="18"/>
        </w:rPr>
        <w:t> </w:t>
      </w:r>
      <w:r>
        <w:rPr>
          <w:rFonts w:ascii="VNI-Helve" w:hAnsi="VNI-Helve"/>
          <w:spacing w:val="2"/>
          <w:w w:val="103"/>
          <w:sz w:val="18"/>
        </w:rPr>
        <w:t>ta</w:t>
      </w:r>
      <w:r>
        <w:rPr>
          <w:rFonts w:ascii="VNI-Helve" w:hAnsi="VNI-Helve"/>
          <w:spacing w:val="1"/>
          <w:w w:val="103"/>
          <w:sz w:val="18"/>
        </w:rPr>
        <w:t>à</w:t>
      </w:r>
      <w:r>
        <w:rPr>
          <w:rFonts w:ascii="VNI-Helve" w:hAnsi="VNI-Helve"/>
          <w:sz w:val="18"/>
        </w:rPr>
        <w:t>m</w:t>
      </w:r>
      <w:r>
        <w:rPr>
          <w:rFonts w:ascii="VNI-Helve" w:hAnsi="VNI-Helve"/>
          <w:spacing w:val="12"/>
          <w:sz w:val="18"/>
        </w:rPr>
        <w:t> </w:t>
      </w:r>
      <w:r>
        <w:rPr>
          <w:rFonts w:ascii="VNI-Helve" w:hAnsi="VNI-Helve"/>
          <w:spacing w:val="2"/>
          <w:w w:val="103"/>
          <w:sz w:val="18"/>
        </w:rPr>
        <w:t>tö</w:t>
      </w:r>
      <w:r>
        <w:rPr>
          <w:rFonts w:ascii="VNI-Helve" w:hAnsi="VNI-Helve"/>
          <w:w w:val="103"/>
          <w:sz w:val="18"/>
        </w:rPr>
        <w:t>ù</w:t>
      </w:r>
      <w:r>
        <w:rPr>
          <w:rFonts w:ascii="VNI-Helve" w:hAnsi="VNI-Helve"/>
          <w:spacing w:val="13"/>
          <w:sz w:val="18"/>
        </w:rPr>
        <w:t> </w:t>
      </w:r>
      <w:r>
        <w:rPr>
          <w:rFonts w:ascii="VNI-Helve" w:hAnsi="VNI-Helve"/>
          <w:spacing w:val="1"/>
          <w:sz w:val="18"/>
        </w:rPr>
        <w:t>(</w:t>
      </w:r>
      <w:r>
        <w:rPr>
          <w:rFonts w:ascii="Arial" w:hAnsi="Arial"/>
          <w:spacing w:val="2"/>
          <w:sz w:val="18"/>
        </w:rPr>
        <w:t>Paøli</w:t>
      </w:r>
      <w:r>
        <w:rPr>
          <w:rFonts w:ascii="VNI-Helve" w:hAnsi="VNI-Helve"/>
          <w:sz w:val="18"/>
        </w:rPr>
        <w:t>:</w:t>
      </w:r>
      <w:r>
        <w:rPr>
          <w:rFonts w:ascii="VNI-Helve" w:hAnsi="VNI-Helve"/>
          <w:spacing w:val="12"/>
          <w:sz w:val="18"/>
        </w:rPr>
        <w:t> </w:t>
      </w:r>
      <w:r>
        <w:rPr>
          <w:rFonts w:ascii="Arial" w:hAnsi="Arial"/>
          <w:spacing w:val="2"/>
          <w:sz w:val="18"/>
        </w:rPr>
        <w:t>Vit</w:t>
      </w:r>
      <w:r>
        <w:rPr>
          <w:rFonts w:ascii="Arial" w:hAnsi="Arial"/>
          <w:sz w:val="18"/>
        </w:rPr>
        <w:t>a</w:t>
      </w:r>
      <w:r>
        <w:rPr>
          <w:rFonts w:ascii="Arial" w:hAnsi="Arial"/>
          <w:spacing w:val="2"/>
          <w:sz w:val="18"/>
        </w:rPr>
        <w:t>kka</w:t>
      </w:r>
      <w:r>
        <w:rPr>
          <w:rFonts w:ascii="Arial" w:hAnsi="Arial"/>
          <w:spacing w:val="1"/>
          <w:sz w:val="18"/>
        </w:rPr>
        <w:t>-</w:t>
      </w:r>
      <w:r>
        <w:rPr>
          <w:rFonts w:ascii="Arial" w:hAnsi="Arial"/>
          <w:spacing w:val="2"/>
          <w:sz w:val="18"/>
        </w:rPr>
        <w:t>vi</w:t>
      </w:r>
      <w:r>
        <w:rPr>
          <w:rFonts w:ascii="Arial" w:hAnsi="Arial"/>
          <w:spacing w:val="1"/>
          <w:sz w:val="18"/>
        </w:rPr>
        <w:t>c</w:t>
      </w:r>
      <w:r>
        <w:rPr>
          <w:rFonts w:ascii="Arial" w:hAnsi="Arial"/>
          <w:spacing w:val="2"/>
          <w:sz w:val="18"/>
        </w:rPr>
        <w:t>aør</w:t>
      </w:r>
      <w:r>
        <w:rPr>
          <w:rFonts w:ascii="Arial" w:hAnsi="Arial"/>
          <w:spacing w:val="1"/>
          <w:sz w:val="18"/>
        </w:rPr>
        <w:t>a</w:t>
      </w:r>
      <w:r>
        <w:rPr>
          <w:rFonts w:ascii="VNI-Helve" w:hAnsi="VNI-Helve"/>
          <w:spacing w:val="2"/>
          <w:sz w:val="18"/>
        </w:rPr>
        <w:t>)</w:t>
      </w:r>
      <w:r>
        <w:rPr>
          <w:rFonts w:ascii="VNI-Helve" w:hAnsi="VNI-Helve"/>
          <w:sz w:val="18"/>
        </w:rPr>
        <w:t>,</w:t>
      </w:r>
      <w:r>
        <w:rPr>
          <w:rFonts w:ascii="VNI-Helve" w:hAnsi="VNI-Helve"/>
          <w:spacing w:val="12"/>
          <w:sz w:val="18"/>
        </w:rPr>
        <w:t> </w:t>
      </w:r>
      <w:r>
        <w:rPr>
          <w:rFonts w:ascii="VNI-Helve" w:hAnsi="VNI-Helve"/>
          <w:spacing w:val="1"/>
          <w:sz w:val="18"/>
        </w:rPr>
        <w:t>b</w:t>
      </w:r>
      <w:r>
        <w:rPr>
          <w:rFonts w:ascii="VNI-Helve" w:hAnsi="VNI-Helve"/>
          <w:spacing w:val="2"/>
          <w:sz w:val="18"/>
        </w:rPr>
        <w:t>a</w:t>
      </w:r>
      <w:r>
        <w:rPr>
          <w:rFonts w:ascii="VNI-Helve" w:hAnsi="VNI-Helve"/>
          <w:spacing w:val="2"/>
          <w:w w:val="333"/>
          <w:sz w:val="18"/>
        </w:rPr>
        <w:t>û</w:t>
      </w:r>
      <w:r>
        <w:rPr>
          <w:rFonts w:ascii="VNI-Helve" w:hAnsi="VNI-Helve"/>
          <w:sz w:val="18"/>
        </w:rPr>
        <w:t>n</w:t>
      </w:r>
      <w:r>
        <w:rPr>
          <w:rFonts w:ascii="VNI-Helve" w:hAnsi="VNI-Helve"/>
          <w:spacing w:val="13"/>
          <w:sz w:val="18"/>
        </w:rPr>
        <w:t> </w:t>
      </w:r>
      <w:r>
        <w:rPr>
          <w:rFonts w:ascii="VNI-Helve" w:hAnsi="VNI-Helve"/>
          <w:spacing w:val="1"/>
          <w:sz w:val="18"/>
        </w:rPr>
        <w:t>H</w:t>
      </w:r>
      <w:r>
        <w:rPr>
          <w:rFonts w:ascii="VNI-Helve" w:hAnsi="VNI-Helve"/>
          <w:spacing w:val="2"/>
          <w:sz w:val="18"/>
        </w:rPr>
        <w:t>a</w:t>
      </w:r>
      <w:r>
        <w:rPr>
          <w:rFonts w:ascii="VNI-Helve" w:hAnsi="VNI-Helve"/>
          <w:spacing w:val="1"/>
          <w:w w:val="104"/>
          <w:sz w:val="18"/>
        </w:rPr>
        <w:t>ù</w:t>
      </w:r>
      <w:r>
        <w:rPr>
          <w:rFonts w:ascii="VNI-Helve" w:hAnsi="VNI-Helve"/>
          <w:w w:val="104"/>
          <w:sz w:val="18"/>
        </w:rPr>
        <w:t>n</w:t>
      </w:r>
      <w:r>
        <w:rPr>
          <w:rFonts w:ascii="VNI-Helve" w:hAnsi="VNI-Helve"/>
          <w:spacing w:val="14"/>
          <w:sz w:val="18"/>
        </w:rPr>
        <w:t> </w:t>
      </w:r>
      <w:r>
        <w:rPr>
          <w:rFonts w:ascii="VNI-Helve" w:hAnsi="VNI-Helve"/>
          <w:spacing w:val="1"/>
          <w:sz w:val="18"/>
        </w:rPr>
        <w:t>ch</w:t>
      </w:r>
      <w:r>
        <w:rPr>
          <w:rFonts w:ascii="VNI-Helve" w:hAnsi="VNI-Helve"/>
          <w:spacing w:val="2"/>
          <w:sz w:val="18"/>
        </w:rPr>
        <w:t>e</w:t>
      </w:r>
      <w:r>
        <w:rPr>
          <w:rFonts w:ascii="VNI-Helve" w:hAnsi="VNI-Helve"/>
          <w:spacing w:val="2"/>
          <w:w w:val="333"/>
          <w:sz w:val="18"/>
        </w:rPr>
        <w:t>ù</w:t>
      </w:r>
      <w:r>
        <w:rPr>
          <w:rFonts w:ascii="VNI-Helve" w:hAnsi="VNI-Helve"/>
          <w:sz w:val="18"/>
        </w:rPr>
        <w:t>p</w:t>
      </w:r>
      <w:r>
        <w:rPr>
          <w:rFonts w:ascii="VNI-Helve" w:hAnsi="VNI-Helve"/>
          <w:spacing w:val="13"/>
          <w:sz w:val="18"/>
        </w:rPr>
        <w:t> </w:t>
      </w:r>
      <w:r>
        <w:rPr>
          <w:rFonts w:ascii="VNI-Helve" w:hAnsi="VNI-Helve"/>
          <w:spacing w:val="1"/>
          <w:sz w:val="18"/>
        </w:rPr>
        <w:t>n</w:t>
      </w:r>
      <w:r>
        <w:rPr>
          <w:rFonts w:ascii="VNI-Helve" w:hAnsi="VNI-Helve"/>
          <w:spacing w:val="2"/>
          <w:sz w:val="18"/>
        </w:rPr>
        <w:t>ha</w:t>
      </w:r>
      <w:r>
        <w:rPr>
          <w:rFonts w:ascii="VNI-Helve" w:hAnsi="VNI-Helve"/>
          <w:spacing w:val="1"/>
          <w:w w:val="333"/>
          <w:sz w:val="18"/>
        </w:rPr>
        <w:t>à</w:t>
      </w:r>
      <w:r>
        <w:rPr>
          <w:rFonts w:ascii="VNI-Helve" w:hAnsi="VNI-Helve"/>
          <w:spacing w:val="2"/>
          <w:sz w:val="18"/>
        </w:rPr>
        <w:t>m</w:t>
      </w:r>
      <w:r>
        <w:rPr>
          <w:rFonts w:ascii="VNI-Helve" w:hAnsi="VNI-Helve"/>
          <w:sz w:val="18"/>
        </w:rPr>
        <w:t>.</w:t>
      </w:r>
      <w:r>
        <w:rPr>
          <w:rFonts w:ascii="VNI-Helve" w:hAnsi="VNI-Helve"/>
          <w:spacing w:val="12"/>
          <w:sz w:val="18"/>
        </w:rPr>
        <w:t> </w:t>
      </w:r>
      <w:r>
        <w:rPr>
          <w:rFonts w:ascii="VNI-Helve" w:hAnsi="VNI-Helve"/>
          <w:spacing w:val="1"/>
          <w:sz w:val="18"/>
        </w:rPr>
        <w:t>S</w:t>
      </w:r>
      <w:r>
        <w:rPr>
          <w:rFonts w:ascii="VNI-Helve" w:hAnsi="VNI-Helve"/>
          <w:sz w:val="18"/>
        </w:rPr>
        <w:t>ô</w:t>
      </w:r>
      <w:r>
        <w:rPr>
          <w:rFonts w:ascii="VNI-Helve" w:hAnsi="VNI-Helve"/>
          <w:spacing w:val="14"/>
          <w:sz w:val="18"/>
        </w:rPr>
        <w:t> </w:t>
      </w:r>
      <w:r>
        <w:rPr>
          <w:rFonts w:ascii="VNI-Helve" w:hAnsi="VNI-Helve"/>
          <w:spacing w:val="1"/>
          <w:sz w:val="18"/>
        </w:rPr>
        <w:t>th</w:t>
      </w:r>
      <w:r>
        <w:rPr>
          <w:rFonts w:ascii="VNI-Helve" w:hAnsi="VNI-Helve"/>
          <w:spacing w:val="2"/>
          <w:sz w:val="18"/>
        </w:rPr>
        <w:t>ie</w:t>
      </w:r>
      <w:r>
        <w:rPr>
          <w:rFonts w:ascii="VNI-Helve" w:hAnsi="VNI-Helve"/>
          <w:spacing w:val="1"/>
          <w:w w:val="104"/>
          <w:sz w:val="18"/>
        </w:rPr>
        <w:t>àn </w:t>
      </w:r>
      <w:r>
        <w:rPr>
          <w:rFonts w:ascii="VNI-Helve" w:hAnsi="VNI-Helve"/>
          <w:spacing w:val="2"/>
          <w:w w:val="102"/>
          <w:sz w:val="18"/>
        </w:rPr>
        <w:t>co</w:t>
      </w:r>
      <w:r>
        <w:rPr>
          <w:rFonts w:ascii="VNI-Helve" w:hAnsi="VNI-Helve"/>
          <w:w w:val="102"/>
          <w:sz w:val="18"/>
        </w:rPr>
        <w:t>ù</w:t>
      </w:r>
      <w:r>
        <w:rPr>
          <w:rFonts w:ascii="VNI-Helve" w:hAnsi="VNI-Helve"/>
          <w:spacing w:val="21"/>
          <w:sz w:val="18"/>
        </w:rPr>
        <w:t> </w:t>
      </w:r>
      <w:r>
        <w:rPr>
          <w:rFonts w:ascii="VNI-Helve" w:hAnsi="VNI-Helve"/>
          <w:spacing w:val="2"/>
          <w:w w:val="101"/>
          <w:sz w:val="18"/>
        </w:rPr>
        <w:t>giaùc</w:t>
      </w:r>
      <w:r>
        <w:rPr>
          <w:rFonts w:ascii="VNI-Helve" w:hAnsi="VNI-Helve"/>
          <w:w w:val="101"/>
          <w:sz w:val="18"/>
        </w:rPr>
        <w:t>,</w:t>
      </w:r>
      <w:r>
        <w:rPr>
          <w:rFonts w:ascii="VNI-Helve" w:hAnsi="VNI-Helve"/>
          <w:spacing w:val="21"/>
          <w:sz w:val="18"/>
        </w:rPr>
        <w:t> </w:t>
      </w:r>
      <w:r>
        <w:rPr>
          <w:rFonts w:ascii="VNI-Helve" w:hAnsi="VNI-Helve"/>
          <w:spacing w:val="2"/>
          <w:w w:val="102"/>
          <w:sz w:val="18"/>
        </w:rPr>
        <w:t>co</w:t>
      </w:r>
      <w:r>
        <w:rPr>
          <w:rFonts w:ascii="VNI-Helve" w:hAnsi="VNI-Helve"/>
          <w:w w:val="102"/>
          <w:sz w:val="18"/>
        </w:rPr>
        <w:t>ù</w:t>
      </w:r>
      <w:r>
        <w:rPr>
          <w:rFonts w:ascii="VNI-Helve" w:hAnsi="VNI-Helve"/>
          <w:spacing w:val="21"/>
          <w:sz w:val="18"/>
        </w:rPr>
        <w:t> </w:t>
      </w:r>
      <w:r>
        <w:rPr>
          <w:rFonts w:ascii="VNI-Helve" w:hAnsi="VNI-Helve"/>
          <w:spacing w:val="2"/>
          <w:w w:val="101"/>
          <w:sz w:val="18"/>
        </w:rPr>
        <w:t>quaùn</w:t>
      </w:r>
      <w:r>
        <w:rPr>
          <w:rFonts w:ascii="VNI-Helve" w:hAnsi="VNI-Helve"/>
          <w:w w:val="101"/>
          <w:sz w:val="18"/>
        </w:rPr>
        <w:t>,</w:t>
      </w:r>
      <w:r>
        <w:rPr>
          <w:rFonts w:ascii="VNI-Helve" w:hAnsi="VNI-Helve"/>
          <w:spacing w:val="21"/>
          <w:sz w:val="18"/>
        </w:rPr>
        <w:t> </w:t>
      </w:r>
      <w:r>
        <w:rPr>
          <w:rFonts w:ascii="VNI-Helve" w:hAnsi="VNI-Helve"/>
          <w:spacing w:val="2"/>
          <w:sz w:val="18"/>
        </w:rPr>
        <w:t>ha</w:t>
      </w:r>
      <w:r>
        <w:rPr>
          <w:rFonts w:ascii="VNI-Helve" w:hAnsi="VNI-Helve"/>
          <w:sz w:val="18"/>
        </w:rPr>
        <w:t>y</w:t>
      </w:r>
      <w:r>
        <w:rPr>
          <w:rFonts w:ascii="VNI-Helve" w:hAnsi="VNI-Helve"/>
          <w:spacing w:val="21"/>
          <w:sz w:val="18"/>
        </w:rPr>
        <w:t> </w:t>
      </w:r>
      <w:r>
        <w:rPr>
          <w:rFonts w:ascii="VNI-Helve" w:hAnsi="VNI-Helve"/>
          <w:spacing w:val="2"/>
          <w:w w:val="102"/>
          <w:sz w:val="18"/>
        </w:rPr>
        <w:t>co</w:t>
      </w:r>
      <w:r>
        <w:rPr>
          <w:rFonts w:ascii="VNI-Helve" w:hAnsi="VNI-Helve"/>
          <w:w w:val="102"/>
          <w:sz w:val="18"/>
        </w:rPr>
        <w:t>ù</w:t>
      </w:r>
      <w:r>
        <w:rPr>
          <w:rFonts w:ascii="VNI-Helve" w:hAnsi="VNI-Helve"/>
          <w:spacing w:val="21"/>
          <w:sz w:val="18"/>
        </w:rPr>
        <w:t> </w:t>
      </w:r>
      <w:r>
        <w:rPr>
          <w:rFonts w:ascii="VNI-Helve" w:hAnsi="VNI-Helve"/>
          <w:spacing w:val="2"/>
          <w:w w:val="101"/>
          <w:sz w:val="18"/>
        </w:rPr>
        <w:t>taà</w:t>
      </w:r>
      <w:r>
        <w:rPr>
          <w:rFonts w:ascii="VNI-Helve" w:hAnsi="VNI-Helve"/>
          <w:w w:val="101"/>
          <w:sz w:val="18"/>
        </w:rPr>
        <w:t>m</w:t>
      </w:r>
      <w:r>
        <w:rPr>
          <w:rFonts w:ascii="VNI-Helve" w:hAnsi="VNI-Helve"/>
          <w:spacing w:val="21"/>
          <w:sz w:val="18"/>
        </w:rPr>
        <w:t> </w:t>
      </w:r>
      <w:r>
        <w:rPr>
          <w:rFonts w:ascii="VNI-Helve" w:hAnsi="VNI-Helve"/>
          <w:spacing w:val="2"/>
          <w:sz w:val="18"/>
        </w:rPr>
        <w:t>c</w:t>
      </w:r>
      <w:r>
        <w:rPr>
          <w:rFonts w:ascii="VNI-Helve" w:hAnsi="VNI-Helve"/>
          <w:sz w:val="18"/>
        </w:rPr>
        <w:t>o</w:t>
      </w:r>
      <w:r>
        <w:rPr>
          <w:rFonts w:ascii="VNI-Helve" w:hAnsi="VNI-Helve"/>
          <w:w w:val="333"/>
          <w:sz w:val="18"/>
        </w:rPr>
        <w:t>ù</w:t>
      </w:r>
      <w:r>
        <w:rPr>
          <w:rFonts w:ascii="VNI-Helve" w:hAnsi="VNI-Helve"/>
          <w:spacing w:val="21"/>
          <w:sz w:val="18"/>
        </w:rPr>
        <w:t> </w:t>
      </w:r>
      <w:r>
        <w:rPr>
          <w:rFonts w:ascii="VNI-Helve" w:hAnsi="VNI-Helve"/>
          <w:spacing w:val="2"/>
          <w:w w:val="103"/>
          <w:sz w:val="18"/>
        </w:rPr>
        <w:t>tö</w:t>
      </w:r>
      <w:r>
        <w:rPr>
          <w:rFonts w:ascii="VNI-Helve" w:hAnsi="VNI-Helve"/>
          <w:w w:val="103"/>
          <w:sz w:val="18"/>
        </w:rPr>
        <w:t>ù</w:t>
      </w:r>
      <w:r>
        <w:rPr>
          <w:rFonts w:ascii="VNI-Helve" w:hAnsi="VNI-Helve"/>
          <w:spacing w:val="21"/>
          <w:sz w:val="18"/>
        </w:rPr>
        <w:t> </w:t>
      </w:r>
      <w:r>
        <w:rPr>
          <w:rFonts w:ascii="VNI-Helve" w:hAnsi="VNI-Helve"/>
          <w:sz w:val="18"/>
        </w:rPr>
        <w:t>(</w:t>
      </w:r>
      <w:r>
        <w:rPr>
          <w:rFonts w:ascii="Arial" w:hAnsi="Arial"/>
          <w:spacing w:val="2"/>
          <w:sz w:val="18"/>
        </w:rPr>
        <w:t>Paøli</w:t>
      </w:r>
      <w:r>
        <w:rPr>
          <w:rFonts w:ascii="VNI-Helve" w:hAnsi="VNI-Helve"/>
          <w:i/>
          <w:sz w:val="18"/>
        </w:rPr>
        <w:t>:</w:t>
      </w:r>
      <w:r>
        <w:rPr>
          <w:rFonts w:ascii="VNI-Helve" w:hAnsi="VNI-Helve"/>
          <w:i/>
          <w:spacing w:val="21"/>
          <w:sz w:val="18"/>
        </w:rPr>
        <w:t> </w:t>
      </w:r>
      <w:r>
        <w:rPr>
          <w:rFonts w:ascii="Arial" w:hAnsi="Arial"/>
          <w:spacing w:val="2"/>
          <w:sz w:val="18"/>
        </w:rPr>
        <w:t>Sav</w:t>
      </w:r>
      <w:r>
        <w:rPr>
          <w:rFonts w:ascii="Arial" w:hAnsi="Arial"/>
          <w:sz w:val="18"/>
        </w:rPr>
        <w:t>i</w:t>
      </w:r>
      <w:r>
        <w:rPr>
          <w:rFonts w:ascii="Arial" w:hAnsi="Arial"/>
          <w:spacing w:val="2"/>
          <w:sz w:val="18"/>
        </w:rPr>
        <w:t>takk</w:t>
      </w:r>
      <w:r>
        <w:rPr>
          <w:rFonts w:ascii="Arial" w:hAnsi="Arial"/>
          <w:sz w:val="18"/>
        </w:rPr>
        <w:t>aö</w:t>
      </w:r>
      <w:r>
        <w:rPr>
          <w:rFonts w:ascii="Arial" w:hAnsi="Arial"/>
          <w:spacing w:val="20"/>
          <w:sz w:val="18"/>
        </w:rPr>
        <w:t> </w:t>
      </w:r>
      <w:r>
        <w:rPr>
          <w:rFonts w:ascii="Arial" w:hAnsi="Arial"/>
          <w:spacing w:val="2"/>
          <w:sz w:val="18"/>
        </w:rPr>
        <w:t>savicaøra</w:t>
      </w:r>
      <w:r>
        <w:rPr>
          <w:rFonts w:ascii="Arial" w:hAnsi="Arial"/>
          <w:sz w:val="18"/>
        </w:rPr>
        <w:t>ö</w:t>
      </w:r>
      <w:r>
        <w:rPr>
          <w:rFonts w:ascii="VNI-Helve" w:hAnsi="VNI-Helve"/>
          <w:spacing w:val="2"/>
          <w:sz w:val="18"/>
        </w:rPr>
        <w:t>)</w:t>
      </w:r>
      <w:r>
        <w:rPr>
          <w:rFonts w:ascii="VNI-Helve" w:hAnsi="VNI-Helve"/>
          <w:sz w:val="18"/>
        </w:rPr>
        <w:t>;</w:t>
      </w:r>
      <w:r>
        <w:rPr>
          <w:rFonts w:ascii="VNI-Helve" w:hAnsi="VNI-Helve"/>
          <w:spacing w:val="20"/>
          <w:sz w:val="18"/>
        </w:rPr>
        <w:t> </w:t>
      </w:r>
      <w:r>
        <w:rPr>
          <w:rFonts w:ascii="VNI-Helve" w:hAnsi="VNI-Helve"/>
          <w:spacing w:val="2"/>
          <w:sz w:val="18"/>
        </w:rPr>
        <w:t>n</w:t>
      </w:r>
      <w:r>
        <w:rPr>
          <w:rFonts w:ascii="VNI-Helve" w:hAnsi="VNI-Helve"/>
          <w:spacing w:val="1"/>
          <w:sz w:val="18"/>
        </w:rPr>
        <w:t>h</w:t>
      </w:r>
      <w:r>
        <w:rPr>
          <w:rFonts w:ascii="VNI-Helve" w:hAnsi="VNI-Helve"/>
          <w:spacing w:val="2"/>
          <w:sz w:val="18"/>
        </w:rPr>
        <w:t>ön</w:t>
      </w:r>
      <w:r>
        <w:rPr>
          <w:rFonts w:ascii="VNI-Helve" w:hAnsi="VNI-Helve"/>
          <w:sz w:val="18"/>
        </w:rPr>
        <w:t>g</w:t>
      </w:r>
      <w:r>
        <w:rPr>
          <w:rFonts w:ascii="VNI-Helve" w:hAnsi="VNI-Helve"/>
          <w:spacing w:val="20"/>
          <w:sz w:val="18"/>
        </w:rPr>
        <w:t> </w:t>
      </w:r>
      <w:r>
        <w:rPr>
          <w:rFonts w:ascii="VNI-Helve" w:hAnsi="VNI-Helve"/>
          <w:spacing w:val="2"/>
          <w:sz w:val="18"/>
        </w:rPr>
        <w:t>N</w:t>
      </w:r>
      <w:r>
        <w:rPr>
          <w:rFonts w:ascii="VNI-Helve" w:hAnsi="VNI-Helve"/>
          <w:spacing w:val="1"/>
          <w:sz w:val="18"/>
        </w:rPr>
        <w:t>h</w:t>
      </w:r>
      <w:r>
        <w:rPr>
          <w:rFonts w:ascii="VNI-Helve" w:hAnsi="VNI-Helve"/>
          <w:sz w:val="18"/>
        </w:rPr>
        <w:t>ò </w:t>
      </w:r>
      <w:r>
        <w:rPr>
          <w:rFonts w:ascii="VNI-Helve" w:hAnsi="VNI-Helve"/>
          <w:spacing w:val="2"/>
          <w:sz w:val="18"/>
        </w:rPr>
        <w:t>th</w:t>
      </w:r>
      <w:r>
        <w:rPr>
          <w:rFonts w:ascii="VNI-Helve" w:hAnsi="VNI-Helve"/>
          <w:spacing w:val="1"/>
          <w:sz w:val="18"/>
        </w:rPr>
        <w:t>i</w:t>
      </w:r>
      <w:r>
        <w:rPr>
          <w:rFonts w:ascii="VNI-Helve" w:hAnsi="VNI-Helve"/>
          <w:spacing w:val="2"/>
          <w:sz w:val="18"/>
        </w:rPr>
        <w:t>e</w:t>
      </w:r>
      <w:r>
        <w:rPr>
          <w:rFonts w:ascii="VNI-Helve" w:hAnsi="VNI-Helve"/>
          <w:spacing w:val="1"/>
          <w:w w:val="333"/>
          <w:sz w:val="18"/>
        </w:rPr>
        <w:t>à</w:t>
      </w:r>
      <w:r>
        <w:rPr>
          <w:rFonts w:ascii="VNI-Helve" w:hAnsi="VNI-Helve"/>
          <w:sz w:val="18"/>
        </w:rPr>
        <w:t>n</w:t>
      </w:r>
      <w:r>
        <w:rPr>
          <w:rFonts w:ascii="VNI-Helve" w:hAnsi="VNI-Helve"/>
          <w:spacing w:val="4"/>
          <w:sz w:val="18"/>
        </w:rPr>
        <w:t> </w:t>
      </w:r>
      <w:r>
        <w:rPr>
          <w:rFonts w:ascii="VNI-Helve" w:hAnsi="VNI-Helve"/>
          <w:spacing w:val="2"/>
          <w:w w:val="101"/>
          <w:sz w:val="18"/>
        </w:rPr>
        <w:t>kho</w:t>
      </w:r>
      <w:r>
        <w:rPr>
          <w:rFonts w:ascii="VNI-Helve" w:hAnsi="VNI-Helve"/>
          <w:spacing w:val="1"/>
          <w:w w:val="101"/>
          <w:sz w:val="18"/>
        </w:rPr>
        <w:t>â</w:t>
      </w:r>
      <w:r>
        <w:rPr>
          <w:rFonts w:ascii="VNI-Helve" w:hAnsi="VNI-Helve"/>
          <w:spacing w:val="2"/>
          <w:sz w:val="18"/>
        </w:rPr>
        <w:t>n</w:t>
      </w:r>
      <w:r>
        <w:rPr>
          <w:rFonts w:ascii="VNI-Helve" w:hAnsi="VNI-Helve"/>
          <w:sz w:val="18"/>
        </w:rPr>
        <w:t>g</w:t>
      </w:r>
      <w:r>
        <w:rPr>
          <w:rFonts w:ascii="VNI-Helve" w:hAnsi="VNI-Helve"/>
          <w:spacing w:val="4"/>
          <w:sz w:val="18"/>
        </w:rPr>
        <w:t> </w:t>
      </w:r>
      <w:r>
        <w:rPr>
          <w:rFonts w:ascii="VNI-Helve" w:hAnsi="VNI-Helve"/>
          <w:sz w:val="18"/>
        </w:rPr>
        <w:t>c</w:t>
      </w:r>
      <w:r>
        <w:rPr>
          <w:rFonts w:ascii="VNI-Helve" w:hAnsi="VNI-Helve"/>
          <w:spacing w:val="1"/>
          <w:sz w:val="18"/>
        </w:rPr>
        <w:t>o</w:t>
      </w:r>
      <w:r>
        <w:rPr>
          <w:rFonts w:ascii="VNI-Helve" w:hAnsi="VNI-Helve"/>
          <w:w w:val="333"/>
          <w:sz w:val="18"/>
        </w:rPr>
        <w:t>ù</w:t>
      </w:r>
      <w:r>
        <w:rPr>
          <w:rFonts w:ascii="VNI-Helve" w:hAnsi="VNI-Helve"/>
          <w:spacing w:val="4"/>
          <w:sz w:val="18"/>
        </w:rPr>
        <w:t> </w:t>
      </w:r>
      <w:r>
        <w:rPr>
          <w:rFonts w:ascii="VNI-Helve" w:hAnsi="VNI-Helve"/>
          <w:spacing w:val="1"/>
          <w:sz w:val="18"/>
        </w:rPr>
        <w:t>g</w:t>
      </w:r>
      <w:r>
        <w:rPr>
          <w:rFonts w:ascii="VNI-Helve" w:hAnsi="VNI-Helve"/>
          <w:spacing w:val="2"/>
          <w:sz w:val="18"/>
        </w:rPr>
        <w:t>i</w:t>
      </w:r>
      <w:r>
        <w:rPr>
          <w:rFonts w:ascii="VNI-Helve" w:hAnsi="VNI-Helve"/>
          <w:spacing w:val="2"/>
          <w:w w:val="101"/>
          <w:sz w:val="18"/>
        </w:rPr>
        <w:t>aùc</w:t>
      </w:r>
      <w:r>
        <w:rPr>
          <w:rFonts w:ascii="VNI-Helve" w:hAnsi="VNI-Helve"/>
          <w:spacing w:val="1"/>
          <w:w w:val="101"/>
          <w:sz w:val="18"/>
        </w:rPr>
        <w:t>-</w:t>
      </w:r>
      <w:r>
        <w:rPr>
          <w:rFonts w:ascii="VNI-Helve" w:hAnsi="VNI-Helve"/>
          <w:spacing w:val="2"/>
          <w:sz w:val="18"/>
        </w:rPr>
        <w:t>qu</w:t>
      </w:r>
      <w:r>
        <w:rPr>
          <w:rFonts w:ascii="VNI-Helve" w:hAnsi="VNI-Helve"/>
          <w:spacing w:val="1"/>
          <w:sz w:val="18"/>
        </w:rPr>
        <w:t>a</w:t>
      </w:r>
      <w:r>
        <w:rPr>
          <w:rFonts w:ascii="VNI-Helve" w:hAnsi="VNI-Helve"/>
          <w:spacing w:val="2"/>
          <w:w w:val="103"/>
          <w:sz w:val="18"/>
        </w:rPr>
        <w:t>ùn</w:t>
      </w:r>
      <w:r>
        <w:rPr>
          <w:rFonts w:ascii="VNI-Helve" w:hAnsi="VNI-Helve"/>
          <w:w w:val="103"/>
          <w:sz w:val="18"/>
        </w:rPr>
        <w:t>,</w:t>
      </w:r>
      <w:r>
        <w:rPr>
          <w:rFonts w:ascii="VNI-Helve" w:hAnsi="VNI-Helve"/>
          <w:spacing w:val="2"/>
          <w:sz w:val="18"/>
        </w:rPr>
        <w:t> ha</w:t>
      </w:r>
      <w:r>
        <w:rPr>
          <w:rFonts w:ascii="VNI-Helve" w:hAnsi="VNI-Helve"/>
          <w:sz w:val="18"/>
        </w:rPr>
        <w:t>y</w:t>
      </w:r>
      <w:r>
        <w:rPr>
          <w:rFonts w:ascii="VNI-Helve" w:hAnsi="VNI-Helve"/>
          <w:spacing w:val="4"/>
          <w:sz w:val="18"/>
        </w:rPr>
        <w:t> </w:t>
      </w:r>
      <w:r>
        <w:rPr>
          <w:rFonts w:ascii="VNI-Helve" w:hAnsi="VNI-Helve"/>
          <w:spacing w:val="2"/>
          <w:w w:val="101"/>
          <w:sz w:val="18"/>
        </w:rPr>
        <w:t>kho</w:t>
      </w:r>
      <w:r>
        <w:rPr>
          <w:rFonts w:ascii="VNI-Helve" w:hAnsi="VNI-Helve"/>
          <w:spacing w:val="1"/>
          <w:w w:val="101"/>
          <w:sz w:val="18"/>
        </w:rPr>
        <w:t>â</w:t>
      </w:r>
      <w:r>
        <w:rPr>
          <w:rFonts w:ascii="VNI-Helve" w:hAnsi="VNI-Helve"/>
          <w:spacing w:val="2"/>
          <w:sz w:val="18"/>
        </w:rPr>
        <w:t>n</w:t>
      </w:r>
      <w:r>
        <w:rPr>
          <w:rFonts w:ascii="VNI-Helve" w:hAnsi="VNI-Helve"/>
          <w:sz w:val="18"/>
        </w:rPr>
        <w:t>g</w:t>
      </w:r>
      <w:r>
        <w:rPr>
          <w:rFonts w:ascii="VNI-Helve" w:hAnsi="VNI-Helve"/>
          <w:spacing w:val="4"/>
          <w:sz w:val="18"/>
        </w:rPr>
        <w:t> </w:t>
      </w:r>
      <w:r>
        <w:rPr>
          <w:rFonts w:ascii="VNI-Helve" w:hAnsi="VNI-Helve"/>
          <w:spacing w:val="2"/>
          <w:sz w:val="18"/>
        </w:rPr>
        <w:t>c</w:t>
      </w:r>
      <w:r>
        <w:rPr>
          <w:rFonts w:ascii="VNI-Helve" w:hAnsi="VNI-Helve"/>
          <w:sz w:val="18"/>
        </w:rPr>
        <w:t>o</w:t>
      </w:r>
      <w:r>
        <w:rPr>
          <w:rFonts w:ascii="VNI-Helve" w:hAnsi="VNI-Helve"/>
          <w:w w:val="333"/>
          <w:sz w:val="18"/>
        </w:rPr>
        <w:t>ù</w:t>
      </w:r>
      <w:r>
        <w:rPr>
          <w:rFonts w:ascii="VNI-Helve" w:hAnsi="VNI-Helve"/>
          <w:spacing w:val="3"/>
          <w:sz w:val="18"/>
        </w:rPr>
        <w:t> </w:t>
      </w:r>
      <w:r>
        <w:rPr>
          <w:rFonts w:ascii="VNI-Helve" w:hAnsi="VNI-Helve"/>
          <w:spacing w:val="2"/>
          <w:w w:val="101"/>
          <w:sz w:val="18"/>
        </w:rPr>
        <w:t>taà</w:t>
      </w:r>
      <w:r>
        <w:rPr>
          <w:rFonts w:ascii="VNI-Helve" w:hAnsi="VNI-Helve"/>
          <w:w w:val="101"/>
          <w:sz w:val="18"/>
        </w:rPr>
        <w:t>m</w:t>
      </w:r>
      <w:r>
        <w:rPr>
          <w:rFonts w:ascii="VNI-Helve" w:hAnsi="VNI-Helve"/>
          <w:spacing w:val="3"/>
          <w:sz w:val="18"/>
        </w:rPr>
        <w:t> </w:t>
      </w:r>
      <w:r>
        <w:rPr>
          <w:rFonts w:ascii="VNI-Helve" w:hAnsi="VNI-Helve"/>
          <w:spacing w:val="2"/>
          <w:sz w:val="18"/>
        </w:rPr>
        <w:t>t</w:t>
      </w:r>
      <w:r>
        <w:rPr>
          <w:rFonts w:ascii="VNI-Helve" w:hAnsi="VNI-Helve"/>
          <w:spacing w:val="1"/>
          <w:sz w:val="18"/>
        </w:rPr>
        <w:t>ö</w:t>
      </w:r>
      <w:r>
        <w:rPr>
          <w:rFonts w:ascii="VNI-Helve" w:hAnsi="VNI-Helve"/>
          <w:w w:val="333"/>
          <w:sz w:val="18"/>
        </w:rPr>
        <w:t>ù</w:t>
      </w:r>
      <w:r>
        <w:rPr>
          <w:rFonts w:ascii="VNI-Helve" w:hAnsi="VNI-Helve"/>
          <w:spacing w:val="4"/>
          <w:sz w:val="18"/>
        </w:rPr>
        <w:t> </w:t>
      </w:r>
      <w:r>
        <w:rPr>
          <w:rFonts w:ascii="VNI-Helve" w:hAnsi="VNI-Helve"/>
          <w:spacing w:val="1"/>
          <w:sz w:val="18"/>
        </w:rPr>
        <w:t>(</w:t>
      </w:r>
      <w:r>
        <w:rPr>
          <w:rFonts w:ascii="Arial" w:hAnsi="Arial"/>
          <w:spacing w:val="2"/>
          <w:sz w:val="18"/>
        </w:rPr>
        <w:t>Paøli</w:t>
      </w:r>
      <w:r>
        <w:rPr>
          <w:rFonts w:ascii="VNI-Helve" w:hAnsi="VNI-Helve"/>
          <w:sz w:val="18"/>
        </w:rPr>
        <w:t>:</w:t>
      </w:r>
      <w:r>
        <w:rPr>
          <w:rFonts w:ascii="VNI-Helve" w:hAnsi="VNI-Helve"/>
          <w:spacing w:val="2"/>
          <w:sz w:val="18"/>
        </w:rPr>
        <w:t> </w:t>
      </w:r>
      <w:r>
        <w:rPr>
          <w:rFonts w:ascii="Arial" w:hAnsi="Arial"/>
          <w:spacing w:val="2"/>
          <w:sz w:val="18"/>
        </w:rPr>
        <w:t>Avit</w:t>
      </w:r>
      <w:r>
        <w:rPr>
          <w:rFonts w:ascii="Arial" w:hAnsi="Arial"/>
          <w:sz w:val="18"/>
        </w:rPr>
        <w:t>a</w:t>
      </w:r>
      <w:r>
        <w:rPr>
          <w:rFonts w:ascii="Arial" w:hAnsi="Arial"/>
          <w:spacing w:val="2"/>
          <w:sz w:val="18"/>
        </w:rPr>
        <w:t>kka</w:t>
      </w:r>
      <w:r>
        <w:rPr>
          <w:rFonts w:ascii="Arial" w:hAnsi="Arial"/>
          <w:sz w:val="18"/>
        </w:rPr>
        <w:t>ö</w:t>
      </w:r>
      <w:r>
        <w:rPr>
          <w:rFonts w:ascii="Arial" w:hAnsi="Arial"/>
          <w:spacing w:val="4"/>
          <w:sz w:val="18"/>
        </w:rPr>
        <w:t> </w:t>
      </w:r>
      <w:r>
        <w:rPr>
          <w:rFonts w:ascii="Arial" w:hAnsi="Arial"/>
          <w:sz w:val="18"/>
        </w:rPr>
        <w:t>a</w:t>
      </w:r>
      <w:r>
        <w:rPr>
          <w:rFonts w:ascii="Arial" w:hAnsi="Arial"/>
          <w:spacing w:val="2"/>
          <w:sz w:val="18"/>
        </w:rPr>
        <w:t>vicaøraö</w:t>
      </w:r>
      <w:r>
        <w:rPr>
          <w:rFonts w:ascii="VNI-Helve" w:hAnsi="VNI-Helve"/>
          <w:spacing w:val="2"/>
          <w:sz w:val="18"/>
        </w:rPr>
        <w:t>).</w:t>
      </w:r>
    </w:p>
    <w:p>
      <w:pPr>
        <w:spacing w:line="237" w:lineRule="auto" w:before="16"/>
        <w:ind w:left="984" w:right="756" w:hanging="285"/>
        <w:jc w:val="both"/>
        <w:rPr>
          <w:rFonts w:ascii="VNI-Helve" w:hAnsi="VNI-Helve" w:eastAsia="VNI-Helve"/>
          <w:sz w:val="18"/>
        </w:rPr>
      </w:pPr>
      <w:r>
        <w:rPr>
          <w:position w:val="9"/>
          <w:sz w:val="13"/>
        </w:rPr>
        <w:t>8</w:t>
      </w:r>
      <w:r>
        <w:rPr>
          <w:rFonts w:ascii="VNI-Helve" w:hAnsi="VNI-Helve" w:eastAsia="VNI-Helve"/>
          <w:position w:val="8"/>
          <w:sz w:val="12"/>
        </w:rPr>
        <w:t>. </w:t>
      </w:r>
      <w:r>
        <w:rPr>
          <w:rFonts w:ascii="VNI-Helve" w:hAnsi="VNI-Helve" w:eastAsia="VNI-Helve"/>
          <w:sz w:val="18"/>
        </w:rPr>
        <w:t>Nguyeân Haùn: Töùc noäi </w:t>
      </w:r>
      <w:r>
        <w:rPr>
          <w:rFonts w:ascii="MingLiU" w:hAnsi="MingLiU" w:eastAsia="MingLiU" w:hint="eastAsia"/>
          <w:sz w:val="18"/>
        </w:rPr>
        <w:t>息 內 </w:t>
      </w:r>
      <w:r>
        <w:rPr>
          <w:rFonts w:ascii="VNI-Helve" w:hAnsi="VNI-Helve" w:eastAsia="VNI-Helve"/>
          <w:sz w:val="18"/>
        </w:rPr>
        <w:t>. Phaùp uaån (tr. 482a): Noäi ñaúng tònh </w:t>
      </w:r>
      <w:r>
        <w:rPr>
          <w:rFonts w:ascii="MingLiU" w:hAnsi="MingLiU" w:eastAsia="MingLiU" w:hint="eastAsia"/>
          <w:sz w:val="18"/>
        </w:rPr>
        <w:t>內 等 淨 </w:t>
      </w:r>
      <w:r>
        <w:rPr>
          <w:rFonts w:ascii="VNI-Helve" w:hAnsi="VNI-Helve" w:eastAsia="VNI-Helve"/>
          <w:sz w:val="18"/>
        </w:rPr>
        <w:t>. </w:t>
      </w:r>
      <w:r>
        <w:rPr>
          <w:rFonts w:ascii="Arial" w:hAnsi="Arial" w:eastAsia="Arial"/>
          <w:sz w:val="18"/>
        </w:rPr>
        <w:t>Paøli</w:t>
      </w:r>
      <w:r>
        <w:rPr>
          <w:rFonts w:ascii="VNI-Helve" w:hAnsi="VNI-Helve" w:eastAsia="VNI-Helve"/>
          <w:sz w:val="18"/>
        </w:rPr>
        <w:t>: </w:t>
      </w:r>
      <w:r>
        <w:rPr>
          <w:rFonts w:ascii="Arial" w:hAnsi="Arial" w:eastAsia="Arial"/>
          <w:sz w:val="18"/>
        </w:rPr>
        <w:t>Vuøpasama</w:t>
      </w:r>
      <w:r>
        <w:rPr>
          <w:rFonts w:ascii="VNI-Helve" w:hAnsi="VNI-Helve" w:eastAsia="VNI-Helve"/>
          <w:sz w:val="18"/>
        </w:rPr>
        <w:t>.</w:t>
      </w:r>
    </w:p>
    <w:p>
      <w:pPr>
        <w:spacing w:after="0" w:line="237" w:lineRule="auto"/>
        <w:jc w:val="both"/>
        <w:rPr>
          <w:rFonts w:ascii="VNI-Helve" w:hAnsi="VNI-Helve" w:eastAsia="VNI-Helve"/>
          <w:sz w:val="18"/>
        </w:rPr>
        <w:sectPr>
          <w:pgSz w:w="11910" w:h="16840"/>
          <w:pgMar w:header="794" w:footer="0" w:top="1100" w:bottom="280" w:left="1680" w:right="1680"/>
        </w:sectPr>
      </w:pPr>
    </w:p>
    <w:p>
      <w:pPr>
        <w:pStyle w:val="BodyText"/>
        <w:spacing w:before="4"/>
        <w:rPr>
          <w:rFonts w:ascii="VNI-Helve"/>
          <w:sz w:val="15"/>
        </w:rPr>
      </w:pPr>
    </w:p>
    <w:p>
      <w:pPr>
        <w:pStyle w:val="BodyText"/>
        <w:spacing w:before="100"/>
        <w:ind w:left="757" w:right="696"/>
        <w:jc w:val="both"/>
      </w:pPr>
      <w:r>
        <w:rPr/>
        <w:t>hyû, chuyeân chuù nhaát taâm, khoâng giaùc, khoâng quaùn, taâm an truù Nhò thieàn, nhö caây kia naåy choài.</w:t>
      </w:r>
    </w:p>
    <w:p>
      <w:pPr>
        <w:pStyle w:val="BodyText"/>
        <w:spacing w:before="33"/>
        <w:ind w:left="757" w:right="697" w:firstLine="567"/>
        <w:jc w:val="both"/>
      </w:pPr>
      <w:r>
        <w:rPr/>
        <w:t>Laïi nöõa, ñeä töû Hieàn thaùnh, voâ nieäm,</w:t>
      </w:r>
      <w:r>
        <w:rPr>
          <w:position w:val="9"/>
          <w:sz w:val="13"/>
        </w:rPr>
        <w:t>9 </w:t>
      </w:r>
      <w:r>
        <w:rPr/>
        <w:t>maø coù xaû</w:t>
      </w:r>
      <w:r>
        <w:rPr>
          <w:position w:val="9"/>
          <w:sz w:val="13"/>
        </w:rPr>
        <w:t>10 </w:t>
      </w:r>
      <w:r>
        <w:rPr/>
        <w:t>töï bieát thaân coù laïc, ñieàu maø chö Hieàn thaùnh mong caàu, xaû* nieäm ñaày ñuû, taâm an truù Tam thieàn, gioáng nhö caây kia sinh nuï.</w:t>
      </w:r>
    </w:p>
    <w:p>
      <w:pPr>
        <w:pStyle w:val="BodyText"/>
        <w:ind w:left="757" w:right="697" w:firstLine="567"/>
        <w:jc w:val="both"/>
      </w:pPr>
      <w:r>
        <w:rPr/>
        <w:t>Laïi nöõa, ñeä töû Hieàn thaùnh ñaõ heát khoå laïc, saàu öu  tröôùc  ñoù khoâng coøn, khoâng khoå, khoâng laïc, xaû* nieäm thanh tònh, chí an truù ôû  Töù thieàn, gioáng nhö caây kia daàn daàn môû</w:t>
      </w:r>
      <w:r>
        <w:rPr>
          <w:spacing w:val="42"/>
        </w:rPr>
        <w:t> </w:t>
      </w:r>
      <w:r>
        <w:rPr/>
        <w:t>ñaày.</w:t>
      </w:r>
    </w:p>
    <w:p>
      <w:pPr>
        <w:pStyle w:val="BodyText"/>
        <w:spacing w:before="35"/>
        <w:ind w:left="757" w:right="696" w:firstLine="567"/>
        <w:jc w:val="both"/>
      </w:pPr>
      <w:r>
        <w:rPr/>
        <w:t>Laïi nöõa, ñeä töû Hieàn thaùnh döùt saïch höõu laäu, thaønh voâ laäu, taâm giaûi thoaùt, trí tueä giaûi thoaùt, ôû trong hieän phaùp töï thaân chöùng ngoä,    nhö thaät bieát raèng, sinh töû ñaõ döùt, phaïm haïnh ñaõ laäp, vieäc caàn laøm </w:t>
      </w:r>
      <w:r>
        <w:rPr>
          <w:spacing w:val="2"/>
        </w:rPr>
        <w:t>ñaõ </w:t>
      </w:r>
      <w:r>
        <w:rPr/>
        <w:t>xong, khoâng coøn taùi sinh nöõa, ñieàu ñoù gioáng nhö caây kia nôû hoa ñaày </w:t>
      </w:r>
      <w:r>
        <w:rPr>
          <w:spacing w:val="2"/>
        </w:rPr>
        <w:t>khaép.</w:t>
      </w:r>
    </w:p>
    <w:p>
      <w:pPr>
        <w:pStyle w:val="BodyText"/>
        <w:spacing w:before="33"/>
        <w:ind w:left="757" w:right="697" w:firstLine="567"/>
        <w:jc w:val="both"/>
      </w:pPr>
      <w:r>
        <w:rPr/>
        <w:t>Baáy giôø, höông giôùi ñöùc cuûa ñeä töû Hieàn thaùnh nghe khaép boán phöông, khoâng ai khoâng ca ngôïi. Trong boán thaùng töï höôûng vui thích, taâm an truù Töù thieàn, baûn haïnh ñaày ñuû. Cho neân, caùc Tyø-kheo, haõy    tìm caàu phöông tieän thaønh töïu höông giôùi</w:t>
      </w:r>
      <w:r>
        <w:rPr>
          <w:spacing w:val="40"/>
        </w:rPr>
        <w:t> </w:t>
      </w:r>
      <w:r>
        <w:rPr/>
        <w:t>ñöùc.</w:t>
      </w:r>
    </w:p>
    <w:p>
      <w:pPr>
        <w:pStyle w:val="BodyText"/>
        <w:ind w:left="1324"/>
        <w:jc w:val="both"/>
      </w:pPr>
      <w:r>
        <w:rPr/>
        <w:t>Caùc Tyø-kheo, haõy hoïc ñieàu naøy nhö </w:t>
      </w:r>
      <w:r>
        <w:rPr>
          <w:spacing w:val="1"/>
        </w:rPr>
        <w:t> </w:t>
      </w:r>
      <w:r>
        <w:rPr/>
        <w:t>vaäy.</w:t>
      </w:r>
    </w:p>
    <w:p>
      <w:pPr>
        <w:pStyle w:val="BodyText"/>
        <w:spacing w:before="35"/>
        <w:ind w:left="757" w:right="697" w:firstLine="567"/>
        <w:jc w:val="both"/>
      </w:pPr>
      <w:r>
        <w:rPr/>
        <w:t>Caùc Tyø-kheo sau khi nghe nhöõng gì Phaät daïy, hoan hyû phuïng haønh.</w:t>
      </w:r>
    </w:p>
    <w:p>
      <w:pPr>
        <w:pStyle w:val="BodyText"/>
        <w:spacing w:before="8"/>
        <w:rPr>
          <w:sz w:val="10"/>
        </w:rPr>
      </w:pPr>
    </w:p>
    <w:p>
      <w:pPr>
        <w:pStyle w:val="Heading3"/>
        <w:ind w:left="53"/>
      </w:pPr>
      <w:r>
        <w:rPr>
          <w:w w:val="99"/>
        </w:rPr>
        <w:t></w:t>
      </w:r>
    </w:p>
    <w:p>
      <w:pPr>
        <w:pStyle w:val="BodyText"/>
        <w:spacing w:before="5"/>
        <w:rPr>
          <w:rFonts w:ascii="Symbol" w:hAnsi="Symbol"/>
          <w:sz w:val="29"/>
        </w:rPr>
      </w:pPr>
    </w:p>
    <w:p>
      <w:pPr>
        <w:spacing w:before="0"/>
        <w:ind w:left="56" w:right="0" w:firstLine="0"/>
        <w:jc w:val="center"/>
        <w:rPr>
          <w:rFonts w:ascii="VNI-Times" w:hAnsi="VNI-Times"/>
          <w:b/>
          <w:sz w:val="22"/>
        </w:rPr>
      </w:pPr>
      <w:r>
        <w:rPr>
          <w:rFonts w:ascii="VNI-Goudy" w:hAnsi="VNI-Goudy"/>
          <w:b/>
          <w:sz w:val="22"/>
        </w:rPr>
        <w:t>KINH SOÁ 3</w:t>
      </w:r>
      <w:r>
        <w:rPr>
          <w:rFonts w:ascii="VNI-Times" w:hAnsi="VNI-Times"/>
          <w:b/>
          <w:sz w:val="22"/>
          <w:vertAlign w:val="superscript"/>
        </w:rPr>
        <w:t>11</w:t>
      </w:r>
    </w:p>
    <w:p>
      <w:pPr>
        <w:pStyle w:val="BodyText"/>
        <w:spacing w:before="6"/>
        <w:rPr>
          <w:rFonts w:ascii="VNI-Times"/>
          <w:b/>
          <w:sz w:val="19"/>
        </w:rPr>
      </w:pPr>
    </w:p>
    <w:p>
      <w:pPr>
        <w:spacing w:after="0"/>
        <w:rPr>
          <w:rFonts w:ascii="VNI-Times"/>
          <w:sz w:val="19"/>
        </w:rPr>
        <w:sectPr>
          <w:pgSz w:w="11910" w:h="16840"/>
          <w:pgMar w:header="794" w:footer="0" w:top="1100" w:bottom="280" w:left="1680" w:right="1680"/>
        </w:sectPr>
      </w:pPr>
    </w:p>
    <w:p>
      <w:pPr>
        <w:pStyle w:val="BodyText"/>
        <w:spacing w:before="0"/>
        <w:rPr>
          <w:rFonts w:ascii="VNI-Times"/>
          <w:b/>
          <w:sz w:val="30"/>
        </w:rPr>
      </w:pPr>
    </w:p>
    <w:p>
      <w:pPr>
        <w:pStyle w:val="BodyText"/>
        <w:spacing w:before="0"/>
        <w:rPr>
          <w:rFonts w:ascii="VNI-Times"/>
          <w:b/>
          <w:sz w:val="27"/>
        </w:rPr>
      </w:pPr>
    </w:p>
    <w:p>
      <w:pPr>
        <w:pStyle w:val="BodyText"/>
        <w:spacing w:before="0"/>
        <w:jc w:val="right"/>
      </w:pPr>
      <w:r>
        <w:rPr/>
        <w:t>veä.</w:t>
      </w:r>
    </w:p>
    <w:p>
      <w:pPr>
        <w:pStyle w:val="BodyText"/>
        <w:spacing w:before="100"/>
        <w:ind w:left="202"/>
      </w:pPr>
      <w:r>
        <w:rPr/>
        <w:br w:type="column"/>
      </w:r>
      <w:r>
        <w:rPr/>
        <w:t>Nghe nhö vaày:</w:t>
      </w:r>
    </w:p>
    <w:p>
      <w:pPr>
        <w:pStyle w:val="BodyText"/>
        <w:ind w:left="202"/>
      </w:pPr>
      <w:r>
        <w:rPr/>
        <w:t>Moät thôøi, Ñöùc Phaät ôû trong vöôøn Kyø-ñaø Caáp coâ ñoäc, nöôùc Xaù-</w:t>
      </w:r>
    </w:p>
    <w:p>
      <w:pPr>
        <w:spacing w:after="0"/>
        <w:sectPr>
          <w:type w:val="continuous"/>
          <w:pgSz w:w="11910" w:h="16840"/>
          <w:pgMar w:top="1080" w:bottom="280" w:left="1680" w:right="1680"/>
          <w:cols w:num="2" w:equalWidth="0">
            <w:col w:w="1083" w:space="40"/>
            <w:col w:w="7427"/>
          </w:cols>
        </w:sectPr>
      </w:pPr>
    </w:p>
    <w:p>
      <w:pPr>
        <w:pStyle w:val="BodyText"/>
        <w:spacing w:before="0"/>
        <w:rPr>
          <w:sz w:val="20"/>
        </w:rPr>
      </w:pPr>
    </w:p>
    <w:p>
      <w:pPr>
        <w:pStyle w:val="BodyText"/>
        <w:spacing w:before="10" w:after="1"/>
        <w:rPr>
          <w:sz w:val="11"/>
        </w:rPr>
      </w:pPr>
    </w:p>
    <w:p>
      <w:pPr>
        <w:pStyle w:val="BodyText"/>
        <w:spacing w:line="20" w:lineRule="exact" w:before="0"/>
        <w:ind w:left="1324"/>
        <w:rPr>
          <w:sz w:val="2"/>
        </w:rPr>
      </w:pPr>
      <w:r>
        <w:rPr>
          <w:sz w:val="2"/>
        </w:rPr>
        <w:pict>
          <v:group style="width:144pt;height:.6pt;mso-position-horizontal-relative:char;mso-position-vertical-relative:line" coordorigin="0,0" coordsize="2880,12">
            <v:rect style="position:absolute;left:0;top:0;width:2880;height:12" filled="true" fillcolor="#000000" stroked="false">
              <v:fill type="solid"/>
            </v:rect>
          </v:group>
        </w:pict>
      </w:r>
      <w:r>
        <w:rPr>
          <w:sz w:val="2"/>
        </w:rPr>
      </w:r>
    </w:p>
    <w:p>
      <w:pPr>
        <w:spacing w:line="268" w:lineRule="auto" w:before="120"/>
        <w:ind w:left="1041" w:right="698" w:hanging="285"/>
        <w:jc w:val="left"/>
        <w:rPr>
          <w:rFonts w:ascii="VNI-Helve" w:hAnsi="VNI-Helve"/>
          <w:sz w:val="18"/>
        </w:rPr>
      </w:pPr>
      <w:r>
        <w:rPr>
          <w:spacing w:val="-1"/>
          <w:w w:val="99"/>
          <w:position w:val="9"/>
          <w:sz w:val="13"/>
        </w:rPr>
        <w:t>9</w:t>
      </w:r>
      <w:r>
        <w:rPr>
          <w:rFonts w:ascii="VNI-Helve" w:hAnsi="VNI-Helve"/>
          <w:position w:val="8"/>
          <w:sz w:val="12"/>
        </w:rPr>
        <w:t>.    </w:t>
      </w:r>
      <w:r>
        <w:rPr>
          <w:rFonts w:ascii="VNI-Helve" w:hAnsi="VNI-Helve"/>
          <w:spacing w:val="6"/>
          <w:position w:val="8"/>
          <w:sz w:val="12"/>
        </w:rPr>
        <w:t> </w:t>
      </w:r>
      <w:r>
        <w:rPr>
          <w:rFonts w:ascii="VNI-Helve" w:hAnsi="VNI-Helve"/>
          <w:spacing w:val="2"/>
          <w:w w:val="102"/>
          <w:sz w:val="18"/>
        </w:rPr>
        <w:t>Ñe</w:t>
      </w:r>
      <w:r>
        <w:rPr>
          <w:rFonts w:ascii="VNI-Helve" w:hAnsi="VNI-Helve"/>
          <w:w w:val="102"/>
          <w:sz w:val="18"/>
        </w:rPr>
        <w:t>å</w:t>
      </w:r>
      <w:r>
        <w:rPr>
          <w:rFonts w:ascii="VNI-Helve" w:hAnsi="VNI-Helve"/>
          <w:sz w:val="18"/>
        </w:rPr>
        <w:t> </w:t>
      </w:r>
      <w:r>
        <w:rPr>
          <w:rFonts w:ascii="VNI-Helve" w:hAnsi="VNI-Helve"/>
          <w:spacing w:val="-26"/>
          <w:sz w:val="18"/>
        </w:rPr>
        <w:t> </w:t>
      </w:r>
      <w:r>
        <w:rPr>
          <w:rFonts w:ascii="VNI-Helve" w:hAnsi="VNI-Helve"/>
          <w:spacing w:val="2"/>
          <w:w w:val="102"/>
          <w:sz w:val="18"/>
        </w:rPr>
        <w:t>ba</w:t>
      </w:r>
      <w:r>
        <w:rPr>
          <w:rFonts w:ascii="VNI-Helve" w:hAnsi="VNI-Helve"/>
          <w:spacing w:val="1"/>
          <w:w w:val="102"/>
          <w:sz w:val="18"/>
        </w:rPr>
        <w:t>û</w:t>
      </w:r>
      <w:r>
        <w:rPr>
          <w:rFonts w:ascii="VNI-Helve" w:hAnsi="VNI-Helve"/>
          <w:sz w:val="18"/>
        </w:rPr>
        <w:t>n </w:t>
      </w:r>
      <w:r>
        <w:rPr>
          <w:rFonts w:ascii="VNI-Helve" w:hAnsi="VNI-Helve"/>
          <w:spacing w:val="-25"/>
          <w:sz w:val="18"/>
        </w:rPr>
        <w:t> </w:t>
      </w:r>
      <w:r>
        <w:rPr>
          <w:rFonts w:ascii="VNI-Helve" w:hAnsi="VNI-Helve"/>
          <w:spacing w:val="2"/>
          <w:sz w:val="18"/>
        </w:rPr>
        <w:t>c</w:t>
      </w:r>
      <w:r>
        <w:rPr>
          <w:rFonts w:ascii="VNI-Helve" w:hAnsi="VNI-Helve"/>
          <w:spacing w:val="1"/>
          <w:sz w:val="18"/>
        </w:rPr>
        <w:t>h</w:t>
      </w:r>
      <w:r>
        <w:rPr>
          <w:rFonts w:ascii="VNI-Helve" w:hAnsi="VNI-Helve"/>
          <w:spacing w:val="2"/>
          <w:w w:val="104"/>
          <w:sz w:val="18"/>
        </w:rPr>
        <w:t>e</w:t>
      </w:r>
      <w:r>
        <w:rPr>
          <w:rFonts w:ascii="VNI-Helve" w:hAnsi="VNI-Helve"/>
          <w:spacing w:val="1"/>
          <w:w w:val="104"/>
          <w:sz w:val="18"/>
        </w:rPr>
        <w:t>ù</w:t>
      </w:r>
      <w:r>
        <w:rPr>
          <w:rFonts w:ascii="VNI-Helve" w:hAnsi="VNI-Helve"/>
          <w:sz w:val="18"/>
        </w:rPr>
        <w:t>p </w:t>
      </w:r>
      <w:r>
        <w:rPr>
          <w:rFonts w:ascii="VNI-Helve" w:hAnsi="VNI-Helve"/>
          <w:spacing w:val="-26"/>
          <w:sz w:val="18"/>
        </w:rPr>
        <w:t> </w:t>
      </w:r>
      <w:r>
        <w:rPr>
          <w:rFonts w:ascii="VNI-Helve" w:hAnsi="VNI-Helve"/>
          <w:spacing w:val="2"/>
          <w:w w:val="101"/>
          <w:sz w:val="18"/>
        </w:rPr>
        <w:t>soù</w:t>
      </w:r>
      <w:r>
        <w:rPr>
          <w:rFonts w:ascii="VNI-Helve" w:hAnsi="VNI-Helve"/>
          <w:w w:val="101"/>
          <w:sz w:val="18"/>
        </w:rPr>
        <w:t>t</w:t>
      </w:r>
      <w:r>
        <w:rPr>
          <w:rFonts w:ascii="VNI-Helve" w:hAnsi="VNI-Helve"/>
          <w:sz w:val="18"/>
        </w:rPr>
        <w:t> </w:t>
      </w:r>
      <w:r>
        <w:rPr>
          <w:rFonts w:ascii="VNI-Helve" w:hAnsi="VNI-Helve"/>
          <w:spacing w:val="-25"/>
          <w:sz w:val="18"/>
        </w:rPr>
        <w:t> </w:t>
      </w:r>
      <w:r>
        <w:rPr>
          <w:rFonts w:ascii="VNI-Helve" w:hAnsi="VNI-Helve"/>
          <w:spacing w:val="2"/>
          <w:sz w:val="18"/>
        </w:rPr>
        <w:t>ch</w:t>
      </w:r>
      <w:r>
        <w:rPr>
          <w:rFonts w:ascii="VNI-Helve" w:hAnsi="VNI-Helve"/>
          <w:spacing w:val="1"/>
          <w:sz w:val="18"/>
        </w:rPr>
        <w:t>ö</w:t>
      </w:r>
      <w:r>
        <w:rPr>
          <w:rFonts w:ascii="VNI-Helve" w:hAnsi="VNI-Helve"/>
          <w:w w:val="333"/>
          <w:sz w:val="18"/>
        </w:rPr>
        <w:t>õ</w:t>
      </w:r>
      <w:r>
        <w:rPr>
          <w:rFonts w:ascii="VNI-Helve" w:hAnsi="VNI-Helve"/>
          <w:sz w:val="18"/>
        </w:rPr>
        <w:t> </w:t>
      </w:r>
      <w:r>
        <w:rPr>
          <w:rFonts w:ascii="VNI-Helve" w:hAnsi="VNI-Helve"/>
          <w:spacing w:val="-25"/>
          <w:sz w:val="18"/>
        </w:rPr>
        <w:t> </w:t>
      </w:r>
      <w:r>
        <w:rPr>
          <w:rFonts w:ascii="VNI-Helve" w:hAnsi="VNI-Helve"/>
          <w:spacing w:val="2"/>
          <w:w w:val="101"/>
          <w:sz w:val="18"/>
        </w:rPr>
        <w:t>voâ</w:t>
      </w:r>
      <w:r>
        <w:rPr>
          <w:rFonts w:ascii="VNI-Helve" w:hAnsi="VNI-Helve"/>
          <w:w w:val="101"/>
          <w:sz w:val="18"/>
        </w:rPr>
        <w:t>.</w:t>
      </w:r>
      <w:r>
        <w:rPr>
          <w:rFonts w:ascii="VNI-Helve" w:hAnsi="VNI-Helve"/>
          <w:sz w:val="18"/>
        </w:rPr>
        <w:t> </w:t>
      </w:r>
      <w:r>
        <w:rPr>
          <w:rFonts w:ascii="VNI-Helve" w:hAnsi="VNI-Helve"/>
          <w:spacing w:val="-26"/>
          <w:sz w:val="18"/>
        </w:rPr>
        <w:t> </w:t>
      </w:r>
      <w:r>
        <w:rPr>
          <w:rFonts w:ascii="VNI-Helve" w:hAnsi="VNI-Helve"/>
          <w:spacing w:val="2"/>
          <w:sz w:val="18"/>
        </w:rPr>
        <w:t>TNM</w:t>
      </w:r>
      <w:r>
        <w:rPr>
          <w:rFonts w:ascii="VNI-Helve" w:hAnsi="VNI-Helve"/>
          <w:sz w:val="18"/>
        </w:rPr>
        <w:t>: </w:t>
      </w:r>
      <w:r>
        <w:rPr>
          <w:rFonts w:ascii="VNI-Helve" w:hAnsi="VNI-Helve"/>
          <w:spacing w:val="-26"/>
          <w:sz w:val="18"/>
        </w:rPr>
        <w:t> </w:t>
      </w:r>
      <w:r>
        <w:rPr>
          <w:rFonts w:ascii="VNI-Helve" w:hAnsi="VNI-Helve"/>
          <w:spacing w:val="2"/>
          <w:w w:val="102"/>
          <w:sz w:val="18"/>
        </w:rPr>
        <w:t>Vo</w:t>
      </w:r>
      <w:r>
        <w:rPr>
          <w:rFonts w:ascii="VNI-Helve" w:hAnsi="VNI-Helve"/>
          <w:w w:val="102"/>
          <w:sz w:val="18"/>
        </w:rPr>
        <w:t>â</w:t>
      </w:r>
      <w:r>
        <w:rPr>
          <w:rFonts w:ascii="VNI-Helve" w:hAnsi="VNI-Helve"/>
          <w:sz w:val="18"/>
        </w:rPr>
        <w:t> </w:t>
      </w:r>
      <w:r>
        <w:rPr>
          <w:rFonts w:ascii="VNI-Helve" w:hAnsi="VNI-Helve"/>
          <w:spacing w:val="-25"/>
          <w:sz w:val="18"/>
        </w:rPr>
        <w:t> </w:t>
      </w:r>
      <w:r>
        <w:rPr>
          <w:rFonts w:ascii="VNI-Helve" w:hAnsi="VNI-Helve"/>
          <w:spacing w:val="1"/>
          <w:sz w:val="18"/>
        </w:rPr>
        <w:t>n</w:t>
      </w:r>
      <w:r>
        <w:rPr>
          <w:rFonts w:ascii="VNI-Helve" w:hAnsi="VNI-Helve"/>
          <w:spacing w:val="2"/>
          <w:sz w:val="18"/>
        </w:rPr>
        <w:t>i</w:t>
      </w:r>
      <w:r>
        <w:rPr>
          <w:rFonts w:ascii="VNI-Helve" w:hAnsi="VNI-Helve"/>
          <w:spacing w:val="1"/>
          <w:sz w:val="18"/>
        </w:rPr>
        <w:t>e</w:t>
      </w:r>
      <w:r>
        <w:rPr>
          <w:rFonts w:ascii="VNI-Helve" w:hAnsi="VNI-Helve"/>
          <w:spacing w:val="1"/>
          <w:w w:val="333"/>
          <w:sz w:val="18"/>
        </w:rPr>
        <w:t>ä</w:t>
      </w:r>
      <w:r>
        <w:rPr>
          <w:rFonts w:ascii="VNI-Helve" w:hAnsi="VNI-Helve"/>
          <w:spacing w:val="2"/>
          <w:sz w:val="18"/>
        </w:rPr>
        <w:t>m</w:t>
      </w:r>
      <w:r>
        <w:rPr>
          <w:rFonts w:ascii="VNI-Helve" w:hAnsi="VNI-Helve"/>
          <w:sz w:val="18"/>
        </w:rPr>
        <w:t>. </w:t>
      </w:r>
      <w:r>
        <w:rPr>
          <w:rFonts w:ascii="VNI-Helve" w:hAnsi="VNI-Helve"/>
          <w:spacing w:val="-25"/>
          <w:sz w:val="18"/>
        </w:rPr>
        <w:t> </w:t>
      </w:r>
      <w:r>
        <w:rPr>
          <w:rFonts w:ascii="VNI-Helve" w:hAnsi="VNI-Helve"/>
          <w:spacing w:val="2"/>
          <w:sz w:val="18"/>
        </w:rPr>
        <w:t>P</w:t>
      </w:r>
      <w:r>
        <w:rPr>
          <w:rFonts w:ascii="VNI-Helve" w:hAnsi="VNI-Helve"/>
          <w:spacing w:val="1"/>
          <w:sz w:val="18"/>
        </w:rPr>
        <w:t>h</w:t>
      </w:r>
      <w:r>
        <w:rPr>
          <w:rFonts w:ascii="VNI-Helve" w:hAnsi="VNI-Helve"/>
          <w:spacing w:val="2"/>
          <w:w w:val="102"/>
          <w:sz w:val="18"/>
        </w:rPr>
        <w:t>aù</w:t>
      </w:r>
      <w:r>
        <w:rPr>
          <w:rFonts w:ascii="VNI-Helve" w:hAnsi="VNI-Helve"/>
          <w:w w:val="102"/>
          <w:sz w:val="18"/>
        </w:rPr>
        <w:t>p</w:t>
      </w:r>
      <w:r>
        <w:rPr>
          <w:rFonts w:ascii="VNI-Helve" w:hAnsi="VNI-Helve"/>
          <w:sz w:val="18"/>
        </w:rPr>
        <w:t> </w:t>
      </w:r>
      <w:r>
        <w:rPr>
          <w:rFonts w:ascii="VNI-Helve" w:hAnsi="VNI-Helve"/>
          <w:spacing w:val="-26"/>
          <w:sz w:val="18"/>
        </w:rPr>
        <w:t> </w:t>
      </w:r>
      <w:r>
        <w:rPr>
          <w:rFonts w:ascii="VNI-Helve" w:hAnsi="VNI-Helve"/>
          <w:spacing w:val="2"/>
          <w:sz w:val="18"/>
        </w:rPr>
        <w:t>u</w:t>
      </w:r>
      <w:r>
        <w:rPr>
          <w:rFonts w:ascii="VNI-Helve" w:hAnsi="VNI-Helve"/>
          <w:spacing w:val="1"/>
          <w:sz w:val="18"/>
        </w:rPr>
        <w:t>a</w:t>
      </w:r>
      <w:r>
        <w:rPr>
          <w:rFonts w:ascii="VNI-Helve" w:hAnsi="VNI-Helve"/>
          <w:spacing w:val="2"/>
          <w:w w:val="103"/>
          <w:sz w:val="18"/>
        </w:rPr>
        <w:t>ån</w:t>
      </w:r>
      <w:r>
        <w:rPr>
          <w:rFonts w:ascii="VNI-Helve" w:hAnsi="VNI-Helve"/>
          <w:w w:val="103"/>
          <w:sz w:val="18"/>
        </w:rPr>
        <w:t>,</w:t>
      </w:r>
      <w:r>
        <w:rPr>
          <w:rFonts w:ascii="VNI-Helve" w:hAnsi="VNI-Helve"/>
          <w:sz w:val="18"/>
        </w:rPr>
        <w:t> </w:t>
      </w:r>
      <w:r>
        <w:rPr>
          <w:rFonts w:ascii="VNI-Helve" w:hAnsi="VNI-Helve"/>
          <w:spacing w:val="-26"/>
          <w:sz w:val="18"/>
        </w:rPr>
        <w:t> </w:t>
      </w:r>
      <w:r>
        <w:rPr>
          <w:rFonts w:ascii="VNI-Helve" w:hAnsi="VNI-Helve"/>
          <w:spacing w:val="2"/>
          <w:sz w:val="18"/>
        </w:rPr>
        <w:t>i</w:t>
      </w:r>
      <w:r>
        <w:rPr>
          <w:rFonts w:ascii="VNI-Helve" w:hAnsi="VNI-Helve"/>
          <w:spacing w:val="1"/>
          <w:sz w:val="18"/>
        </w:rPr>
        <w:t>b</w:t>
      </w:r>
      <w:r>
        <w:rPr>
          <w:rFonts w:ascii="VNI-Helve" w:hAnsi="VNI-Helve"/>
          <w:spacing w:val="2"/>
          <w:sz w:val="18"/>
        </w:rPr>
        <w:t>i</w:t>
      </w:r>
      <w:r>
        <w:rPr>
          <w:rFonts w:ascii="VNI-Helve" w:hAnsi="VNI-Helve"/>
          <w:spacing w:val="1"/>
          <w:sz w:val="18"/>
        </w:rPr>
        <w:t>d</w:t>
      </w:r>
      <w:r>
        <w:rPr>
          <w:rFonts w:ascii="VNI-Helve" w:hAnsi="VNI-Helve"/>
          <w:spacing w:val="2"/>
          <w:sz w:val="18"/>
        </w:rPr>
        <w:t>.</w:t>
      </w:r>
      <w:r>
        <w:rPr>
          <w:rFonts w:ascii="VNI-Helve" w:hAnsi="VNI-Helve"/>
          <w:sz w:val="18"/>
        </w:rPr>
        <w:t>: </w:t>
      </w:r>
      <w:r>
        <w:rPr>
          <w:rFonts w:ascii="VNI-Helve" w:hAnsi="VNI-Helve"/>
          <w:spacing w:val="-25"/>
          <w:sz w:val="18"/>
        </w:rPr>
        <w:t> </w:t>
      </w:r>
      <w:r>
        <w:rPr>
          <w:rFonts w:ascii="VNI-Helve" w:hAnsi="VNI-Helve"/>
          <w:spacing w:val="2"/>
          <w:sz w:val="18"/>
        </w:rPr>
        <w:t>L</w:t>
      </w:r>
      <w:r>
        <w:rPr>
          <w:rFonts w:ascii="VNI-Helve" w:hAnsi="VNI-Helve"/>
          <w:sz w:val="18"/>
        </w:rPr>
        <w:t>y </w:t>
      </w:r>
      <w:r>
        <w:rPr>
          <w:rFonts w:ascii="VNI-Helve" w:hAnsi="VNI-Helve"/>
          <w:spacing w:val="-26"/>
          <w:sz w:val="18"/>
        </w:rPr>
        <w:t> </w:t>
      </w:r>
      <w:r>
        <w:rPr>
          <w:rFonts w:ascii="VNI-Helve" w:hAnsi="VNI-Helve"/>
          <w:spacing w:val="2"/>
          <w:w w:val="101"/>
          <w:sz w:val="18"/>
        </w:rPr>
        <w:t>hyû</w:t>
      </w:r>
      <w:r>
        <w:rPr>
          <w:rFonts w:ascii="VNI-Helve" w:hAnsi="VNI-Helve"/>
          <w:w w:val="101"/>
          <w:sz w:val="18"/>
        </w:rPr>
        <w:t>.</w:t>
      </w:r>
      <w:r>
        <w:rPr>
          <w:rFonts w:ascii="VNI-Helve" w:hAnsi="VNI-Helve"/>
          <w:spacing w:val="26"/>
          <w:sz w:val="18"/>
        </w:rPr>
        <w:t> </w:t>
      </w:r>
      <w:r>
        <w:rPr>
          <w:rFonts w:ascii="VNI-Helve" w:hAnsi="VNI-Helve"/>
          <w:spacing w:val="2"/>
          <w:sz w:val="18"/>
        </w:rPr>
        <w:t>Ta</w:t>
      </w:r>
      <w:r>
        <w:rPr>
          <w:rFonts w:ascii="VNI-Helve" w:hAnsi="VNI-Helve"/>
          <w:sz w:val="18"/>
        </w:rPr>
        <w:t>m </w:t>
      </w:r>
      <w:r>
        <w:rPr>
          <w:rFonts w:ascii="VNI-Helve" w:hAnsi="VNI-Helve"/>
          <w:spacing w:val="-25"/>
          <w:sz w:val="18"/>
        </w:rPr>
        <w:t> </w:t>
      </w:r>
      <w:r>
        <w:rPr>
          <w:rFonts w:ascii="VNI-Helve" w:hAnsi="VNI-Helve"/>
          <w:spacing w:val="1"/>
          <w:sz w:val="18"/>
        </w:rPr>
        <w:t>t</w:t>
      </w:r>
      <w:r>
        <w:rPr>
          <w:rFonts w:ascii="VNI-Helve" w:hAnsi="VNI-Helve"/>
          <w:spacing w:val="2"/>
          <w:sz w:val="18"/>
        </w:rPr>
        <w:t>h</w:t>
      </w:r>
      <w:r>
        <w:rPr>
          <w:rFonts w:ascii="VNI-Helve" w:hAnsi="VNI-Helve"/>
          <w:spacing w:val="1"/>
          <w:sz w:val="18"/>
        </w:rPr>
        <w:t>i</w:t>
      </w:r>
      <w:r>
        <w:rPr>
          <w:rFonts w:ascii="VNI-Helve" w:hAnsi="VNI-Helve"/>
          <w:spacing w:val="2"/>
          <w:sz w:val="18"/>
        </w:rPr>
        <w:t>e</w:t>
      </w:r>
      <w:r>
        <w:rPr>
          <w:rFonts w:ascii="VNI-Helve" w:hAnsi="VNI-Helve"/>
          <w:spacing w:val="1"/>
          <w:w w:val="333"/>
          <w:sz w:val="18"/>
        </w:rPr>
        <w:t>à</w:t>
      </w:r>
      <w:r>
        <w:rPr>
          <w:rFonts w:ascii="VNI-Helve" w:hAnsi="VNI-Helve"/>
          <w:sz w:val="18"/>
        </w:rPr>
        <w:t>n </w:t>
      </w:r>
      <w:r>
        <w:rPr>
          <w:rFonts w:ascii="VNI-Helve" w:hAnsi="VNI-Helve"/>
          <w:spacing w:val="2"/>
          <w:w w:val="100"/>
          <w:sz w:val="18"/>
        </w:rPr>
        <w:t>khoân</w:t>
      </w:r>
      <w:r>
        <w:rPr>
          <w:rFonts w:ascii="VNI-Helve" w:hAnsi="VNI-Helve"/>
          <w:w w:val="100"/>
          <w:sz w:val="18"/>
        </w:rPr>
        <w:t>g</w:t>
      </w:r>
      <w:r>
        <w:rPr>
          <w:rFonts w:ascii="VNI-Helve" w:hAnsi="VNI-Helve"/>
          <w:spacing w:val="3"/>
          <w:sz w:val="18"/>
        </w:rPr>
        <w:t> </w:t>
      </w:r>
      <w:r>
        <w:rPr>
          <w:rFonts w:ascii="VNI-Helve" w:hAnsi="VNI-Helve"/>
          <w:spacing w:val="2"/>
          <w:w w:val="101"/>
          <w:sz w:val="18"/>
        </w:rPr>
        <w:t>hyû</w:t>
      </w:r>
      <w:r>
        <w:rPr>
          <w:rFonts w:ascii="VNI-Helve" w:hAnsi="VNI-Helve"/>
          <w:w w:val="101"/>
          <w:sz w:val="18"/>
        </w:rPr>
        <w:t>,</w:t>
      </w:r>
      <w:r>
        <w:rPr>
          <w:rFonts w:ascii="VNI-Helve" w:hAnsi="VNI-Helve"/>
          <w:spacing w:val="3"/>
          <w:sz w:val="18"/>
        </w:rPr>
        <w:t> </w:t>
      </w:r>
      <w:r>
        <w:rPr>
          <w:rFonts w:ascii="VNI-Helve" w:hAnsi="VNI-Helve"/>
          <w:spacing w:val="1"/>
          <w:sz w:val="18"/>
        </w:rPr>
        <w:t>n</w:t>
      </w:r>
      <w:r>
        <w:rPr>
          <w:rFonts w:ascii="VNI-Helve" w:hAnsi="VNI-Helve"/>
          <w:spacing w:val="2"/>
          <w:sz w:val="18"/>
        </w:rPr>
        <w:t>e</w:t>
      </w:r>
      <w:r>
        <w:rPr>
          <w:rFonts w:ascii="VNI-Helve" w:hAnsi="VNI-Helve"/>
          <w:spacing w:val="1"/>
          <w:w w:val="333"/>
          <w:sz w:val="18"/>
        </w:rPr>
        <w:t>â</w:t>
      </w:r>
      <w:r>
        <w:rPr>
          <w:rFonts w:ascii="VNI-Helve" w:hAnsi="VNI-Helve"/>
          <w:sz w:val="18"/>
        </w:rPr>
        <w:t>n</w:t>
      </w:r>
      <w:r>
        <w:rPr>
          <w:rFonts w:ascii="VNI-Helve" w:hAnsi="VNI-Helve"/>
          <w:spacing w:val="4"/>
          <w:sz w:val="18"/>
        </w:rPr>
        <w:t> </w:t>
      </w:r>
      <w:r>
        <w:rPr>
          <w:rFonts w:ascii="VNI-Helve" w:hAnsi="VNI-Helve"/>
          <w:spacing w:val="2"/>
          <w:w w:val="102"/>
          <w:sz w:val="18"/>
        </w:rPr>
        <w:t>go</w:t>
      </w:r>
      <w:r>
        <w:rPr>
          <w:rFonts w:ascii="VNI-Helve" w:hAnsi="VNI-Helve"/>
          <w:spacing w:val="1"/>
          <w:w w:val="102"/>
          <w:sz w:val="18"/>
        </w:rPr>
        <w:t>ï</w:t>
      </w:r>
      <w:r>
        <w:rPr>
          <w:rFonts w:ascii="VNI-Helve" w:hAnsi="VNI-Helve"/>
          <w:sz w:val="18"/>
        </w:rPr>
        <w:t>i</w:t>
      </w:r>
      <w:r>
        <w:rPr>
          <w:rFonts w:ascii="VNI-Helve" w:hAnsi="VNI-Helve"/>
          <w:spacing w:val="3"/>
          <w:sz w:val="18"/>
        </w:rPr>
        <w:t> </w:t>
      </w:r>
      <w:r>
        <w:rPr>
          <w:rFonts w:ascii="VNI-Helve" w:hAnsi="VNI-Helve"/>
          <w:spacing w:val="2"/>
          <w:w w:val="103"/>
          <w:sz w:val="18"/>
        </w:rPr>
        <w:t>la</w:t>
      </w:r>
      <w:r>
        <w:rPr>
          <w:rFonts w:ascii="VNI-Helve" w:hAnsi="VNI-Helve"/>
          <w:w w:val="103"/>
          <w:sz w:val="18"/>
        </w:rPr>
        <w:t>ø</w:t>
      </w:r>
      <w:r>
        <w:rPr>
          <w:rFonts w:ascii="VNI-Helve" w:hAnsi="VNI-Helve"/>
          <w:spacing w:val="3"/>
          <w:sz w:val="18"/>
        </w:rPr>
        <w:t> </w:t>
      </w:r>
      <w:r>
        <w:rPr>
          <w:rFonts w:ascii="VNI-Helve" w:hAnsi="VNI-Helve"/>
          <w:spacing w:val="2"/>
          <w:sz w:val="18"/>
        </w:rPr>
        <w:t>“L</w:t>
      </w:r>
      <w:r>
        <w:rPr>
          <w:rFonts w:ascii="VNI-Helve" w:hAnsi="VNI-Helve"/>
          <w:sz w:val="18"/>
        </w:rPr>
        <w:t>y</w:t>
      </w:r>
      <w:r>
        <w:rPr>
          <w:rFonts w:ascii="VNI-Helve" w:hAnsi="VNI-Helve"/>
          <w:spacing w:val="2"/>
          <w:sz w:val="18"/>
        </w:rPr>
        <w:t> </w:t>
      </w:r>
      <w:r>
        <w:rPr>
          <w:rFonts w:ascii="VNI-Helve" w:hAnsi="VNI-Helve"/>
          <w:spacing w:val="1"/>
          <w:sz w:val="18"/>
        </w:rPr>
        <w:t>hy</w:t>
      </w:r>
      <w:r>
        <w:rPr>
          <w:rFonts w:ascii="VNI-Helve" w:hAnsi="VNI-Helve"/>
          <w:w w:val="333"/>
          <w:sz w:val="18"/>
        </w:rPr>
        <w:t>û</w:t>
      </w:r>
      <w:r>
        <w:rPr>
          <w:rFonts w:ascii="VNI-Helve" w:hAnsi="VNI-Helve"/>
          <w:spacing w:val="4"/>
          <w:sz w:val="18"/>
        </w:rPr>
        <w:t> </w:t>
      </w:r>
      <w:r>
        <w:rPr>
          <w:rFonts w:ascii="VNI-Helve" w:hAnsi="VNI-Helve"/>
          <w:spacing w:val="2"/>
          <w:sz w:val="18"/>
        </w:rPr>
        <w:t>d</w:t>
      </w:r>
      <w:r>
        <w:rPr>
          <w:rFonts w:ascii="VNI-Helve" w:hAnsi="VNI-Helve"/>
          <w:spacing w:val="1"/>
          <w:sz w:val="18"/>
        </w:rPr>
        <w:t>i</w:t>
      </w:r>
      <w:r>
        <w:rPr>
          <w:rFonts w:ascii="VNI-Helve" w:hAnsi="VNI-Helve"/>
          <w:spacing w:val="2"/>
          <w:w w:val="104"/>
          <w:sz w:val="18"/>
        </w:rPr>
        <w:t>e</w:t>
      </w:r>
      <w:r>
        <w:rPr>
          <w:rFonts w:ascii="VNI-Helve" w:hAnsi="VNI-Helve"/>
          <w:spacing w:val="1"/>
          <w:w w:val="104"/>
          <w:sz w:val="18"/>
        </w:rPr>
        <w:t>ä</w:t>
      </w:r>
      <w:r>
        <w:rPr>
          <w:rFonts w:ascii="VNI-Helve" w:hAnsi="VNI-Helve"/>
          <w:sz w:val="18"/>
        </w:rPr>
        <w:t>u</w:t>
      </w:r>
      <w:r>
        <w:rPr>
          <w:rFonts w:ascii="VNI-Helve" w:hAnsi="VNI-Helve"/>
          <w:spacing w:val="3"/>
          <w:sz w:val="18"/>
        </w:rPr>
        <w:t> </w:t>
      </w:r>
      <w:r>
        <w:rPr>
          <w:rFonts w:ascii="VNI-Helve" w:hAnsi="VNI-Helve"/>
          <w:spacing w:val="2"/>
          <w:w w:val="102"/>
          <w:sz w:val="18"/>
        </w:rPr>
        <w:t>laï</w:t>
      </w:r>
      <w:r>
        <w:rPr>
          <w:rFonts w:ascii="VNI-Helve" w:hAnsi="VNI-Helve"/>
          <w:w w:val="102"/>
          <w:sz w:val="18"/>
        </w:rPr>
        <w:t>c</w:t>
      </w:r>
      <w:r>
        <w:rPr>
          <w:rFonts w:ascii="VNI-Helve" w:hAnsi="VNI-Helve"/>
          <w:spacing w:val="3"/>
          <w:sz w:val="18"/>
        </w:rPr>
        <w:t> </w:t>
      </w:r>
      <w:r>
        <w:rPr>
          <w:rFonts w:ascii="VNI-Helve" w:hAnsi="VNI-Helve"/>
          <w:spacing w:val="2"/>
          <w:sz w:val="18"/>
        </w:rPr>
        <w:t>ñ</w:t>
      </w:r>
      <w:r>
        <w:rPr>
          <w:rFonts w:ascii="VNI-Helve" w:hAnsi="VNI-Helve"/>
          <w:spacing w:val="1"/>
          <w:sz w:val="18"/>
        </w:rPr>
        <w:t>òa</w:t>
      </w:r>
      <w:r>
        <w:rPr>
          <w:rFonts w:ascii="VNI-Helve" w:hAnsi="VNI-Helve"/>
          <w:spacing w:val="2"/>
          <w:sz w:val="18"/>
        </w:rPr>
        <w:t>”</w:t>
      </w:r>
      <w:r>
        <w:rPr>
          <w:rFonts w:ascii="VNI-Helve" w:hAnsi="VNI-Helve"/>
          <w:sz w:val="18"/>
        </w:rPr>
        <w:t>.</w:t>
      </w:r>
      <w:r>
        <w:rPr>
          <w:rFonts w:ascii="VNI-Helve" w:hAnsi="VNI-Helve"/>
          <w:spacing w:val="4"/>
          <w:sz w:val="18"/>
        </w:rPr>
        <w:t> </w:t>
      </w:r>
      <w:r>
        <w:rPr>
          <w:rFonts w:ascii="Arial" w:hAnsi="Arial"/>
          <w:spacing w:val="2"/>
          <w:sz w:val="18"/>
        </w:rPr>
        <w:t>P</w:t>
      </w:r>
      <w:r>
        <w:rPr>
          <w:rFonts w:ascii="Arial" w:hAnsi="Arial"/>
          <w:sz w:val="18"/>
        </w:rPr>
        <w:t>a</w:t>
      </w:r>
      <w:r>
        <w:rPr>
          <w:rFonts w:ascii="Arial" w:hAnsi="Arial"/>
          <w:spacing w:val="2"/>
          <w:sz w:val="18"/>
        </w:rPr>
        <w:t>øl</w:t>
      </w:r>
      <w:r>
        <w:rPr>
          <w:rFonts w:ascii="Arial" w:hAnsi="Arial"/>
          <w:spacing w:val="1"/>
          <w:sz w:val="18"/>
        </w:rPr>
        <w:t>i</w:t>
      </w:r>
      <w:r>
        <w:rPr>
          <w:rFonts w:ascii="VNI-Helve" w:hAnsi="VNI-Helve"/>
          <w:sz w:val="18"/>
        </w:rPr>
        <w:t>:</w:t>
      </w:r>
      <w:r>
        <w:rPr>
          <w:rFonts w:ascii="VNI-Helve" w:hAnsi="VNI-Helve"/>
          <w:spacing w:val="4"/>
          <w:sz w:val="18"/>
        </w:rPr>
        <w:t> </w:t>
      </w:r>
      <w:r>
        <w:rPr>
          <w:rFonts w:ascii="Arial" w:hAnsi="Arial"/>
          <w:spacing w:val="2"/>
          <w:sz w:val="18"/>
        </w:rPr>
        <w:t>Pìti</w:t>
      </w:r>
      <w:r>
        <w:rPr>
          <w:rFonts w:ascii="Arial" w:hAnsi="Arial"/>
          <w:sz w:val="18"/>
        </w:rPr>
        <w:t>y</w:t>
      </w:r>
      <w:r>
        <w:rPr>
          <w:rFonts w:ascii="Arial" w:hAnsi="Arial"/>
          <w:spacing w:val="3"/>
          <w:sz w:val="18"/>
        </w:rPr>
        <w:t>a</w:t>
      </w:r>
      <w:r>
        <w:rPr>
          <w:rFonts w:ascii="Arial" w:hAnsi="Arial"/>
          <w:sz w:val="18"/>
        </w:rPr>
        <w:t>ø</w:t>
      </w:r>
      <w:r>
        <w:rPr>
          <w:rFonts w:ascii="Arial" w:hAnsi="Arial"/>
          <w:spacing w:val="4"/>
          <w:sz w:val="18"/>
        </w:rPr>
        <w:t> </w:t>
      </w:r>
      <w:r>
        <w:rPr>
          <w:rFonts w:ascii="Arial" w:hAnsi="Arial"/>
          <w:spacing w:val="2"/>
          <w:sz w:val="18"/>
        </w:rPr>
        <w:t>c</w:t>
      </w:r>
      <w:r>
        <w:rPr>
          <w:rFonts w:ascii="Arial" w:hAnsi="Arial"/>
          <w:sz w:val="18"/>
        </w:rPr>
        <w:t>a</w:t>
      </w:r>
      <w:r>
        <w:rPr>
          <w:rFonts w:ascii="Arial" w:hAnsi="Arial"/>
          <w:spacing w:val="4"/>
          <w:sz w:val="18"/>
        </w:rPr>
        <w:t> </w:t>
      </w:r>
      <w:r>
        <w:rPr>
          <w:rFonts w:ascii="Arial" w:hAnsi="Arial"/>
          <w:spacing w:val="2"/>
          <w:sz w:val="18"/>
        </w:rPr>
        <w:t>vir</w:t>
      </w:r>
      <w:r>
        <w:rPr>
          <w:rFonts w:ascii="Arial" w:hAnsi="Arial"/>
          <w:sz w:val="18"/>
        </w:rPr>
        <w:t>a</w:t>
      </w:r>
      <w:r>
        <w:rPr>
          <w:rFonts w:ascii="Arial" w:hAnsi="Arial"/>
          <w:spacing w:val="2"/>
          <w:sz w:val="18"/>
        </w:rPr>
        <w:t>ø</w:t>
      </w:r>
      <w:r>
        <w:rPr>
          <w:rFonts w:ascii="Arial" w:hAnsi="Arial"/>
          <w:spacing w:val="1"/>
          <w:sz w:val="18"/>
        </w:rPr>
        <w:t>ga</w:t>
      </w:r>
      <w:r>
        <w:rPr>
          <w:rFonts w:ascii="Arial" w:hAnsi="Arial"/>
          <w:spacing w:val="2"/>
          <w:sz w:val="18"/>
        </w:rPr>
        <w:t>ø</w:t>
      </w:r>
      <w:r>
        <w:rPr>
          <w:rFonts w:ascii="VNI-Helve" w:hAnsi="VNI-Helve"/>
          <w:sz w:val="18"/>
        </w:rPr>
        <w:t>.</w:t>
      </w:r>
    </w:p>
    <w:p>
      <w:pPr>
        <w:spacing w:before="4"/>
        <w:ind w:left="757" w:right="0" w:firstLine="0"/>
        <w:jc w:val="left"/>
        <w:rPr>
          <w:rFonts w:ascii="VNI-Helve" w:hAnsi="VNI-Helve" w:eastAsia="VNI-Helve"/>
          <w:sz w:val="18"/>
        </w:rPr>
      </w:pPr>
      <w:r>
        <w:rPr>
          <w:spacing w:val="-1"/>
          <w:w w:val="99"/>
          <w:position w:val="9"/>
          <w:sz w:val="13"/>
        </w:rPr>
        <w:t>10</w:t>
      </w:r>
      <w:r>
        <w:rPr>
          <w:rFonts w:ascii="VNI-Helve" w:hAnsi="VNI-Helve" w:eastAsia="VNI-Helve"/>
          <w:spacing w:val="2"/>
          <w:position w:val="8"/>
          <w:sz w:val="12"/>
        </w:rPr>
        <w:t>.   </w:t>
      </w:r>
      <w:r>
        <w:rPr>
          <w:rFonts w:ascii="VNI-Helve" w:hAnsi="VNI-Helve" w:eastAsia="VNI-Helve"/>
          <w:spacing w:val="2"/>
          <w:w w:val="102"/>
          <w:sz w:val="18"/>
        </w:rPr>
        <w:t>Ñe</w:t>
      </w:r>
      <w:r>
        <w:rPr>
          <w:rFonts w:ascii="VNI-Helve" w:hAnsi="VNI-Helve" w:eastAsia="VNI-Helve"/>
          <w:w w:val="102"/>
          <w:sz w:val="18"/>
        </w:rPr>
        <w:t>å</w:t>
      </w:r>
      <w:r>
        <w:rPr>
          <w:rFonts w:ascii="VNI-Helve" w:hAnsi="VNI-Helve" w:eastAsia="VNI-Helve"/>
          <w:spacing w:val="3"/>
          <w:sz w:val="18"/>
        </w:rPr>
        <w:t> </w:t>
      </w:r>
      <w:r>
        <w:rPr>
          <w:rFonts w:ascii="VNI-Helve" w:hAnsi="VNI-Helve" w:eastAsia="VNI-Helve"/>
          <w:spacing w:val="2"/>
          <w:w w:val="102"/>
          <w:sz w:val="18"/>
        </w:rPr>
        <w:t>ba</w:t>
      </w:r>
      <w:r>
        <w:rPr>
          <w:rFonts w:ascii="VNI-Helve" w:hAnsi="VNI-Helve" w:eastAsia="VNI-Helve"/>
          <w:spacing w:val="1"/>
          <w:w w:val="102"/>
          <w:sz w:val="18"/>
        </w:rPr>
        <w:t>û</w:t>
      </w:r>
      <w:r>
        <w:rPr>
          <w:rFonts w:ascii="VNI-Helve" w:hAnsi="VNI-Helve" w:eastAsia="VNI-Helve"/>
          <w:spacing w:val="2"/>
          <w:sz w:val="18"/>
        </w:rPr>
        <w:t>n</w:t>
      </w:r>
      <w:r>
        <w:rPr>
          <w:rFonts w:ascii="VNI-Helve" w:hAnsi="VNI-Helve" w:eastAsia="VNI-Helve"/>
          <w:spacing w:val="1"/>
          <w:sz w:val="18"/>
        </w:rPr>
        <w:t>: </w:t>
      </w:r>
      <w:r>
        <w:rPr>
          <w:rFonts w:ascii="VNI-Helve" w:hAnsi="VNI-Helve" w:eastAsia="VNI-Helve"/>
          <w:spacing w:val="2"/>
          <w:sz w:val="18"/>
        </w:rPr>
        <w:t>H</w:t>
      </w:r>
      <w:r>
        <w:rPr>
          <w:rFonts w:ascii="VNI-Helve" w:hAnsi="VNI-Helve" w:eastAsia="VNI-Helve"/>
          <w:spacing w:val="1"/>
          <w:sz w:val="18"/>
        </w:rPr>
        <w:t>ö</w:t>
      </w:r>
      <w:r>
        <w:rPr>
          <w:rFonts w:ascii="VNI-Helve" w:hAnsi="VNI-Helve" w:eastAsia="VNI-Helve"/>
          <w:spacing w:val="2"/>
          <w:w w:val="104"/>
          <w:sz w:val="18"/>
        </w:rPr>
        <w:t>õ</w:t>
      </w:r>
      <w:r>
        <w:rPr>
          <w:rFonts w:ascii="VNI-Helve" w:hAnsi="VNI-Helve" w:eastAsia="VNI-Helve"/>
          <w:w w:val="104"/>
          <w:sz w:val="18"/>
        </w:rPr>
        <w:t>u</w:t>
      </w:r>
      <w:r>
        <w:rPr>
          <w:rFonts w:ascii="VNI-Helve" w:hAnsi="VNI-Helve" w:eastAsia="VNI-Helve"/>
          <w:spacing w:val="3"/>
          <w:sz w:val="18"/>
        </w:rPr>
        <w:t> </w:t>
      </w:r>
      <w:r>
        <w:rPr>
          <w:rFonts w:ascii="VNI-Helve" w:hAnsi="VNI-Helve" w:eastAsia="VNI-Helve"/>
          <w:spacing w:val="2"/>
          <w:w w:val="102"/>
          <w:sz w:val="18"/>
        </w:rPr>
        <w:t>ho</w:t>
      </w:r>
      <w:r>
        <w:rPr>
          <w:rFonts w:ascii="VNI-Helve" w:hAnsi="VNI-Helve" w:eastAsia="VNI-Helve"/>
          <w:w w:val="102"/>
          <w:sz w:val="18"/>
        </w:rPr>
        <w:t>ä</w:t>
      </w:r>
      <w:r>
        <w:rPr>
          <w:rFonts w:ascii="VNI-Helve" w:hAnsi="VNI-Helve" w:eastAsia="VNI-Helve"/>
          <w:spacing w:val="4"/>
          <w:sz w:val="18"/>
        </w:rPr>
        <w:t> </w:t>
      </w:r>
      <w:r>
        <w:rPr>
          <w:rFonts w:ascii="MingLiU" w:hAnsi="MingLiU" w:eastAsia="MingLiU" w:hint="eastAsia"/>
          <w:spacing w:val="1"/>
          <w:sz w:val="18"/>
        </w:rPr>
        <w:t>有護</w:t>
      </w:r>
      <w:r>
        <w:rPr>
          <w:rFonts w:ascii="VNI-Helve" w:hAnsi="VNI-Helve" w:eastAsia="VNI-Helve"/>
          <w:spacing w:val="2"/>
          <w:sz w:val="18"/>
        </w:rPr>
        <w:t>. </w:t>
      </w:r>
      <w:r>
        <w:rPr>
          <w:rFonts w:ascii="VNI-Helve" w:hAnsi="VNI-Helve" w:eastAsia="VNI-Helve"/>
          <w:i/>
          <w:spacing w:val="1"/>
          <w:sz w:val="18"/>
        </w:rPr>
        <w:t>P</w:t>
      </w:r>
      <w:r>
        <w:rPr>
          <w:rFonts w:ascii="VNI-Helve" w:hAnsi="VNI-Helve" w:eastAsia="VNI-Helve"/>
          <w:i/>
          <w:spacing w:val="2"/>
          <w:sz w:val="18"/>
        </w:rPr>
        <w:t>ha</w:t>
      </w:r>
      <w:r>
        <w:rPr>
          <w:rFonts w:ascii="VNI-Helve" w:hAnsi="VNI-Helve" w:eastAsia="VNI-Helve"/>
          <w:i/>
          <w:spacing w:val="1"/>
          <w:w w:val="104"/>
          <w:sz w:val="18"/>
        </w:rPr>
        <w:t>ù</w:t>
      </w:r>
      <w:r>
        <w:rPr>
          <w:rFonts w:ascii="VNI-Helve" w:hAnsi="VNI-Helve" w:eastAsia="VNI-Helve"/>
          <w:i/>
          <w:w w:val="104"/>
          <w:sz w:val="18"/>
        </w:rPr>
        <w:t>p</w:t>
      </w:r>
      <w:r>
        <w:rPr>
          <w:rFonts w:ascii="VNI-Helve" w:hAnsi="VNI-Helve" w:eastAsia="VNI-Helve"/>
          <w:i/>
          <w:spacing w:val="4"/>
          <w:sz w:val="18"/>
        </w:rPr>
        <w:t> </w:t>
      </w:r>
      <w:r>
        <w:rPr>
          <w:rFonts w:ascii="VNI-Helve" w:hAnsi="VNI-Helve" w:eastAsia="VNI-Helve"/>
          <w:i/>
          <w:spacing w:val="1"/>
          <w:sz w:val="18"/>
        </w:rPr>
        <w:t>U</w:t>
      </w:r>
      <w:r>
        <w:rPr>
          <w:rFonts w:ascii="VNI-Helve" w:hAnsi="VNI-Helve" w:eastAsia="VNI-Helve"/>
          <w:i/>
          <w:spacing w:val="2"/>
          <w:sz w:val="18"/>
        </w:rPr>
        <w:t>a</w:t>
      </w:r>
      <w:r>
        <w:rPr>
          <w:rFonts w:ascii="VNI-Helve" w:hAnsi="VNI-Helve" w:eastAsia="VNI-Helve"/>
          <w:i/>
          <w:spacing w:val="1"/>
          <w:w w:val="104"/>
          <w:sz w:val="18"/>
        </w:rPr>
        <w:t>å</w:t>
      </w:r>
      <w:r>
        <w:rPr>
          <w:rFonts w:ascii="VNI-Helve" w:hAnsi="VNI-Helve" w:eastAsia="VNI-Helve"/>
          <w:i/>
          <w:spacing w:val="2"/>
          <w:w w:val="104"/>
          <w:sz w:val="18"/>
        </w:rPr>
        <w:t>n</w:t>
      </w:r>
      <w:r>
        <w:rPr>
          <w:rFonts w:ascii="VNI-Helve" w:hAnsi="VNI-Helve" w:eastAsia="VNI-Helve"/>
          <w:spacing w:val="1"/>
          <w:sz w:val="18"/>
        </w:rPr>
        <w:t>, </w:t>
      </w:r>
      <w:r>
        <w:rPr>
          <w:rFonts w:ascii="VNI-Helve" w:hAnsi="VNI-Helve" w:eastAsia="VNI-Helve"/>
          <w:spacing w:val="2"/>
          <w:sz w:val="18"/>
        </w:rPr>
        <w:t>i</w:t>
      </w:r>
      <w:r>
        <w:rPr>
          <w:rFonts w:ascii="VNI-Helve" w:hAnsi="VNI-Helve" w:eastAsia="VNI-Helve"/>
          <w:spacing w:val="1"/>
          <w:sz w:val="18"/>
        </w:rPr>
        <w:t>b</w:t>
      </w:r>
      <w:r>
        <w:rPr>
          <w:rFonts w:ascii="VNI-Helve" w:hAnsi="VNI-Helve" w:eastAsia="VNI-Helve"/>
          <w:spacing w:val="2"/>
          <w:sz w:val="18"/>
        </w:rPr>
        <w:t>id</w:t>
      </w:r>
      <w:r>
        <w:rPr>
          <w:rFonts w:ascii="VNI-Helve" w:hAnsi="VNI-Helve" w:eastAsia="VNI-Helve"/>
          <w:spacing w:val="1"/>
          <w:sz w:val="18"/>
        </w:rPr>
        <w:t>.: </w:t>
      </w:r>
      <w:r>
        <w:rPr>
          <w:rFonts w:ascii="VNI-Helve" w:hAnsi="VNI-Helve" w:eastAsia="VNI-Helve"/>
          <w:spacing w:val="2"/>
          <w:sz w:val="18"/>
        </w:rPr>
        <w:t>T</w:t>
      </w:r>
      <w:r>
        <w:rPr>
          <w:rFonts w:ascii="VNI-Helve" w:hAnsi="VNI-Helve" w:eastAsia="VNI-Helve"/>
          <w:spacing w:val="1"/>
          <w:sz w:val="18"/>
        </w:rPr>
        <w:t>r</w:t>
      </w:r>
      <w:r>
        <w:rPr>
          <w:rFonts w:ascii="VNI-Helve" w:hAnsi="VNI-Helve" w:eastAsia="VNI-Helve"/>
          <w:spacing w:val="2"/>
          <w:w w:val="104"/>
          <w:sz w:val="18"/>
        </w:rPr>
        <w:t>u</w:t>
      </w:r>
      <w:r>
        <w:rPr>
          <w:rFonts w:ascii="VNI-Helve" w:hAnsi="VNI-Helve" w:eastAsia="VNI-Helve"/>
          <w:w w:val="104"/>
          <w:sz w:val="18"/>
        </w:rPr>
        <w:t>ù</w:t>
      </w:r>
      <w:r>
        <w:rPr>
          <w:rFonts w:ascii="VNI-Helve" w:hAnsi="VNI-Helve" w:eastAsia="VNI-Helve"/>
          <w:spacing w:val="4"/>
          <w:sz w:val="18"/>
        </w:rPr>
        <w:t> </w:t>
      </w:r>
      <w:r>
        <w:rPr>
          <w:rFonts w:ascii="VNI-Helve" w:hAnsi="VNI-Helve" w:eastAsia="VNI-Helve"/>
          <w:spacing w:val="1"/>
          <w:sz w:val="18"/>
        </w:rPr>
        <w:t>x</w:t>
      </w:r>
      <w:r>
        <w:rPr>
          <w:rFonts w:ascii="VNI-Helve" w:hAnsi="VNI-Helve" w:eastAsia="VNI-Helve"/>
          <w:spacing w:val="2"/>
          <w:sz w:val="18"/>
        </w:rPr>
        <w:t>a</w:t>
      </w:r>
      <w:r>
        <w:rPr>
          <w:rFonts w:ascii="VNI-Helve" w:hAnsi="VNI-Helve" w:eastAsia="VNI-Helve"/>
          <w:w w:val="333"/>
          <w:sz w:val="18"/>
        </w:rPr>
        <w:t>û</w:t>
      </w:r>
      <w:r>
        <w:rPr>
          <w:rFonts w:ascii="VNI-Helve" w:hAnsi="VNI-Helve" w:eastAsia="VNI-Helve"/>
          <w:spacing w:val="3"/>
          <w:sz w:val="18"/>
        </w:rPr>
        <w:t> </w:t>
      </w:r>
      <w:r>
        <w:rPr>
          <w:rFonts w:ascii="MingLiU" w:hAnsi="MingLiU" w:eastAsia="MingLiU" w:hint="eastAsia"/>
          <w:spacing w:val="1"/>
          <w:sz w:val="18"/>
        </w:rPr>
        <w:t>住捨</w:t>
      </w:r>
      <w:r>
        <w:rPr>
          <w:rFonts w:ascii="VNI-Helve" w:hAnsi="VNI-Helve" w:eastAsia="VNI-Helve"/>
          <w:sz w:val="18"/>
        </w:rPr>
        <w:t>.</w:t>
      </w:r>
    </w:p>
    <w:p>
      <w:pPr>
        <w:spacing w:before="2"/>
        <w:ind w:left="757" w:right="0" w:firstLine="0"/>
        <w:jc w:val="left"/>
        <w:rPr>
          <w:rFonts w:ascii="VNI-Helve" w:hAnsi="VNI-Helve"/>
          <w:sz w:val="18"/>
        </w:rPr>
      </w:pPr>
      <w:r>
        <w:rPr>
          <w:position w:val="9"/>
          <w:sz w:val="13"/>
        </w:rPr>
        <w:t>11</w:t>
      </w:r>
      <w:r>
        <w:rPr>
          <w:rFonts w:ascii="VNI-Helve" w:hAnsi="VNI-Helve"/>
          <w:position w:val="8"/>
          <w:sz w:val="12"/>
        </w:rPr>
        <w:t>. </w:t>
      </w:r>
      <w:r>
        <w:rPr>
          <w:rFonts w:ascii="Arial" w:hAnsi="Arial"/>
          <w:sz w:val="18"/>
        </w:rPr>
        <w:t>Paøli</w:t>
      </w:r>
      <w:r>
        <w:rPr>
          <w:rFonts w:ascii="VNI-Helve" w:hAnsi="VNI-Helve"/>
          <w:sz w:val="18"/>
        </w:rPr>
        <w:t>, </w:t>
      </w:r>
      <w:r>
        <w:rPr>
          <w:rFonts w:ascii="Arial" w:hAnsi="Arial"/>
          <w:sz w:val="18"/>
        </w:rPr>
        <w:t>Udakuøpama </w:t>
      </w:r>
      <w:r>
        <w:rPr>
          <w:rFonts w:ascii="VNI-Helve" w:hAnsi="VNI-Helve"/>
          <w:sz w:val="18"/>
        </w:rPr>
        <w:t>(R. iv. 12). Haùn, </w:t>
      </w:r>
      <w:r>
        <w:rPr>
          <w:rFonts w:ascii="VNI-Helve" w:hAnsi="VNI-Helve"/>
          <w:i/>
          <w:sz w:val="18"/>
        </w:rPr>
        <w:t>Trung</w:t>
      </w:r>
      <w:r>
        <w:rPr>
          <w:rFonts w:ascii="VNI-Helve" w:hAnsi="VNI-Helve"/>
          <w:sz w:val="18"/>
        </w:rPr>
        <w:t>, kinh 4.</w:t>
      </w:r>
    </w:p>
    <w:p>
      <w:pPr>
        <w:pStyle w:val="BodyText"/>
        <w:spacing w:before="0"/>
        <w:rPr>
          <w:rFonts w:ascii="VNI-Helve"/>
          <w:sz w:val="20"/>
        </w:rPr>
      </w:pPr>
    </w:p>
    <w:p>
      <w:pPr>
        <w:pStyle w:val="BodyText"/>
        <w:spacing w:before="5"/>
        <w:rPr>
          <w:rFonts w:ascii="VNI-Helve"/>
          <w:sz w:val="20"/>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type w:val="continuous"/>
          <w:pgSz w:w="11910" w:h="16840"/>
          <w:pgMar w:top="1080" w:bottom="280" w:left="1680" w:right="1680"/>
        </w:sectPr>
      </w:pPr>
    </w:p>
    <w:p>
      <w:pPr>
        <w:pStyle w:val="BodyText"/>
        <w:spacing w:before="10"/>
        <w:rPr>
          <w:rFonts w:ascii="Times New Roman"/>
          <w:sz w:val="17"/>
        </w:rPr>
      </w:pPr>
    </w:p>
    <w:p>
      <w:pPr>
        <w:pStyle w:val="BodyText"/>
        <w:spacing w:before="99"/>
        <w:ind w:left="1267"/>
      </w:pPr>
      <w:r>
        <w:rPr/>
        <w:t>Baáy giôø, Theá Toân baûo caùc Tyø-kheo:</w:t>
      </w:r>
    </w:p>
    <w:p>
      <w:pPr>
        <w:pStyle w:val="BodyText"/>
        <w:spacing w:before="35"/>
        <w:ind w:left="699" w:right="755" w:firstLine="567"/>
      </w:pPr>
      <w:r>
        <w:rPr/>
        <w:t>–Nay Ta seõ noùi baûy duï veà nöôùc. Con ngöôøi cuõng nhö vaäy. Haõy laéng nghe! Laéng nghe vaø suy nghó kyõ!</w:t>
      </w:r>
    </w:p>
    <w:p>
      <w:pPr>
        <w:pStyle w:val="BodyText"/>
        <w:ind w:left="1267"/>
      </w:pPr>
      <w:r>
        <w:rPr/>
        <w:t>Caùc Tyø-kheo ñaùp:</w:t>
      </w:r>
    </w:p>
    <w:p>
      <w:pPr>
        <w:pStyle w:val="BodyText"/>
        <w:spacing w:line="266" w:lineRule="auto"/>
        <w:ind w:left="1267" w:right="4941"/>
      </w:pPr>
      <w:r>
        <w:rPr/>
        <w:t>–Thöa vaâng, Theá Toân. Theá Toân baûo:</w:t>
      </w:r>
    </w:p>
    <w:p>
      <w:pPr>
        <w:pStyle w:val="BodyText"/>
        <w:spacing w:before="0"/>
        <w:ind w:left="699" w:right="753" w:firstLine="567"/>
        <w:jc w:val="both"/>
      </w:pPr>
      <w:r>
        <w:rPr/>
        <w:t>–Sao goïi laø baûy duï veà nöôùc maø töïa ngöôøi? Gioáng nhö coù </w:t>
      </w:r>
      <w:r>
        <w:rPr>
          <w:spacing w:val="2"/>
        </w:rPr>
        <w:t>ngöôøi </w:t>
      </w:r>
      <w:r>
        <w:rPr/>
        <w:t>chìm ôû ñaùy nöôùc; laïi coù ngöôøi taïm ngoi khoûi nöôùc roài laïi chìm xuoáng; coù ngöôøi noåi leân khoûi nöôùc roài nhìn xem; laïi coù ngöôøi noåi leân khoûi nöôùc roài ñöùng yeân; coù ngöôøi bôi ñi trong nöôùc; coù ngöôøi noåi leân khoûi nöôùc roài muoán ñeán bôø kia; laïi coù ngöôøi ñaõ ñeán bôø</w:t>
      </w:r>
      <w:r>
        <w:rPr>
          <w:spacing w:val="59"/>
        </w:rPr>
        <w:t> </w:t>
      </w:r>
      <w:r>
        <w:rPr/>
        <w:t>kia.</w:t>
      </w:r>
    </w:p>
    <w:p>
      <w:pPr>
        <w:pStyle w:val="BodyText"/>
        <w:spacing w:line="313" w:lineRule="exact" w:before="33"/>
        <w:ind w:left="1267"/>
        <w:jc w:val="both"/>
      </w:pPr>
      <w:r>
        <w:rPr/>
        <w:t>Naøy caùc Tyø-kheo, ñoù goïi laø baûy vieäc duï veà nöôùc xuaát hieän ôû</w:t>
      </w:r>
    </w:p>
    <w:p>
      <w:pPr>
        <w:pStyle w:val="BodyText"/>
        <w:spacing w:before="0"/>
        <w:ind w:left="699"/>
      </w:pPr>
      <w:r>
        <w:rPr/>
        <w:t>ñôøi.</w:t>
      </w:r>
    </w:p>
    <w:p>
      <w:pPr>
        <w:pStyle w:val="BodyText"/>
        <w:ind w:left="1267"/>
      </w:pPr>
      <w:r>
        <w:rPr/>
        <w:t>Sao goïi laø ngöôøi chìm döôùi ñaùy nöôùc khoâng noåi leân ñöôïc? ÔÛ</w:t>
      </w:r>
    </w:p>
    <w:p>
      <w:pPr>
        <w:pStyle w:val="BodyText"/>
        <w:spacing w:before="1"/>
        <w:ind w:left="699" w:right="756"/>
        <w:jc w:val="both"/>
      </w:pPr>
      <w:r>
        <w:rPr>
          <w:spacing w:val="2"/>
        </w:rPr>
        <w:t>ñaây, hoaëc </w:t>
      </w:r>
      <w:r>
        <w:rPr/>
        <w:t>coù </w:t>
      </w:r>
      <w:r>
        <w:rPr>
          <w:spacing w:val="2"/>
        </w:rPr>
        <w:t>ngöôøi </w:t>
      </w:r>
      <w:r>
        <w:rPr/>
        <w:t>maø </w:t>
      </w:r>
      <w:r>
        <w:rPr>
          <w:spacing w:val="2"/>
        </w:rPr>
        <w:t>toaøn theå ñaày khaép phaùp baát thieän, traûi </w:t>
      </w:r>
      <w:r>
        <w:rPr>
          <w:spacing w:val="3"/>
        </w:rPr>
        <w:t>qua </w:t>
      </w:r>
      <w:r>
        <w:rPr>
          <w:spacing w:val="2"/>
        </w:rPr>
        <w:t>nhieàu kieáp, khoâng theå chöõa trò. </w:t>
      </w:r>
      <w:r>
        <w:rPr/>
        <w:t>Ñoù </w:t>
      </w:r>
      <w:r>
        <w:rPr>
          <w:spacing w:val="2"/>
        </w:rPr>
        <w:t>goïi </w:t>
      </w:r>
      <w:r>
        <w:rPr/>
        <w:t>laø </w:t>
      </w:r>
      <w:r>
        <w:rPr>
          <w:spacing w:val="2"/>
        </w:rPr>
        <w:t>ngöôøi  chìm  döôùi  </w:t>
      </w:r>
      <w:r>
        <w:rPr>
          <w:spacing w:val="3"/>
        </w:rPr>
        <w:t>ñaùy </w:t>
      </w:r>
      <w:r>
        <w:rPr>
          <w:spacing w:val="2"/>
        </w:rPr>
        <w:t>nöôùc.</w:t>
      </w:r>
    </w:p>
    <w:p>
      <w:pPr>
        <w:pStyle w:val="BodyText"/>
        <w:spacing w:before="33"/>
        <w:ind w:left="699" w:right="754" w:firstLine="567"/>
        <w:jc w:val="both"/>
      </w:pPr>
      <w:r>
        <w:rPr/>
        <w:t>Sao goïi laø ngöôøi naøo noåi leân khoûi nöôùc roài chìm laïi? Hoaëc </w:t>
      </w:r>
      <w:r>
        <w:rPr>
          <w:spacing w:val="2"/>
        </w:rPr>
        <w:t>coù </w:t>
      </w:r>
      <w:r>
        <w:rPr/>
        <w:t>ngöôøi maø tín caên daàn mai moät, tuy coù phaùp laønh nhöng khoâng chaéc chaén. Thaân, mieäng, yù hoï haønh thieän, nhöng sau ñoù thaân, mieäng, yù laïi haønh phaùp baát thieän, thaân hoaïi maïng chung sinh vaøo ñòa nguïc. </w:t>
      </w:r>
      <w:r>
        <w:rPr>
          <w:spacing w:val="2"/>
        </w:rPr>
        <w:t>Ñoù  </w:t>
      </w:r>
      <w:r>
        <w:rPr>
          <w:spacing w:val="64"/>
        </w:rPr>
        <w:t> </w:t>
      </w:r>
      <w:r>
        <w:rPr/>
        <w:t>goïi laø ngöôøi ra khoûi nöôùc roài chìm</w:t>
      </w:r>
      <w:r>
        <w:rPr>
          <w:spacing w:val="35"/>
        </w:rPr>
        <w:t> </w:t>
      </w:r>
      <w:r>
        <w:rPr/>
        <w:t>laïi.</w:t>
      </w:r>
    </w:p>
    <w:p>
      <w:pPr>
        <w:pStyle w:val="BodyText"/>
        <w:ind w:left="699" w:right="756" w:firstLine="567"/>
        <w:jc w:val="both"/>
        <w:rPr>
          <w:sz w:val="13"/>
        </w:rPr>
      </w:pPr>
      <w:r>
        <w:rPr/>
        <w:t>Sao </w:t>
      </w:r>
      <w:r>
        <w:rPr>
          <w:spacing w:val="2"/>
        </w:rPr>
        <w:t>goïi </w:t>
      </w:r>
      <w:r>
        <w:rPr/>
        <w:t>laø </w:t>
      </w:r>
      <w:r>
        <w:rPr>
          <w:spacing w:val="2"/>
        </w:rPr>
        <w:t>ngöôøi noåi leân khoûi nöôùc roài nhìn xem? </w:t>
      </w:r>
      <w:r>
        <w:rPr/>
        <w:t>ÔÛ </w:t>
      </w:r>
      <w:r>
        <w:rPr>
          <w:spacing w:val="2"/>
        </w:rPr>
        <w:t>ñaây, </w:t>
      </w:r>
      <w:r>
        <w:rPr>
          <w:spacing w:val="3"/>
        </w:rPr>
        <w:t>hoaëc </w:t>
      </w:r>
      <w:r>
        <w:rPr/>
        <w:t>coù </w:t>
      </w:r>
      <w:r>
        <w:rPr>
          <w:spacing w:val="2"/>
        </w:rPr>
        <w:t>ngöôøi </w:t>
      </w:r>
      <w:r>
        <w:rPr/>
        <w:t>coù tín </w:t>
      </w:r>
      <w:r>
        <w:rPr>
          <w:spacing w:val="2"/>
        </w:rPr>
        <w:t>thieän caên, nhöng haønh </w:t>
      </w:r>
      <w:r>
        <w:rPr/>
        <w:t>vi </w:t>
      </w:r>
      <w:r>
        <w:rPr>
          <w:spacing w:val="2"/>
        </w:rPr>
        <w:t>cuûa thaân,  khaåu,  </w:t>
      </w:r>
      <w:r>
        <w:rPr/>
        <w:t>yù  </w:t>
      </w:r>
      <w:r>
        <w:rPr>
          <w:spacing w:val="3"/>
        </w:rPr>
        <w:t>laïi </w:t>
      </w:r>
      <w:r>
        <w:rPr>
          <w:spacing w:val="2"/>
        </w:rPr>
        <w:t>khoâng laøm taêng tröôûng phaùp naøy, </w:t>
      </w:r>
      <w:r>
        <w:rPr/>
        <w:t>töï </w:t>
      </w:r>
      <w:r>
        <w:rPr>
          <w:spacing w:val="2"/>
        </w:rPr>
        <w:t>thuû maø ñöùng yeân, thaân </w:t>
      </w:r>
      <w:r>
        <w:rPr>
          <w:spacing w:val="3"/>
        </w:rPr>
        <w:t>hoaïi </w:t>
      </w:r>
      <w:r>
        <w:rPr>
          <w:spacing w:val="2"/>
        </w:rPr>
        <w:t>maïng chung sinh vaøo A-tu-luaân. </w:t>
      </w:r>
      <w:r>
        <w:rPr/>
        <w:t>Ñoù </w:t>
      </w:r>
      <w:r>
        <w:rPr>
          <w:spacing w:val="2"/>
        </w:rPr>
        <w:t>goïi </w:t>
      </w:r>
      <w:r>
        <w:rPr/>
        <w:t>laø </w:t>
      </w:r>
      <w:r>
        <w:rPr>
          <w:spacing w:val="2"/>
        </w:rPr>
        <w:t>ngöôøi </w:t>
      </w:r>
      <w:r>
        <w:rPr/>
        <w:t>ra </w:t>
      </w:r>
      <w:r>
        <w:rPr>
          <w:spacing w:val="2"/>
        </w:rPr>
        <w:t>khoûi nöôùc </w:t>
      </w:r>
      <w:r>
        <w:rPr>
          <w:spacing w:val="3"/>
        </w:rPr>
        <w:t>maø </w:t>
      </w:r>
      <w:r>
        <w:rPr/>
        <w:t>nhìn.</w:t>
      </w:r>
      <w:r>
        <w:rPr>
          <w:position w:val="9"/>
          <w:sz w:val="13"/>
        </w:rPr>
        <w:t>12</w:t>
      </w:r>
    </w:p>
    <w:p>
      <w:pPr>
        <w:pStyle w:val="BodyText"/>
        <w:ind w:left="699" w:right="756" w:firstLine="567"/>
        <w:jc w:val="both"/>
      </w:pPr>
      <w:r>
        <w:rPr/>
        <w:t>Sao goïi laø ngöôøi ra khoûi nöôùc maø ñöùng? ÔÛ ñaây, hoaëc coù ngöôøi coù loøng tin, tinh taán döùt ba keát söû</w:t>
      </w:r>
      <w:r>
        <w:rPr>
          <w:position w:val="9"/>
          <w:sz w:val="13"/>
        </w:rPr>
        <w:t>13</w:t>
      </w:r>
      <w:r>
        <w:rPr/>
        <w:t>, khoâng thoaùi chuyeån nöõa, aét ñaït</w:t>
      </w:r>
    </w:p>
    <w:p>
      <w:pPr>
        <w:pStyle w:val="BodyText"/>
        <w:spacing w:before="0"/>
        <w:rPr>
          <w:sz w:val="23"/>
        </w:rPr>
      </w:pPr>
      <w:r>
        <w:rPr/>
        <w:pict>
          <v:rect style="position:absolute;margin-left:147.360001pt;margin-top:17.021357pt;width:144pt;height:.600010pt;mso-position-horizontal-relative:page;mso-position-vertical-relative:paragraph;z-index:-15713280;mso-wrap-distance-left:0;mso-wrap-distance-right:0" filled="true" fillcolor="#000000" stroked="false">
            <v:fill type="solid"/>
            <w10:wrap type="topAndBottom"/>
          </v:rect>
        </w:pict>
      </w:r>
    </w:p>
    <w:p>
      <w:pPr>
        <w:spacing w:line="266" w:lineRule="auto" w:before="99"/>
        <w:ind w:left="983" w:right="996" w:hanging="285"/>
        <w:jc w:val="left"/>
        <w:rPr>
          <w:rFonts w:ascii="VNI-Helve" w:hAnsi="VNI-Helve"/>
          <w:sz w:val="18"/>
        </w:rPr>
      </w:pPr>
      <w:r>
        <w:rPr>
          <w:position w:val="9"/>
          <w:sz w:val="13"/>
        </w:rPr>
        <w:t>12</w:t>
      </w:r>
      <w:r>
        <w:rPr>
          <w:rFonts w:ascii="VNI-Helve" w:hAnsi="VNI-Helve"/>
          <w:position w:val="8"/>
          <w:sz w:val="12"/>
        </w:rPr>
        <w:t>.    </w:t>
      </w:r>
      <w:r>
        <w:rPr>
          <w:rFonts w:ascii="VNI-Helve" w:hAnsi="VNI-Helve"/>
          <w:sz w:val="18"/>
        </w:rPr>
        <w:t>Haùn dòch muïc naøy khaùc thöù töï vôùi Trung vaø </w:t>
      </w:r>
      <w:r>
        <w:rPr>
          <w:rFonts w:ascii="Arial" w:hAnsi="Arial"/>
          <w:sz w:val="18"/>
        </w:rPr>
        <w:t>Paøli</w:t>
      </w:r>
      <w:r>
        <w:rPr>
          <w:rFonts w:ascii="VNI-Helve" w:hAnsi="VNI-Helve"/>
          <w:sz w:val="18"/>
        </w:rPr>
        <w:t>: Ñaây laø haïng ngöôøi noåi leân   </w:t>
      </w:r>
      <w:r>
        <w:rPr>
          <w:rFonts w:ascii="VNI-Helve" w:hAnsi="VNI-Helve"/>
          <w:spacing w:val="52"/>
          <w:sz w:val="18"/>
        </w:rPr>
        <w:t> </w:t>
      </w:r>
      <w:r>
        <w:rPr>
          <w:rFonts w:ascii="VNI-Helve" w:hAnsi="VNI-Helve"/>
          <w:sz w:val="18"/>
        </w:rPr>
        <w:t>roài ñöùng yeân ñöôïc, khoâng chìm trôû</w:t>
      </w:r>
      <w:r>
        <w:rPr>
          <w:rFonts w:ascii="VNI-Helve" w:hAnsi="VNI-Helve"/>
          <w:spacing w:val="33"/>
          <w:sz w:val="18"/>
        </w:rPr>
        <w:t> </w:t>
      </w:r>
      <w:r>
        <w:rPr>
          <w:rFonts w:ascii="VNI-Helve" w:hAnsi="VNI-Helve"/>
          <w:sz w:val="18"/>
        </w:rPr>
        <w:t>laïi.</w:t>
      </w:r>
    </w:p>
    <w:p>
      <w:pPr>
        <w:spacing w:before="7"/>
        <w:ind w:left="699" w:right="0" w:firstLine="0"/>
        <w:jc w:val="left"/>
        <w:rPr>
          <w:rFonts w:ascii="VNI-Helve" w:hAnsi="VNI-Helve"/>
          <w:sz w:val="18"/>
        </w:rPr>
      </w:pPr>
      <w:r>
        <w:rPr>
          <w:spacing w:val="-1"/>
          <w:w w:val="99"/>
          <w:position w:val="9"/>
          <w:sz w:val="13"/>
        </w:rPr>
        <w:t>13</w:t>
      </w:r>
      <w:r>
        <w:rPr>
          <w:rFonts w:ascii="VNI-Helve" w:hAnsi="VNI-Helve"/>
          <w:position w:val="8"/>
          <w:sz w:val="12"/>
        </w:rPr>
        <w:t>.  </w:t>
      </w:r>
      <w:r>
        <w:rPr>
          <w:rFonts w:ascii="VNI-Helve" w:hAnsi="VNI-Helve"/>
          <w:spacing w:val="11"/>
          <w:position w:val="8"/>
          <w:sz w:val="12"/>
        </w:rPr>
        <w:t> </w:t>
      </w:r>
      <w:r>
        <w:rPr>
          <w:rFonts w:ascii="Arial" w:hAnsi="Arial"/>
          <w:spacing w:val="2"/>
          <w:sz w:val="18"/>
        </w:rPr>
        <w:t>Paøli</w:t>
      </w:r>
      <w:r>
        <w:rPr>
          <w:rFonts w:ascii="VNI-Helve" w:hAnsi="VNI-Helve"/>
          <w:sz w:val="18"/>
        </w:rPr>
        <w:t>:</w:t>
      </w:r>
      <w:r>
        <w:rPr>
          <w:rFonts w:ascii="VNI-Helve" w:hAnsi="VNI-Helve"/>
          <w:spacing w:val="3"/>
          <w:sz w:val="18"/>
        </w:rPr>
        <w:t> </w:t>
      </w:r>
      <w:r>
        <w:rPr>
          <w:rFonts w:ascii="VNI-Helve" w:hAnsi="VNI-Helve"/>
          <w:spacing w:val="2"/>
          <w:w w:val="101"/>
          <w:sz w:val="18"/>
        </w:rPr>
        <w:t>Ñaé</w:t>
      </w:r>
      <w:r>
        <w:rPr>
          <w:rFonts w:ascii="VNI-Helve" w:hAnsi="VNI-Helve"/>
          <w:w w:val="101"/>
          <w:sz w:val="18"/>
        </w:rPr>
        <w:t>c</w:t>
      </w:r>
      <w:r>
        <w:rPr>
          <w:rFonts w:ascii="VNI-Helve" w:hAnsi="VNI-Helve"/>
          <w:spacing w:val="3"/>
          <w:sz w:val="18"/>
        </w:rPr>
        <w:t> </w:t>
      </w:r>
      <w:r>
        <w:rPr>
          <w:rFonts w:ascii="VNI-Helve" w:hAnsi="VNI-Helve"/>
          <w:spacing w:val="2"/>
          <w:sz w:val="18"/>
        </w:rPr>
        <w:t>D</w:t>
      </w:r>
      <w:r>
        <w:rPr>
          <w:rFonts w:ascii="VNI-Helve" w:hAnsi="VNI-Helve"/>
          <w:spacing w:val="1"/>
          <w:sz w:val="18"/>
        </w:rPr>
        <w:t>ö</w:t>
      </w:r>
      <w:r>
        <w:rPr>
          <w:rFonts w:ascii="VNI-Helve" w:hAnsi="VNI-Helve"/>
          <w:w w:val="333"/>
          <w:sz w:val="18"/>
        </w:rPr>
        <w:t>ï</w:t>
      </w:r>
      <w:r>
        <w:rPr>
          <w:rFonts w:ascii="VNI-Helve" w:hAnsi="VNI-Helve"/>
          <w:spacing w:val="3"/>
          <w:sz w:val="18"/>
        </w:rPr>
        <w:t> </w:t>
      </w:r>
      <w:r>
        <w:rPr>
          <w:rFonts w:ascii="VNI-Helve" w:hAnsi="VNI-Helve"/>
          <w:spacing w:val="2"/>
          <w:sz w:val="18"/>
        </w:rPr>
        <w:t>l</w:t>
      </w:r>
      <w:r>
        <w:rPr>
          <w:rFonts w:ascii="VNI-Helve" w:hAnsi="VNI-Helve"/>
          <w:spacing w:val="1"/>
          <w:sz w:val="18"/>
        </w:rPr>
        <w:t>ö</w:t>
      </w:r>
      <w:r>
        <w:rPr>
          <w:rFonts w:ascii="VNI-Helve" w:hAnsi="VNI-Helve"/>
          <w:spacing w:val="2"/>
          <w:sz w:val="18"/>
        </w:rPr>
        <w:t>u.</w:t>
      </w:r>
    </w:p>
    <w:p>
      <w:pPr>
        <w:spacing w:after="0"/>
        <w:jc w:val="left"/>
        <w:rPr>
          <w:rFonts w:ascii="VNI-Helve" w:hAnsi="VNI-Helve"/>
          <w:sz w:val="18"/>
        </w:rPr>
        <w:sectPr>
          <w:pgSz w:w="11910" w:h="16840"/>
          <w:pgMar w:header="794" w:footer="0" w:top="1100" w:bottom="280" w:left="1680" w:right="1680"/>
        </w:sectPr>
      </w:pPr>
    </w:p>
    <w:p>
      <w:pPr>
        <w:pStyle w:val="BodyText"/>
        <w:spacing w:before="4"/>
        <w:rPr>
          <w:rFonts w:ascii="VNI-Helve"/>
          <w:sz w:val="15"/>
        </w:rPr>
      </w:pPr>
    </w:p>
    <w:p>
      <w:pPr>
        <w:pStyle w:val="BodyText"/>
        <w:spacing w:before="100"/>
        <w:ind w:left="757" w:right="699"/>
        <w:jc w:val="both"/>
      </w:pPr>
      <w:r>
        <w:rPr/>
        <w:t>cöùu caùnh, thaønh ñaïo Voâ thöôïng. Ñoù goïi laø ngöôøi ra khoûi nöôùc maø ñöùng</w:t>
      </w:r>
      <w:r>
        <w:rPr>
          <w:position w:val="9"/>
          <w:sz w:val="13"/>
        </w:rPr>
        <w:t>14</w:t>
      </w:r>
      <w:r>
        <w:rPr/>
        <w:t>.</w:t>
      </w:r>
    </w:p>
    <w:p>
      <w:pPr>
        <w:pStyle w:val="BodyText"/>
        <w:spacing w:before="33"/>
        <w:ind w:left="757" w:right="697" w:firstLine="567"/>
        <w:jc w:val="both"/>
      </w:pPr>
      <w:r>
        <w:rPr/>
        <w:t>Sao goïi laø ngöôøi muoán loäi khoûi nöôùc? ÔÛ ñaây, hoaëc coù ngöôøi </w:t>
      </w:r>
      <w:r>
        <w:rPr>
          <w:spacing w:val="2"/>
        </w:rPr>
        <w:t>tín </w:t>
      </w:r>
      <w:r>
        <w:rPr/>
        <w:t>caên tinh taán, loøng luoân hoå theïn, vôi moûng ba keát söû daâm, noä, si. Trôû  laïi ñôøi naøy moät laàn nöõa roài ñoaïn tröø goác khoå.</w:t>
      </w:r>
      <w:r>
        <w:rPr>
          <w:position w:val="9"/>
          <w:sz w:val="13"/>
        </w:rPr>
        <w:t>15 </w:t>
      </w:r>
      <w:r>
        <w:rPr/>
        <w:t>Ñoù goïi laø ngöôøi ñònh vöôït khoûi</w:t>
      </w:r>
      <w:r>
        <w:rPr>
          <w:spacing w:val="5"/>
        </w:rPr>
        <w:t> </w:t>
      </w:r>
      <w:r>
        <w:rPr>
          <w:spacing w:val="2"/>
        </w:rPr>
        <w:t>nöôùc.</w:t>
      </w:r>
    </w:p>
    <w:p>
      <w:pPr>
        <w:pStyle w:val="BodyText"/>
        <w:ind w:left="757" w:right="697" w:firstLine="567"/>
        <w:jc w:val="both"/>
      </w:pPr>
      <w:r>
        <w:rPr/>
        <w:t>Sao goïi laø ngöôøi muoán ñeán bôø kia? ÔÛ ñaây, hoaëc coù ngöôøi </w:t>
      </w:r>
      <w:r>
        <w:rPr>
          <w:spacing w:val="2"/>
        </w:rPr>
        <w:t>tín </w:t>
      </w:r>
      <w:r>
        <w:rPr>
          <w:spacing w:val="64"/>
        </w:rPr>
        <w:t> </w:t>
      </w:r>
      <w:r>
        <w:rPr/>
        <w:t>caên tinh taán, döùt saïch naêm haï phaàn keát söû, thaønh A-na-haøm, </w:t>
      </w:r>
      <w:r>
        <w:rPr>
          <w:spacing w:val="2"/>
        </w:rPr>
        <w:t>khoâng </w:t>
      </w:r>
      <w:r>
        <w:rPr>
          <w:spacing w:val="64"/>
        </w:rPr>
        <w:t> </w:t>
      </w:r>
      <w:r>
        <w:rPr/>
        <w:t>laïi theá gian naøy nöõa maø nhaäp Nieát-baøn treân ñoù</w:t>
      </w:r>
      <w:r>
        <w:rPr>
          <w:position w:val="9"/>
          <w:sz w:val="13"/>
        </w:rPr>
        <w:t>16</w:t>
      </w:r>
      <w:r>
        <w:rPr/>
        <w:t>. Ñoù goïi laø </w:t>
      </w:r>
      <w:r>
        <w:rPr>
          <w:spacing w:val="2"/>
        </w:rPr>
        <w:t>ngöôøi </w:t>
      </w:r>
      <w:r>
        <w:rPr/>
        <w:t>muoán ñeán bôø</w:t>
      </w:r>
      <w:r>
        <w:rPr>
          <w:spacing w:val="12"/>
        </w:rPr>
        <w:t> </w:t>
      </w:r>
      <w:r>
        <w:rPr/>
        <w:t>kia.</w:t>
      </w:r>
    </w:p>
    <w:p>
      <w:pPr>
        <w:pStyle w:val="BodyText"/>
        <w:ind w:left="757" w:right="697" w:firstLine="567"/>
        <w:jc w:val="both"/>
      </w:pPr>
      <w:r>
        <w:rPr/>
        <w:t>Sao goïi laø ngöôøi ñaõ ñeán bôø kia? ÔÛ ñaây, hoaëc coù ngöôøi tín caên tinh taán, maø coù loøng hoå theïn, döùt saïch höõu laäu thaønh voâ laäu, ôû trong hieän phaùp, töï thaân chöùng ngoä, nhö thaät bieát raèng, sinh töû  ñaõ  döùt, Phaïm haïnh ñaõ laäp, vieäc caàn laøm ñaõ xong, khoâng coøn taùi sinh nöõa, ôû trong Nieát-baøn giôùi voâ dö maø Baùt-nieát-baøn. Ñoù goïi laø ngöôøi ñaõ vöôït qua bôø</w:t>
      </w:r>
      <w:r>
        <w:rPr>
          <w:spacing w:val="8"/>
        </w:rPr>
        <w:t> </w:t>
      </w:r>
      <w:r>
        <w:rPr/>
        <w:t>kia.</w:t>
      </w:r>
    </w:p>
    <w:p>
      <w:pPr>
        <w:pStyle w:val="BodyText"/>
        <w:ind w:left="757" w:right="697" w:firstLine="567"/>
        <w:jc w:val="both"/>
      </w:pPr>
      <w:r>
        <w:rPr/>
        <w:t>Naøy Tyø-kheo, ñoù goïi laø coù baûy duï veà nöôùc vaø ngöôøi, maø Ta    vöøa noùi cho caùc oâng. Ñieàu maø chö Phaät Theá Toân caàn laøm ñeå tieáp </w:t>
      </w:r>
      <w:r>
        <w:rPr>
          <w:spacing w:val="2"/>
        </w:rPr>
        <w:t>ñoä </w:t>
      </w:r>
      <w:r>
        <w:rPr/>
        <w:t>moïi ngöôøi, nay Ta ñaõ laøm xong. Caùc oâng haõy ôû nôi yeân tónh, hoaëc  döôùi goác caây, haõy nghó ñeán vieäc toïa thieàn, chôù sinh bieáng nhaùc. </w:t>
      </w:r>
      <w:r>
        <w:rPr>
          <w:spacing w:val="2"/>
        </w:rPr>
        <w:t>Ñoù    </w:t>
      </w:r>
      <w:r>
        <w:rPr/>
        <w:t>laø lôøi daïy cuûa</w:t>
      </w:r>
      <w:r>
        <w:rPr>
          <w:spacing w:val="12"/>
        </w:rPr>
        <w:t> </w:t>
      </w:r>
      <w:r>
        <w:rPr>
          <w:spacing w:val="2"/>
        </w:rPr>
        <w:t>Ta.</w:t>
      </w:r>
    </w:p>
    <w:p>
      <w:pPr>
        <w:pStyle w:val="BodyText"/>
        <w:ind w:left="757" w:right="697" w:firstLine="567"/>
        <w:jc w:val="both"/>
      </w:pPr>
      <w:r>
        <w:rPr/>
        <w:t>Caùc Tyø-kheo sau khi nghe nhöõng gì Phaät daïy, hoan hyû phuïng haønh.</w:t>
      </w:r>
    </w:p>
    <w:p>
      <w:pPr>
        <w:pStyle w:val="BodyText"/>
        <w:spacing w:before="9"/>
        <w:rPr>
          <w:sz w:val="10"/>
        </w:rPr>
      </w:pPr>
    </w:p>
    <w:p>
      <w:pPr>
        <w:pStyle w:val="Heading3"/>
        <w:ind w:left="53"/>
      </w:pPr>
      <w:r>
        <w:rPr>
          <w:w w:val="99"/>
        </w:rPr>
        <w:t></w:t>
      </w:r>
    </w:p>
    <w:p>
      <w:pPr>
        <w:pStyle w:val="BodyText"/>
        <w:spacing w:before="0"/>
        <w:rPr>
          <w:rFonts w:ascii="Symbol" w:hAnsi="Symbol"/>
          <w:sz w:val="20"/>
        </w:rPr>
      </w:pPr>
    </w:p>
    <w:p>
      <w:pPr>
        <w:pStyle w:val="BodyText"/>
        <w:spacing w:before="0"/>
        <w:rPr>
          <w:rFonts w:ascii="Symbol" w:hAnsi="Symbol"/>
          <w:sz w:val="20"/>
        </w:rPr>
      </w:pPr>
    </w:p>
    <w:p>
      <w:pPr>
        <w:pStyle w:val="BodyText"/>
        <w:spacing w:before="0"/>
        <w:rPr>
          <w:rFonts w:ascii="Symbol" w:hAnsi="Symbol"/>
          <w:sz w:val="20"/>
        </w:rPr>
      </w:pPr>
    </w:p>
    <w:p>
      <w:pPr>
        <w:pStyle w:val="BodyText"/>
        <w:spacing w:before="0"/>
        <w:rPr>
          <w:rFonts w:ascii="Symbol" w:hAnsi="Symbol"/>
          <w:sz w:val="20"/>
        </w:rPr>
      </w:pPr>
    </w:p>
    <w:p>
      <w:pPr>
        <w:pStyle w:val="BodyText"/>
        <w:spacing w:before="0"/>
        <w:rPr>
          <w:rFonts w:ascii="Symbol" w:hAnsi="Symbol"/>
          <w:sz w:val="20"/>
        </w:rPr>
      </w:pPr>
    </w:p>
    <w:p>
      <w:pPr>
        <w:pStyle w:val="BodyText"/>
        <w:spacing w:before="8"/>
        <w:rPr>
          <w:rFonts w:ascii="Symbol" w:hAnsi="Symbol"/>
          <w:sz w:val="19"/>
        </w:rPr>
      </w:pPr>
      <w:r>
        <w:rPr/>
        <w:pict>
          <v:rect style="position:absolute;margin-left:150.240005pt;margin-top:13.99674pt;width:144pt;height:.600010pt;mso-position-horizontal-relative:page;mso-position-vertical-relative:paragraph;z-index:-15712768;mso-wrap-distance-left:0;mso-wrap-distance-right:0" filled="true" fillcolor="#000000" stroked="false">
            <v:fill type="solid"/>
            <w10:wrap type="topAndBottom"/>
          </v:rect>
        </w:pict>
      </w:r>
    </w:p>
    <w:p>
      <w:pPr>
        <w:spacing w:line="268" w:lineRule="auto" w:before="99"/>
        <w:ind w:left="1041" w:right="698" w:hanging="285"/>
        <w:jc w:val="left"/>
        <w:rPr>
          <w:rFonts w:ascii="VNI-Helve" w:hAnsi="VNI-Helve"/>
          <w:sz w:val="18"/>
        </w:rPr>
      </w:pPr>
      <w:r>
        <w:rPr>
          <w:w w:val="99"/>
          <w:position w:val="9"/>
          <w:sz w:val="13"/>
        </w:rPr>
        <w:t>14</w:t>
      </w:r>
      <w:r>
        <w:rPr>
          <w:rFonts w:ascii="VNI-Helve" w:hAnsi="VNI-Helve"/>
          <w:position w:val="8"/>
          <w:sz w:val="12"/>
        </w:rPr>
        <w:t>.   </w:t>
      </w:r>
      <w:r>
        <w:rPr>
          <w:rFonts w:ascii="VNI-Helve" w:hAnsi="VNI-Helve"/>
          <w:w w:val="101"/>
          <w:sz w:val="18"/>
        </w:rPr>
        <w:t>Haùn</w:t>
      </w:r>
      <w:r>
        <w:rPr>
          <w:rFonts w:ascii="VNI-Helve" w:hAnsi="VNI-Helve"/>
          <w:sz w:val="18"/>
        </w:rPr>
        <w:t> dòch mu</w:t>
      </w:r>
      <w:r>
        <w:rPr>
          <w:rFonts w:ascii="VNI-Helve" w:hAnsi="VNI-Helve"/>
          <w:w w:val="333"/>
          <w:sz w:val="18"/>
        </w:rPr>
        <w:t>ï</w:t>
      </w:r>
      <w:r>
        <w:rPr>
          <w:rFonts w:ascii="VNI-Helve" w:hAnsi="VNI-Helve"/>
          <w:sz w:val="18"/>
        </w:rPr>
        <w:t>c </w:t>
      </w:r>
      <w:r>
        <w:rPr>
          <w:rFonts w:ascii="VNI-Helve" w:hAnsi="VNI-Helve"/>
          <w:w w:val="101"/>
          <w:sz w:val="18"/>
        </w:rPr>
        <w:t>naøy</w:t>
      </w:r>
      <w:r>
        <w:rPr>
          <w:rFonts w:ascii="VNI-Helve" w:hAnsi="VNI-Helve"/>
          <w:sz w:val="18"/>
        </w:rPr>
        <w:t> </w:t>
      </w:r>
      <w:r>
        <w:rPr>
          <w:rFonts w:ascii="VNI-Helve" w:hAnsi="VNI-Helve"/>
          <w:w w:val="102"/>
          <w:sz w:val="18"/>
        </w:rPr>
        <w:t>traù</w:t>
      </w:r>
      <w:r>
        <w:rPr>
          <w:rFonts w:ascii="VNI-Helve" w:hAnsi="VNI-Helve"/>
          <w:sz w:val="18"/>
        </w:rPr>
        <w:t>i th</w:t>
      </w:r>
      <w:r>
        <w:rPr>
          <w:rFonts w:ascii="VNI-Helve" w:hAnsi="VNI-Helve"/>
          <w:w w:val="104"/>
          <w:sz w:val="18"/>
        </w:rPr>
        <w:t>öù</w:t>
      </w:r>
      <w:r>
        <w:rPr>
          <w:rFonts w:ascii="VNI-Helve" w:hAnsi="VNI-Helve"/>
          <w:sz w:val="18"/>
        </w:rPr>
        <w:t> </w:t>
      </w:r>
      <w:r>
        <w:rPr>
          <w:rFonts w:ascii="VNI-Helve" w:hAnsi="VNI-Helve"/>
          <w:w w:val="103"/>
          <w:sz w:val="18"/>
        </w:rPr>
        <w:t>töï</w:t>
      </w:r>
      <w:r>
        <w:rPr>
          <w:rFonts w:ascii="VNI-Helve" w:hAnsi="VNI-Helve"/>
          <w:sz w:val="18"/>
        </w:rPr>
        <w:t> </w:t>
      </w:r>
      <w:r>
        <w:rPr>
          <w:rFonts w:ascii="VNI-Helve" w:hAnsi="VNI-Helve"/>
          <w:w w:val="102"/>
          <w:sz w:val="18"/>
        </w:rPr>
        <w:t>vôù</w:t>
      </w:r>
      <w:r>
        <w:rPr>
          <w:rFonts w:ascii="VNI-Helve" w:hAnsi="VNI-Helve"/>
          <w:sz w:val="18"/>
        </w:rPr>
        <w:t>i Trung </w:t>
      </w:r>
      <w:r>
        <w:rPr>
          <w:rFonts w:ascii="VNI-Helve" w:hAnsi="VNI-Helve"/>
          <w:w w:val="102"/>
          <w:sz w:val="18"/>
        </w:rPr>
        <w:t>vaø</w:t>
      </w:r>
      <w:r>
        <w:rPr>
          <w:rFonts w:ascii="VNI-Helve" w:hAnsi="VNI-Helve"/>
          <w:sz w:val="18"/>
        </w:rPr>
        <w:t> </w:t>
      </w:r>
      <w:r>
        <w:rPr>
          <w:rFonts w:ascii="Arial" w:hAnsi="Arial"/>
          <w:sz w:val="18"/>
        </w:rPr>
        <w:t>Paøli</w:t>
      </w:r>
      <w:r>
        <w:rPr>
          <w:rFonts w:ascii="VNI-Helve" w:hAnsi="VNI-Helve"/>
          <w:sz w:val="18"/>
        </w:rPr>
        <w:t>: Ña</w:t>
      </w:r>
      <w:r>
        <w:rPr>
          <w:rFonts w:ascii="VNI-Helve" w:hAnsi="VNI-Helve"/>
          <w:w w:val="105"/>
          <w:sz w:val="18"/>
        </w:rPr>
        <w:t>ây</w:t>
      </w:r>
      <w:r>
        <w:rPr>
          <w:rFonts w:ascii="VNI-Helve" w:hAnsi="VNI-Helve"/>
          <w:sz w:val="18"/>
        </w:rPr>
        <w:t> </w:t>
      </w:r>
      <w:r>
        <w:rPr>
          <w:rFonts w:ascii="VNI-Helve" w:hAnsi="VNI-Helve"/>
          <w:w w:val="103"/>
          <w:sz w:val="18"/>
        </w:rPr>
        <w:t>laø</w:t>
      </w:r>
      <w:r>
        <w:rPr>
          <w:rFonts w:ascii="VNI-Helve" w:hAnsi="VNI-Helve"/>
          <w:sz w:val="18"/>
        </w:rPr>
        <w:t> ha</w:t>
      </w:r>
      <w:r>
        <w:rPr>
          <w:rFonts w:ascii="VNI-Helve" w:hAnsi="VNI-Helve"/>
          <w:w w:val="102"/>
          <w:sz w:val="18"/>
        </w:rPr>
        <w:t>ïng</w:t>
      </w:r>
      <w:r>
        <w:rPr>
          <w:rFonts w:ascii="VNI-Helve" w:hAnsi="VNI-Helve"/>
          <w:sz w:val="18"/>
        </w:rPr>
        <w:t> ngöô</w:t>
      </w:r>
      <w:r>
        <w:rPr>
          <w:rFonts w:ascii="VNI-Helve" w:hAnsi="VNI-Helve"/>
          <w:w w:val="111"/>
          <w:sz w:val="18"/>
        </w:rPr>
        <w:t>øi</w:t>
      </w:r>
      <w:r>
        <w:rPr>
          <w:rFonts w:ascii="VNI-Helve" w:hAnsi="VNI-Helve"/>
          <w:sz w:val="18"/>
        </w:rPr>
        <w:t> ngoi le</w:t>
      </w:r>
      <w:r>
        <w:rPr>
          <w:rFonts w:ascii="VNI-Helve" w:hAnsi="VNI-Helve"/>
          <w:w w:val="104"/>
          <w:sz w:val="18"/>
        </w:rPr>
        <w:t>ân </w:t>
      </w:r>
      <w:r>
        <w:rPr>
          <w:rFonts w:ascii="VNI-Helve" w:hAnsi="VNI-Helve"/>
          <w:w w:val="105"/>
          <w:sz w:val="18"/>
        </w:rPr>
        <w:t>khoûi nöôùc roài, ñaõ ñöùng yeân ñöôïc, coøn coù theå quaùn saùt.</w:t>
      </w:r>
    </w:p>
    <w:p>
      <w:pPr>
        <w:spacing w:before="4"/>
        <w:ind w:left="757" w:right="0" w:firstLine="0"/>
        <w:jc w:val="left"/>
        <w:rPr>
          <w:rFonts w:ascii="VNI-Helve" w:hAnsi="VNI-Helve"/>
          <w:sz w:val="18"/>
        </w:rPr>
      </w:pPr>
      <w:r>
        <w:rPr>
          <w:position w:val="9"/>
          <w:sz w:val="13"/>
        </w:rPr>
        <w:t>15</w:t>
      </w:r>
      <w:r>
        <w:rPr>
          <w:rFonts w:ascii="VNI-Helve" w:hAnsi="VNI-Helve"/>
          <w:position w:val="8"/>
          <w:sz w:val="12"/>
        </w:rPr>
        <w:t>. </w:t>
      </w:r>
      <w:r>
        <w:rPr>
          <w:rFonts w:ascii="VNI-Helve" w:hAnsi="VNI-Helve"/>
          <w:sz w:val="18"/>
        </w:rPr>
        <w:t>Haïng chöùng Nhaát lai.</w:t>
      </w:r>
    </w:p>
    <w:p>
      <w:pPr>
        <w:spacing w:before="33"/>
        <w:ind w:left="757" w:right="0" w:firstLine="0"/>
        <w:jc w:val="left"/>
        <w:rPr>
          <w:rFonts w:ascii="VNI-Helve" w:hAnsi="VNI-Helve"/>
          <w:sz w:val="18"/>
        </w:rPr>
      </w:pPr>
      <w:r>
        <w:rPr>
          <w:position w:val="9"/>
          <w:sz w:val="13"/>
        </w:rPr>
        <w:t>16</w:t>
      </w:r>
      <w:r>
        <w:rPr>
          <w:rFonts w:ascii="VNI-Helve" w:hAnsi="VNI-Helve"/>
          <w:position w:val="8"/>
          <w:sz w:val="12"/>
        </w:rPr>
        <w:t>. </w:t>
      </w:r>
      <w:r>
        <w:rPr>
          <w:rFonts w:ascii="VNI-Helve" w:hAnsi="VNI-Helve"/>
          <w:sz w:val="18"/>
        </w:rPr>
        <w:t>Treân Tònh cö thieân.</w:t>
      </w:r>
    </w:p>
    <w:p>
      <w:pPr>
        <w:pStyle w:val="BodyText"/>
        <w:spacing w:before="0"/>
        <w:rPr>
          <w:rFonts w:ascii="VNI-Helve"/>
          <w:sz w:val="20"/>
        </w:rPr>
      </w:pPr>
    </w:p>
    <w:p>
      <w:pPr>
        <w:pStyle w:val="BodyText"/>
        <w:spacing w:before="5"/>
        <w:rPr>
          <w:rFonts w:ascii="VNI-Helve"/>
          <w:sz w:val="20"/>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4"/>
        <w:rPr>
          <w:rFonts w:ascii="Times New Roman"/>
          <w:sz w:val="28"/>
        </w:rPr>
      </w:pPr>
    </w:p>
    <w:p>
      <w:pPr>
        <w:spacing w:before="99"/>
        <w:ind w:left="944" w:right="1001" w:firstLine="0"/>
        <w:jc w:val="center"/>
        <w:rPr>
          <w:rFonts w:ascii="VNI-Times" w:hAnsi="VNI-Times"/>
          <w:b/>
          <w:sz w:val="22"/>
        </w:rPr>
      </w:pPr>
      <w:r>
        <w:rPr>
          <w:rFonts w:ascii="VNI-Goudy" w:hAnsi="VNI-Goudy"/>
          <w:b/>
          <w:sz w:val="22"/>
        </w:rPr>
        <w:t>KINH SOÁ 4</w:t>
      </w:r>
      <w:r>
        <w:rPr>
          <w:rFonts w:ascii="VNI-Times" w:hAnsi="VNI-Times"/>
          <w:b/>
          <w:sz w:val="22"/>
          <w:vertAlign w:val="superscript"/>
        </w:rPr>
        <w:t>17</w:t>
      </w:r>
    </w:p>
    <w:p>
      <w:pPr>
        <w:pStyle w:val="BodyText"/>
        <w:spacing w:before="7"/>
        <w:rPr>
          <w:rFonts w:ascii="VNI-Times"/>
          <w:b/>
          <w:sz w:val="19"/>
        </w:rPr>
      </w:pPr>
    </w:p>
    <w:p>
      <w:pPr>
        <w:spacing w:after="0"/>
        <w:rPr>
          <w:rFonts w:ascii="VNI-Times"/>
          <w:sz w:val="19"/>
        </w:rPr>
        <w:sectPr>
          <w:pgSz w:w="11910" w:h="16840"/>
          <w:pgMar w:header="794" w:footer="0" w:top="1100" w:bottom="280" w:left="1680" w:right="1680"/>
        </w:sectPr>
      </w:pPr>
    </w:p>
    <w:p>
      <w:pPr>
        <w:pStyle w:val="BodyText"/>
        <w:spacing w:before="0"/>
        <w:rPr>
          <w:rFonts w:ascii="VNI-Times"/>
          <w:b/>
          <w:sz w:val="30"/>
        </w:rPr>
      </w:pPr>
    </w:p>
    <w:p>
      <w:pPr>
        <w:pStyle w:val="BodyText"/>
        <w:spacing w:before="13"/>
        <w:rPr>
          <w:rFonts w:ascii="VNI-Times"/>
          <w:b/>
          <w:sz w:val="26"/>
        </w:rPr>
      </w:pPr>
    </w:p>
    <w:p>
      <w:pPr>
        <w:pStyle w:val="BodyText"/>
        <w:spacing w:before="0"/>
        <w:jc w:val="right"/>
      </w:pPr>
      <w:r>
        <w:rPr/>
        <w:t>veä.</w:t>
      </w:r>
    </w:p>
    <w:p>
      <w:pPr>
        <w:pStyle w:val="BodyText"/>
        <w:spacing w:before="100"/>
        <w:ind w:left="202"/>
      </w:pPr>
      <w:r>
        <w:rPr/>
        <w:br w:type="column"/>
      </w:r>
      <w:r>
        <w:rPr/>
        <w:t>Nghe nhö vaày:</w:t>
      </w:r>
    </w:p>
    <w:p>
      <w:pPr>
        <w:pStyle w:val="BodyText"/>
        <w:spacing w:before="33"/>
        <w:ind w:left="202"/>
      </w:pPr>
      <w:r>
        <w:rPr/>
        <w:t>Moät thôøi, Ñöùc Phaät ôû trong vöôøn Kyø-ñaø Caáp coâ ñoäc, nöôùc Xaù-</w:t>
      </w:r>
    </w:p>
    <w:p>
      <w:pPr>
        <w:pStyle w:val="BodyText"/>
        <w:spacing w:before="8"/>
        <w:rPr>
          <w:sz w:val="26"/>
        </w:rPr>
      </w:pPr>
    </w:p>
    <w:p>
      <w:pPr>
        <w:pStyle w:val="BodyText"/>
        <w:spacing w:before="0"/>
        <w:ind w:left="202"/>
      </w:pPr>
      <w:r>
        <w:rPr/>
        <w:t>Baáy giôø, Theá Toân baûo caùc Tyø-kheo:</w:t>
      </w:r>
    </w:p>
    <w:p>
      <w:pPr>
        <w:pStyle w:val="BodyText"/>
        <w:ind w:left="202"/>
      </w:pPr>
      <w:r>
        <w:rPr/>
        <w:t>–Thaùnh vöông cai trò nöôùc xa xoâi,</w:t>
      </w:r>
      <w:r>
        <w:rPr>
          <w:position w:val="9"/>
          <w:sz w:val="13"/>
        </w:rPr>
        <w:t>18 </w:t>
      </w:r>
      <w:r>
        <w:rPr/>
        <w:t>neáu thaønh töïu baûy phaùp, seõ</w:t>
      </w:r>
    </w:p>
    <w:p>
      <w:pPr>
        <w:spacing w:after="0"/>
        <w:sectPr>
          <w:type w:val="continuous"/>
          <w:pgSz w:w="11910" w:h="16840"/>
          <w:pgMar w:top="1080" w:bottom="280" w:left="1680" w:right="1680"/>
          <w:cols w:num="2" w:equalWidth="0">
            <w:col w:w="1025" w:space="40"/>
            <w:col w:w="7485"/>
          </w:cols>
        </w:sectPr>
      </w:pPr>
    </w:p>
    <w:p>
      <w:pPr>
        <w:pStyle w:val="BodyText"/>
        <w:spacing w:before="1"/>
        <w:ind w:left="699"/>
        <w:jc w:val="both"/>
      </w:pPr>
      <w:r>
        <w:rPr/>
        <w:t>khoâng bò keû thuø, giaëc cöôùp chieám giöõ.</w:t>
      </w:r>
    </w:p>
    <w:p>
      <w:pPr>
        <w:pStyle w:val="BodyText"/>
        <w:spacing w:before="33"/>
        <w:ind w:left="1267"/>
        <w:jc w:val="both"/>
      </w:pPr>
      <w:r>
        <w:rPr/>
        <w:t>Nhöõng gì laø baûy?</w:t>
      </w:r>
    </w:p>
    <w:p>
      <w:pPr>
        <w:pStyle w:val="ListParagraph"/>
        <w:numPr>
          <w:ilvl w:val="0"/>
          <w:numId w:val="3"/>
        </w:numPr>
        <w:tabs>
          <w:tab w:pos="1523" w:val="left" w:leader="none"/>
        </w:tabs>
        <w:spacing w:line="240" w:lineRule="auto" w:before="35" w:after="0"/>
        <w:ind w:left="699" w:right="753" w:firstLine="567"/>
        <w:jc w:val="both"/>
        <w:rPr>
          <w:sz w:val="24"/>
        </w:rPr>
      </w:pPr>
      <w:r>
        <w:rPr>
          <w:sz w:val="24"/>
        </w:rPr>
        <w:t>Thaønh quaùch aáy raát cao, ñöôïc söûa sang teà chænh. Ñoù goïi laø vò vua kia thaønh töïu phaùp thöù</w:t>
      </w:r>
      <w:r>
        <w:rPr>
          <w:spacing w:val="27"/>
          <w:sz w:val="24"/>
        </w:rPr>
        <w:t> </w:t>
      </w:r>
      <w:r>
        <w:rPr>
          <w:sz w:val="24"/>
        </w:rPr>
        <w:t>nhaát.</w:t>
      </w:r>
    </w:p>
    <w:p>
      <w:pPr>
        <w:pStyle w:val="ListParagraph"/>
        <w:numPr>
          <w:ilvl w:val="0"/>
          <w:numId w:val="3"/>
        </w:numPr>
        <w:tabs>
          <w:tab w:pos="1520" w:val="left" w:leader="none"/>
        </w:tabs>
        <w:spacing w:line="240" w:lineRule="auto" w:before="33" w:after="0"/>
        <w:ind w:left="699" w:right="753" w:firstLine="567"/>
        <w:jc w:val="both"/>
        <w:rPr>
          <w:sz w:val="24"/>
        </w:rPr>
      </w:pPr>
      <w:r>
        <w:rPr>
          <w:sz w:val="24"/>
        </w:rPr>
        <w:t>Laïi nöõa, coång thaønh kia chaéc chaén. Ñoù goïi laø thaønh kia thaønh töïu phaùp thöù</w:t>
      </w:r>
      <w:r>
        <w:rPr>
          <w:spacing w:val="12"/>
          <w:sz w:val="24"/>
        </w:rPr>
        <w:t> </w:t>
      </w:r>
      <w:r>
        <w:rPr>
          <w:sz w:val="24"/>
        </w:rPr>
        <w:t>hai.</w:t>
      </w:r>
    </w:p>
    <w:p>
      <w:pPr>
        <w:pStyle w:val="ListParagraph"/>
        <w:numPr>
          <w:ilvl w:val="0"/>
          <w:numId w:val="3"/>
        </w:numPr>
        <w:tabs>
          <w:tab w:pos="1567" w:val="left" w:leader="none"/>
        </w:tabs>
        <w:spacing w:line="240" w:lineRule="auto" w:before="34" w:after="0"/>
        <w:ind w:left="699" w:right="758" w:firstLine="567"/>
        <w:jc w:val="both"/>
        <w:rPr>
          <w:sz w:val="24"/>
        </w:rPr>
      </w:pPr>
      <w:r>
        <w:rPr>
          <w:sz w:val="24"/>
        </w:rPr>
        <w:t>Laïi nöõa, ngoaøi thaønh kia coù haøo raát saâu roäng. Ñoù goïi laø   thaønh kia thaønh töïu phaùp thöù</w:t>
      </w:r>
      <w:r>
        <w:rPr>
          <w:spacing w:val="27"/>
          <w:sz w:val="24"/>
        </w:rPr>
        <w:t> </w:t>
      </w:r>
      <w:r>
        <w:rPr>
          <w:spacing w:val="2"/>
          <w:sz w:val="24"/>
        </w:rPr>
        <w:t>ba.</w:t>
      </w:r>
    </w:p>
    <w:p>
      <w:pPr>
        <w:pStyle w:val="ListParagraph"/>
        <w:numPr>
          <w:ilvl w:val="0"/>
          <w:numId w:val="3"/>
        </w:numPr>
        <w:tabs>
          <w:tab w:pos="1542" w:val="left" w:leader="none"/>
        </w:tabs>
        <w:spacing w:line="240" w:lineRule="auto" w:before="34" w:after="0"/>
        <w:ind w:left="699" w:right="755" w:firstLine="567"/>
        <w:jc w:val="both"/>
        <w:rPr>
          <w:sz w:val="24"/>
        </w:rPr>
      </w:pPr>
      <w:r>
        <w:rPr>
          <w:sz w:val="24"/>
        </w:rPr>
        <w:t>Laïi nöõa, trong thaønh kia nhieàu thoùc gaïo, kho laãm chöùa ñaày  aép. Ñoù goïi laø thaønh kia thaønh töïu phaùp thöù</w:t>
      </w:r>
      <w:r>
        <w:rPr>
          <w:spacing w:val="52"/>
          <w:sz w:val="24"/>
        </w:rPr>
        <w:t> </w:t>
      </w:r>
      <w:r>
        <w:rPr>
          <w:sz w:val="24"/>
        </w:rPr>
        <w:t>tö.</w:t>
      </w:r>
    </w:p>
    <w:p>
      <w:pPr>
        <w:pStyle w:val="ListParagraph"/>
        <w:numPr>
          <w:ilvl w:val="0"/>
          <w:numId w:val="3"/>
        </w:numPr>
        <w:tabs>
          <w:tab w:pos="1539" w:val="left" w:leader="none"/>
        </w:tabs>
        <w:spacing w:line="240" w:lineRule="auto" w:before="34" w:after="0"/>
        <w:ind w:left="699" w:right="754" w:firstLine="567"/>
        <w:jc w:val="both"/>
        <w:rPr>
          <w:sz w:val="24"/>
        </w:rPr>
      </w:pPr>
      <w:r>
        <w:rPr>
          <w:sz w:val="24"/>
        </w:rPr>
        <w:t>Laïi nöõa, thaønh kia nhieàu cuûi, coû. Ñoù goïi laø thaønh kia thaønh  töïu phaùp thöù</w:t>
      </w:r>
      <w:r>
        <w:rPr>
          <w:spacing w:val="9"/>
          <w:sz w:val="24"/>
        </w:rPr>
        <w:t> </w:t>
      </w:r>
      <w:r>
        <w:rPr>
          <w:sz w:val="24"/>
        </w:rPr>
        <w:t>naêm.</w:t>
      </w:r>
    </w:p>
    <w:p>
      <w:pPr>
        <w:pStyle w:val="ListParagraph"/>
        <w:numPr>
          <w:ilvl w:val="0"/>
          <w:numId w:val="3"/>
        </w:numPr>
        <w:tabs>
          <w:tab w:pos="1539" w:val="left" w:leader="none"/>
        </w:tabs>
        <w:spacing w:line="240" w:lineRule="auto" w:before="34" w:after="0"/>
        <w:ind w:left="699" w:right="755" w:firstLine="567"/>
        <w:jc w:val="both"/>
        <w:rPr>
          <w:sz w:val="24"/>
        </w:rPr>
      </w:pPr>
      <w:r>
        <w:rPr>
          <w:sz w:val="24"/>
        </w:rPr>
        <w:t>Laïi nöõa, thaønh kia nhieàu cuï khí, gaäy goäc, ñaày ñuû caùc </w:t>
      </w:r>
      <w:r>
        <w:rPr>
          <w:spacing w:val="2"/>
          <w:sz w:val="24"/>
        </w:rPr>
        <w:t>chieán  </w:t>
      </w:r>
      <w:r>
        <w:rPr>
          <w:sz w:val="24"/>
        </w:rPr>
        <w:t>cuï. Ñoù goïi laø thaønh kia thaønh töïu phaùp thöù</w:t>
      </w:r>
      <w:r>
        <w:rPr>
          <w:spacing w:val="53"/>
          <w:sz w:val="24"/>
        </w:rPr>
        <w:t> </w:t>
      </w:r>
      <w:r>
        <w:rPr>
          <w:sz w:val="24"/>
        </w:rPr>
        <w:t>saùu.</w:t>
      </w:r>
    </w:p>
    <w:p>
      <w:pPr>
        <w:pStyle w:val="ListParagraph"/>
        <w:numPr>
          <w:ilvl w:val="0"/>
          <w:numId w:val="3"/>
        </w:numPr>
        <w:tabs>
          <w:tab w:pos="1542" w:val="left" w:leader="none"/>
        </w:tabs>
        <w:spacing w:line="240" w:lineRule="auto" w:before="34" w:after="0"/>
        <w:ind w:left="699" w:right="755" w:firstLine="567"/>
        <w:jc w:val="both"/>
        <w:rPr>
          <w:sz w:val="24"/>
        </w:rPr>
      </w:pPr>
      <w:r>
        <w:rPr>
          <w:sz w:val="24"/>
        </w:rPr>
        <w:t>Laïi nöõa, chuû thaønh kia raát thoâng minh, taøi cao, döï bieát tình ngöôøi, ñaùng duøng roi thì duøng roi, ñaùng söûa trò thì söûa trò. Ñoù goïi laø thaønh kia thaønh töïu phaùp thöù baûy, caûnh ngoaøi khoâng theå ñeán xaâm chieám.</w:t>
      </w:r>
    </w:p>
    <w:p>
      <w:pPr>
        <w:pStyle w:val="BodyText"/>
        <w:ind w:left="699" w:right="756" w:firstLine="567"/>
        <w:jc w:val="both"/>
      </w:pPr>
      <w:r>
        <w:rPr/>
        <w:t>Ñoù goïi laø, naøy caùc Tyø-kheo, chuû nöôùc thaønh kia thaønh töïu baûy phaùp, neân ngöôøi ngoaøi khoâng theå tieáp caän quaáy</w:t>
      </w:r>
      <w:r>
        <w:rPr>
          <w:spacing w:val="53"/>
        </w:rPr>
        <w:t> </w:t>
      </w:r>
      <w:r>
        <w:rPr/>
        <w:t>nhieãu.</w:t>
      </w:r>
    </w:p>
    <w:p>
      <w:pPr>
        <w:pStyle w:val="BodyText"/>
        <w:spacing w:before="35"/>
        <w:ind w:left="1267"/>
        <w:jc w:val="both"/>
      </w:pPr>
      <w:r>
        <w:rPr/>
        <w:t>ÔÛ ñaây, Tyø-kheo cuõng laïi nhö vaäy, neáu thaønh töïu baûy phaùp thì</w:t>
      </w:r>
    </w:p>
    <w:p>
      <w:pPr>
        <w:pStyle w:val="BodyText"/>
        <w:spacing w:before="6"/>
        <w:rPr>
          <w:sz w:val="27"/>
        </w:rPr>
      </w:pPr>
      <w:r>
        <w:rPr/>
        <w:pict>
          <v:rect style="position:absolute;margin-left:147.360001pt;margin-top:19.935858pt;width:144pt;height:.600010pt;mso-position-horizontal-relative:page;mso-position-vertical-relative:paragraph;z-index:-15712256;mso-wrap-distance-left:0;mso-wrap-distance-right:0" filled="true" fillcolor="#000000" stroked="false">
            <v:fill type="solid"/>
            <w10:wrap type="topAndBottom"/>
          </v:rect>
        </w:pict>
      </w:r>
    </w:p>
    <w:p>
      <w:pPr>
        <w:spacing w:before="99"/>
        <w:ind w:left="699" w:right="0" w:firstLine="0"/>
        <w:jc w:val="left"/>
        <w:rPr>
          <w:rFonts w:ascii="VNI-Helve" w:hAnsi="VNI-Helve"/>
          <w:sz w:val="18"/>
        </w:rPr>
      </w:pPr>
      <w:r>
        <w:rPr>
          <w:spacing w:val="-1"/>
          <w:w w:val="99"/>
          <w:position w:val="9"/>
          <w:sz w:val="13"/>
        </w:rPr>
        <w:t>17</w:t>
      </w:r>
      <w:r>
        <w:rPr>
          <w:rFonts w:ascii="VNI-Helve" w:hAnsi="VNI-Helve"/>
          <w:position w:val="8"/>
          <w:sz w:val="12"/>
        </w:rPr>
        <w:t>.  </w:t>
      </w:r>
      <w:r>
        <w:rPr>
          <w:rFonts w:ascii="VNI-Helve" w:hAnsi="VNI-Helve"/>
          <w:spacing w:val="11"/>
          <w:position w:val="8"/>
          <w:sz w:val="12"/>
        </w:rPr>
        <w:t> </w:t>
      </w:r>
      <w:r>
        <w:rPr>
          <w:rFonts w:ascii="Arial" w:hAnsi="Arial"/>
          <w:spacing w:val="2"/>
          <w:sz w:val="18"/>
        </w:rPr>
        <w:t>Paøli</w:t>
      </w:r>
      <w:r>
        <w:rPr>
          <w:rFonts w:ascii="VNI-Helve" w:hAnsi="VNI-Helve"/>
          <w:sz w:val="18"/>
        </w:rPr>
        <w:t>,</w:t>
      </w:r>
      <w:r>
        <w:rPr>
          <w:rFonts w:ascii="VNI-Helve" w:hAnsi="VNI-Helve"/>
          <w:spacing w:val="4"/>
          <w:sz w:val="18"/>
        </w:rPr>
        <w:t> </w:t>
      </w:r>
      <w:r>
        <w:rPr>
          <w:rFonts w:ascii="VNI-Helve" w:hAnsi="VNI-Helve"/>
          <w:spacing w:val="2"/>
          <w:sz w:val="18"/>
        </w:rPr>
        <w:t>A.</w:t>
      </w:r>
      <w:r>
        <w:rPr>
          <w:rFonts w:ascii="VNI-Helve" w:hAnsi="VNI-Helve"/>
          <w:sz w:val="18"/>
        </w:rPr>
        <w:t>V</w:t>
      </w:r>
      <w:r>
        <w:rPr>
          <w:rFonts w:ascii="VNI-Helve" w:hAnsi="VNI-Helve"/>
          <w:spacing w:val="2"/>
          <w:sz w:val="18"/>
        </w:rPr>
        <w:t>II</w:t>
      </w:r>
      <w:r>
        <w:rPr>
          <w:rFonts w:ascii="VNI-Helve" w:hAnsi="VNI-Helve"/>
          <w:sz w:val="18"/>
        </w:rPr>
        <w:t>.</w:t>
      </w:r>
      <w:r>
        <w:rPr>
          <w:rFonts w:ascii="VNI-Helve" w:hAnsi="VNI-Helve"/>
          <w:spacing w:val="3"/>
          <w:sz w:val="18"/>
        </w:rPr>
        <w:t> </w:t>
      </w:r>
      <w:r>
        <w:rPr>
          <w:rFonts w:ascii="VNI-Helve" w:hAnsi="VNI-Helve"/>
          <w:spacing w:val="1"/>
          <w:sz w:val="18"/>
        </w:rPr>
        <w:t>6</w:t>
      </w:r>
      <w:r>
        <w:rPr>
          <w:rFonts w:ascii="VNI-Helve" w:hAnsi="VNI-Helve"/>
          <w:spacing w:val="2"/>
          <w:sz w:val="18"/>
        </w:rPr>
        <w:t>7</w:t>
      </w:r>
      <w:r>
        <w:rPr>
          <w:rFonts w:ascii="VNI-Helve" w:hAnsi="VNI-Helve"/>
          <w:sz w:val="18"/>
        </w:rPr>
        <w:t>.</w:t>
      </w:r>
      <w:r>
        <w:rPr>
          <w:rFonts w:ascii="VNI-Helve" w:hAnsi="VNI-Helve"/>
          <w:spacing w:val="4"/>
          <w:sz w:val="18"/>
        </w:rPr>
        <w:t> </w:t>
      </w:r>
      <w:r>
        <w:rPr>
          <w:rFonts w:ascii="VNI-Helve" w:hAnsi="VNI-Helve"/>
          <w:spacing w:val="1"/>
          <w:sz w:val="18"/>
        </w:rPr>
        <w:t>N</w:t>
      </w:r>
      <w:r>
        <w:rPr>
          <w:rFonts w:ascii="VNI-Helve" w:hAnsi="VNI-Helve"/>
          <w:spacing w:val="2"/>
          <w:sz w:val="18"/>
        </w:rPr>
        <w:t>ag</w:t>
      </w:r>
      <w:r>
        <w:rPr>
          <w:rFonts w:ascii="VNI-Helve" w:hAnsi="VNI-Helve"/>
          <w:spacing w:val="1"/>
          <w:sz w:val="18"/>
        </w:rPr>
        <w:t>a</w:t>
      </w:r>
      <w:r>
        <w:rPr>
          <w:rFonts w:ascii="VNI-Helve" w:hAnsi="VNI-Helve"/>
          <w:spacing w:val="2"/>
          <w:sz w:val="18"/>
        </w:rPr>
        <w:t>r</w:t>
      </w:r>
      <w:r>
        <w:rPr>
          <w:rFonts w:ascii="VNI-Helve" w:hAnsi="VNI-Helve"/>
          <w:sz w:val="18"/>
        </w:rPr>
        <w:t>a</w:t>
      </w:r>
      <w:r>
        <w:rPr>
          <w:rFonts w:ascii="VNI-Helve" w:hAnsi="VNI-Helve"/>
          <w:spacing w:val="4"/>
          <w:sz w:val="18"/>
        </w:rPr>
        <w:t> </w:t>
      </w:r>
      <w:r>
        <w:rPr>
          <w:rFonts w:ascii="VNI-Helve" w:hAnsi="VNI-Helve"/>
          <w:spacing w:val="1"/>
          <w:sz w:val="18"/>
        </w:rPr>
        <w:t>(</w:t>
      </w:r>
      <w:r>
        <w:rPr>
          <w:rFonts w:ascii="VNI-Helve" w:hAnsi="VNI-Helve"/>
          <w:spacing w:val="2"/>
          <w:sz w:val="18"/>
        </w:rPr>
        <w:t>R</w:t>
      </w:r>
      <w:r>
        <w:rPr>
          <w:rFonts w:ascii="VNI-Helve" w:hAnsi="VNI-Helve"/>
          <w:sz w:val="18"/>
        </w:rPr>
        <w:t>.</w:t>
      </w:r>
      <w:r>
        <w:rPr>
          <w:rFonts w:ascii="VNI-Helve" w:hAnsi="VNI-Helve"/>
          <w:spacing w:val="3"/>
          <w:sz w:val="18"/>
        </w:rPr>
        <w:t> </w:t>
      </w:r>
      <w:r>
        <w:rPr>
          <w:rFonts w:ascii="VNI-Helve" w:hAnsi="VNI-Helve"/>
          <w:spacing w:val="2"/>
          <w:sz w:val="18"/>
        </w:rPr>
        <w:t>iv</w:t>
      </w:r>
      <w:r>
        <w:rPr>
          <w:rFonts w:ascii="VNI-Helve" w:hAnsi="VNI-Helve"/>
          <w:sz w:val="18"/>
        </w:rPr>
        <w:t>.</w:t>
      </w:r>
      <w:r>
        <w:rPr>
          <w:rFonts w:ascii="VNI-Helve" w:hAnsi="VNI-Helve"/>
          <w:spacing w:val="4"/>
          <w:sz w:val="18"/>
        </w:rPr>
        <w:t> </w:t>
      </w:r>
      <w:r>
        <w:rPr>
          <w:rFonts w:ascii="VNI-Helve" w:hAnsi="VNI-Helve"/>
          <w:spacing w:val="1"/>
          <w:sz w:val="18"/>
        </w:rPr>
        <w:t>1</w:t>
      </w:r>
      <w:r>
        <w:rPr>
          <w:rFonts w:ascii="VNI-Helve" w:hAnsi="VNI-Helve"/>
          <w:spacing w:val="2"/>
          <w:sz w:val="18"/>
        </w:rPr>
        <w:t>0</w:t>
      </w:r>
      <w:r>
        <w:rPr>
          <w:rFonts w:ascii="VNI-Helve" w:hAnsi="VNI-Helve"/>
          <w:spacing w:val="1"/>
          <w:sz w:val="18"/>
        </w:rPr>
        <w:t>5</w:t>
      </w:r>
      <w:r>
        <w:rPr>
          <w:rFonts w:ascii="VNI-Helve" w:hAnsi="VNI-Helve"/>
          <w:spacing w:val="2"/>
          <w:sz w:val="18"/>
        </w:rPr>
        <w:t>)</w:t>
      </w:r>
      <w:r>
        <w:rPr>
          <w:rFonts w:ascii="VNI-Helve" w:hAnsi="VNI-Helve"/>
          <w:sz w:val="18"/>
        </w:rPr>
        <w:t>.</w:t>
      </w:r>
      <w:r>
        <w:rPr>
          <w:rFonts w:ascii="VNI-Helve" w:hAnsi="VNI-Helve"/>
          <w:spacing w:val="4"/>
          <w:sz w:val="18"/>
        </w:rPr>
        <w:t> </w:t>
      </w:r>
      <w:r>
        <w:rPr>
          <w:rFonts w:ascii="VNI-Helve" w:hAnsi="VNI-Helve"/>
          <w:spacing w:val="1"/>
          <w:sz w:val="18"/>
        </w:rPr>
        <w:t>H</w:t>
      </w:r>
      <w:r>
        <w:rPr>
          <w:rFonts w:ascii="VNI-Helve" w:hAnsi="VNI-Helve"/>
          <w:spacing w:val="2"/>
          <w:sz w:val="18"/>
        </w:rPr>
        <w:t>a</w:t>
      </w:r>
      <w:r>
        <w:rPr>
          <w:rFonts w:ascii="VNI-Helve" w:hAnsi="VNI-Helve"/>
          <w:spacing w:val="1"/>
          <w:w w:val="333"/>
          <w:sz w:val="18"/>
        </w:rPr>
        <w:t>ù</w:t>
      </w:r>
      <w:r>
        <w:rPr>
          <w:rFonts w:ascii="VNI-Helve" w:hAnsi="VNI-Helve"/>
          <w:spacing w:val="2"/>
          <w:sz w:val="18"/>
        </w:rPr>
        <w:t>n</w:t>
      </w:r>
      <w:r>
        <w:rPr>
          <w:rFonts w:ascii="VNI-Helve" w:hAnsi="VNI-Helve"/>
          <w:sz w:val="18"/>
        </w:rPr>
        <w:t>,</w:t>
      </w:r>
      <w:r>
        <w:rPr>
          <w:rFonts w:ascii="VNI-Helve" w:hAnsi="VNI-Helve"/>
          <w:spacing w:val="3"/>
          <w:sz w:val="18"/>
        </w:rPr>
        <w:t> </w:t>
      </w:r>
      <w:r>
        <w:rPr>
          <w:rFonts w:ascii="VNI-Helve" w:hAnsi="VNI-Helve"/>
          <w:spacing w:val="2"/>
          <w:sz w:val="18"/>
        </w:rPr>
        <w:t>Tru</w:t>
      </w:r>
      <w:r>
        <w:rPr>
          <w:rFonts w:ascii="VNI-Helve" w:hAnsi="VNI-Helve"/>
          <w:spacing w:val="1"/>
          <w:sz w:val="18"/>
        </w:rPr>
        <w:t>n</w:t>
      </w:r>
      <w:r>
        <w:rPr>
          <w:rFonts w:ascii="VNI-Helve" w:hAnsi="VNI-Helve"/>
          <w:spacing w:val="2"/>
          <w:sz w:val="18"/>
        </w:rPr>
        <w:t>g</w:t>
      </w:r>
      <w:r>
        <w:rPr>
          <w:rFonts w:ascii="VNI-Helve" w:hAnsi="VNI-Helve"/>
          <w:sz w:val="18"/>
        </w:rPr>
        <w:t>,</w:t>
      </w:r>
      <w:r>
        <w:rPr>
          <w:rFonts w:ascii="VNI-Helve" w:hAnsi="VNI-Helve"/>
          <w:spacing w:val="4"/>
          <w:sz w:val="18"/>
        </w:rPr>
        <w:t> </w:t>
      </w:r>
      <w:r>
        <w:rPr>
          <w:rFonts w:ascii="VNI-Helve" w:hAnsi="VNI-Helve"/>
          <w:sz w:val="18"/>
        </w:rPr>
        <w:t>k</w:t>
      </w:r>
      <w:r>
        <w:rPr>
          <w:rFonts w:ascii="VNI-Helve" w:hAnsi="VNI-Helve"/>
          <w:spacing w:val="2"/>
          <w:sz w:val="18"/>
        </w:rPr>
        <w:t>in</w:t>
      </w:r>
      <w:r>
        <w:rPr>
          <w:rFonts w:ascii="VNI-Helve" w:hAnsi="VNI-Helve"/>
          <w:sz w:val="18"/>
        </w:rPr>
        <w:t>h</w:t>
      </w:r>
      <w:r>
        <w:rPr>
          <w:rFonts w:ascii="VNI-Helve" w:hAnsi="VNI-Helve"/>
          <w:spacing w:val="3"/>
          <w:sz w:val="18"/>
        </w:rPr>
        <w:t> </w:t>
      </w:r>
      <w:r>
        <w:rPr>
          <w:rFonts w:ascii="VNI-Helve" w:hAnsi="VNI-Helve"/>
          <w:spacing w:val="2"/>
          <w:sz w:val="18"/>
        </w:rPr>
        <w:t>3.</w:t>
      </w:r>
    </w:p>
    <w:p>
      <w:pPr>
        <w:spacing w:line="237" w:lineRule="auto" w:before="35"/>
        <w:ind w:left="984" w:right="0" w:hanging="285"/>
        <w:jc w:val="left"/>
        <w:rPr>
          <w:rFonts w:ascii="VNI-Helve" w:hAnsi="VNI-Helve" w:eastAsia="VNI-Helve"/>
          <w:sz w:val="18"/>
        </w:rPr>
      </w:pPr>
      <w:r>
        <w:rPr>
          <w:w w:val="99"/>
          <w:position w:val="9"/>
          <w:sz w:val="13"/>
        </w:rPr>
        <w:t>18</w:t>
      </w:r>
      <w:r>
        <w:rPr>
          <w:rFonts w:ascii="VNI-Helve" w:hAnsi="VNI-Helve" w:eastAsia="VNI-Helve"/>
          <w:position w:val="8"/>
          <w:sz w:val="12"/>
        </w:rPr>
        <w:t>.   </w:t>
      </w:r>
      <w:r>
        <w:rPr>
          <w:rFonts w:ascii="VNI-Helve" w:hAnsi="VNI-Helve" w:eastAsia="VNI-Helve"/>
          <w:w w:val="101"/>
          <w:sz w:val="18"/>
        </w:rPr>
        <w:t>Haùn</w:t>
      </w:r>
      <w:r>
        <w:rPr>
          <w:rFonts w:ascii="VNI-Helve" w:hAnsi="VNI-Helve" w:eastAsia="VNI-Helve"/>
          <w:sz w:val="18"/>
        </w:rPr>
        <w:t>:  Vi</w:t>
      </w:r>
      <w:r>
        <w:rPr>
          <w:rFonts w:ascii="VNI-Helve" w:hAnsi="VNI-Helve" w:eastAsia="VNI-Helve"/>
          <w:w w:val="104"/>
          <w:sz w:val="18"/>
        </w:rPr>
        <w:t>eã</w:t>
      </w:r>
      <w:r>
        <w:rPr>
          <w:rFonts w:ascii="VNI-Helve" w:hAnsi="VNI-Helve" w:eastAsia="VNI-Helve"/>
          <w:sz w:val="18"/>
        </w:rPr>
        <w:t>n  qu</w:t>
      </w:r>
      <w:r>
        <w:rPr>
          <w:rFonts w:ascii="VNI-Helve" w:hAnsi="VNI-Helve" w:eastAsia="VNI-Helve"/>
          <w:w w:val="102"/>
          <w:sz w:val="18"/>
        </w:rPr>
        <w:t>oác</w:t>
      </w:r>
      <w:r>
        <w:rPr>
          <w:rFonts w:ascii="VNI-Helve" w:hAnsi="VNI-Helve" w:eastAsia="VNI-Helve"/>
          <w:sz w:val="18"/>
        </w:rPr>
        <w:t>  </w:t>
      </w:r>
      <w:r>
        <w:rPr>
          <w:rFonts w:ascii="MingLiU" w:hAnsi="MingLiU" w:eastAsia="MingLiU" w:hint="eastAsia"/>
          <w:sz w:val="18"/>
        </w:rPr>
        <w:t>遠國</w:t>
      </w:r>
      <w:r>
        <w:rPr>
          <w:rFonts w:ascii="VNI-Helve" w:hAnsi="VNI-Helve" w:eastAsia="VNI-Helve"/>
          <w:sz w:val="18"/>
        </w:rPr>
        <w:t>.  Trung:  bie</w:t>
      </w:r>
      <w:r>
        <w:rPr>
          <w:rFonts w:ascii="VNI-Helve" w:hAnsi="VNI-Helve" w:eastAsia="VNI-Helve"/>
          <w:w w:val="333"/>
          <w:sz w:val="18"/>
        </w:rPr>
        <w:t>â</w:t>
      </w:r>
      <w:r>
        <w:rPr>
          <w:rFonts w:ascii="VNI-Helve" w:hAnsi="VNI-Helve" w:eastAsia="VNI-Helve"/>
          <w:sz w:val="18"/>
        </w:rPr>
        <w:t>n  th</w:t>
      </w:r>
      <w:r>
        <w:rPr>
          <w:rFonts w:ascii="VNI-Helve" w:hAnsi="VNI-Helve" w:eastAsia="VNI-Helve"/>
          <w:w w:val="101"/>
          <w:sz w:val="18"/>
        </w:rPr>
        <w:t>aønh</w:t>
      </w:r>
      <w:r>
        <w:rPr>
          <w:rFonts w:ascii="VNI-Helve" w:hAnsi="VNI-Helve" w:eastAsia="VNI-Helve"/>
          <w:sz w:val="18"/>
        </w:rPr>
        <w:t>  </w:t>
      </w:r>
      <w:r>
        <w:rPr>
          <w:rFonts w:ascii="MingLiU" w:hAnsi="MingLiU" w:eastAsia="MingLiU" w:hint="eastAsia"/>
          <w:sz w:val="18"/>
        </w:rPr>
        <w:t>邊城</w:t>
      </w:r>
      <w:r>
        <w:rPr>
          <w:rFonts w:ascii="VNI-Helve" w:hAnsi="VNI-Helve" w:eastAsia="VNI-Helve"/>
          <w:sz w:val="18"/>
        </w:rPr>
        <w:t>,  tha</w:t>
      </w:r>
      <w:r>
        <w:rPr>
          <w:rFonts w:ascii="VNI-Helve" w:hAnsi="VNI-Helve" w:eastAsia="VNI-Helve"/>
          <w:w w:val="333"/>
          <w:sz w:val="18"/>
        </w:rPr>
        <w:t>ø</w:t>
      </w:r>
      <w:r>
        <w:rPr>
          <w:rFonts w:ascii="VNI-Helve" w:hAnsi="VNI-Helve" w:eastAsia="VNI-Helve"/>
          <w:sz w:val="18"/>
        </w:rPr>
        <w:t>nh  trì  ô</w:t>
      </w:r>
      <w:r>
        <w:rPr>
          <w:rFonts w:ascii="VNI-Helve" w:hAnsi="VNI-Helve" w:eastAsia="VNI-Helve"/>
          <w:w w:val="333"/>
          <w:sz w:val="18"/>
        </w:rPr>
        <w:t>û</w:t>
      </w:r>
      <w:r>
        <w:rPr>
          <w:rFonts w:ascii="VNI-Helve" w:hAnsi="VNI-Helve" w:eastAsia="VNI-Helve"/>
          <w:sz w:val="18"/>
        </w:rPr>
        <w:t>  bi</w:t>
      </w:r>
      <w:r>
        <w:rPr>
          <w:rFonts w:ascii="VNI-Helve" w:hAnsi="VNI-Helve" w:eastAsia="VNI-Helve"/>
          <w:w w:val="102"/>
          <w:sz w:val="18"/>
        </w:rPr>
        <w:t>eân</w:t>
      </w:r>
      <w:r>
        <w:rPr>
          <w:rFonts w:ascii="VNI-Helve" w:hAnsi="VNI-Helve" w:eastAsia="VNI-Helve"/>
          <w:sz w:val="18"/>
        </w:rPr>
        <w:t>  ñòa.  </w:t>
      </w:r>
      <w:r>
        <w:rPr>
          <w:rFonts w:ascii="Arial" w:hAnsi="Arial" w:eastAsia="Arial"/>
          <w:sz w:val="18"/>
        </w:rPr>
        <w:t>Paøli</w:t>
      </w:r>
      <w:r>
        <w:rPr>
          <w:rFonts w:ascii="VNI-Helve" w:hAnsi="VNI-Helve" w:eastAsia="VNI-Helve"/>
          <w:sz w:val="18"/>
        </w:rPr>
        <w:t>: </w:t>
      </w:r>
      <w:r>
        <w:rPr>
          <w:rFonts w:ascii="Arial" w:hAnsi="Arial" w:eastAsia="Arial"/>
          <w:w w:val="110"/>
          <w:sz w:val="18"/>
        </w:rPr>
        <w:t>Paccantimaö nagaraö</w:t>
      </w:r>
      <w:r>
        <w:rPr>
          <w:rFonts w:ascii="VNI-Helve" w:hAnsi="VNI-Helve" w:eastAsia="VNI-Helve"/>
          <w:w w:val="110"/>
          <w:sz w:val="18"/>
        </w:rPr>
        <w:t>.</w:t>
      </w:r>
    </w:p>
    <w:p>
      <w:pPr>
        <w:spacing w:after="0" w:line="237" w:lineRule="auto"/>
        <w:jc w:val="left"/>
        <w:rPr>
          <w:rFonts w:ascii="VNI-Helve" w:hAnsi="VNI-Helve" w:eastAsia="VNI-Helve"/>
          <w:sz w:val="18"/>
        </w:rPr>
        <w:sectPr>
          <w:type w:val="continuous"/>
          <w:pgSz w:w="11910" w:h="16840"/>
          <w:pgMar w:top="1080" w:bottom="280" w:left="1680" w:right="1680"/>
        </w:sectPr>
      </w:pPr>
    </w:p>
    <w:p>
      <w:pPr>
        <w:pStyle w:val="BodyText"/>
        <w:spacing w:before="4"/>
        <w:rPr>
          <w:rFonts w:ascii="VNI-Helve"/>
          <w:sz w:val="15"/>
        </w:rPr>
      </w:pPr>
    </w:p>
    <w:p>
      <w:pPr>
        <w:pStyle w:val="BodyText"/>
        <w:spacing w:before="100"/>
        <w:ind w:left="757"/>
        <w:jc w:val="both"/>
      </w:pPr>
      <w:r>
        <w:rPr/>
        <w:t>teä ma Ba-tuaàn khoâng theå tuøy tieän ñöôïc. Nhöõng gì laø</w:t>
      </w:r>
      <w:r>
        <w:rPr>
          <w:spacing w:val="57"/>
        </w:rPr>
        <w:t> </w:t>
      </w:r>
      <w:r>
        <w:rPr/>
        <w:t>baûy?</w:t>
      </w:r>
    </w:p>
    <w:p>
      <w:pPr>
        <w:pStyle w:val="BodyText"/>
        <w:spacing w:before="33"/>
        <w:ind w:left="757" w:right="695" w:firstLine="567"/>
        <w:jc w:val="both"/>
      </w:pPr>
      <w:r>
        <w:rPr/>
        <w:t>ÔÛ ñaây, Tyø-kheo thaønh töïu giôùi luaät, ñaày ñuû oai nghi, phaïm luaät nhoû coøn sôï huoáng gì laø lôùn. Ñoù goïi laø Tyø-kheo thaønh töïu phaùp thöù  nhaát naøy, teä aùc ma khoâng theå tuøy tieän ñöôïc. Gioáng nhö thaønh kia </w:t>
      </w:r>
      <w:r>
        <w:rPr>
          <w:spacing w:val="2"/>
        </w:rPr>
        <w:t>cao </w:t>
      </w:r>
      <w:r>
        <w:rPr/>
        <w:t>roäng, raát nghieâm nhaët, khoâng theå phaù</w:t>
      </w:r>
      <w:r>
        <w:rPr>
          <w:spacing w:val="35"/>
        </w:rPr>
        <w:t> </w:t>
      </w:r>
      <w:r>
        <w:rPr/>
        <w:t>hoaïi.</w:t>
      </w:r>
    </w:p>
    <w:p>
      <w:pPr>
        <w:pStyle w:val="BodyText"/>
        <w:ind w:left="757" w:right="697" w:firstLine="567"/>
        <w:jc w:val="both"/>
      </w:pPr>
      <w:r>
        <w:rPr/>
        <w:t>Laïi nöõa, naøy Tyø-kheo, khi maét thaáy saéc khoâng khôûi töôûng ñaém, cuõng khoâng khôûi nieäm, nhaõn caên ñaày ñuû, khoâng thuû hoä nhaõn caên khoâng ñeå khuyeát thuûng, roø ræ;</w:t>
      </w:r>
      <w:r>
        <w:rPr>
          <w:position w:val="9"/>
          <w:sz w:val="13"/>
        </w:rPr>
        <w:t>19  </w:t>
      </w:r>
      <w:r>
        <w:rPr/>
        <w:t>tai nghe tieáng, muõi ngöûi muøi, löôõi  nieám vò, thaân xuùc chaïm, yù ñoái vôùi phaùp cuõng laïi  nhö  vaäy,  cuõng khoâng khôûi töôûng, ñaày ñuû yù caên, maø khoâng loaïn töôûng, thuû hoä ñaày </w:t>
      </w:r>
      <w:r>
        <w:rPr>
          <w:spacing w:val="2"/>
        </w:rPr>
        <w:t>ñuû </w:t>
      </w:r>
      <w:r>
        <w:rPr/>
        <w:t>yù caên. Ñoù goïi laø Tyø-kheo thaønh töïu phaùp thöù hai naøy, teä ma Ba-tuaàn khoâng theå tuøy tieän; nhö thaønh quaùch kia cöûa ngoõ chaéc</w:t>
      </w:r>
      <w:r>
        <w:rPr>
          <w:spacing w:val="7"/>
        </w:rPr>
        <w:t> </w:t>
      </w:r>
      <w:r>
        <w:rPr>
          <w:spacing w:val="2"/>
        </w:rPr>
        <w:t>chaén.</w:t>
      </w:r>
    </w:p>
    <w:p>
      <w:pPr>
        <w:pStyle w:val="BodyText"/>
        <w:ind w:left="757" w:right="695" w:firstLine="567"/>
        <w:jc w:val="both"/>
      </w:pPr>
      <w:r>
        <w:rPr/>
        <w:t>Laïi nöõa, Tyø-kheo nghe nhieàu khoâng queân, thöôøng nhôù nghó tö duy chaùnh phaùp ñaïo giaùo, nhöõng phaùp ñaõ nghe qua tröôùc kia thaûy    ñeàu thoâng suoát. Ñoù goïi laø Tyø-kheo thaønh töïu phaùp thöù ba naøy, teä ma Ba-tuaàn khoâng theå tuøy tieän; nhö beân ngoaøi thaønh quaùch kia coù haøo    raát saâu vaø</w:t>
      </w:r>
      <w:r>
        <w:rPr>
          <w:spacing w:val="12"/>
        </w:rPr>
        <w:t> </w:t>
      </w:r>
      <w:r>
        <w:rPr>
          <w:spacing w:val="2"/>
        </w:rPr>
        <w:t>roäng.</w:t>
      </w:r>
    </w:p>
    <w:p>
      <w:pPr>
        <w:pStyle w:val="BodyText"/>
        <w:ind w:left="757" w:right="696" w:firstLine="567"/>
        <w:jc w:val="both"/>
      </w:pPr>
      <w:r>
        <w:rPr/>
        <w:t>Laïi nöõa, Tyø-kheo coù nhieàu phöông tieän</w:t>
      </w:r>
      <w:r>
        <w:rPr>
          <w:position w:val="9"/>
          <w:sz w:val="13"/>
        </w:rPr>
        <w:t>20</w:t>
      </w:r>
      <w:r>
        <w:rPr/>
        <w:t>, nhöõng phaùp </w:t>
      </w:r>
      <w:r>
        <w:rPr>
          <w:spacing w:val="2"/>
        </w:rPr>
        <w:t>maø </w:t>
      </w:r>
      <w:r>
        <w:rPr/>
        <w:t>khoaûng ñaàu thieän xaûo, giöõa thieän xaûo, cuoái cuõng thieän xaûo, thanh    tònh ñaày ñuû, hieån hieän phaïm haïnh. Ñoù goïi laø Tyø-kheo thaønh töïu phaùp thöù tö naøy; nhö thaønh quaùch kia, nhieàu luùa gaïo, giaëc ngoaøi </w:t>
      </w:r>
      <w:r>
        <w:rPr>
          <w:spacing w:val="2"/>
        </w:rPr>
        <w:t>khoâng </w:t>
      </w:r>
      <w:r>
        <w:rPr>
          <w:spacing w:val="64"/>
        </w:rPr>
        <w:t> </w:t>
      </w:r>
      <w:r>
        <w:rPr/>
        <w:t>daùm ñeán xaâm</w:t>
      </w:r>
      <w:r>
        <w:rPr>
          <w:spacing w:val="12"/>
        </w:rPr>
        <w:t> </w:t>
      </w:r>
      <w:r>
        <w:rPr/>
        <w:t>laêng.</w:t>
      </w:r>
    </w:p>
    <w:p>
      <w:pPr>
        <w:pStyle w:val="BodyText"/>
        <w:ind w:left="757" w:right="697" w:firstLine="567"/>
        <w:jc w:val="both"/>
      </w:pPr>
      <w:r>
        <w:rPr/>
        <w:t>Laïi nöõa, Tyø-kheo tö duy veà boán phaùp taêng thöôïng taâm</w:t>
      </w:r>
      <w:r>
        <w:rPr>
          <w:position w:val="9"/>
          <w:sz w:val="13"/>
        </w:rPr>
        <w:t>21</w:t>
      </w:r>
      <w:r>
        <w:rPr/>
        <w:t>, cuõng khoâng ræ thoaùt.</w:t>
      </w:r>
      <w:r>
        <w:rPr>
          <w:position w:val="9"/>
          <w:sz w:val="13"/>
        </w:rPr>
        <w:t>22 </w:t>
      </w:r>
      <w:r>
        <w:rPr/>
        <w:t>Ñoù goïi laø Tyø-kheo thaønh töïu phaùp thöù naêm naøy, </w:t>
      </w:r>
      <w:r>
        <w:rPr>
          <w:spacing w:val="2"/>
        </w:rPr>
        <w:t>teä  </w:t>
      </w:r>
      <w:r>
        <w:rPr/>
        <w:t>ma Ba-tuaàn khoâng theå tuøy tieän; nhö thaønh quaùch kia, nhieàu cuûi, coû, ngöôøi beân ngoaøi khoâng theå ñeán quaáy</w:t>
      </w:r>
      <w:r>
        <w:rPr>
          <w:spacing w:val="34"/>
        </w:rPr>
        <w:t> </w:t>
      </w:r>
      <w:r>
        <w:rPr/>
        <w:t>nhieãu.</w:t>
      </w:r>
    </w:p>
    <w:p>
      <w:pPr>
        <w:pStyle w:val="BodyText"/>
        <w:spacing w:before="0"/>
        <w:rPr>
          <w:sz w:val="20"/>
        </w:rPr>
      </w:pPr>
    </w:p>
    <w:p>
      <w:pPr>
        <w:pStyle w:val="BodyText"/>
        <w:spacing w:before="11"/>
        <w:rPr>
          <w:sz w:val="20"/>
        </w:rPr>
      </w:pPr>
      <w:r>
        <w:rPr/>
        <w:pict>
          <v:rect style="position:absolute;margin-left:150.240005pt;margin-top:15.58599pt;width:144pt;height:.600010pt;mso-position-horizontal-relative:page;mso-position-vertical-relative:paragraph;z-index:-15711744;mso-wrap-distance-left:0;mso-wrap-distance-right:0" filled="true" fillcolor="#000000" stroked="false">
            <v:fill type="solid"/>
            <w10:wrap type="topAndBottom"/>
          </v:rect>
        </w:pict>
      </w:r>
    </w:p>
    <w:p>
      <w:pPr>
        <w:spacing w:line="266" w:lineRule="auto" w:before="99"/>
        <w:ind w:left="1041" w:right="698" w:hanging="285"/>
        <w:jc w:val="left"/>
        <w:rPr>
          <w:rFonts w:ascii="VNI-Helve" w:hAnsi="VNI-Helve"/>
          <w:sz w:val="18"/>
        </w:rPr>
      </w:pPr>
      <w:r>
        <w:rPr>
          <w:spacing w:val="-1"/>
          <w:w w:val="99"/>
          <w:position w:val="9"/>
          <w:sz w:val="13"/>
        </w:rPr>
        <w:t>19</w:t>
      </w:r>
      <w:r>
        <w:rPr>
          <w:rFonts w:ascii="VNI-Helve" w:hAnsi="VNI-Helve"/>
          <w:position w:val="8"/>
          <w:sz w:val="12"/>
        </w:rPr>
        <w:t>.  </w:t>
      </w:r>
      <w:r>
        <w:rPr>
          <w:rFonts w:ascii="VNI-Helve" w:hAnsi="VNI-Helve"/>
          <w:spacing w:val="11"/>
          <w:position w:val="8"/>
          <w:sz w:val="12"/>
        </w:rPr>
        <w:t> </w:t>
      </w:r>
      <w:r>
        <w:rPr>
          <w:rFonts w:ascii="VNI-Helve" w:hAnsi="VNI-Helve"/>
          <w:spacing w:val="2"/>
          <w:w w:val="101"/>
          <w:sz w:val="18"/>
        </w:rPr>
        <w:t>Ñoaï</w:t>
      </w:r>
      <w:r>
        <w:rPr>
          <w:rFonts w:ascii="VNI-Helve" w:hAnsi="VNI-Helve"/>
          <w:w w:val="101"/>
          <w:sz w:val="18"/>
        </w:rPr>
        <w:t>n</w:t>
      </w:r>
      <w:r>
        <w:rPr>
          <w:rFonts w:ascii="VNI-Helve" w:hAnsi="VNI-Helve"/>
          <w:sz w:val="18"/>
        </w:rPr>
        <w:t> </w:t>
      </w:r>
      <w:r>
        <w:rPr>
          <w:rFonts w:ascii="VNI-Helve" w:hAnsi="VNI-Helve"/>
          <w:spacing w:val="-14"/>
          <w:sz w:val="18"/>
        </w:rPr>
        <w:t> </w:t>
      </w:r>
      <w:r>
        <w:rPr>
          <w:rFonts w:ascii="VNI-Helve" w:hAnsi="VNI-Helve"/>
          <w:spacing w:val="2"/>
          <w:w w:val="102"/>
          <w:sz w:val="18"/>
        </w:rPr>
        <w:t>no</w:t>
      </w:r>
      <w:r>
        <w:rPr>
          <w:rFonts w:ascii="VNI-Helve" w:hAnsi="VNI-Helve"/>
          <w:spacing w:val="1"/>
          <w:w w:val="102"/>
          <w:sz w:val="18"/>
        </w:rPr>
        <w:t>ù</w:t>
      </w:r>
      <w:r>
        <w:rPr>
          <w:rFonts w:ascii="VNI-Helve" w:hAnsi="VNI-Helve"/>
          <w:sz w:val="18"/>
        </w:rPr>
        <w:t>i </w:t>
      </w:r>
      <w:r>
        <w:rPr>
          <w:rFonts w:ascii="VNI-Helve" w:hAnsi="VNI-Helve"/>
          <w:spacing w:val="-12"/>
          <w:sz w:val="18"/>
        </w:rPr>
        <w:t> </w:t>
      </w:r>
      <w:r>
        <w:rPr>
          <w:rFonts w:ascii="VNI-Helve" w:hAnsi="VNI-Helve"/>
          <w:spacing w:val="2"/>
          <w:sz w:val="18"/>
        </w:rPr>
        <w:t>v</w:t>
      </w:r>
      <w:r>
        <w:rPr>
          <w:rFonts w:ascii="VNI-Helve" w:hAnsi="VNI-Helve"/>
          <w:spacing w:val="1"/>
          <w:sz w:val="18"/>
        </w:rPr>
        <w:t>e</w:t>
      </w:r>
      <w:r>
        <w:rPr>
          <w:rFonts w:ascii="VNI-Helve" w:hAnsi="VNI-Helve"/>
          <w:w w:val="333"/>
          <w:sz w:val="18"/>
        </w:rPr>
        <w:t>à</w:t>
      </w:r>
      <w:r>
        <w:rPr>
          <w:rFonts w:ascii="VNI-Helve" w:hAnsi="VNI-Helve"/>
          <w:sz w:val="18"/>
        </w:rPr>
        <w:t> </w:t>
      </w:r>
      <w:r>
        <w:rPr>
          <w:rFonts w:ascii="VNI-Helve" w:hAnsi="VNI-Helve"/>
          <w:spacing w:val="-14"/>
          <w:sz w:val="18"/>
        </w:rPr>
        <w:t> </w:t>
      </w:r>
      <w:r>
        <w:rPr>
          <w:rFonts w:ascii="VNI-Helve" w:hAnsi="VNI-Helve"/>
          <w:spacing w:val="2"/>
          <w:w w:val="101"/>
          <w:sz w:val="18"/>
        </w:rPr>
        <w:t>pho</w:t>
      </w:r>
      <w:r>
        <w:rPr>
          <w:rFonts w:ascii="VNI-Helve" w:hAnsi="VNI-Helve"/>
          <w:spacing w:val="1"/>
          <w:w w:val="101"/>
          <w:sz w:val="18"/>
        </w:rPr>
        <w:t>ø</w:t>
      </w:r>
      <w:r>
        <w:rPr>
          <w:rFonts w:ascii="VNI-Helve" w:hAnsi="VNI-Helve"/>
          <w:spacing w:val="2"/>
          <w:sz w:val="18"/>
        </w:rPr>
        <w:t>n</w:t>
      </w:r>
      <w:r>
        <w:rPr>
          <w:rFonts w:ascii="VNI-Helve" w:hAnsi="VNI-Helve"/>
          <w:sz w:val="18"/>
        </w:rPr>
        <w:t>g </w:t>
      </w:r>
      <w:r>
        <w:rPr>
          <w:rFonts w:ascii="VNI-Helve" w:hAnsi="VNI-Helve"/>
          <w:spacing w:val="-14"/>
          <w:sz w:val="18"/>
        </w:rPr>
        <w:t> </w:t>
      </w:r>
      <w:r>
        <w:rPr>
          <w:rFonts w:ascii="VNI-Helve" w:hAnsi="VNI-Helve"/>
          <w:spacing w:val="2"/>
          <w:w w:val="102"/>
          <w:sz w:val="18"/>
        </w:rPr>
        <w:t>ho</w:t>
      </w:r>
      <w:r>
        <w:rPr>
          <w:rFonts w:ascii="VNI-Helve" w:hAnsi="VNI-Helve"/>
          <w:w w:val="102"/>
          <w:sz w:val="18"/>
        </w:rPr>
        <w:t>ä</w:t>
      </w:r>
      <w:r>
        <w:rPr>
          <w:rFonts w:ascii="VNI-Helve" w:hAnsi="VNI-Helve"/>
          <w:sz w:val="18"/>
        </w:rPr>
        <w:t> </w:t>
      </w:r>
      <w:r>
        <w:rPr>
          <w:rFonts w:ascii="VNI-Helve" w:hAnsi="VNI-Helve"/>
          <w:spacing w:val="-13"/>
          <w:sz w:val="18"/>
        </w:rPr>
        <w:t> </w:t>
      </w:r>
      <w:r>
        <w:rPr>
          <w:rFonts w:ascii="VNI-Helve" w:hAnsi="VNI-Helve"/>
          <w:spacing w:val="2"/>
          <w:sz w:val="18"/>
        </w:rPr>
        <w:t>c</w:t>
      </w:r>
      <w:r>
        <w:rPr>
          <w:rFonts w:ascii="VNI-Helve" w:hAnsi="VNI-Helve"/>
          <w:spacing w:val="1"/>
          <w:sz w:val="18"/>
        </w:rPr>
        <w:t>a</w:t>
      </w:r>
      <w:r>
        <w:rPr>
          <w:rFonts w:ascii="VNI-Helve" w:hAnsi="VNI-Helve"/>
          <w:spacing w:val="1"/>
          <w:w w:val="333"/>
          <w:sz w:val="18"/>
        </w:rPr>
        <w:t>ê</w:t>
      </w:r>
      <w:r>
        <w:rPr>
          <w:rFonts w:ascii="VNI-Helve" w:hAnsi="VNI-Helve"/>
          <w:sz w:val="18"/>
        </w:rPr>
        <w:t>n </w:t>
      </w:r>
      <w:r>
        <w:rPr>
          <w:rFonts w:ascii="VNI-Helve" w:hAnsi="VNI-Helve"/>
          <w:spacing w:val="-13"/>
          <w:sz w:val="18"/>
        </w:rPr>
        <w:t> </w:t>
      </w:r>
      <w:r>
        <w:rPr>
          <w:rFonts w:ascii="VNI-Helve" w:hAnsi="VNI-Helve"/>
          <w:spacing w:val="2"/>
          <w:sz w:val="18"/>
        </w:rPr>
        <w:t>m</w:t>
      </w:r>
      <w:r>
        <w:rPr>
          <w:rFonts w:ascii="VNI-Helve" w:hAnsi="VNI-Helve"/>
          <w:sz w:val="18"/>
        </w:rPr>
        <w:t>o</w:t>
      </w:r>
      <w:r>
        <w:rPr>
          <w:rFonts w:ascii="VNI-Helve" w:hAnsi="VNI-Helve"/>
          <w:spacing w:val="2"/>
          <w:w w:val="103"/>
          <w:sz w:val="18"/>
        </w:rPr>
        <w:t>ân</w:t>
      </w:r>
      <w:r>
        <w:rPr>
          <w:rFonts w:ascii="VNI-Helve" w:hAnsi="VNI-Helve"/>
          <w:w w:val="103"/>
          <w:sz w:val="18"/>
        </w:rPr>
        <w:t>,</w:t>
      </w:r>
      <w:r>
        <w:rPr>
          <w:rFonts w:ascii="VNI-Helve" w:hAnsi="VNI-Helve"/>
          <w:sz w:val="18"/>
        </w:rPr>
        <w:t> </w:t>
      </w:r>
      <w:r>
        <w:rPr>
          <w:rFonts w:ascii="VNI-Helve" w:hAnsi="VNI-Helve"/>
          <w:spacing w:val="-14"/>
          <w:sz w:val="18"/>
        </w:rPr>
        <w:t> </w:t>
      </w:r>
      <w:r>
        <w:rPr>
          <w:rFonts w:ascii="VNI-Helve" w:hAnsi="VNI-Helve"/>
          <w:spacing w:val="2"/>
          <w:w w:val="102"/>
          <w:sz w:val="18"/>
        </w:rPr>
        <w:t>ra</w:t>
      </w:r>
      <w:r>
        <w:rPr>
          <w:rFonts w:ascii="VNI-Helve" w:hAnsi="VNI-Helve"/>
          <w:spacing w:val="1"/>
          <w:w w:val="102"/>
          <w:sz w:val="18"/>
        </w:rPr>
        <w:t>û</w:t>
      </w:r>
      <w:r>
        <w:rPr>
          <w:rFonts w:ascii="VNI-Helve" w:hAnsi="VNI-Helve"/>
          <w:sz w:val="18"/>
        </w:rPr>
        <w:t>i </w:t>
      </w:r>
      <w:r>
        <w:rPr>
          <w:rFonts w:ascii="VNI-Helve" w:hAnsi="VNI-Helve"/>
          <w:spacing w:val="-14"/>
          <w:sz w:val="18"/>
        </w:rPr>
        <w:t> </w:t>
      </w:r>
      <w:r>
        <w:rPr>
          <w:rFonts w:ascii="VNI-Helve" w:hAnsi="VNI-Helve"/>
          <w:spacing w:val="2"/>
          <w:w w:val="102"/>
          <w:sz w:val="18"/>
        </w:rPr>
        <w:t>ra</w:t>
      </w:r>
      <w:r>
        <w:rPr>
          <w:rFonts w:ascii="VNI-Helve" w:hAnsi="VNI-Helve"/>
          <w:spacing w:val="1"/>
          <w:w w:val="102"/>
          <w:sz w:val="18"/>
        </w:rPr>
        <w:t>ù</w:t>
      </w:r>
      <w:r>
        <w:rPr>
          <w:rFonts w:ascii="VNI-Helve" w:hAnsi="VNI-Helve"/>
          <w:sz w:val="18"/>
        </w:rPr>
        <w:t>c </w:t>
      </w:r>
      <w:r>
        <w:rPr>
          <w:rFonts w:ascii="VNI-Helve" w:hAnsi="VNI-Helve"/>
          <w:spacing w:val="-13"/>
          <w:sz w:val="18"/>
        </w:rPr>
        <w:t> </w:t>
      </w:r>
      <w:r>
        <w:rPr>
          <w:rFonts w:ascii="VNI-Helve" w:hAnsi="VNI-Helve"/>
          <w:spacing w:val="2"/>
          <w:sz w:val="18"/>
        </w:rPr>
        <w:t>tron</w:t>
      </w:r>
      <w:r>
        <w:rPr>
          <w:rFonts w:ascii="VNI-Helve" w:hAnsi="VNI-Helve"/>
          <w:sz w:val="18"/>
        </w:rPr>
        <w:t>g </w:t>
      </w:r>
      <w:r>
        <w:rPr>
          <w:rFonts w:ascii="VNI-Helve" w:hAnsi="VNI-Helve"/>
          <w:spacing w:val="-14"/>
          <w:sz w:val="18"/>
        </w:rPr>
        <w:t> </w:t>
      </w:r>
      <w:r>
        <w:rPr>
          <w:rFonts w:ascii="VNI-Helve" w:hAnsi="VNI-Helve"/>
          <w:spacing w:val="1"/>
          <w:sz w:val="18"/>
        </w:rPr>
        <w:t>n</w:t>
      </w:r>
      <w:r>
        <w:rPr>
          <w:rFonts w:ascii="VNI-Helve" w:hAnsi="VNI-Helve"/>
          <w:spacing w:val="2"/>
          <w:sz w:val="18"/>
        </w:rPr>
        <w:t>h</w:t>
      </w:r>
      <w:r>
        <w:rPr>
          <w:rFonts w:ascii="VNI-Helve" w:hAnsi="VNI-Helve"/>
          <w:spacing w:val="1"/>
          <w:sz w:val="18"/>
        </w:rPr>
        <w:t>i</w:t>
      </w:r>
      <w:r>
        <w:rPr>
          <w:rFonts w:ascii="VNI-Helve" w:hAnsi="VNI-Helve"/>
          <w:spacing w:val="2"/>
          <w:sz w:val="18"/>
        </w:rPr>
        <w:t>e</w:t>
      </w:r>
      <w:r>
        <w:rPr>
          <w:rFonts w:ascii="VNI-Helve" w:hAnsi="VNI-Helve"/>
          <w:spacing w:val="2"/>
          <w:w w:val="104"/>
          <w:sz w:val="18"/>
        </w:rPr>
        <w:t>à</w:t>
      </w:r>
      <w:r>
        <w:rPr>
          <w:rFonts w:ascii="VNI-Helve" w:hAnsi="VNI-Helve"/>
          <w:w w:val="104"/>
          <w:sz w:val="18"/>
        </w:rPr>
        <w:t>u</w:t>
      </w:r>
      <w:r>
        <w:rPr>
          <w:rFonts w:ascii="VNI-Helve" w:hAnsi="VNI-Helve"/>
          <w:sz w:val="18"/>
        </w:rPr>
        <w:t> </w:t>
      </w:r>
      <w:r>
        <w:rPr>
          <w:rFonts w:ascii="VNI-Helve" w:hAnsi="VNI-Helve"/>
          <w:spacing w:val="-14"/>
          <w:sz w:val="18"/>
        </w:rPr>
        <w:t> </w:t>
      </w:r>
      <w:r>
        <w:rPr>
          <w:rFonts w:ascii="VNI-Helve" w:hAnsi="VNI-Helve"/>
          <w:spacing w:val="2"/>
          <w:sz w:val="18"/>
        </w:rPr>
        <w:t>ki</w:t>
      </w:r>
      <w:r>
        <w:rPr>
          <w:rFonts w:ascii="VNI-Helve" w:hAnsi="VNI-Helve"/>
          <w:spacing w:val="1"/>
          <w:sz w:val="18"/>
        </w:rPr>
        <w:t>n</w:t>
      </w:r>
      <w:r>
        <w:rPr>
          <w:rFonts w:ascii="VNI-Helve" w:hAnsi="VNI-Helve"/>
          <w:spacing w:val="2"/>
          <w:sz w:val="18"/>
        </w:rPr>
        <w:t>h</w:t>
      </w:r>
      <w:r>
        <w:rPr>
          <w:rFonts w:ascii="VNI-Helve" w:hAnsi="VNI-Helve"/>
          <w:sz w:val="18"/>
        </w:rPr>
        <w:t>, </w:t>
      </w:r>
      <w:r>
        <w:rPr>
          <w:rFonts w:ascii="VNI-Helve" w:hAnsi="VNI-Helve"/>
          <w:spacing w:val="-13"/>
          <w:sz w:val="18"/>
        </w:rPr>
        <w:t> </w:t>
      </w:r>
      <w:r>
        <w:rPr>
          <w:rFonts w:ascii="VNI-Helve" w:hAnsi="VNI-Helve"/>
          <w:spacing w:val="1"/>
          <w:sz w:val="18"/>
        </w:rPr>
        <w:t>n</w:t>
      </w:r>
      <w:r>
        <w:rPr>
          <w:rFonts w:ascii="VNI-Helve" w:hAnsi="VNI-Helve"/>
          <w:spacing w:val="2"/>
          <w:sz w:val="18"/>
        </w:rPr>
        <w:t>h</w:t>
      </w:r>
      <w:r>
        <w:rPr>
          <w:rFonts w:ascii="VNI-Helve" w:hAnsi="VNI-Helve"/>
          <w:spacing w:val="1"/>
          <w:sz w:val="18"/>
        </w:rPr>
        <w:t>ö</w:t>
      </w:r>
      <w:r>
        <w:rPr>
          <w:rFonts w:ascii="VNI-Helve" w:hAnsi="VNI-Helve"/>
          <w:spacing w:val="2"/>
          <w:sz w:val="18"/>
        </w:rPr>
        <w:t>n</w:t>
      </w:r>
      <w:r>
        <w:rPr>
          <w:rFonts w:ascii="VNI-Helve" w:hAnsi="VNI-Helve"/>
          <w:sz w:val="18"/>
        </w:rPr>
        <w:t>g </w:t>
      </w:r>
      <w:r>
        <w:rPr>
          <w:rFonts w:ascii="VNI-Helve" w:hAnsi="VNI-Helve"/>
          <w:spacing w:val="-14"/>
          <w:sz w:val="18"/>
        </w:rPr>
        <w:t> </w:t>
      </w:r>
      <w:r>
        <w:rPr>
          <w:rFonts w:ascii="VNI-Helve" w:hAnsi="VNI-Helve"/>
          <w:spacing w:val="2"/>
          <w:w w:val="101"/>
          <w:sz w:val="18"/>
        </w:rPr>
        <w:t>vaê</w:t>
      </w:r>
      <w:r>
        <w:rPr>
          <w:rFonts w:ascii="VNI-Helve" w:hAnsi="VNI-Helve"/>
          <w:w w:val="101"/>
          <w:sz w:val="18"/>
        </w:rPr>
        <w:t>n</w:t>
      </w:r>
      <w:r>
        <w:rPr>
          <w:rFonts w:ascii="VNI-Helve" w:hAnsi="VNI-Helve"/>
          <w:sz w:val="18"/>
        </w:rPr>
        <w:t> </w:t>
      </w:r>
      <w:r>
        <w:rPr>
          <w:rFonts w:ascii="VNI-Helve" w:hAnsi="VNI-Helve"/>
          <w:spacing w:val="-14"/>
          <w:sz w:val="18"/>
        </w:rPr>
        <w:t> </w:t>
      </w:r>
      <w:r>
        <w:rPr>
          <w:rFonts w:ascii="VNI-Helve" w:hAnsi="VNI-Helve"/>
          <w:spacing w:val="2"/>
          <w:sz w:val="18"/>
        </w:rPr>
        <w:t>dò</w:t>
      </w:r>
      <w:r>
        <w:rPr>
          <w:rFonts w:ascii="VNI-Helve" w:hAnsi="VNI-Helve"/>
          <w:sz w:val="18"/>
        </w:rPr>
        <w:t>ch </w:t>
      </w:r>
      <w:r>
        <w:rPr>
          <w:rFonts w:ascii="VNI-Helve" w:hAnsi="VNI-Helve"/>
          <w:spacing w:val="2"/>
          <w:w w:val="100"/>
          <w:sz w:val="18"/>
        </w:rPr>
        <w:t>khoân</w:t>
      </w:r>
      <w:r>
        <w:rPr>
          <w:rFonts w:ascii="VNI-Helve" w:hAnsi="VNI-Helve"/>
          <w:w w:val="100"/>
          <w:sz w:val="18"/>
        </w:rPr>
        <w:t>g</w:t>
      </w:r>
      <w:r>
        <w:rPr>
          <w:rFonts w:ascii="VNI-Helve" w:hAnsi="VNI-Helve"/>
          <w:spacing w:val="3"/>
          <w:sz w:val="18"/>
        </w:rPr>
        <w:t> </w:t>
      </w:r>
      <w:r>
        <w:rPr>
          <w:rFonts w:ascii="VNI-Helve" w:hAnsi="VNI-Helve"/>
          <w:spacing w:val="2"/>
          <w:sz w:val="18"/>
        </w:rPr>
        <w:t>th</w:t>
      </w:r>
      <w:r>
        <w:rPr>
          <w:rFonts w:ascii="VNI-Helve" w:hAnsi="VNI-Helve"/>
          <w:sz w:val="18"/>
        </w:rPr>
        <w:t>o</w:t>
      </w:r>
      <w:r>
        <w:rPr>
          <w:rFonts w:ascii="VNI-Helve" w:hAnsi="VNI-Helve"/>
          <w:spacing w:val="2"/>
          <w:w w:val="333"/>
          <w:sz w:val="18"/>
        </w:rPr>
        <w:t>á</w:t>
      </w:r>
      <w:r>
        <w:rPr>
          <w:rFonts w:ascii="VNI-Helve" w:hAnsi="VNI-Helve"/>
          <w:spacing w:val="2"/>
          <w:sz w:val="18"/>
        </w:rPr>
        <w:t>n</w:t>
      </w:r>
      <w:r>
        <w:rPr>
          <w:rFonts w:ascii="VNI-Helve" w:hAnsi="VNI-Helve"/>
          <w:sz w:val="18"/>
        </w:rPr>
        <w:t>g</w:t>
      </w:r>
      <w:r>
        <w:rPr>
          <w:rFonts w:ascii="VNI-Helve" w:hAnsi="VNI-Helve"/>
          <w:spacing w:val="2"/>
          <w:sz w:val="18"/>
        </w:rPr>
        <w:t> </w:t>
      </w:r>
      <w:r>
        <w:rPr>
          <w:rFonts w:ascii="VNI-Helve" w:hAnsi="VNI-Helve"/>
          <w:spacing w:val="2"/>
          <w:w w:val="101"/>
          <w:sz w:val="18"/>
        </w:rPr>
        <w:t>nha</w:t>
      </w:r>
      <w:r>
        <w:rPr>
          <w:rFonts w:ascii="VNI-Helve" w:hAnsi="VNI-Helve"/>
          <w:spacing w:val="1"/>
          <w:w w:val="101"/>
          <w:sz w:val="18"/>
        </w:rPr>
        <w:t>á</w:t>
      </w:r>
      <w:r>
        <w:rPr>
          <w:rFonts w:ascii="VNI-Helve" w:hAnsi="VNI-Helve"/>
          <w:spacing w:val="2"/>
          <w:sz w:val="18"/>
        </w:rPr>
        <w:t>t</w:t>
      </w:r>
      <w:r>
        <w:rPr>
          <w:rFonts w:ascii="VNI-Helve" w:hAnsi="VNI-Helve"/>
          <w:sz w:val="18"/>
        </w:rPr>
        <w:t>.</w:t>
      </w:r>
    </w:p>
    <w:p>
      <w:pPr>
        <w:spacing w:before="7"/>
        <w:ind w:left="757" w:right="0" w:firstLine="0"/>
        <w:jc w:val="left"/>
        <w:rPr>
          <w:rFonts w:ascii="VNI-Helve" w:hAnsi="VNI-Helve" w:eastAsia="VNI-Helve"/>
          <w:sz w:val="18"/>
        </w:rPr>
      </w:pPr>
      <w:r>
        <w:rPr>
          <w:spacing w:val="-1"/>
          <w:w w:val="99"/>
          <w:position w:val="9"/>
          <w:sz w:val="13"/>
        </w:rPr>
        <w:t>20</w:t>
      </w:r>
      <w:r>
        <w:rPr>
          <w:rFonts w:ascii="VNI-Helve" w:hAnsi="VNI-Helve" w:eastAsia="VNI-Helve"/>
          <w:spacing w:val="2"/>
          <w:position w:val="8"/>
          <w:sz w:val="12"/>
        </w:rPr>
        <w:t>.   </w:t>
      </w:r>
      <w:r>
        <w:rPr>
          <w:rFonts w:ascii="VNI-Helve" w:hAnsi="VNI-Helve" w:eastAsia="VNI-Helve"/>
          <w:spacing w:val="2"/>
          <w:w w:val="101"/>
          <w:sz w:val="18"/>
        </w:rPr>
        <w:t>Haù</w:t>
      </w:r>
      <w:r>
        <w:rPr>
          <w:rFonts w:ascii="VNI-Helve" w:hAnsi="VNI-Helve" w:eastAsia="VNI-Helve"/>
          <w:spacing w:val="1"/>
          <w:w w:val="101"/>
          <w:sz w:val="18"/>
        </w:rPr>
        <w:t>n</w:t>
      </w:r>
      <w:r>
        <w:rPr>
          <w:rFonts w:ascii="VNI-Helve" w:hAnsi="VNI-Helve" w:eastAsia="VNI-Helve"/>
          <w:spacing w:val="2"/>
          <w:sz w:val="18"/>
        </w:rPr>
        <w:t>: </w:t>
      </w:r>
      <w:r>
        <w:rPr>
          <w:rFonts w:ascii="VNI-Helve" w:hAnsi="VNI-Helve" w:eastAsia="VNI-Helve"/>
          <w:spacing w:val="1"/>
          <w:sz w:val="18"/>
        </w:rPr>
        <w:t>Ñ</w:t>
      </w:r>
      <w:r>
        <w:rPr>
          <w:rFonts w:ascii="VNI-Helve" w:hAnsi="VNI-Helve" w:eastAsia="VNI-Helve"/>
          <w:sz w:val="18"/>
        </w:rPr>
        <w:t>a</w:t>
      </w:r>
      <w:r>
        <w:rPr>
          <w:rFonts w:ascii="VNI-Helve" w:hAnsi="VNI-Helve" w:eastAsia="VNI-Helve"/>
          <w:spacing w:val="4"/>
          <w:sz w:val="18"/>
        </w:rPr>
        <w:t> </w:t>
      </w:r>
      <w:r>
        <w:rPr>
          <w:rFonts w:ascii="VNI-Helve" w:hAnsi="VNI-Helve" w:eastAsia="VNI-Helve"/>
          <w:spacing w:val="2"/>
          <w:sz w:val="18"/>
        </w:rPr>
        <w:t>c</w:t>
      </w:r>
      <w:r>
        <w:rPr>
          <w:rFonts w:ascii="VNI-Helve" w:hAnsi="VNI-Helve" w:eastAsia="VNI-Helve"/>
          <w:spacing w:val="1"/>
          <w:sz w:val="18"/>
        </w:rPr>
        <w:t>h</w:t>
      </w:r>
      <w:r>
        <w:rPr>
          <w:rFonts w:ascii="VNI-Helve" w:hAnsi="VNI-Helve" w:eastAsia="VNI-Helve"/>
          <w:sz w:val="18"/>
        </w:rPr>
        <w:t>ö</w:t>
      </w:r>
      <w:r>
        <w:rPr>
          <w:rFonts w:ascii="VNI-Helve" w:hAnsi="VNI-Helve" w:eastAsia="VNI-Helve"/>
          <w:spacing w:val="3"/>
          <w:sz w:val="18"/>
        </w:rPr>
        <w:t> </w:t>
      </w:r>
      <w:r>
        <w:rPr>
          <w:rFonts w:ascii="VNI-Helve" w:hAnsi="VNI-Helve" w:eastAsia="VNI-Helve"/>
          <w:spacing w:val="2"/>
          <w:sz w:val="18"/>
        </w:rPr>
        <w:t>ph</w:t>
      </w:r>
      <w:r>
        <w:rPr>
          <w:rFonts w:ascii="VNI-Helve" w:hAnsi="VNI-Helve" w:eastAsia="VNI-Helve"/>
          <w:spacing w:val="1"/>
          <w:sz w:val="18"/>
        </w:rPr>
        <w:t>ö</w:t>
      </w:r>
      <w:r>
        <w:rPr>
          <w:rFonts w:ascii="VNI-Helve" w:hAnsi="VNI-Helve" w:eastAsia="VNI-Helve"/>
          <w:spacing w:val="2"/>
          <w:sz w:val="18"/>
        </w:rPr>
        <w:t>ô</w:t>
      </w:r>
      <w:r>
        <w:rPr>
          <w:rFonts w:ascii="VNI-Helve" w:hAnsi="VNI-Helve" w:eastAsia="VNI-Helve"/>
          <w:spacing w:val="1"/>
          <w:sz w:val="18"/>
        </w:rPr>
        <w:t>n</w:t>
      </w:r>
      <w:r>
        <w:rPr>
          <w:rFonts w:ascii="VNI-Helve" w:hAnsi="VNI-Helve" w:eastAsia="VNI-Helve"/>
          <w:sz w:val="18"/>
        </w:rPr>
        <w:t>g</w:t>
      </w:r>
      <w:r>
        <w:rPr>
          <w:rFonts w:ascii="VNI-Helve" w:hAnsi="VNI-Helve" w:eastAsia="VNI-Helve"/>
          <w:spacing w:val="4"/>
          <w:sz w:val="18"/>
        </w:rPr>
        <w:t> </w:t>
      </w:r>
      <w:r>
        <w:rPr>
          <w:rFonts w:ascii="VNI-Helve" w:hAnsi="VNI-Helve" w:eastAsia="VNI-Helve"/>
          <w:spacing w:val="1"/>
          <w:sz w:val="18"/>
        </w:rPr>
        <w:t>t</w:t>
      </w:r>
      <w:r>
        <w:rPr>
          <w:rFonts w:ascii="VNI-Helve" w:hAnsi="VNI-Helve" w:eastAsia="VNI-Helve"/>
          <w:spacing w:val="2"/>
          <w:sz w:val="18"/>
        </w:rPr>
        <w:t>i</w:t>
      </w:r>
      <w:r>
        <w:rPr>
          <w:rFonts w:ascii="VNI-Helve" w:hAnsi="VNI-Helve" w:eastAsia="VNI-Helve"/>
          <w:spacing w:val="2"/>
          <w:w w:val="104"/>
          <w:sz w:val="18"/>
        </w:rPr>
        <w:t>e</w:t>
      </w:r>
      <w:r>
        <w:rPr>
          <w:rFonts w:ascii="VNI-Helve" w:hAnsi="VNI-Helve" w:eastAsia="VNI-Helve"/>
          <w:spacing w:val="1"/>
          <w:w w:val="104"/>
          <w:sz w:val="18"/>
        </w:rPr>
        <w:t>ä</w:t>
      </w:r>
      <w:r>
        <w:rPr>
          <w:rFonts w:ascii="VNI-Helve" w:hAnsi="VNI-Helve" w:eastAsia="VNI-Helve"/>
          <w:sz w:val="18"/>
        </w:rPr>
        <w:t>n</w:t>
      </w:r>
      <w:r>
        <w:rPr>
          <w:rFonts w:ascii="VNI-Helve" w:hAnsi="VNI-Helve" w:eastAsia="VNI-Helve"/>
          <w:spacing w:val="3"/>
          <w:sz w:val="18"/>
        </w:rPr>
        <w:t> </w:t>
      </w:r>
      <w:r>
        <w:rPr>
          <w:rFonts w:ascii="MingLiU" w:hAnsi="MingLiU" w:eastAsia="MingLiU" w:hint="eastAsia"/>
          <w:spacing w:val="1"/>
          <w:sz w:val="18"/>
        </w:rPr>
        <w:t>多諸方便</w:t>
      </w:r>
      <w:r>
        <w:rPr>
          <w:rFonts w:ascii="VNI-Helve" w:hAnsi="VNI-Helve" w:eastAsia="VNI-Helve"/>
          <w:spacing w:val="2"/>
          <w:sz w:val="18"/>
        </w:rPr>
        <w:t>, </w:t>
      </w:r>
      <w:r>
        <w:rPr>
          <w:rFonts w:ascii="VNI-Helve" w:hAnsi="VNI-Helve" w:eastAsia="VNI-Helve"/>
          <w:spacing w:val="1"/>
          <w:sz w:val="18"/>
        </w:rPr>
        <w:t>n</w:t>
      </w:r>
      <w:r>
        <w:rPr>
          <w:rFonts w:ascii="VNI-Helve" w:hAnsi="VNI-Helve" w:eastAsia="VNI-Helve"/>
          <w:spacing w:val="2"/>
          <w:sz w:val="18"/>
        </w:rPr>
        <w:t>e</w:t>
      </w:r>
      <w:r>
        <w:rPr>
          <w:rFonts w:ascii="VNI-Helve" w:hAnsi="VNI-Helve" w:eastAsia="VNI-Helve"/>
          <w:spacing w:val="2"/>
          <w:w w:val="104"/>
          <w:sz w:val="18"/>
        </w:rPr>
        <w:t>â</w:t>
      </w:r>
      <w:r>
        <w:rPr>
          <w:rFonts w:ascii="VNI-Helve" w:hAnsi="VNI-Helve" w:eastAsia="VNI-Helve"/>
          <w:w w:val="104"/>
          <w:sz w:val="18"/>
        </w:rPr>
        <w:t>n</w:t>
      </w:r>
      <w:r>
        <w:rPr>
          <w:rFonts w:ascii="VNI-Helve" w:hAnsi="VNI-Helve" w:eastAsia="VNI-Helve"/>
          <w:spacing w:val="2"/>
          <w:sz w:val="18"/>
        </w:rPr>
        <w:t> </w:t>
      </w:r>
      <w:r>
        <w:rPr>
          <w:rFonts w:ascii="VNI-Helve" w:hAnsi="VNI-Helve" w:eastAsia="VNI-Helve"/>
          <w:spacing w:val="2"/>
          <w:w w:val="101"/>
          <w:sz w:val="18"/>
        </w:rPr>
        <w:t>hieå</w:t>
      </w:r>
      <w:r>
        <w:rPr>
          <w:rFonts w:ascii="VNI-Helve" w:hAnsi="VNI-Helve" w:eastAsia="VNI-Helve"/>
          <w:spacing w:val="1"/>
          <w:w w:val="101"/>
          <w:sz w:val="18"/>
        </w:rPr>
        <w:t>u</w:t>
      </w:r>
      <w:r>
        <w:rPr>
          <w:rFonts w:ascii="VNI-Helve" w:hAnsi="VNI-Helve" w:eastAsia="VNI-Helve"/>
          <w:spacing w:val="2"/>
          <w:sz w:val="18"/>
        </w:rPr>
        <w:t>: </w:t>
      </w:r>
      <w:r>
        <w:rPr>
          <w:rFonts w:ascii="VNI-Helve" w:hAnsi="VNI-Helve" w:eastAsia="VNI-Helve"/>
          <w:spacing w:val="1"/>
          <w:sz w:val="18"/>
        </w:rPr>
        <w:t>N</w:t>
      </w:r>
      <w:r>
        <w:rPr>
          <w:rFonts w:ascii="VNI-Helve" w:hAnsi="VNI-Helve" w:eastAsia="VNI-Helve"/>
          <w:spacing w:val="2"/>
          <w:sz w:val="18"/>
        </w:rPr>
        <w:t>h</w:t>
      </w:r>
      <w:r>
        <w:rPr>
          <w:rFonts w:ascii="VNI-Helve" w:hAnsi="VNI-Helve" w:eastAsia="VNI-Helve"/>
          <w:spacing w:val="2"/>
          <w:w w:val="101"/>
          <w:sz w:val="18"/>
        </w:rPr>
        <w:t>ieà</w:t>
      </w:r>
      <w:r>
        <w:rPr>
          <w:rFonts w:ascii="VNI-Helve" w:hAnsi="VNI-Helve" w:eastAsia="VNI-Helve"/>
          <w:w w:val="101"/>
          <w:sz w:val="18"/>
        </w:rPr>
        <w:t>u</w:t>
      </w:r>
      <w:r>
        <w:rPr>
          <w:rFonts w:ascii="VNI-Helve" w:hAnsi="VNI-Helve" w:eastAsia="VNI-Helve"/>
          <w:spacing w:val="3"/>
          <w:sz w:val="18"/>
        </w:rPr>
        <w:t> </w:t>
      </w:r>
      <w:r>
        <w:rPr>
          <w:rFonts w:ascii="VNI-Helve" w:hAnsi="VNI-Helve" w:eastAsia="VNI-Helve"/>
          <w:spacing w:val="1"/>
          <w:sz w:val="18"/>
        </w:rPr>
        <w:t>no</w:t>
      </w:r>
      <w:r>
        <w:rPr>
          <w:rFonts w:ascii="VNI-Helve" w:hAnsi="VNI-Helve" w:eastAsia="VNI-Helve"/>
          <w:w w:val="333"/>
          <w:sz w:val="18"/>
        </w:rPr>
        <w:t>ã</w:t>
      </w:r>
      <w:r>
        <w:rPr>
          <w:rFonts w:ascii="VNI-Helve" w:hAnsi="VNI-Helve" w:eastAsia="VNI-Helve"/>
          <w:spacing w:val="4"/>
          <w:sz w:val="18"/>
        </w:rPr>
        <w:t> </w:t>
      </w:r>
      <w:r>
        <w:rPr>
          <w:rFonts w:ascii="VNI-Helve" w:hAnsi="VNI-Helve" w:eastAsia="VNI-Helve"/>
          <w:spacing w:val="2"/>
          <w:w w:val="101"/>
          <w:sz w:val="18"/>
        </w:rPr>
        <w:t>löïc</w:t>
      </w:r>
      <w:r>
        <w:rPr>
          <w:rFonts w:ascii="VNI-Helve" w:hAnsi="VNI-Helve" w:eastAsia="VNI-Helve"/>
          <w:w w:val="101"/>
          <w:sz w:val="18"/>
        </w:rPr>
        <w:t>,</w:t>
      </w:r>
      <w:r>
        <w:rPr>
          <w:rFonts w:ascii="VNI-Helve" w:hAnsi="VNI-Helve" w:eastAsia="VNI-Helve"/>
          <w:spacing w:val="4"/>
          <w:sz w:val="18"/>
        </w:rPr>
        <w:t> </w:t>
      </w:r>
      <w:r>
        <w:rPr>
          <w:rFonts w:ascii="VNI-Helve" w:hAnsi="VNI-Helve" w:eastAsia="VNI-Helve"/>
          <w:spacing w:val="1"/>
          <w:sz w:val="18"/>
        </w:rPr>
        <w:t>ti</w:t>
      </w:r>
      <w:r>
        <w:rPr>
          <w:rFonts w:ascii="VNI-Helve" w:hAnsi="VNI-Helve" w:eastAsia="VNI-Helve"/>
          <w:spacing w:val="2"/>
          <w:sz w:val="18"/>
        </w:rPr>
        <w:t>n</w:t>
      </w:r>
      <w:r>
        <w:rPr>
          <w:rFonts w:ascii="VNI-Helve" w:hAnsi="VNI-Helve" w:eastAsia="VNI-Helve"/>
          <w:sz w:val="18"/>
        </w:rPr>
        <w:t>h</w:t>
      </w:r>
      <w:r>
        <w:rPr>
          <w:rFonts w:ascii="VNI-Helve" w:hAnsi="VNI-Helve" w:eastAsia="VNI-Helve"/>
          <w:spacing w:val="4"/>
          <w:sz w:val="18"/>
        </w:rPr>
        <w:t> </w:t>
      </w:r>
      <w:r>
        <w:rPr>
          <w:rFonts w:ascii="VNI-Helve" w:hAnsi="VNI-Helve" w:eastAsia="VNI-Helve"/>
          <w:spacing w:val="2"/>
          <w:sz w:val="18"/>
        </w:rPr>
        <w:t>c</w:t>
      </w:r>
      <w:r>
        <w:rPr>
          <w:rFonts w:ascii="VNI-Helve" w:hAnsi="VNI-Helve" w:eastAsia="VNI-Helve"/>
          <w:spacing w:val="1"/>
          <w:sz w:val="18"/>
        </w:rPr>
        <w:t>a</w:t>
      </w:r>
      <w:r>
        <w:rPr>
          <w:rFonts w:ascii="VNI-Helve" w:hAnsi="VNI-Helve" w:eastAsia="VNI-Helve"/>
          <w:spacing w:val="2"/>
          <w:w w:val="104"/>
          <w:sz w:val="18"/>
        </w:rPr>
        <w:t>à</w:t>
      </w:r>
      <w:r>
        <w:rPr>
          <w:rFonts w:ascii="VNI-Helve" w:hAnsi="VNI-Helve" w:eastAsia="VNI-Helve"/>
          <w:spacing w:val="1"/>
          <w:w w:val="104"/>
          <w:sz w:val="18"/>
        </w:rPr>
        <w:t>n</w:t>
      </w:r>
      <w:r>
        <w:rPr>
          <w:rFonts w:ascii="VNI-Helve" w:hAnsi="VNI-Helve" w:eastAsia="VNI-Helve"/>
          <w:sz w:val="18"/>
        </w:rPr>
        <w:t>.</w:t>
      </w:r>
    </w:p>
    <w:p>
      <w:pPr>
        <w:spacing w:before="4"/>
        <w:ind w:left="757" w:right="0" w:firstLine="0"/>
        <w:jc w:val="left"/>
        <w:rPr>
          <w:rFonts w:ascii="VNI-Helve" w:hAnsi="VNI-Helve"/>
          <w:sz w:val="18"/>
        </w:rPr>
      </w:pPr>
      <w:r>
        <w:rPr>
          <w:position w:val="9"/>
          <w:sz w:val="13"/>
        </w:rPr>
        <w:t>21</w:t>
      </w:r>
      <w:r>
        <w:rPr>
          <w:rFonts w:ascii="VNI-Helve" w:hAnsi="VNI-Helve"/>
          <w:position w:val="8"/>
          <w:sz w:val="12"/>
        </w:rPr>
        <w:t>. </w:t>
      </w:r>
      <w:r>
        <w:rPr>
          <w:rFonts w:ascii="VNI-Helve" w:hAnsi="VNI-Helve"/>
          <w:sz w:val="18"/>
        </w:rPr>
        <w:t>Töùc tu boán Thieàn. </w:t>
      </w:r>
      <w:r>
        <w:rPr>
          <w:rFonts w:ascii="Arial" w:hAnsi="Arial"/>
          <w:sz w:val="18"/>
        </w:rPr>
        <w:t>Paøli</w:t>
      </w:r>
      <w:r>
        <w:rPr>
          <w:rFonts w:ascii="VNI-Helve" w:hAnsi="VNI-Helve"/>
          <w:sz w:val="18"/>
        </w:rPr>
        <w:t>: </w:t>
      </w:r>
      <w:r>
        <w:rPr>
          <w:rFonts w:ascii="Arial" w:hAnsi="Arial"/>
          <w:sz w:val="18"/>
        </w:rPr>
        <w:t>Catunnaö jhaønaønaö aøbhicetasikaønaö</w:t>
      </w:r>
      <w:r>
        <w:rPr>
          <w:rFonts w:ascii="VNI-Helve" w:hAnsi="VNI-Helve"/>
          <w:sz w:val="18"/>
        </w:rPr>
        <w:t>.</w:t>
      </w:r>
    </w:p>
    <w:p>
      <w:pPr>
        <w:spacing w:line="237" w:lineRule="auto" w:before="35"/>
        <w:ind w:left="1041" w:right="0" w:hanging="285"/>
        <w:jc w:val="left"/>
        <w:rPr>
          <w:rFonts w:ascii="VNI-Helve" w:hAnsi="VNI-Helve" w:eastAsia="VNI-Helve"/>
          <w:sz w:val="18"/>
        </w:rPr>
      </w:pPr>
      <w:r>
        <w:rPr>
          <w:w w:val="99"/>
          <w:position w:val="9"/>
          <w:sz w:val="13"/>
        </w:rPr>
        <w:t>22</w:t>
      </w:r>
      <w:r>
        <w:rPr>
          <w:rFonts w:ascii="VNI-Helve" w:hAnsi="VNI-Helve" w:eastAsia="VNI-Helve"/>
          <w:position w:val="8"/>
          <w:sz w:val="12"/>
        </w:rPr>
        <w:t>.   </w:t>
      </w:r>
      <w:r>
        <w:rPr>
          <w:rFonts w:ascii="VNI-Helve" w:hAnsi="VNI-Helve" w:eastAsia="VNI-Helve"/>
          <w:w w:val="101"/>
          <w:sz w:val="18"/>
        </w:rPr>
        <w:t>Haùn</w:t>
      </w:r>
      <w:r>
        <w:rPr>
          <w:rFonts w:ascii="VNI-Helve" w:hAnsi="VNI-Helve" w:eastAsia="VNI-Helve"/>
          <w:sz w:val="18"/>
        </w:rPr>
        <w:t>:  Ba</w:t>
      </w:r>
      <w:r>
        <w:rPr>
          <w:rFonts w:ascii="VNI-Helve" w:hAnsi="VNI-Helve" w:eastAsia="VNI-Helve"/>
          <w:w w:val="109"/>
          <w:sz w:val="18"/>
        </w:rPr>
        <w:t>át</w:t>
      </w:r>
      <w:r>
        <w:rPr>
          <w:rFonts w:ascii="VNI-Helve" w:hAnsi="VNI-Helve" w:eastAsia="VNI-Helve"/>
          <w:sz w:val="18"/>
        </w:rPr>
        <w:t>  th</w:t>
      </w:r>
      <w:r>
        <w:rPr>
          <w:rFonts w:ascii="VNI-Helve" w:hAnsi="VNI-Helve" w:eastAsia="VNI-Helve"/>
          <w:w w:val="101"/>
          <w:sz w:val="18"/>
        </w:rPr>
        <w:t>oaùt</w:t>
      </w:r>
      <w:r>
        <w:rPr>
          <w:rFonts w:ascii="VNI-Helve" w:hAnsi="VNI-Helve" w:eastAsia="VNI-Helve"/>
          <w:sz w:val="18"/>
        </w:rPr>
        <w:t>  </w:t>
      </w:r>
      <w:r>
        <w:rPr>
          <w:rFonts w:ascii="VNI-Helve" w:hAnsi="VNI-Helve" w:eastAsia="VNI-Helve"/>
          <w:w w:val="103"/>
          <w:sz w:val="18"/>
        </w:rPr>
        <w:t>laä</w:t>
      </w:r>
      <w:r>
        <w:rPr>
          <w:rFonts w:ascii="VNI-Helve" w:hAnsi="VNI-Helve" w:eastAsia="VNI-Helve"/>
          <w:sz w:val="18"/>
        </w:rPr>
        <w:t>u  </w:t>
      </w:r>
      <w:r>
        <w:rPr>
          <w:rFonts w:ascii="MingLiU" w:hAnsi="MingLiU" w:eastAsia="MingLiU" w:hint="eastAsia"/>
          <w:sz w:val="18"/>
        </w:rPr>
        <w:t>不脫漏</w:t>
      </w:r>
      <w:r>
        <w:rPr>
          <w:rFonts w:ascii="VNI-Helve" w:hAnsi="VNI-Helve" w:eastAsia="VNI-Helve"/>
          <w:sz w:val="18"/>
        </w:rPr>
        <w:t>.  Ne</w:t>
      </w:r>
      <w:r>
        <w:rPr>
          <w:rFonts w:ascii="VNI-Helve" w:hAnsi="VNI-Helve" w:eastAsia="VNI-Helve"/>
          <w:w w:val="333"/>
          <w:sz w:val="18"/>
        </w:rPr>
        <w:t>â</w:t>
      </w:r>
      <w:r>
        <w:rPr>
          <w:rFonts w:ascii="VNI-Helve" w:hAnsi="VNI-Helve" w:eastAsia="VNI-Helve"/>
          <w:sz w:val="18"/>
        </w:rPr>
        <w:t>n  hi</w:t>
      </w:r>
      <w:r>
        <w:rPr>
          <w:rFonts w:ascii="VNI-Helve" w:hAnsi="VNI-Helve" w:eastAsia="VNI-Helve"/>
          <w:w w:val="102"/>
          <w:sz w:val="18"/>
        </w:rPr>
        <w:t>eåu</w:t>
      </w:r>
      <w:r>
        <w:rPr>
          <w:rFonts w:ascii="VNI-Helve" w:hAnsi="VNI-Helve" w:eastAsia="VNI-Helve"/>
          <w:sz w:val="18"/>
        </w:rPr>
        <w:t>:  De</w:t>
      </w:r>
      <w:r>
        <w:rPr>
          <w:rFonts w:ascii="VNI-Helve" w:hAnsi="VNI-Helve" w:eastAsia="VNI-Helve"/>
          <w:w w:val="333"/>
          <w:sz w:val="18"/>
        </w:rPr>
        <w:t>ã</w:t>
      </w:r>
      <w:r>
        <w:rPr>
          <w:rFonts w:ascii="VNI-Helve" w:hAnsi="VNI-Helve" w:eastAsia="VNI-Helve"/>
          <w:sz w:val="18"/>
        </w:rPr>
        <w:t>  c</w:t>
      </w:r>
      <w:r>
        <w:rPr>
          <w:rFonts w:ascii="VNI-Helve" w:hAnsi="VNI-Helve" w:eastAsia="VNI-Helve"/>
          <w:w w:val="102"/>
          <w:sz w:val="18"/>
        </w:rPr>
        <w:t>höù</w:t>
      </w:r>
      <w:r>
        <w:rPr>
          <w:rFonts w:ascii="VNI-Helve" w:hAnsi="VNI-Helve" w:eastAsia="VNI-Helve"/>
          <w:sz w:val="18"/>
        </w:rPr>
        <w:t>ng  </w:t>
      </w:r>
      <w:r>
        <w:rPr>
          <w:rFonts w:ascii="VNI-Helve" w:hAnsi="VNI-Helve" w:eastAsia="VNI-Helve"/>
          <w:w w:val="101"/>
          <w:sz w:val="18"/>
        </w:rPr>
        <w:t>ñaït,</w:t>
      </w:r>
      <w:r>
        <w:rPr>
          <w:rFonts w:ascii="VNI-Helve" w:hAnsi="VNI-Helve" w:eastAsia="VNI-Helve"/>
          <w:sz w:val="18"/>
        </w:rPr>
        <w:t>  </w:t>
      </w:r>
      <w:r>
        <w:rPr>
          <w:rFonts w:ascii="VNI-Helve" w:hAnsi="VNI-Helve" w:eastAsia="VNI-Helve"/>
          <w:w w:val="101"/>
          <w:sz w:val="18"/>
        </w:rPr>
        <w:t>khoâ</w:t>
      </w:r>
      <w:r>
        <w:rPr>
          <w:rFonts w:ascii="VNI-Helve" w:hAnsi="VNI-Helve" w:eastAsia="VNI-Helve"/>
          <w:sz w:val="18"/>
        </w:rPr>
        <w:t>ng  kh</w:t>
      </w:r>
      <w:r>
        <w:rPr>
          <w:rFonts w:ascii="VNI-Helve" w:hAnsi="VNI-Helve" w:eastAsia="VNI-Helve"/>
          <w:w w:val="103"/>
          <w:sz w:val="18"/>
        </w:rPr>
        <w:t>où.</w:t>
      </w:r>
      <w:r>
        <w:rPr>
          <w:rFonts w:ascii="VNI-Helve" w:hAnsi="VNI-Helve" w:eastAsia="VNI-Helve"/>
          <w:sz w:val="18"/>
        </w:rPr>
        <w:t>  </w:t>
      </w:r>
      <w:r>
        <w:rPr>
          <w:rFonts w:ascii="Arial" w:hAnsi="Arial" w:eastAsia="Arial"/>
          <w:sz w:val="18"/>
        </w:rPr>
        <w:t>Paøli</w:t>
      </w:r>
      <w:r>
        <w:rPr>
          <w:rFonts w:ascii="VNI-Helve" w:hAnsi="VNI-Helve" w:eastAsia="VNI-Helve"/>
          <w:sz w:val="18"/>
        </w:rPr>
        <w:t>: </w:t>
      </w:r>
      <w:r>
        <w:rPr>
          <w:rFonts w:ascii="Arial" w:hAnsi="Arial" w:eastAsia="Arial"/>
          <w:w w:val="105"/>
          <w:sz w:val="18"/>
        </w:rPr>
        <w:t>Nikaømalaøbhì hoti akicchalaøbhì akasiralaøbhì</w:t>
      </w:r>
      <w:r>
        <w:rPr>
          <w:rFonts w:ascii="VNI-Helve" w:hAnsi="VNI-Helve" w:eastAsia="VNI-Helve"/>
          <w:w w:val="105"/>
          <w:sz w:val="18"/>
        </w:rPr>
        <w:t>.</w:t>
      </w:r>
    </w:p>
    <w:p>
      <w:pPr>
        <w:pStyle w:val="BodyText"/>
        <w:spacing w:before="0"/>
        <w:rPr>
          <w:rFonts w:ascii="VNI-Helve"/>
          <w:sz w:val="20"/>
        </w:rPr>
      </w:pPr>
    </w:p>
    <w:p>
      <w:pPr>
        <w:pStyle w:val="BodyText"/>
        <w:spacing w:before="4"/>
        <w:rPr>
          <w:rFonts w:ascii="VNI-Helve"/>
          <w:sz w:val="20"/>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0"/>
        <w:rPr>
          <w:rFonts w:ascii="Times New Roman"/>
          <w:sz w:val="17"/>
        </w:rPr>
      </w:pPr>
    </w:p>
    <w:p>
      <w:pPr>
        <w:pStyle w:val="BodyText"/>
        <w:spacing w:before="99"/>
        <w:ind w:left="699" w:right="755" w:firstLine="567"/>
        <w:jc w:val="both"/>
      </w:pPr>
      <w:r>
        <w:rPr/>
        <w:t>Laïi nöõa, Tyø-kheo ñaéc boán Thaàn tuùc, thöïc hieän khoâng khoù. </w:t>
      </w:r>
      <w:r>
        <w:rPr>
          <w:spacing w:val="2"/>
        </w:rPr>
        <w:t>Ñoù </w:t>
      </w:r>
      <w:r>
        <w:rPr/>
        <w:t>goïi laø Tyø-kheo thaønh töïu phaùp thöù saùu naøy, teä ma Ba-tuaàn khoâng theå tuøy tieän; nhö trong thaønh kia ñaày ñuû vuõ</w:t>
      </w:r>
      <w:r>
        <w:rPr>
          <w:spacing w:val="47"/>
        </w:rPr>
        <w:t> </w:t>
      </w:r>
      <w:r>
        <w:rPr/>
        <w:t>khí.</w:t>
      </w:r>
    </w:p>
    <w:p>
      <w:pPr>
        <w:pStyle w:val="BodyText"/>
        <w:spacing w:before="35"/>
        <w:ind w:left="699" w:right="753" w:firstLine="567"/>
        <w:jc w:val="both"/>
      </w:pPr>
      <w:r>
        <w:rPr/>
        <w:t>Laïi nöõa, Tyø-kheo coù theå phaân bieät ñaày ñuû aám, nhaäp, giôùi, cuõng laïi phaân bieät phaùp do möôøi hai nhaân duyeân phaùt sinh. Ñoù goïi laø Tyø- kheo thaønh töïu phaùp thöù baûy naøy, teä ma Ba-tuaàn khoâng theå tuøy </w:t>
      </w:r>
      <w:r>
        <w:rPr>
          <w:spacing w:val="2"/>
        </w:rPr>
        <w:t>tieän; </w:t>
      </w:r>
      <w:r>
        <w:rPr/>
        <w:t>nhö chuû thaønh quaùch kia thoâng minh, taøi cao, ñaùng baét thì baét, ñaùng thaû thì</w:t>
      </w:r>
      <w:r>
        <w:rPr>
          <w:spacing w:val="8"/>
        </w:rPr>
        <w:t> </w:t>
      </w:r>
      <w:r>
        <w:rPr/>
        <w:t>thaû.</w:t>
      </w:r>
    </w:p>
    <w:p>
      <w:pPr>
        <w:pStyle w:val="BodyText"/>
        <w:ind w:left="699" w:right="754" w:firstLine="567"/>
        <w:jc w:val="both"/>
      </w:pPr>
      <w:r>
        <w:rPr/>
        <w:t>Nay ñaây, Tyø-kheo cuõng laïi nhö vaäy, bieát phaân bieät ñaày ñuû caùc beänh aám, giôùi</w:t>
      </w:r>
      <w:r>
        <w:rPr>
          <w:position w:val="9"/>
          <w:sz w:val="13"/>
        </w:rPr>
        <w:t>23</w:t>
      </w:r>
      <w:r>
        <w:rPr/>
        <w:t>, nhaäp. Tyø-kheo thaønh töïu baûy phaùp naøy, teä ma Ba- tuaàn khoâng theå tuøy tieän. Cho neân, caùc Tyø-kheo, haõy tìm caàu </w:t>
      </w:r>
      <w:r>
        <w:rPr>
          <w:spacing w:val="2"/>
        </w:rPr>
        <w:t>phöông </w:t>
      </w:r>
      <w:r>
        <w:rPr/>
        <w:t>tieän phaân bieät aám, giôùi*, nhaäp vaø möôøi hai nhaân duyeân, ñöøng ñeå maát thöù lôùp, lieàn vöôït caûnh ma, khoâng coù ôû trong aáy nöõa.</w:t>
      </w:r>
    </w:p>
    <w:p>
      <w:pPr>
        <w:pStyle w:val="BodyText"/>
        <w:ind w:left="1267"/>
        <w:jc w:val="both"/>
      </w:pPr>
      <w:r>
        <w:rPr/>
        <w:t>Caùc Tyø-kheo, haõy hoïc ñieàu naøy nhö vaäy.</w:t>
      </w:r>
    </w:p>
    <w:p>
      <w:pPr>
        <w:pStyle w:val="BodyText"/>
        <w:ind w:left="699" w:right="755" w:firstLine="567"/>
        <w:jc w:val="both"/>
      </w:pPr>
      <w:r>
        <w:rPr/>
        <w:t>Caùc Tyø-kheo sau khi nghe nhöõng gì Phaät daïy, hoan hyû phuïng haønh.</w:t>
      </w:r>
    </w:p>
    <w:p>
      <w:pPr>
        <w:pStyle w:val="BodyText"/>
        <w:spacing w:before="8"/>
        <w:rPr>
          <w:sz w:val="10"/>
        </w:rPr>
      </w:pPr>
    </w:p>
    <w:p>
      <w:pPr>
        <w:pStyle w:val="Heading3"/>
        <w:ind w:right="59"/>
      </w:pPr>
      <w:r>
        <w:rPr>
          <w:w w:val="99"/>
        </w:rPr>
        <w:t></w:t>
      </w:r>
    </w:p>
    <w:p>
      <w:pPr>
        <w:pStyle w:val="BodyText"/>
        <w:spacing w:before="5"/>
        <w:rPr>
          <w:rFonts w:ascii="Symbol" w:hAnsi="Symbol"/>
          <w:sz w:val="29"/>
        </w:rPr>
      </w:pPr>
    </w:p>
    <w:p>
      <w:pPr>
        <w:spacing w:before="0"/>
        <w:ind w:left="943" w:right="1002" w:firstLine="0"/>
        <w:jc w:val="center"/>
        <w:rPr>
          <w:rFonts w:ascii="VNI-Goudy" w:hAnsi="VNI-Goudy"/>
          <w:b/>
          <w:sz w:val="22"/>
        </w:rPr>
      </w:pPr>
      <w:r>
        <w:rPr>
          <w:rFonts w:ascii="VNI-Goudy" w:hAnsi="VNI-Goudy"/>
          <w:b/>
          <w:sz w:val="22"/>
        </w:rPr>
        <w:t>KINH SOÁ 5</w:t>
      </w:r>
    </w:p>
    <w:p>
      <w:pPr>
        <w:pStyle w:val="BodyText"/>
        <w:spacing w:before="2"/>
        <w:rPr>
          <w:rFonts w:ascii="VNI-Goudy"/>
          <w:b/>
          <w:sz w:val="19"/>
        </w:rPr>
      </w:pPr>
    </w:p>
    <w:p>
      <w:pPr>
        <w:spacing w:after="0"/>
        <w:rPr>
          <w:rFonts w:ascii="VNI-Goudy"/>
          <w:sz w:val="19"/>
        </w:rPr>
        <w:sectPr>
          <w:pgSz w:w="11910" w:h="16840"/>
          <w:pgMar w:header="794" w:footer="0" w:top="1100" w:bottom="280" w:left="1680" w:right="1680"/>
        </w:sectPr>
      </w:pPr>
    </w:p>
    <w:p>
      <w:pPr>
        <w:pStyle w:val="BodyText"/>
        <w:spacing w:before="0"/>
        <w:rPr>
          <w:rFonts w:ascii="VNI-Goudy"/>
          <w:b/>
          <w:sz w:val="30"/>
        </w:rPr>
      </w:pPr>
    </w:p>
    <w:p>
      <w:pPr>
        <w:pStyle w:val="BodyText"/>
        <w:spacing w:before="12"/>
        <w:rPr>
          <w:rFonts w:ascii="VNI-Goudy"/>
          <w:b/>
          <w:sz w:val="25"/>
        </w:rPr>
      </w:pPr>
    </w:p>
    <w:p>
      <w:pPr>
        <w:pStyle w:val="BodyText"/>
        <w:spacing w:before="0"/>
        <w:jc w:val="right"/>
      </w:pPr>
      <w:r>
        <w:rPr/>
        <w:t>veä.</w:t>
      </w:r>
    </w:p>
    <w:p>
      <w:pPr>
        <w:pStyle w:val="BodyText"/>
        <w:spacing w:before="100"/>
        <w:ind w:left="202"/>
      </w:pPr>
      <w:r>
        <w:rPr/>
        <w:br w:type="column"/>
      </w:r>
      <w:r>
        <w:rPr/>
        <w:t>Nghe nhö vaày:</w:t>
      </w:r>
    </w:p>
    <w:p>
      <w:pPr>
        <w:pStyle w:val="BodyText"/>
        <w:ind w:left="202"/>
      </w:pPr>
      <w:r>
        <w:rPr/>
        <w:t>Moät thôøi, Ñöùc Phaät ôû trong vöôøn Kyø-ñaø Caáp coâ ñoäc, nöôùc Xaù-</w:t>
      </w:r>
    </w:p>
    <w:p>
      <w:pPr>
        <w:pStyle w:val="BodyText"/>
        <w:spacing w:before="8"/>
        <w:rPr>
          <w:sz w:val="26"/>
        </w:rPr>
      </w:pPr>
    </w:p>
    <w:p>
      <w:pPr>
        <w:pStyle w:val="BodyText"/>
        <w:spacing w:before="0"/>
        <w:ind w:left="202"/>
      </w:pPr>
      <w:r>
        <w:rPr/>
        <w:t>Baáy giôø, Theá Toân baûo caùc Tyø-kheo:</w:t>
      </w:r>
    </w:p>
    <w:p>
      <w:pPr>
        <w:pStyle w:val="BodyText"/>
        <w:spacing w:before="33"/>
        <w:ind w:left="202"/>
      </w:pPr>
      <w:r>
        <w:rPr/>
        <w:t>–Nay ta seõ noùi veà baûy y chæ xöù cuûa thöùc</w:t>
      </w:r>
      <w:r>
        <w:rPr>
          <w:position w:val="9"/>
          <w:sz w:val="13"/>
        </w:rPr>
        <w:t>24</w:t>
      </w:r>
      <w:r>
        <w:rPr/>
        <w:t>, caùc oâng haõy laéng</w:t>
      </w:r>
    </w:p>
    <w:p>
      <w:pPr>
        <w:spacing w:after="0"/>
        <w:sectPr>
          <w:type w:val="continuous"/>
          <w:pgSz w:w="11910" w:h="16840"/>
          <w:pgMar w:top="1080" w:bottom="280" w:left="1680" w:right="1680"/>
          <w:cols w:num="2" w:equalWidth="0">
            <w:col w:w="1025" w:space="40"/>
            <w:col w:w="7485"/>
          </w:cols>
        </w:sectPr>
      </w:pPr>
    </w:p>
    <w:p>
      <w:pPr>
        <w:pStyle w:val="BodyText"/>
        <w:spacing w:before="1"/>
        <w:ind w:left="699"/>
      </w:pPr>
      <w:r>
        <w:rPr/>
        <w:t>nghe vaø suy nghó kyõ.</w:t>
      </w:r>
    </w:p>
    <w:p>
      <w:pPr>
        <w:pStyle w:val="BodyText"/>
        <w:ind w:left="1267"/>
      </w:pPr>
      <w:r>
        <w:rPr/>
        <w:t>Caùc Tyø-kheo ñaùp:</w:t>
      </w:r>
    </w:p>
    <w:p>
      <w:pPr>
        <w:pStyle w:val="BodyText"/>
        <w:spacing w:before="33"/>
        <w:ind w:left="1267"/>
      </w:pPr>
      <w:r>
        <w:rPr/>
        <w:t>–Thöa vaâng, Theá Toân!</w:t>
      </w:r>
    </w:p>
    <w:p>
      <w:pPr>
        <w:pStyle w:val="BodyText"/>
        <w:spacing w:before="1"/>
        <w:rPr>
          <w:sz w:val="23"/>
        </w:rPr>
      </w:pPr>
      <w:r>
        <w:rPr/>
        <w:pict>
          <v:rect style="position:absolute;margin-left:147.360001pt;margin-top:17.031036pt;width:144pt;height:.600010pt;mso-position-horizontal-relative:page;mso-position-vertical-relative:paragraph;z-index:-15711232;mso-wrap-distance-left:0;mso-wrap-distance-right:0" filled="true" fillcolor="#000000" stroked="false">
            <v:fill type="solid"/>
            <w10:wrap type="topAndBottom"/>
          </v:rect>
        </w:pict>
      </w:r>
    </w:p>
    <w:p>
      <w:pPr>
        <w:spacing w:before="99"/>
        <w:ind w:left="699" w:right="0" w:firstLine="0"/>
        <w:jc w:val="left"/>
        <w:rPr>
          <w:rFonts w:ascii="VNI-Helve" w:hAnsi="VNI-Helve" w:eastAsia="VNI-Helve"/>
          <w:sz w:val="18"/>
        </w:rPr>
      </w:pPr>
      <w:r>
        <w:rPr>
          <w:position w:val="9"/>
          <w:sz w:val="13"/>
        </w:rPr>
        <w:t>23</w:t>
      </w:r>
      <w:r>
        <w:rPr>
          <w:rFonts w:ascii="VNI-Helve" w:hAnsi="VNI-Helve" w:eastAsia="VNI-Helve"/>
          <w:position w:val="8"/>
          <w:sz w:val="12"/>
        </w:rPr>
        <w:t>. </w:t>
      </w:r>
      <w:r>
        <w:rPr>
          <w:rFonts w:ascii="VNI-Helve" w:hAnsi="VNI-Helve" w:eastAsia="VNI-Helve"/>
          <w:sz w:val="18"/>
        </w:rPr>
        <w:t>Nguyeân Haùn: Trì </w:t>
      </w:r>
      <w:r>
        <w:rPr>
          <w:rFonts w:ascii="MingLiU" w:hAnsi="MingLiU" w:eastAsia="MingLiU" w:hint="eastAsia"/>
          <w:sz w:val="18"/>
        </w:rPr>
        <w:t>持 </w:t>
      </w:r>
      <w:r>
        <w:rPr>
          <w:rFonts w:ascii="VNI-Helve" w:hAnsi="VNI-Helve" w:eastAsia="VNI-Helve"/>
          <w:sz w:val="18"/>
        </w:rPr>
        <w:t>. Treân kia dòch laø giôùi. Haùn dòch baát nhaát.</w:t>
      </w:r>
    </w:p>
    <w:p>
      <w:pPr>
        <w:spacing w:line="237" w:lineRule="auto" w:before="4"/>
        <w:ind w:left="983" w:right="733" w:hanging="285"/>
        <w:jc w:val="left"/>
        <w:rPr>
          <w:rFonts w:ascii="Arial" w:hAnsi="Arial" w:eastAsia="Arial"/>
          <w:sz w:val="18"/>
        </w:rPr>
      </w:pPr>
      <w:r>
        <w:rPr>
          <w:position w:val="9"/>
          <w:sz w:val="13"/>
        </w:rPr>
        <w:t>24</w:t>
      </w:r>
      <w:r>
        <w:rPr>
          <w:rFonts w:ascii="VNI-Helve" w:hAnsi="VNI-Helve" w:eastAsia="VNI-Helve"/>
          <w:position w:val="8"/>
          <w:sz w:val="12"/>
        </w:rPr>
        <w:t>. </w:t>
      </w:r>
      <w:r>
        <w:rPr>
          <w:rFonts w:ascii="VNI-Helve" w:hAnsi="VNI-Helve" w:eastAsia="VNI-Helve"/>
          <w:sz w:val="18"/>
        </w:rPr>
        <w:t>Nguyeân Haùn: Thaàn chæ xöù </w:t>
      </w:r>
      <w:r>
        <w:rPr>
          <w:rFonts w:ascii="MingLiU" w:hAnsi="MingLiU" w:eastAsia="MingLiU" w:hint="eastAsia"/>
          <w:sz w:val="18"/>
        </w:rPr>
        <w:t>神 止 處 </w:t>
      </w:r>
      <w:r>
        <w:rPr>
          <w:rFonts w:ascii="VNI-Helve" w:hAnsi="VNI-Helve" w:eastAsia="VNI-Helve"/>
          <w:sz w:val="18"/>
        </w:rPr>
        <w:t>. Xem, </w:t>
      </w:r>
      <w:r>
        <w:rPr>
          <w:rFonts w:ascii="VNI-Helve" w:hAnsi="VNI-Helve" w:eastAsia="VNI-Helve"/>
          <w:i/>
          <w:sz w:val="18"/>
        </w:rPr>
        <w:t>Tröôøng</w:t>
      </w:r>
      <w:r>
        <w:rPr>
          <w:rFonts w:ascii="VNI-Helve" w:hAnsi="VNI-Helve" w:eastAsia="VNI-Helve"/>
          <w:sz w:val="18"/>
        </w:rPr>
        <w:t>, kinh 9 (tr. 52a) </w:t>
      </w:r>
      <w:r>
        <w:rPr>
          <w:rFonts w:ascii="Arial" w:hAnsi="Arial" w:eastAsia="Arial"/>
          <w:sz w:val="18"/>
        </w:rPr>
        <w:t>Paøli</w:t>
      </w:r>
      <w:r>
        <w:rPr>
          <w:rFonts w:ascii="VNI-Helve" w:hAnsi="VNI-Helve" w:eastAsia="VNI-Helve"/>
          <w:sz w:val="18"/>
        </w:rPr>
        <w:t>, Cf. D.iii. tr. 253. </w:t>
      </w:r>
      <w:r>
        <w:rPr>
          <w:rFonts w:ascii="Arial" w:hAnsi="Arial" w:eastAsia="Arial"/>
          <w:sz w:val="18"/>
        </w:rPr>
        <w:t>Satta vióóaøòaææhitiyo.</w:t>
      </w:r>
    </w:p>
    <w:p>
      <w:pPr>
        <w:spacing w:after="0" w:line="237" w:lineRule="auto"/>
        <w:jc w:val="left"/>
        <w:rPr>
          <w:rFonts w:ascii="Arial" w:hAnsi="Arial" w:eastAsia="Arial"/>
          <w:sz w:val="18"/>
        </w:rPr>
        <w:sectPr>
          <w:type w:val="continuous"/>
          <w:pgSz w:w="11910" w:h="16840"/>
          <w:pgMar w:top="1080" w:bottom="280" w:left="1680" w:right="1680"/>
        </w:sectPr>
      </w:pPr>
    </w:p>
    <w:p>
      <w:pPr>
        <w:pStyle w:val="BodyText"/>
        <w:spacing w:before="10"/>
        <w:rPr>
          <w:rFonts w:ascii="Arial"/>
          <w:sz w:val="17"/>
        </w:rPr>
      </w:pPr>
    </w:p>
    <w:p>
      <w:pPr>
        <w:pStyle w:val="BodyText"/>
        <w:spacing w:before="99"/>
        <w:ind w:left="1324"/>
        <w:jc w:val="both"/>
      </w:pPr>
      <w:r>
        <w:rPr/>
        <w:t>Baáy giôø, Theá Toân baûo caùc Tyø-kheo:</w:t>
      </w:r>
    </w:p>
    <w:p>
      <w:pPr>
        <w:pStyle w:val="BodyText"/>
        <w:spacing w:before="35"/>
        <w:ind w:left="757" w:right="695" w:firstLine="567"/>
        <w:jc w:val="both"/>
      </w:pPr>
      <w:r>
        <w:rPr/>
        <w:t>–Vì sao noù ñöôïc goïi laø baûy nôi ôû thaàn thöùc? Chuùng sinh vôùi nhieàu loaïi thaân vaø nhieàu loaïi töôûng khaùc nhau, nhö ngöôøi vaø trôøi.</w:t>
      </w:r>
      <w:r>
        <w:rPr>
          <w:position w:val="9"/>
          <w:sz w:val="13"/>
        </w:rPr>
        <w:t>25    </w:t>
      </w:r>
      <w:r>
        <w:rPr/>
        <w:t>Laïi nöõa, chuùng sinh hoaëc nhieàu loaïi thaân nhöng chæ coù moät töôûng, </w:t>
      </w:r>
      <w:r>
        <w:rPr>
          <w:spacing w:val="2"/>
        </w:rPr>
        <w:t>ñoù </w:t>
      </w:r>
      <w:r>
        <w:rPr/>
        <w:t>laø trôøi Phaïm-ca-di môùi xuaát hieän ôû theá gian.</w:t>
      </w:r>
      <w:r>
        <w:rPr>
          <w:position w:val="9"/>
          <w:sz w:val="13"/>
        </w:rPr>
        <w:t>26  </w:t>
      </w:r>
      <w:r>
        <w:rPr/>
        <w:t>Laïi nöõa, chuùng sinh   moät thaân nhöng nhieàu töôûng, ñoù laø trôøi Quang aâm. Laïi nöõa, chuùng  sinh moät thaân, moät töôûng, ñoù laø trôøi Bieán tònh. Laïi nöõa, chuùng sinh    voâ löôïng khoâng, laø trôøi Khoâng xöù. Laïi nöõa, chuùng sinh voâ </w:t>
      </w:r>
      <w:r>
        <w:rPr>
          <w:spacing w:val="2"/>
        </w:rPr>
        <w:t>löôïng  </w:t>
      </w:r>
      <w:r>
        <w:rPr>
          <w:spacing w:val="64"/>
        </w:rPr>
        <w:t> </w:t>
      </w:r>
      <w:r>
        <w:rPr/>
        <w:t>thöùc, laø trôøi Thöùc xöù. Laïi nöõa, chuùng sinh voâ höõu xöù, laø trôøi Voâ höõu xöù. Naøy Tyø-kheo, ñoù goïi laø baûy nôi thöùc truù. Nay Ta ñaõ noùi baûy thöùc xöù.</w:t>
      </w:r>
    </w:p>
    <w:p>
      <w:pPr>
        <w:pStyle w:val="BodyText"/>
        <w:spacing w:before="33"/>
        <w:ind w:left="757" w:right="697" w:firstLine="567"/>
        <w:jc w:val="both"/>
      </w:pPr>
      <w:r>
        <w:rPr/>
        <w:t>Nhöõng ñieàu maø chö Phaät Theá Toân caàn laøm ñeå tieáp ñoä  moïi ngöôøi, nay Ta ñaõ laøm xong. Caùc oâng haõy ñeán döôùi boùng caây vaéng veû, haõy kheùo tu haïnh naøy, chôù coù löôøi bieáng. Ñoù laø nhöõng lôøi daïy cuûa    </w:t>
      </w:r>
      <w:r>
        <w:rPr>
          <w:spacing w:val="2"/>
        </w:rPr>
        <w:t>Ta.</w:t>
      </w:r>
    </w:p>
    <w:p>
      <w:pPr>
        <w:pStyle w:val="BodyText"/>
        <w:ind w:left="757" w:right="755" w:firstLine="567"/>
      </w:pPr>
      <w:r>
        <w:rPr/>
        <w:t>Caùc Tyø-kheo, sau khi nghe nhöõng gì Phaät daïy, hoan hyû phuïng haønh.</w:t>
      </w:r>
    </w:p>
    <w:p>
      <w:pPr>
        <w:pStyle w:val="BodyText"/>
        <w:spacing w:before="9"/>
        <w:rPr>
          <w:sz w:val="10"/>
        </w:rPr>
      </w:pPr>
    </w:p>
    <w:p>
      <w:pPr>
        <w:pStyle w:val="Heading3"/>
        <w:ind w:left="53"/>
      </w:pPr>
      <w:r>
        <w:rPr>
          <w:w w:val="99"/>
        </w:rPr>
        <w:t></w:t>
      </w:r>
    </w:p>
    <w:p>
      <w:pPr>
        <w:pStyle w:val="BodyText"/>
        <w:spacing w:before="5"/>
        <w:rPr>
          <w:rFonts w:ascii="Symbol" w:hAnsi="Symbol"/>
          <w:sz w:val="29"/>
        </w:rPr>
      </w:pPr>
    </w:p>
    <w:p>
      <w:pPr>
        <w:spacing w:before="0"/>
        <w:ind w:left="57" w:right="0" w:firstLine="0"/>
        <w:jc w:val="center"/>
        <w:rPr>
          <w:rFonts w:ascii="VNI-Times" w:hAnsi="VNI-Times"/>
          <w:b/>
          <w:sz w:val="22"/>
        </w:rPr>
      </w:pPr>
      <w:r>
        <w:rPr>
          <w:rFonts w:ascii="VNI-Goudy" w:hAnsi="VNI-Goudy"/>
          <w:b/>
          <w:sz w:val="22"/>
        </w:rPr>
        <w:t>KINH SOÁ 6</w:t>
      </w:r>
      <w:r>
        <w:rPr>
          <w:rFonts w:ascii="VNI-Times" w:hAnsi="VNI-Times"/>
          <w:b/>
          <w:sz w:val="22"/>
          <w:vertAlign w:val="superscript"/>
        </w:rPr>
        <w:t>27</w:t>
      </w:r>
    </w:p>
    <w:p>
      <w:pPr>
        <w:pStyle w:val="BodyText"/>
        <w:spacing w:before="7"/>
        <w:rPr>
          <w:rFonts w:ascii="VNI-Times"/>
          <w:b/>
          <w:sz w:val="19"/>
        </w:rPr>
      </w:pPr>
    </w:p>
    <w:p>
      <w:pPr>
        <w:spacing w:after="0"/>
        <w:rPr>
          <w:rFonts w:ascii="VNI-Times"/>
          <w:sz w:val="19"/>
        </w:rPr>
        <w:sectPr>
          <w:pgSz w:w="11910" w:h="16840"/>
          <w:pgMar w:header="794" w:footer="0" w:top="1100" w:bottom="280" w:left="1680" w:right="1680"/>
        </w:sectPr>
      </w:pPr>
    </w:p>
    <w:p>
      <w:pPr>
        <w:pStyle w:val="BodyText"/>
        <w:spacing w:before="0"/>
        <w:rPr>
          <w:rFonts w:ascii="VNI-Times"/>
          <w:b/>
          <w:sz w:val="30"/>
        </w:rPr>
      </w:pPr>
    </w:p>
    <w:p>
      <w:pPr>
        <w:pStyle w:val="BodyText"/>
        <w:spacing w:before="12"/>
        <w:rPr>
          <w:rFonts w:ascii="VNI-Times"/>
          <w:b/>
          <w:sz w:val="26"/>
        </w:rPr>
      </w:pPr>
    </w:p>
    <w:p>
      <w:pPr>
        <w:pStyle w:val="BodyText"/>
        <w:spacing w:before="1"/>
        <w:jc w:val="right"/>
      </w:pPr>
      <w:r>
        <w:rPr/>
        <w:t>veä.</w:t>
      </w:r>
    </w:p>
    <w:p>
      <w:pPr>
        <w:pStyle w:val="BodyText"/>
        <w:spacing w:before="100"/>
        <w:ind w:left="202"/>
      </w:pPr>
      <w:r>
        <w:rPr/>
        <w:br w:type="column"/>
      </w:r>
      <w:r>
        <w:rPr/>
        <w:t>Nghe nhö vaày:</w:t>
      </w:r>
    </w:p>
    <w:p>
      <w:pPr>
        <w:pStyle w:val="BodyText"/>
        <w:ind w:left="202"/>
      </w:pPr>
      <w:r>
        <w:rPr/>
        <w:t>Moät</w:t>
      </w:r>
      <w:r>
        <w:rPr>
          <w:spacing w:val="27"/>
        </w:rPr>
        <w:t> </w:t>
      </w:r>
      <w:r>
        <w:rPr/>
        <w:t>thôøi,</w:t>
      </w:r>
      <w:r>
        <w:rPr>
          <w:spacing w:val="27"/>
        </w:rPr>
        <w:t> </w:t>
      </w:r>
      <w:r>
        <w:rPr/>
        <w:t>Ñöùc</w:t>
      </w:r>
      <w:r>
        <w:rPr>
          <w:spacing w:val="27"/>
        </w:rPr>
        <w:t> </w:t>
      </w:r>
      <w:r>
        <w:rPr/>
        <w:t>Phaät</w:t>
      </w:r>
      <w:r>
        <w:rPr>
          <w:spacing w:val="27"/>
        </w:rPr>
        <w:t> </w:t>
      </w:r>
      <w:r>
        <w:rPr/>
        <w:t>ôû</w:t>
      </w:r>
      <w:r>
        <w:rPr>
          <w:spacing w:val="27"/>
        </w:rPr>
        <w:t> </w:t>
      </w:r>
      <w:r>
        <w:rPr/>
        <w:t>trong</w:t>
      </w:r>
      <w:r>
        <w:rPr>
          <w:spacing w:val="27"/>
        </w:rPr>
        <w:t> </w:t>
      </w:r>
      <w:r>
        <w:rPr/>
        <w:t>vöôøn</w:t>
      </w:r>
      <w:r>
        <w:rPr>
          <w:spacing w:val="26"/>
        </w:rPr>
        <w:t> </w:t>
      </w:r>
      <w:r>
        <w:rPr/>
        <w:t>Kyø-ñaø</w:t>
      </w:r>
      <w:r>
        <w:rPr>
          <w:spacing w:val="26"/>
        </w:rPr>
        <w:t> </w:t>
      </w:r>
      <w:r>
        <w:rPr/>
        <w:t>Caáp</w:t>
      </w:r>
      <w:r>
        <w:rPr>
          <w:spacing w:val="26"/>
        </w:rPr>
        <w:t> </w:t>
      </w:r>
      <w:r>
        <w:rPr/>
        <w:t>coâ</w:t>
      </w:r>
      <w:r>
        <w:rPr>
          <w:spacing w:val="26"/>
        </w:rPr>
        <w:t> </w:t>
      </w:r>
      <w:r>
        <w:rPr/>
        <w:t>ñoäc,</w:t>
      </w:r>
      <w:r>
        <w:rPr>
          <w:spacing w:val="26"/>
        </w:rPr>
        <w:t> </w:t>
      </w:r>
      <w:r>
        <w:rPr/>
        <w:t>nöôùc</w:t>
      </w:r>
      <w:r>
        <w:rPr>
          <w:spacing w:val="27"/>
        </w:rPr>
        <w:t> </w:t>
      </w:r>
      <w:r>
        <w:rPr/>
        <w:t>Xaù-</w:t>
      </w:r>
    </w:p>
    <w:p>
      <w:pPr>
        <w:pStyle w:val="BodyText"/>
        <w:spacing w:before="8"/>
        <w:rPr>
          <w:sz w:val="26"/>
        </w:rPr>
      </w:pPr>
    </w:p>
    <w:p>
      <w:pPr>
        <w:pStyle w:val="BodyText"/>
        <w:spacing w:line="313" w:lineRule="exact" w:before="0"/>
        <w:ind w:left="202"/>
      </w:pPr>
      <w:r>
        <w:rPr>
          <w:spacing w:val="2"/>
        </w:rPr>
        <w:t>Vaøo</w:t>
      </w:r>
      <w:r>
        <w:rPr>
          <w:spacing w:val="37"/>
        </w:rPr>
        <w:t> </w:t>
      </w:r>
      <w:r>
        <w:rPr>
          <w:spacing w:val="2"/>
        </w:rPr>
        <w:t>luùc</w:t>
      </w:r>
      <w:r>
        <w:rPr>
          <w:spacing w:val="38"/>
        </w:rPr>
        <w:t> </w:t>
      </w:r>
      <w:r>
        <w:rPr>
          <w:spacing w:val="2"/>
        </w:rPr>
        <w:t>baáy</w:t>
      </w:r>
      <w:r>
        <w:rPr>
          <w:spacing w:val="38"/>
        </w:rPr>
        <w:t> </w:t>
      </w:r>
      <w:r>
        <w:rPr>
          <w:spacing w:val="2"/>
        </w:rPr>
        <w:t>giôø,</w:t>
      </w:r>
      <w:r>
        <w:rPr>
          <w:spacing w:val="37"/>
        </w:rPr>
        <w:t> </w:t>
      </w:r>
      <w:r>
        <w:rPr>
          <w:spacing w:val="2"/>
        </w:rPr>
        <w:t>Toân</w:t>
      </w:r>
      <w:r>
        <w:rPr>
          <w:spacing w:val="38"/>
        </w:rPr>
        <w:t> </w:t>
      </w:r>
      <w:r>
        <w:rPr>
          <w:spacing w:val="2"/>
        </w:rPr>
        <w:t>giaû</w:t>
      </w:r>
      <w:r>
        <w:rPr>
          <w:spacing w:val="38"/>
        </w:rPr>
        <w:t> </w:t>
      </w:r>
      <w:r>
        <w:rPr>
          <w:spacing w:val="2"/>
        </w:rPr>
        <w:t>Quaân-ñaàu</w:t>
      </w:r>
      <w:r>
        <w:rPr>
          <w:spacing w:val="2"/>
          <w:position w:val="9"/>
          <w:sz w:val="13"/>
        </w:rPr>
        <w:t>28 </w:t>
      </w:r>
      <w:r>
        <w:rPr>
          <w:spacing w:val="27"/>
          <w:position w:val="9"/>
          <w:sz w:val="13"/>
        </w:rPr>
        <w:t> </w:t>
      </w:r>
      <w:r>
        <w:rPr>
          <w:spacing w:val="2"/>
        </w:rPr>
        <w:t>thaân</w:t>
      </w:r>
      <w:r>
        <w:rPr>
          <w:spacing w:val="37"/>
        </w:rPr>
        <w:t> </w:t>
      </w:r>
      <w:r>
        <w:rPr>
          <w:spacing w:val="2"/>
        </w:rPr>
        <w:t>mang</w:t>
      </w:r>
      <w:r>
        <w:rPr>
          <w:spacing w:val="38"/>
        </w:rPr>
        <w:t> </w:t>
      </w:r>
      <w:r>
        <w:rPr>
          <w:spacing w:val="2"/>
        </w:rPr>
        <w:t>beänh</w:t>
      </w:r>
      <w:r>
        <w:rPr>
          <w:spacing w:val="38"/>
        </w:rPr>
        <w:t> </w:t>
      </w:r>
      <w:r>
        <w:rPr>
          <w:spacing w:val="3"/>
        </w:rPr>
        <w:t>naëng,</w:t>
      </w:r>
    </w:p>
    <w:p>
      <w:pPr>
        <w:spacing w:after="0" w:line="313" w:lineRule="exact"/>
        <w:sectPr>
          <w:type w:val="continuous"/>
          <w:pgSz w:w="11910" w:h="16840"/>
          <w:pgMar w:top="1080" w:bottom="280" w:left="1680" w:right="1680"/>
          <w:cols w:num="2" w:equalWidth="0">
            <w:col w:w="1083" w:space="40"/>
            <w:col w:w="7427"/>
          </w:cols>
        </w:sectPr>
      </w:pPr>
    </w:p>
    <w:p>
      <w:pPr>
        <w:pStyle w:val="BodyText"/>
        <w:spacing w:before="0"/>
        <w:ind w:left="757"/>
      </w:pPr>
      <w:r>
        <w:rPr/>
        <w:t>naèm lieät giöôøng, khoâng theå töï ngoài daäy. Khi aáy, Quaân-ñaàu nghó:</w:t>
      </w:r>
    </w:p>
    <w:p>
      <w:pPr>
        <w:pStyle w:val="BodyText"/>
        <w:spacing w:before="0"/>
        <w:rPr>
          <w:sz w:val="20"/>
        </w:rPr>
      </w:pPr>
    </w:p>
    <w:p>
      <w:pPr>
        <w:pStyle w:val="BodyText"/>
        <w:spacing w:before="11"/>
        <w:rPr>
          <w:sz w:val="14"/>
        </w:rPr>
      </w:pPr>
      <w:r>
        <w:rPr/>
        <w:pict>
          <v:rect style="position:absolute;margin-left:150.240005pt;margin-top:11.668029pt;width:144pt;height:.600010pt;mso-position-horizontal-relative:page;mso-position-vertical-relative:paragraph;z-index:-15710720;mso-wrap-distance-left:0;mso-wrap-distance-right:0" filled="true" fillcolor="#000000" stroked="false">
            <v:fill type="solid"/>
            <w10:wrap type="topAndBottom"/>
          </v:rect>
        </w:pict>
      </w:r>
    </w:p>
    <w:p>
      <w:pPr>
        <w:spacing w:before="99"/>
        <w:ind w:left="757" w:right="0" w:firstLine="0"/>
        <w:jc w:val="left"/>
        <w:rPr>
          <w:rFonts w:ascii="VNI-Helve" w:hAnsi="VNI-Helve"/>
          <w:sz w:val="18"/>
        </w:rPr>
      </w:pPr>
      <w:r>
        <w:rPr>
          <w:position w:val="9"/>
          <w:sz w:val="13"/>
        </w:rPr>
        <w:t>25</w:t>
      </w:r>
      <w:r>
        <w:rPr>
          <w:rFonts w:ascii="VNI-Helve" w:hAnsi="VNI-Helve"/>
          <w:position w:val="8"/>
          <w:sz w:val="12"/>
        </w:rPr>
        <w:t>. </w:t>
      </w:r>
      <w:r>
        <w:rPr>
          <w:rFonts w:ascii="VNI-Helve" w:hAnsi="VNI-Helve"/>
          <w:sz w:val="18"/>
        </w:rPr>
        <w:t>Haùn dòch khoâng xaùc ñònh: Chæ moät phaàn chö Thieân töùc Duïc giôùi thoâi.</w:t>
      </w:r>
    </w:p>
    <w:p>
      <w:pPr>
        <w:spacing w:before="33"/>
        <w:ind w:left="757" w:right="0" w:firstLine="0"/>
        <w:jc w:val="left"/>
        <w:rPr>
          <w:rFonts w:ascii="VNI-Helve" w:hAnsi="VNI-Helve"/>
          <w:sz w:val="18"/>
        </w:rPr>
      </w:pPr>
      <w:r>
        <w:rPr>
          <w:spacing w:val="-1"/>
          <w:w w:val="99"/>
          <w:position w:val="9"/>
          <w:sz w:val="13"/>
        </w:rPr>
        <w:t>26</w:t>
      </w:r>
      <w:r>
        <w:rPr>
          <w:rFonts w:ascii="VNI-Helve" w:hAnsi="VNI-Helve"/>
          <w:position w:val="8"/>
          <w:sz w:val="12"/>
        </w:rPr>
        <w:t>.  </w:t>
      </w:r>
      <w:r>
        <w:rPr>
          <w:rFonts w:ascii="VNI-Helve" w:hAnsi="VNI-Helve"/>
          <w:spacing w:val="11"/>
          <w:position w:val="8"/>
          <w:sz w:val="12"/>
        </w:rPr>
        <w:t> </w:t>
      </w:r>
      <w:r>
        <w:rPr>
          <w:rFonts w:ascii="VNI-Helve" w:hAnsi="VNI-Helve"/>
          <w:spacing w:val="2"/>
          <w:w w:val="101"/>
          <w:sz w:val="18"/>
        </w:rPr>
        <w:t>Haù</w:t>
      </w:r>
      <w:r>
        <w:rPr>
          <w:rFonts w:ascii="VNI-Helve" w:hAnsi="VNI-Helve"/>
          <w:spacing w:val="1"/>
          <w:w w:val="101"/>
          <w:sz w:val="18"/>
        </w:rPr>
        <w:t>n</w:t>
      </w:r>
      <w:r>
        <w:rPr>
          <w:rFonts w:ascii="VNI-Helve" w:hAnsi="VNI-Helve"/>
          <w:sz w:val="18"/>
        </w:rPr>
        <w:t>:</w:t>
      </w:r>
      <w:r>
        <w:rPr>
          <w:rFonts w:ascii="VNI-Helve" w:hAnsi="VNI-Helve"/>
          <w:spacing w:val="4"/>
          <w:sz w:val="18"/>
        </w:rPr>
        <w:t> </w:t>
      </w:r>
      <w:r>
        <w:rPr>
          <w:rFonts w:ascii="VNI-Helve" w:hAnsi="VNI-Helve"/>
          <w:spacing w:val="2"/>
          <w:sz w:val="18"/>
        </w:rPr>
        <w:t>S</w:t>
      </w:r>
      <w:r>
        <w:rPr>
          <w:rFonts w:ascii="VNI-Helve" w:hAnsi="VNI-Helve"/>
          <w:sz w:val="18"/>
        </w:rPr>
        <w:t>ô</w:t>
      </w:r>
      <w:r>
        <w:rPr>
          <w:rFonts w:ascii="VNI-Helve" w:hAnsi="VNI-Helve"/>
          <w:spacing w:val="4"/>
          <w:sz w:val="18"/>
        </w:rPr>
        <w:t> </w:t>
      </w:r>
      <w:r>
        <w:rPr>
          <w:rFonts w:ascii="VNI-Helve" w:hAnsi="VNI-Helve"/>
          <w:sz w:val="18"/>
        </w:rPr>
        <w:t>x</w:t>
      </w:r>
      <w:r>
        <w:rPr>
          <w:rFonts w:ascii="VNI-Helve" w:hAnsi="VNI-Helve"/>
          <w:spacing w:val="2"/>
          <w:sz w:val="18"/>
        </w:rPr>
        <w:t>u</w:t>
      </w:r>
      <w:r>
        <w:rPr>
          <w:rFonts w:ascii="VNI-Helve" w:hAnsi="VNI-Helve"/>
          <w:spacing w:val="2"/>
          <w:w w:val="104"/>
          <w:sz w:val="18"/>
        </w:rPr>
        <w:t>a</w:t>
      </w:r>
      <w:r>
        <w:rPr>
          <w:rFonts w:ascii="VNI-Helve" w:hAnsi="VNI-Helve"/>
          <w:spacing w:val="1"/>
          <w:w w:val="104"/>
          <w:sz w:val="18"/>
        </w:rPr>
        <w:t>á</w:t>
      </w:r>
      <w:r>
        <w:rPr>
          <w:rFonts w:ascii="VNI-Helve" w:hAnsi="VNI-Helve"/>
          <w:sz w:val="18"/>
        </w:rPr>
        <w:t>t</w:t>
      </w:r>
      <w:r>
        <w:rPr>
          <w:rFonts w:ascii="VNI-Helve" w:hAnsi="VNI-Helve"/>
          <w:spacing w:val="3"/>
          <w:sz w:val="18"/>
        </w:rPr>
        <w:t> </w:t>
      </w:r>
      <w:r>
        <w:rPr>
          <w:rFonts w:ascii="VNI-Helve" w:hAnsi="VNI-Helve"/>
          <w:spacing w:val="2"/>
          <w:w w:val="101"/>
          <w:sz w:val="18"/>
        </w:rPr>
        <w:t>the</w:t>
      </w:r>
      <w:r>
        <w:rPr>
          <w:rFonts w:ascii="VNI-Helve" w:hAnsi="VNI-Helve"/>
          <w:w w:val="101"/>
          <w:sz w:val="18"/>
        </w:rPr>
        <w:t>á</w:t>
      </w:r>
      <w:r>
        <w:rPr>
          <w:rFonts w:ascii="VNI-Helve" w:hAnsi="VNI-Helve"/>
          <w:spacing w:val="3"/>
          <w:sz w:val="18"/>
        </w:rPr>
        <w:t> </w:t>
      </w:r>
      <w:r>
        <w:rPr>
          <w:rFonts w:ascii="VNI-Helve" w:hAnsi="VNI-Helve"/>
          <w:spacing w:val="1"/>
          <w:sz w:val="18"/>
        </w:rPr>
        <w:t>g</w:t>
      </w:r>
      <w:r>
        <w:rPr>
          <w:rFonts w:ascii="VNI-Helve" w:hAnsi="VNI-Helve"/>
          <w:spacing w:val="2"/>
          <w:sz w:val="18"/>
        </w:rPr>
        <w:t>ia</w:t>
      </w:r>
      <w:r>
        <w:rPr>
          <w:rFonts w:ascii="VNI-Helve" w:hAnsi="VNI-Helve"/>
          <w:spacing w:val="1"/>
          <w:sz w:val="18"/>
        </w:rPr>
        <w:t>n</w:t>
      </w:r>
      <w:r>
        <w:rPr>
          <w:rFonts w:ascii="VNI-Helve" w:hAnsi="VNI-Helve"/>
          <w:sz w:val="18"/>
        </w:rPr>
        <w:t>,</w:t>
      </w:r>
      <w:r>
        <w:rPr>
          <w:rFonts w:ascii="VNI-Helve" w:hAnsi="VNI-Helve"/>
          <w:spacing w:val="4"/>
          <w:sz w:val="18"/>
        </w:rPr>
        <w:t> </w:t>
      </w:r>
      <w:r>
        <w:rPr>
          <w:rFonts w:ascii="VNI-Helve" w:hAnsi="VNI-Helve"/>
          <w:spacing w:val="1"/>
          <w:sz w:val="18"/>
        </w:rPr>
        <w:t>d</w:t>
      </w:r>
      <w:r>
        <w:rPr>
          <w:rFonts w:ascii="VNI-Helve" w:hAnsi="VNI-Helve"/>
          <w:spacing w:val="2"/>
          <w:sz w:val="18"/>
        </w:rPr>
        <w:t>òc</w:t>
      </w:r>
      <w:r>
        <w:rPr>
          <w:rFonts w:ascii="VNI-Helve" w:hAnsi="VNI-Helve"/>
          <w:sz w:val="18"/>
        </w:rPr>
        <w:t>h</w:t>
      </w:r>
      <w:r>
        <w:rPr>
          <w:rFonts w:ascii="VNI-Helve" w:hAnsi="VNI-Helve"/>
          <w:spacing w:val="3"/>
          <w:sz w:val="18"/>
        </w:rPr>
        <w:t> </w:t>
      </w:r>
      <w:r>
        <w:rPr>
          <w:rFonts w:ascii="VNI-Helve" w:hAnsi="VNI-Helve"/>
          <w:spacing w:val="2"/>
          <w:w w:val="100"/>
          <w:sz w:val="18"/>
        </w:rPr>
        <w:t>khoân</w:t>
      </w:r>
      <w:r>
        <w:rPr>
          <w:rFonts w:ascii="VNI-Helve" w:hAnsi="VNI-Helve"/>
          <w:w w:val="100"/>
          <w:sz w:val="18"/>
        </w:rPr>
        <w:t>g</w:t>
      </w:r>
      <w:r>
        <w:rPr>
          <w:rFonts w:ascii="VNI-Helve" w:hAnsi="VNI-Helve"/>
          <w:spacing w:val="3"/>
          <w:sz w:val="18"/>
        </w:rPr>
        <w:t> </w:t>
      </w:r>
      <w:r>
        <w:rPr>
          <w:rFonts w:ascii="VNI-Helve" w:hAnsi="VNI-Helve"/>
          <w:spacing w:val="1"/>
          <w:sz w:val="18"/>
        </w:rPr>
        <w:t>h</w:t>
      </w:r>
      <w:r>
        <w:rPr>
          <w:rFonts w:ascii="VNI-Helve" w:hAnsi="VNI-Helve"/>
          <w:spacing w:val="2"/>
          <w:sz w:val="18"/>
        </w:rPr>
        <w:t>e</w:t>
      </w:r>
      <w:r>
        <w:rPr>
          <w:rFonts w:ascii="VNI-Helve" w:hAnsi="VNI-Helve"/>
          <w:spacing w:val="2"/>
          <w:w w:val="109"/>
          <w:sz w:val="18"/>
        </w:rPr>
        <w:t>á</w:t>
      </w:r>
      <w:r>
        <w:rPr>
          <w:rFonts w:ascii="VNI-Helve" w:hAnsi="VNI-Helve"/>
          <w:w w:val="109"/>
          <w:sz w:val="18"/>
        </w:rPr>
        <w:t>t</w:t>
      </w:r>
      <w:r>
        <w:rPr>
          <w:rFonts w:ascii="VNI-Helve" w:hAnsi="VNI-Helve"/>
          <w:spacing w:val="4"/>
          <w:sz w:val="18"/>
        </w:rPr>
        <w:t> </w:t>
      </w:r>
      <w:r>
        <w:rPr>
          <w:rFonts w:ascii="VNI-Helve" w:hAnsi="VNI-Helve"/>
          <w:sz w:val="18"/>
        </w:rPr>
        <w:t>y</w:t>
      </w:r>
      <w:r>
        <w:rPr>
          <w:rFonts w:ascii="VNI-Helve" w:hAnsi="VNI-Helve"/>
          <w:spacing w:val="2"/>
          <w:w w:val="333"/>
          <w:sz w:val="18"/>
        </w:rPr>
        <w:t>ù</w:t>
      </w:r>
      <w:r>
        <w:rPr>
          <w:rFonts w:ascii="VNI-Helve" w:hAnsi="VNI-Helve"/>
          <w:sz w:val="18"/>
        </w:rPr>
        <w:t>.</w:t>
      </w:r>
      <w:r>
        <w:rPr>
          <w:rFonts w:ascii="VNI-Helve" w:hAnsi="VNI-Helve"/>
          <w:spacing w:val="3"/>
          <w:sz w:val="18"/>
        </w:rPr>
        <w:t> </w:t>
      </w:r>
      <w:r>
        <w:rPr>
          <w:rFonts w:ascii="VNI-Helve" w:hAnsi="VNI-Helve"/>
          <w:spacing w:val="2"/>
          <w:w w:val="102"/>
          <w:sz w:val="18"/>
        </w:rPr>
        <w:t>Ne</w:t>
      </w:r>
      <w:r>
        <w:rPr>
          <w:rFonts w:ascii="VNI-Helve" w:hAnsi="VNI-Helve"/>
          <w:spacing w:val="1"/>
          <w:w w:val="102"/>
          <w:sz w:val="18"/>
        </w:rPr>
        <w:t>â</w:t>
      </w:r>
      <w:r>
        <w:rPr>
          <w:rFonts w:ascii="VNI-Helve" w:hAnsi="VNI-Helve"/>
          <w:sz w:val="18"/>
        </w:rPr>
        <w:t>n</w:t>
      </w:r>
      <w:r>
        <w:rPr>
          <w:rFonts w:ascii="VNI-Helve" w:hAnsi="VNI-Helve"/>
          <w:spacing w:val="4"/>
          <w:sz w:val="18"/>
        </w:rPr>
        <w:t> </w:t>
      </w:r>
      <w:r>
        <w:rPr>
          <w:rFonts w:ascii="VNI-Helve" w:hAnsi="VNI-Helve"/>
          <w:spacing w:val="1"/>
          <w:sz w:val="18"/>
        </w:rPr>
        <w:t>h</w:t>
      </w:r>
      <w:r>
        <w:rPr>
          <w:rFonts w:ascii="VNI-Helve" w:hAnsi="VNI-Helve"/>
          <w:spacing w:val="2"/>
          <w:sz w:val="18"/>
        </w:rPr>
        <w:t>i</w:t>
      </w:r>
      <w:r>
        <w:rPr>
          <w:rFonts w:ascii="VNI-Helve" w:hAnsi="VNI-Helve"/>
          <w:spacing w:val="1"/>
          <w:sz w:val="18"/>
        </w:rPr>
        <w:t>e</w:t>
      </w:r>
      <w:r>
        <w:rPr>
          <w:rFonts w:ascii="VNI-Helve" w:hAnsi="VNI-Helve"/>
          <w:spacing w:val="2"/>
          <w:w w:val="333"/>
          <w:sz w:val="18"/>
        </w:rPr>
        <w:t>å</w:t>
      </w:r>
      <w:r>
        <w:rPr>
          <w:rFonts w:ascii="VNI-Helve" w:hAnsi="VNI-Helve"/>
          <w:spacing w:val="2"/>
          <w:sz w:val="18"/>
        </w:rPr>
        <w:t>u</w:t>
      </w:r>
      <w:r>
        <w:rPr>
          <w:rFonts w:ascii="VNI-Helve" w:hAnsi="VNI-Helve"/>
          <w:sz w:val="18"/>
        </w:rPr>
        <w:t>:</w:t>
      </w:r>
      <w:r>
        <w:rPr>
          <w:rFonts w:ascii="VNI-Helve" w:hAnsi="VNI-Helve"/>
          <w:spacing w:val="3"/>
          <w:sz w:val="18"/>
        </w:rPr>
        <w:t> </w:t>
      </w:r>
      <w:r>
        <w:rPr>
          <w:rFonts w:ascii="VNI-Helve" w:hAnsi="VNI-Helve"/>
          <w:spacing w:val="2"/>
          <w:sz w:val="18"/>
        </w:rPr>
        <w:t>K</w:t>
      </w:r>
      <w:r>
        <w:rPr>
          <w:rFonts w:ascii="VNI-Helve" w:hAnsi="VNI-Helve"/>
          <w:spacing w:val="1"/>
          <w:sz w:val="18"/>
        </w:rPr>
        <w:t>h</w:t>
      </w:r>
      <w:r>
        <w:rPr>
          <w:rFonts w:ascii="VNI-Helve" w:hAnsi="VNI-Helve"/>
          <w:sz w:val="18"/>
        </w:rPr>
        <w:t>i</w:t>
      </w:r>
      <w:r>
        <w:rPr>
          <w:rFonts w:ascii="VNI-Helve" w:hAnsi="VNI-Helve"/>
          <w:spacing w:val="4"/>
          <w:sz w:val="18"/>
        </w:rPr>
        <w:t> </w:t>
      </w:r>
      <w:r>
        <w:rPr>
          <w:rFonts w:ascii="VNI-Helve" w:hAnsi="VNI-Helve"/>
          <w:spacing w:val="2"/>
          <w:w w:val="102"/>
          <w:sz w:val="18"/>
        </w:rPr>
        <w:t>kie</w:t>
      </w:r>
      <w:r>
        <w:rPr>
          <w:rFonts w:ascii="VNI-Helve" w:hAnsi="VNI-Helve"/>
          <w:spacing w:val="1"/>
          <w:w w:val="102"/>
          <w:sz w:val="18"/>
        </w:rPr>
        <w:t>á</w:t>
      </w:r>
      <w:r>
        <w:rPr>
          <w:rFonts w:ascii="VNI-Helve" w:hAnsi="VNI-Helve"/>
          <w:sz w:val="18"/>
        </w:rPr>
        <w:t>p</w:t>
      </w:r>
      <w:r>
        <w:rPr>
          <w:rFonts w:ascii="VNI-Helve" w:hAnsi="VNI-Helve"/>
          <w:spacing w:val="3"/>
          <w:sz w:val="18"/>
        </w:rPr>
        <w:t> </w:t>
      </w:r>
      <w:r>
        <w:rPr>
          <w:rFonts w:ascii="VNI-Helve" w:hAnsi="VNI-Helve"/>
          <w:spacing w:val="2"/>
          <w:sz w:val="18"/>
        </w:rPr>
        <w:t>m</w:t>
      </w:r>
      <w:r>
        <w:rPr>
          <w:rFonts w:ascii="VNI-Helve" w:hAnsi="VNI-Helve"/>
          <w:spacing w:val="1"/>
          <w:sz w:val="18"/>
        </w:rPr>
        <w:t>ô</w:t>
      </w:r>
      <w:r>
        <w:rPr>
          <w:rFonts w:ascii="VNI-Helve" w:hAnsi="VNI-Helve"/>
          <w:spacing w:val="2"/>
          <w:w w:val="111"/>
          <w:sz w:val="18"/>
        </w:rPr>
        <w:t>ù</w:t>
      </w:r>
      <w:r>
        <w:rPr>
          <w:rFonts w:ascii="VNI-Helve" w:hAnsi="VNI-Helve"/>
          <w:w w:val="111"/>
          <w:sz w:val="18"/>
        </w:rPr>
        <w:t>i</w:t>
      </w:r>
      <w:r>
        <w:rPr>
          <w:rFonts w:ascii="VNI-Helve" w:hAnsi="VNI-Helve"/>
          <w:spacing w:val="4"/>
          <w:sz w:val="18"/>
        </w:rPr>
        <w:t> </w:t>
      </w:r>
      <w:r>
        <w:rPr>
          <w:rFonts w:ascii="VNI-Helve" w:hAnsi="VNI-Helve"/>
          <w:sz w:val="18"/>
        </w:rPr>
        <w:t>s</w:t>
      </w:r>
      <w:r>
        <w:rPr>
          <w:rFonts w:ascii="VNI-Helve" w:hAnsi="VNI-Helve"/>
          <w:spacing w:val="2"/>
          <w:sz w:val="18"/>
        </w:rPr>
        <w:t>a</w:t>
      </w:r>
      <w:r>
        <w:rPr>
          <w:rFonts w:ascii="VNI-Helve" w:hAnsi="VNI-Helve"/>
          <w:spacing w:val="2"/>
          <w:w w:val="104"/>
          <w:sz w:val="18"/>
        </w:rPr>
        <w:t>ù</w:t>
      </w:r>
      <w:r>
        <w:rPr>
          <w:rFonts w:ascii="VNI-Helve" w:hAnsi="VNI-Helve"/>
          <w:spacing w:val="1"/>
          <w:w w:val="104"/>
          <w:sz w:val="18"/>
        </w:rPr>
        <w:t>n</w:t>
      </w:r>
      <w:r>
        <w:rPr>
          <w:rFonts w:ascii="VNI-Helve" w:hAnsi="VNI-Helve"/>
          <w:sz w:val="18"/>
        </w:rPr>
        <w:t>g</w:t>
      </w:r>
      <w:r>
        <w:rPr>
          <w:rFonts w:ascii="VNI-Helve" w:hAnsi="VNI-Helve"/>
          <w:spacing w:val="4"/>
          <w:sz w:val="18"/>
        </w:rPr>
        <w:t> </w:t>
      </w:r>
      <w:r>
        <w:rPr>
          <w:rFonts w:ascii="VNI-Helve" w:hAnsi="VNI-Helve"/>
          <w:spacing w:val="2"/>
          <w:sz w:val="18"/>
        </w:rPr>
        <w:t>t</w:t>
      </w:r>
      <w:r>
        <w:rPr>
          <w:rFonts w:ascii="VNI-Helve" w:hAnsi="VNI-Helve"/>
          <w:spacing w:val="1"/>
          <w:sz w:val="18"/>
        </w:rPr>
        <w:t>h</w:t>
      </w:r>
      <w:r>
        <w:rPr>
          <w:rFonts w:ascii="VNI-Helve" w:hAnsi="VNI-Helve"/>
          <w:spacing w:val="2"/>
          <w:w w:val="102"/>
          <w:sz w:val="18"/>
        </w:rPr>
        <w:t>aø</w:t>
      </w:r>
      <w:r>
        <w:rPr>
          <w:rFonts w:ascii="VNI-Helve" w:hAnsi="VNI-Helve"/>
          <w:spacing w:val="1"/>
          <w:w w:val="102"/>
          <w:sz w:val="18"/>
        </w:rPr>
        <w:t>n</w:t>
      </w:r>
      <w:r>
        <w:rPr>
          <w:rFonts w:ascii="VNI-Helve" w:hAnsi="VNI-Helve"/>
          <w:spacing w:val="2"/>
          <w:sz w:val="18"/>
        </w:rPr>
        <w:t>h</w:t>
      </w:r>
      <w:r>
        <w:rPr>
          <w:rFonts w:ascii="VNI-Helve" w:hAnsi="VNI-Helve"/>
          <w:sz w:val="18"/>
        </w:rPr>
        <w:t>.</w:t>
      </w:r>
    </w:p>
    <w:p>
      <w:pPr>
        <w:spacing w:before="35"/>
        <w:ind w:left="757" w:right="0" w:firstLine="0"/>
        <w:jc w:val="left"/>
        <w:rPr>
          <w:rFonts w:ascii="VNI-Helve" w:hAnsi="VNI-Helve"/>
          <w:sz w:val="18"/>
        </w:rPr>
      </w:pPr>
      <w:r>
        <w:rPr>
          <w:position w:val="9"/>
          <w:sz w:val="13"/>
        </w:rPr>
        <w:t>27</w:t>
      </w:r>
      <w:r>
        <w:rPr>
          <w:rFonts w:ascii="VNI-Helve" w:hAnsi="VNI-Helve"/>
          <w:position w:val="8"/>
          <w:sz w:val="12"/>
        </w:rPr>
        <w:t>. </w:t>
      </w:r>
      <w:r>
        <w:rPr>
          <w:rFonts w:ascii="Arial" w:hAnsi="Arial"/>
          <w:sz w:val="18"/>
        </w:rPr>
        <w:t>Paøli</w:t>
      </w:r>
      <w:r>
        <w:rPr>
          <w:rFonts w:ascii="VNI-Helve" w:hAnsi="VNI-Helve"/>
          <w:sz w:val="18"/>
        </w:rPr>
        <w:t>, S. 46. 16 </w:t>
      </w:r>
      <w:r>
        <w:rPr>
          <w:rFonts w:ascii="Arial" w:hAnsi="Arial"/>
          <w:sz w:val="18"/>
        </w:rPr>
        <w:t>Gilaøna </w:t>
      </w:r>
      <w:r>
        <w:rPr>
          <w:rFonts w:ascii="VNI-Helve" w:hAnsi="VNI-Helve"/>
          <w:sz w:val="18"/>
        </w:rPr>
        <w:t>(3) (R.v. 81).</w:t>
      </w:r>
    </w:p>
    <w:p>
      <w:pPr>
        <w:spacing w:before="33"/>
        <w:ind w:left="757" w:right="0" w:firstLine="0"/>
        <w:jc w:val="left"/>
        <w:rPr>
          <w:rFonts w:ascii="VNI-Helve" w:hAnsi="VNI-Helve"/>
          <w:sz w:val="18"/>
        </w:rPr>
      </w:pPr>
      <w:r>
        <w:rPr>
          <w:spacing w:val="-1"/>
          <w:w w:val="99"/>
          <w:position w:val="9"/>
          <w:sz w:val="13"/>
        </w:rPr>
        <w:t>28</w:t>
      </w:r>
      <w:r>
        <w:rPr>
          <w:rFonts w:ascii="VNI-Helve" w:hAnsi="VNI-Helve"/>
          <w:position w:val="8"/>
          <w:sz w:val="12"/>
        </w:rPr>
        <w:t>.  </w:t>
      </w:r>
      <w:r>
        <w:rPr>
          <w:rFonts w:ascii="VNI-Helve" w:hAnsi="VNI-Helve"/>
          <w:spacing w:val="11"/>
          <w:position w:val="8"/>
          <w:sz w:val="12"/>
        </w:rPr>
        <w:t> </w:t>
      </w:r>
      <w:r>
        <w:rPr>
          <w:rFonts w:ascii="VNI-Helve" w:hAnsi="VNI-Helve"/>
          <w:spacing w:val="2"/>
          <w:w w:val="101"/>
          <w:sz w:val="18"/>
        </w:rPr>
        <w:t>Quaâ</w:t>
      </w:r>
      <w:r>
        <w:rPr>
          <w:rFonts w:ascii="VNI-Helve" w:hAnsi="VNI-Helve"/>
          <w:spacing w:val="1"/>
          <w:w w:val="101"/>
          <w:sz w:val="18"/>
        </w:rPr>
        <w:t>n</w:t>
      </w:r>
      <w:r>
        <w:rPr>
          <w:rFonts w:ascii="VNI-Helve" w:hAnsi="VNI-Helve"/>
          <w:spacing w:val="2"/>
          <w:sz w:val="18"/>
        </w:rPr>
        <w:t>-ñ</w:t>
      </w:r>
      <w:r>
        <w:rPr>
          <w:rFonts w:ascii="VNI-Helve" w:hAnsi="VNI-Helve"/>
          <w:spacing w:val="1"/>
          <w:sz w:val="18"/>
        </w:rPr>
        <w:t>a</w:t>
      </w:r>
      <w:r>
        <w:rPr>
          <w:rFonts w:ascii="VNI-Helve" w:hAnsi="VNI-Helve"/>
          <w:spacing w:val="2"/>
          <w:w w:val="103"/>
          <w:sz w:val="18"/>
        </w:rPr>
        <w:t>àu</w:t>
      </w:r>
      <w:r>
        <w:rPr>
          <w:rFonts w:ascii="VNI-Helve" w:hAnsi="VNI-Helve"/>
          <w:w w:val="103"/>
          <w:sz w:val="18"/>
        </w:rPr>
        <w:t>.</w:t>
      </w:r>
      <w:r>
        <w:rPr>
          <w:rFonts w:ascii="VNI-Helve" w:hAnsi="VNI-Helve"/>
          <w:sz w:val="18"/>
        </w:rPr>
        <w:t>  </w:t>
      </w:r>
      <w:r>
        <w:rPr>
          <w:rFonts w:ascii="Arial" w:hAnsi="Arial"/>
          <w:spacing w:val="1"/>
          <w:sz w:val="18"/>
        </w:rPr>
        <w:t>Pa</w:t>
      </w:r>
      <w:r>
        <w:rPr>
          <w:rFonts w:ascii="Arial" w:hAnsi="Arial"/>
          <w:spacing w:val="2"/>
          <w:sz w:val="18"/>
        </w:rPr>
        <w:t>ø</w:t>
      </w:r>
      <w:r>
        <w:rPr>
          <w:rFonts w:ascii="Arial" w:hAnsi="Arial"/>
          <w:spacing w:val="1"/>
          <w:sz w:val="18"/>
        </w:rPr>
        <w:t>l</w:t>
      </w:r>
      <w:r>
        <w:rPr>
          <w:rFonts w:ascii="Arial" w:hAnsi="Arial"/>
          <w:spacing w:val="2"/>
          <w:sz w:val="18"/>
        </w:rPr>
        <w:t>i</w:t>
      </w:r>
      <w:r>
        <w:rPr>
          <w:rFonts w:ascii="VNI-Helve" w:hAnsi="VNI-Helve"/>
          <w:sz w:val="18"/>
        </w:rPr>
        <w:t>: </w:t>
      </w:r>
      <w:r>
        <w:rPr>
          <w:rFonts w:ascii="VNI-Helve" w:hAnsi="VNI-Helve"/>
          <w:spacing w:val="2"/>
          <w:sz w:val="18"/>
        </w:rPr>
        <w:t> </w:t>
      </w:r>
      <w:r>
        <w:rPr>
          <w:rFonts w:ascii="Arial" w:hAnsi="Arial"/>
          <w:spacing w:val="2"/>
          <w:sz w:val="18"/>
        </w:rPr>
        <w:t>Mah</w:t>
      </w:r>
      <w:r>
        <w:rPr>
          <w:rFonts w:ascii="Arial" w:hAnsi="Arial"/>
          <w:sz w:val="18"/>
        </w:rPr>
        <w:t>a</w:t>
      </w:r>
      <w:r>
        <w:rPr>
          <w:rFonts w:ascii="Arial" w:hAnsi="Arial"/>
          <w:spacing w:val="3"/>
          <w:sz w:val="18"/>
        </w:rPr>
        <w:t>ø</w:t>
      </w:r>
      <w:r>
        <w:rPr>
          <w:rFonts w:ascii="VNI-Helve" w:hAnsi="VNI-Helve"/>
          <w:spacing w:val="2"/>
          <w:sz w:val="18"/>
        </w:rPr>
        <w:t>-</w:t>
      </w:r>
      <w:r>
        <w:rPr>
          <w:rFonts w:ascii="Arial" w:hAnsi="Arial"/>
          <w:sz w:val="18"/>
        </w:rPr>
        <w:t>C</w:t>
      </w:r>
      <w:r>
        <w:rPr>
          <w:rFonts w:ascii="Arial" w:hAnsi="Arial"/>
          <w:spacing w:val="1"/>
          <w:sz w:val="18"/>
        </w:rPr>
        <w:t>und</w:t>
      </w:r>
      <w:r>
        <w:rPr>
          <w:rFonts w:ascii="Arial" w:hAnsi="Arial"/>
          <w:spacing w:val="2"/>
          <w:sz w:val="18"/>
        </w:rPr>
        <w:t>a</w:t>
      </w:r>
      <w:r>
        <w:rPr>
          <w:rFonts w:ascii="VNI-Helve" w:hAnsi="VNI-Helve"/>
          <w:sz w:val="18"/>
        </w:rPr>
        <w:t>. </w:t>
      </w:r>
      <w:r>
        <w:rPr>
          <w:rFonts w:ascii="VNI-Helve" w:hAnsi="VNI-Helve"/>
          <w:spacing w:val="2"/>
          <w:sz w:val="18"/>
        </w:rPr>
        <w:t> Nh</w:t>
      </w:r>
      <w:r>
        <w:rPr>
          <w:rFonts w:ascii="VNI-Helve" w:hAnsi="VNI-Helve"/>
          <w:spacing w:val="1"/>
          <w:sz w:val="18"/>
        </w:rPr>
        <w:t>ö</w:t>
      </w:r>
      <w:r>
        <w:rPr>
          <w:rFonts w:ascii="VNI-Helve" w:hAnsi="VNI-Helve"/>
          <w:spacing w:val="2"/>
          <w:sz w:val="18"/>
        </w:rPr>
        <w:t>ng</w:t>
      </w:r>
      <w:r>
        <w:rPr>
          <w:rFonts w:ascii="VNI-Helve" w:hAnsi="VNI-Helve"/>
          <w:sz w:val="18"/>
        </w:rPr>
        <w:t>,  </w:t>
      </w:r>
      <w:r>
        <w:rPr>
          <w:rFonts w:ascii="VNI-Helve" w:hAnsi="VNI-Helve"/>
          <w:spacing w:val="2"/>
          <w:w w:val="101"/>
          <w:sz w:val="18"/>
        </w:rPr>
        <w:t>baû</w:t>
      </w:r>
      <w:r>
        <w:rPr>
          <w:rFonts w:ascii="VNI-Helve" w:hAnsi="VNI-Helve"/>
          <w:w w:val="101"/>
          <w:sz w:val="18"/>
        </w:rPr>
        <w:t>n</w:t>
      </w:r>
      <w:r>
        <w:rPr>
          <w:rFonts w:ascii="VNI-Helve" w:hAnsi="VNI-Helve"/>
          <w:sz w:val="18"/>
        </w:rPr>
        <w:t> </w:t>
      </w:r>
      <w:r>
        <w:rPr>
          <w:rFonts w:ascii="VNI-Helve" w:hAnsi="VNI-Helve"/>
          <w:spacing w:val="1"/>
          <w:sz w:val="18"/>
        </w:rPr>
        <w:t> </w:t>
      </w:r>
      <w:r>
        <w:rPr>
          <w:rFonts w:ascii="Arial" w:hAnsi="Arial"/>
          <w:spacing w:val="2"/>
          <w:sz w:val="18"/>
        </w:rPr>
        <w:t>Paøl</w:t>
      </w:r>
      <w:r>
        <w:rPr>
          <w:rFonts w:ascii="Arial" w:hAnsi="Arial"/>
          <w:sz w:val="18"/>
        </w:rPr>
        <w:t>i </w:t>
      </w:r>
      <w:r>
        <w:rPr>
          <w:rFonts w:ascii="Arial" w:hAnsi="Arial"/>
          <w:spacing w:val="6"/>
          <w:sz w:val="18"/>
        </w:rPr>
        <w:t> </w:t>
      </w:r>
      <w:r>
        <w:rPr>
          <w:rFonts w:ascii="VNI-Helve" w:hAnsi="VNI-Helve"/>
          <w:spacing w:val="1"/>
          <w:sz w:val="18"/>
        </w:rPr>
        <w:t>no</w:t>
      </w:r>
      <w:r>
        <w:rPr>
          <w:rFonts w:ascii="VNI-Helve" w:hAnsi="VNI-Helve"/>
          <w:spacing w:val="2"/>
          <w:w w:val="111"/>
          <w:sz w:val="18"/>
        </w:rPr>
        <w:t>ù</w:t>
      </w:r>
      <w:r>
        <w:rPr>
          <w:rFonts w:ascii="VNI-Helve" w:hAnsi="VNI-Helve"/>
          <w:w w:val="111"/>
          <w:sz w:val="18"/>
        </w:rPr>
        <w:t>i</w:t>
      </w:r>
      <w:r>
        <w:rPr>
          <w:rFonts w:ascii="VNI-Helve" w:hAnsi="VNI-Helve"/>
          <w:sz w:val="18"/>
        </w:rPr>
        <w:t> </w:t>
      </w:r>
      <w:r>
        <w:rPr>
          <w:rFonts w:ascii="VNI-Helve" w:hAnsi="VNI-Helve"/>
          <w:spacing w:val="2"/>
          <w:sz w:val="18"/>
        </w:rPr>
        <w:t> </w:t>
      </w:r>
      <w:r>
        <w:rPr>
          <w:rFonts w:ascii="VNI-Helve" w:hAnsi="VNI-Helve"/>
          <w:spacing w:val="1"/>
          <w:sz w:val="18"/>
        </w:rPr>
        <w:t>Ñ</w:t>
      </w:r>
      <w:r>
        <w:rPr>
          <w:rFonts w:ascii="VNI-Helve" w:hAnsi="VNI-Helve"/>
          <w:spacing w:val="2"/>
          <w:sz w:val="18"/>
        </w:rPr>
        <w:t>ö</w:t>
      </w:r>
      <w:r>
        <w:rPr>
          <w:rFonts w:ascii="VNI-Helve" w:hAnsi="VNI-Helve"/>
          <w:spacing w:val="2"/>
          <w:w w:val="105"/>
          <w:sz w:val="18"/>
        </w:rPr>
        <w:t>ù</w:t>
      </w:r>
      <w:r>
        <w:rPr>
          <w:rFonts w:ascii="VNI-Helve" w:hAnsi="VNI-Helve"/>
          <w:w w:val="105"/>
          <w:sz w:val="18"/>
        </w:rPr>
        <w:t>c</w:t>
      </w:r>
      <w:r>
        <w:rPr>
          <w:rFonts w:ascii="VNI-Helve" w:hAnsi="VNI-Helve"/>
          <w:sz w:val="18"/>
        </w:rPr>
        <w:t> </w:t>
      </w:r>
      <w:r>
        <w:rPr>
          <w:rFonts w:ascii="VNI-Helve" w:hAnsi="VNI-Helve"/>
          <w:spacing w:val="2"/>
          <w:sz w:val="18"/>
        </w:rPr>
        <w:t> Ph</w:t>
      </w:r>
      <w:r>
        <w:rPr>
          <w:rFonts w:ascii="VNI-Helve" w:hAnsi="VNI-Helve"/>
          <w:spacing w:val="1"/>
          <w:sz w:val="18"/>
        </w:rPr>
        <w:t>a</w:t>
      </w:r>
      <w:r>
        <w:rPr>
          <w:rFonts w:ascii="VNI-Helve" w:hAnsi="VNI-Helve"/>
          <w:spacing w:val="2"/>
          <w:w w:val="333"/>
          <w:sz w:val="18"/>
        </w:rPr>
        <w:t>ä</w:t>
      </w:r>
      <w:r>
        <w:rPr>
          <w:rFonts w:ascii="VNI-Helve" w:hAnsi="VNI-Helve"/>
          <w:sz w:val="18"/>
        </w:rPr>
        <w:t>t  </w:t>
      </w:r>
      <w:r>
        <w:rPr>
          <w:rFonts w:ascii="VNI-Helve" w:hAnsi="VNI-Helve"/>
          <w:spacing w:val="2"/>
          <w:w w:val="102"/>
          <w:sz w:val="18"/>
        </w:rPr>
        <w:t>be</w:t>
      </w:r>
      <w:r>
        <w:rPr>
          <w:rFonts w:ascii="VNI-Helve" w:hAnsi="VNI-Helve"/>
          <w:spacing w:val="1"/>
          <w:w w:val="102"/>
          <w:sz w:val="18"/>
        </w:rPr>
        <w:t>ä</w:t>
      </w:r>
      <w:r>
        <w:rPr>
          <w:rFonts w:ascii="VNI-Helve" w:hAnsi="VNI-Helve"/>
          <w:spacing w:val="2"/>
          <w:sz w:val="18"/>
        </w:rPr>
        <w:t>nh</w:t>
      </w:r>
      <w:r>
        <w:rPr>
          <w:rFonts w:ascii="VNI-Helve" w:hAnsi="VNI-Helve"/>
          <w:sz w:val="18"/>
        </w:rPr>
        <w:t>, </w:t>
      </w:r>
      <w:r>
        <w:rPr>
          <w:rFonts w:ascii="VNI-Helve" w:hAnsi="VNI-Helve"/>
          <w:spacing w:val="2"/>
          <w:sz w:val="18"/>
        </w:rPr>
        <w:t> v</w:t>
      </w:r>
      <w:r>
        <w:rPr>
          <w:rFonts w:ascii="VNI-Helve" w:hAnsi="VNI-Helve"/>
          <w:spacing w:val="1"/>
          <w:sz w:val="18"/>
        </w:rPr>
        <w:t>a</w:t>
      </w:r>
      <w:r>
        <w:rPr>
          <w:rFonts w:ascii="VNI-Helve" w:hAnsi="VNI-Helve"/>
          <w:w w:val="333"/>
          <w:sz w:val="18"/>
        </w:rPr>
        <w:t>ø</w:t>
      </w:r>
    </w:p>
    <w:p>
      <w:pPr>
        <w:spacing w:before="28"/>
        <w:ind w:left="1041" w:right="0" w:firstLine="0"/>
        <w:jc w:val="left"/>
        <w:rPr>
          <w:rFonts w:ascii="VNI-Helve" w:hAnsi="VNI-Helve"/>
          <w:sz w:val="18"/>
        </w:rPr>
      </w:pPr>
      <w:r>
        <w:rPr>
          <w:rFonts w:ascii="Arial" w:hAnsi="Arial"/>
          <w:spacing w:val="1"/>
          <w:sz w:val="18"/>
        </w:rPr>
        <w:t>Cund</w:t>
      </w:r>
      <w:r>
        <w:rPr>
          <w:rFonts w:ascii="Arial" w:hAnsi="Arial"/>
          <w:sz w:val="18"/>
        </w:rPr>
        <w:t>a</w:t>
      </w:r>
      <w:r>
        <w:rPr>
          <w:rFonts w:ascii="Arial" w:hAnsi="Arial"/>
          <w:spacing w:val="7"/>
          <w:sz w:val="18"/>
        </w:rPr>
        <w:t> </w:t>
      </w:r>
      <w:r>
        <w:rPr>
          <w:rFonts w:ascii="VNI-Helve" w:hAnsi="VNI-Helve"/>
          <w:spacing w:val="2"/>
          <w:w w:val="103"/>
          <w:sz w:val="18"/>
        </w:rPr>
        <w:t>la</w:t>
      </w:r>
      <w:r>
        <w:rPr>
          <w:rFonts w:ascii="VNI-Helve" w:hAnsi="VNI-Helve"/>
          <w:spacing w:val="1"/>
          <w:w w:val="103"/>
          <w:sz w:val="18"/>
        </w:rPr>
        <w:t>ø</w:t>
      </w:r>
      <w:r>
        <w:rPr>
          <w:rFonts w:ascii="VNI-Helve" w:hAnsi="VNI-Helve"/>
          <w:sz w:val="18"/>
        </w:rPr>
        <w:t>m</w:t>
      </w:r>
      <w:r>
        <w:rPr>
          <w:rFonts w:ascii="VNI-Helve" w:hAnsi="VNI-Helve"/>
          <w:spacing w:val="5"/>
          <w:sz w:val="18"/>
        </w:rPr>
        <w:t> </w:t>
      </w:r>
      <w:r>
        <w:rPr>
          <w:rFonts w:ascii="VNI-Helve" w:hAnsi="VNI-Helve"/>
          <w:spacing w:val="1"/>
          <w:sz w:val="18"/>
        </w:rPr>
        <w:t>t</w:t>
      </w:r>
      <w:r>
        <w:rPr>
          <w:rFonts w:ascii="VNI-Helve" w:hAnsi="VNI-Helve"/>
          <w:spacing w:val="2"/>
          <w:sz w:val="18"/>
        </w:rPr>
        <w:t>h</w:t>
      </w:r>
      <w:r>
        <w:rPr>
          <w:rFonts w:ascii="VNI-Helve" w:hAnsi="VNI-Helve"/>
          <w:sz w:val="18"/>
        </w:rPr>
        <w:t>ò</w:t>
      </w:r>
      <w:r>
        <w:rPr>
          <w:rFonts w:ascii="VNI-Helve" w:hAnsi="VNI-Helve"/>
          <w:spacing w:val="3"/>
          <w:sz w:val="18"/>
        </w:rPr>
        <w:t> </w:t>
      </w:r>
      <w:r>
        <w:rPr>
          <w:rFonts w:ascii="VNI-Helve" w:hAnsi="VNI-Helve"/>
          <w:spacing w:val="2"/>
          <w:sz w:val="18"/>
        </w:rPr>
        <w:t>g</w:t>
      </w:r>
      <w:r>
        <w:rPr>
          <w:rFonts w:ascii="VNI-Helve" w:hAnsi="VNI-Helve"/>
          <w:spacing w:val="1"/>
          <w:sz w:val="18"/>
        </w:rPr>
        <w:t>i</w:t>
      </w:r>
      <w:r>
        <w:rPr>
          <w:rFonts w:ascii="VNI-Helve" w:hAnsi="VNI-Helve"/>
          <w:spacing w:val="2"/>
          <w:w w:val="104"/>
          <w:sz w:val="18"/>
        </w:rPr>
        <w:t>a</w:t>
      </w:r>
      <w:r>
        <w:rPr>
          <w:rFonts w:ascii="VNI-Helve" w:hAnsi="VNI-Helve"/>
          <w:w w:val="104"/>
          <w:sz w:val="18"/>
        </w:rPr>
        <w:t>û</w:t>
      </w:r>
      <w:r>
        <w:rPr>
          <w:rFonts w:ascii="VNI-Helve" w:hAnsi="VNI-Helve"/>
          <w:spacing w:val="4"/>
          <w:sz w:val="18"/>
        </w:rPr>
        <w:t> </w:t>
      </w:r>
      <w:r>
        <w:rPr>
          <w:rFonts w:ascii="VNI-Helve" w:hAnsi="VNI-Helve"/>
          <w:spacing w:val="2"/>
          <w:sz w:val="18"/>
        </w:rPr>
        <w:t>c</w:t>
      </w:r>
      <w:r>
        <w:rPr>
          <w:rFonts w:ascii="VNI-Helve" w:hAnsi="VNI-Helve"/>
          <w:spacing w:val="1"/>
          <w:sz w:val="18"/>
        </w:rPr>
        <w:t>h</w:t>
      </w:r>
      <w:r>
        <w:rPr>
          <w:rFonts w:ascii="VNI-Helve" w:hAnsi="VNI-Helve"/>
          <w:spacing w:val="2"/>
          <w:w w:val="104"/>
          <w:sz w:val="18"/>
        </w:rPr>
        <w:t>a</w:t>
      </w:r>
      <w:r>
        <w:rPr>
          <w:rFonts w:ascii="VNI-Helve" w:hAnsi="VNI-Helve"/>
          <w:spacing w:val="1"/>
          <w:w w:val="104"/>
          <w:sz w:val="18"/>
        </w:rPr>
        <w:t>ê</w:t>
      </w:r>
      <w:r>
        <w:rPr>
          <w:rFonts w:ascii="VNI-Helve" w:hAnsi="VNI-Helve"/>
          <w:sz w:val="18"/>
        </w:rPr>
        <w:t>m</w:t>
      </w:r>
      <w:r>
        <w:rPr>
          <w:rFonts w:ascii="VNI-Helve" w:hAnsi="VNI-Helve"/>
          <w:spacing w:val="4"/>
          <w:sz w:val="18"/>
        </w:rPr>
        <w:t> </w:t>
      </w:r>
      <w:r>
        <w:rPr>
          <w:rFonts w:ascii="VNI-Helve" w:hAnsi="VNI-Helve"/>
          <w:spacing w:val="2"/>
          <w:w w:val="101"/>
          <w:sz w:val="18"/>
        </w:rPr>
        <w:t>soù</w:t>
      </w:r>
      <w:r>
        <w:rPr>
          <w:rFonts w:ascii="VNI-Helve" w:hAnsi="VNI-Helve"/>
          <w:w w:val="101"/>
          <w:sz w:val="18"/>
        </w:rPr>
        <w:t>c</w:t>
      </w:r>
      <w:r>
        <w:rPr>
          <w:rFonts w:ascii="VNI-Helve" w:hAnsi="VNI-Helve"/>
          <w:spacing w:val="2"/>
          <w:sz w:val="18"/>
        </w:rPr>
        <w:t> </w:t>
      </w:r>
      <w:r>
        <w:rPr>
          <w:rFonts w:ascii="VNI-Helve" w:hAnsi="VNI-Helve"/>
          <w:spacing w:val="2"/>
          <w:w w:val="102"/>
          <w:sz w:val="18"/>
        </w:rPr>
        <w:t>be</w:t>
      </w:r>
      <w:r>
        <w:rPr>
          <w:rFonts w:ascii="VNI-Helve" w:hAnsi="VNI-Helve"/>
          <w:spacing w:val="1"/>
          <w:w w:val="102"/>
          <w:sz w:val="18"/>
        </w:rPr>
        <w:t>ä</w:t>
      </w:r>
      <w:r>
        <w:rPr>
          <w:rFonts w:ascii="VNI-Helve" w:hAnsi="VNI-Helve"/>
          <w:spacing w:val="2"/>
          <w:sz w:val="18"/>
        </w:rPr>
        <w:t>n</w:t>
      </w:r>
      <w:r>
        <w:rPr>
          <w:rFonts w:ascii="VNI-Helve" w:hAnsi="VNI-Helve"/>
          <w:spacing w:val="1"/>
          <w:sz w:val="18"/>
        </w:rPr>
        <w:t>h</w:t>
      </w:r>
      <w:r>
        <w:rPr>
          <w:rFonts w:ascii="VNI-Helve" w:hAnsi="VNI-Helve"/>
          <w:sz w:val="18"/>
        </w:rPr>
        <w:t>,</w:t>
      </w:r>
      <w:r>
        <w:rPr>
          <w:rFonts w:ascii="VNI-Helve" w:hAnsi="VNI-Helve"/>
          <w:spacing w:val="4"/>
          <w:sz w:val="18"/>
        </w:rPr>
        <w:t> </w:t>
      </w:r>
      <w:r>
        <w:rPr>
          <w:rFonts w:ascii="VNI-Helve" w:hAnsi="VNI-Helve"/>
          <w:spacing w:val="2"/>
          <w:sz w:val="18"/>
        </w:rPr>
        <w:t>ch</w:t>
      </w:r>
      <w:r>
        <w:rPr>
          <w:rFonts w:ascii="VNI-Helve" w:hAnsi="VNI-Helve"/>
          <w:spacing w:val="1"/>
          <w:sz w:val="18"/>
        </w:rPr>
        <w:t>ö</w:t>
      </w:r>
      <w:r>
        <w:rPr>
          <w:rFonts w:ascii="VNI-Helve" w:hAnsi="VNI-Helve"/>
          <w:w w:val="333"/>
          <w:sz w:val="18"/>
        </w:rPr>
        <w:t>ù</w:t>
      </w:r>
      <w:r>
        <w:rPr>
          <w:rFonts w:ascii="VNI-Helve" w:hAnsi="VNI-Helve"/>
          <w:spacing w:val="4"/>
          <w:sz w:val="18"/>
        </w:rPr>
        <w:t> </w:t>
      </w:r>
      <w:r>
        <w:rPr>
          <w:rFonts w:ascii="VNI-Helve" w:hAnsi="VNI-Helve"/>
          <w:spacing w:val="2"/>
          <w:sz w:val="18"/>
        </w:rPr>
        <w:t>k</w:t>
      </w:r>
      <w:r>
        <w:rPr>
          <w:rFonts w:ascii="VNI-Helve" w:hAnsi="VNI-Helve"/>
          <w:spacing w:val="1"/>
          <w:sz w:val="18"/>
        </w:rPr>
        <w:t>h</w:t>
      </w:r>
      <w:r>
        <w:rPr>
          <w:rFonts w:ascii="VNI-Helve" w:hAnsi="VNI-Helve"/>
          <w:spacing w:val="2"/>
          <w:w w:val="101"/>
          <w:sz w:val="18"/>
        </w:rPr>
        <w:t>oân</w:t>
      </w:r>
      <w:r>
        <w:rPr>
          <w:rFonts w:ascii="VNI-Helve" w:hAnsi="VNI-Helve"/>
          <w:w w:val="101"/>
          <w:sz w:val="18"/>
        </w:rPr>
        <w:t>g</w:t>
      </w:r>
      <w:r>
        <w:rPr>
          <w:rFonts w:ascii="VNI-Helve" w:hAnsi="VNI-Helve"/>
          <w:spacing w:val="3"/>
          <w:sz w:val="18"/>
        </w:rPr>
        <w:t> </w:t>
      </w:r>
      <w:r>
        <w:rPr>
          <w:rFonts w:ascii="VNI-Helve" w:hAnsi="VNI-Helve"/>
          <w:spacing w:val="2"/>
          <w:sz w:val="18"/>
        </w:rPr>
        <w:t>ph</w:t>
      </w:r>
      <w:r>
        <w:rPr>
          <w:rFonts w:ascii="VNI-Helve" w:hAnsi="VNI-Helve"/>
          <w:spacing w:val="1"/>
          <w:sz w:val="18"/>
        </w:rPr>
        <w:t>a</w:t>
      </w:r>
      <w:r>
        <w:rPr>
          <w:rFonts w:ascii="VNI-Helve" w:hAnsi="VNI-Helve"/>
          <w:spacing w:val="2"/>
          <w:w w:val="111"/>
          <w:sz w:val="18"/>
        </w:rPr>
        <w:t>û</w:t>
      </w:r>
      <w:r>
        <w:rPr>
          <w:rFonts w:ascii="VNI-Helve" w:hAnsi="VNI-Helve"/>
          <w:w w:val="111"/>
          <w:sz w:val="18"/>
        </w:rPr>
        <w:t>i</w:t>
      </w:r>
      <w:r>
        <w:rPr>
          <w:rFonts w:ascii="VNI-Helve" w:hAnsi="VNI-Helve"/>
          <w:spacing w:val="3"/>
          <w:sz w:val="18"/>
        </w:rPr>
        <w:t> </w:t>
      </w:r>
      <w:r>
        <w:rPr>
          <w:rFonts w:ascii="Arial" w:hAnsi="Arial"/>
          <w:spacing w:val="1"/>
          <w:sz w:val="18"/>
        </w:rPr>
        <w:t>Cu</w:t>
      </w:r>
      <w:r>
        <w:rPr>
          <w:rFonts w:ascii="Arial" w:hAnsi="Arial"/>
          <w:sz w:val="18"/>
        </w:rPr>
        <w:t>n</w:t>
      </w:r>
      <w:r>
        <w:rPr>
          <w:rFonts w:ascii="Arial" w:hAnsi="Arial"/>
          <w:spacing w:val="1"/>
          <w:sz w:val="18"/>
        </w:rPr>
        <w:t>d</w:t>
      </w:r>
      <w:r>
        <w:rPr>
          <w:rFonts w:ascii="Arial" w:hAnsi="Arial"/>
          <w:sz w:val="18"/>
        </w:rPr>
        <w:t>a</w:t>
      </w:r>
      <w:r>
        <w:rPr>
          <w:rFonts w:ascii="Arial" w:hAnsi="Arial"/>
          <w:spacing w:val="7"/>
          <w:sz w:val="18"/>
        </w:rPr>
        <w:t> </w:t>
      </w:r>
      <w:r>
        <w:rPr>
          <w:rFonts w:ascii="VNI-Helve" w:hAnsi="VNI-Helve"/>
          <w:spacing w:val="2"/>
          <w:w w:val="102"/>
          <w:sz w:val="18"/>
        </w:rPr>
        <w:t>be</w:t>
      </w:r>
      <w:r>
        <w:rPr>
          <w:rFonts w:ascii="VNI-Helve" w:hAnsi="VNI-Helve"/>
          <w:spacing w:val="1"/>
          <w:w w:val="102"/>
          <w:sz w:val="18"/>
        </w:rPr>
        <w:t>ä</w:t>
      </w:r>
      <w:r>
        <w:rPr>
          <w:rFonts w:ascii="VNI-Helve" w:hAnsi="VNI-Helve"/>
          <w:spacing w:val="2"/>
          <w:sz w:val="18"/>
        </w:rPr>
        <w:t>nh.</w:t>
      </w:r>
    </w:p>
    <w:p>
      <w:pPr>
        <w:pStyle w:val="BodyText"/>
        <w:spacing w:before="0"/>
        <w:rPr>
          <w:rFonts w:ascii="VNI-Helve"/>
          <w:sz w:val="20"/>
        </w:rPr>
      </w:pPr>
    </w:p>
    <w:p>
      <w:pPr>
        <w:pStyle w:val="BodyText"/>
        <w:spacing w:before="5"/>
        <w:rPr>
          <w:rFonts w:ascii="VNI-Helve"/>
          <w:sz w:val="20"/>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type w:val="continuous"/>
          <w:pgSz w:w="11910" w:h="16840"/>
          <w:pgMar w:top="1080" w:bottom="280" w:left="1680" w:right="1680"/>
        </w:sectPr>
      </w:pPr>
    </w:p>
    <w:p>
      <w:pPr>
        <w:pStyle w:val="BodyText"/>
        <w:spacing w:before="11"/>
        <w:rPr>
          <w:rFonts w:ascii="Times New Roman"/>
          <w:sz w:val="17"/>
        </w:rPr>
      </w:pPr>
    </w:p>
    <w:p>
      <w:pPr>
        <w:pStyle w:val="BodyText"/>
        <w:spacing w:before="100"/>
        <w:ind w:left="699" w:right="755"/>
        <w:jc w:val="both"/>
      </w:pPr>
      <w:r>
        <w:rPr>
          <w:spacing w:val="2"/>
        </w:rPr>
        <w:t>“Hoâm nay khoâng ñöôïc Theá Toân </w:t>
      </w:r>
      <w:r>
        <w:rPr/>
        <w:t>Nhö Lai </w:t>
      </w:r>
      <w:r>
        <w:rPr>
          <w:spacing w:val="2"/>
        </w:rPr>
        <w:t>ruû loøng thöông xoùt. Ta </w:t>
      </w:r>
      <w:r>
        <w:rPr>
          <w:spacing w:val="64"/>
        </w:rPr>
        <w:t> </w:t>
      </w:r>
      <w:r>
        <w:rPr>
          <w:spacing w:val="2"/>
        </w:rPr>
        <w:t>ñang gaëp beänh naëng, khoâng coøn soáng bao laâu nöõa. Thuoác </w:t>
      </w:r>
      <w:r>
        <w:rPr>
          <w:spacing w:val="3"/>
        </w:rPr>
        <w:t>thang </w:t>
      </w:r>
      <w:r>
        <w:rPr>
          <w:spacing w:val="2"/>
        </w:rPr>
        <w:t>khoâng tieáp. Laïi nghe Theá Toân noùi: “Coøn moät </w:t>
      </w:r>
      <w:r>
        <w:rPr>
          <w:spacing w:val="3"/>
        </w:rPr>
        <w:t>ngöôøi </w:t>
      </w:r>
      <w:r>
        <w:rPr>
          <w:spacing w:val="2"/>
        </w:rPr>
        <w:t>chöa ñoä, Ta quyeát khoâng boû.” Song nay </w:t>
      </w:r>
      <w:r>
        <w:rPr/>
        <w:t>chæ </w:t>
      </w:r>
      <w:r>
        <w:rPr>
          <w:spacing w:val="2"/>
        </w:rPr>
        <w:t>moät mình </w:t>
      </w:r>
      <w:r>
        <w:rPr/>
        <w:t>ta bò </w:t>
      </w:r>
      <w:r>
        <w:rPr>
          <w:spacing w:val="2"/>
        </w:rPr>
        <w:t>boû </w:t>
      </w:r>
      <w:r>
        <w:rPr>
          <w:spacing w:val="3"/>
        </w:rPr>
        <w:t>rôi. </w:t>
      </w:r>
      <w:r>
        <w:rPr>
          <w:spacing w:val="2"/>
        </w:rPr>
        <w:t>Coøn khoå </w:t>
      </w:r>
      <w:r>
        <w:rPr>
          <w:spacing w:val="3"/>
        </w:rPr>
        <w:t>naøo hôn!</w:t>
      </w:r>
    </w:p>
    <w:p>
      <w:pPr>
        <w:pStyle w:val="BodyText"/>
        <w:spacing w:before="33"/>
        <w:ind w:left="699" w:right="754" w:firstLine="567"/>
        <w:jc w:val="both"/>
      </w:pPr>
      <w:r>
        <w:rPr/>
        <w:t>Baáy giôø, Theá Toân duøng Thieân nhó nghe ñöôïc lôøi oaùn traùch cuûa Tyø-kheo Quaân-ñaàu. Theá Toân baûo caùc Tyø-kheo:</w:t>
      </w:r>
    </w:p>
    <w:p>
      <w:pPr>
        <w:pStyle w:val="BodyText"/>
        <w:ind w:left="699" w:right="755" w:firstLine="567"/>
        <w:jc w:val="both"/>
      </w:pPr>
      <w:r>
        <w:rPr/>
        <w:t>–Caùc oâng haõy tuï hoïp ñeán choã Tyø-kheo Quaân-ñaàu,  hoûi thaêm beänh Tyø-kheo</w:t>
      </w:r>
      <w:r>
        <w:rPr>
          <w:spacing w:val="6"/>
        </w:rPr>
        <w:t> </w:t>
      </w:r>
      <w:r>
        <w:rPr/>
        <w:t>aáy.</w:t>
      </w:r>
    </w:p>
    <w:p>
      <w:pPr>
        <w:pStyle w:val="BodyText"/>
        <w:ind w:left="1267"/>
        <w:jc w:val="both"/>
      </w:pPr>
      <w:r>
        <w:rPr/>
        <w:t>Caùc Tyø-kheo ñaùp:</w:t>
      </w:r>
    </w:p>
    <w:p>
      <w:pPr>
        <w:pStyle w:val="BodyText"/>
        <w:ind w:left="1267"/>
        <w:jc w:val="both"/>
      </w:pPr>
      <w:r>
        <w:rPr/>
        <w:t>–Thöa vaâng, Theá Toân!</w:t>
      </w:r>
    </w:p>
    <w:p>
      <w:pPr>
        <w:pStyle w:val="BodyText"/>
        <w:spacing w:before="33"/>
        <w:ind w:left="699" w:right="754" w:firstLine="567"/>
        <w:jc w:val="both"/>
      </w:pPr>
      <w:r>
        <w:rPr/>
        <w:t>Roài, Theá Toân daãn caùc Tyø-kheo ñi laàn ñeán phoøng Tyø-kheo Quaân-ñaàu. Quaân-ñaàu töø xa nhìn thaáy Nhö Lai ñeán, lieàn töï gieo mình xuoáng ñaát. Baáy giôø, Theá Toân baûo Quaân-ñaàu:</w:t>
      </w:r>
    </w:p>
    <w:p>
      <w:pPr>
        <w:pStyle w:val="BodyText"/>
        <w:spacing w:before="35"/>
        <w:ind w:left="699" w:right="754" w:firstLine="567"/>
        <w:jc w:val="both"/>
      </w:pPr>
      <w:r>
        <w:rPr/>
        <w:t>–Nay oâng mang beänh raát laø naëng, khoâng caàn xuoáng giöôøng. Ta töï coù choã</w:t>
      </w:r>
      <w:r>
        <w:rPr>
          <w:spacing w:val="9"/>
        </w:rPr>
        <w:t> </w:t>
      </w:r>
      <w:r>
        <w:rPr>
          <w:spacing w:val="2"/>
        </w:rPr>
        <w:t>ngoài.</w:t>
      </w:r>
    </w:p>
    <w:p>
      <w:pPr>
        <w:pStyle w:val="BodyText"/>
        <w:ind w:left="1267"/>
        <w:jc w:val="both"/>
      </w:pPr>
      <w:r>
        <w:rPr/>
        <w:t>Theá Toân baûo</w:t>
      </w:r>
      <w:r>
        <w:rPr>
          <w:spacing w:val="37"/>
        </w:rPr>
        <w:t> </w:t>
      </w:r>
      <w:r>
        <w:rPr/>
        <w:t>Quaân-ñaàu:</w:t>
      </w:r>
    </w:p>
    <w:p>
      <w:pPr>
        <w:pStyle w:val="BodyText"/>
        <w:ind w:left="699" w:right="755" w:firstLine="567"/>
        <w:jc w:val="both"/>
      </w:pPr>
      <w:r>
        <w:rPr/>
        <w:t>–Beänh cuûa oâng taêng hay giaûm, hay khoâng taêng giaûm? OÂng </w:t>
      </w:r>
      <w:r>
        <w:rPr>
          <w:spacing w:val="2"/>
        </w:rPr>
        <w:t>coù </w:t>
      </w:r>
      <w:r>
        <w:rPr/>
        <w:t>theå nghe Ta daïy ñöôïc</w:t>
      </w:r>
      <w:r>
        <w:rPr>
          <w:spacing w:val="19"/>
        </w:rPr>
        <w:t> </w:t>
      </w:r>
      <w:r>
        <w:rPr/>
        <w:t>khoâng?</w:t>
      </w:r>
    </w:p>
    <w:p>
      <w:pPr>
        <w:pStyle w:val="BodyText"/>
        <w:ind w:left="1267"/>
        <w:jc w:val="both"/>
      </w:pPr>
      <w:r>
        <w:rPr/>
        <w:t>Luùc aáy, Tyø-kheo Quaân-ñaàu baïch Phaät:</w:t>
      </w:r>
    </w:p>
    <w:p>
      <w:pPr>
        <w:pStyle w:val="BodyText"/>
        <w:ind w:left="699" w:right="755" w:firstLine="567"/>
        <w:jc w:val="both"/>
      </w:pPr>
      <w:r>
        <w:rPr/>
        <w:t>–Beänh hoâm nay cuûa ñeä töû raát naëng, chæ coù  taêng,  khoâng  </w:t>
      </w:r>
      <w:r>
        <w:rPr>
          <w:spacing w:val="2"/>
        </w:rPr>
        <w:t>coù </w:t>
      </w:r>
      <w:r>
        <w:rPr/>
        <w:t>giaûm. Thuoác uoáng khoâng thaám vaøo</w:t>
      </w:r>
      <w:r>
        <w:rPr>
          <w:spacing w:val="26"/>
        </w:rPr>
        <w:t> </w:t>
      </w:r>
      <w:r>
        <w:rPr/>
        <w:t>ñaâu.</w:t>
      </w:r>
    </w:p>
    <w:p>
      <w:pPr>
        <w:pStyle w:val="BodyText"/>
        <w:ind w:left="1267"/>
        <w:jc w:val="both"/>
      </w:pPr>
      <w:r>
        <w:rPr/>
        <w:t>Theá Toân hoûi:</w:t>
      </w:r>
    </w:p>
    <w:p>
      <w:pPr>
        <w:pStyle w:val="BodyText"/>
        <w:spacing w:line="266" w:lineRule="auto"/>
        <w:ind w:left="1267" w:right="3842"/>
      </w:pPr>
      <w:r>
        <w:rPr/>
        <w:t>–Ngöôøi chaêm soùc beänh laø ai vaäy? Quaân-ñaàu baïch:</w:t>
      </w:r>
    </w:p>
    <w:p>
      <w:pPr>
        <w:pStyle w:val="BodyText"/>
        <w:spacing w:line="266" w:lineRule="auto" w:before="0"/>
        <w:ind w:left="1267" w:right="2666"/>
      </w:pPr>
      <w:r>
        <w:rPr/>
        <w:t>–Caùc vò phaïm haïnh ñeán, gaëp thì chaêm soùc. Baáy giôø, Theá Toân baûo Quaân-ñaàu:</w:t>
      </w:r>
    </w:p>
    <w:p>
      <w:pPr>
        <w:pStyle w:val="BodyText"/>
        <w:spacing w:line="266" w:lineRule="auto" w:before="0"/>
        <w:ind w:left="1267" w:right="1835"/>
      </w:pPr>
      <w:r>
        <w:rPr/>
        <w:t>–Nay oâng coù theå noùi cho Ta nghe baûy Giaùc yù khoâng? Baáy giôø, Quaân-ñaàu neâu teân baûy Giaùc yù ba</w:t>
      </w:r>
      <w:r>
        <w:rPr>
          <w:spacing w:val="52"/>
        </w:rPr>
        <w:t> </w:t>
      </w:r>
      <w:r>
        <w:rPr/>
        <w:t>laàn:</w:t>
      </w:r>
    </w:p>
    <w:p>
      <w:pPr>
        <w:pStyle w:val="BodyText"/>
        <w:spacing w:line="266" w:lineRule="auto" w:before="0"/>
        <w:ind w:left="1267" w:right="1586"/>
      </w:pPr>
      <w:r>
        <w:rPr/>
        <w:t>–Nay con coù theå ôû tröôùc Nhö Lai noùi phaùp baûy Giaùc yù. Theá Toân baûo:</w:t>
      </w:r>
    </w:p>
    <w:p>
      <w:pPr>
        <w:pStyle w:val="BodyText"/>
        <w:spacing w:line="312" w:lineRule="exact" w:before="0"/>
        <w:ind w:left="1267"/>
      </w:pPr>
      <w:r>
        <w:rPr/>
        <w:t>–Neáu coù theå noùi cho Nhö Lai nghe thì cöù noùi.</w:t>
      </w:r>
    </w:p>
    <w:p>
      <w:pPr>
        <w:spacing w:after="0" w:line="312" w:lineRule="exact"/>
        <w:sectPr>
          <w:pgSz w:w="11910" w:h="16840"/>
          <w:pgMar w:header="794" w:footer="0" w:top="1100" w:bottom="280" w:left="1680" w:right="1680"/>
        </w:sectPr>
      </w:pPr>
    </w:p>
    <w:p>
      <w:pPr>
        <w:pStyle w:val="BodyText"/>
        <w:spacing w:before="9"/>
        <w:rPr>
          <w:sz w:val="15"/>
        </w:rPr>
      </w:pPr>
    </w:p>
    <w:p>
      <w:pPr>
        <w:pStyle w:val="BodyText"/>
        <w:spacing w:before="100"/>
        <w:ind w:left="1324"/>
        <w:jc w:val="both"/>
      </w:pPr>
      <w:r>
        <w:rPr/>
        <w:t>Quaân-ñaàu baïch Phaät:</w:t>
      </w:r>
    </w:p>
    <w:p>
      <w:pPr>
        <w:pStyle w:val="BodyText"/>
        <w:ind w:left="757" w:right="696" w:firstLine="567"/>
        <w:jc w:val="both"/>
      </w:pPr>
      <w:r>
        <w:rPr/>
        <w:t>–Baûy Giaùc yù. Nhöõng gì laø baûy? Nhö Lai ñaõ noùi, ñoù laø nieäm giaùc yù, phaùp giaùc yù, tinh taán giaùc yù, hyû giaùc yù, khinh an* giaùc yù, ñònh giaùc yù, xaû* giaùc yù. Baïch Theá Toân, goïi laø coù baûy Giaùc yù naøy, chính laø </w:t>
      </w:r>
      <w:r>
        <w:rPr>
          <w:spacing w:val="2"/>
        </w:rPr>
        <w:t>nhö </w:t>
      </w:r>
      <w:r>
        <w:rPr/>
        <w:t>vaäy.</w:t>
      </w:r>
    </w:p>
    <w:p>
      <w:pPr>
        <w:pStyle w:val="BodyText"/>
        <w:ind w:left="757" w:right="697" w:firstLine="567"/>
        <w:jc w:val="both"/>
      </w:pPr>
      <w:r>
        <w:rPr/>
        <w:t>Sau khi Toân giaû Quaân-ñaàu noùi nhöõng lôøi naøy xong, moïi beänh   taät ñeàu ñöôïc tröø khoûi, khoâng coøn khoå naõo.</w:t>
      </w:r>
      <w:r>
        <w:rPr>
          <w:position w:val="9"/>
          <w:sz w:val="13"/>
        </w:rPr>
        <w:t>29 </w:t>
      </w:r>
      <w:r>
        <w:rPr/>
        <w:t>Baáy giôø, Quaân-ñaàu baïch Theá</w:t>
      </w:r>
      <w:r>
        <w:rPr>
          <w:spacing w:val="4"/>
        </w:rPr>
        <w:t> </w:t>
      </w:r>
      <w:r>
        <w:rPr/>
        <w:t>Toân:</w:t>
      </w:r>
    </w:p>
    <w:p>
      <w:pPr>
        <w:pStyle w:val="BodyText"/>
        <w:spacing w:before="35"/>
        <w:ind w:left="757" w:right="698" w:firstLine="567"/>
        <w:jc w:val="both"/>
      </w:pPr>
      <w:r>
        <w:rPr/>
        <w:t>–Hieäu nghieäm nhaát trong caùc thöù thuoác, ñoù chính laø phaùp baûy Giaùc yù naøy. Muoán noùi laø thuoác hay nhaát khoâng qua baûy Giaùc yù naøy. Con nhôø tö duy veà baûy Giaùc yù maø beänh gì cuõng khoûi caû.</w:t>
      </w:r>
    </w:p>
    <w:p>
      <w:pPr>
        <w:pStyle w:val="BodyText"/>
        <w:spacing w:before="33"/>
        <w:ind w:left="1324"/>
        <w:jc w:val="both"/>
      </w:pPr>
      <w:r>
        <w:rPr/>
        <w:t>Baáy giôø, Theá Toân baûo caùc Tyø-kheo:</w:t>
      </w:r>
    </w:p>
    <w:p>
      <w:pPr>
        <w:pStyle w:val="BodyText"/>
        <w:spacing w:before="35"/>
        <w:ind w:left="757" w:right="696" w:firstLine="567"/>
        <w:jc w:val="both"/>
      </w:pPr>
      <w:r>
        <w:rPr/>
        <w:t>–Caùc oâng thoï trì phaùp baûy giaùc yù naøy, kheùo nhôù phuùng </w:t>
      </w:r>
      <w:r>
        <w:rPr>
          <w:spacing w:val="2"/>
        </w:rPr>
        <w:t>tuïng,</w:t>
      </w:r>
      <w:r>
        <w:rPr>
          <w:spacing w:val="64"/>
        </w:rPr>
        <w:t> </w:t>
      </w:r>
      <w:r>
        <w:rPr/>
        <w:t>chôù coù hoà nghi ñoái vôùi Phaät, Phaùp, Taêng. Moïi beänh hoaïn cuûa </w:t>
      </w:r>
      <w:r>
        <w:rPr>
          <w:spacing w:val="2"/>
        </w:rPr>
        <w:t>chuùng </w:t>
      </w:r>
      <w:r>
        <w:rPr/>
        <w:t>sinh kia ñöôïc tröø khoûi. Vì sao? Vì baûy Giaùc yù naøy raát khoù löôøng heát, nhöng nhôø ñoù taát caû caùc phaùp ñeàu ñöôïc thaáu roõ, heát thaûy caùc phaùp   ñeàu ñöôïc soi saùng. Cuõng nhö thuoác hay chöõa trò heát thaûy caùc </w:t>
      </w:r>
      <w:r>
        <w:rPr>
          <w:spacing w:val="2"/>
        </w:rPr>
        <w:t>beänh. </w:t>
      </w:r>
      <w:r>
        <w:rPr/>
        <w:t>Gioáng nhö cam loà aên khoâng bieát chaùn. Neáu khoâng ñöôïc baûy Giaùc yù naøy, caùc loaøi chuùng sinh seõ  troâi laên  sinh  töû. Caùc Tyø-kheo, haõy tìm caàu phöông tieän tu baûy Giaùc</w:t>
      </w:r>
      <w:r>
        <w:rPr>
          <w:spacing w:val="20"/>
        </w:rPr>
        <w:t> </w:t>
      </w:r>
      <w:r>
        <w:rPr/>
        <w:t>yù.</w:t>
      </w:r>
    </w:p>
    <w:p>
      <w:pPr>
        <w:pStyle w:val="BodyText"/>
        <w:spacing w:before="33"/>
        <w:ind w:left="1324"/>
        <w:jc w:val="both"/>
      </w:pPr>
      <w:r>
        <w:rPr/>
        <w:t>Caùc Tyø-kheo, haõy hoïc ñieàu naøy nhö vaäy.</w:t>
      </w:r>
    </w:p>
    <w:p>
      <w:pPr>
        <w:pStyle w:val="BodyText"/>
        <w:ind w:left="757" w:right="697" w:firstLine="567"/>
        <w:jc w:val="both"/>
      </w:pPr>
      <w:r>
        <w:rPr/>
        <w:t>Caùc Tyø-kheo, sau khi nghe nhöõng gì Phaät daïy, hoan hyû phuïng haønh.</w:t>
      </w:r>
    </w:p>
    <w:p>
      <w:pPr>
        <w:pStyle w:val="BodyText"/>
        <w:spacing w:before="9"/>
        <w:rPr>
          <w:sz w:val="10"/>
        </w:rPr>
      </w:pPr>
    </w:p>
    <w:p>
      <w:pPr>
        <w:pStyle w:val="Heading3"/>
        <w:ind w:left="53"/>
      </w:pPr>
      <w:r>
        <w:rPr>
          <w:w w:val="99"/>
        </w:rPr>
        <w:t></w:t>
      </w:r>
    </w:p>
    <w:p>
      <w:pPr>
        <w:pStyle w:val="BodyText"/>
        <w:spacing w:before="5"/>
        <w:rPr>
          <w:rFonts w:ascii="Symbol" w:hAnsi="Symbol"/>
          <w:sz w:val="29"/>
        </w:rPr>
      </w:pPr>
    </w:p>
    <w:p>
      <w:pPr>
        <w:spacing w:before="0"/>
        <w:ind w:left="57" w:right="0" w:firstLine="0"/>
        <w:jc w:val="center"/>
        <w:rPr>
          <w:rFonts w:ascii="VNI-Times" w:hAnsi="VNI-Times"/>
          <w:b/>
          <w:sz w:val="22"/>
        </w:rPr>
      </w:pPr>
      <w:r>
        <w:rPr>
          <w:rFonts w:ascii="VNI-Goudy" w:hAnsi="VNI-Goudy"/>
          <w:b/>
          <w:sz w:val="22"/>
        </w:rPr>
        <w:t>KINH SOÁ 7</w:t>
      </w:r>
      <w:r>
        <w:rPr>
          <w:rFonts w:ascii="VNI-Times" w:hAnsi="VNI-Times"/>
          <w:b/>
          <w:sz w:val="22"/>
          <w:vertAlign w:val="superscript"/>
        </w:rPr>
        <w:t>30</w:t>
      </w:r>
    </w:p>
    <w:p>
      <w:pPr>
        <w:pStyle w:val="BodyText"/>
        <w:spacing w:before="0"/>
        <w:rPr>
          <w:rFonts w:ascii="VNI-Times"/>
          <w:b/>
          <w:sz w:val="27"/>
        </w:rPr>
      </w:pPr>
    </w:p>
    <w:p>
      <w:pPr>
        <w:pStyle w:val="BodyText"/>
        <w:spacing w:before="0"/>
        <w:ind w:left="1324"/>
      </w:pPr>
      <w:r>
        <w:rPr/>
        <w:t>Nghe nhö vaày:</w:t>
      </w:r>
    </w:p>
    <w:p>
      <w:pPr>
        <w:pStyle w:val="BodyText"/>
        <w:spacing w:before="33"/>
        <w:ind w:left="1324"/>
      </w:pPr>
      <w:r>
        <w:rPr/>
        <w:t>Moät thôøi, Ñöùc Phaät ôû trong vöôøn Kyø-ñaø Caáp coâ ñoäc, nöôùc Xaù-</w:t>
      </w:r>
    </w:p>
    <w:p>
      <w:pPr>
        <w:pStyle w:val="BodyText"/>
        <w:spacing w:before="3"/>
        <w:rPr>
          <w:sz w:val="22"/>
        </w:rPr>
      </w:pPr>
      <w:r>
        <w:rPr/>
        <w:pict>
          <v:rect style="position:absolute;margin-left:150.240005pt;margin-top:16.524706pt;width:144pt;height:.600010pt;mso-position-horizontal-relative:page;mso-position-vertical-relative:paragraph;z-index:-15710208;mso-wrap-distance-left:0;mso-wrap-distance-right:0" filled="true" fillcolor="#000000" stroked="false">
            <v:fill type="solid"/>
            <w10:wrap type="topAndBottom"/>
          </v:rect>
        </w:pict>
      </w:r>
    </w:p>
    <w:p>
      <w:pPr>
        <w:spacing w:before="99"/>
        <w:ind w:left="757" w:right="0" w:firstLine="0"/>
        <w:jc w:val="left"/>
        <w:rPr>
          <w:rFonts w:ascii="VNI-Helve" w:hAnsi="VNI-Helve"/>
          <w:sz w:val="18"/>
        </w:rPr>
      </w:pPr>
      <w:r>
        <w:rPr>
          <w:position w:val="9"/>
          <w:sz w:val="13"/>
        </w:rPr>
        <w:t>29</w:t>
      </w:r>
      <w:r>
        <w:rPr>
          <w:rFonts w:ascii="VNI-Helve" w:hAnsi="VNI-Helve"/>
          <w:position w:val="8"/>
          <w:sz w:val="12"/>
        </w:rPr>
        <w:t>. </w:t>
      </w:r>
      <w:r>
        <w:rPr>
          <w:rFonts w:ascii="VNI-Helve" w:hAnsi="VNI-Helve"/>
          <w:sz w:val="18"/>
        </w:rPr>
        <w:t>Baûn </w:t>
      </w:r>
      <w:r>
        <w:rPr>
          <w:rFonts w:ascii="Arial" w:hAnsi="Arial"/>
          <w:sz w:val="18"/>
        </w:rPr>
        <w:t>Paøli</w:t>
      </w:r>
      <w:r>
        <w:rPr>
          <w:rFonts w:ascii="VNI-Helve" w:hAnsi="VNI-Helve"/>
          <w:sz w:val="18"/>
        </w:rPr>
        <w:t>: Phaät baûo </w:t>
      </w:r>
      <w:r>
        <w:rPr>
          <w:rFonts w:ascii="Arial" w:hAnsi="Arial"/>
          <w:sz w:val="18"/>
        </w:rPr>
        <w:t>Cunda </w:t>
      </w:r>
      <w:r>
        <w:rPr>
          <w:rFonts w:ascii="VNI-Helve" w:hAnsi="VNI-Helve"/>
          <w:sz w:val="18"/>
        </w:rPr>
        <w:t>noùi baûy Giaùc chi. </w:t>
      </w:r>
      <w:r>
        <w:rPr>
          <w:rFonts w:ascii="Arial" w:hAnsi="Arial"/>
          <w:sz w:val="18"/>
        </w:rPr>
        <w:t>Cunda </w:t>
      </w:r>
      <w:r>
        <w:rPr>
          <w:rFonts w:ascii="VNI-Helve" w:hAnsi="VNI-Helve"/>
          <w:sz w:val="18"/>
        </w:rPr>
        <w:t>noùi xong, Phaät khoûi beänh.</w:t>
      </w:r>
    </w:p>
    <w:p>
      <w:pPr>
        <w:spacing w:before="33"/>
        <w:ind w:left="757" w:right="0" w:firstLine="0"/>
        <w:jc w:val="left"/>
        <w:rPr>
          <w:rFonts w:ascii="VNI-Helve" w:hAnsi="VNI-Helve"/>
          <w:sz w:val="18"/>
        </w:rPr>
      </w:pPr>
      <w:r>
        <w:rPr>
          <w:position w:val="9"/>
          <w:sz w:val="13"/>
        </w:rPr>
        <w:t>30</w:t>
      </w:r>
      <w:r>
        <w:rPr>
          <w:rFonts w:ascii="VNI-Helve" w:hAnsi="VNI-Helve"/>
          <w:position w:val="8"/>
          <w:sz w:val="12"/>
        </w:rPr>
        <w:t>. </w:t>
      </w:r>
      <w:r>
        <w:rPr>
          <w:rFonts w:ascii="Arial" w:hAnsi="Arial"/>
          <w:sz w:val="18"/>
        </w:rPr>
        <w:t>Paøli</w:t>
      </w:r>
      <w:r>
        <w:rPr>
          <w:rFonts w:ascii="VNI-Helve" w:hAnsi="VNI-Helve"/>
          <w:sz w:val="18"/>
        </w:rPr>
        <w:t>, S.46. 42. </w:t>
      </w:r>
      <w:r>
        <w:rPr>
          <w:rFonts w:ascii="Arial" w:hAnsi="Arial"/>
          <w:sz w:val="18"/>
        </w:rPr>
        <w:t>Cakkavatti </w:t>
      </w:r>
      <w:r>
        <w:rPr>
          <w:rFonts w:ascii="VNI-Helve" w:hAnsi="VNI-Helve"/>
          <w:sz w:val="18"/>
        </w:rPr>
        <w:t>(R. v. 99).</w:t>
      </w:r>
    </w:p>
    <w:p>
      <w:pPr>
        <w:pStyle w:val="BodyText"/>
        <w:spacing w:before="0"/>
        <w:rPr>
          <w:rFonts w:ascii="VNI-Helve"/>
          <w:sz w:val="20"/>
        </w:rPr>
      </w:pPr>
    </w:p>
    <w:p>
      <w:pPr>
        <w:pStyle w:val="BodyText"/>
        <w:spacing w:before="5"/>
        <w:rPr>
          <w:rFonts w:ascii="VNI-Helve"/>
          <w:sz w:val="20"/>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pPr>
      <w:r>
        <w:rPr/>
        <w:t>veä.</w:t>
      </w:r>
    </w:p>
    <w:p>
      <w:pPr>
        <w:pStyle w:val="BodyText"/>
        <w:spacing w:before="33"/>
        <w:ind w:left="1267"/>
      </w:pPr>
      <w:r>
        <w:rPr/>
        <w:t>Baáy giôø, Theá Toân baûo caùc Tyø-kheo:</w:t>
      </w:r>
    </w:p>
    <w:p>
      <w:pPr>
        <w:pStyle w:val="BodyText"/>
        <w:ind w:left="1267"/>
      </w:pPr>
      <w:r>
        <w:rPr/>
        <w:t>–Khi Chuyeån luaân thaùnh vöông xuaát hieän ôû theá gian, lieàn coù</w:t>
      </w:r>
    </w:p>
    <w:p>
      <w:pPr>
        <w:pStyle w:val="BodyText"/>
        <w:spacing w:before="1"/>
        <w:ind w:left="699" w:right="754"/>
        <w:jc w:val="both"/>
      </w:pPr>
      <w:r>
        <w:rPr/>
        <w:t>baûy baùu xuaát hieän theá gian. Baûy baùu ñoù  laø baùnh xe baùu, voi baùu,  ngöïa baùu, minh chaâu baùu, ngoïc nöõ baùu, cö só baùu, ñieån binh baùu. </w:t>
      </w:r>
      <w:r>
        <w:rPr>
          <w:spacing w:val="2"/>
        </w:rPr>
        <w:t>Ñoù  </w:t>
      </w:r>
      <w:r>
        <w:rPr/>
        <w:t>laø noùi khi Chuyeån luaân thaùnh vöông xuaát hieän ôû ñôøi thì baûy baùu cuõng xuaát hieän, truyeàn khaép ôû theá</w:t>
      </w:r>
      <w:r>
        <w:rPr>
          <w:spacing w:val="24"/>
        </w:rPr>
        <w:t> </w:t>
      </w:r>
      <w:r>
        <w:rPr/>
        <w:t>gian.</w:t>
      </w:r>
    </w:p>
    <w:p>
      <w:pPr>
        <w:pStyle w:val="BodyText"/>
        <w:spacing w:before="33"/>
        <w:ind w:left="699" w:right="754" w:firstLine="567"/>
        <w:jc w:val="both"/>
      </w:pPr>
      <w:r>
        <w:rPr/>
        <w:t>Khi Nhö Lai xuaát hieän ôû theá gian thì coù baùu baûy Giaùc yù xuaát  hieän theá gian. Nhöõng gì laø baûy? Nieäm giaùc yù, phaùp giaùc yù, tinh taán giaùc yù, hyû giaùc yù, khinh an* giaùc yù, ñònh giaùc yù, xaû* giaùc yù xuaát hieän  ôû theá gian. Khi Nhö Lai xuaát hieän ôû theá gian thì baùu baûy Giaùc yù naøy cuõng xuaát hieän ôû theá gian. Cho neân, caùc Tyø-kheo, haõy tìm  caàu  phöông tieän tu baûy giaùc yù</w:t>
      </w:r>
      <w:r>
        <w:rPr>
          <w:spacing w:val="27"/>
        </w:rPr>
        <w:t> </w:t>
      </w:r>
      <w:r>
        <w:rPr/>
        <w:t>naøy.</w:t>
      </w:r>
    </w:p>
    <w:p>
      <w:pPr>
        <w:pStyle w:val="BodyText"/>
        <w:ind w:left="1267"/>
        <w:jc w:val="both"/>
      </w:pPr>
      <w:r>
        <w:rPr/>
        <w:t>Caùc Tyø-kheo, haõy hoïc ñieàu naøy nhö vaäy.</w:t>
      </w:r>
    </w:p>
    <w:p>
      <w:pPr>
        <w:pStyle w:val="BodyText"/>
        <w:ind w:left="699" w:right="755" w:firstLine="567"/>
        <w:jc w:val="both"/>
      </w:pPr>
      <w:r>
        <w:rPr/>
        <w:t>Caùc Tyø-kheo, sau khi nghe nhöõng gì Ñöùc Phaät daïy, hoan hyû phuïng haønh.</w:t>
      </w:r>
    </w:p>
    <w:p>
      <w:pPr>
        <w:pStyle w:val="BodyText"/>
        <w:spacing w:before="9"/>
        <w:rPr>
          <w:sz w:val="10"/>
        </w:rPr>
      </w:pPr>
    </w:p>
    <w:p>
      <w:pPr>
        <w:pStyle w:val="Heading3"/>
        <w:ind w:right="59"/>
      </w:pPr>
      <w:r>
        <w:rPr>
          <w:w w:val="99"/>
        </w:rPr>
        <w:t></w:t>
      </w:r>
    </w:p>
    <w:p>
      <w:pPr>
        <w:pStyle w:val="BodyText"/>
        <w:spacing w:before="5"/>
        <w:rPr>
          <w:rFonts w:ascii="Symbol" w:hAnsi="Symbol"/>
          <w:sz w:val="29"/>
        </w:rPr>
      </w:pPr>
    </w:p>
    <w:p>
      <w:pPr>
        <w:spacing w:before="0"/>
        <w:ind w:left="942" w:right="1002" w:firstLine="0"/>
        <w:jc w:val="center"/>
        <w:rPr>
          <w:rFonts w:ascii="VNI-Goudy" w:hAnsi="VNI-Goudy"/>
          <w:b/>
          <w:sz w:val="22"/>
        </w:rPr>
      </w:pPr>
      <w:r>
        <w:rPr>
          <w:rFonts w:ascii="VNI-Goudy" w:hAnsi="VNI-Goudy"/>
          <w:b/>
          <w:sz w:val="22"/>
        </w:rPr>
        <w:t>KINH SOÁ 8</w:t>
      </w:r>
    </w:p>
    <w:p>
      <w:pPr>
        <w:pStyle w:val="BodyText"/>
        <w:spacing w:before="1"/>
        <w:rPr>
          <w:rFonts w:ascii="VNI-Goudy"/>
          <w:b/>
          <w:sz w:val="19"/>
        </w:rPr>
      </w:pPr>
    </w:p>
    <w:p>
      <w:pPr>
        <w:spacing w:after="0"/>
        <w:rPr>
          <w:rFonts w:ascii="VNI-Goudy"/>
          <w:sz w:val="19"/>
        </w:rPr>
        <w:sectPr>
          <w:pgSz w:w="11910" w:h="16840"/>
          <w:pgMar w:header="794" w:footer="0" w:top="1100" w:bottom="280" w:left="1680" w:right="1680"/>
        </w:sectPr>
      </w:pPr>
    </w:p>
    <w:p>
      <w:pPr>
        <w:pStyle w:val="BodyText"/>
        <w:spacing w:before="0"/>
        <w:rPr>
          <w:rFonts w:ascii="VNI-Goudy"/>
          <w:b/>
          <w:sz w:val="30"/>
        </w:rPr>
      </w:pPr>
    </w:p>
    <w:p>
      <w:pPr>
        <w:pStyle w:val="BodyText"/>
        <w:spacing w:before="12"/>
        <w:rPr>
          <w:rFonts w:ascii="VNI-Goudy"/>
          <w:b/>
          <w:sz w:val="25"/>
        </w:rPr>
      </w:pPr>
    </w:p>
    <w:p>
      <w:pPr>
        <w:pStyle w:val="BodyText"/>
        <w:spacing w:before="1"/>
        <w:jc w:val="right"/>
      </w:pPr>
      <w:r>
        <w:rPr/>
        <w:t>veä.</w:t>
      </w:r>
    </w:p>
    <w:p>
      <w:pPr>
        <w:pStyle w:val="BodyText"/>
        <w:spacing w:before="100"/>
        <w:ind w:left="202"/>
      </w:pPr>
      <w:r>
        <w:rPr/>
        <w:br w:type="column"/>
      </w:r>
      <w:r>
        <w:rPr/>
        <w:t>Nghe nhö vaày:</w:t>
      </w:r>
    </w:p>
    <w:p>
      <w:pPr>
        <w:pStyle w:val="BodyText"/>
        <w:ind w:left="202"/>
      </w:pPr>
      <w:r>
        <w:rPr/>
        <w:t>Moät thôøi, Ñöùc Phaät ôû trong vöôøn Kyø-ñaø Caáp coâ ñoäc, nöôùc Xaù-</w:t>
      </w:r>
    </w:p>
    <w:p>
      <w:pPr>
        <w:pStyle w:val="BodyText"/>
        <w:spacing w:before="8"/>
        <w:rPr>
          <w:sz w:val="26"/>
        </w:rPr>
      </w:pPr>
    </w:p>
    <w:p>
      <w:pPr>
        <w:pStyle w:val="BodyText"/>
        <w:spacing w:before="0"/>
        <w:ind w:left="202"/>
      </w:pPr>
      <w:r>
        <w:rPr/>
        <w:t>Baáy giôø, Theá Toân baûo caùc Tyø-kheo:</w:t>
      </w:r>
    </w:p>
    <w:p>
      <w:pPr>
        <w:pStyle w:val="BodyText"/>
        <w:spacing w:line="313" w:lineRule="exact"/>
        <w:ind w:left="202"/>
      </w:pPr>
      <w:r>
        <w:rPr/>
        <w:t>–Khi Chuyeån luaân thaùnh vöông xuaát hieän ôû theá gian, lieàn</w:t>
      </w:r>
    </w:p>
    <w:p>
      <w:pPr>
        <w:spacing w:after="0" w:line="313" w:lineRule="exact"/>
        <w:sectPr>
          <w:type w:val="continuous"/>
          <w:pgSz w:w="11910" w:h="16840"/>
          <w:pgMar w:top="1080" w:bottom="280" w:left="1680" w:right="1680"/>
          <w:cols w:num="2" w:equalWidth="0">
            <w:col w:w="1025" w:space="40"/>
            <w:col w:w="7485"/>
          </w:cols>
        </w:sectPr>
      </w:pPr>
    </w:p>
    <w:p>
      <w:pPr>
        <w:pStyle w:val="BodyText"/>
        <w:spacing w:before="0"/>
        <w:ind w:left="699" w:right="755"/>
        <w:jc w:val="both"/>
      </w:pPr>
      <w:r>
        <w:rPr>
          <w:spacing w:val="2"/>
        </w:rPr>
        <w:t>choïn löïa ñaát toát maø xaây thaønh quaùch, </w:t>
      </w:r>
      <w:r>
        <w:rPr/>
        <w:t>töø </w:t>
      </w:r>
      <w:r>
        <w:rPr>
          <w:spacing w:val="3"/>
        </w:rPr>
        <w:t>Ñoâng, </w:t>
      </w:r>
      <w:r>
        <w:rPr>
          <w:spacing w:val="2"/>
        </w:rPr>
        <w:t>Taây möôøi hai </w:t>
      </w:r>
      <w:r>
        <w:rPr>
          <w:spacing w:val="3"/>
        </w:rPr>
        <w:t>do- </w:t>
      </w:r>
      <w:r>
        <w:rPr>
          <w:spacing w:val="2"/>
        </w:rPr>
        <w:t>tuaàn; Nam, Baéc baûy do-tuaàn. </w:t>
      </w:r>
      <w:r>
        <w:rPr>
          <w:spacing w:val="3"/>
        </w:rPr>
        <w:t>Ñaát </w:t>
      </w:r>
      <w:r>
        <w:rPr/>
        <w:t>ñai </w:t>
      </w:r>
      <w:r>
        <w:rPr>
          <w:spacing w:val="2"/>
        </w:rPr>
        <w:t>maøu môõ, ñöôïc  muøa, </w:t>
      </w:r>
      <w:r>
        <w:rPr>
          <w:spacing w:val="3"/>
        </w:rPr>
        <w:t>haïnh  </w:t>
      </w:r>
      <w:r>
        <w:rPr>
          <w:spacing w:val="2"/>
        </w:rPr>
        <w:t>phuùc khoâng theå noùi heát. Baáy giôø, beân ngoaøi thaønh ñöôïc </w:t>
      </w:r>
      <w:r>
        <w:rPr/>
        <w:t>bao  </w:t>
      </w:r>
      <w:r>
        <w:rPr>
          <w:spacing w:val="3"/>
        </w:rPr>
        <w:t>boïc   </w:t>
      </w:r>
      <w:r>
        <w:rPr>
          <w:spacing w:val="2"/>
        </w:rPr>
        <w:t>baûy lôùp </w:t>
      </w:r>
      <w:r>
        <w:rPr/>
        <w:t>xen keõ </w:t>
      </w:r>
      <w:r>
        <w:rPr>
          <w:spacing w:val="2"/>
        </w:rPr>
        <w:t>bôûi baûy  baùu. Baûy loaïi baùu aáy </w:t>
      </w:r>
      <w:r>
        <w:rPr/>
        <w:t>laø  </w:t>
      </w:r>
      <w:r>
        <w:rPr>
          <w:spacing w:val="2"/>
        </w:rPr>
        <w:t>vaøng, baïc, </w:t>
      </w:r>
      <w:r>
        <w:rPr>
          <w:spacing w:val="3"/>
        </w:rPr>
        <w:t>thuûy</w:t>
      </w:r>
      <w:r>
        <w:rPr>
          <w:spacing w:val="66"/>
        </w:rPr>
        <w:t> </w:t>
      </w:r>
      <w:r>
        <w:rPr>
          <w:spacing w:val="2"/>
        </w:rPr>
        <w:t>tinh, </w:t>
      </w:r>
      <w:r>
        <w:rPr/>
        <w:t>löu ly, hoå </w:t>
      </w:r>
      <w:r>
        <w:rPr>
          <w:spacing w:val="2"/>
        </w:rPr>
        <w:t>phaùch, </w:t>
      </w:r>
      <w:r>
        <w:rPr/>
        <w:t>maõ </w:t>
      </w:r>
      <w:r>
        <w:rPr>
          <w:spacing w:val="2"/>
        </w:rPr>
        <w:t>naõo, </w:t>
      </w:r>
      <w:r>
        <w:rPr/>
        <w:t>xaø </w:t>
      </w:r>
      <w:r>
        <w:rPr>
          <w:spacing w:val="2"/>
        </w:rPr>
        <w:t>cöø. Ñoù goïi laø baûy baùu. Thaønh </w:t>
      </w:r>
      <w:r>
        <w:rPr>
          <w:spacing w:val="3"/>
        </w:rPr>
        <w:t>laïi </w:t>
      </w:r>
      <w:r>
        <w:rPr>
          <w:spacing w:val="2"/>
        </w:rPr>
        <w:t>ñöôïc </w:t>
      </w:r>
      <w:r>
        <w:rPr/>
        <w:t>bao </w:t>
      </w:r>
      <w:r>
        <w:rPr>
          <w:spacing w:val="2"/>
        </w:rPr>
        <w:t>quanh bôûi baûy lôùp haøo raát saâu taïo thaønh bôûi baùu, khoù </w:t>
      </w:r>
      <w:r>
        <w:rPr>
          <w:spacing w:val="3"/>
        </w:rPr>
        <w:t>maø </w:t>
      </w:r>
      <w:r>
        <w:rPr>
          <w:spacing w:val="2"/>
        </w:rPr>
        <w:t>vöôït</w:t>
      </w:r>
      <w:r>
        <w:rPr>
          <w:spacing w:val="42"/>
        </w:rPr>
        <w:t> </w:t>
      </w:r>
      <w:r>
        <w:rPr>
          <w:spacing w:val="2"/>
        </w:rPr>
        <w:t>qua;</w:t>
      </w:r>
      <w:r>
        <w:rPr>
          <w:spacing w:val="42"/>
        </w:rPr>
        <w:t> </w:t>
      </w:r>
      <w:r>
        <w:rPr>
          <w:spacing w:val="2"/>
        </w:rPr>
        <w:t>trong</w:t>
      </w:r>
      <w:r>
        <w:rPr>
          <w:spacing w:val="42"/>
        </w:rPr>
        <w:t> </w:t>
      </w:r>
      <w:r>
        <w:rPr>
          <w:spacing w:val="2"/>
        </w:rPr>
        <w:t>haøo</w:t>
      </w:r>
      <w:r>
        <w:rPr>
          <w:spacing w:val="42"/>
        </w:rPr>
        <w:t> </w:t>
      </w:r>
      <w:r>
        <w:rPr>
          <w:spacing w:val="2"/>
        </w:rPr>
        <w:t>toaøn</w:t>
      </w:r>
      <w:r>
        <w:rPr>
          <w:spacing w:val="42"/>
        </w:rPr>
        <w:t> </w:t>
      </w:r>
      <w:r>
        <w:rPr>
          <w:spacing w:val="2"/>
        </w:rPr>
        <w:t>caùt</w:t>
      </w:r>
      <w:r>
        <w:rPr>
          <w:spacing w:val="42"/>
        </w:rPr>
        <w:t> </w:t>
      </w:r>
      <w:r>
        <w:rPr>
          <w:spacing w:val="2"/>
        </w:rPr>
        <w:t>vaøng.</w:t>
      </w:r>
      <w:r>
        <w:rPr>
          <w:spacing w:val="42"/>
        </w:rPr>
        <w:t> </w:t>
      </w:r>
      <w:r>
        <w:rPr>
          <w:spacing w:val="2"/>
        </w:rPr>
        <w:t>Laïi</w:t>
      </w:r>
      <w:r>
        <w:rPr>
          <w:spacing w:val="42"/>
        </w:rPr>
        <w:t> </w:t>
      </w:r>
      <w:r>
        <w:rPr/>
        <w:t>coù</w:t>
      </w:r>
      <w:r>
        <w:rPr>
          <w:spacing w:val="42"/>
        </w:rPr>
        <w:t> </w:t>
      </w:r>
      <w:r>
        <w:rPr>
          <w:spacing w:val="3"/>
        </w:rPr>
        <w:t>baûy</w:t>
      </w:r>
      <w:r>
        <w:rPr>
          <w:spacing w:val="42"/>
        </w:rPr>
        <w:t> </w:t>
      </w:r>
      <w:r>
        <w:rPr>
          <w:spacing w:val="2"/>
        </w:rPr>
        <w:t>lôùp</w:t>
      </w:r>
      <w:r>
        <w:rPr>
          <w:spacing w:val="42"/>
        </w:rPr>
        <w:t> </w:t>
      </w:r>
      <w:r>
        <w:rPr>
          <w:spacing w:val="2"/>
        </w:rPr>
        <w:t>caây</w:t>
      </w:r>
      <w:r>
        <w:rPr>
          <w:spacing w:val="42"/>
        </w:rPr>
        <w:t> </w:t>
      </w:r>
      <w:r>
        <w:rPr>
          <w:spacing w:val="2"/>
        </w:rPr>
        <w:t>moïc</w:t>
      </w:r>
      <w:r>
        <w:rPr>
          <w:spacing w:val="43"/>
        </w:rPr>
        <w:t> </w:t>
      </w:r>
      <w:r>
        <w:rPr>
          <w:spacing w:val="3"/>
        </w:rPr>
        <w:t>chen</w:t>
      </w:r>
    </w:p>
    <w:p>
      <w:pPr>
        <w:spacing w:after="0"/>
        <w:jc w:val="both"/>
        <w:sectPr>
          <w:type w:val="continuous"/>
          <w:pgSz w:w="11910" w:h="16840"/>
          <w:pgMar w:top="1080" w:bottom="280" w:left="1680" w:right="1680"/>
        </w:sectPr>
      </w:pPr>
    </w:p>
    <w:p>
      <w:pPr>
        <w:pStyle w:val="BodyText"/>
        <w:spacing w:before="10"/>
        <w:rPr>
          <w:sz w:val="15"/>
        </w:rPr>
      </w:pPr>
    </w:p>
    <w:p>
      <w:pPr>
        <w:pStyle w:val="BodyText"/>
        <w:spacing w:before="100"/>
        <w:ind w:left="757" w:right="697"/>
        <w:jc w:val="both"/>
      </w:pPr>
      <w:r>
        <w:rPr>
          <w:spacing w:val="2"/>
        </w:rPr>
        <w:t>giöõa; caùc loaïi caây </w:t>
      </w:r>
      <w:r>
        <w:rPr/>
        <w:t>aáy coù  </w:t>
      </w:r>
      <w:r>
        <w:rPr>
          <w:spacing w:val="2"/>
        </w:rPr>
        <w:t>baûy loaïi maøu </w:t>
      </w:r>
      <w:r>
        <w:rPr/>
        <w:t>laø  </w:t>
      </w:r>
      <w:r>
        <w:rPr>
          <w:spacing w:val="2"/>
        </w:rPr>
        <w:t>vaøng, baïc, thuûy tinh, </w:t>
      </w:r>
      <w:r>
        <w:rPr>
          <w:spacing w:val="3"/>
        </w:rPr>
        <w:t>löu</w:t>
      </w:r>
      <w:r>
        <w:rPr>
          <w:spacing w:val="66"/>
        </w:rPr>
        <w:t> </w:t>
      </w:r>
      <w:r>
        <w:rPr/>
        <w:t>ly, xa </w:t>
      </w:r>
      <w:r>
        <w:rPr>
          <w:spacing w:val="2"/>
        </w:rPr>
        <w:t>cöø, </w:t>
      </w:r>
      <w:r>
        <w:rPr/>
        <w:t>maõ </w:t>
      </w:r>
      <w:r>
        <w:rPr>
          <w:spacing w:val="2"/>
        </w:rPr>
        <w:t>naõo, </w:t>
      </w:r>
      <w:r>
        <w:rPr/>
        <w:t>hoå </w:t>
      </w:r>
      <w:r>
        <w:rPr>
          <w:spacing w:val="2"/>
        </w:rPr>
        <w:t>phaùch. Thaønh trong ñöôïc bao </w:t>
      </w:r>
      <w:r>
        <w:rPr>
          <w:spacing w:val="3"/>
        </w:rPr>
        <w:t>boïc bôûi baûy </w:t>
      </w:r>
      <w:r>
        <w:rPr>
          <w:spacing w:val="4"/>
        </w:rPr>
        <w:t>lôùp </w:t>
      </w:r>
      <w:r>
        <w:rPr>
          <w:spacing w:val="2"/>
        </w:rPr>
        <w:t>cöûa kieân coá, cuõng ñöôïc laøm baèng baûy baùu. Khung cöûa baèng baïc </w:t>
      </w:r>
      <w:r>
        <w:rPr>
          <w:spacing w:val="3"/>
        </w:rPr>
        <w:t>thì </w:t>
      </w:r>
      <w:r>
        <w:rPr>
          <w:spacing w:val="2"/>
        </w:rPr>
        <w:t>caùnh cöûa vaøng, khung cöûa baèng vaøng </w:t>
      </w:r>
      <w:r>
        <w:rPr/>
        <w:t>thì </w:t>
      </w:r>
      <w:r>
        <w:rPr>
          <w:spacing w:val="2"/>
        </w:rPr>
        <w:t>caùnh cöûa baïc, khung </w:t>
      </w:r>
      <w:r>
        <w:rPr>
          <w:spacing w:val="3"/>
        </w:rPr>
        <w:t>cöûa </w:t>
      </w:r>
      <w:r>
        <w:rPr>
          <w:spacing w:val="2"/>
        </w:rPr>
        <w:t>thuûy tinh </w:t>
      </w:r>
      <w:r>
        <w:rPr/>
        <w:t>thì </w:t>
      </w:r>
      <w:r>
        <w:rPr>
          <w:spacing w:val="2"/>
        </w:rPr>
        <w:t>caùnh cöûa </w:t>
      </w:r>
      <w:r>
        <w:rPr/>
        <w:t>löu ly, </w:t>
      </w:r>
      <w:r>
        <w:rPr>
          <w:spacing w:val="2"/>
        </w:rPr>
        <w:t>khung cöûa baèng </w:t>
      </w:r>
      <w:r>
        <w:rPr/>
        <w:t>löu ly  thì  </w:t>
      </w:r>
      <w:r>
        <w:rPr>
          <w:spacing w:val="2"/>
        </w:rPr>
        <w:t>caùnh </w:t>
      </w:r>
      <w:r>
        <w:rPr>
          <w:spacing w:val="3"/>
        </w:rPr>
        <w:t>cöûa </w:t>
      </w:r>
      <w:r>
        <w:rPr>
          <w:spacing w:val="2"/>
        </w:rPr>
        <w:t>thuûy tinh, khung cöûa baèng </w:t>
      </w:r>
      <w:r>
        <w:rPr/>
        <w:t>maõ </w:t>
      </w:r>
      <w:r>
        <w:rPr>
          <w:spacing w:val="2"/>
        </w:rPr>
        <w:t>naõo </w:t>
      </w:r>
      <w:r>
        <w:rPr/>
        <w:t>thì </w:t>
      </w:r>
      <w:r>
        <w:rPr>
          <w:spacing w:val="2"/>
        </w:rPr>
        <w:t>caùnh cöûa </w:t>
      </w:r>
      <w:r>
        <w:rPr/>
        <w:t>hoå </w:t>
      </w:r>
      <w:r>
        <w:rPr>
          <w:spacing w:val="2"/>
        </w:rPr>
        <w:t>phaùch, raát </w:t>
      </w:r>
      <w:r>
        <w:rPr>
          <w:spacing w:val="3"/>
        </w:rPr>
        <w:t>laø  </w:t>
      </w:r>
      <w:r>
        <w:rPr>
          <w:spacing w:val="2"/>
        </w:rPr>
        <w:t>khoaùi laïc, thaät khoâng theå noùi heát. Boán maët trong thaønh </w:t>
      </w:r>
      <w:r>
        <w:rPr/>
        <w:t>aáy coù </w:t>
      </w:r>
      <w:r>
        <w:rPr>
          <w:spacing w:val="3"/>
        </w:rPr>
        <w:t>boán    </w:t>
      </w:r>
      <w:r>
        <w:rPr/>
        <w:t>ao </w:t>
      </w:r>
      <w:r>
        <w:rPr>
          <w:spacing w:val="2"/>
        </w:rPr>
        <w:t>taém, moãi moät ao </w:t>
      </w:r>
      <w:r>
        <w:rPr>
          <w:spacing w:val="3"/>
        </w:rPr>
        <w:t>taém doïc ngang moät do-tuaàn, </w:t>
      </w:r>
      <w:r>
        <w:rPr>
          <w:spacing w:val="2"/>
        </w:rPr>
        <w:t>coù nöôùc vaøng, </w:t>
      </w:r>
      <w:r>
        <w:rPr>
          <w:spacing w:val="3"/>
        </w:rPr>
        <w:t>baïc, </w:t>
      </w:r>
      <w:r>
        <w:rPr>
          <w:spacing w:val="2"/>
        </w:rPr>
        <w:t>thuûy tinh </w:t>
      </w:r>
      <w:r>
        <w:rPr/>
        <w:t>töï </w:t>
      </w:r>
      <w:r>
        <w:rPr>
          <w:spacing w:val="2"/>
        </w:rPr>
        <w:t>nhieân </w:t>
      </w:r>
      <w:r>
        <w:rPr>
          <w:spacing w:val="3"/>
        </w:rPr>
        <w:t>taïo </w:t>
      </w:r>
      <w:r>
        <w:rPr>
          <w:spacing w:val="2"/>
        </w:rPr>
        <w:t>thaønh. </w:t>
      </w:r>
      <w:r>
        <w:rPr/>
        <w:t>Ao </w:t>
      </w:r>
      <w:r>
        <w:rPr>
          <w:spacing w:val="2"/>
        </w:rPr>
        <w:t>nöôùc baïc ñoâng laïi trôû thaønh </w:t>
      </w:r>
      <w:r>
        <w:rPr>
          <w:spacing w:val="3"/>
        </w:rPr>
        <w:t>baùu  </w:t>
      </w:r>
      <w:r>
        <w:rPr>
          <w:spacing w:val="2"/>
        </w:rPr>
        <w:t>baïc, </w:t>
      </w:r>
      <w:r>
        <w:rPr/>
        <w:t>ao </w:t>
      </w:r>
      <w:r>
        <w:rPr>
          <w:spacing w:val="2"/>
        </w:rPr>
        <w:t>nöôùc vaøng ñoâng laïi trôû thaønh baùu vaøng, Chuyeån luaân </w:t>
      </w:r>
      <w:r>
        <w:rPr>
          <w:spacing w:val="3"/>
        </w:rPr>
        <w:t>thaùnh </w:t>
      </w:r>
      <w:r>
        <w:rPr>
          <w:spacing w:val="2"/>
        </w:rPr>
        <w:t>vöông laáy </w:t>
      </w:r>
      <w:r>
        <w:rPr/>
        <w:t>ñoù </w:t>
      </w:r>
      <w:r>
        <w:rPr>
          <w:spacing w:val="2"/>
        </w:rPr>
        <w:t>maø </w:t>
      </w:r>
      <w:r>
        <w:rPr/>
        <w:t>söû</w:t>
      </w:r>
      <w:r>
        <w:rPr>
          <w:spacing w:val="35"/>
        </w:rPr>
        <w:t> </w:t>
      </w:r>
      <w:r>
        <w:rPr>
          <w:spacing w:val="3"/>
        </w:rPr>
        <w:t>duïng.</w:t>
      </w:r>
    </w:p>
    <w:p>
      <w:pPr>
        <w:pStyle w:val="BodyText"/>
        <w:spacing w:before="33"/>
        <w:ind w:left="757" w:right="696" w:firstLine="567"/>
        <w:jc w:val="both"/>
      </w:pPr>
      <w:r>
        <w:rPr/>
        <w:t>Baáy giôø, trong thaønh kia coù baûy loaïi aâm thanh. Ñoù laø tieáng tuø   vaø tieáng troáng, tieáng troáng con, tieáng chuoâng, tieáng troáng eo, tieáng muùa, tieáng ca. Ñoù goïi laø baûy loaïi aâm thanh. Baáy giôø,  nhaân  daân thöôøng vui chôi theo ñoù. Chuùng sinh nôi ñoù khoâng bò noùng laïnh, cuõng khoâng bò ñoùi khaùt, cuõng khoâng beänh taät. Chuyeån luaân thaùnh vöông soáng ôû ñôøi, thaønh töïu baûy baùu naøy vaø boán Thaàn tuùc, khoâng coù giaûm khuyeát, khoâng bao giôø maát. Nhöõng gì laø baûy baùu maø Chuyeån luaân thaùnh vöông thaønh töïu? Ñoù laø baùnh xe baùu, voi baùu, ngöïa baùu, chaâu baùu, ngöôøi nöõ baùu, cö só baùu, ñieån binh baùu. Laïi coù  ngaøn  ngöôøi </w:t>
      </w:r>
      <w:r>
        <w:rPr>
          <w:spacing w:val="2"/>
        </w:rPr>
        <w:t>con </w:t>
      </w:r>
      <w:r>
        <w:rPr/>
        <w:t>raát duõng maõnh, coù theå haøng phuïc giaëc ngoaøi. Coõi Dieâm-phuø-lyù-ñòa naøy, khoâng duøng dao gaäy ñeå giaùo hoùa daân trong</w:t>
      </w:r>
      <w:r>
        <w:rPr>
          <w:spacing w:val="56"/>
        </w:rPr>
        <w:t> </w:t>
      </w:r>
      <w:r>
        <w:rPr/>
        <w:t>nöôùc.</w:t>
      </w:r>
    </w:p>
    <w:p>
      <w:pPr>
        <w:pStyle w:val="BodyText"/>
        <w:spacing w:before="35"/>
        <w:ind w:left="1324"/>
        <w:jc w:val="both"/>
      </w:pPr>
      <w:r>
        <w:rPr/>
        <w:t>Baáy giôø, coù moät Tyø-kheo hoûi Theá Toân:</w:t>
      </w:r>
    </w:p>
    <w:p>
      <w:pPr>
        <w:pStyle w:val="BodyText"/>
        <w:spacing w:line="266" w:lineRule="auto"/>
        <w:ind w:left="1324" w:right="723"/>
        <w:jc w:val="both"/>
      </w:pPr>
      <w:r>
        <w:rPr/>
        <w:t>–Chuyeån luaân thaùnh vöông thaønh töïu baùnh xe baùu nhö theá naøo? Theá Toân baûo:</w:t>
      </w:r>
    </w:p>
    <w:p>
      <w:pPr>
        <w:pStyle w:val="BodyText"/>
        <w:spacing w:before="0"/>
        <w:ind w:left="757" w:right="697" w:firstLine="567"/>
        <w:jc w:val="both"/>
      </w:pPr>
      <w:r>
        <w:rPr>
          <w:spacing w:val="2"/>
        </w:rPr>
        <w:t>–Baáy giôø, Chuyeån luaân thaùnh vöông, vaøo saùng sôùm ngaøy </w:t>
      </w:r>
      <w:r>
        <w:rPr>
          <w:spacing w:val="3"/>
        </w:rPr>
        <w:t>raèm, </w:t>
      </w:r>
      <w:r>
        <w:rPr>
          <w:spacing w:val="2"/>
        </w:rPr>
        <w:t>taém röûa, goäi ñaàu leân treân ñaïi ñieän, </w:t>
      </w:r>
      <w:r>
        <w:rPr/>
        <w:t>coù  </w:t>
      </w:r>
      <w:r>
        <w:rPr>
          <w:spacing w:val="2"/>
        </w:rPr>
        <w:t>ngoïc </w:t>
      </w:r>
      <w:r>
        <w:rPr/>
        <w:t>nöõ  </w:t>
      </w:r>
      <w:r>
        <w:rPr>
          <w:spacing w:val="2"/>
        </w:rPr>
        <w:t>vaây quanh. </w:t>
      </w:r>
      <w:r>
        <w:rPr>
          <w:spacing w:val="3"/>
        </w:rPr>
        <w:t>Khi,  </w:t>
      </w:r>
      <w:r>
        <w:rPr>
          <w:spacing w:val="2"/>
        </w:rPr>
        <w:t>baùnh </w:t>
      </w:r>
      <w:r>
        <w:rPr/>
        <w:t>xe </w:t>
      </w:r>
      <w:r>
        <w:rPr>
          <w:spacing w:val="2"/>
        </w:rPr>
        <w:t>baùu </w:t>
      </w:r>
      <w:r>
        <w:rPr/>
        <w:t>ñuû </w:t>
      </w:r>
      <w:r>
        <w:rPr>
          <w:spacing w:val="2"/>
        </w:rPr>
        <w:t>ngaøn caêm </w:t>
      </w:r>
      <w:r>
        <w:rPr/>
        <w:t>töø </w:t>
      </w:r>
      <w:r>
        <w:rPr>
          <w:spacing w:val="2"/>
        </w:rPr>
        <w:t>phöông ñoâng bay </w:t>
      </w:r>
      <w:r>
        <w:rPr>
          <w:spacing w:val="3"/>
        </w:rPr>
        <w:t>ñeán tröôùc ñieän, </w:t>
      </w:r>
      <w:r>
        <w:rPr>
          <w:spacing w:val="4"/>
        </w:rPr>
        <w:t>aùnh </w:t>
      </w:r>
      <w:r>
        <w:rPr>
          <w:spacing w:val="2"/>
        </w:rPr>
        <w:t>saùng röïc </w:t>
      </w:r>
      <w:r>
        <w:rPr/>
        <w:t>rôõ huy </w:t>
      </w:r>
      <w:r>
        <w:rPr>
          <w:spacing w:val="2"/>
        </w:rPr>
        <w:t>hoaøng, chaúng phaûi </w:t>
      </w:r>
      <w:r>
        <w:rPr/>
        <w:t>do </w:t>
      </w:r>
      <w:r>
        <w:rPr>
          <w:spacing w:val="2"/>
        </w:rPr>
        <w:t>ngöôøi taïo, caùch maët ñaát </w:t>
      </w:r>
      <w:r>
        <w:rPr>
          <w:spacing w:val="3"/>
        </w:rPr>
        <w:t>baûy </w:t>
      </w:r>
      <w:r>
        <w:rPr>
          <w:spacing w:val="2"/>
        </w:rPr>
        <w:t>nhaãn, </w:t>
      </w:r>
      <w:r>
        <w:rPr/>
        <w:t>töø töø </w:t>
      </w:r>
      <w:r>
        <w:rPr>
          <w:spacing w:val="2"/>
        </w:rPr>
        <w:t>ñeán tröôùc vua, roài döøng laïi. Thaáy vaäy, Chuyeån luaân  thaùnh vöông lieàn noùi: </w:t>
      </w:r>
      <w:r>
        <w:rPr/>
        <w:t>“Ta </w:t>
      </w:r>
      <w:r>
        <w:rPr>
          <w:spacing w:val="2"/>
        </w:rPr>
        <w:t>nghe ngöôøi </w:t>
      </w:r>
      <w:r>
        <w:rPr/>
        <w:t>xöa  </w:t>
      </w:r>
      <w:r>
        <w:rPr>
          <w:spacing w:val="2"/>
        </w:rPr>
        <w:t>noùi, </w:t>
      </w:r>
      <w:r>
        <w:rPr/>
        <w:t>vua  </w:t>
      </w:r>
      <w:r>
        <w:rPr>
          <w:spacing w:val="2"/>
        </w:rPr>
        <w:t>Chuyeån </w:t>
      </w:r>
      <w:r>
        <w:rPr>
          <w:spacing w:val="3"/>
        </w:rPr>
        <w:t>luaân</w:t>
      </w:r>
      <w:r>
        <w:rPr>
          <w:spacing w:val="66"/>
        </w:rPr>
        <w:t> </w:t>
      </w:r>
      <w:r>
        <w:rPr>
          <w:spacing w:val="2"/>
        </w:rPr>
        <w:t>vaøo ngaøy raèm, taém röûa, </w:t>
      </w:r>
      <w:r>
        <w:rPr>
          <w:spacing w:val="3"/>
        </w:rPr>
        <w:t>goäi </w:t>
      </w:r>
      <w:r>
        <w:rPr>
          <w:spacing w:val="2"/>
        </w:rPr>
        <w:t>ñaàu, leân ngoài treân ñieän. </w:t>
      </w:r>
      <w:r>
        <w:rPr>
          <w:spacing w:val="3"/>
        </w:rPr>
        <w:t>Luùc aáy, </w:t>
      </w:r>
      <w:r>
        <w:rPr>
          <w:spacing w:val="4"/>
        </w:rPr>
        <w:t>baùnh   </w:t>
      </w:r>
      <w:r>
        <w:rPr/>
        <w:t>xe</w:t>
      </w:r>
      <w:r>
        <w:rPr>
          <w:spacing w:val="47"/>
        </w:rPr>
        <w:t> </w:t>
      </w:r>
      <w:r>
        <w:rPr>
          <w:spacing w:val="2"/>
        </w:rPr>
        <w:t>baùu</w:t>
      </w:r>
      <w:r>
        <w:rPr>
          <w:spacing w:val="48"/>
        </w:rPr>
        <w:t> </w:t>
      </w:r>
      <w:r>
        <w:rPr/>
        <w:t>töï</w:t>
      </w:r>
      <w:r>
        <w:rPr>
          <w:spacing w:val="48"/>
        </w:rPr>
        <w:t> </w:t>
      </w:r>
      <w:r>
        <w:rPr>
          <w:spacing w:val="2"/>
        </w:rPr>
        <w:t>nhieân</w:t>
      </w:r>
      <w:r>
        <w:rPr>
          <w:spacing w:val="48"/>
        </w:rPr>
        <w:t> </w:t>
      </w:r>
      <w:r>
        <w:rPr/>
        <w:t>töø</w:t>
      </w:r>
      <w:r>
        <w:rPr>
          <w:spacing w:val="47"/>
        </w:rPr>
        <w:t> </w:t>
      </w:r>
      <w:r>
        <w:rPr>
          <w:spacing w:val="2"/>
        </w:rPr>
        <w:t>phöông</w:t>
      </w:r>
      <w:r>
        <w:rPr>
          <w:spacing w:val="48"/>
        </w:rPr>
        <w:t> </w:t>
      </w:r>
      <w:r>
        <w:rPr>
          <w:spacing w:val="2"/>
        </w:rPr>
        <w:t>Ñoâng</w:t>
      </w:r>
      <w:r>
        <w:rPr>
          <w:spacing w:val="48"/>
        </w:rPr>
        <w:t> </w:t>
      </w:r>
      <w:r>
        <w:rPr>
          <w:spacing w:val="2"/>
        </w:rPr>
        <w:t>ñeán</w:t>
      </w:r>
      <w:r>
        <w:rPr>
          <w:spacing w:val="48"/>
        </w:rPr>
        <w:t> </w:t>
      </w:r>
      <w:r>
        <w:rPr>
          <w:spacing w:val="3"/>
        </w:rPr>
        <w:t>tröôùc</w:t>
      </w:r>
      <w:r>
        <w:rPr>
          <w:spacing w:val="48"/>
        </w:rPr>
        <w:t> </w:t>
      </w:r>
      <w:r>
        <w:rPr>
          <w:spacing w:val="2"/>
        </w:rPr>
        <w:t>vua</w:t>
      </w:r>
      <w:r>
        <w:rPr>
          <w:spacing w:val="47"/>
        </w:rPr>
        <w:t> </w:t>
      </w:r>
      <w:r>
        <w:rPr>
          <w:spacing w:val="3"/>
        </w:rPr>
        <w:t>döøng</w:t>
      </w:r>
      <w:r>
        <w:rPr>
          <w:spacing w:val="48"/>
        </w:rPr>
        <w:t> </w:t>
      </w:r>
      <w:r>
        <w:rPr>
          <w:spacing w:val="3"/>
        </w:rPr>
        <w:t>laïi.</w:t>
      </w:r>
      <w:r>
        <w:rPr>
          <w:spacing w:val="48"/>
        </w:rPr>
        <w:t> </w:t>
      </w:r>
      <w:r>
        <w:rPr>
          <w:spacing w:val="2"/>
        </w:rPr>
        <w:t>Nay</w:t>
      </w:r>
      <w:r>
        <w:rPr>
          <w:spacing w:val="48"/>
        </w:rPr>
        <w:t> </w:t>
      </w:r>
      <w:r>
        <w:rPr>
          <w:spacing w:val="4"/>
        </w:rPr>
        <w:t>ta</w:t>
      </w:r>
    </w:p>
    <w:p>
      <w:pPr>
        <w:pStyle w:val="BodyText"/>
        <w:spacing w:before="0"/>
        <w:rPr>
          <w:sz w:val="20"/>
        </w:rPr>
      </w:pPr>
    </w:p>
    <w:p>
      <w:pPr>
        <w:pStyle w:val="BodyText"/>
        <w:spacing w:before="0"/>
        <w:rPr>
          <w:sz w:val="20"/>
        </w:rPr>
      </w:pPr>
    </w:p>
    <w:p>
      <w:pPr>
        <w:pStyle w:val="BodyText"/>
        <w:spacing w:before="10"/>
        <w:rPr>
          <w:sz w:val="19"/>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right="755"/>
        <w:jc w:val="both"/>
      </w:pPr>
      <w:r>
        <w:rPr>
          <w:spacing w:val="2"/>
        </w:rPr>
        <w:t>phaûi thöû baùnh </w:t>
      </w:r>
      <w:r>
        <w:rPr/>
        <w:t>xe </w:t>
      </w:r>
      <w:r>
        <w:rPr>
          <w:spacing w:val="2"/>
        </w:rPr>
        <w:t>baùu naøy.” Roài </w:t>
      </w:r>
      <w:r>
        <w:rPr/>
        <w:t>vua  </w:t>
      </w:r>
      <w:r>
        <w:rPr>
          <w:spacing w:val="2"/>
        </w:rPr>
        <w:t>Chuyeån  luaân duøng tay </w:t>
      </w:r>
      <w:r>
        <w:rPr>
          <w:spacing w:val="3"/>
        </w:rPr>
        <w:t>phaûi </w:t>
      </w:r>
      <w:r>
        <w:rPr>
          <w:spacing w:val="2"/>
        </w:rPr>
        <w:t>naém baùnh </w:t>
      </w:r>
      <w:r>
        <w:rPr/>
        <w:t>xe </w:t>
      </w:r>
      <w:r>
        <w:rPr>
          <w:spacing w:val="2"/>
        </w:rPr>
        <w:t>baùu maø noùi raèng: “Giôø ngöôi quay laên cho </w:t>
      </w:r>
      <w:r>
        <w:rPr>
          <w:spacing w:val="3"/>
        </w:rPr>
        <w:t>ñuùng </w:t>
      </w:r>
      <w:r>
        <w:rPr>
          <w:spacing w:val="4"/>
        </w:rPr>
        <w:t>phaùp, </w:t>
      </w:r>
      <w:r>
        <w:rPr>
          <w:spacing w:val="2"/>
        </w:rPr>
        <w:t>chôù ñöøng </w:t>
      </w:r>
      <w:r>
        <w:rPr/>
        <w:t>phi </w:t>
      </w:r>
      <w:r>
        <w:rPr>
          <w:spacing w:val="2"/>
        </w:rPr>
        <w:t>phaùp.” Baùnh </w:t>
      </w:r>
      <w:r>
        <w:rPr/>
        <w:t>xe </w:t>
      </w:r>
      <w:r>
        <w:rPr>
          <w:spacing w:val="2"/>
        </w:rPr>
        <w:t>baùu </w:t>
      </w:r>
      <w:r>
        <w:rPr/>
        <w:t>töï </w:t>
      </w:r>
      <w:r>
        <w:rPr>
          <w:spacing w:val="2"/>
        </w:rPr>
        <w:t>nhieân laên </w:t>
      </w:r>
      <w:r>
        <w:rPr>
          <w:spacing w:val="3"/>
        </w:rPr>
        <w:t>quay </w:t>
      </w:r>
      <w:r>
        <w:rPr>
          <w:spacing w:val="2"/>
        </w:rPr>
        <w:t>vaø </w:t>
      </w:r>
      <w:r>
        <w:rPr>
          <w:spacing w:val="3"/>
        </w:rPr>
        <w:t>döøng </w:t>
      </w:r>
      <w:r>
        <w:rPr>
          <w:spacing w:val="4"/>
        </w:rPr>
        <w:t>treân </w:t>
      </w:r>
      <w:r>
        <w:rPr>
          <w:spacing w:val="2"/>
        </w:rPr>
        <w:t>khoâng trung. Chuyeån luaân thaùnh vöông lieàn daãn binh boán boä, </w:t>
      </w:r>
      <w:r>
        <w:rPr>
          <w:spacing w:val="3"/>
        </w:rPr>
        <w:t>cuõng   </w:t>
      </w:r>
      <w:r>
        <w:rPr/>
        <w:t>ôû </w:t>
      </w:r>
      <w:r>
        <w:rPr>
          <w:spacing w:val="2"/>
        </w:rPr>
        <w:t>treân </w:t>
      </w:r>
      <w:r>
        <w:rPr/>
        <w:t>hö </w:t>
      </w:r>
      <w:r>
        <w:rPr>
          <w:spacing w:val="2"/>
        </w:rPr>
        <w:t>khoâng. </w:t>
      </w:r>
      <w:r>
        <w:rPr/>
        <w:t>Khi </w:t>
      </w:r>
      <w:r>
        <w:rPr>
          <w:spacing w:val="2"/>
        </w:rPr>
        <w:t>aáy, baùnh </w:t>
      </w:r>
      <w:r>
        <w:rPr/>
        <w:t>xe </w:t>
      </w:r>
      <w:r>
        <w:rPr>
          <w:spacing w:val="2"/>
        </w:rPr>
        <w:t>baùu quay höôùng </w:t>
      </w:r>
      <w:r>
        <w:rPr/>
        <w:t>veà </w:t>
      </w:r>
      <w:r>
        <w:rPr>
          <w:spacing w:val="2"/>
        </w:rPr>
        <w:t>Ñoâng, </w:t>
      </w:r>
      <w:r>
        <w:rPr>
          <w:spacing w:val="3"/>
        </w:rPr>
        <w:t>Chuyeån </w:t>
      </w:r>
      <w:r>
        <w:rPr>
          <w:spacing w:val="2"/>
        </w:rPr>
        <w:t>luaân thaùnh vöông </w:t>
      </w:r>
      <w:r>
        <w:rPr>
          <w:spacing w:val="3"/>
        </w:rPr>
        <w:t>cuõng theo baùnh </w:t>
      </w:r>
      <w:r>
        <w:rPr/>
        <w:t>xe </w:t>
      </w:r>
      <w:r>
        <w:rPr>
          <w:spacing w:val="3"/>
        </w:rPr>
        <w:t>baùu maø </w:t>
      </w:r>
      <w:r>
        <w:rPr/>
        <w:t>ñi. Khi </w:t>
      </w:r>
      <w:r>
        <w:rPr>
          <w:spacing w:val="2"/>
        </w:rPr>
        <w:t>baùnh </w:t>
      </w:r>
      <w:r>
        <w:rPr/>
        <w:t>xe </w:t>
      </w:r>
      <w:r>
        <w:rPr>
          <w:spacing w:val="3"/>
        </w:rPr>
        <w:t>baùu </w:t>
      </w:r>
      <w:r>
        <w:rPr>
          <w:spacing w:val="2"/>
        </w:rPr>
        <w:t>döøng, Chuyeån luaân </w:t>
      </w:r>
      <w:r>
        <w:rPr>
          <w:spacing w:val="3"/>
        </w:rPr>
        <w:t>thaùnh </w:t>
      </w:r>
      <w:r>
        <w:rPr>
          <w:spacing w:val="2"/>
        </w:rPr>
        <w:t>vöông </w:t>
      </w:r>
      <w:r>
        <w:rPr/>
        <w:t>vaø </w:t>
      </w:r>
      <w:r>
        <w:rPr>
          <w:spacing w:val="2"/>
        </w:rPr>
        <w:t>boán </w:t>
      </w:r>
      <w:r>
        <w:rPr/>
        <w:t>boä </w:t>
      </w:r>
      <w:r>
        <w:rPr>
          <w:spacing w:val="2"/>
        </w:rPr>
        <w:t>binh cuõng döøng treân </w:t>
      </w:r>
      <w:r>
        <w:rPr>
          <w:spacing w:val="3"/>
        </w:rPr>
        <w:t>hö </w:t>
      </w:r>
      <w:r>
        <w:rPr>
          <w:spacing w:val="2"/>
        </w:rPr>
        <w:t>khoâng. Baáy giôø, </w:t>
      </w:r>
      <w:r>
        <w:rPr/>
        <w:t>vua </w:t>
      </w:r>
      <w:r>
        <w:rPr>
          <w:spacing w:val="2"/>
        </w:rPr>
        <w:t>Tuùc taùn</w:t>
      </w:r>
      <w:r>
        <w:rPr>
          <w:spacing w:val="2"/>
          <w:position w:val="9"/>
          <w:sz w:val="13"/>
        </w:rPr>
        <w:t>31 </w:t>
      </w:r>
      <w:r>
        <w:rPr/>
        <w:t>vaø </w:t>
      </w:r>
      <w:r>
        <w:rPr>
          <w:spacing w:val="2"/>
        </w:rPr>
        <w:t>nhaân daân </w:t>
      </w:r>
      <w:r>
        <w:rPr/>
        <w:t>töø  xa  </w:t>
      </w:r>
      <w:r>
        <w:rPr>
          <w:spacing w:val="2"/>
        </w:rPr>
        <w:t>troâng thaáy </w:t>
      </w:r>
      <w:r>
        <w:rPr>
          <w:spacing w:val="3"/>
        </w:rPr>
        <w:t>vua  </w:t>
      </w:r>
      <w:r>
        <w:rPr>
          <w:spacing w:val="2"/>
        </w:rPr>
        <w:t>ñeán, taát caû ñeàu ñöùng daäy ngheânh ñoùn, laïi duøng baùt vaøng ñöïng </w:t>
      </w:r>
      <w:r>
        <w:rPr>
          <w:spacing w:val="3"/>
        </w:rPr>
        <w:t>baïc </w:t>
      </w:r>
      <w:r>
        <w:rPr>
          <w:spacing w:val="2"/>
        </w:rPr>
        <w:t>muïn, baùt baïc ñöïng vaøng muïn, daâng leân </w:t>
      </w:r>
      <w:r>
        <w:rPr/>
        <w:t>cho </w:t>
      </w:r>
      <w:r>
        <w:rPr>
          <w:spacing w:val="2"/>
        </w:rPr>
        <w:t>Chuyeån luaân </w:t>
      </w:r>
      <w:r>
        <w:rPr>
          <w:spacing w:val="3"/>
        </w:rPr>
        <w:t>thaùnh </w:t>
      </w:r>
      <w:r>
        <w:rPr>
          <w:spacing w:val="2"/>
        </w:rPr>
        <w:t>vöông </w:t>
      </w:r>
      <w:r>
        <w:rPr/>
        <w:t>maø </w:t>
      </w:r>
      <w:r>
        <w:rPr>
          <w:spacing w:val="2"/>
        </w:rPr>
        <w:t>taâu vôùi </w:t>
      </w:r>
      <w:r>
        <w:rPr/>
        <w:t>vua </w:t>
      </w:r>
      <w:r>
        <w:rPr>
          <w:spacing w:val="2"/>
        </w:rPr>
        <w:t>raèng: “Hoan ngheânh Thaùnh vöông! </w:t>
      </w:r>
      <w:r>
        <w:rPr/>
        <w:t>Nay </w:t>
      </w:r>
      <w:r>
        <w:rPr>
          <w:spacing w:val="3"/>
        </w:rPr>
        <w:t>nhaân </w:t>
      </w:r>
      <w:r>
        <w:rPr>
          <w:spacing w:val="2"/>
        </w:rPr>
        <w:t>daân thaønh phöông naøy raát ñoâng ñuùc, </w:t>
      </w:r>
      <w:r>
        <w:rPr/>
        <w:t>an vui voâ </w:t>
      </w:r>
      <w:r>
        <w:rPr>
          <w:spacing w:val="2"/>
        </w:rPr>
        <w:t>haïn. Cuùi </w:t>
      </w:r>
      <w:r>
        <w:rPr/>
        <w:t>xin </w:t>
      </w:r>
      <w:r>
        <w:rPr>
          <w:spacing w:val="3"/>
        </w:rPr>
        <w:t>ñaïi  </w:t>
      </w:r>
      <w:r>
        <w:rPr>
          <w:spacing w:val="2"/>
        </w:rPr>
        <w:t>vöông haõy </w:t>
      </w:r>
      <w:r>
        <w:rPr/>
        <w:t>ôû  </w:t>
      </w:r>
      <w:r>
        <w:rPr>
          <w:spacing w:val="2"/>
        </w:rPr>
        <w:t>laïi ñaây </w:t>
      </w:r>
      <w:r>
        <w:rPr>
          <w:spacing w:val="3"/>
        </w:rPr>
        <w:t>cai </w:t>
      </w:r>
      <w:r>
        <w:rPr>
          <w:spacing w:val="2"/>
        </w:rPr>
        <w:t>trò.” Baáy giôø, Chuyeån luaân thaùnh </w:t>
      </w:r>
      <w:r>
        <w:rPr>
          <w:spacing w:val="3"/>
        </w:rPr>
        <w:t>vöông   </w:t>
      </w:r>
      <w:r>
        <w:rPr>
          <w:spacing w:val="2"/>
        </w:rPr>
        <w:t>lieàn baûo daân nöôùc aáy: “Caùc oâng haõy duøng phaùp </w:t>
      </w:r>
      <w:r>
        <w:rPr/>
        <w:t>cai  </w:t>
      </w:r>
      <w:r>
        <w:rPr>
          <w:spacing w:val="2"/>
        </w:rPr>
        <w:t>trò giaùo </w:t>
      </w:r>
      <w:r>
        <w:rPr>
          <w:spacing w:val="3"/>
        </w:rPr>
        <w:t>hoùa,   </w:t>
      </w:r>
      <w:r>
        <w:rPr>
          <w:spacing w:val="2"/>
        </w:rPr>
        <w:t>chôù </w:t>
      </w:r>
      <w:r>
        <w:rPr/>
        <w:t>coù </w:t>
      </w:r>
      <w:r>
        <w:rPr>
          <w:spacing w:val="2"/>
        </w:rPr>
        <w:t>duøng </w:t>
      </w:r>
      <w:r>
        <w:rPr/>
        <w:t>phi </w:t>
      </w:r>
      <w:r>
        <w:rPr>
          <w:spacing w:val="2"/>
        </w:rPr>
        <w:t>phaùp, cuõng chôù coù saùt sinh, troäm caép, </w:t>
      </w:r>
      <w:r>
        <w:rPr/>
        <w:t>taø </w:t>
      </w:r>
      <w:r>
        <w:rPr>
          <w:spacing w:val="2"/>
        </w:rPr>
        <w:t>daâm, </w:t>
      </w:r>
      <w:r>
        <w:rPr>
          <w:spacing w:val="3"/>
        </w:rPr>
        <w:t>caån </w:t>
      </w:r>
      <w:r>
        <w:rPr>
          <w:spacing w:val="2"/>
        </w:rPr>
        <w:t>thaän chôù coù duøng </w:t>
      </w:r>
      <w:r>
        <w:rPr/>
        <w:t>phi </w:t>
      </w:r>
      <w:r>
        <w:rPr>
          <w:spacing w:val="2"/>
        </w:rPr>
        <w:t>phaùp </w:t>
      </w:r>
      <w:r>
        <w:rPr/>
        <w:t>cai trò </w:t>
      </w:r>
      <w:r>
        <w:rPr>
          <w:spacing w:val="2"/>
        </w:rPr>
        <w:t>giaùo </w:t>
      </w:r>
      <w:r>
        <w:rPr>
          <w:spacing w:val="3"/>
        </w:rPr>
        <w:t>hoùa.” </w:t>
      </w:r>
      <w:r>
        <w:rPr/>
        <w:t>Sau  </w:t>
      </w:r>
      <w:r>
        <w:rPr>
          <w:spacing w:val="2"/>
        </w:rPr>
        <w:t>ñoù, baùnh </w:t>
      </w:r>
      <w:r>
        <w:rPr/>
        <w:t>xe  </w:t>
      </w:r>
      <w:r>
        <w:rPr>
          <w:spacing w:val="3"/>
        </w:rPr>
        <w:t>baùu</w:t>
      </w:r>
      <w:r>
        <w:rPr>
          <w:spacing w:val="66"/>
        </w:rPr>
        <w:t> </w:t>
      </w:r>
      <w:r>
        <w:rPr>
          <w:spacing w:val="2"/>
        </w:rPr>
        <w:t>laïi </w:t>
      </w:r>
      <w:r>
        <w:rPr/>
        <w:t>di </w:t>
      </w:r>
      <w:r>
        <w:rPr>
          <w:spacing w:val="2"/>
        </w:rPr>
        <w:t>chuyeån ñeán phöông Nam, phöông </w:t>
      </w:r>
      <w:r>
        <w:rPr>
          <w:spacing w:val="3"/>
        </w:rPr>
        <w:t>Taây, </w:t>
      </w:r>
      <w:r>
        <w:rPr>
          <w:spacing w:val="2"/>
        </w:rPr>
        <w:t>phöông Baéc, </w:t>
      </w:r>
      <w:r>
        <w:rPr/>
        <w:t>voã </w:t>
      </w:r>
      <w:r>
        <w:rPr>
          <w:spacing w:val="3"/>
        </w:rPr>
        <w:t>veà  </w:t>
      </w:r>
      <w:r>
        <w:rPr>
          <w:spacing w:val="2"/>
        </w:rPr>
        <w:t>giaùo hoùa heát thaûy nhaân daân roài trôû </w:t>
      </w:r>
      <w:r>
        <w:rPr/>
        <w:t>veà nôi  </w:t>
      </w:r>
      <w:r>
        <w:rPr>
          <w:spacing w:val="2"/>
        </w:rPr>
        <w:t>vua ñang trò </w:t>
      </w:r>
      <w:r>
        <w:rPr/>
        <w:t>vì, ñi </w:t>
      </w:r>
      <w:r>
        <w:rPr>
          <w:spacing w:val="3"/>
        </w:rPr>
        <w:t>caùch</w:t>
      </w:r>
      <w:r>
        <w:rPr>
          <w:spacing w:val="66"/>
        </w:rPr>
        <w:t> </w:t>
      </w:r>
      <w:r>
        <w:rPr>
          <w:spacing w:val="2"/>
        </w:rPr>
        <w:t>maët ñaát baûy nhaãn </w:t>
      </w:r>
      <w:r>
        <w:rPr/>
        <w:t>vaø </w:t>
      </w:r>
      <w:r>
        <w:rPr>
          <w:spacing w:val="2"/>
        </w:rPr>
        <w:t>döøng</w:t>
      </w:r>
      <w:r>
        <w:rPr>
          <w:spacing w:val="35"/>
        </w:rPr>
        <w:t> </w:t>
      </w:r>
      <w:r>
        <w:rPr>
          <w:spacing w:val="3"/>
        </w:rPr>
        <w:t>laïi.</w:t>
      </w:r>
    </w:p>
    <w:p>
      <w:pPr>
        <w:pStyle w:val="BodyText"/>
        <w:spacing w:before="33"/>
        <w:ind w:left="699" w:right="754" w:firstLine="567"/>
        <w:jc w:val="both"/>
      </w:pPr>
      <w:r>
        <w:rPr/>
        <w:t>Naøy Tyø-kheo, Chuyeån luaân thaùnh vöông thaønh töïu baùnh xe baùu nhö vaäy.</w:t>
      </w:r>
    </w:p>
    <w:p>
      <w:pPr>
        <w:pStyle w:val="BodyText"/>
        <w:spacing w:before="33"/>
        <w:ind w:left="1267"/>
        <w:jc w:val="both"/>
      </w:pPr>
      <w:r>
        <w:rPr/>
        <w:t>Tyø-kheo laïi baïch Theá Toân:</w:t>
      </w:r>
    </w:p>
    <w:p>
      <w:pPr>
        <w:pStyle w:val="BodyText"/>
        <w:spacing w:line="266" w:lineRule="auto" w:before="35"/>
        <w:ind w:left="1267" w:right="1277"/>
        <w:jc w:val="both"/>
      </w:pPr>
      <w:r>
        <w:rPr/>
        <w:t>–Chuyeån luaân thaùnh vöông thaønh töïu voi baùu nhö theá naøo? Theá Toân baûo:</w:t>
      </w:r>
    </w:p>
    <w:p>
      <w:pPr>
        <w:pStyle w:val="BodyText"/>
        <w:spacing w:before="0"/>
        <w:ind w:left="699" w:right="754" w:firstLine="567"/>
        <w:jc w:val="both"/>
      </w:pPr>
      <w:r>
        <w:rPr/>
        <w:t>–Tyø-kheo neân bieát, vaøo ngaøy raèm, Chuyeån luaân thaùnh vöông  taém röûa, goäi ñaàu, roài leân treân ñaïi ñieän. Baáy giôø, voi baùu töø </w:t>
      </w:r>
      <w:r>
        <w:rPr>
          <w:spacing w:val="2"/>
        </w:rPr>
        <w:t>phöông </w:t>
      </w:r>
      <w:r>
        <w:rPr/>
        <w:t>Nam ñeán, coù saùu ngaø, loâng traéng buoát, coù baûy choã baèng phaúng, ñöôïc trang söùc baèng vaøng, baïc, chaâu baùu, coù theå bay treân hö khoâng. Thaáy vaäy, Chuyeån luaân thaùnh vöông lieàn töï nghó: “Voi baùu  naøy  raát  </w:t>
      </w:r>
      <w:r>
        <w:rPr>
          <w:spacing w:val="2"/>
        </w:rPr>
        <w:t>kyø </w:t>
      </w:r>
      <w:r>
        <w:rPr/>
        <w:t>dieäu, hieám coù treân ñôøi, theå taùnh nhu hoøa, khoâng hung baïo. Nay ta   phaûi thöû voi baùu naøy.” Roài thì saùng sôùm, khi maët trôøi saép</w:t>
      </w:r>
      <w:r>
        <w:rPr>
          <w:spacing w:val="6"/>
        </w:rPr>
        <w:t> </w:t>
      </w:r>
      <w:r>
        <w:rPr/>
        <w:t>moïc,</w:t>
      </w:r>
    </w:p>
    <w:p>
      <w:pPr>
        <w:pStyle w:val="BodyText"/>
        <w:spacing w:before="0"/>
        <w:rPr>
          <w:sz w:val="20"/>
        </w:rPr>
      </w:pPr>
    </w:p>
    <w:p>
      <w:pPr>
        <w:pStyle w:val="BodyText"/>
        <w:spacing w:before="11"/>
        <w:rPr>
          <w:sz w:val="11"/>
        </w:rPr>
      </w:pPr>
      <w:r>
        <w:rPr/>
        <w:pict>
          <v:rect style="position:absolute;margin-left:147.360001pt;margin-top:9.70134pt;width:144pt;height:.600010pt;mso-position-horizontal-relative:page;mso-position-vertical-relative:paragraph;z-index:-15709696;mso-wrap-distance-left:0;mso-wrap-distance-right:0" filled="true" fillcolor="#000000" stroked="false">
            <v:fill type="solid"/>
            <w10:wrap type="topAndBottom"/>
          </v:rect>
        </w:pict>
      </w:r>
    </w:p>
    <w:p>
      <w:pPr>
        <w:spacing w:before="99"/>
        <w:ind w:left="699" w:right="0" w:firstLine="0"/>
        <w:jc w:val="left"/>
        <w:rPr>
          <w:rFonts w:ascii="VNI-Helve" w:hAnsi="VNI-Helve"/>
          <w:sz w:val="18"/>
        </w:rPr>
      </w:pPr>
      <w:r>
        <w:rPr>
          <w:position w:val="9"/>
          <w:sz w:val="13"/>
        </w:rPr>
        <w:t>31</w:t>
      </w:r>
      <w:r>
        <w:rPr>
          <w:rFonts w:ascii="VNI-Helve" w:hAnsi="VNI-Helve"/>
          <w:position w:val="8"/>
          <w:sz w:val="12"/>
        </w:rPr>
        <w:t>. </w:t>
      </w:r>
      <w:r>
        <w:rPr>
          <w:rFonts w:ascii="VNI-Helve" w:hAnsi="VNI-Helve"/>
          <w:sz w:val="18"/>
        </w:rPr>
        <w:t>Tuùc taùn vöông, chæ caùc Tieåu vöông, chö haàu cuûa Chuyeån luaân.</w:t>
      </w:r>
    </w:p>
    <w:p>
      <w:pPr>
        <w:spacing w:after="0"/>
        <w:jc w:val="left"/>
        <w:rPr>
          <w:rFonts w:ascii="VNI-Helve" w:hAnsi="VNI-Helve"/>
          <w:sz w:val="18"/>
        </w:rPr>
        <w:sectPr>
          <w:pgSz w:w="11910" w:h="16840"/>
          <w:pgMar w:header="794" w:footer="0" w:top="1100" w:bottom="280" w:left="1680" w:right="1680"/>
        </w:sectPr>
      </w:pPr>
    </w:p>
    <w:p>
      <w:pPr>
        <w:pStyle w:val="BodyText"/>
        <w:spacing w:before="4"/>
        <w:rPr>
          <w:rFonts w:ascii="VNI-Helve"/>
          <w:sz w:val="15"/>
        </w:rPr>
      </w:pPr>
    </w:p>
    <w:p>
      <w:pPr>
        <w:pStyle w:val="BodyText"/>
        <w:spacing w:before="100"/>
        <w:ind w:left="757" w:right="698"/>
        <w:jc w:val="both"/>
      </w:pPr>
      <w:r>
        <w:rPr/>
        <w:t>Chuyeån luaân thaùnh vöông lieàn cöôõi voi baùu naøy daïo khaép boán bieån, giaùo hoùa nhaân daân. Chuyeån luaân thaùnh vöông thaønh töïu voi baùu nhö vaäy.</w:t>
      </w:r>
    </w:p>
    <w:p>
      <w:pPr>
        <w:pStyle w:val="BodyText"/>
        <w:spacing w:before="33"/>
        <w:ind w:left="1324"/>
        <w:jc w:val="both"/>
      </w:pPr>
      <w:r>
        <w:rPr/>
        <w:t>Tyø-kheo laïi baïch Theá Toân:</w:t>
      </w:r>
    </w:p>
    <w:p>
      <w:pPr>
        <w:pStyle w:val="BodyText"/>
        <w:spacing w:line="266" w:lineRule="auto" w:before="35"/>
        <w:ind w:left="1324" w:right="1034"/>
        <w:jc w:val="both"/>
      </w:pPr>
      <w:r>
        <w:rPr/>
        <w:t>–Chuyeån luaân thaùnh vöông thaønh töïu ngöïa baùu nhö theá naøo? Theá Toân</w:t>
      </w:r>
      <w:r>
        <w:rPr>
          <w:spacing w:val="8"/>
        </w:rPr>
        <w:t> </w:t>
      </w:r>
      <w:r>
        <w:rPr/>
        <w:t>noùi:</w:t>
      </w:r>
    </w:p>
    <w:p>
      <w:pPr>
        <w:pStyle w:val="BodyText"/>
        <w:spacing w:before="0"/>
        <w:ind w:left="757" w:right="696" w:firstLine="567"/>
        <w:jc w:val="both"/>
      </w:pPr>
      <w:r>
        <w:rPr/>
        <w:t>–Khi Chuyeån luaân thaùnh vöông xuaát hieän ôû ñôøi,  ngöïa baùu bay  töø phía Taây ñeán, loâng maøu xanh ñaäm, loâng ñuoâi coù aùnh ñoû, ñi </w:t>
      </w:r>
      <w:r>
        <w:rPr>
          <w:spacing w:val="2"/>
        </w:rPr>
        <w:t>khoâng </w:t>
      </w:r>
      <w:r>
        <w:rPr/>
        <w:t>laéc lö, coù theå bay treân hö khoâng, khoâng coù gì trôû ngaïi. Thaáy vaäy,    loøng raát vui möøng: “Ngöïa baùu naøy thaät laø kyø laï. Nay phaûi sai khieán  noù. Theå taùnh khoân vaø laønh, khoâng coù baïo chöùng. Nay ta phaûi </w:t>
      </w:r>
      <w:r>
        <w:rPr>
          <w:spacing w:val="2"/>
        </w:rPr>
        <w:t>thí </w:t>
      </w:r>
      <w:r>
        <w:rPr/>
        <w:t>nghieäm ngöïa baùu naøy.” Roài Chuyeån luaân thaùnh vöông lieàn côõi ngöïa baùu naøy ñi khaép boán chaâu thieân haï, daïy doã nhaân daân roài trôû veà </w:t>
      </w:r>
      <w:r>
        <w:rPr>
          <w:spacing w:val="2"/>
        </w:rPr>
        <w:t>nôi</w:t>
      </w:r>
      <w:r>
        <w:rPr>
          <w:spacing w:val="64"/>
        </w:rPr>
        <w:t> </w:t>
      </w:r>
      <w:r>
        <w:rPr/>
        <w:t>choã aáy trò vì. Naøy caùc Tyø-kheo, Chuyeån luaân thaùnh vöông thaønh töïu ngöïa baùu nhö</w:t>
      </w:r>
      <w:r>
        <w:rPr>
          <w:spacing w:val="9"/>
        </w:rPr>
        <w:t> </w:t>
      </w:r>
      <w:r>
        <w:rPr/>
        <w:t>vaäy.</w:t>
      </w:r>
    </w:p>
    <w:p>
      <w:pPr>
        <w:pStyle w:val="BodyText"/>
        <w:spacing w:before="32"/>
        <w:ind w:left="1324"/>
        <w:jc w:val="both"/>
      </w:pPr>
      <w:r>
        <w:rPr/>
        <w:t>Tyø-kheo baïch Phaät:</w:t>
      </w:r>
    </w:p>
    <w:p>
      <w:pPr>
        <w:pStyle w:val="BodyText"/>
        <w:spacing w:line="266" w:lineRule="auto"/>
        <w:ind w:left="1324" w:right="3319"/>
        <w:jc w:val="both"/>
      </w:pPr>
      <w:r>
        <w:rPr/>
        <w:t>–Laïi thaønh töïu ngoïc baùu nhö theá naøo? Theá Toân baûo:</w:t>
      </w:r>
    </w:p>
    <w:p>
      <w:pPr>
        <w:pStyle w:val="BodyText"/>
        <w:spacing w:before="0"/>
        <w:ind w:left="757" w:right="695" w:firstLine="567"/>
        <w:jc w:val="both"/>
      </w:pPr>
      <w:r>
        <w:rPr/>
        <w:t>–ÔÛ ñaây, Tyø-kheo, khi Chuyeån luaân thaùnh vöông xuaát hieän ôû   ñôøi, luùc ñoù ngoïc baùu töø phöông Ñoâng bay ñeán, coù taùm goùc, boán maët   coù aùnh saùng, daøi moät thöôùc saùu taác. Chuyeån luaân thaùnh vöông thaáy vaäy, lieàn töï nghó: “Ngoïc baùu naøy raát kyø laï, ta phaûi thöû noù.” Roài vaøo  luùc nöûa ñeâm, Chuyeån luaân thaùnh vöông taäp hôïp boán boä binh, </w:t>
      </w:r>
      <w:r>
        <w:rPr>
          <w:spacing w:val="2"/>
        </w:rPr>
        <w:t>ñem </w:t>
      </w:r>
      <w:r>
        <w:rPr/>
        <w:t>ma-ni baùu naøy gaén vaøo ñaàu ngoïn côø cao. Luùc ñoù, aùnh saùng </w:t>
      </w:r>
      <w:r>
        <w:rPr>
          <w:spacing w:val="2"/>
        </w:rPr>
        <w:t>chieáu</w:t>
      </w:r>
      <w:r>
        <w:rPr>
          <w:spacing w:val="64"/>
        </w:rPr>
        <w:t> </w:t>
      </w:r>
      <w:r>
        <w:rPr/>
        <w:t>möôøi hai do-tuaàn trong ñaát nöôùc aáy. Baáy giôø, nhaân daân trong </w:t>
      </w:r>
      <w:r>
        <w:rPr>
          <w:spacing w:val="2"/>
        </w:rPr>
        <w:t>thaønh </w:t>
      </w:r>
      <w:r>
        <w:rPr/>
        <w:t>thaáy aùnh saùng naøy, moïi ngöôøi baûo nhau raèng: “Giôø maët trôøi ñaõ moïc, haõy lo lieäu vieäc nhaø.” Chuyeån luaân thaùnh vöông ngoài treân ñieän, nhìn khaép nhaân daân roài trôû vaøo trong cung. Sau ñoù, Chuyeån luaân </w:t>
      </w:r>
      <w:r>
        <w:rPr>
          <w:spacing w:val="2"/>
        </w:rPr>
        <w:t>thaùnh </w:t>
      </w:r>
      <w:r>
        <w:rPr/>
        <w:t>vöông ñem ma-ni naøy caát vaøo trong cung; caû trong ngoaøi ñeàu saùng khaép, khoâng ñaâu laø khoâng saùng. Naøy Tyø-kheo, Chuyeån luaân thaùnh vöông thaønh töïu ngoïc baùu naøy nhö</w:t>
      </w:r>
      <w:r>
        <w:rPr>
          <w:spacing w:val="30"/>
        </w:rPr>
        <w:t> </w:t>
      </w:r>
      <w:r>
        <w:rPr/>
        <w:t>vaäy.</w:t>
      </w:r>
    </w:p>
    <w:p>
      <w:pPr>
        <w:pStyle w:val="BodyText"/>
        <w:spacing w:before="33"/>
        <w:ind w:left="1324"/>
        <w:jc w:val="both"/>
      </w:pPr>
      <w:r>
        <w:rPr/>
        <w:t>Baáy giôø, Tyø-kheo baïch Phaät:</w:t>
      </w:r>
    </w:p>
    <w:p>
      <w:pPr>
        <w:pStyle w:val="BodyText"/>
        <w:spacing w:before="35"/>
        <w:ind w:left="1324"/>
        <w:jc w:val="both"/>
      </w:pPr>
      <w:r>
        <w:rPr/>
        <w:t>–Chuyeån luaân thaùnh vöông thaønh töïu ngöôøi nöõ baùu nhö theá</w:t>
      </w:r>
    </w:p>
    <w:p>
      <w:pPr>
        <w:pStyle w:val="BodyText"/>
        <w:spacing w:before="0"/>
        <w:rPr>
          <w:sz w:val="20"/>
        </w:rPr>
      </w:pPr>
    </w:p>
    <w:p>
      <w:pPr>
        <w:pStyle w:val="BodyText"/>
        <w:spacing w:before="11"/>
        <w:rPr>
          <w:sz w:val="26"/>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pPr>
      <w:r>
        <w:rPr/>
        <w:t>naøo?</w:t>
      </w:r>
    </w:p>
    <w:p>
      <w:pPr>
        <w:pStyle w:val="BodyText"/>
        <w:spacing w:before="33"/>
        <w:ind w:left="1267"/>
      </w:pPr>
      <w:r>
        <w:rPr/>
        <w:t>Theá Toân noùi:</w:t>
      </w:r>
    </w:p>
    <w:p>
      <w:pPr>
        <w:pStyle w:val="BodyText"/>
        <w:ind w:left="1267"/>
      </w:pPr>
      <w:r>
        <w:rPr/>
        <w:t>–Tyø-kheo, neân bieát, khi Chuyeån luaân thaùnh vöông xuaát hieän ôû</w:t>
      </w:r>
    </w:p>
    <w:p>
      <w:pPr>
        <w:pStyle w:val="BodyText"/>
        <w:spacing w:before="1"/>
        <w:ind w:left="699" w:right="755"/>
        <w:jc w:val="both"/>
      </w:pPr>
      <w:r>
        <w:rPr>
          <w:spacing w:val="2"/>
        </w:rPr>
        <w:t>ñôøi, </w:t>
      </w:r>
      <w:r>
        <w:rPr/>
        <w:t>töï </w:t>
      </w:r>
      <w:r>
        <w:rPr>
          <w:spacing w:val="2"/>
        </w:rPr>
        <w:t>nhieân hieän ngoïc </w:t>
      </w:r>
      <w:r>
        <w:rPr/>
        <w:t>nöõ </w:t>
      </w:r>
      <w:r>
        <w:rPr>
          <w:spacing w:val="2"/>
        </w:rPr>
        <w:t>xuaát baùu naøy, dung maïo xinh ñeïp, </w:t>
      </w:r>
      <w:r>
        <w:rPr>
          <w:spacing w:val="3"/>
        </w:rPr>
        <w:t>maët </w:t>
      </w:r>
      <w:r>
        <w:rPr/>
        <w:t>nhö </w:t>
      </w:r>
      <w:r>
        <w:rPr>
          <w:spacing w:val="2"/>
        </w:rPr>
        <w:t>maøu </w:t>
      </w:r>
      <w:r>
        <w:rPr/>
        <w:t>hoa </w:t>
      </w:r>
      <w:r>
        <w:rPr>
          <w:spacing w:val="2"/>
        </w:rPr>
        <w:t>ñaøo, khoâng cao, khoâng thaáp, khoâng traéng, khoâng </w:t>
      </w:r>
      <w:r>
        <w:rPr>
          <w:spacing w:val="3"/>
        </w:rPr>
        <w:t>ñen, </w:t>
      </w:r>
      <w:r>
        <w:rPr>
          <w:spacing w:val="2"/>
        </w:rPr>
        <w:t>taùnh tình </w:t>
      </w:r>
      <w:r>
        <w:rPr/>
        <w:t>nhu </w:t>
      </w:r>
      <w:r>
        <w:rPr>
          <w:spacing w:val="2"/>
        </w:rPr>
        <w:t>hoøa, khoâng hung baïo, </w:t>
      </w:r>
      <w:r>
        <w:rPr/>
        <w:t>hôi </w:t>
      </w:r>
      <w:r>
        <w:rPr>
          <w:spacing w:val="2"/>
        </w:rPr>
        <w:t>mieäng </w:t>
      </w:r>
      <w:r>
        <w:rPr/>
        <w:t>coù  </w:t>
      </w:r>
      <w:r>
        <w:rPr>
          <w:spacing w:val="2"/>
        </w:rPr>
        <w:t>muøi höông </w:t>
      </w:r>
      <w:r>
        <w:rPr>
          <w:spacing w:val="3"/>
        </w:rPr>
        <w:t>hoa</w:t>
      </w:r>
      <w:r>
        <w:rPr>
          <w:spacing w:val="66"/>
        </w:rPr>
        <w:t> </w:t>
      </w:r>
      <w:r>
        <w:rPr>
          <w:spacing w:val="2"/>
        </w:rPr>
        <w:t>sen, thaân phaùt muøi höông </w:t>
      </w:r>
      <w:r>
        <w:rPr>
          <w:spacing w:val="3"/>
        </w:rPr>
        <w:t>chieân-ñaøn, </w:t>
      </w:r>
      <w:r>
        <w:rPr>
          <w:spacing w:val="2"/>
        </w:rPr>
        <w:t>thöôøng theo haàu </w:t>
      </w:r>
      <w:r>
        <w:rPr/>
        <w:t>haï </w:t>
      </w:r>
      <w:r>
        <w:rPr>
          <w:spacing w:val="3"/>
        </w:rPr>
        <w:t>Thaùnh </w:t>
      </w:r>
      <w:r>
        <w:rPr>
          <w:spacing w:val="2"/>
        </w:rPr>
        <w:t>vöông, khoâng queân thôøi khaéc, thöôøng </w:t>
      </w:r>
      <w:r>
        <w:rPr/>
        <w:t>toû ra </w:t>
      </w:r>
      <w:r>
        <w:rPr>
          <w:spacing w:val="2"/>
        </w:rPr>
        <w:t>hoøa nhaõ </w:t>
      </w:r>
      <w:r>
        <w:rPr/>
        <w:t>vui </w:t>
      </w:r>
      <w:r>
        <w:rPr>
          <w:spacing w:val="2"/>
        </w:rPr>
        <w:t>cöôøi </w:t>
      </w:r>
      <w:r>
        <w:rPr>
          <w:spacing w:val="3"/>
        </w:rPr>
        <w:t>nhìn</w:t>
      </w:r>
      <w:r>
        <w:rPr>
          <w:spacing w:val="66"/>
        </w:rPr>
        <w:t> </w:t>
      </w:r>
      <w:r>
        <w:rPr>
          <w:spacing w:val="2"/>
        </w:rPr>
        <w:t>vua. Naøy Tyø-kheo, Chuyeån luaân thaùnh vöông thaønh töïu ngoïc </w:t>
      </w:r>
      <w:r>
        <w:rPr>
          <w:spacing w:val="3"/>
        </w:rPr>
        <w:t>nöõ    </w:t>
      </w:r>
      <w:r>
        <w:rPr>
          <w:spacing w:val="2"/>
        </w:rPr>
        <w:t>nhö</w:t>
      </w:r>
      <w:r>
        <w:rPr>
          <w:spacing w:val="8"/>
        </w:rPr>
        <w:t> </w:t>
      </w:r>
      <w:r>
        <w:rPr>
          <w:spacing w:val="4"/>
        </w:rPr>
        <w:t>vaäy.</w:t>
      </w:r>
    </w:p>
    <w:p>
      <w:pPr>
        <w:pStyle w:val="BodyText"/>
        <w:spacing w:before="32"/>
        <w:ind w:left="1267"/>
        <w:jc w:val="both"/>
      </w:pPr>
      <w:r>
        <w:rPr/>
        <w:t>Tyø-kheo laïi baïch Phaät raèng:</w:t>
      </w:r>
    </w:p>
    <w:p>
      <w:pPr>
        <w:pStyle w:val="BodyText"/>
        <w:spacing w:line="266" w:lineRule="auto" w:before="35"/>
        <w:ind w:left="1267" w:right="1131"/>
        <w:jc w:val="both"/>
      </w:pPr>
      <w:r>
        <w:rPr/>
        <w:t>–Chuyeån luaân thaùnh vöông thaønh töïu cö só baùu nhö theá naøo? Theá Toân baûo:</w:t>
      </w:r>
    </w:p>
    <w:p>
      <w:pPr>
        <w:pStyle w:val="BodyText"/>
        <w:spacing w:before="0"/>
        <w:ind w:left="699" w:right="754" w:firstLine="567"/>
        <w:jc w:val="both"/>
      </w:pPr>
      <w:r>
        <w:rPr/>
        <w:t>–ÔÛ ñaây, naøy Tyø-kheo, khi Chuyeån luaân thaùnh vöông xuaát hieän   ôû ñôøi lieàn coù cö só baùu xuaát hieän ôû theá gian, khoâng cao, khoâng thaáp, thaân theå maøu hoàng, taøi cao, trí toät, khoâng vieäc gì khoâng suoát, laïi ñaït Thieân nhaõn thoâng. Baáy giôø, cö só ñi ñeán choã vua taâu vôùi vua </w:t>
      </w:r>
      <w:r>
        <w:rPr>
          <w:spacing w:val="2"/>
        </w:rPr>
        <w:t>raèng: </w:t>
      </w:r>
      <w:r>
        <w:rPr/>
        <w:t>“Cuùi mong Thaùnh vöông soáng laâu voâ cuøng! Neáu vua muoán caàn </w:t>
      </w:r>
      <w:r>
        <w:rPr>
          <w:spacing w:val="2"/>
        </w:rPr>
        <w:t>vaøng, </w:t>
      </w:r>
      <w:r>
        <w:rPr/>
        <w:t>baïc, chaâu baùu gì, thaàn seõ cung caáp heát thaûy.” Cö só duøng Thieân nhaõn quaùn saùt nôi coù kho baùu vaø nôi khoâng coù kho baùu, ñeàu thaáy taát caû.  Vua coù caàn baùu gì, tuøy thôøi cung caáp. Khi aáy, Chuyeån luaân </w:t>
      </w:r>
      <w:r>
        <w:rPr>
          <w:spacing w:val="2"/>
        </w:rPr>
        <w:t>thaùnh </w:t>
      </w:r>
      <w:r>
        <w:rPr/>
        <w:t>vöông muoán thöû cö só baùu kia, lieàn daãn cö só naøy qua soâng, chöa ñeán bôø beân kia, lieàn noùi vôùi cö só raèng: “Nay ta caàn vaøng, baïc, chaâu baùu. Haõy laøm sao coù ngay baây giôø.” Tröôûng giaû ñaùp: “Ñeán treân bôø tröôùc, thaàn seõ cung caáp.” Chuyeån luaân thaùnh vöông noùi: “Nay ta caàn baùu ôû ñaây, chöù khoâng caàn khi ñeán treân bôø.” Khi aáy, cö só lieàn quyø xuoáng, chaép tay höôùng xuoáng nöôùc, töùc thì baûy baùu trong nöôùc lieàn voït leân. Baáy giôø, Chuyeån luaân thaùnh vöông baûo tröôûng giaû: “Thoâi! Thoâi! Cö  só, khoâng caàn baùu</w:t>
      </w:r>
      <w:r>
        <w:rPr>
          <w:spacing w:val="17"/>
        </w:rPr>
        <w:t> </w:t>
      </w:r>
      <w:r>
        <w:rPr>
          <w:spacing w:val="2"/>
        </w:rPr>
        <w:t>nöõa.”</w:t>
      </w:r>
    </w:p>
    <w:p>
      <w:pPr>
        <w:pStyle w:val="BodyText"/>
        <w:spacing w:before="33"/>
        <w:ind w:left="699" w:right="756" w:firstLine="567"/>
        <w:jc w:val="both"/>
      </w:pPr>
      <w:r>
        <w:rPr/>
        <w:t>Naøy caùc Tyø-kheo, Chuyeån luaân thaùnh vöông thaønh töïu cö só    baùu nhö</w:t>
      </w:r>
      <w:r>
        <w:rPr>
          <w:spacing w:val="6"/>
        </w:rPr>
        <w:t> </w:t>
      </w:r>
      <w:r>
        <w:rPr/>
        <w:t>vaäy.</w:t>
      </w:r>
    </w:p>
    <w:p>
      <w:pPr>
        <w:pStyle w:val="BodyText"/>
        <w:spacing w:before="33"/>
        <w:ind w:left="1267"/>
        <w:jc w:val="both"/>
      </w:pPr>
      <w:r>
        <w:rPr/>
        <w:t>Tyø-kheo laïi baïch Phaät:</w:t>
      </w:r>
    </w:p>
    <w:p>
      <w:pPr>
        <w:pStyle w:val="BodyText"/>
        <w:spacing w:before="35"/>
        <w:ind w:left="1267"/>
        <w:jc w:val="both"/>
      </w:pPr>
      <w:r>
        <w:rPr/>
        <w:t>–Chuyeån luaân thaùnh vöông thaønh töïu ñieån binh baùu nhö theá</w:t>
      </w:r>
    </w:p>
    <w:p>
      <w:pPr>
        <w:spacing w:after="0"/>
        <w:jc w:val="both"/>
        <w:sectPr>
          <w:pgSz w:w="11910" w:h="16840"/>
          <w:pgMar w:header="794" w:footer="0" w:top="1100" w:bottom="280" w:left="1680" w:right="1680"/>
        </w:sectPr>
      </w:pPr>
    </w:p>
    <w:p>
      <w:pPr>
        <w:pStyle w:val="BodyText"/>
        <w:spacing w:before="10"/>
        <w:rPr>
          <w:sz w:val="15"/>
        </w:rPr>
      </w:pPr>
    </w:p>
    <w:p>
      <w:pPr>
        <w:spacing w:after="0"/>
        <w:rPr>
          <w:sz w:val="15"/>
        </w:rPr>
        <w:sectPr>
          <w:pgSz w:w="11910" w:h="16840"/>
          <w:pgMar w:header="794" w:footer="0" w:top="1100" w:bottom="280" w:left="1680" w:right="1680"/>
        </w:sectPr>
      </w:pPr>
    </w:p>
    <w:p>
      <w:pPr>
        <w:pStyle w:val="BodyText"/>
        <w:spacing w:before="100"/>
        <w:ind w:left="757"/>
      </w:pPr>
      <w:r>
        <w:rPr/>
        <w:t>naøo?</w:t>
      </w:r>
    </w:p>
    <w:p>
      <w:pPr>
        <w:pStyle w:val="BodyText"/>
        <w:spacing w:before="2"/>
        <w:rPr>
          <w:sz w:val="34"/>
        </w:rPr>
      </w:pPr>
      <w:r>
        <w:rPr/>
        <w:br w:type="column"/>
      </w:r>
      <w:r>
        <w:rPr>
          <w:sz w:val="34"/>
        </w:rPr>
      </w:r>
    </w:p>
    <w:p>
      <w:pPr>
        <w:pStyle w:val="BodyText"/>
        <w:spacing w:before="1"/>
        <w:ind w:left="38"/>
      </w:pPr>
      <w:r>
        <w:rPr/>
        <w:t>Theá Toân baûo:</w:t>
      </w:r>
    </w:p>
    <w:p>
      <w:pPr>
        <w:pStyle w:val="BodyText"/>
        <w:ind w:left="38"/>
      </w:pPr>
      <w:r>
        <w:rPr/>
        <w:t>–ÔÛ ñaây, Tyø-kheo, khi Chuyeån luaân thaùnh vöông xuaát hieän ôû</w:t>
      </w:r>
    </w:p>
    <w:p>
      <w:pPr>
        <w:spacing w:after="0"/>
        <w:sectPr>
          <w:type w:val="continuous"/>
          <w:pgSz w:w="11910" w:h="16840"/>
          <w:pgMar w:top="1080" w:bottom="280" w:left="1680" w:right="1680"/>
          <w:cols w:num="2" w:equalWidth="0">
            <w:col w:w="1247" w:space="40"/>
            <w:col w:w="7263"/>
          </w:cols>
        </w:sectPr>
      </w:pPr>
    </w:p>
    <w:p>
      <w:pPr>
        <w:pStyle w:val="BodyText"/>
        <w:spacing w:before="1"/>
        <w:ind w:left="757" w:right="696"/>
        <w:jc w:val="both"/>
      </w:pPr>
      <w:r>
        <w:rPr/>
        <w:t>ñôøi lieàn coù ñieån binh baùu töï nhieân hieän ñeán, thoâng minh, caùi theá, bieát tröôùc tình ngöôøi, thaân theå hoàng haøo, ñi ñeán choã Chuyeån luaân </w:t>
      </w:r>
      <w:r>
        <w:rPr>
          <w:spacing w:val="2"/>
        </w:rPr>
        <w:t>thaùnh </w:t>
      </w:r>
      <w:r>
        <w:rPr/>
        <w:t>vöông, taâu Thaùnh vöông: “Cuùi mong Thaùnh vöông cöù töï nhieân </w:t>
      </w:r>
      <w:r>
        <w:rPr>
          <w:spacing w:val="2"/>
        </w:rPr>
        <w:t>höôûng </w:t>
      </w:r>
      <w:r>
        <w:rPr/>
        <w:t>laïc thuù. Neáu Thaùnh vöông muoán caàn binh chuùng, tieán thoaùi ñuùng luùc, thaàn seõ cung caáp ngay.” Roài ñieån binh baùu theo yù vua, taäp hoïp binh chuùng ôû caïnh vua. Baáy giôø, Chuyeån luaân thaùnh vöông muoán thöû ñieån binh baùu, lieàn töï nghó: “Haõy  taäp hoïp binh chuùng cuûa ta ngay baây  giôø!” Laäp töùc binh chuùng lieàn ôû ngoaøi cöûa vua. Neáu yù muoán Chuyeån luaân thaùnh vöông khieán binh chuùng ñöùng yeân, lieàn ñöùng yeân; muoán tieán thì lieàn</w:t>
      </w:r>
      <w:r>
        <w:rPr>
          <w:spacing w:val="11"/>
        </w:rPr>
        <w:t> </w:t>
      </w:r>
      <w:r>
        <w:rPr/>
        <w:t>tieán.</w:t>
      </w:r>
    </w:p>
    <w:p>
      <w:pPr>
        <w:pStyle w:val="BodyText"/>
        <w:spacing w:before="33"/>
        <w:ind w:left="757" w:right="697" w:firstLine="567"/>
        <w:jc w:val="both"/>
      </w:pPr>
      <w:r>
        <w:rPr/>
        <w:t>Naøy Tyø-kheo, Chuyeån luaân thaùnh vöông thaønh töïu ñieån binh  baùu nhö</w:t>
      </w:r>
      <w:r>
        <w:rPr>
          <w:spacing w:val="6"/>
        </w:rPr>
        <w:t> </w:t>
      </w:r>
      <w:r>
        <w:rPr/>
        <w:t>vaäy.</w:t>
      </w:r>
    </w:p>
    <w:p>
      <w:pPr>
        <w:pStyle w:val="BodyText"/>
        <w:ind w:left="757" w:right="696" w:firstLine="567"/>
        <w:jc w:val="both"/>
      </w:pPr>
      <w:r>
        <w:rPr/>
        <w:t>Tyø-kheo neân bieát, Chuyeån luaân thaùnh vöông thaønh töïu baûy baùu naøy nhö</w:t>
      </w:r>
      <w:r>
        <w:rPr>
          <w:spacing w:val="6"/>
        </w:rPr>
        <w:t> </w:t>
      </w:r>
      <w:r>
        <w:rPr/>
        <w:t>vaäy.</w:t>
      </w:r>
    </w:p>
    <w:p>
      <w:pPr>
        <w:pStyle w:val="BodyText"/>
        <w:ind w:left="1324"/>
        <w:jc w:val="both"/>
      </w:pPr>
      <w:r>
        <w:rPr/>
        <w:t>Baáy giôø, Tyø-kheo kia baïch Theá Toân:</w:t>
      </w:r>
    </w:p>
    <w:p>
      <w:pPr>
        <w:pStyle w:val="BodyText"/>
        <w:ind w:left="757" w:right="697" w:firstLine="567"/>
        <w:jc w:val="both"/>
      </w:pPr>
      <w:r>
        <w:rPr/>
        <w:t>–Theá naøo laø Chuyeån luaân thaùnh vöông thaønh töïu boán Thaàn tuùc, ñöôïc nhieàu thieän lôïi?</w:t>
      </w:r>
    </w:p>
    <w:p>
      <w:pPr>
        <w:pStyle w:val="BodyText"/>
        <w:ind w:left="1324"/>
        <w:jc w:val="both"/>
      </w:pPr>
      <w:r>
        <w:rPr/>
        <w:t>Phaät baûo Tyø-kheo:</w:t>
      </w:r>
    </w:p>
    <w:p>
      <w:pPr>
        <w:pStyle w:val="BodyText"/>
        <w:spacing w:before="33"/>
        <w:ind w:left="757" w:right="697" w:firstLine="567"/>
        <w:jc w:val="both"/>
      </w:pPr>
      <w:r>
        <w:rPr/>
        <w:t>–ÔÛ ñaây, Chuyeån luaân thaùnh vöông töôùng maïo ñoan  chaùnh,  hieám coù treân ñôøi, hôn haún ngöôøi thöôøng. Gioáng nhö Thieân töû kia, khoâng ai saùnh kòp. Ñoù goïi laø Chuyeån luaân thaùnh vöông thaønh töïu  Thaàn tuùc thöù nhaát</w:t>
      </w:r>
      <w:r>
        <w:rPr>
          <w:spacing w:val="18"/>
        </w:rPr>
        <w:t> </w:t>
      </w:r>
      <w:r>
        <w:rPr/>
        <w:t>naøy.</w:t>
      </w:r>
    </w:p>
    <w:p>
      <w:pPr>
        <w:pStyle w:val="BodyText"/>
        <w:ind w:left="757" w:right="698" w:firstLine="567"/>
        <w:jc w:val="both"/>
      </w:pPr>
      <w:r>
        <w:rPr/>
        <w:t>Laïi nöõa, Chuyeån luaân thaùnh vöông thoâng minh, caùi theá, khoâng   gì khoâng ñieâu luyeän; laø baäc huøng maõnh trong ngöôøi. Baáy giôø, </w:t>
      </w:r>
      <w:r>
        <w:rPr>
          <w:spacing w:val="2"/>
        </w:rPr>
        <w:t>khoâng  </w:t>
      </w:r>
      <w:r>
        <w:rPr/>
        <w:t>ai hôn trí tueä phong phuù cuûa Chuyeån luaân thaùnh vöông naøy. Ñoù goïi laø (Chuyeån luaân thaùnh vöông) thaønh töïu Thaàn tuùc thöù</w:t>
      </w:r>
      <w:r>
        <w:rPr>
          <w:spacing w:val="55"/>
        </w:rPr>
        <w:t> </w:t>
      </w:r>
      <w:r>
        <w:rPr/>
        <w:t>hai.</w:t>
      </w:r>
    </w:p>
    <w:p>
      <w:pPr>
        <w:pStyle w:val="BodyText"/>
        <w:ind w:left="757" w:right="697" w:firstLine="567"/>
        <w:jc w:val="both"/>
      </w:pPr>
      <w:r>
        <w:rPr/>
        <w:t>Laïi nöõa, Tyø-kheo, Chuyeån luaân thaùnh vöông khoâng heà coù beänh taät; thaân theå khoûe maïnh, moïi thöù ñoà aên thöùc uoáng töï nhieân tieâu hoùa, khoâng lo caùc chöùng ñaïi tieåu tieän. Ñoù goïi laø Chuyeån luaân thaùnh vöông thaønh töïu Thaàn tuùc thöù ba.</w:t>
      </w:r>
    </w:p>
    <w:p>
      <w:pPr>
        <w:pStyle w:val="BodyText"/>
        <w:spacing w:before="0"/>
        <w:rPr>
          <w:sz w:val="20"/>
        </w:rPr>
      </w:pPr>
    </w:p>
    <w:p>
      <w:pPr>
        <w:pStyle w:val="BodyText"/>
        <w:spacing w:before="0"/>
        <w:rPr>
          <w:sz w:val="27"/>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type w:val="continuous"/>
          <w:pgSz w:w="11910" w:h="16840"/>
          <w:pgMar w:top="1080" w:bottom="280" w:left="1680" w:right="1680"/>
        </w:sectPr>
      </w:pPr>
    </w:p>
    <w:p>
      <w:pPr>
        <w:pStyle w:val="BodyText"/>
        <w:spacing w:before="10"/>
        <w:rPr>
          <w:rFonts w:ascii="Times New Roman"/>
          <w:sz w:val="17"/>
        </w:rPr>
      </w:pPr>
    </w:p>
    <w:p>
      <w:pPr>
        <w:pStyle w:val="BodyText"/>
        <w:spacing w:before="99"/>
        <w:ind w:left="699" w:right="753" w:firstLine="567"/>
        <w:jc w:val="both"/>
      </w:pPr>
      <w:r>
        <w:rPr/>
        <w:t>Laïi nöõa, Tyø-kheo, Chuyeån luaân thaùnh vöông thoï maïng raát daøi, tuoái thoï khoâng theå tính. Tuoåi thoï con ngöôøi luùc aáy khoâng ai hôn tuoåi thoï Chuyeån luaân thaùnh vöông. Naøy Tyø-kheo, ñoù goïi laø Chuyeån luaân thaùnh vöông thaønh töïu Thaàn tuùc thöù tö</w:t>
      </w:r>
      <w:r>
        <w:rPr>
          <w:spacing w:val="37"/>
        </w:rPr>
        <w:t> </w:t>
      </w:r>
      <w:r>
        <w:rPr/>
        <w:t>naøy.</w:t>
      </w:r>
    </w:p>
    <w:p>
      <w:pPr>
        <w:pStyle w:val="BodyText"/>
        <w:spacing w:before="35"/>
        <w:ind w:left="1267"/>
        <w:jc w:val="both"/>
      </w:pPr>
      <w:r>
        <w:rPr/>
        <w:t>Naøy Tyø-kheo, ñoù goïi laø Chuyeån luaân thaùnh vöông coù boán Thaàn</w:t>
      </w:r>
    </w:p>
    <w:p>
      <w:pPr>
        <w:spacing w:after="0"/>
        <w:jc w:val="both"/>
        <w:sectPr>
          <w:pgSz w:w="11910" w:h="16840"/>
          <w:pgMar w:header="794" w:footer="0" w:top="1100" w:bottom="280" w:left="1680" w:right="1680"/>
        </w:sectPr>
      </w:pPr>
    </w:p>
    <w:p>
      <w:pPr>
        <w:pStyle w:val="BodyText"/>
        <w:spacing w:before="0"/>
        <w:ind w:left="699"/>
      </w:pPr>
      <w:r>
        <w:rPr/>
        <w:t>tuùc.</w:t>
      </w:r>
    </w:p>
    <w:p>
      <w:pPr>
        <w:pStyle w:val="BodyText"/>
        <w:spacing w:before="0"/>
        <w:rPr>
          <w:sz w:val="30"/>
        </w:rPr>
      </w:pPr>
    </w:p>
    <w:p>
      <w:pPr>
        <w:pStyle w:val="BodyText"/>
        <w:spacing w:before="3"/>
        <w:rPr>
          <w:sz w:val="23"/>
        </w:rPr>
      </w:pPr>
    </w:p>
    <w:p>
      <w:pPr>
        <w:pStyle w:val="BodyText"/>
        <w:spacing w:before="0"/>
        <w:ind w:left="699"/>
      </w:pPr>
      <w:r>
        <w:rPr/>
        <w:t>naøo?</w:t>
      </w:r>
    </w:p>
    <w:p>
      <w:pPr>
        <w:pStyle w:val="BodyText"/>
        <w:spacing w:before="7"/>
        <w:rPr>
          <w:sz w:val="26"/>
        </w:rPr>
      </w:pPr>
      <w:r>
        <w:rPr/>
        <w:br w:type="column"/>
      </w:r>
      <w:r>
        <w:rPr>
          <w:sz w:val="26"/>
        </w:rPr>
      </w:r>
    </w:p>
    <w:p>
      <w:pPr>
        <w:pStyle w:val="BodyText"/>
        <w:spacing w:before="0"/>
        <w:ind w:left="38"/>
      </w:pPr>
      <w:r>
        <w:rPr/>
        <w:t>Tyø-kheo kia laïi baïch Phaät:</w:t>
      </w:r>
    </w:p>
    <w:p>
      <w:pPr>
        <w:pStyle w:val="BodyText"/>
        <w:spacing w:before="35"/>
        <w:ind w:left="38"/>
      </w:pPr>
      <w:r>
        <w:rPr/>
        <w:t>–Sau khi Chuyeån luaân thaùnh vöông maïng chung, seõ sinh nôi</w:t>
      </w:r>
    </w:p>
    <w:p>
      <w:pPr>
        <w:pStyle w:val="BodyText"/>
        <w:spacing w:before="7"/>
        <w:rPr>
          <w:sz w:val="26"/>
        </w:rPr>
      </w:pPr>
    </w:p>
    <w:p>
      <w:pPr>
        <w:pStyle w:val="BodyText"/>
        <w:spacing w:before="0"/>
        <w:ind w:left="38"/>
      </w:pPr>
      <w:r>
        <w:rPr/>
        <w:t>Theá Toân noùi:</w:t>
      </w:r>
    </w:p>
    <w:p>
      <w:pPr>
        <w:pStyle w:val="BodyText"/>
        <w:spacing w:before="35"/>
        <w:ind w:left="38"/>
      </w:pPr>
      <w:r>
        <w:rPr/>
        <w:t>–Chuyeån luaân thaùnh vöông sau khi maïng chung, seõ sinh leân trôøi</w:t>
      </w:r>
    </w:p>
    <w:p>
      <w:pPr>
        <w:spacing w:after="0"/>
        <w:sectPr>
          <w:type w:val="continuous"/>
          <w:pgSz w:w="11910" w:h="16840"/>
          <w:pgMar w:top="1080" w:bottom="280" w:left="1680" w:right="1680"/>
          <w:cols w:num="2" w:equalWidth="0">
            <w:col w:w="1189" w:space="40"/>
            <w:col w:w="7321"/>
          </w:cols>
        </w:sectPr>
      </w:pPr>
    </w:p>
    <w:p>
      <w:pPr>
        <w:pStyle w:val="BodyText"/>
        <w:spacing w:before="0"/>
        <w:ind w:left="699" w:right="752"/>
        <w:jc w:val="both"/>
      </w:pPr>
      <w:r>
        <w:rPr/>
        <w:t>Tam thaäp tam, thoï maïng ngaøn tuoåi. Vì sao? Vì töï thaân Chuyeån luaân thaùnh vöông khoâng saùt sinh, laïi daïy ngöôøi khaùc khieán khoâng saùt sinh; töï mình khoâng troäm cöôùp, laïi daïy ngöôøi khieán khoâng troäm cöôùp; </w:t>
      </w:r>
      <w:r>
        <w:rPr>
          <w:spacing w:val="2"/>
        </w:rPr>
        <w:t>töï </w:t>
      </w:r>
      <w:r>
        <w:rPr/>
        <w:t>mình khoâng daâm daät, laïi daïy ngöôøi khieán khoâng daâm daät; töï mình khoâng noùi doái, laïi daïy ngöôøi khieán khoâng noùi doái; töï mình haønh phaùp thaäp thieän, laïi daïy ngöôøi khieán haønh phaùp thaäp</w:t>
      </w:r>
      <w:r>
        <w:rPr>
          <w:spacing w:val="50"/>
        </w:rPr>
        <w:t> </w:t>
      </w:r>
      <w:r>
        <w:rPr/>
        <w:t>thieän.</w:t>
      </w:r>
    </w:p>
    <w:p>
      <w:pPr>
        <w:pStyle w:val="BodyText"/>
        <w:spacing w:before="33"/>
        <w:ind w:left="699" w:right="755" w:firstLine="567"/>
        <w:jc w:val="both"/>
      </w:pPr>
      <w:r>
        <w:rPr/>
        <w:t>Caùc Tyø-kheo neân bieát, Chuyeån luaân thaùnh vöông nhôø coâng ñöùc naøy, sau khi maïng chung, sinh leân trôøi Tam thaäp</w:t>
      </w:r>
      <w:r>
        <w:rPr>
          <w:spacing w:val="49"/>
        </w:rPr>
        <w:t> </w:t>
      </w:r>
      <w:r>
        <w:rPr/>
        <w:t>tam.</w:t>
      </w:r>
    </w:p>
    <w:p>
      <w:pPr>
        <w:pStyle w:val="BodyText"/>
        <w:ind w:left="1267"/>
        <w:jc w:val="both"/>
      </w:pPr>
      <w:r>
        <w:rPr/>
        <w:t>Baáy giôø, Tyø-kheo kia lieàn töï nghó:</w:t>
      </w:r>
    </w:p>
    <w:p>
      <w:pPr>
        <w:pStyle w:val="BodyText"/>
        <w:spacing w:before="35"/>
        <w:ind w:left="699" w:right="753" w:firstLine="567"/>
        <w:jc w:val="both"/>
      </w:pPr>
      <w:r>
        <w:rPr/>
        <w:t>–Chuyeån luaân thaùnh vöông thaät ñaùng ñöôïc haâm moä. Muoán noùi ñoù laø con ngöôøi, laïi chaúng phaûi laø ngöôøi; nhöng kyø thaät chaúng phaûi laø trôøi maø laïi thi haønh vieäc trôøi, höôûng thuï laïc thuù vi dieäu, khoâng ñoïa    ba ñöôøng döõ. Neáu hoâm nay ta duõng maõnh giöõ giôùi, chaéc seõ coù </w:t>
      </w:r>
      <w:r>
        <w:rPr>
          <w:spacing w:val="2"/>
        </w:rPr>
        <w:t>phöôùc </w:t>
      </w:r>
      <w:r>
        <w:rPr/>
        <w:t>ñeå ñôøi töông lai ñöôïc laøm Chuyeån luaân thaùnh vöông, khoâng thích </w:t>
      </w:r>
      <w:r>
        <w:rPr>
          <w:spacing w:val="2"/>
        </w:rPr>
        <w:t>hay </w:t>
      </w:r>
      <w:r>
        <w:rPr/>
        <w:t>sao?</w:t>
      </w:r>
    </w:p>
    <w:p>
      <w:pPr>
        <w:pStyle w:val="BodyText"/>
        <w:ind w:left="699" w:right="755" w:firstLine="567"/>
        <w:jc w:val="both"/>
      </w:pPr>
      <w:r>
        <w:rPr/>
        <w:t>Baáy giôø, Theá Toân bieát ñöôïc nhöõng yù nghó trong taâm Tyø-kheo  kia, baûo Tyø-kheo</w:t>
      </w:r>
      <w:r>
        <w:rPr>
          <w:spacing w:val="13"/>
        </w:rPr>
        <w:t> </w:t>
      </w:r>
      <w:r>
        <w:rPr/>
        <w:t>kia:</w:t>
      </w:r>
    </w:p>
    <w:p>
      <w:pPr>
        <w:pStyle w:val="BodyText"/>
        <w:ind w:left="699" w:right="754" w:firstLine="567"/>
        <w:jc w:val="both"/>
      </w:pPr>
      <w:r>
        <w:rPr/>
        <w:t>–ÔÛ tröôùc Nhö Lai, ñöøng coù yù nghó nhö vaäy. Vì sao? Chuyeån   luaân thaùnh vöông tuy thaønh töïu baûy baùu, coù boán Thaàn tuùc khoâng ai saùnh kòp, nhöng vaãn khoâng thoaùt khoûi ba ñöôøng döõ laø ñòa nguïc, ngaï quyû, suùc sinh. Vì sao? Vì Chuyeån luaân thaùnh vöông khoâng ñaéc boán Thieàn,</w:t>
      </w:r>
      <w:r>
        <w:rPr>
          <w:spacing w:val="25"/>
        </w:rPr>
        <w:t> </w:t>
      </w:r>
      <w:r>
        <w:rPr/>
        <w:t>boán</w:t>
      </w:r>
      <w:r>
        <w:rPr>
          <w:spacing w:val="25"/>
        </w:rPr>
        <w:t> </w:t>
      </w:r>
      <w:r>
        <w:rPr/>
        <w:t>Thaàn</w:t>
      </w:r>
      <w:r>
        <w:rPr>
          <w:spacing w:val="25"/>
        </w:rPr>
        <w:t> </w:t>
      </w:r>
      <w:r>
        <w:rPr/>
        <w:t>tuùc,</w:t>
      </w:r>
      <w:r>
        <w:rPr>
          <w:spacing w:val="25"/>
        </w:rPr>
        <w:t> </w:t>
      </w:r>
      <w:r>
        <w:rPr/>
        <w:t>khoâng</w:t>
      </w:r>
      <w:r>
        <w:rPr>
          <w:spacing w:val="25"/>
        </w:rPr>
        <w:t> </w:t>
      </w:r>
      <w:r>
        <w:rPr/>
        <w:t>chöùng</w:t>
      </w:r>
      <w:r>
        <w:rPr>
          <w:spacing w:val="26"/>
        </w:rPr>
        <w:t> </w:t>
      </w:r>
      <w:r>
        <w:rPr/>
        <w:t>ñaéc</w:t>
      </w:r>
      <w:r>
        <w:rPr>
          <w:spacing w:val="25"/>
        </w:rPr>
        <w:t> </w:t>
      </w:r>
      <w:r>
        <w:rPr/>
        <w:t>boán</w:t>
      </w:r>
      <w:r>
        <w:rPr>
          <w:spacing w:val="25"/>
        </w:rPr>
        <w:t> </w:t>
      </w:r>
      <w:r>
        <w:rPr/>
        <w:t>Ñeá.</w:t>
      </w:r>
      <w:r>
        <w:rPr>
          <w:spacing w:val="25"/>
        </w:rPr>
        <w:t> </w:t>
      </w:r>
      <w:r>
        <w:rPr/>
        <w:t>Vì</w:t>
      </w:r>
      <w:r>
        <w:rPr>
          <w:spacing w:val="25"/>
        </w:rPr>
        <w:t> </w:t>
      </w:r>
      <w:r>
        <w:rPr/>
        <w:t>nhaân</w:t>
      </w:r>
      <w:r>
        <w:rPr>
          <w:spacing w:val="26"/>
        </w:rPr>
        <w:t> </w:t>
      </w:r>
      <w:r>
        <w:rPr/>
        <w:t>duyeân</w:t>
      </w:r>
      <w:r>
        <w:rPr>
          <w:spacing w:val="25"/>
        </w:rPr>
        <w:t> </w:t>
      </w:r>
      <w:r>
        <w:rPr/>
        <w:t>naøy,</w:t>
      </w:r>
    </w:p>
    <w:p>
      <w:pPr>
        <w:spacing w:after="0"/>
        <w:jc w:val="both"/>
        <w:sectPr>
          <w:type w:val="continuous"/>
          <w:pgSz w:w="11910" w:h="16840"/>
          <w:pgMar w:top="1080" w:bottom="280" w:left="1680" w:right="1680"/>
        </w:sectPr>
      </w:pPr>
    </w:p>
    <w:p>
      <w:pPr>
        <w:pStyle w:val="BodyText"/>
        <w:spacing w:before="10"/>
        <w:rPr>
          <w:sz w:val="15"/>
        </w:rPr>
      </w:pPr>
    </w:p>
    <w:p>
      <w:pPr>
        <w:pStyle w:val="BodyText"/>
        <w:spacing w:before="100"/>
        <w:ind w:left="757" w:right="696"/>
        <w:jc w:val="both"/>
      </w:pPr>
      <w:r>
        <w:rPr/>
        <w:t>sau laïi ñoïa vaøo ba ñöoøng döõ. Thaân ngöôøi raát khoù ñöôïc, gaëp phaûi taùm naïn, muoán thoaùt ra raát khoù; sinh ôû chính giöõa nöôùc cuõng laïi </w:t>
      </w:r>
      <w:r>
        <w:rPr>
          <w:spacing w:val="2"/>
        </w:rPr>
        <w:t>khoâng </w:t>
      </w:r>
      <w:r>
        <w:rPr>
          <w:spacing w:val="64"/>
        </w:rPr>
        <w:t> </w:t>
      </w:r>
      <w:r>
        <w:rPr/>
        <w:t>deã; muoán coù baïn löông thieän cuõng laïi khoâng phaûi deã; muoán cuøng Thieän tri thöùc gaëp nhau cuõng laïi khoâng deã; muoán theo hoïc ñaïo trong giaùo phaùp Nhö Lai cuõng laïi khoù gaëp; Nhö Lai xuaát hieän thaät </w:t>
      </w:r>
      <w:r>
        <w:rPr>
          <w:spacing w:val="2"/>
        </w:rPr>
        <w:t>khoâng</w:t>
      </w:r>
      <w:r>
        <w:rPr>
          <w:spacing w:val="64"/>
        </w:rPr>
        <w:t> </w:t>
      </w:r>
      <w:r>
        <w:rPr/>
        <w:t>theå gaëp; giaùo phaùp ñöôïc giaûng daïy cuõng khoù gaëp nhö vaäy; hieåu boán  ñeá vaø boán phi thöôøng, thaät khoù maø ñöôïc nghe. Chuyeån luaân </w:t>
      </w:r>
      <w:r>
        <w:rPr>
          <w:spacing w:val="2"/>
        </w:rPr>
        <w:t>thaùnh </w:t>
      </w:r>
      <w:r>
        <w:rPr/>
        <w:t>vöông cuõng khoâng ñöôïc cöùu caùnh boán phaùp</w:t>
      </w:r>
      <w:r>
        <w:rPr>
          <w:spacing w:val="40"/>
        </w:rPr>
        <w:t> </w:t>
      </w:r>
      <w:r>
        <w:rPr/>
        <w:t>naøy.</w:t>
      </w:r>
    </w:p>
    <w:p>
      <w:pPr>
        <w:pStyle w:val="BodyText"/>
        <w:spacing w:before="33"/>
        <w:ind w:left="757" w:right="695" w:firstLine="567"/>
        <w:jc w:val="both"/>
      </w:pPr>
      <w:r>
        <w:rPr/>
        <w:t>Naøy Tyø-kheo, neáu khi Nhö Lai xuaát hieän ôû ñôøi, khi aáy coù baûy baùu naøy xuaát hieän ôû theá gian; ñoù laø baùu baûy Giaùc yù cuûa Nhö Lai, daãn ñeán cöùu caùnh voâ bieân, choã trôøi ngöôøi khen</w:t>
      </w:r>
      <w:r>
        <w:rPr>
          <w:spacing w:val="44"/>
        </w:rPr>
        <w:t> </w:t>
      </w:r>
      <w:r>
        <w:rPr/>
        <w:t>ngôïi.</w:t>
      </w:r>
    </w:p>
    <w:p>
      <w:pPr>
        <w:pStyle w:val="BodyText"/>
        <w:ind w:left="757" w:right="698" w:firstLine="567"/>
        <w:jc w:val="both"/>
      </w:pPr>
      <w:r>
        <w:rPr/>
        <w:t>Naøy Tyø-kheo, nay kheùo tu phaïm haïnh, ngay hieän thaân naøy seõ chaám döùt ñöôïc bieân teá khoå, thì caàn gì ñeán baûy baùu cuûa Chuyeån luaân thaùnh vöông?</w:t>
      </w:r>
    </w:p>
    <w:p>
      <w:pPr>
        <w:pStyle w:val="BodyText"/>
        <w:ind w:left="757" w:right="696" w:firstLine="567"/>
        <w:jc w:val="both"/>
      </w:pPr>
      <w:r>
        <w:rPr/>
        <w:t>Baáy giôø, Tyø-kheo kia nghe nhöõng lôøi daïy cuûa Nhö Lai nhö vaäy, ôû taïi nôi vaéng veû tö duy ñaïo phaùp, vì muïc ñích maø thieän gia nam </w:t>
      </w:r>
      <w:r>
        <w:rPr>
          <w:spacing w:val="2"/>
        </w:rPr>
        <w:t>töû   </w:t>
      </w:r>
      <w:r>
        <w:rPr/>
        <w:t>sôû dó caïo boû raâu toùc xuaát gia hoïc ñaïo, tu chaùnh nghieäp voâ thöôïng, </w:t>
      </w:r>
      <w:r>
        <w:rPr>
          <w:spacing w:val="2"/>
        </w:rPr>
        <w:t>ñeå </w:t>
      </w:r>
      <w:r>
        <w:rPr/>
        <w:t>nhö thaät bieát raèng: “Sinh töû ñaõ döùt, phaïm haïnh ñaõ laäp, vieäc caàn laøm  ñaõ xong, khoâng coøn taùi sinh ñôøi sau.” Baáy giôø, Tyø-kheo kia thaønh A- la-haùn.</w:t>
      </w:r>
    </w:p>
    <w:p>
      <w:pPr>
        <w:pStyle w:val="BodyText"/>
        <w:spacing w:before="35"/>
        <w:ind w:left="757" w:right="697" w:firstLine="567"/>
        <w:jc w:val="both"/>
      </w:pPr>
      <w:r>
        <w:rPr/>
        <w:t>Tyø-kheo kia sau khi nghe nhöõng gì Phaät daïy, hoan hyû phuïng haønh.</w:t>
      </w:r>
    </w:p>
    <w:p>
      <w:pPr>
        <w:pStyle w:val="BodyText"/>
        <w:spacing w:before="8"/>
        <w:rPr>
          <w:sz w:val="10"/>
        </w:rPr>
      </w:pPr>
    </w:p>
    <w:p>
      <w:pPr>
        <w:pStyle w:val="Heading3"/>
        <w:ind w:left="53"/>
      </w:pPr>
      <w:r>
        <w:rPr>
          <w:w w:val="99"/>
        </w:rPr>
        <w:t></w:t>
      </w:r>
    </w:p>
    <w:p>
      <w:pPr>
        <w:pStyle w:val="BodyText"/>
        <w:spacing w:before="5"/>
        <w:rPr>
          <w:rFonts w:ascii="Symbol" w:hAnsi="Symbol"/>
          <w:sz w:val="29"/>
        </w:rPr>
      </w:pPr>
    </w:p>
    <w:p>
      <w:pPr>
        <w:spacing w:before="0"/>
        <w:ind w:left="57" w:right="0" w:firstLine="0"/>
        <w:jc w:val="center"/>
        <w:rPr>
          <w:rFonts w:ascii="VNI-Times" w:hAnsi="VNI-Times"/>
          <w:b/>
          <w:sz w:val="22"/>
        </w:rPr>
      </w:pPr>
      <w:r>
        <w:rPr>
          <w:rFonts w:ascii="VNI-Goudy" w:hAnsi="VNI-Goudy"/>
          <w:b/>
          <w:sz w:val="22"/>
        </w:rPr>
        <w:t>KINH SOÁ 9</w:t>
      </w:r>
      <w:r>
        <w:rPr>
          <w:rFonts w:ascii="VNI-Times" w:hAnsi="VNI-Times"/>
          <w:b/>
          <w:sz w:val="22"/>
          <w:vertAlign w:val="superscript"/>
        </w:rPr>
        <w:t>32</w:t>
      </w:r>
    </w:p>
    <w:p>
      <w:pPr>
        <w:pStyle w:val="BodyText"/>
        <w:spacing w:before="0"/>
        <w:rPr>
          <w:rFonts w:ascii="VNI-Times"/>
          <w:b/>
          <w:sz w:val="27"/>
        </w:rPr>
      </w:pPr>
    </w:p>
    <w:p>
      <w:pPr>
        <w:pStyle w:val="BodyText"/>
        <w:spacing w:before="0"/>
        <w:ind w:left="1324"/>
      </w:pPr>
      <w:r>
        <w:rPr/>
        <w:t>Nghe nhö vaày:</w:t>
      </w:r>
    </w:p>
    <w:p>
      <w:pPr>
        <w:pStyle w:val="BodyText"/>
        <w:spacing w:before="33"/>
        <w:ind w:left="1324"/>
      </w:pPr>
      <w:r>
        <w:rPr/>
        <w:t>Moät thôøi, Toân giaû Ñoàng chaân Ca-dieáp</w:t>
      </w:r>
      <w:r>
        <w:rPr>
          <w:position w:val="9"/>
          <w:sz w:val="13"/>
        </w:rPr>
        <w:t>33 </w:t>
      </w:r>
      <w:r>
        <w:rPr/>
        <w:t>ôû trong vöôøn Truù aùm</w:t>
      </w:r>
      <w:r>
        <w:rPr>
          <w:position w:val="9"/>
          <w:sz w:val="13"/>
        </w:rPr>
        <w:t>34</w:t>
      </w:r>
      <w:r>
        <w:rPr/>
        <w:t>,</w:t>
      </w:r>
    </w:p>
    <w:p>
      <w:pPr>
        <w:pStyle w:val="BodyText"/>
        <w:spacing w:before="0"/>
        <w:rPr>
          <w:sz w:val="20"/>
        </w:rPr>
      </w:pPr>
    </w:p>
    <w:p>
      <w:pPr>
        <w:pStyle w:val="BodyText"/>
        <w:spacing w:before="10"/>
        <w:rPr>
          <w:sz w:val="10"/>
        </w:rPr>
      </w:pPr>
      <w:r>
        <w:rPr/>
        <w:pict>
          <v:rect style="position:absolute;margin-left:150.240005pt;margin-top:8.998677pt;width:144pt;height:.60004pt;mso-position-horizontal-relative:page;mso-position-vertical-relative:paragraph;z-index:-15709184;mso-wrap-distance-left:0;mso-wrap-distance-right:0" filled="true" fillcolor="#000000" stroked="false">
            <v:fill type="solid"/>
            <w10:wrap type="topAndBottom"/>
          </v:rect>
        </w:pict>
      </w:r>
    </w:p>
    <w:p>
      <w:pPr>
        <w:spacing w:before="99"/>
        <w:ind w:left="757" w:right="0" w:firstLine="0"/>
        <w:jc w:val="left"/>
        <w:rPr>
          <w:rFonts w:ascii="VNI-Helve" w:hAnsi="VNI-Helve"/>
          <w:sz w:val="18"/>
        </w:rPr>
      </w:pPr>
      <w:r>
        <w:rPr>
          <w:position w:val="9"/>
          <w:sz w:val="13"/>
        </w:rPr>
        <w:t>32</w:t>
      </w:r>
      <w:r>
        <w:rPr>
          <w:rFonts w:ascii="VNI-Helve" w:hAnsi="VNI-Helve"/>
          <w:position w:val="8"/>
          <w:sz w:val="12"/>
        </w:rPr>
        <w:t>. </w:t>
      </w:r>
      <w:r>
        <w:rPr>
          <w:rFonts w:ascii="VNI-Helve" w:hAnsi="VNI-Helve"/>
          <w:sz w:val="18"/>
        </w:rPr>
        <w:t>Tham chieáu </w:t>
      </w:r>
      <w:r>
        <w:rPr>
          <w:rFonts w:ascii="Arial" w:hAnsi="Arial"/>
          <w:sz w:val="18"/>
        </w:rPr>
        <w:t>Paøli</w:t>
      </w:r>
      <w:r>
        <w:rPr>
          <w:rFonts w:ascii="VNI-Helve" w:hAnsi="VNI-Helve"/>
          <w:sz w:val="18"/>
        </w:rPr>
        <w:t>, M. 23 </w:t>
      </w:r>
      <w:r>
        <w:rPr>
          <w:rFonts w:ascii="Arial" w:hAnsi="Arial"/>
          <w:sz w:val="18"/>
        </w:rPr>
        <w:t>Vammika </w:t>
      </w:r>
      <w:r>
        <w:rPr>
          <w:rFonts w:ascii="VNI-Helve" w:hAnsi="VNI-Helve"/>
          <w:sz w:val="18"/>
        </w:rPr>
        <w:t>(R. i. 142).</w:t>
      </w:r>
    </w:p>
    <w:p>
      <w:pPr>
        <w:spacing w:before="34"/>
        <w:ind w:left="757" w:right="0" w:firstLine="0"/>
        <w:jc w:val="left"/>
        <w:rPr>
          <w:rFonts w:ascii="VNI-Helve" w:hAnsi="VNI-Helve" w:eastAsia="VNI-Helve"/>
          <w:sz w:val="18"/>
        </w:rPr>
      </w:pPr>
      <w:r>
        <w:rPr>
          <w:spacing w:val="-1"/>
          <w:w w:val="99"/>
          <w:position w:val="9"/>
          <w:sz w:val="13"/>
        </w:rPr>
        <w:t>33</w:t>
      </w:r>
      <w:r>
        <w:rPr>
          <w:rFonts w:ascii="VNI-Helve" w:hAnsi="VNI-Helve" w:eastAsia="VNI-Helve"/>
          <w:spacing w:val="2"/>
          <w:position w:val="8"/>
          <w:sz w:val="12"/>
        </w:rPr>
        <w:t>.   </w:t>
      </w:r>
      <w:r>
        <w:rPr>
          <w:rFonts w:ascii="VNI-Helve" w:hAnsi="VNI-Helve" w:eastAsia="VNI-Helve"/>
          <w:spacing w:val="2"/>
          <w:w w:val="101"/>
          <w:sz w:val="18"/>
        </w:rPr>
        <w:t>Ñoà</w:t>
      </w:r>
      <w:r>
        <w:rPr>
          <w:rFonts w:ascii="VNI-Helve" w:hAnsi="VNI-Helve" w:eastAsia="VNI-Helve"/>
          <w:spacing w:val="1"/>
          <w:w w:val="101"/>
          <w:sz w:val="18"/>
        </w:rPr>
        <w:t>n</w:t>
      </w:r>
      <w:r>
        <w:rPr>
          <w:rFonts w:ascii="VNI-Helve" w:hAnsi="VNI-Helve" w:eastAsia="VNI-Helve"/>
          <w:sz w:val="18"/>
        </w:rPr>
        <w:t>g</w:t>
      </w:r>
      <w:r>
        <w:rPr>
          <w:rFonts w:ascii="VNI-Helve" w:hAnsi="VNI-Helve" w:eastAsia="VNI-Helve"/>
          <w:spacing w:val="4"/>
          <w:sz w:val="18"/>
        </w:rPr>
        <w:t> </w:t>
      </w:r>
      <w:r>
        <w:rPr>
          <w:rFonts w:ascii="VNI-Helve" w:hAnsi="VNI-Helve" w:eastAsia="VNI-Helve"/>
          <w:spacing w:val="2"/>
          <w:sz w:val="18"/>
        </w:rPr>
        <w:t>ch</w:t>
      </w:r>
      <w:r>
        <w:rPr>
          <w:rFonts w:ascii="VNI-Helve" w:hAnsi="VNI-Helve" w:eastAsia="VNI-Helve"/>
          <w:spacing w:val="1"/>
          <w:sz w:val="18"/>
        </w:rPr>
        <w:t>a</w:t>
      </w:r>
      <w:r>
        <w:rPr>
          <w:rFonts w:ascii="VNI-Helve" w:hAnsi="VNI-Helve" w:eastAsia="VNI-Helve"/>
          <w:spacing w:val="2"/>
          <w:w w:val="333"/>
          <w:sz w:val="18"/>
        </w:rPr>
        <w:t>â</w:t>
      </w:r>
      <w:r>
        <w:rPr>
          <w:rFonts w:ascii="VNI-Helve" w:hAnsi="VNI-Helve" w:eastAsia="VNI-Helve"/>
          <w:sz w:val="18"/>
        </w:rPr>
        <w:t>n</w:t>
      </w:r>
      <w:r>
        <w:rPr>
          <w:rFonts w:ascii="VNI-Helve" w:hAnsi="VNI-Helve" w:eastAsia="VNI-Helve"/>
          <w:spacing w:val="3"/>
          <w:sz w:val="18"/>
        </w:rPr>
        <w:t> </w:t>
      </w:r>
      <w:r>
        <w:rPr>
          <w:rFonts w:ascii="VNI-Helve" w:hAnsi="VNI-Helve" w:eastAsia="VNI-Helve"/>
          <w:spacing w:val="1"/>
          <w:sz w:val="18"/>
        </w:rPr>
        <w:t>C</w:t>
      </w:r>
      <w:r>
        <w:rPr>
          <w:rFonts w:ascii="VNI-Helve" w:hAnsi="VNI-Helve" w:eastAsia="VNI-Helve"/>
          <w:spacing w:val="2"/>
          <w:sz w:val="18"/>
        </w:rPr>
        <w:t>a-</w:t>
      </w:r>
      <w:r>
        <w:rPr>
          <w:rFonts w:ascii="VNI-Helve" w:hAnsi="VNI-Helve" w:eastAsia="VNI-Helve"/>
          <w:spacing w:val="1"/>
          <w:sz w:val="18"/>
        </w:rPr>
        <w:t>d</w:t>
      </w:r>
      <w:r>
        <w:rPr>
          <w:rFonts w:ascii="VNI-Helve" w:hAnsi="VNI-Helve" w:eastAsia="VNI-Helve"/>
          <w:spacing w:val="2"/>
          <w:w w:val="103"/>
          <w:sz w:val="18"/>
        </w:rPr>
        <w:t>ie</w:t>
      </w:r>
      <w:r>
        <w:rPr>
          <w:rFonts w:ascii="VNI-Helve" w:hAnsi="VNI-Helve" w:eastAsia="VNI-Helve"/>
          <w:spacing w:val="1"/>
          <w:w w:val="103"/>
          <w:sz w:val="18"/>
        </w:rPr>
        <w:t>á</w:t>
      </w:r>
      <w:r>
        <w:rPr>
          <w:rFonts w:ascii="VNI-Helve" w:hAnsi="VNI-Helve" w:eastAsia="VNI-Helve"/>
          <w:sz w:val="18"/>
        </w:rPr>
        <w:t>p</w:t>
      </w:r>
      <w:r>
        <w:rPr>
          <w:rFonts w:ascii="VNI-Helve" w:hAnsi="VNI-Helve" w:eastAsia="VNI-Helve"/>
          <w:spacing w:val="4"/>
          <w:sz w:val="18"/>
        </w:rPr>
        <w:t> </w:t>
      </w:r>
      <w:r>
        <w:rPr>
          <w:rFonts w:ascii="MingLiU" w:hAnsi="MingLiU" w:eastAsia="MingLiU" w:hint="eastAsia"/>
          <w:spacing w:val="1"/>
          <w:sz w:val="18"/>
        </w:rPr>
        <w:t>童真迦葉</w:t>
      </w:r>
      <w:r>
        <w:rPr>
          <w:rFonts w:ascii="VNI-Helve" w:hAnsi="VNI-Helve" w:eastAsia="VNI-Helve"/>
          <w:spacing w:val="2"/>
          <w:sz w:val="18"/>
        </w:rPr>
        <w:t>. </w:t>
      </w:r>
      <w:r>
        <w:rPr>
          <w:rFonts w:ascii="Arial" w:hAnsi="Arial" w:eastAsia="Arial"/>
          <w:spacing w:val="2"/>
          <w:sz w:val="18"/>
        </w:rPr>
        <w:t>P</w:t>
      </w:r>
      <w:r>
        <w:rPr>
          <w:rFonts w:ascii="Arial" w:hAnsi="Arial" w:eastAsia="Arial"/>
          <w:sz w:val="18"/>
        </w:rPr>
        <w:t>a</w:t>
      </w:r>
      <w:r>
        <w:rPr>
          <w:rFonts w:ascii="Arial" w:hAnsi="Arial" w:eastAsia="Arial"/>
          <w:spacing w:val="2"/>
          <w:sz w:val="18"/>
        </w:rPr>
        <w:t>øl</w:t>
      </w:r>
      <w:r>
        <w:rPr>
          <w:rFonts w:ascii="Arial" w:hAnsi="Arial" w:eastAsia="Arial"/>
          <w:spacing w:val="1"/>
          <w:sz w:val="18"/>
        </w:rPr>
        <w:t>i</w:t>
      </w:r>
      <w:r>
        <w:rPr>
          <w:rFonts w:ascii="VNI-Helve" w:hAnsi="VNI-Helve" w:eastAsia="VNI-Helve"/>
          <w:spacing w:val="2"/>
          <w:sz w:val="18"/>
        </w:rPr>
        <w:t>: </w:t>
      </w:r>
      <w:r>
        <w:rPr>
          <w:rFonts w:ascii="Arial" w:hAnsi="Arial" w:eastAsia="Arial"/>
          <w:spacing w:val="1"/>
          <w:sz w:val="18"/>
        </w:rPr>
        <w:t>K</w:t>
      </w:r>
      <w:r>
        <w:rPr>
          <w:rFonts w:ascii="Arial" w:hAnsi="Arial" w:eastAsia="Arial"/>
          <w:sz w:val="18"/>
        </w:rPr>
        <w:t>u</w:t>
      </w:r>
      <w:r>
        <w:rPr>
          <w:rFonts w:ascii="Arial" w:hAnsi="Arial" w:eastAsia="Arial"/>
          <w:spacing w:val="1"/>
          <w:sz w:val="18"/>
        </w:rPr>
        <w:t>ma</w:t>
      </w:r>
      <w:r>
        <w:rPr>
          <w:rFonts w:ascii="Arial" w:hAnsi="Arial" w:eastAsia="Arial"/>
          <w:spacing w:val="2"/>
          <w:sz w:val="18"/>
        </w:rPr>
        <w:t>ør</w:t>
      </w:r>
      <w:r>
        <w:rPr>
          <w:rFonts w:ascii="Arial" w:hAnsi="Arial" w:eastAsia="Arial"/>
          <w:spacing w:val="1"/>
          <w:sz w:val="18"/>
        </w:rPr>
        <w:t>akassapa</w:t>
      </w:r>
      <w:r>
        <w:rPr>
          <w:rFonts w:ascii="VNI-Helve" w:hAnsi="VNI-Helve" w:eastAsia="VNI-Helve"/>
          <w:sz w:val="18"/>
        </w:rPr>
        <w:t>.</w:t>
      </w:r>
    </w:p>
    <w:p>
      <w:pPr>
        <w:spacing w:before="3"/>
        <w:ind w:left="757" w:right="0" w:firstLine="0"/>
        <w:jc w:val="left"/>
        <w:rPr>
          <w:rFonts w:ascii="VNI-Helve" w:hAnsi="VNI-Helve"/>
          <w:sz w:val="18"/>
        </w:rPr>
      </w:pPr>
      <w:r>
        <w:rPr>
          <w:spacing w:val="-1"/>
          <w:w w:val="99"/>
          <w:position w:val="9"/>
          <w:sz w:val="13"/>
        </w:rPr>
        <w:t>34</w:t>
      </w:r>
      <w:r>
        <w:rPr>
          <w:rFonts w:ascii="VNI-Helve" w:hAnsi="VNI-Helve"/>
          <w:position w:val="8"/>
          <w:sz w:val="12"/>
        </w:rPr>
        <w:t>.  </w:t>
      </w:r>
      <w:r>
        <w:rPr>
          <w:rFonts w:ascii="VNI-Helve" w:hAnsi="VNI-Helve"/>
          <w:spacing w:val="11"/>
          <w:position w:val="8"/>
          <w:sz w:val="12"/>
        </w:rPr>
        <w:t> </w:t>
      </w:r>
      <w:r>
        <w:rPr>
          <w:rFonts w:ascii="VNI-Helve" w:hAnsi="VNI-Helve"/>
          <w:spacing w:val="2"/>
          <w:w w:val="101"/>
          <w:sz w:val="18"/>
        </w:rPr>
        <w:t>Tru</w:t>
      </w:r>
      <w:r>
        <w:rPr>
          <w:rFonts w:ascii="VNI-Helve" w:hAnsi="VNI-Helve"/>
          <w:w w:val="101"/>
          <w:sz w:val="18"/>
        </w:rPr>
        <w:t>ù</w:t>
      </w:r>
      <w:r>
        <w:rPr>
          <w:rFonts w:ascii="VNI-Helve" w:hAnsi="VNI-Helve"/>
          <w:spacing w:val="3"/>
          <w:sz w:val="18"/>
        </w:rPr>
        <w:t> </w:t>
      </w:r>
      <w:r>
        <w:rPr>
          <w:rFonts w:ascii="VNI-Helve" w:hAnsi="VNI-Helve"/>
          <w:spacing w:val="2"/>
          <w:w w:val="104"/>
          <w:sz w:val="18"/>
        </w:rPr>
        <w:t>a</w:t>
      </w:r>
      <w:r>
        <w:rPr>
          <w:rFonts w:ascii="VNI-Helve" w:hAnsi="VNI-Helve"/>
          <w:spacing w:val="1"/>
          <w:w w:val="104"/>
          <w:sz w:val="18"/>
        </w:rPr>
        <w:t>ù</w:t>
      </w:r>
      <w:r>
        <w:rPr>
          <w:rFonts w:ascii="VNI-Helve" w:hAnsi="VNI-Helve"/>
          <w:sz w:val="18"/>
        </w:rPr>
        <w:t>m</w:t>
      </w:r>
      <w:r>
        <w:rPr>
          <w:rFonts w:ascii="VNI-Helve" w:hAnsi="VNI-Helve"/>
          <w:spacing w:val="4"/>
          <w:sz w:val="18"/>
        </w:rPr>
        <w:t> </w:t>
      </w:r>
      <w:r>
        <w:rPr>
          <w:rFonts w:ascii="VNI-Helve" w:hAnsi="VNI-Helve"/>
          <w:spacing w:val="2"/>
          <w:sz w:val="18"/>
        </w:rPr>
        <w:t>v</w:t>
      </w:r>
      <w:r>
        <w:rPr>
          <w:rFonts w:ascii="VNI-Helve" w:hAnsi="VNI-Helve"/>
          <w:spacing w:val="1"/>
          <w:sz w:val="18"/>
        </w:rPr>
        <w:t>i</w:t>
      </w:r>
      <w:r>
        <w:rPr>
          <w:rFonts w:ascii="VNI-Helve" w:hAnsi="VNI-Helve"/>
          <w:spacing w:val="2"/>
          <w:w w:val="104"/>
          <w:sz w:val="18"/>
        </w:rPr>
        <w:t>e</w:t>
      </w:r>
      <w:r>
        <w:rPr>
          <w:rFonts w:ascii="VNI-Helve" w:hAnsi="VNI-Helve"/>
          <w:spacing w:val="1"/>
          <w:w w:val="104"/>
          <w:sz w:val="18"/>
        </w:rPr>
        <w:t>â</w:t>
      </w:r>
      <w:r>
        <w:rPr>
          <w:rFonts w:ascii="VNI-Helve" w:hAnsi="VNI-Helve"/>
          <w:spacing w:val="2"/>
          <w:sz w:val="18"/>
        </w:rPr>
        <w:t>n</w:t>
      </w:r>
      <w:r>
        <w:rPr>
          <w:rFonts w:ascii="VNI-Helve" w:hAnsi="VNI-Helve"/>
          <w:sz w:val="18"/>
        </w:rPr>
        <w:t>.</w:t>
      </w:r>
      <w:r>
        <w:rPr>
          <w:rFonts w:ascii="VNI-Helve" w:hAnsi="VNI-Helve"/>
          <w:spacing w:val="3"/>
          <w:sz w:val="18"/>
        </w:rPr>
        <w:t> </w:t>
      </w:r>
      <w:r>
        <w:rPr>
          <w:rFonts w:ascii="Arial" w:hAnsi="Arial"/>
          <w:spacing w:val="2"/>
          <w:sz w:val="18"/>
        </w:rPr>
        <w:t>Paøli</w:t>
      </w:r>
      <w:r>
        <w:rPr>
          <w:rFonts w:ascii="VNI-Helve" w:hAnsi="VNI-Helve"/>
          <w:sz w:val="18"/>
        </w:rPr>
        <w:t>:</w:t>
      </w:r>
      <w:r>
        <w:rPr>
          <w:rFonts w:ascii="VNI-Helve" w:hAnsi="VNI-Helve"/>
          <w:spacing w:val="3"/>
          <w:sz w:val="18"/>
        </w:rPr>
        <w:t> </w:t>
      </w:r>
      <w:r>
        <w:rPr>
          <w:rFonts w:ascii="Arial" w:hAnsi="Arial"/>
          <w:spacing w:val="1"/>
          <w:sz w:val="18"/>
        </w:rPr>
        <w:t>Andhavana</w:t>
      </w:r>
      <w:r>
        <w:rPr>
          <w:rFonts w:ascii="VNI-Helve" w:hAnsi="VNI-Helve"/>
          <w:sz w:val="18"/>
        </w:rPr>
        <w:t>,</w:t>
      </w:r>
      <w:r>
        <w:rPr>
          <w:rFonts w:ascii="VNI-Helve" w:hAnsi="VNI-Helve"/>
          <w:spacing w:val="4"/>
          <w:sz w:val="18"/>
        </w:rPr>
        <w:t> </w:t>
      </w:r>
      <w:r>
        <w:rPr>
          <w:rFonts w:ascii="VNI-Helve" w:hAnsi="VNI-Helve"/>
          <w:spacing w:val="2"/>
          <w:sz w:val="18"/>
        </w:rPr>
        <w:t>kh</w:t>
      </w:r>
      <w:r>
        <w:rPr>
          <w:rFonts w:ascii="VNI-Helve" w:hAnsi="VNI-Helve"/>
          <w:sz w:val="18"/>
        </w:rPr>
        <w:t>u</w:t>
      </w:r>
      <w:r>
        <w:rPr>
          <w:rFonts w:ascii="VNI-Helve" w:hAnsi="VNI-Helve"/>
          <w:spacing w:val="4"/>
          <w:sz w:val="18"/>
        </w:rPr>
        <w:t> </w:t>
      </w:r>
      <w:r>
        <w:rPr>
          <w:rFonts w:ascii="VNI-Helve" w:hAnsi="VNI-Helve"/>
          <w:spacing w:val="1"/>
          <w:sz w:val="18"/>
        </w:rPr>
        <w:t>r</w:t>
      </w:r>
      <w:r>
        <w:rPr>
          <w:rFonts w:ascii="VNI-Helve" w:hAnsi="VNI-Helve"/>
          <w:spacing w:val="2"/>
          <w:sz w:val="18"/>
        </w:rPr>
        <w:t>ö</w:t>
      </w:r>
      <w:r>
        <w:rPr>
          <w:rFonts w:ascii="VNI-Helve" w:hAnsi="VNI-Helve"/>
          <w:spacing w:val="1"/>
          <w:w w:val="333"/>
          <w:sz w:val="18"/>
        </w:rPr>
        <w:t>ø</w:t>
      </w:r>
      <w:r>
        <w:rPr>
          <w:rFonts w:ascii="VNI-Helve" w:hAnsi="VNI-Helve"/>
          <w:spacing w:val="2"/>
          <w:sz w:val="18"/>
        </w:rPr>
        <w:t>n</w:t>
      </w:r>
      <w:r>
        <w:rPr>
          <w:rFonts w:ascii="VNI-Helve" w:hAnsi="VNI-Helve"/>
          <w:sz w:val="18"/>
        </w:rPr>
        <w:t>g</w:t>
      </w:r>
      <w:r>
        <w:rPr>
          <w:rFonts w:ascii="VNI-Helve" w:hAnsi="VNI-Helve"/>
          <w:spacing w:val="3"/>
          <w:sz w:val="18"/>
        </w:rPr>
        <w:t> </w:t>
      </w:r>
      <w:r>
        <w:rPr>
          <w:rFonts w:ascii="VNI-Helve" w:hAnsi="VNI-Helve"/>
          <w:spacing w:val="2"/>
          <w:w w:val="104"/>
          <w:sz w:val="18"/>
        </w:rPr>
        <w:t>ô</w:t>
      </w:r>
      <w:r>
        <w:rPr>
          <w:rFonts w:ascii="VNI-Helve" w:hAnsi="VNI-Helve"/>
          <w:w w:val="104"/>
          <w:sz w:val="18"/>
        </w:rPr>
        <w:t>û</w:t>
      </w:r>
      <w:r>
        <w:rPr>
          <w:rFonts w:ascii="VNI-Helve" w:hAnsi="VNI-Helve"/>
          <w:spacing w:val="3"/>
          <w:sz w:val="18"/>
        </w:rPr>
        <w:t> </w:t>
      </w:r>
      <w:r>
        <w:rPr>
          <w:rFonts w:ascii="VNI-Helve" w:hAnsi="VNI-Helve"/>
          <w:spacing w:val="2"/>
          <w:sz w:val="18"/>
        </w:rPr>
        <w:t>p</w:t>
      </w:r>
      <w:r>
        <w:rPr>
          <w:rFonts w:ascii="VNI-Helve" w:hAnsi="VNI-Helve"/>
          <w:spacing w:val="1"/>
          <w:sz w:val="18"/>
        </w:rPr>
        <w:t>h</w:t>
      </w:r>
      <w:r>
        <w:rPr>
          <w:rFonts w:ascii="VNI-Helve" w:hAnsi="VNI-Helve"/>
          <w:spacing w:val="2"/>
          <w:sz w:val="18"/>
        </w:rPr>
        <w:t>í</w:t>
      </w:r>
      <w:r>
        <w:rPr>
          <w:rFonts w:ascii="VNI-Helve" w:hAnsi="VNI-Helve"/>
          <w:sz w:val="18"/>
        </w:rPr>
        <w:t>a</w:t>
      </w:r>
      <w:r>
        <w:rPr>
          <w:rFonts w:ascii="VNI-Helve" w:hAnsi="VNI-Helve"/>
          <w:spacing w:val="3"/>
          <w:sz w:val="18"/>
        </w:rPr>
        <w:t> </w:t>
      </w:r>
      <w:r>
        <w:rPr>
          <w:rFonts w:ascii="VNI-Helve" w:hAnsi="VNI-Helve"/>
          <w:spacing w:val="2"/>
          <w:sz w:val="18"/>
        </w:rPr>
        <w:t>N</w:t>
      </w:r>
      <w:r>
        <w:rPr>
          <w:rFonts w:ascii="VNI-Helve" w:hAnsi="VNI-Helve"/>
          <w:spacing w:val="1"/>
          <w:sz w:val="18"/>
        </w:rPr>
        <w:t>a</w:t>
      </w:r>
      <w:r>
        <w:rPr>
          <w:rFonts w:ascii="VNI-Helve" w:hAnsi="VNI-Helve"/>
          <w:sz w:val="18"/>
        </w:rPr>
        <w:t>m</w:t>
      </w:r>
      <w:r>
        <w:rPr>
          <w:rFonts w:ascii="VNI-Helve" w:hAnsi="VNI-Helve"/>
          <w:spacing w:val="3"/>
          <w:sz w:val="18"/>
        </w:rPr>
        <w:t> </w:t>
      </w:r>
      <w:r>
        <w:rPr>
          <w:rFonts w:ascii="VNI-Helve" w:hAnsi="VNI-Helve"/>
          <w:spacing w:val="2"/>
          <w:w w:val="102"/>
          <w:sz w:val="18"/>
        </w:rPr>
        <w:t>Xaù-ve</w:t>
      </w:r>
      <w:r>
        <w:rPr>
          <w:rFonts w:ascii="VNI-Helve" w:hAnsi="VNI-Helve"/>
          <w:spacing w:val="1"/>
          <w:w w:val="102"/>
          <w:sz w:val="18"/>
        </w:rPr>
        <w:t>ä</w:t>
      </w:r>
      <w:r>
        <w:rPr>
          <w:rFonts w:ascii="VNI-Helve" w:hAnsi="VNI-Helve"/>
          <w:sz w:val="18"/>
        </w:rPr>
        <w:t>.</w:t>
      </w:r>
    </w:p>
    <w:p>
      <w:pPr>
        <w:pStyle w:val="BodyText"/>
        <w:spacing w:before="0"/>
        <w:rPr>
          <w:rFonts w:ascii="VNI-Helve"/>
          <w:sz w:val="20"/>
        </w:rPr>
      </w:pPr>
    </w:p>
    <w:p>
      <w:pPr>
        <w:pStyle w:val="BodyText"/>
        <w:spacing w:before="5"/>
        <w:rPr>
          <w:rFonts w:ascii="VNI-Helve"/>
          <w:sz w:val="20"/>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jc w:val="both"/>
      </w:pPr>
      <w:r>
        <w:rPr/>
        <w:t>nöôùc Xaù-veä.</w:t>
      </w:r>
    </w:p>
    <w:p>
      <w:pPr>
        <w:pStyle w:val="BodyText"/>
        <w:spacing w:before="33"/>
        <w:ind w:left="699" w:right="755" w:firstLine="567"/>
        <w:jc w:val="both"/>
      </w:pPr>
      <w:r>
        <w:rPr/>
        <w:t>Baáy giôø, vaøo nöûa ñeâm, Ca-dieáp kinh haønh. Khi aáy coù vò trôøi    ñeán choã Ca-dieáp, ôû giöõa hö khoâng noùi vôùi</w:t>
      </w:r>
      <w:r>
        <w:rPr>
          <w:spacing w:val="45"/>
        </w:rPr>
        <w:t> </w:t>
      </w:r>
      <w:r>
        <w:rPr/>
        <w:t>Ca-dieáp:</w:t>
      </w:r>
    </w:p>
    <w:p>
      <w:pPr>
        <w:pStyle w:val="BodyText"/>
        <w:ind w:left="699" w:right="755" w:firstLine="567"/>
        <w:jc w:val="both"/>
      </w:pPr>
      <w:r>
        <w:rPr>
          <w:spacing w:val="2"/>
        </w:rPr>
        <w:t>–Tyø-kheo neân bieát, ngoâi nhaø</w:t>
      </w:r>
      <w:r>
        <w:rPr>
          <w:spacing w:val="2"/>
          <w:position w:val="9"/>
          <w:sz w:val="13"/>
        </w:rPr>
        <w:t>35 </w:t>
      </w:r>
      <w:r>
        <w:rPr>
          <w:spacing w:val="3"/>
        </w:rPr>
        <w:t>naøy </w:t>
      </w:r>
      <w:r>
        <w:rPr>
          <w:spacing w:val="2"/>
        </w:rPr>
        <w:t>ban </w:t>
      </w:r>
      <w:r>
        <w:rPr>
          <w:spacing w:val="3"/>
        </w:rPr>
        <w:t>ñeâm boác khoùi, ban  </w:t>
      </w:r>
      <w:r>
        <w:rPr>
          <w:spacing w:val="2"/>
        </w:rPr>
        <w:t>ngaøy </w:t>
      </w:r>
      <w:r>
        <w:rPr/>
        <w:t>bò </w:t>
      </w:r>
      <w:r>
        <w:rPr>
          <w:spacing w:val="2"/>
        </w:rPr>
        <w:t>löûa </w:t>
      </w:r>
      <w:r>
        <w:rPr/>
        <w:t>chaùy</w:t>
      </w:r>
      <w:r>
        <w:rPr>
          <w:position w:val="9"/>
          <w:sz w:val="13"/>
        </w:rPr>
        <w:t>36</w:t>
      </w:r>
      <w:r>
        <w:rPr/>
        <w:t>. Coù </w:t>
      </w:r>
      <w:r>
        <w:rPr>
          <w:spacing w:val="2"/>
        </w:rPr>
        <w:t>ngöôøi Baø-la-moân noùi vôùi moät ngöôøi </w:t>
      </w:r>
      <w:r>
        <w:rPr/>
        <w:t>coù </w:t>
      </w:r>
      <w:r>
        <w:rPr>
          <w:spacing w:val="3"/>
        </w:rPr>
        <w:t>trí: </w:t>
      </w:r>
      <w:r>
        <w:rPr>
          <w:spacing w:val="2"/>
        </w:rPr>
        <w:t>“Giôø oâng haõy caàm ñao ñuïc </w:t>
      </w:r>
      <w:r>
        <w:rPr/>
        <w:t>nuùi</w:t>
      </w:r>
      <w:r>
        <w:rPr>
          <w:position w:val="9"/>
          <w:sz w:val="13"/>
        </w:rPr>
        <w:t>37</w:t>
      </w:r>
      <w:r>
        <w:rPr/>
        <w:t>. Khi </w:t>
      </w:r>
      <w:r>
        <w:rPr>
          <w:spacing w:val="2"/>
        </w:rPr>
        <w:t>ñang ñuïc nuùi taát </w:t>
      </w:r>
      <w:r>
        <w:rPr/>
        <w:t>seõ </w:t>
      </w:r>
      <w:r>
        <w:rPr>
          <w:spacing w:val="2"/>
        </w:rPr>
        <w:t>thaáy </w:t>
      </w:r>
      <w:r>
        <w:rPr>
          <w:spacing w:val="3"/>
        </w:rPr>
        <w:t>moät</w:t>
      </w:r>
      <w:r>
        <w:rPr>
          <w:spacing w:val="66"/>
        </w:rPr>
        <w:t> </w:t>
      </w:r>
      <w:r>
        <w:rPr/>
        <w:t>ñoà </w:t>
      </w:r>
      <w:r>
        <w:rPr>
          <w:spacing w:val="2"/>
        </w:rPr>
        <w:t>gaùnh</w:t>
      </w:r>
      <w:r>
        <w:rPr>
          <w:spacing w:val="2"/>
          <w:position w:val="9"/>
          <w:sz w:val="13"/>
        </w:rPr>
        <w:t>38 </w:t>
      </w:r>
      <w:r>
        <w:rPr/>
        <w:t>thì </w:t>
      </w:r>
      <w:r>
        <w:rPr>
          <w:spacing w:val="2"/>
        </w:rPr>
        <w:t>haõy nhoå </w:t>
      </w:r>
      <w:r>
        <w:rPr/>
        <w:t>noù </w:t>
      </w:r>
      <w:r>
        <w:rPr>
          <w:spacing w:val="2"/>
        </w:rPr>
        <w:t>leân. Roài oâng ñuïc laïi nuùi; </w:t>
      </w:r>
      <w:r>
        <w:rPr/>
        <w:t>khi </w:t>
      </w:r>
      <w:r>
        <w:rPr>
          <w:spacing w:val="2"/>
        </w:rPr>
        <w:t>ñang ñuïc </w:t>
      </w:r>
      <w:r>
        <w:rPr>
          <w:spacing w:val="3"/>
        </w:rPr>
        <w:t>nuùi </w:t>
      </w:r>
      <w:r>
        <w:rPr>
          <w:spacing w:val="2"/>
        </w:rPr>
        <w:t>taát </w:t>
      </w:r>
      <w:r>
        <w:rPr/>
        <w:t>seõ </w:t>
      </w:r>
      <w:r>
        <w:rPr>
          <w:spacing w:val="2"/>
        </w:rPr>
        <w:t>thaáy nuùi. Giôø haõy </w:t>
      </w:r>
      <w:r>
        <w:rPr/>
        <w:t>boû </w:t>
      </w:r>
      <w:r>
        <w:rPr>
          <w:spacing w:val="2"/>
        </w:rPr>
        <w:t>nuùi. OÂng laïi ñuïc nuùi; </w:t>
      </w:r>
      <w:r>
        <w:rPr/>
        <w:t>khi  </w:t>
      </w:r>
      <w:r>
        <w:rPr>
          <w:spacing w:val="2"/>
        </w:rPr>
        <w:t>ñang </w:t>
      </w:r>
      <w:r>
        <w:rPr>
          <w:spacing w:val="3"/>
        </w:rPr>
        <w:t>ñuïc </w:t>
      </w:r>
      <w:r>
        <w:rPr>
          <w:spacing w:val="4"/>
        </w:rPr>
        <w:t>nuùi  </w:t>
      </w:r>
      <w:r>
        <w:rPr>
          <w:spacing w:val="2"/>
        </w:rPr>
        <w:t>taát thaáy </w:t>
      </w:r>
      <w:r>
        <w:rPr/>
        <w:t>con </w:t>
      </w:r>
      <w:r>
        <w:rPr>
          <w:spacing w:val="2"/>
        </w:rPr>
        <w:t>eãnh öông. Baáy giôø oâng haõy boû</w:t>
      </w:r>
      <w:r>
        <w:rPr>
          <w:spacing w:val="2"/>
          <w:position w:val="9"/>
          <w:sz w:val="13"/>
        </w:rPr>
        <w:t>39 </w:t>
      </w:r>
      <w:r>
        <w:rPr/>
        <w:t>con </w:t>
      </w:r>
      <w:r>
        <w:rPr>
          <w:spacing w:val="2"/>
        </w:rPr>
        <w:t>eãnh öông. OÂng </w:t>
      </w:r>
      <w:r>
        <w:rPr>
          <w:spacing w:val="3"/>
        </w:rPr>
        <w:t>laïi </w:t>
      </w:r>
      <w:r>
        <w:rPr>
          <w:spacing w:val="2"/>
        </w:rPr>
        <w:t>ñuïc nuùi; </w:t>
      </w:r>
      <w:r>
        <w:rPr/>
        <w:t>khi </w:t>
      </w:r>
      <w:r>
        <w:rPr>
          <w:spacing w:val="2"/>
        </w:rPr>
        <w:t>ñang ñuïc nuùi </w:t>
      </w:r>
      <w:r>
        <w:rPr/>
        <w:t>seõ </w:t>
      </w:r>
      <w:r>
        <w:rPr>
          <w:spacing w:val="2"/>
        </w:rPr>
        <w:t>thaáy ñoáng thòt. Thaáy ñoáng thòt, haõy </w:t>
      </w:r>
      <w:r>
        <w:rPr>
          <w:spacing w:val="3"/>
        </w:rPr>
        <w:t>boû </w:t>
      </w:r>
      <w:r>
        <w:rPr>
          <w:spacing w:val="2"/>
        </w:rPr>
        <w:t>noù. Baây giôø oâng laïi ñuïc nuùi; </w:t>
      </w:r>
      <w:r>
        <w:rPr/>
        <w:t>khi </w:t>
      </w:r>
      <w:r>
        <w:rPr>
          <w:spacing w:val="2"/>
        </w:rPr>
        <w:t>ñang ñuïc nuùi </w:t>
      </w:r>
      <w:r>
        <w:rPr/>
        <w:t>seõ </w:t>
      </w:r>
      <w:r>
        <w:rPr>
          <w:spacing w:val="2"/>
        </w:rPr>
        <w:t>gaëp caùi </w:t>
      </w:r>
      <w:r>
        <w:rPr>
          <w:spacing w:val="3"/>
        </w:rPr>
        <w:t>goâng.    </w:t>
      </w:r>
      <w:r>
        <w:rPr>
          <w:spacing w:val="2"/>
        </w:rPr>
        <w:t>Thaáy caùi goâng, haõy </w:t>
      </w:r>
      <w:r>
        <w:rPr/>
        <w:t>boû </w:t>
      </w:r>
      <w:r>
        <w:rPr>
          <w:spacing w:val="2"/>
        </w:rPr>
        <w:t>noù. Baây giôø, oâng laïi ñuïc nuùi; </w:t>
      </w:r>
      <w:r>
        <w:rPr/>
        <w:t>khi </w:t>
      </w:r>
      <w:r>
        <w:rPr>
          <w:spacing w:val="2"/>
        </w:rPr>
        <w:t>ñuïc nuùi </w:t>
      </w:r>
      <w:r>
        <w:rPr>
          <w:spacing w:val="3"/>
        </w:rPr>
        <w:t>seõ </w:t>
      </w:r>
      <w:r>
        <w:rPr>
          <w:spacing w:val="2"/>
        </w:rPr>
        <w:t>thaáy </w:t>
      </w:r>
      <w:r>
        <w:rPr/>
        <w:t>hai con ñöôøng</w:t>
      </w:r>
      <w:r>
        <w:rPr>
          <w:position w:val="9"/>
          <w:sz w:val="13"/>
        </w:rPr>
        <w:t>40</w:t>
      </w:r>
      <w:r>
        <w:rPr/>
        <w:t>. Ñaõ </w:t>
      </w:r>
      <w:r>
        <w:rPr>
          <w:spacing w:val="2"/>
        </w:rPr>
        <w:t>thaáy hai ñöôøng, haõy </w:t>
      </w:r>
      <w:r>
        <w:rPr/>
        <w:t>boû  </w:t>
      </w:r>
      <w:r>
        <w:rPr>
          <w:spacing w:val="2"/>
        </w:rPr>
        <w:t>noù. Baây giôø, </w:t>
      </w:r>
      <w:r>
        <w:rPr>
          <w:spacing w:val="3"/>
        </w:rPr>
        <w:t>oâng  </w:t>
      </w:r>
      <w:r>
        <w:rPr>
          <w:spacing w:val="2"/>
        </w:rPr>
        <w:t>laïi ñuïc nuùi; </w:t>
      </w:r>
      <w:r>
        <w:rPr/>
        <w:t>khi </w:t>
      </w:r>
      <w:r>
        <w:rPr>
          <w:spacing w:val="2"/>
        </w:rPr>
        <w:t>ñuïc nuùi </w:t>
      </w:r>
      <w:r>
        <w:rPr/>
        <w:t>seõ </w:t>
      </w:r>
      <w:r>
        <w:rPr>
          <w:spacing w:val="2"/>
        </w:rPr>
        <w:t>thaáy caønh caây. Thaáy caønh caây, haõy </w:t>
      </w:r>
      <w:r>
        <w:rPr>
          <w:spacing w:val="3"/>
        </w:rPr>
        <w:t>boû   </w:t>
      </w:r>
      <w:r>
        <w:rPr>
          <w:spacing w:val="2"/>
        </w:rPr>
        <w:t>noù. Baây giôø oâng laïi ñuïc nuùi; </w:t>
      </w:r>
      <w:r>
        <w:rPr/>
        <w:t>khi </w:t>
      </w:r>
      <w:r>
        <w:rPr>
          <w:spacing w:val="2"/>
        </w:rPr>
        <w:t>ñuïc nuùi </w:t>
      </w:r>
      <w:r>
        <w:rPr/>
        <w:t>seõ </w:t>
      </w:r>
      <w:r>
        <w:rPr>
          <w:spacing w:val="2"/>
        </w:rPr>
        <w:t>thaáy </w:t>
      </w:r>
      <w:r>
        <w:rPr/>
        <w:t>con roàng</w:t>
      </w:r>
      <w:r>
        <w:rPr>
          <w:position w:val="9"/>
          <w:sz w:val="13"/>
        </w:rPr>
        <w:t>41</w:t>
      </w:r>
      <w:r>
        <w:rPr/>
        <w:t>.  </w:t>
      </w:r>
      <w:r>
        <w:rPr>
          <w:spacing w:val="3"/>
        </w:rPr>
        <w:t>Thaáy</w:t>
      </w:r>
      <w:r>
        <w:rPr>
          <w:spacing w:val="66"/>
        </w:rPr>
        <w:t> </w:t>
      </w:r>
      <w:r>
        <w:rPr/>
        <w:t>con </w:t>
      </w:r>
      <w:r>
        <w:rPr>
          <w:spacing w:val="2"/>
        </w:rPr>
        <w:t>roàng roài, chôù noùi </w:t>
      </w:r>
      <w:r>
        <w:rPr/>
        <w:t>gì </w:t>
      </w:r>
      <w:r>
        <w:rPr>
          <w:spacing w:val="2"/>
        </w:rPr>
        <w:t>vôùi noù, haõy </w:t>
      </w:r>
      <w:r>
        <w:rPr/>
        <w:t>lo töï quy </w:t>
      </w:r>
      <w:r>
        <w:rPr>
          <w:spacing w:val="2"/>
        </w:rPr>
        <w:t>maïng</w:t>
      </w:r>
      <w:r>
        <w:rPr>
          <w:spacing w:val="2"/>
          <w:position w:val="9"/>
          <w:sz w:val="13"/>
        </w:rPr>
        <w:t>42 </w:t>
      </w:r>
      <w:r>
        <w:rPr>
          <w:spacing w:val="2"/>
        </w:rPr>
        <w:t>vaø ñeå </w:t>
      </w:r>
      <w:r>
        <w:rPr>
          <w:spacing w:val="3"/>
        </w:rPr>
        <w:t>yeân noù </w:t>
      </w:r>
      <w:r>
        <w:rPr/>
        <w:t>ñoù</w:t>
      </w:r>
      <w:r>
        <w:rPr>
          <w:position w:val="9"/>
          <w:sz w:val="13"/>
        </w:rPr>
        <w:t>43</w:t>
      </w:r>
      <w:r>
        <w:rPr/>
        <w:t>.</w:t>
      </w:r>
    </w:p>
    <w:p>
      <w:pPr>
        <w:pStyle w:val="BodyText"/>
        <w:ind w:left="699" w:right="755" w:firstLine="567"/>
        <w:jc w:val="both"/>
      </w:pPr>
      <w:r>
        <w:rPr/>
        <w:t>Naøy Tyø-kheo, haõy suy nghó kyõ nghóa naøy. Neáu khoâng hieåu thì laäp töùc ñeán thaønh Xaù-veä, ñeán choã Theá Toân hoûi ñieàu naøy. Neáu Nhö Lai coù daïy ñieàu gì thì kheùo nhôù nghó maø thöïc haønh. Vì sao? Vì hieän taïi toâi cuõng khoâng thaáy coù ngöôøi, Sa-moân, Baø-la-moân, Ma hoaëc</w:t>
      </w:r>
    </w:p>
    <w:p>
      <w:pPr>
        <w:pStyle w:val="BodyText"/>
        <w:spacing w:before="0"/>
        <w:rPr>
          <w:sz w:val="29"/>
        </w:rPr>
      </w:pPr>
      <w:r>
        <w:rPr/>
        <w:pict>
          <v:rect style="position:absolute;margin-left:147.360001pt;margin-top:20.94182pt;width:144pt;height:.600010pt;mso-position-horizontal-relative:page;mso-position-vertical-relative:paragraph;z-index:-15708672;mso-wrap-distance-left:0;mso-wrap-distance-right:0" filled="true" fillcolor="#000000" stroked="false">
            <v:fill type="solid"/>
            <w10:wrap type="topAndBottom"/>
          </v:rect>
        </w:pict>
      </w:r>
    </w:p>
    <w:p>
      <w:pPr>
        <w:spacing w:before="99"/>
        <w:ind w:left="699" w:right="0" w:firstLine="0"/>
        <w:jc w:val="left"/>
        <w:rPr>
          <w:rFonts w:ascii="VNI-Helve" w:hAnsi="VNI-Helve"/>
          <w:sz w:val="18"/>
        </w:rPr>
      </w:pPr>
      <w:r>
        <w:rPr>
          <w:position w:val="9"/>
          <w:sz w:val="13"/>
        </w:rPr>
        <w:t>35</w:t>
      </w:r>
      <w:r>
        <w:rPr>
          <w:rFonts w:ascii="VNI-Helve" w:hAnsi="VNI-Helve"/>
          <w:position w:val="8"/>
          <w:sz w:val="12"/>
        </w:rPr>
        <w:t>. </w:t>
      </w:r>
      <w:r>
        <w:rPr>
          <w:rFonts w:ascii="Arial" w:hAnsi="Arial"/>
          <w:sz w:val="18"/>
        </w:rPr>
        <w:t>Paøli</w:t>
      </w:r>
      <w:r>
        <w:rPr>
          <w:rFonts w:ascii="VNI-Helve" w:hAnsi="VNI-Helve"/>
          <w:sz w:val="18"/>
        </w:rPr>
        <w:t>: </w:t>
      </w:r>
      <w:r>
        <w:rPr>
          <w:rFonts w:ascii="Arial" w:hAnsi="Arial"/>
          <w:sz w:val="18"/>
        </w:rPr>
        <w:t>Vammika</w:t>
      </w:r>
      <w:r>
        <w:rPr>
          <w:rFonts w:ascii="VNI-Helve" w:hAnsi="VNI-Helve"/>
          <w:sz w:val="18"/>
        </w:rPr>
        <w:t>, goø moái.</w:t>
      </w:r>
    </w:p>
    <w:p>
      <w:pPr>
        <w:spacing w:before="34"/>
        <w:ind w:left="699" w:right="0" w:firstLine="0"/>
        <w:jc w:val="left"/>
        <w:rPr>
          <w:rFonts w:ascii="VNI-Helve" w:hAnsi="VNI-Helve"/>
          <w:sz w:val="18"/>
        </w:rPr>
      </w:pPr>
      <w:r>
        <w:rPr>
          <w:position w:val="9"/>
          <w:sz w:val="13"/>
        </w:rPr>
        <w:t>36</w:t>
      </w:r>
      <w:r>
        <w:rPr>
          <w:rFonts w:ascii="VNI-Helve" w:hAnsi="VNI-Helve"/>
          <w:position w:val="8"/>
          <w:sz w:val="12"/>
        </w:rPr>
        <w:t>. </w:t>
      </w:r>
      <w:r>
        <w:rPr>
          <w:rFonts w:ascii="Arial" w:hAnsi="Arial"/>
          <w:sz w:val="18"/>
        </w:rPr>
        <w:t>Paøli</w:t>
      </w:r>
      <w:r>
        <w:rPr>
          <w:rFonts w:ascii="VNI-Helve" w:hAnsi="VNI-Helve"/>
          <w:sz w:val="18"/>
        </w:rPr>
        <w:t>: </w:t>
      </w:r>
      <w:r>
        <w:rPr>
          <w:rFonts w:ascii="Arial" w:hAnsi="Arial"/>
          <w:sz w:val="18"/>
        </w:rPr>
        <w:t>Divaø pajjalati</w:t>
      </w:r>
      <w:r>
        <w:rPr>
          <w:rFonts w:ascii="VNI-Helve" w:hAnsi="VNI-Helve"/>
          <w:sz w:val="18"/>
        </w:rPr>
        <w:t>, ban ngaøy röïc saùng.</w:t>
      </w:r>
    </w:p>
    <w:p>
      <w:pPr>
        <w:spacing w:before="34"/>
        <w:ind w:left="699" w:right="0" w:firstLine="0"/>
        <w:jc w:val="left"/>
        <w:rPr>
          <w:rFonts w:ascii="VNI-Helve" w:hAnsi="VNI-Helve" w:eastAsia="VNI-Helve"/>
          <w:sz w:val="18"/>
        </w:rPr>
      </w:pPr>
      <w:r>
        <w:rPr>
          <w:position w:val="9"/>
          <w:sz w:val="13"/>
        </w:rPr>
        <w:t>37</w:t>
      </w:r>
      <w:r>
        <w:rPr>
          <w:rFonts w:ascii="VNI-Helve" w:hAnsi="VNI-Helve" w:eastAsia="VNI-Helve"/>
          <w:position w:val="8"/>
          <w:sz w:val="12"/>
        </w:rPr>
        <w:t>. </w:t>
      </w:r>
      <w:r>
        <w:rPr>
          <w:rFonts w:ascii="VNI-Helve" w:hAnsi="VNI-Helve" w:eastAsia="VNI-Helve"/>
          <w:sz w:val="18"/>
        </w:rPr>
        <w:t>Haùn: Taïc sôn </w:t>
      </w:r>
      <w:r>
        <w:rPr>
          <w:rFonts w:ascii="MingLiU" w:hAnsi="MingLiU" w:eastAsia="MingLiU" w:hint="eastAsia"/>
          <w:sz w:val="18"/>
        </w:rPr>
        <w:t>鑿山</w:t>
      </w:r>
      <w:r>
        <w:rPr>
          <w:rFonts w:ascii="VNI-Helve" w:hAnsi="VNI-Helve" w:eastAsia="VNI-Helve"/>
          <w:sz w:val="18"/>
        </w:rPr>
        <w:t>. Baûn </w:t>
      </w:r>
      <w:r>
        <w:rPr>
          <w:rFonts w:ascii="Arial" w:hAnsi="Arial" w:eastAsia="Arial"/>
          <w:sz w:val="18"/>
        </w:rPr>
        <w:t>Paøli</w:t>
      </w:r>
      <w:r>
        <w:rPr>
          <w:rFonts w:ascii="VNI-Helve" w:hAnsi="VNI-Helve" w:eastAsia="VNI-Helve"/>
          <w:sz w:val="18"/>
        </w:rPr>
        <w:t>: Caàm göôm maø ñaøo goø moái leân.</w:t>
      </w:r>
    </w:p>
    <w:p>
      <w:pPr>
        <w:spacing w:before="2"/>
        <w:ind w:left="699" w:right="0" w:firstLine="0"/>
        <w:jc w:val="left"/>
        <w:rPr>
          <w:rFonts w:ascii="VNI-Helve" w:hAnsi="VNI-Helve" w:eastAsia="VNI-Helve"/>
          <w:sz w:val="18"/>
        </w:rPr>
      </w:pPr>
      <w:r>
        <w:rPr>
          <w:position w:val="9"/>
          <w:sz w:val="13"/>
        </w:rPr>
        <w:t>38</w:t>
      </w:r>
      <w:r>
        <w:rPr>
          <w:rFonts w:ascii="VNI-Helve" w:hAnsi="VNI-Helve" w:eastAsia="VNI-Helve"/>
          <w:position w:val="8"/>
          <w:sz w:val="12"/>
        </w:rPr>
        <w:t>. </w:t>
      </w:r>
      <w:r>
        <w:rPr>
          <w:rFonts w:ascii="VNI-Helve" w:hAnsi="VNI-Helve" w:eastAsia="VNI-Helve"/>
          <w:sz w:val="18"/>
        </w:rPr>
        <w:t>Haùn: Phuï vaät </w:t>
      </w:r>
      <w:r>
        <w:rPr>
          <w:rFonts w:ascii="MingLiU" w:hAnsi="MingLiU" w:eastAsia="MingLiU" w:hint="eastAsia"/>
          <w:sz w:val="18"/>
        </w:rPr>
        <w:t>負物</w:t>
      </w:r>
      <w:r>
        <w:rPr>
          <w:rFonts w:ascii="VNI-Helve" w:hAnsi="VNI-Helve" w:eastAsia="VNI-Helve"/>
          <w:sz w:val="18"/>
        </w:rPr>
        <w:t>. </w:t>
      </w:r>
      <w:r>
        <w:rPr>
          <w:rFonts w:ascii="Arial" w:hAnsi="Arial" w:eastAsia="Arial"/>
          <w:sz w:val="18"/>
        </w:rPr>
        <w:t>Paøli</w:t>
      </w:r>
      <w:r>
        <w:rPr>
          <w:rFonts w:ascii="VNI-Helve" w:hAnsi="VNI-Helve" w:eastAsia="VNI-Helve"/>
          <w:sz w:val="18"/>
        </w:rPr>
        <w:t>: Thaáy caùi then cöûa (</w:t>
      </w:r>
      <w:r>
        <w:rPr>
          <w:rFonts w:ascii="Arial" w:hAnsi="Arial" w:eastAsia="Arial"/>
          <w:sz w:val="18"/>
        </w:rPr>
        <w:t>laígì</w:t>
      </w:r>
      <w:r>
        <w:rPr>
          <w:rFonts w:ascii="VNI-Helve" w:hAnsi="VNI-Helve" w:eastAsia="VNI-Helve"/>
          <w:sz w:val="18"/>
        </w:rPr>
        <w:t>).</w:t>
      </w:r>
    </w:p>
    <w:p>
      <w:pPr>
        <w:spacing w:before="4"/>
        <w:ind w:left="699" w:right="0" w:firstLine="0"/>
        <w:jc w:val="left"/>
        <w:rPr>
          <w:rFonts w:ascii="VNI-Helve" w:hAnsi="VNI-Helve"/>
          <w:sz w:val="18"/>
        </w:rPr>
      </w:pPr>
      <w:r>
        <w:rPr>
          <w:spacing w:val="-1"/>
          <w:w w:val="99"/>
          <w:position w:val="9"/>
          <w:sz w:val="13"/>
        </w:rPr>
        <w:t>39</w:t>
      </w:r>
      <w:r>
        <w:rPr>
          <w:rFonts w:ascii="VNI-Helve" w:hAnsi="VNI-Helve"/>
          <w:position w:val="8"/>
          <w:sz w:val="12"/>
        </w:rPr>
        <w:t>.  </w:t>
      </w:r>
      <w:r>
        <w:rPr>
          <w:rFonts w:ascii="VNI-Helve" w:hAnsi="VNI-Helve"/>
          <w:spacing w:val="11"/>
          <w:position w:val="8"/>
          <w:sz w:val="12"/>
        </w:rPr>
        <w:t> </w:t>
      </w:r>
      <w:r>
        <w:rPr>
          <w:rFonts w:ascii="Arial" w:hAnsi="Arial"/>
          <w:spacing w:val="2"/>
          <w:sz w:val="18"/>
        </w:rPr>
        <w:t>Paøli</w:t>
      </w:r>
      <w:r>
        <w:rPr>
          <w:rFonts w:ascii="VNI-Helve" w:hAnsi="VNI-Helve"/>
          <w:sz w:val="18"/>
        </w:rPr>
        <w:t>:</w:t>
      </w:r>
      <w:r>
        <w:rPr>
          <w:rFonts w:ascii="VNI-Helve" w:hAnsi="VNI-Helve"/>
          <w:spacing w:val="4"/>
          <w:sz w:val="18"/>
        </w:rPr>
        <w:t> </w:t>
      </w:r>
      <w:r>
        <w:rPr>
          <w:rFonts w:ascii="Arial" w:hAnsi="Arial"/>
          <w:sz w:val="18"/>
        </w:rPr>
        <w:t>U</w:t>
      </w:r>
      <w:r>
        <w:rPr>
          <w:rFonts w:ascii="Arial" w:hAnsi="Arial"/>
          <w:spacing w:val="2"/>
          <w:sz w:val="18"/>
        </w:rPr>
        <w:t>kkhip</w:t>
      </w:r>
      <w:r>
        <w:rPr>
          <w:rFonts w:ascii="Arial" w:hAnsi="Arial"/>
          <w:sz w:val="18"/>
        </w:rPr>
        <w:t>a</w:t>
      </w:r>
      <w:r>
        <w:rPr>
          <w:rFonts w:ascii="VNI-Helve" w:hAnsi="VNI-Helve"/>
          <w:sz w:val="18"/>
        </w:rPr>
        <w:t>.</w:t>
      </w:r>
      <w:r>
        <w:rPr>
          <w:rFonts w:ascii="VNI-Helve" w:hAnsi="VNI-Helve"/>
          <w:spacing w:val="4"/>
          <w:sz w:val="18"/>
        </w:rPr>
        <w:t> </w:t>
      </w:r>
      <w:r>
        <w:rPr>
          <w:rFonts w:ascii="VNI-Helve" w:hAnsi="VNI-Helve"/>
          <w:spacing w:val="2"/>
          <w:w w:val="101"/>
          <w:sz w:val="18"/>
        </w:rPr>
        <w:t>Haõ</w:t>
      </w:r>
      <w:r>
        <w:rPr>
          <w:rFonts w:ascii="VNI-Helve" w:hAnsi="VNI-Helve"/>
          <w:w w:val="101"/>
          <w:sz w:val="18"/>
        </w:rPr>
        <w:t>y</w:t>
      </w:r>
      <w:r>
        <w:rPr>
          <w:rFonts w:ascii="VNI-Helve" w:hAnsi="VNI-Helve"/>
          <w:spacing w:val="2"/>
          <w:sz w:val="18"/>
        </w:rPr>
        <w:t> l</w:t>
      </w:r>
      <w:r>
        <w:rPr>
          <w:rFonts w:ascii="VNI-Helve" w:hAnsi="VNI-Helve"/>
          <w:spacing w:val="1"/>
          <w:sz w:val="18"/>
        </w:rPr>
        <w:t>a</w:t>
      </w:r>
      <w:r>
        <w:rPr>
          <w:rFonts w:ascii="VNI-Helve" w:hAnsi="VNI-Helve"/>
          <w:spacing w:val="2"/>
          <w:w w:val="105"/>
          <w:sz w:val="18"/>
        </w:rPr>
        <w:t>á</w:t>
      </w:r>
      <w:r>
        <w:rPr>
          <w:rFonts w:ascii="VNI-Helve" w:hAnsi="VNI-Helve"/>
          <w:w w:val="105"/>
          <w:sz w:val="18"/>
        </w:rPr>
        <w:t>y</w:t>
      </w:r>
      <w:r>
        <w:rPr>
          <w:rFonts w:ascii="VNI-Helve" w:hAnsi="VNI-Helve"/>
          <w:spacing w:val="4"/>
          <w:sz w:val="18"/>
        </w:rPr>
        <w:t> </w:t>
      </w:r>
      <w:r>
        <w:rPr>
          <w:rFonts w:ascii="VNI-Helve" w:hAnsi="VNI-Helve"/>
          <w:spacing w:val="2"/>
          <w:w w:val="103"/>
          <w:sz w:val="18"/>
        </w:rPr>
        <w:t>le</w:t>
      </w:r>
      <w:r>
        <w:rPr>
          <w:rFonts w:ascii="VNI-Helve" w:hAnsi="VNI-Helve"/>
          <w:spacing w:val="1"/>
          <w:w w:val="103"/>
          <w:sz w:val="18"/>
        </w:rPr>
        <w:t>â</w:t>
      </w:r>
      <w:r>
        <w:rPr>
          <w:rFonts w:ascii="VNI-Helve" w:hAnsi="VNI-Helve"/>
          <w:spacing w:val="2"/>
          <w:sz w:val="18"/>
        </w:rPr>
        <w:t>n</w:t>
      </w:r>
      <w:r>
        <w:rPr>
          <w:rFonts w:ascii="VNI-Helve" w:hAnsi="VNI-Helve"/>
          <w:sz w:val="18"/>
        </w:rPr>
        <w:t>.</w:t>
      </w:r>
      <w:r>
        <w:rPr>
          <w:rFonts w:ascii="VNI-Helve" w:hAnsi="VNI-Helve"/>
          <w:spacing w:val="3"/>
          <w:sz w:val="18"/>
        </w:rPr>
        <w:t> </w:t>
      </w:r>
      <w:r>
        <w:rPr>
          <w:rFonts w:ascii="VNI-Helve" w:hAnsi="VNI-Helve"/>
          <w:spacing w:val="2"/>
          <w:w w:val="101"/>
          <w:sz w:val="18"/>
        </w:rPr>
        <w:t>Haù</w:t>
      </w:r>
      <w:r>
        <w:rPr>
          <w:rFonts w:ascii="VNI-Helve" w:hAnsi="VNI-Helve"/>
          <w:w w:val="101"/>
          <w:sz w:val="18"/>
        </w:rPr>
        <w:t>n</w:t>
      </w:r>
      <w:r>
        <w:rPr>
          <w:rFonts w:ascii="VNI-Helve" w:hAnsi="VNI-Helve"/>
          <w:spacing w:val="3"/>
          <w:sz w:val="18"/>
        </w:rPr>
        <w:t> </w:t>
      </w:r>
      <w:r>
        <w:rPr>
          <w:rFonts w:ascii="VNI-Helve" w:hAnsi="VNI-Helve"/>
          <w:spacing w:val="1"/>
          <w:sz w:val="18"/>
        </w:rPr>
        <w:t>h</w:t>
      </w:r>
      <w:r>
        <w:rPr>
          <w:rFonts w:ascii="VNI-Helve" w:hAnsi="VNI-Helve"/>
          <w:spacing w:val="2"/>
          <w:sz w:val="18"/>
        </w:rPr>
        <w:t>i</w:t>
      </w:r>
      <w:r>
        <w:rPr>
          <w:rFonts w:ascii="VNI-Helve" w:hAnsi="VNI-Helve"/>
          <w:spacing w:val="1"/>
          <w:sz w:val="18"/>
        </w:rPr>
        <w:t>e</w:t>
      </w:r>
      <w:r>
        <w:rPr>
          <w:rFonts w:ascii="VNI-Helve" w:hAnsi="VNI-Helve"/>
          <w:spacing w:val="2"/>
          <w:w w:val="333"/>
          <w:sz w:val="18"/>
        </w:rPr>
        <w:t>å</w:t>
      </w:r>
      <w:r>
        <w:rPr>
          <w:rFonts w:ascii="VNI-Helve" w:hAnsi="VNI-Helve"/>
          <w:sz w:val="18"/>
        </w:rPr>
        <w:t>u</w:t>
      </w:r>
      <w:r>
        <w:rPr>
          <w:rFonts w:ascii="VNI-Helve" w:hAnsi="VNI-Helve"/>
          <w:spacing w:val="3"/>
          <w:sz w:val="18"/>
        </w:rPr>
        <w:t> </w:t>
      </w:r>
      <w:r>
        <w:rPr>
          <w:rFonts w:ascii="VNI-Helve" w:hAnsi="VNI-Helve"/>
          <w:spacing w:val="2"/>
          <w:w w:val="103"/>
          <w:sz w:val="18"/>
        </w:rPr>
        <w:t>la</w:t>
      </w:r>
      <w:r>
        <w:rPr>
          <w:rFonts w:ascii="VNI-Helve" w:hAnsi="VNI-Helve"/>
          <w:w w:val="103"/>
          <w:sz w:val="18"/>
        </w:rPr>
        <w:t>ø</w:t>
      </w:r>
      <w:r>
        <w:rPr>
          <w:rFonts w:ascii="VNI-Helve" w:hAnsi="VNI-Helve"/>
          <w:spacing w:val="3"/>
          <w:sz w:val="18"/>
        </w:rPr>
        <w:t> </w:t>
      </w:r>
      <w:r>
        <w:rPr>
          <w:rFonts w:ascii="Arial" w:hAnsi="Arial"/>
          <w:spacing w:val="2"/>
          <w:sz w:val="18"/>
        </w:rPr>
        <w:t>n</w:t>
      </w:r>
      <w:r>
        <w:rPr>
          <w:rFonts w:ascii="Arial" w:hAnsi="Arial"/>
          <w:sz w:val="18"/>
        </w:rPr>
        <w:t>i</w:t>
      </w:r>
      <w:r>
        <w:rPr>
          <w:rFonts w:ascii="Arial" w:hAnsi="Arial"/>
          <w:spacing w:val="2"/>
          <w:sz w:val="18"/>
        </w:rPr>
        <w:t>kkhipa</w:t>
      </w:r>
      <w:r>
        <w:rPr>
          <w:rFonts w:ascii="VNI-Helve" w:hAnsi="VNI-Helve"/>
          <w:sz w:val="18"/>
        </w:rPr>
        <w:t>,</w:t>
      </w:r>
      <w:r>
        <w:rPr>
          <w:rFonts w:ascii="VNI-Helve" w:hAnsi="VNI-Helve"/>
          <w:spacing w:val="4"/>
          <w:sz w:val="18"/>
        </w:rPr>
        <w:t> </w:t>
      </w:r>
      <w:r>
        <w:rPr>
          <w:rFonts w:ascii="VNI-Helve" w:hAnsi="VNI-Helve"/>
          <w:spacing w:val="1"/>
          <w:sz w:val="18"/>
        </w:rPr>
        <w:t>h</w:t>
      </w:r>
      <w:r>
        <w:rPr>
          <w:rFonts w:ascii="VNI-Helve" w:hAnsi="VNI-Helve"/>
          <w:spacing w:val="2"/>
          <w:sz w:val="18"/>
        </w:rPr>
        <w:t>a</w:t>
      </w:r>
      <w:r>
        <w:rPr>
          <w:rFonts w:ascii="VNI-Helve" w:hAnsi="VNI-Helve"/>
          <w:spacing w:val="2"/>
          <w:w w:val="333"/>
          <w:sz w:val="18"/>
        </w:rPr>
        <w:t>õ</w:t>
      </w:r>
      <w:r>
        <w:rPr>
          <w:rFonts w:ascii="VNI-Helve" w:hAnsi="VNI-Helve"/>
          <w:sz w:val="18"/>
        </w:rPr>
        <w:t>y</w:t>
      </w:r>
      <w:r>
        <w:rPr>
          <w:rFonts w:ascii="VNI-Helve" w:hAnsi="VNI-Helve"/>
          <w:spacing w:val="4"/>
          <w:sz w:val="18"/>
        </w:rPr>
        <w:t> </w:t>
      </w:r>
      <w:r>
        <w:rPr>
          <w:rFonts w:ascii="VNI-Helve" w:hAnsi="VNI-Helve"/>
          <w:spacing w:val="1"/>
          <w:sz w:val="18"/>
        </w:rPr>
        <w:t>ñ</w:t>
      </w:r>
      <w:r>
        <w:rPr>
          <w:rFonts w:ascii="VNI-Helve" w:hAnsi="VNI-Helve"/>
          <w:spacing w:val="2"/>
          <w:sz w:val="18"/>
        </w:rPr>
        <w:t>e</w:t>
      </w:r>
      <w:r>
        <w:rPr>
          <w:rFonts w:ascii="VNI-Helve" w:hAnsi="VNI-Helve"/>
          <w:w w:val="333"/>
          <w:sz w:val="18"/>
        </w:rPr>
        <w:t>å</w:t>
      </w:r>
      <w:r>
        <w:rPr>
          <w:rFonts w:ascii="VNI-Helve" w:hAnsi="VNI-Helve"/>
          <w:spacing w:val="4"/>
          <w:sz w:val="18"/>
        </w:rPr>
        <w:t> </w:t>
      </w:r>
      <w:r>
        <w:rPr>
          <w:rFonts w:ascii="VNI-Helve" w:hAnsi="VNI-Helve"/>
          <w:spacing w:val="1"/>
          <w:sz w:val="18"/>
        </w:rPr>
        <w:t>x</w:t>
      </w:r>
      <w:r>
        <w:rPr>
          <w:rFonts w:ascii="VNI-Helve" w:hAnsi="VNI-Helve"/>
          <w:spacing w:val="2"/>
          <w:sz w:val="18"/>
        </w:rPr>
        <w:t>u</w:t>
      </w:r>
      <w:r>
        <w:rPr>
          <w:rFonts w:ascii="VNI-Helve" w:hAnsi="VNI-Helve"/>
          <w:spacing w:val="1"/>
          <w:w w:val="104"/>
          <w:sz w:val="18"/>
        </w:rPr>
        <w:t>o</w:t>
      </w:r>
      <w:r>
        <w:rPr>
          <w:rFonts w:ascii="VNI-Helve" w:hAnsi="VNI-Helve"/>
          <w:spacing w:val="2"/>
          <w:w w:val="104"/>
          <w:sz w:val="18"/>
        </w:rPr>
        <w:t>á</w:t>
      </w:r>
      <w:r>
        <w:rPr>
          <w:rFonts w:ascii="VNI-Helve" w:hAnsi="VNI-Helve"/>
          <w:spacing w:val="2"/>
          <w:sz w:val="18"/>
        </w:rPr>
        <w:t>n</w:t>
      </w:r>
      <w:r>
        <w:rPr>
          <w:rFonts w:ascii="VNI-Helve" w:hAnsi="VNI-Helve"/>
          <w:spacing w:val="1"/>
          <w:sz w:val="18"/>
        </w:rPr>
        <w:t>g</w:t>
      </w:r>
      <w:r>
        <w:rPr>
          <w:rFonts w:ascii="VNI-Helve" w:hAnsi="VNI-Helve"/>
          <w:sz w:val="18"/>
        </w:rPr>
        <w:t>.</w:t>
      </w:r>
    </w:p>
    <w:p>
      <w:pPr>
        <w:spacing w:before="33"/>
        <w:ind w:left="699" w:right="0" w:firstLine="0"/>
        <w:jc w:val="left"/>
        <w:rPr>
          <w:rFonts w:ascii="VNI-Helve" w:hAnsi="VNI-Helve"/>
          <w:sz w:val="18"/>
        </w:rPr>
      </w:pPr>
      <w:r>
        <w:rPr>
          <w:position w:val="9"/>
          <w:sz w:val="13"/>
        </w:rPr>
        <w:t>40</w:t>
      </w:r>
      <w:r>
        <w:rPr>
          <w:rFonts w:ascii="VNI-Helve" w:hAnsi="VNI-Helve"/>
          <w:position w:val="8"/>
          <w:sz w:val="12"/>
        </w:rPr>
        <w:t>. </w:t>
      </w:r>
      <w:r>
        <w:rPr>
          <w:rFonts w:ascii="VNI-Helve" w:hAnsi="VNI-Helve"/>
          <w:sz w:val="18"/>
        </w:rPr>
        <w:t>Haùn: Nhò ñaïo. </w:t>
      </w:r>
      <w:r>
        <w:rPr>
          <w:rFonts w:ascii="Arial" w:hAnsi="Arial"/>
          <w:sz w:val="18"/>
        </w:rPr>
        <w:t>Paøli</w:t>
      </w:r>
      <w:r>
        <w:rPr>
          <w:rFonts w:ascii="VNI-Helve" w:hAnsi="VNI-Helve"/>
          <w:sz w:val="18"/>
        </w:rPr>
        <w:t>: </w:t>
      </w:r>
      <w:r>
        <w:rPr>
          <w:rFonts w:ascii="Arial" w:hAnsi="Arial"/>
          <w:sz w:val="18"/>
        </w:rPr>
        <w:t>Dvidhaøpatha</w:t>
      </w:r>
      <w:r>
        <w:rPr>
          <w:rFonts w:ascii="VNI-Helve" w:hAnsi="VNI-Helve"/>
          <w:sz w:val="18"/>
        </w:rPr>
        <w:t>, ñöôøng ñi coù hai loái.</w:t>
      </w:r>
    </w:p>
    <w:p>
      <w:pPr>
        <w:spacing w:before="34"/>
        <w:ind w:left="699" w:right="0" w:firstLine="0"/>
        <w:jc w:val="left"/>
        <w:rPr>
          <w:rFonts w:ascii="VNI-Helve" w:hAnsi="VNI-Helve"/>
          <w:sz w:val="18"/>
        </w:rPr>
      </w:pPr>
      <w:r>
        <w:rPr>
          <w:spacing w:val="-1"/>
          <w:w w:val="99"/>
          <w:position w:val="9"/>
          <w:sz w:val="13"/>
        </w:rPr>
        <w:t>41</w:t>
      </w:r>
      <w:r>
        <w:rPr>
          <w:rFonts w:ascii="VNI-Helve" w:hAnsi="VNI-Helve"/>
          <w:position w:val="8"/>
          <w:sz w:val="12"/>
        </w:rPr>
        <w:t>.  </w:t>
      </w:r>
      <w:r>
        <w:rPr>
          <w:rFonts w:ascii="VNI-Helve" w:hAnsi="VNI-Helve"/>
          <w:spacing w:val="11"/>
          <w:position w:val="8"/>
          <w:sz w:val="12"/>
        </w:rPr>
        <w:t> </w:t>
      </w:r>
      <w:r>
        <w:rPr>
          <w:rFonts w:ascii="Arial" w:hAnsi="Arial"/>
          <w:spacing w:val="2"/>
          <w:sz w:val="18"/>
        </w:rPr>
        <w:t>Paøli</w:t>
      </w:r>
      <w:r>
        <w:rPr>
          <w:rFonts w:ascii="VNI-Helve" w:hAnsi="VNI-Helve"/>
          <w:sz w:val="18"/>
        </w:rPr>
        <w:t>:</w:t>
      </w:r>
      <w:r>
        <w:rPr>
          <w:rFonts w:ascii="VNI-Helve" w:hAnsi="VNI-Helve"/>
          <w:spacing w:val="4"/>
          <w:sz w:val="18"/>
        </w:rPr>
        <w:t> </w:t>
      </w:r>
      <w:r>
        <w:rPr>
          <w:rFonts w:ascii="Arial" w:hAnsi="Arial"/>
          <w:spacing w:val="2"/>
          <w:sz w:val="18"/>
        </w:rPr>
        <w:t>N</w:t>
      </w:r>
      <w:r>
        <w:rPr>
          <w:rFonts w:ascii="Arial" w:hAnsi="Arial"/>
          <w:sz w:val="18"/>
        </w:rPr>
        <w:t>a</w:t>
      </w:r>
      <w:r>
        <w:rPr>
          <w:rFonts w:ascii="Arial" w:hAnsi="Arial"/>
          <w:spacing w:val="2"/>
          <w:sz w:val="18"/>
        </w:rPr>
        <w:t>øga</w:t>
      </w:r>
      <w:r>
        <w:rPr>
          <w:rFonts w:ascii="VNI-Helve" w:hAnsi="VNI-Helve"/>
          <w:sz w:val="18"/>
        </w:rPr>
        <w:t>.</w:t>
      </w:r>
      <w:r>
        <w:rPr>
          <w:rFonts w:ascii="VNI-Helve" w:hAnsi="VNI-Helve"/>
          <w:spacing w:val="3"/>
          <w:sz w:val="18"/>
        </w:rPr>
        <w:t> </w:t>
      </w:r>
      <w:r>
        <w:rPr>
          <w:rFonts w:ascii="VNI-Helve" w:hAnsi="VNI-Helve"/>
          <w:spacing w:val="2"/>
          <w:w w:val="102"/>
          <w:sz w:val="18"/>
        </w:rPr>
        <w:t>Co</w:t>
      </w:r>
      <w:r>
        <w:rPr>
          <w:rFonts w:ascii="VNI-Helve" w:hAnsi="VNI-Helve"/>
          <w:w w:val="102"/>
          <w:sz w:val="18"/>
        </w:rPr>
        <w:t>ù</w:t>
      </w:r>
      <w:r>
        <w:rPr>
          <w:rFonts w:ascii="VNI-Helve" w:hAnsi="VNI-Helve"/>
          <w:spacing w:val="4"/>
          <w:sz w:val="18"/>
        </w:rPr>
        <w:t> </w:t>
      </w:r>
      <w:r>
        <w:rPr>
          <w:rFonts w:ascii="VNI-Helve" w:hAnsi="VNI-Helve"/>
          <w:spacing w:val="1"/>
          <w:sz w:val="18"/>
        </w:rPr>
        <w:t>t</w:t>
      </w:r>
      <w:r>
        <w:rPr>
          <w:rFonts w:ascii="VNI-Helve" w:hAnsi="VNI-Helve"/>
          <w:spacing w:val="2"/>
          <w:w w:val="102"/>
          <w:sz w:val="18"/>
        </w:rPr>
        <w:t>he</w:t>
      </w:r>
      <w:r>
        <w:rPr>
          <w:rFonts w:ascii="VNI-Helve" w:hAnsi="VNI-Helve"/>
          <w:w w:val="102"/>
          <w:sz w:val="18"/>
        </w:rPr>
        <w:t>å</w:t>
      </w:r>
      <w:r>
        <w:rPr>
          <w:rFonts w:ascii="VNI-Helve" w:hAnsi="VNI-Helve"/>
          <w:spacing w:val="3"/>
          <w:sz w:val="18"/>
        </w:rPr>
        <w:t> </w:t>
      </w:r>
      <w:r>
        <w:rPr>
          <w:rFonts w:ascii="VNI-Helve" w:hAnsi="VNI-Helve"/>
          <w:spacing w:val="1"/>
          <w:sz w:val="18"/>
        </w:rPr>
        <w:t>h</w:t>
      </w:r>
      <w:r>
        <w:rPr>
          <w:rFonts w:ascii="VNI-Helve" w:hAnsi="VNI-Helve"/>
          <w:spacing w:val="2"/>
          <w:sz w:val="18"/>
        </w:rPr>
        <w:t>i</w:t>
      </w:r>
      <w:r>
        <w:rPr>
          <w:rFonts w:ascii="VNI-Helve" w:hAnsi="VNI-Helve"/>
          <w:spacing w:val="2"/>
          <w:w w:val="104"/>
          <w:sz w:val="18"/>
        </w:rPr>
        <w:t>e</w:t>
      </w:r>
      <w:r>
        <w:rPr>
          <w:rFonts w:ascii="VNI-Helve" w:hAnsi="VNI-Helve"/>
          <w:spacing w:val="1"/>
          <w:w w:val="104"/>
          <w:sz w:val="18"/>
        </w:rPr>
        <w:t>å</w:t>
      </w:r>
      <w:r>
        <w:rPr>
          <w:rFonts w:ascii="VNI-Helve" w:hAnsi="VNI-Helve"/>
          <w:sz w:val="18"/>
        </w:rPr>
        <w:t>u</w:t>
      </w:r>
      <w:r>
        <w:rPr>
          <w:rFonts w:ascii="VNI-Helve" w:hAnsi="VNI-Helve"/>
          <w:spacing w:val="3"/>
          <w:sz w:val="18"/>
        </w:rPr>
        <w:t> </w:t>
      </w:r>
      <w:r>
        <w:rPr>
          <w:rFonts w:ascii="VNI-Helve" w:hAnsi="VNI-Helve"/>
          <w:spacing w:val="2"/>
          <w:sz w:val="18"/>
        </w:rPr>
        <w:t>l</w:t>
      </w:r>
      <w:r>
        <w:rPr>
          <w:rFonts w:ascii="VNI-Helve" w:hAnsi="VNI-Helve"/>
          <w:spacing w:val="1"/>
          <w:sz w:val="18"/>
        </w:rPr>
        <w:t>a</w:t>
      </w:r>
      <w:r>
        <w:rPr>
          <w:rFonts w:ascii="VNI-Helve" w:hAnsi="VNI-Helve"/>
          <w:w w:val="333"/>
          <w:sz w:val="18"/>
        </w:rPr>
        <w:t>ø</w:t>
      </w:r>
      <w:r>
        <w:rPr>
          <w:rFonts w:ascii="VNI-Helve" w:hAnsi="VNI-Helve"/>
          <w:spacing w:val="4"/>
          <w:sz w:val="18"/>
        </w:rPr>
        <w:t> </w:t>
      </w:r>
      <w:r>
        <w:rPr>
          <w:rFonts w:ascii="VNI-Helve" w:hAnsi="VNI-Helve"/>
          <w:spacing w:val="2"/>
          <w:w w:val="102"/>
          <w:sz w:val="18"/>
        </w:rPr>
        <w:t>ra</w:t>
      </w:r>
      <w:r>
        <w:rPr>
          <w:rFonts w:ascii="VNI-Helve" w:hAnsi="VNI-Helve"/>
          <w:spacing w:val="1"/>
          <w:w w:val="102"/>
          <w:sz w:val="18"/>
        </w:rPr>
        <w:t>é</w:t>
      </w:r>
      <w:r>
        <w:rPr>
          <w:rFonts w:ascii="VNI-Helve" w:hAnsi="VNI-Helve"/>
          <w:sz w:val="18"/>
        </w:rPr>
        <w:t>n</w:t>
      </w:r>
      <w:r>
        <w:rPr>
          <w:rFonts w:ascii="VNI-Helve" w:hAnsi="VNI-Helve"/>
          <w:spacing w:val="4"/>
          <w:sz w:val="18"/>
        </w:rPr>
        <w:t> </w:t>
      </w:r>
      <w:r>
        <w:rPr>
          <w:rFonts w:ascii="VNI-Helve" w:hAnsi="VNI-Helve"/>
          <w:spacing w:val="1"/>
          <w:sz w:val="18"/>
        </w:rPr>
        <w:t>(</w:t>
      </w:r>
      <w:r>
        <w:rPr>
          <w:rFonts w:ascii="VNI-Helve" w:hAnsi="VNI-Helve"/>
          <w:spacing w:val="2"/>
          <w:sz w:val="18"/>
        </w:rPr>
        <w:t>th</w:t>
      </w:r>
      <w:r>
        <w:rPr>
          <w:rFonts w:ascii="VNI-Helve" w:hAnsi="VNI-Helve"/>
          <w:spacing w:val="1"/>
          <w:sz w:val="18"/>
        </w:rPr>
        <w:t>a</w:t>
      </w:r>
      <w:r>
        <w:rPr>
          <w:rFonts w:ascii="VNI-Helve" w:hAnsi="VNI-Helve"/>
          <w:spacing w:val="2"/>
          <w:w w:val="102"/>
          <w:sz w:val="18"/>
        </w:rPr>
        <w:t>àn</w:t>
      </w:r>
      <w:r>
        <w:rPr>
          <w:rFonts w:ascii="VNI-Helve" w:hAnsi="VNI-Helve"/>
          <w:spacing w:val="1"/>
          <w:w w:val="102"/>
          <w:sz w:val="18"/>
        </w:rPr>
        <w:t>)</w:t>
      </w:r>
      <w:r>
        <w:rPr>
          <w:rFonts w:ascii="VNI-Helve" w:hAnsi="VNI-Helve"/>
          <w:sz w:val="18"/>
        </w:rPr>
        <w:t>,</w:t>
      </w:r>
      <w:r>
        <w:rPr>
          <w:rFonts w:ascii="VNI-Helve" w:hAnsi="VNI-Helve"/>
          <w:spacing w:val="4"/>
          <w:sz w:val="18"/>
        </w:rPr>
        <w:t> </w:t>
      </w:r>
      <w:r>
        <w:rPr>
          <w:rFonts w:ascii="VNI-Helve" w:hAnsi="VNI-Helve"/>
          <w:sz w:val="18"/>
        </w:rPr>
        <w:t>c</w:t>
      </w:r>
      <w:r>
        <w:rPr>
          <w:rFonts w:ascii="VNI-Helve" w:hAnsi="VNI-Helve"/>
          <w:spacing w:val="2"/>
          <w:sz w:val="18"/>
        </w:rPr>
        <w:t>u</w:t>
      </w:r>
      <w:r>
        <w:rPr>
          <w:rFonts w:ascii="VNI-Helve" w:hAnsi="VNI-Helve"/>
          <w:spacing w:val="2"/>
          <w:w w:val="104"/>
          <w:sz w:val="18"/>
        </w:rPr>
        <w:t>õ</w:t>
      </w:r>
      <w:r>
        <w:rPr>
          <w:rFonts w:ascii="VNI-Helve" w:hAnsi="VNI-Helve"/>
          <w:spacing w:val="1"/>
          <w:w w:val="104"/>
          <w:sz w:val="18"/>
        </w:rPr>
        <w:t>n</w:t>
      </w:r>
      <w:r>
        <w:rPr>
          <w:rFonts w:ascii="VNI-Helve" w:hAnsi="VNI-Helve"/>
          <w:sz w:val="18"/>
        </w:rPr>
        <w:t>g</w:t>
      </w:r>
      <w:r>
        <w:rPr>
          <w:rFonts w:ascii="VNI-Helve" w:hAnsi="VNI-Helve"/>
          <w:spacing w:val="4"/>
          <w:sz w:val="18"/>
        </w:rPr>
        <w:t> </w:t>
      </w:r>
      <w:r>
        <w:rPr>
          <w:rFonts w:ascii="VNI-Helve" w:hAnsi="VNI-Helve"/>
          <w:spacing w:val="2"/>
          <w:w w:val="102"/>
          <w:sz w:val="18"/>
        </w:rPr>
        <w:t>co</w:t>
      </w:r>
      <w:r>
        <w:rPr>
          <w:rFonts w:ascii="VNI-Helve" w:hAnsi="VNI-Helve"/>
          <w:w w:val="102"/>
          <w:sz w:val="18"/>
        </w:rPr>
        <w:t>ù</w:t>
      </w:r>
      <w:r>
        <w:rPr>
          <w:rFonts w:ascii="VNI-Helve" w:hAnsi="VNI-Helve"/>
          <w:spacing w:val="4"/>
          <w:sz w:val="18"/>
        </w:rPr>
        <w:t> </w:t>
      </w:r>
      <w:r>
        <w:rPr>
          <w:rFonts w:ascii="VNI-Helve" w:hAnsi="VNI-Helve"/>
          <w:spacing w:val="1"/>
          <w:sz w:val="18"/>
        </w:rPr>
        <w:t>t</w:t>
      </w:r>
      <w:r>
        <w:rPr>
          <w:rFonts w:ascii="VNI-Helve" w:hAnsi="VNI-Helve"/>
          <w:spacing w:val="2"/>
          <w:sz w:val="18"/>
        </w:rPr>
        <w:t>h</w:t>
      </w:r>
      <w:r>
        <w:rPr>
          <w:rFonts w:ascii="VNI-Helve" w:hAnsi="VNI-Helve"/>
          <w:spacing w:val="1"/>
          <w:sz w:val="18"/>
        </w:rPr>
        <w:t>e</w:t>
      </w:r>
      <w:r>
        <w:rPr>
          <w:rFonts w:ascii="VNI-Helve" w:hAnsi="VNI-Helve"/>
          <w:w w:val="333"/>
          <w:sz w:val="18"/>
        </w:rPr>
        <w:t>å</w:t>
      </w:r>
      <w:r>
        <w:rPr>
          <w:rFonts w:ascii="VNI-Helve" w:hAnsi="VNI-Helve"/>
          <w:spacing w:val="3"/>
          <w:sz w:val="18"/>
        </w:rPr>
        <w:t> </w:t>
      </w:r>
      <w:r>
        <w:rPr>
          <w:rFonts w:ascii="VNI-Helve" w:hAnsi="VNI-Helve"/>
          <w:spacing w:val="2"/>
          <w:w w:val="103"/>
          <w:sz w:val="18"/>
        </w:rPr>
        <w:t>la</w:t>
      </w:r>
      <w:r>
        <w:rPr>
          <w:rFonts w:ascii="VNI-Helve" w:hAnsi="VNI-Helve"/>
          <w:w w:val="103"/>
          <w:sz w:val="18"/>
        </w:rPr>
        <w:t>ø</w:t>
      </w:r>
      <w:r>
        <w:rPr>
          <w:rFonts w:ascii="VNI-Helve" w:hAnsi="VNI-Helve"/>
          <w:spacing w:val="3"/>
          <w:sz w:val="18"/>
        </w:rPr>
        <w:t> </w:t>
      </w:r>
      <w:r>
        <w:rPr>
          <w:rFonts w:ascii="VNI-Helve" w:hAnsi="VNI-Helve"/>
          <w:spacing w:val="2"/>
          <w:w w:val="101"/>
          <w:sz w:val="18"/>
        </w:rPr>
        <w:t>roàn</w:t>
      </w:r>
      <w:r>
        <w:rPr>
          <w:rFonts w:ascii="VNI-Helve" w:hAnsi="VNI-Helve"/>
          <w:spacing w:val="1"/>
          <w:w w:val="101"/>
          <w:sz w:val="18"/>
        </w:rPr>
        <w:t>g</w:t>
      </w:r>
      <w:r>
        <w:rPr>
          <w:rFonts w:ascii="VNI-Helve" w:hAnsi="VNI-Helve"/>
          <w:sz w:val="18"/>
        </w:rPr>
        <w:t>.</w:t>
      </w:r>
    </w:p>
    <w:p>
      <w:pPr>
        <w:spacing w:before="34"/>
        <w:ind w:left="699" w:right="0" w:firstLine="0"/>
        <w:jc w:val="left"/>
        <w:rPr>
          <w:rFonts w:ascii="VNI-Helve" w:hAnsi="VNI-Helve"/>
          <w:sz w:val="18"/>
        </w:rPr>
      </w:pPr>
      <w:r>
        <w:rPr>
          <w:position w:val="9"/>
          <w:sz w:val="13"/>
        </w:rPr>
        <w:t>42</w:t>
      </w:r>
      <w:r>
        <w:rPr>
          <w:rFonts w:ascii="VNI-Helve" w:hAnsi="VNI-Helve"/>
          <w:position w:val="8"/>
          <w:sz w:val="12"/>
        </w:rPr>
        <w:t>. </w:t>
      </w:r>
      <w:r>
        <w:rPr>
          <w:rFonts w:ascii="Arial" w:hAnsi="Arial"/>
          <w:sz w:val="18"/>
        </w:rPr>
        <w:t>Paøli</w:t>
      </w:r>
      <w:r>
        <w:rPr>
          <w:rFonts w:ascii="VNI-Helve" w:hAnsi="VNI-Helve"/>
          <w:sz w:val="18"/>
        </w:rPr>
        <w:t>: </w:t>
      </w:r>
      <w:r>
        <w:rPr>
          <w:rFonts w:ascii="Arial" w:hAnsi="Arial"/>
          <w:sz w:val="18"/>
        </w:rPr>
        <w:t>Namo karohi naøgassa</w:t>
      </w:r>
      <w:r>
        <w:rPr>
          <w:rFonts w:ascii="VNI-Helve" w:hAnsi="VNI-Helve"/>
          <w:sz w:val="18"/>
        </w:rPr>
        <w:t>, haõy ñaûnh leã (xöng nam-moâ) con raén.</w:t>
      </w:r>
    </w:p>
    <w:p>
      <w:pPr>
        <w:spacing w:line="247" w:lineRule="auto" w:before="34"/>
        <w:ind w:left="984" w:right="756" w:hanging="285"/>
        <w:jc w:val="both"/>
        <w:rPr>
          <w:rFonts w:ascii="VNI-Helve" w:hAnsi="VNI-Helve" w:eastAsia="VNI-Helve"/>
          <w:sz w:val="18"/>
        </w:rPr>
      </w:pPr>
      <w:r>
        <w:rPr>
          <w:w w:val="99"/>
          <w:position w:val="9"/>
          <w:sz w:val="13"/>
        </w:rPr>
        <w:t>43</w:t>
      </w:r>
      <w:r>
        <w:rPr>
          <w:rFonts w:ascii="VNI-Helve" w:hAnsi="VNI-Helve" w:eastAsia="VNI-Helve"/>
          <w:position w:val="8"/>
          <w:sz w:val="12"/>
        </w:rPr>
        <w:t>.   </w:t>
      </w:r>
      <w:r>
        <w:rPr>
          <w:rFonts w:ascii="VNI-Helve" w:hAnsi="VNI-Helve" w:eastAsia="VNI-Helve"/>
          <w:w w:val="101"/>
          <w:sz w:val="18"/>
        </w:rPr>
        <w:t>Thöù</w:t>
      </w:r>
      <w:r>
        <w:rPr>
          <w:rFonts w:ascii="VNI-Helve" w:hAnsi="VNI-Helve" w:eastAsia="VNI-Helve"/>
          <w:sz w:val="18"/>
        </w:rPr>
        <w:t> tö</w:t>
      </w:r>
      <w:r>
        <w:rPr>
          <w:rFonts w:ascii="VNI-Helve" w:hAnsi="VNI-Helve" w:eastAsia="VNI-Helve"/>
          <w:w w:val="333"/>
          <w:sz w:val="18"/>
        </w:rPr>
        <w:t>ï</w:t>
      </w:r>
      <w:r>
        <w:rPr>
          <w:rFonts w:ascii="VNI-Helve" w:hAnsi="VNI-Helve" w:eastAsia="VNI-Helve"/>
          <w:sz w:val="18"/>
        </w:rPr>
        <w:t> </w:t>
      </w:r>
      <w:r>
        <w:rPr>
          <w:rFonts w:ascii="VNI-Helve" w:hAnsi="VNI-Helve" w:eastAsia="VNI-Helve"/>
          <w:w w:val="101"/>
          <w:sz w:val="18"/>
        </w:rPr>
        <w:t>caùc</w:t>
      </w:r>
      <w:r>
        <w:rPr>
          <w:rFonts w:ascii="VNI-Helve" w:hAnsi="VNI-Helve" w:eastAsia="VNI-Helve"/>
          <w:sz w:val="18"/>
        </w:rPr>
        <w:t> </w:t>
      </w:r>
      <w:r>
        <w:rPr>
          <w:rFonts w:ascii="VNI-Helve" w:hAnsi="VNI-Helve" w:eastAsia="VNI-Helve"/>
          <w:w w:val="101"/>
          <w:sz w:val="18"/>
        </w:rPr>
        <w:t>vaät</w:t>
      </w:r>
      <w:r>
        <w:rPr>
          <w:rFonts w:ascii="VNI-Helve" w:hAnsi="VNI-Helve" w:eastAsia="VNI-Helve"/>
          <w:sz w:val="18"/>
        </w:rPr>
        <w:t> </w:t>
      </w:r>
      <w:r>
        <w:rPr>
          <w:rFonts w:ascii="VNI-Helve" w:hAnsi="VNI-Helve" w:eastAsia="VNI-Helve"/>
          <w:w w:val="101"/>
          <w:sz w:val="18"/>
        </w:rPr>
        <w:t>ñaøo</w:t>
      </w:r>
      <w:r>
        <w:rPr>
          <w:rFonts w:ascii="VNI-Helve" w:hAnsi="VNI-Helve" w:eastAsia="VNI-Helve"/>
          <w:sz w:val="18"/>
        </w:rPr>
        <w:t> ñö</w:t>
      </w:r>
      <w:r>
        <w:rPr>
          <w:rFonts w:ascii="VNI-Helve" w:hAnsi="VNI-Helve" w:eastAsia="VNI-Helve"/>
          <w:w w:val="102"/>
          <w:sz w:val="18"/>
        </w:rPr>
        <w:t>ôïc</w:t>
      </w:r>
      <w:r>
        <w:rPr>
          <w:rFonts w:ascii="VNI-Helve" w:hAnsi="VNI-Helve" w:eastAsia="VNI-Helve"/>
          <w:sz w:val="18"/>
        </w:rPr>
        <w:t> trong </w:t>
      </w:r>
      <w:r>
        <w:rPr>
          <w:rFonts w:ascii="VNI-Helve" w:hAnsi="VNI-Helve" w:eastAsia="VNI-Helve"/>
          <w:w w:val="102"/>
          <w:sz w:val="18"/>
        </w:rPr>
        <w:t>Haù</w:t>
      </w:r>
      <w:r>
        <w:rPr>
          <w:rFonts w:ascii="VNI-Helve" w:hAnsi="VNI-Helve" w:eastAsia="VNI-Helve"/>
          <w:sz w:val="18"/>
        </w:rPr>
        <w:t>n dòch </w:t>
      </w:r>
      <w:r>
        <w:rPr>
          <w:rFonts w:ascii="VNI-Helve" w:hAnsi="VNI-Helve" w:eastAsia="VNI-Helve"/>
          <w:w w:val="101"/>
          <w:sz w:val="18"/>
        </w:rPr>
        <w:t>khaùc</w:t>
      </w:r>
      <w:r>
        <w:rPr>
          <w:rFonts w:ascii="VNI-Helve" w:hAnsi="VNI-Helve" w:eastAsia="VNI-Helve"/>
          <w:sz w:val="18"/>
        </w:rPr>
        <w:t> </w:t>
      </w:r>
      <w:r>
        <w:rPr>
          <w:rFonts w:ascii="VNI-Helve" w:hAnsi="VNI-Helve" w:eastAsia="VNI-Helve"/>
          <w:w w:val="102"/>
          <w:sz w:val="18"/>
        </w:rPr>
        <w:t>vôùi</w:t>
      </w:r>
      <w:r>
        <w:rPr>
          <w:rFonts w:ascii="VNI-Helve" w:hAnsi="VNI-Helve" w:eastAsia="VNI-Helve"/>
          <w:sz w:val="18"/>
        </w:rPr>
        <w:t> </w:t>
      </w:r>
      <w:r>
        <w:rPr>
          <w:rFonts w:ascii="VNI-Helve" w:hAnsi="VNI-Helve" w:eastAsia="VNI-Helve"/>
          <w:w w:val="102"/>
          <w:sz w:val="18"/>
        </w:rPr>
        <w:t>baû</w:t>
      </w:r>
      <w:r>
        <w:rPr>
          <w:rFonts w:ascii="VNI-Helve" w:hAnsi="VNI-Helve" w:eastAsia="VNI-Helve"/>
          <w:sz w:val="18"/>
        </w:rPr>
        <w:t>n </w:t>
      </w:r>
      <w:r>
        <w:rPr>
          <w:rFonts w:ascii="Arial" w:hAnsi="Arial" w:eastAsia="Arial"/>
          <w:sz w:val="18"/>
        </w:rPr>
        <w:t>Paøli</w:t>
      </w:r>
      <w:r>
        <w:rPr>
          <w:rFonts w:ascii="VNI-Helve" w:hAnsi="VNI-Helve" w:eastAsia="VNI-Helve"/>
          <w:sz w:val="18"/>
        </w:rPr>
        <w:t>. </w:t>
      </w:r>
      <w:r>
        <w:rPr>
          <w:rFonts w:ascii="VNI-Helve" w:hAnsi="VNI-Helve" w:eastAsia="VNI-Helve"/>
          <w:w w:val="102"/>
          <w:sz w:val="18"/>
        </w:rPr>
        <w:t>Coù</w:t>
      </w:r>
      <w:r>
        <w:rPr>
          <w:rFonts w:ascii="VNI-Helve" w:hAnsi="VNI-Helve" w:eastAsia="VNI-Helve"/>
          <w:sz w:val="18"/>
        </w:rPr>
        <w:t> ba </w:t>
      </w:r>
      <w:r>
        <w:rPr>
          <w:rFonts w:ascii="VNI-Helve" w:hAnsi="VNI-Helve" w:eastAsia="VNI-Helve"/>
          <w:w w:val="101"/>
          <w:sz w:val="18"/>
        </w:rPr>
        <w:t>vaät</w:t>
      </w:r>
      <w:r>
        <w:rPr>
          <w:rFonts w:ascii="VNI-Helve" w:hAnsi="VNI-Helve" w:eastAsia="VNI-Helve"/>
          <w:sz w:val="18"/>
        </w:rPr>
        <w:t> </w:t>
      </w:r>
      <w:r>
        <w:rPr>
          <w:rFonts w:ascii="VNI-Helve" w:hAnsi="VNI-Helve" w:eastAsia="VNI-Helve"/>
          <w:w w:val="101"/>
          <w:sz w:val="18"/>
        </w:rPr>
        <w:t>khoân</w:t>
      </w:r>
      <w:r>
        <w:rPr>
          <w:rFonts w:ascii="VNI-Helve" w:hAnsi="VNI-Helve" w:eastAsia="VNI-Helve"/>
          <w:sz w:val="18"/>
        </w:rPr>
        <w:t>g </w:t>
      </w:r>
      <w:r>
        <w:rPr>
          <w:rFonts w:ascii="VNI-Helve" w:hAnsi="VNI-Helve" w:eastAsia="VNI-Helve"/>
          <w:w w:val="101"/>
          <w:sz w:val="18"/>
        </w:rPr>
        <w:t>ñoàn</w:t>
      </w:r>
      <w:r>
        <w:rPr>
          <w:rFonts w:ascii="VNI-Helve" w:hAnsi="VNI-Helve" w:eastAsia="VNI-Helve"/>
          <w:sz w:val="18"/>
        </w:rPr>
        <w:t>g nh</w:t>
      </w:r>
      <w:r>
        <w:rPr>
          <w:rFonts w:ascii="VNI-Helve" w:hAnsi="VNI-Helve" w:eastAsia="VNI-Helve"/>
          <w:w w:val="104"/>
          <w:sz w:val="18"/>
        </w:rPr>
        <w:t>aá</w:t>
      </w:r>
      <w:r>
        <w:rPr>
          <w:rFonts w:ascii="VNI-Helve" w:hAnsi="VNI-Helve" w:eastAsia="VNI-Helve"/>
          <w:sz w:val="18"/>
        </w:rPr>
        <w:t>t ñö</w:t>
      </w:r>
      <w:r>
        <w:rPr>
          <w:rFonts w:ascii="VNI-Helve" w:hAnsi="VNI-Helve" w:eastAsia="VNI-Helve"/>
          <w:w w:val="102"/>
          <w:sz w:val="18"/>
        </w:rPr>
        <w:t>ôïc</w:t>
      </w:r>
      <w:r>
        <w:rPr>
          <w:rFonts w:ascii="VNI-Helve" w:hAnsi="VNI-Helve" w:eastAsia="VNI-Helve"/>
          <w:sz w:val="18"/>
        </w:rPr>
        <w:t> gi</w:t>
      </w:r>
      <w:r>
        <w:rPr>
          <w:rFonts w:ascii="VNI-Helve" w:hAnsi="VNI-Helve" w:eastAsia="VNI-Helve"/>
          <w:w w:val="102"/>
          <w:sz w:val="18"/>
        </w:rPr>
        <w:t>öõa</w:t>
      </w:r>
      <w:r>
        <w:rPr>
          <w:rFonts w:ascii="VNI-Helve" w:hAnsi="VNI-Helve" w:eastAsia="VNI-Helve"/>
          <w:sz w:val="18"/>
        </w:rPr>
        <w:t> Ha</w:t>
      </w:r>
      <w:r>
        <w:rPr>
          <w:rFonts w:ascii="VNI-Helve" w:hAnsi="VNI-Helve" w:eastAsia="VNI-Helve"/>
          <w:w w:val="104"/>
          <w:sz w:val="18"/>
        </w:rPr>
        <w:t>ùn</w:t>
      </w:r>
      <w:r>
        <w:rPr>
          <w:rFonts w:ascii="VNI-Helve" w:hAnsi="VNI-Helve" w:eastAsia="VNI-Helve"/>
          <w:sz w:val="18"/>
        </w:rPr>
        <w:t> </w:t>
      </w:r>
      <w:r>
        <w:rPr>
          <w:rFonts w:ascii="VNI-Helve" w:hAnsi="VNI-Helve" w:eastAsia="VNI-Helve"/>
          <w:w w:val="102"/>
          <w:sz w:val="18"/>
        </w:rPr>
        <w:t>vaø</w:t>
      </w:r>
      <w:r>
        <w:rPr>
          <w:rFonts w:ascii="VNI-Helve" w:hAnsi="VNI-Helve" w:eastAsia="VNI-Helve"/>
          <w:sz w:val="18"/>
        </w:rPr>
        <w:t> </w:t>
      </w:r>
      <w:r>
        <w:rPr>
          <w:rFonts w:ascii="Arial" w:hAnsi="Arial" w:eastAsia="Arial"/>
          <w:sz w:val="18"/>
        </w:rPr>
        <w:t>Paøli</w:t>
      </w:r>
      <w:r>
        <w:rPr>
          <w:rFonts w:ascii="VNI-Helve" w:hAnsi="VNI-Helve" w:eastAsia="VNI-Helve"/>
          <w:sz w:val="18"/>
        </w:rPr>
        <w:t>. Ha</w:t>
      </w:r>
      <w:r>
        <w:rPr>
          <w:rFonts w:ascii="VNI-Helve" w:hAnsi="VNI-Helve" w:eastAsia="VNI-Helve"/>
          <w:w w:val="103"/>
          <w:sz w:val="18"/>
        </w:rPr>
        <w:t>ùn:</w:t>
      </w:r>
      <w:r>
        <w:rPr>
          <w:rFonts w:ascii="VNI-Helve" w:hAnsi="VNI-Helve" w:eastAsia="VNI-Helve"/>
          <w:sz w:val="18"/>
        </w:rPr>
        <w:t> </w:t>
      </w:r>
      <w:r>
        <w:rPr>
          <w:rFonts w:ascii="VNI-Helve" w:hAnsi="VNI-Helve" w:eastAsia="VNI-Helve"/>
          <w:w w:val="102"/>
          <w:sz w:val="18"/>
        </w:rPr>
        <w:t>Nuù</w:t>
      </w:r>
      <w:r>
        <w:rPr>
          <w:rFonts w:ascii="VNI-Helve" w:hAnsi="VNI-Helve" w:eastAsia="VNI-Helve"/>
          <w:sz w:val="18"/>
        </w:rPr>
        <w:t>i (sôn </w:t>
      </w:r>
      <w:r>
        <w:rPr>
          <w:rFonts w:ascii="MingLiU" w:hAnsi="MingLiU" w:eastAsia="MingLiU" w:hint="eastAsia"/>
          <w:sz w:val="18"/>
        </w:rPr>
        <w:t>山 </w:t>
      </w:r>
      <w:r>
        <w:rPr>
          <w:rFonts w:ascii="VNI-Helve" w:hAnsi="VNI-Helve" w:eastAsia="VNI-Helve"/>
          <w:sz w:val="18"/>
        </w:rPr>
        <w:t>), </w:t>
      </w:r>
      <w:r>
        <w:rPr>
          <w:rFonts w:ascii="VNI-Helve" w:hAnsi="VNI-Helve" w:eastAsia="VNI-Helve"/>
          <w:w w:val="102"/>
          <w:sz w:val="18"/>
        </w:rPr>
        <w:t>caùi</w:t>
      </w:r>
      <w:r>
        <w:rPr>
          <w:rFonts w:ascii="VNI-Helve" w:hAnsi="VNI-Helve" w:eastAsia="VNI-Helve"/>
          <w:sz w:val="18"/>
        </w:rPr>
        <w:t> </w:t>
      </w:r>
      <w:r>
        <w:rPr>
          <w:rFonts w:ascii="VNI-Helve" w:hAnsi="VNI-Helve" w:eastAsia="VNI-Helve"/>
          <w:w w:val="102"/>
          <w:sz w:val="18"/>
        </w:rPr>
        <w:t>goâ</w:t>
      </w:r>
      <w:r>
        <w:rPr>
          <w:rFonts w:ascii="VNI-Helve" w:hAnsi="VNI-Helve" w:eastAsia="VNI-Helve"/>
          <w:sz w:val="18"/>
        </w:rPr>
        <w:t>ng (gia</w:t>
      </w:r>
      <w:r>
        <w:rPr>
          <w:rFonts w:ascii="VNI-Helve" w:hAnsi="VNI-Helve" w:eastAsia="VNI-Helve"/>
          <w:w w:val="333"/>
          <w:sz w:val="18"/>
        </w:rPr>
        <w:t>ø</w:t>
      </w:r>
      <w:r>
        <w:rPr>
          <w:rFonts w:ascii="VNI-Helve" w:hAnsi="VNI-Helve" w:eastAsia="VNI-Helve"/>
          <w:sz w:val="18"/>
        </w:rPr>
        <w:t> </w:t>
      </w:r>
      <w:r>
        <w:rPr>
          <w:rFonts w:ascii="MingLiU" w:hAnsi="MingLiU" w:eastAsia="MingLiU" w:hint="eastAsia"/>
          <w:sz w:val="18"/>
        </w:rPr>
        <w:t>枷 </w:t>
      </w:r>
      <w:r>
        <w:rPr>
          <w:rFonts w:ascii="VNI-Helve" w:hAnsi="VNI-Helve" w:eastAsia="VNI-Helve"/>
          <w:sz w:val="18"/>
        </w:rPr>
        <w:t>), </w:t>
      </w:r>
      <w:r>
        <w:rPr>
          <w:rFonts w:ascii="VNI-Helve" w:hAnsi="VNI-Helve" w:eastAsia="VNI-Helve"/>
          <w:w w:val="102"/>
          <w:sz w:val="18"/>
        </w:rPr>
        <w:t>caø</w:t>
      </w:r>
      <w:r>
        <w:rPr>
          <w:rFonts w:ascii="VNI-Helve" w:hAnsi="VNI-Helve" w:eastAsia="VNI-Helve"/>
          <w:sz w:val="18"/>
        </w:rPr>
        <w:t>nh caây (thoï chi </w:t>
      </w:r>
      <w:r>
        <w:rPr>
          <w:rFonts w:ascii="MingLiU" w:hAnsi="MingLiU" w:eastAsia="MingLiU" w:hint="eastAsia"/>
          <w:sz w:val="18"/>
        </w:rPr>
        <w:t>樹 枝 </w:t>
      </w:r>
      <w:r>
        <w:rPr>
          <w:rFonts w:ascii="VNI-Helve" w:hAnsi="VNI-Helve" w:eastAsia="VNI-Helve"/>
          <w:sz w:val="18"/>
        </w:rPr>
        <w:t>). </w:t>
      </w:r>
      <w:r>
        <w:rPr>
          <w:rFonts w:ascii="Arial" w:hAnsi="Arial" w:eastAsia="Arial"/>
          <w:sz w:val="18"/>
        </w:rPr>
        <w:t>Paøli</w:t>
      </w:r>
      <w:r>
        <w:rPr>
          <w:rFonts w:ascii="VNI-Helve" w:hAnsi="VNI-Helve" w:eastAsia="VNI-Helve"/>
          <w:sz w:val="18"/>
        </w:rPr>
        <w:t>: </w:t>
      </w:r>
      <w:r>
        <w:rPr>
          <w:rFonts w:ascii="Arial" w:hAnsi="Arial" w:eastAsia="Arial"/>
          <w:sz w:val="18"/>
        </w:rPr>
        <w:t>Caígavaøra </w:t>
      </w:r>
      <w:r>
        <w:rPr>
          <w:rFonts w:ascii="VNI-Helve" w:hAnsi="VNI-Helve" w:eastAsia="VNI-Helve"/>
          <w:sz w:val="18"/>
        </w:rPr>
        <w:t>(caùi baùt), </w:t>
      </w:r>
      <w:r>
        <w:rPr>
          <w:rFonts w:ascii="Arial" w:hAnsi="Arial" w:eastAsia="Arial"/>
          <w:sz w:val="18"/>
        </w:rPr>
        <w:t>kumma </w:t>
      </w:r>
      <w:r>
        <w:rPr>
          <w:rFonts w:ascii="VNI-Helve" w:hAnsi="VNI-Helve" w:eastAsia="VNI-Helve"/>
          <w:sz w:val="18"/>
        </w:rPr>
        <w:t>(con ruøa), </w:t>
      </w:r>
      <w:r>
        <w:rPr>
          <w:rFonts w:ascii="Arial" w:hAnsi="Arial" w:eastAsia="Arial"/>
          <w:sz w:val="18"/>
        </w:rPr>
        <w:t>asisuøna </w:t>
      </w:r>
      <w:r>
        <w:rPr>
          <w:rFonts w:ascii="VNI-Helve" w:hAnsi="VNI-Helve" w:eastAsia="VNI-Helve"/>
          <w:sz w:val="18"/>
        </w:rPr>
        <w:t>(dao moå boø).</w:t>
      </w:r>
    </w:p>
    <w:p>
      <w:pPr>
        <w:spacing w:after="0" w:line="247" w:lineRule="auto"/>
        <w:jc w:val="both"/>
        <w:rPr>
          <w:rFonts w:ascii="VNI-Helve" w:hAnsi="VNI-Helve" w:eastAsia="VNI-Helve"/>
          <w:sz w:val="18"/>
        </w:rPr>
        <w:sectPr>
          <w:pgSz w:w="11910" w:h="16840"/>
          <w:pgMar w:header="794" w:footer="0" w:top="1100" w:bottom="280" w:left="1680" w:right="1680"/>
        </w:sectPr>
      </w:pPr>
    </w:p>
    <w:p>
      <w:pPr>
        <w:pStyle w:val="BodyText"/>
        <w:spacing w:before="4"/>
        <w:rPr>
          <w:rFonts w:ascii="VNI-Helve"/>
          <w:sz w:val="15"/>
        </w:rPr>
      </w:pPr>
    </w:p>
    <w:p>
      <w:pPr>
        <w:pStyle w:val="BodyText"/>
        <w:spacing w:before="100"/>
        <w:ind w:left="757" w:right="701"/>
        <w:jc w:val="both"/>
      </w:pPr>
      <w:r>
        <w:rPr/>
        <w:t>Thieân ma naøo coù theå hieåu nghóa naøy, tröø Nhö Lai vaø ñeä töû Nhö Lai, hoaëc nghe töø toâi</w:t>
      </w:r>
      <w:r>
        <w:rPr>
          <w:position w:val="9"/>
          <w:sz w:val="13"/>
        </w:rPr>
        <w:t>44</w:t>
      </w:r>
      <w:r>
        <w:rPr/>
        <w:t>.</w:t>
      </w:r>
    </w:p>
    <w:p>
      <w:pPr>
        <w:pStyle w:val="BodyText"/>
        <w:spacing w:before="33"/>
        <w:ind w:left="1324"/>
        <w:jc w:val="both"/>
      </w:pPr>
      <w:r>
        <w:rPr/>
        <w:t>Baáy giôø, Ca-dieáp baûo vò thieân:</w:t>
      </w:r>
    </w:p>
    <w:p>
      <w:pPr>
        <w:pStyle w:val="BodyText"/>
        <w:ind w:left="1324"/>
        <w:jc w:val="both"/>
      </w:pPr>
      <w:r>
        <w:rPr/>
        <w:t>–Vieäc naøy thaät hay!</w:t>
      </w:r>
    </w:p>
    <w:p>
      <w:pPr>
        <w:pStyle w:val="BodyText"/>
        <w:ind w:left="757" w:right="697" w:firstLine="567"/>
        <w:jc w:val="both"/>
      </w:pPr>
      <w:r>
        <w:rPr/>
        <w:t>Baáy giôø, vaøo luùc saùng sôùm, Ca-dieáp ñeán choã Theá Toân; ñaûnh </w:t>
      </w:r>
      <w:r>
        <w:rPr>
          <w:spacing w:val="2"/>
        </w:rPr>
        <w:t>leã </w:t>
      </w:r>
      <w:r>
        <w:rPr/>
        <w:t>saùt chaân, roài ngoài qua moät beân, ñem nhaân duyeân naøy baïch ñaày </w:t>
      </w:r>
      <w:r>
        <w:rPr>
          <w:spacing w:val="2"/>
        </w:rPr>
        <w:t>ñuû  </w:t>
      </w:r>
      <w:r>
        <w:rPr>
          <w:spacing w:val="64"/>
        </w:rPr>
        <w:t> </w:t>
      </w:r>
      <w:r>
        <w:rPr/>
        <w:t>leân Theá Toân. Baáy giôø, Ca-dieáp hoûi Theá</w:t>
      </w:r>
      <w:r>
        <w:rPr>
          <w:spacing w:val="35"/>
        </w:rPr>
        <w:t> </w:t>
      </w:r>
      <w:r>
        <w:rPr/>
        <w:t>Toân:</w:t>
      </w:r>
    </w:p>
    <w:p>
      <w:pPr>
        <w:pStyle w:val="BodyText"/>
        <w:ind w:left="757" w:right="696" w:firstLine="567"/>
        <w:jc w:val="both"/>
      </w:pPr>
      <w:r>
        <w:rPr/>
        <w:t>–Nay con muoán hoûi nghóa Nhö Lai. Nhöõng ñieàu vò trôøi noùi, yù nghóa nhaém ñeán caùi gì? Vì sao noùi nhaø naøy ban ñeâm boác khoùi, </w:t>
      </w:r>
      <w:r>
        <w:rPr>
          <w:spacing w:val="2"/>
        </w:rPr>
        <w:t>ban </w:t>
      </w:r>
      <w:r>
        <w:rPr/>
        <w:t>ngaøy löûa chaùy? Taïi sao noùi laø Baø-la-moân? Taïi sao noùi laø ngöôøi trí?  Laïi noùi ñuïc nuùi, yù nghóa naøy nhaém ñeán caùi gì? Noùi veà con dao, </w:t>
      </w:r>
      <w:r>
        <w:rPr>
          <w:spacing w:val="2"/>
        </w:rPr>
        <w:t>con </w:t>
      </w:r>
      <w:r>
        <w:rPr/>
        <w:t>cuõng khoâng hieåu. Taïi sao noùi laø ñoà gaùnh? Laïi noùi veà nuùi, nghóa naøy theá naøo? Taïi sao laïi noùi con eãnh öông? Taïi sao laïi noùi ñoáng thòt? Taïi sao laïi noùi caùi goâng? Taïi sao noùi hai con ñöôøng? Caønh caây, nghóa </w:t>
      </w:r>
      <w:r>
        <w:rPr>
          <w:spacing w:val="2"/>
        </w:rPr>
        <w:t>noù </w:t>
      </w:r>
      <w:r>
        <w:rPr/>
        <w:t>theá naøo? Taïi sao noùi laø con</w:t>
      </w:r>
      <w:r>
        <w:rPr>
          <w:spacing w:val="27"/>
        </w:rPr>
        <w:t> </w:t>
      </w:r>
      <w:r>
        <w:rPr>
          <w:spacing w:val="2"/>
        </w:rPr>
        <w:t>roàng?</w:t>
      </w:r>
    </w:p>
    <w:p>
      <w:pPr>
        <w:pStyle w:val="BodyText"/>
        <w:ind w:left="1324"/>
        <w:jc w:val="both"/>
      </w:pPr>
      <w:r>
        <w:rPr/>
        <w:t>Theá Toân baûo:</w:t>
      </w:r>
    </w:p>
    <w:p>
      <w:pPr>
        <w:pStyle w:val="BodyText"/>
        <w:ind w:left="757" w:right="698" w:firstLine="567"/>
        <w:jc w:val="both"/>
      </w:pPr>
      <w:r>
        <w:rPr>
          <w:spacing w:val="2"/>
        </w:rPr>
        <w:t>–Nhaø töùc </w:t>
      </w:r>
      <w:r>
        <w:rPr/>
        <w:t>laø </w:t>
      </w:r>
      <w:r>
        <w:rPr>
          <w:spacing w:val="2"/>
        </w:rPr>
        <w:t>hình theå </w:t>
      </w:r>
      <w:r>
        <w:rPr/>
        <w:t>do </w:t>
      </w:r>
      <w:r>
        <w:rPr>
          <w:spacing w:val="2"/>
        </w:rPr>
        <w:t>saéc boán ñaïi taïo thaønh, nhaän </w:t>
      </w:r>
      <w:r>
        <w:rPr>
          <w:spacing w:val="3"/>
        </w:rPr>
        <w:t>huyeát </w:t>
      </w:r>
      <w:r>
        <w:rPr>
          <w:spacing w:val="2"/>
        </w:rPr>
        <w:t>maïch </w:t>
      </w:r>
      <w:r>
        <w:rPr/>
        <w:t>cha meï  </w:t>
      </w:r>
      <w:r>
        <w:rPr>
          <w:spacing w:val="2"/>
        </w:rPr>
        <w:t>daàn daàn lôùn leân, thöôøng ñöôïc nuoâi döôõng baèng </w:t>
      </w:r>
      <w:r>
        <w:rPr>
          <w:spacing w:val="3"/>
        </w:rPr>
        <w:t>thöùc</w:t>
      </w:r>
      <w:r>
        <w:rPr>
          <w:spacing w:val="66"/>
        </w:rPr>
        <w:t> </w:t>
      </w:r>
      <w:r>
        <w:rPr/>
        <w:t>aên </w:t>
      </w:r>
      <w:r>
        <w:rPr>
          <w:spacing w:val="2"/>
        </w:rPr>
        <w:t>khoâng </w:t>
      </w:r>
      <w:r>
        <w:rPr/>
        <w:t>ñeå </w:t>
      </w:r>
      <w:r>
        <w:rPr>
          <w:spacing w:val="2"/>
        </w:rPr>
        <w:t>thieáu thoán, laø phaùp phaân taùn. </w:t>
      </w:r>
      <w:r>
        <w:rPr/>
        <w:t>Ban </w:t>
      </w:r>
      <w:r>
        <w:rPr>
          <w:spacing w:val="2"/>
        </w:rPr>
        <w:t>ñeâm coù khoùi laø </w:t>
      </w:r>
      <w:r>
        <w:rPr>
          <w:spacing w:val="3"/>
        </w:rPr>
        <w:t>chæ </w:t>
      </w:r>
      <w:r>
        <w:rPr/>
        <w:t>cho  </w:t>
      </w:r>
      <w:r>
        <w:rPr>
          <w:spacing w:val="2"/>
        </w:rPr>
        <w:t>taâm nieäm cuûa caùc loaøi chuùng sinh. </w:t>
      </w:r>
      <w:r>
        <w:rPr/>
        <w:t>Ban  </w:t>
      </w:r>
      <w:r>
        <w:rPr>
          <w:spacing w:val="2"/>
        </w:rPr>
        <w:t>ngaøy löûa chaùy laø </w:t>
      </w:r>
      <w:r>
        <w:rPr>
          <w:spacing w:val="3"/>
        </w:rPr>
        <w:t>chæ  </w:t>
      </w:r>
      <w:r>
        <w:rPr/>
        <w:t>cho </w:t>
      </w:r>
      <w:r>
        <w:rPr>
          <w:spacing w:val="2"/>
        </w:rPr>
        <w:t>haønh ñoäng </w:t>
      </w:r>
      <w:r>
        <w:rPr/>
        <w:t>do </w:t>
      </w:r>
      <w:r>
        <w:rPr>
          <w:spacing w:val="2"/>
        </w:rPr>
        <w:t>thaân, mieäng, </w:t>
      </w:r>
      <w:r>
        <w:rPr/>
        <w:t>yù ñaõ </w:t>
      </w:r>
      <w:r>
        <w:rPr>
          <w:spacing w:val="2"/>
        </w:rPr>
        <w:t>taïo. Baø-la-moân laø </w:t>
      </w:r>
      <w:r>
        <w:rPr>
          <w:spacing w:val="4"/>
        </w:rPr>
        <w:t>A-la-haùn. </w:t>
      </w:r>
      <w:r>
        <w:rPr>
          <w:spacing w:val="2"/>
        </w:rPr>
        <w:t>Ngöôøi </w:t>
      </w:r>
      <w:r>
        <w:rPr/>
        <w:t>trí </w:t>
      </w:r>
      <w:r>
        <w:rPr>
          <w:spacing w:val="2"/>
        </w:rPr>
        <w:t>laø ngöôøi </w:t>
      </w:r>
      <w:r>
        <w:rPr/>
        <w:t>hoïc</w:t>
      </w:r>
      <w:r>
        <w:rPr>
          <w:position w:val="9"/>
          <w:sz w:val="13"/>
        </w:rPr>
        <w:t>45</w:t>
      </w:r>
      <w:r>
        <w:rPr/>
        <w:t>. </w:t>
      </w:r>
      <w:r>
        <w:rPr>
          <w:spacing w:val="2"/>
        </w:rPr>
        <w:t>Ñuïc nuùi laø </w:t>
      </w:r>
      <w:r>
        <w:rPr/>
        <w:t>chæ </w:t>
      </w:r>
      <w:r>
        <w:rPr>
          <w:spacing w:val="2"/>
        </w:rPr>
        <w:t>taâm tinh taán. </w:t>
      </w:r>
      <w:r>
        <w:rPr/>
        <w:t>Con dao </w:t>
      </w:r>
      <w:r>
        <w:rPr>
          <w:spacing w:val="3"/>
        </w:rPr>
        <w:t>chính</w:t>
      </w:r>
      <w:r>
        <w:rPr>
          <w:spacing w:val="66"/>
        </w:rPr>
        <w:t> </w:t>
      </w:r>
      <w:r>
        <w:rPr/>
        <w:t>laø chæ </w:t>
      </w:r>
      <w:r>
        <w:rPr>
          <w:spacing w:val="2"/>
        </w:rPr>
        <w:t>trí tueä. </w:t>
      </w:r>
      <w:r>
        <w:rPr/>
        <w:t>Ñoà </w:t>
      </w:r>
      <w:r>
        <w:rPr>
          <w:spacing w:val="2"/>
        </w:rPr>
        <w:t>gaùnh </w:t>
      </w:r>
      <w:r>
        <w:rPr/>
        <w:t>laø </w:t>
      </w:r>
      <w:r>
        <w:rPr>
          <w:spacing w:val="2"/>
        </w:rPr>
        <w:t>naêm keát </w:t>
      </w:r>
      <w:r>
        <w:rPr/>
        <w:t>söû</w:t>
      </w:r>
      <w:r>
        <w:rPr>
          <w:position w:val="9"/>
          <w:sz w:val="13"/>
        </w:rPr>
        <w:t>46</w:t>
      </w:r>
      <w:r>
        <w:rPr/>
        <w:t>. </w:t>
      </w:r>
      <w:r>
        <w:rPr>
          <w:spacing w:val="2"/>
        </w:rPr>
        <w:t>Nuùi </w:t>
      </w:r>
      <w:r>
        <w:rPr/>
        <w:t>laø </w:t>
      </w:r>
      <w:r>
        <w:rPr>
          <w:spacing w:val="2"/>
        </w:rPr>
        <w:t>kieâu </w:t>
      </w:r>
      <w:r>
        <w:rPr/>
        <w:t>maïn</w:t>
      </w:r>
      <w:r>
        <w:rPr>
          <w:position w:val="9"/>
          <w:sz w:val="13"/>
        </w:rPr>
        <w:t>47</w:t>
      </w:r>
      <w:r>
        <w:rPr/>
        <w:t>. Con </w:t>
      </w:r>
      <w:r>
        <w:rPr>
          <w:spacing w:val="2"/>
        </w:rPr>
        <w:t>eách    </w:t>
      </w:r>
      <w:r>
        <w:rPr/>
        <w:t>laø </w:t>
      </w:r>
      <w:r>
        <w:rPr>
          <w:spacing w:val="2"/>
        </w:rPr>
        <w:t>chæ taâm saân haän. </w:t>
      </w:r>
      <w:r>
        <w:rPr>
          <w:spacing w:val="3"/>
        </w:rPr>
        <w:t>Ñoáng </w:t>
      </w:r>
      <w:r>
        <w:rPr>
          <w:spacing w:val="2"/>
        </w:rPr>
        <w:t>thòt </w:t>
      </w:r>
      <w:r>
        <w:rPr/>
        <w:t>laø chæ </w:t>
      </w:r>
      <w:r>
        <w:rPr>
          <w:spacing w:val="2"/>
        </w:rPr>
        <w:t>tham duïc. Caùi goâng </w:t>
      </w:r>
      <w:r>
        <w:rPr/>
        <w:t>chæ </w:t>
      </w:r>
      <w:r>
        <w:rPr>
          <w:spacing w:val="3"/>
        </w:rPr>
        <w:t>naêm </w:t>
      </w:r>
      <w:r>
        <w:rPr>
          <w:spacing w:val="2"/>
        </w:rPr>
        <w:t>duïc.</w:t>
      </w:r>
      <w:r>
        <w:rPr>
          <w:spacing w:val="2"/>
          <w:position w:val="9"/>
          <w:sz w:val="13"/>
        </w:rPr>
        <w:t>48</w:t>
      </w:r>
      <w:r>
        <w:rPr>
          <w:spacing w:val="27"/>
          <w:position w:val="9"/>
          <w:sz w:val="13"/>
        </w:rPr>
        <w:t> </w:t>
      </w:r>
      <w:r>
        <w:rPr/>
        <w:t>Hai</w:t>
      </w:r>
      <w:r>
        <w:rPr>
          <w:spacing w:val="39"/>
        </w:rPr>
        <w:t> </w:t>
      </w:r>
      <w:r>
        <w:rPr>
          <w:spacing w:val="2"/>
        </w:rPr>
        <w:t>ñöôøng</w:t>
      </w:r>
      <w:r>
        <w:rPr>
          <w:spacing w:val="39"/>
        </w:rPr>
        <w:t> </w:t>
      </w:r>
      <w:r>
        <w:rPr>
          <w:spacing w:val="2"/>
        </w:rPr>
        <w:t>laø</w:t>
      </w:r>
      <w:r>
        <w:rPr>
          <w:spacing w:val="39"/>
        </w:rPr>
        <w:t> </w:t>
      </w:r>
      <w:r>
        <w:rPr/>
        <w:t>chæ</w:t>
      </w:r>
      <w:r>
        <w:rPr>
          <w:spacing w:val="38"/>
        </w:rPr>
        <w:t> </w:t>
      </w:r>
      <w:r>
        <w:rPr>
          <w:spacing w:val="2"/>
        </w:rPr>
        <w:t>nghi</w:t>
      </w:r>
      <w:r>
        <w:rPr>
          <w:spacing w:val="40"/>
        </w:rPr>
        <w:t> </w:t>
      </w:r>
      <w:r>
        <w:rPr>
          <w:spacing w:val="2"/>
        </w:rPr>
        <w:t>ngôø.</w:t>
      </w:r>
      <w:r>
        <w:rPr>
          <w:spacing w:val="39"/>
        </w:rPr>
        <w:t> </w:t>
      </w:r>
      <w:r>
        <w:rPr>
          <w:spacing w:val="2"/>
        </w:rPr>
        <w:t>Caønh</w:t>
      </w:r>
      <w:r>
        <w:rPr>
          <w:spacing w:val="39"/>
        </w:rPr>
        <w:t> </w:t>
      </w:r>
      <w:r>
        <w:rPr>
          <w:spacing w:val="2"/>
        </w:rPr>
        <w:t>caây</w:t>
      </w:r>
      <w:r>
        <w:rPr>
          <w:spacing w:val="39"/>
        </w:rPr>
        <w:t> </w:t>
      </w:r>
      <w:r>
        <w:rPr/>
        <w:t>laø</w:t>
      </w:r>
      <w:r>
        <w:rPr>
          <w:spacing w:val="39"/>
        </w:rPr>
        <w:t> </w:t>
      </w:r>
      <w:r>
        <w:rPr/>
        <w:t>voâ</w:t>
      </w:r>
      <w:r>
        <w:rPr>
          <w:spacing w:val="39"/>
        </w:rPr>
        <w:t> </w:t>
      </w:r>
      <w:r>
        <w:rPr/>
        <w:t>minh</w:t>
      </w:r>
      <w:r>
        <w:rPr>
          <w:position w:val="9"/>
          <w:sz w:val="13"/>
        </w:rPr>
        <w:t>49</w:t>
      </w:r>
      <w:r>
        <w:rPr/>
        <w:t>.</w:t>
      </w:r>
      <w:r>
        <w:rPr>
          <w:spacing w:val="39"/>
        </w:rPr>
        <w:t> </w:t>
      </w:r>
      <w:r>
        <w:rPr>
          <w:spacing w:val="2"/>
        </w:rPr>
        <w:t>Roàng</w:t>
      </w:r>
      <w:r>
        <w:rPr>
          <w:spacing w:val="39"/>
        </w:rPr>
        <w:t> </w:t>
      </w:r>
      <w:r>
        <w:rPr>
          <w:spacing w:val="2"/>
        </w:rPr>
        <w:t>laø</w:t>
      </w:r>
    </w:p>
    <w:p>
      <w:pPr>
        <w:pStyle w:val="BodyText"/>
        <w:spacing w:before="4"/>
        <w:rPr>
          <w:sz w:val="18"/>
        </w:rPr>
      </w:pPr>
      <w:r>
        <w:rPr/>
        <w:pict>
          <v:rect style="position:absolute;margin-left:150.240005pt;margin-top:13.95999pt;width:144pt;height:.600010pt;mso-position-horizontal-relative:page;mso-position-vertical-relative:paragraph;z-index:-15708160;mso-wrap-distance-left:0;mso-wrap-distance-right:0" filled="true" fillcolor="#000000" stroked="false">
            <v:fill type="solid"/>
            <w10:wrap type="topAndBottom"/>
          </v:rect>
        </w:pict>
      </w:r>
    </w:p>
    <w:p>
      <w:pPr>
        <w:spacing w:line="261" w:lineRule="auto" w:before="99"/>
        <w:ind w:left="1041" w:right="699" w:hanging="285"/>
        <w:jc w:val="both"/>
        <w:rPr>
          <w:rFonts w:ascii="Times New Roman" w:hAnsi="Times New Roman" w:eastAsia="Times New Roman"/>
          <w:sz w:val="20"/>
        </w:rPr>
      </w:pPr>
      <w:r>
        <w:rPr>
          <w:w w:val="99"/>
          <w:position w:val="9"/>
          <w:sz w:val="13"/>
        </w:rPr>
        <w:t>44</w:t>
      </w:r>
      <w:r>
        <w:rPr>
          <w:rFonts w:ascii="VNI-Helve" w:hAnsi="VNI-Helve" w:eastAsia="VNI-Helve"/>
          <w:position w:val="8"/>
          <w:sz w:val="12"/>
        </w:rPr>
        <w:t>.   </w:t>
      </w:r>
      <w:r>
        <w:rPr>
          <w:rFonts w:ascii="VNI-Helve" w:hAnsi="VNI-Helve" w:eastAsia="VNI-Helve"/>
          <w:w w:val="101"/>
          <w:sz w:val="18"/>
        </w:rPr>
        <w:t>Haùn</w:t>
      </w:r>
      <w:r>
        <w:rPr>
          <w:rFonts w:ascii="VNI-Helve" w:hAnsi="VNI-Helve" w:eastAsia="VNI-Helve"/>
          <w:sz w:val="18"/>
        </w:rPr>
        <w:t>: Nhöô</w:t>
      </w:r>
      <w:r>
        <w:rPr>
          <w:rFonts w:ascii="VNI-Helve" w:hAnsi="VNI-Helve" w:eastAsia="VNI-Helve"/>
          <w:w w:val="105"/>
          <w:sz w:val="18"/>
        </w:rPr>
        <w:t>ïc</w:t>
      </w:r>
      <w:r>
        <w:rPr>
          <w:rFonts w:ascii="VNI-Helve" w:hAnsi="VNI-Helve" w:eastAsia="VNI-Helve"/>
          <w:sz w:val="18"/>
        </w:rPr>
        <w:t> tu</w:t>
      </w:r>
      <w:r>
        <w:rPr>
          <w:rFonts w:ascii="VNI-Helve" w:hAnsi="VNI-Helve" w:eastAsia="VNI-Helve"/>
          <w:w w:val="104"/>
          <w:sz w:val="18"/>
        </w:rPr>
        <w:t>øn</w:t>
      </w:r>
      <w:r>
        <w:rPr>
          <w:rFonts w:ascii="VNI-Helve" w:hAnsi="VNI-Helve" w:eastAsia="VNI-Helve"/>
          <w:sz w:val="18"/>
        </w:rPr>
        <w:t>g ng</w:t>
      </w:r>
      <w:r>
        <w:rPr>
          <w:rFonts w:ascii="VNI-Helve" w:hAnsi="VNI-Helve" w:eastAsia="VNI-Helve"/>
          <w:w w:val="104"/>
          <w:sz w:val="18"/>
        </w:rPr>
        <w:t>aõ</w:t>
      </w:r>
      <w:r>
        <w:rPr>
          <w:rFonts w:ascii="VNI-Helve" w:hAnsi="VNI-Helve" w:eastAsia="VNI-Helve"/>
          <w:sz w:val="18"/>
        </w:rPr>
        <w:t> </w:t>
      </w:r>
      <w:r>
        <w:rPr>
          <w:rFonts w:ascii="VNI-Helve" w:hAnsi="VNI-Helve" w:eastAsia="VNI-Helve"/>
          <w:w w:val="102"/>
          <w:sz w:val="18"/>
        </w:rPr>
        <w:t>vaê</w:t>
      </w:r>
      <w:r>
        <w:rPr>
          <w:rFonts w:ascii="VNI-Helve" w:hAnsi="VNI-Helve" w:eastAsia="VNI-Helve"/>
          <w:sz w:val="18"/>
        </w:rPr>
        <w:t>n. </w:t>
      </w:r>
      <w:r>
        <w:rPr>
          <w:rFonts w:ascii="VNI-Helve" w:hAnsi="VNI-Helve" w:eastAsia="VNI-Helve"/>
          <w:w w:val="101"/>
          <w:sz w:val="18"/>
        </w:rPr>
        <w:t>Haùn</w:t>
      </w:r>
      <w:r>
        <w:rPr>
          <w:rFonts w:ascii="VNI-Helve" w:hAnsi="VNI-Helve" w:eastAsia="VNI-Helve"/>
          <w:sz w:val="18"/>
        </w:rPr>
        <w:t> </w:t>
      </w:r>
      <w:r>
        <w:rPr>
          <w:rFonts w:ascii="VNI-Helve" w:hAnsi="VNI-Helve" w:eastAsia="VNI-Helve"/>
          <w:w w:val="102"/>
          <w:sz w:val="18"/>
        </w:rPr>
        <w:t>coù</w:t>
      </w:r>
      <w:r>
        <w:rPr>
          <w:rFonts w:ascii="VNI-Helve" w:hAnsi="VNI-Helve" w:eastAsia="VNI-Helve"/>
          <w:sz w:val="18"/>
        </w:rPr>
        <w:t> the</w:t>
      </w:r>
      <w:r>
        <w:rPr>
          <w:rFonts w:ascii="VNI-Helve" w:hAnsi="VNI-Helve" w:eastAsia="VNI-Helve"/>
          <w:w w:val="333"/>
          <w:sz w:val="18"/>
        </w:rPr>
        <w:t>å</w:t>
      </w:r>
      <w:r>
        <w:rPr>
          <w:rFonts w:ascii="VNI-Helve" w:hAnsi="VNI-Helve" w:eastAsia="VNI-Helve"/>
          <w:sz w:val="18"/>
        </w:rPr>
        <w:t> dòch sai, so </w:t>
      </w:r>
      <w:r>
        <w:rPr>
          <w:rFonts w:ascii="VNI-Helve" w:hAnsi="VNI-Helve" w:eastAsia="VNI-Helve"/>
          <w:w w:val="102"/>
          <w:sz w:val="18"/>
        </w:rPr>
        <w:t>saù</w:t>
      </w:r>
      <w:r>
        <w:rPr>
          <w:rFonts w:ascii="VNI-Helve" w:hAnsi="VNI-Helve" w:eastAsia="VNI-Helve"/>
          <w:sz w:val="18"/>
        </w:rPr>
        <w:t>nh </w:t>
      </w:r>
      <w:r>
        <w:rPr>
          <w:rFonts w:ascii="Arial" w:hAnsi="Arial" w:eastAsia="Arial"/>
          <w:sz w:val="18"/>
        </w:rPr>
        <w:t>Paøli </w:t>
      </w:r>
      <w:r>
        <w:rPr>
          <w:rFonts w:ascii="VNI-Helve" w:hAnsi="VNI-Helve" w:eastAsia="VNI-Helve"/>
          <w:sz w:val="18"/>
        </w:rPr>
        <w:t>(ñònh cu</w:t>
      </w:r>
      <w:r>
        <w:rPr>
          <w:rFonts w:ascii="VNI-Helve" w:hAnsi="VNI-Helve" w:eastAsia="VNI-Helve"/>
          <w:w w:val="104"/>
          <w:sz w:val="18"/>
        </w:rPr>
        <w:t>ù):</w:t>
      </w:r>
      <w:r>
        <w:rPr>
          <w:rFonts w:ascii="VNI-Helve" w:hAnsi="VNI-Helve" w:eastAsia="VNI-Helve"/>
          <w:sz w:val="18"/>
        </w:rPr>
        <w:t> </w:t>
      </w:r>
      <w:r>
        <w:rPr>
          <w:rFonts w:ascii="Arial" w:hAnsi="Arial" w:eastAsia="Arial"/>
          <w:sz w:val="18"/>
        </w:rPr>
        <w:t>Ito vaø pana sutvaø</w:t>
      </w:r>
      <w:r>
        <w:rPr>
          <w:rFonts w:ascii="VNI-Helve" w:hAnsi="VNI-Helve" w:eastAsia="VNI-Helve"/>
          <w:sz w:val="18"/>
        </w:rPr>
        <w:t>, </w:t>
      </w:r>
      <w:r>
        <w:rPr>
          <w:rFonts w:ascii="VNI-Helve" w:hAnsi="VNI-Helve" w:eastAsia="VNI-Helve"/>
          <w:w w:val="101"/>
          <w:sz w:val="18"/>
        </w:rPr>
        <w:t>hoaëc</w:t>
      </w:r>
      <w:r>
        <w:rPr>
          <w:rFonts w:ascii="VNI-Helve" w:hAnsi="VNI-Helve" w:eastAsia="VNI-Helve"/>
          <w:sz w:val="18"/>
        </w:rPr>
        <w:t> nghe tö</w:t>
      </w:r>
      <w:r>
        <w:rPr>
          <w:rFonts w:ascii="VNI-Helve" w:hAnsi="VNI-Helve" w:eastAsia="VNI-Helve"/>
          <w:w w:val="333"/>
          <w:sz w:val="18"/>
        </w:rPr>
        <w:t>ø</w:t>
      </w:r>
      <w:r>
        <w:rPr>
          <w:rFonts w:ascii="VNI-Helve" w:hAnsi="VNI-Helve" w:eastAsia="VNI-Helve"/>
          <w:sz w:val="18"/>
        </w:rPr>
        <w:t> </w:t>
      </w:r>
      <w:r>
        <w:rPr>
          <w:rFonts w:ascii="VNI-Helve" w:hAnsi="VNI-Helve" w:eastAsia="VNI-Helve"/>
          <w:w w:val="101"/>
          <w:sz w:val="18"/>
        </w:rPr>
        <w:t>ñoù;</w:t>
      </w:r>
      <w:r>
        <w:rPr>
          <w:rFonts w:ascii="VNI-Helve" w:hAnsi="VNI-Helve" w:eastAsia="VNI-Helve"/>
          <w:sz w:val="18"/>
        </w:rPr>
        <w:t> tö</w:t>
      </w:r>
      <w:r>
        <w:rPr>
          <w:rFonts w:ascii="VNI-Helve" w:hAnsi="VNI-Helve" w:eastAsia="VNI-Helve"/>
          <w:w w:val="105"/>
          <w:sz w:val="18"/>
        </w:rPr>
        <w:t>ùc</w:t>
      </w:r>
      <w:r>
        <w:rPr>
          <w:rFonts w:ascii="VNI-Helve" w:hAnsi="VNI-Helve" w:eastAsia="VNI-Helve"/>
          <w:sz w:val="18"/>
        </w:rPr>
        <w:t> nhö</w:t>
      </w:r>
      <w:r>
        <w:rPr>
          <w:rFonts w:ascii="VNI-Helve" w:hAnsi="VNI-Helve" w:eastAsia="VNI-Helve"/>
          <w:w w:val="102"/>
          <w:sz w:val="18"/>
        </w:rPr>
        <w:t>õng</w:t>
      </w:r>
      <w:r>
        <w:rPr>
          <w:rFonts w:ascii="VNI-Helve" w:hAnsi="VNI-Helve" w:eastAsia="VNI-Helve"/>
          <w:sz w:val="18"/>
        </w:rPr>
        <w:t> ai nghe </w:t>
      </w:r>
      <w:r>
        <w:rPr>
          <w:rFonts w:ascii="VNI-Helve" w:hAnsi="VNI-Helve" w:eastAsia="VNI-Helve"/>
          <w:w w:val="103"/>
          <w:sz w:val="18"/>
        </w:rPr>
        <w:t>töø</w:t>
      </w:r>
      <w:r>
        <w:rPr>
          <w:rFonts w:ascii="VNI-Helve" w:hAnsi="VNI-Helve" w:eastAsia="VNI-Helve"/>
          <w:sz w:val="18"/>
        </w:rPr>
        <w:t> Ph</w:t>
      </w:r>
      <w:r>
        <w:rPr>
          <w:rFonts w:ascii="VNI-Helve" w:hAnsi="VNI-Helve" w:eastAsia="VNI-Helve"/>
          <w:w w:val="103"/>
          <w:sz w:val="18"/>
        </w:rPr>
        <w:t>aät</w:t>
      </w:r>
      <w:r>
        <w:rPr>
          <w:rFonts w:ascii="VNI-Helve" w:hAnsi="VNI-Helve" w:eastAsia="VNI-Helve"/>
          <w:sz w:val="18"/>
        </w:rPr>
        <w:t> hay </w:t>
      </w:r>
      <w:r>
        <w:rPr>
          <w:rFonts w:ascii="VNI-Helve" w:hAnsi="VNI-Helve" w:eastAsia="VNI-Helve"/>
          <w:w w:val="102"/>
          <w:sz w:val="18"/>
        </w:rPr>
        <w:t>ñeä</w:t>
      </w:r>
      <w:r>
        <w:rPr>
          <w:rFonts w:ascii="VNI-Helve" w:hAnsi="VNI-Helve" w:eastAsia="VNI-Helve"/>
          <w:sz w:val="18"/>
        </w:rPr>
        <w:t> tö</w:t>
      </w:r>
      <w:r>
        <w:rPr>
          <w:rFonts w:ascii="VNI-Helve" w:hAnsi="VNI-Helve" w:eastAsia="VNI-Helve"/>
          <w:w w:val="333"/>
          <w:sz w:val="18"/>
        </w:rPr>
        <w:t>û</w:t>
      </w:r>
      <w:r>
        <w:rPr>
          <w:rFonts w:ascii="VNI-Helve" w:hAnsi="VNI-Helve" w:eastAsia="VNI-Helve"/>
          <w:sz w:val="18"/>
        </w:rPr>
        <w:t> </w:t>
      </w:r>
      <w:r>
        <w:rPr>
          <w:rFonts w:ascii="VNI-Helve" w:hAnsi="VNI-Helve" w:eastAsia="VNI-Helve"/>
          <w:w w:val="101"/>
          <w:sz w:val="18"/>
        </w:rPr>
        <w:t>cuûa</w:t>
      </w:r>
      <w:r>
        <w:rPr>
          <w:rFonts w:ascii="VNI-Helve" w:hAnsi="VNI-Helve" w:eastAsia="VNI-Helve"/>
          <w:sz w:val="18"/>
        </w:rPr>
        <w:t> </w:t>
      </w:r>
      <w:r>
        <w:rPr>
          <w:rFonts w:ascii="VNI-Helve" w:hAnsi="VNI-Helve" w:eastAsia="VNI-Helve"/>
          <w:w w:val="101"/>
          <w:sz w:val="18"/>
        </w:rPr>
        <w:t>Phaät</w:t>
      </w:r>
      <w:r>
        <w:rPr>
          <w:rFonts w:ascii="VNI-Helve" w:hAnsi="VNI-Helve" w:eastAsia="VNI-Helve"/>
          <w:sz w:val="18"/>
        </w:rPr>
        <w:t>. Nhöng ti</w:t>
      </w:r>
      <w:r>
        <w:rPr>
          <w:rFonts w:ascii="VNI-Helve" w:hAnsi="VNI-Helve" w:eastAsia="VNI-Helve"/>
          <w:w w:val="104"/>
          <w:sz w:val="18"/>
        </w:rPr>
        <w:t>eá</w:t>
      </w:r>
      <w:r>
        <w:rPr>
          <w:rFonts w:ascii="VNI-Helve" w:hAnsi="VNI-Helve" w:eastAsia="VNI-Helve"/>
          <w:sz w:val="18"/>
        </w:rPr>
        <w:t>ng </w:t>
      </w:r>
      <w:r>
        <w:rPr>
          <w:rFonts w:ascii="VNI-Helve" w:hAnsi="VNI-Helve" w:eastAsia="VNI-Helve"/>
          <w:w w:val="101"/>
          <w:sz w:val="18"/>
        </w:rPr>
        <w:t>Phaïm</w:t>
      </w:r>
      <w:r>
        <w:rPr>
          <w:rFonts w:ascii="VNI-Helve" w:hAnsi="VNI-Helve" w:eastAsia="VNI-Helve"/>
          <w:sz w:val="18"/>
        </w:rPr>
        <w:t> ít khi du</w:t>
      </w:r>
      <w:r>
        <w:rPr>
          <w:rFonts w:ascii="VNI-Helve" w:hAnsi="VNI-Helve" w:eastAsia="VNI-Helve"/>
          <w:w w:val="104"/>
          <w:sz w:val="18"/>
        </w:rPr>
        <w:t>øn</w:t>
      </w:r>
      <w:r>
        <w:rPr>
          <w:rFonts w:ascii="VNI-Helve" w:hAnsi="VNI-Helve" w:eastAsia="VNI-Helve"/>
          <w:sz w:val="18"/>
        </w:rPr>
        <w:t>g tö</w:t>
      </w:r>
      <w:r>
        <w:rPr>
          <w:rFonts w:ascii="VNI-Helve" w:hAnsi="VNI-Helve" w:eastAsia="VNI-Helve"/>
          <w:w w:val="333"/>
          <w:sz w:val="18"/>
        </w:rPr>
        <w:t>ø</w:t>
      </w:r>
      <w:r>
        <w:rPr>
          <w:rFonts w:ascii="VNI-Helve" w:hAnsi="VNI-Helve" w:eastAsia="VNI-Helve"/>
          <w:sz w:val="18"/>
        </w:rPr>
        <w:t> nh</w:t>
      </w:r>
      <w:r>
        <w:rPr>
          <w:rFonts w:ascii="VNI-Helve" w:hAnsi="VNI-Helve" w:eastAsia="VNI-Helve"/>
          <w:w w:val="102"/>
          <w:sz w:val="18"/>
        </w:rPr>
        <w:t>aân</w:t>
      </w:r>
      <w:r>
        <w:rPr>
          <w:rFonts w:ascii="VNI-Helve" w:hAnsi="VNI-Helve" w:eastAsia="VNI-Helve"/>
          <w:sz w:val="18"/>
        </w:rPr>
        <w:t> xöng, ne</w:t>
      </w:r>
      <w:r>
        <w:rPr>
          <w:rFonts w:ascii="VNI-Helve" w:hAnsi="VNI-Helve" w:eastAsia="VNI-Helve"/>
          <w:w w:val="333"/>
          <w:sz w:val="18"/>
        </w:rPr>
        <w:t>â</w:t>
      </w:r>
      <w:r>
        <w:rPr>
          <w:rFonts w:ascii="VNI-Helve" w:hAnsi="VNI-Helve" w:eastAsia="VNI-Helve"/>
          <w:sz w:val="18"/>
        </w:rPr>
        <w:t>n </w:t>
      </w:r>
      <w:r>
        <w:rPr>
          <w:rFonts w:ascii="VNI-Helve" w:hAnsi="VNI-Helve" w:eastAsia="VNI-Helve"/>
          <w:w w:val="102"/>
          <w:sz w:val="18"/>
        </w:rPr>
        <w:t>Haù</w:t>
      </w:r>
      <w:r>
        <w:rPr>
          <w:rFonts w:ascii="VNI-Helve" w:hAnsi="VNI-Helve" w:eastAsia="VNI-Helve"/>
          <w:sz w:val="18"/>
        </w:rPr>
        <w:t>n dòch tö</w:t>
      </w:r>
      <w:r>
        <w:rPr>
          <w:rFonts w:ascii="VNI-Helve" w:hAnsi="VNI-Helve" w:eastAsia="VNI-Helve"/>
          <w:w w:val="333"/>
          <w:sz w:val="18"/>
        </w:rPr>
        <w:t>ï</w:t>
      </w:r>
      <w:r>
        <w:rPr>
          <w:rFonts w:ascii="VNI-Helve" w:hAnsi="VNI-Helve" w:eastAsia="VNI-Helve"/>
          <w:sz w:val="18"/>
        </w:rPr>
        <w:t> ti</w:t>
      </w:r>
      <w:r>
        <w:rPr>
          <w:rFonts w:ascii="VNI-Helve" w:hAnsi="VNI-Helve" w:eastAsia="VNI-Helve"/>
          <w:w w:val="104"/>
          <w:sz w:val="18"/>
        </w:rPr>
        <w:t>eä</w:t>
      </w:r>
      <w:r>
        <w:rPr>
          <w:rFonts w:ascii="VNI-Helve" w:hAnsi="VNI-Helve" w:eastAsia="VNI-Helve"/>
          <w:sz w:val="18"/>
        </w:rPr>
        <w:t>n t</w:t>
      </w:r>
      <w:r>
        <w:rPr>
          <w:rFonts w:ascii="VNI-Helve" w:hAnsi="VNI-Helve" w:eastAsia="VNI-Helve"/>
          <w:w w:val="102"/>
          <w:sz w:val="18"/>
        </w:rPr>
        <w:t>heâ</w:t>
      </w:r>
      <w:r>
        <w:rPr>
          <w:rFonts w:ascii="VNI-Helve" w:hAnsi="VNI-Helve" w:eastAsia="VNI-Helve"/>
          <w:sz w:val="18"/>
        </w:rPr>
        <w:t>m </w:t>
      </w:r>
      <w:r>
        <w:rPr>
          <w:rFonts w:ascii="VNI-Helve" w:hAnsi="VNI-Helve" w:eastAsia="VNI-Helve"/>
          <w:w w:val="103"/>
          <w:sz w:val="18"/>
        </w:rPr>
        <w:t>töø</w:t>
      </w:r>
      <w:r>
        <w:rPr>
          <w:rFonts w:ascii="VNI-Helve" w:hAnsi="VNI-Helve" w:eastAsia="VNI-Helve"/>
          <w:sz w:val="18"/>
        </w:rPr>
        <w:t> “to</w:t>
      </w:r>
      <w:r>
        <w:rPr>
          <w:rFonts w:ascii="VNI-Helve" w:hAnsi="VNI-Helve" w:eastAsia="VNI-Helve"/>
          <w:w w:val="333"/>
          <w:sz w:val="18"/>
        </w:rPr>
        <w:t>â</w:t>
      </w:r>
      <w:r>
        <w:rPr>
          <w:rFonts w:ascii="VNI-Helve" w:hAnsi="VNI-Helve" w:eastAsia="VNI-Helve"/>
          <w:sz w:val="18"/>
        </w:rPr>
        <w:t>i” </w:t>
      </w:r>
      <w:r>
        <w:rPr>
          <w:rFonts w:ascii="VNI-Helve" w:hAnsi="VNI-Helve" w:eastAsia="VNI-Helve"/>
          <w:w w:val="105"/>
          <w:sz w:val="18"/>
        </w:rPr>
        <w:t>vaøo. Tham chieáu, </w:t>
      </w:r>
      <w:r>
        <w:rPr>
          <w:rFonts w:ascii="VNI-Helve" w:hAnsi="VNI-Helve" w:eastAsia="VNI-Helve"/>
          <w:i/>
          <w:w w:val="105"/>
          <w:sz w:val="18"/>
        </w:rPr>
        <w:t>Trung 25 </w:t>
      </w:r>
      <w:r>
        <w:rPr>
          <w:rFonts w:ascii="VNI-Helve" w:hAnsi="VNI-Helve" w:eastAsia="VNI-Helve"/>
          <w:w w:val="105"/>
          <w:sz w:val="18"/>
        </w:rPr>
        <w:t>(tr. 584c29): </w:t>
      </w:r>
      <w:r>
        <w:rPr>
          <w:rFonts w:ascii="MingLiU" w:hAnsi="MingLiU" w:eastAsia="MingLiU" w:hint="eastAsia"/>
          <w:w w:val="105"/>
          <w:sz w:val="18"/>
        </w:rPr>
        <w:t>唯有如來．如來弟子或從此聞</w:t>
      </w:r>
      <w:r>
        <w:rPr>
          <w:rFonts w:ascii="Times New Roman" w:hAnsi="Times New Roman" w:eastAsia="Times New Roman"/>
          <w:w w:val="105"/>
          <w:sz w:val="20"/>
        </w:rPr>
        <w:t>.</w:t>
      </w:r>
    </w:p>
    <w:p>
      <w:pPr>
        <w:spacing w:line="283" w:lineRule="exact" w:before="0"/>
        <w:ind w:left="757" w:right="0" w:firstLine="0"/>
        <w:jc w:val="both"/>
        <w:rPr>
          <w:rFonts w:ascii="VNI-Helve" w:hAnsi="VNI-Helve" w:eastAsia="VNI-Helve"/>
          <w:sz w:val="18"/>
        </w:rPr>
      </w:pPr>
      <w:r>
        <w:rPr>
          <w:spacing w:val="-1"/>
          <w:w w:val="99"/>
          <w:position w:val="9"/>
          <w:sz w:val="13"/>
        </w:rPr>
        <w:t>45</w:t>
      </w:r>
      <w:r>
        <w:rPr>
          <w:rFonts w:ascii="VNI-Helve" w:hAnsi="VNI-Helve" w:eastAsia="VNI-Helve"/>
          <w:spacing w:val="2"/>
          <w:position w:val="8"/>
          <w:sz w:val="12"/>
        </w:rPr>
        <w:t>.   </w:t>
      </w:r>
      <w:r>
        <w:rPr>
          <w:rFonts w:ascii="VNI-Helve" w:hAnsi="VNI-Helve" w:eastAsia="VNI-Helve"/>
          <w:spacing w:val="2"/>
          <w:w w:val="101"/>
          <w:sz w:val="18"/>
        </w:rPr>
        <w:t>Hoï</w:t>
      </w:r>
      <w:r>
        <w:rPr>
          <w:rFonts w:ascii="VNI-Helve" w:hAnsi="VNI-Helve" w:eastAsia="VNI-Helve"/>
          <w:w w:val="101"/>
          <w:sz w:val="18"/>
        </w:rPr>
        <w:t>c</w:t>
      </w:r>
      <w:r>
        <w:rPr>
          <w:rFonts w:ascii="VNI-Helve" w:hAnsi="VNI-Helve" w:eastAsia="VNI-Helve"/>
          <w:spacing w:val="4"/>
          <w:sz w:val="18"/>
        </w:rPr>
        <w:t> </w:t>
      </w:r>
      <w:r>
        <w:rPr>
          <w:rFonts w:ascii="VNI-Helve" w:hAnsi="VNI-Helve" w:eastAsia="VNI-Helve"/>
          <w:spacing w:val="1"/>
          <w:sz w:val="18"/>
        </w:rPr>
        <w:t>n</w:t>
      </w:r>
      <w:r>
        <w:rPr>
          <w:rFonts w:ascii="VNI-Helve" w:hAnsi="VNI-Helve" w:eastAsia="VNI-Helve"/>
          <w:spacing w:val="2"/>
          <w:sz w:val="18"/>
        </w:rPr>
        <w:t>h</w:t>
      </w:r>
      <w:r>
        <w:rPr>
          <w:rFonts w:ascii="VNI-Helve" w:hAnsi="VNI-Helve" w:eastAsia="VNI-Helve"/>
          <w:spacing w:val="2"/>
          <w:w w:val="104"/>
          <w:sz w:val="18"/>
        </w:rPr>
        <w:t>a</w:t>
      </w:r>
      <w:r>
        <w:rPr>
          <w:rFonts w:ascii="VNI-Helve" w:hAnsi="VNI-Helve" w:eastAsia="VNI-Helve"/>
          <w:spacing w:val="1"/>
          <w:w w:val="104"/>
          <w:sz w:val="18"/>
        </w:rPr>
        <w:t>â</w:t>
      </w:r>
      <w:r>
        <w:rPr>
          <w:rFonts w:ascii="VNI-Helve" w:hAnsi="VNI-Helve" w:eastAsia="VNI-Helve"/>
          <w:sz w:val="18"/>
        </w:rPr>
        <w:t>n</w:t>
      </w:r>
      <w:r>
        <w:rPr>
          <w:rFonts w:ascii="VNI-Helve" w:hAnsi="VNI-Helve" w:eastAsia="VNI-Helve"/>
          <w:spacing w:val="4"/>
          <w:sz w:val="18"/>
        </w:rPr>
        <w:t> </w:t>
      </w:r>
      <w:r>
        <w:rPr>
          <w:rFonts w:ascii="MingLiU" w:hAnsi="MingLiU" w:eastAsia="MingLiU" w:hint="eastAsia"/>
          <w:spacing w:val="1"/>
          <w:sz w:val="18"/>
        </w:rPr>
        <w:t>學人</w:t>
      </w:r>
      <w:r>
        <w:rPr>
          <w:rFonts w:ascii="VNI-Helve" w:hAnsi="VNI-Helve" w:eastAsia="VNI-Helve"/>
          <w:spacing w:val="2"/>
          <w:sz w:val="18"/>
        </w:rPr>
        <w:t>, c</w:t>
      </w:r>
      <w:r>
        <w:rPr>
          <w:rFonts w:ascii="VNI-Helve" w:hAnsi="VNI-Helve" w:eastAsia="VNI-Helve"/>
          <w:spacing w:val="1"/>
          <w:sz w:val="18"/>
        </w:rPr>
        <w:t>h</w:t>
      </w:r>
      <w:r>
        <w:rPr>
          <w:rFonts w:ascii="VNI-Helve" w:hAnsi="VNI-Helve" w:eastAsia="VNI-Helve"/>
          <w:sz w:val="18"/>
        </w:rPr>
        <w:t>æ</w:t>
      </w:r>
      <w:r>
        <w:rPr>
          <w:rFonts w:ascii="VNI-Helve" w:hAnsi="VNI-Helve" w:eastAsia="VNI-Helve"/>
          <w:spacing w:val="4"/>
          <w:sz w:val="18"/>
        </w:rPr>
        <w:t> </w:t>
      </w:r>
      <w:r>
        <w:rPr>
          <w:rFonts w:ascii="VNI-Helve" w:hAnsi="VNI-Helve" w:eastAsia="VNI-Helve"/>
          <w:spacing w:val="2"/>
          <w:sz w:val="18"/>
        </w:rPr>
        <w:t>T</w:t>
      </w:r>
      <w:r>
        <w:rPr>
          <w:rFonts w:ascii="VNI-Helve" w:hAnsi="VNI-Helve" w:eastAsia="VNI-Helve"/>
          <w:spacing w:val="1"/>
          <w:sz w:val="18"/>
        </w:rPr>
        <w:t>h</w:t>
      </w:r>
      <w:r>
        <w:rPr>
          <w:rFonts w:ascii="VNI-Helve" w:hAnsi="VNI-Helve" w:eastAsia="VNI-Helve"/>
          <w:spacing w:val="2"/>
          <w:w w:val="102"/>
          <w:sz w:val="18"/>
        </w:rPr>
        <w:t>aù</w:t>
      </w:r>
      <w:r>
        <w:rPr>
          <w:rFonts w:ascii="VNI-Helve" w:hAnsi="VNI-Helve" w:eastAsia="VNI-Helve"/>
          <w:spacing w:val="1"/>
          <w:w w:val="102"/>
          <w:sz w:val="18"/>
        </w:rPr>
        <w:t>n</w:t>
      </w:r>
      <w:r>
        <w:rPr>
          <w:rFonts w:ascii="VNI-Helve" w:hAnsi="VNI-Helve" w:eastAsia="VNI-Helve"/>
          <w:sz w:val="18"/>
        </w:rPr>
        <w:t>h</w:t>
      </w:r>
      <w:r>
        <w:rPr>
          <w:rFonts w:ascii="VNI-Helve" w:hAnsi="VNI-Helve" w:eastAsia="VNI-Helve"/>
          <w:spacing w:val="3"/>
          <w:sz w:val="18"/>
        </w:rPr>
        <w:t> </w:t>
      </w:r>
      <w:r>
        <w:rPr>
          <w:rFonts w:ascii="VNI-Helve" w:hAnsi="VNI-Helve" w:eastAsia="VNI-Helve"/>
          <w:spacing w:val="2"/>
          <w:sz w:val="18"/>
        </w:rPr>
        <w:t>gi</w:t>
      </w:r>
      <w:r>
        <w:rPr>
          <w:rFonts w:ascii="VNI-Helve" w:hAnsi="VNI-Helve" w:eastAsia="VNI-Helve"/>
          <w:spacing w:val="1"/>
          <w:sz w:val="18"/>
        </w:rPr>
        <w:t>a</w:t>
      </w:r>
      <w:r>
        <w:rPr>
          <w:rFonts w:ascii="VNI-Helve" w:hAnsi="VNI-Helve" w:eastAsia="VNI-Helve"/>
          <w:w w:val="333"/>
          <w:sz w:val="18"/>
        </w:rPr>
        <w:t>û</w:t>
      </w:r>
      <w:r>
        <w:rPr>
          <w:rFonts w:ascii="VNI-Helve" w:hAnsi="VNI-Helve" w:eastAsia="VNI-Helve"/>
          <w:spacing w:val="4"/>
          <w:sz w:val="18"/>
        </w:rPr>
        <w:t> </w:t>
      </w:r>
      <w:r>
        <w:rPr>
          <w:rFonts w:ascii="VNI-Helve" w:hAnsi="VNI-Helve" w:eastAsia="VNI-Helve"/>
          <w:spacing w:val="1"/>
          <w:sz w:val="18"/>
        </w:rPr>
        <w:t>h</w:t>
      </w:r>
      <w:r>
        <w:rPr>
          <w:rFonts w:ascii="VNI-Helve" w:hAnsi="VNI-Helve" w:eastAsia="VNI-Helve"/>
          <w:spacing w:val="2"/>
          <w:sz w:val="18"/>
        </w:rPr>
        <w:t>ö</w:t>
      </w:r>
      <w:r>
        <w:rPr>
          <w:rFonts w:ascii="VNI-Helve" w:hAnsi="VNI-Helve" w:eastAsia="VNI-Helve"/>
          <w:spacing w:val="1"/>
          <w:w w:val="333"/>
          <w:sz w:val="18"/>
        </w:rPr>
        <w:t>õ</w:t>
      </w:r>
      <w:r>
        <w:rPr>
          <w:rFonts w:ascii="VNI-Helve" w:hAnsi="VNI-Helve" w:eastAsia="VNI-Helve"/>
          <w:sz w:val="18"/>
        </w:rPr>
        <w:t>u</w:t>
      </w:r>
      <w:r>
        <w:rPr>
          <w:rFonts w:ascii="VNI-Helve" w:hAnsi="VNI-Helve" w:eastAsia="VNI-Helve"/>
          <w:spacing w:val="4"/>
          <w:sz w:val="18"/>
        </w:rPr>
        <w:t> </w:t>
      </w:r>
      <w:r>
        <w:rPr>
          <w:rFonts w:ascii="VNI-Helve" w:hAnsi="VNI-Helve" w:eastAsia="VNI-Helve"/>
          <w:spacing w:val="2"/>
          <w:w w:val="101"/>
          <w:sz w:val="18"/>
        </w:rPr>
        <w:t>hoï</w:t>
      </w:r>
      <w:r>
        <w:rPr>
          <w:rFonts w:ascii="VNI-Helve" w:hAnsi="VNI-Helve" w:eastAsia="VNI-Helve"/>
          <w:w w:val="101"/>
          <w:sz w:val="18"/>
        </w:rPr>
        <w:t>c</w:t>
      </w:r>
      <w:r>
        <w:rPr>
          <w:rFonts w:ascii="VNI-Helve" w:hAnsi="VNI-Helve" w:eastAsia="VNI-Helve"/>
          <w:sz w:val="18"/>
        </w:rPr>
        <w:t>.</w:t>
      </w:r>
    </w:p>
    <w:p>
      <w:pPr>
        <w:spacing w:before="2"/>
        <w:ind w:left="757" w:right="0" w:firstLine="0"/>
        <w:jc w:val="both"/>
        <w:rPr>
          <w:rFonts w:ascii="VNI-Helve" w:hAnsi="VNI-Helve"/>
          <w:sz w:val="18"/>
        </w:rPr>
      </w:pPr>
      <w:r>
        <w:rPr>
          <w:spacing w:val="-1"/>
          <w:w w:val="99"/>
          <w:position w:val="9"/>
          <w:sz w:val="13"/>
        </w:rPr>
        <w:t>46</w:t>
      </w:r>
      <w:r>
        <w:rPr>
          <w:rFonts w:ascii="VNI-Helve" w:hAnsi="VNI-Helve"/>
          <w:position w:val="8"/>
          <w:sz w:val="12"/>
        </w:rPr>
        <w:t>.  </w:t>
      </w:r>
      <w:r>
        <w:rPr>
          <w:rFonts w:ascii="VNI-Helve" w:hAnsi="VNI-Helve"/>
          <w:spacing w:val="11"/>
          <w:position w:val="8"/>
          <w:sz w:val="12"/>
        </w:rPr>
        <w:t> </w:t>
      </w:r>
      <w:r>
        <w:rPr>
          <w:rFonts w:ascii="Arial" w:hAnsi="Arial"/>
          <w:spacing w:val="2"/>
          <w:sz w:val="18"/>
        </w:rPr>
        <w:t>Paøli</w:t>
      </w:r>
      <w:r>
        <w:rPr>
          <w:rFonts w:ascii="VNI-Helve" w:hAnsi="VNI-Helve"/>
          <w:sz w:val="18"/>
        </w:rPr>
        <w:t>:</w:t>
      </w:r>
      <w:r>
        <w:rPr>
          <w:rFonts w:ascii="VNI-Helve" w:hAnsi="VNI-Helve"/>
          <w:spacing w:val="4"/>
          <w:sz w:val="18"/>
        </w:rPr>
        <w:t> </w:t>
      </w:r>
      <w:r>
        <w:rPr>
          <w:rFonts w:ascii="VNI-Helve" w:hAnsi="VNI-Helve"/>
          <w:spacing w:val="2"/>
          <w:sz w:val="18"/>
        </w:rPr>
        <w:t>B</w:t>
      </w:r>
      <w:r>
        <w:rPr>
          <w:rFonts w:ascii="VNI-Helve" w:hAnsi="VNI-Helve"/>
          <w:spacing w:val="1"/>
          <w:sz w:val="18"/>
        </w:rPr>
        <w:t>a</w:t>
      </w:r>
      <w:r>
        <w:rPr>
          <w:rFonts w:ascii="VNI-Helve" w:hAnsi="VNI-Helve"/>
          <w:spacing w:val="2"/>
          <w:w w:val="109"/>
          <w:sz w:val="18"/>
        </w:rPr>
        <w:t>ù</w:t>
      </w:r>
      <w:r>
        <w:rPr>
          <w:rFonts w:ascii="VNI-Helve" w:hAnsi="VNI-Helve"/>
          <w:w w:val="109"/>
          <w:sz w:val="18"/>
        </w:rPr>
        <w:t>t</w:t>
      </w:r>
      <w:r>
        <w:rPr>
          <w:rFonts w:ascii="VNI-Helve" w:hAnsi="VNI-Helve"/>
          <w:spacing w:val="3"/>
          <w:sz w:val="18"/>
        </w:rPr>
        <w:t> </w:t>
      </w:r>
      <w:r>
        <w:rPr>
          <w:rFonts w:ascii="VNI-Helve" w:hAnsi="VNI-Helve"/>
          <w:spacing w:val="2"/>
          <w:w w:val="102"/>
          <w:sz w:val="18"/>
        </w:rPr>
        <w:t>ñö</w:t>
      </w:r>
      <w:r>
        <w:rPr>
          <w:rFonts w:ascii="VNI-Helve" w:hAnsi="VNI-Helve"/>
          <w:spacing w:val="1"/>
          <w:w w:val="102"/>
          <w:sz w:val="18"/>
        </w:rPr>
        <w:t>ï</w:t>
      </w:r>
      <w:r>
        <w:rPr>
          <w:rFonts w:ascii="VNI-Helve" w:hAnsi="VNI-Helve"/>
          <w:spacing w:val="1"/>
          <w:sz w:val="18"/>
        </w:rPr>
        <w:t>n</w:t>
      </w:r>
      <w:r>
        <w:rPr>
          <w:rFonts w:ascii="VNI-Helve" w:hAnsi="VNI-Helve"/>
          <w:sz w:val="18"/>
        </w:rPr>
        <w:t>g</w:t>
      </w:r>
      <w:r>
        <w:rPr>
          <w:rFonts w:ascii="VNI-Helve" w:hAnsi="VNI-Helve"/>
          <w:spacing w:val="4"/>
          <w:sz w:val="18"/>
        </w:rPr>
        <w:t> </w:t>
      </w:r>
      <w:r>
        <w:rPr>
          <w:rFonts w:ascii="VNI-Helve" w:hAnsi="VNI-Helve"/>
          <w:spacing w:val="2"/>
          <w:sz w:val="18"/>
        </w:rPr>
        <w:t>(</w:t>
      </w:r>
      <w:r>
        <w:rPr>
          <w:rFonts w:ascii="Arial" w:hAnsi="Arial"/>
          <w:spacing w:val="2"/>
          <w:sz w:val="18"/>
        </w:rPr>
        <w:t>c</w:t>
      </w:r>
      <w:r>
        <w:rPr>
          <w:rFonts w:ascii="Arial" w:hAnsi="Arial"/>
          <w:sz w:val="18"/>
        </w:rPr>
        <w:t>a</w:t>
      </w:r>
      <w:r>
        <w:rPr>
          <w:rFonts w:ascii="Arial" w:hAnsi="Arial"/>
          <w:spacing w:val="2"/>
          <w:sz w:val="18"/>
        </w:rPr>
        <w:t>ígav</w:t>
      </w:r>
      <w:r>
        <w:rPr>
          <w:rFonts w:ascii="Arial" w:hAnsi="Arial"/>
          <w:sz w:val="18"/>
        </w:rPr>
        <w:t>a</w:t>
      </w:r>
      <w:r>
        <w:rPr>
          <w:rFonts w:ascii="Arial" w:hAnsi="Arial"/>
          <w:spacing w:val="2"/>
          <w:sz w:val="18"/>
        </w:rPr>
        <w:t>ør</w:t>
      </w:r>
      <w:r>
        <w:rPr>
          <w:rFonts w:ascii="Arial" w:hAnsi="Arial"/>
          <w:spacing w:val="1"/>
          <w:sz w:val="18"/>
        </w:rPr>
        <w:t>a</w:t>
      </w:r>
      <w:r>
        <w:rPr>
          <w:rFonts w:ascii="VNI-Helve" w:hAnsi="VNI-Helve"/>
          <w:sz w:val="18"/>
        </w:rPr>
        <w:t>,</w:t>
      </w:r>
      <w:r>
        <w:rPr>
          <w:rFonts w:ascii="VNI-Helve" w:hAnsi="VNI-Helve"/>
          <w:spacing w:val="3"/>
          <w:sz w:val="18"/>
        </w:rPr>
        <w:t> </w:t>
      </w:r>
      <w:r>
        <w:rPr>
          <w:rFonts w:ascii="VNI-Helve" w:hAnsi="VNI-Helve"/>
          <w:spacing w:val="2"/>
          <w:w w:val="102"/>
          <w:sz w:val="18"/>
        </w:rPr>
        <w:t>Ha</w:t>
      </w:r>
      <w:r>
        <w:rPr>
          <w:rFonts w:ascii="VNI-Helve" w:hAnsi="VNI-Helve"/>
          <w:spacing w:val="1"/>
          <w:w w:val="102"/>
          <w:sz w:val="18"/>
        </w:rPr>
        <w:t>ù</w:t>
      </w:r>
      <w:r>
        <w:rPr>
          <w:rFonts w:ascii="VNI-Helve" w:hAnsi="VNI-Helve"/>
          <w:spacing w:val="2"/>
          <w:sz w:val="18"/>
        </w:rPr>
        <w:t>n?</w:t>
      </w:r>
      <w:r>
        <w:rPr>
          <w:rFonts w:ascii="VNI-Helve" w:hAnsi="VNI-Helve"/>
          <w:sz w:val="18"/>
        </w:rPr>
        <w:t>)</w:t>
      </w:r>
      <w:r>
        <w:rPr>
          <w:rFonts w:ascii="VNI-Helve" w:hAnsi="VNI-Helve"/>
          <w:spacing w:val="3"/>
          <w:sz w:val="18"/>
        </w:rPr>
        <w:t> </w:t>
      </w:r>
      <w:r>
        <w:rPr>
          <w:rFonts w:ascii="VNI-Helve" w:hAnsi="VNI-Helve"/>
          <w:spacing w:val="2"/>
          <w:sz w:val="18"/>
        </w:rPr>
        <w:t>c</w:t>
      </w:r>
      <w:r>
        <w:rPr>
          <w:rFonts w:ascii="VNI-Helve" w:hAnsi="VNI-Helve"/>
          <w:spacing w:val="1"/>
          <w:sz w:val="18"/>
        </w:rPr>
        <w:t>h</w:t>
      </w:r>
      <w:r>
        <w:rPr>
          <w:rFonts w:ascii="VNI-Helve" w:hAnsi="VNI-Helve"/>
          <w:sz w:val="18"/>
        </w:rPr>
        <w:t>æ</w:t>
      </w:r>
      <w:r>
        <w:rPr>
          <w:rFonts w:ascii="VNI-Helve" w:hAnsi="VNI-Helve"/>
          <w:spacing w:val="4"/>
          <w:sz w:val="18"/>
        </w:rPr>
        <w:t> </w:t>
      </w:r>
      <w:r>
        <w:rPr>
          <w:rFonts w:ascii="VNI-Helve" w:hAnsi="VNI-Helve"/>
          <w:spacing w:val="1"/>
          <w:sz w:val="18"/>
        </w:rPr>
        <w:t>n</w:t>
      </w:r>
      <w:r>
        <w:rPr>
          <w:rFonts w:ascii="VNI-Helve" w:hAnsi="VNI-Helve"/>
          <w:spacing w:val="2"/>
          <w:sz w:val="18"/>
        </w:rPr>
        <w:t>a</w:t>
      </w:r>
      <w:r>
        <w:rPr>
          <w:rFonts w:ascii="VNI-Helve" w:hAnsi="VNI-Helve"/>
          <w:spacing w:val="1"/>
          <w:w w:val="333"/>
          <w:sz w:val="18"/>
        </w:rPr>
        <w:t>ê</w:t>
      </w:r>
      <w:r>
        <w:rPr>
          <w:rFonts w:ascii="VNI-Helve" w:hAnsi="VNI-Helve"/>
          <w:sz w:val="18"/>
        </w:rPr>
        <w:t>m</w:t>
      </w:r>
      <w:r>
        <w:rPr>
          <w:rFonts w:ascii="VNI-Helve" w:hAnsi="VNI-Helve"/>
          <w:spacing w:val="5"/>
          <w:sz w:val="18"/>
        </w:rPr>
        <w:t> </w:t>
      </w:r>
      <w:r>
        <w:rPr>
          <w:rFonts w:ascii="VNI-Helve" w:hAnsi="VNI-Helve"/>
          <w:spacing w:val="2"/>
          <w:sz w:val="18"/>
        </w:rPr>
        <w:t>t</w:t>
      </w:r>
      <w:r>
        <w:rPr>
          <w:rFonts w:ascii="VNI-Helve" w:hAnsi="VNI-Helve"/>
          <w:spacing w:val="1"/>
          <w:sz w:val="18"/>
        </w:rPr>
        <w:t>r</w:t>
      </w:r>
      <w:r>
        <w:rPr>
          <w:rFonts w:ascii="VNI-Helve" w:hAnsi="VNI-Helve"/>
          <w:spacing w:val="2"/>
          <w:w w:val="101"/>
          <w:sz w:val="18"/>
        </w:rPr>
        <w:t>ieà</w:t>
      </w:r>
      <w:r>
        <w:rPr>
          <w:rFonts w:ascii="VNI-Helve" w:hAnsi="VNI-Helve"/>
          <w:w w:val="101"/>
          <w:sz w:val="18"/>
        </w:rPr>
        <w:t>n</w:t>
      </w:r>
      <w:r>
        <w:rPr>
          <w:rFonts w:ascii="VNI-Helve" w:hAnsi="VNI-Helve"/>
          <w:spacing w:val="3"/>
          <w:sz w:val="18"/>
        </w:rPr>
        <w:t> </w:t>
      </w:r>
      <w:r>
        <w:rPr>
          <w:rFonts w:ascii="VNI-Helve" w:hAnsi="VNI-Helve"/>
          <w:spacing w:val="2"/>
          <w:w w:val="102"/>
          <w:sz w:val="18"/>
        </w:rPr>
        <w:t>ca</w:t>
      </w:r>
      <w:r>
        <w:rPr>
          <w:rFonts w:ascii="VNI-Helve" w:hAnsi="VNI-Helve"/>
          <w:spacing w:val="1"/>
          <w:w w:val="102"/>
          <w:sz w:val="18"/>
        </w:rPr>
        <w:t>ù</w:t>
      </w:r>
      <w:r>
        <w:rPr>
          <w:rFonts w:ascii="VNI-Helve" w:hAnsi="VNI-Helve"/>
          <w:sz w:val="18"/>
        </w:rPr>
        <w:t>i</w:t>
      </w:r>
      <w:r>
        <w:rPr>
          <w:rFonts w:ascii="VNI-Helve" w:hAnsi="VNI-Helve"/>
          <w:spacing w:val="5"/>
          <w:sz w:val="18"/>
        </w:rPr>
        <w:t> </w:t>
      </w:r>
      <w:r>
        <w:rPr>
          <w:rFonts w:ascii="VNI-Helve" w:hAnsi="VNI-Helve"/>
          <w:spacing w:val="2"/>
          <w:sz w:val="18"/>
        </w:rPr>
        <w:t>(</w:t>
      </w:r>
      <w:r>
        <w:rPr>
          <w:rFonts w:ascii="Arial" w:hAnsi="Arial"/>
          <w:sz w:val="18"/>
        </w:rPr>
        <w:t>p</w:t>
      </w:r>
      <w:r>
        <w:rPr>
          <w:rFonts w:ascii="Arial" w:hAnsi="Arial"/>
          <w:spacing w:val="1"/>
          <w:sz w:val="18"/>
        </w:rPr>
        <w:t>aóc</w:t>
      </w:r>
      <w:r>
        <w:rPr>
          <w:rFonts w:ascii="Arial" w:hAnsi="Arial"/>
          <w:sz w:val="18"/>
        </w:rPr>
        <w:t>a</w:t>
      </w:r>
      <w:r>
        <w:rPr>
          <w:rFonts w:ascii="Arial" w:hAnsi="Arial"/>
          <w:spacing w:val="4"/>
          <w:sz w:val="18"/>
        </w:rPr>
        <w:t> </w:t>
      </w:r>
      <w:r>
        <w:rPr>
          <w:rFonts w:ascii="Arial" w:hAnsi="Arial"/>
          <w:spacing w:val="2"/>
          <w:sz w:val="18"/>
        </w:rPr>
        <w:t>nìvaraò</w:t>
      </w:r>
      <w:r>
        <w:rPr>
          <w:rFonts w:ascii="Arial" w:hAnsi="Arial"/>
          <w:sz w:val="18"/>
        </w:rPr>
        <w:t>a</w:t>
      </w:r>
      <w:r>
        <w:rPr>
          <w:rFonts w:ascii="Arial" w:hAnsi="Arial"/>
          <w:spacing w:val="2"/>
          <w:sz w:val="18"/>
        </w:rPr>
        <w:t>ønaö</w:t>
      </w:r>
      <w:r>
        <w:rPr>
          <w:rFonts w:ascii="VNI-Helve" w:hAnsi="VNI-Helve"/>
          <w:spacing w:val="2"/>
          <w:sz w:val="18"/>
        </w:rPr>
        <w:t>).</w:t>
      </w:r>
    </w:p>
    <w:p>
      <w:pPr>
        <w:spacing w:before="35"/>
        <w:ind w:left="757" w:right="0" w:firstLine="0"/>
        <w:jc w:val="both"/>
        <w:rPr>
          <w:rFonts w:ascii="VNI-Helve" w:hAnsi="VNI-Helve"/>
          <w:sz w:val="18"/>
        </w:rPr>
      </w:pPr>
      <w:r>
        <w:rPr>
          <w:position w:val="9"/>
          <w:sz w:val="13"/>
        </w:rPr>
        <w:t>47</w:t>
      </w:r>
      <w:r>
        <w:rPr>
          <w:rFonts w:ascii="VNI-Helve" w:hAnsi="VNI-Helve"/>
          <w:position w:val="8"/>
          <w:sz w:val="12"/>
        </w:rPr>
        <w:t>. </w:t>
      </w:r>
      <w:r>
        <w:rPr>
          <w:rFonts w:ascii="Arial" w:hAnsi="Arial"/>
          <w:sz w:val="18"/>
        </w:rPr>
        <w:t>Paøli</w:t>
      </w:r>
      <w:r>
        <w:rPr>
          <w:rFonts w:ascii="VNI-Helve" w:hAnsi="VNI-Helve"/>
          <w:sz w:val="18"/>
        </w:rPr>
        <w:t>: Khoâng coù.</w:t>
      </w:r>
    </w:p>
    <w:p>
      <w:pPr>
        <w:spacing w:before="33"/>
        <w:ind w:left="757" w:right="0" w:firstLine="0"/>
        <w:jc w:val="both"/>
        <w:rPr>
          <w:rFonts w:ascii="VNI-Helve" w:hAnsi="VNI-Helve"/>
          <w:sz w:val="18"/>
        </w:rPr>
      </w:pPr>
      <w:r>
        <w:rPr>
          <w:spacing w:val="-1"/>
          <w:w w:val="99"/>
          <w:position w:val="9"/>
          <w:sz w:val="13"/>
        </w:rPr>
        <w:t>48</w:t>
      </w:r>
      <w:r>
        <w:rPr>
          <w:rFonts w:ascii="VNI-Helve" w:hAnsi="VNI-Helve"/>
          <w:position w:val="8"/>
          <w:sz w:val="12"/>
        </w:rPr>
        <w:t>.  </w:t>
      </w:r>
      <w:r>
        <w:rPr>
          <w:rFonts w:ascii="VNI-Helve" w:hAnsi="VNI-Helve"/>
          <w:spacing w:val="11"/>
          <w:position w:val="8"/>
          <w:sz w:val="12"/>
        </w:rPr>
        <w:t> </w:t>
      </w:r>
      <w:r>
        <w:rPr>
          <w:rFonts w:ascii="Arial" w:hAnsi="Arial"/>
          <w:spacing w:val="2"/>
          <w:sz w:val="18"/>
        </w:rPr>
        <w:t>Paøli</w:t>
      </w:r>
      <w:r>
        <w:rPr>
          <w:rFonts w:ascii="VNI-Helve" w:hAnsi="VNI-Helve"/>
          <w:sz w:val="18"/>
        </w:rPr>
        <w:t>:</w:t>
      </w:r>
      <w:r>
        <w:rPr>
          <w:rFonts w:ascii="VNI-Helve" w:hAnsi="VNI-Helve"/>
          <w:spacing w:val="3"/>
          <w:sz w:val="18"/>
        </w:rPr>
        <w:t> </w:t>
      </w:r>
      <w:r>
        <w:rPr>
          <w:rFonts w:ascii="VNI-Helve" w:hAnsi="VNI-Helve"/>
          <w:spacing w:val="2"/>
          <w:sz w:val="18"/>
        </w:rPr>
        <w:t>Co</w:t>
      </w:r>
      <w:r>
        <w:rPr>
          <w:rFonts w:ascii="VNI-Helve" w:hAnsi="VNI-Helve"/>
          <w:sz w:val="18"/>
        </w:rPr>
        <w:t>n</w:t>
      </w:r>
      <w:r>
        <w:rPr>
          <w:rFonts w:ascii="VNI-Helve" w:hAnsi="VNI-Helve"/>
          <w:spacing w:val="3"/>
          <w:sz w:val="18"/>
        </w:rPr>
        <w:t> </w:t>
      </w:r>
      <w:r>
        <w:rPr>
          <w:rFonts w:ascii="VNI-Helve" w:hAnsi="VNI-Helve"/>
          <w:spacing w:val="2"/>
          <w:sz w:val="18"/>
        </w:rPr>
        <w:t>d</w:t>
      </w:r>
      <w:r>
        <w:rPr>
          <w:rFonts w:ascii="VNI-Helve" w:hAnsi="VNI-Helve"/>
          <w:spacing w:val="1"/>
          <w:sz w:val="18"/>
        </w:rPr>
        <w:t>a</w:t>
      </w:r>
      <w:r>
        <w:rPr>
          <w:rFonts w:ascii="VNI-Helve" w:hAnsi="VNI-Helve"/>
          <w:sz w:val="18"/>
        </w:rPr>
        <w:t>o</w:t>
      </w:r>
      <w:r>
        <w:rPr>
          <w:rFonts w:ascii="VNI-Helve" w:hAnsi="VNI-Helve"/>
          <w:spacing w:val="4"/>
          <w:sz w:val="18"/>
        </w:rPr>
        <w:t> </w:t>
      </w:r>
      <w:r>
        <w:rPr>
          <w:rFonts w:ascii="VNI-Helve" w:hAnsi="VNI-Helve"/>
          <w:spacing w:val="2"/>
          <w:w w:val="101"/>
          <w:sz w:val="18"/>
        </w:rPr>
        <w:t>mo</w:t>
      </w:r>
      <w:r>
        <w:rPr>
          <w:rFonts w:ascii="VNI-Helve" w:hAnsi="VNI-Helve"/>
          <w:w w:val="101"/>
          <w:sz w:val="18"/>
        </w:rPr>
        <w:t>å</w:t>
      </w:r>
      <w:r>
        <w:rPr>
          <w:rFonts w:ascii="VNI-Helve" w:hAnsi="VNI-Helve"/>
          <w:spacing w:val="3"/>
          <w:sz w:val="18"/>
        </w:rPr>
        <w:t> </w:t>
      </w:r>
      <w:r>
        <w:rPr>
          <w:rFonts w:ascii="VNI-Helve" w:hAnsi="VNI-Helve"/>
          <w:spacing w:val="2"/>
          <w:sz w:val="18"/>
        </w:rPr>
        <w:t>(</w:t>
      </w:r>
      <w:r>
        <w:rPr>
          <w:rFonts w:ascii="Arial" w:hAnsi="Arial"/>
          <w:spacing w:val="1"/>
          <w:sz w:val="18"/>
        </w:rPr>
        <w:t>a</w:t>
      </w:r>
      <w:r>
        <w:rPr>
          <w:rFonts w:ascii="Arial" w:hAnsi="Arial"/>
          <w:spacing w:val="2"/>
          <w:sz w:val="18"/>
        </w:rPr>
        <w:t>s</w:t>
      </w:r>
      <w:r>
        <w:rPr>
          <w:rFonts w:ascii="Arial" w:hAnsi="Arial"/>
          <w:spacing w:val="1"/>
          <w:sz w:val="18"/>
        </w:rPr>
        <w:t>i</w:t>
      </w:r>
      <w:r>
        <w:rPr>
          <w:rFonts w:ascii="Arial" w:hAnsi="Arial"/>
          <w:spacing w:val="2"/>
          <w:sz w:val="18"/>
        </w:rPr>
        <w:t>s</w:t>
      </w:r>
      <w:r>
        <w:rPr>
          <w:rFonts w:ascii="Arial" w:hAnsi="Arial"/>
          <w:sz w:val="18"/>
        </w:rPr>
        <w:t>u</w:t>
      </w:r>
      <w:r>
        <w:rPr>
          <w:rFonts w:ascii="Arial" w:hAnsi="Arial"/>
          <w:spacing w:val="2"/>
          <w:sz w:val="18"/>
        </w:rPr>
        <w:t>ø</w:t>
      </w:r>
      <w:r>
        <w:rPr>
          <w:rFonts w:ascii="Arial" w:hAnsi="Arial"/>
          <w:sz w:val="18"/>
        </w:rPr>
        <w:t>n</w:t>
      </w:r>
      <w:r>
        <w:rPr>
          <w:rFonts w:ascii="Arial" w:hAnsi="Arial"/>
          <w:spacing w:val="2"/>
          <w:sz w:val="18"/>
        </w:rPr>
        <w:t>a</w:t>
      </w:r>
      <w:r>
        <w:rPr>
          <w:rFonts w:ascii="VNI-Helve" w:hAnsi="VNI-Helve"/>
          <w:sz w:val="18"/>
        </w:rPr>
        <w:t>)</w:t>
      </w:r>
      <w:r>
        <w:rPr>
          <w:rFonts w:ascii="VNI-Helve" w:hAnsi="VNI-Helve"/>
          <w:spacing w:val="4"/>
          <w:sz w:val="18"/>
        </w:rPr>
        <w:t> </w:t>
      </w:r>
      <w:r>
        <w:rPr>
          <w:rFonts w:ascii="VNI-Helve" w:hAnsi="VNI-Helve"/>
          <w:spacing w:val="2"/>
          <w:sz w:val="18"/>
        </w:rPr>
        <w:t>ch</w:t>
      </w:r>
      <w:r>
        <w:rPr>
          <w:rFonts w:ascii="VNI-Helve" w:hAnsi="VNI-Helve"/>
          <w:sz w:val="18"/>
        </w:rPr>
        <w:t>æ</w:t>
      </w:r>
      <w:r>
        <w:rPr>
          <w:rFonts w:ascii="VNI-Helve" w:hAnsi="VNI-Helve"/>
          <w:spacing w:val="4"/>
          <w:sz w:val="18"/>
        </w:rPr>
        <w:t> </w:t>
      </w:r>
      <w:r>
        <w:rPr>
          <w:rFonts w:ascii="VNI-Helve" w:hAnsi="VNI-Helve"/>
          <w:spacing w:val="2"/>
          <w:sz w:val="18"/>
        </w:rPr>
        <w:t>n</w:t>
      </w:r>
      <w:r>
        <w:rPr>
          <w:rFonts w:ascii="VNI-Helve" w:hAnsi="VNI-Helve"/>
          <w:spacing w:val="1"/>
          <w:sz w:val="18"/>
        </w:rPr>
        <w:t>a</w:t>
      </w:r>
      <w:r>
        <w:rPr>
          <w:rFonts w:ascii="VNI-Helve" w:hAnsi="VNI-Helve"/>
          <w:spacing w:val="2"/>
          <w:w w:val="103"/>
          <w:sz w:val="18"/>
        </w:rPr>
        <w:t>ê</w:t>
      </w:r>
      <w:r>
        <w:rPr>
          <w:rFonts w:ascii="VNI-Helve" w:hAnsi="VNI-Helve"/>
          <w:w w:val="103"/>
          <w:sz w:val="18"/>
        </w:rPr>
        <w:t>m</w:t>
      </w:r>
      <w:r>
        <w:rPr>
          <w:rFonts w:ascii="VNI-Helve" w:hAnsi="VNI-Helve"/>
          <w:spacing w:val="4"/>
          <w:sz w:val="18"/>
        </w:rPr>
        <w:t> </w:t>
      </w:r>
      <w:r>
        <w:rPr>
          <w:rFonts w:ascii="VNI-Helve" w:hAnsi="VNI-Helve"/>
          <w:spacing w:val="2"/>
          <w:sz w:val="18"/>
        </w:rPr>
        <w:t>d</w:t>
      </w:r>
      <w:r>
        <w:rPr>
          <w:rFonts w:ascii="VNI-Helve" w:hAnsi="VNI-Helve"/>
          <w:spacing w:val="1"/>
          <w:sz w:val="18"/>
        </w:rPr>
        <w:t>u</w:t>
      </w:r>
      <w:r>
        <w:rPr>
          <w:rFonts w:ascii="VNI-Helve" w:hAnsi="VNI-Helve"/>
          <w:spacing w:val="1"/>
          <w:w w:val="333"/>
          <w:sz w:val="18"/>
        </w:rPr>
        <w:t>ï</w:t>
      </w:r>
      <w:r>
        <w:rPr>
          <w:rFonts w:ascii="VNI-Helve" w:hAnsi="VNI-Helve"/>
          <w:sz w:val="18"/>
        </w:rPr>
        <w:t>c</w:t>
      </w:r>
      <w:r>
        <w:rPr>
          <w:rFonts w:ascii="VNI-Helve" w:hAnsi="VNI-Helve"/>
          <w:spacing w:val="4"/>
          <w:sz w:val="18"/>
        </w:rPr>
        <w:t> </w:t>
      </w:r>
      <w:r>
        <w:rPr>
          <w:rFonts w:ascii="VNI-Helve" w:hAnsi="VNI-Helve"/>
          <w:spacing w:val="2"/>
          <w:sz w:val="18"/>
        </w:rPr>
        <w:t>(</w:t>
      </w:r>
      <w:r>
        <w:rPr>
          <w:rFonts w:ascii="Arial" w:hAnsi="Arial"/>
          <w:spacing w:val="1"/>
          <w:sz w:val="18"/>
        </w:rPr>
        <w:t>paóc</w:t>
      </w:r>
      <w:r>
        <w:rPr>
          <w:rFonts w:ascii="Arial" w:hAnsi="Arial"/>
          <w:sz w:val="18"/>
        </w:rPr>
        <w:t>a</w:t>
      </w:r>
      <w:r>
        <w:rPr>
          <w:rFonts w:ascii="Arial" w:hAnsi="Arial"/>
          <w:spacing w:val="4"/>
          <w:sz w:val="18"/>
        </w:rPr>
        <w:t> </w:t>
      </w:r>
      <w:r>
        <w:rPr>
          <w:rFonts w:ascii="Arial" w:hAnsi="Arial"/>
          <w:spacing w:val="2"/>
          <w:sz w:val="18"/>
        </w:rPr>
        <w:t>k</w:t>
      </w:r>
      <w:r>
        <w:rPr>
          <w:rFonts w:ascii="Arial" w:hAnsi="Arial"/>
          <w:sz w:val="18"/>
        </w:rPr>
        <w:t>a</w:t>
      </w:r>
      <w:r>
        <w:rPr>
          <w:rFonts w:ascii="Arial" w:hAnsi="Arial"/>
          <w:spacing w:val="2"/>
          <w:sz w:val="18"/>
        </w:rPr>
        <w:t>ømaguòaøna</w:t>
      </w:r>
      <w:r>
        <w:rPr>
          <w:rFonts w:ascii="Arial" w:hAnsi="Arial"/>
          <w:spacing w:val="1"/>
          <w:sz w:val="18"/>
        </w:rPr>
        <w:t>ö</w:t>
      </w:r>
      <w:r>
        <w:rPr>
          <w:rFonts w:ascii="VNI-Helve" w:hAnsi="VNI-Helve"/>
          <w:spacing w:val="2"/>
          <w:sz w:val="18"/>
        </w:rPr>
        <w:t>).</w:t>
      </w:r>
    </w:p>
    <w:p>
      <w:pPr>
        <w:pStyle w:val="BodyText"/>
        <w:spacing w:before="0"/>
        <w:rPr>
          <w:rFonts w:ascii="VNI-Helve"/>
          <w:sz w:val="20"/>
        </w:rPr>
      </w:pPr>
    </w:p>
    <w:p>
      <w:pPr>
        <w:pStyle w:val="BodyText"/>
        <w:spacing w:before="5"/>
        <w:rPr>
          <w:rFonts w:ascii="VNI-Helve"/>
          <w:sz w:val="20"/>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right="757"/>
        <w:jc w:val="both"/>
      </w:pPr>
      <w:r>
        <w:rPr/>
        <w:t>chæ Nhö </w:t>
      </w:r>
      <w:r>
        <w:rPr>
          <w:spacing w:val="2"/>
        </w:rPr>
        <w:t>Lai, </w:t>
      </w:r>
      <w:r>
        <w:rPr/>
        <w:t>Chí </w:t>
      </w:r>
      <w:r>
        <w:rPr>
          <w:spacing w:val="2"/>
        </w:rPr>
        <w:t>Chaân, Ñaúng Chaùnh Giaùc</w:t>
      </w:r>
      <w:r>
        <w:rPr>
          <w:spacing w:val="2"/>
          <w:position w:val="9"/>
          <w:sz w:val="13"/>
        </w:rPr>
        <w:t>50</w:t>
      </w:r>
      <w:r>
        <w:rPr>
          <w:spacing w:val="2"/>
        </w:rPr>
        <w:t>. Nhöõng lôøi </w:t>
      </w:r>
      <w:r>
        <w:rPr/>
        <w:t>vò </w:t>
      </w:r>
      <w:r>
        <w:rPr>
          <w:spacing w:val="2"/>
        </w:rPr>
        <w:t>Thieân </w:t>
      </w:r>
      <w:r>
        <w:rPr>
          <w:spacing w:val="3"/>
        </w:rPr>
        <w:t>kia </w:t>
      </w:r>
      <w:r>
        <w:rPr>
          <w:spacing w:val="2"/>
        </w:rPr>
        <w:t>noùi, nghóa </w:t>
      </w:r>
      <w:r>
        <w:rPr/>
        <w:t>noù nhö </w:t>
      </w:r>
      <w:r>
        <w:rPr>
          <w:spacing w:val="2"/>
        </w:rPr>
        <w:t>vaäy. </w:t>
      </w:r>
      <w:r>
        <w:rPr/>
        <w:t>Nay </w:t>
      </w:r>
      <w:r>
        <w:rPr>
          <w:spacing w:val="2"/>
        </w:rPr>
        <w:t>oâng haõy </w:t>
      </w:r>
      <w:r>
        <w:rPr/>
        <w:t>suy </w:t>
      </w:r>
      <w:r>
        <w:rPr>
          <w:spacing w:val="2"/>
        </w:rPr>
        <w:t>nghó </w:t>
      </w:r>
      <w:r>
        <w:rPr/>
        <w:t>cho </w:t>
      </w:r>
      <w:r>
        <w:rPr>
          <w:spacing w:val="2"/>
        </w:rPr>
        <w:t>kyõ, khoâng laâu </w:t>
      </w:r>
      <w:r>
        <w:rPr>
          <w:spacing w:val="3"/>
        </w:rPr>
        <w:t>seõ </w:t>
      </w:r>
      <w:r>
        <w:rPr>
          <w:spacing w:val="2"/>
        </w:rPr>
        <w:t>döùt saïch höõu</w:t>
      </w:r>
      <w:r>
        <w:rPr>
          <w:spacing w:val="20"/>
        </w:rPr>
        <w:t> </w:t>
      </w:r>
      <w:r>
        <w:rPr>
          <w:spacing w:val="3"/>
        </w:rPr>
        <w:t>laäu.</w:t>
      </w:r>
    </w:p>
    <w:p>
      <w:pPr>
        <w:pStyle w:val="BodyText"/>
        <w:spacing w:before="33"/>
        <w:ind w:left="699" w:right="754" w:firstLine="567"/>
        <w:jc w:val="both"/>
      </w:pPr>
      <w:r>
        <w:rPr/>
        <w:t>Sau khi vaâng lôøi Nhö Lai daïy, Ca-dieáp ôû nôi vaéng veû maø töï tu haønh, vì muïc ñích maø thieän gia nam töû caïo boû raâu toùc xuaát gia hoïc ñaïo, tu  phaïm haïnh, bieát nhö thaät raèng: “Sinh töû ñaõ döùt, Phaïm haïnh   ñaõ laäp, vieäc caàn laøm ñaõ xong, khoâng coøn taùi sinh ñôøi sau.” Baáy giôø, Ca-dieáp thaønh</w:t>
      </w:r>
      <w:r>
        <w:rPr>
          <w:spacing w:val="8"/>
        </w:rPr>
        <w:t> </w:t>
      </w:r>
      <w:r>
        <w:rPr/>
        <w:t>A-la-haùn.</w:t>
      </w:r>
    </w:p>
    <w:p>
      <w:pPr>
        <w:pStyle w:val="BodyText"/>
        <w:ind w:left="1267"/>
        <w:jc w:val="both"/>
      </w:pPr>
      <w:r>
        <w:rPr/>
        <w:t>Ca-dieáp sau khi nghe nhöõng gì Phaät daïy, hoan hyû phuïng haønh.</w:t>
      </w:r>
    </w:p>
    <w:p>
      <w:pPr>
        <w:pStyle w:val="Heading3"/>
        <w:spacing w:before="239"/>
        <w:ind w:right="59"/>
      </w:pPr>
      <w:r>
        <w:rPr>
          <w:w w:val="99"/>
        </w:rPr>
        <w:t></w:t>
      </w:r>
    </w:p>
    <w:p>
      <w:pPr>
        <w:pStyle w:val="BodyText"/>
        <w:spacing w:before="5"/>
        <w:rPr>
          <w:rFonts w:ascii="Symbol" w:hAnsi="Symbol"/>
          <w:sz w:val="29"/>
        </w:rPr>
      </w:pPr>
    </w:p>
    <w:p>
      <w:pPr>
        <w:spacing w:before="0"/>
        <w:ind w:left="944" w:right="1001" w:firstLine="0"/>
        <w:jc w:val="center"/>
        <w:rPr>
          <w:rFonts w:ascii="VNI-Times" w:hAnsi="VNI-Times"/>
          <w:b/>
          <w:sz w:val="22"/>
        </w:rPr>
      </w:pPr>
      <w:r>
        <w:rPr>
          <w:rFonts w:ascii="VNI-Goudy" w:hAnsi="VNI-Goudy"/>
          <w:b/>
          <w:sz w:val="22"/>
        </w:rPr>
        <w:t>KINH SOÁ 10</w:t>
      </w:r>
      <w:r>
        <w:rPr>
          <w:rFonts w:ascii="VNI-Times" w:hAnsi="VNI-Times"/>
          <w:b/>
          <w:sz w:val="22"/>
          <w:vertAlign w:val="superscript"/>
        </w:rPr>
        <w:t>51</w:t>
      </w:r>
    </w:p>
    <w:p>
      <w:pPr>
        <w:pStyle w:val="BodyText"/>
        <w:spacing w:before="0"/>
        <w:rPr>
          <w:rFonts w:ascii="VNI-Times"/>
          <w:b/>
          <w:sz w:val="27"/>
        </w:rPr>
      </w:pPr>
    </w:p>
    <w:p>
      <w:pPr>
        <w:pStyle w:val="BodyText"/>
        <w:spacing w:before="0"/>
        <w:ind w:left="1267"/>
        <w:jc w:val="both"/>
      </w:pPr>
      <w:r>
        <w:rPr/>
        <w:t>Nghe nhö vaày:</w:t>
      </w:r>
    </w:p>
    <w:p>
      <w:pPr>
        <w:pStyle w:val="BodyText"/>
        <w:ind w:left="699" w:right="754" w:firstLine="567"/>
        <w:jc w:val="both"/>
      </w:pPr>
      <w:r>
        <w:rPr/>
        <w:t>Moät thôøi, Ñöùc Phaät truï taïi Ca-lan-ñaø trong vöôøn Truùc, thaønh La-duyeät, cuøng chuùng ñaïi Tyø-kheo naêm traêm Tyø-kheo vò. Maõn Nguyeän</w:t>
      </w:r>
      <w:r>
        <w:rPr>
          <w:spacing w:val="7"/>
        </w:rPr>
        <w:t> </w:t>
      </w:r>
      <w:r>
        <w:rPr/>
        <w:t>Töû</w:t>
      </w:r>
      <w:r>
        <w:rPr>
          <w:position w:val="9"/>
          <w:sz w:val="13"/>
        </w:rPr>
        <w:t>52</w:t>
      </w:r>
      <w:r>
        <w:rPr>
          <w:spacing w:val="32"/>
          <w:position w:val="9"/>
          <w:sz w:val="13"/>
        </w:rPr>
        <w:t> </w:t>
      </w:r>
      <w:r>
        <w:rPr/>
        <w:t>cuõng</w:t>
      </w:r>
      <w:r>
        <w:rPr>
          <w:spacing w:val="8"/>
        </w:rPr>
        <w:t> </w:t>
      </w:r>
      <w:r>
        <w:rPr/>
        <w:t>daãn</w:t>
      </w:r>
      <w:r>
        <w:rPr>
          <w:spacing w:val="8"/>
        </w:rPr>
        <w:t> </w:t>
      </w:r>
      <w:r>
        <w:rPr/>
        <w:t>theo</w:t>
      </w:r>
      <w:r>
        <w:rPr>
          <w:spacing w:val="8"/>
        </w:rPr>
        <w:t> </w:t>
      </w:r>
      <w:r>
        <w:rPr/>
        <w:t>naêm</w:t>
      </w:r>
      <w:r>
        <w:rPr>
          <w:spacing w:val="8"/>
        </w:rPr>
        <w:t> </w:t>
      </w:r>
      <w:r>
        <w:rPr/>
        <w:t>traêm</w:t>
      </w:r>
      <w:r>
        <w:rPr>
          <w:spacing w:val="8"/>
        </w:rPr>
        <w:t> </w:t>
      </w:r>
      <w:r>
        <w:rPr/>
        <w:t>Tyø-kheo</w:t>
      </w:r>
      <w:r>
        <w:rPr>
          <w:spacing w:val="7"/>
        </w:rPr>
        <w:t> </w:t>
      </w:r>
      <w:r>
        <w:rPr/>
        <w:t>an</w:t>
      </w:r>
      <w:r>
        <w:rPr>
          <w:spacing w:val="7"/>
        </w:rPr>
        <w:t> </w:t>
      </w:r>
      <w:r>
        <w:rPr/>
        <w:t>cö</w:t>
      </w:r>
      <w:r>
        <w:rPr>
          <w:spacing w:val="9"/>
        </w:rPr>
        <w:t> </w:t>
      </w:r>
      <w:r>
        <w:rPr/>
        <w:t>ôû</w:t>
      </w:r>
      <w:r>
        <w:rPr>
          <w:spacing w:val="9"/>
        </w:rPr>
        <w:t> </w:t>
      </w:r>
      <w:r>
        <w:rPr/>
        <w:t>sinh</w:t>
      </w:r>
      <w:r>
        <w:rPr>
          <w:spacing w:val="8"/>
        </w:rPr>
        <w:t> </w:t>
      </w:r>
      <w:r>
        <w:rPr/>
        <w:t>quaùn</w:t>
      </w:r>
      <w:r>
        <w:rPr>
          <w:position w:val="9"/>
          <w:sz w:val="13"/>
        </w:rPr>
        <w:t>53</w:t>
      </w:r>
      <w:r>
        <w:rPr/>
        <w:t>.</w:t>
      </w:r>
    </w:p>
    <w:p>
      <w:pPr>
        <w:pStyle w:val="BodyText"/>
        <w:ind w:left="699" w:right="755" w:firstLine="567"/>
        <w:jc w:val="both"/>
      </w:pPr>
      <w:r>
        <w:rPr/>
        <w:t>Baáy giôø, sau khi kieát haï chín möôi ngaøy ôû thaønh La-duyeät, Theá Toân ñi du hoùa trong nhaân gian daàn daàn ñeán vöôøn caây Caáp coâ  ñoäc, röøng Kyø-ñaø, nöôùc Xaù-veä. Baáy giôø, caùc Tyø-kheo ñaõ ñi vaøo trong nhaân gian,</w:t>
      </w:r>
      <w:r>
        <w:rPr>
          <w:spacing w:val="7"/>
        </w:rPr>
        <w:t> </w:t>
      </w:r>
      <w:r>
        <w:rPr/>
        <w:t>cuõng</w:t>
      </w:r>
      <w:r>
        <w:rPr>
          <w:spacing w:val="8"/>
        </w:rPr>
        <w:t> </w:t>
      </w:r>
      <w:r>
        <w:rPr/>
        <w:t>ñeán</w:t>
      </w:r>
      <w:r>
        <w:rPr>
          <w:spacing w:val="8"/>
        </w:rPr>
        <w:t> </w:t>
      </w:r>
      <w:r>
        <w:rPr/>
        <w:t>choã</w:t>
      </w:r>
      <w:r>
        <w:rPr>
          <w:spacing w:val="7"/>
        </w:rPr>
        <w:t> </w:t>
      </w:r>
      <w:r>
        <w:rPr/>
        <w:t>Theá</w:t>
      </w:r>
      <w:r>
        <w:rPr>
          <w:spacing w:val="8"/>
        </w:rPr>
        <w:t> </w:t>
      </w:r>
      <w:r>
        <w:rPr/>
        <w:t>Toân,</w:t>
      </w:r>
      <w:r>
        <w:rPr>
          <w:spacing w:val="7"/>
        </w:rPr>
        <w:t> </w:t>
      </w:r>
      <w:r>
        <w:rPr/>
        <w:t>ñaûnh</w:t>
      </w:r>
      <w:r>
        <w:rPr>
          <w:spacing w:val="8"/>
        </w:rPr>
        <w:t> </w:t>
      </w:r>
      <w:r>
        <w:rPr/>
        <w:t>leã</w:t>
      </w:r>
      <w:r>
        <w:rPr>
          <w:spacing w:val="8"/>
        </w:rPr>
        <w:t> </w:t>
      </w:r>
      <w:r>
        <w:rPr/>
        <w:t>saùt</w:t>
      </w:r>
      <w:r>
        <w:rPr>
          <w:spacing w:val="8"/>
        </w:rPr>
        <w:t> </w:t>
      </w:r>
      <w:r>
        <w:rPr/>
        <w:t>chaân,</w:t>
      </w:r>
      <w:r>
        <w:rPr>
          <w:spacing w:val="9"/>
        </w:rPr>
        <w:t> </w:t>
      </w:r>
      <w:r>
        <w:rPr/>
        <w:t>ngoài</w:t>
      </w:r>
      <w:r>
        <w:rPr>
          <w:spacing w:val="8"/>
        </w:rPr>
        <w:t> </w:t>
      </w:r>
      <w:r>
        <w:rPr/>
        <w:t>qua</w:t>
      </w:r>
      <w:r>
        <w:rPr>
          <w:spacing w:val="7"/>
        </w:rPr>
        <w:t> </w:t>
      </w:r>
      <w:r>
        <w:rPr/>
        <w:t>moät</w:t>
      </w:r>
      <w:r>
        <w:rPr>
          <w:spacing w:val="8"/>
        </w:rPr>
        <w:t> </w:t>
      </w:r>
      <w:r>
        <w:rPr/>
        <w:t>beân.</w:t>
      </w:r>
    </w:p>
    <w:p>
      <w:pPr>
        <w:pStyle w:val="BodyText"/>
        <w:ind w:left="1267"/>
        <w:jc w:val="both"/>
      </w:pPr>
      <w:r>
        <w:rPr/>
        <w:t>Theá Toân hoûi caùc Tyø-kheo:</w:t>
      </w:r>
    </w:p>
    <w:p>
      <w:pPr>
        <w:pStyle w:val="BodyText"/>
        <w:spacing w:line="266" w:lineRule="auto" w:before="33"/>
        <w:ind w:left="1267" w:right="4589"/>
      </w:pPr>
      <w:r>
        <w:rPr/>
        <w:t>–Caùc oâng haï an cö ôû ñaâu? Caùc Tyø-kheo ñaùp:</w:t>
      </w:r>
    </w:p>
    <w:p>
      <w:pPr>
        <w:pStyle w:val="BodyText"/>
        <w:spacing w:line="266" w:lineRule="auto" w:before="0"/>
        <w:ind w:left="1267" w:right="3825"/>
      </w:pPr>
      <w:r>
        <w:rPr/>
        <w:t>–Chuùng con haï an cö taïi queâ nhaø. Theá Toân baûo:</w:t>
      </w:r>
    </w:p>
    <w:p>
      <w:pPr>
        <w:pStyle w:val="BodyText"/>
        <w:spacing w:before="2"/>
        <w:rPr>
          <w:sz w:val="19"/>
        </w:rPr>
      </w:pPr>
      <w:r>
        <w:rPr/>
        <w:pict>
          <v:rect style="position:absolute;margin-left:147.360001pt;margin-top:14.489077pt;width:354.36pt;height:.600010pt;mso-position-horizontal-relative:page;mso-position-vertical-relative:paragraph;z-index:-15707648;mso-wrap-distance-left:0;mso-wrap-distance-right:0" filled="true" fillcolor="#000000" stroked="false">
            <v:fill type="solid"/>
            <w10:wrap type="topAndBottom"/>
          </v:rect>
        </w:pict>
      </w:r>
    </w:p>
    <w:p>
      <w:pPr>
        <w:spacing w:before="99"/>
        <w:ind w:left="699" w:right="0" w:firstLine="0"/>
        <w:jc w:val="left"/>
        <w:rPr>
          <w:rFonts w:ascii="VNI-Helve" w:hAnsi="VNI-Helve"/>
          <w:sz w:val="18"/>
        </w:rPr>
      </w:pPr>
      <w:r>
        <w:rPr>
          <w:spacing w:val="-1"/>
          <w:w w:val="99"/>
          <w:position w:val="9"/>
          <w:sz w:val="13"/>
        </w:rPr>
        <w:t>49</w:t>
      </w:r>
      <w:r>
        <w:rPr>
          <w:rFonts w:ascii="VNI-Helve" w:hAnsi="VNI-Helve"/>
          <w:position w:val="8"/>
          <w:sz w:val="12"/>
        </w:rPr>
        <w:t>.  </w:t>
      </w:r>
      <w:r>
        <w:rPr>
          <w:rFonts w:ascii="VNI-Helve" w:hAnsi="VNI-Helve"/>
          <w:spacing w:val="11"/>
          <w:position w:val="8"/>
          <w:sz w:val="12"/>
        </w:rPr>
        <w:t> </w:t>
      </w:r>
      <w:r>
        <w:rPr>
          <w:rFonts w:ascii="Arial" w:hAnsi="Arial"/>
          <w:spacing w:val="2"/>
          <w:sz w:val="18"/>
        </w:rPr>
        <w:t>Paøli</w:t>
      </w:r>
      <w:r>
        <w:rPr>
          <w:rFonts w:ascii="VNI-Helve" w:hAnsi="VNI-Helve"/>
          <w:sz w:val="18"/>
        </w:rPr>
        <w:t>:</w:t>
      </w:r>
      <w:r>
        <w:rPr>
          <w:rFonts w:ascii="VNI-Helve" w:hAnsi="VNI-Helve"/>
          <w:spacing w:val="4"/>
          <w:sz w:val="18"/>
        </w:rPr>
        <w:t> </w:t>
      </w:r>
      <w:r>
        <w:rPr>
          <w:rFonts w:ascii="VNI-Helve" w:hAnsi="VNI-Helve"/>
          <w:sz w:val="18"/>
        </w:rPr>
        <w:t>T</w:t>
      </w:r>
      <w:r>
        <w:rPr>
          <w:rFonts w:ascii="VNI-Helve" w:hAnsi="VNI-Helve"/>
          <w:spacing w:val="2"/>
          <w:sz w:val="18"/>
        </w:rPr>
        <w:t>h</w:t>
      </w:r>
      <w:r>
        <w:rPr>
          <w:rFonts w:ascii="VNI-Helve" w:hAnsi="VNI-Helve"/>
          <w:spacing w:val="1"/>
          <w:sz w:val="18"/>
        </w:rPr>
        <w:t>e</w:t>
      </w:r>
      <w:r>
        <w:rPr>
          <w:rFonts w:ascii="VNI-Helve" w:hAnsi="VNI-Helve"/>
          <w:sz w:val="18"/>
        </w:rPr>
        <w:t>n</w:t>
      </w:r>
      <w:r>
        <w:rPr>
          <w:rFonts w:ascii="VNI-Helve" w:hAnsi="VNI-Helve"/>
          <w:spacing w:val="4"/>
          <w:sz w:val="18"/>
        </w:rPr>
        <w:t> </w:t>
      </w:r>
      <w:r>
        <w:rPr>
          <w:rFonts w:ascii="VNI-Helve" w:hAnsi="VNI-Helve"/>
          <w:sz w:val="18"/>
        </w:rPr>
        <w:t>c</w:t>
      </w:r>
      <w:r>
        <w:rPr>
          <w:rFonts w:ascii="VNI-Helve" w:hAnsi="VNI-Helve"/>
          <w:spacing w:val="2"/>
          <w:sz w:val="18"/>
        </w:rPr>
        <w:t>ö</w:t>
      </w:r>
      <w:r>
        <w:rPr>
          <w:rFonts w:ascii="VNI-Helve" w:hAnsi="VNI-Helve"/>
          <w:spacing w:val="2"/>
          <w:w w:val="104"/>
          <w:sz w:val="18"/>
        </w:rPr>
        <w:t>û</w:t>
      </w:r>
      <w:r>
        <w:rPr>
          <w:rFonts w:ascii="VNI-Helve" w:hAnsi="VNI-Helve"/>
          <w:w w:val="104"/>
          <w:sz w:val="18"/>
        </w:rPr>
        <w:t>a</w:t>
      </w:r>
      <w:r>
        <w:rPr>
          <w:rFonts w:ascii="VNI-Helve" w:hAnsi="VNI-Helve"/>
          <w:spacing w:val="3"/>
          <w:sz w:val="18"/>
        </w:rPr>
        <w:t> </w:t>
      </w:r>
      <w:r>
        <w:rPr>
          <w:rFonts w:ascii="VNI-Helve" w:hAnsi="VNI-Helve"/>
          <w:spacing w:val="2"/>
          <w:sz w:val="18"/>
        </w:rPr>
        <w:t>(</w:t>
      </w:r>
      <w:r>
        <w:rPr>
          <w:rFonts w:ascii="Arial" w:hAnsi="Arial"/>
          <w:spacing w:val="2"/>
          <w:sz w:val="18"/>
        </w:rPr>
        <w:t>laí</w:t>
      </w:r>
      <w:r>
        <w:rPr>
          <w:rFonts w:ascii="Arial" w:hAnsi="Arial"/>
          <w:sz w:val="18"/>
        </w:rPr>
        <w:t>g</w:t>
      </w:r>
      <w:r>
        <w:rPr>
          <w:rFonts w:ascii="Arial" w:hAnsi="Arial"/>
          <w:spacing w:val="2"/>
          <w:sz w:val="18"/>
        </w:rPr>
        <w:t>ì</w:t>
      </w:r>
      <w:r>
        <w:rPr>
          <w:rFonts w:ascii="VNI-Helve" w:hAnsi="VNI-Helve"/>
          <w:sz w:val="18"/>
        </w:rPr>
        <w:t>)</w:t>
      </w:r>
      <w:r>
        <w:rPr>
          <w:rFonts w:ascii="VNI-Helve" w:hAnsi="VNI-Helve"/>
          <w:spacing w:val="4"/>
          <w:sz w:val="18"/>
        </w:rPr>
        <w:t> </w:t>
      </w:r>
      <w:r>
        <w:rPr>
          <w:rFonts w:ascii="VNI-Helve" w:hAnsi="VNI-Helve"/>
          <w:sz w:val="18"/>
        </w:rPr>
        <w:t>c</w:t>
      </w:r>
      <w:r>
        <w:rPr>
          <w:rFonts w:ascii="VNI-Helve" w:hAnsi="VNI-Helve"/>
          <w:spacing w:val="2"/>
          <w:sz w:val="18"/>
        </w:rPr>
        <w:t>h</w:t>
      </w:r>
      <w:r>
        <w:rPr>
          <w:rFonts w:ascii="VNI-Helve" w:hAnsi="VNI-Helve"/>
          <w:sz w:val="18"/>
        </w:rPr>
        <w:t>æ</w:t>
      </w:r>
      <w:r>
        <w:rPr>
          <w:rFonts w:ascii="VNI-Helve" w:hAnsi="VNI-Helve"/>
          <w:spacing w:val="5"/>
          <w:sz w:val="18"/>
        </w:rPr>
        <w:t> </w:t>
      </w:r>
      <w:r>
        <w:rPr>
          <w:rFonts w:ascii="VNI-Helve" w:hAnsi="VNI-Helve"/>
          <w:sz w:val="18"/>
        </w:rPr>
        <w:t>v</w:t>
      </w:r>
      <w:r>
        <w:rPr>
          <w:rFonts w:ascii="VNI-Helve" w:hAnsi="VNI-Helve"/>
          <w:spacing w:val="1"/>
          <w:sz w:val="18"/>
        </w:rPr>
        <w:t>o</w:t>
      </w:r>
      <w:r>
        <w:rPr>
          <w:rFonts w:ascii="VNI-Helve" w:hAnsi="VNI-Helve"/>
          <w:w w:val="333"/>
          <w:sz w:val="18"/>
        </w:rPr>
        <w:t>â</w:t>
      </w:r>
      <w:r>
        <w:rPr>
          <w:rFonts w:ascii="VNI-Helve" w:hAnsi="VNI-Helve"/>
          <w:spacing w:val="4"/>
          <w:sz w:val="18"/>
        </w:rPr>
        <w:t> </w:t>
      </w:r>
      <w:r>
        <w:rPr>
          <w:rFonts w:ascii="VNI-Helve" w:hAnsi="VNI-Helve"/>
          <w:spacing w:val="1"/>
          <w:sz w:val="18"/>
        </w:rPr>
        <w:t>m</w:t>
      </w:r>
      <w:r>
        <w:rPr>
          <w:rFonts w:ascii="VNI-Helve" w:hAnsi="VNI-Helve"/>
          <w:spacing w:val="2"/>
          <w:sz w:val="18"/>
        </w:rPr>
        <w:t>i</w:t>
      </w:r>
      <w:r>
        <w:rPr>
          <w:rFonts w:ascii="VNI-Helve" w:hAnsi="VNI-Helve"/>
          <w:sz w:val="18"/>
        </w:rPr>
        <w:t>nh</w:t>
      </w:r>
      <w:r>
        <w:rPr>
          <w:rFonts w:ascii="VNI-Helve" w:hAnsi="VNI-Helve"/>
          <w:spacing w:val="4"/>
          <w:sz w:val="18"/>
        </w:rPr>
        <w:t> </w:t>
      </w:r>
      <w:r>
        <w:rPr>
          <w:rFonts w:ascii="VNI-Helve" w:hAnsi="VNI-Helve"/>
          <w:spacing w:val="2"/>
          <w:sz w:val="18"/>
        </w:rPr>
        <w:t>(</w:t>
      </w:r>
      <w:r>
        <w:rPr>
          <w:rFonts w:ascii="Arial" w:hAnsi="Arial"/>
          <w:sz w:val="18"/>
        </w:rPr>
        <w:t>a</w:t>
      </w:r>
      <w:r>
        <w:rPr>
          <w:rFonts w:ascii="Arial" w:hAnsi="Arial"/>
          <w:spacing w:val="2"/>
          <w:sz w:val="18"/>
        </w:rPr>
        <w:t>øvij</w:t>
      </w:r>
      <w:r>
        <w:rPr>
          <w:rFonts w:ascii="Arial" w:hAnsi="Arial"/>
          <w:sz w:val="18"/>
        </w:rPr>
        <w:t>j</w:t>
      </w:r>
      <w:r>
        <w:rPr>
          <w:rFonts w:ascii="Arial" w:hAnsi="Arial"/>
          <w:spacing w:val="2"/>
          <w:sz w:val="18"/>
        </w:rPr>
        <w:t>a</w:t>
      </w:r>
      <w:r>
        <w:rPr>
          <w:rFonts w:ascii="Arial" w:hAnsi="Arial"/>
          <w:spacing w:val="3"/>
          <w:sz w:val="18"/>
        </w:rPr>
        <w:t>ø</w:t>
      </w:r>
      <w:r>
        <w:rPr>
          <w:rFonts w:ascii="VNI-Helve" w:hAnsi="VNI-Helve"/>
          <w:spacing w:val="2"/>
          <w:sz w:val="18"/>
        </w:rPr>
        <w:t>).</w:t>
      </w:r>
    </w:p>
    <w:p>
      <w:pPr>
        <w:spacing w:before="33"/>
        <w:ind w:left="699" w:right="0" w:firstLine="0"/>
        <w:jc w:val="left"/>
        <w:rPr>
          <w:rFonts w:ascii="VNI-Helve" w:hAnsi="VNI-Helve"/>
          <w:sz w:val="18"/>
        </w:rPr>
      </w:pPr>
      <w:r>
        <w:rPr>
          <w:position w:val="9"/>
          <w:sz w:val="13"/>
        </w:rPr>
        <w:t>50</w:t>
      </w:r>
      <w:r>
        <w:rPr>
          <w:rFonts w:ascii="VNI-Helve" w:hAnsi="VNI-Helve"/>
          <w:position w:val="8"/>
          <w:sz w:val="12"/>
        </w:rPr>
        <w:t>. </w:t>
      </w:r>
      <w:r>
        <w:rPr>
          <w:rFonts w:ascii="Arial" w:hAnsi="Arial"/>
          <w:sz w:val="18"/>
        </w:rPr>
        <w:t>Paøli</w:t>
      </w:r>
      <w:r>
        <w:rPr>
          <w:rFonts w:ascii="VNI-Helve" w:hAnsi="VNI-Helve"/>
          <w:sz w:val="18"/>
        </w:rPr>
        <w:t>: Chæ Tyø-kheo laäu taän (</w:t>
      </w:r>
      <w:r>
        <w:rPr>
          <w:rFonts w:ascii="Arial" w:hAnsi="Arial"/>
          <w:sz w:val="18"/>
        </w:rPr>
        <w:t>khìòaøsavassetaö bhikkhuno</w:t>
      </w:r>
      <w:r>
        <w:rPr>
          <w:rFonts w:ascii="VNI-Helve" w:hAnsi="VNI-Helve"/>
          <w:sz w:val="18"/>
        </w:rPr>
        <w:t>).</w:t>
      </w:r>
    </w:p>
    <w:p>
      <w:pPr>
        <w:spacing w:before="34"/>
        <w:ind w:left="699" w:right="0" w:firstLine="0"/>
        <w:jc w:val="left"/>
        <w:rPr>
          <w:rFonts w:ascii="VNI-Helve" w:hAnsi="VNI-Helve"/>
          <w:sz w:val="18"/>
        </w:rPr>
      </w:pPr>
      <w:r>
        <w:rPr>
          <w:position w:val="9"/>
          <w:sz w:val="13"/>
        </w:rPr>
        <w:t>51</w:t>
      </w:r>
      <w:r>
        <w:rPr>
          <w:rFonts w:ascii="VNI-Helve" w:hAnsi="VNI-Helve"/>
          <w:position w:val="8"/>
          <w:sz w:val="12"/>
        </w:rPr>
        <w:t>. </w:t>
      </w:r>
      <w:r>
        <w:rPr>
          <w:rFonts w:ascii="Arial" w:hAnsi="Arial"/>
          <w:sz w:val="18"/>
        </w:rPr>
        <w:t>Paøli</w:t>
      </w:r>
      <w:r>
        <w:rPr>
          <w:rFonts w:ascii="VNI-Helve" w:hAnsi="VNI-Helve"/>
          <w:sz w:val="18"/>
        </w:rPr>
        <w:t>, M. 24 </w:t>
      </w:r>
      <w:r>
        <w:rPr>
          <w:rFonts w:ascii="Arial" w:hAnsi="Arial"/>
          <w:sz w:val="18"/>
        </w:rPr>
        <w:t>Rathavinìta </w:t>
      </w:r>
      <w:r>
        <w:rPr>
          <w:rFonts w:ascii="VNI-Helve" w:hAnsi="VNI-Helve"/>
          <w:sz w:val="18"/>
        </w:rPr>
        <w:t>(R. i. 146). Haùn, Trung, kinh 9.</w:t>
      </w:r>
    </w:p>
    <w:p>
      <w:pPr>
        <w:spacing w:before="34"/>
        <w:ind w:left="699" w:right="0" w:firstLine="0"/>
        <w:jc w:val="left"/>
        <w:rPr>
          <w:rFonts w:ascii="VNI-Helve" w:hAnsi="VNI-Helve"/>
          <w:sz w:val="18"/>
        </w:rPr>
      </w:pPr>
      <w:r>
        <w:rPr>
          <w:spacing w:val="-1"/>
          <w:w w:val="99"/>
          <w:position w:val="9"/>
          <w:sz w:val="13"/>
        </w:rPr>
        <w:t>52</w:t>
      </w:r>
      <w:r>
        <w:rPr>
          <w:rFonts w:ascii="VNI-Helve" w:hAnsi="VNI-Helve"/>
          <w:position w:val="8"/>
          <w:sz w:val="12"/>
        </w:rPr>
        <w:t>.  </w:t>
      </w:r>
      <w:r>
        <w:rPr>
          <w:rFonts w:ascii="VNI-Helve" w:hAnsi="VNI-Helve"/>
          <w:spacing w:val="11"/>
          <w:position w:val="8"/>
          <w:sz w:val="12"/>
        </w:rPr>
        <w:t> </w:t>
      </w:r>
      <w:r>
        <w:rPr>
          <w:rFonts w:ascii="VNI-Helve" w:hAnsi="VNI-Helve"/>
          <w:spacing w:val="2"/>
          <w:w w:val="101"/>
          <w:sz w:val="18"/>
        </w:rPr>
        <w:t>Ma</w:t>
      </w:r>
      <w:r>
        <w:rPr>
          <w:rFonts w:ascii="VNI-Helve" w:hAnsi="VNI-Helve"/>
          <w:spacing w:val="1"/>
          <w:w w:val="101"/>
          <w:sz w:val="18"/>
        </w:rPr>
        <w:t>õ</w:t>
      </w:r>
      <w:r>
        <w:rPr>
          <w:rFonts w:ascii="VNI-Helve" w:hAnsi="VNI-Helve"/>
          <w:sz w:val="18"/>
        </w:rPr>
        <w:t>n</w:t>
      </w:r>
      <w:r>
        <w:rPr>
          <w:rFonts w:ascii="VNI-Helve" w:hAnsi="VNI-Helve"/>
          <w:spacing w:val="4"/>
          <w:sz w:val="18"/>
        </w:rPr>
        <w:t> </w:t>
      </w:r>
      <w:r>
        <w:rPr>
          <w:rFonts w:ascii="VNI-Helve" w:hAnsi="VNI-Helve"/>
          <w:spacing w:val="1"/>
          <w:sz w:val="18"/>
        </w:rPr>
        <w:t>N</w:t>
      </w:r>
      <w:r>
        <w:rPr>
          <w:rFonts w:ascii="VNI-Helve" w:hAnsi="VNI-Helve"/>
          <w:spacing w:val="2"/>
          <w:sz w:val="18"/>
        </w:rPr>
        <w:t>guy</w:t>
      </w:r>
      <w:r>
        <w:rPr>
          <w:rFonts w:ascii="VNI-Helve" w:hAnsi="VNI-Helve"/>
          <w:spacing w:val="1"/>
          <w:sz w:val="18"/>
        </w:rPr>
        <w:t>e</w:t>
      </w:r>
      <w:r>
        <w:rPr>
          <w:rFonts w:ascii="VNI-Helve" w:hAnsi="VNI-Helve"/>
          <w:spacing w:val="2"/>
          <w:w w:val="333"/>
          <w:sz w:val="18"/>
        </w:rPr>
        <w:t>ä</w:t>
      </w:r>
      <w:r>
        <w:rPr>
          <w:rFonts w:ascii="VNI-Helve" w:hAnsi="VNI-Helve"/>
          <w:sz w:val="18"/>
        </w:rPr>
        <w:t>n</w:t>
      </w:r>
      <w:r>
        <w:rPr>
          <w:rFonts w:ascii="VNI-Helve" w:hAnsi="VNI-Helve"/>
          <w:spacing w:val="3"/>
          <w:sz w:val="18"/>
        </w:rPr>
        <w:t> </w:t>
      </w:r>
      <w:r>
        <w:rPr>
          <w:rFonts w:ascii="VNI-Helve" w:hAnsi="VNI-Helve"/>
          <w:spacing w:val="2"/>
          <w:w w:val="101"/>
          <w:sz w:val="18"/>
        </w:rPr>
        <w:t>Töû</w:t>
      </w:r>
      <w:r>
        <w:rPr>
          <w:rFonts w:ascii="VNI-Helve" w:hAnsi="VNI-Helve"/>
          <w:w w:val="101"/>
          <w:sz w:val="18"/>
        </w:rPr>
        <w:t>.</w:t>
      </w:r>
      <w:r>
        <w:rPr>
          <w:rFonts w:ascii="VNI-Helve" w:hAnsi="VNI-Helve"/>
          <w:spacing w:val="3"/>
          <w:sz w:val="18"/>
        </w:rPr>
        <w:t> </w:t>
      </w:r>
      <w:r>
        <w:rPr>
          <w:rFonts w:ascii="Arial" w:hAnsi="Arial"/>
          <w:spacing w:val="2"/>
          <w:sz w:val="18"/>
        </w:rPr>
        <w:t>Paøli</w:t>
      </w:r>
      <w:r>
        <w:rPr>
          <w:rFonts w:ascii="VNI-Helve" w:hAnsi="VNI-Helve"/>
          <w:sz w:val="18"/>
        </w:rPr>
        <w:t>:</w:t>
      </w:r>
      <w:r>
        <w:rPr>
          <w:rFonts w:ascii="VNI-Helve" w:hAnsi="VNI-Helve"/>
          <w:spacing w:val="3"/>
          <w:sz w:val="18"/>
        </w:rPr>
        <w:t> </w:t>
      </w:r>
      <w:r>
        <w:rPr>
          <w:rFonts w:ascii="Arial" w:hAnsi="Arial"/>
          <w:spacing w:val="2"/>
          <w:sz w:val="18"/>
        </w:rPr>
        <w:t>Pu</w:t>
      </w:r>
      <w:r>
        <w:rPr>
          <w:rFonts w:ascii="Arial" w:hAnsi="Arial"/>
          <w:sz w:val="18"/>
        </w:rPr>
        <w:t>ò</w:t>
      </w:r>
      <w:r>
        <w:rPr>
          <w:rFonts w:ascii="Arial" w:hAnsi="Arial"/>
          <w:spacing w:val="2"/>
          <w:sz w:val="18"/>
        </w:rPr>
        <w:t>ò</w:t>
      </w:r>
      <w:r>
        <w:rPr>
          <w:rFonts w:ascii="Arial" w:hAnsi="Arial"/>
          <w:sz w:val="18"/>
        </w:rPr>
        <w:t>a</w:t>
      </w:r>
      <w:r>
        <w:rPr>
          <w:rFonts w:ascii="Arial" w:hAnsi="Arial"/>
          <w:spacing w:val="4"/>
          <w:sz w:val="18"/>
        </w:rPr>
        <w:t> </w:t>
      </w:r>
      <w:r>
        <w:rPr>
          <w:rFonts w:ascii="Arial" w:hAnsi="Arial"/>
          <w:spacing w:val="2"/>
          <w:sz w:val="18"/>
        </w:rPr>
        <w:t>Mant</w:t>
      </w:r>
      <w:r>
        <w:rPr>
          <w:rFonts w:ascii="Arial" w:hAnsi="Arial"/>
          <w:sz w:val="18"/>
        </w:rPr>
        <w:t>a</w:t>
      </w:r>
      <w:r>
        <w:rPr>
          <w:rFonts w:ascii="Arial" w:hAnsi="Arial"/>
          <w:spacing w:val="2"/>
          <w:sz w:val="18"/>
        </w:rPr>
        <w:t>øòip</w:t>
      </w:r>
      <w:r>
        <w:rPr>
          <w:rFonts w:ascii="Arial" w:hAnsi="Arial"/>
          <w:sz w:val="18"/>
        </w:rPr>
        <w:t>u</w:t>
      </w:r>
      <w:r>
        <w:rPr>
          <w:rFonts w:ascii="Arial" w:hAnsi="Arial"/>
          <w:spacing w:val="2"/>
          <w:sz w:val="18"/>
        </w:rPr>
        <w:t>tt</w:t>
      </w:r>
      <w:r>
        <w:rPr>
          <w:rFonts w:ascii="Arial" w:hAnsi="Arial"/>
          <w:spacing w:val="1"/>
          <w:sz w:val="18"/>
        </w:rPr>
        <w:t>a</w:t>
      </w:r>
      <w:r>
        <w:rPr>
          <w:rFonts w:ascii="VNI-Helve" w:hAnsi="VNI-Helve"/>
          <w:sz w:val="18"/>
        </w:rPr>
        <w:t>.</w:t>
      </w:r>
    </w:p>
    <w:p>
      <w:pPr>
        <w:spacing w:before="34"/>
        <w:ind w:left="699" w:right="0" w:firstLine="0"/>
        <w:jc w:val="left"/>
        <w:rPr>
          <w:rFonts w:ascii="VNI-Helve" w:hAnsi="VNI-Helve"/>
          <w:sz w:val="18"/>
        </w:rPr>
      </w:pPr>
      <w:r>
        <w:rPr>
          <w:position w:val="9"/>
          <w:sz w:val="13"/>
        </w:rPr>
        <w:t>53</w:t>
      </w:r>
      <w:r>
        <w:rPr>
          <w:rFonts w:ascii="VNI-Helve" w:hAnsi="VNI-Helve"/>
          <w:position w:val="8"/>
          <w:sz w:val="12"/>
        </w:rPr>
        <w:t>. </w:t>
      </w:r>
      <w:r>
        <w:rPr>
          <w:rFonts w:ascii="Arial" w:hAnsi="Arial"/>
          <w:sz w:val="18"/>
        </w:rPr>
        <w:t>Puòòa Mantaøòiputta </w:t>
      </w:r>
      <w:r>
        <w:rPr>
          <w:rFonts w:ascii="VNI-Helve" w:hAnsi="VNI-Helve"/>
          <w:sz w:val="18"/>
        </w:rPr>
        <w:t>queâ ôû Donavatthu, gaàn </w:t>
      </w:r>
      <w:r>
        <w:rPr>
          <w:rFonts w:ascii="Arial" w:hAnsi="Arial"/>
          <w:sz w:val="18"/>
        </w:rPr>
        <w:t>Kapailavatthu</w:t>
      </w:r>
      <w:r>
        <w:rPr>
          <w:rFonts w:ascii="VNI-Helve" w:hAnsi="VNI-Helve"/>
          <w:sz w:val="18"/>
        </w:rPr>
        <w:t>.</w:t>
      </w:r>
    </w:p>
    <w:p>
      <w:pPr>
        <w:spacing w:after="0"/>
        <w:jc w:val="left"/>
        <w:rPr>
          <w:rFonts w:ascii="VNI-Helve" w:hAnsi="VNI-Helve"/>
          <w:sz w:val="18"/>
        </w:rPr>
        <w:sectPr>
          <w:pgSz w:w="11910" w:h="16840"/>
          <w:pgMar w:header="794" w:footer="0" w:top="1100" w:bottom="280" w:left="1680" w:right="1680"/>
        </w:sectPr>
      </w:pPr>
    </w:p>
    <w:p>
      <w:pPr>
        <w:pStyle w:val="BodyText"/>
        <w:spacing w:before="3"/>
        <w:rPr>
          <w:rFonts w:ascii="VNI-Helve"/>
          <w:sz w:val="15"/>
        </w:rPr>
      </w:pPr>
    </w:p>
    <w:p>
      <w:pPr>
        <w:pStyle w:val="BodyText"/>
        <w:spacing w:before="100"/>
        <w:ind w:left="757" w:right="696" w:firstLine="567"/>
        <w:jc w:val="both"/>
      </w:pPr>
      <w:r>
        <w:rPr/>
        <w:t>–Trong soá Tyø-kheo caùc  oâng an cö taïi sinh quaùn, ai laø </w:t>
      </w:r>
      <w:r>
        <w:rPr>
          <w:spacing w:val="2"/>
        </w:rPr>
        <w:t>ngöôøi</w:t>
      </w:r>
      <w:r>
        <w:rPr>
          <w:spacing w:val="64"/>
        </w:rPr>
        <w:t> </w:t>
      </w:r>
      <w:r>
        <w:rPr/>
        <w:t>soáng vôùi haïnh a-luyeän-nhaõ, laïi hay khen ngôïi a-luyeän-nhaõ, töï haønh khaát thöïc, laïi khuyeán khích ngöôøi khieán haønh khaát thöïc khoâng maát  thôøi nghi, töï ñaép y vaù nhieàu maûnh, laïi khuyeán khích ngöôøi khieán ñaép   y vaù nhieàu maûnh, töï tu tri tuùc, laïi cuõng ca ngôïi haïnh tri tuùc, töï mình soáng ít ham muoán, cuõng laïi ca ngôïi haïnh ít ham muoán, töï thích nôi nhaøn tónh, laïi khuyeán khích ngöôøi khaùc ôû nôi nhaøn tónh; töï giöõ haïnh  aáy, laïi khuyeán khích ngöôøi khaùc khieán giöõ haïnh aáy,  töï  thaân  giôùi thanh tònh ñaày ñuû, laïi khuyeán khích ngöôøi khaùc khieán tu giôùi aáy, töï thaân thaønh töïu Tam-muoäi, laïi khuyeán khích ngöôøi khaùc khieán haønh Tam-muoäi, töï thaân thaønh töïu trí tueä, laïi daïy ngöôøi khaùc khieán haønh    trí tueä, töï thaân thaønh töï giaûi thoaùt, laïi khuyeán khích ngöôøi khaùc </w:t>
      </w:r>
      <w:r>
        <w:rPr>
          <w:spacing w:val="2"/>
        </w:rPr>
        <w:t>khieán </w:t>
      </w:r>
      <w:r>
        <w:rPr/>
        <w:t>haønh giaûi thoaùt, töï thaân thaønh töïu giaûi thoaùt tri kieán</w:t>
      </w:r>
      <w:r>
        <w:rPr>
          <w:position w:val="9"/>
          <w:sz w:val="13"/>
        </w:rPr>
        <w:t>54</w:t>
      </w:r>
      <w:r>
        <w:rPr/>
        <w:t>, laïi khuyeán  khích ngöôøi khaùc khieán haønh phaùp naøy, töï thaân coù theå  giaùo  hoùa khoâng bieát chaùn ñuû, noùi phaùp khoâng löôøi</w:t>
      </w:r>
      <w:r>
        <w:rPr>
          <w:spacing w:val="37"/>
        </w:rPr>
        <w:t> </w:t>
      </w:r>
      <w:r>
        <w:rPr/>
        <w:t>moûi?</w:t>
      </w:r>
    </w:p>
    <w:p>
      <w:pPr>
        <w:pStyle w:val="BodyText"/>
        <w:spacing w:before="35"/>
        <w:ind w:left="1324"/>
        <w:jc w:val="both"/>
      </w:pPr>
      <w:r>
        <w:rPr/>
        <w:t>Caùc Tyø-kheo baïch Theá Toân:</w:t>
      </w:r>
    </w:p>
    <w:p>
      <w:pPr>
        <w:pStyle w:val="BodyText"/>
        <w:spacing w:before="33"/>
        <w:ind w:left="757" w:right="696" w:firstLine="567"/>
        <w:jc w:val="both"/>
      </w:pPr>
      <w:r>
        <w:rPr/>
        <w:t>–Tyø-kheo Maõn Nguyeän Töû ôû trong chuùng Tyø-kheo naøy kham nhaän giaùo hoùa. Töï thaân tu haïnh a-luyeän-nhaõ, cuõng  laïi  khen  ngôïi haïnh a-luyeän-nhaõ, töï thaân maëc y vaù, ít ham muoán, bieát ñuû, tinh taán, duõng maõnh, khaát thöïc, thích ôû nôi vaéng veû, thaønh töïu giôùi, Tam-   muoäi, trí tueä, giaûi thoaùt, giaûi thoaùt tri kieán*, laïi khuyeán khích </w:t>
      </w:r>
      <w:r>
        <w:rPr>
          <w:spacing w:val="2"/>
        </w:rPr>
        <w:t>ngöôøi </w:t>
      </w:r>
      <w:r>
        <w:rPr/>
        <w:t>khaùc khieán haønh phaùp naøy, töï mình coù theå giaùo hoùa, noùi phaùp </w:t>
      </w:r>
      <w:r>
        <w:rPr>
          <w:spacing w:val="2"/>
        </w:rPr>
        <w:t>khoâng </w:t>
      </w:r>
      <w:r>
        <w:rPr/>
        <w:t>bieát chaùn</w:t>
      </w:r>
      <w:r>
        <w:rPr>
          <w:spacing w:val="6"/>
        </w:rPr>
        <w:t> </w:t>
      </w:r>
      <w:r>
        <w:rPr/>
        <w:t>ñuû.</w:t>
      </w:r>
    </w:p>
    <w:p>
      <w:pPr>
        <w:pStyle w:val="BodyText"/>
        <w:spacing w:before="35"/>
        <w:ind w:left="757" w:right="697" w:firstLine="567"/>
        <w:jc w:val="both"/>
      </w:pPr>
      <w:r>
        <w:rPr/>
        <w:t>Baáy giôø, Theá Toân lieàn noùi phaùp vi dieäu cho caùc Tyø-kheo nghe. Sau khi nghe phaùp xong, caùc Tyø-kheo ngoài laïi moät laùt, roài töø choã    ngoài ñöùng daäy, nhieãu Phaät ba voøng vaø ra</w:t>
      </w:r>
      <w:r>
        <w:rPr>
          <w:spacing w:val="42"/>
        </w:rPr>
        <w:t> </w:t>
      </w:r>
      <w:r>
        <w:rPr>
          <w:spacing w:val="2"/>
        </w:rPr>
        <w:t>ñi.</w:t>
      </w:r>
    </w:p>
    <w:p>
      <w:pPr>
        <w:pStyle w:val="BodyText"/>
        <w:spacing w:before="33"/>
        <w:ind w:left="757" w:right="696" w:firstLine="567"/>
        <w:jc w:val="both"/>
      </w:pPr>
      <w:r>
        <w:rPr/>
        <w:t>Trong luùc aáy, caùch Theá Toân khoâng xa, Xaù-lôïi-phaát ngoài kieát   giaø, chaùnh thaân chaùnh yù, buoäc nieäm tröôùc maët. Khi aáy, Xaù-lôïi-phaát  suy nghó nhö vaày: “Hoâm nay Maõn Nguyeän Töû ñöôïc nhieàu thieän lôïi.   Vì sao? Caùc Tyø-kheo phaïm haïnh khen ngôïi ñöùc kia vaø Theá Toân laïi xaùc</w:t>
      </w:r>
      <w:r>
        <w:rPr>
          <w:spacing w:val="30"/>
        </w:rPr>
        <w:t> </w:t>
      </w:r>
      <w:r>
        <w:rPr/>
        <w:t>nhaän</w:t>
      </w:r>
      <w:r>
        <w:rPr>
          <w:spacing w:val="31"/>
        </w:rPr>
        <w:t> </w:t>
      </w:r>
      <w:r>
        <w:rPr/>
        <w:t>lôøi</w:t>
      </w:r>
      <w:r>
        <w:rPr>
          <w:spacing w:val="31"/>
        </w:rPr>
        <w:t> </w:t>
      </w:r>
      <w:r>
        <w:rPr/>
        <w:t>naøy,</w:t>
      </w:r>
      <w:r>
        <w:rPr>
          <w:spacing w:val="31"/>
        </w:rPr>
        <w:t> </w:t>
      </w:r>
      <w:r>
        <w:rPr/>
        <w:t>cuõng</w:t>
      </w:r>
      <w:r>
        <w:rPr>
          <w:spacing w:val="32"/>
        </w:rPr>
        <w:t> </w:t>
      </w:r>
      <w:r>
        <w:rPr/>
        <w:t>khoâng</w:t>
      </w:r>
      <w:r>
        <w:rPr>
          <w:spacing w:val="31"/>
        </w:rPr>
        <w:t> </w:t>
      </w:r>
      <w:r>
        <w:rPr/>
        <w:t>phaûn</w:t>
      </w:r>
      <w:r>
        <w:rPr>
          <w:spacing w:val="32"/>
        </w:rPr>
        <w:t> </w:t>
      </w:r>
      <w:r>
        <w:rPr/>
        <w:t>ñoái.</w:t>
      </w:r>
      <w:r>
        <w:rPr>
          <w:spacing w:val="32"/>
        </w:rPr>
        <w:t> </w:t>
      </w:r>
      <w:r>
        <w:rPr/>
        <w:t>Ngaøy</w:t>
      </w:r>
      <w:r>
        <w:rPr>
          <w:spacing w:val="30"/>
        </w:rPr>
        <w:t> </w:t>
      </w:r>
      <w:r>
        <w:rPr/>
        <w:t>naøo</w:t>
      </w:r>
      <w:r>
        <w:rPr>
          <w:spacing w:val="30"/>
        </w:rPr>
        <w:t> </w:t>
      </w:r>
      <w:r>
        <w:rPr/>
        <w:t>ta</w:t>
      </w:r>
      <w:r>
        <w:rPr>
          <w:spacing w:val="31"/>
        </w:rPr>
        <w:t> </w:t>
      </w:r>
      <w:r>
        <w:rPr/>
        <w:t>seõ</w:t>
      </w:r>
      <w:r>
        <w:rPr>
          <w:spacing w:val="31"/>
        </w:rPr>
        <w:t> </w:t>
      </w:r>
      <w:r>
        <w:rPr/>
        <w:t>cuøng</w:t>
      </w:r>
      <w:r>
        <w:rPr>
          <w:spacing w:val="31"/>
        </w:rPr>
        <w:t> </w:t>
      </w:r>
      <w:r>
        <w:rPr/>
        <w:t>vò</w:t>
      </w:r>
      <w:r>
        <w:rPr>
          <w:spacing w:val="31"/>
        </w:rPr>
        <w:t> </w:t>
      </w:r>
      <w:r>
        <w:rPr>
          <w:spacing w:val="2"/>
        </w:rPr>
        <w:t>aáy</w:t>
      </w:r>
    </w:p>
    <w:p>
      <w:pPr>
        <w:pStyle w:val="BodyText"/>
        <w:spacing w:before="0"/>
        <w:rPr>
          <w:sz w:val="20"/>
        </w:rPr>
      </w:pPr>
    </w:p>
    <w:p>
      <w:pPr>
        <w:pStyle w:val="BodyText"/>
        <w:spacing w:before="7"/>
        <w:rPr>
          <w:sz w:val="14"/>
        </w:rPr>
      </w:pPr>
      <w:r>
        <w:rPr/>
        <w:pict>
          <v:rect style="position:absolute;margin-left:150.240005pt;margin-top:11.46599pt;width:144pt;height:.600010pt;mso-position-horizontal-relative:page;mso-position-vertical-relative:paragraph;z-index:-15707136;mso-wrap-distance-left:0;mso-wrap-distance-right:0" filled="true" fillcolor="#000000" stroked="false">
            <v:fill type="solid"/>
            <w10:wrap type="topAndBottom"/>
          </v:rect>
        </w:pict>
      </w:r>
    </w:p>
    <w:p>
      <w:pPr>
        <w:spacing w:before="99"/>
        <w:ind w:left="757" w:right="0" w:firstLine="0"/>
        <w:jc w:val="left"/>
        <w:rPr>
          <w:rFonts w:ascii="VNI-Helve" w:hAnsi="VNI-Helve"/>
          <w:sz w:val="18"/>
        </w:rPr>
      </w:pPr>
      <w:r>
        <w:rPr>
          <w:spacing w:val="-1"/>
          <w:w w:val="99"/>
          <w:position w:val="9"/>
          <w:sz w:val="13"/>
        </w:rPr>
        <w:t>54</w:t>
      </w:r>
      <w:r>
        <w:rPr>
          <w:rFonts w:ascii="VNI-Helve" w:hAnsi="VNI-Helve"/>
          <w:position w:val="8"/>
          <w:sz w:val="12"/>
        </w:rPr>
        <w:t>.  </w:t>
      </w:r>
      <w:r>
        <w:rPr>
          <w:rFonts w:ascii="VNI-Helve" w:hAnsi="VNI-Helve"/>
          <w:spacing w:val="11"/>
          <w:position w:val="8"/>
          <w:sz w:val="12"/>
        </w:rPr>
        <w:t> </w:t>
      </w:r>
      <w:r>
        <w:rPr>
          <w:rFonts w:ascii="VNI-Helve" w:hAnsi="VNI-Helve"/>
          <w:spacing w:val="2"/>
          <w:w w:val="102"/>
          <w:sz w:val="18"/>
        </w:rPr>
        <w:t>Ñe</w:t>
      </w:r>
      <w:r>
        <w:rPr>
          <w:rFonts w:ascii="VNI-Helve" w:hAnsi="VNI-Helve"/>
          <w:w w:val="102"/>
          <w:sz w:val="18"/>
        </w:rPr>
        <w:t>å</w:t>
      </w:r>
      <w:r>
        <w:rPr>
          <w:rFonts w:ascii="VNI-Helve" w:hAnsi="VNI-Helve"/>
          <w:spacing w:val="3"/>
          <w:sz w:val="18"/>
        </w:rPr>
        <w:t> </w:t>
      </w:r>
      <w:r>
        <w:rPr>
          <w:rFonts w:ascii="VNI-Helve" w:hAnsi="VNI-Helve"/>
          <w:spacing w:val="2"/>
          <w:w w:val="102"/>
          <w:sz w:val="18"/>
        </w:rPr>
        <w:t>ba</w:t>
      </w:r>
      <w:r>
        <w:rPr>
          <w:rFonts w:ascii="VNI-Helve" w:hAnsi="VNI-Helve"/>
          <w:spacing w:val="1"/>
          <w:w w:val="102"/>
          <w:sz w:val="18"/>
        </w:rPr>
        <w:t>û</w:t>
      </w:r>
      <w:r>
        <w:rPr>
          <w:rFonts w:ascii="VNI-Helve" w:hAnsi="VNI-Helve"/>
          <w:spacing w:val="2"/>
          <w:sz w:val="18"/>
        </w:rPr>
        <w:t>n</w:t>
      </w:r>
      <w:r>
        <w:rPr>
          <w:rFonts w:ascii="VNI-Helve" w:hAnsi="VNI-Helve"/>
          <w:sz w:val="18"/>
        </w:rPr>
        <w:t>:</w:t>
      </w:r>
      <w:r>
        <w:rPr>
          <w:rFonts w:ascii="VNI-Helve" w:hAnsi="VNI-Helve"/>
          <w:spacing w:val="4"/>
          <w:sz w:val="18"/>
        </w:rPr>
        <w:t> </w:t>
      </w:r>
      <w:r>
        <w:rPr>
          <w:rFonts w:ascii="VNI-Helve" w:hAnsi="VNI-Helve"/>
          <w:sz w:val="18"/>
        </w:rPr>
        <w:t>G</w:t>
      </w:r>
      <w:r>
        <w:rPr>
          <w:rFonts w:ascii="VNI-Helve" w:hAnsi="VNI-Helve"/>
          <w:spacing w:val="2"/>
          <w:sz w:val="18"/>
        </w:rPr>
        <w:t>i</w:t>
      </w:r>
      <w:r>
        <w:rPr>
          <w:rFonts w:ascii="VNI-Helve" w:hAnsi="VNI-Helve"/>
          <w:spacing w:val="1"/>
          <w:sz w:val="18"/>
        </w:rPr>
        <w:t>a</w:t>
      </w:r>
      <w:r>
        <w:rPr>
          <w:rFonts w:ascii="VNI-Helve" w:hAnsi="VNI-Helve"/>
          <w:spacing w:val="2"/>
          <w:w w:val="333"/>
          <w:sz w:val="18"/>
        </w:rPr>
        <w:t>û</w:t>
      </w:r>
      <w:r>
        <w:rPr>
          <w:rFonts w:ascii="VNI-Helve" w:hAnsi="VNI-Helve"/>
          <w:sz w:val="18"/>
        </w:rPr>
        <w:t>i</w:t>
      </w:r>
      <w:r>
        <w:rPr>
          <w:rFonts w:ascii="VNI-Helve" w:hAnsi="VNI-Helve"/>
          <w:spacing w:val="3"/>
          <w:sz w:val="18"/>
        </w:rPr>
        <w:t> </w:t>
      </w:r>
      <w:r>
        <w:rPr>
          <w:rFonts w:ascii="VNI-Helve" w:hAnsi="VNI-Helve"/>
          <w:spacing w:val="1"/>
          <w:sz w:val="18"/>
        </w:rPr>
        <w:t>t</w:t>
      </w:r>
      <w:r>
        <w:rPr>
          <w:rFonts w:ascii="VNI-Helve" w:hAnsi="VNI-Helve"/>
          <w:spacing w:val="2"/>
          <w:sz w:val="18"/>
        </w:rPr>
        <w:t>h</w:t>
      </w:r>
      <w:r>
        <w:rPr>
          <w:rFonts w:ascii="VNI-Helve" w:hAnsi="VNI-Helve"/>
          <w:spacing w:val="2"/>
          <w:w w:val="101"/>
          <w:sz w:val="18"/>
        </w:rPr>
        <w:t>oaù</w:t>
      </w:r>
      <w:r>
        <w:rPr>
          <w:rFonts w:ascii="VNI-Helve" w:hAnsi="VNI-Helve"/>
          <w:w w:val="101"/>
          <w:sz w:val="18"/>
        </w:rPr>
        <w:t>t</w:t>
      </w:r>
      <w:r>
        <w:rPr>
          <w:rFonts w:ascii="VNI-Helve" w:hAnsi="VNI-Helve"/>
          <w:spacing w:val="4"/>
          <w:sz w:val="18"/>
        </w:rPr>
        <w:t> </w:t>
      </w:r>
      <w:r>
        <w:rPr>
          <w:rFonts w:ascii="VNI-Helve" w:hAnsi="VNI-Helve"/>
          <w:sz w:val="18"/>
        </w:rPr>
        <w:t>k</w:t>
      </w:r>
      <w:r>
        <w:rPr>
          <w:rFonts w:ascii="VNI-Helve" w:hAnsi="VNI-Helve"/>
          <w:spacing w:val="2"/>
          <w:sz w:val="18"/>
        </w:rPr>
        <w:t>i</w:t>
      </w:r>
      <w:r>
        <w:rPr>
          <w:rFonts w:ascii="VNI-Helve" w:hAnsi="VNI-Helve"/>
          <w:spacing w:val="1"/>
          <w:sz w:val="18"/>
        </w:rPr>
        <w:t>e</w:t>
      </w:r>
      <w:r>
        <w:rPr>
          <w:rFonts w:ascii="VNI-Helve" w:hAnsi="VNI-Helve"/>
          <w:spacing w:val="2"/>
          <w:w w:val="333"/>
          <w:sz w:val="18"/>
        </w:rPr>
        <w:t>á</w:t>
      </w:r>
      <w:r>
        <w:rPr>
          <w:rFonts w:ascii="VNI-Helve" w:hAnsi="VNI-Helve"/>
          <w:sz w:val="18"/>
        </w:rPr>
        <w:t>n</w:t>
      </w:r>
      <w:r>
        <w:rPr>
          <w:rFonts w:ascii="VNI-Helve" w:hAnsi="VNI-Helve"/>
          <w:spacing w:val="3"/>
          <w:sz w:val="18"/>
        </w:rPr>
        <w:t> </w:t>
      </w:r>
      <w:r>
        <w:rPr>
          <w:rFonts w:ascii="VNI-Helve" w:hAnsi="VNI-Helve"/>
          <w:spacing w:val="2"/>
          <w:sz w:val="18"/>
        </w:rPr>
        <w:t>tu</w:t>
      </w:r>
      <w:r>
        <w:rPr>
          <w:rFonts w:ascii="VNI-Helve" w:hAnsi="VNI-Helve"/>
          <w:spacing w:val="1"/>
          <w:sz w:val="18"/>
        </w:rPr>
        <w:t>e</w:t>
      </w:r>
      <w:r>
        <w:rPr>
          <w:rFonts w:ascii="VNI-Helve" w:hAnsi="VNI-Helve"/>
          <w:spacing w:val="2"/>
          <w:w w:val="333"/>
          <w:sz w:val="18"/>
        </w:rPr>
        <w:t>ä</w:t>
      </w:r>
      <w:r>
        <w:rPr>
          <w:rFonts w:ascii="VNI-Helve" w:hAnsi="VNI-Helve"/>
          <w:sz w:val="18"/>
        </w:rPr>
        <w:t>.</w:t>
      </w:r>
    </w:p>
    <w:p>
      <w:pPr>
        <w:pStyle w:val="BodyText"/>
        <w:spacing w:before="0"/>
        <w:rPr>
          <w:rFonts w:ascii="VNI-Helve"/>
          <w:sz w:val="20"/>
        </w:rPr>
      </w:pPr>
    </w:p>
    <w:p>
      <w:pPr>
        <w:pStyle w:val="BodyText"/>
        <w:spacing w:before="5"/>
        <w:rPr>
          <w:rFonts w:ascii="VNI-Helve"/>
          <w:sz w:val="20"/>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jc w:val="both"/>
      </w:pPr>
      <w:r>
        <w:rPr/>
        <w:t>ñöôïc gaëp nhau vaø ñaøm luaän vôùi vò aáy?</w:t>
      </w:r>
    </w:p>
    <w:p>
      <w:pPr>
        <w:pStyle w:val="BodyText"/>
        <w:spacing w:before="33"/>
        <w:ind w:left="699" w:right="754" w:firstLine="567"/>
        <w:jc w:val="both"/>
      </w:pPr>
      <w:r>
        <w:rPr/>
        <w:t>Baáy giôø, taïi queâ höông mình, Maõn Nguyeän Töû giaùo hoùa </w:t>
      </w:r>
      <w:r>
        <w:rPr>
          <w:spacing w:val="2"/>
        </w:rPr>
        <w:t>ñaõ</w:t>
      </w:r>
      <w:r>
        <w:rPr>
          <w:spacing w:val="64"/>
        </w:rPr>
        <w:t> </w:t>
      </w:r>
      <w:r>
        <w:rPr/>
        <w:t>xong, sau ñoù ñi giaùo hoùa trong nhaân gian, laàn hoài ñi ñeán choã Theá   Toân, ñaûnh leã saùt chaân, ngoài qua moät beân. Theá Toân thöù töï  noùi phaùp  cho nghe. Maõn Nguyeän Töû sau khi nghe phaùp xong, lieàn töø choã ngoài ñöùng daäy, ñaûnh leã saùt chaân roài ra ñi, laáy Ni-sö-ñaøn vaét treân vai </w:t>
      </w:r>
      <w:r>
        <w:rPr>
          <w:spacing w:val="2"/>
        </w:rPr>
        <w:t>phaûi,  </w:t>
      </w:r>
      <w:r>
        <w:rPr/>
        <w:t>ñi ñeán trong vöôøn Truù</w:t>
      </w:r>
      <w:r>
        <w:rPr>
          <w:spacing w:val="19"/>
        </w:rPr>
        <w:t> </w:t>
      </w:r>
      <w:r>
        <w:rPr/>
        <w:t>aùm.</w:t>
      </w:r>
    </w:p>
    <w:p>
      <w:pPr>
        <w:pStyle w:val="BodyText"/>
        <w:ind w:left="699" w:right="754" w:firstLine="567"/>
        <w:jc w:val="both"/>
        <w:rPr>
          <w:sz w:val="13"/>
        </w:rPr>
      </w:pPr>
      <w:r>
        <w:rPr/>
        <w:t>Khi aáy, coù moät Tyø-kheo töø xa troâng thaáy Maõn Nguyeän Töû laáy Ni-sö-ñaøn vaét treân vai phaûi, ñi ñeán trong vöôøn kia. Thaáy vaäy, lieàn   ñeán choã Xaù-lôïi-phaát, baïch</w:t>
      </w:r>
      <w:r>
        <w:rPr>
          <w:spacing w:val="19"/>
        </w:rPr>
        <w:t> </w:t>
      </w:r>
      <w:r>
        <w:rPr/>
        <w:t>Xaù-lôïi-phaát:</w:t>
      </w:r>
      <w:r>
        <w:rPr>
          <w:position w:val="9"/>
          <w:sz w:val="13"/>
        </w:rPr>
        <w:t>55</w:t>
      </w:r>
    </w:p>
    <w:p>
      <w:pPr>
        <w:pStyle w:val="BodyText"/>
        <w:spacing w:before="33"/>
        <w:ind w:left="699" w:right="754" w:firstLine="567"/>
        <w:jc w:val="both"/>
      </w:pPr>
      <w:r>
        <w:rPr/>
        <w:t>–Theá Toân thöôøng khen ngôïi Maõn Nguyeän Töû, vöøa ñeán choã Nhö Lai nghe Phaät noùi phaùp, nay ñeán trong vöôøn. Toân giaû neân bieát thôøi thích hôïp.</w:t>
      </w:r>
    </w:p>
    <w:p>
      <w:pPr>
        <w:pStyle w:val="BodyText"/>
        <w:spacing w:before="35"/>
        <w:ind w:left="699" w:right="753" w:firstLine="567"/>
        <w:jc w:val="both"/>
      </w:pPr>
      <w:r>
        <w:rPr/>
        <w:t>Sau khi nghe Tyø-kheo aáy noùi, Xaù-lôïi-phaát lieàn töø  choã  ngoài  ñöùng</w:t>
      </w:r>
      <w:r>
        <w:rPr>
          <w:spacing w:val="7"/>
        </w:rPr>
        <w:t> </w:t>
      </w:r>
      <w:r>
        <w:rPr/>
        <w:t>daäy,</w:t>
      </w:r>
      <w:r>
        <w:rPr>
          <w:spacing w:val="8"/>
        </w:rPr>
        <w:t> </w:t>
      </w:r>
      <w:r>
        <w:rPr/>
        <w:t>laáy</w:t>
      </w:r>
      <w:r>
        <w:rPr>
          <w:spacing w:val="8"/>
        </w:rPr>
        <w:t> </w:t>
      </w:r>
      <w:r>
        <w:rPr/>
        <w:t>Ni-sö-ñaøn</w:t>
      </w:r>
      <w:r>
        <w:rPr>
          <w:spacing w:val="8"/>
        </w:rPr>
        <w:t> </w:t>
      </w:r>
      <w:r>
        <w:rPr/>
        <w:t>vaét</w:t>
      </w:r>
      <w:r>
        <w:rPr>
          <w:spacing w:val="8"/>
        </w:rPr>
        <w:t> </w:t>
      </w:r>
      <w:r>
        <w:rPr/>
        <w:t>leân</w:t>
      </w:r>
      <w:r>
        <w:rPr>
          <w:spacing w:val="6"/>
        </w:rPr>
        <w:t> </w:t>
      </w:r>
      <w:r>
        <w:rPr/>
        <w:t>vai</w:t>
      </w:r>
      <w:r>
        <w:rPr>
          <w:spacing w:val="7"/>
        </w:rPr>
        <w:t> </w:t>
      </w:r>
      <w:r>
        <w:rPr/>
        <w:t>phaûi</w:t>
      </w:r>
      <w:r>
        <w:rPr>
          <w:spacing w:val="7"/>
        </w:rPr>
        <w:t> </w:t>
      </w:r>
      <w:r>
        <w:rPr/>
        <w:t>ñi</w:t>
      </w:r>
      <w:r>
        <w:rPr>
          <w:spacing w:val="7"/>
        </w:rPr>
        <w:t> </w:t>
      </w:r>
      <w:r>
        <w:rPr/>
        <w:t>ñeán</w:t>
      </w:r>
      <w:r>
        <w:rPr>
          <w:spacing w:val="7"/>
        </w:rPr>
        <w:t> </w:t>
      </w:r>
      <w:r>
        <w:rPr/>
        <w:t>trong</w:t>
      </w:r>
      <w:r>
        <w:rPr>
          <w:spacing w:val="7"/>
        </w:rPr>
        <w:t> </w:t>
      </w:r>
      <w:r>
        <w:rPr/>
        <w:t>vöôøn</w:t>
      </w:r>
      <w:r>
        <w:rPr>
          <w:spacing w:val="6"/>
        </w:rPr>
        <w:t> </w:t>
      </w:r>
      <w:r>
        <w:rPr/>
        <w:t>kia.</w:t>
      </w:r>
    </w:p>
    <w:p>
      <w:pPr>
        <w:pStyle w:val="BodyText"/>
        <w:ind w:left="699" w:right="751" w:firstLine="567"/>
        <w:jc w:val="both"/>
      </w:pPr>
      <w:r>
        <w:rPr/>
        <w:t>Baáy giôø, Maõn Nguyeän Töû ngoài kieát giaø döôùi moät boùng caây. Xaù- lôïi-phaát cuõng laïi ngoài kieát giaø tö duy ôû döôùi moät boùng caây. Sau ñoù, Xaù-lôïi-phaát lieàn töø choã ngoài ñöùng daäy, ñeán choã Maõn Nguyeän Töû.   Ñeán nôi, cuøng hoûi thaêm nhau, roài ngoài qua moät beân. Xaù-lôïi-phaát hoûi Maõn Nguyeän</w:t>
      </w:r>
      <w:r>
        <w:rPr>
          <w:spacing w:val="6"/>
        </w:rPr>
        <w:t> </w:t>
      </w:r>
      <w:r>
        <w:rPr/>
        <w:t>Töû:</w:t>
      </w:r>
    </w:p>
    <w:p>
      <w:pPr>
        <w:pStyle w:val="BodyText"/>
        <w:spacing w:before="33"/>
        <w:ind w:left="699" w:right="754" w:firstLine="567"/>
        <w:jc w:val="both"/>
      </w:pPr>
      <w:r>
        <w:rPr/>
        <w:t>–Theá naøo, Maõn Nguyeän Töû, coù phaûi do</w:t>
      </w:r>
      <w:r>
        <w:rPr>
          <w:position w:val="9"/>
          <w:sz w:val="13"/>
        </w:rPr>
        <w:t>56 </w:t>
      </w:r>
      <w:r>
        <w:rPr/>
        <w:t>Theá Toân maø ngaøi laøm ñeä töû tu phaïm haïnh</w:t>
      </w:r>
      <w:r>
        <w:rPr>
          <w:spacing w:val="22"/>
        </w:rPr>
        <w:t> </w:t>
      </w:r>
      <w:r>
        <w:rPr/>
        <w:t>khoâng?</w:t>
      </w:r>
    </w:p>
    <w:p>
      <w:pPr>
        <w:pStyle w:val="BodyText"/>
        <w:ind w:left="1267"/>
        <w:jc w:val="both"/>
      </w:pPr>
      <w:r>
        <w:rPr/>
        <w:t>Maõn Nguyeän Töû</w:t>
      </w:r>
      <w:r>
        <w:rPr>
          <w:spacing w:val="41"/>
        </w:rPr>
        <w:t> </w:t>
      </w:r>
      <w:r>
        <w:rPr/>
        <w:t>ñaùp:</w:t>
      </w:r>
    </w:p>
    <w:p>
      <w:pPr>
        <w:pStyle w:val="BodyText"/>
        <w:spacing w:line="266" w:lineRule="auto" w:before="35"/>
        <w:ind w:left="1267" w:right="4987"/>
        <w:jc w:val="both"/>
      </w:pPr>
      <w:r>
        <w:rPr/>
        <w:t>–Ñuùng vaäy, ñuùng vaäy. Xaù-lôïi-phaát laïi hoûi:</w:t>
      </w:r>
    </w:p>
    <w:p>
      <w:pPr>
        <w:pStyle w:val="BodyText"/>
        <w:spacing w:before="0"/>
        <w:rPr>
          <w:sz w:val="20"/>
        </w:rPr>
      </w:pPr>
    </w:p>
    <w:p>
      <w:pPr>
        <w:pStyle w:val="BodyText"/>
        <w:spacing w:before="4"/>
        <w:rPr>
          <w:sz w:val="16"/>
        </w:rPr>
      </w:pPr>
      <w:r>
        <w:rPr/>
        <w:pict>
          <v:rect style="position:absolute;margin-left:147.360001pt;margin-top:12.62534pt;width:144pt;height:.600010pt;mso-position-horizontal-relative:page;mso-position-vertical-relative:paragraph;z-index:-15706624;mso-wrap-distance-left:0;mso-wrap-distance-right:0" filled="true" fillcolor="#000000" stroked="false">
            <v:fill type="solid"/>
            <w10:wrap type="topAndBottom"/>
          </v:rect>
        </w:pict>
      </w:r>
    </w:p>
    <w:p>
      <w:pPr>
        <w:spacing w:line="266" w:lineRule="auto" w:before="99"/>
        <w:ind w:left="983" w:right="753" w:hanging="285"/>
        <w:jc w:val="both"/>
        <w:rPr>
          <w:rFonts w:ascii="VNI-Helve" w:hAnsi="VNI-Helve"/>
          <w:sz w:val="18"/>
        </w:rPr>
      </w:pPr>
      <w:r>
        <w:rPr>
          <w:w w:val="99"/>
          <w:position w:val="9"/>
          <w:sz w:val="13"/>
        </w:rPr>
        <w:t>55</w:t>
      </w:r>
      <w:r>
        <w:rPr>
          <w:rFonts w:ascii="VNI-Helve" w:hAnsi="VNI-Helve"/>
          <w:position w:val="8"/>
          <w:sz w:val="12"/>
        </w:rPr>
        <w:t>.   </w:t>
      </w:r>
      <w:r>
        <w:rPr>
          <w:rFonts w:ascii="VNI-Helve" w:hAnsi="VNI-Helve"/>
          <w:w w:val="101"/>
          <w:sz w:val="18"/>
        </w:rPr>
        <w:t>Ñoaïn</w:t>
      </w:r>
      <w:r>
        <w:rPr>
          <w:rFonts w:ascii="VNI-Helve" w:hAnsi="VNI-Helve"/>
          <w:sz w:val="18"/>
        </w:rPr>
        <w:t> na</w:t>
      </w:r>
      <w:r>
        <w:rPr>
          <w:rFonts w:ascii="VNI-Helve" w:hAnsi="VNI-Helve"/>
          <w:w w:val="105"/>
          <w:sz w:val="18"/>
        </w:rPr>
        <w:t>øy</w:t>
      </w:r>
      <w:r>
        <w:rPr>
          <w:rFonts w:ascii="VNI-Helve" w:hAnsi="VNI-Helve"/>
          <w:sz w:val="18"/>
        </w:rPr>
        <w:t> </w:t>
      </w:r>
      <w:r>
        <w:rPr>
          <w:rFonts w:ascii="VNI-Helve" w:hAnsi="VNI-Helve"/>
          <w:w w:val="102"/>
          <w:sz w:val="18"/>
        </w:rPr>
        <w:t>coù</w:t>
      </w:r>
      <w:r>
        <w:rPr>
          <w:rFonts w:ascii="VNI-Helve" w:hAnsi="VNI-Helve"/>
          <w:sz w:val="18"/>
        </w:rPr>
        <w:t> </w:t>
      </w:r>
      <w:r>
        <w:rPr>
          <w:rFonts w:ascii="VNI-Helve" w:hAnsi="VNI-Helve"/>
          <w:w w:val="101"/>
          <w:sz w:val="18"/>
        </w:rPr>
        <w:t>theå</w:t>
      </w:r>
      <w:r>
        <w:rPr>
          <w:rFonts w:ascii="VNI-Helve" w:hAnsi="VNI-Helve"/>
          <w:sz w:val="18"/>
        </w:rPr>
        <w:t> do </w:t>
      </w:r>
      <w:r>
        <w:rPr>
          <w:rFonts w:ascii="VNI-Helve" w:hAnsi="VNI-Helve"/>
          <w:w w:val="102"/>
          <w:sz w:val="18"/>
        </w:rPr>
        <w:t>Haù</w:t>
      </w:r>
      <w:r>
        <w:rPr>
          <w:rFonts w:ascii="VNI-Helve" w:hAnsi="VNI-Helve"/>
          <w:sz w:val="18"/>
        </w:rPr>
        <w:t>n dòch tö</w:t>
      </w:r>
      <w:r>
        <w:rPr>
          <w:rFonts w:ascii="VNI-Helve" w:hAnsi="VNI-Helve"/>
          <w:w w:val="333"/>
          <w:sz w:val="18"/>
        </w:rPr>
        <w:t>ï</w:t>
      </w:r>
      <w:r>
        <w:rPr>
          <w:rFonts w:ascii="VNI-Helve" w:hAnsi="VNI-Helve"/>
          <w:sz w:val="18"/>
        </w:rPr>
        <w:t> th</w:t>
      </w:r>
      <w:r>
        <w:rPr>
          <w:rFonts w:ascii="VNI-Helve" w:hAnsi="VNI-Helve"/>
          <w:w w:val="104"/>
          <w:sz w:val="18"/>
        </w:rPr>
        <w:t>eâ</w:t>
      </w:r>
      <w:r>
        <w:rPr>
          <w:rFonts w:ascii="VNI-Helve" w:hAnsi="VNI-Helve"/>
          <w:sz w:val="18"/>
        </w:rPr>
        <w:t>m th</w:t>
      </w:r>
      <w:r>
        <w:rPr>
          <w:rFonts w:ascii="VNI-Helve" w:hAnsi="VNI-Helve"/>
          <w:w w:val="102"/>
          <w:sz w:val="18"/>
        </w:rPr>
        <w:t>aét,</w:t>
      </w:r>
      <w:r>
        <w:rPr>
          <w:rFonts w:ascii="VNI-Helve" w:hAnsi="VNI-Helve"/>
          <w:sz w:val="18"/>
        </w:rPr>
        <w:t> vì </w:t>
      </w:r>
      <w:r>
        <w:rPr>
          <w:rFonts w:ascii="VNI-Helve" w:hAnsi="VNI-Helve"/>
          <w:w w:val="101"/>
          <w:sz w:val="18"/>
        </w:rPr>
        <w:t>maâ</w:t>
      </w:r>
      <w:r>
        <w:rPr>
          <w:rFonts w:ascii="VNI-Helve" w:hAnsi="VNI-Helve"/>
          <w:sz w:val="18"/>
        </w:rPr>
        <w:t>u thua</w:t>
      </w:r>
      <w:r>
        <w:rPr>
          <w:rFonts w:ascii="VNI-Helve" w:hAnsi="VNI-Helve"/>
          <w:w w:val="104"/>
          <w:sz w:val="18"/>
        </w:rPr>
        <w:t>ãn</w:t>
      </w:r>
      <w:r>
        <w:rPr>
          <w:rFonts w:ascii="VNI-Helve" w:hAnsi="VNI-Helve"/>
          <w:sz w:val="18"/>
        </w:rPr>
        <w:t> vô</w:t>
      </w:r>
      <w:r>
        <w:rPr>
          <w:rFonts w:ascii="VNI-Helve" w:hAnsi="VNI-Helve"/>
          <w:w w:val="333"/>
          <w:sz w:val="18"/>
        </w:rPr>
        <w:t>ù</w:t>
      </w:r>
      <w:r>
        <w:rPr>
          <w:rFonts w:ascii="VNI-Helve" w:hAnsi="VNI-Helve"/>
          <w:sz w:val="18"/>
        </w:rPr>
        <w:t>i ñoa</w:t>
      </w:r>
      <w:r>
        <w:rPr>
          <w:rFonts w:ascii="VNI-Helve" w:hAnsi="VNI-Helve"/>
          <w:w w:val="333"/>
          <w:sz w:val="18"/>
        </w:rPr>
        <w:t>ï</w:t>
      </w:r>
      <w:r>
        <w:rPr>
          <w:rFonts w:ascii="VNI-Helve" w:hAnsi="VNI-Helve"/>
          <w:sz w:val="18"/>
        </w:rPr>
        <w:t>n cu</w:t>
      </w:r>
      <w:r>
        <w:rPr>
          <w:rFonts w:ascii="VNI-Helve" w:hAnsi="VNI-Helve"/>
          <w:w w:val="103"/>
          <w:sz w:val="18"/>
        </w:rPr>
        <w:t>oái</w:t>
      </w:r>
      <w:r>
        <w:rPr>
          <w:rFonts w:ascii="VNI-Helve" w:hAnsi="VNI-Helve"/>
          <w:sz w:val="18"/>
        </w:rPr>
        <w:t>, theo ño</w:t>
      </w:r>
      <w:r>
        <w:rPr>
          <w:rFonts w:ascii="VNI-Helve" w:hAnsi="VNI-Helve"/>
          <w:w w:val="333"/>
          <w:sz w:val="18"/>
        </w:rPr>
        <w:t>ù</w:t>
      </w:r>
      <w:r>
        <w:rPr>
          <w:rFonts w:ascii="VNI-Helve" w:hAnsi="VNI-Helve"/>
          <w:sz w:val="18"/>
        </w:rPr>
        <w:t>, </w:t>
      </w:r>
      <w:r>
        <w:rPr>
          <w:rFonts w:ascii="VNI-Helve" w:hAnsi="VNI-Helve"/>
          <w:w w:val="102"/>
          <w:sz w:val="18"/>
        </w:rPr>
        <w:t>Xaù</w:t>
      </w:r>
      <w:r>
        <w:rPr>
          <w:rFonts w:ascii="VNI-Helve" w:hAnsi="VNI-Helve"/>
          <w:sz w:val="18"/>
        </w:rPr>
        <w:t>-lô</w:t>
      </w:r>
      <w:r>
        <w:rPr>
          <w:rFonts w:ascii="VNI-Helve" w:hAnsi="VNI-Helve"/>
          <w:w w:val="111"/>
          <w:sz w:val="18"/>
        </w:rPr>
        <w:t>ïi</w:t>
      </w:r>
      <w:r>
        <w:rPr>
          <w:rFonts w:ascii="VNI-Helve" w:hAnsi="VNI-Helve"/>
          <w:sz w:val="18"/>
        </w:rPr>
        <w:t>-pha</w:t>
      </w:r>
      <w:r>
        <w:rPr>
          <w:rFonts w:ascii="VNI-Helve" w:hAnsi="VNI-Helve"/>
          <w:w w:val="333"/>
          <w:sz w:val="18"/>
        </w:rPr>
        <w:t>á</w:t>
      </w:r>
      <w:r>
        <w:rPr>
          <w:rFonts w:ascii="VNI-Helve" w:hAnsi="VNI-Helve"/>
          <w:sz w:val="18"/>
        </w:rPr>
        <w:t>t cho tô</w:t>
      </w:r>
      <w:r>
        <w:rPr>
          <w:rFonts w:ascii="VNI-Helve" w:hAnsi="VNI-Helve"/>
          <w:w w:val="333"/>
          <w:sz w:val="18"/>
        </w:rPr>
        <w:t>ù</w:t>
      </w:r>
      <w:r>
        <w:rPr>
          <w:rFonts w:ascii="VNI-Helve" w:hAnsi="VNI-Helve"/>
          <w:sz w:val="18"/>
        </w:rPr>
        <w:t>i khi ke</w:t>
      </w:r>
      <w:r>
        <w:rPr>
          <w:rFonts w:ascii="VNI-Helve" w:hAnsi="VNI-Helve"/>
          <w:w w:val="333"/>
          <w:sz w:val="18"/>
        </w:rPr>
        <w:t>á</w:t>
      </w:r>
      <w:r>
        <w:rPr>
          <w:rFonts w:ascii="VNI-Helve" w:hAnsi="VNI-Helve"/>
          <w:sz w:val="18"/>
        </w:rPr>
        <w:t>t th</w:t>
      </w:r>
      <w:r>
        <w:rPr>
          <w:rFonts w:ascii="VNI-Helve" w:hAnsi="VNI-Helve"/>
          <w:w w:val="104"/>
          <w:sz w:val="18"/>
        </w:rPr>
        <w:t>uù</w:t>
      </w:r>
      <w:r>
        <w:rPr>
          <w:rFonts w:ascii="VNI-Helve" w:hAnsi="VNI-Helve"/>
          <w:sz w:val="18"/>
        </w:rPr>
        <w:t>c ño</w:t>
      </w:r>
      <w:r>
        <w:rPr>
          <w:rFonts w:ascii="VNI-Helve" w:hAnsi="VNI-Helve"/>
          <w:w w:val="104"/>
          <w:sz w:val="18"/>
        </w:rPr>
        <w:t>aï</w:t>
      </w:r>
      <w:r>
        <w:rPr>
          <w:rFonts w:ascii="VNI-Helve" w:hAnsi="VNI-Helve"/>
          <w:sz w:val="18"/>
        </w:rPr>
        <w:t>n lua</w:t>
      </w:r>
      <w:r>
        <w:rPr>
          <w:rFonts w:ascii="VNI-Helve" w:hAnsi="VNI-Helve"/>
          <w:w w:val="333"/>
          <w:sz w:val="18"/>
        </w:rPr>
        <w:t>ä</w:t>
      </w:r>
      <w:r>
        <w:rPr>
          <w:rFonts w:ascii="VNI-Helve" w:hAnsi="VNI-Helve"/>
          <w:sz w:val="18"/>
        </w:rPr>
        <w:t>n mô</w:t>
      </w:r>
      <w:r>
        <w:rPr>
          <w:rFonts w:ascii="VNI-Helve" w:hAnsi="VNI-Helve"/>
          <w:w w:val="111"/>
          <w:sz w:val="18"/>
        </w:rPr>
        <w:t>ùi</w:t>
      </w:r>
      <w:r>
        <w:rPr>
          <w:rFonts w:ascii="VNI-Helve" w:hAnsi="VNI-Helve"/>
          <w:sz w:val="18"/>
        </w:rPr>
        <w:t> nh</w:t>
      </w:r>
      <w:r>
        <w:rPr>
          <w:rFonts w:ascii="VNI-Helve" w:hAnsi="VNI-Helve"/>
          <w:w w:val="104"/>
          <w:sz w:val="18"/>
        </w:rPr>
        <w:t>aä</w:t>
      </w:r>
      <w:r>
        <w:rPr>
          <w:rFonts w:ascii="VNI-Helve" w:hAnsi="VNI-Helve"/>
          <w:sz w:val="18"/>
        </w:rPr>
        <w:t>n ra ngöô</w:t>
      </w:r>
      <w:r>
        <w:rPr>
          <w:rFonts w:ascii="VNI-Helve" w:hAnsi="VNI-Helve"/>
          <w:w w:val="111"/>
          <w:sz w:val="18"/>
        </w:rPr>
        <w:t>øi</w:t>
      </w:r>
      <w:r>
        <w:rPr>
          <w:rFonts w:ascii="VNI-Helve" w:hAnsi="VNI-Helve"/>
          <w:sz w:val="18"/>
        </w:rPr>
        <w:t> ño</w:t>
      </w:r>
      <w:r>
        <w:rPr>
          <w:rFonts w:ascii="VNI-Helve" w:hAnsi="VNI-Helve"/>
          <w:w w:val="111"/>
          <w:sz w:val="18"/>
        </w:rPr>
        <w:t>ái</w:t>
      </w:r>
      <w:r>
        <w:rPr>
          <w:rFonts w:ascii="VNI-Helve" w:hAnsi="VNI-Helve"/>
          <w:sz w:val="18"/>
        </w:rPr>
        <w:t> thoa</w:t>
      </w:r>
      <w:r>
        <w:rPr>
          <w:rFonts w:ascii="VNI-Helve" w:hAnsi="VNI-Helve"/>
          <w:w w:val="111"/>
          <w:sz w:val="18"/>
        </w:rPr>
        <w:t>ïi</w:t>
      </w:r>
      <w:r>
        <w:rPr>
          <w:rFonts w:ascii="VNI-Helve" w:hAnsi="VNI-Helve"/>
          <w:sz w:val="18"/>
        </w:rPr>
        <w:t> la</w:t>
      </w:r>
      <w:r>
        <w:rPr>
          <w:rFonts w:ascii="VNI-Helve" w:hAnsi="VNI-Helve"/>
          <w:w w:val="333"/>
          <w:sz w:val="18"/>
        </w:rPr>
        <w:t>ø </w:t>
      </w:r>
      <w:r>
        <w:rPr>
          <w:rFonts w:ascii="VNI-Helve" w:hAnsi="VNI-Helve"/>
          <w:w w:val="101"/>
          <w:sz w:val="18"/>
        </w:rPr>
        <w:t>Maõ</w:t>
      </w:r>
      <w:r>
        <w:rPr>
          <w:rFonts w:ascii="VNI-Helve" w:hAnsi="VNI-Helve"/>
          <w:sz w:val="18"/>
        </w:rPr>
        <w:t>n Ng</w:t>
      </w:r>
      <w:r>
        <w:rPr>
          <w:rFonts w:ascii="VNI-Helve" w:hAnsi="VNI-Helve"/>
          <w:w w:val="101"/>
          <w:sz w:val="18"/>
        </w:rPr>
        <w:t>uyeä</w:t>
      </w:r>
      <w:r>
        <w:rPr>
          <w:rFonts w:ascii="VNI-Helve" w:hAnsi="VNI-Helve"/>
          <w:sz w:val="18"/>
        </w:rPr>
        <w:t>n </w:t>
      </w:r>
      <w:r>
        <w:rPr>
          <w:rFonts w:ascii="VNI-Helve" w:hAnsi="VNI-Helve"/>
          <w:w w:val="101"/>
          <w:sz w:val="18"/>
        </w:rPr>
        <w:t>Töû.</w:t>
      </w:r>
      <w:r>
        <w:rPr>
          <w:rFonts w:ascii="VNI-Helve" w:hAnsi="VNI-Helve"/>
          <w:sz w:val="18"/>
        </w:rPr>
        <w:t> </w:t>
      </w:r>
      <w:r>
        <w:rPr>
          <w:rFonts w:ascii="VNI-Helve" w:hAnsi="VNI-Helve"/>
          <w:w w:val="102"/>
          <w:sz w:val="18"/>
        </w:rPr>
        <w:t>Söï</w:t>
      </w:r>
      <w:r>
        <w:rPr>
          <w:rFonts w:ascii="VNI-Helve" w:hAnsi="VNI-Helve"/>
          <w:sz w:val="18"/>
        </w:rPr>
        <w:t> ki</w:t>
      </w:r>
      <w:r>
        <w:rPr>
          <w:rFonts w:ascii="VNI-Helve" w:hAnsi="VNI-Helve"/>
          <w:w w:val="104"/>
          <w:sz w:val="18"/>
        </w:rPr>
        <w:t>eä</w:t>
      </w:r>
      <w:r>
        <w:rPr>
          <w:rFonts w:ascii="VNI-Helve" w:hAnsi="VNI-Helve"/>
          <w:sz w:val="18"/>
        </w:rPr>
        <w:t>n na</w:t>
      </w:r>
      <w:r>
        <w:rPr>
          <w:rFonts w:ascii="VNI-Helve" w:hAnsi="VNI-Helve"/>
          <w:w w:val="105"/>
          <w:sz w:val="18"/>
        </w:rPr>
        <w:t>øy</w:t>
      </w:r>
      <w:r>
        <w:rPr>
          <w:rFonts w:ascii="VNI-Helve" w:hAnsi="VNI-Helve"/>
          <w:sz w:val="18"/>
        </w:rPr>
        <w:t> ph</w:t>
      </w:r>
      <w:r>
        <w:rPr>
          <w:rFonts w:ascii="VNI-Helve" w:hAnsi="VNI-Helve"/>
          <w:w w:val="104"/>
          <w:sz w:val="18"/>
        </w:rPr>
        <w:t>uø</w:t>
      </w:r>
      <w:r>
        <w:rPr>
          <w:rFonts w:ascii="VNI-Helve" w:hAnsi="VNI-Helve"/>
          <w:sz w:val="18"/>
        </w:rPr>
        <w:t> hô</w:t>
      </w:r>
      <w:r>
        <w:rPr>
          <w:rFonts w:ascii="VNI-Helve" w:hAnsi="VNI-Helve"/>
          <w:w w:val="104"/>
          <w:sz w:val="18"/>
        </w:rPr>
        <w:t>ïp</w:t>
      </w:r>
      <w:r>
        <w:rPr>
          <w:rFonts w:ascii="VNI-Helve" w:hAnsi="VNI-Helve"/>
          <w:sz w:val="18"/>
        </w:rPr>
        <w:t> vô</w:t>
      </w:r>
      <w:r>
        <w:rPr>
          <w:rFonts w:ascii="VNI-Helve" w:hAnsi="VNI-Helve"/>
          <w:w w:val="111"/>
          <w:sz w:val="18"/>
        </w:rPr>
        <w:t>ùi</w:t>
      </w:r>
      <w:r>
        <w:rPr>
          <w:rFonts w:ascii="VNI-Helve" w:hAnsi="VNI-Helve"/>
          <w:sz w:val="18"/>
        </w:rPr>
        <w:t> töô</w:t>
      </w:r>
      <w:r>
        <w:rPr>
          <w:rFonts w:ascii="VNI-Helve" w:hAnsi="VNI-Helve"/>
          <w:w w:val="333"/>
          <w:sz w:val="18"/>
        </w:rPr>
        <w:t>ø</w:t>
      </w:r>
      <w:r>
        <w:rPr>
          <w:rFonts w:ascii="VNI-Helve" w:hAnsi="VNI-Helve"/>
          <w:sz w:val="18"/>
        </w:rPr>
        <w:t>ng thua</w:t>
      </w:r>
      <w:r>
        <w:rPr>
          <w:rFonts w:ascii="VNI-Helve" w:hAnsi="VNI-Helve"/>
          <w:w w:val="109"/>
          <w:sz w:val="18"/>
        </w:rPr>
        <w:t>ät</w:t>
      </w:r>
      <w:r>
        <w:rPr>
          <w:rFonts w:ascii="VNI-Helve" w:hAnsi="VNI-Helve"/>
          <w:sz w:val="18"/>
        </w:rPr>
        <w:t> </w:t>
      </w:r>
      <w:r>
        <w:rPr>
          <w:rFonts w:ascii="VNI-Helve" w:hAnsi="VNI-Helve"/>
          <w:w w:val="101"/>
          <w:sz w:val="18"/>
        </w:rPr>
        <w:t>cuûa</w:t>
      </w:r>
      <w:r>
        <w:rPr>
          <w:rFonts w:ascii="VNI-Helve" w:hAnsi="VNI-Helve"/>
          <w:sz w:val="18"/>
        </w:rPr>
        <w:t> </w:t>
      </w:r>
      <w:r>
        <w:rPr>
          <w:rFonts w:ascii="Arial" w:hAnsi="Arial"/>
          <w:sz w:val="18"/>
        </w:rPr>
        <w:t>Paøli</w:t>
      </w:r>
      <w:r>
        <w:rPr>
          <w:rFonts w:ascii="VNI-Helve" w:hAnsi="VNI-Helve"/>
          <w:sz w:val="18"/>
        </w:rPr>
        <w:t>, </w:t>
      </w:r>
      <w:r>
        <w:rPr>
          <w:rFonts w:ascii="VNI-Helve" w:hAnsi="VNI-Helve"/>
          <w:w w:val="102"/>
          <w:sz w:val="18"/>
        </w:rPr>
        <w:t>vaø</w:t>
      </w:r>
      <w:r>
        <w:rPr>
          <w:rFonts w:ascii="VNI-Helve" w:hAnsi="VNI-Helve"/>
          <w:sz w:val="18"/>
        </w:rPr>
        <w:t> Trung A- </w:t>
      </w:r>
      <w:r>
        <w:rPr>
          <w:rFonts w:ascii="VNI-Helve" w:hAnsi="VNI-Helve"/>
          <w:w w:val="115"/>
          <w:sz w:val="18"/>
        </w:rPr>
        <w:t>haøm.</w:t>
      </w:r>
    </w:p>
    <w:p>
      <w:pPr>
        <w:spacing w:line="259" w:lineRule="auto" w:before="9"/>
        <w:ind w:left="983" w:right="756" w:hanging="285"/>
        <w:jc w:val="both"/>
        <w:rPr>
          <w:rFonts w:ascii="VNI-Helve" w:hAnsi="VNI-Helve"/>
          <w:sz w:val="18"/>
        </w:rPr>
      </w:pPr>
      <w:r>
        <w:rPr>
          <w:spacing w:val="-1"/>
          <w:w w:val="99"/>
          <w:position w:val="9"/>
          <w:sz w:val="13"/>
        </w:rPr>
        <w:t>56</w:t>
      </w:r>
      <w:r>
        <w:rPr>
          <w:rFonts w:ascii="VNI-Helve" w:hAnsi="VNI-Helve"/>
          <w:position w:val="8"/>
          <w:sz w:val="12"/>
        </w:rPr>
        <w:t>.  </w:t>
      </w:r>
      <w:r>
        <w:rPr>
          <w:rFonts w:ascii="VNI-Helve" w:hAnsi="VNI-Helve"/>
          <w:spacing w:val="11"/>
          <w:position w:val="8"/>
          <w:sz w:val="12"/>
        </w:rPr>
        <w:t> </w:t>
      </w:r>
      <w:r>
        <w:rPr>
          <w:rFonts w:ascii="VNI-Helve" w:hAnsi="VNI-Helve"/>
          <w:spacing w:val="2"/>
          <w:w w:val="101"/>
          <w:sz w:val="18"/>
        </w:rPr>
        <w:t>Bie</w:t>
      </w:r>
      <w:r>
        <w:rPr>
          <w:rFonts w:ascii="VNI-Helve" w:hAnsi="VNI-Helve"/>
          <w:spacing w:val="1"/>
          <w:w w:val="101"/>
          <w:sz w:val="18"/>
        </w:rPr>
        <w:t>á</w:t>
      </w:r>
      <w:r>
        <w:rPr>
          <w:rFonts w:ascii="VNI-Helve" w:hAnsi="VNI-Helve"/>
          <w:sz w:val="18"/>
        </w:rPr>
        <w:t>n </w:t>
      </w:r>
      <w:r>
        <w:rPr>
          <w:rFonts w:ascii="VNI-Helve" w:hAnsi="VNI-Helve"/>
          <w:spacing w:val="-15"/>
          <w:sz w:val="18"/>
        </w:rPr>
        <w:t> </w:t>
      </w:r>
      <w:r>
        <w:rPr>
          <w:rFonts w:ascii="VNI-Helve" w:hAnsi="VNI-Helve"/>
          <w:spacing w:val="2"/>
          <w:sz w:val="18"/>
        </w:rPr>
        <w:t>c</w:t>
      </w:r>
      <w:r>
        <w:rPr>
          <w:rFonts w:ascii="VNI-Helve" w:hAnsi="VNI-Helve"/>
          <w:spacing w:val="1"/>
          <w:sz w:val="18"/>
        </w:rPr>
        <w:t>a</w:t>
      </w:r>
      <w:r>
        <w:rPr>
          <w:rFonts w:ascii="VNI-Helve" w:hAnsi="VNI-Helve"/>
          <w:spacing w:val="2"/>
          <w:w w:val="102"/>
          <w:sz w:val="18"/>
        </w:rPr>
        <w:t>ùc</w:t>
      </w:r>
      <w:r>
        <w:rPr>
          <w:rFonts w:ascii="VNI-Helve" w:hAnsi="VNI-Helve"/>
          <w:w w:val="102"/>
          <w:sz w:val="18"/>
        </w:rPr>
        <w:t>h</w:t>
      </w:r>
      <w:r>
        <w:rPr>
          <w:rFonts w:ascii="VNI-Helve" w:hAnsi="VNI-Helve"/>
          <w:sz w:val="18"/>
        </w:rPr>
        <w:t> </w:t>
      </w:r>
      <w:r>
        <w:rPr>
          <w:rFonts w:ascii="VNI-Helve" w:hAnsi="VNI-Helve"/>
          <w:spacing w:val="-16"/>
          <w:sz w:val="18"/>
        </w:rPr>
        <w:t> </w:t>
      </w:r>
      <w:r>
        <w:rPr>
          <w:rFonts w:ascii="VNI-Helve" w:hAnsi="VNI-Helve"/>
          <w:sz w:val="18"/>
        </w:rPr>
        <w:t>7 </w:t>
      </w:r>
      <w:r>
        <w:rPr>
          <w:rFonts w:ascii="VNI-Helve" w:hAnsi="VNI-Helve"/>
          <w:spacing w:val="-16"/>
          <w:sz w:val="18"/>
        </w:rPr>
        <w:t> </w:t>
      </w:r>
      <w:r>
        <w:rPr>
          <w:rFonts w:ascii="VNI-Helve" w:hAnsi="VNI-Helve"/>
          <w:spacing w:val="2"/>
          <w:w w:val="101"/>
          <w:sz w:val="18"/>
        </w:rPr>
        <w:t>cuû</w:t>
      </w:r>
      <w:r>
        <w:rPr>
          <w:rFonts w:ascii="VNI-Helve" w:hAnsi="VNI-Helve"/>
          <w:w w:val="101"/>
          <w:sz w:val="18"/>
        </w:rPr>
        <w:t>a</w:t>
      </w:r>
      <w:r>
        <w:rPr>
          <w:rFonts w:ascii="VNI-Helve" w:hAnsi="VNI-Helve"/>
          <w:sz w:val="18"/>
        </w:rPr>
        <w:t> </w:t>
      </w:r>
      <w:r>
        <w:rPr>
          <w:rFonts w:ascii="VNI-Helve" w:hAnsi="VNI-Helve"/>
          <w:spacing w:val="-15"/>
          <w:sz w:val="18"/>
        </w:rPr>
        <w:t> </w:t>
      </w:r>
      <w:r>
        <w:rPr>
          <w:rFonts w:ascii="VNI-Helve" w:hAnsi="VNI-Helve"/>
          <w:sz w:val="18"/>
        </w:rPr>
        <w:t>P</w:t>
      </w:r>
      <w:r>
        <w:rPr>
          <w:rFonts w:ascii="VNI-Helve" w:hAnsi="VNI-Helve"/>
          <w:spacing w:val="2"/>
          <w:sz w:val="18"/>
        </w:rPr>
        <w:t>h</w:t>
      </w:r>
      <w:r>
        <w:rPr>
          <w:rFonts w:ascii="VNI-Helve" w:hAnsi="VNI-Helve"/>
          <w:spacing w:val="2"/>
          <w:w w:val="104"/>
          <w:sz w:val="18"/>
        </w:rPr>
        <w:t>a</w:t>
      </w:r>
      <w:r>
        <w:rPr>
          <w:rFonts w:ascii="VNI-Helve" w:hAnsi="VNI-Helve"/>
          <w:spacing w:val="1"/>
          <w:w w:val="104"/>
          <w:sz w:val="18"/>
        </w:rPr>
        <w:t>ï</w:t>
      </w:r>
      <w:r>
        <w:rPr>
          <w:rFonts w:ascii="VNI-Helve" w:hAnsi="VNI-Helve"/>
          <w:sz w:val="18"/>
        </w:rPr>
        <w:t>m </w:t>
      </w:r>
      <w:r>
        <w:rPr>
          <w:rFonts w:ascii="VNI-Helve" w:hAnsi="VNI-Helve"/>
          <w:spacing w:val="-16"/>
          <w:sz w:val="18"/>
        </w:rPr>
        <w:t> </w:t>
      </w:r>
      <w:r>
        <w:rPr>
          <w:rFonts w:ascii="VNI-Helve" w:hAnsi="VNI-Helve"/>
          <w:spacing w:val="2"/>
          <w:sz w:val="18"/>
        </w:rPr>
        <w:t>n</w:t>
      </w:r>
      <w:r>
        <w:rPr>
          <w:rFonts w:ascii="VNI-Helve" w:hAnsi="VNI-Helve"/>
          <w:spacing w:val="1"/>
          <w:sz w:val="18"/>
        </w:rPr>
        <w:t>g</w:t>
      </w:r>
      <w:r>
        <w:rPr>
          <w:rFonts w:ascii="VNI-Helve" w:hAnsi="VNI-Helve"/>
          <w:spacing w:val="2"/>
          <w:w w:val="104"/>
          <w:sz w:val="18"/>
        </w:rPr>
        <w:t>ö</w:t>
      </w:r>
      <w:r>
        <w:rPr>
          <w:rFonts w:ascii="VNI-Helve" w:hAnsi="VNI-Helve"/>
          <w:w w:val="104"/>
          <w:sz w:val="18"/>
        </w:rPr>
        <w:t>õ</w:t>
      </w:r>
      <w:r>
        <w:rPr>
          <w:rFonts w:ascii="VNI-Helve" w:hAnsi="VNI-Helve"/>
          <w:sz w:val="18"/>
        </w:rPr>
        <w:t> </w:t>
      </w:r>
      <w:r>
        <w:rPr>
          <w:rFonts w:ascii="VNI-Helve" w:hAnsi="VNI-Helve"/>
          <w:spacing w:val="-16"/>
          <w:sz w:val="18"/>
        </w:rPr>
        <w:t> </w:t>
      </w:r>
      <w:r>
        <w:rPr>
          <w:rFonts w:ascii="VNI-Helve" w:hAnsi="VNI-Helve"/>
          <w:spacing w:val="2"/>
          <w:w w:val="101"/>
          <w:sz w:val="18"/>
        </w:rPr>
        <w:t>ñaâ</w:t>
      </w:r>
      <w:r>
        <w:rPr>
          <w:rFonts w:ascii="VNI-Helve" w:hAnsi="VNI-Helve"/>
          <w:w w:val="101"/>
          <w:sz w:val="18"/>
        </w:rPr>
        <w:t>y</w:t>
      </w:r>
      <w:r>
        <w:rPr>
          <w:rFonts w:ascii="VNI-Helve" w:hAnsi="VNI-Helve"/>
          <w:sz w:val="18"/>
        </w:rPr>
        <w:t> </w:t>
      </w:r>
      <w:r>
        <w:rPr>
          <w:rFonts w:ascii="VNI-Helve" w:hAnsi="VNI-Helve"/>
          <w:spacing w:val="-17"/>
          <w:sz w:val="18"/>
        </w:rPr>
        <w:t> </w:t>
      </w:r>
      <w:r>
        <w:rPr>
          <w:rFonts w:ascii="VNI-Helve" w:hAnsi="VNI-Helve"/>
          <w:spacing w:val="1"/>
          <w:sz w:val="18"/>
        </w:rPr>
        <w:t>d</w:t>
      </w:r>
      <w:r>
        <w:rPr>
          <w:rFonts w:ascii="VNI-Helve" w:hAnsi="VNI-Helve"/>
          <w:spacing w:val="2"/>
          <w:sz w:val="18"/>
        </w:rPr>
        <w:t>òc</w:t>
      </w:r>
      <w:r>
        <w:rPr>
          <w:rFonts w:ascii="VNI-Helve" w:hAnsi="VNI-Helve"/>
          <w:sz w:val="18"/>
        </w:rPr>
        <w:t>h </w:t>
      </w:r>
      <w:r>
        <w:rPr>
          <w:rFonts w:ascii="VNI-Helve" w:hAnsi="VNI-Helve"/>
          <w:spacing w:val="-16"/>
          <w:sz w:val="18"/>
        </w:rPr>
        <w:t> </w:t>
      </w:r>
      <w:r>
        <w:rPr>
          <w:rFonts w:ascii="VNI-Helve" w:hAnsi="VNI-Helve"/>
          <w:spacing w:val="2"/>
          <w:sz w:val="18"/>
        </w:rPr>
        <w:t>t</w:t>
      </w:r>
      <w:r>
        <w:rPr>
          <w:rFonts w:ascii="VNI-Helve" w:hAnsi="VNI-Helve"/>
          <w:spacing w:val="1"/>
          <w:sz w:val="18"/>
        </w:rPr>
        <w:t>h</w:t>
      </w:r>
      <w:r>
        <w:rPr>
          <w:rFonts w:ascii="VNI-Helve" w:hAnsi="VNI-Helve"/>
          <w:spacing w:val="2"/>
          <w:w w:val="101"/>
          <w:sz w:val="18"/>
        </w:rPr>
        <w:t>aøn</w:t>
      </w:r>
      <w:r>
        <w:rPr>
          <w:rFonts w:ascii="VNI-Helve" w:hAnsi="VNI-Helve"/>
          <w:w w:val="101"/>
          <w:sz w:val="18"/>
        </w:rPr>
        <w:t>h</w:t>
      </w:r>
      <w:r>
        <w:rPr>
          <w:rFonts w:ascii="VNI-Helve" w:hAnsi="VNI-Helve"/>
          <w:sz w:val="18"/>
        </w:rPr>
        <w:t> </w:t>
      </w:r>
      <w:r>
        <w:rPr>
          <w:rFonts w:ascii="VNI-Helve" w:hAnsi="VNI-Helve"/>
          <w:spacing w:val="-17"/>
          <w:sz w:val="18"/>
        </w:rPr>
        <w:t> </w:t>
      </w:r>
      <w:r>
        <w:rPr>
          <w:rFonts w:ascii="VNI-Helve" w:hAnsi="VNI-Helve"/>
          <w:i/>
          <w:spacing w:val="2"/>
          <w:sz w:val="18"/>
        </w:rPr>
        <w:t>s</w:t>
      </w:r>
      <w:r>
        <w:rPr>
          <w:rFonts w:ascii="VNI-Helve" w:hAnsi="VNI-Helve"/>
          <w:i/>
          <w:spacing w:val="1"/>
          <w:sz w:val="18"/>
        </w:rPr>
        <w:t>ô</w:t>
      </w:r>
      <w:r>
        <w:rPr>
          <w:rFonts w:ascii="VNI-Helve" w:hAnsi="VNI-Helve"/>
          <w:i/>
          <w:w w:val="333"/>
          <w:sz w:val="18"/>
        </w:rPr>
        <w:t>û</w:t>
      </w:r>
      <w:r>
        <w:rPr>
          <w:rFonts w:ascii="VNI-Helve" w:hAnsi="VNI-Helve"/>
          <w:i/>
          <w:sz w:val="18"/>
        </w:rPr>
        <w:t> </w:t>
      </w:r>
      <w:r>
        <w:rPr>
          <w:rFonts w:ascii="VNI-Helve" w:hAnsi="VNI-Helve"/>
          <w:i/>
          <w:spacing w:val="-25"/>
          <w:sz w:val="18"/>
        </w:rPr>
        <w:t> </w:t>
      </w:r>
      <w:r>
        <w:rPr>
          <w:rFonts w:ascii="VNI-Helve" w:hAnsi="VNI-Helve"/>
          <w:i/>
          <w:spacing w:val="2"/>
          <w:sz w:val="18"/>
        </w:rPr>
        <w:t>d</w:t>
      </w:r>
      <w:r>
        <w:rPr>
          <w:rFonts w:ascii="VNI-Helve" w:hAnsi="VNI-Helve"/>
          <w:i/>
          <w:spacing w:val="1"/>
          <w:sz w:val="18"/>
        </w:rPr>
        <w:t>o</w:t>
      </w:r>
      <w:r>
        <w:rPr>
          <w:rFonts w:ascii="VNI-Helve" w:hAnsi="VNI-Helve"/>
          <w:sz w:val="18"/>
        </w:rPr>
        <w:t>, </w:t>
      </w:r>
      <w:r>
        <w:rPr>
          <w:rFonts w:ascii="VNI-Helve" w:hAnsi="VNI-Helve"/>
          <w:spacing w:val="-16"/>
          <w:sz w:val="18"/>
        </w:rPr>
        <w:t> </w:t>
      </w:r>
      <w:r>
        <w:rPr>
          <w:rFonts w:ascii="VNI-Helve" w:hAnsi="VNI-Helve"/>
          <w:spacing w:val="2"/>
          <w:sz w:val="18"/>
        </w:rPr>
        <w:t>tha</w:t>
      </w:r>
      <w:r>
        <w:rPr>
          <w:rFonts w:ascii="VNI-Helve" w:hAnsi="VNI-Helve"/>
          <w:sz w:val="18"/>
        </w:rPr>
        <w:t>y </w:t>
      </w:r>
      <w:r>
        <w:rPr>
          <w:rFonts w:ascii="VNI-Helve" w:hAnsi="VNI-Helve"/>
          <w:spacing w:val="-16"/>
          <w:sz w:val="18"/>
        </w:rPr>
        <w:t> </w:t>
      </w:r>
      <w:r>
        <w:rPr>
          <w:rFonts w:ascii="VNI-Helve" w:hAnsi="VNI-Helve"/>
          <w:spacing w:val="2"/>
          <w:sz w:val="18"/>
        </w:rPr>
        <w:t>v</w:t>
      </w:r>
      <w:r>
        <w:rPr>
          <w:rFonts w:ascii="VNI-Helve" w:hAnsi="VNI-Helve"/>
          <w:sz w:val="18"/>
        </w:rPr>
        <w:t>ì </w:t>
      </w:r>
      <w:r>
        <w:rPr>
          <w:rFonts w:ascii="VNI-Helve" w:hAnsi="VNI-Helve"/>
          <w:spacing w:val="-17"/>
          <w:sz w:val="18"/>
        </w:rPr>
        <w:t> </w:t>
      </w:r>
      <w:r>
        <w:rPr>
          <w:rFonts w:ascii="VNI-Helve" w:hAnsi="VNI-Helve"/>
          <w:i/>
          <w:spacing w:val="2"/>
          <w:w w:val="102"/>
          <w:sz w:val="18"/>
        </w:rPr>
        <w:t>sô</w:t>
      </w:r>
      <w:r>
        <w:rPr>
          <w:rFonts w:ascii="VNI-Helve" w:hAnsi="VNI-Helve"/>
          <w:i/>
          <w:w w:val="102"/>
          <w:sz w:val="18"/>
        </w:rPr>
        <w:t>û</w:t>
      </w:r>
      <w:r>
        <w:rPr>
          <w:rFonts w:ascii="VNI-Helve" w:hAnsi="VNI-Helve"/>
          <w:i/>
          <w:sz w:val="18"/>
        </w:rPr>
        <w:t> </w:t>
      </w:r>
      <w:r>
        <w:rPr>
          <w:rFonts w:ascii="VNI-Helve" w:hAnsi="VNI-Helve"/>
          <w:i/>
          <w:spacing w:val="-25"/>
          <w:sz w:val="18"/>
        </w:rPr>
        <w:t> </w:t>
      </w:r>
      <w:r>
        <w:rPr>
          <w:rFonts w:ascii="VNI-Helve" w:hAnsi="VNI-Helve"/>
          <w:i/>
          <w:spacing w:val="1"/>
          <w:sz w:val="18"/>
        </w:rPr>
        <w:t>y</w:t>
      </w:r>
      <w:r>
        <w:rPr>
          <w:rFonts w:ascii="VNI-Helve" w:hAnsi="VNI-Helve"/>
          <w:sz w:val="18"/>
        </w:rPr>
        <w:t>. </w:t>
      </w:r>
      <w:r>
        <w:rPr>
          <w:rFonts w:ascii="VNI-Helve" w:hAnsi="VNI-Helve"/>
          <w:spacing w:val="-16"/>
          <w:sz w:val="18"/>
        </w:rPr>
        <w:t> </w:t>
      </w:r>
      <w:r>
        <w:rPr>
          <w:rFonts w:ascii="VNI-Helve" w:hAnsi="VNI-Helve"/>
          <w:spacing w:val="2"/>
          <w:w w:val="102"/>
          <w:sz w:val="18"/>
        </w:rPr>
        <w:t>Ne</w:t>
      </w:r>
      <w:r>
        <w:rPr>
          <w:rFonts w:ascii="VNI-Helve" w:hAnsi="VNI-Helve"/>
          <w:spacing w:val="1"/>
          <w:w w:val="102"/>
          <w:sz w:val="18"/>
        </w:rPr>
        <w:t>â</w:t>
      </w:r>
      <w:r>
        <w:rPr>
          <w:rFonts w:ascii="VNI-Helve" w:hAnsi="VNI-Helve"/>
          <w:sz w:val="18"/>
        </w:rPr>
        <w:t>n </w:t>
      </w:r>
      <w:r>
        <w:rPr>
          <w:rFonts w:ascii="VNI-Helve" w:hAnsi="VNI-Helve"/>
          <w:spacing w:val="-16"/>
          <w:sz w:val="18"/>
        </w:rPr>
        <w:t> </w:t>
      </w:r>
      <w:r>
        <w:rPr>
          <w:rFonts w:ascii="VNI-Helve" w:hAnsi="VNI-Helve"/>
          <w:spacing w:val="2"/>
          <w:sz w:val="18"/>
        </w:rPr>
        <w:t>h</w:t>
      </w:r>
      <w:r>
        <w:rPr>
          <w:rFonts w:ascii="VNI-Helve" w:hAnsi="VNI-Helve"/>
          <w:spacing w:val="1"/>
          <w:sz w:val="18"/>
        </w:rPr>
        <w:t>i</w:t>
      </w:r>
      <w:r>
        <w:rPr>
          <w:rFonts w:ascii="VNI-Helve" w:hAnsi="VNI-Helve"/>
          <w:spacing w:val="2"/>
          <w:w w:val="104"/>
          <w:sz w:val="18"/>
        </w:rPr>
        <w:t>e</w:t>
      </w:r>
      <w:r>
        <w:rPr>
          <w:rFonts w:ascii="VNI-Helve" w:hAnsi="VNI-Helve"/>
          <w:spacing w:val="1"/>
          <w:w w:val="104"/>
          <w:sz w:val="18"/>
        </w:rPr>
        <w:t>å</w:t>
      </w:r>
      <w:r>
        <w:rPr>
          <w:rFonts w:ascii="VNI-Helve" w:hAnsi="VNI-Helve"/>
          <w:spacing w:val="1"/>
          <w:sz w:val="18"/>
        </w:rPr>
        <w:t>u</w:t>
      </w:r>
      <w:r>
        <w:rPr>
          <w:rFonts w:ascii="VNI-Helve" w:hAnsi="VNI-Helve"/>
          <w:sz w:val="18"/>
        </w:rPr>
        <w:t>: </w:t>
      </w:r>
      <w:r>
        <w:rPr>
          <w:rFonts w:ascii="VNI-Helve" w:hAnsi="VNI-Helve"/>
          <w:spacing w:val="2"/>
          <w:w w:val="101"/>
          <w:sz w:val="18"/>
        </w:rPr>
        <w:t>(chu</w:t>
      </w:r>
      <w:r>
        <w:rPr>
          <w:rFonts w:ascii="VNI-Helve" w:hAnsi="VNI-Helve"/>
          <w:spacing w:val="1"/>
          <w:w w:val="101"/>
          <w:sz w:val="18"/>
        </w:rPr>
        <w:t>ù</w:t>
      </w:r>
      <w:r>
        <w:rPr>
          <w:rFonts w:ascii="VNI-Helve" w:hAnsi="VNI-Helve"/>
          <w:spacing w:val="2"/>
          <w:sz w:val="18"/>
        </w:rPr>
        <w:t>n</w:t>
      </w:r>
      <w:r>
        <w:rPr>
          <w:rFonts w:ascii="VNI-Helve" w:hAnsi="VNI-Helve"/>
          <w:sz w:val="18"/>
        </w:rPr>
        <w:t>g</w:t>
      </w:r>
      <w:r>
        <w:rPr>
          <w:rFonts w:ascii="VNI-Helve" w:hAnsi="VNI-Helve"/>
          <w:spacing w:val="22"/>
          <w:sz w:val="18"/>
        </w:rPr>
        <w:t> </w:t>
      </w:r>
      <w:r>
        <w:rPr>
          <w:rFonts w:ascii="VNI-Helve" w:hAnsi="VNI-Helve"/>
          <w:spacing w:val="2"/>
          <w:sz w:val="18"/>
        </w:rPr>
        <w:t>ta</w:t>
      </w:r>
      <w:r>
        <w:rPr>
          <w:rFonts w:ascii="VNI-Helve" w:hAnsi="VNI-Helve"/>
          <w:sz w:val="18"/>
        </w:rPr>
        <w:t>)</w:t>
      </w:r>
      <w:r>
        <w:rPr>
          <w:rFonts w:ascii="VNI-Helve" w:hAnsi="VNI-Helve"/>
          <w:spacing w:val="22"/>
          <w:sz w:val="18"/>
        </w:rPr>
        <w:t> </w:t>
      </w:r>
      <w:r>
        <w:rPr>
          <w:rFonts w:ascii="VNI-Helve" w:hAnsi="VNI-Helve"/>
          <w:i/>
          <w:spacing w:val="2"/>
          <w:w w:val="104"/>
          <w:sz w:val="18"/>
        </w:rPr>
        <w:t>ô</w:t>
      </w:r>
      <w:r>
        <w:rPr>
          <w:rFonts w:ascii="VNI-Helve" w:hAnsi="VNI-Helve"/>
          <w:i/>
          <w:w w:val="104"/>
          <w:sz w:val="18"/>
        </w:rPr>
        <w:t>û</w:t>
      </w:r>
      <w:r>
        <w:rPr>
          <w:rFonts w:ascii="VNI-Helve" w:hAnsi="VNI-Helve"/>
          <w:i/>
          <w:spacing w:val="22"/>
          <w:sz w:val="18"/>
        </w:rPr>
        <w:t> </w:t>
      </w:r>
      <w:r>
        <w:rPr>
          <w:rFonts w:ascii="VNI-Helve" w:hAnsi="VNI-Helve"/>
          <w:i/>
          <w:spacing w:val="2"/>
          <w:sz w:val="18"/>
        </w:rPr>
        <w:t>nô</w:t>
      </w:r>
      <w:r>
        <w:rPr>
          <w:rFonts w:ascii="VNI-Helve" w:hAnsi="VNI-Helve"/>
          <w:i/>
          <w:sz w:val="18"/>
        </w:rPr>
        <w:t>i</w:t>
      </w:r>
      <w:r>
        <w:rPr>
          <w:rFonts w:ascii="VNI-Helve" w:hAnsi="VNI-Helve"/>
          <w:i/>
          <w:spacing w:val="14"/>
          <w:sz w:val="18"/>
        </w:rPr>
        <w:t> </w:t>
      </w:r>
      <w:r>
        <w:rPr>
          <w:rFonts w:ascii="VNI-Helve" w:hAnsi="VNI-Helve"/>
          <w:spacing w:val="2"/>
          <w:w w:val="101"/>
          <w:sz w:val="18"/>
        </w:rPr>
        <w:t>The</w:t>
      </w:r>
      <w:r>
        <w:rPr>
          <w:rFonts w:ascii="VNI-Helve" w:hAnsi="VNI-Helve"/>
          <w:w w:val="101"/>
          <w:sz w:val="18"/>
        </w:rPr>
        <w:t>á</w:t>
      </w:r>
      <w:r>
        <w:rPr>
          <w:rFonts w:ascii="VNI-Helve" w:hAnsi="VNI-Helve"/>
          <w:spacing w:val="23"/>
          <w:sz w:val="18"/>
        </w:rPr>
        <w:t> </w:t>
      </w:r>
      <w:r>
        <w:rPr>
          <w:rFonts w:ascii="VNI-Helve" w:hAnsi="VNI-Helve"/>
          <w:spacing w:val="2"/>
          <w:sz w:val="18"/>
        </w:rPr>
        <w:t>T</w:t>
      </w:r>
      <w:r>
        <w:rPr>
          <w:rFonts w:ascii="VNI-Helve" w:hAnsi="VNI-Helve"/>
          <w:sz w:val="18"/>
        </w:rPr>
        <w:t>o</w:t>
      </w:r>
      <w:r>
        <w:rPr>
          <w:rFonts w:ascii="VNI-Helve" w:hAnsi="VNI-Helve"/>
          <w:spacing w:val="2"/>
          <w:w w:val="103"/>
          <w:sz w:val="18"/>
        </w:rPr>
        <w:t>ân</w:t>
      </w:r>
      <w:r>
        <w:rPr>
          <w:rFonts w:ascii="VNI-Helve" w:hAnsi="VNI-Helve"/>
          <w:w w:val="103"/>
          <w:sz w:val="18"/>
        </w:rPr>
        <w:t>,</w:t>
      </w:r>
      <w:r>
        <w:rPr>
          <w:rFonts w:ascii="VNI-Helve" w:hAnsi="VNI-Helve"/>
          <w:spacing w:val="21"/>
          <w:sz w:val="18"/>
        </w:rPr>
        <w:t> </w:t>
      </w:r>
      <w:r>
        <w:rPr>
          <w:rFonts w:ascii="VNI-Helve" w:hAnsi="VNI-Helve"/>
          <w:spacing w:val="2"/>
          <w:sz w:val="18"/>
        </w:rPr>
        <w:t>ha</w:t>
      </w:r>
      <w:r>
        <w:rPr>
          <w:rFonts w:ascii="VNI-Helve" w:hAnsi="VNI-Helve"/>
          <w:sz w:val="18"/>
        </w:rPr>
        <w:t>y</w:t>
      </w:r>
      <w:r>
        <w:rPr>
          <w:rFonts w:ascii="VNI-Helve" w:hAnsi="VNI-Helve"/>
          <w:spacing w:val="24"/>
          <w:sz w:val="18"/>
        </w:rPr>
        <w:t> </w:t>
      </w:r>
      <w:r>
        <w:rPr>
          <w:rFonts w:ascii="VNI-Helve" w:hAnsi="VNI-Helve"/>
          <w:i/>
          <w:spacing w:val="1"/>
          <w:sz w:val="18"/>
        </w:rPr>
        <w:t>n</w:t>
      </w:r>
      <w:r>
        <w:rPr>
          <w:rFonts w:ascii="VNI-Helve" w:hAnsi="VNI-Helve"/>
          <w:i/>
          <w:spacing w:val="2"/>
          <w:sz w:val="18"/>
        </w:rPr>
        <w:t>öô</w:t>
      </w:r>
      <w:r>
        <w:rPr>
          <w:rFonts w:ascii="VNI-Helve" w:hAnsi="VNI-Helve"/>
          <w:i/>
          <w:spacing w:val="1"/>
          <w:sz w:val="18"/>
        </w:rPr>
        <w:t>n</w:t>
      </w:r>
      <w:r>
        <w:rPr>
          <w:rFonts w:ascii="VNI-Helve" w:hAnsi="VNI-Helve"/>
          <w:i/>
          <w:sz w:val="18"/>
        </w:rPr>
        <w:t>g</w:t>
      </w:r>
      <w:r>
        <w:rPr>
          <w:rFonts w:ascii="VNI-Helve" w:hAnsi="VNI-Helve"/>
          <w:i/>
          <w:spacing w:val="23"/>
          <w:sz w:val="18"/>
        </w:rPr>
        <w:t> </w:t>
      </w:r>
      <w:r>
        <w:rPr>
          <w:rFonts w:ascii="VNI-Helve" w:hAnsi="VNI-Helve"/>
          <w:i/>
          <w:spacing w:val="2"/>
          <w:sz w:val="18"/>
        </w:rPr>
        <w:t>n</w:t>
      </w:r>
      <w:r>
        <w:rPr>
          <w:rFonts w:ascii="VNI-Helve" w:hAnsi="VNI-Helve"/>
          <w:i/>
          <w:spacing w:val="1"/>
          <w:sz w:val="18"/>
        </w:rPr>
        <w:t>ô</w:t>
      </w:r>
      <w:r>
        <w:rPr>
          <w:rFonts w:ascii="VNI-Helve" w:hAnsi="VNI-Helve"/>
          <w:i/>
          <w:sz w:val="18"/>
        </w:rPr>
        <w:t>i</w:t>
      </w:r>
      <w:r>
        <w:rPr>
          <w:rFonts w:ascii="VNI-Helve" w:hAnsi="VNI-Helve"/>
          <w:i/>
          <w:spacing w:val="14"/>
          <w:sz w:val="18"/>
        </w:rPr>
        <w:t> </w:t>
      </w:r>
      <w:r>
        <w:rPr>
          <w:rFonts w:ascii="VNI-Helve" w:hAnsi="VNI-Helve"/>
          <w:spacing w:val="1"/>
          <w:sz w:val="18"/>
        </w:rPr>
        <w:t>T</w:t>
      </w:r>
      <w:r>
        <w:rPr>
          <w:rFonts w:ascii="VNI-Helve" w:hAnsi="VNI-Helve"/>
          <w:spacing w:val="2"/>
          <w:sz w:val="18"/>
        </w:rPr>
        <w:t>he</w:t>
      </w:r>
      <w:r>
        <w:rPr>
          <w:rFonts w:ascii="VNI-Helve" w:hAnsi="VNI-Helve"/>
          <w:w w:val="333"/>
          <w:sz w:val="18"/>
        </w:rPr>
        <w:t>á</w:t>
      </w:r>
      <w:r>
        <w:rPr>
          <w:rFonts w:ascii="VNI-Helve" w:hAnsi="VNI-Helve"/>
          <w:spacing w:val="22"/>
          <w:sz w:val="18"/>
        </w:rPr>
        <w:t> </w:t>
      </w:r>
      <w:r>
        <w:rPr>
          <w:rFonts w:ascii="VNI-Helve" w:hAnsi="VNI-Helve"/>
          <w:spacing w:val="1"/>
          <w:w w:val="101"/>
          <w:sz w:val="18"/>
        </w:rPr>
        <w:t>Toâ</w:t>
      </w:r>
      <w:r>
        <w:rPr>
          <w:rFonts w:ascii="VNI-Helve" w:hAnsi="VNI-Helve"/>
          <w:w w:val="101"/>
          <w:sz w:val="18"/>
        </w:rPr>
        <w:t>n</w:t>
      </w:r>
      <w:r>
        <w:rPr>
          <w:rFonts w:ascii="VNI-Helve" w:hAnsi="VNI-Helve"/>
          <w:spacing w:val="24"/>
          <w:sz w:val="18"/>
        </w:rPr>
        <w:t> </w:t>
      </w:r>
      <w:r>
        <w:rPr>
          <w:rFonts w:ascii="VNI-Helve" w:hAnsi="VNI-Helve"/>
          <w:spacing w:val="2"/>
          <w:sz w:val="18"/>
        </w:rPr>
        <w:t>(</w:t>
      </w:r>
      <w:r>
        <w:rPr>
          <w:rFonts w:ascii="VNI-Helve" w:hAnsi="VNI-Helve"/>
          <w:spacing w:val="1"/>
          <w:sz w:val="18"/>
        </w:rPr>
        <w:t>s</w:t>
      </w:r>
      <w:r>
        <w:rPr>
          <w:rFonts w:ascii="VNI-Helve" w:hAnsi="VNI-Helve"/>
          <w:spacing w:val="1"/>
          <w:w w:val="104"/>
          <w:sz w:val="18"/>
        </w:rPr>
        <w:t>ô</w:t>
      </w:r>
      <w:r>
        <w:rPr>
          <w:rFonts w:ascii="VNI-Helve" w:hAnsi="VNI-Helve"/>
          <w:w w:val="104"/>
          <w:sz w:val="18"/>
        </w:rPr>
        <w:t>û</w:t>
      </w:r>
      <w:r>
        <w:rPr>
          <w:rFonts w:ascii="VNI-Helve" w:hAnsi="VNI-Helve"/>
          <w:spacing w:val="22"/>
          <w:sz w:val="18"/>
        </w:rPr>
        <w:t> </w:t>
      </w:r>
      <w:r>
        <w:rPr>
          <w:rFonts w:ascii="VNI-Helve" w:hAnsi="VNI-Helve"/>
          <w:spacing w:val="1"/>
          <w:sz w:val="18"/>
        </w:rPr>
        <w:t>y</w:t>
      </w:r>
      <w:r>
        <w:rPr>
          <w:rFonts w:ascii="VNI-Helve" w:hAnsi="VNI-Helve"/>
          <w:spacing w:val="2"/>
          <w:sz w:val="18"/>
        </w:rPr>
        <w:t>)</w:t>
      </w:r>
      <w:r>
        <w:rPr>
          <w:rFonts w:ascii="VNI-Helve" w:hAnsi="VNI-Helve"/>
          <w:sz w:val="18"/>
        </w:rPr>
        <w:t>,</w:t>
      </w:r>
      <w:r>
        <w:rPr>
          <w:rFonts w:ascii="VNI-Helve" w:hAnsi="VNI-Helve"/>
          <w:spacing w:val="22"/>
          <w:sz w:val="18"/>
        </w:rPr>
        <w:t> </w:t>
      </w:r>
      <w:r>
        <w:rPr>
          <w:rFonts w:ascii="VNI-Helve" w:hAnsi="VNI-Helve"/>
          <w:spacing w:val="2"/>
          <w:sz w:val="18"/>
        </w:rPr>
        <w:t>ma</w:t>
      </w:r>
      <w:r>
        <w:rPr>
          <w:rFonts w:ascii="VNI-Helve" w:hAnsi="VNI-Helve"/>
          <w:w w:val="333"/>
          <w:sz w:val="18"/>
        </w:rPr>
        <w:t>ø</w:t>
      </w:r>
      <w:r>
        <w:rPr>
          <w:rFonts w:ascii="VNI-Helve" w:hAnsi="VNI-Helve"/>
          <w:spacing w:val="22"/>
          <w:sz w:val="18"/>
        </w:rPr>
        <w:t> </w:t>
      </w:r>
      <w:r>
        <w:rPr>
          <w:rFonts w:ascii="VNI-Helve" w:hAnsi="VNI-Helve"/>
          <w:spacing w:val="2"/>
          <w:sz w:val="18"/>
        </w:rPr>
        <w:t>t</w:t>
      </w:r>
      <w:r>
        <w:rPr>
          <w:rFonts w:ascii="VNI-Helve" w:hAnsi="VNI-Helve"/>
          <w:sz w:val="18"/>
        </w:rPr>
        <w:t>u</w:t>
      </w:r>
      <w:r>
        <w:rPr>
          <w:rFonts w:ascii="VNI-Helve" w:hAnsi="VNI-Helve"/>
          <w:spacing w:val="22"/>
          <w:sz w:val="18"/>
        </w:rPr>
        <w:t> </w:t>
      </w:r>
      <w:r>
        <w:rPr>
          <w:rFonts w:ascii="VNI-Helve" w:hAnsi="VNI-Helve"/>
          <w:spacing w:val="1"/>
          <w:sz w:val="18"/>
        </w:rPr>
        <w:t>ph</w:t>
      </w:r>
      <w:r>
        <w:rPr>
          <w:rFonts w:ascii="VNI-Helve" w:hAnsi="VNI-Helve"/>
          <w:spacing w:val="2"/>
          <w:sz w:val="18"/>
        </w:rPr>
        <w:t>a</w:t>
      </w:r>
      <w:r>
        <w:rPr>
          <w:rFonts w:ascii="VNI-Helve" w:hAnsi="VNI-Helve"/>
          <w:spacing w:val="2"/>
          <w:w w:val="333"/>
          <w:sz w:val="18"/>
        </w:rPr>
        <w:t>ï</w:t>
      </w:r>
      <w:r>
        <w:rPr>
          <w:rFonts w:ascii="VNI-Helve" w:hAnsi="VNI-Helve"/>
          <w:sz w:val="18"/>
        </w:rPr>
        <w:t>m</w:t>
      </w:r>
      <w:r>
        <w:rPr>
          <w:rFonts w:ascii="VNI-Helve" w:hAnsi="VNI-Helve"/>
          <w:spacing w:val="23"/>
          <w:sz w:val="18"/>
        </w:rPr>
        <w:t> </w:t>
      </w:r>
      <w:r>
        <w:rPr>
          <w:rFonts w:ascii="VNI-Helve" w:hAnsi="VNI-Helve"/>
          <w:spacing w:val="2"/>
          <w:sz w:val="18"/>
        </w:rPr>
        <w:t>h</w:t>
      </w:r>
      <w:r>
        <w:rPr>
          <w:rFonts w:ascii="VNI-Helve" w:hAnsi="VNI-Helve"/>
          <w:spacing w:val="1"/>
          <w:sz w:val="18"/>
        </w:rPr>
        <w:t>a</w:t>
      </w:r>
      <w:r>
        <w:rPr>
          <w:rFonts w:ascii="VNI-Helve" w:hAnsi="VNI-Helve"/>
          <w:spacing w:val="2"/>
          <w:w w:val="333"/>
          <w:sz w:val="18"/>
        </w:rPr>
        <w:t>ï</w:t>
      </w:r>
      <w:r>
        <w:rPr>
          <w:rFonts w:ascii="VNI-Helve" w:hAnsi="VNI-Helve"/>
          <w:spacing w:val="2"/>
          <w:sz w:val="18"/>
        </w:rPr>
        <w:t>n</w:t>
      </w:r>
      <w:r>
        <w:rPr>
          <w:rFonts w:ascii="VNI-Helve" w:hAnsi="VNI-Helve"/>
          <w:spacing w:val="1"/>
          <w:sz w:val="18"/>
        </w:rPr>
        <w:t>h. </w:t>
      </w:r>
      <w:r>
        <w:rPr>
          <w:rFonts w:ascii="VNI-Helve" w:hAnsi="VNI-Helve"/>
          <w:spacing w:val="2"/>
          <w:sz w:val="18"/>
        </w:rPr>
        <w:t>Nh</w:t>
      </w:r>
      <w:r>
        <w:rPr>
          <w:rFonts w:ascii="VNI-Helve" w:hAnsi="VNI-Helve"/>
          <w:sz w:val="18"/>
        </w:rPr>
        <w:t>ö</w:t>
      </w:r>
      <w:r>
        <w:rPr>
          <w:rFonts w:ascii="VNI-Helve" w:hAnsi="VNI-Helve"/>
          <w:spacing w:val="3"/>
          <w:sz w:val="18"/>
        </w:rPr>
        <w:t> </w:t>
      </w:r>
      <w:r>
        <w:rPr>
          <w:rFonts w:ascii="VNI-Helve" w:hAnsi="VNI-Helve"/>
          <w:spacing w:val="2"/>
          <w:w w:val="101"/>
          <w:sz w:val="18"/>
        </w:rPr>
        <w:t>vaä</w:t>
      </w:r>
      <w:r>
        <w:rPr>
          <w:rFonts w:ascii="VNI-Helve" w:hAnsi="VNI-Helve"/>
          <w:w w:val="101"/>
          <w:sz w:val="18"/>
        </w:rPr>
        <w:t>y</w:t>
      </w:r>
      <w:r>
        <w:rPr>
          <w:rFonts w:ascii="VNI-Helve" w:hAnsi="VNI-Helve"/>
          <w:spacing w:val="4"/>
          <w:sz w:val="18"/>
        </w:rPr>
        <w:t> </w:t>
      </w:r>
      <w:r>
        <w:rPr>
          <w:rFonts w:ascii="VNI-Helve" w:hAnsi="VNI-Helve"/>
          <w:spacing w:val="1"/>
          <w:sz w:val="18"/>
        </w:rPr>
        <w:t>ñ</w:t>
      </w:r>
      <w:r>
        <w:rPr>
          <w:rFonts w:ascii="VNI-Helve" w:hAnsi="VNI-Helve"/>
          <w:spacing w:val="2"/>
          <w:sz w:val="18"/>
        </w:rPr>
        <w:t>e</w:t>
      </w:r>
      <w:r>
        <w:rPr>
          <w:rFonts w:ascii="VNI-Helve" w:hAnsi="VNI-Helve"/>
          <w:w w:val="333"/>
          <w:sz w:val="18"/>
        </w:rPr>
        <w:t>å</w:t>
      </w:r>
      <w:r>
        <w:rPr>
          <w:rFonts w:ascii="VNI-Helve" w:hAnsi="VNI-Helve"/>
          <w:spacing w:val="4"/>
          <w:sz w:val="18"/>
        </w:rPr>
        <w:t> </w:t>
      </w:r>
      <w:r>
        <w:rPr>
          <w:rFonts w:ascii="VNI-Helve" w:hAnsi="VNI-Helve"/>
          <w:sz w:val="18"/>
        </w:rPr>
        <w:t>c</w:t>
      </w:r>
      <w:r>
        <w:rPr>
          <w:rFonts w:ascii="VNI-Helve" w:hAnsi="VNI-Helve"/>
          <w:spacing w:val="1"/>
          <w:sz w:val="18"/>
        </w:rPr>
        <w:t>o</w:t>
      </w:r>
      <w:r>
        <w:rPr>
          <w:rFonts w:ascii="VNI-Helve" w:hAnsi="VNI-Helve"/>
          <w:w w:val="333"/>
          <w:sz w:val="18"/>
        </w:rPr>
        <w:t>ù</w:t>
      </w:r>
      <w:r>
        <w:rPr>
          <w:rFonts w:ascii="VNI-Helve" w:hAnsi="VNI-Helve"/>
          <w:spacing w:val="4"/>
          <w:sz w:val="18"/>
        </w:rPr>
        <w:t> </w:t>
      </w:r>
      <w:r>
        <w:rPr>
          <w:rFonts w:ascii="VNI-Helve" w:hAnsi="VNI-Helve"/>
          <w:spacing w:val="2"/>
          <w:sz w:val="18"/>
        </w:rPr>
        <w:t>m</w:t>
      </w:r>
      <w:r>
        <w:rPr>
          <w:rFonts w:ascii="VNI-Helve" w:hAnsi="VNI-Helve"/>
          <w:spacing w:val="1"/>
          <w:sz w:val="18"/>
        </w:rPr>
        <w:t>a</w:t>
      </w:r>
      <w:r>
        <w:rPr>
          <w:rFonts w:ascii="VNI-Helve" w:hAnsi="VNI-Helve"/>
          <w:spacing w:val="2"/>
          <w:w w:val="102"/>
          <w:sz w:val="18"/>
        </w:rPr>
        <w:t>ïc</w:t>
      </w:r>
      <w:r>
        <w:rPr>
          <w:rFonts w:ascii="VNI-Helve" w:hAnsi="VNI-Helve"/>
          <w:w w:val="102"/>
          <w:sz w:val="18"/>
        </w:rPr>
        <w:t>h</w:t>
      </w:r>
      <w:r>
        <w:rPr>
          <w:rFonts w:ascii="VNI-Helve" w:hAnsi="VNI-Helve"/>
          <w:spacing w:val="3"/>
          <w:sz w:val="18"/>
        </w:rPr>
        <w:t> </w:t>
      </w:r>
      <w:r>
        <w:rPr>
          <w:rFonts w:ascii="VNI-Helve" w:hAnsi="VNI-Helve"/>
          <w:spacing w:val="2"/>
          <w:w w:val="102"/>
          <w:sz w:val="18"/>
        </w:rPr>
        <w:t>laï</w:t>
      </w:r>
      <w:r>
        <w:rPr>
          <w:rFonts w:ascii="VNI-Helve" w:hAnsi="VNI-Helve"/>
          <w:w w:val="102"/>
          <w:sz w:val="18"/>
        </w:rPr>
        <w:t>c</w:t>
      </w:r>
      <w:r>
        <w:rPr>
          <w:rFonts w:ascii="VNI-Helve" w:hAnsi="VNI-Helve"/>
          <w:spacing w:val="2"/>
          <w:sz w:val="18"/>
        </w:rPr>
        <w:t> v</w:t>
      </w:r>
      <w:r>
        <w:rPr>
          <w:rFonts w:ascii="VNI-Helve" w:hAnsi="VNI-Helve"/>
          <w:spacing w:val="1"/>
          <w:sz w:val="18"/>
        </w:rPr>
        <w:t>ô</w:t>
      </w:r>
      <w:r>
        <w:rPr>
          <w:rFonts w:ascii="VNI-Helve" w:hAnsi="VNI-Helve"/>
          <w:spacing w:val="2"/>
          <w:w w:val="111"/>
          <w:sz w:val="18"/>
        </w:rPr>
        <w:t>ù</w:t>
      </w:r>
      <w:r>
        <w:rPr>
          <w:rFonts w:ascii="VNI-Helve" w:hAnsi="VNI-Helve"/>
          <w:w w:val="111"/>
          <w:sz w:val="18"/>
        </w:rPr>
        <w:t>i</w:t>
      </w:r>
      <w:r>
        <w:rPr>
          <w:rFonts w:ascii="VNI-Helve" w:hAnsi="VNI-Helve"/>
          <w:spacing w:val="3"/>
          <w:sz w:val="18"/>
        </w:rPr>
        <w:t> </w:t>
      </w:r>
      <w:r>
        <w:rPr>
          <w:rFonts w:ascii="VNI-Helve" w:hAnsi="VNI-Helve"/>
          <w:spacing w:val="2"/>
          <w:sz w:val="18"/>
        </w:rPr>
        <w:t>n</w:t>
      </w:r>
      <w:r>
        <w:rPr>
          <w:rFonts w:ascii="VNI-Helve" w:hAnsi="VNI-Helve"/>
          <w:spacing w:val="1"/>
          <w:sz w:val="18"/>
        </w:rPr>
        <w:t>h</w:t>
      </w:r>
      <w:r>
        <w:rPr>
          <w:rFonts w:ascii="VNI-Helve" w:hAnsi="VNI-Helve"/>
          <w:spacing w:val="2"/>
          <w:w w:val="102"/>
          <w:sz w:val="18"/>
        </w:rPr>
        <w:t>öõ</w:t>
      </w:r>
      <w:r>
        <w:rPr>
          <w:rFonts w:ascii="VNI-Helve" w:hAnsi="VNI-Helve"/>
          <w:spacing w:val="1"/>
          <w:w w:val="102"/>
          <w:sz w:val="18"/>
        </w:rPr>
        <w:t>n</w:t>
      </w:r>
      <w:r>
        <w:rPr>
          <w:rFonts w:ascii="VNI-Helve" w:hAnsi="VNI-Helve"/>
          <w:sz w:val="18"/>
        </w:rPr>
        <w:t>g</w:t>
      </w:r>
      <w:r>
        <w:rPr>
          <w:rFonts w:ascii="VNI-Helve" w:hAnsi="VNI-Helve"/>
          <w:spacing w:val="4"/>
          <w:sz w:val="18"/>
        </w:rPr>
        <w:t> </w:t>
      </w:r>
      <w:r>
        <w:rPr>
          <w:rFonts w:ascii="VNI-Helve" w:hAnsi="VNI-Helve"/>
          <w:spacing w:val="2"/>
          <w:sz w:val="18"/>
        </w:rPr>
        <w:t>h</w:t>
      </w:r>
      <w:r>
        <w:rPr>
          <w:rFonts w:ascii="VNI-Helve" w:hAnsi="VNI-Helve"/>
          <w:sz w:val="18"/>
        </w:rPr>
        <w:t>o</w:t>
      </w:r>
      <w:r>
        <w:rPr>
          <w:rFonts w:ascii="VNI-Helve" w:hAnsi="VNI-Helve"/>
          <w:spacing w:val="2"/>
          <w:w w:val="111"/>
          <w:sz w:val="18"/>
        </w:rPr>
        <w:t>û</w:t>
      </w:r>
      <w:r>
        <w:rPr>
          <w:rFonts w:ascii="VNI-Helve" w:hAnsi="VNI-Helve"/>
          <w:w w:val="111"/>
          <w:sz w:val="18"/>
        </w:rPr>
        <w:t>i</w:t>
      </w:r>
      <w:r>
        <w:rPr>
          <w:rFonts w:ascii="VNI-Helve" w:hAnsi="VNI-Helve"/>
          <w:spacing w:val="4"/>
          <w:sz w:val="18"/>
        </w:rPr>
        <w:t> </w:t>
      </w:r>
      <w:r>
        <w:rPr>
          <w:rFonts w:ascii="VNI-Helve" w:hAnsi="VNI-Helve"/>
          <w:spacing w:val="2"/>
          <w:w w:val="102"/>
          <w:sz w:val="18"/>
        </w:rPr>
        <w:t>va</w:t>
      </w:r>
      <w:r>
        <w:rPr>
          <w:rFonts w:ascii="VNI-Helve" w:hAnsi="VNI-Helve"/>
          <w:w w:val="102"/>
          <w:sz w:val="18"/>
        </w:rPr>
        <w:t>ø</w:t>
      </w:r>
      <w:r>
        <w:rPr>
          <w:rFonts w:ascii="VNI-Helve" w:hAnsi="VNI-Helve"/>
          <w:spacing w:val="4"/>
          <w:sz w:val="18"/>
        </w:rPr>
        <w:t> </w:t>
      </w:r>
      <w:r>
        <w:rPr>
          <w:rFonts w:ascii="VNI-Helve" w:hAnsi="VNI-Helve"/>
          <w:spacing w:val="2"/>
          <w:w w:val="102"/>
          <w:sz w:val="18"/>
        </w:rPr>
        <w:t>ca</w:t>
      </w:r>
      <w:r>
        <w:rPr>
          <w:rFonts w:ascii="VNI-Helve" w:hAnsi="VNI-Helve"/>
          <w:spacing w:val="1"/>
          <w:w w:val="102"/>
          <w:sz w:val="18"/>
        </w:rPr>
        <w:t>â</w:t>
      </w:r>
      <w:r>
        <w:rPr>
          <w:rFonts w:ascii="VNI-Helve" w:hAnsi="VNI-Helve"/>
          <w:sz w:val="18"/>
        </w:rPr>
        <w:t>u</w:t>
      </w:r>
      <w:r>
        <w:rPr>
          <w:rFonts w:ascii="VNI-Helve" w:hAnsi="VNI-Helve"/>
          <w:spacing w:val="4"/>
          <w:sz w:val="18"/>
        </w:rPr>
        <w:t> </w:t>
      </w:r>
      <w:r>
        <w:rPr>
          <w:rFonts w:ascii="VNI-Helve" w:hAnsi="VNI-Helve"/>
          <w:spacing w:val="2"/>
          <w:sz w:val="18"/>
        </w:rPr>
        <w:t>t</w:t>
      </w:r>
      <w:r>
        <w:rPr>
          <w:rFonts w:ascii="VNI-Helve" w:hAnsi="VNI-Helve"/>
          <w:spacing w:val="1"/>
          <w:sz w:val="18"/>
        </w:rPr>
        <w:t>r</w:t>
      </w:r>
      <w:r>
        <w:rPr>
          <w:rFonts w:ascii="VNI-Helve" w:hAnsi="VNI-Helve"/>
          <w:spacing w:val="2"/>
          <w:w w:val="104"/>
          <w:sz w:val="18"/>
        </w:rPr>
        <w:t>a</w:t>
      </w:r>
      <w:r>
        <w:rPr>
          <w:rFonts w:ascii="VNI-Helve" w:hAnsi="VNI-Helve"/>
          <w:w w:val="104"/>
          <w:sz w:val="18"/>
        </w:rPr>
        <w:t>û</w:t>
      </w:r>
      <w:r>
        <w:rPr>
          <w:rFonts w:ascii="VNI-Helve" w:hAnsi="VNI-Helve"/>
          <w:spacing w:val="3"/>
          <w:sz w:val="18"/>
        </w:rPr>
        <w:t> </w:t>
      </w:r>
      <w:r>
        <w:rPr>
          <w:rFonts w:ascii="VNI-Helve" w:hAnsi="VNI-Helve"/>
          <w:spacing w:val="2"/>
          <w:sz w:val="18"/>
        </w:rPr>
        <w:t>l</w:t>
      </w:r>
      <w:r>
        <w:rPr>
          <w:rFonts w:ascii="VNI-Helve" w:hAnsi="VNI-Helve"/>
          <w:spacing w:val="1"/>
          <w:sz w:val="18"/>
        </w:rPr>
        <w:t>ô</w:t>
      </w:r>
      <w:r>
        <w:rPr>
          <w:rFonts w:ascii="VNI-Helve" w:hAnsi="VNI-Helve"/>
          <w:spacing w:val="2"/>
          <w:w w:val="111"/>
          <w:sz w:val="18"/>
        </w:rPr>
        <w:t>ø</w:t>
      </w:r>
      <w:r>
        <w:rPr>
          <w:rFonts w:ascii="VNI-Helve" w:hAnsi="VNI-Helve"/>
          <w:w w:val="111"/>
          <w:sz w:val="18"/>
        </w:rPr>
        <w:t>i</w:t>
      </w:r>
      <w:r>
        <w:rPr>
          <w:rFonts w:ascii="VNI-Helve" w:hAnsi="VNI-Helve"/>
          <w:spacing w:val="4"/>
          <w:sz w:val="18"/>
        </w:rPr>
        <w:t> </w:t>
      </w:r>
      <w:r>
        <w:rPr>
          <w:rFonts w:ascii="VNI-Helve" w:hAnsi="VNI-Helve"/>
          <w:spacing w:val="1"/>
          <w:sz w:val="18"/>
        </w:rPr>
        <w:t>ño</w:t>
      </w:r>
      <w:r>
        <w:rPr>
          <w:rFonts w:ascii="VNI-Helve" w:hAnsi="VNI-Helve"/>
          <w:spacing w:val="2"/>
          <w:w w:val="102"/>
          <w:sz w:val="18"/>
        </w:rPr>
        <w:t>aï</w:t>
      </w:r>
      <w:r>
        <w:rPr>
          <w:rFonts w:ascii="VNI-Helve" w:hAnsi="VNI-Helve"/>
          <w:w w:val="102"/>
          <w:sz w:val="18"/>
        </w:rPr>
        <w:t>n</w:t>
      </w:r>
      <w:r>
        <w:rPr>
          <w:rFonts w:ascii="VNI-Helve" w:hAnsi="VNI-Helve"/>
          <w:spacing w:val="4"/>
          <w:sz w:val="18"/>
        </w:rPr>
        <w:t> </w:t>
      </w:r>
      <w:r>
        <w:rPr>
          <w:rFonts w:ascii="VNI-Helve" w:hAnsi="VNI-Helve"/>
          <w:spacing w:val="2"/>
          <w:sz w:val="18"/>
        </w:rPr>
        <w:t>s</w:t>
      </w:r>
      <w:r>
        <w:rPr>
          <w:rFonts w:ascii="VNI-Helve" w:hAnsi="VNI-Helve"/>
          <w:spacing w:val="1"/>
          <w:sz w:val="18"/>
        </w:rPr>
        <w:t>a</w:t>
      </w:r>
      <w:r>
        <w:rPr>
          <w:rFonts w:ascii="VNI-Helve" w:hAnsi="VNI-Helve"/>
          <w:spacing w:val="2"/>
          <w:sz w:val="18"/>
        </w:rPr>
        <w:t>u.</w:t>
      </w:r>
    </w:p>
    <w:p>
      <w:pPr>
        <w:spacing w:after="0" w:line="259" w:lineRule="auto"/>
        <w:jc w:val="both"/>
        <w:rPr>
          <w:rFonts w:ascii="VNI-Helve" w:hAnsi="VNI-Helve"/>
          <w:sz w:val="18"/>
        </w:rPr>
        <w:sectPr>
          <w:pgSz w:w="11910" w:h="16840"/>
          <w:pgMar w:header="794" w:footer="0" w:top="1100" w:bottom="280" w:left="1680" w:right="1680"/>
        </w:sectPr>
      </w:pPr>
    </w:p>
    <w:p>
      <w:pPr>
        <w:pStyle w:val="BodyText"/>
        <w:spacing w:before="11"/>
        <w:rPr>
          <w:rFonts w:ascii="VNI-Helve"/>
          <w:sz w:val="17"/>
        </w:rPr>
      </w:pPr>
    </w:p>
    <w:p>
      <w:pPr>
        <w:pStyle w:val="BodyText"/>
        <w:spacing w:before="100"/>
        <w:ind w:left="757" w:right="755" w:firstLine="567"/>
      </w:pPr>
      <w:r>
        <w:rPr/>
        <w:t>–Laïi coù phaûi nhaân bôûi</w:t>
      </w:r>
      <w:r>
        <w:rPr>
          <w:position w:val="9"/>
          <w:sz w:val="13"/>
        </w:rPr>
        <w:t>57 </w:t>
      </w:r>
      <w:r>
        <w:rPr/>
        <w:t>Theá Toân maø ñöôïc tu giôùi thanh tònh</w:t>
      </w:r>
      <w:r>
        <w:rPr>
          <w:position w:val="9"/>
          <w:sz w:val="13"/>
        </w:rPr>
        <w:t>58 </w:t>
      </w:r>
      <w:r>
        <w:rPr/>
        <w:t>khoâng?</w:t>
      </w:r>
    </w:p>
    <w:p>
      <w:pPr>
        <w:pStyle w:val="BodyText"/>
        <w:spacing w:before="33"/>
        <w:ind w:left="1324"/>
      </w:pPr>
      <w:r>
        <w:rPr/>
        <w:t>Maõn Nguyeän Töû noùi:</w:t>
      </w:r>
    </w:p>
    <w:p>
      <w:pPr>
        <w:pStyle w:val="BodyText"/>
        <w:spacing w:before="35"/>
        <w:ind w:left="1324" w:right="5552"/>
      </w:pPr>
      <w:r>
        <w:rPr/>
        <w:t>–Khoâng phaûi.</w:t>
      </w:r>
    </w:p>
    <w:p>
      <w:pPr>
        <w:pStyle w:val="BodyText"/>
        <w:spacing w:before="33"/>
        <w:ind w:left="1324" w:right="5552"/>
      </w:pPr>
      <w:r>
        <w:rPr/>
        <w:t>Xaù-lôïi-phaát noùi:</w:t>
      </w:r>
    </w:p>
    <w:p>
      <w:pPr>
        <w:pStyle w:val="BodyText"/>
        <w:ind w:left="757" w:right="1002" w:firstLine="567"/>
      </w:pPr>
      <w:r>
        <w:rPr/>
        <w:t>–Coù phaûi do taâm thanh tònh</w:t>
      </w:r>
      <w:r>
        <w:rPr>
          <w:position w:val="9"/>
          <w:sz w:val="13"/>
        </w:rPr>
        <w:t>59 </w:t>
      </w:r>
      <w:r>
        <w:rPr/>
        <w:t>neân nöông nôi  Nhö Lai maø tu  phaïm haïnh</w:t>
      </w:r>
      <w:r>
        <w:rPr>
          <w:spacing w:val="6"/>
        </w:rPr>
        <w:t> </w:t>
      </w:r>
      <w:r>
        <w:rPr/>
        <w:t>khoâng?</w:t>
      </w:r>
    </w:p>
    <w:p>
      <w:pPr>
        <w:pStyle w:val="BodyText"/>
        <w:ind w:left="1324"/>
      </w:pPr>
      <w:r>
        <w:rPr/>
        <w:t>Maõn Nguyeän Töû ñaùp:</w:t>
      </w:r>
    </w:p>
    <w:p>
      <w:pPr>
        <w:pStyle w:val="BodyText"/>
        <w:ind w:left="1324" w:right="5552"/>
      </w:pPr>
      <w:r>
        <w:rPr/>
        <w:t>–Khoâng phaûi.</w:t>
      </w:r>
    </w:p>
    <w:p>
      <w:pPr>
        <w:pStyle w:val="BodyText"/>
        <w:spacing w:before="35"/>
        <w:ind w:left="1324" w:right="5552"/>
      </w:pPr>
      <w:r>
        <w:rPr/>
        <w:t>Xaù-lôïi-phaát noùi:</w:t>
      </w:r>
    </w:p>
    <w:p>
      <w:pPr>
        <w:pStyle w:val="BodyText"/>
        <w:spacing w:before="33"/>
        <w:ind w:left="757" w:right="755" w:firstLine="567"/>
      </w:pPr>
      <w:r>
        <w:rPr/>
        <w:t>–Coù phaûi vì kieán thanh tònh neân nöông nôi Nhö Lai maø tu phaïm haïnh khoâng?</w:t>
      </w:r>
    </w:p>
    <w:p>
      <w:pPr>
        <w:pStyle w:val="BodyText"/>
        <w:ind w:left="1324"/>
      </w:pPr>
      <w:r>
        <w:rPr/>
        <w:t>Maõn Nguyeän Töû ñaùp:</w:t>
      </w:r>
    </w:p>
    <w:p>
      <w:pPr>
        <w:pStyle w:val="BodyText"/>
        <w:ind w:left="1324" w:right="5552"/>
      </w:pPr>
      <w:r>
        <w:rPr/>
        <w:t>–Khoâng phaûi.</w:t>
      </w:r>
    </w:p>
    <w:p>
      <w:pPr>
        <w:pStyle w:val="BodyText"/>
        <w:ind w:left="1324" w:right="5552"/>
      </w:pPr>
      <w:r>
        <w:rPr/>
        <w:t>Xaù-lôïi-phaát noùi:</w:t>
      </w:r>
    </w:p>
    <w:p>
      <w:pPr>
        <w:pStyle w:val="BodyText"/>
        <w:spacing w:before="35"/>
        <w:ind w:left="757" w:right="755" w:firstLine="567"/>
      </w:pPr>
      <w:r>
        <w:rPr/>
        <w:t>–Theá naøo, coù phaûi vì khoâng do döï</w:t>
      </w:r>
      <w:r>
        <w:rPr>
          <w:position w:val="9"/>
          <w:sz w:val="13"/>
        </w:rPr>
        <w:t>60 </w:t>
      </w:r>
      <w:r>
        <w:rPr/>
        <w:t>maø ñöôïc tu phaïm haïnh khoâng?</w:t>
      </w:r>
    </w:p>
    <w:p>
      <w:pPr>
        <w:pStyle w:val="BodyText"/>
        <w:spacing w:before="33"/>
        <w:ind w:left="1324"/>
      </w:pPr>
      <w:r>
        <w:rPr/>
        <w:t>Maõn Nguyeän Töû ñaùp:</w:t>
      </w:r>
    </w:p>
    <w:p>
      <w:pPr>
        <w:pStyle w:val="BodyText"/>
        <w:spacing w:before="35"/>
        <w:ind w:left="1324" w:right="5552"/>
      </w:pPr>
      <w:r>
        <w:rPr/>
        <w:t>–Khoâng phaûi.</w:t>
      </w:r>
    </w:p>
    <w:p>
      <w:pPr>
        <w:pStyle w:val="BodyText"/>
        <w:spacing w:before="33"/>
        <w:ind w:left="1324" w:right="5552"/>
      </w:pPr>
      <w:r>
        <w:rPr/>
        <w:t>Xaù-lôïi-phaát noùi:</w:t>
      </w:r>
    </w:p>
    <w:p>
      <w:pPr>
        <w:pStyle w:val="BodyText"/>
        <w:ind w:left="757" w:right="1002" w:firstLine="567"/>
      </w:pPr>
      <w:r>
        <w:rPr/>
        <w:t>–Coù phaûi do haønh tích thanh tònh</w:t>
      </w:r>
      <w:r>
        <w:rPr>
          <w:position w:val="9"/>
          <w:sz w:val="13"/>
        </w:rPr>
        <w:t>61 </w:t>
      </w:r>
      <w:r>
        <w:rPr/>
        <w:t>maø ñöôïc tu phaïm haïnh  khoâng?</w:t>
      </w:r>
    </w:p>
    <w:p>
      <w:pPr>
        <w:pStyle w:val="BodyText"/>
        <w:spacing w:before="5"/>
        <w:rPr>
          <w:sz w:val="20"/>
        </w:rPr>
      </w:pPr>
      <w:r>
        <w:rPr/>
        <w:pict>
          <v:rect style="position:absolute;margin-left:150.240005pt;margin-top:15.31399pt;width:144pt;height:.600010pt;mso-position-horizontal-relative:page;mso-position-vertical-relative:paragraph;z-index:-15706112;mso-wrap-distance-left:0;mso-wrap-distance-right:0" filled="true" fillcolor="#000000" stroked="false">
            <v:fill type="solid"/>
            <w10:wrap type="topAndBottom"/>
          </v:rect>
        </w:pict>
      </w:r>
    </w:p>
    <w:p>
      <w:pPr>
        <w:spacing w:line="266" w:lineRule="auto" w:before="99"/>
        <w:ind w:left="1041" w:right="698" w:hanging="285"/>
        <w:jc w:val="both"/>
        <w:rPr>
          <w:rFonts w:ascii="VNI-Helve" w:hAnsi="VNI-Helve"/>
          <w:sz w:val="18"/>
        </w:rPr>
      </w:pPr>
      <w:r>
        <w:rPr>
          <w:w w:val="99"/>
          <w:position w:val="9"/>
          <w:sz w:val="13"/>
        </w:rPr>
        <w:t>57</w:t>
      </w:r>
      <w:r>
        <w:rPr>
          <w:rFonts w:ascii="VNI-Helve" w:hAnsi="VNI-Helve"/>
          <w:position w:val="8"/>
          <w:sz w:val="12"/>
        </w:rPr>
        <w:t>.   </w:t>
      </w:r>
      <w:r>
        <w:rPr>
          <w:rFonts w:ascii="VNI-Helve" w:hAnsi="VNI-Helve"/>
          <w:w w:val="101"/>
          <w:sz w:val="18"/>
        </w:rPr>
        <w:t>Bieá</w:t>
      </w:r>
      <w:r>
        <w:rPr>
          <w:rFonts w:ascii="VNI-Helve" w:hAnsi="VNI-Helve"/>
          <w:sz w:val="18"/>
        </w:rPr>
        <w:t>n ca</w:t>
      </w:r>
      <w:r>
        <w:rPr>
          <w:rFonts w:ascii="VNI-Helve" w:hAnsi="VNI-Helve"/>
          <w:w w:val="102"/>
          <w:sz w:val="18"/>
        </w:rPr>
        <w:t>ùch</w:t>
      </w:r>
      <w:r>
        <w:rPr>
          <w:rFonts w:ascii="VNI-Helve" w:hAnsi="VNI-Helve"/>
          <w:sz w:val="18"/>
        </w:rPr>
        <w:t> 7, </w:t>
      </w:r>
      <w:r>
        <w:rPr>
          <w:rFonts w:ascii="VNI-Helve" w:hAnsi="VNI-Helve"/>
          <w:w w:val="101"/>
          <w:sz w:val="18"/>
        </w:rPr>
        <w:t>Haùn</w:t>
      </w:r>
      <w:r>
        <w:rPr>
          <w:rFonts w:ascii="VNI-Helve" w:hAnsi="VNI-Helve"/>
          <w:sz w:val="18"/>
        </w:rPr>
        <w:t> dòch th</w:t>
      </w:r>
      <w:r>
        <w:rPr>
          <w:rFonts w:ascii="VNI-Helve" w:hAnsi="VNI-Helve"/>
          <w:w w:val="102"/>
          <w:sz w:val="18"/>
        </w:rPr>
        <w:t>aøn</w:t>
      </w:r>
      <w:r>
        <w:rPr>
          <w:rFonts w:ascii="VNI-Helve" w:hAnsi="VNI-Helve"/>
          <w:sz w:val="18"/>
        </w:rPr>
        <w:t>h sô</w:t>
      </w:r>
      <w:r>
        <w:rPr>
          <w:rFonts w:ascii="VNI-Helve" w:hAnsi="VNI-Helve"/>
          <w:w w:val="333"/>
          <w:sz w:val="18"/>
        </w:rPr>
        <w:t>û</w:t>
      </w:r>
      <w:r>
        <w:rPr>
          <w:rFonts w:ascii="VNI-Helve" w:hAnsi="VNI-Helve"/>
          <w:sz w:val="18"/>
        </w:rPr>
        <w:t> do, ne</w:t>
      </w:r>
      <w:r>
        <w:rPr>
          <w:rFonts w:ascii="VNI-Helve" w:hAnsi="VNI-Helve"/>
          <w:w w:val="333"/>
          <w:sz w:val="18"/>
        </w:rPr>
        <w:t>â</w:t>
      </w:r>
      <w:r>
        <w:rPr>
          <w:rFonts w:ascii="VNI-Helve" w:hAnsi="VNI-Helve"/>
          <w:sz w:val="18"/>
        </w:rPr>
        <w:t>n </w:t>
      </w:r>
      <w:r>
        <w:rPr>
          <w:rFonts w:ascii="VNI-Helve" w:hAnsi="VNI-Helve"/>
          <w:w w:val="101"/>
          <w:sz w:val="18"/>
        </w:rPr>
        <w:t>caâu</w:t>
      </w:r>
      <w:r>
        <w:rPr>
          <w:rFonts w:ascii="VNI-Helve" w:hAnsi="VNI-Helve"/>
          <w:sz w:val="18"/>
        </w:rPr>
        <w:t> </w:t>
      </w:r>
      <w:r>
        <w:rPr>
          <w:rFonts w:ascii="VNI-Helve" w:hAnsi="VNI-Helve"/>
          <w:w w:val="102"/>
          <w:sz w:val="18"/>
        </w:rPr>
        <w:t>hoû</w:t>
      </w:r>
      <w:r>
        <w:rPr>
          <w:rFonts w:ascii="VNI-Helve" w:hAnsi="VNI-Helve"/>
          <w:sz w:val="18"/>
        </w:rPr>
        <w:t>i tr</w:t>
      </w:r>
      <w:r>
        <w:rPr>
          <w:rFonts w:ascii="VNI-Helve" w:hAnsi="VNI-Helve"/>
          <w:w w:val="104"/>
          <w:sz w:val="18"/>
        </w:rPr>
        <w:t>ôû</w:t>
      </w:r>
      <w:r>
        <w:rPr>
          <w:rFonts w:ascii="VNI-Helve" w:hAnsi="VNI-Helve"/>
          <w:sz w:val="18"/>
        </w:rPr>
        <w:t> th</w:t>
      </w:r>
      <w:r>
        <w:rPr>
          <w:rFonts w:ascii="VNI-Helve" w:hAnsi="VNI-Helve"/>
          <w:w w:val="101"/>
          <w:sz w:val="18"/>
        </w:rPr>
        <w:t>aønh</w:t>
      </w:r>
      <w:r>
        <w:rPr>
          <w:rFonts w:ascii="VNI-Helve" w:hAnsi="VNI-Helve"/>
          <w:sz w:val="18"/>
        </w:rPr>
        <w:t> </w:t>
      </w:r>
      <w:r>
        <w:rPr>
          <w:rFonts w:ascii="VNI-Helve" w:hAnsi="VNI-Helve"/>
          <w:w w:val="102"/>
          <w:sz w:val="18"/>
        </w:rPr>
        <w:t>voâ</w:t>
      </w:r>
      <w:r>
        <w:rPr>
          <w:rFonts w:ascii="VNI-Helve" w:hAnsi="VNI-Helve"/>
          <w:sz w:val="18"/>
        </w:rPr>
        <w:t> </w:t>
      </w:r>
      <w:r>
        <w:rPr>
          <w:rFonts w:ascii="VNI-Helve" w:hAnsi="VNI-Helve"/>
          <w:w w:val="103"/>
          <w:sz w:val="18"/>
        </w:rPr>
        <w:t>lyù</w:t>
      </w:r>
      <w:r>
        <w:rPr>
          <w:rFonts w:ascii="VNI-Helve" w:hAnsi="VNI-Helve"/>
          <w:sz w:val="18"/>
        </w:rPr>
        <w:t>. Ne</w:t>
      </w:r>
      <w:r>
        <w:rPr>
          <w:rFonts w:ascii="VNI-Helve" w:hAnsi="VNI-Helve"/>
          <w:w w:val="333"/>
          <w:sz w:val="18"/>
        </w:rPr>
        <w:t>â</w:t>
      </w:r>
      <w:r>
        <w:rPr>
          <w:rFonts w:ascii="VNI-Helve" w:hAnsi="VNI-Helve"/>
          <w:sz w:val="18"/>
        </w:rPr>
        <w:t>n hie</w:t>
      </w:r>
      <w:r>
        <w:rPr>
          <w:rFonts w:ascii="VNI-Helve" w:hAnsi="VNI-Helve"/>
          <w:w w:val="333"/>
          <w:sz w:val="18"/>
        </w:rPr>
        <w:t>å</w:t>
      </w:r>
      <w:r>
        <w:rPr>
          <w:rFonts w:ascii="VNI-Helve" w:hAnsi="VNI-Helve"/>
          <w:sz w:val="18"/>
        </w:rPr>
        <w:t>u: “co</w:t>
      </w:r>
      <w:r>
        <w:rPr>
          <w:rFonts w:ascii="VNI-Helve" w:hAnsi="VNI-Helve"/>
          <w:w w:val="333"/>
          <w:sz w:val="18"/>
        </w:rPr>
        <w:t>ù </w:t>
      </w:r>
      <w:r>
        <w:rPr>
          <w:rFonts w:ascii="VNI-Helve" w:hAnsi="VNI-Helve"/>
          <w:w w:val="101"/>
          <w:sz w:val="18"/>
        </w:rPr>
        <w:t>phaû</w:t>
      </w:r>
      <w:r>
        <w:rPr>
          <w:rFonts w:ascii="VNI-Helve" w:hAnsi="VNI-Helve"/>
          <w:sz w:val="18"/>
        </w:rPr>
        <w:t>i  (chu</w:t>
      </w:r>
      <w:r>
        <w:rPr>
          <w:rFonts w:ascii="VNI-Helve" w:hAnsi="VNI-Helve"/>
          <w:w w:val="104"/>
          <w:sz w:val="18"/>
        </w:rPr>
        <w:t>ùn</w:t>
      </w:r>
      <w:r>
        <w:rPr>
          <w:rFonts w:ascii="VNI-Helve" w:hAnsi="VNI-Helve"/>
          <w:sz w:val="18"/>
        </w:rPr>
        <w:t>g  ta)  nöông  nôi  Th</w:t>
      </w:r>
      <w:r>
        <w:rPr>
          <w:rFonts w:ascii="VNI-Helve" w:hAnsi="VNI-Helve"/>
          <w:w w:val="104"/>
          <w:sz w:val="18"/>
        </w:rPr>
        <w:t>eá</w:t>
      </w:r>
      <w:r>
        <w:rPr>
          <w:rFonts w:ascii="VNI-Helve" w:hAnsi="VNI-Helve"/>
          <w:sz w:val="18"/>
        </w:rPr>
        <w:t>  To</w:t>
      </w:r>
      <w:r>
        <w:rPr>
          <w:rFonts w:ascii="VNI-Helve" w:hAnsi="VNI-Helve"/>
          <w:w w:val="104"/>
          <w:sz w:val="18"/>
        </w:rPr>
        <w:t>ân</w:t>
      </w:r>
      <w:r>
        <w:rPr>
          <w:rFonts w:ascii="VNI-Helve" w:hAnsi="VNI-Helve"/>
          <w:sz w:val="18"/>
        </w:rPr>
        <w:t>  </w:t>
      </w:r>
      <w:r>
        <w:rPr>
          <w:rFonts w:ascii="VNI-Helve" w:hAnsi="VNI-Helve"/>
          <w:w w:val="101"/>
          <w:sz w:val="18"/>
        </w:rPr>
        <w:t>(sôû</w:t>
      </w:r>
      <w:r>
        <w:rPr>
          <w:rFonts w:ascii="VNI-Helve" w:hAnsi="VNI-Helve"/>
          <w:sz w:val="18"/>
        </w:rPr>
        <w:t>  y,  bi</w:t>
      </w:r>
      <w:r>
        <w:rPr>
          <w:rFonts w:ascii="VNI-Helve" w:hAnsi="VNI-Helve"/>
          <w:w w:val="104"/>
          <w:sz w:val="18"/>
        </w:rPr>
        <w:t>eá</w:t>
      </w:r>
      <w:r>
        <w:rPr>
          <w:rFonts w:ascii="VNI-Helve" w:hAnsi="VNI-Helve"/>
          <w:sz w:val="18"/>
        </w:rPr>
        <w:t>n  </w:t>
      </w:r>
      <w:r>
        <w:rPr>
          <w:rFonts w:ascii="VNI-Helve" w:hAnsi="VNI-Helve"/>
          <w:w w:val="102"/>
          <w:sz w:val="18"/>
        </w:rPr>
        <w:t>caù</w:t>
      </w:r>
      <w:r>
        <w:rPr>
          <w:rFonts w:ascii="VNI-Helve" w:hAnsi="VNI-Helve"/>
          <w:sz w:val="18"/>
        </w:rPr>
        <w:t>ch  </w:t>
      </w:r>
      <w:r>
        <w:rPr>
          <w:rFonts w:ascii="VNI-Helve" w:hAnsi="VNI-Helve"/>
          <w:w w:val="102"/>
          <w:sz w:val="18"/>
        </w:rPr>
        <w:t>soá</w:t>
      </w:r>
      <w:r>
        <w:rPr>
          <w:rFonts w:ascii="VNI-Helve" w:hAnsi="VNI-Helve"/>
          <w:sz w:val="18"/>
        </w:rPr>
        <w:t>  7)  ma</w:t>
      </w:r>
      <w:r>
        <w:rPr>
          <w:rFonts w:ascii="VNI-Helve" w:hAnsi="VNI-Helve"/>
          <w:w w:val="333"/>
          <w:sz w:val="18"/>
        </w:rPr>
        <w:t>ø</w:t>
      </w:r>
      <w:r>
        <w:rPr>
          <w:rFonts w:ascii="VNI-Helve" w:hAnsi="VNI-Helve"/>
          <w:sz w:val="18"/>
        </w:rPr>
        <w:t>  tu  pha</w:t>
      </w:r>
      <w:r>
        <w:rPr>
          <w:rFonts w:ascii="VNI-Helve" w:hAnsi="VNI-Helve"/>
          <w:w w:val="333"/>
          <w:sz w:val="18"/>
        </w:rPr>
        <w:t>ï</w:t>
      </w:r>
      <w:r>
        <w:rPr>
          <w:rFonts w:ascii="VNI-Helve" w:hAnsi="VNI-Helve"/>
          <w:sz w:val="18"/>
        </w:rPr>
        <w:t>m </w:t>
      </w:r>
      <w:r>
        <w:rPr>
          <w:rFonts w:ascii="VNI-Helve" w:hAnsi="VNI-Helve"/>
          <w:w w:val="110"/>
          <w:sz w:val="18"/>
        </w:rPr>
        <w:t>haïnh…?”</w:t>
      </w:r>
    </w:p>
    <w:p>
      <w:pPr>
        <w:spacing w:before="8"/>
        <w:ind w:left="757" w:right="0" w:firstLine="0"/>
        <w:jc w:val="both"/>
        <w:rPr>
          <w:rFonts w:ascii="VNI-Helve" w:hAnsi="VNI-Helve"/>
          <w:sz w:val="18"/>
        </w:rPr>
      </w:pPr>
      <w:r>
        <w:rPr>
          <w:position w:val="9"/>
          <w:sz w:val="13"/>
        </w:rPr>
        <w:t>58</w:t>
      </w:r>
      <w:r>
        <w:rPr>
          <w:rFonts w:ascii="VNI-Helve" w:hAnsi="VNI-Helve"/>
          <w:position w:val="8"/>
          <w:sz w:val="12"/>
        </w:rPr>
        <w:t>. </w:t>
      </w:r>
      <w:r>
        <w:rPr>
          <w:rFonts w:ascii="Arial" w:hAnsi="Arial"/>
          <w:sz w:val="18"/>
        </w:rPr>
        <w:t>Paøli</w:t>
      </w:r>
      <w:r>
        <w:rPr>
          <w:rFonts w:ascii="VNI-Helve" w:hAnsi="VNI-Helve"/>
          <w:sz w:val="18"/>
        </w:rPr>
        <w:t>: </w:t>
      </w:r>
      <w:r>
        <w:rPr>
          <w:rFonts w:ascii="Arial" w:hAnsi="Arial"/>
          <w:sz w:val="18"/>
        </w:rPr>
        <w:t>Sìlavisuddhatthaö</w:t>
      </w:r>
      <w:r>
        <w:rPr>
          <w:rFonts w:ascii="VNI-Helve" w:hAnsi="VNI-Helve"/>
          <w:sz w:val="18"/>
        </w:rPr>
        <w:t>, (coù phaûi) vì muïc ñích giôùi thanh tònh?</w:t>
      </w:r>
    </w:p>
    <w:p>
      <w:pPr>
        <w:spacing w:before="33"/>
        <w:ind w:left="757" w:right="0" w:firstLine="0"/>
        <w:jc w:val="both"/>
        <w:rPr>
          <w:rFonts w:ascii="VNI-Helve" w:hAnsi="VNI-Helve"/>
          <w:sz w:val="18"/>
        </w:rPr>
      </w:pPr>
      <w:r>
        <w:rPr>
          <w:spacing w:val="-1"/>
          <w:w w:val="99"/>
          <w:position w:val="9"/>
          <w:sz w:val="13"/>
        </w:rPr>
        <w:t>59</w:t>
      </w:r>
      <w:r>
        <w:rPr>
          <w:rFonts w:ascii="VNI-Helve" w:hAnsi="VNI-Helve"/>
          <w:position w:val="8"/>
          <w:sz w:val="12"/>
        </w:rPr>
        <w:t>.  </w:t>
      </w:r>
      <w:r>
        <w:rPr>
          <w:rFonts w:ascii="VNI-Helve" w:hAnsi="VNI-Helve"/>
          <w:spacing w:val="11"/>
          <w:position w:val="8"/>
          <w:sz w:val="12"/>
        </w:rPr>
        <w:t> </w:t>
      </w:r>
      <w:r>
        <w:rPr>
          <w:rFonts w:ascii="Arial" w:hAnsi="Arial"/>
          <w:spacing w:val="2"/>
          <w:sz w:val="18"/>
        </w:rPr>
        <w:t>Paøli</w:t>
      </w:r>
      <w:r>
        <w:rPr>
          <w:rFonts w:ascii="VNI-Helve" w:hAnsi="VNI-Helve"/>
          <w:sz w:val="18"/>
        </w:rPr>
        <w:t>:</w:t>
      </w:r>
      <w:r>
        <w:rPr>
          <w:rFonts w:ascii="VNI-Helve" w:hAnsi="VNI-Helve"/>
          <w:spacing w:val="4"/>
          <w:sz w:val="18"/>
        </w:rPr>
        <w:t> </w:t>
      </w:r>
      <w:r>
        <w:rPr>
          <w:rFonts w:ascii="Arial" w:hAnsi="Arial"/>
          <w:spacing w:val="2"/>
          <w:sz w:val="18"/>
        </w:rPr>
        <w:t>C</w:t>
      </w:r>
      <w:r>
        <w:rPr>
          <w:rFonts w:ascii="Arial" w:hAnsi="Arial"/>
          <w:sz w:val="18"/>
        </w:rPr>
        <w:t>i</w:t>
      </w:r>
      <w:r>
        <w:rPr>
          <w:rFonts w:ascii="Arial" w:hAnsi="Arial"/>
          <w:spacing w:val="2"/>
          <w:sz w:val="18"/>
        </w:rPr>
        <w:t>ttavisuddhattha</w:t>
      </w:r>
      <w:r>
        <w:rPr>
          <w:rFonts w:ascii="Arial" w:hAnsi="Arial"/>
          <w:spacing w:val="1"/>
          <w:sz w:val="18"/>
        </w:rPr>
        <w:t>ö</w:t>
      </w:r>
      <w:r>
        <w:rPr>
          <w:rFonts w:ascii="VNI-Helve" w:hAnsi="VNI-Helve"/>
          <w:sz w:val="18"/>
        </w:rPr>
        <w:t>,</w:t>
      </w:r>
      <w:r>
        <w:rPr>
          <w:rFonts w:ascii="VNI-Helve" w:hAnsi="VNI-Helve"/>
          <w:spacing w:val="4"/>
          <w:sz w:val="18"/>
        </w:rPr>
        <w:t> </w:t>
      </w:r>
      <w:r>
        <w:rPr>
          <w:rFonts w:ascii="VNI-Helve" w:hAnsi="VNI-Helve"/>
          <w:sz w:val="18"/>
        </w:rPr>
        <w:t>vì</w:t>
      </w:r>
      <w:r>
        <w:rPr>
          <w:rFonts w:ascii="VNI-Helve" w:hAnsi="VNI-Helve"/>
          <w:spacing w:val="3"/>
          <w:sz w:val="18"/>
        </w:rPr>
        <w:t> </w:t>
      </w:r>
      <w:r>
        <w:rPr>
          <w:rFonts w:ascii="VNI-Helve" w:hAnsi="VNI-Helve"/>
          <w:spacing w:val="2"/>
          <w:w w:val="101"/>
          <w:sz w:val="18"/>
        </w:rPr>
        <w:t>muï</w:t>
      </w:r>
      <w:r>
        <w:rPr>
          <w:rFonts w:ascii="VNI-Helve" w:hAnsi="VNI-Helve"/>
          <w:w w:val="101"/>
          <w:sz w:val="18"/>
        </w:rPr>
        <w:t>c</w:t>
      </w:r>
      <w:r>
        <w:rPr>
          <w:rFonts w:ascii="VNI-Helve" w:hAnsi="VNI-Helve"/>
          <w:spacing w:val="3"/>
          <w:sz w:val="18"/>
        </w:rPr>
        <w:t> </w:t>
      </w:r>
      <w:r>
        <w:rPr>
          <w:rFonts w:ascii="VNI-Helve" w:hAnsi="VNI-Helve"/>
          <w:spacing w:val="1"/>
          <w:sz w:val="18"/>
        </w:rPr>
        <w:t>ñ</w:t>
      </w:r>
      <w:r>
        <w:rPr>
          <w:rFonts w:ascii="VNI-Helve" w:hAnsi="VNI-Helve"/>
          <w:spacing w:val="2"/>
          <w:sz w:val="18"/>
        </w:rPr>
        <w:t>íc</w:t>
      </w:r>
      <w:r>
        <w:rPr>
          <w:rFonts w:ascii="VNI-Helve" w:hAnsi="VNI-Helve"/>
          <w:sz w:val="18"/>
        </w:rPr>
        <w:t>h</w:t>
      </w:r>
      <w:r>
        <w:rPr>
          <w:rFonts w:ascii="VNI-Helve" w:hAnsi="VNI-Helve"/>
          <w:spacing w:val="4"/>
          <w:sz w:val="18"/>
        </w:rPr>
        <w:t> </w:t>
      </w:r>
      <w:r>
        <w:rPr>
          <w:rFonts w:ascii="VNI-Helve" w:hAnsi="VNI-Helve"/>
          <w:spacing w:val="1"/>
          <w:sz w:val="18"/>
        </w:rPr>
        <w:t>t</w:t>
      </w:r>
      <w:r>
        <w:rPr>
          <w:rFonts w:ascii="VNI-Helve" w:hAnsi="VNI-Helve"/>
          <w:spacing w:val="2"/>
          <w:sz w:val="18"/>
        </w:rPr>
        <w:t>a</w:t>
      </w:r>
      <w:r>
        <w:rPr>
          <w:rFonts w:ascii="VNI-Helve" w:hAnsi="VNI-Helve"/>
          <w:spacing w:val="1"/>
          <w:w w:val="333"/>
          <w:sz w:val="18"/>
        </w:rPr>
        <w:t>â</w:t>
      </w:r>
      <w:r>
        <w:rPr>
          <w:rFonts w:ascii="VNI-Helve" w:hAnsi="VNI-Helve"/>
          <w:sz w:val="18"/>
        </w:rPr>
        <w:t>m</w:t>
      </w:r>
      <w:r>
        <w:rPr>
          <w:rFonts w:ascii="VNI-Helve" w:hAnsi="VNI-Helve"/>
          <w:spacing w:val="3"/>
          <w:sz w:val="18"/>
        </w:rPr>
        <w:t> </w:t>
      </w:r>
      <w:r>
        <w:rPr>
          <w:rFonts w:ascii="VNI-Helve" w:hAnsi="VNI-Helve"/>
          <w:spacing w:val="2"/>
          <w:sz w:val="18"/>
        </w:rPr>
        <w:t>tha</w:t>
      </w:r>
      <w:r>
        <w:rPr>
          <w:rFonts w:ascii="VNI-Helve" w:hAnsi="VNI-Helve"/>
          <w:spacing w:val="1"/>
          <w:sz w:val="18"/>
        </w:rPr>
        <w:t>n</w:t>
      </w:r>
      <w:r>
        <w:rPr>
          <w:rFonts w:ascii="VNI-Helve" w:hAnsi="VNI-Helve"/>
          <w:sz w:val="18"/>
        </w:rPr>
        <w:t>h</w:t>
      </w:r>
      <w:r>
        <w:rPr>
          <w:rFonts w:ascii="VNI-Helve" w:hAnsi="VNI-Helve"/>
          <w:spacing w:val="4"/>
          <w:sz w:val="18"/>
        </w:rPr>
        <w:t> </w:t>
      </w:r>
      <w:r>
        <w:rPr>
          <w:rFonts w:ascii="VNI-Helve" w:hAnsi="VNI-Helve"/>
          <w:spacing w:val="1"/>
          <w:sz w:val="18"/>
        </w:rPr>
        <w:t>t</w:t>
      </w:r>
      <w:r>
        <w:rPr>
          <w:rFonts w:ascii="VNI-Helve" w:hAnsi="VNI-Helve"/>
          <w:spacing w:val="2"/>
          <w:sz w:val="18"/>
        </w:rPr>
        <w:t>ò</w:t>
      </w:r>
      <w:r>
        <w:rPr>
          <w:rFonts w:ascii="VNI-Helve" w:hAnsi="VNI-Helve"/>
          <w:spacing w:val="1"/>
          <w:sz w:val="18"/>
        </w:rPr>
        <w:t>n</w:t>
      </w:r>
      <w:r>
        <w:rPr>
          <w:rFonts w:ascii="VNI-Helve" w:hAnsi="VNI-Helve"/>
          <w:spacing w:val="2"/>
          <w:sz w:val="18"/>
        </w:rPr>
        <w:t>h</w:t>
      </w:r>
      <w:r>
        <w:rPr>
          <w:rFonts w:ascii="VNI-Helve" w:hAnsi="VNI-Helve"/>
          <w:sz w:val="18"/>
        </w:rPr>
        <w:t>.</w:t>
      </w:r>
    </w:p>
    <w:p>
      <w:pPr>
        <w:spacing w:line="266" w:lineRule="auto" w:before="35"/>
        <w:ind w:left="1041" w:right="695" w:hanging="285"/>
        <w:jc w:val="both"/>
        <w:rPr>
          <w:rFonts w:ascii="VNI-Helve" w:hAnsi="VNI-Helve"/>
          <w:sz w:val="18"/>
        </w:rPr>
      </w:pPr>
      <w:r>
        <w:rPr>
          <w:spacing w:val="-1"/>
          <w:w w:val="99"/>
          <w:position w:val="9"/>
          <w:sz w:val="13"/>
        </w:rPr>
        <w:t>60</w:t>
      </w:r>
      <w:r>
        <w:rPr>
          <w:rFonts w:ascii="VNI-Helve" w:hAnsi="VNI-Helve"/>
          <w:position w:val="8"/>
          <w:sz w:val="12"/>
        </w:rPr>
        <w:t>.  </w:t>
      </w:r>
      <w:r>
        <w:rPr>
          <w:rFonts w:ascii="VNI-Helve" w:hAnsi="VNI-Helve"/>
          <w:spacing w:val="11"/>
          <w:position w:val="8"/>
          <w:sz w:val="12"/>
        </w:rPr>
        <w:t> </w:t>
      </w:r>
      <w:r>
        <w:rPr>
          <w:rFonts w:ascii="Arial" w:hAnsi="Arial"/>
          <w:spacing w:val="2"/>
          <w:sz w:val="18"/>
        </w:rPr>
        <w:t>Paøli</w:t>
      </w:r>
      <w:r>
        <w:rPr>
          <w:rFonts w:ascii="VNI-Helve" w:hAnsi="VNI-Helve"/>
          <w:sz w:val="18"/>
        </w:rPr>
        <w:t>:</w:t>
      </w:r>
      <w:r>
        <w:rPr>
          <w:rFonts w:ascii="VNI-Helve" w:hAnsi="VNI-Helve"/>
          <w:spacing w:val="15"/>
          <w:sz w:val="18"/>
        </w:rPr>
        <w:t> </w:t>
      </w:r>
      <w:r>
        <w:rPr>
          <w:rFonts w:ascii="Arial" w:hAnsi="Arial"/>
          <w:spacing w:val="2"/>
          <w:sz w:val="18"/>
        </w:rPr>
        <w:t>K</w:t>
      </w:r>
      <w:r>
        <w:rPr>
          <w:rFonts w:ascii="Arial" w:hAnsi="Arial"/>
          <w:sz w:val="18"/>
        </w:rPr>
        <w:t>a</w:t>
      </w:r>
      <w:r>
        <w:rPr>
          <w:rFonts w:ascii="Arial" w:hAnsi="Arial"/>
          <w:spacing w:val="2"/>
          <w:sz w:val="18"/>
        </w:rPr>
        <w:t>íkh</w:t>
      </w:r>
      <w:r>
        <w:rPr>
          <w:rFonts w:ascii="Arial" w:hAnsi="Arial"/>
          <w:sz w:val="18"/>
        </w:rPr>
        <w:t>a</w:t>
      </w:r>
      <w:r>
        <w:rPr>
          <w:rFonts w:ascii="Arial" w:hAnsi="Arial"/>
          <w:spacing w:val="2"/>
          <w:sz w:val="18"/>
        </w:rPr>
        <w:t>øvitaraòav</w:t>
      </w:r>
      <w:r>
        <w:rPr>
          <w:rFonts w:ascii="Arial" w:hAnsi="Arial"/>
          <w:sz w:val="18"/>
        </w:rPr>
        <w:t>i</w:t>
      </w:r>
      <w:r>
        <w:rPr>
          <w:rFonts w:ascii="Arial" w:hAnsi="Arial"/>
          <w:spacing w:val="2"/>
          <w:sz w:val="18"/>
        </w:rPr>
        <w:t>suddhattha</w:t>
      </w:r>
      <w:r>
        <w:rPr>
          <w:rFonts w:ascii="Arial" w:hAnsi="Arial"/>
          <w:spacing w:val="1"/>
          <w:sz w:val="18"/>
        </w:rPr>
        <w:t>ö</w:t>
      </w:r>
      <w:r>
        <w:rPr>
          <w:rFonts w:ascii="VNI-Helve" w:hAnsi="VNI-Helve"/>
          <w:sz w:val="18"/>
        </w:rPr>
        <w:t>,</w:t>
      </w:r>
      <w:r>
        <w:rPr>
          <w:rFonts w:ascii="VNI-Helve" w:hAnsi="VNI-Helve"/>
          <w:spacing w:val="15"/>
          <w:sz w:val="18"/>
        </w:rPr>
        <w:t> </w:t>
      </w:r>
      <w:r>
        <w:rPr>
          <w:rFonts w:ascii="VNI-Helve" w:hAnsi="VNI-Helve"/>
          <w:spacing w:val="2"/>
          <w:sz w:val="18"/>
        </w:rPr>
        <w:t>ñ</w:t>
      </w:r>
      <w:r>
        <w:rPr>
          <w:rFonts w:ascii="VNI-Helve" w:hAnsi="VNI-Helve"/>
          <w:sz w:val="18"/>
        </w:rPr>
        <w:t>o</w:t>
      </w:r>
      <w:r>
        <w:rPr>
          <w:rFonts w:ascii="VNI-Helve" w:hAnsi="VNI-Helve"/>
          <w:w w:val="333"/>
          <w:sz w:val="18"/>
        </w:rPr>
        <w:t>ä</w:t>
      </w:r>
      <w:r>
        <w:rPr>
          <w:rFonts w:ascii="VNI-Helve" w:hAnsi="VNI-Helve"/>
          <w:spacing w:val="15"/>
          <w:sz w:val="18"/>
        </w:rPr>
        <w:t> </w:t>
      </w:r>
      <w:r>
        <w:rPr>
          <w:rFonts w:ascii="VNI-Helve" w:hAnsi="VNI-Helve"/>
          <w:spacing w:val="1"/>
          <w:sz w:val="18"/>
        </w:rPr>
        <w:t>n</w:t>
      </w:r>
      <w:r>
        <w:rPr>
          <w:rFonts w:ascii="VNI-Helve" w:hAnsi="VNI-Helve"/>
          <w:spacing w:val="2"/>
          <w:sz w:val="18"/>
        </w:rPr>
        <w:t>g</w:t>
      </w:r>
      <w:r>
        <w:rPr>
          <w:rFonts w:ascii="VNI-Helve" w:hAnsi="VNI-Helve"/>
          <w:spacing w:val="1"/>
          <w:sz w:val="18"/>
        </w:rPr>
        <w:t>h</w:t>
      </w:r>
      <w:r>
        <w:rPr>
          <w:rFonts w:ascii="VNI-Helve" w:hAnsi="VNI-Helve"/>
          <w:sz w:val="18"/>
        </w:rPr>
        <w:t>i</w:t>
      </w:r>
      <w:r>
        <w:rPr>
          <w:rFonts w:ascii="VNI-Helve" w:hAnsi="VNI-Helve"/>
          <w:spacing w:val="15"/>
          <w:sz w:val="18"/>
        </w:rPr>
        <w:t> </w:t>
      </w:r>
      <w:r>
        <w:rPr>
          <w:rFonts w:ascii="VNI-Helve" w:hAnsi="VNI-Helve"/>
          <w:spacing w:val="2"/>
          <w:sz w:val="18"/>
        </w:rPr>
        <w:t>t</w:t>
      </w:r>
      <w:r>
        <w:rPr>
          <w:rFonts w:ascii="VNI-Helve" w:hAnsi="VNI-Helve"/>
          <w:spacing w:val="1"/>
          <w:sz w:val="18"/>
        </w:rPr>
        <w:t>ò</w:t>
      </w:r>
      <w:r>
        <w:rPr>
          <w:rFonts w:ascii="VNI-Helve" w:hAnsi="VNI-Helve"/>
          <w:spacing w:val="2"/>
          <w:sz w:val="18"/>
        </w:rPr>
        <w:t>nh</w:t>
      </w:r>
      <w:r>
        <w:rPr>
          <w:rFonts w:ascii="VNI-Helve" w:hAnsi="VNI-Helve"/>
          <w:sz w:val="18"/>
        </w:rPr>
        <w:t>,</w:t>
      </w:r>
      <w:r>
        <w:rPr>
          <w:rFonts w:ascii="VNI-Helve" w:hAnsi="VNI-Helve"/>
          <w:spacing w:val="15"/>
          <w:sz w:val="18"/>
        </w:rPr>
        <w:t> </w:t>
      </w:r>
      <w:r>
        <w:rPr>
          <w:rFonts w:ascii="VNI-Helve" w:hAnsi="VNI-Helve"/>
          <w:sz w:val="18"/>
        </w:rPr>
        <w:t>vì</w:t>
      </w:r>
      <w:r>
        <w:rPr>
          <w:rFonts w:ascii="VNI-Helve" w:hAnsi="VNI-Helve"/>
          <w:spacing w:val="15"/>
          <w:sz w:val="18"/>
        </w:rPr>
        <w:t> </w:t>
      </w:r>
      <w:r>
        <w:rPr>
          <w:rFonts w:ascii="VNI-Helve" w:hAnsi="VNI-Helve"/>
          <w:spacing w:val="1"/>
          <w:sz w:val="18"/>
        </w:rPr>
        <w:t>m</w:t>
      </w:r>
      <w:r>
        <w:rPr>
          <w:rFonts w:ascii="VNI-Helve" w:hAnsi="VNI-Helve"/>
          <w:spacing w:val="2"/>
          <w:sz w:val="18"/>
        </w:rPr>
        <w:t>u</w:t>
      </w:r>
      <w:r>
        <w:rPr>
          <w:rFonts w:ascii="VNI-Helve" w:hAnsi="VNI-Helve"/>
          <w:spacing w:val="2"/>
          <w:w w:val="105"/>
          <w:sz w:val="18"/>
        </w:rPr>
        <w:t>ï</w:t>
      </w:r>
      <w:r>
        <w:rPr>
          <w:rFonts w:ascii="VNI-Helve" w:hAnsi="VNI-Helve"/>
          <w:w w:val="105"/>
          <w:sz w:val="18"/>
        </w:rPr>
        <w:t>c</w:t>
      </w:r>
      <w:r>
        <w:rPr>
          <w:rFonts w:ascii="VNI-Helve" w:hAnsi="VNI-Helve"/>
          <w:spacing w:val="15"/>
          <w:sz w:val="18"/>
        </w:rPr>
        <w:t> </w:t>
      </w:r>
      <w:r>
        <w:rPr>
          <w:rFonts w:ascii="VNI-Helve" w:hAnsi="VNI-Helve"/>
          <w:spacing w:val="1"/>
          <w:sz w:val="18"/>
        </w:rPr>
        <w:t>ñ</w:t>
      </w:r>
      <w:r>
        <w:rPr>
          <w:rFonts w:ascii="VNI-Helve" w:hAnsi="VNI-Helve"/>
          <w:spacing w:val="2"/>
          <w:sz w:val="18"/>
        </w:rPr>
        <w:t>íc</w:t>
      </w:r>
      <w:r>
        <w:rPr>
          <w:rFonts w:ascii="VNI-Helve" w:hAnsi="VNI-Helve"/>
          <w:sz w:val="18"/>
        </w:rPr>
        <w:t>h</w:t>
      </w:r>
      <w:r>
        <w:rPr>
          <w:rFonts w:ascii="VNI-Helve" w:hAnsi="VNI-Helve"/>
          <w:spacing w:val="15"/>
          <w:sz w:val="18"/>
        </w:rPr>
        <w:t> </w:t>
      </w:r>
      <w:r>
        <w:rPr>
          <w:rFonts w:ascii="VNI-Helve" w:hAnsi="VNI-Helve"/>
          <w:spacing w:val="2"/>
          <w:w w:val="102"/>
          <w:sz w:val="18"/>
        </w:rPr>
        <w:t>sö</w:t>
      </w:r>
      <w:r>
        <w:rPr>
          <w:rFonts w:ascii="VNI-Helve" w:hAnsi="VNI-Helve"/>
          <w:w w:val="102"/>
          <w:sz w:val="18"/>
        </w:rPr>
        <w:t>ï</w:t>
      </w:r>
      <w:r>
        <w:rPr>
          <w:rFonts w:ascii="VNI-Helve" w:hAnsi="VNI-Helve"/>
          <w:spacing w:val="15"/>
          <w:sz w:val="18"/>
        </w:rPr>
        <w:t> </w:t>
      </w:r>
      <w:r>
        <w:rPr>
          <w:rFonts w:ascii="VNI-Helve" w:hAnsi="VNI-Helve"/>
          <w:spacing w:val="1"/>
          <w:sz w:val="18"/>
        </w:rPr>
        <w:t>th</w:t>
      </w:r>
      <w:r>
        <w:rPr>
          <w:rFonts w:ascii="VNI-Helve" w:hAnsi="VNI-Helve"/>
          <w:spacing w:val="2"/>
          <w:sz w:val="18"/>
        </w:rPr>
        <w:t>an</w:t>
      </w:r>
      <w:r>
        <w:rPr>
          <w:rFonts w:ascii="VNI-Helve" w:hAnsi="VNI-Helve"/>
          <w:sz w:val="18"/>
        </w:rPr>
        <w:t>h</w:t>
      </w:r>
      <w:r>
        <w:rPr>
          <w:rFonts w:ascii="VNI-Helve" w:hAnsi="VNI-Helve"/>
          <w:spacing w:val="15"/>
          <w:sz w:val="18"/>
        </w:rPr>
        <w:t> </w:t>
      </w:r>
      <w:r>
        <w:rPr>
          <w:rFonts w:ascii="VNI-Helve" w:hAnsi="VNI-Helve"/>
          <w:spacing w:val="1"/>
          <w:sz w:val="18"/>
        </w:rPr>
        <w:t>t</w:t>
      </w:r>
      <w:r>
        <w:rPr>
          <w:rFonts w:ascii="VNI-Helve" w:hAnsi="VNI-Helve"/>
          <w:spacing w:val="2"/>
          <w:sz w:val="18"/>
        </w:rPr>
        <w:t>ò</w:t>
      </w:r>
      <w:r>
        <w:rPr>
          <w:rFonts w:ascii="VNI-Helve" w:hAnsi="VNI-Helve"/>
          <w:spacing w:val="1"/>
          <w:sz w:val="18"/>
        </w:rPr>
        <w:t>n</w:t>
      </w:r>
      <w:r>
        <w:rPr>
          <w:rFonts w:ascii="VNI-Helve" w:hAnsi="VNI-Helve"/>
          <w:sz w:val="18"/>
        </w:rPr>
        <w:t>h</w:t>
      </w:r>
      <w:r>
        <w:rPr>
          <w:rFonts w:ascii="VNI-Helve" w:hAnsi="VNI-Helve"/>
          <w:spacing w:val="15"/>
          <w:sz w:val="18"/>
        </w:rPr>
        <w:t> </w:t>
      </w:r>
      <w:r>
        <w:rPr>
          <w:rFonts w:ascii="VNI-Helve" w:hAnsi="VNI-Helve"/>
          <w:spacing w:val="2"/>
          <w:sz w:val="18"/>
        </w:rPr>
        <w:t>do </w:t>
      </w:r>
      <w:r>
        <w:rPr>
          <w:rFonts w:ascii="VNI-Helve" w:hAnsi="VNI-Helve"/>
          <w:spacing w:val="2"/>
          <w:w w:val="101"/>
          <w:sz w:val="18"/>
        </w:rPr>
        <w:t>vöôï</w:t>
      </w:r>
      <w:r>
        <w:rPr>
          <w:rFonts w:ascii="VNI-Helve" w:hAnsi="VNI-Helve"/>
          <w:w w:val="101"/>
          <w:sz w:val="18"/>
        </w:rPr>
        <w:t>t</w:t>
      </w:r>
      <w:r>
        <w:rPr>
          <w:rFonts w:ascii="VNI-Helve" w:hAnsi="VNI-Helve"/>
          <w:spacing w:val="3"/>
          <w:sz w:val="18"/>
        </w:rPr>
        <w:t> </w:t>
      </w:r>
      <w:r>
        <w:rPr>
          <w:rFonts w:ascii="VNI-Helve" w:hAnsi="VNI-Helve"/>
          <w:spacing w:val="2"/>
          <w:sz w:val="18"/>
        </w:rPr>
        <w:t>q</w:t>
      </w:r>
      <w:r>
        <w:rPr>
          <w:rFonts w:ascii="VNI-Helve" w:hAnsi="VNI-Helve"/>
          <w:spacing w:val="1"/>
          <w:sz w:val="18"/>
        </w:rPr>
        <w:t>u</w:t>
      </w:r>
      <w:r>
        <w:rPr>
          <w:rFonts w:ascii="VNI-Helve" w:hAnsi="VNI-Helve"/>
          <w:sz w:val="18"/>
        </w:rPr>
        <w:t>a</w:t>
      </w:r>
      <w:r>
        <w:rPr>
          <w:rFonts w:ascii="VNI-Helve" w:hAnsi="VNI-Helve"/>
          <w:spacing w:val="4"/>
          <w:sz w:val="18"/>
        </w:rPr>
        <w:t> </w:t>
      </w:r>
      <w:r>
        <w:rPr>
          <w:rFonts w:ascii="VNI-Helve" w:hAnsi="VNI-Helve"/>
          <w:spacing w:val="2"/>
          <w:sz w:val="18"/>
        </w:rPr>
        <w:t>ho</w:t>
      </w:r>
      <w:r>
        <w:rPr>
          <w:rFonts w:ascii="VNI-Helve" w:hAnsi="VNI-Helve"/>
          <w:spacing w:val="1"/>
          <w:sz w:val="18"/>
        </w:rPr>
        <w:t>a</w:t>
      </w:r>
      <w:r>
        <w:rPr>
          <w:rFonts w:ascii="VNI-Helve" w:hAnsi="VNI-Helve"/>
          <w:spacing w:val="2"/>
          <w:w w:val="333"/>
          <w:sz w:val="18"/>
        </w:rPr>
        <w:t>ø</w:t>
      </w:r>
      <w:r>
        <w:rPr>
          <w:rFonts w:ascii="VNI-Helve" w:hAnsi="VNI-Helve"/>
          <w:sz w:val="18"/>
        </w:rPr>
        <w:t>i</w:t>
      </w:r>
      <w:r>
        <w:rPr>
          <w:rFonts w:ascii="VNI-Helve" w:hAnsi="VNI-Helve"/>
          <w:spacing w:val="3"/>
          <w:sz w:val="18"/>
        </w:rPr>
        <w:t> </w:t>
      </w:r>
      <w:r>
        <w:rPr>
          <w:rFonts w:ascii="VNI-Helve" w:hAnsi="VNI-Helve"/>
          <w:spacing w:val="2"/>
          <w:sz w:val="18"/>
        </w:rPr>
        <w:t>n</w:t>
      </w:r>
      <w:r>
        <w:rPr>
          <w:rFonts w:ascii="VNI-Helve" w:hAnsi="VNI-Helve"/>
          <w:spacing w:val="1"/>
          <w:sz w:val="18"/>
        </w:rPr>
        <w:t>g</w:t>
      </w:r>
      <w:r>
        <w:rPr>
          <w:rFonts w:ascii="VNI-Helve" w:hAnsi="VNI-Helve"/>
          <w:spacing w:val="2"/>
          <w:sz w:val="18"/>
        </w:rPr>
        <w:t>hi.</w:t>
      </w:r>
    </w:p>
    <w:p>
      <w:pPr>
        <w:spacing w:line="266" w:lineRule="auto" w:before="7"/>
        <w:ind w:left="1041" w:right="698" w:hanging="285"/>
        <w:jc w:val="both"/>
        <w:rPr>
          <w:rFonts w:ascii="VNI-Helve" w:hAnsi="VNI-Helve"/>
          <w:sz w:val="18"/>
        </w:rPr>
      </w:pPr>
      <w:r>
        <w:rPr>
          <w:position w:val="9"/>
          <w:sz w:val="13"/>
        </w:rPr>
        <w:t>61</w:t>
      </w:r>
      <w:r>
        <w:rPr>
          <w:rFonts w:ascii="VNI-Helve" w:hAnsi="VNI-Helve"/>
          <w:position w:val="8"/>
          <w:sz w:val="12"/>
        </w:rPr>
        <w:t>. </w:t>
      </w:r>
      <w:r>
        <w:rPr>
          <w:rFonts w:ascii="Arial" w:hAnsi="Arial"/>
          <w:sz w:val="18"/>
        </w:rPr>
        <w:t>Paøli</w:t>
      </w:r>
      <w:r>
        <w:rPr>
          <w:rFonts w:ascii="VNI-Helve" w:hAnsi="VNI-Helve"/>
          <w:sz w:val="18"/>
        </w:rPr>
        <w:t>: </w:t>
      </w:r>
      <w:r>
        <w:rPr>
          <w:rFonts w:ascii="Arial" w:hAnsi="Arial"/>
          <w:sz w:val="18"/>
        </w:rPr>
        <w:t>Paæipadaøóaøòadassanavisuddhatthaö</w:t>
      </w:r>
      <w:r>
        <w:rPr>
          <w:rFonts w:ascii="VNI-Helve" w:hAnsi="VNI-Helve"/>
          <w:sz w:val="18"/>
        </w:rPr>
        <w:t>, ñaïo tích kieán tònh, vì muïc ñích thanh tònh cu</w:t>
      </w:r>
      <w:r>
        <w:rPr>
          <w:rFonts w:ascii="VNI-Helve" w:hAnsi="VNI-Helve"/>
          <w:w w:val="333"/>
          <w:sz w:val="18"/>
        </w:rPr>
        <w:t>û</w:t>
      </w:r>
      <w:r>
        <w:rPr>
          <w:rFonts w:ascii="VNI-Helve" w:hAnsi="VNI-Helve"/>
          <w:sz w:val="18"/>
        </w:rPr>
        <w:t>a tri ki</w:t>
      </w:r>
      <w:r>
        <w:rPr>
          <w:rFonts w:ascii="VNI-Helve" w:hAnsi="VNI-Helve"/>
          <w:w w:val="104"/>
          <w:sz w:val="18"/>
        </w:rPr>
        <w:t>eá</w:t>
      </w:r>
      <w:r>
        <w:rPr>
          <w:rFonts w:ascii="VNI-Helve" w:hAnsi="VNI-Helve"/>
          <w:sz w:val="18"/>
        </w:rPr>
        <w:t>n </w:t>
      </w:r>
      <w:r>
        <w:rPr>
          <w:rFonts w:ascii="VNI-Helve" w:hAnsi="VNI-Helve"/>
          <w:w w:val="102"/>
          <w:sz w:val="18"/>
        </w:rPr>
        <w:t>veà</w:t>
      </w:r>
      <w:r>
        <w:rPr>
          <w:rFonts w:ascii="VNI-Helve" w:hAnsi="VNI-Helve"/>
          <w:sz w:val="18"/>
        </w:rPr>
        <w:t> phöông ph</w:t>
      </w:r>
      <w:r>
        <w:rPr>
          <w:rFonts w:ascii="VNI-Helve" w:hAnsi="VNI-Helve"/>
          <w:w w:val="102"/>
          <w:sz w:val="18"/>
        </w:rPr>
        <w:t>aùp</w:t>
      </w:r>
      <w:r>
        <w:rPr>
          <w:rFonts w:ascii="VNI-Helve" w:hAnsi="VNI-Helve"/>
          <w:sz w:val="18"/>
        </w:rPr>
        <w:t> </w:t>
      </w:r>
      <w:r>
        <w:rPr>
          <w:rFonts w:ascii="VNI-Helve" w:hAnsi="VNI-Helve"/>
          <w:w w:val="101"/>
          <w:sz w:val="18"/>
        </w:rPr>
        <w:t>haøn</w:t>
      </w:r>
      <w:r>
        <w:rPr>
          <w:rFonts w:ascii="VNI-Helve" w:hAnsi="VNI-Helve"/>
          <w:sz w:val="18"/>
        </w:rPr>
        <w:t>h trì. T</w:t>
      </w:r>
      <w:r>
        <w:rPr>
          <w:rFonts w:ascii="VNI-Helve" w:hAnsi="VNI-Helve"/>
          <w:w w:val="102"/>
          <w:sz w:val="18"/>
        </w:rPr>
        <w:t>höù</w:t>
      </w:r>
      <w:r>
        <w:rPr>
          <w:rFonts w:ascii="VNI-Helve" w:hAnsi="VNI-Helve"/>
          <w:sz w:val="18"/>
        </w:rPr>
        <w:t> </w:t>
      </w:r>
      <w:r>
        <w:rPr>
          <w:rFonts w:ascii="VNI-Helve" w:hAnsi="VNI-Helve"/>
          <w:w w:val="103"/>
          <w:sz w:val="18"/>
        </w:rPr>
        <w:t>töï</w:t>
      </w:r>
      <w:r>
        <w:rPr>
          <w:rFonts w:ascii="VNI-Helve" w:hAnsi="VNI-Helve"/>
          <w:sz w:val="18"/>
        </w:rPr>
        <w:t> trong </w:t>
      </w:r>
      <w:r>
        <w:rPr>
          <w:rFonts w:ascii="VNI-Helve" w:hAnsi="VNI-Helve"/>
          <w:w w:val="102"/>
          <w:sz w:val="18"/>
        </w:rPr>
        <w:t>baû</w:t>
      </w:r>
      <w:r>
        <w:rPr>
          <w:rFonts w:ascii="VNI-Helve" w:hAnsi="VNI-Helve"/>
          <w:sz w:val="18"/>
        </w:rPr>
        <w:t>n </w:t>
      </w:r>
      <w:r>
        <w:rPr>
          <w:rFonts w:ascii="Arial" w:hAnsi="Arial"/>
          <w:sz w:val="18"/>
        </w:rPr>
        <w:t>Paøli</w:t>
      </w:r>
      <w:r>
        <w:rPr>
          <w:rFonts w:ascii="VNI-Helve" w:hAnsi="VNI-Helve"/>
          <w:sz w:val="18"/>
        </w:rPr>
        <w:t>, </w:t>
      </w:r>
      <w:r>
        <w:rPr>
          <w:rFonts w:ascii="VNI-Helve" w:hAnsi="VNI-Helve"/>
          <w:w w:val="101"/>
          <w:sz w:val="18"/>
        </w:rPr>
        <w:t>muï</w:t>
      </w:r>
      <w:r>
        <w:rPr>
          <w:rFonts w:ascii="VNI-Helve" w:hAnsi="VNI-Helve"/>
          <w:sz w:val="18"/>
        </w:rPr>
        <w:t>c ñích naøy ôû sau ñaïo phi ñaïo kieán tònh.</w:t>
      </w:r>
    </w:p>
    <w:p>
      <w:pPr>
        <w:pStyle w:val="BodyText"/>
        <w:spacing w:before="0"/>
        <w:rPr>
          <w:rFonts w:ascii="VNI-Helve"/>
          <w:sz w:val="20"/>
        </w:rPr>
      </w:pPr>
    </w:p>
    <w:p>
      <w:pPr>
        <w:pStyle w:val="BodyText"/>
        <w:spacing w:before="7"/>
        <w:rPr>
          <w:rFonts w:ascii="VNI-Helve"/>
          <w:sz w:val="18"/>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0"/>
        <w:rPr>
          <w:rFonts w:ascii="Times New Roman"/>
          <w:sz w:val="17"/>
        </w:rPr>
      </w:pPr>
    </w:p>
    <w:p>
      <w:pPr>
        <w:pStyle w:val="BodyText"/>
        <w:spacing w:before="99"/>
        <w:ind w:left="1267"/>
      </w:pPr>
      <w:r>
        <w:rPr/>
        <w:t>Maõn Nguyeän Töû ñaùp:</w:t>
      </w:r>
    </w:p>
    <w:p>
      <w:pPr>
        <w:pStyle w:val="BodyText"/>
        <w:spacing w:before="35"/>
        <w:ind w:left="1267" w:right="5610"/>
      </w:pPr>
      <w:r>
        <w:rPr/>
        <w:t>–Khoâng phaûi.</w:t>
      </w:r>
    </w:p>
    <w:p>
      <w:pPr>
        <w:pStyle w:val="BodyText"/>
        <w:ind w:left="1267" w:right="5610"/>
      </w:pPr>
      <w:r>
        <w:rPr/>
        <w:t>Xaù-lôïi-phaát noùi:</w:t>
      </w:r>
    </w:p>
    <w:p>
      <w:pPr>
        <w:pStyle w:val="BodyText"/>
        <w:ind w:left="699" w:right="1002" w:firstLine="567"/>
      </w:pPr>
      <w:r>
        <w:rPr/>
        <w:t>–Theá naøo, coù phaûi vì trí thanh tònh ôû trong ñaïo</w:t>
      </w:r>
      <w:r>
        <w:rPr>
          <w:position w:val="9"/>
          <w:sz w:val="13"/>
        </w:rPr>
        <w:t>62 </w:t>
      </w:r>
      <w:r>
        <w:rPr/>
        <w:t>maø ñöôïc tu  phaïm haïnh</w:t>
      </w:r>
      <w:r>
        <w:rPr>
          <w:spacing w:val="6"/>
        </w:rPr>
        <w:t> </w:t>
      </w:r>
      <w:r>
        <w:rPr/>
        <w:t>khoâng?</w:t>
      </w:r>
    </w:p>
    <w:p>
      <w:pPr>
        <w:pStyle w:val="BodyText"/>
        <w:ind w:left="1267"/>
      </w:pPr>
      <w:r>
        <w:rPr/>
        <w:t>Maõn Nguyeän Töû ñaùp:</w:t>
      </w:r>
    </w:p>
    <w:p>
      <w:pPr>
        <w:pStyle w:val="BodyText"/>
        <w:spacing w:before="33"/>
        <w:ind w:left="1267" w:right="5610"/>
      </w:pPr>
      <w:r>
        <w:rPr/>
        <w:t>–Khoâng phaûi.</w:t>
      </w:r>
    </w:p>
    <w:p>
      <w:pPr>
        <w:pStyle w:val="BodyText"/>
        <w:spacing w:before="35"/>
        <w:ind w:left="1267" w:right="5610"/>
      </w:pPr>
      <w:r>
        <w:rPr/>
        <w:t>Xaù-lôïi-phaát noùi:</w:t>
      </w:r>
    </w:p>
    <w:p>
      <w:pPr>
        <w:pStyle w:val="BodyText"/>
        <w:ind w:left="699" w:right="755" w:firstLine="567"/>
      </w:pPr>
      <w:r>
        <w:rPr/>
        <w:t>–Theá naøo, coù phaûi vì tri kieán thanh tònh maø ñöôïc tu phaïm haïnh khoâng?</w:t>
      </w:r>
    </w:p>
    <w:p>
      <w:pPr>
        <w:pStyle w:val="BodyText"/>
        <w:ind w:left="1267"/>
      </w:pPr>
      <w:r>
        <w:rPr/>
        <w:t>Maõn Nguyeän Töû ñaùp:</w:t>
      </w:r>
    </w:p>
    <w:p>
      <w:pPr>
        <w:pStyle w:val="BodyText"/>
        <w:ind w:left="1267" w:right="5610"/>
      </w:pPr>
      <w:r>
        <w:rPr/>
        <w:t>–Khoâng phaûi.</w:t>
      </w:r>
    </w:p>
    <w:p>
      <w:pPr>
        <w:pStyle w:val="BodyText"/>
        <w:spacing w:before="33"/>
        <w:ind w:left="1267" w:right="5610"/>
      </w:pPr>
      <w:r>
        <w:rPr/>
        <w:t>Xaù-lôïi-phaát noùi:</w:t>
      </w:r>
    </w:p>
    <w:p>
      <w:pPr>
        <w:pStyle w:val="BodyText"/>
        <w:spacing w:before="35"/>
        <w:ind w:left="699" w:right="754" w:firstLine="567"/>
        <w:jc w:val="both"/>
      </w:pPr>
      <w:r>
        <w:rPr/>
        <w:t>–Nhöõng caâu hoûi vöøa roài cuûa toâi: “Coù phaûi ôû nôi Nhö Lai </w:t>
      </w:r>
      <w:r>
        <w:rPr>
          <w:spacing w:val="2"/>
        </w:rPr>
        <w:t>maø </w:t>
      </w:r>
      <w:r>
        <w:rPr/>
        <w:t>ñöôïc tu phaïm haïnh khoâng?” Toân giaû laïi ñaùp toâi raèng: “Ñuùng </w:t>
      </w:r>
      <w:r>
        <w:rPr>
          <w:spacing w:val="2"/>
        </w:rPr>
        <w:t>vaäy.”</w:t>
      </w:r>
      <w:r>
        <w:rPr>
          <w:spacing w:val="64"/>
        </w:rPr>
        <w:t> </w:t>
      </w:r>
      <w:r>
        <w:rPr/>
        <w:t>Toâi laïi hoûi: “Coù phaûi do trí tueä, taâm thanh tònh, ñaïo tri kieán thanh   tònh, ñöôïc tu phaïm haïnh khoâng?” Toân giaû laïi  noùi:  “Khoâng  phaûi.” Vaäy vì sao Toân giaû ôû nôi Nhö Lai maø ñöôïc tu phaïm</w:t>
      </w:r>
      <w:r>
        <w:rPr>
          <w:spacing w:val="8"/>
        </w:rPr>
        <w:t> </w:t>
      </w:r>
      <w:r>
        <w:rPr>
          <w:spacing w:val="2"/>
        </w:rPr>
        <w:t>haïnh?</w:t>
      </w:r>
    </w:p>
    <w:p>
      <w:pPr>
        <w:pStyle w:val="BodyText"/>
        <w:ind w:left="1267"/>
        <w:jc w:val="both"/>
      </w:pPr>
      <w:r>
        <w:rPr/>
        <w:t>Maõn Nguyeän Töû ñaùp:</w:t>
      </w:r>
    </w:p>
    <w:p>
      <w:pPr>
        <w:pStyle w:val="BodyText"/>
        <w:ind w:left="699" w:right="754" w:firstLine="567"/>
        <w:jc w:val="both"/>
      </w:pPr>
      <w:r>
        <w:rPr/>
        <w:t>–Nghóa</w:t>
      </w:r>
      <w:r>
        <w:rPr>
          <w:position w:val="9"/>
          <w:sz w:val="13"/>
        </w:rPr>
        <w:t>63 </w:t>
      </w:r>
      <w:r>
        <w:rPr/>
        <w:t>giôùi thanh tònh laø ñeå khieán taâm thanh tònh. Nghóa* taâm thanh tònh laø ñeå khieán kieán thanh tònh. Nghóa* kieán thanh tònh laø </w:t>
      </w:r>
      <w:r>
        <w:rPr>
          <w:spacing w:val="2"/>
        </w:rPr>
        <w:t>ñeå </w:t>
      </w:r>
      <w:r>
        <w:rPr/>
        <w:t>khieán khoâng do döï thanh tònh. Nghóa* khoâng do döï thanh tònh laø </w:t>
      </w:r>
      <w:r>
        <w:rPr>
          <w:spacing w:val="2"/>
        </w:rPr>
        <w:t>ñeå </w:t>
      </w:r>
      <w:r>
        <w:rPr/>
        <w:t>khieán haønh tích thanh tònh. Nghóa* haønh tích thanh tònh laø ñeå khieán ñaïo thanh tònh. Nghóa* ñaïo thanh tònh laø ñeå khieán tri kieán thanh tònh. Nghóa* tri kieán thanh tònh laø ñeå khieán nhaäp nghóa Nieát-baøn</w:t>
      </w:r>
      <w:r>
        <w:rPr>
          <w:position w:val="9"/>
          <w:sz w:val="13"/>
        </w:rPr>
        <w:t>64</w:t>
      </w:r>
      <w:r>
        <w:rPr/>
        <w:t>. Ñoù goïi  laø ôû nôi Nhö Lai maø ñöôïc tu phaïm</w:t>
      </w:r>
      <w:r>
        <w:rPr>
          <w:spacing w:val="33"/>
        </w:rPr>
        <w:t> </w:t>
      </w:r>
      <w:r>
        <w:rPr>
          <w:spacing w:val="2"/>
        </w:rPr>
        <w:t>haïnh.</w:t>
      </w:r>
    </w:p>
    <w:p>
      <w:pPr>
        <w:pStyle w:val="BodyText"/>
        <w:spacing w:before="7"/>
        <w:rPr>
          <w:sz w:val="22"/>
        </w:rPr>
      </w:pPr>
      <w:r>
        <w:rPr/>
        <w:pict>
          <v:rect style="position:absolute;margin-left:147.360001pt;margin-top:16.721821pt;width:144pt;height:.600010pt;mso-position-horizontal-relative:page;mso-position-vertical-relative:paragraph;z-index:-15705600;mso-wrap-distance-left:0;mso-wrap-distance-right:0" filled="true" fillcolor="#000000" stroked="false">
            <v:fill type="solid"/>
            <w10:wrap type="topAndBottom"/>
          </v:rect>
        </w:pict>
      </w:r>
    </w:p>
    <w:p>
      <w:pPr>
        <w:spacing w:line="268" w:lineRule="auto" w:before="99"/>
        <w:ind w:left="984" w:right="757" w:hanging="285"/>
        <w:jc w:val="both"/>
        <w:rPr>
          <w:rFonts w:ascii="VNI-Helve" w:hAnsi="VNI-Helve"/>
          <w:sz w:val="18"/>
        </w:rPr>
      </w:pPr>
      <w:r>
        <w:rPr>
          <w:w w:val="99"/>
          <w:position w:val="9"/>
          <w:sz w:val="13"/>
        </w:rPr>
        <w:t>62</w:t>
      </w:r>
      <w:r>
        <w:rPr>
          <w:rFonts w:ascii="VNI-Helve" w:hAnsi="VNI-Helve"/>
          <w:position w:val="8"/>
          <w:sz w:val="12"/>
        </w:rPr>
        <w:t>.   </w:t>
      </w:r>
      <w:r>
        <w:rPr>
          <w:rFonts w:ascii="Arial" w:hAnsi="Arial"/>
          <w:sz w:val="18"/>
        </w:rPr>
        <w:t>Paøli</w:t>
      </w:r>
      <w:r>
        <w:rPr>
          <w:rFonts w:ascii="VNI-Helve" w:hAnsi="VNI-Helve"/>
          <w:sz w:val="18"/>
        </w:rPr>
        <w:t>: </w:t>
      </w:r>
      <w:r>
        <w:rPr>
          <w:rFonts w:ascii="Arial" w:hAnsi="Arial"/>
          <w:sz w:val="18"/>
        </w:rPr>
        <w:t>Maggaømaggaóaøòadassanavisuddhatthaö</w:t>
      </w:r>
      <w:r>
        <w:rPr>
          <w:rFonts w:ascii="VNI-Helve" w:hAnsi="VNI-Helve"/>
          <w:sz w:val="18"/>
        </w:rPr>
        <w:t>, ña</w:t>
      </w:r>
      <w:r>
        <w:rPr>
          <w:rFonts w:ascii="VNI-Helve" w:hAnsi="VNI-Helve"/>
          <w:w w:val="333"/>
          <w:sz w:val="18"/>
        </w:rPr>
        <w:t>ï</w:t>
      </w:r>
      <w:r>
        <w:rPr>
          <w:rFonts w:ascii="VNI-Helve" w:hAnsi="VNI-Helve"/>
          <w:sz w:val="18"/>
        </w:rPr>
        <w:t>o phi ña</w:t>
      </w:r>
      <w:r>
        <w:rPr>
          <w:rFonts w:ascii="VNI-Helve" w:hAnsi="VNI-Helve"/>
          <w:w w:val="333"/>
          <w:sz w:val="18"/>
        </w:rPr>
        <w:t>ï</w:t>
      </w:r>
      <w:r>
        <w:rPr>
          <w:rFonts w:ascii="VNI-Helve" w:hAnsi="VNI-Helve"/>
          <w:sz w:val="18"/>
        </w:rPr>
        <w:t>o ki</w:t>
      </w:r>
      <w:r>
        <w:rPr>
          <w:rFonts w:ascii="VNI-Helve" w:hAnsi="VNI-Helve"/>
          <w:w w:val="104"/>
          <w:sz w:val="18"/>
        </w:rPr>
        <w:t>eá</w:t>
      </w:r>
      <w:r>
        <w:rPr>
          <w:rFonts w:ascii="VNI-Helve" w:hAnsi="VNI-Helve"/>
          <w:sz w:val="18"/>
        </w:rPr>
        <w:t>n tònh, vì mu</w:t>
      </w:r>
      <w:r>
        <w:rPr>
          <w:rFonts w:ascii="VNI-Helve" w:hAnsi="VNI-Helve"/>
          <w:w w:val="333"/>
          <w:sz w:val="18"/>
        </w:rPr>
        <w:t>ï</w:t>
      </w:r>
      <w:r>
        <w:rPr>
          <w:rFonts w:ascii="VNI-Helve" w:hAnsi="VNI-Helve"/>
          <w:sz w:val="18"/>
        </w:rPr>
        <w:t>c ñích thanh tònh </w:t>
      </w:r>
      <w:r>
        <w:rPr>
          <w:rFonts w:ascii="VNI-Helve" w:hAnsi="VNI-Helve"/>
          <w:w w:val="102"/>
          <w:sz w:val="18"/>
        </w:rPr>
        <w:t>veà</w:t>
      </w:r>
      <w:r>
        <w:rPr>
          <w:rFonts w:ascii="VNI-Helve" w:hAnsi="VNI-Helve"/>
          <w:sz w:val="18"/>
        </w:rPr>
        <w:t> </w:t>
      </w:r>
      <w:r>
        <w:rPr>
          <w:rFonts w:ascii="VNI-Helve" w:hAnsi="VNI-Helve"/>
          <w:w w:val="102"/>
          <w:sz w:val="18"/>
        </w:rPr>
        <w:t>söï</w:t>
      </w:r>
      <w:r>
        <w:rPr>
          <w:rFonts w:ascii="VNI-Helve" w:hAnsi="VNI-Helve"/>
          <w:sz w:val="18"/>
        </w:rPr>
        <w:t> tha</w:t>
      </w:r>
      <w:r>
        <w:rPr>
          <w:rFonts w:ascii="VNI-Helve" w:hAnsi="VNI-Helve"/>
          <w:w w:val="333"/>
          <w:sz w:val="18"/>
        </w:rPr>
        <w:t>á</w:t>
      </w:r>
      <w:r>
        <w:rPr>
          <w:rFonts w:ascii="VNI-Helve" w:hAnsi="VNI-Helve"/>
          <w:sz w:val="18"/>
        </w:rPr>
        <w:t>y </w:t>
      </w:r>
      <w:r>
        <w:rPr>
          <w:rFonts w:ascii="VNI-Helve" w:hAnsi="VNI-Helve"/>
          <w:w w:val="102"/>
          <w:sz w:val="18"/>
        </w:rPr>
        <w:t>roõ</w:t>
      </w:r>
      <w:r>
        <w:rPr>
          <w:rFonts w:ascii="VNI-Helve" w:hAnsi="VNI-Helve"/>
          <w:sz w:val="18"/>
        </w:rPr>
        <w:t> </w:t>
      </w:r>
      <w:r>
        <w:rPr>
          <w:rFonts w:ascii="VNI-Helve" w:hAnsi="VNI-Helve"/>
          <w:w w:val="102"/>
          <w:sz w:val="18"/>
        </w:rPr>
        <w:t>ñaâ</w:t>
      </w:r>
      <w:r>
        <w:rPr>
          <w:rFonts w:ascii="VNI-Helve" w:hAnsi="VNI-Helve"/>
          <w:sz w:val="18"/>
        </w:rPr>
        <w:t>u </w:t>
      </w:r>
      <w:r>
        <w:rPr>
          <w:rFonts w:ascii="VNI-Helve" w:hAnsi="VNI-Helve"/>
          <w:w w:val="103"/>
          <w:sz w:val="18"/>
        </w:rPr>
        <w:t>laø</w:t>
      </w:r>
      <w:r>
        <w:rPr>
          <w:rFonts w:ascii="VNI-Helve" w:hAnsi="VNI-Helve"/>
          <w:sz w:val="18"/>
        </w:rPr>
        <w:t> Th</w:t>
      </w:r>
      <w:r>
        <w:rPr>
          <w:rFonts w:ascii="VNI-Helve" w:hAnsi="VNI-Helve"/>
          <w:w w:val="101"/>
          <w:sz w:val="18"/>
        </w:rPr>
        <w:t>aùnh</w:t>
      </w:r>
      <w:r>
        <w:rPr>
          <w:rFonts w:ascii="VNI-Helve" w:hAnsi="VNI-Helve"/>
          <w:sz w:val="18"/>
        </w:rPr>
        <w:t> </w:t>
      </w:r>
      <w:r>
        <w:rPr>
          <w:rFonts w:ascii="VNI-Helve" w:hAnsi="VNI-Helve"/>
          <w:w w:val="101"/>
          <w:sz w:val="18"/>
        </w:rPr>
        <w:t>ñaïo</w:t>
      </w:r>
      <w:r>
        <w:rPr>
          <w:rFonts w:ascii="VNI-Helve" w:hAnsi="VNI-Helve"/>
          <w:sz w:val="18"/>
        </w:rPr>
        <w:t> va</w:t>
      </w:r>
      <w:r>
        <w:rPr>
          <w:rFonts w:ascii="VNI-Helve" w:hAnsi="VNI-Helve"/>
          <w:w w:val="333"/>
          <w:sz w:val="18"/>
        </w:rPr>
        <w:t>ø</w:t>
      </w:r>
      <w:r>
        <w:rPr>
          <w:rFonts w:ascii="VNI-Helve" w:hAnsi="VNI-Helve"/>
          <w:sz w:val="18"/>
        </w:rPr>
        <w:t> ña</w:t>
      </w:r>
      <w:r>
        <w:rPr>
          <w:rFonts w:ascii="VNI-Helve" w:hAnsi="VNI-Helve"/>
          <w:w w:val="104"/>
          <w:sz w:val="18"/>
        </w:rPr>
        <w:t>âu</w:t>
      </w:r>
      <w:r>
        <w:rPr>
          <w:rFonts w:ascii="VNI-Helve" w:hAnsi="VNI-Helve"/>
          <w:sz w:val="18"/>
        </w:rPr>
        <w:t> </w:t>
      </w:r>
      <w:r>
        <w:rPr>
          <w:rFonts w:ascii="VNI-Helve" w:hAnsi="VNI-Helve"/>
          <w:w w:val="103"/>
          <w:sz w:val="18"/>
        </w:rPr>
        <w:t>laø</w:t>
      </w:r>
      <w:r>
        <w:rPr>
          <w:rFonts w:ascii="VNI-Helve" w:hAnsi="VNI-Helve"/>
          <w:sz w:val="18"/>
        </w:rPr>
        <w:t> kho</w:t>
      </w:r>
      <w:r>
        <w:rPr>
          <w:rFonts w:ascii="VNI-Helve" w:hAnsi="VNI-Helve"/>
          <w:w w:val="333"/>
          <w:sz w:val="18"/>
        </w:rPr>
        <w:t>â</w:t>
      </w:r>
      <w:r>
        <w:rPr>
          <w:rFonts w:ascii="VNI-Helve" w:hAnsi="VNI-Helve"/>
          <w:sz w:val="18"/>
        </w:rPr>
        <w:t>ng </w:t>
      </w:r>
      <w:r>
        <w:rPr>
          <w:rFonts w:ascii="VNI-Helve" w:hAnsi="VNI-Helve"/>
          <w:w w:val="101"/>
          <w:sz w:val="18"/>
        </w:rPr>
        <w:t>phaû</w:t>
      </w:r>
      <w:r>
        <w:rPr>
          <w:rFonts w:ascii="VNI-Helve" w:hAnsi="VNI-Helve"/>
          <w:sz w:val="18"/>
        </w:rPr>
        <w:t>i. Xem </w:t>
      </w:r>
      <w:r>
        <w:rPr>
          <w:rFonts w:ascii="VNI-Helve" w:hAnsi="VNI-Helve"/>
          <w:w w:val="110"/>
          <w:sz w:val="18"/>
        </w:rPr>
        <w:t>cht. treân.</w:t>
      </w:r>
    </w:p>
    <w:p>
      <w:pPr>
        <w:spacing w:before="2"/>
        <w:ind w:left="699" w:right="0" w:firstLine="0"/>
        <w:jc w:val="both"/>
        <w:rPr>
          <w:rFonts w:ascii="VNI-Helve" w:hAnsi="VNI-Helve"/>
          <w:sz w:val="18"/>
        </w:rPr>
      </w:pPr>
      <w:r>
        <w:rPr>
          <w:spacing w:val="-1"/>
          <w:w w:val="99"/>
          <w:position w:val="9"/>
          <w:sz w:val="13"/>
        </w:rPr>
        <w:t>63</w:t>
      </w:r>
      <w:r>
        <w:rPr>
          <w:rFonts w:ascii="VNI-Helve" w:hAnsi="VNI-Helve"/>
          <w:position w:val="8"/>
          <w:sz w:val="12"/>
        </w:rPr>
        <w:t>.  </w:t>
      </w:r>
      <w:r>
        <w:rPr>
          <w:rFonts w:ascii="VNI-Helve" w:hAnsi="VNI-Helve"/>
          <w:spacing w:val="11"/>
          <w:position w:val="8"/>
          <w:sz w:val="12"/>
        </w:rPr>
        <w:t> </w:t>
      </w:r>
      <w:r>
        <w:rPr>
          <w:rFonts w:ascii="VNI-Helve" w:hAnsi="VNI-Helve"/>
          <w:spacing w:val="2"/>
          <w:sz w:val="18"/>
        </w:rPr>
        <w:t>Ha</w:t>
      </w:r>
      <w:r>
        <w:rPr>
          <w:rFonts w:ascii="VNI-Helve" w:hAnsi="VNI-Helve"/>
          <w:spacing w:val="2"/>
          <w:w w:val="333"/>
          <w:sz w:val="18"/>
        </w:rPr>
        <w:t>ù</w:t>
      </w:r>
      <w:r>
        <w:rPr>
          <w:rFonts w:ascii="VNI-Helve" w:hAnsi="VNI-Helve"/>
          <w:spacing w:val="1"/>
          <w:sz w:val="18"/>
        </w:rPr>
        <w:t>n</w:t>
      </w:r>
      <w:r>
        <w:rPr>
          <w:rFonts w:ascii="VNI-Helve" w:hAnsi="VNI-Helve"/>
          <w:sz w:val="18"/>
        </w:rPr>
        <w:t>:</w:t>
      </w:r>
      <w:r>
        <w:rPr>
          <w:rFonts w:ascii="VNI-Helve" w:hAnsi="VNI-Helve"/>
          <w:spacing w:val="4"/>
          <w:sz w:val="18"/>
        </w:rPr>
        <w:t> </w:t>
      </w:r>
      <w:r>
        <w:rPr>
          <w:rFonts w:ascii="VNI-Helve" w:hAnsi="VNI-Helve"/>
          <w:spacing w:val="1"/>
          <w:sz w:val="18"/>
        </w:rPr>
        <w:t>N</w:t>
      </w:r>
      <w:r>
        <w:rPr>
          <w:rFonts w:ascii="VNI-Helve" w:hAnsi="VNI-Helve"/>
          <w:spacing w:val="2"/>
          <w:sz w:val="18"/>
        </w:rPr>
        <w:t>g</w:t>
      </w:r>
      <w:r>
        <w:rPr>
          <w:rFonts w:ascii="VNI-Helve" w:hAnsi="VNI-Helve"/>
          <w:spacing w:val="1"/>
          <w:sz w:val="18"/>
        </w:rPr>
        <w:t>h</w:t>
      </w:r>
      <w:r>
        <w:rPr>
          <w:rFonts w:ascii="VNI-Helve" w:hAnsi="VNI-Helve"/>
          <w:spacing w:val="2"/>
          <w:sz w:val="18"/>
        </w:rPr>
        <w:t>óa</w:t>
      </w:r>
      <w:r>
        <w:rPr>
          <w:rFonts w:ascii="VNI-Helve" w:hAnsi="VNI-Helve"/>
          <w:sz w:val="18"/>
        </w:rPr>
        <w:t>,</w:t>
      </w:r>
      <w:r>
        <w:rPr>
          <w:rFonts w:ascii="VNI-Helve" w:hAnsi="VNI-Helve"/>
          <w:spacing w:val="3"/>
          <w:sz w:val="18"/>
        </w:rPr>
        <w:t> </w:t>
      </w:r>
      <w:r>
        <w:rPr>
          <w:rFonts w:ascii="VNI-Helve" w:hAnsi="VNI-Helve"/>
          <w:spacing w:val="1"/>
          <w:sz w:val="18"/>
        </w:rPr>
        <w:t>n</w:t>
      </w:r>
      <w:r>
        <w:rPr>
          <w:rFonts w:ascii="VNI-Helve" w:hAnsi="VNI-Helve"/>
          <w:spacing w:val="2"/>
          <w:sz w:val="18"/>
        </w:rPr>
        <w:t>e</w:t>
      </w:r>
      <w:r>
        <w:rPr>
          <w:rFonts w:ascii="VNI-Helve" w:hAnsi="VNI-Helve"/>
          <w:spacing w:val="2"/>
          <w:w w:val="333"/>
          <w:sz w:val="18"/>
        </w:rPr>
        <w:t>â</w:t>
      </w:r>
      <w:r>
        <w:rPr>
          <w:rFonts w:ascii="VNI-Helve" w:hAnsi="VNI-Helve"/>
          <w:sz w:val="18"/>
        </w:rPr>
        <w:t>n</w:t>
      </w:r>
      <w:r>
        <w:rPr>
          <w:rFonts w:ascii="VNI-Helve" w:hAnsi="VNI-Helve"/>
          <w:spacing w:val="3"/>
          <w:sz w:val="18"/>
        </w:rPr>
        <w:t> </w:t>
      </w:r>
      <w:r>
        <w:rPr>
          <w:rFonts w:ascii="VNI-Helve" w:hAnsi="VNI-Helve"/>
          <w:spacing w:val="1"/>
          <w:sz w:val="18"/>
        </w:rPr>
        <w:t>h</w:t>
      </w:r>
      <w:r>
        <w:rPr>
          <w:rFonts w:ascii="VNI-Helve" w:hAnsi="VNI-Helve"/>
          <w:spacing w:val="2"/>
          <w:sz w:val="18"/>
        </w:rPr>
        <w:t>ie</w:t>
      </w:r>
      <w:r>
        <w:rPr>
          <w:rFonts w:ascii="VNI-Helve" w:hAnsi="VNI-Helve"/>
          <w:spacing w:val="1"/>
          <w:w w:val="333"/>
          <w:sz w:val="18"/>
        </w:rPr>
        <w:t>å</w:t>
      </w:r>
      <w:r>
        <w:rPr>
          <w:rFonts w:ascii="VNI-Helve" w:hAnsi="VNI-Helve"/>
          <w:sz w:val="18"/>
        </w:rPr>
        <w:t>u</w:t>
      </w:r>
      <w:r>
        <w:rPr>
          <w:rFonts w:ascii="VNI-Helve" w:hAnsi="VNI-Helve"/>
          <w:spacing w:val="3"/>
          <w:sz w:val="18"/>
        </w:rPr>
        <w:t> </w:t>
      </w:r>
      <w:r>
        <w:rPr>
          <w:rFonts w:ascii="VNI-Helve" w:hAnsi="VNI-Helve"/>
          <w:spacing w:val="2"/>
          <w:sz w:val="18"/>
        </w:rPr>
        <w:t>la</w:t>
      </w:r>
      <w:r>
        <w:rPr>
          <w:rFonts w:ascii="VNI-Helve" w:hAnsi="VNI-Helve"/>
          <w:w w:val="333"/>
          <w:sz w:val="18"/>
        </w:rPr>
        <w:t>ø</w:t>
      </w:r>
      <w:r>
        <w:rPr>
          <w:rFonts w:ascii="VNI-Helve" w:hAnsi="VNI-Helve"/>
          <w:spacing w:val="3"/>
          <w:sz w:val="18"/>
        </w:rPr>
        <w:t> </w:t>
      </w:r>
      <w:r>
        <w:rPr>
          <w:rFonts w:ascii="VNI-Helve" w:hAnsi="VNI-Helve"/>
          <w:spacing w:val="2"/>
          <w:sz w:val="18"/>
        </w:rPr>
        <w:t>“</w:t>
      </w:r>
      <w:r>
        <w:rPr>
          <w:rFonts w:ascii="VNI-Helve" w:hAnsi="VNI-Helve"/>
          <w:spacing w:val="1"/>
          <w:sz w:val="18"/>
        </w:rPr>
        <w:t>m</w:t>
      </w:r>
      <w:r>
        <w:rPr>
          <w:rFonts w:ascii="VNI-Helve" w:hAnsi="VNI-Helve"/>
          <w:spacing w:val="2"/>
          <w:sz w:val="18"/>
        </w:rPr>
        <w:t>u</w:t>
      </w:r>
      <w:r>
        <w:rPr>
          <w:rFonts w:ascii="VNI-Helve" w:hAnsi="VNI-Helve"/>
          <w:spacing w:val="2"/>
          <w:w w:val="333"/>
          <w:sz w:val="18"/>
        </w:rPr>
        <w:t>ï</w:t>
      </w:r>
      <w:r>
        <w:rPr>
          <w:rFonts w:ascii="VNI-Helve" w:hAnsi="VNI-Helve"/>
          <w:sz w:val="18"/>
        </w:rPr>
        <w:t>c</w:t>
      </w:r>
      <w:r>
        <w:rPr>
          <w:rFonts w:ascii="VNI-Helve" w:hAnsi="VNI-Helve"/>
          <w:spacing w:val="3"/>
          <w:sz w:val="18"/>
        </w:rPr>
        <w:t> </w:t>
      </w:r>
      <w:r>
        <w:rPr>
          <w:rFonts w:ascii="VNI-Helve" w:hAnsi="VNI-Helve"/>
          <w:spacing w:val="1"/>
          <w:sz w:val="18"/>
        </w:rPr>
        <w:t>ñ</w:t>
      </w:r>
      <w:r>
        <w:rPr>
          <w:rFonts w:ascii="VNI-Helve" w:hAnsi="VNI-Helve"/>
          <w:spacing w:val="2"/>
          <w:sz w:val="18"/>
        </w:rPr>
        <w:t>í</w:t>
      </w:r>
      <w:r>
        <w:rPr>
          <w:rFonts w:ascii="VNI-Helve" w:hAnsi="VNI-Helve"/>
          <w:spacing w:val="1"/>
          <w:sz w:val="18"/>
        </w:rPr>
        <w:t>c</w:t>
      </w:r>
      <w:r>
        <w:rPr>
          <w:rFonts w:ascii="VNI-Helve" w:hAnsi="VNI-Helve"/>
          <w:spacing w:val="2"/>
          <w:sz w:val="18"/>
        </w:rPr>
        <w:t>h</w:t>
      </w:r>
      <w:r>
        <w:rPr>
          <w:rFonts w:ascii="VNI-Helve" w:hAnsi="VNI-Helve"/>
          <w:spacing w:val="1"/>
          <w:sz w:val="18"/>
        </w:rPr>
        <w:t>.</w:t>
      </w:r>
      <w:r>
        <w:rPr>
          <w:rFonts w:ascii="VNI-Helve" w:hAnsi="VNI-Helve"/>
          <w:sz w:val="18"/>
        </w:rPr>
        <w:t>”</w:t>
      </w:r>
      <w:r>
        <w:rPr>
          <w:rFonts w:ascii="VNI-Helve" w:hAnsi="VNI-Helve"/>
          <w:spacing w:val="4"/>
          <w:sz w:val="18"/>
        </w:rPr>
        <w:t> </w:t>
      </w:r>
      <w:r>
        <w:rPr>
          <w:rFonts w:ascii="Arial" w:hAnsi="Arial"/>
          <w:spacing w:val="2"/>
          <w:sz w:val="18"/>
        </w:rPr>
        <w:t>P</w:t>
      </w:r>
      <w:r>
        <w:rPr>
          <w:rFonts w:ascii="Arial" w:hAnsi="Arial"/>
          <w:sz w:val="18"/>
        </w:rPr>
        <w:t>a</w:t>
      </w:r>
      <w:r>
        <w:rPr>
          <w:rFonts w:ascii="Arial" w:hAnsi="Arial"/>
          <w:spacing w:val="2"/>
          <w:sz w:val="18"/>
        </w:rPr>
        <w:t>øl</w:t>
      </w:r>
      <w:r>
        <w:rPr>
          <w:rFonts w:ascii="Arial" w:hAnsi="Arial"/>
          <w:sz w:val="18"/>
        </w:rPr>
        <w:t>i</w:t>
      </w:r>
      <w:r>
        <w:rPr>
          <w:rFonts w:ascii="VNI-Helve" w:hAnsi="VNI-Helve"/>
          <w:sz w:val="18"/>
        </w:rPr>
        <w:t>:</w:t>
      </w:r>
      <w:r>
        <w:rPr>
          <w:rFonts w:ascii="VNI-Helve" w:hAnsi="VNI-Helve"/>
          <w:spacing w:val="4"/>
          <w:sz w:val="18"/>
        </w:rPr>
        <w:t> </w:t>
      </w:r>
      <w:r>
        <w:rPr>
          <w:rFonts w:ascii="Arial" w:hAnsi="Arial"/>
          <w:spacing w:val="1"/>
          <w:sz w:val="18"/>
        </w:rPr>
        <w:t>attha</w:t>
      </w:r>
      <w:r>
        <w:rPr>
          <w:rFonts w:ascii="Arial" w:hAnsi="Arial"/>
          <w:spacing w:val="2"/>
          <w:sz w:val="18"/>
        </w:rPr>
        <w:t>ö</w:t>
      </w:r>
      <w:r>
        <w:rPr>
          <w:rFonts w:ascii="VNI-Helve" w:hAnsi="VNI-Helve"/>
          <w:sz w:val="18"/>
        </w:rPr>
        <w:t>.</w:t>
      </w:r>
    </w:p>
    <w:p>
      <w:pPr>
        <w:spacing w:line="266" w:lineRule="auto" w:before="33"/>
        <w:ind w:left="983" w:right="757" w:hanging="285"/>
        <w:jc w:val="both"/>
        <w:rPr>
          <w:rFonts w:ascii="VNI-Helve" w:hAnsi="VNI-Helve"/>
          <w:sz w:val="18"/>
        </w:rPr>
      </w:pPr>
      <w:r>
        <w:rPr>
          <w:position w:val="9"/>
          <w:sz w:val="13"/>
        </w:rPr>
        <w:t>64</w:t>
      </w:r>
      <w:r>
        <w:rPr>
          <w:rFonts w:ascii="VNI-Helve" w:hAnsi="VNI-Helve"/>
          <w:position w:val="8"/>
          <w:sz w:val="12"/>
        </w:rPr>
        <w:t>. </w:t>
      </w:r>
      <w:r>
        <w:rPr>
          <w:rFonts w:ascii="Arial" w:hAnsi="Arial"/>
          <w:sz w:val="18"/>
        </w:rPr>
        <w:t>Paøli</w:t>
      </w:r>
      <w:r>
        <w:rPr>
          <w:rFonts w:ascii="VNI-Helve" w:hAnsi="VNI-Helve"/>
          <w:sz w:val="18"/>
        </w:rPr>
        <w:t>: </w:t>
      </w:r>
      <w:r>
        <w:rPr>
          <w:rFonts w:ascii="Arial" w:hAnsi="Arial"/>
          <w:sz w:val="18"/>
        </w:rPr>
        <w:t>Óaøòadassanavisuddhi yaøvadeva anupaødaøparinibbaønatthaø</w:t>
      </w:r>
      <w:r>
        <w:rPr>
          <w:rFonts w:ascii="VNI-Helve" w:hAnsi="VNI-Helve"/>
          <w:sz w:val="18"/>
        </w:rPr>
        <w:t>, tri kieán thanh tònh laø vì muïc ñích Voâ dö Nieát-baøn (khoâng coøn chaáp thuû).</w:t>
      </w:r>
    </w:p>
    <w:p>
      <w:pPr>
        <w:spacing w:after="0" w:line="266" w:lineRule="auto"/>
        <w:jc w:val="both"/>
        <w:rPr>
          <w:rFonts w:ascii="VNI-Helve" w:hAnsi="VNI-Helve"/>
          <w:sz w:val="18"/>
        </w:rPr>
        <w:sectPr>
          <w:pgSz w:w="11910" w:h="16840"/>
          <w:pgMar w:header="794" w:footer="0" w:top="1100" w:bottom="280" w:left="1680" w:right="1680"/>
        </w:sectPr>
      </w:pPr>
    </w:p>
    <w:p>
      <w:pPr>
        <w:pStyle w:val="BodyText"/>
        <w:spacing w:before="3"/>
        <w:rPr>
          <w:rFonts w:ascii="VNI-Helve"/>
          <w:sz w:val="15"/>
        </w:rPr>
      </w:pPr>
    </w:p>
    <w:p>
      <w:pPr>
        <w:pStyle w:val="BodyText"/>
        <w:spacing w:before="100"/>
        <w:ind w:left="1324"/>
        <w:jc w:val="both"/>
      </w:pPr>
      <w:r>
        <w:rPr/>
        <w:t>Xaù-lôïi-phaát hoûi:</w:t>
      </w:r>
    </w:p>
    <w:p>
      <w:pPr>
        <w:pStyle w:val="BodyText"/>
        <w:spacing w:line="266" w:lineRule="auto"/>
        <w:ind w:left="1324" w:right="2757"/>
        <w:jc w:val="both"/>
      </w:pPr>
      <w:r>
        <w:rPr/>
        <w:t>–Nghóa Toân giaû noùi hoâm nay nhaém veà ñaâu? Maõn Nguyeän Töû noùi:</w:t>
      </w:r>
    </w:p>
    <w:p>
      <w:pPr>
        <w:pStyle w:val="BodyText"/>
        <w:spacing w:before="0"/>
        <w:ind w:left="757" w:right="697" w:firstLine="567"/>
        <w:jc w:val="both"/>
      </w:pPr>
      <w:r>
        <w:rPr/>
        <w:t>–Nay toâi seõ ñöa ra ví duï ñeå giaûi thích nghóa naøy. Ngöôøi trí nhôø  ví duï maø hieåu nghóa ñoù, ngöôøi trí töï ngoä. Gioáng nhö hoâm nay vua Ba- tö-naëc ñi töø thaønh Xaù-veä ñeán nöôùc Baø-kyø, khoaûng giöõa hai nöôùc </w:t>
      </w:r>
      <w:r>
        <w:rPr>
          <w:spacing w:val="2"/>
        </w:rPr>
        <w:t>boá   </w:t>
      </w:r>
      <w:r>
        <w:rPr/>
        <w:t>trí baûy chieác xe. Baáy giôø, vua Ba-tö-naëc ra khoûi thaønh, leân chieác xe thöù nhaát, ñeán chieác thöù hai; leân chieác thöù hai, boû chieác thöù nhaát laïi;    ñi veà tröôùc moät laùt, laïi leân chieác thöù ba vaø boû chieác thöù hai laïi; ñi </w:t>
      </w:r>
      <w:r>
        <w:rPr>
          <w:spacing w:val="2"/>
        </w:rPr>
        <w:t>veà </w:t>
      </w:r>
      <w:r>
        <w:rPr/>
        <w:t>tröôùc moät laùt, laïi leân chieác thöù tö vaø boû chieác thöù ba laïi; ñi veà tröôùc moät laùt, laïi leân chieác thöù naêm vaø boû chieác thöù tö laïi, ñi veà tröôùc moät laùt, laïi leân chieác thöù saùu vaø boû chieác thöù naêm laïi; ñi veà tröôùc moät laùt, laïi leân chieác thöù baûy vaø boû chieác thöù saùu laïi ñeå vaøo nöôùc Baø-kyø. Baáy giôø, vua Ba-tö-naëc ñaõ ñeán trong cung, neáu coù ngöôøi hoûi: “Hoâm </w:t>
      </w:r>
      <w:r>
        <w:rPr>
          <w:spacing w:val="2"/>
        </w:rPr>
        <w:t>nay </w:t>
      </w:r>
      <w:r>
        <w:rPr/>
        <w:t>Ñaïi</w:t>
      </w:r>
      <w:r>
        <w:rPr>
          <w:spacing w:val="8"/>
        </w:rPr>
        <w:t> </w:t>
      </w:r>
      <w:r>
        <w:rPr/>
        <w:t>vöông</w:t>
      </w:r>
      <w:r>
        <w:rPr>
          <w:spacing w:val="8"/>
        </w:rPr>
        <w:t> </w:t>
      </w:r>
      <w:r>
        <w:rPr/>
        <w:t>ñi</w:t>
      </w:r>
      <w:r>
        <w:rPr>
          <w:spacing w:val="9"/>
        </w:rPr>
        <w:t> </w:t>
      </w:r>
      <w:r>
        <w:rPr/>
        <w:t>coã</w:t>
      </w:r>
      <w:r>
        <w:rPr>
          <w:spacing w:val="6"/>
        </w:rPr>
        <w:t> </w:t>
      </w:r>
      <w:r>
        <w:rPr/>
        <w:t>xe</w:t>
      </w:r>
      <w:r>
        <w:rPr>
          <w:spacing w:val="7"/>
        </w:rPr>
        <w:t> </w:t>
      </w:r>
      <w:r>
        <w:rPr/>
        <w:t>naøo</w:t>
      </w:r>
      <w:r>
        <w:rPr>
          <w:spacing w:val="7"/>
        </w:rPr>
        <w:t> </w:t>
      </w:r>
      <w:r>
        <w:rPr/>
        <w:t>ñeán</w:t>
      </w:r>
      <w:r>
        <w:rPr>
          <w:spacing w:val="8"/>
        </w:rPr>
        <w:t> </w:t>
      </w:r>
      <w:r>
        <w:rPr/>
        <w:t>cung</w:t>
      </w:r>
      <w:r>
        <w:rPr>
          <w:spacing w:val="7"/>
        </w:rPr>
        <w:t> </w:t>
      </w:r>
      <w:r>
        <w:rPr/>
        <w:t>naøy?”</w:t>
      </w:r>
      <w:r>
        <w:rPr>
          <w:spacing w:val="7"/>
        </w:rPr>
        <w:t> </w:t>
      </w:r>
      <w:r>
        <w:rPr/>
        <w:t>thì</w:t>
      </w:r>
      <w:r>
        <w:rPr>
          <w:spacing w:val="6"/>
        </w:rPr>
        <w:t> </w:t>
      </w:r>
      <w:r>
        <w:rPr/>
        <w:t>vua</w:t>
      </w:r>
      <w:r>
        <w:rPr>
          <w:spacing w:val="9"/>
        </w:rPr>
        <w:t> </w:t>
      </w:r>
      <w:r>
        <w:rPr/>
        <w:t>aáy</w:t>
      </w:r>
      <w:r>
        <w:rPr>
          <w:spacing w:val="8"/>
        </w:rPr>
        <w:t> </w:t>
      </w:r>
      <w:r>
        <w:rPr/>
        <w:t>seõ</w:t>
      </w:r>
      <w:r>
        <w:rPr>
          <w:spacing w:val="9"/>
        </w:rPr>
        <w:t> </w:t>
      </w:r>
      <w:r>
        <w:rPr/>
        <w:t>ñaùp</w:t>
      </w:r>
      <w:r>
        <w:rPr>
          <w:spacing w:val="8"/>
        </w:rPr>
        <w:t> </w:t>
      </w:r>
      <w:r>
        <w:rPr/>
        <w:t>theá</w:t>
      </w:r>
      <w:r>
        <w:rPr>
          <w:spacing w:val="8"/>
        </w:rPr>
        <w:t> </w:t>
      </w:r>
      <w:r>
        <w:rPr/>
        <w:t>naøo?</w:t>
      </w:r>
    </w:p>
    <w:p>
      <w:pPr>
        <w:pStyle w:val="BodyText"/>
        <w:ind w:left="1324"/>
        <w:jc w:val="both"/>
      </w:pPr>
      <w:r>
        <w:rPr/>
        <w:t>Xaù-lôïi-phaát ñaùp:</w:t>
      </w:r>
    </w:p>
    <w:p>
      <w:pPr>
        <w:pStyle w:val="BodyText"/>
        <w:spacing w:before="33"/>
        <w:ind w:left="757" w:right="697" w:firstLine="567"/>
        <w:jc w:val="both"/>
      </w:pPr>
      <w:r>
        <w:rPr/>
        <w:t>–Neáu coù ngöôøi hoûi thì seõ ñaùp nhö vaày: “Toâi ra khoûi thaønh nöôùc Xaù-veä, tröôùc leân xe thöù nhaát ñeán xe thöù hai; laïi boû xe thöù hai, leân xe thöù ba; laïi boû xe thöù ba, leân xe thöù tö; laïi boû xe thöù tö, leân xe thöù   naêm; laïi boû xe thöù naêm, leân xe thöù saùu; laïi boû xe thöù saùu, leân xe thöù baûy ñeán nöôùc Baø-kyø. Vì sao? Vì taát caû nhôø xe tröôùc ñeán xe thöù hai,  laàn löôït laøm nhaân cho nhau ñeán ñöôïc nöôùc kia.” Neáu coù ngöôøi hoûi thì neân traû lôøi nhö</w:t>
      </w:r>
      <w:r>
        <w:rPr>
          <w:spacing w:val="15"/>
        </w:rPr>
        <w:t> </w:t>
      </w:r>
      <w:r>
        <w:rPr/>
        <w:t>vaäy.</w:t>
      </w:r>
    </w:p>
    <w:p>
      <w:pPr>
        <w:pStyle w:val="BodyText"/>
        <w:spacing w:before="35"/>
        <w:ind w:left="1324"/>
        <w:jc w:val="both"/>
      </w:pPr>
      <w:r>
        <w:rPr/>
        <w:t>Maõn Nguyeän Töû ñaùp:</w:t>
      </w:r>
    </w:p>
    <w:p>
      <w:pPr>
        <w:pStyle w:val="BodyText"/>
        <w:spacing w:before="33"/>
        <w:ind w:left="757" w:right="696" w:firstLine="567"/>
        <w:jc w:val="both"/>
      </w:pPr>
      <w:r>
        <w:rPr/>
        <w:t>–Nghóa* giôùi thanh tònh cuõng laïi nhö vaäy. Do taâm thanh tònh    maø ñöôïc kieán thanh tònh; do kieán thanh tònh maø ñöôïc ñeán tröø do döï;  do nghóa khoâng do döï maø ñöôïc ñeán haønh tích thanh tònh; do nghóa  haønh tích thanh tònh maø ñeán ñöôïc ñaïo thanh tònh; do nghóa ñaïo thanh tònh maø ñeán ñöôïc tri kieán thanh tònh; do nghóa tri kieán thanh tònh </w:t>
      </w:r>
      <w:r>
        <w:rPr>
          <w:spacing w:val="2"/>
        </w:rPr>
        <w:t>maø </w:t>
      </w:r>
      <w:r>
        <w:rPr/>
        <w:t>ñeán ñöôïc nghóa Nieát-baøn, do ñoù maø ôû nôi Nhö Lai ñöôïc tu phaïm   haïnh.</w:t>
      </w:r>
      <w:r>
        <w:rPr>
          <w:spacing w:val="10"/>
        </w:rPr>
        <w:t> </w:t>
      </w:r>
      <w:r>
        <w:rPr/>
        <w:t>Vì</w:t>
      </w:r>
      <w:r>
        <w:rPr>
          <w:spacing w:val="10"/>
        </w:rPr>
        <w:t> </w:t>
      </w:r>
      <w:r>
        <w:rPr/>
        <w:t>sao?</w:t>
      </w:r>
      <w:r>
        <w:rPr>
          <w:spacing w:val="10"/>
        </w:rPr>
        <w:t> </w:t>
      </w:r>
      <w:r>
        <w:rPr/>
        <w:t>Vì</w:t>
      </w:r>
      <w:r>
        <w:rPr>
          <w:spacing w:val="8"/>
        </w:rPr>
        <w:t> </w:t>
      </w:r>
      <w:r>
        <w:rPr/>
        <w:t>nghóa</w:t>
      </w:r>
      <w:r>
        <w:rPr>
          <w:spacing w:val="11"/>
        </w:rPr>
        <w:t> </w:t>
      </w:r>
      <w:r>
        <w:rPr/>
        <w:t>giôùi</w:t>
      </w:r>
      <w:r>
        <w:rPr>
          <w:spacing w:val="9"/>
        </w:rPr>
        <w:t> </w:t>
      </w:r>
      <w:r>
        <w:rPr/>
        <w:t>thanh</w:t>
      </w:r>
      <w:r>
        <w:rPr>
          <w:spacing w:val="10"/>
        </w:rPr>
        <w:t> </w:t>
      </w:r>
      <w:r>
        <w:rPr/>
        <w:t>tònh</w:t>
      </w:r>
      <w:r>
        <w:rPr>
          <w:spacing w:val="10"/>
        </w:rPr>
        <w:t> </w:t>
      </w:r>
      <w:r>
        <w:rPr/>
        <w:t>laø</w:t>
      </w:r>
      <w:r>
        <w:rPr>
          <w:spacing w:val="10"/>
        </w:rPr>
        <w:t> </w:t>
      </w:r>
      <w:r>
        <w:rPr/>
        <w:t>töôùng</w:t>
      </w:r>
      <w:r>
        <w:rPr>
          <w:spacing w:val="11"/>
        </w:rPr>
        <w:t> </w:t>
      </w:r>
      <w:r>
        <w:rPr/>
        <w:t>chaáp</w:t>
      </w:r>
      <w:r>
        <w:rPr>
          <w:spacing w:val="10"/>
        </w:rPr>
        <w:t> </w:t>
      </w:r>
      <w:r>
        <w:rPr/>
        <w:t>thuû</w:t>
      </w:r>
      <w:r>
        <w:rPr>
          <w:position w:val="9"/>
          <w:sz w:val="13"/>
        </w:rPr>
        <w:t>65</w:t>
      </w:r>
      <w:r>
        <w:rPr/>
        <w:t>,</w:t>
      </w:r>
      <w:r>
        <w:rPr>
          <w:spacing w:val="10"/>
        </w:rPr>
        <w:t> </w:t>
      </w:r>
      <w:r>
        <w:rPr/>
        <w:t>nhöng</w:t>
      </w:r>
      <w:r>
        <w:rPr>
          <w:spacing w:val="10"/>
        </w:rPr>
        <w:t> </w:t>
      </w:r>
      <w:r>
        <w:rPr>
          <w:spacing w:val="2"/>
        </w:rPr>
        <w:t>Nhö</w:t>
      </w:r>
    </w:p>
    <w:p>
      <w:pPr>
        <w:pStyle w:val="BodyText"/>
        <w:spacing w:before="9"/>
        <w:rPr>
          <w:sz w:val="26"/>
        </w:rPr>
      </w:pPr>
      <w:r>
        <w:rPr/>
        <w:pict>
          <v:rect style="position:absolute;margin-left:150.240005pt;margin-top:19.435511pt;width:144pt;height:.600010pt;mso-position-horizontal-relative:page;mso-position-vertical-relative:paragraph;z-index:-15705088;mso-wrap-distance-left:0;mso-wrap-distance-right:0" filled="true" fillcolor="#000000" stroked="false">
            <v:fill type="solid"/>
            <w10:wrap type="topAndBottom"/>
          </v:rect>
        </w:pict>
      </w:r>
    </w:p>
    <w:p>
      <w:pPr>
        <w:spacing w:before="99"/>
        <w:ind w:left="757" w:right="0" w:firstLine="0"/>
        <w:jc w:val="left"/>
        <w:rPr>
          <w:rFonts w:ascii="VNI-Helve" w:hAnsi="VNI-Helve" w:eastAsia="VNI-Helve"/>
          <w:sz w:val="18"/>
        </w:rPr>
      </w:pPr>
      <w:r>
        <w:rPr>
          <w:position w:val="9"/>
          <w:sz w:val="13"/>
        </w:rPr>
        <w:t>65</w:t>
      </w:r>
      <w:r>
        <w:rPr>
          <w:rFonts w:ascii="VNI-Helve" w:hAnsi="VNI-Helve" w:eastAsia="VNI-Helve"/>
          <w:position w:val="8"/>
          <w:sz w:val="12"/>
        </w:rPr>
        <w:t>. </w:t>
      </w:r>
      <w:r>
        <w:rPr>
          <w:rFonts w:ascii="VNI-Helve" w:hAnsi="VNI-Helve" w:eastAsia="VNI-Helve"/>
          <w:sz w:val="18"/>
        </w:rPr>
        <w:t>Nguyeân Haùn: Thoï nhaäp chi maïo </w:t>
      </w:r>
      <w:r>
        <w:rPr>
          <w:rFonts w:ascii="MingLiU" w:hAnsi="MingLiU" w:eastAsia="MingLiU" w:hint="eastAsia"/>
          <w:sz w:val="18"/>
        </w:rPr>
        <w:t>受入之貌</w:t>
      </w:r>
      <w:r>
        <w:rPr>
          <w:rFonts w:ascii="VNI-Helve" w:hAnsi="VNI-Helve" w:eastAsia="VNI-Helve"/>
          <w:sz w:val="18"/>
        </w:rPr>
        <w:t>.</w:t>
      </w:r>
    </w:p>
    <w:p>
      <w:pPr>
        <w:pStyle w:val="BodyText"/>
        <w:spacing w:before="0"/>
        <w:rPr>
          <w:rFonts w:ascii="VNI-Helve"/>
          <w:sz w:val="20"/>
        </w:rPr>
      </w:pPr>
    </w:p>
    <w:p>
      <w:pPr>
        <w:pStyle w:val="BodyText"/>
        <w:spacing w:before="1"/>
        <w:rPr>
          <w:rFonts w:ascii="VNI-Helve"/>
          <w:sz w:val="18"/>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right="753"/>
        <w:jc w:val="both"/>
      </w:pPr>
      <w:r>
        <w:rPr/>
        <w:t>Lai daïy khieán tröø chaáp thuû*. Nghóa taâm thanh tònh cuõng laø </w:t>
      </w:r>
      <w:r>
        <w:rPr>
          <w:spacing w:val="2"/>
        </w:rPr>
        <w:t>töôùng </w:t>
      </w:r>
      <w:r>
        <w:rPr>
          <w:spacing w:val="64"/>
        </w:rPr>
        <w:t> </w:t>
      </w:r>
      <w:r>
        <w:rPr/>
        <w:t>chaáp thuû, nhöng Nhö Lai daïy tröø chaáp thuû cho ñeán nghóa tri kieán    cuõng laø chaáp thuû. Nhö Lai daïy tröø chaáp thuû cho ñeán Nieát-baøn, do </w:t>
      </w:r>
      <w:r>
        <w:rPr>
          <w:spacing w:val="2"/>
        </w:rPr>
        <w:t>ñoù </w:t>
      </w:r>
      <w:r>
        <w:rPr/>
        <w:t>maø ôû nôi Nhö Lai ñöôïc tu phaïm haïnh. Neáu chæ vì giôùi thanh tònh </w:t>
      </w:r>
      <w:r>
        <w:rPr>
          <w:spacing w:val="2"/>
        </w:rPr>
        <w:t>maø </w:t>
      </w:r>
      <w:r>
        <w:rPr/>
        <w:t>nöông nôi Nhö Lai tu phaïm haïnh, thì ngay keû phaøm phu cuõng seõ dieät ñoä.</w:t>
      </w:r>
      <w:r>
        <w:rPr>
          <w:position w:val="9"/>
          <w:sz w:val="13"/>
        </w:rPr>
        <w:t>66 </w:t>
      </w:r>
      <w:r>
        <w:rPr/>
        <w:t>Vì sao? Vì keû phaøm phu cuõng coù giôùi phaùp naøy.</w:t>
      </w:r>
      <w:r>
        <w:rPr>
          <w:position w:val="9"/>
          <w:sz w:val="13"/>
        </w:rPr>
        <w:t>67 </w:t>
      </w:r>
      <w:r>
        <w:rPr/>
        <w:t>Theá Toân ñaõ  daïy, theo thöù lôùp thaønh ñaïo maø ñeán ñöôïc Nieát-baøn giôùi, chaúng phaûi  chæ coù giôùi thanh tònh maø ñeán ñöôïc dieät ñoä. Gioáng nhö coù </w:t>
      </w:r>
      <w:r>
        <w:rPr>
          <w:spacing w:val="2"/>
        </w:rPr>
        <w:t>ngöôøi  </w:t>
      </w:r>
      <w:r>
        <w:rPr>
          <w:spacing w:val="64"/>
        </w:rPr>
        <w:t> </w:t>
      </w:r>
      <w:r>
        <w:rPr/>
        <w:t>muoán leân treân laàu baûy taàng, phaûi theo thöù baäc maø ñi leân. Nghóa giôùi thanh tònh cuõng laïi nhö vaäy; daàn daàn môùi ñeán taâm. Do taâm maø ñaït   ñeán kieán. Do kieán maø ñaït ñeán khoâng do döï. Do khoâng do döï maø ñaït ñeán haønh tích thanh tònh. Do haønh tích thanh tònh maø ñeán ñöôïc ñaïo.  Do ñaïo thanh tònh maø ñaït ñeán tri kieán. Do tri kieán maø ñaït ñeán Nieát- baøn.</w:t>
      </w:r>
    </w:p>
    <w:p>
      <w:pPr>
        <w:pStyle w:val="BodyText"/>
        <w:spacing w:before="33"/>
        <w:ind w:left="1267"/>
      </w:pPr>
      <w:r>
        <w:rPr/>
        <w:t>Baáy giôø, Xaù-lôïi-phaát lieàn khen:</w:t>
      </w:r>
    </w:p>
    <w:p>
      <w:pPr>
        <w:pStyle w:val="BodyText"/>
        <w:ind w:left="699" w:right="1002" w:firstLine="567"/>
      </w:pPr>
      <w:r>
        <w:rPr/>
        <w:t>–Laønh thay, laønh thay, nghóa naøy ñöôïc noùi thaät kheùo leùo. Toân  giaû teân laø gì?</w:t>
      </w:r>
      <w:r>
        <w:rPr>
          <w:position w:val="9"/>
          <w:sz w:val="13"/>
        </w:rPr>
        <w:t>68 </w:t>
      </w:r>
      <w:r>
        <w:rPr/>
        <w:t>Caùc Tyø-kheo phaïm haïnh goïi Toân giaû hieäu</w:t>
      </w:r>
      <w:r>
        <w:rPr>
          <w:spacing w:val="4"/>
        </w:rPr>
        <w:t> </w:t>
      </w:r>
      <w:r>
        <w:rPr/>
        <w:t>gì?</w:t>
      </w:r>
    </w:p>
    <w:p>
      <w:pPr>
        <w:pStyle w:val="BodyText"/>
        <w:ind w:left="1267"/>
      </w:pPr>
      <w:r>
        <w:rPr/>
        <w:t>Maõn Nguyeän Töû noùi:</w:t>
      </w:r>
    </w:p>
    <w:p>
      <w:pPr>
        <w:pStyle w:val="BodyText"/>
        <w:spacing w:line="266" w:lineRule="auto"/>
        <w:ind w:left="1267" w:right="1833"/>
      </w:pPr>
      <w:r>
        <w:rPr/>
        <w:t>–Toâi teân laø Maõn Nguyeän Töû. Hoï meï laø Di-ña-na-ni.</w:t>
      </w:r>
      <w:r>
        <w:rPr>
          <w:position w:val="9"/>
          <w:sz w:val="13"/>
        </w:rPr>
        <w:t>69 </w:t>
      </w:r>
      <w:r>
        <w:rPr/>
        <w:t>Xaù-lôïi-phaát noùi:</w:t>
      </w:r>
    </w:p>
    <w:p>
      <w:pPr>
        <w:pStyle w:val="BodyText"/>
        <w:spacing w:before="0"/>
        <w:ind w:left="699" w:right="755" w:firstLine="567"/>
        <w:jc w:val="both"/>
      </w:pPr>
      <w:r>
        <w:rPr/>
        <w:t>–Laønh thay, laønh thay, Maõn Nguyeän Töû! Trong phaùp  Hieàn  thaùnh thaät khoâng ai saùnh baèng Toân giaû; trong loøng chöùa ñöïng cam loà, laïi</w:t>
      </w:r>
      <w:r>
        <w:rPr>
          <w:spacing w:val="30"/>
        </w:rPr>
        <w:t> </w:t>
      </w:r>
      <w:r>
        <w:rPr/>
        <w:t>ban</w:t>
      </w:r>
      <w:r>
        <w:rPr>
          <w:spacing w:val="30"/>
        </w:rPr>
        <w:t> </w:t>
      </w:r>
      <w:r>
        <w:rPr/>
        <w:t>phaùt</w:t>
      </w:r>
      <w:r>
        <w:rPr>
          <w:spacing w:val="30"/>
        </w:rPr>
        <w:t> </w:t>
      </w:r>
      <w:r>
        <w:rPr/>
        <w:t>voâ</w:t>
      </w:r>
      <w:r>
        <w:rPr>
          <w:spacing w:val="30"/>
        </w:rPr>
        <w:t> </w:t>
      </w:r>
      <w:r>
        <w:rPr/>
        <w:t>cuøng.</w:t>
      </w:r>
      <w:r>
        <w:rPr>
          <w:spacing w:val="31"/>
        </w:rPr>
        <w:t> </w:t>
      </w:r>
      <w:r>
        <w:rPr/>
        <w:t>Nay</w:t>
      </w:r>
      <w:r>
        <w:rPr>
          <w:spacing w:val="30"/>
        </w:rPr>
        <w:t> </w:t>
      </w:r>
      <w:r>
        <w:rPr/>
        <w:t>toâi</w:t>
      </w:r>
      <w:r>
        <w:rPr>
          <w:spacing w:val="30"/>
        </w:rPr>
        <w:t> </w:t>
      </w:r>
      <w:r>
        <w:rPr/>
        <w:t>ñaõ</w:t>
      </w:r>
      <w:r>
        <w:rPr>
          <w:spacing w:val="30"/>
        </w:rPr>
        <w:t> </w:t>
      </w:r>
      <w:r>
        <w:rPr/>
        <w:t>hoûi</w:t>
      </w:r>
      <w:r>
        <w:rPr>
          <w:spacing w:val="31"/>
        </w:rPr>
        <w:t> </w:t>
      </w:r>
      <w:r>
        <w:rPr/>
        <w:t>nghóa</w:t>
      </w:r>
      <w:r>
        <w:rPr>
          <w:spacing w:val="31"/>
        </w:rPr>
        <w:t> </w:t>
      </w:r>
      <w:r>
        <w:rPr/>
        <w:t>raát</w:t>
      </w:r>
      <w:r>
        <w:rPr>
          <w:spacing w:val="31"/>
        </w:rPr>
        <w:t> </w:t>
      </w:r>
      <w:r>
        <w:rPr/>
        <w:t>saâu,</w:t>
      </w:r>
      <w:r>
        <w:rPr>
          <w:spacing w:val="29"/>
        </w:rPr>
        <w:t> </w:t>
      </w:r>
      <w:r>
        <w:rPr/>
        <w:t>Toân</w:t>
      </w:r>
      <w:r>
        <w:rPr>
          <w:spacing w:val="31"/>
        </w:rPr>
        <w:t> </w:t>
      </w:r>
      <w:r>
        <w:rPr/>
        <w:t>giaû</w:t>
      </w:r>
      <w:r>
        <w:rPr>
          <w:spacing w:val="30"/>
        </w:rPr>
        <w:t> </w:t>
      </w:r>
      <w:r>
        <w:rPr/>
        <w:t>ñeàu</w:t>
      </w:r>
      <w:r>
        <w:rPr>
          <w:spacing w:val="30"/>
        </w:rPr>
        <w:t> </w:t>
      </w:r>
      <w:r>
        <w:rPr/>
        <w:t>ñaõ</w:t>
      </w:r>
    </w:p>
    <w:p>
      <w:pPr>
        <w:pStyle w:val="BodyText"/>
        <w:spacing w:before="6"/>
        <w:rPr>
          <w:sz w:val="27"/>
        </w:rPr>
      </w:pPr>
      <w:r>
        <w:rPr/>
        <w:pict>
          <v:rect style="position:absolute;margin-left:147.360001pt;margin-top:19.94334pt;width:144pt;height:.600010pt;mso-position-horizontal-relative:page;mso-position-vertical-relative:paragraph;z-index:-15704576;mso-wrap-distance-left:0;mso-wrap-distance-right:0" filled="true" fillcolor="#000000" stroked="false">
            <v:fill type="solid"/>
            <w10:wrap type="topAndBottom"/>
          </v:rect>
        </w:pict>
      </w:r>
    </w:p>
    <w:p>
      <w:pPr>
        <w:spacing w:line="266" w:lineRule="auto" w:before="99"/>
        <w:ind w:left="984" w:right="752" w:hanging="285"/>
        <w:jc w:val="both"/>
        <w:rPr>
          <w:rFonts w:ascii="VNI-Helve" w:hAnsi="VNI-Helve"/>
          <w:sz w:val="18"/>
        </w:rPr>
      </w:pPr>
      <w:r>
        <w:rPr>
          <w:w w:val="110"/>
          <w:position w:val="9"/>
          <w:sz w:val="13"/>
        </w:rPr>
        <w:t>66</w:t>
      </w:r>
      <w:r>
        <w:rPr>
          <w:rFonts w:ascii="VNI-Helve" w:hAnsi="VNI-Helve"/>
          <w:w w:val="110"/>
          <w:position w:val="8"/>
          <w:sz w:val="12"/>
        </w:rPr>
        <w:t>.</w:t>
      </w:r>
      <w:r>
        <w:rPr>
          <w:rFonts w:ascii="VNI-Helve" w:hAnsi="VNI-Helve"/>
          <w:spacing w:val="27"/>
          <w:w w:val="110"/>
          <w:position w:val="8"/>
          <w:sz w:val="12"/>
        </w:rPr>
        <w:t> </w:t>
      </w:r>
      <w:r>
        <w:rPr>
          <w:rFonts w:ascii="VNI-Helve" w:hAnsi="VNI-Helve"/>
          <w:w w:val="110"/>
          <w:sz w:val="18"/>
        </w:rPr>
        <w:t>Ñoaïn</w:t>
      </w:r>
      <w:r>
        <w:rPr>
          <w:rFonts w:ascii="VNI-Helve" w:hAnsi="VNI-Helve"/>
          <w:spacing w:val="-23"/>
          <w:w w:val="110"/>
          <w:sz w:val="18"/>
        </w:rPr>
        <w:t> </w:t>
      </w:r>
      <w:r>
        <w:rPr>
          <w:rFonts w:ascii="VNI-Helve" w:hAnsi="VNI-Helve"/>
          <w:w w:val="110"/>
          <w:sz w:val="18"/>
        </w:rPr>
        <w:t>dòch</w:t>
      </w:r>
      <w:r>
        <w:rPr>
          <w:rFonts w:ascii="VNI-Helve" w:hAnsi="VNI-Helve"/>
          <w:spacing w:val="-22"/>
          <w:w w:val="110"/>
          <w:sz w:val="18"/>
        </w:rPr>
        <w:t> </w:t>
      </w:r>
      <w:r>
        <w:rPr>
          <w:rFonts w:ascii="VNI-Helve" w:hAnsi="VNI-Helve"/>
          <w:w w:val="110"/>
          <w:sz w:val="18"/>
        </w:rPr>
        <w:t>Haùn</w:t>
      </w:r>
      <w:r>
        <w:rPr>
          <w:rFonts w:ascii="VNI-Helve" w:hAnsi="VNI-Helve"/>
          <w:spacing w:val="-22"/>
          <w:w w:val="110"/>
          <w:sz w:val="18"/>
        </w:rPr>
        <w:t> </w:t>
      </w:r>
      <w:r>
        <w:rPr>
          <w:rFonts w:ascii="VNI-Helve" w:hAnsi="VNI-Helve"/>
          <w:w w:val="110"/>
          <w:sz w:val="18"/>
        </w:rPr>
        <w:t>naøy</w:t>
      </w:r>
      <w:r>
        <w:rPr>
          <w:rFonts w:ascii="VNI-Helve" w:hAnsi="VNI-Helve"/>
          <w:spacing w:val="-22"/>
          <w:w w:val="110"/>
          <w:sz w:val="18"/>
        </w:rPr>
        <w:t> </w:t>
      </w:r>
      <w:r>
        <w:rPr>
          <w:rFonts w:ascii="VNI-Helve" w:hAnsi="VNI-Helve"/>
          <w:w w:val="110"/>
          <w:sz w:val="18"/>
        </w:rPr>
        <w:t>toái</w:t>
      </w:r>
      <w:r>
        <w:rPr>
          <w:rFonts w:ascii="VNI-Helve" w:hAnsi="VNI-Helve"/>
          <w:spacing w:val="-22"/>
          <w:w w:val="110"/>
          <w:sz w:val="18"/>
        </w:rPr>
        <w:t> </w:t>
      </w:r>
      <w:r>
        <w:rPr>
          <w:rFonts w:ascii="VNI-Helve" w:hAnsi="VNI-Helve"/>
          <w:w w:val="110"/>
          <w:sz w:val="18"/>
        </w:rPr>
        <w:t>nghóa.</w:t>
      </w:r>
      <w:r>
        <w:rPr>
          <w:rFonts w:ascii="VNI-Helve" w:hAnsi="VNI-Helve"/>
          <w:spacing w:val="-22"/>
          <w:w w:val="110"/>
          <w:sz w:val="18"/>
        </w:rPr>
        <w:t> </w:t>
      </w:r>
      <w:r>
        <w:rPr>
          <w:rFonts w:ascii="VNI-Helve" w:hAnsi="VNI-Helve"/>
          <w:w w:val="110"/>
          <w:sz w:val="18"/>
        </w:rPr>
        <w:t>So</w:t>
      </w:r>
      <w:r>
        <w:rPr>
          <w:rFonts w:ascii="VNI-Helve" w:hAnsi="VNI-Helve"/>
          <w:spacing w:val="-22"/>
          <w:w w:val="110"/>
          <w:sz w:val="18"/>
        </w:rPr>
        <w:t> </w:t>
      </w:r>
      <w:r>
        <w:rPr>
          <w:rFonts w:ascii="VNI-Helve" w:hAnsi="VNI-Helve"/>
          <w:w w:val="110"/>
          <w:sz w:val="18"/>
        </w:rPr>
        <w:t>saùnh</w:t>
      </w:r>
      <w:r>
        <w:rPr>
          <w:rFonts w:ascii="VNI-Helve" w:hAnsi="VNI-Helve"/>
          <w:spacing w:val="-22"/>
          <w:w w:val="110"/>
          <w:sz w:val="18"/>
        </w:rPr>
        <w:t> </w:t>
      </w:r>
      <w:r>
        <w:rPr>
          <w:rFonts w:ascii="Arial" w:hAnsi="Arial"/>
          <w:w w:val="110"/>
          <w:sz w:val="18"/>
        </w:rPr>
        <w:t>Paøli</w:t>
      </w:r>
      <w:r>
        <w:rPr>
          <w:rFonts w:ascii="VNI-Helve" w:hAnsi="VNI-Helve"/>
          <w:w w:val="110"/>
          <w:sz w:val="18"/>
        </w:rPr>
        <w:t>:</w:t>
      </w:r>
      <w:r>
        <w:rPr>
          <w:rFonts w:ascii="VNI-Helve" w:hAnsi="VNI-Helve"/>
          <w:spacing w:val="-22"/>
          <w:w w:val="110"/>
          <w:sz w:val="18"/>
        </w:rPr>
        <w:t> </w:t>
      </w:r>
      <w:r>
        <w:rPr>
          <w:rFonts w:ascii="VNI-Helve" w:hAnsi="VNI-Helve"/>
          <w:w w:val="110"/>
          <w:sz w:val="18"/>
        </w:rPr>
        <w:t>Xaù-lôïi-phaát</w:t>
      </w:r>
      <w:r>
        <w:rPr>
          <w:rFonts w:ascii="VNI-Helve" w:hAnsi="VNI-Helve"/>
          <w:spacing w:val="-22"/>
          <w:w w:val="110"/>
          <w:sz w:val="18"/>
        </w:rPr>
        <w:t> </w:t>
      </w:r>
      <w:r>
        <w:rPr>
          <w:rFonts w:ascii="VNI-Helve" w:hAnsi="VNI-Helve"/>
          <w:w w:val="110"/>
          <w:sz w:val="18"/>
        </w:rPr>
        <w:t>hoûi,</w:t>
      </w:r>
      <w:r>
        <w:rPr>
          <w:rFonts w:ascii="VNI-Helve" w:hAnsi="VNI-Helve"/>
          <w:spacing w:val="-22"/>
          <w:w w:val="110"/>
          <w:sz w:val="18"/>
        </w:rPr>
        <w:t> </w:t>
      </w:r>
      <w:r>
        <w:rPr>
          <w:rFonts w:ascii="VNI-Helve" w:hAnsi="VNI-Helve"/>
          <w:w w:val="110"/>
          <w:sz w:val="18"/>
        </w:rPr>
        <w:t>“Phaûi</w:t>
      </w:r>
      <w:r>
        <w:rPr>
          <w:rFonts w:ascii="VNI-Helve" w:hAnsi="VNI-Helve"/>
          <w:spacing w:val="-21"/>
          <w:w w:val="110"/>
          <w:sz w:val="18"/>
        </w:rPr>
        <w:t> </w:t>
      </w:r>
      <w:r>
        <w:rPr>
          <w:rFonts w:ascii="VNI-Helve" w:hAnsi="VNI-Helve"/>
          <w:w w:val="110"/>
          <w:sz w:val="18"/>
        </w:rPr>
        <w:t>chaêng</w:t>
      </w:r>
      <w:r>
        <w:rPr>
          <w:rFonts w:ascii="VNI-Helve" w:hAnsi="VNI-Helve"/>
          <w:spacing w:val="-22"/>
          <w:w w:val="110"/>
          <w:sz w:val="18"/>
        </w:rPr>
        <w:t> </w:t>
      </w:r>
      <w:r>
        <w:rPr>
          <w:rFonts w:ascii="VNI-Helve" w:hAnsi="VNI-Helve"/>
          <w:w w:val="110"/>
          <w:sz w:val="18"/>
        </w:rPr>
        <w:t>giôùi </w:t>
      </w:r>
      <w:r>
        <w:rPr>
          <w:rFonts w:ascii="VNI-Helve" w:hAnsi="VNI-Helve"/>
          <w:spacing w:val="2"/>
          <w:sz w:val="18"/>
        </w:rPr>
        <w:t>tha</w:t>
      </w:r>
      <w:r>
        <w:rPr>
          <w:rFonts w:ascii="VNI-Helve" w:hAnsi="VNI-Helve"/>
          <w:spacing w:val="1"/>
          <w:sz w:val="18"/>
        </w:rPr>
        <w:t>n</w:t>
      </w:r>
      <w:r>
        <w:rPr>
          <w:rFonts w:ascii="VNI-Helve" w:hAnsi="VNI-Helve"/>
          <w:sz w:val="18"/>
        </w:rPr>
        <w:t>h </w:t>
      </w:r>
      <w:r>
        <w:rPr>
          <w:rFonts w:ascii="VNI-Helve" w:hAnsi="VNI-Helve"/>
          <w:spacing w:val="-21"/>
          <w:sz w:val="18"/>
        </w:rPr>
        <w:t> </w:t>
      </w:r>
      <w:r>
        <w:rPr>
          <w:rFonts w:ascii="VNI-Helve" w:hAnsi="VNI-Helve"/>
          <w:spacing w:val="1"/>
          <w:sz w:val="18"/>
        </w:rPr>
        <w:t>t</w:t>
      </w:r>
      <w:r>
        <w:rPr>
          <w:rFonts w:ascii="VNI-Helve" w:hAnsi="VNI-Helve"/>
          <w:spacing w:val="2"/>
          <w:sz w:val="18"/>
        </w:rPr>
        <w:t>òn</w:t>
      </w:r>
      <w:r>
        <w:rPr>
          <w:rFonts w:ascii="VNI-Helve" w:hAnsi="VNI-Helve"/>
          <w:sz w:val="18"/>
        </w:rPr>
        <w:t>h </w:t>
      </w:r>
      <w:r>
        <w:rPr>
          <w:rFonts w:ascii="VNI-Helve" w:hAnsi="VNI-Helve"/>
          <w:spacing w:val="-22"/>
          <w:sz w:val="18"/>
        </w:rPr>
        <w:t> </w:t>
      </w:r>
      <w:r>
        <w:rPr>
          <w:rFonts w:ascii="VNI-Helve" w:hAnsi="VNI-Helve"/>
          <w:spacing w:val="2"/>
          <w:sz w:val="18"/>
        </w:rPr>
        <w:t>l</w:t>
      </w:r>
      <w:r>
        <w:rPr>
          <w:rFonts w:ascii="VNI-Helve" w:hAnsi="VNI-Helve"/>
          <w:spacing w:val="1"/>
          <w:sz w:val="18"/>
        </w:rPr>
        <w:t>a</w:t>
      </w:r>
      <w:r>
        <w:rPr>
          <w:rFonts w:ascii="VNI-Helve" w:hAnsi="VNI-Helve"/>
          <w:w w:val="333"/>
          <w:sz w:val="18"/>
        </w:rPr>
        <w:t>ø</w:t>
      </w:r>
      <w:r>
        <w:rPr>
          <w:rFonts w:ascii="VNI-Helve" w:hAnsi="VNI-Helve"/>
          <w:sz w:val="18"/>
        </w:rPr>
        <w:t> </w:t>
      </w:r>
      <w:r>
        <w:rPr>
          <w:rFonts w:ascii="VNI-Helve" w:hAnsi="VNI-Helve"/>
          <w:spacing w:val="-22"/>
          <w:sz w:val="18"/>
        </w:rPr>
        <w:t> </w:t>
      </w:r>
      <w:r>
        <w:rPr>
          <w:rFonts w:ascii="VNI-Helve" w:hAnsi="VNI-Helve"/>
          <w:spacing w:val="2"/>
          <w:sz w:val="18"/>
        </w:rPr>
        <w:t>N</w:t>
      </w:r>
      <w:r>
        <w:rPr>
          <w:rFonts w:ascii="VNI-Helve" w:hAnsi="VNI-Helve"/>
          <w:spacing w:val="1"/>
          <w:sz w:val="18"/>
        </w:rPr>
        <w:t>i</w:t>
      </w:r>
      <w:r>
        <w:rPr>
          <w:rFonts w:ascii="VNI-Helve" w:hAnsi="VNI-Helve"/>
          <w:spacing w:val="2"/>
          <w:w w:val="102"/>
          <w:sz w:val="18"/>
        </w:rPr>
        <w:t>eát</w:t>
      </w:r>
      <w:r>
        <w:rPr>
          <w:rFonts w:ascii="VNI-Helve" w:hAnsi="VNI-Helve"/>
          <w:spacing w:val="1"/>
          <w:w w:val="102"/>
          <w:sz w:val="18"/>
        </w:rPr>
        <w:t>-</w:t>
      </w:r>
      <w:r>
        <w:rPr>
          <w:rFonts w:ascii="VNI-Helve" w:hAnsi="VNI-Helve"/>
          <w:spacing w:val="2"/>
          <w:w w:val="102"/>
          <w:sz w:val="18"/>
        </w:rPr>
        <w:t>ba</w:t>
      </w:r>
      <w:r>
        <w:rPr>
          <w:rFonts w:ascii="VNI-Helve" w:hAnsi="VNI-Helve"/>
          <w:spacing w:val="1"/>
          <w:w w:val="102"/>
          <w:sz w:val="18"/>
        </w:rPr>
        <w:t>ø</w:t>
      </w:r>
      <w:r>
        <w:rPr>
          <w:rFonts w:ascii="VNI-Helve" w:hAnsi="VNI-Helve"/>
          <w:sz w:val="18"/>
        </w:rPr>
        <w:t>n </w:t>
      </w:r>
      <w:r>
        <w:rPr>
          <w:rFonts w:ascii="VNI-Helve" w:hAnsi="VNI-Helve"/>
          <w:spacing w:val="-21"/>
          <w:sz w:val="18"/>
        </w:rPr>
        <w:t> </w:t>
      </w:r>
      <w:r>
        <w:rPr>
          <w:rFonts w:ascii="VNI-Helve" w:hAnsi="VNI-Helve"/>
          <w:spacing w:val="2"/>
          <w:w w:val="101"/>
          <w:sz w:val="18"/>
        </w:rPr>
        <w:t>kho</w:t>
      </w:r>
      <w:r>
        <w:rPr>
          <w:rFonts w:ascii="VNI-Helve" w:hAnsi="VNI-Helve"/>
          <w:spacing w:val="1"/>
          <w:w w:val="101"/>
          <w:sz w:val="18"/>
        </w:rPr>
        <w:t>â</w:t>
      </w:r>
      <w:r>
        <w:rPr>
          <w:rFonts w:ascii="VNI-Helve" w:hAnsi="VNI-Helve"/>
          <w:spacing w:val="2"/>
          <w:sz w:val="18"/>
        </w:rPr>
        <w:t>n</w:t>
      </w:r>
      <w:r>
        <w:rPr>
          <w:rFonts w:ascii="VNI-Helve" w:hAnsi="VNI-Helve"/>
          <w:sz w:val="18"/>
        </w:rPr>
        <w:t>g </w:t>
      </w:r>
      <w:r>
        <w:rPr>
          <w:rFonts w:ascii="VNI-Helve" w:hAnsi="VNI-Helve"/>
          <w:spacing w:val="-21"/>
          <w:sz w:val="18"/>
        </w:rPr>
        <w:t> </w:t>
      </w:r>
      <w:r>
        <w:rPr>
          <w:rFonts w:ascii="VNI-Helve" w:hAnsi="VNI-Helve"/>
          <w:spacing w:val="2"/>
          <w:w w:val="101"/>
          <w:sz w:val="18"/>
        </w:rPr>
        <w:t>coø</w:t>
      </w:r>
      <w:r>
        <w:rPr>
          <w:rFonts w:ascii="VNI-Helve" w:hAnsi="VNI-Helve"/>
          <w:w w:val="101"/>
          <w:sz w:val="18"/>
        </w:rPr>
        <w:t>n</w:t>
      </w:r>
      <w:r>
        <w:rPr>
          <w:rFonts w:ascii="VNI-Helve" w:hAnsi="VNI-Helve"/>
          <w:sz w:val="18"/>
        </w:rPr>
        <w:t> </w:t>
      </w:r>
      <w:r>
        <w:rPr>
          <w:rFonts w:ascii="VNI-Helve" w:hAnsi="VNI-Helve"/>
          <w:spacing w:val="-21"/>
          <w:sz w:val="18"/>
        </w:rPr>
        <w:t> </w:t>
      </w:r>
      <w:r>
        <w:rPr>
          <w:rFonts w:ascii="VNI-Helve" w:hAnsi="VNI-Helve"/>
          <w:sz w:val="18"/>
        </w:rPr>
        <w:t>c</w:t>
      </w:r>
      <w:r>
        <w:rPr>
          <w:rFonts w:ascii="VNI-Helve" w:hAnsi="VNI-Helve"/>
          <w:spacing w:val="2"/>
          <w:sz w:val="18"/>
        </w:rPr>
        <w:t>h</w:t>
      </w:r>
      <w:r>
        <w:rPr>
          <w:rFonts w:ascii="VNI-Helve" w:hAnsi="VNI-Helve"/>
          <w:spacing w:val="2"/>
          <w:w w:val="104"/>
          <w:sz w:val="18"/>
        </w:rPr>
        <w:t>a</w:t>
      </w:r>
      <w:r>
        <w:rPr>
          <w:rFonts w:ascii="VNI-Helve" w:hAnsi="VNI-Helve"/>
          <w:spacing w:val="1"/>
          <w:w w:val="104"/>
          <w:sz w:val="18"/>
        </w:rPr>
        <w:t>á</w:t>
      </w:r>
      <w:r>
        <w:rPr>
          <w:rFonts w:ascii="VNI-Helve" w:hAnsi="VNI-Helve"/>
          <w:sz w:val="18"/>
        </w:rPr>
        <w:t>p </w:t>
      </w:r>
      <w:r>
        <w:rPr>
          <w:rFonts w:ascii="VNI-Helve" w:hAnsi="VNI-Helve"/>
          <w:spacing w:val="-22"/>
          <w:sz w:val="18"/>
        </w:rPr>
        <w:t> </w:t>
      </w:r>
      <w:r>
        <w:rPr>
          <w:rFonts w:ascii="VNI-Helve" w:hAnsi="VNI-Helve"/>
          <w:spacing w:val="2"/>
          <w:w w:val="101"/>
          <w:sz w:val="18"/>
        </w:rPr>
        <w:t>thu</w:t>
      </w:r>
      <w:r>
        <w:rPr>
          <w:rFonts w:ascii="VNI-Helve" w:hAnsi="VNI-Helve"/>
          <w:spacing w:val="1"/>
          <w:w w:val="101"/>
          <w:sz w:val="18"/>
        </w:rPr>
        <w:t>û</w:t>
      </w:r>
      <w:r>
        <w:rPr>
          <w:rFonts w:ascii="VNI-Helve" w:hAnsi="VNI-Helve"/>
          <w:spacing w:val="2"/>
          <w:sz w:val="18"/>
        </w:rPr>
        <w:t>?</w:t>
      </w:r>
      <w:r>
        <w:rPr>
          <w:rFonts w:ascii="VNI-Helve" w:hAnsi="VNI-Helve"/>
          <w:sz w:val="18"/>
        </w:rPr>
        <w:t>” </w:t>
      </w:r>
      <w:r>
        <w:rPr>
          <w:rFonts w:ascii="VNI-Helve" w:hAnsi="VNI-Helve"/>
          <w:spacing w:val="-21"/>
          <w:sz w:val="18"/>
        </w:rPr>
        <w:t> </w:t>
      </w:r>
      <w:r>
        <w:rPr>
          <w:rFonts w:ascii="VNI-Helve" w:hAnsi="VNI-Helve"/>
          <w:spacing w:val="2"/>
          <w:sz w:val="18"/>
        </w:rPr>
        <w:t>ch</w:t>
      </w:r>
      <w:r>
        <w:rPr>
          <w:rFonts w:ascii="VNI-Helve" w:hAnsi="VNI-Helve"/>
          <w:sz w:val="18"/>
        </w:rPr>
        <w:t>o </w:t>
      </w:r>
      <w:r>
        <w:rPr>
          <w:rFonts w:ascii="VNI-Helve" w:hAnsi="VNI-Helve"/>
          <w:spacing w:val="-22"/>
          <w:sz w:val="18"/>
        </w:rPr>
        <w:t> </w:t>
      </w:r>
      <w:r>
        <w:rPr>
          <w:rFonts w:ascii="VNI-Helve" w:hAnsi="VNI-Helve"/>
          <w:spacing w:val="2"/>
          <w:sz w:val="18"/>
        </w:rPr>
        <w:t>ñ</w:t>
      </w:r>
      <w:r>
        <w:rPr>
          <w:rFonts w:ascii="VNI-Helve" w:hAnsi="VNI-Helve"/>
          <w:spacing w:val="1"/>
          <w:sz w:val="18"/>
        </w:rPr>
        <w:t>e</w:t>
      </w:r>
      <w:r>
        <w:rPr>
          <w:rFonts w:ascii="VNI-Helve" w:hAnsi="VNI-Helve"/>
          <w:spacing w:val="1"/>
          <w:w w:val="333"/>
          <w:sz w:val="18"/>
        </w:rPr>
        <w:t>á</w:t>
      </w:r>
      <w:r>
        <w:rPr>
          <w:rFonts w:ascii="VNI-Helve" w:hAnsi="VNI-Helve"/>
          <w:sz w:val="18"/>
        </w:rPr>
        <w:t>n </w:t>
      </w:r>
      <w:r>
        <w:rPr>
          <w:rFonts w:ascii="VNI-Helve" w:hAnsi="VNI-Helve"/>
          <w:spacing w:val="-21"/>
          <w:sz w:val="18"/>
        </w:rPr>
        <w:t> </w:t>
      </w:r>
      <w:r>
        <w:rPr>
          <w:rFonts w:ascii="VNI-Helve" w:hAnsi="VNI-Helve"/>
          <w:spacing w:val="2"/>
          <w:sz w:val="18"/>
        </w:rPr>
        <w:t>“t</w:t>
      </w:r>
      <w:r>
        <w:rPr>
          <w:rFonts w:ascii="VNI-Helve" w:hAnsi="VNI-Helve"/>
          <w:spacing w:val="1"/>
          <w:sz w:val="18"/>
        </w:rPr>
        <w:t>r</w:t>
      </w:r>
      <w:r>
        <w:rPr>
          <w:rFonts w:ascii="VNI-Helve" w:hAnsi="VNI-Helve"/>
          <w:sz w:val="18"/>
        </w:rPr>
        <w:t>i </w:t>
      </w:r>
      <w:r>
        <w:rPr>
          <w:rFonts w:ascii="VNI-Helve" w:hAnsi="VNI-Helve"/>
          <w:spacing w:val="-21"/>
          <w:sz w:val="18"/>
        </w:rPr>
        <w:t> </w:t>
      </w:r>
      <w:r>
        <w:rPr>
          <w:rFonts w:ascii="VNI-Helve" w:hAnsi="VNI-Helve"/>
          <w:spacing w:val="2"/>
          <w:sz w:val="18"/>
        </w:rPr>
        <w:t>k</w:t>
      </w:r>
      <w:r>
        <w:rPr>
          <w:rFonts w:ascii="VNI-Helve" w:hAnsi="VNI-Helve"/>
          <w:spacing w:val="1"/>
          <w:sz w:val="18"/>
        </w:rPr>
        <w:t>i</w:t>
      </w:r>
      <w:r>
        <w:rPr>
          <w:rFonts w:ascii="VNI-Helve" w:hAnsi="VNI-Helve"/>
          <w:spacing w:val="2"/>
          <w:w w:val="104"/>
          <w:sz w:val="18"/>
        </w:rPr>
        <w:t>e</w:t>
      </w:r>
      <w:r>
        <w:rPr>
          <w:rFonts w:ascii="VNI-Helve" w:hAnsi="VNI-Helve"/>
          <w:spacing w:val="1"/>
          <w:w w:val="104"/>
          <w:sz w:val="18"/>
        </w:rPr>
        <w:t>á</w:t>
      </w:r>
      <w:r>
        <w:rPr>
          <w:rFonts w:ascii="VNI-Helve" w:hAnsi="VNI-Helve"/>
          <w:sz w:val="18"/>
        </w:rPr>
        <w:t>n </w:t>
      </w:r>
      <w:r>
        <w:rPr>
          <w:rFonts w:ascii="VNI-Helve" w:hAnsi="VNI-Helve"/>
          <w:spacing w:val="-21"/>
          <w:sz w:val="18"/>
        </w:rPr>
        <w:t> </w:t>
      </w:r>
      <w:r>
        <w:rPr>
          <w:rFonts w:ascii="VNI-Helve" w:hAnsi="VNI-Helve"/>
          <w:spacing w:val="2"/>
          <w:sz w:val="18"/>
        </w:rPr>
        <w:t>th</w:t>
      </w:r>
      <w:r>
        <w:rPr>
          <w:rFonts w:ascii="VNI-Helve" w:hAnsi="VNI-Helve"/>
          <w:spacing w:val="1"/>
          <w:sz w:val="18"/>
        </w:rPr>
        <w:t>a</w:t>
      </w:r>
      <w:r>
        <w:rPr>
          <w:rFonts w:ascii="VNI-Helve" w:hAnsi="VNI-Helve"/>
          <w:spacing w:val="2"/>
          <w:sz w:val="18"/>
        </w:rPr>
        <w:t>n</w:t>
      </w:r>
      <w:r>
        <w:rPr>
          <w:rFonts w:ascii="VNI-Helve" w:hAnsi="VNI-Helve"/>
          <w:sz w:val="18"/>
        </w:rPr>
        <w:t>h </w:t>
      </w:r>
      <w:r>
        <w:rPr>
          <w:rFonts w:ascii="VNI-Helve" w:hAnsi="VNI-Helve"/>
          <w:spacing w:val="-21"/>
          <w:sz w:val="18"/>
        </w:rPr>
        <w:t> </w:t>
      </w:r>
      <w:r>
        <w:rPr>
          <w:rFonts w:ascii="VNI-Helve" w:hAnsi="VNI-Helve"/>
          <w:spacing w:val="1"/>
          <w:sz w:val="18"/>
        </w:rPr>
        <w:t>t</w:t>
      </w:r>
      <w:r>
        <w:rPr>
          <w:rFonts w:ascii="VNI-Helve" w:hAnsi="VNI-Helve"/>
          <w:spacing w:val="2"/>
          <w:sz w:val="18"/>
        </w:rPr>
        <w:t>ò</w:t>
      </w:r>
      <w:r>
        <w:rPr>
          <w:rFonts w:ascii="VNI-Helve" w:hAnsi="VNI-Helve"/>
          <w:spacing w:val="1"/>
          <w:sz w:val="18"/>
        </w:rPr>
        <w:t>n</w:t>
      </w:r>
      <w:r>
        <w:rPr>
          <w:rFonts w:ascii="VNI-Helve" w:hAnsi="VNI-Helve"/>
          <w:sz w:val="18"/>
        </w:rPr>
        <w:t>h </w:t>
      </w:r>
      <w:r>
        <w:rPr>
          <w:rFonts w:ascii="VNI-Helve" w:hAnsi="VNI-Helve"/>
          <w:spacing w:val="-21"/>
          <w:sz w:val="18"/>
        </w:rPr>
        <w:t> </w:t>
      </w:r>
      <w:r>
        <w:rPr>
          <w:rFonts w:ascii="VNI-Helve" w:hAnsi="VNI-Helve"/>
          <w:spacing w:val="2"/>
          <w:sz w:val="18"/>
        </w:rPr>
        <w:t>l</w:t>
      </w:r>
      <w:r>
        <w:rPr>
          <w:rFonts w:ascii="VNI-Helve" w:hAnsi="VNI-Helve"/>
          <w:spacing w:val="1"/>
          <w:sz w:val="18"/>
        </w:rPr>
        <w:t>a</w:t>
      </w:r>
      <w:r>
        <w:rPr>
          <w:rFonts w:ascii="VNI-Helve" w:hAnsi="VNI-Helve"/>
          <w:w w:val="333"/>
          <w:sz w:val="18"/>
        </w:rPr>
        <w:t>ø </w:t>
      </w:r>
      <w:r>
        <w:rPr>
          <w:rFonts w:ascii="VNI-Helve" w:hAnsi="VNI-Helve"/>
          <w:spacing w:val="2"/>
          <w:sz w:val="18"/>
        </w:rPr>
        <w:t>N</w:t>
      </w:r>
      <w:r>
        <w:rPr>
          <w:rFonts w:ascii="VNI-Helve" w:hAnsi="VNI-Helve"/>
          <w:spacing w:val="1"/>
          <w:sz w:val="18"/>
        </w:rPr>
        <w:t>i</w:t>
      </w:r>
      <w:r>
        <w:rPr>
          <w:rFonts w:ascii="VNI-Helve" w:hAnsi="VNI-Helve"/>
          <w:spacing w:val="2"/>
          <w:w w:val="102"/>
          <w:sz w:val="18"/>
        </w:rPr>
        <w:t>eát</w:t>
      </w:r>
      <w:r>
        <w:rPr>
          <w:rFonts w:ascii="VNI-Helve" w:hAnsi="VNI-Helve"/>
          <w:spacing w:val="1"/>
          <w:w w:val="102"/>
          <w:sz w:val="18"/>
        </w:rPr>
        <w:t>-</w:t>
      </w:r>
      <w:r>
        <w:rPr>
          <w:rFonts w:ascii="VNI-Helve" w:hAnsi="VNI-Helve"/>
          <w:spacing w:val="2"/>
          <w:w w:val="102"/>
          <w:sz w:val="18"/>
        </w:rPr>
        <w:t>ba</w:t>
      </w:r>
      <w:r>
        <w:rPr>
          <w:rFonts w:ascii="VNI-Helve" w:hAnsi="VNI-Helve"/>
          <w:spacing w:val="1"/>
          <w:w w:val="102"/>
          <w:sz w:val="18"/>
        </w:rPr>
        <w:t>ø</w:t>
      </w:r>
      <w:r>
        <w:rPr>
          <w:rFonts w:ascii="VNI-Helve" w:hAnsi="VNI-Helve"/>
          <w:sz w:val="18"/>
        </w:rPr>
        <w:t>n</w:t>
      </w:r>
      <w:r>
        <w:rPr>
          <w:rFonts w:ascii="VNI-Helve" w:hAnsi="VNI-Helve"/>
          <w:spacing w:val="4"/>
          <w:sz w:val="18"/>
        </w:rPr>
        <w:t> </w:t>
      </w:r>
      <w:r>
        <w:rPr>
          <w:rFonts w:ascii="VNI-Helve" w:hAnsi="VNI-Helve"/>
          <w:spacing w:val="2"/>
          <w:sz w:val="18"/>
        </w:rPr>
        <w:t>kh</w:t>
      </w:r>
      <w:r>
        <w:rPr>
          <w:rFonts w:ascii="VNI-Helve" w:hAnsi="VNI-Helve"/>
          <w:sz w:val="18"/>
        </w:rPr>
        <w:t>o</w:t>
      </w:r>
      <w:r>
        <w:rPr>
          <w:rFonts w:ascii="VNI-Helve" w:hAnsi="VNI-Helve"/>
          <w:spacing w:val="1"/>
          <w:w w:val="333"/>
          <w:sz w:val="18"/>
        </w:rPr>
        <w:t>â</w:t>
      </w:r>
      <w:r>
        <w:rPr>
          <w:rFonts w:ascii="VNI-Helve" w:hAnsi="VNI-Helve"/>
          <w:spacing w:val="2"/>
          <w:sz w:val="18"/>
        </w:rPr>
        <w:t>n</w:t>
      </w:r>
      <w:r>
        <w:rPr>
          <w:rFonts w:ascii="VNI-Helve" w:hAnsi="VNI-Helve"/>
          <w:sz w:val="18"/>
        </w:rPr>
        <w:t>g</w:t>
      </w:r>
      <w:r>
        <w:rPr>
          <w:rFonts w:ascii="VNI-Helve" w:hAnsi="VNI-Helve"/>
          <w:spacing w:val="4"/>
          <w:sz w:val="18"/>
        </w:rPr>
        <w:t> </w:t>
      </w:r>
      <w:r>
        <w:rPr>
          <w:rFonts w:ascii="VNI-Helve" w:hAnsi="VNI-Helve"/>
          <w:spacing w:val="2"/>
          <w:w w:val="102"/>
          <w:sz w:val="18"/>
        </w:rPr>
        <w:t>co</w:t>
      </w:r>
      <w:r>
        <w:rPr>
          <w:rFonts w:ascii="VNI-Helve" w:hAnsi="VNI-Helve"/>
          <w:spacing w:val="1"/>
          <w:w w:val="102"/>
          <w:sz w:val="18"/>
        </w:rPr>
        <w:t>ø</w:t>
      </w:r>
      <w:r>
        <w:rPr>
          <w:rFonts w:ascii="VNI-Helve" w:hAnsi="VNI-Helve"/>
          <w:sz w:val="18"/>
        </w:rPr>
        <w:t>n</w:t>
      </w:r>
      <w:r>
        <w:rPr>
          <w:rFonts w:ascii="VNI-Helve" w:hAnsi="VNI-Helve"/>
          <w:spacing w:val="4"/>
          <w:sz w:val="18"/>
        </w:rPr>
        <w:t> </w:t>
      </w:r>
      <w:r>
        <w:rPr>
          <w:rFonts w:ascii="VNI-Helve" w:hAnsi="VNI-Helve"/>
          <w:spacing w:val="2"/>
          <w:sz w:val="18"/>
        </w:rPr>
        <w:t>ch</w:t>
      </w:r>
      <w:r>
        <w:rPr>
          <w:rFonts w:ascii="VNI-Helve" w:hAnsi="VNI-Helve"/>
          <w:spacing w:val="1"/>
          <w:sz w:val="18"/>
        </w:rPr>
        <w:t>a</w:t>
      </w:r>
      <w:r>
        <w:rPr>
          <w:rFonts w:ascii="VNI-Helve" w:hAnsi="VNI-Helve"/>
          <w:spacing w:val="2"/>
          <w:w w:val="333"/>
          <w:sz w:val="18"/>
        </w:rPr>
        <w:t>á</w:t>
      </w:r>
      <w:r>
        <w:rPr>
          <w:rFonts w:ascii="VNI-Helve" w:hAnsi="VNI-Helve"/>
          <w:sz w:val="18"/>
        </w:rPr>
        <w:t>p</w:t>
      </w:r>
      <w:r>
        <w:rPr>
          <w:rFonts w:ascii="VNI-Helve" w:hAnsi="VNI-Helve"/>
          <w:spacing w:val="4"/>
          <w:sz w:val="18"/>
        </w:rPr>
        <w:t> </w:t>
      </w:r>
      <w:r>
        <w:rPr>
          <w:rFonts w:ascii="VNI-Helve" w:hAnsi="VNI-Helve"/>
          <w:spacing w:val="1"/>
          <w:sz w:val="18"/>
        </w:rPr>
        <w:t>t</w:t>
      </w:r>
      <w:r>
        <w:rPr>
          <w:rFonts w:ascii="VNI-Helve" w:hAnsi="VNI-Helve"/>
          <w:spacing w:val="2"/>
          <w:w w:val="102"/>
          <w:sz w:val="18"/>
        </w:rPr>
        <w:t>hu</w:t>
      </w:r>
      <w:r>
        <w:rPr>
          <w:rFonts w:ascii="VNI-Helve" w:hAnsi="VNI-Helve"/>
          <w:spacing w:val="1"/>
          <w:w w:val="102"/>
          <w:sz w:val="18"/>
        </w:rPr>
        <w:t>û</w:t>
      </w:r>
      <w:r>
        <w:rPr>
          <w:rFonts w:ascii="VNI-Helve" w:hAnsi="VNI-Helve"/>
          <w:spacing w:val="2"/>
          <w:sz w:val="18"/>
        </w:rPr>
        <w:t>?</w:t>
      </w:r>
      <w:r>
        <w:rPr>
          <w:rFonts w:ascii="VNI-Helve" w:hAnsi="VNI-Helve"/>
          <w:sz w:val="18"/>
        </w:rPr>
        <w:t>”</w:t>
      </w:r>
      <w:r>
        <w:rPr>
          <w:rFonts w:ascii="VNI-Helve" w:hAnsi="VNI-Helve"/>
          <w:spacing w:val="3"/>
          <w:sz w:val="18"/>
        </w:rPr>
        <w:t> </w:t>
      </w:r>
      <w:r>
        <w:rPr>
          <w:rFonts w:ascii="VNI-Helve" w:hAnsi="VNI-Helve"/>
          <w:spacing w:val="2"/>
          <w:w w:val="101"/>
          <w:sz w:val="18"/>
        </w:rPr>
        <w:t>Ma</w:t>
      </w:r>
      <w:r>
        <w:rPr>
          <w:rFonts w:ascii="VNI-Helve" w:hAnsi="VNI-Helve"/>
          <w:spacing w:val="1"/>
          <w:w w:val="101"/>
          <w:sz w:val="18"/>
        </w:rPr>
        <w:t>õ</w:t>
      </w:r>
      <w:r>
        <w:rPr>
          <w:rFonts w:ascii="VNI-Helve" w:hAnsi="VNI-Helve"/>
          <w:sz w:val="18"/>
        </w:rPr>
        <w:t>n</w:t>
      </w:r>
      <w:r>
        <w:rPr>
          <w:rFonts w:ascii="VNI-Helve" w:hAnsi="VNI-Helve"/>
          <w:spacing w:val="4"/>
          <w:sz w:val="18"/>
        </w:rPr>
        <w:t> </w:t>
      </w:r>
      <w:r>
        <w:rPr>
          <w:rFonts w:ascii="VNI-Helve" w:hAnsi="VNI-Helve"/>
          <w:spacing w:val="1"/>
          <w:sz w:val="18"/>
        </w:rPr>
        <w:t>Ng</w:t>
      </w:r>
      <w:r>
        <w:rPr>
          <w:rFonts w:ascii="VNI-Helve" w:hAnsi="VNI-Helve"/>
          <w:spacing w:val="2"/>
          <w:sz w:val="18"/>
        </w:rPr>
        <w:t>u</w:t>
      </w:r>
      <w:r>
        <w:rPr>
          <w:rFonts w:ascii="VNI-Helve" w:hAnsi="VNI-Helve"/>
          <w:spacing w:val="2"/>
          <w:w w:val="101"/>
          <w:sz w:val="18"/>
        </w:rPr>
        <w:t>yeä</w:t>
      </w:r>
      <w:r>
        <w:rPr>
          <w:rFonts w:ascii="VNI-Helve" w:hAnsi="VNI-Helve"/>
          <w:w w:val="101"/>
          <w:sz w:val="18"/>
        </w:rPr>
        <w:t>n</w:t>
      </w:r>
      <w:r>
        <w:rPr>
          <w:rFonts w:ascii="VNI-Helve" w:hAnsi="VNI-Helve"/>
          <w:spacing w:val="3"/>
          <w:sz w:val="18"/>
        </w:rPr>
        <w:t> </w:t>
      </w:r>
      <w:r>
        <w:rPr>
          <w:rFonts w:ascii="VNI-Helve" w:hAnsi="VNI-Helve"/>
          <w:spacing w:val="2"/>
          <w:w w:val="102"/>
          <w:sz w:val="18"/>
        </w:rPr>
        <w:t>Tö</w:t>
      </w:r>
      <w:r>
        <w:rPr>
          <w:rFonts w:ascii="VNI-Helve" w:hAnsi="VNI-Helve"/>
          <w:w w:val="102"/>
          <w:sz w:val="18"/>
        </w:rPr>
        <w:t>û</w:t>
      </w:r>
      <w:r>
        <w:rPr>
          <w:rFonts w:ascii="VNI-Helve" w:hAnsi="VNI-Helve"/>
          <w:spacing w:val="3"/>
          <w:sz w:val="18"/>
        </w:rPr>
        <w:t> </w:t>
      </w:r>
      <w:r>
        <w:rPr>
          <w:rFonts w:ascii="VNI-Helve" w:hAnsi="VNI-Helve"/>
          <w:spacing w:val="1"/>
          <w:sz w:val="18"/>
        </w:rPr>
        <w:t>ñ</w:t>
      </w:r>
      <w:r>
        <w:rPr>
          <w:rFonts w:ascii="VNI-Helve" w:hAnsi="VNI-Helve"/>
          <w:spacing w:val="2"/>
          <w:sz w:val="18"/>
        </w:rPr>
        <w:t>e</w:t>
      </w:r>
      <w:r>
        <w:rPr>
          <w:rFonts w:ascii="VNI-Helve" w:hAnsi="VNI-Helve"/>
          <w:spacing w:val="2"/>
          <w:w w:val="104"/>
          <w:sz w:val="18"/>
        </w:rPr>
        <w:t>à</w:t>
      </w:r>
      <w:r>
        <w:rPr>
          <w:rFonts w:ascii="VNI-Helve" w:hAnsi="VNI-Helve"/>
          <w:w w:val="104"/>
          <w:sz w:val="18"/>
        </w:rPr>
        <w:t>u</w:t>
      </w:r>
      <w:r>
        <w:rPr>
          <w:rFonts w:ascii="VNI-Helve" w:hAnsi="VNI-Helve"/>
          <w:spacing w:val="3"/>
          <w:sz w:val="18"/>
        </w:rPr>
        <w:t> </w:t>
      </w:r>
      <w:r>
        <w:rPr>
          <w:rFonts w:ascii="VNI-Helve" w:hAnsi="VNI-Helve"/>
          <w:spacing w:val="1"/>
          <w:sz w:val="18"/>
        </w:rPr>
        <w:t>t</w:t>
      </w:r>
      <w:r>
        <w:rPr>
          <w:rFonts w:ascii="VNI-Helve" w:hAnsi="VNI-Helve"/>
          <w:spacing w:val="2"/>
          <w:sz w:val="18"/>
        </w:rPr>
        <w:t>r</w:t>
      </w:r>
      <w:r>
        <w:rPr>
          <w:rFonts w:ascii="VNI-Helve" w:hAnsi="VNI-Helve"/>
          <w:spacing w:val="2"/>
          <w:w w:val="104"/>
          <w:sz w:val="18"/>
        </w:rPr>
        <w:t>a</w:t>
      </w:r>
      <w:r>
        <w:rPr>
          <w:rFonts w:ascii="VNI-Helve" w:hAnsi="VNI-Helve"/>
          <w:w w:val="104"/>
          <w:sz w:val="18"/>
        </w:rPr>
        <w:t>û</w:t>
      </w:r>
      <w:r>
        <w:rPr>
          <w:rFonts w:ascii="VNI-Helve" w:hAnsi="VNI-Helve"/>
          <w:spacing w:val="3"/>
          <w:sz w:val="18"/>
        </w:rPr>
        <w:t> </w:t>
      </w:r>
      <w:r>
        <w:rPr>
          <w:rFonts w:ascii="VNI-Helve" w:hAnsi="VNI-Helve"/>
          <w:spacing w:val="2"/>
          <w:w w:val="103"/>
          <w:sz w:val="18"/>
        </w:rPr>
        <w:t>lô</w:t>
      </w:r>
      <w:r>
        <w:rPr>
          <w:rFonts w:ascii="VNI-Helve" w:hAnsi="VNI-Helve"/>
          <w:spacing w:val="1"/>
          <w:w w:val="103"/>
          <w:sz w:val="18"/>
        </w:rPr>
        <w:t>ø</w:t>
      </w:r>
      <w:r>
        <w:rPr>
          <w:rFonts w:ascii="VNI-Helve" w:hAnsi="VNI-Helve"/>
          <w:sz w:val="18"/>
        </w:rPr>
        <w:t>i</w:t>
      </w:r>
      <w:r>
        <w:rPr>
          <w:rFonts w:ascii="VNI-Helve" w:hAnsi="VNI-Helve"/>
          <w:spacing w:val="5"/>
          <w:sz w:val="18"/>
        </w:rPr>
        <w:t> </w:t>
      </w:r>
      <w:r>
        <w:rPr>
          <w:rFonts w:ascii="VNI-Helve" w:hAnsi="VNI-Helve"/>
          <w:sz w:val="18"/>
        </w:rPr>
        <w:t>k</w:t>
      </w:r>
      <w:r>
        <w:rPr>
          <w:rFonts w:ascii="VNI-Helve" w:hAnsi="VNI-Helve"/>
          <w:spacing w:val="2"/>
          <w:sz w:val="18"/>
        </w:rPr>
        <w:t>h</w:t>
      </w:r>
      <w:r>
        <w:rPr>
          <w:rFonts w:ascii="VNI-Helve" w:hAnsi="VNI-Helve"/>
          <w:spacing w:val="2"/>
          <w:w w:val="102"/>
          <w:sz w:val="18"/>
        </w:rPr>
        <w:t>oâ</w:t>
      </w:r>
      <w:r>
        <w:rPr>
          <w:rFonts w:ascii="VNI-Helve" w:hAnsi="VNI-Helve"/>
          <w:spacing w:val="1"/>
          <w:w w:val="102"/>
          <w:sz w:val="18"/>
        </w:rPr>
        <w:t>n</w:t>
      </w:r>
      <w:r>
        <w:rPr>
          <w:rFonts w:ascii="VNI-Helve" w:hAnsi="VNI-Helve"/>
          <w:sz w:val="18"/>
        </w:rPr>
        <w:t>g</w:t>
      </w:r>
      <w:r>
        <w:rPr>
          <w:rFonts w:ascii="VNI-Helve" w:hAnsi="VNI-Helve"/>
          <w:spacing w:val="4"/>
          <w:sz w:val="18"/>
        </w:rPr>
        <w:t> </w:t>
      </w:r>
      <w:r>
        <w:rPr>
          <w:rFonts w:ascii="VNI-Helve" w:hAnsi="VNI-Helve"/>
          <w:spacing w:val="1"/>
          <w:sz w:val="18"/>
        </w:rPr>
        <w:t>p</w:t>
      </w:r>
      <w:r>
        <w:rPr>
          <w:rFonts w:ascii="VNI-Helve" w:hAnsi="VNI-Helve"/>
          <w:spacing w:val="2"/>
          <w:sz w:val="18"/>
        </w:rPr>
        <w:t>h</w:t>
      </w:r>
      <w:r>
        <w:rPr>
          <w:rFonts w:ascii="VNI-Helve" w:hAnsi="VNI-Helve"/>
          <w:spacing w:val="2"/>
          <w:w w:val="104"/>
          <w:sz w:val="18"/>
        </w:rPr>
        <w:t>a</w:t>
      </w:r>
      <w:r>
        <w:rPr>
          <w:rFonts w:ascii="VNI-Helve" w:hAnsi="VNI-Helve"/>
          <w:spacing w:val="1"/>
          <w:w w:val="104"/>
          <w:sz w:val="18"/>
        </w:rPr>
        <w:t>û</w:t>
      </w:r>
      <w:r>
        <w:rPr>
          <w:rFonts w:ascii="VNI-Helve" w:hAnsi="VNI-Helve"/>
          <w:spacing w:val="2"/>
          <w:sz w:val="18"/>
        </w:rPr>
        <w:t>i</w:t>
      </w:r>
      <w:r>
        <w:rPr>
          <w:rFonts w:ascii="VNI-Helve" w:hAnsi="VNI-Helve"/>
          <w:sz w:val="18"/>
        </w:rPr>
        <w:t>.</w:t>
      </w:r>
      <w:r>
        <w:rPr>
          <w:rFonts w:ascii="VNI-Helve" w:hAnsi="VNI-Helve"/>
          <w:spacing w:val="4"/>
          <w:sz w:val="18"/>
        </w:rPr>
        <w:t> </w:t>
      </w:r>
      <w:r>
        <w:rPr>
          <w:rFonts w:ascii="VNI-Helve" w:hAnsi="VNI-Helve"/>
          <w:spacing w:val="1"/>
          <w:sz w:val="18"/>
        </w:rPr>
        <w:t>N</w:t>
      </w:r>
      <w:r>
        <w:rPr>
          <w:rFonts w:ascii="VNI-Helve" w:hAnsi="VNI-Helve"/>
          <w:spacing w:val="2"/>
          <w:sz w:val="18"/>
        </w:rPr>
        <w:t>h</w:t>
      </w:r>
      <w:r>
        <w:rPr>
          <w:rFonts w:ascii="VNI-Helve" w:hAnsi="VNI-Helve"/>
          <w:spacing w:val="1"/>
          <w:sz w:val="18"/>
        </w:rPr>
        <w:t>ö</w:t>
      </w:r>
      <w:r>
        <w:rPr>
          <w:rFonts w:ascii="VNI-Helve" w:hAnsi="VNI-Helve"/>
          <w:spacing w:val="2"/>
          <w:sz w:val="18"/>
        </w:rPr>
        <w:t>n</w:t>
      </w:r>
      <w:r>
        <w:rPr>
          <w:rFonts w:ascii="VNI-Helve" w:hAnsi="VNI-Helve"/>
          <w:sz w:val="18"/>
        </w:rPr>
        <w:t>g </w:t>
      </w:r>
      <w:r>
        <w:rPr>
          <w:rFonts w:ascii="VNI-Helve" w:hAnsi="VNI-Helve"/>
          <w:spacing w:val="2"/>
          <w:w w:val="101"/>
          <w:sz w:val="18"/>
        </w:rPr>
        <w:t>ngoa</w:t>
      </w:r>
      <w:r>
        <w:rPr>
          <w:rFonts w:ascii="VNI-Helve" w:hAnsi="VNI-Helve"/>
          <w:spacing w:val="1"/>
          <w:w w:val="101"/>
          <w:sz w:val="18"/>
        </w:rPr>
        <w:t>ø</w:t>
      </w:r>
      <w:r>
        <w:rPr>
          <w:rFonts w:ascii="VNI-Helve" w:hAnsi="VNI-Helve"/>
          <w:sz w:val="18"/>
        </w:rPr>
        <w:t>i</w:t>
      </w:r>
      <w:r>
        <w:rPr>
          <w:rFonts w:ascii="VNI-Helve" w:hAnsi="VNI-Helve"/>
          <w:spacing w:val="20"/>
          <w:sz w:val="18"/>
        </w:rPr>
        <w:t> </w:t>
      </w:r>
      <w:r>
        <w:rPr>
          <w:rFonts w:ascii="VNI-Helve" w:hAnsi="VNI-Helve"/>
          <w:spacing w:val="2"/>
          <w:w w:val="101"/>
          <w:sz w:val="18"/>
        </w:rPr>
        <w:t>caù</w:t>
      </w:r>
      <w:r>
        <w:rPr>
          <w:rFonts w:ascii="VNI-Helve" w:hAnsi="VNI-Helve"/>
          <w:w w:val="101"/>
          <w:sz w:val="18"/>
        </w:rPr>
        <w:t>c</w:t>
      </w:r>
      <w:r>
        <w:rPr>
          <w:rFonts w:ascii="VNI-Helve" w:hAnsi="VNI-Helve"/>
          <w:spacing w:val="19"/>
          <w:sz w:val="18"/>
        </w:rPr>
        <w:t> </w:t>
      </w:r>
      <w:r>
        <w:rPr>
          <w:rFonts w:ascii="VNI-Helve" w:hAnsi="VNI-Helve"/>
          <w:spacing w:val="2"/>
          <w:sz w:val="18"/>
        </w:rPr>
        <w:t>p</w:t>
      </w:r>
      <w:r>
        <w:rPr>
          <w:rFonts w:ascii="VNI-Helve" w:hAnsi="VNI-Helve"/>
          <w:spacing w:val="1"/>
          <w:sz w:val="18"/>
        </w:rPr>
        <w:t>h</w:t>
      </w:r>
      <w:r>
        <w:rPr>
          <w:rFonts w:ascii="VNI-Helve" w:hAnsi="VNI-Helve"/>
          <w:spacing w:val="2"/>
          <w:w w:val="102"/>
          <w:sz w:val="18"/>
        </w:rPr>
        <w:t>aù</w:t>
      </w:r>
      <w:r>
        <w:rPr>
          <w:rFonts w:ascii="VNI-Helve" w:hAnsi="VNI-Helve"/>
          <w:w w:val="102"/>
          <w:sz w:val="18"/>
        </w:rPr>
        <w:t>p</w:t>
      </w:r>
      <w:r>
        <w:rPr>
          <w:rFonts w:ascii="VNI-Helve" w:hAnsi="VNI-Helve"/>
          <w:spacing w:val="19"/>
          <w:sz w:val="18"/>
        </w:rPr>
        <w:t> </w:t>
      </w:r>
      <w:r>
        <w:rPr>
          <w:rFonts w:ascii="VNI-Helve" w:hAnsi="VNI-Helve"/>
          <w:spacing w:val="2"/>
          <w:sz w:val="18"/>
        </w:rPr>
        <w:t>ñö</w:t>
      </w:r>
      <w:r>
        <w:rPr>
          <w:rFonts w:ascii="VNI-Helve" w:hAnsi="VNI-Helve"/>
          <w:spacing w:val="1"/>
          <w:sz w:val="18"/>
        </w:rPr>
        <w:t>ô</w:t>
      </w:r>
      <w:r>
        <w:rPr>
          <w:rFonts w:ascii="VNI-Helve" w:hAnsi="VNI-Helve"/>
          <w:spacing w:val="2"/>
          <w:w w:val="105"/>
          <w:sz w:val="18"/>
        </w:rPr>
        <w:t>ï</w:t>
      </w:r>
      <w:r>
        <w:rPr>
          <w:rFonts w:ascii="VNI-Helve" w:hAnsi="VNI-Helve"/>
          <w:w w:val="105"/>
          <w:sz w:val="18"/>
        </w:rPr>
        <w:t>c</w:t>
      </w:r>
      <w:r>
        <w:rPr>
          <w:rFonts w:ascii="VNI-Helve" w:hAnsi="VNI-Helve"/>
          <w:spacing w:val="20"/>
          <w:sz w:val="18"/>
        </w:rPr>
        <w:t> </w:t>
      </w:r>
      <w:r>
        <w:rPr>
          <w:rFonts w:ascii="VNI-Helve" w:hAnsi="VNI-Helve"/>
          <w:spacing w:val="2"/>
          <w:w w:val="102"/>
          <w:sz w:val="18"/>
        </w:rPr>
        <w:t>ho</w:t>
      </w:r>
      <w:r>
        <w:rPr>
          <w:rFonts w:ascii="VNI-Helve" w:hAnsi="VNI-Helve"/>
          <w:spacing w:val="1"/>
          <w:w w:val="102"/>
          <w:sz w:val="18"/>
        </w:rPr>
        <w:t>û</w:t>
      </w:r>
      <w:r>
        <w:rPr>
          <w:rFonts w:ascii="VNI-Helve" w:hAnsi="VNI-Helve"/>
          <w:sz w:val="18"/>
        </w:rPr>
        <w:t>i</w:t>
      </w:r>
      <w:r>
        <w:rPr>
          <w:rFonts w:ascii="VNI-Helve" w:hAnsi="VNI-Helve"/>
          <w:spacing w:val="19"/>
          <w:sz w:val="18"/>
        </w:rPr>
        <w:t> </w:t>
      </w:r>
      <w:r>
        <w:rPr>
          <w:rFonts w:ascii="VNI-Helve" w:hAnsi="VNI-Helve"/>
          <w:spacing w:val="2"/>
          <w:w w:val="102"/>
          <w:sz w:val="18"/>
        </w:rPr>
        <w:t>ño</w:t>
      </w:r>
      <w:r>
        <w:rPr>
          <w:rFonts w:ascii="VNI-Helve" w:hAnsi="VNI-Helve"/>
          <w:w w:val="102"/>
          <w:sz w:val="18"/>
        </w:rPr>
        <w:t>ù</w:t>
      </w:r>
      <w:r>
        <w:rPr>
          <w:rFonts w:ascii="VNI-Helve" w:hAnsi="VNI-Helve"/>
          <w:spacing w:val="20"/>
          <w:sz w:val="18"/>
        </w:rPr>
        <w:t> </w:t>
      </w:r>
      <w:r>
        <w:rPr>
          <w:rFonts w:ascii="VNI-Helve" w:hAnsi="VNI-Helve"/>
          <w:spacing w:val="2"/>
          <w:w w:val="102"/>
          <w:sz w:val="18"/>
        </w:rPr>
        <w:t>cu</w:t>
      </w:r>
      <w:r>
        <w:rPr>
          <w:rFonts w:ascii="VNI-Helve" w:hAnsi="VNI-Helve"/>
          <w:spacing w:val="1"/>
          <w:w w:val="102"/>
          <w:sz w:val="18"/>
        </w:rPr>
        <w:t>õ</w:t>
      </w:r>
      <w:r>
        <w:rPr>
          <w:rFonts w:ascii="VNI-Helve" w:hAnsi="VNI-Helve"/>
          <w:spacing w:val="2"/>
          <w:sz w:val="18"/>
        </w:rPr>
        <w:t>n</w:t>
      </w:r>
      <w:r>
        <w:rPr>
          <w:rFonts w:ascii="VNI-Helve" w:hAnsi="VNI-Helve"/>
          <w:sz w:val="18"/>
        </w:rPr>
        <w:t>g</w:t>
      </w:r>
      <w:r>
        <w:rPr>
          <w:rFonts w:ascii="VNI-Helve" w:hAnsi="VNI-Helve"/>
          <w:spacing w:val="20"/>
          <w:sz w:val="18"/>
        </w:rPr>
        <w:t> </w:t>
      </w:r>
      <w:r>
        <w:rPr>
          <w:rFonts w:ascii="VNI-Helve" w:hAnsi="VNI-Helve"/>
          <w:sz w:val="18"/>
        </w:rPr>
        <w:t>k</w:t>
      </w:r>
      <w:r>
        <w:rPr>
          <w:rFonts w:ascii="VNI-Helve" w:hAnsi="VNI-Helve"/>
          <w:spacing w:val="2"/>
          <w:sz w:val="18"/>
        </w:rPr>
        <w:t>h</w:t>
      </w:r>
      <w:r>
        <w:rPr>
          <w:rFonts w:ascii="VNI-Helve" w:hAnsi="VNI-Helve"/>
          <w:spacing w:val="2"/>
          <w:w w:val="102"/>
          <w:sz w:val="18"/>
        </w:rPr>
        <w:t>oâ</w:t>
      </w:r>
      <w:r>
        <w:rPr>
          <w:rFonts w:ascii="VNI-Helve" w:hAnsi="VNI-Helve"/>
          <w:spacing w:val="1"/>
          <w:w w:val="102"/>
          <w:sz w:val="18"/>
        </w:rPr>
        <w:t>n</w:t>
      </w:r>
      <w:r>
        <w:rPr>
          <w:rFonts w:ascii="VNI-Helve" w:hAnsi="VNI-Helve"/>
          <w:sz w:val="18"/>
        </w:rPr>
        <w:t>g</w:t>
      </w:r>
      <w:r>
        <w:rPr>
          <w:rFonts w:ascii="VNI-Helve" w:hAnsi="VNI-Helve"/>
          <w:spacing w:val="20"/>
          <w:sz w:val="18"/>
        </w:rPr>
        <w:t> </w:t>
      </w:r>
      <w:r>
        <w:rPr>
          <w:rFonts w:ascii="VNI-Helve" w:hAnsi="VNI-Helve"/>
          <w:spacing w:val="2"/>
          <w:w w:val="102"/>
          <w:sz w:val="18"/>
        </w:rPr>
        <w:t>co</w:t>
      </w:r>
      <w:r>
        <w:rPr>
          <w:rFonts w:ascii="VNI-Helve" w:hAnsi="VNI-Helve"/>
          <w:w w:val="102"/>
          <w:sz w:val="18"/>
        </w:rPr>
        <w:t>ù</w:t>
      </w:r>
      <w:r>
        <w:rPr>
          <w:rFonts w:ascii="VNI-Helve" w:hAnsi="VNI-Helve"/>
          <w:spacing w:val="20"/>
          <w:sz w:val="18"/>
        </w:rPr>
        <w:t> </w:t>
      </w:r>
      <w:r>
        <w:rPr>
          <w:rFonts w:ascii="VNI-Helve" w:hAnsi="VNI-Helve"/>
          <w:spacing w:val="1"/>
          <w:sz w:val="18"/>
        </w:rPr>
        <w:t>p</w:t>
      </w:r>
      <w:r>
        <w:rPr>
          <w:rFonts w:ascii="VNI-Helve" w:hAnsi="VNI-Helve"/>
          <w:spacing w:val="2"/>
          <w:sz w:val="18"/>
        </w:rPr>
        <w:t>h</w:t>
      </w:r>
      <w:r>
        <w:rPr>
          <w:rFonts w:ascii="VNI-Helve" w:hAnsi="VNI-Helve"/>
          <w:spacing w:val="2"/>
          <w:w w:val="104"/>
          <w:sz w:val="18"/>
        </w:rPr>
        <w:t>a</w:t>
      </w:r>
      <w:r>
        <w:rPr>
          <w:rFonts w:ascii="VNI-Helve" w:hAnsi="VNI-Helve"/>
          <w:spacing w:val="1"/>
          <w:w w:val="104"/>
          <w:sz w:val="18"/>
        </w:rPr>
        <w:t>ù</w:t>
      </w:r>
      <w:r>
        <w:rPr>
          <w:rFonts w:ascii="VNI-Helve" w:hAnsi="VNI-Helve"/>
          <w:sz w:val="18"/>
        </w:rPr>
        <w:t>p</w:t>
      </w:r>
      <w:r>
        <w:rPr>
          <w:rFonts w:ascii="VNI-Helve" w:hAnsi="VNI-Helve"/>
          <w:spacing w:val="20"/>
          <w:sz w:val="18"/>
        </w:rPr>
        <w:t> </w:t>
      </w:r>
      <w:r>
        <w:rPr>
          <w:rFonts w:ascii="VNI-Helve" w:hAnsi="VNI-Helve"/>
          <w:spacing w:val="2"/>
          <w:sz w:val="18"/>
        </w:rPr>
        <w:t>n</w:t>
      </w:r>
      <w:r>
        <w:rPr>
          <w:rFonts w:ascii="VNI-Helve" w:hAnsi="VNI-Helve"/>
          <w:spacing w:val="1"/>
          <w:sz w:val="18"/>
        </w:rPr>
        <w:t>a</w:t>
      </w:r>
      <w:r>
        <w:rPr>
          <w:rFonts w:ascii="VNI-Helve" w:hAnsi="VNI-Helve"/>
          <w:spacing w:val="1"/>
          <w:w w:val="333"/>
          <w:sz w:val="18"/>
        </w:rPr>
        <w:t>ø</w:t>
      </w:r>
      <w:r>
        <w:rPr>
          <w:rFonts w:ascii="VNI-Helve" w:hAnsi="VNI-Helve"/>
          <w:sz w:val="18"/>
        </w:rPr>
        <w:t>o</w:t>
      </w:r>
      <w:r>
        <w:rPr>
          <w:rFonts w:ascii="VNI-Helve" w:hAnsi="VNI-Helve"/>
          <w:spacing w:val="19"/>
          <w:sz w:val="18"/>
        </w:rPr>
        <w:t> </w:t>
      </w:r>
      <w:r>
        <w:rPr>
          <w:rFonts w:ascii="VNI-Helve" w:hAnsi="VNI-Helve"/>
          <w:spacing w:val="2"/>
          <w:w w:val="102"/>
          <w:sz w:val="18"/>
        </w:rPr>
        <w:t>ñe</w:t>
      </w:r>
      <w:r>
        <w:rPr>
          <w:rFonts w:ascii="VNI-Helve" w:hAnsi="VNI-Helve"/>
          <w:w w:val="102"/>
          <w:sz w:val="18"/>
        </w:rPr>
        <w:t>å</w:t>
      </w:r>
      <w:r>
        <w:rPr>
          <w:rFonts w:ascii="VNI-Helve" w:hAnsi="VNI-Helve"/>
          <w:spacing w:val="19"/>
          <w:sz w:val="18"/>
        </w:rPr>
        <w:t> </w:t>
      </w:r>
      <w:r>
        <w:rPr>
          <w:rFonts w:ascii="VNI-Helve" w:hAnsi="VNI-Helve"/>
          <w:spacing w:val="2"/>
          <w:w w:val="102"/>
          <w:sz w:val="18"/>
        </w:rPr>
        <w:t>ñe</w:t>
      </w:r>
      <w:r>
        <w:rPr>
          <w:rFonts w:ascii="VNI-Helve" w:hAnsi="VNI-Helve"/>
          <w:spacing w:val="1"/>
          <w:w w:val="102"/>
          <w:sz w:val="18"/>
        </w:rPr>
        <w:t>á</w:t>
      </w:r>
      <w:r>
        <w:rPr>
          <w:rFonts w:ascii="VNI-Helve" w:hAnsi="VNI-Helve"/>
          <w:sz w:val="18"/>
        </w:rPr>
        <w:t>n</w:t>
      </w:r>
      <w:r>
        <w:rPr>
          <w:rFonts w:ascii="VNI-Helve" w:hAnsi="VNI-Helve"/>
          <w:spacing w:val="20"/>
          <w:sz w:val="18"/>
        </w:rPr>
        <w:t> </w:t>
      </w:r>
      <w:r>
        <w:rPr>
          <w:rFonts w:ascii="VNI-Helve" w:hAnsi="VNI-Helve"/>
          <w:spacing w:val="1"/>
          <w:sz w:val="18"/>
        </w:rPr>
        <w:t>Ni</w:t>
      </w:r>
      <w:r>
        <w:rPr>
          <w:rFonts w:ascii="VNI-Helve" w:hAnsi="VNI-Helve"/>
          <w:spacing w:val="2"/>
          <w:w w:val="104"/>
          <w:sz w:val="18"/>
        </w:rPr>
        <w:t>e</w:t>
      </w:r>
      <w:r>
        <w:rPr>
          <w:rFonts w:ascii="VNI-Helve" w:hAnsi="VNI-Helve"/>
          <w:spacing w:val="1"/>
          <w:w w:val="104"/>
          <w:sz w:val="18"/>
        </w:rPr>
        <w:t>á</w:t>
      </w:r>
      <w:r>
        <w:rPr>
          <w:rFonts w:ascii="VNI-Helve" w:hAnsi="VNI-Helve"/>
          <w:spacing w:val="2"/>
          <w:sz w:val="18"/>
        </w:rPr>
        <w:t>t-b</w:t>
      </w:r>
      <w:r>
        <w:rPr>
          <w:rFonts w:ascii="VNI-Helve" w:hAnsi="VNI-Helve"/>
          <w:spacing w:val="1"/>
          <w:sz w:val="18"/>
        </w:rPr>
        <w:t>a</w:t>
      </w:r>
      <w:r>
        <w:rPr>
          <w:rFonts w:ascii="VNI-Helve" w:hAnsi="VNI-Helve"/>
          <w:spacing w:val="2"/>
          <w:w w:val="103"/>
          <w:sz w:val="18"/>
        </w:rPr>
        <w:t>øn</w:t>
      </w:r>
      <w:r>
        <w:rPr>
          <w:rFonts w:ascii="VNI-Helve" w:hAnsi="VNI-Helve"/>
          <w:w w:val="103"/>
          <w:sz w:val="18"/>
        </w:rPr>
        <w:t>.</w:t>
      </w:r>
      <w:r>
        <w:rPr>
          <w:rFonts w:ascii="VNI-Helve" w:hAnsi="VNI-Helve"/>
          <w:spacing w:val="19"/>
          <w:sz w:val="18"/>
        </w:rPr>
        <w:t> </w:t>
      </w:r>
      <w:r>
        <w:rPr>
          <w:rFonts w:ascii="VNI-Helve" w:hAnsi="VNI-Helve"/>
          <w:spacing w:val="2"/>
          <w:sz w:val="18"/>
        </w:rPr>
        <w:t>N</w:t>
      </w:r>
      <w:r>
        <w:rPr>
          <w:rFonts w:ascii="VNI-Helve" w:hAnsi="VNI-Helve"/>
          <w:spacing w:val="1"/>
          <w:sz w:val="18"/>
        </w:rPr>
        <w:t>e</w:t>
      </w:r>
      <w:r>
        <w:rPr>
          <w:rFonts w:ascii="VNI-Helve" w:hAnsi="VNI-Helve"/>
          <w:spacing w:val="2"/>
          <w:w w:val="104"/>
          <w:sz w:val="18"/>
        </w:rPr>
        <w:t>áu </w:t>
      </w:r>
      <w:r>
        <w:rPr>
          <w:rFonts w:ascii="VNI-Helve" w:hAnsi="VNI-Helve"/>
          <w:spacing w:val="2"/>
          <w:w w:val="100"/>
          <w:sz w:val="18"/>
        </w:rPr>
        <w:t>khoân</w:t>
      </w:r>
      <w:r>
        <w:rPr>
          <w:rFonts w:ascii="VNI-Helve" w:hAnsi="VNI-Helve"/>
          <w:spacing w:val="1"/>
          <w:w w:val="100"/>
          <w:sz w:val="18"/>
        </w:rPr>
        <w:t>g</w:t>
      </w:r>
      <w:r>
        <w:rPr>
          <w:rFonts w:ascii="VNI-Helve" w:hAnsi="VNI-Helve"/>
          <w:sz w:val="18"/>
        </w:rPr>
        <w:t>,</w:t>
      </w:r>
      <w:r>
        <w:rPr>
          <w:rFonts w:ascii="VNI-Helve" w:hAnsi="VNI-Helve"/>
          <w:spacing w:val="16"/>
          <w:sz w:val="18"/>
        </w:rPr>
        <w:t> </w:t>
      </w:r>
      <w:r>
        <w:rPr>
          <w:rFonts w:ascii="VNI-Helve" w:hAnsi="VNI-Helve"/>
          <w:spacing w:val="1"/>
          <w:sz w:val="18"/>
        </w:rPr>
        <w:t>p</w:t>
      </w:r>
      <w:r>
        <w:rPr>
          <w:rFonts w:ascii="VNI-Helve" w:hAnsi="VNI-Helve"/>
          <w:spacing w:val="2"/>
          <w:sz w:val="18"/>
        </w:rPr>
        <w:t>h</w:t>
      </w:r>
      <w:r>
        <w:rPr>
          <w:rFonts w:ascii="VNI-Helve" w:hAnsi="VNI-Helve"/>
          <w:spacing w:val="2"/>
          <w:w w:val="104"/>
          <w:sz w:val="18"/>
        </w:rPr>
        <w:t>a</w:t>
      </w:r>
      <w:r>
        <w:rPr>
          <w:rFonts w:ascii="VNI-Helve" w:hAnsi="VNI-Helve"/>
          <w:spacing w:val="1"/>
          <w:w w:val="104"/>
          <w:sz w:val="18"/>
        </w:rPr>
        <w:t>ø</w:t>
      </w:r>
      <w:r>
        <w:rPr>
          <w:rFonts w:ascii="VNI-Helve" w:hAnsi="VNI-Helve"/>
          <w:sz w:val="18"/>
        </w:rPr>
        <w:t>m</w:t>
      </w:r>
      <w:r>
        <w:rPr>
          <w:rFonts w:ascii="VNI-Helve" w:hAnsi="VNI-Helve"/>
          <w:spacing w:val="15"/>
          <w:sz w:val="18"/>
        </w:rPr>
        <w:t> </w:t>
      </w:r>
      <w:r>
        <w:rPr>
          <w:rFonts w:ascii="VNI-Helve" w:hAnsi="VNI-Helve"/>
          <w:spacing w:val="2"/>
          <w:sz w:val="18"/>
        </w:rPr>
        <w:t>ph</w:t>
      </w:r>
      <w:r>
        <w:rPr>
          <w:rFonts w:ascii="VNI-Helve" w:hAnsi="VNI-Helve"/>
          <w:sz w:val="18"/>
        </w:rPr>
        <w:t>u</w:t>
      </w:r>
      <w:r>
        <w:rPr>
          <w:rFonts w:ascii="VNI-Helve" w:hAnsi="VNI-Helve"/>
          <w:spacing w:val="16"/>
          <w:sz w:val="18"/>
        </w:rPr>
        <w:t> </w:t>
      </w:r>
      <w:r>
        <w:rPr>
          <w:rFonts w:ascii="VNI-Helve" w:hAnsi="VNI-Helve"/>
          <w:sz w:val="18"/>
        </w:rPr>
        <w:t>c</w:t>
      </w:r>
      <w:r>
        <w:rPr>
          <w:rFonts w:ascii="VNI-Helve" w:hAnsi="VNI-Helve"/>
          <w:spacing w:val="2"/>
          <w:sz w:val="18"/>
        </w:rPr>
        <w:t>u</w:t>
      </w:r>
      <w:r>
        <w:rPr>
          <w:rFonts w:ascii="VNI-Helve" w:hAnsi="VNI-Helve"/>
          <w:spacing w:val="2"/>
          <w:w w:val="104"/>
          <w:sz w:val="18"/>
        </w:rPr>
        <w:t>õ</w:t>
      </w:r>
      <w:r>
        <w:rPr>
          <w:rFonts w:ascii="VNI-Helve" w:hAnsi="VNI-Helve"/>
          <w:spacing w:val="1"/>
          <w:w w:val="104"/>
          <w:sz w:val="18"/>
        </w:rPr>
        <w:t>n</w:t>
      </w:r>
      <w:r>
        <w:rPr>
          <w:rFonts w:ascii="VNI-Helve" w:hAnsi="VNI-Helve"/>
          <w:sz w:val="18"/>
        </w:rPr>
        <w:t>g</w:t>
      </w:r>
      <w:r>
        <w:rPr>
          <w:rFonts w:ascii="VNI-Helve" w:hAnsi="VNI-Helve"/>
          <w:spacing w:val="16"/>
          <w:sz w:val="18"/>
        </w:rPr>
        <w:t> </w:t>
      </w:r>
      <w:r>
        <w:rPr>
          <w:rFonts w:ascii="VNI-Helve" w:hAnsi="VNI-Helve"/>
          <w:spacing w:val="1"/>
          <w:sz w:val="18"/>
        </w:rPr>
        <w:t>ñ</w:t>
      </w:r>
      <w:r>
        <w:rPr>
          <w:rFonts w:ascii="VNI-Helve" w:hAnsi="VNI-Helve"/>
          <w:spacing w:val="2"/>
          <w:sz w:val="18"/>
        </w:rPr>
        <w:t>a</w:t>
      </w:r>
      <w:r>
        <w:rPr>
          <w:rFonts w:ascii="VNI-Helve" w:hAnsi="VNI-Helve"/>
          <w:spacing w:val="2"/>
          <w:w w:val="109"/>
          <w:sz w:val="18"/>
        </w:rPr>
        <w:t>ï</w:t>
      </w:r>
      <w:r>
        <w:rPr>
          <w:rFonts w:ascii="VNI-Helve" w:hAnsi="VNI-Helve"/>
          <w:w w:val="109"/>
          <w:sz w:val="18"/>
        </w:rPr>
        <w:t>t</w:t>
      </w:r>
      <w:r>
        <w:rPr>
          <w:rFonts w:ascii="VNI-Helve" w:hAnsi="VNI-Helve"/>
          <w:spacing w:val="15"/>
          <w:sz w:val="18"/>
        </w:rPr>
        <w:t> </w:t>
      </w:r>
      <w:r>
        <w:rPr>
          <w:rFonts w:ascii="VNI-Helve" w:hAnsi="VNI-Helve"/>
          <w:spacing w:val="2"/>
          <w:w w:val="102"/>
          <w:sz w:val="18"/>
        </w:rPr>
        <w:t>ñe</w:t>
      </w:r>
      <w:r>
        <w:rPr>
          <w:rFonts w:ascii="VNI-Helve" w:hAnsi="VNI-Helve"/>
          <w:spacing w:val="1"/>
          <w:w w:val="102"/>
          <w:sz w:val="18"/>
        </w:rPr>
        <w:t>á</w:t>
      </w:r>
      <w:r>
        <w:rPr>
          <w:rFonts w:ascii="VNI-Helve" w:hAnsi="VNI-Helve"/>
          <w:sz w:val="18"/>
        </w:rPr>
        <w:t>n</w:t>
      </w:r>
      <w:r>
        <w:rPr>
          <w:rFonts w:ascii="VNI-Helve" w:hAnsi="VNI-Helve"/>
          <w:spacing w:val="16"/>
          <w:sz w:val="18"/>
        </w:rPr>
        <w:t> </w:t>
      </w:r>
      <w:r>
        <w:rPr>
          <w:rFonts w:ascii="VNI-Helve" w:hAnsi="VNI-Helve"/>
          <w:spacing w:val="1"/>
          <w:sz w:val="18"/>
        </w:rPr>
        <w:t>N</w:t>
      </w:r>
      <w:r>
        <w:rPr>
          <w:rFonts w:ascii="VNI-Helve" w:hAnsi="VNI-Helve"/>
          <w:spacing w:val="2"/>
          <w:sz w:val="18"/>
        </w:rPr>
        <w:t>i</w:t>
      </w:r>
      <w:r>
        <w:rPr>
          <w:rFonts w:ascii="VNI-Helve" w:hAnsi="VNI-Helve"/>
          <w:spacing w:val="1"/>
          <w:sz w:val="18"/>
        </w:rPr>
        <w:t>e</w:t>
      </w:r>
      <w:r>
        <w:rPr>
          <w:rFonts w:ascii="VNI-Helve" w:hAnsi="VNI-Helve"/>
          <w:spacing w:val="2"/>
          <w:w w:val="333"/>
          <w:sz w:val="18"/>
        </w:rPr>
        <w:t>á</w:t>
      </w:r>
      <w:r>
        <w:rPr>
          <w:rFonts w:ascii="VNI-Helve" w:hAnsi="VNI-Helve"/>
          <w:spacing w:val="2"/>
          <w:sz w:val="18"/>
        </w:rPr>
        <w:t>t</w:t>
      </w:r>
      <w:r>
        <w:rPr>
          <w:rFonts w:ascii="VNI-Helve" w:hAnsi="VNI-Helve"/>
          <w:spacing w:val="1"/>
          <w:sz w:val="18"/>
        </w:rPr>
        <w:t>-</w:t>
      </w:r>
      <w:r>
        <w:rPr>
          <w:rFonts w:ascii="VNI-Helve" w:hAnsi="VNI-Helve"/>
          <w:spacing w:val="2"/>
          <w:w w:val="102"/>
          <w:sz w:val="18"/>
        </w:rPr>
        <w:t>ba</w:t>
      </w:r>
      <w:r>
        <w:rPr>
          <w:rFonts w:ascii="VNI-Helve" w:hAnsi="VNI-Helve"/>
          <w:spacing w:val="1"/>
          <w:w w:val="102"/>
          <w:sz w:val="18"/>
        </w:rPr>
        <w:t>ø</w:t>
      </w:r>
      <w:r>
        <w:rPr>
          <w:rFonts w:ascii="VNI-Helve" w:hAnsi="VNI-Helve"/>
          <w:spacing w:val="1"/>
          <w:sz w:val="18"/>
        </w:rPr>
        <w:t>n</w:t>
      </w:r>
      <w:r>
        <w:rPr>
          <w:rFonts w:ascii="VNI-Helve" w:hAnsi="VNI-Helve"/>
          <w:sz w:val="18"/>
        </w:rPr>
        <w:t>,</w:t>
      </w:r>
      <w:r>
        <w:rPr>
          <w:rFonts w:ascii="VNI-Helve" w:hAnsi="VNI-Helve"/>
          <w:spacing w:val="16"/>
          <w:sz w:val="18"/>
        </w:rPr>
        <w:t> </w:t>
      </w:r>
      <w:r>
        <w:rPr>
          <w:rFonts w:ascii="VNI-Helve" w:hAnsi="VNI-Helve"/>
          <w:spacing w:val="2"/>
          <w:sz w:val="18"/>
        </w:rPr>
        <w:t>v</w:t>
      </w:r>
      <w:r>
        <w:rPr>
          <w:rFonts w:ascii="VNI-Helve" w:hAnsi="VNI-Helve"/>
          <w:sz w:val="18"/>
        </w:rPr>
        <w:t>ì</w:t>
      </w:r>
      <w:r>
        <w:rPr>
          <w:rFonts w:ascii="VNI-Helve" w:hAnsi="VNI-Helve"/>
          <w:spacing w:val="16"/>
          <w:sz w:val="18"/>
        </w:rPr>
        <w:t> </w:t>
      </w:r>
      <w:r>
        <w:rPr>
          <w:rFonts w:ascii="VNI-Helve" w:hAnsi="VNI-Helve"/>
          <w:spacing w:val="1"/>
          <w:sz w:val="18"/>
        </w:rPr>
        <w:t>p</w:t>
      </w:r>
      <w:r>
        <w:rPr>
          <w:rFonts w:ascii="VNI-Helve" w:hAnsi="VNI-Helve"/>
          <w:spacing w:val="2"/>
          <w:sz w:val="18"/>
        </w:rPr>
        <w:t>h</w:t>
      </w:r>
      <w:r>
        <w:rPr>
          <w:rFonts w:ascii="VNI-Helve" w:hAnsi="VNI-Helve"/>
          <w:spacing w:val="2"/>
          <w:w w:val="104"/>
          <w:sz w:val="18"/>
        </w:rPr>
        <w:t>a</w:t>
      </w:r>
      <w:r>
        <w:rPr>
          <w:rFonts w:ascii="VNI-Helve" w:hAnsi="VNI-Helve"/>
          <w:spacing w:val="1"/>
          <w:w w:val="104"/>
          <w:sz w:val="18"/>
        </w:rPr>
        <w:t>ø</w:t>
      </w:r>
      <w:r>
        <w:rPr>
          <w:rFonts w:ascii="VNI-Helve" w:hAnsi="VNI-Helve"/>
          <w:sz w:val="18"/>
        </w:rPr>
        <w:t>m</w:t>
      </w:r>
      <w:r>
        <w:rPr>
          <w:rFonts w:ascii="VNI-Helve" w:hAnsi="VNI-Helve"/>
          <w:spacing w:val="15"/>
          <w:sz w:val="18"/>
        </w:rPr>
        <w:t> </w:t>
      </w:r>
      <w:r>
        <w:rPr>
          <w:rFonts w:ascii="VNI-Helve" w:hAnsi="VNI-Helve"/>
          <w:spacing w:val="2"/>
          <w:sz w:val="18"/>
        </w:rPr>
        <w:t>p</w:t>
      </w:r>
      <w:r>
        <w:rPr>
          <w:rFonts w:ascii="VNI-Helve" w:hAnsi="VNI-Helve"/>
          <w:spacing w:val="1"/>
          <w:sz w:val="18"/>
        </w:rPr>
        <w:t>h</w:t>
      </w:r>
      <w:r>
        <w:rPr>
          <w:rFonts w:ascii="VNI-Helve" w:hAnsi="VNI-Helve"/>
          <w:sz w:val="18"/>
        </w:rPr>
        <w:t>u</w:t>
      </w:r>
      <w:r>
        <w:rPr>
          <w:rFonts w:ascii="VNI-Helve" w:hAnsi="VNI-Helve"/>
          <w:spacing w:val="15"/>
          <w:sz w:val="18"/>
        </w:rPr>
        <w:t> </w:t>
      </w:r>
      <w:r>
        <w:rPr>
          <w:rFonts w:ascii="VNI-Helve" w:hAnsi="VNI-Helve"/>
          <w:spacing w:val="2"/>
          <w:w w:val="101"/>
          <w:sz w:val="18"/>
        </w:rPr>
        <w:t>khoâ</w:t>
      </w:r>
      <w:r>
        <w:rPr>
          <w:rFonts w:ascii="VNI-Helve" w:hAnsi="VNI-Helve"/>
          <w:spacing w:val="1"/>
          <w:w w:val="101"/>
          <w:sz w:val="18"/>
        </w:rPr>
        <w:t>n</w:t>
      </w:r>
      <w:r>
        <w:rPr>
          <w:rFonts w:ascii="VNI-Helve" w:hAnsi="VNI-Helve"/>
          <w:sz w:val="18"/>
        </w:rPr>
        <w:t>g</w:t>
      </w:r>
      <w:r>
        <w:rPr>
          <w:rFonts w:ascii="VNI-Helve" w:hAnsi="VNI-Helve"/>
          <w:spacing w:val="16"/>
          <w:sz w:val="18"/>
        </w:rPr>
        <w:t> </w:t>
      </w:r>
      <w:r>
        <w:rPr>
          <w:rFonts w:ascii="VNI-Helve" w:hAnsi="VNI-Helve"/>
          <w:spacing w:val="2"/>
          <w:w w:val="102"/>
          <w:sz w:val="18"/>
        </w:rPr>
        <w:t>co</w:t>
      </w:r>
      <w:r>
        <w:rPr>
          <w:rFonts w:ascii="VNI-Helve" w:hAnsi="VNI-Helve"/>
          <w:w w:val="102"/>
          <w:sz w:val="18"/>
        </w:rPr>
        <w:t>ù</w:t>
      </w:r>
      <w:r>
        <w:rPr>
          <w:rFonts w:ascii="VNI-Helve" w:hAnsi="VNI-Helve"/>
          <w:spacing w:val="16"/>
          <w:sz w:val="18"/>
        </w:rPr>
        <w:t> </w:t>
      </w:r>
      <w:r>
        <w:rPr>
          <w:rFonts w:ascii="VNI-Helve" w:hAnsi="VNI-Helve"/>
          <w:spacing w:val="1"/>
          <w:sz w:val="18"/>
        </w:rPr>
        <w:t>nh</w:t>
      </w:r>
      <w:r>
        <w:rPr>
          <w:rFonts w:ascii="VNI-Helve" w:hAnsi="VNI-Helve"/>
          <w:spacing w:val="2"/>
          <w:sz w:val="18"/>
        </w:rPr>
        <w:t>ö</w:t>
      </w:r>
      <w:r>
        <w:rPr>
          <w:rFonts w:ascii="VNI-Helve" w:hAnsi="VNI-Helve"/>
          <w:spacing w:val="2"/>
          <w:w w:val="104"/>
          <w:sz w:val="18"/>
        </w:rPr>
        <w:t>õ</w:t>
      </w:r>
      <w:r>
        <w:rPr>
          <w:rFonts w:ascii="VNI-Helve" w:hAnsi="VNI-Helve"/>
          <w:spacing w:val="1"/>
          <w:w w:val="104"/>
          <w:sz w:val="18"/>
        </w:rPr>
        <w:t>n</w:t>
      </w:r>
      <w:r>
        <w:rPr>
          <w:rFonts w:ascii="VNI-Helve" w:hAnsi="VNI-Helve"/>
          <w:sz w:val="18"/>
        </w:rPr>
        <w:t>g</w:t>
      </w:r>
      <w:r>
        <w:rPr>
          <w:rFonts w:ascii="VNI-Helve" w:hAnsi="VNI-Helve"/>
          <w:spacing w:val="16"/>
          <w:sz w:val="18"/>
        </w:rPr>
        <w:t> </w:t>
      </w:r>
      <w:r>
        <w:rPr>
          <w:rFonts w:ascii="VNI-Helve" w:hAnsi="VNI-Helve"/>
          <w:spacing w:val="1"/>
          <w:sz w:val="18"/>
        </w:rPr>
        <w:t>p</w:t>
      </w:r>
      <w:r>
        <w:rPr>
          <w:rFonts w:ascii="VNI-Helve" w:hAnsi="VNI-Helve"/>
          <w:spacing w:val="2"/>
          <w:sz w:val="18"/>
        </w:rPr>
        <w:t>h</w:t>
      </w:r>
      <w:r>
        <w:rPr>
          <w:rFonts w:ascii="VNI-Helve" w:hAnsi="VNI-Helve"/>
          <w:spacing w:val="2"/>
          <w:w w:val="104"/>
          <w:sz w:val="18"/>
        </w:rPr>
        <w:t>a</w:t>
      </w:r>
      <w:r>
        <w:rPr>
          <w:rFonts w:ascii="VNI-Helve" w:hAnsi="VNI-Helve"/>
          <w:spacing w:val="1"/>
          <w:w w:val="104"/>
          <w:sz w:val="18"/>
        </w:rPr>
        <w:t>ù</w:t>
      </w:r>
      <w:r>
        <w:rPr>
          <w:rFonts w:ascii="VNI-Helve" w:hAnsi="VNI-Helve"/>
          <w:sz w:val="18"/>
        </w:rPr>
        <w:t>p </w:t>
      </w:r>
      <w:r>
        <w:rPr>
          <w:rFonts w:ascii="VNI-Helve" w:hAnsi="VNI-Helve"/>
          <w:w w:val="110"/>
          <w:sz w:val="18"/>
        </w:rPr>
        <w:t>ñoù.</w:t>
      </w:r>
    </w:p>
    <w:p>
      <w:pPr>
        <w:spacing w:line="268" w:lineRule="auto" w:before="10"/>
        <w:ind w:left="983" w:right="754" w:hanging="285"/>
        <w:jc w:val="both"/>
        <w:rPr>
          <w:rFonts w:ascii="VNI-Helve" w:hAnsi="VNI-Helve"/>
          <w:sz w:val="18"/>
        </w:rPr>
      </w:pPr>
      <w:r>
        <w:rPr>
          <w:w w:val="99"/>
          <w:position w:val="9"/>
          <w:sz w:val="13"/>
        </w:rPr>
        <w:t>67</w:t>
      </w:r>
      <w:r>
        <w:rPr>
          <w:rFonts w:ascii="VNI-Helve" w:hAnsi="VNI-Helve"/>
          <w:position w:val="8"/>
          <w:sz w:val="12"/>
        </w:rPr>
        <w:t>.   </w:t>
      </w:r>
      <w:r>
        <w:rPr>
          <w:rFonts w:ascii="VNI-Helve" w:hAnsi="VNI-Helve"/>
          <w:w w:val="101"/>
          <w:sz w:val="18"/>
        </w:rPr>
        <w:t>Caâu</w:t>
      </w:r>
      <w:r>
        <w:rPr>
          <w:rFonts w:ascii="VNI-Helve" w:hAnsi="VNI-Helve"/>
          <w:sz w:val="18"/>
        </w:rPr>
        <w:t> na</w:t>
      </w:r>
      <w:r>
        <w:rPr>
          <w:rFonts w:ascii="VNI-Helve" w:hAnsi="VNI-Helve"/>
          <w:w w:val="105"/>
          <w:sz w:val="18"/>
        </w:rPr>
        <w:t>øy</w:t>
      </w:r>
      <w:r>
        <w:rPr>
          <w:rFonts w:ascii="VNI-Helve" w:hAnsi="VNI-Helve"/>
          <w:sz w:val="18"/>
        </w:rPr>
        <w:t> Ha</w:t>
      </w:r>
      <w:r>
        <w:rPr>
          <w:rFonts w:ascii="VNI-Helve" w:hAnsi="VNI-Helve"/>
          <w:w w:val="104"/>
          <w:sz w:val="18"/>
        </w:rPr>
        <w:t>ùn</w:t>
      </w:r>
      <w:r>
        <w:rPr>
          <w:rFonts w:ascii="VNI-Helve" w:hAnsi="VNI-Helve"/>
          <w:sz w:val="18"/>
        </w:rPr>
        <w:t> dòch ro</w:t>
      </w:r>
      <w:r>
        <w:rPr>
          <w:rFonts w:ascii="VNI-Helve" w:hAnsi="VNI-Helve"/>
          <w:w w:val="333"/>
          <w:sz w:val="18"/>
        </w:rPr>
        <w:t>õ</w:t>
      </w:r>
      <w:r>
        <w:rPr>
          <w:rFonts w:ascii="VNI-Helve" w:hAnsi="VNI-Helve"/>
          <w:sz w:val="18"/>
        </w:rPr>
        <w:t> ra</w:t>
      </w:r>
      <w:r>
        <w:rPr>
          <w:rFonts w:ascii="VNI-Helve" w:hAnsi="VNI-Helve"/>
          <w:w w:val="104"/>
          <w:sz w:val="18"/>
        </w:rPr>
        <w:t>øn</w:t>
      </w:r>
      <w:r>
        <w:rPr>
          <w:rFonts w:ascii="VNI-Helve" w:hAnsi="VNI-Helve"/>
          <w:sz w:val="18"/>
        </w:rPr>
        <w:t>g sai. Vì ca</w:t>
      </w:r>
      <w:r>
        <w:rPr>
          <w:rFonts w:ascii="VNI-Helve" w:hAnsi="VNI-Helve"/>
          <w:w w:val="105"/>
          <w:sz w:val="18"/>
        </w:rPr>
        <w:t>ùc</w:t>
      </w:r>
      <w:r>
        <w:rPr>
          <w:rFonts w:ascii="VNI-Helve" w:hAnsi="VNI-Helve"/>
          <w:sz w:val="18"/>
        </w:rPr>
        <w:t> pha</w:t>
      </w:r>
      <w:r>
        <w:rPr>
          <w:rFonts w:ascii="VNI-Helve" w:hAnsi="VNI-Helve"/>
          <w:w w:val="104"/>
          <w:sz w:val="18"/>
        </w:rPr>
        <w:t>ùp</w:t>
      </w:r>
      <w:r>
        <w:rPr>
          <w:rFonts w:ascii="VNI-Helve" w:hAnsi="VNI-Helve"/>
          <w:sz w:val="18"/>
        </w:rPr>
        <w:t> ma</w:t>
      </w:r>
      <w:r>
        <w:rPr>
          <w:rFonts w:ascii="VNI-Helve" w:hAnsi="VNI-Helve"/>
          <w:w w:val="333"/>
          <w:sz w:val="18"/>
        </w:rPr>
        <w:t>ø</w:t>
      </w:r>
      <w:r>
        <w:rPr>
          <w:rFonts w:ascii="VNI-Helve" w:hAnsi="VNI-Helve"/>
          <w:sz w:val="18"/>
        </w:rPr>
        <w:t> </w:t>
      </w:r>
      <w:r>
        <w:rPr>
          <w:rFonts w:ascii="VNI-Helve" w:hAnsi="VNI-Helve"/>
          <w:w w:val="102"/>
          <w:sz w:val="18"/>
        </w:rPr>
        <w:t>Xaù</w:t>
      </w:r>
      <w:r>
        <w:rPr>
          <w:rFonts w:ascii="VNI-Helve" w:hAnsi="VNI-Helve"/>
          <w:sz w:val="18"/>
        </w:rPr>
        <w:t>-</w:t>
      </w:r>
      <w:r>
        <w:rPr>
          <w:rFonts w:ascii="VNI-Helve" w:hAnsi="VNI-Helve"/>
          <w:w w:val="103"/>
          <w:sz w:val="18"/>
        </w:rPr>
        <w:t>lôï</w:t>
      </w:r>
      <w:r>
        <w:rPr>
          <w:rFonts w:ascii="VNI-Helve" w:hAnsi="VNI-Helve"/>
          <w:sz w:val="18"/>
        </w:rPr>
        <w:t>i-</w:t>
      </w:r>
      <w:r>
        <w:rPr>
          <w:rFonts w:ascii="VNI-Helve" w:hAnsi="VNI-Helve"/>
          <w:w w:val="101"/>
          <w:sz w:val="18"/>
        </w:rPr>
        <w:t>phaá</w:t>
      </w:r>
      <w:r>
        <w:rPr>
          <w:rFonts w:ascii="VNI-Helve" w:hAnsi="VNI-Helve"/>
          <w:sz w:val="18"/>
        </w:rPr>
        <w:t>t vö</w:t>
      </w:r>
      <w:r>
        <w:rPr>
          <w:rFonts w:ascii="VNI-Helve" w:hAnsi="VNI-Helve"/>
          <w:w w:val="104"/>
          <w:sz w:val="18"/>
        </w:rPr>
        <w:t>øa</w:t>
      </w:r>
      <w:r>
        <w:rPr>
          <w:rFonts w:ascii="VNI-Helve" w:hAnsi="VNI-Helve"/>
          <w:sz w:val="18"/>
        </w:rPr>
        <w:t> </w:t>
      </w:r>
      <w:r>
        <w:rPr>
          <w:rFonts w:ascii="VNI-Helve" w:hAnsi="VNI-Helve"/>
          <w:w w:val="102"/>
          <w:sz w:val="18"/>
        </w:rPr>
        <w:t>hoû</w:t>
      </w:r>
      <w:r>
        <w:rPr>
          <w:rFonts w:ascii="VNI-Helve" w:hAnsi="VNI-Helve"/>
          <w:sz w:val="18"/>
        </w:rPr>
        <w:t>i </w:t>
      </w:r>
      <w:r>
        <w:rPr>
          <w:rFonts w:ascii="VNI-Helve" w:hAnsi="VNI-Helve"/>
          <w:w w:val="101"/>
          <w:sz w:val="18"/>
        </w:rPr>
        <w:t>nhaá</w:t>
      </w:r>
      <w:r>
        <w:rPr>
          <w:rFonts w:ascii="VNI-Helve" w:hAnsi="VNI-Helve"/>
          <w:sz w:val="18"/>
        </w:rPr>
        <w:t>t ñònh </w:t>
      </w:r>
      <w:r>
        <w:rPr>
          <w:rFonts w:ascii="VNI-Helve" w:hAnsi="VNI-Helve"/>
          <w:w w:val="105"/>
          <w:sz w:val="18"/>
        </w:rPr>
        <w:t>khoâng theå coù nôi phaøm phu. Xem cht. treân.</w:t>
      </w:r>
    </w:p>
    <w:p>
      <w:pPr>
        <w:spacing w:before="4"/>
        <w:ind w:left="699" w:right="0" w:firstLine="0"/>
        <w:jc w:val="both"/>
        <w:rPr>
          <w:rFonts w:ascii="VNI-Helve" w:hAnsi="VNI-Helve"/>
          <w:sz w:val="18"/>
        </w:rPr>
      </w:pPr>
      <w:r>
        <w:rPr>
          <w:spacing w:val="-1"/>
          <w:w w:val="99"/>
          <w:position w:val="9"/>
          <w:sz w:val="13"/>
        </w:rPr>
        <w:t>68</w:t>
      </w:r>
      <w:r>
        <w:rPr>
          <w:rFonts w:ascii="VNI-Helve" w:hAnsi="VNI-Helve"/>
          <w:position w:val="8"/>
          <w:sz w:val="12"/>
        </w:rPr>
        <w:t>.  </w:t>
      </w:r>
      <w:r>
        <w:rPr>
          <w:rFonts w:ascii="VNI-Helve" w:hAnsi="VNI-Helve"/>
          <w:spacing w:val="11"/>
          <w:position w:val="8"/>
          <w:sz w:val="12"/>
        </w:rPr>
        <w:t> </w:t>
      </w:r>
      <w:r>
        <w:rPr>
          <w:rFonts w:ascii="VNI-Helve" w:hAnsi="VNI-Helve"/>
          <w:spacing w:val="2"/>
          <w:w w:val="101"/>
          <w:sz w:val="18"/>
        </w:rPr>
        <w:t>Caâ</w:t>
      </w:r>
      <w:r>
        <w:rPr>
          <w:rFonts w:ascii="VNI-Helve" w:hAnsi="VNI-Helve"/>
          <w:w w:val="101"/>
          <w:sz w:val="18"/>
        </w:rPr>
        <w:t>u</w:t>
      </w:r>
      <w:r>
        <w:rPr>
          <w:rFonts w:ascii="VNI-Helve" w:hAnsi="VNI-Helve"/>
          <w:spacing w:val="3"/>
          <w:sz w:val="18"/>
        </w:rPr>
        <w:t> </w:t>
      </w:r>
      <w:r>
        <w:rPr>
          <w:rFonts w:ascii="VNI-Helve" w:hAnsi="VNI-Helve"/>
          <w:spacing w:val="2"/>
          <w:w w:val="102"/>
          <w:sz w:val="18"/>
        </w:rPr>
        <w:t>ho</w:t>
      </w:r>
      <w:r>
        <w:rPr>
          <w:rFonts w:ascii="VNI-Helve" w:hAnsi="VNI-Helve"/>
          <w:spacing w:val="1"/>
          <w:w w:val="102"/>
          <w:sz w:val="18"/>
        </w:rPr>
        <w:t>û</w:t>
      </w:r>
      <w:r>
        <w:rPr>
          <w:rFonts w:ascii="VNI-Helve" w:hAnsi="VNI-Helve"/>
          <w:sz w:val="18"/>
        </w:rPr>
        <w:t>i</w:t>
      </w:r>
      <w:r>
        <w:rPr>
          <w:rFonts w:ascii="VNI-Helve" w:hAnsi="VNI-Helve"/>
          <w:spacing w:val="3"/>
          <w:sz w:val="18"/>
        </w:rPr>
        <w:t> </w:t>
      </w:r>
      <w:r>
        <w:rPr>
          <w:rFonts w:ascii="VNI-Helve" w:hAnsi="VNI-Helve"/>
          <w:spacing w:val="2"/>
          <w:w w:val="101"/>
          <w:sz w:val="18"/>
        </w:rPr>
        <w:t>naø</w:t>
      </w:r>
      <w:r>
        <w:rPr>
          <w:rFonts w:ascii="VNI-Helve" w:hAnsi="VNI-Helve"/>
          <w:w w:val="101"/>
          <w:sz w:val="18"/>
        </w:rPr>
        <w:t>y</w:t>
      </w:r>
      <w:r>
        <w:rPr>
          <w:rFonts w:ascii="VNI-Helve" w:hAnsi="VNI-Helve"/>
          <w:spacing w:val="3"/>
          <w:sz w:val="18"/>
        </w:rPr>
        <w:t> </w:t>
      </w:r>
      <w:r>
        <w:rPr>
          <w:rFonts w:ascii="VNI-Helve" w:hAnsi="VNI-Helve"/>
          <w:spacing w:val="2"/>
          <w:w w:val="101"/>
          <w:sz w:val="18"/>
        </w:rPr>
        <w:t>ma</w:t>
      </w:r>
      <w:r>
        <w:rPr>
          <w:rFonts w:ascii="VNI-Helve" w:hAnsi="VNI-Helve"/>
          <w:spacing w:val="1"/>
          <w:w w:val="101"/>
          <w:sz w:val="18"/>
        </w:rPr>
        <w:t>â</w:t>
      </w:r>
      <w:r>
        <w:rPr>
          <w:rFonts w:ascii="VNI-Helve" w:hAnsi="VNI-Helve"/>
          <w:sz w:val="18"/>
        </w:rPr>
        <w:t>u</w:t>
      </w:r>
      <w:r>
        <w:rPr>
          <w:rFonts w:ascii="VNI-Helve" w:hAnsi="VNI-Helve"/>
          <w:spacing w:val="4"/>
          <w:sz w:val="18"/>
        </w:rPr>
        <w:t> </w:t>
      </w:r>
      <w:r>
        <w:rPr>
          <w:rFonts w:ascii="VNI-Helve" w:hAnsi="VNI-Helve"/>
          <w:spacing w:val="1"/>
          <w:sz w:val="18"/>
        </w:rPr>
        <w:t>t</w:t>
      </w:r>
      <w:r>
        <w:rPr>
          <w:rFonts w:ascii="VNI-Helve" w:hAnsi="VNI-Helve"/>
          <w:spacing w:val="2"/>
          <w:sz w:val="18"/>
        </w:rPr>
        <w:t>hu</w:t>
      </w:r>
      <w:r>
        <w:rPr>
          <w:rFonts w:ascii="VNI-Helve" w:hAnsi="VNI-Helve"/>
          <w:spacing w:val="1"/>
          <w:sz w:val="18"/>
        </w:rPr>
        <w:t>a</w:t>
      </w:r>
      <w:r>
        <w:rPr>
          <w:rFonts w:ascii="VNI-Helve" w:hAnsi="VNI-Helve"/>
          <w:spacing w:val="2"/>
          <w:w w:val="104"/>
          <w:sz w:val="18"/>
        </w:rPr>
        <w:t>ã</w:t>
      </w:r>
      <w:r>
        <w:rPr>
          <w:rFonts w:ascii="VNI-Helve" w:hAnsi="VNI-Helve"/>
          <w:w w:val="104"/>
          <w:sz w:val="18"/>
        </w:rPr>
        <w:t>n</w:t>
      </w:r>
      <w:r>
        <w:rPr>
          <w:rFonts w:ascii="VNI-Helve" w:hAnsi="VNI-Helve"/>
          <w:spacing w:val="4"/>
          <w:sz w:val="18"/>
        </w:rPr>
        <w:t> </w:t>
      </w:r>
      <w:r>
        <w:rPr>
          <w:rFonts w:ascii="VNI-Helve" w:hAnsi="VNI-Helve"/>
          <w:sz w:val="18"/>
        </w:rPr>
        <w:t>v</w:t>
      </w:r>
      <w:r>
        <w:rPr>
          <w:rFonts w:ascii="VNI-Helve" w:hAnsi="VNI-Helve"/>
          <w:spacing w:val="2"/>
          <w:sz w:val="18"/>
        </w:rPr>
        <w:t>ô</w:t>
      </w:r>
      <w:r>
        <w:rPr>
          <w:rFonts w:ascii="VNI-Helve" w:hAnsi="VNI-Helve"/>
          <w:spacing w:val="1"/>
          <w:w w:val="333"/>
          <w:sz w:val="18"/>
        </w:rPr>
        <w:t>ù</w:t>
      </w:r>
      <w:r>
        <w:rPr>
          <w:rFonts w:ascii="VNI-Helve" w:hAnsi="VNI-Helve"/>
          <w:sz w:val="18"/>
        </w:rPr>
        <w:t>i</w:t>
      </w:r>
      <w:r>
        <w:rPr>
          <w:rFonts w:ascii="VNI-Helve" w:hAnsi="VNI-Helve"/>
          <w:spacing w:val="5"/>
          <w:sz w:val="18"/>
        </w:rPr>
        <w:t> </w:t>
      </w:r>
      <w:r>
        <w:rPr>
          <w:rFonts w:ascii="VNI-Helve" w:hAnsi="VNI-Helve"/>
          <w:spacing w:val="2"/>
          <w:sz w:val="18"/>
        </w:rPr>
        <w:t>ño</w:t>
      </w:r>
      <w:r>
        <w:rPr>
          <w:rFonts w:ascii="VNI-Helve" w:hAnsi="VNI-Helve"/>
          <w:spacing w:val="1"/>
          <w:sz w:val="18"/>
        </w:rPr>
        <w:t>a</w:t>
      </w:r>
      <w:r>
        <w:rPr>
          <w:rFonts w:ascii="VNI-Helve" w:hAnsi="VNI-Helve"/>
          <w:spacing w:val="2"/>
          <w:w w:val="333"/>
          <w:sz w:val="18"/>
        </w:rPr>
        <w:t>ï</w:t>
      </w:r>
      <w:r>
        <w:rPr>
          <w:rFonts w:ascii="VNI-Helve" w:hAnsi="VNI-Helve"/>
          <w:sz w:val="18"/>
        </w:rPr>
        <w:t>n</w:t>
      </w:r>
      <w:r>
        <w:rPr>
          <w:rFonts w:ascii="VNI-Helve" w:hAnsi="VNI-Helve"/>
          <w:spacing w:val="3"/>
          <w:sz w:val="18"/>
        </w:rPr>
        <w:t> </w:t>
      </w:r>
      <w:r>
        <w:rPr>
          <w:rFonts w:ascii="VNI-Helve" w:hAnsi="VNI-Helve"/>
          <w:spacing w:val="2"/>
          <w:sz w:val="18"/>
        </w:rPr>
        <w:t>t</w:t>
      </w:r>
      <w:r>
        <w:rPr>
          <w:rFonts w:ascii="VNI-Helve" w:hAnsi="VNI-Helve"/>
          <w:spacing w:val="1"/>
          <w:sz w:val="18"/>
        </w:rPr>
        <w:t>ö</w:t>
      </w:r>
      <w:r>
        <w:rPr>
          <w:rFonts w:ascii="VNI-Helve" w:hAnsi="VNI-Helve"/>
          <w:spacing w:val="2"/>
          <w:w w:val="102"/>
          <w:sz w:val="18"/>
        </w:rPr>
        <w:t>ôø</w:t>
      </w:r>
      <w:r>
        <w:rPr>
          <w:rFonts w:ascii="VNI-Helve" w:hAnsi="VNI-Helve"/>
          <w:spacing w:val="1"/>
          <w:w w:val="102"/>
          <w:sz w:val="18"/>
        </w:rPr>
        <w:t>n</w:t>
      </w:r>
      <w:r>
        <w:rPr>
          <w:rFonts w:ascii="VNI-Helve" w:hAnsi="VNI-Helve"/>
          <w:sz w:val="18"/>
        </w:rPr>
        <w:t>g</w:t>
      </w:r>
      <w:r>
        <w:rPr>
          <w:rFonts w:ascii="VNI-Helve" w:hAnsi="VNI-Helve"/>
          <w:spacing w:val="4"/>
          <w:sz w:val="18"/>
        </w:rPr>
        <w:t> </w:t>
      </w:r>
      <w:r>
        <w:rPr>
          <w:rFonts w:ascii="VNI-Helve" w:hAnsi="VNI-Helve"/>
          <w:spacing w:val="1"/>
          <w:sz w:val="18"/>
        </w:rPr>
        <w:t>t</w:t>
      </w:r>
      <w:r>
        <w:rPr>
          <w:rFonts w:ascii="VNI-Helve" w:hAnsi="VNI-Helve"/>
          <w:spacing w:val="2"/>
          <w:w w:val="101"/>
          <w:sz w:val="18"/>
        </w:rPr>
        <w:t>hua</w:t>
      </w:r>
      <w:r>
        <w:rPr>
          <w:rFonts w:ascii="VNI-Helve" w:hAnsi="VNI-Helve"/>
          <w:spacing w:val="1"/>
          <w:w w:val="101"/>
          <w:sz w:val="18"/>
        </w:rPr>
        <w:t>ä</w:t>
      </w:r>
      <w:r>
        <w:rPr>
          <w:rFonts w:ascii="VNI-Helve" w:hAnsi="VNI-Helve"/>
          <w:sz w:val="18"/>
        </w:rPr>
        <w:t>t</w:t>
      </w:r>
      <w:r>
        <w:rPr>
          <w:rFonts w:ascii="VNI-Helve" w:hAnsi="VNI-Helve"/>
          <w:spacing w:val="4"/>
          <w:sz w:val="18"/>
        </w:rPr>
        <w:t> </w:t>
      </w:r>
      <w:r>
        <w:rPr>
          <w:rFonts w:ascii="VNI-Helve" w:hAnsi="VNI-Helve"/>
          <w:spacing w:val="2"/>
          <w:sz w:val="18"/>
        </w:rPr>
        <w:t>t</w:t>
      </w:r>
      <w:r>
        <w:rPr>
          <w:rFonts w:ascii="VNI-Helve" w:hAnsi="VNI-Helve"/>
          <w:spacing w:val="1"/>
          <w:sz w:val="18"/>
        </w:rPr>
        <w:t>r</w:t>
      </w:r>
      <w:r>
        <w:rPr>
          <w:rFonts w:ascii="VNI-Helve" w:hAnsi="VNI-Helve"/>
          <w:spacing w:val="2"/>
          <w:w w:val="104"/>
          <w:sz w:val="18"/>
        </w:rPr>
        <w:t>e</w:t>
      </w:r>
      <w:r>
        <w:rPr>
          <w:rFonts w:ascii="VNI-Helve" w:hAnsi="VNI-Helve"/>
          <w:spacing w:val="1"/>
          <w:w w:val="104"/>
          <w:sz w:val="18"/>
        </w:rPr>
        <w:t>â</w:t>
      </w:r>
      <w:r>
        <w:rPr>
          <w:rFonts w:ascii="VNI-Helve" w:hAnsi="VNI-Helve"/>
          <w:spacing w:val="2"/>
          <w:sz w:val="18"/>
        </w:rPr>
        <w:t>n</w:t>
      </w:r>
      <w:r>
        <w:rPr>
          <w:rFonts w:ascii="VNI-Helve" w:hAnsi="VNI-Helve"/>
          <w:sz w:val="18"/>
        </w:rPr>
        <w:t>.</w:t>
      </w:r>
      <w:r>
        <w:rPr>
          <w:rFonts w:ascii="VNI-Helve" w:hAnsi="VNI-Helve"/>
          <w:spacing w:val="4"/>
          <w:sz w:val="18"/>
        </w:rPr>
        <w:t> </w:t>
      </w:r>
      <w:r>
        <w:rPr>
          <w:rFonts w:ascii="VNI-Helve" w:hAnsi="VNI-Helve"/>
          <w:spacing w:val="2"/>
          <w:sz w:val="18"/>
        </w:rPr>
        <w:t>X</w:t>
      </w:r>
      <w:r>
        <w:rPr>
          <w:rFonts w:ascii="VNI-Helve" w:hAnsi="VNI-Helve"/>
          <w:spacing w:val="1"/>
          <w:sz w:val="18"/>
        </w:rPr>
        <w:t>e</w:t>
      </w:r>
      <w:r>
        <w:rPr>
          <w:rFonts w:ascii="VNI-Helve" w:hAnsi="VNI-Helve"/>
          <w:sz w:val="18"/>
        </w:rPr>
        <w:t>m</w:t>
      </w:r>
      <w:r>
        <w:rPr>
          <w:rFonts w:ascii="VNI-Helve" w:hAnsi="VNI-Helve"/>
          <w:spacing w:val="4"/>
          <w:sz w:val="18"/>
        </w:rPr>
        <w:t> </w:t>
      </w:r>
      <w:r>
        <w:rPr>
          <w:rFonts w:ascii="VNI-Helve" w:hAnsi="VNI-Helve"/>
          <w:spacing w:val="2"/>
          <w:sz w:val="18"/>
        </w:rPr>
        <w:t>ch</w:t>
      </w:r>
      <w:r>
        <w:rPr>
          <w:rFonts w:ascii="VNI-Helve" w:hAnsi="VNI-Helve"/>
          <w:spacing w:val="1"/>
          <w:sz w:val="18"/>
        </w:rPr>
        <w:t>t</w:t>
      </w:r>
      <w:r>
        <w:rPr>
          <w:rFonts w:ascii="VNI-Helve" w:hAnsi="VNI-Helve"/>
          <w:sz w:val="18"/>
        </w:rPr>
        <w:t>.</w:t>
      </w:r>
      <w:r>
        <w:rPr>
          <w:rFonts w:ascii="VNI-Helve" w:hAnsi="VNI-Helve"/>
          <w:spacing w:val="4"/>
          <w:sz w:val="18"/>
        </w:rPr>
        <w:t> </w:t>
      </w:r>
      <w:r>
        <w:rPr>
          <w:rFonts w:ascii="VNI-Helve" w:hAnsi="VNI-Helve"/>
          <w:spacing w:val="2"/>
          <w:sz w:val="18"/>
        </w:rPr>
        <w:t>t</w:t>
      </w:r>
      <w:r>
        <w:rPr>
          <w:rFonts w:ascii="VNI-Helve" w:hAnsi="VNI-Helve"/>
          <w:spacing w:val="1"/>
          <w:sz w:val="18"/>
        </w:rPr>
        <w:t>r</w:t>
      </w:r>
      <w:r>
        <w:rPr>
          <w:rFonts w:ascii="VNI-Helve" w:hAnsi="VNI-Helve"/>
          <w:spacing w:val="2"/>
          <w:w w:val="104"/>
          <w:sz w:val="18"/>
        </w:rPr>
        <w:t>e</w:t>
      </w:r>
      <w:r>
        <w:rPr>
          <w:rFonts w:ascii="VNI-Helve" w:hAnsi="VNI-Helve"/>
          <w:spacing w:val="1"/>
          <w:w w:val="104"/>
          <w:sz w:val="18"/>
        </w:rPr>
        <w:t>â</w:t>
      </w:r>
      <w:r>
        <w:rPr>
          <w:rFonts w:ascii="VNI-Helve" w:hAnsi="VNI-Helve"/>
          <w:spacing w:val="2"/>
          <w:sz w:val="18"/>
        </w:rPr>
        <w:t>n.</w:t>
      </w:r>
    </w:p>
    <w:p>
      <w:pPr>
        <w:spacing w:before="33"/>
        <w:ind w:left="699" w:right="0" w:firstLine="0"/>
        <w:jc w:val="both"/>
        <w:rPr>
          <w:rFonts w:ascii="VNI-Helve" w:hAnsi="VNI-Helve" w:eastAsia="VNI-Helve"/>
          <w:sz w:val="18"/>
        </w:rPr>
      </w:pPr>
      <w:r>
        <w:rPr>
          <w:position w:val="9"/>
          <w:sz w:val="13"/>
        </w:rPr>
        <w:t>69</w:t>
      </w:r>
      <w:r>
        <w:rPr>
          <w:rFonts w:ascii="VNI-Helve" w:hAnsi="VNI-Helve" w:eastAsia="VNI-Helve"/>
          <w:position w:val="8"/>
          <w:sz w:val="12"/>
        </w:rPr>
        <w:t>. </w:t>
      </w:r>
      <w:r>
        <w:rPr>
          <w:rFonts w:ascii="VNI-Helve" w:hAnsi="VNI-Helve" w:eastAsia="VNI-Helve"/>
          <w:sz w:val="18"/>
        </w:rPr>
        <w:t>Di-ña-na-ni </w:t>
      </w:r>
      <w:r>
        <w:rPr>
          <w:rFonts w:ascii="MingLiU" w:hAnsi="MingLiU" w:eastAsia="MingLiU" w:hint="eastAsia"/>
          <w:sz w:val="18"/>
        </w:rPr>
        <w:t>彌多那尼</w:t>
      </w:r>
      <w:r>
        <w:rPr>
          <w:rFonts w:ascii="VNI-Helve" w:hAnsi="VNI-Helve" w:eastAsia="VNI-Helve"/>
          <w:sz w:val="18"/>
        </w:rPr>
        <w:t>. Skt. </w:t>
      </w:r>
      <w:r>
        <w:rPr>
          <w:rFonts w:ascii="Arial" w:hAnsi="Arial" w:eastAsia="Arial"/>
          <w:sz w:val="18"/>
        </w:rPr>
        <w:t>Maitraøyaòi</w:t>
      </w:r>
      <w:r>
        <w:rPr>
          <w:rFonts w:ascii="VNI-Helve" w:hAnsi="VNI-Helve" w:eastAsia="VNI-Helve"/>
          <w:sz w:val="18"/>
        </w:rPr>
        <w:t>, nhöng </w:t>
      </w:r>
      <w:r>
        <w:rPr>
          <w:rFonts w:ascii="Arial" w:hAnsi="Arial" w:eastAsia="Arial"/>
          <w:sz w:val="18"/>
        </w:rPr>
        <w:t>Paøli</w:t>
      </w:r>
      <w:r>
        <w:rPr>
          <w:rFonts w:ascii="VNI-Helve" w:hAnsi="VNI-Helve" w:eastAsia="VNI-Helve"/>
          <w:sz w:val="18"/>
        </w:rPr>
        <w:t>: </w:t>
      </w:r>
      <w:r>
        <w:rPr>
          <w:rFonts w:ascii="Arial" w:hAnsi="Arial" w:eastAsia="Arial"/>
          <w:sz w:val="18"/>
        </w:rPr>
        <w:t>Mantaøni</w:t>
      </w:r>
      <w:r>
        <w:rPr>
          <w:rFonts w:ascii="VNI-Helve" w:hAnsi="VNI-Helve" w:eastAsia="VNI-Helve"/>
          <w:sz w:val="18"/>
        </w:rPr>
        <w:t>.</w:t>
      </w:r>
    </w:p>
    <w:p>
      <w:pPr>
        <w:spacing w:after="0"/>
        <w:jc w:val="both"/>
        <w:rPr>
          <w:rFonts w:ascii="VNI-Helve" w:hAnsi="VNI-Helve" w:eastAsia="VNI-Helve"/>
          <w:sz w:val="18"/>
        </w:rPr>
        <w:sectPr>
          <w:pgSz w:w="11910" w:h="16840"/>
          <w:pgMar w:header="794" w:footer="0" w:top="1100" w:bottom="280" w:left="1680" w:right="1680"/>
        </w:sectPr>
      </w:pPr>
    </w:p>
    <w:p>
      <w:pPr>
        <w:pStyle w:val="BodyText"/>
        <w:spacing w:before="4"/>
        <w:rPr>
          <w:rFonts w:ascii="VNI-Helve"/>
          <w:sz w:val="15"/>
        </w:rPr>
      </w:pPr>
    </w:p>
    <w:p>
      <w:pPr>
        <w:pStyle w:val="BodyText"/>
        <w:spacing w:before="100"/>
        <w:ind w:left="757" w:right="697"/>
        <w:jc w:val="both"/>
      </w:pPr>
      <w:r>
        <w:rPr/>
        <w:t>giaûi ñaùp taát caû. Cho duø caùc vò phaïm haïnh ñoäi ngaøi treân ñaàu maø ñi  khaép theá gian, cuõng khoâng theå baùo ñaùp ñöôïc ôn naøy. Nhöõng ai ñeán thaân caän, hoûi han, ngöôøi aáy seõ ñöôïc nhieàu thieän lôïi. Nay toâi cuõng   ñöôïc lôïi nhieàu nhôø söï chæ giaùo</w:t>
      </w:r>
      <w:r>
        <w:rPr>
          <w:spacing w:val="33"/>
        </w:rPr>
        <w:t> </w:t>
      </w:r>
      <w:r>
        <w:rPr/>
        <w:t>ñoù.</w:t>
      </w:r>
    </w:p>
    <w:p>
      <w:pPr>
        <w:pStyle w:val="BodyText"/>
        <w:spacing w:before="33"/>
        <w:ind w:left="1324"/>
        <w:jc w:val="both"/>
      </w:pPr>
      <w:r>
        <w:rPr/>
        <w:t>Maõn Nguyeän Töû ñaùp:</w:t>
      </w:r>
    </w:p>
    <w:p>
      <w:pPr>
        <w:pStyle w:val="BodyText"/>
        <w:ind w:left="757" w:right="697" w:firstLine="567"/>
        <w:jc w:val="both"/>
      </w:pPr>
      <w:r>
        <w:rPr/>
        <w:t>–Laønh thay, laønh thay! Nhö nhöõng lôøi Toân giaû noùi! Toân giaû teân laø gì? Caùc Tyø-kheo goïi Toân giaû laø</w:t>
      </w:r>
      <w:r>
        <w:rPr>
          <w:spacing w:val="33"/>
        </w:rPr>
        <w:t> </w:t>
      </w:r>
      <w:r>
        <w:rPr>
          <w:spacing w:val="2"/>
        </w:rPr>
        <w:t>gì?</w:t>
      </w:r>
    </w:p>
    <w:p>
      <w:pPr>
        <w:pStyle w:val="BodyText"/>
        <w:ind w:left="1324"/>
        <w:jc w:val="both"/>
      </w:pPr>
      <w:r>
        <w:rPr/>
        <w:t>Xaù-lôïi-phaát ñaùp:</w:t>
      </w:r>
    </w:p>
    <w:p>
      <w:pPr>
        <w:pStyle w:val="BodyText"/>
        <w:ind w:left="757" w:right="697" w:firstLine="567"/>
        <w:jc w:val="both"/>
      </w:pPr>
      <w:r>
        <w:rPr/>
        <w:t>–Toâi teân Öu-ba-ñeà-xaù. Meï teân Xaù-lôïi. Caùc Tyø-kheo goïi toâi laø Xaù-lôïi-phaát.</w:t>
      </w:r>
    </w:p>
    <w:p>
      <w:pPr>
        <w:pStyle w:val="BodyText"/>
        <w:ind w:left="1324"/>
        <w:jc w:val="both"/>
      </w:pPr>
      <w:r>
        <w:rPr/>
        <w:t>Maõn Nguyeän Töû noùi:</w:t>
      </w:r>
    </w:p>
    <w:p>
      <w:pPr>
        <w:pStyle w:val="BodyText"/>
        <w:ind w:left="757" w:right="697" w:firstLine="567"/>
        <w:jc w:val="both"/>
      </w:pPr>
      <w:r>
        <w:rPr/>
        <w:t>–Hoâm nay toâi cuøng ñaõ baøn luaän vôùi baäc Ñaïi nhaân. Vaäy </w:t>
      </w:r>
      <w:r>
        <w:rPr>
          <w:spacing w:val="2"/>
        </w:rPr>
        <w:t>maø </w:t>
      </w:r>
      <w:r>
        <w:rPr>
          <w:spacing w:val="64"/>
        </w:rPr>
        <w:t> </w:t>
      </w:r>
      <w:r>
        <w:rPr/>
        <w:t>tröôùc ñoù toâi khoâng bieát vò ñaïi töôùng</w:t>
      </w:r>
      <w:r>
        <w:rPr>
          <w:position w:val="9"/>
          <w:sz w:val="13"/>
        </w:rPr>
        <w:t>70 </w:t>
      </w:r>
      <w:r>
        <w:rPr/>
        <w:t>cuûa phaùp ñeán nôi naøy! Neáu toâi bieát Toân giaû Xaù-lôïi-phaát ñeán ñaây thì khoâng daùm cuøng bieän luaän ñoái ñaùp nhö vaäy. Nhöng Toân giaû hoûi nghóa raát saâu naøy, neân tieáp theo </w:t>
      </w:r>
      <w:r>
        <w:rPr>
          <w:spacing w:val="2"/>
        </w:rPr>
        <w:t>ñoù </w:t>
      </w:r>
      <w:r>
        <w:rPr/>
        <w:t>toâi ñaõ giaûi</w:t>
      </w:r>
      <w:r>
        <w:rPr>
          <w:spacing w:val="12"/>
        </w:rPr>
        <w:t> </w:t>
      </w:r>
      <w:r>
        <w:rPr/>
        <w:t>ñaùp.</w:t>
      </w:r>
    </w:p>
    <w:p>
      <w:pPr>
        <w:pStyle w:val="BodyText"/>
        <w:ind w:left="757" w:right="696" w:firstLine="567"/>
        <w:jc w:val="both"/>
      </w:pPr>
      <w:r>
        <w:rPr/>
        <w:t>–Laønh thay, Xaù-lôïi-phaát! Vò Thöôïng thuû trong caùc ñeä töû cuûa Phaät, thöôøng an truù vôùi phaùp vò cam loà. Duø cho caùc vò phaïm haïnh ñoäi Toân giaû Xaù-lôïi-phaát treân ñaàu maø ñi khaép theá gian, töø naêm naøy qua naêm khaùc, cuõng khoâng theå baùo ñaùp ñöôïc ôn aáy chuùt naøo. ÔÛ ñaây, </w:t>
      </w:r>
      <w:r>
        <w:rPr>
          <w:spacing w:val="2"/>
        </w:rPr>
        <w:t>coù </w:t>
      </w:r>
      <w:r>
        <w:rPr/>
        <w:t>chuùng sinh naøo ñeán hoûi thaêm, thaân caän Toân giaû, ngöôøi aáy seõ coù ñöôïc nhieàu lôïi. Chuùng toâi cuõng ñöôïc lôïi</w:t>
      </w:r>
      <w:r>
        <w:rPr>
          <w:spacing w:val="31"/>
        </w:rPr>
        <w:t> </w:t>
      </w:r>
      <w:r>
        <w:rPr/>
        <w:t>nhieàu.</w:t>
      </w:r>
    </w:p>
    <w:p>
      <w:pPr>
        <w:pStyle w:val="BodyText"/>
        <w:ind w:left="757" w:right="697" w:firstLine="567"/>
        <w:jc w:val="both"/>
      </w:pPr>
      <w:r>
        <w:rPr/>
        <w:t>Baáy giôø, hai Hieàn giaû ñaøm luaän vôùi nhau trong khu vöôøn </w:t>
      </w:r>
      <w:r>
        <w:rPr>
          <w:spacing w:val="2"/>
        </w:rPr>
        <w:t>aáy  </w:t>
      </w:r>
      <w:r>
        <w:rPr>
          <w:spacing w:val="64"/>
        </w:rPr>
        <w:t> </w:t>
      </w:r>
      <w:r>
        <w:rPr/>
        <w:t>nhö</w:t>
      </w:r>
      <w:r>
        <w:rPr>
          <w:spacing w:val="3"/>
        </w:rPr>
        <w:t> </w:t>
      </w:r>
      <w:r>
        <w:rPr/>
        <w:t>vaäy.</w:t>
      </w:r>
    </w:p>
    <w:p>
      <w:pPr>
        <w:pStyle w:val="BodyText"/>
        <w:ind w:left="757" w:right="697" w:firstLine="567"/>
        <w:jc w:val="both"/>
      </w:pPr>
      <w:r>
        <w:rPr/>
        <w:t>Sau khi hai ngöôøi nghe ñieàu ñaõ ñöôïc noùi, ñeàu hoan hyû phuïng haønh.</w:t>
      </w:r>
    </w:p>
    <w:p>
      <w:pPr>
        <w:pStyle w:val="BodyText"/>
        <w:spacing w:before="9"/>
        <w:rPr>
          <w:sz w:val="10"/>
        </w:rPr>
      </w:pPr>
    </w:p>
    <w:p>
      <w:pPr>
        <w:pStyle w:val="Heading3"/>
        <w:ind w:left="53"/>
      </w:pPr>
      <w:r>
        <w:rPr>
          <w:w w:val="99"/>
        </w:rPr>
        <w:t></w:t>
      </w:r>
    </w:p>
    <w:p>
      <w:pPr>
        <w:pStyle w:val="BodyText"/>
        <w:spacing w:before="0"/>
        <w:rPr>
          <w:rFonts w:ascii="Symbol" w:hAnsi="Symbol"/>
          <w:sz w:val="20"/>
        </w:rPr>
      </w:pPr>
    </w:p>
    <w:p>
      <w:pPr>
        <w:pStyle w:val="BodyText"/>
        <w:spacing w:before="0"/>
        <w:rPr>
          <w:rFonts w:ascii="Symbol" w:hAnsi="Symbol"/>
          <w:sz w:val="20"/>
        </w:rPr>
      </w:pPr>
    </w:p>
    <w:p>
      <w:pPr>
        <w:pStyle w:val="BodyText"/>
        <w:spacing w:before="0"/>
        <w:rPr>
          <w:rFonts w:ascii="Symbol" w:hAnsi="Symbol"/>
          <w:sz w:val="20"/>
        </w:rPr>
      </w:pPr>
    </w:p>
    <w:p>
      <w:pPr>
        <w:pStyle w:val="BodyText"/>
        <w:spacing w:before="5"/>
        <w:rPr>
          <w:rFonts w:ascii="Symbol" w:hAnsi="Symbol"/>
          <w:sz w:val="21"/>
        </w:rPr>
      </w:pPr>
      <w:r>
        <w:rPr/>
        <w:pict>
          <v:rect style="position:absolute;margin-left:150.240005pt;margin-top:15.066693pt;width:144pt;height:.600010pt;mso-position-horizontal-relative:page;mso-position-vertical-relative:paragraph;z-index:-15704064;mso-wrap-distance-left:0;mso-wrap-distance-right:0" filled="true" fillcolor="#000000" stroked="false">
            <v:fill type="solid"/>
            <w10:wrap type="topAndBottom"/>
          </v:rect>
        </w:pict>
      </w:r>
    </w:p>
    <w:p>
      <w:pPr>
        <w:spacing w:line="237" w:lineRule="auto" w:before="101"/>
        <w:ind w:left="1041" w:right="698" w:hanging="285"/>
        <w:jc w:val="left"/>
        <w:rPr>
          <w:rFonts w:ascii="VNI-Helve" w:hAnsi="VNI-Helve" w:eastAsia="VNI-Helve"/>
          <w:sz w:val="18"/>
        </w:rPr>
      </w:pPr>
      <w:r>
        <w:rPr>
          <w:w w:val="99"/>
          <w:position w:val="9"/>
          <w:sz w:val="13"/>
        </w:rPr>
        <w:t>70</w:t>
      </w:r>
      <w:r>
        <w:rPr>
          <w:rFonts w:ascii="VNI-Helve" w:hAnsi="VNI-Helve" w:eastAsia="VNI-Helve"/>
          <w:position w:val="8"/>
          <w:sz w:val="12"/>
        </w:rPr>
        <w:t>.   </w:t>
      </w:r>
      <w:r>
        <w:rPr>
          <w:rFonts w:ascii="VNI-Helve" w:hAnsi="VNI-Helve" w:eastAsia="VNI-Helve"/>
          <w:sz w:val="18"/>
        </w:rPr>
        <w:t>Nguy</w:t>
      </w:r>
      <w:r>
        <w:rPr>
          <w:rFonts w:ascii="VNI-Helve" w:hAnsi="VNI-Helve" w:eastAsia="VNI-Helve"/>
          <w:w w:val="102"/>
          <w:sz w:val="18"/>
        </w:rPr>
        <w:t>eân</w:t>
      </w:r>
      <w:r>
        <w:rPr>
          <w:rFonts w:ascii="VNI-Helve" w:hAnsi="VNI-Helve" w:eastAsia="VNI-Helve"/>
          <w:sz w:val="18"/>
        </w:rPr>
        <w:t> </w:t>
      </w:r>
      <w:r>
        <w:rPr>
          <w:rFonts w:ascii="VNI-Helve" w:hAnsi="VNI-Helve" w:eastAsia="VNI-Helve"/>
          <w:w w:val="102"/>
          <w:sz w:val="18"/>
        </w:rPr>
        <w:t>Haù</w:t>
      </w:r>
      <w:r>
        <w:rPr>
          <w:rFonts w:ascii="VNI-Helve" w:hAnsi="VNI-Helve" w:eastAsia="VNI-Helve"/>
          <w:sz w:val="18"/>
        </w:rPr>
        <w:t>n: </w:t>
      </w:r>
      <w:r>
        <w:rPr>
          <w:rFonts w:ascii="VNI-Helve" w:hAnsi="VNI-Helve" w:eastAsia="VNI-Helve"/>
          <w:w w:val="102"/>
          <w:sz w:val="18"/>
        </w:rPr>
        <w:t>Ñaï</w:t>
      </w:r>
      <w:r>
        <w:rPr>
          <w:rFonts w:ascii="VNI-Helve" w:hAnsi="VNI-Helve" w:eastAsia="VNI-Helve"/>
          <w:sz w:val="18"/>
        </w:rPr>
        <w:t>i chu</w:t>
      </w:r>
      <w:r>
        <w:rPr>
          <w:rFonts w:ascii="VNI-Helve" w:hAnsi="VNI-Helve" w:eastAsia="VNI-Helve"/>
          <w:w w:val="333"/>
          <w:sz w:val="18"/>
        </w:rPr>
        <w:t>û</w:t>
      </w:r>
      <w:r>
        <w:rPr>
          <w:rFonts w:ascii="VNI-Helve" w:hAnsi="VNI-Helve" w:eastAsia="VNI-Helve"/>
          <w:sz w:val="18"/>
        </w:rPr>
        <w:t> </w:t>
      </w:r>
      <w:r>
        <w:rPr>
          <w:rFonts w:ascii="MingLiU" w:hAnsi="MingLiU" w:eastAsia="MingLiU" w:hint="eastAsia"/>
          <w:sz w:val="18"/>
        </w:rPr>
        <w:t>大主</w:t>
      </w:r>
      <w:r>
        <w:rPr>
          <w:rFonts w:ascii="VNI-Helve" w:hAnsi="VNI-Helve" w:eastAsia="VNI-Helve"/>
          <w:sz w:val="18"/>
        </w:rPr>
        <w:t>. </w:t>
      </w:r>
      <w:r>
        <w:rPr>
          <w:rFonts w:ascii="VNI-Helve" w:hAnsi="VNI-Helve" w:eastAsia="VNI-Helve"/>
          <w:w w:val="101"/>
          <w:sz w:val="18"/>
        </w:rPr>
        <w:t>Xaù-</w:t>
      </w:r>
      <w:r>
        <w:rPr>
          <w:rFonts w:ascii="VNI-Helve" w:hAnsi="VNI-Helve" w:eastAsia="VNI-Helve"/>
          <w:w w:val="103"/>
          <w:sz w:val="18"/>
        </w:rPr>
        <w:t>lôï</w:t>
      </w:r>
      <w:r>
        <w:rPr>
          <w:rFonts w:ascii="VNI-Helve" w:hAnsi="VNI-Helve" w:eastAsia="VNI-Helve"/>
          <w:sz w:val="18"/>
        </w:rPr>
        <w:t>i-pha</w:t>
      </w:r>
      <w:r>
        <w:rPr>
          <w:rFonts w:ascii="VNI-Helve" w:hAnsi="VNI-Helve" w:eastAsia="VNI-Helve"/>
          <w:w w:val="109"/>
          <w:sz w:val="18"/>
        </w:rPr>
        <w:t>át</w:t>
      </w:r>
      <w:r>
        <w:rPr>
          <w:rFonts w:ascii="VNI-Helve" w:hAnsi="VNI-Helve" w:eastAsia="VNI-Helve"/>
          <w:sz w:val="18"/>
        </w:rPr>
        <w:t> ñöô</w:t>
      </w:r>
      <w:r>
        <w:rPr>
          <w:rFonts w:ascii="VNI-Helve" w:hAnsi="VNI-Helve" w:eastAsia="VNI-Helve"/>
          <w:w w:val="105"/>
          <w:sz w:val="18"/>
        </w:rPr>
        <w:t>ïc</w:t>
      </w:r>
      <w:r>
        <w:rPr>
          <w:rFonts w:ascii="VNI-Helve" w:hAnsi="VNI-Helve" w:eastAsia="VNI-Helve"/>
          <w:sz w:val="18"/>
        </w:rPr>
        <w:t> xöng tu</w:t>
      </w:r>
      <w:r>
        <w:rPr>
          <w:rFonts w:ascii="VNI-Helve" w:hAnsi="VNI-Helve" w:eastAsia="VNI-Helve"/>
          <w:w w:val="333"/>
          <w:sz w:val="18"/>
        </w:rPr>
        <w:t>ï</w:t>
      </w:r>
      <w:r>
        <w:rPr>
          <w:rFonts w:ascii="VNI-Helve" w:hAnsi="VNI-Helve" w:eastAsia="VNI-Helve"/>
          <w:sz w:val="18"/>
        </w:rPr>
        <w:t>ng </w:t>
      </w:r>
      <w:r>
        <w:rPr>
          <w:rFonts w:ascii="VNI-Helve" w:hAnsi="VNI-Helve" w:eastAsia="VNI-Helve"/>
          <w:w w:val="103"/>
          <w:sz w:val="18"/>
        </w:rPr>
        <w:t>laø</w:t>
      </w:r>
      <w:r>
        <w:rPr>
          <w:rFonts w:ascii="VNI-Helve" w:hAnsi="VNI-Helve" w:eastAsia="VNI-Helve"/>
          <w:sz w:val="18"/>
        </w:rPr>
        <w:t> vò ña</w:t>
      </w:r>
      <w:r>
        <w:rPr>
          <w:rFonts w:ascii="VNI-Helve" w:hAnsi="VNI-Helve" w:eastAsia="VNI-Helve"/>
          <w:w w:val="111"/>
          <w:sz w:val="18"/>
        </w:rPr>
        <w:t>ïi</w:t>
      </w:r>
      <w:r>
        <w:rPr>
          <w:rFonts w:ascii="VNI-Helve" w:hAnsi="VNI-Helve" w:eastAsia="VNI-Helve"/>
          <w:sz w:val="18"/>
        </w:rPr>
        <w:t> t</w:t>
      </w:r>
      <w:r>
        <w:rPr>
          <w:rFonts w:ascii="VNI-Helve" w:hAnsi="VNI-Helve" w:eastAsia="VNI-Helve"/>
          <w:w w:val="102"/>
          <w:sz w:val="18"/>
        </w:rPr>
        <w:t>öôù</w:t>
      </w:r>
      <w:r>
        <w:rPr>
          <w:rFonts w:ascii="VNI-Helve" w:hAnsi="VNI-Helve" w:eastAsia="VNI-Helve"/>
          <w:sz w:val="18"/>
        </w:rPr>
        <w:t>ng qua</w:t>
      </w:r>
      <w:r>
        <w:rPr>
          <w:rFonts w:ascii="VNI-Helve" w:hAnsi="VNI-Helve" w:eastAsia="VNI-Helve"/>
          <w:w w:val="104"/>
          <w:sz w:val="18"/>
        </w:rPr>
        <w:t>ân </w:t>
      </w:r>
      <w:r>
        <w:rPr>
          <w:rFonts w:ascii="VNI-Helve" w:hAnsi="VNI-Helve" w:eastAsia="VNI-Helve"/>
          <w:w w:val="110"/>
          <w:sz w:val="18"/>
        </w:rPr>
        <w:t>cuûa Chaùnh phaùp.</w:t>
      </w:r>
    </w:p>
    <w:p>
      <w:pPr>
        <w:pStyle w:val="BodyText"/>
        <w:spacing w:before="0"/>
        <w:rPr>
          <w:rFonts w:ascii="VNI-Helve"/>
          <w:sz w:val="20"/>
        </w:rPr>
      </w:pPr>
    </w:p>
    <w:p>
      <w:pPr>
        <w:pStyle w:val="BodyText"/>
        <w:spacing w:before="4"/>
        <w:rPr>
          <w:rFonts w:ascii="VNI-Helve"/>
          <w:sz w:val="20"/>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spacing w:after="0"/>
        <w:rPr>
          <w:rFonts w:ascii="Times New Roman"/>
          <w:sz w:val="17"/>
        </w:rPr>
        <w:sectPr>
          <w:pgSz w:w="11910" w:h="16840"/>
          <w:pgMar w:header="794" w:footer="0" w:top="1100" w:bottom="280" w:left="1680" w:right="1680"/>
        </w:sectPr>
      </w:pPr>
    </w:p>
    <w:p>
      <w:pPr>
        <w:pStyle w:val="BodyText"/>
        <w:spacing w:before="100"/>
        <w:ind w:left="1267"/>
      </w:pPr>
      <w:r>
        <w:rPr/>
        <w:t>Keä toùm taét</w:t>
      </w:r>
    </w:p>
    <w:p>
      <w:pPr>
        <w:pStyle w:val="BodyText"/>
        <w:spacing w:before="12"/>
        <w:rPr>
          <w:sz w:val="32"/>
        </w:rPr>
      </w:pPr>
      <w:r>
        <w:rPr/>
        <w:br w:type="column"/>
      </w:r>
      <w:r>
        <w:rPr>
          <w:sz w:val="32"/>
        </w:rPr>
      </w:r>
    </w:p>
    <w:p>
      <w:pPr>
        <w:spacing w:line="254" w:lineRule="auto" w:before="0"/>
        <w:ind w:left="556" w:right="2972" w:firstLine="0"/>
        <w:jc w:val="left"/>
        <w:rPr>
          <w:rFonts w:ascii="VNI-Times" w:hAnsi="VNI-Times"/>
          <w:i/>
          <w:sz w:val="24"/>
        </w:rPr>
      </w:pPr>
      <w:r>
        <w:rPr>
          <w:rFonts w:ascii="VNI-Times" w:hAnsi="VNI-Times"/>
          <w:i/>
          <w:w w:val="105"/>
          <w:sz w:val="24"/>
        </w:rPr>
        <w:t>Ñaúng phaùp vaø Truù ñaïc </w:t>
      </w:r>
      <w:r>
        <w:rPr>
          <w:rFonts w:ascii="VNI-Times" w:hAnsi="VNI-Times"/>
          <w:i/>
          <w:w w:val="105"/>
          <w:sz w:val="24"/>
        </w:rPr>
        <w:t>Duï nöôùc vaø thaønh quaùch Thöùc,</w:t>
      </w:r>
      <w:r>
        <w:rPr>
          <w:rFonts w:ascii="VNI-Times" w:hAnsi="VNI-Times"/>
          <w:i/>
          <w:spacing w:val="-17"/>
          <w:w w:val="105"/>
          <w:sz w:val="24"/>
        </w:rPr>
        <w:t> </w:t>
      </w:r>
      <w:r>
        <w:rPr>
          <w:rFonts w:ascii="VNI-Times" w:hAnsi="VNI-Times"/>
          <w:i/>
          <w:w w:val="105"/>
          <w:sz w:val="24"/>
        </w:rPr>
        <w:t>Quaân-ñaàu,</w:t>
      </w:r>
      <w:r>
        <w:rPr>
          <w:rFonts w:ascii="VNI-Times" w:hAnsi="VNI-Times"/>
          <w:i/>
          <w:spacing w:val="-17"/>
          <w:w w:val="105"/>
          <w:sz w:val="24"/>
        </w:rPr>
        <w:t> </w:t>
      </w:r>
      <w:r>
        <w:rPr>
          <w:rFonts w:ascii="VNI-Times" w:hAnsi="VNI-Times"/>
          <w:i/>
          <w:w w:val="105"/>
          <w:sz w:val="24"/>
        </w:rPr>
        <w:t>hai</w:t>
      </w:r>
      <w:r>
        <w:rPr>
          <w:rFonts w:ascii="VNI-Times" w:hAnsi="VNI-Times"/>
          <w:i/>
          <w:spacing w:val="-17"/>
          <w:w w:val="105"/>
          <w:sz w:val="24"/>
        </w:rPr>
        <w:t> </w:t>
      </w:r>
      <w:r>
        <w:rPr>
          <w:rFonts w:ascii="VNI-Times" w:hAnsi="VNI-Times"/>
          <w:i/>
          <w:w w:val="105"/>
          <w:sz w:val="24"/>
        </w:rPr>
        <w:t>luaân </w:t>
      </w:r>
      <w:r>
        <w:rPr>
          <w:rFonts w:ascii="VNI-Times" w:hAnsi="VNI-Times"/>
          <w:i/>
          <w:spacing w:val="2"/>
          <w:w w:val="101"/>
          <w:sz w:val="24"/>
        </w:rPr>
        <w:t>Baø-maä</w:t>
      </w:r>
      <w:r>
        <w:rPr>
          <w:rFonts w:ascii="VNI-Times" w:hAnsi="VNI-Times"/>
          <w:i/>
          <w:w w:val="101"/>
          <w:sz w:val="24"/>
        </w:rPr>
        <w:t>t</w:t>
      </w:r>
      <w:r>
        <w:rPr>
          <w:rFonts w:ascii="VNI-Times" w:hAnsi="VNI-Times"/>
          <w:i/>
          <w:spacing w:val="4"/>
          <w:sz w:val="24"/>
        </w:rPr>
        <w:t> </w:t>
      </w:r>
      <w:r>
        <w:rPr>
          <w:rFonts w:ascii="VNI-Times" w:hAnsi="VNI-Times"/>
          <w:i/>
          <w:spacing w:val="2"/>
          <w:sz w:val="24"/>
        </w:rPr>
        <w:t>v</w:t>
      </w:r>
      <w:r>
        <w:rPr>
          <w:rFonts w:ascii="VNI-Times" w:hAnsi="VNI-Times"/>
          <w:i/>
          <w:sz w:val="24"/>
        </w:rPr>
        <w:t>a</w:t>
      </w:r>
      <w:r>
        <w:rPr>
          <w:rFonts w:ascii="VNI-Times" w:hAnsi="VNI-Times"/>
          <w:i/>
          <w:w w:val="333"/>
          <w:sz w:val="24"/>
        </w:rPr>
        <w:t>ø</w:t>
      </w:r>
      <w:r>
        <w:rPr>
          <w:rFonts w:ascii="VNI-Times" w:hAnsi="VNI-Times"/>
          <w:i/>
          <w:spacing w:val="4"/>
          <w:sz w:val="24"/>
        </w:rPr>
        <w:t> </w:t>
      </w:r>
      <w:r>
        <w:rPr>
          <w:rFonts w:ascii="VNI-Times" w:hAnsi="VNI-Times"/>
          <w:i/>
          <w:spacing w:val="2"/>
          <w:w w:val="101"/>
          <w:sz w:val="24"/>
        </w:rPr>
        <w:t>baû</w:t>
      </w:r>
      <w:r>
        <w:rPr>
          <w:rFonts w:ascii="VNI-Times" w:hAnsi="VNI-Times"/>
          <w:i/>
          <w:w w:val="101"/>
          <w:sz w:val="24"/>
        </w:rPr>
        <w:t>y</w:t>
      </w:r>
      <w:r>
        <w:rPr>
          <w:rFonts w:ascii="VNI-Times" w:hAnsi="VNI-Times"/>
          <w:i/>
          <w:spacing w:val="4"/>
          <w:sz w:val="24"/>
        </w:rPr>
        <w:t> </w:t>
      </w:r>
      <w:r>
        <w:rPr>
          <w:rFonts w:ascii="VNI-Times" w:hAnsi="VNI-Times"/>
          <w:i/>
          <w:spacing w:val="2"/>
          <w:sz w:val="24"/>
        </w:rPr>
        <w:t>xe.</w:t>
      </w:r>
    </w:p>
    <w:p>
      <w:pPr>
        <w:pStyle w:val="BodyText"/>
        <w:spacing w:before="221"/>
        <w:ind w:left="1724"/>
        <w:rPr>
          <w:rFonts w:ascii="Wingdings" w:hAnsi="Wingdings"/>
        </w:rPr>
      </w:pPr>
      <w:r>
        <w:rPr>
          <w:rFonts w:ascii="Wingdings" w:hAnsi="Wingdings"/>
        </w:rPr>
        <w:t></w:t>
      </w:r>
    </w:p>
    <w:p>
      <w:pPr>
        <w:spacing w:after="0"/>
        <w:rPr>
          <w:rFonts w:ascii="Wingdings" w:hAnsi="Wingdings"/>
        </w:rPr>
        <w:sectPr>
          <w:type w:val="continuous"/>
          <w:pgSz w:w="11910" w:h="16840"/>
          <w:pgMar w:top="1080" w:bottom="280" w:left="1680" w:right="1680"/>
          <w:cols w:num="2" w:equalWidth="0">
            <w:col w:w="2371" w:space="40"/>
            <w:col w:w="6139"/>
          </w:cols>
        </w:sect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5"/>
        </w:rPr>
      </w:pPr>
    </w:p>
    <w:p>
      <w:pPr>
        <w:pStyle w:val="Heading2"/>
        <w:ind w:left="55" w:right="0"/>
      </w:pPr>
      <w:r>
        <w:rPr/>
        <w:t>KINH TAÊNG NHAÁT A-HAØM</w:t>
      </w:r>
    </w:p>
    <w:p>
      <w:pPr>
        <w:spacing w:before="239"/>
        <w:ind w:left="54" w:right="0" w:firstLine="0"/>
        <w:jc w:val="center"/>
        <w:rPr>
          <w:rFonts w:ascii="VNI-Goudy" w:hAnsi="VNI-Goudy"/>
          <w:b/>
          <w:sz w:val="24"/>
        </w:rPr>
      </w:pPr>
      <w:r>
        <w:rPr>
          <w:rFonts w:ascii="VNI-Goudy" w:hAnsi="VNI-Goudy"/>
          <w:b/>
          <w:sz w:val="24"/>
        </w:rPr>
        <w:t>QUYEÅN 34</w:t>
      </w:r>
    </w:p>
    <w:p>
      <w:pPr>
        <w:spacing w:before="241"/>
        <w:ind w:left="56" w:right="0" w:firstLine="0"/>
        <w:jc w:val="center"/>
        <w:rPr>
          <w:rFonts w:ascii="VNI-Goudy" w:hAnsi="VNI-Goudy"/>
          <w:b/>
          <w:sz w:val="22"/>
        </w:rPr>
      </w:pPr>
      <w:r>
        <w:rPr>
          <w:rFonts w:ascii="VNI-Goudy" w:hAnsi="VNI-Goudy"/>
          <w:b/>
          <w:sz w:val="22"/>
        </w:rPr>
        <w:t>Phaåm 40: BAÛY NGAØY (1)</w:t>
      </w:r>
    </w:p>
    <w:p>
      <w:pPr>
        <w:pStyle w:val="BodyText"/>
        <w:spacing w:before="5"/>
        <w:rPr>
          <w:rFonts w:ascii="VNI-Goudy"/>
          <w:b/>
          <w:sz w:val="26"/>
        </w:rPr>
      </w:pPr>
    </w:p>
    <w:p>
      <w:pPr>
        <w:spacing w:before="0"/>
        <w:ind w:left="56" w:right="0" w:firstLine="0"/>
        <w:jc w:val="center"/>
        <w:rPr>
          <w:rFonts w:ascii="VNI-Times" w:hAnsi="VNI-Times"/>
          <w:b/>
          <w:sz w:val="22"/>
        </w:rPr>
      </w:pPr>
      <w:r>
        <w:rPr>
          <w:rFonts w:ascii="VNI-Goudy" w:hAnsi="VNI-Goudy"/>
          <w:b/>
          <w:sz w:val="22"/>
        </w:rPr>
        <w:t>KINH SOÁ 1</w:t>
      </w:r>
      <w:r>
        <w:rPr>
          <w:rFonts w:ascii="VNI-Times" w:hAnsi="VNI-Times"/>
          <w:b/>
          <w:sz w:val="22"/>
          <w:vertAlign w:val="superscript"/>
        </w:rPr>
        <w:t>1</w:t>
      </w:r>
    </w:p>
    <w:p>
      <w:pPr>
        <w:pStyle w:val="BodyText"/>
        <w:spacing w:before="0"/>
        <w:rPr>
          <w:rFonts w:ascii="VNI-Times"/>
          <w:b/>
          <w:sz w:val="27"/>
        </w:rPr>
      </w:pPr>
    </w:p>
    <w:p>
      <w:pPr>
        <w:pStyle w:val="BodyText"/>
        <w:spacing w:before="0"/>
        <w:ind w:left="1324"/>
        <w:jc w:val="both"/>
      </w:pPr>
      <w:r>
        <w:rPr/>
        <w:t>Nghe nhö vaày:</w:t>
      </w:r>
    </w:p>
    <w:p>
      <w:pPr>
        <w:pStyle w:val="BodyText"/>
        <w:spacing w:before="33"/>
        <w:ind w:left="757" w:right="696" w:firstLine="567"/>
        <w:jc w:val="both"/>
      </w:pPr>
      <w:r>
        <w:rPr/>
        <w:t>Moät thôøi, Ñöùc Phaät ôû trong vöôøn Kyø-ñaø Caáp coâ ñoäc, nöôùc Xaù- veä. Baáy giôø, sau giôø aên, caùc Tyø-kheo taäp trung ôû giaûng ñöôøng Phoå   hoäi baøn luaän nhö</w:t>
      </w:r>
      <w:r>
        <w:rPr>
          <w:spacing w:val="17"/>
        </w:rPr>
        <w:t> </w:t>
      </w:r>
      <w:r>
        <w:rPr/>
        <w:t>vaày:</w:t>
      </w:r>
    </w:p>
    <w:p>
      <w:pPr>
        <w:pStyle w:val="BodyText"/>
        <w:spacing w:before="35"/>
        <w:ind w:left="757" w:right="696" w:firstLine="567"/>
        <w:jc w:val="both"/>
      </w:pPr>
      <w:r>
        <w:rPr/>
        <w:t>–Nuùi Tu-di naøy raát laø roäng lôùn, caùc nuùi khaùc khoâng theå </w:t>
      </w:r>
      <w:r>
        <w:rPr>
          <w:spacing w:val="2"/>
        </w:rPr>
        <w:t>saùnh,</w:t>
      </w:r>
      <w:r>
        <w:rPr>
          <w:spacing w:val="64"/>
        </w:rPr>
        <w:t> </w:t>
      </w:r>
      <w:r>
        <w:rPr/>
        <w:t>heát söùc kyø laï, cao roäng huøng vó. Nhö vaäy maø khoâng bao laâu nöõa seõ bò tan raõ, khoâng coøn soùt thöù gì. Caùc nuùi lôùn khaùc y töïa vaøo nuùi Tu-di, cuõng seõ tan</w:t>
      </w:r>
      <w:r>
        <w:rPr>
          <w:spacing w:val="9"/>
        </w:rPr>
        <w:t> </w:t>
      </w:r>
      <w:r>
        <w:rPr/>
        <w:t>raõ.</w:t>
      </w:r>
    </w:p>
    <w:p>
      <w:pPr>
        <w:pStyle w:val="BodyText"/>
        <w:ind w:left="757" w:right="697" w:firstLine="567"/>
        <w:jc w:val="both"/>
      </w:pPr>
      <w:r>
        <w:rPr/>
        <w:t>Baáy giôø, Theá Toân baèng Thieân nhó nghe caùc Tyø-kheo baøn luaän nhö vaäy, lieàn töø choã ngoài ñöùng daäy, ñi ñeán choã giaûng ñöôøng kia </w:t>
      </w:r>
      <w:r>
        <w:rPr>
          <w:spacing w:val="2"/>
        </w:rPr>
        <w:t>vaø </w:t>
      </w:r>
      <w:r>
        <w:rPr/>
        <w:t>ngoài xuoáng. Theá Toân hoûi caùc</w:t>
      </w:r>
      <w:r>
        <w:rPr>
          <w:spacing w:val="25"/>
        </w:rPr>
        <w:t> </w:t>
      </w:r>
      <w:r>
        <w:rPr/>
        <w:t>Tyø-kheo:</w:t>
      </w:r>
    </w:p>
    <w:p>
      <w:pPr>
        <w:pStyle w:val="BodyText"/>
        <w:spacing w:line="266" w:lineRule="auto" w:before="33"/>
        <w:ind w:left="1324" w:right="1089"/>
        <w:jc w:val="both"/>
      </w:pPr>
      <w:r>
        <w:rPr/>
        <w:t>–Caùc oâng ôû ñaây ñang baøn luaän nhöõng gì? Ñang ñònh laøm gì? Caùc Tyø-kheo ñaùp:</w:t>
      </w:r>
    </w:p>
    <w:p>
      <w:pPr>
        <w:pStyle w:val="BodyText"/>
        <w:spacing w:before="0"/>
        <w:ind w:left="757" w:right="697" w:firstLine="567"/>
        <w:jc w:val="both"/>
      </w:pPr>
      <w:r>
        <w:rPr/>
        <w:t>–Chuùng con tuï taäp ôû ñaây luaän veà phaùp söï kia. Nhöõng ñieàu vöøa ñöôïc thaûo luaän ñeàu ñuùng nhö phaùp.</w:t>
      </w:r>
    </w:p>
    <w:p>
      <w:pPr>
        <w:pStyle w:val="BodyText"/>
        <w:ind w:left="1324"/>
        <w:jc w:val="both"/>
      </w:pPr>
      <w:r>
        <w:rPr/>
        <w:t>Theá Toân baûo:</w:t>
      </w:r>
    </w:p>
    <w:p>
      <w:pPr>
        <w:pStyle w:val="BodyText"/>
        <w:ind w:left="757" w:right="697" w:firstLine="567"/>
        <w:jc w:val="both"/>
      </w:pPr>
      <w:r>
        <w:rPr/>
        <w:t>–Laønh thay, Tyø-kheo! Caùc oâng xuaát gia caàn  phaûi  phaûi  thaûo luaän chaùnh phaùp. Nhöõng cuõng khoâng boû söï im laëng cuûa Hieàn thaùnh.  Vì sao? Khi caùc Tyø-kheo tuï taäp moät choã thì neân laøm hai vieäc. </w:t>
      </w:r>
      <w:r>
        <w:rPr>
          <w:spacing w:val="2"/>
        </w:rPr>
        <w:t>Nhöõng </w:t>
      </w:r>
      <w:r>
        <w:rPr/>
        <w:t>gì laø</w:t>
      </w:r>
      <w:r>
        <w:rPr>
          <w:spacing w:val="8"/>
        </w:rPr>
        <w:t> </w:t>
      </w:r>
      <w:r>
        <w:rPr/>
        <w:t>hai?</w:t>
      </w:r>
    </w:p>
    <w:p>
      <w:pPr>
        <w:pStyle w:val="BodyText"/>
        <w:spacing w:before="8"/>
        <w:rPr>
          <w:sz w:val="20"/>
        </w:rPr>
      </w:pPr>
      <w:r>
        <w:rPr/>
        <w:pict>
          <v:rect style="position:absolute;margin-left:150.240005pt;margin-top:15.446188pt;width:144pt;height:.600010pt;mso-position-horizontal-relative:page;mso-position-vertical-relative:paragraph;z-index:-15703552;mso-wrap-distance-left:0;mso-wrap-distance-right:0" filled="true" fillcolor="#000000" stroked="false">
            <v:fill type="solid"/>
            <w10:wrap type="topAndBottom"/>
          </v:rect>
        </w:pict>
      </w:r>
    </w:p>
    <w:p>
      <w:pPr>
        <w:spacing w:before="99"/>
        <w:ind w:left="757" w:right="0" w:firstLine="0"/>
        <w:jc w:val="left"/>
        <w:rPr>
          <w:rFonts w:ascii="VNI-Helve" w:hAnsi="VNI-Helve"/>
          <w:sz w:val="18"/>
        </w:rPr>
      </w:pPr>
      <w:r>
        <w:rPr>
          <w:position w:val="9"/>
          <w:sz w:val="13"/>
        </w:rPr>
        <w:t>1</w:t>
      </w:r>
      <w:r>
        <w:rPr>
          <w:rFonts w:ascii="VNI-Helve" w:hAnsi="VNI-Helve"/>
          <w:position w:val="8"/>
          <w:sz w:val="12"/>
        </w:rPr>
        <w:t>. </w:t>
      </w:r>
      <w:r>
        <w:rPr>
          <w:rFonts w:ascii="Arial" w:hAnsi="Arial"/>
          <w:sz w:val="18"/>
        </w:rPr>
        <w:t>Paøli</w:t>
      </w:r>
      <w:r>
        <w:rPr>
          <w:rFonts w:ascii="VNI-Helve" w:hAnsi="VNI-Helve"/>
          <w:sz w:val="18"/>
        </w:rPr>
        <w:t>, A. VII. 62 </w:t>
      </w:r>
      <w:r>
        <w:rPr>
          <w:rFonts w:ascii="Arial" w:hAnsi="Arial"/>
          <w:sz w:val="18"/>
        </w:rPr>
        <w:t>Suriya </w:t>
      </w:r>
      <w:r>
        <w:rPr>
          <w:rFonts w:ascii="VNI-Helve" w:hAnsi="VNI-Helve"/>
          <w:sz w:val="18"/>
        </w:rPr>
        <w:t>(R. iv.99), D. 27 </w:t>
      </w:r>
      <w:r>
        <w:rPr>
          <w:rFonts w:ascii="Arial" w:hAnsi="Arial"/>
          <w:sz w:val="18"/>
        </w:rPr>
        <w:t>Aggaóóa</w:t>
      </w:r>
      <w:r>
        <w:rPr>
          <w:rFonts w:ascii="VNI-Helve" w:hAnsi="VNI-Helve"/>
          <w:sz w:val="18"/>
        </w:rPr>
        <w:t>.</w:t>
      </w:r>
    </w:p>
    <w:p>
      <w:pPr>
        <w:pStyle w:val="BodyText"/>
        <w:spacing w:before="0"/>
        <w:rPr>
          <w:rFonts w:ascii="VNI-Helve"/>
          <w:sz w:val="20"/>
        </w:rPr>
      </w:pPr>
    </w:p>
    <w:p>
      <w:pPr>
        <w:pStyle w:val="BodyText"/>
        <w:spacing w:before="5"/>
        <w:rPr>
          <w:rFonts w:ascii="VNI-Helve"/>
          <w:sz w:val="20"/>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0"/>
        <w:rPr>
          <w:rFonts w:ascii="Times New Roman"/>
          <w:sz w:val="17"/>
        </w:rPr>
      </w:pPr>
    </w:p>
    <w:p>
      <w:pPr>
        <w:pStyle w:val="ListParagraph"/>
        <w:numPr>
          <w:ilvl w:val="0"/>
          <w:numId w:val="4"/>
        </w:numPr>
        <w:tabs>
          <w:tab w:pos="1518" w:val="left" w:leader="none"/>
        </w:tabs>
        <w:spacing w:line="240" w:lineRule="auto" w:before="99" w:after="0"/>
        <w:ind w:left="1517" w:right="0" w:hanging="251"/>
        <w:jc w:val="both"/>
        <w:rPr>
          <w:sz w:val="24"/>
        </w:rPr>
      </w:pPr>
      <w:r>
        <w:rPr>
          <w:sz w:val="24"/>
        </w:rPr>
        <w:t>Luaän baøn nhö</w:t>
      </w:r>
      <w:r>
        <w:rPr>
          <w:spacing w:val="11"/>
          <w:sz w:val="24"/>
        </w:rPr>
        <w:t> </w:t>
      </w:r>
      <w:r>
        <w:rPr>
          <w:sz w:val="24"/>
        </w:rPr>
        <w:t>phaùp.</w:t>
      </w:r>
    </w:p>
    <w:p>
      <w:pPr>
        <w:pStyle w:val="ListParagraph"/>
        <w:numPr>
          <w:ilvl w:val="0"/>
          <w:numId w:val="4"/>
        </w:numPr>
        <w:tabs>
          <w:tab w:pos="1519" w:val="left" w:leader="none"/>
        </w:tabs>
        <w:spacing w:line="240" w:lineRule="auto" w:before="35" w:after="0"/>
        <w:ind w:left="1518" w:right="0" w:hanging="252"/>
        <w:jc w:val="both"/>
        <w:rPr>
          <w:sz w:val="24"/>
        </w:rPr>
      </w:pPr>
      <w:r>
        <w:rPr>
          <w:sz w:val="24"/>
        </w:rPr>
        <w:t>Im laëng nhö Thaùnh</w:t>
      </w:r>
      <w:r>
        <w:rPr>
          <w:spacing w:val="13"/>
          <w:sz w:val="24"/>
        </w:rPr>
        <w:t> </w:t>
      </w:r>
      <w:r>
        <w:rPr>
          <w:sz w:val="24"/>
        </w:rPr>
        <w:t>hieàn.</w:t>
      </w:r>
    </w:p>
    <w:p>
      <w:pPr>
        <w:pStyle w:val="BodyText"/>
        <w:ind w:left="699" w:right="753" w:firstLine="567"/>
        <w:jc w:val="both"/>
      </w:pPr>
      <w:r>
        <w:rPr/>
        <w:t>Caùc oâng laøm hai vieäc naøy, luoân luoân ñöôïc an oån, khoâng maát   thôøi</w:t>
      </w:r>
      <w:r>
        <w:rPr>
          <w:spacing w:val="7"/>
        </w:rPr>
        <w:t> </w:t>
      </w:r>
      <w:r>
        <w:rPr/>
        <w:t>nghi.</w:t>
      </w:r>
      <w:r>
        <w:rPr>
          <w:spacing w:val="8"/>
        </w:rPr>
        <w:t> </w:t>
      </w:r>
      <w:r>
        <w:rPr/>
        <w:t>Vöøa</w:t>
      </w:r>
      <w:r>
        <w:rPr>
          <w:spacing w:val="7"/>
        </w:rPr>
        <w:t> </w:t>
      </w:r>
      <w:r>
        <w:rPr/>
        <w:t>roài,</w:t>
      </w:r>
      <w:r>
        <w:rPr>
          <w:spacing w:val="8"/>
        </w:rPr>
        <w:t> </w:t>
      </w:r>
      <w:r>
        <w:rPr/>
        <w:t>caùc</w:t>
      </w:r>
      <w:r>
        <w:rPr>
          <w:spacing w:val="7"/>
        </w:rPr>
        <w:t> </w:t>
      </w:r>
      <w:r>
        <w:rPr/>
        <w:t>oâng</w:t>
      </w:r>
      <w:r>
        <w:rPr>
          <w:spacing w:val="8"/>
        </w:rPr>
        <w:t> </w:t>
      </w:r>
      <w:r>
        <w:rPr/>
        <w:t>ñaõ</w:t>
      </w:r>
      <w:r>
        <w:rPr>
          <w:spacing w:val="10"/>
        </w:rPr>
        <w:t> </w:t>
      </w:r>
      <w:r>
        <w:rPr/>
        <w:t>luaän</w:t>
      </w:r>
      <w:r>
        <w:rPr>
          <w:spacing w:val="7"/>
        </w:rPr>
        <w:t> </w:t>
      </w:r>
      <w:r>
        <w:rPr/>
        <w:t>nghóa</w:t>
      </w:r>
      <w:r>
        <w:rPr>
          <w:spacing w:val="8"/>
        </w:rPr>
        <w:t> </w:t>
      </w:r>
      <w:r>
        <w:rPr/>
        <w:t>nhö</w:t>
      </w:r>
      <w:r>
        <w:rPr>
          <w:spacing w:val="7"/>
        </w:rPr>
        <w:t> </w:t>
      </w:r>
      <w:r>
        <w:rPr/>
        <w:t>phaùp</w:t>
      </w:r>
      <w:r>
        <w:rPr>
          <w:spacing w:val="8"/>
        </w:rPr>
        <w:t> </w:t>
      </w:r>
      <w:r>
        <w:rPr/>
        <w:t>nhöõng</w:t>
      </w:r>
      <w:r>
        <w:rPr>
          <w:spacing w:val="9"/>
        </w:rPr>
        <w:t> </w:t>
      </w:r>
      <w:r>
        <w:rPr/>
        <w:t>gì</w:t>
      </w:r>
      <w:r>
        <w:rPr>
          <w:spacing w:val="8"/>
        </w:rPr>
        <w:t> </w:t>
      </w:r>
      <w:r>
        <w:rPr/>
        <w:t>vaäy?</w:t>
      </w:r>
    </w:p>
    <w:p>
      <w:pPr>
        <w:pStyle w:val="BodyText"/>
        <w:ind w:left="1267"/>
        <w:jc w:val="both"/>
      </w:pPr>
      <w:r>
        <w:rPr/>
        <w:t>Caùc Tyø-kheo</w:t>
      </w:r>
      <w:r>
        <w:rPr>
          <w:spacing w:val="27"/>
        </w:rPr>
        <w:t> </w:t>
      </w:r>
      <w:r>
        <w:rPr/>
        <w:t>ñaùp:</w:t>
      </w:r>
    </w:p>
    <w:p>
      <w:pPr>
        <w:pStyle w:val="BodyText"/>
        <w:ind w:left="699" w:right="753" w:firstLine="567"/>
        <w:jc w:val="both"/>
      </w:pPr>
      <w:r>
        <w:rPr/>
        <w:t>–Hoâm nay, caùc Tyø-kheo tuï taäp taïi giaûng ñöôøng naøy ñeå luaän nghóa nhö vaày: “Thaät laø kyø laï, nuùi Tu-di naøy heát söùc cao roäng, nhöng nuùi Tu-di naøy nhö vaäy khoâng bao laâu seõ bò tan raõ. Caùc nuùi Thieát vi ôû boán phía cuõng seõ bò tan raõ nhö vaäy.” Vöøa roài chuùng con tuï taäp ôû ñaây baøn luaän nhö phaùp</w:t>
      </w:r>
      <w:r>
        <w:rPr>
          <w:spacing w:val="17"/>
        </w:rPr>
        <w:t> </w:t>
      </w:r>
      <w:r>
        <w:rPr/>
        <w:t>vaäy.</w:t>
      </w:r>
    </w:p>
    <w:p>
      <w:pPr>
        <w:pStyle w:val="BodyText"/>
        <w:ind w:left="1267"/>
        <w:jc w:val="both"/>
      </w:pPr>
      <w:r>
        <w:rPr/>
        <w:t>Theá Toân baûo:</w:t>
      </w:r>
    </w:p>
    <w:p>
      <w:pPr>
        <w:pStyle w:val="BodyText"/>
        <w:ind w:left="699" w:right="755" w:firstLine="567"/>
        <w:jc w:val="both"/>
      </w:pPr>
      <w:r>
        <w:rPr/>
        <w:t>–Caùc oâng coù muoán nghe söï bieán chuyeån ñöa ñeán baïi hoaïi cuûa caûnh giôùi theá gian naøy khoâng?</w:t>
      </w:r>
    </w:p>
    <w:p>
      <w:pPr>
        <w:pStyle w:val="BodyText"/>
        <w:ind w:left="1267"/>
        <w:jc w:val="both"/>
      </w:pPr>
      <w:r>
        <w:rPr/>
        <w:t>Caùc Tyø-kheo baïch Phaät:</w:t>
      </w:r>
    </w:p>
    <w:p>
      <w:pPr>
        <w:pStyle w:val="BodyText"/>
        <w:ind w:left="699" w:right="756" w:firstLine="567"/>
        <w:jc w:val="both"/>
      </w:pPr>
      <w:r>
        <w:rPr/>
        <w:t>–Nay laø luùc thích hôïp, cuùi xin Theá Toân hôïp thôøi giaûng noùi, </w:t>
      </w:r>
      <w:r>
        <w:rPr>
          <w:spacing w:val="2"/>
        </w:rPr>
        <w:t>ñeå </w:t>
      </w:r>
      <w:r>
        <w:rPr/>
        <w:t>cho chuùng sinh ñöôïc taâm giaûi</w:t>
      </w:r>
      <w:r>
        <w:rPr>
          <w:spacing w:val="28"/>
        </w:rPr>
        <w:t> </w:t>
      </w:r>
      <w:r>
        <w:rPr/>
        <w:t>thoaùt.</w:t>
      </w:r>
    </w:p>
    <w:p>
      <w:pPr>
        <w:pStyle w:val="BodyText"/>
        <w:ind w:left="1267"/>
        <w:jc w:val="both"/>
      </w:pPr>
      <w:r>
        <w:rPr/>
        <w:t>Theá Toân baûo caùc Tyø-kheo:</w:t>
      </w:r>
    </w:p>
    <w:p>
      <w:pPr>
        <w:pStyle w:val="BodyText"/>
        <w:spacing w:line="266" w:lineRule="auto" w:before="33"/>
        <w:ind w:left="1267" w:right="1202"/>
      </w:pPr>
      <w:r>
        <w:rPr/>
        <w:t>–Caùc ngöôi haõy kheùo suy nghó vaø ghi nhôù luoân trong loøng. Caùc Tyø-kheo ñaùp:</w:t>
      </w:r>
    </w:p>
    <w:p>
      <w:pPr>
        <w:pStyle w:val="BodyText"/>
        <w:spacing w:line="313" w:lineRule="exact" w:before="0"/>
        <w:ind w:left="1267"/>
      </w:pPr>
      <w:r>
        <w:rPr/>
        <w:t>–Thöa vaâng, Theá Toân.</w:t>
      </w:r>
    </w:p>
    <w:p>
      <w:pPr>
        <w:pStyle w:val="BodyText"/>
        <w:spacing w:line="266" w:lineRule="auto" w:before="35"/>
        <w:ind w:left="1267" w:right="2666"/>
      </w:pPr>
      <w:r>
        <w:rPr/>
        <w:t>Baáy giôø, caùc Tyø-kheo vaâng theo lôøi Phaät daïy. Theá Toân baûo:</w:t>
      </w:r>
    </w:p>
    <w:p>
      <w:pPr>
        <w:pStyle w:val="BodyText"/>
        <w:spacing w:before="0"/>
        <w:ind w:left="699" w:right="753" w:firstLine="567"/>
        <w:jc w:val="both"/>
      </w:pPr>
      <w:r>
        <w:rPr/>
        <w:t>–Nuùi Tu-di thaät roäng lôùn, khoâng nuùi naøo coù theå saùnh baèng. Tyø- kheo, neân bieát, nuùi Tu-di nhoâ khoûi maët nöôùc cao taùm vaïn boán ngaøn do-tuaàn vaø chìm döôùi nöôùc saâu cuõng taùm vaïn boán ngaøn do-tuaàn. Nuùi Tu-di ñöôïc taïo neân do boán loaïi baùu laø vaøng, baïc, thuûy tinh, löu </w:t>
      </w:r>
      <w:r>
        <w:rPr>
          <w:spacing w:val="2"/>
        </w:rPr>
        <w:t>ly. </w:t>
      </w:r>
      <w:r>
        <w:rPr>
          <w:spacing w:val="64"/>
        </w:rPr>
        <w:t> </w:t>
      </w:r>
      <w:r>
        <w:rPr/>
        <w:t>Laïi coù boán goùc cuõng ñöôïc taïo thaønh do boán loaïi baùu laø vaøng, baïc,  thuûy tinh, löu ly. Thaønh vaøng, quaùch baïc; thaønh baïc, quaùch </w:t>
      </w:r>
      <w:r>
        <w:rPr>
          <w:spacing w:val="2"/>
        </w:rPr>
        <w:t>vaøng; </w:t>
      </w:r>
      <w:r>
        <w:rPr/>
        <w:t>thaønh thuûy tinh, quaùch löu ly; thaønh löu ly, quaùch thuûy tinh. Treân nuùi Tu-di</w:t>
      </w:r>
      <w:r>
        <w:rPr>
          <w:spacing w:val="40"/>
        </w:rPr>
        <w:t> </w:t>
      </w:r>
      <w:r>
        <w:rPr/>
        <w:t>coù</w:t>
      </w:r>
      <w:r>
        <w:rPr>
          <w:spacing w:val="39"/>
        </w:rPr>
        <w:t> </w:t>
      </w:r>
      <w:r>
        <w:rPr/>
        <w:t>naêm</w:t>
      </w:r>
      <w:r>
        <w:rPr>
          <w:spacing w:val="40"/>
        </w:rPr>
        <w:t> </w:t>
      </w:r>
      <w:r>
        <w:rPr/>
        <w:t>loaïi</w:t>
      </w:r>
      <w:r>
        <w:rPr>
          <w:spacing w:val="39"/>
        </w:rPr>
        <w:t> </w:t>
      </w:r>
      <w:r>
        <w:rPr/>
        <w:t>trôøi</w:t>
      </w:r>
      <w:r>
        <w:rPr>
          <w:spacing w:val="41"/>
        </w:rPr>
        <w:t> </w:t>
      </w:r>
      <w:r>
        <w:rPr/>
        <w:t>cö</w:t>
      </w:r>
      <w:r>
        <w:rPr>
          <w:spacing w:val="40"/>
        </w:rPr>
        <w:t> </w:t>
      </w:r>
      <w:r>
        <w:rPr/>
        <w:t>truù</w:t>
      </w:r>
      <w:r>
        <w:rPr>
          <w:spacing w:val="40"/>
        </w:rPr>
        <w:t> </w:t>
      </w:r>
      <w:r>
        <w:rPr/>
        <w:t>ôû</w:t>
      </w:r>
      <w:r>
        <w:rPr>
          <w:spacing w:val="40"/>
        </w:rPr>
        <w:t> </w:t>
      </w:r>
      <w:r>
        <w:rPr/>
        <w:t>ñoù,</w:t>
      </w:r>
      <w:r>
        <w:rPr>
          <w:spacing w:val="40"/>
        </w:rPr>
        <w:t> </w:t>
      </w:r>
      <w:r>
        <w:rPr/>
        <w:t>ñeàu</w:t>
      </w:r>
      <w:r>
        <w:rPr>
          <w:spacing w:val="40"/>
        </w:rPr>
        <w:t> </w:t>
      </w:r>
      <w:r>
        <w:rPr/>
        <w:t>do</w:t>
      </w:r>
      <w:r>
        <w:rPr>
          <w:spacing w:val="40"/>
        </w:rPr>
        <w:t> </w:t>
      </w:r>
      <w:r>
        <w:rPr/>
        <w:t>tuùc</w:t>
      </w:r>
      <w:r>
        <w:rPr>
          <w:spacing w:val="40"/>
        </w:rPr>
        <w:t> </w:t>
      </w:r>
      <w:r>
        <w:rPr/>
        <w:t>duyeân</w:t>
      </w:r>
      <w:r>
        <w:rPr>
          <w:spacing w:val="40"/>
        </w:rPr>
        <w:t> </w:t>
      </w:r>
      <w:r>
        <w:rPr/>
        <w:t>maø</w:t>
      </w:r>
      <w:r>
        <w:rPr>
          <w:spacing w:val="40"/>
        </w:rPr>
        <w:t> </w:t>
      </w:r>
      <w:r>
        <w:rPr/>
        <w:t>soáng</w:t>
      </w:r>
      <w:r>
        <w:rPr>
          <w:spacing w:val="40"/>
        </w:rPr>
        <w:t> </w:t>
      </w:r>
      <w:r>
        <w:rPr>
          <w:spacing w:val="2"/>
        </w:rPr>
        <w:t>nôi</w:t>
      </w:r>
    </w:p>
    <w:p>
      <w:pPr>
        <w:spacing w:after="0"/>
        <w:jc w:val="both"/>
        <w:sectPr>
          <w:pgSz w:w="11910" w:h="16840"/>
          <w:pgMar w:header="794" w:footer="0" w:top="1100" w:bottom="280" w:left="1680" w:right="1680"/>
        </w:sectPr>
      </w:pPr>
    </w:p>
    <w:p>
      <w:pPr>
        <w:pStyle w:val="BodyText"/>
        <w:spacing w:before="10"/>
        <w:rPr>
          <w:sz w:val="15"/>
        </w:rPr>
      </w:pPr>
    </w:p>
    <w:p>
      <w:pPr>
        <w:pStyle w:val="BodyText"/>
        <w:spacing w:before="100"/>
        <w:ind w:left="757" w:right="696"/>
        <w:jc w:val="both"/>
      </w:pPr>
      <w:r>
        <w:rPr/>
        <w:t>naøy. Nhöõng gì laø naêm? Trong thaønh baïc kia coù trôøi Teá cöôùc</w:t>
      </w:r>
      <w:r>
        <w:rPr>
          <w:position w:val="9"/>
          <w:sz w:val="13"/>
        </w:rPr>
        <w:t>2 </w:t>
      </w:r>
      <w:r>
        <w:rPr/>
        <w:t>cö truù; trong thaønh vaøng kia coù trôøi Thi-lôïi-sa</w:t>
      </w:r>
      <w:r>
        <w:rPr>
          <w:position w:val="9"/>
          <w:sz w:val="13"/>
        </w:rPr>
        <w:t>3 </w:t>
      </w:r>
      <w:r>
        <w:rPr/>
        <w:t>cö truù; trong thaønh thuûy tinh  kia coù trôøi Hoan duyeät</w:t>
      </w:r>
      <w:r>
        <w:rPr>
          <w:position w:val="9"/>
          <w:sz w:val="13"/>
        </w:rPr>
        <w:t>4  </w:t>
      </w:r>
      <w:r>
        <w:rPr/>
        <w:t>cö truù; trong thaønh löu ly kia coù trôøi Löïc  thaïnh</w:t>
      </w:r>
      <w:r>
        <w:rPr>
          <w:position w:val="9"/>
          <w:sz w:val="13"/>
        </w:rPr>
        <w:t>5 </w:t>
      </w:r>
      <w:r>
        <w:rPr/>
        <w:t>cö truù. Giöõa thaønh vaøng vaø baïc coù Tyø-Sa-moân Thieân vöông cö truù cuøng vôùi soá löôïng Daï-xoa khoâng theå ñeám xueå. Giöõa thaønh vaøng   vaø thuûy tinh coù Tyø-löu-baùc-xoa Thieân vöông cö truù cuøng  vôùi  caùc Long thaàn. Giöõa thaønh thuûy tinh vaø löu ly coù Tyø-löu-laëc-xoa Thieân vöông cö truù. Giöõa thaønh löu ly vaø vaøng coù Ñeà-ñaàu-laïi-tra </w:t>
      </w:r>
      <w:r>
        <w:rPr>
          <w:spacing w:val="2"/>
        </w:rPr>
        <w:t>Thieân </w:t>
      </w:r>
      <w:r>
        <w:rPr/>
        <w:t>vöông cö</w:t>
      </w:r>
      <w:r>
        <w:rPr>
          <w:spacing w:val="8"/>
        </w:rPr>
        <w:t> </w:t>
      </w:r>
      <w:r>
        <w:rPr/>
        <w:t>truù.</w:t>
      </w:r>
    </w:p>
    <w:p>
      <w:pPr>
        <w:pStyle w:val="BodyText"/>
        <w:spacing w:before="33"/>
        <w:ind w:left="757" w:right="697" w:firstLine="567"/>
        <w:jc w:val="both"/>
        <w:rPr>
          <w:sz w:val="13"/>
        </w:rPr>
      </w:pPr>
      <w:r>
        <w:rPr/>
        <w:t>Tyø-kheo neân bieát, döôùi nuùi Tu-di coù A-tu-luaân cö truù. Khi A-tu- luaân muoán ñaùnh nhau vôùi trôøi Tam thaäp tam thì tröôùc cuøng ñaùnh    nhau vôùi trôøi Teá cöôùc. Neáu thaéng, tieán ñeán thaønh vaøng cuøng ñaùnh  nhau vôùi trôøi Thi-lôïi-sa. Khi ñaõ thaéng trôøi Thi-lôïi-sa, laïi ñeán </w:t>
      </w:r>
      <w:r>
        <w:rPr>
          <w:spacing w:val="2"/>
        </w:rPr>
        <w:t>thaønh </w:t>
      </w:r>
      <w:r>
        <w:rPr/>
        <w:t>thuûy tinh cuøng ñaùnh nhau vôùi trôøi Hoan duyeät. Thaéng roài, chuùng tieán ñeán thaønh löu ly. Thaéng ñaây roài, chuùng ñaùnh nhau vôùi trôøi Tam thaäp tam.</w:t>
      </w:r>
      <w:r>
        <w:rPr>
          <w:position w:val="9"/>
          <w:sz w:val="13"/>
        </w:rPr>
        <w:t>6</w:t>
      </w:r>
    </w:p>
    <w:p>
      <w:pPr>
        <w:pStyle w:val="BodyText"/>
        <w:ind w:left="757" w:right="696" w:firstLine="567"/>
        <w:jc w:val="both"/>
      </w:pPr>
      <w:r>
        <w:rPr/>
        <w:t>Tyø-kheo neân bieát, trôøi Tam thaäp tam cö truù treân ñænh nuùi Tu-di, ngaøy ñeâm phaùt ra aùnh saùng; töï chieáu saùng cho neân nhö vaäy. Nöông vaøo nuùi Tu-di maø maët trôøi, maët traêng troâi ñi. Nhaät Thieân töû coù </w:t>
      </w:r>
      <w:r>
        <w:rPr>
          <w:spacing w:val="2"/>
        </w:rPr>
        <w:t>thaønh </w:t>
      </w:r>
      <w:r>
        <w:rPr/>
        <w:t>quaùch daøi roäng naêm möôi moát do-tuaàn. Nguyeät Thieân töû coù thaønh quaùch daøi roäng ba möôi chín do-tuaàn. Ngoâi sao lôùn nhaát daøi roäng moät do-tuaàn, sao nhoû nhaát daøi roäng hai traêm boä. Ñænh nuùi Tu-di töø Ñoâng sang</w:t>
      </w:r>
      <w:r>
        <w:rPr>
          <w:spacing w:val="15"/>
        </w:rPr>
        <w:t> </w:t>
      </w:r>
      <w:r>
        <w:rPr/>
        <w:t>Taây,</w:t>
      </w:r>
      <w:r>
        <w:rPr>
          <w:spacing w:val="15"/>
        </w:rPr>
        <w:t> </w:t>
      </w:r>
      <w:r>
        <w:rPr/>
        <w:t>töø</w:t>
      </w:r>
      <w:r>
        <w:rPr>
          <w:spacing w:val="16"/>
        </w:rPr>
        <w:t> </w:t>
      </w:r>
      <w:r>
        <w:rPr/>
        <w:t>Nam</w:t>
      </w:r>
      <w:r>
        <w:rPr>
          <w:spacing w:val="15"/>
        </w:rPr>
        <w:t> </w:t>
      </w:r>
      <w:r>
        <w:rPr/>
        <w:t>ñeán</w:t>
      </w:r>
      <w:r>
        <w:rPr>
          <w:spacing w:val="15"/>
        </w:rPr>
        <w:t> </w:t>
      </w:r>
      <w:r>
        <w:rPr/>
        <w:t>Baéc,</w:t>
      </w:r>
      <w:r>
        <w:rPr>
          <w:spacing w:val="16"/>
        </w:rPr>
        <w:t> </w:t>
      </w:r>
      <w:r>
        <w:rPr/>
        <w:t>daøi</w:t>
      </w:r>
      <w:r>
        <w:rPr>
          <w:spacing w:val="15"/>
        </w:rPr>
        <w:t> </w:t>
      </w:r>
      <w:r>
        <w:rPr/>
        <w:t>roäng</w:t>
      </w:r>
      <w:r>
        <w:rPr>
          <w:spacing w:val="16"/>
        </w:rPr>
        <w:t> </w:t>
      </w:r>
      <w:r>
        <w:rPr/>
        <w:t>taùm</w:t>
      </w:r>
      <w:r>
        <w:rPr>
          <w:spacing w:val="15"/>
        </w:rPr>
        <w:t> </w:t>
      </w:r>
      <w:r>
        <w:rPr/>
        <w:t>vaïn</w:t>
      </w:r>
      <w:r>
        <w:rPr>
          <w:spacing w:val="15"/>
        </w:rPr>
        <w:t> </w:t>
      </w:r>
      <w:r>
        <w:rPr/>
        <w:t>boán</w:t>
      </w:r>
      <w:r>
        <w:rPr>
          <w:spacing w:val="16"/>
        </w:rPr>
        <w:t> </w:t>
      </w:r>
      <w:r>
        <w:rPr/>
        <w:t>ngaøn</w:t>
      </w:r>
      <w:r>
        <w:rPr>
          <w:spacing w:val="15"/>
        </w:rPr>
        <w:t> </w:t>
      </w:r>
      <w:r>
        <w:rPr/>
        <w:t>do-tuaàn.</w:t>
      </w:r>
      <w:r>
        <w:rPr>
          <w:spacing w:val="16"/>
        </w:rPr>
        <w:t> </w:t>
      </w:r>
      <w:r>
        <w:rPr/>
        <w:t>Gaàn</w:t>
      </w:r>
    </w:p>
    <w:p>
      <w:pPr>
        <w:pStyle w:val="BodyText"/>
        <w:spacing w:before="0"/>
        <w:rPr>
          <w:sz w:val="20"/>
        </w:rPr>
      </w:pPr>
    </w:p>
    <w:p>
      <w:pPr>
        <w:pStyle w:val="BodyText"/>
        <w:spacing w:before="6"/>
        <w:rPr>
          <w:sz w:val="15"/>
        </w:rPr>
      </w:pPr>
      <w:r>
        <w:rPr/>
        <w:pict>
          <v:rect style="position:absolute;margin-left:150.240005pt;margin-top:12.06549pt;width:144pt;height:.600010pt;mso-position-horizontal-relative:page;mso-position-vertical-relative:paragraph;z-index:-15703040;mso-wrap-distance-left:0;mso-wrap-distance-right:0" filled="true" fillcolor="#000000" stroked="false">
            <v:fill type="solid"/>
            <w10:wrap type="topAndBottom"/>
          </v:rect>
        </w:pict>
      </w:r>
    </w:p>
    <w:p>
      <w:pPr>
        <w:spacing w:line="299" w:lineRule="exact" w:before="99"/>
        <w:ind w:left="757" w:right="0" w:firstLine="0"/>
        <w:jc w:val="both"/>
        <w:rPr>
          <w:rFonts w:ascii="VNI-Helve" w:hAnsi="VNI-Helve" w:eastAsia="VNI-Helve"/>
          <w:sz w:val="18"/>
        </w:rPr>
      </w:pPr>
      <w:r>
        <w:rPr>
          <w:spacing w:val="-1"/>
          <w:w w:val="99"/>
          <w:position w:val="9"/>
          <w:sz w:val="13"/>
        </w:rPr>
        <w:t>2</w:t>
      </w:r>
      <w:r>
        <w:rPr>
          <w:rFonts w:ascii="VNI-Helve" w:hAnsi="VNI-Helve" w:eastAsia="VNI-Helve"/>
          <w:position w:val="8"/>
          <w:sz w:val="12"/>
        </w:rPr>
        <w:t>.     </w:t>
      </w:r>
      <w:r>
        <w:rPr>
          <w:rFonts w:ascii="VNI-Helve" w:hAnsi="VNI-Helve" w:eastAsia="VNI-Helve"/>
          <w:spacing w:val="2"/>
          <w:w w:val="102"/>
          <w:sz w:val="18"/>
        </w:rPr>
        <w:t>Te</w:t>
      </w:r>
      <w:r>
        <w:rPr>
          <w:rFonts w:ascii="VNI-Helve" w:hAnsi="VNI-Helve" w:eastAsia="VNI-Helve"/>
          <w:w w:val="102"/>
          <w:sz w:val="18"/>
        </w:rPr>
        <w:t>á</w:t>
      </w:r>
      <w:r>
        <w:rPr>
          <w:rFonts w:ascii="VNI-Helve" w:hAnsi="VNI-Helve" w:eastAsia="VNI-Helve"/>
          <w:spacing w:val="-8"/>
          <w:sz w:val="18"/>
        </w:rPr>
        <w:t>   </w:t>
      </w:r>
      <w:r>
        <w:rPr>
          <w:rFonts w:ascii="VNI-Helve" w:hAnsi="VNI-Helve" w:eastAsia="VNI-Helve"/>
          <w:spacing w:val="2"/>
          <w:w w:val="101"/>
          <w:sz w:val="18"/>
        </w:rPr>
        <w:t>cöôù</w:t>
      </w:r>
      <w:r>
        <w:rPr>
          <w:rFonts w:ascii="VNI-Helve" w:hAnsi="VNI-Helve" w:eastAsia="VNI-Helve"/>
          <w:w w:val="101"/>
          <w:sz w:val="18"/>
        </w:rPr>
        <w:t>c</w:t>
      </w:r>
      <w:r>
        <w:rPr>
          <w:rFonts w:ascii="VNI-Helve" w:hAnsi="VNI-Helve" w:eastAsia="VNI-Helve"/>
          <w:spacing w:val="-8"/>
          <w:sz w:val="18"/>
        </w:rPr>
        <w:t>   </w:t>
      </w:r>
      <w:r>
        <w:rPr>
          <w:rFonts w:ascii="MingLiU" w:hAnsi="MingLiU" w:eastAsia="MingLiU" w:hint="eastAsia"/>
          <w:spacing w:val="1"/>
          <w:sz w:val="18"/>
        </w:rPr>
        <w:t>細脚</w:t>
      </w:r>
      <w:r>
        <w:rPr>
          <w:rFonts w:ascii="VNI-Helve" w:hAnsi="VNI-Helve" w:eastAsia="VNI-Helve"/>
          <w:spacing w:val="-6"/>
          <w:sz w:val="18"/>
        </w:rPr>
        <w:t>.   </w:t>
      </w:r>
      <w:r>
        <w:rPr>
          <w:rFonts w:ascii="VNI-Helve" w:hAnsi="VNI-Helve" w:eastAsia="VNI-Helve"/>
          <w:spacing w:val="2"/>
          <w:w w:val="102"/>
          <w:sz w:val="18"/>
        </w:rPr>
        <w:t>Co</w:t>
      </w:r>
      <w:r>
        <w:rPr>
          <w:rFonts w:ascii="VNI-Helve" w:hAnsi="VNI-Helve" w:eastAsia="VNI-Helve"/>
          <w:w w:val="102"/>
          <w:sz w:val="18"/>
        </w:rPr>
        <w:t>ù</w:t>
      </w:r>
      <w:r>
        <w:rPr>
          <w:rFonts w:ascii="VNI-Helve" w:hAnsi="VNI-Helve" w:eastAsia="VNI-Helve"/>
          <w:spacing w:val="-8"/>
          <w:sz w:val="18"/>
        </w:rPr>
        <w:t>   </w:t>
      </w:r>
      <w:r>
        <w:rPr>
          <w:rFonts w:ascii="VNI-Helve" w:hAnsi="VNI-Helve" w:eastAsia="VNI-Helve"/>
          <w:spacing w:val="2"/>
          <w:sz w:val="18"/>
        </w:rPr>
        <w:t>l</w:t>
      </w:r>
      <w:r>
        <w:rPr>
          <w:rFonts w:ascii="VNI-Helve" w:hAnsi="VNI-Helve" w:eastAsia="VNI-Helve"/>
          <w:spacing w:val="1"/>
          <w:sz w:val="18"/>
        </w:rPr>
        <w:t>e</w:t>
      </w:r>
      <w:r>
        <w:rPr>
          <w:rFonts w:ascii="VNI-Helve" w:hAnsi="VNI-Helve" w:eastAsia="VNI-Helve"/>
          <w:w w:val="333"/>
          <w:sz w:val="18"/>
        </w:rPr>
        <w:t>õ</w:t>
      </w:r>
      <w:r>
        <w:rPr>
          <w:rFonts w:ascii="VNI-Helve" w:hAnsi="VNI-Helve" w:eastAsia="VNI-Helve"/>
          <w:spacing w:val="-8"/>
          <w:sz w:val="18"/>
        </w:rPr>
        <w:t>   </w:t>
      </w:r>
      <w:r>
        <w:rPr>
          <w:rFonts w:ascii="VNI-Helve" w:hAnsi="VNI-Helve" w:eastAsia="VNI-Helve"/>
          <w:i/>
          <w:sz w:val="18"/>
        </w:rPr>
        <w:t>C</w:t>
      </w:r>
      <w:r>
        <w:rPr>
          <w:rFonts w:ascii="VNI-Helve" w:hAnsi="VNI-Helve" w:eastAsia="VNI-Helve"/>
          <w:i/>
          <w:spacing w:val="2"/>
          <w:w w:val="102"/>
          <w:sz w:val="18"/>
        </w:rPr>
        <w:t>aâ</w:t>
      </w:r>
      <w:r>
        <w:rPr>
          <w:rFonts w:ascii="VNI-Helve" w:hAnsi="VNI-Helve" w:eastAsia="VNI-Helve"/>
          <w:i/>
          <w:spacing w:val="1"/>
          <w:w w:val="102"/>
          <w:sz w:val="18"/>
        </w:rPr>
        <w:t>u</w:t>
      </w:r>
      <w:r>
        <w:rPr>
          <w:rFonts w:ascii="VNI-Helve" w:hAnsi="VNI-Helve" w:eastAsia="VNI-Helve"/>
          <w:i/>
          <w:spacing w:val="2"/>
          <w:w w:val="101"/>
          <w:sz w:val="18"/>
        </w:rPr>
        <w:t>-xa</w:t>
      </w:r>
      <w:r>
        <w:rPr>
          <w:rFonts w:ascii="VNI-Helve" w:hAnsi="VNI-Helve" w:eastAsia="VNI-Helve"/>
          <w:i/>
          <w:w w:val="101"/>
          <w:sz w:val="18"/>
        </w:rPr>
        <w:t>ù</w:t>
      </w:r>
      <w:r>
        <w:rPr>
          <w:rFonts w:ascii="VNI-Helve" w:hAnsi="VNI-Helve" w:eastAsia="VNI-Helve"/>
          <w:i/>
          <w:spacing w:val="10"/>
          <w:sz w:val="18"/>
        </w:rPr>
        <w:t>  </w:t>
      </w:r>
      <w:r>
        <w:rPr>
          <w:rFonts w:ascii="VNI-Helve" w:hAnsi="VNI-Helve" w:eastAsia="VNI-Helve"/>
          <w:i/>
          <w:spacing w:val="1"/>
          <w:sz w:val="18"/>
        </w:rPr>
        <w:t>1</w:t>
      </w:r>
      <w:r>
        <w:rPr>
          <w:rFonts w:ascii="VNI-Helve" w:hAnsi="VNI-Helve" w:eastAsia="VNI-Helve"/>
          <w:i/>
          <w:sz w:val="18"/>
        </w:rPr>
        <w:t>1</w:t>
      </w:r>
      <w:r>
        <w:rPr>
          <w:rFonts w:ascii="VNI-Helve" w:hAnsi="VNI-Helve" w:eastAsia="VNI-Helve"/>
          <w:i/>
          <w:spacing w:val="6"/>
          <w:sz w:val="18"/>
        </w:rPr>
        <w:t>  </w:t>
      </w:r>
      <w:r>
        <w:rPr>
          <w:rFonts w:ascii="VNI-Helve" w:hAnsi="VNI-Helve" w:eastAsia="VNI-Helve"/>
          <w:spacing w:val="2"/>
          <w:sz w:val="18"/>
        </w:rPr>
        <w:t>(</w:t>
      </w:r>
      <w:r>
        <w:rPr>
          <w:rFonts w:ascii="VNI-Helve" w:hAnsi="VNI-Helve" w:eastAsia="VNI-Helve"/>
          <w:spacing w:val="1"/>
          <w:sz w:val="18"/>
        </w:rPr>
        <w:t>t</w:t>
      </w:r>
      <w:r>
        <w:rPr>
          <w:rFonts w:ascii="VNI-Helve" w:hAnsi="VNI-Helve" w:eastAsia="VNI-Helve"/>
          <w:spacing w:val="2"/>
          <w:sz w:val="18"/>
        </w:rPr>
        <w:t>r</w:t>
      </w:r>
      <w:r>
        <w:rPr>
          <w:rFonts w:ascii="VNI-Helve" w:hAnsi="VNI-Helve" w:eastAsia="VNI-Helve"/>
          <w:spacing w:val="-6"/>
          <w:sz w:val="18"/>
        </w:rPr>
        <w:t>.   </w:t>
      </w:r>
      <w:r>
        <w:rPr>
          <w:rFonts w:ascii="VNI-Helve" w:hAnsi="VNI-Helve" w:eastAsia="VNI-Helve"/>
          <w:spacing w:val="2"/>
          <w:sz w:val="18"/>
        </w:rPr>
        <w:t>59c</w:t>
      </w:r>
      <w:r>
        <w:rPr>
          <w:rFonts w:ascii="VNI-Helve" w:hAnsi="VNI-Helve" w:eastAsia="VNI-Helve"/>
          <w:spacing w:val="1"/>
          <w:sz w:val="18"/>
        </w:rPr>
        <w:t>2</w:t>
      </w:r>
      <w:r>
        <w:rPr>
          <w:rFonts w:ascii="VNI-Helve" w:hAnsi="VNI-Helve" w:eastAsia="VNI-Helve"/>
          <w:spacing w:val="-6"/>
          <w:sz w:val="18"/>
        </w:rPr>
        <w:t>)   </w:t>
      </w:r>
      <w:r>
        <w:rPr>
          <w:rFonts w:ascii="VNI-Helve" w:hAnsi="VNI-Helve" w:eastAsia="VNI-Helve"/>
          <w:spacing w:val="2"/>
          <w:w w:val="102"/>
          <w:sz w:val="18"/>
        </w:rPr>
        <w:t>go</w:t>
      </w:r>
      <w:r>
        <w:rPr>
          <w:rFonts w:ascii="VNI-Helve" w:hAnsi="VNI-Helve" w:eastAsia="VNI-Helve"/>
          <w:spacing w:val="1"/>
          <w:w w:val="102"/>
          <w:sz w:val="18"/>
        </w:rPr>
        <w:t>ï</w:t>
      </w:r>
      <w:r>
        <w:rPr>
          <w:rFonts w:ascii="VNI-Helve" w:hAnsi="VNI-Helve" w:eastAsia="VNI-Helve"/>
          <w:sz w:val="18"/>
        </w:rPr>
        <w:t>i</w:t>
      </w:r>
      <w:r>
        <w:rPr>
          <w:rFonts w:ascii="VNI-Helve" w:hAnsi="VNI-Helve" w:eastAsia="VNI-Helve"/>
          <w:spacing w:val="-8"/>
          <w:sz w:val="18"/>
        </w:rPr>
        <w:t>   </w:t>
      </w:r>
      <w:r>
        <w:rPr>
          <w:rFonts w:ascii="VNI-Helve" w:hAnsi="VNI-Helve" w:eastAsia="VNI-Helve"/>
          <w:spacing w:val="1"/>
          <w:sz w:val="18"/>
        </w:rPr>
        <w:t>l</w:t>
      </w:r>
      <w:r>
        <w:rPr>
          <w:rFonts w:ascii="VNI-Helve" w:hAnsi="VNI-Helve" w:eastAsia="VNI-Helve"/>
          <w:spacing w:val="2"/>
          <w:sz w:val="18"/>
        </w:rPr>
        <w:t>a</w:t>
      </w:r>
      <w:r>
        <w:rPr>
          <w:rFonts w:ascii="VNI-Helve" w:hAnsi="VNI-Helve" w:eastAsia="VNI-Helve"/>
          <w:w w:val="333"/>
          <w:sz w:val="18"/>
        </w:rPr>
        <w:t>ø</w:t>
      </w:r>
      <w:r>
        <w:rPr>
          <w:rFonts w:ascii="VNI-Helve" w:hAnsi="VNI-Helve" w:eastAsia="VNI-Helve"/>
          <w:spacing w:val="-8"/>
          <w:sz w:val="18"/>
        </w:rPr>
        <w:t>   </w:t>
      </w:r>
      <w:r>
        <w:rPr>
          <w:rFonts w:ascii="VNI-Helve" w:hAnsi="VNI-Helve" w:eastAsia="VNI-Helve"/>
          <w:spacing w:val="2"/>
          <w:sz w:val="18"/>
        </w:rPr>
        <w:t>K</w:t>
      </w:r>
      <w:r>
        <w:rPr>
          <w:rFonts w:ascii="VNI-Helve" w:hAnsi="VNI-Helve" w:eastAsia="VNI-Helve"/>
          <w:spacing w:val="1"/>
          <w:sz w:val="18"/>
        </w:rPr>
        <w:t>i</w:t>
      </w:r>
      <w:r>
        <w:rPr>
          <w:rFonts w:ascii="VNI-Helve" w:hAnsi="VNI-Helve" w:eastAsia="VNI-Helve"/>
          <w:spacing w:val="2"/>
          <w:w w:val="102"/>
          <w:sz w:val="18"/>
        </w:rPr>
        <w:t>eâ</w:t>
      </w:r>
      <w:r>
        <w:rPr>
          <w:rFonts w:ascii="VNI-Helve" w:hAnsi="VNI-Helve" w:eastAsia="VNI-Helve"/>
          <w:w w:val="102"/>
          <w:sz w:val="18"/>
        </w:rPr>
        <w:t>n</w:t>
      </w:r>
      <w:r>
        <w:rPr>
          <w:rFonts w:ascii="VNI-Helve" w:hAnsi="VNI-Helve" w:eastAsia="VNI-Helve"/>
          <w:spacing w:val="-8"/>
          <w:sz w:val="18"/>
        </w:rPr>
        <w:t>   </w:t>
      </w:r>
      <w:r>
        <w:rPr>
          <w:rFonts w:ascii="VNI-Helve" w:hAnsi="VNI-Helve" w:eastAsia="VNI-Helve"/>
          <w:spacing w:val="2"/>
          <w:sz w:val="18"/>
        </w:rPr>
        <w:t>th</w:t>
      </w:r>
      <w:r>
        <w:rPr>
          <w:rFonts w:ascii="VNI-Helve" w:hAnsi="VNI-Helve" w:eastAsia="VNI-Helve"/>
          <w:spacing w:val="1"/>
          <w:sz w:val="18"/>
        </w:rPr>
        <w:t>u</w:t>
      </w:r>
      <w:r>
        <w:rPr>
          <w:rFonts w:ascii="VNI-Helve" w:hAnsi="VNI-Helve" w:eastAsia="VNI-Helve"/>
          <w:w w:val="333"/>
          <w:sz w:val="18"/>
        </w:rPr>
        <w:t>û</w:t>
      </w:r>
      <w:r>
        <w:rPr>
          <w:rFonts w:ascii="VNI-Helve" w:hAnsi="VNI-Helve" w:eastAsia="VNI-Helve"/>
          <w:spacing w:val="-8"/>
          <w:sz w:val="18"/>
        </w:rPr>
        <w:t>   </w:t>
      </w:r>
      <w:r>
        <w:rPr>
          <w:rFonts w:ascii="MingLiU" w:hAnsi="MingLiU" w:eastAsia="MingLiU" w:hint="eastAsia"/>
          <w:spacing w:val="-11"/>
          <w:sz w:val="18"/>
        </w:rPr>
        <w:t>堅手  </w:t>
      </w:r>
      <w:r>
        <w:rPr>
          <w:rFonts w:ascii="VNI-Helve" w:hAnsi="VNI-Helve" w:eastAsia="VNI-Helve"/>
          <w:spacing w:val="2"/>
          <w:sz w:val="18"/>
        </w:rPr>
        <w:t>(Skt.</w:t>
      </w:r>
    </w:p>
    <w:p>
      <w:pPr>
        <w:spacing w:line="241" w:lineRule="exact" w:before="0"/>
        <w:ind w:left="1041" w:right="0" w:firstLine="0"/>
        <w:jc w:val="left"/>
        <w:rPr>
          <w:rFonts w:ascii="VNI-Helve" w:hAnsi="VNI-Helve"/>
          <w:sz w:val="18"/>
        </w:rPr>
      </w:pPr>
      <w:r>
        <w:rPr>
          <w:rFonts w:ascii="Arial" w:hAnsi="Arial"/>
          <w:sz w:val="18"/>
        </w:rPr>
        <w:t>Karoæapaøòi</w:t>
      </w:r>
      <w:r>
        <w:rPr>
          <w:rFonts w:ascii="VNI-Helve" w:hAnsi="VNI-Helve"/>
          <w:sz w:val="18"/>
        </w:rPr>
        <w:t>).</w:t>
      </w:r>
    </w:p>
    <w:p>
      <w:pPr>
        <w:spacing w:before="33"/>
        <w:ind w:left="757" w:right="0" w:firstLine="0"/>
        <w:jc w:val="both"/>
        <w:rPr>
          <w:rFonts w:ascii="VNI-Helve" w:hAnsi="VNI-Helve" w:eastAsia="VNI-Helve"/>
          <w:sz w:val="18"/>
        </w:rPr>
      </w:pPr>
      <w:r>
        <w:rPr>
          <w:position w:val="9"/>
          <w:sz w:val="13"/>
        </w:rPr>
        <w:t>3</w:t>
      </w:r>
      <w:r>
        <w:rPr>
          <w:rFonts w:ascii="VNI-Helve" w:hAnsi="VNI-Helve" w:eastAsia="VNI-Helve"/>
          <w:position w:val="8"/>
          <w:sz w:val="12"/>
        </w:rPr>
        <w:t>. </w:t>
      </w:r>
      <w:r>
        <w:rPr>
          <w:rFonts w:ascii="VNI-Helve" w:hAnsi="VNI-Helve" w:eastAsia="VNI-Helve"/>
          <w:sz w:val="18"/>
        </w:rPr>
        <w:t>Thi-lôïi-sa </w:t>
      </w:r>
      <w:r>
        <w:rPr>
          <w:rFonts w:ascii="MingLiU" w:hAnsi="MingLiU" w:eastAsia="MingLiU" w:hint="eastAsia"/>
          <w:sz w:val="18"/>
        </w:rPr>
        <w:t>尸利沙</w:t>
      </w:r>
      <w:r>
        <w:rPr>
          <w:rFonts w:ascii="VNI-Helve" w:hAnsi="VNI-Helve" w:eastAsia="VNI-Helve"/>
          <w:sz w:val="18"/>
        </w:rPr>
        <w:t>.</w:t>
      </w:r>
    </w:p>
    <w:p>
      <w:pPr>
        <w:spacing w:line="237" w:lineRule="auto" w:before="4"/>
        <w:ind w:left="1041" w:right="699" w:hanging="285"/>
        <w:jc w:val="both"/>
        <w:rPr>
          <w:rFonts w:ascii="VNI-Helve" w:hAnsi="VNI-Helve" w:eastAsia="VNI-Helve"/>
          <w:sz w:val="18"/>
        </w:rPr>
      </w:pPr>
      <w:r>
        <w:rPr>
          <w:spacing w:val="-1"/>
          <w:w w:val="99"/>
          <w:position w:val="9"/>
          <w:sz w:val="13"/>
        </w:rPr>
        <w:t>4</w:t>
      </w:r>
      <w:r>
        <w:rPr>
          <w:rFonts w:ascii="VNI-Helve" w:hAnsi="VNI-Helve" w:eastAsia="VNI-Helve"/>
          <w:position w:val="8"/>
          <w:sz w:val="12"/>
        </w:rPr>
        <w:t>.     </w:t>
      </w:r>
      <w:r>
        <w:rPr>
          <w:rFonts w:ascii="VNI-Helve" w:hAnsi="VNI-Helve" w:eastAsia="VNI-Helve"/>
          <w:spacing w:val="2"/>
          <w:sz w:val="18"/>
        </w:rPr>
        <w:t>Hoa</w:t>
      </w:r>
      <w:r>
        <w:rPr>
          <w:rFonts w:ascii="VNI-Helve" w:hAnsi="VNI-Helve" w:eastAsia="VNI-Helve"/>
          <w:sz w:val="18"/>
        </w:rPr>
        <w:t>n</w:t>
      </w:r>
      <w:r>
        <w:rPr>
          <w:rFonts w:ascii="VNI-Helve" w:hAnsi="VNI-Helve" w:eastAsia="VNI-Helve"/>
          <w:spacing w:val="-11"/>
          <w:sz w:val="18"/>
        </w:rPr>
        <w:t>  </w:t>
      </w:r>
      <w:r>
        <w:rPr>
          <w:rFonts w:ascii="VNI-Helve" w:hAnsi="VNI-Helve" w:eastAsia="VNI-Helve"/>
          <w:spacing w:val="2"/>
          <w:sz w:val="18"/>
        </w:rPr>
        <w:t>du</w:t>
      </w:r>
      <w:r>
        <w:rPr>
          <w:rFonts w:ascii="VNI-Helve" w:hAnsi="VNI-Helve" w:eastAsia="VNI-Helve"/>
          <w:sz w:val="18"/>
        </w:rPr>
        <w:t>y</w:t>
      </w:r>
      <w:r>
        <w:rPr>
          <w:rFonts w:ascii="VNI-Helve" w:hAnsi="VNI-Helve" w:eastAsia="VNI-Helve"/>
          <w:spacing w:val="2"/>
          <w:w w:val="103"/>
          <w:sz w:val="18"/>
        </w:rPr>
        <w:t>eä</w:t>
      </w:r>
      <w:r>
        <w:rPr>
          <w:rFonts w:ascii="VNI-Helve" w:hAnsi="VNI-Helve" w:eastAsia="VNI-Helve"/>
          <w:w w:val="103"/>
          <w:sz w:val="18"/>
        </w:rPr>
        <w:t>t</w:t>
      </w:r>
      <w:r>
        <w:rPr>
          <w:rFonts w:ascii="VNI-Helve" w:hAnsi="VNI-Helve" w:eastAsia="VNI-Helve"/>
          <w:spacing w:val="-12"/>
          <w:sz w:val="18"/>
        </w:rPr>
        <w:t>  </w:t>
      </w:r>
      <w:r>
        <w:rPr>
          <w:rFonts w:ascii="MingLiU" w:hAnsi="MingLiU" w:eastAsia="MingLiU" w:hint="eastAsia"/>
          <w:spacing w:val="2"/>
          <w:sz w:val="18"/>
        </w:rPr>
        <w:t>歡悅</w:t>
      </w:r>
      <w:r>
        <w:rPr>
          <w:rFonts w:ascii="VNI-Helve" w:hAnsi="VNI-Helve" w:eastAsia="VNI-Helve"/>
          <w:spacing w:val="-7"/>
          <w:sz w:val="18"/>
        </w:rPr>
        <w:t>.  </w:t>
      </w:r>
      <w:r>
        <w:rPr>
          <w:rFonts w:ascii="VNI-Helve" w:hAnsi="VNI-Helve" w:eastAsia="VNI-Helve"/>
          <w:spacing w:val="2"/>
          <w:w w:val="102"/>
          <w:sz w:val="18"/>
        </w:rPr>
        <w:t>Co</w:t>
      </w:r>
      <w:r>
        <w:rPr>
          <w:rFonts w:ascii="VNI-Helve" w:hAnsi="VNI-Helve" w:eastAsia="VNI-Helve"/>
          <w:w w:val="102"/>
          <w:sz w:val="18"/>
        </w:rPr>
        <w:t>ù</w:t>
      </w:r>
      <w:r>
        <w:rPr>
          <w:rFonts w:ascii="VNI-Helve" w:hAnsi="VNI-Helve" w:eastAsia="VNI-Helve"/>
          <w:spacing w:val="-11"/>
          <w:sz w:val="18"/>
        </w:rPr>
        <w:t>  </w:t>
      </w:r>
      <w:r>
        <w:rPr>
          <w:rFonts w:ascii="VNI-Helve" w:hAnsi="VNI-Helve" w:eastAsia="VNI-Helve"/>
          <w:spacing w:val="1"/>
          <w:sz w:val="18"/>
        </w:rPr>
        <w:t>l</w:t>
      </w:r>
      <w:r>
        <w:rPr>
          <w:rFonts w:ascii="VNI-Helve" w:hAnsi="VNI-Helve" w:eastAsia="VNI-Helve"/>
          <w:spacing w:val="2"/>
          <w:sz w:val="18"/>
        </w:rPr>
        <w:t>e</w:t>
      </w:r>
      <w:r>
        <w:rPr>
          <w:rFonts w:ascii="VNI-Helve" w:hAnsi="VNI-Helve" w:eastAsia="VNI-Helve"/>
          <w:w w:val="333"/>
          <w:sz w:val="18"/>
        </w:rPr>
        <w:t>õ</w:t>
      </w:r>
      <w:r>
        <w:rPr>
          <w:rFonts w:ascii="VNI-Helve" w:hAnsi="VNI-Helve" w:eastAsia="VNI-Helve"/>
          <w:spacing w:val="-11"/>
          <w:sz w:val="18"/>
        </w:rPr>
        <w:t>  </w:t>
      </w:r>
      <w:r>
        <w:rPr>
          <w:rFonts w:ascii="VNI-Helve" w:hAnsi="VNI-Helve" w:eastAsia="VNI-Helve"/>
          <w:spacing w:val="1"/>
          <w:sz w:val="18"/>
        </w:rPr>
        <w:t>C</w:t>
      </w:r>
      <w:r>
        <w:rPr>
          <w:rFonts w:ascii="VNI-Helve" w:hAnsi="VNI-Helve" w:eastAsia="VNI-Helve"/>
          <w:spacing w:val="2"/>
          <w:sz w:val="18"/>
        </w:rPr>
        <w:t>a</w:t>
      </w:r>
      <w:r>
        <w:rPr>
          <w:rFonts w:ascii="VNI-Helve" w:hAnsi="VNI-Helve" w:eastAsia="VNI-Helve"/>
          <w:spacing w:val="2"/>
          <w:w w:val="101"/>
          <w:sz w:val="18"/>
        </w:rPr>
        <w:t>âu-x</w:t>
      </w:r>
      <w:r>
        <w:rPr>
          <w:rFonts w:ascii="VNI-Helve" w:hAnsi="VNI-Helve" w:eastAsia="VNI-Helve"/>
          <w:spacing w:val="1"/>
          <w:w w:val="101"/>
          <w:sz w:val="18"/>
        </w:rPr>
        <w:t>a</w:t>
      </w:r>
      <w:r>
        <w:rPr>
          <w:rFonts w:ascii="VNI-Helve" w:hAnsi="VNI-Helve" w:eastAsia="VNI-Helve"/>
          <w:w w:val="333"/>
          <w:sz w:val="18"/>
        </w:rPr>
        <w:t>ù</w:t>
      </w:r>
      <w:r>
        <w:rPr>
          <w:rFonts w:ascii="VNI-Helve" w:hAnsi="VNI-Helve" w:eastAsia="VNI-Helve"/>
          <w:spacing w:val="-11"/>
          <w:sz w:val="18"/>
        </w:rPr>
        <w:t>  </w:t>
      </w:r>
      <w:r>
        <w:rPr>
          <w:rFonts w:ascii="VNI-Helve" w:hAnsi="VNI-Helve" w:eastAsia="VNI-Helve"/>
          <w:spacing w:val="2"/>
          <w:sz w:val="18"/>
        </w:rPr>
        <w:t>1</w:t>
      </w:r>
      <w:r>
        <w:rPr>
          <w:rFonts w:ascii="VNI-Helve" w:hAnsi="VNI-Helve" w:eastAsia="VNI-Helve"/>
          <w:sz w:val="18"/>
        </w:rPr>
        <w:t>1</w:t>
      </w:r>
      <w:r>
        <w:rPr>
          <w:rFonts w:ascii="VNI-Helve" w:hAnsi="VNI-Helve" w:eastAsia="VNI-Helve"/>
          <w:spacing w:val="-11"/>
          <w:sz w:val="18"/>
        </w:rPr>
        <w:t>  </w:t>
      </w:r>
      <w:r>
        <w:rPr>
          <w:rFonts w:ascii="VNI-Helve" w:hAnsi="VNI-Helve" w:eastAsia="VNI-Helve"/>
          <w:spacing w:val="2"/>
          <w:w w:val="102"/>
          <w:sz w:val="18"/>
        </w:rPr>
        <w:t>no</w:t>
      </w:r>
      <w:r>
        <w:rPr>
          <w:rFonts w:ascii="VNI-Helve" w:hAnsi="VNI-Helve" w:eastAsia="VNI-Helve"/>
          <w:spacing w:val="1"/>
          <w:w w:val="102"/>
          <w:sz w:val="18"/>
        </w:rPr>
        <w:t>ù</w:t>
      </w:r>
      <w:r>
        <w:rPr>
          <w:rFonts w:ascii="VNI-Helve" w:hAnsi="VNI-Helve" w:eastAsia="VNI-Helve"/>
          <w:sz w:val="18"/>
        </w:rPr>
        <w:t>i</w:t>
      </w:r>
      <w:r>
        <w:rPr>
          <w:rFonts w:ascii="VNI-Helve" w:hAnsi="VNI-Helve" w:eastAsia="VNI-Helve"/>
          <w:spacing w:val="-11"/>
          <w:sz w:val="18"/>
        </w:rPr>
        <w:t>  </w:t>
      </w:r>
      <w:r>
        <w:rPr>
          <w:rFonts w:ascii="VNI-Helve" w:hAnsi="VNI-Helve" w:eastAsia="VNI-Helve"/>
          <w:spacing w:val="2"/>
          <w:sz w:val="18"/>
        </w:rPr>
        <w:t>l</w:t>
      </w:r>
      <w:r>
        <w:rPr>
          <w:rFonts w:ascii="VNI-Helve" w:hAnsi="VNI-Helve" w:eastAsia="VNI-Helve"/>
          <w:spacing w:val="1"/>
          <w:sz w:val="18"/>
        </w:rPr>
        <w:t>a</w:t>
      </w:r>
      <w:r>
        <w:rPr>
          <w:rFonts w:ascii="VNI-Helve" w:hAnsi="VNI-Helve" w:eastAsia="VNI-Helve"/>
          <w:w w:val="333"/>
          <w:sz w:val="18"/>
        </w:rPr>
        <w:t>ø</w:t>
      </w:r>
      <w:r>
        <w:rPr>
          <w:rFonts w:ascii="VNI-Helve" w:hAnsi="VNI-Helve" w:eastAsia="VNI-Helve"/>
          <w:spacing w:val="-11"/>
          <w:sz w:val="18"/>
        </w:rPr>
        <w:t>  </w:t>
      </w:r>
      <w:r>
        <w:rPr>
          <w:rFonts w:ascii="VNI-Helve" w:hAnsi="VNI-Helve" w:eastAsia="VNI-Helve"/>
          <w:spacing w:val="2"/>
          <w:w w:val="102"/>
          <w:sz w:val="18"/>
        </w:rPr>
        <w:t>Ha</w:t>
      </w:r>
      <w:r>
        <w:rPr>
          <w:rFonts w:ascii="VNI-Helve" w:hAnsi="VNI-Helve" w:eastAsia="VNI-Helve"/>
          <w:spacing w:val="1"/>
          <w:w w:val="102"/>
          <w:sz w:val="18"/>
        </w:rPr>
        <w:t>è</w:t>
      </w:r>
      <w:r>
        <w:rPr>
          <w:rFonts w:ascii="VNI-Helve" w:hAnsi="VNI-Helve" w:eastAsia="VNI-Helve"/>
          <w:spacing w:val="2"/>
          <w:sz w:val="18"/>
        </w:rPr>
        <w:t>n</w:t>
      </w:r>
      <w:r>
        <w:rPr>
          <w:rFonts w:ascii="VNI-Helve" w:hAnsi="VNI-Helve" w:eastAsia="VNI-Helve"/>
          <w:sz w:val="18"/>
        </w:rPr>
        <w:t>g</w:t>
      </w:r>
      <w:r>
        <w:rPr>
          <w:rFonts w:ascii="VNI-Helve" w:hAnsi="VNI-Helve" w:eastAsia="VNI-Helve"/>
          <w:spacing w:val="-11"/>
          <w:sz w:val="18"/>
        </w:rPr>
        <w:t>  </w:t>
      </w:r>
      <w:r>
        <w:rPr>
          <w:rFonts w:ascii="VNI-Helve" w:hAnsi="VNI-Helve" w:eastAsia="VNI-Helve"/>
          <w:spacing w:val="2"/>
          <w:sz w:val="18"/>
        </w:rPr>
        <w:t>ki</w:t>
      </w:r>
      <w:r>
        <w:rPr>
          <w:rFonts w:ascii="VNI-Helve" w:hAnsi="VNI-Helve" w:eastAsia="VNI-Helve"/>
          <w:spacing w:val="1"/>
          <w:sz w:val="18"/>
        </w:rPr>
        <w:t>e</w:t>
      </w:r>
      <w:r>
        <w:rPr>
          <w:rFonts w:ascii="VNI-Helve" w:hAnsi="VNI-Helve" w:eastAsia="VNI-Helve"/>
          <w:spacing w:val="1"/>
          <w:w w:val="333"/>
          <w:sz w:val="18"/>
        </w:rPr>
        <w:t>â</w:t>
      </w:r>
      <w:r>
        <w:rPr>
          <w:rFonts w:ascii="VNI-Helve" w:hAnsi="VNI-Helve" w:eastAsia="VNI-Helve"/>
          <w:sz w:val="18"/>
        </w:rPr>
        <w:t>u</w:t>
      </w:r>
      <w:r>
        <w:rPr>
          <w:rFonts w:ascii="VNI-Helve" w:hAnsi="VNI-Helve" w:eastAsia="VNI-Helve"/>
          <w:spacing w:val="-11"/>
          <w:sz w:val="18"/>
        </w:rPr>
        <w:t>  </w:t>
      </w:r>
      <w:r>
        <w:rPr>
          <w:rFonts w:ascii="MingLiU" w:hAnsi="MingLiU" w:eastAsia="MingLiU" w:hint="eastAsia"/>
          <w:spacing w:val="-2"/>
          <w:sz w:val="18"/>
        </w:rPr>
        <w:t>恒憍 </w:t>
      </w:r>
      <w:r>
        <w:rPr>
          <w:rFonts w:ascii="VNI-Helve" w:hAnsi="VNI-Helve" w:eastAsia="VNI-Helve"/>
          <w:spacing w:val="1"/>
          <w:sz w:val="18"/>
        </w:rPr>
        <w:t>(Skt</w:t>
      </w:r>
      <w:r>
        <w:rPr>
          <w:rFonts w:ascii="VNI-Helve" w:hAnsi="VNI-Helve" w:eastAsia="VNI-Helve"/>
          <w:spacing w:val="-8"/>
          <w:sz w:val="18"/>
        </w:rPr>
        <w:t>.  </w:t>
      </w:r>
      <w:r>
        <w:rPr>
          <w:rFonts w:ascii="Arial" w:hAnsi="Arial" w:eastAsia="Arial"/>
          <w:spacing w:val="2"/>
          <w:sz w:val="18"/>
        </w:rPr>
        <w:t>Sadaøm</w:t>
      </w:r>
      <w:r>
        <w:rPr>
          <w:rFonts w:ascii="Arial" w:hAnsi="Arial" w:eastAsia="Arial"/>
          <w:sz w:val="18"/>
        </w:rPr>
        <w:t>a</w:t>
      </w:r>
      <w:r>
        <w:rPr>
          <w:rFonts w:ascii="Arial" w:hAnsi="Arial" w:eastAsia="Arial"/>
          <w:spacing w:val="2"/>
          <w:sz w:val="18"/>
        </w:rPr>
        <w:t>tt</w:t>
      </w:r>
      <w:r>
        <w:rPr>
          <w:rFonts w:ascii="Arial" w:hAnsi="Arial" w:eastAsia="Arial"/>
          <w:spacing w:val="1"/>
          <w:sz w:val="18"/>
        </w:rPr>
        <w:t>a</w:t>
      </w:r>
      <w:r>
        <w:rPr>
          <w:rFonts w:ascii="VNI-Helve" w:hAnsi="VNI-Helve" w:eastAsia="VNI-Helve"/>
          <w:sz w:val="18"/>
        </w:rPr>
        <w:t>, </w:t>
      </w:r>
      <w:r>
        <w:rPr>
          <w:rFonts w:ascii="VNI-Helve" w:hAnsi="VNI-Helve" w:eastAsia="VNI-Helve"/>
          <w:w w:val="110"/>
          <w:sz w:val="18"/>
        </w:rPr>
        <w:t>nhöng ñaây ñoïc laø </w:t>
      </w:r>
      <w:r>
        <w:rPr>
          <w:rFonts w:ascii="Arial" w:hAnsi="Arial" w:eastAsia="Arial"/>
          <w:w w:val="110"/>
          <w:sz w:val="18"/>
        </w:rPr>
        <w:t>Sadaømanas</w:t>
      </w:r>
      <w:r>
        <w:rPr>
          <w:rFonts w:ascii="VNI-Helve" w:hAnsi="VNI-Helve" w:eastAsia="VNI-Helve"/>
          <w:w w:val="110"/>
          <w:sz w:val="18"/>
        </w:rPr>
        <w:t>).</w:t>
      </w:r>
    </w:p>
    <w:p>
      <w:pPr>
        <w:spacing w:line="237" w:lineRule="auto" w:before="36"/>
        <w:ind w:left="1041" w:right="698" w:hanging="285"/>
        <w:jc w:val="both"/>
        <w:rPr>
          <w:rFonts w:ascii="VNI-Helve" w:hAnsi="VNI-Helve" w:eastAsia="VNI-Helve"/>
          <w:sz w:val="18"/>
        </w:rPr>
      </w:pPr>
      <w:r>
        <w:rPr>
          <w:w w:val="99"/>
          <w:position w:val="9"/>
          <w:sz w:val="13"/>
        </w:rPr>
        <w:t>5</w:t>
      </w:r>
      <w:r>
        <w:rPr>
          <w:rFonts w:ascii="VNI-Helve" w:hAnsi="VNI-Helve" w:eastAsia="VNI-Helve"/>
          <w:position w:val="8"/>
          <w:sz w:val="12"/>
        </w:rPr>
        <w:t>.     </w:t>
      </w:r>
      <w:r>
        <w:rPr>
          <w:rFonts w:ascii="VNI-Helve" w:hAnsi="VNI-Helve" w:eastAsia="VNI-Helve"/>
          <w:w w:val="101"/>
          <w:sz w:val="18"/>
        </w:rPr>
        <w:t>Löïc</w:t>
      </w:r>
      <w:r>
        <w:rPr>
          <w:rFonts w:ascii="VNI-Helve" w:hAnsi="VNI-Helve" w:eastAsia="VNI-Helve"/>
          <w:sz w:val="18"/>
        </w:rPr>
        <w:t> th</w:t>
      </w:r>
      <w:r>
        <w:rPr>
          <w:rFonts w:ascii="VNI-Helve" w:hAnsi="VNI-Helve" w:eastAsia="VNI-Helve"/>
          <w:w w:val="104"/>
          <w:sz w:val="18"/>
        </w:rPr>
        <w:t>aï</w:t>
      </w:r>
      <w:r>
        <w:rPr>
          <w:rFonts w:ascii="VNI-Helve" w:hAnsi="VNI-Helve" w:eastAsia="VNI-Helve"/>
          <w:sz w:val="18"/>
        </w:rPr>
        <w:t>nh </w:t>
      </w:r>
      <w:r>
        <w:rPr>
          <w:rFonts w:ascii="MingLiU" w:hAnsi="MingLiU" w:eastAsia="MingLiU" w:hint="eastAsia"/>
          <w:sz w:val="18"/>
        </w:rPr>
        <w:t>力盛</w:t>
      </w:r>
      <w:r>
        <w:rPr>
          <w:rFonts w:ascii="VNI-Helve" w:hAnsi="VNI-Helve" w:eastAsia="VNI-Helve"/>
          <w:sz w:val="18"/>
        </w:rPr>
        <w:t>. </w:t>
      </w:r>
      <w:r>
        <w:rPr>
          <w:rFonts w:ascii="VNI-Helve" w:hAnsi="VNI-Helve" w:eastAsia="VNI-Helve"/>
          <w:w w:val="102"/>
          <w:sz w:val="18"/>
        </w:rPr>
        <w:t>Coù</w:t>
      </w:r>
      <w:r>
        <w:rPr>
          <w:rFonts w:ascii="VNI-Helve" w:hAnsi="VNI-Helve" w:eastAsia="VNI-Helve"/>
          <w:sz w:val="18"/>
        </w:rPr>
        <w:t> </w:t>
      </w:r>
      <w:r>
        <w:rPr>
          <w:rFonts w:ascii="VNI-Helve" w:hAnsi="VNI-Helve" w:eastAsia="VNI-Helve"/>
          <w:w w:val="103"/>
          <w:sz w:val="18"/>
        </w:rPr>
        <w:t>leõ</w:t>
      </w:r>
      <w:r>
        <w:rPr>
          <w:rFonts w:ascii="VNI-Helve" w:hAnsi="VNI-Helve" w:eastAsia="VNI-Helve"/>
          <w:sz w:val="18"/>
        </w:rPr>
        <w:t> </w:t>
      </w:r>
      <w:r>
        <w:rPr>
          <w:rFonts w:ascii="VNI-Helve" w:hAnsi="VNI-Helve" w:eastAsia="VNI-Helve"/>
          <w:w w:val="102"/>
          <w:sz w:val="18"/>
        </w:rPr>
        <w:t>Caâ</w:t>
      </w:r>
      <w:r>
        <w:rPr>
          <w:rFonts w:ascii="VNI-Helve" w:hAnsi="VNI-Helve" w:eastAsia="VNI-Helve"/>
          <w:sz w:val="18"/>
        </w:rPr>
        <w:t>u</w:t>
      </w:r>
      <w:r>
        <w:rPr>
          <w:rFonts w:ascii="VNI-Helve" w:hAnsi="VNI-Helve" w:eastAsia="VNI-Helve"/>
          <w:w w:val="101"/>
          <w:sz w:val="18"/>
        </w:rPr>
        <w:t>-xaù</w:t>
      </w:r>
      <w:r>
        <w:rPr>
          <w:rFonts w:ascii="VNI-Helve" w:hAnsi="VNI-Helve" w:eastAsia="VNI-Helve"/>
          <w:sz w:val="18"/>
        </w:rPr>
        <w:t> 11 </w:t>
      </w:r>
      <w:r>
        <w:rPr>
          <w:rFonts w:ascii="VNI-Helve" w:hAnsi="VNI-Helve" w:eastAsia="VNI-Helve"/>
          <w:w w:val="103"/>
          <w:sz w:val="18"/>
        </w:rPr>
        <w:t>laø</w:t>
      </w:r>
      <w:r>
        <w:rPr>
          <w:rFonts w:ascii="VNI-Helve" w:hAnsi="VNI-Helve" w:eastAsia="VNI-Helve"/>
          <w:sz w:val="18"/>
        </w:rPr>
        <w:t> Trì man (Skt. </w:t>
      </w:r>
      <w:r>
        <w:rPr>
          <w:rFonts w:ascii="Arial" w:hAnsi="Arial" w:eastAsia="Arial"/>
          <w:sz w:val="18"/>
        </w:rPr>
        <w:t>Maøladhara</w:t>
      </w:r>
      <w:r>
        <w:rPr>
          <w:rFonts w:ascii="VNI-Helve" w:hAnsi="VNI-Helve" w:eastAsia="VNI-Helve"/>
          <w:sz w:val="18"/>
        </w:rPr>
        <w:t>, nhöng ña</w:t>
      </w:r>
      <w:r>
        <w:rPr>
          <w:rFonts w:ascii="VNI-Helve" w:hAnsi="VNI-Helve" w:eastAsia="VNI-Helve"/>
          <w:w w:val="333"/>
          <w:sz w:val="18"/>
        </w:rPr>
        <w:t>â</w:t>
      </w:r>
      <w:r>
        <w:rPr>
          <w:rFonts w:ascii="VNI-Helve" w:hAnsi="VNI-Helve" w:eastAsia="VNI-Helve"/>
          <w:sz w:val="18"/>
        </w:rPr>
        <w:t>y ño</w:t>
      </w:r>
      <w:r>
        <w:rPr>
          <w:rFonts w:ascii="VNI-Helve" w:hAnsi="VNI-Helve" w:eastAsia="VNI-Helve"/>
          <w:w w:val="333"/>
          <w:sz w:val="18"/>
        </w:rPr>
        <w:t>ï</w:t>
      </w:r>
      <w:r>
        <w:rPr>
          <w:rFonts w:ascii="VNI-Helve" w:hAnsi="VNI-Helve" w:eastAsia="VNI-Helve"/>
          <w:sz w:val="18"/>
        </w:rPr>
        <w:t>c </w:t>
      </w:r>
      <w:r>
        <w:rPr>
          <w:rFonts w:ascii="VNI-Helve" w:hAnsi="VNI-Helve" w:eastAsia="VNI-Helve"/>
          <w:w w:val="105"/>
          <w:sz w:val="18"/>
        </w:rPr>
        <w:t>laø </w:t>
      </w:r>
      <w:r>
        <w:rPr>
          <w:rFonts w:ascii="Arial" w:hAnsi="Arial" w:eastAsia="Arial"/>
          <w:w w:val="105"/>
          <w:sz w:val="18"/>
        </w:rPr>
        <w:t>Baladhara</w:t>
      </w:r>
      <w:r>
        <w:rPr>
          <w:rFonts w:ascii="VNI-Helve" w:hAnsi="VNI-Helve" w:eastAsia="VNI-Helve"/>
          <w:w w:val="105"/>
          <w:sz w:val="18"/>
        </w:rPr>
        <w:t>).</w:t>
      </w:r>
    </w:p>
    <w:p>
      <w:pPr>
        <w:spacing w:line="266" w:lineRule="auto" w:before="33"/>
        <w:ind w:left="1041" w:right="696" w:hanging="285"/>
        <w:jc w:val="both"/>
        <w:rPr>
          <w:rFonts w:ascii="VNI-Helve" w:hAnsi="VNI-Helve"/>
          <w:sz w:val="18"/>
        </w:rPr>
      </w:pPr>
      <w:r>
        <w:rPr>
          <w:spacing w:val="-1"/>
          <w:w w:val="99"/>
          <w:position w:val="9"/>
          <w:sz w:val="13"/>
        </w:rPr>
        <w:t>6</w:t>
      </w:r>
      <w:r>
        <w:rPr>
          <w:rFonts w:ascii="VNI-Helve" w:hAnsi="VNI-Helve"/>
          <w:position w:val="8"/>
          <w:sz w:val="12"/>
        </w:rPr>
        <w:t>.    </w:t>
      </w:r>
      <w:r>
        <w:rPr>
          <w:rFonts w:ascii="VNI-Helve" w:hAnsi="VNI-Helve"/>
          <w:spacing w:val="6"/>
          <w:position w:val="8"/>
          <w:sz w:val="12"/>
        </w:rPr>
        <w:t> </w:t>
      </w:r>
      <w:r>
        <w:rPr>
          <w:rFonts w:ascii="Arial" w:hAnsi="Arial"/>
          <w:spacing w:val="2"/>
          <w:sz w:val="18"/>
        </w:rPr>
        <w:t>Paøli</w:t>
      </w:r>
      <w:r>
        <w:rPr>
          <w:rFonts w:ascii="VNI-Helve" w:hAnsi="VNI-Helve"/>
          <w:sz w:val="18"/>
        </w:rPr>
        <w:t>, </w:t>
      </w:r>
      <w:r>
        <w:rPr>
          <w:rFonts w:ascii="VNI-Helve" w:hAnsi="VNI-Helve"/>
          <w:spacing w:val="-25"/>
          <w:sz w:val="18"/>
        </w:rPr>
        <w:t> </w:t>
      </w:r>
      <w:r>
        <w:rPr>
          <w:rFonts w:ascii="Arial" w:hAnsi="Arial"/>
          <w:spacing w:val="2"/>
          <w:sz w:val="18"/>
        </w:rPr>
        <w:t>J</w:t>
      </w:r>
      <w:r>
        <w:rPr>
          <w:rFonts w:ascii="Arial" w:hAnsi="Arial"/>
          <w:sz w:val="18"/>
        </w:rPr>
        <w:t>a</w:t>
      </w:r>
      <w:r>
        <w:rPr>
          <w:rFonts w:ascii="Arial" w:hAnsi="Arial"/>
          <w:spacing w:val="2"/>
          <w:sz w:val="18"/>
        </w:rPr>
        <w:t>ø</w:t>
      </w:r>
      <w:r>
        <w:rPr>
          <w:rFonts w:ascii="VNI-Helve" w:hAnsi="VNI-Helve"/>
          <w:sz w:val="18"/>
        </w:rPr>
        <w:t>. </w:t>
      </w:r>
      <w:r>
        <w:rPr>
          <w:rFonts w:ascii="VNI-Helve" w:hAnsi="VNI-Helve"/>
          <w:spacing w:val="-25"/>
          <w:sz w:val="18"/>
        </w:rPr>
        <w:t> </w:t>
      </w:r>
      <w:r>
        <w:rPr>
          <w:rFonts w:ascii="VNI-Helve" w:hAnsi="VNI-Helve"/>
          <w:spacing w:val="1"/>
          <w:sz w:val="18"/>
        </w:rPr>
        <w:t>i</w:t>
      </w:r>
      <w:r>
        <w:rPr>
          <w:rFonts w:ascii="VNI-Helve" w:hAnsi="VNI-Helve"/>
          <w:sz w:val="18"/>
        </w:rPr>
        <w:t>. </w:t>
      </w:r>
      <w:r>
        <w:rPr>
          <w:rFonts w:ascii="VNI-Helve" w:hAnsi="VNI-Helve"/>
          <w:spacing w:val="-25"/>
          <w:sz w:val="18"/>
        </w:rPr>
        <w:t> </w:t>
      </w:r>
      <w:r>
        <w:rPr>
          <w:rFonts w:ascii="VNI-Helve" w:hAnsi="VNI-Helve"/>
          <w:spacing w:val="2"/>
          <w:sz w:val="18"/>
        </w:rPr>
        <w:t>20</w:t>
      </w:r>
      <w:r>
        <w:rPr>
          <w:rFonts w:ascii="VNI-Helve" w:hAnsi="VNI-Helve"/>
          <w:spacing w:val="1"/>
          <w:sz w:val="18"/>
        </w:rPr>
        <w:t>4</w:t>
      </w:r>
      <w:r>
        <w:rPr>
          <w:rFonts w:ascii="VNI-Helve" w:hAnsi="VNI-Helve"/>
          <w:sz w:val="18"/>
        </w:rPr>
        <w:t>: </w:t>
      </w:r>
      <w:r>
        <w:rPr>
          <w:rFonts w:ascii="VNI-Helve" w:hAnsi="VNI-Helve"/>
          <w:spacing w:val="-25"/>
          <w:sz w:val="18"/>
        </w:rPr>
        <w:t> </w:t>
      </w:r>
      <w:r>
        <w:rPr>
          <w:rFonts w:ascii="VNI-Helve" w:hAnsi="VNI-Helve"/>
          <w:spacing w:val="2"/>
          <w:w w:val="102"/>
          <w:sz w:val="18"/>
        </w:rPr>
        <w:t>Ñe</w:t>
      </w:r>
      <w:r>
        <w:rPr>
          <w:rFonts w:ascii="VNI-Helve" w:hAnsi="VNI-Helve"/>
          <w:w w:val="102"/>
          <w:sz w:val="18"/>
        </w:rPr>
        <w:t>á</w:t>
      </w:r>
      <w:r>
        <w:rPr>
          <w:rFonts w:ascii="VNI-Helve" w:hAnsi="VNI-Helve"/>
          <w:sz w:val="18"/>
        </w:rPr>
        <w:t> </w:t>
      </w:r>
      <w:r>
        <w:rPr>
          <w:rFonts w:ascii="VNI-Helve" w:hAnsi="VNI-Helve"/>
          <w:spacing w:val="-25"/>
          <w:sz w:val="18"/>
        </w:rPr>
        <w:t> </w:t>
      </w:r>
      <w:r>
        <w:rPr>
          <w:rFonts w:ascii="VNI-Helve" w:hAnsi="VNI-Helve"/>
          <w:sz w:val="18"/>
        </w:rPr>
        <w:t>T</w:t>
      </w:r>
      <w:r>
        <w:rPr>
          <w:rFonts w:ascii="VNI-Helve" w:hAnsi="VNI-Helve"/>
          <w:spacing w:val="2"/>
          <w:sz w:val="18"/>
        </w:rPr>
        <w:t>hí</w:t>
      </w:r>
      <w:r>
        <w:rPr>
          <w:rFonts w:ascii="VNI-Helve" w:hAnsi="VNI-Helve"/>
          <w:sz w:val="18"/>
        </w:rPr>
        <w:t>ch </w:t>
      </w:r>
      <w:r>
        <w:rPr>
          <w:rFonts w:ascii="VNI-Helve" w:hAnsi="VNI-Helve"/>
          <w:spacing w:val="-25"/>
          <w:sz w:val="18"/>
        </w:rPr>
        <w:t> </w:t>
      </w:r>
      <w:r>
        <w:rPr>
          <w:rFonts w:ascii="VNI-Helve" w:hAnsi="VNI-Helve"/>
          <w:spacing w:val="2"/>
          <w:w w:val="101"/>
          <w:sz w:val="18"/>
        </w:rPr>
        <w:t>ñaë</w:t>
      </w:r>
      <w:r>
        <w:rPr>
          <w:rFonts w:ascii="VNI-Helve" w:hAnsi="VNI-Helve"/>
          <w:w w:val="101"/>
          <w:sz w:val="18"/>
        </w:rPr>
        <w:t>t</w:t>
      </w:r>
      <w:r>
        <w:rPr>
          <w:rFonts w:ascii="VNI-Helve" w:hAnsi="VNI-Helve"/>
          <w:sz w:val="18"/>
        </w:rPr>
        <w:t> </w:t>
      </w:r>
      <w:r>
        <w:rPr>
          <w:rFonts w:ascii="VNI-Helve" w:hAnsi="VNI-Helve"/>
          <w:spacing w:val="-25"/>
          <w:sz w:val="18"/>
        </w:rPr>
        <w:t> </w:t>
      </w:r>
      <w:r>
        <w:rPr>
          <w:rFonts w:ascii="VNI-Helve" w:hAnsi="VNI-Helve"/>
          <w:spacing w:val="1"/>
          <w:sz w:val="18"/>
        </w:rPr>
        <w:t>n</w:t>
      </w:r>
      <w:r>
        <w:rPr>
          <w:rFonts w:ascii="VNI-Helve" w:hAnsi="VNI-Helve"/>
          <w:spacing w:val="2"/>
          <w:sz w:val="18"/>
        </w:rPr>
        <w:t>a</w:t>
      </w:r>
      <w:r>
        <w:rPr>
          <w:rFonts w:ascii="VNI-Helve" w:hAnsi="VNI-Helve"/>
          <w:spacing w:val="1"/>
          <w:w w:val="333"/>
          <w:sz w:val="18"/>
        </w:rPr>
        <w:t>ê</w:t>
      </w:r>
      <w:r>
        <w:rPr>
          <w:rFonts w:ascii="VNI-Helve" w:hAnsi="VNI-Helve"/>
          <w:sz w:val="18"/>
        </w:rPr>
        <w:t>m </w:t>
      </w:r>
      <w:r>
        <w:rPr>
          <w:rFonts w:ascii="VNI-Helve" w:hAnsi="VNI-Helve"/>
          <w:spacing w:val="-24"/>
          <w:sz w:val="18"/>
        </w:rPr>
        <w:t> </w:t>
      </w:r>
      <w:r>
        <w:rPr>
          <w:rFonts w:ascii="VNI-Helve" w:hAnsi="VNI-Helve"/>
          <w:spacing w:val="2"/>
          <w:w w:val="101"/>
          <w:sz w:val="18"/>
        </w:rPr>
        <w:t>voøn</w:t>
      </w:r>
      <w:r>
        <w:rPr>
          <w:rFonts w:ascii="VNI-Helve" w:hAnsi="VNI-Helve"/>
          <w:w w:val="101"/>
          <w:sz w:val="18"/>
        </w:rPr>
        <w:t>g</w:t>
      </w:r>
      <w:r>
        <w:rPr>
          <w:rFonts w:ascii="VNI-Helve" w:hAnsi="VNI-Helve"/>
          <w:sz w:val="18"/>
        </w:rPr>
        <w:t> </w:t>
      </w:r>
      <w:r>
        <w:rPr>
          <w:rFonts w:ascii="VNI-Helve" w:hAnsi="VNI-Helve"/>
          <w:spacing w:val="-25"/>
          <w:sz w:val="18"/>
        </w:rPr>
        <w:t> </w:t>
      </w:r>
      <w:r>
        <w:rPr>
          <w:rFonts w:ascii="VNI-Helve" w:hAnsi="VNI-Helve"/>
          <w:spacing w:val="2"/>
          <w:sz w:val="18"/>
        </w:rPr>
        <w:t>ñ</w:t>
      </w:r>
      <w:r>
        <w:rPr>
          <w:rFonts w:ascii="VNI-Helve" w:hAnsi="VNI-Helve"/>
          <w:spacing w:val="1"/>
          <w:sz w:val="18"/>
        </w:rPr>
        <w:t>a</w:t>
      </w:r>
      <w:r>
        <w:rPr>
          <w:rFonts w:ascii="VNI-Helve" w:hAnsi="VNI-Helve"/>
          <w:sz w:val="18"/>
        </w:rPr>
        <w:t>i </w:t>
      </w:r>
      <w:r>
        <w:rPr>
          <w:rFonts w:ascii="VNI-Helve" w:hAnsi="VNI-Helve"/>
          <w:spacing w:val="-25"/>
          <w:sz w:val="18"/>
        </w:rPr>
        <w:t> </w:t>
      </w:r>
      <w:r>
        <w:rPr>
          <w:rFonts w:ascii="VNI-Helve" w:hAnsi="VNI-Helve"/>
          <w:spacing w:val="2"/>
          <w:sz w:val="18"/>
        </w:rPr>
        <w:t>b</w:t>
      </w:r>
      <w:r>
        <w:rPr>
          <w:rFonts w:ascii="VNI-Helve" w:hAnsi="VNI-Helve"/>
          <w:spacing w:val="1"/>
          <w:sz w:val="18"/>
        </w:rPr>
        <w:t>a</w:t>
      </w:r>
      <w:r>
        <w:rPr>
          <w:rFonts w:ascii="VNI-Helve" w:hAnsi="VNI-Helve"/>
          <w:spacing w:val="2"/>
          <w:w w:val="104"/>
          <w:sz w:val="18"/>
        </w:rPr>
        <w:t>û</w:t>
      </w:r>
      <w:r>
        <w:rPr>
          <w:rFonts w:ascii="VNI-Helve" w:hAnsi="VNI-Helve"/>
          <w:w w:val="104"/>
          <w:sz w:val="18"/>
        </w:rPr>
        <w:t>o</w:t>
      </w:r>
      <w:r>
        <w:rPr>
          <w:rFonts w:ascii="VNI-Helve" w:hAnsi="VNI-Helve"/>
          <w:sz w:val="18"/>
        </w:rPr>
        <w:t> </w:t>
      </w:r>
      <w:r>
        <w:rPr>
          <w:rFonts w:ascii="VNI-Helve" w:hAnsi="VNI-Helve"/>
          <w:spacing w:val="-25"/>
          <w:sz w:val="18"/>
        </w:rPr>
        <w:t> </w:t>
      </w:r>
      <w:r>
        <w:rPr>
          <w:rFonts w:ascii="VNI-Helve" w:hAnsi="VNI-Helve"/>
          <w:spacing w:val="2"/>
          <w:w w:val="102"/>
          <w:sz w:val="18"/>
        </w:rPr>
        <w:t>ve</w:t>
      </w:r>
      <w:r>
        <w:rPr>
          <w:rFonts w:ascii="VNI-Helve" w:hAnsi="VNI-Helve"/>
          <w:w w:val="102"/>
          <w:sz w:val="18"/>
        </w:rPr>
        <w:t>ä</w:t>
      </w:r>
      <w:r>
        <w:rPr>
          <w:rFonts w:ascii="VNI-Helve" w:hAnsi="VNI-Helve"/>
          <w:sz w:val="18"/>
        </w:rPr>
        <w:t> </w:t>
      </w:r>
      <w:r>
        <w:rPr>
          <w:rFonts w:ascii="VNI-Helve" w:hAnsi="VNI-Helve"/>
          <w:spacing w:val="-25"/>
          <w:sz w:val="18"/>
        </w:rPr>
        <w:t> </w:t>
      </w:r>
      <w:r>
        <w:rPr>
          <w:rFonts w:ascii="VNI-Helve" w:hAnsi="VNI-Helve"/>
          <w:spacing w:val="2"/>
          <w:sz w:val="18"/>
        </w:rPr>
        <w:t>cu</w:t>
      </w:r>
      <w:r>
        <w:rPr>
          <w:rFonts w:ascii="VNI-Helve" w:hAnsi="VNI-Helve"/>
          <w:spacing w:val="1"/>
          <w:sz w:val="18"/>
        </w:rPr>
        <w:t>n</w:t>
      </w:r>
      <w:r>
        <w:rPr>
          <w:rFonts w:ascii="VNI-Helve" w:hAnsi="VNI-Helve"/>
          <w:sz w:val="18"/>
        </w:rPr>
        <w:t>g </w:t>
      </w:r>
      <w:r>
        <w:rPr>
          <w:rFonts w:ascii="VNI-Helve" w:hAnsi="VNI-Helve"/>
          <w:spacing w:val="-25"/>
          <w:sz w:val="18"/>
        </w:rPr>
        <w:t> </w:t>
      </w:r>
      <w:r>
        <w:rPr>
          <w:rFonts w:ascii="VNI-Helve" w:hAnsi="VNI-Helve"/>
          <w:spacing w:val="2"/>
          <w:sz w:val="18"/>
        </w:rPr>
        <w:t>th</w:t>
      </w:r>
      <w:r>
        <w:rPr>
          <w:rFonts w:ascii="VNI-Helve" w:hAnsi="VNI-Helve"/>
          <w:spacing w:val="1"/>
          <w:sz w:val="18"/>
        </w:rPr>
        <w:t>a</w:t>
      </w:r>
      <w:r>
        <w:rPr>
          <w:rFonts w:ascii="VNI-Helve" w:hAnsi="VNI-Helve"/>
          <w:spacing w:val="2"/>
          <w:w w:val="333"/>
          <w:sz w:val="18"/>
        </w:rPr>
        <w:t>ø</w:t>
      </w:r>
      <w:r>
        <w:rPr>
          <w:rFonts w:ascii="VNI-Helve" w:hAnsi="VNI-Helve"/>
          <w:spacing w:val="2"/>
          <w:sz w:val="18"/>
        </w:rPr>
        <w:t>n</w:t>
      </w:r>
      <w:r>
        <w:rPr>
          <w:rFonts w:ascii="VNI-Helve" w:hAnsi="VNI-Helve"/>
          <w:sz w:val="18"/>
        </w:rPr>
        <w:t>h </w:t>
      </w:r>
      <w:r>
        <w:rPr>
          <w:rFonts w:ascii="VNI-Helve" w:hAnsi="VNI-Helve"/>
          <w:spacing w:val="-26"/>
          <w:sz w:val="18"/>
        </w:rPr>
        <w:t> </w:t>
      </w:r>
      <w:r>
        <w:rPr>
          <w:rFonts w:ascii="VNI-Helve" w:hAnsi="VNI-Helve"/>
          <w:spacing w:val="2"/>
          <w:sz w:val="18"/>
        </w:rPr>
        <w:t>Ta</w:t>
      </w:r>
      <w:r>
        <w:rPr>
          <w:rFonts w:ascii="VNI-Helve" w:hAnsi="VNI-Helve"/>
          <w:sz w:val="18"/>
        </w:rPr>
        <w:t>m </w:t>
      </w:r>
      <w:r>
        <w:rPr>
          <w:rFonts w:ascii="VNI-Helve" w:hAnsi="VNI-Helve"/>
          <w:spacing w:val="-25"/>
          <w:sz w:val="18"/>
        </w:rPr>
        <w:t> </w:t>
      </w:r>
      <w:r>
        <w:rPr>
          <w:rFonts w:ascii="VNI-Helve" w:hAnsi="VNI-Helve"/>
          <w:spacing w:val="2"/>
          <w:sz w:val="18"/>
        </w:rPr>
        <w:t>th</w:t>
      </w:r>
      <w:r>
        <w:rPr>
          <w:rFonts w:ascii="VNI-Helve" w:hAnsi="VNI-Helve"/>
          <w:spacing w:val="1"/>
          <w:sz w:val="18"/>
        </w:rPr>
        <w:t>a</w:t>
      </w:r>
      <w:r>
        <w:rPr>
          <w:rFonts w:ascii="VNI-Helve" w:hAnsi="VNI-Helve"/>
          <w:spacing w:val="1"/>
          <w:w w:val="333"/>
          <w:sz w:val="18"/>
        </w:rPr>
        <w:t>ä</w:t>
      </w:r>
      <w:r>
        <w:rPr>
          <w:rFonts w:ascii="VNI-Helve" w:hAnsi="VNI-Helve"/>
          <w:sz w:val="18"/>
        </w:rPr>
        <w:t>p </w:t>
      </w:r>
      <w:r>
        <w:rPr>
          <w:rFonts w:ascii="VNI-Helve" w:hAnsi="VNI-Helve"/>
          <w:spacing w:val="2"/>
          <w:sz w:val="18"/>
        </w:rPr>
        <w:t>tam</w:t>
      </w:r>
      <w:r>
        <w:rPr>
          <w:rFonts w:ascii="VNI-Helve" w:hAnsi="VNI-Helve"/>
          <w:sz w:val="18"/>
        </w:rPr>
        <w:t>,  </w:t>
      </w:r>
      <w:r>
        <w:rPr>
          <w:rFonts w:ascii="VNI-Helve" w:hAnsi="VNI-Helve"/>
          <w:spacing w:val="-19"/>
          <w:sz w:val="18"/>
        </w:rPr>
        <w:t> </w:t>
      </w:r>
      <w:r>
        <w:rPr>
          <w:rFonts w:ascii="VNI-Helve" w:hAnsi="VNI-Helve"/>
          <w:spacing w:val="2"/>
          <w:w w:val="103"/>
          <w:sz w:val="18"/>
        </w:rPr>
        <w:t>tö</w:t>
      </w:r>
      <w:r>
        <w:rPr>
          <w:rFonts w:ascii="VNI-Helve" w:hAnsi="VNI-Helve"/>
          <w:w w:val="103"/>
          <w:sz w:val="18"/>
        </w:rPr>
        <w:t>ø</w:t>
      </w:r>
      <w:r>
        <w:rPr>
          <w:rFonts w:ascii="VNI-Helve" w:hAnsi="VNI-Helve"/>
          <w:sz w:val="18"/>
        </w:rPr>
        <w:t>  </w:t>
      </w:r>
      <w:r>
        <w:rPr>
          <w:rFonts w:ascii="VNI-Helve" w:hAnsi="VNI-Helve"/>
          <w:spacing w:val="-19"/>
          <w:sz w:val="18"/>
        </w:rPr>
        <w:t> </w:t>
      </w:r>
      <w:r>
        <w:rPr>
          <w:rFonts w:ascii="VNI-Helve" w:hAnsi="VNI-Helve"/>
          <w:spacing w:val="2"/>
          <w:sz w:val="18"/>
        </w:rPr>
        <w:t>d</w:t>
      </w:r>
      <w:r>
        <w:rPr>
          <w:rFonts w:ascii="VNI-Helve" w:hAnsi="VNI-Helve"/>
          <w:spacing w:val="1"/>
          <w:sz w:val="18"/>
        </w:rPr>
        <w:t>ö</w:t>
      </w:r>
      <w:r>
        <w:rPr>
          <w:rFonts w:ascii="VNI-Helve" w:hAnsi="VNI-Helve"/>
          <w:spacing w:val="2"/>
          <w:w w:val="104"/>
          <w:sz w:val="18"/>
        </w:rPr>
        <w:t>ô</w:t>
      </w:r>
      <w:r>
        <w:rPr>
          <w:rFonts w:ascii="VNI-Helve" w:hAnsi="VNI-Helve"/>
          <w:spacing w:val="1"/>
          <w:w w:val="104"/>
          <w:sz w:val="18"/>
        </w:rPr>
        <w:t>ù</w:t>
      </w:r>
      <w:r>
        <w:rPr>
          <w:rFonts w:ascii="VNI-Helve" w:hAnsi="VNI-Helve"/>
          <w:sz w:val="18"/>
        </w:rPr>
        <w:t>i  </w:t>
      </w:r>
      <w:r>
        <w:rPr>
          <w:rFonts w:ascii="VNI-Helve" w:hAnsi="VNI-Helve"/>
          <w:spacing w:val="-18"/>
          <w:sz w:val="18"/>
        </w:rPr>
        <w:t> </w:t>
      </w:r>
      <w:r>
        <w:rPr>
          <w:rFonts w:ascii="VNI-Helve" w:hAnsi="VNI-Helve"/>
          <w:spacing w:val="2"/>
          <w:w w:val="101"/>
          <w:sz w:val="18"/>
        </w:rPr>
        <w:t>chaâ</w:t>
      </w:r>
      <w:r>
        <w:rPr>
          <w:rFonts w:ascii="VNI-Helve" w:hAnsi="VNI-Helve"/>
          <w:w w:val="101"/>
          <w:sz w:val="18"/>
        </w:rPr>
        <w:t>n</w:t>
      </w:r>
      <w:r>
        <w:rPr>
          <w:rFonts w:ascii="VNI-Helve" w:hAnsi="VNI-Helve"/>
          <w:sz w:val="18"/>
        </w:rPr>
        <w:t>  </w:t>
      </w:r>
      <w:r>
        <w:rPr>
          <w:rFonts w:ascii="VNI-Helve" w:hAnsi="VNI-Helve"/>
          <w:spacing w:val="-18"/>
          <w:sz w:val="18"/>
        </w:rPr>
        <w:t> </w:t>
      </w:r>
      <w:r>
        <w:rPr>
          <w:rFonts w:ascii="VNI-Helve" w:hAnsi="VNI-Helve"/>
          <w:sz w:val="18"/>
        </w:rPr>
        <w:t>T</w:t>
      </w:r>
      <w:r>
        <w:rPr>
          <w:rFonts w:ascii="VNI-Helve" w:hAnsi="VNI-Helve"/>
          <w:spacing w:val="2"/>
          <w:sz w:val="18"/>
        </w:rPr>
        <w:t>u</w:t>
      </w:r>
      <w:r>
        <w:rPr>
          <w:rFonts w:ascii="VNI-Helve" w:hAnsi="VNI-Helve"/>
          <w:spacing w:val="1"/>
          <w:sz w:val="18"/>
        </w:rPr>
        <w:t>-</w:t>
      </w:r>
      <w:r>
        <w:rPr>
          <w:rFonts w:ascii="VNI-Helve" w:hAnsi="VNI-Helve"/>
          <w:spacing w:val="2"/>
          <w:sz w:val="18"/>
        </w:rPr>
        <w:t>d</w:t>
      </w:r>
      <w:r>
        <w:rPr>
          <w:rFonts w:ascii="VNI-Helve" w:hAnsi="VNI-Helve"/>
          <w:sz w:val="18"/>
        </w:rPr>
        <w:t>i  </w:t>
      </w:r>
      <w:r>
        <w:rPr>
          <w:rFonts w:ascii="VNI-Helve" w:hAnsi="VNI-Helve"/>
          <w:spacing w:val="-18"/>
          <w:sz w:val="18"/>
        </w:rPr>
        <w:t> </w:t>
      </w:r>
      <w:r>
        <w:rPr>
          <w:rFonts w:ascii="VNI-Helve" w:hAnsi="VNI-Helve"/>
          <w:spacing w:val="2"/>
          <w:sz w:val="18"/>
        </w:rPr>
        <w:t>ñ</w:t>
      </w:r>
      <w:r>
        <w:rPr>
          <w:rFonts w:ascii="VNI-Helve" w:hAnsi="VNI-Helve"/>
          <w:sz w:val="18"/>
        </w:rPr>
        <w:t>i  </w:t>
      </w:r>
      <w:r>
        <w:rPr>
          <w:rFonts w:ascii="VNI-Helve" w:hAnsi="VNI-Helve"/>
          <w:spacing w:val="-19"/>
          <w:sz w:val="18"/>
        </w:rPr>
        <w:t> </w:t>
      </w:r>
      <w:r>
        <w:rPr>
          <w:rFonts w:ascii="VNI-Helve" w:hAnsi="VNI-Helve"/>
          <w:spacing w:val="2"/>
          <w:sz w:val="18"/>
        </w:rPr>
        <w:t>l</w:t>
      </w:r>
      <w:r>
        <w:rPr>
          <w:rFonts w:ascii="VNI-Helve" w:hAnsi="VNI-Helve"/>
          <w:spacing w:val="1"/>
          <w:sz w:val="18"/>
        </w:rPr>
        <w:t>e</w:t>
      </w:r>
      <w:r>
        <w:rPr>
          <w:rFonts w:ascii="VNI-Helve" w:hAnsi="VNI-Helve"/>
          <w:spacing w:val="2"/>
          <w:w w:val="103"/>
          <w:sz w:val="18"/>
        </w:rPr>
        <w:t>ân</w:t>
      </w:r>
      <w:r>
        <w:rPr>
          <w:rFonts w:ascii="VNI-Helve" w:hAnsi="VNI-Helve"/>
          <w:w w:val="103"/>
          <w:sz w:val="18"/>
        </w:rPr>
        <w:t>:</w:t>
      </w:r>
      <w:r>
        <w:rPr>
          <w:rFonts w:ascii="VNI-Helve" w:hAnsi="VNI-Helve"/>
          <w:sz w:val="18"/>
        </w:rPr>
        <w:t>  </w:t>
      </w:r>
      <w:r>
        <w:rPr>
          <w:rFonts w:ascii="VNI-Helve" w:hAnsi="VNI-Helve"/>
          <w:spacing w:val="-17"/>
          <w:sz w:val="18"/>
        </w:rPr>
        <w:t> </w:t>
      </w:r>
      <w:r>
        <w:rPr>
          <w:rFonts w:ascii="Arial" w:hAnsi="Arial"/>
          <w:spacing w:val="2"/>
          <w:sz w:val="18"/>
        </w:rPr>
        <w:t>N</w:t>
      </w:r>
      <w:r>
        <w:rPr>
          <w:rFonts w:ascii="Arial" w:hAnsi="Arial"/>
          <w:sz w:val="18"/>
        </w:rPr>
        <w:t>a</w:t>
      </w:r>
      <w:r>
        <w:rPr>
          <w:rFonts w:ascii="Arial" w:hAnsi="Arial"/>
          <w:spacing w:val="2"/>
          <w:sz w:val="18"/>
        </w:rPr>
        <w:t>øg</w:t>
      </w:r>
      <w:r>
        <w:rPr>
          <w:rFonts w:ascii="Arial" w:hAnsi="Arial"/>
          <w:sz w:val="18"/>
        </w:rPr>
        <w:t>a  </w:t>
      </w:r>
      <w:r>
        <w:rPr>
          <w:rFonts w:ascii="Arial" w:hAnsi="Arial"/>
          <w:spacing w:val="-9"/>
          <w:sz w:val="18"/>
        </w:rPr>
        <w:t> </w:t>
      </w:r>
      <w:r>
        <w:rPr>
          <w:rFonts w:ascii="VNI-Helve" w:hAnsi="VNI-Helve"/>
          <w:spacing w:val="2"/>
          <w:sz w:val="18"/>
        </w:rPr>
        <w:t>(R</w:t>
      </w:r>
      <w:r>
        <w:rPr>
          <w:rFonts w:ascii="VNI-Helve" w:hAnsi="VNI-Helve"/>
          <w:sz w:val="18"/>
        </w:rPr>
        <w:t>o</w:t>
      </w:r>
      <w:r>
        <w:rPr>
          <w:rFonts w:ascii="VNI-Helve" w:hAnsi="VNI-Helve"/>
          <w:spacing w:val="2"/>
          <w:w w:val="333"/>
          <w:sz w:val="18"/>
        </w:rPr>
        <w:t>à</w:t>
      </w:r>
      <w:r>
        <w:rPr>
          <w:rFonts w:ascii="VNI-Helve" w:hAnsi="VNI-Helve"/>
          <w:spacing w:val="1"/>
          <w:sz w:val="18"/>
        </w:rPr>
        <w:t>n</w:t>
      </w:r>
      <w:r>
        <w:rPr>
          <w:rFonts w:ascii="VNI-Helve" w:hAnsi="VNI-Helve"/>
          <w:spacing w:val="2"/>
          <w:sz w:val="18"/>
        </w:rPr>
        <w:t>g)</w:t>
      </w:r>
      <w:r>
        <w:rPr>
          <w:rFonts w:ascii="VNI-Helve" w:hAnsi="VNI-Helve"/>
          <w:sz w:val="18"/>
        </w:rPr>
        <w:t>,  </w:t>
      </w:r>
      <w:r>
        <w:rPr>
          <w:rFonts w:ascii="VNI-Helve" w:hAnsi="VNI-Helve"/>
          <w:spacing w:val="-19"/>
          <w:sz w:val="18"/>
        </w:rPr>
        <w:t> </w:t>
      </w:r>
      <w:r>
        <w:rPr>
          <w:rFonts w:ascii="Arial" w:hAnsi="Arial"/>
          <w:spacing w:val="2"/>
          <w:sz w:val="18"/>
        </w:rPr>
        <w:t>Garuñ</w:t>
      </w:r>
      <w:r>
        <w:rPr>
          <w:rFonts w:ascii="Arial" w:hAnsi="Arial"/>
          <w:sz w:val="18"/>
        </w:rPr>
        <w:t>a  </w:t>
      </w:r>
      <w:r>
        <w:rPr>
          <w:rFonts w:ascii="Arial" w:hAnsi="Arial"/>
          <w:spacing w:val="-9"/>
          <w:sz w:val="18"/>
        </w:rPr>
        <w:t> </w:t>
      </w:r>
      <w:r>
        <w:rPr>
          <w:rFonts w:ascii="VNI-Helve" w:hAnsi="VNI-Helve"/>
          <w:spacing w:val="2"/>
          <w:sz w:val="18"/>
        </w:rPr>
        <w:t>(</w:t>
      </w:r>
      <w:r>
        <w:rPr>
          <w:rFonts w:ascii="VNI-Helve" w:hAnsi="VNI-Helve"/>
          <w:sz w:val="18"/>
        </w:rPr>
        <w:t>K</w:t>
      </w:r>
      <w:r>
        <w:rPr>
          <w:rFonts w:ascii="VNI-Helve" w:hAnsi="VNI-Helve"/>
          <w:spacing w:val="1"/>
          <w:sz w:val="18"/>
        </w:rPr>
        <w:t>i</w:t>
      </w:r>
      <w:r>
        <w:rPr>
          <w:rFonts w:ascii="VNI-Helve" w:hAnsi="VNI-Helve"/>
          <w:sz w:val="18"/>
        </w:rPr>
        <w:t>m  </w:t>
      </w:r>
      <w:r>
        <w:rPr>
          <w:rFonts w:ascii="VNI-Helve" w:hAnsi="VNI-Helve"/>
          <w:spacing w:val="-17"/>
          <w:sz w:val="18"/>
        </w:rPr>
        <w:t> </w:t>
      </w:r>
      <w:r>
        <w:rPr>
          <w:rFonts w:ascii="VNI-Helve" w:hAnsi="VNI-Helve"/>
          <w:spacing w:val="2"/>
          <w:sz w:val="18"/>
        </w:rPr>
        <w:t>s</w:t>
      </w:r>
      <w:r>
        <w:rPr>
          <w:rFonts w:ascii="VNI-Helve" w:hAnsi="VNI-Helve"/>
          <w:sz w:val="18"/>
        </w:rPr>
        <w:t>í  </w:t>
      </w:r>
      <w:r>
        <w:rPr>
          <w:rFonts w:ascii="VNI-Helve" w:hAnsi="VNI-Helve"/>
          <w:spacing w:val="-19"/>
          <w:sz w:val="18"/>
        </w:rPr>
        <w:t> </w:t>
      </w:r>
      <w:r>
        <w:rPr>
          <w:rFonts w:ascii="VNI-Helve" w:hAnsi="VNI-Helve"/>
          <w:spacing w:val="2"/>
          <w:sz w:val="18"/>
        </w:rPr>
        <w:t>ñ</w:t>
      </w:r>
      <w:r>
        <w:rPr>
          <w:rFonts w:ascii="VNI-Helve" w:hAnsi="VNI-Helve"/>
          <w:spacing w:val="1"/>
          <w:sz w:val="18"/>
        </w:rPr>
        <w:t>i</w:t>
      </w:r>
      <w:r>
        <w:rPr>
          <w:rFonts w:ascii="VNI-Helve" w:hAnsi="VNI-Helve"/>
          <w:spacing w:val="2"/>
          <w:w w:val="104"/>
          <w:sz w:val="18"/>
        </w:rPr>
        <w:t>e</w:t>
      </w:r>
      <w:r>
        <w:rPr>
          <w:rFonts w:ascii="VNI-Helve" w:hAnsi="VNI-Helve"/>
          <w:spacing w:val="1"/>
          <w:w w:val="104"/>
          <w:sz w:val="18"/>
        </w:rPr>
        <w:t>å</w:t>
      </w:r>
      <w:r>
        <w:rPr>
          <w:rFonts w:ascii="VNI-Helve" w:hAnsi="VNI-Helve"/>
          <w:spacing w:val="2"/>
          <w:sz w:val="18"/>
        </w:rPr>
        <w:t>u), </w:t>
      </w:r>
      <w:r>
        <w:rPr>
          <w:rFonts w:ascii="Arial" w:hAnsi="Arial"/>
          <w:spacing w:val="2"/>
          <w:sz w:val="18"/>
        </w:rPr>
        <w:t>Kumbhaòñ</w:t>
      </w:r>
      <w:r>
        <w:rPr>
          <w:rFonts w:ascii="Arial" w:hAnsi="Arial"/>
          <w:sz w:val="18"/>
        </w:rPr>
        <w:t>a</w:t>
      </w:r>
      <w:r>
        <w:rPr>
          <w:rFonts w:ascii="Arial" w:hAnsi="Arial"/>
          <w:spacing w:val="7"/>
          <w:sz w:val="18"/>
        </w:rPr>
        <w:t> </w:t>
      </w:r>
      <w:r>
        <w:rPr>
          <w:rFonts w:ascii="VNI-Helve" w:hAnsi="VNI-Helve"/>
          <w:spacing w:val="1"/>
          <w:sz w:val="18"/>
        </w:rPr>
        <w:t>(</w:t>
      </w:r>
      <w:r>
        <w:rPr>
          <w:rFonts w:ascii="VNI-Helve" w:hAnsi="VNI-Helve"/>
          <w:spacing w:val="2"/>
          <w:sz w:val="18"/>
        </w:rPr>
        <w:t>Cö</w:t>
      </w:r>
      <w:r>
        <w:rPr>
          <w:rFonts w:ascii="VNI-Helve" w:hAnsi="VNI-Helve"/>
          <w:spacing w:val="1"/>
          <w:sz w:val="18"/>
        </w:rPr>
        <w:t>u</w:t>
      </w:r>
      <w:r>
        <w:rPr>
          <w:rFonts w:ascii="VNI-Helve" w:hAnsi="VNI-Helve"/>
          <w:spacing w:val="2"/>
          <w:sz w:val="18"/>
        </w:rPr>
        <w:t>-b</w:t>
      </w:r>
      <w:r>
        <w:rPr>
          <w:rFonts w:ascii="VNI-Helve" w:hAnsi="VNI-Helve"/>
          <w:spacing w:val="1"/>
          <w:sz w:val="18"/>
        </w:rPr>
        <w:t>a</w:t>
      </w:r>
      <w:r>
        <w:rPr>
          <w:rFonts w:ascii="VNI-Helve" w:hAnsi="VNI-Helve"/>
          <w:spacing w:val="2"/>
          <w:w w:val="333"/>
          <w:sz w:val="18"/>
        </w:rPr>
        <w:t>ø</w:t>
      </w:r>
      <w:r>
        <w:rPr>
          <w:rFonts w:ascii="VNI-Helve" w:hAnsi="VNI-Helve"/>
          <w:spacing w:val="2"/>
          <w:sz w:val="18"/>
        </w:rPr>
        <w:t>n</w:t>
      </w:r>
      <w:r>
        <w:rPr>
          <w:rFonts w:ascii="VNI-Helve" w:hAnsi="VNI-Helve"/>
          <w:spacing w:val="1"/>
          <w:sz w:val="18"/>
        </w:rPr>
        <w:t>-</w:t>
      </w:r>
      <w:r>
        <w:rPr>
          <w:rFonts w:ascii="VNI-Helve" w:hAnsi="VNI-Helve"/>
          <w:spacing w:val="2"/>
          <w:sz w:val="18"/>
        </w:rPr>
        <w:t>tr</w:t>
      </w:r>
      <w:r>
        <w:rPr>
          <w:rFonts w:ascii="VNI-Helve" w:hAnsi="VNI-Helve"/>
          <w:spacing w:val="1"/>
          <w:sz w:val="18"/>
        </w:rPr>
        <w:t>a</w:t>
      </w:r>
      <w:r>
        <w:rPr>
          <w:rFonts w:ascii="VNI-Helve" w:hAnsi="VNI-Helve"/>
          <w:spacing w:val="2"/>
          <w:w w:val="104"/>
          <w:sz w:val="18"/>
        </w:rPr>
        <w:t>ø)</w:t>
      </w:r>
      <w:r>
        <w:rPr>
          <w:rFonts w:ascii="VNI-Helve" w:hAnsi="VNI-Helve"/>
          <w:w w:val="104"/>
          <w:sz w:val="18"/>
        </w:rPr>
        <w:t>,</w:t>
      </w:r>
      <w:r>
        <w:rPr>
          <w:rFonts w:ascii="VNI-Helve" w:hAnsi="VNI-Helve"/>
          <w:spacing w:val="3"/>
          <w:sz w:val="18"/>
        </w:rPr>
        <w:t> </w:t>
      </w:r>
      <w:r>
        <w:rPr>
          <w:rFonts w:ascii="Arial" w:hAnsi="Arial"/>
          <w:spacing w:val="2"/>
          <w:sz w:val="18"/>
        </w:rPr>
        <w:t>Yakkh</w:t>
      </w:r>
      <w:r>
        <w:rPr>
          <w:rFonts w:ascii="Arial" w:hAnsi="Arial"/>
          <w:sz w:val="18"/>
        </w:rPr>
        <w:t>a</w:t>
      </w:r>
      <w:r>
        <w:rPr>
          <w:rFonts w:ascii="Arial" w:hAnsi="Arial"/>
          <w:spacing w:val="7"/>
          <w:sz w:val="18"/>
        </w:rPr>
        <w:t> </w:t>
      </w:r>
      <w:r>
        <w:rPr>
          <w:rFonts w:ascii="VNI-Helve" w:hAnsi="VNI-Helve"/>
          <w:spacing w:val="1"/>
          <w:sz w:val="18"/>
        </w:rPr>
        <w:t>(</w:t>
      </w:r>
      <w:r>
        <w:rPr>
          <w:rFonts w:ascii="VNI-Helve" w:hAnsi="VNI-Helve"/>
          <w:spacing w:val="2"/>
          <w:sz w:val="18"/>
        </w:rPr>
        <w:t>D</w:t>
      </w:r>
      <w:r>
        <w:rPr>
          <w:rFonts w:ascii="VNI-Helve" w:hAnsi="VNI-Helve"/>
          <w:spacing w:val="1"/>
          <w:sz w:val="18"/>
        </w:rPr>
        <w:t>a</w:t>
      </w:r>
      <w:r>
        <w:rPr>
          <w:rFonts w:ascii="VNI-Helve" w:hAnsi="VNI-Helve"/>
          <w:spacing w:val="2"/>
          <w:w w:val="103"/>
          <w:sz w:val="18"/>
        </w:rPr>
        <w:t>ï-</w:t>
      </w:r>
      <w:r>
        <w:rPr>
          <w:rFonts w:ascii="VNI-Helve" w:hAnsi="VNI-Helve"/>
          <w:w w:val="103"/>
          <w:sz w:val="18"/>
        </w:rPr>
        <w:t>x</w:t>
      </w:r>
      <w:r>
        <w:rPr>
          <w:rFonts w:ascii="VNI-Helve" w:hAnsi="VNI-Helve"/>
          <w:spacing w:val="2"/>
          <w:sz w:val="18"/>
        </w:rPr>
        <w:t>oa)</w:t>
      </w:r>
      <w:r>
        <w:rPr>
          <w:rFonts w:ascii="VNI-Helve" w:hAnsi="VNI-Helve"/>
          <w:sz w:val="18"/>
        </w:rPr>
        <w:t>,</w:t>
      </w:r>
      <w:r>
        <w:rPr>
          <w:rFonts w:ascii="VNI-Helve" w:hAnsi="VNI-Helve"/>
          <w:spacing w:val="4"/>
          <w:sz w:val="18"/>
        </w:rPr>
        <w:t> </w:t>
      </w:r>
      <w:r>
        <w:rPr>
          <w:rFonts w:ascii="VNI-Helve" w:hAnsi="VNI-Helve"/>
          <w:spacing w:val="2"/>
          <w:w w:val="102"/>
          <w:sz w:val="18"/>
        </w:rPr>
        <w:t>va</w:t>
      </w:r>
      <w:r>
        <w:rPr>
          <w:rFonts w:ascii="VNI-Helve" w:hAnsi="VNI-Helve"/>
          <w:w w:val="102"/>
          <w:sz w:val="18"/>
        </w:rPr>
        <w:t>ø</w:t>
      </w:r>
      <w:r>
        <w:rPr>
          <w:rFonts w:ascii="VNI-Helve" w:hAnsi="VNI-Helve"/>
          <w:spacing w:val="3"/>
          <w:sz w:val="18"/>
        </w:rPr>
        <w:t> </w:t>
      </w:r>
      <w:r>
        <w:rPr>
          <w:rFonts w:ascii="VNI-Helve" w:hAnsi="VNI-Helve"/>
          <w:spacing w:val="2"/>
          <w:w w:val="102"/>
          <w:sz w:val="18"/>
        </w:rPr>
        <w:t>Tö</w:t>
      </w:r>
      <w:r>
        <w:rPr>
          <w:rFonts w:ascii="VNI-Helve" w:hAnsi="VNI-Helve"/>
          <w:w w:val="102"/>
          <w:sz w:val="18"/>
        </w:rPr>
        <w:t>ù</w:t>
      </w:r>
      <w:r>
        <w:rPr>
          <w:rFonts w:ascii="VNI-Helve" w:hAnsi="VNI-Helve"/>
          <w:spacing w:val="3"/>
          <w:sz w:val="18"/>
        </w:rPr>
        <w:t> </w:t>
      </w:r>
      <w:r>
        <w:rPr>
          <w:rFonts w:ascii="VNI-Helve" w:hAnsi="VNI-Helve"/>
          <w:spacing w:val="2"/>
          <w:sz w:val="18"/>
        </w:rPr>
        <w:t>T</w:t>
      </w:r>
      <w:r>
        <w:rPr>
          <w:rFonts w:ascii="VNI-Helve" w:hAnsi="VNI-Helve"/>
          <w:spacing w:val="1"/>
          <w:sz w:val="18"/>
        </w:rPr>
        <w:t>h</w:t>
      </w:r>
      <w:r>
        <w:rPr>
          <w:rFonts w:ascii="VNI-Helve" w:hAnsi="VNI-Helve"/>
          <w:spacing w:val="2"/>
          <w:w w:val="101"/>
          <w:sz w:val="18"/>
        </w:rPr>
        <w:t>ieâ</w:t>
      </w:r>
      <w:r>
        <w:rPr>
          <w:rFonts w:ascii="VNI-Helve" w:hAnsi="VNI-Helve"/>
          <w:w w:val="101"/>
          <w:sz w:val="18"/>
        </w:rPr>
        <w:t>n</w:t>
      </w:r>
      <w:r>
        <w:rPr>
          <w:rFonts w:ascii="VNI-Helve" w:hAnsi="VNI-Helve"/>
          <w:spacing w:val="4"/>
          <w:sz w:val="18"/>
        </w:rPr>
        <w:t> </w:t>
      </w:r>
      <w:r>
        <w:rPr>
          <w:rFonts w:ascii="VNI-Helve" w:hAnsi="VNI-Helve"/>
          <w:sz w:val="18"/>
        </w:rPr>
        <w:t>v</w:t>
      </w:r>
      <w:r>
        <w:rPr>
          <w:rFonts w:ascii="VNI-Helve" w:hAnsi="VNI-Helve"/>
          <w:spacing w:val="2"/>
          <w:sz w:val="18"/>
        </w:rPr>
        <w:t>ö</w:t>
      </w:r>
      <w:r>
        <w:rPr>
          <w:rFonts w:ascii="VNI-Helve" w:hAnsi="VNI-Helve"/>
          <w:spacing w:val="1"/>
          <w:sz w:val="18"/>
        </w:rPr>
        <w:t>ô</w:t>
      </w:r>
      <w:r>
        <w:rPr>
          <w:rFonts w:ascii="VNI-Helve" w:hAnsi="VNI-Helve"/>
          <w:spacing w:val="2"/>
          <w:sz w:val="18"/>
        </w:rPr>
        <w:t>ng.</w:t>
      </w:r>
    </w:p>
    <w:p>
      <w:pPr>
        <w:pStyle w:val="BodyText"/>
        <w:spacing w:before="0"/>
        <w:rPr>
          <w:rFonts w:ascii="VNI-Helve"/>
          <w:sz w:val="20"/>
        </w:rPr>
      </w:pPr>
    </w:p>
    <w:p>
      <w:pPr>
        <w:pStyle w:val="BodyText"/>
        <w:spacing w:before="7"/>
        <w:rPr>
          <w:rFonts w:ascii="VNI-Helve"/>
          <w:sz w:val="18"/>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right="756"/>
        <w:jc w:val="both"/>
      </w:pPr>
      <w:r>
        <w:rPr/>
        <w:t>nuùi Tu-di, phía Nam coù nuùi Ñaïi thieát vi</w:t>
      </w:r>
      <w:r>
        <w:rPr>
          <w:position w:val="9"/>
          <w:sz w:val="13"/>
        </w:rPr>
        <w:t>7 </w:t>
      </w:r>
      <w:r>
        <w:rPr/>
        <w:t>daøi roäng daøi taùm vaïn boán  ngaøn daëm, cao taùm vaïn daëm. Theâm nöõa, ngoaøi nuùi naøy coù nuùi Ni-di- ñaø</w:t>
      </w:r>
      <w:r>
        <w:rPr>
          <w:position w:val="9"/>
          <w:sz w:val="13"/>
        </w:rPr>
        <w:t>8  </w:t>
      </w:r>
      <w:r>
        <w:rPr/>
        <w:t>boïc quanh nuùi aáy, caùch nuùi Ni-di-ñaø laïi coù nuùi teân laø Khö-la</w:t>
      </w:r>
      <w:r>
        <w:rPr>
          <w:position w:val="9"/>
          <w:sz w:val="13"/>
        </w:rPr>
        <w:t>9</w:t>
      </w:r>
      <w:r>
        <w:rPr/>
        <w:t>,   caùch nuùi naøy laïi coøn coù nuùi teân Tyû-sa</w:t>
      </w:r>
      <w:r>
        <w:rPr>
          <w:position w:val="9"/>
          <w:sz w:val="13"/>
        </w:rPr>
        <w:t>10</w:t>
      </w:r>
      <w:r>
        <w:rPr/>
        <w:t>, caùch nuùi naøy laïi coøn coù nuùi  teân Maõ ñaàu</w:t>
      </w:r>
      <w:r>
        <w:rPr>
          <w:position w:val="9"/>
          <w:sz w:val="13"/>
        </w:rPr>
        <w:t>11</w:t>
      </w:r>
      <w:r>
        <w:rPr/>
        <w:t>, laïi coù nuùi teân Tyø-na-da, keá nuùi Tyø-na-da</w:t>
      </w:r>
      <w:r>
        <w:rPr>
          <w:position w:val="9"/>
          <w:sz w:val="13"/>
        </w:rPr>
        <w:t>12  </w:t>
      </w:r>
      <w:r>
        <w:rPr/>
        <w:t>laïi coù nuùi   teân Thieát vi, Ñaïi thieát</w:t>
      </w:r>
      <w:r>
        <w:rPr>
          <w:spacing w:val="20"/>
        </w:rPr>
        <w:t> </w:t>
      </w:r>
      <w:r>
        <w:rPr>
          <w:spacing w:val="2"/>
        </w:rPr>
        <w:t>vi.</w:t>
      </w:r>
    </w:p>
    <w:p>
      <w:pPr>
        <w:pStyle w:val="BodyText"/>
        <w:spacing w:before="33"/>
        <w:ind w:left="699" w:right="750" w:firstLine="567"/>
        <w:jc w:val="both"/>
      </w:pPr>
      <w:r>
        <w:rPr/>
        <w:t>Chính giöõa nuùi Thieát vi coù taùm ñòa nguïc lôùn, moãi</w:t>
      </w:r>
      <w:r>
        <w:rPr>
          <w:position w:val="9"/>
          <w:sz w:val="13"/>
        </w:rPr>
        <w:t>13 </w:t>
      </w:r>
      <w:r>
        <w:rPr/>
        <w:t>ñòa nguïc </w:t>
      </w:r>
      <w:r>
        <w:rPr>
          <w:spacing w:val="2"/>
        </w:rPr>
        <w:t>coù </w:t>
      </w:r>
      <w:r>
        <w:rPr/>
        <w:t>möôøi saùu nguïc phuï</w:t>
      </w:r>
      <w:r>
        <w:rPr>
          <w:position w:val="9"/>
          <w:sz w:val="13"/>
        </w:rPr>
        <w:t>14</w:t>
      </w:r>
      <w:r>
        <w:rPr/>
        <w:t>. Nuùi Thieát vi naøy giuùp ích raát nhieàu cho </w:t>
      </w:r>
      <w:r>
        <w:rPr>
          <w:spacing w:val="2"/>
        </w:rPr>
        <w:t>Dieâm- </w:t>
      </w:r>
      <w:r>
        <w:rPr/>
        <w:t>phuø-ñeà-lyù-ñòa. Neáu khoâng coù nuùi Thieát vi naøy, Dieâm-phuø-ñeà-lyù-ñòa thöôøng laø nôi hoâi thoái. Beân ngoaøi nuùi Thieát vi coù nuùi Höông tích</w:t>
      </w:r>
      <w:r>
        <w:rPr>
          <w:position w:val="9"/>
          <w:sz w:val="13"/>
        </w:rPr>
        <w:t>15</w:t>
      </w:r>
      <w:r>
        <w:rPr/>
        <w:t>; caïnh ñoù coù taùm vaïn boán ngaøn voi chuùa traéng sinh soáng nôi naøy. Moãi con coù saùu ngaø ñöôïc trang söùc baèng vaøng, baïc. Trong nuùi aáy coù taùm vaïn boán ngaøn hang, caùc voi aáy cö truù ôû ñoù. Con voi toái thöôïng ñöôïc  taïo bôûi vaøng, baïc, thuûy tinh, löu ly. Thích Ñeà-hoaøn Nhaân thöôøng töï thaân côõi noù. Chuyeån luaân thaùnh vöông côõi voi nhoû nhaát. Caïnh nuùi Höông tích coù ao nöôùc Ma-ñaø, sinh toaøn hoa sen Öu-baùt, hoa Caâu- maâu-ñaàu; nhöõng con voi kia nhoå reã aên. Caïnh ao nöôùc Ma-ñaø coù nuùi teân Öu-xaø-giaø-la. Nuùi naøy sinh ra ñuû loaïi caây coû, chim, thuù, saâu boï,   hoå baùo ñeàu nöông vaøo nuùi naøy maø ôû, coù nhieàu ngöôøi ñaéc thaàn </w:t>
      </w:r>
      <w:r>
        <w:rPr>
          <w:spacing w:val="2"/>
        </w:rPr>
        <w:t>thoâng </w:t>
      </w:r>
      <w:r>
        <w:rPr/>
        <w:t>cuõng ñeàu soáng ôû ñaây. Keá ñoù laïi coù nuùi teân Baøn-traø-baø, tieáp laïi coù nuùi teân Kyø-xaø-quaät. Ñaây laø choã y cöù cuûa maø</w:t>
      </w:r>
      <w:r>
        <w:rPr>
          <w:spacing w:val="57"/>
        </w:rPr>
        <w:t> </w:t>
      </w:r>
      <w:r>
        <w:rPr/>
        <w:t>Dieâm-phuø-lyù-ñòa.</w:t>
      </w:r>
    </w:p>
    <w:p>
      <w:pPr>
        <w:pStyle w:val="BodyText"/>
        <w:spacing w:before="0"/>
        <w:rPr>
          <w:sz w:val="20"/>
        </w:rPr>
      </w:pPr>
    </w:p>
    <w:p>
      <w:pPr>
        <w:pStyle w:val="BodyText"/>
        <w:spacing w:before="3"/>
        <w:rPr>
          <w:sz w:val="14"/>
        </w:rPr>
      </w:pPr>
      <w:r>
        <w:rPr/>
        <w:pict>
          <v:rect style="position:absolute;margin-left:147.360001pt;margin-top:11.27182pt;width:144pt;height:.600010pt;mso-position-horizontal-relative:page;mso-position-vertical-relative:paragraph;z-index:-15702528;mso-wrap-distance-left:0;mso-wrap-distance-right:0" filled="true" fillcolor="#000000" stroked="false">
            <v:fill type="solid"/>
            <w10:wrap type="topAndBottom"/>
          </v:rect>
        </w:pict>
      </w:r>
    </w:p>
    <w:p>
      <w:pPr>
        <w:spacing w:line="225" w:lineRule="auto" w:before="110"/>
        <w:ind w:left="984" w:right="1002" w:hanging="285"/>
        <w:jc w:val="left"/>
        <w:rPr>
          <w:rFonts w:ascii="VNI-Helve" w:hAnsi="VNI-Helve" w:eastAsia="VNI-Helve"/>
          <w:sz w:val="18"/>
        </w:rPr>
      </w:pPr>
      <w:r>
        <w:rPr>
          <w:position w:val="9"/>
          <w:sz w:val="13"/>
        </w:rPr>
        <w:t>7</w:t>
      </w:r>
      <w:r>
        <w:rPr>
          <w:rFonts w:ascii="VNI-Helve" w:hAnsi="VNI-Helve" w:eastAsia="VNI-Helve"/>
          <w:spacing w:val="10"/>
          <w:position w:val="8"/>
          <w:sz w:val="12"/>
        </w:rPr>
        <w:t>. </w:t>
      </w:r>
      <w:r>
        <w:rPr>
          <w:rFonts w:ascii="VNI-Helve" w:hAnsi="VNI-Helve" w:eastAsia="VNI-Helve"/>
          <w:sz w:val="18"/>
        </w:rPr>
        <w:t>Thieát</w:t>
      </w:r>
      <w:r>
        <w:rPr>
          <w:rFonts w:ascii="VNI-Helve" w:hAnsi="VNI-Helve" w:eastAsia="VNI-Helve"/>
          <w:spacing w:val="12"/>
          <w:sz w:val="18"/>
        </w:rPr>
        <w:t> </w:t>
      </w:r>
      <w:r>
        <w:rPr>
          <w:rFonts w:ascii="VNI-Helve" w:hAnsi="VNI-Helve" w:eastAsia="VNI-Helve"/>
          <w:sz w:val="18"/>
        </w:rPr>
        <w:t>vi</w:t>
      </w:r>
      <w:r>
        <w:rPr>
          <w:rFonts w:ascii="VNI-Helve" w:hAnsi="VNI-Helve" w:eastAsia="VNI-Helve"/>
          <w:spacing w:val="12"/>
          <w:sz w:val="18"/>
        </w:rPr>
        <w:t> </w:t>
      </w:r>
      <w:r>
        <w:rPr>
          <w:rFonts w:ascii="MingLiU" w:hAnsi="MingLiU" w:eastAsia="MingLiU" w:hint="eastAsia"/>
          <w:sz w:val="18"/>
        </w:rPr>
        <w:t>大鐵圍</w:t>
      </w:r>
      <w:r>
        <w:rPr>
          <w:rFonts w:ascii="VNI-Helve" w:hAnsi="VNI-Helve" w:eastAsia="VNI-Helve"/>
          <w:spacing w:val="6"/>
          <w:sz w:val="18"/>
        </w:rPr>
        <w:t>. </w:t>
      </w:r>
      <w:r>
        <w:rPr>
          <w:rFonts w:ascii="VNI-Helve" w:hAnsi="VNI-Helve" w:eastAsia="VNI-Helve"/>
          <w:sz w:val="18"/>
        </w:rPr>
        <w:t>Skt</w:t>
      </w:r>
      <w:r>
        <w:rPr>
          <w:rFonts w:ascii="VNI-Helve" w:hAnsi="VNI-Helve" w:eastAsia="VNI-Helve"/>
          <w:spacing w:val="4"/>
          <w:sz w:val="18"/>
        </w:rPr>
        <w:t>. (</w:t>
      </w:r>
      <w:r>
        <w:rPr>
          <w:rFonts w:ascii="Arial" w:hAnsi="Arial" w:eastAsia="Arial"/>
          <w:sz w:val="18"/>
        </w:rPr>
        <w:t>Mahaø)Xakrravaøña</w:t>
      </w:r>
      <w:r>
        <w:rPr>
          <w:rFonts w:ascii="VNI-Helve" w:hAnsi="VNI-Helve" w:eastAsia="VNI-Helve"/>
          <w:spacing w:val="6"/>
          <w:sz w:val="18"/>
        </w:rPr>
        <w:t>. </w:t>
      </w:r>
      <w:r>
        <w:rPr>
          <w:rFonts w:ascii="Arial" w:hAnsi="Arial" w:eastAsia="Arial"/>
          <w:sz w:val="18"/>
        </w:rPr>
        <w:t>Paøli</w:t>
      </w:r>
      <w:r>
        <w:rPr>
          <w:rFonts w:ascii="VNI-Helve" w:hAnsi="VNI-Helve" w:eastAsia="VNI-Helve"/>
          <w:spacing w:val="6"/>
          <w:sz w:val="18"/>
        </w:rPr>
        <w:t>: </w:t>
      </w:r>
      <w:r>
        <w:rPr>
          <w:rFonts w:ascii="Arial" w:hAnsi="Arial" w:eastAsia="Arial"/>
          <w:sz w:val="18"/>
        </w:rPr>
        <w:t>Cakkavaøôa</w:t>
      </w:r>
      <w:r>
        <w:rPr>
          <w:rFonts w:ascii="VNI-Helve" w:hAnsi="VNI-Helve" w:eastAsia="VNI-Helve"/>
          <w:spacing w:val="6"/>
          <w:sz w:val="18"/>
        </w:rPr>
        <w:t>. </w:t>
      </w:r>
      <w:r>
        <w:rPr>
          <w:rFonts w:ascii="VNI-Helve" w:hAnsi="VNI-Helve" w:eastAsia="VNI-Helve"/>
          <w:sz w:val="18"/>
        </w:rPr>
        <w:t>Caùc</w:t>
      </w:r>
      <w:r>
        <w:rPr>
          <w:rFonts w:ascii="VNI-Helve" w:hAnsi="VNI-Helve" w:eastAsia="VNI-Helve"/>
          <w:spacing w:val="5"/>
          <w:sz w:val="18"/>
        </w:rPr>
        <w:t>  </w:t>
      </w:r>
      <w:r>
        <w:rPr>
          <w:rFonts w:ascii="VNI-Helve" w:hAnsi="VNI-Helve" w:eastAsia="VNI-Helve"/>
          <w:sz w:val="18"/>
        </w:rPr>
        <w:t>nuùi</w:t>
      </w:r>
      <w:r>
        <w:rPr>
          <w:rFonts w:ascii="VNI-Helve" w:hAnsi="VNI-Helve" w:eastAsia="VNI-Helve"/>
          <w:spacing w:val="6"/>
          <w:sz w:val="18"/>
        </w:rPr>
        <w:t>  </w:t>
      </w:r>
      <w:r>
        <w:rPr>
          <w:rFonts w:ascii="VNI-Helve" w:hAnsi="VNI-Helve" w:eastAsia="VNI-Helve"/>
          <w:spacing w:val="2"/>
          <w:sz w:val="18"/>
        </w:rPr>
        <w:t>bao </w:t>
      </w:r>
      <w:r>
        <w:rPr>
          <w:rFonts w:ascii="VNI-Helve" w:hAnsi="VNI-Helve" w:eastAsia="VNI-Helve"/>
          <w:sz w:val="18"/>
        </w:rPr>
        <w:t>quanh Tu-di, xem </w:t>
      </w:r>
      <w:r>
        <w:rPr>
          <w:rFonts w:ascii="VNI-Helve" w:hAnsi="VNI-Helve" w:eastAsia="VNI-Helve"/>
          <w:i/>
          <w:sz w:val="18"/>
        </w:rPr>
        <w:t>Tröôøng</w:t>
      </w:r>
      <w:r>
        <w:rPr>
          <w:rFonts w:ascii="VNI-Helve" w:hAnsi="VNI-Helve" w:eastAsia="VNI-Helve"/>
          <w:sz w:val="18"/>
        </w:rPr>
        <w:t>, kinh 29 Theá Kyù, phaåm Dieâm-phuø-ñeà. </w:t>
      </w:r>
      <w:r>
        <w:rPr>
          <w:rFonts w:ascii="VNI-Helve" w:hAnsi="VNI-Helve" w:eastAsia="VNI-Helve"/>
          <w:i/>
          <w:sz w:val="18"/>
        </w:rPr>
        <w:t>Caâu-xaù</w:t>
      </w:r>
      <w:r>
        <w:rPr>
          <w:rFonts w:ascii="VNI-Helve" w:hAnsi="VNI-Helve" w:eastAsia="VNI-Helve"/>
          <w:i/>
          <w:spacing w:val="1"/>
          <w:sz w:val="18"/>
        </w:rPr>
        <w:t> </w:t>
      </w:r>
      <w:r>
        <w:rPr>
          <w:rFonts w:ascii="VNI-Helve" w:hAnsi="VNI-Helve" w:eastAsia="VNI-Helve"/>
          <w:i/>
          <w:sz w:val="18"/>
        </w:rPr>
        <w:t>11</w:t>
      </w:r>
      <w:r>
        <w:rPr>
          <w:rFonts w:ascii="VNI-Helve" w:hAnsi="VNI-Helve" w:eastAsia="VNI-Helve"/>
          <w:sz w:val="18"/>
        </w:rPr>
        <w:t>,</w:t>
      </w:r>
    </w:p>
    <w:p>
      <w:pPr>
        <w:spacing w:line="266" w:lineRule="auto" w:before="30"/>
        <w:ind w:left="984" w:right="755" w:firstLine="0"/>
        <w:jc w:val="left"/>
        <w:rPr>
          <w:rFonts w:ascii="VNI-Helve" w:hAnsi="VNI-Helve"/>
          <w:sz w:val="18"/>
        </w:rPr>
      </w:pPr>
      <w:r>
        <w:rPr>
          <w:rFonts w:ascii="VNI-Helve" w:hAnsi="VNI-Helve"/>
          <w:spacing w:val="2"/>
          <w:w w:val="101"/>
          <w:sz w:val="18"/>
        </w:rPr>
        <w:t>pha</w:t>
      </w:r>
      <w:r>
        <w:rPr>
          <w:rFonts w:ascii="VNI-Helve" w:hAnsi="VNI-Helve"/>
          <w:spacing w:val="1"/>
          <w:w w:val="101"/>
          <w:sz w:val="18"/>
        </w:rPr>
        <w:t>å</w:t>
      </w:r>
      <w:r>
        <w:rPr>
          <w:rFonts w:ascii="VNI-Helve" w:hAnsi="VNI-Helve"/>
          <w:sz w:val="18"/>
        </w:rPr>
        <w:t>m</w:t>
      </w:r>
      <w:r>
        <w:rPr>
          <w:rFonts w:ascii="VNI-Helve" w:hAnsi="VNI-Helve"/>
          <w:spacing w:val="9"/>
          <w:sz w:val="18"/>
        </w:rPr>
        <w:t> </w:t>
      </w:r>
      <w:r>
        <w:rPr>
          <w:rFonts w:ascii="VNI-Helve" w:hAnsi="VNI-Helve"/>
          <w:sz w:val="18"/>
        </w:rPr>
        <w:t>3</w:t>
      </w:r>
      <w:r>
        <w:rPr>
          <w:rFonts w:ascii="VNI-Helve" w:hAnsi="VNI-Helve"/>
          <w:spacing w:val="10"/>
          <w:sz w:val="18"/>
        </w:rPr>
        <w:t> </w:t>
      </w:r>
      <w:r>
        <w:rPr>
          <w:rFonts w:ascii="VNI-Helve" w:hAnsi="VNI-Helve"/>
          <w:spacing w:val="2"/>
          <w:sz w:val="18"/>
        </w:rPr>
        <w:t>T</w:t>
      </w:r>
      <w:r>
        <w:rPr>
          <w:rFonts w:ascii="VNI-Helve" w:hAnsi="VNI-Helve"/>
          <w:spacing w:val="1"/>
          <w:sz w:val="18"/>
        </w:rPr>
        <w:t>h</w:t>
      </w:r>
      <w:r>
        <w:rPr>
          <w:rFonts w:ascii="VNI-Helve" w:hAnsi="VNI-Helve"/>
          <w:spacing w:val="2"/>
          <w:w w:val="104"/>
          <w:sz w:val="18"/>
        </w:rPr>
        <w:t>e</w:t>
      </w:r>
      <w:r>
        <w:rPr>
          <w:rFonts w:ascii="VNI-Helve" w:hAnsi="VNI-Helve"/>
          <w:w w:val="104"/>
          <w:sz w:val="18"/>
        </w:rPr>
        <w:t>á</w:t>
      </w:r>
      <w:r>
        <w:rPr>
          <w:rFonts w:ascii="VNI-Helve" w:hAnsi="VNI-Helve"/>
          <w:spacing w:val="9"/>
          <w:sz w:val="18"/>
        </w:rPr>
        <w:t> </w:t>
      </w:r>
      <w:r>
        <w:rPr>
          <w:rFonts w:ascii="VNI-Helve" w:hAnsi="VNI-Helve"/>
          <w:spacing w:val="2"/>
          <w:sz w:val="18"/>
        </w:rPr>
        <w:t>Gia</w:t>
      </w:r>
      <w:r>
        <w:rPr>
          <w:rFonts w:ascii="VNI-Helve" w:hAnsi="VNI-Helve"/>
          <w:spacing w:val="1"/>
          <w:sz w:val="18"/>
        </w:rPr>
        <w:t>n</w:t>
      </w:r>
      <w:r>
        <w:rPr>
          <w:rFonts w:ascii="VNI-Helve" w:hAnsi="VNI-Helve"/>
          <w:sz w:val="18"/>
        </w:rPr>
        <w:t>.</w:t>
      </w:r>
      <w:r>
        <w:rPr>
          <w:rFonts w:ascii="VNI-Helve" w:hAnsi="VNI-Helve"/>
          <w:spacing w:val="10"/>
          <w:sz w:val="18"/>
        </w:rPr>
        <w:t> </w:t>
      </w:r>
      <w:r>
        <w:rPr>
          <w:rFonts w:ascii="VNI-Helve" w:hAnsi="VNI-Helve"/>
          <w:spacing w:val="2"/>
          <w:sz w:val="18"/>
        </w:rPr>
        <w:t>T</w:t>
      </w:r>
      <w:r>
        <w:rPr>
          <w:rFonts w:ascii="VNI-Helve" w:hAnsi="VNI-Helve"/>
          <w:spacing w:val="1"/>
          <w:sz w:val="18"/>
        </w:rPr>
        <w:t>h</w:t>
      </w:r>
      <w:r>
        <w:rPr>
          <w:rFonts w:ascii="VNI-Helve" w:hAnsi="VNI-Helve"/>
          <w:spacing w:val="2"/>
          <w:w w:val="104"/>
          <w:sz w:val="18"/>
        </w:rPr>
        <w:t>ö</w:t>
      </w:r>
      <w:r>
        <w:rPr>
          <w:rFonts w:ascii="VNI-Helve" w:hAnsi="VNI-Helve"/>
          <w:w w:val="104"/>
          <w:sz w:val="18"/>
        </w:rPr>
        <w:t>ù</w:t>
      </w:r>
      <w:r>
        <w:rPr>
          <w:rFonts w:ascii="VNI-Helve" w:hAnsi="VNI-Helve"/>
          <w:spacing w:val="10"/>
          <w:sz w:val="18"/>
        </w:rPr>
        <w:t> </w:t>
      </w:r>
      <w:r>
        <w:rPr>
          <w:rFonts w:ascii="VNI-Helve" w:hAnsi="VNI-Helve"/>
          <w:spacing w:val="1"/>
          <w:sz w:val="18"/>
        </w:rPr>
        <w:t>t</w:t>
      </w:r>
      <w:r>
        <w:rPr>
          <w:rFonts w:ascii="VNI-Helve" w:hAnsi="VNI-Helve"/>
          <w:spacing w:val="2"/>
          <w:sz w:val="18"/>
        </w:rPr>
        <w:t>ö</w:t>
      </w:r>
      <w:r>
        <w:rPr>
          <w:rFonts w:ascii="VNI-Helve" w:hAnsi="VNI-Helve"/>
          <w:w w:val="333"/>
          <w:sz w:val="18"/>
        </w:rPr>
        <w:t>ï</w:t>
      </w:r>
      <w:r>
        <w:rPr>
          <w:rFonts w:ascii="VNI-Helve" w:hAnsi="VNI-Helve"/>
          <w:spacing w:val="9"/>
          <w:sz w:val="18"/>
        </w:rPr>
        <w:t> </w:t>
      </w:r>
      <w:r>
        <w:rPr>
          <w:rFonts w:ascii="VNI-Helve" w:hAnsi="VNI-Helve"/>
          <w:spacing w:val="2"/>
          <w:sz w:val="18"/>
        </w:rPr>
        <w:t>ñö</w:t>
      </w:r>
      <w:r>
        <w:rPr>
          <w:rFonts w:ascii="VNI-Helve" w:hAnsi="VNI-Helve"/>
          <w:spacing w:val="1"/>
          <w:sz w:val="18"/>
        </w:rPr>
        <w:t>ô</w:t>
      </w:r>
      <w:r>
        <w:rPr>
          <w:rFonts w:ascii="VNI-Helve" w:hAnsi="VNI-Helve"/>
          <w:spacing w:val="2"/>
          <w:w w:val="105"/>
          <w:sz w:val="18"/>
        </w:rPr>
        <w:t>ï</w:t>
      </w:r>
      <w:r>
        <w:rPr>
          <w:rFonts w:ascii="VNI-Helve" w:hAnsi="VNI-Helve"/>
          <w:w w:val="105"/>
          <w:sz w:val="18"/>
        </w:rPr>
        <w:t>c</w:t>
      </w:r>
      <w:r>
        <w:rPr>
          <w:rFonts w:ascii="VNI-Helve" w:hAnsi="VNI-Helve"/>
          <w:spacing w:val="10"/>
          <w:sz w:val="18"/>
        </w:rPr>
        <w:t> </w:t>
      </w:r>
      <w:r>
        <w:rPr>
          <w:rFonts w:ascii="VNI-Helve" w:hAnsi="VNI-Helve"/>
          <w:spacing w:val="2"/>
          <w:w w:val="102"/>
          <w:sz w:val="18"/>
        </w:rPr>
        <w:t>ke</w:t>
      </w:r>
      <w:r>
        <w:rPr>
          <w:rFonts w:ascii="VNI-Helve" w:hAnsi="VNI-Helve"/>
          <w:w w:val="102"/>
          <w:sz w:val="18"/>
        </w:rPr>
        <w:t>å</w:t>
      </w:r>
      <w:r>
        <w:rPr>
          <w:rFonts w:ascii="VNI-Helve" w:hAnsi="VNI-Helve"/>
          <w:spacing w:val="10"/>
          <w:sz w:val="18"/>
        </w:rPr>
        <w:t> </w:t>
      </w:r>
      <w:r>
        <w:rPr>
          <w:rFonts w:ascii="VNI-Helve" w:hAnsi="VNI-Helve"/>
          <w:spacing w:val="1"/>
          <w:sz w:val="18"/>
        </w:rPr>
        <w:t>t</w:t>
      </w:r>
      <w:r>
        <w:rPr>
          <w:rFonts w:ascii="VNI-Helve" w:hAnsi="VNI-Helve"/>
          <w:spacing w:val="2"/>
          <w:sz w:val="18"/>
        </w:rPr>
        <w:t>ro</w:t>
      </w:r>
      <w:r>
        <w:rPr>
          <w:rFonts w:ascii="VNI-Helve" w:hAnsi="VNI-Helve"/>
          <w:spacing w:val="1"/>
          <w:sz w:val="18"/>
        </w:rPr>
        <w:t>n</w:t>
      </w:r>
      <w:r>
        <w:rPr>
          <w:rFonts w:ascii="VNI-Helve" w:hAnsi="VNI-Helve"/>
          <w:sz w:val="18"/>
        </w:rPr>
        <w:t>g</w:t>
      </w:r>
      <w:r>
        <w:rPr>
          <w:rFonts w:ascii="VNI-Helve" w:hAnsi="VNI-Helve"/>
          <w:spacing w:val="9"/>
          <w:sz w:val="18"/>
        </w:rPr>
        <w:t> </w:t>
      </w:r>
      <w:r>
        <w:rPr>
          <w:rFonts w:ascii="VNI-Helve" w:hAnsi="VNI-Helve"/>
          <w:spacing w:val="2"/>
          <w:w w:val="102"/>
          <w:sz w:val="18"/>
        </w:rPr>
        <w:t>ba</w:t>
      </w:r>
      <w:r>
        <w:rPr>
          <w:rFonts w:ascii="VNI-Helve" w:hAnsi="VNI-Helve"/>
          <w:spacing w:val="1"/>
          <w:w w:val="102"/>
          <w:sz w:val="18"/>
        </w:rPr>
        <w:t>û</w:t>
      </w:r>
      <w:r>
        <w:rPr>
          <w:rFonts w:ascii="VNI-Helve" w:hAnsi="VNI-Helve"/>
          <w:sz w:val="18"/>
        </w:rPr>
        <w:t>n</w:t>
      </w:r>
      <w:r>
        <w:rPr>
          <w:rFonts w:ascii="VNI-Helve" w:hAnsi="VNI-Helve"/>
          <w:spacing w:val="10"/>
          <w:sz w:val="18"/>
        </w:rPr>
        <w:t> </w:t>
      </w:r>
      <w:r>
        <w:rPr>
          <w:rFonts w:ascii="VNI-Helve" w:hAnsi="VNI-Helve"/>
          <w:spacing w:val="2"/>
          <w:sz w:val="18"/>
        </w:rPr>
        <w:t>H</w:t>
      </w:r>
      <w:r>
        <w:rPr>
          <w:rFonts w:ascii="VNI-Helve" w:hAnsi="VNI-Helve"/>
          <w:spacing w:val="1"/>
          <w:sz w:val="18"/>
        </w:rPr>
        <w:t>a</w:t>
      </w:r>
      <w:r>
        <w:rPr>
          <w:rFonts w:ascii="VNI-Helve" w:hAnsi="VNI-Helve"/>
          <w:spacing w:val="2"/>
          <w:w w:val="104"/>
          <w:sz w:val="18"/>
        </w:rPr>
        <w:t>ù</w:t>
      </w:r>
      <w:r>
        <w:rPr>
          <w:rFonts w:ascii="VNI-Helve" w:hAnsi="VNI-Helve"/>
          <w:w w:val="104"/>
          <w:sz w:val="18"/>
        </w:rPr>
        <w:t>n</w:t>
      </w:r>
      <w:r>
        <w:rPr>
          <w:rFonts w:ascii="VNI-Helve" w:hAnsi="VNI-Helve"/>
          <w:spacing w:val="9"/>
          <w:sz w:val="18"/>
        </w:rPr>
        <w:t> </w:t>
      </w:r>
      <w:r>
        <w:rPr>
          <w:rFonts w:ascii="VNI-Helve" w:hAnsi="VNI-Helve"/>
          <w:spacing w:val="2"/>
          <w:sz w:val="18"/>
        </w:rPr>
        <w:t>dò</w:t>
      </w:r>
      <w:r>
        <w:rPr>
          <w:rFonts w:ascii="VNI-Helve" w:hAnsi="VNI-Helve"/>
          <w:sz w:val="18"/>
        </w:rPr>
        <w:t>ch</w:t>
      </w:r>
      <w:r>
        <w:rPr>
          <w:rFonts w:ascii="VNI-Helve" w:hAnsi="VNI-Helve"/>
          <w:spacing w:val="10"/>
          <w:sz w:val="18"/>
        </w:rPr>
        <w:t> </w:t>
      </w:r>
      <w:r>
        <w:rPr>
          <w:rFonts w:ascii="VNI-Helve" w:hAnsi="VNI-Helve"/>
          <w:spacing w:val="2"/>
          <w:sz w:val="18"/>
        </w:rPr>
        <w:t>n</w:t>
      </w:r>
      <w:r>
        <w:rPr>
          <w:rFonts w:ascii="VNI-Helve" w:hAnsi="VNI-Helve"/>
          <w:spacing w:val="1"/>
          <w:sz w:val="18"/>
        </w:rPr>
        <w:t>a</w:t>
      </w:r>
      <w:r>
        <w:rPr>
          <w:rFonts w:ascii="VNI-Helve" w:hAnsi="VNI-Helve"/>
          <w:spacing w:val="2"/>
          <w:w w:val="105"/>
          <w:sz w:val="18"/>
        </w:rPr>
        <w:t>ø</w:t>
      </w:r>
      <w:r>
        <w:rPr>
          <w:rFonts w:ascii="VNI-Helve" w:hAnsi="VNI-Helve"/>
          <w:w w:val="105"/>
          <w:sz w:val="18"/>
        </w:rPr>
        <w:t>y</w:t>
      </w:r>
      <w:r>
        <w:rPr>
          <w:rFonts w:ascii="VNI-Helve" w:hAnsi="VNI-Helve"/>
          <w:spacing w:val="10"/>
          <w:sz w:val="18"/>
        </w:rPr>
        <w:t> </w:t>
      </w:r>
      <w:r>
        <w:rPr>
          <w:rFonts w:ascii="VNI-Helve" w:hAnsi="VNI-Helve"/>
          <w:spacing w:val="2"/>
          <w:w w:val="101"/>
          <w:sz w:val="18"/>
        </w:rPr>
        <w:t>khoâ</w:t>
      </w:r>
      <w:r>
        <w:rPr>
          <w:rFonts w:ascii="VNI-Helve" w:hAnsi="VNI-Helve"/>
          <w:spacing w:val="1"/>
          <w:w w:val="101"/>
          <w:sz w:val="18"/>
        </w:rPr>
        <w:t>n</w:t>
      </w:r>
      <w:r>
        <w:rPr>
          <w:rFonts w:ascii="VNI-Helve" w:hAnsi="VNI-Helve"/>
          <w:sz w:val="18"/>
        </w:rPr>
        <w:t>g</w:t>
      </w:r>
      <w:r>
        <w:rPr>
          <w:rFonts w:ascii="VNI-Helve" w:hAnsi="VNI-Helve"/>
          <w:spacing w:val="9"/>
          <w:sz w:val="18"/>
        </w:rPr>
        <w:t> </w:t>
      </w:r>
      <w:r>
        <w:rPr>
          <w:rFonts w:ascii="VNI-Helve" w:hAnsi="VNI-Helve"/>
          <w:spacing w:val="2"/>
          <w:sz w:val="18"/>
        </w:rPr>
        <w:t>ph</w:t>
      </w:r>
      <w:r>
        <w:rPr>
          <w:rFonts w:ascii="VNI-Helve" w:hAnsi="VNI-Helve"/>
          <w:spacing w:val="1"/>
          <w:sz w:val="18"/>
        </w:rPr>
        <w:t>u</w:t>
      </w:r>
      <w:r>
        <w:rPr>
          <w:rFonts w:ascii="VNI-Helve" w:hAnsi="VNI-Helve"/>
          <w:w w:val="333"/>
          <w:sz w:val="18"/>
        </w:rPr>
        <w:t>ø</w:t>
      </w:r>
      <w:r>
        <w:rPr>
          <w:rFonts w:ascii="VNI-Helve" w:hAnsi="VNI-Helve"/>
          <w:spacing w:val="10"/>
          <w:sz w:val="18"/>
        </w:rPr>
        <w:t> </w:t>
      </w:r>
      <w:r>
        <w:rPr>
          <w:rFonts w:ascii="VNI-Helve" w:hAnsi="VNI-Helve"/>
          <w:spacing w:val="1"/>
          <w:sz w:val="18"/>
        </w:rPr>
        <w:t>h</w:t>
      </w:r>
      <w:r>
        <w:rPr>
          <w:rFonts w:ascii="VNI-Helve" w:hAnsi="VNI-Helve"/>
          <w:spacing w:val="2"/>
          <w:sz w:val="18"/>
        </w:rPr>
        <w:t>ô</w:t>
      </w:r>
      <w:r>
        <w:rPr>
          <w:rFonts w:ascii="VNI-Helve" w:hAnsi="VNI-Helve"/>
          <w:spacing w:val="2"/>
          <w:w w:val="104"/>
          <w:sz w:val="18"/>
        </w:rPr>
        <w:t>ï</w:t>
      </w:r>
      <w:r>
        <w:rPr>
          <w:rFonts w:ascii="VNI-Helve" w:hAnsi="VNI-Helve"/>
          <w:w w:val="104"/>
          <w:sz w:val="18"/>
        </w:rPr>
        <w:t>p</w:t>
      </w:r>
      <w:r>
        <w:rPr>
          <w:rFonts w:ascii="VNI-Helve" w:hAnsi="VNI-Helve"/>
          <w:spacing w:val="10"/>
          <w:sz w:val="18"/>
        </w:rPr>
        <w:t> </w:t>
      </w:r>
      <w:r>
        <w:rPr>
          <w:rFonts w:ascii="VNI-Helve" w:hAnsi="VNI-Helve"/>
          <w:sz w:val="18"/>
        </w:rPr>
        <w:t>v</w:t>
      </w:r>
      <w:r>
        <w:rPr>
          <w:rFonts w:ascii="VNI-Helve" w:hAnsi="VNI-Helve"/>
          <w:spacing w:val="2"/>
          <w:sz w:val="18"/>
        </w:rPr>
        <w:t>ô</w:t>
      </w:r>
      <w:r>
        <w:rPr>
          <w:rFonts w:ascii="VNI-Helve" w:hAnsi="VNI-Helve"/>
          <w:spacing w:val="1"/>
          <w:w w:val="333"/>
          <w:sz w:val="18"/>
        </w:rPr>
        <w:t>ù</w:t>
      </w:r>
      <w:r>
        <w:rPr>
          <w:rFonts w:ascii="VNI-Helve" w:hAnsi="VNI-Helve"/>
          <w:sz w:val="18"/>
        </w:rPr>
        <w:t>i </w:t>
      </w:r>
      <w:r>
        <w:rPr>
          <w:rFonts w:ascii="VNI-Helve" w:hAnsi="VNI-Helve"/>
          <w:spacing w:val="2"/>
          <w:w w:val="101"/>
          <w:sz w:val="18"/>
        </w:rPr>
        <w:t>caù</w:t>
      </w:r>
      <w:r>
        <w:rPr>
          <w:rFonts w:ascii="VNI-Helve" w:hAnsi="VNI-Helve"/>
          <w:w w:val="101"/>
          <w:sz w:val="18"/>
        </w:rPr>
        <w:t>c</w:t>
      </w:r>
      <w:r>
        <w:rPr>
          <w:rFonts w:ascii="VNI-Helve" w:hAnsi="VNI-Helve"/>
          <w:spacing w:val="4"/>
          <w:sz w:val="18"/>
        </w:rPr>
        <w:t> </w:t>
      </w:r>
      <w:r>
        <w:rPr>
          <w:rFonts w:ascii="VNI-Helve" w:hAnsi="VNI-Helve"/>
          <w:spacing w:val="2"/>
          <w:w w:val="103"/>
          <w:sz w:val="18"/>
        </w:rPr>
        <w:t>ta</w:t>
      </w:r>
      <w:r>
        <w:rPr>
          <w:rFonts w:ascii="VNI-Helve" w:hAnsi="VNI-Helve"/>
          <w:spacing w:val="1"/>
          <w:w w:val="103"/>
          <w:sz w:val="18"/>
        </w:rPr>
        <w:t>ø</w:t>
      </w:r>
      <w:r>
        <w:rPr>
          <w:rFonts w:ascii="VNI-Helve" w:hAnsi="VNI-Helve"/>
          <w:sz w:val="18"/>
        </w:rPr>
        <w:t>i</w:t>
      </w:r>
      <w:r>
        <w:rPr>
          <w:rFonts w:ascii="VNI-Helve" w:hAnsi="VNI-Helve"/>
          <w:spacing w:val="3"/>
          <w:sz w:val="18"/>
        </w:rPr>
        <w:t> </w:t>
      </w:r>
      <w:r>
        <w:rPr>
          <w:rFonts w:ascii="VNI-Helve" w:hAnsi="VNI-Helve"/>
          <w:spacing w:val="2"/>
          <w:w w:val="102"/>
          <w:sz w:val="18"/>
        </w:rPr>
        <w:t>lie</w:t>
      </w:r>
      <w:r>
        <w:rPr>
          <w:rFonts w:ascii="VNI-Helve" w:hAnsi="VNI-Helve"/>
          <w:spacing w:val="1"/>
          <w:w w:val="102"/>
          <w:sz w:val="18"/>
        </w:rPr>
        <w:t>ä</w:t>
      </w:r>
      <w:r>
        <w:rPr>
          <w:rFonts w:ascii="VNI-Helve" w:hAnsi="VNI-Helve"/>
          <w:sz w:val="18"/>
        </w:rPr>
        <w:t>u</w:t>
      </w:r>
      <w:r>
        <w:rPr>
          <w:rFonts w:ascii="VNI-Helve" w:hAnsi="VNI-Helve"/>
          <w:spacing w:val="4"/>
          <w:sz w:val="18"/>
        </w:rPr>
        <w:t> </w:t>
      </w:r>
      <w:r>
        <w:rPr>
          <w:rFonts w:ascii="VNI-Helve" w:hAnsi="VNI-Helve"/>
          <w:spacing w:val="1"/>
          <w:sz w:val="18"/>
        </w:rPr>
        <w:t>d</w:t>
      </w:r>
      <w:r>
        <w:rPr>
          <w:rFonts w:ascii="VNI-Helve" w:hAnsi="VNI-Helve"/>
          <w:spacing w:val="2"/>
          <w:sz w:val="18"/>
        </w:rPr>
        <w:t>a</w:t>
      </w:r>
      <w:r>
        <w:rPr>
          <w:rFonts w:ascii="VNI-Helve" w:hAnsi="VNI-Helve"/>
          <w:spacing w:val="1"/>
          <w:w w:val="333"/>
          <w:sz w:val="18"/>
        </w:rPr>
        <w:t>ã</w:t>
      </w:r>
      <w:r>
        <w:rPr>
          <w:rFonts w:ascii="VNI-Helve" w:hAnsi="VNI-Helve"/>
          <w:sz w:val="18"/>
        </w:rPr>
        <w:t>n</w:t>
      </w:r>
      <w:r>
        <w:rPr>
          <w:rFonts w:ascii="VNI-Helve" w:hAnsi="VNI-Helve"/>
          <w:spacing w:val="4"/>
          <w:sz w:val="18"/>
        </w:rPr>
        <w:t> </w:t>
      </w:r>
      <w:r>
        <w:rPr>
          <w:rFonts w:ascii="VNI-Helve" w:hAnsi="VNI-Helve"/>
          <w:spacing w:val="2"/>
          <w:sz w:val="18"/>
        </w:rPr>
        <w:t>t</w:t>
      </w:r>
      <w:r>
        <w:rPr>
          <w:rFonts w:ascii="VNI-Helve" w:hAnsi="VNI-Helve"/>
          <w:spacing w:val="1"/>
          <w:sz w:val="18"/>
        </w:rPr>
        <w:t>r</w:t>
      </w:r>
      <w:r>
        <w:rPr>
          <w:rFonts w:ascii="VNI-Helve" w:hAnsi="VNI-Helve"/>
          <w:spacing w:val="2"/>
          <w:w w:val="102"/>
          <w:sz w:val="18"/>
        </w:rPr>
        <w:t>eâ</w:t>
      </w:r>
      <w:r>
        <w:rPr>
          <w:rFonts w:ascii="VNI-Helve" w:hAnsi="VNI-Helve"/>
          <w:spacing w:val="1"/>
          <w:w w:val="102"/>
          <w:sz w:val="18"/>
        </w:rPr>
        <w:t>n</w:t>
      </w:r>
      <w:r>
        <w:rPr>
          <w:rFonts w:ascii="VNI-Helve" w:hAnsi="VNI-Helve"/>
          <w:sz w:val="18"/>
        </w:rPr>
        <w:t>.</w:t>
      </w:r>
    </w:p>
    <w:p>
      <w:pPr>
        <w:spacing w:before="7"/>
        <w:ind w:left="699" w:right="0" w:firstLine="0"/>
        <w:jc w:val="left"/>
        <w:rPr>
          <w:rFonts w:ascii="VNI-Helve" w:hAnsi="VNI-Helve" w:eastAsia="VNI-Helve"/>
          <w:sz w:val="18"/>
        </w:rPr>
      </w:pPr>
      <w:r>
        <w:rPr>
          <w:spacing w:val="-1"/>
          <w:w w:val="99"/>
          <w:position w:val="9"/>
          <w:sz w:val="13"/>
        </w:rPr>
        <w:t>8</w:t>
      </w:r>
      <w:r>
        <w:rPr>
          <w:rFonts w:ascii="VNI-Helve" w:hAnsi="VNI-Helve" w:eastAsia="VNI-Helve"/>
          <w:position w:val="8"/>
          <w:sz w:val="12"/>
        </w:rPr>
        <w:t>.     </w:t>
      </w:r>
      <w:r>
        <w:rPr>
          <w:rFonts w:ascii="VNI-Helve" w:hAnsi="VNI-Helve" w:eastAsia="VNI-Helve"/>
          <w:spacing w:val="2"/>
          <w:sz w:val="18"/>
        </w:rPr>
        <w:t>Ni</w:t>
      </w:r>
      <w:r>
        <w:rPr>
          <w:rFonts w:ascii="VNI-Helve" w:hAnsi="VNI-Helve" w:eastAsia="VNI-Helve"/>
          <w:spacing w:val="1"/>
          <w:sz w:val="18"/>
        </w:rPr>
        <w:t>-</w:t>
      </w:r>
      <w:r>
        <w:rPr>
          <w:rFonts w:ascii="VNI-Helve" w:hAnsi="VNI-Helve" w:eastAsia="VNI-Helve"/>
          <w:spacing w:val="2"/>
          <w:sz w:val="18"/>
        </w:rPr>
        <w:t>d</w:t>
      </w:r>
      <w:r>
        <w:rPr>
          <w:rFonts w:ascii="VNI-Helve" w:hAnsi="VNI-Helve" w:eastAsia="VNI-Helve"/>
          <w:spacing w:val="1"/>
          <w:sz w:val="18"/>
        </w:rPr>
        <w:t>i</w:t>
      </w:r>
      <w:r>
        <w:rPr>
          <w:rFonts w:ascii="VNI-Helve" w:hAnsi="VNI-Helve" w:eastAsia="VNI-Helve"/>
          <w:spacing w:val="2"/>
          <w:sz w:val="18"/>
        </w:rPr>
        <w:t>-ñ</w:t>
      </w:r>
      <w:r>
        <w:rPr>
          <w:rFonts w:ascii="VNI-Helve" w:hAnsi="VNI-Helve" w:eastAsia="VNI-Helve"/>
          <w:spacing w:val="1"/>
          <w:sz w:val="18"/>
        </w:rPr>
        <w:t>a</w:t>
      </w:r>
      <w:r>
        <w:rPr>
          <w:rFonts w:ascii="VNI-Helve" w:hAnsi="VNI-Helve" w:eastAsia="VNI-Helve"/>
          <w:w w:val="333"/>
          <w:sz w:val="18"/>
        </w:rPr>
        <w:t>ø</w:t>
      </w:r>
      <w:r>
        <w:rPr>
          <w:rFonts w:ascii="VNI-Helve" w:hAnsi="VNI-Helve" w:eastAsia="VNI-Helve"/>
          <w:spacing w:val="4"/>
          <w:sz w:val="18"/>
        </w:rPr>
        <w:t> </w:t>
      </w:r>
      <w:r>
        <w:rPr>
          <w:rFonts w:ascii="MingLiU" w:hAnsi="MingLiU" w:eastAsia="MingLiU" w:hint="eastAsia"/>
          <w:spacing w:val="1"/>
          <w:sz w:val="18"/>
        </w:rPr>
        <w:t>尼彌陀</w:t>
      </w:r>
      <w:r>
        <w:rPr>
          <w:rFonts w:ascii="VNI-Helve" w:hAnsi="VNI-Helve" w:eastAsia="VNI-Helve"/>
          <w:spacing w:val="2"/>
          <w:sz w:val="18"/>
        </w:rPr>
        <w:t>, Skt. </w:t>
      </w:r>
      <w:r>
        <w:rPr>
          <w:rFonts w:ascii="Arial" w:hAnsi="Arial" w:eastAsia="Arial"/>
          <w:spacing w:val="1"/>
          <w:sz w:val="18"/>
        </w:rPr>
        <w:t>N</w:t>
      </w:r>
      <w:r>
        <w:rPr>
          <w:rFonts w:ascii="Arial" w:hAnsi="Arial" w:eastAsia="Arial"/>
          <w:sz w:val="18"/>
        </w:rPr>
        <w:t>i</w:t>
      </w:r>
      <w:r>
        <w:rPr>
          <w:rFonts w:ascii="Arial" w:hAnsi="Arial" w:eastAsia="Arial"/>
          <w:spacing w:val="2"/>
          <w:sz w:val="18"/>
        </w:rPr>
        <w:t>mimdhar</w:t>
      </w:r>
      <w:r>
        <w:rPr>
          <w:rFonts w:ascii="Arial" w:hAnsi="Arial" w:eastAsia="Arial"/>
          <w:spacing w:val="1"/>
          <w:sz w:val="18"/>
        </w:rPr>
        <w:t>a</w:t>
      </w:r>
      <w:r>
        <w:rPr>
          <w:rFonts w:ascii="VNI-Helve" w:hAnsi="VNI-Helve" w:eastAsia="VNI-Helve"/>
          <w:spacing w:val="2"/>
          <w:sz w:val="18"/>
        </w:rPr>
        <w:t>. </w:t>
      </w:r>
      <w:r>
        <w:rPr>
          <w:rFonts w:ascii="Arial" w:hAnsi="Arial" w:eastAsia="Arial"/>
          <w:spacing w:val="2"/>
          <w:sz w:val="18"/>
        </w:rPr>
        <w:t>Paøl</w:t>
      </w:r>
      <w:r>
        <w:rPr>
          <w:rFonts w:ascii="Arial" w:hAnsi="Arial" w:eastAsia="Arial"/>
          <w:sz w:val="18"/>
        </w:rPr>
        <w:t>i</w:t>
      </w:r>
      <w:r>
        <w:rPr>
          <w:rFonts w:ascii="VNI-Helve" w:hAnsi="VNI-Helve" w:eastAsia="VNI-Helve"/>
          <w:spacing w:val="1"/>
          <w:sz w:val="18"/>
        </w:rPr>
        <w:t>: </w:t>
      </w:r>
      <w:r>
        <w:rPr>
          <w:rFonts w:ascii="Arial" w:hAnsi="Arial" w:eastAsia="Arial"/>
          <w:spacing w:val="2"/>
          <w:sz w:val="18"/>
        </w:rPr>
        <w:t>Nemindhara</w:t>
      </w:r>
      <w:r>
        <w:rPr>
          <w:rFonts w:ascii="VNI-Helve" w:hAnsi="VNI-Helve" w:eastAsia="VNI-Helve"/>
          <w:sz w:val="18"/>
        </w:rPr>
        <w:t>.</w:t>
      </w:r>
    </w:p>
    <w:p>
      <w:pPr>
        <w:spacing w:before="3"/>
        <w:ind w:left="699" w:right="0" w:firstLine="0"/>
        <w:jc w:val="left"/>
        <w:rPr>
          <w:rFonts w:ascii="VNI-Helve" w:hAnsi="VNI-Helve" w:eastAsia="VNI-Helve"/>
          <w:sz w:val="18"/>
        </w:rPr>
      </w:pPr>
      <w:r>
        <w:rPr>
          <w:position w:val="9"/>
          <w:sz w:val="13"/>
        </w:rPr>
        <w:t>9</w:t>
      </w:r>
      <w:r>
        <w:rPr>
          <w:rFonts w:ascii="VNI-Helve" w:hAnsi="VNI-Helve" w:eastAsia="VNI-Helve"/>
          <w:position w:val="8"/>
          <w:sz w:val="12"/>
        </w:rPr>
        <w:t>. </w:t>
      </w:r>
      <w:r>
        <w:rPr>
          <w:rFonts w:ascii="VNI-Helve" w:hAnsi="VNI-Helve" w:eastAsia="VNI-Helve"/>
          <w:sz w:val="18"/>
        </w:rPr>
        <w:t>Khö-la </w:t>
      </w:r>
      <w:r>
        <w:rPr>
          <w:rFonts w:ascii="MingLiU" w:hAnsi="MingLiU" w:eastAsia="MingLiU" w:hint="eastAsia"/>
          <w:sz w:val="18"/>
        </w:rPr>
        <w:t>佉羅</w:t>
      </w:r>
      <w:r>
        <w:rPr>
          <w:rFonts w:ascii="VNI-Helve" w:hAnsi="VNI-Helve" w:eastAsia="VNI-Helve"/>
          <w:sz w:val="18"/>
        </w:rPr>
        <w:t>. Skt. </w:t>
      </w:r>
      <w:r>
        <w:rPr>
          <w:rFonts w:ascii="Arial" w:hAnsi="Arial" w:eastAsia="Arial"/>
          <w:sz w:val="18"/>
        </w:rPr>
        <w:t>Khadiraka</w:t>
      </w:r>
      <w:r>
        <w:rPr>
          <w:rFonts w:ascii="VNI-Helve" w:hAnsi="VNI-Helve" w:eastAsia="VNI-Helve"/>
          <w:sz w:val="18"/>
        </w:rPr>
        <w:t>. </w:t>
      </w:r>
      <w:r>
        <w:rPr>
          <w:rFonts w:ascii="Arial" w:hAnsi="Arial" w:eastAsia="Arial"/>
          <w:sz w:val="18"/>
        </w:rPr>
        <w:t>Paøli</w:t>
      </w:r>
      <w:r>
        <w:rPr>
          <w:rFonts w:ascii="VNI-Helve" w:hAnsi="VNI-Helve" w:eastAsia="VNI-Helve"/>
          <w:sz w:val="18"/>
        </w:rPr>
        <w:t>: </w:t>
      </w:r>
      <w:r>
        <w:rPr>
          <w:rFonts w:ascii="Arial" w:hAnsi="Arial" w:eastAsia="Arial"/>
          <w:sz w:val="18"/>
        </w:rPr>
        <w:t>Karavìka</w:t>
      </w:r>
      <w:r>
        <w:rPr>
          <w:rFonts w:ascii="VNI-Helve" w:hAnsi="VNI-Helve" w:eastAsia="VNI-Helve"/>
          <w:sz w:val="18"/>
        </w:rPr>
        <w:t>.</w:t>
      </w:r>
    </w:p>
    <w:p>
      <w:pPr>
        <w:spacing w:before="2"/>
        <w:ind w:left="699" w:right="0" w:firstLine="0"/>
        <w:jc w:val="left"/>
        <w:rPr>
          <w:rFonts w:ascii="VNI-Helve" w:hAnsi="VNI-Helve" w:eastAsia="VNI-Helve"/>
          <w:sz w:val="18"/>
        </w:rPr>
      </w:pPr>
      <w:r>
        <w:rPr>
          <w:position w:val="9"/>
          <w:sz w:val="13"/>
        </w:rPr>
        <w:t>10</w:t>
      </w:r>
      <w:r>
        <w:rPr>
          <w:rFonts w:ascii="VNI-Helve" w:hAnsi="VNI-Helve" w:eastAsia="VNI-Helve"/>
          <w:position w:val="8"/>
          <w:sz w:val="12"/>
        </w:rPr>
        <w:t>. </w:t>
      </w:r>
      <w:r>
        <w:rPr>
          <w:rFonts w:ascii="VNI-Helve" w:hAnsi="VNI-Helve" w:eastAsia="VNI-Helve"/>
          <w:sz w:val="18"/>
        </w:rPr>
        <w:t>Tyø-sa </w:t>
      </w:r>
      <w:r>
        <w:rPr>
          <w:rFonts w:ascii="MingLiU" w:hAnsi="MingLiU" w:eastAsia="MingLiU" w:hint="eastAsia"/>
          <w:sz w:val="18"/>
        </w:rPr>
        <w:t>俾沙</w:t>
      </w:r>
      <w:r>
        <w:rPr>
          <w:rFonts w:ascii="VNI-Helve" w:hAnsi="VNI-Helve" w:eastAsia="VNI-Helve"/>
          <w:sz w:val="18"/>
        </w:rPr>
        <w:t>. Skt. </w:t>
      </w:r>
      <w:r>
        <w:rPr>
          <w:rFonts w:ascii="Arial" w:hAnsi="Arial" w:eastAsia="Arial"/>
          <w:sz w:val="18"/>
        </w:rPr>
        <w:t>Ìwaødhara</w:t>
      </w:r>
      <w:r>
        <w:rPr>
          <w:rFonts w:ascii="VNI-Helve" w:hAnsi="VNI-Helve" w:eastAsia="VNI-Helve"/>
          <w:sz w:val="18"/>
        </w:rPr>
        <w:t>. </w:t>
      </w:r>
      <w:r>
        <w:rPr>
          <w:rFonts w:ascii="Arial" w:hAnsi="Arial" w:eastAsia="Arial"/>
          <w:sz w:val="18"/>
        </w:rPr>
        <w:t>Paøli</w:t>
      </w:r>
      <w:r>
        <w:rPr>
          <w:rFonts w:ascii="VNI-Helve" w:hAnsi="VNI-Helve" w:eastAsia="VNI-Helve"/>
          <w:sz w:val="18"/>
        </w:rPr>
        <w:t>: </w:t>
      </w:r>
      <w:r>
        <w:rPr>
          <w:rFonts w:ascii="Arial" w:hAnsi="Arial" w:eastAsia="Arial"/>
          <w:sz w:val="18"/>
        </w:rPr>
        <w:t>Ìsadhara</w:t>
      </w:r>
      <w:r>
        <w:rPr>
          <w:rFonts w:ascii="VNI-Helve" w:hAnsi="VNI-Helve" w:eastAsia="VNI-Helve"/>
          <w:sz w:val="18"/>
        </w:rPr>
        <w:t>.</w:t>
      </w:r>
    </w:p>
    <w:p>
      <w:pPr>
        <w:spacing w:before="4"/>
        <w:ind w:left="699" w:right="0" w:firstLine="0"/>
        <w:jc w:val="left"/>
        <w:rPr>
          <w:rFonts w:ascii="VNI-Helve" w:hAnsi="VNI-Helve" w:eastAsia="VNI-Helve"/>
          <w:sz w:val="18"/>
        </w:rPr>
      </w:pPr>
      <w:r>
        <w:rPr>
          <w:position w:val="9"/>
          <w:sz w:val="13"/>
        </w:rPr>
        <w:t>11</w:t>
      </w:r>
      <w:r>
        <w:rPr>
          <w:rFonts w:ascii="VNI-Helve" w:hAnsi="VNI-Helve" w:eastAsia="VNI-Helve"/>
          <w:position w:val="8"/>
          <w:sz w:val="12"/>
        </w:rPr>
        <w:t>. </w:t>
      </w:r>
      <w:r>
        <w:rPr>
          <w:rFonts w:ascii="VNI-Helve" w:hAnsi="VNI-Helve" w:eastAsia="VNI-Helve"/>
          <w:sz w:val="18"/>
        </w:rPr>
        <w:t>Maõ ñaàu </w:t>
      </w:r>
      <w:r>
        <w:rPr>
          <w:rFonts w:ascii="MingLiU" w:hAnsi="MingLiU" w:eastAsia="MingLiU" w:hint="eastAsia"/>
          <w:sz w:val="18"/>
        </w:rPr>
        <w:t>馬頭</w:t>
      </w:r>
      <w:r>
        <w:rPr>
          <w:rFonts w:ascii="VNI-Helve" w:hAnsi="VNI-Helve" w:eastAsia="VNI-Helve"/>
          <w:sz w:val="18"/>
        </w:rPr>
        <w:t>. Skt. </w:t>
      </w:r>
      <w:r>
        <w:rPr>
          <w:rFonts w:ascii="Arial" w:hAnsi="Arial" w:eastAsia="Arial"/>
          <w:sz w:val="18"/>
        </w:rPr>
        <w:t>Azvakaròa</w:t>
      </w:r>
      <w:r>
        <w:rPr>
          <w:rFonts w:ascii="VNI-Helve" w:hAnsi="VNI-Helve" w:eastAsia="VNI-Helve"/>
          <w:sz w:val="18"/>
        </w:rPr>
        <w:t>; </w:t>
      </w:r>
      <w:r>
        <w:rPr>
          <w:rFonts w:ascii="Arial" w:hAnsi="Arial" w:eastAsia="Arial"/>
          <w:sz w:val="18"/>
        </w:rPr>
        <w:t>Paøli</w:t>
      </w:r>
      <w:r>
        <w:rPr>
          <w:rFonts w:ascii="VNI-Helve" w:hAnsi="VNI-Helve" w:eastAsia="VNI-Helve"/>
          <w:sz w:val="18"/>
        </w:rPr>
        <w:t>: </w:t>
      </w:r>
      <w:r>
        <w:rPr>
          <w:rFonts w:ascii="Arial" w:hAnsi="Arial" w:eastAsia="Arial"/>
          <w:sz w:val="18"/>
        </w:rPr>
        <w:t>Assakaòòa</w:t>
      </w:r>
      <w:r>
        <w:rPr>
          <w:rFonts w:ascii="VNI-Helve" w:hAnsi="VNI-Helve" w:eastAsia="VNI-Helve"/>
          <w:sz w:val="18"/>
        </w:rPr>
        <w:t>.</w:t>
      </w:r>
    </w:p>
    <w:p>
      <w:pPr>
        <w:spacing w:before="2"/>
        <w:ind w:left="699" w:right="0" w:firstLine="0"/>
        <w:jc w:val="left"/>
        <w:rPr>
          <w:rFonts w:ascii="VNI-Helve" w:hAnsi="VNI-Helve" w:eastAsia="VNI-Helve"/>
          <w:sz w:val="18"/>
        </w:rPr>
      </w:pPr>
      <w:r>
        <w:rPr>
          <w:position w:val="9"/>
          <w:sz w:val="13"/>
        </w:rPr>
        <w:t>12</w:t>
      </w:r>
      <w:r>
        <w:rPr>
          <w:rFonts w:ascii="VNI-Helve" w:hAnsi="VNI-Helve" w:eastAsia="VNI-Helve"/>
          <w:position w:val="8"/>
          <w:sz w:val="12"/>
        </w:rPr>
        <w:t>. </w:t>
      </w:r>
      <w:r>
        <w:rPr>
          <w:rFonts w:ascii="VNI-Helve" w:hAnsi="VNI-Helve" w:eastAsia="VNI-Helve"/>
          <w:sz w:val="18"/>
        </w:rPr>
        <w:t>Tyø-na-da </w:t>
      </w:r>
      <w:r>
        <w:rPr>
          <w:rFonts w:ascii="MingLiU" w:hAnsi="MingLiU" w:eastAsia="MingLiU" w:hint="eastAsia"/>
          <w:sz w:val="18"/>
        </w:rPr>
        <w:t>毘那耶</w:t>
      </w:r>
      <w:r>
        <w:rPr>
          <w:rFonts w:ascii="VNI-Helve" w:hAnsi="VNI-Helve" w:eastAsia="VNI-Helve"/>
          <w:sz w:val="18"/>
        </w:rPr>
        <w:t>. Skt., </w:t>
      </w:r>
      <w:r>
        <w:rPr>
          <w:rFonts w:ascii="Arial" w:hAnsi="Arial" w:eastAsia="Arial"/>
          <w:sz w:val="18"/>
        </w:rPr>
        <w:t>Paøli</w:t>
      </w:r>
      <w:r>
        <w:rPr>
          <w:rFonts w:ascii="VNI-Helve" w:hAnsi="VNI-Helve" w:eastAsia="VNI-Helve"/>
          <w:sz w:val="18"/>
        </w:rPr>
        <w:t>: </w:t>
      </w:r>
      <w:r>
        <w:rPr>
          <w:rFonts w:ascii="Arial" w:hAnsi="Arial" w:eastAsia="Arial"/>
          <w:sz w:val="18"/>
        </w:rPr>
        <w:t>Vinataka</w:t>
      </w:r>
      <w:r>
        <w:rPr>
          <w:rFonts w:ascii="VNI-Helve" w:hAnsi="VNI-Helve" w:eastAsia="VNI-Helve"/>
          <w:sz w:val="18"/>
        </w:rPr>
        <w:t>.</w:t>
      </w:r>
    </w:p>
    <w:p>
      <w:pPr>
        <w:spacing w:before="2"/>
        <w:ind w:left="699" w:right="0" w:firstLine="0"/>
        <w:jc w:val="left"/>
        <w:rPr>
          <w:rFonts w:ascii="VNI-Helve" w:hAnsi="VNI-Helve"/>
          <w:sz w:val="18"/>
        </w:rPr>
      </w:pPr>
      <w:r>
        <w:rPr>
          <w:spacing w:val="-1"/>
          <w:w w:val="99"/>
          <w:position w:val="9"/>
          <w:sz w:val="13"/>
        </w:rPr>
        <w:t>13</w:t>
      </w:r>
      <w:r>
        <w:rPr>
          <w:rFonts w:ascii="VNI-Helve" w:hAnsi="VNI-Helve"/>
          <w:position w:val="8"/>
          <w:sz w:val="12"/>
        </w:rPr>
        <w:t>.  </w:t>
      </w:r>
      <w:r>
        <w:rPr>
          <w:rFonts w:ascii="VNI-Helve" w:hAnsi="VNI-Helve"/>
          <w:spacing w:val="11"/>
          <w:position w:val="8"/>
          <w:sz w:val="12"/>
        </w:rPr>
        <w:t> </w:t>
      </w:r>
      <w:r>
        <w:rPr>
          <w:rFonts w:ascii="VNI-Helve" w:hAnsi="VNI-Helve"/>
          <w:spacing w:val="2"/>
          <w:w w:val="102"/>
          <w:sz w:val="18"/>
        </w:rPr>
        <w:t>Ñe</w:t>
      </w:r>
      <w:r>
        <w:rPr>
          <w:rFonts w:ascii="VNI-Helve" w:hAnsi="VNI-Helve"/>
          <w:w w:val="102"/>
          <w:sz w:val="18"/>
        </w:rPr>
        <w:t>å</w:t>
      </w:r>
      <w:r>
        <w:rPr>
          <w:rFonts w:ascii="VNI-Helve" w:hAnsi="VNI-Helve"/>
          <w:spacing w:val="3"/>
          <w:sz w:val="18"/>
        </w:rPr>
        <w:t> </w:t>
      </w:r>
      <w:r>
        <w:rPr>
          <w:rFonts w:ascii="VNI-Helve" w:hAnsi="VNI-Helve"/>
          <w:spacing w:val="2"/>
          <w:w w:val="102"/>
          <w:sz w:val="18"/>
        </w:rPr>
        <w:t>ba</w:t>
      </w:r>
      <w:r>
        <w:rPr>
          <w:rFonts w:ascii="VNI-Helve" w:hAnsi="VNI-Helve"/>
          <w:spacing w:val="1"/>
          <w:w w:val="102"/>
          <w:sz w:val="18"/>
        </w:rPr>
        <w:t>û</w:t>
      </w:r>
      <w:r>
        <w:rPr>
          <w:rFonts w:ascii="VNI-Helve" w:hAnsi="VNI-Helve"/>
          <w:spacing w:val="2"/>
          <w:sz w:val="18"/>
        </w:rPr>
        <w:t>n</w:t>
      </w:r>
      <w:r>
        <w:rPr>
          <w:rFonts w:ascii="VNI-Helve" w:hAnsi="VNI-Helve"/>
          <w:sz w:val="18"/>
        </w:rPr>
        <w:t>:</w:t>
      </w:r>
      <w:r>
        <w:rPr>
          <w:rFonts w:ascii="VNI-Helve" w:hAnsi="VNI-Helve"/>
          <w:spacing w:val="3"/>
          <w:sz w:val="18"/>
        </w:rPr>
        <w:t> </w:t>
      </w:r>
      <w:r>
        <w:rPr>
          <w:rFonts w:ascii="VNI-Helve" w:hAnsi="VNI-Helve"/>
          <w:spacing w:val="2"/>
          <w:sz w:val="18"/>
        </w:rPr>
        <w:t>N</w:t>
      </w:r>
      <w:r>
        <w:rPr>
          <w:rFonts w:ascii="VNI-Helve" w:hAnsi="VNI-Helve"/>
          <w:spacing w:val="1"/>
          <w:sz w:val="18"/>
        </w:rPr>
        <w:t>h</w:t>
      </w:r>
      <w:r>
        <w:rPr>
          <w:rFonts w:ascii="VNI-Helve" w:hAnsi="VNI-Helve"/>
          <w:spacing w:val="2"/>
          <w:sz w:val="18"/>
        </w:rPr>
        <w:t>ò</w:t>
      </w:r>
      <w:r>
        <w:rPr>
          <w:rFonts w:ascii="VNI-Helve" w:hAnsi="VNI-Helve"/>
          <w:sz w:val="18"/>
        </w:rPr>
        <w:t>;</w:t>
      </w:r>
      <w:r>
        <w:rPr>
          <w:rFonts w:ascii="VNI-Helve" w:hAnsi="VNI-Helve"/>
          <w:spacing w:val="3"/>
          <w:sz w:val="18"/>
        </w:rPr>
        <w:t> </w:t>
      </w:r>
      <w:r>
        <w:rPr>
          <w:rFonts w:ascii="VNI-Helve" w:hAnsi="VNI-Helve"/>
          <w:spacing w:val="2"/>
          <w:w w:val="102"/>
          <w:sz w:val="18"/>
        </w:rPr>
        <w:t>co</w:t>
      </w:r>
      <w:r>
        <w:rPr>
          <w:rFonts w:ascii="VNI-Helve" w:hAnsi="VNI-Helve"/>
          <w:w w:val="102"/>
          <w:sz w:val="18"/>
        </w:rPr>
        <w:t>ù</w:t>
      </w:r>
      <w:r>
        <w:rPr>
          <w:rFonts w:ascii="VNI-Helve" w:hAnsi="VNI-Helve"/>
          <w:spacing w:val="4"/>
          <w:sz w:val="18"/>
        </w:rPr>
        <w:t> </w:t>
      </w:r>
      <w:r>
        <w:rPr>
          <w:rFonts w:ascii="VNI-Helve" w:hAnsi="VNI-Helve"/>
          <w:spacing w:val="2"/>
          <w:sz w:val="18"/>
        </w:rPr>
        <w:t>l</w:t>
      </w:r>
      <w:r>
        <w:rPr>
          <w:rFonts w:ascii="VNI-Helve" w:hAnsi="VNI-Helve"/>
          <w:spacing w:val="1"/>
          <w:sz w:val="18"/>
        </w:rPr>
        <w:t>e</w:t>
      </w:r>
      <w:r>
        <w:rPr>
          <w:rFonts w:ascii="VNI-Helve" w:hAnsi="VNI-Helve"/>
          <w:w w:val="333"/>
          <w:sz w:val="18"/>
        </w:rPr>
        <w:t>õ</w:t>
      </w:r>
      <w:r>
        <w:rPr>
          <w:rFonts w:ascii="VNI-Helve" w:hAnsi="VNI-Helve"/>
          <w:spacing w:val="4"/>
          <w:sz w:val="18"/>
        </w:rPr>
        <w:t> </w:t>
      </w:r>
      <w:r>
        <w:rPr>
          <w:rFonts w:ascii="VNI-Helve" w:hAnsi="VNI-Helve"/>
          <w:i/>
          <w:spacing w:val="1"/>
          <w:sz w:val="18"/>
        </w:rPr>
        <w:t>n</w:t>
      </w:r>
      <w:r>
        <w:rPr>
          <w:rFonts w:ascii="VNI-Helve" w:hAnsi="VNI-Helve"/>
          <w:i/>
          <w:spacing w:val="2"/>
          <w:w w:val="102"/>
          <w:sz w:val="18"/>
        </w:rPr>
        <w:t>ha</w:t>
      </w:r>
      <w:r>
        <w:rPr>
          <w:rFonts w:ascii="VNI-Helve" w:hAnsi="VNI-Helve"/>
          <w:i/>
          <w:spacing w:val="1"/>
          <w:w w:val="102"/>
          <w:sz w:val="18"/>
        </w:rPr>
        <w:t>á</w:t>
      </w:r>
      <w:r>
        <w:rPr>
          <w:rFonts w:ascii="VNI-Helve" w:hAnsi="VNI-Helve"/>
          <w:i/>
          <w:sz w:val="18"/>
        </w:rPr>
        <w:t>t</w:t>
      </w:r>
      <w:r>
        <w:rPr>
          <w:rFonts w:ascii="VNI-Helve" w:hAnsi="VNI-Helve"/>
          <w:i/>
          <w:spacing w:val="-5"/>
          <w:sz w:val="18"/>
        </w:rPr>
        <w:t> </w:t>
      </w:r>
      <w:r>
        <w:rPr>
          <w:rFonts w:ascii="VNI-Helve" w:hAnsi="VNI-Helve"/>
          <w:i/>
          <w:spacing w:val="1"/>
          <w:sz w:val="18"/>
        </w:rPr>
        <w:t>n</w:t>
      </w:r>
      <w:r>
        <w:rPr>
          <w:rFonts w:ascii="VNI-Helve" w:hAnsi="VNI-Helve"/>
          <w:i/>
          <w:spacing w:val="2"/>
          <w:w w:val="102"/>
          <w:sz w:val="18"/>
        </w:rPr>
        <w:t>ha</w:t>
      </w:r>
      <w:r>
        <w:rPr>
          <w:rFonts w:ascii="VNI-Helve" w:hAnsi="VNI-Helve"/>
          <w:i/>
          <w:spacing w:val="1"/>
          <w:w w:val="102"/>
          <w:sz w:val="18"/>
        </w:rPr>
        <w:t>á</w:t>
      </w:r>
      <w:r>
        <w:rPr>
          <w:rFonts w:ascii="VNI-Helve" w:hAnsi="VNI-Helve"/>
          <w:i/>
          <w:sz w:val="18"/>
        </w:rPr>
        <w:t>t</w:t>
      </w:r>
      <w:r>
        <w:rPr>
          <w:rFonts w:ascii="VNI-Helve" w:hAnsi="VNI-Helve"/>
          <w:i/>
          <w:spacing w:val="-5"/>
          <w:sz w:val="18"/>
        </w:rPr>
        <w:t> </w:t>
      </w:r>
      <w:r>
        <w:rPr>
          <w:rFonts w:ascii="VNI-Helve" w:hAnsi="VNI-Helve"/>
          <w:spacing w:val="1"/>
          <w:sz w:val="18"/>
        </w:rPr>
        <w:t>b</w:t>
      </w:r>
      <w:r>
        <w:rPr>
          <w:rFonts w:ascii="VNI-Helve" w:hAnsi="VNI-Helve"/>
          <w:sz w:val="18"/>
        </w:rPr>
        <w:t>ò</w:t>
      </w:r>
      <w:r>
        <w:rPr>
          <w:rFonts w:ascii="VNI-Helve" w:hAnsi="VNI-Helve"/>
          <w:spacing w:val="5"/>
          <w:sz w:val="18"/>
        </w:rPr>
        <w:t> </w:t>
      </w:r>
      <w:r>
        <w:rPr>
          <w:rFonts w:ascii="VNI-Helve" w:hAnsi="VNI-Helve"/>
          <w:spacing w:val="1"/>
          <w:sz w:val="18"/>
        </w:rPr>
        <w:t>ch</w:t>
      </w:r>
      <w:r>
        <w:rPr>
          <w:rFonts w:ascii="VNI-Helve" w:hAnsi="VNI-Helve"/>
          <w:spacing w:val="2"/>
          <w:sz w:val="18"/>
        </w:rPr>
        <w:t>e</w:t>
      </w:r>
      <w:r>
        <w:rPr>
          <w:rFonts w:ascii="VNI-Helve" w:hAnsi="VNI-Helve"/>
          <w:spacing w:val="2"/>
          <w:w w:val="333"/>
          <w:sz w:val="18"/>
        </w:rPr>
        <w:t>ù</w:t>
      </w:r>
      <w:r>
        <w:rPr>
          <w:rFonts w:ascii="VNI-Helve" w:hAnsi="VNI-Helve"/>
          <w:sz w:val="18"/>
        </w:rPr>
        <w:t>p</w:t>
      </w:r>
      <w:r>
        <w:rPr>
          <w:rFonts w:ascii="VNI-Helve" w:hAnsi="VNI-Helve"/>
          <w:spacing w:val="3"/>
          <w:sz w:val="18"/>
        </w:rPr>
        <w:t> </w:t>
      </w:r>
      <w:r>
        <w:rPr>
          <w:rFonts w:ascii="VNI-Helve" w:hAnsi="VNI-Helve"/>
          <w:spacing w:val="1"/>
          <w:sz w:val="18"/>
        </w:rPr>
        <w:t>n</w:t>
      </w:r>
      <w:r>
        <w:rPr>
          <w:rFonts w:ascii="VNI-Helve" w:hAnsi="VNI-Helve"/>
          <w:spacing w:val="2"/>
          <w:sz w:val="18"/>
        </w:rPr>
        <w:t>ha</w:t>
      </w:r>
      <w:r>
        <w:rPr>
          <w:rFonts w:ascii="VNI-Helve" w:hAnsi="VNI-Helve"/>
          <w:spacing w:val="1"/>
          <w:w w:val="333"/>
          <w:sz w:val="18"/>
        </w:rPr>
        <w:t>à</w:t>
      </w:r>
      <w:r>
        <w:rPr>
          <w:rFonts w:ascii="VNI-Helve" w:hAnsi="VNI-Helve"/>
          <w:spacing w:val="2"/>
          <w:sz w:val="18"/>
        </w:rPr>
        <w:t>m</w:t>
      </w:r>
      <w:r>
        <w:rPr>
          <w:rFonts w:ascii="VNI-Helve" w:hAnsi="VNI-Helve"/>
          <w:sz w:val="18"/>
        </w:rPr>
        <w:t>.</w:t>
      </w:r>
    </w:p>
    <w:p>
      <w:pPr>
        <w:spacing w:before="35"/>
        <w:ind w:left="699" w:right="0" w:firstLine="0"/>
        <w:jc w:val="left"/>
        <w:rPr>
          <w:rFonts w:ascii="VNI-Helve" w:hAnsi="VNI-Helve" w:eastAsia="VNI-Helve"/>
          <w:sz w:val="18"/>
        </w:rPr>
      </w:pPr>
      <w:r>
        <w:rPr>
          <w:position w:val="9"/>
          <w:sz w:val="13"/>
        </w:rPr>
        <w:t>14</w:t>
      </w:r>
      <w:r>
        <w:rPr>
          <w:rFonts w:ascii="VNI-Helve" w:hAnsi="VNI-Helve" w:eastAsia="VNI-Helve"/>
          <w:position w:val="8"/>
          <w:sz w:val="12"/>
        </w:rPr>
        <w:t>. </w:t>
      </w:r>
      <w:r>
        <w:rPr>
          <w:rFonts w:ascii="VNI-Helve" w:hAnsi="VNI-Helve" w:eastAsia="VNI-Helve"/>
          <w:sz w:val="18"/>
        </w:rPr>
        <w:t>Haùn: Caùch töû </w:t>
      </w:r>
      <w:r>
        <w:rPr>
          <w:rFonts w:ascii="MingLiU" w:hAnsi="MingLiU" w:eastAsia="MingLiU" w:hint="eastAsia"/>
          <w:sz w:val="18"/>
        </w:rPr>
        <w:t>隔子</w:t>
      </w:r>
      <w:r>
        <w:rPr>
          <w:rFonts w:ascii="VNI-Helve" w:hAnsi="VNI-Helve" w:eastAsia="VNI-Helve"/>
          <w:sz w:val="18"/>
        </w:rPr>
        <w:t>.</w:t>
      </w:r>
    </w:p>
    <w:p>
      <w:pPr>
        <w:spacing w:before="3"/>
        <w:ind w:left="699" w:right="0" w:firstLine="0"/>
        <w:jc w:val="left"/>
        <w:rPr>
          <w:rFonts w:ascii="VNI-Helve" w:hAnsi="VNI-Helve" w:eastAsia="VNI-Helve"/>
          <w:sz w:val="18"/>
        </w:rPr>
      </w:pPr>
      <w:r>
        <w:rPr>
          <w:spacing w:val="-1"/>
          <w:w w:val="99"/>
          <w:position w:val="9"/>
          <w:sz w:val="13"/>
        </w:rPr>
        <w:t>15</w:t>
      </w:r>
      <w:r>
        <w:rPr>
          <w:rFonts w:ascii="VNI-Helve" w:hAnsi="VNI-Helve" w:eastAsia="VNI-Helve"/>
          <w:spacing w:val="2"/>
          <w:position w:val="8"/>
          <w:sz w:val="12"/>
        </w:rPr>
        <w:t>.   </w:t>
      </w:r>
      <w:r>
        <w:rPr>
          <w:rFonts w:ascii="VNI-Helve" w:hAnsi="VNI-Helve" w:eastAsia="VNI-Helve"/>
          <w:spacing w:val="2"/>
          <w:sz w:val="18"/>
        </w:rPr>
        <w:t>Hö</w:t>
      </w:r>
      <w:r>
        <w:rPr>
          <w:rFonts w:ascii="VNI-Helve" w:hAnsi="VNI-Helve" w:eastAsia="VNI-Helve"/>
          <w:spacing w:val="1"/>
          <w:sz w:val="18"/>
        </w:rPr>
        <w:t>ô</w:t>
      </w:r>
      <w:r>
        <w:rPr>
          <w:rFonts w:ascii="VNI-Helve" w:hAnsi="VNI-Helve" w:eastAsia="VNI-Helve"/>
          <w:spacing w:val="2"/>
          <w:sz w:val="18"/>
        </w:rPr>
        <w:t>n</w:t>
      </w:r>
      <w:r>
        <w:rPr>
          <w:rFonts w:ascii="VNI-Helve" w:hAnsi="VNI-Helve" w:eastAsia="VNI-Helve"/>
          <w:sz w:val="18"/>
        </w:rPr>
        <w:t>g</w:t>
      </w:r>
      <w:r>
        <w:rPr>
          <w:rFonts w:ascii="VNI-Helve" w:hAnsi="VNI-Helve" w:eastAsia="VNI-Helve"/>
          <w:spacing w:val="3"/>
          <w:sz w:val="18"/>
        </w:rPr>
        <w:t> </w:t>
      </w:r>
      <w:r>
        <w:rPr>
          <w:rFonts w:ascii="VNI-Helve" w:hAnsi="VNI-Helve" w:eastAsia="VNI-Helve"/>
          <w:spacing w:val="2"/>
          <w:sz w:val="18"/>
        </w:rPr>
        <w:t>tí</w:t>
      </w:r>
      <w:r>
        <w:rPr>
          <w:rFonts w:ascii="VNI-Helve" w:hAnsi="VNI-Helve" w:eastAsia="VNI-Helve"/>
          <w:sz w:val="18"/>
        </w:rPr>
        <w:t>ch</w:t>
      </w:r>
      <w:r>
        <w:rPr>
          <w:rFonts w:ascii="VNI-Helve" w:hAnsi="VNI-Helve" w:eastAsia="VNI-Helve"/>
          <w:spacing w:val="4"/>
          <w:sz w:val="18"/>
        </w:rPr>
        <w:t> </w:t>
      </w:r>
      <w:r>
        <w:rPr>
          <w:rFonts w:ascii="MingLiU" w:hAnsi="MingLiU" w:eastAsia="MingLiU" w:hint="eastAsia"/>
          <w:spacing w:val="1"/>
          <w:sz w:val="18"/>
        </w:rPr>
        <w:t>香積</w:t>
      </w:r>
      <w:r>
        <w:rPr>
          <w:rFonts w:ascii="VNI-Helve" w:hAnsi="VNI-Helve" w:eastAsia="VNI-Helve"/>
          <w:spacing w:val="2"/>
          <w:sz w:val="18"/>
        </w:rPr>
        <w:t>. </w:t>
      </w:r>
      <w:r>
        <w:rPr>
          <w:rFonts w:ascii="VNI-Helve" w:hAnsi="VNI-Helve" w:eastAsia="VNI-Helve"/>
          <w:i/>
          <w:spacing w:val="1"/>
          <w:sz w:val="18"/>
        </w:rPr>
        <w:t>C</w:t>
      </w:r>
      <w:r>
        <w:rPr>
          <w:rFonts w:ascii="VNI-Helve" w:hAnsi="VNI-Helve" w:eastAsia="VNI-Helve"/>
          <w:i/>
          <w:spacing w:val="2"/>
          <w:sz w:val="18"/>
        </w:rPr>
        <w:t>a</w:t>
      </w:r>
      <w:r>
        <w:rPr>
          <w:rFonts w:ascii="VNI-Helve" w:hAnsi="VNI-Helve" w:eastAsia="VNI-Helve"/>
          <w:i/>
          <w:spacing w:val="1"/>
          <w:w w:val="104"/>
          <w:sz w:val="18"/>
        </w:rPr>
        <w:t>â</w:t>
      </w:r>
      <w:r>
        <w:rPr>
          <w:rFonts w:ascii="VNI-Helve" w:hAnsi="VNI-Helve" w:eastAsia="VNI-Helve"/>
          <w:i/>
          <w:spacing w:val="2"/>
          <w:w w:val="104"/>
          <w:sz w:val="18"/>
        </w:rPr>
        <w:t>u</w:t>
      </w:r>
      <w:r>
        <w:rPr>
          <w:rFonts w:ascii="VNI-Helve" w:hAnsi="VNI-Helve" w:eastAsia="VNI-Helve"/>
          <w:i/>
          <w:spacing w:val="2"/>
          <w:sz w:val="18"/>
        </w:rPr>
        <w:t>-</w:t>
      </w:r>
      <w:r>
        <w:rPr>
          <w:rFonts w:ascii="VNI-Helve" w:hAnsi="VNI-Helve" w:eastAsia="VNI-Helve"/>
          <w:i/>
          <w:sz w:val="18"/>
        </w:rPr>
        <w:t>x</w:t>
      </w:r>
      <w:r>
        <w:rPr>
          <w:rFonts w:ascii="VNI-Helve" w:hAnsi="VNI-Helve" w:eastAsia="VNI-Helve"/>
          <w:i/>
          <w:spacing w:val="2"/>
          <w:sz w:val="18"/>
        </w:rPr>
        <w:t>a</w:t>
      </w:r>
      <w:r>
        <w:rPr>
          <w:rFonts w:ascii="VNI-Helve" w:hAnsi="VNI-Helve" w:eastAsia="VNI-Helve"/>
          <w:i/>
          <w:w w:val="333"/>
          <w:sz w:val="18"/>
        </w:rPr>
        <w:t>ù</w:t>
      </w:r>
      <w:r>
        <w:rPr>
          <w:rFonts w:ascii="VNI-Helve" w:hAnsi="VNI-Helve" w:eastAsia="VNI-Helve"/>
          <w:i/>
          <w:spacing w:val="4"/>
          <w:sz w:val="18"/>
        </w:rPr>
        <w:t> </w:t>
      </w:r>
      <w:r>
        <w:rPr>
          <w:rFonts w:ascii="VNI-Helve" w:hAnsi="VNI-Helve" w:eastAsia="VNI-Helve"/>
          <w:i/>
          <w:spacing w:val="1"/>
          <w:sz w:val="18"/>
        </w:rPr>
        <w:t>1</w:t>
      </w:r>
      <w:r>
        <w:rPr>
          <w:rFonts w:ascii="VNI-Helve" w:hAnsi="VNI-Helve" w:eastAsia="VNI-Helve"/>
          <w:i/>
          <w:sz w:val="18"/>
        </w:rPr>
        <w:t>1</w:t>
      </w:r>
      <w:r>
        <w:rPr>
          <w:rFonts w:ascii="VNI-Helve" w:hAnsi="VNI-Helve" w:eastAsia="VNI-Helve"/>
          <w:i/>
          <w:spacing w:val="-6"/>
          <w:sz w:val="18"/>
        </w:rPr>
        <w:t> </w:t>
      </w:r>
      <w:r>
        <w:rPr>
          <w:rFonts w:ascii="VNI-Helve" w:hAnsi="VNI-Helve" w:eastAsia="VNI-Helve"/>
          <w:spacing w:val="2"/>
          <w:sz w:val="18"/>
        </w:rPr>
        <w:t>(tr</w:t>
      </w:r>
      <w:r>
        <w:rPr>
          <w:rFonts w:ascii="VNI-Helve" w:hAnsi="VNI-Helve" w:eastAsia="VNI-Helve"/>
          <w:spacing w:val="1"/>
          <w:sz w:val="18"/>
        </w:rPr>
        <w:t>. </w:t>
      </w:r>
      <w:r>
        <w:rPr>
          <w:rFonts w:ascii="VNI-Helve" w:hAnsi="VNI-Helve" w:eastAsia="VNI-Helve"/>
          <w:spacing w:val="2"/>
          <w:sz w:val="18"/>
        </w:rPr>
        <w:t>5</w:t>
      </w:r>
      <w:r>
        <w:rPr>
          <w:rFonts w:ascii="VNI-Helve" w:hAnsi="VNI-Helve" w:eastAsia="VNI-Helve"/>
          <w:spacing w:val="1"/>
          <w:sz w:val="18"/>
        </w:rPr>
        <w:t>8</w:t>
      </w:r>
      <w:r>
        <w:rPr>
          <w:rFonts w:ascii="VNI-Helve" w:hAnsi="VNI-Helve" w:eastAsia="VNI-Helve"/>
          <w:spacing w:val="2"/>
          <w:sz w:val="18"/>
        </w:rPr>
        <w:t>a</w:t>
      </w:r>
      <w:r>
        <w:rPr>
          <w:rFonts w:ascii="VNI-Helve" w:hAnsi="VNI-Helve" w:eastAsia="VNI-Helve"/>
          <w:spacing w:val="1"/>
          <w:sz w:val="18"/>
        </w:rPr>
        <w:t>2</w:t>
      </w:r>
      <w:r>
        <w:rPr>
          <w:rFonts w:ascii="VNI-Helve" w:hAnsi="VNI-Helve" w:eastAsia="VNI-Helve"/>
          <w:spacing w:val="2"/>
          <w:sz w:val="18"/>
        </w:rPr>
        <w:t>0)</w:t>
      </w:r>
      <w:r>
        <w:rPr>
          <w:rFonts w:ascii="VNI-Helve" w:hAnsi="VNI-Helve" w:eastAsia="VNI-Helve"/>
          <w:spacing w:val="1"/>
          <w:sz w:val="18"/>
        </w:rPr>
        <w:t>: H</w:t>
      </w:r>
      <w:r>
        <w:rPr>
          <w:rFonts w:ascii="VNI-Helve" w:hAnsi="VNI-Helve" w:eastAsia="VNI-Helve"/>
          <w:spacing w:val="2"/>
          <w:sz w:val="18"/>
        </w:rPr>
        <w:t>öô</w:t>
      </w:r>
      <w:r>
        <w:rPr>
          <w:rFonts w:ascii="VNI-Helve" w:hAnsi="VNI-Helve" w:eastAsia="VNI-Helve"/>
          <w:spacing w:val="1"/>
          <w:sz w:val="18"/>
        </w:rPr>
        <w:t>n</w:t>
      </w:r>
      <w:r>
        <w:rPr>
          <w:rFonts w:ascii="VNI-Helve" w:hAnsi="VNI-Helve" w:eastAsia="VNI-Helve"/>
          <w:sz w:val="18"/>
        </w:rPr>
        <w:t>g</w:t>
      </w:r>
      <w:r>
        <w:rPr>
          <w:rFonts w:ascii="VNI-Helve" w:hAnsi="VNI-Helve" w:eastAsia="VNI-Helve"/>
          <w:spacing w:val="4"/>
          <w:sz w:val="18"/>
        </w:rPr>
        <w:t> </w:t>
      </w:r>
      <w:r>
        <w:rPr>
          <w:rFonts w:ascii="VNI-Helve" w:hAnsi="VNI-Helve" w:eastAsia="VNI-Helve"/>
          <w:spacing w:val="1"/>
          <w:sz w:val="18"/>
        </w:rPr>
        <w:t>t</w:t>
      </w:r>
      <w:r>
        <w:rPr>
          <w:rFonts w:ascii="VNI-Helve" w:hAnsi="VNI-Helve" w:eastAsia="VNI-Helve"/>
          <w:spacing w:val="2"/>
          <w:sz w:val="18"/>
        </w:rPr>
        <w:t>u</w:t>
      </w:r>
      <w:r>
        <w:rPr>
          <w:rFonts w:ascii="VNI-Helve" w:hAnsi="VNI-Helve" w:eastAsia="VNI-Helve"/>
          <w:spacing w:val="2"/>
          <w:w w:val="105"/>
          <w:sz w:val="18"/>
        </w:rPr>
        <w:t>ù</w:t>
      </w:r>
      <w:r>
        <w:rPr>
          <w:rFonts w:ascii="VNI-Helve" w:hAnsi="VNI-Helve" w:eastAsia="VNI-Helve"/>
          <w:w w:val="105"/>
          <w:sz w:val="18"/>
        </w:rPr>
        <w:t>y</w:t>
      </w:r>
      <w:r>
        <w:rPr>
          <w:rFonts w:ascii="VNI-Helve" w:hAnsi="VNI-Helve" w:eastAsia="VNI-Helve"/>
          <w:spacing w:val="4"/>
          <w:sz w:val="18"/>
        </w:rPr>
        <w:t> </w:t>
      </w:r>
      <w:r>
        <w:rPr>
          <w:rFonts w:ascii="MingLiU" w:hAnsi="MingLiU" w:eastAsia="MingLiU" w:hint="eastAsia"/>
          <w:spacing w:val="1"/>
          <w:sz w:val="18"/>
        </w:rPr>
        <w:t>香醉</w:t>
      </w:r>
      <w:r>
        <w:rPr>
          <w:rFonts w:ascii="VNI-Helve" w:hAnsi="VNI-Helve" w:eastAsia="VNI-Helve"/>
          <w:spacing w:val="1"/>
          <w:sz w:val="18"/>
        </w:rPr>
        <w:t>. </w:t>
      </w:r>
      <w:r>
        <w:rPr>
          <w:rFonts w:ascii="VNI-Helve" w:hAnsi="VNI-Helve" w:eastAsia="VNI-Helve"/>
          <w:spacing w:val="2"/>
          <w:sz w:val="18"/>
        </w:rPr>
        <w:t>Skt. </w:t>
      </w:r>
      <w:r>
        <w:rPr>
          <w:rFonts w:ascii="Arial" w:hAnsi="Arial" w:eastAsia="Arial"/>
          <w:spacing w:val="2"/>
          <w:sz w:val="18"/>
        </w:rPr>
        <w:t>Gandh</w:t>
      </w:r>
      <w:r>
        <w:rPr>
          <w:rFonts w:ascii="Arial" w:hAnsi="Arial" w:eastAsia="Arial"/>
          <w:sz w:val="18"/>
        </w:rPr>
        <w:t>a</w:t>
      </w:r>
      <w:r>
        <w:rPr>
          <w:rFonts w:ascii="Arial" w:hAnsi="Arial" w:eastAsia="Arial"/>
          <w:spacing w:val="2"/>
          <w:sz w:val="18"/>
        </w:rPr>
        <w:t>madaø</w:t>
      </w:r>
      <w:r>
        <w:rPr>
          <w:rFonts w:ascii="Arial" w:hAnsi="Arial" w:eastAsia="Arial"/>
          <w:spacing w:val="1"/>
          <w:sz w:val="18"/>
        </w:rPr>
        <w:t>n</w:t>
      </w:r>
      <w:r>
        <w:rPr>
          <w:rFonts w:ascii="Arial" w:hAnsi="Arial" w:eastAsia="Arial"/>
          <w:spacing w:val="2"/>
          <w:sz w:val="18"/>
        </w:rPr>
        <w:t>a</w:t>
      </w:r>
      <w:r>
        <w:rPr>
          <w:rFonts w:ascii="VNI-Helve" w:hAnsi="VNI-Helve" w:eastAsia="VNI-Helve"/>
          <w:sz w:val="18"/>
        </w:rPr>
        <w:t>.</w:t>
      </w:r>
    </w:p>
    <w:p>
      <w:pPr>
        <w:spacing w:after="0"/>
        <w:jc w:val="left"/>
        <w:rPr>
          <w:rFonts w:ascii="VNI-Helve" w:hAnsi="VNI-Helve" w:eastAsia="VNI-Helve"/>
          <w:sz w:val="18"/>
        </w:rPr>
        <w:sectPr>
          <w:pgSz w:w="11910" w:h="16840"/>
          <w:pgMar w:header="794" w:footer="0" w:top="1100" w:bottom="280" w:left="1680" w:right="1680"/>
        </w:sectPr>
      </w:pPr>
    </w:p>
    <w:p>
      <w:pPr>
        <w:pStyle w:val="BodyText"/>
        <w:spacing w:before="3"/>
        <w:rPr>
          <w:rFonts w:ascii="VNI-Helve"/>
          <w:sz w:val="15"/>
        </w:rPr>
      </w:pPr>
    </w:p>
    <w:p>
      <w:pPr>
        <w:pStyle w:val="BodyText"/>
        <w:spacing w:before="100"/>
        <w:ind w:left="757" w:right="696" w:firstLine="567"/>
        <w:jc w:val="both"/>
      </w:pPr>
      <w:r>
        <w:rPr/>
        <w:t>Caùc Tyø-kheo neân bieát, cho ñeán moät luùc, khi theá gian naøy saép baêng hoaïi, trôøi khoâng möa, nhöõng luùa maï ñaõ gieo khoâng taêng tröôûng, caùc con soâng suoái nhoû ñeàu bò khoâ caïn, taát caû caùc haønh ñeàu quy veà </w:t>
      </w:r>
      <w:r>
        <w:rPr>
          <w:spacing w:val="2"/>
        </w:rPr>
        <w:t>voâ </w:t>
      </w:r>
      <w:r>
        <w:rPr/>
        <w:t>thöôøng, khoâng toàn taïi laâu. Tyø-kheo neân bieát, hoaëc coù luùc boán soâng   lôùn nhö Haèng haø, Tö-ñaàu, Töû-ñaø, Baø-xoa cuõng laïi khoâ caïn khoâng coøn gì soùt laïi. Cuõng vaäy Tyø-kheo, voâ thöôøng traêm laàn bieán ñoåi chính </w:t>
      </w:r>
      <w:r>
        <w:rPr>
          <w:spacing w:val="2"/>
        </w:rPr>
        <w:t>laø </w:t>
      </w:r>
      <w:r>
        <w:rPr/>
        <w:t>vaäy.</w:t>
      </w:r>
    </w:p>
    <w:p>
      <w:pPr>
        <w:pStyle w:val="BodyText"/>
        <w:ind w:left="757" w:right="696" w:firstLine="567"/>
        <w:jc w:val="both"/>
      </w:pPr>
      <w:r>
        <w:rPr/>
        <w:t>Tyø-kheo, cho ñeán moät luùc, khi theá gian naøy coù hai maët trôøi xuaát hieän, luùc aáy caùc loaïi caây coái thaûo moäc ñeàu ñieâu taøn. Cuõng vaäy Tyø- kheo, voâ thöôøng bieán dòch, khoâng ñöôïc toàn taïi laâu daøi. Luùc aáy, nöôùc caùc nguoàn suoái nhoû ñeàu khoâ caïn. Tyø-kheo neân bieát, khi hai maët trôøi xuaát hieän, nöôùc trong boán bieån lôùn taát caû ñeàu khoâ caïn ñeán caû traêm do-tuaàn, daàn daàn ñeán baûy traêm do-tuaàn, nöôùc töï nhieân khoâ.</w:t>
      </w:r>
    </w:p>
    <w:p>
      <w:pPr>
        <w:pStyle w:val="BodyText"/>
        <w:ind w:left="757" w:right="697" w:firstLine="567"/>
        <w:jc w:val="both"/>
      </w:pPr>
      <w:r>
        <w:rPr/>
        <w:t>Tyø-kheo neân bieát, khi ba maët trôøi xuaát hieän ôû theá gian, nöôùc   boán bieån lôùn trong voøng ngaøn do-tuaàn, töï nhieân khoâ caïn, daàn daàn </w:t>
      </w:r>
      <w:r>
        <w:rPr>
          <w:spacing w:val="2"/>
        </w:rPr>
        <w:t>cho </w:t>
      </w:r>
      <w:r>
        <w:rPr/>
        <w:t>ñeán baûy ngaøn do-tuaàn, nöôùc töï nhieân khoâ</w:t>
      </w:r>
      <w:r>
        <w:rPr>
          <w:spacing w:val="39"/>
        </w:rPr>
        <w:t> </w:t>
      </w:r>
      <w:r>
        <w:rPr/>
        <w:t>caïn.</w:t>
      </w:r>
    </w:p>
    <w:p>
      <w:pPr>
        <w:pStyle w:val="BodyText"/>
        <w:ind w:left="757" w:right="696" w:firstLine="567"/>
        <w:jc w:val="both"/>
      </w:pPr>
      <w:r>
        <w:rPr/>
        <w:t>Tyø-kheo neân bieát, khi boán maët trôøi xuaát hieän, nöôùc boán bieån    lôùn chæ coøn saâu khoaûng moät ngaøn do-tuaàn. Nhö vaäy, Tyø-kheo, taát </w:t>
      </w:r>
      <w:r>
        <w:rPr>
          <w:spacing w:val="2"/>
        </w:rPr>
        <w:t>caû </w:t>
      </w:r>
      <w:r>
        <w:rPr/>
        <w:t>caùc haønh ñeàu voâ thöôøng khoâng toàn taïi laâu daøi</w:t>
      </w:r>
      <w:r>
        <w:rPr>
          <w:spacing w:val="54"/>
        </w:rPr>
        <w:t> </w:t>
      </w:r>
      <w:r>
        <w:rPr>
          <w:spacing w:val="2"/>
        </w:rPr>
        <w:t>ñöôïc.</w:t>
      </w:r>
    </w:p>
    <w:p>
      <w:pPr>
        <w:pStyle w:val="BodyText"/>
        <w:ind w:left="757" w:right="696" w:firstLine="567"/>
        <w:jc w:val="both"/>
      </w:pPr>
      <w:r>
        <w:rPr/>
        <w:t>Tyø-kheo, cho ñeán moät luùc, khi theá gian coù naêm maët trôøi xuaát hieän, luùc aáy nöôùc trong boán bieån lôùn chæ coøn baûy traêm do-tuaàn </w:t>
      </w:r>
      <w:r>
        <w:rPr>
          <w:spacing w:val="2"/>
        </w:rPr>
        <w:t>nöôùc, </w:t>
      </w:r>
      <w:r>
        <w:rPr/>
        <w:t>daàn daàn coøn laïi moät traêm do-tuaàn. Tyø-kheo neân bieát, khi naêm maët   trôøi xuaát hieän, nöôùc bieån chæ coøn moät do-tuaàn; daàn daàn nöôùc khoâ khoâng coøn gì heát. Khi naêm maët trôøi xuaát hieän, nöôùc chæ coøn baûy   thöôùc. Khi naêm maët trôøi xuaát hieän, nöôùc bieån khoâ heát khoâng coøn gì. Tyø-kheo neân bieát, taát caû caùc haønh ñeàu voâ thöôøng, khoâng toàn taïi laâu  daøi</w:t>
      </w:r>
      <w:r>
        <w:rPr>
          <w:spacing w:val="3"/>
        </w:rPr>
        <w:t> </w:t>
      </w:r>
      <w:r>
        <w:rPr>
          <w:spacing w:val="2"/>
        </w:rPr>
        <w:t>ñöôïc.</w:t>
      </w:r>
    </w:p>
    <w:p>
      <w:pPr>
        <w:pStyle w:val="BodyText"/>
        <w:ind w:left="757" w:right="695" w:firstLine="567"/>
        <w:jc w:val="both"/>
      </w:pPr>
      <w:r>
        <w:rPr/>
        <w:t>Tyø-kheo, cho ñeán moät luùc, khi saùu maët trôøi xuaát hieän, maët ñaát daøy saùu vaïn taùm ngaøn do-tuaàn naøy ñeàu boác khoùi heát. Nuùi Tu-di cuõng daàn daàn bò suïp lôû. Khi saùu maët trôøi xuaát hieän, tam thieân ñaïi thieân   quoác ñoä naøy ñeàu baêng hoaïi. Gioáng nhö ngöôøi thôï goám nung ñoà goám. Luùc aáy, tam thieân ñaïi thieân quoác ñoä cuõng laïi nhö vaäy, löûa chaùy böøng böøng, lan khaép</w:t>
      </w:r>
      <w:r>
        <w:rPr>
          <w:spacing w:val="12"/>
        </w:rPr>
        <w:t> </w:t>
      </w:r>
      <w:r>
        <w:rPr/>
        <w:t>nôi.</w:t>
      </w:r>
    </w:p>
    <w:p>
      <w:pPr>
        <w:pStyle w:val="BodyText"/>
        <w:spacing w:before="0"/>
        <w:rPr>
          <w:sz w:val="20"/>
        </w:rPr>
      </w:pPr>
    </w:p>
    <w:p>
      <w:pPr>
        <w:pStyle w:val="BodyText"/>
        <w:spacing w:before="0"/>
        <w:rPr>
          <w:sz w:val="20"/>
        </w:rPr>
      </w:pPr>
    </w:p>
    <w:p>
      <w:pPr>
        <w:pStyle w:val="BodyText"/>
        <w:spacing w:before="12"/>
        <w:rPr>
          <w:sz w:val="19"/>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0"/>
        <w:rPr>
          <w:rFonts w:ascii="Times New Roman"/>
          <w:sz w:val="17"/>
        </w:rPr>
      </w:pPr>
    </w:p>
    <w:p>
      <w:pPr>
        <w:pStyle w:val="BodyText"/>
        <w:spacing w:before="99"/>
        <w:ind w:left="699" w:right="754" w:firstLine="567"/>
        <w:jc w:val="both"/>
      </w:pPr>
      <w:r>
        <w:rPr/>
        <w:t>Tyø-kheo neân bieát, khi saùu maët trôøi xuaát hieän, taùm ñòa nguïc lôùn cuõng bò tieâu dieät, nhaân daân qua ñôøi. Naêm loaïi trôøi nöông vaøo nuùi </w:t>
      </w:r>
      <w:r>
        <w:rPr>
          <w:spacing w:val="2"/>
        </w:rPr>
        <w:t>Tu- </w:t>
      </w:r>
      <w:r>
        <w:rPr/>
        <w:t>di cuõng maïng chung. Trôøi Tam thaäp tam, trôøi Dieäm thieân, cho ñeán   trôøi Tha hoùa töï taïi cuõng maïng chung; cung ñieän ñeàu troáng. Khi saùu maët trôøi xuaát hieän, nuùi Tu-di vaø tam thieân ñaïi thieân quoác  ñoä  ñeàu troáng khoâng, khoâng coøn gì. Nhö vaäy, Tyø-kheo, caùc haønh ñeàu </w:t>
      </w:r>
      <w:r>
        <w:rPr>
          <w:spacing w:val="2"/>
        </w:rPr>
        <w:t>voâ </w:t>
      </w:r>
      <w:r>
        <w:rPr/>
        <w:t>thöôøng, khoâng toàn taïi laâu daøi</w:t>
      </w:r>
      <w:r>
        <w:rPr>
          <w:spacing w:val="25"/>
        </w:rPr>
        <w:t> </w:t>
      </w:r>
      <w:r>
        <w:rPr>
          <w:spacing w:val="2"/>
        </w:rPr>
        <w:t>ñöôïc.</w:t>
      </w:r>
    </w:p>
    <w:p>
      <w:pPr>
        <w:pStyle w:val="BodyText"/>
        <w:ind w:left="699" w:right="756" w:firstLine="567"/>
        <w:jc w:val="both"/>
      </w:pPr>
      <w:r>
        <w:rPr>
          <w:spacing w:val="2"/>
        </w:rPr>
        <w:t>Tyø-kheo neân bieát, </w:t>
      </w:r>
      <w:r>
        <w:rPr>
          <w:spacing w:val="3"/>
        </w:rPr>
        <w:t>cho </w:t>
      </w:r>
      <w:r>
        <w:rPr>
          <w:spacing w:val="2"/>
        </w:rPr>
        <w:t>ñeán moät luùc, </w:t>
      </w:r>
      <w:r>
        <w:rPr/>
        <w:t>khi </w:t>
      </w:r>
      <w:r>
        <w:rPr>
          <w:spacing w:val="2"/>
        </w:rPr>
        <w:t>baûy  maët  trôøi  </w:t>
      </w:r>
      <w:r>
        <w:rPr>
          <w:spacing w:val="3"/>
        </w:rPr>
        <w:t>xuaát </w:t>
      </w:r>
      <w:r>
        <w:rPr>
          <w:spacing w:val="2"/>
        </w:rPr>
        <w:t>hieän, baáy giôø ñaát </w:t>
      </w:r>
      <w:r>
        <w:rPr/>
        <w:t>tuy  </w:t>
      </w:r>
      <w:r>
        <w:rPr>
          <w:spacing w:val="2"/>
        </w:rPr>
        <w:t>daøy saùu vaïn taùm ngaøn do-tuaàn vaø tam </w:t>
      </w:r>
      <w:r>
        <w:rPr>
          <w:spacing w:val="3"/>
        </w:rPr>
        <w:t>thieân</w:t>
      </w:r>
      <w:r>
        <w:rPr>
          <w:spacing w:val="66"/>
        </w:rPr>
        <w:t> </w:t>
      </w:r>
      <w:r>
        <w:rPr>
          <w:spacing w:val="2"/>
        </w:rPr>
        <w:t>ñaïi thieân quoác </w:t>
      </w:r>
      <w:r>
        <w:rPr/>
        <w:t>ñoä </w:t>
      </w:r>
      <w:r>
        <w:rPr>
          <w:spacing w:val="3"/>
        </w:rPr>
        <w:t>ñeàu boác löûa. </w:t>
      </w:r>
      <w:r>
        <w:rPr>
          <w:spacing w:val="2"/>
        </w:rPr>
        <w:t>Khi </w:t>
      </w:r>
      <w:r>
        <w:rPr>
          <w:spacing w:val="3"/>
        </w:rPr>
        <w:t>baûy maët </w:t>
      </w:r>
      <w:r>
        <w:rPr>
          <w:spacing w:val="2"/>
        </w:rPr>
        <w:t>trôøi xuaát hieän, nuùi </w:t>
      </w:r>
      <w:r>
        <w:rPr>
          <w:spacing w:val="3"/>
        </w:rPr>
        <w:t>Tu-</w:t>
      </w:r>
      <w:r>
        <w:rPr>
          <w:spacing w:val="66"/>
        </w:rPr>
        <w:t> </w:t>
      </w:r>
      <w:r>
        <w:rPr/>
        <w:t>di </w:t>
      </w:r>
      <w:r>
        <w:rPr>
          <w:spacing w:val="2"/>
        </w:rPr>
        <w:t>naøy daàn daàn </w:t>
      </w:r>
      <w:r>
        <w:rPr/>
        <w:t>tan </w:t>
      </w:r>
      <w:r>
        <w:rPr>
          <w:spacing w:val="2"/>
        </w:rPr>
        <w:t>hoaïi, traêm </w:t>
      </w:r>
      <w:r>
        <w:rPr/>
        <w:t>ngaøn </w:t>
      </w:r>
      <w:r>
        <w:rPr>
          <w:spacing w:val="2"/>
        </w:rPr>
        <w:t>do-tuaàn </w:t>
      </w:r>
      <w:r>
        <w:rPr/>
        <w:t>töï </w:t>
      </w:r>
      <w:r>
        <w:rPr>
          <w:spacing w:val="2"/>
        </w:rPr>
        <w:t>nhieân suïp </w:t>
      </w:r>
      <w:r>
        <w:rPr/>
        <w:t>lôû </w:t>
      </w:r>
      <w:r>
        <w:rPr>
          <w:spacing w:val="3"/>
        </w:rPr>
        <w:t>hoaøn</w:t>
      </w:r>
      <w:r>
        <w:rPr>
          <w:spacing w:val="66"/>
        </w:rPr>
        <w:t> </w:t>
      </w:r>
      <w:r>
        <w:rPr>
          <w:spacing w:val="3"/>
        </w:rPr>
        <w:t>toaøn khoâng coøn </w:t>
      </w:r>
      <w:r>
        <w:rPr>
          <w:spacing w:val="2"/>
        </w:rPr>
        <w:t>gì, </w:t>
      </w:r>
      <w:r>
        <w:rPr>
          <w:spacing w:val="3"/>
        </w:rPr>
        <w:t>cuõng khoâng coøn thaáy maûy </w:t>
      </w:r>
      <w:r>
        <w:rPr>
          <w:spacing w:val="2"/>
        </w:rPr>
        <w:t>may </w:t>
      </w:r>
      <w:r>
        <w:rPr>
          <w:spacing w:val="3"/>
        </w:rPr>
        <w:t>khoùi buïi, </w:t>
      </w:r>
      <w:r>
        <w:rPr>
          <w:spacing w:val="4"/>
        </w:rPr>
        <w:t>huoáng  </w:t>
      </w:r>
      <w:r>
        <w:rPr/>
        <w:t>gì </w:t>
      </w:r>
      <w:r>
        <w:rPr>
          <w:spacing w:val="2"/>
        </w:rPr>
        <w:t>laø </w:t>
      </w:r>
      <w:r>
        <w:rPr>
          <w:spacing w:val="3"/>
        </w:rPr>
        <w:t>thaáy</w:t>
      </w:r>
      <w:r>
        <w:rPr>
          <w:spacing w:val="21"/>
        </w:rPr>
        <w:t> </w:t>
      </w:r>
      <w:r>
        <w:rPr>
          <w:spacing w:val="4"/>
        </w:rPr>
        <w:t>tro!</w:t>
      </w:r>
    </w:p>
    <w:p>
      <w:pPr>
        <w:pStyle w:val="BodyText"/>
        <w:spacing w:before="35"/>
        <w:ind w:left="699" w:right="753" w:firstLine="567"/>
        <w:jc w:val="both"/>
      </w:pPr>
      <w:r>
        <w:rPr/>
        <w:t>Khi aáy, cung ñieän trôøi Tam thaäp tam cho ñeán trôøi Tha hoùa töï taïi ñeàu boác löûa. Löûa boác chaùy nôi naøy cho ñeán treân Phaïm thieân. Caùc Thieân töû môùi sinh ôû Thieân cung kia, vì xöa nay khoâng  thaáy  kieáp thieâu, neân khi thaáy aùnh löûa boác chaùy naøy trong loøng kinh haõi, lo bò    löûa ñoát. Song nhöõng vò Thieân töû soáng laâu, ñaõ töøng thaáy kieáp thieâu   lieàn ñeán an uûi nhöõng Thieân töû môùi sinh: “Caùc oâng chôù coù lo sôï. Löûa naøy hoaøn toaøn khoâng theå lan ñeán nôi</w:t>
      </w:r>
      <w:r>
        <w:rPr>
          <w:spacing w:val="39"/>
        </w:rPr>
        <w:t> </w:t>
      </w:r>
      <w:r>
        <w:rPr>
          <w:spacing w:val="2"/>
        </w:rPr>
        <w:t>naøy.”</w:t>
      </w:r>
    </w:p>
    <w:p>
      <w:pPr>
        <w:pStyle w:val="BodyText"/>
        <w:spacing w:before="33"/>
        <w:ind w:left="699" w:right="754" w:firstLine="567"/>
        <w:jc w:val="both"/>
      </w:pPr>
      <w:r>
        <w:rPr/>
        <w:t>Tyø-kheo neân bieát, khi baûy maët trôøi xuaát hieän, töø nôi naøy ñeán   saùu trôøi Duïc giôùi, cho ñeán tam thieân ñaïi thieân quoác ñoä, ñeàu thaønh tro buïi, cuõng khoâng coøn daáu veát hình chaát. Nhö vaäy, Tyø-kheo, taát caû caùc haønh ñeàu voâ thöôøng, khoâng theå baûo toàn laâu, ñeàu ñöa ñeán hoaïi dieät. Baáy giôø, nhaân daân qua ñôøi, sinh veà quoác ñoä khaùc, hoaëc sinh leân trôøi. Chuùng sinh naøo trong ñòa nguïc, neáu toäi tröôùc ñaõ heát thì sinh leân </w:t>
      </w:r>
      <w:r>
        <w:rPr>
          <w:spacing w:val="2"/>
        </w:rPr>
        <w:t>trôøi, </w:t>
      </w:r>
      <w:r>
        <w:rPr/>
        <w:t>hoaëc quoác ñoä khaùc. Neáu chuùng sinh ñòa nguïc kia chöa heát toäi thì laïi dôøi ñeán quoác ñoä</w:t>
      </w:r>
      <w:r>
        <w:rPr>
          <w:spacing w:val="14"/>
        </w:rPr>
        <w:t> </w:t>
      </w:r>
      <w:r>
        <w:rPr>
          <w:spacing w:val="2"/>
        </w:rPr>
        <w:t>khaùc.</w:t>
      </w:r>
    </w:p>
    <w:p>
      <w:pPr>
        <w:pStyle w:val="BodyText"/>
        <w:spacing w:before="35"/>
        <w:ind w:left="699" w:right="753" w:firstLine="567"/>
        <w:jc w:val="both"/>
      </w:pPr>
      <w:r>
        <w:rPr/>
        <w:t>Tyø-kheo neân bieát, khi baûy maët trôøi xuaát hieän,  khoâng coøn daáu  veát aùnh saùng maët trôøi, maët traêng vaø tinh tuù. Khi aáy maët trôøi, maët    traêng ñaõ dieät, khoâng coøn ngaøy vaø ñeâm. Naøy Tyø-kheo, ñoù goïi laø vì    quaû baùo neân ñöa ñeán tan raõ</w:t>
      </w:r>
      <w:r>
        <w:rPr>
          <w:spacing w:val="26"/>
        </w:rPr>
        <w:t> </w:t>
      </w:r>
      <w:r>
        <w:rPr/>
        <w:t>naøy.</w:t>
      </w:r>
    </w:p>
    <w:p>
      <w:pPr>
        <w:pStyle w:val="BodyText"/>
        <w:ind w:left="1267"/>
        <w:jc w:val="both"/>
      </w:pPr>
      <w:r>
        <w:rPr/>
        <w:t>Tyø-kheo neân bieát, khi thaønh töïu kieáp trôû laïi, cho ñeán moät luùc</w:t>
      </w:r>
    </w:p>
    <w:p>
      <w:pPr>
        <w:spacing w:after="0"/>
        <w:jc w:val="both"/>
        <w:sectPr>
          <w:pgSz w:w="11910" w:h="16840"/>
          <w:pgMar w:header="794" w:footer="0" w:top="1100" w:bottom="280" w:left="1680" w:right="1680"/>
        </w:sectPr>
      </w:pPr>
    </w:p>
    <w:p>
      <w:pPr>
        <w:pStyle w:val="BodyText"/>
        <w:spacing w:before="10"/>
        <w:rPr>
          <w:sz w:val="15"/>
        </w:rPr>
      </w:pPr>
    </w:p>
    <w:p>
      <w:pPr>
        <w:pStyle w:val="BodyText"/>
        <w:spacing w:before="100"/>
        <w:ind w:left="757" w:right="697"/>
        <w:jc w:val="both"/>
      </w:pPr>
      <w:r>
        <w:rPr/>
        <w:t>löûa töï noù taét maát, trong hö khoâng noåi leân maây lôùn, daàn daàn </w:t>
      </w:r>
      <w:r>
        <w:rPr>
          <w:spacing w:val="2"/>
        </w:rPr>
        <w:t>möa</w:t>
      </w:r>
      <w:r>
        <w:rPr>
          <w:spacing w:val="64"/>
        </w:rPr>
        <w:t> </w:t>
      </w:r>
      <w:r>
        <w:rPr/>
        <w:t>xuoáng. Khi aáy, tam thieân ñaïi thieân quoác ñoä naøy ñeàu ngaäp nöôùc. Nöôùc daâng leân coõi Phaïm</w:t>
      </w:r>
      <w:r>
        <w:rPr>
          <w:spacing w:val="18"/>
        </w:rPr>
        <w:t> </w:t>
      </w:r>
      <w:r>
        <w:rPr/>
        <w:t>thieân.</w:t>
      </w:r>
    </w:p>
    <w:p>
      <w:pPr>
        <w:pStyle w:val="BodyText"/>
        <w:spacing w:before="33"/>
        <w:ind w:left="757" w:right="697" w:firstLine="567"/>
        <w:jc w:val="both"/>
      </w:pPr>
      <w:r>
        <w:rPr>
          <w:spacing w:val="2"/>
        </w:rPr>
        <w:t>Tyø-kheo neân bieát, baáy giôø nöôùc naøy daàn daàn ngöng laïi </w:t>
      </w:r>
      <w:r>
        <w:rPr/>
        <w:t>vaø </w:t>
      </w:r>
      <w:r>
        <w:rPr>
          <w:spacing w:val="3"/>
        </w:rPr>
        <w:t>töï </w:t>
      </w:r>
      <w:r>
        <w:rPr>
          <w:spacing w:val="2"/>
        </w:rPr>
        <w:t>tieâu heát. </w:t>
      </w:r>
      <w:r>
        <w:rPr>
          <w:spacing w:val="3"/>
        </w:rPr>
        <w:t>Laïi </w:t>
      </w:r>
      <w:r>
        <w:rPr/>
        <w:t>coù côn </w:t>
      </w:r>
      <w:r>
        <w:rPr>
          <w:spacing w:val="2"/>
        </w:rPr>
        <w:t>gioù khôûi leân teân </w:t>
      </w:r>
      <w:r>
        <w:rPr/>
        <w:t>laø </w:t>
      </w:r>
      <w:r>
        <w:rPr>
          <w:spacing w:val="2"/>
        </w:rPr>
        <w:t>Tuøy lam, thoåi nöôùc naøy </w:t>
      </w:r>
      <w:r>
        <w:rPr>
          <w:spacing w:val="3"/>
        </w:rPr>
        <w:t>tuï   </w:t>
      </w:r>
      <w:r>
        <w:rPr>
          <w:spacing w:val="2"/>
        </w:rPr>
        <w:t>laïi moät choã. Luùc baáy giôø, gioù naøy laïi thoåi daäy moät ngaøn nuùi </w:t>
      </w:r>
      <w:r>
        <w:rPr>
          <w:spacing w:val="3"/>
        </w:rPr>
        <w:t>Tu-di, </w:t>
      </w:r>
      <w:r>
        <w:rPr>
          <w:spacing w:val="2"/>
        </w:rPr>
        <w:t>moät ngaøn nuùi Chæ-di-ñaø</w:t>
      </w:r>
      <w:r>
        <w:rPr>
          <w:spacing w:val="2"/>
          <w:position w:val="9"/>
          <w:sz w:val="13"/>
        </w:rPr>
        <w:t>16</w:t>
      </w:r>
      <w:r>
        <w:rPr>
          <w:spacing w:val="2"/>
        </w:rPr>
        <w:t>, moät ngaøn nuùi </w:t>
      </w:r>
      <w:r>
        <w:rPr>
          <w:spacing w:val="3"/>
        </w:rPr>
        <w:t>Ni-di-ñaø, </w:t>
      </w:r>
      <w:r>
        <w:rPr>
          <w:spacing w:val="2"/>
        </w:rPr>
        <w:t>moät ngaøn </w:t>
      </w:r>
      <w:r>
        <w:rPr>
          <w:spacing w:val="3"/>
        </w:rPr>
        <w:t>nuùi </w:t>
      </w:r>
      <w:r>
        <w:rPr>
          <w:spacing w:val="2"/>
        </w:rPr>
        <w:t>Khö-la, moät ngaøn nuùi Y-sa, moät ngaøn nuùi Tyø-na, moät  ngaøn  </w:t>
      </w:r>
      <w:r>
        <w:rPr>
          <w:spacing w:val="3"/>
        </w:rPr>
        <w:t>nuùi </w:t>
      </w:r>
      <w:r>
        <w:rPr>
          <w:spacing w:val="2"/>
        </w:rPr>
        <w:t>Thieát </w:t>
      </w:r>
      <w:r>
        <w:rPr/>
        <w:t>vi, </w:t>
      </w:r>
      <w:r>
        <w:rPr>
          <w:spacing w:val="2"/>
        </w:rPr>
        <w:t>moät ngaøn nuùi Ñaïi thieát </w:t>
      </w:r>
      <w:r>
        <w:rPr/>
        <w:t>vi. </w:t>
      </w:r>
      <w:r>
        <w:rPr>
          <w:spacing w:val="2"/>
        </w:rPr>
        <w:t>Laïi sinh taùm ngaøn </w:t>
      </w:r>
      <w:r>
        <w:rPr/>
        <w:t>ñòa </w:t>
      </w:r>
      <w:r>
        <w:rPr>
          <w:spacing w:val="2"/>
        </w:rPr>
        <w:t>nguïc, </w:t>
      </w:r>
      <w:r>
        <w:rPr>
          <w:spacing w:val="3"/>
        </w:rPr>
        <w:t>laïi </w:t>
      </w:r>
      <w:r>
        <w:rPr>
          <w:spacing w:val="2"/>
        </w:rPr>
        <w:t>sinh moät ngaøn nuùi Maõ ñaàu, moät ngaøn nuùi Höông tích, moät ngaøn </w:t>
      </w:r>
      <w:r>
        <w:rPr>
          <w:spacing w:val="3"/>
        </w:rPr>
        <w:t>nuùi </w:t>
      </w:r>
      <w:r>
        <w:rPr>
          <w:spacing w:val="2"/>
        </w:rPr>
        <w:t>Baøn-traø-baø, moät ngaøn nuùi Öu-xaø-giaø, moät ngaøn coõi </w:t>
      </w:r>
      <w:r>
        <w:rPr>
          <w:spacing w:val="3"/>
        </w:rPr>
        <w:t>Dieâm-phuø-ñeà, </w:t>
      </w:r>
      <w:r>
        <w:rPr>
          <w:spacing w:val="2"/>
        </w:rPr>
        <w:t>moät ngaøn coõi Cuø-da-ni, moät ngaøn coõi Phaát-vu-ñaõi, moät ngaøn </w:t>
      </w:r>
      <w:r>
        <w:rPr>
          <w:spacing w:val="3"/>
        </w:rPr>
        <w:t>coõi </w:t>
      </w:r>
      <w:r>
        <w:rPr>
          <w:spacing w:val="2"/>
        </w:rPr>
        <w:t>Uaát-ñôn-vieät. Laïi sinh nöôùc moät ngaøn bieån, laïi sinh moät ngaøn </w:t>
      </w:r>
      <w:r>
        <w:rPr>
          <w:spacing w:val="3"/>
        </w:rPr>
        <w:t>cung </w:t>
      </w:r>
      <w:r>
        <w:rPr/>
        <w:t>Töù </w:t>
      </w:r>
      <w:r>
        <w:rPr>
          <w:spacing w:val="2"/>
        </w:rPr>
        <w:t>Thieân vöông, moät ngaøn trôøi </w:t>
      </w:r>
      <w:r>
        <w:rPr/>
        <w:t>Tam </w:t>
      </w:r>
      <w:r>
        <w:rPr>
          <w:spacing w:val="2"/>
        </w:rPr>
        <w:t>thaäp tam, moät  ngaøn  </w:t>
      </w:r>
      <w:r>
        <w:rPr>
          <w:spacing w:val="3"/>
        </w:rPr>
        <w:t>Dieäm </w:t>
      </w:r>
      <w:r>
        <w:rPr>
          <w:spacing w:val="2"/>
        </w:rPr>
        <w:t>thieân, moät ngaøn </w:t>
      </w:r>
      <w:r>
        <w:rPr>
          <w:spacing w:val="3"/>
        </w:rPr>
        <w:t>trôøi Ñaâu-suaát, </w:t>
      </w:r>
      <w:r>
        <w:rPr>
          <w:spacing w:val="2"/>
        </w:rPr>
        <w:t>moät ngaøn trôøi Hoùa </w:t>
      </w:r>
      <w:r>
        <w:rPr/>
        <w:t>töï </w:t>
      </w:r>
      <w:r>
        <w:rPr>
          <w:spacing w:val="2"/>
        </w:rPr>
        <w:t>taïi, moät </w:t>
      </w:r>
      <w:r>
        <w:rPr>
          <w:spacing w:val="3"/>
        </w:rPr>
        <w:t>ngaøn </w:t>
      </w:r>
      <w:r>
        <w:rPr>
          <w:spacing w:val="2"/>
        </w:rPr>
        <w:t>trôøi </w:t>
      </w:r>
      <w:r>
        <w:rPr/>
        <w:t>Tha </w:t>
      </w:r>
      <w:r>
        <w:rPr>
          <w:spacing w:val="2"/>
        </w:rPr>
        <w:t>hoùa töï</w:t>
      </w:r>
      <w:r>
        <w:rPr>
          <w:spacing w:val="24"/>
        </w:rPr>
        <w:t> </w:t>
      </w:r>
      <w:r>
        <w:rPr>
          <w:spacing w:val="2"/>
        </w:rPr>
        <w:t>taïi.</w:t>
      </w:r>
    </w:p>
    <w:p>
      <w:pPr>
        <w:pStyle w:val="BodyText"/>
        <w:ind w:left="757" w:right="697" w:firstLine="567"/>
        <w:jc w:val="both"/>
      </w:pPr>
      <w:r>
        <w:rPr/>
        <w:t>Tyø-kheo neân bieát, cho ñeán moät luùc, nöôùc ruùt, ñaát baøy  trôû  laïi. Khi aáy treân ñaát töï nhieân coù lôùp chaát beùo ñaát</w:t>
      </w:r>
      <w:r>
        <w:rPr>
          <w:position w:val="9"/>
          <w:sz w:val="13"/>
        </w:rPr>
        <w:t>17</w:t>
      </w:r>
      <w:r>
        <w:rPr/>
        <w:t>, raát thôm ngon hôn </w:t>
      </w:r>
      <w:r>
        <w:rPr>
          <w:spacing w:val="2"/>
        </w:rPr>
        <w:t>caû </w:t>
      </w:r>
      <w:r>
        <w:rPr/>
        <w:t>cam loà. Neân bieát chaát beùo ñaát kia coù muøi vò gioáng nhö röôïu ngoït </w:t>
      </w:r>
      <w:r>
        <w:rPr>
          <w:spacing w:val="2"/>
        </w:rPr>
        <w:t>boà </w:t>
      </w:r>
      <w:r>
        <w:rPr/>
        <w:t>ñaøo.</w:t>
      </w:r>
    </w:p>
    <w:p>
      <w:pPr>
        <w:pStyle w:val="BodyText"/>
        <w:ind w:left="757" w:right="696" w:firstLine="567"/>
        <w:jc w:val="both"/>
      </w:pPr>
      <w:r>
        <w:rPr>
          <w:spacing w:val="2"/>
        </w:rPr>
        <w:t>Tyø-kheo neân bieát, cho ñeán moät luùc, caùc </w:t>
      </w:r>
      <w:r>
        <w:rPr/>
        <w:t>vò </w:t>
      </w:r>
      <w:r>
        <w:rPr>
          <w:spacing w:val="2"/>
        </w:rPr>
        <w:t>trôøi Quang </w:t>
      </w:r>
      <w:r>
        <w:rPr/>
        <w:t>aâm </w:t>
      </w:r>
      <w:r>
        <w:rPr>
          <w:spacing w:val="3"/>
        </w:rPr>
        <w:t>noùi </w:t>
      </w:r>
      <w:r>
        <w:rPr>
          <w:spacing w:val="2"/>
        </w:rPr>
        <w:t>vôùi nhau: “Chuùng </w:t>
      </w:r>
      <w:r>
        <w:rPr/>
        <w:t>ta </w:t>
      </w:r>
      <w:r>
        <w:rPr>
          <w:spacing w:val="2"/>
        </w:rPr>
        <w:t>xuoáng </w:t>
      </w:r>
      <w:r>
        <w:rPr>
          <w:spacing w:val="3"/>
        </w:rPr>
        <w:t>Dieâm-phuø-ñeà </w:t>
      </w:r>
      <w:r>
        <w:rPr/>
        <w:t>ñeå xem </w:t>
      </w:r>
      <w:r>
        <w:rPr>
          <w:spacing w:val="2"/>
        </w:rPr>
        <w:t>maët ñaát </w:t>
      </w:r>
      <w:r>
        <w:rPr/>
        <w:t>kia </w:t>
      </w:r>
      <w:r>
        <w:rPr>
          <w:spacing w:val="3"/>
        </w:rPr>
        <w:t>khi </w:t>
      </w:r>
      <w:r>
        <w:rPr>
          <w:spacing w:val="2"/>
        </w:rPr>
        <w:t>phuïc hoài trôû laïi.” Thieân </w:t>
      </w:r>
      <w:r>
        <w:rPr/>
        <w:t>töû </w:t>
      </w:r>
      <w:r>
        <w:rPr>
          <w:spacing w:val="2"/>
        </w:rPr>
        <w:t>Quang </w:t>
      </w:r>
      <w:r>
        <w:rPr/>
        <w:t>aâm </w:t>
      </w:r>
      <w:r>
        <w:rPr>
          <w:spacing w:val="2"/>
        </w:rPr>
        <w:t>xuoáng ñeán theá gian, thaáy </w:t>
      </w:r>
      <w:r>
        <w:rPr>
          <w:spacing w:val="3"/>
        </w:rPr>
        <w:t>treân </w:t>
      </w:r>
      <w:r>
        <w:rPr>
          <w:spacing w:val="2"/>
        </w:rPr>
        <w:t>maët ñaát </w:t>
      </w:r>
      <w:r>
        <w:rPr/>
        <w:t>coù </w:t>
      </w:r>
      <w:r>
        <w:rPr>
          <w:spacing w:val="2"/>
        </w:rPr>
        <w:t>beùo ñaát naøy lieàn duøng ngoùn </w:t>
      </w:r>
      <w:r>
        <w:rPr/>
        <w:t>tay </w:t>
      </w:r>
      <w:r>
        <w:rPr>
          <w:spacing w:val="2"/>
        </w:rPr>
        <w:t>queát </w:t>
      </w:r>
      <w:r>
        <w:rPr/>
        <w:t>ñöa </w:t>
      </w:r>
      <w:r>
        <w:rPr>
          <w:spacing w:val="2"/>
        </w:rPr>
        <w:t>vaøo mieäng </w:t>
      </w:r>
      <w:r>
        <w:rPr>
          <w:spacing w:val="3"/>
        </w:rPr>
        <w:t>maø </w:t>
      </w:r>
      <w:r>
        <w:rPr/>
        <w:t>aên </w:t>
      </w:r>
      <w:r>
        <w:rPr>
          <w:spacing w:val="2"/>
        </w:rPr>
        <w:t>thöû. Khi aáy, Thieân töû aên </w:t>
      </w:r>
      <w:r>
        <w:rPr>
          <w:spacing w:val="3"/>
        </w:rPr>
        <w:t>nhieàu beùo ñaát </w:t>
      </w:r>
      <w:r>
        <w:rPr>
          <w:spacing w:val="2"/>
        </w:rPr>
        <w:t>neân khoâng coøn oai </w:t>
      </w:r>
      <w:r>
        <w:rPr>
          <w:spacing w:val="3"/>
        </w:rPr>
        <w:t>thaàn</w:t>
      </w:r>
      <w:r>
        <w:rPr>
          <w:spacing w:val="66"/>
        </w:rPr>
        <w:t> </w:t>
      </w:r>
      <w:r>
        <w:rPr/>
        <w:t>vaø </w:t>
      </w:r>
      <w:r>
        <w:rPr>
          <w:spacing w:val="2"/>
        </w:rPr>
        <w:t>aùnh saùng nöõa, thaân theå trôû </w:t>
      </w:r>
      <w:r>
        <w:rPr>
          <w:spacing w:val="3"/>
        </w:rPr>
        <w:t>neân naëng maø </w:t>
      </w:r>
      <w:r>
        <w:rPr>
          <w:spacing w:val="2"/>
        </w:rPr>
        <w:t>sinh </w:t>
      </w:r>
      <w:r>
        <w:rPr/>
        <w:t>ra </w:t>
      </w:r>
      <w:r>
        <w:rPr>
          <w:spacing w:val="2"/>
        </w:rPr>
        <w:t>xöông thòt, </w:t>
      </w:r>
      <w:r>
        <w:rPr>
          <w:spacing w:val="3"/>
        </w:rPr>
        <w:t>maát </w:t>
      </w:r>
      <w:r>
        <w:rPr>
          <w:spacing w:val="2"/>
        </w:rPr>
        <w:t>thaàn tuùc khoâng coøn </w:t>
      </w:r>
      <w:r>
        <w:rPr/>
        <w:t>bay </w:t>
      </w:r>
      <w:r>
        <w:rPr>
          <w:spacing w:val="2"/>
        </w:rPr>
        <w:t>ñöôïc. Thieân </w:t>
      </w:r>
      <w:r>
        <w:rPr/>
        <w:t>töû </w:t>
      </w:r>
      <w:r>
        <w:rPr>
          <w:spacing w:val="2"/>
        </w:rPr>
        <w:t>naøo </w:t>
      </w:r>
      <w:r>
        <w:rPr/>
        <w:t>aên ít </w:t>
      </w:r>
      <w:r>
        <w:rPr>
          <w:spacing w:val="2"/>
        </w:rPr>
        <w:t>beùo ñaát </w:t>
      </w:r>
      <w:r>
        <w:rPr/>
        <w:t>thì </w:t>
      </w:r>
      <w:r>
        <w:rPr>
          <w:spacing w:val="3"/>
        </w:rPr>
        <w:t>thaân    </w:t>
      </w:r>
      <w:r>
        <w:rPr>
          <w:spacing w:val="2"/>
        </w:rPr>
        <w:t>theå khoâng naëng, cuõng khoâng maát thaàn tuùc, </w:t>
      </w:r>
      <w:r>
        <w:rPr/>
        <w:t>coù </w:t>
      </w:r>
      <w:r>
        <w:rPr>
          <w:spacing w:val="3"/>
        </w:rPr>
        <w:t>theå </w:t>
      </w:r>
      <w:r>
        <w:rPr>
          <w:spacing w:val="2"/>
        </w:rPr>
        <w:t>bay </w:t>
      </w:r>
      <w:r>
        <w:rPr>
          <w:spacing w:val="3"/>
        </w:rPr>
        <w:t>laïi treân </w:t>
      </w:r>
      <w:r>
        <w:rPr>
          <w:spacing w:val="4"/>
        </w:rPr>
        <w:t>hö </w:t>
      </w:r>
      <w:r>
        <w:rPr>
          <w:spacing w:val="3"/>
        </w:rPr>
        <w:t>khoâng.</w:t>
      </w:r>
    </w:p>
    <w:p>
      <w:pPr>
        <w:pStyle w:val="BodyText"/>
        <w:ind w:left="1324"/>
        <w:jc w:val="both"/>
      </w:pPr>
      <w:r>
        <w:rPr/>
        <w:t>Luùc aáy, nhöõng Thieân töû maát thaàn tuùc ñeàu cuøng nhau than</w:t>
      </w:r>
    </w:p>
    <w:p>
      <w:pPr>
        <w:pStyle w:val="BodyText"/>
        <w:spacing w:before="8"/>
        <w:rPr>
          <w:sz w:val="14"/>
        </w:rPr>
      </w:pPr>
      <w:r>
        <w:rPr/>
        <w:pict>
          <v:rect style="position:absolute;margin-left:150.240005pt;margin-top:11.54749pt;width:144pt;height:.600010pt;mso-position-horizontal-relative:page;mso-position-vertical-relative:paragraph;z-index:-15702016;mso-wrap-distance-left:0;mso-wrap-distance-right:0" filled="true" fillcolor="#000000" stroked="false">
            <v:fill type="solid"/>
            <w10:wrap type="topAndBottom"/>
          </v:rect>
        </w:pict>
      </w:r>
    </w:p>
    <w:p>
      <w:pPr>
        <w:spacing w:before="99"/>
        <w:ind w:left="757" w:right="0" w:firstLine="0"/>
        <w:jc w:val="left"/>
        <w:rPr>
          <w:rFonts w:ascii="VNI-Helve" w:hAnsi="VNI-Helve" w:eastAsia="VNI-Helve"/>
          <w:sz w:val="18"/>
        </w:rPr>
      </w:pPr>
      <w:r>
        <w:rPr>
          <w:spacing w:val="-1"/>
          <w:w w:val="99"/>
          <w:position w:val="9"/>
          <w:sz w:val="13"/>
        </w:rPr>
        <w:t>16</w:t>
      </w:r>
      <w:r>
        <w:rPr>
          <w:rFonts w:ascii="VNI-Helve" w:hAnsi="VNI-Helve" w:eastAsia="VNI-Helve"/>
          <w:spacing w:val="2"/>
          <w:position w:val="8"/>
          <w:sz w:val="12"/>
        </w:rPr>
        <w:t>.   </w:t>
      </w:r>
      <w:r>
        <w:rPr>
          <w:rFonts w:ascii="VNI-Helve" w:hAnsi="VNI-Helve" w:eastAsia="VNI-Helve"/>
          <w:spacing w:val="2"/>
          <w:sz w:val="18"/>
        </w:rPr>
        <w:t>C</w:t>
      </w:r>
      <w:r>
        <w:rPr>
          <w:rFonts w:ascii="VNI-Helve" w:hAnsi="VNI-Helve" w:eastAsia="VNI-Helve"/>
          <w:spacing w:val="1"/>
          <w:sz w:val="18"/>
        </w:rPr>
        <w:t>h</w:t>
      </w:r>
      <w:r>
        <w:rPr>
          <w:rFonts w:ascii="VNI-Helve" w:hAnsi="VNI-Helve" w:eastAsia="VNI-Helve"/>
          <w:spacing w:val="2"/>
          <w:sz w:val="18"/>
        </w:rPr>
        <w:t>æ-</w:t>
      </w:r>
      <w:r>
        <w:rPr>
          <w:rFonts w:ascii="VNI-Helve" w:hAnsi="VNI-Helve" w:eastAsia="VNI-Helve"/>
          <w:spacing w:val="1"/>
          <w:sz w:val="18"/>
        </w:rPr>
        <w:t>d</w:t>
      </w:r>
      <w:r>
        <w:rPr>
          <w:rFonts w:ascii="VNI-Helve" w:hAnsi="VNI-Helve" w:eastAsia="VNI-Helve"/>
          <w:spacing w:val="2"/>
          <w:sz w:val="18"/>
        </w:rPr>
        <w:t>i</w:t>
      </w:r>
      <w:r>
        <w:rPr>
          <w:rFonts w:ascii="VNI-Helve" w:hAnsi="VNI-Helve" w:eastAsia="VNI-Helve"/>
          <w:spacing w:val="1"/>
          <w:sz w:val="18"/>
        </w:rPr>
        <w:t>-</w:t>
      </w:r>
      <w:r>
        <w:rPr>
          <w:rFonts w:ascii="VNI-Helve" w:hAnsi="VNI-Helve" w:eastAsia="VNI-Helve"/>
          <w:spacing w:val="2"/>
          <w:sz w:val="18"/>
        </w:rPr>
        <w:t>ñ</w:t>
      </w:r>
      <w:r>
        <w:rPr>
          <w:rFonts w:ascii="VNI-Helve" w:hAnsi="VNI-Helve" w:eastAsia="VNI-Helve"/>
          <w:spacing w:val="2"/>
          <w:w w:val="104"/>
          <w:sz w:val="18"/>
        </w:rPr>
        <w:t>a</w:t>
      </w:r>
      <w:r>
        <w:rPr>
          <w:rFonts w:ascii="VNI-Helve" w:hAnsi="VNI-Helve" w:eastAsia="VNI-Helve"/>
          <w:w w:val="104"/>
          <w:sz w:val="18"/>
        </w:rPr>
        <w:t>ø</w:t>
      </w:r>
      <w:r>
        <w:rPr>
          <w:rFonts w:ascii="VNI-Helve" w:hAnsi="VNI-Helve" w:eastAsia="VNI-Helve"/>
          <w:spacing w:val="3"/>
          <w:sz w:val="18"/>
        </w:rPr>
        <w:t> </w:t>
      </w:r>
      <w:r>
        <w:rPr>
          <w:rFonts w:ascii="MingLiU" w:hAnsi="MingLiU" w:eastAsia="MingLiU" w:hint="eastAsia"/>
          <w:spacing w:val="1"/>
          <w:sz w:val="18"/>
        </w:rPr>
        <w:t>祇彌陀</w:t>
      </w:r>
      <w:r>
        <w:rPr>
          <w:rFonts w:ascii="VNI-Helve" w:hAnsi="VNI-Helve" w:eastAsia="VNI-Helve"/>
          <w:spacing w:val="2"/>
          <w:sz w:val="18"/>
        </w:rPr>
        <w:t>; </w:t>
      </w:r>
      <w:r>
        <w:rPr>
          <w:rFonts w:ascii="VNI-Helve" w:hAnsi="VNI-Helve" w:eastAsia="VNI-Helve"/>
          <w:spacing w:val="2"/>
          <w:w w:val="102"/>
          <w:sz w:val="18"/>
        </w:rPr>
        <w:t>co</w:t>
      </w:r>
      <w:r>
        <w:rPr>
          <w:rFonts w:ascii="VNI-Helve" w:hAnsi="VNI-Helve" w:eastAsia="VNI-Helve"/>
          <w:w w:val="102"/>
          <w:sz w:val="18"/>
        </w:rPr>
        <w:t>ù</w:t>
      </w:r>
      <w:r>
        <w:rPr>
          <w:rFonts w:ascii="VNI-Helve" w:hAnsi="VNI-Helve" w:eastAsia="VNI-Helve"/>
          <w:spacing w:val="4"/>
          <w:sz w:val="18"/>
        </w:rPr>
        <w:t> </w:t>
      </w:r>
      <w:r>
        <w:rPr>
          <w:rFonts w:ascii="VNI-Helve" w:hAnsi="VNI-Helve" w:eastAsia="VNI-Helve"/>
          <w:spacing w:val="1"/>
          <w:sz w:val="18"/>
        </w:rPr>
        <w:t>t</w:t>
      </w:r>
      <w:r>
        <w:rPr>
          <w:rFonts w:ascii="VNI-Helve" w:hAnsi="VNI-Helve" w:eastAsia="VNI-Helve"/>
          <w:spacing w:val="2"/>
          <w:sz w:val="18"/>
        </w:rPr>
        <w:t>h</w:t>
      </w:r>
      <w:r>
        <w:rPr>
          <w:rFonts w:ascii="VNI-Helve" w:hAnsi="VNI-Helve" w:eastAsia="VNI-Helve"/>
          <w:spacing w:val="1"/>
          <w:sz w:val="18"/>
        </w:rPr>
        <w:t>e</w:t>
      </w:r>
      <w:r>
        <w:rPr>
          <w:rFonts w:ascii="VNI-Helve" w:hAnsi="VNI-Helve" w:eastAsia="VNI-Helve"/>
          <w:w w:val="333"/>
          <w:sz w:val="18"/>
        </w:rPr>
        <w:t>å</w:t>
      </w:r>
      <w:r>
        <w:rPr>
          <w:rFonts w:ascii="VNI-Helve" w:hAnsi="VNI-Helve" w:eastAsia="VNI-Helve"/>
          <w:spacing w:val="4"/>
          <w:sz w:val="18"/>
        </w:rPr>
        <w:t> </w:t>
      </w:r>
      <w:r>
        <w:rPr>
          <w:rFonts w:ascii="VNI-Helve" w:hAnsi="VNI-Helve" w:eastAsia="VNI-Helve"/>
          <w:spacing w:val="2"/>
          <w:sz w:val="18"/>
        </w:rPr>
        <w:t>c</w:t>
      </w:r>
      <w:r>
        <w:rPr>
          <w:rFonts w:ascii="VNI-Helve" w:hAnsi="VNI-Helve" w:eastAsia="VNI-Helve"/>
          <w:spacing w:val="1"/>
          <w:sz w:val="18"/>
        </w:rPr>
        <w:t>h</w:t>
      </w:r>
      <w:r>
        <w:rPr>
          <w:rFonts w:ascii="VNI-Helve" w:hAnsi="VNI-Helve" w:eastAsia="VNI-Helve"/>
          <w:spacing w:val="2"/>
          <w:w w:val="104"/>
          <w:sz w:val="18"/>
        </w:rPr>
        <w:t>e</w:t>
      </w:r>
      <w:r>
        <w:rPr>
          <w:rFonts w:ascii="VNI-Helve" w:hAnsi="VNI-Helve" w:eastAsia="VNI-Helve"/>
          <w:spacing w:val="1"/>
          <w:w w:val="104"/>
          <w:sz w:val="18"/>
        </w:rPr>
        <w:t>ù</w:t>
      </w:r>
      <w:r>
        <w:rPr>
          <w:rFonts w:ascii="VNI-Helve" w:hAnsi="VNI-Helve" w:eastAsia="VNI-Helve"/>
          <w:sz w:val="18"/>
        </w:rPr>
        <w:t>p</w:t>
      </w:r>
      <w:r>
        <w:rPr>
          <w:rFonts w:ascii="VNI-Helve" w:hAnsi="VNI-Helve" w:eastAsia="VNI-Helve"/>
          <w:spacing w:val="4"/>
          <w:sz w:val="18"/>
        </w:rPr>
        <w:t> </w:t>
      </w:r>
      <w:r>
        <w:rPr>
          <w:rFonts w:ascii="VNI-Helve" w:hAnsi="VNI-Helve" w:eastAsia="VNI-Helve"/>
          <w:spacing w:val="1"/>
          <w:sz w:val="18"/>
        </w:rPr>
        <w:t>d</w:t>
      </w:r>
      <w:r>
        <w:rPr>
          <w:rFonts w:ascii="VNI-Helve" w:hAnsi="VNI-Helve" w:eastAsia="VNI-Helve"/>
          <w:spacing w:val="2"/>
          <w:sz w:val="18"/>
        </w:rPr>
        <w:t>ö</w:t>
      </w:r>
      <w:r>
        <w:rPr>
          <w:rFonts w:ascii="VNI-Helve" w:hAnsi="VNI-Helve" w:eastAsia="VNI-Helve"/>
          <w:sz w:val="18"/>
        </w:rPr>
        <w:t>.</w:t>
      </w:r>
    </w:p>
    <w:p>
      <w:pPr>
        <w:spacing w:line="299" w:lineRule="exact" w:before="2"/>
        <w:ind w:left="757" w:right="0" w:firstLine="0"/>
        <w:jc w:val="left"/>
        <w:rPr>
          <w:rFonts w:ascii="VNI-Helve" w:hAnsi="VNI-Helve" w:eastAsia="VNI-Helve"/>
          <w:sz w:val="18"/>
        </w:rPr>
      </w:pPr>
      <w:r>
        <w:rPr>
          <w:spacing w:val="-1"/>
          <w:w w:val="99"/>
          <w:position w:val="9"/>
          <w:sz w:val="13"/>
        </w:rPr>
        <w:t>17</w:t>
      </w:r>
      <w:r>
        <w:rPr>
          <w:rFonts w:ascii="VNI-Helve" w:hAnsi="VNI-Helve" w:eastAsia="VNI-Helve"/>
          <w:spacing w:val="2"/>
          <w:position w:val="8"/>
          <w:sz w:val="12"/>
        </w:rPr>
        <w:t>.   </w:t>
      </w:r>
      <w:r>
        <w:rPr>
          <w:rFonts w:ascii="VNI-Helve" w:hAnsi="VNI-Helve" w:eastAsia="VNI-Helve"/>
          <w:spacing w:val="2"/>
          <w:sz w:val="18"/>
        </w:rPr>
        <w:t>Ñò</w:t>
      </w:r>
      <w:r>
        <w:rPr>
          <w:rFonts w:ascii="VNI-Helve" w:hAnsi="VNI-Helve" w:eastAsia="VNI-Helve"/>
          <w:sz w:val="18"/>
        </w:rPr>
        <w:t>a</w:t>
      </w:r>
      <w:r>
        <w:rPr>
          <w:rFonts w:ascii="VNI-Helve" w:hAnsi="VNI-Helve" w:eastAsia="VNI-Helve"/>
          <w:spacing w:val="15"/>
          <w:sz w:val="18"/>
        </w:rPr>
        <w:t> </w:t>
      </w:r>
      <w:r>
        <w:rPr>
          <w:rFonts w:ascii="VNI-Helve" w:hAnsi="VNI-Helve" w:eastAsia="VNI-Helve"/>
          <w:spacing w:val="2"/>
          <w:sz w:val="18"/>
        </w:rPr>
        <w:t>p</w:t>
      </w:r>
      <w:r>
        <w:rPr>
          <w:rFonts w:ascii="VNI-Helve" w:hAnsi="VNI-Helve" w:eastAsia="VNI-Helve"/>
          <w:spacing w:val="1"/>
          <w:sz w:val="18"/>
        </w:rPr>
        <w:t>h</w:t>
      </w:r>
      <w:r>
        <w:rPr>
          <w:rFonts w:ascii="VNI-Helve" w:hAnsi="VNI-Helve" w:eastAsia="VNI-Helve"/>
          <w:sz w:val="18"/>
        </w:rPr>
        <w:t>ì</w:t>
      </w:r>
      <w:r>
        <w:rPr>
          <w:rFonts w:ascii="VNI-Helve" w:hAnsi="VNI-Helve" w:eastAsia="VNI-Helve"/>
          <w:spacing w:val="16"/>
          <w:sz w:val="18"/>
        </w:rPr>
        <w:t> </w:t>
      </w:r>
      <w:r>
        <w:rPr>
          <w:rFonts w:ascii="MingLiU" w:hAnsi="MingLiU" w:eastAsia="MingLiU" w:hint="eastAsia"/>
          <w:spacing w:val="1"/>
          <w:sz w:val="18"/>
        </w:rPr>
        <w:t>地肥</w:t>
      </w:r>
      <w:r>
        <w:rPr>
          <w:rFonts w:ascii="VNI-Helve" w:hAnsi="VNI-Helve" w:eastAsia="VNI-Helve"/>
          <w:spacing w:val="8"/>
          <w:sz w:val="18"/>
        </w:rPr>
        <w:t>. </w:t>
      </w:r>
      <w:r>
        <w:rPr>
          <w:rFonts w:ascii="VNI-Helve" w:hAnsi="VNI-Helve" w:eastAsia="VNI-Helve"/>
          <w:spacing w:val="2"/>
          <w:sz w:val="18"/>
        </w:rPr>
        <w:t>Xe</w:t>
      </w:r>
      <w:r>
        <w:rPr>
          <w:rFonts w:ascii="VNI-Helve" w:hAnsi="VNI-Helve" w:eastAsia="VNI-Helve"/>
          <w:sz w:val="18"/>
        </w:rPr>
        <w:t>m</w:t>
      </w:r>
      <w:r>
        <w:rPr>
          <w:rFonts w:ascii="VNI-Helve" w:hAnsi="VNI-Helve" w:eastAsia="VNI-Helve"/>
          <w:spacing w:val="16"/>
          <w:sz w:val="18"/>
        </w:rPr>
        <w:t> </w:t>
      </w:r>
      <w:r>
        <w:rPr>
          <w:rFonts w:ascii="VNI-Helve" w:hAnsi="VNI-Helve" w:eastAsia="VNI-Helve"/>
          <w:i/>
          <w:spacing w:val="2"/>
          <w:w w:val="101"/>
          <w:sz w:val="18"/>
        </w:rPr>
        <w:t>Tröô</w:t>
      </w:r>
      <w:r>
        <w:rPr>
          <w:rFonts w:ascii="VNI-Helve" w:hAnsi="VNI-Helve" w:eastAsia="VNI-Helve"/>
          <w:i/>
          <w:spacing w:val="1"/>
          <w:w w:val="101"/>
          <w:sz w:val="18"/>
        </w:rPr>
        <w:t>ø</w:t>
      </w:r>
      <w:r>
        <w:rPr>
          <w:rFonts w:ascii="VNI-Helve" w:hAnsi="VNI-Helve" w:eastAsia="VNI-Helve"/>
          <w:i/>
          <w:spacing w:val="2"/>
          <w:sz w:val="18"/>
        </w:rPr>
        <w:t>n</w:t>
      </w:r>
      <w:r>
        <w:rPr>
          <w:rFonts w:ascii="VNI-Helve" w:hAnsi="VNI-Helve" w:eastAsia="VNI-Helve"/>
          <w:i/>
          <w:sz w:val="18"/>
        </w:rPr>
        <w:t>g</w:t>
      </w:r>
      <w:r>
        <w:rPr>
          <w:rFonts w:ascii="VNI-Helve" w:hAnsi="VNI-Helve" w:eastAsia="VNI-Helve"/>
          <w:i/>
          <w:spacing w:val="14"/>
          <w:sz w:val="18"/>
        </w:rPr>
        <w:t> </w:t>
      </w:r>
      <w:r>
        <w:rPr>
          <w:rFonts w:ascii="VNI-Helve" w:hAnsi="VNI-Helve" w:eastAsia="VNI-Helve"/>
          <w:i/>
          <w:sz w:val="18"/>
        </w:rPr>
        <w:t>6</w:t>
      </w:r>
      <w:r>
        <w:rPr>
          <w:rFonts w:ascii="VNI-Helve" w:hAnsi="VNI-Helve" w:eastAsia="VNI-Helve"/>
          <w:i/>
          <w:spacing w:val="7"/>
          <w:sz w:val="18"/>
        </w:rPr>
        <w:t> </w:t>
      </w:r>
      <w:r>
        <w:rPr>
          <w:rFonts w:ascii="VNI-Helve" w:hAnsi="VNI-Helve" w:eastAsia="VNI-Helve"/>
          <w:spacing w:val="2"/>
          <w:sz w:val="18"/>
        </w:rPr>
        <w:t>(5</w:t>
      </w:r>
      <w:r>
        <w:rPr>
          <w:rFonts w:ascii="VNI-Helve" w:hAnsi="VNI-Helve" w:eastAsia="VNI-Helve"/>
          <w:spacing w:val="8"/>
          <w:sz w:val="18"/>
        </w:rPr>
        <w:t>. </w:t>
      </w:r>
      <w:r>
        <w:rPr>
          <w:rFonts w:ascii="VNI-Helve" w:hAnsi="VNI-Helve" w:eastAsia="VNI-Helve"/>
          <w:spacing w:val="1"/>
          <w:sz w:val="18"/>
        </w:rPr>
        <w:t>T</w:t>
      </w:r>
      <w:r>
        <w:rPr>
          <w:rFonts w:ascii="VNI-Helve" w:hAnsi="VNI-Helve" w:eastAsia="VNI-Helve"/>
          <w:spacing w:val="2"/>
          <w:sz w:val="18"/>
        </w:rPr>
        <w:t>i</w:t>
      </w:r>
      <w:r>
        <w:rPr>
          <w:rFonts w:ascii="VNI-Helve" w:hAnsi="VNI-Helve" w:eastAsia="VNI-Helve"/>
          <w:spacing w:val="1"/>
          <w:w w:val="104"/>
          <w:sz w:val="18"/>
        </w:rPr>
        <w:t>e</w:t>
      </w:r>
      <w:r>
        <w:rPr>
          <w:rFonts w:ascii="VNI-Helve" w:hAnsi="VNI-Helve" w:eastAsia="VNI-Helve"/>
          <w:spacing w:val="2"/>
          <w:w w:val="104"/>
          <w:sz w:val="18"/>
        </w:rPr>
        <w:t>å</w:t>
      </w:r>
      <w:r>
        <w:rPr>
          <w:rFonts w:ascii="VNI-Helve" w:hAnsi="VNI-Helve" w:eastAsia="VNI-Helve"/>
          <w:sz w:val="18"/>
        </w:rPr>
        <w:t>u</w:t>
      </w:r>
      <w:r>
        <w:rPr>
          <w:rFonts w:ascii="VNI-Helve" w:hAnsi="VNI-Helve" w:eastAsia="VNI-Helve"/>
          <w:spacing w:val="16"/>
          <w:sz w:val="18"/>
        </w:rPr>
        <w:t> </w:t>
      </w:r>
      <w:r>
        <w:rPr>
          <w:rFonts w:ascii="VNI-Helve" w:hAnsi="VNI-Helve" w:eastAsia="VNI-Helve"/>
          <w:spacing w:val="1"/>
          <w:sz w:val="18"/>
        </w:rPr>
        <w:t>Duy</w:t>
      </w:r>
      <w:r>
        <w:rPr>
          <w:rFonts w:ascii="VNI-Helve" w:hAnsi="VNI-Helve" w:eastAsia="VNI-Helve"/>
          <w:spacing w:val="2"/>
          <w:sz w:val="18"/>
        </w:rPr>
        <w:t>e</w:t>
      </w:r>
      <w:r>
        <w:rPr>
          <w:rFonts w:ascii="VNI-Helve" w:hAnsi="VNI-Helve" w:eastAsia="VNI-Helve"/>
          <w:spacing w:val="2"/>
          <w:w w:val="333"/>
          <w:sz w:val="18"/>
        </w:rPr>
        <w:t>â</w:t>
      </w:r>
      <w:r>
        <w:rPr>
          <w:rFonts w:ascii="VNI-Helve" w:hAnsi="VNI-Helve" w:eastAsia="VNI-Helve"/>
          <w:spacing w:val="2"/>
          <w:sz w:val="18"/>
        </w:rPr>
        <w:t>n</w:t>
      </w:r>
      <w:r>
        <w:rPr>
          <w:rFonts w:ascii="VNI-Helve" w:hAnsi="VNI-Helve" w:eastAsia="VNI-Helve"/>
          <w:spacing w:val="8"/>
          <w:sz w:val="18"/>
        </w:rPr>
        <w:t>, </w:t>
      </w:r>
      <w:r>
        <w:rPr>
          <w:rFonts w:ascii="VNI-Helve" w:hAnsi="VNI-Helve" w:eastAsia="VNI-Helve"/>
          <w:spacing w:val="1"/>
          <w:sz w:val="18"/>
        </w:rPr>
        <w:t>t</w:t>
      </w:r>
      <w:r>
        <w:rPr>
          <w:rFonts w:ascii="VNI-Helve" w:hAnsi="VNI-Helve" w:eastAsia="VNI-Helve"/>
          <w:spacing w:val="2"/>
          <w:sz w:val="18"/>
        </w:rPr>
        <w:t>r</w:t>
      </w:r>
      <w:r>
        <w:rPr>
          <w:rFonts w:ascii="VNI-Helve" w:hAnsi="VNI-Helve" w:eastAsia="VNI-Helve"/>
          <w:spacing w:val="8"/>
          <w:sz w:val="18"/>
        </w:rPr>
        <w:t>. </w:t>
      </w:r>
      <w:r>
        <w:rPr>
          <w:rFonts w:ascii="VNI-Helve" w:hAnsi="VNI-Helve" w:eastAsia="VNI-Helve"/>
          <w:spacing w:val="1"/>
          <w:sz w:val="18"/>
        </w:rPr>
        <w:t>3</w:t>
      </w:r>
      <w:r>
        <w:rPr>
          <w:rFonts w:ascii="VNI-Helve" w:hAnsi="VNI-Helve" w:eastAsia="VNI-Helve"/>
          <w:spacing w:val="2"/>
          <w:sz w:val="18"/>
        </w:rPr>
        <w:t>7</w:t>
      </w:r>
      <w:r>
        <w:rPr>
          <w:rFonts w:ascii="VNI-Helve" w:hAnsi="VNI-Helve" w:eastAsia="VNI-Helve"/>
          <w:spacing w:val="1"/>
          <w:sz w:val="18"/>
        </w:rPr>
        <w:t>b</w:t>
      </w:r>
      <w:r>
        <w:rPr>
          <w:rFonts w:ascii="VNI-Helve" w:hAnsi="VNI-Helve" w:eastAsia="VNI-Helve"/>
          <w:spacing w:val="2"/>
          <w:sz w:val="18"/>
        </w:rPr>
        <w:t>2</w:t>
      </w:r>
      <w:r>
        <w:rPr>
          <w:rFonts w:ascii="VNI-Helve" w:hAnsi="VNI-Helve" w:eastAsia="VNI-Helve"/>
          <w:spacing w:val="1"/>
          <w:sz w:val="18"/>
        </w:rPr>
        <w:t>7</w:t>
      </w:r>
      <w:r>
        <w:rPr>
          <w:rFonts w:ascii="VNI-Helve" w:hAnsi="VNI-Helve" w:eastAsia="VNI-Helve"/>
          <w:spacing w:val="6"/>
          <w:sz w:val="18"/>
        </w:rPr>
        <w:t>); </w:t>
      </w:r>
      <w:r>
        <w:rPr>
          <w:rFonts w:ascii="VNI-Helve" w:hAnsi="VNI-Helve" w:eastAsia="VNI-Helve"/>
          <w:i/>
          <w:spacing w:val="1"/>
          <w:sz w:val="18"/>
        </w:rPr>
        <w:t>T</w:t>
      </w:r>
      <w:r>
        <w:rPr>
          <w:rFonts w:ascii="VNI-Helve" w:hAnsi="VNI-Helve" w:eastAsia="VNI-Helve"/>
          <w:i/>
          <w:spacing w:val="2"/>
          <w:sz w:val="18"/>
        </w:rPr>
        <w:t>r</w:t>
      </w:r>
      <w:r>
        <w:rPr>
          <w:rFonts w:ascii="VNI-Helve" w:hAnsi="VNI-Helve" w:eastAsia="VNI-Helve"/>
          <w:i/>
          <w:spacing w:val="1"/>
          <w:sz w:val="18"/>
        </w:rPr>
        <w:t>u</w:t>
      </w:r>
      <w:r>
        <w:rPr>
          <w:rFonts w:ascii="VNI-Helve" w:hAnsi="VNI-Helve" w:eastAsia="VNI-Helve"/>
          <w:i/>
          <w:spacing w:val="2"/>
          <w:sz w:val="18"/>
        </w:rPr>
        <w:t>n</w:t>
      </w:r>
      <w:r>
        <w:rPr>
          <w:rFonts w:ascii="VNI-Helve" w:hAnsi="VNI-Helve" w:eastAsia="VNI-Helve"/>
          <w:i/>
          <w:sz w:val="18"/>
        </w:rPr>
        <w:t>g</w:t>
      </w:r>
      <w:r>
        <w:rPr>
          <w:rFonts w:ascii="VNI-Helve" w:hAnsi="VNI-Helve" w:eastAsia="VNI-Helve"/>
          <w:i/>
          <w:spacing w:val="16"/>
          <w:sz w:val="18"/>
        </w:rPr>
        <w:t> </w:t>
      </w:r>
      <w:r>
        <w:rPr>
          <w:rFonts w:ascii="VNI-Helve" w:hAnsi="VNI-Helve" w:eastAsia="VNI-Helve"/>
          <w:i/>
          <w:spacing w:val="2"/>
          <w:sz w:val="18"/>
        </w:rPr>
        <w:t>3</w:t>
      </w:r>
      <w:r>
        <w:rPr>
          <w:rFonts w:ascii="VNI-Helve" w:hAnsi="VNI-Helve" w:eastAsia="VNI-Helve"/>
          <w:i/>
          <w:sz w:val="18"/>
        </w:rPr>
        <w:t>9</w:t>
      </w:r>
      <w:r>
        <w:rPr>
          <w:rFonts w:ascii="VNI-Helve" w:hAnsi="VNI-Helve" w:eastAsia="VNI-Helve"/>
          <w:i/>
          <w:spacing w:val="7"/>
          <w:sz w:val="18"/>
        </w:rPr>
        <w:t> </w:t>
      </w:r>
      <w:r>
        <w:rPr>
          <w:rFonts w:ascii="VNI-Helve" w:hAnsi="VNI-Helve" w:eastAsia="VNI-Helve"/>
          <w:spacing w:val="1"/>
          <w:sz w:val="18"/>
        </w:rPr>
        <w:t>(</w:t>
      </w:r>
      <w:r>
        <w:rPr>
          <w:rFonts w:ascii="VNI-Helve" w:hAnsi="VNI-Helve" w:eastAsia="VNI-Helve"/>
          <w:spacing w:val="2"/>
          <w:sz w:val="18"/>
        </w:rPr>
        <w:t>t</w:t>
      </w:r>
      <w:r>
        <w:rPr>
          <w:rFonts w:ascii="VNI-Helve" w:hAnsi="VNI-Helve" w:eastAsia="VNI-Helve"/>
          <w:spacing w:val="1"/>
          <w:sz w:val="18"/>
        </w:rPr>
        <w:t>r</w:t>
      </w:r>
      <w:r>
        <w:rPr>
          <w:rFonts w:ascii="VNI-Helve" w:hAnsi="VNI-Helve" w:eastAsia="VNI-Helve"/>
          <w:spacing w:val="8"/>
          <w:sz w:val="18"/>
        </w:rPr>
        <w:t>. </w:t>
      </w:r>
      <w:r>
        <w:rPr>
          <w:rFonts w:ascii="VNI-Helve" w:hAnsi="VNI-Helve" w:eastAsia="VNI-Helve"/>
          <w:spacing w:val="2"/>
          <w:sz w:val="18"/>
        </w:rPr>
        <w:t>67</w:t>
      </w:r>
      <w:r>
        <w:rPr>
          <w:rFonts w:ascii="VNI-Helve" w:hAnsi="VNI-Helve" w:eastAsia="VNI-Helve"/>
          <w:spacing w:val="1"/>
          <w:sz w:val="18"/>
        </w:rPr>
        <w:t>4</w:t>
      </w:r>
      <w:r>
        <w:rPr>
          <w:rFonts w:ascii="VNI-Helve" w:hAnsi="VNI-Helve" w:eastAsia="VNI-Helve"/>
          <w:spacing w:val="2"/>
          <w:sz w:val="18"/>
        </w:rPr>
        <w:t>b</w:t>
      </w:r>
      <w:r>
        <w:rPr>
          <w:rFonts w:ascii="VNI-Helve" w:hAnsi="VNI-Helve" w:eastAsia="VNI-Helve"/>
          <w:spacing w:val="1"/>
          <w:sz w:val="18"/>
        </w:rPr>
        <w:t>2</w:t>
      </w:r>
      <w:r>
        <w:rPr>
          <w:rFonts w:ascii="VNI-Helve" w:hAnsi="VNI-Helve" w:eastAsia="VNI-Helve"/>
          <w:spacing w:val="2"/>
          <w:sz w:val="18"/>
        </w:rPr>
        <w:t>4).</w:t>
      </w:r>
    </w:p>
    <w:p>
      <w:pPr>
        <w:spacing w:line="241" w:lineRule="exact" w:before="0"/>
        <w:ind w:left="1041" w:right="0" w:firstLine="0"/>
        <w:jc w:val="left"/>
        <w:rPr>
          <w:rFonts w:ascii="VNI-Helve" w:hAnsi="VNI-Helve"/>
          <w:sz w:val="18"/>
        </w:rPr>
      </w:pPr>
      <w:r>
        <w:rPr>
          <w:rFonts w:ascii="Arial" w:hAnsi="Arial"/>
          <w:sz w:val="18"/>
        </w:rPr>
        <w:t>Paøli</w:t>
      </w:r>
      <w:r>
        <w:rPr>
          <w:rFonts w:ascii="VNI-Helve" w:hAnsi="VNI-Helve"/>
          <w:sz w:val="18"/>
        </w:rPr>
        <w:t>, D 27 </w:t>
      </w:r>
      <w:r>
        <w:rPr>
          <w:rFonts w:ascii="Arial" w:hAnsi="Arial"/>
          <w:sz w:val="18"/>
        </w:rPr>
        <w:t>Agaóóa </w:t>
      </w:r>
      <w:r>
        <w:rPr>
          <w:rFonts w:ascii="VNI-Helve" w:hAnsi="VNI-Helve"/>
          <w:sz w:val="18"/>
        </w:rPr>
        <w:t>(R.iii. 85).</w:t>
      </w:r>
    </w:p>
    <w:p>
      <w:pPr>
        <w:pStyle w:val="BodyText"/>
        <w:spacing w:before="0"/>
        <w:rPr>
          <w:rFonts w:ascii="VNI-Helve"/>
          <w:sz w:val="20"/>
        </w:rPr>
      </w:pPr>
    </w:p>
    <w:p>
      <w:pPr>
        <w:pStyle w:val="BodyText"/>
        <w:spacing w:before="5"/>
        <w:rPr>
          <w:rFonts w:ascii="VNI-Helve"/>
          <w:sz w:val="20"/>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right="755"/>
        <w:jc w:val="both"/>
      </w:pPr>
      <w:r>
        <w:rPr>
          <w:spacing w:val="2"/>
        </w:rPr>
        <w:t>khoùc, noùi vôùi nhau: “Nay chuùng </w:t>
      </w:r>
      <w:r>
        <w:rPr/>
        <w:t>ta </w:t>
      </w:r>
      <w:r>
        <w:rPr>
          <w:spacing w:val="2"/>
        </w:rPr>
        <w:t>thaät </w:t>
      </w:r>
      <w:r>
        <w:rPr/>
        <w:t>laø </w:t>
      </w:r>
      <w:r>
        <w:rPr>
          <w:spacing w:val="2"/>
        </w:rPr>
        <w:t>cuøng khoán, laïi maát </w:t>
      </w:r>
      <w:r>
        <w:rPr>
          <w:spacing w:val="3"/>
        </w:rPr>
        <w:t>thaàn </w:t>
      </w:r>
      <w:r>
        <w:rPr>
          <w:spacing w:val="2"/>
        </w:rPr>
        <w:t>tuùc, phaûi </w:t>
      </w:r>
      <w:r>
        <w:rPr/>
        <w:t>ôû </w:t>
      </w:r>
      <w:r>
        <w:rPr>
          <w:spacing w:val="2"/>
        </w:rPr>
        <w:t>laïi theá gian, </w:t>
      </w:r>
      <w:r>
        <w:rPr>
          <w:spacing w:val="3"/>
        </w:rPr>
        <w:t>khoâng theå trôû </w:t>
      </w:r>
      <w:r>
        <w:rPr>
          <w:spacing w:val="2"/>
        </w:rPr>
        <w:t>leân trôøi laïi ñöôïc.” Roài </w:t>
      </w:r>
      <w:r>
        <w:rPr/>
        <w:t>hoï </w:t>
      </w:r>
      <w:r>
        <w:rPr>
          <w:spacing w:val="3"/>
        </w:rPr>
        <w:t>aên </w:t>
      </w:r>
      <w:r>
        <w:rPr>
          <w:spacing w:val="2"/>
        </w:rPr>
        <w:t>chaát beùo ñaát naøy </w:t>
      </w:r>
      <w:r>
        <w:rPr/>
        <w:t>vaø ñeå yù </w:t>
      </w:r>
      <w:r>
        <w:rPr>
          <w:spacing w:val="2"/>
        </w:rPr>
        <w:t>nhan saéc nhau. </w:t>
      </w:r>
      <w:r>
        <w:rPr/>
        <w:t>Khi </w:t>
      </w:r>
      <w:r>
        <w:rPr>
          <w:spacing w:val="2"/>
        </w:rPr>
        <w:t>aáy, Thieân </w:t>
      </w:r>
      <w:r>
        <w:rPr/>
        <w:t>töû </w:t>
      </w:r>
      <w:r>
        <w:rPr>
          <w:spacing w:val="2"/>
        </w:rPr>
        <w:t>naøo </w:t>
      </w:r>
      <w:r>
        <w:rPr>
          <w:spacing w:val="3"/>
        </w:rPr>
        <w:t>coù </w:t>
      </w:r>
      <w:r>
        <w:rPr>
          <w:spacing w:val="2"/>
        </w:rPr>
        <w:t>nhieàu duïc </w:t>
      </w:r>
      <w:r>
        <w:rPr/>
        <w:t>yù thì </w:t>
      </w:r>
      <w:r>
        <w:rPr>
          <w:spacing w:val="2"/>
        </w:rPr>
        <w:t>trôû thaønh thaønh ngöôøi nöõ, roài laøm tình duïc cuøng  </w:t>
      </w:r>
      <w:r>
        <w:rPr>
          <w:spacing w:val="64"/>
        </w:rPr>
        <w:t> </w:t>
      </w:r>
      <w:r>
        <w:rPr>
          <w:spacing w:val="2"/>
        </w:rPr>
        <w:t>nhau </w:t>
      </w:r>
      <w:r>
        <w:rPr/>
        <w:t>vui</w:t>
      </w:r>
      <w:r>
        <w:rPr>
          <w:spacing w:val="14"/>
        </w:rPr>
        <w:t> </w:t>
      </w:r>
      <w:r>
        <w:rPr>
          <w:spacing w:val="3"/>
        </w:rPr>
        <w:t>thích.</w:t>
      </w:r>
    </w:p>
    <w:p>
      <w:pPr>
        <w:pStyle w:val="BodyText"/>
        <w:spacing w:before="33"/>
        <w:ind w:left="699" w:right="755" w:firstLine="567"/>
        <w:jc w:val="both"/>
      </w:pPr>
      <w:r>
        <w:rPr/>
        <w:t>Naøy Tyø-kheo, ñoù goïi laø luùc theá gian môùi hình thaønh coù phaùp  daâm naøy löu truyeàn theá gian, laø thöôøng phaùp toái sô, khi ngöôøi nöõ xuaát hieän ôû ñôøi; cuõng</w:t>
      </w:r>
      <w:r>
        <w:rPr>
          <w:spacing w:val="12"/>
        </w:rPr>
        <w:t> </w:t>
      </w:r>
      <w:r>
        <w:rPr/>
        <w:t>laïi laø phaùp xöa chaúng phaûi môùi ngaøy nay.</w:t>
      </w:r>
    </w:p>
    <w:p>
      <w:pPr>
        <w:pStyle w:val="BodyText"/>
        <w:ind w:left="699" w:right="753" w:firstLine="567"/>
        <w:jc w:val="both"/>
      </w:pPr>
      <w:r>
        <w:rPr/>
        <w:t>Luùc aáy, caùc vò trôøi Quang aâm khaùc thaáy caùc Thieân töû ñoïa laïc  lieàn ñeán quôû traùch raèng: “Vì sao caùc oâng laïi laøm haïnh baát tònh </w:t>
      </w:r>
      <w:r>
        <w:rPr>
          <w:spacing w:val="2"/>
        </w:rPr>
        <w:t>naøy.” </w:t>
      </w:r>
      <w:r>
        <w:rPr/>
        <w:t>Luùc naøy, caùc chuùng sinh laïi töï nghó: “Chuùng ta phaûi tìm caùch naøo </w:t>
      </w:r>
      <w:r>
        <w:rPr>
          <w:spacing w:val="2"/>
        </w:rPr>
        <w:t>ñeå </w:t>
      </w:r>
      <w:r>
        <w:rPr/>
        <w:t>coù theå nghæ ñeâm vôùi nhau maø moïi ngöôøi khoâng thaáy.”  Daàn  daàn  chuùng laøm nhaø cöûa ñeå töï che thaân theå. Naøy Tyø-kheo, ñoù goïi laø do nhaân duyeân naøy maø ngaøy nay coù nhaø</w:t>
      </w:r>
      <w:r>
        <w:rPr>
          <w:spacing w:val="29"/>
        </w:rPr>
        <w:t> </w:t>
      </w:r>
      <w:r>
        <w:rPr/>
        <w:t>cöûa.</w:t>
      </w:r>
    </w:p>
    <w:p>
      <w:pPr>
        <w:pStyle w:val="BodyText"/>
        <w:ind w:left="699" w:right="754" w:firstLine="567"/>
        <w:jc w:val="both"/>
      </w:pPr>
      <w:r>
        <w:rPr/>
        <w:t>Tyø-kheo neân bieát, cho ñeán moät luùc chaát beùo ñaát töï nhieân laån xuoáng ñaát, sau ñoù sinh ra luùa gaïo raát töôi saïch, cuõng khoâng coù voû ngoaøi, heát söùc thôm ngon khieán ngöôøi aên ñöôïc maäp traéng. Saùng </w:t>
      </w:r>
      <w:r>
        <w:rPr>
          <w:spacing w:val="2"/>
        </w:rPr>
        <w:t>thu </w:t>
      </w:r>
      <w:r>
        <w:rPr/>
        <w:t>hoaïch, chieàu laïi sinh; chieàu thu hoïach, saùng laïi sinh. Naøy Tyø-kheo, baáy giôø môùi coù teân luùa gaïo naøy xuaát</w:t>
      </w:r>
      <w:r>
        <w:rPr>
          <w:spacing w:val="40"/>
        </w:rPr>
        <w:t> </w:t>
      </w:r>
      <w:r>
        <w:rPr>
          <w:spacing w:val="2"/>
        </w:rPr>
        <w:t>hieän.</w:t>
      </w:r>
    </w:p>
    <w:p>
      <w:pPr>
        <w:pStyle w:val="BodyText"/>
        <w:ind w:left="699" w:right="754" w:firstLine="567"/>
        <w:jc w:val="both"/>
      </w:pPr>
      <w:r>
        <w:rPr/>
        <w:t>Tyø-kheo, cho ñeán moät luùc nhaân daân bieáng nhaùc, khoâng chuyeân caàn sinh hoaït. Coù moät ngöôøi suy nghó: “Vì sao ngaøy naøo ta cuõng phaûi gaët haùi luùa thoùc naøy. Neân thu moät laàn cho caû hai ngaøy.” Ngöôøi </w:t>
      </w:r>
      <w:r>
        <w:rPr>
          <w:spacing w:val="2"/>
        </w:rPr>
        <w:t>ñoù </w:t>
      </w:r>
      <w:r>
        <w:rPr>
          <w:spacing w:val="64"/>
        </w:rPr>
        <w:t> </w:t>
      </w:r>
      <w:r>
        <w:rPr/>
        <w:t>lieàn ñi thu hoaïch luùa moät laàn cho hai</w:t>
      </w:r>
      <w:r>
        <w:rPr>
          <w:spacing w:val="39"/>
        </w:rPr>
        <w:t> </w:t>
      </w:r>
      <w:r>
        <w:rPr>
          <w:spacing w:val="2"/>
        </w:rPr>
        <w:t>ngaøy.</w:t>
      </w:r>
    </w:p>
    <w:p>
      <w:pPr>
        <w:pStyle w:val="BodyText"/>
        <w:ind w:left="1267"/>
        <w:jc w:val="both"/>
      </w:pPr>
      <w:r>
        <w:rPr/>
        <w:t>Baáy giôø, nhaân daân laàn löôït mang thai vaø do ñoù söï sinh ñeû.</w:t>
      </w:r>
    </w:p>
    <w:p>
      <w:pPr>
        <w:pStyle w:val="BodyText"/>
        <w:ind w:left="699" w:right="754" w:firstLine="567"/>
        <w:jc w:val="both"/>
      </w:pPr>
      <w:r>
        <w:rPr>
          <w:spacing w:val="2"/>
        </w:rPr>
        <w:t>Moät luùc noï, </w:t>
      </w:r>
      <w:r>
        <w:rPr/>
        <w:t>coù </w:t>
      </w:r>
      <w:r>
        <w:rPr>
          <w:spacing w:val="2"/>
        </w:rPr>
        <w:t>moät chuùng sinh baûo chuùng sinh kia: “Chuùng </w:t>
      </w:r>
      <w:r>
        <w:rPr>
          <w:spacing w:val="3"/>
        </w:rPr>
        <w:t>ta </w:t>
      </w:r>
      <w:r>
        <w:rPr>
          <w:spacing w:val="2"/>
        </w:rPr>
        <w:t>cuøng </w:t>
      </w:r>
      <w:r>
        <w:rPr/>
        <w:t>ñi </w:t>
      </w:r>
      <w:r>
        <w:rPr>
          <w:spacing w:val="2"/>
        </w:rPr>
        <w:t>gaët luùa.” Ngöôøi </w:t>
      </w:r>
      <w:r>
        <w:rPr/>
        <w:t>kia </w:t>
      </w:r>
      <w:r>
        <w:rPr>
          <w:spacing w:val="2"/>
        </w:rPr>
        <w:t>ñaùp: “Toâi ñaõ laáy löông thöïc </w:t>
      </w:r>
      <w:r>
        <w:rPr/>
        <w:t>ñuû cho </w:t>
      </w:r>
      <w:r>
        <w:rPr>
          <w:spacing w:val="2"/>
        </w:rPr>
        <w:t>hai ngaøy.” Ngöôøi naøy nghe xong beøn nghó nghó: </w:t>
      </w:r>
      <w:r>
        <w:rPr/>
        <w:t>“Ta </w:t>
      </w:r>
      <w:r>
        <w:rPr>
          <w:spacing w:val="2"/>
        </w:rPr>
        <w:t>phaûi chöùa </w:t>
      </w:r>
      <w:r>
        <w:rPr>
          <w:spacing w:val="3"/>
        </w:rPr>
        <w:t>löông </w:t>
      </w:r>
      <w:r>
        <w:rPr>
          <w:spacing w:val="2"/>
        </w:rPr>
        <w:t>thöïc boán ngaøy.” Ngöôøi </w:t>
      </w:r>
      <w:r>
        <w:rPr/>
        <w:t>aáy </w:t>
      </w:r>
      <w:r>
        <w:rPr>
          <w:spacing w:val="2"/>
        </w:rPr>
        <w:t>lieàn </w:t>
      </w:r>
      <w:r>
        <w:rPr/>
        <w:t>lo </w:t>
      </w:r>
      <w:r>
        <w:rPr>
          <w:spacing w:val="2"/>
        </w:rPr>
        <w:t>löông thöïc </w:t>
      </w:r>
      <w:r>
        <w:rPr/>
        <w:t>ñuû </w:t>
      </w:r>
      <w:r>
        <w:rPr>
          <w:spacing w:val="2"/>
        </w:rPr>
        <w:t>boán ngaøy. Laïi </w:t>
      </w:r>
      <w:r>
        <w:rPr>
          <w:spacing w:val="3"/>
        </w:rPr>
        <w:t>coù </w:t>
      </w:r>
      <w:r>
        <w:rPr>
          <w:spacing w:val="2"/>
        </w:rPr>
        <w:t>chuùng sinh noùi vôùi chuùng sinh </w:t>
      </w:r>
      <w:r>
        <w:rPr>
          <w:spacing w:val="3"/>
        </w:rPr>
        <w:t>aáy </w:t>
      </w:r>
      <w:r>
        <w:rPr>
          <w:spacing w:val="2"/>
        </w:rPr>
        <w:t>raèng: “Chuùng </w:t>
      </w:r>
      <w:r>
        <w:rPr/>
        <w:t>ta </w:t>
      </w:r>
      <w:r>
        <w:rPr>
          <w:spacing w:val="3"/>
        </w:rPr>
        <w:t>cuøng </w:t>
      </w:r>
      <w:r>
        <w:rPr/>
        <w:t>ra  </w:t>
      </w:r>
      <w:r>
        <w:rPr>
          <w:spacing w:val="3"/>
        </w:rPr>
        <w:t>ngoaøi  </w:t>
      </w:r>
      <w:r>
        <w:rPr>
          <w:spacing w:val="2"/>
        </w:rPr>
        <w:t>thaâu luùa.” Ngöôøi naøy ñaùp: “Toâi ñaõ laáy löông thöïc  boán  </w:t>
      </w:r>
      <w:r>
        <w:rPr>
          <w:spacing w:val="3"/>
        </w:rPr>
        <w:t>ngaøy.”  </w:t>
      </w:r>
      <w:r>
        <w:rPr>
          <w:spacing w:val="2"/>
        </w:rPr>
        <w:t>Ngöôøi </w:t>
      </w:r>
      <w:r>
        <w:rPr/>
        <w:t>kia </w:t>
      </w:r>
      <w:r>
        <w:rPr>
          <w:spacing w:val="2"/>
        </w:rPr>
        <w:t>nghe roài lieàn nghó </w:t>
      </w:r>
      <w:r>
        <w:rPr/>
        <w:t>nhö </w:t>
      </w:r>
      <w:r>
        <w:rPr>
          <w:spacing w:val="2"/>
        </w:rPr>
        <w:t>vaày: </w:t>
      </w:r>
      <w:r>
        <w:rPr/>
        <w:t>“Ta </w:t>
      </w:r>
      <w:r>
        <w:rPr>
          <w:spacing w:val="2"/>
        </w:rPr>
        <w:t>phaûi </w:t>
      </w:r>
      <w:r>
        <w:rPr/>
        <w:t>lo </w:t>
      </w:r>
      <w:r>
        <w:rPr>
          <w:spacing w:val="2"/>
        </w:rPr>
        <w:t>löông thöïc </w:t>
      </w:r>
      <w:r>
        <w:rPr>
          <w:spacing w:val="3"/>
        </w:rPr>
        <w:t>taùm </w:t>
      </w:r>
      <w:r>
        <w:rPr>
          <w:spacing w:val="2"/>
        </w:rPr>
        <w:t>ngaøy.” Lieàn </w:t>
      </w:r>
      <w:r>
        <w:rPr/>
        <w:t>lo </w:t>
      </w:r>
      <w:r>
        <w:rPr>
          <w:spacing w:val="2"/>
        </w:rPr>
        <w:t>chöùa thöùc </w:t>
      </w:r>
      <w:r>
        <w:rPr/>
        <w:t>aên </w:t>
      </w:r>
      <w:r>
        <w:rPr>
          <w:spacing w:val="2"/>
        </w:rPr>
        <w:t>taùm ngaøy. </w:t>
      </w:r>
      <w:r>
        <w:rPr/>
        <w:t>Do </w:t>
      </w:r>
      <w:r>
        <w:rPr>
          <w:spacing w:val="2"/>
        </w:rPr>
        <w:t>vaäy, luùa </w:t>
      </w:r>
      <w:r>
        <w:rPr/>
        <w:t>kia </w:t>
      </w:r>
      <w:r>
        <w:rPr>
          <w:spacing w:val="2"/>
        </w:rPr>
        <w:t>khoâng </w:t>
      </w:r>
      <w:r>
        <w:rPr>
          <w:spacing w:val="3"/>
        </w:rPr>
        <w:t>sinh  </w:t>
      </w:r>
      <w:r>
        <w:rPr>
          <w:spacing w:val="2"/>
        </w:rPr>
        <w:t>trôû</w:t>
      </w:r>
      <w:r>
        <w:rPr>
          <w:spacing w:val="23"/>
        </w:rPr>
        <w:t> </w:t>
      </w:r>
      <w:r>
        <w:rPr>
          <w:spacing w:val="2"/>
        </w:rPr>
        <w:t>laïi.</w:t>
      </w:r>
      <w:r>
        <w:rPr>
          <w:spacing w:val="24"/>
        </w:rPr>
        <w:t> </w:t>
      </w:r>
      <w:r>
        <w:rPr>
          <w:spacing w:val="2"/>
        </w:rPr>
        <w:t>Baáy</w:t>
      </w:r>
      <w:r>
        <w:rPr>
          <w:spacing w:val="24"/>
        </w:rPr>
        <w:t> </w:t>
      </w:r>
      <w:r>
        <w:rPr>
          <w:spacing w:val="2"/>
        </w:rPr>
        <w:t>giôø,</w:t>
      </w:r>
      <w:r>
        <w:rPr>
          <w:spacing w:val="24"/>
        </w:rPr>
        <w:t> </w:t>
      </w:r>
      <w:r>
        <w:rPr>
          <w:spacing w:val="2"/>
        </w:rPr>
        <w:t>moïi</w:t>
      </w:r>
      <w:r>
        <w:rPr>
          <w:spacing w:val="22"/>
        </w:rPr>
        <w:t> </w:t>
      </w:r>
      <w:r>
        <w:rPr>
          <w:spacing w:val="2"/>
        </w:rPr>
        <w:t>ngöôøi</w:t>
      </w:r>
      <w:r>
        <w:rPr>
          <w:spacing w:val="24"/>
        </w:rPr>
        <w:t> </w:t>
      </w:r>
      <w:r>
        <w:rPr/>
        <w:t>suy</w:t>
      </w:r>
      <w:r>
        <w:rPr>
          <w:spacing w:val="23"/>
        </w:rPr>
        <w:t> </w:t>
      </w:r>
      <w:r>
        <w:rPr>
          <w:spacing w:val="2"/>
        </w:rPr>
        <w:t>nghó</w:t>
      </w:r>
      <w:r>
        <w:rPr>
          <w:spacing w:val="24"/>
        </w:rPr>
        <w:t> </w:t>
      </w:r>
      <w:r>
        <w:rPr/>
        <w:t>nhö</w:t>
      </w:r>
      <w:r>
        <w:rPr>
          <w:spacing w:val="27"/>
        </w:rPr>
        <w:t> </w:t>
      </w:r>
      <w:r>
        <w:rPr>
          <w:spacing w:val="2"/>
        </w:rPr>
        <w:t>vaày:</w:t>
      </w:r>
      <w:r>
        <w:rPr>
          <w:spacing w:val="24"/>
        </w:rPr>
        <w:t> </w:t>
      </w:r>
      <w:r>
        <w:rPr>
          <w:spacing w:val="2"/>
        </w:rPr>
        <w:t>“Theá</w:t>
      </w:r>
      <w:r>
        <w:rPr>
          <w:spacing w:val="24"/>
        </w:rPr>
        <w:t> </w:t>
      </w:r>
      <w:r>
        <w:rPr>
          <w:spacing w:val="2"/>
        </w:rPr>
        <w:t>gian</w:t>
      </w:r>
      <w:r>
        <w:rPr>
          <w:spacing w:val="24"/>
        </w:rPr>
        <w:t> </w:t>
      </w:r>
      <w:r>
        <w:rPr/>
        <w:t>coù</w:t>
      </w:r>
      <w:r>
        <w:rPr>
          <w:spacing w:val="24"/>
        </w:rPr>
        <w:t> </w:t>
      </w:r>
      <w:r>
        <w:rPr/>
        <w:t>tai</w:t>
      </w:r>
      <w:r>
        <w:rPr>
          <w:spacing w:val="23"/>
        </w:rPr>
        <w:t> </w:t>
      </w:r>
      <w:r>
        <w:rPr>
          <w:spacing w:val="3"/>
        </w:rPr>
        <w:t>hoïa</w:t>
      </w:r>
    </w:p>
    <w:p>
      <w:pPr>
        <w:spacing w:after="0"/>
        <w:jc w:val="both"/>
        <w:sectPr>
          <w:pgSz w:w="11910" w:h="16840"/>
          <w:pgMar w:header="794" w:footer="0" w:top="1100" w:bottom="280" w:left="1680" w:right="1680"/>
        </w:sectPr>
      </w:pPr>
    </w:p>
    <w:p>
      <w:pPr>
        <w:pStyle w:val="BodyText"/>
        <w:spacing w:before="10"/>
        <w:rPr>
          <w:sz w:val="15"/>
        </w:rPr>
      </w:pPr>
    </w:p>
    <w:p>
      <w:pPr>
        <w:pStyle w:val="BodyText"/>
        <w:spacing w:before="100"/>
        <w:ind w:left="757" w:right="697"/>
        <w:jc w:val="both"/>
      </w:pPr>
      <w:r>
        <w:rPr>
          <w:spacing w:val="2"/>
        </w:rPr>
        <w:t>lôùn. Giôø luùa thoùc naøy khoâng </w:t>
      </w:r>
      <w:r>
        <w:rPr/>
        <w:t>nhö xöa </w:t>
      </w:r>
      <w:r>
        <w:rPr>
          <w:spacing w:val="2"/>
        </w:rPr>
        <w:t>nöõa. </w:t>
      </w:r>
      <w:r>
        <w:rPr>
          <w:spacing w:val="3"/>
        </w:rPr>
        <w:t>Nay </w:t>
      </w:r>
      <w:r>
        <w:rPr>
          <w:spacing w:val="2"/>
        </w:rPr>
        <w:t>phaûi phaân chia </w:t>
      </w:r>
      <w:r>
        <w:rPr>
          <w:spacing w:val="3"/>
        </w:rPr>
        <w:t>luùa </w:t>
      </w:r>
      <w:r>
        <w:rPr>
          <w:spacing w:val="2"/>
        </w:rPr>
        <w:t>thoùc naøy.” Töùc </w:t>
      </w:r>
      <w:r>
        <w:rPr/>
        <w:t>thì </w:t>
      </w:r>
      <w:r>
        <w:rPr>
          <w:spacing w:val="2"/>
        </w:rPr>
        <w:t>chuùng phaân chia luùa thoùc. Luùc aáy, </w:t>
      </w:r>
      <w:r>
        <w:rPr/>
        <w:t>coù </w:t>
      </w:r>
      <w:r>
        <w:rPr>
          <w:spacing w:val="2"/>
        </w:rPr>
        <w:t>chuùng </w:t>
      </w:r>
      <w:r>
        <w:rPr>
          <w:spacing w:val="3"/>
        </w:rPr>
        <w:t>sinh </w:t>
      </w:r>
      <w:r>
        <w:rPr/>
        <w:t>suy </w:t>
      </w:r>
      <w:r>
        <w:rPr>
          <w:spacing w:val="2"/>
        </w:rPr>
        <w:t>nghó </w:t>
      </w:r>
      <w:r>
        <w:rPr/>
        <w:t>nhö </w:t>
      </w:r>
      <w:r>
        <w:rPr>
          <w:spacing w:val="2"/>
        </w:rPr>
        <w:t>vaày: “Giôø </w:t>
      </w:r>
      <w:r>
        <w:rPr/>
        <w:t>ta </w:t>
      </w:r>
      <w:r>
        <w:rPr>
          <w:spacing w:val="2"/>
        </w:rPr>
        <w:t>haõy giaáu luùa thoùc mình. Neân </w:t>
      </w:r>
      <w:r>
        <w:rPr/>
        <w:t>aên </w:t>
      </w:r>
      <w:r>
        <w:rPr>
          <w:spacing w:val="2"/>
        </w:rPr>
        <w:t>troäm </w:t>
      </w:r>
      <w:r>
        <w:rPr>
          <w:spacing w:val="3"/>
        </w:rPr>
        <w:t>luùa thoùc ngöôøi khaùc.” Roài chuùng sinh </w:t>
      </w:r>
      <w:r>
        <w:rPr>
          <w:spacing w:val="2"/>
        </w:rPr>
        <w:t>aáy </w:t>
      </w:r>
      <w:r>
        <w:rPr>
          <w:spacing w:val="3"/>
        </w:rPr>
        <w:t>giaáu </w:t>
      </w:r>
      <w:r>
        <w:rPr>
          <w:spacing w:val="2"/>
        </w:rPr>
        <w:t>luùa thoùc mình, aên </w:t>
      </w:r>
      <w:r>
        <w:rPr>
          <w:spacing w:val="3"/>
        </w:rPr>
        <w:t>troäm  </w:t>
      </w:r>
      <w:r>
        <w:rPr>
          <w:spacing w:val="2"/>
        </w:rPr>
        <w:t>luùa thoùc ngöôøi khaùc. Chuû </w:t>
      </w:r>
      <w:r>
        <w:rPr/>
        <w:t>kia </w:t>
      </w:r>
      <w:r>
        <w:rPr>
          <w:spacing w:val="2"/>
        </w:rPr>
        <w:t>baét gaëp </w:t>
      </w:r>
      <w:r>
        <w:rPr/>
        <w:t>noù aên </w:t>
      </w:r>
      <w:r>
        <w:rPr>
          <w:spacing w:val="2"/>
        </w:rPr>
        <w:t>troäm luùa thoùc, lieàn </w:t>
      </w:r>
      <w:r>
        <w:rPr>
          <w:spacing w:val="3"/>
        </w:rPr>
        <w:t>noùi </w:t>
      </w:r>
      <w:r>
        <w:rPr>
          <w:spacing w:val="2"/>
        </w:rPr>
        <w:t>vôùi noù: “Sao oâng </w:t>
      </w:r>
      <w:r>
        <w:rPr>
          <w:spacing w:val="3"/>
        </w:rPr>
        <w:t>laáy </w:t>
      </w:r>
      <w:r>
        <w:rPr>
          <w:spacing w:val="2"/>
        </w:rPr>
        <w:t>luùa thoùc cuûa toâi? Giôø </w:t>
      </w:r>
      <w:r>
        <w:rPr/>
        <w:t>tha </w:t>
      </w:r>
      <w:r>
        <w:rPr>
          <w:spacing w:val="2"/>
        </w:rPr>
        <w:t>toäi oâng, </w:t>
      </w:r>
      <w:r>
        <w:rPr/>
        <w:t>sau </w:t>
      </w:r>
      <w:r>
        <w:rPr>
          <w:spacing w:val="2"/>
        </w:rPr>
        <w:t>naøy </w:t>
      </w:r>
      <w:r>
        <w:rPr>
          <w:spacing w:val="3"/>
        </w:rPr>
        <w:t>chôù </w:t>
      </w:r>
      <w:r>
        <w:rPr>
          <w:spacing w:val="2"/>
        </w:rPr>
        <w:t>taùi phaïm.” Baáy giôø, theá gian baét ñaàu </w:t>
      </w:r>
      <w:r>
        <w:rPr/>
        <w:t>coù  </w:t>
      </w:r>
      <w:r>
        <w:rPr>
          <w:spacing w:val="2"/>
        </w:rPr>
        <w:t>taâm troäm caép naøy. </w:t>
      </w:r>
      <w:r>
        <w:rPr>
          <w:spacing w:val="3"/>
        </w:rPr>
        <w:t>Luùc   </w:t>
      </w:r>
      <w:r>
        <w:rPr>
          <w:spacing w:val="2"/>
        </w:rPr>
        <w:t>naøy, laïi </w:t>
      </w:r>
      <w:r>
        <w:rPr/>
        <w:t>coù </w:t>
      </w:r>
      <w:r>
        <w:rPr>
          <w:spacing w:val="2"/>
        </w:rPr>
        <w:t>chuùng sinh nghe lôøi naøy roài lieàn nghó </w:t>
      </w:r>
      <w:r>
        <w:rPr/>
        <w:t>nhö </w:t>
      </w:r>
      <w:r>
        <w:rPr>
          <w:spacing w:val="2"/>
        </w:rPr>
        <w:t>vaày: “Giôø </w:t>
      </w:r>
      <w:r>
        <w:rPr>
          <w:spacing w:val="3"/>
        </w:rPr>
        <w:t>ta</w:t>
      </w:r>
      <w:r>
        <w:rPr>
          <w:spacing w:val="66"/>
        </w:rPr>
        <w:t> </w:t>
      </w:r>
      <w:r>
        <w:rPr>
          <w:spacing w:val="2"/>
        </w:rPr>
        <w:t>haõy giaáu luùa thoùc mình. Neân troäm luùa thoùc ngöôøi khaùc.” Roài, </w:t>
      </w:r>
      <w:r>
        <w:rPr>
          <w:spacing w:val="3"/>
        </w:rPr>
        <w:t>chuùng </w:t>
      </w:r>
      <w:r>
        <w:rPr>
          <w:spacing w:val="2"/>
        </w:rPr>
        <w:t>sinh </w:t>
      </w:r>
      <w:r>
        <w:rPr/>
        <w:t>aáy </w:t>
      </w:r>
      <w:r>
        <w:rPr>
          <w:spacing w:val="2"/>
        </w:rPr>
        <w:t>lieàn caát vaät cuûa mình </w:t>
      </w:r>
      <w:r>
        <w:rPr/>
        <w:t>maø </w:t>
      </w:r>
      <w:r>
        <w:rPr>
          <w:spacing w:val="2"/>
        </w:rPr>
        <w:t>laáy vaät ngöôøi khaùc. Ngöôøi chuû </w:t>
      </w:r>
      <w:r>
        <w:rPr>
          <w:spacing w:val="3"/>
        </w:rPr>
        <w:t>kia </w:t>
      </w:r>
      <w:r>
        <w:rPr>
          <w:spacing w:val="2"/>
        </w:rPr>
        <w:t>thaáy vaäy, noùi vôùi noù: “Sao oâng laïi laáy luùa thoùc toâi?” Nhöng </w:t>
      </w:r>
      <w:r>
        <w:rPr>
          <w:spacing w:val="3"/>
        </w:rPr>
        <w:t>ngöôøi</w:t>
      </w:r>
      <w:r>
        <w:rPr>
          <w:spacing w:val="66"/>
        </w:rPr>
        <w:t> </w:t>
      </w:r>
      <w:r>
        <w:rPr/>
        <w:t>kia im </w:t>
      </w:r>
      <w:r>
        <w:rPr>
          <w:spacing w:val="2"/>
        </w:rPr>
        <w:t>laëng khoâng ñaùp. Luùc aáy, chuû vaät lieàn </w:t>
      </w:r>
      <w:r>
        <w:rPr/>
        <w:t>giô </w:t>
      </w:r>
      <w:r>
        <w:rPr>
          <w:spacing w:val="2"/>
        </w:rPr>
        <w:t>naém tay ñaùnh: </w:t>
      </w:r>
      <w:r>
        <w:rPr>
          <w:spacing w:val="3"/>
        </w:rPr>
        <w:t>“Töø </w:t>
      </w:r>
      <w:r>
        <w:rPr>
          <w:spacing w:val="2"/>
        </w:rPr>
        <w:t>nay veà sau </w:t>
      </w:r>
      <w:r>
        <w:rPr>
          <w:spacing w:val="3"/>
        </w:rPr>
        <w:t>chôù </w:t>
      </w:r>
      <w:r>
        <w:rPr>
          <w:spacing w:val="2"/>
        </w:rPr>
        <w:t>coù </w:t>
      </w:r>
      <w:r>
        <w:rPr>
          <w:spacing w:val="3"/>
        </w:rPr>
        <w:t>xaâm laán nöõa!” Baáy giôø, moïi ngöôøi daân </w:t>
      </w:r>
      <w:r>
        <w:rPr>
          <w:spacing w:val="4"/>
        </w:rPr>
        <w:t>nghe </w:t>
      </w:r>
      <w:r>
        <w:rPr>
          <w:spacing w:val="2"/>
        </w:rPr>
        <w:t>chuùng sinh troäm laãn nhau, beàn </w:t>
      </w:r>
      <w:r>
        <w:rPr/>
        <w:t>tuï </w:t>
      </w:r>
      <w:r>
        <w:rPr>
          <w:spacing w:val="2"/>
        </w:rPr>
        <w:t>taäp </w:t>
      </w:r>
      <w:r>
        <w:rPr/>
        <w:t>vaø </w:t>
      </w:r>
      <w:r>
        <w:rPr>
          <w:spacing w:val="2"/>
        </w:rPr>
        <w:t>cuøng baøn baïc: “Theá gian  </w:t>
      </w:r>
      <w:r>
        <w:rPr>
          <w:spacing w:val="64"/>
        </w:rPr>
        <w:t> </w:t>
      </w:r>
      <w:r>
        <w:rPr/>
        <w:t>coù phi </w:t>
      </w:r>
      <w:r>
        <w:rPr>
          <w:spacing w:val="2"/>
        </w:rPr>
        <w:t>phaùp naøy, </w:t>
      </w:r>
      <w:r>
        <w:rPr>
          <w:spacing w:val="3"/>
        </w:rPr>
        <w:t>chuùng </w:t>
      </w:r>
      <w:r>
        <w:rPr>
          <w:spacing w:val="2"/>
        </w:rPr>
        <w:t>troäm laãn nhau. Nay phaûi laäp  ngöôøi  </w:t>
      </w:r>
      <w:r>
        <w:rPr>
          <w:spacing w:val="3"/>
        </w:rPr>
        <w:t>giöõ </w:t>
      </w:r>
      <w:r>
        <w:rPr>
          <w:spacing w:val="2"/>
        </w:rPr>
        <w:t>ruoäng </w:t>
      </w:r>
      <w:r>
        <w:rPr/>
        <w:t>ñeå </w:t>
      </w:r>
      <w:r>
        <w:rPr>
          <w:spacing w:val="2"/>
        </w:rPr>
        <w:t>giöõ </w:t>
      </w:r>
      <w:r>
        <w:rPr/>
        <w:t>gìn </w:t>
      </w:r>
      <w:r>
        <w:rPr>
          <w:spacing w:val="2"/>
        </w:rPr>
        <w:t>ruoäng. </w:t>
      </w:r>
      <w:r>
        <w:rPr/>
        <w:t>Coù </w:t>
      </w:r>
      <w:r>
        <w:rPr>
          <w:spacing w:val="2"/>
        </w:rPr>
        <w:t>chuùng sinh </w:t>
      </w:r>
      <w:r>
        <w:rPr/>
        <w:t>kia </w:t>
      </w:r>
      <w:r>
        <w:rPr>
          <w:spacing w:val="2"/>
        </w:rPr>
        <w:t>thoâng </w:t>
      </w:r>
      <w:r>
        <w:rPr>
          <w:spacing w:val="3"/>
        </w:rPr>
        <w:t>minh taøi gioûi </w:t>
      </w:r>
      <w:r>
        <w:rPr>
          <w:spacing w:val="4"/>
        </w:rPr>
        <w:t>neân </w:t>
      </w:r>
      <w:r>
        <w:rPr>
          <w:spacing w:val="2"/>
        </w:rPr>
        <w:t>laäp laøm chuû </w:t>
      </w:r>
      <w:r>
        <w:rPr>
          <w:spacing w:val="3"/>
        </w:rPr>
        <w:t>ruoäng.” Roài </w:t>
      </w:r>
      <w:r>
        <w:rPr>
          <w:spacing w:val="2"/>
        </w:rPr>
        <w:t>hoï </w:t>
      </w:r>
      <w:r>
        <w:rPr>
          <w:spacing w:val="3"/>
        </w:rPr>
        <w:t>baàu </w:t>
      </w:r>
      <w:r>
        <w:rPr>
          <w:spacing w:val="2"/>
        </w:rPr>
        <w:t>choïn chuû ruoäng maø </w:t>
      </w:r>
      <w:r>
        <w:rPr>
          <w:spacing w:val="3"/>
        </w:rPr>
        <w:t>noùi raèng: </w:t>
      </w:r>
      <w:r>
        <w:rPr>
          <w:spacing w:val="4"/>
        </w:rPr>
        <w:t>“Caùc </w:t>
      </w:r>
      <w:r>
        <w:rPr/>
        <w:t>vò </w:t>
      </w:r>
      <w:r>
        <w:rPr>
          <w:spacing w:val="2"/>
        </w:rPr>
        <w:t>neân bieát, theá gian coù </w:t>
      </w:r>
      <w:r>
        <w:rPr/>
        <w:t>söï </w:t>
      </w:r>
      <w:r>
        <w:rPr>
          <w:spacing w:val="2"/>
        </w:rPr>
        <w:t>troäm </w:t>
      </w:r>
      <w:r>
        <w:rPr>
          <w:spacing w:val="3"/>
        </w:rPr>
        <w:t>caép </w:t>
      </w:r>
      <w:r>
        <w:rPr/>
        <w:t>phi </w:t>
      </w:r>
      <w:r>
        <w:rPr>
          <w:spacing w:val="2"/>
        </w:rPr>
        <w:t>phaùp naøy. </w:t>
      </w:r>
      <w:r>
        <w:rPr/>
        <w:t>Nay </w:t>
      </w:r>
      <w:r>
        <w:rPr>
          <w:spacing w:val="2"/>
        </w:rPr>
        <w:t>oâng haõy </w:t>
      </w:r>
      <w:r>
        <w:rPr>
          <w:spacing w:val="3"/>
        </w:rPr>
        <w:t>giöõ </w:t>
      </w:r>
      <w:r>
        <w:rPr>
          <w:spacing w:val="2"/>
        </w:rPr>
        <w:t>ruoäng, chuùng toâi </w:t>
      </w:r>
      <w:r>
        <w:rPr/>
        <w:t>seõ </w:t>
      </w:r>
      <w:r>
        <w:rPr>
          <w:spacing w:val="2"/>
        </w:rPr>
        <w:t>traû coâng </w:t>
      </w:r>
      <w:r>
        <w:rPr>
          <w:spacing w:val="3"/>
        </w:rPr>
        <w:t>cho. </w:t>
      </w:r>
      <w:r>
        <w:rPr>
          <w:spacing w:val="2"/>
        </w:rPr>
        <w:t>Nhöõng ngöôøi daân naøo ñeán </w:t>
      </w:r>
      <w:r>
        <w:rPr>
          <w:spacing w:val="3"/>
        </w:rPr>
        <w:t>laáy   </w:t>
      </w:r>
      <w:r>
        <w:rPr>
          <w:spacing w:val="2"/>
        </w:rPr>
        <w:t>troäm luùa thoùc ngöôøi khaùc, haõy </w:t>
      </w:r>
      <w:r>
        <w:rPr/>
        <w:t>trò </w:t>
      </w:r>
      <w:r>
        <w:rPr>
          <w:spacing w:val="2"/>
        </w:rPr>
        <w:t>toäi hoï.” Baáy giôø </w:t>
      </w:r>
      <w:r>
        <w:rPr>
          <w:spacing w:val="3"/>
        </w:rPr>
        <w:t>chuû </w:t>
      </w:r>
      <w:r>
        <w:rPr>
          <w:spacing w:val="2"/>
        </w:rPr>
        <w:t>ruoäng </w:t>
      </w:r>
      <w:r>
        <w:rPr>
          <w:spacing w:val="3"/>
        </w:rPr>
        <w:t>ñöôïc laäp.</w:t>
      </w:r>
    </w:p>
    <w:p>
      <w:pPr>
        <w:pStyle w:val="BodyText"/>
        <w:spacing w:before="33"/>
        <w:ind w:left="757" w:right="700" w:firstLine="567"/>
        <w:jc w:val="both"/>
      </w:pPr>
      <w:r>
        <w:rPr/>
        <w:t>Tyø-kheo neân bieát, ngöôøi giöõ ruoäng kia baáy giôø  ñöôïc  goïi  laø doøng Saùt-lôïi ñeàu laø phaùp xöa chaúng phaûi phaùp baây</w:t>
      </w:r>
      <w:r>
        <w:rPr>
          <w:spacing w:val="53"/>
        </w:rPr>
        <w:t> </w:t>
      </w:r>
      <w:r>
        <w:rPr/>
        <w:t>giôø.</w:t>
      </w:r>
    </w:p>
    <w:p>
      <w:pPr>
        <w:pStyle w:val="BodyText"/>
        <w:ind w:left="1324"/>
      </w:pPr>
      <w:r>
        <w:rPr/>
        <w:t>Roài Theá Toân lieàn noùi keä naøy:</w:t>
      </w:r>
    </w:p>
    <w:p>
      <w:pPr>
        <w:spacing w:line="254" w:lineRule="auto" w:before="19"/>
        <w:ind w:left="3025" w:right="2939" w:firstLine="0"/>
        <w:jc w:val="left"/>
        <w:rPr>
          <w:rFonts w:ascii="VNI-Times" w:hAnsi="VNI-Times"/>
          <w:i/>
          <w:sz w:val="24"/>
        </w:rPr>
      </w:pPr>
      <w:r>
        <w:rPr>
          <w:rFonts w:ascii="VNI-Times" w:hAnsi="VNI-Times"/>
          <w:i/>
          <w:sz w:val="24"/>
        </w:rPr>
        <w:t>Doøng Saùt-lôïi baét ñaàu </w:t>
      </w:r>
      <w:r>
        <w:rPr>
          <w:rFonts w:ascii="VNI-Times" w:hAnsi="VNI-Times"/>
          <w:i/>
          <w:sz w:val="24"/>
        </w:rPr>
        <w:t>Ñöùng ñaàu trong caùc hoï Ngöôøi thoâng minh taøi gioûi Ñöôïc trôøi ngöôøi kính</w:t>
      </w:r>
      <w:r>
        <w:rPr>
          <w:rFonts w:ascii="VNI-Times" w:hAnsi="VNI-Times"/>
          <w:i/>
          <w:spacing w:val="7"/>
          <w:sz w:val="24"/>
        </w:rPr>
        <w:t> </w:t>
      </w:r>
      <w:r>
        <w:rPr>
          <w:rFonts w:ascii="VNI-Times" w:hAnsi="VNI-Times"/>
          <w:i/>
          <w:sz w:val="24"/>
        </w:rPr>
        <w:t>ñaõi.</w:t>
      </w:r>
    </w:p>
    <w:p>
      <w:pPr>
        <w:pStyle w:val="BodyText"/>
        <w:spacing w:before="14"/>
        <w:ind w:left="757" w:right="696" w:firstLine="567"/>
        <w:jc w:val="both"/>
      </w:pPr>
      <w:r>
        <w:rPr>
          <w:spacing w:val="2"/>
        </w:rPr>
        <w:t>Baáy giôø, coù ngöôøi kia xaâm phaïm vaät ngöôøi khaùc, </w:t>
      </w:r>
      <w:r>
        <w:rPr/>
        <w:t>noù </w:t>
      </w:r>
      <w:r>
        <w:rPr>
          <w:spacing w:val="2"/>
        </w:rPr>
        <w:t>lieàn </w:t>
      </w:r>
      <w:r>
        <w:rPr>
          <w:spacing w:val="3"/>
        </w:rPr>
        <w:t>bò </w:t>
      </w:r>
      <w:r>
        <w:rPr>
          <w:spacing w:val="2"/>
        </w:rPr>
        <w:t>Saùt-lôïi baét trò phaït. </w:t>
      </w:r>
      <w:r>
        <w:rPr>
          <w:spacing w:val="3"/>
        </w:rPr>
        <w:t>Nhöng </w:t>
      </w:r>
      <w:r>
        <w:rPr>
          <w:spacing w:val="2"/>
        </w:rPr>
        <w:t>ngöôøi </w:t>
      </w:r>
      <w:r>
        <w:rPr/>
        <w:t>aáy  </w:t>
      </w:r>
      <w:r>
        <w:rPr>
          <w:spacing w:val="2"/>
        </w:rPr>
        <w:t>laïi khoâng söûa ñoåi loãi </w:t>
      </w:r>
      <w:r>
        <w:rPr/>
        <w:t>maø </w:t>
      </w:r>
      <w:r>
        <w:rPr>
          <w:spacing w:val="3"/>
        </w:rPr>
        <w:t>vaãn </w:t>
      </w:r>
      <w:r>
        <w:rPr>
          <w:spacing w:val="66"/>
        </w:rPr>
        <w:t> </w:t>
      </w:r>
      <w:r>
        <w:rPr>
          <w:spacing w:val="2"/>
        </w:rPr>
        <w:t>taùi phaïm. Chuùa </w:t>
      </w:r>
      <w:r>
        <w:rPr>
          <w:spacing w:val="3"/>
        </w:rPr>
        <w:t>Saùt-lôïi </w:t>
      </w:r>
      <w:r>
        <w:rPr/>
        <w:t>ra </w:t>
      </w:r>
      <w:r>
        <w:rPr>
          <w:spacing w:val="2"/>
        </w:rPr>
        <w:t>leänh laøm </w:t>
      </w:r>
      <w:r>
        <w:rPr/>
        <w:t>ñao </w:t>
      </w:r>
      <w:r>
        <w:rPr>
          <w:spacing w:val="2"/>
        </w:rPr>
        <w:t>tröôïng, baét ngöôøi </w:t>
      </w:r>
      <w:r>
        <w:rPr/>
        <w:t>kia </w:t>
      </w:r>
      <w:r>
        <w:rPr>
          <w:spacing w:val="2"/>
        </w:rPr>
        <w:t>maø </w:t>
      </w:r>
      <w:r>
        <w:rPr>
          <w:spacing w:val="64"/>
        </w:rPr>
        <w:t> </w:t>
      </w:r>
      <w:r>
        <w:rPr>
          <w:spacing w:val="2"/>
        </w:rPr>
        <w:t>beâu ñaàu. Baáy giôø theá gian baét ñaàu </w:t>
      </w:r>
      <w:r>
        <w:rPr/>
        <w:t>coù söï </w:t>
      </w:r>
      <w:r>
        <w:rPr>
          <w:spacing w:val="2"/>
        </w:rPr>
        <w:t>saùt sinh naøy. </w:t>
      </w:r>
      <w:r>
        <w:rPr/>
        <w:t>Khi </w:t>
      </w:r>
      <w:r>
        <w:rPr>
          <w:spacing w:val="2"/>
        </w:rPr>
        <w:t>aáy, </w:t>
      </w:r>
      <w:r>
        <w:rPr>
          <w:spacing w:val="3"/>
        </w:rPr>
        <w:t>moïi </w:t>
      </w:r>
      <w:r>
        <w:rPr>
          <w:spacing w:val="2"/>
        </w:rPr>
        <w:t>ngöôøi</w:t>
      </w:r>
      <w:r>
        <w:rPr>
          <w:spacing w:val="10"/>
        </w:rPr>
        <w:t> </w:t>
      </w:r>
      <w:r>
        <w:rPr>
          <w:spacing w:val="2"/>
        </w:rPr>
        <w:t>daân</w:t>
      </w:r>
      <w:r>
        <w:rPr>
          <w:spacing w:val="10"/>
        </w:rPr>
        <w:t> </w:t>
      </w:r>
      <w:r>
        <w:rPr>
          <w:spacing w:val="2"/>
        </w:rPr>
        <w:t>nghe</w:t>
      </w:r>
      <w:r>
        <w:rPr>
          <w:spacing w:val="10"/>
        </w:rPr>
        <w:t> </w:t>
      </w:r>
      <w:r>
        <w:rPr>
          <w:spacing w:val="2"/>
        </w:rPr>
        <w:t>giaùo</w:t>
      </w:r>
      <w:r>
        <w:rPr>
          <w:spacing w:val="11"/>
        </w:rPr>
        <w:t> </w:t>
      </w:r>
      <w:r>
        <w:rPr>
          <w:spacing w:val="2"/>
        </w:rPr>
        <w:t>leänh</w:t>
      </w:r>
      <w:r>
        <w:rPr>
          <w:spacing w:val="10"/>
        </w:rPr>
        <w:t> </w:t>
      </w:r>
      <w:r>
        <w:rPr>
          <w:spacing w:val="2"/>
        </w:rPr>
        <w:t>naøy:</w:t>
      </w:r>
      <w:r>
        <w:rPr>
          <w:spacing w:val="10"/>
        </w:rPr>
        <w:t> </w:t>
      </w:r>
      <w:r>
        <w:rPr>
          <w:spacing w:val="2"/>
        </w:rPr>
        <w:t>“Neáu</w:t>
      </w:r>
      <w:r>
        <w:rPr>
          <w:spacing w:val="10"/>
        </w:rPr>
        <w:t> </w:t>
      </w:r>
      <w:r>
        <w:rPr/>
        <w:t>coù</w:t>
      </w:r>
      <w:r>
        <w:rPr>
          <w:spacing w:val="11"/>
        </w:rPr>
        <w:t> </w:t>
      </w:r>
      <w:r>
        <w:rPr>
          <w:spacing w:val="2"/>
        </w:rPr>
        <w:t>ai</w:t>
      </w:r>
      <w:r>
        <w:rPr>
          <w:spacing w:val="9"/>
        </w:rPr>
        <w:t> </w:t>
      </w:r>
      <w:r>
        <w:rPr>
          <w:spacing w:val="2"/>
        </w:rPr>
        <w:t>troäm</w:t>
      </w:r>
      <w:r>
        <w:rPr>
          <w:spacing w:val="10"/>
        </w:rPr>
        <w:t> </w:t>
      </w:r>
      <w:r>
        <w:rPr>
          <w:spacing w:val="2"/>
        </w:rPr>
        <w:t>cöôùp</w:t>
      </w:r>
      <w:r>
        <w:rPr>
          <w:spacing w:val="10"/>
        </w:rPr>
        <w:t> </w:t>
      </w:r>
      <w:r>
        <w:rPr>
          <w:spacing w:val="3"/>
        </w:rPr>
        <w:t>luùa</w:t>
      </w:r>
      <w:r>
        <w:rPr>
          <w:spacing w:val="11"/>
        </w:rPr>
        <w:t> </w:t>
      </w:r>
      <w:r>
        <w:rPr>
          <w:spacing w:val="3"/>
        </w:rPr>
        <w:t>thoùc</w:t>
      </w:r>
      <w:r>
        <w:rPr>
          <w:spacing w:val="10"/>
        </w:rPr>
        <w:t> </w:t>
      </w:r>
      <w:r>
        <w:rPr>
          <w:spacing w:val="4"/>
        </w:rPr>
        <w:t>ngöôøi</w:t>
      </w:r>
    </w:p>
    <w:p>
      <w:pPr>
        <w:pStyle w:val="BodyText"/>
        <w:spacing w:before="0"/>
        <w:rPr>
          <w:sz w:val="20"/>
        </w:rPr>
      </w:pPr>
    </w:p>
    <w:p>
      <w:pPr>
        <w:pStyle w:val="BodyText"/>
        <w:spacing w:before="0"/>
        <w:rPr>
          <w:sz w:val="20"/>
        </w:rPr>
      </w:pPr>
    </w:p>
    <w:p>
      <w:pPr>
        <w:pStyle w:val="BodyText"/>
        <w:spacing w:before="11"/>
        <w:rPr>
          <w:sz w:val="21"/>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right="755"/>
        <w:jc w:val="both"/>
      </w:pPr>
      <w:r>
        <w:rPr/>
        <w:t>khaùc, chuùa Saùt-lôïi seõ baét gieát.” Taát caû sôï haõi, loâng toùc ñeàu döïng ñöùng.</w:t>
      </w:r>
    </w:p>
    <w:p>
      <w:pPr>
        <w:pStyle w:val="BodyText"/>
        <w:spacing w:before="32"/>
        <w:ind w:left="699" w:right="753" w:firstLine="567"/>
        <w:jc w:val="both"/>
      </w:pPr>
      <w:r>
        <w:rPr/>
        <w:t>Coù ngöôøi döïng am coû, ôû trong aáy toïa thieàn, tu phaïm haïnh, nhaát quyeát xaû boû gia nghieäp, vôï con theâ thieáp. Ñoäc cö nhaøn tònh quyeát </w:t>
      </w:r>
      <w:r>
        <w:rPr>
          <w:spacing w:val="2"/>
        </w:rPr>
        <w:t>chí </w:t>
      </w:r>
      <w:r>
        <w:rPr/>
        <w:t>tu phaïm haïnh. Nhaân töø ñoù veà sau coù doøng hoï Baø-la-moân. Baáy giôø   lieàn coù hai doøng hoï xuaát hieän ôû</w:t>
      </w:r>
      <w:r>
        <w:rPr>
          <w:spacing w:val="30"/>
        </w:rPr>
        <w:t> </w:t>
      </w:r>
      <w:r>
        <w:rPr/>
        <w:t>ñôøi.</w:t>
      </w:r>
    </w:p>
    <w:p>
      <w:pPr>
        <w:pStyle w:val="BodyText"/>
        <w:ind w:left="699" w:right="755" w:firstLine="567"/>
        <w:jc w:val="both"/>
      </w:pPr>
      <w:r>
        <w:rPr/>
        <w:t>Tyø-kheo neân bieát, thôøi baáy giôø do troäm caép neân coù saùt sinh; do saùt neân coù ñao tröôïng.</w:t>
      </w:r>
    </w:p>
    <w:p>
      <w:pPr>
        <w:pStyle w:val="BodyText"/>
        <w:spacing w:before="35"/>
        <w:ind w:left="699" w:right="753" w:firstLine="567"/>
        <w:jc w:val="both"/>
      </w:pPr>
      <w:r>
        <w:rPr/>
        <w:t>Baáy giôø, chuùa Saùt-lôïi boá caùo nhaân daân: “Ngöôøi naøo ñeïp ñeõ, taøi cao, seõ ñöôïc giaùo thoáng laõnh nhaân daân naøy.” Laïi boá caùo: “Neáu ngöôøi daân naøo troäm caép seõ bò tröøng trò.” Sau ñoù lieàn coù doøng hoï Tyø-xaù naøy xuaát hieän ôû ñôøi.</w:t>
      </w:r>
    </w:p>
    <w:p>
      <w:pPr>
        <w:pStyle w:val="BodyText"/>
        <w:spacing w:before="33"/>
        <w:ind w:left="699" w:right="748" w:firstLine="567"/>
        <w:jc w:val="both"/>
      </w:pPr>
      <w:r>
        <w:rPr/>
        <w:t>Baáy giôø, coù nhieàu chuùng sinh nghó nhö vaày: “Nay moïi ngöôøi saùt haïi nhau, ñeàu laø do ngheà nghieäp maø ra. Nay ta  phaûi lui tôùi khaép nôi  ñeå möu töï nuoâi soáng.” Khi aáy lieàn coù doøng hoï Thuû-ñaø-la xuaát hieän ôû ñôøi.</w:t>
      </w:r>
    </w:p>
    <w:p>
      <w:pPr>
        <w:pStyle w:val="BodyText"/>
        <w:ind w:left="1267"/>
      </w:pPr>
      <w:r>
        <w:rPr/>
        <w:t>Roài Theá Toân lieàn noùi keä naøy:</w:t>
      </w:r>
    </w:p>
    <w:p>
      <w:pPr>
        <w:spacing w:line="254" w:lineRule="auto" w:before="19"/>
        <w:ind w:left="2967" w:right="3419" w:firstLine="0"/>
        <w:jc w:val="left"/>
        <w:rPr>
          <w:rFonts w:ascii="VNI-Times" w:hAnsi="VNI-Times"/>
          <w:i/>
          <w:sz w:val="24"/>
        </w:rPr>
      </w:pPr>
      <w:r>
        <w:rPr>
          <w:rFonts w:ascii="VNI-Times" w:hAnsi="VNI-Times"/>
          <w:i/>
          <w:sz w:val="24"/>
        </w:rPr>
        <w:t>Ñaàu tieân doøng Saùt-lôïi </w:t>
      </w:r>
      <w:r>
        <w:rPr>
          <w:rFonts w:ascii="VNI-Times" w:hAnsi="VNI-Times"/>
          <w:i/>
          <w:sz w:val="24"/>
        </w:rPr>
        <w:t>Keá ñeán Baø-la-moân Thöù ba laø</w:t>
      </w:r>
      <w:r>
        <w:rPr>
          <w:rFonts w:ascii="VNI-Times" w:hAnsi="VNI-Times"/>
          <w:i/>
          <w:spacing w:val="18"/>
          <w:sz w:val="24"/>
        </w:rPr>
        <w:t> </w:t>
      </w:r>
      <w:r>
        <w:rPr>
          <w:rFonts w:ascii="VNI-Times" w:hAnsi="VNI-Times"/>
          <w:i/>
          <w:sz w:val="24"/>
        </w:rPr>
        <w:t>Tyø-xaù</w:t>
      </w:r>
    </w:p>
    <w:p>
      <w:pPr>
        <w:spacing w:line="254" w:lineRule="auto" w:before="0"/>
        <w:ind w:left="2967" w:right="3304" w:firstLine="0"/>
        <w:jc w:val="left"/>
        <w:rPr>
          <w:rFonts w:ascii="VNI-Times" w:hAnsi="VNI-Times"/>
          <w:i/>
          <w:sz w:val="24"/>
        </w:rPr>
      </w:pPr>
      <w:r>
        <w:rPr>
          <w:rFonts w:ascii="VNI-Times" w:hAnsi="VNI-Times"/>
          <w:i/>
          <w:sz w:val="24"/>
        </w:rPr>
        <w:t>Tieáp nöõa doøng Thuû-ñaø. </w:t>
      </w:r>
      <w:r>
        <w:rPr>
          <w:rFonts w:ascii="VNI-Times" w:hAnsi="VNI-Times"/>
          <w:i/>
          <w:sz w:val="24"/>
        </w:rPr>
        <w:t>Coù boán doøng doõi naøy Daàn daàn sinh laãn nhau </w:t>
      </w:r>
      <w:r>
        <w:rPr>
          <w:rFonts w:ascii="VNI-Times" w:hAnsi="VNI-Times"/>
          <w:i/>
          <w:w w:val="101"/>
          <w:sz w:val="24"/>
        </w:rPr>
        <w:t>Ñeàu</w:t>
      </w:r>
      <w:r>
        <w:rPr>
          <w:rFonts w:ascii="VNI-Times" w:hAnsi="VNI-Times"/>
          <w:i/>
          <w:sz w:val="24"/>
        </w:rPr>
        <w:t> </w:t>
      </w:r>
      <w:r>
        <w:rPr>
          <w:rFonts w:ascii="VNI-Times" w:hAnsi="VNI-Times"/>
          <w:i/>
          <w:w w:val="103"/>
          <w:sz w:val="24"/>
        </w:rPr>
        <w:t>töø</w:t>
      </w:r>
      <w:r>
        <w:rPr>
          <w:rFonts w:ascii="VNI-Times" w:hAnsi="VNI-Times"/>
          <w:i/>
          <w:sz w:val="24"/>
        </w:rPr>
        <w:t> </w:t>
      </w:r>
      <w:r>
        <w:rPr>
          <w:rFonts w:ascii="VNI-Times" w:hAnsi="VNI-Times"/>
          <w:i/>
          <w:w w:val="101"/>
          <w:sz w:val="24"/>
        </w:rPr>
        <w:t>thaân</w:t>
      </w:r>
      <w:r>
        <w:rPr>
          <w:rFonts w:ascii="VNI-Times" w:hAnsi="VNI-Times"/>
          <w:i/>
          <w:sz w:val="24"/>
        </w:rPr>
        <w:t> trô</w:t>
      </w:r>
      <w:r>
        <w:rPr>
          <w:rFonts w:ascii="VNI-Times" w:hAnsi="VNI-Times"/>
          <w:i/>
          <w:w w:val="333"/>
          <w:sz w:val="24"/>
        </w:rPr>
        <w:t>ø</w:t>
      </w:r>
      <w:r>
        <w:rPr>
          <w:rFonts w:ascii="VNI-Times" w:hAnsi="VNI-Times"/>
          <w:i/>
          <w:sz w:val="24"/>
        </w:rPr>
        <w:t>i </w:t>
      </w:r>
      <w:r>
        <w:rPr>
          <w:rFonts w:ascii="VNI-Times" w:hAnsi="VNI-Times"/>
          <w:i/>
          <w:w w:val="101"/>
          <w:sz w:val="24"/>
        </w:rPr>
        <w:t>ñeán </w:t>
      </w:r>
      <w:r>
        <w:rPr>
          <w:rFonts w:ascii="VNI-Times" w:hAnsi="VNI-Times"/>
          <w:i/>
          <w:sz w:val="24"/>
        </w:rPr>
        <w:t>Vaø cuøng moät saéc da.</w:t>
      </w:r>
    </w:p>
    <w:p>
      <w:pPr>
        <w:pStyle w:val="BodyText"/>
        <w:spacing w:before="12"/>
        <w:ind w:left="699" w:right="753" w:firstLine="567"/>
        <w:jc w:val="both"/>
      </w:pPr>
      <w:r>
        <w:rPr/>
        <w:t>Tyø-kheo neân bieát, khi coù taâm saùt sinh, troäm caép naøy, neân khoâng coøn coù luùa thoùc töï nhieân naøy nöõa. Baáy giôø, coù naêm loaïi haït gioáng,   moät laø haït töø reã, hai laø haït töø thaân, ba laø haït töø caønh, boán laø haït </w:t>
      </w:r>
      <w:r>
        <w:rPr>
          <w:spacing w:val="2"/>
        </w:rPr>
        <w:t>töø</w:t>
      </w:r>
      <w:r>
        <w:rPr>
          <w:spacing w:val="64"/>
        </w:rPr>
        <w:t> </w:t>
      </w:r>
      <w:r>
        <w:rPr/>
        <w:t>hoa, naêm laø haït töø quaû vaø sinh nhöõng loaïi haït gioáng khaùc. Ñoù goïi laø naêm loaïi gioáng, ñeàu do gioù thoåi töø caùc quoác ñoä nôi khaùc ñeán, ñöôïc duøng ñeå troàng, laáy ñoù ñeå töï nuoâi</w:t>
      </w:r>
      <w:r>
        <w:rPr>
          <w:spacing w:val="34"/>
        </w:rPr>
        <w:t> </w:t>
      </w:r>
      <w:r>
        <w:rPr>
          <w:spacing w:val="2"/>
        </w:rPr>
        <w:t>soáng.</w:t>
      </w:r>
    </w:p>
    <w:p>
      <w:pPr>
        <w:pStyle w:val="BodyText"/>
        <w:spacing w:before="35"/>
        <w:ind w:left="699" w:right="756" w:firstLine="567"/>
        <w:jc w:val="both"/>
      </w:pPr>
      <w:r>
        <w:rPr/>
        <w:t>Nhö vaäy, Tyø-kheo, theá gian coù ñieàm baùo naøy lieàn coù sinh, giaø, beänh, cheát, cho ñeán khieán cho ngaøy nay coù thaân naêm thaïnh aám naøy,</w:t>
      </w:r>
    </w:p>
    <w:p>
      <w:pPr>
        <w:spacing w:after="0"/>
        <w:jc w:val="both"/>
        <w:sectPr>
          <w:pgSz w:w="11910" w:h="16840"/>
          <w:pgMar w:header="794" w:footer="0" w:top="1100" w:bottom="280" w:left="1680" w:right="1680"/>
        </w:sectPr>
      </w:pPr>
    </w:p>
    <w:p>
      <w:pPr>
        <w:pStyle w:val="BodyText"/>
        <w:spacing w:before="10"/>
        <w:rPr>
          <w:sz w:val="15"/>
        </w:rPr>
      </w:pPr>
    </w:p>
    <w:p>
      <w:pPr>
        <w:pStyle w:val="BodyText"/>
        <w:spacing w:before="100"/>
        <w:ind w:left="757"/>
        <w:jc w:val="both"/>
      </w:pPr>
      <w:r>
        <w:rPr/>
        <w:t>khoâng döùt ñöôïc bieân teá khoå.</w:t>
      </w:r>
    </w:p>
    <w:p>
      <w:pPr>
        <w:pStyle w:val="BodyText"/>
        <w:spacing w:before="33"/>
        <w:ind w:left="757" w:right="693" w:firstLine="567"/>
        <w:jc w:val="both"/>
      </w:pPr>
      <w:r>
        <w:rPr/>
        <w:t>Ñoù goïi laø söï bieán ñoåi luùc kieáp thaønh baïi cuûa theá giôùi maø Ta noùi cho caùc oâng. Nhöõng ñieàu maø chö Phaät Theá Toân caàn laøm, nay Ta </w:t>
      </w:r>
      <w:r>
        <w:rPr>
          <w:spacing w:val="2"/>
        </w:rPr>
        <w:t>ñaõ  </w:t>
      </w:r>
      <w:r>
        <w:rPr/>
        <w:t>noùi heát cho caùc oâng. Haõy vui soáng nôi choã nhaøn tónh, neân nhôù nghó ngoài thieàn, chôù sinh giaûi ñaõi. Nay khoâng tinh thaønh, sau hoái haän voâ  ích. Ñaây laø nhöõng lôøi daïy doã cuûa</w:t>
      </w:r>
      <w:r>
        <w:rPr>
          <w:spacing w:val="33"/>
        </w:rPr>
        <w:t> </w:t>
      </w:r>
      <w:r>
        <w:rPr/>
        <w:t>Ta.</w:t>
      </w:r>
    </w:p>
    <w:p>
      <w:pPr>
        <w:pStyle w:val="BodyText"/>
        <w:ind w:left="757" w:right="698" w:firstLine="567"/>
        <w:jc w:val="both"/>
      </w:pPr>
      <w:r>
        <w:rPr/>
        <w:t>Caùc Tyø-kheo sau khi nghe nhöõng gì Ñöùc Phaät daïy, hoan </w:t>
      </w:r>
      <w:r>
        <w:rPr>
          <w:spacing w:val="2"/>
        </w:rPr>
        <w:t>hyû </w:t>
      </w:r>
      <w:r>
        <w:rPr/>
        <w:t>phuïng</w:t>
      </w:r>
      <w:r>
        <w:rPr>
          <w:spacing w:val="3"/>
        </w:rPr>
        <w:t> </w:t>
      </w:r>
      <w:r>
        <w:rPr>
          <w:spacing w:val="2"/>
        </w:rPr>
        <w:t>haønh.</w:t>
      </w:r>
    </w:p>
    <w:p>
      <w:pPr>
        <w:pStyle w:val="BodyText"/>
        <w:spacing w:before="10"/>
        <w:rPr>
          <w:sz w:val="10"/>
        </w:rPr>
      </w:pPr>
    </w:p>
    <w:p>
      <w:pPr>
        <w:spacing w:before="99"/>
        <w:ind w:left="53" w:right="0" w:firstLine="0"/>
        <w:jc w:val="center"/>
        <w:rPr>
          <w:rFonts w:ascii="Symbol" w:hAnsi="Symbol"/>
          <w:sz w:val="28"/>
        </w:rPr>
      </w:pPr>
      <w:r>
        <w:rPr>
          <w:rFonts w:ascii="Symbol" w:hAnsi="Symbol"/>
          <w:w w:val="99"/>
          <w:sz w:val="28"/>
        </w:rPr>
        <w:t></w:t>
      </w:r>
    </w:p>
    <w:p>
      <w:pPr>
        <w:pStyle w:val="BodyText"/>
        <w:spacing w:before="4"/>
        <w:rPr>
          <w:rFonts w:ascii="Symbol" w:hAnsi="Symbol"/>
          <w:sz w:val="29"/>
        </w:rPr>
      </w:pPr>
    </w:p>
    <w:p>
      <w:pPr>
        <w:spacing w:before="0"/>
        <w:ind w:left="56" w:right="0" w:firstLine="0"/>
        <w:jc w:val="center"/>
        <w:rPr>
          <w:rFonts w:ascii="VNI-Times" w:hAnsi="VNI-Times"/>
          <w:b/>
          <w:sz w:val="22"/>
        </w:rPr>
      </w:pPr>
      <w:r>
        <w:rPr>
          <w:rFonts w:ascii="VNI-Goudy" w:hAnsi="VNI-Goudy"/>
          <w:b/>
          <w:sz w:val="22"/>
        </w:rPr>
        <w:t>KINH SOÁ 2</w:t>
      </w:r>
      <w:r>
        <w:rPr>
          <w:rFonts w:ascii="VNI-Times" w:hAnsi="VNI-Times"/>
          <w:b/>
          <w:sz w:val="22"/>
          <w:vertAlign w:val="superscript"/>
        </w:rPr>
        <w:t>18</w:t>
      </w:r>
    </w:p>
    <w:p>
      <w:pPr>
        <w:pStyle w:val="BodyText"/>
        <w:spacing w:before="0"/>
        <w:rPr>
          <w:rFonts w:ascii="VNI-Times"/>
          <w:b/>
          <w:sz w:val="27"/>
        </w:rPr>
      </w:pPr>
    </w:p>
    <w:p>
      <w:pPr>
        <w:pStyle w:val="BodyText"/>
        <w:spacing w:before="0"/>
        <w:ind w:left="1324"/>
      </w:pPr>
      <w:r>
        <w:rPr/>
        <w:t>Nghe nhö vaày:</w:t>
      </w:r>
    </w:p>
    <w:p>
      <w:pPr>
        <w:pStyle w:val="BodyText"/>
        <w:spacing w:before="35"/>
        <w:ind w:left="757" w:right="698" w:firstLine="567"/>
      </w:pPr>
      <w:r>
        <w:rPr/>
        <w:t>Moät thôøi, Ñöùc Phaät ôû taïi Ca-lan-ñaø trong vöôøn Truùc, taïi thaønh La-duyeät, cuøng chuùng ñaïi Tyø-kheo naêm traêm vò.</w:t>
      </w:r>
    </w:p>
    <w:p>
      <w:pPr>
        <w:pStyle w:val="BodyText"/>
        <w:ind w:left="1324"/>
      </w:pPr>
      <w:r>
        <w:rPr/>
        <w:t>Baáy giôø, vua nöôùc Ma-kieät-ñaø laø A-xaø-theá ôû giöõa quaàn thaàn noùi</w:t>
      </w:r>
    </w:p>
    <w:p>
      <w:pPr>
        <w:pStyle w:val="BodyText"/>
        <w:spacing w:before="0"/>
        <w:ind w:left="757"/>
      </w:pPr>
      <w:r>
        <w:rPr/>
        <w:t>raèng:</w:t>
      </w:r>
    </w:p>
    <w:p>
      <w:pPr>
        <w:pStyle w:val="BodyText"/>
        <w:spacing w:before="33"/>
        <w:ind w:left="1324"/>
      </w:pPr>
      <w:r>
        <w:rPr/>
        <w:t>–Nöôùc Baït-kyø raát thònh vöôïng, daân chuùng ñoâng ñuùc. Ta seõ</w:t>
      </w:r>
    </w:p>
    <w:p>
      <w:pPr>
        <w:pStyle w:val="BodyText"/>
        <w:spacing w:before="1"/>
        <w:ind w:left="757"/>
        <w:jc w:val="both"/>
      </w:pPr>
      <w:r>
        <w:rPr/>
        <w:t>chinh phaït ñeå thu phuïc nöôùc aáy.</w:t>
      </w:r>
    </w:p>
    <w:p>
      <w:pPr>
        <w:pStyle w:val="BodyText"/>
        <w:spacing w:before="33"/>
        <w:ind w:left="1324"/>
        <w:jc w:val="both"/>
      </w:pPr>
      <w:r>
        <w:rPr/>
        <w:t>Roài vua A-xaø-theá baûo Baø-la-moân Baø-lôïi-ca</w:t>
      </w:r>
      <w:r>
        <w:rPr>
          <w:position w:val="9"/>
          <w:sz w:val="13"/>
        </w:rPr>
        <w:t>19 </w:t>
      </w:r>
      <w:r>
        <w:rPr/>
        <w:t>raèng:</w:t>
      </w:r>
    </w:p>
    <w:p>
      <w:pPr>
        <w:pStyle w:val="BodyText"/>
        <w:spacing w:before="35"/>
        <w:ind w:left="757" w:right="697" w:firstLine="567"/>
        <w:jc w:val="both"/>
      </w:pPr>
      <w:r>
        <w:rPr/>
        <w:t>–OÂng haõy ñeán choã Theá Toân, xöng teân hoï ta maø hoûi thaêm Theá Toân, ñaûnh leã, thöøa söï roài thöa: “Vua A-xaø-theá baïch Theá Toân, vua </w:t>
      </w:r>
      <w:r>
        <w:rPr>
          <w:spacing w:val="2"/>
        </w:rPr>
        <w:t>coù  </w:t>
      </w:r>
      <w:r>
        <w:rPr/>
        <w:t>yù muoán chinh phaït nöôùc Baït-kyø, khoâng bieát coù ñöôïc khoâng?” Neáu  Nhö Lai coù daïy gì, oâng haõy nhôù kyõ roài veà noùi laïi cho ta. Vì sao? </w:t>
      </w:r>
      <w:r>
        <w:rPr>
          <w:spacing w:val="2"/>
        </w:rPr>
        <w:t>Nhö </w:t>
      </w:r>
      <w:r>
        <w:rPr/>
        <w:t>Lai khoâng coù noùi hai</w:t>
      </w:r>
      <w:r>
        <w:rPr>
          <w:spacing w:val="17"/>
        </w:rPr>
        <w:t> </w:t>
      </w:r>
      <w:r>
        <w:rPr/>
        <w:t>lôøi.</w:t>
      </w:r>
    </w:p>
    <w:p>
      <w:pPr>
        <w:pStyle w:val="BodyText"/>
        <w:spacing w:before="33"/>
        <w:ind w:left="757" w:right="696" w:firstLine="567"/>
        <w:jc w:val="both"/>
      </w:pPr>
      <w:r>
        <w:rPr/>
        <w:t>Baø-la-moân vaâng leänh vua, ñeán choã Theá Toân, thaêm hoûi roài ngoài qua moät beân. Baø-la-moân baïch Phaät raèng:</w:t>
      </w:r>
    </w:p>
    <w:p>
      <w:pPr>
        <w:pStyle w:val="BodyText"/>
        <w:spacing w:line="266" w:lineRule="auto"/>
        <w:ind w:left="1324" w:right="1855"/>
        <w:jc w:val="both"/>
      </w:pPr>
      <w:r>
        <w:rPr/>
        <w:t>–Vua A-xaø-theá kính laïy Theá Toân, thöøa söï, hoûi thaêm. Roài laïi baïch:</w:t>
      </w:r>
    </w:p>
    <w:p>
      <w:pPr>
        <w:pStyle w:val="BodyText"/>
        <w:spacing w:before="5"/>
        <w:rPr>
          <w:sz w:val="14"/>
        </w:rPr>
      </w:pPr>
      <w:r>
        <w:rPr/>
        <w:pict>
          <v:rect style="position:absolute;margin-left:150.240005pt;margin-top:11.374227pt;width:144pt;height:.600010pt;mso-position-horizontal-relative:page;mso-position-vertical-relative:paragraph;z-index:-15701504;mso-wrap-distance-left:0;mso-wrap-distance-right:0" filled="true" fillcolor="#000000" stroked="false">
            <v:fill type="solid"/>
            <w10:wrap type="topAndBottom"/>
          </v:rect>
        </w:pict>
      </w:r>
    </w:p>
    <w:p>
      <w:pPr>
        <w:spacing w:before="99"/>
        <w:ind w:left="757" w:right="0" w:firstLine="0"/>
        <w:jc w:val="left"/>
        <w:rPr>
          <w:rFonts w:ascii="VNI-Helve" w:hAnsi="VNI-Helve"/>
          <w:sz w:val="18"/>
        </w:rPr>
      </w:pPr>
      <w:r>
        <w:rPr>
          <w:position w:val="9"/>
          <w:sz w:val="13"/>
        </w:rPr>
        <w:t>18</w:t>
      </w:r>
      <w:r>
        <w:rPr>
          <w:rFonts w:ascii="VNI-Helve" w:hAnsi="VNI-Helve"/>
          <w:position w:val="8"/>
          <w:sz w:val="12"/>
        </w:rPr>
        <w:t>. </w:t>
      </w:r>
      <w:r>
        <w:rPr>
          <w:rFonts w:ascii="Arial" w:hAnsi="Arial"/>
          <w:sz w:val="18"/>
        </w:rPr>
        <w:t>Paøli</w:t>
      </w:r>
      <w:r>
        <w:rPr>
          <w:rFonts w:ascii="VNI-Helve" w:hAnsi="VNI-Helve"/>
          <w:sz w:val="18"/>
        </w:rPr>
        <w:t>, A.VII. 20 </w:t>
      </w:r>
      <w:r>
        <w:rPr>
          <w:rFonts w:ascii="Arial" w:hAnsi="Arial"/>
          <w:sz w:val="18"/>
        </w:rPr>
        <w:t>Vassakaøra </w:t>
      </w:r>
      <w:r>
        <w:rPr>
          <w:rFonts w:ascii="VNI-Helve" w:hAnsi="VNI-Helve"/>
          <w:sz w:val="18"/>
        </w:rPr>
        <w:t>(R. iv. 16), </w:t>
      </w:r>
      <w:r>
        <w:rPr>
          <w:rFonts w:ascii="VNI-Helve" w:hAnsi="VNI-Helve"/>
          <w:i/>
          <w:sz w:val="18"/>
        </w:rPr>
        <w:t>Tröôøng 3 </w:t>
      </w:r>
      <w:r>
        <w:rPr>
          <w:rFonts w:ascii="VNI-Helve" w:hAnsi="VNI-Helve"/>
          <w:sz w:val="18"/>
        </w:rPr>
        <w:t>kinh 2; </w:t>
      </w:r>
      <w:r>
        <w:rPr>
          <w:rFonts w:ascii="VNI-Helve" w:hAnsi="VNI-Helve"/>
          <w:i/>
          <w:sz w:val="18"/>
        </w:rPr>
        <w:t>Trung 35 </w:t>
      </w:r>
      <w:r>
        <w:rPr>
          <w:rFonts w:ascii="VNI-Helve" w:hAnsi="VNI-Helve"/>
          <w:sz w:val="18"/>
        </w:rPr>
        <w:t>kinh 142.</w:t>
      </w:r>
    </w:p>
    <w:p>
      <w:pPr>
        <w:spacing w:before="33"/>
        <w:ind w:left="757" w:right="0" w:firstLine="0"/>
        <w:jc w:val="left"/>
        <w:rPr>
          <w:rFonts w:ascii="VNI-Helve" w:hAnsi="VNI-Helve" w:eastAsia="VNI-Helve"/>
          <w:sz w:val="18"/>
        </w:rPr>
      </w:pPr>
      <w:r>
        <w:rPr>
          <w:position w:val="9"/>
          <w:sz w:val="13"/>
        </w:rPr>
        <w:t>19</w:t>
      </w:r>
      <w:r>
        <w:rPr>
          <w:rFonts w:ascii="VNI-Helve" w:hAnsi="VNI-Helve" w:eastAsia="VNI-Helve"/>
          <w:position w:val="8"/>
          <w:sz w:val="12"/>
        </w:rPr>
        <w:t>. </w:t>
      </w:r>
      <w:r>
        <w:rPr>
          <w:rFonts w:ascii="VNI-Helve" w:hAnsi="VNI-Helve" w:eastAsia="VNI-Helve"/>
          <w:sz w:val="18"/>
        </w:rPr>
        <w:t>Baø-lôïi-ca </w:t>
      </w:r>
      <w:r>
        <w:rPr>
          <w:rFonts w:ascii="MingLiU" w:hAnsi="MingLiU" w:eastAsia="MingLiU" w:hint="eastAsia"/>
          <w:sz w:val="18"/>
        </w:rPr>
        <w:t>婆利迦</w:t>
      </w:r>
      <w:r>
        <w:rPr>
          <w:rFonts w:ascii="VNI-Helve" w:hAnsi="VNI-Helve" w:eastAsia="VNI-Helve"/>
          <w:sz w:val="18"/>
        </w:rPr>
        <w:t>. </w:t>
      </w:r>
      <w:r>
        <w:rPr>
          <w:rFonts w:ascii="Arial" w:hAnsi="Arial" w:eastAsia="Arial"/>
          <w:sz w:val="18"/>
        </w:rPr>
        <w:t>Paøli</w:t>
      </w:r>
      <w:r>
        <w:rPr>
          <w:rFonts w:ascii="VNI-Helve" w:hAnsi="VNI-Helve" w:eastAsia="VNI-Helve"/>
          <w:sz w:val="18"/>
        </w:rPr>
        <w:t>: </w:t>
      </w:r>
      <w:r>
        <w:rPr>
          <w:rFonts w:ascii="Arial" w:hAnsi="Arial" w:eastAsia="Arial"/>
          <w:sz w:val="18"/>
        </w:rPr>
        <w:t>Vassakaøra</w:t>
      </w:r>
      <w:r>
        <w:rPr>
          <w:rFonts w:ascii="VNI-Helve" w:hAnsi="VNI-Helve" w:eastAsia="VNI-Helve"/>
          <w:sz w:val="18"/>
        </w:rPr>
        <w:t>.</w:t>
      </w:r>
    </w:p>
    <w:p>
      <w:pPr>
        <w:pStyle w:val="BodyText"/>
        <w:spacing w:before="0"/>
        <w:rPr>
          <w:rFonts w:ascii="VNI-Helve"/>
          <w:sz w:val="20"/>
        </w:rPr>
      </w:pPr>
    </w:p>
    <w:p>
      <w:pPr>
        <w:pStyle w:val="BodyText"/>
        <w:spacing w:before="1"/>
        <w:rPr>
          <w:rFonts w:ascii="VNI-Helve"/>
          <w:sz w:val="18"/>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0"/>
        <w:rPr>
          <w:rFonts w:ascii="Times New Roman"/>
          <w:sz w:val="17"/>
        </w:rPr>
      </w:pPr>
    </w:p>
    <w:p>
      <w:pPr>
        <w:pStyle w:val="BodyText"/>
        <w:spacing w:before="99"/>
        <w:ind w:left="699" w:right="752" w:firstLine="567"/>
        <w:jc w:val="both"/>
      </w:pPr>
      <w:r>
        <w:rPr/>
        <w:t>–YÙ muoán vua muoán coâng phaït nöôùc Baït-kyø, tröôùc heát ñeán hoûi Phaät, khoâng bieát coù ñöôïc khoâng?</w:t>
      </w:r>
    </w:p>
    <w:p>
      <w:pPr>
        <w:pStyle w:val="BodyText"/>
        <w:ind w:left="699" w:right="754" w:firstLine="567"/>
        <w:jc w:val="both"/>
      </w:pPr>
      <w:r>
        <w:rPr/>
        <w:t>Baáy giôø, Baø-la-moân kia laáy y che kín ñaàu, chaân mang giaøy ngaø voi, hoâng ñeo kieám beùn, khoâng neân vì oâng noùi phaùp.</w:t>
      </w:r>
    </w:p>
    <w:p>
      <w:pPr>
        <w:pStyle w:val="BodyText"/>
        <w:spacing w:before="35"/>
        <w:ind w:left="1267"/>
        <w:jc w:val="both"/>
      </w:pPr>
      <w:r>
        <w:rPr/>
        <w:t>Khi aáy, Theá Toân baûo A-nan:</w:t>
      </w:r>
    </w:p>
    <w:p>
      <w:pPr>
        <w:pStyle w:val="BodyText"/>
        <w:spacing w:before="33"/>
        <w:ind w:left="699" w:right="754" w:firstLine="567"/>
        <w:jc w:val="both"/>
      </w:pPr>
      <w:r>
        <w:rPr/>
        <w:t>–Neáu nhaân daân nöôùc Baït-kyø tu baûy phaùp, quyeát khoâng bò giaëc cöôùp beân ngoaøi tieâu dieät. Nhöõng gì laø baûy? Neáu nhaân daân nöôùc Baït- kyø taäp hoïp laïi moät choã khoâng phaân taùn, seõ khoâng bò nöôùc khaùc phaù hoaïi. Ñoù goïi laø phaùp thöù nhaát khoâng bò giaëc cöôùp beân ngoaøi phaù    hoaïi.</w:t>
      </w:r>
    </w:p>
    <w:p>
      <w:pPr>
        <w:pStyle w:val="BodyText"/>
        <w:spacing w:before="35"/>
        <w:ind w:left="699" w:right="756" w:firstLine="567"/>
        <w:jc w:val="both"/>
      </w:pPr>
      <w:r>
        <w:rPr/>
        <w:t>Laïi nöõa, A-nan, neáu ngöôøi nöôùc Baït-kyø treân döôùi hoøa thuaän, nhaân daân nöôùc Baït-kyø seõ khoâng bò ngöôøi ngoaøi caàm giöõ. Naøy </w:t>
      </w:r>
      <w:r>
        <w:rPr>
          <w:spacing w:val="2"/>
        </w:rPr>
        <w:t>A-nan, </w:t>
      </w:r>
      <w:r>
        <w:rPr/>
        <w:t>ñoù</w:t>
      </w:r>
      <w:r>
        <w:rPr>
          <w:spacing w:val="7"/>
        </w:rPr>
        <w:t> </w:t>
      </w:r>
      <w:r>
        <w:rPr/>
        <w:t>goïi</w:t>
      </w:r>
      <w:r>
        <w:rPr>
          <w:spacing w:val="5"/>
        </w:rPr>
        <w:t> </w:t>
      </w:r>
      <w:r>
        <w:rPr/>
        <w:t>laø</w:t>
      </w:r>
      <w:r>
        <w:rPr>
          <w:spacing w:val="8"/>
        </w:rPr>
        <w:t> </w:t>
      </w:r>
      <w:r>
        <w:rPr/>
        <w:t>phaùp</w:t>
      </w:r>
      <w:r>
        <w:rPr>
          <w:spacing w:val="7"/>
        </w:rPr>
        <w:t> </w:t>
      </w:r>
      <w:r>
        <w:rPr/>
        <w:t>thöù</w:t>
      </w:r>
      <w:r>
        <w:rPr>
          <w:spacing w:val="8"/>
        </w:rPr>
        <w:t> </w:t>
      </w:r>
      <w:r>
        <w:rPr/>
        <w:t>hai</w:t>
      </w:r>
      <w:r>
        <w:rPr>
          <w:spacing w:val="7"/>
        </w:rPr>
        <w:t> </w:t>
      </w:r>
      <w:r>
        <w:rPr/>
        <w:t>khoâng</w:t>
      </w:r>
      <w:r>
        <w:rPr>
          <w:spacing w:val="7"/>
        </w:rPr>
        <w:t> </w:t>
      </w:r>
      <w:r>
        <w:rPr/>
        <w:t>bò</w:t>
      </w:r>
      <w:r>
        <w:rPr>
          <w:spacing w:val="6"/>
        </w:rPr>
        <w:t> </w:t>
      </w:r>
      <w:r>
        <w:rPr/>
        <w:t>giaëc</w:t>
      </w:r>
      <w:r>
        <w:rPr>
          <w:spacing w:val="6"/>
        </w:rPr>
        <w:t> </w:t>
      </w:r>
      <w:r>
        <w:rPr/>
        <w:t>cöôùp</w:t>
      </w:r>
      <w:r>
        <w:rPr>
          <w:spacing w:val="7"/>
        </w:rPr>
        <w:t> </w:t>
      </w:r>
      <w:r>
        <w:rPr/>
        <w:t>beân</w:t>
      </w:r>
      <w:r>
        <w:rPr>
          <w:spacing w:val="6"/>
        </w:rPr>
        <w:t> </w:t>
      </w:r>
      <w:r>
        <w:rPr/>
        <w:t>ngoaøi</w:t>
      </w:r>
      <w:r>
        <w:rPr>
          <w:spacing w:val="6"/>
        </w:rPr>
        <w:t> </w:t>
      </w:r>
      <w:r>
        <w:rPr/>
        <w:t>phaù</w:t>
      </w:r>
      <w:r>
        <w:rPr>
          <w:spacing w:val="7"/>
        </w:rPr>
        <w:t> </w:t>
      </w:r>
      <w:r>
        <w:rPr/>
        <w:t>hoaïi.</w:t>
      </w:r>
    </w:p>
    <w:p>
      <w:pPr>
        <w:pStyle w:val="BodyText"/>
        <w:ind w:left="699" w:right="754" w:firstLine="567"/>
        <w:jc w:val="both"/>
      </w:pPr>
      <w:r>
        <w:rPr/>
        <w:t>Laïi nöõa, A-nan, neáu ngöôøi nöôùc Baït-kyø khoâng taø daâm, ñaém saéc ngöôøi nöõ khaùc, ñoù goïi laø phaùp thöù ba khoâng bò giaëc ngoaïi xaâm phaù hoaïi.</w:t>
      </w:r>
    </w:p>
    <w:p>
      <w:pPr>
        <w:pStyle w:val="BodyText"/>
        <w:ind w:left="699" w:right="755" w:firstLine="567"/>
        <w:jc w:val="both"/>
      </w:pPr>
      <w:r>
        <w:rPr/>
        <w:t>Laïi nöõa, A-nan, neáu ngöôøi nöôùc Baït-kyø khoâng ñem vieäc </w:t>
      </w:r>
      <w:r>
        <w:rPr>
          <w:spacing w:val="2"/>
        </w:rPr>
        <w:t>nôi </w:t>
      </w:r>
      <w:r>
        <w:rPr>
          <w:spacing w:val="64"/>
        </w:rPr>
        <w:t> </w:t>
      </w:r>
      <w:r>
        <w:rPr/>
        <w:t>naøy truyeàn ñeán nôi kia, cuõng laïi khoâng ñem vieäc nôi kia truyeàn ñeán nôi naøy, ñoù goïi laø phaùp thöù tö khoâng bò giaëc cöôùp beân ngoaøi phaù    hoaïi.</w:t>
      </w:r>
    </w:p>
    <w:p>
      <w:pPr>
        <w:pStyle w:val="BodyText"/>
        <w:ind w:left="699" w:right="754" w:firstLine="567"/>
        <w:jc w:val="both"/>
      </w:pPr>
      <w:r>
        <w:rPr/>
        <w:t>Laïi nöõa, A-nan, neáu ngöôøi nöôùc Baït-kyø cuùng döôøng Sa-moân, Baø-la-moân, thöøa söï, kính leã ngöôøi phaïm haïnh, ñoù goïi laø phaùp thöù   naêm khoâng bò giaëc cöôùp beân ngoaøi phaù</w:t>
      </w:r>
      <w:r>
        <w:rPr>
          <w:spacing w:val="34"/>
        </w:rPr>
        <w:t> </w:t>
      </w:r>
      <w:r>
        <w:rPr/>
        <w:t>hoaïi.</w:t>
      </w:r>
    </w:p>
    <w:p>
      <w:pPr>
        <w:pStyle w:val="BodyText"/>
        <w:ind w:left="699" w:right="754" w:firstLine="567"/>
        <w:jc w:val="both"/>
      </w:pPr>
      <w:r>
        <w:rPr/>
        <w:t>Laïi nöõa, A-nan, neáu ngöôøi nöôùc Baït-kyø khoâng tham ñaém cuûa  baùu ngöôøi khaùc, ñoù goïi laø phaùp thöù saùu khoâng bò giaëc cöôùp beân </w:t>
      </w:r>
      <w:r>
        <w:rPr>
          <w:spacing w:val="2"/>
        </w:rPr>
        <w:t>ngoaøi </w:t>
      </w:r>
      <w:r>
        <w:rPr/>
        <w:t>phaù</w:t>
      </w:r>
      <w:r>
        <w:rPr>
          <w:spacing w:val="4"/>
        </w:rPr>
        <w:t> </w:t>
      </w:r>
      <w:r>
        <w:rPr>
          <w:spacing w:val="2"/>
        </w:rPr>
        <w:t>hoaïi.</w:t>
      </w:r>
    </w:p>
    <w:p>
      <w:pPr>
        <w:pStyle w:val="BodyText"/>
        <w:ind w:left="699" w:right="754" w:firstLine="567"/>
        <w:jc w:val="both"/>
      </w:pPr>
      <w:r>
        <w:rPr/>
        <w:t>Laïi nöõa, A-nan, neáu ngöôøi nöôùc Baït-kyø ñeàu cuøng moät </w:t>
      </w:r>
      <w:r>
        <w:rPr>
          <w:spacing w:val="2"/>
        </w:rPr>
        <w:t>loøng, </w:t>
      </w:r>
      <w:r>
        <w:rPr/>
        <w:t>höôùng</w:t>
      </w:r>
      <w:r>
        <w:rPr>
          <w:position w:val="9"/>
          <w:sz w:val="13"/>
        </w:rPr>
        <w:t>20 </w:t>
      </w:r>
      <w:r>
        <w:rPr/>
        <w:t>ñeán mieáu thaàn, maø chuyeân tinh yù mình, seõ  khoâng  bò  giaëc cöôùp beân ngoaøi phaù hoaïi. Ñoù goïi laø phaùp thöù baûy khoâng bò giaëc    ngoaïi xaâm phaù</w:t>
      </w:r>
      <w:r>
        <w:rPr>
          <w:spacing w:val="9"/>
        </w:rPr>
        <w:t> </w:t>
      </w:r>
      <w:r>
        <w:rPr>
          <w:spacing w:val="2"/>
        </w:rPr>
        <w:t>hoaïi.</w:t>
      </w:r>
    </w:p>
    <w:p>
      <w:pPr>
        <w:pStyle w:val="BodyText"/>
        <w:ind w:left="1267"/>
        <w:jc w:val="both"/>
      </w:pPr>
      <w:r>
        <w:rPr/>
        <w:t>A-nan, ñoù goïi laø ngöôøi Baït-kyø tu baûy phaùp naøy, quyeát khoâng bò</w:t>
      </w:r>
    </w:p>
    <w:p>
      <w:pPr>
        <w:pStyle w:val="BodyText"/>
        <w:spacing w:before="12"/>
        <w:rPr>
          <w:sz w:val="18"/>
        </w:rPr>
      </w:pPr>
      <w:r>
        <w:rPr/>
        <w:pict>
          <v:rect style="position:absolute;margin-left:147.360001pt;margin-top:14.32182pt;width:144pt;height:.600010pt;mso-position-horizontal-relative:page;mso-position-vertical-relative:paragraph;z-index:-15700992;mso-wrap-distance-left:0;mso-wrap-distance-right:0" filled="true" fillcolor="#000000" stroked="false">
            <v:fill type="solid"/>
            <w10:wrap type="topAndBottom"/>
          </v:rect>
        </w:pict>
      </w:r>
    </w:p>
    <w:p>
      <w:pPr>
        <w:spacing w:before="99"/>
        <w:ind w:left="699" w:right="0" w:firstLine="0"/>
        <w:jc w:val="left"/>
        <w:rPr>
          <w:rFonts w:ascii="VNI-Helve" w:hAnsi="VNI-Helve" w:eastAsia="VNI-Helve"/>
          <w:sz w:val="18"/>
        </w:rPr>
      </w:pPr>
      <w:r>
        <w:rPr>
          <w:position w:val="9"/>
          <w:sz w:val="13"/>
        </w:rPr>
        <w:t>20</w:t>
      </w:r>
      <w:r>
        <w:rPr>
          <w:rFonts w:ascii="VNI-Helve" w:hAnsi="VNI-Helve" w:eastAsia="VNI-Helve"/>
          <w:position w:val="8"/>
          <w:sz w:val="12"/>
        </w:rPr>
        <w:t>. </w:t>
      </w:r>
      <w:r>
        <w:rPr>
          <w:rFonts w:ascii="VNI-Helve" w:hAnsi="VNI-Helve" w:eastAsia="VNI-Helve"/>
          <w:sz w:val="18"/>
        </w:rPr>
        <w:t>Baûn Haùn: Baát höôùng </w:t>
      </w:r>
      <w:r>
        <w:rPr>
          <w:rFonts w:ascii="MingLiU" w:hAnsi="MingLiU" w:eastAsia="MingLiU" w:hint="eastAsia"/>
          <w:sz w:val="18"/>
        </w:rPr>
        <w:t>不 向 </w:t>
      </w:r>
      <w:r>
        <w:rPr>
          <w:rFonts w:ascii="VNI-Helve" w:hAnsi="VNI-Helve" w:eastAsia="VNI-Helve"/>
          <w:sz w:val="18"/>
        </w:rPr>
        <w:t>. Nghi cheùp dö chöõ baát. Tham chieáu, </w:t>
      </w:r>
      <w:r>
        <w:rPr>
          <w:rFonts w:ascii="VNI-Helve" w:hAnsi="VNI-Helve" w:eastAsia="VNI-Helve"/>
          <w:i/>
          <w:sz w:val="18"/>
        </w:rPr>
        <w:t>Trung 35</w:t>
      </w:r>
      <w:r>
        <w:rPr>
          <w:rFonts w:ascii="VNI-Helve" w:hAnsi="VNI-Helve" w:eastAsia="VNI-Helve"/>
          <w:sz w:val="18"/>
        </w:rPr>
        <w:t>, ibid.</w:t>
      </w:r>
    </w:p>
    <w:p>
      <w:pPr>
        <w:spacing w:after="0"/>
        <w:jc w:val="left"/>
        <w:rPr>
          <w:rFonts w:ascii="VNI-Helve" w:hAnsi="VNI-Helve" w:eastAsia="VNI-Helve"/>
          <w:sz w:val="18"/>
        </w:rPr>
        <w:sectPr>
          <w:pgSz w:w="11910" w:h="16840"/>
          <w:pgMar w:header="794" w:footer="0" w:top="1100" w:bottom="280" w:left="1680" w:right="1680"/>
        </w:sectPr>
      </w:pPr>
    </w:p>
    <w:p>
      <w:pPr>
        <w:pStyle w:val="BodyText"/>
        <w:spacing w:before="4"/>
        <w:rPr>
          <w:rFonts w:ascii="VNI-Helve"/>
          <w:sz w:val="15"/>
        </w:rPr>
      </w:pPr>
    </w:p>
    <w:p>
      <w:pPr>
        <w:pStyle w:val="BodyText"/>
        <w:spacing w:before="100"/>
        <w:ind w:left="757"/>
        <w:jc w:val="both"/>
      </w:pPr>
      <w:r>
        <w:rPr/>
        <w:t>giaëc cöôùp beân ngoaøi phaù hoaïi.</w:t>
      </w:r>
    </w:p>
    <w:p>
      <w:pPr>
        <w:pStyle w:val="BodyText"/>
        <w:spacing w:before="33"/>
        <w:ind w:left="1324"/>
        <w:jc w:val="both"/>
      </w:pPr>
      <w:r>
        <w:rPr/>
        <w:t>Khi aáy, Phaïm chí baïch Phaät:</w:t>
      </w:r>
    </w:p>
    <w:p>
      <w:pPr>
        <w:pStyle w:val="BodyText"/>
        <w:ind w:left="757" w:right="698" w:firstLine="567"/>
        <w:jc w:val="both"/>
      </w:pPr>
      <w:r>
        <w:rPr/>
        <w:t>–Giaû söû ngöôøi nöôùc Bat-kyø thaønh töïu chæ moät phaùp thoâi, coøn khoâng theå hoaïi, huoáng chi ñeán baûy phaùp thì laøm sao hoaïi noåi? Thoâi, thoâi!</w:t>
      </w:r>
    </w:p>
    <w:p>
      <w:pPr>
        <w:pStyle w:val="BodyText"/>
        <w:spacing w:line="266" w:lineRule="auto"/>
        <w:ind w:left="1324" w:right="1835"/>
      </w:pPr>
      <w:r>
        <w:rPr/>
        <w:t>Baïch Theá Toân, vieäc nöôùc ña ñoan, con muoán trôû veà. Phaïm chí lieàn töø choã ngoài ñöùng daäy maø ñi.</w:t>
      </w:r>
    </w:p>
    <w:p>
      <w:pPr>
        <w:pStyle w:val="BodyText"/>
        <w:spacing w:line="313" w:lineRule="exact" w:before="0"/>
        <w:ind w:left="1324"/>
      </w:pPr>
      <w:r>
        <w:rPr/>
        <w:t>Sau khi Phaïm chí ñi ñöôïc moät laùt, Theá Toân baûo caùc Tyø-kheo:</w:t>
      </w:r>
    </w:p>
    <w:p>
      <w:pPr>
        <w:pStyle w:val="BodyText"/>
        <w:ind w:left="757" w:right="697" w:firstLine="567"/>
        <w:jc w:val="both"/>
      </w:pPr>
      <w:r>
        <w:rPr/>
        <w:t>–Nay Ta seõ noùi baûy phaùp khoâng thoaùi chuyeån, caùc oâng haõy    laéng nghe vaø suy nghó</w:t>
      </w:r>
      <w:r>
        <w:rPr>
          <w:spacing w:val="17"/>
        </w:rPr>
        <w:t> </w:t>
      </w:r>
      <w:r>
        <w:rPr/>
        <w:t>kyõ!</w:t>
      </w:r>
    </w:p>
    <w:p>
      <w:pPr>
        <w:pStyle w:val="BodyText"/>
        <w:ind w:left="1324"/>
        <w:jc w:val="both"/>
      </w:pPr>
      <w:r>
        <w:rPr/>
        <w:t>Caùc Tyø-kheo baïch Phaät:</w:t>
      </w:r>
    </w:p>
    <w:p>
      <w:pPr>
        <w:pStyle w:val="BodyText"/>
        <w:spacing w:before="33"/>
        <w:ind w:left="1324"/>
        <w:jc w:val="both"/>
      </w:pPr>
      <w:r>
        <w:rPr/>
        <w:t>–Thöa vaâng, Theá Toân!</w:t>
      </w:r>
    </w:p>
    <w:p>
      <w:pPr>
        <w:pStyle w:val="BodyText"/>
        <w:ind w:left="1324"/>
        <w:jc w:val="both"/>
      </w:pPr>
      <w:r>
        <w:rPr/>
        <w:t>Baáy giôø, caùc Tyø-kheo vaâng lôøi Phaät daïy. Theá Toân</w:t>
      </w:r>
      <w:r>
        <w:rPr>
          <w:spacing w:val="58"/>
        </w:rPr>
        <w:t> </w:t>
      </w:r>
      <w:r>
        <w:rPr/>
        <w:t>baûo:</w:t>
      </w:r>
    </w:p>
    <w:p>
      <w:pPr>
        <w:pStyle w:val="BodyText"/>
        <w:spacing w:before="35"/>
        <w:ind w:left="1324"/>
        <w:jc w:val="both"/>
      </w:pPr>
      <w:r>
        <w:rPr/>
        <w:t>–Sao goïi laø baûy phaùp khoâng thoaùi chuyeån?</w:t>
      </w:r>
    </w:p>
    <w:p>
      <w:pPr>
        <w:pStyle w:val="BodyText"/>
        <w:ind w:left="757" w:right="696" w:firstLine="567"/>
        <w:jc w:val="both"/>
      </w:pPr>
      <w:r>
        <w:rPr/>
        <w:t>Tyø-kheo neân bieát, neáu Tyø-kheo cuøng taäp hôïp laïi moät choã, ñeàu cuøng hoøa thuaän, treân döôùi chaêm soùc nhau, tieán daàn leân treân, tu caùc phaùp laønh khoâng thoaùi chuyeån, khoâng ñeå cho ma ñöôïc tuøy tieän. </w:t>
      </w:r>
      <w:r>
        <w:rPr>
          <w:spacing w:val="2"/>
        </w:rPr>
        <w:t>Ñoù  </w:t>
      </w:r>
      <w:r>
        <w:rPr/>
        <w:t>goïi laø phaùp khoâng thoaùi chuyeån thöù</w:t>
      </w:r>
      <w:r>
        <w:rPr>
          <w:spacing w:val="33"/>
        </w:rPr>
        <w:t> </w:t>
      </w:r>
      <w:r>
        <w:rPr>
          <w:spacing w:val="2"/>
        </w:rPr>
        <w:t>nhaát.</w:t>
      </w:r>
    </w:p>
    <w:p>
      <w:pPr>
        <w:pStyle w:val="BodyText"/>
        <w:ind w:left="757" w:right="696" w:firstLine="567"/>
        <w:jc w:val="both"/>
      </w:pPr>
      <w:r>
        <w:rPr/>
        <w:t>Laïi nöõa, chuùng Taêng hoøa hôïp, thuaän theo giaùo phaùp, tieán  daàn leân treân khoâng thoaùi chuyeån, khoâng ñeå ma ñöôïc tuøy tieän. Ñoù goïi laø phaùp khoâng thoaùi chuyeån thöù</w:t>
      </w:r>
      <w:r>
        <w:rPr>
          <w:spacing w:val="21"/>
        </w:rPr>
        <w:t> </w:t>
      </w:r>
      <w:r>
        <w:rPr/>
        <w:t>hai.</w:t>
      </w:r>
    </w:p>
    <w:p>
      <w:pPr>
        <w:pStyle w:val="BodyText"/>
        <w:spacing w:before="33"/>
        <w:ind w:left="757" w:right="694" w:firstLine="567"/>
        <w:jc w:val="both"/>
      </w:pPr>
      <w:r>
        <w:rPr/>
        <w:t>Laïi nöõa, Tyø-kheo khoâng baän roän coâng vieäc, khoâng huaân taäp nghieäp ñôøi, tieán daàn leân treân, khoâng ñeå cho ma ñöôïc tuøy tieän. Ñoù goïi laø phaùp khoâng thoaùi chuyeån thöù</w:t>
      </w:r>
      <w:r>
        <w:rPr>
          <w:spacing w:val="25"/>
        </w:rPr>
        <w:t> </w:t>
      </w:r>
      <w:r>
        <w:rPr>
          <w:spacing w:val="2"/>
        </w:rPr>
        <w:t>ba.</w:t>
      </w:r>
    </w:p>
    <w:p>
      <w:pPr>
        <w:pStyle w:val="BodyText"/>
        <w:spacing w:before="35"/>
        <w:ind w:left="757" w:right="698" w:firstLine="567"/>
        <w:jc w:val="both"/>
      </w:pPr>
      <w:r>
        <w:rPr/>
        <w:t>Laïi nöõa, Tyø-kheo khoâng tuïng ñoïc saùch taïp, troïn ngaøy saùch taán tình yù tieán daàn leân treân, khoâng ñeå cho ma ñöôïc tuøy tieän. Ñoù goïi laø phaùp khoâng thoaùi chuyeån thöù</w:t>
      </w:r>
      <w:r>
        <w:rPr>
          <w:spacing w:val="20"/>
        </w:rPr>
        <w:t> </w:t>
      </w:r>
      <w:r>
        <w:rPr>
          <w:spacing w:val="2"/>
        </w:rPr>
        <w:t>tö.</w:t>
      </w:r>
    </w:p>
    <w:p>
      <w:pPr>
        <w:pStyle w:val="BodyText"/>
        <w:spacing w:before="33"/>
        <w:ind w:left="757" w:right="696" w:firstLine="567"/>
        <w:jc w:val="both"/>
      </w:pPr>
      <w:r>
        <w:rPr/>
        <w:t>Laïi nöõa, Tyø-kheo sieâng tu phaùp, tröø khöû nguû nghæ, thöôøng töï caûnh tænh, tieán daàn leân treân, khoâng ñeå cho ma ñöôïc tuøy tieän. Ñoù goïi   laø phaùp khoâng thoaùi chuyeån thöù</w:t>
      </w:r>
      <w:r>
        <w:rPr>
          <w:spacing w:val="25"/>
        </w:rPr>
        <w:t> </w:t>
      </w:r>
      <w:r>
        <w:rPr/>
        <w:t>naêm.</w:t>
      </w:r>
    </w:p>
    <w:p>
      <w:pPr>
        <w:pStyle w:val="BodyText"/>
        <w:spacing w:before="35"/>
        <w:ind w:left="757" w:right="698" w:firstLine="567"/>
        <w:jc w:val="both"/>
      </w:pPr>
      <w:r>
        <w:rPr/>
        <w:t>Laïi nöõa, Tyø-kheo khoâng hoïc toaùn thuaät, cuõng khoâng khuyeán khích ngöôøi khaùc hoïc, thích choã yeân tónh, tu taäp phaùp, tieán daàn leân</w:t>
      </w:r>
    </w:p>
    <w:p>
      <w:pPr>
        <w:pStyle w:val="BodyText"/>
        <w:spacing w:before="0"/>
        <w:rPr>
          <w:sz w:val="20"/>
        </w:rPr>
      </w:pPr>
    </w:p>
    <w:p>
      <w:pPr>
        <w:pStyle w:val="BodyText"/>
        <w:spacing w:before="0"/>
        <w:rPr>
          <w:sz w:val="20"/>
        </w:rPr>
      </w:pPr>
    </w:p>
    <w:p>
      <w:pPr>
        <w:pStyle w:val="BodyText"/>
        <w:spacing w:before="4"/>
        <w:rPr>
          <w:sz w:val="15"/>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right="756"/>
        <w:jc w:val="both"/>
      </w:pPr>
      <w:r>
        <w:rPr/>
        <w:t>treân, khoâng ñeå cho ma ñöôïc tuøy tieän. Ñoù goïi laø phaùp khoâng thoaùi chuyeån thöù saùu.</w:t>
      </w:r>
    </w:p>
    <w:p>
      <w:pPr>
        <w:pStyle w:val="BodyText"/>
        <w:spacing w:before="32"/>
        <w:ind w:left="699" w:right="755" w:firstLine="567"/>
        <w:jc w:val="both"/>
      </w:pPr>
      <w:r>
        <w:rPr/>
        <w:t>Laïi nöõa, Tyø-kheo khôûi töôûng taát caû theá gian khoâng ñaùng  öa thích, taäp haïnh thieàn, kham nhaãn phaùp giaùo, tieán daàn leân treân, </w:t>
      </w:r>
      <w:r>
        <w:rPr>
          <w:spacing w:val="2"/>
        </w:rPr>
        <w:t>khoâng </w:t>
      </w:r>
      <w:r>
        <w:rPr/>
        <w:t>ñeå cho ma ñöôïc tuøy tieän. Ñoù goïi laø phaùp khoâng thoaùi chuyeån thöù    baûy.</w:t>
      </w:r>
    </w:p>
    <w:p>
      <w:pPr>
        <w:pStyle w:val="BodyText"/>
        <w:ind w:left="699" w:right="1002" w:firstLine="567"/>
      </w:pPr>
      <w:r>
        <w:rPr/>
        <w:t>Tyø-kheo thaønh töïu baûy phaùp naøy, hoøa thuaän vôùi nhau,  ma  khoâng theå tuøy</w:t>
      </w:r>
      <w:r>
        <w:rPr>
          <w:spacing w:val="13"/>
        </w:rPr>
        <w:t> </w:t>
      </w:r>
      <w:r>
        <w:rPr/>
        <w:t>tieän.</w:t>
      </w:r>
    </w:p>
    <w:p>
      <w:pPr>
        <w:pStyle w:val="BodyText"/>
        <w:spacing w:before="35"/>
        <w:ind w:left="1267"/>
      </w:pPr>
      <w:r>
        <w:rPr/>
        <w:t>Baáy giôø, Theá Toân noùi keä naøy:</w:t>
      </w:r>
    </w:p>
    <w:p>
      <w:pPr>
        <w:spacing w:line="254" w:lineRule="auto" w:before="18"/>
        <w:ind w:left="2967" w:right="2830" w:firstLine="0"/>
        <w:jc w:val="left"/>
        <w:rPr>
          <w:rFonts w:ascii="VNI-Times" w:hAnsi="VNI-Times"/>
          <w:i/>
          <w:sz w:val="24"/>
        </w:rPr>
      </w:pPr>
      <w:r>
        <w:rPr>
          <w:rFonts w:ascii="VNI-Times" w:hAnsi="VNI-Times"/>
          <w:i/>
          <w:sz w:val="24"/>
        </w:rPr>
        <w:t>Tröø boû moïi nghieäp ñôøi </w:t>
      </w:r>
      <w:r>
        <w:rPr>
          <w:rFonts w:ascii="VNI-Times" w:hAnsi="VNI-Times"/>
          <w:i/>
          <w:sz w:val="24"/>
        </w:rPr>
        <w:t>Khoâng tö duy loaïn töôûng Neáu khoâng haønh nhö vaäy Khoâng theå ñöôïc Tam-muoäi. Ngöôøi hay öa thích phaùp Phaân bieät nghóa phaùp aáy Tyø-kheo öa haïnh naøy</w:t>
      </w:r>
    </w:p>
    <w:p>
      <w:pPr>
        <w:spacing w:line="304" w:lineRule="exact" w:before="0"/>
        <w:ind w:left="2967" w:right="0" w:firstLine="0"/>
        <w:jc w:val="left"/>
        <w:rPr>
          <w:rFonts w:ascii="VNI-Times" w:hAnsi="VNI-Times"/>
          <w:i/>
          <w:sz w:val="24"/>
        </w:rPr>
      </w:pPr>
      <w:r>
        <w:rPr>
          <w:rFonts w:ascii="VNI-Times" w:hAnsi="VNI-Times"/>
          <w:i/>
          <w:spacing w:val="2"/>
          <w:w w:val="102"/>
          <w:sz w:val="24"/>
        </w:rPr>
        <w:t>Se</w:t>
      </w:r>
      <w:r>
        <w:rPr>
          <w:rFonts w:ascii="VNI-Times" w:hAnsi="VNI-Times"/>
          <w:i/>
          <w:w w:val="102"/>
          <w:sz w:val="24"/>
        </w:rPr>
        <w:t>õ</w:t>
      </w:r>
      <w:r>
        <w:rPr>
          <w:rFonts w:ascii="VNI-Times" w:hAnsi="VNI-Times"/>
          <w:i/>
          <w:spacing w:val="4"/>
          <w:sz w:val="24"/>
        </w:rPr>
        <w:t> </w:t>
      </w:r>
      <w:r>
        <w:rPr>
          <w:rFonts w:ascii="VNI-Times" w:hAnsi="VNI-Times"/>
          <w:i/>
          <w:spacing w:val="2"/>
          <w:sz w:val="24"/>
        </w:rPr>
        <w:t>d</w:t>
      </w:r>
      <w:r>
        <w:rPr>
          <w:rFonts w:ascii="VNI-Times" w:hAnsi="VNI-Times"/>
          <w:i/>
          <w:sz w:val="24"/>
        </w:rPr>
        <w:t>a</w:t>
      </w:r>
      <w:r>
        <w:rPr>
          <w:rFonts w:ascii="VNI-Times" w:hAnsi="VNI-Times"/>
          <w:i/>
          <w:spacing w:val="2"/>
          <w:w w:val="105"/>
          <w:sz w:val="24"/>
        </w:rPr>
        <w:t>ã</w:t>
      </w:r>
      <w:r>
        <w:rPr>
          <w:rFonts w:ascii="VNI-Times" w:hAnsi="VNI-Times"/>
          <w:i/>
          <w:w w:val="105"/>
          <w:sz w:val="24"/>
        </w:rPr>
        <w:t>n</w:t>
      </w:r>
      <w:r>
        <w:rPr>
          <w:rFonts w:ascii="VNI-Times" w:hAnsi="VNI-Times"/>
          <w:i/>
          <w:spacing w:val="4"/>
          <w:sz w:val="24"/>
        </w:rPr>
        <w:t> </w:t>
      </w:r>
      <w:r>
        <w:rPr>
          <w:rFonts w:ascii="VNI-Times" w:hAnsi="VNI-Times"/>
          <w:i/>
          <w:spacing w:val="2"/>
          <w:w w:val="101"/>
          <w:sz w:val="24"/>
        </w:rPr>
        <w:t>ñeá</w:t>
      </w:r>
      <w:r>
        <w:rPr>
          <w:rFonts w:ascii="VNI-Times" w:hAnsi="VNI-Times"/>
          <w:i/>
          <w:w w:val="101"/>
          <w:sz w:val="24"/>
        </w:rPr>
        <w:t>n</w:t>
      </w:r>
      <w:r>
        <w:rPr>
          <w:rFonts w:ascii="VNI-Times" w:hAnsi="VNI-Times"/>
          <w:i/>
          <w:spacing w:val="4"/>
          <w:sz w:val="24"/>
        </w:rPr>
        <w:t> </w:t>
      </w:r>
      <w:r>
        <w:rPr>
          <w:rFonts w:ascii="VNI-Times" w:hAnsi="VNI-Times"/>
          <w:i/>
          <w:spacing w:val="2"/>
          <w:sz w:val="24"/>
        </w:rPr>
        <w:t>Tam-mu</w:t>
      </w:r>
      <w:r>
        <w:rPr>
          <w:rFonts w:ascii="VNI-Times" w:hAnsi="VNI-Times"/>
          <w:i/>
          <w:sz w:val="24"/>
        </w:rPr>
        <w:t>o</w:t>
      </w:r>
      <w:r>
        <w:rPr>
          <w:rFonts w:ascii="VNI-Times" w:hAnsi="VNI-Times"/>
          <w:i/>
          <w:spacing w:val="2"/>
          <w:w w:val="333"/>
          <w:sz w:val="24"/>
        </w:rPr>
        <w:t>ä</w:t>
      </w:r>
      <w:r>
        <w:rPr>
          <w:rFonts w:ascii="VNI-Times" w:hAnsi="VNI-Times"/>
          <w:i/>
          <w:spacing w:val="2"/>
          <w:sz w:val="24"/>
        </w:rPr>
        <w:t>i.</w:t>
      </w:r>
    </w:p>
    <w:p>
      <w:pPr>
        <w:pStyle w:val="BodyText"/>
        <w:spacing w:before="33"/>
        <w:ind w:left="1267"/>
      </w:pPr>
      <w:r>
        <w:rPr/>
        <w:t>Cho neân, Tyø-kheo, haõy tìm caàu phöông tieän thaønh töïu baûy phaùp</w:t>
      </w:r>
    </w:p>
    <w:p>
      <w:pPr>
        <w:pStyle w:val="BodyText"/>
        <w:spacing w:before="1"/>
        <w:ind w:left="699"/>
      </w:pPr>
      <w:r>
        <w:rPr/>
        <w:t>naøy.</w:t>
      </w:r>
    </w:p>
    <w:p>
      <w:pPr>
        <w:pStyle w:val="BodyText"/>
        <w:ind w:left="1267"/>
      </w:pPr>
      <w:r>
        <w:rPr/>
        <w:t>Caùc Tyø-kheo, haõy hoïc ñieàu naøy nhö vaäy.</w:t>
      </w:r>
    </w:p>
    <w:p>
      <w:pPr>
        <w:pStyle w:val="BodyText"/>
        <w:spacing w:before="33"/>
        <w:ind w:left="1267"/>
      </w:pPr>
      <w:r>
        <w:rPr/>
        <w:t>Caùc Tyø-kheo sau khi nghe nhöõng gì Phaät daïy, hoan hyû phuïng</w:t>
      </w:r>
    </w:p>
    <w:p>
      <w:pPr>
        <w:spacing w:after="0"/>
        <w:sectPr>
          <w:pgSz w:w="11910" w:h="16840"/>
          <w:pgMar w:header="794" w:footer="0" w:top="1100" w:bottom="280" w:left="1680" w:right="1680"/>
        </w:sectPr>
      </w:pPr>
    </w:p>
    <w:p>
      <w:pPr>
        <w:pStyle w:val="BodyText"/>
        <w:spacing w:before="1"/>
        <w:ind w:left="699"/>
      </w:pPr>
      <w:r>
        <w:rPr/>
        <w:t>haønh.</w:t>
      </w:r>
    </w:p>
    <w:p>
      <w:pPr>
        <w:pStyle w:val="BodyText"/>
        <w:spacing w:before="4"/>
        <w:rPr>
          <w:sz w:val="42"/>
        </w:rPr>
      </w:pPr>
      <w:r>
        <w:rPr/>
        <w:br w:type="column"/>
      </w:r>
      <w:r>
        <w:rPr>
          <w:sz w:val="42"/>
        </w:rPr>
      </w:r>
    </w:p>
    <w:p>
      <w:pPr>
        <w:pStyle w:val="Heading3"/>
        <w:spacing w:before="0"/>
        <w:ind w:right="2999"/>
      </w:pPr>
      <w:r>
        <w:rPr>
          <w:w w:val="99"/>
        </w:rPr>
        <w:t></w:t>
      </w:r>
    </w:p>
    <w:p>
      <w:pPr>
        <w:pStyle w:val="BodyText"/>
        <w:spacing w:before="5"/>
        <w:rPr>
          <w:rFonts w:ascii="Symbol" w:hAnsi="Symbol"/>
          <w:sz w:val="29"/>
        </w:rPr>
      </w:pPr>
    </w:p>
    <w:p>
      <w:pPr>
        <w:spacing w:before="0"/>
        <w:ind w:left="692" w:right="3691" w:firstLine="0"/>
        <w:jc w:val="center"/>
        <w:rPr>
          <w:rFonts w:ascii="VNI-Goudy" w:hAnsi="VNI-Goudy"/>
          <w:b/>
          <w:sz w:val="22"/>
        </w:rPr>
      </w:pPr>
      <w:r>
        <w:rPr>
          <w:rFonts w:ascii="VNI-Goudy" w:hAnsi="VNI-Goudy"/>
          <w:b/>
          <w:sz w:val="22"/>
        </w:rPr>
        <w:t>KINH SOÁ 3</w:t>
      </w:r>
    </w:p>
    <w:p>
      <w:pPr>
        <w:spacing w:after="0"/>
        <w:jc w:val="center"/>
        <w:rPr>
          <w:rFonts w:ascii="VNI-Goudy" w:hAnsi="VNI-Goudy"/>
          <w:sz w:val="22"/>
        </w:rPr>
        <w:sectPr>
          <w:type w:val="continuous"/>
          <w:pgSz w:w="11910" w:h="16840"/>
          <w:pgMar w:top="1080" w:bottom="280" w:left="1680" w:right="1680"/>
          <w:cols w:num="2" w:equalWidth="0">
            <w:col w:w="1309" w:space="1631"/>
            <w:col w:w="5610"/>
          </w:cols>
        </w:sectPr>
      </w:pPr>
    </w:p>
    <w:p>
      <w:pPr>
        <w:pStyle w:val="BodyText"/>
        <w:spacing w:before="2"/>
        <w:rPr>
          <w:rFonts w:ascii="VNI-Goudy"/>
          <w:b/>
          <w:sz w:val="19"/>
        </w:rPr>
      </w:pPr>
    </w:p>
    <w:p>
      <w:pPr>
        <w:spacing w:after="0"/>
        <w:rPr>
          <w:rFonts w:ascii="VNI-Goudy"/>
          <w:sz w:val="19"/>
        </w:rPr>
        <w:sectPr>
          <w:type w:val="continuous"/>
          <w:pgSz w:w="11910" w:h="16840"/>
          <w:pgMar w:top="1080" w:bottom="280" w:left="1680" w:right="1680"/>
        </w:sectPr>
      </w:pPr>
    </w:p>
    <w:p>
      <w:pPr>
        <w:pStyle w:val="BodyText"/>
        <w:spacing w:before="0"/>
        <w:rPr>
          <w:rFonts w:ascii="VNI-Goudy"/>
          <w:b/>
          <w:sz w:val="30"/>
        </w:rPr>
      </w:pPr>
    </w:p>
    <w:p>
      <w:pPr>
        <w:pStyle w:val="BodyText"/>
        <w:spacing w:before="12"/>
        <w:rPr>
          <w:rFonts w:ascii="VNI-Goudy"/>
          <w:b/>
          <w:sz w:val="25"/>
        </w:rPr>
      </w:pPr>
    </w:p>
    <w:p>
      <w:pPr>
        <w:pStyle w:val="BodyText"/>
        <w:spacing w:before="0"/>
        <w:jc w:val="right"/>
      </w:pPr>
      <w:r>
        <w:rPr/>
        <w:t>veä.</w:t>
      </w:r>
    </w:p>
    <w:p>
      <w:pPr>
        <w:pStyle w:val="BodyText"/>
        <w:spacing w:before="100"/>
        <w:ind w:left="202"/>
      </w:pPr>
      <w:r>
        <w:rPr/>
        <w:br w:type="column"/>
      </w:r>
      <w:r>
        <w:rPr/>
        <w:t>Nghe nhö vaày:</w:t>
      </w:r>
    </w:p>
    <w:p>
      <w:pPr>
        <w:pStyle w:val="BodyText"/>
        <w:spacing w:line="506" w:lineRule="auto" w:before="35"/>
        <w:ind w:left="202" w:right="706"/>
      </w:pPr>
      <w:r>
        <w:rPr/>
        <w:t>Moät thôøi, Ñöùc Phaät ôû trong vöôøn Kyø-ñaø Caáp coâ ñoäc, nöôùc Xaù- Baáy giôø, Theá Toân baûo caùc Tyø-kheo :</w:t>
      </w:r>
    </w:p>
    <w:p>
      <w:pPr>
        <w:spacing w:after="0" w:line="506" w:lineRule="auto"/>
        <w:sectPr>
          <w:type w:val="continuous"/>
          <w:pgSz w:w="11910" w:h="16840"/>
          <w:pgMar w:top="1080" w:bottom="280" w:left="1680" w:right="1680"/>
          <w:cols w:num="2" w:equalWidth="0">
            <w:col w:w="1025" w:space="40"/>
            <w:col w:w="7485"/>
          </w:cols>
        </w:sectPr>
      </w:pPr>
    </w:p>
    <w:p>
      <w:pPr>
        <w:pStyle w:val="BodyText"/>
        <w:spacing w:before="9"/>
        <w:rPr>
          <w:sz w:val="15"/>
        </w:rPr>
      </w:pPr>
    </w:p>
    <w:p>
      <w:pPr>
        <w:pStyle w:val="BodyText"/>
        <w:spacing w:line="266" w:lineRule="auto" w:before="100"/>
        <w:ind w:left="1324" w:right="1835"/>
      </w:pPr>
      <w:r>
        <w:rPr/>
        <w:t>–Nay, ta seõ noùi veà baûy söû</w:t>
      </w:r>
      <w:r>
        <w:rPr>
          <w:position w:val="9"/>
          <w:sz w:val="13"/>
        </w:rPr>
        <w:t>21</w:t>
      </w:r>
      <w:r>
        <w:rPr/>
        <w:t>, caùc oâng haõy ghi nhôù kyõ. Caùc Tyø-kheo ñaùp:</w:t>
      </w:r>
    </w:p>
    <w:p>
      <w:pPr>
        <w:pStyle w:val="BodyText"/>
        <w:spacing w:line="313" w:lineRule="exact" w:before="0"/>
        <w:ind w:left="1324"/>
      </w:pPr>
      <w:r>
        <w:rPr/>
        <w:t>–Thöa vaâng, Theá Toân!</w:t>
      </w:r>
    </w:p>
    <w:p>
      <w:pPr>
        <w:pStyle w:val="BodyText"/>
        <w:spacing w:line="266" w:lineRule="auto"/>
        <w:ind w:left="1324" w:right="3825"/>
      </w:pPr>
      <w:r>
        <w:rPr/>
        <w:t>Caùc Tyø-kheo vaâng lôøi Phaät daïy. Theá Toân noùi:</w:t>
      </w:r>
    </w:p>
    <w:p>
      <w:pPr>
        <w:pStyle w:val="BodyText"/>
        <w:spacing w:line="312" w:lineRule="exact" w:before="0"/>
        <w:ind w:left="1324"/>
      </w:pPr>
      <w:r>
        <w:rPr/>
        <w:t>–Nhöõng gì laø baûy?</w:t>
      </w:r>
    </w:p>
    <w:p>
      <w:pPr>
        <w:pStyle w:val="ListParagraph"/>
        <w:numPr>
          <w:ilvl w:val="0"/>
          <w:numId w:val="5"/>
        </w:numPr>
        <w:tabs>
          <w:tab w:pos="1576" w:val="left" w:leader="none"/>
        </w:tabs>
        <w:spacing w:line="240" w:lineRule="auto" w:before="35" w:after="0"/>
        <w:ind w:left="1575" w:right="0" w:hanging="252"/>
        <w:jc w:val="left"/>
        <w:rPr>
          <w:sz w:val="24"/>
        </w:rPr>
      </w:pPr>
      <w:r>
        <w:rPr>
          <w:sz w:val="24"/>
        </w:rPr>
        <w:t>Söû tham</w:t>
      </w:r>
      <w:r>
        <w:rPr>
          <w:spacing w:val="6"/>
          <w:sz w:val="24"/>
        </w:rPr>
        <w:t> </w:t>
      </w:r>
      <w:r>
        <w:rPr>
          <w:sz w:val="24"/>
        </w:rPr>
        <w:t>duïc.</w:t>
      </w:r>
    </w:p>
    <w:p>
      <w:pPr>
        <w:pStyle w:val="ListParagraph"/>
        <w:numPr>
          <w:ilvl w:val="0"/>
          <w:numId w:val="5"/>
        </w:numPr>
        <w:tabs>
          <w:tab w:pos="1576" w:val="left" w:leader="none"/>
        </w:tabs>
        <w:spacing w:line="240" w:lineRule="auto" w:before="33" w:after="0"/>
        <w:ind w:left="1575" w:right="0" w:hanging="252"/>
        <w:jc w:val="left"/>
        <w:rPr>
          <w:sz w:val="24"/>
        </w:rPr>
      </w:pPr>
      <w:r>
        <w:rPr>
          <w:sz w:val="24"/>
        </w:rPr>
        <w:t>Söû saân</w:t>
      </w:r>
      <w:r>
        <w:rPr>
          <w:spacing w:val="8"/>
          <w:sz w:val="24"/>
        </w:rPr>
        <w:t> </w:t>
      </w:r>
      <w:r>
        <w:rPr>
          <w:sz w:val="24"/>
        </w:rPr>
        <w:t>haän.</w:t>
      </w:r>
    </w:p>
    <w:p>
      <w:pPr>
        <w:pStyle w:val="ListParagraph"/>
        <w:numPr>
          <w:ilvl w:val="0"/>
          <w:numId w:val="5"/>
        </w:numPr>
        <w:tabs>
          <w:tab w:pos="1576" w:val="left" w:leader="none"/>
        </w:tabs>
        <w:spacing w:line="240" w:lineRule="auto" w:before="34" w:after="0"/>
        <w:ind w:left="1575" w:right="0" w:hanging="252"/>
        <w:jc w:val="left"/>
        <w:rPr>
          <w:sz w:val="24"/>
        </w:rPr>
      </w:pPr>
      <w:r>
        <w:rPr>
          <w:sz w:val="24"/>
        </w:rPr>
        <w:t>Söû kieâu</w:t>
      </w:r>
      <w:r>
        <w:rPr>
          <w:spacing w:val="8"/>
          <w:sz w:val="24"/>
        </w:rPr>
        <w:t> </w:t>
      </w:r>
      <w:r>
        <w:rPr>
          <w:sz w:val="24"/>
        </w:rPr>
        <w:t>maïn.</w:t>
      </w:r>
    </w:p>
    <w:p>
      <w:pPr>
        <w:pStyle w:val="ListParagraph"/>
        <w:numPr>
          <w:ilvl w:val="0"/>
          <w:numId w:val="5"/>
        </w:numPr>
        <w:tabs>
          <w:tab w:pos="1577" w:val="left" w:leader="none"/>
        </w:tabs>
        <w:spacing w:line="240" w:lineRule="auto" w:before="34" w:after="0"/>
        <w:ind w:left="1576" w:right="0" w:hanging="253"/>
        <w:jc w:val="left"/>
        <w:rPr>
          <w:sz w:val="24"/>
        </w:rPr>
      </w:pPr>
      <w:r>
        <w:rPr>
          <w:sz w:val="24"/>
        </w:rPr>
        <w:t>Söû ngu</w:t>
      </w:r>
      <w:r>
        <w:rPr>
          <w:spacing w:val="8"/>
          <w:sz w:val="24"/>
        </w:rPr>
        <w:t> </w:t>
      </w:r>
      <w:r>
        <w:rPr>
          <w:sz w:val="24"/>
        </w:rPr>
        <w:t>si.</w:t>
      </w:r>
    </w:p>
    <w:p>
      <w:pPr>
        <w:pStyle w:val="ListParagraph"/>
        <w:numPr>
          <w:ilvl w:val="0"/>
          <w:numId w:val="5"/>
        </w:numPr>
        <w:tabs>
          <w:tab w:pos="1576" w:val="left" w:leader="none"/>
        </w:tabs>
        <w:spacing w:line="240" w:lineRule="auto" w:before="35" w:after="0"/>
        <w:ind w:left="1575" w:right="0" w:hanging="252"/>
        <w:jc w:val="left"/>
        <w:rPr>
          <w:sz w:val="24"/>
        </w:rPr>
      </w:pPr>
      <w:r>
        <w:rPr>
          <w:sz w:val="24"/>
        </w:rPr>
        <w:t>Söû</w:t>
      </w:r>
      <w:r>
        <w:rPr>
          <w:spacing w:val="4"/>
          <w:sz w:val="24"/>
        </w:rPr>
        <w:t> </w:t>
      </w:r>
      <w:r>
        <w:rPr>
          <w:sz w:val="24"/>
        </w:rPr>
        <w:t>nghi.</w:t>
      </w:r>
    </w:p>
    <w:p>
      <w:pPr>
        <w:pStyle w:val="ListParagraph"/>
        <w:numPr>
          <w:ilvl w:val="0"/>
          <w:numId w:val="5"/>
        </w:numPr>
        <w:tabs>
          <w:tab w:pos="1576" w:val="left" w:leader="none"/>
        </w:tabs>
        <w:spacing w:line="240" w:lineRule="auto" w:before="33" w:after="0"/>
        <w:ind w:left="1575" w:right="0" w:hanging="252"/>
        <w:jc w:val="left"/>
        <w:rPr>
          <w:sz w:val="24"/>
        </w:rPr>
      </w:pPr>
      <w:r>
        <w:rPr>
          <w:sz w:val="24"/>
        </w:rPr>
        <w:t>Söû taø</w:t>
      </w:r>
      <w:r>
        <w:rPr>
          <w:spacing w:val="8"/>
          <w:sz w:val="24"/>
        </w:rPr>
        <w:t> </w:t>
      </w:r>
      <w:r>
        <w:rPr>
          <w:spacing w:val="2"/>
          <w:sz w:val="24"/>
        </w:rPr>
        <w:t>kieán.</w:t>
      </w:r>
    </w:p>
    <w:p>
      <w:pPr>
        <w:pStyle w:val="ListParagraph"/>
        <w:numPr>
          <w:ilvl w:val="0"/>
          <w:numId w:val="5"/>
        </w:numPr>
        <w:tabs>
          <w:tab w:pos="1576" w:val="left" w:leader="none"/>
        </w:tabs>
        <w:spacing w:line="240" w:lineRule="auto" w:before="34" w:after="0"/>
        <w:ind w:left="1575" w:right="0" w:hanging="252"/>
        <w:jc w:val="left"/>
        <w:rPr>
          <w:sz w:val="24"/>
        </w:rPr>
      </w:pPr>
      <w:r>
        <w:rPr>
          <w:sz w:val="24"/>
        </w:rPr>
        <w:t>Söû tham ñaém theá</w:t>
      </w:r>
      <w:r>
        <w:rPr>
          <w:spacing w:val="15"/>
          <w:sz w:val="24"/>
        </w:rPr>
        <w:t> </w:t>
      </w:r>
      <w:r>
        <w:rPr>
          <w:sz w:val="24"/>
        </w:rPr>
        <w:t>gian</w:t>
      </w:r>
      <w:r>
        <w:rPr>
          <w:position w:val="9"/>
          <w:sz w:val="13"/>
        </w:rPr>
        <w:t>22</w:t>
      </w:r>
      <w:r>
        <w:rPr>
          <w:sz w:val="24"/>
        </w:rPr>
        <w:t>.</w:t>
      </w:r>
    </w:p>
    <w:p>
      <w:pPr>
        <w:pStyle w:val="BodyText"/>
        <w:ind w:left="757" w:right="695" w:firstLine="567"/>
        <w:jc w:val="both"/>
      </w:pPr>
      <w:r>
        <w:rPr/>
        <w:t>Tyø-kheo, ñoù goïi laø coù baûy söû naøy khieán chuùng sinh, maõi maõi ôû nôi toái taêm, thaân bò troùi buoäc, troâi laên maõi ôû theá gian khoâng coù luùc döøng, cuõng khoâng theå bieát coäi nguoàn cuûa sinh töû. Gioáng nhö hai </w:t>
      </w:r>
      <w:r>
        <w:rPr>
          <w:spacing w:val="2"/>
        </w:rPr>
        <w:t>con </w:t>
      </w:r>
      <w:r>
        <w:rPr/>
        <w:t>traâu moät ñen, moät traéng cuøng chung moät caùi aùch, cuøng loâi keùo nhau khoâng theå xa rôøi nhau. Chuùng sinh naøy cuõng nhö vaäy, bò tham duïc söû, voâ minh söû naøy troùi buoäc khoâng theå lìa nhau, naêm söû coøn laïi cuõng  ñuoåi theo. Naêm söû ñuoåi theo thì baûy söû cuõng vaäy. Neáu keû phaøm </w:t>
      </w:r>
      <w:r>
        <w:rPr>
          <w:spacing w:val="2"/>
        </w:rPr>
        <w:t>phu   </w:t>
      </w:r>
      <w:r>
        <w:rPr/>
        <w:t>bò baûy söû naøy troùi buoäc troâi laên maõi trong sinh töû khoâng ñöôïc giaûi thoaùt, khoâng theå bieát nguoàn goác</w:t>
      </w:r>
      <w:r>
        <w:rPr>
          <w:spacing w:val="27"/>
        </w:rPr>
        <w:t> </w:t>
      </w:r>
      <w:r>
        <w:rPr/>
        <w:t>khoå.</w:t>
      </w:r>
    </w:p>
    <w:p>
      <w:pPr>
        <w:pStyle w:val="BodyText"/>
        <w:ind w:left="757" w:right="696" w:firstLine="567"/>
        <w:jc w:val="both"/>
      </w:pPr>
      <w:r>
        <w:rPr/>
        <w:t>Tyø-kheo neân bieát, do baûy söû naøy maø coù ba ñöôøng döõ ñòa </w:t>
      </w:r>
      <w:r>
        <w:rPr>
          <w:spacing w:val="2"/>
        </w:rPr>
        <w:t>nguïc, </w:t>
      </w:r>
      <w:r>
        <w:rPr/>
        <w:t>ngaï quyû, suùc sinh. Do baûy söû naøy neân khoâng theå vöôït qua ñöôïc caûnh giôùi teä ma. Nhöng phaùp baûy söû naøy laïi coù baûy phöông thuoác. </w:t>
      </w:r>
      <w:r>
        <w:rPr>
          <w:spacing w:val="2"/>
        </w:rPr>
        <w:t>Nhöõng   </w:t>
      </w:r>
      <w:r>
        <w:rPr/>
        <w:t>laø baûy? Söû tham duïc, duøng nieäm giaùc yù ñeå trò. Söû saân haän, duøng phaùp giaùc yù ñeå trò. Söû taø kieán, duøng tinh taán giaùc yù ñeå trò. Söû tham ñaém theá gian,</w:t>
      </w:r>
      <w:r>
        <w:rPr>
          <w:spacing w:val="29"/>
        </w:rPr>
        <w:t> </w:t>
      </w:r>
      <w:r>
        <w:rPr/>
        <w:t>duøng</w:t>
      </w:r>
      <w:r>
        <w:rPr>
          <w:spacing w:val="29"/>
        </w:rPr>
        <w:t> </w:t>
      </w:r>
      <w:r>
        <w:rPr/>
        <w:t>hyû</w:t>
      </w:r>
      <w:r>
        <w:rPr>
          <w:spacing w:val="30"/>
        </w:rPr>
        <w:t> </w:t>
      </w:r>
      <w:r>
        <w:rPr/>
        <w:t>giaùc</w:t>
      </w:r>
      <w:r>
        <w:rPr>
          <w:spacing w:val="29"/>
        </w:rPr>
        <w:t> </w:t>
      </w:r>
      <w:r>
        <w:rPr/>
        <w:t>yù</w:t>
      </w:r>
      <w:r>
        <w:rPr>
          <w:spacing w:val="30"/>
        </w:rPr>
        <w:t> </w:t>
      </w:r>
      <w:r>
        <w:rPr/>
        <w:t>ñeå</w:t>
      </w:r>
      <w:r>
        <w:rPr>
          <w:spacing w:val="29"/>
        </w:rPr>
        <w:t> </w:t>
      </w:r>
      <w:r>
        <w:rPr/>
        <w:t>trò.</w:t>
      </w:r>
      <w:r>
        <w:rPr>
          <w:spacing w:val="30"/>
        </w:rPr>
        <w:t> </w:t>
      </w:r>
      <w:r>
        <w:rPr/>
        <w:t>Söû</w:t>
      </w:r>
      <w:r>
        <w:rPr>
          <w:spacing w:val="29"/>
        </w:rPr>
        <w:t> </w:t>
      </w:r>
      <w:r>
        <w:rPr/>
        <w:t>kieâu</w:t>
      </w:r>
      <w:r>
        <w:rPr>
          <w:spacing w:val="30"/>
        </w:rPr>
        <w:t> </w:t>
      </w:r>
      <w:r>
        <w:rPr/>
        <w:t>maïn</w:t>
      </w:r>
      <w:r>
        <w:rPr>
          <w:spacing w:val="29"/>
        </w:rPr>
        <w:t> </w:t>
      </w:r>
      <w:r>
        <w:rPr/>
        <w:t>duøng</w:t>
      </w:r>
      <w:r>
        <w:rPr>
          <w:spacing w:val="30"/>
        </w:rPr>
        <w:t> </w:t>
      </w:r>
      <w:r>
        <w:rPr/>
        <w:t>khinh</w:t>
      </w:r>
      <w:r>
        <w:rPr>
          <w:spacing w:val="29"/>
        </w:rPr>
        <w:t> </w:t>
      </w:r>
      <w:r>
        <w:rPr/>
        <w:t>an*</w:t>
      </w:r>
      <w:r>
        <w:rPr>
          <w:spacing w:val="30"/>
        </w:rPr>
        <w:t> </w:t>
      </w:r>
      <w:r>
        <w:rPr/>
        <w:t>giaùc</w:t>
      </w:r>
      <w:r>
        <w:rPr>
          <w:spacing w:val="29"/>
        </w:rPr>
        <w:t> </w:t>
      </w:r>
      <w:r>
        <w:rPr/>
        <w:t>yù</w:t>
      </w:r>
      <w:r>
        <w:rPr>
          <w:spacing w:val="29"/>
        </w:rPr>
        <w:t> </w:t>
      </w:r>
      <w:r>
        <w:rPr>
          <w:spacing w:val="2"/>
        </w:rPr>
        <w:t>ñeå</w:t>
      </w:r>
    </w:p>
    <w:p>
      <w:pPr>
        <w:pStyle w:val="BodyText"/>
        <w:spacing w:before="0"/>
        <w:rPr>
          <w:sz w:val="16"/>
        </w:rPr>
      </w:pPr>
      <w:r>
        <w:rPr/>
        <w:pict>
          <v:rect style="position:absolute;margin-left:150.240005pt;margin-top:12.411512pt;width:144pt;height:.600010pt;mso-position-horizontal-relative:page;mso-position-vertical-relative:paragraph;z-index:-15700480;mso-wrap-distance-left:0;mso-wrap-distance-right:0" filled="true" fillcolor="#000000" stroked="false">
            <v:fill type="solid"/>
            <w10:wrap type="topAndBottom"/>
          </v:rect>
        </w:pict>
      </w:r>
    </w:p>
    <w:p>
      <w:pPr>
        <w:spacing w:line="237" w:lineRule="auto" w:before="101"/>
        <w:ind w:left="1041" w:right="755" w:hanging="285"/>
        <w:jc w:val="left"/>
        <w:rPr>
          <w:rFonts w:ascii="VNI-Helve" w:hAnsi="VNI-Helve" w:eastAsia="VNI-Helve"/>
          <w:sz w:val="18"/>
        </w:rPr>
      </w:pPr>
      <w:r>
        <w:rPr>
          <w:w w:val="99"/>
          <w:position w:val="9"/>
          <w:sz w:val="13"/>
        </w:rPr>
        <w:t>21</w:t>
      </w:r>
      <w:r>
        <w:rPr>
          <w:rFonts w:ascii="VNI-Helve" w:hAnsi="VNI-Helve" w:eastAsia="VNI-Helve"/>
          <w:position w:val="8"/>
          <w:sz w:val="12"/>
        </w:rPr>
        <w:t>.   </w:t>
      </w:r>
      <w:r>
        <w:rPr>
          <w:rFonts w:ascii="VNI-Helve" w:hAnsi="VNI-Helve" w:eastAsia="VNI-Helve"/>
          <w:w w:val="101"/>
          <w:sz w:val="18"/>
        </w:rPr>
        <w:t>Thaát</w:t>
      </w:r>
      <w:r>
        <w:rPr>
          <w:rFonts w:ascii="VNI-Helve" w:hAnsi="VNI-Helve" w:eastAsia="VNI-Helve"/>
          <w:sz w:val="18"/>
        </w:rPr>
        <w:t> sö</w:t>
      </w:r>
      <w:r>
        <w:rPr>
          <w:rFonts w:ascii="VNI-Helve" w:hAnsi="VNI-Helve" w:eastAsia="VNI-Helve"/>
          <w:w w:val="333"/>
          <w:sz w:val="18"/>
        </w:rPr>
        <w:t>û</w:t>
      </w:r>
      <w:r>
        <w:rPr>
          <w:rFonts w:ascii="VNI-Helve" w:hAnsi="VNI-Helve" w:eastAsia="VNI-Helve"/>
          <w:sz w:val="18"/>
        </w:rPr>
        <w:t> </w:t>
      </w:r>
      <w:r>
        <w:rPr>
          <w:rFonts w:ascii="MingLiU" w:hAnsi="MingLiU" w:eastAsia="MingLiU" w:hint="eastAsia"/>
          <w:sz w:val="18"/>
        </w:rPr>
        <w:t>七使</w:t>
      </w:r>
      <w:r>
        <w:rPr>
          <w:rFonts w:ascii="VNI-Helve" w:hAnsi="VNI-Helve" w:eastAsia="VNI-Helve"/>
          <w:sz w:val="18"/>
        </w:rPr>
        <w:t>; </w:t>
      </w:r>
      <w:r>
        <w:rPr>
          <w:rFonts w:ascii="VNI-Helve" w:hAnsi="VNI-Helve" w:eastAsia="VNI-Helve"/>
          <w:w w:val="101"/>
          <w:sz w:val="18"/>
        </w:rPr>
        <w:t>töùc</w:t>
      </w:r>
      <w:r>
        <w:rPr>
          <w:rFonts w:ascii="VNI-Helve" w:hAnsi="VNI-Helve" w:eastAsia="VNI-Helve"/>
          <w:sz w:val="18"/>
        </w:rPr>
        <w:t> ba</w:t>
      </w:r>
      <w:r>
        <w:rPr>
          <w:rFonts w:ascii="VNI-Helve" w:hAnsi="VNI-Helve" w:eastAsia="VNI-Helve"/>
          <w:w w:val="105"/>
          <w:sz w:val="18"/>
        </w:rPr>
        <w:t>ûy</w:t>
      </w:r>
      <w:r>
        <w:rPr>
          <w:rFonts w:ascii="VNI-Helve" w:hAnsi="VNI-Helve" w:eastAsia="VNI-Helve"/>
          <w:sz w:val="18"/>
        </w:rPr>
        <w:t> </w:t>
      </w:r>
      <w:r>
        <w:rPr>
          <w:rFonts w:ascii="VNI-Helve" w:hAnsi="VNI-Helve" w:eastAsia="VNI-Helve"/>
          <w:w w:val="101"/>
          <w:sz w:val="18"/>
        </w:rPr>
        <w:t>tuøy</w:t>
      </w:r>
      <w:r>
        <w:rPr>
          <w:rFonts w:ascii="VNI-Helve" w:hAnsi="VNI-Helve" w:eastAsia="VNI-Helve"/>
          <w:sz w:val="18"/>
        </w:rPr>
        <w:t> </w:t>
      </w:r>
      <w:r>
        <w:rPr>
          <w:rFonts w:ascii="VNI-Helve" w:hAnsi="VNI-Helve" w:eastAsia="VNI-Helve"/>
          <w:w w:val="101"/>
          <w:sz w:val="18"/>
        </w:rPr>
        <w:t>mieâ</w:t>
      </w:r>
      <w:r>
        <w:rPr>
          <w:rFonts w:ascii="VNI-Helve" w:hAnsi="VNI-Helve" w:eastAsia="VNI-Helve"/>
          <w:sz w:val="18"/>
        </w:rPr>
        <w:t>n. Cf. </w:t>
      </w:r>
      <w:r>
        <w:rPr>
          <w:rFonts w:ascii="Arial" w:hAnsi="Arial" w:eastAsia="Arial"/>
          <w:sz w:val="18"/>
        </w:rPr>
        <w:t>Paøli</w:t>
      </w:r>
      <w:r>
        <w:rPr>
          <w:rFonts w:ascii="VNI-Helve" w:hAnsi="VNI-Helve" w:eastAsia="VNI-Helve"/>
          <w:sz w:val="18"/>
        </w:rPr>
        <w:t>, A. iv. 9: </w:t>
      </w:r>
      <w:r>
        <w:rPr>
          <w:rFonts w:ascii="Arial" w:hAnsi="Arial" w:eastAsia="Arial"/>
          <w:sz w:val="18"/>
        </w:rPr>
        <w:t>sattannaö, anusayaønaö</w:t>
      </w:r>
      <w:r>
        <w:rPr>
          <w:rFonts w:ascii="VNI-Helve" w:hAnsi="VNI-Helve" w:eastAsia="VNI-Helve"/>
          <w:sz w:val="18"/>
        </w:rPr>
        <w:t>, </w:t>
      </w:r>
      <w:r>
        <w:rPr>
          <w:rFonts w:ascii="VNI-Helve" w:hAnsi="VNI-Helve" w:eastAsia="VNI-Helve"/>
          <w:w w:val="102"/>
          <w:sz w:val="18"/>
        </w:rPr>
        <w:t>coù </w:t>
      </w:r>
      <w:r>
        <w:rPr>
          <w:rFonts w:ascii="VNI-Helve" w:hAnsi="VNI-Helve" w:eastAsia="VNI-Helve"/>
          <w:w w:val="105"/>
          <w:sz w:val="18"/>
        </w:rPr>
        <w:t>baûy tuøy mieân.</w:t>
      </w:r>
    </w:p>
    <w:p>
      <w:pPr>
        <w:spacing w:before="32"/>
        <w:ind w:left="757" w:right="0" w:firstLine="0"/>
        <w:jc w:val="left"/>
        <w:rPr>
          <w:rFonts w:ascii="VNI-Helve" w:hAnsi="VNI-Helve"/>
          <w:sz w:val="18"/>
        </w:rPr>
      </w:pPr>
      <w:r>
        <w:rPr>
          <w:spacing w:val="-1"/>
          <w:w w:val="99"/>
          <w:position w:val="9"/>
          <w:sz w:val="13"/>
        </w:rPr>
        <w:t>22</w:t>
      </w:r>
      <w:r>
        <w:rPr>
          <w:rFonts w:ascii="VNI-Helve" w:hAnsi="VNI-Helve"/>
          <w:position w:val="8"/>
          <w:sz w:val="12"/>
        </w:rPr>
        <w:t>.  </w:t>
      </w:r>
      <w:r>
        <w:rPr>
          <w:rFonts w:ascii="VNI-Helve" w:hAnsi="VNI-Helve"/>
          <w:spacing w:val="11"/>
          <w:position w:val="8"/>
          <w:sz w:val="12"/>
        </w:rPr>
        <w:t> </w:t>
      </w:r>
      <w:r>
        <w:rPr>
          <w:rFonts w:ascii="Arial" w:hAnsi="Arial"/>
          <w:spacing w:val="2"/>
          <w:sz w:val="18"/>
        </w:rPr>
        <w:t>Paøli</w:t>
      </w:r>
      <w:r>
        <w:rPr>
          <w:rFonts w:ascii="VNI-Helve" w:hAnsi="VNI-Helve"/>
          <w:sz w:val="18"/>
        </w:rPr>
        <w:t>: </w:t>
      </w:r>
      <w:r>
        <w:rPr>
          <w:rFonts w:ascii="VNI-Helve" w:hAnsi="VNI-Helve"/>
          <w:spacing w:val="-12"/>
          <w:sz w:val="18"/>
        </w:rPr>
        <w:t> </w:t>
      </w:r>
      <w:r>
        <w:rPr>
          <w:rFonts w:ascii="Arial" w:hAnsi="Arial"/>
          <w:spacing w:val="1"/>
          <w:sz w:val="18"/>
        </w:rPr>
        <w:t>Kaømara</w:t>
      </w:r>
      <w:r>
        <w:rPr>
          <w:rFonts w:ascii="Arial" w:hAnsi="Arial"/>
          <w:spacing w:val="2"/>
          <w:sz w:val="18"/>
        </w:rPr>
        <w:t>ø</w:t>
      </w:r>
      <w:r>
        <w:rPr>
          <w:rFonts w:ascii="Arial" w:hAnsi="Arial"/>
          <w:spacing w:val="1"/>
          <w:sz w:val="18"/>
        </w:rPr>
        <w:t>ga</w:t>
      </w:r>
      <w:r>
        <w:rPr>
          <w:rFonts w:ascii="VNI-Helve" w:hAnsi="VNI-Helve"/>
          <w:sz w:val="18"/>
        </w:rPr>
        <w:t>, </w:t>
      </w:r>
      <w:r>
        <w:rPr>
          <w:rFonts w:ascii="VNI-Helve" w:hAnsi="VNI-Helve"/>
          <w:spacing w:val="-10"/>
          <w:sz w:val="18"/>
        </w:rPr>
        <w:t> </w:t>
      </w:r>
      <w:r>
        <w:rPr>
          <w:rFonts w:ascii="VNI-Helve" w:hAnsi="VNI-Helve"/>
          <w:spacing w:val="1"/>
          <w:sz w:val="18"/>
        </w:rPr>
        <w:t>d</w:t>
      </w:r>
      <w:r>
        <w:rPr>
          <w:rFonts w:ascii="VNI-Helve" w:hAnsi="VNI-Helve"/>
          <w:spacing w:val="2"/>
          <w:sz w:val="18"/>
        </w:rPr>
        <w:t>u</w:t>
      </w:r>
      <w:r>
        <w:rPr>
          <w:rFonts w:ascii="VNI-Helve" w:hAnsi="VNI-Helve"/>
          <w:spacing w:val="2"/>
          <w:w w:val="105"/>
          <w:sz w:val="18"/>
        </w:rPr>
        <w:t>ï</w:t>
      </w:r>
      <w:r>
        <w:rPr>
          <w:rFonts w:ascii="VNI-Helve" w:hAnsi="VNI-Helve"/>
          <w:w w:val="105"/>
          <w:sz w:val="18"/>
        </w:rPr>
        <w:t>c</w:t>
      </w:r>
      <w:r>
        <w:rPr>
          <w:rFonts w:ascii="VNI-Helve" w:hAnsi="VNI-Helve"/>
          <w:sz w:val="18"/>
        </w:rPr>
        <w:t> </w:t>
      </w:r>
      <w:r>
        <w:rPr>
          <w:rFonts w:ascii="VNI-Helve" w:hAnsi="VNI-Helve"/>
          <w:spacing w:val="-12"/>
          <w:sz w:val="18"/>
        </w:rPr>
        <w:t> </w:t>
      </w:r>
      <w:r>
        <w:rPr>
          <w:rFonts w:ascii="VNI-Helve" w:hAnsi="VNI-Helve"/>
          <w:spacing w:val="2"/>
          <w:sz w:val="18"/>
        </w:rPr>
        <w:t>t</w:t>
      </w:r>
      <w:r>
        <w:rPr>
          <w:rFonts w:ascii="VNI-Helve" w:hAnsi="VNI-Helve"/>
          <w:spacing w:val="1"/>
          <w:sz w:val="18"/>
        </w:rPr>
        <w:t>h</w:t>
      </w:r>
      <w:r>
        <w:rPr>
          <w:rFonts w:ascii="VNI-Helve" w:hAnsi="VNI-Helve"/>
          <w:spacing w:val="2"/>
          <w:sz w:val="18"/>
        </w:rPr>
        <w:t>am</w:t>
      </w:r>
      <w:r>
        <w:rPr>
          <w:rFonts w:ascii="VNI-Helve" w:hAnsi="VNI-Helve"/>
          <w:sz w:val="18"/>
        </w:rPr>
        <w:t>; </w:t>
      </w:r>
      <w:r>
        <w:rPr>
          <w:rFonts w:ascii="VNI-Helve" w:hAnsi="VNI-Helve"/>
          <w:spacing w:val="-10"/>
          <w:sz w:val="18"/>
        </w:rPr>
        <w:t> </w:t>
      </w:r>
      <w:r>
        <w:rPr>
          <w:rFonts w:ascii="Arial" w:hAnsi="Arial"/>
          <w:spacing w:val="1"/>
          <w:sz w:val="18"/>
        </w:rPr>
        <w:t>paæigh</w:t>
      </w:r>
      <w:r>
        <w:rPr>
          <w:rFonts w:ascii="Arial" w:hAnsi="Arial"/>
          <w:spacing w:val="2"/>
          <w:sz w:val="18"/>
        </w:rPr>
        <w:t>a</w:t>
      </w:r>
      <w:r>
        <w:rPr>
          <w:rFonts w:ascii="VNI-Helve" w:hAnsi="VNI-Helve"/>
          <w:sz w:val="18"/>
        </w:rPr>
        <w:t>, </w:t>
      </w:r>
      <w:r>
        <w:rPr>
          <w:rFonts w:ascii="VNI-Helve" w:hAnsi="VNI-Helve"/>
          <w:spacing w:val="-11"/>
          <w:sz w:val="18"/>
        </w:rPr>
        <w:t> </w:t>
      </w:r>
      <w:r>
        <w:rPr>
          <w:rFonts w:ascii="VNI-Helve" w:hAnsi="VNI-Helve"/>
          <w:spacing w:val="1"/>
          <w:sz w:val="18"/>
        </w:rPr>
        <w:t>s</w:t>
      </w:r>
      <w:r>
        <w:rPr>
          <w:rFonts w:ascii="VNI-Helve" w:hAnsi="VNI-Helve"/>
          <w:spacing w:val="2"/>
          <w:sz w:val="18"/>
        </w:rPr>
        <w:t>a</w:t>
      </w:r>
      <w:r>
        <w:rPr>
          <w:rFonts w:ascii="VNI-Helve" w:hAnsi="VNI-Helve"/>
          <w:spacing w:val="2"/>
          <w:w w:val="333"/>
          <w:sz w:val="18"/>
        </w:rPr>
        <w:t>â</w:t>
      </w:r>
      <w:r>
        <w:rPr>
          <w:rFonts w:ascii="VNI-Helve" w:hAnsi="VNI-Helve"/>
          <w:spacing w:val="2"/>
          <w:sz w:val="18"/>
        </w:rPr>
        <w:t>n</w:t>
      </w:r>
      <w:r>
        <w:rPr>
          <w:rFonts w:ascii="VNI-Helve" w:hAnsi="VNI-Helve"/>
          <w:sz w:val="18"/>
        </w:rPr>
        <w:t>; </w:t>
      </w:r>
      <w:r>
        <w:rPr>
          <w:rFonts w:ascii="VNI-Helve" w:hAnsi="VNI-Helve"/>
          <w:spacing w:val="-11"/>
          <w:sz w:val="18"/>
        </w:rPr>
        <w:t> </w:t>
      </w:r>
      <w:r>
        <w:rPr>
          <w:rFonts w:ascii="Arial" w:hAnsi="Arial"/>
          <w:spacing w:val="1"/>
          <w:sz w:val="18"/>
        </w:rPr>
        <w:t>diææ</w:t>
      </w:r>
      <w:r>
        <w:rPr>
          <w:rFonts w:ascii="Arial" w:hAnsi="Arial"/>
          <w:sz w:val="18"/>
        </w:rPr>
        <w:t>h</w:t>
      </w:r>
      <w:r>
        <w:rPr>
          <w:rFonts w:ascii="Arial" w:hAnsi="Arial"/>
          <w:spacing w:val="2"/>
          <w:sz w:val="18"/>
        </w:rPr>
        <w:t>a</w:t>
      </w:r>
      <w:r>
        <w:rPr>
          <w:rFonts w:ascii="VNI-Helve" w:hAnsi="VNI-Helve"/>
          <w:sz w:val="18"/>
        </w:rPr>
        <w:t>, </w:t>
      </w:r>
      <w:r>
        <w:rPr>
          <w:rFonts w:ascii="VNI-Helve" w:hAnsi="VNI-Helve"/>
          <w:spacing w:val="-10"/>
          <w:sz w:val="18"/>
        </w:rPr>
        <w:t> </w:t>
      </w:r>
      <w:r>
        <w:rPr>
          <w:rFonts w:ascii="VNI-Helve" w:hAnsi="VNI-Helve"/>
          <w:spacing w:val="2"/>
          <w:sz w:val="18"/>
        </w:rPr>
        <w:t>ki</w:t>
      </w:r>
      <w:r>
        <w:rPr>
          <w:rFonts w:ascii="VNI-Helve" w:hAnsi="VNI-Helve"/>
          <w:spacing w:val="1"/>
          <w:sz w:val="18"/>
        </w:rPr>
        <w:t>e</w:t>
      </w:r>
      <w:r>
        <w:rPr>
          <w:rFonts w:ascii="VNI-Helve" w:hAnsi="VNI-Helve"/>
          <w:spacing w:val="2"/>
          <w:w w:val="333"/>
          <w:sz w:val="18"/>
        </w:rPr>
        <w:t>á</w:t>
      </w:r>
      <w:r>
        <w:rPr>
          <w:rFonts w:ascii="VNI-Helve" w:hAnsi="VNI-Helve"/>
          <w:spacing w:val="2"/>
          <w:sz w:val="18"/>
        </w:rPr>
        <w:t>n</w:t>
      </w:r>
      <w:r>
        <w:rPr>
          <w:rFonts w:ascii="VNI-Helve" w:hAnsi="VNI-Helve"/>
          <w:sz w:val="18"/>
        </w:rPr>
        <w:t>; </w:t>
      </w:r>
      <w:r>
        <w:rPr>
          <w:rFonts w:ascii="VNI-Helve" w:hAnsi="VNI-Helve"/>
          <w:spacing w:val="-12"/>
          <w:sz w:val="18"/>
        </w:rPr>
        <w:t> </w:t>
      </w:r>
      <w:r>
        <w:rPr>
          <w:rFonts w:ascii="Arial" w:hAnsi="Arial"/>
          <w:spacing w:val="2"/>
          <w:sz w:val="18"/>
        </w:rPr>
        <w:t>vic</w:t>
      </w:r>
      <w:r>
        <w:rPr>
          <w:rFonts w:ascii="Arial" w:hAnsi="Arial"/>
          <w:sz w:val="18"/>
        </w:rPr>
        <w:t>i</w:t>
      </w:r>
      <w:r>
        <w:rPr>
          <w:rFonts w:ascii="Arial" w:hAnsi="Arial"/>
          <w:spacing w:val="2"/>
          <w:sz w:val="18"/>
        </w:rPr>
        <w:t>k</w:t>
      </w:r>
      <w:r>
        <w:rPr>
          <w:rFonts w:ascii="Arial" w:hAnsi="Arial"/>
          <w:sz w:val="18"/>
        </w:rPr>
        <w:t>i</w:t>
      </w:r>
      <w:r>
        <w:rPr>
          <w:rFonts w:ascii="Arial" w:hAnsi="Arial"/>
          <w:spacing w:val="2"/>
          <w:sz w:val="18"/>
        </w:rPr>
        <w:t>cch</w:t>
      </w:r>
      <w:r>
        <w:rPr>
          <w:rFonts w:ascii="Arial" w:hAnsi="Arial"/>
          <w:spacing w:val="1"/>
          <w:sz w:val="18"/>
        </w:rPr>
        <w:t>a</w:t>
      </w:r>
      <w:r>
        <w:rPr>
          <w:rFonts w:ascii="VNI-Helve" w:hAnsi="VNI-Helve"/>
          <w:sz w:val="18"/>
        </w:rPr>
        <w:t>, </w:t>
      </w:r>
      <w:r>
        <w:rPr>
          <w:rFonts w:ascii="VNI-Helve" w:hAnsi="VNI-Helve"/>
          <w:spacing w:val="-11"/>
          <w:sz w:val="18"/>
        </w:rPr>
        <w:t> </w:t>
      </w:r>
      <w:r>
        <w:rPr>
          <w:rFonts w:ascii="VNI-Helve" w:hAnsi="VNI-Helve"/>
          <w:spacing w:val="2"/>
          <w:sz w:val="18"/>
        </w:rPr>
        <w:t>ng</w:t>
      </w:r>
      <w:r>
        <w:rPr>
          <w:rFonts w:ascii="VNI-Helve" w:hAnsi="VNI-Helve"/>
          <w:spacing w:val="1"/>
          <w:sz w:val="18"/>
        </w:rPr>
        <w:t>h</w:t>
      </w:r>
      <w:r>
        <w:rPr>
          <w:rFonts w:ascii="VNI-Helve" w:hAnsi="VNI-Helve"/>
          <w:spacing w:val="2"/>
          <w:sz w:val="18"/>
        </w:rPr>
        <w:t>i;</w:t>
      </w:r>
    </w:p>
    <w:p>
      <w:pPr>
        <w:spacing w:before="28"/>
        <w:ind w:left="1041" w:right="0" w:firstLine="0"/>
        <w:jc w:val="left"/>
        <w:rPr>
          <w:rFonts w:ascii="VNI-Helve" w:hAnsi="VNI-Helve"/>
          <w:sz w:val="18"/>
        </w:rPr>
      </w:pPr>
      <w:r>
        <w:rPr>
          <w:rFonts w:ascii="Arial" w:hAnsi="Arial"/>
          <w:sz w:val="18"/>
        </w:rPr>
        <w:t>maøna</w:t>
      </w:r>
      <w:r>
        <w:rPr>
          <w:rFonts w:ascii="VNI-Helve" w:hAnsi="VNI-Helve"/>
          <w:sz w:val="18"/>
        </w:rPr>
        <w:t>, maïn; </w:t>
      </w:r>
      <w:r>
        <w:rPr>
          <w:rFonts w:ascii="Arial" w:hAnsi="Arial"/>
          <w:sz w:val="18"/>
        </w:rPr>
        <w:t>bhavaraøga</w:t>
      </w:r>
      <w:r>
        <w:rPr>
          <w:rFonts w:ascii="VNI-Helve" w:hAnsi="VNI-Helve"/>
          <w:sz w:val="18"/>
        </w:rPr>
        <w:t>, höõu tham; </w:t>
      </w:r>
      <w:r>
        <w:rPr>
          <w:rFonts w:ascii="Arial" w:hAnsi="Arial"/>
          <w:sz w:val="18"/>
        </w:rPr>
        <w:t>avijja</w:t>
      </w:r>
      <w:r>
        <w:rPr>
          <w:rFonts w:ascii="VNI-Helve" w:hAnsi="VNI-Helve"/>
          <w:sz w:val="18"/>
        </w:rPr>
        <w:t>, voâ minh.</w:t>
      </w:r>
    </w:p>
    <w:p>
      <w:pPr>
        <w:pStyle w:val="BodyText"/>
        <w:spacing w:before="0"/>
        <w:rPr>
          <w:rFonts w:ascii="VNI-Helve"/>
          <w:sz w:val="20"/>
        </w:rPr>
      </w:pPr>
    </w:p>
    <w:p>
      <w:pPr>
        <w:pStyle w:val="BodyText"/>
        <w:spacing w:before="5"/>
        <w:rPr>
          <w:rFonts w:ascii="VNI-Helve"/>
          <w:sz w:val="20"/>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right="755"/>
        <w:jc w:val="both"/>
      </w:pPr>
      <w:r>
        <w:rPr/>
        <w:t>trò. Söû nghi, duøng ñònh giaùc yù ñeå trò. Söû voâ minh, duøng xaû* giaùc yù </w:t>
      </w:r>
      <w:r>
        <w:rPr>
          <w:spacing w:val="2"/>
        </w:rPr>
        <w:t>ñeå </w:t>
      </w:r>
      <w:r>
        <w:rPr/>
        <w:t>trò.</w:t>
      </w:r>
      <w:r>
        <w:rPr>
          <w:spacing w:val="6"/>
        </w:rPr>
        <w:t> </w:t>
      </w:r>
      <w:r>
        <w:rPr/>
        <w:t>Tyø-kheo,</w:t>
      </w:r>
      <w:r>
        <w:rPr>
          <w:spacing w:val="6"/>
        </w:rPr>
        <w:t> </w:t>
      </w:r>
      <w:r>
        <w:rPr/>
        <w:t>ñoù</w:t>
      </w:r>
      <w:r>
        <w:rPr>
          <w:spacing w:val="6"/>
        </w:rPr>
        <w:t> </w:t>
      </w:r>
      <w:r>
        <w:rPr/>
        <w:t>goïi</w:t>
      </w:r>
      <w:r>
        <w:rPr>
          <w:spacing w:val="7"/>
        </w:rPr>
        <w:t> </w:t>
      </w:r>
      <w:r>
        <w:rPr/>
        <w:t>laø</w:t>
      </w:r>
      <w:r>
        <w:rPr>
          <w:spacing w:val="6"/>
        </w:rPr>
        <w:t> </w:t>
      </w:r>
      <w:r>
        <w:rPr/>
        <w:t>duøng</w:t>
      </w:r>
      <w:r>
        <w:rPr>
          <w:spacing w:val="6"/>
        </w:rPr>
        <w:t> </w:t>
      </w:r>
      <w:r>
        <w:rPr/>
        <w:t>baûy</w:t>
      </w:r>
      <w:r>
        <w:rPr>
          <w:spacing w:val="6"/>
        </w:rPr>
        <w:t> </w:t>
      </w:r>
      <w:r>
        <w:rPr/>
        <w:t>Giaùc</w:t>
      </w:r>
      <w:r>
        <w:rPr>
          <w:spacing w:val="7"/>
        </w:rPr>
        <w:t> </w:t>
      </w:r>
      <w:r>
        <w:rPr/>
        <w:t>yù</w:t>
      </w:r>
      <w:r>
        <w:rPr>
          <w:spacing w:val="5"/>
        </w:rPr>
        <w:t> </w:t>
      </w:r>
      <w:r>
        <w:rPr/>
        <w:t>ñeå</w:t>
      </w:r>
      <w:r>
        <w:rPr>
          <w:spacing w:val="5"/>
        </w:rPr>
        <w:t> </w:t>
      </w:r>
      <w:r>
        <w:rPr/>
        <w:t>trò</w:t>
      </w:r>
      <w:r>
        <w:rPr>
          <w:spacing w:val="5"/>
        </w:rPr>
        <w:t> </w:t>
      </w:r>
      <w:r>
        <w:rPr/>
        <w:t>baûy</w:t>
      </w:r>
      <w:r>
        <w:rPr>
          <w:spacing w:val="6"/>
        </w:rPr>
        <w:t> </w:t>
      </w:r>
      <w:r>
        <w:rPr/>
        <w:t>söû</w:t>
      </w:r>
      <w:r>
        <w:rPr>
          <w:spacing w:val="5"/>
        </w:rPr>
        <w:t> </w:t>
      </w:r>
      <w:r>
        <w:rPr/>
        <w:t>aáy.</w:t>
      </w:r>
    </w:p>
    <w:p>
      <w:pPr>
        <w:pStyle w:val="BodyText"/>
        <w:spacing w:before="32"/>
        <w:ind w:left="699" w:right="754" w:firstLine="567"/>
        <w:jc w:val="both"/>
      </w:pPr>
      <w:r>
        <w:rPr/>
        <w:t>Tyø-kheo neân bieát, xöa khi Ta chöa thaønh Phaät, coøn ñang thöïc haønh Boà-taùt haïnh, ngoài döôùi boùng caây, suy nghó nhö  vaày: “Chuùng  sinh Duïc giôùi bò nhöõng gì troùi buoäc?” Laïi nghó: “Chuùng sinh naøy bò  baûy söû cuoán troâi trong sinh töû, maõi khoâng ñöôïc giaûi thoaùt. Nay Ta  cuõng bò baûy söû naøy troùi, khoâng giaûi thoaùt ñöôïc.” Roài Ta laïi nghó:   “Laáy gì ñeå trò baûy söû naøy?” Ta laïi suy nghó: “Baûy söû naøy neân duøng  baûy giaùc yù ñeå trò. Ta haõy tö duy veà baûy Giaùc yù.” Khi tö duy baûy Giaùc yù, taâm döùt saïch höõu laäu, lieàn ñöôïc giaûi thoaùt. Sau khi thaønh ñaïo </w:t>
      </w:r>
      <w:r>
        <w:rPr>
          <w:spacing w:val="2"/>
        </w:rPr>
        <w:t>Voâ </w:t>
      </w:r>
      <w:r>
        <w:rPr/>
        <w:t>thöôïng Chaùnh chaân, trong baûy ngaøy ngoài kieát giaø, Ta tö duy theâm    nöõa baûy Giaùc yù naøy. Cho neân, caùc Tyø-kheo, muoán döùt tröø baûy söû </w:t>
      </w:r>
      <w:r>
        <w:rPr>
          <w:spacing w:val="2"/>
        </w:rPr>
        <w:t>thì </w:t>
      </w:r>
      <w:r>
        <w:rPr/>
        <w:t>phaûi tu taäp phaùp baûy Giaùc</w:t>
      </w:r>
      <w:r>
        <w:rPr>
          <w:spacing w:val="24"/>
        </w:rPr>
        <w:t> </w:t>
      </w:r>
      <w:r>
        <w:rPr>
          <w:spacing w:val="2"/>
        </w:rPr>
        <w:t>yù.</w:t>
      </w:r>
    </w:p>
    <w:p>
      <w:pPr>
        <w:pStyle w:val="BodyText"/>
        <w:spacing w:before="35"/>
        <w:ind w:left="1267"/>
        <w:jc w:val="both"/>
      </w:pPr>
      <w:r>
        <w:rPr/>
        <w:t>Caùc Tyø-kheo, haõy hoïc ñieàu naøy nhö vaäy.</w:t>
      </w:r>
    </w:p>
    <w:p>
      <w:pPr>
        <w:pStyle w:val="BodyText"/>
        <w:ind w:left="699" w:right="755" w:firstLine="567"/>
        <w:jc w:val="both"/>
      </w:pPr>
      <w:r>
        <w:rPr/>
        <w:t>Caùc Tyø-kheo sau khi nghe nhöõng gì Phaät daïy, hoan hyû phuïng haønh.</w:t>
      </w:r>
    </w:p>
    <w:p>
      <w:pPr>
        <w:pStyle w:val="BodyText"/>
        <w:spacing w:before="12"/>
        <w:rPr>
          <w:sz w:val="44"/>
        </w:rPr>
      </w:pPr>
    </w:p>
    <w:p>
      <w:pPr>
        <w:pStyle w:val="Heading3"/>
        <w:spacing w:before="0"/>
        <w:ind w:right="59"/>
      </w:pPr>
      <w:r>
        <w:rPr>
          <w:w w:val="99"/>
        </w:rPr>
        <w:t></w:t>
      </w:r>
    </w:p>
    <w:p>
      <w:pPr>
        <w:pStyle w:val="BodyText"/>
        <w:spacing w:before="5"/>
        <w:rPr>
          <w:rFonts w:ascii="Symbol" w:hAnsi="Symbol"/>
          <w:sz w:val="29"/>
        </w:rPr>
      </w:pPr>
    </w:p>
    <w:p>
      <w:pPr>
        <w:spacing w:before="0"/>
        <w:ind w:left="944" w:right="1002" w:firstLine="0"/>
        <w:jc w:val="center"/>
        <w:rPr>
          <w:rFonts w:ascii="VNI-Goudy" w:hAnsi="VNI-Goudy"/>
          <w:b/>
          <w:sz w:val="22"/>
        </w:rPr>
      </w:pPr>
      <w:r>
        <w:rPr>
          <w:rFonts w:ascii="VNI-Goudy" w:hAnsi="VNI-Goudy"/>
          <w:b/>
          <w:sz w:val="22"/>
        </w:rPr>
        <w:t>KINH SOÁ 4</w:t>
      </w:r>
    </w:p>
    <w:p>
      <w:pPr>
        <w:pStyle w:val="BodyText"/>
        <w:spacing w:before="7"/>
        <w:rPr>
          <w:rFonts w:ascii="VNI-Goudy"/>
          <w:b/>
          <w:sz w:val="26"/>
        </w:rPr>
      </w:pPr>
    </w:p>
    <w:p>
      <w:pPr>
        <w:pStyle w:val="BodyText"/>
        <w:spacing w:before="0"/>
        <w:ind w:left="1267"/>
      </w:pPr>
      <w:r>
        <w:rPr/>
        <w:t>Nghe nhö vaày:</w:t>
      </w:r>
    </w:p>
    <w:p>
      <w:pPr>
        <w:pStyle w:val="BodyText"/>
        <w:spacing w:before="33"/>
        <w:ind w:left="699" w:right="1002" w:firstLine="567"/>
      </w:pPr>
      <w:r>
        <w:rPr/>
        <w:t>Moät thôøi, Ñöùc Phaät ôû trong vöôøn Kyø-ñaø Caáp coâ ñoäc, nöôùc Xaù- veä. Baáy giôø, Theá Toân baûo caùc Tyø-kheo</w:t>
      </w:r>
      <w:r>
        <w:rPr>
          <w:spacing w:val="39"/>
        </w:rPr>
        <w:t> </w:t>
      </w:r>
      <w:r>
        <w:rPr/>
        <w:t>:</w:t>
      </w:r>
    </w:p>
    <w:p>
      <w:pPr>
        <w:pStyle w:val="BodyText"/>
        <w:ind w:left="699" w:right="755" w:firstLine="567"/>
      </w:pPr>
      <w:r>
        <w:rPr/>
        <w:t>–Coù baûy haïng ngöôøi ñaùng thôø, ñaùng kính, laø phöôùc ñieàn voâ thöôïng theá gian. Nhöõng ai laø baûy haïng ngöôøi?</w:t>
      </w:r>
    </w:p>
    <w:p>
      <w:pPr>
        <w:pStyle w:val="ListParagraph"/>
        <w:numPr>
          <w:ilvl w:val="0"/>
          <w:numId w:val="6"/>
        </w:numPr>
        <w:tabs>
          <w:tab w:pos="1518" w:val="left" w:leader="none"/>
        </w:tabs>
        <w:spacing w:line="240" w:lineRule="auto" w:before="34" w:after="0"/>
        <w:ind w:left="1518" w:right="0" w:hanging="251"/>
        <w:jc w:val="left"/>
        <w:rPr>
          <w:sz w:val="24"/>
        </w:rPr>
      </w:pPr>
      <w:r>
        <w:rPr>
          <w:sz w:val="24"/>
        </w:rPr>
        <w:t>Haønh</w:t>
      </w:r>
      <w:r>
        <w:rPr>
          <w:spacing w:val="3"/>
          <w:sz w:val="24"/>
        </w:rPr>
        <w:t> </w:t>
      </w:r>
      <w:r>
        <w:rPr>
          <w:sz w:val="24"/>
        </w:rPr>
        <w:t>Töø.</w:t>
      </w:r>
    </w:p>
    <w:p>
      <w:pPr>
        <w:pStyle w:val="ListParagraph"/>
        <w:numPr>
          <w:ilvl w:val="0"/>
          <w:numId w:val="6"/>
        </w:numPr>
        <w:tabs>
          <w:tab w:pos="1518" w:val="left" w:leader="none"/>
        </w:tabs>
        <w:spacing w:line="240" w:lineRule="auto" w:before="34" w:after="0"/>
        <w:ind w:left="1517" w:right="0" w:hanging="251"/>
        <w:jc w:val="left"/>
        <w:rPr>
          <w:sz w:val="24"/>
        </w:rPr>
      </w:pPr>
      <w:r>
        <w:rPr>
          <w:sz w:val="24"/>
        </w:rPr>
        <w:t>Haønh</w:t>
      </w:r>
      <w:r>
        <w:rPr>
          <w:spacing w:val="3"/>
          <w:sz w:val="24"/>
        </w:rPr>
        <w:t> </w:t>
      </w:r>
      <w:r>
        <w:rPr>
          <w:spacing w:val="2"/>
          <w:sz w:val="24"/>
        </w:rPr>
        <w:t>Bi.</w:t>
      </w:r>
    </w:p>
    <w:p>
      <w:pPr>
        <w:pStyle w:val="ListParagraph"/>
        <w:numPr>
          <w:ilvl w:val="0"/>
          <w:numId w:val="6"/>
        </w:numPr>
        <w:tabs>
          <w:tab w:pos="1518" w:val="left" w:leader="none"/>
        </w:tabs>
        <w:spacing w:line="240" w:lineRule="auto" w:before="34" w:after="0"/>
        <w:ind w:left="1517" w:right="0" w:hanging="251"/>
        <w:jc w:val="left"/>
        <w:rPr>
          <w:sz w:val="24"/>
        </w:rPr>
      </w:pPr>
      <w:r>
        <w:rPr>
          <w:sz w:val="24"/>
        </w:rPr>
        <w:t>Haønh</w:t>
      </w:r>
      <w:r>
        <w:rPr>
          <w:spacing w:val="3"/>
          <w:sz w:val="24"/>
        </w:rPr>
        <w:t> </w:t>
      </w:r>
      <w:r>
        <w:rPr>
          <w:sz w:val="24"/>
        </w:rPr>
        <w:t>Hyû.</w:t>
      </w:r>
    </w:p>
    <w:p>
      <w:pPr>
        <w:pStyle w:val="ListParagraph"/>
        <w:numPr>
          <w:ilvl w:val="0"/>
          <w:numId w:val="6"/>
        </w:numPr>
        <w:tabs>
          <w:tab w:pos="1518" w:val="left" w:leader="none"/>
        </w:tabs>
        <w:spacing w:line="240" w:lineRule="auto" w:before="33" w:after="0"/>
        <w:ind w:left="1517" w:right="0" w:hanging="251"/>
        <w:jc w:val="left"/>
        <w:rPr>
          <w:sz w:val="24"/>
        </w:rPr>
      </w:pPr>
      <w:r>
        <w:rPr>
          <w:sz w:val="24"/>
        </w:rPr>
        <w:t>Haønh</w:t>
      </w:r>
      <w:r>
        <w:rPr>
          <w:spacing w:val="3"/>
          <w:sz w:val="24"/>
        </w:rPr>
        <w:t> </w:t>
      </w:r>
      <w:r>
        <w:rPr>
          <w:sz w:val="24"/>
        </w:rPr>
        <w:t>Xaû*.</w:t>
      </w:r>
    </w:p>
    <w:p>
      <w:pPr>
        <w:pStyle w:val="ListParagraph"/>
        <w:numPr>
          <w:ilvl w:val="0"/>
          <w:numId w:val="6"/>
        </w:numPr>
        <w:tabs>
          <w:tab w:pos="1518" w:val="left" w:leader="none"/>
        </w:tabs>
        <w:spacing w:line="240" w:lineRule="auto" w:before="35" w:after="0"/>
        <w:ind w:left="1517" w:right="0" w:hanging="251"/>
        <w:jc w:val="left"/>
        <w:rPr>
          <w:sz w:val="24"/>
        </w:rPr>
      </w:pPr>
      <w:r>
        <w:rPr>
          <w:sz w:val="24"/>
        </w:rPr>
        <w:t>Haønh</w:t>
      </w:r>
      <w:r>
        <w:rPr>
          <w:spacing w:val="3"/>
          <w:sz w:val="24"/>
        </w:rPr>
        <w:t> </w:t>
      </w:r>
      <w:r>
        <w:rPr>
          <w:sz w:val="24"/>
        </w:rPr>
        <w:t>Khoâng.</w:t>
      </w:r>
    </w:p>
    <w:p>
      <w:pPr>
        <w:spacing w:after="0" w:line="240" w:lineRule="auto"/>
        <w:jc w:val="left"/>
        <w:rPr>
          <w:sz w:val="24"/>
        </w:rPr>
        <w:sectPr>
          <w:pgSz w:w="11910" w:h="16840"/>
          <w:pgMar w:header="794" w:footer="0" w:top="1100" w:bottom="280" w:left="1680" w:right="1680"/>
        </w:sectPr>
      </w:pPr>
    </w:p>
    <w:p>
      <w:pPr>
        <w:pStyle w:val="BodyText"/>
        <w:spacing w:before="9"/>
        <w:rPr>
          <w:sz w:val="15"/>
        </w:rPr>
      </w:pPr>
    </w:p>
    <w:p>
      <w:pPr>
        <w:pStyle w:val="ListParagraph"/>
        <w:numPr>
          <w:ilvl w:val="0"/>
          <w:numId w:val="6"/>
        </w:numPr>
        <w:tabs>
          <w:tab w:pos="1576" w:val="left" w:leader="none"/>
        </w:tabs>
        <w:spacing w:line="240" w:lineRule="auto" w:before="100" w:after="0"/>
        <w:ind w:left="1575" w:right="0" w:hanging="252"/>
        <w:jc w:val="both"/>
        <w:rPr>
          <w:sz w:val="24"/>
        </w:rPr>
      </w:pPr>
      <w:r>
        <w:rPr>
          <w:sz w:val="24"/>
        </w:rPr>
        <w:t>Haønh Voâ</w:t>
      </w:r>
      <w:r>
        <w:rPr>
          <w:spacing w:val="6"/>
          <w:sz w:val="24"/>
        </w:rPr>
        <w:t> </w:t>
      </w:r>
      <w:r>
        <w:rPr>
          <w:sz w:val="24"/>
        </w:rPr>
        <w:t>töôùng.</w:t>
      </w:r>
    </w:p>
    <w:p>
      <w:pPr>
        <w:pStyle w:val="ListParagraph"/>
        <w:numPr>
          <w:ilvl w:val="0"/>
          <w:numId w:val="6"/>
        </w:numPr>
        <w:tabs>
          <w:tab w:pos="1576" w:val="left" w:leader="none"/>
        </w:tabs>
        <w:spacing w:line="240" w:lineRule="auto" w:before="34" w:after="0"/>
        <w:ind w:left="1575" w:right="0" w:hanging="252"/>
        <w:jc w:val="both"/>
        <w:rPr>
          <w:sz w:val="24"/>
        </w:rPr>
      </w:pPr>
      <w:r>
        <w:rPr>
          <w:sz w:val="24"/>
        </w:rPr>
        <w:t>Haønh Voâ</w:t>
      </w:r>
      <w:r>
        <w:rPr>
          <w:spacing w:val="6"/>
          <w:sz w:val="24"/>
        </w:rPr>
        <w:t> </w:t>
      </w:r>
      <w:r>
        <w:rPr>
          <w:sz w:val="24"/>
        </w:rPr>
        <w:t>nguyeän.</w:t>
      </w:r>
    </w:p>
    <w:p>
      <w:pPr>
        <w:pStyle w:val="BodyText"/>
        <w:spacing w:before="35"/>
        <w:ind w:left="757" w:right="697" w:firstLine="567"/>
        <w:jc w:val="both"/>
      </w:pPr>
      <w:r>
        <w:rPr/>
        <w:t>Ñoù goïi laø baûy haïng ngöôøi ñaùng thôø,  ñaùng  kính,  laø phöôùc ñieàn voâ thöôïng theá gian. Vì sao? Vì coù chuùng sinh naøo haønh baûy phaùp naøy thì ôû trong hieän phaùp ñöôïc quaû</w:t>
      </w:r>
      <w:r>
        <w:rPr>
          <w:spacing w:val="33"/>
        </w:rPr>
        <w:t> </w:t>
      </w:r>
      <w:r>
        <w:rPr/>
        <w:t>baùo.</w:t>
      </w:r>
    </w:p>
    <w:p>
      <w:pPr>
        <w:pStyle w:val="BodyText"/>
        <w:spacing w:before="33"/>
        <w:ind w:left="1324"/>
        <w:jc w:val="both"/>
      </w:pPr>
      <w:r>
        <w:rPr/>
        <w:t>Khi aáy, A-nan baïch Theá Toân</w:t>
      </w:r>
      <w:r>
        <w:rPr>
          <w:spacing w:val="56"/>
        </w:rPr>
        <w:t> </w:t>
      </w:r>
      <w:r>
        <w:rPr/>
        <w:t>:</w:t>
      </w:r>
    </w:p>
    <w:p>
      <w:pPr>
        <w:pStyle w:val="BodyText"/>
        <w:ind w:left="757" w:right="697" w:firstLine="567"/>
        <w:jc w:val="both"/>
      </w:pPr>
      <w:r>
        <w:rPr/>
        <w:t>–Vì sao khoâng noùi Tu-ñaø-hoaøn, Tö-ñaø-haøm, A-na-haøm, A-la- haùn, Bích-chi-phaät, Phaät maø laïi noùi baûy phaùp naøy?</w:t>
      </w:r>
    </w:p>
    <w:p>
      <w:pPr>
        <w:pStyle w:val="BodyText"/>
        <w:ind w:left="1324"/>
        <w:jc w:val="both"/>
      </w:pPr>
      <w:r>
        <w:rPr/>
        <w:t>Theá Toân noùi:</w:t>
      </w:r>
    </w:p>
    <w:p>
      <w:pPr>
        <w:pStyle w:val="BodyText"/>
        <w:ind w:left="757" w:right="696" w:firstLine="567"/>
        <w:jc w:val="both"/>
      </w:pPr>
      <w:r>
        <w:rPr/>
        <w:t>–Baûy haïng ngöôøi, haønh Töø,… haønh cuûa hoï cuøng vôùi </w:t>
      </w:r>
      <w:r>
        <w:rPr>
          <w:spacing w:val="2"/>
        </w:rPr>
        <w:t>Tu-ñaø-hoaøn </w:t>
      </w:r>
      <w:r>
        <w:rPr/>
        <w:t>cho ñeán Phaät khoâng gioáng nhau. Tuy cuùng döôøng Tu-ñaø-hoaøn </w:t>
      </w:r>
      <w:r>
        <w:rPr>
          <w:spacing w:val="2"/>
        </w:rPr>
        <w:t>cho </w:t>
      </w:r>
      <w:r>
        <w:rPr>
          <w:spacing w:val="64"/>
        </w:rPr>
        <w:t> </w:t>
      </w:r>
      <w:r>
        <w:rPr/>
        <w:t>ñeán Phaät cuõng khoâng ñöôïc baùo hieän tieàn; nhöng cuùng  döôøng  baûy haïng ngöôøi naøy, ôû hieän ñôøi ñöôïc baùo. Cho neân, A-nan, caàn phaûi </w:t>
      </w:r>
      <w:r>
        <w:rPr>
          <w:spacing w:val="2"/>
        </w:rPr>
        <w:t>noã</w:t>
      </w:r>
      <w:r>
        <w:rPr>
          <w:spacing w:val="64"/>
        </w:rPr>
        <w:t> </w:t>
      </w:r>
      <w:r>
        <w:rPr/>
        <w:t>löïc duõng maõnh ñeå thaønh töïu baûy phaùp naøy. A-nan, haõy hoïc ñieàu naøy nhö</w:t>
      </w:r>
      <w:r>
        <w:rPr>
          <w:spacing w:val="3"/>
        </w:rPr>
        <w:t> </w:t>
      </w:r>
      <w:r>
        <w:rPr/>
        <w:t>vaäy.</w:t>
      </w:r>
    </w:p>
    <w:p>
      <w:pPr>
        <w:pStyle w:val="BodyText"/>
        <w:spacing w:before="35"/>
        <w:ind w:left="1324"/>
        <w:jc w:val="both"/>
      </w:pPr>
      <w:r>
        <w:rPr/>
        <w:t>A-nan sau khi nghe nhöõng gì Phaät daïy, hoan hyû phuïng haønh.</w:t>
      </w:r>
    </w:p>
    <w:p>
      <w:pPr>
        <w:pStyle w:val="Heading3"/>
        <w:spacing w:before="238"/>
        <w:ind w:left="53"/>
      </w:pPr>
      <w:r>
        <w:rPr>
          <w:w w:val="99"/>
        </w:rPr>
        <w:t></w:t>
      </w:r>
    </w:p>
    <w:p>
      <w:pPr>
        <w:pStyle w:val="BodyText"/>
        <w:spacing w:before="5"/>
        <w:rPr>
          <w:rFonts w:ascii="Symbol" w:hAnsi="Symbol"/>
          <w:sz w:val="29"/>
        </w:rPr>
      </w:pPr>
    </w:p>
    <w:p>
      <w:pPr>
        <w:spacing w:before="0"/>
        <w:ind w:left="53" w:right="0" w:firstLine="0"/>
        <w:jc w:val="center"/>
        <w:rPr>
          <w:rFonts w:ascii="VNI-Goudy" w:hAnsi="VNI-Goudy"/>
          <w:b/>
          <w:sz w:val="22"/>
        </w:rPr>
      </w:pPr>
      <w:r>
        <w:rPr>
          <w:rFonts w:ascii="VNI-Goudy" w:hAnsi="VNI-Goudy"/>
          <w:b/>
          <w:sz w:val="22"/>
        </w:rPr>
        <w:t>KINH SOÁ 5</w:t>
      </w:r>
    </w:p>
    <w:p>
      <w:pPr>
        <w:pStyle w:val="BodyText"/>
        <w:spacing w:before="7"/>
        <w:rPr>
          <w:rFonts w:ascii="VNI-Goudy"/>
          <w:b/>
          <w:sz w:val="26"/>
        </w:rPr>
      </w:pPr>
    </w:p>
    <w:p>
      <w:pPr>
        <w:pStyle w:val="BodyText"/>
        <w:spacing w:before="0"/>
        <w:ind w:left="1324"/>
        <w:jc w:val="both"/>
      </w:pPr>
      <w:r>
        <w:rPr/>
        <w:t>Nghe nhö vaày:</w:t>
      </w:r>
    </w:p>
    <w:p>
      <w:pPr>
        <w:pStyle w:val="BodyText"/>
        <w:ind w:left="757" w:right="697" w:firstLine="567"/>
        <w:jc w:val="both"/>
      </w:pPr>
      <w:r>
        <w:rPr/>
        <w:t>Moät thôøi, Ñöùc Phaät ôû taïi ao Di haàu, Tyø-xaù-ly cuøng chuùng ñaïi Tyø-kheo goàm naêm traêm vò.</w:t>
      </w:r>
    </w:p>
    <w:p>
      <w:pPr>
        <w:pStyle w:val="BodyText"/>
        <w:ind w:left="757" w:right="697" w:firstLine="567"/>
        <w:jc w:val="both"/>
      </w:pPr>
      <w:r>
        <w:rPr/>
        <w:t>Baáy giôø, ñeán giôø khaát thöïc, Theá Toân ñaép y mang baùt cuøng A- nan vaøo Tyø-xaù-ly khaát thöïc. Luùc aáy, trong thaønh Tyø-xaù-ly coù tröôûng giaû teân Tyø-la-tieân nhieàu cuûa laém baùu khoâng theå ñeám xueå, nhöng laïi tham lam keo kieät, khoâng coù taâm hueä thí, chæ höôûng phöôùc cuõ, </w:t>
      </w:r>
      <w:r>
        <w:rPr>
          <w:spacing w:val="2"/>
        </w:rPr>
        <w:t>khoâng </w:t>
      </w:r>
      <w:r>
        <w:rPr/>
        <w:t>taïo theâm phöôùc môùi. Luùc aáy, tröôûng giaû kia daãn caùc theå nöõ ôû haäu   cung ca muùa vui ñuøa vôùi</w:t>
      </w:r>
      <w:r>
        <w:rPr>
          <w:spacing w:val="25"/>
        </w:rPr>
        <w:t> </w:t>
      </w:r>
      <w:r>
        <w:rPr/>
        <w:t>nhau.</w:t>
      </w:r>
    </w:p>
    <w:p>
      <w:pPr>
        <w:pStyle w:val="BodyText"/>
        <w:spacing w:before="33"/>
        <w:ind w:left="1324"/>
        <w:jc w:val="both"/>
      </w:pPr>
      <w:r>
        <w:rPr/>
        <w:t>Baáy giôø, Theá Toân ñi ñeán con ñöôøng aáy, bieát maø vaãn hoûi A-nan:</w:t>
      </w:r>
    </w:p>
    <w:p>
      <w:pPr>
        <w:pStyle w:val="BodyText"/>
        <w:ind w:left="1324"/>
        <w:jc w:val="both"/>
      </w:pPr>
      <w:r>
        <w:rPr/>
        <w:t>–Tieáng ñôøn ca ñang nghe phaùt ra töø nhaø naøo vaäy?</w:t>
      </w:r>
    </w:p>
    <w:p>
      <w:pPr>
        <w:pStyle w:val="BodyText"/>
        <w:spacing w:before="0"/>
        <w:rPr>
          <w:sz w:val="20"/>
        </w:rPr>
      </w:pPr>
    </w:p>
    <w:p>
      <w:pPr>
        <w:pStyle w:val="BodyText"/>
        <w:spacing w:before="0"/>
        <w:rPr>
          <w:sz w:val="20"/>
        </w:rPr>
      </w:pPr>
    </w:p>
    <w:p>
      <w:pPr>
        <w:pStyle w:val="BodyText"/>
        <w:spacing w:before="10"/>
        <w:rPr>
          <w:sz w:val="25"/>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0"/>
        <w:rPr>
          <w:rFonts w:ascii="Times New Roman"/>
          <w:sz w:val="17"/>
        </w:rPr>
      </w:pPr>
    </w:p>
    <w:p>
      <w:pPr>
        <w:pStyle w:val="BodyText"/>
        <w:spacing w:before="99"/>
        <w:ind w:left="1267"/>
        <w:jc w:val="both"/>
      </w:pPr>
      <w:r>
        <w:rPr/>
        <w:t>A-nan baïch Phaät:</w:t>
      </w:r>
    </w:p>
    <w:p>
      <w:pPr>
        <w:pStyle w:val="BodyText"/>
        <w:spacing w:line="266" w:lineRule="auto" w:before="35"/>
        <w:ind w:left="1267" w:right="3136"/>
        <w:jc w:val="both"/>
      </w:pPr>
      <w:r>
        <w:rPr/>
        <w:t>–Ñoù laø töø nhaø cuûa tröôûng giaû Tyø-la-tieân. Phaät baûo A-nan:</w:t>
      </w:r>
    </w:p>
    <w:p>
      <w:pPr>
        <w:pStyle w:val="BodyText"/>
        <w:spacing w:before="0"/>
        <w:ind w:left="699" w:right="754" w:firstLine="567"/>
        <w:jc w:val="both"/>
      </w:pPr>
      <w:r>
        <w:rPr/>
        <w:t>–Sau baûy ngaøy nöõa, tröôûng giaû naøy seõ qua ñôøi, sinh vaøo ñòa  nguïc Theá khoác.</w:t>
      </w:r>
      <w:r>
        <w:rPr>
          <w:position w:val="9"/>
          <w:sz w:val="13"/>
        </w:rPr>
        <w:t>23   </w:t>
      </w:r>
      <w:r>
        <w:rPr/>
        <w:t>Vì sao? Ñoù laø phaùp thöôøng. Neáu ngöôøi naøo ñoaïn   heát caên laønh, khi maïng chung ñeàu sinh vaøo ñòa nguïc Theá khoác. </w:t>
      </w:r>
      <w:r>
        <w:rPr>
          <w:spacing w:val="2"/>
        </w:rPr>
        <w:t>Nay </w:t>
      </w:r>
      <w:r>
        <w:rPr/>
        <w:t>tröôûng giaû naøy ñaõ heát phöôùc cuõ laïi khoâng taïo phöôùc</w:t>
      </w:r>
      <w:r>
        <w:rPr>
          <w:spacing w:val="7"/>
        </w:rPr>
        <w:t> </w:t>
      </w:r>
      <w:r>
        <w:rPr/>
        <w:t>môùi.</w:t>
      </w:r>
    </w:p>
    <w:p>
      <w:pPr>
        <w:pStyle w:val="BodyText"/>
        <w:spacing w:before="32"/>
        <w:ind w:left="1267"/>
        <w:jc w:val="both"/>
      </w:pPr>
      <w:r>
        <w:rPr/>
        <w:t>A-nan baïch Phaät:</w:t>
      </w:r>
    </w:p>
    <w:p>
      <w:pPr>
        <w:pStyle w:val="BodyText"/>
        <w:spacing w:before="35"/>
        <w:ind w:left="699" w:right="756" w:firstLine="567"/>
        <w:jc w:val="both"/>
      </w:pPr>
      <w:r>
        <w:rPr/>
        <w:t>–Coù nhaân duyeân gì khieán tröôûng giaû naøy sau baûy ngaøy </w:t>
      </w:r>
      <w:r>
        <w:rPr>
          <w:spacing w:val="2"/>
        </w:rPr>
        <w:t>khoâng </w:t>
      </w:r>
      <w:r>
        <w:rPr/>
        <w:t>qua ñôøi</w:t>
      </w:r>
      <w:r>
        <w:rPr>
          <w:spacing w:val="8"/>
        </w:rPr>
        <w:t> </w:t>
      </w:r>
      <w:r>
        <w:rPr/>
        <w:t>khoâng?</w:t>
      </w:r>
    </w:p>
    <w:p>
      <w:pPr>
        <w:pStyle w:val="BodyText"/>
        <w:spacing w:before="33"/>
        <w:ind w:left="1267"/>
        <w:jc w:val="both"/>
      </w:pPr>
      <w:r>
        <w:rPr/>
        <w:t>Phaät baûo A-nan:</w:t>
      </w:r>
    </w:p>
    <w:p>
      <w:pPr>
        <w:pStyle w:val="BodyText"/>
        <w:spacing w:before="35"/>
        <w:ind w:left="699" w:right="753" w:firstLine="567"/>
        <w:jc w:val="both"/>
      </w:pPr>
      <w:r>
        <w:rPr/>
        <w:t>–Khoâng coù nhaân duyeân naøo ñeå khoâng qua ñôøi. Nhöõng haønh vi  ñaõ</w:t>
      </w:r>
      <w:r>
        <w:rPr>
          <w:spacing w:val="8"/>
        </w:rPr>
        <w:t> </w:t>
      </w:r>
      <w:r>
        <w:rPr/>
        <w:t>taïo</w:t>
      </w:r>
      <w:r>
        <w:rPr>
          <w:spacing w:val="8"/>
        </w:rPr>
        <w:t> </w:t>
      </w:r>
      <w:r>
        <w:rPr/>
        <w:t>kieáp</w:t>
      </w:r>
      <w:r>
        <w:rPr>
          <w:spacing w:val="8"/>
        </w:rPr>
        <w:t> </w:t>
      </w:r>
      <w:r>
        <w:rPr/>
        <w:t>tröôùc</w:t>
      </w:r>
      <w:r>
        <w:rPr>
          <w:spacing w:val="8"/>
        </w:rPr>
        <w:t> </w:t>
      </w:r>
      <w:r>
        <w:rPr/>
        <w:t>hoâm</w:t>
      </w:r>
      <w:r>
        <w:rPr>
          <w:spacing w:val="8"/>
        </w:rPr>
        <w:t> </w:t>
      </w:r>
      <w:r>
        <w:rPr/>
        <w:t>nay</w:t>
      </w:r>
      <w:r>
        <w:rPr>
          <w:spacing w:val="8"/>
        </w:rPr>
        <w:t> </w:t>
      </w:r>
      <w:r>
        <w:rPr/>
        <w:t>ñaõ</w:t>
      </w:r>
      <w:r>
        <w:rPr>
          <w:spacing w:val="8"/>
        </w:rPr>
        <w:t> </w:t>
      </w:r>
      <w:r>
        <w:rPr/>
        <w:t>heát.</w:t>
      </w:r>
      <w:r>
        <w:rPr>
          <w:spacing w:val="8"/>
        </w:rPr>
        <w:t> </w:t>
      </w:r>
      <w:r>
        <w:rPr/>
        <w:t>Ñieàu</w:t>
      </w:r>
      <w:r>
        <w:rPr>
          <w:spacing w:val="8"/>
        </w:rPr>
        <w:t> </w:t>
      </w:r>
      <w:r>
        <w:rPr/>
        <w:t>naøy</w:t>
      </w:r>
      <w:r>
        <w:rPr>
          <w:spacing w:val="8"/>
        </w:rPr>
        <w:t> </w:t>
      </w:r>
      <w:r>
        <w:rPr/>
        <w:t>khoâng</w:t>
      </w:r>
      <w:r>
        <w:rPr>
          <w:spacing w:val="9"/>
        </w:rPr>
        <w:t> </w:t>
      </w:r>
      <w:r>
        <w:rPr/>
        <w:t>theå</w:t>
      </w:r>
      <w:r>
        <w:rPr>
          <w:spacing w:val="9"/>
        </w:rPr>
        <w:t> </w:t>
      </w:r>
      <w:r>
        <w:rPr/>
        <w:t>traùnh</w:t>
      </w:r>
      <w:r>
        <w:rPr>
          <w:spacing w:val="9"/>
        </w:rPr>
        <w:t> </w:t>
      </w:r>
      <w:r>
        <w:rPr/>
        <w:t>khoûi.</w:t>
      </w:r>
    </w:p>
    <w:p>
      <w:pPr>
        <w:pStyle w:val="BodyText"/>
        <w:ind w:left="1267"/>
        <w:jc w:val="both"/>
      </w:pPr>
      <w:r>
        <w:rPr/>
        <w:t>A-nan baïch</w:t>
      </w:r>
      <w:r>
        <w:rPr>
          <w:spacing w:val="24"/>
        </w:rPr>
        <w:t> </w:t>
      </w:r>
      <w:r>
        <w:rPr/>
        <w:t>Phaät:</w:t>
      </w:r>
    </w:p>
    <w:p>
      <w:pPr>
        <w:pStyle w:val="BodyText"/>
        <w:ind w:left="699" w:right="757" w:firstLine="567"/>
        <w:jc w:val="both"/>
      </w:pPr>
      <w:r>
        <w:rPr/>
        <w:t>–Coù phöông caùch naøo giuùp tröôûng giaû naøy khoâng sinh vaøo ñòa nguïc Theá khoác</w:t>
      </w:r>
      <w:r>
        <w:rPr>
          <w:spacing w:val="11"/>
        </w:rPr>
        <w:t> </w:t>
      </w:r>
      <w:r>
        <w:rPr/>
        <w:t>khoâng?</w:t>
      </w:r>
    </w:p>
    <w:p>
      <w:pPr>
        <w:pStyle w:val="BodyText"/>
        <w:ind w:left="1267"/>
        <w:jc w:val="both"/>
      </w:pPr>
      <w:r>
        <w:rPr/>
        <w:t>Phaät baûo A-nan:</w:t>
      </w:r>
    </w:p>
    <w:p>
      <w:pPr>
        <w:pStyle w:val="BodyText"/>
        <w:spacing w:line="266" w:lineRule="auto"/>
        <w:ind w:left="1267" w:right="1392"/>
      </w:pPr>
      <w:r>
        <w:rPr/>
        <w:t>–Coù caùch naøy coù theå giuùp tröôûng giaû khoâng vaøo ñòa nguïc. A-nan baïch Phaät:</w:t>
      </w:r>
    </w:p>
    <w:p>
      <w:pPr>
        <w:pStyle w:val="BodyText"/>
        <w:spacing w:line="266" w:lineRule="auto" w:before="0"/>
        <w:ind w:left="1267" w:right="1835"/>
      </w:pPr>
      <w:r>
        <w:rPr/>
        <w:t>–Nhaân duyeân naøo ñeå tröôûng giaû khoâng vaøo ñòa nguïc? Phaät baûo A-nan:</w:t>
      </w:r>
    </w:p>
    <w:p>
      <w:pPr>
        <w:pStyle w:val="BodyText"/>
        <w:spacing w:before="0"/>
        <w:ind w:left="699" w:right="757" w:firstLine="567"/>
        <w:jc w:val="both"/>
      </w:pPr>
      <w:r>
        <w:rPr/>
        <w:t>–Neáu tröôûng giaû naøy, caïo boû raâu toùc, maët ba phaùp y, xuaát gia hoïc ñaïo, thì traùnh khoûi toäi naøy</w:t>
      </w:r>
      <w:r>
        <w:rPr>
          <w:spacing w:val="30"/>
        </w:rPr>
        <w:t> </w:t>
      </w:r>
      <w:r>
        <w:rPr>
          <w:spacing w:val="2"/>
        </w:rPr>
        <w:t>ñöôïc.</w:t>
      </w:r>
    </w:p>
    <w:p>
      <w:pPr>
        <w:pStyle w:val="BodyText"/>
        <w:spacing w:before="32"/>
        <w:ind w:left="1267"/>
        <w:jc w:val="both"/>
      </w:pPr>
      <w:r>
        <w:rPr/>
        <w:t>A-nan baïch Phaät:</w:t>
      </w:r>
    </w:p>
    <w:p>
      <w:pPr>
        <w:pStyle w:val="BodyText"/>
        <w:ind w:left="1267"/>
        <w:jc w:val="both"/>
      </w:pPr>
      <w:r>
        <w:rPr/>
        <w:t>–Nay con coù theå khieán cho tröôûng giaû naøy xuaát gia hoïc ñaïo!</w:t>
      </w:r>
    </w:p>
    <w:p>
      <w:pPr>
        <w:pStyle w:val="BodyText"/>
        <w:spacing w:before="33"/>
        <w:ind w:left="699" w:right="755" w:firstLine="567"/>
        <w:jc w:val="both"/>
      </w:pPr>
      <w:r>
        <w:rPr/>
        <w:t>Roài thì A-nan töø giaõ Theá Toân, ñi ñeán nhaø  tröôûng giaû naøy, ñöùng  ôû ngoaøi cöûa. Khi aáy, tröôûng giaû töø xa troâng thaáy A-nan ñeán, lieàn ra ngheânh ñoùn vaø môøi ngoài. A-nan baûo tröôûng</w:t>
      </w:r>
      <w:r>
        <w:rPr>
          <w:spacing w:val="40"/>
        </w:rPr>
        <w:t> </w:t>
      </w:r>
      <w:r>
        <w:rPr/>
        <w:t>giaû:</w:t>
      </w:r>
    </w:p>
    <w:p>
      <w:pPr>
        <w:pStyle w:val="BodyText"/>
        <w:spacing w:before="35"/>
        <w:ind w:left="1267"/>
        <w:jc w:val="both"/>
      </w:pPr>
      <w:r>
        <w:rPr/>
        <w:t>–Hieän toâi ôû gaàn Baäc Nhaát Thieát Trí, nghe Nhö Lai baùo tröôùc veà</w:t>
      </w:r>
    </w:p>
    <w:p>
      <w:pPr>
        <w:pStyle w:val="BodyText"/>
        <w:spacing w:before="11"/>
        <w:rPr>
          <w:sz w:val="22"/>
        </w:rPr>
      </w:pPr>
      <w:r>
        <w:rPr/>
        <w:pict>
          <v:rect style="position:absolute;margin-left:147.360001pt;margin-top:16.888380pt;width:144pt;height:.600010pt;mso-position-horizontal-relative:page;mso-position-vertical-relative:paragraph;z-index:-15699968;mso-wrap-distance-left:0;mso-wrap-distance-right:0" filled="true" fillcolor="#000000" stroked="false">
            <v:fill type="solid"/>
            <w10:wrap type="topAndBottom"/>
          </v:rect>
        </w:pict>
      </w:r>
    </w:p>
    <w:p>
      <w:pPr>
        <w:spacing w:line="225" w:lineRule="auto" w:before="110"/>
        <w:ind w:left="984" w:right="1002" w:hanging="285"/>
        <w:jc w:val="left"/>
        <w:rPr>
          <w:rFonts w:ascii="VNI-Helve" w:hAnsi="VNI-Helve" w:eastAsia="VNI-Helve"/>
          <w:sz w:val="18"/>
        </w:rPr>
      </w:pPr>
      <w:r>
        <w:rPr>
          <w:w w:val="99"/>
          <w:position w:val="9"/>
          <w:sz w:val="13"/>
        </w:rPr>
        <w:t>23</w:t>
      </w:r>
      <w:r>
        <w:rPr>
          <w:rFonts w:ascii="VNI-Helve" w:hAnsi="VNI-Helve" w:eastAsia="VNI-Helve"/>
          <w:position w:val="8"/>
          <w:sz w:val="12"/>
        </w:rPr>
        <w:t>.   </w:t>
      </w:r>
      <w:r>
        <w:rPr>
          <w:rFonts w:ascii="VNI-Helve" w:hAnsi="VNI-Helve" w:eastAsia="VNI-Helve"/>
          <w:w w:val="101"/>
          <w:sz w:val="18"/>
        </w:rPr>
        <w:t>Theá</w:t>
      </w:r>
      <w:r>
        <w:rPr>
          <w:rFonts w:ascii="VNI-Helve" w:hAnsi="VNI-Helve" w:eastAsia="VNI-Helve"/>
          <w:sz w:val="18"/>
        </w:rPr>
        <w:t> </w:t>
      </w:r>
      <w:r>
        <w:rPr>
          <w:rFonts w:ascii="VNI-Helve" w:hAnsi="VNI-Helve" w:eastAsia="VNI-Helve"/>
          <w:w w:val="101"/>
          <w:sz w:val="18"/>
        </w:rPr>
        <w:t>khoác</w:t>
      </w:r>
      <w:r>
        <w:rPr>
          <w:rFonts w:ascii="VNI-Helve" w:hAnsi="VNI-Helve" w:eastAsia="VNI-Helve"/>
          <w:sz w:val="18"/>
        </w:rPr>
        <w:t> </w:t>
      </w:r>
      <w:r>
        <w:rPr>
          <w:rFonts w:ascii="MingLiU" w:hAnsi="MingLiU" w:eastAsia="MingLiU" w:hint="eastAsia"/>
          <w:sz w:val="18"/>
        </w:rPr>
        <w:t>涕哭</w:t>
      </w:r>
      <w:r>
        <w:rPr>
          <w:rFonts w:ascii="VNI-Helve" w:hAnsi="VNI-Helve" w:eastAsia="VNI-Helve"/>
          <w:sz w:val="18"/>
        </w:rPr>
        <w:t>; TNM: Ñe</w:t>
      </w:r>
      <w:r>
        <w:rPr>
          <w:rFonts w:ascii="VNI-Helve" w:hAnsi="VNI-Helve" w:eastAsia="VNI-Helve"/>
          <w:w w:val="333"/>
          <w:sz w:val="18"/>
        </w:rPr>
        <w:t>à</w:t>
      </w:r>
      <w:r>
        <w:rPr>
          <w:rFonts w:ascii="VNI-Helve" w:hAnsi="VNI-Helve" w:eastAsia="VNI-Helve"/>
          <w:sz w:val="18"/>
        </w:rPr>
        <w:t> </w:t>
      </w:r>
      <w:r>
        <w:rPr>
          <w:rFonts w:ascii="VNI-Helve" w:hAnsi="VNI-Helve" w:eastAsia="VNI-Helve"/>
          <w:w w:val="101"/>
          <w:sz w:val="18"/>
        </w:rPr>
        <w:t>khoác.</w:t>
      </w:r>
      <w:r>
        <w:rPr>
          <w:rFonts w:ascii="VNI-Helve" w:hAnsi="VNI-Helve" w:eastAsia="VNI-Helve"/>
          <w:sz w:val="18"/>
        </w:rPr>
        <w:t> </w:t>
      </w:r>
      <w:r>
        <w:rPr>
          <w:rFonts w:ascii="VNI-Helve" w:hAnsi="VNI-Helve" w:eastAsia="VNI-Helve"/>
          <w:w w:val="102"/>
          <w:sz w:val="18"/>
        </w:rPr>
        <w:t>Coù</w:t>
      </w:r>
      <w:r>
        <w:rPr>
          <w:rFonts w:ascii="VNI-Helve" w:hAnsi="VNI-Helve" w:eastAsia="VNI-Helve"/>
          <w:sz w:val="18"/>
        </w:rPr>
        <w:t> le</w:t>
      </w:r>
      <w:r>
        <w:rPr>
          <w:rFonts w:ascii="VNI-Helve" w:hAnsi="VNI-Helve" w:eastAsia="VNI-Helve"/>
          <w:w w:val="333"/>
          <w:sz w:val="18"/>
        </w:rPr>
        <w:t>õ</w:t>
      </w:r>
      <w:r>
        <w:rPr>
          <w:rFonts w:ascii="VNI-Helve" w:hAnsi="VNI-Helve" w:eastAsia="VNI-Helve"/>
          <w:sz w:val="18"/>
        </w:rPr>
        <w:t> te</w:t>
      </w:r>
      <w:r>
        <w:rPr>
          <w:rFonts w:ascii="VNI-Helve" w:hAnsi="VNI-Helve" w:eastAsia="VNI-Helve"/>
          <w:w w:val="104"/>
          <w:sz w:val="18"/>
        </w:rPr>
        <w:t>ân</w:t>
      </w:r>
      <w:r>
        <w:rPr>
          <w:rFonts w:ascii="VNI-Helve" w:hAnsi="VNI-Helve" w:eastAsia="VNI-Helve"/>
          <w:sz w:val="18"/>
        </w:rPr>
        <w:t> kha</w:t>
      </w:r>
      <w:r>
        <w:rPr>
          <w:rFonts w:ascii="VNI-Helve" w:hAnsi="VNI-Helve" w:eastAsia="VNI-Helve"/>
          <w:w w:val="333"/>
          <w:sz w:val="18"/>
        </w:rPr>
        <w:t>ù</w:t>
      </w:r>
      <w:r>
        <w:rPr>
          <w:rFonts w:ascii="VNI-Helve" w:hAnsi="VNI-Helve" w:eastAsia="VNI-Helve"/>
          <w:sz w:val="18"/>
        </w:rPr>
        <w:t>c </w:t>
      </w:r>
      <w:r>
        <w:rPr>
          <w:rFonts w:ascii="VNI-Helve" w:hAnsi="VNI-Helve" w:eastAsia="VNI-Helve"/>
          <w:w w:val="102"/>
          <w:sz w:val="18"/>
        </w:rPr>
        <w:t>cuû</w:t>
      </w:r>
      <w:r>
        <w:rPr>
          <w:rFonts w:ascii="VNI-Helve" w:hAnsi="VNI-Helve" w:eastAsia="VNI-Helve"/>
          <w:sz w:val="18"/>
        </w:rPr>
        <w:t>a ñòa n</w:t>
      </w:r>
      <w:r>
        <w:rPr>
          <w:rFonts w:ascii="VNI-Helve" w:hAnsi="VNI-Helve" w:eastAsia="VNI-Helve"/>
          <w:w w:val="101"/>
          <w:sz w:val="18"/>
        </w:rPr>
        <w:t>guïc</w:t>
      </w:r>
      <w:r>
        <w:rPr>
          <w:rFonts w:ascii="VNI-Helve" w:hAnsi="VNI-Helve" w:eastAsia="VNI-Helve"/>
          <w:sz w:val="18"/>
        </w:rPr>
        <w:t> Kh</w:t>
      </w:r>
      <w:r>
        <w:rPr>
          <w:rFonts w:ascii="VNI-Helve" w:hAnsi="VNI-Helve" w:eastAsia="VNI-Helve"/>
          <w:w w:val="103"/>
          <w:sz w:val="18"/>
        </w:rPr>
        <w:t>ieá</w:t>
      </w:r>
      <w:r>
        <w:rPr>
          <w:rFonts w:ascii="VNI-Helve" w:hAnsi="VNI-Helve" w:eastAsia="VNI-Helve"/>
          <w:sz w:val="18"/>
        </w:rPr>
        <w:t>u ho</w:t>
      </w:r>
      <w:r>
        <w:rPr>
          <w:rFonts w:ascii="VNI-Helve" w:hAnsi="VNI-Helve" w:eastAsia="VNI-Helve"/>
          <w:w w:val="102"/>
          <w:sz w:val="18"/>
        </w:rPr>
        <w:t>aùn</w:t>
      </w:r>
      <w:r>
        <w:rPr>
          <w:rFonts w:ascii="VNI-Helve" w:hAnsi="VNI-Helve" w:eastAsia="VNI-Helve"/>
          <w:sz w:val="18"/>
        </w:rPr>
        <w:t> </w:t>
      </w:r>
      <w:r>
        <w:rPr>
          <w:rFonts w:ascii="MingLiU" w:hAnsi="MingLiU" w:eastAsia="MingLiU" w:hint="eastAsia"/>
          <w:sz w:val="18"/>
        </w:rPr>
        <w:t>叫喚</w:t>
      </w:r>
      <w:r>
        <w:rPr>
          <w:rFonts w:ascii="VNI-Helve" w:hAnsi="VNI-Helve" w:eastAsia="VNI-Helve"/>
          <w:sz w:val="18"/>
        </w:rPr>
        <w:t>. </w:t>
      </w:r>
      <w:r>
        <w:rPr>
          <w:rFonts w:ascii="VNI-Helve" w:hAnsi="VNI-Helve" w:eastAsia="VNI-Helve"/>
          <w:w w:val="110"/>
          <w:sz w:val="18"/>
        </w:rPr>
        <w:t>Cf. </w:t>
      </w:r>
      <w:r>
        <w:rPr>
          <w:rFonts w:ascii="VNI-Helve" w:hAnsi="VNI-Helve" w:eastAsia="VNI-Helve"/>
          <w:i/>
          <w:w w:val="110"/>
          <w:sz w:val="18"/>
        </w:rPr>
        <w:t>Tröôøng 19</w:t>
      </w:r>
      <w:r>
        <w:rPr>
          <w:rFonts w:ascii="VNI-Helve" w:hAnsi="VNI-Helve" w:eastAsia="VNI-Helve"/>
          <w:w w:val="110"/>
          <w:sz w:val="18"/>
        </w:rPr>
        <w:t>.</w:t>
      </w:r>
    </w:p>
    <w:p>
      <w:pPr>
        <w:spacing w:after="0" w:line="225" w:lineRule="auto"/>
        <w:jc w:val="left"/>
        <w:rPr>
          <w:rFonts w:ascii="VNI-Helve" w:hAnsi="VNI-Helve" w:eastAsia="VNI-Helve"/>
          <w:sz w:val="18"/>
        </w:rPr>
        <w:sectPr>
          <w:pgSz w:w="11910" w:h="16840"/>
          <w:pgMar w:header="794" w:footer="0" w:top="1100" w:bottom="280" w:left="1680" w:right="1680"/>
        </w:sectPr>
      </w:pPr>
    </w:p>
    <w:p>
      <w:pPr>
        <w:pStyle w:val="BodyText"/>
        <w:spacing w:before="4"/>
        <w:rPr>
          <w:rFonts w:ascii="VNI-Helve"/>
          <w:sz w:val="15"/>
        </w:rPr>
      </w:pPr>
    </w:p>
    <w:p>
      <w:pPr>
        <w:pStyle w:val="BodyText"/>
        <w:spacing w:before="100"/>
        <w:ind w:left="757" w:right="700"/>
        <w:jc w:val="both"/>
      </w:pPr>
      <w:r>
        <w:rPr/>
        <w:t>thaân oâng, sau baûy ngaøy nöõa thaân hoaïi maïng chung seõ sinh vaøo ñòa nguïc Theá</w:t>
      </w:r>
      <w:r>
        <w:rPr>
          <w:spacing w:val="6"/>
        </w:rPr>
        <w:t> </w:t>
      </w:r>
      <w:r>
        <w:rPr>
          <w:spacing w:val="2"/>
        </w:rPr>
        <w:t>khoác.</w:t>
      </w:r>
    </w:p>
    <w:p>
      <w:pPr>
        <w:pStyle w:val="BodyText"/>
        <w:spacing w:before="33"/>
        <w:ind w:left="757" w:right="697" w:firstLine="567"/>
        <w:jc w:val="both"/>
      </w:pPr>
      <w:r>
        <w:rPr/>
        <w:t>Tröôûng giaû nghe roài, trong loøng sôï haõi, loâng toùc döïng </w:t>
      </w:r>
      <w:r>
        <w:rPr>
          <w:spacing w:val="2"/>
        </w:rPr>
        <w:t>ñöùng, </w:t>
      </w:r>
      <w:r>
        <w:rPr>
          <w:spacing w:val="64"/>
        </w:rPr>
        <w:t> </w:t>
      </w:r>
      <w:r>
        <w:rPr/>
        <w:t>thöa vôùi</w:t>
      </w:r>
      <w:r>
        <w:rPr>
          <w:spacing w:val="8"/>
        </w:rPr>
        <w:t> </w:t>
      </w:r>
      <w:r>
        <w:rPr>
          <w:spacing w:val="2"/>
        </w:rPr>
        <w:t>A-nan:</w:t>
      </w:r>
    </w:p>
    <w:p>
      <w:pPr>
        <w:pStyle w:val="BodyText"/>
        <w:spacing w:line="266" w:lineRule="auto" w:before="35"/>
        <w:ind w:left="1324" w:right="1363"/>
        <w:jc w:val="both"/>
      </w:pPr>
      <w:r>
        <w:rPr/>
        <w:t>–Coù caùch naøo giuùp trong baûy ngaøy khoâng qua ñôøi khoâng? A-nan ñaùp:</w:t>
      </w:r>
    </w:p>
    <w:p>
      <w:pPr>
        <w:pStyle w:val="BodyText"/>
        <w:spacing w:before="0"/>
        <w:ind w:left="757" w:right="697" w:firstLine="567"/>
        <w:jc w:val="both"/>
      </w:pPr>
      <w:r>
        <w:rPr/>
        <w:t>–Khoâng coù caùch naøo giuùp trong baûy ngaøy thoaùt khoûi maïng </w:t>
      </w:r>
      <w:r>
        <w:rPr>
          <w:spacing w:val="2"/>
        </w:rPr>
        <w:t>chung.</w:t>
      </w:r>
    </w:p>
    <w:p>
      <w:pPr>
        <w:pStyle w:val="BodyText"/>
        <w:spacing w:before="32"/>
        <w:ind w:left="1324"/>
        <w:jc w:val="both"/>
      </w:pPr>
      <w:r>
        <w:rPr/>
        <w:t>Tröôûng giaû laïi baïch:</w:t>
      </w:r>
    </w:p>
    <w:p>
      <w:pPr>
        <w:pStyle w:val="BodyText"/>
        <w:ind w:left="757" w:right="696" w:firstLine="567"/>
        <w:jc w:val="both"/>
      </w:pPr>
      <w:r>
        <w:rPr/>
        <w:t>–Coù caùch naøo giuùp con maïng chung khoâng sinh vaøo ñòa nguïc Theá khoác</w:t>
      </w:r>
      <w:r>
        <w:rPr>
          <w:spacing w:val="6"/>
        </w:rPr>
        <w:t> </w:t>
      </w:r>
      <w:r>
        <w:rPr/>
        <w:t>khoâng?</w:t>
      </w:r>
    </w:p>
    <w:p>
      <w:pPr>
        <w:pStyle w:val="BodyText"/>
        <w:ind w:left="1324"/>
        <w:jc w:val="both"/>
      </w:pPr>
      <w:r>
        <w:rPr/>
        <w:t>A-nan ñaùp:</w:t>
      </w:r>
    </w:p>
    <w:p>
      <w:pPr>
        <w:pStyle w:val="BodyText"/>
        <w:ind w:left="757" w:right="696" w:firstLine="567"/>
        <w:jc w:val="both"/>
      </w:pPr>
      <w:r>
        <w:rPr/>
        <w:t>–Theá Toân coù daïy nhö vaày: “Neáu tröôûng giaû caïo boû raâu toùc,    maëc ba phaùp y, xuaát gia hoïc ñaïo, thì khoâng vaøo trong ñòa nguïc.” </w:t>
      </w:r>
      <w:r>
        <w:rPr>
          <w:spacing w:val="2"/>
        </w:rPr>
        <w:t>Nay </w:t>
      </w:r>
      <w:r>
        <w:rPr/>
        <w:t>tröôûng giaû coù theå xuaát gia hoïc ñaïo ñeå ñeán bôø</w:t>
      </w:r>
      <w:r>
        <w:rPr>
          <w:spacing w:val="52"/>
        </w:rPr>
        <w:t> </w:t>
      </w:r>
      <w:r>
        <w:rPr/>
        <w:t>kia.</w:t>
      </w:r>
    </w:p>
    <w:p>
      <w:pPr>
        <w:pStyle w:val="BodyText"/>
        <w:ind w:left="1324"/>
        <w:jc w:val="both"/>
      </w:pPr>
      <w:r>
        <w:rPr/>
        <w:t>Tröôûng giaû baïch:</w:t>
      </w:r>
    </w:p>
    <w:p>
      <w:pPr>
        <w:pStyle w:val="BodyText"/>
        <w:ind w:left="1324"/>
        <w:jc w:val="both"/>
      </w:pPr>
      <w:r>
        <w:rPr/>
        <w:t>–Ngaøi A-nan, haõy ñi tröôùc, toâi seõ ñeán ngay.</w:t>
      </w:r>
    </w:p>
    <w:p>
      <w:pPr>
        <w:pStyle w:val="BodyText"/>
        <w:ind w:left="757" w:right="697" w:firstLine="567"/>
        <w:jc w:val="both"/>
      </w:pPr>
      <w:r>
        <w:rPr/>
        <w:t>Sau ñoù, A-nan lieàn ra ñi. Tröôûng giaû töï nghó: “Baûy ngaøy haõy   coøn xa. Nay ta coù theå töï vui thích nguõ duïc, sau ñoù seõ xuaát gia hoïc </w:t>
      </w:r>
      <w:r>
        <w:rPr>
          <w:spacing w:val="2"/>
        </w:rPr>
        <w:t>ñaïo.”</w:t>
      </w:r>
    </w:p>
    <w:p>
      <w:pPr>
        <w:pStyle w:val="BodyText"/>
        <w:ind w:left="1324"/>
        <w:jc w:val="both"/>
      </w:pPr>
      <w:r>
        <w:rPr/>
        <w:t>Hoâm sau, A-nan laïi ñeán nhaø tröôûng giaû, noùi vôùi tröôûng giaû:</w:t>
      </w:r>
    </w:p>
    <w:p>
      <w:pPr>
        <w:pStyle w:val="BodyText"/>
        <w:spacing w:line="266" w:lineRule="auto"/>
        <w:ind w:left="1324" w:right="1181"/>
        <w:jc w:val="both"/>
      </w:pPr>
      <w:r>
        <w:rPr/>
        <w:t>–Moät ngaøy ñaõ qua, chæ coøn laïi saùu ngaøy, ñuùng luùc xuaát gia! Tröôûng giaû baïch:</w:t>
      </w:r>
    </w:p>
    <w:p>
      <w:pPr>
        <w:pStyle w:val="BodyText"/>
        <w:spacing w:line="313" w:lineRule="exact" w:before="0"/>
        <w:ind w:left="1324"/>
        <w:jc w:val="both"/>
      </w:pPr>
      <w:r>
        <w:rPr/>
        <w:t>–Ngaøi A-nan, haõy ñi tröôùc ñi, toâi seõ theo ngay.</w:t>
      </w:r>
    </w:p>
    <w:p>
      <w:pPr>
        <w:pStyle w:val="BodyText"/>
        <w:spacing w:before="33"/>
        <w:ind w:left="757" w:right="697" w:firstLine="567"/>
        <w:jc w:val="both"/>
      </w:pPr>
      <w:r>
        <w:rPr>
          <w:spacing w:val="2"/>
        </w:rPr>
        <w:t>Nhöng tröôûng giaû </w:t>
      </w:r>
      <w:r>
        <w:rPr/>
        <w:t>kia </w:t>
      </w:r>
      <w:r>
        <w:rPr>
          <w:spacing w:val="2"/>
        </w:rPr>
        <w:t>vaãn coá khoâng </w:t>
      </w:r>
      <w:r>
        <w:rPr/>
        <w:t>ñi. Qua hai </w:t>
      </w:r>
      <w:r>
        <w:rPr>
          <w:spacing w:val="2"/>
        </w:rPr>
        <w:t>ngaøy, </w:t>
      </w:r>
      <w:r>
        <w:rPr/>
        <w:t>ba </w:t>
      </w:r>
      <w:r>
        <w:rPr>
          <w:spacing w:val="3"/>
        </w:rPr>
        <w:t>ngaøy </w:t>
      </w:r>
      <w:r>
        <w:rPr/>
        <w:t>cho </w:t>
      </w:r>
      <w:r>
        <w:rPr>
          <w:spacing w:val="2"/>
        </w:rPr>
        <w:t>ñeán saùu ngaøy, luùc naøy A-nan ñeán nhaø tröôûng giaû baûo  </w:t>
      </w:r>
      <w:r>
        <w:rPr>
          <w:spacing w:val="3"/>
        </w:rPr>
        <w:t>tröôûng</w:t>
      </w:r>
      <w:r>
        <w:rPr>
          <w:spacing w:val="66"/>
        </w:rPr>
        <w:t> </w:t>
      </w:r>
      <w:r>
        <w:rPr>
          <w:spacing w:val="4"/>
        </w:rPr>
        <w:t>giaû:</w:t>
      </w:r>
    </w:p>
    <w:p>
      <w:pPr>
        <w:pStyle w:val="BodyText"/>
        <w:spacing w:before="35"/>
        <w:ind w:left="757" w:right="698" w:firstLine="567"/>
        <w:jc w:val="both"/>
      </w:pPr>
      <w:r>
        <w:rPr>
          <w:spacing w:val="2"/>
        </w:rPr>
        <w:t>–Ñuùng luùc haõy xuaát gia, keûo </w:t>
      </w:r>
      <w:r>
        <w:rPr/>
        <w:t>sau </w:t>
      </w:r>
      <w:r>
        <w:rPr>
          <w:spacing w:val="2"/>
        </w:rPr>
        <w:t>hoái haän khoâng kòp.  </w:t>
      </w:r>
      <w:r>
        <w:rPr>
          <w:spacing w:val="3"/>
        </w:rPr>
        <w:t>Neáu </w:t>
      </w:r>
      <w:r>
        <w:rPr>
          <w:spacing w:val="2"/>
        </w:rPr>
        <w:t>khoâng xuaát gia, hoâm nay maïng chung </w:t>
      </w:r>
      <w:r>
        <w:rPr/>
        <w:t>seõ </w:t>
      </w:r>
      <w:r>
        <w:rPr>
          <w:spacing w:val="2"/>
        </w:rPr>
        <w:t>sinh </w:t>
      </w:r>
      <w:r>
        <w:rPr>
          <w:spacing w:val="3"/>
        </w:rPr>
        <w:t>vaøo trong </w:t>
      </w:r>
      <w:r>
        <w:rPr>
          <w:spacing w:val="2"/>
        </w:rPr>
        <w:t>ñòa </w:t>
      </w:r>
      <w:r>
        <w:rPr>
          <w:spacing w:val="4"/>
        </w:rPr>
        <w:t>nguïc  </w:t>
      </w:r>
      <w:r>
        <w:rPr>
          <w:spacing w:val="2"/>
        </w:rPr>
        <w:t>Theá</w:t>
      </w:r>
      <w:r>
        <w:rPr>
          <w:spacing w:val="8"/>
        </w:rPr>
        <w:t> </w:t>
      </w:r>
      <w:r>
        <w:rPr>
          <w:spacing w:val="3"/>
        </w:rPr>
        <w:t>khoác.</w:t>
      </w:r>
    </w:p>
    <w:p>
      <w:pPr>
        <w:pStyle w:val="BodyText"/>
        <w:spacing w:before="33"/>
        <w:ind w:left="1324"/>
        <w:jc w:val="both"/>
      </w:pPr>
      <w:r>
        <w:rPr/>
        <w:t>Tröôûng giaû baïch A-nan:</w:t>
      </w:r>
    </w:p>
    <w:p>
      <w:pPr>
        <w:pStyle w:val="BodyText"/>
        <w:ind w:left="1324"/>
        <w:jc w:val="both"/>
      </w:pPr>
      <w:r>
        <w:rPr/>
        <w:t>–Toân giaû haõy ñi tröôùc, toâi seõ theo sau ngay.</w:t>
      </w:r>
    </w:p>
    <w:p>
      <w:pPr>
        <w:pStyle w:val="BodyText"/>
        <w:spacing w:before="0"/>
        <w:rPr>
          <w:sz w:val="20"/>
        </w:rPr>
      </w:pPr>
    </w:p>
    <w:p>
      <w:pPr>
        <w:pStyle w:val="BodyText"/>
        <w:spacing w:before="7"/>
        <w:rPr>
          <w:sz w:val="27"/>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0"/>
        <w:rPr>
          <w:rFonts w:ascii="Times New Roman"/>
          <w:sz w:val="17"/>
        </w:rPr>
      </w:pPr>
    </w:p>
    <w:p>
      <w:pPr>
        <w:pStyle w:val="BodyText"/>
        <w:spacing w:before="99"/>
        <w:ind w:left="1267"/>
        <w:jc w:val="both"/>
      </w:pPr>
      <w:r>
        <w:rPr/>
        <w:t>A-nan baûo:</w:t>
      </w:r>
    </w:p>
    <w:p>
      <w:pPr>
        <w:pStyle w:val="BodyText"/>
        <w:spacing w:before="35"/>
        <w:ind w:left="699" w:right="755" w:firstLine="567"/>
        <w:jc w:val="both"/>
      </w:pPr>
      <w:r>
        <w:rPr/>
        <w:t>–Tröôûng giaû, hoâm nay duøng thaàn tuùc gì ñeå ñeán nôi aáy, maø baûo toâi ñi tröôùc? Nay caû hai phaûi ñi cuøng</w:t>
      </w:r>
      <w:r>
        <w:rPr>
          <w:spacing w:val="43"/>
        </w:rPr>
        <w:t> </w:t>
      </w:r>
      <w:r>
        <w:rPr/>
        <w:t>luùc.</w:t>
      </w:r>
    </w:p>
    <w:p>
      <w:pPr>
        <w:pStyle w:val="BodyText"/>
        <w:ind w:left="699" w:right="755" w:firstLine="567"/>
        <w:jc w:val="both"/>
      </w:pPr>
      <w:r>
        <w:rPr/>
        <w:t>Luùc aáy, A-nan daãn tröôûng giaû naøy ñeán choã Theá Toân, ñaûnh </w:t>
      </w:r>
      <w:r>
        <w:rPr>
          <w:spacing w:val="2"/>
        </w:rPr>
        <w:t>leã </w:t>
      </w:r>
      <w:r>
        <w:rPr>
          <w:spacing w:val="64"/>
        </w:rPr>
        <w:t> </w:t>
      </w:r>
      <w:r>
        <w:rPr/>
        <w:t>saùt chaân, roài baïch</w:t>
      </w:r>
      <w:r>
        <w:rPr>
          <w:spacing w:val="17"/>
        </w:rPr>
        <w:t> </w:t>
      </w:r>
      <w:r>
        <w:rPr>
          <w:spacing w:val="2"/>
        </w:rPr>
        <w:t>Phaät:</w:t>
      </w:r>
    </w:p>
    <w:p>
      <w:pPr>
        <w:pStyle w:val="BodyText"/>
        <w:spacing w:before="33"/>
        <w:ind w:left="699" w:right="754" w:firstLine="567"/>
        <w:jc w:val="both"/>
      </w:pPr>
      <w:r>
        <w:rPr/>
        <w:t>–Tröôûng giaû naøy, nay muoán xuaát gia hoïc ñaïo, cuùi xin Nhö Lai cho pheùp caïo boû raâu toùc, khieán ñöôïc hoïc ñaïo.</w:t>
      </w:r>
    </w:p>
    <w:p>
      <w:pPr>
        <w:pStyle w:val="BodyText"/>
        <w:ind w:left="1267"/>
        <w:jc w:val="both"/>
      </w:pPr>
      <w:r>
        <w:rPr/>
        <w:t>Phaät baûo A-nan:</w:t>
      </w:r>
    </w:p>
    <w:p>
      <w:pPr>
        <w:pStyle w:val="BodyText"/>
        <w:spacing w:before="35"/>
        <w:ind w:left="1267"/>
        <w:jc w:val="both"/>
      </w:pPr>
      <w:r>
        <w:rPr/>
        <w:t>–Nay oâng haõy ñích thaân ñoä cho tröôûng giaû naøy.</w:t>
      </w:r>
    </w:p>
    <w:p>
      <w:pPr>
        <w:pStyle w:val="BodyText"/>
        <w:ind w:left="699" w:right="756" w:firstLine="567"/>
        <w:jc w:val="both"/>
      </w:pPr>
      <w:r>
        <w:rPr/>
        <w:t>Luùc aáy, A-nan vaâng lôøi Phaät daïy, lieàn caïo boû raâu  toùc  </w:t>
      </w:r>
      <w:r>
        <w:rPr>
          <w:spacing w:val="2"/>
        </w:rPr>
        <w:t>cho  </w:t>
      </w:r>
      <w:r>
        <w:rPr/>
        <w:t>tröôûng giaû, daïy cho ñaép ba phaùp y, cho hoïc chaùnh phaùp. Baáy giôø, A- nan daïy Tyø-kheo kia</w:t>
      </w:r>
      <w:r>
        <w:rPr>
          <w:spacing w:val="17"/>
        </w:rPr>
        <w:t> </w:t>
      </w:r>
      <w:r>
        <w:rPr>
          <w:spacing w:val="2"/>
        </w:rPr>
        <w:t>raèng:</w:t>
      </w:r>
    </w:p>
    <w:p>
      <w:pPr>
        <w:pStyle w:val="BodyText"/>
        <w:spacing w:before="33"/>
        <w:ind w:left="699" w:right="754" w:firstLine="567"/>
        <w:jc w:val="both"/>
      </w:pPr>
      <w:r>
        <w:rPr/>
        <w:t>–OÂng haõy nhôù nghó tu haønh, nieäm Phaät, nieäm Phaùp, nieäm Taêng Tyø-kheo, nieäm giôùi, nieäm thí, nieäm thieân, nieäm tòch tónh, nieäm </w:t>
      </w:r>
      <w:r>
        <w:rPr>
          <w:spacing w:val="2"/>
        </w:rPr>
        <w:t>an- </w:t>
      </w:r>
      <w:r>
        <w:rPr/>
        <w:t>ban, nieäm thaân, nieäm töû. Haõy tu haønh phaùp nhö vaäy. Ñoù goïi laø Tyø- kheo. Haønh möôøi nieäm naøy thì laäp töùc ñöôïc quaû baùo lôùn, ñöôïc phaùp   vò cam</w:t>
      </w:r>
      <w:r>
        <w:rPr>
          <w:spacing w:val="8"/>
        </w:rPr>
        <w:t> </w:t>
      </w:r>
      <w:r>
        <w:rPr/>
        <w:t>loà.</w:t>
      </w:r>
    </w:p>
    <w:p>
      <w:pPr>
        <w:pStyle w:val="BodyText"/>
        <w:spacing w:before="35"/>
        <w:ind w:left="699" w:right="755" w:firstLine="567"/>
        <w:jc w:val="both"/>
      </w:pPr>
      <w:r>
        <w:rPr/>
        <w:t>Sau khi tu taäp phaùp nhö vaäy roài, ngay trong ngaøy hoâm ñoù, maïng chung sinh leân Töù Thieân vöông.</w:t>
      </w:r>
    </w:p>
    <w:p>
      <w:pPr>
        <w:pStyle w:val="BodyText"/>
        <w:ind w:left="699" w:right="756" w:firstLine="567"/>
        <w:jc w:val="both"/>
      </w:pPr>
      <w:r>
        <w:rPr/>
        <w:t>Baáy giôø, A-nan lieàn hoûa thieâu thaân kia, roài trôû veà choã Theá Toân, ñaûnh leã saùt chaân, ñöùng qua moät beân. Baáy giôø, A-nan baïch Theá Toân:</w:t>
      </w:r>
    </w:p>
    <w:p>
      <w:pPr>
        <w:pStyle w:val="BodyText"/>
        <w:spacing w:line="266" w:lineRule="auto"/>
        <w:ind w:left="1267" w:right="755"/>
      </w:pPr>
      <w:r>
        <w:rPr/>
        <w:t>–Vöøa roài Tyø-kheo Tyø-la-tieân ñaõ qua ñôøi. OÂng sinh veà nôi naøo? Theá Toân baûo:</w:t>
      </w:r>
    </w:p>
    <w:p>
      <w:pPr>
        <w:pStyle w:val="BodyText"/>
        <w:spacing w:line="266" w:lineRule="auto" w:before="0"/>
        <w:ind w:left="1267" w:right="2684"/>
      </w:pPr>
      <w:r>
        <w:rPr/>
        <w:t>–Tyø-kheo naøy cheát sinh leân Töù Thieân vöông. A-nan baïch Phaät:</w:t>
      </w:r>
    </w:p>
    <w:p>
      <w:pPr>
        <w:pStyle w:val="BodyText"/>
        <w:spacing w:line="266" w:lineRule="auto" w:before="0"/>
        <w:ind w:left="1267" w:right="3510"/>
      </w:pPr>
      <w:r>
        <w:rPr/>
        <w:t>–ÔÛ ñoù maïng chung seõ sinh nôi naøo? Theá Toân baûo:</w:t>
      </w:r>
    </w:p>
    <w:p>
      <w:pPr>
        <w:pStyle w:val="BodyText"/>
        <w:spacing w:before="0"/>
        <w:ind w:left="699" w:right="753" w:firstLine="567"/>
        <w:jc w:val="both"/>
      </w:pPr>
      <w:r>
        <w:rPr/>
        <w:t>–ÔÛ ñoù maïng chung seõ sinh leân trôøi Tam thaäp tam, roài laàn löôït sinh leân trôøi Dieäm thieân, trôøi Ñaâu-suaát, trôøi Hoùa töï taïi, trôøi Tha hoùa   töï taïi. Töø ñoù maïng chung, sinh trôû laïi cho ñeán trôøi Töù Thieân </w:t>
      </w:r>
      <w:r>
        <w:rPr>
          <w:spacing w:val="2"/>
        </w:rPr>
        <w:t>vöông. </w:t>
      </w:r>
      <w:r>
        <w:rPr/>
        <w:t>Naøy A-nan, ñoù goïi laø Tyø-kheo Tyø-la-tieân baûy phen  chuyeån  voøng trong</w:t>
      </w:r>
      <w:r>
        <w:rPr>
          <w:spacing w:val="11"/>
        </w:rPr>
        <w:t> </w:t>
      </w:r>
      <w:r>
        <w:rPr/>
        <w:t>trôøi</w:t>
      </w:r>
      <w:r>
        <w:rPr>
          <w:spacing w:val="12"/>
        </w:rPr>
        <w:t> </w:t>
      </w:r>
      <w:r>
        <w:rPr/>
        <w:t>ngöôøi,</w:t>
      </w:r>
      <w:r>
        <w:rPr>
          <w:spacing w:val="12"/>
        </w:rPr>
        <w:t> </w:t>
      </w:r>
      <w:r>
        <w:rPr/>
        <w:t>cuoái</w:t>
      </w:r>
      <w:r>
        <w:rPr>
          <w:spacing w:val="12"/>
        </w:rPr>
        <w:t> </w:t>
      </w:r>
      <w:r>
        <w:rPr/>
        <w:t>cuøng</w:t>
      </w:r>
      <w:r>
        <w:rPr>
          <w:spacing w:val="12"/>
        </w:rPr>
        <w:t> </w:t>
      </w:r>
      <w:r>
        <w:rPr/>
        <w:t>ñöôïc</w:t>
      </w:r>
      <w:r>
        <w:rPr>
          <w:spacing w:val="12"/>
        </w:rPr>
        <w:t> </w:t>
      </w:r>
      <w:r>
        <w:rPr/>
        <w:t>laøm</w:t>
      </w:r>
      <w:r>
        <w:rPr>
          <w:spacing w:val="12"/>
        </w:rPr>
        <w:t> </w:t>
      </w:r>
      <w:r>
        <w:rPr/>
        <w:t>thaân</w:t>
      </w:r>
      <w:r>
        <w:rPr>
          <w:spacing w:val="12"/>
        </w:rPr>
        <w:t> </w:t>
      </w:r>
      <w:r>
        <w:rPr/>
        <w:t>ngöôøi,</w:t>
      </w:r>
      <w:r>
        <w:rPr>
          <w:spacing w:val="12"/>
        </w:rPr>
        <w:t> </w:t>
      </w:r>
      <w:r>
        <w:rPr/>
        <w:t>xuaát</w:t>
      </w:r>
      <w:r>
        <w:rPr>
          <w:spacing w:val="12"/>
        </w:rPr>
        <w:t> </w:t>
      </w:r>
      <w:r>
        <w:rPr/>
        <w:t>gia</w:t>
      </w:r>
      <w:r>
        <w:rPr>
          <w:spacing w:val="12"/>
        </w:rPr>
        <w:t> </w:t>
      </w:r>
      <w:r>
        <w:rPr/>
        <w:t>hoïc</w:t>
      </w:r>
      <w:r>
        <w:rPr>
          <w:spacing w:val="12"/>
        </w:rPr>
        <w:t> </w:t>
      </w:r>
      <w:r>
        <w:rPr/>
        <w:t>ñaïo,</w:t>
      </w:r>
      <w:r>
        <w:rPr>
          <w:spacing w:val="12"/>
        </w:rPr>
        <w:t> </w:t>
      </w:r>
      <w:r>
        <w:rPr>
          <w:spacing w:val="2"/>
        </w:rPr>
        <w:t>seõ</w:t>
      </w:r>
    </w:p>
    <w:p>
      <w:pPr>
        <w:spacing w:after="0"/>
        <w:jc w:val="both"/>
        <w:sectPr>
          <w:pgSz w:w="11910" w:h="16840"/>
          <w:pgMar w:header="794" w:footer="0" w:top="1100" w:bottom="280" w:left="1680" w:right="1680"/>
        </w:sectPr>
      </w:pPr>
    </w:p>
    <w:p>
      <w:pPr>
        <w:pStyle w:val="BodyText"/>
        <w:spacing w:before="10"/>
        <w:rPr>
          <w:sz w:val="15"/>
        </w:rPr>
      </w:pPr>
    </w:p>
    <w:p>
      <w:pPr>
        <w:pStyle w:val="BodyText"/>
        <w:spacing w:before="100"/>
        <w:ind w:left="757"/>
        <w:jc w:val="both"/>
      </w:pPr>
      <w:r>
        <w:rPr/>
        <w:t>döùt saïch goác khoå. Vì sao? Vì vò aáy coù loøng tin ôû Nhö Lai.</w:t>
      </w:r>
    </w:p>
    <w:p>
      <w:pPr>
        <w:pStyle w:val="BodyText"/>
        <w:spacing w:before="33"/>
        <w:ind w:left="757" w:right="697" w:firstLine="567"/>
        <w:jc w:val="both"/>
      </w:pPr>
      <w:r>
        <w:rPr/>
        <w:t>A-nan neân bieát, Coõi Dieâm-phuø-ñeà naøy, Nam Baéc hai vaïn moät ngaøn do-tuaàn, Ñoâng Taây baûy ngaøn do-tuaàn. Neáu coù  ngöôøi  cuùng  döôøng ngöôøi coõi Dieâm-phuø-ñeà, phöôùc ñoù coù nhieàu</w:t>
      </w:r>
      <w:r>
        <w:rPr>
          <w:spacing w:val="53"/>
        </w:rPr>
        <w:t> </w:t>
      </w:r>
      <w:r>
        <w:rPr/>
        <w:t>khoâng?</w:t>
      </w:r>
    </w:p>
    <w:p>
      <w:pPr>
        <w:pStyle w:val="BodyText"/>
        <w:spacing w:before="35"/>
        <w:ind w:left="1324"/>
        <w:jc w:val="both"/>
      </w:pPr>
      <w:r>
        <w:rPr/>
        <w:t>A-nan baïch Phaät:</w:t>
      </w:r>
    </w:p>
    <w:p>
      <w:pPr>
        <w:pStyle w:val="BodyText"/>
        <w:spacing w:line="266" w:lineRule="auto" w:before="33"/>
        <w:ind w:left="1324" w:right="3167"/>
        <w:jc w:val="both"/>
      </w:pPr>
      <w:r>
        <w:rPr/>
        <w:t>–Thaät nhieàu, thaät nhieàu, baïch Theá Toân. Phaät baûo A-nan:</w:t>
      </w:r>
    </w:p>
    <w:p>
      <w:pPr>
        <w:pStyle w:val="BodyText"/>
        <w:spacing w:before="0"/>
        <w:ind w:left="757" w:right="693" w:firstLine="567"/>
        <w:jc w:val="both"/>
      </w:pPr>
      <w:r>
        <w:rPr/>
        <w:t>–Neáu chuùng sinh naøo chæ trong khoaûnh khaéc, loøng tín  taâm  khoâng ñöùt ñoaïn, tu taäp möôøi nieäm, phöôùc kia khoâng theå löôøng, </w:t>
      </w:r>
      <w:r>
        <w:rPr>
          <w:spacing w:val="2"/>
        </w:rPr>
        <w:t>khoâng </w:t>
      </w:r>
      <w:r>
        <w:rPr/>
        <w:t>coù theå ño löôøng ñöôïc. Nhö vaäy, A-nan haõy tìm caàu phöông tieän tu taäp möôøi</w:t>
      </w:r>
      <w:r>
        <w:rPr>
          <w:spacing w:val="3"/>
        </w:rPr>
        <w:t> </w:t>
      </w:r>
      <w:r>
        <w:rPr>
          <w:spacing w:val="2"/>
        </w:rPr>
        <w:t>nieäm.</w:t>
      </w:r>
    </w:p>
    <w:p>
      <w:pPr>
        <w:pStyle w:val="BodyText"/>
        <w:ind w:left="1324"/>
        <w:jc w:val="both"/>
      </w:pPr>
      <w:r>
        <w:rPr/>
        <w:t>A-nan, haõy hoïc ñieàu naøy nhö vaäy.</w:t>
      </w:r>
    </w:p>
    <w:p>
      <w:pPr>
        <w:pStyle w:val="BodyText"/>
        <w:spacing w:before="33"/>
        <w:ind w:left="1324"/>
        <w:jc w:val="both"/>
      </w:pPr>
      <w:r>
        <w:rPr/>
        <w:t>A-nan sau khi nghe nhöõng gì Phaät daïy, hoan hyû phuïng haønh.</w:t>
      </w:r>
    </w:p>
    <w:p>
      <w:pPr>
        <w:pStyle w:val="Heading3"/>
        <w:spacing w:before="239"/>
        <w:ind w:left="53"/>
      </w:pPr>
      <w:r>
        <w:rPr>
          <w:w w:val="99"/>
        </w:rPr>
        <w:t></w:t>
      </w:r>
    </w:p>
    <w:p>
      <w:pPr>
        <w:pStyle w:val="BodyText"/>
        <w:spacing w:before="5"/>
        <w:rPr>
          <w:rFonts w:ascii="Symbol" w:hAnsi="Symbol"/>
          <w:sz w:val="29"/>
        </w:rPr>
      </w:pPr>
    </w:p>
    <w:p>
      <w:pPr>
        <w:spacing w:before="1"/>
        <w:ind w:left="57" w:right="0" w:firstLine="0"/>
        <w:jc w:val="center"/>
        <w:rPr>
          <w:rFonts w:ascii="VNI-Times" w:hAnsi="VNI-Times"/>
          <w:b/>
          <w:sz w:val="22"/>
        </w:rPr>
      </w:pPr>
      <w:r>
        <w:rPr>
          <w:rFonts w:ascii="VNI-Goudy" w:hAnsi="VNI-Goudy"/>
          <w:b/>
          <w:sz w:val="22"/>
        </w:rPr>
        <w:t>KINH SOÁ 6</w:t>
      </w:r>
      <w:r>
        <w:rPr>
          <w:rFonts w:ascii="VNI-Times" w:hAnsi="VNI-Times"/>
          <w:b/>
          <w:sz w:val="22"/>
          <w:vertAlign w:val="superscript"/>
        </w:rPr>
        <w:t>24</w:t>
      </w:r>
    </w:p>
    <w:p>
      <w:pPr>
        <w:pStyle w:val="BodyText"/>
        <w:spacing w:before="7"/>
        <w:rPr>
          <w:rFonts w:ascii="VNI-Times"/>
          <w:b/>
          <w:sz w:val="19"/>
        </w:rPr>
      </w:pPr>
    </w:p>
    <w:p>
      <w:pPr>
        <w:spacing w:after="0"/>
        <w:rPr>
          <w:rFonts w:ascii="VNI-Times"/>
          <w:sz w:val="19"/>
        </w:rPr>
        <w:sectPr>
          <w:pgSz w:w="11910" w:h="16840"/>
          <w:pgMar w:header="794" w:footer="0" w:top="1100" w:bottom="280" w:left="1680" w:right="1680"/>
        </w:sectPr>
      </w:pPr>
    </w:p>
    <w:p>
      <w:pPr>
        <w:pStyle w:val="BodyText"/>
        <w:spacing w:before="0"/>
        <w:rPr>
          <w:rFonts w:ascii="VNI-Times"/>
          <w:b/>
          <w:sz w:val="30"/>
        </w:rPr>
      </w:pPr>
    </w:p>
    <w:p>
      <w:pPr>
        <w:pStyle w:val="BodyText"/>
        <w:spacing w:before="12"/>
        <w:rPr>
          <w:rFonts w:ascii="VNI-Times"/>
          <w:b/>
          <w:sz w:val="26"/>
        </w:rPr>
      </w:pPr>
    </w:p>
    <w:p>
      <w:pPr>
        <w:pStyle w:val="BodyText"/>
        <w:spacing w:before="0"/>
        <w:jc w:val="right"/>
      </w:pPr>
      <w:r>
        <w:rPr/>
        <w:t>veä.</w:t>
      </w:r>
    </w:p>
    <w:p>
      <w:pPr>
        <w:pStyle w:val="BodyText"/>
        <w:spacing w:before="99"/>
        <w:ind w:left="202"/>
      </w:pPr>
      <w:r>
        <w:rPr/>
        <w:br w:type="column"/>
      </w:r>
      <w:r>
        <w:rPr/>
        <w:t>Nghe nhö vaày:</w:t>
      </w:r>
    </w:p>
    <w:p>
      <w:pPr>
        <w:pStyle w:val="BodyText"/>
        <w:ind w:left="202"/>
      </w:pPr>
      <w:r>
        <w:rPr/>
        <w:t>Moät thôøi, Ñöùc Phaät ôû trong vöôøn Kyø-ñaø Caáp coâ ñoäc, nöôùc Xaù-</w:t>
      </w:r>
    </w:p>
    <w:p>
      <w:pPr>
        <w:pStyle w:val="BodyText"/>
        <w:spacing w:before="7"/>
        <w:rPr>
          <w:sz w:val="26"/>
        </w:rPr>
      </w:pPr>
    </w:p>
    <w:p>
      <w:pPr>
        <w:pStyle w:val="BodyText"/>
        <w:spacing w:before="0"/>
        <w:ind w:left="202"/>
      </w:pPr>
      <w:r>
        <w:rPr/>
        <w:t>Baáy giôø, Theá Toân baûo caùc Tyø-kheo:</w:t>
      </w:r>
    </w:p>
    <w:p>
      <w:pPr>
        <w:pStyle w:val="BodyText"/>
        <w:spacing w:before="35"/>
        <w:ind w:left="202"/>
      </w:pPr>
      <w:r>
        <w:rPr/>
        <w:t>–Ta seõ noùi phaùp cöïc dieäu, khoaûng ñaàu, giöõa, cuoái ñeàu thieän</w:t>
      </w:r>
    </w:p>
    <w:p>
      <w:pPr>
        <w:spacing w:after="0"/>
        <w:sectPr>
          <w:type w:val="continuous"/>
          <w:pgSz w:w="11910" w:h="16840"/>
          <w:pgMar w:top="1080" w:bottom="280" w:left="1680" w:right="1680"/>
          <w:cols w:num="2" w:equalWidth="0">
            <w:col w:w="1083" w:space="40"/>
            <w:col w:w="7427"/>
          </w:cols>
        </w:sectPr>
      </w:pPr>
    </w:p>
    <w:p>
      <w:pPr>
        <w:pStyle w:val="BodyText"/>
        <w:spacing w:before="0"/>
        <w:ind w:left="757" w:right="755"/>
      </w:pPr>
      <w:r>
        <w:rPr/>
        <w:t>xaûo, nghóa lyù saâu xa, ñaày ñuû tu phaïm haïnh. Kinh naøy goïi laø: “Phaùp thanh tònh caùc laäu”, caùc oâng haõy nhôù nghó kyõ.</w:t>
      </w:r>
    </w:p>
    <w:p>
      <w:pPr>
        <w:pStyle w:val="BodyText"/>
        <w:ind w:left="1324"/>
      </w:pPr>
      <w:r>
        <w:rPr/>
        <w:t>Caùc Tyø-kheo ñaùp:</w:t>
      </w:r>
    </w:p>
    <w:p>
      <w:pPr>
        <w:pStyle w:val="BodyText"/>
        <w:spacing w:before="33"/>
        <w:ind w:left="1324"/>
      </w:pPr>
      <w:r>
        <w:rPr/>
        <w:t>–Thöa vaâng, Theá Toân!</w:t>
      </w:r>
    </w:p>
    <w:p>
      <w:pPr>
        <w:pStyle w:val="BodyText"/>
        <w:spacing w:line="266" w:lineRule="auto" w:before="35"/>
        <w:ind w:left="1324" w:right="3510"/>
      </w:pPr>
      <w:r>
        <w:rPr/>
        <w:t>Caùc Tyø-kheo vaâng theo Phaät daïy. Theá Toân baûo:</w:t>
      </w:r>
    </w:p>
    <w:p>
      <w:pPr>
        <w:pStyle w:val="BodyText"/>
        <w:spacing w:line="313" w:lineRule="exact" w:before="0"/>
        <w:ind w:left="1324"/>
      </w:pPr>
      <w:r>
        <w:rPr/>
        <w:t>–Sao goïi laø phaùp saïch caùc laäu? Hoaëc coù höõu laäu ñöôïc ñoaïn tröø</w:t>
      </w:r>
    </w:p>
    <w:p>
      <w:pPr>
        <w:pStyle w:val="BodyText"/>
        <w:spacing w:before="3"/>
        <w:rPr>
          <w:sz w:val="27"/>
        </w:rPr>
      </w:pPr>
      <w:r>
        <w:rPr/>
        <w:pict>
          <v:rect style="position:absolute;margin-left:150.240005pt;margin-top:19.748209pt;width:144pt;height:.600010pt;mso-position-horizontal-relative:page;mso-position-vertical-relative:paragraph;z-index:-15699456;mso-wrap-distance-left:0;mso-wrap-distance-right:0" filled="true" fillcolor="#000000" stroked="false">
            <v:fill type="solid"/>
            <w10:wrap type="topAndBottom"/>
          </v:rect>
        </w:pict>
      </w:r>
    </w:p>
    <w:p>
      <w:pPr>
        <w:spacing w:before="99"/>
        <w:ind w:left="757" w:right="0" w:firstLine="0"/>
        <w:jc w:val="left"/>
        <w:rPr>
          <w:rFonts w:ascii="VNI-Helve" w:hAnsi="VNI-Helve"/>
          <w:sz w:val="18"/>
        </w:rPr>
      </w:pPr>
      <w:r>
        <w:rPr>
          <w:spacing w:val="-1"/>
          <w:w w:val="99"/>
          <w:position w:val="9"/>
          <w:sz w:val="13"/>
        </w:rPr>
        <w:t>24</w:t>
      </w:r>
      <w:r>
        <w:rPr>
          <w:rFonts w:ascii="VNI-Helve" w:hAnsi="VNI-Helve"/>
          <w:position w:val="8"/>
          <w:sz w:val="12"/>
        </w:rPr>
        <w:t>.  </w:t>
      </w:r>
      <w:r>
        <w:rPr>
          <w:rFonts w:ascii="VNI-Helve" w:hAnsi="VNI-Helve"/>
          <w:spacing w:val="11"/>
          <w:position w:val="8"/>
          <w:sz w:val="12"/>
        </w:rPr>
        <w:t> </w:t>
      </w:r>
      <w:r>
        <w:rPr>
          <w:rFonts w:ascii="Arial" w:hAnsi="Arial"/>
          <w:spacing w:val="2"/>
          <w:sz w:val="18"/>
        </w:rPr>
        <w:t>Paøli</w:t>
      </w:r>
      <w:r>
        <w:rPr>
          <w:rFonts w:ascii="VNI-Helve" w:hAnsi="VNI-Helve"/>
          <w:sz w:val="18"/>
        </w:rPr>
        <w:t>,</w:t>
      </w:r>
      <w:r>
        <w:rPr>
          <w:rFonts w:ascii="VNI-Helve" w:hAnsi="VNI-Helve"/>
          <w:spacing w:val="3"/>
          <w:sz w:val="18"/>
        </w:rPr>
        <w:t> </w:t>
      </w:r>
      <w:r>
        <w:rPr>
          <w:rFonts w:ascii="VNI-Helve" w:hAnsi="VNI-Helve"/>
          <w:spacing w:val="2"/>
          <w:sz w:val="18"/>
        </w:rPr>
        <w:t>M</w:t>
      </w:r>
      <w:r>
        <w:rPr>
          <w:rFonts w:ascii="VNI-Helve" w:hAnsi="VNI-Helve"/>
          <w:spacing w:val="1"/>
          <w:sz w:val="18"/>
        </w:rPr>
        <w:t>.</w:t>
      </w:r>
      <w:r>
        <w:rPr>
          <w:rFonts w:ascii="VNI-Helve" w:hAnsi="VNI-Helve"/>
          <w:spacing w:val="2"/>
          <w:sz w:val="18"/>
        </w:rPr>
        <w:t>2</w:t>
      </w:r>
      <w:r>
        <w:rPr>
          <w:rFonts w:ascii="VNI-Helve" w:hAnsi="VNI-Helve"/>
          <w:sz w:val="18"/>
        </w:rPr>
        <w:t>.</w:t>
      </w:r>
      <w:r>
        <w:rPr>
          <w:rFonts w:ascii="VNI-Helve" w:hAnsi="VNI-Helve"/>
          <w:spacing w:val="4"/>
          <w:sz w:val="18"/>
        </w:rPr>
        <w:t> </w:t>
      </w:r>
      <w:r>
        <w:rPr>
          <w:rFonts w:ascii="Arial" w:hAnsi="Arial"/>
          <w:spacing w:val="2"/>
          <w:sz w:val="18"/>
        </w:rPr>
        <w:t>S</w:t>
      </w:r>
      <w:r>
        <w:rPr>
          <w:rFonts w:ascii="Arial" w:hAnsi="Arial"/>
          <w:sz w:val="18"/>
        </w:rPr>
        <w:t>a</w:t>
      </w:r>
      <w:r>
        <w:rPr>
          <w:rFonts w:ascii="Arial" w:hAnsi="Arial"/>
          <w:spacing w:val="2"/>
          <w:sz w:val="18"/>
        </w:rPr>
        <w:t>bbaøsav</w:t>
      </w:r>
      <w:r>
        <w:rPr>
          <w:rFonts w:ascii="Arial" w:hAnsi="Arial"/>
          <w:sz w:val="18"/>
        </w:rPr>
        <w:t>a</w:t>
      </w:r>
      <w:r>
        <w:rPr>
          <w:rFonts w:ascii="Arial" w:hAnsi="Arial"/>
          <w:spacing w:val="5"/>
          <w:sz w:val="18"/>
        </w:rPr>
        <w:t> </w:t>
      </w:r>
      <w:r>
        <w:rPr>
          <w:rFonts w:ascii="VNI-Helve" w:hAnsi="VNI-Helve"/>
          <w:spacing w:val="2"/>
          <w:sz w:val="18"/>
        </w:rPr>
        <w:t>(R</w:t>
      </w:r>
      <w:r>
        <w:rPr>
          <w:rFonts w:ascii="VNI-Helve" w:hAnsi="VNI-Helve"/>
          <w:sz w:val="18"/>
        </w:rPr>
        <w:t>.</w:t>
      </w:r>
      <w:r>
        <w:rPr>
          <w:rFonts w:ascii="VNI-Helve" w:hAnsi="VNI-Helve"/>
          <w:spacing w:val="3"/>
          <w:sz w:val="18"/>
        </w:rPr>
        <w:t> </w:t>
      </w:r>
      <w:r>
        <w:rPr>
          <w:rFonts w:ascii="VNI-Helve" w:hAnsi="VNI-Helve"/>
          <w:spacing w:val="1"/>
          <w:sz w:val="18"/>
        </w:rPr>
        <w:t>i</w:t>
      </w:r>
      <w:r>
        <w:rPr>
          <w:rFonts w:ascii="VNI-Helve" w:hAnsi="VNI-Helve"/>
          <w:sz w:val="18"/>
        </w:rPr>
        <w:t>.</w:t>
      </w:r>
      <w:r>
        <w:rPr>
          <w:rFonts w:ascii="VNI-Helve" w:hAnsi="VNI-Helve"/>
          <w:spacing w:val="4"/>
          <w:sz w:val="18"/>
        </w:rPr>
        <w:t> </w:t>
      </w:r>
      <w:r>
        <w:rPr>
          <w:rFonts w:ascii="VNI-Helve" w:hAnsi="VNI-Helve"/>
          <w:spacing w:val="2"/>
          <w:sz w:val="18"/>
        </w:rPr>
        <w:t>6)</w:t>
      </w:r>
      <w:r>
        <w:rPr>
          <w:rFonts w:ascii="VNI-Helve" w:hAnsi="VNI-Helve"/>
          <w:sz w:val="18"/>
        </w:rPr>
        <w:t>.</w:t>
      </w:r>
      <w:r>
        <w:rPr>
          <w:rFonts w:ascii="VNI-Helve" w:hAnsi="VNI-Helve"/>
          <w:spacing w:val="3"/>
          <w:sz w:val="18"/>
        </w:rPr>
        <w:t> </w:t>
      </w:r>
      <w:r>
        <w:rPr>
          <w:rFonts w:ascii="VNI-Helve" w:hAnsi="VNI-Helve"/>
          <w:spacing w:val="2"/>
          <w:sz w:val="18"/>
        </w:rPr>
        <w:t>H</w:t>
      </w:r>
      <w:r>
        <w:rPr>
          <w:rFonts w:ascii="VNI-Helve" w:hAnsi="VNI-Helve"/>
          <w:spacing w:val="1"/>
          <w:sz w:val="18"/>
        </w:rPr>
        <w:t>a</w:t>
      </w:r>
      <w:r>
        <w:rPr>
          <w:rFonts w:ascii="VNI-Helve" w:hAnsi="VNI-Helve"/>
          <w:spacing w:val="2"/>
          <w:w w:val="333"/>
          <w:sz w:val="18"/>
        </w:rPr>
        <w:t>ù</w:t>
      </w:r>
      <w:r>
        <w:rPr>
          <w:rFonts w:ascii="VNI-Helve" w:hAnsi="VNI-Helve"/>
          <w:spacing w:val="2"/>
          <w:sz w:val="18"/>
        </w:rPr>
        <w:t>n</w:t>
      </w:r>
      <w:r>
        <w:rPr>
          <w:rFonts w:ascii="VNI-Helve" w:hAnsi="VNI-Helve"/>
          <w:sz w:val="18"/>
        </w:rPr>
        <w:t>,</w:t>
      </w:r>
      <w:r>
        <w:rPr>
          <w:rFonts w:ascii="VNI-Helve" w:hAnsi="VNI-Helve"/>
          <w:spacing w:val="3"/>
          <w:sz w:val="18"/>
        </w:rPr>
        <w:t> </w:t>
      </w:r>
      <w:r>
        <w:rPr>
          <w:rFonts w:ascii="VNI-Helve" w:hAnsi="VNI-Helve"/>
          <w:i/>
          <w:spacing w:val="2"/>
          <w:sz w:val="18"/>
        </w:rPr>
        <w:t>Tr</w:t>
      </w:r>
      <w:r>
        <w:rPr>
          <w:rFonts w:ascii="VNI-Helve" w:hAnsi="VNI-Helve"/>
          <w:i/>
          <w:spacing w:val="1"/>
          <w:sz w:val="18"/>
        </w:rPr>
        <w:t>u</w:t>
      </w:r>
      <w:r>
        <w:rPr>
          <w:rFonts w:ascii="VNI-Helve" w:hAnsi="VNI-Helve"/>
          <w:i/>
          <w:spacing w:val="2"/>
          <w:sz w:val="18"/>
        </w:rPr>
        <w:t>n</w:t>
      </w:r>
      <w:r>
        <w:rPr>
          <w:rFonts w:ascii="VNI-Helve" w:hAnsi="VNI-Helve"/>
          <w:i/>
          <w:sz w:val="18"/>
        </w:rPr>
        <w:t>g</w:t>
      </w:r>
      <w:r>
        <w:rPr>
          <w:rFonts w:ascii="VNI-Helve" w:hAnsi="VNI-Helve"/>
          <w:i/>
          <w:spacing w:val="3"/>
          <w:sz w:val="18"/>
        </w:rPr>
        <w:t> </w:t>
      </w:r>
      <w:r>
        <w:rPr>
          <w:rFonts w:ascii="VNI-Helve" w:hAnsi="VNI-Helve"/>
          <w:i/>
          <w:spacing w:val="2"/>
          <w:sz w:val="18"/>
        </w:rPr>
        <w:t>2</w:t>
      </w:r>
      <w:r>
        <w:rPr>
          <w:rFonts w:ascii="VNI-Helve" w:hAnsi="VNI-Helve"/>
          <w:sz w:val="18"/>
        </w:rPr>
        <w:t>,</w:t>
      </w:r>
      <w:r>
        <w:rPr>
          <w:rFonts w:ascii="VNI-Helve" w:hAnsi="VNI-Helve"/>
          <w:spacing w:val="4"/>
          <w:sz w:val="18"/>
        </w:rPr>
        <w:t> </w:t>
      </w:r>
      <w:r>
        <w:rPr>
          <w:rFonts w:ascii="VNI-Helve" w:hAnsi="VNI-Helve"/>
          <w:spacing w:val="1"/>
          <w:sz w:val="18"/>
        </w:rPr>
        <w:t>k</w:t>
      </w:r>
      <w:r>
        <w:rPr>
          <w:rFonts w:ascii="VNI-Helve" w:hAnsi="VNI-Helve"/>
          <w:spacing w:val="2"/>
          <w:sz w:val="18"/>
        </w:rPr>
        <w:t>i</w:t>
      </w:r>
      <w:r>
        <w:rPr>
          <w:rFonts w:ascii="VNI-Helve" w:hAnsi="VNI-Helve"/>
          <w:spacing w:val="1"/>
          <w:sz w:val="18"/>
        </w:rPr>
        <w:t>n</w:t>
      </w:r>
      <w:r>
        <w:rPr>
          <w:rFonts w:ascii="VNI-Helve" w:hAnsi="VNI-Helve"/>
          <w:sz w:val="18"/>
        </w:rPr>
        <w:t>h</w:t>
      </w:r>
      <w:r>
        <w:rPr>
          <w:rFonts w:ascii="VNI-Helve" w:hAnsi="VNI-Helve"/>
          <w:spacing w:val="4"/>
          <w:sz w:val="18"/>
        </w:rPr>
        <w:t> </w:t>
      </w:r>
      <w:r>
        <w:rPr>
          <w:rFonts w:ascii="VNI-Helve" w:hAnsi="VNI-Helve"/>
          <w:spacing w:val="1"/>
          <w:sz w:val="18"/>
        </w:rPr>
        <w:t>1</w:t>
      </w:r>
      <w:r>
        <w:rPr>
          <w:rFonts w:ascii="VNI-Helve" w:hAnsi="VNI-Helve"/>
          <w:spacing w:val="2"/>
          <w:sz w:val="18"/>
        </w:rPr>
        <w:t>0</w:t>
      </w:r>
      <w:r>
        <w:rPr>
          <w:rFonts w:ascii="VNI-Helve" w:hAnsi="VNI-Helve"/>
          <w:sz w:val="18"/>
        </w:rPr>
        <w:t>.</w:t>
      </w:r>
    </w:p>
    <w:p>
      <w:pPr>
        <w:pStyle w:val="BodyText"/>
        <w:spacing w:before="0"/>
        <w:rPr>
          <w:rFonts w:ascii="VNI-Helve"/>
          <w:sz w:val="20"/>
        </w:rPr>
      </w:pPr>
    </w:p>
    <w:p>
      <w:pPr>
        <w:pStyle w:val="BodyText"/>
        <w:spacing w:before="5"/>
        <w:rPr>
          <w:rFonts w:ascii="VNI-Helve"/>
          <w:sz w:val="20"/>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type w:val="continuous"/>
          <w:pgSz w:w="11910" w:h="16840"/>
          <w:pgMar w:top="1080" w:bottom="280" w:left="1680" w:right="1680"/>
        </w:sectPr>
      </w:pPr>
    </w:p>
    <w:p>
      <w:pPr>
        <w:pStyle w:val="BodyText"/>
        <w:spacing w:before="11"/>
        <w:rPr>
          <w:rFonts w:ascii="Times New Roman"/>
          <w:sz w:val="17"/>
        </w:rPr>
      </w:pPr>
    </w:p>
    <w:p>
      <w:pPr>
        <w:pStyle w:val="BodyText"/>
        <w:spacing w:before="100"/>
        <w:ind w:left="699" w:right="755"/>
        <w:jc w:val="both"/>
        <w:rPr>
          <w:sz w:val="13"/>
        </w:rPr>
      </w:pPr>
      <w:r>
        <w:rPr/>
        <w:t>bôûi thaáy, hoaëc coù höõu laäu ñöôïc ñoaïn  tröø  bôûi thaân caän, hoaëc coù höõu laäu ñöôïc ñoaïn tröø bôûi vieãn ly, hoaëc coù höõu laäu ñöôïc ñoaïn tröø bôûi ngoä laïc, hoaëc coù höõu laäu ñöôïc ñoaïn tröø bôûi oai nghi, hoaëc coù höõu laäu    ñöôïc ñoaïn tröø bôûi tö</w:t>
      </w:r>
      <w:r>
        <w:rPr>
          <w:spacing w:val="18"/>
        </w:rPr>
        <w:t> </w:t>
      </w:r>
      <w:r>
        <w:rPr/>
        <w:t>duy.</w:t>
      </w:r>
      <w:r>
        <w:rPr>
          <w:position w:val="9"/>
          <w:sz w:val="13"/>
        </w:rPr>
        <w:t>25</w:t>
      </w:r>
    </w:p>
    <w:p>
      <w:pPr>
        <w:pStyle w:val="BodyText"/>
        <w:spacing w:before="33"/>
        <w:ind w:left="699" w:right="753" w:firstLine="567"/>
        <w:jc w:val="both"/>
      </w:pPr>
      <w:r>
        <w:rPr/>
        <w:t>Sao goïi laø höõu laäu ñöôïc ñoaïn tröø bôûi thaáy? ÔÛ ñaây, keû phaøm phu khoâng gaëp Thaùnh nhaân, khoâng thuaän theo phaùp Nhö Lai, khoâng theå thuû hoä phaùp Hieàn thaùnh, khoâng thaân caän Thieän tri thöùc, khoâng tuøng   söï vôùi Thieän tri thöùc; phaùp ñaõ ñöôïc nghe caàn tö duy maø khoâng phaân bieät; phaùp khoâng neân tö duy maø tö duy, khieán cho duïc laäu chöa sinh lieàn sinh, duïc laäu ñaõ sinh lieàn taêng nhieàu; höõu laäu chöa sinh lieàn    sinh, höõu laäu ñaõ sinh lieàn taêng nhieàu; voâ minh laäu chöa sinh lieàn    sinh, voâ minh laäu ñaõ sinh lieàn taêng nhieàu. Ñoù laø phaùp khoâng neân tö duy maø tö</w:t>
      </w:r>
      <w:r>
        <w:rPr>
          <w:spacing w:val="12"/>
        </w:rPr>
        <w:t> </w:t>
      </w:r>
      <w:r>
        <w:rPr/>
        <w:t>duy.</w:t>
      </w:r>
    </w:p>
    <w:p>
      <w:pPr>
        <w:pStyle w:val="BodyText"/>
        <w:ind w:left="699" w:right="751" w:firstLine="567"/>
        <w:jc w:val="both"/>
      </w:pPr>
      <w:r>
        <w:rPr/>
        <w:t>Sao goïi laø phaùp neân tö duy, nhöng khoâng tö duy</w:t>
      </w:r>
      <w:r>
        <w:rPr>
          <w:position w:val="9"/>
          <w:sz w:val="13"/>
        </w:rPr>
        <w:t>26</w:t>
      </w:r>
      <w:r>
        <w:rPr/>
        <w:t>? Phaùp neân tö duy laø do phaùp ñoù maø duïc laäu chöa sinh khieán khoâng sinh, duïc laäu </w:t>
      </w:r>
      <w:r>
        <w:rPr>
          <w:spacing w:val="2"/>
        </w:rPr>
        <w:t>ñaõ </w:t>
      </w:r>
      <w:r>
        <w:rPr/>
        <w:t>sinh thì lieàn dieät; höõu laäu chöa sinh khieán khoâng sinh, höõu laäu </w:t>
      </w:r>
      <w:r>
        <w:rPr>
          <w:spacing w:val="2"/>
        </w:rPr>
        <w:t>ñaõ  </w:t>
      </w:r>
      <w:r>
        <w:rPr>
          <w:spacing w:val="64"/>
        </w:rPr>
        <w:t> </w:t>
      </w:r>
      <w:r>
        <w:rPr/>
        <w:t>sinh thì lieàn dieät; voâ minh laäu chöa sinh khieán khoâng sinh, voâ minh   laäu ñaõ sinh thì lieàn dieät. Ñaây goïi laø phaùp neân tö duy maø khoâng tö    duy. Ñieàu khoâng neân tö duy maø tö duy, ñieàu neân tö duy laïi khoâng tö duy, khieán duïc laäu chöa sinh lieàn sinh, duïc laäu ñaõ sinh lieàn taêng  nhieàu, höõu laäu chöa sinh lieàn sinh, höõu laäu ñaõ sinh lieàn taêng nhieàu,    voâ minh laäu chöa sinh lieàn sinh, voâ minh laäu ñaõ sinh lieàn taêng nhieàu. Ngöôøi kia khôûi leân tö duy nhö vaày: “Coù quaù khöù laâu xa hay khoâng?   Ta coù theå coù trong quaù khöù laâu xa aáy.” Hoaëc laïi tö duy: “Khoâng </w:t>
      </w:r>
      <w:r>
        <w:rPr>
          <w:spacing w:val="2"/>
        </w:rPr>
        <w:t>coù </w:t>
      </w:r>
      <w:r>
        <w:rPr/>
        <w:t>quaù</w:t>
      </w:r>
      <w:r>
        <w:rPr>
          <w:spacing w:val="26"/>
        </w:rPr>
        <w:t> </w:t>
      </w:r>
      <w:r>
        <w:rPr/>
        <w:t>khöù</w:t>
      </w:r>
      <w:r>
        <w:rPr>
          <w:spacing w:val="27"/>
        </w:rPr>
        <w:t> </w:t>
      </w:r>
      <w:r>
        <w:rPr/>
        <w:t>laâu</w:t>
      </w:r>
      <w:r>
        <w:rPr>
          <w:spacing w:val="26"/>
        </w:rPr>
        <w:t> </w:t>
      </w:r>
      <w:r>
        <w:rPr/>
        <w:t>xa.</w:t>
      </w:r>
      <w:r>
        <w:rPr>
          <w:spacing w:val="27"/>
        </w:rPr>
        <w:t> </w:t>
      </w:r>
      <w:r>
        <w:rPr/>
        <w:t>Ta</w:t>
      </w:r>
      <w:r>
        <w:rPr>
          <w:spacing w:val="26"/>
        </w:rPr>
        <w:t> </w:t>
      </w:r>
      <w:r>
        <w:rPr/>
        <w:t>coù</w:t>
      </w:r>
      <w:r>
        <w:rPr>
          <w:spacing w:val="27"/>
        </w:rPr>
        <w:t> </w:t>
      </w:r>
      <w:r>
        <w:rPr/>
        <w:t>trong</w:t>
      </w:r>
      <w:r>
        <w:rPr>
          <w:spacing w:val="26"/>
        </w:rPr>
        <w:t> </w:t>
      </w:r>
      <w:r>
        <w:rPr/>
        <w:t>quaù</w:t>
      </w:r>
      <w:r>
        <w:rPr>
          <w:spacing w:val="25"/>
        </w:rPr>
        <w:t> </w:t>
      </w:r>
      <w:r>
        <w:rPr/>
        <w:t>khöù</w:t>
      </w:r>
      <w:r>
        <w:rPr>
          <w:spacing w:val="26"/>
        </w:rPr>
        <w:t> </w:t>
      </w:r>
      <w:r>
        <w:rPr/>
        <w:t>laâu</w:t>
      </w:r>
      <w:r>
        <w:rPr>
          <w:spacing w:val="27"/>
        </w:rPr>
        <w:t> </w:t>
      </w:r>
      <w:r>
        <w:rPr/>
        <w:t>xa</w:t>
      </w:r>
      <w:r>
        <w:rPr>
          <w:spacing w:val="26"/>
        </w:rPr>
        <w:t> </w:t>
      </w:r>
      <w:r>
        <w:rPr/>
        <w:t>hay</w:t>
      </w:r>
      <w:r>
        <w:rPr>
          <w:spacing w:val="27"/>
        </w:rPr>
        <w:t> </w:t>
      </w:r>
      <w:r>
        <w:rPr/>
        <w:t>khoâng?</w:t>
      </w:r>
      <w:r>
        <w:rPr>
          <w:spacing w:val="26"/>
        </w:rPr>
        <w:t> </w:t>
      </w:r>
      <w:r>
        <w:rPr/>
        <w:t>Ai</w:t>
      </w:r>
      <w:r>
        <w:rPr>
          <w:spacing w:val="27"/>
        </w:rPr>
        <w:t> </w:t>
      </w:r>
      <w:r>
        <w:rPr/>
        <w:t>coù</w:t>
      </w:r>
      <w:r>
        <w:rPr>
          <w:spacing w:val="26"/>
        </w:rPr>
        <w:t> </w:t>
      </w:r>
      <w:r>
        <w:rPr/>
        <w:t>trong</w:t>
      </w:r>
    </w:p>
    <w:p>
      <w:pPr>
        <w:pStyle w:val="BodyText"/>
        <w:spacing w:before="11"/>
        <w:rPr>
          <w:sz w:val="15"/>
        </w:rPr>
      </w:pPr>
      <w:r>
        <w:rPr/>
        <w:pict>
          <v:rect style="position:absolute;margin-left:147.360001pt;margin-top:12.34585pt;width:144pt;height:.599980pt;mso-position-horizontal-relative:page;mso-position-vertical-relative:paragraph;z-index:-15698944;mso-wrap-distance-left:0;mso-wrap-distance-right:0" filled="true" fillcolor="#000000" stroked="false">
            <v:fill type="solid"/>
            <w10:wrap type="topAndBottom"/>
          </v:rect>
        </w:pict>
      </w:r>
    </w:p>
    <w:p>
      <w:pPr>
        <w:spacing w:line="270" w:lineRule="exact" w:before="112"/>
        <w:ind w:left="984" w:right="756" w:hanging="285"/>
        <w:jc w:val="both"/>
        <w:rPr>
          <w:rFonts w:ascii="VNI-Helve" w:hAnsi="VNI-Helve" w:eastAsia="VNI-Helve"/>
          <w:sz w:val="18"/>
        </w:rPr>
      </w:pPr>
      <w:r>
        <w:rPr>
          <w:spacing w:val="-1"/>
          <w:w w:val="99"/>
          <w:position w:val="9"/>
          <w:sz w:val="13"/>
        </w:rPr>
        <w:t>25</w:t>
      </w:r>
      <w:r>
        <w:rPr>
          <w:rFonts w:ascii="VNI-Helve" w:hAnsi="VNI-Helve" w:eastAsia="VNI-Helve"/>
          <w:spacing w:val="2"/>
          <w:position w:val="8"/>
          <w:sz w:val="12"/>
        </w:rPr>
        <w:t>.   </w:t>
      </w:r>
      <w:r>
        <w:rPr>
          <w:rFonts w:ascii="VNI-Helve" w:hAnsi="VNI-Helve" w:eastAsia="VNI-Helve"/>
          <w:spacing w:val="2"/>
          <w:w w:val="101"/>
          <w:sz w:val="18"/>
        </w:rPr>
        <w:t>Baû</w:t>
      </w:r>
      <w:r>
        <w:rPr>
          <w:rFonts w:ascii="VNI-Helve" w:hAnsi="VNI-Helve" w:eastAsia="VNI-Helve"/>
          <w:w w:val="101"/>
          <w:sz w:val="18"/>
        </w:rPr>
        <w:t>y</w:t>
      </w:r>
      <w:r>
        <w:rPr>
          <w:rFonts w:ascii="VNI-Helve" w:hAnsi="VNI-Helve" w:eastAsia="VNI-Helve"/>
          <w:spacing w:val="-10"/>
          <w:sz w:val="18"/>
        </w:rPr>
        <w:t>  </w:t>
      </w:r>
      <w:r>
        <w:rPr>
          <w:rFonts w:ascii="VNI-Helve" w:hAnsi="VNI-Helve" w:eastAsia="VNI-Helve"/>
          <w:spacing w:val="2"/>
          <w:w w:val="102"/>
          <w:sz w:val="18"/>
        </w:rPr>
        <w:t>loa</w:t>
      </w:r>
      <w:r>
        <w:rPr>
          <w:rFonts w:ascii="VNI-Helve" w:hAnsi="VNI-Helve" w:eastAsia="VNI-Helve"/>
          <w:spacing w:val="1"/>
          <w:w w:val="102"/>
          <w:sz w:val="18"/>
        </w:rPr>
        <w:t>ï</w:t>
      </w:r>
      <w:r>
        <w:rPr>
          <w:rFonts w:ascii="VNI-Helve" w:hAnsi="VNI-Helve" w:eastAsia="VNI-Helve"/>
          <w:sz w:val="18"/>
        </w:rPr>
        <w:t>i</w:t>
      </w:r>
      <w:r>
        <w:rPr>
          <w:rFonts w:ascii="VNI-Helve" w:hAnsi="VNI-Helve" w:eastAsia="VNI-Helve"/>
          <w:spacing w:val="-10"/>
          <w:sz w:val="18"/>
        </w:rPr>
        <w:t>  </w:t>
      </w:r>
      <w:r>
        <w:rPr>
          <w:rFonts w:ascii="VNI-Helve" w:hAnsi="VNI-Helve" w:eastAsia="VNI-Helve"/>
          <w:spacing w:val="2"/>
          <w:sz w:val="18"/>
        </w:rPr>
        <w:t>tro</w:t>
      </w:r>
      <w:r>
        <w:rPr>
          <w:rFonts w:ascii="VNI-Helve" w:hAnsi="VNI-Helve" w:eastAsia="VNI-Helve"/>
          <w:spacing w:val="1"/>
          <w:sz w:val="18"/>
        </w:rPr>
        <w:t>n</w:t>
      </w:r>
      <w:r>
        <w:rPr>
          <w:rFonts w:ascii="VNI-Helve" w:hAnsi="VNI-Helve" w:eastAsia="VNI-Helve"/>
          <w:sz w:val="18"/>
        </w:rPr>
        <w:t>g</w:t>
      </w:r>
      <w:r>
        <w:rPr>
          <w:rFonts w:ascii="VNI-Helve" w:hAnsi="VNI-Helve" w:eastAsia="VNI-Helve"/>
          <w:spacing w:val="-10"/>
          <w:sz w:val="18"/>
        </w:rPr>
        <w:t>  </w:t>
      </w:r>
      <w:r>
        <w:rPr>
          <w:rFonts w:ascii="VNI-Helve" w:hAnsi="VNI-Helve" w:eastAsia="VNI-Helve"/>
          <w:spacing w:val="2"/>
          <w:sz w:val="18"/>
        </w:rPr>
        <w:t>Tru</w:t>
      </w:r>
      <w:r>
        <w:rPr>
          <w:rFonts w:ascii="VNI-Helve" w:hAnsi="VNI-Helve" w:eastAsia="VNI-Helve"/>
          <w:spacing w:val="1"/>
          <w:sz w:val="18"/>
        </w:rPr>
        <w:t>n</w:t>
      </w:r>
      <w:r>
        <w:rPr>
          <w:rFonts w:ascii="VNI-Helve" w:hAnsi="VNI-Helve" w:eastAsia="VNI-Helve"/>
          <w:sz w:val="18"/>
        </w:rPr>
        <w:t>g</w:t>
      </w:r>
      <w:r>
        <w:rPr>
          <w:rFonts w:ascii="VNI-Helve" w:hAnsi="VNI-Helve" w:eastAsia="VNI-Helve"/>
          <w:spacing w:val="-10"/>
          <w:sz w:val="18"/>
        </w:rPr>
        <w:t>  </w:t>
      </w:r>
      <w:r>
        <w:rPr>
          <w:rFonts w:ascii="VNI-Helve" w:hAnsi="VNI-Helve" w:eastAsia="VNI-Helve"/>
          <w:sz w:val="18"/>
        </w:rPr>
        <w:t>2</w:t>
      </w:r>
      <w:r>
        <w:rPr>
          <w:rFonts w:ascii="VNI-Helve" w:hAnsi="VNI-Helve" w:eastAsia="VNI-Helve"/>
          <w:spacing w:val="-10"/>
          <w:sz w:val="18"/>
        </w:rPr>
        <w:t>  </w:t>
      </w:r>
      <w:r>
        <w:rPr>
          <w:rFonts w:ascii="VNI-Helve" w:hAnsi="VNI-Helve" w:eastAsia="VNI-Helve"/>
          <w:spacing w:val="2"/>
          <w:w w:val="102"/>
          <w:sz w:val="18"/>
        </w:rPr>
        <w:t>va</w:t>
      </w:r>
      <w:r>
        <w:rPr>
          <w:rFonts w:ascii="VNI-Helve" w:hAnsi="VNI-Helve" w:eastAsia="VNI-Helve"/>
          <w:w w:val="102"/>
          <w:sz w:val="18"/>
        </w:rPr>
        <w:t>ø</w:t>
      </w:r>
      <w:r>
        <w:rPr>
          <w:rFonts w:ascii="VNI-Helve" w:hAnsi="VNI-Helve" w:eastAsia="VNI-Helve"/>
          <w:spacing w:val="-11"/>
          <w:sz w:val="18"/>
        </w:rPr>
        <w:t>  </w:t>
      </w:r>
      <w:r>
        <w:rPr>
          <w:rFonts w:ascii="Arial" w:hAnsi="Arial" w:eastAsia="Arial"/>
          <w:spacing w:val="2"/>
          <w:sz w:val="18"/>
        </w:rPr>
        <w:t>Paøli</w:t>
      </w:r>
      <w:r>
        <w:rPr>
          <w:rFonts w:ascii="VNI-Helve" w:hAnsi="VNI-Helve" w:eastAsia="VNI-Helve"/>
          <w:spacing w:val="-7"/>
          <w:sz w:val="18"/>
        </w:rPr>
        <w:t>.  </w:t>
      </w:r>
      <w:r>
        <w:rPr>
          <w:rFonts w:ascii="VNI-Helve" w:hAnsi="VNI-Helve" w:eastAsia="VNI-Helve"/>
          <w:spacing w:val="2"/>
          <w:w w:val="101"/>
          <w:sz w:val="18"/>
        </w:rPr>
        <w:t>Baû</w:t>
      </w:r>
      <w:r>
        <w:rPr>
          <w:rFonts w:ascii="VNI-Helve" w:hAnsi="VNI-Helve" w:eastAsia="VNI-Helve"/>
          <w:w w:val="101"/>
          <w:sz w:val="18"/>
        </w:rPr>
        <w:t>n</w:t>
      </w:r>
      <w:r>
        <w:rPr>
          <w:rFonts w:ascii="VNI-Helve" w:hAnsi="VNI-Helve" w:eastAsia="VNI-Helve"/>
          <w:spacing w:val="-10"/>
          <w:sz w:val="18"/>
        </w:rPr>
        <w:t>  </w:t>
      </w:r>
      <w:r>
        <w:rPr>
          <w:rFonts w:ascii="VNI-Helve" w:hAnsi="VNI-Helve" w:eastAsia="VNI-Helve"/>
          <w:spacing w:val="1"/>
          <w:sz w:val="18"/>
        </w:rPr>
        <w:t>H</w:t>
      </w:r>
      <w:r>
        <w:rPr>
          <w:rFonts w:ascii="VNI-Helve" w:hAnsi="VNI-Helve" w:eastAsia="VNI-Helve"/>
          <w:spacing w:val="2"/>
          <w:sz w:val="18"/>
        </w:rPr>
        <w:t>a</w:t>
      </w:r>
      <w:r>
        <w:rPr>
          <w:rFonts w:ascii="VNI-Helve" w:hAnsi="VNI-Helve" w:eastAsia="VNI-Helve"/>
          <w:spacing w:val="2"/>
          <w:w w:val="104"/>
          <w:sz w:val="18"/>
        </w:rPr>
        <w:t>ù</w:t>
      </w:r>
      <w:r>
        <w:rPr>
          <w:rFonts w:ascii="VNI-Helve" w:hAnsi="VNI-Helve" w:eastAsia="VNI-Helve"/>
          <w:w w:val="104"/>
          <w:sz w:val="18"/>
        </w:rPr>
        <w:t>n</w:t>
      </w:r>
      <w:r>
        <w:rPr>
          <w:rFonts w:ascii="VNI-Helve" w:hAnsi="VNI-Helve" w:eastAsia="VNI-Helve"/>
          <w:spacing w:val="-10"/>
          <w:sz w:val="18"/>
        </w:rPr>
        <w:t>  </w:t>
      </w:r>
      <w:r>
        <w:rPr>
          <w:rFonts w:ascii="VNI-Helve" w:hAnsi="VNI-Helve" w:eastAsia="VNI-Helve"/>
          <w:spacing w:val="2"/>
          <w:sz w:val="18"/>
        </w:rPr>
        <w:t>n</w:t>
      </w:r>
      <w:r>
        <w:rPr>
          <w:rFonts w:ascii="VNI-Helve" w:hAnsi="VNI-Helve" w:eastAsia="VNI-Helve"/>
          <w:spacing w:val="1"/>
          <w:sz w:val="18"/>
        </w:rPr>
        <w:t>a</w:t>
      </w:r>
      <w:r>
        <w:rPr>
          <w:rFonts w:ascii="VNI-Helve" w:hAnsi="VNI-Helve" w:eastAsia="VNI-Helve"/>
          <w:spacing w:val="2"/>
          <w:w w:val="105"/>
          <w:sz w:val="18"/>
        </w:rPr>
        <w:t>ø</w:t>
      </w:r>
      <w:r>
        <w:rPr>
          <w:rFonts w:ascii="VNI-Helve" w:hAnsi="VNI-Helve" w:eastAsia="VNI-Helve"/>
          <w:w w:val="105"/>
          <w:sz w:val="18"/>
        </w:rPr>
        <w:t>y</w:t>
      </w:r>
      <w:r>
        <w:rPr>
          <w:rFonts w:ascii="VNI-Helve" w:hAnsi="VNI-Helve" w:eastAsia="VNI-Helve"/>
          <w:spacing w:val="-10"/>
          <w:sz w:val="18"/>
        </w:rPr>
        <w:t>  </w:t>
      </w:r>
      <w:r>
        <w:rPr>
          <w:rFonts w:ascii="VNI-Helve" w:hAnsi="VNI-Helve" w:eastAsia="VNI-Helve"/>
          <w:spacing w:val="2"/>
          <w:sz w:val="18"/>
        </w:rPr>
        <w:t>ch</w:t>
      </w:r>
      <w:r>
        <w:rPr>
          <w:rFonts w:ascii="VNI-Helve" w:hAnsi="VNI-Helve" w:eastAsia="VNI-Helve"/>
          <w:sz w:val="18"/>
        </w:rPr>
        <w:t>æ</w:t>
      </w:r>
      <w:r>
        <w:rPr>
          <w:rFonts w:ascii="VNI-Helve" w:hAnsi="VNI-Helve" w:eastAsia="VNI-Helve"/>
          <w:spacing w:val="-10"/>
          <w:sz w:val="18"/>
        </w:rPr>
        <w:t>  </w:t>
      </w:r>
      <w:r>
        <w:rPr>
          <w:rFonts w:ascii="VNI-Helve" w:hAnsi="VNI-Helve" w:eastAsia="VNI-Helve"/>
          <w:spacing w:val="2"/>
          <w:w w:val="102"/>
          <w:sz w:val="18"/>
        </w:rPr>
        <w:t>co</w:t>
      </w:r>
      <w:r>
        <w:rPr>
          <w:rFonts w:ascii="VNI-Helve" w:hAnsi="VNI-Helve" w:eastAsia="VNI-Helve"/>
          <w:w w:val="102"/>
          <w:sz w:val="18"/>
        </w:rPr>
        <w:t>ù</w:t>
      </w:r>
      <w:r>
        <w:rPr>
          <w:rFonts w:ascii="VNI-Helve" w:hAnsi="VNI-Helve" w:eastAsia="VNI-Helve"/>
          <w:spacing w:val="-10"/>
          <w:sz w:val="18"/>
        </w:rPr>
        <w:t>  </w:t>
      </w:r>
      <w:r>
        <w:rPr>
          <w:rFonts w:ascii="VNI-Helve" w:hAnsi="VNI-Helve" w:eastAsia="VNI-Helve"/>
          <w:spacing w:val="2"/>
          <w:w w:val="101"/>
          <w:sz w:val="18"/>
        </w:rPr>
        <w:t>saùu</w:t>
      </w:r>
      <w:r>
        <w:rPr>
          <w:rFonts w:ascii="VNI-Helve" w:hAnsi="VNI-Helve" w:eastAsia="VNI-Helve"/>
          <w:w w:val="101"/>
          <w:sz w:val="18"/>
        </w:rPr>
        <w:t>:</w:t>
      </w:r>
      <w:r>
        <w:rPr>
          <w:rFonts w:ascii="VNI-Helve" w:hAnsi="VNI-Helve" w:eastAsia="VNI-Helve"/>
          <w:spacing w:val="-10"/>
          <w:sz w:val="18"/>
        </w:rPr>
        <w:t>  </w:t>
      </w:r>
      <w:r>
        <w:rPr>
          <w:rFonts w:ascii="VNI-Helve" w:hAnsi="VNI-Helve" w:eastAsia="VNI-Helve"/>
          <w:spacing w:val="2"/>
          <w:sz w:val="18"/>
        </w:rPr>
        <w:t>Ki</w:t>
      </w:r>
      <w:r>
        <w:rPr>
          <w:rFonts w:ascii="VNI-Helve" w:hAnsi="VNI-Helve" w:eastAsia="VNI-Helve"/>
          <w:spacing w:val="1"/>
          <w:sz w:val="18"/>
        </w:rPr>
        <w:t>e</w:t>
      </w:r>
      <w:r>
        <w:rPr>
          <w:rFonts w:ascii="VNI-Helve" w:hAnsi="VNI-Helve" w:eastAsia="VNI-Helve"/>
          <w:spacing w:val="2"/>
          <w:w w:val="333"/>
          <w:sz w:val="18"/>
        </w:rPr>
        <w:t>á</w:t>
      </w:r>
      <w:r>
        <w:rPr>
          <w:rFonts w:ascii="VNI-Helve" w:hAnsi="VNI-Helve" w:eastAsia="VNI-Helve"/>
          <w:sz w:val="18"/>
        </w:rPr>
        <w:t>n</w:t>
      </w:r>
      <w:r>
        <w:rPr>
          <w:rFonts w:ascii="VNI-Helve" w:hAnsi="VNI-Helve" w:eastAsia="VNI-Helve"/>
          <w:spacing w:val="-10"/>
          <w:sz w:val="18"/>
        </w:rPr>
        <w:t>  </w:t>
      </w:r>
      <w:r>
        <w:rPr>
          <w:rFonts w:ascii="VNI-Helve" w:hAnsi="VNI-Helve" w:eastAsia="VNI-Helve"/>
          <w:spacing w:val="2"/>
          <w:w w:val="101"/>
          <w:sz w:val="18"/>
        </w:rPr>
        <w:t>ñoaï</w:t>
      </w:r>
      <w:r>
        <w:rPr>
          <w:rFonts w:ascii="VNI-Helve" w:hAnsi="VNI-Helve" w:eastAsia="VNI-Helve"/>
          <w:w w:val="101"/>
          <w:sz w:val="18"/>
        </w:rPr>
        <w:t>n</w:t>
      </w:r>
      <w:r>
        <w:rPr>
          <w:rFonts w:ascii="VNI-Helve" w:hAnsi="VNI-Helve" w:eastAsia="VNI-Helve"/>
          <w:spacing w:val="-10"/>
          <w:sz w:val="18"/>
        </w:rPr>
        <w:t>  </w:t>
      </w:r>
      <w:r>
        <w:rPr>
          <w:rFonts w:ascii="MingLiU" w:hAnsi="MingLiU" w:eastAsia="MingLiU" w:hint="eastAsia"/>
          <w:spacing w:val="1"/>
          <w:sz w:val="18"/>
        </w:rPr>
        <w:t>見斷</w:t>
      </w:r>
      <w:r>
        <w:rPr>
          <w:rFonts w:ascii="VNI-Helve" w:hAnsi="VNI-Helve" w:eastAsia="VNI-Helve"/>
          <w:sz w:val="18"/>
        </w:rPr>
        <w:t>; </w:t>
      </w:r>
      <w:r>
        <w:rPr>
          <w:rFonts w:ascii="VNI-Helve" w:hAnsi="VNI-Helve" w:eastAsia="VNI-Helve"/>
          <w:i/>
          <w:w w:val="105"/>
          <w:sz w:val="18"/>
        </w:rPr>
        <w:t>Trung 2</w:t>
      </w:r>
      <w:r>
        <w:rPr>
          <w:rFonts w:ascii="VNI-Helve" w:hAnsi="VNI-Helve" w:eastAsia="VNI-Helve"/>
          <w:w w:val="105"/>
          <w:sz w:val="18"/>
        </w:rPr>
        <w:t>, kieán ñoaïn; </w:t>
      </w:r>
      <w:r>
        <w:rPr>
          <w:rFonts w:ascii="Arial" w:hAnsi="Arial" w:eastAsia="Arial"/>
          <w:w w:val="105"/>
          <w:sz w:val="18"/>
        </w:rPr>
        <w:t>Paøli</w:t>
      </w:r>
      <w:r>
        <w:rPr>
          <w:rFonts w:ascii="VNI-Helve" w:hAnsi="VNI-Helve" w:eastAsia="VNI-Helve"/>
          <w:w w:val="105"/>
          <w:sz w:val="18"/>
        </w:rPr>
        <w:t>: </w:t>
      </w:r>
      <w:r>
        <w:rPr>
          <w:rFonts w:ascii="Arial" w:hAnsi="Arial" w:eastAsia="Arial"/>
          <w:w w:val="105"/>
          <w:sz w:val="18"/>
        </w:rPr>
        <w:t>Dassanaø pahaøtabbaø</w:t>
      </w:r>
      <w:r>
        <w:rPr>
          <w:rFonts w:ascii="VNI-Helve" w:hAnsi="VNI-Helve" w:eastAsia="VNI-Helve"/>
          <w:w w:val="105"/>
          <w:sz w:val="18"/>
        </w:rPr>
        <w:t>. Thaân caän ñoaïn </w:t>
      </w:r>
      <w:r>
        <w:rPr>
          <w:rFonts w:ascii="MingLiU" w:hAnsi="MingLiU" w:eastAsia="MingLiU" w:hint="eastAsia"/>
          <w:w w:val="105"/>
          <w:sz w:val="18"/>
        </w:rPr>
        <w:t>親 近 斷 </w:t>
      </w:r>
      <w:r>
        <w:rPr>
          <w:rFonts w:ascii="VNI-Helve" w:hAnsi="VNI-Helve" w:eastAsia="VNI-Helve"/>
          <w:w w:val="105"/>
          <w:sz w:val="18"/>
        </w:rPr>
        <w:t>; Trung 2</w:t>
      </w:r>
      <w:r>
        <w:rPr>
          <w:rFonts w:ascii="VNI-Helve" w:hAnsi="VNI-Helve" w:eastAsia="VNI-Helve"/>
          <w:spacing w:val="5"/>
          <w:w w:val="105"/>
          <w:sz w:val="18"/>
        </w:rPr>
        <w:t>: </w:t>
      </w:r>
      <w:r>
        <w:rPr>
          <w:rFonts w:ascii="VNI-Helve" w:hAnsi="VNI-Helve" w:eastAsia="VNI-Helve"/>
          <w:w w:val="105"/>
          <w:sz w:val="18"/>
        </w:rPr>
        <w:t>Duïng ñoaïn</w:t>
      </w:r>
      <w:r>
        <w:rPr>
          <w:rFonts w:ascii="VNI-Helve" w:hAnsi="VNI-Helve" w:eastAsia="VNI-Helve"/>
          <w:spacing w:val="6"/>
          <w:w w:val="105"/>
          <w:sz w:val="18"/>
        </w:rPr>
        <w:t>; </w:t>
      </w:r>
      <w:r>
        <w:rPr>
          <w:rFonts w:ascii="Arial" w:hAnsi="Arial" w:eastAsia="Arial"/>
          <w:w w:val="105"/>
          <w:sz w:val="18"/>
        </w:rPr>
        <w:t>Paøli</w:t>
      </w:r>
      <w:r>
        <w:rPr>
          <w:rFonts w:ascii="VNI-Helve" w:hAnsi="VNI-Helve" w:eastAsia="VNI-Helve"/>
          <w:spacing w:val="6"/>
          <w:w w:val="105"/>
          <w:sz w:val="18"/>
        </w:rPr>
        <w:t>: </w:t>
      </w:r>
      <w:r>
        <w:rPr>
          <w:rFonts w:ascii="Arial" w:hAnsi="Arial" w:eastAsia="Arial"/>
          <w:w w:val="105"/>
          <w:sz w:val="18"/>
        </w:rPr>
        <w:t>Paæisevanaø pahaøtabbaø</w:t>
      </w:r>
      <w:r>
        <w:rPr>
          <w:rFonts w:ascii="VNI-Helve" w:hAnsi="VNI-Helve" w:eastAsia="VNI-Helve"/>
          <w:spacing w:val="6"/>
          <w:w w:val="105"/>
          <w:sz w:val="18"/>
        </w:rPr>
        <w:t>. </w:t>
      </w:r>
      <w:r>
        <w:rPr>
          <w:rFonts w:ascii="VNI-Helve" w:hAnsi="VNI-Helve" w:eastAsia="VNI-Helve"/>
          <w:w w:val="105"/>
          <w:sz w:val="18"/>
        </w:rPr>
        <w:t>Tö duy ñoaïn </w:t>
      </w:r>
      <w:r>
        <w:rPr>
          <w:rFonts w:ascii="MingLiU" w:hAnsi="MingLiU" w:eastAsia="MingLiU" w:hint="eastAsia"/>
          <w:w w:val="105"/>
          <w:sz w:val="18"/>
        </w:rPr>
        <w:t>思惟斷</w:t>
      </w:r>
      <w:r>
        <w:rPr>
          <w:rFonts w:ascii="VNI-Helve" w:hAnsi="VNI-Helve" w:eastAsia="VNI-Helve"/>
          <w:w w:val="105"/>
          <w:sz w:val="18"/>
        </w:rPr>
        <w:t>. </w:t>
      </w:r>
      <w:r>
        <w:rPr>
          <w:rFonts w:ascii="VNI-Helve" w:hAnsi="VNI-Helve" w:eastAsia="VNI-Helve"/>
          <w:spacing w:val="2"/>
          <w:w w:val="101"/>
          <w:sz w:val="18"/>
        </w:rPr>
        <w:t>Vie</w:t>
      </w:r>
      <w:r>
        <w:rPr>
          <w:rFonts w:ascii="VNI-Helve" w:hAnsi="VNI-Helve" w:eastAsia="VNI-Helve"/>
          <w:spacing w:val="1"/>
          <w:w w:val="101"/>
          <w:sz w:val="18"/>
        </w:rPr>
        <w:t>ã</w:t>
      </w:r>
      <w:r>
        <w:rPr>
          <w:rFonts w:ascii="VNI-Helve" w:hAnsi="VNI-Helve" w:eastAsia="VNI-Helve"/>
          <w:sz w:val="18"/>
        </w:rPr>
        <w:t>n </w:t>
      </w:r>
      <w:r>
        <w:rPr>
          <w:rFonts w:ascii="VNI-Helve" w:hAnsi="VNI-Helve" w:eastAsia="VNI-Helve"/>
          <w:spacing w:val="2"/>
          <w:sz w:val="18"/>
        </w:rPr>
        <w:t>l</w:t>
      </w:r>
      <w:r>
        <w:rPr>
          <w:rFonts w:ascii="VNI-Helve" w:hAnsi="VNI-Helve" w:eastAsia="VNI-Helve"/>
          <w:sz w:val="18"/>
        </w:rPr>
        <w:t>y </w:t>
      </w:r>
      <w:r>
        <w:rPr>
          <w:rFonts w:ascii="VNI-Helve" w:hAnsi="VNI-Helve" w:eastAsia="VNI-Helve"/>
          <w:spacing w:val="2"/>
          <w:sz w:val="18"/>
        </w:rPr>
        <w:t>ño</w:t>
      </w:r>
      <w:r>
        <w:rPr>
          <w:rFonts w:ascii="VNI-Helve" w:hAnsi="VNI-Helve" w:eastAsia="VNI-Helve"/>
          <w:spacing w:val="1"/>
          <w:sz w:val="18"/>
        </w:rPr>
        <w:t>a</w:t>
      </w:r>
      <w:r>
        <w:rPr>
          <w:rFonts w:ascii="VNI-Helve" w:hAnsi="VNI-Helve" w:eastAsia="VNI-Helve"/>
          <w:spacing w:val="2"/>
          <w:w w:val="333"/>
          <w:sz w:val="18"/>
        </w:rPr>
        <w:t>ï</w:t>
      </w:r>
      <w:r>
        <w:rPr>
          <w:rFonts w:ascii="VNI-Helve" w:hAnsi="VNI-Helve" w:eastAsia="VNI-Helve"/>
          <w:sz w:val="18"/>
        </w:rPr>
        <w:t>n </w:t>
      </w:r>
      <w:r>
        <w:rPr>
          <w:rFonts w:ascii="MingLiU" w:hAnsi="MingLiU" w:eastAsia="MingLiU" w:hint="eastAsia"/>
          <w:spacing w:val="2"/>
          <w:sz w:val="18"/>
        </w:rPr>
        <w:t>遠離斷</w:t>
      </w:r>
      <w:r>
        <w:rPr>
          <w:rFonts w:ascii="VNI-Helve" w:hAnsi="VNI-Helve" w:eastAsia="VNI-Helve"/>
          <w:spacing w:val="6"/>
          <w:sz w:val="18"/>
        </w:rPr>
        <w:t>. </w:t>
      </w:r>
      <w:r>
        <w:rPr>
          <w:rFonts w:ascii="Arial" w:hAnsi="Arial" w:eastAsia="Arial"/>
          <w:spacing w:val="2"/>
          <w:sz w:val="18"/>
        </w:rPr>
        <w:t>P</w:t>
      </w:r>
      <w:r>
        <w:rPr>
          <w:rFonts w:ascii="Arial" w:hAnsi="Arial" w:eastAsia="Arial"/>
          <w:sz w:val="18"/>
        </w:rPr>
        <w:t>a</w:t>
      </w:r>
      <w:r>
        <w:rPr>
          <w:rFonts w:ascii="Arial" w:hAnsi="Arial" w:eastAsia="Arial"/>
          <w:spacing w:val="2"/>
          <w:sz w:val="18"/>
        </w:rPr>
        <w:t>øl</w:t>
      </w:r>
      <w:r>
        <w:rPr>
          <w:rFonts w:ascii="Arial" w:hAnsi="Arial" w:eastAsia="Arial"/>
          <w:spacing w:val="1"/>
          <w:sz w:val="18"/>
        </w:rPr>
        <w:t>i</w:t>
      </w:r>
      <w:r>
        <w:rPr>
          <w:rFonts w:ascii="VNI-Helve" w:hAnsi="VNI-Helve" w:eastAsia="VNI-Helve"/>
          <w:spacing w:val="5"/>
          <w:sz w:val="18"/>
        </w:rPr>
        <w:t>: </w:t>
      </w:r>
      <w:r>
        <w:rPr>
          <w:rFonts w:ascii="Arial" w:hAnsi="Arial" w:eastAsia="Arial"/>
          <w:spacing w:val="2"/>
          <w:sz w:val="18"/>
        </w:rPr>
        <w:t>Parivajjana</w:t>
      </w:r>
      <w:r>
        <w:rPr>
          <w:rFonts w:ascii="Arial" w:hAnsi="Arial" w:eastAsia="Arial"/>
          <w:sz w:val="18"/>
        </w:rPr>
        <w:t>ø </w:t>
      </w:r>
      <w:r>
        <w:rPr>
          <w:rFonts w:ascii="Arial" w:hAnsi="Arial" w:eastAsia="Arial"/>
          <w:spacing w:val="1"/>
          <w:sz w:val="18"/>
        </w:rPr>
        <w:t>paha</w:t>
      </w:r>
      <w:r>
        <w:rPr>
          <w:rFonts w:ascii="Arial" w:hAnsi="Arial" w:eastAsia="Arial"/>
          <w:spacing w:val="2"/>
          <w:sz w:val="18"/>
        </w:rPr>
        <w:t>øtabba</w:t>
      </w:r>
      <w:r>
        <w:rPr>
          <w:rFonts w:ascii="Arial" w:hAnsi="Arial" w:eastAsia="Arial"/>
          <w:spacing w:val="1"/>
          <w:sz w:val="18"/>
        </w:rPr>
        <w:t>ø</w:t>
      </w:r>
      <w:r>
        <w:rPr>
          <w:rFonts w:ascii="VNI-Helve" w:hAnsi="VNI-Helve" w:eastAsia="VNI-Helve"/>
          <w:spacing w:val="5"/>
          <w:sz w:val="18"/>
        </w:rPr>
        <w:t>. </w:t>
      </w:r>
      <w:r>
        <w:rPr>
          <w:rFonts w:ascii="VNI-Helve" w:hAnsi="VNI-Helve" w:eastAsia="VNI-Helve"/>
          <w:spacing w:val="2"/>
          <w:w w:val="101"/>
          <w:sz w:val="18"/>
        </w:rPr>
        <w:t>Ngo</w:t>
      </w:r>
      <w:r>
        <w:rPr>
          <w:rFonts w:ascii="VNI-Helve" w:hAnsi="VNI-Helve" w:eastAsia="VNI-Helve"/>
          <w:w w:val="101"/>
          <w:sz w:val="18"/>
        </w:rPr>
        <w:t>ä</w:t>
      </w:r>
      <w:r>
        <w:rPr>
          <w:rFonts w:ascii="VNI-Helve" w:hAnsi="VNI-Helve" w:eastAsia="VNI-Helve"/>
          <w:sz w:val="18"/>
        </w:rPr>
        <w:t> </w:t>
      </w:r>
      <w:r>
        <w:rPr>
          <w:rFonts w:ascii="VNI-Helve" w:hAnsi="VNI-Helve" w:eastAsia="VNI-Helve"/>
          <w:spacing w:val="2"/>
          <w:w w:val="102"/>
          <w:sz w:val="18"/>
        </w:rPr>
        <w:t>laï</w:t>
      </w:r>
      <w:r>
        <w:rPr>
          <w:rFonts w:ascii="VNI-Helve" w:hAnsi="VNI-Helve" w:eastAsia="VNI-Helve"/>
          <w:w w:val="102"/>
          <w:sz w:val="18"/>
        </w:rPr>
        <w:t>c</w:t>
      </w:r>
      <w:r>
        <w:rPr>
          <w:rFonts w:ascii="VNI-Helve" w:hAnsi="VNI-Helve" w:eastAsia="VNI-Helve"/>
          <w:sz w:val="18"/>
        </w:rPr>
        <w:t> </w:t>
      </w:r>
      <w:r>
        <w:rPr>
          <w:rFonts w:ascii="VNI-Helve" w:hAnsi="VNI-Helve" w:eastAsia="VNI-Helve"/>
          <w:spacing w:val="2"/>
          <w:sz w:val="18"/>
        </w:rPr>
        <w:t>ñ</w:t>
      </w:r>
      <w:r>
        <w:rPr>
          <w:rFonts w:ascii="VNI-Helve" w:hAnsi="VNI-Helve" w:eastAsia="VNI-Helve"/>
          <w:sz w:val="18"/>
        </w:rPr>
        <w:t>o</w:t>
      </w:r>
      <w:r>
        <w:rPr>
          <w:rFonts w:ascii="VNI-Helve" w:hAnsi="VNI-Helve" w:eastAsia="VNI-Helve"/>
          <w:spacing w:val="2"/>
          <w:w w:val="102"/>
          <w:sz w:val="18"/>
        </w:rPr>
        <w:t>aï</w:t>
      </w:r>
      <w:r>
        <w:rPr>
          <w:rFonts w:ascii="VNI-Helve" w:hAnsi="VNI-Helve" w:eastAsia="VNI-Helve"/>
          <w:w w:val="102"/>
          <w:sz w:val="18"/>
        </w:rPr>
        <w:t>n</w:t>
      </w:r>
      <w:r>
        <w:rPr>
          <w:rFonts w:ascii="VNI-Helve" w:hAnsi="VNI-Helve" w:eastAsia="VNI-Helve"/>
          <w:sz w:val="18"/>
        </w:rPr>
        <w:t> </w:t>
      </w:r>
      <w:r>
        <w:rPr>
          <w:rFonts w:ascii="MingLiU" w:hAnsi="MingLiU" w:eastAsia="MingLiU" w:hint="eastAsia"/>
          <w:spacing w:val="2"/>
          <w:sz w:val="18"/>
        </w:rPr>
        <w:t>娛樂斷</w:t>
      </w:r>
      <w:r>
        <w:rPr>
          <w:rFonts w:ascii="VNI-Helve" w:hAnsi="VNI-Helve" w:eastAsia="VNI-Helve"/>
          <w:spacing w:val="6"/>
          <w:sz w:val="18"/>
        </w:rPr>
        <w:t>. </w:t>
      </w:r>
      <w:r>
        <w:rPr>
          <w:rFonts w:ascii="VNI-Helve" w:hAnsi="VNI-Helve" w:eastAsia="VNI-Helve"/>
          <w:sz w:val="18"/>
        </w:rPr>
        <w:t>Tö </w:t>
      </w:r>
      <w:r>
        <w:rPr>
          <w:rFonts w:ascii="VNI-Helve" w:hAnsi="VNI-Helve" w:eastAsia="VNI-Helve"/>
          <w:spacing w:val="2"/>
          <w:sz w:val="18"/>
        </w:rPr>
        <w:t>du</w:t>
      </w:r>
      <w:r>
        <w:rPr>
          <w:rFonts w:ascii="VNI-Helve" w:hAnsi="VNI-Helve" w:eastAsia="VNI-Helve"/>
          <w:sz w:val="18"/>
        </w:rPr>
        <w:t>y</w:t>
      </w:r>
      <w:r>
        <w:rPr>
          <w:rFonts w:ascii="VNI-Helve" w:hAnsi="VNI-Helve" w:eastAsia="VNI-Helve"/>
          <w:spacing w:val="-7"/>
          <w:sz w:val="18"/>
        </w:rPr>
        <w:t>  </w:t>
      </w:r>
      <w:r>
        <w:rPr>
          <w:rFonts w:ascii="VNI-Helve" w:hAnsi="VNI-Helve" w:eastAsia="VNI-Helve"/>
          <w:spacing w:val="2"/>
          <w:sz w:val="18"/>
        </w:rPr>
        <w:t>ñ</w:t>
      </w:r>
      <w:r>
        <w:rPr>
          <w:rFonts w:ascii="VNI-Helve" w:hAnsi="VNI-Helve" w:eastAsia="VNI-Helve"/>
          <w:sz w:val="18"/>
        </w:rPr>
        <w:t>o</w:t>
      </w:r>
      <w:r>
        <w:rPr>
          <w:rFonts w:ascii="VNI-Helve" w:hAnsi="VNI-Helve" w:eastAsia="VNI-Helve"/>
          <w:spacing w:val="2"/>
          <w:w w:val="102"/>
          <w:sz w:val="18"/>
        </w:rPr>
        <w:t>aï</w:t>
      </w:r>
      <w:r>
        <w:rPr>
          <w:rFonts w:ascii="VNI-Helve" w:hAnsi="VNI-Helve" w:eastAsia="VNI-Helve"/>
          <w:w w:val="102"/>
          <w:sz w:val="18"/>
        </w:rPr>
        <w:t>n</w:t>
      </w:r>
      <w:r>
        <w:rPr>
          <w:rFonts w:ascii="VNI-Helve" w:hAnsi="VNI-Helve" w:eastAsia="VNI-Helve"/>
          <w:spacing w:val="-7"/>
          <w:sz w:val="18"/>
        </w:rPr>
        <w:t>  </w:t>
      </w:r>
      <w:r>
        <w:rPr>
          <w:rFonts w:ascii="MingLiU" w:hAnsi="MingLiU" w:eastAsia="MingLiU" w:hint="eastAsia"/>
          <w:spacing w:val="1"/>
          <w:sz w:val="18"/>
        </w:rPr>
        <w:t>思惟斷</w:t>
      </w:r>
      <w:r>
        <w:rPr>
          <w:rFonts w:ascii="VNI-Helve" w:hAnsi="VNI-Helve" w:eastAsia="VNI-Helve"/>
          <w:spacing w:val="-5"/>
          <w:sz w:val="18"/>
        </w:rPr>
        <w:t>,  </w:t>
      </w:r>
      <w:r>
        <w:rPr>
          <w:rFonts w:ascii="Arial" w:hAnsi="Arial" w:eastAsia="Arial"/>
          <w:spacing w:val="2"/>
          <w:sz w:val="18"/>
        </w:rPr>
        <w:t>P</w:t>
      </w:r>
      <w:r>
        <w:rPr>
          <w:rFonts w:ascii="Arial" w:hAnsi="Arial" w:eastAsia="Arial"/>
          <w:sz w:val="18"/>
        </w:rPr>
        <w:t>a</w:t>
      </w:r>
      <w:r>
        <w:rPr>
          <w:rFonts w:ascii="Arial" w:hAnsi="Arial" w:eastAsia="Arial"/>
          <w:spacing w:val="2"/>
          <w:sz w:val="18"/>
        </w:rPr>
        <w:t>øl</w:t>
      </w:r>
      <w:r>
        <w:rPr>
          <w:rFonts w:ascii="Arial" w:hAnsi="Arial" w:eastAsia="Arial"/>
          <w:spacing w:val="1"/>
          <w:sz w:val="18"/>
        </w:rPr>
        <w:t>i</w:t>
      </w:r>
      <w:r>
        <w:rPr>
          <w:rFonts w:ascii="VNI-Helve" w:hAnsi="VNI-Helve" w:eastAsia="VNI-Helve"/>
          <w:spacing w:val="-5"/>
          <w:sz w:val="18"/>
        </w:rPr>
        <w:t>:  </w:t>
      </w:r>
      <w:r>
        <w:rPr>
          <w:rFonts w:ascii="Arial" w:hAnsi="Arial" w:eastAsia="Arial"/>
          <w:spacing w:val="1"/>
          <w:sz w:val="18"/>
        </w:rPr>
        <w:t>Bha</w:t>
      </w:r>
      <w:r>
        <w:rPr>
          <w:rFonts w:ascii="Arial" w:hAnsi="Arial" w:eastAsia="Arial"/>
          <w:spacing w:val="2"/>
          <w:sz w:val="18"/>
        </w:rPr>
        <w:t>ø</w:t>
      </w:r>
      <w:r>
        <w:rPr>
          <w:rFonts w:ascii="Arial" w:hAnsi="Arial" w:eastAsia="Arial"/>
          <w:spacing w:val="1"/>
          <w:sz w:val="18"/>
        </w:rPr>
        <w:t>vana</w:t>
      </w:r>
      <w:r>
        <w:rPr>
          <w:rFonts w:ascii="Arial" w:hAnsi="Arial" w:eastAsia="Arial"/>
          <w:sz w:val="18"/>
        </w:rPr>
        <w:t>ø</w:t>
      </w:r>
      <w:r>
        <w:rPr>
          <w:rFonts w:ascii="Arial" w:hAnsi="Arial" w:eastAsia="Arial"/>
          <w:spacing w:val="-5"/>
          <w:sz w:val="18"/>
        </w:rPr>
        <w:t>  </w:t>
      </w:r>
      <w:r>
        <w:rPr>
          <w:rFonts w:ascii="Arial" w:hAnsi="Arial" w:eastAsia="Arial"/>
          <w:spacing w:val="1"/>
          <w:sz w:val="18"/>
        </w:rPr>
        <w:t>pa</w:t>
      </w:r>
      <w:r>
        <w:rPr>
          <w:rFonts w:ascii="Arial" w:hAnsi="Arial" w:eastAsia="Arial"/>
          <w:sz w:val="18"/>
        </w:rPr>
        <w:t>h</w:t>
      </w:r>
      <w:r>
        <w:rPr>
          <w:rFonts w:ascii="Arial" w:hAnsi="Arial" w:eastAsia="Arial"/>
          <w:spacing w:val="1"/>
          <w:sz w:val="18"/>
        </w:rPr>
        <w:t>a</w:t>
      </w:r>
      <w:r>
        <w:rPr>
          <w:rFonts w:ascii="Arial" w:hAnsi="Arial" w:eastAsia="Arial"/>
          <w:spacing w:val="2"/>
          <w:sz w:val="18"/>
        </w:rPr>
        <w:t>ø</w:t>
      </w:r>
      <w:r>
        <w:rPr>
          <w:rFonts w:ascii="Arial" w:hAnsi="Arial" w:eastAsia="Arial"/>
          <w:spacing w:val="1"/>
          <w:sz w:val="18"/>
        </w:rPr>
        <w:t>tabb</w:t>
      </w:r>
      <w:r>
        <w:rPr>
          <w:rFonts w:ascii="Arial" w:hAnsi="Arial" w:eastAsia="Arial"/>
          <w:sz w:val="18"/>
        </w:rPr>
        <w:t>a</w:t>
      </w:r>
      <w:r>
        <w:rPr>
          <w:rFonts w:ascii="Arial" w:hAnsi="Arial" w:eastAsia="Arial"/>
          <w:spacing w:val="3"/>
          <w:sz w:val="18"/>
        </w:rPr>
        <w:t>ø</w:t>
      </w:r>
      <w:r>
        <w:rPr>
          <w:rFonts w:ascii="VNI-Helve" w:hAnsi="VNI-Helve" w:eastAsia="VNI-Helve"/>
          <w:spacing w:val="-5"/>
          <w:sz w:val="18"/>
        </w:rPr>
        <w:t>.  </w:t>
      </w:r>
      <w:r>
        <w:rPr>
          <w:rFonts w:ascii="VNI-Helve" w:hAnsi="VNI-Helve" w:eastAsia="VNI-Helve"/>
          <w:spacing w:val="2"/>
          <w:w w:val="102"/>
          <w:sz w:val="18"/>
        </w:rPr>
        <w:t>Co</w:t>
      </w:r>
      <w:r>
        <w:rPr>
          <w:rFonts w:ascii="VNI-Helve" w:hAnsi="VNI-Helve" w:eastAsia="VNI-Helve"/>
          <w:spacing w:val="1"/>
          <w:w w:val="102"/>
          <w:sz w:val="18"/>
        </w:rPr>
        <w:t>ø</w:t>
      </w:r>
      <w:r>
        <w:rPr>
          <w:rFonts w:ascii="VNI-Helve" w:hAnsi="VNI-Helve" w:eastAsia="VNI-Helve"/>
          <w:sz w:val="18"/>
        </w:rPr>
        <w:t>n</w:t>
      </w:r>
      <w:r>
        <w:rPr>
          <w:rFonts w:ascii="VNI-Helve" w:hAnsi="VNI-Helve" w:eastAsia="VNI-Helve"/>
          <w:spacing w:val="-7"/>
          <w:sz w:val="18"/>
        </w:rPr>
        <w:t>  </w:t>
      </w:r>
      <w:r>
        <w:rPr>
          <w:rFonts w:ascii="VNI-Helve" w:hAnsi="VNI-Helve" w:eastAsia="VNI-Helve"/>
          <w:spacing w:val="2"/>
          <w:w w:val="103"/>
          <w:sz w:val="18"/>
        </w:rPr>
        <w:t>la</w:t>
      </w:r>
      <w:r>
        <w:rPr>
          <w:rFonts w:ascii="VNI-Helve" w:hAnsi="VNI-Helve" w:eastAsia="VNI-Helve"/>
          <w:spacing w:val="1"/>
          <w:w w:val="103"/>
          <w:sz w:val="18"/>
        </w:rPr>
        <w:t>ï</w:t>
      </w:r>
      <w:r>
        <w:rPr>
          <w:rFonts w:ascii="VNI-Helve" w:hAnsi="VNI-Helve" w:eastAsia="VNI-Helve"/>
          <w:spacing w:val="2"/>
          <w:sz w:val="18"/>
        </w:rPr>
        <w:t>i</w:t>
      </w:r>
      <w:r>
        <w:rPr>
          <w:rFonts w:ascii="VNI-Helve" w:hAnsi="VNI-Helve" w:eastAsia="VNI-Helve"/>
          <w:spacing w:val="-5"/>
          <w:sz w:val="18"/>
        </w:rPr>
        <w:t>,  </w:t>
      </w:r>
      <w:r>
        <w:rPr>
          <w:rFonts w:ascii="VNI-Helve" w:hAnsi="VNI-Helve" w:eastAsia="VNI-Helve"/>
          <w:spacing w:val="2"/>
          <w:sz w:val="18"/>
        </w:rPr>
        <w:t>kh</w:t>
      </w:r>
      <w:r>
        <w:rPr>
          <w:rFonts w:ascii="VNI-Helve" w:hAnsi="VNI-Helve" w:eastAsia="VNI-Helve"/>
          <w:sz w:val="18"/>
        </w:rPr>
        <w:t>o</w:t>
      </w:r>
      <w:r>
        <w:rPr>
          <w:rFonts w:ascii="VNI-Helve" w:hAnsi="VNI-Helve" w:eastAsia="VNI-Helve"/>
          <w:spacing w:val="2"/>
          <w:w w:val="333"/>
          <w:sz w:val="18"/>
        </w:rPr>
        <w:t>â</w:t>
      </w:r>
      <w:r>
        <w:rPr>
          <w:rFonts w:ascii="VNI-Helve" w:hAnsi="VNI-Helve" w:eastAsia="VNI-Helve"/>
          <w:spacing w:val="1"/>
          <w:sz w:val="18"/>
        </w:rPr>
        <w:t>n</w:t>
      </w:r>
      <w:r>
        <w:rPr>
          <w:rFonts w:ascii="VNI-Helve" w:hAnsi="VNI-Helve" w:eastAsia="VNI-Helve"/>
          <w:sz w:val="18"/>
        </w:rPr>
        <w:t>g</w:t>
      </w:r>
      <w:r>
        <w:rPr>
          <w:rFonts w:ascii="VNI-Helve" w:hAnsi="VNI-Helve" w:eastAsia="VNI-Helve"/>
          <w:spacing w:val="-7"/>
          <w:sz w:val="18"/>
        </w:rPr>
        <w:t>  </w:t>
      </w:r>
      <w:r>
        <w:rPr>
          <w:rFonts w:ascii="VNI-Helve" w:hAnsi="VNI-Helve" w:eastAsia="VNI-Helve"/>
          <w:spacing w:val="2"/>
          <w:w w:val="101"/>
          <w:sz w:val="18"/>
        </w:rPr>
        <w:t>ñoà</w:t>
      </w:r>
      <w:r>
        <w:rPr>
          <w:rFonts w:ascii="VNI-Helve" w:hAnsi="VNI-Helve" w:eastAsia="VNI-Helve"/>
          <w:spacing w:val="1"/>
          <w:w w:val="101"/>
          <w:sz w:val="18"/>
        </w:rPr>
        <w:t>n</w:t>
      </w:r>
      <w:r>
        <w:rPr>
          <w:rFonts w:ascii="VNI-Helve" w:hAnsi="VNI-Helve" w:eastAsia="VNI-Helve"/>
          <w:sz w:val="18"/>
        </w:rPr>
        <w:t>g</w:t>
      </w:r>
      <w:r>
        <w:rPr>
          <w:rFonts w:ascii="VNI-Helve" w:hAnsi="VNI-Helve" w:eastAsia="VNI-Helve"/>
          <w:spacing w:val="-7"/>
          <w:sz w:val="18"/>
        </w:rPr>
        <w:t>  </w:t>
      </w:r>
      <w:r>
        <w:rPr>
          <w:rFonts w:ascii="VNI-Helve" w:hAnsi="VNI-Helve" w:eastAsia="VNI-Helve"/>
          <w:spacing w:val="1"/>
          <w:sz w:val="18"/>
        </w:rPr>
        <w:t>n</w:t>
      </w:r>
      <w:r>
        <w:rPr>
          <w:rFonts w:ascii="VNI-Helve" w:hAnsi="VNI-Helve" w:eastAsia="VNI-Helve"/>
          <w:spacing w:val="2"/>
          <w:sz w:val="18"/>
        </w:rPr>
        <w:t>h</w:t>
      </w:r>
      <w:r>
        <w:rPr>
          <w:rFonts w:ascii="VNI-Helve" w:hAnsi="VNI-Helve" w:eastAsia="VNI-Helve"/>
          <w:spacing w:val="2"/>
          <w:w w:val="104"/>
          <w:sz w:val="18"/>
        </w:rPr>
        <w:t>a</w:t>
      </w:r>
      <w:r>
        <w:rPr>
          <w:rFonts w:ascii="VNI-Helve" w:hAnsi="VNI-Helve" w:eastAsia="VNI-Helve"/>
          <w:spacing w:val="1"/>
          <w:w w:val="104"/>
          <w:sz w:val="18"/>
        </w:rPr>
        <w:t>á</w:t>
      </w:r>
      <w:r>
        <w:rPr>
          <w:rFonts w:ascii="VNI-Helve" w:hAnsi="VNI-Helve" w:eastAsia="VNI-Helve"/>
          <w:sz w:val="18"/>
        </w:rPr>
        <w:t>t </w:t>
      </w:r>
      <w:r>
        <w:rPr>
          <w:rFonts w:ascii="VNI-Helve" w:hAnsi="VNI-Helve" w:eastAsia="VNI-Helve"/>
          <w:spacing w:val="2"/>
          <w:sz w:val="18"/>
        </w:rPr>
        <w:t>ñö</w:t>
      </w:r>
      <w:r>
        <w:rPr>
          <w:rFonts w:ascii="VNI-Helve" w:hAnsi="VNI-Helve" w:eastAsia="VNI-Helve"/>
          <w:spacing w:val="1"/>
          <w:sz w:val="18"/>
        </w:rPr>
        <w:t>ô</w:t>
      </w:r>
      <w:r>
        <w:rPr>
          <w:rFonts w:ascii="VNI-Helve" w:hAnsi="VNI-Helve" w:eastAsia="VNI-Helve"/>
          <w:spacing w:val="2"/>
          <w:w w:val="103"/>
          <w:sz w:val="18"/>
        </w:rPr>
        <w:t>ïc</w:t>
      </w:r>
      <w:r>
        <w:rPr>
          <w:rFonts w:ascii="VNI-Helve" w:hAnsi="VNI-Helve" w:eastAsia="VNI-Helve"/>
          <w:w w:val="103"/>
          <w:sz w:val="18"/>
        </w:rPr>
        <w:t>:</w:t>
      </w:r>
      <w:r>
        <w:rPr>
          <w:rFonts w:ascii="VNI-Helve" w:hAnsi="VNI-Helve" w:eastAsia="VNI-Helve"/>
          <w:spacing w:val="-3"/>
          <w:sz w:val="18"/>
        </w:rPr>
        <w:t>    </w:t>
      </w:r>
      <w:r>
        <w:rPr>
          <w:rFonts w:ascii="Arial" w:hAnsi="Arial" w:eastAsia="Arial"/>
          <w:spacing w:val="2"/>
          <w:sz w:val="18"/>
        </w:rPr>
        <w:t>P</w:t>
      </w:r>
      <w:r>
        <w:rPr>
          <w:rFonts w:ascii="Arial" w:hAnsi="Arial" w:eastAsia="Arial"/>
          <w:sz w:val="18"/>
        </w:rPr>
        <w:t>a</w:t>
      </w:r>
      <w:r>
        <w:rPr>
          <w:rFonts w:ascii="Arial" w:hAnsi="Arial" w:eastAsia="Arial"/>
          <w:spacing w:val="2"/>
          <w:sz w:val="18"/>
        </w:rPr>
        <w:t>øl</w:t>
      </w:r>
      <w:r>
        <w:rPr>
          <w:rFonts w:ascii="Arial" w:hAnsi="Arial" w:eastAsia="Arial"/>
          <w:spacing w:val="1"/>
          <w:sz w:val="18"/>
        </w:rPr>
        <w:t>i</w:t>
      </w:r>
      <w:r>
        <w:rPr>
          <w:rFonts w:ascii="VNI-Helve" w:hAnsi="VNI-Helve" w:eastAsia="VNI-Helve"/>
          <w:spacing w:val="-3"/>
          <w:sz w:val="18"/>
        </w:rPr>
        <w:t>:    </w:t>
      </w:r>
      <w:r>
        <w:rPr>
          <w:rFonts w:ascii="Arial" w:hAnsi="Arial" w:eastAsia="Arial"/>
          <w:spacing w:val="2"/>
          <w:sz w:val="18"/>
        </w:rPr>
        <w:t>Saövara</w:t>
      </w:r>
      <w:r>
        <w:rPr>
          <w:rFonts w:ascii="Arial" w:hAnsi="Arial" w:eastAsia="Arial"/>
          <w:sz w:val="18"/>
        </w:rPr>
        <w:t>ø</w:t>
      </w:r>
      <w:r>
        <w:rPr>
          <w:rFonts w:ascii="Arial" w:hAnsi="Arial" w:eastAsia="Arial"/>
          <w:spacing w:val="-1"/>
          <w:sz w:val="18"/>
        </w:rPr>
        <w:t>    </w:t>
      </w:r>
      <w:r>
        <w:rPr>
          <w:rFonts w:ascii="Arial" w:hAnsi="Arial" w:eastAsia="Arial"/>
          <w:spacing w:val="1"/>
          <w:sz w:val="18"/>
        </w:rPr>
        <w:t>paha</w:t>
      </w:r>
      <w:r>
        <w:rPr>
          <w:rFonts w:ascii="Arial" w:hAnsi="Arial" w:eastAsia="Arial"/>
          <w:spacing w:val="2"/>
          <w:sz w:val="18"/>
        </w:rPr>
        <w:t>øtabba</w:t>
      </w:r>
      <w:r>
        <w:rPr>
          <w:rFonts w:ascii="Arial" w:hAnsi="Arial" w:eastAsia="Arial"/>
          <w:sz w:val="18"/>
        </w:rPr>
        <w:t>ø    </w:t>
      </w:r>
      <w:r>
        <w:rPr>
          <w:rFonts w:ascii="VNI-Helve" w:hAnsi="VNI-Helve" w:eastAsia="VNI-Helve"/>
          <w:spacing w:val="2"/>
          <w:sz w:val="18"/>
        </w:rPr>
        <w:t>(ph</w:t>
      </w:r>
      <w:r>
        <w:rPr>
          <w:rFonts w:ascii="VNI-Helve" w:hAnsi="VNI-Helve" w:eastAsia="VNI-Helve"/>
          <w:sz w:val="18"/>
        </w:rPr>
        <w:t>o</w:t>
      </w:r>
      <w:r>
        <w:rPr>
          <w:rFonts w:ascii="VNI-Helve" w:hAnsi="VNI-Helve" w:eastAsia="VNI-Helve"/>
          <w:spacing w:val="2"/>
          <w:w w:val="102"/>
          <w:sz w:val="18"/>
        </w:rPr>
        <w:t>øn</w:t>
      </w:r>
      <w:r>
        <w:rPr>
          <w:rFonts w:ascii="VNI-Helve" w:hAnsi="VNI-Helve" w:eastAsia="VNI-Helve"/>
          <w:w w:val="102"/>
          <w:sz w:val="18"/>
        </w:rPr>
        <w:t>g</w:t>
      </w:r>
      <w:r>
        <w:rPr>
          <w:rFonts w:ascii="VNI-Helve" w:hAnsi="VNI-Helve" w:eastAsia="VNI-Helve"/>
          <w:spacing w:val="-3"/>
          <w:sz w:val="18"/>
        </w:rPr>
        <w:t>    </w:t>
      </w:r>
      <w:r>
        <w:rPr>
          <w:rFonts w:ascii="VNI-Helve" w:hAnsi="VNI-Helve" w:eastAsia="VNI-Helve"/>
          <w:spacing w:val="2"/>
          <w:sz w:val="18"/>
        </w:rPr>
        <w:t>h</w:t>
      </w:r>
      <w:r>
        <w:rPr>
          <w:rFonts w:ascii="VNI-Helve" w:hAnsi="VNI-Helve" w:eastAsia="VNI-Helve"/>
          <w:sz w:val="18"/>
        </w:rPr>
        <w:t>o</w:t>
      </w:r>
      <w:r>
        <w:rPr>
          <w:rFonts w:ascii="VNI-Helve" w:hAnsi="VNI-Helve" w:eastAsia="VNI-Helve"/>
          <w:w w:val="333"/>
          <w:sz w:val="18"/>
        </w:rPr>
        <w:t>ä</w:t>
      </w:r>
      <w:r>
        <w:rPr>
          <w:rFonts w:ascii="VNI-Helve" w:hAnsi="VNI-Helve" w:eastAsia="VNI-Helve"/>
          <w:spacing w:val="-3"/>
          <w:sz w:val="18"/>
        </w:rPr>
        <w:t>    </w:t>
      </w:r>
      <w:r>
        <w:rPr>
          <w:rFonts w:ascii="VNI-Helve" w:hAnsi="VNI-Helve" w:eastAsia="VNI-Helve"/>
          <w:spacing w:val="2"/>
          <w:w w:val="101"/>
          <w:sz w:val="18"/>
        </w:rPr>
        <w:t>ñoa</w:t>
      </w:r>
      <w:r>
        <w:rPr>
          <w:rFonts w:ascii="VNI-Helve" w:hAnsi="VNI-Helve" w:eastAsia="VNI-Helve"/>
          <w:spacing w:val="1"/>
          <w:w w:val="101"/>
          <w:sz w:val="18"/>
        </w:rPr>
        <w:t>ï</w:t>
      </w:r>
      <w:r>
        <w:rPr>
          <w:rFonts w:ascii="VNI-Helve" w:hAnsi="VNI-Helve" w:eastAsia="VNI-Helve"/>
          <w:spacing w:val="2"/>
          <w:sz w:val="18"/>
        </w:rPr>
        <w:t>n)</w:t>
      </w:r>
      <w:r>
        <w:rPr>
          <w:rFonts w:ascii="VNI-Helve" w:hAnsi="VNI-Helve" w:eastAsia="VNI-Helve"/>
          <w:spacing w:val="-2"/>
          <w:sz w:val="18"/>
        </w:rPr>
        <w:t>,    </w:t>
      </w:r>
      <w:r>
        <w:rPr>
          <w:rFonts w:ascii="Arial" w:hAnsi="Arial" w:eastAsia="Arial"/>
          <w:spacing w:val="1"/>
          <w:sz w:val="18"/>
        </w:rPr>
        <w:t>a</w:t>
      </w:r>
      <w:r>
        <w:rPr>
          <w:rFonts w:ascii="Arial" w:hAnsi="Arial" w:eastAsia="Arial"/>
          <w:sz w:val="18"/>
        </w:rPr>
        <w:t>d</w:t>
      </w:r>
      <w:r>
        <w:rPr>
          <w:rFonts w:ascii="Arial" w:hAnsi="Arial" w:eastAsia="Arial"/>
          <w:spacing w:val="1"/>
          <w:sz w:val="18"/>
        </w:rPr>
        <w:t>hiva</w:t>
      </w:r>
      <w:r>
        <w:rPr>
          <w:rFonts w:ascii="Arial" w:hAnsi="Arial" w:eastAsia="Arial"/>
          <w:spacing w:val="2"/>
          <w:sz w:val="18"/>
        </w:rPr>
        <w:t>øs</w:t>
      </w:r>
      <w:r>
        <w:rPr>
          <w:rFonts w:ascii="Arial" w:hAnsi="Arial" w:eastAsia="Arial"/>
          <w:spacing w:val="1"/>
          <w:sz w:val="18"/>
        </w:rPr>
        <w:t>an</w:t>
      </w:r>
      <w:r>
        <w:rPr>
          <w:rFonts w:ascii="Arial" w:hAnsi="Arial" w:eastAsia="Arial"/>
          <w:sz w:val="18"/>
        </w:rPr>
        <w:t>aø </w:t>
      </w:r>
      <w:r>
        <w:rPr>
          <w:rFonts w:ascii="Arial" w:hAnsi="Arial" w:eastAsia="Arial"/>
          <w:spacing w:val="1"/>
          <w:sz w:val="18"/>
        </w:rPr>
        <w:t>paha</w:t>
      </w:r>
      <w:r>
        <w:rPr>
          <w:rFonts w:ascii="Arial" w:hAnsi="Arial" w:eastAsia="Arial"/>
          <w:spacing w:val="2"/>
          <w:sz w:val="18"/>
        </w:rPr>
        <w:t>øtabba</w:t>
      </w:r>
      <w:r>
        <w:rPr>
          <w:rFonts w:ascii="Arial" w:hAnsi="Arial" w:eastAsia="Arial"/>
          <w:sz w:val="18"/>
        </w:rPr>
        <w:t>ø </w:t>
      </w:r>
      <w:r>
        <w:rPr>
          <w:rFonts w:ascii="VNI-Helve" w:hAnsi="VNI-Helve" w:eastAsia="VNI-Helve"/>
          <w:spacing w:val="1"/>
          <w:sz w:val="18"/>
        </w:rPr>
        <w:t>(k</w:t>
      </w:r>
      <w:r>
        <w:rPr>
          <w:rFonts w:ascii="VNI-Helve" w:hAnsi="VNI-Helve" w:eastAsia="VNI-Helve"/>
          <w:spacing w:val="2"/>
          <w:sz w:val="18"/>
        </w:rPr>
        <w:t>ha</w:t>
      </w:r>
      <w:r>
        <w:rPr>
          <w:rFonts w:ascii="VNI-Helve" w:hAnsi="VNI-Helve" w:eastAsia="VNI-Helve"/>
          <w:sz w:val="18"/>
        </w:rPr>
        <w:t>m </w:t>
      </w:r>
      <w:r>
        <w:rPr>
          <w:rFonts w:ascii="VNI-Helve" w:hAnsi="VNI-Helve" w:eastAsia="VNI-Helve"/>
          <w:spacing w:val="2"/>
          <w:sz w:val="18"/>
        </w:rPr>
        <w:t>nh</w:t>
      </w:r>
      <w:r>
        <w:rPr>
          <w:rFonts w:ascii="VNI-Helve" w:hAnsi="VNI-Helve" w:eastAsia="VNI-Helve"/>
          <w:spacing w:val="1"/>
          <w:sz w:val="18"/>
        </w:rPr>
        <w:t>a</w:t>
      </w:r>
      <w:r>
        <w:rPr>
          <w:rFonts w:ascii="VNI-Helve" w:hAnsi="VNI-Helve" w:eastAsia="VNI-Helve"/>
          <w:spacing w:val="2"/>
          <w:w w:val="104"/>
          <w:sz w:val="18"/>
        </w:rPr>
        <w:t>ã</w:t>
      </w:r>
      <w:r>
        <w:rPr>
          <w:rFonts w:ascii="VNI-Helve" w:hAnsi="VNI-Helve" w:eastAsia="VNI-Helve"/>
          <w:w w:val="104"/>
          <w:sz w:val="18"/>
        </w:rPr>
        <w:t>n</w:t>
      </w:r>
      <w:r>
        <w:rPr>
          <w:rFonts w:ascii="VNI-Helve" w:hAnsi="VNI-Helve" w:eastAsia="VNI-Helve"/>
          <w:sz w:val="18"/>
        </w:rPr>
        <w:t> </w:t>
      </w:r>
      <w:r>
        <w:rPr>
          <w:rFonts w:ascii="VNI-Helve" w:hAnsi="VNI-Helve" w:eastAsia="VNI-Helve"/>
          <w:spacing w:val="1"/>
          <w:sz w:val="18"/>
        </w:rPr>
        <w:t>ño</w:t>
      </w:r>
      <w:r>
        <w:rPr>
          <w:rFonts w:ascii="VNI-Helve" w:hAnsi="VNI-Helve" w:eastAsia="VNI-Helve"/>
          <w:spacing w:val="2"/>
          <w:w w:val="101"/>
          <w:sz w:val="18"/>
        </w:rPr>
        <w:t>aïn</w:t>
      </w:r>
      <w:r>
        <w:rPr>
          <w:rFonts w:ascii="VNI-Helve" w:hAnsi="VNI-Helve" w:eastAsia="VNI-Helve"/>
          <w:spacing w:val="1"/>
          <w:w w:val="101"/>
          <w:sz w:val="18"/>
        </w:rPr>
        <w:t>)</w:t>
      </w:r>
      <w:r>
        <w:rPr>
          <w:rFonts w:ascii="VNI-Helve" w:hAnsi="VNI-Helve" w:eastAsia="VNI-Helve"/>
          <w:spacing w:val="2"/>
          <w:sz w:val="18"/>
        </w:rPr>
        <w:t>, </w:t>
      </w:r>
      <w:r>
        <w:rPr>
          <w:rFonts w:ascii="Arial" w:hAnsi="Arial" w:eastAsia="Arial"/>
          <w:spacing w:val="1"/>
          <w:sz w:val="18"/>
        </w:rPr>
        <w:t>vinoda</w:t>
      </w:r>
      <w:r>
        <w:rPr>
          <w:rFonts w:ascii="Arial" w:hAnsi="Arial" w:eastAsia="Arial"/>
          <w:sz w:val="18"/>
        </w:rPr>
        <w:t>n</w:t>
      </w:r>
      <w:r>
        <w:rPr>
          <w:rFonts w:ascii="Arial" w:hAnsi="Arial" w:eastAsia="Arial"/>
          <w:spacing w:val="1"/>
          <w:sz w:val="18"/>
        </w:rPr>
        <w:t>a</w:t>
      </w:r>
      <w:r>
        <w:rPr>
          <w:rFonts w:ascii="Arial" w:hAnsi="Arial" w:eastAsia="Arial"/>
          <w:sz w:val="18"/>
        </w:rPr>
        <w:t>ø </w:t>
      </w:r>
      <w:r>
        <w:rPr>
          <w:rFonts w:ascii="Arial" w:hAnsi="Arial" w:eastAsia="Arial"/>
          <w:spacing w:val="1"/>
          <w:sz w:val="18"/>
        </w:rPr>
        <w:t>pah</w:t>
      </w:r>
      <w:r>
        <w:rPr>
          <w:rFonts w:ascii="Arial" w:hAnsi="Arial" w:eastAsia="Arial"/>
          <w:sz w:val="18"/>
        </w:rPr>
        <w:t>a</w:t>
      </w:r>
      <w:r>
        <w:rPr>
          <w:rFonts w:ascii="Arial" w:hAnsi="Arial" w:eastAsia="Arial"/>
          <w:spacing w:val="2"/>
          <w:sz w:val="18"/>
        </w:rPr>
        <w:t>øt</w:t>
      </w:r>
      <w:r>
        <w:rPr>
          <w:rFonts w:ascii="Arial" w:hAnsi="Arial" w:eastAsia="Arial"/>
          <w:spacing w:val="1"/>
          <w:sz w:val="18"/>
        </w:rPr>
        <w:t>ab</w:t>
      </w:r>
      <w:r>
        <w:rPr>
          <w:rFonts w:ascii="Arial" w:hAnsi="Arial" w:eastAsia="Arial"/>
          <w:sz w:val="18"/>
        </w:rPr>
        <w:t>b</w:t>
      </w:r>
      <w:r>
        <w:rPr>
          <w:rFonts w:ascii="Arial" w:hAnsi="Arial" w:eastAsia="Arial"/>
          <w:spacing w:val="1"/>
          <w:sz w:val="18"/>
        </w:rPr>
        <w:t>a</w:t>
      </w:r>
      <w:r>
        <w:rPr>
          <w:rFonts w:ascii="Arial" w:hAnsi="Arial" w:eastAsia="Arial"/>
          <w:sz w:val="18"/>
        </w:rPr>
        <w:t>ø </w:t>
      </w:r>
      <w:r>
        <w:rPr>
          <w:rFonts w:ascii="VNI-Helve" w:hAnsi="VNI-Helve" w:eastAsia="VNI-Helve"/>
          <w:spacing w:val="2"/>
          <w:sz w:val="18"/>
        </w:rPr>
        <w:t>(</w:t>
      </w:r>
      <w:r>
        <w:rPr>
          <w:rFonts w:ascii="VNI-Helve" w:hAnsi="VNI-Helve" w:eastAsia="VNI-Helve"/>
          <w:spacing w:val="1"/>
          <w:sz w:val="18"/>
        </w:rPr>
        <w:t>t</w:t>
      </w:r>
      <w:r>
        <w:rPr>
          <w:rFonts w:ascii="VNI-Helve" w:hAnsi="VNI-Helve" w:eastAsia="VNI-Helve"/>
          <w:spacing w:val="2"/>
          <w:sz w:val="18"/>
        </w:rPr>
        <w:t>r</w:t>
      </w:r>
      <w:r>
        <w:rPr>
          <w:rFonts w:ascii="VNI-Helve" w:hAnsi="VNI-Helve" w:eastAsia="VNI-Helve"/>
          <w:spacing w:val="1"/>
          <w:sz w:val="18"/>
        </w:rPr>
        <w:t>ö</w:t>
      </w:r>
      <w:r>
        <w:rPr>
          <w:rFonts w:ascii="VNI-Helve" w:hAnsi="VNI-Helve" w:eastAsia="VNI-Helve"/>
          <w:w w:val="333"/>
          <w:sz w:val="18"/>
        </w:rPr>
        <w:t>ø</w:t>
      </w:r>
      <w:r>
        <w:rPr>
          <w:rFonts w:ascii="VNI-Helve" w:hAnsi="VNI-Helve" w:eastAsia="VNI-Helve"/>
          <w:sz w:val="18"/>
        </w:rPr>
        <w:t> </w:t>
      </w:r>
      <w:r>
        <w:rPr>
          <w:rFonts w:ascii="VNI-Helve" w:hAnsi="VNI-Helve" w:eastAsia="VNI-Helve"/>
          <w:spacing w:val="1"/>
          <w:sz w:val="18"/>
        </w:rPr>
        <w:t>d</w:t>
      </w:r>
      <w:r>
        <w:rPr>
          <w:rFonts w:ascii="VNI-Helve" w:hAnsi="VNI-Helve" w:eastAsia="VNI-Helve"/>
          <w:spacing w:val="2"/>
          <w:sz w:val="18"/>
        </w:rPr>
        <w:t>i</w:t>
      </w:r>
      <w:r>
        <w:rPr>
          <w:rFonts w:ascii="VNI-Helve" w:hAnsi="VNI-Helve" w:eastAsia="VNI-Helve"/>
          <w:spacing w:val="1"/>
          <w:sz w:val="18"/>
        </w:rPr>
        <w:t>e</w:t>
      </w:r>
      <w:r>
        <w:rPr>
          <w:rFonts w:ascii="VNI-Helve" w:hAnsi="VNI-Helve" w:eastAsia="VNI-Helve"/>
          <w:spacing w:val="2"/>
          <w:w w:val="333"/>
          <w:sz w:val="18"/>
        </w:rPr>
        <w:t>ä</w:t>
      </w:r>
      <w:r>
        <w:rPr>
          <w:rFonts w:ascii="VNI-Helve" w:hAnsi="VNI-Helve" w:eastAsia="VNI-Helve"/>
          <w:sz w:val="18"/>
        </w:rPr>
        <w:t>t </w:t>
      </w:r>
      <w:r>
        <w:rPr>
          <w:rFonts w:ascii="VNI-Helve" w:hAnsi="VNI-Helve" w:eastAsia="VNI-Helve"/>
          <w:spacing w:val="2"/>
          <w:w w:val="101"/>
          <w:sz w:val="18"/>
        </w:rPr>
        <w:t>ñoaïn</w:t>
      </w:r>
      <w:r>
        <w:rPr>
          <w:rFonts w:ascii="VNI-Helve" w:hAnsi="VNI-Helve" w:eastAsia="VNI-Helve"/>
          <w:spacing w:val="1"/>
          <w:w w:val="101"/>
          <w:sz w:val="18"/>
        </w:rPr>
        <w:t>)</w:t>
      </w:r>
      <w:r>
        <w:rPr>
          <w:rFonts w:ascii="VNI-Helve" w:hAnsi="VNI-Helve" w:eastAsia="VNI-Helve"/>
          <w:sz w:val="18"/>
        </w:rPr>
        <w:t>.</w:t>
      </w:r>
    </w:p>
    <w:p>
      <w:pPr>
        <w:spacing w:line="266" w:lineRule="auto" w:before="20"/>
        <w:ind w:left="983" w:right="756" w:hanging="285"/>
        <w:jc w:val="both"/>
        <w:rPr>
          <w:rFonts w:ascii="VNI-Helve" w:hAnsi="VNI-Helve"/>
          <w:sz w:val="18"/>
        </w:rPr>
      </w:pPr>
      <w:r>
        <w:rPr>
          <w:spacing w:val="-1"/>
          <w:w w:val="99"/>
          <w:position w:val="9"/>
          <w:sz w:val="13"/>
        </w:rPr>
        <w:t>26</w:t>
      </w:r>
      <w:r>
        <w:rPr>
          <w:rFonts w:ascii="VNI-Helve" w:hAnsi="VNI-Helve"/>
          <w:position w:val="8"/>
          <w:sz w:val="12"/>
        </w:rPr>
        <w:t>.  </w:t>
      </w:r>
      <w:r>
        <w:rPr>
          <w:rFonts w:ascii="VNI-Helve" w:hAnsi="VNI-Helve"/>
          <w:spacing w:val="11"/>
          <w:position w:val="8"/>
          <w:sz w:val="12"/>
        </w:rPr>
        <w:t> </w:t>
      </w:r>
      <w:r>
        <w:rPr>
          <w:rFonts w:ascii="Arial" w:hAnsi="Arial"/>
          <w:spacing w:val="2"/>
          <w:sz w:val="18"/>
        </w:rPr>
        <w:t>Paøli</w:t>
      </w:r>
      <w:r>
        <w:rPr>
          <w:rFonts w:ascii="VNI-Helve" w:hAnsi="VNI-Helve"/>
          <w:sz w:val="18"/>
        </w:rPr>
        <w:t>:</w:t>
      </w:r>
      <w:r>
        <w:rPr>
          <w:rFonts w:ascii="VNI-Helve" w:hAnsi="VNI-Helve"/>
          <w:spacing w:val="17"/>
          <w:sz w:val="18"/>
        </w:rPr>
        <w:t> </w:t>
      </w:r>
      <w:r>
        <w:rPr>
          <w:rFonts w:ascii="Arial" w:hAnsi="Arial"/>
          <w:spacing w:val="2"/>
          <w:sz w:val="18"/>
        </w:rPr>
        <w:t>Dhamma</w:t>
      </w:r>
      <w:r>
        <w:rPr>
          <w:rFonts w:ascii="Arial" w:hAnsi="Arial"/>
          <w:sz w:val="18"/>
        </w:rPr>
        <w:t>ø</w:t>
      </w:r>
      <w:r>
        <w:rPr>
          <w:rFonts w:ascii="Arial" w:hAnsi="Arial"/>
          <w:spacing w:val="18"/>
          <w:sz w:val="18"/>
        </w:rPr>
        <w:t> </w:t>
      </w:r>
      <w:r>
        <w:rPr>
          <w:rFonts w:ascii="Arial" w:hAnsi="Arial"/>
          <w:spacing w:val="2"/>
          <w:sz w:val="18"/>
        </w:rPr>
        <w:t>manas</w:t>
      </w:r>
      <w:r>
        <w:rPr>
          <w:rFonts w:ascii="Arial" w:hAnsi="Arial"/>
          <w:sz w:val="18"/>
        </w:rPr>
        <w:t>i</w:t>
      </w:r>
      <w:r>
        <w:rPr>
          <w:rFonts w:ascii="Arial" w:hAnsi="Arial"/>
          <w:spacing w:val="2"/>
          <w:sz w:val="18"/>
        </w:rPr>
        <w:t>karaòì</w:t>
      </w:r>
      <w:r>
        <w:rPr>
          <w:rFonts w:ascii="Arial" w:hAnsi="Arial"/>
          <w:spacing w:val="-1"/>
          <w:sz w:val="18"/>
        </w:rPr>
        <w:t>y</w:t>
      </w:r>
      <w:r>
        <w:rPr>
          <w:rFonts w:ascii="Arial" w:hAnsi="Arial"/>
          <w:spacing w:val="1"/>
          <w:sz w:val="18"/>
        </w:rPr>
        <w:t>a</w:t>
      </w:r>
      <w:r>
        <w:rPr>
          <w:rFonts w:ascii="Arial" w:hAnsi="Arial"/>
          <w:sz w:val="18"/>
        </w:rPr>
        <w:t>ø</w:t>
      </w:r>
      <w:r>
        <w:rPr>
          <w:rFonts w:ascii="Arial" w:hAnsi="Arial"/>
          <w:spacing w:val="20"/>
          <w:sz w:val="18"/>
        </w:rPr>
        <w:t> </w:t>
      </w:r>
      <w:r>
        <w:rPr>
          <w:rFonts w:ascii="Arial" w:hAnsi="Arial"/>
          <w:sz w:val="18"/>
        </w:rPr>
        <w:t>ye</w:t>
      </w:r>
      <w:r>
        <w:rPr>
          <w:rFonts w:ascii="Arial" w:hAnsi="Arial"/>
          <w:spacing w:val="17"/>
          <w:sz w:val="18"/>
        </w:rPr>
        <w:t> </w:t>
      </w:r>
      <w:r>
        <w:rPr>
          <w:rFonts w:ascii="Arial" w:hAnsi="Arial"/>
          <w:spacing w:val="2"/>
          <w:sz w:val="18"/>
        </w:rPr>
        <w:t>dh</w:t>
      </w:r>
      <w:r>
        <w:rPr>
          <w:rFonts w:ascii="Arial" w:hAnsi="Arial"/>
          <w:spacing w:val="3"/>
          <w:sz w:val="18"/>
        </w:rPr>
        <w:t>a</w:t>
      </w:r>
      <w:r>
        <w:rPr>
          <w:rFonts w:ascii="Arial" w:hAnsi="Arial"/>
          <w:spacing w:val="2"/>
          <w:sz w:val="18"/>
        </w:rPr>
        <w:t>mm</w:t>
      </w:r>
      <w:r>
        <w:rPr>
          <w:rFonts w:ascii="Arial" w:hAnsi="Arial"/>
          <w:sz w:val="18"/>
        </w:rPr>
        <w:t>e</w:t>
      </w:r>
      <w:r>
        <w:rPr>
          <w:rFonts w:ascii="Arial" w:hAnsi="Arial"/>
          <w:spacing w:val="18"/>
          <w:sz w:val="18"/>
        </w:rPr>
        <w:t> </w:t>
      </w:r>
      <w:r>
        <w:rPr>
          <w:rFonts w:ascii="Arial" w:hAnsi="Arial"/>
          <w:spacing w:val="2"/>
          <w:sz w:val="18"/>
        </w:rPr>
        <w:t>n</w:t>
      </w:r>
      <w:r>
        <w:rPr>
          <w:rFonts w:ascii="Arial" w:hAnsi="Arial"/>
          <w:sz w:val="18"/>
        </w:rPr>
        <w:t>a</w:t>
      </w:r>
      <w:r>
        <w:rPr>
          <w:rFonts w:ascii="Arial" w:hAnsi="Arial"/>
          <w:spacing w:val="16"/>
          <w:sz w:val="18"/>
        </w:rPr>
        <w:t> </w:t>
      </w:r>
      <w:r>
        <w:rPr>
          <w:rFonts w:ascii="Arial" w:hAnsi="Arial"/>
          <w:spacing w:val="2"/>
          <w:sz w:val="18"/>
        </w:rPr>
        <w:t>manas</w:t>
      </w:r>
      <w:r>
        <w:rPr>
          <w:rFonts w:ascii="Arial" w:hAnsi="Arial"/>
          <w:sz w:val="18"/>
        </w:rPr>
        <w:t>i</w:t>
      </w:r>
      <w:r>
        <w:rPr>
          <w:rFonts w:ascii="Arial" w:hAnsi="Arial"/>
          <w:spacing w:val="18"/>
          <w:sz w:val="18"/>
        </w:rPr>
        <w:t> </w:t>
      </w:r>
      <w:r>
        <w:rPr>
          <w:rFonts w:ascii="Arial" w:hAnsi="Arial"/>
          <w:spacing w:val="2"/>
          <w:sz w:val="18"/>
        </w:rPr>
        <w:t>kar</w:t>
      </w:r>
      <w:r>
        <w:rPr>
          <w:rFonts w:ascii="Arial" w:hAnsi="Arial"/>
          <w:sz w:val="18"/>
        </w:rPr>
        <w:t>o</w:t>
      </w:r>
      <w:r>
        <w:rPr>
          <w:rFonts w:ascii="Arial" w:hAnsi="Arial"/>
          <w:spacing w:val="2"/>
          <w:sz w:val="18"/>
        </w:rPr>
        <w:t>t</w:t>
      </w:r>
      <w:r>
        <w:rPr>
          <w:rFonts w:ascii="Arial" w:hAnsi="Arial"/>
          <w:spacing w:val="1"/>
          <w:sz w:val="18"/>
        </w:rPr>
        <w:t>i</w:t>
      </w:r>
      <w:r>
        <w:rPr>
          <w:rFonts w:ascii="VNI-Helve" w:hAnsi="VNI-Helve"/>
          <w:sz w:val="18"/>
        </w:rPr>
        <w:t>,</w:t>
      </w:r>
      <w:r>
        <w:rPr>
          <w:rFonts w:ascii="VNI-Helve" w:hAnsi="VNI-Helve"/>
          <w:spacing w:val="17"/>
          <w:sz w:val="18"/>
        </w:rPr>
        <w:t> </w:t>
      </w:r>
      <w:r>
        <w:rPr>
          <w:rFonts w:ascii="VNI-Helve" w:hAnsi="VNI-Helve"/>
          <w:spacing w:val="1"/>
          <w:sz w:val="18"/>
        </w:rPr>
        <w:t>p</w:t>
      </w:r>
      <w:r>
        <w:rPr>
          <w:rFonts w:ascii="VNI-Helve" w:hAnsi="VNI-Helve"/>
          <w:spacing w:val="2"/>
          <w:sz w:val="18"/>
        </w:rPr>
        <w:t>ha</w:t>
      </w:r>
      <w:r>
        <w:rPr>
          <w:rFonts w:ascii="VNI-Helve" w:hAnsi="VNI-Helve"/>
          <w:spacing w:val="1"/>
          <w:w w:val="333"/>
          <w:sz w:val="18"/>
        </w:rPr>
        <w:t>ù</w:t>
      </w:r>
      <w:r>
        <w:rPr>
          <w:rFonts w:ascii="VNI-Helve" w:hAnsi="VNI-Helve"/>
          <w:sz w:val="18"/>
        </w:rPr>
        <w:t>p</w:t>
      </w:r>
      <w:r>
        <w:rPr>
          <w:rFonts w:ascii="VNI-Helve" w:hAnsi="VNI-Helve"/>
          <w:spacing w:val="16"/>
          <w:sz w:val="18"/>
        </w:rPr>
        <w:t> </w:t>
      </w:r>
      <w:r>
        <w:rPr>
          <w:rFonts w:ascii="VNI-Helve" w:hAnsi="VNI-Helve"/>
          <w:spacing w:val="1"/>
          <w:sz w:val="18"/>
        </w:rPr>
        <w:t>c</w:t>
      </w:r>
      <w:r>
        <w:rPr>
          <w:rFonts w:ascii="VNI-Helve" w:hAnsi="VNI-Helve"/>
          <w:spacing w:val="2"/>
          <w:sz w:val="18"/>
        </w:rPr>
        <w:t>a</w:t>
      </w:r>
      <w:r>
        <w:rPr>
          <w:rFonts w:ascii="VNI-Helve" w:hAnsi="VNI-Helve"/>
          <w:spacing w:val="2"/>
          <w:w w:val="333"/>
          <w:sz w:val="18"/>
        </w:rPr>
        <w:t>à</w:t>
      </w:r>
      <w:r>
        <w:rPr>
          <w:rFonts w:ascii="VNI-Helve" w:hAnsi="VNI-Helve"/>
          <w:sz w:val="18"/>
        </w:rPr>
        <w:t>n</w:t>
      </w:r>
      <w:r>
        <w:rPr>
          <w:rFonts w:ascii="VNI-Helve" w:hAnsi="VNI-Helve"/>
          <w:spacing w:val="18"/>
          <w:sz w:val="18"/>
        </w:rPr>
        <w:t> </w:t>
      </w:r>
      <w:r>
        <w:rPr>
          <w:rFonts w:ascii="VNI-Helve" w:hAnsi="VNI-Helve"/>
          <w:spacing w:val="1"/>
          <w:sz w:val="18"/>
        </w:rPr>
        <w:t>ñ</w:t>
      </w:r>
      <w:r>
        <w:rPr>
          <w:rFonts w:ascii="VNI-Helve" w:hAnsi="VNI-Helve"/>
          <w:spacing w:val="2"/>
          <w:sz w:val="18"/>
        </w:rPr>
        <w:t>öô</w:t>
      </w:r>
      <w:r>
        <w:rPr>
          <w:rFonts w:ascii="VNI-Helve" w:hAnsi="VNI-Helve"/>
          <w:spacing w:val="2"/>
          <w:w w:val="333"/>
          <w:sz w:val="18"/>
        </w:rPr>
        <w:t>ï</w:t>
      </w:r>
      <w:r>
        <w:rPr>
          <w:rFonts w:ascii="VNI-Helve" w:hAnsi="VNI-Helve"/>
          <w:sz w:val="18"/>
        </w:rPr>
        <w:t>c </w:t>
      </w:r>
      <w:r>
        <w:rPr>
          <w:rFonts w:ascii="VNI-Helve" w:hAnsi="VNI-Helve"/>
          <w:spacing w:val="1"/>
          <w:w w:val="101"/>
          <w:sz w:val="18"/>
        </w:rPr>
        <w:t>taù</w:t>
      </w:r>
      <w:r>
        <w:rPr>
          <w:rFonts w:ascii="VNI-Helve" w:hAnsi="VNI-Helve"/>
          <w:w w:val="101"/>
          <w:sz w:val="18"/>
        </w:rPr>
        <w:t>c</w:t>
      </w:r>
      <w:r>
        <w:rPr>
          <w:rFonts w:ascii="VNI-Helve" w:hAnsi="VNI-Helve"/>
          <w:spacing w:val="4"/>
          <w:sz w:val="18"/>
        </w:rPr>
        <w:t> </w:t>
      </w:r>
      <w:r>
        <w:rPr>
          <w:rFonts w:ascii="VNI-Helve" w:hAnsi="VNI-Helve"/>
          <w:spacing w:val="1"/>
          <w:w w:val="105"/>
          <w:sz w:val="18"/>
        </w:rPr>
        <w:t>y</w:t>
      </w:r>
      <w:r>
        <w:rPr>
          <w:rFonts w:ascii="VNI-Helve" w:hAnsi="VNI-Helve"/>
          <w:w w:val="105"/>
          <w:sz w:val="18"/>
        </w:rPr>
        <w:t>ù</w:t>
      </w:r>
      <w:r>
        <w:rPr>
          <w:rFonts w:ascii="VNI-Helve" w:hAnsi="VNI-Helve"/>
          <w:spacing w:val="2"/>
          <w:sz w:val="18"/>
        </w:rPr>
        <w:t> ma</w:t>
      </w:r>
      <w:r>
        <w:rPr>
          <w:rFonts w:ascii="VNI-Helve" w:hAnsi="VNI-Helve"/>
          <w:w w:val="333"/>
          <w:sz w:val="18"/>
        </w:rPr>
        <w:t>ø</w:t>
      </w:r>
      <w:r>
        <w:rPr>
          <w:rFonts w:ascii="VNI-Helve" w:hAnsi="VNI-Helve"/>
          <w:spacing w:val="4"/>
          <w:sz w:val="18"/>
        </w:rPr>
        <w:t> </w:t>
      </w:r>
      <w:r>
        <w:rPr>
          <w:rFonts w:ascii="VNI-Helve" w:hAnsi="VNI-Helve"/>
          <w:spacing w:val="1"/>
          <w:w w:val="100"/>
          <w:sz w:val="18"/>
        </w:rPr>
        <w:t>khoân</w:t>
      </w:r>
      <w:r>
        <w:rPr>
          <w:rFonts w:ascii="VNI-Helve" w:hAnsi="VNI-Helve"/>
          <w:w w:val="100"/>
          <w:sz w:val="18"/>
        </w:rPr>
        <w:t>g</w:t>
      </w:r>
      <w:r>
        <w:rPr>
          <w:rFonts w:ascii="VNI-Helve" w:hAnsi="VNI-Helve"/>
          <w:spacing w:val="4"/>
          <w:sz w:val="18"/>
        </w:rPr>
        <w:t> </w:t>
      </w:r>
      <w:r>
        <w:rPr>
          <w:rFonts w:ascii="VNI-Helve" w:hAnsi="VNI-Helve"/>
          <w:spacing w:val="1"/>
          <w:w w:val="101"/>
          <w:sz w:val="18"/>
        </w:rPr>
        <w:t>taù</w:t>
      </w:r>
      <w:r>
        <w:rPr>
          <w:rFonts w:ascii="VNI-Helve" w:hAnsi="VNI-Helve"/>
          <w:w w:val="101"/>
          <w:sz w:val="18"/>
        </w:rPr>
        <w:t>c</w:t>
      </w:r>
      <w:r>
        <w:rPr>
          <w:rFonts w:ascii="VNI-Helve" w:hAnsi="VNI-Helve"/>
          <w:spacing w:val="4"/>
          <w:sz w:val="18"/>
        </w:rPr>
        <w:t> </w:t>
      </w:r>
      <w:r>
        <w:rPr>
          <w:rFonts w:ascii="VNI-Helve" w:hAnsi="VNI-Helve"/>
          <w:spacing w:val="1"/>
          <w:w w:val="103"/>
          <w:sz w:val="18"/>
        </w:rPr>
        <w:t>yù.</w:t>
      </w:r>
    </w:p>
    <w:p>
      <w:pPr>
        <w:spacing w:after="0" w:line="266" w:lineRule="auto"/>
        <w:jc w:val="both"/>
        <w:rPr>
          <w:rFonts w:ascii="VNI-Helve" w:hAnsi="VNI-Helve"/>
          <w:sz w:val="18"/>
        </w:rPr>
        <w:sectPr>
          <w:pgSz w:w="11910" w:h="16840"/>
          <w:pgMar w:header="794" w:footer="0" w:top="1100" w:bottom="280" w:left="1680" w:right="1680"/>
        </w:sectPr>
      </w:pPr>
    </w:p>
    <w:p>
      <w:pPr>
        <w:pStyle w:val="BodyText"/>
        <w:spacing w:before="4"/>
        <w:rPr>
          <w:rFonts w:ascii="VNI-Helve"/>
          <w:sz w:val="15"/>
        </w:rPr>
      </w:pPr>
    </w:p>
    <w:p>
      <w:pPr>
        <w:pStyle w:val="BodyText"/>
        <w:spacing w:before="100"/>
        <w:ind w:left="757" w:right="696"/>
        <w:jc w:val="both"/>
      </w:pPr>
      <w:r>
        <w:rPr/>
        <w:t>quaù khöù laâu xa? Coù töông lai laâu xa hay khoâng? Ta seõ coù trong töông lai laâu xa.” Hoaëc laïi noùi: “Khoâng töông lai laâu xa. Ta seõ coù trong töông lai laâu xa hay khoâng? Ai coù töông lai laâu xa? Vì sao coù </w:t>
      </w:r>
      <w:r>
        <w:rPr>
          <w:spacing w:val="2"/>
        </w:rPr>
        <w:t>chuùng </w:t>
      </w:r>
      <w:r>
        <w:rPr/>
        <w:t>sinh laâu xa naøy? Chuùng sinh laâu xa naøy töø ñaâu maø ñeán? Töø ñaây maïng chung seõ sinh veà ñaâu?” Ngöôøi kia khôûi leân nhöõng yù nghó chaúng laønh naøy lieàn khôûi leân saùu kieán, laàn löôït sinh töôûng taø: Thaáy raèng coù ngaõ, coù kieán naøy hay khoâpng? Thaáy raèng khoâng coù ngaõ, coù phaùt sinh kieán naøy hay khoâng? Thaáy raèng vöøa coù ngaõ, vöøa khoâng ngaõ, ôû trong ñoù </w:t>
      </w:r>
      <w:r>
        <w:rPr>
          <w:spacing w:val="2"/>
        </w:rPr>
        <w:t>coù </w:t>
      </w:r>
      <w:r>
        <w:rPr/>
        <w:t>phaùt sinh kieán naøy hay khoâng? Laïi do quaùn saùt töï thaân khôûi laïi kieán naøy: ÔÛ nôi chính ta maø khoâng thaáy coù ta. Laïi khôûi leân kieán naøy: ÔÛ   nôi khoâng coù ta maø khoâng thaáy khoâng coù ta, ôû trong ñoù khôûi kieán    naøy. Baáy giôø, ngöôøi kia laïi sinh taø kieán naøy: Ngaõ ñôøi naøy cuõng laø ngaõ ñôøi sau, toàn taïi maõi ôû ñôøi khoâng bò tan raõ, cuõng khoâng bieán dòch, laïi khoâng dôøi ñoåi.</w:t>
      </w:r>
      <w:r>
        <w:rPr>
          <w:position w:val="9"/>
          <w:sz w:val="13"/>
        </w:rPr>
        <w:t>27   </w:t>
      </w:r>
      <w:r>
        <w:rPr/>
        <w:t>Ñoù goïi laø tuï taø kieán. Taø kieán, tai hoïa, saàu bi, khoå   naõo ñeàu töø ñaây sinh, khoâng theå chöõa trò, cuõng laïi khoâng theå loaïi boû, laøm taêng goác khoå. Do ñoù khoâng phaûi laø haønh cuûa Sa-moân, ñaïo Nieát- baøn.</w:t>
      </w:r>
    </w:p>
    <w:p>
      <w:pPr>
        <w:pStyle w:val="BodyText"/>
        <w:spacing w:before="33"/>
        <w:ind w:left="757" w:right="697" w:firstLine="567"/>
        <w:jc w:val="both"/>
      </w:pPr>
      <w:r>
        <w:rPr/>
        <w:t>Laïi nöõa, Tyø-kheo, ñeä töû Hieàn thaùnh tu haønh phaùp kia </w:t>
      </w:r>
      <w:r>
        <w:rPr>
          <w:spacing w:val="2"/>
        </w:rPr>
        <w:t>khoâng </w:t>
      </w:r>
      <w:r>
        <w:rPr>
          <w:spacing w:val="64"/>
        </w:rPr>
        <w:t> </w:t>
      </w:r>
      <w:r>
        <w:rPr/>
        <w:t>maát thöù lôùp, kheùo bieát thuû hoä, tuøng söï theo Thieän tri thöùc. Vò aáy </w:t>
      </w:r>
      <w:r>
        <w:rPr>
          <w:spacing w:val="2"/>
        </w:rPr>
        <w:t>coù</w:t>
      </w:r>
      <w:r>
        <w:rPr>
          <w:spacing w:val="64"/>
        </w:rPr>
        <w:t> </w:t>
      </w:r>
      <w:r>
        <w:rPr/>
        <w:t>theå phaân bieät, bieát roõ phaùp neân tö duy cuõng vaø cuõng bieát roõ phaùp naøo neân tö duy. Vò aáy khoâng tö duy phaùp khoâng neân tö duy; tö duy phaùp neân tö</w:t>
      </w:r>
      <w:r>
        <w:rPr>
          <w:spacing w:val="6"/>
        </w:rPr>
        <w:t> </w:t>
      </w:r>
      <w:r>
        <w:rPr/>
        <w:t>duy.</w:t>
      </w:r>
    </w:p>
    <w:p>
      <w:pPr>
        <w:pStyle w:val="BodyText"/>
        <w:spacing w:before="1"/>
        <w:rPr>
          <w:sz w:val="18"/>
        </w:rPr>
      </w:pPr>
      <w:r>
        <w:rPr/>
        <w:pict>
          <v:rect style="position:absolute;margin-left:150.240005pt;margin-top:13.77202pt;width:144pt;height:.599980pt;mso-position-horizontal-relative:page;mso-position-vertical-relative:paragraph;z-index:-15698432;mso-wrap-distance-left:0;mso-wrap-distance-right:0" filled="true" fillcolor="#000000" stroked="false">
            <v:fill type="solid"/>
            <w10:wrap type="topAndBottom"/>
          </v:rect>
        </w:pict>
      </w:r>
    </w:p>
    <w:p>
      <w:pPr>
        <w:spacing w:before="99"/>
        <w:ind w:left="757" w:right="0" w:firstLine="0"/>
        <w:jc w:val="left"/>
        <w:rPr>
          <w:rFonts w:ascii="VNI-Helve" w:hAnsi="VNI-Helve"/>
          <w:sz w:val="18"/>
        </w:rPr>
      </w:pPr>
      <w:r>
        <w:rPr>
          <w:spacing w:val="-1"/>
          <w:w w:val="99"/>
          <w:position w:val="9"/>
          <w:sz w:val="13"/>
        </w:rPr>
        <w:t>27</w:t>
      </w:r>
      <w:r>
        <w:rPr>
          <w:rFonts w:ascii="VNI-Helve" w:hAnsi="VNI-Helve"/>
          <w:position w:val="8"/>
          <w:sz w:val="12"/>
        </w:rPr>
        <w:t>.  </w:t>
      </w:r>
      <w:r>
        <w:rPr>
          <w:rFonts w:ascii="VNI-Helve" w:hAnsi="VNI-Helve"/>
          <w:spacing w:val="11"/>
          <w:position w:val="8"/>
          <w:sz w:val="12"/>
        </w:rPr>
        <w:t> </w:t>
      </w:r>
      <w:r>
        <w:rPr>
          <w:rFonts w:ascii="VNI-Helve" w:hAnsi="VNI-Helve"/>
          <w:spacing w:val="2"/>
          <w:w w:val="101"/>
          <w:sz w:val="18"/>
        </w:rPr>
        <w:t>Ñoaï</w:t>
      </w:r>
      <w:r>
        <w:rPr>
          <w:rFonts w:ascii="VNI-Helve" w:hAnsi="VNI-Helve"/>
          <w:w w:val="101"/>
          <w:sz w:val="18"/>
        </w:rPr>
        <w:t>n</w:t>
      </w:r>
      <w:r>
        <w:rPr>
          <w:rFonts w:ascii="VNI-Helve" w:hAnsi="VNI-Helve"/>
          <w:spacing w:val="3"/>
          <w:sz w:val="18"/>
        </w:rPr>
        <w:t> </w:t>
      </w:r>
      <w:r>
        <w:rPr>
          <w:rFonts w:ascii="VNI-Helve" w:hAnsi="VNI-Helve"/>
          <w:spacing w:val="2"/>
          <w:sz w:val="18"/>
        </w:rPr>
        <w:t>H</w:t>
      </w:r>
      <w:r>
        <w:rPr>
          <w:rFonts w:ascii="VNI-Helve" w:hAnsi="VNI-Helve"/>
          <w:spacing w:val="1"/>
          <w:sz w:val="18"/>
        </w:rPr>
        <w:t>a</w:t>
      </w:r>
      <w:r>
        <w:rPr>
          <w:rFonts w:ascii="VNI-Helve" w:hAnsi="VNI-Helve"/>
          <w:spacing w:val="2"/>
          <w:w w:val="104"/>
          <w:sz w:val="18"/>
        </w:rPr>
        <w:t>ù</w:t>
      </w:r>
      <w:r>
        <w:rPr>
          <w:rFonts w:ascii="VNI-Helve" w:hAnsi="VNI-Helve"/>
          <w:w w:val="104"/>
          <w:sz w:val="18"/>
        </w:rPr>
        <w:t>n</w:t>
      </w:r>
      <w:r>
        <w:rPr>
          <w:rFonts w:ascii="VNI-Helve" w:hAnsi="VNI-Helve"/>
          <w:spacing w:val="3"/>
          <w:sz w:val="18"/>
        </w:rPr>
        <w:t> </w:t>
      </w:r>
      <w:r>
        <w:rPr>
          <w:rFonts w:ascii="VNI-Helve" w:hAnsi="VNI-Helve"/>
          <w:spacing w:val="2"/>
          <w:sz w:val="18"/>
        </w:rPr>
        <w:t>dò</w:t>
      </w:r>
      <w:r>
        <w:rPr>
          <w:rFonts w:ascii="VNI-Helve" w:hAnsi="VNI-Helve"/>
          <w:sz w:val="18"/>
        </w:rPr>
        <w:t>ch</w:t>
      </w:r>
      <w:r>
        <w:rPr>
          <w:rFonts w:ascii="VNI-Helve" w:hAnsi="VNI-Helve"/>
          <w:spacing w:val="4"/>
          <w:sz w:val="18"/>
        </w:rPr>
        <w:t> </w:t>
      </w:r>
      <w:r>
        <w:rPr>
          <w:rFonts w:ascii="VNI-Helve" w:hAnsi="VNI-Helve"/>
          <w:spacing w:val="2"/>
          <w:sz w:val="18"/>
        </w:rPr>
        <w:t>n</w:t>
      </w:r>
      <w:r>
        <w:rPr>
          <w:rFonts w:ascii="VNI-Helve" w:hAnsi="VNI-Helve"/>
          <w:spacing w:val="1"/>
          <w:sz w:val="18"/>
        </w:rPr>
        <w:t>a</w:t>
      </w:r>
      <w:r>
        <w:rPr>
          <w:rFonts w:ascii="VNI-Helve" w:hAnsi="VNI-Helve"/>
          <w:spacing w:val="2"/>
          <w:w w:val="105"/>
          <w:sz w:val="18"/>
        </w:rPr>
        <w:t>ø</w:t>
      </w:r>
      <w:r>
        <w:rPr>
          <w:rFonts w:ascii="VNI-Helve" w:hAnsi="VNI-Helve"/>
          <w:w w:val="105"/>
          <w:sz w:val="18"/>
        </w:rPr>
        <w:t>y</w:t>
      </w:r>
      <w:r>
        <w:rPr>
          <w:rFonts w:ascii="VNI-Helve" w:hAnsi="VNI-Helve"/>
          <w:spacing w:val="4"/>
          <w:sz w:val="18"/>
        </w:rPr>
        <w:t> </w:t>
      </w:r>
      <w:r>
        <w:rPr>
          <w:rFonts w:ascii="VNI-Helve" w:hAnsi="VNI-Helve"/>
          <w:spacing w:val="2"/>
          <w:w w:val="101"/>
          <w:sz w:val="18"/>
        </w:rPr>
        <w:t>kho</w:t>
      </w:r>
      <w:r>
        <w:rPr>
          <w:rFonts w:ascii="VNI-Helve" w:hAnsi="VNI-Helve"/>
          <w:w w:val="101"/>
          <w:sz w:val="18"/>
        </w:rPr>
        <w:t>ù</w:t>
      </w:r>
      <w:r>
        <w:rPr>
          <w:rFonts w:ascii="VNI-Helve" w:hAnsi="VNI-Helve"/>
          <w:spacing w:val="3"/>
          <w:sz w:val="18"/>
        </w:rPr>
        <w:t> </w:t>
      </w:r>
      <w:r>
        <w:rPr>
          <w:rFonts w:ascii="VNI-Helve" w:hAnsi="VNI-Helve"/>
          <w:spacing w:val="2"/>
          <w:w w:val="101"/>
          <w:sz w:val="18"/>
        </w:rPr>
        <w:t>tho</w:t>
      </w:r>
      <w:r>
        <w:rPr>
          <w:rFonts w:ascii="VNI-Helve" w:hAnsi="VNI-Helve"/>
          <w:spacing w:val="1"/>
          <w:w w:val="101"/>
          <w:sz w:val="18"/>
        </w:rPr>
        <w:t>â</w:t>
      </w:r>
      <w:r>
        <w:rPr>
          <w:rFonts w:ascii="VNI-Helve" w:hAnsi="VNI-Helve"/>
          <w:spacing w:val="2"/>
          <w:sz w:val="18"/>
        </w:rPr>
        <w:t>ng</w:t>
      </w:r>
      <w:r>
        <w:rPr>
          <w:rFonts w:ascii="VNI-Helve" w:hAnsi="VNI-Helve"/>
          <w:sz w:val="18"/>
        </w:rPr>
        <w:t>.</w:t>
      </w:r>
      <w:r>
        <w:rPr>
          <w:rFonts w:ascii="VNI-Helve" w:hAnsi="VNI-Helve"/>
          <w:spacing w:val="4"/>
          <w:sz w:val="18"/>
        </w:rPr>
        <w:t> </w:t>
      </w:r>
      <w:r>
        <w:rPr>
          <w:rFonts w:ascii="VNI-Helve" w:hAnsi="VNI-Helve"/>
          <w:sz w:val="18"/>
        </w:rPr>
        <w:t>T</w:t>
      </w:r>
      <w:r>
        <w:rPr>
          <w:rFonts w:ascii="VNI-Helve" w:hAnsi="VNI-Helve"/>
          <w:spacing w:val="2"/>
          <w:sz w:val="18"/>
        </w:rPr>
        <w:t>h</w:t>
      </w:r>
      <w:r>
        <w:rPr>
          <w:rFonts w:ascii="VNI-Helve" w:hAnsi="VNI-Helve"/>
          <w:spacing w:val="1"/>
          <w:sz w:val="18"/>
        </w:rPr>
        <w:t>a</w:t>
      </w:r>
      <w:r>
        <w:rPr>
          <w:rFonts w:ascii="VNI-Helve" w:hAnsi="VNI-Helve"/>
          <w:sz w:val="18"/>
        </w:rPr>
        <w:t>m</w:t>
      </w:r>
      <w:r>
        <w:rPr>
          <w:rFonts w:ascii="VNI-Helve" w:hAnsi="VNI-Helve"/>
          <w:spacing w:val="5"/>
          <w:sz w:val="18"/>
        </w:rPr>
        <w:t> </w:t>
      </w:r>
      <w:r>
        <w:rPr>
          <w:rFonts w:ascii="VNI-Helve" w:hAnsi="VNI-Helve"/>
          <w:spacing w:val="2"/>
          <w:sz w:val="18"/>
        </w:rPr>
        <w:t>c</w:t>
      </w:r>
      <w:r>
        <w:rPr>
          <w:rFonts w:ascii="VNI-Helve" w:hAnsi="VNI-Helve"/>
          <w:spacing w:val="1"/>
          <w:sz w:val="18"/>
        </w:rPr>
        <w:t>h</w:t>
      </w:r>
      <w:r>
        <w:rPr>
          <w:rFonts w:ascii="VNI-Helve" w:hAnsi="VNI-Helve"/>
          <w:spacing w:val="2"/>
          <w:sz w:val="18"/>
        </w:rPr>
        <w:t>i</w:t>
      </w:r>
      <w:r>
        <w:rPr>
          <w:rFonts w:ascii="VNI-Helve" w:hAnsi="VNI-Helve"/>
          <w:spacing w:val="1"/>
          <w:sz w:val="18"/>
        </w:rPr>
        <w:t>e</w:t>
      </w:r>
      <w:r>
        <w:rPr>
          <w:rFonts w:ascii="VNI-Helve" w:hAnsi="VNI-Helve"/>
          <w:spacing w:val="2"/>
          <w:w w:val="104"/>
          <w:sz w:val="18"/>
        </w:rPr>
        <w:t>á</w:t>
      </w:r>
      <w:r>
        <w:rPr>
          <w:rFonts w:ascii="VNI-Helve" w:hAnsi="VNI-Helve"/>
          <w:w w:val="104"/>
          <w:sz w:val="18"/>
        </w:rPr>
        <w:t>u</w:t>
      </w:r>
      <w:r>
        <w:rPr>
          <w:rFonts w:ascii="VNI-Helve" w:hAnsi="VNI-Helve"/>
          <w:spacing w:val="5"/>
          <w:sz w:val="18"/>
        </w:rPr>
        <w:t> </w:t>
      </w:r>
      <w:r>
        <w:rPr>
          <w:rFonts w:ascii="Arial" w:hAnsi="Arial"/>
          <w:spacing w:val="2"/>
          <w:sz w:val="18"/>
        </w:rPr>
        <w:t>P</w:t>
      </w:r>
      <w:r>
        <w:rPr>
          <w:rFonts w:ascii="Arial" w:hAnsi="Arial"/>
          <w:sz w:val="18"/>
        </w:rPr>
        <w:t>a</w:t>
      </w:r>
      <w:r>
        <w:rPr>
          <w:rFonts w:ascii="Arial" w:hAnsi="Arial"/>
          <w:spacing w:val="2"/>
          <w:sz w:val="18"/>
        </w:rPr>
        <w:t>øl</w:t>
      </w:r>
      <w:r>
        <w:rPr>
          <w:rFonts w:ascii="Arial" w:hAnsi="Arial"/>
          <w:spacing w:val="1"/>
          <w:sz w:val="18"/>
        </w:rPr>
        <w:t>i</w:t>
      </w:r>
      <w:r>
        <w:rPr>
          <w:rFonts w:ascii="VNI-Helve" w:hAnsi="VNI-Helve"/>
          <w:sz w:val="18"/>
        </w:rPr>
        <w:t>,</w:t>
      </w:r>
      <w:r>
        <w:rPr>
          <w:rFonts w:ascii="VNI-Helve" w:hAnsi="VNI-Helve"/>
          <w:spacing w:val="4"/>
          <w:sz w:val="18"/>
        </w:rPr>
        <w:t> </w:t>
      </w:r>
      <w:r>
        <w:rPr>
          <w:rFonts w:ascii="VNI-Helve" w:hAnsi="VNI-Helve"/>
          <w:spacing w:val="2"/>
          <w:sz w:val="18"/>
        </w:rPr>
        <w:t>s</w:t>
      </w:r>
      <w:r>
        <w:rPr>
          <w:rFonts w:ascii="VNI-Helve" w:hAnsi="VNI-Helve"/>
          <w:spacing w:val="1"/>
          <w:sz w:val="18"/>
        </w:rPr>
        <w:t>a</w:t>
      </w:r>
      <w:r>
        <w:rPr>
          <w:rFonts w:ascii="VNI-Helve" w:hAnsi="VNI-Helve"/>
          <w:spacing w:val="2"/>
          <w:w w:val="104"/>
          <w:sz w:val="18"/>
        </w:rPr>
        <w:t>ù</w:t>
      </w:r>
      <w:r>
        <w:rPr>
          <w:rFonts w:ascii="VNI-Helve" w:hAnsi="VNI-Helve"/>
          <w:w w:val="104"/>
          <w:sz w:val="18"/>
        </w:rPr>
        <w:t>u</w:t>
      </w:r>
      <w:r>
        <w:rPr>
          <w:rFonts w:ascii="VNI-Helve" w:hAnsi="VNI-Helve"/>
          <w:spacing w:val="4"/>
          <w:sz w:val="18"/>
        </w:rPr>
        <w:t> </w:t>
      </w:r>
      <w:r>
        <w:rPr>
          <w:rFonts w:ascii="VNI-Helve" w:hAnsi="VNI-Helve"/>
          <w:sz w:val="18"/>
        </w:rPr>
        <w:t>k</w:t>
      </w:r>
      <w:r>
        <w:rPr>
          <w:rFonts w:ascii="VNI-Helve" w:hAnsi="VNI-Helve"/>
          <w:spacing w:val="1"/>
          <w:sz w:val="18"/>
        </w:rPr>
        <w:t>i</w:t>
      </w:r>
      <w:r>
        <w:rPr>
          <w:rFonts w:ascii="VNI-Helve" w:hAnsi="VNI-Helve"/>
          <w:spacing w:val="2"/>
          <w:w w:val="102"/>
          <w:sz w:val="18"/>
        </w:rPr>
        <w:t>eá</w:t>
      </w:r>
      <w:r>
        <w:rPr>
          <w:rFonts w:ascii="VNI-Helve" w:hAnsi="VNI-Helve"/>
          <w:w w:val="102"/>
          <w:sz w:val="18"/>
        </w:rPr>
        <w:t>n</w:t>
      </w:r>
      <w:r>
        <w:rPr>
          <w:rFonts w:ascii="VNI-Helve" w:hAnsi="VNI-Helve"/>
          <w:spacing w:val="4"/>
          <w:sz w:val="18"/>
        </w:rPr>
        <w:t> </w:t>
      </w:r>
      <w:r>
        <w:rPr>
          <w:rFonts w:ascii="VNI-Helve" w:hAnsi="VNI-Helve"/>
          <w:sz w:val="18"/>
        </w:rPr>
        <w:t>c</w:t>
      </w:r>
      <w:r>
        <w:rPr>
          <w:rFonts w:ascii="VNI-Helve" w:hAnsi="VNI-Helve"/>
          <w:spacing w:val="2"/>
          <w:sz w:val="18"/>
        </w:rPr>
        <w:t>h</w:t>
      </w:r>
      <w:r>
        <w:rPr>
          <w:rFonts w:ascii="VNI-Helve" w:hAnsi="VNI-Helve"/>
          <w:spacing w:val="2"/>
          <w:w w:val="104"/>
          <w:sz w:val="18"/>
        </w:rPr>
        <w:t>a</w:t>
      </w:r>
      <w:r>
        <w:rPr>
          <w:rFonts w:ascii="VNI-Helve" w:hAnsi="VNI-Helve"/>
          <w:spacing w:val="1"/>
          <w:w w:val="104"/>
          <w:sz w:val="18"/>
        </w:rPr>
        <w:t>á</w:t>
      </w:r>
      <w:r>
        <w:rPr>
          <w:rFonts w:ascii="VNI-Helve" w:hAnsi="VNI-Helve"/>
          <w:sz w:val="18"/>
        </w:rPr>
        <w:t>p</w:t>
      </w:r>
      <w:r>
        <w:rPr>
          <w:rFonts w:ascii="VNI-Helve" w:hAnsi="VNI-Helve"/>
          <w:spacing w:val="4"/>
          <w:sz w:val="18"/>
        </w:rPr>
        <w:t> </w:t>
      </w:r>
      <w:r>
        <w:rPr>
          <w:rFonts w:ascii="VNI-Helve" w:hAnsi="VNI-Helve"/>
          <w:spacing w:val="2"/>
          <w:sz w:val="18"/>
        </w:rPr>
        <w:t>v</w:t>
      </w:r>
      <w:r>
        <w:rPr>
          <w:rFonts w:ascii="VNI-Helve" w:hAnsi="VNI-Helve"/>
          <w:spacing w:val="1"/>
          <w:sz w:val="18"/>
        </w:rPr>
        <w:t>e</w:t>
      </w:r>
      <w:r>
        <w:rPr>
          <w:rFonts w:ascii="VNI-Helve" w:hAnsi="VNI-Helve"/>
          <w:w w:val="333"/>
          <w:sz w:val="18"/>
        </w:rPr>
        <w:t>à</w:t>
      </w:r>
      <w:r>
        <w:rPr>
          <w:rFonts w:ascii="VNI-Helve" w:hAnsi="VNI-Helve"/>
          <w:spacing w:val="4"/>
          <w:sz w:val="18"/>
        </w:rPr>
        <w:t> </w:t>
      </w:r>
      <w:r>
        <w:rPr>
          <w:rFonts w:ascii="VNI-Helve" w:hAnsi="VNI-Helve"/>
          <w:spacing w:val="1"/>
          <w:sz w:val="18"/>
        </w:rPr>
        <w:t>n</w:t>
      </w:r>
      <w:r>
        <w:rPr>
          <w:rFonts w:ascii="VNI-Helve" w:hAnsi="VNI-Helve"/>
          <w:spacing w:val="2"/>
          <w:sz w:val="18"/>
        </w:rPr>
        <w:t>g</w:t>
      </w:r>
      <w:r>
        <w:rPr>
          <w:rFonts w:ascii="VNI-Helve" w:hAnsi="VNI-Helve"/>
          <w:spacing w:val="2"/>
          <w:w w:val="103"/>
          <w:sz w:val="18"/>
        </w:rPr>
        <w:t>aõ:</w:t>
      </w:r>
    </w:p>
    <w:p>
      <w:pPr>
        <w:pStyle w:val="ListParagraph"/>
        <w:numPr>
          <w:ilvl w:val="0"/>
          <w:numId w:val="7"/>
        </w:numPr>
        <w:tabs>
          <w:tab w:pos="1260" w:val="left" w:leader="none"/>
        </w:tabs>
        <w:spacing w:line="240" w:lineRule="auto" w:before="62" w:after="0"/>
        <w:ind w:left="1259" w:right="0" w:hanging="219"/>
        <w:jc w:val="left"/>
        <w:rPr>
          <w:rFonts w:ascii="VNI-Helve" w:hAnsi="VNI-Helve"/>
          <w:sz w:val="18"/>
        </w:rPr>
      </w:pPr>
      <w:r>
        <w:rPr>
          <w:rFonts w:ascii="Arial" w:hAnsi="Arial"/>
          <w:sz w:val="18"/>
        </w:rPr>
        <w:t>Atthi me attaø</w:t>
      </w:r>
      <w:r>
        <w:rPr>
          <w:rFonts w:ascii="VNI-Helve" w:hAnsi="VNI-Helve"/>
          <w:sz w:val="18"/>
        </w:rPr>
        <w:t>, coù töï ngaõ cuûa</w:t>
      </w:r>
      <w:r>
        <w:rPr>
          <w:rFonts w:ascii="VNI-Helve" w:hAnsi="VNI-Helve"/>
          <w:spacing w:val="29"/>
          <w:sz w:val="18"/>
        </w:rPr>
        <w:t> </w:t>
      </w:r>
      <w:r>
        <w:rPr>
          <w:rFonts w:ascii="VNI-Helve" w:hAnsi="VNI-Helve"/>
          <w:sz w:val="18"/>
        </w:rPr>
        <w:t>toâi.</w:t>
      </w:r>
    </w:p>
    <w:p>
      <w:pPr>
        <w:pStyle w:val="ListParagraph"/>
        <w:numPr>
          <w:ilvl w:val="0"/>
          <w:numId w:val="7"/>
        </w:numPr>
        <w:tabs>
          <w:tab w:pos="1260" w:val="left" w:leader="none"/>
        </w:tabs>
        <w:spacing w:line="240" w:lineRule="auto" w:before="61" w:after="0"/>
        <w:ind w:left="1259" w:right="0" w:hanging="219"/>
        <w:jc w:val="left"/>
        <w:rPr>
          <w:rFonts w:ascii="VNI-Helve" w:hAnsi="VNI-Helve"/>
          <w:sz w:val="18"/>
        </w:rPr>
      </w:pPr>
      <w:r>
        <w:rPr>
          <w:rFonts w:ascii="Arial" w:hAnsi="Arial"/>
          <w:spacing w:val="2"/>
          <w:sz w:val="18"/>
        </w:rPr>
        <w:t>Natth</w:t>
      </w:r>
      <w:r>
        <w:rPr>
          <w:rFonts w:ascii="Arial" w:hAnsi="Arial"/>
          <w:sz w:val="18"/>
        </w:rPr>
        <w:t>i</w:t>
      </w:r>
      <w:r>
        <w:rPr>
          <w:rFonts w:ascii="Arial" w:hAnsi="Arial"/>
          <w:spacing w:val="2"/>
          <w:sz w:val="18"/>
        </w:rPr>
        <w:t> m</w:t>
      </w:r>
      <w:r>
        <w:rPr>
          <w:rFonts w:ascii="Arial" w:hAnsi="Arial"/>
          <w:sz w:val="18"/>
        </w:rPr>
        <w:t>e</w:t>
      </w:r>
      <w:r>
        <w:rPr>
          <w:rFonts w:ascii="Arial" w:hAnsi="Arial"/>
          <w:spacing w:val="3"/>
          <w:sz w:val="18"/>
        </w:rPr>
        <w:t> </w:t>
      </w:r>
      <w:r>
        <w:rPr>
          <w:rFonts w:ascii="Arial" w:hAnsi="Arial"/>
          <w:spacing w:val="2"/>
          <w:sz w:val="18"/>
        </w:rPr>
        <w:t>attaø</w:t>
      </w:r>
      <w:r>
        <w:rPr>
          <w:rFonts w:ascii="VNI-Helve" w:hAnsi="VNI-Helve"/>
          <w:sz w:val="18"/>
        </w:rPr>
        <w:t>,</w:t>
      </w:r>
      <w:r>
        <w:rPr>
          <w:rFonts w:ascii="VNI-Helve" w:hAnsi="VNI-Helve"/>
          <w:spacing w:val="4"/>
          <w:sz w:val="18"/>
        </w:rPr>
        <w:t> </w:t>
      </w:r>
      <w:r>
        <w:rPr>
          <w:rFonts w:ascii="VNI-Helve" w:hAnsi="VNI-Helve"/>
          <w:spacing w:val="2"/>
          <w:w w:val="101"/>
          <w:sz w:val="18"/>
        </w:rPr>
        <w:t>kho</w:t>
      </w:r>
      <w:r>
        <w:rPr>
          <w:rFonts w:ascii="VNI-Helve" w:hAnsi="VNI-Helve"/>
          <w:spacing w:val="1"/>
          <w:w w:val="101"/>
          <w:sz w:val="18"/>
        </w:rPr>
        <w:t>â</w:t>
      </w:r>
      <w:r>
        <w:rPr>
          <w:rFonts w:ascii="VNI-Helve" w:hAnsi="VNI-Helve"/>
          <w:spacing w:val="2"/>
          <w:sz w:val="18"/>
        </w:rPr>
        <w:t>n</w:t>
      </w:r>
      <w:r>
        <w:rPr>
          <w:rFonts w:ascii="VNI-Helve" w:hAnsi="VNI-Helve"/>
          <w:sz w:val="18"/>
        </w:rPr>
        <w:t>g</w:t>
      </w:r>
      <w:r>
        <w:rPr>
          <w:rFonts w:ascii="VNI-Helve" w:hAnsi="VNI-Helve"/>
          <w:spacing w:val="4"/>
          <w:sz w:val="18"/>
        </w:rPr>
        <w:t> </w:t>
      </w:r>
      <w:r>
        <w:rPr>
          <w:rFonts w:ascii="VNI-Helve" w:hAnsi="VNI-Helve"/>
          <w:spacing w:val="2"/>
          <w:sz w:val="18"/>
        </w:rPr>
        <w:t>c</w:t>
      </w:r>
      <w:r>
        <w:rPr>
          <w:rFonts w:ascii="VNI-Helve" w:hAnsi="VNI-Helve"/>
          <w:sz w:val="18"/>
        </w:rPr>
        <w:t>o</w:t>
      </w:r>
      <w:r>
        <w:rPr>
          <w:rFonts w:ascii="VNI-Helve" w:hAnsi="VNI-Helve"/>
          <w:w w:val="333"/>
          <w:sz w:val="18"/>
        </w:rPr>
        <w:t>ù</w:t>
      </w:r>
      <w:r>
        <w:rPr>
          <w:rFonts w:ascii="VNI-Helve" w:hAnsi="VNI-Helve"/>
          <w:spacing w:val="3"/>
          <w:sz w:val="18"/>
        </w:rPr>
        <w:t> </w:t>
      </w:r>
      <w:r>
        <w:rPr>
          <w:rFonts w:ascii="VNI-Helve" w:hAnsi="VNI-Helve"/>
          <w:spacing w:val="2"/>
          <w:w w:val="103"/>
          <w:sz w:val="18"/>
        </w:rPr>
        <w:t>tö</w:t>
      </w:r>
      <w:r>
        <w:rPr>
          <w:rFonts w:ascii="VNI-Helve" w:hAnsi="VNI-Helve"/>
          <w:w w:val="103"/>
          <w:sz w:val="18"/>
        </w:rPr>
        <w:t>ï</w:t>
      </w:r>
      <w:r>
        <w:rPr>
          <w:rFonts w:ascii="VNI-Helve" w:hAnsi="VNI-Helve"/>
          <w:spacing w:val="3"/>
          <w:sz w:val="18"/>
        </w:rPr>
        <w:t> </w:t>
      </w:r>
      <w:r>
        <w:rPr>
          <w:rFonts w:ascii="VNI-Helve" w:hAnsi="VNI-Helve"/>
          <w:spacing w:val="2"/>
          <w:sz w:val="18"/>
        </w:rPr>
        <w:t>n</w:t>
      </w:r>
      <w:r>
        <w:rPr>
          <w:rFonts w:ascii="VNI-Helve" w:hAnsi="VNI-Helve"/>
          <w:spacing w:val="1"/>
          <w:sz w:val="18"/>
        </w:rPr>
        <w:t>g</w:t>
      </w:r>
      <w:r>
        <w:rPr>
          <w:rFonts w:ascii="VNI-Helve" w:hAnsi="VNI-Helve"/>
          <w:spacing w:val="2"/>
          <w:w w:val="104"/>
          <w:sz w:val="18"/>
        </w:rPr>
        <w:t>a</w:t>
      </w:r>
      <w:r>
        <w:rPr>
          <w:rFonts w:ascii="VNI-Helve" w:hAnsi="VNI-Helve"/>
          <w:w w:val="104"/>
          <w:sz w:val="18"/>
        </w:rPr>
        <w:t>õ</w:t>
      </w:r>
      <w:r>
        <w:rPr>
          <w:rFonts w:ascii="VNI-Helve" w:hAnsi="VNI-Helve"/>
          <w:spacing w:val="4"/>
          <w:sz w:val="18"/>
        </w:rPr>
        <w:t> </w:t>
      </w:r>
      <w:r>
        <w:rPr>
          <w:rFonts w:ascii="VNI-Helve" w:hAnsi="VNI-Helve"/>
          <w:spacing w:val="2"/>
          <w:sz w:val="18"/>
        </w:rPr>
        <w:t>c</w:t>
      </w:r>
      <w:r>
        <w:rPr>
          <w:rFonts w:ascii="VNI-Helve" w:hAnsi="VNI-Helve"/>
          <w:spacing w:val="1"/>
          <w:sz w:val="18"/>
        </w:rPr>
        <w:t>u</w:t>
      </w:r>
      <w:r>
        <w:rPr>
          <w:rFonts w:ascii="VNI-Helve" w:hAnsi="VNI-Helve"/>
          <w:spacing w:val="2"/>
          <w:w w:val="104"/>
          <w:sz w:val="18"/>
        </w:rPr>
        <w:t>û</w:t>
      </w:r>
      <w:r>
        <w:rPr>
          <w:rFonts w:ascii="VNI-Helve" w:hAnsi="VNI-Helve"/>
          <w:w w:val="104"/>
          <w:sz w:val="18"/>
        </w:rPr>
        <w:t>a</w:t>
      </w:r>
      <w:r>
        <w:rPr>
          <w:rFonts w:ascii="VNI-Helve" w:hAnsi="VNI-Helve"/>
          <w:spacing w:val="4"/>
          <w:sz w:val="18"/>
        </w:rPr>
        <w:t> </w:t>
      </w:r>
      <w:r>
        <w:rPr>
          <w:rFonts w:ascii="VNI-Helve" w:hAnsi="VNI-Helve"/>
          <w:spacing w:val="2"/>
          <w:sz w:val="18"/>
        </w:rPr>
        <w:t>t</w:t>
      </w:r>
      <w:r>
        <w:rPr>
          <w:rFonts w:ascii="VNI-Helve" w:hAnsi="VNI-Helve"/>
          <w:sz w:val="18"/>
        </w:rPr>
        <w:t>o</w:t>
      </w:r>
      <w:r>
        <w:rPr>
          <w:rFonts w:ascii="VNI-Helve" w:hAnsi="VNI-Helve"/>
          <w:spacing w:val="1"/>
          <w:w w:val="333"/>
          <w:sz w:val="18"/>
        </w:rPr>
        <w:t>â</w:t>
      </w:r>
      <w:r>
        <w:rPr>
          <w:rFonts w:ascii="VNI-Helve" w:hAnsi="VNI-Helve"/>
          <w:spacing w:val="2"/>
          <w:sz w:val="18"/>
        </w:rPr>
        <w:t>i</w:t>
      </w:r>
      <w:r>
        <w:rPr>
          <w:rFonts w:ascii="VNI-Helve" w:hAnsi="VNI-Helve"/>
          <w:sz w:val="18"/>
        </w:rPr>
        <w:t>.</w:t>
      </w:r>
    </w:p>
    <w:p>
      <w:pPr>
        <w:pStyle w:val="ListParagraph"/>
        <w:numPr>
          <w:ilvl w:val="0"/>
          <w:numId w:val="7"/>
        </w:numPr>
        <w:tabs>
          <w:tab w:pos="1260" w:val="left" w:leader="none"/>
        </w:tabs>
        <w:spacing w:line="240" w:lineRule="auto" w:before="61" w:after="0"/>
        <w:ind w:left="1259" w:right="0" w:hanging="219"/>
        <w:jc w:val="left"/>
        <w:rPr>
          <w:rFonts w:ascii="VNI-Helve" w:hAnsi="VNI-Helve"/>
          <w:sz w:val="18"/>
        </w:rPr>
      </w:pPr>
      <w:r>
        <w:rPr>
          <w:rFonts w:ascii="Arial" w:hAnsi="Arial"/>
          <w:spacing w:val="2"/>
          <w:sz w:val="18"/>
        </w:rPr>
        <w:t>Attanaøv</w:t>
      </w:r>
      <w:r>
        <w:rPr>
          <w:rFonts w:ascii="Arial" w:hAnsi="Arial"/>
          <w:sz w:val="18"/>
        </w:rPr>
        <w:t>a</w:t>
      </w:r>
      <w:r>
        <w:rPr>
          <w:rFonts w:ascii="Arial" w:hAnsi="Arial"/>
          <w:spacing w:val="2"/>
          <w:sz w:val="18"/>
        </w:rPr>
        <w:t> </w:t>
      </w:r>
      <w:r>
        <w:rPr>
          <w:rFonts w:ascii="Arial" w:hAnsi="Arial"/>
          <w:sz w:val="18"/>
        </w:rPr>
        <w:t>a</w:t>
      </w:r>
      <w:r>
        <w:rPr>
          <w:rFonts w:ascii="Arial" w:hAnsi="Arial"/>
          <w:spacing w:val="2"/>
          <w:sz w:val="18"/>
        </w:rPr>
        <w:t>tt</w:t>
      </w:r>
      <w:r>
        <w:rPr>
          <w:rFonts w:ascii="Arial" w:hAnsi="Arial"/>
          <w:sz w:val="18"/>
        </w:rPr>
        <w:t>a</w:t>
      </w:r>
      <w:r>
        <w:rPr>
          <w:rFonts w:ascii="Arial" w:hAnsi="Arial"/>
          <w:spacing w:val="2"/>
          <w:sz w:val="18"/>
        </w:rPr>
        <w:t>øna</w:t>
      </w:r>
      <w:r>
        <w:rPr>
          <w:rFonts w:ascii="Arial" w:hAnsi="Arial"/>
          <w:sz w:val="18"/>
        </w:rPr>
        <w:t>ö</w:t>
      </w:r>
      <w:r>
        <w:rPr>
          <w:rFonts w:ascii="Arial" w:hAnsi="Arial"/>
          <w:spacing w:val="4"/>
          <w:sz w:val="18"/>
        </w:rPr>
        <w:t> </w:t>
      </w:r>
      <w:r>
        <w:rPr>
          <w:rFonts w:ascii="Arial" w:hAnsi="Arial"/>
          <w:spacing w:val="2"/>
          <w:sz w:val="18"/>
        </w:rPr>
        <w:t>saójaønaøm</w:t>
      </w:r>
      <w:r>
        <w:rPr>
          <w:rFonts w:ascii="Arial" w:hAnsi="Arial"/>
          <w:sz w:val="18"/>
        </w:rPr>
        <w:t>ì</w:t>
      </w:r>
      <w:r>
        <w:rPr>
          <w:rFonts w:ascii="VNI-Helve" w:hAnsi="VNI-Helve"/>
          <w:sz w:val="18"/>
        </w:rPr>
        <w:t>,</w:t>
      </w:r>
      <w:r>
        <w:rPr>
          <w:rFonts w:ascii="VNI-Helve" w:hAnsi="VNI-Helve"/>
          <w:spacing w:val="4"/>
          <w:sz w:val="18"/>
        </w:rPr>
        <w:t> </w:t>
      </w:r>
      <w:r>
        <w:rPr>
          <w:rFonts w:ascii="VNI-Helve" w:hAnsi="VNI-Helve"/>
          <w:spacing w:val="2"/>
          <w:sz w:val="18"/>
        </w:rPr>
        <w:t>d</w:t>
      </w:r>
      <w:r>
        <w:rPr>
          <w:rFonts w:ascii="VNI-Helve" w:hAnsi="VNI-Helve"/>
          <w:sz w:val="18"/>
        </w:rPr>
        <w:t>o</w:t>
      </w:r>
      <w:r>
        <w:rPr>
          <w:rFonts w:ascii="VNI-Helve" w:hAnsi="VNI-Helve"/>
          <w:spacing w:val="4"/>
          <w:sz w:val="18"/>
        </w:rPr>
        <w:t> </w:t>
      </w:r>
      <w:r>
        <w:rPr>
          <w:rFonts w:ascii="VNI-Helve" w:hAnsi="VNI-Helve"/>
          <w:sz w:val="18"/>
        </w:rPr>
        <w:t>c</w:t>
      </w:r>
      <w:r>
        <w:rPr>
          <w:rFonts w:ascii="VNI-Helve" w:hAnsi="VNI-Helve"/>
          <w:spacing w:val="1"/>
          <w:sz w:val="18"/>
        </w:rPr>
        <w:t>h</w:t>
      </w:r>
      <w:r>
        <w:rPr>
          <w:rFonts w:ascii="VNI-Helve" w:hAnsi="VNI-Helve"/>
          <w:spacing w:val="2"/>
          <w:sz w:val="18"/>
        </w:rPr>
        <w:t>í</w:t>
      </w:r>
      <w:r>
        <w:rPr>
          <w:rFonts w:ascii="VNI-Helve" w:hAnsi="VNI-Helve"/>
          <w:spacing w:val="1"/>
          <w:sz w:val="18"/>
        </w:rPr>
        <w:t>n</w:t>
      </w:r>
      <w:r>
        <w:rPr>
          <w:rFonts w:ascii="VNI-Helve" w:hAnsi="VNI-Helve"/>
          <w:sz w:val="18"/>
        </w:rPr>
        <w:t>h</w:t>
      </w:r>
      <w:r>
        <w:rPr>
          <w:rFonts w:ascii="VNI-Helve" w:hAnsi="VNI-Helve"/>
          <w:spacing w:val="4"/>
          <w:sz w:val="18"/>
        </w:rPr>
        <w:t> </w:t>
      </w:r>
      <w:r>
        <w:rPr>
          <w:rFonts w:ascii="VNI-Helve" w:hAnsi="VNI-Helve"/>
          <w:spacing w:val="2"/>
          <w:w w:val="103"/>
          <w:sz w:val="18"/>
        </w:rPr>
        <w:t>to</w:t>
      </w:r>
      <w:r>
        <w:rPr>
          <w:rFonts w:ascii="VNI-Helve" w:hAnsi="VNI-Helve"/>
          <w:spacing w:val="1"/>
          <w:w w:val="103"/>
          <w:sz w:val="18"/>
        </w:rPr>
        <w:t>â</w:t>
      </w:r>
      <w:r>
        <w:rPr>
          <w:rFonts w:ascii="VNI-Helve" w:hAnsi="VNI-Helve"/>
          <w:spacing w:val="2"/>
          <w:sz w:val="18"/>
        </w:rPr>
        <w:t>i</w:t>
      </w:r>
      <w:r>
        <w:rPr>
          <w:rFonts w:ascii="VNI-Helve" w:hAnsi="VNI-Helve"/>
          <w:sz w:val="18"/>
        </w:rPr>
        <w:t>,</w:t>
      </w:r>
      <w:r>
        <w:rPr>
          <w:rFonts w:ascii="VNI-Helve" w:hAnsi="VNI-Helve"/>
          <w:spacing w:val="3"/>
          <w:sz w:val="18"/>
        </w:rPr>
        <w:t> </w:t>
      </w:r>
      <w:r>
        <w:rPr>
          <w:rFonts w:ascii="VNI-Helve" w:hAnsi="VNI-Helve"/>
          <w:spacing w:val="2"/>
          <w:w w:val="102"/>
          <w:sz w:val="18"/>
        </w:rPr>
        <w:t>toâ</w:t>
      </w:r>
      <w:r>
        <w:rPr>
          <w:rFonts w:ascii="VNI-Helve" w:hAnsi="VNI-Helve"/>
          <w:w w:val="102"/>
          <w:sz w:val="18"/>
        </w:rPr>
        <w:t>i</w:t>
      </w:r>
      <w:r>
        <w:rPr>
          <w:rFonts w:ascii="VNI-Helve" w:hAnsi="VNI-Helve"/>
          <w:spacing w:val="3"/>
          <w:sz w:val="18"/>
        </w:rPr>
        <w:t> </w:t>
      </w:r>
      <w:r>
        <w:rPr>
          <w:rFonts w:ascii="VNI-Helve" w:hAnsi="VNI-Helve"/>
          <w:spacing w:val="1"/>
          <w:sz w:val="18"/>
        </w:rPr>
        <w:t>nh</w:t>
      </w:r>
      <w:r>
        <w:rPr>
          <w:rFonts w:ascii="VNI-Helve" w:hAnsi="VNI-Helve"/>
          <w:spacing w:val="2"/>
          <w:sz w:val="18"/>
        </w:rPr>
        <w:t>a</w:t>
      </w:r>
      <w:r>
        <w:rPr>
          <w:rFonts w:ascii="VNI-Helve" w:hAnsi="VNI-Helve"/>
          <w:spacing w:val="2"/>
          <w:w w:val="104"/>
          <w:sz w:val="18"/>
        </w:rPr>
        <w:t>ä</w:t>
      </w:r>
      <w:r>
        <w:rPr>
          <w:rFonts w:ascii="VNI-Helve" w:hAnsi="VNI-Helve"/>
          <w:w w:val="104"/>
          <w:sz w:val="18"/>
        </w:rPr>
        <w:t>n</w:t>
      </w:r>
      <w:r>
        <w:rPr>
          <w:rFonts w:ascii="VNI-Helve" w:hAnsi="VNI-Helve"/>
          <w:spacing w:val="3"/>
          <w:sz w:val="18"/>
        </w:rPr>
        <w:t> </w:t>
      </w:r>
      <w:r>
        <w:rPr>
          <w:rFonts w:ascii="VNI-Helve" w:hAnsi="VNI-Helve"/>
          <w:spacing w:val="2"/>
          <w:sz w:val="18"/>
        </w:rPr>
        <w:t>b</w:t>
      </w:r>
      <w:r>
        <w:rPr>
          <w:rFonts w:ascii="VNI-Helve" w:hAnsi="VNI-Helve"/>
          <w:spacing w:val="1"/>
          <w:sz w:val="18"/>
        </w:rPr>
        <w:t>i</w:t>
      </w:r>
      <w:r>
        <w:rPr>
          <w:rFonts w:ascii="VNI-Helve" w:hAnsi="VNI-Helve"/>
          <w:spacing w:val="2"/>
          <w:w w:val="103"/>
          <w:sz w:val="18"/>
        </w:rPr>
        <w:t>eá</w:t>
      </w:r>
      <w:r>
        <w:rPr>
          <w:rFonts w:ascii="VNI-Helve" w:hAnsi="VNI-Helve"/>
          <w:w w:val="103"/>
          <w:sz w:val="18"/>
        </w:rPr>
        <w:t>t</w:t>
      </w:r>
      <w:r>
        <w:rPr>
          <w:rFonts w:ascii="VNI-Helve" w:hAnsi="VNI-Helve"/>
          <w:spacing w:val="3"/>
          <w:sz w:val="18"/>
        </w:rPr>
        <w:t> </w:t>
      </w:r>
      <w:r>
        <w:rPr>
          <w:rFonts w:ascii="VNI-Helve" w:hAnsi="VNI-Helve"/>
          <w:spacing w:val="2"/>
          <w:w w:val="102"/>
          <w:sz w:val="18"/>
        </w:rPr>
        <w:t>co</w:t>
      </w:r>
      <w:r>
        <w:rPr>
          <w:rFonts w:ascii="VNI-Helve" w:hAnsi="VNI-Helve"/>
          <w:w w:val="102"/>
          <w:sz w:val="18"/>
        </w:rPr>
        <w:t>ù</w:t>
      </w:r>
      <w:r>
        <w:rPr>
          <w:rFonts w:ascii="VNI-Helve" w:hAnsi="VNI-Helve"/>
          <w:spacing w:val="4"/>
          <w:sz w:val="18"/>
        </w:rPr>
        <w:t> </w:t>
      </w:r>
      <w:r>
        <w:rPr>
          <w:rFonts w:ascii="VNI-Helve" w:hAnsi="VNI-Helve"/>
          <w:spacing w:val="1"/>
          <w:sz w:val="18"/>
        </w:rPr>
        <w:t>t</w:t>
      </w:r>
      <w:r>
        <w:rPr>
          <w:rFonts w:ascii="VNI-Helve" w:hAnsi="VNI-Helve"/>
          <w:spacing w:val="2"/>
          <w:sz w:val="18"/>
        </w:rPr>
        <w:t>ö</w:t>
      </w:r>
      <w:r>
        <w:rPr>
          <w:rFonts w:ascii="VNI-Helve" w:hAnsi="VNI-Helve"/>
          <w:w w:val="333"/>
          <w:sz w:val="18"/>
        </w:rPr>
        <w:t>ï</w:t>
      </w:r>
      <w:r>
        <w:rPr>
          <w:rFonts w:ascii="VNI-Helve" w:hAnsi="VNI-Helve"/>
          <w:spacing w:val="3"/>
          <w:sz w:val="18"/>
        </w:rPr>
        <w:t> </w:t>
      </w:r>
      <w:r>
        <w:rPr>
          <w:rFonts w:ascii="VNI-Helve" w:hAnsi="VNI-Helve"/>
          <w:spacing w:val="2"/>
          <w:w w:val="101"/>
          <w:sz w:val="18"/>
        </w:rPr>
        <w:t>nga</w:t>
      </w:r>
      <w:r>
        <w:rPr>
          <w:rFonts w:ascii="VNI-Helve" w:hAnsi="VNI-Helve"/>
          <w:spacing w:val="1"/>
          <w:w w:val="101"/>
          <w:sz w:val="18"/>
        </w:rPr>
        <w:t>õ</w:t>
      </w:r>
      <w:r>
        <w:rPr>
          <w:rFonts w:ascii="VNI-Helve" w:hAnsi="VNI-Helve"/>
          <w:sz w:val="18"/>
        </w:rPr>
        <w:t>.</w:t>
      </w:r>
    </w:p>
    <w:p>
      <w:pPr>
        <w:pStyle w:val="ListParagraph"/>
        <w:numPr>
          <w:ilvl w:val="0"/>
          <w:numId w:val="7"/>
        </w:numPr>
        <w:tabs>
          <w:tab w:pos="1281" w:val="left" w:leader="none"/>
        </w:tabs>
        <w:spacing w:line="259" w:lineRule="auto" w:before="62" w:after="0"/>
        <w:ind w:left="1041" w:right="696" w:firstLine="0"/>
        <w:jc w:val="both"/>
        <w:rPr>
          <w:rFonts w:ascii="VNI-Helve" w:hAnsi="VNI-Helve"/>
          <w:sz w:val="18"/>
        </w:rPr>
      </w:pPr>
      <w:r>
        <w:rPr>
          <w:rFonts w:ascii="Arial" w:hAnsi="Arial"/>
          <w:spacing w:val="2"/>
          <w:sz w:val="18"/>
        </w:rPr>
        <w:t>Attan</w:t>
      </w:r>
      <w:r>
        <w:rPr>
          <w:rFonts w:ascii="Arial" w:hAnsi="Arial"/>
          <w:sz w:val="18"/>
        </w:rPr>
        <w:t>a</w:t>
      </w:r>
      <w:r>
        <w:rPr>
          <w:rFonts w:ascii="Arial" w:hAnsi="Arial"/>
          <w:spacing w:val="2"/>
          <w:sz w:val="18"/>
        </w:rPr>
        <w:t>øv</w:t>
      </w:r>
      <w:r>
        <w:rPr>
          <w:rFonts w:ascii="Arial" w:hAnsi="Arial"/>
          <w:sz w:val="18"/>
        </w:rPr>
        <w:t>a</w:t>
      </w:r>
      <w:r>
        <w:rPr>
          <w:rFonts w:ascii="Arial" w:hAnsi="Arial"/>
          <w:spacing w:val="23"/>
          <w:sz w:val="18"/>
        </w:rPr>
        <w:t> </w:t>
      </w:r>
      <w:r>
        <w:rPr>
          <w:rFonts w:ascii="Arial" w:hAnsi="Arial"/>
          <w:spacing w:val="1"/>
          <w:sz w:val="18"/>
        </w:rPr>
        <w:t>anatt</w:t>
      </w:r>
      <w:r>
        <w:rPr>
          <w:rFonts w:ascii="Arial" w:hAnsi="Arial"/>
          <w:sz w:val="18"/>
        </w:rPr>
        <w:t>a</w:t>
      </w:r>
      <w:r>
        <w:rPr>
          <w:rFonts w:ascii="Arial" w:hAnsi="Arial"/>
          <w:spacing w:val="2"/>
          <w:sz w:val="18"/>
        </w:rPr>
        <w:t>ø</w:t>
      </w:r>
      <w:r>
        <w:rPr>
          <w:rFonts w:ascii="Arial" w:hAnsi="Arial"/>
          <w:spacing w:val="1"/>
          <w:sz w:val="18"/>
        </w:rPr>
        <w:t>na</w:t>
      </w:r>
      <w:r>
        <w:rPr>
          <w:rFonts w:ascii="Arial" w:hAnsi="Arial"/>
          <w:sz w:val="18"/>
        </w:rPr>
        <w:t>ö </w:t>
      </w:r>
      <w:r>
        <w:rPr>
          <w:rFonts w:ascii="Arial" w:hAnsi="Arial"/>
          <w:spacing w:val="-25"/>
          <w:sz w:val="18"/>
        </w:rPr>
        <w:t> </w:t>
      </w:r>
      <w:r>
        <w:rPr>
          <w:rFonts w:ascii="Arial" w:hAnsi="Arial"/>
          <w:spacing w:val="2"/>
          <w:sz w:val="18"/>
        </w:rPr>
        <w:t>s</w:t>
      </w:r>
      <w:r>
        <w:rPr>
          <w:rFonts w:ascii="Arial" w:hAnsi="Arial"/>
          <w:sz w:val="18"/>
        </w:rPr>
        <w:t>a</w:t>
      </w:r>
      <w:r>
        <w:rPr>
          <w:rFonts w:ascii="Arial" w:hAnsi="Arial"/>
          <w:spacing w:val="1"/>
          <w:sz w:val="18"/>
        </w:rPr>
        <w:t>ója</w:t>
      </w:r>
      <w:r>
        <w:rPr>
          <w:rFonts w:ascii="Arial" w:hAnsi="Arial"/>
          <w:spacing w:val="2"/>
          <w:sz w:val="18"/>
        </w:rPr>
        <w:t>ø</w:t>
      </w:r>
      <w:r>
        <w:rPr>
          <w:rFonts w:ascii="Arial" w:hAnsi="Arial"/>
          <w:spacing w:val="1"/>
          <w:sz w:val="18"/>
        </w:rPr>
        <w:t>na</w:t>
      </w:r>
      <w:r>
        <w:rPr>
          <w:rFonts w:ascii="Arial" w:hAnsi="Arial"/>
          <w:spacing w:val="2"/>
          <w:sz w:val="18"/>
        </w:rPr>
        <w:t>øm</w:t>
      </w:r>
      <w:r>
        <w:rPr>
          <w:rFonts w:ascii="Arial" w:hAnsi="Arial"/>
          <w:spacing w:val="3"/>
          <w:sz w:val="18"/>
        </w:rPr>
        <w:t>ì</w:t>
      </w:r>
      <w:r>
        <w:rPr>
          <w:rFonts w:ascii="VNI-Helve" w:hAnsi="VNI-Helve"/>
          <w:sz w:val="18"/>
        </w:rPr>
        <w:t>,</w:t>
      </w:r>
      <w:r>
        <w:rPr>
          <w:rFonts w:ascii="VNI-Helve" w:hAnsi="VNI-Helve"/>
          <w:spacing w:val="23"/>
          <w:sz w:val="18"/>
        </w:rPr>
        <w:t> </w:t>
      </w:r>
      <w:r>
        <w:rPr>
          <w:rFonts w:ascii="VNI-Helve" w:hAnsi="VNI-Helve"/>
          <w:spacing w:val="2"/>
          <w:sz w:val="18"/>
        </w:rPr>
        <w:t>d</w:t>
      </w:r>
      <w:r>
        <w:rPr>
          <w:rFonts w:ascii="VNI-Helve" w:hAnsi="VNI-Helve"/>
          <w:sz w:val="18"/>
        </w:rPr>
        <w:t>o</w:t>
      </w:r>
      <w:r>
        <w:rPr>
          <w:rFonts w:ascii="VNI-Helve" w:hAnsi="VNI-Helve"/>
          <w:spacing w:val="23"/>
          <w:sz w:val="18"/>
        </w:rPr>
        <w:t> </w:t>
      </w:r>
      <w:r>
        <w:rPr>
          <w:rFonts w:ascii="VNI-Helve" w:hAnsi="VNI-Helve"/>
          <w:spacing w:val="2"/>
          <w:sz w:val="18"/>
        </w:rPr>
        <w:t>chí</w:t>
      </w:r>
      <w:r>
        <w:rPr>
          <w:rFonts w:ascii="VNI-Helve" w:hAnsi="VNI-Helve"/>
          <w:spacing w:val="1"/>
          <w:sz w:val="18"/>
        </w:rPr>
        <w:t>n</w:t>
      </w:r>
      <w:r>
        <w:rPr>
          <w:rFonts w:ascii="VNI-Helve" w:hAnsi="VNI-Helve"/>
          <w:sz w:val="18"/>
        </w:rPr>
        <w:t>h</w:t>
      </w:r>
      <w:r>
        <w:rPr>
          <w:rFonts w:ascii="VNI-Helve" w:hAnsi="VNI-Helve"/>
          <w:spacing w:val="24"/>
          <w:sz w:val="18"/>
        </w:rPr>
        <w:t> </w:t>
      </w:r>
      <w:r>
        <w:rPr>
          <w:rFonts w:ascii="VNI-Helve" w:hAnsi="VNI-Helve"/>
          <w:spacing w:val="2"/>
          <w:w w:val="103"/>
          <w:sz w:val="18"/>
        </w:rPr>
        <w:t>to</w:t>
      </w:r>
      <w:r>
        <w:rPr>
          <w:rFonts w:ascii="VNI-Helve" w:hAnsi="VNI-Helve"/>
          <w:spacing w:val="1"/>
          <w:w w:val="103"/>
          <w:sz w:val="18"/>
        </w:rPr>
        <w:t>â</w:t>
      </w:r>
      <w:r>
        <w:rPr>
          <w:rFonts w:ascii="VNI-Helve" w:hAnsi="VNI-Helve"/>
          <w:spacing w:val="2"/>
          <w:sz w:val="18"/>
        </w:rPr>
        <w:t>i</w:t>
      </w:r>
      <w:r>
        <w:rPr>
          <w:rFonts w:ascii="VNI-Helve" w:hAnsi="VNI-Helve"/>
          <w:sz w:val="18"/>
        </w:rPr>
        <w:t>,</w:t>
      </w:r>
      <w:r>
        <w:rPr>
          <w:rFonts w:ascii="VNI-Helve" w:hAnsi="VNI-Helve"/>
          <w:spacing w:val="24"/>
          <w:sz w:val="18"/>
        </w:rPr>
        <w:t> </w:t>
      </w:r>
      <w:r>
        <w:rPr>
          <w:rFonts w:ascii="VNI-Helve" w:hAnsi="VNI-Helve"/>
          <w:spacing w:val="2"/>
          <w:w w:val="103"/>
          <w:sz w:val="18"/>
        </w:rPr>
        <w:t>to</w:t>
      </w:r>
      <w:r>
        <w:rPr>
          <w:rFonts w:ascii="VNI-Helve" w:hAnsi="VNI-Helve"/>
          <w:spacing w:val="1"/>
          <w:w w:val="103"/>
          <w:sz w:val="18"/>
        </w:rPr>
        <w:t>â</w:t>
      </w:r>
      <w:r>
        <w:rPr>
          <w:rFonts w:ascii="VNI-Helve" w:hAnsi="VNI-Helve"/>
          <w:sz w:val="18"/>
        </w:rPr>
        <w:t>i</w:t>
      </w:r>
      <w:r>
        <w:rPr>
          <w:rFonts w:ascii="VNI-Helve" w:hAnsi="VNI-Helve"/>
          <w:spacing w:val="24"/>
          <w:sz w:val="18"/>
        </w:rPr>
        <w:t> </w:t>
      </w:r>
      <w:r>
        <w:rPr>
          <w:rFonts w:ascii="VNI-Helve" w:hAnsi="VNI-Helve"/>
          <w:spacing w:val="2"/>
          <w:w w:val="101"/>
          <w:sz w:val="18"/>
        </w:rPr>
        <w:t>nha</w:t>
      </w:r>
      <w:r>
        <w:rPr>
          <w:rFonts w:ascii="VNI-Helve" w:hAnsi="VNI-Helve"/>
          <w:spacing w:val="1"/>
          <w:w w:val="101"/>
          <w:sz w:val="18"/>
        </w:rPr>
        <w:t>ä</w:t>
      </w:r>
      <w:r>
        <w:rPr>
          <w:rFonts w:ascii="VNI-Helve" w:hAnsi="VNI-Helve"/>
          <w:sz w:val="18"/>
        </w:rPr>
        <w:t>n</w:t>
      </w:r>
      <w:r>
        <w:rPr>
          <w:rFonts w:ascii="VNI-Helve" w:hAnsi="VNI-Helve"/>
          <w:spacing w:val="25"/>
          <w:sz w:val="18"/>
        </w:rPr>
        <w:t> </w:t>
      </w:r>
      <w:r>
        <w:rPr>
          <w:rFonts w:ascii="VNI-Helve" w:hAnsi="VNI-Helve"/>
          <w:spacing w:val="1"/>
          <w:sz w:val="18"/>
        </w:rPr>
        <w:t>b</w:t>
      </w:r>
      <w:r>
        <w:rPr>
          <w:rFonts w:ascii="VNI-Helve" w:hAnsi="VNI-Helve"/>
          <w:spacing w:val="2"/>
          <w:sz w:val="18"/>
        </w:rPr>
        <w:t>i</w:t>
      </w:r>
      <w:r>
        <w:rPr>
          <w:rFonts w:ascii="VNI-Helve" w:hAnsi="VNI-Helve"/>
          <w:spacing w:val="1"/>
          <w:sz w:val="18"/>
        </w:rPr>
        <w:t>e</w:t>
      </w:r>
      <w:r>
        <w:rPr>
          <w:rFonts w:ascii="VNI-Helve" w:hAnsi="VNI-Helve"/>
          <w:spacing w:val="2"/>
          <w:w w:val="333"/>
          <w:sz w:val="18"/>
        </w:rPr>
        <w:t>á</w:t>
      </w:r>
      <w:r>
        <w:rPr>
          <w:rFonts w:ascii="VNI-Helve" w:hAnsi="VNI-Helve"/>
          <w:sz w:val="18"/>
        </w:rPr>
        <w:t>t</w:t>
      </w:r>
      <w:r>
        <w:rPr>
          <w:rFonts w:ascii="VNI-Helve" w:hAnsi="VNI-Helve"/>
          <w:spacing w:val="24"/>
          <w:sz w:val="18"/>
        </w:rPr>
        <w:t> </w:t>
      </w:r>
      <w:r>
        <w:rPr>
          <w:rFonts w:ascii="VNI-Helve" w:hAnsi="VNI-Helve"/>
          <w:spacing w:val="2"/>
          <w:sz w:val="18"/>
        </w:rPr>
        <w:t>k</w:t>
      </w:r>
      <w:r>
        <w:rPr>
          <w:rFonts w:ascii="VNI-Helve" w:hAnsi="VNI-Helve"/>
          <w:spacing w:val="1"/>
          <w:sz w:val="18"/>
        </w:rPr>
        <w:t>h</w:t>
      </w:r>
      <w:r>
        <w:rPr>
          <w:rFonts w:ascii="VNI-Helve" w:hAnsi="VNI-Helve"/>
          <w:spacing w:val="2"/>
          <w:w w:val="101"/>
          <w:sz w:val="18"/>
        </w:rPr>
        <w:t>oân</w:t>
      </w:r>
      <w:r>
        <w:rPr>
          <w:rFonts w:ascii="VNI-Helve" w:hAnsi="VNI-Helve"/>
          <w:w w:val="101"/>
          <w:sz w:val="18"/>
        </w:rPr>
        <w:t>g</w:t>
      </w:r>
      <w:r>
        <w:rPr>
          <w:rFonts w:ascii="VNI-Helve" w:hAnsi="VNI-Helve"/>
          <w:spacing w:val="24"/>
          <w:sz w:val="18"/>
        </w:rPr>
        <w:t> </w:t>
      </w:r>
      <w:r>
        <w:rPr>
          <w:rFonts w:ascii="VNI-Helve" w:hAnsi="VNI-Helve"/>
          <w:spacing w:val="2"/>
          <w:w w:val="102"/>
          <w:sz w:val="18"/>
        </w:rPr>
        <w:t>co</w:t>
      </w:r>
      <w:r>
        <w:rPr>
          <w:rFonts w:ascii="VNI-Helve" w:hAnsi="VNI-Helve"/>
          <w:w w:val="102"/>
          <w:sz w:val="18"/>
        </w:rPr>
        <w:t>ù</w:t>
      </w:r>
      <w:r>
        <w:rPr>
          <w:rFonts w:ascii="VNI-Helve" w:hAnsi="VNI-Helve"/>
          <w:spacing w:val="24"/>
          <w:sz w:val="18"/>
        </w:rPr>
        <w:t> </w:t>
      </w:r>
      <w:r>
        <w:rPr>
          <w:rFonts w:ascii="VNI-Helve" w:hAnsi="VNI-Helve"/>
          <w:spacing w:val="1"/>
          <w:sz w:val="18"/>
        </w:rPr>
        <w:t>t</w:t>
      </w:r>
      <w:r>
        <w:rPr>
          <w:rFonts w:ascii="VNI-Helve" w:hAnsi="VNI-Helve"/>
          <w:spacing w:val="2"/>
          <w:sz w:val="18"/>
        </w:rPr>
        <w:t>ö</w:t>
      </w:r>
      <w:r>
        <w:rPr>
          <w:rFonts w:ascii="VNI-Helve" w:hAnsi="VNI-Helve"/>
          <w:w w:val="333"/>
          <w:sz w:val="18"/>
        </w:rPr>
        <w:t>ï </w:t>
      </w:r>
      <w:r>
        <w:rPr>
          <w:rFonts w:ascii="VNI-Helve" w:hAnsi="VNI-Helve"/>
          <w:spacing w:val="2"/>
          <w:w w:val="101"/>
          <w:sz w:val="18"/>
        </w:rPr>
        <w:t>nga</w:t>
      </w:r>
      <w:r>
        <w:rPr>
          <w:rFonts w:ascii="VNI-Helve" w:hAnsi="VNI-Helve"/>
          <w:spacing w:val="1"/>
          <w:w w:val="101"/>
          <w:sz w:val="18"/>
        </w:rPr>
        <w:t>õ</w:t>
      </w:r>
      <w:r>
        <w:rPr>
          <w:rFonts w:ascii="VNI-Helve" w:hAnsi="VNI-Helve"/>
          <w:sz w:val="18"/>
        </w:rPr>
        <w:t>.</w:t>
      </w:r>
      <w:r>
        <w:rPr>
          <w:rFonts w:ascii="VNI-Helve" w:hAnsi="VNI-Helve"/>
          <w:spacing w:val="6"/>
          <w:sz w:val="18"/>
        </w:rPr>
        <w:t> </w:t>
      </w:r>
      <w:r>
        <w:rPr>
          <w:rFonts w:ascii="VNI-Helve" w:hAnsi="VNI-Helve"/>
          <w:spacing w:val="1"/>
          <w:sz w:val="18"/>
        </w:rPr>
        <w:t>5</w:t>
      </w:r>
      <w:r>
        <w:rPr>
          <w:rFonts w:ascii="VNI-Helve" w:hAnsi="VNI-Helve"/>
          <w:i/>
          <w:sz w:val="18"/>
        </w:rPr>
        <w:t>.</w:t>
      </w:r>
      <w:r>
        <w:rPr>
          <w:rFonts w:ascii="VNI-Helve" w:hAnsi="VNI-Helve"/>
          <w:i/>
          <w:spacing w:val="6"/>
          <w:sz w:val="18"/>
        </w:rPr>
        <w:t> </w:t>
      </w:r>
      <w:r>
        <w:rPr>
          <w:rFonts w:ascii="Arial" w:hAnsi="Arial"/>
          <w:spacing w:val="1"/>
          <w:sz w:val="18"/>
        </w:rPr>
        <w:t>Anatt</w:t>
      </w:r>
      <w:r>
        <w:rPr>
          <w:rFonts w:ascii="Arial" w:hAnsi="Arial"/>
          <w:sz w:val="18"/>
        </w:rPr>
        <w:t>a</w:t>
      </w:r>
      <w:r>
        <w:rPr>
          <w:rFonts w:ascii="Arial" w:hAnsi="Arial"/>
          <w:spacing w:val="1"/>
          <w:sz w:val="18"/>
        </w:rPr>
        <w:t>na</w:t>
      </w:r>
      <w:r>
        <w:rPr>
          <w:rFonts w:ascii="Arial" w:hAnsi="Arial"/>
          <w:spacing w:val="2"/>
          <w:sz w:val="18"/>
        </w:rPr>
        <w:t>ø</w:t>
      </w:r>
      <w:r>
        <w:rPr>
          <w:rFonts w:ascii="Arial" w:hAnsi="Arial"/>
          <w:spacing w:val="1"/>
          <w:sz w:val="18"/>
        </w:rPr>
        <w:t>v</w:t>
      </w:r>
      <w:r>
        <w:rPr>
          <w:rFonts w:ascii="Arial" w:hAnsi="Arial"/>
          <w:sz w:val="18"/>
        </w:rPr>
        <w:t>a</w:t>
      </w:r>
      <w:r>
        <w:rPr>
          <w:rFonts w:ascii="Arial" w:hAnsi="Arial"/>
          <w:spacing w:val="5"/>
          <w:sz w:val="18"/>
        </w:rPr>
        <w:t> </w:t>
      </w:r>
      <w:r>
        <w:rPr>
          <w:rFonts w:ascii="Arial" w:hAnsi="Arial"/>
          <w:spacing w:val="1"/>
          <w:sz w:val="18"/>
        </w:rPr>
        <w:t>a</w:t>
      </w:r>
      <w:r>
        <w:rPr>
          <w:rFonts w:ascii="Arial" w:hAnsi="Arial"/>
          <w:spacing w:val="2"/>
          <w:sz w:val="18"/>
        </w:rPr>
        <w:t>ttaø</w:t>
      </w:r>
      <w:r>
        <w:rPr>
          <w:rFonts w:ascii="Arial" w:hAnsi="Arial"/>
          <w:spacing w:val="1"/>
          <w:sz w:val="18"/>
        </w:rPr>
        <w:t>n</w:t>
      </w:r>
      <w:r>
        <w:rPr>
          <w:rFonts w:ascii="Arial" w:hAnsi="Arial"/>
          <w:sz w:val="18"/>
        </w:rPr>
        <w:t>aö</w:t>
      </w:r>
      <w:r>
        <w:rPr>
          <w:rFonts w:ascii="Arial" w:hAnsi="Arial"/>
          <w:spacing w:val="5"/>
          <w:sz w:val="18"/>
        </w:rPr>
        <w:t> </w:t>
      </w:r>
      <w:r>
        <w:rPr>
          <w:rFonts w:ascii="Arial" w:hAnsi="Arial"/>
          <w:spacing w:val="1"/>
          <w:sz w:val="18"/>
        </w:rPr>
        <w:t>saója</w:t>
      </w:r>
      <w:r>
        <w:rPr>
          <w:rFonts w:ascii="Arial" w:hAnsi="Arial"/>
          <w:spacing w:val="2"/>
          <w:sz w:val="18"/>
        </w:rPr>
        <w:t>ø</w:t>
      </w:r>
      <w:r>
        <w:rPr>
          <w:rFonts w:ascii="Arial" w:hAnsi="Arial"/>
          <w:spacing w:val="1"/>
          <w:sz w:val="18"/>
        </w:rPr>
        <w:t>na</w:t>
      </w:r>
      <w:r>
        <w:rPr>
          <w:rFonts w:ascii="Arial" w:hAnsi="Arial"/>
          <w:spacing w:val="2"/>
          <w:sz w:val="18"/>
        </w:rPr>
        <w:t>ø</w:t>
      </w:r>
      <w:r>
        <w:rPr>
          <w:rFonts w:ascii="Arial" w:hAnsi="Arial"/>
          <w:spacing w:val="1"/>
          <w:sz w:val="18"/>
        </w:rPr>
        <w:t>m</w:t>
      </w:r>
      <w:r>
        <w:rPr>
          <w:rFonts w:ascii="Arial" w:hAnsi="Arial"/>
          <w:spacing w:val="3"/>
          <w:sz w:val="18"/>
        </w:rPr>
        <w:t>ì</w:t>
      </w:r>
      <w:r>
        <w:rPr>
          <w:rFonts w:ascii="VNI-Helve" w:hAnsi="VNI-Helve"/>
          <w:sz w:val="18"/>
        </w:rPr>
        <w:t>,</w:t>
      </w:r>
      <w:r>
        <w:rPr>
          <w:rFonts w:ascii="VNI-Helve" w:hAnsi="VNI-Helve"/>
          <w:spacing w:val="6"/>
          <w:sz w:val="18"/>
        </w:rPr>
        <w:t> </w:t>
      </w:r>
      <w:r>
        <w:rPr>
          <w:rFonts w:ascii="VNI-Helve" w:hAnsi="VNI-Helve"/>
          <w:spacing w:val="2"/>
          <w:sz w:val="18"/>
        </w:rPr>
        <w:t>kh</w:t>
      </w:r>
      <w:r>
        <w:rPr>
          <w:rFonts w:ascii="VNI-Helve" w:hAnsi="VNI-Helve"/>
          <w:sz w:val="18"/>
        </w:rPr>
        <w:t>o</w:t>
      </w:r>
      <w:r>
        <w:rPr>
          <w:rFonts w:ascii="VNI-Helve" w:hAnsi="VNI-Helve"/>
          <w:spacing w:val="2"/>
          <w:w w:val="333"/>
          <w:sz w:val="18"/>
        </w:rPr>
        <w:t>â</w:t>
      </w:r>
      <w:r>
        <w:rPr>
          <w:rFonts w:ascii="VNI-Helve" w:hAnsi="VNI-Helve"/>
          <w:spacing w:val="1"/>
          <w:sz w:val="18"/>
        </w:rPr>
        <w:t>n</w:t>
      </w:r>
      <w:r>
        <w:rPr>
          <w:rFonts w:ascii="VNI-Helve" w:hAnsi="VNI-Helve"/>
          <w:sz w:val="18"/>
        </w:rPr>
        <w:t>g</w:t>
      </w:r>
      <w:r>
        <w:rPr>
          <w:rFonts w:ascii="VNI-Helve" w:hAnsi="VNI-Helve"/>
          <w:spacing w:val="7"/>
          <w:sz w:val="18"/>
        </w:rPr>
        <w:t> </w:t>
      </w:r>
      <w:r>
        <w:rPr>
          <w:rFonts w:ascii="VNI-Helve" w:hAnsi="VNI-Helve"/>
          <w:spacing w:val="2"/>
          <w:sz w:val="18"/>
        </w:rPr>
        <w:t>d</w:t>
      </w:r>
      <w:r>
        <w:rPr>
          <w:rFonts w:ascii="VNI-Helve" w:hAnsi="VNI-Helve"/>
          <w:sz w:val="18"/>
        </w:rPr>
        <w:t>o</w:t>
      </w:r>
      <w:r>
        <w:rPr>
          <w:rFonts w:ascii="VNI-Helve" w:hAnsi="VNI-Helve"/>
          <w:spacing w:val="6"/>
          <w:sz w:val="18"/>
        </w:rPr>
        <w:t> </w:t>
      </w:r>
      <w:r>
        <w:rPr>
          <w:rFonts w:ascii="VNI-Helve" w:hAnsi="VNI-Helve"/>
          <w:sz w:val="18"/>
        </w:rPr>
        <w:t>c</w:t>
      </w:r>
      <w:r>
        <w:rPr>
          <w:rFonts w:ascii="VNI-Helve" w:hAnsi="VNI-Helve"/>
          <w:spacing w:val="2"/>
          <w:sz w:val="18"/>
        </w:rPr>
        <w:t>hín</w:t>
      </w:r>
      <w:r>
        <w:rPr>
          <w:rFonts w:ascii="VNI-Helve" w:hAnsi="VNI-Helve"/>
          <w:sz w:val="18"/>
        </w:rPr>
        <w:t>h</w:t>
      </w:r>
      <w:r>
        <w:rPr>
          <w:rFonts w:ascii="VNI-Helve" w:hAnsi="VNI-Helve"/>
          <w:spacing w:val="6"/>
          <w:sz w:val="18"/>
        </w:rPr>
        <w:t> </w:t>
      </w:r>
      <w:r>
        <w:rPr>
          <w:rFonts w:ascii="VNI-Helve" w:hAnsi="VNI-Helve"/>
          <w:spacing w:val="2"/>
          <w:sz w:val="18"/>
        </w:rPr>
        <w:t>t</w:t>
      </w:r>
      <w:r>
        <w:rPr>
          <w:rFonts w:ascii="VNI-Helve" w:hAnsi="VNI-Helve"/>
          <w:sz w:val="18"/>
        </w:rPr>
        <w:t>o</w:t>
      </w:r>
      <w:r>
        <w:rPr>
          <w:rFonts w:ascii="VNI-Helve" w:hAnsi="VNI-Helve"/>
          <w:spacing w:val="2"/>
          <w:w w:val="105"/>
          <w:sz w:val="18"/>
        </w:rPr>
        <w:t>âi</w:t>
      </w:r>
      <w:r>
        <w:rPr>
          <w:rFonts w:ascii="VNI-Helve" w:hAnsi="VNI-Helve"/>
          <w:w w:val="105"/>
          <w:sz w:val="18"/>
        </w:rPr>
        <w:t>,</w:t>
      </w:r>
      <w:r>
        <w:rPr>
          <w:rFonts w:ascii="VNI-Helve" w:hAnsi="VNI-Helve"/>
          <w:spacing w:val="6"/>
          <w:sz w:val="18"/>
        </w:rPr>
        <w:t> </w:t>
      </w:r>
      <w:r>
        <w:rPr>
          <w:rFonts w:ascii="VNI-Helve" w:hAnsi="VNI-Helve"/>
          <w:spacing w:val="2"/>
          <w:w w:val="103"/>
          <w:sz w:val="18"/>
        </w:rPr>
        <w:t>to</w:t>
      </w:r>
      <w:r>
        <w:rPr>
          <w:rFonts w:ascii="VNI-Helve" w:hAnsi="VNI-Helve"/>
          <w:spacing w:val="1"/>
          <w:w w:val="103"/>
          <w:sz w:val="18"/>
        </w:rPr>
        <w:t>â</w:t>
      </w:r>
      <w:r>
        <w:rPr>
          <w:rFonts w:ascii="VNI-Helve" w:hAnsi="VNI-Helve"/>
          <w:sz w:val="18"/>
        </w:rPr>
        <w:t>i</w:t>
      </w:r>
      <w:r>
        <w:rPr>
          <w:rFonts w:ascii="VNI-Helve" w:hAnsi="VNI-Helve"/>
          <w:spacing w:val="6"/>
          <w:sz w:val="18"/>
        </w:rPr>
        <w:t> </w:t>
      </w:r>
      <w:r>
        <w:rPr>
          <w:rFonts w:ascii="VNI-Helve" w:hAnsi="VNI-Helve"/>
          <w:spacing w:val="1"/>
          <w:sz w:val="18"/>
        </w:rPr>
        <w:t>n</w:t>
      </w:r>
      <w:r>
        <w:rPr>
          <w:rFonts w:ascii="VNI-Helve" w:hAnsi="VNI-Helve"/>
          <w:spacing w:val="2"/>
          <w:sz w:val="18"/>
        </w:rPr>
        <w:t>h</w:t>
      </w:r>
      <w:r>
        <w:rPr>
          <w:rFonts w:ascii="VNI-Helve" w:hAnsi="VNI-Helve"/>
          <w:spacing w:val="2"/>
          <w:w w:val="102"/>
          <w:sz w:val="18"/>
        </w:rPr>
        <w:t>aä</w:t>
      </w:r>
      <w:r>
        <w:rPr>
          <w:rFonts w:ascii="VNI-Helve" w:hAnsi="VNI-Helve"/>
          <w:w w:val="102"/>
          <w:sz w:val="18"/>
        </w:rPr>
        <w:t>n</w:t>
      </w:r>
      <w:r>
        <w:rPr>
          <w:rFonts w:ascii="VNI-Helve" w:hAnsi="VNI-Helve"/>
          <w:spacing w:val="6"/>
          <w:sz w:val="18"/>
        </w:rPr>
        <w:t> </w:t>
      </w:r>
      <w:r>
        <w:rPr>
          <w:rFonts w:ascii="VNI-Helve" w:hAnsi="VNI-Helve"/>
          <w:spacing w:val="1"/>
          <w:sz w:val="18"/>
        </w:rPr>
        <w:t>b</w:t>
      </w:r>
      <w:r>
        <w:rPr>
          <w:rFonts w:ascii="VNI-Helve" w:hAnsi="VNI-Helve"/>
          <w:spacing w:val="2"/>
          <w:sz w:val="18"/>
        </w:rPr>
        <w:t>i</w:t>
      </w:r>
      <w:r>
        <w:rPr>
          <w:rFonts w:ascii="VNI-Helve" w:hAnsi="VNI-Helve"/>
          <w:spacing w:val="1"/>
          <w:sz w:val="18"/>
        </w:rPr>
        <w:t>e</w:t>
      </w:r>
      <w:r>
        <w:rPr>
          <w:rFonts w:ascii="VNI-Helve" w:hAnsi="VNI-Helve"/>
          <w:spacing w:val="2"/>
          <w:w w:val="333"/>
          <w:sz w:val="18"/>
        </w:rPr>
        <w:t>á</w:t>
      </w:r>
      <w:r>
        <w:rPr>
          <w:rFonts w:ascii="VNI-Helve" w:hAnsi="VNI-Helve"/>
          <w:sz w:val="18"/>
        </w:rPr>
        <w:t>t</w:t>
      </w:r>
      <w:r>
        <w:rPr>
          <w:rFonts w:ascii="VNI-Helve" w:hAnsi="VNI-Helve"/>
          <w:spacing w:val="6"/>
          <w:sz w:val="18"/>
        </w:rPr>
        <w:t> </w:t>
      </w:r>
      <w:r>
        <w:rPr>
          <w:rFonts w:ascii="VNI-Helve" w:hAnsi="VNI-Helve"/>
          <w:spacing w:val="2"/>
          <w:w w:val="102"/>
          <w:sz w:val="18"/>
        </w:rPr>
        <w:t>coù </w:t>
      </w:r>
      <w:r>
        <w:rPr>
          <w:rFonts w:ascii="VNI-Helve" w:hAnsi="VNI-Helve"/>
          <w:w w:val="105"/>
          <w:sz w:val="18"/>
        </w:rPr>
        <w:t>töï ngaõ.</w:t>
      </w:r>
    </w:p>
    <w:p>
      <w:pPr>
        <w:spacing w:line="276" w:lineRule="auto" w:before="42"/>
        <w:ind w:left="1041" w:right="697" w:firstLine="0"/>
        <w:jc w:val="both"/>
        <w:rPr>
          <w:rFonts w:ascii="VNI-Helve" w:hAnsi="VNI-Helve"/>
          <w:sz w:val="18"/>
        </w:rPr>
      </w:pPr>
      <w:r>
        <w:rPr>
          <w:rFonts w:ascii="VNI-Helve" w:hAnsi="VNI-Helve"/>
          <w:w w:val="105"/>
          <w:sz w:val="18"/>
        </w:rPr>
        <w:t>6. </w:t>
      </w:r>
      <w:r>
        <w:rPr>
          <w:rFonts w:ascii="Arial" w:hAnsi="Arial"/>
          <w:w w:val="105"/>
          <w:sz w:val="18"/>
        </w:rPr>
        <w:t>Yo me ayaö attaø vaødo vedeyyo tatra tatra kalyaøòapaøpakaønaö kammaønaö vipaøkaö paæisaövedeti so kho pana me ayaö attaø nicco dhuvo </w:t>
      </w:r>
      <w:r>
        <w:rPr>
          <w:rFonts w:ascii="Arial" w:hAnsi="Arial"/>
          <w:sz w:val="18"/>
        </w:rPr>
        <w:t>sassato  avipariòaøma-dhammo  sassatisamaö  tatheva æhassatì</w:t>
      </w:r>
      <w:r>
        <w:rPr>
          <w:rFonts w:ascii="VNI-Helve" w:hAnsi="VNI-Helve"/>
          <w:sz w:val="18"/>
        </w:rPr>
        <w:t>, tö</w:t>
      </w:r>
      <w:r>
        <w:rPr>
          <w:rFonts w:ascii="VNI-Helve" w:hAnsi="VNI-Helve"/>
          <w:w w:val="333"/>
          <w:sz w:val="18"/>
        </w:rPr>
        <w:t>ï</w:t>
      </w:r>
      <w:r>
        <w:rPr>
          <w:rFonts w:ascii="VNI-Helve" w:hAnsi="VNI-Helve"/>
          <w:sz w:val="18"/>
        </w:rPr>
        <w:t> </w:t>
      </w:r>
      <w:r>
        <w:rPr>
          <w:rFonts w:ascii="VNI-Helve" w:hAnsi="VNI-Helve"/>
          <w:w w:val="101"/>
          <w:sz w:val="18"/>
        </w:rPr>
        <w:t>ngaõ</w:t>
      </w:r>
      <w:r>
        <w:rPr>
          <w:rFonts w:ascii="VNI-Helve" w:hAnsi="VNI-Helve"/>
          <w:sz w:val="18"/>
        </w:rPr>
        <w:t> na</w:t>
      </w:r>
      <w:r>
        <w:rPr>
          <w:rFonts w:ascii="VNI-Helve" w:hAnsi="VNI-Helve"/>
          <w:w w:val="105"/>
          <w:sz w:val="18"/>
        </w:rPr>
        <w:t>øy</w:t>
      </w:r>
      <w:r>
        <w:rPr>
          <w:rFonts w:ascii="VNI-Helve" w:hAnsi="VNI-Helve"/>
          <w:sz w:val="18"/>
        </w:rPr>
        <w:t> cu</w:t>
      </w:r>
      <w:r>
        <w:rPr>
          <w:rFonts w:ascii="VNI-Helve" w:hAnsi="VNI-Helve"/>
          <w:w w:val="104"/>
          <w:sz w:val="18"/>
        </w:rPr>
        <w:t>ûa </w:t>
      </w:r>
      <w:r>
        <w:rPr>
          <w:rFonts w:ascii="VNI-Helve" w:hAnsi="VNI-Helve"/>
          <w:w w:val="102"/>
          <w:sz w:val="18"/>
        </w:rPr>
        <w:t>toâi</w:t>
      </w:r>
      <w:r>
        <w:rPr>
          <w:rFonts w:ascii="VNI-Helve" w:hAnsi="VNI-Helve"/>
          <w:sz w:val="18"/>
        </w:rPr>
        <w:t> </w:t>
      </w:r>
      <w:r>
        <w:rPr>
          <w:rFonts w:ascii="VNI-Helve" w:hAnsi="VNI-Helve"/>
          <w:w w:val="102"/>
          <w:sz w:val="18"/>
        </w:rPr>
        <w:t>noù</w:t>
      </w:r>
      <w:r>
        <w:rPr>
          <w:rFonts w:ascii="VNI-Helve" w:hAnsi="VNI-Helve"/>
          <w:sz w:val="18"/>
        </w:rPr>
        <w:t>i, nôi </w:t>
      </w:r>
      <w:r>
        <w:rPr>
          <w:rFonts w:ascii="VNI-Helve" w:hAnsi="VNI-Helve"/>
          <w:w w:val="102"/>
          <w:sz w:val="18"/>
        </w:rPr>
        <w:t>naø</w:t>
      </w:r>
      <w:r>
        <w:rPr>
          <w:rFonts w:ascii="VNI-Helve" w:hAnsi="VNI-Helve"/>
          <w:sz w:val="18"/>
        </w:rPr>
        <w:t>y nôi kia </w:t>
      </w:r>
      <w:r>
        <w:rPr>
          <w:rFonts w:ascii="VNI-Helve" w:hAnsi="VNI-Helve"/>
          <w:w w:val="102"/>
          <w:sz w:val="18"/>
        </w:rPr>
        <w:t>noù</w:t>
      </w:r>
      <w:r>
        <w:rPr>
          <w:rFonts w:ascii="VNI-Helve" w:hAnsi="VNI-Helve"/>
          <w:sz w:val="18"/>
        </w:rPr>
        <w:t> ca</w:t>
      </w:r>
      <w:r>
        <w:rPr>
          <w:rFonts w:ascii="VNI-Helve" w:hAnsi="VNI-Helve"/>
          <w:w w:val="103"/>
          <w:sz w:val="18"/>
        </w:rPr>
        <w:t>ûm</w:t>
      </w:r>
      <w:r>
        <w:rPr>
          <w:rFonts w:ascii="VNI-Helve" w:hAnsi="VNI-Helve"/>
          <w:sz w:val="18"/>
        </w:rPr>
        <w:t> tho</w:t>
      </w:r>
      <w:r>
        <w:rPr>
          <w:rFonts w:ascii="VNI-Helve" w:hAnsi="VNI-Helve"/>
          <w:w w:val="333"/>
          <w:sz w:val="18"/>
        </w:rPr>
        <w:t>ï</w:t>
      </w:r>
      <w:r>
        <w:rPr>
          <w:rFonts w:ascii="VNI-Helve" w:hAnsi="VNI-Helve"/>
          <w:sz w:val="18"/>
        </w:rPr>
        <w:t> ba</w:t>
      </w:r>
      <w:r>
        <w:rPr>
          <w:rFonts w:ascii="VNI-Helve" w:hAnsi="VNI-Helve"/>
          <w:w w:val="104"/>
          <w:sz w:val="18"/>
        </w:rPr>
        <w:t>ùo</w:t>
      </w:r>
      <w:r>
        <w:rPr>
          <w:rFonts w:ascii="VNI-Helve" w:hAnsi="VNI-Helve"/>
          <w:sz w:val="18"/>
        </w:rPr>
        <w:t> dò thu</w:t>
      </w:r>
      <w:r>
        <w:rPr>
          <w:rFonts w:ascii="VNI-Helve" w:hAnsi="VNI-Helve"/>
          <w:w w:val="333"/>
          <w:sz w:val="18"/>
        </w:rPr>
        <w:t>ï</w:t>
      </w:r>
      <w:r>
        <w:rPr>
          <w:rFonts w:ascii="VNI-Helve" w:hAnsi="VNI-Helve"/>
          <w:sz w:val="18"/>
        </w:rPr>
        <w:t>c cu</w:t>
      </w:r>
      <w:r>
        <w:rPr>
          <w:rFonts w:ascii="VNI-Helve" w:hAnsi="VNI-Helve"/>
          <w:w w:val="104"/>
          <w:sz w:val="18"/>
        </w:rPr>
        <w:t>ûa</w:t>
      </w:r>
      <w:r>
        <w:rPr>
          <w:rFonts w:ascii="VNI-Helve" w:hAnsi="VNI-Helve"/>
          <w:sz w:val="18"/>
        </w:rPr>
        <w:t> nghi</w:t>
      </w:r>
      <w:r>
        <w:rPr>
          <w:rFonts w:ascii="VNI-Helve" w:hAnsi="VNI-Helve"/>
          <w:w w:val="104"/>
          <w:sz w:val="18"/>
        </w:rPr>
        <w:t>eä</w:t>
      </w:r>
      <w:r>
        <w:rPr>
          <w:rFonts w:ascii="VNI-Helve" w:hAnsi="VNI-Helve"/>
          <w:sz w:val="18"/>
        </w:rPr>
        <w:t>p th</w:t>
      </w:r>
      <w:r>
        <w:rPr>
          <w:rFonts w:ascii="VNI-Helve" w:hAnsi="VNI-Helve"/>
          <w:w w:val="103"/>
          <w:sz w:val="18"/>
        </w:rPr>
        <w:t>ieä</w:t>
      </w:r>
      <w:r>
        <w:rPr>
          <w:rFonts w:ascii="VNI-Helve" w:hAnsi="VNI-Helve"/>
          <w:sz w:val="18"/>
        </w:rPr>
        <w:t>n a</w:t>
      </w:r>
      <w:r>
        <w:rPr>
          <w:rFonts w:ascii="VNI-Helve" w:hAnsi="VNI-Helve"/>
          <w:w w:val="333"/>
          <w:sz w:val="18"/>
        </w:rPr>
        <w:t>ù</w:t>
      </w:r>
      <w:r>
        <w:rPr>
          <w:rFonts w:ascii="VNI-Helve" w:hAnsi="VNI-Helve"/>
          <w:sz w:val="18"/>
        </w:rPr>
        <w:t>c, cho ne</w:t>
      </w:r>
      <w:r>
        <w:rPr>
          <w:rFonts w:ascii="VNI-Helve" w:hAnsi="VNI-Helve"/>
          <w:w w:val="104"/>
          <w:sz w:val="18"/>
        </w:rPr>
        <w:t>ân</w:t>
      </w:r>
      <w:r>
        <w:rPr>
          <w:rFonts w:ascii="VNI-Helve" w:hAnsi="VNI-Helve"/>
          <w:sz w:val="18"/>
        </w:rPr>
        <w:t> tö</w:t>
      </w:r>
      <w:r>
        <w:rPr>
          <w:rFonts w:ascii="VNI-Helve" w:hAnsi="VNI-Helve"/>
          <w:w w:val="333"/>
          <w:sz w:val="18"/>
        </w:rPr>
        <w:t>ï </w:t>
      </w:r>
      <w:r>
        <w:rPr>
          <w:rFonts w:ascii="VNI-Helve" w:hAnsi="VNI-Helve"/>
          <w:w w:val="101"/>
          <w:sz w:val="18"/>
        </w:rPr>
        <w:t>ngaõ</w:t>
      </w:r>
      <w:r>
        <w:rPr>
          <w:rFonts w:ascii="VNI-Helve" w:hAnsi="VNI-Helve"/>
          <w:sz w:val="18"/>
        </w:rPr>
        <w:t> na</w:t>
      </w:r>
      <w:r>
        <w:rPr>
          <w:rFonts w:ascii="VNI-Helve" w:hAnsi="VNI-Helve"/>
          <w:w w:val="105"/>
          <w:sz w:val="18"/>
        </w:rPr>
        <w:t>øy</w:t>
      </w:r>
      <w:r>
        <w:rPr>
          <w:rFonts w:ascii="VNI-Helve" w:hAnsi="VNI-Helve"/>
          <w:sz w:val="18"/>
        </w:rPr>
        <w:t> thöô</w:t>
      </w:r>
      <w:r>
        <w:rPr>
          <w:rFonts w:ascii="VNI-Helve" w:hAnsi="VNI-Helve"/>
          <w:w w:val="333"/>
          <w:sz w:val="18"/>
        </w:rPr>
        <w:t>ø</w:t>
      </w:r>
      <w:r>
        <w:rPr>
          <w:rFonts w:ascii="VNI-Helve" w:hAnsi="VNI-Helve"/>
          <w:sz w:val="18"/>
        </w:rPr>
        <w:t>ng to</w:t>
      </w:r>
      <w:r>
        <w:rPr>
          <w:rFonts w:ascii="VNI-Helve" w:hAnsi="VNI-Helve"/>
          <w:w w:val="103"/>
          <w:sz w:val="18"/>
        </w:rPr>
        <w:t>àn,</w:t>
      </w:r>
      <w:r>
        <w:rPr>
          <w:rFonts w:ascii="VNI-Helve" w:hAnsi="VNI-Helve"/>
          <w:sz w:val="18"/>
        </w:rPr>
        <w:t> vónh cö</w:t>
      </w:r>
      <w:r>
        <w:rPr>
          <w:rFonts w:ascii="VNI-Helve" w:hAnsi="VNI-Helve"/>
          <w:w w:val="103"/>
          <w:sz w:val="18"/>
        </w:rPr>
        <w:t>ûu,</w:t>
      </w:r>
      <w:r>
        <w:rPr>
          <w:rFonts w:ascii="VNI-Helve" w:hAnsi="VNI-Helve"/>
          <w:sz w:val="18"/>
        </w:rPr>
        <w:t> </w:t>
      </w:r>
      <w:r>
        <w:rPr>
          <w:rFonts w:ascii="VNI-Helve" w:hAnsi="VNI-Helve"/>
          <w:w w:val="101"/>
          <w:sz w:val="18"/>
        </w:rPr>
        <w:t>khoâ</w:t>
      </w:r>
      <w:r>
        <w:rPr>
          <w:rFonts w:ascii="VNI-Helve" w:hAnsi="VNI-Helve"/>
          <w:sz w:val="18"/>
        </w:rPr>
        <w:t>ng bi</w:t>
      </w:r>
      <w:r>
        <w:rPr>
          <w:rFonts w:ascii="VNI-Helve" w:hAnsi="VNI-Helve"/>
          <w:w w:val="104"/>
          <w:sz w:val="18"/>
        </w:rPr>
        <w:t>eá</w:t>
      </w:r>
      <w:r>
        <w:rPr>
          <w:rFonts w:ascii="VNI-Helve" w:hAnsi="VNI-Helve"/>
          <w:sz w:val="18"/>
        </w:rPr>
        <w:t>n </w:t>
      </w:r>
      <w:r>
        <w:rPr>
          <w:rFonts w:ascii="VNI-Helve" w:hAnsi="VNI-Helve"/>
          <w:w w:val="102"/>
          <w:sz w:val="18"/>
        </w:rPr>
        <w:t>ñoå</w:t>
      </w:r>
      <w:r>
        <w:rPr>
          <w:rFonts w:ascii="VNI-Helve" w:hAnsi="VNI-Helve"/>
          <w:sz w:val="18"/>
        </w:rPr>
        <w:t>i, ma</w:t>
      </w:r>
      <w:r>
        <w:rPr>
          <w:rFonts w:ascii="VNI-Helve" w:hAnsi="VNI-Helve"/>
          <w:w w:val="111"/>
          <w:sz w:val="18"/>
        </w:rPr>
        <w:t>õi</w:t>
      </w:r>
      <w:r>
        <w:rPr>
          <w:rFonts w:ascii="VNI-Helve" w:hAnsi="VNI-Helve"/>
          <w:sz w:val="18"/>
        </w:rPr>
        <w:t> ma</w:t>
      </w:r>
      <w:r>
        <w:rPr>
          <w:rFonts w:ascii="VNI-Helve" w:hAnsi="VNI-Helve"/>
          <w:w w:val="333"/>
          <w:sz w:val="18"/>
        </w:rPr>
        <w:t>õ</w:t>
      </w:r>
      <w:r>
        <w:rPr>
          <w:rFonts w:ascii="VNI-Helve" w:hAnsi="VNI-Helve"/>
          <w:sz w:val="18"/>
        </w:rPr>
        <w:t>i </w:t>
      </w:r>
      <w:r>
        <w:rPr>
          <w:rFonts w:ascii="VNI-Helve" w:hAnsi="VNI-Helve"/>
          <w:w w:val="103"/>
          <w:sz w:val="18"/>
        </w:rPr>
        <w:t>toà</w:t>
      </w:r>
      <w:r>
        <w:rPr>
          <w:rFonts w:ascii="VNI-Helve" w:hAnsi="VNI-Helve"/>
          <w:sz w:val="18"/>
        </w:rPr>
        <w:t>n ta</w:t>
      </w:r>
      <w:r>
        <w:rPr>
          <w:rFonts w:ascii="VNI-Helve" w:hAnsi="VNI-Helve"/>
          <w:w w:val="111"/>
          <w:sz w:val="18"/>
        </w:rPr>
        <w:t>ïi</w:t>
      </w:r>
      <w:r>
        <w:rPr>
          <w:rFonts w:ascii="VNI-Helve" w:hAnsi="VNI-Helve"/>
          <w:sz w:val="18"/>
        </w:rPr>
        <w:t> nhö va</w:t>
      </w:r>
      <w:r>
        <w:rPr>
          <w:rFonts w:ascii="VNI-Helve" w:hAnsi="VNI-Helve"/>
          <w:w w:val="103"/>
          <w:sz w:val="18"/>
        </w:rPr>
        <w:t>äy.</w:t>
      </w:r>
    </w:p>
    <w:p>
      <w:pPr>
        <w:pStyle w:val="BodyText"/>
        <w:spacing w:before="0"/>
        <w:rPr>
          <w:rFonts w:ascii="VNI-Helve"/>
          <w:sz w:val="20"/>
        </w:rPr>
      </w:pPr>
    </w:p>
    <w:p>
      <w:pPr>
        <w:pStyle w:val="BodyText"/>
        <w:spacing w:before="1"/>
        <w:rPr>
          <w:rFonts w:ascii="VNI-Helve"/>
          <w:sz w:val="18"/>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0"/>
        <w:rPr>
          <w:rFonts w:ascii="Times New Roman"/>
          <w:sz w:val="17"/>
        </w:rPr>
      </w:pPr>
    </w:p>
    <w:p>
      <w:pPr>
        <w:pStyle w:val="BodyText"/>
        <w:spacing w:before="99"/>
        <w:ind w:left="699" w:right="753" w:firstLine="567"/>
        <w:jc w:val="both"/>
      </w:pPr>
      <w:r>
        <w:rPr/>
        <w:t>Phaùp gì khoâng neân tö duy maø vò aáy khoâng tö duy? ÔÛ ñaây, caùc phaùp khieán duïc laäu chöa sinh beøn sinh, duïc laäu ñaõ sinh beøn taêng  nhieàu; höõu laäu chöa sinh beøn sinh, höõu laäu ñaõ sinh beøn taêng nhieàu;    voâ minh laäu chöa sinh beøn sinh, voâ minh laäu ñaõ sinh beøn taêng nhieàu. Ñaây goïi laø phaùp khoâng neân tö</w:t>
      </w:r>
      <w:r>
        <w:rPr>
          <w:spacing w:val="28"/>
        </w:rPr>
        <w:t> </w:t>
      </w:r>
      <w:r>
        <w:rPr/>
        <w:t>duy.</w:t>
      </w:r>
    </w:p>
    <w:p>
      <w:pPr>
        <w:pStyle w:val="BodyText"/>
        <w:spacing w:before="35"/>
        <w:ind w:left="699" w:right="753" w:firstLine="567"/>
        <w:jc w:val="both"/>
        <w:rPr>
          <w:sz w:val="13"/>
        </w:rPr>
      </w:pPr>
      <w:r>
        <w:rPr/>
        <w:t>Phaùp gì neân tö duy maø vò aáy tö duy? ÔÛ ñaây, caùc phaùp khieán duïc laäu chöa sinh khieán khoâng sinh, duïc laäu ñaõ sinh lieàn dieät, höõu laäu   chöa sinh khieán khoâng sinh, höõu laäu ñaõ sinh lieàn dieät, voâ minh laäu chöa sinh khieán khoâng sinh, voâ minh laäu ñaõ sinh lieàn dieät. Ñaây goïi laø phaùp neân neân tö duy. Vò aáy cuõng khoâng tö duy ñieàu khoâng neân tö </w:t>
      </w:r>
      <w:r>
        <w:rPr>
          <w:spacing w:val="2"/>
        </w:rPr>
        <w:t>duy </w:t>
      </w:r>
      <w:r>
        <w:rPr/>
        <w:t>vò vaø tö duy ñieàu neân tö duy. Vò aáy tö duy nhö vaäy, lieàn dieät ba </w:t>
      </w:r>
      <w:r>
        <w:rPr>
          <w:spacing w:val="2"/>
        </w:rPr>
        <w:t>phaùp. </w:t>
      </w:r>
      <w:r>
        <w:rPr/>
        <w:t>Nhöõng gì laø ba? Thaân taø, giôùi ñaïo vaø nghi</w:t>
      </w:r>
      <w:r>
        <w:rPr>
          <w:position w:val="9"/>
          <w:sz w:val="13"/>
        </w:rPr>
        <w:t>28</w:t>
      </w:r>
      <w:r>
        <w:rPr/>
        <w:t>. Neáu khoâng thaáy </w:t>
      </w:r>
      <w:r>
        <w:rPr>
          <w:spacing w:val="2"/>
        </w:rPr>
        <w:t>khoâng </w:t>
      </w:r>
      <w:r>
        <w:rPr/>
        <w:t>bieát thì taêng thaïnh höõu laäu, neáu thaáy nghe nghó bieát thì khoâng taêng haïnh höõu laäu; ñaõ bieát, ñaõ thaáy thì höõu laäu lieàn khoâng sinh. Ñaây goïi laø laäu do thaáy ñoaïn</w:t>
      </w:r>
      <w:r>
        <w:rPr>
          <w:spacing w:val="15"/>
        </w:rPr>
        <w:t> </w:t>
      </w:r>
      <w:r>
        <w:rPr/>
        <w:t>ñöôïc.</w:t>
      </w:r>
      <w:r>
        <w:rPr>
          <w:position w:val="9"/>
          <w:sz w:val="13"/>
        </w:rPr>
        <w:t>29</w:t>
      </w:r>
    </w:p>
    <w:p>
      <w:pPr>
        <w:pStyle w:val="BodyText"/>
        <w:ind w:left="699" w:right="753" w:firstLine="567"/>
        <w:jc w:val="both"/>
      </w:pPr>
      <w:r>
        <w:rPr/>
        <w:t>Sao goïi laø laäu ñöôïc ñoaïn baèng kham nhaãn</w:t>
      </w:r>
      <w:r>
        <w:rPr>
          <w:position w:val="9"/>
          <w:sz w:val="13"/>
        </w:rPr>
        <w:t>30</w:t>
      </w:r>
      <w:r>
        <w:rPr/>
        <w:t>? ÔÛ ñaây, Tyø-kheo chòu ñöïng ñoùi laïnh, caàn khoå, gioù möa, ruoài muoãi, lôøi aùc, maï </w:t>
      </w:r>
      <w:r>
        <w:rPr>
          <w:spacing w:val="2"/>
        </w:rPr>
        <w:t>nhuïc,</w:t>
      </w:r>
      <w:r>
        <w:rPr>
          <w:spacing w:val="64"/>
        </w:rPr>
        <w:t> </w:t>
      </w:r>
      <w:r>
        <w:rPr/>
        <w:t>thaân sinh thoáng khoå, raát laø ñau buoàn, maïng saép muoán döùt, maø coù theå nhaãn chòu. Neáu khoâng nhö vaäy, lieàn sinh khoå naõo. Neáu coù theå kham chòu, thì khoâng sinh nhö vaäy. Ñaây goïi laø laäu ñöôïc ñoaïn bôûi kham nhaãn*.</w:t>
      </w:r>
    </w:p>
    <w:p>
      <w:pPr>
        <w:pStyle w:val="BodyText"/>
        <w:ind w:left="699" w:right="754" w:firstLine="567"/>
        <w:jc w:val="both"/>
      </w:pPr>
      <w:r>
        <w:rPr/>
        <w:t>Sao </w:t>
      </w:r>
      <w:r>
        <w:rPr>
          <w:spacing w:val="2"/>
        </w:rPr>
        <w:t>goïi </w:t>
      </w:r>
      <w:r>
        <w:rPr/>
        <w:t>laø </w:t>
      </w:r>
      <w:r>
        <w:rPr>
          <w:spacing w:val="2"/>
        </w:rPr>
        <w:t>laäu ñöôïc ñoaïn baèng thaân </w:t>
      </w:r>
      <w:r>
        <w:rPr/>
        <w:t>caän</w:t>
      </w:r>
      <w:r>
        <w:rPr>
          <w:position w:val="9"/>
          <w:sz w:val="13"/>
        </w:rPr>
        <w:t>31</w:t>
      </w:r>
      <w:r>
        <w:rPr/>
        <w:t>? ÔÛ  </w:t>
      </w:r>
      <w:r>
        <w:rPr>
          <w:spacing w:val="2"/>
        </w:rPr>
        <w:t>ñaây, </w:t>
      </w:r>
      <w:r>
        <w:rPr>
          <w:spacing w:val="3"/>
        </w:rPr>
        <w:t>Tyø-kheo</w:t>
      </w:r>
      <w:r>
        <w:rPr>
          <w:spacing w:val="66"/>
        </w:rPr>
        <w:t> </w:t>
      </w:r>
      <w:r>
        <w:rPr>
          <w:spacing w:val="2"/>
        </w:rPr>
        <w:t>naém giöõ taâm </w:t>
      </w:r>
      <w:r>
        <w:rPr/>
        <w:t>khi </w:t>
      </w:r>
      <w:r>
        <w:rPr>
          <w:spacing w:val="2"/>
        </w:rPr>
        <w:t>nhaän </w:t>
      </w:r>
      <w:r>
        <w:rPr/>
        <w:t>y, </w:t>
      </w:r>
      <w:r>
        <w:rPr>
          <w:spacing w:val="2"/>
        </w:rPr>
        <w:t>khoâng </w:t>
      </w:r>
      <w:r>
        <w:rPr/>
        <w:t>vì </w:t>
      </w:r>
      <w:r>
        <w:rPr>
          <w:spacing w:val="2"/>
        </w:rPr>
        <w:t>trang söùc maø chæ </w:t>
      </w:r>
      <w:r>
        <w:rPr>
          <w:spacing w:val="3"/>
        </w:rPr>
        <w:t>muoán giöõ </w:t>
      </w:r>
      <w:r>
        <w:rPr>
          <w:spacing w:val="4"/>
        </w:rPr>
        <w:t>gìn </w:t>
      </w:r>
      <w:r>
        <w:rPr>
          <w:spacing w:val="2"/>
        </w:rPr>
        <w:t>thaân</w:t>
      </w:r>
      <w:r>
        <w:rPr>
          <w:spacing w:val="25"/>
        </w:rPr>
        <w:t> </w:t>
      </w:r>
      <w:r>
        <w:rPr>
          <w:spacing w:val="2"/>
        </w:rPr>
        <w:t>theå,</w:t>
      </w:r>
      <w:r>
        <w:rPr>
          <w:spacing w:val="26"/>
        </w:rPr>
        <w:t> </w:t>
      </w:r>
      <w:r>
        <w:rPr>
          <w:spacing w:val="2"/>
        </w:rPr>
        <w:t>muoán</w:t>
      </w:r>
      <w:r>
        <w:rPr>
          <w:spacing w:val="26"/>
        </w:rPr>
        <w:t> </w:t>
      </w:r>
      <w:r>
        <w:rPr>
          <w:spacing w:val="2"/>
        </w:rPr>
        <w:t>tröø</w:t>
      </w:r>
      <w:r>
        <w:rPr>
          <w:spacing w:val="27"/>
        </w:rPr>
        <w:t> </w:t>
      </w:r>
      <w:r>
        <w:rPr>
          <w:spacing w:val="2"/>
        </w:rPr>
        <w:t>laïnh</w:t>
      </w:r>
      <w:r>
        <w:rPr>
          <w:spacing w:val="26"/>
        </w:rPr>
        <w:t> </w:t>
      </w:r>
      <w:r>
        <w:rPr>
          <w:spacing w:val="2"/>
        </w:rPr>
        <w:t>noùng,</w:t>
      </w:r>
      <w:r>
        <w:rPr>
          <w:spacing w:val="26"/>
        </w:rPr>
        <w:t> </w:t>
      </w:r>
      <w:r>
        <w:rPr>
          <w:spacing w:val="2"/>
        </w:rPr>
        <w:t>muoán</w:t>
      </w:r>
      <w:r>
        <w:rPr>
          <w:spacing w:val="25"/>
        </w:rPr>
        <w:t> </w:t>
      </w:r>
      <w:r>
        <w:rPr>
          <w:spacing w:val="2"/>
        </w:rPr>
        <w:t>cho</w:t>
      </w:r>
      <w:r>
        <w:rPr>
          <w:spacing w:val="26"/>
        </w:rPr>
        <w:t> </w:t>
      </w:r>
      <w:r>
        <w:rPr>
          <w:spacing w:val="3"/>
        </w:rPr>
        <w:t>gioù</w:t>
      </w:r>
      <w:r>
        <w:rPr>
          <w:spacing w:val="26"/>
        </w:rPr>
        <w:t> </w:t>
      </w:r>
      <w:r>
        <w:rPr>
          <w:spacing w:val="2"/>
        </w:rPr>
        <w:t>möa</w:t>
      </w:r>
      <w:r>
        <w:rPr>
          <w:spacing w:val="25"/>
        </w:rPr>
        <w:t> </w:t>
      </w:r>
      <w:r>
        <w:rPr>
          <w:spacing w:val="3"/>
        </w:rPr>
        <w:t>khoâng</w:t>
      </w:r>
      <w:r>
        <w:rPr>
          <w:spacing w:val="26"/>
        </w:rPr>
        <w:t> </w:t>
      </w:r>
      <w:r>
        <w:rPr>
          <w:spacing w:val="3"/>
        </w:rPr>
        <w:t>chaïm</w:t>
      </w:r>
      <w:r>
        <w:rPr>
          <w:spacing w:val="26"/>
        </w:rPr>
        <w:t> </w:t>
      </w:r>
      <w:r>
        <w:rPr>
          <w:spacing w:val="4"/>
        </w:rPr>
        <w:t>vaøo</w:t>
      </w:r>
    </w:p>
    <w:p>
      <w:pPr>
        <w:pStyle w:val="BodyText"/>
        <w:spacing w:before="0"/>
        <w:rPr>
          <w:sz w:val="20"/>
        </w:rPr>
      </w:pPr>
    </w:p>
    <w:p>
      <w:pPr>
        <w:pStyle w:val="BodyText"/>
        <w:spacing w:before="0"/>
        <w:rPr>
          <w:sz w:val="12"/>
        </w:rPr>
      </w:pPr>
      <w:r>
        <w:rPr/>
        <w:pict>
          <v:rect style="position:absolute;margin-left:147.360001pt;margin-top:9.83982pt;width:144pt;height:.600010pt;mso-position-horizontal-relative:page;mso-position-vertical-relative:paragraph;z-index:-15697920;mso-wrap-distance-left:0;mso-wrap-distance-right:0" filled="true" fillcolor="#000000" stroked="false">
            <v:fill type="solid"/>
            <w10:wrap type="topAndBottom"/>
          </v:rect>
        </w:pict>
      </w:r>
    </w:p>
    <w:p>
      <w:pPr>
        <w:spacing w:line="237" w:lineRule="auto" w:before="101"/>
        <w:ind w:left="984" w:right="756" w:hanging="285"/>
        <w:jc w:val="both"/>
        <w:rPr>
          <w:rFonts w:ascii="VNI-Helve" w:hAnsi="VNI-Helve" w:eastAsia="VNI-Helve"/>
          <w:sz w:val="18"/>
        </w:rPr>
      </w:pPr>
      <w:r>
        <w:rPr>
          <w:spacing w:val="-1"/>
          <w:w w:val="99"/>
          <w:position w:val="9"/>
          <w:sz w:val="13"/>
        </w:rPr>
        <w:t>28</w:t>
      </w:r>
      <w:r>
        <w:rPr>
          <w:rFonts w:ascii="VNI-Helve" w:hAnsi="VNI-Helve" w:eastAsia="VNI-Helve"/>
          <w:spacing w:val="2"/>
          <w:position w:val="8"/>
          <w:sz w:val="12"/>
        </w:rPr>
        <w:t>.   </w:t>
      </w:r>
      <w:r>
        <w:rPr>
          <w:rFonts w:ascii="VNI-Helve" w:hAnsi="VNI-Helve" w:eastAsia="VNI-Helve"/>
          <w:spacing w:val="2"/>
          <w:sz w:val="18"/>
        </w:rPr>
        <w:t>B</w:t>
      </w:r>
      <w:r>
        <w:rPr>
          <w:rFonts w:ascii="VNI-Helve" w:hAnsi="VNI-Helve" w:eastAsia="VNI-Helve"/>
          <w:sz w:val="18"/>
        </w:rPr>
        <w:t>a</w:t>
      </w:r>
      <w:r>
        <w:rPr>
          <w:rFonts w:ascii="VNI-Helve" w:hAnsi="VNI-Helve" w:eastAsia="VNI-Helve"/>
          <w:spacing w:val="-4"/>
          <w:sz w:val="18"/>
        </w:rPr>
        <w:t>  </w:t>
      </w:r>
      <w:r>
        <w:rPr>
          <w:rFonts w:ascii="VNI-Helve" w:hAnsi="VNI-Helve" w:eastAsia="VNI-Helve"/>
          <w:spacing w:val="2"/>
          <w:w w:val="101"/>
          <w:sz w:val="18"/>
        </w:rPr>
        <w:t>keá</w:t>
      </w:r>
      <w:r>
        <w:rPr>
          <w:rFonts w:ascii="VNI-Helve" w:hAnsi="VNI-Helve" w:eastAsia="VNI-Helve"/>
          <w:w w:val="101"/>
          <w:sz w:val="18"/>
        </w:rPr>
        <w:t>t</w:t>
      </w:r>
      <w:r>
        <w:rPr>
          <w:rFonts w:ascii="VNI-Helve" w:hAnsi="VNI-Helve" w:eastAsia="VNI-Helve"/>
          <w:spacing w:val="-2"/>
          <w:sz w:val="18"/>
        </w:rPr>
        <w:t>  (</w:t>
      </w:r>
      <w:r>
        <w:rPr>
          <w:rFonts w:ascii="Arial" w:hAnsi="Arial" w:eastAsia="Arial"/>
          <w:spacing w:val="2"/>
          <w:sz w:val="18"/>
        </w:rPr>
        <w:t>Paøl</w:t>
      </w:r>
      <w:r>
        <w:rPr>
          <w:rFonts w:ascii="Arial" w:hAnsi="Arial" w:eastAsia="Arial"/>
          <w:sz w:val="18"/>
        </w:rPr>
        <w:t>i</w:t>
      </w:r>
      <w:r>
        <w:rPr>
          <w:rFonts w:ascii="VNI-Helve" w:hAnsi="VNI-Helve" w:eastAsia="VNI-Helve"/>
          <w:spacing w:val="-3"/>
          <w:sz w:val="18"/>
        </w:rPr>
        <w:t>:  </w:t>
      </w:r>
      <w:r>
        <w:rPr>
          <w:rFonts w:ascii="Arial" w:hAnsi="Arial" w:eastAsia="Arial"/>
          <w:spacing w:val="2"/>
          <w:sz w:val="18"/>
        </w:rPr>
        <w:t>Tì</w:t>
      </w:r>
      <w:r>
        <w:rPr>
          <w:rFonts w:ascii="Arial" w:hAnsi="Arial" w:eastAsia="Arial"/>
          <w:spacing w:val="1"/>
          <w:sz w:val="18"/>
        </w:rPr>
        <w:t>ò</w:t>
      </w:r>
      <w:r>
        <w:rPr>
          <w:rFonts w:ascii="Arial" w:hAnsi="Arial" w:eastAsia="Arial"/>
          <w:sz w:val="18"/>
        </w:rPr>
        <w:t>i</w:t>
      </w:r>
      <w:r>
        <w:rPr>
          <w:rFonts w:ascii="Arial" w:hAnsi="Arial" w:eastAsia="Arial"/>
          <w:spacing w:val="-2"/>
          <w:sz w:val="18"/>
        </w:rPr>
        <w:t>  </w:t>
      </w:r>
      <w:r>
        <w:rPr>
          <w:rFonts w:ascii="Arial" w:hAnsi="Arial" w:eastAsia="Arial"/>
          <w:spacing w:val="2"/>
          <w:sz w:val="18"/>
        </w:rPr>
        <w:t>s</w:t>
      </w:r>
      <w:r>
        <w:rPr>
          <w:rFonts w:ascii="Arial" w:hAnsi="Arial" w:eastAsia="Arial"/>
          <w:spacing w:val="1"/>
          <w:sz w:val="18"/>
        </w:rPr>
        <w:t>aö</w:t>
      </w:r>
      <w:r>
        <w:rPr>
          <w:rFonts w:ascii="Arial" w:hAnsi="Arial" w:eastAsia="Arial"/>
          <w:spacing w:val="-1"/>
          <w:sz w:val="18"/>
        </w:rPr>
        <w:t>y</w:t>
      </w:r>
      <w:r>
        <w:rPr>
          <w:rFonts w:ascii="Arial" w:hAnsi="Arial" w:eastAsia="Arial"/>
          <w:spacing w:val="1"/>
          <w:sz w:val="18"/>
        </w:rPr>
        <w:t>oj</w:t>
      </w:r>
      <w:r>
        <w:rPr>
          <w:rFonts w:ascii="Arial" w:hAnsi="Arial" w:eastAsia="Arial"/>
          <w:spacing w:val="3"/>
          <w:sz w:val="18"/>
        </w:rPr>
        <w:t>a</w:t>
      </w:r>
      <w:r>
        <w:rPr>
          <w:rFonts w:ascii="Arial" w:hAnsi="Arial" w:eastAsia="Arial"/>
          <w:spacing w:val="1"/>
          <w:sz w:val="18"/>
        </w:rPr>
        <w:t>na</w:t>
      </w:r>
      <w:r>
        <w:rPr>
          <w:rFonts w:ascii="Arial" w:hAnsi="Arial" w:eastAsia="Arial"/>
          <w:spacing w:val="2"/>
          <w:sz w:val="18"/>
        </w:rPr>
        <w:t>ø</w:t>
      </w:r>
      <w:r>
        <w:rPr>
          <w:rFonts w:ascii="Arial" w:hAnsi="Arial" w:eastAsia="Arial"/>
          <w:spacing w:val="1"/>
          <w:sz w:val="18"/>
        </w:rPr>
        <w:t>n</w:t>
      </w:r>
      <w:r>
        <w:rPr>
          <w:rFonts w:ascii="Arial" w:hAnsi="Arial" w:eastAsia="Arial"/>
          <w:spacing w:val="2"/>
          <w:sz w:val="18"/>
        </w:rPr>
        <w:t>i</w:t>
      </w:r>
      <w:r>
        <w:rPr>
          <w:rFonts w:ascii="VNI-Helve" w:hAnsi="VNI-Helve" w:eastAsia="VNI-Helve"/>
          <w:spacing w:val="-2"/>
          <w:sz w:val="18"/>
        </w:rPr>
        <w:t>):  </w:t>
      </w:r>
      <w:r>
        <w:rPr>
          <w:rFonts w:ascii="VNI-Helve" w:hAnsi="VNI-Helve" w:eastAsia="VNI-Helve"/>
          <w:spacing w:val="2"/>
          <w:sz w:val="18"/>
        </w:rPr>
        <w:t>Th</w:t>
      </w:r>
      <w:r>
        <w:rPr>
          <w:rFonts w:ascii="VNI-Helve" w:hAnsi="VNI-Helve" w:eastAsia="VNI-Helve"/>
          <w:spacing w:val="1"/>
          <w:sz w:val="18"/>
        </w:rPr>
        <w:t>a</w:t>
      </w:r>
      <w:r>
        <w:rPr>
          <w:rFonts w:ascii="VNI-Helve" w:hAnsi="VNI-Helve" w:eastAsia="VNI-Helve"/>
          <w:spacing w:val="2"/>
          <w:w w:val="333"/>
          <w:sz w:val="18"/>
        </w:rPr>
        <w:t>â</w:t>
      </w:r>
      <w:r>
        <w:rPr>
          <w:rFonts w:ascii="VNI-Helve" w:hAnsi="VNI-Helve" w:eastAsia="VNI-Helve"/>
          <w:sz w:val="18"/>
        </w:rPr>
        <w:t>n</w:t>
      </w:r>
      <w:r>
        <w:rPr>
          <w:rFonts w:ascii="VNI-Helve" w:hAnsi="VNI-Helve" w:eastAsia="VNI-Helve"/>
          <w:spacing w:val="-4"/>
          <w:sz w:val="18"/>
        </w:rPr>
        <w:t>  </w:t>
      </w:r>
      <w:r>
        <w:rPr>
          <w:rFonts w:ascii="VNI-Helve" w:hAnsi="VNI-Helve" w:eastAsia="VNI-Helve"/>
          <w:spacing w:val="2"/>
          <w:w w:val="103"/>
          <w:sz w:val="18"/>
        </w:rPr>
        <w:t>ta</w:t>
      </w:r>
      <w:r>
        <w:rPr>
          <w:rFonts w:ascii="VNI-Helve" w:hAnsi="VNI-Helve" w:eastAsia="VNI-Helve"/>
          <w:w w:val="103"/>
          <w:sz w:val="18"/>
        </w:rPr>
        <w:t>ø</w:t>
      </w:r>
      <w:r>
        <w:rPr>
          <w:rFonts w:ascii="VNI-Helve" w:hAnsi="VNI-Helve" w:eastAsia="VNI-Helve"/>
          <w:spacing w:val="-4"/>
          <w:sz w:val="18"/>
        </w:rPr>
        <w:t>  </w:t>
      </w:r>
      <w:r>
        <w:rPr>
          <w:rFonts w:ascii="MingLiU" w:hAnsi="MingLiU" w:eastAsia="MingLiU" w:hint="eastAsia"/>
          <w:spacing w:val="2"/>
          <w:sz w:val="18"/>
        </w:rPr>
        <w:t>身耶</w:t>
      </w:r>
      <w:r>
        <w:rPr>
          <w:rFonts w:ascii="VNI-Helve" w:hAnsi="VNI-Helve" w:eastAsia="VNI-Helve"/>
          <w:spacing w:val="-3"/>
          <w:sz w:val="18"/>
        </w:rPr>
        <w:t>,  </w:t>
      </w:r>
      <w:r>
        <w:rPr>
          <w:rFonts w:ascii="VNI-Helve" w:hAnsi="VNI-Helve" w:eastAsia="VNI-Helve"/>
          <w:spacing w:val="2"/>
          <w:sz w:val="18"/>
        </w:rPr>
        <w:t>t</w:t>
      </w:r>
      <w:r>
        <w:rPr>
          <w:rFonts w:ascii="VNI-Helve" w:hAnsi="VNI-Helve" w:eastAsia="VNI-Helve"/>
          <w:spacing w:val="1"/>
          <w:sz w:val="18"/>
        </w:rPr>
        <w:t>ö</w:t>
      </w:r>
      <w:r>
        <w:rPr>
          <w:rFonts w:ascii="VNI-Helve" w:hAnsi="VNI-Helve" w:eastAsia="VNI-Helve"/>
          <w:spacing w:val="2"/>
          <w:w w:val="105"/>
          <w:sz w:val="18"/>
        </w:rPr>
        <w:t>ù</w:t>
      </w:r>
      <w:r>
        <w:rPr>
          <w:rFonts w:ascii="VNI-Helve" w:hAnsi="VNI-Helve" w:eastAsia="VNI-Helve"/>
          <w:w w:val="105"/>
          <w:sz w:val="18"/>
        </w:rPr>
        <w:t>c</w:t>
      </w:r>
      <w:r>
        <w:rPr>
          <w:rFonts w:ascii="VNI-Helve" w:hAnsi="VNI-Helve" w:eastAsia="VNI-Helve"/>
          <w:spacing w:val="-4"/>
          <w:sz w:val="18"/>
        </w:rPr>
        <w:t>  </w:t>
      </w:r>
      <w:r>
        <w:rPr>
          <w:rFonts w:ascii="VNI-Helve" w:hAnsi="VNI-Helve" w:eastAsia="VNI-Helve"/>
          <w:spacing w:val="2"/>
          <w:w w:val="101"/>
          <w:sz w:val="18"/>
        </w:rPr>
        <w:t>(hö</w:t>
      </w:r>
      <w:r>
        <w:rPr>
          <w:rFonts w:ascii="VNI-Helve" w:hAnsi="VNI-Helve" w:eastAsia="VNI-Helve"/>
          <w:spacing w:val="1"/>
          <w:w w:val="101"/>
          <w:sz w:val="18"/>
        </w:rPr>
        <w:t>õ</w:t>
      </w:r>
      <w:r>
        <w:rPr>
          <w:rFonts w:ascii="VNI-Helve" w:hAnsi="VNI-Helve" w:eastAsia="VNI-Helve"/>
          <w:spacing w:val="2"/>
          <w:sz w:val="18"/>
        </w:rPr>
        <w:t>u</w:t>
      </w:r>
      <w:r>
        <w:rPr>
          <w:rFonts w:ascii="VNI-Helve" w:hAnsi="VNI-Helve" w:eastAsia="VNI-Helve"/>
          <w:spacing w:val="-3"/>
          <w:sz w:val="18"/>
        </w:rPr>
        <w:t>)  </w:t>
      </w:r>
      <w:r>
        <w:rPr>
          <w:rFonts w:ascii="VNI-Helve" w:hAnsi="VNI-Helve" w:eastAsia="VNI-Helve"/>
          <w:spacing w:val="2"/>
          <w:sz w:val="18"/>
        </w:rPr>
        <w:t>th</w:t>
      </w:r>
      <w:r>
        <w:rPr>
          <w:rFonts w:ascii="VNI-Helve" w:hAnsi="VNI-Helve" w:eastAsia="VNI-Helve"/>
          <w:spacing w:val="1"/>
          <w:sz w:val="18"/>
        </w:rPr>
        <w:t>a</w:t>
      </w:r>
      <w:r>
        <w:rPr>
          <w:rFonts w:ascii="VNI-Helve" w:hAnsi="VNI-Helve" w:eastAsia="VNI-Helve"/>
          <w:spacing w:val="2"/>
          <w:w w:val="333"/>
          <w:sz w:val="18"/>
        </w:rPr>
        <w:t>â</w:t>
      </w:r>
      <w:r>
        <w:rPr>
          <w:rFonts w:ascii="VNI-Helve" w:hAnsi="VNI-Helve" w:eastAsia="VNI-Helve"/>
          <w:sz w:val="18"/>
        </w:rPr>
        <w:t>n</w:t>
      </w:r>
      <w:r>
        <w:rPr>
          <w:rFonts w:ascii="VNI-Helve" w:hAnsi="VNI-Helve" w:eastAsia="VNI-Helve"/>
          <w:spacing w:val="-4"/>
          <w:sz w:val="18"/>
        </w:rPr>
        <w:t>  </w:t>
      </w:r>
      <w:r>
        <w:rPr>
          <w:rFonts w:ascii="VNI-Helve" w:hAnsi="VNI-Helve" w:eastAsia="VNI-Helve"/>
          <w:spacing w:val="2"/>
          <w:sz w:val="18"/>
        </w:rPr>
        <w:t>k</w:t>
      </w:r>
      <w:r>
        <w:rPr>
          <w:rFonts w:ascii="VNI-Helve" w:hAnsi="VNI-Helve" w:eastAsia="VNI-Helve"/>
          <w:spacing w:val="1"/>
          <w:sz w:val="18"/>
        </w:rPr>
        <w:t>ie</w:t>
      </w:r>
      <w:r>
        <w:rPr>
          <w:rFonts w:ascii="VNI-Helve" w:hAnsi="VNI-Helve" w:eastAsia="VNI-Helve"/>
          <w:spacing w:val="2"/>
          <w:w w:val="333"/>
          <w:sz w:val="18"/>
        </w:rPr>
        <w:t>á</w:t>
      </w:r>
      <w:r>
        <w:rPr>
          <w:rFonts w:ascii="VNI-Helve" w:hAnsi="VNI-Helve" w:eastAsia="VNI-Helve"/>
          <w:sz w:val="18"/>
        </w:rPr>
        <w:t>n</w:t>
      </w:r>
      <w:r>
        <w:rPr>
          <w:rFonts w:ascii="VNI-Helve" w:hAnsi="VNI-Helve" w:eastAsia="VNI-Helve"/>
          <w:spacing w:val="-2"/>
          <w:sz w:val="18"/>
        </w:rPr>
        <w:t>  (</w:t>
      </w:r>
      <w:r>
        <w:rPr>
          <w:rFonts w:ascii="Arial" w:hAnsi="Arial" w:eastAsia="Arial"/>
          <w:spacing w:val="2"/>
          <w:sz w:val="18"/>
        </w:rPr>
        <w:t>P</w:t>
      </w:r>
      <w:r>
        <w:rPr>
          <w:rFonts w:ascii="Arial" w:hAnsi="Arial" w:eastAsia="Arial"/>
          <w:sz w:val="18"/>
        </w:rPr>
        <w:t>a</w:t>
      </w:r>
      <w:r>
        <w:rPr>
          <w:rFonts w:ascii="Arial" w:hAnsi="Arial" w:eastAsia="Arial"/>
          <w:spacing w:val="2"/>
          <w:sz w:val="18"/>
        </w:rPr>
        <w:t>øl</w:t>
      </w:r>
      <w:r>
        <w:rPr>
          <w:rFonts w:ascii="Arial" w:hAnsi="Arial" w:eastAsia="Arial"/>
          <w:spacing w:val="1"/>
          <w:sz w:val="18"/>
        </w:rPr>
        <w:t>i</w:t>
      </w:r>
      <w:r>
        <w:rPr>
          <w:rFonts w:ascii="VNI-Helve" w:hAnsi="VNI-Helve" w:eastAsia="VNI-Helve"/>
          <w:sz w:val="18"/>
        </w:rPr>
        <w:t>: </w:t>
      </w:r>
      <w:r>
        <w:rPr>
          <w:rFonts w:ascii="Arial" w:hAnsi="Arial" w:eastAsia="Arial"/>
          <w:spacing w:val="2"/>
          <w:sz w:val="18"/>
        </w:rPr>
        <w:t>Sakkaø</w:t>
      </w:r>
      <w:r>
        <w:rPr>
          <w:rFonts w:ascii="Arial" w:hAnsi="Arial" w:eastAsia="Arial"/>
          <w:sz w:val="18"/>
        </w:rPr>
        <w:t>y</w:t>
      </w:r>
      <w:r>
        <w:rPr>
          <w:rFonts w:ascii="Arial" w:hAnsi="Arial" w:eastAsia="Arial"/>
          <w:spacing w:val="2"/>
          <w:sz w:val="18"/>
        </w:rPr>
        <w:t>adiææh</w:t>
      </w:r>
      <w:r>
        <w:rPr>
          <w:rFonts w:ascii="Arial" w:hAnsi="Arial" w:eastAsia="Arial"/>
          <w:spacing w:val="1"/>
          <w:sz w:val="18"/>
        </w:rPr>
        <w:t>i</w:t>
      </w:r>
      <w:r>
        <w:rPr>
          <w:rFonts w:ascii="VNI-Helve" w:hAnsi="VNI-Helve" w:eastAsia="VNI-Helve"/>
          <w:spacing w:val="-2"/>
          <w:sz w:val="18"/>
        </w:rPr>
        <w:t>);      </w:t>
      </w:r>
      <w:r>
        <w:rPr>
          <w:rFonts w:ascii="VNI-Helve" w:hAnsi="VNI-Helve" w:eastAsia="VNI-Helve"/>
          <w:spacing w:val="1"/>
          <w:sz w:val="18"/>
        </w:rPr>
        <w:t>g</w:t>
      </w:r>
      <w:r>
        <w:rPr>
          <w:rFonts w:ascii="VNI-Helve" w:hAnsi="VNI-Helve" w:eastAsia="VNI-Helve"/>
          <w:spacing w:val="2"/>
          <w:sz w:val="18"/>
        </w:rPr>
        <w:t>i</w:t>
      </w:r>
      <w:r>
        <w:rPr>
          <w:rFonts w:ascii="VNI-Helve" w:hAnsi="VNI-Helve" w:eastAsia="VNI-Helve"/>
          <w:spacing w:val="1"/>
          <w:w w:val="104"/>
          <w:sz w:val="18"/>
        </w:rPr>
        <w:t>ô</w:t>
      </w:r>
      <w:r>
        <w:rPr>
          <w:rFonts w:ascii="VNI-Helve" w:hAnsi="VNI-Helve" w:eastAsia="VNI-Helve"/>
          <w:spacing w:val="2"/>
          <w:w w:val="104"/>
          <w:sz w:val="18"/>
        </w:rPr>
        <w:t>ù</w:t>
      </w:r>
      <w:r>
        <w:rPr>
          <w:rFonts w:ascii="VNI-Helve" w:hAnsi="VNI-Helve" w:eastAsia="VNI-Helve"/>
          <w:sz w:val="18"/>
        </w:rPr>
        <w:t>i</w:t>
      </w:r>
      <w:r>
        <w:rPr>
          <w:rFonts w:ascii="VNI-Helve" w:hAnsi="VNI-Helve" w:eastAsia="VNI-Helve"/>
          <w:spacing w:val="-3"/>
          <w:sz w:val="18"/>
        </w:rPr>
        <w:t>      </w:t>
      </w:r>
      <w:r>
        <w:rPr>
          <w:rFonts w:ascii="VNI-Helve" w:hAnsi="VNI-Helve" w:eastAsia="VNI-Helve"/>
          <w:spacing w:val="2"/>
          <w:sz w:val="18"/>
        </w:rPr>
        <w:t>ña</w:t>
      </w:r>
      <w:r>
        <w:rPr>
          <w:rFonts w:ascii="VNI-Helve" w:hAnsi="VNI-Helve" w:eastAsia="VNI-Helve"/>
          <w:spacing w:val="2"/>
          <w:w w:val="333"/>
          <w:sz w:val="18"/>
        </w:rPr>
        <w:t>ï</w:t>
      </w:r>
      <w:r>
        <w:rPr>
          <w:rFonts w:ascii="VNI-Helve" w:hAnsi="VNI-Helve" w:eastAsia="VNI-Helve"/>
          <w:sz w:val="18"/>
        </w:rPr>
        <w:t>o</w:t>
      </w:r>
      <w:r>
        <w:rPr>
          <w:rFonts w:ascii="VNI-Helve" w:hAnsi="VNI-Helve" w:eastAsia="VNI-Helve"/>
          <w:spacing w:val="-3"/>
          <w:sz w:val="18"/>
        </w:rPr>
        <w:t>      </w:t>
      </w:r>
      <w:r>
        <w:rPr>
          <w:rFonts w:ascii="MingLiU" w:hAnsi="MingLiU" w:eastAsia="MingLiU" w:hint="eastAsia"/>
          <w:spacing w:val="1"/>
          <w:sz w:val="18"/>
        </w:rPr>
        <w:t>戒盜</w:t>
      </w:r>
      <w:r>
        <w:rPr>
          <w:rFonts w:ascii="VNI-Helve" w:hAnsi="VNI-Helve" w:eastAsia="VNI-Helve"/>
          <w:spacing w:val="-2"/>
          <w:sz w:val="18"/>
        </w:rPr>
        <w:t>,      </w:t>
      </w:r>
      <w:r>
        <w:rPr>
          <w:rFonts w:ascii="VNI-Helve" w:hAnsi="VNI-Helve" w:eastAsia="VNI-Helve"/>
          <w:spacing w:val="1"/>
          <w:sz w:val="18"/>
        </w:rPr>
        <w:t>t</w:t>
      </w:r>
      <w:r>
        <w:rPr>
          <w:rFonts w:ascii="VNI-Helve" w:hAnsi="VNI-Helve" w:eastAsia="VNI-Helve"/>
          <w:spacing w:val="2"/>
          <w:sz w:val="18"/>
        </w:rPr>
        <w:t>ö</w:t>
      </w:r>
      <w:r>
        <w:rPr>
          <w:rFonts w:ascii="VNI-Helve" w:hAnsi="VNI-Helve" w:eastAsia="VNI-Helve"/>
          <w:spacing w:val="2"/>
          <w:w w:val="105"/>
          <w:sz w:val="18"/>
        </w:rPr>
        <w:t>ù</w:t>
      </w:r>
      <w:r>
        <w:rPr>
          <w:rFonts w:ascii="VNI-Helve" w:hAnsi="VNI-Helve" w:eastAsia="VNI-Helve"/>
          <w:w w:val="105"/>
          <w:sz w:val="18"/>
        </w:rPr>
        <w:t>c</w:t>
      </w:r>
      <w:r>
        <w:rPr>
          <w:rFonts w:ascii="VNI-Helve" w:hAnsi="VNI-Helve" w:eastAsia="VNI-Helve"/>
          <w:spacing w:val="-3"/>
          <w:sz w:val="18"/>
        </w:rPr>
        <w:t>      </w:t>
      </w:r>
      <w:r>
        <w:rPr>
          <w:rFonts w:ascii="VNI-Helve" w:hAnsi="VNI-Helve" w:eastAsia="VNI-Helve"/>
          <w:spacing w:val="1"/>
          <w:sz w:val="18"/>
        </w:rPr>
        <w:t>g</w:t>
      </w:r>
      <w:r>
        <w:rPr>
          <w:rFonts w:ascii="VNI-Helve" w:hAnsi="VNI-Helve" w:eastAsia="VNI-Helve"/>
          <w:spacing w:val="2"/>
          <w:sz w:val="18"/>
        </w:rPr>
        <w:t>i</w:t>
      </w:r>
      <w:r>
        <w:rPr>
          <w:rFonts w:ascii="VNI-Helve" w:hAnsi="VNI-Helve" w:eastAsia="VNI-Helve"/>
          <w:spacing w:val="2"/>
          <w:w w:val="104"/>
          <w:sz w:val="18"/>
        </w:rPr>
        <w:t>ô</w:t>
      </w:r>
      <w:r>
        <w:rPr>
          <w:rFonts w:ascii="VNI-Helve" w:hAnsi="VNI-Helve" w:eastAsia="VNI-Helve"/>
          <w:spacing w:val="1"/>
          <w:w w:val="104"/>
          <w:sz w:val="18"/>
        </w:rPr>
        <w:t>ù</w:t>
      </w:r>
      <w:r>
        <w:rPr>
          <w:rFonts w:ascii="VNI-Helve" w:hAnsi="VNI-Helve" w:eastAsia="VNI-Helve"/>
          <w:sz w:val="18"/>
        </w:rPr>
        <w:t>i</w:t>
      </w:r>
      <w:r>
        <w:rPr>
          <w:rFonts w:ascii="VNI-Helve" w:hAnsi="VNI-Helve" w:eastAsia="VNI-Helve"/>
          <w:spacing w:val="-3"/>
          <w:sz w:val="18"/>
        </w:rPr>
        <w:t>      </w:t>
      </w:r>
      <w:r>
        <w:rPr>
          <w:rFonts w:ascii="VNI-Helve" w:hAnsi="VNI-Helve" w:eastAsia="VNI-Helve"/>
          <w:spacing w:val="2"/>
          <w:sz w:val="18"/>
        </w:rPr>
        <w:t>c</w:t>
      </w:r>
      <w:r>
        <w:rPr>
          <w:rFonts w:ascii="VNI-Helve" w:hAnsi="VNI-Helve" w:eastAsia="VNI-Helve"/>
          <w:spacing w:val="1"/>
          <w:sz w:val="18"/>
        </w:rPr>
        <w:t>a</w:t>
      </w:r>
      <w:r>
        <w:rPr>
          <w:rFonts w:ascii="VNI-Helve" w:hAnsi="VNI-Helve" w:eastAsia="VNI-Helve"/>
          <w:spacing w:val="2"/>
          <w:w w:val="103"/>
          <w:sz w:val="18"/>
        </w:rPr>
        <w:t>á</w:t>
      </w:r>
      <w:r>
        <w:rPr>
          <w:rFonts w:ascii="VNI-Helve" w:hAnsi="VNI-Helve" w:eastAsia="VNI-Helve"/>
          <w:w w:val="103"/>
          <w:sz w:val="18"/>
        </w:rPr>
        <w:t>m</w:t>
      </w:r>
      <w:r>
        <w:rPr>
          <w:rFonts w:ascii="VNI-Helve" w:hAnsi="VNI-Helve" w:eastAsia="VNI-Helve"/>
          <w:spacing w:val="-3"/>
          <w:sz w:val="18"/>
        </w:rPr>
        <w:t>      </w:t>
      </w:r>
      <w:r>
        <w:rPr>
          <w:rFonts w:ascii="VNI-Helve" w:hAnsi="VNI-Helve" w:eastAsia="VNI-Helve"/>
          <w:spacing w:val="2"/>
          <w:w w:val="101"/>
          <w:sz w:val="18"/>
        </w:rPr>
        <w:t>thu</w:t>
      </w:r>
      <w:r>
        <w:rPr>
          <w:rFonts w:ascii="VNI-Helve" w:hAnsi="VNI-Helve" w:eastAsia="VNI-Helve"/>
          <w:w w:val="101"/>
          <w:sz w:val="18"/>
        </w:rPr>
        <w:t>û</w:t>
      </w:r>
      <w:r>
        <w:rPr>
          <w:rFonts w:ascii="VNI-Helve" w:hAnsi="VNI-Helve" w:eastAsia="VNI-Helve"/>
          <w:spacing w:val="-3"/>
          <w:sz w:val="18"/>
        </w:rPr>
        <w:t>      (</w:t>
      </w:r>
      <w:r>
        <w:rPr>
          <w:rFonts w:ascii="Arial" w:hAnsi="Arial" w:eastAsia="Arial"/>
          <w:spacing w:val="2"/>
          <w:sz w:val="18"/>
        </w:rPr>
        <w:t>P</w:t>
      </w:r>
      <w:r>
        <w:rPr>
          <w:rFonts w:ascii="Arial" w:hAnsi="Arial" w:eastAsia="Arial"/>
          <w:sz w:val="18"/>
        </w:rPr>
        <w:t>a</w:t>
      </w:r>
      <w:r>
        <w:rPr>
          <w:rFonts w:ascii="Arial" w:hAnsi="Arial" w:eastAsia="Arial"/>
          <w:spacing w:val="2"/>
          <w:sz w:val="18"/>
        </w:rPr>
        <w:t>øl</w:t>
      </w:r>
      <w:r>
        <w:rPr>
          <w:rFonts w:ascii="Arial" w:hAnsi="Arial" w:eastAsia="Arial"/>
          <w:spacing w:val="1"/>
          <w:sz w:val="18"/>
        </w:rPr>
        <w:t>i</w:t>
      </w:r>
      <w:r>
        <w:rPr>
          <w:rFonts w:ascii="VNI-Helve" w:hAnsi="VNI-Helve" w:eastAsia="VNI-Helve"/>
          <w:sz w:val="18"/>
        </w:rPr>
        <w:t>: </w:t>
      </w:r>
      <w:r>
        <w:rPr>
          <w:rFonts w:ascii="Arial" w:hAnsi="Arial" w:eastAsia="Arial"/>
          <w:w w:val="105"/>
          <w:sz w:val="18"/>
        </w:rPr>
        <w:t>Sìlabbataparaømaøso</w:t>
      </w:r>
      <w:r>
        <w:rPr>
          <w:rFonts w:ascii="VNI-Helve" w:hAnsi="VNI-Helve" w:eastAsia="VNI-Helve"/>
          <w:w w:val="105"/>
          <w:sz w:val="18"/>
        </w:rPr>
        <w:t>); nghi </w:t>
      </w:r>
      <w:r>
        <w:rPr>
          <w:rFonts w:ascii="MingLiU" w:hAnsi="MingLiU" w:eastAsia="MingLiU" w:hint="eastAsia"/>
          <w:spacing w:val="-24"/>
          <w:w w:val="105"/>
          <w:sz w:val="18"/>
        </w:rPr>
        <w:t>疑 </w:t>
      </w:r>
      <w:r>
        <w:rPr>
          <w:rFonts w:ascii="VNI-Helve" w:hAnsi="VNI-Helve" w:eastAsia="VNI-Helve"/>
          <w:w w:val="105"/>
          <w:sz w:val="18"/>
        </w:rPr>
        <w:t>(</w:t>
      </w:r>
      <w:r>
        <w:rPr>
          <w:rFonts w:ascii="Arial" w:hAnsi="Arial" w:eastAsia="Arial"/>
          <w:w w:val="105"/>
          <w:sz w:val="18"/>
        </w:rPr>
        <w:t>Paøli</w:t>
      </w:r>
      <w:r>
        <w:rPr>
          <w:rFonts w:ascii="VNI-Helve" w:hAnsi="VNI-Helve" w:eastAsia="VNI-Helve"/>
          <w:w w:val="105"/>
          <w:sz w:val="18"/>
        </w:rPr>
        <w:t>: </w:t>
      </w:r>
      <w:r>
        <w:rPr>
          <w:rFonts w:ascii="Arial" w:hAnsi="Arial" w:eastAsia="Arial"/>
          <w:w w:val="105"/>
          <w:sz w:val="18"/>
        </w:rPr>
        <w:t>Vicikicchaø</w:t>
      </w:r>
      <w:r>
        <w:rPr>
          <w:rFonts w:ascii="VNI-Helve" w:hAnsi="VNI-Helve" w:eastAsia="VNI-Helve"/>
          <w:w w:val="105"/>
          <w:sz w:val="18"/>
        </w:rPr>
        <w:t>).</w:t>
      </w:r>
    </w:p>
    <w:p>
      <w:pPr>
        <w:spacing w:line="261" w:lineRule="auto" w:before="0"/>
        <w:ind w:left="983" w:right="756" w:hanging="285"/>
        <w:jc w:val="both"/>
        <w:rPr>
          <w:rFonts w:ascii="VNI-Helve" w:hAnsi="VNI-Helve"/>
          <w:sz w:val="18"/>
        </w:rPr>
      </w:pPr>
      <w:r>
        <w:rPr>
          <w:spacing w:val="-1"/>
          <w:w w:val="99"/>
          <w:position w:val="9"/>
          <w:sz w:val="13"/>
        </w:rPr>
        <w:t>29</w:t>
      </w:r>
      <w:r>
        <w:rPr>
          <w:rFonts w:ascii="VNI-Helve" w:hAnsi="VNI-Helve"/>
          <w:position w:val="8"/>
          <w:sz w:val="12"/>
        </w:rPr>
        <w:t>.  </w:t>
      </w:r>
      <w:r>
        <w:rPr>
          <w:rFonts w:ascii="VNI-Helve" w:hAnsi="VNI-Helve"/>
          <w:spacing w:val="11"/>
          <w:position w:val="8"/>
          <w:sz w:val="12"/>
        </w:rPr>
        <w:t> </w:t>
      </w:r>
      <w:r>
        <w:rPr>
          <w:rFonts w:ascii="VNI-Helve" w:hAnsi="VNI-Helve"/>
          <w:spacing w:val="2"/>
          <w:w w:val="101"/>
          <w:sz w:val="18"/>
        </w:rPr>
        <w:t>Caù</w:t>
      </w:r>
      <w:r>
        <w:rPr>
          <w:rFonts w:ascii="VNI-Helve" w:hAnsi="VNI-Helve"/>
          <w:w w:val="101"/>
          <w:sz w:val="18"/>
        </w:rPr>
        <w:t>c</w:t>
      </w:r>
      <w:r>
        <w:rPr>
          <w:rFonts w:ascii="VNI-Helve" w:hAnsi="VNI-Helve"/>
          <w:spacing w:val="15"/>
          <w:sz w:val="18"/>
        </w:rPr>
        <w:t> </w:t>
      </w:r>
      <w:r>
        <w:rPr>
          <w:rFonts w:ascii="VNI-Helve" w:hAnsi="VNI-Helve"/>
          <w:spacing w:val="2"/>
          <w:w w:val="103"/>
          <w:sz w:val="18"/>
        </w:rPr>
        <w:t>la</w:t>
      </w:r>
      <w:r>
        <w:rPr>
          <w:rFonts w:ascii="VNI-Helve" w:hAnsi="VNI-Helve"/>
          <w:spacing w:val="1"/>
          <w:w w:val="103"/>
          <w:sz w:val="18"/>
        </w:rPr>
        <w:t>ä</w:t>
      </w:r>
      <w:r>
        <w:rPr>
          <w:rFonts w:ascii="VNI-Helve" w:hAnsi="VNI-Helve"/>
          <w:sz w:val="18"/>
        </w:rPr>
        <w:t>u</w:t>
      </w:r>
      <w:r>
        <w:rPr>
          <w:rFonts w:ascii="VNI-Helve" w:hAnsi="VNI-Helve"/>
          <w:spacing w:val="15"/>
          <w:sz w:val="18"/>
        </w:rPr>
        <w:t> </w:t>
      </w:r>
      <w:r>
        <w:rPr>
          <w:rFonts w:ascii="VNI-Helve" w:hAnsi="VNI-Helve"/>
          <w:spacing w:val="2"/>
          <w:w w:val="101"/>
          <w:sz w:val="18"/>
        </w:rPr>
        <w:t>naøy</w:t>
      </w:r>
      <w:r>
        <w:rPr>
          <w:rFonts w:ascii="VNI-Helve" w:hAnsi="VNI-Helve"/>
          <w:w w:val="101"/>
          <w:sz w:val="18"/>
        </w:rPr>
        <w:t>,</w:t>
      </w:r>
      <w:r>
        <w:rPr>
          <w:rFonts w:ascii="VNI-Helve" w:hAnsi="VNI-Helve"/>
          <w:spacing w:val="15"/>
          <w:sz w:val="18"/>
        </w:rPr>
        <w:t> </w:t>
      </w:r>
      <w:r>
        <w:rPr>
          <w:rFonts w:ascii="VNI-Helve" w:hAnsi="VNI-Helve"/>
          <w:spacing w:val="2"/>
          <w:sz w:val="18"/>
        </w:rPr>
        <w:t>chí</w:t>
      </w:r>
      <w:r>
        <w:rPr>
          <w:rFonts w:ascii="VNI-Helve" w:hAnsi="VNI-Helve"/>
          <w:spacing w:val="1"/>
          <w:sz w:val="18"/>
        </w:rPr>
        <w:t>n</w:t>
      </w:r>
      <w:r>
        <w:rPr>
          <w:rFonts w:ascii="VNI-Helve" w:hAnsi="VNI-Helve"/>
          <w:sz w:val="18"/>
        </w:rPr>
        <w:t>h</w:t>
      </w:r>
      <w:r>
        <w:rPr>
          <w:rFonts w:ascii="VNI-Helve" w:hAnsi="VNI-Helve"/>
          <w:spacing w:val="16"/>
          <w:sz w:val="18"/>
        </w:rPr>
        <w:t> </w:t>
      </w:r>
      <w:r>
        <w:rPr>
          <w:rFonts w:ascii="VNI-Helve" w:hAnsi="VNI-Helve"/>
          <w:spacing w:val="2"/>
          <w:sz w:val="18"/>
        </w:rPr>
        <w:t>y</w:t>
      </w:r>
      <w:r>
        <w:rPr>
          <w:rFonts w:ascii="VNI-Helve" w:hAnsi="VNI-Helve"/>
          <w:spacing w:val="1"/>
          <w:sz w:val="18"/>
        </w:rPr>
        <w:t>e</w:t>
      </w:r>
      <w:r>
        <w:rPr>
          <w:rFonts w:ascii="VNI-Helve" w:hAnsi="VNI-Helve"/>
          <w:spacing w:val="2"/>
          <w:w w:val="104"/>
          <w:sz w:val="18"/>
        </w:rPr>
        <w:t>á</w:t>
      </w:r>
      <w:r>
        <w:rPr>
          <w:rFonts w:ascii="VNI-Helve" w:hAnsi="VNI-Helve"/>
          <w:w w:val="104"/>
          <w:sz w:val="18"/>
        </w:rPr>
        <w:t>u</w:t>
      </w:r>
      <w:r>
        <w:rPr>
          <w:rFonts w:ascii="VNI-Helve" w:hAnsi="VNI-Helve"/>
          <w:spacing w:val="15"/>
          <w:sz w:val="18"/>
        </w:rPr>
        <w:t> </w:t>
      </w:r>
      <w:r>
        <w:rPr>
          <w:rFonts w:ascii="VNI-Helve" w:hAnsi="VNI-Helve"/>
          <w:spacing w:val="2"/>
          <w:sz w:val="18"/>
        </w:rPr>
        <w:t>l</w:t>
      </w:r>
      <w:r>
        <w:rPr>
          <w:rFonts w:ascii="VNI-Helve" w:hAnsi="VNI-Helve"/>
          <w:spacing w:val="1"/>
          <w:sz w:val="18"/>
        </w:rPr>
        <w:t>a</w:t>
      </w:r>
      <w:r>
        <w:rPr>
          <w:rFonts w:ascii="VNI-Helve" w:hAnsi="VNI-Helve"/>
          <w:w w:val="333"/>
          <w:sz w:val="18"/>
        </w:rPr>
        <w:t>ø</w:t>
      </w:r>
      <w:r>
        <w:rPr>
          <w:rFonts w:ascii="VNI-Helve" w:hAnsi="VNI-Helve"/>
          <w:spacing w:val="15"/>
          <w:sz w:val="18"/>
        </w:rPr>
        <w:t> </w:t>
      </w:r>
      <w:r>
        <w:rPr>
          <w:rFonts w:ascii="VNI-Helve" w:hAnsi="VNI-Helve"/>
          <w:spacing w:val="2"/>
          <w:sz w:val="18"/>
        </w:rPr>
        <w:t>b</w:t>
      </w:r>
      <w:r>
        <w:rPr>
          <w:rFonts w:ascii="VNI-Helve" w:hAnsi="VNI-Helve"/>
          <w:sz w:val="18"/>
        </w:rPr>
        <w:t>a</w:t>
      </w:r>
      <w:r>
        <w:rPr>
          <w:rFonts w:ascii="VNI-Helve" w:hAnsi="VNI-Helve"/>
          <w:spacing w:val="16"/>
          <w:sz w:val="18"/>
        </w:rPr>
        <w:t> </w:t>
      </w:r>
      <w:r>
        <w:rPr>
          <w:rFonts w:ascii="VNI-Helve" w:hAnsi="VNI-Helve"/>
          <w:spacing w:val="2"/>
          <w:sz w:val="18"/>
        </w:rPr>
        <w:t>k</w:t>
      </w:r>
      <w:r>
        <w:rPr>
          <w:rFonts w:ascii="VNI-Helve" w:hAnsi="VNI-Helve"/>
          <w:spacing w:val="1"/>
          <w:sz w:val="18"/>
        </w:rPr>
        <w:t>e</w:t>
      </w:r>
      <w:r>
        <w:rPr>
          <w:rFonts w:ascii="VNI-Helve" w:hAnsi="VNI-Helve"/>
          <w:spacing w:val="2"/>
          <w:w w:val="104"/>
          <w:sz w:val="18"/>
        </w:rPr>
        <w:t>át</w:t>
      </w:r>
      <w:r>
        <w:rPr>
          <w:rFonts w:ascii="VNI-Helve" w:hAnsi="VNI-Helve"/>
          <w:w w:val="104"/>
          <w:sz w:val="18"/>
        </w:rPr>
        <w:t>,</w:t>
      </w:r>
      <w:r>
        <w:rPr>
          <w:rFonts w:ascii="VNI-Helve" w:hAnsi="VNI-Helve"/>
          <w:spacing w:val="15"/>
          <w:sz w:val="18"/>
        </w:rPr>
        <w:t> </w:t>
      </w:r>
      <w:r>
        <w:rPr>
          <w:rFonts w:ascii="VNI-Helve" w:hAnsi="VNI-Helve"/>
          <w:spacing w:val="2"/>
          <w:sz w:val="18"/>
        </w:rPr>
        <w:t>ñ</w:t>
      </w:r>
      <w:r>
        <w:rPr>
          <w:rFonts w:ascii="VNI-Helve" w:hAnsi="VNI-Helve"/>
          <w:spacing w:val="1"/>
          <w:sz w:val="18"/>
        </w:rPr>
        <w:t>ö</w:t>
      </w:r>
      <w:r>
        <w:rPr>
          <w:rFonts w:ascii="VNI-Helve" w:hAnsi="VNI-Helve"/>
          <w:spacing w:val="2"/>
          <w:w w:val="102"/>
          <w:sz w:val="18"/>
        </w:rPr>
        <w:t>ôï</w:t>
      </w:r>
      <w:r>
        <w:rPr>
          <w:rFonts w:ascii="VNI-Helve" w:hAnsi="VNI-Helve"/>
          <w:w w:val="102"/>
          <w:sz w:val="18"/>
        </w:rPr>
        <w:t>c</w:t>
      </w:r>
      <w:r>
        <w:rPr>
          <w:rFonts w:ascii="VNI-Helve" w:hAnsi="VNI-Helve"/>
          <w:spacing w:val="15"/>
          <w:sz w:val="18"/>
        </w:rPr>
        <w:t> </w:t>
      </w:r>
      <w:r>
        <w:rPr>
          <w:rFonts w:ascii="VNI-Helve" w:hAnsi="VNI-Helve"/>
          <w:spacing w:val="2"/>
          <w:w w:val="101"/>
          <w:sz w:val="18"/>
        </w:rPr>
        <w:t>ñoaï</w:t>
      </w:r>
      <w:r>
        <w:rPr>
          <w:rFonts w:ascii="VNI-Helve" w:hAnsi="VNI-Helve"/>
          <w:w w:val="101"/>
          <w:sz w:val="18"/>
        </w:rPr>
        <w:t>n</w:t>
      </w:r>
      <w:r>
        <w:rPr>
          <w:rFonts w:ascii="VNI-Helve" w:hAnsi="VNI-Helve"/>
          <w:spacing w:val="15"/>
          <w:sz w:val="18"/>
        </w:rPr>
        <w:t> </w:t>
      </w:r>
      <w:r>
        <w:rPr>
          <w:rFonts w:ascii="VNI-Helve" w:hAnsi="VNI-Helve"/>
          <w:spacing w:val="2"/>
          <w:sz w:val="18"/>
        </w:rPr>
        <w:t>t</w:t>
      </w:r>
      <w:r>
        <w:rPr>
          <w:rFonts w:ascii="VNI-Helve" w:hAnsi="VNI-Helve"/>
          <w:spacing w:val="1"/>
          <w:sz w:val="18"/>
        </w:rPr>
        <w:t>r</w:t>
      </w:r>
      <w:r>
        <w:rPr>
          <w:rFonts w:ascii="VNI-Helve" w:hAnsi="VNI-Helve"/>
          <w:spacing w:val="2"/>
          <w:w w:val="104"/>
          <w:sz w:val="18"/>
        </w:rPr>
        <w:t>ö</w:t>
      </w:r>
      <w:r>
        <w:rPr>
          <w:rFonts w:ascii="VNI-Helve" w:hAnsi="VNI-Helve"/>
          <w:w w:val="104"/>
          <w:sz w:val="18"/>
        </w:rPr>
        <w:t>ø</w:t>
      </w:r>
      <w:r>
        <w:rPr>
          <w:rFonts w:ascii="VNI-Helve" w:hAnsi="VNI-Helve"/>
          <w:spacing w:val="15"/>
          <w:sz w:val="18"/>
        </w:rPr>
        <w:t> </w:t>
      </w:r>
      <w:r>
        <w:rPr>
          <w:rFonts w:ascii="VNI-Helve" w:hAnsi="VNI-Helve"/>
          <w:spacing w:val="2"/>
          <w:w w:val="104"/>
          <w:sz w:val="18"/>
        </w:rPr>
        <w:t>ô</w:t>
      </w:r>
      <w:r>
        <w:rPr>
          <w:rFonts w:ascii="VNI-Helve" w:hAnsi="VNI-Helve"/>
          <w:w w:val="104"/>
          <w:sz w:val="18"/>
        </w:rPr>
        <w:t>û</w:t>
      </w:r>
      <w:r>
        <w:rPr>
          <w:rFonts w:ascii="VNI-Helve" w:hAnsi="VNI-Helve"/>
          <w:spacing w:val="16"/>
          <w:sz w:val="18"/>
        </w:rPr>
        <w:t> </w:t>
      </w:r>
      <w:r>
        <w:rPr>
          <w:rFonts w:ascii="VNI-Helve" w:hAnsi="VNI-Helve"/>
          <w:sz w:val="18"/>
        </w:rPr>
        <w:t>k</w:t>
      </w:r>
      <w:r>
        <w:rPr>
          <w:rFonts w:ascii="VNI-Helve" w:hAnsi="VNI-Helve"/>
          <w:spacing w:val="1"/>
          <w:sz w:val="18"/>
        </w:rPr>
        <w:t>i</w:t>
      </w:r>
      <w:r>
        <w:rPr>
          <w:rFonts w:ascii="VNI-Helve" w:hAnsi="VNI-Helve"/>
          <w:spacing w:val="2"/>
          <w:w w:val="102"/>
          <w:sz w:val="18"/>
        </w:rPr>
        <w:t>eá</w:t>
      </w:r>
      <w:r>
        <w:rPr>
          <w:rFonts w:ascii="VNI-Helve" w:hAnsi="VNI-Helve"/>
          <w:w w:val="102"/>
          <w:sz w:val="18"/>
        </w:rPr>
        <w:t>n</w:t>
      </w:r>
      <w:r>
        <w:rPr>
          <w:rFonts w:ascii="VNI-Helve" w:hAnsi="VNI-Helve"/>
          <w:spacing w:val="15"/>
          <w:sz w:val="18"/>
        </w:rPr>
        <w:t> </w:t>
      </w:r>
      <w:r>
        <w:rPr>
          <w:rFonts w:ascii="VNI-Helve" w:hAnsi="VNI-Helve"/>
          <w:spacing w:val="2"/>
          <w:sz w:val="18"/>
        </w:rPr>
        <w:t>ñ</w:t>
      </w:r>
      <w:r>
        <w:rPr>
          <w:rFonts w:ascii="VNI-Helve" w:hAnsi="VNI-Helve"/>
          <w:spacing w:val="1"/>
          <w:sz w:val="18"/>
        </w:rPr>
        <w:t>a</w:t>
      </w:r>
      <w:r>
        <w:rPr>
          <w:rFonts w:ascii="VNI-Helve" w:hAnsi="VNI-Helve"/>
          <w:spacing w:val="2"/>
          <w:w w:val="103"/>
          <w:sz w:val="18"/>
        </w:rPr>
        <w:t>ïo</w:t>
      </w:r>
      <w:r>
        <w:rPr>
          <w:rFonts w:ascii="VNI-Helve" w:hAnsi="VNI-Helve"/>
          <w:w w:val="103"/>
          <w:sz w:val="18"/>
        </w:rPr>
        <w:t>,</w:t>
      </w:r>
      <w:r>
        <w:rPr>
          <w:rFonts w:ascii="VNI-Helve" w:hAnsi="VNI-Helve"/>
          <w:spacing w:val="16"/>
          <w:sz w:val="18"/>
        </w:rPr>
        <w:t> </w:t>
      </w:r>
      <w:r>
        <w:rPr>
          <w:rFonts w:ascii="VNI-Helve" w:hAnsi="VNI-Helve"/>
          <w:spacing w:val="1"/>
          <w:sz w:val="18"/>
        </w:rPr>
        <w:t>t</w:t>
      </w:r>
      <w:r>
        <w:rPr>
          <w:rFonts w:ascii="VNI-Helve" w:hAnsi="VNI-Helve"/>
          <w:spacing w:val="2"/>
          <w:sz w:val="18"/>
        </w:rPr>
        <w:t>ö</w:t>
      </w:r>
      <w:r>
        <w:rPr>
          <w:rFonts w:ascii="VNI-Helve" w:hAnsi="VNI-Helve"/>
          <w:spacing w:val="2"/>
          <w:w w:val="105"/>
          <w:sz w:val="18"/>
        </w:rPr>
        <w:t>ù</w:t>
      </w:r>
      <w:r>
        <w:rPr>
          <w:rFonts w:ascii="VNI-Helve" w:hAnsi="VNI-Helve"/>
          <w:w w:val="105"/>
          <w:sz w:val="18"/>
        </w:rPr>
        <w:t>c</w:t>
      </w:r>
      <w:r>
        <w:rPr>
          <w:rFonts w:ascii="VNI-Helve" w:hAnsi="VNI-Helve"/>
          <w:spacing w:val="16"/>
          <w:sz w:val="18"/>
        </w:rPr>
        <w:t> </w:t>
      </w:r>
      <w:r>
        <w:rPr>
          <w:rFonts w:ascii="VNI-Helve" w:hAnsi="VNI-Helve"/>
          <w:sz w:val="18"/>
        </w:rPr>
        <w:t>k</w:t>
      </w:r>
      <w:r>
        <w:rPr>
          <w:rFonts w:ascii="VNI-Helve" w:hAnsi="VNI-Helve"/>
          <w:spacing w:val="2"/>
          <w:sz w:val="18"/>
        </w:rPr>
        <w:t>h</w:t>
      </w:r>
      <w:r>
        <w:rPr>
          <w:rFonts w:ascii="VNI-Helve" w:hAnsi="VNI-Helve"/>
          <w:sz w:val="18"/>
        </w:rPr>
        <w:t>i</w:t>
      </w:r>
      <w:r>
        <w:rPr>
          <w:rFonts w:ascii="VNI-Helve" w:hAnsi="VNI-Helve"/>
          <w:spacing w:val="15"/>
          <w:sz w:val="18"/>
        </w:rPr>
        <w:t> </w:t>
      </w:r>
      <w:r>
        <w:rPr>
          <w:rFonts w:ascii="VNI-Helve" w:hAnsi="VNI-Helve"/>
          <w:spacing w:val="2"/>
          <w:sz w:val="18"/>
        </w:rPr>
        <w:t>th</w:t>
      </w:r>
      <w:r>
        <w:rPr>
          <w:rFonts w:ascii="VNI-Helve" w:hAnsi="VNI-Helve"/>
          <w:spacing w:val="1"/>
          <w:sz w:val="18"/>
        </w:rPr>
        <w:t>a</w:t>
      </w:r>
      <w:r>
        <w:rPr>
          <w:rFonts w:ascii="VNI-Helve" w:hAnsi="VNI-Helve"/>
          <w:spacing w:val="2"/>
          <w:w w:val="333"/>
          <w:sz w:val="18"/>
        </w:rPr>
        <w:t>á</w:t>
      </w:r>
      <w:r>
        <w:rPr>
          <w:rFonts w:ascii="VNI-Helve" w:hAnsi="VNI-Helve"/>
          <w:sz w:val="18"/>
        </w:rPr>
        <w:t>y</w:t>
      </w:r>
      <w:r>
        <w:rPr>
          <w:rFonts w:ascii="VNI-Helve" w:hAnsi="VNI-Helve"/>
          <w:spacing w:val="16"/>
          <w:sz w:val="18"/>
        </w:rPr>
        <w:t> </w:t>
      </w:r>
      <w:r>
        <w:rPr>
          <w:rFonts w:ascii="VNI-Helve" w:hAnsi="VNI-Helve"/>
          <w:spacing w:val="2"/>
          <w:w w:val="102"/>
          <w:sz w:val="18"/>
        </w:rPr>
        <w:t>bo</w:t>
      </w:r>
      <w:r>
        <w:rPr>
          <w:rFonts w:ascii="VNI-Helve" w:hAnsi="VNI-Helve"/>
          <w:spacing w:val="1"/>
          <w:w w:val="102"/>
          <w:sz w:val="18"/>
        </w:rPr>
        <w:t>á</w:t>
      </w:r>
      <w:r>
        <w:rPr>
          <w:rFonts w:ascii="VNI-Helve" w:hAnsi="VNI-Helve"/>
          <w:sz w:val="18"/>
        </w:rPr>
        <w:t>n </w:t>
      </w:r>
      <w:r>
        <w:rPr>
          <w:rFonts w:ascii="VNI-Helve" w:hAnsi="VNI-Helve"/>
          <w:spacing w:val="2"/>
          <w:w w:val="101"/>
          <w:sz w:val="18"/>
        </w:rPr>
        <w:t>Thaù</w:t>
      </w:r>
      <w:r>
        <w:rPr>
          <w:rFonts w:ascii="VNI-Helve" w:hAnsi="VNI-Helve"/>
          <w:spacing w:val="1"/>
          <w:w w:val="101"/>
          <w:sz w:val="18"/>
        </w:rPr>
        <w:t>n</w:t>
      </w:r>
      <w:r>
        <w:rPr>
          <w:rFonts w:ascii="VNI-Helve" w:hAnsi="VNI-Helve"/>
          <w:sz w:val="18"/>
        </w:rPr>
        <w:t>h</w:t>
      </w:r>
      <w:r>
        <w:rPr>
          <w:rFonts w:ascii="VNI-Helve" w:hAnsi="VNI-Helve"/>
          <w:spacing w:val="15"/>
          <w:sz w:val="18"/>
        </w:rPr>
        <w:t> </w:t>
      </w:r>
      <w:r>
        <w:rPr>
          <w:rFonts w:ascii="VNI-Helve" w:hAnsi="VNI-Helve"/>
          <w:spacing w:val="2"/>
          <w:sz w:val="18"/>
        </w:rPr>
        <w:t>ñ</w:t>
      </w:r>
      <w:r>
        <w:rPr>
          <w:rFonts w:ascii="VNI-Helve" w:hAnsi="VNI-Helve"/>
          <w:spacing w:val="1"/>
          <w:sz w:val="18"/>
        </w:rPr>
        <w:t>e</w:t>
      </w:r>
      <w:r>
        <w:rPr>
          <w:rFonts w:ascii="VNI-Helve" w:hAnsi="VNI-Helve"/>
          <w:spacing w:val="2"/>
          <w:w w:val="109"/>
          <w:sz w:val="18"/>
        </w:rPr>
        <w:t>á</w:t>
      </w:r>
      <w:r>
        <w:rPr>
          <w:rFonts w:ascii="VNI-Helve" w:hAnsi="VNI-Helve"/>
          <w:w w:val="109"/>
          <w:sz w:val="18"/>
        </w:rPr>
        <w:t>.</w:t>
      </w:r>
      <w:r>
        <w:rPr>
          <w:rFonts w:ascii="VNI-Helve" w:hAnsi="VNI-Helve"/>
          <w:spacing w:val="15"/>
          <w:sz w:val="18"/>
        </w:rPr>
        <w:t> </w:t>
      </w:r>
      <w:r>
        <w:rPr>
          <w:rFonts w:ascii="VNI-Helve" w:hAnsi="VNI-Helve"/>
          <w:spacing w:val="2"/>
          <w:w w:val="102"/>
          <w:sz w:val="18"/>
        </w:rPr>
        <w:t>Ha</w:t>
      </w:r>
      <w:r>
        <w:rPr>
          <w:rFonts w:ascii="VNI-Helve" w:hAnsi="VNI-Helve"/>
          <w:spacing w:val="1"/>
          <w:w w:val="102"/>
          <w:sz w:val="18"/>
        </w:rPr>
        <w:t>ù</w:t>
      </w:r>
      <w:r>
        <w:rPr>
          <w:rFonts w:ascii="VNI-Helve" w:hAnsi="VNI-Helve"/>
          <w:sz w:val="18"/>
        </w:rPr>
        <w:t>n</w:t>
      </w:r>
      <w:r>
        <w:rPr>
          <w:rFonts w:ascii="VNI-Helve" w:hAnsi="VNI-Helve"/>
          <w:spacing w:val="15"/>
          <w:sz w:val="18"/>
        </w:rPr>
        <w:t> </w:t>
      </w:r>
      <w:r>
        <w:rPr>
          <w:rFonts w:ascii="VNI-Helve" w:hAnsi="VNI-Helve"/>
          <w:spacing w:val="2"/>
          <w:sz w:val="18"/>
        </w:rPr>
        <w:t>dòc</w:t>
      </w:r>
      <w:r>
        <w:rPr>
          <w:rFonts w:ascii="VNI-Helve" w:hAnsi="VNI-Helve"/>
          <w:sz w:val="18"/>
        </w:rPr>
        <w:t>h</w:t>
      </w:r>
      <w:r>
        <w:rPr>
          <w:rFonts w:ascii="VNI-Helve" w:hAnsi="VNI-Helve"/>
          <w:spacing w:val="15"/>
          <w:sz w:val="18"/>
        </w:rPr>
        <w:t> </w:t>
      </w:r>
      <w:r>
        <w:rPr>
          <w:rFonts w:ascii="VNI-Helve" w:hAnsi="VNI-Helve"/>
          <w:spacing w:val="2"/>
          <w:sz w:val="18"/>
        </w:rPr>
        <w:t>n</w:t>
      </w:r>
      <w:r>
        <w:rPr>
          <w:rFonts w:ascii="VNI-Helve" w:hAnsi="VNI-Helve"/>
          <w:spacing w:val="1"/>
          <w:sz w:val="18"/>
        </w:rPr>
        <w:t>a</w:t>
      </w:r>
      <w:r>
        <w:rPr>
          <w:rFonts w:ascii="VNI-Helve" w:hAnsi="VNI-Helve"/>
          <w:spacing w:val="2"/>
          <w:w w:val="105"/>
          <w:sz w:val="18"/>
        </w:rPr>
        <w:t>ø</w:t>
      </w:r>
      <w:r>
        <w:rPr>
          <w:rFonts w:ascii="VNI-Helve" w:hAnsi="VNI-Helve"/>
          <w:w w:val="105"/>
          <w:sz w:val="18"/>
        </w:rPr>
        <w:t>y</w:t>
      </w:r>
      <w:r>
        <w:rPr>
          <w:rFonts w:ascii="VNI-Helve" w:hAnsi="VNI-Helve"/>
          <w:spacing w:val="15"/>
          <w:sz w:val="18"/>
        </w:rPr>
        <w:t> </w:t>
      </w:r>
      <w:r>
        <w:rPr>
          <w:rFonts w:ascii="VNI-Helve" w:hAnsi="VNI-Helve"/>
          <w:spacing w:val="2"/>
          <w:w w:val="101"/>
          <w:sz w:val="18"/>
        </w:rPr>
        <w:t>thieá</w:t>
      </w:r>
      <w:r>
        <w:rPr>
          <w:rFonts w:ascii="VNI-Helve" w:hAnsi="VNI-Helve"/>
          <w:w w:val="101"/>
          <w:sz w:val="18"/>
        </w:rPr>
        <w:t>u</w:t>
      </w:r>
      <w:r>
        <w:rPr>
          <w:rFonts w:ascii="VNI-Helve" w:hAnsi="VNI-Helve"/>
          <w:spacing w:val="15"/>
          <w:sz w:val="18"/>
        </w:rPr>
        <w:t> </w:t>
      </w:r>
      <w:r>
        <w:rPr>
          <w:rFonts w:ascii="VNI-Helve" w:hAnsi="VNI-Helve"/>
          <w:spacing w:val="2"/>
          <w:w w:val="101"/>
          <w:sz w:val="18"/>
        </w:rPr>
        <w:t>maá</w:t>
      </w:r>
      <w:r>
        <w:rPr>
          <w:rFonts w:ascii="VNI-Helve" w:hAnsi="VNI-Helve"/>
          <w:w w:val="101"/>
          <w:sz w:val="18"/>
        </w:rPr>
        <w:t>t</w:t>
      </w:r>
      <w:r>
        <w:rPr>
          <w:rFonts w:ascii="VNI-Helve" w:hAnsi="VNI-Helve"/>
          <w:spacing w:val="15"/>
          <w:sz w:val="18"/>
        </w:rPr>
        <w:t> </w:t>
      </w:r>
      <w:r>
        <w:rPr>
          <w:rFonts w:ascii="VNI-Helve" w:hAnsi="VNI-Helve"/>
          <w:spacing w:val="2"/>
          <w:sz w:val="18"/>
        </w:rPr>
        <w:t>ño</w:t>
      </w:r>
      <w:r>
        <w:rPr>
          <w:rFonts w:ascii="VNI-Helve" w:hAnsi="VNI-Helve"/>
          <w:spacing w:val="1"/>
          <w:sz w:val="18"/>
        </w:rPr>
        <w:t>a</w:t>
      </w:r>
      <w:r>
        <w:rPr>
          <w:rFonts w:ascii="VNI-Helve" w:hAnsi="VNI-Helve"/>
          <w:spacing w:val="2"/>
          <w:w w:val="333"/>
          <w:sz w:val="18"/>
        </w:rPr>
        <w:t>ï</w:t>
      </w:r>
      <w:r>
        <w:rPr>
          <w:rFonts w:ascii="VNI-Helve" w:hAnsi="VNI-Helve"/>
          <w:sz w:val="18"/>
        </w:rPr>
        <w:t>n</w:t>
      </w:r>
      <w:r>
        <w:rPr>
          <w:rFonts w:ascii="VNI-Helve" w:hAnsi="VNI-Helve"/>
          <w:spacing w:val="14"/>
          <w:sz w:val="18"/>
        </w:rPr>
        <w:t> </w:t>
      </w:r>
      <w:r>
        <w:rPr>
          <w:rFonts w:ascii="VNI-Helve" w:hAnsi="VNI-Helve"/>
          <w:spacing w:val="2"/>
          <w:w w:val="101"/>
          <w:sz w:val="18"/>
        </w:rPr>
        <w:t>noù</w:t>
      </w:r>
      <w:r>
        <w:rPr>
          <w:rFonts w:ascii="VNI-Helve" w:hAnsi="VNI-Helve"/>
          <w:w w:val="101"/>
          <w:sz w:val="18"/>
        </w:rPr>
        <w:t>i</w:t>
      </w:r>
      <w:r>
        <w:rPr>
          <w:rFonts w:ascii="VNI-Helve" w:hAnsi="VNI-Helve"/>
          <w:spacing w:val="15"/>
          <w:sz w:val="18"/>
        </w:rPr>
        <w:t> </w:t>
      </w:r>
      <w:r>
        <w:rPr>
          <w:rFonts w:ascii="VNI-Helve" w:hAnsi="VNI-Helve"/>
          <w:spacing w:val="2"/>
          <w:w w:val="102"/>
          <w:sz w:val="18"/>
        </w:rPr>
        <w:t>ve</w:t>
      </w:r>
      <w:r>
        <w:rPr>
          <w:rFonts w:ascii="VNI-Helve" w:hAnsi="VNI-Helve"/>
          <w:w w:val="102"/>
          <w:sz w:val="18"/>
        </w:rPr>
        <w:t>à</w:t>
      </w:r>
      <w:r>
        <w:rPr>
          <w:rFonts w:ascii="VNI-Helve" w:hAnsi="VNI-Helve"/>
          <w:spacing w:val="15"/>
          <w:sz w:val="18"/>
        </w:rPr>
        <w:t> </w:t>
      </w:r>
      <w:r>
        <w:rPr>
          <w:rFonts w:ascii="VNI-Helve" w:hAnsi="VNI-Helve"/>
          <w:spacing w:val="1"/>
          <w:sz w:val="18"/>
        </w:rPr>
        <w:t>t</w:t>
      </w:r>
      <w:r>
        <w:rPr>
          <w:rFonts w:ascii="VNI-Helve" w:hAnsi="VNI-Helve"/>
          <w:spacing w:val="2"/>
          <w:sz w:val="18"/>
        </w:rPr>
        <w:t>h</w:t>
      </w:r>
      <w:r>
        <w:rPr>
          <w:rFonts w:ascii="VNI-Helve" w:hAnsi="VNI-Helve"/>
          <w:spacing w:val="2"/>
          <w:w w:val="102"/>
          <w:sz w:val="18"/>
        </w:rPr>
        <w:t>aá</w:t>
      </w:r>
      <w:r>
        <w:rPr>
          <w:rFonts w:ascii="VNI-Helve" w:hAnsi="VNI-Helve"/>
          <w:w w:val="102"/>
          <w:sz w:val="18"/>
        </w:rPr>
        <w:t>y</w:t>
      </w:r>
      <w:r>
        <w:rPr>
          <w:rFonts w:ascii="VNI-Helve" w:hAnsi="VNI-Helve"/>
          <w:spacing w:val="15"/>
          <w:sz w:val="18"/>
        </w:rPr>
        <w:t> </w:t>
      </w:r>
      <w:r>
        <w:rPr>
          <w:rFonts w:ascii="VNI-Helve" w:hAnsi="VNI-Helve"/>
          <w:spacing w:val="1"/>
          <w:sz w:val="18"/>
        </w:rPr>
        <w:t>bo</w:t>
      </w:r>
      <w:r>
        <w:rPr>
          <w:rFonts w:ascii="VNI-Helve" w:hAnsi="VNI-Helve"/>
          <w:spacing w:val="2"/>
          <w:w w:val="104"/>
          <w:sz w:val="18"/>
        </w:rPr>
        <w:t>á</w:t>
      </w:r>
      <w:r>
        <w:rPr>
          <w:rFonts w:ascii="VNI-Helve" w:hAnsi="VNI-Helve"/>
          <w:w w:val="104"/>
          <w:sz w:val="18"/>
        </w:rPr>
        <w:t>n</w:t>
      </w:r>
      <w:r>
        <w:rPr>
          <w:rFonts w:ascii="VNI-Helve" w:hAnsi="VNI-Helve"/>
          <w:spacing w:val="15"/>
          <w:sz w:val="18"/>
        </w:rPr>
        <w:t> </w:t>
      </w:r>
      <w:r>
        <w:rPr>
          <w:rFonts w:ascii="VNI-Helve" w:hAnsi="VNI-Helve"/>
          <w:spacing w:val="2"/>
          <w:w w:val="101"/>
          <w:sz w:val="18"/>
        </w:rPr>
        <w:t>Tha</w:t>
      </w:r>
      <w:r>
        <w:rPr>
          <w:rFonts w:ascii="VNI-Helve" w:hAnsi="VNI-Helve"/>
          <w:spacing w:val="1"/>
          <w:w w:val="101"/>
          <w:sz w:val="18"/>
        </w:rPr>
        <w:t>ù</w:t>
      </w:r>
      <w:r>
        <w:rPr>
          <w:rFonts w:ascii="VNI-Helve" w:hAnsi="VNI-Helve"/>
          <w:spacing w:val="2"/>
          <w:sz w:val="18"/>
        </w:rPr>
        <w:t>n</w:t>
      </w:r>
      <w:r>
        <w:rPr>
          <w:rFonts w:ascii="VNI-Helve" w:hAnsi="VNI-Helve"/>
          <w:sz w:val="18"/>
        </w:rPr>
        <w:t>h</w:t>
      </w:r>
      <w:r>
        <w:rPr>
          <w:rFonts w:ascii="VNI-Helve" w:hAnsi="VNI-Helve"/>
          <w:spacing w:val="15"/>
          <w:sz w:val="18"/>
        </w:rPr>
        <w:t> </w:t>
      </w:r>
      <w:r>
        <w:rPr>
          <w:rFonts w:ascii="VNI-Helve" w:hAnsi="VNI-Helve"/>
          <w:spacing w:val="1"/>
          <w:sz w:val="18"/>
        </w:rPr>
        <w:t>ñ</w:t>
      </w:r>
      <w:r>
        <w:rPr>
          <w:rFonts w:ascii="VNI-Helve" w:hAnsi="VNI-Helve"/>
          <w:spacing w:val="2"/>
          <w:sz w:val="18"/>
        </w:rPr>
        <w:t>e</w:t>
      </w:r>
      <w:r>
        <w:rPr>
          <w:rFonts w:ascii="VNI-Helve" w:hAnsi="VNI-Helve"/>
          <w:spacing w:val="2"/>
          <w:w w:val="109"/>
          <w:sz w:val="18"/>
        </w:rPr>
        <w:t>á</w:t>
      </w:r>
      <w:r>
        <w:rPr>
          <w:rFonts w:ascii="VNI-Helve" w:hAnsi="VNI-Helve"/>
          <w:w w:val="109"/>
          <w:sz w:val="18"/>
        </w:rPr>
        <w:t>,</w:t>
      </w:r>
      <w:r>
        <w:rPr>
          <w:rFonts w:ascii="VNI-Helve" w:hAnsi="VNI-Helve"/>
          <w:spacing w:val="14"/>
          <w:sz w:val="18"/>
        </w:rPr>
        <w:t> </w:t>
      </w:r>
      <w:r>
        <w:rPr>
          <w:rFonts w:ascii="VNI-Helve" w:hAnsi="VNI-Helve"/>
          <w:spacing w:val="2"/>
          <w:w w:val="101"/>
          <w:sz w:val="18"/>
        </w:rPr>
        <w:t>ma</w:t>
      </w:r>
      <w:r>
        <w:rPr>
          <w:rFonts w:ascii="VNI-Helve" w:hAnsi="VNI-Helve"/>
          <w:w w:val="101"/>
          <w:sz w:val="18"/>
        </w:rPr>
        <w:t>ø</w:t>
      </w:r>
      <w:r>
        <w:rPr>
          <w:rFonts w:ascii="VNI-Helve" w:hAnsi="VNI-Helve"/>
          <w:spacing w:val="15"/>
          <w:sz w:val="18"/>
        </w:rPr>
        <w:t> </w:t>
      </w:r>
      <w:r>
        <w:rPr>
          <w:rFonts w:ascii="VNI-Helve" w:hAnsi="VNI-Helve"/>
          <w:spacing w:val="2"/>
          <w:sz w:val="18"/>
        </w:rPr>
        <w:t>tro</w:t>
      </w:r>
      <w:r>
        <w:rPr>
          <w:rFonts w:ascii="VNI-Helve" w:hAnsi="VNI-Helve"/>
          <w:spacing w:val="1"/>
          <w:sz w:val="18"/>
        </w:rPr>
        <w:t>n</w:t>
      </w:r>
      <w:r>
        <w:rPr>
          <w:rFonts w:ascii="VNI-Helve" w:hAnsi="VNI-Helve"/>
          <w:sz w:val="18"/>
        </w:rPr>
        <w:t>g </w:t>
      </w:r>
      <w:r>
        <w:rPr>
          <w:rFonts w:ascii="VNI-Helve" w:hAnsi="VNI-Helve"/>
          <w:i/>
          <w:spacing w:val="2"/>
          <w:sz w:val="18"/>
        </w:rPr>
        <w:t>Tru</w:t>
      </w:r>
      <w:r>
        <w:rPr>
          <w:rFonts w:ascii="VNI-Helve" w:hAnsi="VNI-Helve"/>
          <w:i/>
          <w:spacing w:val="1"/>
          <w:sz w:val="18"/>
        </w:rPr>
        <w:t>n</w:t>
      </w:r>
      <w:r>
        <w:rPr>
          <w:rFonts w:ascii="VNI-Helve" w:hAnsi="VNI-Helve"/>
          <w:i/>
          <w:sz w:val="18"/>
        </w:rPr>
        <w:t>g</w:t>
      </w:r>
      <w:r>
        <w:rPr>
          <w:rFonts w:ascii="VNI-Helve" w:hAnsi="VNI-Helve"/>
          <w:i/>
          <w:spacing w:val="4"/>
          <w:sz w:val="18"/>
        </w:rPr>
        <w:t> </w:t>
      </w:r>
      <w:r>
        <w:rPr>
          <w:rFonts w:ascii="VNI-Helve" w:hAnsi="VNI-Helve"/>
          <w:i/>
          <w:sz w:val="18"/>
        </w:rPr>
        <w:t>2</w:t>
      </w:r>
      <w:r>
        <w:rPr>
          <w:rFonts w:ascii="VNI-Helve" w:hAnsi="VNI-Helve"/>
          <w:i/>
          <w:spacing w:val="-5"/>
          <w:sz w:val="18"/>
        </w:rPr>
        <w:t> </w:t>
      </w:r>
      <w:r>
        <w:rPr>
          <w:rFonts w:ascii="VNI-Helve" w:hAnsi="VNI-Helve"/>
          <w:spacing w:val="1"/>
          <w:sz w:val="18"/>
        </w:rPr>
        <w:t>v</w:t>
      </w:r>
      <w:r>
        <w:rPr>
          <w:rFonts w:ascii="VNI-Helve" w:hAnsi="VNI-Helve"/>
          <w:spacing w:val="2"/>
          <w:sz w:val="18"/>
        </w:rPr>
        <w:t>a</w:t>
      </w:r>
      <w:r>
        <w:rPr>
          <w:rFonts w:ascii="VNI-Helve" w:hAnsi="VNI-Helve"/>
          <w:w w:val="333"/>
          <w:sz w:val="18"/>
        </w:rPr>
        <w:t>ø</w:t>
      </w:r>
      <w:r>
        <w:rPr>
          <w:rFonts w:ascii="VNI-Helve" w:hAnsi="VNI-Helve"/>
          <w:spacing w:val="3"/>
          <w:sz w:val="18"/>
        </w:rPr>
        <w:t> </w:t>
      </w:r>
      <w:r>
        <w:rPr>
          <w:rFonts w:ascii="VNI-Helve" w:hAnsi="VNI-Helve"/>
          <w:spacing w:val="2"/>
          <w:sz w:val="18"/>
        </w:rPr>
        <w:t>b</w:t>
      </w:r>
      <w:r>
        <w:rPr>
          <w:rFonts w:ascii="VNI-Helve" w:hAnsi="VNI-Helve"/>
          <w:spacing w:val="1"/>
          <w:sz w:val="18"/>
        </w:rPr>
        <w:t>a</w:t>
      </w:r>
      <w:r>
        <w:rPr>
          <w:rFonts w:ascii="VNI-Helve" w:hAnsi="VNI-Helve"/>
          <w:spacing w:val="1"/>
          <w:w w:val="104"/>
          <w:sz w:val="18"/>
        </w:rPr>
        <w:t>û</w:t>
      </w:r>
      <w:r>
        <w:rPr>
          <w:rFonts w:ascii="VNI-Helve" w:hAnsi="VNI-Helve"/>
          <w:w w:val="104"/>
          <w:sz w:val="18"/>
        </w:rPr>
        <w:t>n</w:t>
      </w:r>
      <w:r>
        <w:rPr>
          <w:rFonts w:ascii="VNI-Helve" w:hAnsi="VNI-Helve"/>
          <w:spacing w:val="4"/>
          <w:sz w:val="18"/>
        </w:rPr>
        <w:t> </w:t>
      </w:r>
      <w:r>
        <w:rPr>
          <w:rFonts w:ascii="Arial" w:hAnsi="Arial"/>
          <w:spacing w:val="2"/>
          <w:sz w:val="18"/>
        </w:rPr>
        <w:t>P</w:t>
      </w:r>
      <w:r>
        <w:rPr>
          <w:rFonts w:ascii="Arial" w:hAnsi="Arial"/>
          <w:sz w:val="18"/>
        </w:rPr>
        <w:t>a</w:t>
      </w:r>
      <w:r>
        <w:rPr>
          <w:rFonts w:ascii="Arial" w:hAnsi="Arial"/>
          <w:spacing w:val="2"/>
          <w:sz w:val="18"/>
        </w:rPr>
        <w:t>øl</w:t>
      </w:r>
      <w:r>
        <w:rPr>
          <w:rFonts w:ascii="Arial" w:hAnsi="Arial"/>
          <w:sz w:val="18"/>
        </w:rPr>
        <w:t>i</w:t>
      </w:r>
      <w:r>
        <w:rPr>
          <w:rFonts w:ascii="Arial" w:hAnsi="Arial"/>
          <w:spacing w:val="7"/>
          <w:sz w:val="18"/>
        </w:rPr>
        <w:t> </w:t>
      </w:r>
      <w:r>
        <w:rPr>
          <w:rFonts w:ascii="VNI-Helve" w:hAnsi="VNI-Helve"/>
          <w:spacing w:val="2"/>
          <w:w w:val="102"/>
          <w:sz w:val="18"/>
        </w:rPr>
        <w:t>co</w:t>
      </w:r>
      <w:r>
        <w:rPr>
          <w:rFonts w:ascii="VNI-Helve" w:hAnsi="VNI-Helve"/>
          <w:w w:val="102"/>
          <w:sz w:val="18"/>
        </w:rPr>
        <w:t>ù</w:t>
      </w:r>
      <w:r>
        <w:rPr>
          <w:rFonts w:ascii="VNI-Helve" w:hAnsi="VNI-Helve"/>
          <w:spacing w:val="3"/>
          <w:sz w:val="18"/>
        </w:rPr>
        <w:t> </w:t>
      </w:r>
      <w:r>
        <w:rPr>
          <w:rFonts w:ascii="VNI-Helve" w:hAnsi="VNI-Helve"/>
          <w:spacing w:val="2"/>
          <w:w w:val="102"/>
          <w:sz w:val="18"/>
        </w:rPr>
        <w:t>no</w:t>
      </w:r>
      <w:r>
        <w:rPr>
          <w:rFonts w:ascii="VNI-Helve" w:hAnsi="VNI-Helve"/>
          <w:spacing w:val="1"/>
          <w:w w:val="102"/>
          <w:sz w:val="18"/>
        </w:rPr>
        <w:t>ù</w:t>
      </w:r>
      <w:r>
        <w:rPr>
          <w:rFonts w:ascii="VNI-Helve" w:hAnsi="VNI-Helve"/>
          <w:sz w:val="18"/>
        </w:rPr>
        <w:t>i</w:t>
      </w:r>
      <w:r>
        <w:rPr>
          <w:rFonts w:ascii="VNI-Helve" w:hAnsi="VNI-Helve"/>
          <w:spacing w:val="3"/>
          <w:sz w:val="18"/>
        </w:rPr>
        <w:t> </w:t>
      </w:r>
      <w:r>
        <w:rPr>
          <w:rFonts w:ascii="VNI-Helve" w:hAnsi="VNI-Helve"/>
          <w:spacing w:val="2"/>
          <w:w w:val="102"/>
          <w:sz w:val="18"/>
        </w:rPr>
        <w:t>roõ.</w:t>
      </w:r>
    </w:p>
    <w:p>
      <w:pPr>
        <w:spacing w:line="266" w:lineRule="auto" w:before="9"/>
        <w:ind w:left="984" w:right="756" w:hanging="285"/>
        <w:jc w:val="both"/>
        <w:rPr>
          <w:rFonts w:ascii="VNI-Helve" w:hAnsi="VNI-Helve"/>
          <w:sz w:val="18"/>
        </w:rPr>
      </w:pPr>
      <w:r>
        <w:rPr>
          <w:spacing w:val="-1"/>
          <w:w w:val="99"/>
          <w:position w:val="9"/>
          <w:sz w:val="13"/>
        </w:rPr>
        <w:t>30</w:t>
      </w:r>
      <w:r>
        <w:rPr>
          <w:rFonts w:ascii="VNI-Helve" w:hAnsi="VNI-Helve"/>
          <w:position w:val="8"/>
          <w:sz w:val="12"/>
        </w:rPr>
        <w:t>.  </w:t>
      </w:r>
      <w:r>
        <w:rPr>
          <w:rFonts w:ascii="VNI-Helve" w:hAnsi="VNI-Helve"/>
          <w:spacing w:val="11"/>
          <w:position w:val="8"/>
          <w:sz w:val="12"/>
        </w:rPr>
        <w:t> </w:t>
      </w:r>
      <w:r>
        <w:rPr>
          <w:rFonts w:ascii="VNI-Helve" w:hAnsi="VNI-Helve"/>
          <w:spacing w:val="2"/>
          <w:w w:val="101"/>
          <w:sz w:val="18"/>
        </w:rPr>
        <w:t>Haù</w:t>
      </w:r>
      <w:r>
        <w:rPr>
          <w:rFonts w:ascii="VNI-Helve" w:hAnsi="VNI-Helve"/>
          <w:spacing w:val="1"/>
          <w:w w:val="101"/>
          <w:sz w:val="18"/>
        </w:rPr>
        <w:t>n</w:t>
      </w:r>
      <w:r>
        <w:rPr>
          <w:rFonts w:ascii="VNI-Helve" w:hAnsi="VNI-Helve"/>
          <w:sz w:val="18"/>
        </w:rPr>
        <w:t>:</w:t>
      </w:r>
      <w:r>
        <w:rPr>
          <w:rFonts w:ascii="VNI-Helve" w:hAnsi="VNI-Helve"/>
          <w:spacing w:val="20"/>
          <w:sz w:val="18"/>
        </w:rPr>
        <w:t> </w:t>
      </w:r>
      <w:r>
        <w:rPr>
          <w:rFonts w:ascii="VNI-Helve" w:hAnsi="VNI-Helve"/>
          <w:spacing w:val="2"/>
          <w:sz w:val="18"/>
        </w:rPr>
        <w:t>C</w:t>
      </w:r>
      <w:r>
        <w:rPr>
          <w:rFonts w:ascii="VNI-Helve" w:hAnsi="VNI-Helve"/>
          <w:spacing w:val="1"/>
          <w:sz w:val="18"/>
        </w:rPr>
        <w:t>u</w:t>
      </w:r>
      <w:r>
        <w:rPr>
          <w:rFonts w:ascii="VNI-Helve" w:hAnsi="VNI-Helve"/>
          <w:spacing w:val="2"/>
          <w:sz w:val="18"/>
        </w:rPr>
        <w:t>n</w:t>
      </w:r>
      <w:r>
        <w:rPr>
          <w:rFonts w:ascii="VNI-Helve" w:hAnsi="VNI-Helve"/>
          <w:sz w:val="18"/>
        </w:rPr>
        <w:t>g</w:t>
      </w:r>
      <w:r>
        <w:rPr>
          <w:rFonts w:ascii="VNI-Helve" w:hAnsi="VNI-Helve"/>
          <w:spacing w:val="20"/>
          <w:sz w:val="18"/>
        </w:rPr>
        <w:t> </w:t>
      </w:r>
      <w:r>
        <w:rPr>
          <w:rFonts w:ascii="VNI-Helve" w:hAnsi="VNI-Helve"/>
          <w:spacing w:val="2"/>
          <w:sz w:val="18"/>
        </w:rPr>
        <w:t>k</w:t>
      </w:r>
      <w:r>
        <w:rPr>
          <w:rFonts w:ascii="VNI-Helve" w:hAnsi="VNI-Helve"/>
          <w:spacing w:val="1"/>
          <w:sz w:val="18"/>
        </w:rPr>
        <w:t>í</w:t>
      </w:r>
      <w:r>
        <w:rPr>
          <w:rFonts w:ascii="VNI-Helve" w:hAnsi="VNI-Helve"/>
          <w:spacing w:val="2"/>
          <w:sz w:val="18"/>
        </w:rPr>
        <w:t>nh</w:t>
      </w:r>
      <w:r>
        <w:rPr>
          <w:rFonts w:ascii="VNI-Helve" w:hAnsi="VNI-Helve"/>
          <w:sz w:val="18"/>
        </w:rPr>
        <w:t>;</w:t>
      </w:r>
      <w:r>
        <w:rPr>
          <w:rFonts w:ascii="VNI-Helve" w:hAnsi="VNI-Helve"/>
          <w:spacing w:val="20"/>
          <w:sz w:val="18"/>
        </w:rPr>
        <w:t> </w:t>
      </w:r>
      <w:r>
        <w:rPr>
          <w:rFonts w:ascii="VNI-Helve" w:hAnsi="VNI-Helve"/>
          <w:spacing w:val="1"/>
          <w:sz w:val="18"/>
        </w:rPr>
        <w:t>n</w:t>
      </w:r>
      <w:r>
        <w:rPr>
          <w:rFonts w:ascii="VNI-Helve" w:hAnsi="VNI-Helve"/>
          <w:spacing w:val="2"/>
          <w:sz w:val="18"/>
        </w:rPr>
        <w:t>e</w:t>
      </w:r>
      <w:r>
        <w:rPr>
          <w:rFonts w:ascii="VNI-Helve" w:hAnsi="VNI-Helve"/>
          <w:spacing w:val="2"/>
          <w:w w:val="104"/>
          <w:sz w:val="18"/>
        </w:rPr>
        <w:t>â</w:t>
      </w:r>
      <w:r>
        <w:rPr>
          <w:rFonts w:ascii="VNI-Helve" w:hAnsi="VNI-Helve"/>
          <w:w w:val="104"/>
          <w:sz w:val="18"/>
        </w:rPr>
        <w:t>n</w:t>
      </w:r>
      <w:r>
        <w:rPr>
          <w:rFonts w:ascii="VNI-Helve" w:hAnsi="VNI-Helve"/>
          <w:spacing w:val="19"/>
          <w:sz w:val="18"/>
        </w:rPr>
        <w:t> </w:t>
      </w:r>
      <w:r>
        <w:rPr>
          <w:rFonts w:ascii="VNI-Helve" w:hAnsi="VNI-Helve"/>
          <w:spacing w:val="2"/>
          <w:sz w:val="18"/>
        </w:rPr>
        <w:t>h</w:t>
      </w:r>
      <w:r>
        <w:rPr>
          <w:rFonts w:ascii="VNI-Helve" w:hAnsi="VNI-Helve"/>
          <w:spacing w:val="1"/>
          <w:sz w:val="18"/>
        </w:rPr>
        <w:t>i</w:t>
      </w:r>
      <w:r>
        <w:rPr>
          <w:rFonts w:ascii="VNI-Helve" w:hAnsi="VNI-Helve"/>
          <w:spacing w:val="2"/>
          <w:w w:val="102"/>
          <w:sz w:val="18"/>
        </w:rPr>
        <w:t>eå</w:t>
      </w:r>
      <w:r>
        <w:rPr>
          <w:rFonts w:ascii="VNI-Helve" w:hAnsi="VNI-Helve"/>
          <w:w w:val="102"/>
          <w:sz w:val="18"/>
        </w:rPr>
        <w:t>u</w:t>
      </w:r>
      <w:r>
        <w:rPr>
          <w:rFonts w:ascii="VNI-Helve" w:hAnsi="VNI-Helve"/>
          <w:spacing w:val="19"/>
          <w:sz w:val="18"/>
        </w:rPr>
        <w:t> </w:t>
      </w:r>
      <w:r>
        <w:rPr>
          <w:rFonts w:ascii="VNI-Helve" w:hAnsi="VNI-Helve"/>
          <w:spacing w:val="2"/>
          <w:w w:val="103"/>
          <w:sz w:val="18"/>
        </w:rPr>
        <w:t>la</w:t>
      </w:r>
      <w:r>
        <w:rPr>
          <w:rFonts w:ascii="VNI-Helve" w:hAnsi="VNI-Helve"/>
          <w:w w:val="103"/>
          <w:sz w:val="18"/>
        </w:rPr>
        <w:t>ø</w:t>
      </w:r>
      <w:r>
        <w:rPr>
          <w:rFonts w:ascii="VNI-Helve" w:hAnsi="VNI-Helve"/>
          <w:spacing w:val="20"/>
          <w:sz w:val="18"/>
        </w:rPr>
        <w:t> </w:t>
      </w:r>
      <w:r>
        <w:rPr>
          <w:rFonts w:ascii="VNI-Helve" w:hAnsi="VNI-Helve"/>
          <w:spacing w:val="2"/>
          <w:sz w:val="18"/>
        </w:rPr>
        <w:t>kh</w:t>
      </w:r>
      <w:r>
        <w:rPr>
          <w:rFonts w:ascii="VNI-Helve" w:hAnsi="VNI-Helve"/>
          <w:spacing w:val="1"/>
          <w:sz w:val="18"/>
        </w:rPr>
        <w:t>a</w:t>
      </w:r>
      <w:r>
        <w:rPr>
          <w:rFonts w:ascii="VNI-Helve" w:hAnsi="VNI-Helve"/>
          <w:sz w:val="18"/>
        </w:rPr>
        <w:t>m</w:t>
      </w:r>
      <w:r>
        <w:rPr>
          <w:rFonts w:ascii="VNI-Helve" w:hAnsi="VNI-Helve"/>
          <w:spacing w:val="20"/>
          <w:sz w:val="18"/>
        </w:rPr>
        <w:t> </w:t>
      </w:r>
      <w:r>
        <w:rPr>
          <w:rFonts w:ascii="VNI-Helve" w:hAnsi="VNI-Helve"/>
          <w:spacing w:val="1"/>
          <w:sz w:val="18"/>
        </w:rPr>
        <w:t>n</w:t>
      </w:r>
      <w:r>
        <w:rPr>
          <w:rFonts w:ascii="VNI-Helve" w:hAnsi="VNI-Helve"/>
          <w:spacing w:val="2"/>
          <w:sz w:val="18"/>
        </w:rPr>
        <w:t>h</w:t>
      </w:r>
      <w:r>
        <w:rPr>
          <w:rFonts w:ascii="VNI-Helve" w:hAnsi="VNI-Helve"/>
          <w:spacing w:val="2"/>
          <w:w w:val="104"/>
          <w:sz w:val="18"/>
        </w:rPr>
        <w:t>a</w:t>
      </w:r>
      <w:r>
        <w:rPr>
          <w:rFonts w:ascii="VNI-Helve" w:hAnsi="VNI-Helve"/>
          <w:spacing w:val="1"/>
          <w:w w:val="104"/>
          <w:sz w:val="18"/>
        </w:rPr>
        <w:t>ã</w:t>
      </w:r>
      <w:r>
        <w:rPr>
          <w:rFonts w:ascii="VNI-Helve" w:hAnsi="VNI-Helve"/>
          <w:sz w:val="18"/>
        </w:rPr>
        <w:t>n</w:t>
      </w:r>
      <w:r>
        <w:rPr>
          <w:rFonts w:ascii="VNI-Helve" w:hAnsi="VNI-Helve"/>
          <w:spacing w:val="19"/>
          <w:sz w:val="18"/>
        </w:rPr>
        <w:t> </w:t>
      </w:r>
      <w:r>
        <w:rPr>
          <w:rFonts w:ascii="VNI-Helve" w:hAnsi="VNI-Helve"/>
          <w:spacing w:val="2"/>
          <w:sz w:val="18"/>
        </w:rPr>
        <w:t>(</w:t>
      </w:r>
      <w:r>
        <w:rPr>
          <w:rFonts w:ascii="Arial" w:hAnsi="Arial"/>
          <w:spacing w:val="2"/>
          <w:sz w:val="18"/>
        </w:rPr>
        <w:t>Paøli</w:t>
      </w:r>
      <w:r>
        <w:rPr>
          <w:rFonts w:ascii="VNI-Helve" w:hAnsi="VNI-Helve"/>
          <w:sz w:val="18"/>
        </w:rPr>
        <w:t>:</w:t>
      </w:r>
      <w:r>
        <w:rPr>
          <w:rFonts w:ascii="VNI-Helve" w:hAnsi="VNI-Helve"/>
          <w:spacing w:val="20"/>
          <w:sz w:val="18"/>
        </w:rPr>
        <w:t> </w:t>
      </w:r>
      <w:r>
        <w:rPr>
          <w:rFonts w:ascii="Arial" w:hAnsi="Arial"/>
          <w:spacing w:val="1"/>
          <w:sz w:val="18"/>
        </w:rPr>
        <w:t>Adhiva</w:t>
      </w:r>
      <w:r>
        <w:rPr>
          <w:rFonts w:ascii="Arial" w:hAnsi="Arial"/>
          <w:spacing w:val="2"/>
          <w:sz w:val="18"/>
        </w:rPr>
        <w:t>øs</w:t>
      </w:r>
      <w:r>
        <w:rPr>
          <w:rFonts w:ascii="Arial" w:hAnsi="Arial"/>
          <w:spacing w:val="1"/>
          <w:sz w:val="18"/>
        </w:rPr>
        <w:t>anaø</w:t>
      </w:r>
      <w:r>
        <w:rPr>
          <w:rFonts w:ascii="VNI-Helve" w:hAnsi="VNI-Helve"/>
          <w:spacing w:val="2"/>
          <w:sz w:val="18"/>
        </w:rPr>
        <w:t>)</w:t>
      </w:r>
      <w:r>
        <w:rPr>
          <w:rFonts w:ascii="VNI-Helve" w:hAnsi="VNI-Helve"/>
          <w:sz w:val="18"/>
        </w:rPr>
        <w:t>.</w:t>
      </w:r>
      <w:r>
        <w:rPr>
          <w:rFonts w:ascii="VNI-Helve" w:hAnsi="VNI-Helve"/>
          <w:spacing w:val="20"/>
          <w:sz w:val="18"/>
        </w:rPr>
        <w:t> </w:t>
      </w:r>
      <w:r>
        <w:rPr>
          <w:rFonts w:ascii="VNI-Helve" w:hAnsi="VNI-Helve"/>
          <w:spacing w:val="2"/>
          <w:sz w:val="18"/>
        </w:rPr>
        <w:t>Tr</w:t>
      </w:r>
      <w:r>
        <w:rPr>
          <w:rFonts w:ascii="VNI-Helve" w:hAnsi="VNI-Helve"/>
          <w:sz w:val="18"/>
        </w:rPr>
        <w:t>o</w:t>
      </w:r>
      <w:r>
        <w:rPr>
          <w:rFonts w:ascii="VNI-Helve" w:hAnsi="VNI-Helve"/>
          <w:spacing w:val="2"/>
          <w:sz w:val="18"/>
        </w:rPr>
        <w:t>n</w:t>
      </w:r>
      <w:r>
        <w:rPr>
          <w:rFonts w:ascii="VNI-Helve" w:hAnsi="VNI-Helve"/>
          <w:sz w:val="18"/>
        </w:rPr>
        <w:t>g</w:t>
      </w:r>
      <w:r>
        <w:rPr>
          <w:rFonts w:ascii="VNI-Helve" w:hAnsi="VNI-Helve"/>
          <w:spacing w:val="20"/>
          <w:sz w:val="18"/>
        </w:rPr>
        <w:t> </w:t>
      </w:r>
      <w:r>
        <w:rPr>
          <w:rFonts w:ascii="VNI-Helve" w:hAnsi="VNI-Helve"/>
          <w:spacing w:val="1"/>
          <w:sz w:val="18"/>
        </w:rPr>
        <w:t>l</w:t>
      </w:r>
      <w:r>
        <w:rPr>
          <w:rFonts w:ascii="VNI-Helve" w:hAnsi="VNI-Helve"/>
          <w:spacing w:val="2"/>
          <w:sz w:val="18"/>
        </w:rPr>
        <w:t>i</w:t>
      </w:r>
      <w:r>
        <w:rPr>
          <w:rFonts w:ascii="VNI-Helve" w:hAnsi="VNI-Helve"/>
          <w:spacing w:val="1"/>
          <w:sz w:val="18"/>
        </w:rPr>
        <w:t>e</w:t>
      </w:r>
      <w:r>
        <w:rPr>
          <w:rFonts w:ascii="VNI-Helve" w:hAnsi="VNI-Helve"/>
          <w:spacing w:val="2"/>
          <w:w w:val="333"/>
          <w:sz w:val="18"/>
        </w:rPr>
        <w:t>ä</w:t>
      </w:r>
      <w:r>
        <w:rPr>
          <w:rFonts w:ascii="VNI-Helve" w:hAnsi="VNI-Helve"/>
          <w:sz w:val="18"/>
        </w:rPr>
        <w:t>t</w:t>
      </w:r>
      <w:r>
        <w:rPr>
          <w:rFonts w:ascii="VNI-Helve" w:hAnsi="VNI-Helve"/>
          <w:spacing w:val="20"/>
          <w:sz w:val="18"/>
        </w:rPr>
        <w:t> </w:t>
      </w:r>
      <w:r>
        <w:rPr>
          <w:rFonts w:ascii="VNI-Helve" w:hAnsi="VNI-Helve"/>
          <w:spacing w:val="2"/>
          <w:w w:val="102"/>
          <w:sz w:val="18"/>
        </w:rPr>
        <w:t>ke</w:t>
      </w:r>
      <w:r>
        <w:rPr>
          <w:rFonts w:ascii="VNI-Helve" w:hAnsi="VNI-Helve"/>
          <w:spacing w:val="1"/>
          <w:w w:val="102"/>
          <w:sz w:val="18"/>
        </w:rPr>
        <w:t>â</w:t>
      </w:r>
      <w:r>
        <w:rPr>
          <w:rFonts w:ascii="VNI-Helve" w:hAnsi="VNI-Helve"/>
          <w:sz w:val="18"/>
        </w:rPr>
        <w:t>, </w:t>
      </w:r>
      <w:r>
        <w:rPr>
          <w:rFonts w:ascii="VNI-Helve" w:hAnsi="VNI-Helve"/>
          <w:spacing w:val="2"/>
          <w:w w:val="100"/>
          <w:sz w:val="18"/>
        </w:rPr>
        <w:t>khoân</w:t>
      </w:r>
      <w:r>
        <w:rPr>
          <w:rFonts w:ascii="VNI-Helve" w:hAnsi="VNI-Helve"/>
          <w:w w:val="100"/>
          <w:sz w:val="18"/>
        </w:rPr>
        <w:t>g</w:t>
      </w:r>
      <w:r>
        <w:rPr>
          <w:rFonts w:ascii="VNI-Helve" w:hAnsi="VNI-Helve"/>
          <w:spacing w:val="3"/>
          <w:sz w:val="18"/>
        </w:rPr>
        <w:t> </w:t>
      </w:r>
      <w:r>
        <w:rPr>
          <w:rFonts w:ascii="VNI-Helve" w:hAnsi="VNI-Helve"/>
          <w:spacing w:val="1"/>
          <w:sz w:val="18"/>
        </w:rPr>
        <w:t>ñ</w:t>
      </w:r>
      <w:r>
        <w:rPr>
          <w:rFonts w:ascii="VNI-Helve" w:hAnsi="VNI-Helve"/>
          <w:spacing w:val="2"/>
          <w:sz w:val="18"/>
        </w:rPr>
        <w:t>e</w:t>
      </w:r>
      <w:r>
        <w:rPr>
          <w:rFonts w:ascii="VNI-Helve" w:hAnsi="VNI-Helve"/>
          <w:w w:val="333"/>
          <w:sz w:val="18"/>
        </w:rPr>
        <w:t>à</w:t>
      </w:r>
      <w:r>
        <w:rPr>
          <w:rFonts w:ascii="VNI-Helve" w:hAnsi="VNI-Helve"/>
          <w:spacing w:val="4"/>
          <w:sz w:val="18"/>
        </w:rPr>
        <w:t> </w:t>
      </w:r>
      <w:r>
        <w:rPr>
          <w:rFonts w:ascii="VNI-Helve" w:hAnsi="VNI-Helve"/>
          <w:spacing w:val="2"/>
          <w:sz w:val="18"/>
        </w:rPr>
        <w:t>c</w:t>
      </w:r>
      <w:r>
        <w:rPr>
          <w:rFonts w:ascii="VNI-Helve" w:hAnsi="VNI-Helve"/>
          <w:spacing w:val="1"/>
          <w:sz w:val="18"/>
        </w:rPr>
        <w:t>a</w:t>
      </w:r>
      <w:r>
        <w:rPr>
          <w:rFonts w:ascii="VNI-Helve" w:hAnsi="VNI-Helve"/>
          <w:spacing w:val="2"/>
          <w:w w:val="104"/>
          <w:sz w:val="18"/>
        </w:rPr>
        <w:t>ä</w:t>
      </w:r>
      <w:r>
        <w:rPr>
          <w:rFonts w:ascii="VNI-Helve" w:hAnsi="VNI-Helve"/>
          <w:w w:val="104"/>
          <w:sz w:val="18"/>
        </w:rPr>
        <w:t>p</w:t>
      </w:r>
      <w:r>
        <w:rPr>
          <w:rFonts w:ascii="VNI-Helve" w:hAnsi="VNI-Helve"/>
          <w:spacing w:val="3"/>
          <w:sz w:val="18"/>
        </w:rPr>
        <w:t> </w:t>
      </w:r>
      <w:r>
        <w:rPr>
          <w:rFonts w:ascii="VNI-Helve" w:hAnsi="VNI-Helve"/>
          <w:spacing w:val="2"/>
          <w:sz w:val="18"/>
        </w:rPr>
        <w:t>m</w:t>
      </w:r>
      <w:r>
        <w:rPr>
          <w:rFonts w:ascii="VNI-Helve" w:hAnsi="VNI-Helve"/>
          <w:spacing w:val="1"/>
          <w:sz w:val="18"/>
        </w:rPr>
        <w:t>u</w:t>
      </w:r>
      <w:r>
        <w:rPr>
          <w:rFonts w:ascii="VNI-Helve" w:hAnsi="VNI-Helve"/>
          <w:spacing w:val="2"/>
          <w:w w:val="105"/>
          <w:sz w:val="18"/>
        </w:rPr>
        <w:t>ï</w:t>
      </w:r>
      <w:r>
        <w:rPr>
          <w:rFonts w:ascii="VNI-Helve" w:hAnsi="VNI-Helve"/>
          <w:w w:val="105"/>
          <w:sz w:val="18"/>
        </w:rPr>
        <w:t>c</w:t>
      </w:r>
      <w:r>
        <w:rPr>
          <w:rFonts w:ascii="VNI-Helve" w:hAnsi="VNI-Helve"/>
          <w:spacing w:val="4"/>
          <w:sz w:val="18"/>
        </w:rPr>
        <w:t> </w:t>
      </w:r>
      <w:r>
        <w:rPr>
          <w:rFonts w:ascii="VNI-Helve" w:hAnsi="VNI-Helve"/>
          <w:spacing w:val="2"/>
          <w:sz w:val="18"/>
        </w:rPr>
        <w:t>n</w:t>
      </w:r>
      <w:r>
        <w:rPr>
          <w:rFonts w:ascii="VNI-Helve" w:hAnsi="VNI-Helve"/>
          <w:spacing w:val="1"/>
          <w:sz w:val="18"/>
        </w:rPr>
        <w:t>a</w:t>
      </w:r>
      <w:r>
        <w:rPr>
          <w:rFonts w:ascii="VNI-Helve" w:hAnsi="VNI-Helve"/>
          <w:spacing w:val="2"/>
          <w:w w:val="103"/>
          <w:sz w:val="18"/>
        </w:rPr>
        <w:t>øy</w:t>
      </w:r>
      <w:r>
        <w:rPr>
          <w:rFonts w:ascii="VNI-Helve" w:hAnsi="VNI-Helve"/>
          <w:w w:val="103"/>
          <w:sz w:val="18"/>
        </w:rPr>
        <w:t>.</w:t>
      </w:r>
      <w:r>
        <w:rPr>
          <w:rFonts w:ascii="VNI-Helve" w:hAnsi="VNI-Helve"/>
          <w:spacing w:val="4"/>
          <w:sz w:val="18"/>
        </w:rPr>
        <w:t> </w:t>
      </w:r>
      <w:r>
        <w:rPr>
          <w:rFonts w:ascii="VNI-Helve" w:hAnsi="VNI-Helve"/>
          <w:spacing w:val="2"/>
          <w:sz w:val="18"/>
        </w:rPr>
        <w:t>X</w:t>
      </w:r>
      <w:r>
        <w:rPr>
          <w:rFonts w:ascii="VNI-Helve" w:hAnsi="VNI-Helve"/>
          <w:spacing w:val="1"/>
          <w:sz w:val="18"/>
        </w:rPr>
        <w:t>e</w:t>
      </w:r>
      <w:r>
        <w:rPr>
          <w:rFonts w:ascii="VNI-Helve" w:hAnsi="VNI-Helve"/>
          <w:sz w:val="18"/>
        </w:rPr>
        <w:t>m</w:t>
      </w:r>
      <w:r>
        <w:rPr>
          <w:rFonts w:ascii="VNI-Helve" w:hAnsi="VNI-Helve"/>
          <w:spacing w:val="4"/>
          <w:sz w:val="18"/>
        </w:rPr>
        <w:t> </w:t>
      </w:r>
      <w:r>
        <w:rPr>
          <w:rFonts w:ascii="VNI-Helve" w:hAnsi="VNI-Helve"/>
          <w:spacing w:val="2"/>
          <w:sz w:val="18"/>
        </w:rPr>
        <w:t>ch</w:t>
      </w:r>
      <w:r>
        <w:rPr>
          <w:rFonts w:ascii="VNI-Helve" w:hAnsi="VNI-Helve"/>
          <w:spacing w:val="1"/>
          <w:sz w:val="18"/>
        </w:rPr>
        <w:t>t</w:t>
      </w:r>
      <w:r>
        <w:rPr>
          <w:rFonts w:ascii="VNI-Helve" w:hAnsi="VNI-Helve"/>
          <w:sz w:val="18"/>
        </w:rPr>
        <w:t>.</w:t>
      </w:r>
      <w:r>
        <w:rPr>
          <w:rFonts w:ascii="VNI-Helve" w:hAnsi="VNI-Helve"/>
          <w:spacing w:val="4"/>
          <w:sz w:val="18"/>
        </w:rPr>
        <w:t> </w:t>
      </w:r>
      <w:r>
        <w:rPr>
          <w:rFonts w:ascii="VNI-Helve" w:hAnsi="VNI-Helve"/>
          <w:spacing w:val="2"/>
          <w:sz w:val="18"/>
        </w:rPr>
        <w:t>t</w:t>
      </w:r>
      <w:r>
        <w:rPr>
          <w:rFonts w:ascii="VNI-Helve" w:hAnsi="VNI-Helve"/>
          <w:spacing w:val="1"/>
          <w:sz w:val="18"/>
        </w:rPr>
        <w:t>r</w:t>
      </w:r>
      <w:r>
        <w:rPr>
          <w:rFonts w:ascii="VNI-Helve" w:hAnsi="VNI-Helve"/>
          <w:spacing w:val="2"/>
          <w:w w:val="104"/>
          <w:sz w:val="18"/>
        </w:rPr>
        <w:t>e</w:t>
      </w:r>
      <w:r>
        <w:rPr>
          <w:rFonts w:ascii="VNI-Helve" w:hAnsi="VNI-Helve"/>
          <w:spacing w:val="1"/>
          <w:w w:val="104"/>
          <w:sz w:val="18"/>
        </w:rPr>
        <w:t>â</w:t>
      </w:r>
      <w:r>
        <w:rPr>
          <w:rFonts w:ascii="VNI-Helve" w:hAnsi="VNI-Helve"/>
          <w:spacing w:val="2"/>
          <w:sz w:val="18"/>
        </w:rPr>
        <w:t>n.</w:t>
      </w:r>
    </w:p>
    <w:p>
      <w:pPr>
        <w:spacing w:before="7"/>
        <w:ind w:left="699" w:right="0" w:firstLine="0"/>
        <w:jc w:val="both"/>
        <w:rPr>
          <w:rFonts w:ascii="VNI-Helve" w:hAnsi="VNI-Helve"/>
          <w:sz w:val="18"/>
        </w:rPr>
      </w:pPr>
      <w:r>
        <w:rPr>
          <w:position w:val="9"/>
          <w:sz w:val="13"/>
        </w:rPr>
        <w:t>31</w:t>
      </w:r>
      <w:r>
        <w:rPr>
          <w:rFonts w:ascii="VNI-Helve" w:hAnsi="VNI-Helve"/>
          <w:position w:val="8"/>
          <w:sz w:val="12"/>
        </w:rPr>
        <w:t>. </w:t>
      </w:r>
      <w:r>
        <w:rPr>
          <w:rFonts w:ascii="VNI-Helve" w:hAnsi="VNI-Helve"/>
          <w:sz w:val="18"/>
        </w:rPr>
        <w:t>Xem cht. treân.</w:t>
      </w:r>
    </w:p>
    <w:p>
      <w:pPr>
        <w:spacing w:after="0"/>
        <w:jc w:val="both"/>
        <w:rPr>
          <w:rFonts w:ascii="VNI-Helve" w:hAnsi="VNI-Helve"/>
          <w:sz w:val="18"/>
        </w:rPr>
        <w:sectPr>
          <w:pgSz w:w="11910" w:h="16840"/>
          <w:pgMar w:header="794" w:footer="0" w:top="1100" w:bottom="280" w:left="1680" w:right="1680"/>
        </w:sectPr>
      </w:pPr>
    </w:p>
    <w:p>
      <w:pPr>
        <w:pStyle w:val="BodyText"/>
        <w:spacing w:before="4"/>
        <w:rPr>
          <w:rFonts w:ascii="VNI-Helve"/>
          <w:sz w:val="15"/>
        </w:rPr>
      </w:pPr>
    </w:p>
    <w:p>
      <w:pPr>
        <w:pStyle w:val="BodyText"/>
        <w:spacing w:before="100"/>
        <w:ind w:left="757" w:right="697"/>
        <w:jc w:val="both"/>
      </w:pPr>
      <w:r>
        <w:rPr>
          <w:spacing w:val="2"/>
        </w:rPr>
        <w:t>thaân mình; laïi </w:t>
      </w:r>
      <w:r>
        <w:rPr/>
        <w:t>che </w:t>
      </w:r>
      <w:r>
        <w:rPr>
          <w:spacing w:val="3"/>
        </w:rPr>
        <w:t>thaân </w:t>
      </w:r>
      <w:r>
        <w:rPr>
          <w:spacing w:val="2"/>
        </w:rPr>
        <w:t>theå khoâng </w:t>
      </w:r>
      <w:r>
        <w:rPr/>
        <w:t>ñeå loä ra </w:t>
      </w:r>
      <w:r>
        <w:rPr>
          <w:spacing w:val="2"/>
        </w:rPr>
        <w:t>ngoaøi. Laïi nöõa, naém </w:t>
      </w:r>
      <w:r>
        <w:rPr>
          <w:spacing w:val="3"/>
        </w:rPr>
        <w:t>giöõ </w:t>
      </w:r>
      <w:r>
        <w:rPr>
          <w:spacing w:val="2"/>
        </w:rPr>
        <w:t>taâm theo thôøi khaát thöïc, khoâng khôûi taâm nhieãm ñaém, </w:t>
      </w:r>
      <w:r>
        <w:rPr/>
        <w:t>chæ </w:t>
      </w:r>
      <w:r>
        <w:rPr>
          <w:spacing w:val="2"/>
        </w:rPr>
        <w:t>coát giöõ </w:t>
      </w:r>
      <w:r>
        <w:rPr>
          <w:spacing w:val="3"/>
        </w:rPr>
        <w:t>gìn </w:t>
      </w:r>
      <w:r>
        <w:rPr>
          <w:spacing w:val="2"/>
        </w:rPr>
        <w:t>thaân theå khieán </w:t>
      </w:r>
      <w:r>
        <w:rPr/>
        <w:t>cho </w:t>
      </w:r>
      <w:r>
        <w:rPr>
          <w:spacing w:val="2"/>
        </w:rPr>
        <w:t>beänh </w:t>
      </w:r>
      <w:r>
        <w:rPr/>
        <w:t>cuõ </w:t>
      </w:r>
      <w:r>
        <w:rPr>
          <w:spacing w:val="2"/>
        </w:rPr>
        <w:t>ñöôïc laønh, môùi khoâng sinh; </w:t>
      </w:r>
      <w:r>
        <w:rPr/>
        <w:t>gìn </w:t>
      </w:r>
      <w:r>
        <w:rPr>
          <w:spacing w:val="2"/>
        </w:rPr>
        <w:t>giöõ </w:t>
      </w:r>
      <w:r>
        <w:rPr>
          <w:spacing w:val="3"/>
        </w:rPr>
        <w:t>caùc </w:t>
      </w:r>
      <w:r>
        <w:rPr>
          <w:spacing w:val="2"/>
        </w:rPr>
        <w:t>haønh khoâng </w:t>
      </w:r>
      <w:r>
        <w:rPr/>
        <w:t>cho </w:t>
      </w:r>
      <w:r>
        <w:rPr>
          <w:spacing w:val="2"/>
        </w:rPr>
        <w:t>xuùc phaïm, </w:t>
      </w:r>
      <w:r>
        <w:rPr/>
        <w:t>an oån </w:t>
      </w:r>
      <w:r>
        <w:rPr>
          <w:spacing w:val="2"/>
        </w:rPr>
        <w:t>laâu daøi maø </w:t>
      </w:r>
      <w:r>
        <w:rPr/>
        <w:t>tu </w:t>
      </w:r>
      <w:r>
        <w:rPr>
          <w:spacing w:val="2"/>
        </w:rPr>
        <w:t>taäp phaïm haïnh </w:t>
      </w:r>
      <w:r>
        <w:rPr>
          <w:spacing w:val="3"/>
        </w:rPr>
        <w:t>laâu </w:t>
      </w:r>
      <w:r>
        <w:rPr>
          <w:spacing w:val="2"/>
        </w:rPr>
        <w:t>beàn </w:t>
      </w:r>
      <w:r>
        <w:rPr/>
        <w:t>ôû </w:t>
      </w:r>
      <w:r>
        <w:rPr>
          <w:spacing w:val="2"/>
        </w:rPr>
        <w:t>ñôøi. Laïi naém giöõ taâm </w:t>
      </w:r>
      <w:r>
        <w:rPr/>
        <w:t>yù, khi </w:t>
      </w:r>
      <w:r>
        <w:rPr>
          <w:spacing w:val="2"/>
        </w:rPr>
        <w:t>thoï duïng  </w:t>
      </w:r>
      <w:r>
        <w:rPr>
          <w:spacing w:val="3"/>
        </w:rPr>
        <w:t>giöôøng  gheá,  </w:t>
      </w:r>
      <w:r>
        <w:rPr>
          <w:spacing w:val="4"/>
        </w:rPr>
        <w:t>cuõng </w:t>
      </w:r>
      <w:r>
        <w:rPr>
          <w:spacing w:val="2"/>
        </w:rPr>
        <w:t>khoâng </w:t>
      </w:r>
      <w:r>
        <w:rPr/>
        <w:t>ham </w:t>
      </w:r>
      <w:r>
        <w:rPr>
          <w:spacing w:val="2"/>
        </w:rPr>
        <w:t>trang </w:t>
      </w:r>
      <w:r>
        <w:rPr/>
        <w:t>trí </w:t>
      </w:r>
      <w:r>
        <w:rPr>
          <w:spacing w:val="2"/>
        </w:rPr>
        <w:t>toát ñeïp, </w:t>
      </w:r>
      <w:r>
        <w:rPr/>
        <w:t>chæ </w:t>
      </w:r>
      <w:r>
        <w:rPr>
          <w:spacing w:val="2"/>
        </w:rPr>
        <w:t>mong tröø ñoùi laïnh, gioù möa, </w:t>
      </w:r>
      <w:r>
        <w:rPr>
          <w:spacing w:val="3"/>
        </w:rPr>
        <w:t>ruoài muoãi, giöõ </w:t>
      </w:r>
      <w:r>
        <w:rPr>
          <w:spacing w:val="2"/>
        </w:rPr>
        <w:t>gìn </w:t>
      </w:r>
      <w:r>
        <w:rPr>
          <w:spacing w:val="3"/>
        </w:rPr>
        <w:t>thaân mình </w:t>
      </w:r>
      <w:r>
        <w:rPr>
          <w:spacing w:val="2"/>
        </w:rPr>
        <w:t>ñeå thöïc haønh ñaïo phaùp. Laïi nöõa, giöõ </w:t>
      </w:r>
      <w:r>
        <w:rPr>
          <w:spacing w:val="3"/>
        </w:rPr>
        <w:t>taâm</w:t>
      </w:r>
      <w:r>
        <w:rPr>
          <w:spacing w:val="66"/>
        </w:rPr>
        <w:t> </w:t>
      </w:r>
      <w:r>
        <w:rPr/>
        <w:t>khi </w:t>
      </w:r>
      <w:r>
        <w:rPr>
          <w:spacing w:val="2"/>
        </w:rPr>
        <w:t>thoï duïng thuoác trò beänh, khoâng sinh taâm nhieãm ñaém </w:t>
      </w:r>
      <w:r>
        <w:rPr/>
        <w:t>nôi </w:t>
      </w:r>
      <w:r>
        <w:rPr>
          <w:spacing w:val="3"/>
        </w:rPr>
        <w:t>thuoác  </w:t>
      </w:r>
      <w:r>
        <w:rPr>
          <w:spacing w:val="66"/>
        </w:rPr>
        <w:t> </w:t>
      </w:r>
      <w:r>
        <w:rPr>
          <w:spacing w:val="2"/>
        </w:rPr>
        <w:t>trò beänh kia, </w:t>
      </w:r>
      <w:r>
        <w:rPr/>
        <w:t>chæ </w:t>
      </w:r>
      <w:r>
        <w:rPr>
          <w:spacing w:val="2"/>
        </w:rPr>
        <w:t>mong cho beänh taät ñöôïc tröø khoûi, thaân theå ñöôïc an oån. Neáu khoâng thoï duïng </w:t>
      </w:r>
      <w:r>
        <w:rPr/>
        <w:t>nhö </w:t>
      </w:r>
      <w:r>
        <w:rPr>
          <w:spacing w:val="2"/>
        </w:rPr>
        <w:t>vaäy </w:t>
      </w:r>
      <w:r>
        <w:rPr/>
        <w:t>thì </w:t>
      </w:r>
      <w:r>
        <w:rPr>
          <w:spacing w:val="2"/>
        </w:rPr>
        <w:t>tai haïi cuûa höõu laäu </w:t>
      </w:r>
      <w:r>
        <w:rPr/>
        <w:t>seõ  </w:t>
      </w:r>
      <w:r>
        <w:rPr>
          <w:spacing w:val="3"/>
        </w:rPr>
        <w:t>phaùt</w:t>
      </w:r>
      <w:r>
        <w:rPr>
          <w:spacing w:val="66"/>
        </w:rPr>
        <w:t> </w:t>
      </w:r>
      <w:r>
        <w:rPr>
          <w:spacing w:val="2"/>
        </w:rPr>
        <w:t>sinh. Neáu thoï duïng </w:t>
      </w:r>
      <w:r>
        <w:rPr/>
        <w:t>nhö </w:t>
      </w:r>
      <w:r>
        <w:rPr>
          <w:spacing w:val="2"/>
        </w:rPr>
        <w:t>vaäy </w:t>
      </w:r>
      <w:r>
        <w:rPr/>
        <w:t>thì </w:t>
      </w:r>
      <w:r>
        <w:rPr>
          <w:spacing w:val="2"/>
        </w:rPr>
        <w:t>taïi haïi cuûa höõu laäu khoâng sinh. </w:t>
      </w:r>
      <w:r>
        <w:rPr>
          <w:spacing w:val="3"/>
        </w:rPr>
        <w:t>Ñaây </w:t>
      </w:r>
      <w:r>
        <w:rPr>
          <w:spacing w:val="2"/>
        </w:rPr>
        <w:t>goïi </w:t>
      </w:r>
      <w:r>
        <w:rPr/>
        <w:t>laø </w:t>
      </w:r>
      <w:r>
        <w:rPr>
          <w:spacing w:val="2"/>
        </w:rPr>
        <w:t>höõu laäu ñöôïc </w:t>
      </w:r>
      <w:r>
        <w:rPr>
          <w:spacing w:val="3"/>
        </w:rPr>
        <w:t>ñoaïn bôûi thaân</w:t>
      </w:r>
      <w:r>
        <w:rPr>
          <w:spacing w:val="51"/>
        </w:rPr>
        <w:t> </w:t>
      </w:r>
      <w:r>
        <w:rPr>
          <w:spacing w:val="4"/>
        </w:rPr>
        <w:t>caän.</w:t>
      </w:r>
    </w:p>
    <w:p>
      <w:pPr>
        <w:pStyle w:val="BodyText"/>
        <w:spacing w:before="33"/>
        <w:ind w:left="757" w:right="697" w:firstLine="567"/>
        <w:jc w:val="both"/>
      </w:pPr>
      <w:r>
        <w:rPr/>
        <w:t>Sao goïi laø laäu hoaëc ñöôïc ñoaïn bôûi vieãn ly? ÔÛ ñaây, Tyø-kheo tröø boû töôûng loaïn</w:t>
      </w:r>
      <w:r>
        <w:rPr>
          <w:position w:val="9"/>
          <w:sz w:val="13"/>
        </w:rPr>
        <w:t>32 </w:t>
      </w:r>
      <w:r>
        <w:rPr/>
        <w:t>gioáng nhö voi döõ, laïc ñaø, boø ngöïa, hoå soùi, choù, raén, haàm saâu, bôø hieåm, gai goùc, söôøn cao, buøn laày; thaûy ñeàu neân traùnh xa chuùng; chôù tuøng söï vôùi aùc tri thöùc, cuõng laïi khoâng gaàn guõi vôùi </w:t>
      </w:r>
      <w:r>
        <w:rPr>
          <w:spacing w:val="2"/>
        </w:rPr>
        <w:t>ngöôøi </w:t>
      </w:r>
      <w:r>
        <w:rPr/>
        <w:t>aùc, hay tö duy thuaàn thuïc khoâng lìa khoûi ñaàu moái cuûa  taâm.  Neáu khoâng giöõ gìn</w:t>
      </w:r>
      <w:r>
        <w:rPr>
          <w:position w:val="9"/>
          <w:sz w:val="13"/>
        </w:rPr>
        <w:t>33 </w:t>
      </w:r>
      <w:r>
        <w:rPr/>
        <w:t>thì sinh höõu laäu, neáu uûng hoä* thì khoâng sinh höõu laäu. Ñaây goïi laø höõu laäu ñöôïc ñoaïn bôûi vieãn</w:t>
      </w:r>
      <w:r>
        <w:rPr>
          <w:spacing w:val="34"/>
        </w:rPr>
        <w:t> </w:t>
      </w:r>
      <w:r>
        <w:rPr>
          <w:spacing w:val="2"/>
        </w:rPr>
        <w:t>ly.</w:t>
      </w:r>
    </w:p>
    <w:p>
      <w:pPr>
        <w:pStyle w:val="BodyText"/>
        <w:spacing w:before="35"/>
        <w:ind w:left="757" w:right="698" w:firstLine="567"/>
        <w:jc w:val="both"/>
      </w:pPr>
      <w:r>
        <w:rPr/>
        <w:t>Sao goïi laø höõu laäu ñöôïc ñoaïn bôûi ngoä laïc</w:t>
      </w:r>
      <w:r>
        <w:rPr>
          <w:position w:val="9"/>
          <w:sz w:val="13"/>
        </w:rPr>
        <w:t>34</w:t>
      </w:r>
      <w:r>
        <w:rPr/>
        <w:t>? ÔÛ ñaây, Tyø-kheo   sinh töôûng duïc maø khoâng lìa boû; khôûi töôûng saân nhueá cuõng khoâng lìa boû; laïi khôûi töôûng taät ñoá cuõng khoâng lìa boû. Neáu khoâng lìa boû thì sinh höõu laäu, neáu coù theå lìa boû lieàn coù theå khoâng khôûi höõu laäu. Ñaây goïi laø höõu laäu ñöôïc ñoaïn bôûi ngoä</w:t>
      </w:r>
      <w:r>
        <w:rPr>
          <w:spacing w:val="24"/>
        </w:rPr>
        <w:t> </w:t>
      </w:r>
      <w:r>
        <w:rPr/>
        <w:t>laïc.</w:t>
      </w:r>
    </w:p>
    <w:p>
      <w:pPr>
        <w:pStyle w:val="BodyText"/>
        <w:spacing w:before="33"/>
        <w:ind w:left="757" w:right="695" w:firstLine="567"/>
        <w:jc w:val="both"/>
      </w:pPr>
      <w:r>
        <w:rPr/>
        <w:t>Sao goïi laø laäu ñöôïc ñoaïn nhôø oai nghi</w:t>
      </w:r>
      <w:r>
        <w:rPr>
          <w:position w:val="9"/>
          <w:sz w:val="13"/>
        </w:rPr>
        <w:t>35</w:t>
      </w:r>
      <w:r>
        <w:rPr/>
        <w:t>? ÔÛ ñaây, Tyø-kheo </w:t>
      </w:r>
      <w:r>
        <w:rPr>
          <w:spacing w:val="2"/>
        </w:rPr>
        <w:t>khi  </w:t>
      </w:r>
      <w:r>
        <w:rPr/>
        <w:t>maét thaáy saéc khoâng khôûi töôûng saéc, cuõng  khoâng khôûi taâm nhieãm </w:t>
      </w:r>
      <w:r>
        <w:rPr>
          <w:spacing w:val="2"/>
        </w:rPr>
        <w:t>oâ, </w:t>
      </w:r>
      <w:r>
        <w:rPr/>
        <w:t>giöõ</w:t>
      </w:r>
      <w:r>
        <w:rPr>
          <w:spacing w:val="28"/>
        </w:rPr>
        <w:t> </w:t>
      </w:r>
      <w:r>
        <w:rPr/>
        <w:t>nhìn</w:t>
      </w:r>
      <w:r>
        <w:rPr>
          <w:spacing w:val="28"/>
        </w:rPr>
        <w:t> </w:t>
      </w:r>
      <w:r>
        <w:rPr/>
        <w:t>nhaõn</w:t>
      </w:r>
      <w:r>
        <w:rPr>
          <w:spacing w:val="28"/>
        </w:rPr>
        <w:t> </w:t>
      </w:r>
      <w:r>
        <w:rPr/>
        <w:t>caên</w:t>
      </w:r>
      <w:r>
        <w:rPr>
          <w:spacing w:val="28"/>
        </w:rPr>
        <w:t> </w:t>
      </w:r>
      <w:r>
        <w:rPr/>
        <w:t>ñaày</w:t>
      </w:r>
      <w:r>
        <w:rPr>
          <w:spacing w:val="31"/>
        </w:rPr>
        <w:t> </w:t>
      </w:r>
      <w:r>
        <w:rPr/>
        <w:t>ñuû,</w:t>
      </w:r>
      <w:r>
        <w:rPr>
          <w:spacing w:val="28"/>
        </w:rPr>
        <w:t> </w:t>
      </w:r>
      <w:r>
        <w:rPr/>
        <w:t>khoâng</w:t>
      </w:r>
      <w:r>
        <w:rPr>
          <w:spacing w:val="28"/>
        </w:rPr>
        <w:t> </w:t>
      </w:r>
      <w:r>
        <w:rPr/>
        <w:t>ñeå</w:t>
      </w:r>
      <w:r>
        <w:rPr>
          <w:spacing w:val="28"/>
        </w:rPr>
        <w:t> </w:t>
      </w:r>
      <w:r>
        <w:rPr/>
        <w:t>khuyeát</w:t>
      </w:r>
      <w:r>
        <w:rPr>
          <w:spacing w:val="27"/>
        </w:rPr>
        <w:t> </w:t>
      </w:r>
      <w:r>
        <w:rPr/>
        <w:t>laäu.</w:t>
      </w:r>
      <w:r>
        <w:rPr>
          <w:spacing w:val="30"/>
        </w:rPr>
        <w:t> </w:t>
      </w:r>
      <w:r>
        <w:rPr/>
        <w:t>Khi</w:t>
      </w:r>
      <w:r>
        <w:rPr>
          <w:spacing w:val="27"/>
        </w:rPr>
        <w:t> </w:t>
      </w:r>
      <w:r>
        <w:rPr/>
        <w:t>tai</w:t>
      </w:r>
      <w:r>
        <w:rPr>
          <w:spacing w:val="27"/>
        </w:rPr>
        <w:t> </w:t>
      </w:r>
      <w:r>
        <w:rPr/>
        <w:t>nghe</w:t>
      </w:r>
      <w:r>
        <w:rPr>
          <w:spacing w:val="29"/>
        </w:rPr>
        <w:t> </w:t>
      </w:r>
      <w:r>
        <w:rPr/>
        <w:t>tieáng,</w:t>
      </w:r>
    </w:p>
    <w:p>
      <w:pPr>
        <w:pStyle w:val="BodyText"/>
        <w:spacing w:before="0"/>
        <w:rPr>
          <w:sz w:val="22"/>
        </w:rPr>
      </w:pPr>
      <w:r>
        <w:rPr/>
        <w:pict>
          <v:rect style="position:absolute;margin-left:150.240005pt;margin-top:16.37199pt;width:144pt;height:.600010pt;mso-position-horizontal-relative:page;mso-position-vertical-relative:paragraph;z-index:-15697408;mso-wrap-distance-left:0;mso-wrap-distance-right:0" filled="true" fillcolor="#000000" stroked="false">
            <v:fill type="solid"/>
            <w10:wrap type="topAndBottom"/>
          </v:rect>
        </w:pict>
      </w:r>
    </w:p>
    <w:p>
      <w:pPr>
        <w:spacing w:before="99"/>
        <w:ind w:left="757" w:right="0" w:firstLine="0"/>
        <w:jc w:val="left"/>
        <w:rPr>
          <w:rFonts w:ascii="VNI-Helve" w:hAnsi="VNI-Helve"/>
          <w:sz w:val="18"/>
        </w:rPr>
      </w:pPr>
      <w:r>
        <w:rPr>
          <w:spacing w:val="-1"/>
          <w:w w:val="99"/>
          <w:position w:val="9"/>
          <w:sz w:val="13"/>
        </w:rPr>
        <w:t>32</w:t>
      </w:r>
      <w:r>
        <w:rPr>
          <w:rFonts w:ascii="VNI-Helve" w:hAnsi="VNI-Helve"/>
          <w:position w:val="8"/>
          <w:sz w:val="12"/>
        </w:rPr>
        <w:t>.  </w:t>
      </w:r>
      <w:r>
        <w:rPr>
          <w:rFonts w:ascii="VNI-Helve" w:hAnsi="VNI-Helve"/>
          <w:spacing w:val="11"/>
          <w:position w:val="8"/>
          <w:sz w:val="12"/>
        </w:rPr>
        <w:t> </w:t>
      </w:r>
      <w:r>
        <w:rPr>
          <w:rFonts w:ascii="VNI-Helve" w:hAnsi="VNI-Helve"/>
          <w:spacing w:val="2"/>
          <w:w w:val="102"/>
          <w:sz w:val="18"/>
        </w:rPr>
        <w:t>Ne</w:t>
      </w:r>
      <w:r>
        <w:rPr>
          <w:rFonts w:ascii="VNI-Helve" w:hAnsi="VNI-Helve"/>
          <w:spacing w:val="1"/>
          <w:w w:val="102"/>
          <w:sz w:val="18"/>
        </w:rPr>
        <w:t>â</w:t>
      </w:r>
      <w:r>
        <w:rPr>
          <w:rFonts w:ascii="VNI-Helve" w:hAnsi="VNI-Helve"/>
          <w:sz w:val="18"/>
        </w:rPr>
        <w:t>n</w:t>
      </w:r>
      <w:r>
        <w:rPr>
          <w:rFonts w:ascii="VNI-Helve" w:hAnsi="VNI-Helve"/>
          <w:spacing w:val="4"/>
          <w:sz w:val="18"/>
        </w:rPr>
        <w:t> </w:t>
      </w:r>
      <w:r>
        <w:rPr>
          <w:rFonts w:ascii="VNI-Helve" w:hAnsi="VNI-Helve"/>
          <w:spacing w:val="1"/>
          <w:sz w:val="18"/>
        </w:rPr>
        <w:t>h</w:t>
      </w:r>
      <w:r>
        <w:rPr>
          <w:rFonts w:ascii="VNI-Helve" w:hAnsi="VNI-Helve"/>
          <w:spacing w:val="2"/>
          <w:sz w:val="18"/>
        </w:rPr>
        <w:t>i</w:t>
      </w:r>
      <w:r>
        <w:rPr>
          <w:rFonts w:ascii="VNI-Helve" w:hAnsi="VNI-Helve"/>
          <w:spacing w:val="1"/>
          <w:sz w:val="18"/>
        </w:rPr>
        <w:t>e</w:t>
      </w:r>
      <w:r>
        <w:rPr>
          <w:rFonts w:ascii="VNI-Helve" w:hAnsi="VNI-Helve"/>
          <w:spacing w:val="2"/>
          <w:w w:val="333"/>
          <w:sz w:val="18"/>
        </w:rPr>
        <w:t>å</w:t>
      </w:r>
      <w:r>
        <w:rPr>
          <w:rFonts w:ascii="VNI-Helve" w:hAnsi="VNI-Helve"/>
          <w:sz w:val="18"/>
        </w:rPr>
        <w:t>u</w:t>
      </w:r>
      <w:r>
        <w:rPr>
          <w:rFonts w:ascii="VNI-Helve" w:hAnsi="VNI-Helve"/>
          <w:spacing w:val="3"/>
          <w:sz w:val="18"/>
        </w:rPr>
        <w:t> </w:t>
      </w:r>
      <w:r>
        <w:rPr>
          <w:rFonts w:ascii="VNI-Helve" w:hAnsi="VNI-Helve"/>
          <w:spacing w:val="2"/>
          <w:sz w:val="18"/>
        </w:rPr>
        <w:t>l</w:t>
      </w:r>
      <w:r>
        <w:rPr>
          <w:rFonts w:ascii="VNI-Helve" w:hAnsi="VNI-Helve"/>
          <w:spacing w:val="1"/>
          <w:sz w:val="18"/>
        </w:rPr>
        <w:t>a</w:t>
      </w:r>
      <w:r>
        <w:rPr>
          <w:rFonts w:ascii="VNI-Helve" w:hAnsi="VNI-Helve"/>
          <w:w w:val="333"/>
          <w:sz w:val="18"/>
        </w:rPr>
        <w:t>ø</w:t>
      </w:r>
      <w:r>
        <w:rPr>
          <w:rFonts w:ascii="VNI-Helve" w:hAnsi="VNI-Helve"/>
          <w:spacing w:val="4"/>
          <w:sz w:val="18"/>
        </w:rPr>
        <w:t> </w:t>
      </w:r>
      <w:r>
        <w:rPr>
          <w:rFonts w:ascii="VNI-Helve" w:hAnsi="VNI-Helve"/>
          <w:spacing w:val="2"/>
          <w:sz w:val="18"/>
        </w:rPr>
        <w:t>t</w:t>
      </w:r>
      <w:r>
        <w:rPr>
          <w:rFonts w:ascii="VNI-Helve" w:hAnsi="VNI-Helve"/>
          <w:spacing w:val="1"/>
          <w:sz w:val="18"/>
        </w:rPr>
        <w:t>r</w:t>
      </w:r>
      <w:r>
        <w:rPr>
          <w:rFonts w:ascii="VNI-Helve" w:hAnsi="VNI-Helve"/>
          <w:spacing w:val="2"/>
          <w:w w:val="101"/>
          <w:sz w:val="18"/>
        </w:rPr>
        <w:t>aùn</w:t>
      </w:r>
      <w:r>
        <w:rPr>
          <w:rFonts w:ascii="VNI-Helve" w:hAnsi="VNI-Helve"/>
          <w:w w:val="101"/>
          <w:sz w:val="18"/>
        </w:rPr>
        <w:t>h</w:t>
      </w:r>
      <w:r>
        <w:rPr>
          <w:rFonts w:ascii="VNI-Helve" w:hAnsi="VNI-Helve"/>
          <w:spacing w:val="3"/>
          <w:sz w:val="18"/>
        </w:rPr>
        <w:t> </w:t>
      </w:r>
      <w:r>
        <w:rPr>
          <w:rFonts w:ascii="VNI-Helve" w:hAnsi="VNI-Helve"/>
          <w:spacing w:val="1"/>
          <w:sz w:val="18"/>
        </w:rPr>
        <w:t>n</w:t>
      </w:r>
      <w:r>
        <w:rPr>
          <w:rFonts w:ascii="VNI-Helve" w:hAnsi="VNI-Helve"/>
          <w:spacing w:val="2"/>
          <w:sz w:val="18"/>
        </w:rPr>
        <w:t>e</w:t>
      </w:r>
      <w:r>
        <w:rPr>
          <w:rFonts w:ascii="VNI-Helve" w:hAnsi="VNI-Helve"/>
          <w:w w:val="333"/>
          <w:sz w:val="18"/>
        </w:rPr>
        <w:t>ù</w:t>
      </w:r>
      <w:r>
        <w:rPr>
          <w:rFonts w:ascii="VNI-Helve" w:hAnsi="VNI-Helve"/>
          <w:spacing w:val="3"/>
          <w:sz w:val="18"/>
        </w:rPr>
        <w:t> </w:t>
      </w:r>
      <w:r>
        <w:rPr>
          <w:rFonts w:ascii="VNI-Helve" w:hAnsi="VNI-Helve"/>
          <w:spacing w:val="2"/>
          <w:sz w:val="18"/>
        </w:rPr>
        <w:t>nh</w:t>
      </w:r>
      <w:r>
        <w:rPr>
          <w:rFonts w:ascii="VNI-Helve" w:hAnsi="VNI-Helve"/>
          <w:spacing w:val="1"/>
          <w:sz w:val="18"/>
        </w:rPr>
        <w:t>ö</w:t>
      </w:r>
      <w:r>
        <w:rPr>
          <w:rFonts w:ascii="VNI-Helve" w:hAnsi="VNI-Helve"/>
          <w:spacing w:val="2"/>
          <w:w w:val="104"/>
          <w:sz w:val="18"/>
        </w:rPr>
        <w:t>õ</w:t>
      </w:r>
      <w:r>
        <w:rPr>
          <w:rFonts w:ascii="VNI-Helve" w:hAnsi="VNI-Helve"/>
          <w:spacing w:val="1"/>
          <w:w w:val="104"/>
          <w:sz w:val="18"/>
        </w:rPr>
        <w:t>n</w:t>
      </w:r>
      <w:r>
        <w:rPr>
          <w:rFonts w:ascii="VNI-Helve" w:hAnsi="VNI-Helve"/>
          <w:sz w:val="18"/>
        </w:rPr>
        <w:t>g</w:t>
      </w:r>
      <w:r>
        <w:rPr>
          <w:rFonts w:ascii="VNI-Helve" w:hAnsi="VNI-Helve"/>
          <w:spacing w:val="3"/>
          <w:sz w:val="18"/>
        </w:rPr>
        <w:t> </w:t>
      </w:r>
      <w:r>
        <w:rPr>
          <w:rFonts w:ascii="VNI-Helve" w:hAnsi="VNI-Helve"/>
          <w:spacing w:val="2"/>
          <w:w w:val="102"/>
          <w:sz w:val="18"/>
        </w:rPr>
        <w:t>aù</w:t>
      </w:r>
      <w:r>
        <w:rPr>
          <w:rFonts w:ascii="VNI-Helve" w:hAnsi="VNI-Helve"/>
          <w:w w:val="102"/>
          <w:sz w:val="18"/>
        </w:rPr>
        <w:t>c</w:t>
      </w:r>
      <w:r>
        <w:rPr>
          <w:rFonts w:ascii="VNI-Helve" w:hAnsi="VNI-Helve"/>
          <w:spacing w:val="4"/>
          <w:sz w:val="18"/>
        </w:rPr>
        <w:t> </w:t>
      </w:r>
      <w:r>
        <w:rPr>
          <w:rFonts w:ascii="VNI-Helve" w:hAnsi="VNI-Helve"/>
          <w:spacing w:val="1"/>
          <w:sz w:val="18"/>
        </w:rPr>
        <w:t>t</w:t>
      </w:r>
      <w:r>
        <w:rPr>
          <w:rFonts w:ascii="VNI-Helve" w:hAnsi="VNI-Helve"/>
          <w:spacing w:val="2"/>
          <w:w w:val="102"/>
          <w:sz w:val="18"/>
        </w:rPr>
        <w:t>hu</w:t>
      </w:r>
      <w:r>
        <w:rPr>
          <w:rFonts w:ascii="VNI-Helve" w:hAnsi="VNI-Helve"/>
          <w:w w:val="102"/>
          <w:sz w:val="18"/>
        </w:rPr>
        <w:t>ù</w:t>
      </w:r>
      <w:r>
        <w:rPr>
          <w:rFonts w:ascii="VNI-Helve" w:hAnsi="VNI-Helve"/>
          <w:spacing w:val="3"/>
          <w:sz w:val="18"/>
        </w:rPr>
        <w:t> </w:t>
      </w:r>
      <w:r>
        <w:rPr>
          <w:rFonts w:ascii="VNI-Helve" w:hAnsi="VNI-Helve"/>
          <w:spacing w:val="2"/>
          <w:sz w:val="18"/>
        </w:rPr>
        <w:t>kh</w:t>
      </w:r>
      <w:r>
        <w:rPr>
          <w:rFonts w:ascii="VNI-Helve" w:hAnsi="VNI-Helve"/>
          <w:sz w:val="18"/>
        </w:rPr>
        <w:t>i</w:t>
      </w:r>
      <w:r>
        <w:rPr>
          <w:rFonts w:ascii="VNI-Helve" w:hAnsi="VNI-Helve"/>
          <w:spacing w:val="3"/>
          <w:sz w:val="18"/>
        </w:rPr>
        <w:t> </w:t>
      </w:r>
      <w:r>
        <w:rPr>
          <w:rFonts w:ascii="VNI-Helve" w:hAnsi="VNI-Helve"/>
          <w:spacing w:val="2"/>
          <w:w w:val="102"/>
          <w:sz w:val="18"/>
        </w:rPr>
        <w:t>Ty</w:t>
      </w:r>
      <w:r>
        <w:rPr>
          <w:rFonts w:ascii="VNI-Helve" w:hAnsi="VNI-Helve"/>
          <w:spacing w:val="1"/>
          <w:w w:val="102"/>
          <w:sz w:val="18"/>
        </w:rPr>
        <w:t>ø</w:t>
      </w:r>
      <w:r>
        <w:rPr>
          <w:rFonts w:ascii="VNI-Helve" w:hAnsi="VNI-Helve"/>
          <w:spacing w:val="2"/>
          <w:sz w:val="18"/>
        </w:rPr>
        <w:t>-khe</w:t>
      </w:r>
      <w:r>
        <w:rPr>
          <w:rFonts w:ascii="VNI-Helve" w:hAnsi="VNI-Helve"/>
          <w:sz w:val="18"/>
        </w:rPr>
        <w:t>o</w:t>
      </w:r>
      <w:r>
        <w:rPr>
          <w:rFonts w:ascii="VNI-Helve" w:hAnsi="VNI-Helve"/>
          <w:spacing w:val="4"/>
          <w:sz w:val="18"/>
        </w:rPr>
        <w:t> </w:t>
      </w:r>
      <w:r>
        <w:rPr>
          <w:rFonts w:ascii="VNI-Helve" w:hAnsi="VNI-Helve"/>
          <w:spacing w:val="2"/>
          <w:w w:val="102"/>
          <w:sz w:val="18"/>
        </w:rPr>
        <w:t>so</w:t>
      </w:r>
      <w:r>
        <w:rPr>
          <w:rFonts w:ascii="VNI-Helve" w:hAnsi="VNI-Helve"/>
          <w:spacing w:val="1"/>
          <w:w w:val="102"/>
          <w:sz w:val="18"/>
        </w:rPr>
        <w:t>á</w:t>
      </w:r>
      <w:r>
        <w:rPr>
          <w:rFonts w:ascii="VNI-Helve" w:hAnsi="VNI-Helve"/>
          <w:spacing w:val="2"/>
          <w:sz w:val="18"/>
        </w:rPr>
        <w:t>n</w:t>
      </w:r>
      <w:r>
        <w:rPr>
          <w:rFonts w:ascii="VNI-Helve" w:hAnsi="VNI-Helve"/>
          <w:sz w:val="18"/>
        </w:rPr>
        <w:t>g</w:t>
      </w:r>
      <w:r>
        <w:rPr>
          <w:rFonts w:ascii="VNI-Helve" w:hAnsi="VNI-Helve"/>
          <w:spacing w:val="3"/>
          <w:sz w:val="18"/>
        </w:rPr>
        <w:t> </w:t>
      </w:r>
      <w:r>
        <w:rPr>
          <w:rFonts w:ascii="VNI-Helve" w:hAnsi="VNI-Helve"/>
          <w:spacing w:val="2"/>
          <w:sz w:val="18"/>
        </w:rPr>
        <w:t>t</w:t>
      </w:r>
      <w:r>
        <w:rPr>
          <w:rFonts w:ascii="VNI-Helve" w:hAnsi="VNI-Helve"/>
          <w:spacing w:val="1"/>
          <w:sz w:val="18"/>
        </w:rPr>
        <w:t>r</w:t>
      </w:r>
      <w:r>
        <w:rPr>
          <w:rFonts w:ascii="VNI-Helve" w:hAnsi="VNI-Helve"/>
          <w:spacing w:val="2"/>
          <w:sz w:val="18"/>
        </w:rPr>
        <w:t>on</w:t>
      </w:r>
      <w:r>
        <w:rPr>
          <w:rFonts w:ascii="VNI-Helve" w:hAnsi="VNI-Helve"/>
          <w:sz w:val="18"/>
        </w:rPr>
        <w:t>g</w:t>
      </w:r>
      <w:r>
        <w:rPr>
          <w:rFonts w:ascii="VNI-Helve" w:hAnsi="VNI-Helve"/>
          <w:spacing w:val="4"/>
          <w:sz w:val="18"/>
        </w:rPr>
        <w:t> </w:t>
      </w:r>
      <w:r>
        <w:rPr>
          <w:rFonts w:ascii="VNI-Helve" w:hAnsi="VNI-Helve"/>
          <w:spacing w:val="1"/>
          <w:sz w:val="18"/>
        </w:rPr>
        <w:t>r</w:t>
      </w:r>
      <w:r>
        <w:rPr>
          <w:rFonts w:ascii="VNI-Helve" w:hAnsi="VNI-Helve"/>
          <w:spacing w:val="2"/>
          <w:sz w:val="18"/>
        </w:rPr>
        <w:t>ö</w:t>
      </w:r>
      <w:r>
        <w:rPr>
          <w:rFonts w:ascii="VNI-Helve" w:hAnsi="VNI-Helve"/>
          <w:spacing w:val="1"/>
          <w:w w:val="333"/>
          <w:sz w:val="18"/>
        </w:rPr>
        <w:t>ø</w:t>
      </w:r>
      <w:r>
        <w:rPr>
          <w:rFonts w:ascii="VNI-Helve" w:hAnsi="VNI-Helve"/>
          <w:spacing w:val="2"/>
          <w:sz w:val="18"/>
        </w:rPr>
        <w:t>ng.</w:t>
      </w:r>
    </w:p>
    <w:p>
      <w:pPr>
        <w:spacing w:before="33"/>
        <w:ind w:left="757" w:right="0" w:firstLine="0"/>
        <w:jc w:val="left"/>
        <w:rPr>
          <w:rFonts w:ascii="VNI-Helve" w:hAnsi="VNI-Helve"/>
          <w:sz w:val="18"/>
        </w:rPr>
      </w:pPr>
      <w:r>
        <w:rPr>
          <w:spacing w:val="-1"/>
          <w:w w:val="99"/>
          <w:position w:val="9"/>
          <w:sz w:val="13"/>
        </w:rPr>
        <w:t>33</w:t>
      </w:r>
      <w:r>
        <w:rPr>
          <w:rFonts w:ascii="VNI-Helve" w:hAnsi="VNI-Helve"/>
          <w:position w:val="8"/>
          <w:sz w:val="12"/>
        </w:rPr>
        <w:t>.  </w:t>
      </w:r>
      <w:r>
        <w:rPr>
          <w:rFonts w:ascii="VNI-Helve" w:hAnsi="VNI-Helve"/>
          <w:spacing w:val="11"/>
          <w:position w:val="8"/>
          <w:sz w:val="12"/>
        </w:rPr>
        <w:t> </w:t>
      </w:r>
      <w:r>
        <w:rPr>
          <w:rFonts w:ascii="VNI-Helve" w:hAnsi="VNI-Helve"/>
          <w:spacing w:val="2"/>
          <w:w w:val="102"/>
          <w:sz w:val="18"/>
        </w:rPr>
        <w:t>Ne</w:t>
      </w:r>
      <w:r>
        <w:rPr>
          <w:rFonts w:ascii="VNI-Helve" w:hAnsi="VNI-Helve"/>
          <w:spacing w:val="1"/>
          <w:w w:val="102"/>
          <w:sz w:val="18"/>
        </w:rPr>
        <w:t>â</w:t>
      </w:r>
      <w:r>
        <w:rPr>
          <w:rFonts w:ascii="VNI-Helve" w:hAnsi="VNI-Helve"/>
          <w:sz w:val="18"/>
        </w:rPr>
        <w:t>n</w:t>
      </w:r>
      <w:r>
        <w:rPr>
          <w:rFonts w:ascii="VNI-Helve" w:hAnsi="VNI-Helve"/>
          <w:spacing w:val="4"/>
          <w:sz w:val="18"/>
        </w:rPr>
        <w:t> </w:t>
      </w:r>
      <w:r>
        <w:rPr>
          <w:rFonts w:ascii="VNI-Helve" w:hAnsi="VNI-Helve"/>
          <w:spacing w:val="1"/>
          <w:sz w:val="18"/>
        </w:rPr>
        <w:t>h</w:t>
      </w:r>
      <w:r>
        <w:rPr>
          <w:rFonts w:ascii="VNI-Helve" w:hAnsi="VNI-Helve"/>
          <w:spacing w:val="2"/>
          <w:sz w:val="18"/>
        </w:rPr>
        <w:t>i</w:t>
      </w:r>
      <w:r>
        <w:rPr>
          <w:rFonts w:ascii="VNI-Helve" w:hAnsi="VNI-Helve"/>
          <w:spacing w:val="1"/>
          <w:sz w:val="18"/>
        </w:rPr>
        <w:t>e</w:t>
      </w:r>
      <w:r>
        <w:rPr>
          <w:rFonts w:ascii="VNI-Helve" w:hAnsi="VNI-Helve"/>
          <w:spacing w:val="2"/>
          <w:w w:val="333"/>
          <w:sz w:val="18"/>
        </w:rPr>
        <w:t>å</w:t>
      </w:r>
      <w:r>
        <w:rPr>
          <w:rFonts w:ascii="VNI-Helve" w:hAnsi="VNI-Helve"/>
          <w:spacing w:val="2"/>
          <w:sz w:val="18"/>
        </w:rPr>
        <w:t>u</w:t>
      </w:r>
      <w:r>
        <w:rPr>
          <w:rFonts w:ascii="VNI-Helve" w:hAnsi="VNI-Helve"/>
          <w:sz w:val="18"/>
        </w:rPr>
        <w:t>,</w:t>
      </w:r>
      <w:r>
        <w:rPr>
          <w:rFonts w:ascii="VNI-Helve" w:hAnsi="VNI-Helve"/>
          <w:spacing w:val="3"/>
          <w:sz w:val="18"/>
        </w:rPr>
        <w:t> </w:t>
      </w:r>
      <w:r>
        <w:rPr>
          <w:rFonts w:ascii="VNI-Helve" w:hAnsi="VNI-Helve"/>
          <w:spacing w:val="2"/>
          <w:sz w:val="18"/>
        </w:rPr>
        <w:t>n</w:t>
      </w:r>
      <w:r>
        <w:rPr>
          <w:rFonts w:ascii="VNI-Helve" w:hAnsi="VNI-Helve"/>
          <w:spacing w:val="1"/>
          <w:sz w:val="18"/>
        </w:rPr>
        <w:t>e</w:t>
      </w:r>
      <w:r>
        <w:rPr>
          <w:rFonts w:ascii="VNI-Helve" w:hAnsi="VNI-Helve"/>
          <w:spacing w:val="1"/>
          <w:w w:val="333"/>
          <w:sz w:val="18"/>
        </w:rPr>
        <w:t>á</w:t>
      </w:r>
      <w:r>
        <w:rPr>
          <w:rFonts w:ascii="VNI-Helve" w:hAnsi="VNI-Helve"/>
          <w:sz w:val="18"/>
        </w:rPr>
        <w:t>u</w:t>
      </w:r>
      <w:r>
        <w:rPr>
          <w:rFonts w:ascii="VNI-Helve" w:hAnsi="VNI-Helve"/>
          <w:spacing w:val="4"/>
          <w:sz w:val="18"/>
        </w:rPr>
        <w:t> </w:t>
      </w:r>
      <w:r>
        <w:rPr>
          <w:rFonts w:ascii="VNI-Helve" w:hAnsi="VNI-Helve"/>
          <w:spacing w:val="2"/>
          <w:w w:val="101"/>
          <w:sz w:val="18"/>
        </w:rPr>
        <w:t>kho</w:t>
      </w:r>
      <w:r>
        <w:rPr>
          <w:rFonts w:ascii="VNI-Helve" w:hAnsi="VNI-Helve"/>
          <w:spacing w:val="1"/>
          <w:w w:val="101"/>
          <w:sz w:val="18"/>
        </w:rPr>
        <w:t>â</w:t>
      </w:r>
      <w:r>
        <w:rPr>
          <w:rFonts w:ascii="VNI-Helve" w:hAnsi="VNI-Helve"/>
          <w:spacing w:val="2"/>
          <w:sz w:val="18"/>
        </w:rPr>
        <w:t>n</w:t>
      </w:r>
      <w:r>
        <w:rPr>
          <w:rFonts w:ascii="VNI-Helve" w:hAnsi="VNI-Helve"/>
          <w:sz w:val="18"/>
        </w:rPr>
        <w:t>g</w:t>
      </w:r>
      <w:r>
        <w:rPr>
          <w:rFonts w:ascii="VNI-Helve" w:hAnsi="VNI-Helve"/>
          <w:spacing w:val="3"/>
          <w:sz w:val="18"/>
        </w:rPr>
        <w:t> </w:t>
      </w:r>
      <w:r>
        <w:rPr>
          <w:rFonts w:ascii="VNI-Helve" w:hAnsi="VNI-Helve"/>
          <w:spacing w:val="2"/>
          <w:w w:val="102"/>
          <w:sz w:val="18"/>
        </w:rPr>
        <w:t>tra</w:t>
      </w:r>
      <w:r>
        <w:rPr>
          <w:rFonts w:ascii="VNI-Helve" w:hAnsi="VNI-Helve"/>
          <w:spacing w:val="1"/>
          <w:w w:val="102"/>
          <w:sz w:val="18"/>
        </w:rPr>
        <w:t>ù</w:t>
      </w:r>
      <w:r>
        <w:rPr>
          <w:rFonts w:ascii="VNI-Helve" w:hAnsi="VNI-Helve"/>
          <w:spacing w:val="2"/>
          <w:sz w:val="18"/>
        </w:rPr>
        <w:t>n</w:t>
      </w:r>
      <w:r>
        <w:rPr>
          <w:rFonts w:ascii="VNI-Helve" w:hAnsi="VNI-Helve"/>
          <w:sz w:val="18"/>
        </w:rPr>
        <w:t>h</w:t>
      </w:r>
      <w:r>
        <w:rPr>
          <w:rFonts w:ascii="VNI-Helve" w:hAnsi="VNI-Helve"/>
          <w:spacing w:val="3"/>
          <w:sz w:val="18"/>
        </w:rPr>
        <w:t> </w:t>
      </w:r>
      <w:r>
        <w:rPr>
          <w:rFonts w:ascii="VNI-Helve" w:hAnsi="VNI-Helve"/>
          <w:spacing w:val="2"/>
          <w:sz w:val="18"/>
        </w:rPr>
        <w:t>xa.</w:t>
      </w:r>
    </w:p>
    <w:p>
      <w:pPr>
        <w:spacing w:before="35"/>
        <w:ind w:left="757" w:right="0" w:firstLine="0"/>
        <w:jc w:val="left"/>
        <w:rPr>
          <w:rFonts w:ascii="VNI-Helve" w:hAnsi="VNI-Helve"/>
          <w:sz w:val="18"/>
        </w:rPr>
      </w:pPr>
      <w:r>
        <w:rPr>
          <w:spacing w:val="-1"/>
          <w:w w:val="99"/>
          <w:position w:val="9"/>
          <w:sz w:val="13"/>
        </w:rPr>
        <w:t>34</w:t>
      </w:r>
      <w:r>
        <w:rPr>
          <w:rFonts w:ascii="VNI-Helve" w:hAnsi="VNI-Helve"/>
          <w:position w:val="8"/>
          <w:sz w:val="12"/>
        </w:rPr>
        <w:t>.  </w:t>
      </w:r>
      <w:r>
        <w:rPr>
          <w:rFonts w:ascii="VNI-Helve" w:hAnsi="VNI-Helve"/>
          <w:spacing w:val="11"/>
          <w:position w:val="8"/>
          <w:sz w:val="12"/>
        </w:rPr>
        <w:t> </w:t>
      </w:r>
      <w:r>
        <w:rPr>
          <w:rFonts w:ascii="VNI-Helve" w:hAnsi="VNI-Helve"/>
          <w:spacing w:val="2"/>
          <w:w w:val="101"/>
          <w:sz w:val="18"/>
        </w:rPr>
        <w:t>Noä</w:t>
      </w:r>
      <w:r>
        <w:rPr>
          <w:rFonts w:ascii="VNI-Helve" w:hAnsi="VNI-Helve"/>
          <w:w w:val="101"/>
          <w:sz w:val="18"/>
        </w:rPr>
        <w:t>i</w:t>
      </w:r>
      <w:r>
        <w:rPr>
          <w:rFonts w:ascii="VNI-Helve" w:hAnsi="VNI-Helve"/>
          <w:spacing w:val="8"/>
          <w:sz w:val="18"/>
        </w:rPr>
        <w:t> </w:t>
      </w:r>
      <w:r>
        <w:rPr>
          <w:rFonts w:ascii="VNI-Helve" w:hAnsi="VNI-Helve"/>
          <w:spacing w:val="2"/>
          <w:sz w:val="18"/>
        </w:rPr>
        <w:t>d</w:t>
      </w:r>
      <w:r>
        <w:rPr>
          <w:rFonts w:ascii="VNI-Helve" w:hAnsi="VNI-Helve"/>
          <w:spacing w:val="1"/>
          <w:sz w:val="18"/>
        </w:rPr>
        <w:t>u</w:t>
      </w:r>
      <w:r>
        <w:rPr>
          <w:rFonts w:ascii="VNI-Helve" w:hAnsi="VNI-Helve"/>
          <w:spacing w:val="2"/>
          <w:sz w:val="18"/>
        </w:rPr>
        <w:t>n</w:t>
      </w:r>
      <w:r>
        <w:rPr>
          <w:rFonts w:ascii="VNI-Helve" w:hAnsi="VNI-Helve"/>
          <w:sz w:val="18"/>
        </w:rPr>
        <w:t>g</w:t>
      </w:r>
      <w:r>
        <w:rPr>
          <w:rFonts w:ascii="VNI-Helve" w:hAnsi="VNI-Helve"/>
          <w:spacing w:val="8"/>
          <w:sz w:val="18"/>
        </w:rPr>
        <w:t> </w:t>
      </w:r>
      <w:r>
        <w:rPr>
          <w:rFonts w:ascii="VNI-Helve" w:hAnsi="VNI-Helve"/>
          <w:spacing w:val="2"/>
          <w:sz w:val="18"/>
        </w:rPr>
        <w:t>t</w:t>
      </w:r>
      <w:r>
        <w:rPr>
          <w:rFonts w:ascii="VNI-Helve" w:hAnsi="VNI-Helve"/>
          <w:spacing w:val="1"/>
          <w:sz w:val="18"/>
        </w:rPr>
        <w:t>ö</w:t>
      </w:r>
      <w:r>
        <w:rPr>
          <w:rFonts w:ascii="VNI-Helve" w:hAnsi="VNI-Helve"/>
          <w:spacing w:val="2"/>
          <w:sz w:val="18"/>
        </w:rPr>
        <w:t>ô</w:t>
      </w:r>
      <w:r>
        <w:rPr>
          <w:rFonts w:ascii="VNI-Helve" w:hAnsi="VNI-Helve"/>
          <w:spacing w:val="1"/>
          <w:sz w:val="18"/>
        </w:rPr>
        <w:t>n</w:t>
      </w:r>
      <w:r>
        <w:rPr>
          <w:rFonts w:ascii="VNI-Helve" w:hAnsi="VNI-Helve"/>
          <w:sz w:val="18"/>
        </w:rPr>
        <w:t>g</w:t>
      </w:r>
      <w:r>
        <w:rPr>
          <w:rFonts w:ascii="VNI-Helve" w:hAnsi="VNI-Helve"/>
          <w:spacing w:val="9"/>
          <w:sz w:val="18"/>
        </w:rPr>
        <w:t> </w:t>
      </w:r>
      <w:r>
        <w:rPr>
          <w:rFonts w:ascii="VNI-Helve" w:hAnsi="VNI-Helve"/>
          <w:spacing w:val="1"/>
          <w:sz w:val="18"/>
        </w:rPr>
        <w:t>ñ</w:t>
      </w:r>
      <w:r>
        <w:rPr>
          <w:rFonts w:ascii="VNI-Helve" w:hAnsi="VNI-Helve"/>
          <w:spacing w:val="2"/>
          <w:sz w:val="18"/>
        </w:rPr>
        <w:t>öô</w:t>
      </w:r>
      <w:r>
        <w:rPr>
          <w:rFonts w:ascii="VNI-Helve" w:hAnsi="VNI-Helve"/>
          <w:spacing w:val="1"/>
          <w:sz w:val="18"/>
        </w:rPr>
        <w:t>n</w:t>
      </w:r>
      <w:r>
        <w:rPr>
          <w:rFonts w:ascii="VNI-Helve" w:hAnsi="VNI-Helve"/>
          <w:sz w:val="18"/>
        </w:rPr>
        <w:t>g</w:t>
      </w:r>
      <w:r>
        <w:rPr>
          <w:rFonts w:ascii="VNI-Helve" w:hAnsi="VNI-Helve"/>
          <w:spacing w:val="9"/>
          <w:sz w:val="18"/>
        </w:rPr>
        <w:t> </w:t>
      </w:r>
      <w:r>
        <w:rPr>
          <w:rFonts w:ascii="VNI-Helve" w:hAnsi="VNI-Helve"/>
          <w:spacing w:val="2"/>
          <w:sz w:val="18"/>
        </w:rPr>
        <w:t>v</w:t>
      </w:r>
      <w:r>
        <w:rPr>
          <w:rFonts w:ascii="VNI-Helve" w:hAnsi="VNI-Helve"/>
          <w:spacing w:val="1"/>
          <w:sz w:val="18"/>
        </w:rPr>
        <w:t>ô</w:t>
      </w:r>
      <w:r>
        <w:rPr>
          <w:rFonts w:ascii="VNI-Helve" w:hAnsi="VNI-Helve"/>
          <w:spacing w:val="2"/>
          <w:w w:val="111"/>
          <w:sz w:val="18"/>
        </w:rPr>
        <w:t>ù</w:t>
      </w:r>
      <w:r>
        <w:rPr>
          <w:rFonts w:ascii="VNI-Helve" w:hAnsi="VNI-Helve"/>
          <w:w w:val="111"/>
          <w:sz w:val="18"/>
        </w:rPr>
        <w:t>i</w:t>
      </w:r>
      <w:r>
        <w:rPr>
          <w:rFonts w:ascii="VNI-Helve" w:hAnsi="VNI-Helve"/>
          <w:spacing w:val="8"/>
          <w:sz w:val="18"/>
        </w:rPr>
        <w:t> </w:t>
      </w:r>
      <w:r>
        <w:rPr>
          <w:rFonts w:ascii="Arial" w:hAnsi="Arial"/>
          <w:spacing w:val="1"/>
          <w:sz w:val="18"/>
        </w:rPr>
        <w:t>Pa</w:t>
      </w:r>
      <w:r>
        <w:rPr>
          <w:rFonts w:ascii="Arial" w:hAnsi="Arial"/>
          <w:spacing w:val="2"/>
          <w:sz w:val="18"/>
        </w:rPr>
        <w:t>ø</w:t>
      </w:r>
      <w:r>
        <w:rPr>
          <w:rFonts w:ascii="Arial" w:hAnsi="Arial"/>
          <w:spacing w:val="1"/>
          <w:sz w:val="18"/>
        </w:rPr>
        <w:t>l</w:t>
      </w:r>
      <w:r>
        <w:rPr>
          <w:rFonts w:ascii="Arial" w:hAnsi="Arial"/>
          <w:spacing w:val="2"/>
          <w:sz w:val="18"/>
        </w:rPr>
        <w:t>i</w:t>
      </w:r>
      <w:r>
        <w:rPr>
          <w:rFonts w:ascii="VNI-Helve" w:hAnsi="VNI-Helve"/>
          <w:sz w:val="18"/>
        </w:rPr>
        <w:t>:</w:t>
      </w:r>
      <w:r>
        <w:rPr>
          <w:rFonts w:ascii="VNI-Helve" w:hAnsi="VNI-Helve"/>
          <w:spacing w:val="8"/>
          <w:sz w:val="18"/>
        </w:rPr>
        <w:t> </w:t>
      </w:r>
      <w:r>
        <w:rPr>
          <w:rFonts w:ascii="VNI-Helve" w:hAnsi="VNI-Helve"/>
          <w:spacing w:val="2"/>
          <w:w w:val="101"/>
          <w:sz w:val="18"/>
        </w:rPr>
        <w:t>Ñoa</w:t>
      </w:r>
      <w:r>
        <w:rPr>
          <w:rFonts w:ascii="VNI-Helve" w:hAnsi="VNI-Helve"/>
          <w:spacing w:val="1"/>
          <w:w w:val="101"/>
          <w:sz w:val="18"/>
        </w:rPr>
        <w:t>ï</w:t>
      </w:r>
      <w:r>
        <w:rPr>
          <w:rFonts w:ascii="VNI-Helve" w:hAnsi="VNI-Helve"/>
          <w:sz w:val="18"/>
        </w:rPr>
        <w:t>n</w:t>
      </w:r>
      <w:r>
        <w:rPr>
          <w:rFonts w:ascii="VNI-Helve" w:hAnsi="VNI-Helve"/>
          <w:spacing w:val="9"/>
          <w:sz w:val="18"/>
        </w:rPr>
        <w:t> </w:t>
      </w:r>
      <w:r>
        <w:rPr>
          <w:rFonts w:ascii="VNI-Helve" w:hAnsi="VNI-Helve"/>
          <w:spacing w:val="2"/>
          <w:sz w:val="18"/>
        </w:rPr>
        <w:t>t</w:t>
      </w:r>
      <w:r>
        <w:rPr>
          <w:rFonts w:ascii="VNI-Helve" w:hAnsi="VNI-Helve"/>
          <w:spacing w:val="1"/>
          <w:sz w:val="18"/>
        </w:rPr>
        <w:t>r</w:t>
      </w:r>
      <w:r>
        <w:rPr>
          <w:rFonts w:ascii="VNI-Helve" w:hAnsi="VNI-Helve"/>
          <w:spacing w:val="2"/>
          <w:w w:val="104"/>
          <w:sz w:val="18"/>
        </w:rPr>
        <w:t>ö</w:t>
      </w:r>
      <w:r>
        <w:rPr>
          <w:rFonts w:ascii="VNI-Helve" w:hAnsi="VNI-Helve"/>
          <w:w w:val="104"/>
          <w:sz w:val="18"/>
        </w:rPr>
        <w:t>ø</w:t>
      </w:r>
      <w:r>
        <w:rPr>
          <w:rFonts w:ascii="VNI-Helve" w:hAnsi="VNI-Helve"/>
          <w:spacing w:val="8"/>
          <w:sz w:val="18"/>
        </w:rPr>
        <w:t> </w:t>
      </w:r>
      <w:r>
        <w:rPr>
          <w:rFonts w:ascii="VNI-Helve" w:hAnsi="VNI-Helve"/>
          <w:spacing w:val="2"/>
          <w:sz w:val="18"/>
        </w:rPr>
        <w:t>d</w:t>
      </w:r>
      <w:r>
        <w:rPr>
          <w:rFonts w:ascii="VNI-Helve" w:hAnsi="VNI-Helve"/>
          <w:sz w:val="18"/>
        </w:rPr>
        <w:t>o</w:t>
      </w:r>
      <w:r>
        <w:rPr>
          <w:rFonts w:ascii="VNI-Helve" w:hAnsi="VNI-Helve"/>
          <w:spacing w:val="9"/>
          <w:sz w:val="18"/>
        </w:rPr>
        <w:t> </w:t>
      </w:r>
      <w:r>
        <w:rPr>
          <w:rFonts w:ascii="VNI-Helve" w:hAnsi="VNI-Helve"/>
          <w:spacing w:val="2"/>
          <w:sz w:val="18"/>
        </w:rPr>
        <w:t>t</w:t>
      </w:r>
      <w:r>
        <w:rPr>
          <w:rFonts w:ascii="VNI-Helve" w:hAnsi="VNI-Helve"/>
          <w:spacing w:val="1"/>
          <w:sz w:val="18"/>
        </w:rPr>
        <w:t>r</w:t>
      </w:r>
      <w:r>
        <w:rPr>
          <w:rFonts w:ascii="VNI-Helve" w:hAnsi="VNI-Helve"/>
          <w:spacing w:val="2"/>
          <w:w w:val="104"/>
          <w:sz w:val="18"/>
        </w:rPr>
        <w:t>ö</w:t>
      </w:r>
      <w:r>
        <w:rPr>
          <w:rFonts w:ascii="VNI-Helve" w:hAnsi="VNI-Helve"/>
          <w:w w:val="104"/>
          <w:sz w:val="18"/>
        </w:rPr>
        <w:t>ø</w:t>
      </w:r>
      <w:r>
        <w:rPr>
          <w:rFonts w:ascii="VNI-Helve" w:hAnsi="VNI-Helve"/>
          <w:spacing w:val="8"/>
          <w:sz w:val="18"/>
        </w:rPr>
        <w:t> </w:t>
      </w:r>
      <w:r>
        <w:rPr>
          <w:rFonts w:ascii="VNI-Helve" w:hAnsi="VNI-Helve"/>
          <w:spacing w:val="1"/>
          <w:sz w:val="18"/>
        </w:rPr>
        <w:t>d</w:t>
      </w:r>
      <w:r>
        <w:rPr>
          <w:rFonts w:ascii="VNI-Helve" w:hAnsi="VNI-Helve"/>
          <w:spacing w:val="2"/>
          <w:sz w:val="18"/>
        </w:rPr>
        <w:t>i</w:t>
      </w:r>
      <w:r>
        <w:rPr>
          <w:rFonts w:ascii="VNI-Helve" w:hAnsi="VNI-Helve"/>
          <w:spacing w:val="2"/>
          <w:w w:val="104"/>
          <w:sz w:val="18"/>
        </w:rPr>
        <w:t>e</w:t>
      </w:r>
      <w:r>
        <w:rPr>
          <w:rFonts w:ascii="VNI-Helve" w:hAnsi="VNI-Helve"/>
          <w:spacing w:val="1"/>
          <w:w w:val="104"/>
          <w:sz w:val="18"/>
        </w:rPr>
        <w:t>ä</w:t>
      </w:r>
      <w:r>
        <w:rPr>
          <w:rFonts w:ascii="VNI-Helve" w:hAnsi="VNI-Helve"/>
          <w:sz w:val="18"/>
        </w:rPr>
        <w:t>t</w:t>
      </w:r>
      <w:r>
        <w:rPr>
          <w:rFonts w:ascii="VNI-Helve" w:hAnsi="VNI-Helve"/>
          <w:spacing w:val="9"/>
          <w:sz w:val="18"/>
        </w:rPr>
        <w:t> </w:t>
      </w:r>
      <w:r>
        <w:rPr>
          <w:rFonts w:ascii="VNI-Helve" w:hAnsi="VNI-Helve"/>
          <w:sz w:val="18"/>
        </w:rPr>
        <w:t>(</w:t>
      </w:r>
      <w:r>
        <w:rPr>
          <w:rFonts w:ascii="Arial" w:hAnsi="Arial"/>
          <w:spacing w:val="2"/>
          <w:sz w:val="18"/>
        </w:rPr>
        <w:t>v</w:t>
      </w:r>
      <w:r>
        <w:rPr>
          <w:rFonts w:ascii="Arial" w:hAnsi="Arial"/>
          <w:sz w:val="18"/>
        </w:rPr>
        <w:t>i</w:t>
      </w:r>
      <w:r>
        <w:rPr>
          <w:rFonts w:ascii="Arial" w:hAnsi="Arial"/>
          <w:spacing w:val="1"/>
          <w:sz w:val="18"/>
        </w:rPr>
        <w:t>nodana</w:t>
      </w:r>
      <w:r>
        <w:rPr>
          <w:rFonts w:ascii="Arial" w:hAnsi="Arial"/>
          <w:spacing w:val="2"/>
          <w:sz w:val="18"/>
        </w:rPr>
        <w:t>ø</w:t>
      </w:r>
      <w:r>
        <w:rPr>
          <w:rFonts w:ascii="VNI-Helve" w:hAnsi="VNI-Helve"/>
          <w:spacing w:val="2"/>
          <w:sz w:val="18"/>
        </w:rPr>
        <w:t>)</w:t>
      </w:r>
      <w:r>
        <w:rPr>
          <w:rFonts w:ascii="VNI-Helve" w:hAnsi="VNI-Helve"/>
          <w:sz w:val="18"/>
        </w:rPr>
        <w:t>.</w:t>
      </w:r>
      <w:r>
        <w:rPr>
          <w:rFonts w:ascii="VNI-Helve" w:hAnsi="VNI-Helve"/>
          <w:spacing w:val="9"/>
          <w:sz w:val="18"/>
        </w:rPr>
        <w:t> </w:t>
      </w:r>
      <w:r>
        <w:rPr>
          <w:rFonts w:ascii="VNI-Helve" w:hAnsi="VNI-Helve"/>
          <w:spacing w:val="2"/>
          <w:sz w:val="18"/>
        </w:rPr>
        <w:t>T</w:t>
      </w:r>
      <w:r>
        <w:rPr>
          <w:rFonts w:ascii="VNI-Helve" w:hAnsi="VNI-Helve"/>
          <w:spacing w:val="1"/>
          <w:sz w:val="18"/>
        </w:rPr>
        <w:t>ö</w:t>
      </w:r>
      <w:r>
        <w:rPr>
          <w:rFonts w:ascii="VNI-Helve" w:hAnsi="VNI-Helve"/>
          <w:w w:val="333"/>
          <w:sz w:val="18"/>
        </w:rPr>
        <w:t>ø</w:t>
      </w:r>
      <w:r>
        <w:rPr>
          <w:rFonts w:ascii="VNI-Helve" w:hAnsi="VNI-Helve"/>
          <w:spacing w:val="8"/>
          <w:sz w:val="18"/>
        </w:rPr>
        <w:t> </w:t>
      </w:r>
      <w:r>
        <w:rPr>
          <w:rFonts w:ascii="VNI-Helve" w:hAnsi="VNI-Helve"/>
          <w:spacing w:val="2"/>
          <w:w w:val="101"/>
          <w:sz w:val="18"/>
        </w:rPr>
        <w:t>Haù</w:t>
      </w:r>
      <w:r>
        <w:rPr>
          <w:rFonts w:ascii="VNI-Helve" w:hAnsi="VNI-Helve"/>
          <w:w w:val="101"/>
          <w:sz w:val="18"/>
        </w:rPr>
        <w:t>n</w:t>
      </w:r>
      <w:r>
        <w:rPr>
          <w:rFonts w:ascii="VNI-Helve" w:hAnsi="VNI-Helve"/>
          <w:spacing w:val="8"/>
          <w:sz w:val="18"/>
        </w:rPr>
        <w:t> </w:t>
      </w:r>
      <w:r>
        <w:rPr>
          <w:rFonts w:ascii="VNI-Helve" w:hAnsi="VNI-Helve"/>
          <w:spacing w:val="1"/>
          <w:sz w:val="18"/>
        </w:rPr>
        <w:t>d</w:t>
      </w:r>
      <w:r>
        <w:rPr>
          <w:rFonts w:ascii="VNI-Helve" w:hAnsi="VNI-Helve"/>
          <w:spacing w:val="2"/>
          <w:sz w:val="18"/>
        </w:rPr>
        <w:t>òch</w:t>
      </w:r>
    </w:p>
    <w:p>
      <w:pPr>
        <w:spacing w:before="13"/>
        <w:ind w:left="1041" w:right="0" w:firstLine="0"/>
        <w:jc w:val="left"/>
        <w:rPr>
          <w:rFonts w:ascii="VNI-Helve" w:hAnsi="VNI-Helve"/>
          <w:sz w:val="18"/>
        </w:rPr>
      </w:pPr>
      <w:r>
        <w:rPr>
          <w:rFonts w:ascii="VNI-Helve" w:hAnsi="VNI-Helve"/>
          <w:i/>
          <w:spacing w:val="2"/>
          <w:w w:val="101"/>
          <w:sz w:val="18"/>
        </w:rPr>
        <w:t>ngo</w:t>
      </w:r>
      <w:r>
        <w:rPr>
          <w:rFonts w:ascii="VNI-Helve" w:hAnsi="VNI-Helve"/>
          <w:i/>
          <w:w w:val="101"/>
          <w:sz w:val="18"/>
        </w:rPr>
        <w:t>ä</w:t>
      </w:r>
      <w:r>
        <w:rPr>
          <w:rFonts w:ascii="VNI-Helve" w:hAnsi="VNI-Helve"/>
          <w:i/>
          <w:spacing w:val="4"/>
          <w:sz w:val="18"/>
        </w:rPr>
        <w:t> </w:t>
      </w:r>
      <w:r>
        <w:rPr>
          <w:rFonts w:ascii="VNI-Helve" w:hAnsi="VNI-Helve"/>
          <w:i/>
          <w:spacing w:val="2"/>
          <w:sz w:val="18"/>
        </w:rPr>
        <w:t>l</w:t>
      </w:r>
      <w:r>
        <w:rPr>
          <w:rFonts w:ascii="VNI-Helve" w:hAnsi="VNI-Helve"/>
          <w:i/>
          <w:spacing w:val="1"/>
          <w:sz w:val="18"/>
        </w:rPr>
        <w:t>a</w:t>
      </w:r>
      <w:r>
        <w:rPr>
          <w:rFonts w:ascii="VNI-Helve" w:hAnsi="VNI-Helve"/>
          <w:i/>
          <w:spacing w:val="2"/>
          <w:w w:val="105"/>
          <w:sz w:val="18"/>
        </w:rPr>
        <w:t>ï</w:t>
      </w:r>
      <w:r>
        <w:rPr>
          <w:rFonts w:ascii="VNI-Helve" w:hAnsi="VNI-Helve"/>
          <w:i/>
          <w:w w:val="105"/>
          <w:sz w:val="18"/>
        </w:rPr>
        <w:t>c</w:t>
      </w:r>
      <w:r>
        <w:rPr>
          <w:rFonts w:ascii="VNI-Helve" w:hAnsi="VNI-Helve"/>
          <w:i/>
          <w:spacing w:val="-5"/>
          <w:sz w:val="18"/>
        </w:rPr>
        <w:t> </w:t>
      </w:r>
      <w:r>
        <w:rPr>
          <w:rFonts w:ascii="VNI-Helve" w:hAnsi="VNI-Helve"/>
          <w:spacing w:val="2"/>
          <w:w w:val="101"/>
          <w:sz w:val="18"/>
        </w:rPr>
        <w:t>kho</w:t>
      </w:r>
      <w:r>
        <w:rPr>
          <w:rFonts w:ascii="VNI-Helve" w:hAnsi="VNI-Helve"/>
          <w:spacing w:val="1"/>
          <w:w w:val="101"/>
          <w:sz w:val="18"/>
        </w:rPr>
        <w:t>â</w:t>
      </w:r>
      <w:r>
        <w:rPr>
          <w:rFonts w:ascii="VNI-Helve" w:hAnsi="VNI-Helve"/>
          <w:spacing w:val="2"/>
          <w:sz w:val="18"/>
        </w:rPr>
        <w:t>n</w:t>
      </w:r>
      <w:r>
        <w:rPr>
          <w:rFonts w:ascii="VNI-Helve" w:hAnsi="VNI-Helve"/>
          <w:sz w:val="18"/>
        </w:rPr>
        <w:t>g</w:t>
      </w:r>
      <w:r>
        <w:rPr>
          <w:rFonts w:ascii="VNI-Helve" w:hAnsi="VNI-Helve"/>
          <w:spacing w:val="3"/>
          <w:sz w:val="18"/>
        </w:rPr>
        <w:t> </w:t>
      </w:r>
      <w:r>
        <w:rPr>
          <w:rFonts w:ascii="VNI-Helve" w:hAnsi="VNI-Helve"/>
          <w:spacing w:val="2"/>
          <w:sz w:val="18"/>
        </w:rPr>
        <w:t>p</w:t>
      </w:r>
      <w:r>
        <w:rPr>
          <w:rFonts w:ascii="VNI-Helve" w:hAnsi="VNI-Helve"/>
          <w:spacing w:val="1"/>
          <w:sz w:val="18"/>
        </w:rPr>
        <w:t>h</w:t>
      </w:r>
      <w:r>
        <w:rPr>
          <w:rFonts w:ascii="VNI-Helve" w:hAnsi="VNI-Helve"/>
          <w:spacing w:val="2"/>
          <w:w w:val="104"/>
          <w:sz w:val="18"/>
        </w:rPr>
        <w:t>u</w:t>
      </w:r>
      <w:r>
        <w:rPr>
          <w:rFonts w:ascii="VNI-Helve" w:hAnsi="VNI-Helve"/>
          <w:w w:val="104"/>
          <w:sz w:val="18"/>
        </w:rPr>
        <w:t>ø</w:t>
      </w:r>
      <w:r>
        <w:rPr>
          <w:rFonts w:ascii="VNI-Helve" w:hAnsi="VNI-Helve"/>
          <w:spacing w:val="3"/>
          <w:sz w:val="18"/>
        </w:rPr>
        <w:t> </w:t>
      </w:r>
      <w:r>
        <w:rPr>
          <w:rFonts w:ascii="VNI-Helve" w:hAnsi="VNI-Helve"/>
          <w:spacing w:val="2"/>
          <w:w w:val="102"/>
          <w:sz w:val="18"/>
        </w:rPr>
        <w:t>hô</w:t>
      </w:r>
      <w:r>
        <w:rPr>
          <w:rFonts w:ascii="VNI-Helve" w:hAnsi="VNI-Helve"/>
          <w:spacing w:val="1"/>
          <w:w w:val="102"/>
          <w:sz w:val="18"/>
        </w:rPr>
        <w:t>ï</w:t>
      </w:r>
      <w:r>
        <w:rPr>
          <w:rFonts w:ascii="VNI-Helve" w:hAnsi="VNI-Helve"/>
          <w:sz w:val="18"/>
        </w:rPr>
        <w:t>p</w:t>
      </w:r>
      <w:r>
        <w:rPr>
          <w:rFonts w:ascii="VNI-Helve" w:hAnsi="VNI-Helve"/>
          <w:spacing w:val="4"/>
          <w:sz w:val="18"/>
        </w:rPr>
        <w:t> </w:t>
      </w:r>
      <w:r>
        <w:rPr>
          <w:rFonts w:ascii="VNI-Helve" w:hAnsi="VNI-Helve"/>
          <w:spacing w:val="2"/>
          <w:sz w:val="18"/>
        </w:rPr>
        <w:t>v</w:t>
      </w:r>
      <w:r>
        <w:rPr>
          <w:rFonts w:ascii="VNI-Helve" w:hAnsi="VNI-Helve"/>
          <w:spacing w:val="1"/>
          <w:sz w:val="18"/>
        </w:rPr>
        <w:t>ô</w:t>
      </w:r>
      <w:r>
        <w:rPr>
          <w:rFonts w:ascii="VNI-Helve" w:hAnsi="VNI-Helve"/>
          <w:spacing w:val="2"/>
          <w:w w:val="111"/>
          <w:sz w:val="18"/>
        </w:rPr>
        <w:t>ù</w:t>
      </w:r>
      <w:r>
        <w:rPr>
          <w:rFonts w:ascii="VNI-Helve" w:hAnsi="VNI-Helve"/>
          <w:w w:val="111"/>
          <w:sz w:val="18"/>
        </w:rPr>
        <w:t>i</w:t>
      </w:r>
      <w:r>
        <w:rPr>
          <w:rFonts w:ascii="VNI-Helve" w:hAnsi="VNI-Helve"/>
          <w:spacing w:val="3"/>
          <w:sz w:val="18"/>
        </w:rPr>
        <w:t> </w:t>
      </w:r>
      <w:r>
        <w:rPr>
          <w:rFonts w:ascii="VNI-Helve" w:hAnsi="VNI-Helve"/>
          <w:spacing w:val="2"/>
          <w:w w:val="101"/>
          <w:sz w:val="18"/>
        </w:rPr>
        <w:t>noä</w:t>
      </w:r>
      <w:r>
        <w:rPr>
          <w:rFonts w:ascii="VNI-Helve" w:hAnsi="VNI-Helve"/>
          <w:w w:val="101"/>
          <w:sz w:val="18"/>
        </w:rPr>
        <w:t>i</w:t>
      </w:r>
      <w:r>
        <w:rPr>
          <w:rFonts w:ascii="VNI-Helve" w:hAnsi="VNI-Helve"/>
          <w:spacing w:val="3"/>
          <w:sz w:val="18"/>
        </w:rPr>
        <w:t> </w:t>
      </w:r>
      <w:r>
        <w:rPr>
          <w:rFonts w:ascii="VNI-Helve" w:hAnsi="VNI-Helve"/>
          <w:spacing w:val="2"/>
          <w:sz w:val="18"/>
        </w:rPr>
        <w:t>d</w:t>
      </w:r>
      <w:r>
        <w:rPr>
          <w:rFonts w:ascii="VNI-Helve" w:hAnsi="VNI-Helve"/>
          <w:spacing w:val="1"/>
          <w:sz w:val="18"/>
        </w:rPr>
        <w:t>u</w:t>
      </w:r>
      <w:r>
        <w:rPr>
          <w:rFonts w:ascii="VNI-Helve" w:hAnsi="VNI-Helve"/>
          <w:spacing w:val="2"/>
          <w:sz w:val="18"/>
        </w:rPr>
        <w:t>n</w:t>
      </w:r>
      <w:r>
        <w:rPr>
          <w:rFonts w:ascii="VNI-Helve" w:hAnsi="VNI-Helve"/>
          <w:spacing w:val="1"/>
          <w:sz w:val="18"/>
        </w:rPr>
        <w:t>g</w:t>
      </w:r>
      <w:r>
        <w:rPr>
          <w:rFonts w:ascii="VNI-Helve" w:hAnsi="VNI-Helve"/>
          <w:sz w:val="18"/>
        </w:rPr>
        <w:t>.</w:t>
      </w:r>
      <w:r>
        <w:rPr>
          <w:rFonts w:ascii="VNI-Helve" w:hAnsi="VNI-Helve"/>
          <w:spacing w:val="4"/>
          <w:sz w:val="18"/>
        </w:rPr>
        <w:t> </w:t>
      </w:r>
      <w:r>
        <w:rPr>
          <w:rFonts w:ascii="VNI-Helve" w:hAnsi="VNI-Helve"/>
          <w:spacing w:val="2"/>
          <w:sz w:val="18"/>
        </w:rPr>
        <w:t>C</w:t>
      </w:r>
      <w:r>
        <w:rPr>
          <w:rFonts w:ascii="VNI-Helve" w:hAnsi="VNI-Helve"/>
          <w:sz w:val="18"/>
        </w:rPr>
        <w:t>o</w:t>
      </w:r>
      <w:r>
        <w:rPr>
          <w:rFonts w:ascii="VNI-Helve" w:hAnsi="VNI-Helve"/>
          <w:w w:val="333"/>
          <w:sz w:val="18"/>
        </w:rPr>
        <w:t>ù</w:t>
      </w:r>
      <w:r>
        <w:rPr>
          <w:rFonts w:ascii="VNI-Helve" w:hAnsi="VNI-Helve"/>
          <w:spacing w:val="4"/>
          <w:sz w:val="18"/>
        </w:rPr>
        <w:t> </w:t>
      </w:r>
      <w:r>
        <w:rPr>
          <w:rFonts w:ascii="VNI-Helve" w:hAnsi="VNI-Helve"/>
          <w:spacing w:val="1"/>
          <w:sz w:val="18"/>
        </w:rPr>
        <w:t>l</w:t>
      </w:r>
      <w:r>
        <w:rPr>
          <w:rFonts w:ascii="VNI-Helve" w:hAnsi="VNI-Helve"/>
          <w:spacing w:val="2"/>
          <w:sz w:val="18"/>
        </w:rPr>
        <w:t>e</w:t>
      </w:r>
      <w:r>
        <w:rPr>
          <w:rFonts w:ascii="VNI-Helve" w:hAnsi="VNI-Helve"/>
          <w:w w:val="333"/>
          <w:sz w:val="18"/>
        </w:rPr>
        <w:t>õ</w:t>
      </w:r>
      <w:r>
        <w:rPr>
          <w:rFonts w:ascii="VNI-Helve" w:hAnsi="VNI-Helve"/>
          <w:spacing w:val="4"/>
          <w:sz w:val="18"/>
        </w:rPr>
        <w:t> </w:t>
      </w:r>
      <w:r>
        <w:rPr>
          <w:rFonts w:ascii="VNI-Helve" w:hAnsi="VNI-Helve"/>
          <w:spacing w:val="1"/>
          <w:sz w:val="18"/>
        </w:rPr>
        <w:t>H</w:t>
      </w:r>
      <w:r>
        <w:rPr>
          <w:rFonts w:ascii="VNI-Helve" w:hAnsi="VNI-Helve"/>
          <w:spacing w:val="2"/>
          <w:sz w:val="18"/>
        </w:rPr>
        <w:t>a</w:t>
      </w:r>
      <w:r>
        <w:rPr>
          <w:rFonts w:ascii="VNI-Helve" w:hAnsi="VNI-Helve"/>
          <w:spacing w:val="2"/>
          <w:w w:val="104"/>
          <w:sz w:val="18"/>
        </w:rPr>
        <w:t>ù</w:t>
      </w:r>
      <w:r>
        <w:rPr>
          <w:rFonts w:ascii="VNI-Helve" w:hAnsi="VNI-Helve"/>
          <w:w w:val="104"/>
          <w:sz w:val="18"/>
        </w:rPr>
        <w:t>n</w:t>
      </w:r>
      <w:r>
        <w:rPr>
          <w:rFonts w:ascii="VNI-Helve" w:hAnsi="VNI-Helve"/>
          <w:spacing w:val="3"/>
          <w:sz w:val="18"/>
        </w:rPr>
        <w:t> </w:t>
      </w:r>
      <w:r>
        <w:rPr>
          <w:rFonts w:ascii="VNI-Helve" w:hAnsi="VNI-Helve"/>
          <w:spacing w:val="1"/>
          <w:sz w:val="18"/>
        </w:rPr>
        <w:t>d</w:t>
      </w:r>
      <w:r>
        <w:rPr>
          <w:rFonts w:ascii="VNI-Helve" w:hAnsi="VNI-Helve"/>
          <w:spacing w:val="2"/>
          <w:sz w:val="18"/>
        </w:rPr>
        <w:t>òc</w:t>
      </w:r>
      <w:r>
        <w:rPr>
          <w:rFonts w:ascii="VNI-Helve" w:hAnsi="VNI-Helve"/>
          <w:sz w:val="18"/>
        </w:rPr>
        <w:t>h</w:t>
      </w:r>
      <w:r>
        <w:rPr>
          <w:rFonts w:ascii="VNI-Helve" w:hAnsi="VNI-Helve"/>
          <w:spacing w:val="3"/>
          <w:sz w:val="18"/>
        </w:rPr>
        <w:t> </w:t>
      </w:r>
      <w:r>
        <w:rPr>
          <w:rFonts w:ascii="VNI-Helve" w:hAnsi="VNI-Helve"/>
          <w:spacing w:val="2"/>
          <w:w w:val="102"/>
          <w:sz w:val="18"/>
        </w:rPr>
        <w:t>ño</w:t>
      </w:r>
      <w:r>
        <w:rPr>
          <w:rFonts w:ascii="VNI-Helve" w:hAnsi="VNI-Helve"/>
          <w:spacing w:val="1"/>
          <w:w w:val="102"/>
          <w:sz w:val="18"/>
        </w:rPr>
        <w:t>ï</w:t>
      </w:r>
      <w:r>
        <w:rPr>
          <w:rFonts w:ascii="VNI-Helve" w:hAnsi="VNI-Helve"/>
          <w:sz w:val="18"/>
        </w:rPr>
        <w:t>c</w:t>
      </w:r>
      <w:r>
        <w:rPr>
          <w:rFonts w:ascii="VNI-Helve" w:hAnsi="VNI-Helve"/>
          <w:spacing w:val="4"/>
          <w:sz w:val="18"/>
        </w:rPr>
        <w:t> </w:t>
      </w:r>
      <w:r>
        <w:rPr>
          <w:rFonts w:ascii="VNI-Helve" w:hAnsi="VNI-Helve"/>
          <w:spacing w:val="2"/>
          <w:sz w:val="18"/>
        </w:rPr>
        <w:t>nh</w:t>
      </w:r>
      <w:r>
        <w:rPr>
          <w:rFonts w:ascii="VNI-Helve" w:hAnsi="VNI-Helve"/>
          <w:spacing w:val="1"/>
          <w:sz w:val="18"/>
        </w:rPr>
        <w:t>a</w:t>
      </w:r>
      <w:r>
        <w:rPr>
          <w:rFonts w:ascii="VNI-Helve" w:hAnsi="VNI-Helve"/>
          <w:spacing w:val="2"/>
          <w:w w:val="103"/>
          <w:sz w:val="18"/>
        </w:rPr>
        <w:t>à</w:t>
      </w:r>
      <w:r>
        <w:rPr>
          <w:rFonts w:ascii="VNI-Helve" w:hAnsi="VNI-Helve"/>
          <w:w w:val="103"/>
          <w:sz w:val="18"/>
        </w:rPr>
        <w:t>m</w:t>
      </w:r>
      <w:r>
        <w:rPr>
          <w:rFonts w:ascii="VNI-Helve" w:hAnsi="VNI-Helve"/>
          <w:spacing w:val="4"/>
          <w:sz w:val="18"/>
        </w:rPr>
        <w:t> </w:t>
      </w:r>
      <w:r>
        <w:rPr>
          <w:rFonts w:ascii="VNI-Helve" w:hAnsi="VNI-Helve"/>
          <w:sz w:val="18"/>
        </w:rPr>
        <w:t>v</w:t>
      </w:r>
      <w:r>
        <w:rPr>
          <w:rFonts w:ascii="VNI-Helve" w:hAnsi="VNI-Helve"/>
          <w:spacing w:val="2"/>
          <w:sz w:val="18"/>
        </w:rPr>
        <w:t>ô</w:t>
      </w:r>
      <w:r>
        <w:rPr>
          <w:rFonts w:ascii="VNI-Helve" w:hAnsi="VNI-Helve"/>
          <w:spacing w:val="1"/>
          <w:w w:val="333"/>
          <w:sz w:val="18"/>
        </w:rPr>
        <w:t>ù</w:t>
      </w:r>
      <w:r>
        <w:rPr>
          <w:rFonts w:ascii="VNI-Helve" w:hAnsi="VNI-Helve"/>
          <w:sz w:val="18"/>
        </w:rPr>
        <w:t>i</w:t>
      </w:r>
      <w:r>
        <w:rPr>
          <w:rFonts w:ascii="VNI-Helve" w:hAnsi="VNI-Helve"/>
          <w:spacing w:val="5"/>
          <w:sz w:val="18"/>
        </w:rPr>
        <w:t> </w:t>
      </w:r>
      <w:r>
        <w:rPr>
          <w:rFonts w:ascii="VNI-Helve" w:hAnsi="VNI-Helve"/>
          <w:spacing w:val="1"/>
          <w:sz w:val="18"/>
        </w:rPr>
        <w:t>t</w:t>
      </w:r>
      <w:r>
        <w:rPr>
          <w:rFonts w:ascii="VNI-Helve" w:hAnsi="VNI-Helve"/>
          <w:spacing w:val="2"/>
          <w:sz w:val="18"/>
        </w:rPr>
        <w:t>ö</w:t>
      </w:r>
      <w:r>
        <w:rPr>
          <w:rFonts w:ascii="VNI-Helve" w:hAnsi="VNI-Helve"/>
          <w:w w:val="333"/>
          <w:sz w:val="18"/>
        </w:rPr>
        <w:t>ø</w:t>
      </w:r>
      <w:r>
        <w:rPr>
          <w:rFonts w:ascii="VNI-Helve" w:hAnsi="VNI-Helve"/>
          <w:spacing w:val="3"/>
          <w:sz w:val="18"/>
        </w:rPr>
        <w:t> </w:t>
      </w:r>
      <w:r>
        <w:rPr>
          <w:rFonts w:ascii="VNI-Helve" w:hAnsi="VNI-Helve"/>
          <w:spacing w:val="2"/>
          <w:w w:val="101"/>
          <w:sz w:val="18"/>
        </w:rPr>
        <w:t>naø</w:t>
      </w:r>
      <w:r>
        <w:rPr>
          <w:rFonts w:ascii="VNI-Helve" w:hAnsi="VNI-Helve"/>
          <w:w w:val="101"/>
          <w:sz w:val="18"/>
        </w:rPr>
        <w:t>o</w:t>
      </w:r>
      <w:r>
        <w:rPr>
          <w:rFonts w:ascii="VNI-Helve" w:hAnsi="VNI-Helve"/>
          <w:spacing w:val="3"/>
          <w:sz w:val="18"/>
        </w:rPr>
        <w:t> </w:t>
      </w:r>
      <w:r>
        <w:rPr>
          <w:rFonts w:ascii="VNI-Helve" w:hAnsi="VNI-Helve"/>
          <w:spacing w:val="2"/>
          <w:w w:val="101"/>
          <w:sz w:val="18"/>
        </w:rPr>
        <w:t>ñoù.</w:t>
      </w:r>
    </w:p>
    <w:p>
      <w:pPr>
        <w:spacing w:line="266" w:lineRule="auto" w:before="33"/>
        <w:ind w:left="1041" w:right="696" w:hanging="285"/>
        <w:jc w:val="left"/>
        <w:rPr>
          <w:rFonts w:ascii="VNI-Helve" w:hAnsi="VNI-Helve"/>
          <w:sz w:val="18"/>
        </w:rPr>
      </w:pPr>
      <w:r>
        <w:rPr>
          <w:spacing w:val="-1"/>
          <w:w w:val="99"/>
          <w:position w:val="9"/>
          <w:sz w:val="13"/>
        </w:rPr>
        <w:t>35</w:t>
      </w:r>
      <w:r>
        <w:rPr>
          <w:rFonts w:ascii="VNI-Helve" w:hAnsi="VNI-Helve"/>
          <w:position w:val="8"/>
          <w:sz w:val="12"/>
        </w:rPr>
        <w:t>.  </w:t>
      </w:r>
      <w:r>
        <w:rPr>
          <w:rFonts w:ascii="VNI-Helve" w:hAnsi="VNI-Helve"/>
          <w:spacing w:val="11"/>
          <w:position w:val="8"/>
          <w:sz w:val="12"/>
        </w:rPr>
        <w:t> </w:t>
      </w:r>
      <w:r>
        <w:rPr>
          <w:rFonts w:ascii="VNI-Helve" w:hAnsi="VNI-Helve"/>
          <w:spacing w:val="2"/>
          <w:w w:val="101"/>
          <w:sz w:val="18"/>
        </w:rPr>
        <w:t>Noä</w:t>
      </w:r>
      <w:r>
        <w:rPr>
          <w:rFonts w:ascii="VNI-Helve" w:hAnsi="VNI-Helve"/>
          <w:w w:val="101"/>
          <w:sz w:val="18"/>
        </w:rPr>
        <w:t>i</w:t>
      </w:r>
      <w:r>
        <w:rPr>
          <w:rFonts w:ascii="VNI-Helve" w:hAnsi="VNI-Helve"/>
          <w:spacing w:val="14"/>
          <w:sz w:val="18"/>
        </w:rPr>
        <w:t> </w:t>
      </w:r>
      <w:r>
        <w:rPr>
          <w:rFonts w:ascii="VNI-Helve" w:hAnsi="VNI-Helve"/>
          <w:spacing w:val="2"/>
          <w:sz w:val="18"/>
        </w:rPr>
        <w:t>d</w:t>
      </w:r>
      <w:r>
        <w:rPr>
          <w:rFonts w:ascii="VNI-Helve" w:hAnsi="VNI-Helve"/>
          <w:spacing w:val="1"/>
          <w:sz w:val="18"/>
        </w:rPr>
        <w:t>u</w:t>
      </w:r>
      <w:r>
        <w:rPr>
          <w:rFonts w:ascii="VNI-Helve" w:hAnsi="VNI-Helve"/>
          <w:spacing w:val="2"/>
          <w:sz w:val="18"/>
        </w:rPr>
        <w:t>n</w:t>
      </w:r>
      <w:r>
        <w:rPr>
          <w:rFonts w:ascii="VNI-Helve" w:hAnsi="VNI-Helve"/>
          <w:sz w:val="18"/>
        </w:rPr>
        <w:t>g</w:t>
      </w:r>
      <w:r>
        <w:rPr>
          <w:rFonts w:ascii="VNI-Helve" w:hAnsi="VNI-Helve"/>
          <w:spacing w:val="14"/>
          <w:sz w:val="18"/>
        </w:rPr>
        <w:t> </w:t>
      </w:r>
      <w:r>
        <w:rPr>
          <w:rFonts w:ascii="VNI-Helve" w:hAnsi="VNI-Helve"/>
          <w:spacing w:val="2"/>
          <w:sz w:val="18"/>
        </w:rPr>
        <w:t>tö</w:t>
      </w:r>
      <w:r>
        <w:rPr>
          <w:rFonts w:ascii="VNI-Helve" w:hAnsi="VNI-Helve"/>
          <w:spacing w:val="1"/>
          <w:sz w:val="18"/>
        </w:rPr>
        <w:t>ô</w:t>
      </w:r>
      <w:r>
        <w:rPr>
          <w:rFonts w:ascii="VNI-Helve" w:hAnsi="VNI-Helve"/>
          <w:spacing w:val="2"/>
          <w:sz w:val="18"/>
        </w:rPr>
        <w:t>n</w:t>
      </w:r>
      <w:r>
        <w:rPr>
          <w:rFonts w:ascii="VNI-Helve" w:hAnsi="VNI-Helve"/>
          <w:sz w:val="18"/>
        </w:rPr>
        <w:t>g</w:t>
      </w:r>
      <w:r>
        <w:rPr>
          <w:rFonts w:ascii="VNI-Helve" w:hAnsi="VNI-Helve"/>
          <w:spacing w:val="15"/>
          <w:sz w:val="18"/>
        </w:rPr>
        <w:t> </w:t>
      </w:r>
      <w:r>
        <w:rPr>
          <w:rFonts w:ascii="VNI-Helve" w:hAnsi="VNI-Helve"/>
          <w:spacing w:val="1"/>
          <w:sz w:val="18"/>
        </w:rPr>
        <w:t>ñ</w:t>
      </w:r>
      <w:r>
        <w:rPr>
          <w:rFonts w:ascii="VNI-Helve" w:hAnsi="VNI-Helve"/>
          <w:spacing w:val="2"/>
          <w:sz w:val="18"/>
        </w:rPr>
        <w:t>ö</w:t>
      </w:r>
      <w:r>
        <w:rPr>
          <w:rFonts w:ascii="VNI-Helve" w:hAnsi="VNI-Helve"/>
          <w:spacing w:val="1"/>
          <w:sz w:val="18"/>
        </w:rPr>
        <w:t>ô</w:t>
      </w:r>
      <w:r>
        <w:rPr>
          <w:rFonts w:ascii="VNI-Helve" w:hAnsi="VNI-Helve"/>
          <w:spacing w:val="2"/>
          <w:sz w:val="18"/>
        </w:rPr>
        <w:t>n</w:t>
      </w:r>
      <w:r>
        <w:rPr>
          <w:rFonts w:ascii="VNI-Helve" w:hAnsi="VNI-Helve"/>
          <w:sz w:val="18"/>
        </w:rPr>
        <w:t>g</w:t>
      </w:r>
      <w:r>
        <w:rPr>
          <w:rFonts w:ascii="VNI-Helve" w:hAnsi="VNI-Helve"/>
          <w:spacing w:val="14"/>
          <w:sz w:val="18"/>
        </w:rPr>
        <w:t> </w:t>
      </w:r>
      <w:r>
        <w:rPr>
          <w:rFonts w:ascii="Arial" w:hAnsi="Arial"/>
          <w:spacing w:val="1"/>
          <w:sz w:val="18"/>
        </w:rPr>
        <w:t>Paøli</w:t>
      </w:r>
      <w:r>
        <w:rPr>
          <w:rFonts w:ascii="VNI-Helve" w:hAnsi="VNI-Helve"/>
          <w:sz w:val="18"/>
        </w:rPr>
        <w:t>:</w:t>
      </w:r>
      <w:r>
        <w:rPr>
          <w:rFonts w:ascii="VNI-Helve" w:hAnsi="VNI-Helve"/>
          <w:spacing w:val="15"/>
          <w:sz w:val="18"/>
        </w:rPr>
        <w:t> </w:t>
      </w:r>
      <w:r>
        <w:rPr>
          <w:rFonts w:ascii="VNI-Helve" w:hAnsi="VNI-Helve"/>
          <w:spacing w:val="2"/>
          <w:w w:val="101"/>
          <w:sz w:val="18"/>
        </w:rPr>
        <w:t>Ñoa</w:t>
      </w:r>
      <w:r>
        <w:rPr>
          <w:rFonts w:ascii="VNI-Helve" w:hAnsi="VNI-Helve"/>
          <w:spacing w:val="1"/>
          <w:w w:val="101"/>
          <w:sz w:val="18"/>
        </w:rPr>
        <w:t>ï</w:t>
      </w:r>
      <w:r>
        <w:rPr>
          <w:rFonts w:ascii="VNI-Helve" w:hAnsi="VNI-Helve"/>
          <w:sz w:val="18"/>
        </w:rPr>
        <w:t>n</w:t>
      </w:r>
      <w:r>
        <w:rPr>
          <w:rFonts w:ascii="VNI-Helve" w:hAnsi="VNI-Helve"/>
          <w:spacing w:val="15"/>
          <w:sz w:val="18"/>
        </w:rPr>
        <w:t> </w:t>
      </w:r>
      <w:r>
        <w:rPr>
          <w:rFonts w:ascii="VNI-Helve" w:hAnsi="VNI-Helve"/>
          <w:spacing w:val="1"/>
          <w:sz w:val="18"/>
        </w:rPr>
        <w:t>t</w:t>
      </w:r>
      <w:r>
        <w:rPr>
          <w:rFonts w:ascii="VNI-Helve" w:hAnsi="VNI-Helve"/>
          <w:spacing w:val="2"/>
          <w:sz w:val="18"/>
        </w:rPr>
        <w:t>ö</w:t>
      </w:r>
      <w:r>
        <w:rPr>
          <w:rFonts w:ascii="VNI-Helve" w:hAnsi="VNI-Helve"/>
          <w:w w:val="333"/>
          <w:sz w:val="18"/>
        </w:rPr>
        <w:t>ø</w:t>
      </w:r>
      <w:r>
        <w:rPr>
          <w:rFonts w:ascii="VNI-Helve" w:hAnsi="VNI-Helve"/>
          <w:spacing w:val="15"/>
          <w:sz w:val="18"/>
        </w:rPr>
        <w:t> </w:t>
      </w:r>
      <w:r>
        <w:rPr>
          <w:rFonts w:ascii="VNI-Helve" w:hAnsi="VNI-Helve"/>
          <w:spacing w:val="2"/>
          <w:sz w:val="18"/>
        </w:rPr>
        <w:t>d</w:t>
      </w:r>
      <w:r>
        <w:rPr>
          <w:rFonts w:ascii="VNI-Helve" w:hAnsi="VNI-Helve"/>
          <w:sz w:val="18"/>
        </w:rPr>
        <w:t>o</w:t>
      </w:r>
      <w:r>
        <w:rPr>
          <w:rFonts w:ascii="VNI-Helve" w:hAnsi="VNI-Helve"/>
          <w:spacing w:val="13"/>
          <w:sz w:val="18"/>
        </w:rPr>
        <w:t> </w:t>
      </w:r>
      <w:r>
        <w:rPr>
          <w:rFonts w:ascii="VNI-Helve" w:hAnsi="VNI-Helve"/>
          <w:spacing w:val="2"/>
          <w:w w:val="101"/>
          <w:sz w:val="18"/>
        </w:rPr>
        <w:t>pho</w:t>
      </w:r>
      <w:r>
        <w:rPr>
          <w:rFonts w:ascii="VNI-Helve" w:hAnsi="VNI-Helve"/>
          <w:spacing w:val="1"/>
          <w:w w:val="101"/>
          <w:sz w:val="18"/>
        </w:rPr>
        <w:t>ø</w:t>
      </w:r>
      <w:r>
        <w:rPr>
          <w:rFonts w:ascii="VNI-Helve" w:hAnsi="VNI-Helve"/>
          <w:spacing w:val="2"/>
          <w:sz w:val="18"/>
        </w:rPr>
        <w:t>n</w:t>
      </w:r>
      <w:r>
        <w:rPr>
          <w:rFonts w:ascii="VNI-Helve" w:hAnsi="VNI-Helve"/>
          <w:sz w:val="18"/>
        </w:rPr>
        <w:t>g</w:t>
      </w:r>
      <w:r>
        <w:rPr>
          <w:rFonts w:ascii="VNI-Helve" w:hAnsi="VNI-Helve"/>
          <w:spacing w:val="14"/>
          <w:sz w:val="18"/>
        </w:rPr>
        <w:t> </w:t>
      </w:r>
      <w:r>
        <w:rPr>
          <w:rFonts w:ascii="VNI-Helve" w:hAnsi="VNI-Helve"/>
          <w:spacing w:val="2"/>
          <w:w w:val="102"/>
          <w:sz w:val="18"/>
        </w:rPr>
        <w:t>ho</w:t>
      </w:r>
      <w:r>
        <w:rPr>
          <w:rFonts w:ascii="VNI-Helve" w:hAnsi="VNI-Helve"/>
          <w:w w:val="102"/>
          <w:sz w:val="18"/>
        </w:rPr>
        <w:t>ä</w:t>
      </w:r>
      <w:r>
        <w:rPr>
          <w:rFonts w:ascii="VNI-Helve" w:hAnsi="VNI-Helve"/>
          <w:spacing w:val="15"/>
          <w:sz w:val="18"/>
        </w:rPr>
        <w:t> </w:t>
      </w:r>
      <w:r>
        <w:rPr>
          <w:rFonts w:ascii="VNI-Helve" w:hAnsi="VNI-Helve"/>
          <w:sz w:val="18"/>
        </w:rPr>
        <w:t>(</w:t>
      </w:r>
      <w:r>
        <w:rPr>
          <w:rFonts w:ascii="Arial" w:hAnsi="Arial"/>
          <w:spacing w:val="2"/>
          <w:sz w:val="18"/>
        </w:rPr>
        <w:t>s</w:t>
      </w:r>
      <w:r>
        <w:rPr>
          <w:rFonts w:ascii="Arial" w:hAnsi="Arial"/>
          <w:sz w:val="18"/>
        </w:rPr>
        <w:t>a</w:t>
      </w:r>
      <w:r>
        <w:rPr>
          <w:rFonts w:ascii="Arial" w:hAnsi="Arial"/>
          <w:spacing w:val="2"/>
          <w:sz w:val="18"/>
        </w:rPr>
        <w:t>övaør</w:t>
      </w:r>
      <w:r>
        <w:rPr>
          <w:rFonts w:ascii="Arial" w:hAnsi="Arial"/>
          <w:spacing w:val="1"/>
          <w:sz w:val="18"/>
        </w:rPr>
        <w:t>a</w:t>
      </w:r>
      <w:r>
        <w:rPr>
          <w:rFonts w:ascii="VNI-Helve" w:hAnsi="VNI-Helve"/>
          <w:spacing w:val="1"/>
          <w:sz w:val="18"/>
        </w:rPr>
        <w:t>)</w:t>
      </w:r>
      <w:r>
        <w:rPr>
          <w:rFonts w:ascii="VNI-Helve" w:hAnsi="VNI-Helve"/>
          <w:sz w:val="18"/>
        </w:rPr>
        <w:t>,</w:t>
      </w:r>
      <w:r>
        <w:rPr>
          <w:rFonts w:ascii="VNI-Helve" w:hAnsi="VNI-Helve"/>
          <w:spacing w:val="15"/>
          <w:sz w:val="18"/>
        </w:rPr>
        <w:t> </w:t>
      </w:r>
      <w:r>
        <w:rPr>
          <w:rFonts w:ascii="VNI-Helve" w:hAnsi="VNI-Helve"/>
          <w:spacing w:val="1"/>
          <w:sz w:val="18"/>
        </w:rPr>
        <w:t>t</w:t>
      </w:r>
      <w:r>
        <w:rPr>
          <w:rFonts w:ascii="VNI-Helve" w:hAnsi="VNI-Helve"/>
          <w:spacing w:val="2"/>
          <w:sz w:val="18"/>
        </w:rPr>
        <w:t>ö</w:t>
      </w:r>
      <w:r>
        <w:rPr>
          <w:rFonts w:ascii="VNI-Helve" w:hAnsi="VNI-Helve"/>
          <w:spacing w:val="2"/>
          <w:w w:val="105"/>
          <w:sz w:val="18"/>
        </w:rPr>
        <w:t>ù</w:t>
      </w:r>
      <w:r>
        <w:rPr>
          <w:rFonts w:ascii="VNI-Helve" w:hAnsi="VNI-Helve"/>
          <w:w w:val="105"/>
          <w:sz w:val="18"/>
        </w:rPr>
        <w:t>c</w:t>
      </w:r>
      <w:r>
        <w:rPr>
          <w:rFonts w:ascii="VNI-Helve" w:hAnsi="VNI-Helve"/>
          <w:spacing w:val="15"/>
          <w:sz w:val="18"/>
        </w:rPr>
        <w:t> </w:t>
      </w:r>
      <w:r>
        <w:rPr>
          <w:rFonts w:ascii="VNI-Helve" w:hAnsi="VNI-Helve"/>
          <w:spacing w:val="1"/>
          <w:sz w:val="18"/>
        </w:rPr>
        <w:t>t</w:t>
      </w:r>
      <w:r>
        <w:rPr>
          <w:rFonts w:ascii="VNI-Helve" w:hAnsi="VNI-Helve"/>
          <w:spacing w:val="2"/>
          <w:w w:val="102"/>
          <w:sz w:val="18"/>
        </w:rPr>
        <w:t>hu</w:t>
      </w:r>
      <w:r>
        <w:rPr>
          <w:rFonts w:ascii="VNI-Helve" w:hAnsi="VNI-Helve"/>
          <w:w w:val="102"/>
          <w:sz w:val="18"/>
        </w:rPr>
        <w:t>û</w:t>
      </w:r>
      <w:r>
        <w:rPr>
          <w:rFonts w:ascii="VNI-Helve" w:hAnsi="VNI-Helve"/>
          <w:spacing w:val="14"/>
          <w:sz w:val="18"/>
        </w:rPr>
        <w:t> </w:t>
      </w:r>
      <w:r>
        <w:rPr>
          <w:rFonts w:ascii="VNI-Helve" w:hAnsi="VNI-Helve"/>
          <w:spacing w:val="2"/>
          <w:w w:val="102"/>
          <w:sz w:val="18"/>
        </w:rPr>
        <w:t>ho</w:t>
      </w:r>
      <w:r>
        <w:rPr>
          <w:rFonts w:ascii="VNI-Helve" w:hAnsi="VNI-Helve"/>
          <w:w w:val="102"/>
          <w:sz w:val="18"/>
        </w:rPr>
        <w:t>ä</w:t>
      </w:r>
      <w:r>
        <w:rPr>
          <w:rFonts w:ascii="VNI-Helve" w:hAnsi="VNI-Helve"/>
          <w:spacing w:val="15"/>
          <w:sz w:val="18"/>
        </w:rPr>
        <w:t> </w:t>
      </w:r>
      <w:r>
        <w:rPr>
          <w:rFonts w:ascii="VNI-Helve" w:hAnsi="VNI-Helve"/>
          <w:spacing w:val="2"/>
          <w:sz w:val="18"/>
        </w:rPr>
        <w:t>c</w:t>
      </w:r>
      <w:r>
        <w:rPr>
          <w:rFonts w:ascii="VNI-Helve" w:hAnsi="VNI-Helve"/>
          <w:spacing w:val="1"/>
          <w:sz w:val="18"/>
        </w:rPr>
        <w:t>a</w:t>
      </w:r>
      <w:r>
        <w:rPr>
          <w:rFonts w:ascii="VNI-Helve" w:hAnsi="VNI-Helve"/>
          <w:spacing w:val="2"/>
          <w:w w:val="105"/>
          <w:sz w:val="18"/>
        </w:rPr>
        <w:t>ùc </w:t>
      </w:r>
      <w:r>
        <w:rPr>
          <w:rFonts w:ascii="VNI-Helve" w:hAnsi="VNI-Helve"/>
          <w:spacing w:val="1"/>
          <w:sz w:val="18"/>
        </w:rPr>
        <w:t>c</w:t>
      </w:r>
      <w:r>
        <w:rPr>
          <w:rFonts w:ascii="VNI-Helve" w:hAnsi="VNI-Helve"/>
          <w:spacing w:val="2"/>
          <w:sz w:val="18"/>
        </w:rPr>
        <w:t>a</w:t>
      </w:r>
      <w:r>
        <w:rPr>
          <w:rFonts w:ascii="VNI-Helve" w:hAnsi="VNI-Helve"/>
          <w:spacing w:val="2"/>
          <w:w w:val="333"/>
          <w:sz w:val="18"/>
        </w:rPr>
        <w:t>ê</w:t>
      </w:r>
      <w:r>
        <w:rPr>
          <w:rFonts w:ascii="VNI-Helve" w:hAnsi="VNI-Helve"/>
          <w:spacing w:val="2"/>
          <w:sz w:val="18"/>
        </w:rPr>
        <w:t>n</w:t>
      </w:r>
      <w:r>
        <w:rPr>
          <w:rFonts w:ascii="VNI-Helve" w:hAnsi="VNI-Helve"/>
          <w:sz w:val="18"/>
        </w:rPr>
        <w:t>.</w:t>
      </w:r>
      <w:r>
        <w:rPr>
          <w:rFonts w:ascii="VNI-Helve" w:hAnsi="VNI-Helve"/>
          <w:spacing w:val="3"/>
          <w:sz w:val="18"/>
        </w:rPr>
        <w:t> </w:t>
      </w:r>
      <w:r>
        <w:rPr>
          <w:rFonts w:ascii="VNI-Helve" w:hAnsi="VNI-Helve"/>
          <w:spacing w:val="2"/>
          <w:sz w:val="18"/>
        </w:rPr>
        <w:t>Ha</w:t>
      </w:r>
      <w:r>
        <w:rPr>
          <w:rFonts w:ascii="VNI-Helve" w:hAnsi="VNI-Helve"/>
          <w:spacing w:val="1"/>
          <w:w w:val="104"/>
          <w:sz w:val="18"/>
        </w:rPr>
        <w:t>ù</w:t>
      </w:r>
      <w:r>
        <w:rPr>
          <w:rFonts w:ascii="VNI-Helve" w:hAnsi="VNI-Helve"/>
          <w:w w:val="104"/>
          <w:sz w:val="18"/>
        </w:rPr>
        <w:t>n</w:t>
      </w:r>
      <w:r>
        <w:rPr>
          <w:rFonts w:ascii="VNI-Helve" w:hAnsi="VNI-Helve"/>
          <w:spacing w:val="4"/>
          <w:sz w:val="18"/>
        </w:rPr>
        <w:t> </w:t>
      </w:r>
      <w:r>
        <w:rPr>
          <w:rFonts w:ascii="VNI-Helve" w:hAnsi="VNI-Helve"/>
          <w:spacing w:val="1"/>
          <w:sz w:val="18"/>
        </w:rPr>
        <w:t>hi</w:t>
      </w:r>
      <w:r>
        <w:rPr>
          <w:rFonts w:ascii="VNI-Helve" w:hAnsi="VNI-Helve"/>
          <w:spacing w:val="2"/>
          <w:sz w:val="18"/>
        </w:rPr>
        <w:t>e</w:t>
      </w:r>
      <w:r>
        <w:rPr>
          <w:rFonts w:ascii="VNI-Helve" w:hAnsi="VNI-Helve"/>
          <w:spacing w:val="2"/>
          <w:w w:val="333"/>
          <w:sz w:val="18"/>
        </w:rPr>
        <w:t>å</w:t>
      </w:r>
      <w:r>
        <w:rPr>
          <w:rFonts w:ascii="VNI-Helve" w:hAnsi="VNI-Helve"/>
          <w:sz w:val="18"/>
        </w:rPr>
        <w:t>u</w:t>
      </w:r>
      <w:r>
        <w:rPr>
          <w:rFonts w:ascii="VNI-Helve" w:hAnsi="VNI-Helve"/>
          <w:spacing w:val="3"/>
          <w:sz w:val="18"/>
        </w:rPr>
        <w:t> </w:t>
      </w:r>
      <w:r>
        <w:rPr>
          <w:rFonts w:ascii="VNI-Helve" w:hAnsi="VNI-Helve"/>
          <w:spacing w:val="2"/>
          <w:sz w:val="18"/>
        </w:rPr>
        <w:t>la</w:t>
      </w:r>
      <w:r>
        <w:rPr>
          <w:rFonts w:ascii="VNI-Helve" w:hAnsi="VNI-Helve"/>
          <w:w w:val="333"/>
          <w:sz w:val="18"/>
        </w:rPr>
        <w:t>ø</w:t>
      </w:r>
      <w:r>
        <w:rPr>
          <w:rFonts w:ascii="VNI-Helve" w:hAnsi="VNI-Helve"/>
          <w:spacing w:val="3"/>
          <w:sz w:val="18"/>
        </w:rPr>
        <w:t> </w:t>
      </w:r>
      <w:r>
        <w:rPr>
          <w:rFonts w:ascii="VNI-Helve" w:hAnsi="VNI-Helve"/>
          <w:spacing w:val="1"/>
          <w:sz w:val="18"/>
        </w:rPr>
        <w:t>o</w:t>
      </w:r>
      <w:r>
        <w:rPr>
          <w:rFonts w:ascii="VNI-Helve" w:hAnsi="VNI-Helve"/>
          <w:spacing w:val="2"/>
          <w:sz w:val="18"/>
        </w:rPr>
        <w:t>a</w:t>
      </w:r>
      <w:r>
        <w:rPr>
          <w:rFonts w:ascii="VNI-Helve" w:hAnsi="VNI-Helve"/>
          <w:sz w:val="18"/>
        </w:rPr>
        <w:t>i</w:t>
      </w:r>
      <w:r>
        <w:rPr>
          <w:rFonts w:ascii="VNI-Helve" w:hAnsi="VNI-Helve"/>
          <w:spacing w:val="3"/>
          <w:sz w:val="18"/>
        </w:rPr>
        <w:t> </w:t>
      </w:r>
      <w:r>
        <w:rPr>
          <w:rFonts w:ascii="VNI-Helve" w:hAnsi="VNI-Helve"/>
          <w:spacing w:val="1"/>
          <w:sz w:val="18"/>
        </w:rPr>
        <w:t>n</w:t>
      </w:r>
      <w:r>
        <w:rPr>
          <w:rFonts w:ascii="VNI-Helve" w:hAnsi="VNI-Helve"/>
          <w:spacing w:val="2"/>
          <w:sz w:val="18"/>
        </w:rPr>
        <w:t>g</w:t>
      </w:r>
      <w:r>
        <w:rPr>
          <w:rFonts w:ascii="VNI-Helve" w:hAnsi="VNI-Helve"/>
          <w:spacing w:val="1"/>
          <w:sz w:val="18"/>
        </w:rPr>
        <w:t>h</w:t>
      </w:r>
      <w:r>
        <w:rPr>
          <w:rFonts w:ascii="VNI-Helve" w:hAnsi="VNI-Helve"/>
          <w:sz w:val="18"/>
        </w:rPr>
        <w:t>i</w:t>
      </w:r>
      <w:r>
        <w:rPr>
          <w:rFonts w:ascii="VNI-Helve" w:hAnsi="VNI-Helve"/>
          <w:spacing w:val="5"/>
          <w:sz w:val="18"/>
        </w:rPr>
        <w:t> </w:t>
      </w:r>
      <w:r>
        <w:rPr>
          <w:rFonts w:ascii="VNI-Helve" w:hAnsi="VNI-Helve"/>
          <w:spacing w:val="1"/>
          <w:sz w:val="18"/>
        </w:rPr>
        <w:t>t</w:t>
      </w:r>
      <w:r>
        <w:rPr>
          <w:rFonts w:ascii="VNI-Helve" w:hAnsi="VNI-Helve"/>
          <w:spacing w:val="2"/>
          <w:sz w:val="18"/>
        </w:rPr>
        <w:t>ö</w:t>
      </w:r>
      <w:r>
        <w:rPr>
          <w:rFonts w:ascii="VNI-Helve" w:hAnsi="VNI-Helve"/>
          <w:spacing w:val="1"/>
          <w:w w:val="105"/>
          <w:sz w:val="18"/>
        </w:rPr>
        <w:t>ù</w:t>
      </w:r>
      <w:r>
        <w:rPr>
          <w:rFonts w:ascii="VNI-Helve" w:hAnsi="VNI-Helve"/>
          <w:w w:val="105"/>
          <w:sz w:val="18"/>
        </w:rPr>
        <w:t>c</w:t>
      </w:r>
      <w:r>
        <w:rPr>
          <w:rFonts w:ascii="VNI-Helve" w:hAnsi="VNI-Helve"/>
          <w:spacing w:val="3"/>
          <w:sz w:val="18"/>
        </w:rPr>
        <w:t> </w:t>
      </w:r>
      <w:r>
        <w:rPr>
          <w:rFonts w:ascii="VNI-Helve" w:hAnsi="VNI-Helve"/>
          <w:spacing w:val="1"/>
          <w:sz w:val="18"/>
        </w:rPr>
        <w:t>c</w:t>
      </w:r>
      <w:r>
        <w:rPr>
          <w:rFonts w:ascii="VNI-Helve" w:hAnsi="VNI-Helve"/>
          <w:spacing w:val="2"/>
          <w:sz w:val="18"/>
        </w:rPr>
        <w:t>a</w:t>
      </w:r>
      <w:r>
        <w:rPr>
          <w:rFonts w:ascii="VNI-Helve" w:hAnsi="VNI-Helve"/>
          <w:spacing w:val="2"/>
          <w:w w:val="333"/>
          <w:sz w:val="18"/>
        </w:rPr>
        <w:t>ù</w:t>
      </w:r>
      <w:r>
        <w:rPr>
          <w:rFonts w:ascii="VNI-Helve" w:hAnsi="VNI-Helve"/>
          <w:sz w:val="18"/>
        </w:rPr>
        <w:t>c</w:t>
      </w:r>
      <w:r>
        <w:rPr>
          <w:rFonts w:ascii="VNI-Helve" w:hAnsi="VNI-Helve"/>
          <w:spacing w:val="4"/>
          <w:sz w:val="18"/>
        </w:rPr>
        <w:t> </w:t>
      </w:r>
      <w:r>
        <w:rPr>
          <w:rFonts w:ascii="VNI-Helve" w:hAnsi="VNI-Helve"/>
          <w:spacing w:val="1"/>
          <w:sz w:val="18"/>
        </w:rPr>
        <w:t>c</w:t>
      </w:r>
      <w:r>
        <w:rPr>
          <w:rFonts w:ascii="VNI-Helve" w:hAnsi="VNI-Helve"/>
          <w:spacing w:val="2"/>
          <w:sz w:val="18"/>
        </w:rPr>
        <w:t>ö</w:t>
      </w:r>
      <w:r>
        <w:rPr>
          <w:rFonts w:ascii="VNI-Helve" w:hAnsi="VNI-Helve"/>
          <w:w w:val="333"/>
          <w:sz w:val="18"/>
        </w:rPr>
        <w:t>û</w:t>
      </w:r>
      <w:r>
        <w:rPr>
          <w:rFonts w:ascii="VNI-Helve" w:hAnsi="VNI-Helve"/>
          <w:spacing w:val="4"/>
          <w:sz w:val="18"/>
        </w:rPr>
        <w:t> </w:t>
      </w:r>
      <w:r>
        <w:rPr>
          <w:rFonts w:ascii="VNI-Helve" w:hAnsi="VNI-Helve"/>
          <w:spacing w:val="1"/>
          <w:sz w:val="18"/>
        </w:rPr>
        <w:t>c</w:t>
      </w:r>
      <w:r>
        <w:rPr>
          <w:rFonts w:ascii="VNI-Helve" w:hAnsi="VNI-Helve"/>
          <w:spacing w:val="2"/>
          <w:sz w:val="18"/>
        </w:rPr>
        <w:t>h</w:t>
      </w:r>
      <w:r>
        <w:rPr>
          <w:rFonts w:ascii="VNI-Helve" w:hAnsi="VNI-Helve"/>
          <w:spacing w:val="1"/>
          <w:sz w:val="18"/>
        </w:rPr>
        <w:t>æ.</w:t>
      </w:r>
    </w:p>
    <w:p>
      <w:pPr>
        <w:pStyle w:val="BodyText"/>
        <w:spacing w:before="0"/>
        <w:rPr>
          <w:rFonts w:ascii="VNI-Helve"/>
          <w:sz w:val="20"/>
        </w:rPr>
      </w:pPr>
    </w:p>
    <w:p>
      <w:pPr>
        <w:pStyle w:val="BodyText"/>
        <w:spacing w:before="6"/>
        <w:rPr>
          <w:rFonts w:ascii="VNI-Helve"/>
          <w:sz w:val="18"/>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right="752"/>
        <w:jc w:val="both"/>
      </w:pPr>
      <w:r>
        <w:rPr/>
        <w:t>muõi ngöûi muøi, löôõi neám vò, thaân bieát mòn trôn, yù bieát phaùp ñeàu </w:t>
      </w:r>
      <w:r>
        <w:rPr>
          <w:spacing w:val="2"/>
        </w:rPr>
        <w:t>khoâng </w:t>
      </w:r>
      <w:r>
        <w:rPr/>
        <w:t>khôûi taâm nhieãm oâ, cuõng khoâng khôûi ñaém maø giöõ gìn yù caên. Neáu   khoâng giöõ gìn oai nghi mình thì sinh höõu laäu, neáu giöõ gìn oai nghi  mình thì khoâng coù tai hoaïn höõu laäu. Ñaây goïi laø laäu ñöôïc ñoaïn bôûi </w:t>
      </w:r>
      <w:r>
        <w:rPr>
          <w:spacing w:val="2"/>
        </w:rPr>
        <w:t>oai </w:t>
      </w:r>
      <w:r>
        <w:rPr/>
        <w:t>nghi.</w:t>
      </w:r>
    </w:p>
    <w:p>
      <w:pPr>
        <w:pStyle w:val="BodyText"/>
        <w:spacing w:before="33"/>
        <w:ind w:left="699" w:right="753" w:firstLine="567"/>
        <w:jc w:val="both"/>
      </w:pPr>
      <w:r>
        <w:rPr/>
        <w:t>Sao goïi laø laäu ñöôïc ñoaïn bôûi tö duy? ÔÛ ñaây, Tyø-kheo tu nieäm giaùc yù, y voâ duïc, y khoâng nhieãm oâ, y dieät taän maø caàu xuaát yeáu; tu  phaùp giaùc yù, tinh taán giaùc yù, hyû giaùc yù, khinh an* giaùc yù, ñònh giaùc </w:t>
      </w:r>
      <w:r>
        <w:rPr>
          <w:spacing w:val="2"/>
        </w:rPr>
        <w:t>yù, </w:t>
      </w:r>
      <w:r>
        <w:rPr/>
        <w:t>xaû* giaùc yù, y voâ duïc, y khoâng nhieãm oâ, y dieät taän maø caàu xuaát yeáu. Neáu khoâng tu phaùp naøy thì sinh tai hoaïn höõu laäu. Neáu coù theå tu phaùp naøy thì khoâng sinh tai hoaïn höõu laäu. Ñaây goïi laø laäu ñöôïc ñoaïn bôûi tö duy.</w:t>
      </w:r>
    </w:p>
    <w:p>
      <w:pPr>
        <w:pStyle w:val="BodyText"/>
        <w:ind w:left="699" w:right="752" w:firstLine="567"/>
        <w:jc w:val="both"/>
      </w:pPr>
      <w:r>
        <w:rPr/>
        <w:t>Laïi nöõa Tyø-kheo, ôû nôi Tyø-kheo maø nhöõng gì laø höõu laäu ñöôïc ñoaïn tröø bôûi kieán, lieàn ñöôïc ñoaïn tröø bôûi kieán; ñöôïc ñoaïn tröø bôûi  kham nhaãn* lieàn ñöôïc ñoaïn tröø bôûi kham nhaãn*, ñöôïc ñoaïn tröø bôûi thaân caän lieàn thaân caän, vieãn ly lieàn ñöôïc ñoaïn tröø bôûi vieãn ly, ñöôïc ñoaïn tröø bôûi oai nghi lieàn ñöôïc ñoaïn tröø bôûi oai nghi, ñöôïc ñoaïn tröø bôûi tö duy lieàn tö duy. Ñoù goïi laø Tyø-kheo ñaày ñuû taát caû oai nghi </w:t>
      </w:r>
      <w:r>
        <w:rPr>
          <w:spacing w:val="2"/>
        </w:rPr>
        <w:t>coù </w:t>
      </w:r>
      <w:r>
        <w:rPr>
          <w:spacing w:val="64"/>
        </w:rPr>
        <w:t> </w:t>
      </w:r>
      <w:r>
        <w:rPr/>
        <w:t>theå ñoaïn aùi keát, boû aùi duïc, vöôït qua boán boäc löu, daàn daàn thoaùt khoå. Naøy Tyø-kheo, ñoù goïi laø phaùp tröø höõu</w:t>
      </w:r>
      <w:r>
        <w:rPr>
          <w:spacing w:val="34"/>
        </w:rPr>
        <w:t> </w:t>
      </w:r>
      <w:r>
        <w:rPr/>
        <w:t>laäu.</w:t>
      </w:r>
    </w:p>
    <w:p>
      <w:pPr>
        <w:pStyle w:val="BodyText"/>
        <w:spacing w:before="33"/>
        <w:ind w:left="699" w:right="752" w:firstLine="567"/>
        <w:jc w:val="both"/>
      </w:pPr>
      <w:r>
        <w:rPr/>
        <w:t>Nhöøng gì maø chö Phaät Theá Toân caàn laøm, vì töø nieäm ñoái vôùi taát caû chuùng sinh, nay Ta cuõng ñaõ laøm xong. Caùc oâng neân luoân luoân </w:t>
      </w:r>
      <w:r>
        <w:rPr>
          <w:spacing w:val="2"/>
        </w:rPr>
        <w:t>vui </w:t>
      </w:r>
      <w:r>
        <w:rPr/>
        <w:t>thích choã vaéng, ôû döôùi boùng caây, chuyeân caàn tinh taán, chôù coù giaûi    ñaõi. Hieän taïi khoâng noã löïc, sau hoái haän cuõng voâ ích. Ñaây laø nhöõng lôøi daïy doã cuûa</w:t>
      </w:r>
      <w:r>
        <w:rPr>
          <w:spacing w:val="10"/>
        </w:rPr>
        <w:t> </w:t>
      </w:r>
      <w:r>
        <w:rPr/>
        <w:t>Ta.</w:t>
      </w:r>
    </w:p>
    <w:p>
      <w:pPr>
        <w:pStyle w:val="BodyText"/>
        <w:spacing w:before="35"/>
        <w:ind w:left="699" w:right="755" w:firstLine="567"/>
        <w:jc w:val="both"/>
      </w:pPr>
      <w:r>
        <w:rPr/>
        <w:t>Caùc Tyø-kheo sau khi nghe nhöõng gì Phaät daïy, hoan hyû phuïng haønh.</w:t>
      </w:r>
    </w:p>
    <w:p>
      <w:pPr>
        <w:pStyle w:val="BodyText"/>
        <w:spacing w:before="0"/>
        <w:rPr>
          <w:sz w:val="30"/>
        </w:rPr>
      </w:pPr>
    </w:p>
    <w:p>
      <w:pPr>
        <w:pStyle w:val="BodyText"/>
        <w:spacing w:before="221"/>
        <w:ind w:right="58"/>
        <w:jc w:val="center"/>
        <w:rPr>
          <w:rFonts w:ascii="Wingdings" w:hAnsi="Wingdings"/>
        </w:rPr>
      </w:pPr>
      <w:r>
        <w:rPr>
          <w:rFonts w:ascii="Wingdings" w:hAnsi="Wingdings"/>
        </w:rPr>
        <w:t></w:t>
      </w:r>
    </w:p>
    <w:p>
      <w:pPr>
        <w:spacing w:after="0"/>
        <w:jc w:val="center"/>
        <w:rPr>
          <w:rFonts w:ascii="Wingdings" w:hAnsi="Wingdings"/>
        </w:rPr>
        <w:sectPr>
          <w:pgSz w:w="11910" w:h="16840"/>
          <w:pgMar w:header="794" w:footer="0" w:top="1100" w:bottom="280" w:left="1680" w:right="1680"/>
        </w:sect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4"/>
        <w:rPr>
          <w:rFonts w:ascii="Wingdings" w:hAnsi="Wingdings"/>
          <w:sz w:val="23"/>
        </w:rPr>
      </w:pPr>
    </w:p>
    <w:p>
      <w:pPr>
        <w:pStyle w:val="Heading2"/>
        <w:ind w:left="55" w:right="0"/>
      </w:pPr>
      <w:r>
        <w:rPr/>
        <w:t>KINH TAÊNG NHAÁT A-HAØM</w:t>
      </w:r>
    </w:p>
    <w:p>
      <w:pPr>
        <w:spacing w:before="240"/>
        <w:ind w:left="54" w:right="0" w:firstLine="0"/>
        <w:jc w:val="center"/>
        <w:rPr>
          <w:rFonts w:ascii="VNI-Goudy" w:hAnsi="VNI-Goudy"/>
          <w:b/>
          <w:sz w:val="24"/>
        </w:rPr>
      </w:pPr>
      <w:r>
        <w:rPr>
          <w:rFonts w:ascii="VNI-Goudy" w:hAnsi="VNI-Goudy"/>
          <w:b/>
          <w:sz w:val="24"/>
        </w:rPr>
        <w:t>QUYEÅN 35</w:t>
      </w:r>
    </w:p>
    <w:p>
      <w:pPr>
        <w:spacing w:before="240"/>
        <w:ind w:left="55" w:right="0" w:firstLine="0"/>
        <w:jc w:val="center"/>
        <w:rPr>
          <w:rFonts w:ascii="VNI-Goudy" w:hAnsi="VNI-Goudy"/>
          <w:b/>
          <w:sz w:val="22"/>
        </w:rPr>
      </w:pPr>
      <w:r>
        <w:rPr>
          <w:rFonts w:ascii="VNI-Goudy" w:hAnsi="VNI-Goudy"/>
          <w:b/>
          <w:sz w:val="22"/>
        </w:rPr>
        <w:t>Phaåm 40: BAÛY NGAØY (2)</w:t>
      </w:r>
    </w:p>
    <w:p>
      <w:pPr>
        <w:pStyle w:val="BodyText"/>
        <w:spacing w:before="5"/>
        <w:rPr>
          <w:rFonts w:ascii="VNI-Goudy"/>
          <w:b/>
          <w:sz w:val="26"/>
        </w:rPr>
      </w:pPr>
    </w:p>
    <w:p>
      <w:pPr>
        <w:spacing w:before="1"/>
        <w:ind w:left="56" w:right="0" w:firstLine="0"/>
        <w:jc w:val="center"/>
        <w:rPr>
          <w:rFonts w:ascii="VNI-Times" w:hAnsi="VNI-Times"/>
          <w:b/>
          <w:sz w:val="22"/>
        </w:rPr>
      </w:pPr>
      <w:r>
        <w:rPr>
          <w:rFonts w:ascii="VNI-Goudy" w:hAnsi="VNI-Goudy"/>
          <w:b/>
          <w:sz w:val="22"/>
        </w:rPr>
        <w:t>KINH SOÁ 7</w:t>
      </w:r>
      <w:r>
        <w:rPr>
          <w:rFonts w:ascii="VNI-Times" w:hAnsi="VNI-Times"/>
          <w:b/>
          <w:sz w:val="22"/>
          <w:vertAlign w:val="superscript"/>
        </w:rPr>
        <w:t>1</w:t>
      </w:r>
    </w:p>
    <w:p>
      <w:pPr>
        <w:pStyle w:val="BodyText"/>
        <w:spacing w:before="13"/>
        <w:rPr>
          <w:rFonts w:ascii="VNI-Times"/>
          <w:b/>
          <w:sz w:val="26"/>
        </w:rPr>
      </w:pPr>
    </w:p>
    <w:p>
      <w:pPr>
        <w:pStyle w:val="BodyText"/>
        <w:spacing w:before="0"/>
        <w:ind w:left="1324"/>
        <w:jc w:val="both"/>
      </w:pPr>
      <w:r>
        <w:rPr/>
        <w:t>Nghe nhö vaày:</w:t>
      </w:r>
    </w:p>
    <w:p>
      <w:pPr>
        <w:pStyle w:val="BodyText"/>
        <w:spacing w:before="33"/>
        <w:ind w:left="757" w:right="696" w:firstLine="567"/>
        <w:jc w:val="both"/>
      </w:pPr>
      <w:r>
        <w:rPr/>
        <w:t>Moät thôøi, Ñöùc Phaät ôû beân bôø soâng A-du-xaø</w:t>
      </w:r>
      <w:r>
        <w:rPr>
          <w:position w:val="9"/>
          <w:sz w:val="13"/>
        </w:rPr>
        <w:t>2</w:t>
      </w:r>
      <w:r>
        <w:rPr/>
        <w:t>, cuøng chuùng ñaïi Tyø-kheo goàm naêm traêm vò.</w:t>
      </w:r>
    </w:p>
    <w:p>
      <w:pPr>
        <w:pStyle w:val="BodyText"/>
        <w:ind w:left="757" w:right="697" w:firstLine="567"/>
        <w:jc w:val="both"/>
      </w:pPr>
      <w:r>
        <w:rPr/>
        <w:t>Luùc aáy, Ñaïi Quaân-ñaàu</w:t>
      </w:r>
      <w:r>
        <w:rPr>
          <w:position w:val="9"/>
          <w:sz w:val="13"/>
        </w:rPr>
        <w:t>3 </w:t>
      </w:r>
      <w:r>
        <w:rPr/>
        <w:t>ñang ôû choã nhaøn tónh, töï  nghó:  “Coù nghóa naøy, maø thöôøng taêng theâm coâng ñöùc, hay khoâng lyù naøy?” Roài Quaân-ñaàu lieàn töø choã ngoài ñöùng daäy, ñi ñeán choã Theá Toân, ñaûnh </w:t>
      </w:r>
      <w:r>
        <w:rPr>
          <w:spacing w:val="2"/>
        </w:rPr>
        <w:t>leã  </w:t>
      </w:r>
      <w:r>
        <w:rPr>
          <w:spacing w:val="64"/>
        </w:rPr>
        <w:t> </w:t>
      </w:r>
      <w:r>
        <w:rPr/>
        <w:t>saùt chaân vaø ngoài qua moät beân. Baáy giôø Quaân-ñaàu baïch</w:t>
      </w:r>
      <w:r>
        <w:rPr>
          <w:spacing w:val="4"/>
        </w:rPr>
        <w:t> </w:t>
      </w:r>
      <w:r>
        <w:rPr/>
        <w:t>Phaät:</w:t>
      </w:r>
    </w:p>
    <w:p>
      <w:pPr>
        <w:pStyle w:val="BodyText"/>
        <w:ind w:left="757" w:right="697" w:firstLine="567"/>
        <w:jc w:val="both"/>
      </w:pPr>
      <w:r>
        <w:rPr/>
        <w:t>–Baïch Theá Toân, vöøa roài, khi ôû choã nhaøn tónh, con töï nghó: “Coù  lyù naøy hay khoâng, laø nhöõng gì ñöôïc laøm cho chuùng Taêng ñöôïc taêng theâm coâng ñöùc?” Nay con hoûi Theá Toân, cuùi xin daïy</w:t>
      </w:r>
      <w:r>
        <w:rPr>
          <w:spacing w:val="1"/>
        </w:rPr>
        <w:t> </w:t>
      </w:r>
      <w:r>
        <w:rPr/>
        <w:t>cho.</w:t>
      </w:r>
    </w:p>
    <w:p>
      <w:pPr>
        <w:pStyle w:val="BodyText"/>
        <w:ind w:left="1324"/>
        <w:jc w:val="both"/>
      </w:pPr>
      <w:r>
        <w:rPr/>
        <w:t>Theá Toân baûo:</w:t>
      </w:r>
    </w:p>
    <w:p>
      <w:pPr>
        <w:pStyle w:val="BodyText"/>
        <w:spacing w:line="266" w:lineRule="auto" w:before="35"/>
        <w:ind w:left="1324" w:right="3896"/>
      </w:pPr>
      <w:r>
        <w:rPr/>
        <w:t>–Coù theå ñöôïc taêng ích coâng ñöùc. Quaân-ñaàu baïch Phaät:</w:t>
      </w:r>
    </w:p>
    <w:p>
      <w:pPr>
        <w:pStyle w:val="BodyText"/>
        <w:spacing w:line="266" w:lineRule="auto" w:before="0"/>
        <w:ind w:left="1324" w:right="2975"/>
      </w:pPr>
      <w:r>
        <w:rPr/>
        <w:t>–Theá naøo laø ñöôïc taêng theâm coâng ñöùc? Theá Toân ñaùp:</w:t>
      </w:r>
    </w:p>
    <w:p>
      <w:pPr>
        <w:pStyle w:val="BodyText"/>
        <w:spacing w:before="0"/>
        <w:ind w:left="757" w:right="755" w:firstLine="567"/>
      </w:pPr>
      <w:r>
        <w:rPr/>
        <w:t>–Coù baûy söï kieän taêng theâm, phöôùc kia khoâng theå keå ñöôïc, cuõng khoâng ai coù theå tính ñeám ñöôïc. Nhöõng gì laø baûy?</w:t>
      </w:r>
    </w:p>
    <w:p>
      <w:pPr>
        <w:pStyle w:val="BodyText"/>
        <w:spacing w:before="4"/>
        <w:rPr>
          <w:sz w:val="20"/>
        </w:rPr>
      </w:pPr>
      <w:r>
        <w:rPr/>
        <w:pict>
          <v:rect style="position:absolute;margin-left:150.240005pt;margin-top:15.254704pt;width:144pt;height:.600010pt;mso-position-horizontal-relative:page;mso-position-vertical-relative:paragraph;z-index:-15696896;mso-wrap-distance-left:0;mso-wrap-distance-right:0" filled="true" fillcolor="#000000" stroked="false">
            <v:fill type="solid"/>
            <w10:wrap type="topAndBottom"/>
          </v:rect>
        </w:pict>
      </w:r>
    </w:p>
    <w:p>
      <w:pPr>
        <w:spacing w:before="99"/>
        <w:ind w:left="757" w:right="0" w:firstLine="0"/>
        <w:jc w:val="both"/>
        <w:rPr>
          <w:rFonts w:ascii="VNI-Helve" w:hAnsi="VNI-Helve"/>
          <w:sz w:val="18"/>
        </w:rPr>
      </w:pPr>
      <w:r>
        <w:rPr>
          <w:position w:val="9"/>
          <w:sz w:val="13"/>
        </w:rPr>
        <w:t>1</w:t>
      </w:r>
      <w:r>
        <w:rPr>
          <w:rFonts w:ascii="VNI-Helve" w:hAnsi="VNI-Helve"/>
          <w:position w:val="8"/>
          <w:sz w:val="12"/>
        </w:rPr>
        <w:t>. </w:t>
      </w:r>
      <w:r>
        <w:rPr>
          <w:rFonts w:ascii="VNI-Helve" w:hAnsi="VNI-Helve"/>
          <w:sz w:val="18"/>
        </w:rPr>
        <w:t>Tham chieáu, Haùn, </w:t>
      </w:r>
      <w:r>
        <w:rPr>
          <w:rFonts w:ascii="VNI-Helve" w:hAnsi="VNI-Helve"/>
          <w:i/>
          <w:sz w:val="18"/>
        </w:rPr>
        <w:t>Trung 2</w:t>
      </w:r>
      <w:r>
        <w:rPr>
          <w:rFonts w:ascii="VNI-Helve" w:hAnsi="VNI-Helve"/>
          <w:sz w:val="18"/>
        </w:rPr>
        <w:t>, kinh 7.</w:t>
      </w:r>
    </w:p>
    <w:p>
      <w:pPr>
        <w:spacing w:line="244" w:lineRule="auto" w:before="34"/>
        <w:ind w:left="1041" w:right="695" w:hanging="285"/>
        <w:jc w:val="both"/>
        <w:rPr>
          <w:rFonts w:ascii="VNI-Helve" w:hAnsi="VNI-Helve" w:eastAsia="VNI-Helve"/>
          <w:sz w:val="18"/>
        </w:rPr>
      </w:pPr>
      <w:r>
        <w:rPr>
          <w:w w:val="99"/>
          <w:position w:val="9"/>
          <w:sz w:val="13"/>
        </w:rPr>
        <w:t>2</w:t>
      </w:r>
      <w:r>
        <w:rPr>
          <w:rFonts w:ascii="VNI-Helve" w:hAnsi="VNI-Helve" w:eastAsia="VNI-Helve"/>
          <w:position w:val="8"/>
          <w:sz w:val="12"/>
        </w:rPr>
        <w:t>.     </w:t>
      </w:r>
      <w:r>
        <w:rPr>
          <w:rFonts w:ascii="VNI-Helve" w:hAnsi="VNI-Helve" w:eastAsia="VNI-Helve"/>
          <w:w w:val="101"/>
          <w:sz w:val="18"/>
        </w:rPr>
        <w:t>A-duõ</w:t>
      </w:r>
      <w:r>
        <w:rPr>
          <w:rFonts w:ascii="VNI-Helve" w:hAnsi="VNI-Helve" w:eastAsia="VNI-Helve"/>
          <w:w w:val="101"/>
          <w:sz w:val="18"/>
        </w:rPr>
        <w:t>-xaø</w:t>
      </w:r>
      <w:r>
        <w:rPr>
          <w:rFonts w:ascii="VNI-Helve" w:hAnsi="VNI-Helve" w:eastAsia="VNI-Helve"/>
          <w:sz w:val="18"/>
        </w:rPr>
        <w:t> giang </w:t>
      </w:r>
      <w:r>
        <w:rPr>
          <w:rFonts w:ascii="VNI-Helve" w:hAnsi="VNI-Helve" w:eastAsia="VNI-Helve"/>
          <w:w w:val="101"/>
          <w:sz w:val="18"/>
        </w:rPr>
        <w:t>thuûy</w:t>
      </w:r>
      <w:r>
        <w:rPr>
          <w:rFonts w:ascii="VNI-Helve" w:hAnsi="VNI-Helve" w:eastAsia="VNI-Helve"/>
          <w:sz w:val="18"/>
        </w:rPr>
        <w:t> </w:t>
      </w:r>
      <w:r>
        <w:rPr>
          <w:rFonts w:ascii="MingLiU" w:hAnsi="MingLiU" w:eastAsia="MingLiU" w:hint="eastAsia"/>
          <w:sz w:val="18"/>
        </w:rPr>
        <w:t>阿踰闍江水</w:t>
      </w:r>
      <w:r>
        <w:rPr>
          <w:rFonts w:ascii="VNI-Helve" w:hAnsi="VNI-Helve" w:eastAsia="VNI-Helve"/>
          <w:sz w:val="18"/>
        </w:rPr>
        <w:t>. </w:t>
      </w:r>
      <w:r>
        <w:rPr>
          <w:rFonts w:ascii="VNI-Helve" w:hAnsi="VNI-Helve" w:eastAsia="VNI-Helve"/>
          <w:w w:val="102"/>
          <w:sz w:val="18"/>
        </w:rPr>
        <w:t>Coù</w:t>
      </w:r>
      <w:r>
        <w:rPr>
          <w:rFonts w:ascii="VNI-Helve" w:hAnsi="VNI-Helve" w:eastAsia="VNI-Helve"/>
          <w:sz w:val="18"/>
        </w:rPr>
        <w:t> le</w:t>
      </w:r>
      <w:r>
        <w:rPr>
          <w:rFonts w:ascii="VNI-Helve" w:hAnsi="VNI-Helve" w:eastAsia="VNI-Helve"/>
          <w:w w:val="333"/>
          <w:sz w:val="18"/>
        </w:rPr>
        <w:t>õ</w:t>
      </w:r>
      <w:r>
        <w:rPr>
          <w:rFonts w:ascii="VNI-Helve" w:hAnsi="VNI-Helve" w:eastAsia="VNI-Helve"/>
          <w:sz w:val="18"/>
        </w:rPr>
        <w:t> </w:t>
      </w:r>
      <w:r>
        <w:rPr>
          <w:rFonts w:ascii="VNI-Helve" w:hAnsi="VNI-Helve" w:eastAsia="VNI-Helve"/>
          <w:w w:val="101"/>
          <w:sz w:val="18"/>
        </w:rPr>
        <w:t>ñoàn</w:t>
      </w:r>
      <w:r>
        <w:rPr>
          <w:rFonts w:ascii="VNI-Helve" w:hAnsi="VNI-Helve" w:eastAsia="VNI-Helve"/>
          <w:sz w:val="18"/>
        </w:rPr>
        <w:t>g </w:t>
      </w:r>
      <w:r>
        <w:rPr>
          <w:rFonts w:ascii="VNI-Helve" w:hAnsi="VNI-Helve" w:eastAsia="VNI-Helve"/>
          <w:w w:val="101"/>
          <w:sz w:val="18"/>
        </w:rPr>
        <w:t>nhaá</w:t>
      </w:r>
      <w:r>
        <w:rPr>
          <w:rFonts w:ascii="VNI-Helve" w:hAnsi="VNI-Helve" w:eastAsia="VNI-Helve"/>
          <w:sz w:val="18"/>
        </w:rPr>
        <w:t>t </w:t>
      </w:r>
      <w:r>
        <w:rPr>
          <w:rFonts w:ascii="Arial" w:hAnsi="Arial" w:eastAsia="Arial"/>
          <w:sz w:val="18"/>
        </w:rPr>
        <w:t>Paøli</w:t>
      </w:r>
      <w:r>
        <w:rPr>
          <w:rFonts w:ascii="VNI-Helve" w:hAnsi="VNI-Helve" w:eastAsia="VNI-Helve"/>
          <w:sz w:val="18"/>
        </w:rPr>
        <w:t>, </w:t>
      </w:r>
      <w:r>
        <w:rPr>
          <w:rFonts w:ascii="Arial" w:hAnsi="Arial" w:eastAsia="Arial"/>
          <w:sz w:val="18"/>
        </w:rPr>
        <w:t>Ayojjhaø</w:t>
      </w:r>
      <w:r>
        <w:rPr>
          <w:rFonts w:ascii="VNI-Helve" w:hAnsi="VNI-Helve" w:eastAsia="VNI-Helve"/>
          <w:sz w:val="18"/>
        </w:rPr>
        <w:t>, </w:t>
      </w:r>
      <w:r>
        <w:rPr>
          <w:rFonts w:ascii="VNI-Helve" w:hAnsi="VNI-Helve" w:eastAsia="VNI-Helve"/>
          <w:w w:val="101"/>
          <w:sz w:val="18"/>
        </w:rPr>
        <w:t>teân</w:t>
      </w:r>
      <w:r>
        <w:rPr>
          <w:rFonts w:ascii="VNI-Helve" w:hAnsi="VNI-Helve" w:eastAsia="VNI-Helve"/>
          <w:sz w:val="18"/>
        </w:rPr>
        <w:t> </w:t>
      </w:r>
      <w:r>
        <w:rPr>
          <w:rFonts w:ascii="VNI-Helve" w:hAnsi="VNI-Helve" w:eastAsia="VNI-Helve"/>
          <w:w w:val="101"/>
          <w:sz w:val="18"/>
        </w:rPr>
        <w:t>moät</w:t>
      </w:r>
      <w:r>
        <w:rPr>
          <w:rFonts w:ascii="VNI-Helve" w:hAnsi="VNI-Helve" w:eastAsia="VNI-Helve"/>
          <w:sz w:val="18"/>
        </w:rPr>
        <w:t> vöông </w:t>
      </w:r>
      <w:r>
        <w:rPr>
          <w:rFonts w:ascii="VNI-Helve" w:hAnsi="VNI-Helve" w:eastAsia="VNI-Helve"/>
          <w:w w:val="101"/>
          <w:sz w:val="18"/>
        </w:rPr>
        <w:t>quoác</w:t>
      </w:r>
      <w:r>
        <w:rPr>
          <w:rFonts w:ascii="VNI-Helve" w:hAnsi="VNI-Helve" w:eastAsia="VNI-Helve"/>
          <w:sz w:val="18"/>
        </w:rPr>
        <w:t>  be</w:t>
      </w:r>
      <w:r>
        <w:rPr>
          <w:rFonts w:ascii="VNI-Helve" w:hAnsi="VNI-Helve" w:eastAsia="VNI-Helve"/>
          <w:w w:val="104"/>
          <w:sz w:val="18"/>
        </w:rPr>
        <w:t>ân</w:t>
      </w:r>
      <w:r>
        <w:rPr>
          <w:rFonts w:ascii="VNI-Helve" w:hAnsi="VNI-Helve" w:eastAsia="VNI-Helve"/>
          <w:sz w:val="18"/>
        </w:rPr>
        <w:t>  bô</w:t>
      </w:r>
      <w:r>
        <w:rPr>
          <w:rFonts w:ascii="VNI-Helve" w:hAnsi="VNI-Helve" w:eastAsia="VNI-Helve"/>
          <w:w w:val="333"/>
          <w:sz w:val="18"/>
        </w:rPr>
        <w:t>ø</w:t>
      </w:r>
      <w:r>
        <w:rPr>
          <w:rFonts w:ascii="VNI-Helve" w:hAnsi="VNI-Helve" w:eastAsia="VNI-Helve"/>
          <w:sz w:val="18"/>
        </w:rPr>
        <w:t>  </w:t>
      </w:r>
      <w:r>
        <w:rPr>
          <w:rFonts w:ascii="VNI-Helve" w:hAnsi="VNI-Helve" w:eastAsia="VNI-Helve"/>
          <w:w w:val="101"/>
          <w:sz w:val="18"/>
        </w:rPr>
        <w:t>soâng</w:t>
      </w:r>
      <w:r>
        <w:rPr>
          <w:rFonts w:ascii="VNI-Helve" w:hAnsi="VNI-Helve" w:eastAsia="VNI-Helve"/>
          <w:sz w:val="18"/>
        </w:rPr>
        <w:t>  </w:t>
      </w:r>
      <w:r>
        <w:rPr>
          <w:rFonts w:ascii="VNI-Helve" w:hAnsi="VNI-Helve" w:eastAsia="VNI-Helve"/>
          <w:w w:val="102"/>
          <w:sz w:val="18"/>
        </w:rPr>
        <w:t>Haè</w:t>
      </w:r>
      <w:r>
        <w:rPr>
          <w:rFonts w:ascii="VNI-Helve" w:hAnsi="VNI-Helve" w:eastAsia="VNI-Helve"/>
          <w:sz w:val="18"/>
        </w:rPr>
        <w:t>ng.  Cf.  </w:t>
      </w:r>
      <w:r>
        <w:rPr>
          <w:rFonts w:ascii="VNI-Helve" w:hAnsi="VNI-Helve" w:eastAsia="VNI-Helve"/>
          <w:i/>
          <w:w w:val="101"/>
          <w:sz w:val="18"/>
        </w:rPr>
        <w:t>Taây</w:t>
      </w:r>
      <w:r>
        <w:rPr>
          <w:rFonts w:ascii="VNI-Helve" w:hAnsi="VNI-Helve" w:eastAsia="VNI-Helve"/>
          <w:i/>
          <w:sz w:val="18"/>
        </w:rPr>
        <w:t>  Vö</w:t>
      </w:r>
      <w:r>
        <w:rPr>
          <w:rFonts w:ascii="VNI-Helve" w:hAnsi="VNI-Helve" w:eastAsia="VNI-Helve"/>
          <w:i/>
          <w:w w:val="333"/>
          <w:sz w:val="18"/>
        </w:rPr>
        <w:t>ï</w:t>
      </w:r>
      <w:r>
        <w:rPr>
          <w:rFonts w:ascii="VNI-Helve" w:hAnsi="VNI-Helve" w:eastAsia="VNI-Helve"/>
          <w:i/>
          <w:sz w:val="18"/>
        </w:rPr>
        <w:t>c  </w:t>
      </w:r>
      <w:r>
        <w:rPr>
          <w:rFonts w:ascii="VNI-Helve" w:hAnsi="VNI-Helve" w:eastAsia="VNI-Helve"/>
          <w:i/>
          <w:w w:val="102"/>
          <w:sz w:val="18"/>
        </w:rPr>
        <w:t>Kyù</w:t>
      </w:r>
      <w:r>
        <w:rPr>
          <w:rFonts w:ascii="VNI-Helve" w:hAnsi="VNI-Helve" w:eastAsia="VNI-Helve"/>
          <w:i/>
          <w:sz w:val="18"/>
        </w:rPr>
        <w:t>  5  </w:t>
      </w:r>
      <w:r>
        <w:rPr>
          <w:rFonts w:ascii="VNI-Helve" w:hAnsi="VNI-Helve" w:eastAsia="VNI-Helve"/>
          <w:sz w:val="18"/>
        </w:rPr>
        <w:t>(tr.  896b04):  A-du</w:t>
      </w:r>
      <w:r>
        <w:rPr>
          <w:rFonts w:ascii="VNI-Helve" w:hAnsi="VNI-Helve" w:eastAsia="VNI-Helve"/>
          <w:w w:val="107"/>
          <w:sz w:val="18"/>
        </w:rPr>
        <w:t>õ-</w:t>
      </w:r>
      <w:r>
        <w:rPr>
          <w:rFonts w:ascii="VNI-Helve" w:hAnsi="VNI-Helve" w:eastAsia="VNI-Helve"/>
          <w:w w:val="102"/>
          <w:sz w:val="18"/>
        </w:rPr>
        <w:t>ñaø</w:t>
      </w:r>
      <w:r>
        <w:rPr>
          <w:rFonts w:ascii="VNI-Helve" w:hAnsi="VNI-Helve" w:eastAsia="VNI-Helve"/>
          <w:sz w:val="18"/>
        </w:rPr>
        <w:t>  qu</w:t>
      </w:r>
      <w:r>
        <w:rPr>
          <w:rFonts w:ascii="VNI-Helve" w:hAnsi="VNI-Helve" w:eastAsia="VNI-Helve"/>
          <w:w w:val="102"/>
          <w:sz w:val="18"/>
        </w:rPr>
        <w:t>oác</w:t>
      </w:r>
      <w:r>
        <w:rPr>
          <w:rFonts w:ascii="MingLiU" w:hAnsi="MingLiU" w:eastAsia="MingLiU" w:hint="eastAsia"/>
          <w:w w:val="105"/>
          <w:sz w:val="18"/>
        </w:rPr>
        <w:t>阿踰陀國 </w:t>
      </w:r>
      <w:r>
        <w:rPr>
          <w:rFonts w:ascii="VNI-Helve" w:hAnsi="VNI-Helve" w:eastAsia="VNI-Helve"/>
          <w:w w:val="105"/>
          <w:sz w:val="18"/>
        </w:rPr>
        <w:t>(Skt. </w:t>
      </w:r>
      <w:r>
        <w:rPr>
          <w:rFonts w:ascii="Arial" w:hAnsi="Arial" w:eastAsia="Arial"/>
          <w:w w:val="105"/>
          <w:sz w:val="18"/>
        </w:rPr>
        <w:t>Ayodhyaø</w:t>
      </w:r>
      <w:r>
        <w:rPr>
          <w:rFonts w:ascii="VNI-Helve" w:hAnsi="VNI-Helve" w:eastAsia="VNI-Helve"/>
          <w:w w:val="105"/>
          <w:sz w:val="18"/>
        </w:rPr>
        <w:t>).</w:t>
      </w:r>
    </w:p>
    <w:p>
      <w:pPr>
        <w:spacing w:line="298" w:lineRule="exact" w:before="0"/>
        <w:ind w:left="757" w:right="0" w:firstLine="0"/>
        <w:jc w:val="both"/>
        <w:rPr>
          <w:rFonts w:ascii="VNI-Helve" w:hAnsi="VNI-Helve" w:eastAsia="VNI-Helve"/>
          <w:sz w:val="18"/>
        </w:rPr>
      </w:pPr>
      <w:r>
        <w:rPr>
          <w:spacing w:val="-1"/>
          <w:w w:val="99"/>
          <w:position w:val="9"/>
          <w:sz w:val="13"/>
        </w:rPr>
        <w:t>3</w:t>
      </w:r>
      <w:r>
        <w:rPr>
          <w:rFonts w:ascii="VNI-Helve" w:hAnsi="VNI-Helve" w:eastAsia="VNI-Helve"/>
          <w:position w:val="8"/>
          <w:sz w:val="12"/>
        </w:rPr>
        <w:t>.     </w:t>
      </w:r>
      <w:r>
        <w:rPr>
          <w:rFonts w:ascii="VNI-Helve" w:hAnsi="VNI-Helve" w:eastAsia="VNI-Helve"/>
          <w:spacing w:val="2"/>
          <w:w w:val="102"/>
          <w:sz w:val="18"/>
        </w:rPr>
        <w:t>Ña</w:t>
      </w:r>
      <w:r>
        <w:rPr>
          <w:rFonts w:ascii="VNI-Helve" w:hAnsi="VNI-Helve" w:eastAsia="VNI-Helve"/>
          <w:spacing w:val="1"/>
          <w:w w:val="102"/>
          <w:sz w:val="18"/>
        </w:rPr>
        <w:t>ï</w:t>
      </w:r>
      <w:r>
        <w:rPr>
          <w:rFonts w:ascii="VNI-Helve" w:hAnsi="VNI-Helve" w:eastAsia="VNI-Helve"/>
          <w:sz w:val="18"/>
        </w:rPr>
        <w:t>i</w:t>
      </w:r>
      <w:r>
        <w:rPr>
          <w:rFonts w:ascii="VNI-Helve" w:hAnsi="VNI-Helve" w:eastAsia="VNI-Helve"/>
          <w:spacing w:val="5"/>
          <w:sz w:val="18"/>
        </w:rPr>
        <w:t> </w:t>
      </w:r>
      <w:r>
        <w:rPr>
          <w:rFonts w:ascii="VNI-Helve" w:hAnsi="VNI-Helve" w:eastAsia="VNI-Helve"/>
          <w:spacing w:val="2"/>
          <w:sz w:val="18"/>
        </w:rPr>
        <w:t>Q</w:t>
      </w:r>
      <w:r>
        <w:rPr>
          <w:rFonts w:ascii="VNI-Helve" w:hAnsi="VNI-Helve" w:eastAsia="VNI-Helve"/>
          <w:spacing w:val="1"/>
          <w:sz w:val="18"/>
        </w:rPr>
        <w:t>u</w:t>
      </w:r>
      <w:r>
        <w:rPr>
          <w:rFonts w:ascii="VNI-Helve" w:hAnsi="VNI-Helve" w:eastAsia="VNI-Helve"/>
          <w:spacing w:val="2"/>
          <w:w w:val="102"/>
          <w:sz w:val="18"/>
        </w:rPr>
        <w:t>aâ</w:t>
      </w:r>
      <w:r>
        <w:rPr>
          <w:rFonts w:ascii="VNI-Helve" w:hAnsi="VNI-Helve" w:eastAsia="VNI-Helve"/>
          <w:spacing w:val="1"/>
          <w:w w:val="102"/>
          <w:sz w:val="18"/>
        </w:rPr>
        <w:t>n</w:t>
      </w:r>
      <w:r>
        <w:rPr>
          <w:rFonts w:ascii="VNI-Helve" w:hAnsi="VNI-Helve" w:eastAsia="VNI-Helve"/>
          <w:spacing w:val="2"/>
          <w:sz w:val="18"/>
        </w:rPr>
        <w:t>-ñ</w:t>
      </w:r>
      <w:r>
        <w:rPr>
          <w:rFonts w:ascii="VNI-Helve" w:hAnsi="VNI-Helve" w:eastAsia="VNI-Helve"/>
          <w:spacing w:val="1"/>
          <w:sz w:val="18"/>
        </w:rPr>
        <w:t>a</w:t>
      </w:r>
      <w:r>
        <w:rPr>
          <w:rFonts w:ascii="VNI-Helve" w:hAnsi="VNI-Helve" w:eastAsia="VNI-Helve"/>
          <w:spacing w:val="1"/>
          <w:w w:val="333"/>
          <w:sz w:val="18"/>
        </w:rPr>
        <w:t>à</w:t>
      </w:r>
      <w:r>
        <w:rPr>
          <w:rFonts w:ascii="VNI-Helve" w:hAnsi="VNI-Helve" w:eastAsia="VNI-Helve"/>
          <w:sz w:val="18"/>
        </w:rPr>
        <w:t>u</w:t>
      </w:r>
      <w:r>
        <w:rPr>
          <w:rFonts w:ascii="VNI-Helve" w:hAnsi="VNI-Helve" w:eastAsia="VNI-Helve"/>
          <w:spacing w:val="4"/>
          <w:sz w:val="18"/>
        </w:rPr>
        <w:t> </w:t>
      </w:r>
      <w:r>
        <w:rPr>
          <w:rFonts w:ascii="MingLiU" w:hAnsi="MingLiU" w:eastAsia="MingLiU" w:hint="eastAsia"/>
          <w:spacing w:val="1"/>
          <w:sz w:val="18"/>
        </w:rPr>
        <w:t>大均頭</w:t>
      </w:r>
      <w:r>
        <w:rPr>
          <w:rFonts w:ascii="VNI-Helve" w:hAnsi="VNI-Helve" w:eastAsia="VNI-Helve"/>
          <w:spacing w:val="2"/>
          <w:sz w:val="18"/>
        </w:rPr>
        <w:t>. </w:t>
      </w:r>
      <w:r>
        <w:rPr>
          <w:rFonts w:ascii="Arial" w:hAnsi="Arial" w:eastAsia="Arial"/>
          <w:spacing w:val="2"/>
          <w:sz w:val="18"/>
        </w:rPr>
        <w:t>P</w:t>
      </w:r>
      <w:r>
        <w:rPr>
          <w:rFonts w:ascii="Arial" w:hAnsi="Arial" w:eastAsia="Arial"/>
          <w:sz w:val="18"/>
        </w:rPr>
        <w:t>a</w:t>
      </w:r>
      <w:r>
        <w:rPr>
          <w:rFonts w:ascii="Arial" w:hAnsi="Arial" w:eastAsia="Arial"/>
          <w:spacing w:val="2"/>
          <w:sz w:val="18"/>
        </w:rPr>
        <w:t>ø</w:t>
      </w:r>
      <w:r>
        <w:rPr>
          <w:rFonts w:ascii="Arial" w:hAnsi="Arial" w:eastAsia="Arial"/>
          <w:sz w:val="18"/>
        </w:rPr>
        <w:t>l</w:t>
      </w:r>
      <w:r>
        <w:rPr>
          <w:rFonts w:ascii="Arial" w:hAnsi="Arial" w:eastAsia="Arial"/>
          <w:spacing w:val="1"/>
          <w:sz w:val="18"/>
        </w:rPr>
        <w:t>i</w:t>
      </w:r>
      <w:r>
        <w:rPr>
          <w:rFonts w:ascii="VNI-Helve" w:hAnsi="VNI-Helve" w:eastAsia="VNI-Helve"/>
          <w:spacing w:val="2"/>
          <w:sz w:val="18"/>
        </w:rPr>
        <w:t>: </w:t>
      </w:r>
      <w:r>
        <w:rPr>
          <w:rFonts w:ascii="Arial" w:hAnsi="Arial" w:eastAsia="Arial"/>
          <w:spacing w:val="1"/>
          <w:sz w:val="18"/>
        </w:rPr>
        <w:t>Mahaø-Cund</w:t>
      </w:r>
      <w:r>
        <w:rPr>
          <w:rFonts w:ascii="Arial" w:hAnsi="Arial" w:eastAsia="Arial"/>
          <w:spacing w:val="2"/>
          <w:sz w:val="18"/>
        </w:rPr>
        <w:t>a</w:t>
      </w:r>
      <w:r>
        <w:rPr>
          <w:rFonts w:ascii="VNI-Helve" w:hAnsi="VNI-Helve" w:eastAsia="VNI-Helve"/>
          <w:sz w:val="18"/>
        </w:rPr>
        <w:t>.</w:t>
      </w:r>
    </w:p>
    <w:p>
      <w:pPr>
        <w:pStyle w:val="BodyText"/>
        <w:spacing w:before="0"/>
        <w:rPr>
          <w:rFonts w:ascii="VNI-Helve"/>
          <w:sz w:val="20"/>
        </w:rPr>
      </w:pPr>
    </w:p>
    <w:p>
      <w:pPr>
        <w:pStyle w:val="BodyText"/>
        <w:spacing w:before="1"/>
        <w:rPr>
          <w:rFonts w:ascii="VNI-Helve"/>
          <w:sz w:val="18"/>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0"/>
        <w:rPr>
          <w:rFonts w:ascii="Times New Roman"/>
          <w:sz w:val="17"/>
        </w:rPr>
      </w:pPr>
    </w:p>
    <w:p>
      <w:pPr>
        <w:pStyle w:val="BodyText"/>
        <w:spacing w:before="99"/>
        <w:ind w:left="699" w:right="755" w:firstLine="567"/>
        <w:jc w:val="both"/>
      </w:pPr>
      <w:r>
        <w:rPr/>
        <w:t>ÔÛ ñaây, con trai thieän gia, hoaëc con gaùi thieän gia, taïo döïng Taêng giaø-lam nôi chöa töøng taïo döïng. Phöôùc naøy khoâng theå keå.</w:t>
      </w:r>
    </w:p>
    <w:p>
      <w:pPr>
        <w:pStyle w:val="BodyText"/>
        <w:ind w:left="699" w:right="755" w:firstLine="567"/>
        <w:jc w:val="both"/>
      </w:pPr>
      <w:r>
        <w:rPr/>
        <w:t>Laïi nöõa, Quaân-ñaàu, thieän nam, thieän nöõ ñem giöôøng gheá cuùng döôøng Taêng giaø-lam kia cuøng Taêng Tyø-kheo thì naøy Quaân-ñaàu; ñaây   laø phöôùc thöù hai khoâng theå keå</w:t>
      </w:r>
      <w:r>
        <w:rPr>
          <w:spacing w:val="28"/>
        </w:rPr>
        <w:t> </w:t>
      </w:r>
      <w:r>
        <w:rPr/>
        <w:t>heát.</w:t>
      </w:r>
    </w:p>
    <w:p>
      <w:pPr>
        <w:pStyle w:val="BodyText"/>
        <w:spacing w:before="35"/>
        <w:ind w:left="699" w:right="754" w:firstLine="567"/>
        <w:jc w:val="both"/>
      </w:pPr>
      <w:r>
        <w:rPr/>
        <w:t>Laïi nöõa, Quaân-ñaàu, thieän nam, thieän nöõ ñem thöùc aên cuùng  döôøng Taêng Tyø-kheo kia; naøy Quaân-ñaàu, ñoù laø phöôùc thöù ba khoâng  theå tính</w:t>
      </w:r>
      <w:r>
        <w:rPr>
          <w:spacing w:val="8"/>
        </w:rPr>
        <w:t> </w:t>
      </w:r>
      <w:r>
        <w:rPr/>
        <w:t>heát.</w:t>
      </w:r>
    </w:p>
    <w:p>
      <w:pPr>
        <w:pStyle w:val="BodyText"/>
        <w:ind w:left="699" w:right="754" w:firstLine="567"/>
        <w:jc w:val="both"/>
      </w:pPr>
      <w:r>
        <w:rPr/>
        <w:t>Laïi nöõa, Quaân-ñaàu, thieän nam, thieän nöõ ñem aùo che möa cuùng döôøng Taêng Tyø-kheo kia, naøy Quaân-ñaàu, ñoù laø coâng ñöùc thöù  tö,  phöôùc kia khoâng theå</w:t>
      </w:r>
      <w:r>
        <w:rPr>
          <w:spacing w:val="18"/>
        </w:rPr>
        <w:t> </w:t>
      </w:r>
      <w:r>
        <w:rPr/>
        <w:t>löôøng.</w:t>
      </w:r>
    </w:p>
    <w:p>
      <w:pPr>
        <w:pStyle w:val="BodyText"/>
        <w:ind w:left="699" w:right="754" w:firstLine="567"/>
        <w:jc w:val="both"/>
      </w:pPr>
      <w:r>
        <w:rPr/>
        <w:t>Laïi nöõa, Quaân-ñaàu, con trai, con gaùi thieän gia ñem thuoác cuùng döôøng Taêng Tyø-kheo kia, naøy Quaân-ñaàu, ñoù laø phöôùc thöù naêm khoâng theå tính heát.</w:t>
      </w:r>
    </w:p>
    <w:p>
      <w:pPr>
        <w:pStyle w:val="BodyText"/>
        <w:ind w:left="699" w:right="754" w:firstLine="567"/>
        <w:jc w:val="both"/>
      </w:pPr>
      <w:r>
        <w:rPr/>
        <w:t>Laïi nöõa, Quaân-ñaàu, thieän nam thieän nöõ ñaøo gieáng toát nôi hoang daõ, naøy Quaân-ñaàu, ñoù laø coâng ñöùc thöù saùu cuõng khoâng theå tính heát.</w:t>
      </w:r>
    </w:p>
    <w:p>
      <w:pPr>
        <w:pStyle w:val="BodyText"/>
        <w:ind w:left="699" w:right="755" w:firstLine="567"/>
        <w:jc w:val="both"/>
      </w:pPr>
      <w:r>
        <w:rPr/>
        <w:t>Laïi nöõa, Quaân-ñaàu, thieän nam, thieän nöõ naøo laøm  nhaø  doïc  ñöôøng cho ngöôøi qua laïi coù choã nghæ ñeâm, naøy Quaân-ñaàu, ñoù laø coâng ñöùc thöù baûy khoâng theå tính</w:t>
      </w:r>
      <w:r>
        <w:rPr>
          <w:spacing w:val="26"/>
        </w:rPr>
        <w:t> </w:t>
      </w:r>
      <w:r>
        <w:rPr/>
        <w:t>xieát.</w:t>
      </w:r>
    </w:p>
    <w:p>
      <w:pPr>
        <w:pStyle w:val="BodyText"/>
        <w:ind w:left="699" w:right="753" w:firstLine="567"/>
        <w:jc w:val="both"/>
      </w:pPr>
      <w:r>
        <w:rPr/>
        <w:t>Naøy Quaân-ñaàu, ñoù goïi laø phaùp baûy coâng ñöùc, phöôùc kia </w:t>
      </w:r>
      <w:r>
        <w:rPr>
          <w:spacing w:val="2"/>
        </w:rPr>
        <w:t>khoâng </w:t>
      </w:r>
      <w:r>
        <w:rPr/>
        <w:t>theå ño löôøng. Khi ñi, hoaëc ngoài, ngay ñeán khieán maïng chung, </w:t>
      </w:r>
      <w:r>
        <w:rPr>
          <w:spacing w:val="2"/>
        </w:rPr>
        <w:t>phöôùc </w:t>
      </w:r>
      <w:r>
        <w:rPr/>
        <w:t>kia cuõng theo sau nhö boùng theo hình, phöôùc ñöùc aáy khoâng theå tính  heát ñeå coù theå noùi coù bao </w:t>
      </w:r>
      <w:r>
        <w:rPr>
          <w:spacing w:val="2"/>
        </w:rPr>
        <w:t>nhieâu </w:t>
      </w:r>
      <w:r>
        <w:rPr/>
        <w:t>phöôùc. Cuõng nhö nöôùc  bieån  lôùn, khoâng theå duøng thaêng ñaáu ñeå ñong ñöôïc ñeå noùi coù bao nhieâu </w:t>
      </w:r>
      <w:r>
        <w:rPr>
          <w:spacing w:val="2"/>
        </w:rPr>
        <w:t>nöôùc. </w:t>
      </w:r>
      <w:r>
        <w:rPr/>
        <w:t>Baûy coâng ñöùc naøy cuõng vaäy, phöôùc aáy khoâng haïn löôïng. Cho neân, Quaân-ñaàu, thieän nam, thieän nöõ haõy tìm caàu phöông tieän thaønh töïu   baûy coâng ñöùc</w:t>
      </w:r>
      <w:r>
        <w:rPr>
          <w:spacing w:val="10"/>
        </w:rPr>
        <w:t> </w:t>
      </w:r>
      <w:r>
        <w:rPr/>
        <w:t>naøy.</w:t>
      </w:r>
    </w:p>
    <w:p>
      <w:pPr>
        <w:pStyle w:val="BodyText"/>
        <w:ind w:left="1267"/>
        <w:jc w:val="both"/>
      </w:pPr>
      <w:r>
        <w:rPr/>
        <w:t>Quaân-ñaàu, haõy hoïc ñieàu naøy nhö vaäy.</w:t>
      </w:r>
    </w:p>
    <w:p>
      <w:pPr>
        <w:pStyle w:val="BodyText"/>
        <w:ind w:left="699" w:right="755" w:firstLine="567"/>
        <w:jc w:val="both"/>
      </w:pPr>
      <w:r>
        <w:rPr/>
        <w:t>Quaân-ñaàu sau khi nghe nhöõng gì Phaät daïy, hoan hyû  phuïng  </w:t>
      </w:r>
      <w:r>
        <w:rPr>
          <w:spacing w:val="2"/>
        </w:rPr>
        <w:t>haønh.</w:t>
      </w:r>
    </w:p>
    <w:p>
      <w:pPr>
        <w:pStyle w:val="BodyText"/>
        <w:spacing w:before="9"/>
        <w:rPr>
          <w:sz w:val="10"/>
        </w:rPr>
      </w:pPr>
    </w:p>
    <w:p>
      <w:pPr>
        <w:spacing w:before="100"/>
        <w:ind w:left="0" w:right="59" w:firstLine="0"/>
        <w:jc w:val="center"/>
        <w:rPr>
          <w:rFonts w:ascii="Symbol" w:hAnsi="Symbol"/>
          <w:sz w:val="28"/>
        </w:rPr>
      </w:pPr>
      <w:r>
        <w:rPr>
          <w:rFonts w:ascii="Symbol" w:hAnsi="Symbol"/>
          <w:w w:val="99"/>
          <w:sz w:val="28"/>
        </w:rPr>
        <w:t></w:t>
      </w:r>
    </w:p>
    <w:p>
      <w:pPr>
        <w:spacing w:after="0"/>
        <w:jc w:val="center"/>
        <w:rPr>
          <w:rFonts w:ascii="Symbol" w:hAnsi="Symbol"/>
          <w:sz w:val="28"/>
        </w:rPr>
        <w:sectPr>
          <w:pgSz w:w="11910" w:h="16840"/>
          <w:pgMar w:header="794" w:footer="0" w:top="1100" w:bottom="280" w:left="1680" w:right="1680"/>
        </w:sectPr>
      </w:pPr>
    </w:p>
    <w:p>
      <w:pPr>
        <w:pStyle w:val="BodyText"/>
        <w:spacing w:before="10"/>
        <w:rPr>
          <w:rFonts w:ascii="Symbol" w:hAnsi="Symbol"/>
          <w:sz w:val="16"/>
        </w:rPr>
      </w:pPr>
    </w:p>
    <w:p>
      <w:pPr>
        <w:spacing w:before="99"/>
        <w:ind w:left="53" w:right="0" w:firstLine="0"/>
        <w:jc w:val="center"/>
        <w:rPr>
          <w:rFonts w:ascii="VNI-Goudy" w:hAnsi="VNI-Goudy"/>
          <w:b/>
          <w:sz w:val="22"/>
        </w:rPr>
      </w:pPr>
      <w:r>
        <w:rPr>
          <w:rFonts w:ascii="VNI-Goudy" w:hAnsi="VNI-Goudy"/>
          <w:b/>
          <w:sz w:val="22"/>
        </w:rPr>
        <w:t>KINH SOÁ 8</w:t>
      </w:r>
    </w:p>
    <w:p>
      <w:pPr>
        <w:pStyle w:val="BodyText"/>
        <w:spacing w:before="2"/>
        <w:rPr>
          <w:rFonts w:ascii="VNI-Goudy"/>
          <w:b/>
          <w:sz w:val="19"/>
        </w:rPr>
      </w:pPr>
    </w:p>
    <w:p>
      <w:pPr>
        <w:spacing w:after="0"/>
        <w:rPr>
          <w:rFonts w:ascii="VNI-Goudy"/>
          <w:sz w:val="19"/>
        </w:rPr>
        <w:sectPr>
          <w:pgSz w:w="11910" w:h="16840"/>
          <w:pgMar w:header="794" w:footer="0" w:top="1100" w:bottom="280" w:left="1680" w:right="1680"/>
        </w:sectPr>
      </w:pPr>
    </w:p>
    <w:p>
      <w:pPr>
        <w:pStyle w:val="BodyText"/>
        <w:spacing w:before="0"/>
        <w:rPr>
          <w:rFonts w:ascii="VNI-Goudy"/>
          <w:b/>
          <w:sz w:val="30"/>
        </w:rPr>
      </w:pPr>
    </w:p>
    <w:p>
      <w:pPr>
        <w:pStyle w:val="BodyText"/>
        <w:spacing w:before="12"/>
        <w:rPr>
          <w:rFonts w:ascii="VNI-Goudy"/>
          <w:b/>
          <w:sz w:val="25"/>
        </w:rPr>
      </w:pPr>
    </w:p>
    <w:p>
      <w:pPr>
        <w:pStyle w:val="BodyText"/>
        <w:spacing w:before="0"/>
        <w:jc w:val="right"/>
      </w:pPr>
      <w:r>
        <w:rPr/>
        <w:t>veä.</w:t>
      </w:r>
    </w:p>
    <w:p>
      <w:pPr>
        <w:pStyle w:val="BodyText"/>
        <w:spacing w:before="100"/>
        <w:ind w:left="202"/>
      </w:pPr>
      <w:r>
        <w:rPr/>
        <w:br w:type="column"/>
      </w:r>
      <w:r>
        <w:rPr/>
        <w:t>Nghe nhö vaày:</w:t>
      </w:r>
    </w:p>
    <w:p>
      <w:pPr>
        <w:pStyle w:val="BodyText"/>
        <w:spacing w:before="33"/>
        <w:ind w:left="202"/>
      </w:pPr>
      <w:r>
        <w:rPr/>
        <w:t>Moät thôøi, Ñöùc Phaät ôû trong vöôøn Kyø-ñaø Caáp coâ ñoäc, nöôùc Xaù-</w:t>
      </w:r>
    </w:p>
    <w:p>
      <w:pPr>
        <w:pStyle w:val="BodyText"/>
        <w:spacing w:before="8"/>
        <w:rPr>
          <w:sz w:val="26"/>
        </w:rPr>
      </w:pPr>
    </w:p>
    <w:p>
      <w:pPr>
        <w:pStyle w:val="BodyText"/>
        <w:spacing w:before="0"/>
        <w:ind w:left="202"/>
      </w:pPr>
      <w:r>
        <w:rPr/>
        <w:t>Baáy giôø, Theá Toân baûo caùc Tyø-kheo:</w:t>
      </w:r>
    </w:p>
    <w:p>
      <w:pPr>
        <w:pStyle w:val="BodyText"/>
        <w:spacing w:line="266" w:lineRule="auto"/>
        <w:ind w:left="202" w:right="658"/>
      </w:pPr>
      <w:r>
        <w:rPr/>
        <w:t>–Caùc oâng haõy tu haønh, töôûng veà söï cheát, tö duy veà töôûng cheát. Khi aáy, coù moät Tyø-kheo ñang ngoài ôû choã kia, baïch Theá Toân:</w:t>
      </w:r>
    </w:p>
    <w:p>
      <w:pPr>
        <w:pStyle w:val="BodyText"/>
        <w:spacing w:line="266" w:lineRule="auto" w:before="0"/>
        <w:ind w:left="202" w:right="2283"/>
      </w:pPr>
      <w:r>
        <w:rPr/>
        <w:t>–Con thöôøng tu haønh tö duy töôûng veà söï cheát. Theá Toân baûo:</w:t>
      </w:r>
    </w:p>
    <w:p>
      <w:pPr>
        <w:pStyle w:val="BodyText"/>
        <w:spacing w:line="266" w:lineRule="auto" w:before="0"/>
        <w:ind w:left="202" w:right="2422"/>
      </w:pPr>
      <w:r>
        <w:rPr/>
        <w:t>–OÂng tö duy tu haønh töôûng veà söï cheát theá naøo? Tyø-kheo baïch Phaät:</w:t>
      </w:r>
    </w:p>
    <w:p>
      <w:pPr>
        <w:pStyle w:val="BodyText"/>
        <w:spacing w:line="312" w:lineRule="exact" w:before="0"/>
        <w:ind w:left="202"/>
      </w:pPr>
      <w:r>
        <w:rPr/>
        <w:t>–Con tö duy veà töôûng cheát raèng: “YÙ seõ coøn soáng baûy ngaøy nöõa,</w:t>
      </w:r>
    </w:p>
    <w:p>
      <w:pPr>
        <w:spacing w:after="0" w:line="312" w:lineRule="exact"/>
        <w:sectPr>
          <w:type w:val="continuous"/>
          <w:pgSz w:w="11910" w:h="16840"/>
          <w:pgMar w:top="1080" w:bottom="280" w:left="1680" w:right="1680"/>
          <w:cols w:num="2" w:equalWidth="0">
            <w:col w:w="1083" w:space="40"/>
            <w:col w:w="7427"/>
          </w:cols>
        </w:sectPr>
      </w:pPr>
    </w:p>
    <w:p>
      <w:pPr>
        <w:pStyle w:val="BodyText"/>
        <w:spacing w:before="0"/>
        <w:ind w:left="757" w:right="696"/>
        <w:jc w:val="both"/>
      </w:pPr>
      <w:r>
        <w:rPr/>
        <w:t>neân tö duy baûy Giaùc yù, ñeå ôû trong phaùp Nhö Lai ñöôïc nhieàu lôïi ích, sau khi cheát khoâng hoái haän.” Theá Toân, con tö duy veà töôûng cheát </w:t>
      </w:r>
      <w:r>
        <w:rPr>
          <w:spacing w:val="2"/>
        </w:rPr>
        <w:t>nhö </w:t>
      </w:r>
      <w:r>
        <w:rPr/>
        <w:t>vaäy.</w:t>
      </w:r>
    </w:p>
    <w:p>
      <w:pPr>
        <w:pStyle w:val="BodyText"/>
        <w:spacing w:before="33"/>
        <w:ind w:left="1324"/>
      </w:pPr>
      <w:r>
        <w:rPr/>
        <w:t>Theá Toân baûo:</w:t>
      </w:r>
    </w:p>
    <w:p>
      <w:pPr>
        <w:pStyle w:val="BodyText"/>
        <w:ind w:left="1324"/>
      </w:pPr>
      <w:r>
        <w:rPr/>
        <w:t>–Thoâi, Thoâi, Tyø-kheo! Ñaây chaúng phaûi haønh veà töôûng cheát.</w:t>
      </w:r>
    </w:p>
    <w:p>
      <w:pPr>
        <w:pStyle w:val="BodyText"/>
        <w:spacing w:before="1"/>
        <w:ind w:left="757"/>
      </w:pPr>
      <w:r>
        <w:rPr/>
        <w:t>Ñaáy goïi laø phaùp phoùng daät.</w:t>
      </w:r>
    </w:p>
    <w:p>
      <w:pPr>
        <w:pStyle w:val="BodyText"/>
        <w:spacing w:before="33"/>
        <w:ind w:left="1324"/>
      </w:pPr>
      <w:r>
        <w:rPr/>
        <w:t>Laïi coù Tyø-kheo baïch Theá Toân:</w:t>
      </w:r>
    </w:p>
    <w:p>
      <w:pPr>
        <w:pStyle w:val="BodyText"/>
        <w:spacing w:line="266" w:lineRule="auto"/>
        <w:ind w:left="1324" w:right="2975"/>
      </w:pPr>
      <w:r>
        <w:rPr/>
        <w:t>–Con coù khaû naêng tu haønh veà töôûng cheát. Theá Toân baûo:</w:t>
      </w:r>
    </w:p>
    <w:p>
      <w:pPr>
        <w:pStyle w:val="BodyText"/>
        <w:spacing w:line="266" w:lineRule="auto" w:before="0"/>
        <w:ind w:left="1324" w:right="2716"/>
      </w:pPr>
      <w:r>
        <w:rPr/>
        <w:t>–OÂng tu haønh tö duy veà töôûng cheát theá naøo? Tyø-kheo baïch Phaät:</w:t>
      </w:r>
    </w:p>
    <w:p>
      <w:pPr>
        <w:pStyle w:val="BodyText"/>
        <w:spacing w:before="0"/>
        <w:ind w:left="757" w:right="697" w:firstLine="567"/>
        <w:jc w:val="both"/>
      </w:pPr>
      <w:r>
        <w:rPr/>
        <w:t>–Con suy nghó: “YÙ seõ coøn soáng saùu ngaøy nöõa, tö duy Chaùnh  phaùp Nhö Lai, roài sau ñoù maïng chung. Nhö vaäy môùi coù söï taêng ích.” Con tö duy töôûng cheát nhö</w:t>
      </w:r>
      <w:r>
        <w:rPr>
          <w:spacing w:val="24"/>
        </w:rPr>
        <w:t> </w:t>
      </w:r>
      <w:r>
        <w:rPr/>
        <w:t>vaäy.</w:t>
      </w:r>
    </w:p>
    <w:p>
      <w:pPr>
        <w:pStyle w:val="BodyText"/>
        <w:spacing w:before="32"/>
        <w:ind w:left="1324"/>
        <w:jc w:val="both"/>
      </w:pPr>
      <w:r>
        <w:rPr/>
        <w:t>Theá Toân baûo:</w:t>
      </w:r>
    </w:p>
    <w:p>
      <w:pPr>
        <w:pStyle w:val="BodyText"/>
        <w:ind w:left="757" w:right="696" w:firstLine="567"/>
        <w:jc w:val="both"/>
      </w:pPr>
      <w:r>
        <w:rPr/>
        <w:t>–Thoâi, thoâi, Tyø-kheo! Ñoù cuõng laø phaùp phoùng daät, chaúng phaûi   tö duy veà töôûng</w:t>
      </w:r>
      <w:r>
        <w:rPr>
          <w:spacing w:val="17"/>
        </w:rPr>
        <w:t> </w:t>
      </w:r>
      <w:r>
        <w:rPr/>
        <w:t>cheát.</w:t>
      </w:r>
    </w:p>
    <w:p>
      <w:pPr>
        <w:pStyle w:val="BodyText"/>
        <w:ind w:left="1324"/>
        <w:jc w:val="both"/>
      </w:pPr>
      <w:r>
        <w:rPr/>
        <w:t>Laïi coù Tyø-kheo baïch Phaät:</w:t>
      </w:r>
    </w:p>
    <w:p>
      <w:pPr>
        <w:pStyle w:val="BodyText"/>
        <w:spacing w:before="0"/>
        <w:rPr>
          <w:sz w:val="20"/>
        </w:rPr>
      </w:pPr>
    </w:p>
    <w:p>
      <w:pPr>
        <w:pStyle w:val="BodyText"/>
        <w:spacing w:before="0"/>
        <w:rPr>
          <w:sz w:val="20"/>
        </w:rPr>
      </w:pPr>
    </w:p>
    <w:p>
      <w:pPr>
        <w:pStyle w:val="BodyText"/>
        <w:spacing w:before="5"/>
        <w:rPr>
          <w:sz w:val="26"/>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type w:val="continuous"/>
          <w:pgSz w:w="11910" w:h="16840"/>
          <w:pgMar w:top="1080" w:bottom="280" w:left="1680" w:right="1680"/>
        </w:sectPr>
      </w:pPr>
    </w:p>
    <w:p>
      <w:pPr>
        <w:pStyle w:val="BodyText"/>
        <w:spacing w:before="10"/>
        <w:rPr>
          <w:rFonts w:ascii="Times New Roman"/>
          <w:sz w:val="17"/>
        </w:rPr>
      </w:pPr>
    </w:p>
    <w:p>
      <w:pPr>
        <w:pStyle w:val="BodyText"/>
        <w:spacing w:before="99"/>
        <w:ind w:left="699" w:right="755" w:firstLine="567"/>
      </w:pPr>
      <w:r>
        <w:rPr/>
        <w:t>–YÙ seõ toàn taïi naêm ngaøy, hoaëc noùi boán ngaøy, hoaëc noùi ba ngaøy, hai ngaøy, moät ngaøy.</w:t>
      </w:r>
    </w:p>
    <w:p>
      <w:pPr>
        <w:pStyle w:val="BodyText"/>
        <w:ind w:left="1267"/>
      </w:pPr>
      <w:r>
        <w:rPr/>
        <w:t>Baáy giôø, Theá Toân baûo caùc Tyø-kheo:</w:t>
      </w:r>
    </w:p>
    <w:p>
      <w:pPr>
        <w:pStyle w:val="BodyText"/>
        <w:spacing w:before="35"/>
        <w:ind w:left="699" w:right="1002" w:firstLine="567"/>
      </w:pPr>
      <w:r>
        <w:rPr/>
        <w:t>–Thoâi, thoâi, Tyø-kheo! Ñaây cuõng laø phaùp phoùng daät chaúng phaûi  tö duy veà töôûng</w:t>
      </w:r>
      <w:r>
        <w:rPr>
          <w:spacing w:val="17"/>
        </w:rPr>
        <w:t> </w:t>
      </w:r>
      <w:r>
        <w:rPr/>
        <w:t>cheát.</w:t>
      </w:r>
    </w:p>
    <w:p>
      <w:pPr>
        <w:pStyle w:val="BodyText"/>
        <w:spacing w:before="33"/>
        <w:ind w:left="1267"/>
      </w:pPr>
      <w:r>
        <w:rPr/>
        <w:t>Luùc aáy, laïi coù Tyø-kheo baïch Theá Toân:</w:t>
      </w:r>
    </w:p>
    <w:p>
      <w:pPr>
        <w:pStyle w:val="BodyText"/>
        <w:spacing w:line="266" w:lineRule="auto" w:before="35"/>
        <w:ind w:left="1267" w:right="2481"/>
      </w:pPr>
      <w:r>
        <w:rPr/>
        <w:t>–Con coù theå kham nhaän tu haønh veà töôûng cheát. Tyø-kheo baïch Phaät:</w:t>
      </w:r>
    </w:p>
    <w:p>
      <w:pPr>
        <w:pStyle w:val="BodyText"/>
        <w:spacing w:before="0"/>
        <w:ind w:left="699" w:right="753" w:firstLine="567"/>
        <w:jc w:val="both"/>
      </w:pPr>
      <w:r>
        <w:rPr/>
        <w:t>–Ñeán giôø khaát thöïc, con ñaép y mang baùt, vaøo thaønh Xaù-veä khaát thöïc, roài ra khoûi thaønh Xaù-veä, trôû veà nôi ôû, vaøo trong tònh thaát, tö duy veà baûy Giaùc yù maø maïng chung. Ñaây laø tö duy veà töôûng cheát.</w:t>
      </w:r>
    </w:p>
    <w:p>
      <w:pPr>
        <w:pStyle w:val="BodyText"/>
        <w:spacing w:before="33"/>
        <w:ind w:left="1267"/>
        <w:jc w:val="both"/>
      </w:pPr>
      <w:r>
        <w:rPr/>
        <w:t>Theá Toân baûo:</w:t>
      </w:r>
    </w:p>
    <w:p>
      <w:pPr>
        <w:pStyle w:val="BodyText"/>
        <w:ind w:left="699" w:right="753" w:firstLine="567"/>
        <w:jc w:val="both"/>
      </w:pPr>
      <w:r>
        <w:rPr/>
        <w:t>–Thoâi, thoâi, Tyø-kheo! Nhöõng ñieàu maø Tyø-kheo caùc oâng noùi ñeàu laø haønh phoùng daät, chaúng phaûi laø tu haønh phaùp töôûng cheát.</w:t>
      </w:r>
    </w:p>
    <w:p>
      <w:pPr>
        <w:pStyle w:val="BodyText"/>
        <w:ind w:left="1267"/>
        <w:jc w:val="both"/>
      </w:pPr>
      <w:r>
        <w:rPr/>
        <w:t>Luùc aáy, Theá Toân laïi baûo caùc Tyø-kheo:</w:t>
      </w:r>
    </w:p>
    <w:p>
      <w:pPr>
        <w:pStyle w:val="BodyText"/>
        <w:ind w:left="699" w:right="753" w:firstLine="567"/>
        <w:jc w:val="both"/>
      </w:pPr>
      <w:r>
        <w:rPr/>
        <w:t>–Neáu ai coù theå nhö Tyø-kheo Baø-ca-lôïi</w:t>
      </w:r>
      <w:r>
        <w:rPr>
          <w:position w:val="9"/>
          <w:sz w:val="13"/>
        </w:rPr>
        <w:t>4</w:t>
      </w:r>
      <w:r>
        <w:rPr/>
        <w:t>, ñoù goïi laø tö duy </w:t>
      </w:r>
      <w:r>
        <w:rPr>
          <w:spacing w:val="2"/>
        </w:rPr>
        <w:t>veà </w:t>
      </w:r>
      <w:r>
        <w:rPr/>
        <w:t>töôûng cheát. Tyø-kheo aáy coù theå kheùo tö duy veà töôûng cheát, nhaøm tôûm thaân naøy laø baát tònh gheâ tôûm. Tyø-kheo tö duy veà töôûng cheát, phaûi   buoäc yù tröôùc maét, taâm khoâng di ñoäng, nieäm soá ñeám hôi thôû ra vaøo, ñoàng thôøi tö duy veà baûy Giaùc yù, nhö vaäy ôû trong phaùp Nhö Lai môùi ñöôïc nhieàu lôïi ích. Vì sao? Heát thaûy caùc haønh ñeàu roãng laëng, caùi sinh vaø caùi dieät ñeàu nhö huyeãn hoùa, khoâng coù chaân thaät. Cho neân, Tyø- kheo, haõy ôû trong hôi thôû ra vaøo tö duy veà töôûng cheát ñeå thoaùt khoûi sinh, giaø, beänh, cheát, buoàn raàu, khoå</w:t>
      </w:r>
      <w:r>
        <w:rPr>
          <w:spacing w:val="30"/>
        </w:rPr>
        <w:t> </w:t>
      </w:r>
      <w:r>
        <w:rPr/>
        <w:t>naõo.</w:t>
      </w:r>
    </w:p>
    <w:p>
      <w:pPr>
        <w:pStyle w:val="BodyText"/>
        <w:ind w:left="1267"/>
        <w:jc w:val="both"/>
      </w:pPr>
      <w:r>
        <w:rPr/>
        <w:t>Caùc Tyø-kheo, haõy hoïc ñieàu naøy nhö vaäy.</w:t>
      </w:r>
    </w:p>
    <w:p>
      <w:pPr>
        <w:pStyle w:val="BodyText"/>
        <w:spacing w:before="33"/>
        <w:ind w:left="699" w:right="755" w:firstLine="567"/>
        <w:jc w:val="both"/>
      </w:pPr>
      <w:r>
        <w:rPr/>
        <w:t>Caùc Tyø-kheo sau khi nghe nhöõng gì Phaät daïy, hoan hyû phuïng haønh.</w:t>
      </w:r>
    </w:p>
    <w:p>
      <w:pPr>
        <w:pStyle w:val="BodyText"/>
        <w:spacing w:before="9"/>
        <w:rPr>
          <w:sz w:val="10"/>
        </w:rPr>
      </w:pPr>
    </w:p>
    <w:p>
      <w:pPr>
        <w:pStyle w:val="Heading3"/>
        <w:ind w:right="59"/>
      </w:pPr>
      <w:r>
        <w:rPr>
          <w:w w:val="99"/>
        </w:rPr>
        <w:t></w:t>
      </w:r>
    </w:p>
    <w:p>
      <w:pPr>
        <w:pStyle w:val="BodyText"/>
        <w:spacing w:before="0"/>
        <w:rPr>
          <w:rFonts w:ascii="Symbol" w:hAnsi="Symbol"/>
          <w:sz w:val="20"/>
        </w:rPr>
      </w:pPr>
    </w:p>
    <w:p>
      <w:pPr>
        <w:pStyle w:val="BodyText"/>
        <w:spacing w:before="6"/>
        <w:rPr>
          <w:rFonts w:ascii="Symbol" w:hAnsi="Symbol"/>
          <w:sz w:val="27"/>
        </w:rPr>
      </w:pPr>
      <w:r>
        <w:rPr/>
        <w:pict>
          <v:rect style="position:absolute;margin-left:147.360001pt;margin-top:18.819996pt;width:144pt;height:.600010pt;mso-position-horizontal-relative:page;mso-position-vertical-relative:paragraph;z-index:-15696384;mso-wrap-distance-left:0;mso-wrap-distance-right:0" filled="true" fillcolor="#000000" stroked="false">
            <v:fill type="solid"/>
            <w10:wrap type="topAndBottom"/>
          </v:rect>
        </w:pict>
      </w:r>
    </w:p>
    <w:p>
      <w:pPr>
        <w:spacing w:line="299" w:lineRule="exact" w:before="99"/>
        <w:ind w:left="699" w:right="0" w:firstLine="0"/>
        <w:jc w:val="left"/>
        <w:rPr>
          <w:rFonts w:ascii="VNI-Helve" w:hAnsi="VNI-Helve" w:eastAsia="VNI-Helve"/>
          <w:sz w:val="18"/>
        </w:rPr>
      </w:pPr>
      <w:r>
        <w:rPr>
          <w:spacing w:val="-1"/>
          <w:w w:val="99"/>
          <w:position w:val="9"/>
          <w:sz w:val="13"/>
        </w:rPr>
        <w:t>4</w:t>
      </w:r>
      <w:r>
        <w:rPr>
          <w:rFonts w:ascii="VNI-Helve" w:hAnsi="VNI-Helve" w:eastAsia="VNI-Helve"/>
          <w:position w:val="8"/>
          <w:sz w:val="12"/>
        </w:rPr>
        <w:t>.     </w:t>
      </w:r>
      <w:r>
        <w:rPr>
          <w:rFonts w:ascii="VNI-Helve" w:hAnsi="VNI-Helve" w:eastAsia="VNI-Helve"/>
          <w:spacing w:val="2"/>
          <w:w w:val="100"/>
          <w:sz w:val="18"/>
        </w:rPr>
        <w:t>Baø-ca</w:t>
      </w:r>
      <w:r>
        <w:rPr>
          <w:rFonts w:ascii="VNI-Helve" w:hAnsi="VNI-Helve" w:eastAsia="VNI-Helve"/>
          <w:spacing w:val="1"/>
          <w:w w:val="100"/>
          <w:sz w:val="18"/>
        </w:rPr>
        <w:t>-</w:t>
      </w:r>
      <w:r>
        <w:rPr>
          <w:rFonts w:ascii="VNI-Helve" w:hAnsi="VNI-Helve" w:eastAsia="VNI-Helve"/>
          <w:spacing w:val="2"/>
          <w:sz w:val="18"/>
        </w:rPr>
        <w:t>l</w:t>
      </w:r>
      <w:r>
        <w:rPr>
          <w:rFonts w:ascii="VNI-Helve" w:hAnsi="VNI-Helve" w:eastAsia="VNI-Helve"/>
          <w:spacing w:val="1"/>
          <w:sz w:val="18"/>
        </w:rPr>
        <w:t>ô</w:t>
      </w:r>
      <w:r>
        <w:rPr>
          <w:rFonts w:ascii="VNI-Helve" w:hAnsi="VNI-Helve" w:eastAsia="VNI-Helve"/>
          <w:spacing w:val="2"/>
          <w:w w:val="111"/>
          <w:sz w:val="18"/>
        </w:rPr>
        <w:t>ï</w:t>
      </w:r>
      <w:r>
        <w:rPr>
          <w:rFonts w:ascii="VNI-Helve" w:hAnsi="VNI-Helve" w:eastAsia="VNI-Helve"/>
          <w:w w:val="111"/>
          <w:sz w:val="18"/>
        </w:rPr>
        <w:t>i</w:t>
      </w:r>
      <w:r>
        <w:rPr>
          <w:rFonts w:ascii="VNI-Helve" w:hAnsi="VNI-Helve" w:eastAsia="VNI-Helve"/>
          <w:spacing w:val="-8"/>
          <w:sz w:val="18"/>
        </w:rPr>
        <w:t>  </w:t>
      </w:r>
      <w:r>
        <w:rPr>
          <w:rFonts w:ascii="MingLiU" w:hAnsi="MingLiU" w:eastAsia="MingLiU" w:hint="eastAsia"/>
          <w:spacing w:val="1"/>
          <w:sz w:val="18"/>
        </w:rPr>
        <w:t>婆迦利</w:t>
      </w:r>
      <w:r>
        <w:rPr>
          <w:rFonts w:ascii="VNI-Helve" w:hAnsi="VNI-Helve" w:eastAsia="VNI-Helve"/>
          <w:spacing w:val="-5"/>
          <w:sz w:val="18"/>
        </w:rPr>
        <w:t>,  </w:t>
      </w:r>
      <w:r>
        <w:rPr>
          <w:rFonts w:ascii="VNI-Helve" w:hAnsi="VNI-Helve" w:eastAsia="VNI-Helve"/>
          <w:sz w:val="18"/>
        </w:rPr>
        <w:t>k</w:t>
      </w:r>
      <w:r>
        <w:rPr>
          <w:rFonts w:ascii="VNI-Helve" w:hAnsi="VNI-Helve" w:eastAsia="VNI-Helve"/>
          <w:spacing w:val="2"/>
          <w:sz w:val="18"/>
        </w:rPr>
        <w:t>i</w:t>
      </w:r>
      <w:r>
        <w:rPr>
          <w:rFonts w:ascii="VNI-Helve" w:hAnsi="VNI-Helve" w:eastAsia="VNI-Helve"/>
          <w:spacing w:val="1"/>
          <w:sz w:val="18"/>
        </w:rPr>
        <w:t>n</w:t>
      </w:r>
      <w:r>
        <w:rPr>
          <w:rFonts w:ascii="VNI-Helve" w:hAnsi="VNI-Helve" w:eastAsia="VNI-Helve"/>
          <w:sz w:val="18"/>
        </w:rPr>
        <w:t>h</w:t>
      </w:r>
      <w:r>
        <w:rPr>
          <w:rFonts w:ascii="VNI-Helve" w:hAnsi="VNI-Helve" w:eastAsia="VNI-Helve"/>
          <w:spacing w:val="-8"/>
          <w:sz w:val="18"/>
        </w:rPr>
        <w:t>  </w:t>
      </w:r>
      <w:r>
        <w:rPr>
          <w:rFonts w:ascii="VNI-Helve" w:hAnsi="VNI-Helve" w:eastAsia="VNI-Helve"/>
          <w:spacing w:val="2"/>
          <w:w w:val="102"/>
          <w:sz w:val="18"/>
        </w:rPr>
        <w:t>so</w:t>
      </w:r>
      <w:r>
        <w:rPr>
          <w:rFonts w:ascii="VNI-Helve" w:hAnsi="VNI-Helve" w:eastAsia="VNI-Helve"/>
          <w:w w:val="102"/>
          <w:sz w:val="18"/>
        </w:rPr>
        <w:t>á</w:t>
      </w:r>
      <w:r>
        <w:rPr>
          <w:rFonts w:ascii="VNI-Helve" w:hAnsi="VNI-Helve" w:eastAsia="VNI-Helve"/>
          <w:spacing w:val="-8"/>
          <w:sz w:val="18"/>
        </w:rPr>
        <w:t>  </w:t>
      </w:r>
      <w:r>
        <w:rPr>
          <w:rFonts w:ascii="VNI-Helve" w:hAnsi="VNI-Helve" w:eastAsia="VNI-Helve"/>
          <w:spacing w:val="2"/>
          <w:sz w:val="18"/>
        </w:rPr>
        <w:t>1</w:t>
      </w:r>
      <w:r>
        <w:rPr>
          <w:rFonts w:ascii="VNI-Helve" w:hAnsi="VNI-Helve" w:eastAsia="VNI-Helve"/>
          <w:sz w:val="18"/>
        </w:rPr>
        <w:t>0</w:t>
      </w:r>
      <w:r>
        <w:rPr>
          <w:rFonts w:ascii="VNI-Helve" w:hAnsi="VNI-Helve" w:eastAsia="VNI-Helve"/>
          <w:spacing w:val="-8"/>
          <w:sz w:val="18"/>
        </w:rPr>
        <w:t>  </w:t>
      </w:r>
      <w:r>
        <w:rPr>
          <w:rFonts w:ascii="VNI-Helve" w:hAnsi="VNI-Helve" w:eastAsia="VNI-Helve"/>
          <w:spacing w:val="1"/>
          <w:sz w:val="18"/>
        </w:rPr>
        <w:t>p</w:t>
      </w:r>
      <w:r>
        <w:rPr>
          <w:rFonts w:ascii="VNI-Helve" w:hAnsi="VNI-Helve" w:eastAsia="VNI-Helve"/>
          <w:spacing w:val="2"/>
          <w:sz w:val="18"/>
        </w:rPr>
        <w:t>h</w:t>
      </w:r>
      <w:r>
        <w:rPr>
          <w:rFonts w:ascii="VNI-Helve" w:hAnsi="VNI-Helve" w:eastAsia="VNI-Helve"/>
          <w:spacing w:val="2"/>
          <w:w w:val="104"/>
          <w:sz w:val="18"/>
        </w:rPr>
        <w:t>a</w:t>
      </w:r>
      <w:r>
        <w:rPr>
          <w:rFonts w:ascii="VNI-Helve" w:hAnsi="VNI-Helve" w:eastAsia="VNI-Helve"/>
          <w:spacing w:val="1"/>
          <w:w w:val="104"/>
          <w:sz w:val="18"/>
        </w:rPr>
        <w:t>å</w:t>
      </w:r>
      <w:r>
        <w:rPr>
          <w:rFonts w:ascii="VNI-Helve" w:hAnsi="VNI-Helve" w:eastAsia="VNI-Helve"/>
          <w:sz w:val="18"/>
        </w:rPr>
        <w:t>m</w:t>
      </w:r>
      <w:r>
        <w:rPr>
          <w:rFonts w:ascii="VNI-Helve" w:hAnsi="VNI-Helve" w:eastAsia="VNI-Helve"/>
          <w:spacing w:val="-8"/>
          <w:sz w:val="18"/>
        </w:rPr>
        <w:t>  </w:t>
      </w:r>
      <w:r>
        <w:rPr>
          <w:rFonts w:ascii="VNI-Helve" w:hAnsi="VNI-Helve" w:eastAsia="VNI-Helve"/>
          <w:spacing w:val="2"/>
          <w:sz w:val="18"/>
        </w:rPr>
        <w:t>4</w:t>
      </w:r>
      <w:r>
        <w:rPr>
          <w:rFonts w:ascii="VNI-Helve" w:hAnsi="VNI-Helve" w:eastAsia="VNI-Helve"/>
          <w:sz w:val="18"/>
        </w:rPr>
        <w:t>6</w:t>
      </w:r>
      <w:r>
        <w:rPr>
          <w:rFonts w:ascii="VNI-Helve" w:hAnsi="VNI-Helve" w:eastAsia="VNI-Helve"/>
          <w:spacing w:val="-8"/>
          <w:sz w:val="18"/>
        </w:rPr>
        <w:t>  </w:t>
      </w:r>
      <w:r>
        <w:rPr>
          <w:rFonts w:ascii="VNI-Helve" w:hAnsi="VNI-Helve" w:eastAsia="VNI-Helve"/>
          <w:spacing w:val="2"/>
          <w:w w:val="104"/>
          <w:sz w:val="18"/>
        </w:rPr>
        <w:t>ô</w:t>
      </w:r>
      <w:r>
        <w:rPr>
          <w:rFonts w:ascii="VNI-Helve" w:hAnsi="VNI-Helve" w:eastAsia="VNI-Helve"/>
          <w:w w:val="104"/>
          <w:sz w:val="18"/>
        </w:rPr>
        <w:t>û</w:t>
      </w:r>
      <w:r>
        <w:rPr>
          <w:rFonts w:ascii="VNI-Helve" w:hAnsi="VNI-Helve" w:eastAsia="VNI-Helve"/>
          <w:spacing w:val="-8"/>
          <w:sz w:val="18"/>
        </w:rPr>
        <w:t>  </w:t>
      </w:r>
      <w:r>
        <w:rPr>
          <w:rFonts w:ascii="VNI-Helve" w:hAnsi="VNI-Helve" w:eastAsia="VNI-Helve"/>
          <w:spacing w:val="2"/>
          <w:sz w:val="18"/>
        </w:rPr>
        <w:t>t</w:t>
      </w:r>
      <w:r>
        <w:rPr>
          <w:rFonts w:ascii="VNI-Helve" w:hAnsi="VNI-Helve" w:eastAsia="VNI-Helve"/>
          <w:spacing w:val="1"/>
          <w:sz w:val="18"/>
        </w:rPr>
        <w:t>r</w:t>
      </w:r>
      <w:r>
        <w:rPr>
          <w:rFonts w:ascii="VNI-Helve" w:hAnsi="VNI-Helve" w:eastAsia="VNI-Helve"/>
          <w:spacing w:val="2"/>
          <w:w w:val="102"/>
          <w:sz w:val="18"/>
        </w:rPr>
        <w:t>eâ</w:t>
      </w:r>
      <w:r>
        <w:rPr>
          <w:rFonts w:ascii="VNI-Helve" w:hAnsi="VNI-Helve" w:eastAsia="VNI-Helve"/>
          <w:spacing w:val="1"/>
          <w:w w:val="102"/>
          <w:sz w:val="18"/>
        </w:rPr>
        <w:t>n</w:t>
      </w:r>
      <w:r>
        <w:rPr>
          <w:rFonts w:ascii="VNI-Helve" w:hAnsi="VNI-Helve" w:eastAsia="VNI-Helve"/>
          <w:spacing w:val="-6"/>
          <w:sz w:val="18"/>
        </w:rPr>
        <w:t>,  </w:t>
      </w:r>
      <w:r>
        <w:rPr>
          <w:rFonts w:ascii="VNI-Helve" w:hAnsi="VNI-Helve" w:eastAsia="VNI-Helve"/>
          <w:spacing w:val="2"/>
          <w:sz w:val="18"/>
        </w:rPr>
        <w:t>p</w:t>
      </w:r>
      <w:r>
        <w:rPr>
          <w:rFonts w:ascii="VNI-Helve" w:hAnsi="VNI-Helve" w:eastAsia="VNI-Helve"/>
          <w:spacing w:val="1"/>
          <w:sz w:val="18"/>
        </w:rPr>
        <w:t>h</w:t>
      </w:r>
      <w:r>
        <w:rPr>
          <w:rFonts w:ascii="VNI-Helve" w:hAnsi="VNI-Helve" w:eastAsia="VNI-Helve"/>
          <w:spacing w:val="2"/>
          <w:w w:val="103"/>
          <w:sz w:val="18"/>
        </w:rPr>
        <w:t>ie</w:t>
      </w:r>
      <w:r>
        <w:rPr>
          <w:rFonts w:ascii="VNI-Helve" w:hAnsi="VNI-Helve" w:eastAsia="VNI-Helve"/>
          <w:spacing w:val="1"/>
          <w:w w:val="103"/>
          <w:sz w:val="18"/>
        </w:rPr>
        <w:t>â</w:t>
      </w:r>
      <w:r>
        <w:rPr>
          <w:rFonts w:ascii="VNI-Helve" w:hAnsi="VNI-Helve" w:eastAsia="VNI-Helve"/>
          <w:sz w:val="18"/>
        </w:rPr>
        <w:t>n</w:t>
      </w:r>
      <w:r>
        <w:rPr>
          <w:rFonts w:ascii="VNI-Helve" w:hAnsi="VNI-Helve" w:eastAsia="VNI-Helve"/>
          <w:spacing w:val="-8"/>
          <w:sz w:val="18"/>
        </w:rPr>
        <w:t>  </w:t>
      </w:r>
      <w:r>
        <w:rPr>
          <w:rFonts w:ascii="VNI-Helve" w:hAnsi="VNI-Helve" w:eastAsia="VNI-Helve"/>
          <w:spacing w:val="2"/>
          <w:w w:val="104"/>
          <w:sz w:val="18"/>
        </w:rPr>
        <w:t>a</w:t>
      </w:r>
      <w:r>
        <w:rPr>
          <w:rFonts w:ascii="VNI-Helve" w:hAnsi="VNI-Helve" w:eastAsia="VNI-Helve"/>
          <w:spacing w:val="1"/>
          <w:w w:val="104"/>
          <w:sz w:val="18"/>
        </w:rPr>
        <w:t>â</w:t>
      </w:r>
      <w:r>
        <w:rPr>
          <w:rFonts w:ascii="VNI-Helve" w:hAnsi="VNI-Helve" w:eastAsia="VNI-Helve"/>
          <w:sz w:val="18"/>
        </w:rPr>
        <w:t>m</w:t>
      </w:r>
      <w:r>
        <w:rPr>
          <w:rFonts w:ascii="VNI-Helve" w:hAnsi="VNI-Helve" w:eastAsia="VNI-Helve"/>
          <w:spacing w:val="-8"/>
          <w:sz w:val="18"/>
        </w:rPr>
        <w:t>  </w:t>
      </w:r>
      <w:r>
        <w:rPr>
          <w:rFonts w:ascii="VNI-Helve" w:hAnsi="VNI-Helve" w:eastAsia="VNI-Helve"/>
          <w:spacing w:val="2"/>
          <w:sz w:val="18"/>
        </w:rPr>
        <w:t>l</w:t>
      </w:r>
      <w:r>
        <w:rPr>
          <w:rFonts w:ascii="VNI-Helve" w:hAnsi="VNI-Helve" w:eastAsia="VNI-Helve"/>
          <w:spacing w:val="1"/>
          <w:sz w:val="18"/>
        </w:rPr>
        <w:t>a</w:t>
      </w:r>
      <w:r>
        <w:rPr>
          <w:rFonts w:ascii="VNI-Helve" w:hAnsi="VNI-Helve" w:eastAsia="VNI-Helve"/>
          <w:w w:val="333"/>
          <w:sz w:val="18"/>
        </w:rPr>
        <w:t>ø</w:t>
      </w:r>
      <w:r>
        <w:rPr>
          <w:rFonts w:ascii="VNI-Helve" w:hAnsi="VNI-Helve" w:eastAsia="VNI-Helve"/>
          <w:spacing w:val="-8"/>
          <w:sz w:val="18"/>
        </w:rPr>
        <w:t>  </w:t>
      </w:r>
      <w:r>
        <w:rPr>
          <w:rFonts w:ascii="VNI-Helve" w:hAnsi="VNI-Helve" w:eastAsia="VNI-Helve"/>
          <w:spacing w:val="2"/>
          <w:sz w:val="18"/>
        </w:rPr>
        <w:t>B</w:t>
      </w:r>
      <w:r>
        <w:rPr>
          <w:rFonts w:ascii="VNI-Helve" w:hAnsi="VNI-Helve" w:eastAsia="VNI-Helve"/>
          <w:spacing w:val="1"/>
          <w:sz w:val="18"/>
        </w:rPr>
        <w:t>a</w:t>
      </w:r>
      <w:r>
        <w:rPr>
          <w:rFonts w:ascii="VNI-Helve" w:hAnsi="VNI-Helve" w:eastAsia="VNI-Helve"/>
          <w:spacing w:val="2"/>
          <w:w w:val="103"/>
          <w:sz w:val="18"/>
        </w:rPr>
        <w:t>ø-</w:t>
      </w:r>
      <w:r>
        <w:rPr>
          <w:rFonts w:ascii="VNI-Helve" w:hAnsi="VNI-Helve" w:eastAsia="VNI-Helve"/>
          <w:w w:val="103"/>
          <w:sz w:val="18"/>
        </w:rPr>
        <w:t>c</w:t>
      </w:r>
      <w:r>
        <w:rPr>
          <w:rFonts w:ascii="VNI-Helve" w:hAnsi="VNI-Helve" w:eastAsia="VNI-Helve"/>
          <w:spacing w:val="2"/>
          <w:sz w:val="18"/>
        </w:rPr>
        <w:t>a-</w:t>
      </w:r>
      <w:r>
        <w:rPr>
          <w:rFonts w:ascii="VNI-Helve" w:hAnsi="VNI-Helve" w:eastAsia="VNI-Helve"/>
          <w:spacing w:val="1"/>
          <w:sz w:val="18"/>
        </w:rPr>
        <w:t>l</w:t>
      </w:r>
      <w:r>
        <w:rPr>
          <w:rFonts w:ascii="VNI-Helve" w:hAnsi="VNI-Helve" w:eastAsia="VNI-Helve"/>
          <w:spacing w:val="2"/>
          <w:sz w:val="18"/>
        </w:rPr>
        <w:t>e</w:t>
      </w:r>
      <w:r>
        <w:rPr>
          <w:rFonts w:ascii="VNI-Helve" w:hAnsi="VNI-Helve" w:eastAsia="VNI-Helve"/>
          <w:w w:val="333"/>
          <w:sz w:val="18"/>
        </w:rPr>
        <w:t>â</w:t>
      </w:r>
      <w:r>
        <w:rPr>
          <w:rFonts w:ascii="VNI-Helve" w:hAnsi="VNI-Helve" w:eastAsia="VNI-Helve"/>
          <w:spacing w:val="-9"/>
          <w:sz w:val="18"/>
        </w:rPr>
        <w:t>  </w:t>
      </w:r>
      <w:r>
        <w:rPr>
          <w:rFonts w:ascii="MingLiU" w:hAnsi="MingLiU" w:eastAsia="MingLiU" w:hint="eastAsia"/>
          <w:spacing w:val="1"/>
          <w:sz w:val="18"/>
        </w:rPr>
        <w:t>婆迦梨</w:t>
      </w:r>
      <w:r>
        <w:rPr>
          <w:rFonts w:ascii="VNI-Helve" w:hAnsi="VNI-Helve" w:eastAsia="VNI-Helve"/>
          <w:sz w:val="18"/>
        </w:rPr>
        <w:t>.</w:t>
      </w:r>
    </w:p>
    <w:p>
      <w:pPr>
        <w:spacing w:line="241" w:lineRule="exact" w:before="0"/>
        <w:ind w:left="983" w:right="0" w:firstLine="0"/>
        <w:jc w:val="left"/>
        <w:rPr>
          <w:rFonts w:ascii="VNI-Helve" w:hAnsi="VNI-Helve"/>
          <w:sz w:val="18"/>
        </w:rPr>
      </w:pPr>
      <w:r>
        <w:rPr>
          <w:rFonts w:ascii="Arial" w:hAnsi="Arial"/>
          <w:sz w:val="18"/>
        </w:rPr>
        <w:t>Paøli</w:t>
      </w:r>
      <w:r>
        <w:rPr>
          <w:rFonts w:ascii="VNI-Helve" w:hAnsi="VNI-Helve"/>
          <w:sz w:val="18"/>
        </w:rPr>
        <w:t>: </w:t>
      </w:r>
      <w:r>
        <w:rPr>
          <w:rFonts w:ascii="Arial" w:hAnsi="Arial"/>
          <w:sz w:val="18"/>
        </w:rPr>
        <w:t>Vakkali</w:t>
      </w:r>
      <w:r>
        <w:rPr>
          <w:rFonts w:ascii="VNI-Helve" w:hAnsi="VNI-Helve"/>
          <w:sz w:val="18"/>
        </w:rPr>
        <w:t>.</w:t>
      </w:r>
    </w:p>
    <w:p>
      <w:pPr>
        <w:spacing w:after="0" w:line="241" w:lineRule="exact"/>
        <w:jc w:val="left"/>
        <w:rPr>
          <w:rFonts w:ascii="VNI-Helve" w:hAnsi="VNI-Helve"/>
          <w:sz w:val="18"/>
        </w:rPr>
        <w:sectPr>
          <w:pgSz w:w="11910" w:h="16840"/>
          <w:pgMar w:header="794" w:footer="0" w:top="1100" w:bottom="280" w:left="1680" w:right="1680"/>
        </w:sectPr>
      </w:pPr>
    </w:p>
    <w:p>
      <w:pPr>
        <w:pStyle w:val="BodyText"/>
        <w:spacing w:before="4"/>
        <w:rPr>
          <w:rFonts w:ascii="VNI-Helve"/>
          <w:sz w:val="15"/>
        </w:rPr>
      </w:pPr>
    </w:p>
    <w:p>
      <w:pPr>
        <w:spacing w:before="99"/>
        <w:ind w:left="54" w:right="0" w:firstLine="0"/>
        <w:jc w:val="center"/>
        <w:rPr>
          <w:rFonts w:ascii="VNI-Goudy" w:hAnsi="VNI-Goudy"/>
          <w:b/>
          <w:sz w:val="22"/>
        </w:rPr>
      </w:pPr>
      <w:r>
        <w:rPr>
          <w:rFonts w:ascii="VNI-Goudy" w:hAnsi="VNI-Goudy"/>
          <w:b/>
          <w:sz w:val="22"/>
        </w:rPr>
        <w:t>KINH SOÁ 9</w:t>
      </w:r>
    </w:p>
    <w:p>
      <w:pPr>
        <w:pStyle w:val="BodyText"/>
        <w:spacing w:before="7"/>
        <w:rPr>
          <w:rFonts w:ascii="VNI-Goudy"/>
          <w:b/>
          <w:sz w:val="26"/>
        </w:rPr>
      </w:pPr>
    </w:p>
    <w:p>
      <w:pPr>
        <w:pStyle w:val="BodyText"/>
        <w:spacing w:before="0"/>
        <w:ind w:left="1324"/>
        <w:jc w:val="both"/>
      </w:pPr>
      <w:r>
        <w:rPr/>
        <w:t>Nghe nhö vaày:</w:t>
      </w:r>
    </w:p>
    <w:p>
      <w:pPr>
        <w:pStyle w:val="BodyText"/>
        <w:spacing w:before="33"/>
        <w:ind w:left="757" w:right="698" w:firstLine="567"/>
        <w:jc w:val="both"/>
      </w:pPr>
      <w:r>
        <w:rPr/>
        <w:t>Moät thôøi, Ñöùc Phaät ôû trong vöôøn Kyø-ñaø Caáp coâ ñoäc, nöôùc Xaù- veä. Baáy giôø, vua Ba-tö-naëc ra leänh quaàn</w:t>
      </w:r>
      <w:r>
        <w:rPr>
          <w:spacing w:val="39"/>
        </w:rPr>
        <w:t> </w:t>
      </w:r>
      <w:r>
        <w:rPr/>
        <w:t>thaàn:</w:t>
      </w:r>
    </w:p>
    <w:p>
      <w:pPr>
        <w:pStyle w:val="BodyText"/>
        <w:ind w:left="757" w:right="696" w:firstLine="567"/>
        <w:jc w:val="both"/>
      </w:pPr>
      <w:r>
        <w:rPr/>
        <w:t>–Haõy nhanh choùng chuaån bò xe baûo vuõ. Ta muoán ñeán choã Theá Toân, ñaûnh leã thaêm hoûi.</w:t>
      </w:r>
    </w:p>
    <w:p>
      <w:pPr>
        <w:pStyle w:val="BodyText"/>
        <w:ind w:left="757" w:right="695" w:firstLine="567"/>
        <w:jc w:val="both"/>
      </w:pPr>
      <w:r>
        <w:rPr/>
        <w:t>Sau, ñaïi vöông ra khoûi thaønh ñeán, choã Theá Toân, ñaûnh leã saùt chaân, ngoài qua moät beân. Baáy giôø, Nhö Lai ñang thuyeát phaùp cho </w:t>
      </w:r>
      <w:r>
        <w:rPr>
          <w:spacing w:val="2"/>
        </w:rPr>
        <w:t>voâ   </w:t>
      </w:r>
      <w:r>
        <w:rPr/>
        <w:t>soá chuùng ñang vaây quanh. Luùc aáy, coù baûy Ni-kieàn Töû, laïi coù baûy  ngöôøi loõa hình, laïi coù baûy Phaïm chí Haéc, laïi coù baûy Baø-la-moân loõa hình, ñi qua caùch Theá Toân khoâng</w:t>
      </w:r>
      <w:r>
        <w:rPr>
          <w:spacing w:val="26"/>
        </w:rPr>
        <w:t> </w:t>
      </w:r>
      <w:r>
        <w:rPr>
          <w:spacing w:val="2"/>
        </w:rPr>
        <w:t>xa.</w:t>
      </w:r>
    </w:p>
    <w:p>
      <w:pPr>
        <w:pStyle w:val="BodyText"/>
        <w:ind w:left="757" w:right="698" w:firstLine="567"/>
        <w:jc w:val="both"/>
      </w:pPr>
      <w:r>
        <w:rPr/>
        <w:t>Luùc aáy, vua Ba-tö-naëc thaáy nhöõng ngöôøi naøy ñi qua caùch Theá Toân khoâng xa, lieàn baïch Phaät:</w:t>
      </w:r>
    </w:p>
    <w:p>
      <w:pPr>
        <w:pStyle w:val="BodyText"/>
        <w:ind w:left="757" w:right="697" w:firstLine="567"/>
        <w:jc w:val="both"/>
      </w:pPr>
      <w:r>
        <w:rPr>
          <w:spacing w:val="2"/>
        </w:rPr>
        <w:t>–Xem nhöõng ngöôøi naøy, </w:t>
      </w:r>
      <w:r>
        <w:rPr/>
        <w:t>ñi qua </w:t>
      </w:r>
      <w:r>
        <w:rPr>
          <w:spacing w:val="2"/>
        </w:rPr>
        <w:t>troâng khoâng döøng,  ñeàu  </w:t>
      </w:r>
      <w:r>
        <w:rPr>
          <w:spacing w:val="3"/>
        </w:rPr>
        <w:t>laø  </w:t>
      </w:r>
      <w:r>
        <w:rPr>
          <w:spacing w:val="2"/>
        </w:rPr>
        <w:t>thieåu duïc tri tuùc, </w:t>
      </w:r>
      <w:r>
        <w:rPr>
          <w:spacing w:val="3"/>
        </w:rPr>
        <w:t>khoâng </w:t>
      </w:r>
      <w:r>
        <w:rPr/>
        <w:t>coù gia </w:t>
      </w:r>
      <w:r>
        <w:rPr>
          <w:spacing w:val="2"/>
        </w:rPr>
        <w:t>nghieäp. </w:t>
      </w:r>
      <w:r>
        <w:rPr/>
        <w:t>Nay </w:t>
      </w:r>
      <w:r>
        <w:rPr>
          <w:spacing w:val="2"/>
        </w:rPr>
        <w:t>trong nhöõng </w:t>
      </w:r>
      <w:r>
        <w:rPr/>
        <w:t>vò </w:t>
      </w:r>
      <w:r>
        <w:rPr>
          <w:spacing w:val="3"/>
        </w:rPr>
        <w:t>A-la-haùn</w:t>
      </w:r>
      <w:r>
        <w:rPr>
          <w:spacing w:val="66"/>
        </w:rPr>
        <w:t> </w:t>
      </w:r>
      <w:r>
        <w:rPr/>
        <w:t>ôû </w:t>
      </w:r>
      <w:r>
        <w:rPr>
          <w:spacing w:val="2"/>
        </w:rPr>
        <w:t>theá gian naøy, nhöõng ngöôøi naøy </w:t>
      </w:r>
      <w:r>
        <w:rPr/>
        <w:t>laø </w:t>
      </w:r>
      <w:r>
        <w:rPr>
          <w:spacing w:val="2"/>
        </w:rPr>
        <w:t>toái thöôïng thuû. Vì </w:t>
      </w:r>
      <w:r>
        <w:rPr>
          <w:spacing w:val="3"/>
        </w:rPr>
        <w:t>sao? </w:t>
      </w:r>
      <w:r>
        <w:rPr/>
        <w:t>ÔÛ </w:t>
      </w:r>
      <w:r>
        <w:rPr>
          <w:spacing w:val="4"/>
        </w:rPr>
        <w:t>giöõa </w:t>
      </w:r>
      <w:r>
        <w:rPr>
          <w:spacing w:val="2"/>
        </w:rPr>
        <w:t>moïi ngöôøi, </w:t>
      </w:r>
      <w:r>
        <w:rPr/>
        <w:t>hoï </w:t>
      </w:r>
      <w:r>
        <w:rPr>
          <w:spacing w:val="3"/>
        </w:rPr>
        <w:t>laø </w:t>
      </w:r>
      <w:r>
        <w:rPr>
          <w:spacing w:val="2"/>
        </w:rPr>
        <w:t>nhöõng ngöôøi </w:t>
      </w:r>
      <w:r>
        <w:rPr>
          <w:spacing w:val="3"/>
        </w:rPr>
        <w:t>raát </w:t>
      </w:r>
      <w:r>
        <w:rPr/>
        <w:t>laø </w:t>
      </w:r>
      <w:r>
        <w:rPr>
          <w:spacing w:val="2"/>
        </w:rPr>
        <w:t>khoå haønh, khoâng tham  </w:t>
      </w:r>
      <w:r>
        <w:rPr>
          <w:spacing w:val="3"/>
        </w:rPr>
        <w:t>lôïi döôõng.</w:t>
      </w:r>
    </w:p>
    <w:p>
      <w:pPr>
        <w:pStyle w:val="BodyText"/>
        <w:ind w:left="1324"/>
        <w:jc w:val="both"/>
      </w:pPr>
      <w:r>
        <w:rPr/>
        <w:t>Theá Toân noùi:</w:t>
      </w:r>
    </w:p>
    <w:p>
      <w:pPr>
        <w:pStyle w:val="BodyText"/>
        <w:spacing w:line="242" w:lineRule="auto"/>
        <w:ind w:left="757" w:right="695" w:firstLine="567"/>
        <w:jc w:val="right"/>
      </w:pPr>
      <w:r>
        <w:rPr/>
        <w:t>–Ñaïi vöông hoaøn toaøn chöa bieát chaân A-la-haùn. Khoâng phaûi vì hình theå loõa loà maø goïi laø A-la-haùn. Ñaïi vöông neân  bieát,  ñoù  ñeàu chaúng phaûi laø haønh chaân thaät. Neân nhôù nghó quan saùt söï bieán ñoåi </w:t>
      </w:r>
      <w:r>
        <w:rPr>
          <w:spacing w:val="2"/>
        </w:rPr>
        <w:t>töø   </w:t>
      </w:r>
      <w:r>
        <w:rPr/>
        <w:t>xa xöa ñeán nay, roài laïi neân quaùn ai ñaùng thaân thì bieát thaân, ai ñaùng  gaàn thì bieát gaàn. Vì sao? Thôøi quaù khöù laâu xa coù baûy Phaïm chí, cuøng hoïc moät choã, tuoåi ñaõ suy suïp, laáy coû laøm y phuïc, aên rau quaû, sinh caùc taø kieán. Hoï ñeàu nghó nhö vaày: “Chuùng ta trì phaùp khoå haønh naøy </w:t>
      </w:r>
      <w:r>
        <w:rPr>
          <w:spacing w:val="2"/>
        </w:rPr>
        <w:t>ñeå</w:t>
      </w:r>
      <w:r>
        <w:rPr>
          <w:spacing w:val="64"/>
        </w:rPr>
        <w:t> </w:t>
      </w:r>
      <w:r>
        <w:rPr/>
        <w:t>sau laøm vua nöôùc lôùn. Hoaëc caàu laøm Thích, Phaïm, Töù Thieân vöông.” Baáy</w:t>
      </w:r>
      <w:r>
        <w:rPr>
          <w:spacing w:val="25"/>
        </w:rPr>
        <w:t> </w:t>
      </w:r>
      <w:r>
        <w:rPr/>
        <w:t>giôø,</w:t>
      </w:r>
      <w:r>
        <w:rPr>
          <w:spacing w:val="25"/>
        </w:rPr>
        <w:t> </w:t>
      </w:r>
      <w:r>
        <w:rPr/>
        <w:t>coù</w:t>
      </w:r>
      <w:r>
        <w:rPr>
          <w:spacing w:val="26"/>
        </w:rPr>
        <w:t> </w:t>
      </w:r>
      <w:r>
        <w:rPr/>
        <w:t>vò</w:t>
      </w:r>
      <w:r>
        <w:rPr>
          <w:spacing w:val="25"/>
        </w:rPr>
        <w:t> </w:t>
      </w:r>
      <w:r>
        <w:rPr/>
        <w:t>Thieân</w:t>
      </w:r>
      <w:r>
        <w:rPr>
          <w:spacing w:val="25"/>
        </w:rPr>
        <w:t> </w:t>
      </w:r>
      <w:r>
        <w:rPr/>
        <w:t>sö</w:t>
      </w:r>
      <w:r>
        <w:rPr>
          <w:spacing w:val="26"/>
        </w:rPr>
        <w:t> </w:t>
      </w:r>
      <w:r>
        <w:rPr/>
        <w:t>A-tö-ñaø</w:t>
      </w:r>
      <w:r>
        <w:rPr>
          <w:position w:val="9"/>
          <w:sz w:val="13"/>
        </w:rPr>
        <w:t>5</w:t>
      </w:r>
      <w:r>
        <w:rPr>
          <w:spacing w:val="18"/>
          <w:position w:val="9"/>
          <w:sz w:val="13"/>
        </w:rPr>
        <w:t> </w:t>
      </w:r>
      <w:r>
        <w:rPr/>
        <w:t>voán</w:t>
      </w:r>
      <w:r>
        <w:rPr>
          <w:spacing w:val="25"/>
        </w:rPr>
        <w:t> </w:t>
      </w:r>
      <w:r>
        <w:rPr/>
        <w:t>laø</w:t>
      </w:r>
      <w:r>
        <w:rPr>
          <w:spacing w:val="26"/>
        </w:rPr>
        <w:t> </w:t>
      </w:r>
      <w:r>
        <w:rPr/>
        <w:t>toå</w:t>
      </w:r>
      <w:r>
        <w:rPr>
          <w:spacing w:val="25"/>
        </w:rPr>
        <w:t> </w:t>
      </w:r>
      <w:r>
        <w:rPr/>
        <w:t>phuï</w:t>
      </w:r>
      <w:r>
        <w:rPr>
          <w:spacing w:val="26"/>
        </w:rPr>
        <w:t> </w:t>
      </w:r>
      <w:r>
        <w:rPr/>
        <w:t>cuûa</w:t>
      </w:r>
      <w:r>
        <w:rPr>
          <w:spacing w:val="24"/>
        </w:rPr>
        <w:t> </w:t>
      </w:r>
      <w:r>
        <w:rPr/>
        <w:t>caùc</w:t>
      </w:r>
      <w:r>
        <w:rPr>
          <w:spacing w:val="24"/>
        </w:rPr>
        <w:t> </w:t>
      </w:r>
      <w:r>
        <w:rPr/>
        <w:t>Baø-la-</w:t>
      </w:r>
    </w:p>
    <w:p>
      <w:pPr>
        <w:pStyle w:val="BodyText"/>
        <w:spacing w:before="6"/>
        <w:ind w:right="697"/>
        <w:jc w:val="right"/>
      </w:pPr>
      <w:r>
        <w:rPr/>
        <w:t>moân</w:t>
      </w:r>
      <w:r>
        <w:rPr>
          <w:spacing w:val="13"/>
        </w:rPr>
        <w:t> </w:t>
      </w:r>
      <w:r>
        <w:rPr/>
        <w:t>aáy,</w:t>
      </w:r>
      <w:r>
        <w:rPr>
          <w:spacing w:val="13"/>
        </w:rPr>
        <w:t> </w:t>
      </w:r>
      <w:r>
        <w:rPr/>
        <w:t>bieát</w:t>
      </w:r>
      <w:r>
        <w:rPr>
          <w:spacing w:val="14"/>
        </w:rPr>
        <w:t> </w:t>
      </w:r>
      <w:r>
        <w:rPr/>
        <w:t>nhöõng</w:t>
      </w:r>
      <w:r>
        <w:rPr>
          <w:spacing w:val="13"/>
        </w:rPr>
        <w:t> </w:t>
      </w:r>
      <w:r>
        <w:rPr/>
        <w:t>yù</w:t>
      </w:r>
      <w:r>
        <w:rPr>
          <w:spacing w:val="14"/>
        </w:rPr>
        <w:t> </w:t>
      </w:r>
      <w:r>
        <w:rPr/>
        <w:t>nghó</w:t>
      </w:r>
      <w:r>
        <w:rPr>
          <w:spacing w:val="14"/>
        </w:rPr>
        <w:t> </w:t>
      </w:r>
      <w:r>
        <w:rPr/>
        <w:t>trong</w:t>
      </w:r>
      <w:r>
        <w:rPr>
          <w:spacing w:val="15"/>
        </w:rPr>
        <w:t> </w:t>
      </w:r>
      <w:r>
        <w:rPr/>
        <w:t>taâm</w:t>
      </w:r>
      <w:r>
        <w:rPr>
          <w:spacing w:val="15"/>
        </w:rPr>
        <w:t> </w:t>
      </w:r>
      <w:r>
        <w:rPr/>
        <w:t>caùc</w:t>
      </w:r>
      <w:r>
        <w:rPr>
          <w:spacing w:val="14"/>
        </w:rPr>
        <w:t> </w:t>
      </w:r>
      <w:r>
        <w:rPr/>
        <w:t>Phaïm</w:t>
      </w:r>
      <w:r>
        <w:rPr>
          <w:spacing w:val="14"/>
        </w:rPr>
        <w:t> </w:t>
      </w:r>
      <w:r>
        <w:rPr/>
        <w:t>chí</w:t>
      </w:r>
      <w:r>
        <w:rPr>
          <w:spacing w:val="13"/>
        </w:rPr>
        <w:t> </w:t>
      </w:r>
      <w:r>
        <w:rPr/>
        <w:t>kia,</w:t>
      </w:r>
      <w:r>
        <w:rPr>
          <w:spacing w:val="14"/>
        </w:rPr>
        <w:t> </w:t>
      </w:r>
      <w:r>
        <w:rPr/>
        <w:t>lieàn</w:t>
      </w:r>
      <w:r>
        <w:rPr>
          <w:spacing w:val="13"/>
        </w:rPr>
        <w:t> </w:t>
      </w:r>
      <w:r>
        <w:rPr/>
        <w:t>bieán</w:t>
      </w:r>
      <w:r>
        <w:rPr>
          <w:spacing w:val="14"/>
        </w:rPr>
        <w:t> </w:t>
      </w:r>
      <w:r>
        <w:rPr/>
        <w:t>maát</w:t>
      </w:r>
    </w:p>
    <w:p>
      <w:pPr>
        <w:pStyle w:val="BodyText"/>
        <w:spacing w:before="12"/>
      </w:pPr>
      <w:r>
        <w:rPr/>
        <w:pict>
          <v:rect style="position:absolute;margin-left:150.240005pt;margin-top:18.264429pt;width:144pt;height:.600010pt;mso-position-horizontal-relative:page;mso-position-vertical-relative:paragraph;z-index:-15695872;mso-wrap-distance-left:0;mso-wrap-distance-right:0" filled="true" fillcolor="#000000" stroked="false">
            <v:fill type="solid"/>
            <w10:wrap type="topAndBottom"/>
          </v:rect>
        </w:pict>
      </w:r>
    </w:p>
    <w:p>
      <w:pPr>
        <w:spacing w:line="266" w:lineRule="auto" w:before="99"/>
        <w:ind w:left="1041" w:right="856" w:hanging="285"/>
        <w:jc w:val="left"/>
        <w:rPr>
          <w:rFonts w:ascii="VNI-Helve" w:hAnsi="VNI-Helve"/>
          <w:sz w:val="18"/>
        </w:rPr>
      </w:pPr>
      <w:r>
        <w:rPr>
          <w:position w:val="9"/>
          <w:sz w:val="13"/>
        </w:rPr>
        <w:t>5</w:t>
      </w:r>
      <w:r>
        <w:rPr>
          <w:rFonts w:ascii="VNI-Helve" w:hAnsi="VNI-Helve"/>
          <w:position w:val="8"/>
          <w:sz w:val="12"/>
        </w:rPr>
        <w:t>.  </w:t>
      </w:r>
      <w:r>
        <w:rPr>
          <w:rFonts w:ascii="VNI-Helve" w:hAnsi="VNI-Helve"/>
          <w:sz w:val="18"/>
        </w:rPr>
        <w:t>Cf. </w:t>
      </w:r>
      <w:r>
        <w:rPr>
          <w:rFonts w:ascii="Arial" w:hAnsi="Arial"/>
          <w:sz w:val="18"/>
        </w:rPr>
        <w:t>Paøli</w:t>
      </w:r>
      <w:r>
        <w:rPr>
          <w:rFonts w:ascii="VNI-Helve" w:hAnsi="VNI-Helve"/>
          <w:sz w:val="18"/>
        </w:rPr>
        <w:t>, M. 93 </w:t>
      </w:r>
      <w:r>
        <w:rPr>
          <w:rFonts w:ascii="Arial" w:hAnsi="Arial"/>
          <w:sz w:val="18"/>
        </w:rPr>
        <w:t>Assalaøyana  </w:t>
      </w:r>
      <w:r>
        <w:rPr>
          <w:rFonts w:ascii="VNI-Helve" w:hAnsi="VNI-Helve"/>
          <w:sz w:val="18"/>
        </w:rPr>
        <w:t>(R. ii. 155): </w:t>
      </w:r>
      <w:r>
        <w:rPr>
          <w:rFonts w:ascii="Arial" w:hAnsi="Arial"/>
          <w:sz w:val="18"/>
        </w:rPr>
        <w:t>Asita Devala</w:t>
      </w:r>
      <w:r>
        <w:rPr>
          <w:rFonts w:ascii="VNI-Helve" w:hAnsi="VNI-Helve"/>
          <w:sz w:val="18"/>
        </w:rPr>
        <w:t>. Haùn, </w:t>
      </w:r>
      <w:r>
        <w:rPr>
          <w:rFonts w:ascii="VNI-Helve" w:hAnsi="VNI-Helve"/>
          <w:i/>
          <w:sz w:val="18"/>
        </w:rPr>
        <w:t>Trung 37</w:t>
      </w:r>
      <w:r>
        <w:rPr>
          <w:rFonts w:ascii="VNI-Helve" w:hAnsi="VNI-Helve"/>
          <w:sz w:val="18"/>
        </w:rPr>
        <w:t>, kinh 151  (tr.</w:t>
      </w:r>
      <w:r>
        <w:rPr>
          <w:rFonts w:ascii="VNI-Helve" w:hAnsi="VNI-Helve"/>
          <w:spacing w:val="3"/>
          <w:sz w:val="18"/>
        </w:rPr>
        <w:t> </w:t>
      </w:r>
      <w:r>
        <w:rPr>
          <w:rFonts w:ascii="VNI-Helve" w:hAnsi="VNI-Helve"/>
          <w:sz w:val="18"/>
        </w:rPr>
        <w:t>665c05).</w:t>
      </w:r>
    </w:p>
    <w:p>
      <w:pPr>
        <w:pStyle w:val="BodyText"/>
        <w:spacing w:before="0"/>
        <w:rPr>
          <w:rFonts w:ascii="VNI-Helve"/>
          <w:sz w:val="20"/>
        </w:rPr>
      </w:pPr>
    </w:p>
    <w:p>
      <w:pPr>
        <w:pStyle w:val="BodyText"/>
        <w:spacing w:before="4"/>
        <w:rPr>
          <w:rFonts w:ascii="VNI-Helve"/>
          <w:sz w:val="18"/>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right="753"/>
        <w:jc w:val="both"/>
      </w:pPr>
      <w:r>
        <w:rPr/>
        <w:t>khoûi Phaïm thieân, hieän ñeán choã baûy Baø-la-moân. Luùc aáy, Thieân sö A- tö-ñaø boû phuïc söùc coõi trôøi, hieän hình Baø-la-moân, kinh haønh ôû ñaát  troáng. Baûy Phaïm chí töø xa trong thaáy A-tö-ñaø kinh haønh, ai naáy ñeàu noåi saân nhueá maø noùi raèng: “Ñaây laø ngöôøi ñaém duïc naøo maø ñi </w:t>
      </w:r>
      <w:r>
        <w:rPr>
          <w:spacing w:val="2"/>
        </w:rPr>
        <w:t>tröôùc </w:t>
      </w:r>
      <w:r>
        <w:rPr/>
        <w:t>nhöõng ngöôøi phaïm haïnh chuùng ta? Nay phaûi chuù thuaät tieâu </w:t>
      </w:r>
      <w:r>
        <w:rPr>
          <w:spacing w:val="2"/>
        </w:rPr>
        <w:t>thaønh </w:t>
      </w:r>
      <w:r>
        <w:rPr>
          <w:spacing w:val="64"/>
        </w:rPr>
        <w:t> </w:t>
      </w:r>
      <w:r>
        <w:rPr/>
        <w:t>tro.” Baûy Phaïm chí naøy lieàn duøng tay buïm nöôùc raûy leân Phaïm chí    naøy vaø chuù raèng: “Giôø ngöôi haõy mau bieán thaønh tro buïi.” Nhöng Baø-la-moân caøng töùc giaän thì nhan saéc cuûa Thieân sö A-tö-ñaø caøng    xinh ñeïp. Vì sao? Vì taâm töø hay dieät saân. Luùc aáy, baûy Phaïm chí </w:t>
      </w:r>
      <w:r>
        <w:rPr>
          <w:spacing w:val="2"/>
        </w:rPr>
        <w:t>töï </w:t>
      </w:r>
      <w:r>
        <w:rPr/>
        <w:t>nghó: “Caám giôùi cuûa ta ñaõ bò suy giaûm hay sao maø chuùng ta caøng noåi giaän thì ngöôøi aáy caøng xinh ñeïp theâm?” Roài baûy  Phaïm chí lieàn noùi  vôùi vò Thieân sö</w:t>
      </w:r>
      <w:r>
        <w:rPr>
          <w:spacing w:val="12"/>
        </w:rPr>
        <w:t> </w:t>
      </w:r>
      <w:r>
        <w:rPr>
          <w:spacing w:val="2"/>
        </w:rPr>
        <w:t>raèng:</w:t>
      </w:r>
    </w:p>
    <w:p>
      <w:pPr>
        <w:spacing w:line="254" w:lineRule="auto" w:before="16"/>
        <w:ind w:left="2967" w:right="3397" w:firstLine="0"/>
        <w:jc w:val="both"/>
        <w:rPr>
          <w:rFonts w:ascii="VNI-Times" w:hAnsi="VNI-Times"/>
          <w:i/>
          <w:sz w:val="24"/>
        </w:rPr>
      </w:pPr>
      <w:r>
        <w:rPr>
          <w:rFonts w:ascii="VNI-Times" w:hAnsi="VNI-Times"/>
          <w:i/>
          <w:sz w:val="24"/>
        </w:rPr>
        <w:t>Laø trôøi, Caøn-ñaïp-hoøa </w:t>
      </w:r>
      <w:r>
        <w:rPr>
          <w:rFonts w:ascii="VNI-Times" w:hAnsi="VNI-Times"/>
          <w:i/>
          <w:sz w:val="24"/>
        </w:rPr>
        <w:t>La-saùt, hay Quyû thaàn Thaät söï teân laø gì</w:t>
      </w:r>
    </w:p>
    <w:p>
      <w:pPr>
        <w:spacing w:line="306" w:lineRule="exact" w:before="0"/>
        <w:ind w:left="2967" w:right="0" w:firstLine="0"/>
        <w:jc w:val="both"/>
        <w:rPr>
          <w:rFonts w:ascii="VNI-Times" w:hAnsi="VNI-Times"/>
          <w:i/>
          <w:sz w:val="24"/>
        </w:rPr>
      </w:pPr>
      <w:r>
        <w:rPr>
          <w:rFonts w:ascii="VNI-Times" w:hAnsi="VNI-Times"/>
          <w:i/>
          <w:sz w:val="24"/>
        </w:rPr>
        <w:t>Chuùng toâi ñeàu muoán bieát!</w:t>
      </w:r>
    </w:p>
    <w:p>
      <w:pPr>
        <w:pStyle w:val="BodyText"/>
        <w:ind w:left="1267"/>
        <w:jc w:val="both"/>
      </w:pPr>
      <w:r>
        <w:rPr/>
        <w:t>Luùc aáy, vò Thieân A-tö-ñaø lieàn noùi keä ñaùp raèng:</w:t>
      </w:r>
    </w:p>
    <w:p>
      <w:pPr>
        <w:spacing w:line="254" w:lineRule="auto" w:before="18"/>
        <w:ind w:left="2967" w:right="2939" w:firstLine="0"/>
        <w:jc w:val="left"/>
        <w:rPr>
          <w:rFonts w:ascii="VNI-Times" w:hAnsi="VNI-Times"/>
          <w:i/>
          <w:sz w:val="24"/>
        </w:rPr>
      </w:pPr>
      <w:r>
        <w:rPr>
          <w:rFonts w:ascii="VNI-Times" w:hAnsi="VNI-Times"/>
          <w:i/>
          <w:sz w:val="24"/>
        </w:rPr>
        <w:t>Chaúng phaûi trôøi, Ñaïp-hoøa </w:t>
      </w:r>
      <w:r>
        <w:rPr>
          <w:rFonts w:ascii="VNI-Times" w:hAnsi="VNI-Times"/>
          <w:i/>
          <w:sz w:val="24"/>
        </w:rPr>
        <w:t>La-saùt hay Quyû thaàn</w:t>
      </w:r>
    </w:p>
    <w:p>
      <w:pPr>
        <w:spacing w:line="254" w:lineRule="auto" w:before="0"/>
        <w:ind w:left="2967" w:right="3510" w:firstLine="0"/>
        <w:jc w:val="left"/>
        <w:rPr>
          <w:rFonts w:ascii="VNI-Times" w:hAnsi="VNI-Times"/>
          <w:i/>
          <w:sz w:val="24"/>
        </w:rPr>
      </w:pPr>
      <w:r>
        <w:rPr>
          <w:rFonts w:ascii="VNI-Times" w:hAnsi="VNI-Times"/>
          <w:i/>
          <w:sz w:val="24"/>
        </w:rPr>
        <w:t>Maø ta ñaây chính laø </w:t>
      </w:r>
      <w:r>
        <w:rPr>
          <w:rFonts w:ascii="VNI-Times" w:hAnsi="VNI-Times"/>
          <w:i/>
          <w:sz w:val="24"/>
        </w:rPr>
        <w:t>Thieân sö A-tö-ñaø.</w:t>
      </w:r>
    </w:p>
    <w:p>
      <w:pPr>
        <w:pStyle w:val="BodyText"/>
        <w:spacing w:before="14"/>
        <w:ind w:left="699" w:right="754" w:firstLine="567"/>
        <w:jc w:val="both"/>
      </w:pPr>
      <w:r>
        <w:rPr>
          <w:spacing w:val="2"/>
        </w:rPr>
        <w:t>Toâi bieát </w:t>
      </w:r>
      <w:r>
        <w:rPr/>
        <w:t>yù </w:t>
      </w:r>
      <w:r>
        <w:rPr>
          <w:spacing w:val="2"/>
        </w:rPr>
        <w:t>nghó cuûa </w:t>
      </w:r>
      <w:r>
        <w:rPr>
          <w:spacing w:val="3"/>
        </w:rPr>
        <w:t>caùc </w:t>
      </w:r>
      <w:r>
        <w:rPr>
          <w:spacing w:val="2"/>
        </w:rPr>
        <w:t>oâng neân </w:t>
      </w:r>
      <w:r>
        <w:rPr/>
        <w:t>töø </w:t>
      </w:r>
      <w:r>
        <w:rPr>
          <w:spacing w:val="2"/>
        </w:rPr>
        <w:t>coõi trôøi Phaïm thieân </w:t>
      </w:r>
      <w:r>
        <w:rPr>
          <w:spacing w:val="3"/>
        </w:rPr>
        <w:t>bay </w:t>
      </w:r>
      <w:r>
        <w:rPr>
          <w:spacing w:val="2"/>
        </w:rPr>
        <w:t>xuoáng ñaây. Phaïm thieân caùch ñaây raát xa. Thieân ñeá Thích cuõng </w:t>
      </w:r>
      <w:r>
        <w:rPr>
          <w:spacing w:val="3"/>
        </w:rPr>
        <w:t>laïi   </w:t>
      </w:r>
      <w:r>
        <w:rPr/>
        <w:t>nhö </w:t>
      </w:r>
      <w:r>
        <w:rPr>
          <w:spacing w:val="2"/>
        </w:rPr>
        <w:t>vaäy. Duøng khoå haønh </w:t>
      </w:r>
      <w:r>
        <w:rPr/>
        <w:t>ñeå </w:t>
      </w:r>
      <w:r>
        <w:rPr>
          <w:spacing w:val="2"/>
        </w:rPr>
        <w:t>laøm Chuyeån luaân thaùnh vöông </w:t>
      </w:r>
      <w:r>
        <w:rPr>
          <w:spacing w:val="3"/>
        </w:rPr>
        <w:t>coøn </w:t>
      </w:r>
      <w:r>
        <w:rPr>
          <w:spacing w:val="2"/>
        </w:rPr>
        <w:t>khoâng ñöôïc, huoáng </w:t>
      </w:r>
      <w:r>
        <w:rPr/>
        <w:t>gì laø </w:t>
      </w:r>
      <w:r>
        <w:rPr>
          <w:spacing w:val="3"/>
        </w:rPr>
        <w:t>laøm </w:t>
      </w:r>
      <w:r>
        <w:rPr>
          <w:spacing w:val="2"/>
        </w:rPr>
        <w:t>Ñeá </w:t>
      </w:r>
      <w:r>
        <w:rPr>
          <w:spacing w:val="3"/>
        </w:rPr>
        <w:t>thích, Phaïm thieân hay </w:t>
      </w:r>
      <w:r>
        <w:rPr>
          <w:spacing w:val="2"/>
        </w:rPr>
        <w:t>Töù </w:t>
      </w:r>
      <w:r>
        <w:rPr>
          <w:spacing w:val="4"/>
        </w:rPr>
        <w:t>Thieân vöông.</w:t>
      </w:r>
    </w:p>
    <w:p>
      <w:pPr>
        <w:pStyle w:val="BodyText"/>
        <w:spacing w:before="35"/>
        <w:ind w:left="1267"/>
        <w:jc w:val="both"/>
      </w:pPr>
      <w:r>
        <w:rPr/>
        <w:t>Luùc aáy, Thieân sö A-tö-ñaø lieàn noùi keä:</w:t>
      </w:r>
    </w:p>
    <w:p>
      <w:pPr>
        <w:spacing w:line="254" w:lineRule="auto" w:before="17"/>
        <w:ind w:left="2967" w:right="2939" w:firstLine="0"/>
        <w:jc w:val="left"/>
        <w:rPr>
          <w:rFonts w:ascii="VNI-Times" w:hAnsi="VNI-Times"/>
          <w:i/>
          <w:sz w:val="24"/>
        </w:rPr>
      </w:pPr>
      <w:r>
        <w:rPr>
          <w:rFonts w:ascii="VNI-Times" w:hAnsi="VNI-Times"/>
          <w:i/>
          <w:sz w:val="24"/>
        </w:rPr>
        <w:t>Trong taâm ñaày nieäm töôûng </w:t>
      </w:r>
      <w:r>
        <w:rPr>
          <w:rFonts w:ascii="VNI-Times" w:hAnsi="VNI-Times"/>
          <w:i/>
          <w:sz w:val="24"/>
        </w:rPr>
        <w:t>Maø ngoaïi hình toài taøn Nhöng sieâng tu chaùnh kieán Môùi xa lìa aùc ñaïo.</w:t>
      </w:r>
    </w:p>
    <w:p>
      <w:pPr>
        <w:spacing w:line="254" w:lineRule="auto" w:before="0"/>
        <w:ind w:left="2967" w:right="2830" w:firstLine="0"/>
        <w:jc w:val="left"/>
        <w:rPr>
          <w:rFonts w:ascii="VNI-Times" w:hAnsi="VNI-Times"/>
          <w:i/>
          <w:sz w:val="24"/>
        </w:rPr>
      </w:pPr>
      <w:r>
        <w:rPr>
          <w:rFonts w:ascii="VNI-Times" w:hAnsi="VNI-Times"/>
          <w:i/>
          <w:sz w:val="24"/>
        </w:rPr>
        <w:t>Giöõ taâm cho thanh tònh </w:t>
      </w:r>
      <w:r>
        <w:rPr>
          <w:rFonts w:ascii="VNI-Times" w:hAnsi="VNI-Times"/>
          <w:i/>
          <w:sz w:val="24"/>
        </w:rPr>
        <w:t>Thaân, mieäng cuõng nhö vaäy</w:t>
      </w:r>
    </w:p>
    <w:p>
      <w:pPr>
        <w:spacing w:after="0" w:line="254" w:lineRule="auto"/>
        <w:jc w:val="left"/>
        <w:rPr>
          <w:rFonts w:ascii="VNI-Times" w:hAnsi="VNI-Times"/>
          <w:sz w:val="24"/>
        </w:rPr>
        <w:sectPr>
          <w:pgSz w:w="11910" w:h="16840"/>
          <w:pgMar w:header="794" w:footer="0" w:top="1100" w:bottom="280" w:left="1680" w:right="1680"/>
        </w:sectPr>
      </w:pPr>
    </w:p>
    <w:p>
      <w:pPr>
        <w:pStyle w:val="BodyText"/>
        <w:spacing w:before="2"/>
        <w:rPr>
          <w:rFonts w:ascii="VNI-Times"/>
          <w:i/>
          <w:sz w:val="16"/>
        </w:rPr>
      </w:pPr>
    </w:p>
    <w:p>
      <w:pPr>
        <w:spacing w:before="100"/>
        <w:ind w:left="3025" w:right="0" w:firstLine="0"/>
        <w:jc w:val="left"/>
        <w:rPr>
          <w:rFonts w:ascii="VNI-Times" w:hAnsi="VNI-Times"/>
          <w:i/>
          <w:sz w:val="24"/>
        </w:rPr>
      </w:pPr>
      <w:r>
        <w:rPr>
          <w:rFonts w:ascii="VNI-Times" w:hAnsi="VNI-Times"/>
          <w:i/>
          <w:spacing w:val="2"/>
          <w:sz w:val="24"/>
        </w:rPr>
        <w:t>X</w:t>
      </w:r>
      <w:r>
        <w:rPr>
          <w:rFonts w:ascii="VNI-Times" w:hAnsi="VNI-Times"/>
          <w:i/>
          <w:sz w:val="24"/>
        </w:rPr>
        <w:t>a</w:t>
      </w:r>
      <w:r>
        <w:rPr>
          <w:rFonts w:ascii="VNI-Times" w:hAnsi="VNI-Times"/>
          <w:i/>
          <w:spacing w:val="4"/>
          <w:sz w:val="24"/>
        </w:rPr>
        <w:t> </w:t>
      </w:r>
      <w:r>
        <w:rPr>
          <w:rFonts w:ascii="VNI-Times" w:hAnsi="VNI-Times"/>
          <w:i/>
          <w:spacing w:val="2"/>
          <w:sz w:val="24"/>
        </w:rPr>
        <w:t>lì</w:t>
      </w:r>
      <w:r>
        <w:rPr>
          <w:rFonts w:ascii="VNI-Times" w:hAnsi="VNI-Times"/>
          <w:i/>
          <w:sz w:val="24"/>
        </w:rPr>
        <w:t>a</w:t>
      </w:r>
      <w:r>
        <w:rPr>
          <w:rFonts w:ascii="VNI-Times" w:hAnsi="VNI-Times"/>
          <w:i/>
          <w:spacing w:val="2"/>
          <w:sz w:val="24"/>
        </w:rPr>
        <w:t> </w:t>
      </w:r>
      <w:r>
        <w:rPr>
          <w:rFonts w:ascii="VNI-Times" w:hAnsi="VNI-Times"/>
          <w:i/>
          <w:spacing w:val="2"/>
          <w:w w:val="101"/>
          <w:sz w:val="24"/>
        </w:rPr>
        <w:t>caù</w:t>
      </w:r>
      <w:r>
        <w:rPr>
          <w:rFonts w:ascii="VNI-Times" w:hAnsi="VNI-Times"/>
          <w:i/>
          <w:w w:val="101"/>
          <w:sz w:val="24"/>
        </w:rPr>
        <w:t>c</w:t>
      </w:r>
      <w:r>
        <w:rPr>
          <w:rFonts w:ascii="VNI-Times" w:hAnsi="VNI-Times"/>
          <w:i/>
          <w:spacing w:val="4"/>
          <w:sz w:val="24"/>
        </w:rPr>
        <w:t> </w:t>
      </w:r>
      <w:r>
        <w:rPr>
          <w:rFonts w:ascii="VNI-Times" w:hAnsi="VNI-Times"/>
          <w:i/>
          <w:sz w:val="24"/>
        </w:rPr>
        <w:t>n</w:t>
      </w:r>
      <w:r>
        <w:rPr>
          <w:rFonts w:ascii="VNI-Times" w:hAnsi="VNI-Times"/>
          <w:i/>
          <w:spacing w:val="2"/>
          <w:sz w:val="24"/>
        </w:rPr>
        <w:t>i</w:t>
      </w:r>
      <w:r>
        <w:rPr>
          <w:rFonts w:ascii="VNI-Times" w:hAnsi="VNI-Times"/>
          <w:i/>
          <w:spacing w:val="2"/>
          <w:w w:val="102"/>
          <w:sz w:val="24"/>
        </w:rPr>
        <w:t>eä</w:t>
      </w:r>
      <w:r>
        <w:rPr>
          <w:rFonts w:ascii="VNI-Times" w:hAnsi="VNI-Times"/>
          <w:i/>
          <w:w w:val="102"/>
          <w:sz w:val="24"/>
        </w:rPr>
        <w:t>m</w:t>
      </w:r>
      <w:r>
        <w:rPr>
          <w:rFonts w:ascii="VNI-Times" w:hAnsi="VNI-Times"/>
          <w:i/>
          <w:spacing w:val="4"/>
          <w:sz w:val="24"/>
        </w:rPr>
        <w:t> </w:t>
      </w:r>
      <w:r>
        <w:rPr>
          <w:rFonts w:ascii="VNI-Times" w:hAnsi="VNI-Times"/>
          <w:i/>
          <w:sz w:val="24"/>
        </w:rPr>
        <w:t>a</w:t>
      </w:r>
      <w:r>
        <w:rPr>
          <w:rFonts w:ascii="VNI-Times" w:hAnsi="VNI-Times"/>
          <w:i/>
          <w:spacing w:val="2"/>
          <w:w w:val="333"/>
          <w:sz w:val="24"/>
        </w:rPr>
        <w:t>ù</w:t>
      </w:r>
      <w:r>
        <w:rPr>
          <w:rFonts w:ascii="VNI-Times" w:hAnsi="VNI-Times"/>
          <w:i/>
          <w:sz w:val="24"/>
        </w:rPr>
        <w:t>c</w:t>
      </w:r>
    </w:p>
    <w:p>
      <w:pPr>
        <w:spacing w:before="17"/>
        <w:ind w:left="3025" w:right="0" w:firstLine="0"/>
        <w:jc w:val="left"/>
        <w:rPr>
          <w:rFonts w:ascii="VNI-Times" w:hAnsi="VNI-Times"/>
          <w:i/>
          <w:sz w:val="24"/>
        </w:rPr>
      </w:pPr>
      <w:r>
        <w:rPr>
          <w:rFonts w:ascii="VNI-Times" w:hAnsi="VNI-Times"/>
          <w:i/>
          <w:spacing w:val="2"/>
          <w:w w:val="101"/>
          <w:sz w:val="24"/>
        </w:rPr>
        <w:t>Chaé</w:t>
      </w:r>
      <w:r>
        <w:rPr>
          <w:rFonts w:ascii="VNI-Times" w:hAnsi="VNI-Times"/>
          <w:i/>
          <w:w w:val="101"/>
          <w:sz w:val="24"/>
        </w:rPr>
        <w:t>c</w:t>
      </w:r>
      <w:r>
        <w:rPr>
          <w:rFonts w:ascii="VNI-Times" w:hAnsi="VNI-Times"/>
          <w:i/>
          <w:spacing w:val="3"/>
          <w:sz w:val="24"/>
        </w:rPr>
        <w:t> </w:t>
      </w:r>
      <w:r>
        <w:rPr>
          <w:rFonts w:ascii="VNI-Times" w:hAnsi="VNI-Times"/>
          <w:i/>
          <w:spacing w:val="2"/>
          <w:sz w:val="24"/>
        </w:rPr>
        <w:t>ch</w:t>
      </w:r>
      <w:r>
        <w:rPr>
          <w:rFonts w:ascii="VNI-Times" w:hAnsi="VNI-Times"/>
          <w:i/>
          <w:sz w:val="24"/>
        </w:rPr>
        <w:t>a</w:t>
      </w:r>
      <w:r>
        <w:rPr>
          <w:rFonts w:ascii="VNI-Times" w:hAnsi="VNI-Times"/>
          <w:i/>
          <w:spacing w:val="2"/>
          <w:w w:val="333"/>
          <w:sz w:val="24"/>
        </w:rPr>
        <w:t>é</w:t>
      </w:r>
      <w:r>
        <w:rPr>
          <w:rFonts w:ascii="VNI-Times" w:hAnsi="VNI-Times"/>
          <w:i/>
          <w:sz w:val="24"/>
        </w:rPr>
        <w:t>n</w:t>
      </w:r>
      <w:r>
        <w:rPr>
          <w:rFonts w:ascii="VNI-Times" w:hAnsi="VNI-Times"/>
          <w:i/>
          <w:spacing w:val="3"/>
          <w:sz w:val="24"/>
        </w:rPr>
        <w:t> </w:t>
      </w:r>
      <w:r>
        <w:rPr>
          <w:rFonts w:ascii="VNI-Times" w:hAnsi="VNI-Times"/>
          <w:i/>
          <w:spacing w:val="2"/>
          <w:w w:val="103"/>
          <w:sz w:val="24"/>
        </w:rPr>
        <w:t>se</w:t>
      </w:r>
      <w:r>
        <w:rPr>
          <w:rFonts w:ascii="VNI-Times" w:hAnsi="VNI-Times"/>
          <w:i/>
          <w:w w:val="103"/>
          <w:sz w:val="24"/>
        </w:rPr>
        <w:t>õ</w:t>
      </w:r>
      <w:r>
        <w:rPr>
          <w:rFonts w:ascii="VNI-Times" w:hAnsi="VNI-Times"/>
          <w:i/>
          <w:spacing w:val="3"/>
          <w:sz w:val="24"/>
        </w:rPr>
        <w:t> </w:t>
      </w:r>
      <w:r>
        <w:rPr>
          <w:rFonts w:ascii="VNI-Times" w:hAnsi="VNI-Times"/>
          <w:i/>
          <w:spacing w:val="2"/>
          <w:sz w:val="24"/>
        </w:rPr>
        <w:t>sin</w:t>
      </w:r>
      <w:r>
        <w:rPr>
          <w:rFonts w:ascii="VNI-Times" w:hAnsi="VNI-Times"/>
          <w:i/>
          <w:sz w:val="24"/>
        </w:rPr>
        <w:t>h</w:t>
      </w:r>
      <w:r>
        <w:rPr>
          <w:rFonts w:ascii="VNI-Times" w:hAnsi="VNI-Times"/>
          <w:i/>
          <w:spacing w:val="3"/>
          <w:sz w:val="24"/>
        </w:rPr>
        <w:t> </w:t>
      </w:r>
      <w:r>
        <w:rPr>
          <w:rFonts w:ascii="VNI-Times" w:hAnsi="VNI-Times"/>
          <w:i/>
          <w:spacing w:val="2"/>
          <w:w w:val="101"/>
          <w:sz w:val="24"/>
        </w:rPr>
        <w:t>Thieân.</w:t>
      </w:r>
    </w:p>
    <w:p>
      <w:pPr>
        <w:pStyle w:val="BodyText"/>
        <w:spacing w:before="33"/>
        <w:ind w:left="757" w:right="697" w:firstLine="567"/>
        <w:jc w:val="both"/>
      </w:pPr>
      <w:r>
        <w:rPr/>
        <w:t>Luùc aáy, baûy Phaïm chí hoûi: “Ngaøi coù thaät laø Thieân sö khoâng?” Thieân sö A-tö-ñaø ñaùp: “Ñuùng vaäy. Nhöng khoâng phaûi do loõa hình </w:t>
      </w:r>
      <w:r>
        <w:rPr>
          <w:spacing w:val="2"/>
        </w:rPr>
        <w:t>maø </w:t>
      </w:r>
      <w:r>
        <w:rPr/>
        <w:t>ñöôïc sinh Thieân. Vò taát tu khoå haønh aáy maø ñöôïc sinh leân trôøi Phaïm thieân. Cuõng chaúng phaûi phôi baøy thaân theå hay laøm ngaàn aáy khoå haønh maø ñöôïc sinh nôi aáy. Nhöng neáu coù theå thu nhieáp taâm yù khoâng </w:t>
      </w:r>
      <w:r>
        <w:rPr>
          <w:spacing w:val="2"/>
        </w:rPr>
        <w:t>cho </w:t>
      </w:r>
      <w:r>
        <w:rPr>
          <w:spacing w:val="64"/>
        </w:rPr>
        <w:t> </w:t>
      </w:r>
      <w:r>
        <w:rPr/>
        <w:t>lay ñoäng thì ñöôïc sinh Thieân. Khoâng theå sinh nôi aáy baèng caùch </w:t>
      </w:r>
      <w:r>
        <w:rPr>
          <w:spacing w:val="2"/>
        </w:rPr>
        <w:t>maø</w:t>
      </w:r>
      <w:r>
        <w:rPr>
          <w:spacing w:val="64"/>
        </w:rPr>
        <w:t> </w:t>
      </w:r>
      <w:r>
        <w:rPr/>
        <w:t>caùc oâng ñang</w:t>
      </w:r>
      <w:r>
        <w:rPr>
          <w:spacing w:val="13"/>
        </w:rPr>
        <w:t> </w:t>
      </w:r>
      <w:r>
        <w:rPr/>
        <w:t>laøm.</w:t>
      </w:r>
    </w:p>
    <w:p>
      <w:pPr>
        <w:pStyle w:val="BodyText"/>
        <w:spacing w:before="36"/>
        <w:ind w:left="757" w:right="695" w:firstLine="567"/>
        <w:jc w:val="both"/>
      </w:pPr>
      <w:r>
        <w:rPr/>
        <w:t>Naøy ñaïi vöông, quaùn saùt yù nghóa naøy, khoâng phaûi do loõa hình   maø goïi laø A-la-haùn. Keû phaøm phu khoâng theå phaân bieät ñöôïc ai laø baäc Chaân nhaân, nhöng baäc Chaân nhaân thì coù theå phaân bieät do haønh vi  ñöôïc laøm naøo laø phaøm phu. Laïi nöõa, keû phaøm phu khoâng theå bieát  haønh cuûa cuûa phaøm phu; duy chæ baäc Chaân nhaân môùi bieát haønh cuûa phaøm phu. Ñaïi vöông neân bieát, do phöông tieän maø bieát raèng ñieàu </w:t>
      </w:r>
      <w:r>
        <w:rPr>
          <w:spacing w:val="2"/>
        </w:rPr>
        <w:t>ñoù </w:t>
      </w:r>
      <w:r>
        <w:rPr/>
        <w:t>ñaõ coù töø tröôùc laâu xa roài, chöù khoâng phaûi môùi ngaøy nay. Ñaïi vöông, haõy hoïc ñieàu naøy nhö</w:t>
      </w:r>
      <w:r>
        <w:rPr>
          <w:spacing w:val="22"/>
        </w:rPr>
        <w:t> </w:t>
      </w:r>
      <w:r>
        <w:rPr/>
        <w:t>vaäy.</w:t>
      </w:r>
    </w:p>
    <w:p>
      <w:pPr>
        <w:pStyle w:val="BodyText"/>
        <w:spacing w:before="33"/>
        <w:ind w:left="1324"/>
        <w:jc w:val="both"/>
      </w:pPr>
      <w:r>
        <w:rPr/>
        <w:t>Baáy giôø, vua Ba-tö-naëc baïch Theá Toân raèng:</w:t>
      </w:r>
    </w:p>
    <w:p>
      <w:pPr>
        <w:pStyle w:val="BodyText"/>
        <w:ind w:left="757" w:right="697" w:firstLine="567"/>
        <w:jc w:val="both"/>
      </w:pPr>
      <w:r>
        <w:rPr/>
        <w:t>–Nhöõng ñieàu Nhö Lai daïy raát laø hay, ngöôøi ñôøi chaúng theå hieåu noåi. Nhöng vieäc nöôùc quaù nhieàu, con xin caùo veà.</w:t>
      </w:r>
    </w:p>
    <w:p>
      <w:pPr>
        <w:pStyle w:val="BodyText"/>
        <w:ind w:left="1324"/>
        <w:jc w:val="both"/>
      </w:pPr>
      <w:r>
        <w:rPr/>
        <w:t>Phaät baûo vua:</w:t>
      </w:r>
    </w:p>
    <w:p>
      <w:pPr>
        <w:pStyle w:val="BodyText"/>
        <w:ind w:left="1324"/>
        <w:jc w:val="both"/>
      </w:pPr>
      <w:r>
        <w:rPr/>
        <w:t>–Vua haõy bieát thôøi.</w:t>
      </w:r>
    </w:p>
    <w:p>
      <w:pPr>
        <w:pStyle w:val="BodyText"/>
        <w:spacing w:before="33"/>
        <w:ind w:left="1324"/>
        <w:jc w:val="both"/>
      </w:pPr>
      <w:r>
        <w:rPr/>
        <w:t>Vua ñöùng daäy, ñaûnh leã saùt ñaát roài ra ñi.</w:t>
      </w:r>
    </w:p>
    <w:p>
      <w:pPr>
        <w:pStyle w:val="BodyText"/>
        <w:spacing w:before="35"/>
        <w:ind w:left="1324"/>
        <w:jc w:val="both"/>
      </w:pPr>
      <w:r>
        <w:rPr/>
        <w:t>Baáy giôø, vua Ba-tö-naëc nghe Phaät daïy hoan hyû phuïng haønh.</w:t>
      </w:r>
    </w:p>
    <w:p>
      <w:pPr>
        <w:pStyle w:val="Heading3"/>
        <w:spacing w:before="239"/>
        <w:ind w:left="53"/>
      </w:pPr>
      <w:r>
        <w:rPr>
          <w:w w:val="99"/>
        </w:rPr>
        <w:t></w:t>
      </w:r>
    </w:p>
    <w:p>
      <w:pPr>
        <w:pStyle w:val="BodyText"/>
        <w:spacing w:before="5"/>
        <w:rPr>
          <w:rFonts w:ascii="Symbol" w:hAnsi="Symbol"/>
          <w:sz w:val="29"/>
        </w:rPr>
      </w:pPr>
    </w:p>
    <w:p>
      <w:pPr>
        <w:spacing w:before="1"/>
        <w:ind w:left="55" w:right="0" w:firstLine="0"/>
        <w:jc w:val="center"/>
        <w:rPr>
          <w:rFonts w:ascii="VNI-Times" w:hAnsi="VNI-Times"/>
          <w:b/>
          <w:sz w:val="22"/>
        </w:rPr>
      </w:pPr>
      <w:r>
        <w:rPr>
          <w:rFonts w:ascii="VNI-Goudy" w:hAnsi="VNI-Goudy"/>
          <w:b/>
          <w:sz w:val="22"/>
        </w:rPr>
        <w:t>KINH SOÁ 10</w:t>
      </w:r>
      <w:r>
        <w:rPr>
          <w:rFonts w:ascii="VNI-Times" w:hAnsi="VNI-Times"/>
          <w:b/>
          <w:sz w:val="22"/>
          <w:vertAlign w:val="superscript"/>
        </w:rPr>
        <w:t>6</w:t>
      </w:r>
    </w:p>
    <w:p>
      <w:pPr>
        <w:pStyle w:val="BodyText"/>
        <w:spacing w:before="13"/>
        <w:rPr>
          <w:rFonts w:ascii="VNI-Times"/>
          <w:b/>
          <w:sz w:val="26"/>
        </w:rPr>
      </w:pPr>
    </w:p>
    <w:p>
      <w:pPr>
        <w:pStyle w:val="BodyText"/>
        <w:spacing w:before="0"/>
        <w:ind w:left="1324"/>
        <w:jc w:val="both"/>
      </w:pPr>
      <w:r>
        <w:rPr/>
        <w:t>Nghe nhö vaày:</w:t>
      </w:r>
    </w:p>
    <w:p>
      <w:pPr>
        <w:pStyle w:val="BodyText"/>
        <w:spacing w:before="33"/>
        <w:ind w:left="1324"/>
      </w:pPr>
      <w:r>
        <w:rPr/>
        <w:t>Moät thôøi, Phaät ôû vöôøn Ni-caâu-laâu thuoäc nöôùc Ca-tyø-la-veä cuûa</w:t>
      </w:r>
    </w:p>
    <w:p>
      <w:pPr>
        <w:pStyle w:val="BodyText"/>
        <w:spacing w:before="8"/>
        <w:rPr>
          <w:sz w:val="18"/>
        </w:rPr>
      </w:pPr>
      <w:r>
        <w:rPr/>
        <w:pict>
          <v:rect style="position:absolute;margin-left:150.240005pt;margin-top:14.130707pt;width:144pt;height:.600010pt;mso-position-horizontal-relative:page;mso-position-vertical-relative:paragraph;z-index:-15695360;mso-wrap-distance-left:0;mso-wrap-distance-right:0" filled="true" fillcolor="#000000" stroked="false">
            <v:fill type="solid"/>
            <w10:wrap type="topAndBottom"/>
          </v:rect>
        </w:pict>
      </w:r>
    </w:p>
    <w:p>
      <w:pPr>
        <w:spacing w:before="99"/>
        <w:ind w:left="757" w:right="0" w:firstLine="0"/>
        <w:jc w:val="left"/>
        <w:rPr>
          <w:rFonts w:ascii="VNI-Helve" w:hAnsi="VNI-Helve"/>
          <w:sz w:val="18"/>
        </w:rPr>
      </w:pPr>
      <w:r>
        <w:rPr>
          <w:position w:val="9"/>
          <w:sz w:val="13"/>
        </w:rPr>
        <w:t>6</w:t>
      </w:r>
      <w:r>
        <w:rPr>
          <w:rFonts w:ascii="VNI-Helve" w:hAnsi="VNI-Helve"/>
          <w:position w:val="8"/>
          <w:sz w:val="12"/>
        </w:rPr>
        <w:t>. </w:t>
      </w:r>
      <w:r>
        <w:rPr>
          <w:rFonts w:ascii="Arial" w:hAnsi="Arial"/>
          <w:sz w:val="18"/>
        </w:rPr>
        <w:t>Paøli</w:t>
      </w:r>
      <w:r>
        <w:rPr>
          <w:rFonts w:ascii="VNI-Helve" w:hAnsi="VNI-Helve"/>
          <w:sz w:val="18"/>
        </w:rPr>
        <w:t>, M. 18 </w:t>
      </w:r>
      <w:r>
        <w:rPr>
          <w:rFonts w:ascii="Arial" w:hAnsi="Arial"/>
          <w:sz w:val="18"/>
        </w:rPr>
        <w:t>Madhupiòñika </w:t>
      </w:r>
      <w:r>
        <w:rPr>
          <w:rFonts w:ascii="VNI-Helve" w:hAnsi="VNI-Helve"/>
          <w:sz w:val="18"/>
        </w:rPr>
        <w:t>(R. i. 108). Haùn, </w:t>
      </w:r>
      <w:r>
        <w:rPr>
          <w:rFonts w:ascii="VNI-Helve" w:hAnsi="VNI-Helve"/>
          <w:i/>
          <w:sz w:val="18"/>
        </w:rPr>
        <w:t>Trung 28, </w:t>
      </w:r>
      <w:r>
        <w:rPr>
          <w:rFonts w:ascii="VNI-Helve" w:hAnsi="VNI-Helve"/>
          <w:sz w:val="18"/>
        </w:rPr>
        <w:t>kinh 115.</w:t>
      </w:r>
    </w:p>
    <w:p>
      <w:pPr>
        <w:pStyle w:val="BodyText"/>
        <w:spacing w:before="0"/>
        <w:rPr>
          <w:rFonts w:ascii="VNI-Helve"/>
          <w:sz w:val="20"/>
        </w:rPr>
      </w:pPr>
    </w:p>
    <w:p>
      <w:pPr>
        <w:pStyle w:val="BodyText"/>
        <w:spacing w:before="5"/>
        <w:rPr>
          <w:rFonts w:ascii="VNI-Helve"/>
          <w:sz w:val="20"/>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jc w:val="both"/>
      </w:pPr>
      <w:r>
        <w:rPr/>
        <w:t>doøng hoï Thích, cuøng chuùng ñaïi Tyø-kheo goàm naêm traêm vò.</w:t>
      </w:r>
    </w:p>
    <w:p>
      <w:pPr>
        <w:pStyle w:val="BodyText"/>
        <w:spacing w:before="33"/>
        <w:ind w:left="699" w:right="753" w:firstLine="567"/>
        <w:jc w:val="both"/>
      </w:pPr>
      <w:r>
        <w:rPr/>
        <w:t>Baáy giôø, sau khi aên, Theá Toân töø vöôøn Ni-caâu-laâu ñeán trong    xoùm Tyø-la-da-trí</w:t>
      </w:r>
      <w:r>
        <w:rPr>
          <w:position w:val="9"/>
          <w:sz w:val="13"/>
        </w:rPr>
        <w:t>7 </w:t>
      </w:r>
      <w:r>
        <w:rPr/>
        <w:t>vaø ngoài döôùi moät goác caây. Luùc aáy, Chaáp Tröôïng, ngöôøi hoï Thích</w:t>
      </w:r>
      <w:r>
        <w:rPr>
          <w:position w:val="9"/>
          <w:sz w:val="13"/>
        </w:rPr>
        <w:t>8</w:t>
      </w:r>
      <w:r>
        <w:rPr/>
        <w:t>, ra khoûi thaønh Ca-tyø-la vieät, ñeán choã Theá Toân, roài ñöùng im</w:t>
      </w:r>
      <w:r>
        <w:rPr>
          <w:spacing w:val="8"/>
        </w:rPr>
        <w:t> </w:t>
      </w:r>
      <w:r>
        <w:rPr/>
        <w:t>laëng.</w:t>
      </w:r>
    </w:p>
    <w:p>
      <w:pPr>
        <w:pStyle w:val="BodyText"/>
        <w:ind w:left="699" w:right="754" w:firstLine="567"/>
        <w:jc w:val="both"/>
      </w:pPr>
      <w:r>
        <w:rPr/>
        <w:t>Sau ñoù, Chaáp Tröôïng Thích hoûi Theá Toân raèng: “Sa-moân daïy doã ñieàu gì? Baøn luaän nhöõng gì?</w:t>
      </w:r>
    </w:p>
    <w:p>
      <w:pPr>
        <w:pStyle w:val="BodyText"/>
        <w:ind w:left="1267"/>
        <w:jc w:val="both"/>
      </w:pPr>
      <w:r>
        <w:rPr/>
        <w:t>Theá Toân baûo:</w:t>
      </w:r>
    </w:p>
    <w:p>
      <w:pPr>
        <w:pStyle w:val="BodyText"/>
        <w:ind w:left="699" w:right="755" w:firstLine="567"/>
        <w:jc w:val="both"/>
      </w:pPr>
      <w:r>
        <w:rPr/>
        <w:t>–Phaïm chí neân bieát, ñieàu maø Ta luaän thì trôøi roàng, quyû thaàn khoâng theå theo kòp</w:t>
      </w:r>
      <w:r>
        <w:rPr>
          <w:position w:val="9"/>
          <w:sz w:val="13"/>
        </w:rPr>
        <w:t>9</w:t>
      </w:r>
      <w:r>
        <w:rPr/>
        <w:t>, chaúng dính maéc theá gian, cuõng chaúng truï trong  theá gian</w:t>
      </w:r>
      <w:r>
        <w:rPr>
          <w:position w:val="9"/>
          <w:sz w:val="13"/>
        </w:rPr>
        <w:t>10</w:t>
      </w:r>
      <w:r>
        <w:rPr/>
        <w:t>. Ñieàu maø Ta luaän laø nhö</w:t>
      </w:r>
      <w:r>
        <w:rPr>
          <w:spacing w:val="34"/>
        </w:rPr>
        <w:t> </w:t>
      </w:r>
      <w:r>
        <w:rPr/>
        <w:t>vaäy.</w:t>
      </w:r>
    </w:p>
    <w:p>
      <w:pPr>
        <w:pStyle w:val="BodyText"/>
        <w:spacing w:before="33"/>
        <w:ind w:left="699" w:right="755" w:firstLine="567"/>
        <w:jc w:val="both"/>
      </w:pPr>
      <w:r>
        <w:rPr/>
        <w:t>Khi aáy, Chaáp Tröôïng Thích laéc ñaàu, thôû daøi, roài boû ñi. Sau ñoù, Nhö Lai ñöùng daäy trôû veà tinh xaù.</w:t>
      </w:r>
    </w:p>
    <w:p>
      <w:pPr>
        <w:pStyle w:val="BodyText"/>
        <w:spacing w:before="35"/>
        <w:ind w:left="1267"/>
        <w:jc w:val="both"/>
      </w:pPr>
      <w:r>
        <w:rPr/>
        <w:t>Baáy giôø, Theá Toân baûo caùc Tyø-kheo:</w:t>
      </w:r>
    </w:p>
    <w:p>
      <w:pPr>
        <w:pStyle w:val="BodyText"/>
        <w:ind w:left="699" w:right="754" w:firstLine="567"/>
        <w:jc w:val="both"/>
      </w:pPr>
      <w:r>
        <w:rPr/>
        <w:t>–Vöøa roài, khi Ta ñang ngoài trong vöôøn, coù Chaáp Tröôïng Thích ñeán gaëp Ta vaø hoûi Ta raèng: “Sa-moân luaän nhöõng gì?” Ta ñaùp: “Ñieàu maø Ta luaän chaúng phaûi laø ñieàu maø chö Thieân vaø theá gian coù theå theo kòp, cuõng chaúng dính maéc theá gian, cuõng chaúng truï trong theá gian.</w:t>
      </w:r>
    </w:p>
    <w:p>
      <w:pPr>
        <w:pStyle w:val="BodyText"/>
        <w:spacing w:before="0"/>
        <w:rPr>
          <w:sz w:val="21"/>
        </w:rPr>
      </w:pPr>
      <w:r>
        <w:rPr/>
        <w:pict>
          <v:rect style="position:absolute;margin-left:147.360001pt;margin-top:15.71382pt;width:144pt;height:.600010pt;mso-position-horizontal-relative:page;mso-position-vertical-relative:paragraph;z-index:-15694848;mso-wrap-distance-left:0;mso-wrap-distance-right:0" filled="true" fillcolor="#000000" stroked="false">
            <v:fill type="solid"/>
            <w10:wrap type="topAndBottom"/>
          </v:rect>
        </w:pict>
      </w:r>
    </w:p>
    <w:p>
      <w:pPr>
        <w:spacing w:line="244" w:lineRule="auto" w:before="99"/>
        <w:ind w:left="983" w:right="753" w:hanging="285"/>
        <w:jc w:val="both"/>
        <w:rPr>
          <w:rFonts w:ascii="VNI-Helve" w:hAnsi="VNI-Helve" w:eastAsia="VNI-Helve"/>
          <w:sz w:val="18"/>
        </w:rPr>
      </w:pPr>
      <w:r>
        <w:rPr>
          <w:w w:val="99"/>
          <w:position w:val="9"/>
          <w:sz w:val="13"/>
        </w:rPr>
        <w:t>7</w:t>
      </w:r>
      <w:r>
        <w:rPr>
          <w:rFonts w:ascii="VNI-Helve" w:hAnsi="VNI-Helve" w:eastAsia="VNI-Helve"/>
          <w:position w:val="8"/>
          <w:sz w:val="12"/>
        </w:rPr>
        <w:t>.     </w:t>
      </w:r>
      <w:r>
        <w:rPr>
          <w:rFonts w:ascii="VNI-Helve" w:hAnsi="VNI-Helve" w:eastAsia="VNI-Helve"/>
          <w:w w:val="101"/>
          <w:sz w:val="18"/>
        </w:rPr>
        <w:t>Tyø-da</w:t>
      </w:r>
      <w:r>
        <w:rPr>
          <w:rFonts w:ascii="VNI-Helve" w:hAnsi="VNI-Helve" w:eastAsia="VNI-Helve"/>
          <w:sz w:val="18"/>
        </w:rPr>
        <w:t>-la-trí  tu</w:t>
      </w:r>
      <w:r>
        <w:rPr>
          <w:rFonts w:ascii="VNI-Helve" w:hAnsi="VNI-Helve" w:eastAsia="VNI-Helve"/>
          <w:w w:val="333"/>
          <w:sz w:val="18"/>
        </w:rPr>
        <w:t>ï</w:t>
      </w:r>
      <w:r>
        <w:rPr>
          <w:rFonts w:ascii="VNI-Helve" w:hAnsi="VNI-Helve" w:eastAsia="VNI-Helve"/>
          <w:sz w:val="18"/>
        </w:rPr>
        <w:t>  </w:t>
      </w:r>
      <w:r>
        <w:rPr>
          <w:rFonts w:ascii="MingLiU" w:hAnsi="MingLiU" w:eastAsia="MingLiU" w:hint="eastAsia"/>
          <w:sz w:val="18"/>
        </w:rPr>
        <w:t>毘羅耶致聚</w:t>
      </w:r>
      <w:r>
        <w:rPr>
          <w:rFonts w:ascii="VNI-Helve" w:hAnsi="VNI-Helve" w:eastAsia="VNI-Helve"/>
          <w:sz w:val="18"/>
        </w:rPr>
        <w:t>.  </w:t>
      </w:r>
      <w:r>
        <w:rPr>
          <w:rFonts w:ascii="Arial" w:hAnsi="Arial" w:eastAsia="Arial"/>
          <w:sz w:val="18"/>
        </w:rPr>
        <w:t>Paøli</w:t>
      </w:r>
      <w:r>
        <w:rPr>
          <w:rFonts w:ascii="VNI-Helve" w:hAnsi="VNI-Helve" w:eastAsia="VNI-Helve"/>
          <w:sz w:val="18"/>
        </w:rPr>
        <w:t>:  </w:t>
      </w:r>
      <w:r>
        <w:rPr>
          <w:rFonts w:ascii="Arial" w:hAnsi="Arial" w:eastAsia="Arial"/>
          <w:sz w:val="18"/>
        </w:rPr>
        <w:t>Beluvalaææhikaøya  muøle</w:t>
      </w:r>
      <w:r>
        <w:rPr>
          <w:rFonts w:ascii="VNI-Helve" w:hAnsi="VNI-Helve" w:eastAsia="VNI-Helve"/>
          <w:sz w:val="18"/>
        </w:rPr>
        <w:t>,  (ngo</w:t>
      </w:r>
      <w:r>
        <w:rPr>
          <w:rFonts w:ascii="VNI-Helve" w:hAnsi="VNI-Helve" w:eastAsia="VNI-Helve"/>
          <w:w w:val="111"/>
          <w:sz w:val="18"/>
        </w:rPr>
        <w:t>ài</w:t>
      </w:r>
      <w:r>
        <w:rPr>
          <w:rFonts w:ascii="VNI-Helve" w:hAnsi="VNI-Helve" w:eastAsia="VNI-Helve"/>
          <w:sz w:val="18"/>
        </w:rPr>
        <w:t>)  döô</w:t>
      </w:r>
      <w:r>
        <w:rPr>
          <w:rFonts w:ascii="VNI-Helve" w:hAnsi="VNI-Helve" w:eastAsia="VNI-Helve"/>
          <w:w w:val="111"/>
          <w:sz w:val="18"/>
        </w:rPr>
        <w:t>ùi</w:t>
      </w:r>
      <w:r>
        <w:rPr>
          <w:rFonts w:ascii="VNI-Helve" w:hAnsi="VNI-Helve" w:eastAsia="VNI-Helve"/>
          <w:sz w:val="18"/>
        </w:rPr>
        <w:t>  </w:t>
      </w:r>
      <w:r>
        <w:rPr>
          <w:rFonts w:ascii="VNI-Helve" w:hAnsi="VNI-Helve" w:eastAsia="VNI-Helve"/>
          <w:w w:val="101"/>
          <w:sz w:val="18"/>
        </w:rPr>
        <w:t>goác </w:t>
      </w:r>
      <w:r>
        <w:rPr>
          <w:rFonts w:ascii="VNI-Helve" w:hAnsi="VNI-Helve" w:eastAsia="VNI-Helve"/>
          <w:w w:val="101"/>
          <w:sz w:val="18"/>
        </w:rPr>
        <w:t>caây</w:t>
      </w:r>
      <w:r>
        <w:rPr>
          <w:rFonts w:ascii="VNI-Helve" w:hAnsi="VNI-Helve" w:eastAsia="VNI-Helve"/>
          <w:sz w:val="18"/>
        </w:rPr>
        <w:t> </w:t>
      </w:r>
      <w:r>
        <w:rPr>
          <w:rFonts w:ascii="Arial" w:hAnsi="Arial" w:eastAsia="Arial"/>
          <w:sz w:val="18"/>
        </w:rPr>
        <w:t>beluvaææhika</w:t>
      </w:r>
      <w:r>
        <w:rPr>
          <w:rFonts w:ascii="VNI-Helve" w:hAnsi="VNI-Helve" w:eastAsia="VNI-Helve"/>
          <w:sz w:val="18"/>
        </w:rPr>
        <w:t>, mo</w:t>
      </w:r>
      <w:r>
        <w:rPr>
          <w:rFonts w:ascii="VNI-Helve" w:hAnsi="VNI-Helve" w:eastAsia="VNI-Helve"/>
          <w:w w:val="109"/>
          <w:sz w:val="18"/>
        </w:rPr>
        <w:t>ät</w:t>
      </w:r>
      <w:r>
        <w:rPr>
          <w:rFonts w:ascii="VNI-Helve" w:hAnsi="VNI-Helve" w:eastAsia="VNI-Helve"/>
          <w:sz w:val="18"/>
        </w:rPr>
        <w:t> lo</w:t>
      </w:r>
      <w:r>
        <w:rPr>
          <w:rFonts w:ascii="VNI-Helve" w:hAnsi="VNI-Helve" w:eastAsia="VNI-Helve"/>
          <w:w w:val="103"/>
          <w:sz w:val="18"/>
        </w:rPr>
        <w:t>aïi</w:t>
      </w:r>
      <w:r>
        <w:rPr>
          <w:rFonts w:ascii="VNI-Helve" w:hAnsi="VNI-Helve" w:eastAsia="VNI-Helve"/>
          <w:sz w:val="18"/>
        </w:rPr>
        <w:t> tr</w:t>
      </w:r>
      <w:r>
        <w:rPr>
          <w:rFonts w:ascii="VNI-Helve" w:hAnsi="VNI-Helve" w:eastAsia="VNI-Helve"/>
          <w:w w:val="101"/>
          <w:sz w:val="18"/>
        </w:rPr>
        <w:t>uùc.</w:t>
      </w:r>
      <w:r>
        <w:rPr>
          <w:rFonts w:ascii="VNI-Helve" w:hAnsi="VNI-Helve" w:eastAsia="VNI-Helve"/>
          <w:sz w:val="18"/>
        </w:rPr>
        <w:t> </w:t>
      </w:r>
      <w:r>
        <w:rPr>
          <w:rFonts w:ascii="VNI-Helve" w:hAnsi="VNI-Helve" w:eastAsia="VNI-Helve"/>
          <w:i/>
          <w:sz w:val="18"/>
        </w:rPr>
        <w:t>Trung 28</w:t>
      </w:r>
      <w:r>
        <w:rPr>
          <w:rFonts w:ascii="VNI-Helve" w:hAnsi="VNI-Helve" w:eastAsia="VNI-Helve"/>
          <w:sz w:val="18"/>
        </w:rPr>
        <w:t>: Trong </w:t>
      </w:r>
      <w:r>
        <w:rPr>
          <w:rFonts w:ascii="VNI-Helve" w:hAnsi="VNI-Helve" w:eastAsia="VNI-Helve"/>
          <w:w w:val="101"/>
          <w:sz w:val="18"/>
        </w:rPr>
        <w:t>moät</w:t>
      </w:r>
      <w:r>
        <w:rPr>
          <w:rFonts w:ascii="VNI-Helve" w:hAnsi="VNI-Helve" w:eastAsia="VNI-Helve"/>
          <w:sz w:val="18"/>
        </w:rPr>
        <w:t> </w:t>
      </w:r>
      <w:r>
        <w:rPr>
          <w:rFonts w:ascii="VNI-Helve" w:hAnsi="VNI-Helve" w:eastAsia="VNI-Helve"/>
          <w:w w:val="101"/>
          <w:sz w:val="18"/>
        </w:rPr>
        <w:t>ngoâi</w:t>
      </w:r>
      <w:r>
        <w:rPr>
          <w:rFonts w:ascii="VNI-Helve" w:hAnsi="VNI-Helve" w:eastAsia="VNI-Helve"/>
          <w:sz w:val="18"/>
        </w:rPr>
        <w:t> chu</w:t>
      </w:r>
      <w:r>
        <w:rPr>
          <w:rFonts w:ascii="VNI-Helve" w:hAnsi="VNI-Helve" w:eastAsia="VNI-Helve"/>
          <w:w w:val="333"/>
          <w:sz w:val="18"/>
        </w:rPr>
        <w:t>ø</w:t>
      </w:r>
      <w:r>
        <w:rPr>
          <w:rFonts w:ascii="VNI-Helve" w:hAnsi="VNI-Helve" w:eastAsia="VNI-Helve"/>
          <w:sz w:val="18"/>
        </w:rPr>
        <w:t>a </w:t>
      </w:r>
      <w:r>
        <w:rPr>
          <w:rFonts w:ascii="VNI-Helve" w:hAnsi="VNI-Helve" w:eastAsia="VNI-Helve"/>
          <w:w w:val="102"/>
          <w:sz w:val="18"/>
        </w:rPr>
        <w:t>cuû</w:t>
      </w:r>
      <w:r>
        <w:rPr>
          <w:rFonts w:ascii="VNI-Helve" w:hAnsi="VNI-Helve" w:eastAsia="VNI-Helve"/>
          <w:sz w:val="18"/>
        </w:rPr>
        <w:t>a </w:t>
      </w:r>
      <w:r>
        <w:rPr>
          <w:rFonts w:ascii="VNI-Helve" w:hAnsi="VNI-Helve" w:eastAsia="VNI-Helve"/>
          <w:w w:val="102"/>
          <w:sz w:val="18"/>
        </w:rPr>
        <w:t>hoï</w:t>
      </w:r>
      <w:r>
        <w:rPr>
          <w:rFonts w:ascii="VNI-Helve" w:hAnsi="VNI-Helve" w:eastAsia="VNI-Helve"/>
          <w:sz w:val="18"/>
        </w:rPr>
        <w:t> Thích, </w:t>
      </w:r>
      <w:r>
        <w:rPr>
          <w:rFonts w:ascii="VNI-Helve" w:hAnsi="VNI-Helve" w:eastAsia="VNI-Helve"/>
          <w:w w:val="105"/>
          <w:sz w:val="18"/>
        </w:rPr>
        <w:t>trong röøng truùc </w:t>
      </w:r>
      <w:r>
        <w:rPr>
          <w:rFonts w:ascii="MingLiU" w:hAnsi="MingLiU" w:eastAsia="MingLiU" w:hint="eastAsia"/>
          <w:w w:val="105"/>
          <w:sz w:val="18"/>
        </w:rPr>
        <w:t>竹林釋迦寺中</w:t>
      </w:r>
      <w:r>
        <w:rPr>
          <w:rFonts w:ascii="VNI-Helve" w:hAnsi="VNI-Helve" w:eastAsia="VNI-Helve"/>
          <w:w w:val="105"/>
          <w:sz w:val="18"/>
        </w:rPr>
        <w:t>.</w:t>
      </w:r>
    </w:p>
    <w:p>
      <w:pPr>
        <w:spacing w:line="298" w:lineRule="exact" w:before="0"/>
        <w:ind w:left="699" w:right="0" w:firstLine="0"/>
        <w:jc w:val="both"/>
        <w:rPr>
          <w:rFonts w:ascii="VNI-Helve" w:hAnsi="VNI-Helve" w:eastAsia="VNI-Helve"/>
          <w:sz w:val="18"/>
        </w:rPr>
      </w:pPr>
      <w:r>
        <w:rPr>
          <w:spacing w:val="-1"/>
          <w:w w:val="99"/>
          <w:position w:val="9"/>
          <w:sz w:val="13"/>
        </w:rPr>
        <w:t>8</w:t>
      </w:r>
      <w:r>
        <w:rPr>
          <w:rFonts w:ascii="VNI-Helve" w:hAnsi="VNI-Helve" w:eastAsia="VNI-Helve"/>
          <w:position w:val="8"/>
          <w:sz w:val="12"/>
        </w:rPr>
        <w:t>.     </w:t>
      </w:r>
      <w:r>
        <w:rPr>
          <w:rFonts w:ascii="VNI-Helve" w:hAnsi="VNI-Helve" w:eastAsia="VNI-Helve"/>
          <w:spacing w:val="2"/>
          <w:w w:val="101"/>
          <w:sz w:val="18"/>
        </w:rPr>
        <w:t>Cha</w:t>
      </w:r>
      <w:r>
        <w:rPr>
          <w:rFonts w:ascii="VNI-Helve" w:hAnsi="VNI-Helve" w:eastAsia="VNI-Helve"/>
          <w:spacing w:val="1"/>
          <w:w w:val="101"/>
          <w:sz w:val="18"/>
        </w:rPr>
        <w:t>á</w:t>
      </w:r>
      <w:r>
        <w:rPr>
          <w:rFonts w:ascii="VNI-Helve" w:hAnsi="VNI-Helve" w:eastAsia="VNI-Helve"/>
          <w:sz w:val="18"/>
        </w:rPr>
        <w:t>p</w:t>
      </w:r>
      <w:r>
        <w:rPr>
          <w:rFonts w:ascii="VNI-Helve" w:hAnsi="VNI-Helve" w:eastAsia="VNI-Helve"/>
          <w:spacing w:val="4"/>
          <w:sz w:val="18"/>
        </w:rPr>
        <w:t> </w:t>
      </w:r>
      <w:r>
        <w:rPr>
          <w:rFonts w:ascii="VNI-Helve" w:hAnsi="VNI-Helve" w:eastAsia="VNI-Helve"/>
          <w:spacing w:val="2"/>
          <w:sz w:val="18"/>
        </w:rPr>
        <w:t>T</w:t>
      </w:r>
      <w:r>
        <w:rPr>
          <w:rFonts w:ascii="VNI-Helve" w:hAnsi="VNI-Helve" w:eastAsia="VNI-Helve"/>
          <w:spacing w:val="1"/>
          <w:sz w:val="18"/>
        </w:rPr>
        <w:t>r</w:t>
      </w:r>
      <w:r>
        <w:rPr>
          <w:rFonts w:ascii="VNI-Helve" w:hAnsi="VNI-Helve" w:eastAsia="VNI-Helve"/>
          <w:spacing w:val="2"/>
          <w:sz w:val="18"/>
        </w:rPr>
        <w:t>ö</w:t>
      </w:r>
      <w:r>
        <w:rPr>
          <w:rFonts w:ascii="VNI-Helve" w:hAnsi="VNI-Helve" w:eastAsia="VNI-Helve"/>
          <w:spacing w:val="1"/>
          <w:sz w:val="18"/>
        </w:rPr>
        <w:t>ô</w:t>
      </w:r>
      <w:r>
        <w:rPr>
          <w:rFonts w:ascii="VNI-Helve" w:hAnsi="VNI-Helve" w:eastAsia="VNI-Helve"/>
          <w:spacing w:val="2"/>
          <w:w w:val="104"/>
          <w:sz w:val="18"/>
        </w:rPr>
        <w:t>ï</w:t>
      </w:r>
      <w:r>
        <w:rPr>
          <w:rFonts w:ascii="VNI-Helve" w:hAnsi="VNI-Helve" w:eastAsia="VNI-Helve"/>
          <w:spacing w:val="1"/>
          <w:w w:val="104"/>
          <w:sz w:val="18"/>
        </w:rPr>
        <w:t>n</w:t>
      </w:r>
      <w:r>
        <w:rPr>
          <w:rFonts w:ascii="VNI-Helve" w:hAnsi="VNI-Helve" w:eastAsia="VNI-Helve"/>
          <w:sz w:val="18"/>
        </w:rPr>
        <w:t>g</w:t>
      </w:r>
      <w:r>
        <w:rPr>
          <w:rFonts w:ascii="VNI-Helve" w:hAnsi="VNI-Helve" w:eastAsia="VNI-Helve"/>
          <w:spacing w:val="3"/>
          <w:sz w:val="18"/>
        </w:rPr>
        <w:t> </w:t>
      </w:r>
      <w:r>
        <w:rPr>
          <w:rFonts w:ascii="VNI-Helve" w:hAnsi="VNI-Helve" w:eastAsia="VNI-Helve"/>
          <w:spacing w:val="2"/>
          <w:sz w:val="18"/>
        </w:rPr>
        <w:t>Thíc</w:t>
      </w:r>
      <w:r>
        <w:rPr>
          <w:rFonts w:ascii="VNI-Helve" w:hAnsi="VNI-Helve" w:eastAsia="VNI-Helve"/>
          <w:sz w:val="18"/>
        </w:rPr>
        <w:t>h</w:t>
      </w:r>
      <w:r>
        <w:rPr>
          <w:rFonts w:ascii="VNI-Helve" w:hAnsi="VNI-Helve" w:eastAsia="VNI-Helve"/>
          <w:spacing w:val="3"/>
          <w:sz w:val="18"/>
        </w:rPr>
        <w:t> </w:t>
      </w:r>
      <w:r>
        <w:rPr>
          <w:rFonts w:ascii="VNI-Helve" w:hAnsi="VNI-Helve" w:eastAsia="VNI-Helve"/>
          <w:spacing w:val="2"/>
          <w:sz w:val="18"/>
        </w:rPr>
        <w:t>ch</w:t>
      </w:r>
      <w:r>
        <w:rPr>
          <w:rFonts w:ascii="VNI-Helve" w:hAnsi="VNI-Helve" w:eastAsia="VNI-Helve"/>
          <w:spacing w:val="1"/>
          <w:sz w:val="18"/>
        </w:rPr>
        <w:t>u</w:t>
      </w:r>
      <w:r>
        <w:rPr>
          <w:rFonts w:ascii="VNI-Helve" w:hAnsi="VNI-Helve" w:eastAsia="VNI-Helve"/>
          <w:spacing w:val="2"/>
          <w:w w:val="333"/>
          <w:sz w:val="18"/>
        </w:rPr>
        <w:t>û</w:t>
      </w:r>
      <w:r>
        <w:rPr>
          <w:rFonts w:ascii="VNI-Helve" w:hAnsi="VNI-Helve" w:eastAsia="VNI-Helve"/>
          <w:spacing w:val="1"/>
          <w:sz w:val="18"/>
        </w:rPr>
        <w:t>n</w:t>
      </w:r>
      <w:r>
        <w:rPr>
          <w:rFonts w:ascii="VNI-Helve" w:hAnsi="VNI-Helve" w:eastAsia="VNI-Helve"/>
          <w:sz w:val="18"/>
        </w:rPr>
        <w:t>g</w:t>
      </w:r>
      <w:r>
        <w:rPr>
          <w:rFonts w:ascii="VNI-Helve" w:hAnsi="VNI-Helve" w:eastAsia="VNI-Helve"/>
          <w:spacing w:val="3"/>
          <w:sz w:val="18"/>
        </w:rPr>
        <w:t> </w:t>
      </w:r>
      <w:r>
        <w:rPr>
          <w:rFonts w:ascii="MingLiU" w:hAnsi="MingLiU" w:eastAsia="MingLiU" w:hint="eastAsia"/>
          <w:spacing w:val="1"/>
          <w:sz w:val="18"/>
        </w:rPr>
        <w:t>執杖釋種</w:t>
      </w:r>
      <w:r>
        <w:rPr>
          <w:rFonts w:ascii="VNI-Helve" w:hAnsi="VNI-Helve" w:eastAsia="VNI-Helve"/>
          <w:spacing w:val="2"/>
          <w:sz w:val="18"/>
        </w:rPr>
        <w:t>. </w:t>
      </w:r>
      <w:r>
        <w:rPr>
          <w:rFonts w:ascii="Arial" w:hAnsi="Arial" w:eastAsia="Arial"/>
          <w:spacing w:val="2"/>
          <w:sz w:val="18"/>
        </w:rPr>
        <w:t>P</w:t>
      </w:r>
      <w:r>
        <w:rPr>
          <w:rFonts w:ascii="Arial" w:hAnsi="Arial" w:eastAsia="Arial"/>
          <w:sz w:val="18"/>
        </w:rPr>
        <w:t>a</w:t>
      </w:r>
      <w:r>
        <w:rPr>
          <w:rFonts w:ascii="Arial" w:hAnsi="Arial" w:eastAsia="Arial"/>
          <w:spacing w:val="2"/>
          <w:sz w:val="18"/>
        </w:rPr>
        <w:t>ø</w:t>
      </w:r>
      <w:r>
        <w:rPr>
          <w:rFonts w:ascii="Arial" w:hAnsi="Arial" w:eastAsia="Arial"/>
          <w:sz w:val="18"/>
        </w:rPr>
        <w:t>l</w:t>
      </w:r>
      <w:r>
        <w:rPr>
          <w:rFonts w:ascii="Arial" w:hAnsi="Arial" w:eastAsia="Arial"/>
          <w:spacing w:val="1"/>
          <w:sz w:val="18"/>
        </w:rPr>
        <w:t>i</w:t>
      </w:r>
      <w:r>
        <w:rPr>
          <w:rFonts w:ascii="VNI-Helve" w:hAnsi="VNI-Helve" w:eastAsia="VNI-Helve"/>
          <w:spacing w:val="2"/>
          <w:sz w:val="18"/>
        </w:rPr>
        <w:t>: </w:t>
      </w:r>
      <w:r>
        <w:rPr>
          <w:rFonts w:ascii="Arial" w:hAnsi="Arial" w:eastAsia="Arial"/>
          <w:spacing w:val="2"/>
          <w:sz w:val="18"/>
        </w:rPr>
        <w:t>Daòñapaøò</w:t>
      </w:r>
      <w:r>
        <w:rPr>
          <w:rFonts w:ascii="Arial" w:hAnsi="Arial" w:eastAsia="Arial"/>
          <w:sz w:val="18"/>
        </w:rPr>
        <w:t>i</w:t>
      </w:r>
      <w:r>
        <w:rPr>
          <w:rFonts w:ascii="Arial" w:hAnsi="Arial" w:eastAsia="Arial"/>
          <w:spacing w:val="2"/>
          <w:sz w:val="18"/>
        </w:rPr>
        <w:t>p</w:t>
      </w:r>
      <w:r>
        <w:rPr>
          <w:rFonts w:ascii="Arial" w:hAnsi="Arial" w:eastAsia="Arial"/>
          <w:sz w:val="18"/>
        </w:rPr>
        <w:t>i</w:t>
      </w:r>
      <w:r>
        <w:rPr>
          <w:rFonts w:ascii="Arial" w:hAnsi="Arial" w:eastAsia="Arial"/>
          <w:spacing w:val="4"/>
          <w:sz w:val="18"/>
        </w:rPr>
        <w:t> </w:t>
      </w:r>
      <w:r>
        <w:rPr>
          <w:rFonts w:ascii="Arial" w:hAnsi="Arial" w:eastAsia="Arial"/>
          <w:spacing w:val="2"/>
          <w:sz w:val="18"/>
        </w:rPr>
        <w:t>Sakk</w:t>
      </w:r>
      <w:r>
        <w:rPr>
          <w:rFonts w:ascii="Arial" w:hAnsi="Arial" w:eastAsia="Arial"/>
          <w:spacing w:val="1"/>
          <w:sz w:val="18"/>
        </w:rPr>
        <w:t>o</w:t>
      </w:r>
      <w:r>
        <w:rPr>
          <w:rFonts w:ascii="VNI-Helve" w:hAnsi="VNI-Helve" w:eastAsia="VNI-Helve"/>
          <w:sz w:val="18"/>
        </w:rPr>
        <w:t>.</w:t>
      </w:r>
    </w:p>
    <w:p>
      <w:pPr>
        <w:spacing w:line="268" w:lineRule="auto" w:before="3"/>
        <w:ind w:left="984" w:right="753" w:hanging="285"/>
        <w:jc w:val="both"/>
        <w:rPr>
          <w:rFonts w:ascii="VNI-Helve" w:hAnsi="VNI-Helve" w:eastAsia="VNI-Helve"/>
          <w:sz w:val="18"/>
        </w:rPr>
      </w:pPr>
      <w:r>
        <w:rPr>
          <w:w w:val="105"/>
          <w:position w:val="9"/>
          <w:sz w:val="13"/>
        </w:rPr>
        <w:t>9</w:t>
      </w:r>
      <w:r>
        <w:rPr>
          <w:rFonts w:ascii="VNI-Helve" w:hAnsi="VNI-Helve" w:eastAsia="VNI-Helve"/>
          <w:w w:val="105"/>
          <w:position w:val="8"/>
          <w:sz w:val="12"/>
        </w:rPr>
        <w:t>. </w:t>
      </w:r>
      <w:r>
        <w:rPr>
          <w:rFonts w:ascii="VNI-Helve" w:hAnsi="VNI-Helve" w:eastAsia="VNI-Helve"/>
          <w:w w:val="105"/>
          <w:sz w:val="18"/>
        </w:rPr>
        <w:t>Haùn</w:t>
      </w:r>
      <w:r>
        <w:rPr>
          <w:rFonts w:ascii="VNI-Helve" w:hAnsi="VNI-Helve" w:eastAsia="VNI-Helve"/>
          <w:spacing w:val="7"/>
          <w:w w:val="105"/>
          <w:sz w:val="18"/>
        </w:rPr>
        <w:t>: </w:t>
      </w:r>
      <w:r>
        <w:rPr>
          <w:rFonts w:ascii="VNI-Helve" w:hAnsi="VNI-Helve" w:eastAsia="VNI-Helve"/>
          <w:w w:val="105"/>
          <w:sz w:val="18"/>
        </w:rPr>
        <w:t>Phi</w:t>
      </w:r>
      <w:r>
        <w:rPr>
          <w:rFonts w:ascii="VNI-Helve" w:hAnsi="VNI-Helve" w:eastAsia="VNI-Helve"/>
          <w:spacing w:val="7"/>
          <w:w w:val="105"/>
          <w:sz w:val="18"/>
        </w:rPr>
        <w:t>… </w:t>
      </w:r>
      <w:r>
        <w:rPr>
          <w:rFonts w:ascii="VNI-Helve" w:hAnsi="VNI-Helve" w:eastAsia="VNI-Helve"/>
          <w:w w:val="105"/>
          <w:sz w:val="18"/>
        </w:rPr>
        <w:t>sôû naêng caäp</w:t>
      </w:r>
      <w:r>
        <w:rPr>
          <w:rFonts w:ascii="VNI-Helve" w:hAnsi="VNI-Helve" w:eastAsia="VNI-Helve"/>
          <w:spacing w:val="6"/>
          <w:w w:val="105"/>
          <w:sz w:val="18"/>
        </w:rPr>
        <w:t>… </w:t>
      </w:r>
      <w:r>
        <w:rPr>
          <w:rFonts w:ascii="MingLiU" w:hAnsi="MingLiU" w:eastAsia="MingLiU" w:hint="eastAsia"/>
          <w:w w:val="105"/>
          <w:sz w:val="18"/>
        </w:rPr>
        <w:t>所能及</w:t>
      </w:r>
      <w:r>
        <w:rPr>
          <w:rFonts w:ascii="VNI-Helve" w:hAnsi="VNI-Helve" w:eastAsia="VNI-Helve"/>
          <w:spacing w:val="7"/>
          <w:w w:val="105"/>
          <w:sz w:val="18"/>
        </w:rPr>
        <w:t>. </w:t>
      </w:r>
      <w:r>
        <w:rPr>
          <w:rFonts w:ascii="Arial" w:hAnsi="Arial" w:eastAsia="Arial"/>
          <w:w w:val="105"/>
          <w:sz w:val="18"/>
        </w:rPr>
        <w:t>Paøli</w:t>
      </w:r>
      <w:r>
        <w:rPr>
          <w:rFonts w:ascii="VNI-Helve" w:hAnsi="VNI-Helve" w:eastAsia="VNI-Helve"/>
          <w:spacing w:val="7"/>
          <w:w w:val="105"/>
          <w:sz w:val="18"/>
        </w:rPr>
        <w:t>: </w:t>
      </w:r>
      <w:r>
        <w:rPr>
          <w:rFonts w:ascii="Arial" w:hAnsi="Arial" w:eastAsia="Arial"/>
          <w:w w:val="105"/>
          <w:sz w:val="18"/>
        </w:rPr>
        <w:t>Yathaøvadì</w:t>
      </w:r>
      <w:r>
        <w:rPr>
          <w:rFonts w:ascii="Arial" w:hAnsi="Arial" w:eastAsia="Arial"/>
          <w:spacing w:val="7"/>
          <w:w w:val="105"/>
          <w:sz w:val="18"/>
        </w:rPr>
        <w:t>… </w:t>
      </w:r>
      <w:r>
        <w:rPr>
          <w:rFonts w:ascii="Arial" w:hAnsi="Arial" w:eastAsia="Arial"/>
          <w:w w:val="105"/>
          <w:sz w:val="18"/>
        </w:rPr>
        <w:t>na kenaci loke viggayha tiææhati, yathaø ca pana kaømehi visaöyuttaö viharantaö taö braøhmaòaö akathaökathiö chinna-kukkuccaö bhavaøbhave vìtataòhaö saóóaø naønusenti</w:t>
      </w:r>
      <w:r>
        <w:rPr>
          <w:rFonts w:ascii="VNI-Helve" w:hAnsi="VNI-Helve" w:eastAsia="VNI-Helve"/>
          <w:w w:val="105"/>
          <w:sz w:val="18"/>
        </w:rPr>
        <w:t>, </w:t>
      </w:r>
      <w:r>
        <w:rPr>
          <w:rFonts w:ascii="VNI-Helve" w:hAnsi="VNI-Helve" w:eastAsia="VNI-Helve"/>
          <w:spacing w:val="2"/>
          <w:sz w:val="18"/>
        </w:rPr>
        <w:t>“ñ</w:t>
      </w:r>
      <w:r>
        <w:rPr>
          <w:rFonts w:ascii="VNI-Helve" w:hAnsi="VNI-Helve" w:eastAsia="VNI-Helve"/>
          <w:spacing w:val="1"/>
          <w:sz w:val="18"/>
        </w:rPr>
        <w:t>i</w:t>
      </w:r>
      <w:r>
        <w:rPr>
          <w:rFonts w:ascii="VNI-Helve" w:hAnsi="VNI-Helve" w:eastAsia="VNI-Helve"/>
          <w:spacing w:val="2"/>
          <w:sz w:val="18"/>
        </w:rPr>
        <w:t>e</w:t>
      </w:r>
      <w:r>
        <w:rPr>
          <w:rFonts w:ascii="VNI-Helve" w:hAnsi="VNI-Helve" w:eastAsia="VNI-Helve"/>
          <w:spacing w:val="1"/>
          <w:w w:val="333"/>
          <w:sz w:val="18"/>
        </w:rPr>
        <w:t>à</w:t>
      </w:r>
      <w:r>
        <w:rPr>
          <w:rFonts w:ascii="VNI-Helve" w:hAnsi="VNI-Helve" w:eastAsia="VNI-Helve"/>
          <w:sz w:val="18"/>
        </w:rPr>
        <w:t>u </w:t>
      </w:r>
      <w:r>
        <w:rPr>
          <w:rFonts w:ascii="VNI-Helve" w:hAnsi="VNI-Helve" w:eastAsia="VNI-Helve"/>
          <w:spacing w:val="2"/>
          <w:sz w:val="18"/>
        </w:rPr>
        <w:t>m</w:t>
      </w:r>
      <w:r>
        <w:rPr>
          <w:rFonts w:ascii="VNI-Helve" w:hAnsi="VNI-Helve" w:eastAsia="VNI-Helve"/>
          <w:spacing w:val="1"/>
          <w:sz w:val="18"/>
        </w:rPr>
        <w:t>a</w:t>
      </w:r>
      <w:r>
        <w:rPr>
          <w:rFonts w:ascii="VNI-Helve" w:hAnsi="VNI-Helve" w:eastAsia="VNI-Helve"/>
          <w:w w:val="333"/>
          <w:sz w:val="18"/>
        </w:rPr>
        <w:t>ø</w:t>
      </w:r>
      <w:r>
        <w:rPr>
          <w:rFonts w:ascii="VNI-Helve" w:hAnsi="VNI-Helve" w:eastAsia="VNI-Helve"/>
          <w:sz w:val="18"/>
        </w:rPr>
        <w:t> </w:t>
      </w:r>
      <w:r>
        <w:rPr>
          <w:rFonts w:ascii="VNI-Helve" w:hAnsi="VNI-Helve" w:eastAsia="VNI-Helve"/>
          <w:spacing w:val="2"/>
          <w:sz w:val="18"/>
        </w:rPr>
        <w:t>T</w:t>
      </w:r>
      <w:r>
        <w:rPr>
          <w:rFonts w:ascii="VNI-Helve" w:hAnsi="VNI-Helve" w:eastAsia="VNI-Helve"/>
          <w:sz w:val="18"/>
        </w:rPr>
        <w:t>a </w:t>
      </w:r>
      <w:r>
        <w:rPr>
          <w:rFonts w:ascii="VNI-Helve" w:hAnsi="VNI-Helve" w:eastAsia="VNI-Helve"/>
          <w:spacing w:val="2"/>
          <w:w w:val="101"/>
          <w:sz w:val="18"/>
        </w:rPr>
        <w:t>noù</w:t>
      </w:r>
      <w:r>
        <w:rPr>
          <w:rFonts w:ascii="VNI-Helve" w:hAnsi="VNI-Helve" w:eastAsia="VNI-Helve"/>
          <w:spacing w:val="1"/>
          <w:w w:val="101"/>
          <w:sz w:val="18"/>
        </w:rPr>
        <w:t>i</w:t>
      </w:r>
      <w:r>
        <w:rPr>
          <w:rFonts w:ascii="VNI-Helve" w:hAnsi="VNI-Helve" w:eastAsia="VNI-Helve"/>
          <w:spacing w:val="13"/>
          <w:sz w:val="18"/>
        </w:rPr>
        <w:t>, </w:t>
      </w:r>
      <w:r>
        <w:rPr>
          <w:rFonts w:ascii="VNI-Helve" w:hAnsi="VNI-Helve" w:eastAsia="VNI-Helve"/>
          <w:spacing w:val="2"/>
          <w:w w:val="101"/>
          <w:sz w:val="18"/>
        </w:rPr>
        <w:t>kho</w:t>
      </w:r>
      <w:r>
        <w:rPr>
          <w:rFonts w:ascii="VNI-Helve" w:hAnsi="VNI-Helve" w:eastAsia="VNI-Helve"/>
          <w:spacing w:val="1"/>
          <w:w w:val="101"/>
          <w:sz w:val="18"/>
        </w:rPr>
        <w:t>â</w:t>
      </w:r>
      <w:r>
        <w:rPr>
          <w:rFonts w:ascii="VNI-Helve" w:hAnsi="VNI-Helve" w:eastAsia="VNI-Helve"/>
          <w:spacing w:val="2"/>
          <w:sz w:val="18"/>
        </w:rPr>
        <w:t>n</w:t>
      </w:r>
      <w:r>
        <w:rPr>
          <w:rFonts w:ascii="VNI-Helve" w:hAnsi="VNI-Helve" w:eastAsia="VNI-Helve"/>
          <w:sz w:val="18"/>
        </w:rPr>
        <w:t>g </w:t>
      </w:r>
      <w:r>
        <w:rPr>
          <w:rFonts w:ascii="VNI-Helve" w:hAnsi="VNI-Helve" w:eastAsia="VNI-Helve"/>
          <w:spacing w:val="1"/>
          <w:sz w:val="18"/>
        </w:rPr>
        <w:t>ph</w:t>
      </w:r>
      <w:r>
        <w:rPr>
          <w:rFonts w:ascii="VNI-Helve" w:hAnsi="VNI-Helve" w:eastAsia="VNI-Helve"/>
          <w:spacing w:val="2"/>
          <w:sz w:val="18"/>
        </w:rPr>
        <w:t>a</w:t>
      </w:r>
      <w:r>
        <w:rPr>
          <w:rFonts w:ascii="VNI-Helve" w:hAnsi="VNI-Helve" w:eastAsia="VNI-Helve"/>
          <w:spacing w:val="2"/>
          <w:w w:val="111"/>
          <w:sz w:val="18"/>
        </w:rPr>
        <w:t>û</w:t>
      </w:r>
      <w:r>
        <w:rPr>
          <w:rFonts w:ascii="VNI-Helve" w:hAnsi="VNI-Helve" w:eastAsia="VNI-Helve"/>
          <w:w w:val="111"/>
          <w:sz w:val="18"/>
        </w:rPr>
        <w:t>i</w:t>
      </w:r>
      <w:r>
        <w:rPr>
          <w:rFonts w:ascii="VNI-Helve" w:hAnsi="VNI-Helve" w:eastAsia="VNI-Helve"/>
          <w:sz w:val="18"/>
        </w:rPr>
        <w:t> </w:t>
      </w:r>
      <w:r>
        <w:rPr>
          <w:rFonts w:ascii="VNI-Helve" w:hAnsi="VNI-Helve" w:eastAsia="VNI-Helve"/>
          <w:spacing w:val="2"/>
          <w:w w:val="102"/>
          <w:sz w:val="18"/>
        </w:rPr>
        <w:t>ñe</w:t>
      </w:r>
      <w:r>
        <w:rPr>
          <w:rFonts w:ascii="VNI-Helve" w:hAnsi="VNI-Helve" w:eastAsia="VNI-Helve"/>
          <w:w w:val="102"/>
          <w:sz w:val="18"/>
        </w:rPr>
        <w:t>å</w:t>
      </w:r>
      <w:r>
        <w:rPr>
          <w:rFonts w:ascii="VNI-Helve" w:hAnsi="VNI-Helve" w:eastAsia="VNI-Helve"/>
          <w:sz w:val="18"/>
        </w:rPr>
        <w:t> </w:t>
      </w:r>
      <w:r>
        <w:rPr>
          <w:rFonts w:ascii="VNI-Helve" w:hAnsi="VNI-Helve" w:eastAsia="VNI-Helve"/>
          <w:spacing w:val="2"/>
          <w:sz w:val="18"/>
        </w:rPr>
        <w:t>tr</w:t>
      </w:r>
      <w:r>
        <w:rPr>
          <w:rFonts w:ascii="VNI-Helve" w:hAnsi="VNI-Helve" w:eastAsia="VNI-Helve"/>
          <w:spacing w:val="1"/>
          <w:sz w:val="18"/>
        </w:rPr>
        <w:t>a</w:t>
      </w:r>
      <w:r>
        <w:rPr>
          <w:rFonts w:ascii="VNI-Helve" w:hAnsi="VNI-Helve" w:eastAsia="VNI-Helve"/>
          <w:spacing w:val="2"/>
          <w:sz w:val="18"/>
        </w:rPr>
        <w:t>n</w:t>
      </w:r>
      <w:r>
        <w:rPr>
          <w:rFonts w:ascii="VNI-Helve" w:hAnsi="VNI-Helve" w:eastAsia="VNI-Helve"/>
          <w:sz w:val="18"/>
        </w:rPr>
        <w:t>h </w:t>
      </w:r>
      <w:r>
        <w:rPr>
          <w:rFonts w:ascii="VNI-Helve" w:hAnsi="VNI-Helve" w:eastAsia="VNI-Helve"/>
          <w:spacing w:val="2"/>
          <w:sz w:val="18"/>
        </w:rPr>
        <w:t>l</w:t>
      </w:r>
      <w:r>
        <w:rPr>
          <w:rFonts w:ascii="VNI-Helve" w:hAnsi="VNI-Helve" w:eastAsia="VNI-Helve"/>
          <w:spacing w:val="1"/>
          <w:sz w:val="18"/>
        </w:rPr>
        <w:t>u</w:t>
      </w:r>
      <w:r>
        <w:rPr>
          <w:rFonts w:ascii="VNI-Helve" w:hAnsi="VNI-Helve" w:eastAsia="VNI-Helve"/>
          <w:spacing w:val="2"/>
          <w:w w:val="102"/>
          <w:sz w:val="18"/>
        </w:rPr>
        <w:t>aä</w:t>
      </w:r>
      <w:r>
        <w:rPr>
          <w:rFonts w:ascii="VNI-Helve" w:hAnsi="VNI-Helve" w:eastAsia="VNI-Helve"/>
          <w:w w:val="102"/>
          <w:sz w:val="18"/>
        </w:rPr>
        <w:t>n</w:t>
      </w:r>
      <w:r>
        <w:rPr>
          <w:rFonts w:ascii="VNI-Helve" w:hAnsi="VNI-Helve" w:eastAsia="VNI-Helve"/>
          <w:sz w:val="18"/>
        </w:rPr>
        <w:t> </w:t>
      </w:r>
      <w:r>
        <w:rPr>
          <w:rFonts w:ascii="VNI-Helve" w:hAnsi="VNI-Helve" w:eastAsia="VNI-Helve"/>
          <w:spacing w:val="2"/>
          <w:sz w:val="18"/>
        </w:rPr>
        <w:t>v</w:t>
      </w:r>
      <w:r>
        <w:rPr>
          <w:rFonts w:ascii="VNI-Helve" w:hAnsi="VNI-Helve" w:eastAsia="VNI-Helve"/>
          <w:spacing w:val="1"/>
          <w:sz w:val="18"/>
        </w:rPr>
        <w:t>ô</w:t>
      </w:r>
      <w:r>
        <w:rPr>
          <w:rFonts w:ascii="VNI-Helve" w:hAnsi="VNI-Helve" w:eastAsia="VNI-Helve"/>
          <w:spacing w:val="2"/>
          <w:w w:val="111"/>
          <w:sz w:val="18"/>
        </w:rPr>
        <w:t>ù</w:t>
      </w:r>
      <w:r>
        <w:rPr>
          <w:rFonts w:ascii="VNI-Helve" w:hAnsi="VNI-Helve" w:eastAsia="VNI-Helve"/>
          <w:w w:val="111"/>
          <w:sz w:val="18"/>
        </w:rPr>
        <w:t>i</w:t>
      </w:r>
      <w:r>
        <w:rPr>
          <w:rFonts w:ascii="VNI-Helve" w:hAnsi="VNI-Helve" w:eastAsia="VNI-Helve"/>
          <w:sz w:val="18"/>
        </w:rPr>
        <w:t> </w:t>
      </w:r>
      <w:r>
        <w:rPr>
          <w:rFonts w:ascii="VNI-Helve" w:hAnsi="VNI-Helve" w:eastAsia="VNI-Helve"/>
          <w:spacing w:val="2"/>
          <w:w w:val="101"/>
          <w:sz w:val="18"/>
        </w:rPr>
        <w:t>baá</w:t>
      </w:r>
      <w:r>
        <w:rPr>
          <w:rFonts w:ascii="VNI-Helve" w:hAnsi="VNI-Helve" w:eastAsia="VNI-Helve"/>
          <w:w w:val="101"/>
          <w:sz w:val="18"/>
        </w:rPr>
        <w:t>t</w:t>
      </w:r>
      <w:r>
        <w:rPr>
          <w:rFonts w:ascii="VNI-Helve" w:hAnsi="VNI-Helve" w:eastAsia="VNI-Helve"/>
          <w:sz w:val="18"/>
        </w:rPr>
        <w:t> c</w:t>
      </w:r>
      <w:r>
        <w:rPr>
          <w:rFonts w:ascii="VNI-Helve" w:hAnsi="VNI-Helve" w:eastAsia="VNI-Helve"/>
          <w:spacing w:val="2"/>
          <w:sz w:val="18"/>
        </w:rPr>
        <w:t>ö</w:t>
      </w:r>
      <w:r>
        <w:rPr>
          <w:rFonts w:ascii="VNI-Helve" w:hAnsi="VNI-Helve" w:eastAsia="VNI-Helve"/>
          <w:w w:val="333"/>
          <w:sz w:val="18"/>
        </w:rPr>
        <w:t>ù</w:t>
      </w:r>
      <w:r>
        <w:rPr>
          <w:rFonts w:ascii="VNI-Helve" w:hAnsi="VNI-Helve" w:eastAsia="VNI-Helve"/>
          <w:sz w:val="18"/>
        </w:rPr>
        <w:t> </w:t>
      </w:r>
      <w:r>
        <w:rPr>
          <w:rFonts w:ascii="VNI-Helve" w:hAnsi="VNI-Helve" w:eastAsia="VNI-Helve"/>
          <w:spacing w:val="2"/>
          <w:sz w:val="18"/>
        </w:rPr>
        <w:t>a</w:t>
      </w:r>
      <w:r>
        <w:rPr>
          <w:rFonts w:ascii="VNI-Helve" w:hAnsi="VNI-Helve" w:eastAsia="VNI-Helve"/>
          <w:sz w:val="18"/>
        </w:rPr>
        <w:t>i </w:t>
      </w:r>
      <w:r>
        <w:rPr>
          <w:rFonts w:ascii="VNI-Helve" w:hAnsi="VNI-Helve" w:eastAsia="VNI-Helve"/>
          <w:spacing w:val="2"/>
          <w:sz w:val="18"/>
        </w:rPr>
        <w:t>tr</w:t>
      </w:r>
      <w:r>
        <w:rPr>
          <w:rFonts w:ascii="VNI-Helve" w:hAnsi="VNI-Helve" w:eastAsia="VNI-Helve"/>
          <w:sz w:val="18"/>
        </w:rPr>
        <w:t>o</w:t>
      </w:r>
      <w:r>
        <w:rPr>
          <w:rFonts w:ascii="VNI-Helve" w:hAnsi="VNI-Helve" w:eastAsia="VNI-Helve"/>
          <w:spacing w:val="2"/>
          <w:sz w:val="18"/>
        </w:rPr>
        <w:t>n</w:t>
      </w:r>
      <w:r>
        <w:rPr>
          <w:rFonts w:ascii="VNI-Helve" w:hAnsi="VNI-Helve" w:eastAsia="VNI-Helve"/>
          <w:sz w:val="18"/>
        </w:rPr>
        <w:t>g </w:t>
      </w:r>
      <w:r>
        <w:rPr>
          <w:rFonts w:ascii="VNI-Helve" w:hAnsi="VNI-Helve" w:eastAsia="VNI-Helve"/>
          <w:spacing w:val="1"/>
          <w:sz w:val="18"/>
        </w:rPr>
        <w:t>t</w:t>
      </w:r>
      <w:r>
        <w:rPr>
          <w:rFonts w:ascii="VNI-Helve" w:hAnsi="VNI-Helve" w:eastAsia="VNI-Helve"/>
          <w:spacing w:val="2"/>
          <w:sz w:val="18"/>
        </w:rPr>
        <w:t>h</w:t>
      </w:r>
      <w:r>
        <w:rPr>
          <w:rFonts w:ascii="VNI-Helve" w:hAnsi="VNI-Helve" w:eastAsia="VNI-Helve"/>
          <w:spacing w:val="1"/>
          <w:sz w:val="18"/>
        </w:rPr>
        <w:t>e</w:t>
      </w:r>
      <w:r>
        <w:rPr>
          <w:rFonts w:ascii="VNI-Helve" w:hAnsi="VNI-Helve" w:eastAsia="VNI-Helve"/>
          <w:w w:val="333"/>
          <w:sz w:val="18"/>
        </w:rPr>
        <w:t>á</w:t>
      </w:r>
      <w:r>
        <w:rPr>
          <w:rFonts w:ascii="VNI-Helve" w:hAnsi="VNI-Helve" w:eastAsia="VNI-Helve"/>
          <w:sz w:val="18"/>
        </w:rPr>
        <w:t> </w:t>
      </w:r>
      <w:r>
        <w:rPr>
          <w:rFonts w:ascii="VNI-Helve" w:hAnsi="VNI-Helve" w:eastAsia="VNI-Helve"/>
          <w:spacing w:val="2"/>
          <w:sz w:val="18"/>
        </w:rPr>
        <w:t>gi</w:t>
      </w:r>
      <w:r>
        <w:rPr>
          <w:rFonts w:ascii="VNI-Helve" w:hAnsi="VNI-Helve" w:eastAsia="VNI-Helve"/>
          <w:spacing w:val="1"/>
          <w:sz w:val="18"/>
        </w:rPr>
        <w:t>a</w:t>
      </w:r>
      <w:r>
        <w:rPr>
          <w:rFonts w:ascii="VNI-Helve" w:hAnsi="VNI-Helve" w:eastAsia="VNI-Helve"/>
          <w:sz w:val="18"/>
        </w:rPr>
        <w:t>n </w:t>
      </w:r>
      <w:r>
        <w:rPr>
          <w:rFonts w:ascii="VNI-Helve" w:hAnsi="VNI-Helve" w:eastAsia="VNI-Helve"/>
          <w:spacing w:val="2"/>
          <w:sz w:val="18"/>
        </w:rPr>
        <w:t>n</w:t>
      </w:r>
      <w:r>
        <w:rPr>
          <w:rFonts w:ascii="VNI-Helve" w:hAnsi="VNI-Helve" w:eastAsia="VNI-Helve"/>
          <w:spacing w:val="1"/>
          <w:sz w:val="18"/>
        </w:rPr>
        <w:t>a</w:t>
      </w:r>
      <w:r>
        <w:rPr>
          <w:rFonts w:ascii="VNI-Helve" w:hAnsi="VNI-Helve" w:eastAsia="VNI-Helve"/>
          <w:spacing w:val="2"/>
          <w:w w:val="103"/>
          <w:sz w:val="18"/>
        </w:rPr>
        <w:t>øy; </w:t>
      </w:r>
      <w:r>
        <w:rPr>
          <w:rFonts w:ascii="VNI-Helve" w:hAnsi="VNI-Helve" w:eastAsia="VNI-Helve"/>
          <w:spacing w:val="2"/>
          <w:sz w:val="18"/>
        </w:rPr>
        <w:t>ñ</w:t>
      </w:r>
      <w:r>
        <w:rPr>
          <w:rFonts w:ascii="VNI-Helve" w:hAnsi="VNI-Helve" w:eastAsia="VNI-Helve"/>
          <w:spacing w:val="1"/>
          <w:sz w:val="18"/>
        </w:rPr>
        <w:t>i</w:t>
      </w:r>
      <w:r>
        <w:rPr>
          <w:rFonts w:ascii="VNI-Helve" w:hAnsi="VNI-Helve" w:eastAsia="VNI-Helve"/>
          <w:spacing w:val="2"/>
          <w:w w:val="102"/>
          <w:sz w:val="18"/>
        </w:rPr>
        <w:t>eà</w:t>
      </w:r>
      <w:r>
        <w:rPr>
          <w:rFonts w:ascii="VNI-Helve" w:hAnsi="VNI-Helve" w:eastAsia="VNI-Helve"/>
          <w:w w:val="102"/>
          <w:sz w:val="18"/>
        </w:rPr>
        <w:t>u</w:t>
      </w:r>
      <w:r>
        <w:rPr>
          <w:rFonts w:ascii="VNI-Helve" w:hAnsi="VNI-Helve" w:eastAsia="VNI-Helve"/>
          <w:sz w:val="18"/>
        </w:rPr>
        <w:t> </w:t>
      </w:r>
      <w:r>
        <w:rPr>
          <w:rFonts w:ascii="VNI-Helve" w:hAnsi="VNI-Helve" w:eastAsia="VNI-Helve"/>
          <w:spacing w:val="1"/>
          <w:sz w:val="18"/>
        </w:rPr>
        <w:t>m</w:t>
      </w:r>
      <w:r>
        <w:rPr>
          <w:rFonts w:ascii="VNI-Helve" w:hAnsi="VNI-Helve" w:eastAsia="VNI-Helve"/>
          <w:spacing w:val="2"/>
          <w:sz w:val="18"/>
        </w:rPr>
        <w:t>a</w:t>
      </w:r>
      <w:r>
        <w:rPr>
          <w:rFonts w:ascii="VNI-Helve" w:hAnsi="VNI-Helve" w:eastAsia="VNI-Helve"/>
          <w:w w:val="333"/>
          <w:sz w:val="18"/>
        </w:rPr>
        <w:t>ø</w:t>
      </w:r>
      <w:r>
        <w:rPr>
          <w:rFonts w:ascii="VNI-Helve" w:hAnsi="VNI-Helve" w:eastAsia="VNI-Helve"/>
          <w:sz w:val="18"/>
        </w:rPr>
        <w:t> </w:t>
      </w:r>
      <w:r>
        <w:rPr>
          <w:rFonts w:ascii="VNI-Helve" w:hAnsi="VNI-Helve" w:eastAsia="VNI-Helve"/>
          <w:spacing w:val="2"/>
          <w:sz w:val="18"/>
        </w:rPr>
        <w:t>T</w:t>
      </w:r>
      <w:r>
        <w:rPr>
          <w:rFonts w:ascii="VNI-Helve" w:hAnsi="VNI-Helve" w:eastAsia="VNI-Helve"/>
          <w:sz w:val="18"/>
        </w:rPr>
        <w:t>a </w:t>
      </w:r>
      <w:r>
        <w:rPr>
          <w:rFonts w:ascii="VNI-Helve" w:hAnsi="VNI-Helve" w:eastAsia="VNI-Helve"/>
          <w:spacing w:val="1"/>
          <w:sz w:val="18"/>
        </w:rPr>
        <w:t>no</w:t>
      </w:r>
      <w:r>
        <w:rPr>
          <w:rFonts w:ascii="VNI-Helve" w:hAnsi="VNI-Helve" w:eastAsia="VNI-Helve"/>
          <w:spacing w:val="2"/>
          <w:w w:val="111"/>
          <w:sz w:val="18"/>
        </w:rPr>
        <w:t>ù</w:t>
      </w:r>
      <w:r>
        <w:rPr>
          <w:rFonts w:ascii="VNI-Helve" w:hAnsi="VNI-Helve" w:eastAsia="VNI-Helve"/>
          <w:w w:val="111"/>
          <w:sz w:val="18"/>
        </w:rPr>
        <w:t>i</w:t>
      </w:r>
      <w:r>
        <w:rPr>
          <w:rFonts w:ascii="VNI-Helve" w:hAnsi="VNI-Helve" w:eastAsia="VNI-Helve"/>
          <w:sz w:val="18"/>
        </w:rPr>
        <w:t> </w:t>
      </w:r>
      <w:r>
        <w:rPr>
          <w:rFonts w:ascii="VNI-Helve" w:hAnsi="VNI-Helve" w:eastAsia="VNI-Helve"/>
          <w:spacing w:val="2"/>
          <w:sz w:val="18"/>
        </w:rPr>
        <w:t>l</w:t>
      </w:r>
      <w:r>
        <w:rPr>
          <w:rFonts w:ascii="VNI-Helve" w:hAnsi="VNI-Helve" w:eastAsia="VNI-Helve"/>
          <w:spacing w:val="1"/>
          <w:sz w:val="18"/>
        </w:rPr>
        <w:t>a</w:t>
      </w:r>
      <w:r>
        <w:rPr>
          <w:rFonts w:ascii="VNI-Helve" w:hAnsi="VNI-Helve" w:eastAsia="VNI-Helve"/>
          <w:w w:val="333"/>
          <w:sz w:val="18"/>
        </w:rPr>
        <w:t>ø</w:t>
      </w:r>
      <w:r>
        <w:rPr>
          <w:rFonts w:ascii="VNI-Helve" w:hAnsi="VNI-Helve" w:eastAsia="VNI-Helve"/>
          <w:sz w:val="18"/>
        </w:rPr>
        <w:t> </w:t>
      </w:r>
      <w:r>
        <w:rPr>
          <w:rFonts w:ascii="VNI-Helve" w:hAnsi="VNI-Helve" w:eastAsia="VNI-Helve"/>
          <w:spacing w:val="2"/>
          <w:sz w:val="18"/>
        </w:rPr>
        <w:t>nh</w:t>
      </w:r>
      <w:r>
        <w:rPr>
          <w:rFonts w:ascii="VNI-Helve" w:hAnsi="VNI-Helve" w:eastAsia="VNI-Helve"/>
          <w:sz w:val="18"/>
        </w:rPr>
        <w:t>ö </w:t>
      </w:r>
      <w:r>
        <w:rPr>
          <w:rFonts w:ascii="VNI-Helve" w:hAnsi="VNI-Helve" w:eastAsia="VNI-Helve"/>
          <w:spacing w:val="2"/>
          <w:w w:val="102"/>
          <w:sz w:val="18"/>
        </w:rPr>
        <w:t>Ba</w:t>
      </w:r>
      <w:r>
        <w:rPr>
          <w:rFonts w:ascii="VNI-Helve" w:hAnsi="VNI-Helve" w:eastAsia="VNI-Helve"/>
          <w:spacing w:val="1"/>
          <w:w w:val="102"/>
          <w:sz w:val="18"/>
        </w:rPr>
        <w:t>ø</w:t>
      </w:r>
      <w:r>
        <w:rPr>
          <w:rFonts w:ascii="VNI-Helve" w:hAnsi="VNI-Helve" w:eastAsia="VNI-Helve"/>
          <w:spacing w:val="2"/>
          <w:sz w:val="18"/>
        </w:rPr>
        <w:t>-</w:t>
      </w:r>
      <w:r>
        <w:rPr>
          <w:rFonts w:ascii="VNI-Helve" w:hAnsi="VNI-Helve" w:eastAsia="VNI-Helve"/>
          <w:spacing w:val="1"/>
          <w:sz w:val="18"/>
        </w:rPr>
        <w:t>l</w:t>
      </w:r>
      <w:r>
        <w:rPr>
          <w:rFonts w:ascii="VNI-Helve" w:hAnsi="VNI-Helve" w:eastAsia="VNI-Helve"/>
          <w:spacing w:val="2"/>
          <w:sz w:val="18"/>
        </w:rPr>
        <w:t>a</w:t>
      </w:r>
      <w:r>
        <w:rPr>
          <w:rFonts w:ascii="VNI-Helve" w:hAnsi="VNI-Helve" w:eastAsia="VNI-Helve"/>
          <w:spacing w:val="2"/>
          <w:w w:val="101"/>
          <w:sz w:val="18"/>
        </w:rPr>
        <w:t>-mo</w:t>
      </w:r>
      <w:r>
        <w:rPr>
          <w:rFonts w:ascii="VNI-Helve" w:hAnsi="VNI-Helve" w:eastAsia="VNI-Helve"/>
          <w:spacing w:val="1"/>
          <w:w w:val="101"/>
          <w:sz w:val="18"/>
        </w:rPr>
        <w:t>â</w:t>
      </w:r>
      <w:r>
        <w:rPr>
          <w:rFonts w:ascii="VNI-Helve" w:hAnsi="VNI-Helve" w:eastAsia="VNI-Helve"/>
          <w:sz w:val="18"/>
        </w:rPr>
        <w:t>n </w:t>
      </w:r>
      <w:r>
        <w:rPr>
          <w:rFonts w:ascii="VNI-Helve" w:hAnsi="VNI-Helve" w:eastAsia="VNI-Helve"/>
          <w:spacing w:val="2"/>
          <w:sz w:val="18"/>
        </w:rPr>
        <w:t>s</w:t>
      </w:r>
      <w:r>
        <w:rPr>
          <w:rFonts w:ascii="VNI-Helve" w:hAnsi="VNI-Helve" w:eastAsia="VNI-Helve"/>
          <w:sz w:val="18"/>
        </w:rPr>
        <w:t>o</w:t>
      </w:r>
      <w:r>
        <w:rPr>
          <w:rFonts w:ascii="VNI-Helve" w:hAnsi="VNI-Helve" w:eastAsia="VNI-Helve"/>
          <w:spacing w:val="2"/>
          <w:w w:val="102"/>
          <w:sz w:val="18"/>
        </w:rPr>
        <w:t>án</w:t>
      </w:r>
      <w:r>
        <w:rPr>
          <w:rFonts w:ascii="VNI-Helve" w:hAnsi="VNI-Helve" w:eastAsia="VNI-Helve"/>
          <w:w w:val="102"/>
          <w:sz w:val="18"/>
        </w:rPr>
        <w:t>g</w:t>
      </w:r>
      <w:r>
        <w:rPr>
          <w:rFonts w:ascii="VNI-Helve" w:hAnsi="VNI-Helve" w:eastAsia="VNI-Helve"/>
          <w:sz w:val="18"/>
        </w:rPr>
        <w:t> </w:t>
      </w:r>
      <w:r>
        <w:rPr>
          <w:rFonts w:ascii="VNI-Helve" w:hAnsi="VNI-Helve" w:eastAsia="VNI-Helve"/>
          <w:spacing w:val="2"/>
          <w:sz w:val="18"/>
        </w:rPr>
        <w:t>a</w:t>
      </w:r>
      <w:r>
        <w:rPr>
          <w:rFonts w:ascii="VNI-Helve" w:hAnsi="VNI-Helve" w:eastAsia="VNI-Helve"/>
          <w:sz w:val="18"/>
        </w:rPr>
        <w:t>n </w:t>
      </w:r>
      <w:r>
        <w:rPr>
          <w:rFonts w:ascii="VNI-Helve" w:hAnsi="VNI-Helve" w:eastAsia="VNI-Helve"/>
          <w:spacing w:val="1"/>
          <w:sz w:val="18"/>
        </w:rPr>
        <w:t>t</w:t>
      </w:r>
      <w:r>
        <w:rPr>
          <w:rFonts w:ascii="VNI-Helve" w:hAnsi="VNI-Helve" w:eastAsia="VNI-Helve"/>
          <w:spacing w:val="2"/>
          <w:sz w:val="18"/>
        </w:rPr>
        <w:t>r</w:t>
      </w:r>
      <w:r>
        <w:rPr>
          <w:rFonts w:ascii="VNI-Helve" w:hAnsi="VNI-Helve" w:eastAsia="VNI-Helve"/>
          <w:spacing w:val="1"/>
          <w:sz w:val="18"/>
        </w:rPr>
        <w:t>u</w:t>
      </w:r>
      <w:r>
        <w:rPr>
          <w:rFonts w:ascii="VNI-Helve" w:hAnsi="VNI-Helve" w:eastAsia="VNI-Helve"/>
          <w:w w:val="333"/>
          <w:sz w:val="18"/>
        </w:rPr>
        <w:t>ù</w:t>
      </w:r>
      <w:r>
        <w:rPr>
          <w:rFonts w:ascii="VNI-Helve" w:hAnsi="VNI-Helve" w:eastAsia="VNI-Helve"/>
          <w:sz w:val="18"/>
        </w:rPr>
        <w:t> </w:t>
      </w:r>
      <w:r>
        <w:rPr>
          <w:rFonts w:ascii="VNI-Helve" w:hAnsi="VNI-Helve" w:eastAsia="VNI-Helve"/>
          <w:spacing w:val="2"/>
          <w:w w:val="101"/>
          <w:sz w:val="18"/>
        </w:rPr>
        <w:t>ma</w:t>
      </w:r>
      <w:r>
        <w:rPr>
          <w:rFonts w:ascii="VNI-Helve" w:hAnsi="VNI-Helve" w:eastAsia="VNI-Helve"/>
          <w:w w:val="101"/>
          <w:sz w:val="18"/>
        </w:rPr>
        <w:t>ø</w:t>
      </w:r>
      <w:r>
        <w:rPr>
          <w:rFonts w:ascii="VNI-Helve" w:hAnsi="VNI-Helve" w:eastAsia="VNI-Helve"/>
          <w:sz w:val="18"/>
        </w:rPr>
        <w:t> </w:t>
      </w:r>
      <w:r>
        <w:rPr>
          <w:rFonts w:ascii="VNI-Helve" w:hAnsi="VNI-Helve" w:eastAsia="VNI-Helve"/>
          <w:spacing w:val="2"/>
          <w:sz w:val="18"/>
        </w:rPr>
        <w:t>k</w:t>
      </w:r>
      <w:r>
        <w:rPr>
          <w:rFonts w:ascii="VNI-Helve" w:hAnsi="VNI-Helve" w:eastAsia="VNI-Helve"/>
          <w:spacing w:val="1"/>
          <w:sz w:val="18"/>
        </w:rPr>
        <w:t>h</w:t>
      </w:r>
      <w:r>
        <w:rPr>
          <w:rFonts w:ascii="VNI-Helve" w:hAnsi="VNI-Helve" w:eastAsia="VNI-Helve"/>
          <w:spacing w:val="2"/>
          <w:w w:val="101"/>
          <w:sz w:val="18"/>
        </w:rPr>
        <w:t>oân</w:t>
      </w:r>
      <w:r>
        <w:rPr>
          <w:rFonts w:ascii="VNI-Helve" w:hAnsi="VNI-Helve" w:eastAsia="VNI-Helve"/>
          <w:w w:val="101"/>
          <w:sz w:val="18"/>
        </w:rPr>
        <w:t>g</w:t>
      </w:r>
      <w:r>
        <w:rPr>
          <w:rFonts w:ascii="VNI-Helve" w:hAnsi="VNI-Helve" w:eastAsia="VNI-Helve"/>
          <w:sz w:val="18"/>
        </w:rPr>
        <w:t> </w:t>
      </w:r>
      <w:r>
        <w:rPr>
          <w:rFonts w:ascii="VNI-Helve" w:hAnsi="VNI-Helve" w:eastAsia="VNI-Helve"/>
          <w:spacing w:val="1"/>
          <w:sz w:val="18"/>
        </w:rPr>
        <w:t>b</w:t>
      </w:r>
      <w:r>
        <w:rPr>
          <w:rFonts w:ascii="VNI-Helve" w:hAnsi="VNI-Helve" w:eastAsia="VNI-Helve"/>
          <w:sz w:val="18"/>
        </w:rPr>
        <w:t>ò </w:t>
      </w:r>
      <w:r>
        <w:rPr>
          <w:rFonts w:ascii="VNI-Helve" w:hAnsi="VNI-Helve" w:eastAsia="VNI-Helve"/>
          <w:spacing w:val="1"/>
          <w:sz w:val="18"/>
        </w:rPr>
        <w:t>t</w:t>
      </w:r>
      <w:r>
        <w:rPr>
          <w:rFonts w:ascii="VNI-Helve" w:hAnsi="VNI-Helve" w:eastAsia="VNI-Helve"/>
          <w:spacing w:val="2"/>
          <w:sz w:val="18"/>
        </w:rPr>
        <w:t>r</w:t>
      </w:r>
      <w:r>
        <w:rPr>
          <w:rFonts w:ascii="VNI-Helve" w:hAnsi="VNI-Helve" w:eastAsia="VNI-Helve"/>
          <w:spacing w:val="2"/>
          <w:w w:val="104"/>
          <w:sz w:val="18"/>
        </w:rPr>
        <w:t>o</w:t>
      </w:r>
      <w:r>
        <w:rPr>
          <w:rFonts w:ascii="VNI-Helve" w:hAnsi="VNI-Helve" w:eastAsia="VNI-Helve"/>
          <w:spacing w:val="1"/>
          <w:w w:val="104"/>
          <w:sz w:val="18"/>
        </w:rPr>
        <w:t>ù</w:t>
      </w:r>
      <w:r>
        <w:rPr>
          <w:rFonts w:ascii="VNI-Helve" w:hAnsi="VNI-Helve" w:eastAsia="VNI-Helve"/>
          <w:sz w:val="18"/>
        </w:rPr>
        <w:t>i </w:t>
      </w:r>
      <w:r>
        <w:rPr>
          <w:rFonts w:ascii="VNI-Helve" w:hAnsi="VNI-Helve" w:eastAsia="VNI-Helve"/>
          <w:spacing w:val="2"/>
          <w:sz w:val="18"/>
        </w:rPr>
        <w:t>b</w:t>
      </w:r>
      <w:r>
        <w:rPr>
          <w:rFonts w:ascii="VNI-Helve" w:hAnsi="VNI-Helve" w:eastAsia="VNI-Helve"/>
          <w:spacing w:val="1"/>
          <w:sz w:val="18"/>
        </w:rPr>
        <w:t>u</w:t>
      </w:r>
      <w:r>
        <w:rPr>
          <w:rFonts w:ascii="VNI-Helve" w:hAnsi="VNI-Helve" w:eastAsia="VNI-Helve"/>
          <w:spacing w:val="2"/>
          <w:w w:val="102"/>
          <w:sz w:val="18"/>
        </w:rPr>
        <w:t>oä</w:t>
      </w:r>
      <w:r>
        <w:rPr>
          <w:rFonts w:ascii="VNI-Helve" w:hAnsi="VNI-Helve" w:eastAsia="VNI-Helve"/>
          <w:w w:val="102"/>
          <w:sz w:val="18"/>
        </w:rPr>
        <w:t>c</w:t>
      </w:r>
      <w:r>
        <w:rPr>
          <w:rFonts w:ascii="VNI-Helve" w:hAnsi="VNI-Helve" w:eastAsia="VNI-Helve"/>
          <w:sz w:val="18"/>
        </w:rPr>
        <w:t> </w:t>
      </w:r>
      <w:r>
        <w:rPr>
          <w:rFonts w:ascii="VNI-Helve" w:hAnsi="VNI-Helve" w:eastAsia="VNI-Helve"/>
          <w:spacing w:val="2"/>
          <w:sz w:val="18"/>
        </w:rPr>
        <w:t>b</w:t>
      </w:r>
      <w:r>
        <w:rPr>
          <w:rFonts w:ascii="VNI-Helve" w:hAnsi="VNI-Helve" w:eastAsia="VNI-Helve"/>
          <w:spacing w:val="1"/>
          <w:sz w:val="18"/>
        </w:rPr>
        <w:t>ô</w:t>
      </w:r>
      <w:r>
        <w:rPr>
          <w:rFonts w:ascii="VNI-Helve" w:hAnsi="VNI-Helve" w:eastAsia="VNI-Helve"/>
          <w:spacing w:val="2"/>
          <w:w w:val="111"/>
          <w:sz w:val="18"/>
        </w:rPr>
        <w:t>û</w:t>
      </w:r>
      <w:r>
        <w:rPr>
          <w:rFonts w:ascii="VNI-Helve" w:hAnsi="VNI-Helve" w:eastAsia="VNI-Helve"/>
          <w:w w:val="111"/>
          <w:sz w:val="18"/>
        </w:rPr>
        <w:t>i</w:t>
      </w:r>
      <w:r>
        <w:rPr>
          <w:rFonts w:ascii="VNI-Helve" w:hAnsi="VNI-Helve" w:eastAsia="VNI-Helve"/>
          <w:sz w:val="18"/>
        </w:rPr>
        <w:t> </w:t>
      </w:r>
      <w:r>
        <w:rPr>
          <w:rFonts w:ascii="VNI-Helve" w:hAnsi="VNI-Helve" w:eastAsia="VNI-Helve"/>
          <w:spacing w:val="2"/>
          <w:w w:val="101"/>
          <w:sz w:val="18"/>
        </w:rPr>
        <w:t>caùc </w:t>
      </w:r>
      <w:r>
        <w:rPr>
          <w:rFonts w:ascii="VNI-Helve" w:hAnsi="VNI-Helve" w:eastAsia="VNI-Helve"/>
          <w:spacing w:val="2"/>
          <w:w w:val="101"/>
          <w:sz w:val="18"/>
        </w:rPr>
        <w:t>duïc</w:t>
      </w:r>
      <w:r>
        <w:rPr>
          <w:rFonts w:ascii="VNI-Helve" w:hAnsi="VNI-Helve" w:eastAsia="VNI-Helve"/>
          <w:w w:val="101"/>
          <w:sz w:val="18"/>
        </w:rPr>
        <w:t>,</w:t>
      </w:r>
      <w:r>
        <w:rPr>
          <w:rFonts w:ascii="VNI-Helve" w:hAnsi="VNI-Helve" w:eastAsia="VNI-Helve"/>
          <w:sz w:val="18"/>
        </w:rPr>
        <w:t> k</w:t>
      </w:r>
      <w:r>
        <w:rPr>
          <w:rFonts w:ascii="VNI-Helve" w:hAnsi="VNI-Helve" w:eastAsia="VNI-Helve"/>
          <w:spacing w:val="2"/>
          <w:sz w:val="18"/>
        </w:rPr>
        <w:t>h</w:t>
      </w:r>
      <w:r>
        <w:rPr>
          <w:rFonts w:ascii="VNI-Helve" w:hAnsi="VNI-Helve" w:eastAsia="VNI-Helve"/>
          <w:spacing w:val="2"/>
          <w:w w:val="102"/>
          <w:sz w:val="18"/>
        </w:rPr>
        <w:t>oâ</w:t>
      </w:r>
      <w:r>
        <w:rPr>
          <w:rFonts w:ascii="VNI-Helve" w:hAnsi="VNI-Helve" w:eastAsia="VNI-Helve"/>
          <w:spacing w:val="1"/>
          <w:w w:val="102"/>
          <w:sz w:val="18"/>
        </w:rPr>
        <w:t>n</w:t>
      </w:r>
      <w:r>
        <w:rPr>
          <w:rFonts w:ascii="VNI-Helve" w:hAnsi="VNI-Helve" w:eastAsia="VNI-Helve"/>
          <w:sz w:val="18"/>
        </w:rPr>
        <w:t>g </w:t>
      </w:r>
      <w:r>
        <w:rPr>
          <w:rFonts w:ascii="VNI-Helve" w:hAnsi="VNI-Helve" w:eastAsia="VNI-Helve"/>
          <w:spacing w:val="1"/>
          <w:sz w:val="18"/>
        </w:rPr>
        <w:t>ho</w:t>
      </w:r>
      <w:r>
        <w:rPr>
          <w:rFonts w:ascii="VNI-Helve" w:hAnsi="VNI-Helve" w:eastAsia="VNI-Helve"/>
          <w:spacing w:val="2"/>
          <w:w w:val="103"/>
          <w:sz w:val="18"/>
        </w:rPr>
        <w:t>aø</w:t>
      </w:r>
      <w:r>
        <w:rPr>
          <w:rFonts w:ascii="VNI-Helve" w:hAnsi="VNI-Helve" w:eastAsia="VNI-Helve"/>
          <w:w w:val="103"/>
          <w:sz w:val="18"/>
        </w:rPr>
        <w:t>i</w:t>
      </w:r>
      <w:r>
        <w:rPr>
          <w:rFonts w:ascii="VNI-Helve" w:hAnsi="VNI-Helve" w:eastAsia="VNI-Helve"/>
          <w:sz w:val="18"/>
        </w:rPr>
        <w:t> </w:t>
      </w:r>
      <w:r>
        <w:rPr>
          <w:rFonts w:ascii="VNI-Helve" w:hAnsi="VNI-Helve" w:eastAsia="VNI-Helve"/>
          <w:spacing w:val="2"/>
          <w:sz w:val="18"/>
        </w:rPr>
        <w:t>n</w:t>
      </w:r>
      <w:r>
        <w:rPr>
          <w:rFonts w:ascii="VNI-Helve" w:hAnsi="VNI-Helve" w:eastAsia="VNI-Helve"/>
          <w:spacing w:val="1"/>
          <w:sz w:val="18"/>
        </w:rPr>
        <w:t>g</w:t>
      </w:r>
      <w:r>
        <w:rPr>
          <w:rFonts w:ascii="VNI-Helve" w:hAnsi="VNI-Helve" w:eastAsia="VNI-Helve"/>
          <w:spacing w:val="2"/>
          <w:sz w:val="18"/>
        </w:rPr>
        <w:t>h</w:t>
      </w:r>
      <w:r>
        <w:rPr>
          <w:rFonts w:ascii="VNI-Helve" w:hAnsi="VNI-Helve" w:eastAsia="VNI-Helve"/>
          <w:spacing w:val="1"/>
          <w:sz w:val="18"/>
        </w:rPr>
        <w:t>i</w:t>
      </w:r>
      <w:r>
        <w:rPr>
          <w:rFonts w:ascii="VNI-Helve" w:hAnsi="VNI-Helve" w:eastAsia="VNI-Helve"/>
          <w:spacing w:val="7"/>
          <w:sz w:val="18"/>
        </w:rPr>
        <w:t>, </w:t>
      </w:r>
      <w:r>
        <w:rPr>
          <w:rFonts w:ascii="VNI-Helve" w:hAnsi="VNI-Helve" w:eastAsia="VNI-Helve"/>
          <w:spacing w:val="2"/>
          <w:sz w:val="18"/>
        </w:rPr>
        <w:t>ño</w:t>
      </w:r>
      <w:r>
        <w:rPr>
          <w:rFonts w:ascii="VNI-Helve" w:hAnsi="VNI-Helve" w:eastAsia="VNI-Helve"/>
          <w:spacing w:val="1"/>
          <w:sz w:val="18"/>
        </w:rPr>
        <w:t>a</w:t>
      </w:r>
      <w:r>
        <w:rPr>
          <w:rFonts w:ascii="VNI-Helve" w:hAnsi="VNI-Helve" w:eastAsia="VNI-Helve"/>
          <w:spacing w:val="1"/>
          <w:w w:val="333"/>
          <w:sz w:val="18"/>
        </w:rPr>
        <w:t>ï</w:t>
      </w:r>
      <w:r>
        <w:rPr>
          <w:rFonts w:ascii="VNI-Helve" w:hAnsi="VNI-Helve" w:eastAsia="VNI-Helve"/>
          <w:sz w:val="18"/>
        </w:rPr>
        <w:t>n </w:t>
      </w:r>
      <w:r>
        <w:rPr>
          <w:rFonts w:ascii="VNI-Helve" w:hAnsi="VNI-Helve" w:eastAsia="VNI-Helve"/>
          <w:spacing w:val="2"/>
          <w:sz w:val="18"/>
        </w:rPr>
        <w:t>t</w:t>
      </w:r>
      <w:r>
        <w:rPr>
          <w:rFonts w:ascii="VNI-Helve" w:hAnsi="VNI-Helve" w:eastAsia="VNI-Helve"/>
          <w:spacing w:val="1"/>
          <w:sz w:val="18"/>
        </w:rPr>
        <w:t>r</w:t>
      </w:r>
      <w:r>
        <w:rPr>
          <w:rFonts w:ascii="VNI-Helve" w:hAnsi="VNI-Helve" w:eastAsia="VNI-Helve"/>
          <w:spacing w:val="2"/>
          <w:w w:val="104"/>
          <w:sz w:val="18"/>
        </w:rPr>
        <w:t>ö</w:t>
      </w:r>
      <w:r>
        <w:rPr>
          <w:rFonts w:ascii="VNI-Helve" w:hAnsi="VNI-Helve" w:eastAsia="VNI-Helve"/>
          <w:w w:val="104"/>
          <w:sz w:val="18"/>
        </w:rPr>
        <w:t>ø</w:t>
      </w:r>
      <w:r>
        <w:rPr>
          <w:rFonts w:ascii="VNI-Helve" w:hAnsi="VNI-Helve" w:eastAsia="VNI-Helve"/>
          <w:sz w:val="18"/>
        </w:rPr>
        <w:t> </w:t>
      </w:r>
      <w:r>
        <w:rPr>
          <w:rFonts w:ascii="VNI-Helve" w:hAnsi="VNI-Helve" w:eastAsia="VNI-Helve"/>
          <w:spacing w:val="1"/>
          <w:sz w:val="18"/>
        </w:rPr>
        <w:t>a</w:t>
      </w:r>
      <w:r>
        <w:rPr>
          <w:rFonts w:ascii="VNI-Helve" w:hAnsi="VNI-Helve" w:eastAsia="VNI-Helve"/>
          <w:spacing w:val="2"/>
          <w:w w:val="333"/>
          <w:sz w:val="18"/>
        </w:rPr>
        <w:t>ù</w:t>
      </w:r>
      <w:r>
        <w:rPr>
          <w:rFonts w:ascii="VNI-Helve" w:hAnsi="VNI-Helve" w:eastAsia="VNI-Helve"/>
          <w:sz w:val="18"/>
        </w:rPr>
        <w:t>c </w:t>
      </w:r>
      <w:r>
        <w:rPr>
          <w:rFonts w:ascii="VNI-Helve" w:hAnsi="VNI-Helve" w:eastAsia="VNI-Helve"/>
          <w:spacing w:val="2"/>
          <w:sz w:val="18"/>
        </w:rPr>
        <w:t>t</w:t>
      </w:r>
      <w:r>
        <w:rPr>
          <w:rFonts w:ascii="VNI-Helve" w:hAnsi="VNI-Helve" w:eastAsia="VNI-Helve"/>
          <w:spacing w:val="1"/>
          <w:sz w:val="18"/>
        </w:rPr>
        <w:t>a</w:t>
      </w:r>
      <w:r>
        <w:rPr>
          <w:rFonts w:ascii="VNI-Helve" w:hAnsi="VNI-Helve" w:eastAsia="VNI-Helve"/>
          <w:spacing w:val="2"/>
          <w:w w:val="103"/>
          <w:sz w:val="18"/>
        </w:rPr>
        <w:t>ùc</w:t>
      </w:r>
      <w:r>
        <w:rPr>
          <w:rFonts w:ascii="VNI-Helve" w:hAnsi="VNI-Helve" w:eastAsia="VNI-Helve"/>
          <w:w w:val="103"/>
          <w:sz w:val="18"/>
        </w:rPr>
        <w:t>,</w:t>
      </w:r>
      <w:r>
        <w:rPr>
          <w:rFonts w:ascii="VNI-Helve" w:hAnsi="VNI-Helve" w:eastAsia="VNI-Helve"/>
          <w:sz w:val="18"/>
        </w:rPr>
        <w:t> </w:t>
      </w:r>
      <w:r>
        <w:rPr>
          <w:rFonts w:ascii="VNI-Helve" w:hAnsi="VNI-Helve" w:eastAsia="VNI-Helve"/>
          <w:spacing w:val="2"/>
          <w:w w:val="100"/>
          <w:sz w:val="18"/>
        </w:rPr>
        <w:t>khoân</w:t>
      </w:r>
      <w:r>
        <w:rPr>
          <w:rFonts w:ascii="VNI-Helve" w:hAnsi="VNI-Helve" w:eastAsia="VNI-Helve"/>
          <w:w w:val="100"/>
          <w:sz w:val="18"/>
        </w:rPr>
        <w:t>g</w:t>
      </w:r>
      <w:r>
        <w:rPr>
          <w:rFonts w:ascii="VNI-Helve" w:hAnsi="VNI-Helve" w:eastAsia="VNI-Helve"/>
          <w:sz w:val="18"/>
        </w:rPr>
        <w:t> </w:t>
      </w:r>
      <w:r>
        <w:rPr>
          <w:rFonts w:ascii="VNI-Helve" w:hAnsi="VNI-Helve" w:eastAsia="VNI-Helve"/>
          <w:spacing w:val="2"/>
          <w:w w:val="101"/>
          <w:sz w:val="18"/>
        </w:rPr>
        <w:t>coø</w:t>
      </w:r>
      <w:r>
        <w:rPr>
          <w:rFonts w:ascii="VNI-Helve" w:hAnsi="VNI-Helve" w:eastAsia="VNI-Helve"/>
          <w:w w:val="101"/>
          <w:sz w:val="18"/>
        </w:rPr>
        <w:t>n</w:t>
      </w:r>
      <w:r>
        <w:rPr>
          <w:rFonts w:ascii="VNI-Helve" w:hAnsi="VNI-Helve" w:eastAsia="VNI-Helve"/>
          <w:sz w:val="18"/>
        </w:rPr>
        <w:t> k</w:t>
      </w:r>
      <w:r>
        <w:rPr>
          <w:rFonts w:ascii="VNI-Helve" w:hAnsi="VNI-Helve" w:eastAsia="VNI-Helve"/>
          <w:spacing w:val="1"/>
          <w:sz w:val="18"/>
        </w:rPr>
        <w:t>h</w:t>
      </w:r>
      <w:r>
        <w:rPr>
          <w:rFonts w:ascii="VNI-Helve" w:hAnsi="VNI-Helve" w:eastAsia="VNI-Helve"/>
          <w:spacing w:val="2"/>
          <w:w w:val="103"/>
          <w:sz w:val="18"/>
        </w:rPr>
        <w:t>aù</w:t>
      </w:r>
      <w:r>
        <w:rPr>
          <w:rFonts w:ascii="VNI-Helve" w:hAnsi="VNI-Helve" w:eastAsia="VNI-Helve"/>
          <w:w w:val="103"/>
          <w:sz w:val="18"/>
        </w:rPr>
        <w:t>t</w:t>
      </w:r>
      <w:r>
        <w:rPr>
          <w:rFonts w:ascii="VNI-Helve" w:hAnsi="VNI-Helve" w:eastAsia="VNI-Helve"/>
          <w:sz w:val="18"/>
        </w:rPr>
        <w:t> </w:t>
      </w:r>
      <w:r>
        <w:rPr>
          <w:rFonts w:ascii="VNI-Helve" w:hAnsi="VNI-Helve" w:eastAsia="VNI-Helve"/>
          <w:spacing w:val="1"/>
          <w:sz w:val="18"/>
        </w:rPr>
        <w:t>a</w:t>
      </w:r>
      <w:r>
        <w:rPr>
          <w:rFonts w:ascii="VNI-Helve" w:hAnsi="VNI-Helve" w:eastAsia="VNI-Helve"/>
          <w:spacing w:val="2"/>
          <w:w w:val="333"/>
          <w:sz w:val="18"/>
        </w:rPr>
        <w:t>ù</w:t>
      </w:r>
      <w:r>
        <w:rPr>
          <w:rFonts w:ascii="VNI-Helve" w:hAnsi="VNI-Helve" w:eastAsia="VNI-Helve"/>
          <w:sz w:val="18"/>
        </w:rPr>
        <w:t>i </w:t>
      </w:r>
      <w:r>
        <w:rPr>
          <w:rFonts w:ascii="VNI-Helve" w:hAnsi="VNI-Helve" w:eastAsia="VNI-Helve"/>
          <w:spacing w:val="2"/>
          <w:sz w:val="18"/>
        </w:rPr>
        <w:t>n</w:t>
      </w:r>
      <w:r>
        <w:rPr>
          <w:rFonts w:ascii="VNI-Helve" w:hAnsi="VNI-Helve" w:eastAsia="VNI-Helve"/>
          <w:spacing w:val="1"/>
          <w:sz w:val="18"/>
        </w:rPr>
        <w:t>ô</w:t>
      </w:r>
      <w:r>
        <w:rPr>
          <w:rFonts w:ascii="VNI-Helve" w:hAnsi="VNI-Helve" w:eastAsia="VNI-Helve"/>
          <w:sz w:val="18"/>
        </w:rPr>
        <w:t>i </w:t>
      </w:r>
      <w:r>
        <w:rPr>
          <w:rFonts w:ascii="VNI-Helve" w:hAnsi="VNI-Helve" w:eastAsia="VNI-Helve"/>
          <w:spacing w:val="2"/>
          <w:w w:val="102"/>
          <w:sz w:val="18"/>
        </w:rPr>
        <w:t>hö</w:t>
      </w:r>
      <w:r>
        <w:rPr>
          <w:rFonts w:ascii="VNI-Helve" w:hAnsi="VNI-Helve" w:eastAsia="VNI-Helve"/>
          <w:spacing w:val="1"/>
          <w:w w:val="102"/>
          <w:sz w:val="18"/>
        </w:rPr>
        <w:t>õ</w:t>
      </w:r>
      <w:r>
        <w:rPr>
          <w:rFonts w:ascii="VNI-Helve" w:hAnsi="VNI-Helve" w:eastAsia="VNI-Helve"/>
          <w:sz w:val="18"/>
        </w:rPr>
        <w:t>u </w:t>
      </w:r>
      <w:r>
        <w:rPr>
          <w:rFonts w:ascii="VNI-Helve" w:hAnsi="VNI-Helve" w:eastAsia="VNI-Helve"/>
          <w:spacing w:val="2"/>
          <w:w w:val="102"/>
          <w:sz w:val="18"/>
        </w:rPr>
        <w:t>va</w:t>
      </w:r>
      <w:r>
        <w:rPr>
          <w:rFonts w:ascii="VNI-Helve" w:hAnsi="VNI-Helve" w:eastAsia="VNI-Helve"/>
          <w:w w:val="102"/>
          <w:sz w:val="18"/>
        </w:rPr>
        <w:t>ø</w:t>
      </w:r>
      <w:r>
        <w:rPr>
          <w:rFonts w:ascii="VNI-Helve" w:hAnsi="VNI-Helve" w:eastAsia="VNI-Helve"/>
          <w:sz w:val="18"/>
        </w:rPr>
        <w:t> </w:t>
      </w:r>
      <w:r>
        <w:rPr>
          <w:rFonts w:ascii="VNI-Helve" w:hAnsi="VNI-Helve" w:eastAsia="VNI-Helve"/>
          <w:spacing w:val="2"/>
          <w:sz w:val="18"/>
        </w:rPr>
        <w:t>p</w:t>
      </w:r>
      <w:r>
        <w:rPr>
          <w:rFonts w:ascii="VNI-Helve" w:hAnsi="VNI-Helve" w:eastAsia="VNI-Helve"/>
          <w:spacing w:val="1"/>
          <w:sz w:val="18"/>
        </w:rPr>
        <w:t>h</w:t>
      </w:r>
      <w:r>
        <w:rPr>
          <w:rFonts w:ascii="VNI-Helve" w:hAnsi="VNI-Helve" w:eastAsia="VNI-Helve"/>
          <w:sz w:val="18"/>
        </w:rPr>
        <w:t>i </w:t>
      </w:r>
      <w:r>
        <w:rPr>
          <w:rFonts w:ascii="VNI-Helve" w:hAnsi="VNI-Helve" w:eastAsia="VNI-Helve"/>
          <w:spacing w:val="2"/>
          <w:sz w:val="18"/>
        </w:rPr>
        <w:t>h</w:t>
      </w:r>
      <w:r>
        <w:rPr>
          <w:rFonts w:ascii="VNI-Helve" w:hAnsi="VNI-Helve" w:eastAsia="VNI-Helve"/>
          <w:spacing w:val="1"/>
          <w:sz w:val="18"/>
        </w:rPr>
        <w:t>ö</w:t>
      </w:r>
      <w:r>
        <w:rPr>
          <w:rFonts w:ascii="VNI-Helve" w:hAnsi="VNI-Helve" w:eastAsia="VNI-Helve"/>
          <w:spacing w:val="2"/>
          <w:w w:val="103"/>
          <w:sz w:val="18"/>
        </w:rPr>
        <w:t>õu, </w:t>
      </w:r>
      <w:r>
        <w:rPr>
          <w:rFonts w:ascii="VNI-Helve" w:hAnsi="VNI-Helve" w:eastAsia="VNI-Helve"/>
          <w:spacing w:val="2"/>
          <w:w w:val="100"/>
          <w:sz w:val="18"/>
        </w:rPr>
        <w:t>khoân</w:t>
      </w:r>
      <w:r>
        <w:rPr>
          <w:rFonts w:ascii="VNI-Helve" w:hAnsi="VNI-Helve" w:eastAsia="VNI-Helve"/>
          <w:w w:val="100"/>
          <w:sz w:val="18"/>
        </w:rPr>
        <w:t>g</w:t>
      </w:r>
      <w:r>
        <w:rPr>
          <w:rFonts w:ascii="VNI-Helve" w:hAnsi="VNI-Helve" w:eastAsia="VNI-Helve"/>
          <w:spacing w:val="-9"/>
          <w:sz w:val="18"/>
        </w:rPr>
        <w:t>  </w:t>
      </w:r>
      <w:r>
        <w:rPr>
          <w:rFonts w:ascii="VNI-Helve" w:hAnsi="VNI-Helve" w:eastAsia="VNI-Helve"/>
          <w:spacing w:val="2"/>
          <w:w w:val="102"/>
          <w:sz w:val="18"/>
        </w:rPr>
        <w:t>co</w:t>
      </w:r>
      <w:r>
        <w:rPr>
          <w:rFonts w:ascii="VNI-Helve" w:hAnsi="VNI-Helve" w:eastAsia="VNI-Helve"/>
          <w:w w:val="102"/>
          <w:sz w:val="18"/>
        </w:rPr>
        <w:t>ù</w:t>
      </w:r>
      <w:r>
        <w:rPr>
          <w:rFonts w:ascii="VNI-Helve" w:hAnsi="VNI-Helve" w:eastAsia="VNI-Helve"/>
          <w:spacing w:val="-8"/>
          <w:sz w:val="18"/>
        </w:rPr>
        <w:t>  </w:t>
      </w:r>
      <w:r>
        <w:rPr>
          <w:rFonts w:ascii="VNI-Helve" w:hAnsi="VNI-Helve" w:eastAsia="VNI-Helve"/>
          <w:spacing w:val="2"/>
          <w:w w:val="102"/>
          <w:sz w:val="18"/>
        </w:rPr>
        <w:t>ca</w:t>
      </w:r>
      <w:r>
        <w:rPr>
          <w:rFonts w:ascii="VNI-Helve" w:hAnsi="VNI-Helve" w:eastAsia="VNI-Helve"/>
          <w:spacing w:val="1"/>
          <w:w w:val="102"/>
          <w:sz w:val="18"/>
        </w:rPr>
        <w:t>ù</w:t>
      </w:r>
      <w:r>
        <w:rPr>
          <w:rFonts w:ascii="VNI-Helve" w:hAnsi="VNI-Helve" w:eastAsia="VNI-Helve"/>
          <w:sz w:val="18"/>
        </w:rPr>
        <w:t>c</w:t>
      </w:r>
      <w:r>
        <w:rPr>
          <w:rFonts w:ascii="VNI-Helve" w:hAnsi="VNI-Helve" w:eastAsia="VNI-Helve"/>
          <w:spacing w:val="-9"/>
          <w:sz w:val="18"/>
        </w:rPr>
        <w:t>  </w:t>
      </w:r>
      <w:r>
        <w:rPr>
          <w:rFonts w:ascii="VNI-Helve" w:hAnsi="VNI-Helve" w:eastAsia="VNI-Helve"/>
          <w:spacing w:val="2"/>
          <w:w w:val="101"/>
          <w:sz w:val="18"/>
        </w:rPr>
        <w:t>töô</w:t>
      </w:r>
      <w:r>
        <w:rPr>
          <w:rFonts w:ascii="VNI-Helve" w:hAnsi="VNI-Helve" w:eastAsia="VNI-Helve"/>
          <w:spacing w:val="1"/>
          <w:w w:val="101"/>
          <w:sz w:val="18"/>
        </w:rPr>
        <w:t>û</w:t>
      </w:r>
      <w:r>
        <w:rPr>
          <w:rFonts w:ascii="VNI-Helve" w:hAnsi="VNI-Helve" w:eastAsia="VNI-Helve"/>
          <w:spacing w:val="2"/>
          <w:sz w:val="18"/>
        </w:rPr>
        <w:t>n</w:t>
      </w:r>
      <w:r>
        <w:rPr>
          <w:rFonts w:ascii="VNI-Helve" w:hAnsi="VNI-Helve" w:eastAsia="VNI-Helve"/>
          <w:sz w:val="18"/>
        </w:rPr>
        <w:t>g</w:t>
      </w:r>
      <w:r>
        <w:rPr>
          <w:rFonts w:ascii="VNI-Helve" w:hAnsi="VNI-Helve" w:eastAsia="VNI-Helve"/>
          <w:spacing w:val="-9"/>
          <w:sz w:val="18"/>
        </w:rPr>
        <w:t>  </w:t>
      </w:r>
      <w:r>
        <w:rPr>
          <w:rFonts w:ascii="VNI-Helve" w:hAnsi="VNI-Helve" w:eastAsia="VNI-Helve"/>
          <w:spacing w:val="2"/>
          <w:sz w:val="18"/>
        </w:rPr>
        <w:t>t</w:t>
      </w:r>
      <w:r>
        <w:rPr>
          <w:rFonts w:ascii="VNI-Helve" w:hAnsi="VNI-Helve" w:eastAsia="VNI-Helve"/>
          <w:spacing w:val="1"/>
          <w:sz w:val="18"/>
        </w:rPr>
        <w:t>i</w:t>
      </w:r>
      <w:r>
        <w:rPr>
          <w:rFonts w:ascii="VNI-Helve" w:hAnsi="VNI-Helve" w:eastAsia="VNI-Helve"/>
          <w:spacing w:val="2"/>
          <w:w w:val="104"/>
          <w:sz w:val="18"/>
        </w:rPr>
        <w:t>e</w:t>
      </w:r>
      <w:r>
        <w:rPr>
          <w:rFonts w:ascii="VNI-Helve" w:hAnsi="VNI-Helve" w:eastAsia="VNI-Helve"/>
          <w:spacing w:val="1"/>
          <w:w w:val="104"/>
          <w:sz w:val="18"/>
        </w:rPr>
        <w:t>à</w:t>
      </w:r>
      <w:r>
        <w:rPr>
          <w:rFonts w:ascii="VNI-Helve" w:hAnsi="VNI-Helve" w:eastAsia="VNI-Helve"/>
          <w:sz w:val="18"/>
        </w:rPr>
        <w:t>m</w:t>
      </w:r>
      <w:r>
        <w:rPr>
          <w:rFonts w:ascii="VNI-Helve" w:hAnsi="VNI-Helve" w:eastAsia="VNI-Helve"/>
          <w:spacing w:val="-9"/>
          <w:sz w:val="18"/>
        </w:rPr>
        <w:t>  </w:t>
      </w:r>
      <w:r>
        <w:rPr>
          <w:rFonts w:ascii="VNI-Helve" w:hAnsi="VNI-Helve" w:eastAsia="VNI-Helve"/>
          <w:spacing w:val="2"/>
          <w:sz w:val="18"/>
        </w:rPr>
        <w:t>ph</w:t>
      </w:r>
      <w:r>
        <w:rPr>
          <w:rFonts w:ascii="VNI-Helve" w:hAnsi="VNI-Helve" w:eastAsia="VNI-Helve"/>
          <w:spacing w:val="1"/>
          <w:sz w:val="18"/>
        </w:rPr>
        <w:t>u</w:t>
      </w:r>
      <w:r>
        <w:rPr>
          <w:rFonts w:ascii="VNI-Helve" w:hAnsi="VNI-Helve" w:eastAsia="VNI-Helve"/>
          <w:spacing w:val="2"/>
          <w:w w:val="102"/>
          <w:sz w:val="18"/>
        </w:rPr>
        <w:t>ïc.</w:t>
      </w:r>
      <w:r>
        <w:rPr>
          <w:rFonts w:ascii="VNI-Helve" w:hAnsi="VNI-Helve" w:eastAsia="VNI-Helve"/>
          <w:w w:val="102"/>
          <w:sz w:val="18"/>
        </w:rPr>
        <w:t>”</w:t>
      </w:r>
      <w:r>
        <w:rPr>
          <w:rFonts w:ascii="VNI-Helve" w:hAnsi="VNI-Helve" w:eastAsia="VNI-Helve"/>
          <w:spacing w:val="-9"/>
          <w:sz w:val="18"/>
        </w:rPr>
        <w:t>  </w:t>
      </w:r>
      <w:r>
        <w:rPr>
          <w:rFonts w:ascii="VNI-Helve" w:hAnsi="VNI-Helve" w:eastAsia="VNI-Helve"/>
          <w:spacing w:val="2"/>
          <w:sz w:val="18"/>
        </w:rPr>
        <w:t>Ch</w:t>
      </w:r>
      <w:r>
        <w:rPr>
          <w:rFonts w:ascii="VNI-Helve" w:hAnsi="VNI-Helve" w:eastAsia="VNI-Helve"/>
          <w:sz w:val="18"/>
        </w:rPr>
        <w:t>o</w:t>
      </w:r>
      <w:r>
        <w:rPr>
          <w:rFonts w:ascii="VNI-Helve" w:hAnsi="VNI-Helve" w:eastAsia="VNI-Helve"/>
          <w:w w:val="333"/>
          <w:sz w:val="18"/>
        </w:rPr>
        <w:t>ã</w:t>
      </w:r>
      <w:r>
        <w:rPr>
          <w:rFonts w:ascii="VNI-Helve" w:hAnsi="VNI-Helve" w:eastAsia="VNI-Helve"/>
          <w:spacing w:val="-9"/>
          <w:sz w:val="18"/>
        </w:rPr>
        <w:t>  </w:t>
      </w:r>
      <w:r>
        <w:rPr>
          <w:rFonts w:ascii="VNI-Helve" w:hAnsi="VNI-Helve" w:eastAsia="VNI-Helve"/>
          <w:spacing w:val="2"/>
          <w:w w:val="101"/>
          <w:sz w:val="18"/>
        </w:rPr>
        <w:t>naø</w:t>
      </w:r>
      <w:r>
        <w:rPr>
          <w:rFonts w:ascii="VNI-Helve" w:hAnsi="VNI-Helve" w:eastAsia="VNI-Helve"/>
          <w:w w:val="101"/>
          <w:sz w:val="18"/>
        </w:rPr>
        <w:t>y</w:t>
      </w:r>
      <w:r>
        <w:rPr>
          <w:rFonts w:ascii="VNI-Helve" w:hAnsi="VNI-Helve" w:eastAsia="VNI-Helve"/>
          <w:spacing w:val="-8"/>
          <w:sz w:val="18"/>
        </w:rPr>
        <w:t>  </w:t>
      </w:r>
      <w:r>
        <w:rPr>
          <w:rFonts w:ascii="VNI-Helve" w:hAnsi="VNI-Helve" w:eastAsia="VNI-Helve"/>
          <w:spacing w:val="1"/>
          <w:sz w:val="18"/>
        </w:rPr>
        <w:t>H</w:t>
      </w:r>
      <w:r>
        <w:rPr>
          <w:rFonts w:ascii="VNI-Helve" w:hAnsi="VNI-Helve" w:eastAsia="VNI-Helve"/>
          <w:spacing w:val="2"/>
          <w:sz w:val="18"/>
        </w:rPr>
        <w:t>a</w:t>
      </w:r>
      <w:r>
        <w:rPr>
          <w:rFonts w:ascii="VNI-Helve" w:hAnsi="VNI-Helve" w:eastAsia="VNI-Helve"/>
          <w:spacing w:val="2"/>
          <w:w w:val="104"/>
          <w:sz w:val="18"/>
        </w:rPr>
        <w:t>ù</w:t>
      </w:r>
      <w:r>
        <w:rPr>
          <w:rFonts w:ascii="VNI-Helve" w:hAnsi="VNI-Helve" w:eastAsia="VNI-Helve"/>
          <w:w w:val="104"/>
          <w:sz w:val="18"/>
        </w:rPr>
        <w:t>n</w:t>
      </w:r>
      <w:r>
        <w:rPr>
          <w:rFonts w:ascii="VNI-Helve" w:hAnsi="VNI-Helve" w:eastAsia="VNI-Helve"/>
          <w:spacing w:val="-9"/>
          <w:sz w:val="18"/>
        </w:rPr>
        <w:t>  </w:t>
      </w:r>
      <w:r>
        <w:rPr>
          <w:rFonts w:ascii="VNI-Helve" w:hAnsi="VNI-Helve" w:eastAsia="VNI-Helve"/>
          <w:spacing w:val="1"/>
          <w:sz w:val="18"/>
        </w:rPr>
        <w:t>d</w:t>
      </w:r>
      <w:r>
        <w:rPr>
          <w:rFonts w:ascii="VNI-Helve" w:hAnsi="VNI-Helve" w:eastAsia="VNI-Helve"/>
          <w:spacing w:val="2"/>
          <w:sz w:val="18"/>
        </w:rPr>
        <w:t>òc</w:t>
      </w:r>
      <w:r>
        <w:rPr>
          <w:rFonts w:ascii="VNI-Helve" w:hAnsi="VNI-Helve" w:eastAsia="VNI-Helve"/>
          <w:sz w:val="18"/>
        </w:rPr>
        <w:t>h</w:t>
      </w:r>
      <w:r>
        <w:rPr>
          <w:rFonts w:ascii="VNI-Helve" w:hAnsi="VNI-Helve" w:eastAsia="VNI-Helve"/>
          <w:spacing w:val="-9"/>
          <w:sz w:val="18"/>
        </w:rPr>
        <w:t>  </w:t>
      </w:r>
      <w:r>
        <w:rPr>
          <w:rFonts w:ascii="VNI-Helve" w:hAnsi="VNI-Helve" w:eastAsia="VNI-Helve"/>
          <w:spacing w:val="2"/>
          <w:sz w:val="18"/>
        </w:rPr>
        <w:t>th</w:t>
      </w:r>
      <w:r>
        <w:rPr>
          <w:rFonts w:ascii="VNI-Helve" w:hAnsi="VNI-Helve" w:eastAsia="VNI-Helve"/>
          <w:spacing w:val="1"/>
          <w:sz w:val="18"/>
        </w:rPr>
        <w:t>i</w:t>
      </w:r>
      <w:r>
        <w:rPr>
          <w:rFonts w:ascii="VNI-Helve" w:hAnsi="VNI-Helve" w:eastAsia="VNI-Helve"/>
          <w:spacing w:val="2"/>
          <w:sz w:val="18"/>
        </w:rPr>
        <w:t>e</w:t>
      </w:r>
      <w:r>
        <w:rPr>
          <w:rFonts w:ascii="VNI-Helve" w:hAnsi="VNI-Helve" w:eastAsia="VNI-Helve"/>
          <w:spacing w:val="1"/>
          <w:w w:val="333"/>
          <w:sz w:val="18"/>
        </w:rPr>
        <w:t>á</w:t>
      </w:r>
      <w:r>
        <w:rPr>
          <w:rFonts w:ascii="VNI-Helve" w:hAnsi="VNI-Helve" w:eastAsia="VNI-Helve"/>
          <w:sz w:val="18"/>
        </w:rPr>
        <w:t>u</w:t>
      </w:r>
      <w:r>
        <w:rPr>
          <w:rFonts w:ascii="VNI-Helve" w:hAnsi="VNI-Helve" w:eastAsia="VNI-Helve"/>
          <w:spacing w:val="-9"/>
          <w:sz w:val="18"/>
        </w:rPr>
        <w:t>  </w:t>
      </w:r>
      <w:r>
        <w:rPr>
          <w:rFonts w:ascii="VNI-Helve" w:hAnsi="VNI-Helve" w:eastAsia="VNI-Helve"/>
          <w:spacing w:val="2"/>
          <w:w w:val="101"/>
          <w:sz w:val="18"/>
        </w:rPr>
        <w:t>moä</w:t>
      </w:r>
      <w:r>
        <w:rPr>
          <w:rFonts w:ascii="VNI-Helve" w:hAnsi="VNI-Helve" w:eastAsia="VNI-Helve"/>
          <w:w w:val="101"/>
          <w:sz w:val="18"/>
        </w:rPr>
        <w:t>t</w:t>
      </w:r>
      <w:r>
        <w:rPr>
          <w:rFonts w:ascii="VNI-Helve" w:hAnsi="VNI-Helve" w:eastAsia="VNI-Helve"/>
          <w:spacing w:val="-9"/>
          <w:sz w:val="18"/>
        </w:rPr>
        <w:t>  </w:t>
      </w:r>
      <w:r>
        <w:rPr>
          <w:rFonts w:ascii="VNI-Helve" w:hAnsi="VNI-Helve" w:eastAsia="VNI-Helve"/>
          <w:spacing w:val="1"/>
          <w:sz w:val="18"/>
        </w:rPr>
        <w:t>ño</w:t>
      </w:r>
      <w:r>
        <w:rPr>
          <w:rFonts w:ascii="VNI-Helve" w:hAnsi="VNI-Helve" w:eastAsia="VNI-Helve"/>
          <w:spacing w:val="2"/>
          <w:w w:val="101"/>
          <w:sz w:val="18"/>
        </w:rPr>
        <w:t>aïn</w:t>
      </w:r>
      <w:r>
        <w:rPr>
          <w:rFonts w:ascii="VNI-Helve" w:hAnsi="VNI-Helve" w:eastAsia="VNI-Helve"/>
          <w:w w:val="101"/>
          <w:sz w:val="18"/>
        </w:rPr>
        <w:t>,</w:t>
      </w:r>
      <w:r>
        <w:rPr>
          <w:rFonts w:ascii="VNI-Helve" w:hAnsi="VNI-Helve" w:eastAsia="VNI-Helve"/>
          <w:spacing w:val="-9"/>
          <w:sz w:val="18"/>
        </w:rPr>
        <w:t>  </w:t>
      </w:r>
      <w:r>
        <w:rPr>
          <w:rFonts w:ascii="VNI-Helve" w:hAnsi="VNI-Helve" w:eastAsia="VNI-Helve"/>
          <w:spacing w:val="2"/>
          <w:sz w:val="18"/>
        </w:rPr>
        <w:t>n</w:t>
      </w:r>
      <w:r>
        <w:rPr>
          <w:rFonts w:ascii="VNI-Helve" w:hAnsi="VNI-Helve" w:eastAsia="VNI-Helve"/>
          <w:spacing w:val="1"/>
          <w:sz w:val="18"/>
        </w:rPr>
        <w:t>h</w:t>
      </w:r>
      <w:r>
        <w:rPr>
          <w:rFonts w:ascii="VNI-Helve" w:hAnsi="VNI-Helve" w:eastAsia="VNI-Helve"/>
          <w:spacing w:val="2"/>
          <w:sz w:val="18"/>
        </w:rPr>
        <w:t>ö</w:t>
      </w:r>
      <w:r>
        <w:rPr>
          <w:rFonts w:ascii="VNI-Helve" w:hAnsi="VNI-Helve" w:eastAsia="VNI-Helve"/>
          <w:spacing w:val="1"/>
          <w:sz w:val="18"/>
        </w:rPr>
        <w:t>n</w:t>
      </w:r>
      <w:r>
        <w:rPr>
          <w:rFonts w:ascii="VNI-Helve" w:hAnsi="VNI-Helve" w:eastAsia="VNI-Helve"/>
          <w:sz w:val="18"/>
        </w:rPr>
        <w:t>g </w:t>
      </w:r>
      <w:r>
        <w:rPr>
          <w:rFonts w:ascii="VNI-Helve" w:hAnsi="VNI-Helve" w:eastAsia="VNI-Helve"/>
          <w:spacing w:val="2"/>
          <w:sz w:val="18"/>
        </w:rPr>
        <w:t>ñö</w:t>
      </w:r>
      <w:r>
        <w:rPr>
          <w:rFonts w:ascii="VNI-Helve" w:hAnsi="VNI-Helve" w:eastAsia="VNI-Helve"/>
          <w:spacing w:val="1"/>
          <w:sz w:val="18"/>
        </w:rPr>
        <w:t>ô</w:t>
      </w:r>
      <w:r>
        <w:rPr>
          <w:rFonts w:ascii="VNI-Helve" w:hAnsi="VNI-Helve" w:eastAsia="VNI-Helve"/>
          <w:spacing w:val="2"/>
          <w:w w:val="105"/>
          <w:sz w:val="18"/>
        </w:rPr>
        <w:t>ï</w:t>
      </w:r>
      <w:r>
        <w:rPr>
          <w:rFonts w:ascii="VNI-Helve" w:hAnsi="VNI-Helve" w:eastAsia="VNI-Helve"/>
          <w:w w:val="105"/>
          <w:sz w:val="18"/>
        </w:rPr>
        <w:t>c</w:t>
      </w:r>
      <w:r>
        <w:rPr>
          <w:rFonts w:ascii="VNI-Helve" w:hAnsi="VNI-Helve" w:eastAsia="VNI-Helve"/>
          <w:sz w:val="18"/>
        </w:rPr>
        <w:t> </w:t>
      </w:r>
      <w:r>
        <w:rPr>
          <w:rFonts w:ascii="VNI-Helve" w:hAnsi="VNI-Helve" w:eastAsia="VNI-Helve"/>
          <w:spacing w:val="2"/>
          <w:sz w:val="18"/>
        </w:rPr>
        <w:t>t</w:t>
      </w:r>
      <w:r>
        <w:rPr>
          <w:rFonts w:ascii="VNI-Helve" w:hAnsi="VNI-Helve" w:eastAsia="VNI-Helve"/>
          <w:spacing w:val="1"/>
          <w:sz w:val="18"/>
        </w:rPr>
        <w:t>h</w:t>
      </w:r>
      <w:r>
        <w:rPr>
          <w:rFonts w:ascii="VNI-Helve" w:hAnsi="VNI-Helve" w:eastAsia="VNI-Helve"/>
          <w:spacing w:val="2"/>
          <w:w w:val="102"/>
          <w:sz w:val="18"/>
        </w:rPr>
        <w:t>aá</w:t>
      </w:r>
      <w:r>
        <w:rPr>
          <w:rFonts w:ascii="VNI-Helve" w:hAnsi="VNI-Helve" w:eastAsia="VNI-Helve"/>
          <w:w w:val="102"/>
          <w:sz w:val="18"/>
        </w:rPr>
        <w:t>y</w:t>
      </w:r>
      <w:r>
        <w:rPr>
          <w:rFonts w:ascii="VNI-Helve" w:hAnsi="VNI-Helve" w:eastAsia="VNI-Helve"/>
          <w:sz w:val="18"/>
        </w:rPr>
        <w:t> </w:t>
      </w:r>
      <w:r>
        <w:rPr>
          <w:rFonts w:ascii="VNI-Helve" w:hAnsi="VNI-Helve" w:eastAsia="VNI-Helve"/>
          <w:spacing w:val="1"/>
          <w:sz w:val="18"/>
        </w:rPr>
        <w:t>t</w:t>
      </w:r>
      <w:r>
        <w:rPr>
          <w:rFonts w:ascii="VNI-Helve" w:hAnsi="VNI-Helve" w:eastAsia="VNI-Helve"/>
          <w:spacing w:val="2"/>
          <w:sz w:val="18"/>
        </w:rPr>
        <w:t>r</w:t>
      </w:r>
      <w:r>
        <w:rPr>
          <w:rFonts w:ascii="VNI-Helve" w:hAnsi="VNI-Helve" w:eastAsia="VNI-Helve"/>
          <w:sz w:val="18"/>
        </w:rPr>
        <w:t>o</w:t>
      </w:r>
      <w:r>
        <w:rPr>
          <w:rFonts w:ascii="VNI-Helve" w:hAnsi="VNI-Helve" w:eastAsia="VNI-Helve"/>
          <w:spacing w:val="2"/>
          <w:sz w:val="18"/>
        </w:rPr>
        <w:t>n</w:t>
      </w:r>
      <w:r>
        <w:rPr>
          <w:rFonts w:ascii="VNI-Helve" w:hAnsi="VNI-Helve" w:eastAsia="VNI-Helve"/>
          <w:sz w:val="18"/>
        </w:rPr>
        <w:t>g </w:t>
      </w:r>
      <w:r>
        <w:rPr>
          <w:rFonts w:ascii="VNI-Helve" w:hAnsi="VNI-Helve" w:eastAsia="VNI-Helve"/>
          <w:spacing w:val="1"/>
          <w:sz w:val="18"/>
        </w:rPr>
        <w:t>t</w:t>
      </w:r>
      <w:r>
        <w:rPr>
          <w:rFonts w:ascii="VNI-Helve" w:hAnsi="VNI-Helve" w:eastAsia="VNI-Helve"/>
          <w:spacing w:val="2"/>
          <w:sz w:val="18"/>
        </w:rPr>
        <w:t>ö</w:t>
      </w:r>
      <w:r>
        <w:rPr>
          <w:rFonts w:ascii="VNI-Helve" w:hAnsi="VNI-Helve" w:eastAsia="VNI-Helve"/>
          <w:spacing w:val="1"/>
          <w:sz w:val="18"/>
        </w:rPr>
        <w:t>ô</w:t>
      </w:r>
      <w:r>
        <w:rPr>
          <w:rFonts w:ascii="VNI-Helve" w:hAnsi="VNI-Helve" w:eastAsia="VNI-Helve"/>
          <w:spacing w:val="2"/>
          <w:w w:val="333"/>
          <w:sz w:val="18"/>
        </w:rPr>
        <w:t>ø</w:t>
      </w:r>
      <w:r>
        <w:rPr>
          <w:rFonts w:ascii="VNI-Helve" w:hAnsi="VNI-Helve" w:eastAsia="VNI-Helve"/>
          <w:spacing w:val="2"/>
          <w:sz w:val="18"/>
        </w:rPr>
        <w:t>n</w:t>
      </w:r>
      <w:r>
        <w:rPr>
          <w:rFonts w:ascii="VNI-Helve" w:hAnsi="VNI-Helve" w:eastAsia="VNI-Helve"/>
          <w:sz w:val="18"/>
        </w:rPr>
        <w:t>g </w:t>
      </w:r>
      <w:r>
        <w:rPr>
          <w:rFonts w:ascii="VNI-Helve" w:hAnsi="VNI-Helve" w:eastAsia="VNI-Helve"/>
          <w:spacing w:val="2"/>
          <w:sz w:val="18"/>
        </w:rPr>
        <w:t>t</w:t>
      </w:r>
      <w:r>
        <w:rPr>
          <w:rFonts w:ascii="VNI-Helve" w:hAnsi="VNI-Helve" w:eastAsia="VNI-Helve"/>
          <w:spacing w:val="1"/>
          <w:sz w:val="18"/>
        </w:rPr>
        <w:t>h</w:t>
      </w:r>
      <w:r>
        <w:rPr>
          <w:rFonts w:ascii="VNI-Helve" w:hAnsi="VNI-Helve" w:eastAsia="VNI-Helve"/>
          <w:spacing w:val="2"/>
          <w:w w:val="102"/>
          <w:sz w:val="18"/>
        </w:rPr>
        <w:t>ua</w:t>
      </w:r>
      <w:r>
        <w:rPr>
          <w:rFonts w:ascii="VNI-Helve" w:hAnsi="VNI-Helve" w:eastAsia="VNI-Helve"/>
          <w:spacing w:val="1"/>
          <w:w w:val="102"/>
          <w:sz w:val="18"/>
        </w:rPr>
        <w:t>ä</w:t>
      </w:r>
      <w:r>
        <w:rPr>
          <w:rFonts w:ascii="VNI-Helve" w:hAnsi="VNI-Helve" w:eastAsia="VNI-Helve"/>
          <w:sz w:val="18"/>
        </w:rPr>
        <w:t>t </w:t>
      </w:r>
      <w:r>
        <w:rPr>
          <w:rFonts w:ascii="VNI-Helve" w:hAnsi="VNI-Helve" w:eastAsia="VNI-Helve"/>
          <w:spacing w:val="2"/>
          <w:sz w:val="18"/>
        </w:rPr>
        <w:t>t</w:t>
      </w:r>
      <w:r>
        <w:rPr>
          <w:rFonts w:ascii="VNI-Helve" w:hAnsi="VNI-Helve" w:eastAsia="VNI-Helve"/>
          <w:spacing w:val="1"/>
          <w:sz w:val="18"/>
        </w:rPr>
        <w:t>i</w:t>
      </w:r>
      <w:r>
        <w:rPr>
          <w:rFonts w:ascii="VNI-Helve" w:hAnsi="VNI-Helve" w:eastAsia="VNI-Helve"/>
          <w:spacing w:val="2"/>
          <w:w w:val="104"/>
          <w:sz w:val="18"/>
        </w:rPr>
        <w:t>e</w:t>
      </w:r>
      <w:r>
        <w:rPr>
          <w:rFonts w:ascii="VNI-Helve" w:hAnsi="VNI-Helve" w:eastAsia="VNI-Helve"/>
          <w:spacing w:val="1"/>
          <w:w w:val="104"/>
          <w:sz w:val="18"/>
        </w:rPr>
        <w:t>á</w:t>
      </w:r>
      <w:r>
        <w:rPr>
          <w:rFonts w:ascii="VNI-Helve" w:hAnsi="VNI-Helve" w:eastAsia="VNI-Helve"/>
          <w:sz w:val="18"/>
        </w:rPr>
        <w:t>p </w:t>
      </w:r>
      <w:r>
        <w:rPr>
          <w:rFonts w:ascii="VNI-Helve" w:hAnsi="VNI-Helve" w:eastAsia="VNI-Helve"/>
          <w:spacing w:val="2"/>
          <w:sz w:val="18"/>
        </w:rPr>
        <w:t>t</w:t>
      </w:r>
      <w:r>
        <w:rPr>
          <w:rFonts w:ascii="VNI-Helve" w:hAnsi="VNI-Helve" w:eastAsia="VNI-Helve"/>
          <w:spacing w:val="1"/>
          <w:sz w:val="18"/>
        </w:rPr>
        <w:t>h</w:t>
      </w:r>
      <w:r>
        <w:rPr>
          <w:rFonts w:ascii="VNI-Helve" w:hAnsi="VNI-Helve" w:eastAsia="VNI-Helve"/>
          <w:spacing w:val="2"/>
          <w:sz w:val="18"/>
        </w:rPr>
        <w:t>eo. </w:t>
      </w:r>
      <w:r>
        <w:rPr>
          <w:rFonts w:ascii="VNI-Helve" w:hAnsi="VNI-Helve" w:eastAsia="VNI-Helve"/>
          <w:sz w:val="18"/>
        </w:rPr>
        <w:t>T</w:t>
      </w:r>
      <w:r>
        <w:rPr>
          <w:rFonts w:ascii="VNI-Helve" w:hAnsi="VNI-Helve" w:eastAsia="VNI-Helve"/>
          <w:spacing w:val="1"/>
          <w:sz w:val="18"/>
        </w:rPr>
        <w:t>h</w:t>
      </w:r>
      <w:r>
        <w:rPr>
          <w:rFonts w:ascii="VNI-Helve" w:hAnsi="VNI-Helve" w:eastAsia="VNI-Helve"/>
          <w:spacing w:val="2"/>
          <w:sz w:val="18"/>
        </w:rPr>
        <w:t>a</w:t>
      </w:r>
      <w:r>
        <w:rPr>
          <w:rFonts w:ascii="VNI-Helve" w:hAnsi="VNI-Helve" w:eastAsia="VNI-Helve"/>
          <w:sz w:val="18"/>
        </w:rPr>
        <w:t>m </w:t>
      </w:r>
      <w:r>
        <w:rPr>
          <w:rFonts w:ascii="VNI-Helve" w:hAnsi="VNI-Helve" w:eastAsia="VNI-Helve"/>
          <w:spacing w:val="2"/>
          <w:sz w:val="18"/>
        </w:rPr>
        <w:t>c</w:t>
      </w:r>
      <w:r>
        <w:rPr>
          <w:rFonts w:ascii="VNI-Helve" w:hAnsi="VNI-Helve" w:eastAsia="VNI-Helve"/>
          <w:spacing w:val="1"/>
          <w:sz w:val="18"/>
        </w:rPr>
        <w:t>h</w:t>
      </w:r>
      <w:r>
        <w:rPr>
          <w:rFonts w:ascii="VNI-Helve" w:hAnsi="VNI-Helve" w:eastAsia="VNI-Helve"/>
          <w:spacing w:val="2"/>
          <w:sz w:val="18"/>
        </w:rPr>
        <w:t>i</w:t>
      </w:r>
      <w:r>
        <w:rPr>
          <w:rFonts w:ascii="VNI-Helve" w:hAnsi="VNI-Helve" w:eastAsia="VNI-Helve"/>
          <w:spacing w:val="1"/>
          <w:sz w:val="18"/>
        </w:rPr>
        <w:t>e</w:t>
      </w:r>
      <w:r>
        <w:rPr>
          <w:rFonts w:ascii="VNI-Helve" w:hAnsi="VNI-Helve" w:eastAsia="VNI-Helve"/>
          <w:spacing w:val="2"/>
          <w:w w:val="103"/>
          <w:sz w:val="18"/>
        </w:rPr>
        <w:t>áu</w:t>
      </w:r>
      <w:r>
        <w:rPr>
          <w:rFonts w:ascii="VNI-Helve" w:hAnsi="VNI-Helve" w:eastAsia="VNI-Helve"/>
          <w:w w:val="103"/>
          <w:sz w:val="18"/>
        </w:rPr>
        <w:t>,</w:t>
      </w:r>
      <w:r>
        <w:rPr>
          <w:rFonts w:ascii="VNI-Helve" w:hAnsi="VNI-Helve" w:eastAsia="VNI-Helve"/>
          <w:sz w:val="18"/>
        </w:rPr>
        <w:t> </w:t>
      </w:r>
      <w:r>
        <w:rPr>
          <w:rFonts w:ascii="VNI-Helve" w:hAnsi="VNI-Helve" w:eastAsia="VNI-Helve"/>
          <w:spacing w:val="2"/>
          <w:sz w:val="18"/>
        </w:rPr>
        <w:t>T</w:t>
      </w:r>
      <w:r>
        <w:rPr>
          <w:rFonts w:ascii="VNI-Helve" w:hAnsi="VNI-Helve" w:eastAsia="VNI-Helve"/>
          <w:spacing w:val="1"/>
          <w:sz w:val="18"/>
        </w:rPr>
        <w:t>ru</w:t>
      </w:r>
      <w:r>
        <w:rPr>
          <w:rFonts w:ascii="VNI-Helve" w:hAnsi="VNI-Helve" w:eastAsia="VNI-Helve"/>
          <w:spacing w:val="2"/>
          <w:sz w:val="18"/>
        </w:rPr>
        <w:t>n</w:t>
      </w:r>
      <w:r>
        <w:rPr>
          <w:rFonts w:ascii="VNI-Helve" w:hAnsi="VNI-Helve" w:eastAsia="VNI-Helve"/>
          <w:sz w:val="18"/>
        </w:rPr>
        <w:t>g </w:t>
      </w:r>
      <w:r>
        <w:rPr>
          <w:rFonts w:ascii="VNI-Helve" w:hAnsi="VNI-Helve" w:eastAsia="VNI-Helve"/>
          <w:spacing w:val="2"/>
          <w:sz w:val="18"/>
        </w:rPr>
        <w:t>2</w:t>
      </w:r>
      <w:r>
        <w:rPr>
          <w:rFonts w:ascii="VNI-Helve" w:hAnsi="VNI-Helve" w:eastAsia="VNI-Helve"/>
          <w:sz w:val="18"/>
        </w:rPr>
        <w:t>8 </w:t>
      </w:r>
      <w:r>
        <w:rPr>
          <w:rFonts w:ascii="VNI-Helve" w:hAnsi="VNI-Helve" w:eastAsia="VNI-Helve"/>
          <w:spacing w:val="2"/>
          <w:sz w:val="18"/>
        </w:rPr>
        <w:t>(tr</w:t>
      </w:r>
      <w:r>
        <w:rPr>
          <w:rFonts w:ascii="VNI-Helve" w:hAnsi="VNI-Helve" w:eastAsia="VNI-Helve"/>
          <w:spacing w:val="1"/>
          <w:sz w:val="18"/>
        </w:rPr>
        <w:t>. </w:t>
      </w:r>
      <w:r>
        <w:rPr>
          <w:rFonts w:ascii="VNI-Helve" w:hAnsi="VNI-Helve" w:eastAsia="VNI-Helve"/>
          <w:spacing w:val="2"/>
          <w:sz w:val="18"/>
        </w:rPr>
        <w:t>0</w:t>
      </w:r>
      <w:r>
        <w:rPr>
          <w:rFonts w:ascii="VNI-Helve" w:hAnsi="VNI-Helve" w:eastAsia="VNI-Helve"/>
          <w:spacing w:val="1"/>
          <w:sz w:val="18"/>
        </w:rPr>
        <w:t>60</w:t>
      </w:r>
      <w:r>
        <w:rPr>
          <w:rFonts w:ascii="VNI-Helve" w:hAnsi="VNI-Helve" w:eastAsia="VNI-Helve"/>
          <w:spacing w:val="2"/>
          <w:sz w:val="18"/>
        </w:rPr>
        <w:t>3b</w:t>
      </w:r>
      <w:r>
        <w:rPr>
          <w:rFonts w:ascii="VNI-Helve" w:hAnsi="VNI-Helve" w:eastAsia="VNI-Helve"/>
          <w:spacing w:val="1"/>
          <w:sz w:val="18"/>
        </w:rPr>
        <w:t>1</w:t>
      </w:r>
      <w:r>
        <w:rPr>
          <w:rFonts w:ascii="VNI-Helve" w:hAnsi="VNI-Helve" w:eastAsia="VNI-Helve"/>
          <w:spacing w:val="2"/>
          <w:sz w:val="18"/>
        </w:rPr>
        <w:t>8).</w:t>
      </w:r>
    </w:p>
    <w:p>
      <w:pPr>
        <w:spacing w:line="266" w:lineRule="auto" w:before="0"/>
        <w:ind w:left="983" w:right="756" w:hanging="285"/>
        <w:jc w:val="both"/>
        <w:rPr>
          <w:rFonts w:ascii="VNI-Helve" w:hAnsi="VNI-Helve"/>
          <w:sz w:val="18"/>
        </w:rPr>
      </w:pPr>
      <w:r>
        <w:rPr>
          <w:spacing w:val="-1"/>
          <w:w w:val="99"/>
          <w:position w:val="9"/>
          <w:sz w:val="13"/>
        </w:rPr>
        <w:t>10</w:t>
      </w:r>
      <w:r>
        <w:rPr>
          <w:rFonts w:ascii="VNI-Helve" w:hAnsi="VNI-Helve"/>
          <w:position w:val="8"/>
          <w:sz w:val="12"/>
        </w:rPr>
        <w:t>.  </w:t>
      </w:r>
      <w:r>
        <w:rPr>
          <w:rFonts w:ascii="VNI-Helve" w:hAnsi="VNI-Helve"/>
          <w:spacing w:val="11"/>
          <w:position w:val="8"/>
          <w:sz w:val="12"/>
        </w:rPr>
        <w:t> </w:t>
      </w:r>
      <w:r>
        <w:rPr>
          <w:rFonts w:ascii="VNI-Helve" w:hAnsi="VNI-Helve"/>
          <w:spacing w:val="2"/>
          <w:sz w:val="18"/>
        </w:rPr>
        <w:t>Dòc</w:t>
      </w:r>
      <w:r>
        <w:rPr>
          <w:rFonts w:ascii="VNI-Helve" w:hAnsi="VNI-Helve"/>
          <w:sz w:val="18"/>
        </w:rPr>
        <w:t>h </w:t>
      </w:r>
      <w:r>
        <w:rPr>
          <w:rFonts w:ascii="VNI-Helve" w:hAnsi="VNI-Helve"/>
          <w:spacing w:val="-6"/>
          <w:sz w:val="18"/>
        </w:rPr>
        <w:t> </w:t>
      </w:r>
      <w:r>
        <w:rPr>
          <w:rFonts w:ascii="VNI-Helve" w:hAnsi="VNI-Helve"/>
          <w:spacing w:val="2"/>
          <w:w w:val="102"/>
          <w:sz w:val="18"/>
        </w:rPr>
        <w:t>sa</w:t>
      </w:r>
      <w:r>
        <w:rPr>
          <w:rFonts w:ascii="VNI-Helve" w:hAnsi="VNI-Helve"/>
          <w:spacing w:val="1"/>
          <w:w w:val="102"/>
          <w:sz w:val="18"/>
        </w:rPr>
        <w:t>ù</w:t>
      </w:r>
      <w:r>
        <w:rPr>
          <w:rFonts w:ascii="VNI-Helve" w:hAnsi="VNI-Helve"/>
          <w:sz w:val="18"/>
        </w:rPr>
        <w:t>t </w:t>
      </w:r>
      <w:r>
        <w:rPr>
          <w:rFonts w:ascii="VNI-Helve" w:hAnsi="VNI-Helve"/>
          <w:spacing w:val="-6"/>
          <w:sz w:val="18"/>
        </w:rPr>
        <w:t> </w:t>
      </w:r>
      <w:r>
        <w:rPr>
          <w:rFonts w:ascii="VNI-Helve" w:hAnsi="VNI-Helve"/>
          <w:spacing w:val="2"/>
          <w:w w:val="102"/>
          <w:sz w:val="18"/>
        </w:rPr>
        <w:t>ba</w:t>
      </w:r>
      <w:r>
        <w:rPr>
          <w:rFonts w:ascii="VNI-Helve" w:hAnsi="VNI-Helve"/>
          <w:spacing w:val="1"/>
          <w:w w:val="102"/>
          <w:sz w:val="18"/>
        </w:rPr>
        <w:t>û</w:t>
      </w:r>
      <w:r>
        <w:rPr>
          <w:rFonts w:ascii="VNI-Helve" w:hAnsi="VNI-Helve"/>
          <w:sz w:val="18"/>
        </w:rPr>
        <w:t>n </w:t>
      </w:r>
      <w:r>
        <w:rPr>
          <w:rFonts w:ascii="VNI-Helve" w:hAnsi="VNI-Helve"/>
          <w:spacing w:val="-7"/>
          <w:sz w:val="18"/>
        </w:rPr>
        <w:t> </w:t>
      </w:r>
      <w:r>
        <w:rPr>
          <w:rFonts w:ascii="VNI-Helve" w:hAnsi="VNI-Helve"/>
          <w:spacing w:val="2"/>
          <w:w w:val="101"/>
          <w:sz w:val="18"/>
        </w:rPr>
        <w:t>Haùn</w:t>
      </w:r>
      <w:r>
        <w:rPr>
          <w:rFonts w:ascii="VNI-Helve" w:hAnsi="VNI-Helve"/>
          <w:w w:val="101"/>
          <w:sz w:val="18"/>
        </w:rPr>
        <w:t>.</w:t>
      </w:r>
      <w:r>
        <w:rPr>
          <w:rFonts w:ascii="VNI-Helve" w:hAnsi="VNI-Helve"/>
          <w:sz w:val="18"/>
        </w:rPr>
        <w:t> </w:t>
      </w:r>
      <w:r>
        <w:rPr>
          <w:rFonts w:ascii="VNI-Helve" w:hAnsi="VNI-Helve"/>
          <w:spacing w:val="-6"/>
          <w:sz w:val="18"/>
        </w:rPr>
        <w:t> </w:t>
      </w:r>
      <w:r>
        <w:rPr>
          <w:rFonts w:ascii="VNI-Helve" w:hAnsi="VNI-Helve"/>
          <w:spacing w:val="2"/>
          <w:sz w:val="18"/>
        </w:rPr>
        <w:t>C</w:t>
      </w:r>
      <w:r>
        <w:rPr>
          <w:rFonts w:ascii="VNI-Helve" w:hAnsi="VNI-Helve"/>
          <w:sz w:val="18"/>
        </w:rPr>
        <w:t>o</w:t>
      </w:r>
      <w:r>
        <w:rPr>
          <w:rFonts w:ascii="VNI-Helve" w:hAnsi="VNI-Helve"/>
          <w:w w:val="333"/>
          <w:sz w:val="18"/>
        </w:rPr>
        <w:t>ù</w:t>
      </w:r>
      <w:r>
        <w:rPr>
          <w:rFonts w:ascii="VNI-Helve" w:hAnsi="VNI-Helve"/>
          <w:sz w:val="18"/>
        </w:rPr>
        <w:t> </w:t>
      </w:r>
      <w:r>
        <w:rPr>
          <w:rFonts w:ascii="VNI-Helve" w:hAnsi="VNI-Helve"/>
          <w:spacing w:val="-6"/>
          <w:sz w:val="18"/>
        </w:rPr>
        <w:t> </w:t>
      </w:r>
      <w:r>
        <w:rPr>
          <w:rFonts w:ascii="VNI-Helve" w:hAnsi="VNI-Helve"/>
          <w:spacing w:val="2"/>
          <w:w w:val="103"/>
          <w:sz w:val="18"/>
        </w:rPr>
        <w:t>le</w:t>
      </w:r>
      <w:r>
        <w:rPr>
          <w:rFonts w:ascii="VNI-Helve" w:hAnsi="VNI-Helve"/>
          <w:w w:val="103"/>
          <w:sz w:val="18"/>
        </w:rPr>
        <w:t>õ</w:t>
      </w:r>
      <w:r>
        <w:rPr>
          <w:rFonts w:ascii="VNI-Helve" w:hAnsi="VNI-Helve"/>
          <w:sz w:val="18"/>
        </w:rPr>
        <w:t> </w:t>
      </w:r>
      <w:r>
        <w:rPr>
          <w:rFonts w:ascii="VNI-Helve" w:hAnsi="VNI-Helve"/>
          <w:spacing w:val="-7"/>
          <w:sz w:val="18"/>
        </w:rPr>
        <w:t> </w:t>
      </w:r>
      <w:r>
        <w:rPr>
          <w:rFonts w:ascii="VNI-Helve" w:hAnsi="VNI-Helve"/>
          <w:spacing w:val="2"/>
          <w:w w:val="103"/>
          <w:sz w:val="18"/>
        </w:rPr>
        <w:t>tö</w:t>
      </w:r>
      <w:r>
        <w:rPr>
          <w:rFonts w:ascii="VNI-Helve" w:hAnsi="VNI-Helve"/>
          <w:w w:val="103"/>
          <w:sz w:val="18"/>
        </w:rPr>
        <w:t>ø</w:t>
      </w:r>
      <w:r>
        <w:rPr>
          <w:rFonts w:ascii="VNI-Helve" w:hAnsi="VNI-Helve"/>
          <w:sz w:val="18"/>
        </w:rPr>
        <w:t> </w:t>
      </w:r>
      <w:r>
        <w:rPr>
          <w:rFonts w:ascii="VNI-Helve" w:hAnsi="VNI-Helve"/>
          <w:spacing w:val="-6"/>
          <w:sz w:val="18"/>
        </w:rPr>
        <w:t> </w:t>
      </w:r>
      <w:r>
        <w:rPr>
          <w:rFonts w:ascii="VNI-Helve" w:hAnsi="VNI-Helve"/>
          <w:spacing w:val="2"/>
          <w:w w:val="101"/>
          <w:sz w:val="18"/>
        </w:rPr>
        <w:t>Pha</w:t>
      </w:r>
      <w:r>
        <w:rPr>
          <w:rFonts w:ascii="VNI-Helve" w:hAnsi="VNI-Helve"/>
          <w:spacing w:val="1"/>
          <w:w w:val="101"/>
          <w:sz w:val="18"/>
        </w:rPr>
        <w:t>ï</w:t>
      </w:r>
      <w:r>
        <w:rPr>
          <w:rFonts w:ascii="VNI-Helve" w:hAnsi="VNI-Helve"/>
          <w:sz w:val="18"/>
        </w:rPr>
        <w:t>m </w:t>
      </w:r>
      <w:r>
        <w:rPr>
          <w:rFonts w:ascii="VNI-Helve" w:hAnsi="VNI-Helve"/>
          <w:spacing w:val="-6"/>
          <w:sz w:val="18"/>
        </w:rPr>
        <w:t> </w:t>
      </w:r>
      <w:r>
        <w:rPr>
          <w:rFonts w:ascii="VNI-Helve" w:hAnsi="VNI-Helve"/>
          <w:spacing w:val="2"/>
          <w:w w:val="102"/>
          <w:sz w:val="18"/>
        </w:rPr>
        <w:t>va</w:t>
      </w:r>
      <w:r>
        <w:rPr>
          <w:rFonts w:ascii="VNI-Helve" w:hAnsi="VNI-Helve"/>
          <w:spacing w:val="1"/>
          <w:w w:val="102"/>
          <w:sz w:val="18"/>
        </w:rPr>
        <w:t>ê</w:t>
      </w:r>
      <w:r>
        <w:rPr>
          <w:rFonts w:ascii="VNI-Helve" w:hAnsi="VNI-Helve"/>
          <w:sz w:val="18"/>
        </w:rPr>
        <w:t>n </w:t>
      </w:r>
      <w:r>
        <w:rPr>
          <w:rFonts w:ascii="VNI-Helve" w:hAnsi="VNI-Helve"/>
          <w:spacing w:val="-5"/>
          <w:sz w:val="18"/>
        </w:rPr>
        <w:t> </w:t>
      </w:r>
      <w:r>
        <w:rPr>
          <w:rFonts w:ascii="VNI-Helve" w:hAnsi="VNI-Helve"/>
          <w:spacing w:val="2"/>
          <w:sz w:val="18"/>
        </w:rPr>
        <w:t>tö</w:t>
      </w:r>
      <w:r>
        <w:rPr>
          <w:rFonts w:ascii="VNI-Helve" w:hAnsi="VNI-Helve"/>
          <w:spacing w:val="1"/>
          <w:sz w:val="18"/>
        </w:rPr>
        <w:t>ô</w:t>
      </w:r>
      <w:r>
        <w:rPr>
          <w:rFonts w:ascii="VNI-Helve" w:hAnsi="VNI-Helve"/>
          <w:spacing w:val="2"/>
          <w:sz w:val="18"/>
        </w:rPr>
        <w:t>n</w:t>
      </w:r>
      <w:r>
        <w:rPr>
          <w:rFonts w:ascii="VNI-Helve" w:hAnsi="VNI-Helve"/>
          <w:sz w:val="18"/>
        </w:rPr>
        <w:t>g </w:t>
      </w:r>
      <w:r>
        <w:rPr>
          <w:rFonts w:ascii="VNI-Helve" w:hAnsi="VNI-Helve"/>
          <w:spacing w:val="-6"/>
          <w:sz w:val="18"/>
        </w:rPr>
        <w:t> </w:t>
      </w:r>
      <w:r>
        <w:rPr>
          <w:rFonts w:ascii="VNI-Helve" w:hAnsi="VNI-Helve"/>
          <w:spacing w:val="2"/>
          <w:sz w:val="18"/>
        </w:rPr>
        <w:t>ñ</w:t>
      </w:r>
      <w:r>
        <w:rPr>
          <w:rFonts w:ascii="VNI-Helve" w:hAnsi="VNI-Helve"/>
          <w:spacing w:val="1"/>
          <w:sz w:val="18"/>
        </w:rPr>
        <w:t>ö</w:t>
      </w:r>
      <w:r>
        <w:rPr>
          <w:rFonts w:ascii="VNI-Helve" w:hAnsi="VNI-Helve"/>
          <w:spacing w:val="2"/>
          <w:sz w:val="18"/>
        </w:rPr>
        <w:t>ô</w:t>
      </w:r>
      <w:r>
        <w:rPr>
          <w:rFonts w:ascii="VNI-Helve" w:hAnsi="VNI-Helve"/>
          <w:spacing w:val="1"/>
          <w:sz w:val="18"/>
        </w:rPr>
        <w:t>n</w:t>
      </w:r>
      <w:r>
        <w:rPr>
          <w:rFonts w:ascii="VNI-Helve" w:hAnsi="VNI-Helve"/>
          <w:sz w:val="18"/>
        </w:rPr>
        <w:t>g </w:t>
      </w:r>
      <w:r>
        <w:rPr>
          <w:rFonts w:ascii="VNI-Helve" w:hAnsi="VNI-Helve"/>
          <w:spacing w:val="-6"/>
          <w:sz w:val="18"/>
        </w:rPr>
        <w:t> </w:t>
      </w:r>
      <w:r>
        <w:rPr>
          <w:rFonts w:ascii="Arial" w:hAnsi="Arial"/>
          <w:spacing w:val="2"/>
          <w:sz w:val="18"/>
        </w:rPr>
        <w:t>Paøli</w:t>
      </w:r>
      <w:r>
        <w:rPr>
          <w:rFonts w:ascii="VNI-Helve" w:hAnsi="VNI-Helve"/>
          <w:sz w:val="18"/>
        </w:rPr>
        <w:t>: </w:t>
      </w:r>
      <w:r>
        <w:rPr>
          <w:rFonts w:ascii="VNI-Helve" w:hAnsi="VNI-Helve"/>
          <w:spacing w:val="-6"/>
          <w:sz w:val="18"/>
        </w:rPr>
        <w:t> </w:t>
      </w:r>
      <w:r>
        <w:rPr>
          <w:rFonts w:ascii="Arial" w:hAnsi="Arial"/>
          <w:spacing w:val="1"/>
          <w:sz w:val="18"/>
        </w:rPr>
        <w:t>N</w:t>
      </w:r>
      <w:r>
        <w:rPr>
          <w:rFonts w:ascii="Arial" w:hAnsi="Arial"/>
          <w:sz w:val="18"/>
        </w:rPr>
        <w:t>a </w:t>
      </w:r>
      <w:r>
        <w:rPr>
          <w:rFonts w:ascii="Arial" w:hAnsi="Arial"/>
          <w:spacing w:val="-3"/>
          <w:sz w:val="18"/>
        </w:rPr>
        <w:t> </w:t>
      </w:r>
      <w:r>
        <w:rPr>
          <w:rFonts w:ascii="Arial" w:hAnsi="Arial"/>
          <w:spacing w:val="1"/>
          <w:sz w:val="18"/>
        </w:rPr>
        <w:t>kenac</w:t>
      </w:r>
      <w:r>
        <w:rPr>
          <w:rFonts w:ascii="Arial" w:hAnsi="Arial"/>
          <w:sz w:val="18"/>
        </w:rPr>
        <w:t>i </w:t>
      </w:r>
      <w:r>
        <w:rPr>
          <w:rFonts w:ascii="Arial" w:hAnsi="Arial"/>
          <w:spacing w:val="-3"/>
          <w:sz w:val="18"/>
        </w:rPr>
        <w:t> </w:t>
      </w:r>
      <w:r>
        <w:rPr>
          <w:rFonts w:ascii="Arial" w:hAnsi="Arial"/>
          <w:spacing w:val="1"/>
          <w:sz w:val="18"/>
        </w:rPr>
        <w:t>loke </w:t>
      </w:r>
      <w:r>
        <w:rPr>
          <w:rFonts w:ascii="Arial" w:hAnsi="Arial"/>
          <w:spacing w:val="2"/>
          <w:sz w:val="18"/>
        </w:rPr>
        <w:t>vigg</w:t>
      </w:r>
      <w:r>
        <w:rPr>
          <w:rFonts w:ascii="Arial" w:hAnsi="Arial"/>
          <w:spacing w:val="3"/>
          <w:sz w:val="18"/>
        </w:rPr>
        <w:t>a</w:t>
      </w:r>
      <w:r>
        <w:rPr>
          <w:rFonts w:ascii="Arial" w:hAnsi="Arial"/>
          <w:sz w:val="18"/>
        </w:rPr>
        <w:t>y</w:t>
      </w:r>
      <w:r>
        <w:rPr>
          <w:rFonts w:ascii="Arial" w:hAnsi="Arial"/>
          <w:spacing w:val="2"/>
          <w:sz w:val="18"/>
        </w:rPr>
        <w:t>h</w:t>
      </w:r>
      <w:r>
        <w:rPr>
          <w:rFonts w:ascii="Arial" w:hAnsi="Arial"/>
          <w:sz w:val="18"/>
        </w:rPr>
        <w:t>a</w:t>
      </w:r>
      <w:r>
        <w:rPr>
          <w:rFonts w:ascii="Arial" w:hAnsi="Arial"/>
          <w:spacing w:val="15"/>
          <w:sz w:val="18"/>
        </w:rPr>
        <w:t> </w:t>
      </w:r>
      <w:r>
        <w:rPr>
          <w:rFonts w:ascii="Arial" w:hAnsi="Arial"/>
          <w:spacing w:val="2"/>
          <w:sz w:val="18"/>
        </w:rPr>
        <w:t>tiææhati</w:t>
      </w:r>
      <w:r>
        <w:rPr>
          <w:rFonts w:ascii="VNI-Helve" w:hAnsi="VNI-Helve"/>
          <w:sz w:val="18"/>
        </w:rPr>
        <w:t>:</w:t>
      </w:r>
      <w:r>
        <w:rPr>
          <w:rFonts w:ascii="VNI-Helve" w:hAnsi="VNI-Helve"/>
          <w:spacing w:val="16"/>
          <w:sz w:val="18"/>
        </w:rPr>
        <w:t> </w:t>
      </w:r>
      <w:r>
        <w:rPr>
          <w:rFonts w:ascii="VNI-Helve" w:hAnsi="VNI-Helve"/>
          <w:spacing w:val="2"/>
          <w:sz w:val="18"/>
        </w:rPr>
        <w:t>“</w:t>
      </w:r>
      <w:r>
        <w:rPr>
          <w:rFonts w:ascii="VNI-Helve" w:hAnsi="VNI-Helve"/>
          <w:sz w:val="18"/>
        </w:rPr>
        <w:t>K</w:t>
      </w:r>
      <w:r>
        <w:rPr>
          <w:rFonts w:ascii="VNI-Helve" w:hAnsi="VNI-Helve"/>
          <w:spacing w:val="2"/>
          <w:sz w:val="18"/>
        </w:rPr>
        <w:t>h</w:t>
      </w:r>
      <w:r>
        <w:rPr>
          <w:rFonts w:ascii="VNI-Helve" w:hAnsi="VNI-Helve"/>
          <w:spacing w:val="1"/>
          <w:sz w:val="18"/>
        </w:rPr>
        <w:t>o</w:t>
      </w:r>
      <w:r>
        <w:rPr>
          <w:rFonts w:ascii="VNI-Helve" w:hAnsi="VNI-Helve"/>
          <w:spacing w:val="2"/>
          <w:w w:val="333"/>
          <w:sz w:val="18"/>
        </w:rPr>
        <w:t>â</w:t>
      </w:r>
      <w:r>
        <w:rPr>
          <w:rFonts w:ascii="VNI-Helve" w:hAnsi="VNI-Helve"/>
          <w:spacing w:val="1"/>
          <w:sz w:val="18"/>
        </w:rPr>
        <w:t>n</w:t>
      </w:r>
      <w:r>
        <w:rPr>
          <w:rFonts w:ascii="VNI-Helve" w:hAnsi="VNI-Helve"/>
          <w:sz w:val="18"/>
        </w:rPr>
        <w:t>g</w:t>
      </w:r>
      <w:r>
        <w:rPr>
          <w:rFonts w:ascii="VNI-Helve" w:hAnsi="VNI-Helve"/>
          <w:spacing w:val="15"/>
          <w:sz w:val="18"/>
        </w:rPr>
        <w:t> </w:t>
      </w:r>
      <w:r>
        <w:rPr>
          <w:rFonts w:ascii="VNI-Helve" w:hAnsi="VNI-Helve"/>
          <w:spacing w:val="1"/>
          <w:w w:val="103"/>
          <w:sz w:val="18"/>
        </w:rPr>
        <w:t>to</w:t>
      </w:r>
      <w:r>
        <w:rPr>
          <w:rFonts w:ascii="VNI-Helve" w:hAnsi="VNI-Helve"/>
          <w:spacing w:val="2"/>
          <w:w w:val="103"/>
          <w:sz w:val="18"/>
        </w:rPr>
        <w:t>à</w:t>
      </w:r>
      <w:r>
        <w:rPr>
          <w:rFonts w:ascii="VNI-Helve" w:hAnsi="VNI-Helve"/>
          <w:sz w:val="18"/>
        </w:rPr>
        <w:t>n</w:t>
      </w:r>
      <w:r>
        <w:rPr>
          <w:rFonts w:ascii="VNI-Helve" w:hAnsi="VNI-Helve"/>
          <w:spacing w:val="16"/>
          <w:sz w:val="18"/>
        </w:rPr>
        <w:t> </w:t>
      </w:r>
      <w:r>
        <w:rPr>
          <w:rFonts w:ascii="VNI-Helve" w:hAnsi="VNI-Helve"/>
          <w:spacing w:val="1"/>
          <w:sz w:val="18"/>
        </w:rPr>
        <w:t>t</w:t>
      </w:r>
      <w:r>
        <w:rPr>
          <w:rFonts w:ascii="VNI-Helve" w:hAnsi="VNI-Helve"/>
          <w:spacing w:val="2"/>
          <w:sz w:val="18"/>
        </w:rPr>
        <w:t>a</w:t>
      </w:r>
      <w:r>
        <w:rPr>
          <w:rFonts w:ascii="VNI-Helve" w:hAnsi="VNI-Helve"/>
          <w:spacing w:val="1"/>
          <w:w w:val="111"/>
          <w:sz w:val="18"/>
        </w:rPr>
        <w:t>ï</w:t>
      </w:r>
      <w:r>
        <w:rPr>
          <w:rFonts w:ascii="VNI-Helve" w:hAnsi="VNI-Helve"/>
          <w:w w:val="111"/>
          <w:sz w:val="18"/>
        </w:rPr>
        <w:t>i</w:t>
      </w:r>
      <w:r>
        <w:rPr>
          <w:rFonts w:ascii="VNI-Helve" w:hAnsi="VNI-Helve"/>
          <w:spacing w:val="17"/>
          <w:sz w:val="18"/>
        </w:rPr>
        <w:t> </w:t>
      </w:r>
      <w:r>
        <w:rPr>
          <w:rFonts w:ascii="VNI-Helve" w:hAnsi="VNI-Helve"/>
          <w:spacing w:val="1"/>
          <w:sz w:val="18"/>
        </w:rPr>
        <w:t>ñ</w:t>
      </w:r>
      <w:r>
        <w:rPr>
          <w:rFonts w:ascii="VNI-Helve" w:hAnsi="VNI-Helve"/>
          <w:spacing w:val="2"/>
          <w:sz w:val="18"/>
        </w:rPr>
        <w:t>e</w:t>
      </w:r>
      <w:r>
        <w:rPr>
          <w:rFonts w:ascii="VNI-Helve" w:hAnsi="VNI-Helve"/>
          <w:w w:val="333"/>
          <w:sz w:val="18"/>
        </w:rPr>
        <w:t>å</w:t>
      </w:r>
      <w:r>
        <w:rPr>
          <w:rFonts w:ascii="VNI-Helve" w:hAnsi="VNI-Helve"/>
          <w:spacing w:val="15"/>
          <w:sz w:val="18"/>
        </w:rPr>
        <w:t> </w:t>
      </w:r>
      <w:r>
        <w:rPr>
          <w:rFonts w:ascii="VNI-Helve" w:hAnsi="VNI-Helve"/>
          <w:spacing w:val="2"/>
          <w:sz w:val="18"/>
        </w:rPr>
        <w:t>tr</w:t>
      </w:r>
      <w:r>
        <w:rPr>
          <w:rFonts w:ascii="VNI-Helve" w:hAnsi="VNI-Helve"/>
          <w:spacing w:val="1"/>
          <w:sz w:val="18"/>
        </w:rPr>
        <w:t>an</w:t>
      </w:r>
      <w:r>
        <w:rPr>
          <w:rFonts w:ascii="VNI-Helve" w:hAnsi="VNI-Helve"/>
          <w:sz w:val="18"/>
        </w:rPr>
        <w:t>h</w:t>
      </w:r>
      <w:r>
        <w:rPr>
          <w:rFonts w:ascii="VNI-Helve" w:hAnsi="VNI-Helve"/>
          <w:spacing w:val="16"/>
          <w:sz w:val="18"/>
        </w:rPr>
        <w:t> </w:t>
      </w:r>
      <w:r>
        <w:rPr>
          <w:rFonts w:ascii="VNI-Helve" w:hAnsi="VNI-Helve"/>
          <w:spacing w:val="1"/>
          <w:sz w:val="18"/>
        </w:rPr>
        <w:t>c</w:t>
      </w:r>
      <w:r>
        <w:rPr>
          <w:rFonts w:ascii="VNI-Helve" w:hAnsi="VNI-Helve"/>
          <w:spacing w:val="2"/>
          <w:sz w:val="18"/>
        </w:rPr>
        <w:t>h</w:t>
      </w:r>
      <w:r>
        <w:rPr>
          <w:rFonts w:ascii="VNI-Helve" w:hAnsi="VNI-Helve"/>
          <w:spacing w:val="1"/>
          <w:w w:val="104"/>
          <w:sz w:val="18"/>
        </w:rPr>
        <w:t>a</w:t>
      </w:r>
      <w:r>
        <w:rPr>
          <w:rFonts w:ascii="VNI-Helve" w:hAnsi="VNI-Helve"/>
          <w:spacing w:val="2"/>
          <w:w w:val="104"/>
          <w:sz w:val="18"/>
        </w:rPr>
        <w:t>á</w:t>
      </w:r>
      <w:r>
        <w:rPr>
          <w:rFonts w:ascii="VNI-Helve" w:hAnsi="VNI-Helve"/>
          <w:sz w:val="18"/>
        </w:rPr>
        <w:t>p</w:t>
      </w:r>
      <w:r>
        <w:rPr>
          <w:rFonts w:ascii="VNI-Helve" w:hAnsi="VNI-Helve"/>
          <w:spacing w:val="15"/>
          <w:sz w:val="18"/>
        </w:rPr>
        <w:t> </w:t>
      </w:r>
      <w:r>
        <w:rPr>
          <w:rFonts w:ascii="VNI-Helve" w:hAnsi="VNI-Helve"/>
          <w:spacing w:val="2"/>
          <w:sz w:val="18"/>
        </w:rPr>
        <w:t>(</w:t>
      </w:r>
      <w:r>
        <w:rPr>
          <w:rFonts w:ascii="Arial" w:hAnsi="Arial"/>
          <w:spacing w:val="1"/>
          <w:sz w:val="18"/>
        </w:rPr>
        <w:t>vigg</w:t>
      </w:r>
      <w:r>
        <w:rPr>
          <w:rFonts w:ascii="Arial" w:hAnsi="Arial"/>
          <w:sz w:val="18"/>
        </w:rPr>
        <w:t>a</w:t>
      </w:r>
      <w:r>
        <w:rPr>
          <w:rFonts w:ascii="Arial" w:hAnsi="Arial"/>
          <w:spacing w:val="1"/>
          <w:sz w:val="18"/>
        </w:rPr>
        <w:t>yha</w:t>
      </w:r>
      <w:r>
        <w:rPr>
          <w:rFonts w:ascii="VNI-Helve" w:hAnsi="VNI-Helve"/>
          <w:sz w:val="18"/>
        </w:rPr>
        <w:t>)</w:t>
      </w:r>
      <w:r>
        <w:rPr>
          <w:rFonts w:ascii="VNI-Helve" w:hAnsi="VNI-Helve"/>
          <w:spacing w:val="16"/>
          <w:sz w:val="18"/>
        </w:rPr>
        <w:t> </w:t>
      </w:r>
      <w:r>
        <w:rPr>
          <w:rFonts w:ascii="VNI-Helve" w:hAnsi="VNI-Helve"/>
          <w:spacing w:val="2"/>
          <w:w w:val="102"/>
          <w:sz w:val="18"/>
        </w:rPr>
        <w:t>vôù</w:t>
      </w:r>
      <w:r>
        <w:rPr>
          <w:rFonts w:ascii="VNI-Helve" w:hAnsi="VNI-Helve"/>
          <w:w w:val="102"/>
          <w:sz w:val="18"/>
        </w:rPr>
        <w:t>i</w:t>
      </w:r>
      <w:r>
        <w:rPr>
          <w:rFonts w:ascii="VNI-Helve" w:hAnsi="VNI-Helve"/>
          <w:spacing w:val="16"/>
          <w:sz w:val="18"/>
        </w:rPr>
        <w:t> </w:t>
      </w:r>
      <w:r>
        <w:rPr>
          <w:rFonts w:ascii="VNI-Helve" w:hAnsi="VNI-Helve"/>
          <w:spacing w:val="2"/>
          <w:sz w:val="18"/>
        </w:rPr>
        <w:t>b</w:t>
      </w:r>
      <w:r>
        <w:rPr>
          <w:rFonts w:ascii="VNI-Helve" w:hAnsi="VNI-Helve"/>
          <w:spacing w:val="1"/>
          <w:sz w:val="18"/>
        </w:rPr>
        <w:t>a</w:t>
      </w:r>
      <w:r>
        <w:rPr>
          <w:rFonts w:ascii="VNI-Helve" w:hAnsi="VNI-Helve"/>
          <w:spacing w:val="2"/>
          <w:w w:val="109"/>
          <w:sz w:val="18"/>
        </w:rPr>
        <w:t>á</w:t>
      </w:r>
      <w:r>
        <w:rPr>
          <w:rFonts w:ascii="VNI-Helve" w:hAnsi="VNI-Helve"/>
          <w:w w:val="109"/>
          <w:sz w:val="18"/>
        </w:rPr>
        <w:t>t</w:t>
      </w:r>
      <w:r>
        <w:rPr>
          <w:rFonts w:ascii="VNI-Helve" w:hAnsi="VNI-Helve"/>
          <w:spacing w:val="16"/>
          <w:sz w:val="18"/>
        </w:rPr>
        <w:t> </w:t>
      </w:r>
      <w:r>
        <w:rPr>
          <w:rFonts w:ascii="VNI-Helve" w:hAnsi="VNI-Helve"/>
          <w:sz w:val="18"/>
        </w:rPr>
        <w:t>c</w:t>
      </w:r>
      <w:r>
        <w:rPr>
          <w:rFonts w:ascii="VNI-Helve" w:hAnsi="VNI-Helve"/>
          <w:spacing w:val="2"/>
          <w:sz w:val="18"/>
        </w:rPr>
        <w:t>ö</w:t>
      </w:r>
      <w:r>
        <w:rPr>
          <w:rFonts w:ascii="VNI-Helve" w:hAnsi="VNI-Helve"/>
          <w:w w:val="333"/>
          <w:sz w:val="18"/>
        </w:rPr>
        <w:t>ù</w:t>
      </w:r>
      <w:r>
        <w:rPr>
          <w:rFonts w:ascii="VNI-Helve" w:hAnsi="VNI-Helve"/>
          <w:spacing w:val="16"/>
          <w:sz w:val="18"/>
        </w:rPr>
        <w:t> </w:t>
      </w:r>
      <w:r>
        <w:rPr>
          <w:rFonts w:ascii="VNI-Helve" w:hAnsi="VNI-Helve"/>
          <w:spacing w:val="1"/>
          <w:sz w:val="18"/>
        </w:rPr>
        <w:t>a</w:t>
      </w:r>
      <w:r>
        <w:rPr>
          <w:rFonts w:ascii="VNI-Helve" w:hAnsi="VNI-Helve"/>
          <w:sz w:val="18"/>
        </w:rPr>
        <w:t>i</w:t>
      </w:r>
      <w:r>
        <w:rPr>
          <w:rFonts w:ascii="VNI-Helve" w:hAnsi="VNI-Helve"/>
          <w:spacing w:val="15"/>
          <w:sz w:val="18"/>
        </w:rPr>
        <w:t> </w:t>
      </w:r>
      <w:r>
        <w:rPr>
          <w:rFonts w:ascii="VNI-Helve" w:hAnsi="VNI-Helve"/>
          <w:spacing w:val="2"/>
          <w:sz w:val="18"/>
        </w:rPr>
        <w:t>tro</w:t>
      </w:r>
      <w:r>
        <w:rPr>
          <w:rFonts w:ascii="VNI-Helve" w:hAnsi="VNI-Helve"/>
          <w:spacing w:val="1"/>
          <w:sz w:val="18"/>
        </w:rPr>
        <w:t>n</w:t>
      </w:r>
      <w:r>
        <w:rPr>
          <w:rFonts w:ascii="VNI-Helve" w:hAnsi="VNI-Helve"/>
          <w:sz w:val="18"/>
        </w:rPr>
        <w:t>g </w:t>
      </w:r>
      <w:r>
        <w:rPr>
          <w:rFonts w:ascii="VNI-Helve" w:hAnsi="VNI-Helve"/>
          <w:spacing w:val="2"/>
          <w:w w:val="101"/>
          <w:sz w:val="18"/>
        </w:rPr>
        <w:t>the</w:t>
      </w:r>
      <w:r>
        <w:rPr>
          <w:rFonts w:ascii="VNI-Helve" w:hAnsi="VNI-Helve"/>
          <w:w w:val="101"/>
          <w:sz w:val="18"/>
        </w:rPr>
        <w:t>á</w:t>
      </w:r>
      <w:r>
        <w:rPr>
          <w:rFonts w:ascii="VNI-Helve" w:hAnsi="VNI-Helve"/>
          <w:spacing w:val="23"/>
          <w:sz w:val="18"/>
        </w:rPr>
        <w:t> </w:t>
      </w:r>
      <w:r>
        <w:rPr>
          <w:rFonts w:ascii="VNI-Helve" w:hAnsi="VNI-Helve"/>
          <w:spacing w:val="1"/>
          <w:sz w:val="18"/>
        </w:rPr>
        <w:t>g</w:t>
      </w:r>
      <w:r>
        <w:rPr>
          <w:rFonts w:ascii="VNI-Helve" w:hAnsi="VNI-Helve"/>
          <w:spacing w:val="2"/>
          <w:sz w:val="18"/>
        </w:rPr>
        <w:t>ia</w:t>
      </w:r>
      <w:r>
        <w:rPr>
          <w:rFonts w:ascii="VNI-Helve" w:hAnsi="VNI-Helve"/>
          <w:spacing w:val="1"/>
          <w:sz w:val="18"/>
        </w:rPr>
        <w:t>n</w:t>
      </w:r>
      <w:r>
        <w:rPr>
          <w:rFonts w:ascii="VNI-Helve" w:hAnsi="VNI-Helve"/>
          <w:spacing w:val="2"/>
          <w:sz w:val="18"/>
        </w:rPr>
        <w:t>”</w:t>
      </w:r>
      <w:r>
        <w:rPr>
          <w:rFonts w:ascii="VNI-Helve" w:hAnsi="VNI-Helve"/>
          <w:sz w:val="18"/>
        </w:rPr>
        <w:t>,</w:t>
      </w:r>
      <w:r>
        <w:rPr>
          <w:rFonts w:ascii="VNI-Helve" w:hAnsi="VNI-Helve"/>
          <w:spacing w:val="25"/>
          <w:sz w:val="18"/>
        </w:rPr>
        <w:t> </w:t>
      </w:r>
      <w:r>
        <w:rPr>
          <w:rFonts w:ascii="VNI-Helve" w:hAnsi="VNI-Helve"/>
          <w:spacing w:val="1"/>
          <w:sz w:val="18"/>
        </w:rPr>
        <w:t>nh</w:t>
      </w:r>
      <w:r>
        <w:rPr>
          <w:rFonts w:ascii="VNI-Helve" w:hAnsi="VNI-Helve"/>
          <w:spacing w:val="2"/>
          <w:sz w:val="18"/>
        </w:rPr>
        <w:t>ön</w:t>
      </w:r>
      <w:r>
        <w:rPr>
          <w:rFonts w:ascii="VNI-Helve" w:hAnsi="VNI-Helve"/>
          <w:sz w:val="18"/>
        </w:rPr>
        <w:t>g</w:t>
      </w:r>
      <w:r>
        <w:rPr>
          <w:rFonts w:ascii="VNI-Helve" w:hAnsi="VNI-Helve"/>
          <w:spacing w:val="23"/>
          <w:sz w:val="18"/>
        </w:rPr>
        <w:t> </w:t>
      </w:r>
      <w:r>
        <w:rPr>
          <w:rFonts w:ascii="VNI-Helve" w:hAnsi="VNI-Helve"/>
          <w:spacing w:val="2"/>
          <w:w w:val="102"/>
          <w:sz w:val="18"/>
        </w:rPr>
        <w:t>ba</w:t>
      </w:r>
      <w:r>
        <w:rPr>
          <w:rFonts w:ascii="VNI-Helve" w:hAnsi="VNI-Helve"/>
          <w:spacing w:val="1"/>
          <w:w w:val="102"/>
          <w:sz w:val="18"/>
        </w:rPr>
        <w:t>û</w:t>
      </w:r>
      <w:r>
        <w:rPr>
          <w:rFonts w:ascii="VNI-Helve" w:hAnsi="VNI-Helve"/>
          <w:sz w:val="18"/>
        </w:rPr>
        <w:t>n</w:t>
      </w:r>
      <w:r>
        <w:rPr>
          <w:rFonts w:ascii="VNI-Helve" w:hAnsi="VNI-Helve"/>
          <w:spacing w:val="25"/>
          <w:sz w:val="18"/>
        </w:rPr>
        <w:t> </w:t>
      </w:r>
      <w:r>
        <w:rPr>
          <w:rFonts w:ascii="VNI-Helve" w:hAnsi="VNI-Helve"/>
          <w:spacing w:val="1"/>
          <w:sz w:val="18"/>
        </w:rPr>
        <w:t>H</w:t>
      </w:r>
      <w:r>
        <w:rPr>
          <w:rFonts w:ascii="VNI-Helve" w:hAnsi="VNI-Helve"/>
          <w:spacing w:val="2"/>
          <w:sz w:val="18"/>
        </w:rPr>
        <w:t>a</w:t>
      </w:r>
      <w:r>
        <w:rPr>
          <w:rFonts w:ascii="VNI-Helve" w:hAnsi="VNI-Helve"/>
          <w:spacing w:val="2"/>
          <w:w w:val="104"/>
          <w:sz w:val="18"/>
        </w:rPr>
        <w:t>ù</w:t>
      </w:r>
      <w:r>
        <w:rPr>
          <w:rFonts w:ascii="VNI-Helve" w:hAnsi="VNI-Helve"/>
          <w:w w:val="104"/>
          <w:sz w:val="18"/>
        </w:rPr>
        <w:t>n</w:t>
      </w:r>
      <w:r>
        <w:rPr>
          <w:rFonts w:ascii="VNI-Helve" w:hAnsi="VNI-Helve"/>
          <w:spacing w:val="24"/>
          <w:sz w:val="18"/>
        </w:rPr>
        <w:t> </w:t>
      </w:r>
      <w:r>
        <w:rPr>
          <w:rFonts w:ascii="VNI-Helve" w:hAnsi="VNI-Helve"/>
          <w:spacing w:val="2"/>
          <w:w w:val="101"/>
          <w:sz w:val="18"/>
        </w:rPr>
        <w:t>ñoï</w:t>
      </w:r>
      <w:r>
        <w:rPr>
          <w:rFonts w:ascii="VNI-Helve" w:hAnsi="VNI-Helve"/>
          <w:w w:val="101"/>
          <w:sz w:val="18"/>
        </w:rPr>
        <w:t>c</w:t>
      </w:r>
      <w:r>
        <w:rPr>
          <w:rFonts w:ascii="VNI-Helve" w:hAnsi="VNI-Helve"/>
          <w:spacing w:val="25"/>
          <w:sz w:val="18"/>
        </w:rPr>
        <w:t> </w:t>
      </w:r>
      <w:r>
        <w:rPr>
          <w:rFonts w:ascii="VNI-Helve" w:hAnsi="VNI-Helve"/>
          <w:spacing w:val="1"/>
          <w:sz w:val="18"/>
        </w:rPr>
        <w:t>l</w:t>
      </w:r>
      <w:r>
        <w:rPr>
          <w:rFonts w:ascii="VNI-Helve" w:hAnsi="VNI-Helve"/>
          <w:spacing w:val="2"/>
          <w:sz w:val="18"/>
        </w:rPr>
        <w:t>a</w:t>
      </w:r>
      <w:r>
        <w:rPr>
          <w:rFonts w:ascii="VNI-Helve" w:hAnsi="VNI-Helve"/>
          <w:w w:val="333"/>
          <w:sz w:val="18"/>
        </w:rPr>
        <w:t>ø</w:t>
      </w:r>
      <w:r>
        <w:rPr>
          <w:rFonts w:ascii="VNI-Helve" w:hAnsi="VNI-Helve"/>
          <w:spacing w:val="24"/>
          <w:sz w:val="18"/>
        </w:rPr>
        <w:t> </w:t>
      </w:r>
      <w:r>
        <w:rPr>
          <w:rFonts w:ascii="Arial" w:hAnsi="Arial"/>
          <w:spacing w:val="1"/>
          <w:sz w:val="18"/>
        </w:rPr>
        <w:t>n</w:t>
      </w:r>
      <w:r>
        <w:rPr>
          <w:rFonts w:ascii="Arial" w:hAnsi="Arial"/>
          <w:sz w:val="18"/>
        </w:rPr>
        <w:t>a</w:t>
      </w:r>
      <w:r>
        <w:rPr>
          <w:rFonts w:ascii="Arial" w:hAnsi="Arial"/>
          <w:spacing w:val="24"/>
          <w:sz w:val="18"/>
        </w:rPr>
        <w:t> </w:t>
      </w:r>
      <w:r>
        <w:rPr>
          <w:rFonts w:ascii="Arial" w:hAnsi="Arial"/>
          <w:spacing w:val="2"/>
          <w:sz w:val="18"/>
        </w:rPr>
        <w:t>k</w:t>
      </w:r>
      <w:r>
        <w:rPr>
          <w:rFonts w:ascii="Arial" w:hAnsi="Arial"/>
          <w:sz w:val="18"/>
        </w:rPr>
        <w:t>e</w:t>
      </w:r>
      <w:r>
        <w:rPr>
          <w:rFonts w:ascii="Arial" w:hAnsi="Arial"/>
          <w:spacing w:val="1"/>
          <w:sz w:val="18"/>
        </w:rPr>
        <w:t>nac</w:t>
      </w:r>
      <w:r>
        <w:rPr>
          <w:rFonts w:ascii="Arial" w:hAnsi="Arial"/>
          <w:sz w:val="18"/>
        </w:rPr>
        <w:t>i</w:t>
      </w:r>
      <w:r>
        <w:rPr>
          <w:rFonts w:ascii="Arial" w:hAnsi="Arial"/>
          <w:spacing w:val="24"/>
          <w:sz w:val="18"/>
        </w:rPr>
        <w:t> </w:t>
      </w:r>
      <w:r>
        <w:rPr>
          <w:rFonts w:ascii="Arial" w:hAnsi="Arial"/>
          <w:spacing w:val="1"/>
          <w:sz w:val="18"/>
        </w:rPr>
        <w:t>lok</w:t>
      </w:r>
      <w:r>
        <w:rPr>
          <w:rFonts w:ascii="Arial" w:hAnsi="Arial"/>
          <w:sz w:val="18"/>
        </w:rPr>
        <w:t>e</w:t>
      </w:r>
      <w:r>
        <w:rPr>
          <w:rFonts w:ascii="Arial" w:hAnsi="Arial"/>
          <w:spacing w:val="24"/>
          <w:sz w:val="18"/>
        </w:rPr>
        <w:t> </w:t>
      </w:r>
      <w:r>
        <w:rPr>
          <w:rFonts w:ascii="Arial" w:hAnsi="Arial"/>
          <w:spacing w:val="2"/>
          <w:sz w:val="18"/>
        </w:rPr>
        <w:t>v</w:t>
      </w:r>
      <w:r>
        <w:rPr>
          <w:rFonts w:ascii="Arial" w:hAnsi="Arial"/>
          <w:spacing w:val="1"/>
          <w:sz w:val="18"/>
        </w:rPr>
        <w:t>igayh</w:t>
      </w:r>
      <w:r>
        <w:rPr>
          <w:rFonts w:ascii="Arial" w:hAnsi="Arial"/>
          <w:sz w:val="18"/>
        </w:rPr>
        <w:t>a</w:t>
      </w:r>
      <w:r>
        <w:rPr>
          <w:rFonts w:ascii="Arial" w:hAnsi="Arial"/>
          <w:spacing w:val="24"/>
          <w:sz w:val="18"/>
        </w:rPr>
        <w:t> </w:t>
      </w:r>
      <w:r>
        <w:rPr>
          <w:rFonts w:ascii="Arial" w:hAnsi="Arial"/>
          <w:spacing w:val="2"/>
          <w:sz w:val="18"/>
        </w:rPr>
        <w:t>tiææhati</w:t>
      </w:r>
      <w:r>
        <w:rPr>
          <w:rFonts w:ascii="VNI-Helve" w:hAnsi="VNI-Helve"/>
          <w:sz w:val="18"/>
        </w:rPr>
        <w:t>,</w:t>
      </w:r>
      <w:r>
        <w:rPr>
          <w:rFonts w:ascii="VNI-Helve" w:hAnsi="VNI-Helve"/>
          <w:spacing w:val="24"/>
          <w:sz w:val="18"/>
        </w:rPr>
        <w:t> </w:t>
      </w:r>
      <w:r>
        <w:rPr>
          <w:rFonts w:ascii="VNI-Helve" w:hAnsi="VNI-Helve"/>
          <w:spacing w:val="2"/>
          <w:w w:val="101"/>
          <w:sz w:val="18"/>
        </w:rPr>
        <w:t>“khoâ</w:t>
      </w:r>
      <w:r>
        <w:rPr>
          <w:rFonts w:ascii="VNI-Helve" w:hAnsi="VNI-Helve"/>
          <w:spacing w:val="1"/>
          <w:w w:val="101"/>
          <w:sz w:val="18"/>
        </w:rPr>
        <w:t>n</w:t>
      </w:r>
      <w:r>
        <w:rPr>
          <w:rFonts w:ascii="VNI-Helve" w:hAnsi="VNI-Helve"/>
          <w:sz w:val="18"/>
        </w:rPr>
        <w:t>g</w:t>
      </w:r>
      <w:r>
        <w:rPr>
          <w:rFonts w:ascii="VNI-Helve" w:hAnsi="VNI-Helve"/>
          <w:spacing w:val="24"/>
          <w:sz w:val="18"/>
        </w:rPr>
        <w:t> </w:t>
      </w:r>
      <w:r>
        <w:rPr>
          <w:rFonts w:ascii="VNI-Helve" w:hAnsi="VNI-Helve"/>
          <w:spacing w:val="2"/>
          <w:w w:val="103"/>
          <w:sz w:val="18"/>
        </w:rPr>
        <w:t>to</w:t>
      </w:r>
      <w:r>
        <w:rPr>
          <w:rFonts w:ascii="VNI-Helve" w:hAnsi="VNI-Helve"/>
          <w:spacing w:val="1"/>
          <w:w w:val="103"/>
          <w:sz w:val="18"/>
        </w:rPr>
        <w:t>à</w:t>
      </w:r>
      <w:r>
        <w:rPr>
          <w:rFonts w:ascii="VNI-Helve" w:hAnsi="VNI-Helve"/>
          <w:sz w:val="18"/>
        </w:rPr>
        <w:t>n </w:t>
      </w:r>
      <w:r>
        <w:rPr>
          <w:rFonts w:ascii="VNI-Helve" w:hAnsi="VNI-Helve"/>
          <w:spacing w:val="2"/>
          <w:w w:val="102"/>
          <w:sz w:val="18"/>
        </w:rPr>
        <w:t>taï</w:t>
      </w:r>
      <w:r>
        <w:rPr>
          <w:rFonts w:ascii="VNI-Helve" w:hAnsi="VNI-Helve"/>
          <w:w w:val="102"/>
          <w:sz w:val="18"/>
        </w:rPr>
        <w:t>i</w:t>
      </w:r>
      <w:r>
        <w:rPr>
          <w:rFonts w:ascii="VNI-Helve" w:hAnsi="VNI-Helve"/>
          <w:spacing w:val="4"/>
          <w:sz w:val="18"/>
        </w:rPr>
        <w:t> </w:t>
      </w:r>
      <w:r>
        <w:rPr>
          <w:rFonts w:ascii="VNI-Helve" w:hAnsi="VNI-Helve"/>
          <w:spacing w:val="1"/>
          <w:sz w:val="18"/>
        </w:rPr>
        <w:t>ñ</w:t>
      </w:r>
      <w:r>
        <w:rPr>
          <w:rFonts w:ascii="VNI-Helve" w:hAnsi="VNI-Helve"/>
          <w:spacing w:val="2"/>
          <w:sz w:val="18"/>
        </w:rPr>
        <w:t>e</w:t>
      </w:r>
      <w:r>
        <w:rPr>
          <w:rFonts w:ascii="VNI-Helve" w:hAnsi="VNI-Helve"/>
          <w:w w:val="333"/>
          <w:sz w:val="18"/>
        </w:rPr>
        <w:t>å</w:t>
      </w:r>
      <w:r>
        <w:rPr>
          <w:rFonts w:ascii="VNI-Helve" w:hAnsi="VNI-Helve"/>
          <w:spacing w:val="3"/>
          <w:sz w:val="18"/>
        </w:rPr>
        <w:t> </w:t>
      </w:r>
      <w:r>
        <w:rPr>
          <w:rFonts w:ascii="VNI-Helve" w:hAnsi="VNI-Helve"/>
          <w:spacing w:val="2"/>
          <w:w w:val="102"/>
          <w:sz w:val="18"/>
        </w:rPr>
        <w:t>ña</w:t>
      </w:r>
      <w:r>
        <w:rPr>
          <w:rFonts w:ascii="VNI-Helve" w:hAnsi="VNI-Helve"/>
          <w:spacing w:val="1"/>
          <w:w w:val="102"/>
          <w:sz w:val="18"/>
        </w:rPr>
        <w:t>é</w:t>
      </w:r>
      <w:r>
        <w:rPr>
          <w:rFonts w:ascii="VNI-Helve" w:hAnsi="VNI-Helve"/>
          <w:sz w:val="18"/>
        </w:rPr>
        <w:t>m</w:t>
      </w:r>
      <w:r>
        <w:rPr>
          <w:rFonts w:ascii="VNI-Helve" w:hAnsi="VNI-Helve"/>
          <w:spacing w:val="5"/>
          <w:sz w:val="18"/>
        </w:rPr>
        <w:t> </w:t>
      </w:r>
      <w:r>
        <w:rPr>
          <w:rFonts w:ascii="VNI-Helve" w:hAnsi="VNI-Helve"/>
          <w:spacing w:val="2"/>
          <w:sz w:val="18"/>
        </w:rPr>
        <w:t>c</w:t>
      </w:r>
      <w:r>
        <w:rPr>
          <w:rFonts w:ascii="VNI-Helve" w:hAnsi="VNI-Helve"/>
          <w:spacing w:val="1"/>
          <w:sz w:val="18"/>
        </w:rPr>
        <w:t>h</w:t>
      </w:r>
      <w:r>
        <w:rPr>
          <w:rFonts w:ascii="VNI-Helve" w:hAnsi="VNI-Helve"/>
          <w:spacing w:val="2"/>
          <w:sz w:val="18"/>
        </w:rPr>
        <w:t>ì</w:t>
      </w:r>
      <w:r>
        <w:rPr>
          <w:rFonts w:ascii="VNI-Helve" w:hAnsi="VNI-Helve"/>
          <w:sz w:val="18"/>
        </w:rPr>
        <w:t>m</w:t>
      </w:r>
      <w:r>
        <w:rPr>
          <w:rFonts w:ascii="VNI-Helve" w:hAnsi="VNI-Helve"/>
          <w:spacing w:val="4"/>
          <w:sz w:val="18"/>
        </w:rPr>
        <w:t> </w:t>
      </w:r>
      <w:r>
        <w:rPr>
          <w:rFonts w:ascii="VNI-Helve" w:hAnsi="VNI-Helve"/>
          <w:spacing w:val="2"/>
          <w:sz w:val="18"/>
        </w:rPr>
        <w:t>(</w:t>
      </w:r>
      <w:r>
        <w:rPr>
          <w:rFonts w:ascii="Arial" w:hAnsi="Arial"/>
          <w:spacing w:val="1"/>
          <w:sz w:val="18"/>
        </w:rPr>
        <w:t>viga</w:t>
      </w:r>
      <w:r>
        <w:rPr>
          <w:rFonts w:ascii="Arial" w:hAnsi="Arial"/>
          <w:sz w:val="18"/>
        </w:rPr>
        <w:t>y</w:t>
      </w:r>
      <w:r>
        <w:rPr>
          <w:rFonts w:ascii="Arial" w:hAnsi="Arial"/>
          <w:spacing w:val="1"/>
          <w:sz w:val="18"/>
        </w:rPr>
        <w:t>h</w:t>
      </w:r>
      <w:r>
        <w:rPr>
          <w:rFonts w:ascii="Arial" w:hAnsi="Arial"/>
          <w:spacing w:val="2"/>
          <w:sz w:val="18"/>
        </w:rPr>
        <w:t>a</w:t>
      </w:r>
      <w:r>
        <w:rPr>
          <w:rFonts w:ascii="VNI-Helve" w:hAnsi="VNI-Helve"/>
          <w:sz w:val="18"/>
        </w:rPr>
        <w:t>)</w:t>
      </w:r>
      <w:r>
        <w:rPr>
          <w:rFonts w:ascii="VNI-Helve" w:hAnsi="VNI-Helve"/>
          <w:spacing w:val="4"/>
          <w:sz w:val="18"/>
        </w:rPr>
        <w:t> </w:t>
      </w:r>
      <w:r>
        <w:rPr>
          <w:rFonts w:ascii="VNI-Helve" w:hAnsi="VNI-Helve"/>
          <w:spacing w:val="2"/>
          <w:sz w:val="18"/>
        </w:rPr>
        <w:t>tron</w:t>
      </w:r>
      <w:r>
        <w:rPr>
          <w:rFonts w:ascii="VNI-Helve" w:hAnsi="VNI-Helve"/>
          <w:sz w:val="18"/>
        </w:rPr>
        <w:t>g</w:t>
      </w:r>
      <w:r>
        <w:rPr>
          <w:rFonts w:ascii="VNI-Helve" w:hAnsi="VNI-Helve"/>
          <w:spacing w:val="4"/>
          <w:sz w:val="18"/>
        </w:rPr>
        <w:t> </w:t>
      </w:r>
      <w:r>
        <w:rPr>
          <w:rFonts w:ascii="VNI-Helve" w:hAnsi="VNI-Helve"/>
          <w:spacing w:val="1"/>
          <w:sz w:val="18"/>
        </w:rPr>
        <w:t>t</w:t>
      </w:r>
      <w:r>
        <w:rPr>
          <w:rFonts w:ascii="VNI-Helve" w:hAnsi="VNI-Helve"/>
          <w:spacing w:val="2"/>
          <w:w w:val="102"/>
          <w:sz w:val="18"/>
        </w:rPr>
        <w:t>he</w:t>
      </w:r>
      <w:r>
        <w:rPr>
          <w:rFonts w:ascii="VNI-Helve" w:hAnsi="VNI-Helve"/>
          <w:w w:val="102"/>
          <w:sz w:val="18"/>
        </w:rPr>
        <w:t>á</w:t>
      </w:r>
      <w:r>
        <w:rPr>
          <w:rFonts w:ascii="VNI-Helve" w:hAnsi="VNI-Helve"/>
          <w:spacing w:val="3"/>
          <w:sz w:val="18"/>
        </w:rPr>
        <w:t> </w:t>
      </w:r>
      <w:r>
        <w:rPr>
          <w:rFonts w:ascii="VNI-Helve" w:hAnsi="VNI-Helve"/>
          <w:spacing w:val="1"/>
          <w:sz w:val="18"/>
        </w:rPr>
        <w:t>g</w:t>
      </w:r>
      <w:r>
        <w:rPr>
          <w:rFonts w:ascii="VNI-Helve" w:hAnsi="VNI-Helve"/>
          <w:spacing w:val="2"/>
          <w:sz w:val="18"/>
        </w:rPr>
        <w:t>ia</w:t>
      </w:r>
      <w:r>
        <w:rPr>
          <w:rFonts w:ascii="VNI-Helve" w:hAnsi="VNI-Helve"/>
          <w:spacing w:val="1"/>
          <w:sz w:val="18"/>
        </w:rPr>
        <w:t>n</w:t>
      </w:r>
      <w:r>
        <w:rPr>
          <w:rFonts w:ascii="VNI-Helve" w:hAnsi="VNI-Helve"/>
          <w:spacing w:val="2"/>
          <w:sz w:val="18"/>
        </w:rPr>
        <w:t>.”</w:t>
      </w:r>
    </w:p>
    <w:p>
      <w:pPr>
        <w:spacing w:after="0" w:line="266" w:lineRule="auto"/>
        <w:jc w:val="both"/>
        <w:rPr>
          <w:rFonts w:ascii="VNI-Helve" w:hAnsi="VNI-Helve"/>
          <w:sz w:val="18"/>
        </w:rPr>
        <w:sectPr>
          <w:pgSz w:w="11910" w:h="16840"/>
          <w:pgMar w:header="794" w:footer="0" w:top="1100" w:bottom="280" w:left="1680" w:right="1680"/>
        </w:sectPr>
      </w:pPr>
    </w:p>
    <w:p>
      <w:pPr>
        <w:pStyle w:val="BodyText"/>
        <w:spacing w:before="4"/>
        <w:rPr>
          <w:rFonts w:ascii="VNI-Helve"/>
          <w:sz w:val="15"/>
        </w:rPr>
      </w:pPr>
    </w:p>
    <w:p>
      <w:pPr>
        <w:pStyle w:val="BodyText"/>
        <w:spacing w:before="100"/>
        <w:ind w:left="757" w:right="755"/>
      </w:pPr>
      <w:r>
        <w:rPr/>
        <w:t>Ñieàu maø Ta luaän laø nhö vaäy.” Luùc aáy, Chaáp Tröôïng Thích nghe xong lieàn boû ñi.</w:t>
      </w:r>
    </w:p>
    <w:p>
      <w:pPr>
        <w:pStyle w:val="BodyText"/>
        <w:spacing w:before="33"/>
        <w:ind w:left="1324"/>
      </w:pPr>
      <w:r>
        <w:rPr/>
        <w:t>Luùc aáy, coù moät Tyø-kheo baïch Theá Toân raèng:</w:t>
      </w:r>
    </w:p>
    <w:p>
      <w:pPr>
        <w:pStyle w:val="BodyText"/>
        <w:ind w:left="1324"/>
      </w:pPr>
      <w:r>
        <w:rPr/>
        <w:t>–Theá naøo laø khoâng dính maéc theá gian cuõng khoâng truï ôû theá</w:t>
      </w:r>
    </w:p>
    <w:p>
      <w:pPr>
        <w:pStyle w:val="BodyText"/>
        <w:spacing w:before="1"/>
        <w:ind w:left="757"/>
      </w:pPr>
      <w:r>
        <w:rPr/>
        <w:t>gian?</w:t>
      </w:r>
    </w:p>
    <w:p>
      <w:pPr>
        <w:pStyle w:val="BodyText"/>
        <w:spacing w:before="33"/>
        <w:ind w:left="1324"/>
      </w:pPr>
      <w:r>
        <w:rPr/>
        <w:t>Theá Toân baûo:</w:t>
      </w:r>
    </w:p>
    <w:p>
      <w:pPr>
        <w:pStyle w:val="BodyText"/>
        <w:ind w:left="1324"/>
      </w:pPr>
      <w:r>
        <w:rPr/>
        <w:t>–Ñieàu maø Ta luaän hoaøn toaøn khoâng dính maéc theá gian, cuõng</w:t>
      </w:r>
    </w:p>
    <w:p>
      <w:pPr>
        <w:pStyle w:val="BodyText"/>
        <w:spacing w:before="1"/>
        <w:ind w:left="757" w:right="697"/>
        <w:jc w:val="both"/>
      </w:pPr>
      <w:r>
        <w:rPr/>
        <w:t>nhö nay ñöôïc giaûi thoaùt khoûi tham duïc, döùt tröø söï nghi ngôø cuûa doøng hoï Thích</w:t>
      </w:r>
      <w:r>
        <w:rPr>
          <w:position w:val="9"/>
          <w:sz w:val="13"/>
        </w:rPr>
        <w:t>11</w:t>
      </w:r>
      <w:r>
        <w:rPr/>
        <w:t>, khoâng coù caùc töôûng.</w:t>
      </w:r>
      <w:r>
        <w:rPr>
          <w:position w:val="9"/>
          <w:sz w:val="13"/>
        </w:rPr>
        <w:t>12 </w:t>
      </w:r>
      <w:r>
        <w:rPr/>
        <w:t>Ñieàu maø Ta luaän laø nhö</w:t>
      </w:r>
      <w:r>
        <w:rPr>
          <w:spacing w:val="9"/>
        </w:rPr>
        <w:t> </w:t>
      </w:r>
      <w:r>
        <w:rPr/>
        <w:t>vaäy.</w:t>
      </w:r>
    </w:p>
    <w:p>
      <w:pPr>
        <w:pStyle w:val="BodyText"/>
        <w:spacing w:line="266" w:lineRule="auto"/>
        <w:ind w:left="1324" w:right="3132"/>
        <w:jc w:val="both"/>
      </w:pPr>
      <w:r>
        <w:rPr/>
        <w:t>Noùi xong, Theá Toân lieàn ñi vaøo tònh thaát. Luùc aáy, caùc Tyø-kheo noùi vôùi nhau:</w:t>
      </w:r>
    </w:p>
    <w:p>
      <w:pPr>
        <w:pStyle w:val="BodyText"/>
        <w:spacing w:before="0"/>
        <w:ind w:left="757" w:right="698" w:firstLine="567"/>
        <w:jc w:val="both"/>
      </w:pPr>
      <w:r>
        <w:rPr/>
        <w:t>–Vöøa roài, Theá Toân noùi toùm löôïc yù nghóa cuûa luaän aáy, maø ai coù theå giaûng roäng nghóa naøy?</w:t>
      </w:r>
    </w:p>
    <w:p>
      <w:pPr>
        <w:pStyle w:val="BodyText"/>
        <w:spacing w:before="32"/>
        <w:ind w:left="1324"/>
        <w:jc w:val="both"/>
      </w:pPr>
      <w:r>
        <w:rPr/>
        <w:t>Roài caùc Tyø-kheo noùi vôùi nhau:</w:t>
      </w:r>
    </w:p>
    <w:p>
      <w:pPr>
        <w:pStyle w:val="BodyText"/>
        <w:ind w:left="757" w:right="698" w:firstLine="567"/>
        <w:jc w:val="both"/>
      </w:pPr>
      <w:r>
        <w:rPr/>
        <w:t>–Theá Toân thöôøng ca ngôïi Toân giaû Ñaïi Ca-chieân-dieân. Chæ coù Ca-chieân-dieân coù theå giaûng roäng yù nghóa naøy.</w:t>
      </w:r>
    </w:p>
    <w:p>
      <w:pPr>
        <w:pStyle w:val="BodyText"/>
        <w:ind w:left="1324"/>
        <w:jc w:val="both"/>
      </w:pPr>
      <w:r>
        <w:rPr/>
        <w:t>Sau ñoù, caùc Tyø-kheo noùi vôùi Ca-chieân-dieân raèng:</w:t>
      </w:r>
    </w:p>
    <w:p>
      <w:pPr>
        <w:pStyle w:val="BodyText"/>
        <w:ind w:left="757" w:right="696" w:firstLine="567"/>
        <w:jc w:val="both"/>
      </w:pPr>
      <w:r>
        <w:rPr/>
        <w:t>–Vöøa roài Nhö Lai ñaõ giaûng toùm taét yù nghóa aáy. Cuùi xin Toân giaû haõy giaûng roäng theâm, phaân bieät roõ raøng töøng vieäc cho moïi </w:t>
      </w:r>
      <w:r>
        <w:rPr>
          <w:spacing w:val="2"/>
        </w:rPr>
        <w:t>ngöôøi </w:t>
      </w:r>
      <w:r>
        <w:rPr>
          <w:spacing w:val="64"/>
        </w:rPr>
        <w:t> </w:t>
      </w:r>
      <w:r>
        <w:rPr/>
        <w:t>ñöôïc</w:t>
      </w:r>
      <w:r>
        <w:rPr>
          <w:spacing w:val="3"/>
        </w:rPr>
        <w:t> </w:t>
      </w:r>
      <w:r>
        <w:rPr>
          <w:spacing w:val="2"/>
        </w:rPr>
        <w:t>hieåu.</w:t>
      </w:r>
    </w:p>
    <w:p>
      <w:pPr>
        <w:pStyle w:val="BodyText"/>
        <w:ind w:left="1324"/>
        <w:jc w:val="both"/>
      </w:pPr>
      <w:r>
        <w:rPr/>
        <w:t>Ca-chieân-dieân ñaùp:</w:t>
      </w:r>
    </w:p>
    <w:p>
      <w:pPr>
        <w:pStyle w:val="BodyText"/>
        <w:ind w:left="757" w:right="697" w:firstLine="567"/>
        <w:jc w:val="both"/>
      </w:pPr>
      <w:r>
        <w:rPr/>
        <w:t>–Ví duï nhö coù moät ngöôøi ñi ra khoûi laøng ñeå tìm loõi caây. Vöøa  thaáy caây to, ngöôøi aáy lieàn ñoán ngaõ laáy caønh laù mang ñi maø boû caây    laïi. Hoâm nay caùc vò cuõng nhö vaäy. Caùc vò ñaõ boû Nhö Lai maø ñi tìm    loõi caây nôi caønh laù. Nhöng Nhö Lai nhìn thaáy taát caû,  khoâng  ñaâu khoâng cuøng khaép. Ngaøi soi saùng theá gian, laø Ñaïo sö cuûa trôøi, ngöôøi. Nhö Lai laø chuû chaân thaät cuûa phaùp. Caùc vò phaûi tuøy theo thôøi gian  thích</w:t>
      </w:r>
      <w:r>
        <w:rPr>
          <w:spacing w:val="6"/>
        </w:rPr>
        <w:t> </w:t>
      </w:r>
      <w:r>
        <w:rPr/>
        <w:t>hôïp,</w:t>
      </w:r>
      <w:r>
        <w:rPr>
          <w:spacing w:val="7"/>
        </w:rPr>
        <w:t> </w:t>
      </w:r>
      <w:r>
        <w:rPr/>
        <w:t>töï</w:t>
      </w:r>
      <w:r>
        <w:rPr>
          <w:spacing w:val="7"/>
        </w:rPr>
        <w:t> </w:t>
      </w:r>
      <w:r>
        <w:rPr/>
        <w:t>nhieân</w:t>
      </w:r>
      <w:r>
        <w:rPr>
          <w:spacing w:val="6"/>
        </w:rPr>
        <w:t> </w:t>
      </w:r>
      <w:r>
        <w:rPr/>
        <w:t>seõ</w:t>
      </w:r>
      <w:r>
        <w:rPr>
          <w:spacing w:val="6"/>
        </w:rPr>
        <w:t> </w:t>
      </w:r>
      <w:r>
        <w:rPr/>
        <w:t>ñöôïc</w:t>
      </w:r>
      <w:r>
        <w:rPr>
          <w:spacing w:val="6"/>
        </w:rPr>
        <w:t> </w:t>
      </w:r>
      <w:r>
        <w:rPr/>
        <w:t>Nhö</w:t>
      </w:r>
      <w:r>
        <w:rPr>
          <w:spacing w:val="6"/>
        </w:rPr>
        <w:t> </w:t>
      </w:r>
      <w:r>
        <w:rPr/>
        <w:t>Lai</w:t>
      </w:r>
      <w:r>
        <w:rPr>
          <w:spacing w:val="6"/>
        </w:rPr>
        <w:t> </w:t>
      </w:r>
      <w:r>
        <w:rPr/>
        <w:t>giaûi</w:t>
      </w:r>
      <w:r>
        <w:rPr>
          <w:spacing w:val="5"/>
        </w:rPr>
        <w:t> </w:t>
      </w:r>
      <w:r>
        <w:rPr/>
        <w:t>thích</w:t>
      </w:r>
      <w:r>
        <w:rPr>
          <w:spacing w:val="7"/>
        </w:rPr>
        <w:t> </w:t>
      </w:r>
      <w:r>
        <w:rPr/>
        <w:t>cho</w:t>
      </w:r>
      <w:r>
        <w:rPr>
          <w:spacing w:val="7"/>
        </w:rPr>
        <w:t> </w:t>
      </w:r>
      <w:r>
        <w:rPr/>
        <w:t>yù</w:t>
      </w:r>
      <w:r>
        <w:rPr>
          <w:spacing w:val="6"/>
        </w:rPr>
        <w:t> </w:t>
      </w:r>
      <w:r>
        <w:rPr/>
        <w:t>nghóa</w:t>
      </w:r>
      <w:r>
        <w:rPr>
          <w:spacing w:val="7"/>
        </w:rPr>
        <w:t> </w:t>
      </w:r>
      <w:r>
        <w:rPr/>
        <w:t>naøy.</w:t>
      </w:r>
    </w:p>
    <w:p>
      <w:pPr>
        <w:pStyle w:val="BodyText"/>
        <w:spacing w:before="0"/>
        <w:rPr>
          <w:sz w:val="20"/>
        </w:rPr>
      </w:pPr>
    </w:p>
    <w:p>
      <w:pPr>
        <w:pStyle w:val="BodyText"/>
        <w:spacing w:before="3"/>
        <w:rPr>
          <w:sz w:val="19"/>
        </w:rPr>
      </w:pPr>
      <w:r>
        <w:rPr/>
        <w:pict>
          <v:rect style="position:absolute;margin-left:150.240005pt;margin-top:14.53751pt;width:144pt;height:.600010pt;mso-position-horizontal-relative:page;mso-position-vertical-relative:paragraph;z-index:-15694336;mso-wrap-distance-left:0;mso-wrap-distance-right:0" filled="true" fillcolor="#000000" stroked="false">
            <v:fill type="solid"/>
            <w10:wrap type="topAndBottom"/>
          </v:rect>
        </w:pict>
      </w:r>
    </w:p>
    <w:p>
      <w:pPr>
        <w:spacing w:line="266" w:lineRule="auto" w:before="99"/>
        <w:ind w:left="1041" w:right="755" w:hanging="285"/>
        <w:jc w:val="left"/>
        <w:rPr>
          <w:rFonts w:ascii="VNI-Helve" w:hAnsi="VNI-Helve"/>
          <w:sz w:val="18"/>
        </w:rPr>
      </w:pPr>
      <w:r>
        <w:rPr>
          <w:w w:val="99"/>
          <w:position w:val="9"/>
          <w:sz w:val="13"/>
        </w:rPr>
        <w:t>11</w:t>
      </w:r>
      <w:r>
        <w:rPr>
          <w:rFonts w:ascii="VNI-Helve" w:hAnsi="VNI-Helve"/>
          <w:position w:val="8"/>
          <w:sz w:val="12"/>
        </w:rPr>
        <w:t>.   </w:t>
      </w:r>
      <w:r>
        <w:rPr>
          <w:rFonts w:ascii="VNI-Helve" w:hAnsi="VNI-Helve"/>
          <w:w w:val="101"/>
          <w:sz w:val="18"/>
        </w:rPr>
        <w:t>“cuûa</w:t>
      </w:r>
      <w:r>
        <w:rPr>
          <w:rFonts w:ascii="VNI-Helve" w:hAnsi="VNI-Helve"/>
          <w:sz w:val="18"/>
        </w:rPr>
        <w:t> </w:t>
      </w:r>
      <w:r>
        <w:rPr>
          <w:rFonts w:ascii="VNI-Helve" w:hAnsi="VNI-Helve"/>
          <w:w w:val="102"/>
          <w:sz w:val="18"/>
        </w:rPr>
        <w:t>doø</w:t>
      </w:r>
      <w:r>
        <w:rPr>
          <w:rFonts w:ascii="VNI-Helve" w:hAnsi="VNI-Helve"/>
          <w:sz w:val="18"/>
        </w:rPr>
        <w:t>ng </w:t>
      </w:r>
      <w:r>
        <w:rPr>
          <w:rFonts w:ascii="VNI-Helve" w:hAnsi="VNI-Helve"/>
          <w:w w:val="102"/>
          <w:sz w:val="18"/>
        </w:rPr>
        <w:t>hoï</w:t>
      </w:r>
      <w:r>
        <w:rPr>
          <w:rFonts w:ascii="VNI-Helve" w:hAnsi="VNI-Helve"/>
          <w:sz w:val="18"/>
        </w:rPr>
        <w:t> Thích”, </w:t>
      </w:r>
      <w:r>
        <w:rPr>
          <w:rFonts w:ascii="VNI-Helve" w:hAnsi="VNI-Helve"/>
          <w:w w:val="102"/>
          <w:sz w:val="18"/>
        </w:rPr>
        <w:t>cuï</w:t>
      </w:r>
      <w:r>
        <w:rPr>
          <w:rFonts w:ascii="VNI-Helve" w:hAnsi="VNI-Helve"/>
          <w:sz w:val="18"/>
        </w:rPr>
        <w:t>m </w:t>
      </w:r>
      <w:r>
        <w:rPr>
          <w:rFonts w:ascii="VNI-Helve" w:hAnsi="VNI-Helve"/>
          <w:w w:val="103"/>
          <w:sz w:val="18"/>
        </w:rPr>
        <w:t>töø</w:t>
      </w:r>
      <w:r>
        <w:rPr>
          <w:rFonts w:ascii="VNI-Helve" w:hAnsi="VNI-Helve"/>
          <w:sz w:val="18"/>
        </w:rPr>
        <w:t> </w:t>
      </w:r>
      <w:r>
        <w:rPr>
          <w:rFonts w:ascii="VNI-Helve" w:hAnsi="VNI-Helve"/>
          <w:w w:val="101"/>
          <w:sz w:val="18"/>
        </w:rPr>
        <w:t>naøy</w:t>
      </w:r>
      <w:r>
        <w:rPr>
          <w:rFonts w:ascii="VNI-Helve" w:hAnsi="VNI-Helve"/>
          <w:sz w:val="18"/>
        </w:rPr>
        <w:t> </w:t>
      </w:r>
      <w:r>
        <w:rPr>
          <w:rFonts w:ascii="VNI-Helve" w:hAnsi="VNI-Helve"/>
          <w:w w:val="102"/>
          <w:sz w:val="18"/>
        </w:rPr>
        <w:t>coù</w:t>
      </w:r>
      <w:r>
        <w:rPr>
          <w:rFonts w:ascii="VNI-Helve" w:hAnsi="VNI-Helve"/>
          <w:sz w:val="18"/>
        </w:rPr>
        <w:t> the</w:t>
      </w:r>
      <w:r>
        <w:rPr>
          <w:rFonts w:ascii="VNI-Helve" w:hAnsi="VNI-Helve"/>
          <w:w w:val="333"/>
          <w:sz w:val="18"/>
        </w:rPr>
        <w:t>å</w:t>
      </w:r>
      <w:r>
        <w:rPr>
          <w:rFonts w:ascii="VNI-Helve" w:hAnsi="VNI-Helve"/>
          <w:sz w:val="18"/>
        </w:rPr>
        <w:t> ñö</w:t>
      </w:r>
      <w:r>
        <w:rPr>
          <w:rFonts w:ascii="VNI-Helve" w:hAnsi="VNI-Helve"/>
          <w:w w:val="102"/>
          <w:sz w:val="18"/>
        </w:rPr>
        <w:t>ôïc</w:t>
      </w:r>
      <w:r>
        <w:rPr>
          <w:rFonts w:ascii="VNI-Helve" w:hAnsi="VNI-Helve"/>
          <w:sz w:val="18"/>
        </w:rPr>
        <w:t> c</w:t>
      </w:r>
      <w:r>
        <w:rPr>
          <w:rFonts w:ascii="VNI-Helve" w:hAnsi="VNI-Helve"/>
          <w:w w:val="102"/>
          <w:sz w:val="18"/>
        </w:rPr>
        <w:t>heù</w:t>
      </w:r>
      <w:r>
        <w:rPr>
          <w:rFonts w:ascii="VNI-Helve" w:hAnsi="VNI-Helve"/>
          <w:sz w:val="18"/>
        </w:rPr>
        <w:t>p dö trong ba</w:t>
      </w:r>
      <w:r>
        <w:rPr>
          <w:rFonts w:ascii="VNI-Helve" w:hAnsi="VNI-Helve"/>
          <w:w w:val="104"/>
          <w:sz w:val="18"/>
        </w:rPr>
        <w:t>ûn</w:t>
      </w:r>
      <w:r>
        <w:rPr>
          <w:rFonts w:ascii="VNI-Helve" w:hAnsi="VNI-Helve"/>
          <w:sz w:val="18"/>
        </w:rPr>
        <w:t> </w:t>
      </w:r>
      <w:r>
        <w:rPr>
          <w:rFonts w:ascii="VNI-Helve" w:hAnsi="VNI-Helve"/>
          <w:w w:val="101"/>
          <w:sz w:val="18"/>
        </w:rPr>
        <w:t>Haùn</w:t>
      </w:r>
      <w:r>
        <w:rPr>
          <w:rFonts w:ascii="VNI-Helve" w:hAnsi="VNI-Helve"/>
          <w:sz w:val="18"/>
        </w:rPr>
        <w:t>. Xem </w:t>
      </w:r>
      <w:r>
        <w:rPr>
          <w:rFonts w:ascii="VNI-Helve" w:hAnsi="VNI-Helve"/>
          <w:w w:val="105"/>
          <w:sz w:val="18"/>
        </w:rPr>
        <w:t>cht. treân.</w:t>
      </w:r>
    </w:p>
    <w:p>
      <w:pPr>
        <w:spacing w:before="7"/>
        <w:ind w:left="757" w:right="0" w:firstLine="0"/>
        <w:jc w:val="left"/>
        <w:rPr>
          <w:rFonts w:ascii="VNI-Helve" w:hAnsi="VNI-Helve"/>
          <w:sz w:val="18"/>
        </w:rPr>
      </w:pPr>
      <w:r>
        <w:rPr>
          <w:position w:val="9"/>
          <w:sz w:val="13"/>
        </w:rPr>
        <w:t>12</w:t>
      </w:r>
      <w:r>
        <w:rPr>
          <w:rFonts w:ascii="VNI-Helve" w:hAnsi="VNI-Helve"/>
          <w:position w:val="8"/>
          <w:sz w:val="12"/>
        </w:rPr>
        <w:t>. </w:t>
      </w:r>
      <w:r>
        <w:rPr>
          <w:rFonts w:ascii="VNI-Helve" w:hAnsi="VNI-Helve"/>
          <w:sz w:val="18"/>
        </w:rPr>
        <w:t>Xem cht. treân.</w:t>
      </w:r>
    </w:p>
    <w:p>
      <w:pPr>
        <w:pStyle w:val="BodyText"/>
        <w:spacing w:before="0"/>
        <w:rPr>
          <w:rFonts w:ascii="VNI-Helve"/>
          <w:sz w:val="20"/>
        </w:rPr>
      </w:pPr>
    </w:p>
    <w:p>
      <w:pPr>
        <w:pStyle w:val="BodyText"/>
        <w:spacing w:before="5"/>
        <w:rPr>
          <w:rFonts w:ascii="VNI-Helve"/>
          <w:sz w:val="20"/>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0"/>
        <w:rPr>
          <w:rFonts w:ascii="Times New Roman"/>
          <w:sz w:val="17"/>
        </w:rPr>
      </w:pPr>
    </w:p>
    <w:p>
      <w:pPr>
        <w:pStyle w:val="BodyText"/>
        <w:spacing w:before="99"/>
        <w:ind w:left="1267"/>
        <w:jc w:val="both"/>
      </w:pPr>
      <w:r>
        <w:rPr/>
        <w:t>Luùc aáy, caùc Tyø-kheo ñaùp:</w:t>
      </w:r>
    </w:p>
    <w:p>
      <w:pPr>
        <w:pStyle w:val="BodyText"/>
        <w:spacing w:before="35"/>
        <w:ind w:left="699" w:right="755" w:firstLine="567"/>
        <w:jc w:val="both"/>
      </w:pPr>
      <w:r>
        <w:rPr/>
        <w:t>–Tuy Nhö Lai laø chuû chaân thaät cuûa phaùp,  seõ dieãn roäng nghóa   aáy. Nhöng Toân giaû ñaõ ñöôïc Theá Toân ghi nhaän, coù khaû naêng noùi </w:t>
      </w:r>
      <w:r>
        <w:rPr>
          <w:spacing w:val="2"/>
        </w:rPr>
        <w:t>roõ </w:t>
      </w:r>
      <w:r>
        <w:rPr/>
        <w:t>nghóa</w:t>
      </w:r>
      <w:r>
        <w:rPr>
          <w:spacing w:val="3"/>
        </w:rPr>
        <w:t> </w:t>
      </w:r>
      <w:r>
        <w:rPr/>
        <w:t>aáy.</w:t>
      </w:r>
    </w:p>
    <w:p>
      <w:pPr>
        <w:pStyle w:val="BodyText"/>
        <w:ind w:left="1267"/>
        <w:jc w:val="both"/>
      </w:pPr>
      <w:r>
        <w:rPr/>
        <w:t>Ca-chieân-dieân noùi:</w:t>
      </w:r>
    </w:p>
    <w:p>
      <w:pPr>
        <w:pStyle w:val="BodyText"/>
        <w:spacing w:before="33"/>
        <w:ind w:left="699" w:right="755" w:firstLine="567"/>
        <w:jc w:val="both"/>
      </w:pPr>
      <w:r>
        <w:rPr/>
        <w:t>–Vaäy caùc vò haõy laéng nghe vaø ghi nhôù kyõ, toâi seõ giaûng noùi phaân bieät nghóa aáy.</w:t>
      </w:r>
    </w:p>
    <w:p>
      <w:pPr>
        <w:pStyle w:val="BodyText"/>
        <w:ind w:left="1267"/>
        <w:jc w:val="both"/>
      </w:pPr>
      <w:r>
        <w:rPr/>
        <w:t>Caùc Tyø-kheo ñaùp:</w:t>
      </w:r>
    </w:p>
    <w:p>
      <w:pPr>
        <w:pStyle w:val="BodyText"/>
        <w:spacing w:before="35"/>
        <w:ind w:left="1267"/>
        <w:jc w:val="both"/>
      </w:pPr>
      <w:r>
        <w:rPr/>
        <w:t>–Thöa vaâng.</w:t>
      </w:r>
    </w:p>
    <w:p>
      <w:pPr>
        <w:pStyle w:val="BodyText"/>
        <w:spacing w:line="266" w:lineRule="auto"/>
        <w:ind w:left="1267" w:right="3081"/>
        <w:jc w:val="both"/>
      </w:pPr>
      <w:r>
        <w:rPr/>
        <w:t>Baáy giôø caùc Tyø-kheo vaâng lôøi laéng nghe. Ca-chieân-dieân noùi:</w:t>
      </w:r>
    </w:p>
    <w:p>
      <w:pPr>
        <w:pStyle w:val="BodyText"/>
        <w:spacing w:before="0"/>
        <w:ind w:left="699" w:right="753" w:firstLine="567"/>
        <w:jc w:val="both"/>
      </w:pPr>
      <w:r>
        <w:rPr>
          <w:spacing w:val="2"/>
        </w:rPr>
        <w:t>–Luaän </w:t>
      </w:r>
      <w:r>
        <w:rPr/>
        <w:t>maø </w:t>
      </w:r>
      <w:r>
        <w:rPr>
          <w:spacing w:val="2"/>
        </w:rPr>
        <w:t>hoâm </w:t>
      </w:r>
      <w:r>
        <w:rPr/>
        <w:t>nay </w:t>
      </w:r>
      <w:r>
        <w:rPr>
          <w:spacing w:val="2"/>
        </w:rPr>
        <w:t>Nhö </w:t>
      </w:r>
      <w:r>
        <w:rPr/>
        <w:t>Lai </w:t>
      </w:r>
      <w:r>
        <w:rPr>
          <w:spacing w:val="2"/>
        </w:rPr>
        <w:t>noùi ñeán, khoâng phaûi laø ñieàu maø trôøi roàng, quyû thaàn coù theå theo kòp, khoâng dính maéc, cuõng khoâng </w:t>
      </w:r>
      <w:r>
        <w:rPr>
          <w:spacing w:val="3"/>
        </w:rPr>
        <w:t>truï </w:t>
      </w:r>
      <w:r>
        <w:rPr>
          <w:spacing w:val="2"/>
        </w:rPr>
        <w:t>theá gian, nhöng </w:t>
      </w:r>
      <w:r>
        <w:rPr/>
        <w:t>ta </w:t>
      </w:r>
      <w:r>
        <w:rPr>
          <w:spacing w:val="2"/>
        </w:rPr>
        <w:t>ñöôïc giaûi thoaùt ñoái vôùi chuùng, döùt saïch nghi </w:t>
      </w:r>
      <w:r>
        <w:rPr>
          <w:spacing w:val="3"/>
        </w:rPr>
        <w:t>ngôø </w:t>
      </w:r>
      <w:r>
        <w:rPr>
          <w:spacing w:val="2"/>
        </w:rPr>
        <w:t>khoâng coøn </w:t>
      </w:r>
      <w:r>
        <w:rPr/>
        <w:t>do </w:t>
      </w:r>
      <w:r>
        <w:rPr>
          <w:spacing w:val="2"/>
        </w:rPr>
        <w:t>döï. </w:t>
      </w:r>
      <w:r>
        <w:rPr/>
        <w:t>Nhö </w:t>
      </w:r>
      <w:r>
        <w:rPr>
          <w:spacing w:val="2"/>
        </w:rPr>
        <w:t>chuùng sinh ngaøy </w:t>
      </w:r>
      <w:r>
        <w:rPr/>
        <w:t>nay öa </w:t>
      </w:r>
      <w:r>
        <w:rPr>
          <w:spacing w:val="3"/>
        </w:rPr>
        <w:t>thích </w:t>
      </w:r>
      <w:r>
        <w:rPr>
          <w:spacing w:val="2"/>
        </w:rPr>
        <w:t>tranh ñaáu, </w:t>
      </w:r>
      <w:r>
        <w:rPr>
          <w:spacing w:val="3"/>
        </w:rPr>
        <w:t>kieän </w:t>
      </w:r>
      <w:r>
        <w:rPr>
          <w:spacing w:val="2"/>
        </w:rPr>
        <w:t>tuïng, khôûi caùc </w:t>
      </w:r>
      <w:r>
        <w:rPr>
          <w:spacing w:val="3"/>
        </w:rPr>
        <w:t>loaïn </w:t>
      </w:r>
      <w:r>
        <w:rPr>
          <w:spacing w:val="2"/>
        </w:rPr>
        <w:t>töôûng. Laïi nöõa, </w:t>
      </w:r>
      <w:r>
        <w:rPr/>
        <w:t>Nhö </w:t>
      </w:r>
      <w:r>
        <w:rPr>
          <w:spacing w:val="2"/>
        </w:rPr>
        <w:t>Lai noùi, </w:t>
      </w:r>
      <w:r>
        <w:rPr/>
        <w:t>Ta </w:t>
      </w:r>
      <w:r>
        <w:rPr>
          <w:spacing w:val="2"/>
        </w:rPr>
        <w:t>khoâng sinh </w:t>
      </w:r>
      <w:r>
        <w:rPr>
          <w:spacing w:val="3"/>
        </w:rPr>
        <w:t>taâm </w:t>
      </w:r>
      <w:r>
        <w:rPr>
          <w:spacing w:val="2"/>
        </w:rPr>
        <w:t>ñaém nhieãm trong ñoù; </w:t>
      </w:r>
      <w:r>
        <w:rPr/>
        <w:t>ñoù laø </w:t>
      </w:r>
      <w:r>
        <w:rPr>
          <w:spacing w:val="2"/>
        </w:rPr>
        <w:t>keát </w:t>
      </w:r>
      <w:r>
        <w:rPr/>
        <w:t>söû </w:t>
      </w:r>
      <w:r>
        <w:rPr>
          <w:spacing w:val="2"/>
        </w:rPr>
        <w:t>tham </w:t>
      </w:r>
      <w:r>
        <w:rPr>
          <w:spacing w:val="3"/>
        </w:rPr>
        <w:t>duïc, </w:t>
      </w:r>
      <w:r>
        <w:rPr>
          <w:spacing w:val="2"/>
        </w:rPr>
        <w:t>keát </w:t>
      </w:r>
      <w:r>
        <w:rPr/>
        <w:t>söû  </w:t>
      </w:r>
      <w:r>
        <w:rPr>
          <w:spacing w:val="2"/>
        </w:rPr>
        <w:t>saân nhueá, </w:t>
      </w:r>
      <w:r>
        <w:rPr>
          <w:spacing w:val="3"/>
        </w:rPr>
        <w:t>taø</w:t>
      </w:r>
      <w:r>
        <w:rPr>
          <w:spacing w:val="66"/>
        </w:rPr>
        <w:t> </w:t>
      </w:r>
      <w:r>
        <w:rPr>
          <w:spacing w:val="2"/>
        </w:rPr>
        <w:t>kieán, </w:t>
      </w:r>
      <w:r>
        <w:rPr/>
        <w:t>ham </w:t>
      </w:r>
      <w:r>
        <w:rPr>
          <w:spacing w:val="2"/>
        </w:rPr>
        <w:t>muoán theá gian, keát </w:t>
      </w:r>
      <w:r>
        <w:rPr/>
        <w:t>söû </w:t>
      </w:r>
      <w:r>
        <w:rPr>
          <w:spacing w:val="2"/>
        </w:rPr>
        <w:t>kieâu maïn, keát </w:t>
      </w:r>
      <w:r>
        <w:rPr/>
        <w:t>söû </w:t>
      </w:r>
      <w:r>
        <w:rPr>
          <w:spacing w:val="2"/>
        </w:rPr>
        <w:t>nghi, keát </w:t>
      </w:r>
      <w:r>
        <w:rPr/>
        <w:t>söû </w:t>
      </w:r>
      <w:r>
        <w:rPr>
          <w:spacing w:val="3"/>
        </w:rPr>
        <w:t>voâ minh </w:t>
      </w:r>
      <w:r>
        <w:rPr>
          <w:spacing w:val="2"/>
        </w:rPr>
        <w:t>vaø </w:t>
      </w:r>
      <w:r>
        <w:rPr/>
        <w:t>do </w:t>
      </w:r>
      <w:r>
        <w:rPr>
          <w:spacing w:val="2"/>
        </w:rPr>
        <w:t>ñoù ñöa </w:t>
      </w:r>
      <w:r>
        <w:rPr>
          <w:spacing w:val="3"/>
        </w:rPr>
        <w:t>ñeán </w:t>
      </w:r>
      <w:r>
        <w:rPr>
          <w:spacing w:val="2"/>
        </w:rPr>
        <w:t>ñau </w:t>
      </w:r>
      <w:r>
        <w:rPr>
          <w:spacing w:val="3"/>
        </w:rPr>
        <w:t>khoå </w:t>
      </w:r>
      <w:r>
        <w:rPr/>
        <w:t>vì </w:t>
      </w:r>
      <w:r>
        <w:rPr>
          <w:spacing w:val="2"/>
        </w:rPr>
        <w:t>dao </w:t>
      </w:r>
      <w:r>
        <w:rPr>
          <w:spacing w:val="3"/>
        </w:rPr>
        <w:t>gaäy, </w:t>
      </w:r>
      <w:r>
        <w:rPr>
          <w:spacing w:val="2"/>
        </w:rPr>
        <w:t>maø </w:t>
      </w:r>
      <w:r>
        <w:rPr>
          <w:spacing w:val="3"/>
        </w:rPr>
        <w:t>tranh ñaáu kieän </w:t>
      </w:r>
      <w:r>
        <w:rPr>
          <w:spacing w:val="4"/>
        </w:rPr>
        <w:t>tuïng </w:t>
      </w:r>
      <w:r>
        <w:rPr>
          <w:spacing w:val="2"/>
        </w:rPr>
        <w:t>vôùi ngöôøi, phaùt sinh bao nhieâu haønh </w:t>
      </w:r>
      <w:r>
        <w:rPr/>
        <w:t>vi </w:t>
      </w:r>
      <w:r>
        <w:rPr>
          <w:spacing w:val="2"/>
        </w:rPr>
        <w:t>baát thieän, phaùt sinh </w:t>
      </w:r>
      <w:r>
        <w:rPr>
          <w:spacing w:val="3"/>
        </w:rPr>
        <w:t>loaïn töôûng.</w:t>
      </w:r>
    </w:p>
    <w:p>
      <w:pPr>
        <w:pStyle w:val="BodyText"/>
        <w:spacing w:before="33"/>
        <w:ind w:left="699" w:right="754" w:firstLine="567"/>
        <w:jc w:val="both"/>
      </w:pPr>
      <w:r>
        <w:rPr/>
        <w:t>Khi maét thaáy saéc maø sinh ra thöùc töôûng, nhaân ba söï aáy maø </w:t>
      </w:r>
      <w:r>
        <w:rPr>
          <w:spacing w:val="2"/>
        </w:rPr>
        <w:t>coù </w:t>
      </w:r>
      <w:r>
        <w:rPr/>
        <w:t>xuùc</w:t>
      </w:r>
      <w:r>
        <w:rPr>
          <w:position w:val="9"/>
          <w:sz w:val="13"/>
        </w:rPr>
        <w:t>13</w:t>
      </w:r>
      <w:r>
        <w:rPr/>
        <w:t>. Do coù xuùc* neân coù thoï*. Do coù thoï* neân coù giaùc tri. Do coù giaùc tri neân coù töôûng. Do coù töôûng neân suy löôøng; töø ñoù maø coù caùc nieäm dính maéc nôi töôûng</w:t>
      </w:r>
      <w:r>
        <w:rPr>
          <w:position w:val="9"/>
          <w:sz w:val="13"/>
        </w:rPr>
        <w:t>14</w:t>
      </w:r>
      <w:r>
        <w:rPr/>
        <w:t>. Tai nghe tieáng, muõi ngöûi muøi, löôõi neám vò, thaân xuùc chaïm, yù bieát phaùp maø sinh ra thöùc töôûng, nhaân ba söï aáy maø </w:t>
      </w:r>
      <w:r>
        <w:rPr>
          <w:spacing w:val="2"/>
        </w:rPr>
        <w:t>coù </w:t>
      </w:r>
      <w:r>
        <w:rPr/>
        <w:t>xuùc.</w:t>
      </w:r>
      <w:r>
        <w:rPr>
          <w:spacing w:val="17"/>
        </w:rPr>
        <w:t> </w:t>
      </w:r>
      <w:r>
        <w:rPr/>
        <w:t>Do</w:t>
      </w:r>
      <w:r>
        <w:rPr>
          <w:spacing w:val="17"/>
        </w:rPr>
        <w:t> </w:t>
      </w:r>
      <w:r>
        <w:rPr/>
        <w:t>coù</w:t>
      </w:r>
      <w:r>
        <w:rPr>
          <w:spacing w:val="18"/>
        </w:rPr>
        <w:t> </w:t>
      </w:r>
      <w:r>
        <w:rPr/>
        <w:t>xuùc*</w:t>
      </w:r>
      <w:r>
        <w:rPr>
          <w:spacing w:val="17"/>
        </w:rPr>
        <w:t> </w:t>
      </w:r>
      <w:r>
        <w:rPr/>
        <w:t>neân</w:t>
      </w:r>
      <w:r>
        <w:rPr>
          <w:spacing w:val="17"/>
        </w:rPr>
        <w:t> </w:t>
      </w:r>
      <w:r>
        <w:rPr/>
        <w:t>coù</w:t>
      </w:r>
      <w:r>
        <w:rPr>
          <w:spacing w:val="18"/>
        </w:rPr>
        <w:t> </w:t>
      </w:r>
      <w:r>
        <w:rPr/>
        <w:t>thoï*.</w:t>
      </w:r>
      <w:r>
        <w:rPr>
          <w:spacing w:val="17"/>
        </w:rPr>
        <w:t> </w:t>
      </w:r>
      <w:r>
        <w:rPr/>
        <w:t>Do</w:t>
      </w:r>
      <w:r>
        <w:rPr>
          <w:spacing w:val="18"/>
        </w:rPr>
        <w:t> </w:t>
      </w:r>
      <w:r>
        <w:rPr/>
        <w:t>coù</w:t>
      </w:r>
      <w:r>
        <w:rPr>
          <w:spacing w:val="17"/>
        </w:rPr>
        <w:t> </w:t>
      </w:r>
      <w:r>
        <w:rPr/>
        <w:t>thoï*</w:t>
      </w:r>
      <w:r>
        <w:rPr>
          <w:spacing w:val="17"/>
        </w:rPr>
        <w:t> </w:t>
      </w:r>
      <w:r>
        <w:rPr/>
        <w:t>neân</w:t>
      </w:r>
      <w:r>
        <w:rPr>
          <w:spacing w:val="19"/>
        </w:rPr>
        <w:t> </w:t>
      </w:r>
      <w:r>
        <w:rPr/>
        <w:t>coù</w:t>
      </w:r>
      <w:r>
        <w:rPr>
          <w:spacing w:val="18"/>
        </w:rPr>
        <w:t> </w:t>
      </w:r>
      <w:r>
        <w:rPr/>
        <w:t>giaùc</w:t>
      </w:r>
      <w:r>
        <w:rPr>
          <w:spacing w:val="19"/>
        </w:rPr>
        <w:t> </w:t>
      </w:r>
      <w:r>
        <w:rPr/>
        <w:t>tri.</w:t>
      </w:r>
      <w:r>
        <w:rPr>
          <w:spacing w:val="16"/>
        </w:rPr>
        <w:t> </w:t>
      </w:r>
      <w:r>
        <w:rPr/>
        <w:t>Do</w:t>
      </w:r>
      <w:r>
        <w:rPr>
          <w:spacing w:val="17"/>
        </w:rPr>
        <w:t> </w:t>
      </w:r>
      <w:r>
        <w:rPr/>
        <w:t>coù</w:t>
      </w:r>
      <w:r>
        <w:rPr>
          <w:spacing w:val="18"/>
        </w:rPr>
        <w:t> </w:t>
      </w:r>
      <w:r>
        <w:rPr/>
        <w:t>giaùc</w:t>
      </w:r>
    </w:p>
    <w:p>
      <w:pPr>
        <w:pStyle w:val="BodyText"/>
        <w:spacing w:before="0"/>
        <w:rPr>
          <w:sz w:val="20"/>
        </w:rPr>
      </w:pPr>
    </w:p>
    <w:p>
      <w:pPr>
        <w:pStyle w:val="BodyText"/>
        <w:spacing w:before="4"/>
        <w:rPr>
          <w:sz w:val="12"/>
        </w:rPr>
      </w:pPr>
      <w:r>
        <w:rPr/>
        <w:pict>
          <v:rect style="position:absolute;margin-left:147.360001pt;margin-top:10.007340pt;width:144pt;height:.600010pt;mso-position-horizontal-relative:page;mso-position-vertical-relative:paragraph;z-index:-15693824;mso-wrap-distance-left:0;mso-wrap-distance-right:0" filled="true" fillcolor="#000000" stroked="false">
            <v:fill type="solid"/>
            <w10:wrap type="topAndBottom"/>
          </v:rect>
        </w:pict>
      </w:r>
    </w:p>
    <w:p>
      <w:pPr>
        <w:spacing w:line="256" w:lineRule="auto" w:before="99"/>
        <w:ind w:left="984" w:right="753" w:hanging="285"/>
        <w:jc w:val="both"/>
        <w:rPr>
          <w:rFonts w:ascii="VNI-Helve" w:hAnsi="VNI-Helve" w:eastAsia="VNI-Helve"/>
          <w:sz w:val="18"/>
        </w:rPr>
      </w:pPr>
      <w:r>
        <w:rPr>
          <w:w w:val="99"/>
          <w:position w:val="9"/>
          <w:sz w:val="13"/>
        </w:rPr>
        <w:t>13</w:t>
      </w:r>
      <w:r>
        <w:rPr>
          <w:rFonts w:ascii="VNI-Helve" w:hAnsi="VNI-Helve" w:eastAsia="VNI-Helve"/>
          <w:position w:val="8"/>
          <w:sz w:val="12"/>
        </w:rPr>
        <w:t>.   </w:t>
      </w:r>
      <w:r>
        <w:rPr>
          <w:rFonts w:ascii="VNI-Helve" w:hAnsi="VNI-Helve" w:eastAsia="VNI-Helve"/>
          <w:sz w:val="18"/>
        </w:rPr>
        <w:t>Nguy</w:t>
      </w:r>
      <w:r>
        <w:rPr>
          <w:rFonts w:ascii="VNI-Helve" w:hAnsi="VNI-Helve" w:eastAsia="VNI-Helve"/>
          <w:w w:val="102"/>
          <w:sz w:val="18"/>
        </w:rPr>
        <w:t>eân</w:t>
      </w:r>
      <w:r>
        <w:rPr>
          <w:rFonts w:ascii="VNI-Helve" w:hAnsi="VNI-Helve" w:eastAsia="VNI-Helve"/>
          <w:sz w:val="18"/>
        </w:rPr>
        <w:t>  </w:t>
      </w:r>
      <w:r>
        <w:rPr>
          <w:rFonts w:ascii="VNI-Helve" w:hAnsi="VNI-Helve" w:eastAsia="VNI-Helve"/>
          <w:w w:val="102"/>
          <w:sz w:val="18"/>
        </w:rPr>
        <w:t>Haù</w:t>
      </w:r>
      <w:r>
        <w:rPr>
          <w:rFonts w:ascii="VNI-Helve" w:hAnsi="VNI-Helve" w:eastAsia="VNI-Helve"/>
          <w:sz w:val="18"/>
        </w:rPr>
        <w:t>n:  </w:t>
      </w:r>
      <w:r>
        <w:rPr>
          <w:rFonts w:ascii="VNI-Helve" w:hAnsi="VNI-Helve" w:eastAsia="VNI-Helve"/>
          <w:w w:val="101"/>
          <w:sz w:val="18"/>
        </w:rPr>
        <w:t>Caùn</w:t>
      </w:r>
      <w:r>
        <w:rPr>
          <w:rFonts w:ascii="VNI-Helve" w:hAnsi="VNI-Helve" w:eastAsia="VNI-Helve"/>
          <w:sz w:val="18"/>
        </w:rPr>
        <w:t>h  </w:t>
      </w:r>
      <w:r>
        <w:rPr>
          <w:rFonts w:ascii="VNI-Helve" w:hAnsi="VNI-Helve" w:eastAsia="VNI-Helve"/>
          <w:w w:val="102"/>
          <w:sz w:val="18"/>
        </w:rPr>
        <w:t>laïc</w:t>
      </w:r>
      <w:r>
        <w:rPr>
          <w:rFonts w:ascii="VNI-Helve" w:hAnsi="VNI-Helve" w:eastAsia="VNI-Helve"/>
          <w:sz w:val="18"/>
        </w:rPr>
        <w:t>  </w:t>
      </w:r>
      <w:r>
        <w:rPr>
          <w:rFonts w:ascii="MingLiU" w:hAnsi="MingLiU" w:eastAsia="MingLiU" w:hint="eastAsia"/>
          <w:sz w:val="18"/>
        </w:rPr>
        <w:t>更樂</w:t>
      </w:r>
      <w:r>
        <w:rPr>
          <w:rFonts w:ascii="VNI-Helve" w:hAnsi="VNI-Helve" w:eastAsia="VNI-Helve"/>
          <w:sz w:val="18"/>
        </w:rPr>
        <w:t>.  Ña</w:t>
      </w:r>
      <w:r>
        <w:rPr>
          <w:rFonts w:ascii="VNI-Helve" w:hAnsi="VNI-Helve" w:eastAsia="VNI-Helve"/>
          <w:w w:val="105"/>
          <w:sz w:val="18"/>
        </w:rPr>
        <w:t>ây</w:t>
      </w:r>
      <w:r>
        <w:rPr>
          <w:rFonts w:ascii="VNI-Helve" w:hAnsi="VNI-Helve" w:eastAsia="VNI-Helve"/>
          <w:sz w:val="18"/>
        </w:rPr>
        <w:t>  la</w:t>
      </w:r>
      <w:r>
        <w:rPr>
          <w:rFonts w:ascii="VNI-Helve" w:hAnsi="VNI-Helve" w:eastAsia="VNI-Helve"/>
          <w:w w:val="333"/>
          <w:sz w:val="18"/>
        </w:rPr>
        <w:t>ø</w:t>
      </w:r>
      <w:r>
        <w:rPr>
          <w:rFonts w:ascii="VNI-Helve" w:hAnsi="VNI-Helve" w:eastAsia="VNI-Helve"/>
          <w:sz w:val="18"/>
        </w:rPr>
        <w:t>  ñònh  nghóa  </w:t>
      </w:r>
      <w:r>
        <w:rPr>
          <w:rFonts w:ascii="VNI-Helve" w:hAnsi="VNI-Helve" w:eastAsia="VNI-Helve"/>
          <w:w w:val="102"/>
          <w:sz w:val="18"/>
        </w:rPr>
        <w:t>veà</w:t>
      </w:r>
      <w:r>
        <w:rPr>
          <w:rFonts w:ascii="VNI-Helve" w:hAnsi="VNI-Helve" w:eastAsia="VNI-Helve"/>
          <w:sz w:val="18"/>
        </w:rPr>
        <w:t>  </w:t>
      </w:r>
      <w:r>
        <w:rPr>
          <w:rFonts w:ascii="VNI-Helve" w:hAnsi="VNI-Helve" w:eastAsia="VNI-Helve"/>
          <w:w w:val="101"/>
          <w:sz w:val="18"/>
        </w:rPr>
        <w:t>xuùc.</w:t>
      </w:r>
      <w:r>
        <w:rPr>
          <w:rFonts w:ascii="VNI-Helve" w:hAnsi="VNI-Helve" w:eastAsia="VNI-Helve"/>
          <w:sz w:val="18"/>
        </w:rPr>
        <w:t>  Ñònh  </w:t>
      </w:r>
      <w:r>
        <w:rPr>
          <w:rFonts w:ascii="VNI-Helve" w:hAnsi="VNI-Helve" w:eastAsia="VNI-Helve"/>
          <w:w w:val="102"/>
          <w:sz w:val="18"/>
        </w:rPr>
        <w:t>cuù</w:t>
      </w:r>
      <w:r>
        <w:rPr>
          <w:rFonts w:ascii="VNI-Helve" w:hAnsi="VNI-Helve" w:eastAsia="VNI-Helve"/>
          <w:sz w:val="18"/>
        </w:rPr>
        <w:t>  </w:t>
      </w:r>
      <w:r>
        <w:rPr>
          <w:rFonts w:ascii="Arial" w:hAnsi="Arial" w:eastAsia="Arial"/>
          <w:sz w:val="18"/>
        </w:rPr>
        <w:t>Paøli</w:t>
      </w:r>
      <w:r>
        <w:rPr>
          <w:rFonts w:ascii="VNI-Helve" w:hAnsi="VNI-Helve" w:eastAsia="VNI-Helve"/>
          <w:sz w:val="18"/>
        </w:rPr>
        <w:t>: </w:t>
      </w:r>
      <w:r>
        <w:rPr>
          <w:rFonts w:ascii="Arial" w:hAnsi="Arial" w:eastAsia="Arial"/>
          <w:w w:val="105"/>
          <w:sz w:val="18"/>
        </w:rPr>
        <w:t>Cakhuóca… paæicca ruøpe ca uppajjati cakkhuvióóaøòaö tiòòaö saíati phasso</w:t>
      </w:r>
      <w:r>
        <w:rPr>
          <w:rFonts w:ascii="VNI-Helve" w:hAnsi="VNI-Helve" w:eastAsia="VNI-Helve"/>
          <w:w w:val="105"/>
          <w:sz w:val="18"/>
        </w:rPr>
        <w:t>, </w:t>
      </w:r>
      <w:r>
        <w:rPr>
          <w:rFonts w:ascii="VNI-Helve" w:hAnsi="VNI-Helve" w:eastAsia="VNI-Helve"/>
          <w:w w:val="101"/>
          <w:sz w:val="18"/>
        </w:rPr>
        <w:t>duyeâ</w:t>
      </w:r>
      <w:r>
        <w:rPr>
          <w:rFonts w:ascii="VNI-Helve" w:hAnsi="VNI-Helve" w:eastAsia="VNI-Helve"/>
          <w:sz w:val="18"/>
        </w:rPr>
        <w:t>n nôi ma</w:t>
      </w:r>
      <w:r>
        <w:rPr>
          <w:rFonts w:ascii="VNI-Helve" w:hAnsi="VNI-Helve" w:eastAsia="VNI-Helve"/>
          <w:w w:val="333"/>
          <w:sz w:val="18"/>
        </w:rPr>
        <w:t>é</w:t>
      </w:r>
      <w:r>
        <w:rPr>
          <w:rFonts w:ascii="VNI-Helve" w:hAnsi="VNI-Helve" w:eastAsia="VNI-Helve"/>
          <w:sz w:val="18"/>
        </w:rPr>
        <w:t>t </w:t>
      </w:r>
      <w:r>
        <w:rPr>
          <w:rFonts w:ascii="VNI-Helve" w:hAnsi="VNI-Helve" w:eastAsia="VNI-Helve"/>
          <w:w w:val="102"/>
          <w:sz w:val="18"/>
        </w:rPr>
        <w:t>vaø</w:t>
      </w:r>
      <w:r>
        <w:rPr>
          <w:rFonts w:ascii="VNI-Helve" w:hAnsi="VNI-Helve" w:eastAsia="VNI-Helve"/>
          <w:sz w:val="18"/>
        </w:rPr>
        <w:t> </w:t>
      </w:r>
      <w:r>
        <w:rPr>
          <w:rFonts w:ascii="VNI-Helve" w:hAnsi="VNI-Helve" w:eastAsia="VNI-Helve"/>
          <w:w w:val="101"/>
          <w:sz w:val="18"/>
        </w:rPr>
        <w:t>saéc,</w:t>
      </w:r>
      <w:r>
        <w:rPr>
          <w:rFonts w:ascii="VNI-Helve" w:hAnsi="VNI-Helve" w:eastAsia="VNI-Helve"/>
          <w:sz w:val="18"/>
        </w:rPr>
        <w:t> thö</w:t>
      </w:r>
      <w:r>
        <w:rPr>
          <w:rFonts w:ascii="VNI-Helve" w:hAnsi="VNI-Helve" w:eastAsia="VNI-Helve"/>
          <w:w w:val="333"/>
          <w:sz w:val="18"/>
        </w:rPr>
        <w:t>ù</w:t>
      </w:r>
      <w:r>
        <w:rPr>
          <w:rFonts w:ascii="VNI-Helve" w:hAnsi="VNI-Helve" w:eastAsia="VNI-Helve"/>
          <w:sz w:val="18"/>
        </w:rPr>
        <w:t>c con </w:t>
      </w:r>
      <w:r>
        <w:rPr>
          <w:rFonts w:ascii="VNI-Helve" w:hAnsi="VNI-Helve" w:eastAsia="VNI-Helve"/>
          <w:w w:val="101"/>
          <w:sz w:val="18"/>
        </w:rPr>
        <w:t>maét</w:t>
      </w:r>
      <w:r>
        <w:rPr>
          <w:rFonts w:ascii="VNI-Helve" w:hAnsi="VNI-Helve" w:eastAsia="VNI-Helve"/>
          <w:sz w:val="18"/>
        </w:rPr>
        <w:t> khô</w:t>
      </w:r>
      <w:r>
        <w:rPr>
          <w:rFonts w:ascii="VNI-Helve" w:hAnsi="VNI-Helve" w:eastAsia="VNI-Helve"/>
          <w:w w:val="333"/>
          <w:sz w:val="18"/>
        </w:rPr>
        <w:t>û</w:t>
      </w:r>
      <w:r>
        <w:rPr>
          <w:rFonts w:ascii="VNI-Helve" w:hAnsi="VNI-Helve" w:eastAsia="VNI-Helve"/>
          <w:sz w:val="18"/>
        </w:rPr>
        <w:t>i </w:t>
      </w:r>
      <w:r>
        <w:rPr>
          <w:rFonts w:ascii="VNI-Helve" w:hAnsi="VNI-Helve" w:eastAsia="VNI-Helve"/>
          <w:w w:val="103"/>
          <w:sz w:val="18"/>
        </w:rPr>
        <w:t>leâ</w:t>
      </w:r>
      <w:r>
        <w:rPr>
          <w:rFonts w:ascii="VNI-Helve" w:hAnsi="VNI-Helve" w:eastAsia="VNI-Helve"/>
          <w:sz w:val="18"/>
        </w:rPr>
        <w:t>n. </w:t>
      </w:r>
      <w:r>
        <w:rPr>
          <w:rFonts w:ascii="VNI-Helve" w:hAnsi="VNI-Helve" w:eastAsia="VNI-Helve"/>
          <w:w w:val="102"/>
          <w:sz w:val="18"/>
        </w:rPr>
        <w:t>Toå</w:t>
      </w:r>
      <w:r>
        <w:rPr>
          <w:rFonts w:ascii="VNI-Helve" w:hAnsi="VNI-Helve" w:eastAsia="VNI-Helve"/>
          <w:sz w:val="18"/>
        </w:rPr>
        <w:t> hô</w:t>
      </w:r>
      <w:r>
        <w:rPr>
          <w:rFonts w:ascii="VNI-Helve" w:hAnsi="VNI-Helve" w:eastAsia="VNI-Helve"/>
          <w:w w:val="104"/>
          <w:sz w:val="18"/>
        </w:rPr>
        <w:t>ïp</w:t>
      </w:r>
      <w:r>
        <w:rPr>
          <w:rFonts w:ascii="VNI-Helve" w:hAnsi="VNI-Helve" w:eastAsia="VNI-Helve"/>
          <w:sz w:val="18"/>
        </w:rPr>
        <w:t> ba </w:t>
      </w:r>
      <w:r>
        <w:rPr>
          <w:rFonts w:ascii="VNI-Helve" w:hAnsi="VNI-Helve" w:eastAsia="VNI-Helve"/>
          <w:w w:val="101"/>
          <w:sz w:val="18"/>
        </w:rPr>
        <w:t>naøy</w:t>
      </w:r>
      <w:r>
        <w:rPr>
          <w:rFonts w:ascii="VNI-Helve" w:hAnsi="VNI-Helve" w:eastAsia="VNI-Helve"/>
          <w:sz w:val="18"/>
        </w:rPr>
        <w:t> (g</w:t>
      </w:r>
      <w:r>
        <w:rPr>
          <w:rFonts w:ascii="VNI-Helve" w:hAnsi="VNI-Helve" w:eastAsia="VNI-Helve"/>
          <w:w w:val="104"/>
          <w:sz w:val="18"/>
        </w:rPr>
        <w:t>oà</w:t>
      </w:r>
      <w:r>
        <w:rPr>
          <w:rFonts w:ascii="VNI-Helve" w:hAnsi="VNI-Helve" w:eastAsia="VNI-Helve"/>
          <w:sz w:val="18"/>
        </w:rPr>
        <w:t>m </w:t>
      </w:r>
      <w:r>
        <w:rPr>
          <w:rFonts w:ascii="VNI-Helve" w:hAnsi="VNI-Helve" w:eastAsia="VNI-Helve"/>
          <w:w w:val="101"/>
          <w:sz w:val="18"/>
        </w:rPr>
        <w:t>maét</w:t>
      </w:r>
      <w:r>
        <w:rPr>
          <w:rFonts w:ascii="VNI-Helve" w:hAnsi="VNI-Helve" w:eastAsia="VNI-Helve"/>
          <w:sz w:val="18"/>
        </w:rPr>
        <w:t>, </w:t>
      </w:r>
      <w:r>
        <w:rPr>
          <w:rFonts w:ascii="VNI-Helve" w:hAnsi="VNI-Helve" w:eastAsia="VNI-Helve"/>
          <w:w w:val="101"/>
          <w:sz w:val="18"/>
        </w:rPr>
        <w:t>saéc, </w:t>
      </w:r>
      <w:r>
        <w:rPr>
          <w:rFonts w:ascii="VNI-Helve" w:hAnsi="VNI-Helve" w:eastAsia="VNI-Helve"/>
          <w:w w:val="102"/>
          <w:sz w:val="18"/>
        </w:rPr>
        <w:t>vaø</w:t>
      </w:r>
      <w:r>
        <w:rPr>
          <w:rFonts w:ascii="VNI-Helve" w:hAnsi="VNI-Helve" w:eastAsia="VNI-Helve"/>
          <w:sz w:val="18"/>
        </w:rPr>
        <w:t> </w:t>
      </w:r>
      <w:r>
        <w:rPr>
          <w:rFonts w:ascii="VNI-Helve" w:hAnsi="VNI-Helve" w:eastAsia="VNI-Helve"/>
          <w:w w:val="101"/>
          <w:sz w:val="18"/>
        </w:rPr>
        <w:t>thöùc)</w:t>
      </w:r>
      <w:r>
        <w:rPr>
          <w:rFonts w:ascii="VNI-Helve" w:hAnsi="VNI-Helve" w:eastAsia="VNI-Helve"/>
          <w:sz w:val="18"/>
        </w:rPr>
        <w:t> la</w:t>
      </w:r>
      <w:r>
        <w:rPr>
          <w:rFonts w:ascii="VNI-Helve" w:hAnsi="VNI-Helve" w:eastAsia="VNI-Helve"/>
          <w:w w:val="333"/>
          <w:sz w:val="18"/>
        </w:rPr>
        <w:t>ø</w:t>
      </w:r>
      <w:r>
        <w:rPr>
          <w:rFonts w:ascii="VNI-Helve" w:hAnsi="VNI-Helve" w:eastAsia="VNI-Helve"/>
          <w:sz w:val="18"/>
        </w:rPr>
        <w:t> </w:t>
      </w:r>
      <w:r>
        <w:rPr>
          <w:rFonts w:ascii="VNI-Helve" w:hAnsi="VNI-Helve" w:eastAsia="VNI-Helve"/>
          <w:w w:val="101"/>
          <w:sz w:val="18"/>
        </w:rPr>
        <w:t>xuùc.</w:t>
      </w:r>
    </w:p>
    <w:p>
      <w:pPr>
        <w:spacing w:before="16"/>
        <w:ind w:left="699" w:right="0" w:firstLine="0"/>
        <w:jc w:val="left"/>
        <w:rPr>
          <w:rFonts w:ascii="VNI-Helve" w:hAnsi="VNI-Helve"/>
          <w:sz w:val="18"/>
        </w:rPr>
      </w:pPr>
      <w:r>
        <w:rPr>
          <w:spacing w:val="-1"/>
          <w:w w:val="99"/>
          <w:position w:val="9"/>
          <w:sz w:val="13"/>
        </w:rPr>
        <w:t>14</w:t>
      </w:r>
      <w:r>
        <w:rPr>
          <w:rFonts w:ascii="VNI-Helve" w:hAnsi="VNI-Helve"/>
          <w:position w:val="8"/>
          <w:sz w:val="12"/>
        </w:rPr>
        <w:t>.  </w:t>
      </w:r>
      <w:r>
        <w:rPr>
          <w:rFonts w:ascii="VNI-Helve" w:hAnsi="VNI-Helve"/>
          <w:spacing w:val="11"/>
          <w:position w:val="8"/>
          <w:sz w:val="12"/>
        </w:rPr>
        <w:t> </w:t>
      </w:r>
      <w:r>
        <w:rPr>
          <w:rFonts w:ascii="Arial" w:hAnsi="Arial"/>
          <w:spacing w:val="2"/>
          <w:sz w:val="18"/>
        </w:rPr>
        <w:t>Paøli</w:t>
      </w:r>
      <w:r>
        <w:rPr>
          <w:rFonts w:ascii="VNI-Helve" w:hAnsi="VNI-Helve"/>
          <w:sz w:val="18"/>
        </w:rPr>
        <w:t>:</w:t>
      </w:r>
      <w:r>
        <w:rPr>
          <w:rFonts w:ascii="VNI-Helve" w:hAnsi="VNI-Helve"/>
          <w:spacing w:val="3"/>
          <w:sz w:val="18"/>
        </w:rPr>
        <w:t> </w:t>
      </w:r>
      <w:r>
        <w:rPr>
          <w:rFonts w:ascii="Arial" w:hAnsi="Arial"/>
          <w:spacing w:val="2"/>
          <w:sz w:val="18"/>
        </w:rPr>
        <w:t>Ya</w:t>
      </w:r>
      <w:r>
        <w:rPr>
          <w:rFonts w:ascii="Arial" w:hAnsi="Arial"/>
          <w:sz w:val="18"/>
        </w:rPr>
        <w:t>ö</w:t>
      </w:r>
      <w:r>
        <w:rPr>
          <w:rFonts w:ascii="Arial" w:hAnsi="Arial"/>
          <w:spacing w:val="4"/>
          <w:sz w:val="18"/>
        </w:rPr>
        <w:t> </w:t>
      </w:r>
      <w:r>
        <w:rPr>
          <w:rFonts w:ascii="Arial" w:hAnsi="Arial"/>
          <w:spacing w:val="2"/>
          <w:sz w:val="18"/>
        </w:rPr>
        <w:t>vit</w:t>
      </w:r>
      <w:r>
        <w:rPr>
          <w:rFonts w:ascii="Arial" w:hAnsi="Arial"/>
          <w:sz w:val="18"/>
        </w:rPr>
        <w:t>a</w:t>
      </w:r>
      <w:r>
        <w:rPr>
          <w:rFonts w:ascii="Arial" w:hAnsi="Arial"/>
          <w:spacing w:val="2"/>
          <w:sz w:val="18"/>
        </w:rPr>
        <w:t>kket</w:t>
      </w:r>
      <w:r>
        <w:rPr>
          <w:rFonts w:ascii="Arial" w:hAnsi="Arial"/>
          <w:sz w:val="18"/>
        </w:rPr>
        <w:t>i</w:t>
      </w:r>
      <w:r>
        <w:rPr>
          <w:rFonts w:ascii="Arial" w:hAnsi="Arial"/>
          <w:spacing w:val="3"/>
          <w:sz w:val="18"/>
        </w:rPr>
        <w:t> </w:t>
      </w:r>
      <w:r>
        <w:rPr>
          <w:rFonts w:ascii="Arial" w:hAnsi="Arial"/>
          <w:spacing w:val="2"/>
          <w:sz w:val="18"/>
        </w:rPr>
        <w:t>ta</w:t>
      </w:r>
      <w:r>
        <w:rPr>
          <w:rFonts w:ascii="Arial" w:hAnsi="Arial"/>
          <w:sz w:val="18"/>
        </w:rPr>
        <w:t>ö</w:t>
      </w:r>
      <w:r>
        <w:rPr>
          <w:rFonts w:ascii="Arial" w:hAnsi="Arial"/>
          <w:spacing w:val="4"/>
          <w:sz w:val="18"/>
        </w:rPr>
        <w:t> </w:t>
      </w:r>
      <w:r>
        <w:rPr>
          <w:rFonts w:ascii="Arial" w:hAnsi="Arial"/>
          <w:spacing w:val="2"/>
          <w:sz w:val="18"/>
        </w:rPr>
        <w:t>pap</w:t>
      </w:r>
      <w:r>
        <w:rPr>
          <w:rFonts w:ascii="Arial" w:hAnsi="Arial"/>
          <w:sz w:val="18"/>
        </w:rPr>
        <w:t>a</w:t>
      </w:r>
      <w:r>
        <w:rPr>
          <w:rFonts w:ascii="Arial" w:hAnsi="Arial"/>
          <w:spacing w:val="2"/>
          <w:sz w:val="18"/>
        </w:rPr>
        <w:t>ócet</w:t>
      </w:r>
      <w:r>
        <w:rPr>
          <w:rFonts w:ascii="Arial" w:hAnsi="Arial"/>
          <w:spacing w:val="1"/>
          <w:sz w:val="18"/>
        </w:rPr>
        <w:t>i</w:t>
      </w:r>
      <w:r>
        <w:rPr>
          <w:rFonts w:ascii="VNI-Helve" w:hAnsi="VNI-Helve"/>
          <w:sz w:val="18"/>
        </w:rPr>
        <w:t>,</w:t>
      </w:r>
      <w:r>
        <w:rPr>
          <w:rFonts w:ascii="VNI-Helve" w:hAnsi="VNI-Helve"/>
          <w:spacing w:val="3"/>
          <w:sz w:val="18"/>
        </w:rPr>
        <w:t> </w:t>
      </w:r>
      <w:r>
        <w:rPr>
          <w:rFonts w:ascii="VNI-Helve" w:hAnsi="VNI-Helve"/>
          <w:spacing w:val="2"/>
          <w:sz w:val="18"/>
        </w:rPr>
        <w:t>d</w:t>
      </w:r>
      <w:r>
        <w:rPr>
          <w:rFonts w:ascii="VNI-Helve" w:hAnsi="VNI-Helve"/>
          <w:sz w:val="18"/>
        </w:rPr>
        <w:t>o</w:t>
      </w:r>
      <w:r>
        <w:rPr>
          <w:rFonts w:ascii="VNI-Helve" w:hAnsi="VNI-Helve"/>
          <w:spacing w:val="4"/>
          <w:sz w:val="18"/>
        </w:rPr>
        <w:t> </w:t>
      </w:r>
      <w:r>
        <w:rPr>
          <w:rFonts w:ascii="VNI-Helve" w:hAnsi="VNI-Helve"/>
          <w:spacing w:val="2"/>
          <w:sz w:val="18"/>
        </w:rPr>
        <w:t>t</w:t>
      </w:r>
      <w:r>
        <w:rPr>
          <w:rFonts w:ascii="VNI-Helve" w:hAnsi="VNI-Helve"/>
          <w:spacing w:val="1"/>
          <w:sz w:val="18"/>
        </w:rPr>
        <w:t>a</w:t>
      </w:r>
      <w:r>
        <w:rPr>
          <w:rFonts w:ascii="VNI-Helve" w:hAnsi="VNI-Helve"/>
          <w:spacing w:val="2"/>
          <w:w w:val="103"/>
          <w:sz w:val="18"/>
        </w:rPr>
        <w:t>à</w:t>
      </w:r>
      <w:r>
        <w:rPr>
          <w:rFonts w:ascii="VNI-Helve" w:hAnsi="VNI-Helve"/>
          <w:w w:val="103"/>
          <w:sz w:val="18"/>
        </w:rPr>
        <w:t>m</w:t>
      </w:r>
      <w:r>
        <w:rPr>
          <w:rFonts w:ascii="VNI-Helve" w:hAnsi="VNI-Helve"/>
          <w:spacing w:val="3"/>
          <w:sz w:val="18"/>
        </w:rPr>
        <w:t> </w:t>
      </w:r>
      <w:r>
        <w:rPr>
          <w:rFonts w:ascii="VNI-Helve" w:hAnsi="VNI-Helve"/>
          <w:spacing w:val="2"/>
          <w:w w:val="101"/>
          <w:sz w:val="18"/>
        </w:rPr>
        <w:t>ma</w:t>
      </w:r>
      <w:r>
        <w:rPr>
          <w:rFonts w:ascii="VNI-Helve" w:hAnsi="VNI-Helve"/>
          <w:w w:val="101"/>
          <w:sz w:val="18"/>
        </w:rPr>
        <w:t>ø</w:t>
      </w:r>
      <w:r>
        <w:rPr>
          <w:rFonts w:ascii="VNI-Helve" w:hAnsi="VNI-Helve"/>
          <w:spacing w:val="4"/>
          <w:sz w:val="18"/>
        </w:rPr>
        <w:t> </w:t>
      </w:r>
      <w:r>
        <w:rPr>
          <w:rFonts w:ascii="VNI-Helve" w:hAnsi="VNI-Helve"/>
          <w:spacing w:val="2"/>
          <w:sz w:val="18"/>
        </w:rPr>
        <w:t>c</w:t>
      </w:r>
      <w:r>
        <w:rPr>
          <w:rFonts w:ascii="VNI-Helve" w:hAnsi="VNI-Helve"/>
          <w:sz w:val="18"/>
        </w:rPr>
        <w:t>o</w:t>
      </w:r>
      <w:r>
        <w:rPr>
          <w:rFonts w:ascii="VNI-Helve" w:hAnsi="VNI-Helve"/>
          <w:w w:val="333"/>
          <w:sz w:val="18"/>
        </w:rPr>
        <w:t>ù</w:t>
      </w:r>
      <w:r>
        <w:rPr>
          <w:rFonts w:ascii="VNI-Helve" w:hAnsi="VNI-Helve"/>
          <w:spacing w:val="4"/>
          <w:sz w:val="18"/>
        </w:rPr>
        <w:t> </w:t>
      </w:r>
      <w:r>
        <w:rPr>
          <w:rFonts w:ascii="VNI-Helve" w:hAnsi="VNI-Helve"/>
          <w:spacing w:val="2"/>
          <w:w w:val="102"/>
          <w:sz w:val="18"/>
        </w:rPr>
        <w:t>hy</w:t>
      </w:r>
      <w:r>
        <w:rPr>
          <w:rFonts w:ascii="VNI-Helve" w:hAnsi="VNI-Helve"/>
          <w:w w:val="102"/>
          <w:sz w:val="18"/>
        </w:rPr>
        <w:t>ù</w:t>
      </w:r>
      <w:r>
        <w:rPr>
          <w:rFonts w:ascii="VNI-Helve" w:hAnsi="VNI-Helve"/>
          <w:spacing w:val="3"/>
          <w:sz w:val="18"/>
        </w:rPr>
        <w:t> </w:t>
      </w:r>
      <w:r>
        <w:rPr>
          <w:rFonts w:ascii="VNI-Helve" w:hAnsi="VNI-Helve"/>
          <w:spacing w:val="2"/>
          <w:w w:val="101"/>
          <w:sz w:val="18"/>
        </w:rPr>
        <w:t>lua</w:t>
      </w:r>
      <w:r>
        <w:rPr>
          <w:rFonts w:ascii="VNI-Helve" w:hAnsi="VNI-Helve"/>
          <w:spacing w:val="1"/>
          <w:w w:val="101"/>
          <w:sz w:val="18"/>
        </w:rPr>
        <w:t>ä</w:t>
      </w:r>
      <w:r>
        <w:rPr>
          <w:rFonts w:ascii="VNI-Helve" w:hAnsi="VNI-Helve"/>
          <w:spacing w:val="2"/>
          <w:sz w:val="18"/>
        </w:rPr>
        <w:t>n.</w:t>
      </w:r>
    </w:p>
    <w:p>
      <w:pPr>
        <w:spacing w:after="0"/>
        <w:jc w:val="left"/>
        <w:rPr>
          <w:rFonts w:ascii="VNI-Helve" w:hAnsi="VNI-Helve"/>
          <w:sz w:val="18"/>
        </w:rPr>
        <w:sectPr>
          <w:pgSz w:w="11910" w:h="16840"/>
          <w:pgMar w:header="794" w:footer="0" w:top="1100" w:bottom="280" w:left="1680" w:right="1680"/>
        </w:sectPr>
      </w:pPr>
    </w:p>
    <w:p>
      <w:pPr>
        <w:pStyle w:val="BodyText"/>
        <w:spacing w:before="4"/>
        <w:rPr>
          <w:rFonts w:ascii="VNI-Helve"/>
          <w:sz w:val="15"/>
        </w:rPr>
      </w:pPr>
    </w:p>
    <w:p>
      <w:pPr>
        <w:pStyle w:val="BodyText"/>
        <w:spacing w:before="100"/>
        <w:ind w:left="757" w:right="696"/>
        <w:jc w:val="both"/>
      </w:pPr>
      <w:r>
        <w:rPr/>
        <w:t>tri neân coù töôûng. Do coù töôûng neân suy löôøng; töø ñoù maø coù caùc nieäm dính maéc nôi töôûng. Ñoù laø keát söû tham duïc, keát söû saân nhueá, taø </w:t>
      </w:r>
      <w:r>
        <w:rPr>
          <w:spacing w:val="2"/>
        </w:rPr>
        <w:t>kieán, </w:t>
      </w:r>
      <w:r>
        <w:rPr/>
        <w:t>ham muoán theá gian, keát söû kieâu maïn, keát söû nghi ngôø, keát söû </w:t>
      </w:r>
      <w:r>
        <w:rPr>
          <w:spacing w:val="2"/>
        </w:rPr>
        <w:t>voâ </w:t>
      </w:r>
      <w:r>
        <w:rPr>
          <w:spacing w:val="64"/>
        </w:rPr>
        <w:t> </w:t>
      </w:r>
      <w:r>
        <w:rPr/>
        <w:t>minh, gaây ra tai bieán ñao gaäy vaø bao nhieâu tai bieán khaùc khoâng theå tính</w:t>
      </w:r>
      <w:r>
        <w:rPr>
          <w:spacing w:val="4"/>
        </w:rPr>
        <w:t> </w:t>
      </w:r>
      <w:r>
        <w:rPr/>
        <w:t>heát.</w:t>
      </w:r>
    </w:p>
    <w:p>
      <w:pPr>
        <w:pStyle w:val="BodyText"/>
        <w:ind w:left="757" w:right="696" w:firstLine="567"/>
        <w:jc w:val="both"/>
      </w:pPr>
      <w:r>
        <w:rPr/>
        <w:t>Neáu coù ai noùi khoâng coù maét, khoâng coù saéc maø laïi coù xuùc*, ñieàu ñoù khoâng ñuùng. Neáu coù ai noùi khoâng coù xuùc* maø coù thoï* thì cuõng khoâng ñuùng. Neáu noùi khoâng coù thoï* maø coù töôûng thì cuõng </w:t>
      </w:r>
      <w:r>
        <w:rPr>
          <w:spacing w:val="2"/>
        </w:rPr>
        <w:t>khoâng</w:t>
      </w:r>
      <w:r>
        <w:rPr>
          <w:spacing w:val="64"/>
        </w:rPr>
        <w:t> </w:t>
      </w:r>
      <w:r>
        <w:rPr/>
        <w:t>ñuùng. Neáu coù ai noùi khoâng coù tai, khoâng coù tieáng; khoâng coù muõi, khoâng coù muøi; khoâng coù löôõi, khoâng coù vò; khoâng coù thaân, khoâng </w:t>
      </w:r>
      <w:r>
        <w:rPr>
          <w:spacing w:val="2"/>
        </w:rPr>
        <w:t>coù  </w:t>
      </w:r>
      <w:r>
        <w:rPr/>
        <w:t>söï xuùc chaïm; khoâng coù yù, khoâng coù phaùp, maø noùi laø coù thöùc, thì cuõng khoâng coù lyù. Neáu coù ai noùi khoâng coù xuùc* maø coù thoï* thì cuõng </w:t>
      </w:r>
      <w:r>
        <w:rPr>
          <w:spacing w:val="2"/>
        </w:rPr>
        <w:t>khoâng </w:t>
      </w:r>
      <w:r>
        <w:rPr/>
        <w:t>ñuùng. Neáu noùi khoâng coù thoï* maø coù töôûng thì cuõng khoâng ñuùng. Neáu coù ai noùi, coù maét, coù saéc vaø ôû trong ñoù phaùt sinh ra thöùc, ñieàu ñoù hôïp lyù. Neáu noùi coù tai, tieáng; muõi, höông; löôõi, vò; thaân, söï trôn laùng; yù, phaùp vaø ôû trong ñoù phaùt sinh ra thöùc, ñieàu ñoù hôïp lyù. Caùc vò neân bieát, do nhaân duyeân naøy neân Theá Toân noùi: “Ñieàu maø Ta luaän, khoâng phaûi laø ñieàu maø trôøi, ngöôøi, ma, thieân ma coù theå theo kòp; khoâng chaáp   tröôùc theá gian, khoâng truï ôû theá gian, nhöng Ta laïi giaûi thoaùt  khoûi  tham duïc, chaám döùt nghi ngôø, khoâng coøn do döï.” Vì lyù do naøy Theá  Toân noùi nghóa aáy. Neáu ai chöa thoâng suoát thì haõy ñeán gaëp Theá Toân  hoûi laïi nghóa aáy. Nhö Lai coù daïy ñieàu gì, haõy ghi nhôù maø </w:t>
      </w:r>
      <w:r>
        <w:rPr>
          <w:spacing w:val="2"/>
        </w:rPr>
        <w:t>phuïng </w:t>
      </w:r>
      <w:r>
        <w:rPr>
          <w:spacing w:val="64"/>
        </w:rPr>
        <w:t> </w:t>
      </w:r>
      <w:r>
        <w:rPr>
          <w:spacing w:val="2"/>
        </w:rPr>
        <w:t>haønh.</w:t>
      </w:r>
    </w:p>
    <w:p>
      <w:pPr>
        <w:pStyle w:val="BodyText"/>
        <w:spacing w:before="33"/>
        <w:ind w:left="757" w:right="700" w:firstLine="567"/>
        <w:jc w:val="both"/>
      </w:pPr>
      <w:r>
        <w:rPr/>
        <w:t>Nghe Ca-chieân-dieân giaûng xong, caùc Tyø-kheo khoâng noùi laø ñuùng,</w:t>
      </w:r>
      <w:r>
        <w:rPr>
          <w:spacing w:val="7"/>
        </w:rPr>
        <w:t> </w:t>
      </w:r>
      <w:r>
        <w:rPr/>
        <w:t>cuõng</w:t>
      </w:r>
      <w:r>
        <w:rPr>
          <w:spacing w:val="8"/>
        </w:rPr>
        <w:t> </w:t>
      </w:r>
      <w:r>
        <w:rPr/>
        <w:t>khoâng</w:t>
      </w:r>
      <w:r>
        <w:rPr>
          <w:spacing w:val="7"/>
        </w:rPr>
        <w:t> </w:t>
      </w:r>
      <w:r>
        <w:rPr/>
        <w:t>noùi</w:t>
      </w:r>
      <w:r>
        <w:rPr>
          <w:spacing w:val="8"/>
        </w:rPr>
        <w:t> </w:t>
      </w:r>
      <w:r>
        <w:rPr/>
        <w:t>laø</w:t>
      </w:r>
      <w:r>
        <w:rPr>
          <w:spacing w:val="8"/>
        </w:rPr>
        <w:t> </w:t>
      </w:r>
      <w:r>
        <w:rPr/>
        <w:t>sai,</w:t>
      </w:r>
      <w:r>
        <w:rPr>
          <w:spacing w:val="9"/>
        </w:rPr>
        <w:t> </w:t>
      </w:r>
      <w:r>
        <w:rPr/>
        <w:t>maø</w:t>
      </w:r>
      <w:r>
        <w:rPr>
          <w:spacing w:val="9"/>
        </w:rPr>
        <w:t> </w:t>
      </w:r>
      <w:r>
        <w:rPr/>
        <w:t>töùc</w:t>
      </w:r>
      <w:r>
        <w:rPr>
          <w:spacing w:val="8"/>
        </w:rPr>
        <w:t> </w:t>
      </w:r>
      <w:r>
        <w:rPr/>
        <w:t>thôøi</w:t>
      </w:r>
      <w:r>
        <w:rPr>
          <w:spacing w:val="8"/>
        </w:rPr>
        <w:t> </w:t>
      </w:r>
      <w:r>
        <w:rPr/>
        <w:t>ñöùng</w:t>
      </w:r>
      <w:r>
        <w:rPr>
          <w:spacing w:val="7"/>
        </w:rPr>
        <w:t> </w:t>
      </w:r>
      <w:r>
        <w:rPr/>
        <w:t>daäy,</w:t>
      </w:r>
      <w:r>
        <w:rPr>
          <w:spacing w:val="8"/>
        </w:rPr>
        <w:t> </w:t>
      </w:r>
      <w:r>
        <w:rPr/>
        <w:t>noùi</w:t>
      </w:r>
      <w:r>
        <w:rPr>
          <w:spacing w:val="6"/>
        </w:rPr>
        <w:t> </w:t>
      </w:r>
      <w:r>
        <w:rPr/>
        <w:t>vôùi</w:t>
      </w:r>
      <w:r>
        <w:rPr>
          <w:spacing w:val="8"/>
        </w:rPr>
        <w:t> </w:t>
      </w:r>
      <w:r>
        <w:rPr/>
        <w:t>nhau:</w:t>
      </w:r>
    </w:p>
    <w:p>
      <w:pPr>
        <w:pStyle w:val="BodyText"/>
        <w:ind w:left="757" w:right="696" w:firstLine="567"/>
        <w:jc w:val="both"/>
      </w:pPr>
      <w:r>
        <w:rPr/>
        <w:t>–Chuùng ta haõy ñem yù nghóa naøy ñeán hoûi Theá Toân. Theá Toân coù daïy ñieàu gì, seõ theo ñoù maø phuïng haønh.</w:t>
      </w:r>
    </w:p>
    <w:p>
      <w:pPr>
        <w:pStyle w:val="BodyText"/>
        <w:ind w:left="757" w:right="700" w:firstLine="567"/>
        <w:jc w:val="both"/>
      </w:pPr>
      <w:r>
        <w:rPr/>
        <w:t>Roài thì soá ñoâng caùc Tyø-kheo ñeán gaëp Theá Toân, ñaûnh leã saùt ñaát, roài ngoài qua moät phía, ñem vieäc luùc naõy baïch vôùi Theá Toân.</w:t>
      </w:r>
    </w:p>
    <w:p>
      <w:pPr>
        <w:pStyle w:val="BodyText"/>
        <w:spacing w:before="35"/>
        <w:ind w:left="1324"/>
        <w:jc w:val="both"/>
      </w:pPr>
      <w:r>
        <w:rPr/>
        <w:t>Baáy giôø, Nhö Lai noùi vôùi caùc Tyø-kheo raèng:</w:t>
      </w:r>
    </w:p>
    <w:p>
      <w:pPr>
        <w:pStyle w:val="BodyText"/>
        <w:spacing w:before="33"/>
        <w:ind w:left="757" w:right="696" w:firstLine="567"/>
        <w:jc w:val="both"/>
      </w:pPr>
      <w:r>
        <w:rPr/>
        <w:t>–Tyø-kheo Ca-chieân-dieân thoâng minh, bieän taøi, ñaõ giaûng roäng nghóa aáy. Neáu caùc oâng ñeán hoûi Ta ñieàu ñoù, thì Ta cuõng giaûng cho caùc oâng nhö vaäy maø thoâi.</w:t>
      </w:r>
    </w:p>
    <w:p>
      <w:pPr>
        <w:pStyle w:val="BodyText"/>
        <w:spacing w:before="0"/>
        <w:rPr>
          <w:sz w:val="20"/>
        </w:rPr>
      </w:pPr>
    </w:p>
    <w:p>
      <w:pPr>
        <w:pStyle w:val="BodyText"/>
        <w:spacing w:before="0"/>
        <w:rPr>
          <w:sz w:val="20"/>
        </w:rPr>
      </w:pPr>
    </w:p>
    <w:p>
      <w:pPr>
        <w:pStyle w:val="BodyText"/>
        <w:spacing w:before="4"/>
        <w:rPr>
          <w:sz w:val="17"/>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0"/>
        <w:rPr>
          <w:rFonts w:ascii="Times New Roman"/>
          <w:sz w:val="17"/>
        </w:rPr>
      </w:pPr>
    </w:p>
    <w:p>
      <w:pPr>
        <w:spacing w:after="0"/>
        <w:rPr>
          <w:rFonts w:ascii="Times New Roman"/>
          <w:sz w:val="17"/>
        </w:rPr>
        <w:sectPr>
          <w:pgSz w:w="11910" w:h="16840"/>
          <w:pgMar w:header="794" w:footer="0" w:top="1100" w:bottom="280" w:left="1680" w:right="1680"/>
        </w:sectPr>
      </w:pPr>
    </w:p>
    <w:p>
      <w:pPr>
        <w:pStyle w:val="BodyText"/>
        <w:spacing w:before="0"/>
        <w:rPr>
          <w:rFonts w:ascii="Times New Roman"/>
          <w:sz w:val="36"/>
        </w:rPr>
      </w:pPr>
    </w:p>
    <w:p>
      <w:pPr>
        <w:pStyle w:val="BodyText"/>
        <w:spacing w:before="0"/>
        <w:ind w:left="699"/>
      </w:pPr>
      <w:r>
        <w:rPr/>
        <w:t>raèng:</w:t>
      </w:r>
    </w:p>
    <w:p>
      <w:pPr>
        <w:pStyle w:val="BodyText"/>
        <w:spacing w:before="99"/>
        <w:ind w:left="-9"/>
      </w:pPr>
      <w:r>
        <w:rPr/>
        <w:br w:type="column"/>
      </w:r>
      <w:r>
        <w:rPr/>
        <w:t>Luùc</w:t>
      </w:r>
      <w:r>
        <w:rPr>
          <w:spacing w:val="39"/>
        </w:rPr>
        <w:t> </w:t>
      </w:r>
      <w:r>
        <w:rPr/>
        <w:t>aáy,</w:t>
      </w:r>
      <w:r>
        <w:rPr>
          <w:spacing w:val="40"/>
        </w:rPr>
        <w:t> </w:t>
      </w:r>
      <w:r>
        <w:rPr/>
        <w:t>A-nan</w:t>
      </w:r>
      <w:r>
        <w:rPr>
          <w:spacing w:val="40"/>
        </w:rPr>
        <w:t> </w:t>
      </w:r>
      <w:r>
        <w:rPr/>
        <w:t>ñang</w:t>
      </w:r>
      <w:r>
        <w:rPr>
          <w:spacing w:val="41"/>
        </w:rPr>
        <w:t> </w:t>
      </w:r>
      <w:r>
        <w:rPr/>
        <w:t>ñöùng</w:t>
      </w:r>
      <w:r>
        <w:rPr>
          <w:spacing w:val="41"/>
        </w:rPr>
        <w:t> </w:t>
      </w:r>
      <w:r>
        <w:rPr/>
        <w:t>sau</w:t>
      </w:r>
      <w:r>
        <w:rPr>
          <w:spacing w:val="41"/>
        </w:rPr>
        <w:t> </w:t>
      </w:r>
      <w:r>
        <w:rPr/>
        <w:t>Nhö</w:t>
      </w:r>
      <w:r>
        <w:rPr>
          <w:spacing w:val="41"/>
        </w:rPr>
        <w:t> </w:t>
      </w:r>
      <w:r>
        <w:rPr/>
        <w:t>Lai.</w:t>
      </w:r>
      <w:r>
        <w:rPr>
          <w:spacing w:val="40"/>
        </w:rPr>
        <w:t> </w:t>
      </w:r>
      <w:r>
        <w:rPr/>
        <w:t>A-nan</w:t>
      </w:r>
      <w:r>
        <w:rPr>
          <w:spacing w:val="41"/>
        </w:rPr>
        <w:t> </w:t>
      </w:r>
      <w:r>
        <w:rPr/>
        <w:t>lieàn</w:t>
      </w:r>
      <w:r>
        <w:rPr>
          <w:spacing w:val="41"/>
        </w:rPr>
        <w:t> </w:t>
      </w:r>
      <w:r>
        <w:rPr/>
        <w:t>baïch</w:t>
      </w:r>
      <w:r>
        <w:rPr>
          <w:spacing w:val="41"/>
        </w:rPr>
        <w:t> </w:t>
      </w:r>
      <w:r>
        <w:rPr/>
        <w:t>Phaät</w:t>
      </w:r>
    </w:p>
    <w:p>
      <w:pPr>
        <w:pStyle w:val="BodyText"/>
        <w:spacing w:before="8"/>
        <w:rPr>
          <w:sz w:val="26"/>
        </w:rPr>
      </w:pPr>
    </w:p>
    <w:p>
      <w:pPr>
        <w:pStyle w:val="BodyText"/>
        <w:spacing w:before="0"/>
        <w:ind w:left="-9"/>
      </w:pPr>
      <w:r>
        <w:rPr/>
        <w:t>–YÙ  nghóa  cuûa  kinh  naøy  raát  saâu  saéc.  Gioáng  nhö  coù  ngöôøi </w:t>
      </w:r>
      <w:r>
        <w:rPr>
          <w:spacing w:val="29"/>
        </w:rPr>
        <w:t> </w:t>
      </w:r>
      <w:r>
        <w:rPr/>
        <w:t>ñi</w:t>
      </w:r>
    </w:p>
    <w:p>
      <w:pPr>
        <w:spacing w:after="0"/>
        <w:sectPr>
          <w:type w:val="continuous"/>
          <w:pgSz w:w="11910" w:h="16840"/>
          <w:pgMar w:top="1080" w:bottom="280" w:left="1680" w:right="1680"/>
          <w:cols w:num="2" w:equalWidth="0">
            <w:col w:w="1236" w:space="40"/>
            <w:col w:w="7274"/>
          </w:cols>
        </w:sectPr>
      </w:pPr>
    </w:p>
    <w:p>
      <w:pPr>
        <w:pStyle w:val="BodyText"/>
        <w:spacing w:before="1"/>
        <w:ind w:left="699" w:right="753"/>
        <w:jc w:val="both"/>
      </w:pPr>
      <w:r>
        <w:rPr/>
        <w:t>ñöôøng gaëp cam loà</w:t>
      </w:r>
      <w:r>
        <w:rPr>
          <w:position w:val="9"/>
          <w:sz w:val="13"/>
        </w:rPr>
        <w:t>15  </w:t>
      </w:r>
      <w:r>
        <w:rPr/>
        <w:t>lieàn laáy aên. Thaät heát söùc thôm ngon, aên </w:t>
      </w:r>
      <w:r>
        <w:rPr>
          <w:spacing w:val="2"/>
        </w:rPr>
        <w:t>khoâng</w:t>
      </w:r>
      <w:r>
        <w:rPr>
          <w:spacing w:val="64"/>
        </w:rPr>
        <w:t> </w:t>
      </w:r>
      <w:r>
        <w:rPr/>
        <w:t>bieát chaùn. ÔÛ ñaây cuõng nhö vaäy, thieän nam, thieän nöõ nghe kinh naøy </w:t>
      </w:r>
      <w:r>
        <w:rPr>
          <w:spacing w:val="2"/>
        </w:rPr>
        <w:t>seõ </w:t>
      </w:r>
      <w:r>
        <w:rPr/>
        <w:t>khoâng heà bieát</w:t>
      </w:r>
      <w:r>
        <w:rPr>
          <w:spacing w:val="9"/>
        </w:rPr>
        <w:t> </w:t>
      </w:r>
      <w:r>
        <w:rPr>
          <w:spacing w:val="2"/>
        </w:rPr>
        <w:t>chaùn.</w:t>
      </w:r>
    </w:p>
    <w:p>
      <w:pPr>
        <w:pStyle w:val="BodyText"/>
        <w:spacing w:before="33"/>
        <w:ind w:left="1267"/>
        <w:jc w:val="both"/>
      </w:pPr>
      <w:r>
        <w:rPr/>
        <w:t>A-nan laïi</w:t>
      </w:r>
      <w:r>
        <w:rPr>
          <w:spacing w:val="32"/>
        </w:rPr>
        <w:t> </w:t>
      </w:r>
      <w:r>
        <w:rPr/>
        <w:t>hoûi:</w:t>
      </w:r>
    </w:p>
    <w:p>
      <w:pPr>
        <w:pStyle w:val="BodyText"/>
        <w:spacing w:line="266" w:lineRule="auto" w:before="35"/>
        <w:ind w:left="1267" w:right="2928"/>
        <w:jc w:val="both"/>
      </w:pPr>
      <w:r>
        <w:rPr/>
        <w:t>–Kinh naøy teân laø gì vaø phuïng haønh ra sao? Phaät baûo A-nan:</w:t>
      </w:r>
    </w:p>
    <w:p>
      <w:pPr>
        <w:pStyle w:val="BodyText"/>
        <w:spacing w:before="0"/>
        <w:ind w:left="699" w:right="755" w:firstLine="567"/>
        <w:jc w:val="both"/>
      </w:pPr>
      <w:r>
        <w:rPr/>
        <w:t>–Kinh naøy teân laø: “Phaùp vò cam loà”</w:t>
      </w:r>
      <w:r>
        <w:rPr>
          <w:position w:val="9"/>
          <w:sz w:val="13"/>
        </w:rPr>
        <w:t>16</w:t>
      </w:r>
      <w:r>
        <w:rPr/>
        <w:t>. Haõy ghi nhôù vaø phuïng haønh.</w:t>
      </w:r>
    </w:p>
    <w:p>
      <w:pPr>
        <w:pStyle w:val="BodyText"/>
        <w:spacing w:before="33"/>
        <w:ind w:left="1267"/>
        <w:jc w:val="both"/>
      </w:pPr>
      <w:r>
        <w:rPr/>
        <w:t>Baáy giôø, A-nan nghe Phaät daïy, hoan hyû phuïng haønh.</w:t>
      </w:r>
    </w:p>
    <w:p>
      <w:pPr>
        <w:pStyle w:val="Heading3"/>
        <w:spacing w:before="238"/>
        <w:ind w:right="59"/>
      </w:pPr>
      <w:r>
        <w:rPr>
          <w:w w:val="99"/>
        </w:rPr>
        <w:t></w:t>
      </w:r>
    </w:p>
    <w:p>
      <w:pPr>
        <w:spacing w:line="528" w:lineRule="auto" w:before="241"/>
        <w:ind w:left="3288" w:right="3343" w:firstLine="0"/>
        <w:jc w:val="center"/>
        <w:rPr>
          <w:rFonts w:ascii="VNI-Times" w:hAnsi="VNI-Times"/>
          <w:b/>
          <w:sz w:val="22"/>
        </w:rPr>
      </w:pPr>
      <w:r>
        <w:rPr>
          <w:rFonts w:ascii="VNI-Goudy" w:hAnsi="VNI-Goudy"/>
          <w:b/>
          <w:sz w:val="22"/>
        </w:rPr>
        <w:t>Phaåm 41: CHÔÙ SÔÏ KINH SOÁ 1</w:t>
      </w:r>
      <w:r>
        <w:rPr>
          <w:rFonts w:ascii="VNI-Times" w:hAnsi="VNI-Times"/>
          <w:b/>
          <w:sz w:val="22"/>
          <w:vertAlign w:val="superscript"/>
        </w:rPr>
        <w:t>17</w:t>
      </w:r>
    </w:p>
    <w:p>
      <w:pPr>
        <w:pStyle w:val="BodyText"/>
        <w:spacing w:before="1"/>
        <w:ind w:left="1267"/>
        <w:jc w:val="both"/>
      </w:pPr>
      <w:r>
        <w:rPr/>
        <w:t>Nghe nhö vaày:</w:t>
      </w:r>
    </w:p>
    <w:p>
      <w:pPr>
        <w:pStyle w:val="BodyText"/>
        <w:spacing w:before="33"/>
        <w:ind w:left="699" w:right="755" w:firstLine="567"/>
        <w:jc w:val="both"/>
      </w:pPr>
      <w:r>
        <w:rPr/>
        <w:t>Moät thôøi, Phaät ôû taïi vöôøn Ni-caâu-laàu thuoäc nöôùc Ca-tyø-la-veä   cuûa doøng hoï Thích, cuøng chuùng ñaïi Tyø-kheo goàm naêm traêm</w:t>
      </w:r>
      <w:r>
        <w:rPr>
          <w:spacing w:val="14"/>
        </w:rPr>
        <w:t> </w:t>
      </w:r>
      <w:r>
        <w:rPr/>
        <w:t>vò.</w:t>
      </w:r>
    </w:p>
    <w:p>
      <w:pPr>
        <w:pStyle w:val="BodyText"/>
        <w:spacing w:before="36"/>
        <w:ind w:left="699" w:right="755" w:firstLine="567"/>
        <w:jc w:val="both"/>
      </w:pPr>
      <w:r>
        <w:rPr/>
        <w:t>Luùc aáy, Thích Ma-ha-nam ñeán choã Theá Toân, ñaûnh leã saùt ñaát, ngoài qua moät phía, roài baïch Theá Toân</w:t>
      </w:r>
      <w:r>
        <w:rPr>
          <w:spacing w:val="36"/>
        </w:rPr>
        <w:t> </w:t>
      </w:r>
      <w:r>
        <w:rPr>
          <w:spacing w:val="2"/>
        </w:rPr>
        <w:t>raèng:</w:t>
      </w:r>
    </w:p>
    <w:p>
      <w:pPr>
        <w:pStyle w:val="BodyText"/>
        <w:spacing w:before="33"/>
        <w:ind w:left="699" w:right="754" w:firstLine="567"/>
        <w:jc w:val="both"/>
      </w:pPr>
      <w:r>
        <w:rPr/>
        <w:t>–Töï thaân con nghe Nhö Lai coù daïy nhö vaày: Thieän nam, </w:t>
      </w:r>
      <w:r>
        <w:rPr>
          <w:spacing w:val="2"/>
        </w:rPr>
        <w:t>thieän  </w:t>
      </w:r>
      <w:r>
        <w:rPr/>
        <w:t>nöõ naøo ñoaïn tröø ba keát söû thaønh Tu-ñaø-hoaøn, goïi laø khoâng thoaùi chuyeån,</w:t>
      </w:r>
      <w:r>
        <w:rPr>
          <w:spacing w:val="31"/>
        </w:rPr>
        <w:t> </w:t>
      </w:r>
      <w:r>
        <w:rPr/>
        <w:t>aét</w:t>
      </w:r>
      <w:r>
        <w:rPr>
          <w:spacing w:val="32"/>
        </w:rPr>
        <w:t> </w:t>
      </w:r>
      <w:r>
        <w:rPr/>
        <w:t>thaønh</w:t>
      </w:r>
      <w:r>
        <w:rPr>
          <w:spacing w:val="31"/>
        </w:rPr>
        <w:t> </w:t>
      </w:r>
      <w:r>
        <w:rPr/>
        <w:t>ñaïo</w:t>
      </w:r>
      <w:r>
        <w:rPr>
          <w:spacing w:val="32"/>
        </w:rPr>
        <w:t> </w:t>
      </w:r>
      <w:r>
        <w:rPr/>
        <w:t>quaû,</w:t>
      </w:r>
      <w:r>
        <w:rPr>
          <w:spacing w:val="31"/>
        </w:rPr>
        <w:t> </w:t>
      </w:r>
      <w:r>
        <w:rPr/>
        <w:t>khoâng</w:t>
      </w:r>
      <w:r>
        <w:rPr>
          <w:spacing w:val="32"/>
        </w:rPr>
        <w:t> </w:t>
      </w:r>
      <w:r>
        <w:rPr/>
        <w:t>coøn</w:t>
      </w:r>
      <w:r>
        <w:rPr>
          <w:spacing w:val="32"/>
        </w:rPr>
        <w:t> </w:t>
      </w:r>
      <w:r>
        <w:rPr/>
        <w:t>tìm</w:t>
      </w:r>
      <w:r>
        <w:rPr>
          <w:spacing w:val="32"/>
        </w:rPr>
        <w:t> </w:t>
      </w:r>
      <w:r>
        <w:rPr/>
        <w:t>caàu</w:t>
      </w:r>
      <w:r>
        <w:rPr>
          <w:spacing w:val="34"/>
        </w:rPr>
        <w:t> </w:t>
      </w:r>
      <w:r>
        <w:rPr/>
        <w:t>ñeán</w:t>
      </w:r>
      <w:r>
        <w:rPr>
          <w:spacing w:val="31"/>
        </w:rPr>
        <w:t> </w:t>
      </w:r>
      <w:r>
        <w:rPr/>
        <w:t>caùc</w:t>
      </w:r>
      <w:r>
        <w:rPr>
          <w:spacing w:val="32"/>
        </w:rPr>
        <w:t> </w:t>
      </w:r>
      <w:r>
        <w:rPr/>
        <w:t>ngoaïi</w:t>
      </w:r>
      <w:r>
        <w:rPr>
          <w:spacing w:val="32"/>
        </w:rPr>
        <w:t> </w:t>
      </w:r>
      <w:r>
        <w:rPr/>
        <w:t>ñaïo</w:t>
      </w:r>
      <w:r>
        <w:rPr>
          <w:spacing w:val="32"/>
        </w:rPr>
        <w:t> </w:t>
      </w:r>
      <w:r>
        <w:rPr/>
        <w:t>dò</w:t>
      </w:r>
    </w:p>
    <w:p>
      <w:pPr>
        <w:pStyle w:val="BodyText"/>
        <w:spacing w:before="0"/>
        <w:rPr>
          <w:sz w:val="20"/>
        </w:rPr>
      </w:pPr>
    </w:p>
    <w:p>
      <w:pPr>
        <w:pStyle w:val="BodyText"/>
        <w:spacing w:before="9"/>
        <w:rPr>
          <w:sz w:val="13"/>
        </w:rPr>
      </w:pPr>
      <w:r>
        <w:rPr/>
        <w:pict>
          <v:rect style="position:absolute;margin-left:147.360001pt;margin-top:10.927773pt;width:144pt;height:.600010pt;mso-position-horizontal-relative:page;mso-position-vertical-relative:paragraph;z-index:-15693312;mso-wrap-distance-left:0;mso-wrap-distance-right:0" filled="true" fillcolor="#000000" stroked="false">
            <v:fill type="solid"/>
            <w10:wrap type="topAndBottom"/>
          </v:rect>
        </w:pict>
      </w:r>
    </w:p>
    <w:p>
      <w:pPr>
        <w:spacing w:before="99"/>
        <w:ind w:left="699" w:right="0" w:firstLine="0"/>
        <w:jc w:val="left"/>
        <w:rPr>
          <w:rFonts w:ascii="VNI-Helve" w:hAnsi="VNI-Helve" w:eastAsia="VNI-Helve"/>
          <w:i/>
          <w:sz w:val="18"/>
        </w:rPr>
      </w:pPr>
      <w:r>
        <w:rPr>
          <w:position w:val="9"/>
          <w:sz w:val="13"/>
        </w:rPr>
        <w:t>15</w:t>
      </w:r>
      <w:r>
        <w:rPr>
          <w:rFonts w:ascii="VNI-Helve" w:hAnsi="VNI-Helve" w:eastAsia="VNI-Helve"/>
          <w:position w:val="8"/>
          <w:sz w:val="12"/>
        </w:rPr>
        <w:t>. </w:t>
      </w:r>
      <w:r>
        <w:rPr>
          <w:rFonts w:ascii="VNI-Helve" w:hAnsi="VNI-Helve" w:eastAsia="VNI-Helve"/>
          <w:sz w:val="18"/>
        </w:rPr>
        <w:t>Trung 28: Maät hoaøn </w:t>
      </w:r>
      <w:r>
        <w:rPr>
          <w:rFonts w:ascii="MingLiU" w:hAnsi="MingLiU" w:eastAsia="MingLiU" w:hint="eastAsia"/>
          <w:sz w:val="18"/>
        </w:rPr>
        <w:t>蜜丸</w:t>
      </w:r>
      <w:r>
        <w:rPr>
          <w:rFonts w:ascii="VNI-Helve" w:hAnsi="VNI-Helve" w:eastAsia="VNI-Helve"/>
          <w:sz w:val="18"/>
        </w:rPr>
        <w:t>, cuïc maät ong. </w:t>
      </w:r>
      <w:r>
        <w:rPr>
          <w:rFonts w:ascii="Arial" w:hAnsi="Arial" w:eastAsia="Arial"/>
          <w:sz w:val="18"/>
        </w:rPr>
        <w:t>Paøli</w:t>
      </w:r>
      <w:r>
        <w:rPr>
          <w:rFonts w:ascii="VNI-Helve" w:hAnsi="VNI-Helve" w:eastAsia="VNI-Helve"/>
          <w:sz w:val="18"/>
        </w:rPr>
        <w:t>: </w:t>
      </w:r>
      <w:r>
        <w:rPr>
          <w:rFonts w:ascii="Arial" w:hAnsi="Arial" w:eastAsia="Arial"/>
          <w:sz w:val="18"/>
        </w:rPr>
        <w:t>Madhupiòñikaö</w:t>
      </w:r>
      <w:r>
        <w:rPr>
          <w:rFonts w:ascii="VNI-Helve" w:hAnsi="VNI-Helve" w:eastAsia="VNI-Helve"/>
          <w:i/>
          <w:sz w:val="18"/>
        </w:rPr>
        <w:t>.</w:t>
      </w:r>
    </w:p>
    <w:p>
      <w:pPr>
        <w:spacing w:line="237" w:lineRule="auto" w:before="5"/>
        <w:ind w:left="984" w:right="755" w:hanging="285"/>
        <w:jc w:val="left"/>
        <w:rPr>
          <w:rFonts w:ascii="VNI-Helve" w:hAnsi="VNI-Helve" w:eastAsia="VNI-Helve"/>
          <w:sz w:val="18"/>
        </w:rPr>
      </w:pPr>
      <w:r>
        <w:rPr>
          <w:w w:val="99"/>
          <w:position w:val="9"/>
          <w:sz w:val="13"/>
        </w:rPr>
        <w:t>16</w:t>
      </w:r>
      <w:r>
        <w:rPr>
          <w:rFonts w:ascii="VNI-Helve" w:hAnsi="VNI-Helve" w:eastAsia="VNI-Helve"/>
          <w:position w:val="8"/>
          <w:sz w:val="12"/>
        </w:rPr>
        <w:t>.   </w:t>
      </w:r>
      <w:r>
        <w:rPr>
          <w:rFonts w:ascii="VNI-Helve" w:hAnsi="VNI-Helve" w:eastAsia="VNI-Helve"/>
          <w:sz w:val="18"/>
        </w:rPr>
        <w:t>Cam lo</w:t>
      </w:r>
      <w:r>
        <w:rPr>
          <w:rFonts w:ascii="VNI-Helve" w:hAnsi="VNI-Helve" w:eastAsia="VNI-Helve"/>
          <w:w w:val="333"/>
          <w:sz w:val="18"/>
        </w:rPr>
        <w:t>ä</w:t>
      </w:r>
      <w:r>
        <w:rPr>
          <w:rFonts w:ascii="VNI-Helve" w:hAnsi="VNI-Helve" w:eastAsia="VNI-Helve"/>
          <w:sz w:val="18"/>
        </w:rPr>
        <w:t> pha</w:t>
      </w:r>
      <w:r>
        <w:rPr>
          <w:rFonts w:ascii="VNI-Helve" w:hAnsi="VNI-Helve" w:eastAsia="VNI-Helve"/>
          <w:w w:val="104"/>
          <w:sz w:val="18"/>
        </w:rPr>
        <w:t>ùp</w:t>
      </w:r>
      <w:r>
        <w:rPr>
          <w:rFonts w:ascii="VNI-Helve" w:hAnsi="VNI-Helve" w:eastAsia="VNI-Helve"/>
          <w:sz w:val="18"/>
        </w:rPr>
        <w:t> vò </w:t>
      </w:r>
      <w:r>
        <w:rPr>
          <w:rFonts w:ascii="MingLiU" w:hAnsi="MingLiU" w:eastAsia="MingLiU" w:hint="eastAsia"/>
          <w:sz w:val="18"/>
        </w:rPr>
        <w:t>甘露法味</w:t>
      </w:r>
      <w:r>
        <w:rPr>
          <w:rFonts w:ascii="VNI-Helve" w:hAnsi="VNI-Helve" w:eastAsia="VNI-Helve"/>
          <w:sz w:val="18"/>
        </w:rPr>
        <w:t>. Trung 28: Ma</w:t>
      </w:r>
      <w:r>
        <w:rPr>
          <w:rFonts w:ascii="VNI-Helve" w:hAnsi="VNI-Helve" w:eastAsia="VNI-Helve"/>
          <w:w w:val="109"/>
          <w:sz w:val="18"/>
        </w:rPr>
        <w:t>ät</w:t>
      </w:r>
      <w:r>
        <w:rPr>
          <w:rFonts w:ascii="VNI-Helve" w:hAnsi="VNI-Helve" w:eastAsia="VNI-Helve"/>
          <w:sz w:val="18"/>
        </w:rPr>
        <w:t> </w:t>
      </w:r>
      <w:r>
        <w:rPr>
          <w:rFonts w:ascii="VNI-Helve" w:hAnsi="VNI-Helve" w:eastAsia="VNI-Helve"/>
          <w:w w:val="101"/>
          <w:sz w:val="18"/>
        </w:rPr>
        <w:t>hoaøn</w:t>
      </w:r>
      <w:r>
        <w:rPr>
          <w:rFonts w:ascii="VNI-Helve" w:hAnsi="VNI-Helve" w:eastAsia="VNI-Helve"/>
          <w:sz w:val="18"/>
        </w:rPr>
        <w:t> du</w:t>
      </w:r>
      <w:r>
        <w:rPr>
          <w:rFonts w:ascii="VNI-Helve" w:hAnsi="VNI-Helve" w:eastAsia="VNI-Helve"/>
          <w:w w:val="333"/>
          <w:sz w:val="18"/>
        </w:rPr>
        <w:t>ï</w:t>
      </w:r>
      <w:r>
        <w:rPr>
          <w:rFonts w:ascii="VNI-Helve" w:hAnsi="VNI-Helve" w:eastAsia="VNI-Helve"/>
          <w:sz w:val="18"/>
        </w:rPr>
        <w:t> </w:t>
      </w:r>
      <w:r>
        <w:rPr>
          <w:rFonts w:ascii="MingLiU" w:hAnsi="MingLiU" w:eastAsia="MingLiU" w:hint="eastAsia"/>
          <w:sz w:val="18"/>
        </w:rPr>
        <w:t>蜜丸喻</w:t>
      </w:r>
      <w:r>
        <w:rPr>
          <w:rFonts w:ascii="VNI-Helve" w:hAnsi="VNI-Helve" w:eastAsia="VNI-Helve"/>
          <w:sz w:val="18"/>
        </w:rPr>
        <w:t>. </w:t>
      </w:r>
      <w:r>
        <w:rPr>
          <w:rFonts w:ascii="Arial" w:hAnsi="Arial" w:eastAsia="Arial"/>
          <w:sz w:val="18"/>
        </w:rPr>
        <w:t>Paøli</w:t>
      </w:r>
      <w:r>
        <w:rPr>
          <w:rFonts w:ascii="VNI-Helve" w:hAnsi="VNI-Helve" w:eastAsia="VNI-Helve"/>
          <w:sz w:val="18"/>
        </w:rPr>
        <w:t>: </w:t>
      </w:r>
      <w:r>
        <w:rPr>
          <w:rFonts w:ascii="Arial" w:hAnsi="Arial" w:eastAsia="Arial"/>
          <w:sz w:val="18"/>
        </w:rPr>
        <w:t>Madhupiòñika- </w:t>
      </w:r>
      <w:r>
        <w:rPr>
          <w:rFonts w:ascii="Arial" w:hAnsi="Arial" w:eastAsia="Arial"/>
          <w:w w:val="105"/>
          <w:sz w:val="18"/>
        </w:rPr>
        <w:t>pariyaøyo</w:t>
      </w:r>
      <w:r>
        <w:rPr>
          <w:rFonts w:ascii="VNI-Helve" w:hAnsi="VNI-Helve" w:eastAsia="VNI-Helve"/>
          <w:w w:val="105"/>
          <w:sz w:val="18"/>
        </w:rPr>
        <w:t>.</w:t>
      </w:r>
    </w:p>
    <w:p>
      <w:pPr>
        <w:spacing w:before="33"/>
        <w:ind w:left="699" w:right="0" w:firstLine="0"/>
        <w:jc w:val="left"/>
        <w:rPr>
          <w:rFonts w:ascii="Arial" w:hAnsi="Arial"/>
          <w:sz w:val="18"/>
        </w:rPr>
      </w:pPr>
      <w:r>
        <w:rPr>
          <w:position w:val="9"/>
          <w:sz w:val="13"/>
        </w:rPr>
        <w:t>17</w:t>
      </w:r>
      <w:r>
        <w:rPr>
          <w:rFonts w:ascii="VNI-Helve" w:hAnsi="VNI-Helve"/>
          <w:position w:val="8"/>
          <w:sz w:val="12"/>
        </w:rPr>
        <w:t>. </w:t>
      </w:r>
      <w:r>
        <w:rPr>
          <w:rFonts w:ascii="Arial" w:hAnsi="Arial"/>
          <w:sz w:val="18"/>
        </w:rPr>
        <w:t>Paøli</w:t>
      </w:r>
      <w:r>
        <w:rPr>
          <w:rFonts w:ascii="VNI-Helve" w:hAnsi="VNI-Helve"/>
          <w:sz w:val="18"/>
        </w:rPr>
        <w:t>, S. 55. 21. </w:t>
      </w:r>
      <w:r>
        <w:rPr>
          <w:rFonts w:ascii="Arial" w:hAnsi="Arial"/>
          <w:sz w:val="18"/>
        </w:rPr>
        <w:t>Mahaønaøma </w:t>
      </w:r>
      <w:r>
        <w:rPr>
          <w:rFonts w:ascii="VNI-Helve" w:hAnsi="VNI-Helve"/>
          <w:sz w:val="18"/>
        </w:rPr>
        <w:t>(R. v. 369); </w:t>
      </w:r>
      <w:r>
        <w:rPr>
          <w:rFonts w:ascii="Arial" w:hAnsi="Arial"/>
          <w:sz w:val="18"/>
        </w:rPr>
        <w:t>Paøli</w:t>
      </w:r>
      <w:r>
        <w:rPr>
          <w:rFonts w:ascii="VNI-Helve" w:hAnsi="VNI-Helve"/>
          <w:sz w:val="18"/>
        </w:rPr>
        <w:t>, M. 12 </w:t>
      </w:r>
      <w:r>
        <w:rPr>
          <w:rFonts w:ascii="Arial" w:hAnsi="Arial"/>
          <w:sz w:val="18"/>
        </w:rPr>
        <w:t>Cuøôadukkhakkhandha</w:t>
      </w:r>
    </w:p>
    <w:p>
      <w:pPr>
        <w:spacing w:before="13"/>
        <w:ind w:left="984" w:right="0" w:firstLine="0"/>
        <w:jc w:val="left"/>
        <w:rPr>
          <w:rFonts w:ascii="VNI-Helve" w:hAnsi="VNI-Helve"/>
          <w:sz w:val="18"/>
        </w:rPr>
      </w:pPr>
      <w:r>
        <w:rPr>
          <w:rFonts w:ascii="VNI-Helve" w:hAnsi="VNI-Helve"/>
          <w:sz w:val="18"/>
        </w:rPr>
        <w:t>(R. i. 19). Haùn, </w:t>
      </w:r>
      <w:r>
        <w:rPr>
          <w:rFonts w:ascii="VNI-Helve" w:hAnsi="VNI-Helve"/>
          <w:i/>
          <w:sz w:val="18"/>
        </w:rPr>
        <w:t>Taïp 33</w:t>
      </w:r>
      <w:r>
        <w:rPr>
          <w:rFonts w:ascii="VNI-Helve" w:hAnsi="VNI-Helve"/>
          <w:sz w:val="18"/>
        </w:rPr>
        <w:t>, kinh 930.</w:t>
      </w:r>
    </w:p>
    <w:p>
      <w:pPr>
        <w:spacing w:after="0"/>
        <w:jc w:val="left"/>
        <w:rPr>
          <w:rFonts w:ascii="VNI-Helve" w:hAnsi="VNI-Helve"/>
          <w:sz w:val="18"/>
        </w:rPr>
        <w:sectPr>
          <w:type w:val="continuous"/>
          <w:pgSz w:w="11910" w:h="16840"/>
          <w:pgMar w:top="1080" w:bottom="280" w:left="1680" w:right="1680"/>
        </w:sectPr>
      </w:pPr>
    </w:p>
    <w:p>
      <w:pPr>
        <w:pStyle w:val="BodyText"/>
        <w:spacing w:before="4"/>
        <w:rPr>
          <w:rFonts w:ascii="VNI-Helve"/>
          <w:sz w:val="15"/>
        </w:rPr>
      </w:pPr>
    </w:p>
    <w:p>
      <w:pPr>
        <w:pStyle w:val="BodyText"/>
        <w:spacing w:before="100"/>
        <w:ind w:left="757" w:right="698"/>
        <w:jc w:val="both"/>
      </w:pPr>
      <w:r>
        <w:rPr/>
        <w:t>hoïc, cuõng khoâng xeùt ñeán caùc thuyeát maø ngöôøi khaùc noùi. Khoâng coù tröôøng hôïp naøo maø khoâng phaûi nhö vaäy.</w:t>
      </w:r>
    </w:p>
    <w:p>
      <w:pPr>
        <w:pStyle w:val="BodyText"/>
        <w:spacing w:before="33"/>
        <w:ind w:left="757" w:right="697" w:firstLine="567"/>
        <w:jc w:val="both"/>
      </w:pPr>
      <w:r>
        <w:rPr/>
        <w:t>Nhöng khi con thaáy boø, ngöïa, laïc ñaø hung döõ, thì con sôï haõi ñeán rôïn toùc gaùy vaø nghó raèng: “Neáu hoâm nay maø ta gaëp phaûi tai naïn naøy chaéc seõ qua ñôøi vaø seõ sinh veà ñaâu?”</w:t>
      </w:r>
    </w:p>
    <w:p>
      <w:pPr>
        <w:pStyle w:val="BodyText"/>
        <w:ind w:left="1324"/>
        <w:jc w:val="both"/>
      </w:pPr>
      <w:r>
        <w:rPr/>
        <w:t>Theá Toân baûo Ma-ha-nam :</w:t>
      </w:r>
    </w:p>
    <w:p>
      <w:pPr>
        <w:pStyle w:val="BodyText"/>
        <w:ind w:left="757" w:right="695" w:firstLine="567"/>
        <w:jc w:val="both"/>
      </w:pPr>
      <w:r>
        <w:rPr/>
        <w:t>–Chôù sôï, Ma-ha-nam! Giaû söû hoâm nay maïng chung, oâng seõ khoâng ñoïa vaøo ba ñöôøng döõ. Vì sao? Coù ba thöù daãn ñeán tieâu dieät. Ba thöù aáy laø: “Nhö coù ngöôøi do tham ñaém daâm duïc maø phaùt sinh naõo  loaïn, laïi coù taâm laøm haïi ngöôøi khaùc.</w:t>
      </w:r>
      <w:r>
        <w:rPr>
          <w:position w:val="9"/>
          <w:sz w:val="13"/>
        </w:rPr>
        <w:t>18 </w:t>
      </w:r>
      <w:r>
        <w:rPr/>
        <w:t>Neáu khoâng coù taâm tham duïc  naøy thì seõ khoâng coù taâm saùt haïi, ôû trong ñôøi hieän taïi khoâng phaùt sinh khoå naõo. Nhöõng ai coù phaùp aùc, baát thieän, thì seõ töï haïi mình. Neáu khoâng coù phaùp aáy thì khoâng bò nhieãu loaïn, khoâng coù saàu öu. </w:t>
      </w:r>
      <w:r>
        <w:rPr>
          <w:spacing w:val="2"/>
        </w:rPr>
        <w:t>Cho  </w:t>
      </w:r>
      <w:r>
        <w:rPr>
          <w:spacing w:val="64"/>
        </w:rPr>
        <w:t> </w:t>
      </w:r>
      <w:r>
        <w:rPr/>
        <w:t>neân, naøy Ma-ha-nam, ba yù nghóa naøy cho thaáy caùc phaùp aùc thì ñoïa xuoáng döôùi, caùc phaùp laønh thì noåi leân treân. Cuõng nhö thaû huû bô bò    vaøo trong nöôùc, roài ñaïp vôõ; caùc maûnh saønh lieàn chìm xuoáng coøn bô   thì noåi leân treân. ÔÛ ñaây cuõng vaäy, caùc phaùp aùc baát thieän lieàn chìm xuoáng, caùc phaùp laønh thì noåi leân. Ma-ha-nam, neân bieát, ngaøy xöa </w:t>
      </w:r>
      <w:r>
        <w:rPr>
          <w:spacing w:val="2"/>
        </w:rPr>
        <w:t>khi </w:t>
      </w:r>
      <w:r>
        <w:rPr/>
        <w:t>chöa thaønh Phaät ñaïo</w:t>
      </w:r>
      <w:r>
        <w:rPr>
          <w:position w:val="9"/>
          <w:sz w:val="13"/>
        </w:rPr>
        <w:t>19</w:t>
      </w:r>
      <w:r>
        <w:rPr/>
        <w:t>, Ta sieâng tu khoå haønh suoát saùu naêm taïi Öu-löu- tyø, khoâng aên thöùc aên ngon. Thaân theå oám gaày gioáng nhö laø ngöôøi traêm tuoåi, ñeàu do khoâng aên maø ra. Khi Ta ñònh ñöùng daäy, lieàn bò teù </w:t>
      </w:r>
      <w:r>
        <w:rPr>
          <w:spacing w:val="2"/>
        </w:rPr>
        <w:t>xuoáng </w:t>
      </w:r>
      <w:r>
        <w:rPr/>
        <w:t>ñaát. Luùc aáy, Ta laïi suy nghó: neáu Ta bò cheát luùc aáy thì seõ sinh veà   ñaâu?” Vaø Ta nghó raèng: “Neáu hoâm nay Ta cheát thì seõ khoâng ñoïa </w:t>
      </w:r>
      <w:r>
        <w:rPr>
          <w:spacing w:val="2"/>
        </w:rPr>
        <w:t>aùc </w:t>
      </w:r>
      <w:r>
        <w:rPr/>
        <w:t>ñaïo, nhöng yù nghóa khoâng phaûi laø töø vui ñeán vui, maø laø töø khoå ñeán vui.”</w:t>
      </w:r>
    </w:p>
    <w:p>
      <w:pPr>
        <w:pStyle w:val="BodyText"/>
        <w:spacing w:before="35"/>
        <w:ind w:left="757" w:right="695" w:firstLine="567"/>
        <w:jc w:val="both"/>
      </w:pPr>
      <w:r>
        <w:rPr/>
        <w:t>Sau ñoù, Ta soáng trong hang Tieân nhaân</w:t>
      </w:r>
      <w:r>
        <w:rPr>
          <w:position w:val="9"/>
          <w:sz w:val="13"/>
        </w:rPr>
        <w:t>20</w:t>
      </w:r>
      <w:r>
        <w:rPr/>
        <w:t>, coù nhieàu Ni-kieàn </w:t>
      </w:r>
      <w:r>
        <w:rPr>
          <w:spacing w:val="2"/>
        </w:rPr>
        <w:t>Töû </w:t>
      </w:r>
      <w:r>
        <w:rPr/>
        <w:t>ñang hoïc ñaïo ôû ñaáy. Luùc aáy, coù Ni-kieàn Töû ñöa tay chæ maët trôøi, phôi thaân ngoaøi naéng ñeå hoïc ñaïo. Coù ngöôøi ngoài choàm hoåm ñeå hoïc ñaïo. Baáy</w:t>
      </w:r>
      <w:r>
        <w:rPr>
          <w:spacing w:val="10"/>
        </w:rPr>
        <w:t> </w:t>
      </w:r>
      <w:r>
        <w:rPr/>
        <w:t>giôø,</w:t>
      </w:r>
      <w:r>
        <w:rPr>
          <w:spacing w:val="10"/>
        </w:rPr>
        <w:t> </w:t>
      </w:r>
      <w:r>
        <w:rPr/>
        <w:t>Ta</w:t>
      </w:r>
      <w:r>
        <w:rPr>
          <w:spacing w:val="11"/>
        </w:rPr>
        <w:t> </w:t>
      </w:r>
      <w:r>
        <w:rPr/>
        <w:t>ñeán</w:t>
      </w:r>
      <w:r>
        <w:rPr>
          <w:spacing w:val="10"/>
        </w:rPr>
        <w:t> </w:t>
      </w:r>
      <w:r>
        <w:rPr/>
        <w:t>choã</w:t>
      </w:r>
      <w:r>
        <w:rPr>
          <w:spacing w:val="11"/>
        </w:rPr>
        <w:t> </w:t>
      </w:r>
      <w:r>
        <w:rPr/>
        <w:t>hoï,</w:t>
      </w:r>
      <w:r>
        <w:rPr>
          <w:spacing w:val="10"/>
        </w:rPr>
        <w:t> </w:t>
      </w:r>
      <w:r>
        <w:rPr/>
        <w:t>noùi</w:t>
      </w:r>
      <w:r>
        <w:rPr>
          <w:spacing w:val="11"/>
        </w:rPr>
        <w:t> </w:t>
      </w:r>
      <w:r>
        <w:rPr/>
        <w:t>vôùi</w:t>
      </w:r>
      <w:r>
        <w:rPr>
          <w:spacing w:val="10"/>
        </w:rPr>
        <w:t> </w:t>
      </w:r>
      <w:r>
        <w:rPr/>
        <w:t>hoï</w:t>
      </w:r>
      <w:r>
        <w:rPr>
          <w:spacing w:val="11"/>
        </w:rPr>
        <w:t> </w:t>
      </w:r>
      <w:r>
        <w:rPr/>
        <w:t>raèng:</w:t>
      </w:r>
      <w:r>
        <w:rPr>
          <w:spacing w:val="10"/>
        </w:rPr>
        <w:t> </w:t>
      </w:r>
      <w:r>
        <w:rPr/>
        <w:t>“Vì</w:t>
      </w:r>
      <w:r>
        <w:rPr>
          <w:spacing w:val="11"/>
        </w:rPr>
        <w:t> </w:t>
      </w:r>
      <w:r>
        <w:rPr/>
        <w:t>sao</w:t>
      </w:r>
      <w:r>
        <w:rPr>
          <w:spacing w:val="10"/>
        </w:rPr>
        <w:t> </w:t>
      </w:r>
      <w:r>
        <w:rPr/>
        <w:t>caùc</w:t>
      </w:r>
      <w:r>
        <w:rPr>
          <w:spacing w:val="11"/>
        </w:rPr>
        <w:t> </w:t>
      </w:r>
      <w:r>
        <w:rPr/>
        <w:t>oâng</w:t>
      </w:r>
      <w:r>
        <w:rPr>
          <w:spacing w:val="10"/>
        </w:rPr>
        <w:t> </w:t>
      </w:r>
      <w:r>
        <w:rPr/>
        <w:t>khoâng</w:t>
      </w:r>
      <w:r>
        <w:rPr>
          <w:spacing w:val="11"/>
        </w:rPr>
        <w:t> </w:t>
      </w:r>
      <w:r>
        <w:rPr/>
        <w:t>ngoài</w:t>
      </w:r>
    </w:p>
    <w:p>
      <w:pPr>
        <w:pStyle w:val="BodyText"/>
        <w:spacing w:before="3"/>
        <w:rPr>
          <w:sz w:val="15"/>
        </w:rPr>
      </w:pPr>
      <w:r>
        <w:rPr/>
        <w:pict>
          <v:rect style="position:absolute;margin-left:150.240005pt;margin-top:11.93399pt;width:144pt;height:.600010pt;mso-position-horizontal-relative:page;mso-position-vertical-relative:paragraph;z-index:-15692800;mso-wrap-distance-left:0;mso-wrap-distance-right:0" filled="true" fillcolor="#000000" stroked="false">
            <v:fill type="solid"/>
            <w10:wrap type="topAndBottom"/>
          </v:rect>
        </w:pict>
      </w:r>
    </w:p>
    <w:p>
      <w:pPr>
        <w:spacing w:line="268" w:lineRule="auto" w:before="99"/>
        <w:ind w:left="1041" w:right="0" w:hanging="285"/>
        <w:jc w:val="left"/>
        <w:rPr>
          <w:rFonts w:ascii="VNI-Helve" w:hAnsi="VNI-Helve"/>
          <w:sz w:val="18"/>
        </w:rPr>
      </w:pPr>
      <w:r>
        <w:rPr>
          <w:w w:val="105"/>
          <w:position w:val="9"/>
          <w:sz w:val="13"/>
        </w:rPr>
        <w:t>18</w:t>
      </w:r>
      <w:r>
        <w:rPr>
          <w:rFonts w:ascii="VNI-Helve" w:hAnsi="VNI-Helve"/>
          <w:w w:val="105"/>
          <w:position w:val="8"/>
          <w:sz w:val="12"/>
        </w:rPr>
        <w:t>. </w:t>
      </w:r>
      <w:r>
        <w:rPr>
          <w:rFonts w:ascii="VNI-Helve" w:hAnsi="VNI-Helve"/>
          <w:w w:val="105"/>
          <w:sz w:val="18"/>
        </w:rPr>
        <w:t>Cf. </w:t>
      </w:r>
      <w:r>
        <w:rPr>
          <w:rFonts w:ascii="Arial" w:hAnsi="Arial"/>
          <w:w w:val="105"/>
          <w:sz w:val="18"/>
        </w:rPr>
        <w:t>Paøli</w:t>
      </w:r>
      <w:r>
        <w:rPr>
          <w:rFonts w:ascii="VNI-Helve" w:hAnsi="VNI-Helve"/>
          <w:w w:val="105"/>
          <w:sz w:val="18"/>
        </w:rPr>
        <w:t>, M. 12 </w:t>
      </w:r>
      <w:r>
        <w:rPr>
          <w:rFonts w:ascii="Arial" w:hAnsi="Arial"/>
          <w:w w:val="105"/>
          <w:sz w:val="18"/>
        </w:rPr>
        <w:t>Cuøôadukkhakkhandha </w:t>
      </w:r>
      <w:r>
        <w:rPr>
          <w:rFonts w:ascii="VNI-Helve" w:hAnsi="VNI-Helve"/>
          <w:w w:val="105"/>
          <w:sz w:val="18"/>
        </w:rPr>
        <w:t>(R. i. 19): </w:t>
      </w:r>
      <w:r>
        <w:rPr>
          <w:rFonts w:ascii="Arial" w:hAnsi="Arial"/>
          <w:w w:val="105"/>
          <w:sz w:val="18"/>
        </w:rPr>
        <w:t>Lobho, doso, moho cittassa </w:t>
      </w:r>
      <w:r>
        <w:rPr>
          <w:rFonts w:ascii="Arial" w:hAnsi="Arial"/>
          <w:sz w:val="18"/>
        </w:rPr>
        <w:t>upakkileso’ti</w:t>
      </w:r>
      <w:r>
        <w:rPr>
          <w:rFonts w:ascii="VNI-Helve" w:hAnsi="VNI-Helve"/>
          <w:sz w:val="18"/>
        </w:rPr>
        <w:t>. Tham, </w:t>
      </w:r>
      <w:r>
        <w:rPr>
          <w:rFonts w:ascii="VNI-Helve" w:hAnsi="VNI-Helve"/>
          <w:w w:val="102"/>
          <w:sz w:val="18"/>
        </w:rPr>
        <w:t>saâ</w:t>
      </w:r>
      <w:r>
        <w:rPr>
          <w:rFonts w:ascii="VNI-Helve" w:hAnsi="VNI-Helve"/>
          <w:sz w:val="18"/>
        </w:rPr>
        <w:t>n, si, </w:t>
      </w:r>
      <w:r>
        <w:rPr>
          <w:rFonts w:ascii="VNI-Helve" w:hAnsi="VNI-Helve"/>
          <w:w w:val="103"/>
          <w:sz w:val="18"/>
        </w:rPr>
        <w:t>laø</w:t>
      </w:r>
      <w:r>
        <w:rPr>
          <w:rFonts w:ascii="VNI-Helve" w:hAnsi="VNI-Helve"/>
          <w:sz w:val="18"/>
        </w:rPr>
        <w:t> </w:t>
      </w:r>
      <w:r>
        <w:rPr>
          <w:rFonts w:ascii="VNI-Helve" w:hAnsi="VNI-Helve"/>
          <w:w w:val="102"/>
          <w:sz w:val="18"/>
        </w:rPr>
        <w:t>caá</w:t>
      </w:r>
      <w:r>
        <w:rPr>
          <w:rFonts w:ascii="VNI-Helve" w:hAnsi="VNI-Helve"/>
          <w:sz w:val="18"/>
        </w:rPr>
        <w:t>u ue</w:t>
      </w:r>
      <w:r>
        <w:rPr>
          <w:rFonts w:ascii="VNI-Helve" w:hAnsi="VNI-Helve"/>
          <w:w w:val="333"/>
          <w:sz w:val="18"/>
        </w:rPr>
        <w:t>á</w:t>
      </w:r>
      <w:r>
        <w:rPr>
          <w:rFonts w:ascii="VNI-Helve" w:hAnsi="VNI-Helve"/>
          <w:sz w:val="18"/>
        </w:rPr>
        <w:t> cu</w:t>
      </w:r>
      <w:r>
        <w:rPr>
          <w:rFonts w:ascii="VNI-Helve" w:hAnsi="VNI-Helve"/>
          <w:w w:val="333"/>
          <w:sz w:val="18"/>
        </w:rPr>
        <w:t>û</w:t>
      </w:r>
      <w:r>
        <w:rPr>
          <w:rFonts w:ascii="VNI-Helve" w:hAnsi="VNI-Helve"/>
          <w:sz w:val="18"/>
        </w:rPr>
        <w:t>a </w:t>
      </w:r>
      <w:r>
        <w:rPr>
          <w:rFonts w:ascii="VNI-Helve" w:hAnsi="VNI-Helve"/>
          <w:w w:val="103"/>
          <w:sz w:val="18"/>
        </w:rPr>
        <w:t>taâ</w:t>
      </w:r>
      <w:r>
        <w:rPr>
          <w:rFonts w:ascii="VNI-Helve" w:hAnsi="VNI-Helve"/>
          <w:sz w:val="18"/>
        </w:rPr>
        <w:t>m.</w:t>
      </w:r>
    </w:p>
    <w:p>
      <w:pPr>
        <w:spacing w:before="4"/>
        <w:ind w:left="757" w:right="0" w:firstLine="0"/>
        <w:jc w:val="left"/>
        <w:rPr>
          <w:rFonts w:ascii="VNI-Helve" w:hAnsi="VNI-Helve"/>
          <w:sz w:val="18"/>
        </w:rPr>
      </w:pPr>
      <w:r>
        <w:rPr>
          <w:position w:val="9"/>
          <w:sz w:val="13"/>
        </w:rPr>
        <w:t>19</w:t>
      </w:r>
      <w:r>
        <w:rPr>
          <w:rFonts w:ascii="VNI-Helve" w:hAnsi="VNI-Helve"/>
          <w:position w:val="8"/>
          <w:sz w:val="12"/>
        </w:rPr>
        <w:t>. </w:t>
      </w:r>
      <w:r>
        <w:rPr>
          <w:rFonts w:ascii="VNI-Helve" w:hAnsi="VNI-Helve"/>
          <w:sz w:val="18"/>
        </w:rPr>
        <w:t>Töôøng thuaät töông tôï, Cf. M. 14. ibid.</w:t>
      </w:r>
    </w:p>
    <w:p>
      <w:pPr>
        <w:spacing w:before="33"/>
        <w:ind w:left="757" w:right="0" w:firstLine="0"/>
        <w:jc w:val="left"/>
        <w:rPr>
          <w:rFonts w:ascii="VNI-Helve" w:hAnsi="VNI-Helve" w:eastAsia="VNI-Helve"/>
          <w:sz w:val="18"/>
        </w:rPr>
      </w:pPr>
      <w:r>
        <w:rPr>
          <w:position w:val="9"/>
          <w:sz w:val="13"/>
        </w:rPr>
        <w:t>20</w:t>
      </w:r>
      <w:r>
        <w:rPr>
          <w:rFonts w:ascii="VNI-Helve" w:hAnsi="VNI-Helve" w:eastAsia="VNI-Helve"/>
          <w:position w:val="8"/>
          <w:sz w:val="12"/>
        </w:rPr>
        <w:t>. </w:t>
      </w:r>
      <w:r>
        <w:rPr>
          <w:rFonts w:ascii="VNI-Helve" w:hAnsi="VNI-Helve" w:eastAsia="VNI-Helve"/>
          <w:sz w:val="18"/>
        </w:rPr>
        <w:t>Tieân nhaân quaät </w:t>
      </w:r>
      <w:r>
        <w:rPr>
          <w:rFonts w:ascii="MingLiU" w:hAnsi="MingLiU" w:eastAsia="MingLiU" w:hint="eastAsia"/>
          <w:sz w:val="18"/>
        </w:rPr>
        <w:t>仙人窟</w:t>
      </w:r>
      <w:r>
        <w:rPr>
          <w:rFonts w:ascii="VNI-Helve" w:hAnsi="VNI-Helve" w:eastAsia="VNI-Helve"/>
          <w:sz w:val="18"/>
        </w:rPr>
        <w:t>. </w:t>
      </w:r>
      <w:r>
        <w:rPr>
          <w:rFonts w:ascii="Arial" w:hAnsi="Arial" w:eastAsia="Arial"/>
          <w:sz w:val="18"/>
        </w:rPr>
        <w:t>Paøli</w:t>
      </w:r>
      <w:r>
        <w:rPr>
          <w:rFonts w:ascii="VNI-Helve" w:hAnsi="VNI-Helve" w:eastAsia="VNI-Helve"/>
          <w:sz w:val="18"/>
        </w:rPr>
        <w:t>: </w:t>
      </w:r>
      <w:r>
        <w:rPr>
          <w:rFonts w:ascii="Arial" w:hAnsi="Arial" w:eastAsia="Arial"/>
          <w:sz w:val="18"/>
        </w:rPr>
        <w:t>Isigila</w:t>
      </w:r>
      <w:r>
        <w:rPr>
          <w:rFonts w:ascii="VNI-Helve" w:hAnsi="VNI-Helve" w:eastAsia="VNI-Helve"/>
          <w:sz w:val="18"/>
        </w:rPr>
        <w:t>; töôøng thuaät töông tôï, cf. M. 14, ibid.</w:t>
      </w:r>
    </w:p>
    <w:p>
      <w:pPr>
        <w:pStyle w:val="BodyText"/>
        <w:spacing w:before="0"/>
        <w:rPr>
          <w:rFonts w:ascii="VNI-Helve"/>
          <w:sz w:val="20"/>
        </w:rPr>
      </w:pPr>
    </w:p>
    <w:p>
      <w:pPr>
        <w:pStyle w:val="BodyText"/>
        <w:spacing w:before="1"/>
        <w:rPr>
          <w:rFonts w:ascii="VNI-Helve"/>
          <w:sz w:val="18"/>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right="754"/>
        <w:jc w:val="both"/>
      </w:pPr>
      <w:r>
        <w:rPr/>
        <w:t>maø laïi dô tay, kieång chaân vaäy?” Ni-kieàn Töû noùi: “Cuø-ñaøm neân </w:t>
      </w:r>
      <w:r>
        <w:rPr>
          <w:spacing w:val="2"/>
        </w:rPr>
        <w:t>bieát, </w:t>
      </w:r>
      <w:r>
        <w:rPr/>
        <w:t>tröôùc kia thaày toâi ñaõ laøm vieäc baát thieän, sôû dó chuùng toâi khoå haønh </w:t>
      </w:r>
      <w:r>
        <w:rPr>
          <w:spacing w:val="2"/>
        </w:rPr>
        <w:t>laø  </w:t>
      </w:r>
      <w:r>
        <w:rPr/>
        <w:t>ñeå dieät toäi aáy.</w:t>
      </w:r>
      <w:r>
        <w:rPr>
          <w:position w:val="9"/>
          <w:sz w:val="13"/>
        </w:rPr>
        <w:t>21 </w:t>
      </w:r>
      <w:r>
        <w:rPr/>
        <w:t>Nay phôi baøy thaân theå tuy hôi nhuïc, nhöng toäi aáy seõ ñöôïc dieät tröø. Cuø-ñaøm neân bieát, haønh döùt heát thì khoå cuõng döùt heát;  khoå döùt heát thì haønh cuõng döùt heát.</w:t>
      </w:r>
      <w:r>
        <w:rPr>
          <w:position w:val="9"/>
          <w:sz w:val="13"/>
        </w:rPr>
        <w:t>22 </w:t>
      </w:r>
      <w:r>
        <w:rPr/>
        <w:t>Khoå, haønh döùt heát thì ñaït ñeán Nieát-baøn.”</w:t>
      </w:r>
    </w:p>
    <w:p>
      <w:pPr>
        <w:pStyle w:val="BodyText"/>
        <w:spacing w:before="33"/>
        <w:ind w:left="699" w:right="753" w:firstLine="567"/>
        <w:jc w:val="both"/>
      </w:pPr>
      <w:r>
        <w:rPr/>
        <w:t>Khi aáy, Ta noùi vôùi caùc Ni-kieàn Töû raèng: “Vieäc aáy khoâng </w:t>
      </w:r>
      <w:r>
        <w:rPr>
          <w:spacing w:val="2"/>
        </w:rPr>
        <w:t>ñuùng. </w:t>
      </w:r>
      <w:r>
        <w:rPr/>
        <w:t>Khoâng phaûi do haønh döùt heát maø khoå döùt heát; cuõng khoâng phaûi do khoå döùt heát vaø haønh döùt heát maø ñaït Nieát-baøn. Giaû söû khoå haønh dieät heát   maø ñaït ñeán Nieát-baøn, ñieàu ñoù ñuùng; nhöng khoâng theå töø vui maø daãn ñeán vui.”</w:t>
      </w:r>
      <w:r>
        <w:rPr>
          <w:position w:val="9"/>
          <w:sz w:val="13"/>
        </w:rPr>
        <w:t>23 </w:t>
      </w:r>
      <w:r>
        <w:rPr/>
        <w:t>Ni-kieàn Töû noùi: “Vua Taàn-tyø-sa-la do töø vui maø daãn ñeán vui, coù gì laø khoå?” Khi aáy, Ta laïi noùi vôùi Ni-kieàn Töû raèng: “Caùi vui cuûa vua Taàn-tyø-sa-la laøm sao baèng caùi vui cuûa Ta?” Ni-kieàn Töû noùi: “Caùi vui cuûa vua Taàn-tyø-sa-la hôn caùi vui cuûa oâng.” Ta laïi noùi vôùi Ni-kieàn Töû raèng: “Vua Taàn-tyø-sa-la coù theå nhö Ta ngoài kieát giaø baûy ngaøy baûy ñeâm khoâng lay ñoäng</w:t>
      </w:r>
      <w:r>
        <w:rPr>
          <w:position w:val="9"/>
          <w:sz w:val="13"/>
        </w:rPr>
        <w:t>24 </w:t>
      </w:r>
      <w:r>
        <w:rPr/>
        <w:t>ñöôïc khoâng? Hoaëc ngoài kieát giaø saùu, naêm, boán, ba, hai cho ñeán moät ngaøy ñöôïc khoâng?” Ni-kieàn Töû ñaùp: “Khoâng ñöôïc, thöa Cuø-ñaøm.” Theá Toân baûo: “Ta coù theå ngoài kieát giaø maø thaân hình khoâng lay ñoäng*. Theá naøo, Ni-kieàn Töû, vaäy ai</w:t>
      </w:r>
      <w:r>
        <w:rPr>
          <w:spacing w:val="49"/>
        </w:rPr>
        <w:t> </w:t>
      </w:r>
      <w:r>
        <w:rPr/>
        <w:t>vui</w:t>
      </w:r>
    </w:p>
    <w:p>
      <w:pPr>
        <w:pStyle w:val="BodyText"/>
        <w:spacing w:before="0"/>
        <w:rPr>
          <w:sz w:val="20"/>
        </w:rPr>
      </w:pPr>
    </w:p>
    <w:p>
      <w:pPr>
        <w:pStyle w:val="BodyText"/>
        <w:spacing w:before="4"/>
        <w:rPr>
          <w:sz w:val="13"/>
        </w:rPr>
      </w:pPr>
      <w:r>
        <w:rPr/>
        <w:pict>
          <v:rect style="position:absolute;margin-left:147.360001pt;margin-top:10.65982pt;width:144pt;height:.600010pt;mso-position-horizontal-relative:page;mso-position-vertical-relative:paragraph;z-index:-15692288;mso-wrap-distance-left:0;mso-wrap-distance-right:0" filled="true" fillcolor="#000000" stroked="false">
            <v:fill type="solid"/>
            <w10:wrap type="topAndBottom"/>
          </v:rect>
        </w:pict>
      </w:r>
    </w:p>
    <w:p>
      <w:pPr>
        <w:spacing w:line="270" w:lineRule="exact" w:before="112"/>
        <w:ind w:left="984" w:right="753" w:hanging="285"/>
        <w:jc w:val="both"/>
        <w:rPr>
          <w:rFonts w:ascii="VNI-Helve" w:hAnsi="VNI-Helve"/>
          <w:sz w:val="18"/>
        </w:rPr>
      </w:pPr>
      <w:r>
        <w:rPr>
          <w:spacing w:val="-1"/>
          <w:w w:val="99"/>
          <w:position w:val="9"/>
          <w:sz w:val="13"/>
        </w:rPr>
        <w:t>21</w:t>
      </w:r>
      <w:r>
        <w:rPr>
          <w:rFonts w:ascii="VNI-Helve" w:hAnsi="VNI-Helve"/>
          <w:position w:val="8"/>
          <w:sz w:val="12"/>
        </w:rPr>
        <w:t>.  </w:t>
      </w:r>
      <w:r>
        <w:rPr>
          <w:rFonts w:ascii="VNI-Helve" w:hAnsi="VNI-Helve"/>
          <w:spacing w:val="11"/>
          <w:position w:val="8"/>
          <w:sz w:val="12"/>
        </w:rPr>
        <w:t> </w:t>
      </w:r>
      <w:r>
        <w:rPr>
          <w:rFonts w:ascii="VNI-Helve" w:hAnsi="VNI-Helve"/>
          <w:spacing w:val="2"/>
          <w:w w:val="102"/>
          <w:sz w:val="18"/>
        </w:rPr>
        <w:t>Co</w:t>
      </w:r>
      <w:r>
        <w:rPr>
          <w:rFonts w:ascii="VNI-Helve" w:hAnsi="VNI-Helve"/>
          <w:w w:val="102"/>
          <w:sz w:val="18"/>
        </w:rPr>
        <w:t>ù</w:t>
      </w:r>
      <w:r>
        <w:rPr>
          <w:rFonts w:ascii="VNI-Helve" w:hAnsi="VNI-Helve"/>
          <w:spacing w:val="23"/>
          <w:sz w:val="18"/>
        </w:rPr>
        <w:t> </w:t>
      </w:r>
      <w:r>
        <w:rPr>
          <w:rFonts w:ascii="VNI-Helve" w:hAnsi="VNI-Helve"/>
          <w:spacing w:val="2"/>
          <w:w w:val="103"/>
          <w:sz w:val="18"/>
        </w:rPr>
        <w:t>le</w:t>
      </w:r>
      <w:r>
        <w:rPr>
          <w:rFonts w:ascii="VNI-Helve" w:hAnsi="VNI-Helve"/>
          <w:w w:val="103"/>
          <w:sz w:val="18"/>
        </w:rPr>
        <w:t>õ</w:t>
      </w:r>
      <w:r>
        <w:rPr>
          <w:rFonts w:ascii="VNI-Helve" w:hAnsi="VNI-Helve"/>
          <w:spacing w:val="23"/>
          <w:sz w:val="18"/>
        </w:rPr>
        <w:t> </w:t>
      </w:r>
      <w:r>
        <w:rPr>
          <w:rFonts w:ascii="VNI-Helve" w:hAnsi="VNI-Helve"/>
          <w:spacing w:val="1"/>
          <w:sz w:val="18"/>
        </w:rPr>
        <w:t>H</w:t>
      </w:r>
      <w:r>
        <w:rPr>
          <w:rFonts w:ascii="VNI-Helve" w:hAnsi="VNI-Helve"/>
          <w:spacing w:val="2"/>
          <w:sz w:val="18"/>
        </w:rPr>
        <w:t>a</w:t>
      </w:r>
      <w:r>
        <w:rPr>
          <w:rFonts w:ascii="VNI-Helve" w:hAnsi="VNI-Helve"/>
          <w:spacing w:val="2"/>
          <w:w w:val="104"/>
          <w:sz w:val="18"/>
        </w:rPr>
        <w:t>ù</w:t>
      </w:r>
      <w:r>
        <w:rPr>
          <w:rFonts w:ascii="VNI-Helve" w:hAnsi="VNI-Helve"/>
          <w:w w:val="104"/>
          <w:sz w:val="18"/>
        </w:rPr>
        <w:t>n</w:t>
      </w:r>
      <w:r>
        <w:rPr>
          <w:rFonts w:ascii="VNI-Helve" w:hAnsi="VNI-Helve"/>
          <w:spacing w:val="24"/>
          <w:sz w:val="18"/>
        </w:rPr>
        <w:t> </w:t>
      </w:r>
      <w:r>
        <w:rPr>
          <w:rFonts w:ascii="VNI-Helve" w:hAnsi="VNI-Helve"/>
          <w:spacing w:val="1"/>
          <w:sz w:val="18"/>
        </w:rPr>
        <w:t>dò</w:t>
      </w:r>
      <w:r>
        <w:rPr>
          <w:rFonts w:ascii="VNI-Helve" w:hAnsi="VNI-Helve"/>
          <w:spacing w:val="2"/>
          <w:sz w:val="18"/>
        </w:rPr>
        <w:t>c</w:t>
      </w:r>
      <w:r>
        <w:rPr>
          <w:rFonts w:ascii="VNI-Helve" w:hAnsi="VNI-Helve"/>
          <w:sz w:val="18"/>
        </w:rPr>
        <w:t>h</w:t>
      </w:r>
      <w:r>
        <w:rPr>
          <w:rFonts w:ascii="VNI-Helve" w:hAnsi="VNI-Helve"/>
          <w:spacing w:val="25"/>
          <w:sz w:val="18"/>
        </w:rPr>
        <w:t> </w:t>
      </w:r>
      <w:r>
        <w:rPr>
          <w:rFonts w:ascii="VNI-Helve" w:hAnsi="VNI-Helve"/>
          <w:spacing w:val="1"/>
          <w:sz w:val="18"/>
        </w:rPr>
        <w:t>b</w:t>
      </w:r>
      <w:r>
        <w:rPr>
          <w:rFonts w:ascii="VNI-Helve" w:hAnsi="VNI-Helve"/>
          <w:sz w:val="18"/>
        </w:rPr>
        <w:t>ò</w:t>
      </w:r>
      <w:r>
        <w:rPr>
          <w:rFonts w:ascii="VNI-Helve" w:hAnsi="VNI-Helve"/>
          <w:spacing w:val="25"/>
          <w:sz w:val="18"/>
        </w:rPr>
        <w:t> </w:t>
      </w:r>
      <w:r>
        <w:rPr>
          <w:rFonts w:ascii="VNI-Helve" w:hAnsi="VNI-Helve"/>
          <w:spacing w:val="1"/>
          <w:sz w:val="18"/>
        </w:rPr>
        <w:t>n</w:t>
      </w:r>
      <w:r>
        <w:rPr>
          <w:rFonts w:ascii="VNI-Helve" w:hAnsi="VNI-Helve"/>
          <w:spacing w:val="2"/>
          <w:sz w:val="18"/>
        </w:rPr>
        <w:t>h</w:t>
      </w:r>
      <w:r>
        <w:rPr>
          <w:rFonts w:ascii="VNI-Helve" w:hAnsi="VNI-Helve"/>
          <w:spacing w:val="2"/>
          <w:w w:val="102"/>
          <w:sz w:val="18"/>
        </w:rPr>
        <w:t>aû</w:t>
      </w:r>
      <w:r>
        <w:rPr>
          <w:rFonts w:ascii="VNI-Helve" w:hAnsi="VNI-Helve"/>
          <w:w w:val="102"/>
          <w:sz w:val="18"/>
        </w:rPr>
        <w:t>y</w:t>
      </w:r>
      <w:r>
        <w:rPr>
          <w:rFonts w:ascii="VNI-Helve" w:hAnsi="VNI-Helve"/>
          <w:spacing w:val="23"/>
          <w:sz w:val="18"/>
        </w:rPr>
        <w:t> </w:t>
      </w:r>
      <w:r>
        <w:rPr>
          <w:rFonts w:ascii="VNI-Helve" w:hAnsi="VNI-Helve"/>
          <w:spacing w:val="2"/>
          <w:w w:val="102"/>
          <w:sz w:val="18"/>
        </w:rPr>
        <w:t>so</w:t>
      </w:r>
      <w:r>
        <w:rPr>
          <w:rFonts w:ascii="VNI-Helve" w:hAnsi="VNI-Helve"/>
          <w:spacing w:val="1"/>
          <w:w w:val="102"/>
          <w:sz w:val="18"/>
        </w:rPr>
        <w:t>ù</w:t>
      </w:r>
      <w:r>
        <w:rPr>
          <w:rFonts w:ascii="VNI-Helve" w:hAnsi="VNI-Helve"/>
          <w:sz w:val="18"/>
        </w:rPr>
        <w:t>t</w:t>
      </w:r>
      <w:r>
        <w:rPr>
          <w:rFonts w:ascii="VNI-Helve" w:hAnsi="VNI-Helve"/>
          <w:spacing w:val="24"/>
          <w:sz w:val="18"/>
        </w:rPr>
        <w:t> </w:t>
      </w:r>
      <w:r>
        <w:rPr>
          <w:rFonts w:ascii="VNI-Helve" w:hAnsi="VNI-Helve"/>
          <w:spacing w:val="2"/>
          <w:sz w:val="18"/>
        </w:rPr>
        <w:t>n</w:t>
      </w:r>
      <w:r>
        <w:rPr>
          <w:rFonts w:ascii="VNI-Helve" w:hAnsi="VNI-Helve"/>
          <w:spacing w:val="1"/>
          <w:sz w:val="18"/>
        </w:rPr>
        <w:t>e</w:t>
      </w:r>
      <w:r>
        <w:rPr>
          <w:rFonts w:ascii="VNI-Helve" w:hAnsi="VNI-Helve"/>
          <w:spacing w:val="2"/>
          <w:w w:val="104"/>
          <w:sz w:val="18"/>
        </w:rPr>
        <w:t>â</w:t>
      </w:r>
      <w:r>
        <w:rPr>
          <w:rFonts w:ascii="VNI-Helve" w:hAnsi="VNI-Helve"/>
          <w:w w:val="104"/>
          <w:sz w:val="18"/>
        </w:rPr>
        <w:t>n</w:t>
      </w:r>
      <w:r>
        <w:rPr>
          <w:rFonts w:ascii="VNI-Helve" w:hAnsi="VNI-Helve"/>
          <w:spacing w:val="24"/>
          <w:sz w:val="18"/>
        </w:rPr>
        <w:t> </w:t>
      </w:r>
      <w:r>
        <w:rPr>
          <w:rFonts w:ascii="VNI-Helve" w:hAnsi="VNI-Helve"/>
          <w:spacing w:val="2"/>
          <w:sz w:val="18"/>
        </w:rPr>
        <w:t>ño</w:t>
      </w:r>
      <w:r>
        <w:rPr>
          <w:rFonts w:ascii="VNI-Helve" w:hAnsi="VNI-Helve"/>
          <w:spacing w:val="1"/>
          <w:sz w:val="18"/>
        </w:rPr>
        <w:t>a</w:t>
      </w:r>
      <w:r>
        <w:rPr>
          <w:rFonts w:ascii="VNI-Helve" w:hAnsi="VNI-Helve"/>
          <w:spacing w:val="2"/>
          <w:w w:val="333"/>
          <w:sz w:val="18"/>
        </w:rPr>
        <w:t>ï</w:t>
      </w:r>
      <w:r>
        <w:rPr>
          <w:rFonts w:ascii="VNI-Helve" w:hAnsi="VNI-Helve"/>
          <w:sz w:val="18"/>
        </w:rPr>
        <w:t>n</w:t>
      </w:r>
      <w:r>
        <w:rPr>
          <w:rFonts w:ascii="VNI-Helve" w:hAnsi="VNI-Helve"/>
          <w:spacing w:val="25"/>
          <w:sz w:val="18"/>
        </w:rPr>
        <w:t> </w:t>
      </w:r>
      <w:r>
        <w:rPr>
          <w:rFonts w:ascii="VNI-Helve" w:hAnsi="VNI-Helve"/>
          <w:sz w:val="18"/>
        </w:rPr>
        <w:t>v</w:t>
      </w:r>
      <w:r>
        <w:rPr>
          <w:rFonts w:ascii="VNI-Helve" w:hAnsi="VNI-Helve"/>
          <w:spacing w:val="2"/>
          <w:sz w:val="18"/>
        </w:rPr>
        <w:t>a</w:t>
      </w:r>
      <w:r>
        <w:rPr>
          <w:rFonts w:ascii="VNI-Helve" w:hAnsi="VNI-Helve"/>
          <w:spacing w:val="2"/>
          <w:w w:val="104"/>
          <w:sz w:val="18"/>
        </w:rPr>
        <w:t>ê</w:t>
      </w:r>
      <w:r>
        <w:rPr>
          <w:rFonts w:ascii="VNI-Helve" w:hAnsi="VNI-Helve"/>
          <w:w w:val="104"/>
          <w:sz w:val="18"/>
        </w:rPr>
        <w:t>n</w:t>
      </w:r>
      <w:r>
        <w:rPr>
          <w:rFonts w:ascii="VNI-Helve" w:hAnsi="VNI-Helve"/>
          <w:spacing w:val="23"/>
          <w:sz w:val="18"/>
        </w:rPr>
        <w:t> </w:t>
      </w:r>
      <w:r>
        <w:rPr>
          <w:rFonts w:ascii="VNI-Helve" w:hAnsi="VNI-Helve"/>
          <w:spacing w:val="2"/>
          <w:sz w:val="18"/>
        </w:rPr>
        <w:t>h</w:t>
      </w:r>
      <w:r>
        <w:rPr>
          <w:rFonts w:ascii="VNI-Helve" w:hAnsi="VNI-Helve"/>
          <w:spacing w:val="1"/>
          <w:sz w:val="18"/>
        </w:rPr>
        <w:t>ô</w:t>
      </w:r>
      <w:r>
        <w:rPr>
          <w:rFonts w:ascii="VNI-Helve" w:hAnsi="VNI-Helve"/>
          <w:sz w:val="18"/>
        </w:rPr>
        <w:t>i</w:t>
      </w:r>
      <w:r>
        <w:rPr>
          <w:rFonts w:ascii="VNI-Helve" w:hAnsi="VNI-Helve"/>
          <w:spacing w:val="25"/>
          <w:sz w:val="18"/>
        </w:rPr>
        <w:t> </w:t>
      </w:r>
      <w:r>
        <w:rPr>
          <w:rFonts w:ascii="VNI-Helve" w:hAnsi="VNI-Helve"/>
          <w:spacing w:val="2"/>
          <w:w w:val="102"/>
          <w:sz w:val="18"/>
        </w:rPr>
        <w:t>vo</w:t>
      </w:r>
      <w:r>
        <w:rPr>
          <w:rFonts w:ascii="VNI-Helve" w:hAnsi="VNI-Helve"/>
          <w:w w:val="102"/>
          <w:sz w:val="18"/>
        </w:rPr>
        <w:t>â</w:t>
      </w:r>
      <w:r>
        <w:rPr>
          <w:rFonts w:ascii="VNI-Helve" w:hAnsi="VNI-Helve"/>
          <w:spacing w:val="23"/>
          <w:sz w:val="18"/>
        </w:rPr>
        <w:t> </w:t>
      </w:r>
      <w:r>
        <w:rPr>
          <w:rFonts w:ascii="VNI-Helve" w:hAnsi="VNI-Helve"/>
          <w:spacing w:val="2"/>
          <w:sz w:val="18"/>
        </w:rPr>
        <w:t>l</w:t>
      </w:r>
      <w:r>
        <w:rPr>
          <w:rFonts w:ascii="VNI-Helve" w:hAnsi="VNI-Helve"/>
          <w:sz w:val="18"/>
        </w:rPr>
        <w:t>y</w:t>
      </w:r>
      <w:r>
        <w:rPr>
          <w:rFonts w:ascii="VNI-Helve" w:hAnsi="VNI-Helve"/>
          <w:spacing w:val="2"/>
          <w:w w:val="109"/>
          <w:sz w:val="18"/>
        </w:rPr>
        <w:t>ù</w:t>
      </w:r>
      <w:r>
        <w:rPr>
          <w:rFonts w:ascii="VNI-Helve" w:hAnsi="VNI-Helve"/>
          <w:w w:val="109"/>
          <w:sz w:val="18"/>
        </w:rPr>
        <w:t>.</w:t>
      </w:r>
      <w:r>
        <w:rPr>
          <w:rFonts w:ascii="VNI-Helve" w:hAnsi="VNI-Helve"/>
          <w:spacing w:val="23"/>
          <w:sz w:val="18"/>
        </w:rPr>
        <w:t> </w:t>
      </w:r>
      <w:r>
        <w:rPr>
          <w:rFonts w:ascii="VNI-Helve" w:hAnsi="VNI-Helve"/>
          <w:spacing w:val="2"/>
          <w:sz w:val="18"/>
        </w:rPr>
        <w:t>Tha</w:t>
      </w:r>
      <w:r>
        <w:rPr>
          <w:rFonts w:ascii="VNI-Helve" w:hAnsi="VNI-Helve"/>
          <w:sz w:val="18"/>
        </w:rPr>
        <w:t>m</w:t>
      </w:r>
      <w:r>
        <w:rPr>
          <w:rFonts w:ascii="VNI-Helve" w:hAnsi="VNI-Helve"/>
          <w:spacing w:val="24"/>
          <w:sz w:val="18"/>
        </w:rPr>
        <w:t> </w:t>
      </w:r>
      <w:r>
        <w:rPr>
          <w:rFonts w:ascii="VNI-Helve" w:hAnsi="VNI-Helve"/>
          <w:spacing w:val="2"/>
          <w:sz w:val="18"/>
        </w:rPr>
        <w:t>c</w:t>
      </w:r>
      <w:r>
        <w:rPr>
          <w:rFonts w:ascii="VNI-Helve" w:hAnsi="VNI-Helve"/>
          <w:spacing w:val="1"/>
          <w:sz w:val="18"/>
        </w:rPr>
        <w:t>h</w:t>
      </w:r>
      <w:r>
        <w:rPr>
          <w:rFonts w:ascii="VNI-Helve" w:hAnsi="VNI-Helve"/>
          <w:spacing w:val="2"/>
          <w:w w:val="103"/>
          <w:sz w:val="18"/>
        </w:rPr>
        <w:t>ie</w:t>
      </w:r>
      <w:r>
        <w:rPr>
          <w:rFonts w:ascii="VNI-Helve" w:hAnsi="VNI-Helve"/>
          <w:spacing w:val="1"/>
          <w:w w:val="103"/>
          <w:sz w:val="18"/>
        </w:rPr>
        <w:t>á</w:t>
      </w:r>
      <w:r>
        <w:rPr>
          <w:rFonts w:ascii="VNI-Helve" w:hAnsi="VNI-Helve"/>
          <w:sz w:val="18"/>
        </w:rPr>
        <w:t>u</w:t>
      </w:r>
      <w:r>
        <w:rPr>
          <w:rFonts w:ascii="VNI-Helve" w:hAnsi="VNI-Helve"/>
          <w:spacing w:val="22"/>
          <w:sz w:val="18"/>
        </w:rPr>
        <w:t> </w:t>
      </w:r>
      <w:r>
        <w:rPr>
          <w:rFonts w:ascii="Arial" w:hAnsi="Arial"/>
          <w:spacing w:val="2"/>
          <w:sz w:val="18"/>
        </w:rPr>
        <w:t>Paøli</w:t>
      </w:r>
      <w:r>
        <w:rPr>
          <w:rFonts w:ascii="VNI-Helve" w:hAnsi="VNI-Helve"/>
          <w:sz w:val="18"/>
        </w:rPr>
        <w:t>,</w:t>
      </w:r>
      <w:r>
        <w:rPr>
          <w:rFonts w:ascii="VNI-Helve" w:hAnsi="VNI-Helve"/>
          <w:spacing w:val="24"/>
          <w:sz w:val="18"/>
        </w:rPr>
        <w:t> </w:t>
      </w:r>
      <w:r>
        <w:rPr>
          <w:rFonts w:ascii="VNI-Helve" w:hAnsi="VNI-Helve"/>
          <w:spacing w:val="1"/>
          <w:sz w:val="18"/>
        </w:rPr>
        <w:t>i</w:t>
      </w:r>
      <w:r>
        <w:rPr>
          <w:rFonts w:ascii="VNI-Helve" w:hAnsi="VNI-Helve"/>
          <w:spacing w:val="2"/>
          <w:sz w:val="18"/>
        </w:rPr>
        <w:t>b</w:t>
      </w:r>
      <w:r>
        <w:rPr>
          <w:rFonts w:ascii="VNI-Helve" w:hAnsi="VNI-Helve"/>
          <w:spacing w:val="1"/>
          <w:sz w:val="18"/>
        </w:rPr>
        <w:t>i</w:t>
      </w:r>
      <w:r>
        <w:rPr>
          <w:rFonts w:ascii="VNI-Helve" w:hAnsi="VNI-Helve"/>
          <w:spacing w:val="2"/>
          <w:sz w:val="18"/>
        </w:rPr>
        <w:t>d</w:t>
      </w:r>
      <w:r>
        <w:rPr>
          <w:rFonts w:ascii="VNI-Helve" w:hAnsi="VNI-Helve"/>
          <w:spacing w:val="1"/>
          <w:sz w:val="18"/>
        </w:rPr>
        <w:t>.: </w:t>
      </w:r>
      <w:r>
        <w:rPr>
          <w:rFonts w:ascii="Arial" w:hAnsi="Arial"/>
          <w:w w:val="105"/>
          <w:sz w:val="18"/>
        </w:rPr>
        <w:t>Nigaòæho naøæaputto, sabbaóóuø… so evamaøha pubbe paøpakammaökataö, </w:t>
      </w:r>
      <w:r>
        <w:rPr>
          <w:rFonts w:ascii="Arial" w:hAnsi="Arial"/>
          <w:spacing w:val="2"/>
          <w:sz w:val="18"/>
        </w:rPr>
        <w:t>ta</w:t>
      </w:r>
      <w:r>
        <w:rPr>
          <w:rFonts w:ascii="Arial" w:hAnsi="Arial"/>
          <w:sz w:val="18"/>
        </w:rPr>
        <w:t>ö</w:t>
      </w:r>
      <w:r>
        <w:rPr>
          <w:rFonts w:ascii="Arial" w:hAnsi="Arial"/>
          <w:spacing w:val="23"/>
          <w:sz w:val="18"/>
        </w:rPr>
        <w:t> </w:t>
      </w:r>
      <w:r>
        <w:rPr>
          <w:rFonts w:ascii="Arial" w:hAnsi="Arial"/>
          <w:spacing w:val="2"/>
          <w:sz w:val="18"/>
        </w:rPr>
        <w:t>imaø</w:t>
      </w:r>
      <w:r>
        <w:rPr>
          <w:rFonts w:ascii="Arial" w:hAnsi="Arial"/>
          <w:spacing w:val="-1"/>
          <w:sz w:val="18"/>
        </w:rPr>
        <w:t>y</w:t>
      </w:r>
      <w:r>
        <w:rPr>
          <w:rFonts w:ascii="Arial" w:hAnsi="Arial"/>
          <w:sz w:val="18"/>
        </w:rPr>
        <w:t>a</w:t>
      </w:r>
      <w:r>
        <w:rPr>
          <w:rFonts w:ascii="Arial" w:hAnsi="Arial"/>
          <w:spacing w:val="22"/>
          <w:sz w:val="18"/>
        </w:rPr>
        <w:t> </w:t>
      </w:r>
      <w:r>
        <w:rPr>
          <w:rFonts w:ascii="Arial" w:hAnsi="Arial"/>
          <w:spacing w:val="2"/>
          <w:sz w:val="18"/>
        </w:rPr>
        <w:t>kaæukaø</w:t>
      </w:r>
      <w:r>
        <w:rPr>
          <w:rFonts w:ascii="Arial" w:hAnsi="Arial"/>
          <w:spacing w:val="-1"/>
          <w:sz w:val="18"/>
        </w:rPr>
        <w:t>y</w:t>
      </w:r>
      <w:r>
        <w:rPr>
          <w:rFonts w:ascii="Arial" w:hAnsi="Arial"/>
          <w:sz w:val="18"/>
        </w:rPr>
        <w:t>a</w:t>
      </w:r>
      <w:r>
        <w:rPr>
          <w:rFonts w:ascii="Arial" w:hAnsi="Arial"/>
          <w:spacing w:val="22"/>
          <w:sz w:val="18"/>
        </w:rPr>
        <w:t> </w:t>
      </w:r>
      <w:r>
        <w:rPr>
          <w:rFonts w:ascii="Arial" w:hAnsi="Arial"/>
          <w:spacing w:val="2"/>
          <w:sz w:val="18"/>
        </w:rPr>
        <w:t>du</w:t>
      </w:r>
      <w:r>
        <w:rPr>
          <w:rFonts w:ascii="Arial" w:hAnsi="Arial"/>
          <w:spacing w:val="3"/>
          <w:sz w:val="18"/>
        </w:rPr>
        <w:t>kk</w:t>
      </w:r>
      <w:r>
        <w:rPr>
          <w:rFonts w:ascii="Arial" w:hAnsi="Arial"/>
          <w:spacing w:val="1"/>
          <w:sz w:val="18"/>
        </w:rPr>
        <w:t>a</w:t>
      </w:r>
      <w:r>
        <w:rPr>
          <w:rFonts w:ascii="Arial" w:hAnsi="Arial"/>
          <w:spacing w:val="2"/>
          <w:sz w:val="18"/>
        </w:rPr>
        <w:t>rakaørik</w:t>
      </w:r>
      <w:r>
        <w:rPr>
          <w:rFonts w:ascii="Arial" w:hAnsi="Arial"/>
          <w:sz w:val="18"/>
        </w:rPr>
        <w:t>a</w:t>
      </w:r>
      <w:r>
        <w:rPr>
          <w:rFonts w:ascii="Arial" w:hAnsi="Arial"/>
          <w:spacing w:val="2"/>
          <w:sz w:val="18"/>
        </w:rPr>
        <w:t>ø</w:t>
      </w:r>
      <w:r>
        <w:rPr>
          <w:rFonts w:ascii="Arial" w:hAnsi="Arial"/>
          <w:sz w:val="18"/>
        </w:rPr>
        <w:t>ya</w:t>
      </w:r>
      <w:r>
        <w:rPr>
          <w:rFonts w:ascii="Arial" w:hAnsi="Arial"/>
          <w:spacing w:val="23"/>
          <w:sz w:val="18"/>
        </w:rPr>
        <w:t> </w:t>
      </w:r>
      <w:r>
        <w:rPr>
          <w:rFonts w:ascii="Arial" w:hAnsi="Arial"/>
          <w:spacing w:val="1"/>
          <w:sz w:val="18"/>
        </w:rPr>
        <w:t>n</w:t>
      </w:r>
      <w:r>
        <w:rPr>
          <w:rFonts w:ascii="Arial" w:hAnsi="Arial"/>
          <w:spacing w:val="2"/>
          <w:sz w:val="18"/>
        </w:rPr>
        <w:t>ijjìreth</w:t>
      </w:r>
      <w:r>
        <w:rPr>
          <w:rFonts w:ascii="Arial" w:hAnsi="Arial"/>
          <w:sz w:val="18"/>
        </w:rPr>
        <w:t>a</w:t>
      </w:r>
      <w:r>
        <w:rPr>
          <w:rFonts w:ascii="VNI-Helve" w:hAnsi="VNI-Helve"/>
          <w:i/>
          <w:sz w:val="18"/>
        </w:rPr>
        <w:t>,</w:t>
      </w:r>
      <w:r>
        <w:rPr>
          <w:rFonts w:ascii="VNI-Helve" w:hAnsi="VNI-Helve"/>
          <w:i/>
          <w:spacing w:val="13"/>
          <w:sz w:val="18"/>
        </w:rPr>
        <w:t> </w:t>
      </w:r>
      <w:r>
        <w:rPr>
          <w:rFonts w:ascii="VNI-Helve" w:hAnsi="VNI-Helve"/>
          <w:spacing w:val="2"/>
          <w:sz w:val="18"/>
        </w:rPr>
        <w:t>“</w:t>
      </w:r>
      <w:r>
        <w:rPr>
          <w:rFonts w:ascii="VNI-Helve" w:hAnsi="VNI-Helve"/>
          <w:spacing w:val="1"/>
          <w:sz w:val="18"/>
        </w:rPr>
        <w:t>N</w:t>
      </w:r>
      <w:r>
        <w:rPr>
          <w:rFonts w:ascii="VNI-Helve" w:hAnsi="VNI-Helve"/>
          <w:spacing w:val="2"/>
          <w:sz w:val="18"/>
        </w:rPr>
        <w:t>i</w:t>
      </w:r>
      <w:r>
        <w:rPr>
          <w:rFonts w:ascii="VNI-Helve" w:hAnsi="VNI-Helve"/>
          <w:spacing w:val="1"/>
          <w:sz w:val="18"/>
        </w:rPr>
        <w:t>-</w:t>
      </w:r>
      <w:r>
        <w:rPr>
          <w:rFonts w:ascii="VNI-Helve" w:hAnsi="VNI-Helve"/>
          <w:spacing w:val="2"/>
          <w:w w:val="102"/>
          <w:sz w:val="18"/>
        </w:rPr>
        <w:t>kie</w:t>
      </w:r>
      <w:r>
        <w:rPr>
          <w:rFonts w:ascii="VNI-Helve" w:hAnsi="VNI-Helve"/>
          <w:spacing w:val="1"/>
          <w:w w:val="102"/>
          <w:sz w:val="18"/>
        </w:rPr>
        <w:t>à</w:t>
      </w:r>
      <w:r>
        <w:rPr>
          <w:rFonts w:ascii="VNI-Helve" w:hAnsi="VNI-Helve"/>
          <w:sz w:val="18"/>
        </w:rPr>
        <w:t>n</w:t>
      </w:r>
      <w:r>
        <w:rPr>
          <w:rFonts w:ascii="VNI-Helve" w:hAnsi="VNI-Helve"/>
          <w:spacing w:val="23"/>
          <w:sz w:val="18"/>
        </w:rPr>
        <w:t> </w:t>
      </w:r>
      <w:r>
        <w:rPr>
          <w:rFonts w:ascii="VNI-Helve" w:hAnsi="VNI-Helve"/>
          <w:sz w:val="18"/>
        </w:rPr>
        <w:t>T</w:t>
      </w:r>
      <w:r>
        <w:rPr>
          <w:rFonts w:ascii="VNI-Helve" w:hAnsi="VNI-Helve"/>
          <w:spacing w:val="2"/>
          <w:sz w:val="18"/>
        </w:rPr>
        <w:t>ö</w:t>
      </w:r>
      <w:r>
        <w:rPr>
          <w:rFonts w:ascii="VNI-Helve" w:hAnsi="VNI-Helve"/>
          <w:spacing w:val="2"/>
          <w:w w:val="109"/>
          <w:sz w:val="18"/>
        </w:rPr>
        <w:t>û</w:t>
      </w:r>
      <w:r>
        <w:rPr>
          <w:rFonts w:ascii="VNI-Helve" w:hAnsi="VNI-Helve"/>
          <w:w w:val="109"/>
          <w:sz w:val="18"/>
        </w:rPr>
        <w:t>,</w:t>
      </w:r>
      <w:r>
        <w:rPr>
          <w:rFonts w:ascii="VNI-Helve" w:hAnsi="VNI-Helve"/>
          <w:spacing w:val="22"/>
          <w:sz w:val="18"/>
        </w:rPr>
        <w:t> </w:t>
      </w:r>
      <w:r>
        <w:rPr>
          <w:rFonts w:ascii="VNI-Helve" w:hAnsi="VNI-Helve"/>
          <w:spacing w:val="2"/>
          <w:sz w:val="18"/>
        </w:rPr>
        <w:t>ñ</w:t>
      </w:r>
      <w:r>
        <w:rPr>
          <w:rFonts w:ascii="VNI-Helve" w:hAnsi="VNI-Helve"/>
          <w:spacing w:val="1"/>
          <w:sz w:val="18"/>
        </w:rPr>
        <w:t>a</w:t>
      </w:r>
      <w:r>
        <w:rPr>
          <w:rFonts w:ascii="VNI-Helve" w:hAnsi="VNI-Helve"/>
          <w:spacing w:val="2"/>
          <w:w w:val="104"/>
          <w:sz w:val="18"/>
        </w:rPr>
        <w:t>á</w:t>
      </w:r>
      <w:r>
        <w:rPr>
          <w:rFonts w:ascii="VNI-Helve" w:hAnsi="VNI-Helve"/>
          <w:spacing w:val="1"/>
          <w:w w:val="104"/>
          <w:sz w:val="18"/>
        </w:rPr>
        <w:t>n</w:t>
      </w:r>
      <w:r>
        <w:rPr>
          <w:rFonts w:ascii="VNI-Helve" w:hAnsi="VNI-Helve"/>
          <w:sz w:val="18"/>
        </w:rPr>
        <w:t>g</w:t>
      </w:r>
      <w:r>
        <w:rPr>
          <w:rFonts w:ascii="VNI-Helve" w:hAnsi="VNI-Helve"/>
          <w:spacing w:val="23"/>
          <w:sz w:val="18"/>
        </w:rPr>
        <w:t> </w:t>
      </w:r>
      <w:r>
        <w:rPr>
          <w:rFonts w:ascii="VNI-Helve" w:hAnsi="VNI-Helve"/>
          <w:spacing w:val="2"/>
          <w:sz w:val="18"/>
        </w:rPr>
        <w:t>to</w:t>
      </w:r>
      <w:r>
        <w:rPr>
          <w:rFonts w:ascii="VNI-Helve" w:hAnsi="VNI-Helve"/>
          <w:spacing w:val="1"/>
          <w:sz w:val="18"/>
        </w:rPr>
        <w:t>a</w:t>
      </w:r>
      <w:r>
        <w:rPr>
          <w:rFonts w:ascii="VNI-Helve" w:hAnsi="VNI-Helve"/>
          <w:spacing w:val="2"/>
          <w:w w:val="333"/>
          <w:sz w:val="18"/>
        </w:rPr>
        <w:t>ø</w:t>
      </w:r>
      <w:r>
        <w:rPr>
          <w:rFonts w:ascii="VNI-Helve" w:hAnsi="VNI-Helve"/>
          <w:sz w:val="18"/>
        </w:rPr>
        <w:t>n</w:t>
      </w:r>
      <w:r>
        <w:rPr>
          <w:rFonts w:ascii="VNI-Helve" w:hAnsi="VNI-Helve"/>
          <w:spacing w:val="22"/>
          <w:sz w:val="18"/>
        </w:rPr>
        <w:t> </w:t>
      </w:r>
      <w:r>
        <w:rPr>
          <w:rFonts w:ascii="VNI-Helve" w:hAnsi="VNI-Helve"/>
          <w:spacing w:val="2"/>
          <w:sz w:val="18"/>
        </w:rPr>
        <w:t>t</w:t>
      </w:r>
      <w:r>
        <w:rPr>
          <w:rFonts w:ascii="VNI-Helve" w:hAnsi="VNI-Helve"/>
          <w:spacing w:val="1"/>
          <w:sz w:val="18"/>
        </w:rPr>
        <w:t>r</w:t>
      </w:r>
      <w:r>
        <w:rPr>
          <w:rFonts w:ascii="VNI-Helve" w:hAnsi="VNI-Helve"/>
          <w:spacing w:val="2"/>
          <w:sz w:val="18"/>
        </w:rPr>
        <w:t>í, </w:t>
      </w:r>
      <w:r>
        <w:rPr>
          <w:rFonts w:ascii="VNI-Helve" w:hAnsi="VNI-Helve"/>
          <w:spacing w:val="2"/>
          <w:w w:val="102"/>
          <w:sz w:val="18"/>
        </w:rPr>
        <w:t>ña</w:t>
      </w:r>
      <w:r>
        <w:rPr>
          <w:rFonts w:ascii="VNI-Helve" w:hAnsi="VNI-Helve"/>
          <w:w w:val="102"/>
          <w:sz w:val="18"/>
        </w:rPr>
        <w:t>õ</w:t>
      </w:r>
      <w:r>
        <w:rPr>
          <w:rFonts w:ascii="VNI-Helve" w:hAnsi="VNI-Helve"/>
          <w:sz w:val="18"/>
        </w:rPr>
        <w:t> </w:t>
      </w:r>
      <w:r>
        <w:rPr>
          <w:rFonts w:ascii="VNI-Helve" w:hAnsi="VNI-Helve"/>
          <w:spacing w:val="-19"/>
          <w:sz w:val="18"/>
        </w:rPr>
        <w:t> </w:t>
      </w:r>
      <w:r>
        <w:rPr>
          <w:rFonts w:ascii="VNI-Helve" w:hAnsi="VNI-Helve"/>
          <w:spacing w:val="2"/>
          <w:w w:val="102"/>
          <w:sz w:val="18"/>
        </w:rPr>
        <w:t>no</w:t>
      </w:r>
      <w:r>
        <w:rPr>
          <w:rFonts w:ascii="VNI-Helve" w:hAnsi="VNI-Helve"/>
          <w:spacing w:val="1"/>
          <w:w w:val="102"/>
          <w:sz w:val="18"/>
        </w:rPr>
        <w:t>ù</w:t>
      </w:r>
      <w:r>
        <w:rPr>
          <w:rFonts w:ascii="VNI-Helve" w:hAnsi="VNI-Helve"/>
          <w:sz w:val="18"/>
        </w:rPr>
        <w:t>i </w:t>
      </w:r>
      <w:r>
        <w:rPr>
          <w:rFonts w:ascii="VNI-Helve" w:hAnsi="VNI-Helve"/>
          <w:spacing w:val="-18"/>
          <w:sz w:val="18"/>
        </w:rPr>
        <w:t> </w:t>
      </w:r>
      <w:r>
        <w:rPr>
          <w:rFonts w:ascii="VNI-Helve" w:hAnsi="VNI-Helve"/>
          <w:spacing w:val="2"/>
          <w:sz w:val="18"/>
        </w:rPr>
        <w:t>n</w:t>
      </w:r>
      <w:r>
        <w:rPr>
          <w:rFonts w:ascii="VNI-Helve" w:hAnsi="VNI-Helve"/>
          <w:spacing w:val="1"/>
          <w:sz w:val="18"/>
        </w:rPr>
        <w:t>h</w:t>
      </w:r>
      <w:r>
        <w:rPr>
          <w:rFonts w:ascii="VNI-Helve" w:hAnsi="VNI-Helve"/>
          <w:sz w:val="18"/>
        </w:rPr>
        <w:t>ö </w:t>
      </w:r>
      <w:r>
        <w:rPr>
          <w:rFonts w:ascii="VNI-Helve" w:hAnsi="VNI-Helve"/>
          <w:spacing w:val="-19"/>
          <w:sz w:val="18"/>
        </w:rPr>
        <w:t> </w:t>
      </w:r>
      <w:r>
        <w:rPr>
          <w:rFonts w:ascii="VNI-Helve" w:hAnsi="VNI-Helve"/>
          <w:spacing w:val="2"/>
          <w:w w:val="101"/>
          <w:sz w:val="18"/>
        </w:rPr>
        <w:t>vaäy</w:t>
      </w:r>
      <w:r>
        <w:rPr>
          <w:rFonts w:ascii="VNI-Helve" w:hAnsi="VNI-Helve"/>
          <w:w w:val="101"/>
          <w:sz w:val="18"/>
        </w:rPr>
        <w:t>:</w:t>
      </w:r>
      <w:r>
        <w:rPr>
          <w:rFonts w:ascii="VNI-Helve" w:hAnsi="VNI-Helve"/>
          <w:sz w:val="18"/>
        </w:rPr>
        <w:t> </w:t>
      </w:r>
      <w:r>
        <w:rPr>
          <w:rFonts w:ascii="VNI-Helve" w:hAnsi="VNI-Helve"/>
          <w:spacing w:val="-19"/>
          <w:sz w:val="18"/>
        </w:rPr>
        <w:t> </w:t>
      </w:r>
      <w:r>
        <w:rPr>
          <w:rFonts w:ascii="VNI-Helve" w:hAnsi="VNI-Helve"/>
          <w:spacing w:val="2"/>
          <w:w w:val="101"/>
          <w:sz w:val="18"/>
        </w:rPr>
        <w:t>Baèn</w:t>
      </w:r>
      <w:r>
        <w:rPr>
          <w:rFonts w:ascii="VNI-Helve" w:hAnsi="VNI-Helve"/>
          <w:w w:val="101"/>
          <w:sz w:val="18"/>
        </w:rPr>
        <w:t>g</w:t>
      </w:r>
      <w:r>
        <w:rPr>
          <w:rFonts w:ascii="VNI-Helve" w:hAnsi="VNI-Helve"/>
          <w:sz w:val="18"/>
        </w:rPr>
        <w:t> </w:t>
      </w:r>
      <w:r>
        <w:rPr>
          <w:rFonts w:ascii="VNI-Helve" w:hAnsi="VNI-Helve"/>
          <w:spacing w:val="-19"/>
          <w:sz w:val="18"/>
        </w:rPr>
        <w:t> </w:t>
      </w:r>
      <w:r>
        <w:rPr>
          <w:rFonts w:ascii="VNI-Helve" w:hAnsi="VNI-Helve"/>
          <w:spacing w:val="2"/>
          <w:sz w:val="18"/>
        </w:rPr>
        <w:t>s</w:t>
      </w:r>
      <w:r>
        <w:rPr>
          <w:rFonts w:ascii="VNI-Helve" w:hAnsi="VNI-Helve"/>
          <w:spacing w:val="1"/>
          <w:sz w:val="18"/>
        </w:rPr>
        <w:t>ö</w:t>
      </w:r>
      <w:r>
        <w:rPr>
          <w:rFonts w:ascii="VNI-Helve" w:hAnsi="VNI-Helve"/>
          <w:w w:val="333"/>
          <w:sz w:val="18"/>
        </w:rPr>
        <w:t>ï</w:t>
      </w:r>
      <w:r>
        <w:rPr>
          <w:rFonts w:ascii="VNI-Helve" w:hAnsi="VNI-Helve"/>
          <w:sz w:val="18"/>
        </w:rPr>
        <w:t> </w:t>
      </w:r>
      <w:r>
        <w:rPr>
          <w:rFonts w:ascii="VNI-Helve" w:hAnsi="VNI-Helve"/>
          <w:spacing w:val="-19"/>
          <w:sz w:val="18"/>
        </w:rPr>
        <w:t> </w:t>
      </w:r>
      <w:r>
        <w:rPr>
          <w:rFonts w:ascii="VNI-Helve" w:hAnsi="VNI-Helve"/>
          <w:spacing w:val="2"/>
          <w:w w:val="101"/>
          <w:sz w:val="18"/>
        </w:rPr>
        <w:t>kho</w:t>
      </w:r>
      <w:r>
        <w:rPr>
          <w:rFonts w:ascii="VNI-Helve" w:hAnsi="VNI-Helve"/>
          <w:w w:val="101"/>
          <w:sz w:val="18"/>
        </w:rPr>
        <w:t>å</w:t>
      </w:r>
      <w:r>
        <w:rPr>
          <w:rFonts w:ascii="VNI-Helve" w:hAnsi="VNI-Helve"/>
          <w:sz w:val="18"/>
        </w:rPr>
        <w:t> </w:t>
      </w:r>
      <w:r>
        <w:rPr>
          <w:rFonts w:ascii="VNI-Helve" w:hAnsi="VNI-Helve"/>
          <w:spacing w:val="-19"/>
          <w:sz w:val="18"/>
        </w:rPr>
        <w:t> </w:t>
      </w:r>
      <w:r>
        <w:rPr>
          <w:rFonts w:ascii="VNI-Helve" w:hAnsi="VNI-Helve"/>
          <w:spacing w:val="2"/>
          <w:w w:val="102"/>
          <w:sz w:val="18"/>
        </w:rPr>
        <w:t>ha</w:t>
      </w:r>
      <w:r>
        <w:rPr>
          <w:rFonts w:ascii="VNI-Helve" w:hAnsi="VNI-Helve"/>
          <w:spacing w:val="1"/>
          <w:w w:val="102"/>
          <w:sz w:val="18"/>
        </w:rPr>
        <w:t>ø</w:t>
      </w:r>
      <w:r>
        <w:rPr>
          <w:rFonts w:ascii="VNI-Helve" w:hAnsi="VNI-Helve"/>
          <w:spacing w:val="2"/>
          <w:sz w:val="18"/>
        </w:rPr>
        <w:t>n</w:t>
      </w:r>
      <w:r>
        <w:rPr>
          <w:rFonts w:ascii="VNI-Helve" w:hAnsi="VNI-Helve"/>
          <w:sz w:val="18"/>
        </w:rPr>
        <w:t>h </w:t>
      </w:r>
      <w:r>
        <w:rPr>
          <w:rFonts w:ascii="VNI-Helve" w:hAnsi="VNI-Helve"/>
          <w:spacing w:val="-19"/>
          <w:sz w:val="18"/>
        </w:rPr>
        <w:t> </w:t>
      </w:r>
      <w:r>
        <w:rPr>
          <w:rFonts w:ascii="VNI-Helve" w:hAnsi="VNI-Helve"/>
          <w:spacing w:val="2"/>
          <w:sz w:val="18"/>
        </w:rPr>
        <w:t>k</w:t>
      </w:r>
      <w:r>
        <w:rPr>
          <w:rFonts w:ascii="VNI-Helve" w:hAnsi="VNI-Helve"/>
          <w:spacing w:val="1"/>
          <w:sz w:val="18"/>
        </w:rPr>
        <w:t>h</w:t>
      </w:r>
      <w:r>
        <w:rPr>
          <w:rFonts w:ascii="VNI-Helve" w:hAnsi="VNI-Helve"/>
          <w:spacing w:val="2"/>
          <w:w w:val="102"/>
          <w:sz w:val="18"/>
        </w:rPr>
        <w:t>oá</w:t>
      </w:r>
      <w:r>
        <w:rPr>
          <w:rFonts w:ascii="VNI-Helve" w:hAnsi="VNI-Helve"/>
          <w:w w:val="102"/>
          <w:sz w:val="18"/>
        </w:rPr>
        <w:t>c</w:t>
      </w:r>
      <w:r>
        <w:rPr>
          <w:rFonts w:ascii="VNI-Helve" w:hAnsi="VNI-Helve"/>
          <w:sz w:val="18"/>
        </w:rPr>
        <w:t> </w:t>
      </w:r>
      <w:r>
        <w:rPr>
          <w:rFonts w:ascii="VNI-Helve" w:hAnsi="VNI-Helve"/>
          <w:spacing w:val="-19"/>
          <w:sz w:val="18"/>
        </w:rPr>
        <w:t> </w:t>
      </w:r>
      <w:r>
        <w:rPr>
          <w:rFonts w:ascii="VNI-Helve" w:hAnsi="VNI-Helve"/>
          <w:spacing w:val="2"/>
          <w:sz w:val="18"/>
        </w:rPr>
        <w:t>li</w:t>
      </w:r>
      <w:r>
        <w:rPr>
          <w:rFonts w:ascii="VNI-Helve" w:hAnsi="VNI-Helve"/>
          <w:spacing w:val="1"/>
          <w:sz w:val="18"/>
        </w:rPr>
        <w:t>e</w:t>
      </w:r>
      <w:r>
        <w:rPr>
          <w:rFonts w:ascii="VNI-Helve" w:hAnsi="VNI-Helve"/>
          <w:spacing w:val="2"/>
          <w:w w:val="109"/>
          <w:sz w:val="18"/>
        </w:rPr>
        <w:t>ä</w:t>
      </w:r>
      <w:r>
        <w:rPr>
          <w:rFonts w:ascii="VNI-Helve" w:hAnsi="VNI-Helve"/>
          <w:w w:val="109"/>
          <w:sz w:val="18"/>
        </w:rPr>
        <w:t>t</w:t>
      </w:r>
      <w:r>
        <w:rPr>
          <w:rFonts w:ascii="VNI-Helve" w:hAnsi="VNI-Helve"/>
          <w:sz w:val="18"/>
        </w:rPr>
        <w:t> </w:t>
      </w:r>
      <w:r>
        <w:rPr>
          <w:rFonts w:ascii="VNI-Helve" w:hAnsi="VNI-Helve"/>
          <w:spacing w:val="-19"/>
          <w:sz w:val="18"/>
        </w:rPr>
        <w:t> </w:t>
      </w:r>
      <w:r>
        <w:rPr>
          <w:rFonts w:ascii="VNI-Helve" w:hAnsi="VNI-Helve"/>
          <w:spacing w:val="2"/>
          <w:w w:val="101"/>
          <w:sz w:val="18"/>
        </w:rPr>
        <w:t>naø</w:t>
      </w:r>
      <w:r>
        <w:rPr>
          <w:rFonts w:ascii="VNI-Helve" w:hAnsi="VNI-Helve"/>
          <w:w w:val="101"/>
          <w:sz w:val="18"/>
        </w:rPr>
        <w:t>y</w:t>
      </w:r>
      <w:r>
        <w:rPr>
          <w:rFonts w:ascii="VNI-Helve" w:hAnsi="VNI-Helve"/>
          <w:sz w:val="18"/>
        </w:rPr>
        <w:t>, </w:t>
      </w:r>
      <w:r>
        <w:rPr>
          <w:rFonts w:ascii="VNI-Helve" w:hAnsi="VNI-Helve"/>
          <w:spacing w:val="-19"/>
          <w:sz w:val="18"/>
        </w:rPr>
        <w:t> </w:t>
      </w:r>
      <w:r>
        <w:rPr>
          <w:rFonts w:ascii="VNI-Helve" w:hAnsi="VNI-Helve"/>
          <w:spacing w:val="2"/>
          <w:w w:val="101"/>
          <w:sz w:val="18"/>
        </w:rPr>
        <w:t>caù</w:t>
      </w:r>
      <w:r>
        <w:rPr>
          <w:rFonts w:ascii="VNI-Helve" w:hAnsi="VNI-Helve"/>
          <w:w w:val="101"/>
          <w:sz w:val="18"/>
        </w:rPr>
        <w:t>c</w:t>
      </w:r>
      <w:r>
        <w:rPr>
          <w:rFonts w:ascii="VNI-Helve" w:hAnsi="VNI-Helve"/>
          <w:sz w:val="18"/>
        </w:rPr>
        <w:t> </w:t>
      </w:r>
      <w:r>
        <w:rPr>
          <w:rFonts w:ascii="VNI-Helve" w:hAnsi="VNI-Helve"/>
          <w:spacing w:val="-19"/>
          <w:sz w:val="18"/>
        </w:rPr>
        <w:t> </w:t>
      </w:r>
      <w:r>
        <w:rPr>
          <w:rFonts w:ascii="VNI-Helve" w:hAnsi="VNI-Helve"/>
          <w:spacing w:val="2"/>
          <w:sz w:val="18"/>
        </w:rPr>
        <w:t>ng</w:t>
      </w:r>
      <w:r>
        <w:rPr>
          <w:rFonts w:ascii="VNI-Helve" w:hAnsi="VNI-Helve"/>
          <w:spacing w:val="1"/>
          <w:sz w:val="18"/>
        </w:rPr>
        <w:t>ö</w:t>
      </w:r>
      <w:r>
        <w:rPr>
          <w:rFonts w:ascii="VNI-Helve" w:hAnsi="VNI-Helve"/>
          <w:spacing w:val="2"/>
          <w:sz w:val="18"/>
        </w:rPr>
        <w:t>ô</w:t>
      </w:r>
      <w:r>
        <w:rPr>
          <w:rFonts w:ascii="VNI-Helve" w:hAnsi="VNI-Helve"/>
          <w:sz w:val="18"/>
        </w:rPr>
        <w:t>i </w:t>
      </w:r>
      <w:r>
        <w:rPr>
          <w:rFonts w:ascii="VNI-Helve" w:hAnsi="VNI-Helve"/>
          <w:spacing w:val="-19"/>
          <w:sz w:val="18"/>
        </w:rPr>
        <w:t> </w:t>
      </w:r>
      <w:r>
        <w:rPr>
          <w:rFonts w:ascii="VNI-Helve" w:hAnsi="VNI-Helve"/>
          <w:spacing w:val="2"/>
          <w:sz w:val="18"/>
        </w:rPr>
        <w:t>s</w:t>
      </w:r>
      <w:r>
        <w:rPr>
          <w:rFonts w:ascii="VNI-Helve" w:hAnsi="VNI-Helve"/>
          <w:spacing w:val="1"/>
          <w:sz w:val="18"/>
        </w:rPr>
        <w:t>e</w:t>
      </w:r>
      <w:r>
        <w:rPr>
          <w:rFonts w:ascii="VNI-Helve" w:hAnsi="VNI-Helve"/>
          <w:w w:val="333"/>
          <w:sz w:val="18"/>
        </w:rPr>
        <w:t>õ</w:t>
      </w:r>
      <w:r>
        <w:rPr>
          <w:rFonts w:ascii="VNI-Helve" w:hAnsi="VNI-Helve"/>
          <w:sz w:val="18"/>
        </w:rPr>
        <w:t> </w:t>
      </w:r>
      <w:r>
        <w:rPr>
          <w:rFonts w:ascii="VNI-Helve" w:hAnsi="VNI-Helve"/>
          <w:spacing w:val="-19"/>
          <w:sz w:val="18"/>
        </w:rPr>
        <w:t> </w:t>
      </w:r>
      <w:r>
        <w:rPr>
          <w:rFonts w:ascii="VNI-Helve" w:hAnsi="VNI-Helve"/>
          <w:spacing w:val="2"/>
          <w:w w:val="102"/>
          <w:sz w:val="18"/>
        </w:rPr>
        <w:t>trö</w:t>
      </w:r>
      <w:r>
        <w:rPr>
          <w:rFonts w:ascii="VNI-Helve" w:hAnsi="VNI-Helve"/>
          <w:w w:val="102"/>
          <w:sz w:val="18"/>
        </w:rPr>
        <w:t>ø</w:t>
      </w:r>
      <w:r>
        <w:rPr>
          <w:rFonts w:ascii="VNI-Helve" w:hAnsi="VNI-Helve"/>
          <w:sz w:val="18"/>
        </w:rPr>
        <w:t> </w:t>
      </w:r>
      <w:r>
        <w:rPr>
          <w:rFonts w:ascii="VNI-Helve" w:hAnsi="VNI-Helve"/>
          <w:spacing w:val="-19"/>
          <w:sz w:val="18"/>
        </w:rPr>
        <w:t> </w:t>
      </w:r>
      <w:r>
        <w:rPr>
          <w:rFonts w:ascii="VNI-Helve" w:hAnsi="VNI-Helve"/>
          <w:spacing w:val="1"/>
          <w:sz w:val="18"/>
        </w:rPr>
        <w:t>d</w:t>
      </w:r>
      <w:r>
        <w:rPr>
          <w:rFonts w:ascii="VNI-Helve" w:hAnsi="VNI-Helve"/>
          <w:spacing w:val="2"/>
          <w:sz w:val="18"/>
        </w:rPr>
        <w:t>i</w:t>
      </w:r>
      <w:r>
        <w:rPr>
          <w:rFonts w:ascii="VNI-Helve" w:hAnsi="VNI-Helve"/>
          <w:spacing w:val="2"/>
          <w:w w:val="104"/>
          <w:sz w:val="18"/>
        </w:rPr>
        <w:t>e</w:t>
      </w:r>
      <w:r>
        <w:rPr>
          <w:rFonts w:ascii="VNI-Helve" w:hAnsi="VNI-Helve"/>
          <w:spacing w:val="1"/>
          <w:w w:val="104"/>
          <w:sz w:val="18"/>
        </w:rPr>
        <w:t>ä</w:t>
      </w:r>
      <w:r>
        <w:rPr>
          <w:rFonts w:ascii="VNI-Helve" w:hAnsi="VNI-Helve"/>
          <w:sz w:val="18"/>
        </w:rPr>
        <w:t>t </w:t>
      </w:r>
      <w:r>
        <w:rPr>
          <w:rFonts w:ascii="VNI-Helve" w:hAnsi="VNI-Helve"/>
          <w:spacing w:val="-19"/>
          <w:sz w:val="18"/>
        </w:rPr>
        <w:t> </w:t>
      </w:r>
      <w:r>
        <w:rPr>
          <w:rFonts w:ascii="VNI-Helve" w:hAnsi="VNI-Helve"/>
          <w:spacing w:val="2"/>
          <w:w w:val="102"/>
          <w:sz w:val="18"/>
        </w:rPr>
        <w:t>aùc </w:t>
      </w:r>
      <w:r>
        <w:rPr>
          <w:rFonts w:ascii="VNI-Helve" w:hAnsi="VNI-Helve"/>
          <w:spacing w:val="2"/>
          <w:sz w:val="18"/>
        </w:rPr>
        <w:t>ng</w:t>
      </w:r>
      <w:r>
        <w:rPr>
          <w:rFonts w:ascii="VNI-Helve" w:hAnsi="VNI-Helve"/>
          <w:spacing w:val="1"/>
          <w:sz w:val="18"/>
        </w:rPr>
        <w:t>h</w:t>
      </w:r>
      <w:r>
        <w:rPr>
          <w:rFonts w:ascii="VNI-Helve" w:hAnsi="VNI-Helve"/>
          <w:spacing w:val="2"/>
          <w:sz w:val="18"/>
        </w:rPr>
        <w:t>i</w:t>
      </w:r>
      <w:r>
        <w:rPr>
          <w:rFonts w:ascii="VNI-Helve" w:hAnsi="VNI-Helve"/>
          <w:spacing w:val="1"/>
          <w:sz w:val="18"/>
        </w:rPr>
        <w:t>e</w:t>
      </w:r>
      <w:r>
        <w:rPr>
          <w:rFonts w:ascii="VNI-Helve" w:hAnsi="VNI-Helve"/>
          <w:spacing w:val="2"/>
          <w:w w:val="104"/>
          <w:sz w:val="18"/>
        </w:rPr>
        <w:t>ä</w:t>
      </w:r>
      <w:r>
        <w:rPr>
          <w:rFonts w:ascii="VNI-Helve" w:hAnsi="VNI-Helve"/>
          <w:w w:val="104"/>
          <w:sz w:val="18"/>
        </w:rPr>
        <w:t>p</w:t>
      </w:r>
      <w:r>
        <w:rPr>
          <w:rFonts w:ascii="VNI-Helve" w:hAnsi="VNI-Helve"/>
          <w:spacing w:val="3"/>
          <w:sz w:val="18"/>
        </w:rPr>
        <w:t> </w:t>
      </w:r>
      <w:r>
        <w:rPr>
          <w:rFonts w:ascii="VNI-Helve" w:hAnsi="VNI-Helve"/>
          <w:spacing w:val="2"/>
          <w:w w:val="102"/>
          <w:sz w:val="18"/>
        </w:rPr>
        <w:t>ña</w:t>
      </w:r>
      <w:r>
        <w:rPr>
          <w:rFonts w:ascii="VNI-Helve" w:hAnsi="VNI-Helve"/>
          <w:w w:val="102"/>
          <w:sz w:val="18"/>
        </w:rPr>
        <w:t>õ</w:t>
      </w:r>
      <w:r>
        <w:rPr>
          <w:rFonts w:ascii="VNI-Helve" w:hAnsi="VNI-Helve"/>
          <w:spacing w:val="3"/>
          <w:sz w:val="18"/>
        </w:rPr>
        <w:t> </w:t>
      </w:r>
      <w:r>
        <w:rPr>
          <w:rFonts w:ascii="VNI-Helve" w:hAnsi="VNI-Helve"/>
          <w:spacing w:val="1"/>
          <w:sz w:val="18"/>
        </w:rPr>
        <w:t>l</w:t>
      </w:r>
      <w:r>
        <w:rPr>
          <w:rFonts w:ascii="VNI-Helve" w:hAnsi="VNI-Helve"/>
          <w:spacing w:val="2"/>
          <w:sz w:val="18"/>
        </w:rPr>
        <w:t>a</w:t>
      </w:r>
      <w:r>
        <w:rPr>
          <w:rFonts w:ascii="VNI-Helve" w:hAnsi="VNI-Helve"/>
          <w:spacing w:val="1"/>
          <w:w w:val="333"/>
          <w:sz w:val="18"/>
        </w:rPr>
        <w:t>ø</w:t>
      </w:r>
      <w:r>
        <w:rPr>
          <w:rFonts w:ascii="VNI-Helve" w:hAnsi="VNI-Helve"/>
          <w:sz w:val="18"/>
        </w:rPr>
        <w:t>m</w:t>
      </w:r>
      <w:r>
        <w:rPr>
          <w:rFonts w:ascii="VNI-Helve" w:hAnsi="VNI-Helve"/>
          <w:spacing w:val="5"/>
          <w:sz w:val="18"/>
        </w:rPr>
        <w:t> </w:t>
      </w:r>
      <w:r>
        <w:rPr>
          <w:rFonts w:ascii="VNI-Helve" w:hAnsi="VNI-Helve"/>
          <w:spacing w:val="2"/>
          <w:sz w:val="18"/>
        </w:rPr>
        <w:t>t</w:t>
      </w:r>
      <w:r>
        <w:rPr>
          <w:rFonts w:ascii="VNI-Helve" w:hAnsi="VNI-Helve"/>
          <w:spacing w:val="1"/>
          <w:sz w:val="18"/>
        </w:rPr>
        <w:t>r</w:t>
      </w:r>
      <w:r>
        <w:rPr>
          <w:rFonts w:ascii="VNI-Helve" w:hAnsi="VNI-Helve"/>
          <w:spacing w:val="2"/>
          <w:sz w:val="18"/>
        </w:rPr>
        <w:t>ö</w:t>
      </w:r>
      <w:r>
        <w:rPr>
          <w:rFonts w:ascii="VNI-Helve" w:hAnsi="VNI-Helve"/>
          <w:spacing w:val="1"/>
          <w:sz w:val="18"/>
        </w:rPr>
        <w:t>ô</w:t>
      </w:r>
      <w:r>
        <w:rPr>
          <w:rFonts w:ascii="VNI-Helve" w:hAnsi="VNI-Helve"/>
          <w:spacing w:val="2"/>
          <w:w w:val="105"/>
          <w:sz w:val="18"/>
        </w:rPr>
        <w:t>ù</w:t>
      </w:r>
      <w:r>
        <w:rPr>
          <w:rFonts w:ascii="VNI-Helve" w:hAnsi="VNI-Helve"/>
          <w:w w:val="105"/>
          <w:sz w:val="18"/>
        </w:rPr>
        <w:t>c</w:t>
      </w:r>
      <w:r>
        <w:rPr>
          <w:rFonts w:ascii="VNI-Helve" w:hAnsi="VNI-Helve"/>
          <w:spacing w:val="4"/>
          <w:sz w:val="18"/>
        </w:rPr>
        <w:t> </w:t>
      </w:r>
      <w:r>
        <w:rPr>
          <w:rFonts w:ascii="VNI-Helve" w:hAnsi="VNI-Helve"/>
          <w:spacing w:val="2"/>
          <w:sz w:val="18"/>
        </w:rPr>
        <w:t>ki</w:t>
      </w:r>
      <w:r>
        <w:rPr>
          <w:rFonts w:ascii="VNI-Helve" w:hAnsi="VNI-Helve"/>
          <w:spacing w:val="1"/>
          <w:sz w:val="18"/>
        </w:rPr>
        <w:t>a</w:t>
      </w:r>
      <w:r>
        <w:rPr>
          <w:rFonts w:ascii="VNI-Helve" w:hAnsi="VNI-Helve"/>
          <w:spacing w:val="2"/>
          <w:sz w:val="18"/>
        </w:rPr>
        <w:t>.</w:t>
      </w:r>
      <w:r>
        <w:rPr>
          <w:rFonts w:ascii="VNI-Helve" w:hAnsi="VNI-Helve"/>
          <w:sz w:val="18"/>
        </w:rPr>
        <w:t>”</w:t>
      </w:r>
    </w:p>
    <w:p>
      <w:pPr>
        <w:spacing w:line="268" w:lineRule="auto" w:before="20"/>
        <w:ind w:left="983" w:right="755" w:hanging="285"/>
        <w:jc w:val="both"/>
        <w:rPr>
          <w:rFonts w:ascii="VNI-Helve" w:hAnsi="VNI-Helve"/>
          <w:sz w:val="18"/>
        </w:rPr>
      </w:pPr>
      <w:r>
        <w:rPr>
          <w:w w:val="99"/>
          <w:position w:val="9"/>
          <w:sz w:val="13"/>
        </w:rPr>
        <w:t>22</w:t>
      </w:r>
      <w:r>
        <w:rPr>
          <w:rFonts w:ascii="VNI-Helve" w:hAnsi="VNI-Helve"/>
          <w:position w:val="8"/>
          <w:sz w:val="12"/>
        </w:rPr>
        <w:t>.   </w:t>
      </w:r>
      <w:r>
        <w:rPr>
          <w:rFonts w:ascii="VNI-Helve" w:hAnsi="VNI-Helve"/>
          <w:w w:val="101"/>
          <w:sz w:val="18"/>
        </w:rPr>
        <w:t>Ñoái</w:t>
      </w:r>
      <w:r>
        <w:rPr>
          <w:rFonts w:ascii="VNI-Helve" w:hAnsi="VNI-Helve"/>
          <w:sz w:val="18"/>
        </w:rPr>
        <w:t> chie</w:t>
      </w:r>
      <w:r>
        <w:rPr>
          <w:rFonts w:ascii="VNI-Helve" w:hAnsi="VNI-Helve"/>
          <w:w w:val="333"/>
          <w:sz w:val="18"/>
        </w:rPr>
        <w:t>á</w:t>
      </w:r>
      <w:r>
        <w:rPr>
          <w:rFonts w:ascii="VNI-Helve" w:hAnsi="VNI-Helve"/>
          <w:sz w:val="18"/>
        </w:rPr>
        <w:t>u </w:t>
      </w:r>
      <w:r>
        <w:rPr>
          <w:rFonts w:ascii="Arial" w:hAnsi="Arial"/>
          <w:sz w:val="18"/>
        </w:rPr>
        <w:t>Paøli</w:t>
      </w:r>
      <w:r>
        <w:rPr>
          <w:rFonts w:ascii="VNI-Helve" w:hAnsi="VNI-Helve"/>
          <w:sz w:val="18"/>
        </w:rPr>
        <w:t>: </w:t>
      </w:r>
      <w:r>
        <w:rPr>
          <w:rFonts w:ascii="Arial" w:hAnsi="Arial"/>
          <w:sz w:val="18"/>
        </w:rPr>
        <w:t>Kammakkhayaø dukkhakkhayo</w:t>
      </w:r>
      <w:r>
        <w:rPr>
          <w:rFonts w:ascii="VNI-Helve" w:hAnsi="VNI-Helve"/>
          <w:sz w:val="18"/>
        </w:rPr>
        <w:t>, nghie</w:t>
      </w:r>
      <w:r>
        <w:rPr>
          <w:rFonts w:ascii="VNI-Helve" w:hAnsi="VNI-Helve"/>
          <w:w w:val="333"/>
          <w:sz w:val="18"/>
        </w:rPr>
        <w:t>ä</w:t>
      </w:r>
      <w:r>
        <w:rPr>
          <w:rFonts w:ascii="VNI-Helve" w:hAnsi="VNI-Helve"/>
          <w:sz w:val="18"/>
        </w:rPr>
        <w:t>p dö</w:t>
      </w:r>
      <w:r>
        <w:rPr>
          <w:rFonts w:ascii="VNI-Helve" w:hAnsi="VNI-Helve"/>
          <w:w w:val="109"/>
          <w:sz w:val="18"/>
        </w:rPr>
        <w:t>ùt</w:t>
      </w:r>
      <w:r>
        <w:rPr>
          <w:rFonts w:ascii="VNI-Helve" w:hAnsi="VNI-Helve"/>
          <w:sz w:val="18"/>
        </w:rPr>
        <w:t> sa</w:t>
      </w:r>
      <w:r>
        <w:rPr>
          <w:rFonts w:ascii="VNI-Helve" w:hAnsi="VNI-Helve"/>
          <w:w w:val="101"/>
          <w:sz w:val="18"/>
        </w:rPr>
        <w:t>ïch,</w:t>
      </w:r>
      <w:r>
        <w:rPr>
          <w:rFonts w:ascii="VNI-Helve" w:hAnsi="VNI-Helve"/>
          <w:sz w:val="18"/>
        </w:rPr>
        <w:t> ne</w:t>
      </w:r>
      <w:r>
        <w:rPr>
          <w:rFonts w:ascii="VNI-Helve" w:hAnsi="VNI-Helve"/>
          <w:w w:val="104"/>
          <w:sz w:val="18"/>
        </w:rPr>
        <w:t>ân</w:t>
      </w:r>
      <w:r>
        <w:rPr>
          <w:rFonts w:ascii="VNI-Helve" w:hAnsi="VNI-Helve"/>
          <w:sz w:val="18"/>
        </w:rPr>
        <w:t> kh</w:t>
      </w:r>
      <w:r>
        <w:rPr>
          <w:rFonts w:ascii="VNI-Helve" w:hAnsi="VNI-Helve"/>
          <w:w w:val="104"/>
          <w:sz w:val="18"/>
        </w:rPr>
        <w:t>oå</w:t>
      </w:r>
      <w:r>
        <w:rPr>
          <w:rFonts w:ascii="VNI-Helve" w:hAnsi="VNI-Helve"/>
          <w:sz w:val="18"/>
        </w:rPr>
        <w:t> dö</w:t>
      </w:r>
      <w:r>
        <w:rPr>
          <w:rFonts w:ascii="VNI-Helve" w:hAnsi="VNI-Helve"/>
          <w:w w:val="109"/>
          <w:sz w:val="18"/>
        </w:rPr>
        <w:t>ùt </w:t>
      </w:r>
      <w:r>
        <w:rPr>
          <w:rFonts w:ascii="VNI-Helve" w:hAnsi="VNI-Helve"/>
          <w:w w:val="105"/>
          <w:sz w:val="18"/>
        </w:rPr>
        <w:t>saïch.</w:t>
      </w:r>
    </w:p>
    <w:p>
      <w:pPr>
        <w:spacing w:line="270" w:lineRule="exact" w:before="18"/>
        <w:ind w:left="983" w:right="754" w:hanging="285"/>
        <w:jc w:val="both"/>
        <w:rPr>
          <w:rFonts w:ascii="VNI-Helve" w:hAnsi="VNI-Helve"/>
          <w:sz w:val="18"/>
        </w:rPr>
      </w:pPr>
      <w:r>
        <w:rPr>
          <w:spacing w:val="-1"/>
          <w:w w:val="99"/>
          <w:position w:val="9"/>
          <w:sz w:val="13"/>
        </w:rPr>
        <w:t>23</w:t>
      </w:r>
      <w:r>
        <w:rPr>
          <w:rFonts w:ascii="VNI-Helve" w:hAnsi="VNI-Helve"/>
          <w:position w:val="8"/>
          <w:sz w:val="12"/>
        </w:rPr>
        <w:t>.  </w:t>
      </w:r>
      <w:r>
        <w:rPr>
          <w:rFonts w:ascii="VNI-Helve" w:hAnsi="VNI-Helve"/>
          <w:spacing w:val="11"/>
          <w:position w:val="8"/>
          <w:sz w:val="12"/>
        </w:rPr>
        <w:t> </w:t>
      </w:r>
      <w:r>
        <w:rPr>
          <w:rFonts w:ascii="VNI-Helve" w:hAnsi="VNI-Helve"/>
          <w:spacing w:val="2"/>
          <w:sz w:val="18"/>
        </w:rPr>
        <w:t>Tron</w:t>
      </w:r>
      <w:r>
        <w:rPr>
          <w:rFonts w:ascii="VNI-Helve" w:hAnsi="VNI-Helve"/>
          <w:sz w:val="18"/>
        </w:rPr>
        <w:t>g </w:t>
      </w:r>
      <w:r>
        <w:rPr>
          <w:rFonts w:ascii="VNI-Helve" w:hAnsi="VNI-Helve"/>
          <w:spacing w:val="-23"/>
          <w:sz w:val="18"/>
        </w:rPr>
        <w:t> </w:t>
      </w:r>
      <w:r>
        <w:rPr>
          <w:rFonts w:ascii="VNI-Helve" w:hAnsi="VNI-Helve"/>
          <w:spacing w:val="2"/>
          <w:sz w:val="18"/>
        </w:rPr>
        <w:t>b</w:t>
      </w:r>
      <w:r>
        <w:rPr>
          <w:rFonts w:ascii="VNI-Helve" w:hAnsi="VNI-Helve"/>
          <w:spacing w:val="1"/>
          <w:sz w:val="18"/>
        </w:rPr>
        <w:t>a</w:t>
      </w:r>
      <w:r>
        <w:rPr>
          <w:rFonts w:ascii="VNI-Helve" w:hAnsi="VNI-Helve"/>
          <w:spacing w:val="2"/>
          <w:w w:val="104"/>
          <w:sz w:val="18"/>
        </w:rPr>
        <w:t>û</w:t>
      </w:r>
      <w:r>
        <w:rPr>
          <w:rFonts w:ascii="VNI-Helve" w:hAnsi="VNI-Helve"/>
          <w:w w:val="104"/>
          <w:sz w:val="18"/>
        </w:rPr>
        <w:t>n</w:t>
      </w:r>
      <w:r>
        <w:rPr>
          <w:rFonts w:ascii="VNI-Helve" w:hAnsi="VNI-Helve"/>
          <w:sz w:val="18"/>
        </w:rPr>
        <w:t> </w:t>
      </w:r>
      <w:r>
        <w:rPr>
          <w:rFonts w:ascii="VNI-Helve" w:hAnsi="VNI-Helve"/>
          <w:spacing w:val="-23"/>
          <w:sz w:val="18"/>
        </w:rPr>
        <w:t> </w:t>
      </w:r>
      <w:r>
        <w:rPr>
          <w:rFonts w:ascii="Arial" w:hAnsi="Arial"/>
          <w:spacing w:val="2"/>
          <w:sz w:val="18"/>
        </w:rPr>
        <w:t>P</w:t>
      </w:r>
      <w:r>
        <w:rPr>
          <w:rFonts w:ascii="Arial" w:hAnsi="Arial"/>
          <w:sz w:val="18"/>
        </w:rPr>
        <w:t>a</w:t>
      </w:r>
      <w:r>
        <w:rPr>
          <w:rFonts w:ascii="Arial" w:hAnsi="Arial"/>
          <w:spacing w:val="2"/>
          <w:sz w:val="18"/>
        </w:rPr>
        <w:t>øl</w:t>
      </w:r>
      <w:r>
        <w:rPr>
          <w:rFonts w:ascii="Arial" w:hAnsi="Arial"/>
          <w:spacing w:val="1"/>
          <w:sz w:val="18"/>
        </w:rPr>
        <w:t>i</w:t>
      </w:r>
      <w:r>
        <w:rPr>
          <w:rFonts w:ascii="VNI-Helve" w:hAnsi="VNI-Helve"/>
          <w:sz w:val="18"/>
        </w:rPr>
        <w:t>, </w:t>
      </w:r>
      <w:r>
        <w:rPr>
          <w:rFonts w:ascii="VNI-Helve" w:hAnsi="VNI-Helve"/>
          <w:spacing w:val="-24"/>
          <w:sz w:val="18"/>
        </w:rPr>
        <w:t> </w:t>
      </w:r>
      <w:r>
        <w:rPr>
          <w:rFonts w:ascii="VNI-Helve" w:hAnsi="VNI-Helve"/>
          <w:spacing w:val="1"/>
          <w:sz w:val="18"/>
        </w:rPr>
        <w:t>ñ</w:t>
      </w:r>
      <w:r>
        <w:rPr>
          <w:rFonts w:ascii="VNI-Helve" w:hAnsi="VNI-Helve"/>
          <w:spacing w:val="2"/>
          <w:sz w:val="18"/>
        </w:rPr>
        <w:t>ie</w:t>
      </w:r>
      <w:r>
        <w:rPr>
          <w:rFonts w:ascii="VNI-Helve" w:hAnsi="VNI-Helve"/>
          <w:spacing w:val="1"/>
          <w:w w:val="333"/>
          <w:sz w:val="18"/>
        </w:rPr>
        <w:t>à</w:t>
      </w:r>
      <w:r>
        <w:rPr>
          <w:rFonts w:ascii="VNI-Helve" w:hAnsi="VNI-Helve"/>
          <w:sz w:val="18"/>
        </w:rPr>
        <w:t>u </w:t>
      </w:r>
      <w:r>
        <w:rPr>
          <w:rFonts w:ascii="VNI-Helve" w:hAnsi="VNI-Helve"/>
          <w:spacing w:val="-23"/>
          <w:sz w:val="18"/>
        </w:rPr>
        <w:t> </w:t>
      </w:r>
      <w:r>
        <w:rPr>
          <w:rFonts w:ascii="VNI-Helve" w:hAnsi="VNI-Helve"/>
          <w:spacing w:val="2"/>
          <w:sz w:val="18"/>
        </w:rPr>
        <w:t>na</w:t>
      </w:r>
      <w:r>
        <w:rPr>
          <w:rFonts w:ascii="VNI-Helve" w:hAnsi="VNI-Helve"/>
          <w:spacing w:val="2"/>
          <w:w w:val="333"/>
          <w:sz w:val="18"/>
        </w:rPr>
        <w:t>ø</w:t>
      </w:r>
      <w:r>
        <w:rPr>
          <w:rFonts w:ascii="VNI-Helve" w:hAnsi="VNI-Helve"/>
          <w:sz w:val="18"/>
        </w:rPr>
        <w:t>y </w:t>
      </w:r>
      <w:r>
        <w:rPr>
          <w:rFonts w:ascii="VNI-Helve" w:hAnsi="VNI-Helve"/>
          <w:spacing w:val="-25"/>
          <w:sz w:val="18"/>
        </w:rPr>
        <w:t> </w:t>
      </w:r>
      <w:r>
        <w:rPr>
          <w:rFonts w:ascii="VNI-Helve" w:hAnsi="VNI-Helve"/>
          <w:spacing w:val="2"/>
          <w:sz w:val="18"/>
        </w:rPr>
        <w:t>la</w:t>
      </w:r>
      <w:r>
        <w:rPr>
          <w:rFonts w:ascii="VNI-Helve" w:hAnsi="VNI-Helve"/>
          <w:w w:val="333"/>
          <w:sz w:val="18"/>
        </w:rPr>
        <w:t>ø</w:t>
      </w:r>
      <w:r>
        <w:rPr>
          <w:rFonts w:ascii="VNI-Helve" w:hAnsi="VNI-Helve"/>
          <w:sz w:val="18"/>
        </w:rPr>
        <w:t> </w:t>
      </w:r>
      <w:r>
        <w:rPr>
          <w:rFonts w:ascii="VNI-Helve" w:hAnsi="VNI-Helve"/>
          <w:spacing w:val="-23"/>
          <w:sz w:val="18"/>
        </w:rPr>
        <w:t> </w:t>
      </w:r>
      <w:r>
        <w:rPr>
          <w:rFonts w:ascii="VNI-Helve" w:hAnsi="VNI-Helve"/>
          <w:spacing w:val="1"/>
          <w:sz w:val="18"/>
        </w:rPr>
        <w:t>p</w:t>
      </w:r>
      <w:r>
        <w:rPr>
          <w:rFonts w:ascii="VNI-Helve" w:hAnsi="VNI-Helve"/>
          <w:spacing w:val="2"/>
          <w:sz w:val="18"/>
        </w:rPr>
        <w:t>ha</w:t>
      </w:r>
      <w:r>
        <w:rPr>
          <w:rFonts w:ascii="VNI-Helve" w:hAnsi="VNI-Helve"/>
          <w:spacing w:val="2"/>
          <w:w w:val="333"/>
          <w:sz w:val="18"/>
        </w:rPr>
        <w:t>ù</w:t>
      </w:r>
      <w:r>
        <w:rPr>
          <w:rFonts w:ascii="VNI-Helve" w:hAnsi="VNI-Helve"/>
          <w:sz w:val="18"/>
        </w:rPr>
        <w:t>t </w:t>
      </w:r>
      <w:r>
        <w:rPr>
          <w:rFonts w:ascii="VNI-Helve" w:hAnsi="VNI-Helve"/>
          <w:spacing w:val="-23"/>
          <w:sz w:val="18"/>
        </w:rPr>
        <w:t> </w:t>
      </w:r>
      <w:r>
        <w:rPr>
          <w:rFonts w:ascii="VNI-Helve" w:hAnsi="VNI-Helve"/>
          <w:spacing w:val="1"/>
          <w:sz w:val="18"/>
        </w:rPr>
        <w:t>b</w:t>
      </w:r>
      <w:r>
        <w:rPr>
          <w:rFonts w:ascii="VNI-Helve" w:hAnsi="VNI-Helve"/>
          <w:spacing w:val="2"/>
          <w:sz w:val="18"/>
        </w:rPr>
        <w:t>i</w:t>
      </w:r>
      <w:r>
        <w:rPr>
          <w:rFonts w:ascii="VNI-Helve" w:hAnsi="VNI-Helve"/>
          <w:spacing w:val="1"/>
          <w:w w:val="104"/>
          <w:sz w:val="18"/>
        </w:rPr>
        <w:t>e</w:t>
      </w:r>
      <w:r>
        <w:rPr>
          <w:rFonts w:ascii="VNI-Helve" w:hAnsi="VNI-Helve"/>
          <w:spacing w:val="2"/>
          <w:w w:val="104"/>
          <w:sz w:val="18"/>
        </w:rPr>
        <w:t>å</w:t>
      </w:r>
      <w:r>
        <w:rPr>
          <w:rFonts w:ascii="VNI-Helve" w:hAnsi="VNI-Helve"/>
          <w:sz w:val="18"/>
        </w:rPr>
        <w:t>u </w:t>
      </w:r>
      <w:r>
        <w:rPr>
          <w:rFonts w:ascii="VNI-Helve" w:hAnsi="VNI-Helve"/>
          <w:spacing w:val="-25"/>
          <w:sz w:val="18"/>
        </w:rPr>
        <w:t> </w:t>
      </w:r>
      <w:r>
        <w:rPr>
          <w:rFonts w:ascii="VNI-Helve" w:hAnsi="VNI-Helve"/>
          <w:spacing w:val="1"/>
          <w:sz w:val="18"/>
        </w:rPr>
        <w:t>c</w:t>
      </w:r>
      <w:r>
        <w:rPr>
          <w:rFonts w:ascii="VNI-Helve" w:hAnsi="VNI-Helve"/>
          <w:spacing w:val="2"/>
          <w:sz w:val="18"/>
        </w:rPr>
        <w:t>u</w:t>
      </w:r>
      <w:r>
        <w:rPr>
          <w:rFonts w:ascii="VNI-Helve" w:hAnsi="VNI-Helve"/>
          <w:spacing w:val="2"/>
          <w:w w:val="333"/>
          <w:sz w:val="18"/>
        </w:rPr>
        <w:t>û</w:t>
      </w:r>
      <w:r>
        <w:rPr>
          <w:rFonts w:ascii="VNI-Helve" w:hAnsi="VNI-Helve"/>
          <w:sz w:val="18"/>
        </w:rPr>
        <w:t>a </w:t>
      </w:r>
      <w:r>
        <w:rPr>
          <w:rFonts w:ascii="VNI-Helve" w:hAnsi="VNI-Helve"/>
          <w:spacing w:val="-24"/>
          <w:sz w:val="18"/>
        </w:rPr>
        <w:t> </w:t>
      </w:r>
      <w:r>
        <w:rPr>
          <w:rFonts w:ascii="VNI-Helve" w:hAnsi="VNI-Helve"/>
          <w:spacing w:val="2"/>
          <w:sz w:val="18"/>
        </w:rPr>
        <w:t>nh</w:t>
      </w:r>
      <w:r>
        <w:rPr>
          <w:rFonts w:ascii="VNI-Helve" w:hAnsi="VNI-Helve"/>
          <w:spacing w:val="1"/>
          <w:sz w:val="18"/>
        </w:rPr>
        <w:t>o</w:t>
      </w:r>
      <w:r>
        <w:rPr>
          <w:rFonts w:ascii="VNI-Helve" w:hAnsi="VNI-Helve"/>
          <w:spacing w:val="1"/>
          <w:w w:val="103"/>
          <w:sz w:val="18"/>
        </w:rPr>
        <w:t>ù</w:t>
      </w:r>
      <w:r>
        <w:rPr>
          <w:rFonts w:ascii="VNI-Helve" w:hAnsi="VNI-Helve"/>
          <w:w w:val="103"/>
          <w:sz w:val="18"/>
        </w:rPr>
        <w:t>m</w:t>
      </w:r>
      <w:r>
        <w:rPr>
          <w:rFonts w:ascii="VNI-Helve" w:hAnsi="VNI-Helve"/>
          <w:sz w:val="18"/>
        </w:rPr>
        <w:t> </w:t>
      </w:r>
      <w:r>
        <w:rPr>
          <w:rFonts w:ascii="VNI-Helve" w:hAnsi="VNI-Helve"/>
          <w:spacing w:val="-23"/>
          <w:sz w:val="18"/>
        </w:rPr>
        <w:t> </w:t>
      </w:r>
      <w:r>
        <w:rPr>
          <w:rFonts w:ascii="VNI-Helve" w:hAnsi="VNI-Helve"/>
          <w:spacing w:val="1"/>
          <w:sz w:val="18"/>
        </w:rPr>
        <w:t>N</w:t>
      </w:r>
      <w:r>
        <w:rPr>
          <w:rFonts w:ascii="VNI-Helve" w:hAnsi="VNI-Helve"/>
          <w:spacing w:val="2"/>
          <w:sz w:val="18"/>
        </w:rPr>
        <w:t>i</w:t>
      </w:r>
      <w:r>
        <w:rPr>
          <w:rFonts w:ascii="VNI-Helve" w:hAnsi="VNI-Helve"/>
          <w:spacing w:val="1"/>
          <w:sz w:val="18"/>
        </w:rPr>
        <w:t>-k</w:t>
      </w:r>
      <w:r>
        <w:rPr>
          <w:rFonts w:ascii="VNI-Helve" w:hAnsi="VNI-Helve"/>
          <w:spacing w:val="2"/>
          <w:sz w:val="18"/>
        </w:rPr>
        <w:t>ie</w:t>
      </w:r>
      <w:r>
        <w:rPr>
          <w:rFonts w:ascii="VNI-Helve" w:hAnsi="VNI-Helve"/>
          <w:spacing w:val="1"/>
          <w:w w:val="104"/>
          <w:sz w:val="18"/>
        </w:rPr>
        <w:t>à</w:t>
      </w:r>
      <w:r>
        <w:rPr>
          <w:rFonts w:ascii="VNI-Helve" w:hAnsi="VNI-Helve"/>
          <w:w w:val="104"/>
          <w:sz w:val="18"/>
        </w:rPr>
        <w:t>n</w:t>
      </w:r>
      <w:r>
        <w:rPr>
          <w:rFonts w:ascii="VNI-Helve" w:hAnsi="VNI-Helve"/>
          <w:sz w:val="18"/>
        </w:rPr>
        <w:t> </w:t>
      </w:r>
      <w:r>
        <w:rPr>
          <w:rFonts w:ascii="VNI-Helve" w:hAnsi="VNI-Helve"/>
          <w:spacing w:val="-22"/>
          <w:sz w:val="18"/>
        </w:rPr>
        <w:t> </w:t>
      </w:r>
      <w:r>
        <w:rPr>
          <w:rFonts w:ascii="VNI-Helve" w:hAnsi="VNI-Helve"/>
          <w:spacing w:val="1"/>
          <w:sz w:val="18"/>
        </w:rPr>
        <w:t>T</w:t>
      </w:r>
      <w:r>
        <w:rPr>
          <w:rFonts w:ascii="VNI-Helve" w:hAnsi="VNI-Helve"/>
          <w:spacing w:val="2"/>
          <w:sz w:val="18"/>
        </w:rPr>
        <w:t>ö</w:t>
      </w:r>
      <w:r>
        <w:rPr>
          <w:rFonts w:ascii="VNI-Helve" w:hAnsi="VNI-Helve"/>
          <w:spacing w:val="2"/>
          <w:w w:val="333"/>
          <w:sz w:val="18"/>
        </w:rPr>
        <w:t>û</w:t>
      </w:r>
      <w:r>
        <w:rPr>
          <w:rFonts w:ascii="VNI-Helve" w:hAnsi="VNI-Helve"/>
          <w:sz w:val="18"/>
        </w:rPr>
        <w:t>: </w:t>
      </w:r>
      <w:r>
        <w:rPr>
          <w:rFonts w:ascii="VNI-Helve" w:hAnsi="VNI-Helve"/>
          <w:spacing w:val="-23"/>
          <w:sz w:val="18"/>
        </w:rPr>
        <w:t> </w:t>
      </w:r>
      <w:r>
        <w:rPr>
          <w:rFonts w:ascii="Arial" w:hAnsi="Arial"/>
          <w:spacing w:val="2"/>
          <w:sz w:val="18"/>
        </w:rPr>
        <w:t>N</w:t>
      </w:r>
      <w:r>
        <w:rPr>
          <w:rFonts w:ascii="Arial" w:hAnsi="Arial"/>
          <w:sz w:val="18"/>
        </w:rPr>
        <w:t>a… </w:t>
      </w:r>
      <w:r>
        <w:rPr>
          <w:rFonts w:ascii="Arial" w:hAnsi="Arial"/>
          <w:spacing w:val="-20"/>
          <w:sz w:val="18"/>
        </w:rPr>
        <w:t> </w:t>
      </w:r>
      <w:r>
        <w:rPr>
          <w:rFonts w:ascii="Arial" w:hAnsi="Arial"/>
          <w:spacing w:val="2"/>
          <w:sz w:val="18"/>
        </w:rPr>
        <w:t>sukhena </w:t>
      </w:r>
      <w:r>
        <w:rPr>
          <w:rFonts w:ascii="Arial" w:hAnsi="Arial"/>
          <w:w w:val="105"/>
          <w:sz w:val="18"/>
        </w:rPr>
        <w:t>sukhaö</w:t>
      </w:r>
      <w:r>
        <w:rPr>
          <w:rFonts w:ascii="Arial" w:hAnsi="Arial"/>
          <w:spacing w:val="-18"/>
          <w:w w:val="105"/>
          <w:sz w:val="18"/>
        </w:rPr>
        <w:t> </w:t>
      </w:r>
      <w:r>
        <w:rPr>
          <w:rFonts w:ascii="Arial" w:hAnsi="Arial"/>
          <w:w w:val="105"/>
          <w:sz w:val="18"/>
        </w:rPr>
        <w:t>adhi-gantaö,</w:t>
      </w:r>
      <w:r>
        <w:rPr>
          <w:rFonts w:ascii="Arial" w:hAnsi="Arial"/>
          <w:spacing w:val="-17"/>
          <w:w w:val="105"/>
          <w:sz w:val="18"/>
        </w:rPr>
        <w:t> </w:t>
      </w:r>
      <w:r>
        <w:rPr>
          <w:rFonts w:ascii="Arial" w:hAnsi="Arial"/>
          <w:w w:val="105"/>
          <w:sz w:val="18"/>
        </w:rPr>
        <w:t>dukkhena</w:t>
      </w:r>
      <w:r>
        <w:rPr>
          <w:rFonts w:ascii="Arial" w:hAnsi="Arial"/>
          <w:spacing w:val="-17"/>
          <w:w w:val="105"/>
          <w:sz w:val="18"/>
        </w:rPr>
        <w:t> </w:t>
      </w:r>
      <w:r>
        <w:rPr>
          <w:rFonts w:ascii="Arial" w:hAnsi="Arial"/>
          <w:w w:val="105"/>
          <w:sz w:val="18"/>
        </w:rPr>
        <w:t>kho</w:t>
      </w:r>
      <w:r>
        <w:rPr>
          <w:rFonts w:ascii="Arial" w:hAnsi="Arial"/>
          <w:spacing w:val="-16"/>
          <w:w w:val="105"/>
          <w:sz w:val="18"/>
        </w:rPr>
        <w:t> </w:t>
      </w:r>
      <w:r>
        <w:rPr>
          <w:rFonts w:ascii="Arial" w:hAnsi="Arial"/>
          <w:w w:val="105"/>
          <w:sz w:val="18"/>
        </w:rPr>
        <w:t>sukhaö</w:t>
      </w:r>
      <w:r>
        <w:rPr>
          <w:rFonts w:ascii="Arial" w:hAnsi="Arial"/>
          <w:spacing w:val="-16"/>
          <w:w w:val="105"/>
          <w:sz w:val="18"/>
        </w:rPr>
        <w:t> </w:t>
      </w:r>
      <w:r>
        <w:rPr>
          <w:rFonts w:ascii="Arial" w:hAnsi="Arial"/>
          <w:w w:val="105"/>
          <w:sz w:val="18"/>
        </w:rPr>
        <w:t>adhigantabbaö</w:t>
      </w:r>
      <w:r>
        <w:rPr>
          <w:rFonts w:ascii="Arial" w:hAnsi="Arial"/>
          <w:spacing w:val="-17"/>
          <w:w w:val="105"/>
          <w:sz w:val="18"/>
        </w:rPr>
        <w:t> </w:t>
      </w:r>
      <w:r>
        <w:rPr>
          <w:rFonts w:ascii="Arial" w:hAnsi="Arial"/>
          <w:w w:val="105"/>
          <w:sz w:val="18"/>
        </w:rPr>
        <w:t>(…)</w:t>
      </w:r>
      <w:r>
        <w:rPr>
          <w:rFonts w:ascii="Arial" w:hAnsi="Arial"/>
          <w:spacing w:val="-17"/>
          <w:w w:val="105"/>
          <w:sz w:val="18"/>
        </w:rPr>
        <w:t> </w:t>
      </w:r>
      <w:r>
        <w:rPr>
          <w:rFonts w:ascii="Arial" w:hAnsi="Arial"/>
          <w:w w:val="105"/>
          <w:sz w:val="18"/>
        </w:rPr>
        <w:t>bimbisaøro</w:t>
      </w:r>
      <w:r>
        <w:rPr>
          <w:rFonts w:ascii="Arial" w:hAnsi="Arial"/>
          <w:spacing w:val="-17"/>
          <w:w w:val="105"/>
          <w:sz w:val="18"/>
        </w:rPr>
        <w:t> </w:t>
      </w:r>
      <w:r>
        <w:rPr>
          <w:rFonts w:ascii="Arial" w:hAnsi="Arial"/>
          <w:spacing w:val="2"/>
          <w:w w:val="105"/>
          <w:sz w:val="18"/>
        </w:rPr>
        <w:t>sukhaö </w:t>
      </w:r>
      <w:r>
        <w:rPr>
          <w:rFonts w:ascii="Arial" w:hAnsi="Arial"/>
          <w:w w:val="105"/>
          <w:sz w:val="18"/>
        </w:rPr>
        <w:t>adhigaccheyya</w:t>
      </w:r>
      <w:r>
        <w:rPr>
          <w:rFonts w:ascii="VNI-Helve" w:hAnsi="VNI-Helve"/>
          <w:i/>
          <w:w w:val="105"/>
          <w:sz w:val="18"/>
        </w:rPr>
        <w:t>,</w:t>
      </w:r>
      <w:r>
        <w:rPr>
          <w:rFonts w:ascii="VNI-Helve" w:hAnsi="VNI-Helve"/>
          <w:i/>
          <w:spacing w:val="-49"/>
          <w:w w:val="105"/>
          <w:sz w:val="18"/>
        </w:rPr>
        <w:t> </w:t>
      </w:r>
      <w:r>
        <w:rPr>
          <w:rFonts w:ascii="VNI-Helve" w:hAnsi="VNI-Helve"/>
          <w:w w:val="105"/>
          <w:sz w:val="18"/>
        </w:rPr>
        <w:t>“laïc khoâng theå ñaït ñöôïc baèng laïc; laïc phaûi ñaït ñöôïc baèng khoå. </w:t>
      </w:r>
      <w:r>
        <w:rPr>
          <w:rFonts w:ascii="VNI-Helve" w:hAnsi="VNI-Helve"/>
          <w:spacing w:val="2"/>
          <w:sz w:val="18"/>
        </w:rPr>
        <w:t>(N</w:t>
      </w:r>
      <w:r>
        <w:rPr>
          <w:rFonts w:ascii="VNI-Helve" w:hAnsi="VNI-Helve"/>
          <w:spacing w:val="1"/>
          <w:sz w:val="18"/>
        </w:rPr>
        <w:t>e</w:t>
      </w:r>
      <w:r>
        <w:rPr>
          <w:rFonts w:ascii="VNI-Helve" w:hAnsi="VNI-Helve"/>
          <w:spacing w:val="2"/>
          <w:w w:val="333"/>
          <w:sz w:val="18"/>
        </w:rPr>
        <w:t>á</w:t>
      </w:r>
      <w:r>
        <w:rPr>
          <w:rFonts w:ascii="VNI-Helve" w:hAnsi="VNI-Helve"/>
          <w:sz w:val="18"/>
        </w:rPr>
        <w:t>u</w:t>
      </w:r>
      <w:r>
        <w:rPr>
          <w:rFonts w:ascii="VNI-Helve" w:hAnsi="VNI-Helve"/>
          <w:spacing w:val="17"/>
          <w:sz w:val="18"/>
        </w:rPr>
        <w:t> </w:t>
      </w:r>
      <w:r>
        <w:rPr>
          <w:rFonts w:ascii="VNI-Helve" w:hAnsi="VNI-Helve"/>
          <w:spacing w:val="2"/>
          <w:w w:val="101"/>
          <w:sz w:val="18"/>
        </w:rPr>
        <w:t>kho</w:t>
      </w:r>
      <w:r>
        <w:rPr>
          <w:rFonts w:ascii="VNI-Helve" w:hAnsi="VNI-Helve"/>
          <w:spacing w:val="1"/>
          <w:w w:val="101"/>
          <w:sz w:val="18"/>
        </w:rPr>
        <w:t>â</w:t>
      </w:r>
      <w:r>
        <w:rPr>
          <w:rFonts w:ascii="VNI-Helve" w:hAnsi="VNI-Helve"/>
          <w:spacing w:val="2"/>
          <w:sz w:val="18"/>
        </w:rPr>
        <w:t>n</w:t>
      </w:r>
      <w:r>
        <w:rPr>
          <w:rFonts w:ascii="VNI-Helve" w:hAnsi="VNI-Helve"/>
          <w:sz w:val="18"/>
        </w:rPr>
        <w:t>g</w:t>
      </w:r>
      <w:r>
        <w:rPr>
          <w:rFonts w:ascii="VNI-Helve" w:hAnsi="VNI-Helve"/>
          <w:spacing w:val="17"/>
          <w:sz w:val="18"/>
        </w:rPr>
        <w:t> </w:t>
      </w:r>
      <w:r>
        <w:rPr>
          <w:rFonts w:ascii="VNI-Helve" w:hAnsi="VNI-Helve"/>
          <w:spacing w:val="1"/>
          <w:sz w:val="18"/>
        </w:rPr>
        <w:t>n</w:t>
      </w:r>
      <w:r>
        <w:rPr>
          <w:rFonts w:ascii="VNI-Helve" w:hAnsi="VNI-Helve"/>
          <w:spacing w:val="2"/>
          <w:sz w:val="18"/>
        </w:rPr>
        <w:t>h</w:t>
      </w:r>
      <w:r>
        <w:rPr>
          <w:rFonts w:ascii="VNI-Helve" w:hAnsi="VNI-Helve"/>
          <w:sz w:val="18"/>
        </w:rPr>
        <w:t>ö</w:t>
      </w:r>
      <w:r>
        <w:rPr>
          <w:rFonts w:ascii="VNI-Helve" w:hAnsi="VNI-Helve"/>
          <w:spacing w:val="17"/>
          <w:sz w:val="18"/>
        </w:rPr>
        <w:t> </w:t>
      </w:r>
      <w:r>
        <w:rPr>
          <w:rFonts w:ascii="VNI-Helve" w:hAnsi="VNI-Helve"/>
          <w:spacing w:val="2"/>
          <w:w w:val="101"/>
          <w:sz w:val="18"/>
        </w:rPr>
        <w:t>vaäy,</w:t>
      </w:r>
      <w:r>
        <w:rPr>
          <w:rFonts w:ascii="VNI-Helve" w:hAnsi="VNI-Helve"/>
          <w:w w:val="101"/>
          <w:sz w:val="18"/>
        </w:rPr>
        <w:t>)</w:t>
      </w:r>
      <w:r>
        <w:rPr>
          <w:rFonts w:ascii="VNI-Helve" w:hAnsi="VNI-Helve"/>
          <w:spacing w:val="17"/>
          <w:sz w:val="18"/>
        </w:rPr>
        <w:t> </w:t>
      </w:r>
      <w:r>
        <w:rPr>
          <w:rFonts w:ascii="VNI-Helve" w:hAnsi="VNI-Helve"/>
          <w:spacing w:val="2"/>
          <w:sz w:val="18"/>
        </w:rPr>
        <w:t>v</w:t>
      </w:r>
      <w:r>
        <w:rPr>
          <w:rFonts w:ascii="VNI-Helve" w:hAnsi="VNI-Helve"/>
          <w:spacing w:val="1"/>
          <w:sz w:val="18"/>
        </w:rPr>
        <w:t>u</w:t>
      </w:r>
      <w:r>
        <w:rPr>
          <w:rFonts w:ascii="VNI-Helve" w:hAnsi="VNI-Helve"/>
          <w:sz w:val="18"/>
        </w:rPr>
        <w:t>a</w:t>
      </w:r>
      <w:r>
        <w:rPr>
          <w:rFonts w:ascii="VNI-Helve" w:hAnsi="VNI-Helve"/>
          <w:spacing w:val="17"/>
          <w:sz w:val="18"/>
        </w:rPr>
        <w:t> </w:t>
      </w:r>
      <w:r>
        <w:rPr>
          <w:rFonts w:ascii="Arial" w:hAnsi="Arial"/>
          <w:spacing w:val="2"/>
          <w:sz w:val="18"/>
        </w:rPr>
        <w:t>Bimbisar</w:t>
      </w:r>
      <w:r>
        <w:rPr>
          <w:rFonts w:ascii="Arial" w:hAnsi="Arial"/>
          <w:sz w:val="18"/>
        </w:rPr>
        <w:t>a</w:t>
      </w:r>
      <w:r>
        <w:rPr>
          <w:rFonts w:ascii="Arial" w:hAnsi="Arial"/>
          <w:spacing w:val="20"/>
          <w:sz w:val="18"/>
        </w:rPr>
        <w:t> </w:t>
      </w:r>
      <w:r>
        <w:rPr>
          <w:rFonts w:ascii="VNI-Helve" w:hAnsi="VNI-Helve"/>
          <w:spacing w:val="2"/>
          <w:w w:val="102"/>
          <w:sz w:val="18"/>
        </w:rPr>
        <w:t>co</w:t>
      </w:r>
      <w:r>
        <w:rPr>
          <w:rFonts w:ascii="VNI-Helve" w:hAnsi="VNI-Helve"/>
          <w:w w:val="102"/>
          <w:sz w:val="18"/>
        </w:rPr>
        <w:t>ù</w:t>
      </w:r>
      <w:r>
        <w:rPr>
          <w:rFonts w:ascii="VNI-Helve" w:hAnsi="VNI-Helve"/>
          <w:spacing w:val="17"/>
          <w:sz w:val="18"/>
        </w:rPr>
        <w:t> </w:t>
      </w:r>
      <w:r>
        <w:rPr>
          <w:rFonts w:ascii="VNI-Helve" w:hAnsi="VNI-Helve"/>
          <w:spacing w:val="1"/>
          <w:sz w:val="18"/>
        </w:rPr>
        <w:t>t</w:t>
      </w:r>
      <w:r>
        <w:rPr>
          <w:rFonts w:ascii="VNI-Helve" w:hAnsi="VNI-Helve"/>
          <w:spacing w:val="2"/>
          <w:w w:val="102"/>
          <w:sz w:val="18"/>
        </w:rPr>
        <w:t>he</w:t>
      </w:r>
      <w:r>
        <w:rPr>
          <w:rFonts w:ascii="VNI-Helve" w:hAnsi="VNI-Helve"/>
          <w:w w:val="102"/>
          <w:sz w:val="18"/>
        </w:rPr>
        <w:t>å</w:t>
      </w:r>
      <w:r>
        <w:rPr>
          <w:rFonts w:ascii="VNI-Helve" w:hAnsi="VNI-Helve"/>
          <w:spacing w:val="17"/>
          <w:sz w:val="18"/>
        </w:rPr>
        <w:t> </w:t>
      </w:r>
      <w:r>
        <w:rPr>
          <w:rFonts w:ascii="VNI-Helve" w:hAnsi="VNI-Helve"/>
          <w:spacing w:val="1"/>
          <w:sz w:val="18"/>
        </w:rPr>
        <w:t>ñ</w:t>
      </w:r>
      <w:r>
        <w:rPr>
          <w:rFonts w:ascii="VNI-Helve" w:hAnsi="VNI-Helve"/>
          <w:spacing w:val="2"/>
          <w:sz w:val="18"/>
        </w:rPr>
        <w:t>a</w:t>
      </w:r>
      <w:r>
        <w:rPr>
          <w:rFonts w:ascii="VNI-Helve" w:hAnsi="VNI-Helve"/>
          <w:spacing w:val="2"/>
          <w:w w:val="109"/>
          <w:sz w:val="18"/>
        </w:rPr>
        <w:t>ï</w:t>
      </w:r>
      <w:r>
        <w:rPr>
          <w:rFonts w:ascii="VNI-Helve" w:hAnsi="VNI-Helve"/>
          <w:w w:val="109"/>
          <w:sz w:val="18"/>
        </w:rPr>
        <w:t>t</w:t>
      </w:r>
      <w:r>
        <w:rPr>
          <w:rFonts w:ascii="VNI-Helve" w:hAnsi="VNI-Helve"/>
          <w:spacing w:val="17"/>
          <w:sz w:val="18"/>
        </w:rPr>
        <w:t> </w:t>
      </w:r>
      <w:r>
        <w:rPr>
          <w:rFonts w:ascii="VNI-Helve" w:hAnsi="VNI-Helve"/>
          <w:spacing w:val="1"/>
          <w:sz w:val="18"/>
        </w:rPr>
        <w:t>ñ</w:t>
      </w:r>
      <w:r>
        <w:rPr>
          <w:rFonts w:ascii="VNI-Helve" w:hAnsi="VNI-Helve"/>
          <w:spacing w:val="2"/>
          <w:w w:val="101"/>
          <w:sz w:val="18"/>
        </w:rPr>
        <w:t>öôï</w:t>
      </w:r>
      <w:r>
        <w:rPr>
          <w:rFonts w:ascii="VNI-Helve" w:hAnsi="VNI-Helve"/>
          <w:w w:val="101"/>
          <w:sz w:val="18"/>
        </w:rPr>
        <w:t>c</w:t>
      </w:r>
      <w:r>
        <w:rPr>
          <w:rFonts w:ascii="VNI-Helve" w:hAnsi="VNI-Helve"/>
          <w:spacing w:val="16"/>
          <w:sz w:val="18"/>
        </w:rPr>
        <w:t> </w:t>
      </w:r>
      <w:r>
        <w:rPr>
          <w:rFonts w:ascii="VNI-Helve" w:hAnsi="VNI-Helve"/>
          <w:spacing w:val="2"/>
          <w:w w:val="101"/>
          <w:sz w:val="18"/>
        </w:rPr>
        <w:t>laïc.</w:t>
      </w:r>
      <w:r>
        <w:rPr>
          <w:rFonts w:ascii="VNI-Helve" w:hAnsi="VNI-Helve"/>
          <w:w w:val="101"/>
          <w:sz w:val="18"/>
        </w:rPr>
        <w:t>”</w:t>
      </w:r>
      <w:r>
        <w:rPr>
          <w:rFonts w:ascii="VNI-Helve" w:hAnsi="VNI-Helve"/>
          <w:spacing w:val="17"/>
          <w:sz w:val="18"/>
        </w:rPr>
        <w:t> </w:t>
      </w:r>
      <w:r>
        <w:rPr>
          <w:rFonts w:ascii="VNI-Helve" w:hAnsi="VNI-Helve"/>
          <w:spacing w:val="2"/>
          <w:sz w:val="18"/>
        </w:rPr>
        <w:t>Ñ</w:t>
      </w:r>
      <w:r>
        <w:rPr>
          <w:rFonts w:ascii="VNI-Helve" w:hAnsi="VNI-Helve"/>
          <w:spacing w:val="1"/>
          <w:sz w:val="18"/>
        </w:rPr>
        <w:t>a</w:t>
      </w:r>
      <w:r>
        <w:rPr>
          <w:rFonts w:ascii="VNI-Helve" w:hAnsi="VNI-Helve"/>
          <w:spacing w:val="2"/>
          <w:w w:val="105"/>
          <w:sz w:val="18"/>
        </w:rPr>
        <w:t>â</w:t>
      </w:r>
      <w:r>
        <w:rPr>
          <w:rFonts w:ascii="VNI-Helve" w:hAnsi="VNI-Helve"/>
          <w:w w:val="105"/>
          <w:sz w:val="18"/>
        </w:rPr>
        <w:t>y</w:t>
      </w:r>
      <w:r>
        <w:rPr>
          <w:rFonts w:ascii="VNI-Helve" w:hAnsi="VNI-Helve"/>
          <w:spacing w:val="17"/>
          <w:sz w:val="18"/>
        </w:rPr>
        <w:t> </w:t>
      </w:r>
      <w:r>
        <w:rPr>
          <w:rFonts w:ascii="VNI-Helve" w:hAnsi="VNI-Helve"/>
          <w:spacing w:val="2"/>
          <w:w w:val="103"/>
          <w:sz w:val="18"/>
        </w:rPr>
        <w:t>la</w:t>
      </w:r>
      <w:r>
        <w:rPr>
          <w:rFonts w:ascii="VNI-Helve" w:hAnsi="VNI-Helve"/>
          <w:w w:val="103"/>
          <w:sz w:val="18"/>
        </w:rPr>
        <w:t>ø</w:t>
      </w:r>
      <w:r>
        <w:rPr>
          <w:rFonts w:ascii="VNI-Helve" w:hAnsi="VNI-Helve"/>
          <w:spacing w:val="16"/>
          <w:sz w:val="18"/>
        </w:rPr>
        <w:t> </w:t>
      </w:r>
      <w:r>
        <w:rPr>
          <w:rFonts w:ascii="VNI-Helve" w:hAnsi="VNI-Helve"/>
          <w:spacing w:val="2"/>
          <w:w w:val="103"/>
          <w:sz w:val="18"/>
        </w:rPr>
        <w:t>ly</w:t>
      </w:r>
      <w:r>
        <w:rPr>
          <w:rFonts w:ascii="VNI-Helve" w:hAnsi="VNI-Helve"/>
          <w:w w:val="103"/>
          <w:sz w:val="18"/>
        </w:rPr>
        <w:t>ù</w:t>
      </w:r>
      <w:r>
        <w:rPr>
          <w:rFonts w:ascii="VNI-Helve" w:hAnsi="VNI-Helve"/>
          <w:spacing w:val="16"/>
          <w:sz w:val="18"/>
        </w:rPr>
        <w:t> </w:t>
      </w:r>
      <w:r>
        <w:rPr>
          <w:rFonts w:ascii="VNI-Helve" w:hAnsi="VNI-Helve"/>
          <w:spacing w:val="2"/>
          <w:w w:val="101"/>
          <w:sz w:val="18"/>
        </w:rPr>
        <w:t>lua</w:t>
      </w:r>
      <w:r>
        <w:rPr>
          <w:rFonts w:ascii="VNI-Helve" w:hAnsi="VNI-Helve"/>
          <w:spacing w:val="1"/>
          <w:w w:val="101"/>
          <w:sz w:val="18"/>
        </w:rPr>
        <w:t>ä</w:t>
      </w:r>
      <w:r>
        <w:rPr>
          <w:rFonts w:ascii="VNI-Helve" w:hAnsi="VNI-Helve"/>
          <w:sz w:val="18"/>
        </w:rPr>
        <w:t>n</w:t>
      </w:r>
      <w:r>
        <w:rPr>
          <w:rFonts w:ascii="VNI-Helve" w:hAnsi="VNI-Helve"/>
          <w:spacing w:val="17"/>
          <w:sz w:val="18"/>
        </w:rPr>
        <w:t> </w:t>
      </w:r>
      <w:r>
        <w:rPr>
          <w:rFonts w:ascii="VNI-Helve" w:hAnsi="VNI-Helve"/>
          <w:spacing w:val="2"/>
          <w:sz w:val="18"/>
        </w:rPr>
        <w:t>cho </w:t>
      </w:r>
      <w:r>
        <w:rPr>
          <w:rFonts w:ascii="VNI-Helve" w:hAnsi="VNI-Helve"/>
          <w:w w:val="105"/>
          <w:sz w:val="18"/>
        </w:rPr>
        <w:t>loái tu khoå haïnh cuûa Ni-kieàn Töû maø Phaät baùc boû. Haùn dòch sai laàm cho laø quan </w:t>
      </w:r>
      <w:r>
        <w:rPr>
          <w:rFonts w:ascii="VNI-Helve" w:hAnsi="VNI-Helve"/>
          <w:spacing w:val="2"/>
          <w:sz w:val="18"/>
        </w:rPr>
        <w:t>ñ</w:t>
      </w:r>
      <w:r>
        <w:rPr>
          <w:rFonts w:ascii="VNI-Helve" w:hAnsi="VNI-Helve"/>
          <w:spacing w:val="1"/>
          <w:sz w:val="18"/>
        </w:rPr>
        <w:t>i</w:t>
      </w:r>
      <w:r>
        <w:rPr>
          <w:rFonts w:ascii="VNI-Helve" w:hAnsi="VNI-Helve"/>
          <w:spacing w:val="2"/>
          <w:w w:val="101"/>
          <w:sz w:val="18"/>
        </w:rPr>
        <w:t>eå</w:t>
      </w:r>
      <w:r>
        <w:rPr>
          <w:rFonts w:ascii="VNI-Helve" w:hAnsi="VNI-Helve"/>
          <w:w w:val="101"/>
          <w:sz w:val="18"/>
        </w:rPr>
        <w:t>m</w:t>
      </w:r>
      <w:r>
        <w:rPr>
          <w:rFonts w:ascii="VNI-Helve" w:hAnsi="VNI-Helve"/>
          <w:spacing w:val="3"/>
          <w:sz w:val="18"/>
        </w:rPr>
        <w:t> </w:t>
      </w:r>
      <w:r>
        <w:rPr>
          <w:rFonts w:ascii="VNI-Helve" w:hAnsi="VNI-Helve"/>
          <w:spacing w:val="2"/>
          <w:w w:val="102"/>
          <w:sz w:val="18"/>
        </w:rPr>
        <w:t>cu</w:t>
      </w:r>
      <w:r>
        <w:rPr>
          <w:rFonts w:ascii="VNI-Helve" w:hAnsi="VNI-Helve"/>
          <w:spacing w:val="1"/>
          <w:w w:val="102"/>
          <w:sz w:val="18"/>
        </w:rPr>
        <w:t>û</w:t>
      </w:r>
      <w:r>
        <w:rPr>
          <w:rFonts w:ascii="VNI-Helve" w:hAnsi="VNI-Helve"/>
          <w:sz w:val="18"/>
        </w:rPr>
        <w:t>a</w:t>
      </w:r>
      <w:r>
        <w:rPr>
          <w:rFonts w:ascii="VNI-Helve" w:hAnsi="VNI-Helve"/>
          <w:spacing w:val="4"/>
          <w:sz w:val="18"/>
        </w:rPr>
        <w:t> </w:t>
      </w:r>
      <w:r>
        <w:rPr>
          <w:rFonts w:ascii="VNI-Helve" w:hAnsi="VNI-Helve"/>
          <w:spacing w:val="2"/>
          <w:sz w:val="18"/>
        </w:rPr>
        <w:t>Ph</w:t>
      </w:r>
      <w:r>
        <w:rPr>
          <w:rFonts w:ascii="VNI-Helve" w:hAnsi="VNI-Helve"/>
          <w:spacing w:val="1"/>
          <w:sz w:val="18"/>
        </w:rPr>
        <w:t>a</w:t>
      </w:r>
      <w:r>
        <w:rPr>
          <w:rFonts w:ascii="VNI-Helve" w:hAnsi="VNI-Helve"/>
          <w:spacing w:val="1"/>
          <w:w w:val="333"/>
          <w:sz w:val="18"/>
        </w:rPr>
        <w:t>ä</w:t>
      </w:r>
      <w:r>
        <w:rPr>
          <w:rFonts w:ascii="VNI-Helve" w:hAnsi="VNI-Helve"/>
          <w:spacing w:val="2"/>
          <w:sz w:val="18"/>
        </w:rPr>
        <w:t>t.</w:t>
      </w:r>
    </w:p>
    <w:p>
      <w:pPr>
        <w:spacing w:line="266" w:lineRule="auto" w:before="20"/>
        <w:ind w:left="983" w:right="754" w:hanging="285"/>
        <w:jc w:val="both"/>
        <w:rPr>
          <w:rFonts w:ascii="VNI-Helve" w:hAnsi="VNI-Helve"/>
          <w:sz w:val="18"/>
        </w:rPr>
      </w:pPr>
      <w:r>
        <w:rPr>
          <w:w w:val="99"/>
          <w:position w:val="9"/>
          <w:sz w:val="13"/>
        </w:rPr>
        <w:t>24</w:t>
      </w:r>
      <w:r>
        <w:rPr>
          <w:rFonts w:ascii="VNI-Helve" w:hAnsi="VNI-Helve"/>
          <w:position w:val="8"/>
          <w:sz w:val="12"/>
        </w:rPr>
        <w:t>.   </w:t>
      </w:r>
      <w:r>
        <w:rPr>
          <w:rFonts w:ascii="Arial" w:hAnsi="Arial"/>
          <w:sz w:val="18"/>
        </w:rPr>
        <w:t>Paøli</w:t>
      </w:r>
      <w:r>
        <w:rPr>
          <w:rFonts w:ascii="VNI-Helve" w:hAnsi="VNI-Helve"/>
          <w:sz w:val="18"/>
        </w:rPr>
        <w:t>, t</w:t>
      </w:r>
      <w:r>
        <w:rPr>
          <w:rFonts w:ascii="VNI-Helve" w:hAnsi="VNI-Helve"/>
          <w:w w:val="102"/>
          <w:sz w:val="18"/>
        </w:rPr>
        <w:t>heâ</w:t>
      </w:r>
      <w:r>
        <w:rPr>
          <w:rFonts w:ascii="VNI-Helve" w:hAnsi="VNI-Helve"/>
          <w:sz w:val="18"/>
        </w:rPr>
        <w:t>m chi ti</w:t>
      </w:r>
      <w:r>
        <w:rPr>
          <w:rFonts w:ascii="VNI-Helve" w:hAnsi="VNI-Helve"/>
          <w:w w:val="104"/>
          <w:sz w:val="18"/>
        </w:rPr>
        <w:t>eá</w:t>
      </w:r>
      <w:r>
        <w:rPr>
          <w:rFonts w:ascii="VNI-Helve" w:hAnsi="VNI-Helve"/>
          <w:sz w:val="18"/>
        </w:rPr>
        <w:t>t: </w:t>
      </w:r>
      <w:r>
        <w:rPr>
          <w:rFonts w:ascii="VNI-Helve" w:hAnsi="VNI-Helve"/>
          <w:w w:val="101"/>
          <w:sz w:val="18"/>
        </w:rPr>
        <w:t>Suoá</w:t>
      </w:r>
      <w:r>
        <w:rPr>
          <w:rFonts w:ascii="VNI-Helve" w:hAnsi="VNI-Helve"/>
          <w:sz w:val="18"/>
        </w:rPr>
        <w:t>t ba</w:t>
      </w:r>
      <w:r>
        <w:rPr>
          <w:rFonts w:ascii="VNI-Helve" w:hAnsi="VNI-Helve"/>
          <w:w w:val="105"/>
          <w:sz w:val="18"/>
        </w:rPr>
        <w:t>ûy</w:t>
      </w:r>
      <w:r>
        <w:rPr>
          <w:rFonts w:ascii="VNI-Helve" w:hAnsi="VNI-Helve"/>
          <w:sz w:val="18"/>
        </w:rPr>
        <w:t> nga</w:t>
      </w:r>
      <w:r>
        <w:rPr>
          <w:rFonts w:ascii="VNI-Helve" w:hAnsi="VNI-Helve"/>
          <w:w w:val="105"/>
          <w:sz w:val="18"/>
        </w:rPr>
        <w:t>øy</w:t>
      </w:r>
      <w:r>
        <w:rPr>
          <w:rFonts w:ascii="VNI-Helve" w:hAnsi="VNI-Helve"/>
          <w:sz w:val="18"/>
        </w:rPr>
        <w:t> </w:t>
      </w:r>
      <w:r>
        <w:rPr>
          <w:rFonts w:ascii="VNI-Helve" w:hAnsi="VNI-Helve"/>
          <w:w w:val="101"/>
          <w:sz w:val="18"/>
        </w:rPr>
        <w:t>baûy</w:t>
      </w:r>
      <w:r>
        <w:rPr>
          <w:rFonts w:ascii="VNI-Helve" w:hAnsi="VNI-Helve"/>
          <w:sz w:val="18"/>
        </w:rPr>
        <w:t> </w:t>
      </w:r>
      <w:r>
        <w:rPr>
          <w:rFonts w:ascii="VNI-Helve" w:hAnsi="VNI-Helve"/>
          <w:w w:val="102"/>
          <w:sz w:val="18"/>
        </w:rPr>
        <w:t>ñeâ</w:t>
      </w:r>
      <w:r>
        <w:rPr>
          <w:rFonts w:ascii="VNI-Helve" w:hAnsi="VNI-Helve"/>
          <w:sz w:val="18"/>
        </w:rPr>
        <w:t>m an tr</w:t>
      </w:r>
      <w:r>
        <w:rPr>
          <w:rFonts w:ascii="VNI-Helve" w:hAnsi="VNI-Helve"/>
          <w:w w:val="104"/>
          <w:sz w:val="18"/>
        </w:rPr>
        <w:t>uù</w:t>
      </w:r>
      <w:r>
        <w:rPr>
          <w:rFonts w:ascii="VNI-Helve" w:hAnsi="VNI-Helve"/>
          <w:sz w:val="18"/>
        </w:rPr>
        <w:t> vô</w:t>
      </w:r>
      <w:r>
        <w:rPr>
          <w:rFonts w:ascii="VNI-Helve" w:hAnsi="VNI-Helve"/>
          <w:w w:val="333"/>
          <w:sz w:val="18"/>
        </w:rPr>
        <w:t>ù</w:t>
      </w:r>
      <w:r>
        <w:rPr>
          <w:rFonts w:ascii="VNI-Helve" w:hAnsi="VNI-Helve"/>
          <w:sz w:val="18"/>
        </w:rPr>
        <w:t>i </w:t>
      </w:r>
      <w:r>
        <w:rPr>
          <w:rFonts w:ascii="VNI-Helve" w:hAnsi="VNI-Helve"/>
          <w:w w:val="101"/>
          <w:sz w:val="18"/>
        </w:rPr>
        <w:t>caûm</w:t>
      </w:r>
      <w:r>
        <w:rPr>
          <w:rFonts w:ascii="VNI-Helve" w:hAnsi="VNI-Helve"/>
          <w:sz w:val="18"/>
        </w:rPr>
        <w:t> th</w:t>
      </w:r>
      <w:r>
        <w:rPr>
          <w:rFonts w:ascii="VNI-Helve" w:hAnsi="VNI-Helve"/>
          <w:w w:val="104"/>
          <w:sz w:val="18"/>
        </w:rPr>
        <w:t>oï</w:t>
      </w:r>
      <w:r>
        <w:rPr>
          <w:rFonts w:ascii="VNI-Helve" w:hAnsi="VNI-Helve"/>
          <w:sz w:val="18"/>
        </w:rPr>
        <w:t> duy </w:t>
      </w:r>
      <w:r>
        <w:rPr>
          <w:rFonts w:ascii="VNI-Helve" w:hAnsi="VNI-Helve"/>
          <w:w w:val="101"/>
          <w:sz w:val="18"/>
        </w:rPr>
        <w:t>nhaát</w:t>
      </w:r>
      <w:r>
        <w:rPr>
          <w:rFonts w:ascii="VNI-Helve" w:hAnsi="VNI-Helve"/>
          <w:sz w:val="18"/>
        </w:rPr>
        <w:t> </w:t>
      </w:r>
      <w:r>
        <w:rPr>
          <w:rFonts w:ascii="VNI-Helve" w:hAnsi="VNI-Helve"/>
          <w:w w:val="103"/>
          <w:sz w:val="18"/>
        </w:rPr>
        <w:t>laø</w:t>
      </w:r>
      <w:r>
        <w:rPr>
          <w:rFonts w:ascii="VNI-Helve" w:hAnsi="VNI-Helve"/>
          <w:sz w:val="18"/>
        </w:rPr>
        <w:t> </w:t>
      </w:r>
      <w:r>
        <w:rPr>
          <w:rFonts w:ascii="VNI-Helve" w:hAnsi="VNI-Helve"/>
          <w:w w:val="102"/>
          <w:sz w:val="18"/>
        </w:rPr>
        <w:t>laïc </w:t>
      </w:r>
      <w:r>
        <w:rPr>
          <w:rFonts w:ascii="VNI-Helve" w:hAnsi="VNI-Helve"/>
          <w:sz w:val="18"/>
        </w:rPr>
        <w:t>(</w:t>
      </w:r>
      <w:r>
        <w:rPr>
          <w:rFonts w:ascii="Arial" w:hAnsi="Arial"/>
          <w:sz w:val="18"/>
        </w:rPr>
        <w:t>ekanta-sukhaö paæisaövedì vaharitum</w:t>
      </w:r>
      <w:r>
        <w:rPr>
          <w:rFonts w:ascii="VNI-Helve" w:hAnsi="VNI-Helve"/>
          <w:sz w:val="18"/>
        </w:rPr>
        <w:t>).</w:t>
      </w:r>
    </w:p>
    <w:p>
      <w:pPr>
        <w:spacing w:after="0" w:line="266" w:lineRule="auto"/>
        <w:jc w:val="both"/>
        <w:rPr>
          <w:rFonts w:ascii="VNI-Helve" w:hAnsi="VNI-Helve"/>
          <w:sz w:val="18"/>
        </w:rPr>
        <w:sectPr>
          <w:pgSz w:w="11910" w:h="16840"/>
          <w:pgMar w:header="794" w:footer="0" w:top="1100" w:bottom="280" w:left="1680" w:right="1680"/>
        </w:sectPr>
      </w:pPr>
    </w:p>
    <w:p>
      <w:pPr>
        <w:pStyle w:val="BodyText"/>
        <w:spacing w:before="4"/>
        <w:rPr>
          <w:rFonts w:ascii="VNI-Helve"/>
          <w:sz w:val="15"/>
        </w:rPr>
      </w:pPr>
    </w:p>
    <w:p>
      <w:pPr>
        <w:pStyle w:val="BodyText"/>
        <w:spacing w:before="100"/>
        <w:ind w:left="757"/>
        <w:jc w:val="both"/>
      </w:pPr>
      <w:r>
        <w:rPr/>
        <w:t>hôn?” Ni-kieàn Töû ñaùp: “Sa-moân Cuø-ñaøm vui hôn.”</w:t>
      </w:r>
    </w:p>
    <w:p>
      <w:pPr>
        <w:pStyle w:val="BodyText"/>
        <w:spacing w:before="33"/>
        <w:ind w:left="757" w:right="696" w:firstLine="567"/>
        <w:jc w:val="both"/>
        <w:rPr>
          <w:sz w:val="13"/>
        </w:rPr>
      </w:pPr>
      <w:r>
        <w:rPr/>
        <w:t>Naøy Ma-ha-nam, haõy do phöông tieän naøy maø bieát raèng, </w:t>
      </w:r>
      <w:r>
        <w:rPr>
          <w:spacing w:val="2"/>
        </w:rPr>
        <w:t>vui </w:t>
      </w:r>
      <w:r>
        <w:rPr/>
        <w:t>khoâng theå ñeán töø vui,</w:t>
      </w:r>
      <w:r>
        <w:rPr>
          <w:position w:val="9"/>
          <w:sz w:val="13"/>
        </w:rPr>
        <w:t>25 </w:t>
      </w:r>
      <w:r>
        <w:rPr/>
        <w:t>maø vui phaûi ñeán töø khoå. Naøy Ma-ha-nam,  gioáng nhö hai beân laøng coù ao nöôùc lôùn, daøi roäng moät do-tuaàn, chöùa  ñaày nöôùc. Neáu coù ngöôøi ñeán ñoù laáy moät gioït nöôùc; naøy Ma-ha-nam, gioït nöôùc ñoù nhieàu hay nöôùc trong hoà nhieàu</w:t>
      </w:r>
      <w:r>
        <w:rPr>
          <w:spacing w:val="43"/>
        </w:rPr>
        <w:t> </w:t>
      </w:r>
      <w:r>
        <w:rPr/>
        <w:t>hôn?</w:t>
      </w:r>
      <w:r>
        <w:rPr>
          <w:position w:val="9"/>
          <w:sz w:val="13"/>
        </w:rPr>
        <w:t>26</w:t>
      </w:r>
    </w:p>
    <w:p>
      <w:pPr>
        <w:pStyle w:val="BodyText"/>
        <w:ind w:left="1324"/>
        <w:jc w:val="both"/>
      </w:pPr>
      <w:r>
        <w:rPr/>
        <w:t>Ma-ha-nam noùi:</w:t>
      </w:r>
    </w:p>
    <w:p>
      <w:pPr>
        <w:pStyle w:val="BodyText"/>
        <w:spacing w:line="266" w:lineRule="auto"/>
        <w:ind w:left="1324" w:right="1539"/>
        <w:jc w:val="both"/>
      </w:pPr>
      <w:r>
        <w:rPr/>
        <w:t>–Nöôùc trong hoà nhieàu; chaúng phaûi moät gioït nöôùc nhieàu. Theá Toân baûo:</w:t>
      </w:r>
    </w:p>
    <w:p>
      <w:pPr>
        <w:pStyle w:val="BodyText"/>
        <w:spacing w:before="0"/>
        <w:ind w:left="757" w:right="697" w:firstLine="567"/>
        <w:jc w:val="both"/>
      </w:pPr>
      <w:r>
        <w:rPr/>
        <w:t>–ÔÛ ñaây cuõng nhö vaäy, ñeä töû Hieàn thaùnh ñaõ vónh vieãn chaám döùt caùc khoå, chæ coøn laïi (moät ít khoå) cuõng nhö moät gioït nöôùc maø thoâi. Ngöôøi chöùng quaû thaáp nhaát trong chuùng cuûa Ta traûi qua khoâng quaù  baûy laàn sinh, baûy laàn cheát nöõa thì döùt saïch goác khoå; neáu duõng </w:t>
      </w:r>
      <w:r>
        <w:rPr>
          <w:spacing w:val="2"/>
        </w:rPr>
        <w:t>maõnh, </w:t>
      </w:r>
      <w:r>
        <w:rPr/>
        <w:t>tinh taán thì ñaït ñeán gia gia</w:t>
      </w:r>
      <w:r>
        <w:rPr>
          <w:position w:val="9"/>
          <w:sz w:val="13"/>
        </w:rPr>
        <w:t>27 </w:t>
      </w:r>
      <w:r>
        <w:rPr/>
        <w:t>roài ñaéc</w:t>
      </w:r>
      <w:r>
        <w:rPr>
          <w:spacing w:val="27"/>
        </w:rPr>
        <w:t> </w:t>
      </w:r>
      <w:r>
        <w:rPr/>
        <w:t>ñaïo.</w:t>
      </w:r>
    </w:p>
    <w:p>
      <w:pPr>
        <w:pStyle w:val="BodyText"/>
        <w:spacing w:before="33"/>
        <w:ind w:left="1324"/>
        <w:jc w:val="both"/>
      </w:pPr>
      <w:r>
        <w:rPr/>
        <w:t>Roài Theá Toân laïi noùi theâm phaùp vi dieäu cho Ma-ha-nam nghe.</w:t>
      </w:r>
    </w:p>
    <w:p>
      <w:pPr>
        <w:pStyle w:val="BodyText"/>
        <w:spacing w:before="1"/>
        <w:ind w:left="757"/>
        <w:jc w:val="both"/>
      </w:pPr>
      <w:r>
        <w:rPr/>
        <w:t>Sau khi nghe phaùp xong, oâng ñöùng daäy ra veà.</w:t>
      </w:r>
    </w:p>
    <w:p>
      <w:pPr>
        <w:pStyle w:val="BodyText"/>
        <w:spacing w:before="33"/>
        <w:ind w:left="757" w:right="698" w:firstLine="567"/>
        <w:jc w:val="both"/>
      </w:pPr>
      <w:r>
        <w:rPr/>
        <w:t>Baáy giôø Ma-ha-nam nghe nhöõng ñieàu Phaät daïy, hoan hyû phuïng haønh.</w:t>
      </w:r>
    </w:p>
    <w:p>
      <w:pPr>
        <w:pStyle w:val="BodyText"/>
        <w:spacing w:before="9"/>
        <w:rPr>
          <w:sz w:val="10"/>
        </w:rPr>
      </w:pPr>
    </w:p>
    <w:p>
      <w:pPr>
        <w:pStyle w:val="Heading3"/>
        <w:spacing w:before="99"/>
        <w:ind w:left="53"/>
      </w:pPr>
      <w:r>
        <w:rPr>
          <w:w w:val="99"/>
        </w:rPr>
        <w:t></w:t>
      </w:r>
    </w:p>
    <w:p>
      <w:pPr>
        <w:pStyle w:val="BodyText"/>
        <w:spacing w:before="6"/>
        <w:rPr>
          <w:rFonts w:ascii="Symbol" w:hAnsi="Symbol"/>
          <w:sz w:val="29"/>
        </w:rPr>
      </w:pPr>
    </w:p>
    <w:p>
      <w:pPr>
        <w:spacing w:before="0"/>
        <w:ind w:left="53" w:right="0" w:firstLine="0"/>
        <w:jc w:val="center"/>
        <w:rPr>
          <w:rFonts w:ascii="VNI-Goudy" w:hAnsi="VNI-Goudy"/>
          <w:b/>
          <w:sz w:val="22"/>
        </w:rPr>
      </w:pPr>
      <w:r>
        <w:rPr>
          <w:rFonts w:ascii="VNI-Goudy" w:hAnsi="VNI-Goudy"/>
          <w:b/>
          <w:sz w:val="22"/>
        </w:rPr>
        <w:t>KINH SOÁ 2</w:t>
      </w:r>
    </w:p>
    <w:p>
      <w:pPr>
        <w:pStyle w:val="BodyText"/>
        <w:spacing w:before="6"/>
        <w:rPr>
          <w:rFonts w:ascii="VNI-Goudy"/>
          <w:b/>
          <w:sz w:val="26"/>
        </w:rPr>
      </w:pPr>
    </w:p>
    <w:p>
      <w:pPr>
        <w:pStyle w:val="BodyText"/>
        <w:spacing w:before="0"/>
        <w:ind w:left="1324"/>
        <w:jc w:val="both"/>
      </w:pPr>
      <w:r>
        <w:rPr/>
        <w:t>Nghe nhö vaày:</w:t>
      </w:r>
    </w:p>
    <w:p>
      <w:pPr>
        <w:pStyle w:val="BodyText"/>
        <w:spacing w:before="33"/>
        <w:ind w:left="1324"/>
        <w:jc w:val="both"/>
      </w:pPr>
      <w:r>
        <w:rPr/>
        <w:t>Moät thôøi, Toân giaû Na-giaø-baø-la ôû trong thaønh Loäc</w:t>
      </w:r>
      <w:r>
        <w:rPr>
          <w:spacing w:val="51"/>
        </w:rPr>
        <w:t> </w:t>
      </w:r>
      <w:r>
        <w:rPr/>
        <w:t>daõ.</w:t>
      </w:r>
    </w:p>
    <w:p>
      <w:pPr>
        <w:pStyle w:val="BodyText"/>
        <w:spacing w:before="35"/>
        <w:ind w:left="757" w:right="696" w:firstLine="567"/>
        <w:jc w:val="both"/>
      </w:pPr>
      <w:r>
        <w:rPr/>
        <w:t>Baáy giôø, coù moät Baø-la-moân tuoåi ñaõ giaø nua, voán coù ñoâi chuùt  quen bieát ñoái vôùi Toân giaû Na-giaø-baø-la. Luùc aáy, Baø-la-moân ñoù ñeán  choã Toân giaû Na-giaø-baø-la, ñaûnh leã roài ngoài qua moät</w:t>
      </w:r>
      <w:r>
        <w:rPr>
          <w:spacing w:val="3"/>
        </w:rPr>
        <w:t> </w:t>
      </w:r>
      <w:r>
        <w:rPr/>
        <w:t>phía.</w:t>
      </w:r>
    </w:p>
    <w:p>
      <w:pPr>
        <w:pStyle w:val="BodyText"/>
        <w:ind w:left="1324"/>
        <w:jc w:val="both"/>
      </w:pPr>
      <w:r>
        <w:rPr/>
        <w:t>Phaïm chí noùi vôùi Toân giaû Na-giaø-baø-la raèng:</w:t>
      </w:r>
    </w:p>
    <w:p>
      <w:pPr>
        <w:pStyle w:val="BodyText"/>
        <w:spacing w:before="9"/>
        <w:rPr>
          <w:sz w:val="17"/>
        </w:rPr>
      </w:pPr>
      <w:r>
        <w:rPr/>
        <w:pict>
          <v:rect style="position:absolute;margin-left:150.240005pt;margin-top:13.541197pt;width:144pt;height:.60004pt;mso-position-horizontal-relative:page;mso-position-vertical-relative:paragraph;z-index:-15691776;mso-wrap-distance-left:0;mso-wrap-distance-right:0" filled="true" fillcolor="#000000" stroked="false">
            <v:fill type="solid"/>
            <w10:wrap type="topAndBottom"/>
          </v:rect>
        </w:pict>
      </w:r>
    </w:p>
    <w:p>
      <w:pPr>
        <w:spacing w:before="99"/>
        <w:ind w:left="757" w:right="0" w:firstLine="0"/>
        <w:jc w:val="left"/>
        <w:rPr>
          <w:rFonts w:ascii="VNI-Helve" w:hAnsi="VNI-Helve"/>
          <w:sz w:val="18"/>
        </w:rPr>
      </w:pPr>
      <w:r>
        <w:rPr>
          <w:position w:val="9"/>
          <w:sz w:val="13"/>
        </w:rPr>
        <w:t>25</w:t>
      </w:r>
      <w:r>
        <w:rPr>
          <w:rFonts w:ascii="VNI-Helve" w:hAnsi="VNI-Helve"/>
          <w:position w:val="8"/>
          <w:sz w:val="12"/>
        </w:rPr>
        <w:t>. </w:t>
      </w:r>
      <w:r>
        <w:rPr>
          <w:rFonts w:ascii="VNI-Helve" w:hAnsi="VNI-Helve"/>
          <w:sz w:val="18"/>
        </w:rPr>
        <w:t>Xem cht. treân.</w:t>
      </w:r>
    </w:p>
    <w:p>
      <w:pPr>
        <w:spacing w:before="34"/>
        <w:ind w:left="757" w:right="0" w:firstLine="0"/>
        <w:jc w:val="left"/>
        <w:rPr>
          <w:rFonts w:ascii="VNI-Helve" w:hAnsi="VNI-Helve"/>
          <w:sz w:val="18"/>
        </w:rPr>
      </w:pPr>
      <w:r>
        <w:rPr>
          <w:position w:val="9"/>
          <w:sz w:val="13"/>
        </w:rPr>
        <w:t>26</w:t>
      </w:r>
      <w:r>
        <w:rPr>
          <w:rFonts w:ascii="VNI-Helve" w:hAnsi="VNI-Helve"/>
          <w:position w:val="8"/>
          <w:sz w:val="12"/>
        </w:rPr>
        <w:t>. </w:t>
      </w:r>
      <w:r>
        <w:rPr>
          <w:rFonts w:ascii="VNI-Helve" w:hAnsi="VNI-Helve"/>
          <w:sz w:val="18"/>
        </w:rPr>
        <w:t>Xem Taïp 5, kinh 109. </w:t>
      </w:r>
      <w:r>
        <w:rPr>
          <w:rFonts w:ascii="Arial" w:hAnsi="Arial"/>
          <w:sz w:val="18"/>
        </w:rPr>
        <w:t>Paøli</w:t>
      </w:r>
      <w:r>
        <w:rPr>
          <w:rFonts w:ascii="VNI-Helve" w:hAnsi="VNI-Helve"/>
          <w:sz w:val="18"/>
        </w:rPr>
        <w:t>, S. 13.2. </w:t>
      </w:r>
      <w:r>
        <w:rPr>
          <w:rFonts w:ascii="Arial" w:hAnsi="Arial"/>
          <w:sz w:val="18"/>
        </w:rPr>
        <w:t>Pokkharaòì</w:t>
      </w:r>
      <w:r>
        <w:rPr>
          <w:rFonts w:ascii="VNI-Helve" w:hAnsi="VNI-Helve"/>
          <w:sz w:val="18"/>
        </w:rPr>
        <w:t>.</w:t>
      </w:r>
    </w:p>
    <w:p>
      <w:pPr>
        <w:spacing w:before="34"/>
        <w:ind w:left="757" w:right="0" w:firstLine="0"/>
        <w:jc w:val="left"/>
        <w:rPr>
          <w:rFonts w:ascii="VNI-Helve" w:hAnsi="VNI-Helve"/>
          <w:sz w:val="18"/>
        </w:rPr>
      </w:pPr>
      <w:r>
        <w:rPr>
          <w:spacing w:val="-1"/>
          <w:w w:val="99"/>
          <w:position w:val="9"/>
          <w:sz w:val="13"/>
        </w:rPr>
        <w:t>27</w:t>
      </w:r>
      <w:r>
        <w:rPr>
          <w:rFonts w:ascii="VNI-Helve" w:hAnsi="VNI-Helve"/>
          <w:position w:val="8"/>
          <w:sz w:val="12"/>
        </w:rPr>
        <w:t>.  </w:t>
      </w:r>
      <w:r>
        <w:rPr>
          <w:rFonts w:ascii="VNI-Helve" w:hAnsi="VNI-Helve"/>
          <w:spacing w:val="11"/>
          <w:position w:val="8"/>
          <w:sz w:val="12"/>
        </w:rPr>
        <w:t> </w:t>
      </w:r>
      <w:r>
        <w:rPr>
          <w:rFonts w:ascii="VNI-Helve" w:hAnsi="VNI-Helve"/>
          <w:spacing w:val="2"/>
          <w:sz w:val="18"/>
        </w:rPr>
        <w:t>Gi</w:t>
      </w:r>
      <w:r>
        <w:rPr>
          <w:rFonts w:ascii="VNI-Helve" w:hAnsi="VNI-Helve"/>
          <w:sz w:val="18"/>
        </w:rPr>
        <w:t>a</w:t>
      </w:r>
      <w:r>
        <w:rPr>
          <w:rFonts w:ascii="VNI-Helve" w:hAnsi="VNI-Helve"/>
          <w:spacing w:val="3"/>
          <w:sz w:val="18"/>
        </w:rPr>
        <w:t> </w:t>
      </w:r>
      <w:r>
        <w:rPr>
          <w:rFonts w:ascii="VNI-Helve" w:hAnsi="VNI-Helve"/>
          <w:spacing w:val="2"/>
          <w:sz w:val="18"/>
        </w:rPr>
        <w:t>gi</w:t>
      </w:r>
      <w:r>
        <w:rPr>
          <w:rFonts w:ascii="VNI-Helve" w:hAnsi="VNI-Helve"/>
          <w:spacing w:val="1"/>
          <w:sz w:val="18"/>
        </w:rPr>
        <w:t>a</w:t>
      </w:r>
      <w:r>
        <w:rPr>
          <w:rFonts w:ascii="VNI-Helve" w:hAnsi="VNI-Helve"/>
          <w:sz w:val="18"/>
        </w:rPr>
        <w:t>,</w:t>
      </w:r>
      <w:r>
        <w:rPr>
          <w:rFonts w:ascii="VNI-Helve" w:hAnsi="VNI-Helve"/>
          <w:spacing w:val="4"/>
          <w:sz w:val="18"/>
        </w:rPr>
        <w:t> </w:t>
      </w:r>
      <w:r>
        <w:rPr>
          <w:rFonts w:ascii="VNI-Helve" w:hAnsi="VNI-Helve"/>
          <w:spacing w:val="1"/>
          <w:sz w:val="18"/>
        </w:rPr>
        <w:t>t</w:t>
      </w:r>
      <w:r>
        <w:rPr>
          <w:rFonts w:ascii="VNI-Helve" w:hAnsi="VNI-Helve"/>
          <w:spacing w:val="2"/>
          <w:w w:val="102"/>
          <w:sz w:val="18"/>
        </w:rPr>
        <w:t>hö</w:t>
      </w:r>
      <w:r>
        <w:rPr>
          <w:rFonts w:ascii="VNI-Helve" w:hAnsi="VNI-Helve"/>
          <w:w w:val="102"/>
          <w:sz w:val="18"/>
        </w:rPr>
        <w:t>ù</w:t>
      </w:r>
      <w:r>
        <w:rPr>
          <w:rFonts w:ascii="VNI-Helve" w:hAnsi="VNI-Helve"/>
          <w:spacing w:val="3"/>
          <w:sz w:val="18"/>
        </w:rPr>
        <w:t> </w:t>
      </w:r>
      <w:r>
        <w:rPr>
          <w:rFonts w:ascii="VNI-Helve" w:hAnsi="VNI-Helve"/>
          <w:spacing w:val="2"/>
          <w:w w:val="101"/>
          <w:sz w:val="18"/>
        </w:rPr>
        <w:t>saù</w:t>
      </w:r>
      <w:r>
        <w:rPr>
          <w:rFonts w:ascii="VNI-Helve" w:hAnsi="VNI-Helve"/>
          <w:w w:val="101"/>
          <w:sz w:val="18"/>
        </w:rPr>
        <w:t>u</w:t>
      </w:r>
      <w:r>
        <w:rPr>
          <w:rFonts w:ascii="VNI-Helve" w:hAnsi="VNI-Helve"/>
          <w:spacing w:val="4"/>
          <w:sz w:val="18"/>
        </w:rPr>
        <w:t> </w:t>
      </w:r>
      <w:r>
        <w:rPr>
          <w:rFonts w:ascii="VNI-Helve" w:hAnsi="VNI-Helve"/>
          <w:spacing w:val="1"/>
          <w:sz w:val="18"/>
        </w:rPr>
        <w:t>t</w:t>
      </w:r>
      <w:r>
        <w:rPr>
          <w:rFonts w:ascii="VNI-Helve" w:hAnsi="VNI-Helve"/>
          <w:spacing w:val="2"/>
          <w:sz w:val="18"/>
        </w:rPr>
        <w:t>ro</w:t>
      </w:r>
      <w:r>
        <w:rPr>
          <w:rFonts w:ascii="VNI-Helve" w:hAnsi="VNI-Helve"/>
          <w:spacing w:val="1"/>
          <w:sz w:val="18"/>
        </w:rPr>
        <w:t>n</w:t>
      </w:r>
      <w:r>
        <w:rPr>
          <w:rFonts w:ascii="VNI-Helve" w:hAnsi="VNI-Helve"/>
          <w:sz w:val="18"/>
        </w:rPr>
        <w:t>g</w:t>
      </w:r>
      <w:r>
        <w:rPr>
          <w:rFonts w:ascii="VNI-Helve" w:hAnsi="VNI-Helve"/>
          <w:spacing w:val="4"/>
          <w:sz w:val="18"/>
        </w:rPr>
        <w:t> </w:t>
      </w:r>
      <w:r>
        <w:rPr>
          <w:rFonts w:ascii="VNI-Helve" w:hAnsi="VNI-Helve"/>
          <w:spacing w:val="2"/>
          <w:sz w:val="18"/>
        </w:rPr>
        <w:t>mö</w:t>
      </w:r>
      <w:r>
        <w:rPr>
          <w:rFonts w:ascii="VNI-Helve" w:hAnsi="VNI-Helve"/>
          <w:spacing w:val="1"/>
          <w:sz w:val="18"/>
        </w:rPr>
        <w:t>ô</w:t>
      </w:r>
      <w:r>
        <w:rPr>
          <w:rFonts w:ascii="VNI-Helve" w:hAnsi="VNI-Helve"/>
          <w:spacing w:val="2"/>
          <w:w w:val="333"/>
          <w:sz w:val="18"/>
        </w:rPr>
        <w:t>ø</w:t>
      </w:r>
      <w:r>
        <w:rPr>
          <w:rFonts w:ascii="VNI-Helve" w:hAnsi="VNI-Helve"/>
          <w:sz w:val="18"/>
        </w:rPr>
        <w:t>i</w:t>
      </w:r>
      <w:r>
        <w:rPr>
          <w:rFonts w:ascii="VNI-Helve" w:hAnsi="VNI-Helve"/>
          <w:spacing w:val="4"/>
          <w:sz w:val="18"/>
        </w:rPr>
        <w:t> </w:t>
      </w:r>
      <w:r>
        <w:rPr>
          <w:rFonts w:ascii="VNI-Helve" w:hAnsi="VNI-Helve"/>
          <w:spacing w:val="2"/>
          <w:w w:val="103"/>
          <w:sz w:val="18"/>
        </w:rPr>
        <w:t>ta</w:t>
      </w:r>
      <w:r>
        <w:rPr>
          <w:rFonts w:ascii="VNI-Helve" w:hAnsi="VNI-Helve"/>
          <w:spacing w:val="1"/>
          <w:w w:val="103"/>
          <w:sz w:val="18"/>
        </w:rPr>
        <w:t>ù</w:t>
      </w:r>
      <w:r>
        <w:rPr>
          <w:rFonts w:ascii="VNI-Helve" w:hAnsi="VNI-Helve"/>
          <w:sz w:val="18"/>
        </w:rPr>
        <w:t>m</w:t>
      </w:r>
      <w:r>
        <w:rPr>
          <w:rFonts w:ascii="VNI-Helve" w:hAnsi="VNI-Helve"/>
          <w:spacing w:val="4"/>
          <w:sz w:val="18"/>
        </w:rPr>
        <w:t> </w:t>
      </w:r>
      <w:r>
        <w:rPr>
          <w:rFonts w:ascii="VNI-Helve" w:hAnsi="VNI-Helve"/>
          <w:spacing w:val="1"/>
          <w:sz w:val="18"/>
        </w:rPr>
        <w:t>b</w:t>
      </w:r>
      <w:r>
        <w:rPr>
          <w:rFonts w:ascii="VNI-Helve" w:hAnsi="VNI-Helve"/>
          <w:spacing w:val="2"/>
          <w:sz w:val="18"/>
        </w:rPr>
        <w:t>a</w:t>
      </w:r>
      <w:r>
        <w:rPr>
          <w:rFonts w:ascii="VNI-Helve" w:hAnsi="VNI-Helve"/>
          <w:spacing w:val="2"/>
          <w:w w:val="105"/>
          <w:sz w:val="18"/>
        </w:rPr>
        <w:t>ä</w:t>
      </w:r>
      <w:r>
        <w:rPr>
          <w:rFonts w:ascii="VNI-Helve" w:hAnsi="VNI-Helve"/>
          <w:w w:val="105"/>
          <w:sz w:val="18"/>
        </w:rPr>
        <w:t>c</w:t>
      </w:r>
      <w:r>
        <w:rPr>
          <w:rFonts w:ascii="VNI-Helve" w:hAnsi="VNI-Helve"/>
          <w:spacing w:val="4"/>
          <w:sz w:val="18"/>
        </w:rPr>
        <w:t> </w:t>
      </w:r>
      <w:r>
        <w:rPr>
          <w:rFonts w:ascii="VNI-Helve" w:hAnsi="VNI-Helve"/>
          <w:spacing w:val="1"/>
          <w:sz w:val="18"/>
        </w:rPr>
        <w:t>H</w:t>
      </w:r>
      <w:r>
        <w:rPr>
          <w:rFonts w:ascii="VNI-Helve" w:hAnsi="VNI-Helve"/>
          <w:spacing w:val="2"/>
          <w:sz w:val="18"/>
        </w:rPr>
        <w:t>ö</w:t>
      </w:r>
      <w:r>
        <w:rPr>
          <w:rFonts w:ascii="VNI-Helve" w:hAnsi="VNI-Helve"/>
          <w:spacing w:val="1"/>
          <w:w w:val="333"/>
          <w:sz w:val="18"/>
        </w:rPr>
        <w:t>õ</w:t>
      </w:r>
      <w:r>
        <w:rPr>
          <w:rFonts w:ascii="VNI-Helve" w:hAnsi="VNI-Helve"/>
          <w:sz w:val="18"/>
        </w:rPr>
        <w:t>u</w:t>
      </w:r>
      <w:r>
        <w:rPr>
          <w:rFonts w:ascii="VNI-Helve" w:hAnsi="VNI-Helve"/>
          <w:spacing w:val="3"/>
          <w:sz w:val="18"/>
        </w:rPr>
        <w:t> </w:t>
      </w:r>
      <w:r>
        <w:rPr>
          <w:rFonts w:ascii="VNI-Helve" w:hAnsi="VNI-Helve"/>
          <w:spacing w:val="2"/>
          <w:w w:val="101"/>
          <w:sz w:val="18"/>
        </w:rPr>
        <w:t>hoïc</w:t>
      </w:r>
      <w:r>
        <w:rPr>
          <w:rFonts w:ascii="VNI-Helve" w:hAnsi="VNI-Helve"/>
          <w:w w:val="101"/>
          <w:sz w:val="18"/>
        </w:rPr>
        <w:t>.</w:t>
      </w:r>
      <w:r>
        <w:rPr>
          <w:rFonts w:ascii="VNI-Helve" w:hAnsi="VNI-Helve"/>
          <w:spacing w:val="4"/>
          <w:sz w:val="18"/>
        </w:rPr>
        <w:t> </w:t>
      </w:r>
      <w:r>
        <w:rPr>
          <w:rFonts w:ascii="VNI-Helve" w:hAnsi="VNI-Helve"/>
          <w:sz w:val="18"/>
        </w:rPr>
        <w:t>X</w:t>
      </w:r>
      <w:r>
        <w:rPr>
          <w:rFonts w:ascii="VNI-Helve" w:hAnsi="VNI-Helve"/>
          <w:spacing w:val="2"/>
          <w:sz w:val="18"/>
        </w:rPr>
        <w:t>e</w:t>
      </w:r>
      <w:r>
        <w:rPr>
          <w:rFonts w:ascii="VNI-Helve" w:hAnsi="VNI-Helve"/>
          <w:sz w:val="18"/>
        </w:rPr>
        <w:t>m</w:t>
      </w:r>
      <w:r>
        <w:rPr>
          <w:rFonts w:ascii="VNI-Helve" w:hAnsi="VNI-Helve"/>
          <w:spacing w:val="4"/>
          <w:sz w:val="18"/>
        </w:rPr>
        <w:t> </w:t>
      </w:r>
      <w:r>
        <w:rPr>
          <w:rFonts w:ascii="VNI-Helve" w:hAnsi="VNI-Helve"/>
          <w:i/>
          <w:sz w:val="18"/>
        </w:rPr>
        <w:t>T</w:t>
      </w:r>
      <w:r>
        <w:rPr>
          <w:rFonts w:ascii="VNI-Helve" w:hAnsi="VNI-Helve"/>
          <w:i/>
          <w:spacing w:val="2"/>
          <w:sz w:val="18"/>
        </w:rPr>
        <w:t>r</w:t>
      </w:r>
      <w:r>
        <w:rPr>
          <w:rFonts w:ascii="VNI-Helve" w:hAnsi="VNI-Helve"/>
          <w:i/>
          <w:spacing w:val="1"/>
          <w:sz w:val="18"/>
        </w:rPr>
        <w:t>u</w:t>
      </w:r>
      <w:r>
        <w:rPr>
          <w:rFonts w:ascii="VNI-Helve" w:hAnsi="VNI-Helve"/>
          <w:i/>
          <w:spacing w:val="2"/>
          <w:sz w:val="18"/>
        </w:rPr>
        <w:t>n</w:t>
      </w:r>
      <w:r>
        <w:rPr>
          <w:rFonts w:ascii="VNI-Helve" w:hAnsi="VNI-Helve"/>
          <w:i/>
          <w:sz w:val="18"/>
        </w:rPr>
        <w:t>g</w:t>
      </w:r>
      <w:r>
        <w:rPr>
          <w:rFonts w:ascii="VNI-Helve" w:hAnsi="VNI-Helve"/>
          <w:i/>
          <w:spacing w:val="4"/>
          <w:sz w:val="18"/>
        </w:rPr>
        <w:t> </w:t>
      </w:r>
      <w:r>
        <w:rPr>
          <w:rFonts w:ascii="VNI-Helve" w:hAnsi="VNI-Helve"/>
          <w:i/>
          <w:spacing w:val="2"/>
          <w:sz w:val="18"/>
        </w:rPr>
        <w:t>3</w:t>
      </w:r>
      <w:r>
        <w:rPr>
          <w:rFonts w:ascii="VNI-Helve" w:hAnsi="VNI-Helve"/>
          <w:i/>
          <w:spacing w:val="1"/>
          <w:sz w:val="18"/>
        </w:rPr>
        <w:t>0</w:t>
      </w:r>
      <w:r>
        <w:rPr>
          <w:rFonts w:ascii="VNI-Helve" w:hAnsi="VNI-Helve"/>
          <w:i/>
          <w:sz w:val="18"/>
        </w:rPr>
        <w:t>,</w:t>
      </w:r>
      <w:r>
        <w:rPr>
          <w:rFonts w:ascii="VNI-Helve" w:hAnsi="VNI-Helve"/>
          <w:i/>
          <w:spacing w:val="-5"/>
          <w:sz w:val="18"/>
        </w:rPr>
        <w:t> </w:t>
      </w:r>
      <w:r>
        <w:rPr>
          <w:rFonts w:ascii="VNI-Helve" w:hAnsi="VNI-Helve"/>
          <w:spacing w:val="2"/>
          <w:sz w:val="18"/>
        </w:rPr>
        <w:t>k</w:t>
      </w:r>
      <w:r>
        <w:rPr>
          <w:rFonts w:ascii="VNI-Helve" w:hAnsi="VNI-Helve"/>
          <w:spacing w:val="1"/>
          <w:sz w:val="18"/>
        </w:rPr>
        <w:t>i</w:t>
      </w:r>
      <w:r>
        <w:rPr>
          <w:rFonts w:ascii="VNI-Helve" w:hAnsi="VNI-Helve"/>
          <w:spacing w:val="2"/>
          <w:sz w:val="18"/>
        </w:rPr>
        <w:t>n</w:t>
      </w:r>
      <w:r>
        <w:rPr>
          <w:rFonts w:ascii="VNI-Helve" w:hAnsi="VNI-Helve"/>
          <w:sz w:val="18"/>
        </w:rPr>
        <w:t>h</w:t>
      </w:r>
      <w:r>
        <w:rPr>
          <w:rFonts w:ascii="VNI-Helve" w:hAnsi="VNI-Helve"/>
          <w:spacing w:val="3"/>
          <w:sz w:val="18"/>
        </w:rPr>
        <w:t> </w:t>
      </w:r>
      <w:r>
        <w:rPr>
          <w:rFonts w:ascii="VNI-Helve" w:hAnsi="VNI-Helve"/>
          <w:spacing w:val="2"/>
          <w:sz w:val="18"/>
        </w:rPr>
        <w:t>1</w:t>
      </w:r>
      <w:r>
        <w:rPr>
          <w:rFonts w:ascii="VNI-Helve" w:hAnsi="VNI-Helve"/>
          <w:spacing w:val="1"/>
          <w:sz w:val="18"/>
        </w:rPr>
        <w:t>2</w:t>
      </w:r>
      <w:r>
        <w:rPr>
          <w:rFonts w:ascii="VNI-Helve" w:hAnsi="VNI-Helve"/>
          <w:spacing w:val="2"/>
          <w:sz w:val="18"/>
        </w:rPr>
        <w:t>7.</w:t>
      </w:r>
    </w:p>
    <w:p>
      <w:pPr>
        <w:pStyle w:val="BodyText"/>
        <w:spacing w:before="0"/>
        <w:rPr>
          <w:rFonts w:ascii="VNI-Helve"/>
          <w:sz w:val="20"/>
        </w:rPr>
      </w:pPr>
    </w:p>
    <w:p>
      <w:pPr>
        <w:pStyle w:val="BodyText"/>
        <w:spacing w:before="5"/>
        <w:rPr>
          <w:rFonts w:ascii="VNI-Helve"/>
          <w:sz w:val="20"/>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0"/>
        <w:rPr>
          <w:rFonts w:ascii="Times New Roman"/>
          <w:sz w:val="17"/>
        </w:rPr>
      </w:pPr>
    </w:p>
    <w:p>
      <w:pPr>
        <w:pStyle w:val="BodyText"/>
        <w:spacing w:line="266" w:lineRule="auto" w:before="99"/>
        <w:ind w:left="1267" w:right="824"/>
        <w:jc w:val="both"/>
      </w:pPr>
      <w:r>
        <w:rPr/>
        <w:t>–Ngaøi laø ngöôøi sung söôùng nhaát trong nhöõng ngöôøi sung söôùng. Toân giaû Na-giaø-baø-la noùi:</w:t>
      </w:r>
    </w:p>
    <w:p>
      <w:pPr>
        <w:pStyle w:val="BodyText"/>
        <w:spacing w:before="0"/>
        <w:ind w:left="699" w:right="752" w:firstLine="567"/>
        <w:jc w:val="both"/>
      </w:pPr>
      <w:r>
        <w:rPr/>
        <w:t>–Vì sao oâng noùi toâi laø ngöôøi sung söôùng nhaát trong nhöõng ngöôøi sung söôùng?</w:t>
      </w:r>
    </w:p>
    <w:p>
      <w:pPr>
        <w:pStyle w:val="BodyText"/>
        <w:ind w:left="1267"/>
        <w:jc w:val="both"/>
      </w:pPr>
      <w:r>
        <w:rPr/>
        <w:t>Baø-la-moân ñaùp:</w:t>
      </w:r>
    </w:p>
    <w:p>
      <w:pPr>
        <w:pStyle w:val="BodyText"/>
        <w:ind w:left="699" w:right="753" w:firstLine="567"/>
        <w:jc w:val="both"/>
      </w:pPr>
      <w:r>
        <w:rPr/>
        <w:t>–Trong voøng baûy ngaøy, baûy ñöùa con trai cuûa toâi ñeàu  cheát.  Chuùng ñeàu duõng maõnh, taøi cao, trí tueä, khoù coù ai saùnh kòp. Trong   voøng saùu ngaøy gaàn ñaây, möôøi hai ngöôøi giuùp vieäc qua ñôøi. Hoï ñeàu laø nhöõng ngöôøi giuùp vieäc sieâng naêng. Trong voøng naêm ngaøy, boán </w:t>
      </w:r>
      <w:r>
        <w:rPr>
          <w:spacing w:val="2"/>
        </w:rPr>
        <w:t>anh </w:t>
      </w:r>
      <w:r>
        <w:rPr>
          <w:spacing w:val="64"/>
        </w:rPr>
        <w:t> </w:t>
      </w:r>
      <w:r>
        <w:rPr/>
        <w:t>em toâi qua ñôøi. Hoï coù nhieàu ngheà, laøm gì cuõng gioûi. Boán ngaøy gaàn ñaây, cha meï toâi ñaõ gaàn traêm tuoåi boû toâi maø lìa ñôøi. Ba ngaøy gaàn ñaây, hai ngöôøi vôï xinh ñeäp hieám coù treân ñôøi cuûa toâi ñaõ cheát. Laïi nöõa trong nhaø coù taùm haàm chaâu baùu, hoâm qua tìm maõi khoâng thaáy. Nhöõng khoå naõo maø toâi ñang gaëp khoâng theå tính heát. Coøn Toân giaû thì ñaõ vónh    vieãn xa lìa tai hoïa ñoù, khoâng coøn lo buoàn, soáng an vui vôi ñaïo </w:t>
      </w:r>
      <w:r>
        <w:rPr>
          <w:spacing w:val="2"/>
        </w:rPr>
        <w:t>phaùp.  </w:t>
      </w:r>
      <w:r>
        <w:rPr/>
        <w:t>Vì lyù do ñoù toâi môùi noùi ngaøi laø ngöôøi sung söôùng nhaát trong </w:t>
      </w:r>
      <w:r>
        <w:rPr>
          <w:spacing w:val="2"/>
        </w:rPr>
        <w:t>nhöõng </w:t>
      </w:r>
      <w:r>
        <w:rPr/>
        <w:t>ngöôøi sung</w:t>
      </w:r>
      <w:r>
        <w:rPr>
          <w:spacing w:val="6"/>
        </w:rPr>
        <w:t> </w:t>
      </w:r>
      <w:r>
        <w:rPr/>
        <w:t>söôùng.</w:t>
      </w:r>
    </w:p>
    <w:p>
      <w:pPr>
        <w:pStyle w:val="BodyText"/>
        <w:ind w:left="1267"/>
        <w:jc w:val="both"/>
      </w:pPr>
      <w:r>
        <w:rPr/>
        <w:t>Luùc aáy, Toân giaû Na-giaø-baø-la baûo Phaïm chí aáy raèng:</w:t>
      </w:r>
    </w:p>
    <w:p>
      <w:pPr>
        <w:pStyle w:val="BodyText"/>
        <w:ind w:left="699" w:right="755" w:firstLine="567"/>
        <w:jc w:val="both"/>
      </w:pPr>
      <w:r>
        <w:rPr/>
        <w:t>–Sao oâng khoâng tìm phöông tieän cho nhöõng ngöôøi aáy khoâng    qua</w:t>
      </w:r>
      <w:r>
        <w:rPr>
          <w:spacing w:val="4"/>
        </w:rPr>
        <w:t> </w:t>
      </w:r>
      <w:r>
        <w:rPr/>
        <w:t>ñôøi.</w:t>
      </w:r>
    </w:p>
    <w:p>
      <w:pPr>
        <w:pStyle w:val="BodyText"/>
        <w:ind w:left="1267"/>
        <w:jc w:val="both"/>
      </w:pPr>
      <w:r>
        <w:rPr/>
        <w:t>Phaïm chí ñaùp:</w:t>
      </w:r>
    </w:p>
    <w:p>
      <w:pPr>
        <w:pStyle w:val="BodyText"/>
        <w:spacing w:before="33"/>
        <w:ind w:left="699" w:right="753" w:firstLine="567"/>
        <w:jc w:val="both"/>
      </w:pPr>
      <w:r>
        <w:rPr/>
        <w:t>–Toâi cuõng laøm nhieàu phöông tieän ñeå khoâng cheát, khoâng bò maát cuûa, laïi tuøy thôøi boá thí, taïo caùc coâng ñöùc, teá töï chö Thieân, cuùng    döôøng caùc Phaïm chí tröôûng laõo, thuû hoä chö Thaàn, tuïng caùc chuù thuaät, laïi coù theå xem tinh tuù, cheá thuoác thang, boá thí ñoà aên uoáng ngon laønh cho nhöõng ngöôøi ngheøo khoå. Nhöõng vieäc nhö vaäy keå ra khoâng heát nhöng laïi khoâng theå cöùu maïng soáng cuûa</w:t>
      </w:r>
      <w:r>
        <w:rPr>
          <w:spacing w:val="36"/>
        </w:rPr>
        <w:t> </w:t>
      </w:r>
      <w:r>
        <w:rPr/>
        <w:t>hoï.</w:t>
      </w:r>
    </w:p>
    <w:p>
      <w:pPr>
        <w:pStyle w:val="BodyText"/>
        <w:spacing w:before="35"/>
        <w:ind w:left="1267"/>
        <w:jc w:val="both"/>
      </w:pPr>
      <w:r>
        <w:rPr/>
        <w:t>Baáy giôø, Toân giaû Na-giaø-baø-la lieàn noùi keä:</w:t>
      </w:r>
    </w:p>
    <w:p>
      <w:pPr>
        <w:spacing w:line="254" w:lineRule="auto" w:before="18"/>
        <w:ind w:left="2967" w:right="3008" w:firstLine="0"/>
        <w:jc w:val="both"/>
        <w:rPr>
          <w:rFonts w:ascii="VNI-Times" w:hAnsi="VNI-Times"/>
          <w:i/>
          <w:sz w:val="24"/>
        </w:rPr>
      </w:pPr>
      <w:r>
        <w:rPr>
          <w:rFonts w:ascii="VNI-Times" w:hAnsi="VNI-Times"/>
          <w:i/>
          <w:sz w:val="24"/>
        </w:rPr>
        <w:t>Thuoác thang vaø chuù thuaät </w:t>
      </w:r>
      <w:r>
        <w:rPr>
          <w:rFonts w:ascii="VNI-Times" w:hAnsi="VNI-Times"/>
          <w:i/>
          <w:sz w:val="24"/>
        </w:rPr>
        <w:t>Y aùo, ñoà aên uoáng</w:t>
      </w:r>
    </w:p>
    <w:p>
      <w:pPr>
        <w:spacing w:line="254" w:lineRule="auto" w:before="0"/>
        <w:ind w:left="2967" w:right="3441" w:firstLine="0"/>
        <w:jc w:val="both"/>
        <w:rPr>
          <w:rFonts w:ascii="VNI-Times" w:hAnsi="VNI-Times"/>
          <w:i/>
          <w:sz w:val="24"/>
        </w:rPr>
      </w:pPr>
      <w:r>
        <w:rPr>
          <w:rFonts w:ascii="VNI-Times" w:hAnsi="VNI-Times"/>
          <w:i/>
          <w:sz w:val="24"/>
        </w:rPr>
        <w:t>Tuy cho nhöng voâ </w:t>
      </w:r>
      <w:r>
        <w:rPr>
          <w:rFonts w:ascii="VNI-Times" w:hAnsi="VNI-Times"/>
          <w:i/>
          <w:spacing w:val="-3"/>
          <w:sz w:val="24"/>
        </w:rPr>
        <w:t>ích </w:t>
      </w:r>
      <w:r>
        <w:rPr>
          <w:rFonts w:ascii="VNI-Times" w:hAnsi="VNI-Times"/>
          <w:i/>
          <w:sz w:val="24"/>
        </w:rPr>
        <w:t>Vaãn oâm laáy khoå ñau. Giaû söû cuùng teá</w:t>
      </w:r>
      <w:r>
        <w:rPr>
          <w:rFonts w:ascii="VNI-Times" w:hAnsi="VNI-Times"/>
          <w:i/>
          <w:spacing w:val="51"/>
          <w:sz w:val="24"/>
        </w:rPr>
        <w:t> </w:t>
      </w:r>
      <w:r>
        <w:rPr>
          <w:rFonts w:ascii="VNI-Times" w:hAnsi="VNI-Times"/>
          <w:i/>
          <w:sz w:val="24"/>
        </w:rPr>
        <w:t>thaàn</w:t>
      </w:r>
    </w:p>
    <w:p>
      <w:pPr>
        <w:spacing w:after="0" w:line="254" w:lineRule="auto"/>
        <w:jc w:val="both"/>
        <w:rPr>
          <w:rFonts w:ascii="VNI-Times" w:hAnsi="VNI-Times"/>
          <w:sz w:val="24"/>
        </w:rPr>
        <w:sectPr>
          <w:pgSz w:w="11910" w:h="16840"/>
          <w:pgMar w:header="794" w:footer="0" w:top="1100" w:bottom="280" w:left="1680" w:right="1680"/>
        </w:sectPr>
      </w:pPr>
    </w:p>
    <w:p>
      <w:pPr>
        <w:pStyle w:val="BodyText"/>
        <w:spacing w:before="2"/>
        <w:rPr>
          <w:rFonts w:ascii="VNI-Times"/>
          <w:i/>
          <w:sz w:val="16"/>
        </w:rPr>
      </w:pPr>
    </w:p>
    <w:p>
      <w:pPr>
        <w:spacing w:line="254" w:lineRule="auto" w:before="100"/>
        <w:ind w:left="3025" w:right="3024" w:firstLine="0"/>
        <w:jc w:val="left"/>
        <w:rPr>
          <w:rFonts w:ascii="VNI-Times" w:hAnsi="VNI-Times"/>
          <w:i/>
          <w:sz w:val="24"/>
        </w:rPr>
      </w:pPr>
      <w:r>
        <w:rPr>
          <w:rFonts w:ascii="VNI-Times" w:hAnsi="VNI-Times"/>
          <w:i/>
          <w:sz w:val="24"/>
        </w:rPr>
        <w:t>Höông hoa vaø taém goäi </w:t>
      </w:r>
      <w:r>
        <w:rPr>
          <w:rFonts w:ascii="VNI-Times" w:hAnsi="VNI-Times"/>
          <w:i/>
          <w:sz w:val="24"/>
        </w:rPr>
        <w:t>Suy tính nguoàn goác naøy Khoâng theå chöõa trò ñöôïc. Giaû söû cho caùc</w:t>
      </w:r>
      <w:r>
        <w:rPr>
          <w:rFonts w:ascii="VNI-Times" w:hAnsi="VNI-Times"/>
          <w:i/>
          <w:spacing w:val="27"/>
          <w:sz w:val="24"/>
        </w:rPr>
        <w:t> </w:t>
      </w:r>
      <w:r>
        <w:rPr>
          <w:rFonts w:ascii="VNI-Times" w:hAnsi="VNI-Times"/>
          <w:i/>
          <w:sz w:val="24"/>
        </w:rPr>
        <w:t>vaät</w:t>
      </w:r>
    </w:p>
    <w:p>
      <w:pPr>
        <w:spacing w:line="254" w:lineRule="auto" w:before="0"/>
        <w:ind w:left="3025" w:right="2975" w:firstLine="0"/>
        <w:jc w:val="left"/>
        <w:rPr>
          <w:rFonts w:ascii="VNI-Times" w:hAnsi="VNI-Times"/>
          <w:i/>
          <w:sz w:val="24"/>
        </w:rPr>
      </w:pPr>
      <w:r>
        <w:rPr>
          <w:rFonts w:ascii="VNI-Times" w:hAnsi="VNI-Times"/>
          <w:i/>
          <w:sz w:val="24"/>
        </w:rPr>
        <w:t>Tinh taán giöõ phaïm haïnh </w:t>
      </w:r>
      <w:r>
        <w:rPr>
          <w:rFonts w:ascii="VNI-Times" w:hAnsi="VNI-Times"/>
          <w:i/>
          <w:sz w:val="24"/>
        </w:rPr>
        <w:t>Suy tính nguoàn goác naøy Khoâng theå chöõa trò</w:t>
      </w:r>
      <w:r>
        <w:rPr>
          <w:rFonts w:ascii="VNI-Times" w:hAnsi="VNI-Times"/>
          <w:i/>
          <w:spacing w:val="58"/>
          <w:sz w:val="24"/>
        </w:rPr>
        <w:t> </w:t>
      </w:r>
      <w:r>
        <w:rPr>
          <w:rFonts w:ascii="VNI-Times" w:hAnsi="VNI-Times"/>
          <w:i/>
          <w:sz w:val="24"/>
        </w:rPr>
        <w:t>ñöôïc.</w:t>
      </w:r>
    </w:p>
    <w:p>
      <w:pPr>
        <w:pStyle w:val="BodyText"/>
        <w:spacing w:before="12"/>
        <w:ind w:left="1324"/>
      </w:pPr>
      <w:r>
        <w:rPr/>
        <w:t>Phaïm chí hoûi:</w:t>
      </w:r>
    </w:p>
    <w:p>
      <w:pPr>
        <w:pStyle w:val="BodyText"/>
        <w:spacing w:line="266" w:lineRule="auto"/>
        <w:ind w:left="1324" w:right="1562"/>
        <w:jc w:val="both"/>
      </w:pPr>
      <w:r>
        <w:rPr/>
        <w:t>–Phaûi laøm caùch naøo ñeå thoaùt khoûi tai hoïa khoå naõo naøy? Toân giaû Na-giaø-baø-la lieàn noùi keä:</w:t>
      </w:r>
    </w:p>
    <w:p>
      <w:pPr>
        <w:spacing w:line="290" w:lineRule="exact" w:before="0"/>
        <w:ind w:left="3025" w:right="0" w:firstLine="0"/>
        <w:jc w:val="left"/>
        <w:rPr>
          <w:rFonts w:ascii="VNI-Times" w:hAnsi="VNI-Times"/>
          <w:i/>
          <w:sz w:val="24"/>
        </w:rPr>
      </w:pPr>
      <w:r>
        <w:rPr>
          <w:rFonts w:ascii="VNI-Times" w:hAnsi="VNI-Times"/>
          <w:i/>
          <w:sz w:val="24"/>
        </w:rPr>
        <w:t>Goác aân aùi, voâ minh</w:t>
      </w:r>
    </w:p>
    <w:p>
      <w:pPr>
        <w:spacing w:line="254" w:lineRule="auto" w:before="18"/>
        <w:ind w:left="3025" w:right="3152" w:firstLine="0"/>
        <w:jc w:val="left"/>
        <w:rPr>
          <w:rFonts w:ascii="VNI-Times" w:hAnsi="VNI-Times"/>
          <w:i/>
          <w:sz w:val="24"/>
        </w:rPr>
      </w:pPr>
      <w:r>
        <w:rPr>
          <w:rFonts w:ascii="VNI-Times" w:hAnsi="VNI-Times"/>
          <w:i/>
          <w:sz w:val="24"/>
        </w:rPr>
        <w:t>Phaùt sinh caùc khoå naõo </w:t>
      </w:r>
      <w:r>
        <w:rPr>
          <w:rFonts w:ascii="VNI-Times" w:hAnsi="VNI-Times"/>
          <w:i/>
          <w:sz w:val="24"/>
        </w:rPr>
        <w:t>Dieät saïch caùc thöù </w:t>
      </w:r>
      <w:r>
        <w:rPr>
          <w:rFonts w:ascii="VNI-Times" w:hAnsi="VNI-Times"/>
          <w:i/>
          <w:spacing w:val="2"/>
          <w:sz w:val="24"/>
        </w:rPr>
        <w:t>aáy </w:t>
      </w:r>
      <w:r>
        <w:rPr>
          <w:rFonts w:ascii="VNI-Times" w:hAnsi="VNI-Times"/>
          <w:i/>
          <w:sz w:val="24"/>
        </w:rPr>
        <w:t>Thì khoâng coøn khoå</w:t>
      </w:r>
      <w:r>
        <w:rPr>
          <w:rFonts w:ascii="VNI-Times" w:hAnsi="VNI-Times"/>
          <w:i/>
          <w:spacing w:val="56"/>
          <w:sz w:val="24"/>
        </w:rPr>
        <w:t> </w:t>
      </w:r>
      <w:r>
        <w:rPr>
          <w:rFonts w:ascii="VNI-Times" w:hAnsi="VNI-Times"/>
          <w:i/>
          <w:sz w:val="24"/>
        </w:rPr>
        <w:t>naõo.</w:t>
      </w:r>
    </w:p>
    <w:p>
      <w:pPr>
        <w:pStyle w:val="BodyText"/>
        <w:spacing w:before="14"/>
        <w:ind w:left="1324"/>
        <w:jc w:val="both"/>
      </w:pPr>
      <w:r>
        <w:rPr/>
        <w:t>Nghe xong, Phaïm chí aáy lieàn noùi keä:</w:t>
      </w:r>
    </w:p>
    <w:p>
      <w:pPr>
        <w:spacing w:line="254" w:lineRule="auto" w:before="19"/>
        <w:ind w:left="3025" w:right="2975" w:firstLine="0"/>
        <w:jc w:val="left"/>
        <w:rPr>
          <w:rFonts w:ascii="VNI-Times" w:hAnsi="VNI-Times"/>
          <w:i/>
          <w:sz w:val="24"/>
        </w:rPr>
      </w:pPr>
      <w:r>
        <w:rPr>
          <w:rFonts w:ascii="VNI-Times" w:hAnsi="VNI-Times"/>
          <w:i/>
          <w:sz w:val="24"/>
        </w:rPr>
        <w:t>Tuy giaø chaúng ngaïi giaø </w:t>
      </w:r>
      <w:r>
        <w:rPr>
          <w:rFonts w:ascii="VNI-Times" w:hAnsi="VNI-Times"/>
          <w:i/>
          <w:sz w:val="24"/>
        </w:rPr>
        <w:t>Haønh söï nhö ñeä töû</w:t>
      </w:r>
    </w:p>
    <w:p>
      <w:pPr>
        <w:spacing w:line="254" w:lineRule="auto" w:before="0"/>
        <w:ind w:left="3025" w:right="3272" w:firstLine="0"/>
        <w:jc w:val="left"/>
        <w:rPr>
          <w:rFonts w:ascii="VNI-Times" w:hAnsi="VNI-Times"/>
          <w:i/>
          <w:sz w:val="24"/>
        </w:rPr>
      </w:pPr>
      <w:r>
        <w:rPr>
          <w:rFonts w:ascii="VNI-Times" w:hAnsi="VNI-Times"/>
          <w:i/>
          <w:sz w:val="24"/>
        </w:rPr>
        <w:t>Xin xuaát gia hoïc ñaïo </w:t>
      </w:r>
      <w:r>
        <w:rPr>
          <w:rFonts w:ascii="VNI-Times" w:hAnsi="VNI-Times"/>
          <w:i/>
          <w:sz w:val="24"/>
        </w:rPr>
        <w:t>Ñeå thoaùt tai naïn</w:t>
      </w:r>
      <w:r>
        <w:rPr>
          <w:rFonts w:ascii="VNI-Times" w:hAnsi="VNI-Times"/>
          <w:i/>
          <w:spacing w:val="55"/>
          <w:sz w:val="24"/>
        </w:rPr>
        <w:t> </w:t>
      </w:r>
      <w:r>
        <w:rPr>
          <w:rFonts w:ascii="VNI-Times" w:hAnsi="VNI-Times"/>
          <w:i/>
          <w:sz w:val="24"/>
        </w:rPr>
        <w:t>naøy.</w:t>
      </w:r>
    </w:p>
    <w:p>
      <w:pPr>
        <w:pStyle w:val="BodyText"/>
        <w:spacing w:before="14"/>
        <w:ind w:left="757" w:right="698" w:firstLine="567"/>
        <w:jc w:val="both"/>
      </w:pPr>
      <w:r>
        <w:rPr/>
        <w:t>Roài thì Toân giaû Na-giaø-baø-la trao cho oâng ba y, cho oâng aáy xuaát gia hoïc ñaïo vaø baûo vôùi oâng aáy raèng:</w:t>
      </w:r>
    </w:p>
    <w:p>
      <w:pPr>
        <w:pStyle w:val="BodyText"/>
        <w:ind w:left="757" w:right="697" w:firstLine="567"/>
        <w:jc w:val="both"/>
      </w:pPr>
      <w:r>
        <w:rPr/>
        <w:t>–OÂng nay laø Tyø-kheo. Haõy quaùn saùt thaân naøy töø ñaàu ñeán </w:t>
      </w:r>
      <w:r>
        <w:rPr>
          <w:spacing w:val="2"/>
        </w:rPr>
        <w:t>chaân; </w:t>
      </w:r>
      <w:r>
        <w:rPr/>
        <w:t>xeùt sem toùc, loâng, moùng, raêng, töø ñaâu maø ñeán, hình haøi,  da  thòt, xöông, tuûy, ruoät, bao töû, töø ñaâu maø ñeán. Neáu töø boû ñaây, thì seõ ñi </w:t>
      </w:r>
      <w:r>
        <w:rPr>
          <w:spacing w:val="2"/>
        </w:rPr>
        <w:t>veà </w:t>
      </w:r>
      <w:r>
        <w:rPr/>
        <w:t>ñaâu? Vì vaäy, Tyø-kheo chôù coù lo nghó nhieàu veà söï khoå naõo cuûa theá gian, maø phaûi quaùn saùt trong loã chaân loâng naøy, tìm phöông tieän </w:t>
      </w:r>
      <w:r>
        <w:rPr>
          <w:spacing w:val="2"/>
        </w:rPr>
        <w:t>thaønh </w:t>
      </w:r>
      <w:r>
        <w:rPr/>
        <w:t>töïu boán</w:t>
      </w:r>
      <w:r>
        <w:rPr>
          <w:spacing w:val="6"/>
        </w:rPr>
        <w:t> </w:t>
      </w:r>
      <w:r>
        <w:rPr/>
        <w:t>Ñeá.</w:t>
      </w:r>
    </w:p>
    <w:p>
      <w:pPr>
        <w:pStyle w:val="BodyText"/>
        <w:spacing w:before="33"/>
        <w:ind w:left="1324"/>
        <w:jc w:val="both"/>
      </w:pPr>
      <w:r>
        <w:rPr/>
        <w:t>Baáy</w:t>
      </w:r>
      <w:r>
        <w:rPr>
          <w:spacing w:val="12"/>
        </w:rPr>
        <w:t> </w:t>
      </w:r>
      <w:r>
        <w:rPr/>
        <w:t>giôø,</w:t>
      </w:r>
      <w:r>
        <w:rPr>
          <w:spacing w:val="13"/>
        </w:rPr>
        <w:t> </w:t>
      </w:r>
      <w:r>
        <w:rPr/>
        <w:t>Toân</w:t>
      </w:r>
      <w:r>
        <w:rPr>
          <w:spacing w:val="13"/>
        </w:rPr>
        <w:t> </w:t>
      </w:r>
      <w:r>
        <w:rPr/>
        <w:t>giaû</w:t>
      </w:r>
      <w:r>
        <w:rPr>
          <w:spacing w:val="13"/>
        </w:rPr>
        <w:t> </w:t>
      </w:r>
      <w:r>
        <w:rPr/>
        <w:t>Na-giaø-baø-la</w:t>
      </w:r>
      <w:r>
        <w:rPr>
          <w:spacing w:val="14"/>
        </w:rPr>
        <w:t> </w:t>
      </w:r>
      <w:r>
        <w:rPr/>
        <w:t>lieàn</w:t>
      </w:r>
      <w:r>
        <w:rPr>
          <w:spacing w:val="15"/>
        </w:rPr>
        <w:t> </w:t>
      </w:r>
      <w:r>
        <w:rPr/>
        <w:t>noùi</w:t>
      </w:r>
      <w:r>
        <w:rPr>
          <w:spacing w:val="13"/>
        </w:rPr>
        <w:t> </w:t>
      </w:r>
      <w:r>
        <w:rPr/>
        <w:t>keä:</w:t>
      </w:r>
    </w:p>
    <w:p>
      <w:pPr>
        <w:spacing w:line="254" w:lineRule="auto" w:before="19"/>
        <w:ind w:left="3025" w:right="2666" w:firstLine="0"/>
        <w:jc w:val="left"/>
        <w:rPr>
          <w:rFonts w:ascii="VNI-Times" w:hAnsi="VNI-Times"/>
          <w:i/>
          <w:sz w:val="24"/>
        </w:rPr>
      </w:pPr>
      <w:r>
        <w:rPr>
          <w:rFonts w:ascii="VNI-Times" w:hAnsi="VNI-Times"/>
          <w:i/>
          <w:sz w:val="24"/>
        </w:rPr>
        <w:t>Tröø töôûng, chôù lo nhieàu </w:t>
      </w:r>
      <w:r>
        <w:rPr>
          <w:rFonts w:ascii="VNI-Times" w:hAnsi="VNI-Times"/>
          <w:i/>
          <w:sz w:val="24"/>
        </w:rPr>
        <w:t>Khoâng laâu ñöôïc phaùp nhaõn Haønh voâ thöôøng, nhö ñieän Khoâng gaëp phöôùc lôùn</w:t>
      </w:r>
      <w:r>
        <w:rPr>
          <w:rFonts w:ascii="VNI-Times" w:hAnsi="VNI-Times"/>
          <w:i/>
          <w:spacing w:val="13"/>
          <w:sz w:val="24"/>
        </w:rPr>
        <w:t> </w:t>
      </w:r>
      <w:r>
        <w:rPr>
          <w:rFonts w:ascii="VNI-Times" w:hAnsi="VNI-Times"/>
          <w:i/>
          <w:sz w:val="24"/>
        </w:rPr>
        <w:t>naøy.</w:t>
      </w:r>
    </w:p>
    <w:p>
      <w:pPr>
        <w:pStyle w:val="BodyText"/>
        <w:spacing w:before="0"/>
        <w:rPr>
          <w:rFonts w:ascii="VNI-Times"/>
          <w:i/>
          <w:sz w:val="20"/>
        </w:rPr>
      </w:pPr>
    </w:p>
    <w:p>
      <w:pPr>
        <w:pStyle w:val="BodyText"/>
        <w:spacing w:before="0"/>
        <w:rPr>
          <w:rFonts w:ascii="VNI-Times"/>
          <w:i/>
          <w:sz w:val="20"/>
        </w:rPr>
      </w:pPr>
    </w:p>
    <w:p>
      <w:pPr>
        <w:pStyle w:val="BodyText"/>
        <w:spacing w:before="5"/>
        <w:rPr>
          <w:rFonts w:ascii="VNI-Times"/>
          <w:i/>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spacing w:line="254" w:lineRule="auto" w:before="99"/>
        <w:ind w:left="2967" w:right="2975" w:firstLine="0"/>
        <w:jc w:val="left"/>
        <w:rPr>
          <w:rFonts w:ascii="VNI-Times" w:hAnsi="VNI-Times"/>
          <w:i/>
          <w:sz w:val="24"/>
        </w:rPr>
      </w:pPr>
      <w:r>
        <w:rPr>
          <w:rFonts w:ascii="VNI-Times" w:hAnsi="VNI-Times"/>
          <w:i/>
          <w:sz w:val="24"/>
        </w:rPr>
        <w:t>Quaùn töøng loã chaân loâng </w:t>
      </w:r>
      <w:r>
        <w:rPr>
          <w:rFonts w:ascii="VNI-Times" w:hAnsi="VNI-Times"/>
          <w:i/>
          <w:sz w:val="24"/>
        </w:rPr>
        <w:t>Nguoàn goác cuûa sinh dieät Haønh voâ thöôøng, nhö ñieän Boá thí höôùng Nieát-baøn.</w:t>
      </w:r>
    </w:p>
    <w:p>
      <w:pPr>
        <w:pStyle w:val="BodyText"/>
        <w:spacing w:before="14"/>
        <w:ind w:left="699" w:right="755" w:firstLine="567"/>
        <w:jc w:val="both"/>
      </w:pPr>
      <w:r>
        <w:rPr/>
        <w:t>Sau khi </w:t>
      </w:r>
      <w:r>
        <w:rPr>
          <w:spacing w:val="2"/>
        </w:rPr>
        <w:t>nghe giaûng </w:t>
      </w:r>
      <w:r>
        <w:rPr>
          <w:spacing w:val="3"/>
        </w:rPr>
        <w:t>xong, Tyø-kheo giaø </w:t>
      </w:r>
      <w:r>
        <w:rPr>
          <w:spacing w:val="2"/>
        </w:rPr>
        <w:t>aáy ngoài </w:t>
      </w:r>
      <w:r>
        <w:rPr/>
        <w:t>ôû  nôi  </w:t>
      </w:r>
      <w:r>
        <w:rPr>
          <w:spacing w:val="2"/>
        </w:rPr>
        <w:t>vaéng </w:t>
      </w:r>
      <w:r>
        <w:rPr>
          <w:spacing w:val="3"/>
        </w:rPr>
        <w:t>veû </w:t>
      </w:r>
      <w:r>
        <w:rPr/>
        <w:t>tö duy veà </w:t>
      </w:r>
      <w:r>
        <w:rPr>
          <w:spacing w:val="2"/>
        </w:rPr>
        <w:t>muïc ñích maø thieän </w:t>
      </w:r>
      <w:r>
        <w:rPr/>
        <w:t>nam aáy </w:t>
      </w:r>
      <w:r>
        <w:rPr>
          <w:spacing w:val="2"/>
        </w:rPr>
        <w:t>caïo </w:t>
      </w:r>
      <w:r>
        <w:rPr/>
        <w:t>boû  </w:t>
      </w:r>
      <w:r>
        <w:rPr>
          <w:spacing w:val="2"/>
        </w:rPr>
        <w:t>raâu toùc xuaát </w:t>
      </w:r>
      <w:r>
        <w:rPr/>
        <w:t>gia  </w:t>
      </w:r>
      <w:r>
        <w:rPr>
          <w:spacing w:val="3"/>
        </w:rPr>
        <w:t>hoïc  </w:t>
      </w:r>
      <w:r>
        <w:rPr>
          <w:spacing w:val="2"/>
        </w:rPr>
        <w:t>ñaïo vôùi loøng </w:t>
      </w:r>
      <w:r>
        <w:rPr/>
        <w:t>tin </w:t>
      </w:r>
      <w:r>
        <w:rPr>
          <w:spacing w:val="2"/>
        </w:rPr>
        <w:t>kieân coá, </w:t>
      </w:r>
      <w:r>
        <w:rPr/>
        <w:t>tu </w:t>
      </w:r>
      <w:r>
        <w:rPr>
          <w:spacing w:val="2"/>
        </w:rPr>
        <w:t>phaïm haïnh </w:t>
      </w:r>
      <w:r>
        <w:rPr/>
        <w:t>voâ </w:t>
      </w:r>
      <w:r>
        <w:rPr>
          <w:spacing w:val="2"/>
        </w:rPr>
        <w:t>thöôïng, bieát </w:t>
      </w:r>
      <w:r>
        <w:rPr/>
        <w:t>nhö  </w:t>
      </w:r>
      <w:r>
        <w:rPr>
          <w:spacing w:val="3"/>
        </w:rPr>
        <w:t>thaät</w:t>
      </w:r>
      <w:r>
        <w:rPr>
          <w:spacing w:val="66"/>
        </w:rPr>
        <w:t> </w:t>
      </w:r>
      <w:r>
        <w:rPr>
          <w:spacing w:val="2"/>
        </w:rPr>
        <w:t>raèng, sinh </w:t>
      </w:r>
      <w:r>
        <w:rPr/>
        <w:t>töû ñaõ  </w:t>
      </w:r>
      <w:r>
        <w:rPr>
          <w:spacing w:val="2"/>
        </w:rPr>
        <w:t>heát, phaïm haïnh </w:t>
      </w:r>
      <w:r>
        <w:rPr/>
        <w:t>ñaõ  </w:t>
      </w:r>
      <w:r>
        <w:rPr>
          <w:spacing w:val="2"/>
        </w:rPr>
        <w:t>laäp, ñaõ </w:t>
      </w:r>
      <w:r>
        <w:rPr>
          <w:spacing w:val="3"/>
        </w:rPr>
        <w:t>laøm </w:t>
      </w:r>
      <w:r>
        <w:rPr>
          <w:spacing w:val="2"/>
        </w:rPr>
        <w:t>nhöõng vieäc </w:t>
      </w:r>
      <w:r>
        <w:rPr>
          <w:spacing w:val="3"/>
        </w:rPr>
        <w:t>caàn  </w:t>
      </w:r>
      <w:r>
        <w:rPr>
          <w:spacing w:val="2"/>
        </w:rPr>
        <w:t>laøm, khoâng coøn thoï thai trôû laïi. Baáy giôø, Tyø-kheo </w:t>
      </w:r>
      <w:r>
        <w:rPr/>
        <w:t>aáy </w:t>
      </w:r>
      <w:r>
        <w:rPr>
          <w:spacing w:val="2"/>
        </w:rPr>
        <w:t>lieàn ñaéc </w:t>
      </w:r>
      <w:r>
        <w:rPr>
          <w:spacing w:val="3"/>
        </w:rPr>
        <w:t>quaû A-la-haùn.</w:t>
      </w:r>
    </w:p>
    <w:p>
      <w:pPr>
        <w:pStyle w:val="BodyText"/>
        <w:ind w:left="699" w:right="754" w:firstLine="567"/>
        <w:jc w:val="both"/>
      </w:pPr>
      <w:r>
        <w:rPr/>
        <w:t>Coù vò Thieân voán laø baïn cuõ cuûa Tyø-kheo aáy, thaáy vò aáy thaønh A- la-haùn, lieàn ñeán choã Toân giaû Na-giaø-baø-la ñöùng treân hö khoâng </w:t>
      </w:r>
      <w:r>
        <w:rPr>
          <w:spacing w:val="2"/>
        </w:rPr>
        <w:t>maø </w:t>
      </w:r>
      <w:r>
        <w:rPr>
          <w:spacing w:val="64"/>
        </w:rPr>
        <w:t> </w:t>
      </w:r>
      <w:r>
        <w:rPr/>
        <w:t>noùi keä</w:t>
      </w:r>
      <w:r>
        <w:rPr>
          <w:spacing w:val="6"/>
        </w:rPr>
        <w:t> </w:t>
      </w:r>
      <w:r>
        <w:rPr>
          <w:spacing w:val="2"/>
        </w:rPr>
        <w:t>raèng:</w:t>
      </w:r>
    </w:p>
    <w:p>
      <w:pPr>
        <w:spacing w:after="0"/>
        <w:jc w:val="both"/>
        <w:sectPr>
          <w:pgSz w:w="11910" w:h="16840"/>
          <w:pgMar w:header="794" w:footer="0" w:top="1100" w:bottom="280" w:left="1680" w:right="1680"/>
        </w:sectPr>
      </w:pPr>
    </w:p>
    <w:p>
      <w:pPr>
        <w:pStyle w:val="BodyText"/>
        <w:spacing w:before="0"/>
        <w:rPr>
          <w:sz w:val="30"/>
        </w:rPr>
      </w:pPr>
    </w:p>
    <w:p>
      <w:pPr>
        <w:pStyle w:val="BodyText"/>
        <w:spacing w:before="0"/>
        <w:rPr>
          <w:sz w:val="30"/>
        </w:rPr>
      </w:pPr>
    </w:p>
    <w:p>
      <w:pPr>
        <w:pStyle w:val="BodyText"/>
        <w:spacing w:before="0"/>
        <w:rPr>
          <w:sz w:val="30"/>
        </w:rPr>
      </w:pPr>
    </w:p>
    <w:p>
      <w:pPr>
        <w:pStyle w:val="BodyText"/>
        <w:spacing w:before="13"/>
        <w:rPr>
          <w:sz w:val="35"/>
        </w:rPr>
      </w:pPr>
    </w:p>
    <w:p>
      <w:pPr>
        <w:pStyle w:val="BodyText"/>
        <w:spacing w:before="0"/>
        <w:ind w:left="699"/>
      </w:pPr>
      <w:r>
        <w:rPr/>
        <w:t>maát.</w:t>
      </w:r>
    </w:p>
    <w:p>
      <w:pPr>
        <w:spacing w:line="254" w:lineRule="auto" w:before="19"/>
        <w:ind w:left="1774" w:right="3518" w:firstLine="0"/>
        <w:jc w:val="left"/>
        <w:rPr>
          <w:rFonts w:ascii="VNI-Times" w:hAnsi="VNI-Times"/>
          <w:i/>
          <w:sz w:val="24"/>
        </w:rPr>
      </w:pPr>
      <w:r>
        <w:rPr/>
        <w:br w:type="column"/>
      </w:r>
      <w:r>
        <w:rPr>
          <w:rFonts w:ascii="VNI-Times" w:hAnsi="VNI-Times"/>
          <w:i/>
          <w:w w:val="102"/>
          <w:sz w:val="24"/>
        </w:rPr>
        <w:t>Ñaõ</w:t>
      </w:r>
      <w:r>
        <w:rPr>
          <w:rFonts w:ascii="VNI-Times" w:hAnsi="VNI-Times"/>
          <w:i/>
          <w:sz w:val="24"/>
        </w:rPr>
        <w:t> </w:t>
      </w:r>
      <w:r>
        <w:rPr>
          <w:rFonts w:ascii="VNI-Times" w:hAnsi="VNI-Times"/>
          <w:i/>
          <w:w w:val="101"/>
          <w:sz w:val="24"/>
        </w:rPr>
        <w:t>ñaéc</w:t>
      </w:r>
      <w:r>
        <w:rPr>
          <w:rFonts w:ascii="VNI-Times" w:hAnsi="VNI-Times"/>
          <w:i/>
          <w:sz w:val="24"/>
        </w:rPr>
        <w:t> giô</w:t>
      </w:r>
      <w:r>
        <w:rPr>
          <w:rFonts w:ascii="VNI-Times" w:hAnsi="VNI-Times"/>
          <w:i/>
          <w:w w:val="333"/>
          <w:sz w:val="24"/>
        </w:rPr>
        <w:t>ù</w:t>
      </w:r>
      <w:r>
        <w:rPr>
          <w:rFonts w:ascii="VNI-Times" w:hAnsi="VNI-Times"/>
          <w:i/>
          <w:sz w:val="24"/>
        </w:rPr>
        <w:t>i </w:t>
      </w:r>
      <w:r>
        <w:rPr>
          <w:rFonts w:ascii="VNI-Times" w:hAnsi="VNI-Times"/>
          <w:i/>
          <w:w w:val="102"/>
          <w:sz w:val="24"/>
        </w:rPr>
        <w:t>Cuï</w:t>
      </w:r>
      <w:r>
        <w:rPr>
          <w:rFonts w:ascii="VNI-Times" w:hAnsi="VNI-Times"/>
          <w:i/>
          <w:sz w:val="24"/>
        </w:rPr>
        <w:t> </w:t>
      </w:r>
      <w:r>
        <w:rPr>
          <w:rFonts w:ascii="VNI-Times" w:hAnsi="VNI-Times"/>
          <w:i/>
          <w:w w:val="102"/>
          <w:sz w:val="24"/>
        </w:rPr>
        <w:t>tuùc</w:t>
      </w:r>
      <w:r>
        <w:rPr>
          <w:rFonts w:ascii="VNI-Times" w:hAnsi="VNI-Times"/>
          <w:i/>
          <w:w w:val="102"/>
          <w:sz w:val="24"/>
        </w:rPr>
        <w:t> </w:t>
      </w:r>
      <w:r>
        <w:rPr>
          <w:rFonts w:ascii="VNI-Times" w:hAnsi="VNI-Times"/>
          <w:i/>
          <w:w w:val="110"/>
          <w:sz w:val="24"/>
        </w:rPr>
        <w:t>ÔÛ nôi vaéng veû aáy</w:t>
      </w:r>
    </w:p>
    <w:p>
      <w:pPr>
        <w:spacing w:line="254" w:lineRule="auto" w:before="0"/>
        <w:ind w:left="1774" w:right="2745" w:firstLine="0"/>
        <w:jc w:val="left"/>
        <w:rPr>
          <w:rFonts w:ascii="VNI-Times" w:hAnsi="VNI-Times"/>
          <w:i/>
          <w:sz w:val="24"/>
        </w:rPr>
      </w:pPr>
      <w:r>
        <w:rPr>
          <w:rFonts w:ascii="VNI-Times" w:hAnsi="VNI-Times"/>
          <w:i/>
          <w:sz w:val="24"/>
        </w:rPr>
        <w:t>Ñaéc ñaïo, taâm khoâng chaáp </w:t>
      </w:r>
      <w:r>
        <w:rPr>
          <w:rFonts w:ascii="VNI-Times" w:hAnsi="VNI-Times"/>
          <w:i/>
          <w:sz w:val="24"/>
        </w:rPr>
        <w:t>Tröø saïch nguoàn goác aùc.</w:t>
      </w:r>
    </w:p>
    <w:p>
      <w:pPr>
        <w:pStyle w:val="BodyText"/>
        <w:spacing w:before="14"/>
        <w:ind w:left="74"/>
      </w:pPr>
      <w:r>
        <w:rPr/>
        <w:t>Luùc</w:t>
      </w:r>
      <w:r>
        <w:rPr>
          <w:spacing w:val="33"/>
        </w:rPr>
        <w:t> </w:t>
      </w:r>
      <w:r>
        <w:rPr/>
        <w:t>aáy,</w:t>
      </w:r>
      <w:r>
        <w:rPr>
          <w:spacing w:val="33"/>
        </w:rPr>
        <w:t> </w:t>
      </w:r>
      <w:r>
        <w:rPr/>
        <w:t>vò</w:t>
      </w:r>
      <w:r>
        <w:rPr>
          <w:spacing w:val="32"/>
        </w:rPr>
        <w:t> </w:t>
      </w:r>
      <w:r>
        <w:rPr/>
        <w:t>Thieân</w:t>
      </w:r>
      <w:r>
        <w:rPr>
          <w:spacing w:val="33"/>
        </w:rPr>
        <w:t> </w:t>
      </w:r>
      <w:r>
        <w:rPr/>
        <w:t>ñoù</w:t>
      </w:r>
      <w:r>
        <w:rPr>
          <w:spacing w:val="33"/>
        </w:rPr>
        <w:t> </w:t>
      </w:r>
      <w:r>
        <w:rPr/>
        <w:t>raûi</w:t>
      </w:r>
      <w:r>
        <w:rPr>
          <w:spacing w:val="33"/>
        </w:rPr>
        <w:t> </w:t>
      </w:r>
      <w:r>
        <w:rPr/>
        <w:t>hoa</w:t>
      </w:r>
      <w:r>
        <w:rPr>
          <w:spacing w:val="33"/>
        </w:rPr>
        <w:t> </w:t>
      </w:r>
      <w:r>
        <w:rPr/>
        <w:t>trôøi</w:t>
      </w:r>
      <w:r>
        <w:rPr>
          <w:spacing w:val="33"/>
        </w:rPr>
        <w:t> </w:t>
      </w:r>
      <w:r>
        <w:rPr/>
        <w:t>cuùng</w:t>
      </w:r>
      <w:r>
        <w:rPr>
          <w:spacing w:val="35"/>
        </w:rPr>
        <w:t> </w:t>
      </w:r>
      <w:r>
        <w:rPr/>
        <w:t>döôøng</w:t>
      </w:r>
      <w:r>
        <w:rPr>
          <w:spacing w:val="34"/>
        </w:rPr>
        <w:t> </w:t>
      </w:r>
      <w:r>
        <w:rPr/>
        <w:t>Toân</w:t>
      </w:r>
      <w:r>
        <w:rPr>
          <w:spacing w:val="34"/>
        </w:rPr>
        <w:t> </w:t>
      </w:r>
      <w:r>
        <w:rPr/>
        <w:t>giaû</w:t>
      </w:r>
      <w:r>
        <w:rPr>
          <w:spacing w:val="34"/>
        </w:rPr>
        <w:t> </w:t>
      </w:r>
      <w:r>
        <w:rPr/>
        <w:t>roài</w:t>
      </w:r>
      <w:r>
        <w:rPr>
          <w:spacing w:val="35"/>
        </w:rPr>
        <w:t> </w:t>
      </w:r>
      <w:r>
        <w:rPr/>
        <w:t>bieán</w:t>
      </w:r>
    </w:p>
    <w:p>
      <w:pPr>
        <w:pStyle w:val="BodyText"/>
        <w:spacing w:before="7"/>
        <w:rPr>
          <w:sz w:val="26"/>
        </w:rPr>
      </w:pPr>
    </w:p>
    <w:p>
      <w:pPr>
        <w:pStyle w:val="BodyText"/>
        <w:spacing w:before="0"/>
        <w:ind w:left="74"/>
      </w:pPr>
      <w:r>
        <w:rPr/>
        <w:t>Baáy</w:t>
      </w:r>
      <w:r>
        <w:rPr>
          <w:spacing w:val="16"/>
        </w:rPr>
        <w:t> </w:t>
      </w:r>
      <w:r>
        <w:rPr/>
        <w:t>giôø,</w:t>
      </w:r>
      <w:r>
        <w:rPr>
          <w:spacing w:val="17"/>
        </w:rPr>
        <w:t> </w:t>
      </w:r>
      <w:r>
        <w:rPr/>
        <w:t>Tyø-kheo</w:t>
      </w:r>
      <w:r>
        <w:rPr>
          <w:spacing w:val="17"/>
        </w:rPr>
        <w:t> </w:t>
      </w:r>
      <w:r>
        <w:rPr/>
        <w:t>aáy</w:t>
      </w:r>
      <w:r>
        <w:rPr>
          <w:spacing w:val="16"/>
        </w:rPr>
        <w:t> </w:t>
      </w:r>
      <w:r>
        <w:rPr/>
        <w:t>vaø</w:t>
      </w:r>
      <w:r>
        <w:rPr>
          <w:spacing w:val="16"/>
        </w:rPr>
        <w:t> </w:t>
      </w:r>
      <w:r>
        <w:rPr/>
        <w:t>vò</w:t>
      </w:r>
      <w:r>
        <w:rPr>
          <w:spacing w:val="16"/>
        </w:rPr>
        <w:t> </w:t>
      </w:r>
      <w:r>
        <w:rPr/>
        <w:t>Thieân</w:t>
      </w:r>
      <w:r>
        <w:rPr>
          <w:spacing w:val="16"/>
        </w:rPr>
        <w:t> </w:t>
      </w:r>
      <w:r>
        <w:rPr/>
        <w:t>nghe</w:t>
      </w:r>
      <w:r>
        <w:rPr>
          <w:spacing w:val="16"/>
        </w:rPr>
        <w:t> </w:t>
      </w:r>
      <w:r>
        <w:rPr/>
        <w:t>nhöøng</w:t>
      </w:r>
      <w:r>
        <w:rPr>
          <w:spacing w:val="15"/>
        </w:rPr>
        <w:t> </w:t>
      </w:r>
      <w:r>
        <w:rPr/>
        <w:t>ñieàu</w:t>
      </w:r>
      <w:r>
        <w:rPr>
          <w:spacing w:val="17"/>
        </w:rPr>
        <w:t> </w:t>
      </w:r>
      <w:r>
        <w:rPr/>
        <w:t>Toân</w:t>
      </w:r>
      <w:r>
        <w:rPr>
          <w:spacing w:val="17"/>
        </w:rPr>
        <w:t> </w:t>
      </w:r>
      <w:r>
        <w:rPr/>
        <w:t>giaû</w:t>
      </w:r>
      <w:r>
        <w:rPr>
          <w:spacing w:val="17"/>
        </w:rPr>
        <w:t> </w:t>
      </w:r>
      <w:r>
        <w:rPr>
          <w:spacing w:val="2"/>
        </w:rPr>
        <w:t>Na-</w:t>
      </w:r>
    </w:p>
    <w:p>
      <w:pPr>
        <w:spacing w:after="0"/>
        <w:sectPr>
          <w:type w:val="continuous"/>
          <w:pgSz w:w="11910" w:h="16840"/>
          <w:pgMar w:top="1080" w:bottom="280" w:left="1680" w:right="1680"/>
          <w:cols w:num="2" w:equalWidth="0">
            <w:col w:w="1153" w:space="40"/>
            <w:col w:w="7357"/>
          </w:cols>
        </w:sectPr>
      </w:pPr>
    </w:p>
    <w:p>
      <w:pPr>
        <w:pStyle w:val="BodyText"/>
        <w:spacing w:before="1"/>
        <w:ind w:left="699"/>
      </w:pPr>
      <w:r>
        <w:rPr/>
        <w:t>giaø-baø-la noùi, hoan hyû phuïng haønh.</w:t>
      </w:r>
    </w:p>
    <w:p>
      <w:pPr>
        <w:pStyle w:val="Heading3"/>
        <w:spacing w:before="238"/>
        <w:ind w:right="59"/>
      </w:pPr>
      <w:r>
        <w:rPr>
          <w:w w:val="99"/>
        </w:rPr>
        <w:t></w:t>
      </w:r>
    </w:p>
    <w:p>
      <w:pPr>
        <w:pStyle w:val="BodyText"/>
        <w:spacing w:before="5"/>
        <w:rPr>
          <w:rFonts w:ascii="Symbol" w:hAnsi="Symbol"/>
          <w:sz w:val="29"/>
        </w:rPr>
      </w:pPr>
    </w:p>
    <w:p>
      <w:pPr>
        <w:spacing w:before="1"/>
        <w:ind w:left="944" w:right="1001" w:firstLine="0"/>
        <w:jc w:val="center"/>
        <w:rPr>
          <w:rFonts w:ascii="VNI-Times" w:hAnsi="VNI-Times"/>
          <w:b/>
          <w:sz w:val="22"/>
        </w:rPr>
      </w:pPr>
      <w:r>
        <w:rPr>
          <w:rFonts w:ascii="VNI-Goudy" w:hAnsi="VNI-Goudy"/>
          <w:b/>
          <w:sz w:val="22"/>
        </w:rPr>
        <w:t>KINH SOÁ 3</w:t>
      </w:r>
      <w:r>
        <w:rPr>
          <w:rFonts w:ascii="VNI-Times" w:hAnsi="VNI-Times"/>
          <w:b/>
          <w:sz w:val="22"/>
          <w:vertAlign w:val="superscript"/>
        </w:rPr>
        <w:t>28</w:t>
      </w:r>
    </w:p>
    <w:p>
      <w:pPr>
        <w:pStyle w:val="BodyText"/>
        <w:spacing w:before="13"/>
        <w:rPr>
          <w:rFonts w:ascii="VNI-Times"/>
          <w:b/>
          <w:sz w:val="26"/>
        </w:rPr>
      </w:pPr>
    </w:p>
    <w:p>
      <w:pPr>
        <w:pStyle w:val="BodyText"/>
        <w:spacing w:before="0"/>
        <w:ind w:left="1267"/>
      </w:pPr>
      <w:r>
        <w:rPr/>
        <w:t>Nghe nhö vaày:</w:t>
      </w:r>
    </w:p>
    <w:p>
      <w:pPr>
        <w:pStyle w:val="BodyText"/>
        <w:ind w:left="699" w:right="1002" w:firstLine="567"/>
      </w:pPr>
      <w:r>
        <w:rPr/>
        <w:t>Moät thôøi, Ñöùc Phaät ôû trong vöôøn Kyø-ñaø Caáp coâ ñoäc, nöôùc Xaù- veä. Baáy giôø, Theá Toân noùi vôùi caùc</w:t>
      </w:r>
      <w:r>
        <w:rPr>
          <w:spacing w:val="37"/>
        </w:rPr>
        <w:t> </w:t>
      </w:r>
      <w:r>
        <w:rPr/>
        <w:t>Tyø-kheo:</w:t>
      </w:r>
    </w:p>
    <w:p>
      <w:pPr>
        <w:pStyle w:val="BodyText"/>
        <w:ind w:left="1267"/>
      </w:pPr>
      <w:r>
        <w:rPr/>
        <w:t>–Haõy quaùn baûy xöù thieän, laïi xeùt boán phaùp</w:t>
      </w:r>
      <w:r>
        <w:rPr>
          <w:position w:val="9"/>
          <w:sz w:val="13"/>
        </w:rPr>
        <w:t>29</w:t>
      </w:r>
      <w:r>
        <w:rPr/>
        <w:t>, ôû trong ngay trong</w:t>
      </w:r>
    </w:p>
    <w:p>
      <w:pPr>
        <w:pStyle w:val="BodyText"/>
        <w:spacing w:before="2"/>
        <w:rPr>
          <w:sz w:val="22"/>
        </w:rPr>
      </w:pPr>
      <w:r>
        <w:rPr/>
        <w:pict>
          <v:rect style="position:absolute;margin-left:147.360001pt;margin-top:16.474016pt;width:144pt;height:.600010pt;mso-position-horizontal-relative:page;mso-position-vertical-relative:paragraph;z-index:-15691264;mso-wrap-distance-left:0;mso-wrap-distance-right:0" filled="true" fillcolor="#000000" stroked="false">
            <v:fill type="solid"/>
            <w10:wrap type="topAndBottom"/>
          </v:rect>
        </w:pict>
      </w:r>
    </w:p>
    <w:p>
      <w:pPr>
        <w:spacing w:before="99"/>
        <w:ind w:left="699" w:right="0" w:firstLine="0"/>
        <w:jc w:val="left"/>
        <w:rPr>
          <w:rFonts w:ascii="VNI-Helve" w:hAnsi="VNI-Helve"/>
          <w:sz w:val="18"/>
        </w:rPr>
      </w:pPr>
      <w:r>
        <w:rPr>
          <w:position w:val="9"/>
          <w:sz w:val="13"/>
        </w:rPr>
        <w:t>28</w:t>
      </w:r>
      <w:r>
        <w:rPr>
          <w:rFonts w:ascii="VNI-Helve" w:hAnsi="VNI-Helve"/>
          <w:position w:val="8"/>
          <w:sz w:val="12"/>
        </w:rPr>
        <w:t>. </w:t>
      </w:r>
      <w:r>
        <w:rPr>
          <w:rFonts w:ascii="VNI-Helve" w:hAnsi="VNI-Helve"/>
          <w:sz w:val="18"/>
        </w:rPr>
        <w:t>Tham chieáu </w:t>
      </w:r>
      <w:r>
        <w:rPr>
          <w:rFonts w:ascii="Arial" w:hAnsi="Arial"/>
          <w:sz w:val="18"/>
        </w:rPr>
        <w:t>Paøli</w:t>
      </w:r>
      <w:r>
        <w:rPr>
          <w:rFonts w:ascii="VNI-Helve" w:hAnsi="VNI-Helve"/>
          <w:sz w:val="18"/>
        </w:rPr>
        <w:t>, S. 22.; 57. </w:t>
      </w:r>
      <w:r>
        <w:rPr>
          <w:rFonts w:ascii="Arial" w:hAnsi="Arial"/>
          <w:sz w:val="18"/>
        </w:rPr>
        <w:t>Sattaææhaøna </w:t>
      </w:r>
      <w:r>
        <w:rPr>
          <w:rFonts w:ascii="VNI-Helve" w:hAnsi="VNI-Helve"/>
          <w:sz w:val="18"/>
        </w:rPr>
        <w:t>(R. iii. 62). Haùn, </w:t>
      </w:r>
      <w:r>
        <w:rPr>
          <w:rFonts w:ascii="VNI-Helve" w:hAnsi="VNI-Helve"/>
          <w:i/>
          <w:sz w:val="18"/>
        </w:rPr>
        <w:t>Taïp 2</w:t>
      </w:r>
      <w:r>
        <w:rPr>
          <w:rFonts w:ascii="VNI-Helve" w:hAnsi="VNI-Helve"/>
          <w:sz w:val="18"/>
        </w:rPr>
        <w:t>, kinh 42.</w:t>
      </w:r>
    </w:p>
    <w:p>
      <w:pPr>
        <w:spacing w:before="33"/>
        <w:ind w:left="699" w:right="0" w:firstLine="0"/>
        <w:jc w:val="left"/>
        <w:rPr>
          <w:rFonts w:ascii="VNI-Helve" w:hAnsi="VNI-Helve" w:eastAsia="VNI-Helve"/>
          <w:sz w:val="18"/>
        </w:rPr>
      </w:pPr>
      <w:r>
        <w:rPr>
          <w:spacing w:val="-1"/>
          <w:w w:val="99"/>
          <w:position w:val="9"/>
          <w:sz w:val="13"/>
        </w:rPr>
        <w:t>29</w:t>
      </w:r>
      <w:r>
        <w:rPr>
          <w:rFonts w:ascii="VNI-Helve" w:hAnsi="VNI-Helve" w:eastAsia="VNI-Helve"/>
          <w:spacing w:val="2"/>
          <w:position w:val="8"/>
          <w:sz w:val="12"/>
        </w:rPr>
        <w:t>.   </w:t>
      </w:r>
      <w:r>
        <w:rPr>
          <w:rFonts w:ascii="VNI-Helve" w:hAnsi="VNI-Helve" w:eastAsia="VNI-Helve"/>
          <w:spacing w:val="2"/>
          <w:w w:val="101"/>
          <w:sz w:val="18"/>
        </w:rPr>
        <w:t>Taï</w:t>
      </w:r>
      <w:r>
        <w:rPr>
          <w:rFonts w:ascii="VNI-Helve" w:hAnsi="VNI-Helve" w:eastAsia="VNI-Helve"/>
          <w:w w:val="101"/>
          <w:sz w:val="18"/>
        </w:rPr>
        <w:t>p</w:t>
      </w:r>
      <w:r>
        <w:rPr>
          <w:rFonts w:ascii="VNI-Helve" w:hAnsi="VNI-Helve" w:eastAsia="VNI-Helve"/>
          <w:spacing w:val="1"/>
          <w:sz w:val="18"/>
        </w:rPr>
        <w:t>  </w:t>
      </w:r>
      <w:r>
        <w:rPr>
          <w:rFonts w:ascii="VNI-Helve" w:hAnsi="VNI-Helve" w:eastAsia="VNI-Helve"/>
          <w:spacing w:val="2"/>
          <w:sz w:val="18"/>
        </w:rPr>
        <w:t>2</w:t>
      </w:r>
      <w:r>
        <w:rPr>
          <w:rFonts w:ascii="VNI-Helve" w:hAnsi="VNI-Helve" w:eastAsia="VNI-Helve"/>
          <w:spacing w:val="1"/>
          <w:sz w:val="18"/>
        </w:rPr>
        <w:t>:  </w:t>
      </w:r>
      <w:r>
        <w:rPr>
          <w:rFonts w:ascii="VNI-Helve" w:hAnsi="VNI-Helve" w:eastAsia="VNI-Helve"/>
          <w:spacing w:val="2"/>
          <w:sz w:val="18"/>
        </w:rPr>
        <w:t>Th</w:t>
      </w:r>
      <w:r>
        <w:rPr>
          <w:rFonts w:ascii="VNI-Helve" w:hAnsi="VNI-Helve" w:eastAsia="VNI-Helve"/>
          <w:spacing w:val="1"/>
          <w:sz w:val="18"/>
        </w:rPr>
        <w:t>a</w:t>
      </w:r>
      <w:r>
        <w:rPr>
          <w:rFonts w:ascii="VNI-Helve" w:hAnsi="VNI-Helve" w:eastAsia="VNI-Helve"/>
          <w:spacing w:val="2"/>
          <w:w w:val="333"/>
          <w:sz w:val="18"/>
        </w:rPr>
        <w:t>á</w:t>
      </w:r>
      <w:r>
        <w:rPr>
          <w:rFonts w:ascii="VNI-Helve" w:hAnsi="VNI-Helve" w:eastAsia="VNI-Helve"/>
          <w:sz w:val="18"/>
        </w:rPr>
        <w:t>t</w:t>
      </w:r>
      <w:r>
        <w:rPr>
          <w:rFonts w:ascii="VNI-Helve" w:hAnsi="VNI-Helve" w:eastAsia="VNI-Helve"/>
          <w:spacing w:val="1"/>
          <w:sz w:val="18"/>
        </w:rPr>
        <w:t>  </w:t>
      </w:r>
      <w:r>
        <w:rPr>
          <w:rFonts w:ascii="VNI-Helve" w:hAnsi="VNI-Helve" w:eastAsia="VNI-Helve"/>
          <w:spacing w:val="2"/>
          <w:w w:val="102"/>
          <w:sz w:val="18"/>
        </w:rPr>
        <w:t>xö</w:t>
      </w:r>
      <w:r>
        <w:rPr>
          <w:rFonts w:ascii="VNI-Helve" w:hAnsi="VNI-Helve" w:eastAsia="VNI-Helve"/>
          <w:w w:val="102"/>
          <w:sz w:val="18"/>
        </w:rPr>
        <w:t>ù</w:t>
      </w:r>
      <w:r>
        <w:rPr>
          <w:rFonts w:ascii="VNI-Helve" w:hAnsi="VNI-Helve" w:eastAsia="VNI-Helve"/>
          <w:spacing w:val="1"/>
          <w:sz w:val="18"/>
        </w:rPr>
        <w:t>  </w:t>
      </w:r>
      <w:r>
        <w:rPr>
          <w:rFonts w:ascii="VNI-Helve" w:hAnsi="VNI-Helve" w:eastAsia="VNI-Helve"/>
          <w:spacing w:val="2"/>
          <w:sz w:val="18"/>
        </w:rPr>
        <w:t>th</w:t>
      </w:r>
      <w:r>
        <w:rPr>
          <w:rFonts w:ascii="VNI-Helve" w:hAnsi="VNI-Helve" w:eastAsia="VNI-Helve"/>
          <w:spacing w:val="1"/>
          <w:sz w:val="18"/>
        </w:rPr>
        <w:t>i</w:t>
      </w:r>
      <w:r>
        <w:rPr>
          <w:rFonts w:ascii="VNI-Helve" w:hAnsi="VNI-Helve" w:eastAsia="VNI-Helve"/>
          <w:spacing w:val="2"/>
          <w:sz w:val="18"/>
        </w:rPr>
        <w:t>e</w:t>
      </w:r>
      <w:r>
        <w:rPr>
          <w:rFonts w:ascii="VNI-Helve" w:hAnsi="VNI-Helve" w:eastAsia="VNI-Helve"/>
          <w:spacing w:val="1"/>
          <w:w w:val="333"/>
          <w:sz w:val="18"/>
        </w:rPr>
        <w:t>ä</w:t>
      </w:r>
      <w:r>
        <w:rPr>
          <w:rFonts w:ascii="VNI-Helve" w:hAnsi="VNI-Helve" w:eastAsia="VNI-Helve"/>
          <w:spacing w:val="2"/>
          <w:sz w:val="18"/>
        </w:rPr>
        <w:t>n</w:t>
      </w:r>
      <w:r>
        <w:rPr>
          <w:rFonts w:ascii="VNI-Helve" w:hAnsi="VNI-Helve" w:eastAsia="VNI-Helve"/>
          <w:spacing w:val="1"/>
          <w:sz w:val="18"/>
        </w:rPr>
        <w:t>,  </w:t>
      </w:r>
      <w:r>
        <w:rPr>
          <w:rFonts w:ascii="VNI-Helve" w:hAnsi="VNI-Helve" w:eastAsia="VNI-Helve"/>
          <w:spacing w:val="2"/>
          <w:sz w:val="18"/>
        </w:rPr>
        <w:t>t</w:t>
      </w:r>
      <w:r>
        <w:rPr>
          <w:rFonts w:ascii="VNI-Helve" w:hAnsi="VNI-Helve" w:eastAsia="VNI-Helve"/>
          <w:spacing w:val="1"/>
          <w:sz w:val="18"/>
        </w:rPr>
        <w:t>a</w:t>
      </w:r>
      <w:r>
        <w:rPr>
          <w:rFonts w:ascii="VNI-Helve" w:hAnsi="VNI-Helve" w:eastAsia="VNI-Helve"/>
          <w:sz w:val="18"/>
        </w:rPr>
        <w:t>m</w:t>
      </w:r>
      <w:r>
        <w:rPr>
          <w:rFonts w:ascii="VNI-Helve" w:hAnsi="VNI-Helve" w:eastAsia="VNI-Helve"/>
          <w:spacing w:val="1"/>
          <w:sz w:val="18"/>
        </w:rPr>
        <w:t>  </w:t>
      </w:r>
      <w:r>
        <w:rPr>
          <w:rFonts w:ascii="VNI-Helve" w:hAnsi="VNI-Helve" w:eastAsia="VNI-Helve"/>
          <w:spacing w:val="2"/>
          <w:w w:val="101"/>
          <w:sz w:val="18"/>
        </w:rPr>
        <w:t>chu</w:t>
      </w:r>
      <w:r>
        <w:rPr>
          <w:rFonts w:ascii="VNI-Helve" w:hAnsi="VNI-Helve" w:eastAsia="VNI-Helve"/>
          <w:spacing w:val="1"/>
          <w:w w:val="101"/>
          <w:sz w:val="18"/>
        </w:rPr>
        <w:t>û</w:t>
      </w:r>
      <w:r>
        <w:rPr>
          <w:rFonts w:ascii="VNI-Helve" w:hAnsi="VNI-Helve" w:eastAsia="VNI-Helve"/>
          <w:spacing w:val="2"/>
          <w:sz w:val="18"/>
        </w:rPr>
        <w:t>n</w:t>
      </w:r>
      <w:r>
        <w:rPr>
          <w:rFonts w:ascii="VNI-Helve" w:hAnsi="VNI-Helve" w:eastAsia="VNI-Helve"/>
          <w:sz w:val="18"/>
        </w:rPr>
        <w:t>g</w:t>
      </w:r>
      <w:r>
        <w:rPr>
          <w:rFonts w:ascii="VNI-Helve" w:hAnsi="VNI-Helve" w:eastAsia="VNI-Helve"/>
          <w:spacing w:val="1"/>
          <w:sz w:val="18"/>
        </w:rPr>
        <w:t>  </w:t>
      </w:r>
      <w:r>
        <w:rPr>
          <w:rFonts w:ascii="VNI-Helve" w:hAnsi="VNI-Helve" w:eastAsia="VNI-Helve"/>
          <w:spacing w:val="2"/>
          <w:sz w:val="18"/>
        </w:rPr>
        <w:t>q</w:t>
      </w:r>
      <w:r>
        <w:rPr>
          <w:rFonts w:ascii="VNI-Helve" w:hAnsi="VNI-Helve" w:eastAsia="VNI-Helve"/>
          <w:spacing w:val="1"/>
          <w:sz w:val="18"/>
        </w:rPr>
        <w:t>u</w:t>
      </w:r>
      <w:r>
        <w:rPr>
          <w:rFonts w:ascii="VNI-Helve" w:hAnsi="VNI-Helve" w:eastAsia="VNI-Helve"/>
          <w:spacing w:val="2"/>
          <w:w w:val="102"/>
          <w:sz w:val="18"/>
        </w:rPr>
        <w:t>aù</w:t>
      </w:r>
      <w:r>
        <w:rPr>
          <w:rFonts w:ascii="VNI-Helve" w:hAnsi="VNI-Helve" w:eastAsia="VNI-Helve"/>
          <w:w w:val="102"/>
          <w:sz w:val="18"/>
        </w:rPr>
        <w:t>n</w:t>
      </w:r>
      <w:r>
        <w:rPr>
          <w:rFonts w:ascii="VNI-Helve" w:hAnsi="VNI-Helve" w:eastAsia="VNI-Helve"/>
          <w:spacing w:val="1"/>
          <w:sz w:val="18"/>
        </w:rPr>
        <w:t>  </w:t>
      </w:r>
      <w:r>
        <w:rPr>
          <w:rFonts w:ascii="VNI-Helve" w:hAnsi="VNI-Helve" w:eastAsia="VNI-Helve"/>
          <w:spacing w:val="2"/>
          <w:sz w:val="18"/>
        </w:rPr>
        <w:t>n</w:t>
      </w:r>
      <w:r>
        <w:rPr>
          <w:rFonts w:ascii="VNI-Helve" w:hAnsi="VNI-Helve" w:eastAsia="VNI-Helve"/>
          <w:spacing w:val="1"/>
          <w:sz w:val="18"/>
        </w:rPr>
        <w:t>g</w:t>
      </w:r>
      <w:r>
        <w:rPr>
          <w:rFonts w:ascii="VNI-Helve" w:hAnsi="VNI-Helve" w:eastAsia="VNI-Helve"/>
          <w:spacing w:val="2"/>
          <w:sz w:val="18"/>
        </w:rPr>
        <w:t>h</w:t>
      </w:r>
      <w:r>
        <w:rPr>
          <w:rFonts w:ascii="VNI-Helve" w:hAnsi="VNI-Helve" w:eastAsia="VNI-Helve"/>
          <w:spacing w:val="1"/>
          <w:sz w:val="18"/>
        </w:rPr>
        <w:t>ó</w:t>
      </w:r>
      <w:r>
        <w:rPr>
          <w:rFonts w:ascii="VNI-Helve" w:hAnsi="VNI-Helve" w:eastAsia="VNI-Helve"/>
          <w:sz w:val="18"/>
        </w:rPr>
        <w:t>a</w:t>
      </w:r>
      <w:r>
        <w:rPr>
          <w:rFonts w:ascii="VNI-Helve" w:hAnsi="VNI-Helve" w:eastAsia="VNI-Helve"/>
          <w:spacing w:val="1"/>
          <w:sz w:val="18"/>
        </w:rPr>
        <w:t>  </w:t>
      </w:r>
      <w:r>
        <w:rPr>
          <w:rFonts w:ascii="MingLiU" w:hAnsi="MingLiU" w:eastAsia="MingLiU" w:hint="eastAsia"/>
          <w:spacing w:val="1"/>
          <w:sz w:val="18"/>
        </w:rPr>
        <w:t>七處善三種觀義</w:t>
      </w:r>
      <w:r>
        <w:rPr>
          <w:rFonts w:ascii="VNI-Helve" w:hAnsi="VNI-Helve" w:eastAsia="VNI-Helve"/>
          <w:sz w:val="18"/>
        </w:rPr>
        <w:t>.  </w:t>
      </w:r>
      <w:r>
        <w:rPr>
          <w:rFonts w:ascii="Arial" w:hAnsi="Arial" w:eastAsia="Arial"/>
          <w:spacing w:val="2"/>
          <w:sz w:val="18"/>
        </w:rPr>
        <w:t>Paøli</w:t>
      </w:r>
      <w:r>
        <w:rPr>
          <w:rFonts w:ascii="VNI-Helve" w:hAnsi="VNI-Helve" w:eastAsia="VNI-Helve"/>
          <w:spacing w:val="1"/>
          <w:sz w:val="18"/>
        </w:rPr>
        <w:t>,  </w:t>
      </w:r>
      <w:r>
        <w:rPr>
          <w:rFonts w:ascii="VNI-Helve" w:hAnsi="VNI-Helve" w:eastAsia="VNI-Helve"/>
          <w:spacing w:val="2"/>
          <w:sz w:val="18"/>
        </w:rPr>
        <w:t>S.22:</w:t>
      </w:r>
    </w:p>
    <w:p>
      <w:pPr>
        <w:spacing w:after="0"/>
        <w:jc w:val="left"/>
        <w:rPr>
          <w:rFonts w:ascii="VNI-Helve" w:hAnsi="VNI-Helve" w:eastAsia="VNI-Helve"/>
          <w:sz w:val="18"/>
        </w:rPr>
        <w:sectPr>
          <w:type w:val="continuous"/>
          <w:pgSz w:w="11910" w:h="16840"/>
          <w:pgMar w:top="1080" w:bottom="280" w:left="1680" w:right="1680"/>
        </w:sectPr>
      </w:pPr>
    </w:p>
    <w:p>
      <w:pPr>
        <w:pStyle w:val="BodyText"/>
        <w:spacing w:before="4"/>
        <w:rPr>
          <w:rFonts w:ascii="VNI-Helve"/>
          <w:sz w:val="15"/>
        </w:rPr>
      </w:pPr>
    </w:p>
    <w:p>
      <w:pPr>
        <w:pStyle w:val="BodyText"/>
        <w:spacing w:before="100"/>
        <w:ind w:left="757" w:right="697"/>
        <w:jc w:val="both"/>
      </w:pPr>
      <w:r>
        <w:rPr/>
        <w:t>ñôøi naøy ñöôïc goïi laø thöôïng nhaân. Naøy Tyø-kheo, theá naøo laø quaùn baûy xöù thieän? ÔÛ ñaây, Tyø-kheo ñem taâm Töø raûi khaép moät phöông, </w:t>
      </w:r>
      <w:r>
        <w:rPr>
          <w:spacing w:val="2"/>
        </w:rPr>
        <w:t>hai </w:t>
      </w:r>
      <w:r>
        <w:rPr/>
        <w:t>phöông, ba phöông, boán phöông, boán höôùng vaø phöông  treân  döôùi cuõng ñeàu nhö vaäy, laøm cho taâm Töø traøn ñaày khaép theá gian. Vôùi taâm  Bi, Hyû, Xaû*, khoâng, voâ töôùng, nguyeän cuõng laïi nhö vaäy.</w:t>
      </w:r>
      <w:r>
        <w:rPr>
          <w:position w:val="9"/>
          <w:sz w:val="13"/>
        </w:rPr>
        <w:t>30  </w:t>
      </w:r>
      <w:r>
        <w:rPr/>
        <w:t>Caùc caên  ñaày ñuû, aên uoáng ñieàu ñoä, thöôøng töï giaùc ngoä; Tyø-kheo quaùn baûy    phaùp nhö</w:t>
      </w:r>
      <w:r>
        <w:rPr>
          <w:spacing w:val="6"/>
        </w:rPr>
        <w:t> </w:t>
      </w:r>
      <w:r>
        <w:rPr/>
        <w:t>vaäy.</w:t>
      </w:r>
    </w:p>
    <w:p>
      <w:pPr>
        <w:pStyle w:val="BodyText"/>
        <w:spacing w:before="33"/>
        <w:ind w:left="757" w:right="696" w:firstLine="567"/>
        <w:jc w:val="both"/>
      </w:pPr>
      <w:r>
        <w:rPr>
          <w:spacing w:val="3"/>
        </w:rPr>
        <w:t>Tyø-kheo, xeùt boán </w:t>
      </w:r>
      <w:r>
        <w:rPr>
          <w:spacing w:val="2"/>
        </w:rPr>
        <w:t>phaùp </w:t>
      </w:r>
      <w:r>
        <w:rPr/>
        <w:t>nhö </w:t>
      </w:r>
      <w:r>
        <w:rPr>
          <w:spacing w:val="2"/>
        </w:rPr>
        <w:t>theá naøo? ÔÛ </w:t>
      </w:r>
      <w:r>
        <w:rPr>
          <w:spacing w:val="3"/>
        </w:rPr>
        <w:t>ñaây, Tyø-kheo  </w:t>
      </w:r>
      <w:r>
        <w:rPr>
          <w:spacing w:val="4"/>
        </w:rPr>
        <w:t>beân </w:t>
      </w:r>
      <w:r>
        <w:rPr>
          <w:spacing w:val="2"/>
        </w:rPr>
        <w:t>trong </w:t>
      </w:r>
      <w:r>
        <w:rPr/>
        <w:t>töï </w:t>
      </w:r>
      <w:r>
        <w:rPr>
          <w:spacing w:val="2"/>
        </w:rPr>
        <w:t>quaùn thaân tröø khöû saàu </w:t>
      </w:r>
      <w:r>
        <w:rPr/>
        <w:t>öu, </w:t>
      </w:r>
      <w:r>
        <w:rPr>
          <w:spacing w:val="2"/>
        </w:rPr>
        <w:t>thaân </w:t>
      </w:r>
      <w:r>
        <w:rPr/>
        <w:t>yù </w:t>
      </w:r>
      <w:r>
        <w:rPr>
          <w:spacing w:val="2"/>
        </w:rPr>
        <w:t>chæ; beân ngoaøi laïi </w:t>
      </w:r>
      <w:r>
        <w:rPr>
          <w:spacing w:val="3"/>
        </w:rPr>
        <w:t>quaùn </w:t>
      </w:r>
      <w:r>
        <w:rPr>
          <w:spacing w:val="2"/>
        </w:rPr>
        <w:t>thaân, thaân </w:t>
      </w:r>
      <w:r>
        <w:rPr/>
        <w:t>yù </w:t>
      </w:r>
      <w:r>
        <w:rPr>
          <w:spacing w:val="2"/>
        </w:rPr>
        <w:t>chæ; trong ngoaøi quaùn thaân, thaân </w:t>
      </w:r>
      <w:r>
        <w:rPr/>
        <w:t>yù </w:t>
      </w:r>
      <w:r>
        <w:rPr>
          <w:spacing w:val="2"/>
        </w:rPr>
        <w:t>chæ. Beân trong </w:t>
      </w:r>
      <w:r>
        <w:rPr>
          <w:spacing w:val="3"/>
        </w:rPr>
        <w:t>töï  </w:t>
      </w:r>
      <w:r>
        <w:rPr>
          <w:spacing w:val="2"/>
        </w:rPr>
        <w:t>quaùn thoï*, thoï </w:t>
      </w:r>
      <w:r>
        <w:rPr/>
        <w:t>yù </w:t>
      </w:r>
      <w:r>
        <w:rPr>
          <w:spacing w:val="2"/>
        </w:rPr>
        <w:t>chæ; beân ngoaøi laïi quaùn thoï*, thoï </w:t>
      </w:r>
      <w:r>
        <w:rPr/>
        <w:t>yù </w:t>
      </w:r>
      <w:r>
        <w:rPr>
          <w:spacing w:val="2"/>
        </w:rPr>
        <w:t>chæ; trong </w:t>
      </w:r>
      <w:r>
        <w:rPr>
          <w:spacing w:val="3"/>
        </w:rPr>
        <w:t>ngoaøi </w:t>
      </w:r>
      <w:r>
        <w:rPr>
          <w:spacing w:val="2"/>
        </w:rPr>
        <w:t>quaùn thoï*, thoï </w:t>
      </w:r>
      <w:r>
        <w:rPr/>
        <w:t>yù </w:t>
      </w:r>
      <w:r>
        <w:rPr>
          <w:spacing w:val="2"/>
        </w:rPr>
        <w:t>chæ. Beân trong </w:t>
      </w:r>
      <w:r>
        <w:rPr/>
        <w:t>töï </w:t>
      </w:r>
      <w:r>
        <w:rPr>
          <w:spacing w:val="2"/>
        </w:rPr>
        <w:t>quaùn taâm, taâm </w:t>
      </w:r>
      <w:r>
        <w:rPr/>
        <w:t>yù </w:t>
      </w:r>
      <w:r>
        <w:rPr>
          <w:spacing w:val="2"/>
        </w:rPr>
        <w:t>chæ; taâm </w:t>
      </w:r>
      <w:r>
        <w:rPr/>
        <w:t>yù </w:t>
      </w:r>
      <w:r>
        <w:rPr>
          <w:spacing w:val="3"/>
        </w:rPr>
        <w:t>chæ; </w:t>
      </w:r>
      <w:r>
        <w:rPr>
          <w:spacing w:val="2"/>
        </w:rPr>
        <w:t>trong ngoaøi quaùn taâm, taâm </w:t>
      </w:r>
      <w:r>
        <w:rPr/>
        <w:t>yù </w:t>
      </w:r>
      <w:r>
        <w:rPr>
          <w:spacing w:val="2"/>
        </w:rPr>
        <w:t>chæ; tröø khöû saàu </w:t>
      </w:r>
      <w:r>
        <w:rPr/>
        <w:t>öu, </w:t>
      </w:r>
      <w:r>
        <w:rPr>
          <w:spacing w:val="2"/>
        </w:rPr>
        <w:t>khoâng coøn caùc </w:t>
      </w:r>
      <w:r>
        <w:rPr>
          <w:spacing w:val="3"/>
        </w:rPr>
        <w:t>khoå </w:t>
      </w:r>
      <w:r>
        <w:rPr>
          <w:spacing w:val="2"/>
        </w:rPr>
        <w:t>hoaïn. Beân trong </w:t>
      </w:r>
      <w:r>
        <w:rPr/>
        <w:t>töï </w:t>
      </w:r>
      <w:r>
        <w:rPr>
          <w:spacing w:val="2"/>
        </w:rPr>
        <w:t>quaùn, phaùp </w:t>
      </w:r>
      <w:r>
        <w:rPr/>
        <w:t>yù </w:t>
      </w:r>
      <w:r>
        <w:rPr>
          <w:spacing w:val="2"/>
        </w:rPr>
        <w:t>chæ; beân ngoaøi laïi quaùn phaùp </w:t>
      </w:r>
      <w:r>
        <w:rPr/>
        <w:t>yù </w:t>
      </w:r>
      <w:r>
        <w:rPr>
          <w:spacing w:val="3"/>
        </w:rPr>
        <w:t>chæ; </w:t>
      </w:r>
      <w:r>
        <w:rPr>
          <w:spacing w:val="2"/>
        </w:rPr>
        <w:t>trong ngoaøi quaùn phaùp </w:t>
      </w:r>
      <w:r>
        <w:rPr/>
        <w:t>yù </w:t>
      </w:r>
      <w:r>
        <w:rPr>
          <w:spacing w:val="2"/>
        </w:rPr>
        <w:t>chæ. Tyø-kheo, haõy quan saùt boán phaùp </w:t>
      </w:r>
      <w:r>
        <w:rPr>
          <w:spacing w:val="3"/>
        </w:rPr>
        <w:t>nhö vaäy.</w:t>
      </w:r>
    </w:p>
    <w:p>
      <w:pPr>
        <w:pStyle w:val="BodyText"/>
        <w:ind w:left="757" w:right="697" w:firstLine="567"/>
        <w:jc w:val="both"/>
      </w:pPr>
      <w:r>
        <w:rPr/>
        <w:t>Naøy Tyø-kheo, quaùn baûy xöù thieän vaø xeùt boán phaùp aáy, ôû ngay trong ñôøi naøy laø baäc Thöôïng nhaân. Vì vaäy, Tyø-kheo, haõy tìm caàu phöông tieän thaønh töïu baûy xöù thieän vaø xeùt boán phaùp aáy. Caùc Tyø-  kheo, haõy hoïc ñieàu naøy nhö</w:t>
      </w:r>
      <w:r>
        <w:rPr>
          <w:spacing w:val="25"/>
        </w:rPr>
        <w:t> </w:t>
      </w:r>
      <w:r>
        <w:rPr/>
        <w:t>vaäy.</w:t>
      </w:r>
    </w:p>
    <w:p>
      <w:pPr>
        <w:pStyle w:val="BodyText"/>
        <w:ind w:left="757" w:right="699" w:firstLine="567"/>
        <w:jc w:val="both"/>
      </w:pPr>
      <w:r>
        <w:rPr/>
        <w:t>Baáy giôø, caùc Tyø-kheo nghe nhöõng ñieàu Phaät daïy, hoan  hyû  phuïng</w:t>
      </w:r>
      <w:r>
        <w:rPr>
          <w:spacing w:val="3"/>
        </w:rPr>
        <w:t> </w:t>
      </w:r>
      <w:r>
        <w:rPr>
          <w:spacing w:val="2"/>
        </w:rPr>
        <w:t>haønh.</w:t>
      </w:r>
    </w:p>
    <w:p>
      <w:pPr>
        <w:pStyle w:val="BodyText"/>
        <w:spacing w:before="8"/>
        <w:rPr>
          <w:sz w:val="10"/>
        </w:rPr>
      </w:pPr>
    </w:p>
    <w:p>
      <w:pPr>
        <w:pStyle w:val="Heading3"/>
        <w:ind w:left="53"/>
      </w:pPr>
      <w:r>
        <w:rPr>
          <w:w w:val="99"/>
        </w:rPr>
        <w:t></w:t>
      </w:r>
    </w:p>
    <w:p>
      <w:pPr>
        <w:pStyle w:val="BodyText"/>
        <w:spacing w:before="5"/>
        <w:rPr>
          <w:rFonts w:ascii="Symbol" w:hAnsi="Symbol"/>
          <w:sz w:val="29"/>
        </w:rPr>
      </w:pPr>
    </w:p>
    <w:p>
      <w:pPr>
        <w:spacing w:before="0"/>
        <w:ind w:left="54" w:right="0" w:firstLine="0"/>
        <w:jc w:val="center"/>
        <w:rPr>
          <w:rFonts w:ascii="VNI-Goudy" w:hAnsi="VNI-Goudy"/>
          <w:b/>
          <w:sz w:val="22"/>
        </w:rPr>
      </w:pPr>
      <w:r>
        <w:rPr>
          <w:rFonts w:ascii="VNI-Goudy" w:hAnsi="VNI-Goudy"/>
          <w:b/>
          <w:sz w:val="22"/>
        </w:rPr>
        <w:t>KINH SOÁ 4</w:t>
      </w:r>
    </w:p>
    <w:p>
      <w:pPr>
        <w:pStyle w:val="BodyText"/>
        <w:spacing w:before="7"/>
        <w:rPr>
          <w:rFonts w:ascii="VNI-Goudy"/>
          <w:b/>
          <w:sz w:val="26"/>
        </w:rPr>
      </w:pPr>
    </w:p>
    <w:p>
      <w:pPr>
        <w:pStyle w:val="BodyText"/>
        <w:spacing w:before="0"/>
        <w:ind w:left="1324"/>
      </w:pPr>
      <w:r>
        <w:rPr/>
        <w:t>Nghe nhö vaày:</w:t>
      </w:r>
    </w:p>
    <w:p>
      <w:pPr>
        <w:pStyle w:val="BodyText"/>
        <w:ind w:left="757" w:right="755" w:firstLine="567"/>
      </w:pPr>
      <w:r>
        <w:rPr/>
        <w:t>Moät thôøi, Phaät ôû taïi vöôøn Ni-caâu-luõ, nöôùc Ca-tyø-la-veä, giöõa nhöõng ngöôøi hoï Thích cuøng ñaïi chuùng Tyø-kheo goàm naêm traêm vò.</w:t>
      </w:r>
    </w:p>
    <w:p>
      <w:pPr>
        <w:pStyle w:val="BodyText"/>
        <w:spacing w:before="0"/>
        <w:rPr>
          <w:sz w:val="20"/>
        </w:rPr>
      </w:pPr>
    </w:p>
    <w:p>
      <w:pPr>
        <w:pStyle w:val="BodyText"/>
        <w:spacing w:before="3"/>
        <w:rPr>
          <w:sz w:val="15"/>
        </w:rPr>
      </w:pPr>
      <w:r>
        <w:rPr/>
        <w:pict>
          <v:rect style="position:absolute;margin-left:150.240005pt;margin-top:11.907707pt;width:354.36pt;height:.600010pt;mso-position-horizontal-relative:page;mso-position-vertical-relative:paragraph;z-index:-15690752;mso-wrap-distance-left:0;mso-wrap-distance-right:0" filled="true" fillcolor="#000000" stroked="false">
            <v:fill type="solid"/>
            <w10:wrap type="topAndBottom"/>
          </v:rect>
        </w:pict>
      </w:r>
    </w:p>
    <w:p>
      <w:pPr>
        <w:spacing w:before="93"/>
        <w:ind w:left="1041" w:right="0" w:firstLine="0"/>
        <w:jc w:val="left"/>
        <w:rPr>
          <w:rFonts w:ascii="VNI-Helve" w:hAnsi="VNI-Helve"/>
          <w:sz w:val="18"/>
        </w:rPr>
      </w:pPr>
      <w:r>
        <w:rPr>
          <w:rFonts w:ascii="Arial" w:hAnsi="Arial"/>
          <w:sz w:val="18"/>
        </w:rPr>
        <w:t>Sattaææhaønakusalo, tividhaøpaparikkhì</w:t>
      </w:r>
      <w:r>
        <w:rPr>
          <w:rFonts w:ascii="VNI-Helve" w:hAnsi="VNI-Helve"/>
          <w:sz w:val="18"/>
        </w:rPr>
        <w:t>.</w:t>
      </w:r>
    </w:p>
    <w:p>
      <w:pPr>
        <w:spacing w:before="33"/>
        <w:ind w:left="757" w:right="0" w:firstLine="0"/>
        <w:jc w:val="left"/>
        <w:rPr>
          <w:rFonts w:ascii="VNI-Helve" w:hAnsi="VNI-Helve"/>
          <w:sz w:val="18"/>
        </w:rPr>
      </w:pPr>
      <w:r>
        <w:rPr>
          <w:position w:val="9"/>
          <w:sz w:val="13"/>
        </w:rPr>
        <w:t>30</w:t>
      </w:r>
      <w:r>
        <w:rPr>
          <w:rFonts w:ascii="VNI-Helve" w:hAnsi="VNI-Helve"/>
          <w:position w:val="8"/>
          <w:sz w:val="12"/>
        </w:rPr>
        <w:t>. </w:t>
      </w:r>
      <w:r>
        <w:rPr>
          <w:rFonts w:ascii="VNI-Helve" w:hAnsi="VNI-Helve"/>
          <w:sz w:val="18"/>
        </w:rPr>
        <w:t>Xem kinh soá 3, phaåm 30.</w:t>
      </w:r>
    </w:p>
    <w:p>
      <w:pPr>
        <w:pStyle w:val="BodyText"/>
        <w:spacing w:before="0"/>
        <w:rPr>
          <w:rFonts w:ascii="VNI-Helve"/>
          <w:sz w:val="20"/>
        </w:rPr>
      </w:pPr>
    </w:p>
    <w:p>
      <w:pPr>
        <w:pStyle w:val="BodyText"/>
        <w:spacing w:before="5"/>
        <w:rPr>
          <w:rFonts w:ascii="VNI-Helve"/>
          <w:sz w:val="20"/>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0"/>
        <w:rPr>
          <w:rFonts w:ascii="Times New Roman"/>
          <w:sz w:val="17"/>
        </w:rPr>
      </w:pPr>
    </w:p>
    <w:p>
      <w:pPr>
        <w:pStyle w:val="BodyText"/>
        <w:spacing w:before="99"/>
        <w:ind w:left="699" w:right="755" w:firstLine="567"/>
      </w:pPr>
      <w:r>
        <w:rPr/>
        <w:t>Luùc aáy, caùc Tyø-kheo ñeán choã Theá Toân, ñaûnh leã saùt ñaát roài ngoài qua moät phía. Baáy giôø, caùc Tyø-kheo baïch Theá Toân raèng:</w:t>
      </w:r>
    </w:p>
    <w:p>
      <w:pPr>
        <w:pStyle w:val="BodyText"/>
        <w:spacing w:line="266" w:lineRule="auto"/>
        <w:ind w:left="1267" w:right="2439"/>
      </w:pPr>
      <w:r>
        <w:rPr/>
        <w:t>–Chuùng con muoán ñeán phöông Baéc ñeå du hoùa. Theá Toân noùi:</w:t>
      </w:r>
    </w:p>
    <w:p>
      <w:pPr>
        <w:pStyle w:val="BodyText"/>
        <w:spacing w:line="313" w:lineRule="exact" w:before="0"/>
        <w:ind w:left="1267"/>
      </w:pPr>
      <w:r>
        <w:rPr/>
        <w:t>–Neân bieát thôøi.</w:t>
      </w:r>
    </w:p>
    <w:p>
      <w:pPr>
        <w:pStyle w:val="BodyText"/>
        <w:spacing w:before="35"/>
        <w:ind w:left="1267"/>
      </w:pPr>
      <w:r>
        <w:rPr/>
        <w:t>Roài Theá Toân laïi hoûi caùc Tyø-kheo:</w:t>
      </w:r>
    </w:p>
    <w:p>
      <w:pPr>
        <w:pStyle w:val="BodyText"/>
        <w:spacing w:line="266" w:lineRule="auto" w:before="33"/>
        <w:ind w:left="1267" w:right="2439"/>
      </w:pPr>
      <w:r>
        <w:rPr/>
        <w:t>–Caùc oâng ñaõ töø giaõ Tyø-kheo Xaù-lôïi-phaát chöa? Caùc Tyø-kheo ñaùp:</w:t>
      </w:r>
    </w:p>
    <w:p>
      <w:pPr>
        <w:pStyle w:val="BodyText"/>
        <w:spacing w:line="266" w:lineRule="auto" w:before="0"/>
        <w:ind w:left="1267" w:right="4531"/>
      </w:pPr>
      <w:r>
        <w:rPr/>
        <w:t>–Chöa, baïch Theá  Toân. Theá Toân baûo caùc</w:t>
      </w:r>
      <w:r>
        <w:rPr>
          <w:spacing w:val="40"/>
        </w:rPr>
        <w:t> </w:t>
      </w:r>
      <w:r>
        <w:rPr/>
        <w:t>Tyø-kheo:</w:t>
      </w:r>
    </w:p>
    <w:p>
      <w:pPr>
        <w:pStyle w:val="BodyText"/>
        <w:spacing w:before="0"/>
        <w:ind w:left="699" w:right="755" w:firstLine="567"/>
        <w:jc w:val="both"/>
      </w:pPr>
      <w:r>
        <w:rPr/>
        <w:t>–Caùc oâng haõy ñeán töø giaõ Tyø-kheo Xaù-lôïi-phaát. Vì  sao?  Tyø- kheo Xaù-lôïi-phaát thöôøng xuyeân giaùo giôùi cho nhöõng ngöôøi phaïm  haïnh, thuyeát phaùp khoâng heà meät</w:t>
      </w:r>
      <w:r>
        <w:rPr>
          <w:spacing w:val="24"/>
        </w:rPr>
        <w:t> </w:t>
      </w:r>
      <w:r>
        <w:rPr/>
        <w:t>moûi.</w:t>
      </w:r>
    </w:p>
    <w:p>
      <w:pPr>
        <w:pStyle w:val="BodyText"/>
        <w:spacing w:before="32"/>
        <w:ind w:left="699" w:right="752" w:firstLine="567"/>
        <w:jc w:val="both"/>
      </w:pPr>
      <w:r>
        <w:rPr/>
        <w:t>Roài Theá Toân noùi phaùp vi dieäu cho caùc Tyø-kheo nghe. Caùc Tyø- kheo sau khi nghe phaùp xong, rôøi khoûi choã ngoài, ñaûnh leã saùt chaân    Theá Toân, nhieãu Phaät ba voøng, roài ra</w:t>
      </w:r>
      <w:r>
        <w:rPr>
          <w:spacing w:val="33"/>
        </w:rPr>
        <w:t> </w:t>
      </w:r>
      <w:r>
        <w:rPr>
          <w:spacing w:val="2"/>
        </w:rPr>
        <w:t>ñi.</w:t>
      </w:r>
    </w:p>
    <w:p>
      <w:pPr>
        <w:pStyle w:val="BodyText"/>
        <w:ind w:left="699" w:right="756" w:firstLine="567"/>
        <w:jc w:val="both"/>
      </w:pPr>
      <w:r>
        <w:rPr/>
        <w:t>Luùc aáy, Xaù-lôïi-phaát ñang ôû moät thaùp mieáu cuûa nhöõng ngöôøi hoï Thích. Caùc Tyø-kheo ñeán choã Xaù-lôïi-phaát, chaøo hoûi, roài ngoài qua moät phía. Baáy giôø, caùc Tyø-kheo baïch Xaù-lôïi-phaát raèng:</w:t>
      </w:r>
    </w:p>
    <w:p>
      <w:pPr>
        <w:pStyle w:val="BodyText"/>
        <w:ind w:left="699" w:right="754" w:firstLine="567"/>
        <w:jc w:val="both"/>
      </w:pPr>
      <w:r>
        <w:rPr/>
        <w:t>–Chuùng toâi muoán ñeán phöông Baéc du hoùa trong nhaân gian. Nay ñaõ töø giaõ Theá Toân.</w:t>
      </w:r>
    </w:p>
    <w:p>
      <w:pPr>
        <w:pStyle w:val="BodyText"/>
        <w:ind w:left="1267"/>
        <w:jc w:val="both"/>
      </w:pPr>
      <w:r>
        <w:rPr/>
        <w:t>Xaù-lôïi-phaát noùi:</w:t>
      </w:r>
    </w:p>
    <w:p>
      <w:pPr>
        <w:pStyle w:val="BodyText"/>
        <w:ind w:left="699" w:right="755" w:firstLine="567"/>
        <w:jc w:val="both"/>
      </w:pPr>
      <w:r>
        <w:rPr/>
        <w:t>–Naøy caùc thaày, neân bieát, nhaân daân, Sa-moân, Baø-la-moân ôû phöông Baéc ñeàu thoâng minh, trí tueä khoù ai bì. Neáu coù ngöôøi muoán   thöû, ñeá hoûi caùc  vò  raèng: “Chö Hieàn coù chuû tröông gì?” Caùc thaày seõ  traû lôøi nhö theá</w:t>
      </w:r>
      <w:r>
        <w:rPr>
          <w:spacing w:val="15"/>
        </w:rPr>
        <w:t> </w:t>
      </w:r>
      <w:r>
        <w:rPr/>
        <w:t>naøo?</w:t>
      </w:r>
    </w:p>
    <w:p>
      <w:pPr>
        <w:pStyle w:val="BodyText"/>
        <w:spacing w:before="35"/>
        <w:ind w:left="1267"/>
        <w:jc w:val="both"/>
      </w:pPr>
      <w:r>
        <w:rPr/>
        <w:t>Caùc Tyø-kheo ñaùp:</w:t>
      </w:r>
    </w:p>
    <w:p>
      <w:pPr>
        <w:pStyle w:val="BodyText"/>
        <w:spacing w:before="33"/>
        <w:ind w:left="699" w:right="754" w:firstLine="567"/>
        <w:jc w:val="both"/>
      </w:pPr>
      <w:r>
        <w:rPr/>
        <w:t>–Neáu coù ai ñeán hoûi, chuùng toâi seõ traû  lôøi baèng nghóa lyù naøy:  “Saéc laø voâ thöôøng. Caùi gì voâ thöôøng, caùi ñoù laø khoå. Caùi gì khoå, caùo   ñoù laø voâ ngaõ. Voâ ngaõ laø khoâng. Do khoâng, voâ ngaõ neân chuùng roãng khoâng. Ñoù laø ñieàu maø ngöôøi trí quaùn saùt. Thoï, töôûng, haønh, thöùc,   cuõng</w:t>
      </w:r>
      <w:r>
        <w:rPr>
          <w:spacing w:val="33"/>
        </w:rPr>
        <w:t> </w:t>
      </w:r>
      <w:r>
        <w:rPr/>
        <w:t>vaäy,</w:t>
      </w:r>
      <w:r>
        <w:rPr>
          <w:spacing w:val="33"/>
        </w:rPr>
        <w:t> </w:t>
      </w:r>
      <w:r>
        <w:rPr/>
        <w:t>laø</w:t>
      </w:r>
      <w:r>
        <w:rPr>
          <w:spacing w:val="33"/>
        </w:rPr>
        <w:t> </w:t>
      </w:r>
      <w:r>
        <w:rPr/>
        <w:t>voâ</w:t>
      </w:r>
      <w:r>
        <w:rPr>
          <w:spacing w:val="33"/>
        </w:rPr>
        <w:t> </w:t>
      </w:r>
      <w:r>
        <w:rPr/>
        <w:t>thöôøng,</w:t>
      </w:r>
      <w:r>
        <w:rPr>
          <w:spacing w:val="33"/>
        </w:rPr>
        <w:t> </w:t>
      </w:r>
      <w:r>
        <w:rPr/>
        <w:t>khoå,</w:t>
      </w:r>
      <w:r>
        <w:rPr>
          <w:spacing w:val="33"/>
        </w:rPr>
        <w:t> </w:t>
      </w:r>
      <w:r>
        <w:rPr/>
        <w:t>khoâng,</w:t>
      </w:r>
      <w:r>
        <w:rPr>
          <w:spacing w:val="33"/>
        </w:rPr>
        <w:t> </w:t>
      </w:r>
      <w:r>
        <w:rPr/>
        <w:t>voâ</w:t>
      </w:r>
      <w:r>
        <w:rPr>
          <w:spacing w:val="33"/>
        </w:rPr>
        <w:t> </w:t>
      </w:r>
      <w:r>
        <w:rPr/>
        <w:t>ngaõ.</w:t>
      </w:r>
      <w:r>
        <w:rPr>
          <w:spacing w:val="33"/>
        </w:rPr>
        <w:t> </w:t>
      </w:r>
      <w:r>
        <w:rPr/>
        <w:t>Nhöõng</w:t>
      </w:r>
      <w:r>
        <w:rPr>
          <w:spacing w:val="33"/>
        </w:rPr>
        <w:t> </w:t>
      </w:r>
      <w:r>
        <w:rPr/>
        <w:t>gì</w:t>
      </w:r>
      <w:r>
        <w:rPr>
          <w:spacing w:val="33"/>
        </w:rPr>
        <w:t> </w:t>
      </w:r>
      <w:r>
        <w:rPr/>
        <w:t>laø</w:t>
      </w:r>
      <w:r>
        <w:rPr>
          <w:spacing w:val="33"/>
        </w:rPr>
        <w:t> </w:t>
      </w:r>
      <w:r>
        <w:rPr/>
        <w:t>khoâng,</w:t>
      </w:r>
      <w:r>
        <w:rPr>
          <w:spacing w:val="33"/>
        </w:rPr>
        <w:t> </w:t>
      </w:r>
      <w:r>
        <w:rPr/>
        <w:t>vì</w:t>
      </w:r>
    </w:p>
    <w:p>
      <w:pPr>
        <w:spacing w:after="0"/>
        <w:jc w:val="both"/>
        <w:sectPr>
          <w:pgSz w:w="11910" w:h="16840"/>
          <w:pgMar w:header="794" w:footer="0" w:top="1100" w:bottom="280" w:left="1680" w:right="1680"/>
        </w:sectPr>
      </w:pPr>
    </w:p>
    <w:p>
      <w:pPr>
        <w:pStyle w:val="BodyText"/>
        <w:spacing w:before="10"/>
        <w:rPr>
          <w:sz w:val="15"/>
        </w:rPr>
      </w:pPr>
    </w:p>
    <w:p>
      <w:pPr>
        <w:pStyle w:val="BodyText"/>
        <w:spacing w:before="100"/>
        <w:ind w:left="757" w:right="697"/>
        <w:jc w:val="both"/>
      </w:pPr>
      <w:r>
        <w:rPr/>
        <w:t>noù voâ ngaõ neân khoâng. Ñoù laø ñieàu maø ngöôøi trí hoïc. Naêm aám naøy ñeàu roãng khoâng, vaéng laëng. Nhöõng gì tuï hoäi bôûi nhaân duyeân, ñeàu seõ tieâu dieät, khoâng toàn taïi laâu daøi. Con </w:t>
      </w:r>
      <w:r>
        <w:rPr>
          <w:spacing w:val="2"/>
        </w:rPr>
        <w:t>ñöôøng </w:t>
      </w:r>
      <w:r>
        <w:rPr/>
        <w:t>taùm nhaùnh cuøng tu vôùi baûy    chi. Nhöõng ñieàu maø Toân Sö cuûa chuùng toâi daïy chính laø nhö </w:t>
      </w:r>
      <w:r>
        <w:rPr>
          <w:spacing w:val="2"/>
        </w:rPr>
        <w:t>vaäy.” </w:t>
      </w:r>
      <w:r>
        <w:rPr>
          <w:spacing w:val="64"/>
        </w:rPr>
        <w:t> </w:t>
      </w:r>
      <w:r>
        <w:rPr/>
        <w:t>Neáu coù ngöôøi Saùt-lôïi, Baø-la-moân hay nhaân daân ñeán hoûi, chuùng toâi seõ traû lôøi vôùi nghóa lyù nhö</w:t>
      </w:r>
      <w:r>
        <w:rPr>
          <w:spacing w:val="25"/>
        </w:rPr>
        <w:t> </w:t>
      </w:r>
      <w:r>
        <w:rPr/>
        <w:t>vaäy.</w:t>
      </w:r>
    </w:p>
    <w:p>
      <w:pPr>
        <w:pStyle w:val="BodyText"/>
        <w:spacing w:before="33"/>
        <w:ind w:left="1324"/>
        <w:jc w:val="both"/>
      </w:pPr>
      <w:r>
        <w:rPr/>
        <w:t>Xaù-lôïi-phaát baûo caùc Tyø-kheo raèng:</w:t>
      </w:r>
    </w:p>
    <w:p>
      <w:pPr>
        <w:pStyle w:val="BodyText"/>
        <w:spacing w:before="35"/>
        <w:ind w:left="1324"/>
        <w:jc w:val="both"/>
      </w:pPr>
      <w:r>
        <w:rPr/>
        <w:t>–Caùc thaày haõy kieân trì taâm yù, chôù coù khinh</w:t>
      </w:r>
      <w:r>
        <w:rPr>
          <w:spacing w:val="52"/>
        </w:rPr>
        <w:t> </w:t>
      </w:r>
      <w:r>
        <w:rPr/>
        <w:t>suaát.</w:t>
      </w:r>
    </w:p>
    <w:p>
      <w:pPr>
        <w:pStyle w:val="BodyText"/>
        <w:ind w:left="757" w:right="755" w:firstLine="567"/>
      </w:pPr>
      <w:r>
        <w:rPr/>
        <w:t>Baáy giôø, Xaù-lôïi-phaát noùi phaùp vi dieäu ñaày ñuû cho caùc Tyø-kheo nghe. Caùc Tyø-kheo nghe xong, lieàn rôøi choã ngoài ñöùng daäy ra ñi.</w:t>
      </w:r>
    </w:p>
    <w:p>
      <w:pPr>
        <w:pStyle w:val="BodyText"/>
        <w:ind w:left="757" w:right="696" w:firstLine="567"/>
      </w:pPr>
      <w:r>
        <w:rPr/>
        <w:t>Khi soá ñoâng caùc Tyø-kheo ñi chöa bao xa, Xaù-lôïi-phaát baûo caùc Tyø-kheo:</w:t>
      </w:r>
    </w:p>
    <w:p>
      <w:pPr>
        <w:pStyle w:val="BodyText"/>
        <w:ind w:left="1324"/>
      </w:pPr>
      <w:r>
        <w:rPr/>
        <w:t>–Nhö theá naøo laø thöïc haønh con ñöôøng taùm ngaønh vaø phaùp</w:t>
      </w:r>
      <w:r>
        <w:rPr>
          <w:spacing w:val="52"/>
        </w:rPr>
        <w:t> </w:t>
      </w:r>
      <w:r>
        <w:rPr/>
        <w:t>baûy</w:t>
      </w:r>
    </w:p>
    <w:p>
      <w:pPr>
        <w:pStyle w:val="BodyText"/>
        <w:spacing w:before="0"/>
        <w:ind w:left="757"/>
      </w:pPr>
      <w:r>
        <w:rPr/>
        <w:t>chi?</w:t>
      </w:r>
    </w:p>
    <w:p>
      <w:pPr>
        <w:pStyle w:val="BodyText"/>
        <w:spacing w:before="33"/>
        <w:ind w:left="1324"/>
      </w:pPr>
      <w:r>
        <w:rPr/>
        <w:t>Soá ñoâng caùc Tyø-kheo baïch Xaù-lôïi-phaát raèng:</w:t>
      </w:r>
    </w:p>
    <w:p>
      <w:pPr>
        <w:pStyle w:val="BodyText"/>
        <w:spacing w:line="313" w:lineRule="exact" w:before="35"/>
        <w:ind w:left="1324"/>
      </w:pPr>
      <w:r>
        <w:rPr/>
        <w:t>–Chuùng toâi töø xa ñeán ñaây laø ñeå nghe yù nghóa aáy. Xin haõy giaûng</w:t>
      </w:r>
    </w:p>
    <w:p>
      <w:pPr>
        <w:pStyle w:val="BodyText"/>
        <w:spacing w:line="313" w:lineRule="exact" w:before="0"/>
        <w:ind w:left="757"/>
        <w:jc w:val="both"/>
      </w:pPr>
      <w:r>
        <w:rPr/>
        <w:t>cho chuùng toâi.</w:t>
      </w:r>
    </w:p>
    <w:p>
      <w:pPr>
        <w:pStyle w:val="BodyText"/>
        <w:ind w:left="1324"/>
        <w:jc w:val="both"/>
      </w:pPr>
      <w:r>
        <w:rPr/>
        <w:t>Xaù-lôïi-phaát ñaùp:</w:t>
      </w:r>
    </w:p>
    <w:p>
      <w:pPr>
        <w:pStyle w:val="BodyText"/>
        <w:spacing w:line="266" w:lineRule="auto"/>
        <w:ind w:left="1324" w:right="2201"/>
        <w:jc w:val="both"/>
      </w:pPr>
      <w:r>
        <w:rPr/>
        <w:t>–Caùc vò haõy laéng nghe vaø ghi nhôù kyõ. Toâi seõ noùi. Caùc Tyø-kheo vaâng lôøi laéng nghe.</w:t>
      </w:r>
    </w:p>
    <w:p>
      <w:pPr>
        <w:pStyle w:val="BodyText"/>
        <w:spacing w:line="312" w:lineRule="exact" w:before="0"/>
        <w:ind w:left="1324"/>
        <w:jc w:val="both"/>
      </w:pPr>
      <w:r>
        <w:rPr/>
        <w:t>Xaù-lôïi-phaát noùi:</w:t>
      </w:r>
    </w:p>
    <w:p>
      <w:pPr>
        <w:pStyle w:val="BodyText"/>
        <w:spacing w:before="35"/>
        <w:ind w:left="757" w:right="695" w:firstLine="567"/>
        <w:jc w:val="both"/>
      </w:pPr>
      <w:r>
        <w:rPr/>
        <w:t>–Ai nhaát taâm nieäm chaùnh kieán, töùc laø nieäm giaùc yù khoâng roái loaïn. Ñaúng trò</w:t>
      </w:r>
      <w:r>
        <w:rPr>
          <w:position w:val="9"/>
          <w:sz w:val="13"/>
        </w:rPr>
        <w:t>31</w:t>
      </w:r>
      <w:r>
        <w:rPr/>
        <w:t>, laø nhaát taâm nieäm heát thaûy caùc phaùp, töùc laø phaùp giaùc yù. Ñaúng ngöõ</w:t>
      </w:r>
      <w:r>
        <w:rPr>
          <w:position w:val="9"/>
          <w:sz w:val="13"/>
        </w:rPr>
        <w:t>32</w:t>
      </w:r>
      <w:r>
        <w:rPr/>
        <w:t>, laø thaân, yù tinh taán, töùc laø tinh taán giaùc yù. Ñaúng  nghieäp</w:t>
      </w:r>
      <w:r>
        <w:rPr>
          <w:position w:val="9"/>
          <w:sz w:val="13"/>
        </w:rPr>
        <w:t>33</w:t>
      </w:r>
      <w:r>
        <w:rPr/>
        <w:t>, laø heát thaûy caùc phaùp ñöôïc sinh, töùc laø hyû giaùc yù. Ñaúng maïng</w:t>
      </w:r>
      <w:r>
        <w:rPr>
          <w:position w:val="9"/>
          <w:sz w:val="13"/>
        </w:rPr>
        <w:t>34</w:t>
      </w:r>
      <w:r>
        <w:rPr/>
        <w:t>, laø bieát ñuû ñoái vôùi taøi saûn Hieàn thaùnh, xaû boû taøi saûn theá tuïc, nheï</w:t>
      </w:r>
      <w:r>
        <w:rPr>
          <w:spacing w:val="27"/>
        </w:rPr>
        <w:t> </w:t>
      </w:r>
      <w:r>
        <w:rPr/>
        <w:t>nhaøng</w:t>
      </w:r>
      <w:r>
        <w:rPr>
          <w:spacing w:val="27"/>
        </w:rPr>
        <w:t> </w:t>
      </w:r>
      <w:r>
        <w:rPr/>
        <w:t>thaân</w:t>
      </w:r>
      <w:r>
        <w:rPr>
          <w:spacing w:val="28"/>
        </w:rPr>
        <w:t> </w:t>
      </w:r>
      <w:r>
        <w:rPr/>
        <w:t>theå,</w:t>
      </w:r>
      <w:r>
        <w:rPr>
          <w:spacing w:val="28"/>
        </w:rPr>
        <w:t> </w:t>
      </w:r>
      <w:r>
        <w:rPr/>
        <w:t>töùc</w:t>
      </w:r>
      <w:r>
        <w:rPr>
          <w:spacing w:val="28"/>
        </w:rPr>
        <w:t> </w:t>
      </w:r>
      <w:r>
        <w:rPr/>
        <w:t>laø</w:t>
      </w:r>
      <w:r>
        <w:rPr>
          <w:spacing w:val="27"/>
        </w:rPr>
        <w:t> </w:t>
      </w:r>
      <w:r>
        <w:rPr/>
        <w:t>khinh</w:t>
      </w:r>
      <w:r>
        <w:rPr>
          <w:spacing w:val="28"/>
        </w:rPr>
        <w:t> </w:t>
      </w:r>
      <w:r>
        <w:rPr/>
        <w:t>an*</w:t>
      </w:r>
      <w:r>
        <w:rPr>
          <w:spacing w:val="27"/>
        </w:rPr>
        <w:t> </w:t>
      </w:r>
      <w:r>
        <w:rPr/>
        <w:t>giaùc</w:t>
      </w:r>
      <w:r>
        <w:rPr>
          <w:spacing w:val="29"/>
        </w:rPr>
        <w:t> </w:t>
      </w:r>
      <w:r>
        <w:rPr/>
        <w:t>yù.</w:t>
      </w:r>
      <w:r>
        <w:rPr>
          <w:spacing w:val="28"/>
        </w:rPr>
        <w:t> </w:t>
      </w:r>
      <w:r>
        <w:rPr/>
        <w:t>Ñaúng</w:t>
      </w:r>
      <w:r>
        <w:rPr>
          <w:spacing w:val="29"/>
        </w:rPr>
        <w:t> </w:t>
      </w:r>
      <w:r>
        <w:rPr/>
        <w:t>phöông</w:t>
      </w:r>
      <w:r>
        <w:rPr>
          <w:spacing w:val="28"/>
        </w:rPr>
        <w:t> </w:t>
      </w:r>
      <w:r>
        <w:rPr/>
        <w:t>tieän</w:t>
      </w:r>
      <w:r>
        <w:rPr>
          <w:position w:val="9"/>
          <w:sz w:val="13"/>
        </w:rPr>
        <w:t>35</w:t>
      </w:r>
      <w:r>
        <w:rPr/>
        <w:t>,</w:t>
      </w:r>
      <w:r>
        <w:rPr>
          <w:spacing w:val="30"/>
        </w:rPr>
        <w:t> </w:t>
      </w:r>
      <w:r>
        <w:rPr>
          <w:spacing w:val="2"/>
        </w:rPr>
        <w:t>laø</w:t>
      </w:r>
    </w:p>
    <w:p>
      <w:pPr>
        <w:pStyle w:val="BodyText"/>
        <w:spacing w:before="8"/>
        <w:rPr>
          <w:sz w:val="16"/>
        </w:rPr>
      </w:pPr>
      <w:r>
        <w:rPr/>
        <w:pict>
          <v:rect style="position:absolute;margin-left:150.240005pt;margin-top:12.850307pt;width:144pt;height:.600010pt;mso-position-horizontal-relative:page;mso-position-vertical-relative:paragraph;z-index:-15690240;mso-wrap-distance-left:0;mso-wrap-distance-right:0" filled="true" fillcolor="#000000" stroked="false">
            <v:fill type="solid"/>
            <w10:wrap type="topAndBottom"/>
          </v:rect>
        </w:pict>
      </w:r>
    </w:p>
    <w:p>
      <w:pPr>
        <w:spacing w:before="99"/>
        <w:ind w:left="757" w:right="0" w:firstLine="0"/>
        <w:jc w:val="left"/>
        <w:rPr>
          <w:rFonts w:ascii="VNI-Helve" w:hAnsi="VNI-Helve" w:eastAsia="VNI-Helve"/>
          <w:sz w:val="18"/>
        </w:rPr>
      </w:pPr>
      <w:r>
        <w:rPr>
          <w:spacing w:val="-1"/>
          <w:w w:val="99"/>
          <w:position w:val="9"/>
          <w:sz w:val="13"/>
        </w:rPr>
        <w:t>31</w:t>
      </w:r>
      <w:r>
        <w:rPr>
          <w:rFonts w:ascii="VNI-Helve" w:hAnsi="VNI-Helve" w:eastAsia="VNI-Helve"/>
          <w:spacing w:val="2"/>
          <w:position w:val="8"/>
          <w:sz w:val="12"/>
        </w:rPr>
        <w:t>.   </w:t>
      </w:r>
      <w:r>
        <w:rPr>
          <w:rFonts w:ascii="VNI-Helve" w:hAnsi="VNI-Helve" w:eastAsia="VNI-Helve"/>
          <w:spacing w:val="2"/>
          <w:w w:val="101"/>
          <w:sz w:val="18"/>
        </w:rPr>
        <w:t>Ñaú</w:t>
      </w:r>
      <w:r>
        <w:rPr>
          <w:rFonts w:ascii="VNI-Helve" w:hAnsi="VNI-Helve" w:eastAsia="VNI-Helve"/>
          <w:spacing w:val="1"/>
          <w:w w:val="101"/>
          <w:sz w:val="18"/>
        </w:rPr>
        <w:t>n</w:t>
      </w:r>
      <w:r>
        <w:rPr>
          <w:rFonts w:ascii="VNI-Helve" w:hAnsi="VNI-Helve" w:eastAsia="VNI-Helve"/>
          <w:sz w:val="18"/>
        </w:rPr>
        <w:t>g</w:t>
      </w:r>
      <w:r>
        <w:rPr>
          <w:rFonts w:ascii="VNI-Helve" w:hAnsi="VNI-Helve" w:eastAsia="VNI-Helve"/>
          <w:spacing w:val="4"/>
          <w:sz w:val="18"/>
        </w:rPr>
        <w:t> </w:t>
      </w:r>
      <w:r>
        <w:rPr>
          <w:rFonts w:ascii="VNI-Helve" w:hAnsi="VNI-Helve" w:eastAsia="VNI-Helve"/>
          <w:spacing w:val="1"/>
          <w:sz w:val="18"/>
        </w:rPr>
        <w:t>t</w:t>
      </w:r>
      <w:r>
        <w:rPr>
          <w:rFonts w:ascii="VNI-Helve" w:hAnsi="VNI-Helve" w:eastAsia="VNI-Helve"/>
          <w:spacing w:val="2"/>
          <w:sz w:val="18"/>
        </w:rPr>
        <w:t>r</w:t>
      </w:r>
      <w:r>
        <w:rPr>
          <w:rFonts w:ascii="VNI-Helve" w:hAnsi="VNI-Helve" w:eastAsia="VNI-Helve"/>
          <w:sz w:val="18"/>
        </w:rPr>
        <w:t>ò</w:t>
      </w:r>
      <w:r>
        <w:rPr>
          <w:rFonts w:ascii="VNI-Helve" w:hAnsi="VNI-Helve" w:eastAsia="VNI-Helve"/>
          <w:spacing w:val="3"/>
          <w:sz w:val="18"/>
        </w:rPr>
        <w:t> </w:t>
      </w:r>
      <w:r>
        <w:rPr>
          <w:rFonts w:ascii="MingLiU" w:hAnsi="MingLiU" w:eastAsia="MingLiU" w:hint="eastAsia"/>
          <w:spacing w:val="2"/>
          <w:sz w:val="18"/>
        </w:rPr>
        <w:t>等治</w:t>
      </w:r>
      <w:r>
        <w:rPr>
          <w:rFonts w:ascii="VNI-Helve" w:hAnsi="VNI-Helve" w:eastAsia="VNI-Helve"/>
          <w:spacing w:val="1"/>
          <w:sz w:val="18"/>
        </w:rPr>
        <w:t>, </w:t>
      </w:r>
      <w:r>
        <w:rPr>
          <w:rFonts w:ascii="VNI-Helve" w:hAnsi="VNI-Helve" w:eastAsia="VNI-Helve"/>
          <w:spacing w:val="2"/>
          <w:sz w:val="18"/>
        </w:rPr>
        <w:t>dòc</w:t>
      </w:r>
      <w:r>
        <w:rPr>
          <w:rFonts w:ascii="VNI-Helve" w:hAnsi="VNI-Helve" w:eastAsia="VNI-Helve"/>
          <w:sz w:val="18"/>
        </w:rPr>
        <w:t>h</w:t>
      </w:r>
      <w:r>
        <w:rPr>
          <w:rFonts w:ascii="VNI-Helve" w:hAnsi="VNI-Helve" w:eastAsia="VNI-Helve"/>
          <w:spacing w:val="3"/>
          <w:sz w:val="18"/>
        </w:rPr>
        <w:t> </w:t>
      </w:r>
      <w:r>
        <w:rPr>
          <w:rFonts w:ascii="VNI-Helve" w:hAnsi="VNI-Helve" w:eastAsia="VNI-Helve"/>
          <w:spacing w:val="2"/>
          <w:sz w:val="18"/>
        </w:rPr>
        <w:t>n</w:t>
      </w:r>
      <w:r>
        <w:rPr>
          <w:rFonts w:ascii="VNI-Helve" w:hAnsi="VNI-Helve" w:eastAsia="VNI-Helve"/>
          <w:spacing w:val="1"/>
          <w:sz w:val="18"/>
        </w:rPr>
        <w:t>gh</w:t>
      </w:r>
      <w:r>
        <w:rPr>
          <w:rFonts w:ascii="VNI-Helve" w:hAnsi="VNI-Helve" w:eastAsia="VNI-Helve"/>
          <w:spacing w:val="2"/>
          <w:sz w:val="18"/>
        </w:rPr>
        <w:t>ó</w:t>
      </w:r>
      <w:r>
        <w:rPr>
          <w:rFonts w:ascii="VNI-Helve" w:hAnsi="VNI-Helve" w:eastAsia="VNI-Helve"/>
          <w:sz w:val="18"/>
        </w:rPr>
        <w:t>a</w:t>
      </w:r>
      <w:r>
        <w:rPr>
          <w:rFonts w:ascii="VNI-Helve" w:hAnsi="VNI-Helve" w:eastAsia="VNI-Helve"/>
          <w:spacing w:val="4"/>
          <w:sz w:val="18"/>
        </w:rPr>
        <w:t> </w:t>
      </w:r>
      <w:r>
        <w:rPr>
          <w:rFonts w:ascii="VNI-Helve" w:hAnsi="VNI-Helve" w:eastAsia="VNI-Helve"/>
          <w:spacing w:val="2"/>
          <w:sz w:val="18"/>
        </w:rPr>
        <w:t>k</w:t>
      </w:r>
      <w:r>
        <w:rPr>
          <w:rFonts w:ascii="VNI-Helve" w:hAnsi="VNI-Helve" w:eastAsia="VNI-Helve"/>
          <w:spacing w:val="1"/>
          <w:sz w:val="18"/>
        </w:rPr>
        <w:t>h</w:t>
      </w:r>
      <w:r>
        <w:rPr>
          <w:rFonts w:ascii="VNI-Helve" w:hAnsi="VNI-Helve" w:eastAsia="VNI-Helve"/>
          <w:spacing w:val="2"/>
          <w:w w:val="102"/>
          <w:sz w:val="18"/>
        </w:rPr>
        <w:t>aù</w:t>
      </w:r>
      <w:r>
        <w:rPr>
          <w:rFonts w:ascii="VNI-Helve" w:hAnsi="VNI-Helve" w:eastAsia="VNI-Helve"/>
          <w:w w:val="102"/>
          <w:sz w:val="18"/>
        </w:rPr>
        <w:t>c</w:t>
      </w:r>
      <w:r>
        <w:rPr>
          <w:rFonts w:ascii="VNI-Helve" w:hAnsi="VNI-Helve" w:eastAsia="VNI-Helve"/>
          <w:spacing w:val="4"/>
          <w:sz w:val="18"/>
        </w:rPr>
        <w:t> </w:t>
      </w:r>
      <w:r>
        <w:rPr>
          <w:rFonts w:ascii="VNI-Helve" w:hAnsi="VNI-Helve" w:eastAsia="VNI-Helve"/>
          <w:spacing w:val="2"/>
          <w:w w:val="101"/>
          <w:sz w:val="18"/>
        </w:rPr>
        <w:t>cuû</w:t>
      </w:r>
      <w:r>
        <w:rPr>
          <w:rFonts w:ascii="VNI-Helve" w:hAnsi="VNI-Helve" w:eastAsia="VNI-Helve"/>
          <w:w w:val="101"/>
          <w:sz w:val="18"/>
        </w:rPr>
        <w:t>a</w:t>
      </w:r>
      <w:r>
        <w:rPr>
          <w:rFonts w:ascii="VNI-Helve" w:hAnsi="VNI-Helve" w:eastAsia="VNI-Helve"/>
          <w:spacing w:val="3"/>
          <w:sz w:val="18"/>
        </w:rPr>
        <w:t> </w:t>
      </w:r>
      <w:r>
        <w:rPr>
          <w:rFonts w:ascii="VNI-Helve" w:hAnsi="VNI-Helve" w:eastAsia="VNI-Helve"/>
          <w:spacing w:val="2"/>
          <w:sz w:val="18"/>
        </w:rPr>
        <w:t>ch</w:t>
      </w:r>
      <w:r>
        <w:rPr>
          <w:rFonts w:ascii="VNI-Helve" w:hAnsi="VNI-Helve" w:eastAsia="VNI-Helve"/>
          <w:spacing w:val="1"/>
          <w:sz w:val="18"/>
        </w:rPr>
        <w:t>a</w:t>
      </w:r>
      <w:r>
        <w:rPr>
          <w:rFonts w:ascii="VNI-Helve" w:hAnsi="VNI-Helve" w:eastAsia="VNI-Helve"/>
          <w:spacing w:val="2"/>
          <w:w w:val="333"/>
          <w:sz w:val="18"/>
        </w:rPr>
        <w:t>ù</w:t>
      </w:r>
      <w:r>
        <w:rPr>
          <w:rFonts w:ascii="VNI-Helve" w:hAnsi="VNI-Helve" w:eastAsia="VNI-Helve"/>
          <w:spacing w:val="2"/>
          <w:sz w:val="18"/>
        </w:rPr>
        <w:t>n</w:t>
      </w:r>
      <w:r>
        <w:rPr>
          <w:rFonts w:ascii="VNI-Helve" w:hAnsi="VNI-Helve" w:eastAsia="VNI-Helve"/>
          <w:sz w:val="18"/>
        </w:rPr>
        <w:t>h</w:t>
      </w:r>
      <w:r>
        <w:rPr>
          <w:rFonts w:ascii="VNI-Helve" w:hAnsi="VNI-Helve" w:eastAsia="VNI-Helve"/>
          <w:spacing w:val="3"/>
          <w:sz w:val="18"/>
        </w:rPr>
        <w:t> </w:t>
      </w:r>
      <w:r>
        <w:rPr>
          <w:rFonts w:ascii="VNI-Helve" w:hAnsi="VNI-Helve" w:eastAsia="VNI-Helve"/>
          <w:spacing w:val="2"/>
          <w:sz w:val="18"/>
        </w:rPr>
        <w:t>t</w:t>
      </w:r>
      <w:r>
        <w:rPr>
          <w:rFonts w:ascii="VNI-Helve" w:hAnsi="VNI-Helve" w:eastAsia="VNI-Helve"/>
          <w:sz w:val="18"/>
        </w:rPr>
        <w:t>ö</w:t>
      </w:r>
      <w:r>
        <w:rPr>
          <w:rFonts w:ascii="VNI-Helve" w:hAnsi="VNI-Helve" w:eastAsia="VNI-Helve"/>
          <w:spacing w:val="3"/>
          <w:sz w:val="18"/>
        </w:rPr>
        <w:t> </w:t>
      </w:r>
      <w:r>
        <w:rPr>
          <w:rFonts w:ascii="VNI-Helve" w:hAnsi="VNI-Helve" w:eastAsia="VNI-Helve"/>
          <w:spacing w:val="2"/>
          <w:sz w:val="18"/>
        </w:rPr>
        <w:t>duy.</w:t>
      </w:r>
    </w:p>
    <w:p>
      <w:pPr>
        <w:spacing w:before="2"/>
        <w:ind w:left="757" w:right="0" w:firstLine="0"/>
        <w:jc w:val="left"/>
        <w:rPr>
          <w:rFonts w:ascii="VNI-Helve" w:hAnsi="VNI-Helve"/>
          <w:sz w:val="18"/>
        </w:rPr>
      </w:pPr>
      <w:r>
        <w:rPr>
          <w:spacing w:val="-1"/>
          <w:w w:val="99"/>
          <w:position w:val="9"/>
          <w:sz w:val="13"/>
        </w:rPr>
        <w:t>32</w:t>
      </w:r>
      <w:r>
        <w:rPr>
          <w:rFonts w:ascii="VNI-Helve" w:hAnsi="VNI-Helve"/>
          <w:position w:val="8"/>
          <w:sz w:val="12"/>
        </w:rPr>
        <w:t>.  </w:t>
      </w:r>
      <w:r>
        <w:rPr>
          <w:rFonts w:ascii="VNI-Helve" w:hAnsi="VNI-Helve"/>
          <w:spacing w:val="11"/>
          <w:position w:val="8"/>
          <w:sz w:val="12"/>
        </w:rPr>
        <w:t> </w:t>
      </w:r>
      <w:r>
        <w:rPr>
          <w:rFonts w:ascii="VNI-Helve" w:hAnsi="VNI-Helve"/>
          <w:spacing w:val="2"/>
          <w:w w:val="101"/>
          <w:sz w:val="18"/>
        </w:rPr>
        <w:t>Ñaú</w:t>
      </w:r>
      <w:r>
        <w:rPr>
          <w:rFonts w:ascii="VNI-Helve" w:hAnsi="VNI-Helve"/>
          <w:spacing w:val="1"/>
          <w:w w:val="101"/>
          <w:sz w:val="18"/>
        </w:rPr>
        <w:t>n</w:t>
      </w:r>
      <w:r>
        <w:rPr>
          <w:rFonts w:ascii="VNI-Helve" w:hAnsi="VNI-Helve"/>
          <w:sz w:val="18"/>
        </w:rPr>
        <w:t>g</w:t>
      </w:r>
      <w:r>
        <w:rPr>
          <w:rFonts w:ascii="VNI-Helve" w:hAnsi="VNI-Helve"/>
          <w:spacing w:val="3"/>
          <w:sz w:val="18"/>
        </w:rPr>
        <w:t> </w:t>
      </w:r>
      <w:r>
        <w:rPr>
          <w:rFonts w:ascii="VNI-Helve" w:hAnsi="VNI-Helve"/>
          <w:spacing w:val="2"/>
          <w:sz w:val="18"/>
        </w:rPr>
        <w:t>ng</w:t>
      </w:r>
      <w:r>
        <w:rPr>
          <w:rFonts w:ascii="VNI-Helve" w:hAnsi="VNI-Helve"/>
          <w:spacing w:val="1"/>
          <w:sz w:val="18"/>
        </w:rPr>
        <w:t>ö</w:t>
      </w:r>
      <w:r>
        <w:rPr>
          <w:rFonts w:ascii="VNI-Helve" w:hAnsi="VNI-Helve"/>
          <w:spacing w:val="2"/>
          <w:w w:val="109"/>
          <w:sz w:val="18"/>
        </w:rPr>
        <w:t>õ</w:t>
      </w:r>
      <w:r>
        <w:rPr>
          <w:rFonts w:ascii="VNI-Helve" w:hAnsi="VNI-Helve"/>
          <w:w w:val="109"/>
          <w:sz w:val="18"/>
        </w:rPr>
        <w:t>,</w:t>
      </w:r>
      <w:r>
        <w:rPr>
          <w:rFonts w:ascii="VNI-Helve" w:hAnsi="VNI-Helve"/>
          <w:spacing w:val="4"/>
          <w:sz w:val="18"/>
        </w:rPr>
        <w:t> </w:t>
      </w:r>
      <w:r>
        <w:rPr>
          <w:rFonts w:ascii="VNI-Helve" w:hAnsi="VNI-Helve"/>
          <w:spacing w:val="1"/>
          <w:sz w:val="18"/>
        </w:rPr>
        <w:t>t</w:t>
      </w:r>
      <w:r>
        <w:rPr>
          <w:rFonts w:ascii="VNI-Helve" w:hAnsi="VNI-Helve"/>
          <w:spacing w:val="2"/>
          <w:sz w:val="18"/>
        </w:rPr>
        <w:t>ö</w:t>
      </w:r>
      <w:r>
        <w:rPr>
          <w:rFonts w:ascii="VNI-Helve" w:hAnsi="VNI-Helve"/>
          <w:spacing w:val="1"/>
          <w:w w:val="333"/>
          <w:sz w:val="18"/>
        </w:rPr>
        <w:t>ù</w:t>
      </w:r>
      <w:r>
        <w:rPr>
          <w:rFonts w:ascii="VNI-Helve" w:hAnsi="VNI-Helve"/>
          <w:sz w:val="18"/>
        </w:rPr>
        <w:t>c</w:t>
      </w:r>
      <w:r>
        <w:rPr>
          <w:rFonts w:ascii="VNI-Helve" w:hAnsi="VNI-Helve"/>
          <w:spacing w:val="4"/>
          <w:sz w:val="18"/>
        </w:rPr>
        <w:t> </w:t>
      </w:r>
      <w:r>
        <w:rPr>
          <w:rFonts w:ascii="VNI-Helve" w:hAnsi="VNI-Helve"/>
          <w:spacing w:val="2"/>
          <w:w w:val="101"/>
          <w:sz w:val="18"/>
        </w:rPr>
        <w:t>chaù</w:t>
      </w:r>
      <w:r>
        <w:rPr>
          <w:rFonts w:ascii="VNI-Helve" w:hAnsi="VNI-Helve"/>
          <w:spacing w:val="1"/>
          <w:w w:val="101"/>
          <w:sz w:val="18"/>
        </w:rPr>
        <w:t>n</w:t>
      </w:r>
      <w:r>
        <w:rPr>
          <w:rFonts w:ascii="VNI-Helve" w:hAnsi="VNI-Helve"/>
          <w:sz w:val="18"/>
        </w:rPr>
        <w:t>h</w:t>
      </w:r>
      <w:r>
        <w:rPr>
          <w:rFonts w:ascii="VNI-Helve" w:hAnsi="VNI-Helve"/>
          <w:spacing w:val="4"/>
          <w:sz w:val="18"/>
        </w:rPr>
        <w:t> </w:t>
      </w:r>
      <w:r>
        <w:rPr>
          <w:rFonts w:ascii="VNI-Helve" w:hAnsi="VNI-Helve"/>
          <w:spacing w:val="1"/>
          <w:sz w:val="18"/>
        </w:rPr>
        <w:t>n</w:t>
      </w:r>
      <w:r>
        <w:rPr>
          <w:rFonts w:ascii="VNI-Helve" w:hAnsi="VNI-Helve"/>
          <w:spacing w:val="2"/>
          <w:sz w:val="18"/>
        </w:rPr>
        <w:t>g</w:t>
      </w:r>
      <w:r>
        <w:rPr>
          <w:rFonts w:ascii="VNI-Helve" w:hAnsi="VNI-Helve"/>
          <w:spacing w:val="1"/>
          <w:sz w:val="18"/>
        </w:rPr>
        <w:t>ö</w:t>
      </w:r>
      <w:r>
        <w:rPr>
          <w:rFonts w:ascii="VNI-Helve" w:hAnsi="VNI-Helve"/>
          <w:spacing w:val="2"/>
          <w:w w:val="333"/>
          <w:sz w:val="18"/>
        </w:rPr>
        <w:t>õ</w:t>
      </w:r>
      <w:r>
        <w:rPr>
          <w:rFonts w:ascii="VNI-Helve" w:hAnsi="VNI-Helve"/>
          <w:sz w:val="18"/>
        </w:rPr>
        <w:t>.</w:t>
      </w:r>
    </w:p>
    <w:p>
      <w:pPr>
        <w:spacing w:before="34"/>
        <w:ind w:left="757" w:right="0" w:firstLine="0"/>
        <w:jc w:val="left"/>
        <w:rPr>
          <w:rFonts w:ascii="VNI-Helve" w:hAnsi="VNI-Helve"/>
          <w:sz w:val="18"/>
        </w:rPr>
      </w:pPr>
      <w:r>
        <w:rPr>
          <w:position w:val="9"/>
          <w:sz w:val="13"/>
        </w:rPr>
        <w:t>33</w:t>
      </w:r>
      <w:r>
        <w:rPr>
          <w:rFonts w:ascii="VNI-Helve" w:hAnsi="VNI-Helve"/>
          <w:position w:val="8"/>
          <w:sz w:val="12"/>
        </w:rPr>
        <w:t>. </w:t>
      </w:r>
      <w:r>
        <w:rPr>
          <w:rFonts w:ascii="VNI-Helve" w:hAnsi="VNI-Helve"/>
          <w:sz w:val="18"/>
        </w:rPr>
        <w:t>Ñaúng nghieäp, töùc chaùnh nghieäp.</w:t>
      </w:r>
    </w:p>
    <w:p>
      <w:pPr>
        <w:spacing w:before="34"/>
        <w:ind w:left="757" w:right="0" w:firstLine="0"/>
        <w:jc w:val="left"/>
        <w:rPr>
          <w:rFonts w:ascii="VNI-Helve" w:hAnsi="VNI-Helve"/>
          <w:sz w:val="18"/>
        </w:rPr>
      </w:pPr>
      <w:r>
        <w:rPr>
          <w:spacing w:val="-1"/>
          <w:w w:val="99"/>
          <w:position w:val="9"/>
          <w:sz w:val="13"/>
        </w:rPr>
        <w:t>34</w:t>
      </w:r>
      <w:r>
        <w:rPr>
          <w:rFonts w:ascii="VNI-Helve" w:hAnsi="VNI-Helve"/>
          <w:position w:val="8"/>
          <w:sz w:val="12"/>
        </w:rPr>
        <w:t>.  </w:t>
      </w:r>
      <w:r>
        <w:rPr>
          <w:rFonts w:ascii="VNI-Helve" w:hAnsi="VNI-Helve"/>
          <w:spacing w:val="11"/>
          <w:position w:val="8"/>
          <w:sz w:val="12"/>
        </w:rPr>
        <w:t> </w:t>
      </w:r>
      <w:r>
        <w:rPr>
          <w:rFonts w:ascii="VNI-Helve" w:hAnsi="VNI-Helve"/>
          <w:spacing w:val="2"/>
          <w:w w:val="101"/>
          <w:sz w:val="18"/>
        </w:rPr>
        <w:t>Ñaú</w:t>
      </w:r>
      <w:r>
        <w:rPr>
          <w:rFonts w:ascii="VNI-Helve" w:hAnsi="VNI-Helve"/>
          <w:spacing w:val="1"/>
          <w:w w:val="101"/>
          <w:sz w:val="18"/>
        </w:rPr>
        <w:t>n</w:t>
      </w:r>
      <w:r>
        <w:rPr>
          <w:rFonts w:ascii="VNI-Helve" w:hAnsi="VNI-Helve"/>
          <w:sz w:val="18"/>
        </w:rPr>
        <w:t>g</w:t>
      </w:r>
      <w:r>
        <w:rPr>
          <w:rFonts w:ascii="VNI-Helve" w:hAnsi="VNI-Helve"/>
          <w:spacing w:val="3"/>
          <w:sz w:val="18"/>
        </w:rPr>
        <w:t> </w:t>
      </w:r>
      <w:r>
        <w:rPr>
          <w:rFonts w:ascii="VNI-Helve" w:hAnsi="VNI-Helve"/>
          <w:spacing w:val="2"/>
          <w:w w:val="101"/>
          <w:sz w:val="18"/>
        </w:rPr>
        <w:t>ma</w:t>
      </w:r>
      <w:r>
        <w:rPr>
          <w:rFonts w:ascii="VNI-Helve" w:hAnsi="VNI-Helve"/>
          <w:spacing w:val="1"/>
          <w:w w:val="101"/>
          <w:sz w:val="18"/>
        </w:rPr>
        <w:t>ï</w:t>
      </w:r>
      <w:r>
        <w:rPr>
          <w:rFonts w:ascii="VNI-Helve" w:hAnsi="VNI-Helve"/>
          <w:spacing w:val="2"/>
          <w:sz w:val="18"/>
        </w:rPr>
        <w:t>ng</w:t>
      </w:r>
      <w:r>
        <w:rPr>
          <w:rFonts w:ascii="VNI-Helve" w:hAnsi="VNI-Helve"/>
          <w:sz w:val="18"/>
        </w:rPr>
        <w:t>,</w:t>
      </w:r>
      <w:r>
        <w:rPr>
          <w:rFonts w:ascii="VNI-Helve" w:hAnsi="VNI-Helve"/>
          <w:spacing w:val="3"/>
          <w:sz w:val="18"/>
        </w:rPr>
        <w:t> </w:t>
      </w:r>
      <w:r>
        <w:rPr>
          <w:rFonts w:ascii="VNI-Helve" w:hAnsi="VNI-Helve"/>
          <w:spacing w:val="1"/>
          <w:sz w:val="18"/>
        </w:rPr>
        <w:t>t</w:t>
      </w:r>
      <w:r>
        <w:rPr>
          <w:rFonts w:ascii="VNI-Helve" w:hAnsi="VNI-Helve"/>
          <w:spacing w:val="2"/>
          <w:sz w:val="18"/>
        </w:rPr>
        <w:t>ö</w:t>
      </w:r>
      <w:r>
        <w:rPr>
          <w:rFonts w:ascii="VNI-Helve" w:hAnsi="VNI-Helve"/>
          <w:spacing w:val="2"/>
          <w:w w:val="105"/>
          <w:sz w:val="18"/>
        </w:rPr>
        <w:t>ù</w:t>
      </w:r>
      <w:r>
        <w:rPr>
          <w:rFonts w:ascii="VNI-Helve" w:hAnsi="VNI-Helve"/>
          <w:w w:val="105"/>
          <w:sz w:val="18"/>
        </w:rPr>
        <w:t>c</w:t>
      </w:r>
      <w:r>
        <w:rPr>
          <w:rFonts w:ascii="VNI-Helve" w:hAnsi="VNI-Helve"/>
          <w:spacing w:val="4"/>
          <w:sz w:val="18"/>
        </w:rPr>
        <w:t> </w:t>
      </w:r>
      <w:r>
        <w:rPr>
          <w:rFonts w:ascii="VNI-Helve" w:hAnsi="VNI-Helve"/>
          <w:spacing w:val="2"/>
          <w:sz w:val="18"/>
        </w:rPr>
        <w:t>ch</w:t>
      </w:r>
      <w:r>
        <w:rPr>
          <w:rFonts w:ascii="VNI-Helve" w:hAnsi="VNI-Helve"/>
          <w:spacing w:val="1"/>
          <w:sz w:val="18"/>
        </w:rPr>
        <w:t>a</w:t>
      </w:r>
      <w:r>
        <w:rPr>
          <w:rFonts w:ascii="VNI-Helve" w:hAnsi="VNI-Helve"/>
          <w:spacing w:val="2"/>
          <w:w w:val="333"/>
          <w:sz w:val="18"/>
        </w:rPr>
        <w:t>ù</w:t>
      </w:r>
      <w:r>
        <w:rPr>
          <w:rFonts w:ascii="VNI-Helve" w:hAnsi="VNI-Helve"/>
          <w:spacing w:val="1"/>
          <w:sz w:val="18"/>
        </w:rPr>
        <w:t>n</w:t>
      </w:r>
      <w:r>
        <w:rPr>
          <w:rFonts w:ascii="VNI-Helve" w:hAnsi="VNI-Helve"/>
          <w:sz w:val="18"/>
        </w:rPr>
        <w:t>h</w:t>
      </w:r>
      <w:r>
        <w:rPr>
          <w:rFonts w:ascii="VNI-Helve" w:hAnsi="VNI-Helve"/>
          <w:spacing w:val="4"/>
          <w:sz w:val="18"/>
        </w:rPr>
        <w:t> </w:t>
      </w:r>
      <w:r>
        <w:rPr>
          <w:rFonts w:ascii="VNI-Helve" w:hAnsi="VNI-Helve"/>
          <w:spacing w:val="1"/>
          <w:sz w:val="18"/>
        </w:rPr>
        <w:t>m</w:t>
      </w:r>
      <w:r>
        <w:rPr>
          <w:rFonts w:ascii="VNI-Helve" w:hAnsi="VNI-Helve"/>
          <w:spacing w:val="2"/>
          <w:sz w:val="18"/>
        </w:rPr>
        <w:t>a</w:t>
      </w:r>
      <w:r>
        <w:rPr>
          <w:rFonts w:ascii="VNI-Helve" w:hAnsi="VNI-Helve"/>
          <w:spacing w:val="1"/>
          <w:w w:val="333"/>
          <w:sz w:val="18"/>
        </w:rPr>
        <w:t>ï</w:t>
      </w:r>
      <w:r>
        <w:rPr>
          <w:rFonts w:ascii="VNI-Helve" w:hAnsi="VNI-Helve"/>
          <w:spacing w:val="2"/>
          <w:sz w:val="18"/>
        </w:rPr>
        <w:t>ng.</w:t>
      </w:r>
    </w:p>
    <w:p>
      <w:pPr>
        <w:spacing w:before="34"/>
        <w:ind w:left="757" w:right="0" w:firstLine="0"/>
        <w:jc w:val="left"/>
        <w:rPr>
          <w:rFonts w:ascii="VNI-Helve" w:hAnsi="VNI-Helve"/>
          <w:sz w:val="18"/>
        </w:rPr>
      </w:pPr>
      <w:r>
        <w:rPr>
          <w:spacing w:val="-1"/>
          <w:w w:val="99"/>
          <w:position w:val="9"/>
          <w:sz w:val="13"/>
        </w:rPr>
        <w:t>35</w:t>
      </w:r>
      <w:r>
        <w:rPr>
          <w:rFonts w:ascii="VNI-Helve" w:hAnsi="VNI-Helve"/>
          <w:position w:val="8"/>
          <w:sz w:val="12"/>
        </w:rPr>
        <w:t>.  </w:t>
      </w:r>
      <w:r>
        <w:rPr>
          <w:rFonts w:ascii="VNI-Helve" w:hAnsi="VNI-Helve"/>
          <w:spacing w:val="11"/>
          <w:position w:val="8"/>
          <w:sz w:val="12"/>
        </w:rPr>
        <w:t> </w:t>
      </w:r>
      <w:r>
        <w:rPr>
          <w:rFonts w:ascii="VNI-Helve" w:hAnsi="VNI-Helve"/>
          <w:spacing w:val="2"/>
          <w:w w:val="101"/>
          <w:sz w:val="18"/>
        </w:rPr>
        <w:t>Ñaú</w:t>
      </w:r>
      <w:r>
        <w:rPr>
          <w:rFonts w:ascii="VNI-Helve" w:hAnsi="VNI-Helve"/>
          <w:spacing w:val="1"/>
          <w:w w:val="101"/>
          <w:sz w:val="18"/>
        </w:rPr>
        <w:t>n</w:t>
      </w:r>
      <w:r>
        <w:rPr>
          <w:rFonts w:ascii="VNI-Helve" w:hAnsi="VNI-Helve"/>
          <w:sz w:val="18"/>
        </w:rPr>
        <w:t>g</w:t>
      </w:r>
      <w:r>
        <w:rPr>
          <w:rFonts w:ascii="VNI-Helve" w:hAnsi="VNI-Helve"/>
          <w:spacing w:val="3"/>
          <w:sz w:val="18"/>
        </w:rPr>
        <w:t> </w:t>
      </w:r>
      <w:r>
        <w:rPr>
          <w:rFonts w:ascii="VNI-Helve" w:hAnsi="VNI-Helve"/>
          <w:spacing w:val="2"/>
          <w:sz w:val="18"/>
        </w:rPr>
        <w:t>ph</w:t>
      </w:r>
      <w:r>
        <w:rPr>
          <w:rFonts w:ascii="VNI-Helve" w:hAnsi="VNI-Helve"/>
          <w:spacing w:val="1"/>
          <w:sz w:val="18"/>
        </w:rPr>
        <w:t>ö</w:t>
      </w:r>
      <w:r>
        <w:rPr>
          <w:rFonts w:ascii="VNI-Helve" w:hAnsi="VNI-Helve"/>
          <w:spacing w:val="2"/>
          <w:sz w:val="18"/>
        </w:rPr>
        <w:t>ô</w:t>
      </w:r>
      <w:r>
        <w:rPr>
          <w:rFonts w:ascii="VNI-Helve" w:hAnsi="VNI-Helve"/>
          <w:spacing w:val="1"/>
          <w:sz w:val="18"/>
        </w:rPr>
        <w:t>n</w:t>
      </w:r>
      <w:r>
        <w:rPr>
          <w:rFonts w:ascii="VNI-Helve" w:hAnsi="VNI-Helve"/>
          <w:sz w:val="18"/>
        </w:rPr>
        <w:t>g</w:t>
      </w:r>
      <w:r>
        <w:rPr>
          <w:rFonts w:ascii="VNI-Helve" w:hAnsi="VNI-Helve"/>
          <w:spacing w:val="3"/>
          <w:sz w:val="18"/>
        </w:rPr>
        <w:t> </w:t>
      </w:r>
      <w:r>
        <w:rPr>
          <w:rFonts w:ascii="VNI-Helve" w:hAnsi="VNI-Helve"/>
          <w:spacing w:val="2"/>
          <w:sz w:val="18"/>
        </w:rPr>
        <w:t>ti</w:t>
      </w:r>
      <w:r>
        <w:rPr>
          <w:rFonts w:ascii="VNI-Helve" w:hAnsi="VNI-Helve"/>
          <w:spacing w:val="1"/>
          <w:sz w:val="18"/>
        </w:rPr>
        <w:t>e</w:t>
      </w:r>
      <w:r>
        <w:rPr>
          <w:rFonts w:ascii="VNI-Helve" w:hAnsi="VNI-Helve"/>
          <w:spacing w:val="2"/>
          <w:w w:val="333"/>
          <w:sz w:val="18"/>
        </w:rPr>
        <w:t>ä</w:t>
      </w:r>
      <w:r>
        <w:rPr>
          <w:rFonts w:ascii="VNI-Helve" w:hAnsi="VNI-Helve"/>
          <w:spacing w:val="2"/>
          <w:sz w:val="18"/>
        </w:rPr>
        <w:t>n</w:t>
      </w:r>
      <w:r>
        <w:rPr>
          <w:rFonts w:ascii="VNI-Helve" w:hAnsi="VNI-Helve"/>
          <w:sz w:val="18"/>
        </w:rPr>
        <w:t>,</w:t>
      </w:r>
      <w:r>
        <w:rPr>
          <w:rFonts w:ascii="VNI-Helve" w:hAnsi="VNI-Helve"/>
          <w:spacing w:val="3"/>
          <w:sz w:val="18"/>
        </w:rPr>
        <w:t> </w:t>
      </w:r>
      <w:r>
        <w:rPr>
          <w:rFonts w:ascii="VNI-Helve" w:hAnsi="VNI-Helve"/>
          <w:spacing w:val="2"/>
          <w:sz w:val="18"/>
        </w:rPr>
        <w:t>t</w:t>
      </w:r>
      <w:r>
        <w:rPr>
          <w:rFonts w:ascii="VNI-Helve" w:hAnsi="VNI-Helve"/>
          <w:spacing w:val="1"/>
          <w:sz w:val="18"/>
        </w:rPr>
        <w:t>ö</w:t>
      </w:r>
      <w:r>
        <w:rPr>
          <w:rFonts w:ascii="VNI-Helve" w:hAnsi="VNI-Helve"/>
          <w:spacing w:val="2"/>
          <w:w w:val="105"/>
          <w:sz w:val="18"/>
        </w:rPr>
        <w:t>ù</w:t>
      </w:r>
      <w:r>
        <w:rPr>
          <w:rFonts w:ascii="VNI-Helve" w:hAnsi="VNI-Helve"/>
          <w:w w:val="105"/>
          <w:sz w:val="18"/>
        </w:rPr>
        <w:t>c</w:t>
      </w:r>
      <w:r>
        <w:rPr>
          <w:rFonts w:ascii="VNI-Helve" w:hAnsi="VNI-Helve"/>
          <w:spacing w:val="4"/>
          <w:sz w:val="18"/>
        </w:rPr>
        <w:t> </w:t>
      </w:r>
      <w:r>
        <w:rPr>
          <w:rFonts w:ascii="VNI-Helve" w:hAnsi="VNI-Helve"/>
          <w:spacing w:val="2"/>
          <w:w w:val="101"/>
          <w:sz w:val="18"/>
        </w:rPr>
        <w:t>cha</w:t>
      </w:r>
      <w:r>
        <w:rPr>
          <w:rFonts w:ascii="VNI-Helve" w:hAnsi="VNI-Helve"/>
          <w:spacing w:val="1"/>
          <w:w w:val="101"/>
          <w:sz w:val="18"/>
        </w:rPr>
        <w:t>ù</w:t>
      </w:r>
      <w:r>
        <w:rPr>
          <w:rFonts w:ascii="VNI-Helve" w:hAnsi="VNI-Helve"/>
          <w:spacing w:val="1"/>
          <w:sz w:val="18"/>
        </w:rPr>
        <w:t>n</w:t>
      </w:r>
      <w:r>
        <w:rPr>
          <w:rFonts w:ascii="VNI-Helve" w:hAnsi="VNI-Helve"/>
          <w:sz w:val="18"/>
        </w:rPr>
        <w:t>h</w:t>
      </w:r>
      <w:r>
        <w:rPr>
          <w:rFonts w:ascii="VNI-Helve" w:hAnsi="VNI-Helve"/>
          <w:spacing w:val="4"/>
          <w:sz w:val="18"/>
        </w:rPr>
        <w:t> </w:t>
      </w:r>
      <w:r>
        <w:rPr>
          <w:rFonts w:ascii="VNI-Helve" w:hAnsi="VNI-Helve"/>
          <w:spacing w:val="1"/>
          <w:sz w:val="18"/>
        </w:rPr>
        <w:t>t</w:t>
      </w:r>
      <w:r>
        <w:rPr>
          <w:rFonts w:ascii="VNI-Helve" w:hAnsi="VNI-Helve"/>
          <w:spacing w:val="2"/>
          <w:sz w:val="18"/>
        </w:rPr>
        <w:t>in</w:t>
      </w:r>
      <w:r>
        <w:rPr>
          <w:rFonts w:ascii="VNI-Helve" w:hAnsi="VNI-Helve"/>
          <w:sz w:val="18"/>
        </w:rPr>
        <w:t>h</w:t>
      </w:r>
      <w:r>
        <w:rPr>
          <w:rFonts w:ascii="VNI-Helve" w:hAnsi="VNI-Helve"/>
          <w:spacing w:val="3"/>
          <w:sz w:val="18"/>
        </w:rPr>
        <w:t> </w:t>
      </w:r>
      <w:r>
        <w:rPr>
          <w:rFonts w:ascii="VNI-Helve" w:hAnsi="VNI-Helve"/>
          <w:spacing w:val="2"/>
          <w:w w:val="103"/>
          <w:sz w:val="18"/>
        </w:rPr>
        <w:t>ta</w:t>
      </w:r>
      <w:r>
        <w:rPr>
          <w:rFonts w:ascii="VNI-Helve" w:hAnsi="VNI-Helve"/>
          <w:spacing w:val="1"/>
          <w:w w:val="103"/>
          <w:sz w:val="18"/>
        </w:rPr>
        <w:t>á</w:t>
      </w:r>
      <w:r>
        <w:rPr>
          <w:rFonts w:ascii="VNI-Helve" w:hAnsi="VNI-Helve"/>
          <w:spacing w:val="2"/>
          <w:sz w:val="18"/>
        </w:rPr>
        <w:t>n.</w:t>
      </w:r>
    </w:p>
    <w:p>
      <w:pPr>
        <w:pStyle w:val="BodyText"/>
        <w:spacing w:before="0"/>
        <w:rPr>
          <w:rFonts w:ascii="VNI-Helve"/>
          <w:sz w:val="20"/>
        </w:rPr>
      </w:pPr>
    </w:p>
    <w:p>
      <w:pPr>
        <w:pStyle w:val="BodyText"/>
        <w:spacing w:before="5"/>
        <w:rPr>
          <w:rFonts w:ascii="VNI-Helve"/>
          <w:sz w:val="20"/>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right="753"/>
        <w:jc w:val="both"/>
        <w:rPr>
          <w:sz w:val="13"/>
        </w:rPr>
      </w:pPr>
      <w:r>
        <w:rPr/>
        <w:t>chöùng ñaéc boán Thaùnh ñeá, tröø saïch caùc keát söû, töùc laø ñònh giaùc </w:t>
      </w:r>
      <w:r>
        <w:rPr>
          <w:spacing w:val="2"/>
        </w:rPr>
        <w:t>yù. </w:t>
      </w:r>
      <w:r>
        <w:rPr>
          <w:spacing w:val="64"/>
        </w:rPr>
        <w:t> </w:t>
      </w:r>
      <w:r>
        <w:rPr/>
        <w:t>Ñaúng nieäm</w:t>
      </w:r>
      <w:r>
        <w:rPr>
          <w:position w:val="9"/>
          <w:sz w:val="13"/>
        </w:rPr>
        <w:t>36</w:t>
      </w:r>
      <w:r>
        <w:rPr/>
        <w:t>, laø quaùn saùt boán YÙ chæ</w:t>
      </w:r>
      <w:r>
        <w:rPr>
          <w:position w:val="9"/>
          <w:sz w:val="13"/>
        </w:rPr>
        <w:t>37</w:t>
      </w:r>
      <w:r>
        <w:rPr/>
        <w:t>, thaân khoâng beàn chaéc, thaûy ñeàu roãng khoâng, voâ ngaõ, töùc laø xaû* giaùc yù. Ñaúng Tam-muoäi</w:t>
      </w:r>
      <w:r>
        <w:rPr>
          <w:position w:val="9"/>
          <w:sz w:val="13"/>
        </w:rPr>
        <w:t>38</w:t>
      </w:r>
      <w:r>
        <w:rPr/>
        <w:t>, laø ñaït ñöôïc nhöõng gì chöa ñaït, ñoä thoaùt nhöõng gì chöa ñoä thoaùt, chöùng ñaéc </w:t>
      </w:r>
      <w:r>
        <w:rPr>
          <w:spacing w:val="2"/>
        </w:rPr>
        <w:t>nhöõng </w:t>
      </w:r>
      <w:r>
        <w:rPr/>
        <w:t>gì chöa chöùng</w:t>
      </w:r>
      <w:r>
        <w:rPr>
          <w:spacing w:val="12"/>
        </w:rPr>
        <w:t> </w:t>
      </w:r>
      <w:r>
        <w:rPr/>
        <w:t>ñaéc.</w:t>
      </w:r>
      <w:r>
        <w:rPr>
          <w:position w:val="9"/>
          <w:sz w:val="13"/>
        </w:rPr>
        <w:t>39</w:t>
      </w:r>
    </w:p>
    <w:p>
      <w:pPr>
        <w:pStyle w:val="BodyText"/>
        <w:spacing w:before="33"/>
        <w:ind w:left="699" w:right="755" w:firstLine="567"/>
        <w:jc w:val="both"/>
      </w:pPr>
      <w:r>
        <w:rPr>
          <w:spacing w:val="2"/>
        </w:rPr>
        <w:t>Neáu </w:t>
      </w:r>
      <w:r>
        <w:rPr/>
        <w:t>coù </w:t>
      </w:r>
      <w:r>
        <w:rPr>
          <w:spacing w:val="2"/>
        </w:rPr>
        <w:t>ngöôøi ñeán hoûi raèng: </w:t>
      </w:r>
      <w:r>
        <w:rPr>
          <w:spacing w:val="3"/>
        </w:rPr>
        <w:t>“Nhö </w:t>
      </w:r>
      <w:r>
        <w:rPr>
          <w:spacing w:val="2"/>
        </w:rPr>
        <w:t>theá naøo </w:t>
      </w:r>
      <w:r>
        <w:rPr/>
        <w:t>laø tu  </w:t>
      </w:r>
      <w:r>
        <w:rPr>
          <w:spacing w:val="2"/>
        </w:rPr>
        <w:t>taùm ñaïo </w:t>
      </w:r>
      <w:r>
        <w:rPr>
          <w:spacing w:val="3"/>
        </w:rPr>
        <w:t>vaø</w:t>
      </w:r>
      <w:r>
        <w:rPr>
          <w:spacing w:val="66"/>
        </w:rPr>
        <w:t> </w:t>
      </w:r>
      <w:r>
        <w:rPr>
          <w:spacing w:val="2"/>
        </w:rPr>
        <w:t>baûy phaùp aáy”, caùc thaày haõy traû lôøi </w:t>
      </w:r>
      <w:r>
        <w:rPr/>
        <w:t>nhö </w:t>
      </w:r>
      <w:r>
        <w:rPr>
          <w:spacing w:val="2"/>
        </w:rPr>
        <w:t>vaäy. </w:t>
      </w:r>
      <w:r>
        <w:rPr/>
        <w:t>Vì </w:t>
      </w:r>
      <w:r>
        <w:rPr>
          <w:spacing w:val="2"/>
        </w:rPr>
        <w:t>sao? Bôûi </w:t>
      </w:r>
      <w:r>
        <w:rPr/>
        <w:t>vì </w:t>
      </w:r>
      <w:r>
        <w:rPr>
          <w:spacing w:val="3"/>
        </w:rPr>
        <w:t>Tyø-kheo </w:t>
      </w:r>
      <w:r>
        <w:rPr>
          <w:spacing w:val="2"/>
        </w:rPr>
        <w:t>naøo </w:t>
      </w:r>
      <w:r>
        <w:rPr/>
        <w:t>tu </w:t>
      </w:r>
      <w:r>
        <w:rPr>
          <w:spacing w:val="2"/>
        </w:rPr>
        <w:t>taùm ñaïo </w:t>
      </w:r>
      <w:r>
        <w:rPr/>
        <w:t>vaø </w:t>
      </w:r>
      <w:r>
        <w:rPr>
          <w:spacing w:val="2"/>
        </w:rPr>
        <w:t>baûy phaùp naøy, taâm lieàn ñöôïc giaûi thoaùt khoûi </w:t>
      </w:r>
      <w:r>
        <w:rPr>
          <w:spacing w:val="3"/>
        </w:rPr>
        <w:t>höõu laäu.</w:t>
      </w:r>
    </w:p>
    <w:p>
      <w:pPr>
        <w:pStyle w:val="BodyText"/>
        <w:ind w:left="699" w:right="753" w:firstLine="567"/>
        <w:jc w:val="both"/>
        <w:rPr>
          <w:sz w:val="13"/>
        </w:rPr>
      </w:pPr>
      <w:r>
        <w:rPr/>
        <w:t>Toâi nhaéc laïi cho caùc thaày roõ, Tyø-kheo naøo tu haønh tö duy </w:t>
      </w:r>
      <w:r>
        <w:rPr>
          <w:spacing w:val="2"/>
        </w:rPr>
        <w:t>con </w:t>
      </w:r>
      <w:r>
        <w:rPr/>
        <w:t>ñöôøng taùm nhaùnh vaø baûy phaùp naøy, Tyø-kheo aáy lieàn thaønh töïu </w:t>
      </w:r>
      <w:r>
        <w:rPr>
          <w:spacing w:val="2"/>
        </w:rPr>
        <w:t>hai </w:t>
      </w:r>
      <w:r>
        <w:rPr>
          <w:spacing w:val="64"/>
        </w:rPr>
        <w:t> </w:t>
      </w:r>
      <w:r>
        <w:rPr/>
        <w:t>quaû khoâng nghi ngôø gì. Hoaëc chöùng quaû A-la-haùn. Vaû laïi, haõy gaùc   qua vieäc ñoù. Neáu khoâng theå tu taäp nhieàu, nhöng trong moät ngaøy </w:t>
      </w:r>
      <w:r>
        <w:rPr>
          <w:spacing w:val="2"/>
        </w:rPr>
        <w:t>maø   </w:t>
      </w:r>
      <w:r>
        <w:rPr/>
        <w:t>tu haønh con ñöôøng taùm nhaùnh vaø baûy phaùp naøy, phöôùc baùo khoâng theå tính heát. Hoaëc ñaéc A-na-haøm hoaëc</w:t>
      </w:r>
      <w:r>
        <w:rPr>
          <w:spacing w:val="29"/>
        </w:rPr>
        <w:t> </w:t>
      </w:r>
      <w:r>
        <w:rPr/>
        <w:t>A-la-haùn.</w:t>
      </w:r>
      <w:r>
        <w:rPr>
          <w:position w:val="9"/>
          <w:sz w:val="13"/>
        </w:rPr>
        <w:t>40</w:t>
      </w:r>
    </w:p>
    <w:p>
      <w:pPr>
        <w:pStyle w:val="BodyText"/>
        <w:spacing w:before="33"/>
        <w:ind w:left="699" w:right="755" w:firstLine="567"/>
        <w:jc w:val="both"/>
      </w:pPr>
      <w:r>
        <w:rPr/>
        <w:t>Vì vaäy, caùc thaày phaûi tìm caàu phöông tieän tu haønh con ñöôøng  taùm nhaùnh vaø baûy phaùp naøy, nhaát ñònh seõ chöùng ñaéc ñaïo khoâng coù gì nghi</w:t>
      </w:r>
      <w:r>
        <w:rPr>
          <w:spacing w:val="3"/>
        </w:rPr>
        <w:t> </w:t>
      </w:r>
      <w:r>
        <w:rPr/>
        <w:t>ngôø.</w:t>
      </w:r>
    </w:p>
    <w:p>
      <w:pPr>
        <w:pStyle w:val="BodyText"/>
        <w:spacing w:before="35"/>
        <w:ind w:left="699" w:right="755" w:firstLine="567"/>
        <w:jc w:val="both"/>
      </w:pPr>
      <w:r>
        <w:rPr/>
        <w:t>Baáy giôø, caùc Tyø-kheo nghe nhöõng ñieàu Xaù-lôïi-phaát noùi,  hoan  hyû phuïng</w:t>
      </w:r>
      <w:r>
        <w:rPr>
          <w:spacing w:val="6"/>
        </w:rPr>
        <w:t> </w:t>
      </w:r>
      <w:r>
        <w:rPr>
          <w:spacing w:val="2"/>
        </w:rPr>
        <w:t>haønh.</w:t>
      </w:r>
    </w:p>
    <w:p>
      <w:pPr>
        <w:pStyle w:val="BodyText"/>
        <w:spacing w:before="9"/>
        <w:rPr>
          <w:sz w:val="10"/>
        </w:rPr>
      </w:pPr>
    </w:p>
    <w:p>
      <w:pPr>
        <w:pStyle w:val="Heading3"/>
        <w:spacing w:before="99"/>
        <w:ind w:right="59"/>
      </w:pPr>
      <w:r>
        <w:rPr>
          <w:w w:val="99"/>
        </w:rPr>
        <w:t></w:t>
      </w:r>
    </w:p>
    <w:p>
      <w:pPr>
        <w:pStyle w:val="BodyText"/>
        <w:spacing w:before="0"/>
        <w:rPr>
          <w:rFonts w:ascii="Symbol" w:hAnsi="Symbol"/>
          <w:sz w:val="20"/>
        </w:rPr>
      </w:pPr>
    </w:p>
    <w:p>
      <w:pPr>
        <w:pStyle w:val="BodyText"/>
        <w:spacing w:before="0"/>
        <w:rPr>
          <w:rFonts w:ascii="Symbol" w:hAnsi="Symbol"/>
          <w:sz w:val="20"/>
        </w:rPr>
      </w:pPr>
    </w:p>
    <w:p>
      <w:pPr>
        <w:pStyle w:val="BodyText"/>
        <w:spacing w:before="0"/>
        <w:rPr>
          <w:rFonts w:ascii="Symbol" w:hAnsi="Symbol"/>
          <w:sz w:val="20"/>
        </w:rPr>
      </w:pPr>
    </w:p>
    <w:p>
      <w:pPr>
        <w:pStyle w:val="BodyText"/>
        <w:spacing w:before="7"/>
        <w:rPr>
          <w:rFonts w:ascii="Symbol" w:hAnsi="Symbol"/>
          <w:sz w:val="23"/>
        </w:rPr>
      </w:pPr>
      <w:r>
        <w:rPr/>
        <w:pict>
          <v:rect style="position:absolute;margin-left:147.360001pt;margin-top:16.426523pt;width:144pt;height:.600010pt;mso-position-horizontal-relative:page;mso-position-vertical-relative:paragraph;z-index:-15689728;mso-wrap-distance-left:0;mso-wrap-distance-right:0" filled="true" fillcolor="#000000" stroked="false">
            <v:fill type="solid"/>
            <w10:wrap type="topAndBottom"/>
          </v:rect>
        </w:pict>
      </w:r>
    </w:p>
    <w:p>
      <w:pPr>
        <w:spacing w:before="99"/>
        <w:ind w:left="699" w:right="0" w:firstLine="0"/>
        <w:jc w:val="left"/>
        <w:rPr>
          <w:rFonts w:ascii="VNI-Helve" w:hAnsi="VNI-Helve"/>
          <w:sz w:val="18"/>
        </w:rPr>
      </w:pPr>
      <w:r>
        <w:rPr>
          <w:position w:val="9"/>
          <w:sz w:val="13"/>
        </w:rPr>
        <w:t>36</w:t>
      </w:r>
      <w:r>
        <w:rPr>
          <w:rFonts w:ascii="VNI-Helve" w:hAnsi="VNI-Helve"/>
          <w:position w:val="8"/>
          <w:sz w:val="12"/>
        </w:rPr>
        <w:t>. </w:t>
      </w:r>
      <w:r>
        <w:rPr>
          <w:rFonts w:ascii="VNI-Helve" w:hAnsi="VNI-Helve"/>
          <w:sz w:val="18"/>
        </w:rPr>
        <w:t>Ñaúng nieäm, töùc chaùnh nieäm.</w:t>
      </w:r>
    </w:p>
    <w:p>
      <w:pPr>
        <w:spacing w:before="33"/>
        <w:ind w:left="699" w:right="0" w:firstLine="0"/>
        <w:jc w:val="left"/>
        <w:rPr>
          <w:rFonts w:ascii="VNI-Helve" w:hAnsi="VNI-Helve"/>
          <w:sz w:val="18"/>
        </w:rPr>
      </w:pPr>
      <w:r>
        <w:rPr>
          <w:spacing w:val="-1"/>
          <w:w w:val="99"/>
          <w:position w:val="9"/>
          <w:sz w:val="13"/>
        </w:rPr>
        <w:t>37</w:t>
      </w:r>
      <w:r>
        <w:rPr>
          <w:rFonts w:ascii="VNI-Helve" w:hAnsi="VNI-Helve"/>
          <w:position w:val="8"/>
          <w:sz w:val="12"/>
        </w:rPr>
        <w:t>.  </w:t>
      </w:r>
      <w:r>
        <w:rPr>
          <w:rFonts w:ascii="VNI-Helve" w:hAnsi="VNI-Helve"/>
          <w:spacing w:val="11"/>
          <w:position w:val="8"/>
          <w:sz w:val="12"/>
        </w:rPr>
        <w:t> </w:t>
      </w:r>
      <w:r>
        <w:rPr>
          <w:rFonts w:ascii="VNI-Helve" w:hAnsi="VNI-Helve"/>
          <w:spacing w:val="1"/>
          <w:w w:val="102"/>
          <w:sz w:val="18"/>
        </w:rPr>
        <w:t>Bo</w:t>
      </w:r>
      <w:r>
        <w:rPr>
          <w:rFonts w:ascii="VNI-Helve" w:hAnsi="VNI-Helve"/>
          <w:spacing w:val="2"/>
          <w:w w:val="102"/>
          <w:sz w:val="18"/>
        </w:rPr>
        <w:t>á</w:t>
      </w:r>
      <w:r>
        <w:rPr>
          <w:rFonts w:ascii="VNI-Helve" w:hAnsi="VNI-Helve"/>
          <w:sz w:val="18"/>
        </w:rPr>
        <w:t>n</w:t>
      </w:r>
      <w:r>
        <w:rPr>
          <w:rFonts w:ascii="VNI-Helve" w:hAnsi="VNI-Helve"/>
          <w:spacing w:val="4"/>
          <w:sz w:val="18"/>
        </w:rPr>
        <w:t> </w:t>
      </w:r>
      <w:r>
        <w:rPr>
          <w:rFonts w:ascii="VNI-Helve" w:hAnsi="VNI-Helve"/>
          <w:spacing w:val="1"/>
          <w:sz w:val="18"/>
        </w:rPr>
        <w:t>N</w:t>
      </w:r>
      <w:r>
        <w:rPr>
          <w:rFonts w:ascii="VNI-Helve" w:hAnsi="VNI-Helve"/>
          <w:spacing w:val="2"/>
          <w:sz w:val="18"/>
        </w:rPr>
        <w:t>i</w:t>
      </w:r>
      <w:r>
        <w:rPr>
          <w:rFonts w:ascii="VNI-Helve" w:hAnsi="VNI-Helve"/>
          <w:spacing w:val="1"/>
          <w:w w:val="104"/>
          <w:sz w:val="18"/>
        </w:rPr>
        <w:t>e</w:t>
      </w:r>
      <w:r>
        <w:rPr>
          <w:rFonts w:ascii="VNI-Helve" w:hAnsi="VNI-Helve"/>
          <w:spacing w:val="2"/>
          <w:w w:val="104"/>
          <w:sz w:val="18"/>
        </w:rPr>
        <w:t>ä</w:t>
      </w:r>
      <w:r>
        <w:rPr>
          <w:rFonts w:ascii="VNI-Helve" w:hAnsi="VNI-Helve"/>
          <w:sz w:val="18"/>
        </w:rPr>
        <w:t>m</w:t>
      </w:r>
      <w:r>
        <w:rPr>
          <w:rFonts w:ascii="VNI-Helve" w:hAnsi="VNI-Helve"/>
          <w:spacing w:val="5"/>
          <w:sz w:val="18"/>
        </w:rPr>
        <w:t> </w:t>
      </w:r>
      <w:r>
        <w:rPr>
          <w:rFonts w:ascii="VNI-Helve" w:hAnsi="VNI-Helve"/>
          <w:spacing w:val="1"/>
          <w:sz w:val="18"/>
        </w:rPr>
        <w:t>x</w:t>
      </w:r>
      <w:r>
        <w:rPr>
          <w:rFonts w:ascii="VNI-Helve" w:hAnsi="VNI-Helve"/>
          <w:spacing w:val="2"/>
          <w:sz w:val="18"/>
        </w:rPr>
        <w:t>ö</w:t>
      </w:r>
      <w:r>
        <w:rPr>
          <w:rFonts w:ascii="VNI-Helve" w:hAnsi="VNI-Helve"/>
          <w:spacing w:val="2"/>
          <w:w w:val="333"/>
          <w:sz w:val="18"/>
        </w:rPr>
        <w:t>ù</w:t>
      </w:r>
      <w:r>
        <w:rPr>
          <w:rFonts w:ascii="VNI-Helve" w:hAnsi="VNI-Helve"/>
          <w:sz w:val="18"/>
        </w:rPr>
        <w:t>.</w:t>
      </w:r>
    </w:p>
    <w:p>
      <w:pPr>
        <w:spacing w:before="34"/>
        <w:ind w:left="699" w:right="0" w:firstLine="0"/>
        <w:jc w:val="left"/>
        <w:rPr>
          <w:rFonts w:ascii="VNI-Helve" w:hAnsi="VNI-Helve"/>
          <w:sz w:val="18"/>
        </w:rPr>
      </w:pPr>
      <w:r>
        <w:rPr>
          <w:spacing w:val="-1"/>
          <w:w w:val="99"/>
          <w:position w:val="9"/>
          <w:sz w:val="13"/>
        </w:rPr>
        <w:t>38</w:t>
      </w:r>
      <w:r>
        <w:rPr>
          <w:rFonts w:ascii="VNI-Helve" w:hAnsi="VNI-Helve"/>
          <w:position w:val="8"/>
          <w:sz w:val="12"/>
        </w:rPr>
        <w:t>.  </w:t>
      </w:r>
      <w:r>
        <w:rPr>
          <w:rFonts w:ascii="VNI-Helve" w:hAnsi="VNI-Helve"/>
          <w:spacing w:val="11"/>
          <w:position w:val="8"/>
          <w:sz w:val="12"/>
        </w:rPr>
        <w:t> </w:t>
      </w:r>
      <w:r>
        <w:rPr>
          <w:rFonts w:ascii="VNI-Helve" w:hAnsi="VNI-Helve"/>
          <w:spacing w:val="2"/>
          <w:sz w:val="18"/>
        </w:rPr>
        <w:t>Ña</w:t>
      </w:r>
      <w:r>
        <w:rPr>
          <w:rFonts w:ascii="VNI-Helve" w:hAnsi="VNI-Helve"/>
          <w:spacing w:val="2"/>
          <w:w w:val="333"/>
          <w:sz w:val="18"/>
        </w:rPr>
        <w:t>ú</w:t>
      </w:r>
      <w:r>
        <w:rPr>
          <w:rFonts w:ascii="VNI-Helve" w:hAnsi="VNI-Helve"/>
          <w:spacing w:val="1"/>
          <w:sz w:val="18"/>
        </w:rPr>
        <w:t>n</w:t>
      </w:r>
      <w:r>
        <w:rPr>
          <w:rFonts w:ascii="VNI-Helve" w:hAnsi="VNI-Helve"/>
          <w:sz w:val="18"/>
        </w:rPr>
        <w:t>g</w:t>
      </w:r>
      <w:r>
        <w:rPr>
          <w:rFonts w:ascii="VNI-Helve" w:hAnsi="VNI-Helve"/>
          <w:spacing w:val="4"/>
          <w:sz w:val="18"/>
        </w:rPr>
        <w:t> </w:t>
      </w:r>
      <w:r>
        <w:rPr>
          <w:rFonts w:ascii="VNI-Helve" w:hAnsi="VNI-Helve"/>
          <w:spacing w:val="1"/>
          <w:sz w:val="18"/>
        </w:rPr>
        <w:t>Ta</w:t>
      </w:r>
      <w:r>
        <w:rPr>
          <w:rFonts w:ascii="VNI-Helve" w:hAnsi="VNI-Helve"/>
          <w:spacing w:val="2"/>
          <w:sz w:val="18"/>
        </w:rPr>
        <w:t>m</w:t>
      </w:r>
      <w:r>
        <w:rPr>
          <w:rFonts w:ascii="VNI-Helve" w:hAnsi="VNI-Helve"/>
          <w:spacing w:val="1"/>
          <w:sz w:val="18"/>
        </w:rPr>
        <w:t>-m</w:t>
      </w:r>
      <w:r>
        <w:rPr>
          <w:rFonts w:ascii="VNI-Helve" w:hAnsi="VNI-Helve"/>
          <w:spacing w:val="2"/>
          <w:sz w:val="18"/>
        </w:rPr>
        <w:t>u</w:t>
      </w:r>
      <w:r>
        <w:rPr>
          <w:rFonts w:ascii="VNI-Helve" w:hAnsi="VNI-Helve"/>
          <w:spacing w:val="1"/>
          <w:w w:val="104"/>
          <w:sz w:val="18"/>
        </w:rPr>
        <w:t>o</w:t>
      </w:r>
      <w:r>
        <w:rPr>
          <w:rFonts w:ascii="VNI-Helve" w:hAnsi="VNI-Helve"/>
          <w:spacing w:val="2"/>
          <w:w w:val="104"/>
          <w:sz w:val="18"/>
        </w:rPr>
        <w:t>ä</w:t>
      </w:r>
      <w:r>
        <w:rPr>
          <w:rFonts w:ascii="VNI-Helve" w:hAnsi="VNI-Helve"/>
          <w:spacing w:val="1"/>
          <w:sz w:val="18"/>
        </w:rPr>
        <w:t>i</w:t>
      </w:r>
      <w:r>
        <w:rPr>
          <w:rFonts w:ascii="VNI-Helve" w:hAnsi="VNI-Helve"/>
          <w:sz w:val="18"/>
        </w:rPr>
        <w:t>,</w:t>
      </w:r>
      <w:r>
        <w:rPr>
          <w:rFonts w:ascii="VNI-Helve" w:hAnsi="VNI-Helve"/>
          <w:spacing w:val="4"/>
          <w:sz w:val="18"/>
        </w:rPr>
        <w:t> </w:t>
      </w:r>
      <w:r>
        <w:rPr>
          <w:rFonts w:ascii="VNI-Helve" w:hAnsi="VNI-Helve"/>
          <w:spacing w:val="2"/>
          <w:sz w:val="18"/>
        </w:rPr>
        <w:t>t</w:t>
      </w:r>
      <w:r>
        <w:rPr>
          <w:rFonts w:ascii="VNI-Helve" w:hAnsi="VNI-Helve"/>
          <w:spacing w:val="1"/>
          <w:sz w:val="18"/>
        </w:rPr>
        <w:t>ö</w:t>
      </w:r>
      <w:r>
        <w:rPr>
          <w:rFonts w:ascii="VNI-Helve" w:hAnsi="VNI-Helve"/>
          <w:spacing w:val="2"/>
          <w:w w:val="333"/>
          <w:sz w:val="18"/>
        </w:rPr>
        <w:t>ù</w:t>
      </w:r>
      <w:r>
        <w:rPr>
          <w:rFonts w:ascii="VNI-Helve" w:hAnsi="VNI-Helve"/>
          <w:sz w:val="18"/>
        </w:rPr>
        <w:t>c</w:t>
      </w:r>
      <w:r>
        <w:rPr>
          <w:rFonts w:ascii="VNI-Helve" w:hAnsi="VNI-Helve"/>
          <w:spacing w:val="4"/>
          <w:sz w:val="18"/>
        </w:rPr>
        <w:t> </w:t>
      </w:r>
      <w:r>
        <w:rPr>
          <w:rFonts w:ascii="VNI-Helve" w:hAnsi="VNI-Helve"/>
          <w:spacing w:val="1"/>
          <w:sz w:val="18"/>
        </w:rPr>
        <w:t>c</w:t>
      </w:r>
      <w:r>
        <w:rPr>
          <w:rFonts w:ascii="VNI-Helve" w:hAnsi="VNI-Helve"/>
          <w:spacing w:val="2"/>
          <w:sz w:val="18"/>
        </w:rPr>
        <w:t>h</w:t>
      </w:r>
      <w:r>
        <w:rPr>
          <w:rFonts w:ascii="VNI-Helve" w:hAnsi="VNI-Helve"/>
          <w:spacing w:val="1"/>
          <w:w w:val="104"/>
          <w:sz w:val="18"/>
        </w:rPr>
        <w:t>a</w:t>
      </w:r>
      <w:r>
        <w:rPr>
          <w:rFonts w:ascii="VNI-Helve" w:hAnsi="VNI-Helve"/>
          <w:spacing w:val="2"/>
          <w:w w:val="104"/>
          <w:sz w:val="18"/>
        </w:rPr>
        <w:t>ù</w:t>
      </w:r>
      <w:r>
        <w:rPr>
          <w:rFonts w:ascii="VNI-Helve" w:hAnsi="VNI-Helve"/>
          <w:spacing w:val="1"/>
          <w:sz w:val="18"/>
        </w:rPr>
        <w:t>n</w:t>
      </w:r>
      <w:r>
        <w:rPr>
          <w:rFonts w:ascii="VNI-Helve" w:hAnsi="VNI-Helve"/>
          <w:sz w:val="18"/>
        </w:rPr>
        <w:t>h</w:t>
      </w:r>
      <w:r>
        <w:rPr>
          <w:rFonts w:ascii="VNI-Helve" w:hAnsi="VNI-Helve"/>
          <w:spacing w:val="4"/>
          <w:sz w:val="18"/>
        </w:rPr>
        <w:t> </w:t>
      </w:r>
      <w:r>
        <w:rPr>
          <w:rFonts w:ascii="VNI-Helve" w:hAnsi="VNI-Helve"/>
          <w:spacing w:val="1"/>
          <w:sz w:val="18"/>
        </w:rPr>
        <w:t>ñ</w:t>
      </w:r>
      <w:r>
        <w:rPr>
          <w:rFonts w:ascii="VNI-Helve" w:hAnsi="VNI-Helve"/>
          <w:spacing w:val="2"/>
          <w:sz w:val="18"/>
        </w:rPr>
        <w:t>ò</w:t>
      </w:r>
      <w:r>
        <w:rPr>
          <w:rFonts w:ascii="VNI-Helve" w:hAnsi="VNI-Helve"/>
          <w:spacing w:val="1"/>
          <w:sz w:val="18"/>
        </w:rPr>
        <w:t>n</w:t>
      </w:r>
      <w:r>
        <w:rPr>
          <w:rFonts w:ascii="VNI-Helve" w:hAnsi="VNI-Helve"/>
          <w:spacing w:val="2"/>
          <w:sz w:val="18"/>
        </w:rPr>
        <w:t>h</w:t>
      </w:r>
      <w:r>
        <w:rPr>
          <w:rFonts w:ascii="VNI-Helve" w:hAnsi="VNI-Helve"/>
          <w:sz w:val="18"/>
        </w:rPr>
        <w:t>.</w:t>
      </w:r>
    </w:p>
    <w:p>
      <w:pPr>
        <w:spacing w:before="34"/>
        <w:ind w:left="699" w:right="0" w:firstLine="0"/>
        <w:jc w:val="left"/>
        <w:rPr>
          <w:rFonts w:ascii="VNI-Helve" w:hAnsi="VNI-Helve"/>
          <w:sz w:val="18"/>
        </w:rPr>
      </w:pPr>
      <w:r>
        <w:rPr>
          <w:spacing w:val="-1"/>
          <w:w w:val="99"/>
          <w:position w:val="9"/>
          <w:sz w:val="13"/>
        </w:rPr>
        <w:t>39</w:t>
      </w:r>
      <w:r>
        <w:rPr>
          <w:rFonts w:ascii="VNI-Helve" w:hAnsi="VNI-Helve"/>
          <w:position w:val="8"/>
          <w:sz w:val="12"/>
        </w:rPr>
        <w:t>.  </w:t>
      </w:r>
      <w:r>
        <w:rPr>
          <w:rFonts w:ascii="VNI-Helve" w:hAnsi="VNI-Helve"/>
          <w:spacing w:val="11"/>
          <w:position w:val="8"/>
          <w:sz w:val="12"/>
        </w:rPr>
        <w:t> </w:t>
      </w:r>
      <w:r>
        <w:rPr>
          <w:rFonts w:ascii="VNI-Helve" w:hAnsi="VNI-Helve"/>
          <w:spacing w:val="2"/>
          <w:w w:val="101"/>
          <w:sz w:val="18"/>
        </w:rPr>
        <w:t>Haù</w:t>
      </w:r>
      <w:r>
        <w:rPr>
          <w:rFonts w:ascii="VNI-Helve" w:hAnsi="VNI-Helve"/>
          <w:w w:val="101"/>
          <w:sz w:val="18"/>
        </w:rPr>
        <w:t>n</w:t>
      </w:r>
      <w:r>
        <w:rPr>
          <w:rFonts w:ascii="VNI-Helve" w:hAnsi="VNI-Helve"/>
          <w:spacing w:val="3"/>
          <w:sz w:val="18"/>
        </w:rPr>
        <w:t> </w:t>
      </w:r>
      <w:r>
        <w:rPr>
          <w:rFonts w:ascii="VNI-Helve" w:hAnsi="VNI-Helve"/>
          <w:spacing w:val="1"/>
          <w:sz w:val="18"/>
        </w:rPr>
        <w:t>d</w:t>
      </w:r>
      <w:r>
        <w:rPr>
          <w:rFonts w:ascii="VNI-Helve" w:hAnsi="VNI-Helve"/>
          <w:spacing w:val="2"/>
          <w:sz w:val="18"/>
        </w:rPr>
        <w:t>òc</w:t>
      </w:r>
      <w:r>
        <w:rPr>
          <w:rFonts w:ascii="VNI-Helve" w:hAnsi="VNI-Helve"/>
          <w:sz w:val="18"/>
        </w:rPr>
        <w:t>h</w:t>
      </w:r>
      <w:r>
        <w:rPr>
          <w:rFonts w:ascii="VNI-Helve" w:hAnsi="VNI-Helve"/>
          <w:spacing w:val="4"/>
          <w:sz w:val="18"/>
        </w:rPr>
        <w:t> </w:t>
      </w:r>
      <w:r>
        <w:rPr>
          <w:rFonts w:ascii="VNI-Helve" w:hAnsi="VNI-Helve"/>
          <w:spacing w:val="2"/>
          <w:w w:val="102"/>
          <w:sz w:val="18"/>
        </w:rPr>
        <w:t>so</w:t>
      </w:r>
      <w:r>
        <w:rPr>
          <w:rFonts w:ascii="VNI-Helve" w:hAnsi="VNI-Helve"/>
          <w:spacing w:val="1"/>
          <w:w w:val="102"/>
          <w:sz w:val="18"/>
        </w:rPr>
        <w:t>ù</w:t>
      </w:r>
      <w:r>
        <w:rPr>
          <w:rFonts w:ascii="VNI-Helve" w:hAnsi="VNI-Helve"/>
          <w:spacing w:val="2"/>
          <w:sz w:val="18"/>
        </w:rPr>
        <w:t>t</w:t>
      </w:r>
      <w:r>
        <w:rPr>
          <w:rFonts w:ascii="VNI-Helve" w:hAnsi="VNI-Helve"/>
          <w:sz w:val="18"/>
        </w:rPr>
        <w:t>:</w:t>
      </w:r>
      <w:r>
        <w:rPr>
          <w:rFonts w:ascii="VNI-Helve" w:hAnsi="VNI-Helve"/>
          <w:spacing w:val="3"/>
          <w:sz w:val="18"/>
        </w:rPr>
        <w:t> </w:t>
      </w:r>
      <w:r>
        <w:rPr>
          <w:rFonts w:ascii="VNI-Helve" w:hAnsi="VNI-Helve"/>
          <w:spacing w:val="2"/>
          <w:sz w:val="18"/>
        </w:rPr>
        <w:t>Ñ</w:t>
      </w:r>
      <w:r>
        <w:rPr>
          <w:rFonts w:ascii="VNI-Helve" w:hAnsi="VNI-Helve"/>
          <w:spacing w:val="1"/>
          <w:sz w:val="18"/>
        </w:rPr>
        <w:t>ò</w:t>
      </w:r>
      <w:r>
        <w:rPr>
          <w:rFonts w:ascii="VNI-Helve" w:hAnsi="VNI-Helve"/>
          <w:spacing w:val="2"/>
          <w:sz w:val="18"/>
        </w:rPr>
        <w:t>n</w:t>
      </w:r>
      <w:r>
        <w:rPr>
          <w:rFonts w:ascii="VNI-Helve" w:hAnsi="VNI-Helve"/>
          <w:sz w:val="18"/>
        </w:rPr>
        <w:t>h</w:t>
      </w:r>
      <w:r>
        <w:rPr>
          <w:rFonts w:ascii="VNI-Helve" w:hAnsi="VNI-Helve"/>
          <w:spacing w:val="3"/>
          <w:sz w:val="18"/>
        </w:rPr>
        <w:t> </w:t>
      </w:r>
      <w:r>
        <w:rPr>
          <w:rFonts w:ascii="VNI-Helve" w:hAnsi="VNI-Helve"/>
          <w:spacing w:val="2"/>
          <w:sz w:val="18"/>
        </w:rPr>
        <w:t>gi</w:t>
      </w:r>
      <w:r>
        <w:rPr>
          <w:rFonts w:ascii="VNI-Helve" w:hAnsi="VNI-Helve"/>
          <w:spacing w:val="1"/>
          <w:sz w:val="18"/>
        </w:rPr>
        <w:t>a</w:t>
      </w:r>
      <w:r>
        <w:rPr>
          <w:rFonts w:ascii="VNI-Helve" w:hAnsi="VNI-Helve"/>
          <w:spacing w:val="2"/>
          <w:w w:val="333"/>
          <w:sz w:val="18"/>
        </w:rPr>
        <w:t>ù</w:t>
      </w:r>
      <w:r>
        <w:rPr>
          <w:rFonts w:ascii="VNI-Helve" w:hAnsi="VNI-Helve"/>
          <w:sz w:val="18"/>
        </w:rPr>
        <w:t>c</w:t>
      </w:r>
      <w:r>
        <w:rPr>
          <w:rFonts w:ascii="VNI-Helve" w:hAnsi="VNI-Helve"/>
          <w:spacing w:val="4"/>
          <w:sz w:val="18"/>
        </w:rPr>
        <w:t> </w:t>
      </w:r>
      <w:r>
        <w:rPr>
          <w:rFonts w:ascii="VNI-Helve" w:hAnsi="VNI-Helve"/>
          <w:spacing w:val="2"/>
          <w:w w:val="103"/>
          <w:sz w:val="18"/>
        </w:rPr>
        <w:t>yù.</w:t>
      </w:r>
    </w:p>
    <w:p>
      <w:pPr>
        <w:spacing w:line="266" w:lineRule="auto" w:before="34"/>
        <w:ind w:left="983" w:right="754" w:hanging="285"/>
        <w:jc w:val="both"/>
        <w:rPr>
          <w:rFonts w:ascii="VNI-Helve" w:hAnsi="VNI-Helve"/>
          <w:sz w:val="18"/>
        </w:rPr>
      </w:pPr>
      <w:r>
        <w:rPr>
          <w:spacing w:val="-1"/>
          <w:w w:val="99"/>
          <w:position w:val="9"/>
          <w:sz w:val="13"/>
        </w:rPr>
        <w:t>40</w:t>
      </w:r>
      <w:r>
        <w:rPr>
          <w:rFonts w:ascii="VNI-Helve" w:hAnsi="VNI-Helve"/>
          <w:position w:val="8"/>
          <w:sz w:val="12"/>
        </w:rPr>
        <w:t>.  </w:t>
      </w:r>
      <w:r>
        <w:rPr>
          <w:rFonts w:ascii="VNI-Helve" w:hAnsi="VNI-Helve"/>
          <w:spacing w:val="11"/>
          <w:position w:val="8"/>
          <w:sz w:val="12"/>
        </w:rPr>
        <w:t> </w:t>
      </w:r>
      <w:r>
        <w:rPr>
          <w:rFonts w:ascii="VNI-Helve" w:hAnsi="VNI-Helve"/>
          <w:spacing w:val="2"/>
          <w:w w:val="101"/>
          <w:sz w:val="18"/>
        </w:rPr>
        <w:t>Vieä</w:t>
      </w:r>
      <w:r>
        <w:rPr>
          <w:rFonts w:ascii="VNI-Helve" w:hAnsi="VNI-Helve"/>
          <w:w w:val="101"/>
          <w:sz w:val="18"/>
        </w:rPr>
        <w:t>t</w:t>
      </w:r>
      <w:r>
        <w:rPr>
          <w:rFonts w:ascii="VNI-Helve" w:hAnsi="VNI-Helve"/>
          <w:sz w:val="18"/>
        </w:rPr>
        <w:t> </w:t>
      </w:r>
      <w:r>
        <w:rPr>
          <w:rFonts w:ascii="VNI-Helve" w:hAnsi="VNI-Helve"/>
          <w:spacing w:val="-15"/>
          <w:sz w:val="18"/>
        </w:rPr>
        <w:t> </w:t>
      </w:r>
      <w:r>
        <w:rPr>
          <w:rFonts w:ascii="VNI-Helve" w:hAnsi="VNI-Helve"/>
          <w:spacing w:val="2"/>
          <w:sz w:val="18"/>
        </w:rPr>
        <w:t>dòc</w:t>
      </w:r>
      <w:r>
        <w:rPr>
          <w:rFonts w:ascii="VNI-Helve" w:hAnsi="VNI-Helve"/>
          <w:sz w:val="18"/>
        </w:rPr>
        <w:t>h </w:t>
      </w:r>
      <w:r>
        <w:rPr>
          <w:rFonts w:ascii="VNI-Helve" w:hAnsi="VNI-Helve"/>
          <w:spacing w:val="-14"/>
          <w:sz w:val="18"/>
        </w:rPr>
        <w:t> </w:t>
      </w:r>
      <w:r>
        <w:rPr>
          <w:rFonts w:ascii="VNI-Helve" w:hAnsi="VNI-Helve"/>
          <w:spacing w:val="2"/>
          <w:w w:val="102"/>
          <w:sz w:val="18"/>
        </w:rPr>
        <w:t>sa</w:t>
      </w:r>
      <w:r>
        <w:rPr>
          <w:rFonts w:ascii="VNI-Helve" w:hAnsi="VNI-Helve"/>
          <w:spacing w:val="1"/>
          <w:w w:val="102"/>
          <w:sz w:val="18"/>
        </w:rPr>
        <w:t>ù</w:t>
      </w:r>
      <w:r>
        <w:rPr>
          <w:rFonts w:ascii="VNI-Helve" w:hAnsi="VNI-Helve"/>
          <w:spacing w:val="2"/>
          <w:sz w:val="18"/>
        </w:rPr>
        <w:t>t</w:t>
      </w:r>
      <w:r>
        <w:rPr>
          <w:rFonts w:ascii="VNI-Helve" w:hAnsi="VNI-Helve"/>
          <w:sz w:val="18"/>
        </w:rPr>
        <w:t>. </w:t>
      </w:r>
      <w:r>
        <w:rPr>
          <w:rFonts w:ascii="VNI-Helve" w:hAnsi="VNI-Helve"/>
          <w:spacing w:val="-15"/>
          <w:sz w:val="18"/>
        </w:rPr>
        <w:t> </w:t>
      </w:r>
      <w:r>
        <w:rPr>
          <w:rFonts w:ascii="VNI-Helve" w:hAnsi="VNI-Helve"/>
          <w:spacing w:val="2"/>
          <w:sz w:val="18"/>
        </w:rPr>
        <w:t>Nhö</w:t>
      </w:r>
      <w:r>
        <w:rPr>
          <w:rFonts w:ascii="VNI-Helve" w:hAnsi="VNI-Helve"/>
          <w:spacing w:val="1"/>
          <w:sz w:val="18"/>
        </w:rPr>
        <w:t>n</w:t>
      </w:r>
      <w:r>
        <w:rPr>
          <w:rFonts w:ascii="VNI-Helve" w:hAnsi="VNI-Helve"/>
          <w:sz w:val="18"/>
        </w:rPr>
        <w:t>g </w:t>
      </w:r>
      <w:r>
        <w:rPr>
          <w:rFonts w:ascii="VNI-Helve" w:hAnsi="VNI-Helve"/>
          <w:spacing w:val="-14"/>
          <w:sz w:val="18"/>
        </w:rPr>
        <w:t> </w:t>
      </w:r>
      <w:r>
        <w:rPr>
          <w:rFonts w:ascii="VNI-Helve" w:hAnsi="VNI-Helve"/>
          <w:spacing w:val="2"/>
          <w:w w:val="102"/>
          <w:sz w:val="18"/>
        </w:rPr>
        <w:t>Ha</w:t>
      </w:r>
      <w:r>
        <w:rPr>
          <w:rFonts w:ascii="VNI-Helve" w:hAnsi="VNI-Helve"/>
          <w:spacing w:val="1"/>
          <w:w w:val="102"/>
          <w:sz w:val="18"/>
        </w:rPr>
        <w:t>ù</w:t>
      </w:r>
      <w:r>
        <w:rPr>
          <w:rFonts w:ascii="VNI-Helve" w:hAnsi="VNI-Helve"/>
          <w:sz w:val="18"/>
        </w:rPr>
        <w:t>n </w:t>
      </w:r>
      <w:r>
        <w:rPr>
          <w:rFonts w:ascii="VNI-Helve" w:hAnsi="VNI-Helve"/>
          <w:spacing w:val="-14"/>
          <w:sz w:val="18"/>
        </w:rPr>
        <w:t> </w:t>
      </w:r>
      <w:r>
        <w:rPr>
          <w:rFonts w:ascii="VNI-Helve" w:hAnsi="VNI-Helve"/>
          <w:spacing w:val="2"/>
          <w:sz w:val="18"/>
        </w:rPr>
        <w:t>dòc</w:t>
      </w:r>
      <w:r>
        <w:rPr>
          <w:rFonts w:ascii="VNI-Helve" w:hAnsi="VNI-Helve"/>
          <w:sz w:val="18"/>
        </w:rPr>
        <w:t>h </w:t>
      </w:r>
      <w:r>
        <w:rPr>
          <w:rFonts w:ascii="VNI-Helve" w:hAnsi="VNI-Helve"/>
          <w:spacing w:val="-14"/>
          <w:sz w:val="18"/>
        </w:rPr>
        <w:t> </w:t>
      </w:r>
      <w:r>
        <w:rPr>
          <w:rFonts w:ascii="VNI-Helve" w:hAnsi="VNI-Helve"/>
          <w:spacing w:val="2"/>
          <w:sz w:val="18"/>
        </w:rPr>
        <w:t>ñ</w:t>
      </w:r>
      <w:r>
        <w:rPr>
          <w:rFonts w:ascii="VNI-Helve" w:hAnsi="VNI-Helve"/>
          <w:sz w:val="18"/>
        </w:rPr>
        <w:t>o</w:t>
      </w:r>
      <w:r>
        <w:rPr>
          <w:rFonts w:ascii="VNI-Helve" w:hAnsi="VNI-Helve"/>
          <w:spacing w:val="2"/>
          <w:w w:val="102"/>
          <w:sz w:val="18"/>
        </w:rPr>
        <w:t>aï</w:t>
      </w:r>
      <w:r>
        <w:rPr>
          <w:rFonts w:ascii="VNI-Helve" w:hAnsi="VNI-Helve"/>
          <w:w w:val="102"/>
          <w:sz w:val="18"/>
        </w:rPr>
        <w:t>n</w:t>
      </w:r>
      <w:r>
        <w:rPr>
          <w:rFonts w:ascii="VNI-Helve" w:hAnsi="VNI-Helve"/>
          <w:sz w:val="18"/>
        </w:rPr>
        <w:t> </w:t>
      </w:r>
      <w:r>
        <w:rPr>
          <w:rFonts w:ascii="VNI-Helve" w:hAnsi="VNI-Helve"/>
          <w:spacing w:val="-14"/>
          <w:sz w:val="18"/>
        </w:rPr>
        <w:t> </w:t>
      </w:r>
      <w:r>
        <w:rPr>
          <w:rFonts w:ascii="VNI-Helve" w:hAnsi="VNI-Helve"/>
          <w:spacing w:val="1"/>
          <w:sz w:val="18"/>
        </w:rPr>
        <w:t>n</w:t>
      </w:r>
      <w:r>
        <w:rPr>
          <w:rFonts w:ascii="VNI-Helve" w:hAnsi="VNI-Helve"/>
          <w:spacing w:val="2"/>
          <w:sz w:val="18"/>
        </w:rPr>
        <w:t>a</w:t>
      </w:r>
      <w:r>
        <w:rPr>
          <w:rFonts w:ascii="VNI-Helve" w:hAnsi="VNI-Helve"/>
          <w:spacing w:val="1"/>
          <w:w w:val="333"/>
          <w:sz w:val="18"/>
        </w:rPr>
        <w:t>ø</w:t>
      </w:r>
      <w:r>
        <w:rPr>
          <w:rFonts w:ascii="VNI-Helve" w:hAnsi="VNI-Helve"/>
          <w:sz w:val="18"/>
        </w:rPr>
        <w:t>y </w:t>
      </w:r>
      <w:r>
        <w:rPr>
          <w:rFonts w:ascii="VNI-Helve" w:hAnsi="VNI-Helve"/>
          <w:spacing w:val="-15"/>
          <w:sz w:val="18"/>
        </w:rPr>
        <w:t> </w:t>
      </w:r>
      <w:r>
        <w:rPr>
          <w:rFonts w:ascii="VNI-Helve" w:hAnsi="VNI-Helve"/>
          <w:spacing w:val="2"/>
          <w:w w:val="101"/>
          <w:sz w:val="18"/>
        </w:rPr>
        <w:t>loä</w:t>
      </w:r>
      <w:r>
        <w:rPr>
          <w:rFonts w:ascii="VNI-Helve" w:hAnsi="VNI-Helve"/>
          <w:w w:val="101"/>
          <w:sz w:val="18"/>
        </w:rPr>
        <w:t>n</w:t>
      </w:r>
      <w:r>
        <w:rPr>
          <w:rFonts w:ascii="VNI-Helve" w:hAnsi="VNI-Helve"/>
          <w:sz w:val="18"/>
        </w:rPr>
        <w:t> </w:t>
      </w:r>
      <w:r>
        <w:rPr>
          <w:rFonts w:ascii="VNI-Helve" w:hAnsi="VNI-Helve"/>
          <w:spacing w:val="-14"/>
          <w:sz w:val="18"/>
        </w:rPr>
        <w:t> </w:t>
      </w:r>
      <w:r>
        <w:rPr>
          <w:rFonts w:ascii="VNI-Helve" w:hAnsi="VNI-Helve"/>
          <w:spacing w:val="2"/>
          <w:w w:val="101"/>
          <w:sz w:val="18"/>
        </w:rPr>
        <w:t>xoän</w:t>
      </w:r>
      <w:r>
        <w:rPr>
          <w:rFonts w:ascii="VNI-Helve" w:hAnsi="VNI-Helve"/>
          <w:w w:val="101"/>
          <w:sz w:val="18"/>
        </w:rPr>
        <w:t>.</w:t>
      </w:r>
      <w:r>
        <w:rPr>
          <w:rFonts w:ascii="VNI-Helve" w:hAnsi="VNI-Helve"/>
          <w:sz w:val="18"/>
        </w:rPr>
        <w:t> </w:t>
      </w:r>
      <w:r>
        <w:rPr>
          <w:rFonts w:ascii="VNI-Helve" w:hAnsi="VNI-Helve"/>
          <w:spacing w:val="-14"/>
          <w:sz w:val="18"/>
        </w:rPr>
        <w:t> </w:t>
      </w:r>
      <w:r>
        <w:rPr>
          <w:rFonts w:ascii="VNI-Helve" w:hAnsi="VNI-Helve"/>
          <w:spacing w:val="1"/>
          <w:sz w:val="18"/>
        </w:rPr>
        <w:t>No</w:t>
      </w:r>
      <w:r>
        <w:rPr>
          <w:rFonts w:ascii="VNI-Helve" w:hAnsi="VNI-Helve"/>
          <w:spacing w:val="2"/>
          <w:w w:val="111"/>
          <w:sz w:val="18"/>
        </w:rPr>
        <w:t>ù</w:t>
      </w:r>
      <w:r>
        <w:rPr>
          <w:rFonts w:ascii="VNI-Helve" w:hAnsi="VNI-Helve"/>
          <w:w w:val="111"/>
          <w:sz w:val="18"/>
        </w:rPr>
        <w:t>i</w:t>
      </w:r>
      <w:r>
        <w:rPr>
          <w:rFonts w:ascii="VNI-Helve" w:hAnsi="VNI-Helve"/>
          <w:sz w:val="18"/>
        </w:rPr>
        <w:t> </w:t>
      </w:r>
      <w:r>
        <w:rPr>
          <w:rFonts w:ascii="VNI-Helve" w:hAnsi="VNI-Helve"/>
          <w:spacing w:val="-14"/>
          <w:sz w:val="18"/>
        </w:rPr>
        <w:t> </w:t>
      </w:r>
      <w:r>
        <w:rPr>
          <w:rFonts w:ascii="VNI-Helve" w:hAnsi="VNI-Helve"/>
          <w:spacing w:val="2"/>
          <w:sz w:val="18"/>
        </w:rPr>
        <w:t>t</w:t>
      </w:r>
      <w:r>
        <w:rPr>
          <w:rFonts w:ascii="VNI-Helve" w:hAnsi="VNI-Helve"/>
          <w:spacing w:val="1"/>
          <w:sz w:val="18"/>
        </w:rPr>
        <w:t>h</w:t>
      </w:r>
      <w:r>
        <w:rPr>
          <w:rFonts w:ascii="VNI-Helve" w:hAnsi="VNI-Helve"/>
          <w:spacing w:val="2"/>
          <w:sz w:val="18"/>
        </w:rPr>
        <w:t>e</w:t>
      </w:r>
      <w:r>
        <w:rPr>
          <w:rFonts w:ascii="VNI-Helve" w:hAnsi="VNI-Helve"/>
          <w:sz w:val="18"/>
        </w:rPr>
        <w:t>o </w:t>
      </w:r>
      <w:r>
        <w:rPr>
          <w:rFonts w:ascii="VNI-Helve" w:hAnsi="VNI-Helve"/>
          <w:spacing w:val="-14"/>
          <w:sz w:val="18"/>
        </w:rPr>
        <w:t> </w:t>
      </w:r>
      <w:r>
        <w:rPr>
          <w:rFonts w:ascii="VNI-Helve" w:hAnsi="VNI-Helve"/>
          <w:spacing w:val="2"/>
          <w:sz w:val="18"/>
        </w:rPr>
        <w:t>th</w:t>
      </w:r>
      <w:r>
        <w:rPr>
          <w:rFonts w:ascii="VNI-Helve" w:hAnsi="VNI-Helve"/>
          <w:spacing w:val="1"/>
          <w:sz w:val="18"/>
        </w:rPr>
        <w:t>ö</w:t>
      </w:r>
      <w:r>
        <w:rPr>
          <w:rFonts w:ascii="VNI-Helve" w:hAnsi="VNI-Helve"/>
          <w:w w:val="333"/>
          <w:sz w:val="18"/>
        </w:rPr>
        <w:t>ù</w:t>
      </w:r>
      <w:r>
        <w:rPr>
          <w:rFonts w:ascii="VNI-Helve" w:hAnsi="VNI-Helve"/>
          <w:sz w:val="18"/>
        </w:rPr>
        <w:t> </w:t>
      </w:r>
      <w:r>
        <w:rPr>
          <w:rFonts w:ascii="VNI-Helve" w:hAnsi="VNI-Helve"/>
          <w:spacing w:val="-14"/>
          <w:sz w:val="18"/>
        </w:rPr>
        <w:t> </w:t>
      </w:r>
      <w:r>
        <w:rPr>
          <w:rFonts w:ascii="VNI-Helve" w:hAnsi="VNI-Helve"/>
          <w:spacing w:val="2"/>
          <w:w w:val="102"/>
          <w:sz w:val="18"/>
        </w:rPr>
        <w:t>töï</w:t>
      </w:r>
      <w:r>
        <w:rPr>
          <w:rFonts w:ascii="VNI-Helve" w:hAnsi="VNI-Helve"/>
          <w:w w:val="102"/>
          <w:sz w:val="18"/>
        </w:rPr>
        <w:t>:</w:t>
      </w:r>
      <w:r>
        <w:rPr>
          <w:rFonts w:ascii="VNI-Helve" w:hAnsi="VNI-Helve"/>
          <w:sz w:val="18"/>
        </w:rPr>
        <w:t> </w:t>
      </w:r>
      <w:r>
        <w:rPr>
          <w:rFonts w:ascii="VNI-Helve" w:hAnsi="VNI-Helve"/>
          <w:spacing w:val="-14"/>
          <w:sz w:val="18"/>
        </w:rPr>
        <w:t> </w:t>
      </w:r>
      <w:r>
        <w:rPr>
          <w:rFonts w:ascii="VNI-Helve" w:hAnsi="VNI-Helve"/>
          <w:spacing w:val="2"/>
          <w:sz w:val="18"/>
        </w:rPr>
        <w:t>T</w:t>
      </w:r>
      <w:r>
        <w:rPr>
          <w:rFonts w:ascii="VNI-Helve" w:hAnsi="VNI-Helve"/>
          <w:sz w:val="18"/>
        </w:rPr>
        <w:t>u </w:t>
      </w:r>
      <w:r>
        <w:rPr>
          <w:rFonts w:ascii="VNI-Helve" w:hAnsi="VNI-Helve"/>
          <w:spacing w:val="-14"/>
          <w:sz w:val="18"/>
        </w:rPr>
        <w:t> </w:t>
      </w:r>
      <w:r>
        <w:rPr>
          <w:rFonts w:ascii="VNI-Helve" w:hAnsi="VNI-Helve"/>
          <w:spacing w:val="2"/>
          <w:sz w:val="18"/>
        </w:rPr>
        <w:t>t</w:t>
      </w:r>
      <w:r>
        <w:rPr>
          <w:rFonts w:ascii="VNI-Helve" w:hAnsi="VNI-Helve"/>
          <w:spacing w:val="1"/>
          <w:sz w:val="18"/>
        </w:rPr>
        <w:t>a</w:t>
      </w:r>
      <w:r>
        <w:rPr>
          <w:rFonts w:ascii="VNI-Helve" w:hAnsi="VNI-Helve"/>
          <w:spacing w:val="1"/>
          <w:w w:val="333"/>
          <w:sz w:val="18"/>
        </w:rPr>
        <w:t>ù</w:t>
      </w:r>
      <w:r>
        <w:rPr>
          <w:rFonts w:ascii="VNI-Helve" w:hAnsi="VNI-Helve"/>
          <w:sz w:val="18"/>
        </w:rPr>
        <w:t>m </w:t>
      </w:r>
      <w:r>
        <w:rPr>
          <w:rFonts w:ascii="VNI-Helve" w:hAnsi="VNI-Helve"/>
          <w:spacing w:val="2"/>
          <w:w w:val="101"/>
          <w:sz w:val="18"/>
        </w:rPr>
        <w:t>Thaù</w:t>
      </w:r>
      <w:r>
        <w:rPr>
          <w:rFonts w:ascii="VNI-Helve" w:hAnsi="VNI-Helve"/>
          <w:spacing w:val="1"/>
          <w:w w:val="101"/>
          <w:sz w:val="18"/>
        </w:rPr>
        <w:t>n</w:t>
      </w:r>
      <w:r>
        <w:rPr>
          <w:rFonts w:ascii="VNI-Helve" w:hAnsi="VNI-Helve"/>
          <w:sz w:val="18"/>
        </w:rPr>
        <w:t>h</w:t>
      </w:r>
      <w:r>
        <w:rPr>
          <w:rFonts w:ascii="VNI-Helve" w:hAnsi="VNI-Helve"/>
          <w:spacing w:val="14"/>
          <w:sz w:val="18"/>
        </w:rPr>
        <w:t> </w:t>
      </w:r>
      <w:r>
        <w:rPr>
          <w:rFonts w:ascii="VNI-Helve" w:hAnsi="VNI-Helve"/>
          <w:spacing w:val="2"/>
          <w:sz w:val="18"/>
        </w:rPr>
        <w:t>ñ</w:t>
      </w:r>
      <w:r>
        <w:rPr>
          <w:rFonts w:ascii="VNI-Helve" w:hAnsi="VNI-Helve"/>
          <w:spacing w:val="1"/>
          <w:sz w:val="18"/>
        </w:rPr>
        <w:t>a</w:t>
      </w:r>
      <w:r>
        <w:rPr>
          <w:rFonts w:ascii="VNI-Helve" w:hAnsi="VNI-Helve"/>
          <w:spacing w:val="2"/>
          <w:w w:val="104"/>
          <w:sz w:val="18"/>
        </w:rPr>
        <w:t>ï</w:t>
      </w:r>
      <w:r>
        <w:rPr>
          <w:rFonts w:ascii="VNI-Helve" w:hAnsi="VNI-Helve"/>
          <w:w w:val="104"/>
          <w:sz w:val="18"/>
        </w:rPr>
        <w:t>o</w:t>
      </w:r>
      <w:r>
        <w:rPr>
          <w:rFonts w:ascii="VNI-Helve" w:hAnsi="VNI-Helve"/>
          <w:spacing w:val="14"/>
          <w:sz w:val="18"/>
        </w:rPr>
        <w:t> </w:t>
      </w:r>
      <w:r>
        <w:rPr>
          <w:rFonts w:ascii="VNI-Helve" w:hAnsi="VNI-Helve"/>
          <w:spacing w:val="2"/>
          <w:w w:val="102"/>
          <w:sz w:val="18"/>
        </w:rPr>
        <w:t>va</w:t>
      </w:r>
      <w:r>
        <w:rPr>
          <w:rFonts w:ascii="VNI-Helve" w:hAnsi="VNI-Helve"/>
          <w:w w:val="102"/>
          <w:sz w:val="18"/>
        </w:rPr>
        <w:t>ø</w:t>
      </w:r>
      <w:r>
        <w:rPr>
          <w:rFonts w:ascii="VNI-Helve" w:hAnsi="VNI-Helve"/>
          <w:spacing w:val="13"/>
          <w:sz w:val="18"/>
        </w:rPr>
        <w:t> </w:t>
      </w:r>
      <w:r>
        <w:rPr>
          <w:rFonts w:ascii="VNI-Helve" w:hAnsi="VNI-Helve"/>
          <w:spacing w:val="2"/>
          <w:w w:val="101"/>
          <w:sz w:val="18"/>
        </w:rPr>
        <w:t>baû</w:t>
      </w:r>
      <w:r>
        <w:rPr>
          <w:rFonts w:ascii="VNI-Helve" w:hAnsi="VNI-Helve"/>
          <w:w w:val="101"/>
          <w:sz w:val="18"/>
        </w:rPr>
        <w:t>y</w:t>
      </w:r>
      <w:r>
        <w:rPr>
          <w:rFonts w:ascii="VNI-Helve" w:hAnsi="VNI-Helve"/>
          <w:spacing w:val="14"/>
          <w:sz w:val="18"/>
        </w:rPr>
        <w:t> </w:t>
      </w:r>
      <w:r>
        <w:rPr>
          <w:rFonts w:ascii="VNI-Helve" w:hAnsi="VNI-Helve"/>
          <w:spacing w:val="2"/>
          <w:sz w:val="18"/>
        </w:rPr>
        <w:t>G</w:t>
      </w:r>
      <w:r>
        <w:rPr>
          <w:rFonts w:ascii="VNI-Helve" w:hAnsi="VNI-Helve"/>
          <w:spacing w:val="1"/>
          <w:sz w:val="18"/>
        </w:rPr>
        <w:t>i</w:t>
      </w:r>
      <w:r>
        <w:rPr>
          <w:rFonts w:ascii="VNI-Helve" w:hAnsi="VNI-Helve"/>
          <w:spacing w:val="2"/>
          <w:w w:val="102"/>
          <w:sz w:val="18"/>
        </w:rPr>
        <w:t>aù</w:t>
      </w:r>
      <w:r>
        <w:rPr>
          <w:rFonts w:ascii="VNI-Helve" w:hAnsi="VNI-Helve"/>
          <w:w w:val="102"/>
          <w:sz w:val="18"/>
        </w:rPr>
        <w:t>c</w:t>
      </w:r>
      <w:r>
        <w:rPr>
          <w:rFonts w:ascii="VNI-Helve" w:hAnsi="VNI-Helve"/>
          <w:spacing w:val="14"/>
          <w:sz w:val="18"/>
        </w:rPr>
        <w:t> </w:t>
      </w:r>
      <w:r>
        <w:rPr>
          <w:rFonts w:ascii="VNI-Helve" w:hAnsi="VNI-Helve"/>
          <w:spacing w:val="2"/>
          <w:sz w:val="18"/>
        </w:rPr>
        <w:t>c</w:t>
      </w:r>
      <w:r>
        <w:rPr>
          <w:rFonts w:ascii="VNI-Helve" w:hAnsi="VNI-Helve"/>
          <w:spacing w:val="1"/>
          <w:sz w:val="18"/>
        </w:rPr>
        <w:t>h</w:t>
      </w:r>
      <w:r>
        <w:rPr>
          <w:rFonts w:ascii="VNI-Helve" w:hAnsi="VNI-Helve"/>
          <w:sz w:val="18"/>
        </w:rPr>
        <w:t>i</w:t>
      </w:r>
      <w:r>
        <w:rPr>
          <w:rFonts w:ascii="VNI-Helve" w:hAnsi="VNI-Helve"/>
          <w:spacing w:val="13"/>
          <w:sz w:val="18"/>
        </w:rPr>
        <w:t> </w:t>
      </w:r>
      <w:r>
        <w:rPr>
          <w:rFonts w:ascii="VNI-Helve" w:hAnsi="VNI-Helve"/>
          <w:spacing w:val="2"/>
          <w:sz w:val="18"/>
        </w:rPr>
        <w:t>tron</w:t>
      </w:r>
      <w:r>
        <w:rPr>
          <w:rFonts w:ascii="VNI-Helve" w:hAnsi="VNI-Helve"/>
          <w:sz w:val="18"/>
        </w:rPr>
        <w:t>g</w:t>
      </w:r>
      <w:r>
        <w:rPr>
          <w:rFonts w:ascii="VNI-Helve" w:hAnsi="VNI-Helve"/>
          <w:spacing w:val="12"/>
          <w:sz w:val="18"/>
        </w:rPr>
        <w:t> </w:t>
      </w:r>
      <w:r>
        <w:rPr>
          <w:rFonts w:ascii="VNI-Helve" w:hAnsi="VNI-Helve"/>
          <w:spacing w:val="2"/>
          <w:w w:val="101"/>
          <w:sz w:val="18"/>
        </w:rPr>
        <w:t>baû</w:t>
      </w:r>
      <w:r>
        <w:rPr>
          <w:rFonts w:ascii="VNI-Helve" w:hAnsi="VNI-Helve"/>
          <w:w w:val="101"/>
          <w:sz w:val="18"/>
        </w:rPr>
        <w:t>y</w:t>
      </w:r>
      <w:r>
        <w:rPr>
          <w:rFonts w:ascii="VNI-Helve" w:hAnsi="VNI-Helve"/>
          <w:spacing w:val="14"/>
          <w:sz w:val="18"/>
        </w:rPr>
        <w:t> </w:t>
      </w:r>
      <w:r>
        <w:rPr>
          <w:rFonts w:ascii="VNI-Helve" w:hAnsi="VNI-Helve"/>
          <w:spacing w:val="1"/>
          <w:sz w:val="18"/>
        </w:rPr>
        <w:t>n</w:t>
      </w:r>
      <w:r>
        <w:rPr>
          <w:rFonts w:ascii="VNI-Helve" w:hAnsi="VNI-Helve"/>
          <w:spacing w:val="2"/>
          <w:sz w:val="18"/>
        </w:rPr>
        <w:t>a</w:t>
      </w:r>
      <w:r>
        <w:rPr>
          <w:rFonts w:ascii="VNI-Helve" w:hAnsi="VNI-Helve"/>
          <w:spacing w:val="1"/>
          <w:w w:val="333"/>
          <w:sz w:val="18"/>
        </w:rPr>
        <w:t>ê</w:t>
      </w:r>
      <w:r>
        <w:rPr>
          <w:rFonts w:ascii="VNI-Helve" w:hAnsi="VNI-Helve"/>
          <w:spacing w:val="2"/>
          <w:sz w:val="18"/>
        </w:rPr>
        <w:t>m</w:t>
      </w:r>
      <w:r>
        <w:rPr>
          <w:rFonts w:ascii="VNI-Helve" w:hAnsi="VNI-Helve"/>
          <w:sz w:val="18"/>
        </w:rPr>
        <w:t>,</w:t>
      </w:r>
      <w:r>
        <w:rPr>
          <w:rFonts w:ascii="VNI-Helve" w:hAnsi="VNI-Helve"/>
          <w:spacing w:val="14"/>
          <w:sz w:val="18"/>
        </w:rPr>
        <w:t> </w:t>
      </w:r>
      <w:r>
        <w:rPr>
          <w:rFonts w:ascii="VNI-Helve" w:hAnsi="VNI-Helve"/>
          <w:spacing w:val="2"/>
          <w:sz w:val="18"/>
        </w:rPr>
        <w:t>ho</w:t>
      </w:r>
      <w:r>
        <w:rPr>
          <w:rFonts w:ascii="VNI-Helve" w:hAnsi="VNI-Helve"/>
          <w:spacing w:val="1"/>
          <w:sz w:val="18"/>
        </w:rPr>
        <w:t>a</w:t>
      </w:r>
      <w:r>
        <w:rPr>
          <w:rFonts w:ascii="VNI-Helve" w:hAnsi="VNI-Helve"/>
          <w:spacing w:val="2"/>
          <w:w w:val="333"/>
          <w:sz w:val="18"/>
        </w:rPr>
        <w:t>ë</w:t>
      </w:r>
      <w:r>
        <w:rPr>
          <w:rFonts w:ascii="VNI-Helve" w:hAnsi="VNI-Helve"/>
          <w:sz w:val="18"/>
        </w:rPr>
        <w:t>c</w:t>
      </w:r>
      <w:r>
        <w:rPr>
          <w:rFonts w:ascii="VNI-Helve" w:hAnsi="VNI-Helve"/>
          <w:spacing w:val="14"/>
          <w:sz w:val="18"/>
        </w:rPr>
        <w:t> </w:t>
      </w:r>
      <w:r>
        <w:rPr>
          <w:rFonts w:ascii="VNI-Helve" w:hAnsi="VNI-Helve"/>
          <w:spacing w:val="2"/>
          <w:sz w:val="18"/>
        </w:rPr>
        <w:t>ch</w:t>
      </w:r>
      <w:r>
        <w:rPr>
          <w:rFonts w:ascii="VNI-Helve" w:hAnsi="VNI-Helve"/>
          <w:sz w:val="18"/>
        </w:rPr>
        <w:t>æ</w:t>
      </w:r>
      <w:r>
        <w:rPr>
          <w:rFonts w:ascii="VNI-Helve" w:hAnsi="VNI-Helve"/>
          <w:spacing w:val="12"/>
          <w:sz w:val="18"/>
        </w:rPr>
        <w:t> </w:t>
      </w:r>
      <w:r>
        <w:rPr>
          <w:rFonts w:ascii="VNI-Helve" w:hAnsi="VNI-Helve"/>
          <w:spacing w:val="2"/>
          <w:sz w:val="18"/>
        </w:rPr>
        <w:t>t</w:t>
      </w:r>
      <w:r>
        <w:rPr>
          <w:rFonts w:ascii="VNI-Helve" w:hAnsi="VNI-Helve"/>
          <w:spacing w:val="1"/>
          <w:sz w:val="18"/>
        </w:rPr>
        <w:t>r</w:t>
      </w:r>
      <w:r>
        <w:rPr>
          <w:rFonts w:ascii="VNI-Helve" w:hAnsi="VNI-Helve"/>
          <w:spacing w:val="2"/>
          <w:sz w:val="18"/>
        </w:rPr>
        <w:t>on</w:t>
      </w:r>
      <w:r>
        <w:rPr>
          <w:rFonts w:ascii="VNI-Helve" w:hAnsi="VNI-Helve"/>
          <w:sz w:val="18"/>
        </w:rPr>
        <w:t>g</w:t>
      </w:r>
      <w:r>
        <w:rPr>
          <w:rFonts w:ascii="VNI-Helve" w:hAnsi="VNI-Helve"/>
          <w:spacing w:val="14"/>
          <w:sz w:val="18"/>
        </w:rPr>
        <w:t> </w:t>
      </w:r>
      <w:r>
        <w:rPr>
          <w:rFonts w:ascii="VNI-Helve" w:hAnsi="VNI-Helve"/>
          <w:spacing w:val="2"/>
          <w:sz w:val="18"/>
        </w:rPr>
        <w:t>b</w:t>
      </w:r>
      <w:r>
        <w:rPr>
          <w:rFonts w:ascii="VNI-Helve" w:hAnsi="VNI-Helve"/>
          <w:spacing w:val="1"/>
          <w:sz w:val="18"/>
        </w:rPr>
        <w:t>a</w:t>
      </w:r>
      <w:r>
        <w:rPr>
          <w:rFonts w:ascii="VNI-Helve" w:hAnsi="VNI-Helve"/>
          <w:spacing w:val="2"/>
          <w:w w:val="105"/>
          <w:sz w:val="18"/>
        </w:rPr>
        <w:t>û</w:t>
      </w:r>
      <w:r>
        <w:rPr>
          <w:rFonts w:ascii="VNI-Helve" w:hAnsi="VNI-Helve"/>
          <w:w w:val="105"/>
          <w:sz w:val="18"/>
        </w:rPr>
        <w:t>y</w:t>
      </w:r>
      <w:r>
        <w:rPr>
          <w:rFonts w:ascii="VNI-Helve" w:hAnsi="VNI-Helve"/>
          <w:spacing w:val="14"/>
          <w:sz w:val="18"/>
        </w:rPr>
        <w:t> </w:t>
      </w:r>
      <w:r>
        <w:rPr>
          <w:rFonts w:ascii="VNI-Helve" w:hAnsi="VNI-Helve"/>
          <w:spacing w:val="2"/>
          <w:sz w:val="18"/>
        </w:rPr>
        <w:t>n</w:t>
      </w:r>
      <w:r>
        <w:rPr>
          <w:rFonts w:ascii="VNI-Helve" w:hAnsi="VNI-Helve"/>
          <w:spacing w:val="1"/>
          <w:sz w:val="18"/>
        </w:rPr>
        <w:t>g</w:t>
      </w:r>
      <w:r>
        <w:rPr>
          <w:rFonts w:ascii="VNI-Helve" w:hAnsi="VNI-Helve"/>
          <w:spacing w:val="2"/>
          <w:w w:val="102"/>
          <w:sz w:val="18"/>
        </w:rPr>
        <w:t>aø</w:t>
      </w:r>
      <w:r>
        <w:rPr>
          <w:rFonts w:ascii="VNI-Helve" w:hAnsi="VNI-Helve"/>
          <w:w w:val="102"/>
          <w:sz w:val="18"/>
        </w:rPr>
        <w:t>y</w:t>
      </w:r>
      <w:r>
        <w:rPr>
          <w:rFonts w:ascii="VNI-Helve" w:hAnsi="VNI-Helve"/>
          <w:sz w:val="18"/>
        </w:rPr>
        <w:t>,</w:t>
      </w:r>
      <w:r>
        <w:rPr>
          <w:rFonts w:ascii="VNI-Helve" w:hAnsi="VNI-Helve"/>
          <w:spacing w:val="14"/>
          <w:sz w:val="18"/>
        </w:rPr>
        <w:t> </w:t>
      </w:r>
      <w:r>
        <w:rPr>
          <w:rFonts w:ascii="VNI-Helve" w:hAnsi="VNI-Helve"/>
          <w:spacing w:val="2"/>
          <w:sz w:val="18"/>
        </w:rPr>
        <w:t>ch</w:t>
      </w:r>
      <w:r>
        <w:rPr>
          <w:rFonts w:ascii="VNI-Helve" w:hAnsi="VNI-Helve"/>
          <w:sz w:val="18"/>
        </w:rPr>
        <w:t>o</w:t>
      </w:r>
      <w:r>
        <w:rPr>
          <w:rFonts w:ascii="VNI-Helve" w:hAnsi="VNI-Helve"/>
          <w:spacing w:val="14"/>
          <w:sz w:val="18"/>
        </w:rPr>
        <w:t> </w:t>
      </w:r>
      <w:r>
        <w:rPr>
          <w:rFonts w:ascii="VNI-Helve" w:hAnsi="VNI-Helve"/>
          <w:spacing w:val="2"/>
          <w:w w:val="102"/>
          <w:sz w:val="18"/>
        </w:rPr>
        <w:t>ñe</w:t>
      </w:r>
      <w:r>
        <w:rPr>
          <w:rFonts w:ascii="VNI-Helve" w:hAnsi="VNI-Helve"/>
          <w:spacing w:val="1"/>
          <w:w w:val="102"/>
          <w:sz w:val="18"/>
        </w:rPr>
        <w:t>á</w:t>
      </w:r>
      <w:r>
        <w:rPr>
          <w:rFonts w:ascii="VNI-Helve" w:hAnsi="VNI-Helve"/>
          <w:sz w:val="18"/>
        </w:rPr>
        <w:t>n </w:t>
      </w:r>
      <w:r>
        <w:rPr>
          <w:rFonts w:ascii="VNI-Helve" w:hAnsi="VNI-Helve"/>
          <w:spacing w:val="2"/>
          <w:w w:val="101"/>
          <w:sz w:val="18"/>
        </w:rPr>
        <w:t>moä</w:t>
      </w:r>
      <w:r>
        <w:rPr>
          <w:rFonts w:ascii="VNI-Helve" w:hAnsi="VNI-Helve"/>
          <w:w w:val="101"/>
          <w:sz w:val="18"/>
        </w:rPr>
        <w:t>t</w:t>
      </w:r>
      <w:r>
        <w:rPr>
          <w:rFonts w:ascii="VNI-Helve" w:hAnsi="VNI-Helve"/>
          <w:spacing w:val="9"/>
          <w:sz w:val="18"/>
        </w:rPr>
        <w:t> </w:t>
      </w:r>
      <w:r>
        <w:rPr>
          <w:rFonts w:ascii="VNI-Helve" w:hAnsi="VNI-Helve"/>
          <w:spacing w:val="1"/>
          <w:sz w:val="18"/>
        </w:rPr>
        <w:t>n</w:t>
      </w:r>
      <w:r>
        <w:rPr>
          <w:rFonts w:ascii="VNI-Helve" w:hAnsi="VNI-Helve"/>
          <w:spacing w:val="2"/>
          <w:sz w:val="18"/>
        </w:rPr>
        <w:t>g</w:t>
      </w:r>
      <w:r>
        <w:rPr>
          <w:rFonts w:ascii="VNI-Helve" w:hAnsi="VNI-Helve"/>
          <w:spacing w:val="2"/>
          <w:w w:val="101"/>
          <w:sz w:val="18"/>
        </w:rPr>
        <w:t>aøy</w:t>
      </w:r>
      <w:r>
        <w:rPr>
          <w:rFonts w:ascii="VNI-Helve" w:hAnsi="VNI-Helve"/>
          <w:w w:val="101"/>
          <w:sz w:val="18"/>
        </w:rPr>
        <w:t>,</w:t>
      </w:r>
      <w:r>
        <w:rPr>
          <w:rFonts w:ascii="VNI-Helve" w:hAnsi="VNI-Helve"/>
          <w:spacing w:val="9"/>
          <w:sz w:val="18"/>
        </w:rPr>
        <w:t> </w:t>
      </w:r>
      <w:r>
        <w:rPr>
          <w:rFonts w:ascii="VNI-Helve" w:hAnsi="VNI-Helve"/>
          <w:spacing w:val="2"/>
          <w:w w:val="102"/>
          <w:sz w:val="18"/>
        </w:rPr>
        <w:t>co</w:t>
      </w:r>
      <w:r>
        <w:rPr>
          <w:rFonts w:ascii="VNI-Helve" w:hAnsi="VNI-Helve"/>
          <w:w w:val="102"/>
          <w:sz w:val="18"/>
        </w:rPr>
        <w:t>ù</w:t>
      </w:r>
      <w:r>
        <w:rPr>
          <w:rFonts w:ascii="VNI-Helve" w:hAnsi="VNI-Helve"/>
          <w:spacing w:val="8"/>
          <w:sz w:val="18"/>
        </w:rPr>
        <w:t> </w:t>
      </w:r>
      <w:r>
        <w:rPr>
          <w:rFonts w:ascii="VNI-Helve" w:hAnsi="VNI-Helve"/>
          <w:spacing w:val="2"/>
          <w:w w:val="101"/>
          <w:sz w:val="18"/>
        </w:rPr>
        <w:t>the</w:t>
      </w:r>
      <w:r>
        <w:rPr>
          <w:rFonts w:ascii="VNI-Helve" w:hAnsi="VNI-Helve"/>
          <w:w w:val="101"/>
          <w:sz w:val="18"/>
        </w:rPr>
        <w:t>å</w:t>
      </w:r>
      <w:r>
        <w:rPr>
          <w:rFonts w:ascii="VNI-Helve" w:hAnsi="VNI-Helve"/>
          <w:spacing w:val="9"/>
          <w:sz w:val="18"/>
        </w:rPr>
        <w:t> </w:t>
      </w:r>
      <w:r>
        <w:rPr>
          <w:rFonts w:ascii="VNI-Helve" w:hAnsi="VNI-Helve"/>
          <w:spacing w:val="2"/>
          <w:sz w:val="18"/>
        </w:rPr>
        <w:t>c</w:t>
      </w:r>
      <w:r>
        <w:rPr>
          <w:rFonts w:ascii="VNI-Helve" w:hAnsi="VNI-Helve"/>
          <w:spacing w:val="1"/>
          <w:sz w:val="18"/>
        </w:rPr>
        <w:t>h</w:t>
      </w:r>
      <w:r>
        <w:rPr>
          <w:rFonts w:ascii="VNI-Helve" w:hAnsi="VNI-Helve"/>
          <w:spacing w:val="2"/>
          <w:w w:val="104"/>
          <w:sz w:val="18"/>
        </w:rPr>
        <w:t>ö</w:t>
      </w:r>
      <w:r>
        <w:rPr>
          <w:rFonts w:ascii="VNI-Helve" w:hAnsi="VNI-Helve"/>
          <w:spacing w:val="1"/>
          <w:w w:val="104"/>
          <w:sz w:val="18"/>
        </w:rPr>
        <w:t>ù</w:t>
      </w:r>
      <w:r>
        <w:rPr>
          <w:rFonts w:ascii="VNI-Helve" w:hAnsi="VNI-Helve"/>
          <w:spacing w:val="2"/>
          <w:sz w:val="18"/>
        </w:rPr>
        <w:t>n</w:t>
      </w:r>
      <w:r>
        <w:rPr>
          <w:rFonts w:ascii="VNI-Helve" w:hAnsi="VNI-Helve"/>
          <w:sz w:val="18"/>
        </w:rPr>
        <w:t>g</w:t>
      </w:r>
      <w:r>
        <w:rPr>
          <w:rFonts w:ascii="VNI-Helve" w:hAnsi="VNI-Helve"/>
          <w:spacing w:val="9"/>
          <w:sz w:val="18"/>
        </w:rPr>
        <w:t> </w:t>
      </w:r>
      <w:r>
        <w:rPr>
          <w:rFonts w:ascii="VNI-Helve" w:hAnsi="VNI-Helve"/>
          <w:spacing w:val="2"/>
          <w:sz w:val="18"/>
        </w:rPr>
        <w:t>m</w:t>
      </w:r>
      <w:r>
        <w:rPr>
          <w:rFonts w:ascii="VNI-Helve" w:hAnsi="VNI-Helve"/>
          <w:sz w:val="18"/>
        </w:rPr>
        <w:t>o</w:t>
      </w:r>
      <w:r>
        <w:rPr>
          <w:rFonts w:ascii="VNI-Helve" w:hAnsi="VNI-Helve"/>
          <w:spacing w:val="1"/>
          <w:w w:val="333"/>
          <w:sz w:val="18"/>
        </w:rPr>
        <w:t>ä</w:t>
      </w:r>
      <w:r>
        <w:rPr>
          <w:rFonts w:ascii="VNI-Helve" w:hAnsi="VNI-Helve"/>
          <w:sz w:val="18"/>
        </w:rPr>
        <w:t>t</w:t>
      </w:r>
      <w:r>
        <w:rPr>
          <w:rFonts w:ascii="VNI-Helve" w:hAnsi="VNI-Helve"/>
          <w:spacing w:val="9"/>
          <w:sz w:val="18"/>
        </w:rPr>
        <w:t> </w:t>
      </w:r>
      <w:r>
        <w:rPr>
          <w:rFonts w:ascii="VNI-Helve" w:hAnsi="VNI-Helve"/>
          <w:spacing w:val="2"/>
          <w:sz w:val="18"/>
        </w:rPr>
        <w:t>tron</w:t>
      </w:r>
      <w:r>
        <w:rPr>
          <w:rFonts w:ascii="VNI-Helve" w:hAnsi="VNI-Helve"/>
          <w:sz w:val="18"/>
        </w:rPr>
        <w:t>g</w:t>
      </w:r>
      <w:r>
        <w:rPr>
          <w:rFonts w:ascii="VNI-Helve" w:hAnsi="VNI-Helve"/>
          <w:spacing w:val="9"/>
          <w:sz w:val="18"/>
        </w:rPr>
        <w:t> </w:t>
      </w:r>
      <w:r>
        <w:rPr>
          <w:rFonts w:ascii="VNI-Helve" w:hAnsi="VNI-Helve"/>
          <w:spacing w:val="1"/>
          <w:sz w:val="18"/>
        </w:rPr>
        <w:t>h</w:t>
      </w:r>
      <w:r>
        <w:rPr>
          <w:rFonts w:ascii="VNI-Helve" w:hAnsi="VNI-Helve"/>
          <w:spacing w:val="2"/>
          <w:sz w:val="18"/>
        </w:rPr>
        <w:t>a</w:t>
      </w:r>
      <w:r>
        <w:rPr>
          <w:rFonts w:ascii="VNI-Helve" w:hAnsi="VNI-Helve"/>
          <w:sz w:val="18"/>
        </w:rPr>
        <w:t>i</w:t>
      </w:r>
      <w:r>
        <w:rPr>
          <w:rFonts w:ascii="VNI-Helve" w:hAnsi="VNI-Helve"/>
          <w:spacing w:val="9"/>
          <w:sz w:val="18"/>
        </w:rPr>
        <w:t> </w:t>
      </w:r>
      <w:r>
        <w:rPr>
          <w:rFonts w:ascii="VNI-Helve" w:hAnsi="VNI-Helve"/>
          <w:spacing w:val="1"/>
          <w:sz w:val="18"/>
        </w:rPr>
        <w:t>qu</w:t>
      </w:r>
      <w:r>
        <w:rPr>
          <w:rFonts w:ascii="VNI-Helve" w:hAnsi="VNI-Helve"/>
          <w:spacing w:val="2"/>
          <w:sz w:val="18"/>
        </w:rPr>
        <w:t>a</w:t>
      </w:r>
      <w:r>
        <w:rPr>
          <w:rFonts w:ascii="VNI-Helve" w:hAnsi="VNI-Helve"/>
          <w:spacing w:val="2"/>
          <w:w w:val="109"/>
          <w:sz w:val="18"/>
        </w:rPr>
        <w:t>û</w:t>
      </w:r>
      <w:r>
        <w:rPr>
          <w:rFonts w:ascii="VNI-Helve" w:hAnsi="VNI-Helve"/>
          <w:w w:val="109"/>
          <w:sz w:val="18"/>
        </w:rPr>
        <w:t>:</w:t>
      </w:r>
      <w:r>
        <w:rPr>
          <w:rFonts w:ascii="VNI-Helve" w:hAnsi="VNI-Helve"/>
          <w:spacing w:val="9"/>
          <w:sz w:val="18"/>
        </w:rPr>
        <w:t> </w:t>
      </w:r>
      <w:r>
        <w:rPr>
          <w:rFonts w:ascii="VNI-Helve" w:hAnsi="VNI-Helve"/>
          <w:spacing w:val="2"/>
          <w:w w:val="101"/>
          <w:sz w:val="18"/>
        </w:rPr>
        <w:t>Hoaë</w:t>
      </w:r>
      <w:r>
        <w:rPr>
          <w:rFonts w:ascii="VNI-Helve" w:hAnsi="VNI-Helve"/>
          <w:w w:val="101"/>
          <w:sz w:val="18"/>
        </w:rPr>
        <w:t>c</w:t>
      </w:r>
      <w:r>
        <w:rPr>
          <w:rFonts w:ascii="VNI-Helve" w:hAnsi="VNI-Helve"/>
          <w:spacing w:val="9"/>
          <w:sz w:val="18"/>
        </w:rPr>
        <w:t> </w:t>
      </w:r>
      <w:r>
        <w:rPr>
          <w:rFonts w:ascii="VNI-Helve" w:hAnsi="VNI-Helve"/>
          <w:spacing w:val="2"/>
          <w:sz w:val="18"/>
        </w:rPr>
        <w:t>A</w:t>
      </w:r>
      <w:r>
        <w:rPr>
          <w:rFonts w:ascii="VNI-Helve" w:hAnsi="VNI-Helve"/>
          <w:spacing w:val="1"/>
          <w:sz w:val="18"/>
        </w:rPr>
        <w:t>-</w:t>
      </w:r>
      <w:r>
        <w:rPr>
          <w:rFonts w:ascii="VNI-Helve" w:hAnsi="VNI-Helve"/>
          <w:spacing w:val="2"/>
          <w:sz w:val="18"/>
        </w:rPr>
        <w:t>la</w:t>
      </w:r>
      <w:r>
        <w:rPr>
          <w:rFonts w:ascii="VNI-Helve" w:hAnsi="VNI-Helve"/>
          <w:spacing w:val="1"/>
          <w:sz w:val="18"/>
        </w:rPr>
        <w:t>-</w:t>
      </w:r>
      <w:r>
        <w:rPr>
          <w:rFonts w:ascii="VNI-Helve" w:hAnsi="VNI-Helve"/>
          <w:spacing w:val="2"/>
          <w:sz w:val="18"/>
        </w:rPr>
        <w:t>h</w:t>
      </w:r>
      <w:r>
        <w:rPr>
          <w:rFonts w:ascii="VNI-Helve" w:hAnsi="VNI-Helve"/>
          <w:spacing w:val="2"/>
          <w:w w:val="102"/>
          <w:sz w:val="18"/>
        </w:rPr>
        <w:t>aù</w:t>
      </w:r>
      <w:r>
        <w:rPr>
          <w:rFonts w:ascii="VNI-Helve" w:hAnsi="VNI-Helve"/>
          <w:w w:val="102"/>
          <w:sz w:val="18"/>
        </w:rPr>
        <w:t>n</w:t>
      </w:r>
      <w:r>
        <w:rPr>
          <w:rFonts w:ascii="VNI-Helve" w:hAnsi="VNI-Helve"/>
          <w:spacing w:val="8"/>
          <w:sz w:val="18"/>
        </w:rPr>
        <w:t> </w:t>
      </w:r>
      <w:r>
        <w:rPr>
          <w:rFonts w:ascii="VNI-Helve" w:hAnsi="VNI-Helve"/>
          <w:spacing w:val="2"/>
          <w:sz w:val="18"/>
        </w:rPr>
        <w:t>nga</w:t>
      </w:r>
      <w:r>
        <w:rPr>
          <w:rFonts w:ascii="VNI-Helve" w:hAnsi="VNI-Helve"/>
          <w:sz w:val="18"/>
        </w:rPr>
        <w:t>y</w:t>
      </w:r>
      <w:r>
        <w:rPr>
          <w:rFonts w:ascii="VNI-Helve" w:hAnsi="VNI-Helve"/>
          <w:spacing w:val="9"/>
          <w:sz w:val="18"/>
        </w:rPr>
        <w:t> </w:t>
      </w:r>
      <w:r>
        <w:rPr>
          <w:rFonts w:ascii="VNI-Helve" w:hAnsi="VNI-Helve"/>
          <w:spacing w:val="2"/>
          <w:sz w:val="18"/>
        </w:rPr>
        <w:t>tr</w:t>
      </w:r>
      <w:r>
        <w:rPr>
          <w:rFonts w:ascii="VNI-Helve" w:hAnsi="VNI-Helve"/>
          <w:sz w:val="18"/>
        </w:rPr>
        <w:t>o</w:t>
      </w:r>
      <w:r>
        <w:rPr>
          <w:rFonts w:ascii="VNI-Helve" w:hAnsi="VNI-Helve"/>
          <w:spacing w:val="1"/>
          <w:sz w:val="18"/>
        </w:rPr>
        <w:t>n</w:t>
      </w:r>
      <w:r>
        <w:rPr>
          <w:rFonts w:ascii="VNI-Helve" w:hAnsi="VNI-Helve"/>
          <w:sz w:val="18"/>
        </w:rPr>
        <w:t>g</w:t>
      </w:r>
      <w:r>
        <w:rPr>
          <w:rFonts w:ascii="VNI-Helve" w:hAnsi="VNI-Helve"/>
          <w:spacing w:val="9"/>
          <w:sz w:val="18"/>
        </w:rPr>
        <w:t> </w:t>
      </w:r>
      <w:r>
        <w:rPr>
          <w:rFonts w:ascii="VNI-Helve" w:hAnsi="VNI-Helve"/>
          <w:spacing w:val="2"/>
          <w:w w:val="102"/>
          <w:sz w:val="18"/>
        </w:rPr>
        <w:t>ñô</w:t>
      </w:r>
      <w:r>
        <w:rPr>
          <w:rFonts w:ascii="VNI-Helve" w:hAnsi="VNI-Helve"/>
          <w:spacing w:val="1"/>
          <w:w w:val="102"/>
          <w:sz w:val="18"/>
        </w:rPr>
        <w:t>ø</w:t>
      </w:r>
      <w:r>
        <w:rPr>
          <w:rFonts w:ascii="VNI-Helve" w:hAnsi="VNI-Helve"/>
          <w:sz w:val="18"/>
        </w:rPr>
        <w:t>i</w:t>
      </w:r>
      <w:r>
        <w:rPr>
          <w:rFonts w:ascii="VNI-Helve" w:hAnsi="VNI-Helve"/>
          <w:spacing w:val="9"/>
          <w:sz w:val="18"/>
        </w:rPr>
        <w:t> </w:t>
      </w:r>
      <w:r>
        <w:rPr>
          <w:rFonts w:ascii="VNI-Helve" w:hAnsi="VNI-Helve"/>
          <w:spacing w:val="2"/>
          <w:sz w:val="18"/>
        </w:rPr>
        <w:t>n</w:t>
      </w:r>
      <w:r>
        <w:rPr>
          <w:rFonts w:ascii="VNI-Helve" w:hAnsi="VNI-Helve"/>
          <w:spacing w:val="1"/>
          <w:sz w:val="18"/>
        </w:rPr>
        <w:t>a</w:t>
      </w:r>
      <w:r>
        <w:rPr>
          <w:rFonts w:ascii="VNI-Helve" w:hAnsi="VNI-Helve"/>
          <w:spacing w:val="2"/>
          <w:w w:val="103"/>
          <w:sz w:val="18"/>
        </w:rPr>
        <w:t>øy, </w:t>
      </w:r>
      <w:r>
        <w:rPr>
          <w:rFonts w:ascii="VNI-Helve" w:hAnsi="VNI-Helve"/>
          <w:spacing w:val="2"/>
          <w:w w:val="101"/>
          <w:sz w:val="18"/>
        </w:rPr>
        <w:t>hoaë</w:t>
      </w:r>
      <w:r>
        <w:rPr>
          <w:rFonts w:ascii="VNI-Helve" w:hAnsi="VNI-Helve"/>
          <w:w w:val="101"/>
          <w:sz w:val="18"/>
        </w:rPr>
        <w:t>c</w:t>
      </w:r>
      <w:r>
        <w:rPr>
          <w:rFonts w:ascii="VNI-Helve" w:hAnsi="VNI-Helve"/>
          <w:spacing w:val="21"/>
          <w:sz w:val="18"/>
        </w:rPr>
        <w:t> </w:t>
      </w:r>
      <w:r>
        <w:rPr>
          <w:rFonts w:ascii="VNI-Helve" w:hAnsi="VNI-Helve"/>
          <w:spacing w:val="2"/>
          <w:w w:val="102"/>
          <w:sz w:val="18"/>
        </w:rPr>
        <w:t>ne</w:t>
      </w:r>
      <w:r>
        <w:rPr>
          <w:rFonts w:ascii="VNI-Helve" w:hAnsi="VNI-Helve"/>
          <w:spacing w:val="1"/>
          <w:w w:val="102"/>
          <w:sz w:val="18"/>
        </w:rPr>
        <w:t>á</w:t>
      </w:r>
      <w:r>
        <w:rPr>
          <w:rFonts w:ascii="VNI-Helve" w:hAnsi="VNI-Helve"/>
          <w:sz w:val="18"/>
        </w:rPr>
        <w:t>u</w:t>
      </w:r>
      <w:r>
        <w:rPr>
          <w:rFonts w:ascii="VNI-Helve" w:hAnsi="VNI-Helve"/>
          <w:spacing w:val="22"/>
          <w:sz w:val="18"/>
        </w:rPr>
        <w:t> </w:t>
      </w:r>
      <w:r>
        <w:rPr>
          <w:rFonts w:ascii="VNI-Helve" w:hAnsi="VNI-Helve"/>
          <w:spacing w:val="2"/>
          <w:w w:val="102"/>
          <w:sz w:val="18"/>
        </w:rPr>
        <w:t>co</w:t>
      </w:r>
      <w:r>
        <w:rPr>
          <w:rFonts w:ascii="VNI-Helve" w:hAnsi="VNI-Helve"/>
          <w:spacing w:val="1"/>
          <w:w w:val="102"/>
          <w:sz w:val="18"/>
        </w:rPr>
        <w:t>ø</w:t>
      </w:r>
      <w:r>
        <w:rPr>
          <w:rFonts w:ascii="VNI-Helve" w:hAnsi="VNI-Helve"/>
          <w:sz w:val="18"/>
        </w:rPr>
        <w:t>n</w:t>
      </w:r>
      <w:r>
        <w:rPr>
          <w:rFonts w:ascii="VNI-Helve" w:hAnsi="VNI-Helve"/>
          <w:spacing w:val="21"/>
          <w:sz w:val="18"/>
        </w:rPr>
        <w:t> </w:t>
      </w:r>
      <w:r>
        <w:rPr>
          <w:rFonts w:ascii="VNI-Helve" w:hAnsi="VNI-Helve"/>
          <w:spacing w:val="2"/>
          <w:sz w:val="18"/>
        </w:rPr>
        <w:t>h</w:t>
      </w:r>
      <w:r>
        <w:rPr>
          <w:rFonts w:ascii="VNI-Helve" w:hAnsi="VNI-Helve"/>
          <w:spacing w:val="1"/>
          <w:sz w:val="18"/>
        </w:rPr>
        <w:t>ö</w:t>
      </w:r>
      <w:r>
        <w:rPr>
          <w:rFonts w:ascii="VNI-Helve" w:hAnsi="VNI-Helve"/>
          <w:spacing w:val="2"/>
          <w:w w:val="104"/>
          <w:sz w:val="18"/>
        </w:rPr>
        <w:t>õ</w:t>
      </w:r>
      <w:r>
        <w:rPr>
          <w:rFonts w:ascii="VNI-Helve" w:hAnsi="VNI-Helve"/>
          <w:w w:val="104"/>
          <w:sz w:val="18"/>
        </w:rPr>
        <w:t>u</w:t>
      </w:r>
      <w:r>
        <w:rPr>
          <w:rFonts w:ascii="VNI-Helve" w:hAnsi="VNI-Helve"/>
          <w:spacing w:val="21"/>
          <w:sz w:val="18"/>
        </w:rPr>
        <w:t> </w:t>
      </w:r>
      <w:r>
        <w:rPr>
          <w:rFonts w:ascii="VNI-Helve" w:hAnsi="VNI-Helve"/>
          <w:spacing w:val="2"/>
          <w:sz w:val="18"/>
        </w:rPr>
        <w:t>d</w:t>
      </w:r>
      <w:r>
        <w:rPr>
          <w:rFonts w:ascii="VNI-Helve" w:hAnsi="VNI-Helve"/>
          <w:spacing w:val="1"/>
          <w:sz w:val="18"/>
        </w:rPr>
        <w:t>ö</w:t>
      </w:r>
      <w:r>
        <w:rPr>
          <w:rFonts w:ascii="VNI-Helve" w:hAnsi="VNI-Helve"/>
          <w:sz w:val="18"/>
        </w:rPr>
        <w:t>,</w:t>
      </w:r>
      <w:r>
        <w:rPr>
          <w:rFonts w:ascii="VNI-Helve" w:hAnsi="VNI-Helve"/>
          <w:spacing w:val="22"/>
          <w:sz w:val="18"/>
        </w:rPr>
        <w:t> </w:t>
      </w:r>
      <w:r>
        <w:rPr>
          <w:rFonts w:ascii="VNI-Helve" w:hAnsi="VNI-Helve"/>
          <w:spacing w:val="2"/>
          <w:sz w:val="18"/>
        </w:rPr>
        <w:t>c</w:t>
      </w:r>
      <w:r>
        <w:rPr>
          <w:rFonts w:ascii="VNI-Helve" w:hAnsi="VNI-Helve"/>
          <w:spacing w:val="1"/>
          <w:sz w:val="18"/>
        </w:rPr>
        <w:t>h</w:t>
      </w:r>
      <w:r>
        <w:rPr>
          <w:rFonts w:ascii="VNI-Helve" w:hAnsi="VNI-Helve"/>
          <w:spacing w:val="2"/>
          <w:w w:val="104"/>
          <w:sz w:val="18"/>
        </w:rPr>
        <w:t>ö</w:t>
      </w:r>
      <w:r>
        <w:rPr>
          <w:rFonts w:ascii="VNI-Helve" w:hAnsi="VNI-Helve"/>
          <w:spacing w:val="1"/>
          <w:w w:val="104"/>
          <w:sz w:val="18"/>
        </w:rPr>
        <w:t>ù</w:t>
      </w:r>
      <w:r>
        <w:rPr>
          <w:rFonts w:ascii="VNI-Helve" w:hAnsi="VNI-Helve"/>
          <w:spacing w:val="2"/>
          <w:sz w:val="18"/>
        </w:rPr>
        <w:t>n</w:t>
      </w:r>
      <w:r>
        <w:rPr>
          <w:rFonts w:ascii="VNI-Helve" w:hAnsi="VNI-Helve"/>
          <w:sz w:val="18"/>
        </w:rPr>
        <w:t>g</w:t>
      </w:r>
      <w:r>
        <w:rPr>
          <w:rFonts w:ascii="VNI-Helve" w:hAnsi="VNI-Helve"/>
          <w:spacing w:val="22"/>
          <w:sz w:val="18"/>
        </w:rPr>
        <w:t> </w:t>
      </w:r>
      <w:r>
        <w:rPr>
          <w:rFonts w:ascii="VNI-Helve" w:hAnsi="VNI-Helve"/>
          <w:spacing w:val="2"/>
          <w:sz w:val="18"/>
        </w:rPr>
        <w:t>A</w:t>
      </w:r>
      <w:r>
        <w:rPr>
          <w:rFonts w:ascii="VNI-Helve" w:hAnsi="VNI-Helve"/>
          <w:spacing w:val="1"/>
          <w:sz w:val="18"/>
        </w:rPr>
        <w:t>-</w:t>
      </w:r>
      <w:r>
        <w:rPr>
          <w:rFonts w:ascii="VNI-Helve" w:hAnsi="VNI-Helve"/>
          <w:spacing w:val="2"/>
          <w:sz w:val="18"/>
        </w:rPr>
        <w:t>na</w:t>
      </w:r>
      <w:r>
        <w:rPr>
          <w:rFonts w:ascii="VNI-Helve" w:hAnsi="VNI-Helve"/>
          <w:spacing w:val="1"/>
          <w:sz w:val="18"/>
        </w:rPr>
        <w:t>-</w:t>
      </w:r>
      <w:r>
        <w:rPr>
          <w:rFonts w:ascii="VNI-Helve" w:hAnsi="VNI-Helve"/>
          <w:spacing w:val="2"/>
          <w:sz w:val="18"/>
        </w:rPr>
        <w:t>h</w:t>
      </w:r>
      <w:r>
        <w:rPr>
          <w:rFonts w:ascii="VNI-Helve" w:hAnsi="VNI-Helve"/>
          <w:spacing w:val="2"/>
          <w:w w:val="104"/>
          <w:sz w:val="18"/>
        </w:rPr>
        <w:t>a</w:t>
      </w:r>
      <w:r>
        <w:rPr>
          <w:rFonts w:ascii="VNI-Helve" w:hAnsi="VNI-Helve"/>
          <w:spacing w:val="1"/>
          <w:w w:val="104"/>
          <w:sz w:val="18"/>
        </w:rPr>
        <w:t>ø</w:t>
      </w:r>
      <w:r>
        <w:rPr>
          <w:rFonts w:ascii="VNI-Helve" w:hAnsi="VNI-Helve"/>
          <w:spacing w:val="2"/>
          <w:sz w:val="18"/>
        </w:rPr>
        <w:t>m</w:t>
      </w:r>
      <w:r>
        <w:rPr>
          <w:rFonts w:ascii="VNI-Helve" w:hAnsi="VNI-Helve"/>
          <w:sz w:val="18"/>
        </w:rPr>
        <w:t>,</w:t>
      </w:r>
      <w:r>
        <w:rPr>
          <w:rFonts w:ascii="VNI-Helve" w:hAnsi="VNI-Helve"/>
          <w:spacing w:val="21"/>
          <w:sz w:val="18"/>
        </w:rPr>
        <w:t> </w:t>
      </w:r>
      <w:r>
        <w:rPr>
          <w:rFonts w:ascii="VNI-Helve" w:hAnsi="VNI-Helve"/>
          <w:spacing w:val="2"/>
          <w:w w:val="103"/>
          <w:sz w:val="18"/>
        </w:rPr>
        <w:t>ta</w:t>
      </w:r>
      <w:r>
        <w:rPr>
          <w:rFonts w:ascii="VNI-Helve" w:hAnsi="VNI-Helve"/>
          <w:spacing w:val="1"/>
          <w:w w:val="103"/>
          <w:sz w:val="18"/>
        </w:rPr>
        <w:t>ù</w:t>
      </w:r>
      <w:r>
        <w:rPr>
          <w:rFonts w:ascii="VNI-Helve" w:hAnsi="VNI-Helve"/>
          <w:sz w:val="18"/>
        </w:rPr>
        <w:t>i</w:t>
      </w:r>
      <w:r>
        <w:rPr>
          <w:rFonts w:ascii="VNI-Helve" w:hAnsi="VNI-Helve"/>
          <w:spacing w:val="22"/>
          <w:sz w:val="18"/>
        </w:rPr>
        <w:t> </w:t>
      </w:r>
      <w:r>
        <w:rPr>
          <w:rFonts w:ascii="VNI-Helve" w:hAnsi="VNI-Helve"/>
          <w:sz w:val="18"/>
        </w:rPr>
        <w:t>s</w:t>
      </w:r>
      <w:r>
        <w:rPr>
          <w:rFonts w:ascii="VNI-Helve" w:hAnsi="VNI-Helve"/>
          <w:spacing w:val="2"/>
          <w:sz w:val="18"/>
        </w:rPr>
        <w:t>i</w:t>
      </w:r>
      <w:r>
        <w:rPr>
          <w:rFonts w:ascii="VNI-Helve" w:hAnsi="VNI-Helve"/>
          <w:spacing w:val="1"/>
          <w:sz w:val="18"/>
        </w:rPr>
        <w:t>n</w:t>
      </w:r>
      <w:r>
        <w:rPr>
          <w:rFonts w:ascii="VNI-Helve" w:hAnsi="VNI-Helve"/>
          <w:sz w:val="18"/>
        </w:rPr>
        <w:t>h</w:t>
      </w:r>
      <w:r>
        <w:rPr>
          <w:rFonts w:ascii="VNI-Helve" w:hAnsi="VNI-Helve"/>
          <w:spacing w:val="22"/>
          <w:sz w:val="18"/>
        </w:rPr>
        <w:t> </w:t>
      </w:r>
      <w:r>
        <w:rPr>
          <w:rFonts w:ascii="VNI-Helve" w:hAnsi="VNI-Helve"/>
          <w:sz w:val="18"/>
        </w:rPr>
        <w:t>T</w:t>
      </w:r>
      <w:r>
        <w:rPr>
          <w:rFonts w:ascii="VNI-Helve" w:hAnsi="VNI-Helve"/>
          <w:spacing w:val="2"/>
          <w:sz w:val="18"/>
        </w:rPr>
        <w:t>ò</w:t>
      </w:r>
      <w:r>
        <w:rPr>
          <w:rFonts w:ascii="VNI-Helve" w:hAnsi="VNI-Helve"/>
          <w:spacing w:val="1"/>
          <w:sz w:val="18"/>
        </w:rPr>
        <w:t>n</w:t>
      </w:r>
      <w:r>
        <w:rPr>
          <w:rFonts w:ascii="VNI-Helve" w:hAnsi="VNI-Helve"/>
          <w:sz w:val="18"/>
        </w:rPr>
        <w:t>h</w:t>
      </w:r>
      <w:r>
        <w:rPr>
          <w:rFonts w:ascii="VNI-Helve" w:hAnsi="VNI-Helve"/>
          <w:spacing w:val="21"/>
          <w:sz w:val="18"/>
        </w:rPr>
        <w:t> </w:t>
      </w:r>
      <w:r>
        <w:rPr>
          <w:rFonts w:ascii="VNI-Helve" w:hAnsi="VNI-Helve"/>
          <w:spacing w:val="2"/>
          <w:sz w:val="18"/>
        </w:rPr>
        <w:t>c</w:t>
      </w:r>
      <w:r>
        <w:rPr>
          <w:rFonts w:ascii="VNI-Helve" w:hAnsi="VNI-Helve"/>
          <w:sz w:val="18"/>
        </w:rPr>
        <w:t>ö</w:t>
      </w:r>
      <w:r>
        <w:rPr>
          <w:rFonts w:ascii="VNI-Helve" w:hAnsi="VNI-Helve"/>
          <w:spacing w:val="22"/>
          <w:sz w:val="18"/>
        </w:rPr>
        <w:t> </w:t>
      </w:r>
      <w:r>
        <w:rPr>
          <w:rFonts w:ascii="VNI-Helve" w:hAnsi="VNI-Helve"/>
          <w:spacing w:val="1"/>
          <w:sz w:val="18"/>
        </w:rPr>
        <w:t>t</w:t>
      </w:r>
      <w:r>
        <w:rPr>
          <w:rFonts w:ascii="VNI-Helve" w:hAnsi="VNI-Helve"/>
          <w:spacing w:val="2"/>
          <w:sz w:val="18"/>
        </w:rPr>
        <w:t>h</w:t>
      </w:r>
      <w:r>
        <w:rPr>
          <w:rFonts w:ascii="VNI-Helve" w:hAnsi="VNI-Helve"/>
          <w:spacing w:val="1"/>
          <w:sz w:val="18"/>
        </w:rPr>
        <w:t>i</w:t>
      </w:r>
      <w:r>
        <w:rPr>
          <w:rFonts w:ascii="VNI-Helve" w:hAnsi="VNI-Helve"/>
          <w:spacing w:val="2"/>
          <w:sz w:val="18"/>
        </w:rPr>
        <w:t>e</w:t>
      </w:r>
      <w:r>
        <w:rPr>
          <w:rFonts w:ascii="VNI-Helve" w:hAnsi="VNI-Helve"/>
          <w:spacing w:val="1"/>
          <w:w w:val="333"/>
          <w:sz w:val="18"/>
        </w:rPr>
        <w:t>â</w:t>
      </w:r>
      <w:r>
        <w:rPr>
          <w:rFonts w:ascii="VNI-Helve" w:hAnsi="VNI-Helve"/>
          <w:sz w:val="18"/>
        </w:rPr>
        <w:t>n</w:t>
      </w:r>
      <w:r>
        <w:rPr>
          <w:rFonts w:ascii="VNI-Helve" w:hAnsi="VNI-Helve"/>
          <w:spacing w:val="22"/>
          <w:sz w:val="18"/>
        </w:rPr>
        <w:t> </w:t>
      </w:r>
      <w:r>
        <w:rPr>
          <w:rFonts w:ascii="VNI-Helve" w:hAnsi="VNI-Helve"/>
          <w:spacing w:val="2"/>
          <w:w w:val="102"/>
          <w:sz w:val="18"/>
        </w:rPr>
        <w:t>va</w:t>
      </w:r>
      <w:r>
        <w:rPr>
          <w:rFonts w:ascii="VNI-Helve" w:hAnsi="VNI-Helve"/>
          <w:w w:val="102"/>
          <w:sz w:val="18"/>
        </w:rPr>
        <w:t>ø</w:t>
      </w:r>
      <w:r>
        <w:rPr>
          <w:rFonts w:ascii="VNI-Helve" w:hAnsi="VNI-Helve"/>
          <w:spacing w:val="20"/>
          <w:sz w:val="18"/>
        </w:rPr>
        <w:t> </w:t>
      </w:r>
      <w:r>
        <w:rPr>
          <w:rFonts w:ascii="VNI-Helve" w:hAnsi="VNI-Helve"/>
          <w:spacing w:val="2"/>
          <w:w w:val="101"/>
          <w:sz w:val="18"/>
        </w:rPr>
        <w:t>nha</w:t>
      </w:r>
      <w:r>
        <w:rPr>
          <w:rFonts w:ascii="VNI-Helve" w:hAnsi="VNI-Helve"/>
          <w:spacing w:val="1"/>
          <w:w w:val="101"/>
          <w:sz w:val="18"/>
        </w:rPr>
        <w:t>ä</w:t>
      </w:r>
      <w:r>
        <w:rPr>
          <w:rFonts w:ascii="VNI-Helve" w:hAnsi="VNI-Helve"/>
          <w:sz w:val="18"/>
        </w:rPr>
        <w:t>p</w:t>
      </w:r>
      <w:r>
        <w:rPr>
          <w:rFonts w:ascii="VNI-Helve" w:hAnsi="VNI-Helve"/>
          <w:spacing w:val="21"/>
          <w:sz w:val="18"/>
        </w:rPr>
        <w:t> </w:t>
      </w:r>
      <w:r>
        <w:rPr>
          <w:rFonts w:ascii="VNI-Helve" w:hAnsi="VNI-Helve"/>
          <w:spacing w:val="2"/>
          <w:sz w:val="18"/>
        </w:rPr>
        <w:t>N</w:t>
      </w:r>
      <w:r>
        <w:rPr>
          <w:rFonts w:ascii="VNI-Helve" w:hAnsi="VNI-Helve"/>
          <w:spacing w:val="1"/>
          <w:sz w:val="18"/>
        </w:rPr>
        <w:t>i</w:t>
      </w:r>
      <w:r>
        <w:rPr>
          <w:rFonts w:ascii="VNI-Helve" w:hAnsi="VNI-Helve"/>
          <w:spacing w:val="2"/>
          <w:w w:val="103"/>
          <w:sz w:val="18"/>
        </w:rPr>
        <w:t>eá</w:t>
      </w:r>
      <w:r>
        <w:rPr>
          <w:rFonts w:ascii="VNI-Helve" w:hAnsi="VNI-Helve"/>
          <w:spacing w:val="1"/>
          <w:w w:val="103"/>
          <w:sz w:val="18"/>
        </w:rPr>
        <w:t>t</w:t>
      </w:r>
      <w:r>
        <w:rPr>
          <w:rFonts w:ascii="VNI-Helve" w:hAnsi="VNI-Helve"/>
          <w:sz w:val="18"/>
        </w:rPr>
        <w:t>- </w:t>
      </w:r>
      <w:r>
        <w:rPr>
          <w:rFonts w:ascii="VNI-Helve" w:hAnsi="VNI-Helve"/>
          <w:w w:val="105"/>
          <w:sz w:val="18"/>
        </w:rPr>
        <w:t>baøn treân ñoù.</w:t>
      </w:r>
    </w:p>
    <w:p>
      <w:pPr>
        <w:spacing w:after="0" w:line="266" w:lineRule="auto"/>
        <w:jc w:val="both"/>
        <w:rPr>
          <w:rFonts w:ascii="VNI-Helve" w:hAnsi="VNI-Helve"/>
          <w:sz w:val="18"/>
        </w:rPr>
        <w:sectPr>
          <w:pgSz w:w="11910" w:h="16840"/>
          <w:pgMar w:header="794" w:footer="0" w:top="1100" w:bottom="280" w:left="1680" w:right="1680"/>
        </w:sectPr>
      </w:pPr>
    </w:p>
    <w:p>
      <w:pPr>
        <w:pStyle w:val="BodyText"/>
        <w:spacing w:before="0"/>
        <w:rPr>
          <w:rFonts w:ascii="VNI-Helve"/>
          <w:sz w:val="20"/>
        </w:rPr>
      </w:pPr>
    </w:p>
    <w:p>
      <w:pPr>
        <w:pStyle w:val="BodyText"/>
        <w:spacing w:before="0"/>
        <w:rPr>
          <w:rFonts w:ascii="VNI-Helve"/>
          <w:sz w:val="20"/>
        </w:rPr>
      </w:pPr>
    </w:p>
    <w:p>
      <w:pPr>
        <w:pStyle w:val="BodyText"/>
        <w:spacing w:before="3"/>
        <w:rPr>
          <w:rFonts w:ascii="VNI-Helve"/>
        </w:rPr>
      </w:pPr>
    </w:p>
    <w:p>
      <w:pPr>
        <w:spacing w:before="100"/>
        <w:ind w:left="53" w:right="0" w:firstLine="0"/>
        <w:jc w:val="center"/>
        <w:rPr>
          <w:rFonts w:ascii="VNI-Goudy" w:hAnsi="VNI-Goudy"/>
          <w:b/>
          <w:sz w:val="22"/>
        </w:rPr>
      </w:pPr>
      <w:r>
        <w:rPr>
          <w:rFonts w:ascii="VNI-Goudy" w:hAnsi="VNI-Goudy"/>
          <w:b/>
          <w:sz w:val="22"/>
        </w:rPr>
        <w:t>KINH SOÁ 5</w:t>
      </w:r>
    </w:p>
    <w:p>
      <w:pPr>
        <w:pStyle w:val="BodyText"/>
        <w:spacing w:before="0"/>
        <w:rPr>
          <w:rFonts w:ascii="VNI-Goudy"/>
          <w:b/>
          <w:sz w:val="19"/>
        </w:rPr>
      </w:pPr>
    </w:p>
    <w:p>
      <w:pPr>
        <w:spacing w:after="0"/>
        <w:rPr>
          <w:rFonts w:ascii="VNI-Goudy"/>
          <w:sz w:val="19"/>
        </w:rPr>
        <w:sectPr>
          <w:pgSz w:w="11910" w:h="16840"/>
          <w:pgMar w:header="794" w:footer="0" w:top="1100" w:bottom="280" w:left="1680" w:right="1680"/>
        </w:sectPr>
      </w:pPr>
    </w:p>
    <w:p>
      <w:pPr>
        <w:pStyle w:val="BodyText"/>
        <w:spacing w:before="0"/>
        <w:rPr>
          <w:rFonts w:ascii="VNI-Goudy"/>
          <w:b/>
          <w:sz w:val="30"/>
        </w:rPr>
      </w:pPr>
    </w:p>
    <w:p>
      <w:pPr>
        <w:pStyle w:val="BodyText"/>
        <w:spacing w:before="13"/>
        <w:rPr>
          <w:rFonts w:ascii="VNI-Goudy"/>
          <w:b/>
          <w:sz w:val="25"/>
        </w:rPr>
      </w:pPr>
    </w:p>
    <w:p>
      <w:pPr>
        <w:pStyle w:val="BodyText"/>
        <w:spacing w:before="0"/>
        <w:ind w:left="757"/>
      </w:pPr>
      <w:r>
        <w:rPr/>
        <w:t>veä..</w:t>
      </w:r>
    </w:p>
    <w:p>
      <w:pPr>
        <w:pStyle w:val="BodyText"/>
        <w:spacing w:before="100"/>
        <w:ind w:left="139"/>
      </w:pPr>
      <w:r>
        <w:rPr/>
        <w:br w:type="column"/>
      </w:r>
      <w:r>
        <w:rPr/>
        <w:t>Nghe nhö vaày:</w:t>
      </w:r>
    </w:p>
    <w:p>
      <w:pPr>
        <w:pStyle w:val="BodyText"/>
        <w:spacing w:before="35"/>
        <w:ind w:left="139"/>
      </w:pPr>
      <w:r>
        <w:rPr/>
        <w:t>Moät thôøi, Ñöùc Phaät ôû trong vöôøn Kyø-ñaø Caáp coâ ñoäc, nöôùc Xaù-</w:t>
      </w:r>
    </w:p>
    <w:p>
      <w:pPr>
        <w:pStyle w:val="BodyText"/>
        <w:spacing w:before="7"/>
        <w:rPr>
          <w:sz w:val="26"/>
        </w:rPr>
      </w:pPr>
    </w:p>
    <w:p>
      <w:pPr>
        <w:pStyle w:val="BodyText"/>
        <w:spacing w:before="0"/>
        <w:ind w:left="139"/>
      </w:pPr>
      <w:r>
        <w:rPr/>
        <w:t>Baáy giôø, Theá Toân baûo Ca-dieáp:</w:t>
      </w:r>
    </w:p>
    <w:p>
      <w:pPr>
        <w:pStyle w:val="BodyText"/>
        <w:spacing w:line="313" w:lineRule="exact" w:before="35"/>
        <w:ind w:left="139"/>
      </w:pPr>
      <w:r>
        <w:rPr/>
        <w:t>–Nay oâng ñaõ cao tuoåi, yù löïc khoâng coøn treû khoûe, haõy nhaän y aùo</w:t>
      </w:r>
    </w:p>
    <w:p>
      <w:pPr>
        <w:spacing w:after="0" w:line="313" w:lineRule="exact"/>
        <w:sectPr>
          <w:type w:val="continuous"/>
          <w:pgSz w:w="11910" w:h="16840"/>
          <w:pgMar w:top="1080" w:bottom="280" w:left="1680" w:right="1680"/>
          <w:cols w:num="2" w:equalWidth="0">
            <w:col w:w="1146" w:space="40"/>
            <w:col w:w="7364"/>
          </w:cols>
        </w:sectPr>
      </w:pPr>
    </w:p>
    <w:p>
      <w:pPr>
        <w:pStyle w:val="BodyText"/>
        <w:spacing w:line="266" w:lineRule="auto" w:before="0"/>
        <w:ind w:left="1324" w:right="4723" w:hanging="568"/>
        <w:jc w:val="both"/>
      </w:pPr>
      <w:r>
        <w:rPr/>
        <w:t>vaø ñoà aên cuûa caùc tröôûng giaû. Ca-dieáp baïch Phaät raèng:</w:t>
      </w:r>
    </w:p>
    <w:p>
      <w:pPr>
        <w:pStyle w:val="BodyText"/>
        <w:spacing w:before="0"/>
        <w:ind w:left="757" w:right="697" w:firstLine="567"/>
        <w:jc w:val="both"/>
      </w:pPr>
      <w:r>
        <w:rPr>
          <w:spacing w:val="2"/>
        </w:rPr>
        <w:t>–Con khoâng theå nhaän </w:t>
      </w:r>
      <w:r>
        <w:rPr/>
        <w:t>y aùo vaø ñoà aên </w:t>
      </w:r>
      <w:r>
        <w:rPr>
          <w:spacing w:val="2"/>
        </w:rPr>
        <w:t>cuûa hoï. </w:t>
      </w:r>
      <w:r>
        <w:rPr/>
        <w:t>Nay </w:t>
      </w:r>
      <w:r>
        <w:rPr>
          <w:spacing w:val="2"/>
        </w:rPr>
        <w:t>vôùi con, </w:t>
      </w:r>
      <w:r>
        <w:rPr>
          <w:spacing w:val="3"/>
        </w:rPr>
        <w:t>maëc</w:t>
      </w:r>
      <w:r>
        <w:rPr>
          <w:spacing w:val="66"/>
        </w:rPr>
        <w:t> </w:t>
      </w:r>
      <w:r>
        <w:rPr/>
        <w:t>y vaù </w:t>
      </w:r>
      <w:r>
        <w:rPr>
          <w:spacing w:val="2"/>
        </w:rPr>
        <w:t>maûnh naøy </w:t>
      </w:r>
      <w:r>
        <w:rPr/>
        <w:t>vaø </w:t>
      </w:r>
      <w:r>
        <w:rPr>
          <w:spacing w:val="2"/>
        </w:rPr>
        <w:t>tuøy thôøi khaát thöïc, khoâng coøn </w:t>
      </w:r>
      <w:r>
        <w:rPr/>
        <w:t>an </w:t>
      </w:r>
      <w:r>
        <w:rPr>
          <w:spacing w:val="2"/>
        </w:rPr>
        <w:t>laïc naøo hôn. </w:t>
      </w:r>
      <w:r>
        <w:rPr>
          <w:spacing w:val="3"/>
        </w:rPr>
        <w:t>Vì </w:t>
      </w:r>
      <w:r>
        <w:rPr>
          <w:spacing w:val="2"/>
        </w:rPr>
        <w:t>sao? Trong töông lai </w:t>
      </w:r>
      <w:r>
        <w:rPr/>
        <w:t>seõ coù </w:t>
      </w:r>
      <w:r>
        <w:rPr>
          <w:spacing w:val="2"/>
        </w:rPr>
        <w:t>caùc </w:t>
      </w:r>
      <w:r>
        <w:rPr>
          <w:spacing w:val="3"/>
        </w:rPr>
        <w:t>Tyø-kheo </w:t>
      </w:r>
      <w:r>
        <w:rPr>
          <w:spacing w:val="2"/>
        </w:rPr>
        <w:t>thaân theå yeáu ôùt, taâm tham </w:t>
      </w:r>
      <w:r>
        <w:rPr/>
        <w:t>y </w:t>
      </w:r>
      <w:r>
        <w:rPr>
          <w:spacing w:val="2"/>
        </w:rPr>
        <w:t>ñeïp, thöùc </w:t>
      </w:r>
      <w:r>
        <w:rPr/>
        <w:t>aên </w:t>
      </w:r>
      <w:r>
        <w:rPr>
          <w:spacing w:val="2"/>
        </w:rPr>
        <w:t>ngon, neân giaûm suùt toïa thieàn, khoâng kham haønh </w:t>
      </w:r>
      <w:r>
        <w:rPr>
          <w:spacing w:val="3"/>
        </w:rPr>
        <w:t>khoå haïnh, nhöng ngöôøi </w:t>
      </w:r>
      <w:r>
        <w:rPr>
          <w:spacing w:val="2"/>
        </w:rPr>
        <w:t>aáy </w:t>
      </w:r>
      <w:r>
        <w:rPr>
          <w:spacing w:val="3"/>
        </w:rPr>
        <w:t>laïi noùi: “Quaù </w:t>
      </w:r>
      <w:r>
        <w:rPr>
          <w:spacing w:val="2"/>
        </w:rPr>
        <w:t>khöù trong thôøi Phaät, caùc </w:t>
      </w:r>
      <w:r>
        <w:rPr>
          <w:spacing w:val="3"/>
        </w:rPr>
        <w:t>Tyø- </w:t>
      </w:r>
      <w:r>
        <w:rPr>
          <w:spacing w:val="2"/>
        </w:rPr>
        <w:t>kheo cuõng nhaän </w:t>
      </w:r>
      <w:r>
        <w:rPr/>
        <w:t>söï </w:t>
      </w:r>
      <w:r>
        <w:rPr>
          <w:spacing w:val="2"/>
        </w:rPr>
        <w:t>cung thænh cuûa ngöôøi, nhaän </w:t>
      </w:r>
      <w:r>
        <w:rPr/>
        <w:t>y </w:t>
      </w:r>
      <w:r>
        <w:rPr>
          <w:spacing w:val="2"/>
        </w:rPr>
        <w:t>aùo, thöùc aên. Vì sao chuùng </w:t>
      </w:r>
      <w:r>
        <w:rPr/>
        <w:t>ta </w:t>
      </w:r>
      <w:r>
        <w:rPr>
          <w:spacing w:val="2"/>
        </w:rPr>
        <w:t>khoâng laøm theo Thaùnh nhaân ngaøy xöa?” </w:t>
      </w:r>
      <w:r>
        <w:rPr/>
        <w:t>Do  </w:t>
      </w:r>
      <w:r>
        <w:rPr>
          <w:spacing w:val="2"/>
        </w:rPr>
        <w:t>tham ñaém </w:t>
      </w:r>
      <w:r>
        <w:rPr/>
        <w:t>y  </w:t>
      </w:r>
      <w:r>
        <w:rPr>
          <w:spacing w:val="2"/>
        </w:rPr>
        <w:t>aùo, thöùc aên, </w:t>
      </w:r>
      <w:r>
        <w:rPr/>
        <w:t>hoï seõ </w:t>
      </w:r>
      <w:r>
        <w:rPr>
          <w:spacing w:val="2"/>
        </w:rPr>
        <w:t>côûi </w:t>
      </w:r>
      <w:r>
        <w:rPr/>
        <w:t>boû y </w:t>
      </w:r>
      <w:r>
        <w:rPr>
          <w:spacing w:val="2"/>
        </w:rPr>
        <w:t>phuïc laøm baïch </w:t>
      </w:r>
      <w:r>
        <w:rPr/>
        <w:t>y,  </w:t>
      </w:r>
      <w:r>
        <w:rPr>
          <w:spacing w:val="2"/>
        </w:rPr>
        <w:t>khieán </w:t>
      </w:r>
      <w:r>
        <w:rPr/>
        <w:t>cho  </w:t>
      </w:r>
      <w:r>
        <w:rPr>
          <w:spacing w:val="2"/>
        </w:rPr>
        <w:t>caùc </w:t>
      </w:r>
      <w:r>
        <w:rPr>
          <w:spacing w:val="3"/>
        </w:rPr>
        <w:t>vò  </w:t>
      </w:r>
      <w:r>
        <w:rPr>
          <w:spacing w:val="2"/>
        </w:rPr>
        <w:t>Thaùnh hieàn khoâng coøn </w:t>
      </w:r>
      <w:r>
        <w:rPr/>
        <w:t>oai </w:t>
      </w:r>
      <w:r>
        <w:rPr>
          <w:spacing w:val="2"/>
        </w:rPr>
        <w:t>thaàn, boán </w:t>
      </w:r>
      <w:r>
        <w:rPr/>
        <w:t>boä </w:t>
      </w:r>
      <w:r>
        <w:rPr>
          <w:spacing w:val="2"/>
        </w:rPr>
        <w:t>chuùng daàn daàn </w:t>
      </w:r>
      <w:r>
        <w:rPr/>
        <w:t>suy </w:t>
      </w:r>
      <w:r>
        <w:rPr>
          <w:spacing w:val="3"/>
        </w:rPr>
        <w:t>giaûm. </w:t>
      </w:r>
      <w:r>
        <w:rPr>
          <w:spacing w:val="2"/>
        </w:rPr>
        <w:t>Thaùnh chuùng </w:t>
      </w:r>
      <w:r>
        <w:rPr/>
        <w:t>ñaõ </w:t>
      </w:r>
      <w:r>
        <w:rPr>
          <w:spacing w:val="2"/>
        </w:rPr>
        <w:t>giaûm bôùt </w:t>
      </w:r>
      <w:r>
        <w:rPr/>
        <w:t>thì </w:t>
      </w:r>
      <w:r>
        <w:rPr>
          <w:spacing w:val="2"/>
        </w:rPr>
        <w:t>thaùp mieáu Phaät cuõng </w:t>
      </w:r>
      <w:r>
        <w:rPr/>
        <w:t>seõ bò </w:t>
      </w:r>
      <w:r>
        <w:rPr>
          <w:spacing w:val="2"/>
        </w:rPr>
        <w:t>huûy </w:t>
      </w:r>
      <w:r>
        <w:rPr>
          <w:spacing w:val="3"/>
        </w:rPr>
        <w:t>hoaïi. </w:t>
      </w:r>
      <w:r>
        <w:rPr>
          <w:spacing w:val="2"/>
        </w:rPr>
        <w:t>Thaùp mieáu Phaät </w:t>
      </w:r>
      <w:r>
        <w:rPr/>
        <w:t>bò </w:t>
      </w:r>
      <w:r>
        <w:rPr>
          <w:spacing w:val="2"/>
        </w:rPr>
        <w:t>huûy hoaïi </w:t>
      </w:r>
      <w:r>
        <w:rPr/>
        <w:t>cho </w:t>
      </w:r>
      <w:r>
        <w:rPr>
          <w:spacing w:val="2"/>
        </w:rPr>
        <w:t>neân kinh saùch </w:t>
      </w:r>
      <w:r>
        <w:rPr/>
        <w:t>bò </w:t>
      </w:r>
      <w:r>
        <w:rPr>
          <w:spacing w:val="2"/>
        </w:rPr>
        <w:t>thaát laïc. Luùc </w:t>
      </w:r>
      <w:r>
        <w:rPr>
          <w:spacing w:val="3"/>
        </w:rPr>
        <w:t>aáy, </w:t>
      </w:r>
      <w:r>
        <w:rPr>
          <w:spacing w:val="2"/>
        </w:rPr>
        <w:t>chuùng sinh khoâng coøn tinh quang. </w:t>
      </w:r>
      <w:r>
        <w:rPr/>
        <w:t>Do  </w:t>
      </w:r>
      <w:r>
        <w:rPr>
          <w:spacing w:val="2"/>
        </w:rPr>
        <w:t>khoâng coøn tinh </w:t>
      </w:r>
      <w:r>
        <w:rPr>
          <w:spacing w:val="3"/>
        </w:rPr>
        <w:t>quang </w:t>
      </w:r>
      <w:r>
        <w:rPr>
          <w:spacing w:val="4"/>
        </w:rPr>
        <w:t>neân   </w:t>
      </w:r>
      <w:r>
        <w:rPr>
          <w:spacing w:val="2"/>
        </w:rPr>
        <w:t>tuoåi thoï raát ngaén. Baáy giôø, chuùng sinh </w:t>
      </w:r>
      <w:r>
        <w:rPr/>
        <w:t>sau khi </w:t>
      </w:r>
      <w:r>
        <w:rPr>
          <w:spacing w:val="2"/>
        </w:rPr>
        <w:t>maïng chung ñeàu </w:t>
      </w:r>
      <w:r>
        <w:rPr>
          <w:spacing w:val="3"/>
        </w:rPr>
        <w:t>ñoïa </w:t>
      </w:r>
      <w:r>
        <w:rPr>
          <w:spacing w:val="2"/>
        </w:rPr>
        <w:t>vaøo </w:t>
      </w:r>
      <w:r>
        <w:rPr/>
        <w:t>ba </w:t>
      </w:r>
      <w:r>
        <w:rPr>
          <w:spacing w:val="2"/>
        </w:rPr>
        <w:t>ñöôøng döõ. Cuõng </w:t>
      </w:r>
      <w:r>
        <w:rPr/>
        <w:t>nhö </w:t>
      </w:r>
      <w:r>
        <w:rPr>
          <w:spacing w:val="2"/>
        </w:rPr>
        <w:t>ngaøy nay, chuùng sinh taïo phöôùc </w:t>
      </w:r>
      <w:r>
        <w:rPr>
          <w:spacing w:val="3"/>
        </w:rPr>
        <w:t>nhieàu </w:t>
      </w:r>
      <w:r>
        <w:rPr>
          <w:spacing w:val="2"/>
        </w:rPr>
        <w:t>neân ñeàu ñöôïc sinh Thieân; chuùng sinh trong töông lai </w:t>
      </w:r>
      <w:r>
        <w:rPr/>
        <w:t>vì </w:t>
      </w:r>
      <w:r>
        <w:rPr>
          <w:spacing w:val="2"/>
        </w:rPr>
        <w:t>taïo toäi </w:t>
      </w:r>
      <w:r>
        <w:rPr>
          <w:spacing w:val="3"/>
        </w:rPr>
        <w:t>nhieàu </w:t>
      </w:r>
      <w:r>
        <w:rPr>
          <w:spacing w:val="2"/>
        </w:rPr>
        <w:t>neân ñeàu ñoïa </w:t>
      </w:r>
      <w:r>
        <w:rPr/>
        <w:t>ñòa</w:t>
      </w:r>
      <w:r>
        <w:rPr>
          <w:spacing w:val="24"/>
        </w:rPr>
        <w:t> </w:t>
      </w:r>
      <w:r>
        <w:rPr>
          <w:spacing w:val="3"/>
        </w:rPr>
        <w:t>nguïc.</w:t>
      </w:r>
    </w:p>
    <w:p>
      <w:pPr>
        <w:pStyle w:val="BodyText"/>
        <w:spacing w:before="32"/>
        <w:ind w:left="1324"/>
        <w:jc w:val="both"/>
      </w:pPr>
      <w:r>
        <w:rPr/>
        <w:t>Theá Toân noùi:</w:t>
      </w:r>
    </w:p>
    <w:p>
      <w:pPr>
        <w:pStyle w:val="BodyText"/>
        <w:spacing w:before="35"/>
        <w:ind w:left="757" w:right="696" w:firstLine="567"/>
        <w:jc w:val="both"/>
      </w:pPr>
      <w:r>
        <w:rPr/>
        <w:t>–Laønh thay, laønh thay, Ca-dieáp! OÂng ñaõ laøm nhieàu lôïi ích, laøm ruoäng phöôùc vaø baïn laønh cuûa moïi ngöôøi. Ca-dieáp neân bieát, hôn moät ngaøn naêm sau khi Ta nhaäp Nieát-baøn seõ coù Tyø-kheo suùt giaûm </w:t>
      </w:r>
      <w:r>
        <w:rPr>
          <w:spacing w:val="2"/>
        </w:rPr>
        <w:t>thieàn </w:t>
      </w:r>
      <w:r>
        <w:rPr/>
        <w:t>ñònh, khoâng coøn thöïc haønh phaùp Ñaàu-ñaø, cuõng khoâng coù ñaép y vaù maûnh</w:t>
      </w:r>
      <w:r>
        <w:rPr>
          <w:spacing w:val="50"/>
        </w:rPr>
        <w:t> </w:t>
      </w:r>
      <w:r>
        <w:rPr/>
        <w:t>vaø</w:t>
      </w:r>
      <w:r>
        <w:rPr>
          <w:spacing w:val="50"/>
        </w:rPr>
        <w:t> </w:t>
      </w:r>
      <w:r>
        <w:rPr/>
        <w:t>ñi</w:t>
      </w:r>
      <w:r>
        <w:rPr>
          <w:spacing w:val="48"/>
        </w:rPr>
        <w:t> </w:t>
      </w:r>
      <w:r>
        <w:rPr/>
        <w:t>khaát</w:t>
      </w:r>
      <w:r>
        <w:rPr>
          <w:spacing w:val="51"/>
        </w:rPr>
        <w:t> </w:t>
      </w:r>
      <w:r>
        <w:rPr/>
        <w:t>thöïc,</w:t>
      </w:r>
      <w:r>
        <w:rPr>
          <w:spacing w:val="50"/>
        </w:rPr>
        <w:t> </w:t>
      </w:r>
      <w:r>
        <w:rPr/>
        <w:t>chæ</w:t>
      </w:r>
      <w:r>
        <w:rPr>
          <w:spacing w:val="50"/>
        </w:rPr>
        <w:t> </w:t>
      </w:r>
      <w:r>
        <w:rPr/>
        <w:t>thích</w:t>
      </w:r>
      <w:r>
        <w:rPr>
          <w:spacing w:val="49"/>
        </w:rPr>
        <w:t> </w:t>
      </w:r>
      <w:r>
        <w:rPr/>
        <w:t>nhaän</w:t>
      </w:r>
      <w:r>
        <w:rPr>
          <w:spacing w:val="50"/>
        </w:rPr>
        <w:t> </w:t>
      </w:r>
      <w:r>
        <w:rPr/>
        <w:t>y</w:t>
      </w:r>
      <w:r>
        <w:rPr>
          <w:spacing w:val="49"/>
        </w:rPr>
        <w:t> </w:t>
      </w:r>
      <w:r>
        <w:rPr/>
        <w:t>aùo,</w:t>
      </w:r>
      <w:r>
        <w:rPr>
          <w:spacing w:val="49"/>
        </w:rPr>
        <w:t> </w:t>
      </w:r>
      <w:r>
        <w:rPr/>
        <w:t>thöùc</w:t>
      </w:r>
      <w:r>
        <w:rPr>
          <w:spacing w:val="49"/>
        </w:rPr>
        <w:t> </w:t>
      </w:r>
      <w:r>
        <w:rPr/>
        <w:t>aên</w:t>
      </w:r>
      <w:r>
        <w:rPr>
          <w:spacing w:val="50"/>
        </w:rPr>
        <w:t> </w:t>
      </w:r>
      <w:r>
        <w:rPr/>
        <w:t>do</w:t>
      </w:r>
      <w:r>
        <w:rPr>
          <w:spacing w:val="51"/>
        </w:rPr>
        <w:t> </w:t>
      </w:r>
      <w:r>
        <w:rPr/>
        <w:t>tröôûng</w:t>
      </w:r>
      <w:r>
        <w:rPr>
          <w:spacing w:val="50"/>
        </w:rPr>
        <w:t> </w:t>
      </w:r>
      <w:r>
        <w:rPr/>
        <w:t>giaû</w:t>
      </w:r>
    </w:p>
    <w:p>
      <w:pPr>
        <w:pStyle w:val="BodyText"/>
        <w:spacing w:before="0"/>
        <w:rPr>
          <w:sz w:val="20"/>
        </w:rPr>
      </w:pPr>
    </w:p>
    <w:p>
      <w:pPr>
        <w:pStyle w:val="BodyText"/>
        <w:spacing w:before="9"/>
        <w:rPr>
          <w:sz w:val="29"/>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type w:val="continuous"/>
          <w:pgSz w:w="11910" w:h="16840"/>
          <w:pgMar w:top="1080" w:bottom="280" w:left="1680" w:right="1680"/>
        </w:sectPr>
      </w:pPr>
    </w:p>
    <w:p>
      <w:pPr>
        <w:pStyle w:val="BodyText"/>
        <w:spacing w:before="11"/>
        <w:rPr>
          <w:rFonts w:ascii="Times New Roman"/>
          <w:sz w:val="17"/>
        </w:rPr>
      </w:pPr>
    </w:p>
    <w:p>
      <w:pPr>
        <w:pStyle w:val="BodyText"/>
        <w:spacing w:before="100"/>
        <w:ind w:left="699" w:right="754"/>
        <w:jc w:val="both"/>
      </w:pPr>
      <w:r>
        <w:rPr/>
        <w:t>mang laïi. Khoâng coøn ai soáng döôùi goác caây, taïi choã nhaøn tónh, maø </w:t>
      </w:r>
      <w:r>
        <w:rPr>
          <w:spacing w:val="2"/>
        </w:rPr>
        <w:t>chæ </w:t>
      </w:r>
      <w:r>
        <w:rPr/>
        <w:t>öa trang söùc phoøng xaù. Cuõng khoâng duøng ñaïi tieåu tieän laøm thuoác,</w:t>
      </w:r>
      <w:r>
        <w:rPr>
          <w:position w:val="9"/>
          <w:sz w:val="13"/>
        </w:rPr>
        <w:t>41     </w:t>
      </w:r>
      <w:r>
        <w:rPr/>
        <w:t>maø chæ thích caùc loaïi döôïc thaûo raát ngon ngoït. Hoaëc ôû ñaây laïi tham ñaém taøi saûn, tieác laãn phoøng xaù, thöôøng xuyeân tranh chaáp vôùi nhau.  Luùc baáy giôø, ñaøn-vieät thí chuû, doác loøng chí tín Phaät phaùp, öa haønh   hueä thí, khoâng tieác laãn taøi vaät. Ñaøn-vieät thí chuû aáy sau khi maïng  chung thaûy ñeàu sinh leân trôøi. Nhöng Tyø-kheo löôøi bieáng thì vaøo ñòa </w:t>
      </w:r>
      <w:r>
        <w:rPr>
          <w:spacing w:val="2"/>
        </w:rPr>
        <w:t>nguïc.</w:t>
      </w:r>
    </w:p>
    <w:p>
      <w:pPr>
        <w:pStyle w:val="BodyText"/>
        <w:spacing w:before="33"/>
        <w:ind w:left="699" w:right="755" w:firstLine="567"/>
        <w:jc w:val="both"/>
      </w:pPr>
      <w:r>
        <w:rPr/>
        <w:t>Nhö vaäy, Ca-dieáp, heát thaûy caùc haønh laø voâ thöôøng, khoâng toàn   taïi daøi</w:t>
      </w:r>
      <w:r>
        <w:rPr>
          <w:spacing w:val="6"/>
        </w:rPr>
        <w:t> </w:t>
      </w:r>
      <w:r>
        <w:rPr/>
        <w:t>laâu.</w:t>
      </w:r>
    </w:p>
    <w:p>
      <w:pPr>
        <w:pStyle w:val="BodyText"/>
        <w:ind w:left="699" w:right="753" w:firstLine="567"/>
        <w:jc w:val="both"/>
      </w:pPr>
      <w:r>
        <w:rPr/>
        <w:t>Laïi nöõa, Ca-dieáp, neân bieát, trong ñôøi töông lai coù Tyø-kheo tuy caïo ñaàu nhöõng vaãn haønh theo nghieäp theá tuïc; tay traùi aüm con trai, tay phaûi aúm con gaùi; laïi caàm ñaøn, saùo maø khaát thöïc treân ñöôøng phoá. Luùc aáy, thí chuû ñaøn-vieät coøn thoï phöôùc voâ cuøng huoáng gì ngaøy nay nhöõng ngöôøi khaát thöïc ñeàu tu haønh chaân chaùnh.</w:t>
      </w:r>
    </w:p>
    <w:p>
      <w:pPr>
        <w:pStyle w:val="BodyText"/>
        <w:spacing w:before="33"/>
        <w:ind w:left="699" w:right="753" w:firstLine="567"/>
        <w:jc w:val="both"/>
      </w:pPr>
      <w:r>
        <w:rPr/>
        <w:t>Naøy Ca-dieáp, taát caû caùc haønh ñeàu voâ thöôøng, khoâng theå toàn taïi laâu daøi.</w:t>
      </w:r>
    </w:p>
    <w:p>
      <w:pPr>
        <w:pStyle w:val="BodyText"/>
        <w:ind w:left="699" w:right="753" w:firstLine="567"/>
        <w:jc w:val="both"/>
      </w:pPr>
      <w:r>
        <w:rPr/>
        <w:t>Ca-dieáp neân bieát, trong töông lai, Sa-moân Tyø-kheo seõ xaû </w:t>
      </w:r>
      <w:r>
        <w:rPr>
          <w:spacing w:val="2"/>
        </w:rPr>
        <w:t>boû </w:t>
      </w:r>
      <w:r>
        <w:rPr>
          <w:spacing w:val="64"/>
        </w:rPr>
        <w:t> </w:t>
      </w:r>
      <w:r>
        <w:rPr/>
        <w:t>con ñöôøng taùm nhaùnh vaø baûy phaùp naøy, cuõng nhö Phaùp baûo maø ngaøy hoâm nay Ta ñaõ tích tuï trong ba a-taêng-kyø kieáp. Trong töông lai, caùc Tyø-kheo khaát thöïc ñeå töï nuoâi soùng baèng söï ca haùt giöõa ñaùm </w:t>
      </w:r>
      <w:r>
        <w:rPr>
          <w:spacing w:val="2"/>
        </w:rPr>
        <w:t>ñoâng. </w:t>
      </w:r>
      <w:r>
        <w:rPr/>
        <w:t>Ñaøn-vieät thí chuû cho côm cho chuùng Tyø-kheo ñoù maø coøn ñöôïc phöôùc, huoáng laø ngaøy nay maø khoâng ñöôïc phöôùc sao? Nay Ta ñem phaùp naøy giao cho Tyø-kheo Ca-dieáp vaø A-nan. Vì sao? Hoâm nay, Ta ñaõ gaàn   taùm möôi tuoåi. Khoâng bao laâu nöõa Nhö Lai seõ dieät ñoä. Nay </w:t>
      </w:r>
      <w:r>
        <w:rPr>
          <w:spacing w:val="2"/>
        </w:rPr>
        <w:t>ñem  </w:t>
      </w:r>
      <w:r>
        <w:rPr>
          <w:spacing w:val="64"/>
        </w:rPr>
        <w:t> </w:t>
      </w:r>
      <w:r>
        <w:rPr/>
        <w:t>Phaùp baûo giao phoù cho hai ngöôøi. Haõy ghi nhôù ñoïc tuïng, löu truyeàn ôû theá gian, ñöøng ñeå ñoaïn tuyeät. Neáu ai ngaên caûn ngoân giaùo cuûa </w:t>
      </w:r>
      <w:r>
        <w:rPr>
          <w:spacing w:val="2"/>
        </w:rPr>
        <w:t>Thaùnh </w:t>
      </w:r>
      <w:r>
        <w:rPr/>
        <w:t>nhaân, ngöôøi aáy seõ ñoïa vaøo bieân ñòa. Hoâm nay ta ñaõ giao phoù kinh  phaùp cho oâng, ñöøng ñeå bò thaát</w:t>
      </w:r>
      <w:r>
        <w:rPr>
          <w:spacing w:val="29"/>
        </w:rPr>
        <w:t> </w:t>
      </w:r>
      <w:r>
        <w:rPr/>
        <w:t>thoaùt.</w:t>
      </w:r>
    </w:p>
    <w:p>
      <w:pPr>
        <w:pStyle w:val="BodyText"/>
        <w:spacing w:before="35"/>
        <w:ind w:left="1267"/>
        <w:jc w:val="both"/>
      </w:pPr>
      <w:r>
        <w:rPr/>
        <w:t>Luùc aáy, Ca-dieáp vaø A-nan lieàn rôøi khoûi choã ngoài, quyø xuoáng</w:t>
      </w:r>
    </w:p>
    <w:p>
      <w:pPr>
        <w:pStyle w:val="BodyText"/>
        <w:spacing w:before="8"/>
        <w:rPr>
          <w:sz w:val="14"/>
        </w:rPr>
      </w:pPr>
      <w:r>
        <w:rPr/>
        <w:pict>
          <v:rect style="position:absolute;margin-left:147.360001pt;margin-top:11.50582pt;width:144pt;height:.600010pt;mso-position-horizontal-relative:page;mso-position-vertical-relative:paragraph;z-index:-15689216;mso-wrap-distance-left:0;mso-wrap-distance-right:0" filled="true" fillcolor="#000000" stroked="false">
            <v:fill type="solid"/>
            <w10:wrap type="topAndBottom"/>
          </v:rect>
        </w:pict>
      </w:r>
    </w:p>
    <w:p>
      <w:pPr>
        <w:spacing w:line="252" w:lineRule="auto" w:before="99"/>
        <w:ind w:left="983" w:right="756" w:hanging="285"/>
        <w:jc w:val="both"/>
        <w:rPr>
          <w:rFonts w:ascii="VNI-Helve" w:hAnsi="VNI-Helve" w:eastAsia="VNI-Helve"/>
          <w:sz w:val="18"/>
        </w:rPr>
      </w:pPr>
      <w:r>
        <w:rPr>
          <w:spacing w:val="-1"/>
          <w:w w:val="99"/>
          <w:position w:val="9"/>
          <w:sz w:val="13"/>
        </w:rPr>
        <w:t>41</w:t>
      </w:r>
      <w:r>
        <w:rPr>
          <w:rFonts w:ascii="VNI-Helve" w:hAnsi="VNI-Helve" w:eastAsia="VNI-Helve"/>
          <w:spacing w:val="2"/>
          <w:position w:val="8"/>
          <w:sz w:val="12"/>
        </w:rPr>
        <w:t>.   </w:t>
      </w:r>
      <w:r>
        <w:rPr>
          <w:rFonts w:ascii="VNI-Helve" w:hAnsi="VNI-Helve" w:eastAsia="VNI-Helve"/>
          <w:spacing w:val="2"/>
          <w:w w:val="102"/>
          <w:sz w:val="18"/>
        </w:rPr>
        <w:t>Ña</w:t>
      </w:r>
      <w:r>
        <w:rPr>
          <w:rFonts w:ascii="VNI-Helve" w:hAnsi="VNI-Helve" w:eastAsia="VNI-Helve"/>
          <w:spacing w:val="1"/>
          <w:w w:val="102"/>
          <w:sz w:val="18"/>
        </w:rPr>
        <w:t>ï</w:t>
      </w:r>
      <w:r>
        <w:rPr>
          <w:rFonts w:ascii="VNI-Helve" w:hAnsi="VNI-Helve" w:eastAsia="VNI-Helve"/>
          <w:sz w:val="18"/>
        </w:rPr>
        <w:t>i</w:t>
      </w:r>
      <w:r>
        <w:rPr>
          <w:rFonts w:ascii="VNI-Helve" w:hAnsi="VNI-Helve" w:eastAsia="VNI-Helve"/>
          <w:spacing w:val="18"/>
          <w:sz w:val="18"/>
        </w:rPr>
        <w:t> </w:t>
      </w:r>
      <w:r>
        <w:rPr>
          <w:rFonts w:ascii="VNI-Helve" w:hAnsi="VNI-Helve" w:eastAsia="VNI-Helve"/>
          <w:spacing w:val="2"/>
          <w:sz w:val="18"/>
        </w:rPr>
        <w:t>t</w:t>
      </w:r>
      <w:r>
        <w:rPr>
          <w:rFonts w:ascii="VNI-Helve" w:hAnsi="VNI-Helve" w:eastAsia="VNI-Helve"/>
          <w:spacing w:val="1"/>
          <w:sz w:val="18"/>
        </w:rPr>
        <w:t>i</w:t>
      </w:r>
      <w:r>
        <w:rPr>
          <w:rFonts w:ascii="VNI-Helve" w:hAnsi="VNI-Helve" w:eastAsia="VNI-Helve"/>
          <w:spacing w:val="2"/>
          <w:w w:val="102"/>
          <w:sz w:val="18"/>
        </w:rPr>
        <w:t>eå</w:t>
      </w:r>
      <w:r>
        <w:rPr>
          <w:rFonts w:ascii="VNI-Helve" w:hAnsi="VNI-Helve" w:eastAsia="VNI-Helve"/>
          <w:w w:val="102"/>
          <w:sz w:val="18"/>
        </w:rPr>
        <w:t>u</w:t>
      </w:r>
      <w:r>
        <w:rPr>
          <w:rFonts w:ascii="VNI-Helve" w:hAnsi="VNI-Helve" w:eastAsia="VNI-Helve"/>
          <w:spacing w:val="17"/>
          <w:sz w:val="18"/>
        </w:rPr>
        <w:t> </w:t>
      </w:r>
      <w:r>
        <w:rPr>
          <w:rFonts w:ascii="VNI-Helve" w:hAnsi="VNI-Helve" w:eastAsia="VNI-Helve"/>
          <w:spacing w:val="1"/>
          <w:sz w:val="18"/>
        </w:rPr>
        <w:t>t</w:t>
      </w:r>
      <w:r>
        <w:rPr>
          <w:rFonts w:ascii="VNI-Helve" w:hAnsi="VNI-Helve" w:eastAsia="VNI-Helve"/>
          <w:spacing w:val="2"/>
          <w:sz w:val="18"/>
        </w:rPr>
        <w:t>i</w:t>
      </w:r>
      <w:r>
        <w:rPr>
          <w:rFonts w:ascii="VNI-Helve" w:hAnsi="VNI-Helve" w:eastAsia="VNI-Helve"/>
          <w:spacing w:val="1"/>
          <w:sz w:val="18"/>
        </w:rPr>
        <w:t>e</w:t>
      </w:r>
      <w:r>
        <w:rPr>
          <w:rFonts w:ascii="VNI-Helve" w:hAnsi="VNI-Helve" w:eastAsia="VNI-Helve"/>
          <w:spacing w:val="2"/>
          <w:w w:val="333"/>
          <w:sz w:val="18"/>
        </w:rPr>
        <w:t>ä</w:t>
      </w:r>
      <w:r>
        <w:rPr>
          <w:rFonts w:ascii="VNI-Helve" w:hAnsi="VNI-Helve" w:eastAsia="VNI-Helve"/>
          <w:sz w:val="18"/>
        </w:rPr>
        <w:t>n</w:t>
      </w:r>
      <w:r>
        <w:rPr>
          <w:rFonts w:ascii="VNI-Helve" w:hAnsi="VNI-Helve" w:eastAsia="VNI-Helve"/>
          <w:spacing w:val="16"/>
          <w:sz w:val="18"/>
        </w:rPr>
        <w:t> </w:t>
      </w:r>
      <w:r>
        <w:rPr>
          <w:rFonts w:ascii="VNI-Helve" w:hAnsi="VNI-Helve" w:eastAsia="VNI-Helve"/>
          <w:spacing w:val="2"/>
          <w:sz w:val="18"/>
        </w:rPr>
        <w:t>dö</w:t>
      </w:r>
      <w:r>
        <w:rPr>
          <w:rFonts w:ascii="VNI-Helve" w:hAnsi="VNI-Helve" w:eastAsia="VNI-Helve"/>
          <w:spacing w:val="1"/>
          <w:sz w:val="18"/>
        </w:rPr>
        <w:t>ô</w:t>
      </w:r>
      <w:r>
        <w:rPr>
          <w:rFonts w:ascii="VNI-Helve" w:hAnsi="VNI-Helve" w:eastAsia="VNI-Helve"/>
          <w:spacing w:val="2"/>
          <w:w w:val="105"/>
          <w:sz w:val="18"/>
        </w:rPr>
        <w:t>ï</w:t>
      </w:r>
      <w:r>
        <w:rPr>
          <w:rFonts w:ascii="VNI-Helve" w:hAnsi="VNI-Helve" w:eastAsia="VNI-Helve"/>
          <w:w w:val="105"/>
          <w:sz w:val="18"/>
        </w:rPr>
        <w:t>c</w:t>
      </w:r>
      <w:r>
        <w:rPr>
          <w:rFonts w:ascii="VNI-Helve" w:hAnsi="VNI-Helve" w:eastAsia="VNI-Helve"/>
          <w:spacing w:val="17"/>
          <w:sz w:val="18"/>
        </w:rPr>
        <w:t> </w:t>
      </w:r>
      <w:r>
        <w:rPr>
          <w:rFonts w:ascii="MingLiU" w:hAnsi="MingLiU" w:eastAsia="MingLiU" w:hint="eastAsia"/>
          <w:spacing w:val="1"/>
          <w:sz w:val="18"/>
        </w:rPr>
        <w:t>大小便藥</w:t>
      </w:r>
      <w:r>
        <w:rPr>
          <w:rFonts w:ascii="VNI-Helve" w:hAnsi="VNI-Helve" w:eastAsia="VNI-Helve"/>
          <w:spacing w:val="8"/>
          <w:sz w:val="18"/>
        </w:rPr>
        <w:t>. </w:t>
      </w:r>
      <w:r>
        <w:rPr>
          <w:rFonts w:ascii="VNI-Helve" w:hAnsi="VNI-Helve" w:eastAsia="VNI-Helve"/>
          <w:spacing w:val="2"/>
          <w:sz w:val="18"/>
        </w:rPr>
        <w:t>Dòc</w:t>
      </w:r>
      <w:r>
        <w:rPr>
          <w:rFonts w:ascii="VNI-Helve" w:hAnsi="VNI-Helve" w:eastAsia="VNI-Helve"/>
          <w:sz w:val="18"/>
        </w:rPr>
        <w:t>h</w:t>
      </w:r>
      <w:r>
        <w:rPr>
          <w:rFonts w:ascii="VNI-Helve" w:hAnsi="VNI-Helve" w:eastAsia="VNI-Helve"/>
          <w:spacing w:val="17"/>
          <w:sz w:val="18"/>
        </w:rPr>
        <w:t> </w:t>
      </w:r>
      <w:r>
        <w:rPr>
          <w:rFonts w:ascii="VNI-Helve" w:hAnsi="VNI-Helve" w:eastAsia="VNI-Helve"/>
          <w:spacing w:val="2"/>
          <w:w w:val="105"/>
          <w:sz w:val="18"/>
        </w:rPr>
        <w:t>y</w:t>
      </w:r>
      <w:r>
        <w:rPr>
          <w:rFonts w:ascii="VNI-Helve" w:hAnsi="VNI-Helve" w:eastAsia="VNI-Helve"/>
          <w:w w:val="105"/>
          <w:sz w:val="18"/>
        </w:rPr>
        <w:t>ù</w:t>
      </w:r>
      <w:r>
        <w:rPr>
          <w:rFonts w:ascii="VNI-Helve" w:hAnsi="VNI-Helve" w:eastAsia="VNI-Helve"/>
          <w:spacing w:val="17"/>
          <w:sz w:val="18"/>
        </w:rPr>
        <w:t> </w:t>
      </w:r>
      <w:r>
        <w:rPr>
          <w:rFonts w:ascii="VNI-Helve" w:hAnsi="VNI-Helve" w:eastAsia="VNI-Helve"/>
          <w:spacing w:val="2"/>
          <w:w w:val="101"/>
          <w:sz w:val="18"/>
        </w:rPr>
        <w:t>cuû</w:t>
      </w:r>
      <w:r>
        <w:rPr>
          <w:rFonts w:ascii="VNI-Helve" w:hAnsi="VNI-Helve" w:eastAsia="VNI-Helve"/>
          <w:w w:val="101"/>
          <w:sz w:val="18"/>
        </w:rPr>
        <w:t>a</w:t>
      </w:r>
      <w:r>
        <w:rPr>
          <w:rFonts w:ascii="VNI-Helve" w:hAnsi="VNI-Helve" w:eastAsia="VNI-Helve"/>
          <w:spacing w:val="17"/>
          <w:sz w:val="18"/>
        </w:rPr>
        <w:t> </w:t>
      </w:r>
      <w:r>
        <w:rPr>
          <w:rFonts w:ascii="VNI-Helve" w:hAnsi="VNI-Helve" w:eastAsia="VNI-Helve"/>
          <w:spacing w:val="2"/>
          <w:w w:val="103"/>
          <w:sz w:val="18"/>
        </w:rPr>
        <w:t>tö</w:t>
      </w:r>
      <w:r>
        <w:rPr>
          <w:rFonts w:ascii="VNI-Helve" w:hAnsi="VNI-Helve" w:eastAsia="VNI-Helve"/>
          <w:w w:val="103"/>
          <w:sz w:val="18"/>
        </w:rPr>
        <w:t>ø</w:t>
      </w:r>
      <w:r>
        <w:rPr>
          <w:rFonts w:ascii="VNI-Helve" w:hAnsi="VNI-Helve" w:eastAsia="VNI-Helve"/>
          <w:spacing w:val="17"/>
          <w:sz w:val="18"/>
        </w:rPr>
        <w:t> </w:t>
      </w:r>
      <w:r>
        <w:rPr>
          <w:rFonts w:ascii="VNI-Helve" w:hAnsi="VNI-Helve" w:eastAsia="VNI-Helve"/>
          <w:spacing w:val="2"/>
          <w:w w:val="102"/>
          <w:sz w:val="18"/>
        </w:rPr>
        <w:t>hu</w:t>
      </w:r>
      <w:r>
        <w:rPr>
          <w:rFonts w:ascii="VNI-Helve" w:hAnsi="VNI-Helve" w:eastAsia="VNI-Helve"/>
          <w:w w:val="102"/>
          <w:sz w:val="18"/>
        </w:rPr>
        <w:t>û</w:t>
      </w:r>
      <w:r>
        <w:rPr>
          <w:rFonts w:ascii="VNI-Helve" w:hAnsi="VNI-Helve" w:eastAsia="VNI-Helve"/>
          <w:spacing w:val="17"/>
          <w:sz w:val="18"/>
        </w:rPr>
        <w:t> </w:t>
      </w:r>
      <w:r>
        <w:rPr>
          <w:rFonts w:ascii="VNI-Helve" w:hAnsi="VNI-Helve" w:eastAsia="VNI-Helve"/>
          <w:spacing w:val="2"/>
          <w:sz w:val="18"/>
        </w:rPr>
        <w:t>l</w:t>
      </w:r>
      <w:r>
        <w:rPr>
          <w:rFonts w:ascii="VNI-Helve" w:hAnsi="VNI-Helve" w:eastAsia="VNI-Helve"/>
          <w:spacing w:val="1"/>
          <w:sz w:val="18"/>
        </w:rPr>
        <w:t>a</w:t>
      </w:r>
      <w:r>
        <w:rPr>
          <w:rFonts w:ascii="VNI-Helve" w:hAnsi="VNI-Helve" w:eastAsia="VNI-Helve"/>
          <w:spacing w:val="2"/>
          <w:w w:val="104"/>
          <w:sz w:val="18"/>
        </w:rPr>
        <w:t>ï</w:t>
      </w:r>
      <w:r>
        <w:rPr>
          <w:rFonts w:ascii="VNI-Helve" w:hAnsi="VNI-Helve" w:eastAsia="VNI-Helve"/>
          <w:w w:val="104"/>
          <w:sz w:val="18"/>
        </w:rPr>
        <w:t>n</w:t>
      </w:r>
      <w:r>
        <w:rPr>
          <w:rFonts w:ascii="VNI-Helve" w:hAnsi="VNI-Helve" w:eastAsia="VNI-Helve"/>
          <w:spacing w:val="17"/>
          <w:sz w:val="18"/>
        </w:rPr>
        <w:t> </w:t>
      </w:r>
      <w:r>
        <w:rPr>
          <w:rFonts w:ascii="VNI-Helve" w:hAnsi="VNI-Helve" w:eastAsia="VNI-Helve"/>
          <w:spacing w:val="2"/>
          <w:w w:val="101"/>
          <w:sz w:val="18"/>
        </w:rPr>
        <w:t>döôï</w:t>
      </w:r>
      <w:r>
        <w:rPr>
          <w:rFonts w:ascii="VNI-Helve" w:hAnsi="VNI-Helve" w:eastAsia="VNI-Helve"/>
          <w:w w:val="101"/>
          <w:sz w:val="18"/>
        </w:rPr>
        <w:t>c</w:t>
      </w:r>
      <w:r>
        <w:rPr>
          <w:rFonts w:ascii="VNI-Helve" w:hAnsi="VNI-Helve" w:eastAsia="VNI-Helve"/>
          <w:spacing w:val="16"/>
          <w:sz w:val="18"/>
        </w:rPr>
        <w:t> </w:t>
      </w:r>
      <w:r>
        <w:rPr>
          <w:rFonts w:ascii="SimSun" w:hAnsi="SimSun" w:eastAsia="SimSun" w:hint="eastAsia"/>
          <w:spacing w:val="2"/>
          <w:sz w:val="18"/>
        </w:rPr>
        <w:t>腐爛藥</w:t>
      </w:r>
      <w:r>
        <w:rPr>
          <w:rFonts w:ascii="VNI-Helve" w:hAnsi="VNI-Helve" w:eastAsia="VNI-Helve"/>
          <w:spacing w:val="8"/>
          <w:sz w:val="18"/>
        </w:rPr>
        <w:t>, </w:t>
      </w:r>
      <w:r>
        <w:rPr>
          <w:rFonts w:ascii="VNI-Helve" w:hAnsi="VNI-Helve" w:eastAsia="VNI-Helve"/>
          <w:spacing w:val="2"/>
          <w:sz w:val="18"/>
        </w:rPr>
        <w:t>lo</w:t>
      </w:r>
      <w:r>
        <w:rPr>
          <w:rFonts w:ascii="VNI-Helve" w:hAnsi="VNI-Helve" w:eastAsia="VNI-Helve"/>
          <w:spacing w:val="1"/>
          <w:sz w:val="18"/>
        </w:rPr>
        <w:t>a</w:t>
      </w:r>
      <w:r>
        <w:rPr>
          <w:rFonts w:ascii="VNI-Helve" w:hAnsi="VNI-Helve" w:eastAsia="VNI-Helve"/>
          <w:spacing w:val="2"/>
          <w:w w:val="333"/>
          <w:sz w:val="18"/>
        </w:rPr>
        <w:t>ï</w:t>
      </w:r>
      <w:r>
        <w:rPr>
          <w:rFonts w:ascii="VNI-Helve" w:hAnsi="VNI-Helve" w:eastAsia="VNI-Helve"/>
          <w:sz w:val="18"/>
        </w:rPr>
        <w:t>i</w:t>
      </w:r>
      <w:r>
        <w:rPr>
          <w:rFonts w:ascii="VNI-Helve" w:hAnsi="VNI-Helve" w:eastAsia="VNI-Helve"/>
          <w:spacing w:val="16"/>
          <w:sz w:val="18"/>
        </w:rPr>
        <w:t> </w:t>
      </w:r>
      <w:r>
        <w:rPr>
          <w:rFonts w:ascii="VNI-Helve" w:hAnsi="VNI-Helve" w:eastAsia="VNI-Helve"/>
          <w:spacing w:val="2"/>
          <w:w w:val="101"/>
          <w:sz w:val="18"/>
        </w:rPr>
        <w:t>thuoá</w:t>
      </w:r>
      <w:r>
        <w:rPr>
          <w:rFonts w:ascii="VNI-Helve" w:hAnsi="VNI-Helve" w:eastAsia="VNI-Helve"/>
          <w:w w:val="101"/>
          <w:sz w:val="18"/>
        </w:rPr>
        <w:t>c</w:t>
      </w:r>
      <w:r>
        <w:rPr>
          <w:rFonts w:ascii="VNI-Helve" w:hAnsi="VNI-Helve" w:eastAsia="VNI-Helve"/>
          <w:spacing w:val="17"/>
          <w:sz w:val="18"/>
        </w:rPr>
        <w:t> </w:t>
      </w:r>
      <w:r>
        <w:rPr>
          <w:rFonts w:ascii="VNI-Helve" w:hAnsi="VNI-Helve" w:eastAsia="VNI-Helve"/>
          <w:spacing w:val="1"/>
          <w:sz w:val="18"/>
        </w:rPr>
        <w:t>q</w:t>
      </w:r>
      <w:r>
        <w:rPr>
          <w:rFonts w:ascii="VNI-Helve" w:hAnsi="VNI-Helve" w:eastAsia="VNI-Helve"/>
          <w:spacing w:val="2"/>
          <w:sz w:val="18"/>
        </w:rPr>
        <w:t>u</w:t>
      </w:r>
      <w:r>
        <w:rPr>
          <w:rFonts w:ascii="VNI-Helve" w:hAnsi="VNI-Helve" w:eastAsia="VNI-Helve"/>
          <w:sz w:val="18"/>
        </w:rPr>
        <w:t>y </w:t>
      </w:r>
      <w:r>
        <w:rPr>
          <w:rFonts w:ascii="VNI-Helve" w:hAnsi="VNI-Helve" w:eastAsia="VNI-Helve"/>
          <w:spacing w:val="2"/>
          <w:sz w:val="18"/>
        </w:rPr>
        <w:t>ñ</w:t>
      </w:r>
      <w:r>
        <w:rPr>
          <w:rFonts w:ascii="VNI-Helve" w:hAnsi="VNI-Helve" w:eastAsia="VNI-Helve"/>
          <w:spacing w:val="1"/>
          <w:sz w:val="18"/>
        </w:rPr>
        <w:t>ò</w:t>
      </w:r>
      <w:r>
        <w:rPr>
          <w:rFonts w:ascii="VNI-Helve" w:hAnsi="VNI-Helve" w:eastAsia="VNI-Helve"/>
          <w:spacing w:val="2"/>
          <w:sz w:val="18"/>
        </w:rPr>
        <w:t>n</w:t>
      </w:r>
      <w:r>
        <w:rPr>
          <w:rFonts w:ascii="VNI-Helve" w:hAnsi="VNI-Helve" w:eastAsia="VNI-Helve"/>
          <w:sz w:val="18"/>
        </w:rPr>
        <w:t>h</w:t>
      </w:r>
      <w:r>
        <w:rPr>
          <w:rFonts w:ascii="VNI-Helve" w:hAnsi="VNI-Helve" w:eastAsia="VNI-Helve"/>
          <w:spacing w:val="24"/>
          <w:sz w:val="18"/>
        </w:rPr>
        <w:t> </w:t>
      </w:r>
      <w:r>
        <w:rPr>
          <w:rFonts w:ascii="VNI-Helve" w:hAnsi="VNI-Helve" w:eastAsia="VNI-Helve"/>
          <w:spacing w:val="2"/>
          <w:sz w:val="18"/>
        </w:rPr>
        <w:t>ch</w:t>
      </w:r>
      <w:r>
        <w:rPr>
          <w:rFonts w:ascii="VNI-Helve" w:hAnsi="VNI-Helve" w:eastAsia="VNI-Helve"/>
          <w:sz w:val="18"/>
        </w:rPr>
        <w:t>o</w:t>
      </w:r>
      <w:r>
        <w:rPr>
          <w:rFonts w:ascii="VNI-Helve" w:hAnsi="VNI-Helve" w:eastAsia="VNI-Helve"/>
          <w:spacing w:val="23"/>
          <w:sz w:val="18"/>
        </w:rPr>
        <w:t> </w:t>
      </w:r>
      <w:r>
        <w:rPr>
          <w:rFonts w:ascii="VNI-Helve" w:hAnsi="VNI-Helve" w:eastAsia="VNI-Helve"/>
          <w:spacing w:val="2"/>
          <w:w w:val="101"/>
          <w:sz w:val="18"/>
        </w:rPr>
        <w:t>Tyø-</w:t>
      </w:r>
      <w:r>
        <w:rPr>
          <w:rFonts w:ascii="VNI-Helve" w:hAnsi="VNI-Helve" w:eastAsia="VNI-Helve"/>
          <w:w w:val="101"/>
          <w:sz w:val="18"/>
        </w:rPr>
        <w:t>k</w:t>
      </w:r>
      <w:r>
        <w:rPr>
          <w:rFonts w:ascii="VNI-Helve" w:hAnsi="VNI-Helve" w:eastAsia="VNI-Helve"/>
          <w:spacing w:val="2"/>
          <w:sz w:val="18"/>
        </w:rPr>
        <w:t>heo</w:t>
      </w:r>
      <w:r>
        <w:rPr>
          <w:rFonts w:ascii="VNI-Helve" w:hAnsi="VNI-Helve" w:eastAsia="VNI-Helve"/>
          <w:spacing w:val="12"/>
          <w:sz w:val="18"/>
        </w:rPr>
        <w:t>. </w:t>
      </w:r>
      <w:r>
        <w:rPr>
          <w:rFonts w:ascii="Arial" w:hAnsi="Arial" w:eastAsia="Arial"/>
          <w:spacing w:val="2"/>
          <w:sz w:val="18"/>
        </w:rPr>
        <w:t>P</w:t>
      </w:r>
      <w:r>
        <w:rPr>
          <w:rFonts w:ascii="Arial" w:hAnsi="Arial" w:eastAsia="Arial"/>
          <w:sz w:val="18"/>
        </w:rPr>
        <w:t>a</w:t>
      </w:r>
      <w:r>
        <w:rPr>
          <w:rFonts w:ascii="Arial" w:hAnsi="Arial" w:eastAsia="Arial"/>
          <w:spacing w:val="2"/>
          <w:sz w:val="18"/>
        </w:rPr>
        <w:t>øl</w:t>
      </w:r>
      <w:r>
        <w:rPr>
          <w:rFonts w:ascii="Arial" w:hAnsi="Arial" w:eastAsia="Arial"/>
          <w:spacing w:val="1"/>
          <w:sz w:val="18"/>
        </w:rPr>
        <w:t>i</w:t>
      </w:r>
      <w:r>
        <w:rPr>
          <w:rFonts w:ascii="VNI-Helve" w:hAnsi="VNI-Helve" w:eastAsia="VNI-Helve"/>
          <w:spacing w:val="11"/>
          <w:sz w:val="18"/>
        </w:rPr>
        <w:t>: </w:t>
      </w:r>
      <w:r>
        <w:rPr>
          <w:rFonts w:ascii="Arial" w:hAnsi="Arial" w:eastAsia="Arial"/>
          <w:spacing w:val="2"/>
          <w:sz w:val="18"/>
        </w:rPr>
        <w:t>P</w:t>
      </w:r>
      <w:r>
        <w:rPr>
          <w:rFonts w:ascii="Arial" w:hAnsi="Arial" w:eastAsia="Arial"/>
          <w:sz w:val="18"/>
        </w:rPr>
        <w:t>u</w:t>
      </w:r>
      <w:r>
        <w:rPr>
          <w:rFonts w:ascii="Arial" w:hAnsi="Arial" w:eastAsia="Arial"/>
          <w:spacing w:val="2"/>
          <w:sz w:val="18"/>
        </w:rPr>
        <w:t>øt</w:t>
      </w:r>
      <w:r>
        <w:rPr>
          <w:rFonts w:ascii="Arial" w:hAnsi="Arial" w:eastAsia="Arial"/>
          <w:sz w:val="18"/>
        </w:rPr>
        <w:t>i</w:t>
      </w:r>
      <w:r>
        <w:rPr>
          <w:rFonts w:ascii="Arial" w:hAnsi="Arial" w:eastAsia="Arial"/>
          <w:spacing w:val="2"/>
          <w:sz w:val="18"/>
        </w:rPr>
        <w:t>matt</w:t>
      </w:r>
      <w:r>
        <w:rPr>
          <w:rFonts w:ascii="Arial" w:hAnsi="Arial" w:eastAsia="Arial"/>
          <w:spacing w:val="1"/>
          <w:sz w:val="18"/>
        </w:rPr>
        <w:t>a</w:t>
      </w:r>
      <w:r>
        <w:rPr>
          <w:rFonts w:ascii="VNI-Helve" w:hAnsi="VNI-Helve" w:eastAsia="VNI-Helve"/>
          <w:spacing w:val="12"/>
          <w:sz w:val="18"/>
        </w:rPr>
        <w:t>, </w:t>
      </w:r>
      <w:r>
        <w:rPr>
          <w:rFonts w:ascii="VNI-Helve" w:hAnsi="VNI-Helve" w:eastAsia="VNI-Helve"/>
          <w:sz w:val="18"/>
        </w:rPr>
        <w:t>c</w:t>
      </w:r>
      <w:r>
        <w:rPr>
          <w:rFonts w:ascii="VNI-Helve" w:hAnsi="VNI-Helve" w:eastAsia="VNI-Helve"/>
          <w:spacing w:val="2"/>
          <w:sz w:val="18"/>
        </w:rPr>
        <w:t>u</w:t>
      </w:r>
      <w:r>
        <w:rPr>
          <w:rFonts w:ascii="VNI-Helve" w:hAnsi="VNI-Helve" w:eastAsia="VNI-Helve"/>
          <w:spacing w:val="2"/>
          <w:w w:val="104"/>
          <w:sz w:val="18"/>
        </w:rPr>
        <w:t>õ</w:t>
      </w:r>
      <w:r>
        <w:rPr>
          <w:rFonts w:ascii="VNI-Helve" w:hAnsi="VNI-Helve" w:eastAsia="VNI-Helve"/>
          <w:spacing w:val="1"/>
          <w:w w:val="104"/>
          <w:sz w:val="18"/>
        </w:rPr>
        <w:t>n</w:t>
      </w:r>
      <w:r>
        <w:rPr>
          <w:rFonts w:ascii="VNI-Helve" w:hAnsi="VNI-Helve" w:eastAsia="VNI-Helve"/>
          <w:sz w:val="18"/>
        </w:rPr>
        <w:t>g</w:t>
      </w:r>
      <w:r>
        <w:rPr>
          <w:rFonts w:ascii="VNI-Helve" w:hAnsi="VNI-Helve" w:eastAsia="VNI-Helve"/>
          <w:spacing w:val="24"/>
          <w:sz w:val="18"/>
        </w:rPr>
        <w:t> </w:t>
      </w:r>
      <w:r>
        <w:rPr>
          <w:rFonts w:ascii="VNI-Helve" w:hAnsi="VNI-Helve" w:eastAsia="VNI-Helve"/>
          <w:spacing w:val="2"/>
          <w:sz w:val="18"/>
        </w:rPr>
        <w:t>ñö</w:t>
      </w:r>
      <w:r>
        <w:rPr>
          <w:rFonts w:ascii="VNI-Helve" w:hAnsi="VNI-Helve" w:eastAsia="VNI-Helve"/>
          <w:spacing w:val="1"/>
          <w:sz w:val="18"/>
        </w:rPr>
        <w:t>ô</w:t>
      </w:r>
      <w:r>
        <w:rPr>
          <w:rFonts w:ascii="VNI-Helve" w:hAnsi="VNI-Helve" w:eastAsia="VNI-Helve"/>
          <w:spacing w:val="2"/>
          <w:w w:val="105"/>
          <w:sz w:val="18"/>
        </w:rPr>
        <w:t>ï</w:t>
      </w:r>
      <w:r>
        <w:rPr>
          <w:rFonts w:ascii="VNI-Helve" w:hAnsi="VNI-Helve" w:eastAsia="VNI-Helve"/>
          <w:w w:val="105"/>
          <w:sz w:val="18"/>
        </w:rPr>
        <w:t>c</w:t>
      </w:r>
      <w:r>
        <w:rPr>
          <w:rFonts w:ascii="VNI-Helve" w:hAnsi="VNI-Helve" w:eastAsia="VNI-Helve"/>
          <w:spacing w:val="25"/>
          <w:sz w:val="18"/>
        </w:rPr>
        <w:t> </w:t>
      </w:r>
      <w:r>
        <w:rPr>
          <w:rFonts w:ascii="VNI-Helve" w:hAnsi="VNI-Helve" w:eastAsia="VNI-Helve"/>
          <w:spacing w:val="1"/>
          <w:sz w:val="18"/>
        </w:rPr>
        <w:t>h</w:t>
      </w:r>
      <w:r>
        <w:rPr>
          <w:rFonts w:ascii="VNI-Helve" w:hAnsi="VNI-Helve" w:eastAsia="VNI-Helve"/>
          <w:spacing w:val="2"/>
          <w:sz w:val="18"/>
        </w:rPr>
        <w:t>i</w:t>
      </w:r>
      <w:r>
        <w:rPr>
          <w:rFonts w:ascii="VNI-Helve" w:hAnsi="VNI-Helve" w:eastAsia="VNI-Helve"/>
          <w:spacing w:val="1"/>
          <w:sz w:val="18"/>
        </w:rPr>
        <w:t>e</w:t>
      </w:r>
      <w:r>
        <w:rPr>
          <w:rFonts w:ascii="VNI-Helve" w:hAnsi="VNI-Helve" w:eastAsia="VNI-Helve"/>
          <w:spacing w:val="2"/>
          <w:w w:val="333"/>
          <w:sz w:val="18"/>
        </w:rPr>
        <w:t>å</w:t>
      </w:r>
      <w:r>
        <w:rPr>
          <w:rFonts w:ascii="VNI-Helve" w:hAnsi="VNI-Helve" w:eastAsia="VNI-Helve"/>
          <w:sz w:val="18"/>
        </w:rPr>
        <w:t>u</w:t>
      </w:r>
      <w:r>
        <w:rPr>
          <w:rFonts w:ascii="VNI-Helve" w:hAnsi="VNI-Helve" w:eastAsia="VNI-Helve"/>
          <w:spacing w:val="23"/>
          <w:sz w:val="18"/>
        </w:rPr>
        <w:t> </w:t>
      </w:r>
      <w:r>
        <w:rPr>
          <w:rFonts w:ascii="VNI-Helve" w:hAnsi="VNI-Helve" w:eastAsia="VNI-Helve"/>
          <w:spacing w:val="2"/>
          <w:w w:val="103"/>
          <w:sz w:val="18"/>
        </w:rPr>
        <w:t>la</w:t>
      </w:r>
      <w:r>
        <w:rPr>
          <w:rFonts w:ascii="VNI-Helve" w:hAnsi="VNI-Helve" w:eastAsia="VNI-Helve"/>
          <w:w w:val="103"/>
          <w:sz w:val="18"/>
        </w:rPr>
        <w:t>ø</w:t>
      </w:r>
      <w:r>
        <w:rPr>
          <w:rFonts w:ascii="VNI-Helve" w:hAnsi="VNI-Helve" w:eastAsia="VNI-Helve"/>
          <w:spacing w:val="23"/>
          <w:sz w:val="18"/>
        </w:rPr>
        <w:t> </w:t>
      </w:r>
      <w:r>
        <w:rPr>
          <w:rFonts w:ascii="VNI-Helve" w:hAnsi="VNI-Helve" w:eastAsia="VNI-Helve"/>
          <w:spacing w:val="2"/>
          <w:sz w:val="18"/>
        </w:rPr>
        <w:t>nö</w:t>
      </w:r>
      <w:r>
        <w:rPr>
          <w:rFonts w:ascii="VNI-Helve" w:hAnsi="VNI-Helve" w:eastAsia="VNI-Helve"/>
          <w:spacing w:val="1"/>
          <w:sz w:val="18"/>
        </w:rPr>
        <w:t>ô</w:t>
      </w:r>
      <w:r>
        <w:rPr>
          <w:rFonts w:ascii="VNI-Helve" w:hAnsi="VNI-Helve" w:eastAsia="VNI-Helve"/>
          <w:spacing w:val="2"/>
          <w:w w:val="105"/>
          <w:sz w:val="18"/>
        </w:rPr>
        <w:t>ù</w:t>
      </w:r>
      <w:r>
        <w:rPr>
          <w:rFonts w:ascii="VNI-Helve" w:hAnsi="VNI-Helve" w:eastAsia="VNI-Helve"/>
          <w:w w:val="105"/>
          <w:sz w:val="18"/>
        </w:rPr>
        <w:t>c</w:t>
      </w:r>
      <w:r>
        <w:rPr>
          <w:rFonts w:ascii="VNI-Helve" w:hAnsi="VNI-Helve" w:eastAsia="VNI-Helve"/>
          <w:spacing w:val="25"/>
          <w:sz w:val="18"/>
        </w:rPr>
        <w:t> </w:t>
      </w:r>
      <w:r>
        <w:rPr>
          <w:rFonts w:ascii="VNI-Helve" w:hAnsi="VNI-Helve" w:eastAsia="VNI-Helve"/>
          <w:spacing w:val="2"/>
          <w:sz w:val="18"/>
        </w:rPr>
        <w:t>ñ</w:t>
      </w:r>
      <w:r>
        <w:rPr>
          <w:rFonts w:ascii="VNI-Helve" w:hAnsi="VNI-Helve" w:eastAsia="VNI-Helve"/>
          <w:spacing w:val="1"/>
          <w:sz w:val="18"/>
        </w:rPr>
        <w:t>a</w:t>
      </w:r>
      <w:r>
        <w:rPr>
          <w:rFonts w:ascii="VNI-Helve" w:hAnsi="VNI-Helve" w:eastAsia="VNI-Helve"/>
          <w:spacing w:val="2"/>
          <w:w w:val="111"/>
          <w:sz w:val="18"/>
        </w:rPr>
        <w:t>ù</w:t>
      </w:r>
      <w:r>
        <w:rPr>
          <w:rFonts w:ascii="VNI-Helve" w:hAnsi="VNI-Helve" w:eastAsia="VNI-Helve"/>
          <w:w w:val="111"/>
          <w:sz w:val="18"/>
        </w:rPr>
        <w:t>i</w:t>
      </w:r>
      <w:r>
        <w:rPr>
          <w:rFonts w:ascii="VNI-Helve" w:hAnsi="VNI-Helve" w:eastAsia="VNI-Helve"/>
          <w:spacing w:val="24"/>
          <w:sz w:val="18"/>
        </w:rPr>
        <w:t> </w:t>
      </w:r>
      <w:r>
        <w:rPr>
          <w:rFonts w:ascii="VNI-Helve" w:hAnsi="VNI-Helve" w:eastAsia="VNI-Helve"/>
          <w:spacing w:val="2"/>
          <w:sz w:val="18"/>
        </w:rPr>
        <w:t>q</w:t>
      </w:r>
      <w:r>
        <w:rPr>
          <w:rFonts w:ascii="VNI-Helve" w:hAnsi="VNI-Helve" w:eastAsia="VNI-Helve"/>
          <w:spacing w:val="1"/>
          <w:sz w:val="18"/>
        </w:rPr>
        <w:t>u</w:t>
      </w:r>
      <w:r>
        <w:rPr>
          <w:rFonts w:ascii="VNI-Helve" w:hAnsi="VNI-Helve" w:eastAsia="VNI-Helve"/>
          <w:spacing w:val="2"/>
          <w:w w:val="103"/>
          <w:sz w:val="18"/>
        </w:rPr>
        <w:t>yû</w:t>
      </w:r>
      <w:r>
        <w:rPr>
          <w:rFonts w:ascii="VNI-Helve" w:hAnsi="VNI-Helve" w:eastAsia="VNI-Helve"/>
          <w:w w:val="103"/>
          <w:sz w:val="18"/>
        </w:rPr>
        <w:t>.</w:t>
      </w:r>
      <w:r>
        <w:rPr>
          <w:rFonts w:ascii="VNI-Helve" w:hAnsi="VNI-Helve" w:eastAsia="VNI-Helve"/>
          <w:spacing w:val="25"/>
          <w:sz w:val="18"/>
        </w:rPr>
        <w:t> </w:t>
      </w:r>
      <w:r>
        <w:rPr>
          <w:rFonts w:ascii="VNI-Helve" w:hAnsi="VNI-Helve" w:eastAsia="VNI-Helve"/>
          <w:spacing w:val="2"/>
          <w:sz w:val="18"/>
        </w:rPr>
        <w:t>N</w:t>
      </w:r>
      <w:r>
        <w:rPr>
          <w:rFonts w:ascii="VNI-Helve" w:hAnsi="VNI-Helve" w:eastAsia="VNI-Helve"/>
          <w:spacing w:val="1"/>
          <w:sz w:val="18"/>
        </w:rPr>
        <w:t>h</w:t>
      </w:r>
      <w:r>
        <w:rPr>
          <w:rFonts w:ascii="VNI-Helve" w:hAnsi="VNI-Helve" w:eastAsia="VNI-Helve"/>
          <w:spacing w:val="2"/>
          <w:sz w:val="18"/>
        </w:rPr>
        <w:t>ö</w:t>
      </w:r>
      <w:r>
        <w:rPr>
          <w:rFonts w:ascii="VNI-Helve" w:hAnsi="VNI-Helve" w:eastAsia="VNI-Helve"/>
          <w:spacing w:val="1"/>
          <w:sz w:val="18"/>
        </w:rPr>
        <w:t>n</w:t>
      </w:r>
      <w:r>
        <w:rPr>
          <w:rFonts w:ascii="VNI-Helve" w:hAnsi="VNI-Helve" w:eastAsia="VNI-Helve"/>
          <w:sz w:val="18"/>
        </w:rPr>
        <w:t>g </w:t>
      </w:r>
      <w:r>
        <w:rPr>
          <w:rFonts w:ascii="VNI-Helve" w:hAnsi="VNI-Helve" w:eastAsia="VNI-Helve"/>
          <w:spacing w:val="2"/>
          <w:sz w:val="18"/>
        </w:rPr>
        <w:t>ng</w:t>
      </w:r>
      <w:r>
        <w:rPr>
          <w:rFonts w:ascii="VNI-Helve" w:hAnsi="VNI-Helve" w:eastAsia="VNI-Helve"/>
          <w:spacing w:val="1"/>
          <w:sz w:val="18"/>
        </w:rPr>
        <w:t>ö</w:t>
      </w:r>
      <w:r>
        <w:rPr>
          <w:rFonts w:ascii="VNI-Helve" w:hAnsi="VNI-Helve" w:eastAsia="VNI-Helve"/>
          <w:w w:val="333"/>
          <w:sz w:val="18"/>
        </w:rPr>
        <w:t>õ</w:t>
      </w:r>
      <w:r>
        <w:rPr>
          <w:rFonts w:ascii="VNI-Helve" w:hAnsi="VNI-Helve" w:eastAsia="VNI-Helve"/>
          <w:spacing w:val="4"/>
          <w:sz w:val="18"/>
        </w:rPr>
        <w:t> </w:t>
      </w:r>
      <w:r>
        <w:rPr>
          <w:rFonts w:ascii="VNI-Helve" w:hAnsi="VNI-Helve" w:eastAsia="VNI-Helve"/>
          <w:spacing w:val="1"/>
          <w:sz w:val="18"/>
        </w:rPr>
        <w:t>n</w:t>
      </w:r>
      <w:r>
        <w:rPr>
          <w:rFonts w:ascii="VNI-Helve" w:hAnsi="VNI-Helve" w:eastAsia="VNI-Helve"/>
          <w:spacing w:val="2"/>
          <w:sz w:val="18"/>
        </w:rPr>
        <w:t>guy</w:t>
      </w:r>
      <w:r>
        <w:rPr>
          <w:rFonts w:ascii="VNI-Helve" w:hAnsi="VNI-Helve" w:eastAsia="VNI-Helve"/>
          <w:spacing w:val="1"/>
          <w:sz w:val="18"/>
        </w:rPr>
        <w:t>e</w:t>
      </w:r>
      <w:r>
        <w:rPr>
          <w:rFonts w:ascii="VNI-Helve" w:hAnsi="VNI-Helve" w:eastAsia="VNI-Helve"/>
          <w:spacing w:val="2"/>
          <w:w w:val="333"/>
          <w:sz w:val="18"/>
        </w:rPr>
        <w:t>â</w:t>
      </w:r>
      <w:r>
        <w:rPr>
          <w:rFonts w:ascii="VNI-Helve" w:hAnsi="VNI-Helve" w:eastAsia="VNI-Helve"/>
          <w:sz w:val="18"/>
        </w:rPr>
        <w:t>n</w:t>
      </w:r>
      <w:r>
        <w:rPr>
          <w:rFonts w:ascii="VNI-Helve" w:hAnsi="VNI-Helve" w:eastAsia="VNI-Helve"/>
          <w:spacing w:val="4"/>
          <w:sz w:val="18"/>
        </w:rPr>
        <w:t> </w:t>
      </w:r>
      <w:r>
        <w:rPr>
          <w:rFonts w:ascii="VNI-Helve" w:hAnsi="VNI-Helve" w:eastAsia="VNI-Helve"/>
          <w:sz w:val="18"/>
        </w:rPr>
        <w:t>c</w:t>
      </w:r>
      <w:r>
        <w:rPr>
          <w:rFonts w:ascii="VNI-Helve" w:hAnsi="VNI-Helve" w:eastAsia="VNI-Helve"/>
          <w:spacing w:val="2"/>
          <w:sz w:val="18"/>
        </w:rPr>
        <w:t>u</w:t>
      </w:r>
      <w:r>
        <w:rPr>
          <w:rFonts w:ascii="VNI-Helve" w:hAnsi="VNI-Helve" w:eastAsia="VNI-Helve"/>
          <w:spacing w:val="2"/>
          <w:w w:val="104"/>
          <w:sz w:val="18"/>
        </w:rPr>
        <w:t>û</w:t>
      </w:r>
      <w:r>
        <w:rPr>
          <w:rFonts w:ascii="VNI-Helve" w:hAnsi="VNI-Helve" w:eastAsia="VNI-Helve"/>
          <w:w w:val="104"/>
          <w:sz w:val="18"/>
        </w:rPr>
        <w:t>a</w:t>
      </w:r>
      <w:r>
        <w:rPr>
          <w:rFonts w:ascii="VNI-Helve" w:hAnsi="VNI-Helve" w:eastAsia="VNI-Helve"/>
          <w:spacing w:val="4"/>
          <w:sz w:val="18"/>
        </w:rPr>
        <w:t> </w:t>
      </w:r>
      <w:r>
        <w:rPr>
          <w:rFonts w:ascii="VNI-Helve" w:hAnsi="VNI-Helve" w:eastAsia="VNI-Helve"/>
          <w:spacing w:val="1"/>
          <w:sz w:val="18"/>
        </w:rPr>
        <w:t>t</w:t>
      </w:r>
      <w:r>
        <w:rPr>
          <w:rFonts w:ascii="VNI-Helve" w:hAnsi="VNI-Helve" w:eastAsia="VNI-Helve"/>
          <w:spacing w:val="2"/>
          <w:sz w:val="18"/>
        </w:rPr>
        <w:t>ö</w:t>
      </w:r>
      <w:r>
        <w:rPr>
          <w:rFonts w:ascii="VNI-Helve" w:hAnsi="VNI-Helve" w:eastAsia="VNI-Helve"/>
          <w:w w:val="333"/>
          <w:sz w:val="18"/>
        </w:rPr>
        <w:t>ø</w:t>
      </w:r>
      <w:r>
        <w:rPr>
          <w:rFonts w:ascii="VNI-Helve" w:hAnsi="VNI-Helve" w:eastAsia="VNI-Helve"/>
          <w:spacing w:val="3"/>
          <w:sz w:val="18"/>
        </w:rPr>
        <w:t> </w:t>
      </w:r>
      <w:r>
        <w:rPr>
          <w:rFonts w:ascii="VNI-Helve" w:hAnsi="VNI-Helve" w:eastAsia="VNI-Helve"/>
          <w:spacing w:val="2"/>
          <w:w w:val="101"/>
          <w:sz w:val="18"/>
        </w:rPr>
        <w:t>naø</w:t>
      </w:r>
      <w:r>
        <w:rPr>
          <w:rFonts w:ascii="VNI-Helve" w:hAnsi="VNI-Helve" w:eastAsia="VNI-Helve"/>
          <w:w w:val="101"/>
          <w:sz w:val="18"/>
        </w:rPr>
        <w:t>y</w:t>
      </w:r>
      <w:r>
        <w:rPr>
          <w:rFonts w:ascii="VNI-Helve" w:hAnsi="VNI-Helve" w:eastAsia="VNI-Helve"/>
          <w:spacing w:val="2"/>
          <w:sz w:val="18"/>
        </w:rPr>
        <w:t> </w:t>
      </w:r>
      <w:r>
        <w:rPr>
          <w:rFonts w:ascii="VNI-Helve" w:hAnsi="VNI-Helve" w:eastAsia="VNI-Helve"/>
          <w:spacing w:val="2"/>
          <w:w w:val="101"/>
          <w:sz w:val="18"/>
        </w:rPr>
        <w:t>kho</w:t>
      </w:r>
      <w:r>
        <w:rPr>
          <w:rFonts w:ascii="VNI-Helve" w:hAnsi="VNI-Helve" w:eastAsia="VNI-Helve"/>
          <w:spacing w:val="1"/>
          <w:w w:val="101"/>
          <w:sz w:val="18"/>
        </w:rPr>
        <w:t>â</w:t>
      </w:r>
      <w:r>
        <w:rPr>
          <w:rFonts w:ascii="VNI-Helve" w:hAnsi="VNI-Helve" w:eastAsia="VNI-Helve"/>
          <w:spacing w:val="2"/>
          <w:sz w:val="18"/>
        </w:rPr>
        <w:t>n</w:t>
      </w:r>
      <w:r>
        <w:rPr>
          <w:rFonts w:ascii="VNI-Helve" w:hAnsi="VNI-Helve" w:eastAsia="VNI-Helve"/>
          <w:sz w:val="18"/>
        </w:rPr>
        <w:t>g</w:t>
      </w:r>
      <w:r>
        <w:rPr>
          <w:rFonts w:ascii="VNI-Helve" w:hAnsi="VNI-Helve" w:eastAsia="VNI-Helve"/>
          <w:spacing w:val="4"/>
          <w:sz w:val="18"/>
        </w:rPr>
        <w:t> </w:t>
      </w:r>
      <w:r>
        <w:rPr>
          <w:rFonts w:ascii="VNI-Helve" w:hAnsi="VNI-Helve" w:eastAsia="VNI-Helve"/>
          <w:spacing w:val="2"/>
          <w:sz w:val="18"/>
        </w:rPr>
        <w:t>r</w:t>
      </w:r>
      <w:r>
        <w:rPr>
          <w:rFonts w:ascii="VNI-Helve" w:hAnsi="VNI-Helve" w:eastAsia="VNI-Helve"/>
          <w:sz w:val="18"/>
        </w:rPr>
        <w:t>o</w:t>
      </w:r>
      <w:r>
        <w:rPr>
          <w:rFonts w:ascii="VNI-Helve" w:hAnsi="VNI-Helve" w:eastAsia="VNI-Helve"/>
          <w:w w:val="333"/>
          <w:sz w:val="18"/>
        </w:rPr>
        <w:t>õ</w:t>
      </w:r>
      <w:r>
        <w:rPr>
          <w:rFonts w:ascii="VNI-Helve" w:hAnsi="VNI-Helve" w:eastAsia="VNI-Helve"/>
          <w:spacing w:val="4"/>
          <w:sz w:val="18"/>
        </w:rPr>
        <w:t> </w:t>
      </w:r>
      <w:r>
        <w:rPr>
          <w:rFonts w:ascii="VNI-Helve" w:hAnsi="VNI-Helve" w:eastAsia="VNI-Helve"/>
          <w:spacing w:val="1"/>
          <w:sz w:val="18"/>
        </w:rPr>
        <w:t>r</w:t>
      </w:r>
      <w:r>
        <w:rPr>
          <w:rFonts w:ascii="VNI-Helve" w:hAnsi="VNI-Helve" w:eastAsia="VNI-Helve"/>
          <w:spacing w:val="2"/>
          <w:sz w:val="18"/>
        </w:rPr>
        <w:t>a</w:t>
      </w:r>
      <w:r>
        <w:rPr>
          <w:rFonts w:ascii="VNI-Helve" w:hAnsi="VNI-Helve" w:eastAsia="VNI-Helve"/>
          <w:spacing w:val="2"/>
          <w:w w:val="104"/>
          <w:sz w:val="18"/>
        </w:rPr>
        <w:t>ø</w:t>
      </w:r>
      <w:r>
        <w:rPr>
          <w:rFonts w:ascii="VNI-Helve" w:hAnsi="VNI-Helve" w:eastAsia="VNI-Helve"/>
          <w:spacing w:val="1"/>
          <w:w w:val="104"/>
          <w:sz w:val="18"/>
        </w:rPr>
        <w:t>n</w:t>
      </w:r>
      <w:r>
        <w:rPr>
          <w:rFonts w:ascii="VNI-Helve" w:hAnsi="VNI-Helve" w:eastAsia="VNI-Helve"/>
          <w:spacing w:val="2"/>
          <w:sz w:val="18"/>
        </w:rPr>
        <w:t>g.</w:t>
      </w:r>
    </w:p>
    <w:p>
      <w:pPr>
        <w:spacing w:after="0" w:line="252" w:lineRule="auto"/>
        <w:jc w:val="both"/>
        <w:rPr>
          <w:rFonts w:ascii="VNI-Helve" w:hAnsi="VNI-Helve" w:eastAsia="VNI-Helve"/>
          <w:sz w:val="18"/>
        </w:rPr>
        <w:sectPr>
          <w:pgSz w:w="11910" w:h="16840"/>
          <w:pgMar w:header="794" w:footer="0" w:top="1100" w:bottom="280" w:left="1680" w:right="1680"/>
        </w:sectPr>
      </w:pPr>
    </w:p>
    <w:p>
      <w:pPr>
        <w:pStyle w:val="BodyText"/>
        <w:spacing w:before="4"/>
        <w:rPr>
          <w:rFonts w:ascii="VNI-Helve"/>
          <w:sz w:val="15"/>
        </w:rPr>
      </w:pPr>
    </w:p>
    <w:p>
      <w:pPr>
        <w:pStyle w:val="BodyText"/>
        <w:spacing w:before="100"/>
        <w:ind w:left="757"/>
        <w:jc w:val="both"/>
      </w:pPr>
      <w:r>
        <w:rPr/>
        <w:t>chaép tay, baïch Theá Toân raèng:</w:t>
      </w:r>
    </w:p>
    <w:p>
      <w:pPr>
        <w:pStyle w:val="BodyText"/>
        <w:spacing w:before="33"/>
        <w:ind w:left="757" w:right="697" w:firstLine="567"/>
        <w:jc w:val="both"/>
      </w:pPr>
      <w:r>
        <w:rPr/>
        <w:t>–Vì sao laïi ñem giaùo phaùp giao phoù cho hai con maø khoâng giao cho vò khaùc? Laïi nöõa, trong chuùng Nhö Lai, caùc vò coù thaàn thoâng baäc nhaát khoâng theå ñeám heát, sao Nhö Lai khoâng phoù chuùc cho caùc vò ñoù?</w:t>
      </w:r>
    </w:p>
    <w:p>
      <w:pPr>
        <w:pStyle w:val="BodyText"/>
        <w:spacing w:before="35"/>
        <w:ind w:left="1324"/>
        <w:jc w:val="both"/>
      </w:pPr>
      <w:r>
        <w:rPr/>
        <w:t>Theá Toân baûo Ca-dieáp raèng:</w:t>
      </w:r>
    </w:p>
    <w:p>
      <w:pPr>
        <w:pStyle w:val="BodyText"/>
        <w:spacing w:before="33"/>
        <w:ind w:left="757" w:right="697" w:firstLine="567"/>
        <w:jc w:val="both"/>
      </w:pPr>
      <w:r>
        <w:rPr>
          <w:spacing w:val="2"/>
        </w:rPr>
        <w:t>–Treân trôøi, trong loaøi ngöôøi, </w:t>
      </w:r>
      <w:r>
        <w:rPr/>
        <w:t>ta </w:t>
      </w:r>
      <w:r>
        <w:rPr>
          <w:spacing w:val="2"/>
        </w:rPr>
        <w:t>khoâng thaáy ngöôøi </w:t>
      </w:r>
      <w:r>
        <w:rPr>
          <w:spacing w:val="3"/>
        </w:rPr>
        <w:t>naøo </w:t>
      </w:r>
      <w:r>
        <w:rPr>
          <w:spacing w:val="2"/>
        </w:rPr>
        <w:t>coù </w:t>
      </w:r>
      <w:r>
        <w:rPr>
          <w:spacing w:val="4"/>
        </w:rPr>
        <w:t>theå  </w:t>
      </w:r>
      <w:r>
        <w:rPr>
          <w:spacing w:val="2"/>
        </w:rPr>
        <w:t>thoï trì Phaùp baûo saùnh vôùi Ca-dieáp </w:t>
      </w:r>
      <w:r>
        <w:rPr/>
        <w:t>vaø  </w:t>
      </w:r>
      <w:r>
        <w:rPr>
          <w:spacing w:val="2"/>
        </w:rPr>
        <w:t>A-nan. Trong chuùng </w:t>
      </w:r>
      <w:r>
        <w:rPr>
          <w:spacing w:val="3"/>
        </w:rPr>
        <w:t>Thanh  </w:t>
      </w:r>
      <w:r>
        <w:rPr>
          <w:spacing w:val="2"/>
        </w:rPr>
        <w:t>vaên cuõng khoâng </w:t>
      </w:r>
      <w:r>
        <w:rPr/>
        <w:t>coù </w:t>
      </w:r>
      <w:r>
        <w:rPr>
          <w:spacing w:val="2"/>
        </w:rPr>
        <w:t>ai vöôït </w:t>
      </w:r>
      <w:r>
        <w:rPr/>
        <w:t>hôn </w:t>
      </w:r>
      <w:r>
        <w:rPr>
          <w:spacing w:val="2"/>
        </w:rPr>
        <w:t>ñöôïc hai ngöôøi naøy. </w:t>
      </w:r>
      <w:r>
        <w:rPr/>
        <w:t>Chö </w:t>
      </w:r>
      <w:r>
        <w:rPr>
          <w:spacing w:val="2"/>
        </w:rPr>
        <w:t>Phaät </w:t>
      </w:r>
      <w:r>
        <w:rPr>
          <w:spacing w:val="3"/>
        </w:rPr>
        <w:t>trong </w:t>
      </w:r>
      <w:r>
        <w:rPr>
          <w:spacing w:val="2"/>
        </w:rPr>
        <w:t>quaù khöù cuõng </w:t>
      </w:r>
      <w:r>
        <w:rPr/>
        <w:t>coù hai </w:t>
      </w:r>
      <w:r>
        <w:rPr>
          <w:spacing w:val="2"/>
        </w:rPr>
        <w:t>ngöôøi thoï trì kinh phaùp </w:t>
      </w:r>
      <w:r>
        <w:rPr/>
        <w:t>nhö </w:t>
      </w:r>
      <w:r>
        <w:rPr>
          <w:spacing w:val="2"/>
        </w:rPr>
        <w:t>Ca-dieáp </w:t>
      </w:r>
      <w:r>
        <w:rPr/>
        <w:t>vaø </w:t>
      </w:r>
      <w:r>
        <w:rPr>
          <w:spacing w:val="3"/>
        </w:rPr>
        <w:t>A-nan </w:t>
      </w:r>
      <w:r>
        <w:rPr>
          <w:spacing w:val="2"/>
        </w:rPr>
        <w:t>ngaøy nay, </w:t>
      </w:r>
      <w:r>
        <w:rPr>
          <w:spacing w:val="3"/>
        </w:rPr>
        <w:t>raát </w:t>
      </w:r>
      <w:r>
        <w:rPr/>
        <w:t>laø hy </w:t>
      </w:r>
      <w:r>
        <w:rPr>
          <w:spacing w:val="2"/>
        </w:rPr>
        <w:t>höõu. </w:t>
      </w:r>
      <w:r>
        <w:rPr/>
        <w:t>Vì </w:t>
      </w:r>
      <w:r>
        <w:rPr>
          <w:spacing w:val="2"/>
        </w:rPr>
        <w:t>sao? Tyø-kheo haønh Ñaàu-ñaø trong </w:t>
      </w:r>
      <w:r>
        <w:rPr>
          <w:spacing w:val="3"/>
        </w:rPr>
        <w:t>thôøi </w:t>
      </w:r>
      <w:r>
        <w:rPr>
          <w:spacing w:val="2"/>
        </w:rPr>
        <w:t>Phaät quaù khöù, </w:t>
      </w:r>
      <w:r>
        <w:rPr/>
        <w:t>khi </w:t>
      </w:r>
      <w:r>
        <w:rPr>
          <w:spacing w:val="2"/>
        </w:rPr>
        <w:t>phaùp coøn </w:t>
      </w:r>
      <w:r>
        <w:rPr/>
        <w:t>thì vò aáy </w:t>
      </w:r>
      <w:r>
        <w:rPr>
          <w:spacing w:val="2"/>
        </w:rPr>
        <w:t>coøn, </w:t>
      </w:r>
      <w:r>
        <w:rPr/>
        <w:t>khi </w:t>
      </w:r>
      <w:r>
        <w:rPr>
          <w:spacing w:val="2"/>
        </w:rPr>
        <w:t>phaùp dieät </w:t>
      </w:r>
      <w:r>
        <w:rPr/>
        <w:t>vò aáy </w:t>
      </w:r>
      <w:r>
        <w:rPr>
          <w:spacing w:val="3"/>
        </w:rPr>
        <w:t>cuõng </w:t>
      </w:r>
      <w:r>
        <w:rPr>
          <w:spacing w:val="2"/>
        </w:rPr>
        <w:t>maát. Tyø-kheo Ca-dieáp cuûa </w:t>
      </w:r>
      <w:r>
        <w:rPr/>
        <w:t>Ta </w:t>
      </w:r>
      <w:r>
        <w:rPr>
          <w:spacing w:val="2"/>
        </w:rPr>
        <w:t>ngaøy </w:t>
      </w:r>
      <w:r>
        <w:rPr/>
        <w:t>nay löu </w:t>
      </w:r>
      <w:r>
        <w:rPr>
          <w:spacing w:val="2"/>
        </w:rPr>
        <w:t>laïi </w:t>
      </w:r>
      <w:r>
        <w:rPr/>
        <w:t>ôû </w:t>
      </w:r>
      <w:r>
        <w:rPr>
          <w:spacing w:val="2"/>
        </w:rPr>
        <w:t>theá gian </w:t>
      </w:r>
      <w:r>
        <w:rPr/>
        <w:t>cho </w:t>
      </w:r>
      <w:r>
        <w:rPr>
          <w:spacing w:val="3"/>
        </w:rPr>
        <w:t>ñeán  </w:t>
      </w:r>
      <w:r>
        <w:rPr/>
        <w:t>khi </w:t>
      </w:r>
      <w:r>
        <w:rPr>
          <w:spacing w:val="2"/>
        </w:rPr>
        <w:t>Phaät </w:t>
      </w:r>
      <w:r>
        <w:rPr>
          <w:spacing w:val="3"/>
        </w:rPr>
        <w:t>Di-laëc </w:t>
      </w:r>
      <w:r>
        <w:rPr/>
        <w:t>ra </w:t>
      </w:r>
      <w:r>
        <w:rPr>
          <w:spacing w:val="2"/>
        </w:rPr>
        <w:t>ñôøi roài môùi nhaäp dieät. Do </w:t>
      </w:r>
      <w:r>
        <w:rPr/>
        <w:t>ñoù  </w:t>
      </w:r>
      <w:r>
        <w:rPr>
          <w:spacing w:val="2"/>
        </w:rPr>
        <w:t>Tyø-kheo </w:t>
      </w:r>
      <w:r>
        <w:rPr>
          <w:spacing w:val="3"/>
        </w:rPr>
        <w:t>Ca-dieáp</w:t>
      </w:r>
      <w:r>
        <w:rPr>
          <w:spacing w:val="66"/>
        </w:rPr>
        <w:t> </w:t>
      </w:r>
      <w:r>
        <w:rPr/>
        <w:t>hôn </w:t>
      </w:r>
      <w:r>
        <w:rPr>
          <w:spacing w:val="2"/>
        </w:rPr>
        <w:t>caùc Tyø-kheo thôøi quaù khöù. Coøn Tyø-kheo A-nan </w:t>
      </w:r>
      <w:r>
        <w:rPr/>
        <w:t>vì sao </w:t>
      </w:r>
      <w:r>
        <w:rPr>
          <w:spacing w:val="2"/>
        </w:rPr>
        <w:t>laïi </w:t>
      </w:r>
      <w:r>
        <w:rPr>
          <w:spacing w:val="3"/>
        </w:rPr>
        <w:t>hôn</w:t>
      </w:r>
      <w:r>
        <w:rPr>
          <w:spacing w:val="66"/>
        </w:rPr>
        <w:t> </w:t>
      </w:r>
      <w:r>
        <w:rPr>
          <w:spacing w:val="2"/>
        </w:rPr>
        <w:t>caùc </w:t>
      </w:r>
      <w:r>
        <w:rPr/>
        <w:t>thò </w:t>
      </w:r>
      <w:r>
        <w:rPr>
          <w:spacing w:val="2"/>
        </w:rPr>
        <w:t>giaû cuûa </w:t>
      </w:r>
      <w:r>
        <w:rPr/>
        <w:t>chö </w:t>
      </w:r>
      <w:r>
        <w:rPr>
          <w:spacing w:val="2"/>
        </w:rPr>
        <w:t>Phaät quaù khöù? </w:t>
      </w:r>
      <w:r>
        <w:rPr/>
        <w:t>Thò </w:t>
      </w:r>
      <w:r>
        <w:rPr>
          <w:spacing w:val="2"/>
        </w:rPr>
        <w:t>giaû cuûa </w:t>
      </w:r>
      <w:r>
        <w:rPr/>
        <w:t>chö  </w:t>
      </w:r>
      <w:r>
        <w:rPr>
          <w:spacing w:val="2"/>
        </w:rPr>
        <w:t>Phaät quaù </w:t>
      </w:r>
      <w:r>
        <w:rPr>
          <w:spacing w:val="3"/>
        </w:rPr>
        <w:t>khöù</w:t>
      </w:r>
      <w:r>
        <w:rPr>
          <w:spacing w:val="66"/>
        </w:rPr>
        <w:t> </w:t>
      </w:r>
      <w:r>
        <w:rPr>
          <w:spacing w:val="3"/>
        </w:rPr>
        <w:t>nghe caùc Ngaøi giaûng </w:t>
      </w:r>
      <w:r>
        <w:rPr>
          <w:spacing w:val="2"/>
        </w:rPr>
        <w:t>sau ñoù </w:t>
      </w:r>
      <w:r>
        <w:rPr>
          <w:spacing w:val="3"/>
        </w:rPr>
        <w:t>môùi </w:t>
      </w:r>
      <w:r>
        <w:rPr>
          <w:spacing w:val="2"/>
        </w:rPr>
        <w:t>hieåu; nhöng Tyø-kheo A-nan </w:t>
      </w:r>
      <w:r>
        <w:rPr>
          <w:spacing w:val="3"/>
        </w:rPr>
        <w:t>ngaøy </w:t>
      </w:r>
      <w:r>
        <w:rPr/>
        <w:t>nay Nhö </w:t>
      </w:r>
      <w:r>
        <w:rPr>
          <w:spacing w:val="3"/>
        </w:rPr>
        <w:t>Lai </w:t>
      </w:r>
      <w:r>
        <w:rPr>
          <w:spacing w:val="2"/>
        </w:rPr>
        <w:t>chöa noùi </w:t>
      </w:r>
      <w:r>
        <w:rPr/>
        <w:t>ñaõ </w:t>
      </w:r>
      <w:r>
        <w:rPr>
          <w:spacing w:val="2"/>
        </w:rPr>
        <w:t>hieåu; </w:t>
      </w:r>
      <w:r>
        <w:rPr/>
        <w:t>Nhö  Lai  </w:t>
      </w:r>
      <w:r>
        <w:rPr>
          <w:spacing w:val="2"/>
        </w:rPr>
        <w:t>khoâng noùi cuõng ñeàu </w:t>
      </w:r>
      <w:r>
        <w:rPr>
          <w:spacing w:val="3"/>
        </w:rPr>
        <w:t>bieát</w:t>
      </w:r>
      <w:r>
        <w:rPr>
          <w:spacing w:val="66"/>
        </w:rPr>
        <w:t> </w:t>
      </w:r>
      <w:r>
        <w:rPr>
          <w:spacing w:val="2"/>
        </w:rPr>
        <w:t>heát. Do bôûi nhaân duyeân naøy Tyø-kheo A-nan </w:t>
      </w:r>
      <w:r>
        <w:rPr/>
        <w:t>hôn </w:t>
      </w:r>
      <w:r>
        <w:rPr>
          <w:spacing w:val="2"/>
        </w:rPr>
        <w:t>caùc </w:t>
      </w:r>
      <w:r>
        <w:rPr/>
        <w:t>thò </w:t>
      </w:r>
      <w:r>
        <w:rPr>
          <w:spacing w:val="2"/>
        </w:rPr>
        <w:t>giaû cuûa chö Phaät quaù</w:t>
      </w:r>
      <w:r>
        <w:rPr>
          <w:spacing w:val="14"/>
        </w:rPr>
        <w:t> </w:t>
      </w:r>
      <w:r>
        <w:rPr>
          <w:spacing w:val="3"/>
        </w:rPr>
        <w:t>khöù.</w:t>
      </w:r>
    </w:p>
    <w:p>
      <w:pPr>
        <w:pStyle w:val="BodyText"/>
        <w:ind w:left="757" w:right="698" w:firstLine="567"/>
        <w:jc w:val="both"/>
      </w:pPr>
      <w:r>
        <w:rPr/>
        <w:t>Vì vaäy, hoâm nay Ta giao phoù Phaùp baûo cho Ca-dieáp vaø A-nan, ñöøng ñeå bò khuyeát giaûm.</w:t>
      </w:r>
    </w:p>
    <w:p>
      <w:pPr>
        <w:pStyle w:val="BodyText"/>
        <w:ind w:left="1324"/>
        <w:jc w:val="both"/>
      </w:pPr>
      <w:r>
        <w:rPr/>
        <w:t>Roài Theá Toân lieàn noùi keä raèng:</w:t>
      </w:r>
    </w:p>
    <w:p>
      <w:pPr>
        <w:spacing w:line="254" w:lineRule="auto" w:before="18"/>
        <w:ind w:left="3025" w:right="2975" w:firstLine="0"/>
        <w:jc w:val="left"/>
        <w:rPr>
          <w:rFonts w:ascii="VNI-Times" w:hAnsi="VNI-Times"/>
          <w:i/>
          <w:sz w:val="24"/>
        </w:rPr>
      </w:pPr>
      <w:r>
        <w:rPr>
          <w:rFonts w:ascii="VNI-Times" w:hAnsi="VNI-Times"/>
          <w:i/>
          <w:sz w:val="24"/>
        </w:rPr>
        <w:t>Heát thaûy haønh voâ thöôøng </w:t>
      </w:r>
      <w:r>
        <w:rPr>
          <w:rFonts w:ascii="VNI-Times" w:hAnsi="VNI-Times"/>
          <w:i/>
          <w:sz w:val="24"/>
        </w:rPr>
        <w:t>Coù sinh aét coù dieät</w:t>
      </w:r>
    </w:p>
    <w:p>
      <w:pPr>
        <w:spacing w:line="254" w:lineRule="auto" w:before="0"/>
        <w:ind w:left="3025" w:right="2666" w:firstLine="0"/>
        <w:jc w:val="left"/>
        <w:rPr>
          <w:rFonts w:ascii="VNI-Times" w:hAnsi="VNI-Times"/>
          <w:i/>
          <w:sz w:val="24"/>
        </w:rPr>
      </w:pPr>
      <w:r>
        <w:rPr>
          <w:rFonts w:ascii="VNI-Times" w:hAnsi="VNI-Times"/>
          <w:i/>
          <w:sz w:val="24"/>
        </w:rPr>
        <w:t>Khoâng sinh thì khoâng cheát </w:t>
      </w:r>
      <w:r>
        <w:rPr>
          <w:rFonts w:ascii="VNI-Times" w:hAnsi="VNI-Times"/>
          <w:i/>
          <w:sz w:val="24"/>
        </w:rPr>
        <w:t>Dieät aáy ñeä nhaát laïc.</w:t>
      </w:r>
    </w:p>
    <w:p>
      <w:pPr>
        <w:pStyle w:val="BodyText"/>
        <w:spacing w:before="15"/>
        <w:ind w:left="757" w:right="697" w:firstLine="567"/>
        <w:jc w:val="both"/>
      </w:pPr>
      <w:r>
        <w:rPr/>
        <w:t>Baáy giôø, Ñaïi Ca-dieáp vaø A-nan nghe nhöõng ñieàu  Phaät  daïy, hoan hyû phuïng</w:t>
      </w:r>
      <w:r>
        <w:rPr>
          <w:spacing w:val="9"/>
        </w:rPr>
        <w:t> </w:t>
      </w:r>
      <w:r>
        <w:rPr/>
        <w:t>haønh.</w:t>
      </w:r>
    </w:p>
    <w:p>
      <w:pPr>
        <w:pStyle w:val="BodyText"/>
        <w:spacing w:before="9"/>
        <w:rPr>
          <w:sz w:val="10"/>
        </w:rPr>
      </w:pPr>
    </w:p>
    <w:p>
      <w:pPr>
        <w:pStyle w:val="BodyText"/>
        <w:spacing w:before="100"/>
        <w:ind w:left="55"/>
        <w:jc w:val="center"/>
        <w:rPr>
          <w:rFonts w:ascii="Wingdings" w:hAnsi="Wingdings"/>
        </w:rPr>
      </w:pPr>
      <w:r>
        <w:rPr>
          <w:rFonts w:ascii="Wingdings" w:hAnsi="Wingdings"/>
        </w:rPr>
        <w:t></w:t>
      </w: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3"/>
        <w:rPr>
          <w:rFonts w:ascii="Wingdings" w:hAnsi="Wingdings"/>
          <w:sz w:val="19"/>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0"/>
        <w:rPr>
          <w:rFonts w:ascii="Times New Roman"/>
          <w:sz w:val="20"/>
        </w:rPr>
      </w:pPr>
    </w:p>
    <w:p>
      <w:pPr>
        <w:pStyle w:val="BodyText"/>
        <w:spacing w:before="0"/>
        <w:rPr>
          <w:rFonts w:ascii="Times New Roman"/>
          <w:sz w:val="20"/>
        </w:rPr>
      </w:pPr>
    </w:p>
    <w:p>
      <w:pPr>
        <w:pStyle w:val="BodyText"/>
        <w:spacing w:before="0"/>
        <w:rPr>
          <w:rFonts w:ascii="Times New Roman"/>
          <w:sz w:val="20"/>
        </w:rPr>
      </w:pPr>
    </w:p>
    <w:p>
      <w:pPr>
        <w:pStyle w:val="BodyText"/>
        <w:spacing w:before="6"/>
        <w:rPr>
          <w:rFonts w:ascii="Times New Roman"/>
          <w:sz w:val="20"/>
        </w:rPr>
      </w:pPr>
    </w:p>
    <w:p>
      <w:pPr>
        <w:pStyle w:val="Heading2"/>
        <w:spacing w:before="99"/>
      </w:pPr>
      <w:r>
        <w:rPr/>
        <w:t>KINH TAÊNG NHAÁT A-HAØM</w:t>
      </w:r>
    </w:p>
    <w:p>
      <w:pPr>
        <w:spacing w:before="240"/>
        <w:ind w:left="943" w:right="1002" w:firstLine="0"/>
        <w:jc w:val="center"/>
        <w:rPr>
          <w:rFonts w:ascii="VNI-Goudy" w:hAnsi="VNI-Goudy"/>
          <w:b/>
          <w:sz w:val="24"/>
        </w:rPr>
      </w:pPr>
      <w:r>
        <w:rPr>
          <w:rFonts w:ascii="VNI-Goudy" w:hAnsi="VNI-Goudy"/>
          <w:b/>
          <w:sz w:val="24"/>
        </w:rPr>
        <w:t>QUYEÅN 36</w:t>
      </w:r>
    </w:p>
    <w:p>
      <w:pPr>
        <w:spacing w:before="240"/>
        <w:ind w:left="944" w:right="1000" w:firstLine="0"/>
        <w:jc w:val="center"/>
        <w:rPr>
          <w:rFonts w:ascii="VNI-Goudy" w:hAnsi="VNI-Goudy"/>
          <w:b/>
          <w:sz w:val="22"/>
        </w:rPr>
      </w:pPr>
      <w:r>
        <w:rPr>
          <w:rFonts w:ascii="VNI-Goudy" w:hAnsi="VNI-Goudy"/>
          <w:b/>
          <w:sz w:val="22"/>
        </w:rPr>
        <w:t>Phaåm 42: TAÙM NAÏN (1)</w:t>
      </w:r>
    </w:p>
    <w:p>
      <w:pPr>
        <w:pStyle w:val="BodyText"/>
        <w:spacing w:before="6"/>
        <w:rPr>
          <w:rFonts w:ascii="VNI-Goudy"/>
          <w:b/>
          <w:sz w:val="26"/>
        </w:rPr>
      </w:pPr>
    </w:p>
    <w:p>
      <w:pPr>
        <w:spacing w:before="0"/>
        <w:ind w:left="944" w:right="1000" w:firstLine="0"/>
        <w:jc w:val="center"/>
        <w:rPr>
          <w:rFonts w:ascii="VNI-Times" w:hAnsi="VNI-Times"/>
          <w:b/>
          <w:sz w:val="22"/>
        </w:rPr>
      </w:pPr>
      <w:r>
        <w:rPr>
          <w:rFonts w:ascii="VNI-Goudy" w:hAnsi="VNI-Goudy"/>
          <w:b/>
          <w:sz w:val="22"/>
        </w:rPr>
        <w:t>KINH SOÁ 1</w:t>
      </w:r>
      <w:r>
        <w:rPr>
          <w:rFonts w:ascii="VNI-Times" w:hAnsi="VNI-Times"/>
          <w:b/>
          <w:sz w:val="22"/>
          <w:vertAlign w:val="superscript"/>
        </w:rPr>
        <w:t>1</w:t>
      </w:r>
    </w:p>
    <w:p>
      <w:pPr>
        <w:pStyle w:val="BodyText"/>
        <w:spacing w:before="7"/>
        <w:rPr>
          <w:rFonts w:ascii="VNI-Times"/>
          <w:b/>
          <w:sz w:val="19"/>
        </w:rPr>
      </w:pPr>
    </w:p>
    <w:p>
      <w:pPr>
        <w:spacing w:after="0"/>
        <w:rPr>
          <w:rFonts w:ascii="VNI-Times"/>
          <w:sz w:val="19"/>
        </w:rPr>
        <w:sectPr>
          <w:pgSz w:w="11910" w:h="16840"/>
          <w:pgMar w:header="794" w:footer="0" w:top="1100" w:bottom="280" w:left="1680" w:right="1680"/>
        </w:sectPr>
      </w:pPr>
    </w:p>
    <w:p>
      <w:pPr>
        <w:pStyle w:val="BodyText"/>
        <w:spacing w:before="0"/>
        <w:rPr>
          <w:rFonts w:ascii="VNI-Times"/>
          <w:b/>
          <w:sz w:val="30"/>
        </w:rPr>
      </w:pPr>
    </w:p>
    <w:p>
      <w:pPr>
        <w:pStyle w:val="BodyText"/>
        <w:spacing w:before="12"/>
        <w:rPr>
          <w:rFonts w:ascii="VNI-Times"/>
          <w:b/>
          <w:sz w:val="26"/>
        </w:rPr>
      </w:pPr>
    </w:p>
    <w:p>
      <w:pPr>
        <w:pStyle w:val="BodyText"/>
        <w:spacing w:before="0"/>
        <w:jc w:val="right"/>
      </w:pPr>
      <w:r>
        <w:rPr/>
        <w:t>veä.</w:t>
      </w:r>
    </w:p>
    <w:p>
      <w:pPr>
        <w:pStyle w:val="BodyText"/>
        <w:spacing w:before="100"/>
        <w:ind w:left="202"/>
      </w:pPr>
      <w:r>
        <w:rPr/>
        <w:br w:type="column"/>
      </w:r>
      <w:r>
        <w:rPr/>
        <w:t>Nghe nhö vaày:</w:t>
      </w:r>
    </w:p>
    <w:p>
      <w:pPr>
        <w:pStyle w:val="BodyText"/>
        <w:spacing w:before="33"/>
        <w:ind w:left="202"/>
      </w:pPr>
      <w:r>
        <w:rPr/>
        <w:t>Moät thôøi, Ñöùc Phaät ôû trong vöôøn Kyø-ñaø Caáp coâ ñoäc, nöôùc Xaù-</w:t>
      </w:r>
    </w:p>
    <w:p>
      <w:pPr>
        <w:pStyle w:val="BodyText"/>
        <w:spacing w:before="7"/>
        <w:rPr>
          <w:sz w:val="26"/>
        </w:rPr>
      </w:pPr>
    </w:p>
    <w:p>
      <w:pPr>
        <w:pStyle w:val="BodyText"/>
        <w:spacing w:before="1"/>
        <w:ind w:left="202"/>
      </w:pPr>
      <w:r>
        <w:rPr/>
        <w:t>Baáy giôø, Theá Toân baûo caùc Tyø-kheo:</w:t>
      </w:r>
    </w:p>
    <w:p>
      <w:pPr>
        <w:pStyle w:val="BodyText"/>
        <w:ind w:left="202"/>
      </w:pPr>
      <w:r>
        <w:rPr/>
        <w:t>–Keû phaøm phu khoâng nghe, khoâng bieát thôøi tieát maø phaùp ñöôïc</w:t>
      </w:r>
    </w:p>
    <w:p>
      <w:pPr>
        <w:spacing w:after="0"/>
        <w:sectPr>
          <w:type w:val="continuous"/>
          <w:pgSz w:w="11910" w:h="16840"/>
          <w:pgMar w:top="1080" w:bottom="280" w:left="1680" w:right="1680"/>
          <w:cols w:num="2" w:equalWidth="0">
            <w:col w:w="1025" w:space="40"/>
            <w:col w:w="7485"/>
          </w:cols>
        </w:sectPr>
      </w:pPr>
    </w:p>
    <w:p>
      <w:pPr>
        <w:pStyle w:val="BodyText"/>
        <w:spacing w:before="1"/>
        <w:ind w:left="699" w:right="754"/>
        <w:jc w:val="both"/>
      </w:pPr>
      <w:r>
        <w:rPr/>
        <w:t>thuyeát. Tyø-kheo neân bieát, coù taùm thôøi tieát maø luùc ñoù  con  </w:t>
      </w:r>
      <w:r>
        <w:rPr>
          <w:spacing w:val="2"/>
        </w:rPr>
        <w:t>ngöôøi  </w:t>
      </w:r>
      <w:r>
        <w:rPr/>
        <w:t>khoâng nghe, khoâng ñöôïc tu haønh. Nhöõng gì laø</w:t>
      </w:r>
      <w:r>
        <w:rPr>
          <w:spacing w:val="50"/>
        </w:rPr>
        <w:t> </w:t>
      </w:r>
      <w:r>
        <w:rPr/>
        <w:t>taùm?</w:t>
      </w:r>
    </w:p>
    <w:p>
      <w:pPr>
        <w:pStyle w:val="BodyText"/>
        <w:spacing w:before="33"/>
        <w:ind w:left="699" w:right="753" w:firstLine="567"/>
        <w:jc w:val="both"/>
      </w:pPr>
      <w:r>
        <w:rPr/>
        <w:t>Khi Nhö Lai xuaát hieän ôû ñôøi giaûng roäng giaùo phaùp, sôû haønh cuûa Nhö Lai ñeán ñöôïc Nieát-baøn, nhöng chuùng sinh naøy ôû trong ñòa nguïc neân khoâng nghe, khoâng thaáy. Ñoù goïi laø naïn thöù</w:t>
      </w:r>
      <w:r>
        <w:rPr>
          <w:spacing w:val="51"/>
        </w:rPr>
        <w:t> </w:t>
      </w:r>
      <w:r>
        <w:rPr>
          <w:spacing w:val="2"/>
        </w:rPr>
        <w:t>nhaát.</w:t>
      </w:r>
    </w:p>
    <w:p>
      <w:pPr>
        <w:pStyle w:val="BodyText"/>
        <w:ind w:left="699" w:right="754" w:firstLine="567"/>
        <w:jc w:val="both"/>
      </w:pPr>
      <w:r>
        <w:rPr/>
        <w:t>Khi Nhö Lai xuaát hieän ôû ñôøi giaûng roäng giaùo phaùp,  nhöng  chuùng sinh naøy ôû trong loaøi suùc sinh neân khoâng nghe, khoâng thaáy. </w:t>
      </w:r>
      <w:r>
        <w:rPr>
          <w:spacing w:val="2"/>
        </w:rPr>
        <w:t>Ñoù </w:t>
      </w:r>
      <w:r>
        <w:rPr/>
        <w:t>goïi laø naïn thöù</w:t>
      </w:r>
      <w:r>
        <w:rPr>
          <w:spacing w:val="17"/>
        </w:rPr>
        <w:t> </w:t>
      </w:r>
      <w:r>
        <w:rPr/>
        <w:t>hai.</w:t>
      </w:r>
    </w:p>
    <w:p>
      <w:pPr>
        <w:pStyle w:val="BodyText"/>
        <w:ind w:left="699" w:right="755" w:firstLine="567"/>
        <w:jc w:val="both"/>
      </w:pPr>
      <w:r>
        <w:rPr/>
        <w:t>Laïi nöõa, khi Nhö Lai xuaát hieän ôû ñôøi giaûng roäng giaùo phaùp, nhöng chuùng sinh naøy ôû trong loaøi ngaï quyû neân khoâng nghe, khoâng thaáy. Ñoù goïi laø naïn thöù ba.</w:t>
      </w:r>
    </w:p>
    <w:p>
      <w:pPr>
        <w:pStyle w:val="BodyText"/>
        <w:ind w:left="699" w:right="754" w:firstLine="567"/>
        <w:jc w:val="both"/>
      </w:pPr>
      <w:r>
        <w:rPr/>
        <w:t>Laïi nöõa, khi Nhö Lai xuaát hieän ôû ñôøi giaûng roäng giaùo </w:t>
      </w:r>
      <w:r>
        <w:rPr>
          <w:spacing w:val="2"/>
        </w:rPr>
        <w:t>phaùp, </w:t>
      </w:r>
      <w:r>
        <w:rPr/>
        <w:t>nhöng chuùng sinh naøy sinh leân trôøi Tröôøng thoï neân khoâng  nghe,  khoâng thaáy. Ñoù goïi laø naïn thöù</w:t>
      </w:r>
      <w:r>
        <w:rPr>
          <w:spacing w:val="30"/>
        </w:rPr>
        <w:t> </w:t>
      </w:r>
      <w:r>
        <w:rPr/>
        <w:t>tö.</w:t>
      </w:r>
    </w:p>
    <w:p>
      <w:pPr>
        <w:pStyle w:val="BodyText"/>
        <w:ind w:left="699" w:right="755" w:firstLine="567"/>
        <w:jc w:val="both"/>
      </w:pPr>
      <w:r>
        <w:rPr/>
        <w:t>Laïi nöõa, khi Nhö Lai xuaát hieän ôû ñôøi giaûng roäng giaùo phaùp, nhöng chuùng sinh naøy sinh ôû bieân ñòa, phæ baùng Hieàn thaùnh, taïo caùc</w:t>
      </w:r>
    </w:p>
    <w:p>
      <w:pPr>
        <w:pStyle w:val="BodyText"/>
        <w:spacing w:before="0"/>
        <w:rPr>
          <w:sz w:val="15"/>
        </w:rPr>
      </w:pPr>
      <w:r>
        <w:rPr/>
        <w:pict>
          <v:rect style="position:absolute;margin-left:147.360001pt;margin-top:11.775396pt;width:144pt;height:.600010pt;mso-position-horizontal-relative:page;mso-position-vertical-relative:paragraph;z-index:-15688704;mso-wrap-distance-left:0;mso-wrap-distance-right:0" filled="true" fillcolor="#000000" stroked="false">
            <v:fill type="solid"/>
            <w10:wrap type="topAndBottom"/>
          </v:rect>
        </w:pict>
      </w:r>
    </w:p>
    <w:p>
      <w:pPr>
        <w:spacing w:before="99"/>
        <w:ind w:left="699" w:right="0" w:firstLine="0"/>
        <w:jc w:val="left"/>
        <w:rPr>
          <w:rFonts w:ascii="VNI-Helve" w:hAnsi="VNI-Helve"/>
          <w:sz w:val="18"/>
        </w:rPr>
      </w:pPr>
      <w:r>
        <w:rPr>
          <w:position w:val="9"/>
          <w:sz w:val="13"/>
        </w:rPr>
        <w:t>1</w:t>
      </w:r>
      <w:r>
        <w:rPr>
          <w:rFonts w:ascii="VNI-Helve" w:hAnsi="VNI-Helve"/>
          <w:position w:val="8"/>
          <w:sz w:val="12"/>
        </w:rPr>
        <w:t>. </w:t>
      </w:r>
      <w:r>
        <w:rPr>
          <w:rFonts w:ascii="Arial" w:hAnsi="Arial"/>
          <w:sz w:val="18"/>
        </w:rPr>
        <w:t>Paøli</w:t>
      </w:r>
      <w:r>
        <w:rPr>
          <w:rFonts w:ascii="VNI-Helve" w:hAnsi="VNI-Helve"/>
          <w:sz w:val="18"/>
        </w:rPr>
        <w:t>, A. III. 29 </w:t>
      </w:r>
      <w:r>
        <w:rPr>
          <w:rFonts w:ascii="Arial" w:hAnsi="Arial"/>
          <w:sz w:val="18"/>
        </w:rPr>
        <w:t>Akkhaòa </w:t>
      </w:r>
      <w:r>
        <w:rPr>
          <w:rFonts w:ascii="VNI-Helve" w:hAnsi="VNI-Helve"/>
          <w:sz w:val="18"/>
        </w:rPr>
        <w:t>(R. iv. 225). Haùn, </w:t>
      </w:r>
      <w:r>
        <w:rPr>
          <w:rFonts w:ascii="VNI-Helve" w:hAnsi="VNI-Helve"/>
          <w:i/>
          <w:sz w:val="18"/>
        </w:rPr>
        <w:t>Trung 29</w:t>
      </w:r>
      <w:r>
        <w:rPr>
          <w:rFonts w:ascii="VNI-Helve" w:hAnsi="VNI-Helve"/>
          <w:sz w:val="18"/>
        </w:rPr>
        <w:t>, kinh 124.</w:t>
      </w:r>
    </w:p>
    <w:p>
      <w:pPr>
        <w:spacing w:after="0"/>
        <w:jc w:val="left"/>
        <w:rPr>
          <w:rFonts w:ascii="VNI-Helve" w:hAnsi="VNI-Helve"/>
          <w:sz w:val="18"/>
        </w:rPr>
        <w:sectPr>
          <w:type w:val="continuous"/>
          <w:pgSz w:w="11910" w:h="16840"/>
          <w:pgMar w:top="1080" w:bottom="280" w:left="1680" w:right="1680"/>
        </w:sectPr>
      </w:pPr>
    </w:p>
    <w:p>
      <w:pPr>
        <w:pStyle w:val="BodyText"/>
        <w:spacing w:before="4"/>
        <w:rPr>
          <w:rFonts w:ascii="VNI-Helve"/>
          <w:sz w:val="15"/>
        </w:rPr>
      </w:pPr>
    </w:p>
    <w:p>
      <w:pPr>
        <w:pStyle w:val="BodyText"/>
        <w:spacing w:before="100"/>
        <w:ind w:left="757"/>
        <w:jc w:val="both"/>
      </w:pPr>
      <w:r>
        <w:rPr/>
        <w:t>taø nghieäp. Ñoù goïi laø naïn thöù naêm.</w:t>
      </w:r>
    </w:p>
    <w:p>
      <w:pPr>
        <w:pStyle w:val="BodyText"/>
        <w:spacing w:before="33"/>
        <w:ind w:left="757" w:right="696" w:firstLine="567"/>
        <w:jc w:val="both"/>
      </w:pPr>
      <w:r>
        <w:rPr/>
        <w:t>Laïi nöõa, khi Nhö Lai xuaát hieän ôû ñôøi giaûng roäng giaùo phaùp ñaït ñeán Nieát-baøn, chuùng sinh naøy tuy sinh ôû trung taâm ñaát nöôùc,  nhöng saùu caên khoâng ñaày ñuû, cuõng laïi khoâng phaân bieät ñöôïc phaùp thieän aùc. Ñoù goïi laø naïn thöù</w:t>
      </w:r>
      <w:r>
        <w:rPr>
          <w:spacing w:val="21"/>
        </w:rPr>
        <w:t> </w:t>
      </w:r>
      <w:r>
        <w:rPr/>
        <w:t>saùu.</w:t>
      </w:r>
    </w:p>
    <w:p>
      <w:pPr>
        <w:pStyle w:val="BodyText"/>
        <w:ind w:left="757" w:right="696" w:firstLine="567"/>
        <w:jc w:val="both"/>
      </w:pPr>
      <w:r>
        <w:rPr/>
        <w:t>Laïi nöõa, khi Nhö Lai xuaát hieän ôû ñôøi giaûng roäng giaùo phaùp ñaït ñeán Nieát-baøn, chuùng sinh naøy sinh ôû trung taâm ñaát nöôùc, tuy saùu caên laïi hoaøn toaøn, khoâng coù thieáu soùt; nhöng chuùng sinh naøy taâm thöùc taø kieán, cho raèng khoâng coù ngöôøi cho, khoâng coù vaät boá thí, khoâng </w:t>
      </w:r>
      <w:r>
        <w:rPr>
          <w:spacing w:val="2"/>
        </w:rPr>
        <w:t>coù </w:t>
      </w:r>
      <w:r>
        <w:rPr/>
        <w:t>ngöôøi nhaän, khoâng coù quaû baùo thieän aùc, khoâng coù ñôøi naøy, ñôøi sau, cuõng khoâng coù cha meï; ñôøi khoâng coù Sa-moân, Baø-la-moân naøo thaønh töïu ñöôïc A-la-haùn, töï thaân chöùng ngoä maø vaø an truù. Ñoù goïi laø naïn    thöù</w:t>
      </w:r>
      <w:r>
        <w:rPr>
          <w:spacing w:val="3"/>
        </w:rPr>
        <w:t> </w:t>
      </w:r>
      <w:r>
        <w:rPr/>
        <w:t>baûy.</w:t>
      </w:r>
    </w:p>
    <w:p>
      <w:pPr>
        <w:pStyle w:val="BodyText"/>
        <w:spacing w:before="35"/>
        <w:ind w:left="757" w:right="698" w:firstLine="567"/>
        <w:jc w:val="both"/>
      </w:pPr>
      <w:r>
        <w:rPr>
          <w:spacing w:val="2"/>
        </w:rPr>
        <w:t>Laïi nöõa, </w:t>
      </w:r>
      <w:r>
        <w:rPr/>
        <w:t>Nhö Lai </w:t>
      </w:r>
      <w:r>
        <w:rPr>
          <w:spacing w:val="2"/>
        </w:rPr>
        <w:t>khoâng xuaát hieän </w:t>
      </w:r>
      <w:r>
        <w:rPr/>
        <w:t>ôû </w:t>
      </w:r>
      <w:r>
        <w:rPr>
          <w:spacing w:val="2"/>
        </w:rPr>
        <w:t>ñôøi, khoâng noùi giaùo </w:t>
      </w:r>
      <w:r>
        <w:rPr>
          <w:spacing w:val="3"/>
        </w:rPr>
        <w:t>phaùp </w:t>
      </w:r>
      <w:r>
        <w:rPr>
          <w:spacing w:val="2"/>
        </w:rPr>
        <w:t>khieán ñeán Nieát-baøn, daãu chuùng sinh naøy sinh </w:t>
      </w:r>
      <w:r>
        <w:rPr/>
        <w:t>ôû </w:t>
      </w:r>
      <w:r>
        <w:rPr>
          <w:spacing w:val="2"/>
        </w:rPr>
        <w:t>trung taâm ñaát nöôùc, ñaày </w:t>
      </w:r>
      <w:r>
        <w:rPr/>
        <w:t>ñuû </w:t>
      </w:r>
      <w:r>
        <w:rPr>
          <w:spacing w:val="2"/>
        </w:rPr>
        <w:t>saùu caên, </w:t>
      </w:r>
      <w:r>
        <w:rPr/>
        <w:t>coù </w:t>
      </w:r>
      <w:r>
        <w:rPr>
          <w:spacing w:val="2"/>
        </w:rPr>
        <w:t>theå thoï nhaän giaùo phaùp, thoâng minh taøi </w:t>
      </w:r>
      <w:r>
        <w:rPr>
          <w:spacing w:val="3"/>
        </w:rPr>
        <w:t>gioûi,   </w:t>
      </w:r>
      <w:r>
        <w:rPr>
          <w:spacing w:val="2"/>
        </w:rPr>
        <w:t>nghe phaùp lieàn hieåu, </w:t>
      </w:r>
      <w:r>
        <w:rPr/>
        <w:t>tu </w:t>
      </w:r>
      <w:r>
        <w:rPr>
          <w:spacing w:val="2"/>
        </w:rPr>
        <w:t>haønh chaùnh kieán, </w:t>
      </w:r>
      <w:r>
        <w:rPr/>
        <w:t>tin coù </w:t>
      </w:r>
      <w:r>
        <w:rPr>
          <w:spacing w:val="2"/>
        </w:rPr>
        <w:t>vaät </w:t>
      </w:r>
      <w:r>
        <w:rPr/>
        <w:t>boá </w:t>
      </w:r>
      <w:r>
        <w:rPr>
          <w:spacing w:val="2"/>
        </w:rPr>
        <w:t>thí, </w:t>
      </w:r>
      <w:r>
        <w:rPr/>
        <w:t>coù </w:t>
      </w:r>
      <w:r>
        <w:rPr>
          <w:spacing w:val="3"/>
        </w:rPr>
        <w:t>ngöôøi </w:t>
      </w:r>
      <w:r>
        <w:rPr/>
        <w:t>boá </w:t>
      </w:r>
      <w:r>
        <w:rPr>
          <w:spacing w:val="2"/>
        </w:rPr>
        <w:t>thí, coù ngöôøi nhaän, </w:t>
      </w:r>
      <w:r>
        <w:rPr/>
        <w:t>coù </w:t>
      </w:r>
      <w:r>
        <w:rPr>
          <w:spacing w:val="3"/>
        </w:rPr>
        <w:t>baùo thieän aùc, </w:t>
      </w:r>
      <w:r>
        <w:rPr>
          <w:spacing w:val="2"/>
        </w:rPr>
        <w:t>coù </w:t>
      </w:r>
      <w:r>
        <w:rPr>
          <w:spacing w:val="3"/>
        </w:rPr>
        <w:t>ñôøi </w:t>
      </w:r>
      <w:r>
        <w:rPr>
          <w:spacing w:val="2"/>
        </w:rPr>
        <w:t>naøy, ñôøi sau, ñôøi coù Sa-moân, Baø-la-moân, </w:t>
      </w:r>
      <w:r>
        <w:rPr/>
        <w:t>tu </w:t>
      </w:r>
      <w:r>
        <w:rPr>
          <w:spacing w:val="2"/>
        </w:rPr>
        <w:t>chaùnh kieán, taùc chöùng ñaéc A-la-haùn. </w:t>
      </w:r>
      <w:r>
        <w:rPr/>
        <w:t>Ñoù </w:t>
      </w:r>
      <w:r>
        <w:rPr>
          <w:spacing w:val="3"/>
        </w:rPr>
        <w:t>goïi </w:t>
      </w:r>
      <w:r>
        <w:rPr/>
        <w:t>laø </w:t>
      </w:r>
      <w:r>
        <w:rPr>
          <w:spacing w:val="2"/>
        </w:rPr>
        <w:t>naïn thöù taùm, khieán ngöôøi phaïm haïnh </w:t>
      </w:r>
      <w:r>
        <w:rPr>
          <w:spacing w:val="3"/>
        </w:rPr>
        <w:t>khoâng </w:t>
      </w:r>
      <w:r>
        <w:rPr>
          <w:spacing w:val="2"/>
        </w:rPr>
        <w:t>theå </w:t>
      </w:r>
      <w:r>
        <w:rPr/>
        <w:t>tu </w:t>
      </w:r>
      <w:r>
        <w:rPr>
          <w:spacing w:val="2"/>
        </w:rPr>
        <w:t>haønh. </w:t>
      </w:r>
      <w:r>
        <w:rPr>
          <w:spacing w:val="3"/>
        </w:rPr>
        <w:t>Tyø-  </w:t>
      </w:r>
      <w:r>
        <w:rPr>
          <w:spacing w:val="2"/>
        </w:rPr>
        <w:t>kheo, </w:t>
      </w:r>
      <w:r>
        <w:rPr/>
        <w:t>ñoù </w:t>
      </w:r>
      <w:r>
        <w:rPr>
          <w:spacing w:val="2"/>
        </w:rPr>
        <w:t>goïi laø </w:t>
      </w:r>
      <w:r>
        <w:rPr/>
        <w:t>coù </w:t>
      </w:r>
      <w:r>
        <w:rPr>
          <w:spacing w:val="2"/>
        </w:rPr>
        <w:t>taùm naïn naøy, khieán phaïm haïnh khoâng theå tu</w:t>
      </w:r>
      <w:r>
        <w:rPr>
          <w:spacing w:val="64"/>
        </w:rPr>
        <w:t> </w:t>
      </w:r>
      <w:r>
        <w:rPr>
          <w:spacing w:val="4"/>
        </w:rPr>
        <w:t>haønh.</w:t>
      </w:r>
    </w:p>
    <w:p>
      <w:pPr>
        <w:pStyle w:val="BodyText"/>
        <w:spacing w:before="33"/>
        <w:ind w:left="757" w:right="698" w:firstLine="567"/>
        <w:jc w:val="both"/>
      </w:pPr>
      <w:r>
        <w:rPr/>
        <w:t>ÔÛ </w:t>
      </w:r>
      <w:r>
        <w:rPr>
          <w:spacing w:val="2"/>
        </w:rPr>
        <w:t>ñaây, Tyø-kheo, </w:t>
      </w:r>
      <w:r>
        <w:rPr/>
        <w:t>coù </w:t>
      </w:r>
      <w:r>
        <w:rPr>
          <w:spacing w:val="2"/>
        </w:rPr>
        <w:t>moät phaùp  thôøi tieát </w:t>
      </w:r>
      <w:r>
        <w:rPr/>
        <w:t>maø  </w:t>
      </w:r>
      <w:r>
        <w:rPr>
          <w:spacing w:val="2"/>
        </w:rPr>
        <w:t>ngöôøi phaïm </w:t>
      </w:r>
      <w:r>
        <w:rPr>
          <w:spacing w:val="3"/>
        </w:rPr>
        <w:t>haïnh</w:t>
      </w:r>
      <w:r>
        <w:rPr>
          <w:spacing w:val="66"/>
        </w:rPr>
        <w:t> </w:t>
      </w:r>
      <w:r>
        <w:rPr/>
        <w:t>coù </w:t>
      </w:r>
      <w:r>
        <w:rPr>
          <w:spacing w:val="2"/>
        </w:rPr>
        <w:t>theå </w:t>
      </w:r>
      <w:r>
        <w:rPr/>
        <w:t>tu </w:t>
      </w:r>
      <w:r>
        <w:rPr>
          <w:spacing w:val="2"/>
        </w:rPr>
        <w:t>haønh. Moät </w:t>
      </w:r>
      <w:r>
        <w:rPr/>
        <w:t>aáy laø gì? ÔÛ </w:t>
      </w:r>
      <w:r>
        <w:rPr>
          <w:spacing w:val="2"/>
        </w:rPr>
        <w:t>ñaây, </w:t>
      </w:r>
      <w:r>
        <w:rPr/>
        <w:t>Nhö Lai </w:t>
      </w:r>
      <w:r>
        <w:rPr>
          <w:spacing w:val="2"/>
        </w:rPr>
        <w:t>xuaát hieän </w:t>
      </w:r>
      <w:r>
        <w:rPr/>
        <w:t>ôû </w:t>
      </w:r>
      <w:r>
        <w:rPr>
          <w:spacing w:val="2"/>
        </w:rPr>
        <w:t>ñôøi </w:t>
      </w:r>
      <w:r>
        <w:rPr>
          <w:spacing w:val="3"/>
        </w:rPr>
        <w:t>giaûng </w:t>
      </w:r>
      <w:r>
        <w:rPr>
          <w:spacing w:val="2"/>
        </w:rPr>
        <w:t>roäng giaùo phaùp ñaït ñeán </w:t>
      </w:r>
      <w:r>
        <w:rPr>
          <w:spacing w:val="3"/>
        </w:rPr>
        <w:t>Nieát-baøn, </w:t>
      </w:r>
      <w:r>
        <w:rPr>
          <w:spacing w:val="2"/>
        </w:rPr>
        <w:t>maø ngöôøi naøy sinh </w:t>
      </w:r>
      <w:r>
        <w:rPr/>
        <w:t>ôû  </w:t>
      </w:r>
      <w:r>
        <w:rPr>
          <w:spacing w:val="2"/>
        </w:rPr>
        <w:t>trung </w:t>
      </w:r>
      <w:r>
        <w:rPr>
          <w:spacing w:val="3"/>
        </w:rPr>
        <w:t>taâm</w:t>
      </w:r>
      <w:r>
        <w:rPr>
          <w:spacing w:val="66"/>
        </w:rPr>
        <w:t> </w:t>
      </w:r>
      <w:r>
        <w:rPr>
          <w:spacing w:val="2"/>
        </w:rPr>
        <w:t>ñaát nöôùc, theá trí bieän </w:t>
      </w:r>
      <w:r>
        <w:rPr>
          <w:spacing w:val="3"/>
        </w:rPr>
        <w:t>thoâng, ñoái vaät ñeàu </w:t>
      </w:r>
      <w:r>
        <w:rPr>
          <w:spacing w:val="2"/>
        </w:rPr>
        <w:t>saùng toû, </w:t>
      </w:r>
      <w:r>
        <w:rPr/>
        <w:t>tu </w:t>
      </w:r>
      <w:r>
        <w:rPr>
          <w:spacing w:val="2"/>
        </w:rPr>
        <w:t>haønh </w:t>
      </w:r>
      <w:r>
        <w:rPr>
          <w:spacing w:val="3"/>
        </w:rPr>
        <w:t>chaùnh  </w:t>
      </w:r>
      <w:r>
        <w:rPr>
          <w:spacing w:val="2"/>
        </w:rPr>
        <w:t>kieán, coù theå phaân bieät phaùp thieän aùc, </w:t>
      </w:r>
      <w:r>
        <w:rPr/>
        <w:t>tin </w:t>
      </w:r>
      <w:r>
        <w:rPr>
          <w:spacing w:val="2"/>
        </w:rPr>
        <w:t>coù ñôøi naøy, ñôøi sau, ñôøi coù Sa-moân, Baø-la-moân </w:t>
      </w:r>
      <w:r>
        <w:rPr/>
        <w:t>tu </w:t>
      </w:r>
      <w:r>
        <w:rPr>
          <w:spacing w:val="2"/>
        </w:rPr>
        <w:t>chaùnh kieán, taùc chöùng, ñaéc </w:t>
      </w:r>
      <w:r>
        <w:rPr>
          <w:spacing w:val="3"/>
        </w:rPr>
        <w:t>A-la-haùn. </w:t>
      </w:r>
      <w:r>
        <w:rPr/>
        <w:t>Ñoù </w:t>
      </w:r>
      <w:r>
        <w:rPr>
          <w:spacing w:val="3"/>
        </w:rPr>
        <w:t>goïi </w:t>
      </w:r>
      <w:r>
        <w:rPr/>
        <w:t>laø </w:t>
      </w:r>
      <w:r>
        <w:rPr>
          <w:spacing w:val="2"/>
        </w:rPr>
        <w:t>moät phaùp </w:t>
      </w:r>
      <w:r>
        <w:rPr>
          <w:spacing w:val="3"/>
        </w:rPr>
        <w:t>khieán </w:t>
      </w:r>
      <w:r>
        <w:rPr>
          <w:spacing w:val="2"/>
        </w:rPr>
        <w:t>ngöôøi phaïm haïnh </w:t>
      </w:r>
      <w:r>
        <w:rPr/>
        <w:t>coù </w:t>
      </w:r>
      <w:r>
        <w:rPr>
          <w:spacing w:val="2"/>
        </w:rPr>
        <w:t>theå </w:t>
      </w:r>
      <w:r>
        <w:rPr/>
        <w:t>tu </w:t>
      </w:r>
      <w:r>
        <w:rPr>
          <w:spacing w:val="2"/>
        </w:rPr>
        <w:t>haønh, ñaéc ñeán </w:t>
      </w:r>
      <w:r>
        <w:rPr>
          <w:spacing w:val="3"/>
        </w:rPr>
        <w:t>Nieát- baøn.</w:t>
      </w:r>
    </w:p>
    <w:p>
      <w:pPr>
        <w:pStyle w:val="BodyText"/>
        <w:ind w:left="1324"/>
      </w:pPr>
      <w:r>
        <w:rPr/>
        <w:t>Baáy giôø, Theá Toân lieàn noùi keä naøy:</w:t>
      </w:r>
    </w:p>
    <w:p>
      <w:pPr>
        <w:spacing w:line="254" w:lineRule="auto" w:before="19"/>
        <w:ind w:left="3025" w:right="2666" w:firstLine="0"/>
        <w:jc w:val="left"/>
        <w:rPr>
          <w:rFonts w:ascii="VNI-Times" w:hAnsi="VNI-Times"/>
          <w:i/>
          <w:sz w:val="24"/>
        </w:rPr>
      </w:pPr>
      <w:r>
        <w:rPr>
          <w:rFonts w:ascii="VNI-Times" w:hAnsi="VNI-Times"/>
          <w:i/>
          <w:sz w:val="24"/>
        </w:rPr>
        <w:t>Taùm naïn chaúng moät loaïi </w:t>
      </w:r>
      <w:r>
        <w:rPr>
          <w:rFonts w:ascii="VNI-Times" w:hAnsi="VNI-Times"/>
          <w:i/>
          <w:sz w:val="24"/>
        </w:rPr>
        <w:t>Khieán ngöôøi khoâng ñaéc ñaïo</w:t>
      </w:r>
    </w:p>
    <w:p>
      <w:pPr>
        <w:pStyle w:val="BodyText"/>
        <w:spacing w:before="0"/>
        <w:rPr>
          <w:rFonts w:ascii="VNI-Times"/>
          <w:i/>
          <w:sz w:val="20"/>
        </w:rPr>
      </w:pPr>
    </w:p>
    <w:p>
      <w:pPr>
        <w:pStyle w:val="BodyText"/>
        <w:spacing w:before="0"/>
        <w:rPr>
          <w:rFonts w:ascii="VNI-Times"/>
          <w:i/>
          <w:sz w:val="20"/>
        </w:rPr>
      </w:pPr>
    </w:p>
    <w:p>
      <w:pPr>
        <w:pStyle w:val="BodyText"/>
        <w:spacing w:before="1"/>
        <w:rPr>
          <w:rFonts w:ascii="VNI-Times"/>
          <w:i/>
          <w:sz w:val="18"/>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spacing w:line="254" w:lineRule="auto" w:before="99"/>
        <w:ind w:left="2967" w:right="3045" w:firstLine="0"/>
        <w:jc w:val="left"/>
        <w:rPr>
          <w:rFonts w:ascii="VNI-Times" w:hAnsi="VNI-Times"/>
          <w:i/>
          <w:sz w:val="24"/>
        </w:rPr>
      </w:pPr>
      <w:r>
        <w:rPr>
          <w:rFonts w:ascii="VNI-Times" w:hAnsi="VNI-Times"/>
          <w:i/>
          <w:w w:val="105"/>
          <w:sz w:val="24"/>
        </w:rPr>
        <w:t>Nhö nay thôøi hieän taïi </w:t>
      </w:r>
      <w:r>
        <w:rPr>
          <w:rFonts w:ascii="VNI-Times" w:hAnsi="VNI-Times"/>
          <w:i/>
          <w:w w:val="101"/>
          <w:sz w:val="24"/>
        </w:rPr>
        <w:t>Theá</w:t>
      </w:r>
      <w:r>
        <w:rPr>
          <w:rFonts w:ascii="VNI-Times" w:hAnsi="VNI-Times"/>
          <w:i/>
          <w:sz w:val="24"/>
        </w:rPr>
        <w:t> gian </w:t>
      </w:r>
      <w:r>
        <w:rPr>
          <w:rFonts w:ascii="VNI-Times" w:hAnsi="VNI-Times"/>
          <w:i/>
          <w:w w:val="102"/>
          <w:sz w:val="24"/>
        </w:rPr>
        <w:t>raát</w:t>
      </w:r>
      <w:r>
        <w:rPr>
          <w:rFonts w:ascii="VNI-Times" w:hAnsi="VNI-Times"/>
          <w:i/>
          <w:sz w:val="24"/>
        </w:rPr>
        <w:t> kho</w:t>
      </w:r>
      <w:r>
        <w:rPr>
          <w:rFonts w:ascii="VNI-Times" w:hAnsi="VNI-Times"/>
          <w:i/>
          <w:w w:val="333"/>
          <w:sz w:val="24"/>
        </w:rPr>
        <w:t>ù</w:t>
      </w:r>
      <w:r>
        <w:rPr>
          <w:rFonts w:ascii="VNI-Times" w:hAnsi="VNI-Times"/>
          <w:i/>
          <w:sz w:val="24"/>
        </w:rPr>
        <w:t> </w:t>
      </w:r>
      <w:r>
        <w:rPr>
          <w:rFonts w:ascii="VNI-Times" w:hAnsi="VNI-Times"/>
          <w:i/>
          <w:w w:val="101"/>
          <w:sz w:val="24"/>
        </w:rPr>
        <w:t>gaëp</w:t>
      </w:r>
      <w:r>
        <w:rPr>
          <w:rFonts w:ascii="VNI-Times" w:hAnsi="VNI-Times"/>
          <w:i/>
          <w:sz w:val="24"/>
        </w:rPr>
        <w:t>; </w:t>
      </w:r>
      <w:r>
        <w:rPr>
          <w:rFonts w:ascii="VNI-Times" w:hAnsi="VNI-Times"/>
          <w:i/>
          <w:w w:val="105"/>
          <w:sz w:val="24"/>
        </w:rPr>
        <w:t>Neân haõy hoïc chaùnh phaùp Chôù maát cô hoäi naøy</w:t>
      </w:r>
    </w:p>
    <w:p>
      <w:pPr>
        <w:spacing w:line="304" w:lineRule="exact" w:before="0"/>
        <w:ind w:left="2967" w:right="0" w:firstLine="0"/>
        <w:jc w:val="left"/>
        <w:rPr>
          <w:rFonts w:ascii="VNI-Times" w:hAnsi="VNI-Times"/>
          <w:i/>
          <w:sz w:val="24"/>
        </w:rPr>
      </w:pPr>
      <w:r>
        <w:rPr>
          <w:rFonts w:ascii="VNI-Times" w:hAnsi="VNI-Times"/>
          <w:i/>
          <w:sz w:val="24"/>
        </w:rPr>
        <w:t>Nhôù laïi veà quaù khöù</w:t>
      </w:r>
    </w:p>
    <w:p>
      <w:pPr>
        <w:spacing w:line="254" w:lineRule="auto" w:before="19"/>
        <w:ind w:left="2967" w:right="3095" w:firstLine="0"/>
        <w:jc w:val="left"/>
        <w:rPr>
          <w:rFonts w:ascii="VNI-Times" w:hAnsi="VNI-Times"/>
          <w:i/>
          <w:sz w:val="24"/>
        </w:rPr>
      </w:pPr>
      <w:r>
        <w:rPr>
          <w:rFonts w:ascii="VNI-Times" w:hAnsi="VNI-Times"/>
          <w:i/>
          <w:sz w:val="24"/>
        </w:rPr>
        <w:t>Ñaõ töøng sinh ñòa nguïc; </w:t>
      </w:r>
      <w:r>
        <w:rPr>
          <w:rFonts w:ascii="VNI-Times" w:hAnsi="VNI-Times"/>
          <w:i/>
          <w:sz w:val="24"/>
        </w:rPr>
        <w:t>Neân ñoaïn tröø,  voâ  duïc Maø tö duy chaùnh phaùp Laâu daøi trong theá gian Khoâng khi naøo döùt tuyeät; Neân ñoaïn tröø,  voâ  duïc Maø tö duy chaùnh phaùp Ñoaïn haún nguoàn sinh </w:t>
      </w:r>
      <w:r>
        <w:rPr>
          <w:rFonts w:ascii="VNI-Times" w:hAnsi="VNI-Times"/>
          <w:i/>
          <w:spacing w:val="2"/>
          <w:sz w:val="24"/>
        </w:rPr>
        <w:t>töû </w:t>
      </w:r>
      <w:r>
        <w:rPr>
          <w:rFonts w:ascii="VNI-Times" w:hAnsi="VNI-Times"/>
          <w:i/>
          <w:sz w:val="24"/>
        </w:rPr>
        <w:t>Laâu daøi trong theá gian. Nay ñaõ ñöôïc thaân</w:t>
      </w:r>
      <w:r>
        <w:rPr>
          <w:rFonts w:ascii="VNI-Times" w:hAnsi="VNI-Times"/>
          <w:i/>
          <w:spacing w:val="46"/>
          <w:sz w:val="24"/>
        </w:rPr>
        <w:t> </w:t>
      </w:r>
      <w:r>
        <w:rPr>
          <w:rFonts w:ascii="VNI-Times" w:hAnsi="VNI-Times"/>
          <w:i/>
          <w:sz w:val="24"/>
        </w:rPr>
        <w:t>ngöôøi</w:t>
      </w:r>
    </w:p>
    <w:p>
      <w:pPr>
        <w:spacing w:line="254" w:lineRule="auto" w:before="0"/>
        <w:ind w:left="2967" w:right="2666" w:firstLine="0"/>
        <w:jc w:val="left"/>
        <w:rPr>
          <w:rFonts w:ascii="VNI-Times" w:hAnsi="VNI-Times"/>
          <w:i/>
          <w:sz w:val="24"/>
        </w:rPr>
      </w:pPr>
      <w:r>
        <w:rPr>
          <w:rFonts w:ascii="VNI-Times" w:hAnsi="VNI-Times"/>
          <w:i/>
          <w:sz w:val="24"/>
        </w:rPr>
        <w:t>Phaân bieät phaùp chaùnh chaân </w:t>
      </w:r>
      <w:r>
        <w:rPr>
          <w:rFonts w:ascii="VNI-Times" w:hAnsi="VNI-Times"/>
          <w:i/>
          <w:sz w:val="24"/>
        </w:rPr>
        <w:t>Nhöõng ngöôøi khoâng ñaéc quaû Taát soáng trong taùm</w:t>
      </w:r>
      <w:r>
        <w:rPr>
          <w:rFonts w:ascii="VNI-Times" w:hAnsi="VNI-Times"/>
          <w:i/>
          <w:spacing w:val="32"/>
          <w:sz w:val="24"/>
        </w:rPr>
        <w:t> </w:t>
      </w:r>
      <w:r>
        <w:rPr>
          <w:rFonts w:ascii="VNI-Times" w:hAnsi="VNI-Times"/>
          <w:i/>
          <w:sz w:val="24"/>
        </w:rPr>
        <w:t>naïn.</w:t>
      </w:r>
    </w:p>
    <w:p>
      <w:pPr>
        <w:spacing w:line="305" w:lineRule="exact" w:before="0"/>
        <w:ind w:left="2967" w:right="0" w:firstLine="0"/>
        <w:jc w:val="left"/>
        <w:rPr>
          <w:rFonts w:ascii="VNI-Times" w:hAnsi="VNI-Times"/>
          <w:i/>
          <w:sz w:val="24"/>
        </w:rPr>
      </w:pPr>
      <w:r>
        <w:rPr>
          <w:rFonts w:ascii="VNI-Times" w:hAnsi="VNI-Times"/>
          <w:i/>
          <w:spacing w:val="2"/>
          <w:sz w:val="24"/>
        </w:rPr>
        <w:t>Na</w:t>
      </w:r>
      <w:r>
        <w:rPr>
          <w:rFonts w:ascii="VNI-Times" w:hAnsi="VNI-Times"/>
          <w:i/>
          <w:sz w:val="24"/>
        </w:rPr>
        <w:t>y</w:t>
      </w:r>
      <w:r>
        <w:rPr>
          <w:rFonts w:ascii="VNI-Times" w:hAnsi="VNI-Times"/>
          <w:i/>
          <w:spacing w:val="4"/>
          <w:sz w:val="24"/>
        </w:rPr>
        <w:t> </w:t>
      </w:r>
      <w:r>
        <w:rPr>
          <w:rFonts w:ascii="VNI-Times" w:hAnsi="VNI-Times"/>
          <w:i/>
          <w:spacing w:val="2"/>
          <w:w w:val="102"/>
          <w:sz w:val="24"/>
        </w:rPr>
        <w:t>noù</w:t>
      </w:r>
      <w:r>
        <w:rPr>
          <w:rFonts w:ascii="VNI-Times" w:hAnsi="VNI-Times"/>
          <w:i/>
          <w:w w:val="102"/>
          <w:sz w:val="24"/>
        </w:rPr>
        <w:t>i</w:t>
      </w:r>
      <w:r>
        <w:rPr>
          <w:rFonts w:ascii="VNI-Times" w:hAnsi="VNI-Times"/>
          <w:i/>
          <w:spacing w:val="4"/>
          <w:sz w:val="24"/>
        </w:rPr>
        <w:t> </w:t>
      </w:r>
      <w:r>
        <w:rPr>
          <w:rFonts w:ascii="VNI-Times" w:hAnsi="VNI-Times"/>
          <w:i/>
          <w:spacing w:val="2"/>
          <w:sz w:val="24"/>
        </w:rPr>
        <w:t>c</w:t>
      </w:r>
      <w:r>
        <w:rPr>
          <w:rFonts w:ascii="VNI-Times" w:hAnsi="VNI-Times"/>
          <w:i/>
          <w:sz w:val="24"/>
        </w:rPr>
        <w:t>o</w:t>
      </w:r>
      <w:r>
        <w:rPr>
          <w:rFonts w:ascii="VNI-Times" w:hAnsi="VNI-Times"/>
          <w:i/>
          <w:w w:val="333"/>
          <w:sz w:val="24"/>
        </w:rPr>
        <w:t>ù</w:t>
      </w:r>
      <w:r>
        <w:rPr>
          <w:rFonts w:ascii="VNI-Times" w:hAnsi="VNI-Times"/>
          <w:i/>
          <w:spacing w:val="4"/>
          <w:sz w:val="24"/>
        </w:rPr>
        <w:t> </w:t>
      </w:r>
      <w:r>
        <w:rPr>
          <w:rFonts w:ascii="VNI-Times" w:hAnsi="VNI-Times"/>
          <w:i/>
          <w:spacing w:val="2"/>
          <w:w w:val="101"/>
          <w:sz w:val="24"/>
        </w:rPr>
        <w:t>taù</w:t>
      </w:r>
      <w:r>
        <w:rPr>
          <w:rFonts w:ascii="VNI-Times" w:hAnsi="VNI-Times"/>
          <w:i/>
          <w:w w:val="101"/>
          <w:sz w:val="24"/>
        </w:rPr>
        <w:t>m</w:t>
      </w:r>
      <w:r>
        <w:rPr>
          <w:rFonts w:ascii="VNI-Times" w:hAnsi="VNI-Times"/>
          <w:i/>
          <w:spacing w:val="4"/>
          <w:sz w:val="24"/>
        </w:rPr>
        <w:t> </w:t>
      </w:r>
      <w:r>
        <w:rPr>
          <w:rFonts w:ascii="VNI-Times" w:hAnsi="VNI-Times"/>
          <w:i/>
          <w:spacing w:val="2"/>
          <w:w w:val="101"/>
          <w:sz w:val="24"/>
        </w:rPr>
        <w:t>naïn</w:t>
      </w:r>
    </w:p>
    <w:p>
      <w:pPr>
        <w:spacing w:line="254" w:lineRule="auto" w:before="14"/>
        <w:ind w:left="2967" w:right="2975" w:firstLine="0"/>
        <w:jc w:val="left"/>
        <w:rPr>
          <w:rFonts w:ascii="VNI-Times" w:hAnsi="VNI-Times"/>
          <w:i/>
          <w:sz w:val="24"/>
        </w:rPr>
      </w:pPr>
      <w:r>
        <w:rPr>
          <w:rFonts w:ascii="VNI-Times" w:hAnsi="VNI-Times"/>
          <w:i/>
          <w:sz w:val="24"/>
        </w:rPr>
        <w:t>Yeáu haønh cuûa Phaät phaùp </w:t>
      </w:r>
      <w:r>
        <w:rPr>
          <w:rFonts w:ascii="VNI-Times" w:hAnsi="VNI-Times"/>
          <w:i/>
          <w:sz w:val="24"/>
        </w:rPr>
        <w:t>Moät naïn vaãn nguy kòch Nhö vaùn noåi ngoaøi bieån. Tuy seõ lìa moät naïn</w:t>
      </w:r>
    </w:p>
    <w:p>
      <w:pPr>
        <w:spacing w:line="254" w:lineRule="auto" w:before="0"/>
        <w:ind w:left="2967" w:right="3510" w:firstLine="0"/>
        <w:jc w:val="left"/>
        <w:rPr>
          <w:rFonts w:ascii="VNI-Times" w:hAnsi="VNI-Times"/>
          <w:i/>
          <w:sz w:val="24"/>
        </w:rPr>
      </w:pPr>
      <w:r>
        <w:rPr>
          <w:rFonts w:ascii="VNI-Times" w:hAnsi="VNI-Times"/>
          <w:i/>
          <w:sz w:val="24"/>
        </w:rPr>
        <w:t>Daãu cho coù lyù naøy </w:t>
      </w:r>
      <w:r>
        <w:rPr>
          <w:rFonts w:ascii="VNI-Times" w:hAnsi="VNI-Times"/>
          <w:i/>
          <w:sz w:val="24"/>
        </w:rPr>
        <w:t>Neáu lìa moät, boán</w:t>
      </w:r>
      <w:r>
        <w:rPr>
          <w:rFonts w:ascii="VNI-Times" w:hAnsi="VNI-Times"/>
          <w:i/>
          <w:spacing w:val="54"/>
          <w:sz w:val="24"/>
        </w:rPr>
        <w:t> </w:t>
      </w:r>
      <w:r>
        <w:rPr>
          <w:rFonts w:ascii="VNI-Times" w:hAnsi="VNI-Times"/>
          <w:i/>
          <w:sz w:val="24"/>
        </w:rPr>
        <w:t>Ñeá</w:t>
      </w:r>
    </w:p>
    <w:p>
      <w:pPr>
        <w:spacing w:line="254" w:lineRule="auto" w:before="0"/>
        <w:ind w:left="2967" w:right="2975" w:firstLine="0"/>
        <w:jc w:val="left"/>
        <w:rPr>
          <w:rFonts w:ascii="VNI-Times" w:hAnsi="VNI-Times"/>
          <w:i/>
          <w:sz w:val="24"/>
        </w:rPr>
      </w:pPr>
      <w:r>
        <w:rPr>
          <w:rFonts w:ascii="VNI-Times" w:hAnsi="VNI-Times"/>
          <w:i/>
          <w:sz w:val="24"/>
        </w:rPr>
        <w:t>Vónh vieãn lìa chaùnh ñaïo. </w:t>
      </w:r>
      <w:r>
        <w:rPr>
          <w:rFonts w:ascii="VNI-Times" w:hAnsi="VNI-Times"/>
          <w:i/>
          <w:sz w:val="24"/>
        </w:rPr>
        <w:t>Cho neân phaûi chuyeân taâm Tö duy lyù vi dieäu</w:t>
      </w:r>
    </w:p>
    <w:p>
      <w:pPr>
        <w:spacing w:line="254" w:lineRule="auto" w:before="0"/>
        <w:ind w:left="2967" w:right="2736" w:firstLine="0"/>
        <w:jc w:val="left"/>
        <w:rPr>
          <w:rFonts w:ascii="VNI-Times" w:hAnsi="VNI-Times"/>
          <w:i/>
          <w:sz w:val="24"/>
        </w:rPr>
      </w:pPr>
      <w:r>
        <w:rPr>
          <w:rFonts w:ascii="VNI-Times" w:hAnsi="VNI-Times"/>
          <w:i/>
          <w:w w:val="105"/>
          <w:sz w:val="24"/>
        </w:rPr>
        <w:t>Chí thaønh nghe chaùnh phaùp </w:t>
      </w:r>
      <w:r>
        <w:rPr>
          <w:rFonts w:ascii="VNI-Times" w:hAnsi="VNI-Times"/>
          <w:i/>
          <w:w w:val="101"/>
          <w:sz w:val="24"/>
        </w:rPr>
        <w:t>Ñaït</w:t>
      </w:r>
      <w:r>
        <w:rPr>
          <w:rFonts w:ascii="VNI-Times" w:hAnsi="VNI-Times"/>
          <w:i/>
          <w:sz w:val="24"/>
        </w:rPr>
        <w:t> ñe</w:t>
      </w:r>
      <w:r>
        <w:rPr>
          <w:rFonts w:ascii="VNI-Times" w:hAnsi="VNI-Times"/>
          <w:i/>
          <w:w w:val="105"/>
          <w:sz w:val="24"/>
        </w:rPr>
        <w:t>án</w:t>
      </w:r>
      <w:r>
        <w:rPr>
          <w:rFonts w:ascii="VNI-Times" w:hAnsi="VNI-Times"/>
          <w:i/>
          <w:sz w:val="24"/>
        </w:rPr>
        <w:t> cho</w:t>
      </w:r>
      <w:r>
        <w:rPr>
          <w:rFonts w:ascii="VNI-Times" w:hAnsi="VNI-Times"/>
          <w:i/>
          <w:w w:val="333"/>
          <w:sz w:val="24"/>
        </w:rPr>
        <w:t>ã</w:t>
      </w:r>
      <w:r>
        <w:rPr>
          <w:rFonts w:ascii="VNI-Times" w:hAnsi="VNI-Times"/>
          <w:i/>
          <w:sz w:val="24"/>
        </w:rPr>
        <w:t> </w:t>
      </w:r>
      <w:r>
        <w:rPr>
          <w:rFonts w:ascii="VNI-Times" w:hAnsi="VNI-Times"/>
          <w:i/>
          <w:w w:val="102"/>
          <w:sz w:val="24"/>
        </w:rPr>
        <w:t>voâ</w:t>
      </w:r>
      <w:r>
        <w:rPr>
          <w:rFonts w:ascii="VNI-Times" w:hAnsi="VNI-Times"/>
          <w:i/>
          <w:sz w:val="24"/>
        </w:rPr>
        <w:t> vi.</w:t>
      </w:r>
    </w:p>
    <w:p>
      <w:pPr>
        <w:pStyle w:val="BodyText"/>
        <w:spacing w:before="12"/>
        <w:ind w:left="699" w:right="755" w:firstLine="567"/>
      </w:pPr>
      <w:r>
        <w:rPr/>
        <w:t>Cho neân, Tyø-kheo, haõy tìm caàu phöông tieän xa lìa nôi taùm naïn, chôù mong ôû trong ñoù.</w:t>
      </w:r>
    </w:p>
    <w:p>
      <w:pPr>
        <w:pStyle w:val="BodyText"/>
        <w:ind w:left="1267"/>
      </w:pPr>
      <w:r>
        <w:rPr/>
        <w:t>Caùc Tyø-kheo, haõy hoïc ñieàu naøy nhö vaäy.</w:t>
      </w:r>
    </w:p>
    <w:p>
      <w:pPr>
        <w:spacing w:after="0"/>
        <w:sectPr>
          <w:pgSz w:w="11910" w:h="16840"/>
          <w:pgMar w:header="794" w:footer="0" w:top="1100" w:bottom="280" w:left="1680" w:right="1680"/>
        </w:sectPr>
      </w:pPr>
    </w:p>
    <w:p>
      <w:pPr>
        <w:pStyle w:val="BodyText"/>
        <w:spacing w:before="9"/>
        <w:rPr>
          <w:sz w:val="15"/>
        </w:rPr>
      </w:pPr>
    </w:p>
    <w:p>
      <w:pPr>
        <w:pStyle w:val="BodyText"/>
        <w:spacing w:before="100"/>
        <w:ind w:left="757" w:right="755" w:firstLine="567"/>
      </w:pPr>
      <w:r>
        <w:rPr/>
        <w:t>Caùc Tyø-kheo sau khi nghe nhöõng gì Phaät daïy, hoan hyû phuïng haønh.</w:t>
      </w:r>
    </w:p>
    <w:p>
      <w:pPr>
        <w:pStyle w:val="BodyText"/>
        <w:spacing w:before="8"/>
        <w:rPr>
          <w:sz w:val="10"/>
        </w:rPr>
      </w:pPr>
    </w:p>
    <w:p>
      <w:pPr>
        <w:spacing w:before="100"/>
        <w:ind w:left="53" w:right="0" w:firstLine="0"/>
        <w:jc w:val="center"/>
        <w:rPr>
          <w:rFonts w:ascii="Symbol" w:hAnsi="Symbol"/>
          <w:sz w:val="28"/>
        </w:rPr>
      </w:pPr>
      <w:r>
        <w:rPr>
          <w:rFonts w:ascii="Symbol" w:hAnsi="Symbol"/>
          <w:w w:val="99"/>
          <w:sz w:val="28"/>
        </w:rPr>
        <w:t></w:t>
      </w:r>
    </w:p>
    <w:p>
      <w:pPr>
        <w:pStyle w:val="BodyText"/>
        <w:spacing w:before="5"/>
        <w:rPr>
          <w:rFonts w:ascii="Symbol" w:hAnsi="Symbol"/>
          <w:sz w:val="29"/>
        </w:rPr>
      </w:pPr>
    </w:p>
    <w:p>
      <w:pPr>
        <w:spacing w:before="1"/>
        <w:ind w:left="53" w:right="0" w:firstLine="0"/>
        <w:jc w:val="center"/>
        <w:rPr>
          <w:rFonts w:ascii="VNI-Goudy" w:hAnsi="VNI-Goudy"/>
          <w:b/>
          <w:sz w:val="22"/>
        </w:rPr>
      </w:pPr>
      <w:r>
        <w:rPr>
          <w:rFonts w:ascii="VNI-Goudy" w:hAnsi="VNI-Goudy"/>
          <w:b/>
          <w:sz w:val="22"/>
        </w:rPr>
        <w:t>KINH SOÁ 2</w:t>
      </w:r>
    </w:p>
    <w:p>
      <w:pPr>
        <w:pStyle w:val="BodyText"/>
        <w:spacing w:before="2"/>
        <w:rPr>
          <w:rFonts w:ascii="VNI-Goudy"/>
          <w:b/>
          <w:sz w:val="19"/>
        </w:rPr>
      </w:pPr>
    </w:p>
    <w:p>
      <w:pPr>
        <w:spacing w:after="0"/>
        <w:rPr>
          <w:rFonts w:ascii="VNI-Goudy"/>
          <w:sz w:val="19"/>
        </w:rPr>
        <w:sectPr>
          <w:pgSz w:w="11910" w:h="16840"/>
          <w:pgMar w:header="794" w:footer="0" w:top="1100" w:bottom="280" w:left="1680" w:right="1680"/>
        </w:sectPr>
      </w:pPr>
    </w:p>
    <w:p>
      <w:pPr>
        <w:pStyle w:val="BodyText"/>
        <w:spacing w:before="0"/>
        <w:rPr>
          <w:rFonts w:ascii="VNI-Goudy"/>
          <w:b/>
          <w:sz w:val="30"/>
        </w:rPr>
      </w:pPr>
    </w:p>
    <w:p>
      <w:pPr>
        <w:pStyle w:val="BodyText"/>
        <w:spacing w:before="11"/>
        <w:rPr>
          <w:rFonts w:ascii="VNI-Goudy"/>
          <w:b/>
          <w:sz w:val="25"/>
        </w:rPr>
      </w:pPr>
    </w:p>
    <w:p>
      <w:pPr>
        <w:pStyle w:val="BodyText"/>
        <w:spacing w:before="0"/>
        <w:jc w:val="right"/>
      </w:pPr>
      <w:r>
        <w:rPr/>
        <w:t>veä:</w:t>
      </w:r>
    </w:p>
    <w:p>
      <w:pPr>
        <w:pStyle w:val="BodyText"/>
        <w:spacing w:before="100"/>
        <w:ind w:left="195"/>
      </w:pPr>
      <w:r>
        <w:rPr/>
        <w:br w:type="column"/>
      </w:r>
      <w:r>
        <w:rPr/>
        <w:t>Nghe nhö vaày:</w:t>
      </w:r>
    </w:p>
    <w:p>
      <w:pPr>
        <w:pStyle w:val="BodyText"/>
        <w:ind w:left="195"/>
      </w:pPr>
      <w:r>
        <w:rPr/>
        <w:t>Moät thôøi, Ñöùc Phaät ôû trong vöôøn Kyø-ñaø Caáp coâ ñoäc, nöôùc Xaù-</w:t>
      </w:r>
    </w:p>
    <w:p>
      <w:pPr>
        <w:pStyle w:val="BodyText"/>
        <w:spacing w:before="7"/>
        <w:rPr>
          <w:sz w:val="26"/>
        </w:rPr>
      </w:pPr>
    </w:p>
    <w:p>
      <w:pPr>
        <w:pStyle w:val="BodyText"/>
        <w:spacing w:before="1"/>
        <w:ind w:left="195"/>
      </w:pPr>
      <w:r>
        <w:rPr/>
        <w:t>Baáy giôø, Theá Toân baûo caùc Tyø-kheo:</w:t>
      </w:r>
    </w:p>
    <w:p>
      <w:pPr>
        <w:pStyle w:val="BodyText"/>
        <w:spacing w:before="33"/>
        <w:ind w:left="195"/>
      </w:pPr>
      <w:r>
        <w:rPr/>
        <w:t>–Coù taùm ñòa nguïc lôùn. Nhöõng gì laø taùm?</w:t>
      </w:r>
    </w:p>
    <w:p>
      <w:pPr>
        <w:pStyle w:val="ListParagraph"/>
        <w:numPr>
          <w:ilvl w:val="0"/>
          <w:numId w:val="8"/>
        </w:numPr>
        <w:tabs>
          <w:tab w:pos="447" w:val="left" w:leader="none"/>
        </w:tabs>
        <w:spacing w:line="240" w:lineRule="auto" w:before="34" w:after="0"/>
        <w:ind w:left="446" w:right="0" w:hanging="252"/>
        <w:jc w:val="left"/>
        <w:rPr>
          <w:sz w:val="24"/>
        </w:rPr>
      </w:pPr>
      <w:r>
        <w:rPr>
          <w:sz w:val="24"/>
        </w:rPr>
        <w:t>Ñòa nguïc Hoaøn</w:t>
      </w:r>
      <w:r>
        <w:rPr>
          <w:spacing w:val="28"/>
          <w:sz w:val="24"/>
        </w:rPr>
        <w:t> </w:t>
      </w:r>
      <w:r>
        <w:rPr>
          <w:sz w:val="24"/>
        </w:rPr>
        <w:t>hoaït.</w:t>
      </w:r>
    </w:p>
    <w:p>
      <w:pPr>
        <w:pStyle w:val="ListParagraph"/>
        <w:numPr>
          <w:ilvl w:val="0"/>
          <w:numId w:val="8"/>
        </w:numPr>
        <w:tabs>
          <w:tab w:pos="447" w:val="left" w:leader="none"/>
        </w:tabs>
        <w:spacing w:line="240" w:lineRule="auto" w:before="34" w:after="0"/>
        <w:ind w:left="446" w:right="0" w:hanging="252"/>
        <w:jc w:val="left"/>
        <w:rPr>
          <w:sz w:val="24"/>
        </w:rPr>
      </w:pPr>
      <w:r>
        <w:rPr>
          <w:sz w:val="24"/>
        </w:rPr>
        <w:t>Ñòa nguïc Haéc</w:t>
      </w:r>
      <w:r>
        <w:rPr>
          <w:spacing w:val="28"/>
          <w:sz w:val="24"/>
        </w:rPr>
        <w:t> </w:t>
      </w:r>
      <w:r>
        <w:rPr>
          <w:sz w:val="24"/>
        </w:rPr>
        <w:t>thaèng.</w:t>
      </w:r>
    </w:p>
    <w:p>
      <w:pPr>
        <w:pStyle w:val="ListParagraph"/>
        <w:numPr>
          <w:ilvl w:val="0"/>
          <w:numId w:val="8"/>
        </w:numPr>
        <w:tabs>
          <w:tab w:pos="447" w:val="left" w:leader="none"/>
        </w:tabs>
        <w:spacing w:line="240" w:lineRule="auto" w:before="35" w:after="0"/>
        <w:ind w:left="446" w:right="0" w:hanging="252"/>
        <w:jc w:val="left"/>
        <w:rPr>
          <w:sz w:val="24"/>
        </w:rPr>
      </w:pPr>
      <w:r>
        <w:rPr>
          <w:sz w:val="24"/>
        </w:rPr>
        <w:t>Ñòa nguïc Ñaúng</w:t>
      </w:r>
      <w:r>
        <w:rPr>
          <w:spacing w:val="27"/>
          <w:sz w:val="24"/>
        </w:rPr>
        <w:t> </w:t>
      </w:r>
      <w:r>
        <w:rPr>
          <w:sz w:val="24"/>
        </w:rPr>
        <w:t>haïi.</w:t>
      </w:r>
    </w:p>
    <w:p>
      <w:pPr>
        <w:pStyle w:val="ListParagraph"/>
        <w:numPr>
          <w:ilvl w:val="0"/>
          <w:numId w:val="8"/>
        </w:numPr>
        <w:tabs>
          <w:tab w:pos="447" w:val="left" w:leader="none"/>
        </w:tabs>
        <w:spacing w:line="240" w:lineRule="auto" w:before="33" w:after="0"/>
        <w:ind w:left="446" w:right="0" w:hanging="252"/>
        <w:jc w:val="left"/>
        <w:rPr>
          <w:sz w:val="24"/>
        </w:rPr>
      </w:pPr>
      <w:r>
        <w:rPr>
          <w:sz w:val="24"/>
        </w:rPr>
        <w:t>Ñòa nguïc Theá</w:t>
      </w:r>
      <w:r>
        <w:rPr>
          <w:spacing w:val="24"/>
          <w:sz w:val="24"/>
        </w:rPr>
        <w:t> </w:t>
      </w:r>
      <w:r>
        <w:rPr>
          <w:sz w:val="24"/>
        </w:rPr>
        <w:t>khoác.</w:t>
      </w:r>
    </w:p>
    <w:p>
      <w:pPr>
        <w:pStyle w:val="ListParagraph"/>
        <w:numPr>
          <w:ilvl w:val="0"/>
          <w:numId w:val="8"/>
        </w:numPr>
        <w:tabs>
          <w:tab w:pos="447" w:val="left" w:leader="none"/>
        </w:tabs>
        <w:spacing w:line="240" w:lineRule="auto" w:before="34" w:after="0"/>
        <w:ind w:left="446" w:right="0" w:hanging="252"/>
        <w:jc w:val="left"/>
        <w:rPr>
          <w:sz w:val="24"/>
        </w:rPr>
      </w:pPr>
      <w:r>
        <w:rPr>
          <w:sz w:val="24"/>
        </w:rPr>
        <w:t>Ñòa nguïc Ñaïi theá</w:t>
      </w:r>
      <w:r>
        <w:rPr>
          <w:spacing w:val="16"/>
          <w:sz w:val="24"/>
        </w:rPr>
        <w:t> </w:t>
      </w:r>
      <w:r>
        <w:rPr>
          <w:sz w:val="24"/>
        </w:rPr>
        <w:t>khoác.</w:t>
      </w:r>
    </w:p>
    <w:p>
      <w:pPr>
        <w:pStyle w:val="ListParagraph"/>
        <w:numPr>
          <w:ilvl w:val="0"/>
          <w:numId w:val="8"/>
        </w:numPr>
        <w:tabs>
          <w:tab w:pos="447" w:val="left" w:leader="none"/>
        </w:tabs>
        <w:spacing w:line="240" w:lineRule="auto" w:before="34" w:after="0"/>
        <w:ind w:left="446" w:right="0" w:hanging="252"/>
        <w:jc w:val="left"/>
        <w:rPr>
          <w:sz w:val="24"/>
        </w:rPr>
      </w:pPr>
      <w:r>
        <w:rPr>
          <w:sz w:val="24"/>
        </w:rPr>
        <w:t>Ñòa nguïc</w:t>
      </w:r>
      <w:r>
        <w:rPr>
          <w:spacing w:val="6"/>
          <w:sz w:val="24"/>
        </w:rPr>
        <w:t> </w:t>
      </w:r>
      <w:r>
        <w:rPr>
          <w:sz w:val="24"/>
        </w:rPr>
        <w:t>A-tyø.</w:t>
      </w:r>
    </w:p>
    <w:p>
      <w:pPr>
        <w:pStyle w:val="ListParagraph"/>
        <w:numPr>
          <w:ilvl w:val="0"/>
          <w:numId w:val="8"/>
        </w:numPr>
        <w:tabs>
          <w:tab w:pos="447" w:val="left" w:leader="none"/>
        </w:tabs>
        <w:spacing w:line="240" w:lineRule="auto" w:before="35" w:after="0"/>
        <w:ind w:left="446" w:right="0" w:hanging="252"/>
        <w:jc w:val="left"/>
        <w:rPr>
          <w:sz w:val="24"/>
        </w:rPr>
      </w:pPr>
      <w:r>
        <w:rPr>
          <w:sz w:val="24"/>
        </w:rPr>
        <w:t>Ñòa nguïc</w:t>
      </w:r>
      <w:r>
        <w:rPr>
          <w:spacing w:val="6"/>
          <w:sz w:val="24"/>
        </w:rPr>
        <w:t> </w:t>
      </w:r>
      <w:r>
        <w:rPr>
          <w:sz w:val="24"/>
        </w:rPr>
        <w:t>Vieâm.</w:t>
      </w:r>
    </w:p>
    <w:p>
      <w:pPr>
        <w:pStyle w:val="ListParagraph"/>
        <w:numPr>
          <w:ilvl w:val="0"/>
          <w:numId w:val="8"/>
        </w:numPr>
        <w:tabs>
          <w:tab w:pos="447" w:val="left" w:leader="none"/>
        </w:tabs>
        <w:spacing w:line="240" w:lineRule="auto" w:before="33" w:after="0"/>
        <w:ind w:left="446" w:right="0" w:hanging="252"/>
        <w:jc w:val="left"/>
        <w:rPr>
          <w:sz w:val="13"/>
        </w:rPr>
      </w:pPr>
      <w:r>
        <w:rPr>
          <w:sz w:val="24"/>
        </w:rPr>
        <w:t>Ñòa nguïc Ñaïi</w:t>
      </w:r>
      <w:r>
        <w:rPr>
          <w:spacing w:val="10"/>
          <w:sz w:val="24"/>
        </w:rPr>
        <w:t> </w:t>
      </w:r>
      <w:r>
        <w:rPr>
          <w:sz w:val="24"/>
        </w:rPr>
        <w:t>vieâm.</w:t>
      </w:r>
      <w:r>
        <w:rPr>
          <w:position w:val="9"/>
          <w:sz w:val="13"/>
        </w:rPr>
        <w:t>2</w:t>
      </w:r>
    </w:p>
    <w:p>
      <w:pPr>
        <w:pStyle w:val="BodyText"/>
        <w:ind w:left="195"/>
      </w:pPr>
      <w:r>
        <w:rPr/>
        <w:t>Baáy giôø, Theá Toân lieàn noùi keä naøy:</w:t>
      </w:r>
    </w:p>
    <w:p>
      <w:pPr>
        <w:spacing w:line="254" w:lineRule="auto" w:before="19"/>
        <w:ind w:left="1896" w:right="2956" w:firstLine="0"/>
        <w:jc w:val="left"/>
        <w:rPr>
          <w:rFonts w:ascii="VNI-Times" w:hAnsi="VNI-Times"/>
          <w:i/>
          <w:sz w:val="24"/>
        </w:rPr>
      </w:pPr>
      <w:r>
        <w:rPr>
          <w:rFonts w:ascii="VNI-Times" w:hAnsi="VNI-Times"/>
          <w:i/>
          <w:sz w:val="24"/>
        </w:rPr>
        <w:t>Hoaøn hoaït vaø Haéc </w:t>
      </w:r>
      <w:r>
        <w:rPr>
          <w:rFonts w:ascii="VNI-Times" w:hAnsi="VNI-Times"/>
          <w:i/>
          <w:spacing w:val="2"/>
          <w:sz w:val="24"/>
        </w:rPr>
        <w:t>thaèng </w:t>
      </w:r>
      <w:r>
        <w:rPr>
          <w:rFonts w:ascii="VNI-Times" w:hAnsi="VNI-Times"/>
          <w:i/>
          <w:sz w:val="24"/>
        </w:rPr>
        <w:t>Ñaúng haïi vaø Theá khoác  Nguõ nghòch  nguïc  A-tyø Ñòa nguïc Vieâm, Ñaïi vieâm. Ñoù laø taùm  ñòa  nguïc Trong aáy khoâng  theå  ôû Ñeàu do goác haïnh</w:t>
      </w:r>
      <w:r>
        <w:rPr>
          <w:rFonts w:ascii="VNI-Times" w:hAnsi="VNI-Times"/>
          <w:i/>
          <w:spacing w:val="28"/>
          <w:sz w:val="24"/>
        </w:rPr>
        <w:t> </w:t>
      </w:r>
      <w:r>
        <w:rPr>
          <w:rFonts w:ascii="VNI-Times" w:hAnsi="VNI-Times"/>
          <w:i/>
          <w:sz w:val="24"/>
        </w:rPr>
        <w:t>aùc</w:t>
      </w:r>
    </w:p>
    <w:p>
      <w:pPr>
        <w:spacing w:after="0" w:line="254" w:lineRule="auto"/>
        <w:jc w:val="left"/>
        <w:rPr>
          <w:rFonts w:ascii="VNI-Times" w:hAnsi="VNI-Times"/>
          <w:sz w:val="24"/>
        </w:rPr>
        <w:sectPr>
          <w:type w:val="continuous"/>
          <w:pgSz w:w="11910" w:h="16840"/>
          <w:pgMar w:top="1080" w:bottom="280" w:left="1680" w:right="1680"/>
          <w:cols w:num="2" w:equalWidth="0">
            <w:col w:w="1089" w:space="40"/>
            <w:col w:w="7421"/>
          </w:cols>
        </w:sectPr>
      </w:pPr>
    </w:p>
    <w:p>
      <w:pPr>
        <w:pStyle w:val="BodyText"/>
        <w:spacing w:before="0"/>
        <w:rPr>
          <w:rFonts w:ascii="VNI-Times"/>
          <w:i/>
          <w:sz w:val="20"/>
        </w:rPr>
      </w:pPr>
    </w:p>
    <w:p>
      <w:pPr>
        <w:pStyle w:val="BodyText"/>
        <w:spacing w:before="2"/>
        <w:rPr>
          <w:rFonts w:ascii="VNI-Times"/>
          <w:i/>
          <w:sz w:val="18"/>
        </w:rPr>
      </w:pPr>
    </w:p>
    <w:p>
      <w:pPr>
        <w:pStyle w:val="BodyText"/>
        <w:spacing w:line="20" w:lineRule="exact" w:before="0"/>
        <w:ind w:left="1324"/>
        <w:rPr>
          <w:rFonts w:ascii="VNI-Times"/>
          <w:sz w:val="2"/>
        </w:rPr>
      </w:pPr>
      <w:r>
        <w:rPr>
          <w:rFonts w:ascii="VNI-Times"/>
          <w:sz w:val="2"/>
        </w:rPr>
        <w:pict>
          <v:group style="width:144pt;height:.6pt;mso-position-horizontal-relative:char;mso-position-vertical-relative:line" coordorigin="0,0" coordsize="2880,12">
            <v:rect style="position:absolute;left:0;top:0;width:2880;height:12" filled="true" fillcolor="#000000" stroked="false">
              <v:fill type="solid"/>
            </v:rect>
          </v:group>
        </w:pict>
      </w:r>
      <w:r>
        <w:rPr>
          <w:rFonts w:ascii="VNI-Times"/>
          <w:sz w:val="2"/>
        </w:rPr>
      </w:r>
    </w:p>
    <w:p>
      <w:pPr>
        <w:spacing w:line="266" w:lineRule="auto" w:before="120"/>
        <w:ind w:left="1041" w:right="699" w:hanging="285"/>
        <w:jc w:val="both"/>
        <w:rPr>
          <w:rFonts w:ascii="VNI-Helve" w:hAnsi="VNI-Helve"/>
          <w:sz w:val="18"/>
        </w:rPr>
      </w:pPr>
      <w:r>
        <w:rPr>
          <w:w w:val="99"/>
          <w:position w:val="9"/>
          <w:sz w:val="13"/>
        </w:rPr>
        <w:t>2</w:t>
      </w:r>
      <w:r>
        <w:rPr>
          <w:rFonts w:ascii="VNI-Helve" w:hAnsi="VNI-Helve"/>
          <w:position w:val="8"/>
          <w:sz w:val="12"/>
        </w:rPr>
        <w:t>.     </w:t>
      </w:r>
      <w:r>
        <w:rPr>
          <w:rFonts w:ascii="VNI-Helve" w:hAnsi="VNI-Helve"/>
          <w:sz w:val="18"/>
        </w:rPr>
        <w:t>Xem </w:t>
      </w:r>
      <w:r>
        <w:rPr>
          <w:rFonts w:ascii="VNI-Helve" w:hAnsi="VNI-Helve"/>
          <w:i/>
          <w:sz w:val="18"/>
        </w:rPr>
        <w:t>Trö</w:t>
      </w:r>
      <w:r>
        <w:rPr>
          <w:rFonts w:ascii="VNI-Helve" w:hAnsi="VNI-Helve"/>
          <w:i/>
          <w:w w:val="102"/>
          <w:sz w:val="18"/>
        </w:rPr>
        <w:t>ôøn</w:t>
      </w:r>
      <w:r>
        <w:rPr>
          <w:rFonts w:ascii="VNI-Helve" w:hAnsi="VNI-Helve"/>
          <w:i/>
          <w:sz w:val="18"/>
        </w:rPr>
        <w:t>g 19</w:t>
      </w:r>
      <w:r>
        <w:rPr>
          <w:rFonts w:ascii="VNI-Helve" w:hAnsi="VNI-Helve"/>
          <w:sz w:val="18"/>
        </w:rPr>
        <w:t>, kinh 30 The</w:t>
      </w:r>
      <w:r>
        <w:rPr>
          <w:rFonts w:ascii="VNI-Helve" w:hAnsi="VNI-Helve"/>
          <w:w w:val="333"/>
          <w:sz w:val="18"/>
        </w:rPr>
        <w:t>á</w:t>
      </w:r>
      <w:r>
        <w:rPr>
          <w:rFonts w:ascii="VNI-Helve" w:hAnsi="VNI-Helve"/>
          <w:sz w:val="18"/>
        </w:rPr>
        <w:t> </w:t>
      </w:r>
      <w:r>
        <w:rPr>
          <w:rFonts w:ascii="VNI-Helve" w:hAnsi="VNI-Helve"/>
          <w:w w:val="101"/>
          <w:sz w:val="18"/>
        </w:rPr>
        <w:t>Kyù,</w:t>
      </w:r>
      <w:r>
        <w:rPr>
          <w:rFonts w:ascii="VNI-Helve" w:hAnsi="VNI-Helve"/>
          <w:sz w:val="18"/>
        </w:rPr>
        <w:t> pha</w:t>
      </w:r>
      <w:r>
        <w:rPr>
          <w:rFonts w:ascii="VNI-Helve" w:hAnsi="VNI-Helve"/>
          <w:w w:val="333"/>
          <w:sz w:val="18"/>
        </w:rPr>
        <w:t>å</w:t>
      </w:r>
      <w:r>
        <w:rPr>
          <w:rFonts w:ascii="VNI-Helve" w:hAnsi="VNI-Helve"/>
          <w:sz w:val="18"/>
        </w:rPr>
        <w:t>m “Ñòa Ng</w:t>
      </w:r>
      <w:r>
        <w:rPr>
          <w:rFonts w:ascii="VNI-Helve" w:hAnsi="VNI-Helve"/>
          <w:w w:val="104"/>
          <w:sz w:val="18"/>
        </w:rPr>
        <w:t>uï</w:t>
      </w:r>
      <w:r>
        <w:rPr>
          <w:rFonts w:ascii="VNI-Helve" w:hAnsi="VNI-Helve"/>
          <w:sz w:val="18"/>
        </w:rPr>
        <w:t>c” Cf. </w:t>
      </w:r>
      <w:r>
        <w:rPr>
          <w:rFonts w:ascii="Arial" w:hAnsi="Arial"/>
          <w:sz w:val="18"/>
        </w:rPr>
        <w:t>Paøli</w:t>
      </w:r>
      <w:r>
        <w:rPr>
          <w:rFonts w:ascii="VNI-Helve" w:hAnsi="VNI-Helve"/>
          <w:sz w:val="18"/>
        </w:rPr>
        <w:t>, </w:t>
      </w:r>
      <w:r>
        <w:rPr>
          <w:rFonts w:ascii="Arial" w:hAnsi="Arial"/>
          <w:sz w:val="18"/>
        </w:rPr>
        <w:t>Jaø </w:t>
      </w:r>
      <w:r>
        <w:rPr>
          <w:rFonts w:ascii="VNI-Helve" w:hAnsi="VNI-Helve"/>
          <w:sz w:val="18"/>
        </w:rPr>
        <w:t>v. 266, 271: </w:t>
      </w:r>
      <w:r>
        <w:rPr>
          <w:rFonts w:ascii="Arial" w:hAnsi="Arial"/>
          <w:w w:val="105"/>
          <w:sz w:val="18"/>
        </w:rPr>
        <w:t>Saójìva</w:t>
      </w:r>
      <w:r>
        <w:rPr>
          <w:rFonts w:ascii="VNI-Helve" w:hAnsi="VNI-Helve"/>
          <w:w w:val="105"/>
          <w:sz w:val="18"/>
        </w:rPr>
        <w:t>, </w:t>
      </w:r>
      <w:r>
        <w:rPr>
          <w:rFonts w:ascii="Arial" w:hAnsi="Arial"/>
          <w:w w:val="105"/>
          <w:sz w:val="18"/>
        </w:rPr>
        <w:t>Kaølasutta, Saígha, Jalaroruva, Dhuømaroruva, Mahaøvìci, Tapana, Mahaøtapana</w:t>
      </w:r>
      <w:r>
        <w:rPr>
          <w:rFonts w:ascii="VNI-Helve" w:hAnsi="VNI-Helve"/>
          <w:w w:val="105"/>
          <w:sz w:val="18"/>
        </w:rPr>
        <w:t>.</w:t>
      </w:r>
    </w:p>
    <w:p>
      <w:pPr>
        <w:pStyle w:val="BodyText"/>
        <w:spacing w:before="0"/>
        <w:rPr>
          <w:rFonts w:ascii="VNI-Helve"/>
          <w:sz w:val="20"/>
        </w:rPr>
      </w:pPr>
    </w:p>
    <w:p>
      <w:pPr>
        <w:pStyle w:val="BodyText"/>
        <w:spacing w:before="5"/>
        <w:rPr>
          <w:rFonts w:ascii="VNI-Helve"/>
          <w:sz w:val="18"/>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type w:val="continuous"/>
          <w:pgSz w:w="11910" w:h="16840"/>
          <w:pgMar w:top="1080" w:bottom="280" w:left="1680" w:right="1680"/>
        </w:sectPr>
      </w:pPr>
    </w:p>
    <w:p>
      <w:pPr>
        <w:pStyle w:val="BodyText"/>
        <w:spacing w:before="11"/>
        <w:rPr>
          <w:rFonts w:ascii="Times New Roman"/>
          <w:sz w:val="17"/>
        </w:rPr>
      </w:pPr>
    </w:p>
    <w:p>
      <w:pPr>
        <w:spacing w:line="254" w:lineRule="auto" w:before="99"/>
        <w:ind w:left="2967" w:right="2975" w:firstLine="0"/>
        <w:jc w:val="left"/>
        <w:rPr>
          <w:rFonts w:ascii="VNI-Times" w:hAnsi="VNI-Times"/>
          <w:i/>
          <w:sz w:val="24"/>
        </w:rPr>
      </w:pPr>
      <w:r>
        <w:rPr>
          <w:rFonts w:ascii="VNI-Times" w:hAnsi="VNI-Times"/>
          <w:i/>
          <w:sz w:val="24"/>
        </w:rPr>
        <w:t>Möôøi saùu lôùp ngaên quanh. </w:t>
      </w:r>
      <w:r>
        <w:rPr>
          <w:rFonts w:ascii="VNI-Times" w:hAnsi="VNI-Times"/>
          <w:i/>
          <w:sz w:val="24"/>
        </w:rPr>
        <w:t>Coøn treân nguïc saét kia</w:t>
      </w:r>
    </w:p>
    <w:p>
      <w:pPr>
        <w:spacing w:line="254" w:lineRule="auto" w:before="0"/>
        <w:ind w:left="2967" w:right="3152" w:firstLine="0"/>
        <w:jc w:val="left"/>
        <w:rPr>
          <w:rFonts w:ascii="VNI-Times" w:hAnsi="VNI-Times"/>
          <w:i/>
          <w:sz w:val="24"/>
        </w:rPr>
      </w:pPr>
      <w:r>
        <w:rPr>
          <w:rFonts w:ascii="VNI-Times" w:hAnsi="VNI-Times"/>
          <w:i/>
          <w:sz w:val="24"/>
        </w:rPr>
        <w:t>Bò löûa thöôøng thieâu ñoát </w:t>
      </w:r>
      <w:r>
        <w:rPr>
          <w:rFonts w:ascii="VNI-Times" w:hAnsi="VNI-Times"/>
          <w:i/>
          <w:sz w:val="24"/>
        </w:rPr>
        <w:t>Traøn ngaäp moät do-tuaàn Löûa chaùy daäy höøng höïc. </w:t>
      </w:r>
      <w:r>
        <w:rPr>
          <w:rFonts w:ascii="VNI-Times" w:hAnsi="VNI-Times"/>
          <w:i/>
          <w:w w:val="101"/>
          <w:sz w:val="24"/>
        </w:rPr>
        <w:t>Boán</w:t>
      </w:r>
      <w:r>
        <w:rPr>
          <w:rFonts w:ascii="VNI-Times" w:hAnsi="VNI-Times"/>
          <w:i/>
          <w:sz w:val="24"/>
        </w:rPr>
        <w:t> </w:t>
      </w:r>
      <w:r>
        <w:rPr>
          <w:rFonts w:ascii="VNI-Times" w:hAnsi="VNI-Times"/>
          <w:i/>
          <w:w w:val="101"/>
          <w:sz w:val="24"/>
        </w:rPr>
        <w:t>thaønh</w:t>
      </w:r>
      <w:r>
        <w:rPr>
          <w:rFonts w:ascii="VNI-Times" w:hAnsi="VNI-Times"/>
          <w:i/>
          <w:sz w:val="24"/>
        </w:rPr>
        <w:t> bo</w:t>
      </w:r>
      <w:r>
        <w:rPr>
          <w:rFonts w:ascii="VNI-Times" w:hAnsi="VNI-Times"/>
          <w:i/>
          <w:w w:val="105"/>
          <w:sz w:val="24"/>
        </w:rPr>
        <w:t>án</w:t>
      </w:r>
      <w:r>
        <w:rPr>
          <w:rFonts w:ascii="VNI-Times" w:hAnsi="VNI-Times"/>
          <w:i/>
          <w:sz w:val="24"/>
        </w:rPr>
        <w:t> </w:t>
      </w:r>
      <w:r>
        <w:rPr>
          <w:rFonts w:ascii="VNI-Times" w:hAnsi="VNI-Times"/>
          <w:i/>
          <w:w w:val="101"/>
          <w:sz w:val="24"/>
        </w:rPr>
        <w:t>cöûa</w:t>
      </w:r>
      <w:r>
        <w:rPr>
          <w:rFonts w:ascii="VNI-Times" w:hAnsi="VNI-Times"/>
          <w:i/>
          <w:sz w:val="24"/>
        </w:rPr>
        <w:t> ngo</w:t>
      </w:r>
      <w:r>
        <w:rPr>
          <w:rFonts w:ascii="VNI-Times" w:hAnsi="VNI-Times"/>
          <w:i/>
          <w:w w:val="333"/>
          <w:sz w:val="24"/>
        </w:rPr>
        <w:t>õ </w:t>
      </w:r>
      <w:r>
        <w:rPr>
          <w:rFonts w:ascii="VNI-Times" w:hAnsi="VNI-Times"/>
          <w:i/>
          <w:sz w:val="24"/>
        </w:rPr>
        <w:t>ÔÛ trong raát baèng phaúng Laïi duøng saét laøm thaønh Vaùn saét che treân ñoù.</w:t>
      </w:r>
    </w:p>
    <w:p>
      <w:pPr>
        <w:pStyle w:val="BodyText"/>
        <w:spacing w:before="12"/>
        <w:ind w:left="699" w:right="755" w:firstLine="567"/>
        <w:jc w:val="both"/>
      </w:pPr>
      <w:r>
        <w:rPr/>
        <w:t>Ñaây laø do duyeân toäi baùo chuùng sinh, khieán chuùng sinh kia chòu khoå voâ cuøng, maùu thòt tieâu heát, chæ coøn coù xöông.</w:t>
      </w:r>
    </w:p>
    <w:p>
      <w:pPr>
        <w:pStyle w:val="BodyText"/>
        <w:ind w:left="699" w:right="754" w:firstLine="567"/>
        <w:jc w:val="both"/>
      </w:pPr>
      <w:r>
        <w:rPr/>
        <w:t>Vì nhöõng duyeân côù gì goïi laø ñòa nguïc Hoaøn hoaït? Nhöõng </w:t>
      </w:r>
      <w:r>
        <w:rPr>
          <w:spacing w:val="2"/>
        </w:rPr>
        <w:t>chuùng </w:t>
      </w:r>
      <w:r>
        <w:rPr/>
        <w:t>sinh kia thaân hình thaúng ñô, khoâng cöû ñoäng, bò khoå böùc baùch </w:t>
      </w:r>
      <w:r>
        <w:rPr>
          <w:spacing w:val="2"/>
        </w:rPr>
        <w:t>khoâng</w:t>
      </w:r>
      <w:r>
        <w:rPr>
          <w:spacing w:val="64"/>
        </w:rPr>
        <w:t> </w:t>
      </w:r>
      <w:r>
        <w:rPr/>
        <w:t>theå di chuyeån, thaân theå khoâng coøn maùu thòt. Luùc ñoù, chuùng sinh noùi  vôùi nhau: “Chuùng sinh soáng laïi!” Khi aáy, chuùng sinh kia töùc thì soáng laïi. Do nhaân duyeân naøy neân goïi laø ñòa nguïc Hoaøn</w:t>
      </w:r>
      <w:r>
        <w:rPr>
          <w:spacing w:val="2"/>
        </w:rPr>
        <w:t> hoaït.</w:t>
      </w:r>
    </w:p>
    <w:p>
      <w:pPr>
        <w:pStyle w:val="BodyText"/>
        <w:spacing w:before="35"/>
        <w:ind w:left="699" w:right="755" w:firstLine="567"/>
        <w:jc w:val="both"/>
      </w:pPr>
      <w:r>
        <w:rPr/>
        <w:t>Laïi vì nhaân gì maø goïi laø ñòa nguïc Haéc thaèng? Vì chuùng sinh kia hình theå gaân, maïch, ñeàu hoùa thaønh daây, ñeå cöa vaøo thaân. Cho neân    goïi laø ñòa nguïc Haéc</w:t>
      </w:r>
      <w:r>
        <w:rPr>
          <w:spacing w:val="20"/>
        </w:rPr>
        <w:t> </w:t>
      </w:r>
      <w:r>
        <w:rPr/>
        <w:t>thaèng.</w:t>
      </w:r>
    </w:p>
    <w:p>
      <w:pPr>
        <w:pStyle w:val="BodyText"/>
        <w:spacing w:before="33"/>
        <w:ind w:left="699" w:right="754" w:firstLine="567"/>
        <w:jc w:val="both"/>
      </w:pPr>
      <w:r>
        <w:rPr/>
        <w:t>Laïi vì nhaân duyeân gì goïi laø ñòa nguïc Ñaúng haïi? Luùc aáy, chuùng sinh kia tuï taäp laïi moät choã, ñaõ cheùm ñaàu maø giaây laùt soáng trôû laïi. Vì nhaân duyeân naøy goïi laø ñòa nguïc Ñaúng haïi.</w:t>
      </w:r>
    </w:p>
    <w:p>
      <w:pPr>
        <w:pStyle w:val="BodyText"/>
        <w:spacing w:before="35"/>
        <w:ind w:left="699" w:right="754" w:firstLine="567"/>
        <w:jc w:val="both"/>
      </w:pPr>
      <w:r>
        <w:rPr/>
        <w:t>Laïi vì nhaân duyeân gì goïi laø ñòa nguïc Theá khoác? Chuùng sinh kia ñaõ ñoaïn maát caên laønh, khoâng coøn soùt chuùt loâng toùc, ôû trong ñòa nguïc kia chòu voâ soá khoå naõo, ôû ñoù keâu gaøo oaùn haän, tieáng keâu khoâng döùt.  Vì nhaân duyeân naøy neân goïi laø ñòa nguïc Theá</w:t>
      </w:r>
      <w:r>
        <w:rPr>
          <w:spacing w:val="47"/>
        </w:rPr>
        <w:t> </w:t>
      </w:r>
      <w:r>
        <w:rPr>
          <w:spacing w:val="2"/>
        </w:rPr>
        <w:t>khoác.</w:t>
      </w:r>
    </w:p>
    <w:p>
      <w:pPr>
        <w:pStyle w:val="BodyText"/>
        <w:ind w:left="699" w:right="752" w:firstLine="567"/>
        <w:jc w:val="both"/>
      </w:pPr>
      <w:r>
        <w:rPr/>
        <w:t>Laïi vì nhaân duyeân gì goïi laø ñòa nguïc Ñaïi theá khoác? Chuùng sinh kia ôû trong ñòa nguïc chòu voâ löôïng khoå sôû, khoâng theå tính heát. ÔÛ    trong ñoù keâu gaøo, ñaám ngöïc, töï taùt vaøo maët, ñoàng thanh gaøo theùt. Vì nhaân duyeân naøy goïi laø ñòa nguïc Ñaïi theá</w:t>
      </w:r>
      <w:r>
        <w:rPr>
          <w:spacing w:val="37"/>
        </w:rPr>
        <w:t> </w:t>
      </w:r>
      <w:r>
        <w:rPr>
          <w:spacing w:val="2"/>
        </w:rPr>
        <w:t>khoác.</w:t>
      </w:r>
    </w:p>
    <w:p>
      <w:pPr>
        <w:pStyle w:val="BodyText"/>
        <w:ind w:left="699" w:right="753" w:firstLine="567"/>
        <w:jc w:val="both"/>
      </w:pPr>
      <w:r>
        <w:rPr/>
        <w:t>Laïi vì nhaân duyeân gì goïi laø ñòa nguïc A-tyø? Caùc loaøi chuùng sinh gieát haïi cha meï, phaù hoaïi thaùp Phaät, gaây ñaáu loaïn chuùng Taêng, haønh theo taø kieán ñieân ñaûo, töông öng vôùi taø kieán, khoâng theå chöõa trò. Vì</w:t>
      </w:r>
    </w:p>
    <w:p>
      <w:pPr>
        <w:spacing w:after="0"/>
        <w:jc w:val="both"/>
        <w:sectPr>
          <w:pgSz w:w="11910" w:h="16840"/>
          <w:pgMar w:header="794" w:footer="0" w:top="1100" w:bottom="280" w:left="1680" w:right="1680"/>
        </w:sectPr>
      </w:pPr>
    </w:p>
    <w:p>
      <w:pPr>
        <w:pStyle w:val="BodyText"/>
        <w:spacing w:before="10"/>
        <w:rPr>
          <w:sz w:val="15"/>
        </w:rPr>
      </w:pPr>
    </w:p>
    <w:p>
      <w:pPr>
        <w:pStyle w:val="BodyText"/>
        <w:spacing w:before="100"/>
        <w:ind w:left="757"/>
        <w:jc w:val="both"/>
      </w:pPr>
      <w:r>
        <w:rPr/>
        <w:t>vaäy cho neân goïi laø ñòa nguïc A-tyø.</w:t>
      </w:r>
    </w:p>
    <w:p>
      <w:pPr>
        <w:pStyle w:val="BodyText"/>
        <w:spacing w:before="33"/>
        <w:ind w:left="757" w:right="697" w:firstLine="567"/>
        <w:jc w:val="both"/>
      </w:pPr>
      <w:r>
        <w:rPr/>
        <w:t>Laïi vì nhaân duyeân gì goïi laø ñòa nguïc Vieâm? Caùc loaøi chuùng    sinh trong ñòa nguïc kia, thaân theå boác khoùi, thaûy ñeàu tan raõ. Cho neân goïi laø ñòa nguïc</w:t>
      </w:r>
      <w:r>
        <w:rPr>
          <w:spacing w:val="15"/>
        </w:rPr>
        <w:t> </w:t>
      </w:r>
      <w:r>
        <w:rPr>
          <w:spacing w:val="2"/>
        </w:rPr>
        <w:t>Vieâm.</w:t>
      </w:r>
    </w:p>
    <w:p>
      <w:pPr>
        <w:pStyle w:val="BodyText"/>
        <w:spacing w:before="35"/>
        <w:ind w:left="757" w:right="699" w:firstLine="567"/>
        <w:jc w:val="both"/>
      </w:pPr>
      <w:r>
        <w:rPr/>
        <w:t>Laïi vì nhaân duyeân gì goïi laø ñòa nguïc Ñaïi vieâm? Caùc chuùng sinh trong ñòa nguïc naøy ñeàu khoâng thaáy soùt laïi caùi gì cuûa toäi nhaân. Cho   neân goïi laø ñòa nguïc Ñaïi</w:t>
      </w:r>
      <w:r>
        <w:rPr>
          <w:spacing w:val="23"/>
        </w:rPr>
        <w:t> </w:t>
      </w:r>
      <w:r>
        <w:rPr>
          <w:spacing w:val="2"/>
        </w:rPr>
        <w:t>vieâm.</w:t>
      </w:r>
    </w:p>
    <w:p>
      <w:pPr>
        <w:pStyle w:val="BodyText"/>
        <w:spacing w:before="33"/>
        <w:ind w:left="757" w:right="695" w:firstLine="567"/>
        <w:jc w:val="both"/>
        <w:rPr>
          <w:sz w:val="13"/>
        </w:rPr>
      </w:pPr>
      <w:r>
        <w:rPr/>
        <w:t>Tyø-kheo, ñoù laø vì nhaân duyeân naøy maø goïi teân taùm ñòa nguïc lôùn. Moãi moät ñòa nguïc coù möôøi saùu nguïc nhoû. Teân chuùng laø ñòa nguïc </w:t>
      </w:r>
      <w:r>
        <w:rPr>
          <w:spacing w:val="2"/>
        </w:rPr>
        <w:t>Öu- </w:t>
      </w:r>
      <w:r>
        <w:rPr/>
        <w:t>baùt, ñòa nguïc Baùt-ñaàu, ñòa nguïc Caâu-maâu-ñaàu, ñòa nguïc Phaân-ñaø-lôïi, ñòa nguïc Vò taèng höõu, ñòa nguïc Vónh voâ, ñòa nguïc Ngu hoaëc, ñòa nguïc Suùc tuï, ñòa nguïc Ñao sôn, ñòa nguïc Thang hoûa, ñòa nguïc Hoûa sôn, ñòa nguïc Khoâi haø, ñòa nguïc Kinh cöùc, ñòa nguïc Phaát thæ, ñòa nguïc Kieám thoï, ñòa nguïc Nhieät thieát</w:t>
      </w:r>
      <w:r>
        <w:rPr>
          <w:spacing w:val="23"/>
        </w:rPr>
        <w:t> </w:t>
      </w:r>
      <w:r>
        <w:rPr/>
        <w:t>hoaøn.</w:t>
      </w:r>
      <w:r>
        <w:rPr>
          <w:position w:val="9"/>
          <w:sz w:val="13"/>
        </w:rPr>
        <w:t>3</w:t>
      </w:r>
    </w:p>
    <w:p>
      <w:pPr>
        <w:pStyle w:val="BodyText"/>
        <w:ind w:left="757" w:right="697" w:firstLine="567"/>
        <w:jc w:val="both"/>
      </w:pPr>
      <w:r>
        <w:rPr/>
        <w:t>Nhö vaäy, möôøi saùu nguïc nhoû naøy khoâng theå öôùc tính heát, </w:t>
      </w:r>
      <w:r>
        <w:rPr>
          <w:spacing w:val="2"/>
        </w:rPr>
        <w:t>khieán </w:t>
      </w:r>
      <w:r>
        <w:rPr/>
        <w:t>chuùng sinh kia sinh trong ñòa nguïc. Hoaëc coù chuùng sinh  phaù  huûy chaùnh kieán, phæ baùng chaùnh phaùp maø traùnh xa, sau khi maïng chung    seõ sinh vaøo trong ñòa nguïc Hoaøn</w:t>
      </w:r>
      <w:r>
        <w:rPr>
          <w:spacing w:val="30"/>
        </w:rPr>
        <w:t> </w:t>
      </w:r>
      <w:r>
        <w:rPr/>
        <w:t>hoaït.</w:t>
      </w:r>
    </w:p>
    <w:p>
      <w:pPr>
        <w:pStyle w:val="BodyText"/>
        <w:ind w:left="757" w:right="699" w:firstLine="567"/>
        <w:jc w:val="both"/>
      </w:pPr>
      <w:r>
        <w:rPr/>
        <w:t>Nhöõng chuùng sinh naøo ham thích saùt sinh, seõ sinh vaøo trong ñòa nguïc Haéc thaèng.</w:t>
      </w:r>
    </w:p>
    <w:p>
      <w:pPr>
        <w:pStyle w:val="BodyText"/>
        <w:ind w:left="757" w:right="696" w:firstLine="567"/>
        <w:jc w:val="both"/>
      </w:pPr>
      <w:r>
        <w:rPr/>
        <w:t>Nhöõng chuùng sinh gieát moå boø, deâ vaø caùc loaïi khaùc, sau </w:t>
      </w:r>
      <w:r>
        <w:rPr>
          <w:spacing w:val="2"/>
        </w:rPr>
        <w:t>khi</w:t>
      </w:r>
      <w:r>
        <w:rPr>
          <w:spacing w:val="64"/>
        </w:rPr>
        <w:t> </w:t>
      </w:r>
      <w:r>
        <w:rPr/>
        <w:t>maïng chung sinh vaøo trong ñòa nguïc Ñaúng</w:t>
      </w:r>
      <w:r>
        <w:rPr>
          <w:spacing w:val="40"/>
        </w:rPr>
        <w:t> </w:t>
      </w:r>
      <w:r>
        <w:rPr/>
        <w:t>haïi.</w:t>
      </w:r>
    </w:p>
    <w:p>
      <w:pPr>
        <w:pStyle w:val="BodyText"/>
        <w:ind w:left="757" w:right="695" w:firstLine="567"/>
        <w:jc w:val="both"/>
      </w:pPr>
      <w:r>
        <w:rPr/>
        <w:t>Nhöõng chuùng sinh laáy cuûa khoâng cho, aên troäm vaät cuûa ngöôøi khaùc, sau khi maïng chung sinh vaøo trong ñòa nguïc Theá khoác.</w:t>
      </w:r>
    </w:p>
    <w:p>
      <w:pPr>
        <w:pStyle w:val="BodyText"/>
        <w:spacing w:before="35"/>
        <w:ind w:left="757" w:right="698" w:firstLine="567"/>
        <w:jc w:val="both"/>
      </w:pPr>
      <w:r>
        <w:rPr/>
        <w:t>Nhöõng chuùng sinh thích daâm daät, laïi noùi doái, sau khi  maïng chung sinh vaøo trong ñòa nguïc Ñaïi theá</w:t>
      </w:r>
      <w:r>
        <w:rPr>
          <w:spacing w:val="30"/>
        </w:rPr>
        <w:t> </w:t>
      </w:r>
      <w:r>
        <w:rPr>
          <w:spacing w:val="2"/>
        </w:rPr>
        <w:t>khoác.</w:t>
      </w:r>
    </w:p>
    <w:p>
      <w:pPr>
        <w:pStyle w:val="BodyText"/>
        <w:spacing w:before="0"/>
        <w:rPr>
          <w:sz w:val="20"/>
        </w:rPr>
      </w:pPr>
    </w:p>
    <w:p>
      <w:pPr>
        <w:pStyle w:val="BodyText"/>
        <w:spacing w:before="10"/>
        <w:rPr>
          <w:sz w:val="20"/>
        </w:rPr>
      </w:pPr>
      <w:r>
        <w:rPr/>
        <w:pict>
          <v:rect style="position:absolute;margin-left:150.240005pt;margin-top:15.54349pt;width:144pt;height:.600010pt;mso-position-horizontal-relative:page;mso-position-vertical-relative:paragraph;z-index:-15687680;mso-wrap-distance-left:0;mso-wrap-distance-right:0" filled="true" fillcolor="#000000" stroked="false">
            <v:fill type="solid"/>
            <w10:wrap type="topAndBottom"/>
          </v:rect>
        </w:pict>
      </w:r>
    </w:p>
    <w:p>
      <w:pPr>
        <w:spacing w:line="266" w:lineRule="auto" w:before="99"/>
        <w:ind w:left="1041" w:right="696" w:hanging="285"/>
        <w:jc w:val="both"/>
        <w:rPr>
          <w:rFonts w:ascii="VNI-Helve" w:hAnsi="VNI-Helve"/>
          <w:sz w:val="18"/>
        </w:rPr>
      </w:pPr>
      <w:r>
        <w:rPr>
          <w:w w:val="105"/>
          <w:position w:val="9"/>
          <w:sz w:val="13"/>
        </w:rPr>
        <w:t>3</w:t>
      </w:r>
      <w:r>
        <w:rPr>
          <w:rFonts w:ascii="VNI-Helve" w:hAnsi="VNI-Helve"/>
          <w:w w:val="105"/>
          <w:position w:val="8"/>
          <w:sz w:val="12"/>
        </w:rPr>
        <w:t>. </w:t>
      </w:r>
      <w:r>
        <w:rPr>
          <w:rFonts w:ascii="VNI-Helve" w:hAnsi="VNI-Helve"/>
          <w:w w:val="105"/>
          <w:sz w:val="18"/>
        </w:rPr>
        <w:t>Teân caùc ñòa nguïc, ñoàng nhaát </w:t>
      </w:r>
      <w:r>
        <w:rPr>
          <w:rFonts w:ascii="Arial" w:hAnsi="Arial"/>
          <w:w w:val="105"/>
          <w:sz w:val="18"/>
        </w:rPr>
        <w:t>Paøli</w:t>
      </w:r>
      <w:r>
        <w:rPr>
          <w:rFonts w:ascii="VNI-Helve" w:hAnsi="VNI-Helve"/>
          <w:w w:val="105"/>
          <w:sz w:val="18"/>
        </w:rPr>
        <w:t>: Öu-baùt (</w:t>
      </w:r>
      <w:r>
        <w:rPr>
          <w:rFonts w:ascii="Arial" w:hAnsi="Arial"/>
          <w:w w:val="105"/>
          <w:sz w:val="18"/>
        </w:rPr>
        <w:t>Uppala</w:t>
      </w:r>
      <w:r>
        <w:rPr>
          <w:rFonts w:ascii="VNI-Helve" w:hAnsi="VNI-Helve"/>
          <w:w w:val="105"/>
          <w:sz w:val="18"/>
        </w:rPr>
        <w:t>), Baùt-ñaàu (</w:t>
      </w:r>
      <w:r>
        <w:rPr>
          <w:rFonts w:ascii="Arial" w:hAnsi="Arial"/>
          <w:w w:val="105"/>
          <w:sz w:val="18"/>
        </w:rPr>
        <w:t>Paduma</w:t>
      </w:r>
      <w:r>
        <w:rPr>
          <w:rFonts w:ascii="VNI-Helve" w:hAnsi="VNI-Helve"/>
          <w:w w:val="105"/>
          <w:sz w:val="18"/>
        </w:rPr>
        <w:t>), Caâu- maâu-ñaàu (</w:t>
      </w:r>
      <w:r>
        <w:rPr>
          <w:rFonts w:ascii="Arial" w:hAnsi="Arial"/>
          <w:w w:val="105"/>
          <w:sz w:val="18"/>
        </w:rPr>
        <w:t>Kumuda</w:t>
      </w:r>
      <w:r>
        <w:rPr>
          <w:rFonts w:ascii="VNI-Helve" w:hAnsi="VNI-Helve"/>
          <w:w w:val="105"/>
          <w:sz w:val="18"/>
        </w:rPr>
        <w:t>), Phaân-ñaø-lôïi (</w:t>
      </w:r>
      <w:r>
        <w:rPr>
          <w:rFonts w:ascii="Arial" w:hAnsi="Arial"/>
          <w:w w:val="105"/>
          <w:sz w:val="18"/>
        </w:rPr>
        <w:t>Puòñarìka</w:t>
      </w:r>
      <w:r>
        <w:rPr>
          <w:rFonts w:ascii="VNI-Helve" w:hAnsi="VNI-Helve"/>
          <w:w w:val="105"/>
          <w:sz w:val="18"/>
        </w:rPr>
        <w:t>), Vò taèng höõu (</w:t>
      </w:r>
      <w:r>
        <w:rPr>
          <w:rFonts w:ascii="Arial" w:hAnsi="Arial"/>
          <w:w w:val="105"/>
          <w:sz w:val="18"/>
        </w:rPr>
        <w:t>Abbuda</w:t>
      </w:r>
      <w:r>
        <w:rPr>
          <w:rFonts w:ascii="VNI-Helve" w:hAnsi="VNI-Helve"/>
          <w:w w:val="105"/>
          <w:sz w:val="18"/>
        </w:rPr>
        <w:t>; baûn Haùn </w:t>
      </w:r>
      <w:r>
        <w:rPr>
          <w:rFonts w:ascii="VNI-Helve" w:hAnsi="VNI-Helve"/>
          <w:w w:val="101"/>
          <w:sz w:val="18"/>
        </w:rPr>
        <w:t>ñoïc</w:t>
      </w:r>
      <w:r>
        <w:rPr>
          <w:rFonts w:ascii="VNI-Helve" w:hAnsi="VNI-Helve"/>
          <w:sz w:val="18"/>
        </w:rPr>
        <w:t>  la</w:t>
      </w:r>
      <w:r>
        <w:rPr>
          <w:rFonts w:ascii="VNI-Helve" w:hAnsi="VNI-Helve"/>
          <w:w w:val="333"/>
          <w:sz w:val="18"/>
        </w:rPr>
        <w:t>ø</w:t>
      </w:r>
      <w:r>
        <w:rPr>
          <w:rFonts w:ascii="VNI-Helve" w:hAnsi="VNI-Helve"/>
          <w:sz w:val="18"/>
        </w:rPr>
        <w:t>  </w:t>
      </w:r>
      <w:r>
        <w:rPr>
          <w:rFonts w:ascii="Arial" w:hAnsi="Arial"/>
          <w:sz w:val="18"/>
        </w:rPr>
        <w:t>Abbhuta</w:t>
      </w:r>
      <w:r>
        <w:rPr>
          <w:rFonts w:ascii="VNI-Helve" w:hAnsi="VNI-Helve"/>
          <w:sz w:val="18"/>
        </w:rPr>
        <w:t>),  Vónh  </w:t>
      </w:r>
      <w:r>
        <w:rPr>
          <w:rFonts w:ascii="VNI-Helve" w:hAnsi="VNI-Helve"/>
          <w:w w:val="102"/>
          <w:sz w:val="18"/>
        </w:rPr>
        <w:t>voâ</w:t>
      </w:r>
      <w:r>
        <w:rPr>
          <w:rFonts w:ascii="VNI-Helve" w:hAnsi="VNI-Helve"/>
          <w:sz w:val="18"/>
        </w:rPr>
        <w:t>  (</w:t>
      </w:r>
      <w:r>
        <w:rPr>
          <w:rFonts w:ascii="Arial" w:hAnsi="Arial"/>
          <w:sz w:val="18"/>
        </w:rPr>
        <w:t>Nirabbuda</w:t>
      </w:r>
      <w:r>
        <w:rPr>
          <w:rFonts w:ascii="VNI-Helve" w:hAnsi="VNI-Helve"/>
          <w:sz w:val="18"/>
        </w:rPr>
        <w:t>;  ba</w:t>
      </w:r>
      <w:r>
        <w:rPr>
          <w:rFonts w:ascii="VNI-Helve" w:hAnsi="VNI-Helve"/>
          <w:w w:val="104"/>
          <w:sz w:val="18"/>
        </w:rPr>
        <w:t>ûn</w:t>
      </w:r>
      <w:r>
        <w:rPr>
          <w:rFonts w:ascii="VNI-Helve" w:hAnsi="VNI-Helve"/>
          <w:sz w:val="18"/>
        </w:rPr>
        <w:t>  </w:t>
      </w:r>
      <w:r>
        <w:rPr>
          <w:rFonts w:ascii="VNI-Helve" w:hAnsi="VNI-Helve"/>
          <w:w w:val="102"/>
          <w:sz w:val="18"/>
        </w:rPr>
        <w:t>Haù</w:t>
      </w:r>
      <w:r>
        <w:rPr>
          <w:rFonts w:ascii="VNI-Helve" w:hAnsi="VNI-Helve"/>
          <w:sz w:val="18"/>
        </w:rPr>
        <w:t>n  </w:t>
      </w:r>
      <w:r>
        <w:rPr>
          <w:rFonts w:ascii="VNI-Helve" w:hAnsi="VNI-Helve"/>
          <w:w w:val="101"/>
          <w:sz w:val="18"/>
        </w:rPr>
        <w:t>ñoïc</w:t>
      </w:r>
      <w:r>
        <w:rPr>
          <w:rFonts w:ascii="VNI-Helve" w:hAnsi="VNI-Helve"/>
          <w:sz w:val="18"/>
        </w:rPr>
        <w:t>  </w:t>
      </w:r>
      <w:r>
        <w:rPr>
          <w:rFonts w:ascii="VNI-Helve" w:hAnsi="VNI-Helve"/>
          <w:w w:val="103"/>
          <w:sz w:val="18"/>
        </w:rPr>
        <w:t>laø</w:t>
      </w:r>
      <w:r>
        <w:rPr>
          <w:rFonts w:ascii="VNI-Helve" w:hAnsi="VNI-Helve"/>
          <w:sz w:val="18"/>
        </w:rPr>
        <w:t>  </w:t>
      </w:r>
      <w:r>
        <w:rPr>
          <w:rFonts w:ascii="Arial" w:hAnsi="Arial"/>
          <w:sz w:val="18"/>
        </w:rPr>
        <w:t>Nibbhuta</w:t>
      </w:r>
      <w:r>
        <w:rPr>
          <w:rFonts w:ascii="VNI-Helve" w:hAnsi="VNI-Helve"/>
          <w:sz w:val="18"/>
        </w:rPr>
        <w:t>),  Ngu  </w:t>
      </w:r>
      <w:r>
        <w:rPr>
          <w:rFonts w:ascii="VNI-Helve" w:hAnsi="VNI-Helve"/>
          <w:w w:val="101"/>
          <w:sz w:val="18"/>
        </w:rPr>
        <w:t>hoaëc </w:t>
      </w:r>
      <w:r>
        <w:rPr>
          <w:rFonts w:ascii="VNI-Helve" w:hAnsi="VNI-Helve"/>
          <w:sz w:val="18"/>
        </w:rPr>
        <w:t>(</w:t>
      </w:r>
      <w:r>
        <w:rPr>
          <w:rFonts w:ascii="Arial" w:hAnsi="Arial"/>
          <w:sz w:val="18"/>
        </w:rPr>
        <w:t>Ababa</w:t>
      </w:r>
      <w:r>
        <w:rPr>
          <w:rFonts w:ascii="VNI-Helve" w:hAnsi="VNI-Helve"/>
          <w:sz w:val="18"/>
        </w:rPr>
        <w:t>; ba</w:t>
      </w:r>
      <w:r>
        <w:rPr>
          <w:rFonts w:ascii="VNI-Helve" w:hAnsi="VNI-Helve"/>
          <w:w w:val="104"/>
          <w:sz w:val="18"/>
        </w:rPr>
        <w:t>ûn</w:t>
      </w:r>
      <w:r>
        <w:rPr>
          <w:rFonts w:ascii="VNI-Helve" w:hAnsi="VNI-Helve"/>
          <w:sz w:val="18"/>
        </w:rPr>
        <w:t> </w:t>
      </w:r>
      <w:r>
        <w:rPr>
          <w:rFonts w:ascii="VNI-Helve" w:hAnsi="VNI-Helve"/>
          <w:w w:val="101"/>
          <w:sz w:val="18"/>
        </w:rPr>
        <w:t>Haùn</w:t>
      </w:r>
      <w:r>
        <w:rPr>
          <w:rFonts w:ascii="VNI-Helve" w:hAnsi="VNI-Helve"/>
          <w:sz w:val="18"/>
        </w:rPr>
        <w:t> ño</w:t>
      </w:r>
      <w:r>
        <w:rPr>
          <w:rFonts w:ascii="VNI-Helve" w:hAnsi="VNI-Helve"/>
          <w:w w:val="105"/>
          <w:sz w:val="18"/>
        </w:rPr>
        <w:t>ïc</w:t>
      </w:r>
      <w:r>
        <w:rPr>
          <w:rFonts w:ascii="VNI-Helve" w:hAnsi="VNI-Helve"/>
          <w:sz w:val="18"/>
        </w:rPr>
        <w:t> </w:t>
      </w:r>
      <w:r>
        <w:rPr>
          <w:rFonts w:ascii="VNI-Helve" w:hAnsi="VNI-Helve"/>
          <w:w w:val="103"/>
          <w:sz w:val="18"/>
        </w:rPr>
        <w:t>laø</w:t>
      </w:r>
      <w:r>
        <w:rPr>
          <w:rFonts w:ascii="VNI-Helve" w:hAnsi="VNI-Helve"/>
          <w:sz w:val="18"/>
        </w:rPr>
        <w:t> </w:t>
      </w:r>
      <w:r>
        <w:rPr>
          <w:rFonts w:ascii="Arial" w:hAnsi="Arial"/>
          <w:sz w:val="18"/>
        </w:rPr>
        <w:t>Bala</w:t>
      </w:r>
      <w:r>
        <w:rPr>
          <w:rFonts w:ascii="VNI-Helve" w:hAnsi="VNI-Helve"/>
          <w:sz w:val="18"/>
        </w:rPr>
        <w:t>?), Su</w:t>
      </w:r>
      <w:r>
        <w:rPr>
          <w:rFonts w:ascii="VNI-Helve" w:hAnsi="VNI-Helve"/>
          <w:w w:val="105"/>
          <w:sz w:val="18"/>
        </w:rPr>
        <w:t>ùc</w:t>
      </w:r>
      <w:r>
        <w:rPr>
          <w:rFonts w:ascii="VNI-Helve" w:hAnsi="VNI-Helve"/>
          <w:sz w:val="18"/>
        </w:rPr>
        <w:t> tu</w:t>
      </w:r>
      <w:r>
        <w:rPr>
          <w:rFonts w:ascii="VNI-Helve" w:hAnsi="VNI-Helve"/>
          <w:w w:val="333"/>
          <w:sz w:val="18"/>
        </w:rPr>
        <w:t>ï</w:t>
      </w:r>
      <w:r>
        <w:rPr>
          <w:rFonts w:ascii="VNI-Helve" w:hAnsi="VNI-Helve"/>
          <w:sz w:val="18"/>
        </w:rPr>
        <w:t> (?), Ñao sôn (</w:t>
      </w:r>
      <w:r>
        <w:rPr>
          <w:rFonts w:ascii="Arial" w:hAnsi="Arial"/>
          <w:sz w:val="18"/>
        </w:rPr>
        <w:t>Khuradhaøra</w:t>
      </w:r>
      <w:r>
        <w:rPr>
          <w:rFonts w:ascii="VNI-Helve" w:hAnsi="VNI-Helve"/>
          <w:sz w:val="18"/>
        </w:rPr>
        <w:t>), Thang </w:t>
      </w:r>
      <w:r>
        <w:rPr>
          <w:rFonts w:ascii="VNI-Helve" w:hAnsi="VNI-Helve"/>
          <w:w w:val="101"/>
          <w:sz w:val="18"/>
        </w:rPr>
        <w:t>hoûa </w:t>
      </w:r>
      <w:r>
        <w:rPr>
          <w:rFonts w:ascii="VNI-Helve" w:hAnsi="VNI-Helve"/>
          <w:sz w:val="18"/>
        </w:rPr>
        <w:t>(</w:t>
      </w:r>
      <w:r>
        <w:rPr>
          <w:rFonts w:ascii="Arial" w:hAnsi="Arial"/>
          <w:sz w:val="18"/>
        </w:rPr>
        <w:t>Kukkuôa</w:t>
      </w:r>
      <w:r>
        <w:rPr>
          <w:rFonts w:ascii="VNI-Helve" w:hAnsi="VNI-Helve"/>
          <w:sz w:val="18"/>
        </w:rPr>
        <w:t>), Ho</w:t>
      </w:r>
      <w:r>
        <w:rPr>
          <w:rFonts w:ascii="VNI-Helve" w:hAnsi="VNI-Helve"/>
          <w:w w:val="104"/>
          <w:sz w:val="18"/>
        </w:rPr>
        <w:t>ûa</w:t>
      </w:r>
      <w:r>
        <w:rPr>
          <w:rFonts w:ascii="VNI-Helve" w:hAnsi="VNI-Helve"/>
          <w:sz w:val="18"/>
        </w:rPr>
        <w:t> sôn (?), </w:t>
      </w:r>
      <w:r>
        <w:rPr>
          <w:rFonts w:ascii="VNI-Helve" w:hAnsi="VNI-Helve"/>
          <w:w w:val="101"/>
          <w:sz w:val="18"/>
        </w:rPr>
        <w:t>Khoâ</w:t>
      </w:r>
      <w:r>
        <w:rPr>
          <w:rFonts w:ascii="VNI-Helve" w:hAnsi="VNI-Helve"/>
          <w:sz w:val="18"/>
        </w:rPr>
        <w:t>i ha</w:t>
      </w:r>
      <w:r>
        <w:rPr>
          <w:rFonts w:ascii="VNI-Helve" w:hAnsi="VNI-Helve"/>
          <w:w w:val="333"/>
          <w:sz w:val="18"/>
        </w:rPr>
        <w:t>ø</w:t>
      </w:r>
      <w:r>
        <w:rPr>
          <w:rFonts w:ascii="VNI-Helve" w:hAnsi="VNI-Helve"/>
          <w:sz w:val="18"/>
        </w:rPr>
        <w:t> (</w:t>
      </w:r>
      <w:r>
        <w:rPr>
          <w:rFonts w:ascii="Arial" w:hAnsi="Arial"/>
          <w:sz w:val="18"/>
        </w:rPr>
        <w:t>Khaørodakanadì</w:t>
      </w:r>
      <w:r>
        <w:rPr>
          <w:rFonts w:ascii="VNI-Helve" w:hAnsi="VNI-Helve"/>
          <w:sz w:val="18"/>
        </w:rPr>
        <w:t>), Kinh </w:t>
      </w:r>
      <w:r>
        <w:rPr>
          <w:rFonts w:ascii="VNI-Helve" w:hAnsi="VNI-Helve"/>
          <w:w w:val="101"/>
          <w:sz w:val="18"/>
        </w:rPr>
        <w:t>cöùc</w:t>
      </w:r>
      <w:r>
        <w:rPr>
          <w:rFonts w:ascii="VNI-Helve" w:hAnsi="VNI-Helve"/>
          <w:sz w:val="18"/>
        </w:rPr>
        <w:t> (</w:t>
      </w:r>
      <w:r>
        <w:rPr>
          <w:rFonts w:ascii="Arial" w:hAnsi="Arial"/>
          <w:sz w:val="18"/>
        </w:rPr>
        <w:t>Sattisuøla</w:t>
      </w:r>
      <w:r>
        <w:rPr>
          <w:rFonts w:ascii="VNI-Helve" w:hAnsi="VNI-Helve"/>
          <w:sz w:val="18"/>
        </w:rPr>
        <w:t>), Ph</w:t>
      </w:r>
      <w:r>
        <w:rPr>
          <w:rFonts w:ascii="VNI-Helve" w:hAnsi="VNI-Helve"/>
          <w:w w:val="104"/>
          <w:sz w:val="18"/>
        </w:rPr>
        <w:t>aá</w:t>
      </w:r>
      <w:r>
        <w:rPr>
          <w:rFonts w:ascii="VNI-Helve" w:hAnsi="VNI-Helve"/>
          <w:sz w:val="18"/>
        </w:rPr>
        <w:t>t thæ (</w:t>
      </w:r>
      <w:r>
        <w:rPr>
          <w:rFonts w:ascii="Arial" w:hAnsi="Arial"/>
          <w:sz w:val="18"/>
        </w:rPr>
        <w:t>Guøæha</w:t>
      </w:r>
      <w:r>
        <w:rPr>
          <w:rFonts w:ascii="VNI-Helve" w:hAnsi="VNI-Helve"/>
          <w:sz w:val="18"/>
        </w:rPr>
        <w:t>), Kie</w:t>
      </w:r>
      <w:r>
        <w:rPr>
          <w:rFonts w:ascii="VNI-Helve" w:hAnsi="VNI-Helve"/>
          <w:w w:val="333"/>
          <w:sz w:val="18"/>
        </w:rPr>
        <w:t>á</w:t>
      </w:r>
      <w:r>
        <w:rPr>
          <w:rFonts w:ascii="VNI-Helve" w:hAnsi="VNI-Helve"/>
          <w:sz w:val="18"/>
        </w:rPr>
        <w:t>m th</w:t>
      </w:r>
      <w:r>
        <w:rPr>
          <w:rFonts w:ascii="VNI-Helve" w:hAnsi="VNI-Helve"/>
          <w:w w:val="104"/>
          <w:sz w:val="18"/>
        </w:rPr>
        <w:t>oï</w:t>
      </w:r>
      <w:r>
        <w:rPr>
          <w:rFonts w:ascii="VNI-Helve" w:hAnsi="VNI-Helve"/>
          <w:sz w:val="18"/>
        </w:rPr>
        <w:t> (</w:t>
      </w:r>
      <w:r>
        <w:rPr>
          <w:rFonts w:ascii="Arial" w:hAnsi="Arial"/>
          <w:sz w:val="18"/>
        </w:rPr>
        <w:t>Asipattavana</w:t>
      </w:r>
      <w:r>
        <w:rPr>
          <w:rFonts w:ascii="VNI-Helve" w:hAnsi="VNI-Helve"/>
          <w:sz w:val="18"/>
        </w:rPr>
        <w:t>), Nh</w:t>
      </w:r>
      <w:r>
        <w:rPr>
          <w:rFonts w:ascii="VNI-Helve" w:hAnsi="VNI-Helve"/>
          <w:w w:val="102"/>
          <w:sz w:val="18"/>
        </w:rPr>
        <w:t>ieät</w:t>
      </w:r>
      <w:r>
        <w:rPr>
          <w:rFonts w:ascii="VNI-Helve" w:hAnsi="VNI-Helve"/>
          <w:sz w:val="18"/>
        </w:rPr>
        <w:t> th</w:t>
      </w:r>
      <w:r>
        <w:rPr>
          <w:rFonts w:ascii="VNI-Helve" w:hAnsi="VNI-Helve"/>
          <w:w w:val="103"/>
          <w:sz w:val="18"/>
        </w:rPr>
        <w:t>ieá</w:t>
      </w:r>
      <w:r>
        <w:rPr>
          <w:rFonts w:ascii="VNI-Helve" w:hAnsi="VNI-Helve"/>
          <w:sz w:val="18"/>
        </w:rPr>
        <w:t>t hoa</w:t>
      </w:r>
      <w:r>
        <w:rPr>
          <w:rFonts w:ascii="VNI-Helve" w:hAnsi="VNI-Helve"/>
          <w:w w:val="333"/>
          <w:sz w:val="18"/>
        </w:rPr>
        <w:t>ø</w:t>
      </w:r>
      <w:r>
        <w:rPr>
          <w:rFonts w:ascii="VNI-Helve" w:hAnsi="VNI-Helve"/>
          <w:sz w:val="18"/>
        </w:rPr>
        <w:t>n (?).</w:t>
      </w:r>
    </w:p>
    <w:p>
      <w:pPr>
        <w:pStyle w:val="BodyText"/>
        <w:spacing w:before="0"/>
        <w:rPr>
          <w:rFonts w:ascii="VNI-Helve"/>
          <w:sz w:val="20"/>
        </w:rPr>
      </w:pPr>
    </w:p>
    <w:p>
      <w:pPr>
        <w:pStyle w:val="BodyText"/>
        <w:spacing w:before="8"/>
        <w:rPr>
          <w:rFonts w:ascii="VNI-Helve"/>
          <w:sz w:val="18"/>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0"/>
        <w:rPr>
          <w:rFonts w:ascii="Times New Roman"/>
          <w:sz w:val="17"/>
        </w:rPr>
      </w:pPr>
    </w:p>
    <w:p>
      <w:pPr>
        <w:pStyle w:val="BodyText"/>
        <w:spacing w:before="99"/>
        <w:ind w:left="699" w:right="754" w:firstLine="567"/>
        <w:jc w:val="both"/>
      </w:pPr>
      <w:r>
        <w:rPr/>
        <w:t>Nhöõng sinh gieát haïi cha meï, phaù hoaïi chuøa thaùp, gaây ñaáu loaïn Thaùnh chuùng, phæ baùng Thaùnh nhaân, haønh theo taø kieán ñieân ñaûo, sau khi maïng chung sinh vaøo trong ñòa nguïc A-tyø.</w:t>
      </w:r>
    </w:p>
    <w:p>
      <w:pPr>
        <w:pStyle w:val="BodyText"/>
        <w:spacing w:before="35"/>
        <w:ind w:left="699" w:right="753" w:firstLine="567"/>
        <w:jc w:val="both"/>
      </w:pPr>
      <w:r>
        <w:rPr/>
        <w:t>Nhöõng chuùng sinh nghe lôøi ôû ñaây truyeàn ñeán nôi kia, nghe </w:t>
      </w:r>
      <w:r>
        <w:rPr>
          <w:spacing w:val="2"/>
        </w:rPr>
        <w:t>nôi </w:t>
      </w:r>
      <w:r>
        <w:rPr/>
        <w:t>kia truyeàn ñeán nôi naøy, muoán ngöôøi phöông tieän, sau khi maïng chung sinh vaøo trong ñòa nguïc</w:t>
      </w:r>
      <w:r>
        <w:rPr>
          <w:spacing w:val="19"/>
        </w:rPr>
        <w:t> </w:t>
      </w:r>
      <w:r>
        <w:rPr>
          <w:spacing w:val="2"/>
        </w:rPr>
        <w:t>Vieâm.</w:t>
      </w:r>
    </w:p>
    <w:p>
      <w:pPr>
        <w:pStyle w:val="BodyText"/>
        <w:spacing w:before="33"/>
        <w:ind w:left="699" w:right="753" w:firstLine="567"/>
        <w:jc w:val="both"/>
      </w:pPr>
      <w:r>
        <w:rPr/>
        <w:t>Laïi coù chuùng sinh gaây loaïn hai beân, tham lam cuûa ngöôøi, khôûi taâm ganh tî, trong loøng nghi kî, sau khi maïng chung sinh vaøo trong  ñòa nguïc Ñaïi</w:t>
      </w:r>
      <w:r>
        <w:rPr>
          <w:spacing w:val="10"/>
        </w:rPr>
        <w:t> </w:t>
      </w:r>
      <w:r>
        <w:rPr>
          <w:spacing w:val="2"/>
        </w:rPr>
        <w:t>vieâm.</w:t>
      </w:r>
    </w:p>
    <w:p>
      <w:pPr>
        <w:pStyle w:val="BodyText"/>
        <w:spacing w:before="35"/>
        <w:ind w:left="699" w:right="754" w:firstLine="567"/>
        <w:jc w:val="both"/>
      </w:pPr>
      <w:r>
        <w:rPr/>
        <w:t>Neáu coù chuùng sinh taïo caùc taïp nghieäp, sau khi maïng chung sinh vaøo möôøi saùu ñòa nguïc nhoû ñoù. Baáy giôø, nguïc toát haønh haï chuùng sinh kia khoå sôû khoân löôøng, hoaëc bò chaët tay, hoaëc chaët chaân, hoaëc chaët   tay chaân, hoaëc xeûo muõi, hoaëc caét tai muõi, hoaëc laáy goã vaùn eùp leân,  hoaëc laáy coû nheùt vaøo buïng, hoaëc laáy toùc treo ngöôïc, hoaëc  loät  </w:t>
      </w:r>
      <w:r>
        <w:rPr>
          <w:spacing w:val="2"/>
        </w:rPr>
        <w:t>da,  </w:t>
      </w:r>
      <w:r>
        <w:rPr/>
        <w:t>hoaëc caét thòt, hoaëc xeû laøm hai phaàn, hoaëc may dính trôû laïi, hoaëc </w:t>
      </w:r>
      <w:r>
        <w:rPr>
          <w:spacing w:val="2"/>
        </w:rPr>
        <w:t>xeû </w:t>
      </w:r>
      <w:r>
        <w:rPr/>
        <w:t>laøm naêm, hoaëc duøng löûa nöôùng moät beân, hoaëc röôùi nöôùc saét noùng  chaûy leân, hoaëc phanh thaây laøm naêm, hoaëc keùo daøi thaân, hoaëc duøng  buùa beùn chaët ñaàu maø giaây laùt soáng trôû laïi, chæ khi naøo nhöõng toäi </w:t>
      </w:r>
      <w:r>
        <w:rPr>
          <w:spacing w:val="2"/>
        </w:rPr>
        <w:t>ñaõ</w:t>
      </w:r>
      <w:r>
        <w:rPr>
          <w:spacing w:val="64"/>
        </w:rPr>
        <w:t> </w:t>
      </w:r>
      <w:r>
        <w:rPr/>
        <w:t>taïo ra ôû nhaân gian traû heát, sau ñoù môùi ra</w:t>
      </w:r>
      <w:r>
        <w:rPr>
          <w:spacing w:val="47"/>
        </w:rPr>
        <w:t> </w:t>
      </w:r>
      <w:r>
        <w:rPr/>
        <w:t>khoûi.</w:t>
      </w:r>
    </w:p>
    <w:p>
      <w:pPr>
        <w:pStyle w:val="BodyText"/>
        <w:ind w:left="699" w:right="753" w:firstLine="567"/>
        <w:jc w:val="both"/>
      </w:pPr>
      <w:r>
        <w:rPr/>
        <w:t>Baáy giôø, nguïc toát baét chuùng sinh kia duøng chuøy lôùn ñaäp naùt    thaân theå noù, hoaëc roùc xöông gaân. Laïi röôït ñuoåi cho leân caây kieám, roài laïi röôït ñuoåi cho xuoáng, roài sau ñoù coù chim moû saét ñeán moå; laïi baét   troùi chaëc naêm chi, khoâng ñöôïc ñoäng ñaäy; laïi ñem boû vaøo trong vaïc nöôùc soâi lôùn, duøng theâm chóa saét haïi thaân, khi gioù thoåi qua, thaân kia soáng laïi nhö cuõ. Luùc aáy, nguïc toát laïi baét chuùng sinh leân nuùi ñao, nuùi löûa, khoâng cho döøng nghæ. ÔÛ trong ñoù chòu khoå khoâng theå naøo noùi    heát, chæ khi naøo nhöõng toäi  ñaõ taïo ra ôû nhaân gian traû heát, sau ñoù môùi   ra</w:t>
      </w:r>
      <w:r>
        <w:rPr>
          <w:spacing w:val="4"/>
        </w:rPr>
        <w:t> </w:t>
      </w:r>
      <w:r>
        <w:rPr/>
        <w:t>khoûi.</w:t>
      </w:r>
    </w:p>
    <w:p>
      <w:pPr>
        <w:pStyle w:val="BodyText"/>
        <w:ind w:left="699" w:right="755" w:firstLine="567"/>
        <w:jc w:val="both"/>
      </w:pPr>
      <w:r>
        <w:rPr>
          <w:spacing w:val="2"/>
        </w:rPr>
        <w:t>Baáy giôø, ngöôøi </w:t>
      </w:r>
      <w:r>
        <w:rPr/>
        <w:t>coù </w:t>
      </w:r>
      <w:r>
        <w:rPr>
          <w:spacing w:val="2"/>
        </w:rPr>
        <w:t>toäi khoâng chòu noåi </w:t>
      </w:r>
      <w:r>
        <w:rPr/>
        <w:t>ñau </w:t>
      </w:r>
      <w:r>
        <w:rPr>
          <w:spacing w:val="2"/>
        </w:rPr>
        <w:t>khoå, laïi </w:t>
      </w:r>
      <w:r>
        <w:rPr/>
        <w:t>tìm  </w:t>
      </w:r>
      <w:r>
        <w:rPr>
          <w:spacing w:val="3"/>
        </w:rPr>
        <w:t>vaøo  </w:t>
      </w:r>
      <w:r>
        <w:rPr>
          <w:spacing w:val="2"/>
        </w:rPr>
        <w:t>trong </w:t>
      </w:r>
      <w:r>
        <w:rPr/>
        <w:t>ñòa </w:t>
      </w:r>
      <w:r>
        <w:rPr>
          <w:spacing w:val="2"/>
        </w:rPr>
        <w:t>nguïc </w:t>
      </w:r>
      <w:r>
        <w:rPr/>
        <w:t>tro </w:t>
      </w:r>
      <w:r>
        <w:rPr>
          <w:spacing w:val="2"/>
        </w:rPr>
        <w:t>noùng chòu </w:t>
      </w:r>
      <w:r>
        <w:rPr/>
        <w:t>voâ </w:t>
      </w:r>
      <w:r>
        <w:rPr>
          <w:spacing w:val="2"/>
        </w:rPr>
        <w:t>löôïng khoå ñau. </w:t>
      </w:r>
      <w:r>
        <w:rPr/>
        <w:t>Töø </w:t>
      </w:r>
      <w:r>
        <w:rPr>
          <w:spacing w:val="2"/>
        </w:rPr>
        <w:t>trong </w:t>
      </w:r>
      <w:r>
        <w:rPr/>
        <w:t>ñoù ra, </w:t>
      </w:r>
      <w:r>
        <w:rPr>
          <w:spacing w:val="3"/>
        </w:rPr>
        <w:t>laïi</w:t>
      </w:r>
      <w:r>
        <w:rPr>
          <w:spacing w:val="66"/>
        </w:rPr>
        <w:t> </w:t>
      </w:r>
      <w:r>
        <w:rPr>
          <w:spacing w:val="2"/>
        </w:rPr>
        <w:t>vaøo trong </w:t>
      </w:r>
      <w:r>
        <w:rPr/>
        <w:t>ñòa </w:t>
      </w:r>
      <w:r>
        <w:rPr>
          <w:spacing w:val="2"/>
        </w:rPr>
        <w:t>nguïc </w:t>
      </w:r>
      <w:r>
        <w:rPr/>
        <w:t>gai </w:t>
      </w:r>
      <w:r>
        <w:rPr>
          <w:spacing w:val="2"/>
        </w:rPr>
        <w:t>nhoïn chích </w:t>
      </w:r>
      <w:r>
        <w:rPr>
          <w:spacing w:val="3"/>
        </w:rPr>
        <w:t>ngöôïc, </w:t>
      </w:r>
      <w:r>
        <w:rPr/>
        <w:t>ôû </w:t>
      </w:r>
      <w:r>
        <w:rPr>
          <w:spacing w:val="2"/>
        </w:rPr>
        <w:t>trong aáy gioù thoåi </w:t>
      </w:r>
      <w:r>
        <w:rPr>
          <w:spacing w:val="3"/>
        </w:rPr>
        <w:t>ñeán   </w:t>
      </w:r>
      <w:r>
        <w:rPr/>
        <w:t>ñau </w:t>
      </w:r>
      <w:r>
        <w:rPr>
          <w:spacing w:val="2"/>
        </w:rPr>
        <w:t>ñôùn khoâng theå taû. Töø trong </w:t>
      </w:r>
      <w:r>
        <w:rPr/>
        <w:t>ñoù ra, </w:t>
      </w:r>
      <w:r>
        <w:rPr>
          <w:spacing w:val="2"/>
        </w:rPr>
        <w:t>laïi vaøo trong </w:t>
      </w:r>
      <w:r>
        <w:rPr/>
        <w:t>ñòa </w:t>
      </w:r>
      <w:r>
        <w:rPr>
          <w:spacing w:val="2"/>
        </w:rPr>
        <w:t>nguïc </w:t>
      </w:r>
      <w:r>
        <w:rPr>
          <w:spacing w:val="3"/>
        </w:rPr>
        <w:t>phaån </w:t>
      </w:r>
      <w:r>
        <w:rPr>
          <w:spacing w:val="2"/>
        </w:rPr>
        <w:t>noùng.</w:t>
      </w:r>
      <w:r>
        <w:rPr>
          <w:spacing w:val="37"/>
        </w:rPr>
        <w:t> </w:t>
      </w:r>
      <w:r>
        <w:rPr>
          <w:spacing w:val="2"/>
        </w:rPr>
        <w:t>Trong</w:t>
      </w:r>
      <w:r>
        <w:rPr>
          <w:spacing w:val="38"/>
        </w:rPr>
        <w:t> </w:t>
      </w:r>
      <w:r>
        <w:rPr/>
        <w:t>ñòa</w:t>
      </w:r>
      <w:r>
        <w:rPr>
          <w:spacing w:val="38"/>
        </w:rPr>
        <w:t> </w:t>
      </w:r>
      <w:r>
        <w:rPr>
          <w:spacing w:val="2"/>
        </w:rPr>
        <w:t>nguïc</w:t>
      </w:r>
      <w:r>
        <w:rPr>
          <w:spacing w:val="38"/>
        </w:rPr>
        <w:t> </w:t>
      </w:r>
      <w:r>
        <w:rPr>
          <w:spacing w:val="2"/>
        </w:rPr>
        <w:t>phaån</w:t>
      </w:r>
      <w:r>
        <w:rPr>
          <w:spacing w:val="39"/>
        </w:rPr>
        <w:t> </w:t>
      </w:r>
      <w:r>
        <w:rPr>
          <w:spacing w:val="2"/>
        </w:rPr>
        <w:t>noùng</w:t>
      </w:r>
      <w:r>
        <w:rPr>
          <w:spacing w:val="38"/>
        </w:rPr>
        <w:t> </w:t>
      </w:r>
      <w:r>
        <w:rPr>
          <w:spacing w:val="2"/>
        </w:rPr>
        <w:t>luùc</w:t>
      </w:r>
      <w:r>
        <w:rPr>
          <w:spacing w:val="40"/>
        </w:rPr>
        <w:t> </w:t>
      </w:r>
      <w:r>
        <w:rPr>
          <w:spacing w:val="2"/>
        </w:rPr>
        <w:t>aáy,</w:t>
      </w:r>
      <w:r>
        <w:rPr>
          <w:spacing w:val="38"/>
        </w:rPr>
        <w:t> </w:t>
      </w:r>
      <w:r>
        <w:rPr/>
        <w:t>coù</w:t>
      </w:r>
      <w:r>
        <w:rPr>
          <w:spacing w:val="38"/>
        </w:rPr>
        <w:t> </w:t>
      </w:r>
      <w:r>
        <w:rPr>
          <w:spacing w:val="2"/>
        </w:rPr>
        <w:t>loaïi</w:t>
      </w:r>
      <w:r>
        <w:rPr>
          <w:spacing w:val="38"/>
        </w:rPr>
        <w:t> </w:t>
      </w:r>
      <w:r>
        <w:rPr>
          <w:spacing w:val="2"/>
        </w:rPr>
        <w:t>truøng</w:t>
      </w:r>
      <w:r>
        <w:rPr>
          <w:spacing w:val="38"/>
        </w:rPr>
        <w:t> </w:t>
      </w:r>
      <w:r>
        <w:rPr>
          <w:spacing w:val="2"/>
        </w:rPr>
        <w:t>nhoû</w:t>
      </w:r>
      <w:r>
        <w:rPr>
          <w:spacing w:val="38"/>
        </w:rPr>
        <w:t> </w:t>
      </w:r>
      <w:r>
        <w:rPr/>
        <w:t>xíu</w:t>
      </w:r>
      <w:r>
        <w:rPr>
          <w:spacing w:val="38"/>
        </w:rPr>
        <w:t> </w:t>
      </w:r>
      <w:r>
        <w:rPr>
          <w:spacing w:val="3"/>
        </w:rPr>
        <w:t>aên</w:t>
      </w:r>
    </w:p>
    <w:p>
      <w:pPr>
        <w:spacing w:after="0"/>
        <w:jc w:val="both"/>
        <w:sectPr>
          <w:pgSz w:w="11910" w:h="16840"/>
          <w:pgMar w:header="794" w:footer="0" w:top="1100" w:bottom="280" w:left="1680" w:right="1680"/>
        </w:sectPr>
      </w:pPr>
    </w:p>
    <w:p>
      <w:pPr>
        <w:pStyle w:val="BodyText"/>
        <w:spacing w:before="10"/>
        <w:rPr>
          <w:sz w:val="15"/>
        </w:rPr>
      </w:pPr>
    </w:p>
    <w:p>
      <w:pPr>
        <w:pStyle w:val="BodyText"/>
        <w:spacing w:before="100"/>
        <w:ind w:left="757" w:right="697"/>
        <w:jc w:val="both"/>
      </w:pPr>
      <w:r>
        <w:rPr>
          <w:spacing w:val="2"/>
        </w:rPr>
        <w:t>xöông thòt noù. </w:t>
      </w:r>
      <w:r>
        <w:rPr/>
        <w:t>Khi </w:t>
      </w:r>
      <w:r>
        <w:rPr>
          <w:spacing w:val="2"/>
        </w:rPr>
        <w:t>aáy, chuùng sinh khoâng kham chòu khoå ñau, laïi </w:t>
      </w:r>
      <w:r>
        <w:rPr>
          <w:spacing w:val="3"/>
        </w:rPr>
        <w:t>dôøi ñeán </w:t>
      </w:r>
      <w:r>
        <w:rPr>
          <w:spacing w:val="2"/>
        </w:rPr>
        <w:t>ñòa </w:t>
      </w:r>
      <w:r>
        <w:rPr>
          <w:spacing w:val="3"/>
        </w:rPr>
        <w:t>nguïc caây kieám, </w:t>
      </w:r>
      <w:r>
        <w:rPr>
          <w:spacing w:val="2"/>
        </w:rPr>
        <w:t>thaân theå thöông </w:t>
      </w:r>
      <w:r>
        <w:rPr>
          <w:spacing w:val="3"/>
        </w:rPr>
        <w:t>toån, </w:t>
      </w:r>
      <w:r>
        <w:rPr>
          <w:spacing w:val="2"/>
        </w:rPr>
        <w:t>ñau </w:t>
      </w:r>
      <w:r>
        <w:rPr>
          <w:spacing w:val="3"/>
        </w:rPr>
        <w:t>khoâng theå </w:t>
      </w:r>
      <w:r>
        <w:rPr>
          <w:spacing w:val="4"/>
        </w:rPr>
        <w:t>chòu </w:t>
      </w:r>
      <w:r>
        <w:rPr>
          <w:spacing w:val="3"/>
        </w:rPr>
        <w:t>ñöïng</w:t>
      </w:r>
      <w:r>
        <w:rPr>
          <w:spacing w:val="7"/>
        </w:rPr>
        <w:t> </w:t>
      </w:r>
      <w:r>
        <w:rPr>
          <w:spacing w:val="4"/>
        </w:rPr>
        <w:t>noåi.</w:t>
      </w:r>
    </w:p>
    <w:p>
      <w:pPr>
        <w:pStyle w:val="BodyText"/>
        <w:spacing w:before="33"/>
        <w:ind w:left="757" w:right="696" w:firstLine="567"/>
        <w:jc w:val="both"/>
      </w:pPr>
      <w:r>
        <w:rPr/>
        <w:t>Khi aáy, nguïc toát baûo vôùi chuùng sinh kia: “Caùc ngöôi töø ñaâu ñeán?” Toäi nhaân ñaùp: “Boïn chuùng toâi cuõng khoâng bieát laø töø ñaâu laïi?” Laïi hoûi: “Seõ ñi veà ñaâu?” Ñaùp: “Cuõng laïi khoâng bieát ñeán choã naøo.”  Laïi hoûi: “Muoán gì?” Ñaùp: “Chuùng toâi ñoùi khaùt quaù.” Nguïc toát lieàn   laáy vieân saét noùng boû vaøo mieäng toäi nhaân, thieâu chín thaân theå, </w:t>
      </w:r>
      <w:r>
        <w:rPr>
          <w:spacing w:val="2"/>
        </w:rPr>
        <w:t>ñau </w:t>
      </w:r>
      <w:r>
        <w:rPr>
          <w:spacing w:val="64"/>
        </w:rPr>
        <w:t> </w:t>
      </w:r>
      <w:r>
        <w:rPr/>
        <w:t>ñôùn khoâng theå chòu noåi. Chæ khi naøo traû heát nhöõng toäi tröôùc kia </w:t>
      </w:r>
      <w:r>
        <w:rPr>
          <w:spacing w:val="2"/>
        </w:rPr>
        <w:t>ñaõ  </w:t>
      </w:r>
      <w:r>
        <w:rPr>
          <w:spacing w:val="64"/>
        </w:rPr>
        <w:t> </w:t>
      </w:r>
      <w:r>
        <w:rPr/>
        <w:t>taïo ra, sau ñoù môùi maïng chung. Luùc aáy, toäi nhaân laïi traûi qua </w:t>
      </w:r>
      <w:r>
        <w:rPr>
          <w:spacing w:val="2"/>
        </w:rPr>
        <w:t>bao</w:t>
      </w:r>
      <w:r>
        <w:rPr>
          <w:spacing w:val="64"/>
        </w:rPr>
        <w:t> </w:t>
      </w:r>
      <w:r>
        <w:rPr/>
        <w:t>nhieâu ñòa nguïc, ôû trong ñoù chòu khoå haøng ngaøn vaïn naêm, sau ñoù môùi </w:t>
      </w:r>
      <w:r>
        <w:rPr>
          <w:spacing w:val="2"/>
        </w:rPr>
        <w:t>ra.</w:t>
      </w:r>
    </w:p>
    <w:p>
      <w:pPr>
        <w:pStyle w:val="BodyText"/>
        <w:spacing w:before="35"/>
        <w:ind w:left="757" w:right="696" w:firstLine="567"/>
        <w:jc w:val="both"/>
      </w:pPr>
      <w:r>
        <w:rPr/>
        <w:t>Tyø-kheo neân bieát, baáy giôø vua Dieâm-la töï nghó: “Nhöõng chuùng sinh naøo maø thaân, mieäng, yù haønh aùc, phaûi chòu heát nhöõng toäi </w:t>
      </w:r>
      <w:r>
        <w:rPr>
          <w:spacing w:val="2"/>
        </w:rPr>
        <w:t>nhö  </w:t>
      </w:r>
      <w:r>
        <w:rPr>
          <w:spacing w:val="64"/>
        </w:rPr>
        <w:t> </w:t>
      </w:r>
      <w:r>
        <w:rPr/>
        <w:t>vaäy. Nhöõng chuùng sinh maø thaân, mieäng, yù haønh thieän, nhöõng </w:t>
      </w:r>
      <w:r>
        <w:rPr>
          <w:spacing w:val="2"/>
        </w:rPr>
        <w:t>ngöôøi </w:t>
      </w:r>
      <w:r>
        <w:rPr/>
        <w:t>nhö vaäy ñeàu seõ sinh veà trôøi Quang</w:t>
      </w:r>
      <w:r>
        <w:rPr>
          <w:spacing w:val="34"/>
        </w:rPr>
        <w:t> </w:t>
      </w:r>
      <w:r>
        <w:rPr/>
        <w:t>aâm.”</w:t>
      </w:r>
    </w:p>
    <w:p>
      <w:pPr>
        <w:pStyle w:val="BodyText"/>
        <w:ind w:left="1324"/>
        <w:jc w:val="both"/>
      </w:pPr>
      <w:r>
        <w:rPr/>
        <w:t>Baáy giôø, Theá Toân lieàn noùi keä </w:t>
      </w:r>
      <w:r>
        <w:rPr>
          <w:spacing w:val="15"/>
        </w:rPr>
        <w:t> </w:t>
      </w:r>
      <w:r>
        <w:rPr/>
        <w:t>naøy:</w:t>
      </w:r>
    </w:p>
    <w:p>
      <w:pPr>
        <w:spacing w:line="254" w:lineRule="auto" w:before="17"/>
        <w:ind w:left="3025" w:right="2666" w:firstLine="0"/>
        <w:jc w:val="left"/>
        <w:rPr>
          <w:rFonts w:ascii="VNI-Times" w:hAnsi="VNI-Times"/>
          <w:i/>
          <w:sz w:val="24"/>
        </w:rPr>
      </w:pPr>
      <w:r>
        <w:rPr>
          <w:rFonts w:ascii="VNI-Times" w:hAnsi="VNI-Times"/>
          <w:i/>
          <w:sz w:val="24"/>
        </w:rPr>
        <w:t>Ngöôøi ngu thöôøng nhôûn nhô </w:t>
      </w:r>
      <w:r>
        <w:rPr>
          <w:rFonts w:ascii="VNI-Times" w:hAnsi="VNI-Times"/>
          <w:i/>
          <w:sz w:val="24"/>
        </w:rPr>
        <w:t>Nhö trôøi Quang aâm kia.</w:t>
      </w:r>
    </w:p>
    <w:p>
      <w:pPr>
        <w:spacing w:line="254" w:lineRule="auto" w:before="0"/>
        <w:ind w:left="3025" w:right="2975" w:firstLine="0"/>
        <w:jc w:val="left"/>
        <w:rPr>
          <w:rFonts w:ascii="VNI-Times" w:hAnsi="VNI-Times"/>
          <w:i/>
          <w:sz w:val="24"/>
        </w:rPr>
      </w:pPr>
      <w:r>
        <w:rPr>
          <w:rFonts w:ascii="VNI-Times" w:hAnsi="VNI-Times"/>
          <w:i/>
          <w:sz w:val="24"/>
        </w:rPr>
        <w:t>Ngöôøi trí thöôøng lo sôï </w:t>
      </w:r>
      <w:r>
        <w:rPr>
          <w:rFonts w:ascii="VNI-Times" w:hAnsi="VNI-Times"/>
          <w:i/>
          <w:sz w:val="24"/>
        </w:rPr>
        <w:t>Gioáng nhö ôû ñòa nguïc.</w:t>
      </w:r>
    </w:p>
    <w:p>
      <w:pPr>
        <w:pStyle w:val="BodyText"/>
        <w:spacing w:before="15"/>
        <w:ind w:left="757" w:right="696" w:firstLine="567"/>
        <w:jc w:val="both"/>
      </w:pPr>
      <w:r>
        <w:rPr/>
        <w:t>Baáy giôø, naøy Tyø-kheo, giaùo leänh cuûa vua Dieâm-la ñöôïc nghe: “Öôùc mong ngaøy naøo ta dieät heát nhöõng toäi ñaõ taïo ra xöa kia, </w:t>
      </w:r>
      <w:r>
        <w:rPr>
          <w:spacing w:val="2"/>
        </w:rPr>
        <w:t>ñeå  </w:t>
      </w:r>
      <w:r>
        <w:rPr>
          <w:spacing w:val="64"/>
        </w:rPr>
        <w:t> </w:t>
      </w:r>
      <w:r>
        <w:rPr/>
        <w:t>maïng chung ôû ñaây, ñöôïc thoï hình ngöôøi, sinh ôû trung taâm ñaát </w:t>
      </w:r>
      <w:r>
        <w:rPr>
          <w:spacing w:val="2"/>
        </w:rPr>
        <w:t>nöôùc, </w:t>
      </w:r>
      <w:r>
        <w:rPr/>
        <w:t>theo Thieän tri thöùc, cuøng gaëp cha meï doác loøng tin Phaät phaùp, ñöôïc xuaát gia hoïc ñaïo ôû trong chuùng Nhö Lai, ngay trong ñôøi hieän taïi </w:t>
      </w:r>
      <w:r>
        <w:rPr>
          <w:spacing w:val="2"/>
        </w:rPr>
        <w:t>maø </w:t>
      </w:r>
      <w:r>
        <w:rPr/>
        <w:t>döùt saïch höõu laäu, thaønh voâ laäu. Nay ta noùi laïi laàn nöõa vôùi caùc oâng,   haõy coá gaéng duïng taâm ñeå lìa xa taùm naïn, ñöôïc sinh taïi trung taâm ñaát nöôùc, gaëp ñöôïc Thieän tri thöùc, ñöôïc tu phaïm haïnh, ñöôïc thaønh </w:t>
      </w:r>
      <w:r>
        <w:rPr>
          <w:spacing w:val="2"/>
        </w:rPr>
        <w:t>chaùnh </w:t>
      </w:r>
      <w:r>
        <w:rPr/>
        <w:t>quaû nhö öôùc</w:t>
      </w:r>
      <w:r>
        <w:rPr>
          <w:spacing w:val="11"/>
        </w:rPr>
        <w:t> </w:t>
      </w:r>
      <w:r>
        <w:rPr/>
        <w:t>nguyeän.”</w:t>
      </w:r>
    </w:p>
    <w:p>
      <w:pPr>
        <w:pStyle w:val="BodyText"/>
        <w:ind w:left="757" w:right="697" w:firstLine="567"/>
        <w:jc w:val="both"/>
      </w:pPr>
      <w:r>
        <w:rPr/>
        <w:t>Naøy caùc Tyø-kheo, thieän nam, thieän nöõ naøo muoán lìa taùm ñòa nguïc lôùn vaø möôøi saùu nguïc nhoû, phaûi tìm caàu phöông tieän tu taùm Chaùnh</w:t>
      </w:r>
      <w:r>
        <w:rPr>
          <w:spacing w:val="4"/>
        </w:rPr>
        <w:t> </w:t>
      </w:r>
      <w:r>
        <w:rPr/>
        <w:t>ñaïo.</w:t>
      </w:r>
    </w:p>
    <w:p>
      <w:pPr>
        <w:pStyle w:val="BodyText"/>
        <w:spacing w:before="0"/>
        <w:rPr>
          <w:sz w:val="20"/>
        </w:rPr>
      </w:pPr>
    </w:p>
    <w:p>
      <w:pPr>
        <w:pStyle w:val="BodyText"/>
        <w:spacing w:before="0"/>
        <w:rPr>
          <w:sz w:val="20"/>
        </w:rPr>
      </w:pPr>
    </w:p>
    <w:p>
      <w:pPr>
        <w:pStyle w:val="BodyText"/>
        <w:spacing w:before="8"/>
        <w:rPr>
          <w:sz w:val="16"/>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0"/>
        <w:rPr>
          <w:rFonts w:ascii="Times New Roman"/>
          <w:sz w:val="17"/>
        </w:rPr>
      </w:pPr>
    </w:p>
    <w:p>
      <w:pPr>
        <w:pStyle w:val="BodyText"/>
        <w:spacing w:before="99"/>
        <w:ind w:left="1267"/>
      </w:pPr>
      <w:r>
        <w:rPr/>
        <w:t>Caùc Tyø-kheo, haõy hoïc ñieàu naøy nhö vaäy.</w:t>
      </w:r>
    </w:p>
    <w:p>
      <w:pPr>
        <w:pStyle w:val="BodyText"/>
        <w:spacing w:before="35"/>
        <w:ind w:left="699" w:right="755" w:firstLine="567"/>
      </w:pPr>
      <w:r>
        <w:rPr/>
        <w:t>Caùc Tyø-kheo sau khi nghe nhöõng gì Phaät daïy, hoan hyû phuïng haønh.</w:t>
      </w:r>
    </w:p>
    <w:p>
      <w:pPr>
        <w:pStyle w:val="BodyText"/>
        <w:spacing w:before="8"/>
        <w:rPr>
          <w:sz w:val="10"/>
        </w:rPr>
      </w:pPr>
    </w:p>
    <w:p>
      <w:pPr>
        <w:pStyle w:val="Heading3"/>
        <w:ind w:right="59"/>
      </w:pPr>
      <w:r>
        <w:rPr>
          <w:w w:val="99"/>
        </w:rPr>
        <w:t></w:t>
      </w:r>
    </w:p>
    <w:p>
      <w:pPr>
        <w:pStyle w:val="BodyText"/>
        <w:spacing w:before="5"/>
        <w:rPr>
          <w:rFonts w:ascii="Symbol" w:hAnsi="Symbol"/>
          <w:sz w:val="29"/>
        </w:rPr>
      </w:pPr>
    </w:p>
    <w:p>
      <w:pPr>
        <w:spacing w:before="0"/>
        <w:ind w:left="943" w:right="1002" w:firstLine="0"/>
        <w:jc w:val="center"/>
        <w:rPr>
          <w:rFonts w:ascii="VNI-Goudy" w:hAnsi="VNI-Goudy"/>
          <w:b/>
          <w:sz w:val="22"/>
        </w:rPr>
      </w:pPr>
      <w:r>
        <w:rPr>
          <w:rFonts w:ascii="VNI-Goudy" w:hAnsi="VNI-Goudy"/>
          <w:b/>
          <w:sz w:val="22"/>
        </w:rPr>
        <w:t>KINH SOÁ 3</w:t>
      </w:r>
    </w:p>
    <w:p>
      <w:pPr>
        <w:pStyle w:val="BodyText"/>
        <w:spacing w:before="7"/>
        <w:rPr>
          <w:rFonts w:ascii="VNI-Goudy"/>
          <w:b/>
          <w:sz w:val="26"/>
        </w:rPr>
      </w:pPr>
    </w:p>
    <w:p>
      <w:pPr>
        <w:pStyle w:val="BodyText"/>
        <w:spacing w:before="0"/>
        <w:ind w:left="1267"/>
      </w:pPr>
      <w:r>
        <w:rPr/>
        <w:t>Nghe nhö vaày:</w:t>
      </w:r>
    </w:p>
    <w:p>
      <w:pPr>
        <w:pStyle w:val="BodyText"/>
        <w:spacing w:before="33"/>
        <w:ind w:left="699" w:right="755" w:firstLine="567"/>
      </w:pPr>
      <w:r>
        <w:rPr/>
        <w:t>Moät thôøi, Ñöùc Phaät ôû trong vöôøn Naïi thò</w:t>
      </w:r>
      <w:r>
        <w:rPr>
          <w:position w:val="9"/>
          <w:sz w:val="13"/>
        </w:rPr>
        <w:t>4</w:t>
      </w:r>
      <w:r>
        <w:rPr/>
        <w:t>, thaønh Tyø-xaù-ly, cuøng naêm traêm Tyø-kheo, laàn hoài ñi du hoùa trong nhaân</w:t>
      </w:r>
      <w:r>
        <w:rPr>
          <w:spacing w:val="53"/>
        </w:rPr>
        <w:t> </w:t>
      </w:r>
      <w:r>
        <w:rPr/>
        <w:t>gian.</w:t>
      </w:r>
    </w:p>
    <w:p>
      <w:pPr>
        <w:pStyle w:val="BodyText"/>
        <w:ind w:left="1267"/>
      </w:pPr>
      <w:r>
        <w:rPr/>
        <w:t>Luùc aáy, Theá Toân quay laïi nhìn thaønh Tyø-xaù-ly roài noùi baøi keä</w:t>
      </w:r>
    </w:p>
    <w:p>
      <w:pPr>
        <w:spacing w:after="0"/>
        <w:sectPr>
          <w:pgSz w:w="11910" w:h="16840"/>
          <w:pgMar w:header="794" w:footer="0" w:top="1100" w:bottom="280" w:left="1680" w:right="1680"/>
        </w:sectPr>
      </w:pPr>
    </w:p>
    <w:p>
      <w:pPr>
        <w:pStyle w:val="BodyText"/>
        <w:spacing w:before="1"/>
        <w:ind w:left="699"/>
      </w:pPr>
      <w:r>
        <w:rPr/>
        <w:t>naøy:</w:t>
      </w:r>
    </w:p>
    <w:p>
      <w:pPr>
        <w:pStyle w:val="BodyText"/>
        <w:spacing w:before="6"/>
        <w:rPr>
          <w:sz w:val="25"/>
        </w:rPr>
      </w:pPr>
      <w:r>
        <w:rPr/>
        <w:br w:type="column"/>
      </w:r>
      <w:r>
        <w:rPr>
          <w:sz w:val="25"/>
        </w:rPr>
      </w:r>
    </w:p>
    <w:p>
      <w:pPr>
        <w:spacing w:before="0"/>
        <w:ind w:left="1777" w:right="0" w:firstLine="0"/>
        <w:jc w:val="both"/>
        <w:rPr>
          <w:rFonts w:ascii="VNI-Times" w:hAnsi="VNI-Times"/>
          <w:i/>
          <w:sz w:val="24"/>
        </w:rPr>
      </w:pPr>
      <w:r>
        <w:rPr>
          <w:rFonts w:ascii="VNI-Times" w:hAnsi="VNI-Times"/>
          <w:i/>
          <w:sz w:val="24"/>
        </w:rPr>
        <w:t>Nay ngaém Tyø-xaù-ly</w:t>
      </w:r>
    </w:p>
    <w:p>
      <w:pPr>
        <w:spacing w:line="254" w:lineRule="auto" w:before="18"/>
        <w:ind w:left="1777" w:right="3137" w:firstLine="0"/>
        <w:jc w:val="both"/>
        <w:rPr>
          <w:rFonts w:ascii="VNI-Times" w:hAnsi="VNI-Times"/>
          <w:i/>
          <w:sz w:val="24"/>
        </w:rPr>
      </w:pPr>
      <w:r>
        <w:rPr>
          <w:rFonts w:ascii="VNI-Times" w:hAnsi="VNI-Times"/>
          <w:i/>
          <w:w w:val="105"/>
          <w:sz w:val="24"/>
        </w:rPr>
        <w:t>Sau</w:t>
      </w:r>
      <w:r>
        <w:rPr>
          <w:rFonts w:ascii="VNI-Times" w:hAnsi="VNI-Times"/>
          <w:i/>
          <w:spacing w:val="-13"/>
          <w:w w:val="105"/>
          <w:sz w:val="24"/>
        </w:rPr>
        <w:t> </w:t>
      </w:r>
      <w:r>
        <w:rPr>
          <w:rFonts w:ascii="VNI-Times" w:hAnsi="VNI-Times"/>
          <w:i/>
          <w:w w:val="105"/>
          <w:sz w:val="24"/>
        </w:rPr>
        <w:t>khoâng</w:t>
      </w:r>
      <w:r>
        <w:rPr>
          <w:rFonts w:ascii="VNI-Times" w:hAnsi="VNI-Times"/>
          <w:i/>
          <w:spacing w:val="-13"/>
          <w:w w:val="105"/>
          <w:sz w:val="24"/>
        </w:rPr>
        <w:t> </w:t>
      </w:r>
      <w:r>
        <w:rPr>
          <w:rFonts w:ascii="VNI-Times" w:hAnsi="VNI-Times"/>
          <w:i/>
          <w:w w:val="105"/>
          <w:sz w:val="24"/>
        </w:rPr>
        <w:t>ngaém</w:t>
      </w:r>
      <w:r>
        <w:rPr>
          <w:rFonts w:ascii="VNI-Times" w:hAnsi="VNI-Times"/>
          <w:i/>
          <w:spacing w:val="-13"/>
          <w:w w:val="105"/>
          <w:sz w:val="24"/>
        </w:rPr>
        <w:t> </w:t>
      </w:r>
      <w:r>
        <w:rPr>
          <w:rFonts w:ascii="VNI-Times" w:hAnsi="VNI-Times"/>
          <w:i/>
          <w:w w:val="105"/>
          <w:sz w:val="24"/>
        </w:rPr>
        <w:t>laïi</w:t>
      </w:r>
      <w:r>
        <w:rPr>
          <w:rFonts w:ascii="VNI-Times" w:hAnsi="VNI-Times"/>
          <w:i/>
          <w:spacing w:val="-13"/>
          <w:w w:val="105"/>
          <w:sz w:val="24"/>
        </w:rPr>
        <w:t> </w:t>
      </w:r>
      <w:r>
        <w:rPr>
          <w:rFonts w:ascii="VNI-Times" w:hAnsi="VNI-Times"/>
          <w:i/>
          <w:w w:val="105"/>
          <w:sz w:val="24"/>
        </w:rPr>
        <w:t>nöõa </w:t>
      </w:r>
      <w:r>
        <w:rPr>
          <w:rFonts w:ascii="VNI-Times" w:hAnsi="VNI-Times"/>
          <w:i/>
          <w:w w:val="105"/>
          <w:sz w:val="24"/>
        </w:rPr>
        <w:t>Cuõng khoâng vaøo laïi</w:t>
      </w:r>
      <w:r>
        <w:rPr>
          <w:rFonts w:ascii="VNI-Times" w:hAnsi="VNI-Times"/>
          <w:i/>
          <w:spacing w:val="-42"/>
          <w:w w:val="105"/>
          <w:sz w:val="24"/>
        </w:rPr>
        <w:t> </w:t>
      </w:r>
      <w:r>
        <w:rPr>
          <w:rFonts w:ascii="VNI-Times" w:hAnsi="VNI-Times"/>
          <w:i/>
          <w:w w:val="105"/>
          <w:sz w:val="24"/>
        </w:rPr>
        <w:t>nöõa </w:t>
      </w:r>
      <w:r>
        <w:rPr>
          <w:rFonts w:ascii="VNI-Times" w:hAnsi="VNI-Times"/>
          <w:i/>
          <w:spacing w:val="2"/>
          <w:sz w:val="24"/>
        </w:rPr>
        <w:t>Nô</w:t>
      </w:r>
      <w:r>
        <w:rPr>
          <w:rFonts w:ascii="VNI-Times" w:hAnsi="VNI-Times"/>
          <w:i/>
          <w:sz w:val="24"/>
        </w:rPr>
        <w:t>i</w:t>
      </w:r>
      <w:r>
        <w:rPr>
          <w:rFonts w:ascii="VNI-Times" w:hAnsi="VNI-Times"/>
          <w:i/>
          <w:spacing w:val="4"/>
          <w:sz w:val="24"/>
        </w:rPr>
        <w:t> </w:t>
      </w:r>
      <w:r>
        <w:rPr>
          <w:rFonts w:ascii="VNI-Times" w:hAnsi="VNI-Times"/>
          <w:i/>
          <w:spacing w:val="2"/>
          <w:w w:val="102"/>
          <w:sz w:val="24"/>
        </w:rPr>
        <w:t>ñoù</w:t>
      </w:r>
      <w:r>
        <w:rPr>
          <w:rFonts w:ascii="VNI-Times" w:hAnsi="VNI-Times"/>
          <w:i/>
          <w:w w:val="102"/>
          <w:sz w:val="24"/>
        </w:rPr>
        <w:t>,</w:t>
      </w:r>
      <w:r>
        <w:rPr>
          <w:rFonts w:ascii="VNI-Times" w:hAnsi="VNI-Times"/>
          <w:i/>
          <w:spacing w:val="3"/>
          <w:sz w:val="24"/>
        </w:rPr>
        <w:t> </w:t>
      </w:r>
      <w:r>
        <w:rPr>
          <w:rFonts w:ascii="VNI-Times" w:hAnsi="VNI-Times"/>
          <w:i/>
          <w:spacing w:val="1"/>
          <w:sz w:val="24"/>
        </w:rPr>
        <w:t>s</w:t>
      </w:r>
      <w:r>
        <w:rPr>
          <w:rFonts w:ascii="VNI-Times" w:hAnsi="VNI-Times"/>
          <w:i/>
          <w:spacing w:val="2"/>
          <w:sz w:val="24"/>
        </w:rPr>
        <w:t>e</w:t>
      </w:r>
      <w:r>
        <w:rPr>
          <w:rFonts w:ascii="VNI-Times" w:hAnsi="VNI-Times"/>
          <w:i/>
          <w:w w:val="333"/>
          <w:sz w:val="24"/>
        </w:rPr>
        <w:t>õ</w:t>
      </w:r>
      <w:r>
        <w:rPr>
          <w:rFonts w:ascii="VNI-Times" w:hAnsi="VNI-Times"/>
          <w:i/>
          <w:spacing w:val="3"/>
          <w:sz w:val="24"/>
        </w:rPr>
        <w:t> </w:t>
      </w:r>
      <w:r>
        <w:rPr>
          <w:rFonts w:ascii="VNI-Times" w:hAnsi="VNI-Times"/>
          <w:i/>
          <w:spacing w:val="2"/>
          <w:w w:val="103"/>
          <w:sz w:val="24"/>
        </w:rPr>
        <w:t>tö</w:t>
      </w:r>
      <w:r>
        <w:rPr>
          <w:rFonts w:ascii="VNI-Times" w:hAnsi="VNI-Times"/>
          <w:i/>
          <w:w w:val="103"/>
          <w:sz w:val="24"/>
        </w:rPr>
        <w:t>ø</w:t>
      </w:r>
      <w:r>
        <w:rPr>
          <w:rFonts w:ascii="VNI-Times" w:hAnsi="VNI-Times"/>
          <w:i/>
          <w:spacing w:val="4"/>
          <w:sz w:val="24"/>
        </w:rPr>
        <w:t> </w:t>
      </w:r>
      <w:r>
        <w:rPr>
          <w:rFonts w:ascii="VNI-Times" w:hAnsi="VNI-Times"/>
          <w:i/>
          <w:spacing w:val="2"/>
          <w:w w:val="102"/>
          <w:sz w:val="24"/>
        </w:rPr>
        <w:t>bie</w:t>
      </w:r>
      <w:r>
        <w:rPr>
          <w:rFonts w:ascii="VNI-Times" w:hAnsi="VNI-Times"/>
          <w:i/>
          <w:spacing w:val="1"/>
          <w:w w:val="102"/>
          <w:sz w:val="24"/>
        </w:rPr>
        <w:t>ä</w:t>
      </w:r>
      <w:r>
        <w:rPr>
          <w:rFonts w:ascii="VNI-Times" w:hAnsi="VNI-Times"/>
          <w:i/>
          <w:spacing w:val="2"/>
          <w:sz w:val="24"/>
        </w:rPr>
        <w:t>t.</w:t>
      </w:r>
    </w:p>
    <w:p>
      <w:pPr>
        <w:pStyle w:val="BodyText"/>
        <w:spacing w:before="14"/>
        <w:ind w:left="77"/>
      </w:pPr>
      <w:r>
        <w:rPr/>
        <w:t>Luùc aáy, nhaân daân trong thaønh Tyø-xaù-ly nghe baøi keä naøy, trong</w:t>
      </w:r>
    </w:p>
    <w:p>
      <w:pPr>
        <w:spacing w:after="0"/>
        <w:sectPr>
          <w:type w:val="continuous"/>
          <w:pgSz w:w="11910" w:h="16840"/>
          <w:pgMar w:top="1080" w:bottom="280" w:left="1680" w:right="1680"/>
          <w:cols w:num="2" w:equalWidth="0">
            <w:col w:w="1150" w:space="40"/>
            <w:col w:w="7360"/>
          </w:cols>
        </w:sectPr>
      </w:pPr>
    </w:p>
    <w:p>
      <w:pPr>
        <w:pStyle w:val="BodyText"/>
        <w:spacing w:before="1"/>
        <w:ind w:right="834"/>
        <w:jc w:val="right"/>
      </w:pPr>
      <w:r>
        <w:rPr/>
        <w:t>loøng saàu öu, ñi theo sau Theá Toân, ai ai cuõng ñeàu rôi leä, noùi vôùi nhau:</w:t>
      </w:r>
    </w:p>
    <w:p>
      <w:pPr>
        <w:pStyle w:val="BodyText"/>
        <w:spacing w:before="33"/>
        <w:ind w:right="755"/>
        <w:jc w:val="right"/>
      </w:pPr>
      <w:r>
        <w:rPr/>
        <w:t>–Khoâng bao laâu nöõa Nhö Lai seõ dieät ñoä, theá gian seõ maát aùnh</w:t>
      </w:r>
    </w:p>
    <w:p>
      <w:pPr>
        <w:spacing w:after="0"/>
        <w:jc w:val="right"/>
        <w:sectPr>
          <w:type w:val="continuous"/>
          <w:pgSz w:w="11910" w:h="16840"/>
          <w:pgMar w:top="1080" w:bottom="280" w:left="1680" w:right="1680"/>
        </w:sectPr>
      </w:pPr>
    </w:p>
    <w:p>
      <w:pPr>
        <w:pStyle w:val="BodyText"/>
        <w:spacing w:before="1"/>
        <w:ind w:left="699"/>
      </w:pPr>
      <w:r>
        <w:rPr/>
        <w:t>saùng.</w:t>
      </w:r>
    </w:p>
    <w:p>
      <w:pPr>
        <w:pStyle w:val="BodyText"/>
        <w:spacing w:before="7"/>
        <w:rPr>
          <w:sz w:val="26"/>
        </w:rPr>
      </w:pPr>
      <w:r>
        <w:rPr/>
        <w:br w:type="column"/>
      </w:r>
      <w:r>
        <w:rPr>
          <w:sz w:val="26"/>
        </w:rPr>
      </w:r>
    </w:p>
    <w:p>
      <w:pPr>
        <w:pStyle w:val="BodyText"/>
        <w:spacing w:before="1"/>
        <w:ind w:left="-14"/>
      </w:pPr>
      <w:r>
        <w:rPr/>
        <w:t>Theá Toân baûo:</w:t>
      </w:r>
    </w:p>
    <w:p>
      <w:pPr>
        <w:pStyle w:val="BodyText"/>
        <w:ind w:left="-14"/>
      </w:pPr>
      <w:r>
        <w:rPr/>
        <w:t>–Thoâi, thoâi! Caùc ngöôøi chôù oâm loøng saàu öu. Vaät phaûi chòu huûy</w:t>
      </w:r>
    </w:p>
    <w:p>
      <w:pPr>
        <w:spacing w:after="0"/>
        <w:sectPr>
          <w:type w:val="continuous"/>
          <w:pgSz w:w="11910" w:h="16840"/>
          <w:pgMar w:top="1080" w:bottom="280" w:left="1680" w:right="1680"/>
          <w:cols w:num="2" w:equalWidth="0">
            <w:col w:w="1241" w:space="40"/>
            <w:col w:w="7269"/>
          </w:cols>
        </w:sectPr>
      </w:pPr>
    </w:p>
    <w:p>
      <w:pPr>
        <w:pStyle w:val="BodyText"/>
        <w:spacing w:before="1"/>
        <w:ind w:left="699" w:right="753"/>
        <w:jc w:val="both"/>
      </w:pPr>
      <w:r>
        <w:rPr/>
        <w:t>hoaïi maø muoán noù khoâng bò huûy hoaïi, khoâng heà coù lyù naøy. Tröôùc ñaây, Ta ñaõ coù noùi, do boán söï maø ñöôïc taùc chöùng. Ta cuõng ñaõ daïy cho boán boä chuùng boán söï naøy. Nhöõng gì laø boán? Taát caû haønh laø voâ thöôøng, </w:t>
      </w:r>
      <w:r>
        <w:rPr>
          <w:spacing w:val="2"/>
        </w:rPr>
        <w:t>ñoù </w:t>
      </w:r>
      <w:r>
        <w:rPr/>
        <w:t>goïi laø phaùp thöù nhaát. Taát caû haønh laø khoå, ñoù goïi laø phaùp thöù hai. Taát  caû</w:t>
      </w:r>
      <w:r>
        <w:rPr>
          <w:spacing w:val="36"/>
        </w:rPr>
        <w:t> </w:t>
      </w:r>
      <w:r>
        <w:rPr/>
        <w:t>haønh</w:t>
      </w:r>
      <w:r>
        <w:rPr>
          <w:spacing w:val="36"/>
        </w:rPr>
        <w:t> </w:t>
      </w:r>
      <w:r>
        <w:rPr/>
        <w:t>voâ</w:t>
      </w:r>
      <w:r>
        <w:rPr>
          <w:spacing w:val="36"/>
        </w:rPr>
        <w:t> </w:t>
      </w:r>
      <w:r>
        <w:rPr/>
        <w:t>ngaõ,</w:t>
      </w:r>
      <w:r>
        <w:rPr>
          <w:spacing w:val="36"/>
        </w:rPr>
        <w:t> </w:t>
      </w:r>
      <w:r>
        <w:rPr/>
        <w:t>ñoù</w:t>
      </w:r>
      <w:r>
        <w:rPr>
          <w:spacing w:val="36"/>
        </w:rPr>
        <w:t> </w:t>
      </w:r>
      <w:r>
        <w:rPr/>
        <w:t>goïi</w:t>
      </w:r>
      <w:r>
        <w:rPr>
          <w:spacing w:val="36"/>
        </w:rPr>
        <w:t> </w:t>
      </w:r>
      <w:r>
        <w:rPr/>
        <w:t>laø</w:t>
      </w:r>
      <w:r>
        <w:rPr>
          <w:spacing w:val="36"/>
        </w:rPr>
        <w:t> </w:t>
      </w:r>
      <w:r>
        <w:rPr/>
        <w:t>phaùp</w:t>
      </w:r>
      <w:r>
        <w:rPr>
          <w:spacing w:val="36"/>
        </w:rPr>
        <w:t> </w:t>
      </w:r>
      <w:r>
        <w:rPr/>
        <w:t>thöù</w:t>
      </w:r>
      <w:r>
        <w:rPr>
          <w:spacing w:val="36"/>
        </w:rPr>
        <w:t> </w:t>
      </w:r>
      <w:r>
        <w:rPr/>
        <w:t>ba,</w:t>
      </w:r>
      <w:r>
        <w:rPr>
          <w:spacing w:val="38"/>
        </w:rPr>
        <w:t> </w:t>
      </w:r>
      <w:r>
        <w:rPr/>
        <w:t>Nieát-baøn</w:t>
      </w:r>
      <w:r>
        <w:rPr>
          <w:spacing w:val="37"/>
        </w:rPr>
        <w:t> </w:t>
      </w:r>
      <w:r>
        <w:rPr/>
        <w:t>laø</w:t>
      </w:r>
      <w:r>
        <w:rPr>
          <w:spacing w:val="37"/>
        </w:rPr>
        <w:t> </w:t>
      </w:r>
      <w:r>
        <w:rPr/>
        <w:t>dieät</w:t>
      </w:r>
      <w:r>
        <w:rPr>
          <w:spacing w:val="37"/>
        </w:rPr>
        <w:t> </w:t>
      </w:r>
      <w:r>
        <w:rPr/>
        <w:t>taän,</w:t>
      </w:r>
      <w:r>
        <w:rPr>
          <w:spacing w:val="37"/>
        </w:rPr>
        <w:t> </w:t>
      </w:r>
      <w:r>
        <w:rPr/>
        <w:t>ñoù</w:t>
      </w:r>
      <w:r>
        <w:rPr>
          <w:spacing w:val="38"/>
        </w:rPr>
        <w:t> </w:t>
      </w:r>
      <w:r>
        <w:rPr>
          <w:spacing w:val="2"/>
        </w:rPr>
        <w:t>laø</w:t>
      </w:r>
    </w:p>
    <w:p>
      <w:pPr>
        <w:pStyle w:val="BodyText"/>
        <w:spacing w:before="0"/>
        <w:rPr>
          <w:sz w:val="20"/>
        </w:rPr>
      </w:pPr>
    </w:p>
    <w:p>
      <w:pPr>
        <w:pStyle w:val="BodyText"/>
        <w:spacing w:before="9"/>
        <w:rPr>
          <w:sz w:val="10"/>
        </w:rPr>
      </w:pPr>
      <w:r>
        <w:rPr/>
        <w:pict>
          <v:rect style="position:absolute;margin-left:147.360001pt;margin-top:8.982717pt;width:144pt;height:.600010pt;mso-position-horizontal-relative:page;mso-position-vertical-relative:paragraph;z-index:-15687168;mso-wrap-distance-left:0;mso-wrap-distance-right:0" filled="true" fillcolor="#000000" stroked="false">
            <v:fill type="solid"/>
            <w10:wrap type="topAndBottom"/>
          </v:rect>
        </w:pict>
      </w:r>
    </w:p>
    <w:p>
      <w:pPr>
        <w:spacing w:line="225" w:lineRule="auto" w:before="110"/>
        <w:ind w:left="984" w:right="755" w:hanging="285"/>
        <w:jc w:val="left"/>
        <w:rPr>
          <w:rFonts w:ascii="VNI-Helve" w:hAnsi="VNI-Helve" w:eastAsia="VNI-Helve"/>
          <w:sz w:val="18"/>
        </w:rPr>
      </w:pPr>
      <w:r>
        <w:rPr>
          <w:spacing w:val="-1"/>
          <w:w w:val="99"/>
          <w:position w:val="9"/>
          <w:sz w:val="13"/>
        </w:rPr>
        <w:t>4</w:t>
      </w:r>
      <w:r>
        <w:rPr>
          <w:rFonts w:ascii="VNI-Helve" w:hAnsi="VNI-Helve" w:eastAsia="VNI-Helve"/>
          <w:position w:val="8"/>
          <w:sz w:val="12"/>
        </w:rPr>
        <w:t>.     </w:t>
      </w:r>
      <w:r>
        <w:rPr>
          <w:rFonts w:ascii="VNI-Helve" w:hAnsi="VNI-Helve" w:eastAsia="VNI-Helve"/>
          <w:spacing w:val="2"/>
          <w:w w:val="102"/>
          <w:sz w:val="18"/>
        </w:rPr>
        <w:t>Na</w:t>
      </w:r>
      <w:r>
        <w:rPr>
          <w:rFonts w:ascii="VNI-Helve" w:hAnsi="VNI-Helve" w:eastAsia="VNI-Helve"/>
          <w:spacing w:val="1"/>
          <w:w w:val="102"/>
          <w:sz w:val="18"/>
        </w:rPr>
        <w:t>ï</w:t>
      </w:r>
      <w:r>
        <w:rPr>
          <w:rFonts w:ascii="VNI-Helve" w:hAnsi="VNI-Helve" w:eastAsia="VNI-Helve"/>
          <w:sz w:val="18"/>
        </w:rPr>
        <w:t>i</w:t>
      </w:r>
      <w:r>
        <w:rPr>
          <w:rFonts w:ascii="VNI-Helve" w:hAnsi="VNI-Helve" w:eastAsia="VNI-Helve"/>
          <w:spacing w:val="7"/>
          <w:sz w:val="18"/>
        </w:rPr>
        <w:t> </w:t>
      </w:r>
      <w:r>
        <w:rPr>
          <w:rFonts w:ascii="VNI-Helve" w:hAnsi="VNI-Helve" w:eastAsia="VNI-Helve"/>
          <w:spacing w:val="2"/>
          <w:sz w:val="18"/>
        </w:rPr>
        <w:t>t</w:t>
      </w:r>
      <w:r>
        <w:rPr>
          <w:rFonts w:ascii="VNI-Helve" w:hAnsi="VNI-Helve" w:eastAsia="VNI-Helve"/>
          <w:spacing w:val="1"/>
          <w:sz w:val="18"/>
        </w:rPr>
        <w:t>h</w:t>
      </w:r>
      <w:r>
        <w:rPr>
          <w:rFonts w:ascii="VNI-Helve" w:hAnsi="VNI-Helve" w:eastAsia="VNI-Helve"/>
          <w:sz w:val="18"/>
        </w:rPr>
        <w:t>ò</w:t>
      </w:r>
      <w:r>
        <w:rPr>
          <w:rFonts w:ascii="VNI-Helve" w:hAnsi="VNI-Helve" w:eastAsia="VNI-Helve"/>
          <w:spacing w:val="7"/>
          <w:sz w:val="18"/>
        </w:rPr>
        <w:t> </w:t>
      </w:r>
      <w:r>
        <w:rPr>
          <w:rFonts w:ascii="MingLiU" w:hAnsi="MingLiU" w:eastAsia="MingLiU" w:hint="eastAsia"/>
          <w:spacing w:val="1"/>
          <w:sz w:val="18"/>
        </w:rPr>
        <w:t>柰氏</w:t>
      </w:r>
      <w:r>
        <w:rPr>
          <w:rFonts w:ascii="VNI-Helve" w:hAnsi="VNI-Helve" w:eastAsia="VNI-Helve"/>
          <w:spacing w:val="3"/>
          <w:sz w:val="18"/>
        </w:rPr>
        <w:t>, </w:t>
      </w:r>
      <w:r>
        <w:rPr>
          <w:rFonts w:ascii="VNI-Helve" w:hAnsi="VNI-Helve" w:eastAsia="VNI-Helve"/>
          <w:spacing w:val="1"/>
          <w:sz w:val="18"/>
        </w:rPr>
        <w:t>ñ</w:t>
      </w:r>
      <w:r>
        <w:rPr>
          <w:rFonts w:ascii="VNI-Helve" w:hAnsi="VNI-Helve" w:eastAsia="VNI-Helve"/>
          <w:spacing w:val="2"/>
          <w:sz w:val="18"/>
        </w:rPr>
        <w:t>e</w:t>
      </w:r>
      <w:r>
        <w:rPr>
          <w:rFonts w:ascii="VNI-Helve" w:hAnsi="VNI-Helve" w:eastAsia="VNI-Helve"/>
          <w:w w:val="333"/>
          <w:sz w:val="18"/>
        </w:rPr>
        <w:t>å</w:t>
      </w:r>
      <w:r>
        <w:rPr>
          <w:rFonts w:ascii="VNI-Helve" w:hAnsi="VNI-Helve" w:eastAsia="VNI-Helve"/>
          <w:spacing w:val="7"/>
          <w:sz w:val="18"/>
        </w:rPr>
        <w:t> </w:t>
      </w:r>
      <w:r>
        <w:rPr>
          <w:rFonts w:ascii="VNI-Helve" w:hAnsi="VNI-Helve" w:eastAsia="VNI-Helve"/>
          <w:spacing w:val="2"/>
          <w:sz w:val="18"/>
        </w:rPr>
        <w:t>b</w:t>
      </w:r>
      <w:r>
        <w:rPr>
          <w:rFonts w:ascii="VNI-Helve" w:hAnsi="VNI-Helve" w:eastAsia="VNI-Helve"/>
          <w:spacing w:val="1"/>
          <w:sz w:val="18"/>
        </w:rPr>
        <w:t>a</w:t>
      </w:r>
      <w:r>
        <w:rPr>
          <w:rFonts w:ascii="VNI-Helve" w:hAnsi="VNI-Helve" w:eastAsia="VNI-Helve"/>
          <w:spacing w:val="2"/>
          <w:w w:val="104"/>
          <w:sz w:val="18"/>
        </w:rPr>
        <w:t>û</w:t>
      </w:r>
      <w:r>
        <w:rPr>
          <w:rFonts w:ascii="VNI-Helve" w:hAnsi="VNI-Helve" w:eastAsia="VNI-Helve"/>
          <w:w w:val="104"/>
          <w:sz w:val="18"/>
        </w:rPr>
        <w:t>n</w:t>
      </w:r>
      <w:r>
        <w:rPr>
          <w:rFonts w:ascii="VNI-Helve" w:hAnsi="VNI-Helve" w:eastAsia="VNI-Helve"/>
          <w:spacing w:val="7"/>
          <w:sz w:val="18"/>
        </w:rPr>
        <w:t> </w:t>
      </w:r>
      <w:r>
        <w:rPr>
          <w:rFonts w:ascii="VNI-Helve" w:hAnsi="VNI-Helve" w:eastAsia="VNI-Helve"/>
          <w:spacing w:val="2"/>
          <w:sz w:val="18"/>
        </w:rPr>
        <w:t>c</w:t>
      </w:r>
      <w:r>
        <w:rPr>
          <w:rFonts w:ascii="VNI-Helve" w:hAnsi="VNI-Helve" w:eastAsia="VNI-Helve"/>
          <w:spacing w:val="1"/>
          <w:sz w:val="18"/>
        </w:rPr>
        <w:t>h</w:t>
      </w:r>
      <w:r>
        <w:rPr>
          <w:rFonts w:ascii="VNI-Helve" w:hAnsi="VNI-Helve" w:eastAsia="VNI-Helve"/>
          <w:spacing w:val="2"/>
          <w:w w:val="104"/>
          <w:sz w:val="18"/>
        </w:rPr>
        <w:t>e</w:t>
      </w:r>
      <w:r>
        <w:rPr>
          <w:rFonts w:ascii="VNI-Helve" w:hAnsi="VNI-Helve" w:eastAsia="VNI-Helve"/>
          <w:spacing w:val="1"/>
          <w:w w:val="104"/>
          <w:sz w:val="18"/>
        </w:rPr>
        <w:t>ù</w:t>
      </w:r>
      <w:r>
        <w:rPr>
          <w:rFonts w:ascii="VNI-Helve" w:hAnsi="VNI-Helve" w:eastAsia="VNI-Helve"/>
          <w:sz w:val="18"/>
        </w:rPr>
        <w:t>p</w:t>
      </w:r>
      <w:r>
        <w:rPr>
          <w:rFonts w:ascii="VNI-Helve" w:hAnsi="VNI-Helve" w:eastAsia="VNI-Helve"/>
          <w:spacing w:val="7"/>
          <w:sz w:val="18"/>
        </w:rPr>
        <w:t> </w:t>
      </w:r>
      <w:r>
        <w:rPr>
          <w:rFonts w:ascii="VNI-Helve" w:hAnsi="VNI-Helve" w:eastAsia="VNI-Helve"/>
          <w:spacing w:val="1"/>
          <w:sz w:val="18"/>
        </w:rPr>
        <w:t>n</w:t>
      </w:r>
      <w:r>
        <w:rPr>
          <w:rFonts w:ascii="VNI-Helve" w:hAnsi="VNI-Helve" w:eastAsia="VNI-Helve"/>
          <w:spacing w:val="2"/>
          <w:sz w:val="18"/>
        </w:rPr>
        <w:t>h</w:t>
      </w:r>
      <w:r>
        <w:rPr>
          <w:rFonts w:ascii="VNI-Helve" w:hAnsi="VNI-Helve" w:eastAsia="VNI-Helve"/>
          <w:spacing w:val="2"/>
          <w:w w:val="104"/>
          <w:sz w:val="18"/>
        </w:rPr>
        <w:t>a</w:t>
      </w:r>
      <w:r>
        <w:rPr>
          <w:rFonts w:ascii="VNI-Helve" w:hAnsi="VNI-Helve" w:eastAsia="VNI-Helve"/>
          <w:spacing w:val="1"/>
          <w:w w:val="104"/>
          <w:sz w:val="18"/>
        </w:rPr>
        <w:t>à</w:t>
      </w:r>
      <w:r>
        <w:rPr>
          <w:rFonts w:ascii="VNI-Helve" w:hAnsi="VNI-Helve" w:eastAsia="VNI-Helve"/>
          <w:sz w:val="18"/>
        </w:rPr>
        <w:t>m</w:t>
      </w:r>
      <w:r>
        <w:rPr>
          <w:rFonts w:ascii="VNI-Helve" w:hAnsi="VNI-Helve" w:eastAsia="VNI-Helve"/>
          <w:spacing w:val="7"/>
          <w:sz w:val="18"/>
        </w:rPr>
        <w:t> </w:t>
      </w:r>
      <w:r>
        <w:rPr>
          <w:rFonts w:ascii="VNI-Helve" w:hAnsi="VNI-Helve" w:eastAsia="VNI-Helve"/>
          <w:spacing w:val="1"/>
          <w:sz w:val="18"/>
        </w:rPr>
        <w:t>l</w:t>
      </w:r>
      <w:r>
        <w:rPr>
          <w:rFonts w:ascii="VNI-Helve" w:hAnsi="VNI-Helve" w:eastAsia="VNI-Helve"/>
          <w:spacing w:val="2"/>
          <w:sz w:val="18"/>
        </w:rPr>
        <w:t>a</w:t>
      </w:r>
      <w:r>
        <w:rPr>
          <w:rFonts w:ascii="VNI-Helve" w:hAnsi="VNI-Helve" w:eastAsia="VNI-Helve"/>
          <w:w w:val="333"/>
          <w:sz w:val="18"/>
        </w:rPr>
        <w:t>ø</w:t>
      </w:r>
      <w:r>
        <w:rPr>
          <w:rFonts w:ascii="VNI-Helve" w:hAnsi="VNI-Helve" w:eastAsia="VNI-Helve"/>
          <w:spacing w:val="7"/>
          <w:sz w:val="18"/>
        </w:rPr>
        <w:t> </w:t>
      </w:r>
      <w:r>
        <w:rPr>
          <w:rFonts w:ascii="VNI-Helve" w:hAnsi="VNI-Helve" w:eastAsia="VNI-Helve"/>
          <w:spacing w:val="1"/>
          <w:sz w:val="18"/>
        </w:rPr>
        <w:t>N</w:t>
      </w:r>
      <w:r>
        <w:rPr>
          <w:rFonts w:ascii="VNI-Helve" w:hAnsi="VNI-Helve" w:eastAsia="VNI-Helve"/>
          <w:spacing w:val="2"/>
          <w:sz w:val="18"/>
        </w:rPr>
        <w:t>a</w:t>
      </w:r>
      <w:r>
        <w:rPr>
          <w:rFonts w:ascii="VNI-Helve" w:hAnsi="VNI-Helve" w:eastAsia="VNI-Helve"/>
          <w:spacing w:val="1"/>
          <w:w w:val="333"/>
          <w:sz w:val="18"/>
        </w:rPr>
        <w:t>ï</w:t>
      </w:r>
      <w:r>
        <w:rPr>
          <w:rFonts w:ascii="VNI-Helve" w:hAnsi="VNI-Helve" w:eastAsia="VNI-Helve"/>
          <w:sz w:val="18"/>
        </w:rPr>
        <w:t>i</w:t>
      </w:r>
      <w:r>
        <w:rPr>
          <w:rFonts w:ascii="VNI-Helve" w:hAnsi="VNI-Helve" w:eastAsia="VNI-Helve"/>
          <w:spacing w:val="7"/>
          <w:sz w:val="18"/>
        </w:rPr>
        <w:t> </w:t>
      </w:r>
      <w:r>
        <w:rPr>
          <w:rFonts w:ascii="VNI-Helve" w:hAnsi="VNI-Helve" w:eastAsia="VNI-Helve"/>
          <w:spacing w:val="2"/>
          <w:w w:val="102"/>
          <w:sz w:val="18"/>
        </w:rPr>
        <w:t>ky</w:t>
      </w:r>
      <w:r>
        <w:rPr>
          <w:rFonts w:ascii="VNI-Helve" w:hAnsi="VNI-Helve" w:eastAsia="VNI-Helve"/>
          <w:w w:val="102"/>
          <w:sz w:val="18"/>
        </w:rPr>
        <w:t>ø</w:t>
      </w:r>
      <w:r>
        <w:rPr>
          <w:rFonts w:ascii="VNI-Helve" w:hAnsi="VNI-Helve" w:eastAsia="VNI-Helve"/>
          <w:spacing w:val="5"/>
          <w:sz w:val="18"/>
        </w:rPr>
        <w:t> </w:t>
      </w:r>
      <w:r>
        <w:rPr>
          <w:rFonts w:ascii="MingLiU" w:hAnsi="MingLiU" w:eastAsia="MingLiU" w:hint="eastAsia"/>
          <w:spacing w:val="2"/>
          <w:sz w:val="18"/>
        </w:rPr>
        <w:t>奈祇</w:t>
      </w:r>
      <w:r>
        <w:rPr>
          <w:rFonts w:ascii="VNI-Helve" w:hAnsi="VNI-Helve" w:eastAsia="VNI-Helve"/>
          <w:spacing w:val="3"/>
          <w:sz w:val="18"/>
        </w:rPr>
        <w:t>. </w:t>
      </w:r>
      <w:r>
        <w:rPr>
          <w:rFonts w:ascii="Arial" w:hAnsi="Arial" w:eastAsia="Arial"/>
          <w:spacing w:val="2"/>
          <w:sz w:val="18"/>
        </w:rPr>
        <w:t>P</w:t>
      </w:r>
      <w:r>
        <w:rPr>
          <w:rFonts w:ascii="Arial" w:hAnsi="Arial" w:eastAsia="Arial"/>
          <w:sz w:val="18"/>
        </w:rPr>
        <w:t>a</w:t>
      </w:r>
      <w:r>
        <w:rPr>
          <w:rFonts w:ascii="Arial" w:hAnsi="Arial" w:eastAsia="Arial"/>
          <w:spacing w:val="2"/>
          <w:sz w:val="18"/>
        </w:rPr>
        <w:t>øl</w:t>
      </w:r>
      <w:r>
        <w:rPr>
          <w:rFonts w:ascii="Arial" w:hAnsi="Arial" w:eastAsia="Arial"/>
          <w:spacing w:val="1"/>
          <w:sz w:val="18"/>
        </w:rPr>
        <w:t>i</w:t>
      </w:r>
      <w:r>
        <w:rPr>
          <w:rFonts w:ascii="VNI-Helve" w:hAnsi="VNI-Helve" w:eastAsia="VNI-Helve"/>
          <w:spacing w:val="3"/>
          <w:sz w:val="18"/>
        </w:rPr>
        <w:t>: </w:t>
      </w:r>
      <w:r>
        <w:rPr>
          <w:rFonts w:ascii="Arial" w:hAnsi="Arial" w:eastAsia="Arial"/>
          <w:spacing w:val="1"/>
          <w:sz w:val="18"/>
        </w:rPr>
        <w:t>Ambapa</w:t>
      </w:r>
      <w:r>
        <w:rPr>
          <w:rFonts w:ascii="Arial" w:hAnsi="Arial" w:eastAsia="Arial"/>
          <w:spacing w:val="2"/>
          <w:sz w:val="18"/>
        </w:rPr>
        <w:t>ø</w:t>
      </w:r>
      <w:r>
        <w:rPr>
          <w:rFonts w:ascii="Arial" w:hAnsi="Arial" w:eastAsia="Arial"/>
          <w:spacing w:val="1"/>
          <w:sz w:val="18"/>
        </w:rPr>
        <w:t>livan</w:t>
      </w:r>
      <w:r>
        <w:rPr>
          <w:rFonts w:ascii="Arial" w:hAnsi="Arial" w:eastAsia="Arial"/>
          <w:spacing w:val="2"/>
          <w:sz w:val="18"/>
        </w:rPr>
        <w:t>a</w:t>
      </w:r>
      <w:r>
        <w:rPr>
          <w:rFonts w:ascii="VNI-Helve" w:hAnsi="VNI-Helve" w:eastAsia="VNI-Helve"/>
          <w:spacing w:val="2"/>
          <w:sz w:val="18"/>
        </w:rPr>
        <w:t>, kh</w:t>
      </w:r>
      <w:r>
        <w:rPr>
          <w:rFonts w:ascii="VNI-Helve" w:hAnsi="VNI-Helve" w:eastAsia="VNI-Helve"/>
          <w:sz w:val="18"/>
        </w:rPr>
        <w:t>u</w:t>
      </w:r>
      <w:r>
        <w:rPr>
          <w:rFonts w:ascii="VNI-Helve" w:hAnsi="VNI-Helve" w:eastAsia="VNI-Helve"/>
          <w:spacing w:val="7"/>
          <w:sz w:val="18"/>
        </w:rPr>
        <w:t> </w:t>
      </w:r>
      <w:r>
        <w:rPr>
          <w:rFonts w:ascii="VNI-Helve" w:hAnsi="VNI-Helve" w:eastAsia="VNI-Helve"/>
          <w:spacing w:val="2"/>
          <w:sz w:val="18"/>
        </w:rPr>
        <w:t>r</w:t>
      </w:r>
      <w:r>
        <w:rPr>
          <w:rFonts w:ascii="VNI-Helve" w:hAnsi="VNI-Helve" w:eastAsia="VNI-Helve"/>
          <w:spacing w:val="1"/>
          <w:sz w:val="18"/>
        </w:rPr>
        <w:t>ö</w:t>
      </w:r>
      <w:r>
        <w:rPr>
          <w:rFonts w:ascii="VNI-Helve" w:hAnsi="VNI-Helve" w:eastAsia="VNI-Helve"/>
          <w:spacing w:val="2"/>
          <w:w w:val="104"/>
          <w:sz w:val="18"/>
        </w:rPr>
        <w:t>ø</w:t>
      </w:r>
      <w:r>
        <w:rPr>
          <w:rFonts w:ascii="VNI-Helve" w:hAnsi="VNI-Helve" w:eastAsia="VNI-Helve"/>
          <w:spacing w:val="1"/>
          <w:w w:val="104"/>
          <w:sz w:val="18"/>
        </w:rPr>
        <w:t>n</w:t>
      </w:r>
      <w:r>
        <w:rPr>
          <w:rFonts w:ascii="VNI-Helve" w:hAnsi="VNI-Helve" w:eastAsia="VNI-Helve"/>
          <w:sz w:val="18"/>
        </w:rPr>
        <w:t>g </w:t>
      </w:r>
      <w:r>
        <w:rPr>
          <w:rFonts w:ascii="VNI-Helve" w:hAnsi="VNI-Helve" w:eastAsia="VNI-Helve"/>
          <w:w w:val="105"/>
          <w:sz w:val="18"/>
        </w:rPr>
        <w:t>cuûa</w:t>
      </w:r>
      <w:r>
        <w:rPr>
          <w:rFonts w:ascii="VNI-Helve" w:hAnsi="VNI-Helve" w:eastAsia="VNI-Helve"/>
          <w:spacing w:val="-7"/>
          <w:w w:val="105"/>
          <w:sz w:val="18"/>
        </w:rPr>
        <w:t> </w:t>
      </w:r>
      <w:r>
        <w:rPr>
          <w:rFonts w:ascii="VNI-Helve" w:hAnsi="VNI-Helve" w:eastAsia="VNI-Helve"/>
          <w:w w:val="105"/>
          <w:sz w:val="18"/>
        </w:rPr>
        <w:t>kyõ</w:t>
      </w:r>
      <w:r>
        <w:rPr>
          <w:rFonts w:ascii="VNI-Helve" w:hAnsi="VNI-Helve" w:eastAsia="VNI-Helve"/>
          <w:spacing w:val="-7"/>
          <w:w w:val="105"/>
          <w:sz w:val="18"/>
        </w:rPr>
        <w:t> </w:t>
      </w:r>
      <w:r>
        <w:rPr>
          <w:rFonts w:ascii="VNI-Helve" w:hAnsi="VNI-Helve" w:eastAsia="VNI-Helve"/>
          <w:w w:val="105"/>
          <w:sz w:val="18"/>
        </w:rPr>
        <w:t>nöõ</w:t>
      </w:r>
      <w:r>
        <w:rPr>
          <w:rFonts w:ascii="VNI-Helve" w:hAnsi="VNI-Helve" w:eastAsia="VNI-Helve"/>
          <w:spacing w:val="-6"/>
          <w:w w:val="105"/>
          <w:sz w:val="18"/>
        </w:rPr>
        <w:t> </w:t>
      </w:r>
      <w:r>
        <w:rPr>
          <w:rFonts w:ascii="Arial" w:hAnsi="Arial" w:eastAsia="Arial"/>
          <w:w w:val="105"/>
          <w:sz w:val="18"/>
        </w:rPr>
        <w:t>Ambapaøli</w:t>
      </w:r>
      <w:r>
        <w:rPr>
          <w:rFonts w:ascii="Arial" w:hAnsi="Arial" w:eastAsia="Arial"/>
          <w:spacing w:val="-4"/>
          <w:w w:val="105"/>
          <w:sz w:val="18"/>
        </w:rPr>
        <w:t> </w:t>
      </w:r>
      <w:r>
        <w:rPr>
          <w:rFonts w:ascii="VNI-Helve" w:hAnsi="VNI-Helve" w:eastAsia="VNI-Helve"/>
          <w:w w:val="105"/>
          <w:sz w:val="18"/>
        </w:rPr>
        <w:t>(Naïi</w:t>
      </w:r>
      <w:r>
        <w:rPr>
          <w:rFonts w:ascii="VNI-Helve" w:hAnsi="VNI-Helve" w:eastAsia="VNI-Helve"/>
          <w:spacing w:val="-5"/>
          <w:w w:val="105"/>
          <w:sz w:val="18"/>
        </w:rPr>
        <w:t> </w:t>
      </w:r>
      <w:r>
        <w:rPr>
          <w:rFonts w:ascii="VNI-Helve" w:hAnsi="VNI-Helve" w:eastAsia="VNI-Helve"/>
          <w:w w:val="105"/>
          <w:sz w:val="18"/>
        </w:rPr>
        <w:t>nöõ</w:t>
      </w:r>
      <w:r>
        <w:rPr>
          <w:rFonts w:ascii="VNI-Helve" w:hAnsi="VNI-Helve" w:eastAsia="VNI-Helve"/>
          <w:spacing w:val="-3"/>
          <w:w w:val="105"/>
          <w:sz w:val="18"/>
        </w:rPr>
        <w:t>) </w:t>
      </w:r>
      <w:r>
        <w:rPr>
          <w:rFonts w:ascii="VNI-Helve" w:hAnsi="VNI-Helve" w:eastAsia="VNI-Helve"/>
          <w:w w:val="105"/>
          <w:sz w:val="18"/>
        </w:rPr>
        <w:t>cuùng</w:t>
      </w:r>
      <w:r>
        <w:rPr>
          <w:rFonts w:ascii="VNI-Helve" w:hAnsi="VNI-Helve" w:eastAsia="VNI-Helve"/>
          <w:spacing w:val="-6"/>
          <w:w w:val="105"/>
          <w:sz w:val="18"/>
        </w:rPr>
        <w:t> </w:t>
      </w:r>
      <w:r>
        <w:rPr>
          <w:rFonts w:ascii="VNI-Helve" w:hAnsi="VNI-Helve" w:eastAsia="VNI-Helve"/>
          <w:w w:val="105"/>
          <w:sz w:val="18"/>
        </w:rPr>
        <w:t>cho</w:t>
      </w:r>
      <w:r>
        <w:rPr>
          <w:rFonts w:ascii="VNI-Helve" w:hAnsi="VNI-Helve" w:eastAsia="VNI-Helve"/>
          <w:spacing w:val="-6"/>
          <w:w w:val="105"/>
          <w:sz w:val="18"/>
        </w:rPr>
        <w:t> </w:t>
      </w:r>
      <w:r>
        <w:rPr>
          <w:rFonts w:ascii="VNI-Helve" w:hAnsi="VNI-Helve" w:eastAsia="VNI-Helve"/>
          <w:w w:val="105"/>
          <w:sz w:val="18"/>
        </w:rPr>
        <w:t>Phaät</w:t>
      </w:r>
      <w:r>
        <w:rPr>
          <w:rFonts w:ascii="VNI-Helve" w:hAnsi="VNI-Helve" w:eastAsia="VNI-Helve"/>
          <w:spacing w:val="-3"/>
          <w:w w:val="105"/>
          <w:sz w:val="18"/>
        </w:rPr>
        <w:t>. </w:t>
      </w:r>
      <w:r>
        <w:rPr>
          <w:rFonts w:ascii="VNI-Helve" w:hAnsi="VNI-Helve" w:eastAsia="VNI-Helve"/>
          <w:w w:val="105"/>
          <w:sz w:val="18"/>
        </w:rPr>
        <w:t>Cf</w:t>
      </w:r>
      <w:r>
        <w:rPr>
          <w:rFonts w:ascii="VNI-Helve" w:hAnsi="VNI-Helve" w:eastAsia="VNI-Helve"/>
          <w:spacing w:val="-4"/>
          <w:w w:val="105"/>
          <w:sz w:val="18"/>
        </w:rPr>
        <w:t>. </w:t>
      </w:r>
      <w:r>
        <w:rPr>
          <w:rFonts w:ascii="VNI-Helve" w:hAnsi="VNI-Helve" w:eastAsia="VNI-Helve"/>
          <w:i/>
          <w:w w:val="105"/>
          <w:sz w:val="18"/>
        </w:rPr>
        <w:t>Tröôøng</w:t>
      </w:r>
      <w:r>
        <w:rPr>
          <w:rFonts w:ascii="VNI-Helve" w:hAnsi="VNI-Helve" w:eastAsia="VNI-Helve"/>
          <w:i/>
          <w:spacing w:val="-8"/>
          <w:w w:val="105"/>
          <w:sz w:val="18"/>
        </w:rPr>
        <w:t> </w:t>
      </w:r>
      <w:r>
        <w:rPr>
          <w:rFonts w:ascii="VNI-Helve" w:hAnsi="VNI-Helve" w:eastAsia="VNI-Helve"/>
          <w:i/>
          <w:w w:val="105"/>
          <w:sz w:val="18"/>
        </w:rPr>
        <w:t>2</w:t>
      </w:r>
      <w:r>
        <w:rPr>
          <w:rFonts w:ascii="VNI-Helve" w:hAnsi="VNI-Helve" w:eastAsia="VNI-Helve"/>
          <w:i/>
          <w:spacing w:val="-15"/>
          <w:w w:val="105"/>
          <w:sz w:val="18"/>
        </w:rPr>
        <w:t> </w:t>
      </w:r>
      <w:r>
        <w:rPr>
          <w:rFonts w:ascii="VNI-Helve" w:hAnsi="VNI-Helve" w:eastAsia="VNI-Helve"/>
          <w:w w:val="105"/>
          <w:sz w:val="18"/>
        </w:rPr>
        <w:t>(tr</w:t>
      </w:r>
      <w:r>
        <w:rPr>
          <w:rFonts w:ascii="VNI-Helve" w:hAnsi="VNI-Helve" w:eastAsia="VNI-Helve"/>
          <w:spacing w:val="-3"/>
          <w:w w:val="105"/>
          <w:sz w:val="18"/>
        </w:rPr>
        <w:t>. </w:t>
      </w:r>
      <w:r>
        <w:rPr>
          <w:rFonts w:ascii="VNI-Helve" w:hAnsi="VNI-Helve" w:eastAsia="VNI-Helve"/>
          <w:w w:val="105"/>
          <w:sz w:val="18"/>
        </w:rPr>
        <w:t>13b19</w:t>
      </w:r>
      <w:r>
        <w:rPr>
          <w:rFonts w:ascii="VNI-Helve" w:hAnsi="VNI-Helve" w:eastAsia="VNI-Helve"/>
          <w:spacing w:val="-8"/>
          <w:w w:val="105"/>
          <w:sz w:val="18"/>
        </w:rPr>
        <w:t> </w:t>
      </w:r>
      <w:r>
        <w:rPr>
          <w:rFonts w:ascii="VNI-Helve" w:hAnsi="VNI-Helve" w:eastAsia="VNI-Helve"/>
          <w:w w:val="105"/>
          <w:sz w:val="18"/>
        </w:rPr>
        <w:t>tt)</w:t>
      </w:r>
      <w:r>
        <w:rPr>
          <w:rFonts w:ascii="VNI-Helve" w:hAnsi="VNI-Helve" w:eastAsia="VNI-Helve"/>
          <w:spacing w:val="-3"/>
          <w:w w:val="105"/>
          <w:sz w:val="18"/>
        </w:rPr>
        <w:t>; </w:t>
      </w:r>
      <w:r>
        <w:rPr>
          <w:rFonts w:ascii="Arial" w:hAnsi="Arial" w:eastAsia="Arial"/>
          <w:w w:val="105"/>
          <w:sz w:val="18"/>
        </w:rPr>
        <w:t>Paøli</w:t>
      </w:r>
      <w:r>
        <w:rPr>
          <w:rFonts w:ascii="VNI-Helve" w:hAnsi="VNI-Helve" w:eastAsia="VNI-Helve"/>
          <w:w w:val="105"/>
          <w:sz w:val="18"/>
        </w:rPr>
        <w:t>,</w:t>
      </w:r>
    </w:p>
    <w:p>
      <w:pPr>
        <w:spacing w:line="266" w:lineRule="auto" w:before="29"/>
        <w:ind w:left="984" w:right="1002" w:firstLine="0"/>
        <w:jc w:val="left"/>
        <w:rPr>
          <w:rFonts w:ascii="VNI-Helve" w:hAnsi="VNI-Helve"/>
          <w:sz w:val="18"/>
        </w:rPr>
      </w:pPr>
      <w:r>
        <w:rPr>
          <w:rFonts w:ascii="VNI-Helve" w:hAnsi="VNI-Helve"/>
          <w:sz w:val="18"/>
        </w:rPr>
        <w:t>M. 18 (R.ii. 95). </w:t>
      </w:r>
      <w:r>
        <w:rPr>
          <w:rFonts w:ascii="VNI-Helve" w:hAnsi="VNI-Helve"/>
          <w:w w:val="102"/>
          <w:sz w:val="18"/>
        </w:rPr>
        <w:t>Töø</w:t>
      </w:r>
      <w:r>
        <w:rPr>
          <w:rFonts w:ascii="VNI-Helve" w:hAnsi="VNI-Helve"/>
          <w:sz w:val="18"/>
        </w:rPr>
        <w:t> </w:t>
      </w:r>
      <w:r>
        <w:rPr>
          <w:rFonts w:ascii="VNI-Helve" w:hAnsi="VNI-Helve"/>
          <w:w w:val="101"/>
          <w:sz w:val="18"/>
        </w:rPr>
        <w:t>ñaây</w:t>
      </w:r>
      <w:r>
        <w:rPr>
          <w:rFonts w:ascii="VNI-Helve" w:hAnsi="VNI-Helve"/>
          <w:sz w:val="18"/>
        </w:rPr>
        <w:t> tr</w:t>
      </w:r>
      <w:r>
        <w:rPr>
          <w:rFonts w:ascii="VNI-Helve" w:hAnsi="VNI-Helve"/>
          <w:w w:val="104"/>
          <w:sz w:val="18"/>
        </w:rPr>
        <w:t>ôû</w:t>
      </w:r>
      <w:r>
        <w:rPr>
          <w:rFonts w:ascii="VNI-Helve" w:hAnsi="VNI-Helve"/>
          <w:sz w:val="18"/>
        </w:rPr>
        <w:t> ñi, tö</w:t>
      </w:r>
      <w:r>
        <w:rPr>
          <w:rFonts w:ascii="VNI-Helve" w:hAnsi="VNI-Helve"/>
          <w:w w:val="102"/>
          <w:sz w:val="18"/>
        </w:rPr>
        <w:t>ôøn</w:t>
      </w:r>
      <w:r>
        <w:rPr>
          <w:rFonts w:ascii="VNI-Helve" w:hAnsi="VNI-Helve"/>
          <w:sz w:val="18"/>
        </w:rPr>
        <w:t>g thua</w:t>
      </w:r>
      <w:r>
        <w:rPr>
          <w:rFonts w:ascii="VNI-Helve" w:hAnsi="VNI-Helve"/>
          <w:w w:val="109"/>
          <w:sz w:val="18"/>
        </w:rPr>
        <w:t>ät</w:t>
      </w:r>
      <w:r>
        <w:rPr>
          <w:rFonts w:ascii="VNI-Helve" w:hAnsi="VNI-Helve"/>
          <w:sz w:val="18"/>
        </w:rPr>
        <w:t> </w:t>
      </w:r>
      <w:r>
        <w:rPr>
          <w:rFonts w:ascii="VNI-Helve" w:hAnsi="VNI-Helve"/>
          <w:w w:val="101"/>
          <w:sz w:val="18"/>
        </w:rPr>
        <w:t>ñoaï</w:t>
      </w:r>
      <w:r>
        <w:rPr>
          <w:rFonts w:ascii="VNI-Helve" w:hAnsi="VNI-Helve"/>
          <w:sz w:val="18"/>
        </w:rPr>
        <w:t>n ñö</w:t>
      </w:r>
      <w:r>
        <w:rPr>
          <w:rFonts w:ascii="VNI-Helve" w:hAnsi="VNI-Helve"/>
          <w:w w:val="104"/>
          <w:sz w:val="18"/>
        </w:rPr>
        <w:t>ôø</w:t>
      </w:r>
      <w:r>
        <w:rPr>
          <w:rFonts w:ascii="VNI-Helve" w:hAnsi="VNI-Helve"/>
          <w:sz w:val="18"/>
        </w:rPr>
        <w:t>ng </w:t>
      </w:r>
      <w:r>
        <w:rPr>
          <w:rFonts w:ascii="VNI-Helve" w:hAnsi="VNI-Helve"/>
          <w:w w:val="101"/>
          <w:sz w:val="18"/>
        </w:rPr>
        <w:t>cuoái</w:t>
      </w:r>
      <w:r>
        <w:rPr>
          <w:rFonts w:ascii="VNI-Helve" w:hAnsi="VNI-Helve"/>
          <w:sz w:val="18"/>
        </w:rPr>
        <w:t> cu</w:t>
      </w:r>
      <w:r>
        <w:rPr>
          <w:rFonts w:ascii="VNI-Helve" w:hAnsi="VNI-Helve"/>
          <w:w w:val="102"/>
          <w:sz w:val="18"/>
        </w:rPr>
        <w:t>øng</w:t>
      </w:r>
      <w:r>
        <w:rPr>
          <w:rFonts w:ascii="VNI-Helve" w:hAnsi="VNI-Helve"/>
          <w:sz w:val="18"/>
        </w:rPr>
        <w:t> cu</w:t>
      </w:r>
      <w:r>
        <w:rPr>
          <w:rFonts w:ascii="VNI-Helve" w:hAnsi="VNI-Helve"/>
          <w:w w:val="104"/>
          <w:sz w:val="18"/>
        </w:rPr>
        <w:t>ûa</w:t>
      </w:r>
      <w:r>
        <w:rPr>
          <w:rFonts w:ascii="VNI-Helve" w:hAnsi="VNI-Helve"/>
          <w:sz w:val="18"/>
        </w:rPr>
        <w:t> Pha</w:t>
      </w:r>
      <w:r>
        <w:rPr>
          <w:rFonts w:ascii="VNI-Helve" w:hAnsi="VNI-Helve"/>
          <w:w w:val="333"/>
          <w:sz w:val="18"/>
        </w:rPr>
        <w:t>ä</w:t>
      </w:r>
      <w:r>
        <w:rPr>
          <w:rFonts w:ascii="VNI-Helve" w:hAnsi="VNI-Helve"/>
          <w:sz w:val="18"/>
        </w:rPr>
        <w:t>t ñi ñeán röøng tòch dieät.</w:t>
      </w:r>
    </w:p>
    <w:p>
      <w:pPr>
        <w:spacing w:after="0" w:line="266" w:lineRule="auto"/>
        <w:jc w:val="left"/>
        <w:rPr>
          <w:rFonts w:ascii="VNI-Helve" w:hAnsi="VNI-Helve"/>
          <w:sz w:val="18"/>
        </w:rPr>
        <w:sectPr>
          <w:type w:val="continuous"/>
          <w:pgSz w:w="11910" w:h="16840"/>
          <w:pgMar w:top="1080" w:bottom="280" w:left="1680" w:right="1680"/>
        </w:sectPr>
      </w:pPr>
    </w:p>
    <w:p>
      <w:pPr>
        <w:pStyle w:val="BodyText"/>
        <w:spacing w:before="4"/>
        <w:rPr>
          <w:rFonts w:ascii="VNI-Helve"/>
          <w:sz w:val="15"/>
        </w:rPr>
      </w:pPr>
    </w:p>
    <w:p>
      <w:pPr>
        <w:pStyle w:val="BodyText"/>
        <w:spacing w:before="100"/>
        <w:ind w:left="757" w:right="695"/>
        <w:jc w:val="both"/>
      </w:pPr>
      <w:r>
        <w:rPr/>
        <w:t>phaùp thöù tö. Nhö vaäy, khoâng bao laâu nöõa Nhö Lai seõ dieät ñoä. Caùc vò neân bieát goác boán phaùp naøy, haõy giaûi giaûng yù nghóa ñoù cho khaép taát    caû chuùng</w:t>
      </w:r>
      <w:r>
        <w:rPr>
          <w:spacing w:val="6"/>
        </w:rPr>
        <w:t> </w:t>
      </w:r>
      <w:r>
        <w:rPr/>
        <w:t>sinh.</w:t>
      </w:r>
    </w:p>
    <w:p>
      <w:pPr>
        <w:pStyle w:val="BodyText"/>
        <w:spacing w:before="33"/>
        <w:ind w:left="757" w:right="696" w:firstLine="567"/>
        <w:jc w:val="both"/>
      </w:pPr>
      <w:r>
        <w:rPr/>
        <w:t>Baáy giôø, Nhö Lai muoán cho nhaân daân thaønh Tyø-xaù-ly quay trôû veà, lieàn hoùa ra moät hoá lôùn. Nhö Lai ñöa caùc Tyø-kheo sang bôø kia. Nhaân daân nöôùc aáy ôû laïi beân bôø naøy. Roài Theá Toân neùm baùt cuûa mình leân hö khoâng cho nhaân daân aáy, laïi noùi</w:t>
      </w:r>
      <w:r>
        <w:rPr>
          <w:spacing w:val="37"/>
        </w:rPr>
        <w:t> </w:t>
      </w:r>
      <w:r>
        <w:rPr>
          <w:spacing w:val="2"/>
        </w:rPr>
        <w:t>raèng:</w:t>
      </w:r>
    </w:p>
    <w:p>
      <w:pPr>
        <w:pStyle w:val="BodyText"/>
        <w:ind w:left="757" w:right="698" w:firstLine="567"/>
        <w:jc w:val="both"/>
      </w:pPr>
      <w:r>
        <w:rPr/>
        <w:t>–Caùc ngöôøi kheùo cuùng döôøng baùt naøy. Cuõng neân cuùng </w:t>
      </w:r>
      <w:r>
        <w:rPr>
          <w:spacing w:val="2"/>
        </w:rPr>
        <w:t>döôøng </w:t>
      </w:r>
      <w:r>
        <w:rPr/>
        <w:t>Phaùp sö taøi gioûi thì maõi maõi seõ ñöôïc phöôùc voâ</w:t>
      </w:r>
      <w:r>
        <w:rPr>
          <w:spacing w:val="59"/>
        </w:rPr>
        <w:t> </w:t>
      </w:r>
      <w:r>
        <w:rPr/>
        <w:t>löôïng.</w:t>
      </w:r>
    </w:p>
    <w:p>
      <w:pPr>
        <w:pStyle w:val="BodyText"/>
        <w:ind w:left="757" w:right="698" w:firstLine="567"/>
        <w:jc w:val="both"/>
        <w:rPr>
          <w:sz w:val="13"/>
        </w:rPr>
      </w:pPr>
      <w:r>
        <w:rPr/>
        <w:t>Sau khi cho hoï baùt mình roài, Theá Toân lieàn ñeán nöôùc Caâu-thi- na-kieät.</w:t>
      </w:r>
      <w:r>
        <w:rPr>
          <w:position w:val="9"/>
          <w:sz w:val="13"/>
        </w:rPr>
        <w:t>5</w:t>
      </w:r>
    </w:p>
    <w:p>
      <w:pPr>
        <w:pStyle w:val="BodyText"/>
        <w:ind w:left="757" w:right="697" w:firstLine="567"/>
        <w:jc w:val="both"/>
      </w:pPr>
      <w:r>
        <w:rPr/>
        <w:t>Luùc aáy, hôn naêm traêm Löïc só</w:t>
      </w:r>
      <w:r>
        <w:rPr>
          <w:position w:val="9"/>
          <w:sz w:val="13"/>
        </w:rPr>
        <w:t>6  </w:t>
      </w:r>
      <w:r>
        <w:rPr/>
        <w:t>ôû nöôùc Caâu-thi-na-kieät taäp hôïp   laïi moät choã, baøn luaän vôùi</w:t>
      </w:r>
      <w:r>
        <w:rPr>
          <w:spacing w:val="26"/>
        </w:rPr>
        <w:t> </w:t>
      </w:r>
      <w:r>
        <w:rPr/>
        <w:t>nhau:</w:t>
      </w:r>
    </w:p>
    <w:p>
      <w:pPr>
        <w:pStyle w:val="BodyText"/>
        <w:ind w:left="757" w:right="697" w:firstLine="567"/>
        <w:jc w:val="both"/>
      </w:pPr>
      <w:r>
        <w:rPr/>
        <w:t>–Chuùng ta cuøng nhau laøm vieäc kyø laï ñeå sau khi maïng chung, vang danh cuøng khaép, con chaùu cuøng truyeàn: “Ngaøy xöa, caùc Löïc só Caâu-thi-na-kieät coù söùc maïnh khoâng ai bì.”</w:t>
      </w:r>
    </w:p>
    <w:p>
      <w:pPr>
        <w:pStyle w:val="BodyText"/>
        <w:ind w:left="1324"/>
        <w:jc w:val="both"/>
      </w:pPr>
      <w:r>
        <w:rPr/>
        <w:t>Sau ñoù, hoï laïi nghó: “Neân laøm coâng ñöùc gì?”</w:t>
      </w:r>
    </w:p>
    <w:p>
      <w:pPr>
        <w:pStyle w:val="BodyText"/>
        <w:ind w:left="757" w:right="697" w:firstLine="567"/>
        <w:jc w:val="both"/>
      </w:pPr>
      <w:r>
        <w:rPr/>
        <w:t>Baáy giôø, caùch nöôùc Caâu-thi-na-kieät khoâng xa coù taûng ñaù </w:t>
      </w:r>
      <w:r>
        <w:rPr>
          <w:spacing w:val="2"/>
        </w:rPr>
        <w:t>vuoâng </w:t>
      </w:r>
      <w:r>
        <w:rPr/>
        <w:t>lôùn, daøi moät traêm hai möôi boä, roäng saùu möôi boä. “Chuùng ta haõy   döïng ñöùng noù leân.” Hoï duøng heát söùc löïc ñeå döïng noù, nhöng khoâng   theå döïng ñöôïc. Khoâng lay ñoäng noåi, huoáng gì laø naâng</w:t>
      </w:r>
      <w:r>
        <w:rPr>
          <w:spacing w:val="6"/>
        </w:rPr>
        <w:t> </w:t>
      </w:r>
      <w:r>
        <w:rPr/>
        <w:t>leân.</w:t>
      </w:r>
    </w:p>
    <w:p>
      <w:pPr>
        <w:pStyle w:val="BodyText"/>
        <w:ind w:left="1324"/>
        <w:jc w:val="both"/>
      </w:pPr>
      <w:r>
        <w:rPr/>
        <w:t>Luùc ñoù, Theá Toân lieàn ñi ñeán choã hoï, noùi raèng:</w:t>
      </w:r>
    </w:p>
    <w:p>
      <w:pPr>
        <w:pStyle w:val="BodyText"/>
        <w:spacing w:line="266" w:lineRule="auto"/>
        <w:ind w:left="1324" w:right="3472"/>
        <w:jc w:val="both"/>
      </w:pPr>
      <w:r>
        <w:rPr/>
        <w:t>–Caùc ñoàng töû, caùc caäu muoán laøm gì? Caùc ñoàng töû baïch Phaät:</w:t>
      </w:r>
    </w:p>
    <w:p>
      <w:pPr>
        <w:pStyle w:val="BodyText"/>
        <w:spacing w:before="0"/>
        <w:ind w:left="757" w:right="697" w:firstLine="567"/>
        <w:jc w:val="both"/>
      </w:pPr>
      <w:r>
        <w:rPr/>
        <w:t>–Vöøa roài, chuùng con coù baøn nhö vaày: “Chuùng ta seõ dôøi taûng ñaù naøy ñi, ñeå ñöôïc vang danh ñôøi ñôøi. Thi coâng töø ñoù ñeán nay ñaõ baûy</w:t>
      </w:r>
    </w:p>
    <w:p>
      <w:pPr>
        <w:pStyle w:val="BodyText"/>
        <w:spacing w:before="0"/>
        <w:rPr>
          <w:sz w:val="20"/>
        </w:rPr>
      </w:pPr>
    </w:p>
    <w:p>
      <w:pPr>
        <w:pStyle w:val="BodyText"/>
        <w:spacing w:before="5"/>
        <w:rPr>
          <w:sz w:val="10"/>
        </w:rPr>
      </w:pPr>
      <w:r>
        <w:rPr/>
        <w:pict>
          <v:rect style="position:absolute;margin-left:150.240005pt;margin-top:8.755510pt;width:144pt;height:.600010pt;mso-position-horizontal-relative:page;mso-position-vertical-relative:paragraph;z-index:-15686656;mso-wrap-distance-left:0;mso-wrap-distance-right:0" filled="true" fillcolor="#000000" stroked="false">
            <v:fill type="solid"/>
            <w10:wrap type="topAndBottom"/>
          </v:rect>
        </w:pict>
      </w:r>
    </w:p>
    <w:p>
      <w:pPr>
        <w:spacing w:line="252" w:lineRule="auto" w:before="99"/>
        <w:ind w:left="1041" w:right="696" w:hanging="285"/>
        <w:jc w:val="both"/>
        <w:rPr>
          <w:rFonts w:ascii="VNI-Helve" w:hAnsi="VNI-Helve" w:eastAsia="VNI-Helve"/>
          <w:sz w:val="18"/>
        </w:rPr>
      </w:pPr>
      <w:r>
        <w:rPr>
          <w:position w:val="9"/>
          <w:sz w:val="13"/>
        </w:rPr>
        <w:t>5</w:t>
      </w:r>
      <w:r>
        <w:rPr>
          <w:rFonts w:ascii="VNI-Helve" w:hAnsi="VNI-Helve" w:eastAsia="VNI-Helve"/>
          <w:position w:val="8"/>
          <w:sz w:val="12"/>
        </w:rPr>
        <w:t>. </w:t>
      </w:r>
      <w:r>
        <w:rPr>
          <w:rFonts w:ascii="VNI-Helve" w:hAnsi="VNI-Helve" w:eastAsia="VNI-Helve"/>
          <w:sz w:val="18"/>
        </w:rPr>
        <w:t>Caâu-thi-na-kieät </w:t>
      </w:r>
      <w:r>
        <w:rPr>
          <w:rFonts w:ascii="MingLiU" w:hAnsi="MingLiU" w:eastAsia="MingLiU" w:hint="eastAsia"/>
          <w:sz w:val="18"/>
        </w:rPr>
        <w:t>拘尸那竭</w:t>
      </w:r>
      <w:r>
        <w:rPr>
          <w:rFonts w:ascii="VNI-Helve" w:hAnsi="VNI-Helve" w:eastAsia="VNI-Helve"/>
          <w:sz w:val="18"/>
        </w:rPr>
        <w:t>. </w:t>
      </w:r>
      <w:r>
        <w:rPr>
          <w:rFonts w:ascii="Arial" w:hAnsi="Arial" w:eastAsia="Arial"/>
          <w:sz w:val="18"/>
        </w:rPr>
        <w:t>Paøli</w:t>
      </w:r>
      <w:r>
        <w:rPr>
          <w:rFonts w:ascii="VNI-Helve" w:hAnsi="VNI-Helve" w:eastAsia="VNI-Helve"/>
          <w:sz w:val="18"/>
        </w:rPr>
        <w:t>: </w:t>
      </w:r>
      <w:r>
        <w:rPr>
          <w:rFonts w:ascii="Arial" w:hAnsi="Arial" w:eastAsia="Arial"/>
          <w:sz w:val="18"/>
        </w:rPr>
        <w:t>Kusinaøraø</w:t>
      </w:r>
      <w:r>
        <w:rPr>
          <w:rFonts w:ascii="VNI-Helve" w:hAnsi="VNI-Helve" w:eastAsia="VNI-Helve"/>
          <w:sz w:val="18"/>
        </w:rPr>
        <w:t>. Baûn kinh naøy nhaûy taét. </w:t>
      </w:r>
      <w:r>
        <w:rPr>
          <w:rFonts w:ascii="VNI-Helve" w:hAnsi="VNI-Helve" w:eastAsia="VNI-Helve"/>
          <w:i/>
          <w:sz w:val="18"/>
        </w:rPr>
        <w:t>Tröôøng 2, 3 </w:t>
      </w:r>
      <w:r>
        <w:rPr>
          <w:rFonts w:ascii="VNI-Helve" w:hAnsi="VNI-Helve" w:eastAsia="VNI-Helve"/>
          <w:sz w:val="18"/>
        </w:rPr>
        <w:t>vaø </w:t>
      </w:r>
      <w:r>
        <w:rPr>
          <w:rFonts w:ascii="Arial" w:hAnsi="Arial" w:eastAsia="Arial"/>
          <w:sz w:val="18"/>
        </w:rPr>
        <w:t>Paøli </w:t>
      </w:r>
      <w:r>
        <w:rPr>
          <w:rFonts w:ascii="VNI-Helve" w:hAnsi="VNI-Helve" w:eastAsia="VNI-Helve"/>
          <w:sz w:val="18"/>
        </w:rPr>
        <w:t>M.18, töø Tyø-aát-ly, Phaät ñi qua nhieàu choã roài cuoái cuøng môùi ñeán Caâu- thi-na; taïi ñaây Phaät seõ nhaäp dieät.</w:t>
      </w:r>
    </w:p>
    <w:p>
      <w:pPr>
        <w:spacing w:line="237" w:lineRule="auto" w:before="22"/>
        <w:ind w:left="1041" w:right="697" w:hanging="285"/>
        <w:jc w:val="both"/>
        <w:rPr>
          <w:rFonts w:ascii="VNI-Helve" w:hAnsi="VNI-Helve" w:eastAsia="VNI-Helve"/>
          <w:sz w:val="18"/>
        </w:rPr>
      </w:pPr>
      <w:r>
        <w:rPr>
          <w:w w:val="99"/>
          <w:position w:val="9"/>
          <w:sz w:val="13"/>
        </w:rPr>
        <w:t>6</w:t>
      </w:r>
      <w:r>
        <w:rPr>
          <w:rFonts w:ascii="VNI-Helve" w:hAnsi="VNI-Helve" w:eastAsia="VNI-Helve"/>
          <w:position w:val="8"/>
          <w:sz w:val="12"/>
        </w:rPr>
        <w:t>.     </w:t>
      </w:r>
      <w:r>
        <w:rPr>
          <w:rFonts w:ascii="VNI-Helve" w:hAnsi="VNI-Helve" w:eastAsia="VNI-Helve"/>
          <w:w w:val="101"/>
          <w:sz w:val="18"/>
        </w:rPr>
        <w:t>Löïc</w:t>
      </w:r>
      <w:r>
        <w:rPr>
          <w:rFonts w:ascii="VNI-Helve" w:hAnsi="VNI-Helve" w:eastAsia="VNI-Helve"/>
          <w:sz w:val="18"/>
        </w:rPr>
        <w:t> só </w:t>
      </w:r>
      <w:r>
        <w:rPr>
          <w:rFonts w:ascii="MingLiU" w:hAnsi="MingLiU" w:eastAsia="MingLiU" w:hint="eastAsia"/>
          <w:sz w:val="18"/>
        </w:rPr>
        <w:t>力士</w:t>
      </w:r>
      <w:r>
        <w:rPr>
          <w:rFonts w:ascii="VNI-Helve" w:hAnsi="VNI-Helve" w:eastAsia="VNI-Helve"/>
          <w:sz w:val="18"/>
        </w:rPr>
        <w:t>, danh tö</w:t>
      </w:r>
      <w:r>
        <w:rPr>
          <w:rFonts w:ascii="VNI-Helve" w:hAnsi="VNI-Helve" w:eastAsia="VNI-Helve"/>
          <w:w w:val="333"/>
          <w:sz w:val="18"/>
        </w:rPr>
        <w:t>ø</w:t>
      </w:r>
      <w:r>
        <w:rPr>
          <w:rFonts w:ascii="VNI-Helve" w:hAnsi="VNI-Helve" w:eastAsia="VNI-Helve"/>
          <w:sz w:val="18"/>
        </w:rPr>
        <w:t> ri</w:t>
      </w:r>
      <w:r>
        <w:rPr>
          <w:rFonts w:ascii="VNI-Helve" w:hAnsi="VNI-Helve" w:eastAsia="VNI-Helve"/>
          <w:w w:val="102"/>
          <w:sz w:val="18"/>
        </w:rPr>
        <w:t>eân</w:t>
      </w:r>
      <w:r>
        <w:rPr>
          <w:rFonts w:ascii="VNI-Helve" w:hAnsi="VNI-Helve" w:eastAsia="VNI-Helve"/>
          <w:sz w:val="18"/>
        </w:rPr>
        <w:t>g chæ </w:t>
      </w:r>
      <w:r>
        <w:rPr>
          <w:rFonts w:ascii="VNI-Helve" w:hAnsi="VNI-Helve" w:eastAsia="VNI-Helve"/>
          <w:w w:val="102"/>
          <w:sz w:val="18"/>
        </w:rPr>
        <w:t>boä</w:t>
      </w:r>
      <w:r>
        <w:rPr>
          <w:rFonts w:ascii="VNI-Helve" w:hAnsi="VNI-Helve" w:eastAsia="VNI-Helve"/>
          <w:sz w:val="18"/>
        </w:rPr>
        <w:t> </w:t>
      </w:r>
      <w:r>
        <w:rPr>
          <w:rFonts w:ascii="VNI-Helve" w:hAnsi="VNI-Helve" w:eastAsia="VNI-Helve"/>
          <w:w w:val="101"/>
          <w:sz w:val="18"/>
        </w:rPr>
        <w:t>toäc</w:t>
      </w:r>
      <w:r>
        <w:rPr>
          <w:rFonts w:ascii="VNI-Helve" w:hAnsi="VNI-Helve" w:eastAsia="VNI-Helve"/>
          <w:sz w:val="18"/>
        </w:rPr>
        <w:t> ch</w:t>
      </w:r>
      <w:r>
        <w:rPr>
          <w:rFonts w:ascii="VNI-Helve" w:hAnsi="VNI-Helve" w:eastAsia="VNI-Helve"/>
          <w:w w:val="104"/>
          <w:sz w:val="18"/>
        </w:rPr>
        <w:t>öù</w:t>
      </w:r>
      <w:r>
        <w:rPr>
          <w:rFonts w:ascii="VNI-Helve" w:hAnsi="VNI-Helve" w:eastAsia="VNI-Helve"/>
          <w:sz w:val="18"/>
        </w:rPr>
        <w:t> </w:t>
      </w:r>
      <w:r>
        <w:rPr>
          <w:rFonts w:ascii="VNI-Helve" w:hAnsi="VNI-Helve" w:eastAsia="VNI-Helve"/>
          <w:w w:val="100"/>
          <w:sz w:val="18"/>
        </w:rPr>
        <w:t>khoâng</w:t>
      </w:r>
      <w:r>
        <w:rPr>
          <w:rFonts w:ascii="VNI-Helve" w:hAnsi="VNI-Helve" w:eastAsia="VNI-Helve"/>
          <w:sz w:val="18"/>
        </w:rPr>
        <w:t> ph</w:t>
      </w:r>
      <w:r>
        <w:rPr>
          <w:rFonts w:ascii="VNI-Helve" w:hAnsi="VNI-Helve" w:eastAsia="VNI-Helve"/>
          <w:w w:val="104"/>
          <w:sz w:val="18"/>
        </w:rPr>
        <w:t>aû</w:t>
      </w:r>
      <w:r>
        <w:rPr>
          <w:rFonts w:ascii="VNI-Helve" w:hAnsi="VNI-Helve" w:eastAsia="VNI-Helve"/>
          <w:sz w:val="18"/>
        </w:rPr>
        <w:t>i danh tö</w:t>
      </w:r>
      <w:r>
        <w:rPr>
          <w:rFonts w:ascii="VNI-Helve" w:hAnsi="VNI-Helve" w:eastAsia="VNI-Helve"/>
          <w:w w:val="333"/>
          <w:sz w:val="18"/>
        </w:rPr>
        <w:t>ø</w:t>
      </w:r>
      <w:r>
        <w:rPr>
          <w:rFonts w:ascii="VNI-Helve" w:hAnsi="VNI-Helve" w:eastAsia="VNI-Helve"/>
          <w:sz w:val="18"/>
        </w:rPr>
        <w:t> chung; phi</w:t>
      </w:r>
      <w:r>
        <w:rPr>
          <w:rFonts w:ascii="VNI-Helve" w:hAnsi="VNI-Helve" w:eastAsia="VNI-Helve"/>
          <w:w w:val="102"/>
          <w:sz w:val="18"/>
        </w:rPr>
        <w:t>eân</w:t>
      </w:r>
      <w:r>
        <w:rPr>
          <w:rFonts w:ascii="VNI-Helve" w:hAnsi="VNI-Helve" w:eastAsia="VNI-Helve"/>
          <w:sz w:val="18"/>
        </w:rPr>
        <w:t> </w:t>
      </w:r>
      <w:r>
        <w:rPr>
          <w:rFonts w:ascii="VNI-Helve" w:hAnsi="VNI-Helve" w:eastAsia="VNI-Helve"/>
          <w:w w:val="104"/>
          <w:sz w:val="18"/>
        </w:rPr>
        <w:t>aâ</w:t>
      </w:r>
      <w:r>
        <w:rPr>
          <w:rFonts w:ascii="VNI-Helve" w:hAnsi="VNI-Helve" w:eastAsia="VNI-Helve"/>
          <w:sz w:val="18"/>
        </w:rPr>
        <w:t>m </w:t>
      </w:r>
      <w:r>
        <w:rPr>
          <w:rFonts w:ascii="VNI-Helve" w:hAnsi="VNI-Helve" w:eastAsia="VNI-Helve"/>
          <w:w w:val="103"/>
          <w:sz w:val="18"/>
        </w:rPr>
        <w:t>laø</w:t>
      </w:r>
      <w:r>
        <w:rPr>
          <w:rFonts w:ascii="VNI-Helve" w:hAnsi="VNI-Helve" w:eastAsia="VNI-Helve"/>
          <w:sz w:val="18"/>
        </w:rPr>
        <w:t> Ma</w:t>
      </w:r>
      <w:r>
        <w:rPr>
          <w:rFonts w:ascii="VNI-Helve" w:hAnsi="VNI-Helve" w:eastAsia="VNI-Helve"/>
          <w:w w:val="104"/>
          <w:sz w:val="18"/>
        </w:rPr>
        <w:t>ït-</w:t>
      </w:r>
      <w:r>
        <w:rPr>
          <w:rFonts w:ascii="VNI-Helve" w:hAnsi="VNI-Helve" w:eastAsia="VNI-Helve"/>
          <w:sz w:val="18"/>
        </w:rPr>
        <w:t>la </w:t>
      </w:r>
      <w:r>
        <w:rPr>
          <w:rFonts w:ascii="MingLiU" w:hAnsi="MingLiU" w:eastAsia="MingLiU" w:hint="eastAsia"/>
          <w:sz w:val="18"/>
        </w:rPr>
        <w:t>末羅</w:t>
      </w:r>
      <w:r>
        <w:rPr>
          <w:rFonts w:ascii="Times New Roman" w:hAnsi="Times New Roman" w:eastAsia="Times New Roman"/>
          <w:sz w:val="18"/>
        </w:rPr>
        <w:t>. </w:t>
      </w:r>
      <w:r>
        <w:rPr>
          <w:rFonts w:ascii="VNI-Helve" w:hAnsi="VNI-Helve" w:eastAsia="VNI-Helve"/>
          <w:w w:val="101"/>
          <w:sz w:val="18"/>
        </w:rPr>
        <w:t>Moät</w:t>
      </w:r>
      <w:r>
        <w:rPr>
          <w:rFonts w:ascii="VNI-Helve" w:hAnsi="VNI-Helve" w:eastAsia="VNI-Helve"/>
          <w:sz w:val="18"/>
        </w:rPr>
        <w:t> trong </w:t>
      </w:r>
      <w:r>
        <w:rPr>
          <w:rFonts w:ascii="VNI-Helve" w:hAnsi="VNI-Helve" w:eastAsia="VNI-Helve"/>
          <w:w w:val="102"/>
          <w:sz w:val="18"/>
        </w:rPr>
        <w:t>caù</w:t>
      </w:r>
      <w:r>
        <w:rPr>
          <w:rFonts w:ascii="VNI-Helve" w:hAnsi="VNI-Helve" w:eastAsia="VNI-Helve"/>
          <w:sz w:val="18"/>
        </w:rPr>
        <w:t>c </w:t>
      </w:r>
      <w:r>
        <w:rPr>
          <w:rFonts w:ascii="VNI-Helve" w:hAnsi="VNI-Helve" w:eastAsia="VNI-Helve"/>
          <w:w w:val="102"/>
          <w:sz w:val="18"/>
        </w:rPr>
        <w:t>boä</w:t>
      </w:r>
      <w:r>
        <w:rPr>
          <w:rFonts w:ascii="VNI-Helve" w:hAnsi="VNI-Helve" w:eastAsia="VNI-Helve"/>
          <w:sz w:val="18"/>
        </w:rPr>
        <w:t> </w:t>
      </w:r>
      <w:r>
        <w:rPr>
          <w:rFonts w:ascii="VNI-Helve" w:hAnsi="VNI-Helve" w:eastAsia="VNI-Helve"/>
          <w:w w:val="101"/>
          <w:sz w:val="18"/>
        </w:rPr>
        <w:t>toäc</w:t>
      </w:r>
      <w:r>
        <w:rPr>
          <w:rFonts w:ascii="VNI-Helve" w:hAnsi="VNI-Helve" w:eastAsia="VNI-Helve"/>
          <w:sz w:val="18"/>
        </w:rPr>
        <w:t> lô</w:t>
      </w:r>
      <w:r>
        <w:rPr>
          <w:rFonts w:ascii="VNI-Helve" w:hAnsi="VNI-Helve" w:eastAsia="VNI-Helve"/>
          <w:w w:val="104"/>
          <w:sz w:val="18"/>
        </w:rPr>
        <w:t>ùn</w:t>
      </w:r>
      <w:r>
        <w:rPr>
          <w:rFonts w:ascii="VNI-Helve" w:hAnsi="VNI-Helve" w:eastAsia="VNI-Helve"/>
          <w:sz w:val="18"/>
        </w:rPr>
        <w:t> t</w:t>
      </w:r>
      <w:r>
        <w:rPr>
          <w:rFonts w:ascii="VNI-Helve" w:hAnsi="VNI-Helve" w:eastAsia="VNI-Helve"/>
          <w:w w:val="102"/>
          <w:sz w:val="18"/>
        </w:rPr>
        <w:t>hôø</w:t>
      </w:r>
      <w:r>
        <w:rPr>
          <w:rFonts w:ascii="VNI-Helve" w:hAnsi="VNI-Helve" w:eastAsia="VNI-Helve"/>
          <w:sz w:val="18"/>
        </w:rPr>
        <w:t>i Pha</w:t>
      </w:r>
      <w:r>
        <w:rPr>
          <w:rFonts w:ascii="VNI-Helve" w:hAnsi="VNI-Helve" w:eastAsia="VNI-Helve"/>
          <w:w w:val="333"/>
          <w:sz w:val="18"/>
        </w:rPr>
        <w:t>ä</w:t>
      </w:r>
      <w:r>
        <w:rPr>
          <w:rFonts w:ascii="VNI-Helve" w:hAnsi="VNI-Helve" w:eastAsia="VNI-Helve"/>
          <w:sz w:val="18"/>
        </w:rPr>
        <w:t>t, la</w:t>
      </w:r>
      <w:r>
        <w:rPr>
          <w:rFonts w:ascii="VNI-Helve" w:hAnsi="VNI-Helve" w:eastAsia="VNI-Helve"/>
          <w:w w:val="102"/>
          <w:sz w:val="18"/>
        </w:rPr>
        <w:t>õnh</w:t>
      </w:r>
      <w:r>
        <w:rPr>
          <w:rFonts w:ascii="VNI-Helve" w:hAnsi="VNI-Helve" w:eastAsia="VNI-Helve"/>
          <w:sz w:val="18"/>
        </w:rPr>
        <w:t> ñòa la</w:t>
      </w:r>
      <w:r>
        <w:rPr>
          <w:rFonts w:ascii="VNI-Helve" w:hAnsi="VNI-Helve" w:eastAsia="VNI-Helve"/>
          <w:w w:val="333"/>
          <w:sz w:val="18"/>
        </w:rPr>
        <w:t>ø</w:t>
      </w:r>
      <w:r>
        <w:rPr>
          <w:rFonts w:ascii="VNI-Helve" w:hAnsi="VNI-Helve" w:eastAsia="VNI-Helve"/>
          <w:sz w:val="18"/>
        </w:rPr>
        <w:t> th</w:t>
      </w:r>
      <w:r>
        <w:rPr>
          <w:rFonts w:ascii="VNI-Helve" w:hAnsi="VNI-Helve" w:eastAsia="VNI-Helve"/>
          <w:w w:val="104"/>
          <w:sz w:val="18"/>
        </w:rPr>
        <w:t>aø</w:t>
      </w:r>
      <w:r>
        <w:rPr>
          <w:rFonts w:ascii="VNI-Helve" w:hAnsi="VNI-Helve" w:eastAsia="VNI-Helve"/>
          <w:sz w:val="18"/>
        </w:rPr>
        <w:t>nh </w:t>
      </w:r>
      <w:r>
        <w:rPr>
          <w:rFonts w:ascii="VNI-Helve" w:hAnsi="VNI-Helve" w:eastAsia="VNI-Helve"/>
          <w:w w:val="101"/>
          <w:sz w:val="18"/>
        </w:rPr>
        <w:t>Caâu</w:t>
      </w:r>
      <w:r>
        <w:rPr>
          <w:rFonts w:ascii="VNI-Helve" w:hAnsi="VNI-Helve" w:eastAsia="VNI-Helve"/>
          <w:sz w:val="18"/>
        </w:rPr>
        <w:t>-thi-na </w:t>
      </w:r>
      <w:r>
        <w:rPr>
          <w:rFonts w:ascii="VNI-Helve" w:hAnsi="VNI-Helve" w:eastAsia="VNI-Helve"/>
          <w:w w:val="105"/>
          <w:sz w:val="18"/>
        </w:rPr>
        <w:t>vaø Ba-baø. </w:t>
      </w:r>
      <w:r>
        <w:rPr>
          <w:rFonts w:ascii="Arial" w:hAnsi="Arial" w:eastAsia="Arial"/>
          <w:w w:val="105"/>
          <w:sz w:val="18"/>
        </w:rPr>
        <w:t>Paøli</w:t>
      </w:r>
      <w:r>
        <w:rPr>
          <w:rFonts w:ascii="VNI-Helve" w:hAnsi="VNI-Helve" w:eastAsia="VNI-Helve"/>
          <w:w w:val="105"/>
          <w:sz w:val="18"/>
        </w:rPr>
        <w:t>: </w:t>
      </w:r>
      <w:r>
        <w:rPr>
          <w:rFonts w:ascii="Arial" w:hAnsi="Arial" w:eastAsia="Arial"/>
          <w:w w:val="105"/>
          <w:sz w:val="18"/>
        </w:rPr>
        <w:t>Mallaø</w:t>
      </w:r>
      <w:r>
        <w:rPr>
          <w:rFonts w:ascii="VNI-Helve" w:hAnsi="VNI-Helve" w:eastAsia="VNI-Helve"/>
          <w:w w:val="105"/>
          <w:sz w:val="18"/>
        </w:rPr>
        <w:t>, vôùi hai thuû phuû </w:t>
      </w:r>
      <w:r>
        <w:rPr>
          <w:rFonts w:ascii="Arial" w:hAnsi="Arial" w:eastAsia="Arial"/>
          <w:w w:val="105"/>
          <w:sz w:val="18"/>
        </w:rPr>
        <w:t>Paøvaø </w:t>
      </w:r>
      <w:r>
        <w:rPr>
          <w:rFonts w:ascii="VNI-Helve" w:hAnsi="VNI-Helve" w:eastAsia="VNI-Helve"/>
          <w:w w:val="105"/>
          <w:sz w:val="18"/>
        </w:rPr>
        <w:t>vaø </w:t>
      </w:r>
      <w:r>
        <w:rPr>
          <w:rFonts w:ascii="Arial" w:hAnsi="Arial" w:eastAsia="Arial"/>
          <w:w w:val="105"/>
          <w:sz w:val="18"/>
        </w:rPr>
        <w:t>Kusinaøraø</w:t>
      </w:r>
      <w:r>
        <w:rPr>
          <w:rFonts w:ascii="VNI-Helve" w:hAnsi="VNI-Helve" w:eastAsia="VNI-Helve"/>
          <w:w w:val="105"/>
          <w:sz w:val="18"/>
        </w:rPr>
        <w:t>.</w:t>
      </w:r>
    </w:p>
    <w:p>
      <w:pPr>
        <w:pStyle w:val="BodyText"/>
        <w:spacing w:before="0"/>
        <w:rPr>
          <w:rFonts w:ascii="VNI-Helve"/>
          <w:sz w:val="20"/>
        </w:rPr>
      </w:pPr>
    </w:p>
    <w:p>
      <w:pPr>
        <w:pStyle w:val="BodyText"/>
        <w:spacing w:before="3"/>
        <w:rPr>
          <w:rFonts w:ascii="VNI-Helve"/>
          <w:sz w:val="20"/>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line="266" w:lineRule="auto" w:before="100"/>
        <w:ind w:left="1267" w:right="1835" w:hanging="568"/>
      </w:pPr>
      <w:r>
        <w:rPr/>
        <w:t>ngaøy, nhöng khoâng theå laøm cho taûng ñaù naøy chuyeån ñoäng.” Phaät baûo caùc ñoàng töû:</w:t>
      </w:r>
    </w:p>
    <w:p>
      <w:pPr>
        <w:pStyle w:val="BodyText"/>
        <w:spacing w:line="266" w:lineRule="auto" w:before="0"/>
        <w:ind w:left="1267" w:right="755"/>
      </w:pPr>
      <w:r>
        <w:rPr/>
        <w:t>–Caùc caäu coù muoán Nhö Lai döïng taûng ñaù naøy ñöùng daäy khoâng? Caùc ñoàng töû ñaùp:</w:t>
      </w:r>
    </w:p>
    <w:p>
      <w:pPr>
        <w:pStyle w:val="BodyText"/>
        <w:spacing w:line="312" w:lineRule="exact" w:before="0"/>
        <w:ind w:left="1267"/>
      </w:pPr>
      <w:r>
        <w:rPr/>
        <w:t>–Nay chính laø luùc thích hôïp, cuùi xin Theá Toân ñaët laïi taûng ñaù</w:t>
      </w:r>
    </w:p>
    <w:p>
      <w:pPr>
        <w:pStyle w:val="BodyText"/>
        <w:spacing w:line="313" w:lineRule="exact" w:before="0"/>
        <w:ind w:left="699"/>
      </w:pPr>
      <w:r>
        <w:rPr/>
        <w:t>naøy.</w:t>
      </w:r>
    </w:p>
    <w:p>
      <w:pPr>
        <w:pStyle w:val="BodyText"/>
        <w:spacing w:before="33"/>
        <w:ind w:left="1267"/>
      </w:pPr>
      <w:r>
        <w:rPr/>
        <w:t>Khi aáy, Theá Toân lieàn duøng baøn tay phaûi naâng khoái ñaù naøy ñaët</w:t>
      </w:r>
    </w:p>
    <w:p>
      <w:pPr>
        <w:pStyle w:val="BodyText"/>
        <w:spacing w:before="1"/>
        <w:ind w:left="699" w:right="1002"/>
      </w:pPr>
      <w:r>
        <w:rPr/>
        <w:t>leân baøn tay traùi, roài neùm leân hö khoâng. Taûng ñaù aáy leân ñeán Phaïm thieân.</w:t>
      </w:r>
    </w:p>
    <w:p>
      <w:pPr>
        <w:pStyle w:val="BodyText"/>
        <w:spacing w:before="33"/>
        <w:ind w:left="699" w:right="755" w:firstLine="567"/>
      </w:pPr>
      <w:r>
        <w:rPr/>
        <w:t>Luùc aáy, caùc löïc só Caâu-thi-na-kieät khoâng thaáy taûng ñaù nöõa, beøn baïch Theá Toân:</w:t>
      </w:r>
    </w:p>
    <w:p>
      <w:pPr>
        <w:pStyle w:val="BodyText"/>
        <w:spacing w:line="266" w:lineRule="auto"/>
        <w:ind w:left="1267" w:right="1002"/>
      </w:pPr>
      <w:r>
        <w:rPr/>
        <w:t>–Nay taûng ñaù ñi ñaâu? Giôø taát caû chuùng con ñeàu khoâng thaáy. Theá Toân baûo:</w:t>
      </w:r>
    </w:p>
    <w:p>
      <w:pPr>
        <w:pStyle w:val="BodyText"/>
        <w:spacing w:line="266" w:lineRule="auto" w:before="0"/>
        <w:ind w:left="1267" w:right="3825"/>
      </w:pPr>
      <w:r>
        <w:rPr/>
        <w:t>–Taûng ñaù ñaõ leân ñeân Phaïm thieân. Caùc ñoàng töû baïch Phaät:</w:t>
      </w:r>
    </w:p>
    <w:p>
      <w:pPr>
        <w:pStyle w:val="BodyText"/>
        <w:spacing w:line="266" w:lineRule="auto" w:before="0"/>
        <w:ind w:left="1267" w:right="1586"/>
      </w:pPr>
      <w:r>
        <w:rPr/>
        <w:t>–Khi naøo taûng ñaù naøy seõ trôû laïi treân Dieâm-phuø-lôïi-ñòa? Theá Toân baûo:</w:t>
      </w:r>
    </w:p>
    <w:p>
      <w:pPr>
        <w:pStyle w:val="BodyText"/>
        <w:spacing w:before="0"/>
        <w:ind w:left="699" w:right="753" w:firstLine="567"/>
        <w:jc w:val="both"/>
      </w:pPr>
      <w:r>
        <w:rPr/>
        <w:t>–Nay Ta seõ ñöa ra ví duï. Ngöôøi trí nhôø ví duï seõ töï hieåu. Neáu coù ngöôøi leân ñeán Phaïm thieân, caàm taûng ñaù naøy neùm xuoáng coõi Dieâm- phuø-ñòa, thì möôøi hai naêm môùi ñeán. Nhöng nay do caûm öùng oai thaàn Nhö Lai, noù seõ trôû laïi ngay baây giôø.</w:t>
      </w:r>
    </w:p>
    <w:p>
      <w:pPr>
        <w:pStyle w:val="BodyText"/>
        <w:spacing w:before="31"/>
        <w:ind w:left="699" w:right="754" w:firstLine="567"/>
        <w:jc w:val="both"/>
      </w:pPr>
      <w:r>
        <w:rPr/>
        <w:t>Sau khi Nhö Lai noùi lôøi naøy xong, giaây laùt taûng ñaù rôi trôû laïi. Giöõa hö khoâng möa xuoáng haøng traêm loaïi hoa trôøi. Baáy giôø, hôn naêm traêm caùc ñoàng töû kia, töø xa nhìn thaáy taûng ñaù rôi xuoáng, moïi </w:t>
      </w:r>
      <w:r>
        <w:rPr>
          <w:spacing w:val="2"/>
        </w:rPr>
        <w:t>ngöôøi</w:t>
      </w:r>
      <w:r>
        <w:rPr>
          <w:spacing w:val="64"/>
        </w:rPr>
        <w:t> </w:t>
      </w:r>
      <w:r>
        <w:rPr/>
        <w:t>ñeàu chaïy taùn loaïn, khoâng ai ñöùng yeân choã</w:t>
      </w:r>
      <w:r>
        <w:rPr>
          <w:spacing w:val="43"/>
        </w:rPr>
        <w:t> </w:t>
      </w:r>
      <w:r>
        <w:rPr/>
        <w:t>cuõ.</w:t>
      </w:r>
    </w:p>
    <w:p>
      <w:pPr>
        <w:pStyle w:val="BodyText"/>
        <w:ind w:left="1267"/>
        <w:jc w:val="both"/>
      </w:pPr>
      <w:r>
        <w:rPr/>
        <w:t>Phaät baûo caùc ñoàng töû:</w:t>
      </w:r>
    </w:p>
    <w:p>
      <w:pPr>
        <w:pStyle w:val="BodyText"/>
        <w:ind w:left="1267"/>
        <w:jc w:val="both"/>
      </w:pPr>
      <w:r>
        <w:rPr/>
        <w:t>–Chôù coù sôï haõi. Nhö Lai bieát luùc naøo thích hôïp.</w:t>
      </w:r>
    </w:p>
    <w:p>
      <w:pPr>
        <w:pStyle w:val="BodyText"/>
        <w:spacing w:before="35"/>
        <w:ind w:left="699" w:right="753" w:firstLine="567"/>
        <w:jc w:val="both"/>
      </w:pPr>
      <w:r>
        <w:rPr/>
        <w:t>Khi aáy, Theá Toân duoãi tay traùi, töø xa ñoùn taûng ñaù aáy ñaët vaøo baøn tay phaûi, roài döïng ñöùng noù leân. Luùc aáy, tam thieân ñaïi thieân theá giôùi chaán ñoäng saùu caùch, caùc trôøi thaàn dieäu giöõa hö khoâng raõi caùc loaïi    hoa sen öu-baùt. Luùc aáy, naêm traêm ñoàng töû ñeàu khen laø thaät kyø laï,  chöa</w:t>
      </w:r>
      <w:r>
        <w:rPr>
          <w:spacing w:val="40"/>
        </w:rPr>
        <w:t> </w:t>
      </w:r>
      <w:r>
        <w:rPr/>
        <w:t>töøng</w:t>
      </w:r>
      <w:r>
        <w:rPr>
          <w:spacing w:val="40"/>
        </w:rPr>
        <w:t> </w:t>
      </w:r>
      <w:r>
        <w:rPr/>
        <w:t>coù,</w:t>
      </w:r>
      <w:r>
        <w:rPr>
          <w:spacing w:val="41"/>
        </w:rPr>
        <w:t> </w:t>
      </w:r>
      <w:r>
        <w:rPr/>
        <w:t>oai</w:t>
      </w:r>
      <w:r>
        <w:rPr>
          <w:spacing w:val="40"/>
        </w:rPr>
        <w:t> </w:t>
      </w:r>
      <w:r>
        <w:rPr/>
        <w:t>thaàn</w:t>
      </w:r>
      <w:r>
        <w:rPr>
          <w:spacing w:val="41"/>
        </w:rPr>
        <w:t> </w:t>
      </w:r>
      <w:r>
        <w:rPr/>
        <w:t>cuûa</w:t>
      </w:r>
      <w:r>
        <w:rPr>
          <w:spacing w:val="39"/>
        </w:rPr>
        <w:t> </w:t>
      </w:r>
      <w:r>
        <w:rPr/>
        <w:t>Nhö</w:t>
      </w:r>
      <w:r>
        <w:rPr>
          <w:spacing w:val="39"/>
        </w:rPr>
        <w:t> </w:t>
      </w:r>
      <w:r>
        <w:rPr/>
        <w:t>Lai</w:t>
      </w:r>
      <w:r>
        <w:rPr>
          <w:spacing w:val="40"/>
        </w:rPr>
        <w:t> </w:t>
      </w:r>
      <w:r>
        <w:rPr/>
        <w:t>thaät</w:t>
      </w:r>
      <w:r>
        <w:rPr>
          <w:spacing w:val="39"/>
        </w:rPr>
        <w:t> </w:t>
      </w:r>
      <w:r>
        <w:rPr/>
        <w:t>khoâng</w:t>
      </w:r>
      <w:r>
        <w:rPr>
          <w:spacing w:val="40"/>
        </w:rPr>
        <w:t> </w:t>
      </w:r>
      <w:r>
        <w:rPr/>
        <w:t>gì</w:t>
      </w:r>
      <w:r>
        <w:rPr>
          <w:spacing w:val="41"/>
        </w:rPr>
        <w:t> </w:t>
      </w:r>
      <w:r>
        <w:rPr/>
        <w:t>coù</w:t>
      </w:r>
      <w:r>
        <w:rPr>
          <w:spacing w:val="40"/>
        </w:rPr>
        <w:t> </w:t>
      </w:r>
      <w:r>
        <w:rPr/>
        <w:t>theå</w:t>
      </w:r>
      <w:r>
        <w:rPr>
          <w:spacing w:val="41"/>
        </w:rPr>
        <w:t> </w:t>
      </w:r>
      <w:r>
        <w:rPr/>
        <w:t>saùnh</w:t>
      </w:r>
      <w:r>
        <w:rPr>
          <w:spacing w:val="40"/>
        </w:rPr>
        <w:t> </w:t>
      </w:r>
      <w:r>
        <w:rPr/>
        <w:t>kòp.</w:t>
      </w:r>
    </w:p>
    <w:p>
      <w:pPr>
        <w:spacing w:after="0"/>
        <w:jc w:val="both"/>
        <w:sectPr>
          <w:pgSz w:w="11910" w:h="16840"/>
          <w:pgMar w:header="794" w:footer="0" w:top="1100" w:bottom="280" w:left="1680" w:right="1680"/>
        </w:sectPr>
      </w:pPr>
    </w:p>
    <w:p>
      <w:pPr>
        <w:pStyle w:val="BodyText"/>
        <w:spacing w:before="10"/>
        <w:rPr>
          <w:sz w:val="15"/>
        </w:rPr>
      </w:pPr>
    </w:p>
    <w:p>
      <w:pPr>
        <w:pStyle w:val="BodyText"/>
        <w:spacing w:before="100"/>
        <w:ind w:left="757" w:right="1002"/>
      </w:pPr>
      <w:r>
        <w:rPr/>
        <w:t>Taûng ñaù naøy daøi moät traêm hai möôi boä, roäng saùu möôi boä, maø </w:t>
      </w:r>
      <w:r>
        <w:rPr>
          <w:spacing w:val="2"/>
        </w:rPr>
        <w:t>Nhö</w:t>
      </w:r>
      <w:r>
        <w:rPr>
          <w:spacing w:val="64"/>
        </w:rPr>
        <w:t> </w:t>
      </w:r>
      <w:r>
        <w:rPr/>
        <w:t>Lai coù theå duøng moät tay ñeå ñaët ñeå</w:t>
      </w:r>
      <w:r>
        <w:rPr>
          <w:spacing w:val="35"/>
        </w:rPr>
        <w:t> </w:t>
      </w:r>
      <w:r>
        <w:rPr/>
        <w:t>noù.</w:t>
      </w:r>
    </w:p>
    <w:p>
      <w:pPr>
        <w:pStyle w:val="BodyText"/>
        <w:spacing w:before="33"/>
        <w:ind w:left="1324"/>
      </w:pPr>
      <w:r>
        <w:rPr/>
        <w:t>Naêm traêm ñoàng töû beøn baïch Phaät raèng:</w:t>
      </w:r>
    </w:p>
    <w:p>
      <w:pPr>
        <w:pStyle w:val="BodyText"/>
        <w:ind w:left="757" w:right="1002" w:firstLine="567"/>
      </w:pPr>
      <w:r>
        <w:rPr/>
        <w:t>–Nhö Lai duøng löïc gì ñeå dôøi taûng ñaù naøy? Duøng söùc thaàn tuùc, hay duøng söùc trí tueä ñeå ñaët laïi taûng ñaù</w:t>
      </w:r>
      <w:r>
        <w:rPr>
          <w:spacing w:val="44"/>
        </w:rPr>
        <w:t> </w:t>
      </w:r>
      <w:r>
        <w:rPr/>
        <w:t>naøy?</w:t>
      </w:r>
    </w:p>
    <w:p>
      <w:pPr>
        <w:pStyle w:val="BodyText"/>
        <w:ind w:left="1324"/>
      </w:pPr>
      <w:r>
        <w:rPr/>
        <w:t>Phaät baûo caùc ñoàng töû:</w:t>
      </w:r>
    </w:p>
    <w:p>
      <w:pPr>
        <w:pStyle w:val="BodyText"/>
        <w:ind w:left="757" w:right="755" w:firstLine="567"/>
      </w:pPr>
      <w:r>
        <w:rPr/>
        <w:t>–Ta khoâng duøng söùc thaàn tuùc, cuõng khoâng duøng söùc trí tueä. Nay Ta duøng söùc cha meï cho ñeå ñaët laïi taûng ñaù naøy.</w:t>
      </w:r>
    </w:p>
    <w:p>
      <w:pPr>
        <w:pStyle w:val="BodyText"/>
        <w:ind w:left="1324"/>
      </w:pPr>
      <w:r>
        <w:rPr/>
        <w:t>Caùc ñoàng töû baïch Phaät:</w:t>
      </w:r>
    </w:p>
    <w:p>
      <w:pPr>
        <w:pStyle w:val="BodyText"/>
        <w:spacing w:line="266" w:lineRule="auto"/>
        <w:ind w:left="1324" w:right="1586"/>
      </w:pPr>
      <w:r>
        <w:rPr/>
        <w:t>–Khoâng roõ Nhö Lai duøng söùc cha meï, laø nghóa theá naøo? Theá Toân baûo:</w:t>
      </w:r>
    </w:p>
    <w:p>
      <w:pPr>
        <w:pStyle w:val="BodyText"/>
        <w:spacing w:before="0"/>
        <w:ind w:left="757" w:right="696" w:firstLine="567"/>
        <w:jc w:val="both"/>
      </w:pPr>
      <w:r>
        <w:rPr/>
        <w:t>–Nay Ta seõ ñöa ra moät ví duï. Ngöôøi trí nhôø ví duï seõ töï </w:t>
      </w:r>
      <w:r>
        <w:rPr>
          <w:spacing w:val="2"/>
        </w:rPr>
        <w:t>hieåu. </w:t>
      </w:r>
      <w:r>
        <w:rPr>
          <w:spacing w:val="64"/>
        </w:rPr>
        <w:t> </w:t>
      </w:r>
      <w:r>
        <w:rPr/>
        <w:t>Caùc ñoàng töû, söùc möôøi con laïc ñaø khoâng baèng söùc cuûa moät con </w:t>
      </w:r>
      <w:r>
        <w:rPr>
          <w:spacing w:val="2"/>
        </w:rPr>
        <w:t>voi </w:t>
      </w:r>
      <w:r>
        <w:rPr/>
        <w:t>thöôøng. Laïi nöõa, söùc möôøi con laïc ñaø vaø moät con voi thöôøng </w:t>
      </w:r>
      <w:r>
        <w:rPr>
          <w:spacing w:val="2"/>
        </w:rPr>
        <w:t>khoâng </w:t>
      </w:r>
      <w:r>
        <w:rPr/>
        <w:t>baèng söùc cuûa moät con voi Ca-la-laëc</w:t>
      </w:r>
      <w:r>
        <w:rPr>
          <w:position w:val="9"/>
          <w:sz w:val="13"/>
        </w:rPr>
        <w:t>7</w:t>
      </w:r>
      <w:r>
        <w:rPr/>
        <w:t>. Laïi nöõa, söùc cuûa möôøi con laïc  ñaø, moät con voi thöôøng vaø söùc voi Ca-la-laëc khoâng baèng söùc cuûa moät con voi Cöu-ñaø-dieân</w:t>
      </w:r>
      <w:r>
        <w:rPr>
          <w:position w:val="9"/>
          <w:sz w:val="13"/>
        </w:rPr>
        <w:t>8</w:t>
      </w:r>
      <w:r>
        <w:rPr/>
        <w:t>. Giaû söû ngay söùc möôøi con laïc ñaø, moät con </w:t>
      </w:r>
      <w:r>
        <w:rPr>
          <w:spacing w:val="2"/>
        </w:rPr>
        <w:t>voi </w:t>
      </w:r>
      <w:r>
        <w:rPr/>
        <w:t>thöôøng cho ñeán söùc con voi Cöu-ñaø-dieân khoâng baèng söùc cuûa moät    con voi Baø-ma-na</w:t>
      </w:r>
      <w:r>
        <w:rPr>
          <w:position w:val="9"/>
          <w:sz w:val="13"/>
        </w:rPr>
        <w:t>9</w:t>
      </w:r>
      <w:r>
        <w:rPr/>
        <w:t>. Laïi tính söùc con voi naøy khoâng baèng söùc moät </w:t>
      </w:r>
      <w:r>
        <w:rPr>
          <w:spacing w:val="2"/>
        </w:rPr>
        <w:t>con </w:t>
      </w:r>
      <w:r>
        <w:rPr/>
        <w:t>voi Ca-neâ-löu</w:t>
      </w:r>
      <w:r>
        <w:rPr>
          <w:position w:val="9"/>
          <w:sz w:val="13"/>
        </w:rPr>
        <w:t>10</w:t>
      </w:r>
      <w:r>
        <w:rPr/>
        <w:t>. Laïi tính heát söùc nhöõng con voi treân laïi khoâng baèng  söùc moät con voi Öu-baùt</w:t>
      </w:r>
      <w:r>
        <w:rPr>
          <w:position w:val="9"/>
          <w:sz w:val="13"/>
        </w:rPr>
        <w:t>11</w:t>
      </w:r>
      <w:r>
        <w:rPr/>
        <w:t>. Laïi tính söùc bao nhieâu voi treân laïi </w:t>
      </w:r>
      <w:r>
        <w:rPr>
          <w:spacing w:val="2"/>
        </w:rPr>
        <w:t>khoâng </w:t>
      </w:r>
      <w:r>
        <w:rPr/>
        <w:t>baèng söùc moät con voi Caâu-maâu-ñaø. Laïi gom bao nhieâu söùc caùc </w:t>
      </w:r>
      <w:r>
        <w:rPr>
          <w:spacing w:val="2"/>
        </w:rPr>
        <w:t>voi </w:t>
      </w:r>
      <w:r>
        <w:rPr/>
        <w:t>treân, laïi khoâng baèng söùc moät con voi Phaân-ñaø-lôïi. Laïi gom tính heát nhöõng</w:t>
      </w:r>
      <w:r>
        <w:rPr>
          <w:spacing w:val="37"/>
        </w:rPr>
        <w:t> </w:t>
      </w:r>
      <w:r>
        <w:rPr/>
        <w:t>con</w:t>
      </w:r>
      <w:r>
        <w:rPr>
          <w:spacing w:val="38"/>
        </w:rPr>
        <w:t> </w:t>
      </w:r>
      <w:r>
        <w:rPr/>
        <w:t>voi</w:t>
      </w:r>
      <w:r>
        <w:rPr>
          <w:spacing w:val="38"/>
        </w:rPr>
        <w:t> </w:t>
      </w:r>
      <w:r>
        <w:rPr/>
        <w:t>treân</w:t>
      </w:r>
      <w:r>
        <w:rPr>
          <w:spacing w:val="38"/>
        </w:rPr>
        <w:t> </w:t>
      </w:r>
      <w:r>
        <w:rPr/>
        <w:t>ñoù,</w:t>
      </w:r>
      <w:r>
        <w:rPr>
          <w:spacing w:val="38"/>
        </w:rPr>
        <w:t> </w:t>
      </w:r>
      <w:r>
        <w:rPr/>
        <w:t>laïi</w:t>
      </w:r>
      <w:r>
        <w:rPr>
          <w:spacing w:val="39"/>
        </w:rPr>
        <w:t> </w:t>
      </w:r>
      <w:r>
        <w:rPr/>
        <w:t>khoâng</w:t>
      </w:r>
      <w:r>
        <w:rPr>
          <w:spacing w:val="39"/>
        </w:rPr>
        <w:t> </w:t>
      </w:r>
      <w:r>
        <w:rPr/>
        <w:t>baèng</w:t>
      </w:r>
      <w:r>
        <w:rPr>
          <w:spacing w:val="38"/>
        </w:rPr>
        <w:t> </w:t>
      </w:r>
      <w:r>
        <w:rPr/>
        <w:t>söùc</w:t>
      </w:r>
      <w:r>
        <w:rPr>
          <w:spacing w:val="38"/>
        </w:rPr>
        <w:t> </w:t>
      </w:r>
      <w:r>
        <w:rPr/>
        <w:t>moät</w:t>
      </w:r>
      <w:r>
        <w:rPr>
          <w:spacing w:val="38"/>
        </w:rPr>
        <w:t> </w:t>
      </w:r>
      <w:r>
        <w:rPr/>
        <w:t>con</w:t>
      </w:r>
      <w:r>
        <w:rPr>
          <w:spacing w:val="38"/>
        </w:rPr>
        <w:t> </w:t>
      </w:r>
      <w:r>
        <w:rPr/>
        <w:t>Höông</w:t>
      </w:r>
      <w:r>
        <w:rPr>
          <w:spacing w:val="38"/>
        </w:rPr>
        <w:t> </w:t>
      </w:r>
      <w:r>
        <w:rPr/>
        <w:t>töôïng</w:t>
      </w:r>
      <w:r>
        <w:rPr>
          <w:position w:val="9"/>
          <w:sz w:val="13"/>
        </w:rPr>
        <w:t>12</w:t>
      </w:r>
      <w:r>
        <w:rPr/>
        <w:t>.</w:t>
      </w:r>
    </w:p>
    <w:p>
      <w:pPr>
        <w:pStyle w:val="BodyText"/>
        <w:spacing w:before="0"/>
        <w:rPr>
          <w:sz w:val="20"/>
        </w:rPr>
      </w:pPr>
    </w:p>
    <w:p>
      <w:pPr>
        <w:pStyle w:val="BodyText"/>
        <w:spacing w:before="5"/>
        <w:rPr>
          <w:sz w:val="14"/>
        </w:rPr>
      </w:pPr>
      <w:r>
        <w:rPr/>
        <w:pict>
          <v:rect style="position:absolute;margin-left:150.240005pt;margin-top:11.39101pt;width:144pt;height:.600010pt;mso-position-horizontal-relative:page;mso-position-vertical-relative:paragraph;z-index:-15686144;mso-wrap-distance-left:0;mso-wrap-distance-right:0" filled="true" fillcolor="#000000" stroked="false">
            <v:fill type="solid"/>
            <w10:wrap type="topAndBottom"/>
          </v:rect>
        </w:pict>
      </w:r>
    </w:p>
    <w:p>
      <w:pPr>
        <w:spacing w:line="237" w:lineRule="auto" w:before="101"/>
        <w:ind w:left="1041" w:right="755" w:hanging="285"/>
        <w:jc w:val="left"/>
        <w:rPr>
          <w:rFonts w:ascii="VNI-Helve" w:hAnsi="VNI-Helve" w:eastAsia="VNI-Helve"/>
          <w:sz w:val="18"/>
        </w:rPr>
      </w:pPr>
      <w:r>
        <w:rPr>
          <w:w w:val="99"/>
          <w:position w:val="9"/>
          <w:sz w:val="13"/>
        </w:rPr>
        <w:t>7</w:t>
      </w:r>
      <w:r>
        <w:rPr>
          <w:rFonts w:ascii="VNI-Helve" w:hAnsi="VNI-Helve" w:eastAsia="VNI-Helve"/>
          <w:position w:val="8"/>
          <w:sz w:val="12"/>
        </w:rPr>
        <w:t>.     </w:t>
      </w:r>
      <w:r>
        <w:rPr>
          <w:rFonts w:ascii="VNI-Helve" w:hAnsi="VNI-Helve" w:eastAsia="VNI-Helve"/>
          <w:sz w:val="18"/>
        </w:rPr>
        <w:t>Ca-la-</w:t>
      </w:r>
      <w:r>
        <w:rPr>
          <w:rFonts w:ascii="VNI-Helve" w:hAnsi="VNI-Helve" w:eastAsia="VNI-Helve"/>
          <w:w w:val="102"/>
          <w:sz w:val="18"/>
        </w:rPr>
        <w:t>laëc</w:t>
      </w:r>
      <w:r>
        <w:rPr>
          <w:rFonts w:ascii="VNI-Helve" w:hAnsi="VNI-Helve" w:eastAsia="VNI-Helve"/>
          <w:sz w:val="18"/>
        </w:rPr>
        <w:t>. Cf. </w:t>
      </w:r>
      <w:r>
        <w:rPr>
          <w:rFonts w:ascii="VNI-Helve" w:hAnsi="VNI-Helve" w:eastAsia="VNI-Helve"/>
          <w:i/>
          <w:sz w:val="18"/>
        </w:rPr>
        <w:t>Trung 36 </w:t>
      </w:r>
      <w:r>
        <w:rPr>
          <w:rFonts w:ascii="VNI-Helve" w:hAnsi="VNI-Helve" w:eastAsia="VNI-Helve"/>
          <w:sz w:val="18"/>
        </w:rPr>
        <w:t>(tr. 656c17): Gia-la-le</w:t>
      </w:r>
      <w:r>
        <w:rPr>
          <w:rFonts w:ascii="VNI-Helve" w:hAnsi="VNI-Helve" w:eastAsia="VNI-Helve"/>
          <w:w w:val="333"/>
          <w:sz w:val="18"/>
        </w:rPr>
        <w:t>â</w:t>
      </w:r>
      <w:r>
        <w:rPr>
          <w:rFonts w:ascii="VNI-Helve" w:hAnsi="VNI-Helve" w:eastAsia="VNI-Helve"/>
          <w:sz w:val="18"/>
        </w:rPr>
        <w:t> </w:t>
      </w:r>
      <w:r>
        <w:rPr>
          <w:rFonts w:ascii="MingLiU" w:hAnsi="MingLiU" w:eastAsia="MingLiU" w:hint="eastAsia"/>
          <w:sz w:val="18"/>
        </w:rPr>
        <w:t>加羅梨</w:t>
      </w:r>
      <w:r>
        <w:rPr>
          <w:rFonts w:ascii="VNI-Helve" w:hAnsi="VNI-Helve" w:eastAsia="VNI-Helve"/>
          <w:sz w:val="18"/>
        </w:rPr>
        <w:t>. </w:t>
      </w:r>
      <w:r>
        <w:rPr>
          <w:rFonts w:ascii="Arial" w:hAnsi="Arial" w:eastAsia="Arial"/>
          <w:sz w:val="18"/>
        </w:rPr>
        <w:t>Paøli</w:t>
      </w:r>
      <w:r>
        <w:rPr>
          <w:rFonts w:ascii="VNI-Helve" w:hAnsi="VNI-Helve" w:eastAsia="VNI-Helve"/>
          <w:sz w:val="18"/>
        </w:rPr>
        <w:t>: </w:t>
      </w:r>
      <w:r>
        <w:rPr>
          <w:rFonts w:ascii="Arial" w:hAnsi="Arial" w:eastAsia="Arial"/>
          <w:sz w:val="18"/>
        </w:rPr>
        <w:t>Kaøôaørikaø</w:t>
      </w:r>
      <w:r>
        <w:rPr>
          <w:rFonts w:ascii="VNI-Helve" w:hAnsi="VNI-Helve" w:eastAsia="VNI-Helve"/>
          <w:sz w:val="18"/>
        </w:rPr>
        <w:t>, M. i. </w:t>
      </w:r>
      <w:r>
        <w:rPr>
          <w:rFonts w:ascii="VNI-Helve" w:hAnsi="VNI-Helve" w:eastAsia="VNI-Helve"/>
          <w:w w:val="105"/>
          <w:sz w:val="18"/>
        </w:rPr>
        <w:t>178.</w:t>
      </w:r>
    </w:p>
    <w:p>
      <w:pPr>
        <w:spacing w:before="34"/>
        <w:ind w:left="757" w:right="0" w:firstLine="0"/>
        <w:jc w:val="left"/>
        <w:rPr>
          <w:rFonts w:ascii="VNI-Helve" w:hAnsi="VNI-Helve" w:eastAsia="VNI-Helve"/>
          <w:sz w:val="18"/>
        </w:rPr>
      </w:pPr>
      <w:r>
        <w:rPr>
          <w:position w:val="9"/>
          <w:sz w:val="13"/>
        </w:rPr>
        <w:t>8</w:t>
      </w:r>
      <w:r>
        <w:rPr>
          <w:rFonts w:ascii="VNI-Helve" w:hAnsi="VNI-Helve" w:eastAsia="VNI-Helve"/>
          <w:position w:val="8"/>
          <w:sz w:val="12"/>
        </w:rPr>
        <w:t>. </w:t>
      </w:r>
      <w:r>
        <w:rPr>
          <w:rFonts w:ascii="VNI-Helve" w:hAnsi="VNI-Helve" w:eastAsia="VNI-Helve"/>
          <w:sz w:val="18"/>
        </w:rPr>
        <w:t>Cöu-ñaø-dieân </w:t>
      </w:r>
      <w:r>
        <w:rPr>
          <w:rFonts w:ascii="MingLiU" w:hAnsi="MingLiU" w:eastAsia="MingLiU" w:hint="eastAsia"/>
          <w:sz w:val="18"/>
        </w:rPr>
        <w:t>鳩陀延</w:t>
      </w:r>
      <w:r>
        <w:rPr>
          <w:rFonts w:ascii="VNI-Helve" w:hAnsi="VNI-Helve" w:eastAsia="VNI-Helve"/>
          <w:sz w:val="18"/>
        </w:rPr>
        <w:t>. </w:t>
      </w:r>
      <w:r>
        <w:rPr>
          <w:rFonts w:ascii="Arial" w:hAnsi="Arial" w:eastAsia="Arial"/>
          <w:sz w:val="18"/>
        </w:rPr>
        <w:t>Paøli </w:t>
      </w:r>
      <w:r>
        <w:rPr>
          <w:rFonts w:ascii="VNI-Helve" w:hAnsi="VNI-Helve" w:eastAsia="VNI-Helve"/>
          <w:sz w:val="18"/>
        </w:rPr>
        <w:t>(?).</w:t>
      </w:r>
    </w:p>
    <w:p>
      <w:pPr>
        <w:spacing w:before="2"/>
        <w:ind w:left="757" w:right="0" w:firstLine="0"/>
        <w:jc w:val="left"/>
        <w:rPr>
          <w:rFonts w:ascii="VNI-Helve" w:hAnsi="VNI-Helve" w:eastAsia="VNI-Helve"/>
          <w:sz w:val="18"/>
        </w:rPr>
      </w:pPr>
      <w:r>
        <w:rPr>
          <w:spacing w:val="-1"/>
          <w:w w:val="99"/>
          <w:position w:val="9"/>
          <w:sz w:val="13"/>
        </w:rPr>
        <w:t>9</w:t>
      </w:r>
      <w:r>
        <w:rPr>
          <w:rFonts w:ascii="VNI-Helve" w:hAnsi="VNI-Helve" w:eastAsia="VNI-Helve"/>
          <w:position w:val="8"/>
          <w:sz w:val="12"/>
        </w:rPr>
        <w:t>.     </w:t>
      </w:r>
      <w:r>
        <w:rPr>
          <w:rFonts w:ascii="VNI-Helve" w:hAnsi="VNI-Helve" w:eastAsia="VNI-Helve"/>
          <w:spacing w:val="2"/>
          <w:w w:val="100"/>
          <w:sz w:val="18"/>
        </w:rPr>
        <w:t>Baø-ma-</w:t>
      </w:r>
      <w:r>
        <w:rPr>
          <w:rFonts w:ascii="VNI-Helve" w:hAnsi="VNI-Helve" w:eastAsia="VNI-Helve"/>
          <w:spacing w:val="1"/>
          <w:w w:val="100"/>
          <w:sz w:val="18"/>
        </w:rPr>
        <w:t>n</w:t>
      </w:r>
      <w:r>
        <w:rPr>
          <w:rFonts w:ascii="VNI-Helve" w:hAnsi="VNI-Helve" w:eastAsia="VNI-Helve"/>
          <w:spacing w:val="2"/>
          <w:sz w:val="18"/>
        </w:rPr>
        <w:t>a. </w:t>
      </w:r>
      <w:r>
        <w:rPr>
          <w:rFonts w:ascii="VNI-Helve" w:hAnsi="VNI-Helve" w:eastAsia="VNI-Helve"/>
          <w:i/>
          <w:sz w:val="18"/>
        </w:rPr>
        <w:t>T</w:t>
      </w:r>
      <w:r>
        <w:rPr>
          <w:rFonts w:ascii="VNI-Helve" w:hAnsi="VNI-Helve" w:eastAsia="VNI-Helve"/>
          <w:i/>
          <w:spacing w:val="1"/>
          <w:sz w:val="18"/>
        </w:rPr>
        <w:t>r</w:t>
      </w:r>
      <w:r>
        <w:rPr>
          <w:rFonts w:ascii="VNI-Helve" w:hAnsi="VNI-Helve" w:eastAsia="VNI-Helve"/>
          <w:i/>
          <w:spacing w:val="2"/>
          <w:sz w:val="18"/>
        </w:rPr>
        <w:t>un</w:t>
      </w:r>
      <w:r>
        <w:rPr>
          <w:rFonts w:ascii="VNI-Helve" w:hAnsi="VNI-Helve" w:eastAsia="VNI-Helve"/>
          <w:i/>
          <w:sz w:val="18"/>
        </w:rPr>
        <w:t>g</w:t>
      </w:r>
      <w:r>
        <w:rPr>
          <w:rFonts w:ascii="VNI-Helve" w:hAnsi="VNI-Helve" w:eastAsia="VNI-Helve"/>
          <w:i/>
          <w:spacing w:val="4"/>
          <w:sz w:val="18"/>
        </w:rPr>
        <w:t> </w:t>
      </w:r>
      <w:r>
        <w:rPr>
          <w:rFonts w:ascii="VNI-Helve" w:hAnsi="VNI-Helve" w:eastAsia="VNI-Helve"/>
          <w:i/>
          <w:spacing w:val="2"/>
          <w:sz w:val="18"/>
        </w:rPr>
        <w:t>3</w:t>
      </w:r>
      <w:r>
        <w:rPr>
          <w:rFonts w:ascii="VNI-Helve" w:hAnsi="VNI-Helve" w:eastAsia="VNI-Helve"/>
          <w:i/>
          <w:sz w:val="18"/>
        </w:rPr>
        <w:t>6</w:t>
      </w:r>
      <w:r>
        <w:rPr>
          <w:rFonts w:ascii="VNI-Helve" w:hAnsi="VNI-Helve" w:eastAsia="VNI-Helve"/>
          <w:spacing w:val="2"/>
          <w:sz w:val="18"/>
        </w:rPr>
        <w:t>: </w:t>
      </w:r>
      <w:r>
        <w:rPr>
          <w:rFonts w:ascii="VNI-Helve" w:hAnsi="VNI-Helve" w:eastAsia="VNI-Helve"/>
          <w:spacing w:val="2"/>
          <w:w w:val="102"/>
          <w:sz w:val="18"/>
        </w:rPr>
        <w:t>Ba</w:t>
      </w:r>
      <w:r>
        <w:rPr>
          <w:rFonts w:ascii="VNI-Helve" w:hAnsi="VNI-Helve" w:eastAsia="VNI-Helve"/>
          <w:spacing w:val="1"/>
          <w:w w:val="102"/>
          <w:sz w:val="18"/>
        </w:rPr>
        <w:t>ø</w:t>
      </w:r>
      <w:r>
        <w:rPr>
          <w:rFonts w:ascii="VNI-Helve" w:hAnsi="VNI-Helve" w:eastAsia="VNI-Helve"/>
          <w:spacing w:val="2"/>
          <w:sz w:val="18"/>
        </w:rPr>
        <w:t>-</w:t>
      </w:r>
      <w:r>
        <w:rPr>
          <w:rFonts w:ascii="VNI-Helve" w:hAnsi="VNI-Helve" w:eastAsia="VNI-Helve"/>
          <w:spacing w:val="2"/>
          <w:w w:val="102"/>
          <w:sz w:val="18"/>
        </w:rPr>
        <w:t>ho</w:t>
      </w:r>
      <w:r>
        <w:rPr>
          <w:rFonts w:ascii="VNI-Helve" w:hAnsi="VNI-Helve" w:eastAsia="VNI-Helve"/>
          <w:spacing w:val="1"/>
          <w:w w:val="102"/>
          <w:sz w:val="18"/>
        </w:rPr>
        <w:t>ø</w:t>
      </w:r>
      <w:r>
        <w:rPr>
          <w:rFonts w:ascii="VNI-Helve" w:hAnsi="VNI-Helve" w:eastAsia="VNI-Helve"/>
          <w:spacing w:val="2"/>
          <w:sz w:val="18"/>
        </w:rPr>
        <w:t>a-ng</w:t>
      </w:r>
      <w:r>
        <w:rPr>
          <w:rFonts w:ascii="VNI-Helve" w:hAnsi="VNI-Helve" w:eastAsia="VNI-Helve"/>
          <w:sz w:val="18"/>
        </w:rPr>
        <w:t>o</w:t>
      </w:r>
      <w:r>
        <w:rPr>
          <w:rFonts w:ascii="VNI-Helve" w:hAnsi="VNI-Helve" w:eastAsia="VNI-Helve"/>
          <w:w w:val="333"/>
          <w:sz w:val="18"/>
        </w:rPr>
        <w:t>ã</w:t>
      </w:r>
      <w:r>
        <w:rPr>
          <w:rFonts w:ascii="VNI-Helve" w:hAnsi="VNI-Helve" w:eastAsia="VNI-Helve"/>
          <w:spacing w:val="4"/>
          <w:sz w:val="18"/>
        </w:rPr>
        <w:t> </w:t>
      </w:r>
      <w:r>
        <w:rPr>
          <w:rFonts w:ascii="MingLiU" w:hAnsi="MingLiU" w:eastAsia="MingLiU" w:hint="eastAsia"/>
          <w:spacing w:val="1"/>
          <w:sz w:val="18"/>
        </w:rPr>
        <w:t>婆惒</w:t>
      </w:r>
      <w:r>
        <w:rPr>
          <w:rFonts w:ascii="PMingLiU" w:hAnsi="PMingLiU" w:eastAsia="PMingLiU" w:hint="eastAsia"/>
          <w:spacing w:val="3"/>
          <w:sz w:val="18"/>
        </w:rPr>
        <w:t>珸. </w:t>
      </w:r>
      <w:r>
        <w:rPr>
          <w:rFonts w:ascii="Arial" w:hAnsi="Arial" w:eastAsia="Arial"/>
          <w:spacing w:val="2"/>
          <w:sz w:val="18"/>
        </w:rPr>
        <w:t>Paøli</w:t>
      </w:r>
      <w:r>
        <w:rPr>
          <w:rFonts w:ascii="VNI-Helve" w:hAnsi="VNI-Helve" w:eastAsia="VNI-Helve"/>
          <w:spacing w:val="1"/>
          <w:sz w:val="18"/>
        </w:rPr>
        <w:t>, </w:t>
      </w:r>
      <w:r>
        <w:rPr>
          <w:rFonts w:ascii="VNI-Helve" w:hAnsi="VNI-Helve" w:eastAsia="VNI-Helve"/>
          <w:spacing w:val="2"/>
          <w:sz w:val="18"/>
        </w:rPr>
        <w:t>i</w:t>
      </w:r>
      <w:r>
        <w:rPr>
          <w:rFonts w:ascii="VNI-Helve" w:hAnsi="VNI-Helve" w:eastAsia="VNI-Helve"/>
          <w:spacing w:val="1"/>
          <w:sz w:val="18"/>
        </w:rPr>
        <w:t>b</w:t>
      </w:r>
      <w:r>
        <w:rPr>
          <w:rFonts w:ascii="VNI-Helve" w:hAnsi="VNI-Helve" w:eastAsia="VNI-Helve"/>
          <w:spacing w:val="2"/>
          <w:sz w:val="18"/>
        </w:rPr>
        <w:t>id.</w:t>
      </w:r>
      <w:r>
        <w:rPr>
          <w:rFonts w:ascii="VNI-Helve" w:hAnsi="VNI-Helve" w:eastAsia="VNI-Helve"/>
          <w:spacing w:val="1"/>
          <w:sz w:val="18"/>
        </w:rPr>
        <w:t>: </w:t>
      </w:r>
      <w:r>
        <w:rPr>
          <w:rFonts w:ascii="Arial" w:hAnsi="Arial" w:eastAsia="Arial"/>
          <w:spacing w:val="2"/>
          <w:sz w:val="18"/>
        </w:rPr>
        <w:t>Vaømanik</w:t>
      </w:r>
      <w:r>
        <w:rPr>
          <w:rFonts w:ascii="Arial" w:hAnsi="Arial" w:eastAsia="Arial"/>
          <w:sz w:val="18"/>
        </w:rPr>
        <w:t>a</w:t>
      </w:r>
      <w:r>
        <w:rPr>
          <w:rFonts w:ascii="Arial" w:hAnsi="Arial" w:eastAsia="Arial"/>
          <w:spacing w:val="2"/>
          <w:sz w:val="18"/>
        </w:rPr>
        <w:t>ø</w:t>
      </w:r>
      <w:r>
        <w:rPr>
          <w:rFonts w:ascii="VNI-Helve" w:hAnsi="VNI-Helve" w:eastAsia="VNI-Helve"/>
          <w:sz w:val="18"/>
        </w:rPr>
        <w:t>.</w:t>
      </w:r>
    </w:p>
    <w:p>
      <w:pPr>
        <w:spacing w:before="3"/>
        <w:ind w:left="757" w:right="0" w:firstLine="0"/>
        <w:jc w:val="left"/>
        <w:rPr>
          <w:rFonts w:ascii="VNI-Helve" w:hAnsi="VNI-Helve" w:eastAsia="VNI-Helve"/>
          <w:sz w:val="18"/>
        </w:rPr>
      </w:pPr>
      <w:r>
        <w:rPr>
          <w:position w:val="9"/>
          <w:sz w:val="13"/>
        </w:rPr>
        <w:t>10</w:t>
      </w:r>
      <w:r>
        <w:rPr>
          <w:rFonts w:ascii="VNI-Helve" w:hAnsi="VNI-Helve" w:eastAsia="VNI-Helve"/>
          <w:position w:val="8"/>
          <w:sz w:val="12"/>
        </w:rPr>
        <w:t>. </w:t>
      </w:r>
      <w:r>
        <w:rPr>
          <w:rFonts w:ascii="VNI-Helve" w:hAnsi="VNI-Helve" w:eastAsia="VNI-Helve"/>
          <w:sz w:val="18"/>
        </w:rPr>
        <w:t>Ca-neâ-löu </w:t>
      </w:r>
      <w:r>
        <w:rPr>
          <w:rFonts w:ascii="MingLiU" w:hAnsi="MingLiU" w:eastAsia="MingLiU" w:hint="eastAsia"/>
          <w:sz w:val="18"/>
        </w:rPr>
        <w:t>迦泥留</w:t>
      </w:r>
      <w:r>
        <w:rPr>
          <w:rFonts w:ascii="VNI-Helve" w:hAnsi="VNI-Helve" w:eastAsia="VNI-Helve"/>
          <w:sz w:val="18"/>
        </w:rPr>
        <w:t>. </w:t>
      </w:r>
      <w:r>
        <w:rPr>
          <w:rFonts w:ascii="VNI-Helve" w:hAnsi="VNI-Helve" w:eastAsia="VNI-Helve"/>
          <w:i/>
          <w:sz w:val="18"/>
        </w:rPr>
        <w:t>Trung 36</w:t>
      </w:r>
      <w:r>
        <w:rPr>
          <w:rFonts w:ascii="VNI-Helve" w:hAnsi="VNI-Helve" w:eastAsia="VNI-Helve"/>
          <w:sz w:val="18"/>
        </w:rPr>
        <w:t>: Gia-leâ-ngoã </w:t>
      </w:r>
      <w:r>
        <w:rPr>
          <w:rFonts w:ascii="MingLiU" w:hAnsi="MingLiU" w:eastAsia="MingLiU" w:hint="eastAsia"/>
          <w:sz w:val="18"/>
        </w:rPr>
        <w:t>加梨</w:t>
      </w:r>
      <w:r>
        <w:rPr>
          <w:rFonts w:ascii="PMingLiU" w:hAnsi="PMingLiU" w:eastAsia="PMingLiU" w:hint="eastAsia"/>
          <w:sz w:val="18"/>
        </w:rPr>
        <w:t>珸. </w:t>
      </w:r>
      <w:r>
        <w:rPr>
          <w:rFonts w:ascii="Arial" w:hAnsi="Arial" w:eastAsia="Arial"/>
          <w:sz w:val="18"/>
        </w:rPr>
        <w:t>Paøli</w:t>
      </w:r>
      <w:r>
        <w:rPr>
          <w:rFonts w:ascii="VNI-Helve" w:hAnsi="VNI-Helve" w:eastAsia="VNI-Helve"/>
          <w:sz w:val="18"/>
        </w:rPr>
        <w:t>, ibid.: </w:t>
      </w:r>
      <w:r>
        <w:rPr>
          <w:rFonts w:ascii="Arial" w:hAnsi="Arial" w:eastAsia="Arial"/>
          <w:sz w:val="18"/>
        </w:rPr>
        <w:t>Kaòeru </w:t>
      </w:r>
      <w:r>
        <w:rPr>
          <w:rFonts w:ascii="VNI-Helve" w:hAnsi="VNI-Helve" w:eastAsia="VNI-Helve"/>
          <w:sz w:val="18"/>
        </w:rPr>
        <w:t>(?).</w:t>
      </w:r>
    </w:p>
    <w:p>
      <w:pPr>
        <w:spacing w:before="3"/>
        <w:ind w:left="757" w:right="0" w:firstLine="0"/>
        <w:jc w:val="left"/>
        <w:rPr>
          <w:rFonts w:ascii="VNI-Helve" w:hAnsi="VNI-Helve"/>
          <w:sz w:val="18"/>
        </w:rPr>
      </w:pPr>
      <w:r>
        <w:rPr>
          <w:spacing w:val="-1"/>
          <w:w w:val="99"/>
          <w:position w:val="9"/>
          <w:sz w:val="13"/>
        </w:rPr>
        <w:t>11</w:t>
      </w:r>
      <w:r>
        <w:rPr>
          <w:rFonts w:ascii="VNI-Helve" w:hAnsi="VNI-Helve"/>
          <w:position w:val="8"/>
          <w:sz w:val="12"/>
        </w:rPr>
        <w:t>.  </w:t>
      </w:r>
      <w:r>
        <w:rPr>
          <w:rFonts w:ascii="VNI-Helve" w:hAnsi="VNI-Helve"/>
          <w:spacing w:val="11"/>
          <w:position w:val="8"/>
          <w:sz w:val="12"/>
        </w:rPr>
        <w:t> </w:t>
      </w:r>
      <w:r>
        <w:rPr>
          <w:rFonts w:ascii="VNI-Helve" w:hAnsi="VNI-Helve"/>
          <w:spacing w:val="2"/>
          <w:sz w:val="18"/>
        </w:rPr>
        <w:t>Öu-b</w:t>
      </w:r>
      <w:r>
        <w:rPr>
          <w:rFonts w:ascii="VNI-Helve" w:hAnsi="VNI-Helve"/>
          <w:spacing w:val="1"/>
          <w:sz w:val="18"/>
        </w:rPr>
        <w:t>a</w:t>
      </w:r>
      <w:r>
        <w:rPr>
          <w:rFonts w:ascii="VNI-Helve" w:hAnsi="VNI-Helve"/>
          <w:spacing w:val="2"/>
          <w:w w:val="333"/>
          <w:sz w:val="18"/>
        </w:rPr>
        <w:t>ù</w:t>
      </w:r>
      <w:r>
        <w:rPr>
          <w:rFonts w:ascii="VNI-Helve" w:hAnsi="VNI-Helve"/>
          <w:sz w:val="18"/>
        </w:rPr>
        <w:t>t  </w:t>
      </w:r>
      <w:r>
        <w:rPr>
          <w:rFonts w:ascii="VNI-Helve" w:hAnsi="VNI-Helve"/>
          <w:spacing w:val="-19"/>
          <w:sz w:val="18"/>
        </w:rPr>
        <w:t> </w:t>
      </w:r>
      <w:r>
        <w:rPr>
          <w:rFonts w:ascii="VNI-Helve" w:hAnsi="VNI-Helve"/>
          <w:spacing w:val="1"/>
          <w:sz w:val="18"/>
        </w:rPr>
        <w:t>(</w:t>
      </w:r>
      <w:r>
        <w:rPr>
          <w:rFonts w:ascii="Arial" w:hAnsi="Arial"/>
          <w:spacing w:val="2"/>
          <w:sz w:val="18"/>
        </w:rPr>
        <w:t>Paøl</w:t>
      </w:r>
      <w:r>
        <w:rPr>
          <w:rFonts w:ascii="Arial" w:hAnsi="Arial"/>
          <w:sz w:val="18"/>
        </w:rPr>
        <w:t>i</w:t>
      </w:r>
      <w:r>
        <w:rPr>
          <w:rFonts w:ascii="VNI-Helve" w:hAnsi="VNI-Helve"/>
          <w:sz w:val="18"/>
        </w:rPr>
        <w:t>:  </w:t>
      </w:r>
      <w:r>
        <w:rPr>
          <w:rFonts w:ascii="VNI-Helve" w:hAnsi="VNI-Helve"/>
          <w:spacing w:val="-19"/>
          <w:sz w:val="18"/>
        </w:rPr>
        <w:t> </w:t>
      </w:r>
      <w:r>
        <w:rPr>
          <w:rFonts w:ascii="Arial" w:hAnsi="Arial"/>
          <w:spacing w:val="1"/>
          <w:sz w:val="18"/>
        </w:rPr>
        <w:t>Uppal</w:t>
      </w:r>
      <w:r>
        <w:rPr>
          <w:rFonts w:ascii="Arial" w:hAnsi="Arial"/>
          <w:spacing w:val="2"/>
          <w:sz w:val="18"/>
        </w:rPr>
        <w:t>a</w:t>
      </w:r>
      <w:r>
        <w:rPr>
          <w:rFonts w:ascii="VNI-Helve" w:hAnsi="VNI-Helve"/>
          <w:spacing w:val="2"/>
          <w:sz w:val="18"/>
        </w:rPr>
        <w:t>)</w:t>
      </w:r>
      <w:r>
        <w:rPr>
          <w:rFonts w:ascii="VNI-Helve" w:hAnsi="VNI-Helve"/>
          <w:sz w:val="18"/>
        </w:rPr>
        <w:t>,  </w:t>
      </w:r>
      <w:r>
        <w:rPr>
          <w:rFonts w:ascii="VNI-Helve" w:hAnsi="VNI-Helve"/>
          <w:spacing w:val="-19"/>
          <w:sz w:val="18"/>
        </w:rPr>
        <w:t> </w:t>
      </w:r>
      <w:r>
        <w:rPr>
          <w:rFonts w:ascii="VNI-Helve" w:hAnsi="VNI-Helve"/>
          <w:spacing w:val="1"/>
          <w:sz w:val="18"/>
        </w:rPr>
        <w:t>C</w:t>
      </w:r>
      <w:r>
        <w:rPr>
          <w:rFonts w:ascii="VNI-Helve" w:hAnsi="VNI-Helve"/>
          <w:spacing w:val="2"/>
          <w:sz w:val="18"/>
        </w:rPr>
        <w:t>a</w:t>
      </w:r>
      <w:r>
        <w:rPr>
          <w:rFonts w:ascii="VNI-Helve" w:hAnsi="VNI-Helve"/>
          <w:spacing w:val="2"/>
          <w:w w:val="102"/>
          <w:sz w:val="18"/>
        </w:rPr>
        <w:t>âu</w:t>
      </w:r>
      <w:r>
        <w:rPr>
          <w:rFonts w:ascii="VNI-Helve" w:hAnsi="VNI-Helve"/>
          <w:spacing w:val="1"/>
          <w:w w:val="102"/>
          <w:sz w:val="18"/>
        </w:rPr>
        <w:t>-</w:t>
      </w:r>
      <w:r>
        <w:rPr>
          <w:rFonts w:ascii="VNI-Helve" w:hAnsi="VNI-Helve"/>
          <w:spacing w:val="2"/>
          <w:sz w:val="18"/>
        </w:rPr>
        <w:t>m</w:t>
      </w:r>
      <w:r>
        <w:rPr>
          <w:rFonts w:ascii="VNI-Helve" w:hAnsi="VNI-Helve"/>
          <w:spacing w:val="1"/>
          <w:sz w:val="18"/>
        </w:rPr>
        <w:t>a</w:t>
      </w:r>
      <w:r>
        <w:rPr>
          <w:rFonts w:ascii="VNI-Helve" w:hAnsi="VNI-Helve"/>
          <w:spacing w:val="2"/>
          <w:w w:val="333"/>
          <w:sz w:val="18"/>
        </w:rPr>
        <w:t>â</w:t>
      </w:r>
      <w:r>
        <w:rPr>
          <w:rFonts w:ascii="VNI-Helve" w:hAnsi="VNI-Helve"/>
          <w:spacing w:val="2"/>
          <w:sz w:val="18"/>
        </w:rPr>
        <w:t>u</w:t>
      </w:r>
      <w:r>
        <w:rPr>
          <w:rFonts w:ascii="VNI-Helve" w:hAnsi="VNI-Helve"/>
          <w:spacing w:val="1"/>
          <w:sz w:val="18"/>
        </w:rPr>
        <w:t>-</w:t>
      </w:r>
      <w:r>
        <w:rPr>
          <w:rFonts w:ascii="VNI-Helve" w:hAnsi="VNI-Helve"/>
          <w:spacing w:val="2"/>
          <w:w w:val="102"/>
          <w:sz w:val="18"/>
        </w:rPr>
        <w:t>ña</w:t>
      </w:r>
      <w:r>
        <w:rPr>
          <w:rFonts w:ascii="VNI-Helve" w:hAnsi="VNI-Helve"/>
          <w:w w:val="102"/>
          <w:sz w:val="18"/>
        </w:rPr>
        <w:t>ø</w:t>
      </w:r>
      <w:r>
        <w:rPr>
          <w:rFonts w:ascii="VNI-Helve" w:hAnsi="VNI-Helve"/>
          <w:sz w:val="18"/>
        </w:rPr>
        <w:t>  </w:t>
      </w:r>
      <w:r>
        <w:rPr>
          <w:rFonts w:ascii="VNI-Helve" w:hAnsi="VNI-Helve"/>
          <w:spacing w:val="-20"/>
          <w:sz w:val="18"/>
        </w:rPr>
        <w:t> </w:t>
      </w:r>
      <w:r>
        <w:rPr>
          <w:rFonts w:ascii="VNI-Helve" w:hAnsi="VNI-Helve"/>
          <w:spacing w:val="1"/>
          <w:sz w:val="18"/>
        </w:rPr>
        <w:t>(</w:t>
      </w:r>
      <w:r>
        <w:rPr>
          <w:rFonts w:ascii="Arial" w:hAnsi="Arial"/>
          <w:spacing w:val="2"/>
          <w:sz w:val="18"/>
        </w:rPr>
        <w:t>Paøli</w:t>
      </w:r>
      <w:r>
        <w:rPr>
          <w:rFonts w:ascii="VNI-Helve" w:hAnsi="VNI-Helve"/>
          <w:sz w:val="18"/>
        </w:rPr>
        <w:t>:  </w:t>
      </w:r>
      <w:r>
        <w:rPr>
          <w:rFonts w:ascii="VNI-Helve" w:hAnsi="VNI-Helve"/>
          <w:spacing w:val="-20"/>
          <w:sz w:val="18"/>
        </w:rPr>
        <w:t> </w:t>
      </w:r>
      <w:r>
        <w:rPr>
          <w:rFonts w:ascii="Arial" w:hAnsi="Arial"/>
          <w:spacing w:val="2"/>
          <w:sz w:val="18"/>
        </w:rPr>
        <w:t>Kumu</w:t>
      </w:r>
      <w:r>
        <w:rPr>
          <w:rFonts w:ascii="Arial" w:hAnsi="Arial"/>
          <w:sz w:val="18"/>
        </w:rPr>
        <w:t>d</w:t>
      </w:r>
      <w:r>
        <w:rPr>
          <w:rFonts w:ascii="Arial" w:hAnsi="Arial"/>
          <w:spacing w:val="1"/>
          <w:sz w:val="18"/>
        </w:rPr>
        <w:t>a</w:t>
      </w:r>
      <w:r>
        <w:rPr>
          <w:rFonts w:ascii="VNI-Helve" w:hAnsi="VNI-Helve"/>
          <w:spacing w:val="2"/>
          <w:sz w:val="18"/>
        </w:rPr>
        <w:t>)</w:t>
      </w:r>
      <w:r>
        <w:rPr>
          <w:rFonts w:ascii="VNI-Helve" w:hAnsi="VNI-Helve"/>
          <w:sz w:val="18"/>
        </w:rPr>
        <w:t>,  </w:t>
      </w:r>
      <w:r>
        <w:rPr>
          <w:rFonts w:ascii="VNI-Helve" w:hAnsi="VNI-Helve"/>
          <w:spacing w:val="-19"/>
          <w:sz w:val="18"/>
        </w:rPr>
        <w:t> </w:t>
      </w:r>
      <w:r>
        <w:rPr>
          <w:rFonts w:ascii="VNI-Helve" w:hAnsi="VNI-Helve"/>
          <w:spacing w:val="2"/>
          <w:w w:val="101"/>
          <w:sz w:val="18"/>
        </w:rPr>
        <w:t>Pha</w:t>
      </w:r>
      <w:r>
        <w:rPr>
          <w:rFonts w:ascii="VNI-Helve" w:hAnsi="VNI-Helve"/>
          <w:spacing w:val="1"/>
          <w:w w:val="101"/>
          <w:sz w:val="18"/>
        </w:rPr>
        <w:t>â</w:t>
      </w:r>
      <w:r>
        <w:rPr>
          <w:rFonts w:ascii="VNI-Helve" w:hAnsi="VNI-Helve"/>
          <w:spacing w:val="2"/>
          <w:sz w:val="18"/>
        </w:rPr>
        <w:t>n</w:t>
      </w:r>
      <w:r>
        <w:rPr>
          <w:rFonts w:ascii="VNI-Helve" w:hAnsi="VNI-Helve"/>
          <w:spacing w:val="1"/>
          <w:sz w:val="18"/>
        </w:rPr>
        <w:t>-</w:t>
      </w:r>
      <w:r>
        <w:rPr>
          <w:rFonts w:ascii="VNI-Helve" w:hAnsi="VNI-Helve"/>
          <w:spacing w:val="2"/>
          <w:w w:val="102"/>
          <w:sz w:val="18"/>
        </w:rPr>
        <w:t>ña</w:t>
      </w:r>
      <w:r>
        <w:rPr>
          <w:rFonts w:ascii="VNI-Helve" w:hAnsi="VNI-Helve"/>
          <w:spacing w:val="1"/>
          <w:w w:val="102"/>
          <w:sz w:val="18"/>
        </w:rPr>
        <w:t>ø</w:t>
      </w:r>
      <w:r>
        <w:rPr>
          <w:rFonts w:ascii="VNI-Helve" w:hAnsi="VNI-Helve"/>
          <w:spacing w:val="2"/>
          <w:sz w:val="18"/>
        </w:rPr>
        <w:t>-</w:t>
      </w:r>
      <w:r>
        <w:rPr>
          <w:rFonts w:ascii="VNI-Helve" w:hAnsi="VNI-Helve"/>
          <w:spacing w:val="1"/>
          <w:sz w:val="18"/>
        </w:rPr>
        <w:t>l</w:t>
      </w:r>
      <w:r>
        <w:rPr>
          <w:rFonts w:ascii="VNI-Helve" w:hAnsi="VNI-Helve"/>
          <w:spacing w:val="2"/>
          <w:sz w:val="18"/>
        </w:rPr>
        <w:t>ô</w:t>
      </w:r>
      <w:r>
        <w:rPr>
          <w:rFonts w:ascii="VNI-Helve" w:hAnsi="VNI-Helve"/>
          <w:spacing w:val="2"/>
          <w:w w:val="111"/>
          <w:sz w:val="18"/>
        </w:rPr>
        <w:t>ï</w:t>
      </w:r>
      <w:r>
        <w:rPr>
          <w:rFonts w:ascii="VNI-Helve" w:hAnsi="VNI-Helve"/>
          <w:w w:val="111"/>
          <w:sz w:val="18"/>
        </w:rPr>
        <w:t>i</w:t>
      </w:r>
      <w:r>
        <w:rPr>
          <w:rFonts w:ascii="VNI-Helve" w:hAnsi="VNI-Helve"/>
          <w:sz w:val="18"/>
        </w:rPr>
        <w:t>  </w:t>
      </w:r>
      <w:r>
        <w:rPr>
          <w:rFonts w:ascii="VNI-Helve" w:hAnsi="VNI-Helve"/>
          <w:spacing w:val="-20"/>
          <w:sz w:val="18"/>
        </w:rPr>
        <w:t> </w:t>
      </w:r>
      <w:r>
        <w:rPr>
          <w:rFonts w:ascii="VNI-Helve" w:hAnsi="VNI-Helve"/>
          <w:spacing w:val="2"/>
          <w:sz w:val="18"/>
        </w:rPr>
        <w:t>(</w:t>
      </w:r>
      <w:r>
        <w:rPr>
          <w:rFonts w:ascii="Arial" w:hAnsi="Arial"/>
          <w:spacing w:val="2"/>
          <w:sz w:val="18"/>
        </w:rPr>
        <w:t>P</w:t>
      </w:r>
      <w:r>
        <w:rPr>
          <w:rFonts w:ascii="Arial" w:hAnsi="Arial"/>
          <w:sz w:val="18"/>
        </w:rPr>
        <w:t>a</w:t>
      </w:r>
      <w:r>
        <w:rPr>
          <w:rFonts w:ascii="Arial" w:hAnsi="Arial"/>
          <w:spacing w:val="2"/>
          <w:sz w:val="18"/>
        </w:rPr>
        <w:t>øli</w:t>
      </w:r>
      <w:r>
        <w:rPr>
          <w:rFonts w:ascii="VNI-Helve" w:hAnsi="VNI-Helve"/>
          <w:sz w:val="18"/>
        </w:rPr>
        <w:t>:</w:t>
      </w:r>
    </w:p>
    <w:p>
      <w:pPr>
        <w:spacing w:before="27"/>
        <w:ind w:left="1041" w:right="0" w:firstLine="0"/>
        <w:jc w:val="left"/>
        <w:rPr>
          <w:rFonts w:ascii="VNI-Helve" w:hAnsi="VNI-Helve"/>
          <w:sz w:val="18"/>
        </w:rPr>
      </w:pPr>
      <w:r>
        <w:rPr>
          <w:rFonts w:ascii="Arial" w:hAnsi="Arial"/>
          <w:spacing w:val="2"/>
          <w:sz w:val="18"/>
        </w:rPr>
        <w:t>Puòñarìk</w:t>
      </w:r>
      <w:r>
        <w:rPr>
          <w:rFonts w:ascii="Arial" w:hAnsi="Arial"/>
          <w:sz w:val="18"/>
        </w:rPr>
        <w:t>a</w:t>
      </w:r>
      <w:r>
        <w:rPr>
          <w:rFonts w:ascii="VNI-Helve" w:hAnsi="VNI-Helve"/>
          <w:spacing w:val="2"/>
          <w:sz w:val="18"/>
        </w:rPr>
        <w:t>)</w:t>
      </w:r>
      <w:r>
        <w:rPr>
          <w:rFonts w:ascii="VNI-Helve" w:hAnsi="VNI-Helve"/>
          <w:sz w:val="18"/>
        </w:rPr>
        <w:t>,</w:t>
      </w:r>
      <w:r>
        <w:rPr>
          <w:rFonts w:ascii="VNI-Helve" w:hAnsi="VNI-Helve"/>
          <w:spacing w:val="4"/>
          <w:sz w:val="18"/>
        </w:rPr>
        <w:t> </w:t>
      </w:r>
      <w:r>
        <w:rPr>
          <w:rFonts w:ascii="VNI-Helve" w:hAnsi="VNI-Helve"/>
          <w:spacing w:val="1"/>
          <w:sz w:val="18"/>
        </w:rPr>
        <w:t>ñ</w:t>
      </w:r>
      <w:r>
        <w:rPr>
          <w:rFonts w:ascii="VNI-Helve" w:hAnsi="VNI-Helve"/>
          <w:spacing w:val="2"/>
          <w:sz w:val="18"/>
        </w:rPr>
        <w:t>e</w:t>
      </w:r>
      <w:r>
        <w:rPr>
          <w:rFonts w:ascii="VNI-Helve" w:hAnsi="VNI-Helve"/>
          <w:spacing w:val="2"/>
          <w:w w:val="104"/>
          <w:sz w:val="18"/>
        </w:rPr>
        <w:t>à</w:t>
      </w:r>
      <w:r>
        <w:rPr>
          <w:rFonts w:ascii="VNI-Helve" w:hAnsi="VNI-Helve"/>
          <w:w w:val="104"/>
          <w:sz w:val="18"/>
        </w:rPr>
        <w:t>u</w:t>
      </w:r>
      <w:r>
        <w:rPr>
          <w:rFonts w:ascii="VNI-Helve" w:hAnsi="VNI-Helve"/>
          <w:spacing w:val="3"/>
          <w:sz w:val="18"/>
        </w:rPr>
        <w:t> </w:t>
      </w:r>
      <w:r>
        <w:rPr>
          <w:rFonts w:ascii="VNI-Helve" w:hAnsi="VNI-Helve"/>
          <w:spacing w:val="2"/>
          <w:sz w:val="18"/>
        </w:rPr>
        <w:t>l</w:t>
      </w:r>
      <w:r>
        <w:rPr>
          <w:rFonts w:ascii="VNI-Helve" w:hAnsi="VNI-Helve"/>
          <w:spacing w:val="1"/>
          <w:sz w:val="18"/>
        </w:rPr>
        <w:t>a</w:t>
      </w:r>
      <w:r>
        <w:rPr>
          <w:rFonts w:ascii="VNI-Helve" w:hAnsi="VNI-Helve"/>
          <w:w w:val="333"/>
          <w:sz w:val="18"/>
        </w:rPr>
        <w:t>ø</w:t>
      </w:r>
      <w:r>
        <w:rPr>
          <w:rFonts w:ascii="VNI-Helve" w:hAnsi="VNI-Helve"/>
          <w:spacing w:val="4"/>
          <w:sz w:val="18"/>
        </w:rPr>
        <w:t> </w:t>
      </w:r>
      <w:r>
        <w:rPr>
          <w:rFonts w:ascii="VNI-Helve" w:hAnsi="VNI-Helve"/>
          <w:spacing w:val="1"/>
          <w:sz w:val="18"/>
        </w:rPr>
        <w:t>t</w:t>
      </w:r>
      <w:r>
        <w:rPr>
          <w:rFonts w:ascii="VNI-Helve" w:hAnsi="VNI-Helve"/>
          <w:spacing w:val="2"/>
          <w:sz w:val="18"/>
        </w:rPr>
        <w:t>e</w:t>
      </w:r>
      <w:r>
        <w:rPr>
          <w:rFonts w:ascii="VNI-Helve" w:hAnsi="VNI-Helve"/>
          <w:spacing w:val="2"/>
          <w:w w:val="104"/>
          <w:sz w:val="18"/>
        </w:rPr>
        <w:t>â</w:t>
      </w:r>
      <w:r>
        <w:rPr>
          <w:rFonts w:ascii="VNI-Helve" w:hAnsi="VNI-Helve"/>
          <w:w w:val="104"/>
          <w:sz w:val="18"/>
        </w:rPr>
        <w:t>n</w:t>
      </w:r>
      <w:r>
        <w:rPr>
          <w:rFonts w:ascii="VNI-Helve" w:hAnsi="VNI-Helve"/>
          <w:spacing w:val="3"/>
          <w:sz w:val="18"/>
        </w:rPr>
        <w:t> </w:t>
      </w:r>
      <w:r>
        <w:rPr>
          <w:rFonts w:ascii="VNI-Helve" w:hAnsi="VNI-Helve"/>
          <w:spacing w:val="2"/>
          <w:w w:val="101"/>
          <w:sz w:val="18"/>
        </w:rPr>
        <w:t>caù</w:t>
      </w:r>
      <w:r>
        <w:rPr>
          <w:rFonts w:ascii="VNI-Helve" w:hAnsi="VNI-Helve"/>
          <w:w w:val="101"/>
          <w:sz w:val="18"/>
        </w:rPr>
        <w:t>c</w:t>
      </w:r>
      <w:r>
        <w:rPr>
          <w:rFonts w:ascii="VNI-Helve" w:hAnsi="VNI-Helve"/>
          <w:spacing w:val="3"/>
          <w:sz w:val="18"/>
        </w:rPr>
        <w:t> </w:t>
      </w:r>
      <w:r>
        <w:rPr>
          <w:rFonts w:ascii="VNI-Helve" w:hAnsi="VNI-Helve"/>
          <w:spacing w:val="2"/>
          <w:w w:val="102"/>
          <w:sz w:val="18"/>
        </w:rPr>
        <w:t>loa</w:t>
      </w:r>
      <w:r>
        <w:rPr>
          <w:rFonts w:ascii="VNI-Helve" w:hAnsi="VNI-Helve"/>
          <w:spacing w:val="1"/>
          <w:w w:val="102"/>
          <w:sz w:val="18"/>
        </w:rPr>
        <w:t>ï</w:t>
      </w:r>
      <w:r>
        <w:rPr>
          <w:rFonts w:ascii="VNI-Helve" w:hAnsi="VNI-Helve"/>
          <w:sz w:val="18"/>
        </w:rPr>
        <w:t>i</w:t>
      </w:r>
      <w:r>
        <w:rPr>
          <w:rFonts w:ascii="VNI-Helve" w:hAnsi="VNI-Helve"/>
          <w:spacing w:val="4"/>
          <w:sz w:val="18"/>
        </w:rPr>
        <w:t> </w:t>
      </w:r>
      <w:r>
        <w:rPr>
          <w:rFonts w:ascii="VNI-Helve" w:hAnsi="VNI-Helve"/>
          <w:spacing w:val="2"/>
          <w:sz w:val="18"/>
        </w:rPr>
        <w:t>s</w:t>
      </w:r>
      <w:r>
        <w:rPr>
          <w:rFonts w:ascii="VNI-Helve" w:hAnsi="VNI-Helve"/>
          <w:spacing w:val="1"/>
          <w:sz w:val="18"/>
        </w:rPr>
        <w:t>e</w:t>
      </w:r>
      <w:r>
        <w:rPr>
          <w:rFonts w:ascii="VNI-Helve" w:hAnsi="VNI-Helve"/>
          <w:spacing w:val="2"/>
          <w:sz w:val="18"/>
        </w:rPr>
        <w:t>n.</w:t>
      </w:r>
    </w:p>
    <w:p>
      <w:pPr>
        <w:spacing w:before="34"/>
        <w:ind w:left="757" w:right="0" w:firstLine="0"/>
        <w:jc w:val="left"/>
        <w:rPr>
          <w:rFonts w:ascii="VNI-Helve" w:hAnsi="VNI-Helve" w:eastAsia="VNI-Helve"/>
          <w:sz w:val="18"/>
        </w:rPr>
      </w:pPr>
      <w:r>
        <w:rPr>
          <w:position w:val="9"/>
          <w:sz w:val="13"/>
        </w:rPr>
        <w:t>12</w:t>
      </w:r>
      <w:r>
        <w:rPr>
          <w:rFonts w:ascii="VNI-Helve" w:hAnsi="VNI-Helve" w:eastAsia="VNI-Helve"/>
          <w:position w:val="8"/>
          <w:sz w:val="12"/>
        </w:rPr>
        <w:t>. </w:t>
      </w:r>
      <w:r>
        <w:rPr>
          <w:rFonts w:ascii="VNI-Helve" w:hAnsi="VNI-Helve" w:eastAsia="VNI-Helve"/>
          <w:sz w:val="18"/>
        </w:rPr>
        <w:t>Höông töôïng </w:t>
      </w:r>
      <w:r>
        <w:rPr>
          <w:rFonts w:ascii="MingLiU" w:hAnsi="MingLiU" w:eastAsia="MingLiU" w:hint="eastAsia"/>
          <w:sz w:val="18"/>
        </w:rPr>
        <w:t>香象</w:t>
      </w:r>
      <w:r>
        <w:rPr>
          <w:rFonts w:ascii="VNI-Helve" w:hAnsi="VNI-Helve" w:eastAsia="VNI-Helve"/>
          <w:sz w:val="18"/>
        </w:rPr>
        <w:t>; cf. </w:t>
      </w:r>
      <w:r>
        <w:rPr>
          <w:rFonts w:ascii="VNI-Helve" w:hAnsi="VNI-Helve" w:eastAsia="VNI-Helve"/>
          <w:i/>
          <w:sz w:val="18"/>
        </w:rPr>
        <w:t>Caâu-xaù 27 </w:t>
      </w:r>
      <w:r>
        <w:rPr>
          <w:rFonts w:ascii="VNI-Helve" w:hAnsi="VNI-Helve" w:eastAsia="VNI-Helve"/>
          <w:sz w:val="18"/>
        </w:rPr>
        <w:t>(tr. 140c09); Skt. </w:t>
      </w:r>
      <w:r>
        <w:rPr>
          <w:rFonts w:ascii="Arial" w:hAnsi="Arial" w:eastAsia="Arial"/>
          <w:sz w:val="18"/>
        </w:rPr>
        <w:t>Gandhahastin, gandhagaja</w:t>
      </w:r>
      <w:r>
        <w:rPr>
          <w:rFonts w:ascii="VNI-Helve" w:hAnsi="VNI-Helve" w:eastAsia="VNI-Helve"/>
          <w:sz w:val="18"/>
        </w:rPr>
        <w:t>.</w:t>
      </w:r>
    </w:p>
    <w:p>
      <w:pPr>
        <w:pStyle w:val="BodyText"/>
        <w:spacing w:before="0"/>
        <w:rPr>
          <w:rFonts w:ascii="VNI-Helve"/>
          <w:sz w:val="20"/>
        </w:rPr>
      </w:pPr>
    </w:p>
    <w:p>
      <w:pPr>
        <w:pStyle w:val="BodyText"/>
        <w:spacing w:before="1"/>
        <w:rPr>
          <w:rFonts w:ascii="VNI-Helve"/>
          <w:sz w:val="18"/>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right="753"/>
        <w:jc w:val="both"/>
      </w:pPr>
      <w:r>
        <w:rPr/>
        <w:t>Laïi tính heát söùc nhöõng con treân goäp laïi khoâng baèng söùc moät con </w:t>
      </w:r>
      <w:r>
        <w:rPr>
          <w:spacing w:val="2"/>
        </w:rPr>
        <w:t>Ma- </w:t>
      </w:r>
      <w:r>
        <w:rPr/>
        <w:t>ha-na-cöïc</w:t>
      </w:r>
      <w:r>
        <w:rPr>
          <w:position w:val="9"/>
          <w:sz w:val="13"/>
        </w:rPr>
        <w:t>13</w:t>
      </w:r>
      <w:r>
        <w:rPr/>
        <w:t>. Laïi tính gom taát caû söùc löïc treân, laïi khoâng baèng söùc moät  vò Na-la-dieân</w:t>
      </w:r>
      <w:r>
        <w:rPr>
          <w:position w:val="9"/>
          <w:sz w:val="13"/>
        </w:rPr>
        <w:t>14</w:t>
      </w:r>
      <w:r>
        <w:rPr/>
        <w:t>. Laïi tính goäp taát caû söùc treân cuõng khoâng baèng söùc moät Chuyeån luaân thaùnh vöông. Laïi tính taát caû söùc treân hôïp  laïi  cuõng  khoâng baèng söùc moät vò A-duy-vieät-trí</w:t>
      </w:r>
      <w:r>
        <w:rPr>
          <w:position w:val="9"/>
          <w:sz w:val="13"/>
        </w:rPr>
        <w:t>15</w:t>
      </w:r>
      <w:r>
        <w:rPr/>
        <w:t>. Laïi tính goäp taát caû söùc treân   laïi cuõng khoâng baèng söùc cuûa moät vò Boà-taùt boå xöù. Laïi goäp taát caû söùc treân laïi cuõng khoâng baèng söùc cuûa moät vò Boà-taùt ngoài döôùi boùng caây Ñaïo thoï. Laïi goäp taát caû söùc treân laïi cuõng khoâng baèng söùc cuûa thaân   theå cha meï di truyeàn cuûa Nhö Lai. Nay Ta ñaõ duøng söùc aáy ñeå ñaêt laïi taûng ñaù</w:t>
      </w:r>
      <w:r>
        <w:rPr>
          <w:spacing w:val="8"/>
        </w:rPr>
        <w:t> </w:t>
      </w:r>
      <w:r>
        <w:rPr/>
        <w:t>naøy.</w:t>
      </w:r>
    </w:p>
    <w:p>
      <w:pPr>
        <w:pStyle w:val="BodyText"/>
        <w:spacing w:before="33"/>
        <w:ind w:left="1267"/>
      </w:pPr>
      <w:r>
        <w:rPr/>
        <w:t>Luùc aáy, naêm traêm ñoàng töû laïi baïch Theá Toân:</w:t>
      </w:r>
    </w:p>
    <w:p>
      <w:pPr>
        <w:pStyle w:val="BodyText"/>
        <w:spacing w:line="266" w:lineRule="auto" w:before="33"/>
        <w:ind w:left="1267" w:right="2975"/>
      </w:pPr>
      <w:r>
        <w:rPr/>
        <w:t>–Löïc thaàn tuùc cuûa Nhö Lai thì theá naøo? Theá Toân baûo:</w:t>
      </w:r>
    </w:p>
    <w:p>
      <w:pPr>
        <w:pStyle w:val="BodyText"/>
        <w:spacing w:before="0"/>
        <w:ind w:left="699" w:right="754" w:firstLine="567"/>
        <w:jc w:val="both"/>
      </w:pPr>
      <w:r>
        <w:rPr>
          <w:spacing w:val="2"/>
        </w:rPr>
        <w:t>–Tröôùc ñaây </w:t>
      </w:r>
      <w:r>
        <w:rPr/>
        <w:t>Ta </w:t>
      </w:r>
      <w:r>
        <w:rPr>
          <w:spacing w:val="2"/>
        </w:rPr>
        <w:t>coù </w:t>
      </w:r>
      <w:r>
        <w:rPr/>
        <w:t>ñeä töû </w:t>
      </w:r>
      <w:r>
        <w:rPr>
          <w:spacing w:val="2"/>
        </w:rPr>
        <w:t>teân </w:t>
      </w:r>
      <w:r>
        <w:rPr>
          <w:spacing w:val="3"/>
        </w:rPr>
        <w:t>Muïc-kieàn-lieân </w:t>
      </w:r>
      <w:r>
        <w:rPr>
          <w:spacing w:val="2"/>
        </w:rPr>
        <w:t>coù </w:t>
      </w:r>
      <w:r>
        <w:rPr>
          <w:spacing w:val="3"/>
        </w:rPr>
        <w:t>thaàn tuùc </w:t>
      </w:r>
      <w:r>
        <w:rPr>
          <w:spacing w:val="4"/>
        </w:rPr>
        <w:t>baäc </w:t>
      </w:r>
      <w:r>
        <w:rPr>
          <w:spacing w:val="2"/>
        </w:rPr>
        <w:t>nhaát. Luùc aáy, </w:t>
      </w:r>
      <w:r>
        <w:rPr/>
        <w:t>Ta </w:t>
      </w:r>
      <w:r>
        <w:rPr>
          <w:spacing w:val="2"/>
        </w:rPr>
        <w:t>cuøng </w:t>
      </w:r>
      <w:r>
        <w:rPr/>
        <w:t>vò aáy du </w:t>
      </w:r>
      <w:r>
        <w:rPr>
          <w:spacing w:val="2"/>
        </w:rPr>
        <w:t>hoùa </w:t>
      </w:r>
      <w:r>
        <w:rPr/>
        <w:t>ôû </w:t>
      </w:r>
      <w:r>
        <w:rPr>
          <w:spacing w:val="2"/>
        </w:rPr>
        <w:t>trong thoân Truùc vieân </w:t>
      </w:r>
      <w:r>
        <w:rPr>
          <w:spacing w:val="3"/>
        </w:rPr>
        <w:t>Tyø-la- </w:t>
      </w:r>
      <w:r>
        <w:rPr/>
        <w:t>nhaõ</w:t>
      </w:r>
      <w:r>
        <w:rPr>
          <w:position w:val="9"/>
          <w:sz w:val="13"/>
        </w:rPr>
        <w:t>16</w:t>
      </w:r>
      <w:r>
        <w:rPr/>
        <w:t>. </w:t>
      </w:r>
      <w:r>
        <w:rPr>
          <w:spacing w:val="2"/>
        </w:rPr>
        <w:t>Luùc aáy, trong nöôùc naøy ñang ñoùi keùm, nhaân daân </w:t>
      </w:r>
      <w:r>
        <w:rPr/>
        <w:t>aên </w:t>
      </w:r>
      <w:r>
        <w:rPr>
          <w:spacing w:val="2"/>
        </w:rPr>
        <w:t>thòt </w:t>
      </w:r>
      <w:r>
        <w:rPr>
          <w:spacing w:val="3"/>
        </w:rPr>
        <w:t>laãn </w:t>
      </w:r>
      <w:r>
        <w:rPr>
          <w:spacing w:val="2"/>
        </w:rPr>
        <w:t>nhau, xöông traéng ñaày ñöôøng. Ngöôøi xuaát </w:t>
      </w:r>
      <w:r>
        <w:rPr/>
        <w:t>gia  </w:t>
      </w:r>
      <w:r>
        <w:rPr>
          <w:spacing w:val="2"/>
        </w:rPr>
        <w:t>hoïc ñaïo khaát </w:t>
      </w:r>
      <w:r>
        <w:rPr>
          <w:spacing w:val="3"/>
        </w:rPr>
        <w:t>thöïc   </w:t>
      </w:r>
      <w:r>
        <w:rPr>
          <w:spacing w:val="2"/>
        </w:rPr>
        <w:t>khoù ñöôïc. Thaùnh chuùng gaày oám, söùc löïc </w:t>
      </w:r>
      <w:r>
        <w:rPr/>
        <w:t>hö </w:t>
      </w:r>
      <w:r>
        <w:rPr>
          <w:spacing w:val="2"/>
        </w:rPr>
        <w:t>caïn. Laïi nöõa, nhaân </w:t>
      </w:r>
      <w:r>
        <w:rPr>
          <w:spacing w:val="3"/>
        </w:rPr>
        <w:t>daân </w:t>
      </w:r>
      <w:r>
        <w:rPr>
          <w:spacing w:val="2"/>
        </w:rPr>
        <w:t>trong laøng ñeàu ñoùi khaùt, laïi cuõng khoâng </w:t>
      </w:r>
      <w:r>
        <w:rPr/>
        <w:t>nôi </w:t>
      </w:r>
      <w:r>
        <w:rPr>
          <w:spacing w:val="2"/>
        </w:rPr>
        <w:t>nöông caäy. </w:t>
      </w:r>
      <w:r>
        <w:rPr>
          <w:spacing w:val="4"/>
        </w:rPr>
        <w:t>Muïc-kieàn- </w:t>
      </w:r>
      <w:r>
        <w:rPr>
          <w:spacing w:val="2"/>
        </w:rPr>
        <w:t>lieân, baáy giôø ñeán choã </w:t>
      </w:r>
      <w:r>
        <w:rPr/>
        <w:t>Ta </w:t>
      </w:r>
      <w:r>
        <w:rPr>
          <w:spacing w:val="2"/>
        </w:rPr>
        <w:t>baïch vôùi </w:t>
      </w:r>
      <w:r>
        <w:rPr/>
        <w:t>Ta: </w:t>
      </w:r>
      <w:r>
        <w:rPr>
          <w:spacing w:val="2"/>
        </w:rPr>
        <w:t>“Nay Tyø-la-nhaõ naøy raát </w:t>
      </w:r>
      <w:r>
        <w:rPr>
          <w:spacing w:val="3"/>
        </w:rPr>
        <w:t>laø   </w:t>
      </w:r>
      <w:r>
        <w:rPr>
          <w:spacing w:val="2"/>
        </w:rPr>
        <w:t>ñoùi keùm, khoâng </w:t>
      </w:r>
      <w:r>
        <w:rPr>
          <w:spacing w:val="3"/>
        </w:rPr>
        <w:t>nôi </w:t>
      </w:r>
      <w:r>
        <w:rPr>
          <w:spacing w:val="2"/>
        </w:rPr>
        <w:t>naøo khaát thöïc ñöôïc. Nhaân daân khoán khoå, </w:t>
      </w:r>
      <w:r>
        <w:rPr>
          <w:spacing w:val="3"/>
        </w:rPr>
        <w:t>khoâng </w:t>
      </w:r>
      <w:r>
        <w:rPr>
          <w:spacing w:val="2"/>
        </w:rPr>
        <w:t>coøn ñöôøng soáng. </w:t>
      </w:r>
      <w:r>
        <w:rPr/>
        <w:t>Con töï </w:t>
      </w:r>
      <w:r>
        <w:rPr>
          <w:spacing w:val="2"/>
        </w:rPr>
        <w:t>thaân nghe </w:t>
      </w:r>
      <w:r>
        <w:rPr/>
        <w:t>töø </w:t>
      </w:r>
      <w:r>
        <w:rPr>
          <w:spacing w:val="2"/>
        </w:rPr>
        <w:t>Nhö </w:t>
      </w:r>
      <w:r>
        <w:rPr>
          <w:spacing w:val="3"/>
        </w:rPr>
        <w:t>Lai </w:t>
      </w:r>
      <w:r>
        <w:rPr>
          <w:spacing w:val="2"/>
        </w:rPr>
        <w:t>nhöõng lôøi daïy </w:t>
      </w:r>
      <w:r>
        <w:rPr>
          <w:spacing w:val="3"/>
        </w:rPr>
        <w:t>naøy: </w:t>
      </w:r>
      <w:r>
        <w:rPr>
          <w:spacing w:val="2"/>
        </w:rPr>
        <w:t>Phaàn </w:t>
      </w:r>
      <w:r>
        <w:rPr>
          <w:spacing w:val="3"/>
        </w:rPr>
        <w:t>döôùi ñaát naøy </w:t>
      </w:r>
      <w:r>
        <w:rPr>
          <w:spacing w:val="2"/>
        </w:rPr>
        <w:t>coù chaát beùo ñaát raát thôm </w:t>
      </w:r>
      <w:r>
        <w:rPr>
          <w:spacing w:val="3"/>
        </w:rPr>
        <w:t>ngon. </w:t>
      </w:r>
      <w:r>
        <w:rPr>
          <w:spacing w:val="2"/>
        </w:rPr>
        <w:t>Cuùi xin </w:t>
      </w:r>
      <w:r>
        <w:rPr>
          <w:spacing w:val="3"/>
        </w:rPr>
        <w:t>Theá </w:t>
      </w:r>
      <w:r>
        <w:rPr>
          <w:spacing w:val="4"/>
        </w:rPr>
        <w:t>Toân </w:t>
      </w:r>
      <w:r>
        <w:rPr/>
        <w:t>cho </w:t>
      </w:r>
      <w:r>
        <w:rPr>
          <w:spacing w:val="2"/>
        </w:rPr>
        <w:t>pheùp </w:t>
      </w:r>
      <w:r>
        <w:rPr/>
        <w:t>ñeä töû </w:t>
      </w:r>
      <w:r>
        <w:rPr>
          <w:spacing w:val="2"/>
        </w:rPr>
        <w:t>laät lôùp beùo ñaát naøy leân treân </w:t>
      </w:r>
      <w:r>
        <w:rPr/>
        <w:t>ñeå </w:t>
      </w:r>
      <w:r>
        <w:rPr>
          <w:spacing w:val="2"/>
        </w:rPr>
        <w:t>nhaân daân naøy coù </w:t>
      </w:r>
      <w:r>
        <w:rPr>
          <w:spacing w:val="64"/>
        </w:rPr>
        <w:t> </w:t>
      </w:r>
      <w:r>
        <w:rPr>
          <w:spacing w:val="2"/>
        </w:rPr>
        <w:t>ñöôïc thöù </w:t>
      </w:r>
      <w:r>
        <w:rPr>
          <w:spacing w:val="3"/>
        </w:rPr>
        <w:t>aên </w:t>
      </w:r>
      <w:r>
        <w:rPr/>
        <w:t>vaø </w:t>
      </w:r>
      <w:r>
        <w:rPr>
          <w:spacing w:val="2"/>
        </w:rPr>
        <w:t>khieán Thaùnh chuùng cuõng ñöôïc </w:t>
      </w:r>
      <w:r>
        <w:rPr/>
        <w:t>khí </w:t>
      </w:r>
      <w:r>
        <w:rPr>
          <w:spacing w:val="3"/>
        </w:rPr>
        <w:t>löïc </w:t>
      </w:r>
      <w:r>
        <w:rPr>
          <w:spacing w:val="2"/>
        </w:rPr>
        <w:t>sung </w:t>
      </w:r>
      <w:r>
        <w:rPr>
          <w:spacing w:val="3"/>
        </w:rPr>
        <w:t>maõn.”</w:t>
      </w:r>
      <w:r>
        <w:rPr>
          <w:spacing w:val="66"/>
        </w:rPr>
        <w:t> </w:t>
      </w:r>
      <w:r>
        <w:rPr/>
        <w:t>Khi</w:t>
      </w:r>
      <w:r>
        <w:rPr>
          <w:spacing w:val="43"/>
        </w:rPr>
        <w:t> </w:t>
      </w:r>
      <w:r>
        <w:rPr>
          <w:spacing w:val="2"/>
        </w:rPr>
        <w:t>aáy,</w:t>
      </w:r>
      <w:r>
        <w:rPr>
          <w:spacing w:val="44"/>
        </w:rPr>
        <w:t> </w:t>
      </w:r>
      <w:r>
        <w:rPr/>
        <w:t>Ta</w:t>
      </w:r>
      <w:r>
        <w:rPr>
          <w:spacing w:val="45"/>
        </w:rPr>
        <w:t> </w:t>
      </w:r>
      <w:r>
        <w:rPr>
          <w:spacing w:val="2"/>
        </w:rPr>
        <w:t>baûo</w:t>
      </w:r>
      <w:r>
        <w:rPr>
          <w:spacing w:val="44"/>
        </w:rPr>
        <w:t> </w:t>
      </w:r>
      <w:r>
        <w:rPr>
          <w:spacing w:val="3"/>
        </w:rPr>
        <w:t>Muïc-lieân:</w:t>
      </w:r>
      <w:r>
        <w:rPr>
          <w:spacing w:val="44"/>
        </w:rPr>
        <w:t> </w:t>
      </w:r>
      <w:r>
        <w:rPr>
          <w:spacing w:val="2"/>
        </w:rPr>
        <w:t>“Caùc</w:t>
      </w:r>
      <w:r>
        <w:rPr>
          <w:spacing w:val="45"/>
        </w:rPr>
        <w:t> </w:t>
      </w:r>
      <w:r>
        <w:rPr>
          <w:spacing w:val="2"/>
        </w:rPr>
        <w:t>coân</w:t>
      </w:r>
      <w:r>
        <w:rPr>
          <w:spacing w:val="45"/>
        </w:rPr>
        <w:t> </w:t>
      </w:r>
      <w:r>
        <w:rPr>
          <w:spacing w:val="2"/>
        </w:rPr>
        <w:t>truøng</w:t>
      </w:r>
      <w:r>
        <w:rPr>
          <w:spacing w:val="45"/>
        </w:rPr>
        <w:t> </w:t>
      </w:r>
      <w:r>
        <w:rPr>
          <w:spacing w:val="2"/>
        </w:rPr>
        <w:t>meàm</w:t>
      </w:r>
      <w:r>
        <w:rPr>
          <w:spacing w:val="44"/>
        </w:rPr>
        <w:t> </w:t>
      </w:r>
      <w:r>
        <w:rPr>
          <w:spacing w:val="2"/>
        </w:rPr>
        <w:t>yeáu</w:t>
      </w:r>
      <w:r>
        <w:rPr>
          <w:spacing w:val="45"/>
        </w:rPr>
        <w:t> </w:t>
      </w:r>
      <w:r>
        <w:rPr>
          <w:spacing w:val="2"/>
        </w:rPr>
        <w:t>trong</w:t>
      </w:r>
      <w:r>
        <w:rPr>
          <w:spacing w:val="46"/>
        </w:rPr>
        <w:t> </w:t>
      </w:r>
      <w:r>
        <w:rPr>
          <w:spacing w:val="2"/>
        </w:rPr>
        <w:t>ñaát</w:t>
      </w:r>
      <w:r>
        <w:rPr>
          <w:spacing w:val="45"/>
        </w:rPr>
        <w:t> </w:t>
      </w:r>
      <w:r>
        <w:rPr>
          <w:spacing w:val="3"/>
        </w:rPr>
        <w:t>seõ</w:t>
      </w:r>
    </w:p>
    <w:p>
      <w:pPr>
        <w:pStyle w:val="BodyText"/>
        <w:spacing w:before="10"/>
        <w:rPr>
          <w:sz w:val="22"/>
        </w:rPr>
      </w:pPr>
      <w:r>
        <w:rPr/>
        <w:pict>
          <v:rect style="position:absolute;margin-left:147.360001pt;margin-top:16.841341pt;width:144pt;height:.600010pt;mso-position-horizontal-relative:page;mso-position-vertical-relative:paragraph;z-index:-15685632;mso-wrap-distance-left:0;mso-wrap-distance-right:0" filled="true" fillcolor="#000000" stroked="false">
            <v:fill type="solid"/>
            <w10:wrap type="topAndBottom"/>
          </v:rect>
        </w:pict>
      </w:r>
    </w:p>
    <w:p>
      <w:pPr>
        <w:spacing w:line="299" w:lineRule="exact" w:before="99"/>
        <w:ind w:left="699" w:right="0" w:firstLine="0"/>
        <w:jc w:val="both"/>
        <w:rPr>
          <w:rFonts w:ascii="VNI-Helve" w:hAnsi="VNI-Helve" w:eastAsia="VNI-Helve"/>
          <w:sz w:val="18"/>
        </w:rPr>
      </w:pPr>
      <w:r>
        <w:rPr>
          <w:position w:val="9"/>
          <w:sz w:val="13"/>
        </w:rPr>
        <w:t>13</w:t>
      </w:r>
      <w:r>
        <w:rPr>
          <w:rFonts w:ascii="VNI-Helve" w:hAnsi="VNI-Helve" w:eastAsia="VNI-Helve"/>
          <w:spacing w:val="5"/>
          <w:position w:val="8"/>
          <w:sz w:val="12"/>
        </w:rPr>
        <w:t>.   </w:t>
      </w:r>
      <w:r>
        <w:rPr>
          <w:rFonts w:ascii="VNI-Helve" w:hAnsi="VNI-Helve" w:eastAsia="VNI-Helve"/>
          <w:sz w:val="18"/>
        </w:rPr>
        <w:t>Ma-ha-na-cöïc</w:t>
      </w:r>
      <w:r>
        <w:rPr>
          <w:rFonts w:ascii="VNI-Helve" w:hAnsi="VNI-Helve" w:eastAsia="VNI-Helve"/>
          <w:spacing w:val="22"/>
          <w:sz w:val="18"/>
        </w:rPr>
        <w:t>  </w:t>
      </w:r>
      <w:r>
        <w:rPr>
          <w:rFonts w:ascii="MingLiU" w:hAnsi="MingLiU" w:eastAsia="MingLiU" w:hint="eastAsia"/>
          <w:sz w:val="18"/>
        </w:rPr>
        <w:t>摩呵那極</w:t>
      </w:r>
      <w:r>
        <w:rPr>
          <w:rFonts w:ascii="VNI-Helve" w:hAnsi="VNI-Helve" w:eastAsia="VNI-Helve"/>
          <w:spacing w:val="15"/>
          <w:sz w:val="18"/>
        </w:rPr>
        <w:t>.  </w:t>
      </w:r>
      <w:r>
        <w:rPr>
          <w:rFonts w:ascii="VNI-Helve" w:hAnsi="VNI-Helve" w:eastAsia="VNI-Helve"/>
          <w:i/>
          <w:sz w:val="18"/>
        </w:rPr>
        <w:t>Caâu-xaù</w:t>
      </w:r>
      <w:r>
        <w:rPr>
          <w:rFonts w:ascii="VNI-Helve" w:hAnsi="VNI-Helve" w:eastAsia="VNI-Helve"/>
          <w:i/>
          <w:spacing w:val="18"/>
          <w:sz w:val="18"/>
        </w:rPr>
        <w:t>  </w:t>
      </w:r>
      <w:r>
        <w:rPr>
          <w:rFonts w:ascii="VNI-Helve" w:hAnsi="VNI-Helve" w:eastAsia="VNI-Helve"/>
          <w:i/>
          <w:sz w:val="18"/>
        </w:rPr>
        <w:t>27</w:t>
      </w:r>
      <w:r>
        <w:rPr>
          <w:rFonts w:ascii="VNI-Helve" w:hAnsi="VNI-Helve" w:eastAsia="VNI-Helve"/>
          <w:spacing w:val="15"/>
          <w:sz w:val="18"/>
        </w:rPr>
        <w:t>:  </w:t>
      </w:r>
      <w:r>
        <w:rPr>
          <w:rFonts w:ascii="VNI-Helve" w:hAnsi="VNI-Helve" w:eastAsia="VNI-Helve"/>
          <w:sz w:val="18"/>
        </w:rPr>
        <w:t>Ma-ha-naëc-kieän</w:t>
      </w:r>
      <w:r>
        <w:rPr>
          <w:rFonts w:ascii="VNI-Helve" w:hAnsi="VNI-Helve" w:eastAsia="VNI-Helve"/>
          <w:spacing w:val="22"/>
          <w:sz w:val="18"/>
        </w:rPr>
        <w:t>  </w:t>
      </w:r>
      <w:r>
        <w:rPr>
          <w:rFonts w:ascii="MingLiU" w:hAnsi="MingLiU" w:eastAsia="MingLiU" w:hint="eastAsia"/>
          <w:sz w:val="18"/>
        </w:rPr>
        <w:t>摩訶諾健</w:t>
      </w:r>
      <w:r>
        <w:rPr>
          <w:rFonts w:ascii="Times New Roman" w:hAnsi="Times New Roman" w:eastAsia="Times New Roman"/>
          <w:sz w:val="20"/>
        </w:rPr>
        <w:t>.   </w:t>
      </w:r>
      <w:r>
        <w:rPr>
          <w:rFonts w:ascii="Arial" w:hAnsi="Arial" w:eastAsia="Arial"/>
          <w:sz w:val="18"/>
        </w:rPr>
        <w:t>Paøli</w:t>
      </w:r>
      <w:r>
        <w:rPr>
          <w:rFonts w:ascii="VNI-Helve" w:hAnsi="VNI-Helve" w:eastAsia="VNI-Helve"/>
          <w:spacing w:val="15"/>
          <w:sz w:val="18"/>
        </w:rPr>
        <w:t>,  </w:t>
      </w:r>
      <w:r>
        <w:rPr>
          <w:rFonts w:ascii="VNI-Helve" w:hAnsi="VNI-Helve" w:eastAsia="VNI-Helve"/>
          <w:sz w:val="18"/>
        </w:rPr>
        <w:t>ibid.</w:t>
      </w:r>
    </w:p>
    <w:p>
      <w:pPr>
        <w:spacing w:line="241" w:lineRule="exact" w:before="0"/>
        <w:ind w:left="983" w:right="0" w:firstLine="0"/>
        <w:jc w:val="left"/>
        <w:rPr>
          <w:rFonts w:ascii="VNI-Helve" w:hAnsi="VNI-Helve"/>
          <w:sz w:val="18"/>
        </w:rPr>
      </w:pPr>
      <w:r>
        <w:rPr>
          <w:rFonts w:ascii="Arial" w:hAnsi="Arial"/>
          <w:sz w:val="18"/>
        </w:rPr>
        <w:t>Mahaønaøga</w:t>
      </w:r>
      <w:r>
        <w:rPr>
          <w:rFonts w:ascii="VNI-Helve" w:hAnsi="VNI-Helve"/>
          <w:sz w:val="18"/>
        </w:rPr>
        <w:t>.</w:t>
      </w:r>
    </w:p>
    <w:p>
      <w:pPr>
        <w:spacing w:before="33"/>
        <w:ind w:left="699" w:right="0" w:firstLine="0"/>
        <w:jc w:val="both"/>
        <w:rPr>
          <w:rFonts w:ascii="VNI-Helve" w:hAnsi="VNI-Helve" w:eastAsia="VNI-Helve"/>
          <w:sz w:val="18"/>
        </w:rPr>
      </w:pPr>
      <w:r>
        <w:rPr>
          <w:position w:val="9"/>
          <w:sz w:val="13"/>
        </w:rPr>
        <w:t>14</w:t>
      </w:r>
      <w:r>
        <w:rPr>
          <w:rFonts w:ascii="VNI-Helve" w:hAnsi="VNI-Helve" w:eastAsia="VNI-Helve"/>
          <w:position w:val="8"/>
          <w:sz w:val="12"/>
        </w:rPr>
        <w:t>. </w:t>
      </w:r>
      <w:r>
        <w:rPr>
          <w:rFonts w:ascii="VNI-Helve" w:hAnsi="VNI-Helve" w:eastAsia="VNI-Helve"/>
          <w:sz w:val="18"/>
        </w:rPr>
        <w:t>Na-la-dieân </w:t>
      </w:r>
      <w:r>
        <w:rPr>
          <w:rFonts w:ascii="MingLiU" w:hAnsi="MingLiU" w:eastAsia="MingLiU" w:hint="eastAsia"/>
          <w:sz w:val="18"/>
        </w:rPr>
        <w:t>那羅延</w:t>
      </w:r>
      <w:r>
        <w:rPr>
          <w:rFonts w:ascii="VNI-Helve" w:hAnsi="VNI-Helve" w:eastAsia="VNI-Helve"/>
          <w:sz w:val="18"/>
        </w:rPr>
        <w:t>. </w:t>
      </w:r>
      <w:r>
        <w:rPr>
          <w:rFonts w:ascii="VNI-Helve" w:hAnsi="VNI-Helve" w:eastAsia="VNI-Helve"/>
          <w:i/>
          <w:sz w:val="18"/>
        </w:rPr>
        <w:t>Caâu-xaù 27 </w:t>
      </w:r>
      <w:r>
        <w:rPr>
          <w:rFonts w:ascii="VNI-Helve" w:hAnsi="VNI-Helve" w:eastAsia="VNI-Helve"/>
          <w:sz w:val="18"/>
        </w:rPr>
        <w:t>(tr.). Skt. </w:t>
      </w:r>
      <w:r>
        <w:rPr>
          <w:rFonts w:ascii="Arial" w:hAnsi="Arial" w:eastAsia="Arial"/>
          <w:sz w:val="18"/>
        </w:rPr>
        <w:t>Naøraøyaòa</w:t>
      </w:r>
      <w:r>
        <w:rPr>
          <w:rFonts w:ascii="VNI-Helve" w:hAnsi="VNI-Helve" w:eastAsia="VNI-Helve"/>
          <w:sz w:val="18"/>
        </w:rPr>
        <w:t>, teân moät vò trôøi.</w:t>
      </w:r>
    </w:p>
    <w:p>
      <w:pPr>
        <w:spacing w:before="4"/>
        <w:ind w:left="699" w:right="0" w:firstLine="0"/>
        <w:jc w:val="both"/>
        <w:rPr>
          <w:rFonts w:ascii="VNI-Helve" w:hAnsi="VNI-Helve" w:eastAsia="VNI-Helve"/>
          <w:sz w:val="18"/>
        </w:rPr>
      </w:pPr>
      <w:r>
        <w:rPr>
          <w:spacing w:val="-1"/>
          <w:w w:val="99"/>
          <w:position w:val="9"/>
          <w:sz w:val="13"/>
        </w:rPr>
        <w:t>15</w:t>
      </w:r>
      <w:r>
        <w:rPr>
          <w:rFonts w:ascii="VNI-Helve" w:hAnsi="VNI-Helve" w:eastAsia="VNI-Helve"/>
          <w:spacing w:val="2"/>
          <w:position w:val="8"/>
          <w:sz w:val="12"/>
        </w:rPr>
        <w:t>.   </w:t>
      </w:r>
      <w:r>
        <w:rPr>
          <w:rFonts w:ascii="VNI-Helve" w:hAnsi="VNI-Helve" w:eastAsia="VNI-Helve"/>
          <w:spacing w:val="2"/>
          <w:sz w:val="18"/>
        </w:rPr>
        <w:t>A-duy-</w:t>
      </w:r>
      <w:r>
        <w:rPr>
          <w:rFonts w:ascii="VNI-Helve" w:hAnsi="VNI-Helve" w:eastAsia="VNI-Helve"/>
          <w:sz w:val="18"/>
        </w:rPr>
        <w:t>v</w:t>
      </w:r>
      <w:r>
        <w:rPr>
          <w:rFonts w:ascii="VNI-Helve" w:hAnsi="VNI-Helve" w:eastAsia="VNI-Helve"/>
          <w:spacing w:val="2"/>
          <w:w w:val="103"/>
          <w:sz w:val="18"/>
        </w:rPr>
        <w:t>ie</w:t>
      </w:r>
      <w:r>
        <w:rPr>
          <w:rFonts w:ascii="VNI-Helve" w:hAnsi="VNI-Helve" w:eastAsia="VNI-Helve"/>
          <w:spacing w:val="1"/>
          <w:w w:val="103"/>
          <w:sz w:val="18"/>
        </w:rPr>
        <w:t>ä</w:t>
      </w:r>
      <w:r>
        <w:rPr>
          <w:rFonts w:ascii="VNI-Helve" w:hAnsi="VNI-Helve" w:eastAsia="VNI-Helve"/>
          <w:spacing w:val="2"/>
          <w:sz w:val="18"/>
        </w:rPr>
        <w:t>t-</w:t>
      </w:r>
      <w:r>
        <w:rPr>
          <w:rFonts w:ascii="VNI-Helve" w:hAnsi="VNI-Helve" w:eastAsia="VNI-Helve"/>
          <w:spacing w:val="1"/>
          <w:sz w:val="18"/>
        </w:rPr>
        <w:t>t</w:t>
      </w:r>
      <w:r>
        <w:rPr>
          <w:rFonts w:ascii="VNI-Helve" w:hAnsi="VNI-Helve" w:eastAsia="VNI-Helve"/>
          <w:spacing w:val="2"/>
          <w:sz w:val="18"/>
        </w:rPr>
        <w:t>r</w:t>
      </w:r>
      <w:r>
        <w:rPr>
          <w:rFonts w:ascii="VNI-Helve" w:hAnsi="VNI-Helve" w:eastAsia="VNI-Helve"/>
          <w:sz w:val="18"/>
        </w:rPr>
        <w:t>í</w:t>
      </w:r>
      <w:r>
        <w:rPr>
          <w:rFonts w:ascii="VNI-Helve" w:hAnsi="VNI-Helve" w:eastAsia="VNI-Helve"/>
          <w:spacing w:val="3"/>
          <w:sz w:val="18"/>
        </w:rPr>
        <w:t> </w:t>
      </w:r>
      <w:r>
        <w:rPr>
          <w:rFonts w:ascii="MingLiU" w:hAnsi="MingLiU" w:eastAsia="MingLiU" w:hint="eastAsia"/>
          <w:spacing w:val="1"/>
          <w:sz w:val="18"/>
        </w:rPr>
        <w:t>阿維越致</w:t>
      </w:r>
      <w:r>
        <w:rPr>
          <w:rFonts w:ascii="VNI-Helve" w:hAnsi="VNI-Helve" w:eastAsia="VNI-Helve"/>
          <w:spacing w:val="2"/>
          <w:sz w:val="18"/>
        </w:rPr>
        <w:t>. </w:t>
      </w:r>
      <w:r>
        <w:rPr>
          <w:rFonts w:ascii="VNI-Helve" w:hAnsi="VNI-Helve" w:eastAsia="VNI-Helve"/>
          <w:spacing w:val="1"/>
          <w:sz w:val="18"/>
        </w:rPr>
        <w:t>Skt</w:t>
      </w:r>
      <w:r>
        <w:rPr>
          <w:rFonts w:ascii="VNI-Helve" w:hAnsi="VNI-Helve" w:eastAsia="VNI-Helve"/>
          <w:spacing w:val="2"/>
          <w:sz w:val="18"/>
        </w:rPr>
        <w:t>. </w:t>
      </w:r>
      <w:r>
        <w:rPr>
          <w:rFonts w:ascii="Arial" w:hAnsi="Arial" w:eastAsia="Arial"/>
          <w:spacing w:val="2"/>
          <w:sz w:val="18"/>
        </w:rPr>
        <w:t>Avaiva</w:t>
      </w:r>
      <w:r>
        <w:rPr>
          <w:rFonts w:ascii="Arial" w:hAnsi="Arial" w:eastAsia="Arial"/>
          <w:spacing w:val="1"/>
          <w:sz w:val="18"/>
        </w:rPr>
        <w:t>r</w:t>
      </w:r>
      <w:r>
        <w:rPr>
          <w:rFonts w:ascii="Arial" w:hAnsi="Arial" w:eastAsia="Arial"/>
          <w:spacing w:val="2"/>
          <w:sz w:val="18"/>
        </w:rPr>
        <w:t>tik</w:t>
      </w:r>
      <w:r>
        <w:rPr>
          <w:rFonts w:ascii="Arial" w:hAnsi="Arial" w:eastAsia="Arial"/>
          <w:sz w:val="18"/>
        </w:rPr>
        <w:t>a</w:t>
      </w:r>
      <w:r>
        <w:rPr>
          <w:rFonts w:ascii="VNI-Helve" w:hAnsi="VNI-Helve" w:eastAsia="VNI-Helve"/>
          <w:spacing w:val="2"/>
          <w:sz w:val="18"/>
        </w:rPr>
        <w:t>, </w:t>
      </w:r>
      <w:r>
        <w:rPr>
          <w:rFonts w:ascii="VNI-Helve" w:hAnsi="VNI-Helve" w:eastAsia="VNI-Helve"/>
          <w:sz w:val="18"/>
        </w:rPr>
        <w:t>B</w:t>
      </w:r>
      <w:r>
        <w:rPr>
          <w:rFonts w:ascii="VNI-Helve" w:hAnsi="VNI-Helve" w:eastAsia="VNI-Helve"/>
          <w:spacing w:val="1"/>
          <w:sz w:val="18"/>
        </w:rPr>
        <w:t>o</w:t>
      </w:r>
      <w:r>
        <w:rPr>
          <w:rFonts w:ascii="VNI-Helve" w:hAnsi="VNI-Helve" w:eastAsia="VNI-Helve"/>
          <w:spacing w:val="2"/>
          <w:w w:val="104"/>
          <w:sz w:val="18"/>
        </w:rPr>
        <w:t>à-ta</w:t>
      </w:r>
      <w:r>
        <w:rPr>
          <w:rFonts w:ascii="VNI-Helve" w:hAnsi="VNI-Helve" w:eastAsia="VNI-Helve"/>
          <w:spacing w:val="1"/>
          <w:w w:val="104"/>
          <w:sz w:val="18"/>
        </w:rPr>
        <w:t>ù</w:t>
      </w:r>
      <w:r>
        <w:rPr>
          <w:rFonts w:ascii="VNI-Helve" w:hAnsi="VNI-Helve" w:eastAsia="VNI-Helve"/>
          <w:sz w:val="18"/>
        </w:rPr>
        <w:t>t</w:t>
      </w:r>
      <w:r>
        <w:rPr>
          <w:rFonts w:ascii="VNI-Helve" w:hAnsi="VNI-Helve" w:eastAsia="VNI-Helve"/>
          <w:spacing w:val="4"/>
          <w:sz w:val="18"/>
        </w:rPr>
        <w:t> </w:t>
      </w:r>
      <w:r>
        <w:rPr>
          <w:rFonts w:ascii="VNI-Helve" w:hAnsi="VNI-Helve" w:eastAsia="VNI-Helve"/>
          <w:spacing w:val="2"/>
          <w:w w:val="102"/>
          <w:sz w:val="18"/>
        </w:rPr>
        <w:t>Ba</w:t>
      </w:r>
      <w:r>
        <w:rPr>
          <w:rFonts w:ascii="VNI-Helve" w:hAnsi="VNI-Helve" w:eastAsia="VNI-Helve"/>
          <w:spacing w:val="1"/>
          <w:w w:val="102"/>
          <w:sz w:val="18"/>
        </w:rPr>
        <w:t>á</w:t>
      </w:r>
      <w:r>
        <w:rPr>
          <w:rFonts w:ascii="VNI-Helve" w:hAnsi="VNI-Helve" w:eastAsia="VNI-Helve"/>
          <w:sz w:val="18"/>
        </w:rPr>
        <w:t>t</w:t>
      </w:r>
      <w:r>
        <w:rPr>
          <w:rFonts w:ascii="VNI-Helve" w:hAnsi="VNI-Helve" w:eastAsia="VNI-Helve"/>
          <w:spacing w:val="4"/>
          <w:sz w:val="18"/>
        </w:rPr>
        <w:t> </w:t>
      </w:r>
      <w:r>
        <w:rPr>
          <w:rFonts w:ascii="VNI-Helve" w:hAnsi="VNI-Helve" w:eastAsia="VNI-Helve"/>
          <w:spacing w:val="2"/>
          <w:sz w:val="18"/>
        </w:rPr>
        <w:t>th</w:t>
      </w:r>
      <w:r>
        <w:rPr>
          <w:rFonts w:ascii="VNI-Helve" w:hAnsi="VNI-Helve" w:eastAsia="VNI-Helve"/>
          <w:sz w:val="18"/>
        </w:rPr>
        <w:t>o</w:t>
      </w:r>
      <w:r>
        <w:rPr>
          <w:rFonts w:ascii="VNI-Helve" w:hAnsi="VNI-Helve" w:eastAsia="VNI-Helve"/>
          <w:spacing w:val="2"/>
          <w:sz w:val="18"/>
        </w:rPr>
        <w:t>a</w:t>
      </w:r>
      <w:r>
        <w:rPr>
          <w:rFonts w:ascii="VNI-Helve" w:hAnsi="VNI-Helve" w:eastAsia="VNI-Helve"/>
          <w:spacing w:val="1"/>
          <w:w w:val="333"/>
          <w:sz w:val="18"/>
        </w:rPr>
        <w:t>ù</w:t>
      </w:r>
      <w:r>
        <w:rPr>
          <w:rFonts w:ascii="VNI-Helve" w:hAnsi="VNI-Helve" w:eastAsia="VNI-Helve"/>
          <w:sz w:val="18"/>
        </w:rPr>
        <w:t>i</w:t>
      </w:r>
      <w:r>
        <w:rPr>
          <w:rFonts w:ascii="VNI-Helve" w:hAnsi="VNI-Helve" w:eastAsia="VNI-Helve"/>
          <w:spacing w:val="5"/>
          <w:sz w:val="18"/>
        </w:rPr>
        <w:t> </w:t>
      </w:r>
      <w:r>
        <w:rPr>
          <w:rFonts w:ascii="VNI-Helve" w:hAnsi="VNI-Helve" w:eastAsia="VNI-Helve"/>
          <w:spacing w:val="2"/>
          <w:sz w:val="18"/>
        </w:rPr>
        <w:t>c</w:t>
      </w:r>
      <w:r>
        <w:rPr>
          <w:rFonts w:ascii="VNI-Helve" w:hAnsi="VNI-Helve" w:eastAsia="VNI-Helve"/>
          <w:spacing w:val="1"/>
          <w:sz w:val="18"/>
        </w:rPr>
        <w:t>h</w:t>
      </w:r>
      <w:r>
        <w:rPr>
          <w:rFonts w:ascii="VNI-Helve" w:hAnsi="VNI-Helve" w:eastAsia="VNI-Helve"/>
          <w:spacing w:val="2"/>
          <w:w w:val="101"/>
          <w:sz w:val="18"/>
        </w:rPr>
        <w:t>uye</w:t>
      </w:r>
      <w:r>
        <w:rPr>
          <w:rFonts w:ascii="VNI-Helve" w:hAnsi="VNI-Helve" w:eastAsia="VNI-Helve"/>
          <w:spacing w:val="1"/>
          <w:w w:val="101"/>
          <w:sz w:val="18"/>
        </w:rPr>
        <w:t>å</w:t>
      </w:r>
      <w:r>
        <w:rPr>
          <w:rFonts w:ascii="VNI-Helve" w:hAnsi="VNI-Helve" w:eastAsia="VNI-Helve"/>
          <w:spacing w:val="2"/>
          <w:sz w:val="18"/>
        </w:rPr>
        <w:t>n.</w:t>
      </w:r>
    </w:p>
    <w:p>
      <w:pPr>
        <w:spacing w:line="252" w:lineRule="auto" w:before="2"/>
        <w:ind w:left="984" w:right="756" w:hanging="285"/>
        <w:jc w:val="both"/>
        <w:rPr>
          <w:rFonts w:ascii="VNI-Helve" w:hAnsi="VNI-Helve" w:eastAsia="VNI-Helve"/>
          <w:sz w:val="18"/>
        </w:rPr>
      </w:pPr>
      <w:r>
        <w:rPr>
          <w:spacing w:val="-1"/>
          <w:w w:val="99"/>
          <w:position w:val="9"/>
          <w:sz w:val="13"/>
        </w:rPr>
        <w:t>16</w:t>
      </w:r>
      <w:r>
        <w:rPr>
          <w:rFonts w:ascii="VNI-Helve" w:hAnsi="VNI-Helve" w:eastAsia="VNI-Helve"/>
          <w:spacing w:val="2"/>
          <w:position w:val="8"/>
          <w:sz w:val="12"/>
        </w:rPr>
        <w:t>.   </w:t>
      </w:r>
      <w:r>
        <w:rPr>
          <w:rFonts w:ascii="VNI-Helve" w:hAnsi="VNI-Helve" w:eastAsia="VNI-Helve"/>
          <w:spacing w:val="1"/>
          <w:w w:val="102"/>
          <w:sz w:val="18"/>
        </w:rPr>
        <w:t>Ty</w:t>
      </w:r>
      <w:r>
        <w:rPr>
          <w:rFonts w:ascii="VNI-Helve" w:hAnsi="VNI-Helve" w:eastAsia="VNI-Helve"/>
          <w:spacing w:val="2"/>
          <w:w w:val="102"/>
          <w:sz w:val="18"/>
        </w:rPr>
        <w:t>ø</w:t>
      </w:r>
      <w:r>
        <w:rPr>
          <w:rFonts w:ascii="VNI-Helve" w:hAnsi="VNI-Helve" w:eastAsia="VNI-Helve"/>
          <w:spacing w:val="2"/>
          <w:sz w:val="18"/>
        </w:rPr>
        <w:t>-l</w:t>
      </w:r>
      <w:r>
        <w:rPr>
          <w:rFonts w:ascii="VNI-Helve" w:hAnsi="VNI-Helve" w:eastAsia="VNI-Helve"/>
          <w:spacing w:val="1"/>
          <w:sz w:val="18"/>
        </w:rPr>
        <w:t>a</w:t>
      </w:r>
      <w:r>
        <w:rPr>
          <w:rFonts w:ascii="VNI-Helve" w:hAnsi="VNI-Helve" w:eastAsia="VNI-Helve"/>
          <w:spacing w:val="2"/>
          <w:sz w:val="18"/>
        </w:rPr>
        <w:t>-</w:t>
      </w:r>
      <w:r>
        <w:rPr>
          <w:rFonts w:ascii="VNI-Helve" w:hAnsi="VNI-Helve" w:eastAsia="VNI-Helve"/>
          <w:spacing w:val="1"/>
          <w:sz w:val="18"/>
        </w:rPr>
        <w:t>n</w:t>
      </w:r>
      <w:r>
        <w:rPr>
          <w:rFonts w:ascii="VNI-Helve" w:hAnsi="VNI-Helve" w:eastAsia="VNI-Helve"/>
          <w:spacing w:val="2"/>
          <w:sz w:val="18"/>
        </w:rPr>
        <w:t>ha</w:t>
      </w:r>
      <w:r>
        <w:rPr>
          <w:rFonts w:ascii="VNI-Helve" w:hAnsi="VNI-Helve" w:eastAsia="VNI-Helve"/>
          <w:w w:val="333"/>
          <w:sz w:val="18"/>
        </w:rPr>
        <w:t>õ</w:t>
      </w:r>
      <w:r>
        <w:rPr>
          <w:rFonts w:ascii="VNI-Helve" w:hAnsi="VNI-Helve" w:eastAsia="VNI-Helve"/>
          <w:spacing w:val="21"/>
          <w:sz w:val="18"/>
        </w:rPr>
        <w:t> </w:t>
      </w:r>
      <w:r>
        <w:rPr>
          <w:rFonts w:ascii="VNI-Helve" w:hAnsi="VNI-Helve" w:eastAsia="VNI-Helve"/>
          <w:spacing w:val="2"/>
          <w:sz w:val="18"/>
        </w:rPr>
        <w:t>th</w:t>
      </w:r>
      <w:r>
        <w:rPr>
          <w:rFonts w:ascii="VNI-Helve" w:hAnsi="VNI-Helve" w:eastAsia="VNI-Helve"/>
          <w:spacing w:val="1"/>
          <w:w w:val="102"/>
          <w:sz w:val="18"/>
        </w:rPr>
        <w:t>oâ</w:t>
      </w:r>
      <w:r>
        <w:rPr>
          <w:rFonts w:ascii="VNI-Helve" w:hAnsi="VNI-Helve" w:eastAsia="VNI-Helve"/>
          <w:w w:val="102"/>
          <w:sz w:val="18"/>
        </w:rPr>
        <w:t>n</w:t>
      </w:r>
      <w:r>
        <w:rPr>
          <w:rFonts w:ascii="VNI-Helve" w:hAnsi="VNI-Helve" w:eastAsia="VNI-Helve"/>
          <w:spacing w:val="22"/>
          <w:sz w:val="18"/>
        </w:rPr>
        <w:t> </w:t>
      </w:r>
      <w:r>
        <w:rPr>
          <w:rFonts w:ascii="VNI-Helve" w:hAnsi="VNI-Helve" w:eastAsia="VNI-Helve"/>
          <w:spacing w:val="1"/>
          <w:sz w:val="18"/>
        </w:rPr>
        <w:t>T</w:t>
      </w:r>
      <w:r>
        <w:rPr>
          <w:rFonts w:ascii="VNI-Helve" w:hAnsi="VNI-Helve" w:eastAsia="VNI-Helve"/>
          <w:spacing w:val="2"/>
          <w:sz w:val="18"/>
        </w:rPr>
        <w:t>r</w:t>
      </w:r>
      <w:r>
        <w:rPr>
          <w:rFonts w:ascii="VNI-Helve" w:hAnsi="VNI-Helve" w:eastAsia="VNI-Helve"/>
          <w:spacing w:val="1"/>
          <w:w w:val="104"/>
          <w:sz w:val="18"/>
        </w:rPr>
        <w:t>u</w:t>
      </w:r>
      <w:r>
        <w:rPr>
          <w:rFonts w:ascii="VNI-Helve" w:hAnsi="VNI-Helve" w:eastAsia="VNI-Helve"/>
          <w:spacing w:val="2"/>
          <w:w w:val="104"/>
          <w:sz w:val="18"/>
        </w:rPr>
        <w:t>ù</w:t>
      </w:r>
      <w:r>
        <w:rPr>
          <w:rFonts w:ascii="VNI-Helve" w:hAnsi="VNI-Helve" w:eastAsia="VNI-Helve"/>
          <w:sz w:val="18"/>
        </w:rPr>
        <w:t>c</w:t>
      </w:r>
      <w:r>
        <w:rPr>
          <w:rFonts w:ascii="VNI-Helve" w:hAnsi="VNI-Helve" w:eastAsia="VNI-Helve"/>
          <w:spacing w:val="21"/>
          <w:sz w:val="18"/>
        </w:rPr>
        <w:t> </w:t>
      </w:r>
      <w:r>
        <w:rPr>
          <w:rFonts w:ascii="VNI-Helve" w:hAnsi="VNI-Helve" w:eastAsia="VNI-Helve"/>
          <w:spacing w:val="1"/>
          <w:sz w:val="18"/>
        </w:rPr>
        <w:t>v</w:t>
      </w:r>
      <w:r>
        <w:rPr>
          <w:rFonts w:ascii="VNI-Helve" w:hAnsi="VNI-Helve" w:eastAsia="VNI-Helve"/>
          <w:spacing w:val="2"/>
          <w:sz w:val="18"/>
        </w:rPr>
        <w:t>i</w:t>
      </w:r>
      <w:r>
        <w:rPr>
          <w:rFonts w:ascii="VNI-Helve" w:hAnsi="VNI-Helve" w:eastAsia="VNI-Helve"/>
          <w:spacing w:val="1"/>
          <w:w w:val="104"/>
          <w:sz w:val="18"/>
        </w:rPr>
        <w:t>e</w:t>
      </w:r>
      <w:r>
        <w:rPr>
          <w:rFonts w:ascii="VNI-Helve" w:hAnsi="VNI-Helve" w:eastAsia="VNI-Helve"/>
          <w:spacing w:val="2"/>
          <w:w w:val="104"/>
          <w:sz w:val="18"/>
        </w:rPr>
        <w:t>â</w:t>
      </w:r>
      <w:r>
        <w:rPr>
          <w:rFonts w:ascii="VNI-Helve" w:hAnsi="VNI-Helve" w:eastAsia="VNI-Helve"/>
          <w:sz w:val="18"/>
        </w:rPr>
        <w:t>n</w:t>
      </w:r>
      <w:r>
        <w:rPr>
          <w:rFonts w:ascii="VNI-Helve" w:hAnsi="VNI-Helve" w:eastAsia="VNI-Helve"/>
          <w:spacing w:val="22"/>
          <w:sz w:val="18"/>
        </w:rPr>
        <w:t> </w:t>
      </w:r>
      <w:r>
        <w:rPr>
          <w:rFonts w:ascii="MingLiU" w:hAnsi="MingLiU" w:eastAsia="MingLiU" w:hint="eastAsia"/>
          <w:spacing w:val="1"/>
          <w:sz w:val="18"/>
        </w:rPr>
        <w:t>毘羅若竹園村</w:t>
      </w:r>
      <w:r>
        <w:rPr>
          <w:rFonts w:ascii="VNI-Helve" w:hAnsi="VNI-Helve" w:eastAsia="VNI-Helve"/>
          <w:spacing w:val="10"/>
          <w:sz w:val="18"/>
        </w:rPr>
        <w:t>. </w:t>
      </w:r>
      <w:r>
        <w:rPr>
          <w:rFonts w:ascii="VNI-Helve" w:hAnsi="VNI-Helve" w:eastAsia="VNI-Helve"/>
          <w:spacing w:val="2"/>
          <w:sz w:val="18"/>
        </w:rPr>
        <w:t>Chu</w:t>
      </w:r>
      <w:r>
        <w:rPr>
          <w:rFonts w:ascii="VNI-Helve" w:hAnsi="VNI-Helve" w:eastAsia="VNI-Helve"/>
          <w:sz w:val="18"/>
        </w:rPr>
        <w:t>y</w:t>
      </w:r>
      <w:r>
        <w:rPr>
          <w:rFonts w:ascii="VNI-Helve" w:hAnsi="VNI-Helve" w:eastAsia="VNI-Helve"/>
          <w:spacing w:val="2"/>
          <w:w w:val="102"/>
          <w:sz w:val="18"/>
        </w:rPr>
        <w:t>eä</w:t>
      </w:r>
      <w:r>
        <w:rPr>
          <w:rFonts w:ascii="VNI-Helve" w:hAnsi="VNI-Helve" w:eastAsia="VNI-Helve"/>
          <w:w w:val="102"/>
          <w:sz w:val="18"/>
        </w:rPr>
        <w:t>n</w:t>
      </w:r>
      <w:r>
        <w:rPr>
          <w:rFonts w:ascii="VNI-Helve" w:hAnsi="VNI-Helve" w:eastAsia="VNI-Helve"/>
          <w:spacing w:val="21"/>
          <w:sz w:val="18"/>
        </w:rPr>
        <w:t> </w:t>
      </w:r>
      <w:r>
        <w:rPr>
          <w:rFonts w:ascii="VNI-Helve" w:hAnsi="VNI-Helve" w:eastAsia="VNI-Helve"/>
          <w:spacing w:val="2"/>
          <w:sz w:val="18"/>
        </w:rPr>
        <w:t>ñ</w:t>
      </w:r>
      <w:r>
        <w:rPr>
          <w:rFonts w:ascii="VNI-Helve" w:hAnsi="VNI-Helve" w:eastAsia="VNI-Helve"/>
          <w:spacing w:val="1"/>
          <w:sz w:val="18"/>
        </w:rPr>
        <w:t>ö</w:t>
      </w:r>
      <w:r>
        <w:rPr>
          <w:rFonts w:ascii="VNI-Helve" w:hAnsi="VNI-Helve" w:eastAsia="VNI-Helve"/>
          <w:spacing w:val="2"/>
          <w:w w:val="102"/>
          <w:sz w:val="18"/>
        </w:rPr>
        <w:t>ôï</w:t>
      </w:r>
      <w:r>
        <w:rPr>
          <w:rFonts w:ascii="VNI-Helve" w:hAnsi="VNI-Helve" w:eastAsia="VNI-Helve"/>
          <w:w w:val="102"/>
          <w:sz w:val="18"/>
        </w:rPr>
        <w:t>c</w:t>
      </w:r>
      <w:r>
        <w:rPr>
          <w:rFonts w:ascii="VNI-Helve" w:hAnsi="VNI-Helve" w:eastAsia="VNI-Helve"/>
          <w:spacing w:val="20"/>
          <w:sz w:val="18"/>
        </w:rPr>
        <w:t> </w:t>
      </w:r>
      <w:r>
        <w:rPr>
          <w:rFonts w:ascii="VNI-Helve" w:hAnsi="VNI-Helve" w:eastAsia="VNI-Helve"/>
          <w:spacing w:val="2"/>
          <w:w w:val="102"/>
          <w:sz w:val="18"/>
        </w:rPr>
        <w:t>ke</w:t>
      </w:r>
      <w:r>
        <w:rPr>
          <w:rFonts w:ascii="VNI-Helve" w:hAnsi="VNI-Helve" w:eastAsia="VNI-Helve"/>
          <w:w w:val="102"/>
          <w:sz w:val="18"/>
        </w:rPr>
        <w:t>å</w:t>
      </w:r>
      <w:r>
        <w:rPr>
          <w:rFonts w:ascii="VNI-Helve" w:hAnsi="VNI-Helve" w:eastAsia="VNI-Helve"/>
          <w:spacing w:val="22"/>
          <w:sz w:val="18"/>
        </w:rPr>
        <w:t> </w:t>
      </w:r>
      <w:r>
        <w:rPr>
          <w:rFonts w:ascii="VNI-Helve" w:hAnsi="VNI-Helve" w:eastAsia="VNI-Helve"/>
          <w:spacing w:val="2"/>
          <w:sz w:val="18"/>
        </w:rPr>
        <w:t>tr</w:t>
      </w:r>
      <w:r>
        <w:rPr>
          <w:rFonts w:ascii="VNI-Helve" w:hAnsi="VNI-Helve" w:eastAsia="VNI-Helve"/>
          <w:sz w:val="18"/>
        </w:rPr>
        <w:t>o</w:t>
      </w:r>
      <w:r>
        <w:rPr>
          <w:rFonts w:ascii="VNI-Helve" w:hAnsi="VNI-Helve" w:eastAsia="VNI-Helve"/>
          <w:spacing w:val="2"/>
          <w:sz w:val="18"/>
        </w:rPr>
        <w:t>n</w:t>
      </w:r>
      <w:r>
        <w:rPr>
          <w:rFonts w:ascii="VNI-Helve" w:hAnsi="VNI-Helve" w:eastAsia="VNI-Helve"/>
          <w:sz w:val="18"/>
        </w:rPr>
        <w:t>g</w:t>
      </w:r>
      <w:r>
        <w:rPr>
          <w:rFonts w:ascii="VNI-Helve" w:hAnsi="VNI-Helve" w:eastAsia="VNI-Helve"/>
          <w:spacing w:val="22"/>
          <w:sz w:val="18"/>
        </w:rPr>
        <w:t> </w:t>
      </w:r>
      <w:r>
        <w:rPr>
          <w:rFonts w:ascii="VNI-Helve" w:hAnsi="VNI-Helve" w:eastAsia="VNI-Helve"/>
          <w:i/>
          <w:sz w:val="18"/>
        </w:rPr>
        <w:t>T</w:t>
      </w:r>
      <w:r>
        <w:rPr>
          <w:rFonts w:ascii="VNI-Helve" w:hAnsi="VNI-Helve" w:eastAsia="VNI-Helve"/>
          <w:i/>
          <w:spacing w:val="2"/>
          <w:w w:val="104"/>
          <w:sz w:val="18"/>
        </w:rPr>
        <w:t>ö</w:t>
      </w:r>
      <w:r>
        <w:rPr>
          <w:rFonts w:ascii="VNI-Helve" w:hAnsi="VNI-Helve" w:eastAsia="VNI-Helve"/>
          <w:i/>
          <w:w w:val="104"/>
          <w:sz w:val="18"/>
        </w:rPr>
        <w:t>ù</w:t>
      </w:r>
      <w:r>
        <w:rPr>
          <w:rFonts w:ascii="VNI-Helve" w:hAnsi="VNI-Helve" w:eastAsia="VNI-Helve"/>
          <w:i/>
          <w:spacing w:val="22"/>
          <w:sz w:val="18"/>
        </w:rPr>
        <w:t> </w:t>
      </w:r>
      <w:r>
        <w:rPr>
          <w:rFonts w:ascii="VNI-Helve" w:hAnsi="VNI-Helve" w:eastAsia="VNI-Helve"/>
          <w:i/>
          <w:spacing w:val="2"/>
          <w:w w:val="101"/>
          <w:sz w:val="18"/>
        </w:rPr>
        <w:t>Pha</w:t>
      </w:r>
      <w:r>
        <w:rPr>
          <w:rFonts w:ascii="VNI-Helve" w:hAnsi="VNI-Helve" w:eastAsia="VNI-Helve"/>
          <w:i/>
          <w:spacing w:val="1"/>
          <w:w w:val="101"/>
          <w:sz w:val="18"/>
        </w:rPr>
        <w:t>à</w:t>
      </w:r>
      <w:r>
        <w:rPr>
          <w:rFonts w:ascii="VNI-Helve" w:hAnsi="VNI-Helve" w:eastAsia="VNI-Helve"/>
          <w:i/>
          <w:sz w:val="18"/>
        </w:rPr>
        <w:t>n</w:t>
      </w:r>
      <w:r>
        <w:rPr>
          <w:rFonts w:ascii="VNI-Helve" w:hAnsi="VNI-Helve" w:eastAsia="VNI-Helve"/>
          <w:i/>
          <w:spacing w:val="22"/>
          <w:sz w:val="18"/>
        </w:rPr>
        <w:t> </w:t>
      </w:r>
      <w:r>
        <w:rPr>
          <w:rFonts w:ascii="VNI-Helve" w:hAnsi="VNI-Helve" w:eastAsia="VNI-Helve"/>
          <w:i/>
          <w:sz w:val="18"/>
        </w:rPr>
        <w:t>1</w:t>
      </w:r>
      <w:r>
        <w:rPr>
          <w:rFonts w:ascii="VNI-Helve" w:hAnsi="VNI-Helve" w:eastAsia="VNI-Helve"/>
          <w:i/>
          <w:spacing w:val="13"/>
          <w:sz w:val="18"/>
        </w:rPr>
        <w:t> </w:t>
      </w:r>
      <w:r>
        <w:rPr>
          <w:rFonts w:ascii="VNI-Helve" w:hAnsi="VNI-Helve" w:eastAsia="VNI-Helve"/>
          <w:spacing w:val="2"/>
          <w:sz w:val="18"/>
        </w:rPr>
        <w:t>(</w:t>
      </w:r>
      <w:r>
        <w:rPr>
          <w:rFonts w:ascii="VNI-Helve" w:hAnsi="VNI-Helve" w:eastAsia="VNI-Helve"/>
          <w:spacing w:val="1"/>
          <w:sz w:val="18"/>
        </w:rPr>
        <w:t>tr</w:t>
      </w:r>
      <w:r>
        <w:rPr>
          <w:rFonts w:ascii="VNI-Helve" w:hAnsi="VNI-Helve" w:eastAsia="VNI-Helve"/>
          <w:sz w:val="18"/>
        </w:rPr>
        <w:t>. </w:t>
      </w:r>
      <w:r>
        <w:rPr>
          <w:rFonts w:ascii="VNI-Helve" w:hAnsi="VNI-Helve" w:eastAsia="VNI-Helve"/>
          <w:spacing w:val="2"/>
          <w:sz w:val="18"/>
        </w:rPr>
        <w:t>56</w:t>
      </w:r>
      <w:r>
        <w:rPr>
          <w:rFonts w:ascii="VNI-Helve" w:hAnsi="VNI-Helve" w:eastAsia="VNI-Helve"/>
          <w:spacing w:val="1"/>
          <w:sz w:val="18"/>
        </w:rPr>
        <w:t>9</w:t>
      </w:r>
      <w:r>
        <w:rPr>
          <w:rFonts w:ascii="VNI-Helve" w:hAnsi="VNI-Helve" w:eastAsia="VNI-Helve"/>
          <w:spacing w:val="2"/>
          <w:sz w:val="18"/>
        </w:rPr>
        <w:t>a1</w:t>
      </w:r>
      <w:r>
        <w:rPr>
          <w:rFonts w:ascii="VNI-Helve" w:hAnsi="VNI-Helve" w:eastAsia="VNI-Helve"/>
          <w:spacing w:val="1"/>
          <w:sz w:val="18"/>
        </w:rPr>
        <w:t>0</w:t>
      </w:r>
      <w:r>
        <w:rPr>
          <w:rFonts w:ascii="VNI-Helve" w:hAnsi="VNI-Helve" w:eastAsia="VNI-Helve"/>
          <w:spacing w:val="-3"/>
          <w:sz w:val="18"/>
        </w:rPr>
        <w:t>):    </w:t>
      </w:r>
      <w:r>
        <w:rPr>
          <w:rFonts w:ascii="VNI-Helve" w:hAnsi="VNI-Helve" w:eastAsia="VNI-Helve"/>
          <w:spacing w:val="2"/>
          <w:sz w:val="18"/>
        </w:rPr>
        <w:t>P</w:t>
      </w:r>
      <w:r>
        <w:rPr>
          <w:rFonts w:ascii="VNI-Helve" w:hAnsi="VNI-Helve" w:eastAsia="VNI-Helve"/>
          <w:spacing w:val="1"/>
          <w:sz w:val="18"/>
        </w:rPr>
        <w:t>h</w:t>
      </w:r>
      <w:r>
        <w:rPr>
          <w:rFonts w:ascii="VNI-Helve" w:hAnsi="VNI-Helve" w:eastAsia="VNI-Helve"/>
          <w:spacing w:val="2"/>
          <w:w w:val="103"/>
          <w:sz w:val="18"/>
        </w:rPr>
        <w:t>aä</w:t>
      </w:r>
      <w:r>
        <w:rPr>
          <w:rFonts w:ascii="VNI-Helve" w:hAnsi="VNI-Helve" w:eastAsia="VNI-Helve"/>
          <w:w w:val="103"/>
          <w:sz w:val="18"/>
        </w:rPr>
        <w:t>t</w:t>
      </w:r>
      <w:r>
        <w:rPr>
          <w:rFonts w:ascii="VNI-Helve" w:hAnsi="VNI-Helve" w:eastAsia="VNI-Helve"/>
          <w:spacing w:val="-4"/>
          <w:sz w:val="18"/>
        </w:rPr>
        <w:t>    </w:t>
      </w:r>
      <w:r>
        <w:rPr>
          <w:rFonts w:ascii="VNI-Helve" w:hAnsi="VNI-Helve" w:eastAsia="VNI-Helve"/>
          <w:spacing w:val="2"/>
          <w:sz w:val="18"/>
        </w:rPr>
        <w:t>tr</w:t>
      </w:r>
      <w:r>
        <w:rPr>
          <w:rFonts w:ascii="VNI-Helve" w:hAnsi="VNI-Helve" w:eastAsia="VNI-Helve"/>
          <w:spacing w:val="1"/>
          <w:sz w:val="18"/>
        </w:rPr>
        <w:t>u</w:t>
      </w:r>
      <w:r>
        <w:rPr>
          <w:rFonts w:ascii="VNI-Helve" w:hAnsi="VNI-Helve" w:eastAsia="VNI-Helve"/>
          <w:w w:val="333"/>
          <w:sz w:val="18"/>
        </w:rPr>
        <w:t>ù</w:t>
      </w:r>
      <w:r>
        <w:rPr>
          <w:rFonts w:ascii="VNI-Helve" w:hAnsi="VNI-Helve" w:eastAsia="VNI-Helve"/>
          <w:spacing w:val="-4"/>
          <w:sz w:val="18"/>
        </w:rPr>
        <w:t>    </w:t>
      </w:r>
      <w:r>
        <w:rPr>
          <w:rFonts w:ascii="VNI-Helve" w:hAnsi="VNI-Helve" w:eastAsia="VNI-Helve"/>
          <w:spacing w:val="2"/>
          <w:sz w:val="18"/>
        </w:rPr>
        <w:t>d</w:t>
      </w:r>
      <w:r>
        <w:rPr>
          <w:rFonts w:ascii="VNI-Helve" w:hAnsi="VNI-Helve" w:eastAsia="VNI-Helve"/>
          <w:spacing w:val="1"/>
          <w:sz w:val="18"/>
        </w:rPr>
        <w:t>ö</w:t>
      </w:r>
      <w:r>
        <w:rPr>
          <w:rFonts w:ascii="VNI-Helve" w:hAnsi="VNI-Helve" w:eastAsia="VNI-Helve"/>
          <w:spacing w:val="2"/>
          <w:w w:val="104"/>
          <w:sz w:val="18"/>
        </w:rPr>
        <w:t>ô</w:t>
      </w:r>
      <w:r>
        <w:rPr>
          <w:rFonts w:ascii="VNI-Helve" w:hAnsi="VNI-Helve" w:eastAsia="VNI-Helve"/>
          <w:spacing w:val="1"/>
          <w:w w:val="104"/>
          <w:sz w:val="18"/>
        </w:rPr>
        <w:t>ù</w:t>
      </w:r>
      <w:r>
        <w:rPr>
          <w:rFonts w:ascii="VNI-Helve" w:hAnsi="VNI-Helve" w:eastAsia="VNI-Helve"/>
          <w:sz w:val="18"/>
        </w:rPr>
        <w:t>i</w:t>
      </w:r>
      <w:r>
        <w:rPr>
          <w:rFonts w:ascii="VNI-Helve" w:hAnsi="VNI-Helve" w:eastAsia="VNI-Helve"/>
          <w:spacing w:val="-4"/>
          <w:sz w:val="18"/>
        </w:rPr>
        <w:t>    </w:t>
      </w:r>
      <w:r>
        <w:rPr>
          <w:rFonts w:ascii="VNI-Helve" w:hAnsi="VNI-Helve" w:eastAsia="VNI-Helve"/>
          <w:spacing w:val="2"/>
          <w:w w:val="101"/>
          <w:sz w:val="18"/>
        </w:rPr>
        <w:t>goá</w:t>
      </w:r>
      <w:r>
        <w:rPr>
          <w:rFonts w:ascii="VNI-Helve" w:hAnsi="VNI-Helve" w:eastAsia="VNI-Helve"/>
          <w:w w:val="101"/>
          <w:sz w:val="18"/>
        </w:rPr>
        <w:t>c</w:t>
      </w:r>
      <w:r>
        <w:rPr>
          <w:rFonts w:ascii="VNI-Helve" w:hAnsi="VNI-Helve" w:eastAsia="VNI-Helve"/>
          <w:spacing w:val="-4"/>
          <w:sz w:val="18"/>
        </w:rPr>
        <w:t>    </w:t>
      </w:r>
      <w:r>
        <w:rPr>
          <w:rFonts w:ascii="VNI-Helve" w:hAnsi="VNI-Helve" w:eastAsia="VNI-Helve"/>
          <w:spacing w:val="2"/>
          <w:w w:val="101"/>
          <w:sz w:val="18"/>
        </w:rPr>
        <w:t>caâ</w:t>
      </w:r>
      <w:r>
        <w:rPr>
          <w:rFonts w:ascii="VNI-Helve" w:hAnsi="VNI-Helve" w:eastAsia="VNI-Helve"/>
          <w:w w:val="101"/>
          <w:sz w:val="18"/>
        </w:rPr>
        <w:t>y</w:t>
      </w:r>
      <w:r>
        <w:rPr>
          <w:rFonts w:ascii="VNI-Helve" w:hAnsi="VNI-Helve" w:eastAsia="VNI-Helve"/>
          <w:spacing w:val="-4"/>
          <w:sz w:val="18"/>
        </w:rPr>
        <w:t>    </w:t>
      </w:r>
      <w:r>
        <w:rPr>
          <w:rFonts w:ascii="VNI-Helve" w:hAnsi="VNI-Helve" w:eastAsia="VNI-Helve"/>
          <w:spacing w:val="2"/>
          <w:sz w:val="18"/>
        </w:rPr>
        <w:t>Na</w:t>
      </w:r>
      <w:r>
        <w:rPr>
          <w:rFonts w:ascii="VNI-Helve" w:hAnsi="VNI-Helve" w:eastAsia="VNI-Helve"/>
          <w:spacing w:val="1"/>
          <w:sz w:val="18"/>
        </w:rPr>
        <w:t>-</w:t>
      </w:r>
      <w:r>
        <w:rPr>
          <w:rFonts w:ascii="VNI-Helve" w:hAnsi="VNI-Helve" w:eastAsia="VNI-Helve"/>
          <w:spacing w:val="2"/>
          <w:sz w:val="18"/>
        </w:rPr>
        <w:t>l</w:t>
      </w:r>
      <w:r>
        <w:rPr>
          <w:rFonts w:ascii="VNI-Helve" w:hAnsi="VNI-Helve" w:eastAsia="VNI-Helve"/>
          <w:spacing w:val="2"/>
          <w:w w:val="104"/>
          <w:sz w:val="18"/>
        </w:rPr>
        <w:t>a</w:t>
      </w:r>
      <w:r>
        <w:rPr>
          <w:rFonts w:ascii="VNI-Helve" w:hAnsi="VNI-Helve" w:eastAsia="VNI-Helve"/>
          <w:spacing w:val="1"/>
          <w:w w:val="104"/>
          <w:sz w:val="18"/>
        </w:rPr>
        <w:t>â</w:t>
      </w:r>
      <w:r>
        <w:rPr>
          <w:rFonts w:ascii="VNI-Helve" w:hAnsi="VNI-Helve" w:eastAsia="VNI-Helve"/>
          <w:spacing w:val="2"/>
          <w:sz w:val="18"/>
        </w:rPr>
        <w:t>n</w:t>
      </w:r>
      <w:r>
        <w:rPr>
          <w:rFonts w:ascii="VNI-Helve" w:hAnsi="VNI-Helve" w:eastAsia="VNI-Helve"/>
          <w:spacing w:val="1"/>
          <w:sz w:val="18"/>
        </w:rPr>
        <w:t>-</w:t>
      </w:r>
      <w:r>
        <w:rPr>
          <w:rFonts w:ascii="VNI-Helve" w:hAnsi="VNI-Helve" w:eastAsia="VNI-Helve"/>
          <w:spacing w:val="2"/>
          <w:sz w:val="18"/>
        </w:rPr>
        <w:t>la-</w:t>
      </w:r>
      <w:r>
        <w:rPr>
          <w:rFonts w:ascii="VNI-Helve" w:hAnsi="VNI-Helve" w:eastAsia="VNI-Helve"/>
          <w:spacing w:val="1"/>
          <w:sz w:val="18"/>
        </w:rPr>
        <w:t>t</w:t>
      </w:r>
      <w:r>
        <w:rPr>
          <w:rFonts w:ascii="VNI-Helve" w:hAnsi="VNI-Helve" w:eastAsia="VNI-Helve"/>
          <w:spacing w:val="2"/>
          <w:w w:val="102"/>
          <w:sz w:val="18"/>
        </w:rPr>
        <w:t>aâ</w:t>
      </w:r>
      <w:r>
        <w:rPr>
          <w:rFonts w:ascii="VNI-Helve" w:hAnsi="VNI-Helve" w:eastAsia="VNI-Helve"/>
          <w:spacing w:val="1"/>
          <w:w w:val="102"/>
          <w:sz w:val="18"/>
        </w:rPr>
        <w:t>n</w:t>
      </w:r>
      <w:r>
        <w:rPr>
          <w:rFonts w:ascii="VNI-Helve" w:hAnsi="VNI-Helve" w:eastAsia="VNI-Helve"/>
          <w:spacing w:val="1"/>
          <w:sz w:val="18"/>
        </w:rPr>
        <w:t>-</w:t>
      </w:r>
      <w:r>
        <w:rPr>
          <w:rFonts w:ascii="VNI-Helve" w:hAnsi="VNI-Helve" w:eastAsia="VNI-Helve"/>
          <w:spacing w:val="2"/>
          <w:w w:val="101"/>
          <w:sz w:val="18"/>
        </w:rPr>
        <w:t>ma</w:t>
      </w:r>
      <w:r>
        <w:rPr>
          <w:rFonts w:ascii="VNI-Helve" w:hAnsi="VNI-Helve" w:eastAsia="VNI-Helve"/>
          <w:spacing w:val="1"/>
          <w:w w:val="101"/>
          <w:sz w:val="18"/>
        </w:rPr>
        <w:t>ï</w:t>
      </w:r>
      <w:r>
        <w:rPr>
          <w:rFonts w:ascii="VNI-Helve" w:hAnsi="VNI-Helve" w:eastAsia="VNI-Helve"/>
          <w:spacing w:val="2"/>
          <w:sz w:val="18"/>
        </w:rPr>
        <w:t>n-c</w:t>
      </w:r>
      <w:r>
        <w:rPr>
          <w:rFonts w:ascii="VNI-Helve" w:hAnsi="VNI-Helve" w:eastAsia="VNI-Helve"/>
          <w:spacing w:val="1"/>
          <w:sz w:val="18"/>
        </w:rPr>
        <w:t>h</w:t>
      </w:r>
      <w:r>
        <w:rPr>
          <w:rFonts w:ascii="VNI-Helve" w:hAnsi="VNI-Helve" w:eastAsia="VNI-Helve"/>
          <w:spacing w:val="2"/>
          <w:sz w:val="18"/>
        </w:rPr>
        <w:t>u-</w:t>
      </w:r>
      <w:r>
        <w:rPr>
          <w:rFonts w:ascii="VNI-Helve" w:hAnsi="VNI-Helve" w:eastAsia="VNI-Helve"/>
          <w:spacing w:val="1"/>
          <w:sz w:val="18"/>
        </w:rPr>
        <w:t>ñ</w:t>
      </w:r>
      <w:r>
        <w:rPr>
          <w:rFonts w:ascii="VNI-Helve" w:hAnsi="VNI-Helve" w:eastAsia="VNI-Helve"/>
          <w:spacing w:val="2"/>
          <w:w w:val="102"/>
          <w:sz w:val="18"/>
        </w:rPr>
        <w:t>aø</w:t>
      </w:r>
      <w:r>
        <w:rPr>
          <w:rFonts w:ascii="VNI-Helve" w:hAnsi="VNI-Helve" w:eastAsia="VNI-Helve"/>
          <w:spacing w:val="1"/>
          <w:w w:val="102"/>
          <w:sz w:val="18"/>
        </w:rPr>
        <w:t>-</w:t>
      </w:r>
      <w:r>
        <w:rPr>
          <w:rFonts w:ascii="VNI-Helve" w:hAnsi="VNI-Helve" w:eastAsia="VNI-Helve"/>
          <w:spacing w:val="1"/>
          <w:sz w:val="18"/>
        </w:rPr>
        <w:t>l</w:t>
      </w:r>
      <w:r>
        <w:rPr>
          <w:rFonts w:ascii="VNI-Helve" w:hAnsi="VNI-Helve" w:eastAsia="VNI-Helve"/>
          <w:sz w:val="18"/>
        </w:rPr>
        <w:t>a</w:t>
      </w:r>
      <w:r>
        <w:rPr>
          <w:rFonts w:ascii="VNI-Helve" w:hAnsi="VNI-Helve" w:eastAsia="VNI-Helve"/>
          <w:spacing w:val="-3"/>
          <w:sz w:val="18"/>
        </w:rPr>
        <w:t>    (</w:t>
      </w:r>
      <w:r>
        <w:rPr>
          <w:rFonts w:ascii="Arial" w:hAnsi="Arial" w:eastAsia="Arial"/>
          <w:spacing w:val="2"/>
          <w:sz w:val="18"/>
        </w:rPr>
        <w:t>Paøl</w:t>
      </w:r>
      <w:r>
        <w:rPr>
          <w:rFonts w:ascii="Arial" w:hAnsi="Arial" w:eastAsia="Arial"/>
          <w:spacing w:val="1"/>
          <w:sz w:val="18"/>
        </w:rPr>
        <w:t>i</w:t>
      </w:r>
      <w:r>
        <w:rPr>
          <w:rFonts w:ascii="VNI-Helve" w:hAnsi="VNI-Helve" w:eastAsia="VNI-Helve"/>
          <w:sz w:val="18"/>
        </w:rPr>
        <w:t>: </w:t>
      </w:r>
      <w:r>
        <w:rPr>
          <w:rFonts w:ascii="Arial" w:hAnsi="Arial" w:eastAsia="Arial"/>
          <w:spacing w:val="2"/>
          <w:sz w:val="18"/>
        </w:rPr>
        <w:t>Naôerupicum</w:t>
      </w:r>
      <w:r>
        <w:rPr>
          <w:rFonts w:ascii="Arial" w:hAnsi="Arial" w:eastAsia="Arial"/>
          <w:sz w:val="18"/>
        </w:rPr>
        <w:t>a</w:t>
      </w:r>
      <w:r>
        <w:rPr>
          <w:rFonts w:ascii="Arial" w:hAnsi="Arial" w:eastAsia="Arial"/>
          <w:spacing w:val="2"/>
          <w:sz w:val="18"/>
        </w:rPr>
        <w:t>nda</w:t>
      </w:r>
      <w:r>
        <w:rPr>
          <w:rFonts w:ascii="VNI-Helve" w:hAnsi="VNI-Helve" w:eastAsia="VNI-Helve"/>
          <w:spacing w:val="2"/>
          <w:sz w:val="18"/>
        </w:rPr>
        <w:t>) tro</w:t>
      </w:r>
      <w:r>
        <w:rPr>
          <w:rFonts w:ascii="VNI-Helve" w:hAnsi="VNI-Helve" w:eastAsia="VNI-Helve"/>
          <w:spacing w:val="1"/>
          <w:sz w:val="18"/>
        </w:rPr>
        <w:t>n</w:t>
      </w:r>
      <w:r>
        <w:rPr>
          <w:rFonts w:ascii="VNI-Helve" w:hAnsi="VNI-Helve" w:eastAsia="VNI-Helve"/>
          <w:sz w:val="18"/>
        </w:rPr>
        <w:t>g</w:t>
      </w:r>
      <w:r>
        <w:rPr>
          <w:rFonts w:ascii="VNI-Helve" w:hAnsi="VNI-Helve" w:eastAsia="VNI-Helve"/>
          <w:spacing w:val="4"/>
          <w:sz w:val="18"/>
        </w:rPr>
        <w:t> </w:t>
      </w:r>
      <w:r>
        <w:rPr>
          <w:rFonts w:ascii="VNI-Helve" w:hAnsi="VNI-Helve" w:eastAsia="VNI-Helve"/>
          <w:spacing w:val="1"/>
          <w:sz w:val="18"/>
        </w:rPr>
        <w:t>t</w:t>
      </w:r>
      <w:r>
        <w:rPr>
          <w:rFonts w:ascii="VNI-Helve" w:hAnsi="VNI-Helve" w:eastAsia="VNI-Helve"/>
          <w:spacing w:val="2"/>
          <w:sz w:val="18"/>
        </w:rPr>
        <w:t>h</w:t>
      </w:r>
      <w:r>
        <w:rPr>
          <w:rFonts w:ascii="VNI-Helve" w:hAnsi="VNI-Helve" w:eastAsia="VNI-Helve"/>
          <w:spacing w:val="2"/>
          <w:w w:val="104"/>
          <w:sz w:val="18"/>
        </w:rPr>
        <w:t>o</w:t>
      </w:r>
      <w:r>
        <w:rPr>
          <w:rFonts w:ascii="VNI-Helve" w:hAnsi="VNI-Helve" w:eastAsia="VNI-Helve"/>
          <w:spacing w:val="1"/>
          <w:w w:val="104"/>
          <w:sz w:val="18"/>
        </w:rPr>
        <w:t>â</w:t>
      </w:r>
      <w:r>
        <w:rPr>
          <w:rFonts w:ascii="VNI-Helve" w:hAnsi="VNI-Helve" w:eastAsia="VNI-Helve"/>
          <w:sz w:val="18"/>
        </w:rPr>
        <w:t>n</w:t>
      </w:r>
      <w:r>
        <w:rPr>
          <w:rFonts w:ascii="VNI-Helve" w:hAnsi="VNI-Helve" w:eastAsia="VNI-Helve"/>
          <w:spacing w:val="4"/>
          <w:sz w:val="18"/>
        </w:rPr>
        <w:t> </w:t>
      </w:r>
      <w:r>
        <w:rPr>
          <w:rFonts w:ascii="VNI-Helve" w:hAnsi="VNI-Helve" w:eastAsia="VNI-Helve"/>
          <w:spacing w:val="2"/>
          <w:w w:val="101"/>
          <w:sz w:val="18"/>
        </w:rPr>
        <w:t>Tyø</w:t>
      </w:r>
      <w:r>
        <w:rPr>
          <w:rFonts w:ascii="VNI-Helve" w:hAnsi="VNI-Helve" w:eastAsia="VNI-Helve"/>
          <w:spacing w:val="1"/>
          <w:w w:val="101"/>
          <w:sz w:val="18"/>
        </w:rPr>
        <w:t>-</w:t>
      </w:r>
      <w:r>
        <w:rPr>
          <w:rFonts w:ascii="VNI-Helve" w:hAnsi="VNI-Helve" w:eastAsia="VNI-Helve"/>
          <w:spacing w:val="2"/>
          <w:sz w:val="18"/>
        </w:rPr>
        <w:t>la</w:t>
      </w:r>
      <w:r>
        <w:rPr>
          <w:rFonts w:ascii="VNI-Helve" w:hAnsi="VNI-Helve" w:eastAsia="VNI-Helve"/>
          <w:spacing w:val="1"/>
          <w:sz w:val="18"/>
        </w:rPr>
        <w:t>-</w:t>
      </w:r>
      <w:r>
        <w:rPr>
          <w:rFonts w:ascii="VNI-Helve" w:hAnsi="VNI-Helve" w:eastAsia="VNI-Helve"/>
          <w:spacing w:val="2"/>
          <w:sz w:val="18"/>
        </w:rPr>
        <w:t>n</w:t>
      </w:r>
      <w:r>
        <w:rPr>
          <w:rFonts w:ascii="VNI-Helve" w:hAnsi="VNI-Helve" w:eastAsia="VNI-Helve"/>
          <w:spacing w:val="1"/>
          <w:sz w:val="18"/>
        </w:rPr>
        <w:t>h</w:t>
      </w:r>
      <w:r>
        <w:rPr>
          <w:rFonts w:ascii="VNI-Helve" w:hAnsi="VNI-Helve" w:eastAsia="VNI-Helve"/>
          <w:spacing w:val="2"/>
          <w:sz w:val="18"/>
        </w:rPr>
        <w:t>a</w:t>
      </w:r>
      <w:r>
        <w:rPr>
          <w:rFonts w:ascii="VNI-Helve" w:hAnsi="VNI-Helve" w:eastAsia="VNI-Helve"/>
          <w:w w:val="333"/>
          <w:sz w:val="18"/>
        </w:rPr>
        <w:t>õ</w:t>
      </w:r>
      <w:r>
        <w:rPr>
          <w:rFonts w:ascii="VNI-Helve" w:hAnsi="VNI-Helve" w:eastAsia="VNI-Helve"/>
          <w:spacing w:val="2"/>
          <w:sz w:val="18"/>
        </w:rPr>
        <w:t> (</w:t>
      </w:r>
      <w:r>
        <w:rPr>
          <w:rFonts w:ascii="Arial" w:hAnsi="Arial" w:eastAsia="Arial"/>
          <w:spacing w:val="2"/>
          <w:sz w:val="18"/>
        </w:rPr>
        <w:t>Paøl</w:t>
      </w:r>
      <w:r>
        <w:rPr>
          <w:rFonts w:ascii="Arial" w:hAnsi="Arial" w:eastAsia="Arial"/>
          <w:spacing w:val="1"/>
          <w:sz w:val="18"/>
        </w:rPr>
        <w:t>i</w:t>
      </w:r>
      <w:r>
        <w:rPr>
          <w:rFonts w:ascii="VNI-Helve" w:hAnsi="VNI-Helve" w:eastAsia="VNI-Helve"/>
          <w:spacing w:val="1"/>
          <w:sz w:val="18"/>
        </w:rPr>
        <w:t>: </w:t>
      </w:r>
      <w:r>
        <w:rPr>
          <w:rFonts w:ascii="Arial" w:hAnsi="Arial" w:eastAsia="Arial"/>
          <w:spacing w:val="2"/>
          <w:sz w:val="18"/>
        </w:rPr>
        <w:t>Veraój</w:t>
      </w:r>
      <w:r>
        <w:rPr>
          <w:rFonts w:ascii="Arial" w:hAnsi="Arial" w:eastAsia="Arial"/>
          <w:sz w:val="18"/>
        </w:rPr>
        <w:t>a</w:t>
      </w:r>
      <w:r>
        <w:rPr>
          <w:rFonts w:ascii="VNI-Helve" w:hAnsi="VNI-Helve" w:eastAsia="VNI-Helve"/>
          <w:spacing w:val="2"/>
          <w:sz w:val="18"/>
        </w:rPr>
        <w:t>).</w:t>
      </w:r>
    </w:p>
    <w:p>
      <w:pPr>
        <w:spacing w:after="0" w:line="252" w:lineRule="auto"/>
        <w:jc w:val="both"/>
        <w:rPr>
          <w:rFonts w:ascii="VNI-Helve" w:hAnsi="VNI-Helve" w:eastAsia="VNI-Helve"/>
          <w:sz w:val="18"/>
        </w:rPr>
        <w:sectPr>
          <w:pgSz w:w="11910" w:h="16840"/>
          <w:pgMar w:header="794" w:footer="0" w:top="1100" w:bottom="280" w:left="1680" w:right="1680"/>
        </w:sectPr>
      </w:pPr>
    </w:p>
    <w:p>
      <w:pPr>
        <w:pStyle w:val="BodyText"/>
        <w:spacing w:before="4"/>
        <w:rPr>
          <w:rFonts w:ascii="VNI-Helve"/>
          <w:sz w:val="15"/>
        </w:rPr>
      </w:pPr>
    </w:p>
    <w:p>
      <w:pPr>
        <w:pStyle w:val="BodyText"/>
        <w:spacing w:before="100"/>
        <w:ind w:left="757" w:right="697"/>
        <w:jc w:val="both"/>
      </w:pPr>
      <w:r>
        <w:rPr>
          <w:spacing w:val="2"/>
        </w:rPr>
        <w:t>ñöôïc </w:t>
      </w:r>
      <w:r>
        <w:rPr/>
        <w:t>ñeå ôû </w:t>
      </w:r>
      <w:r>
        <w:rPr>
          <w:spacing w:val="2"/>
        </w:rPr>
        <w:t>ñaâu?” </w:t>
      </w:r>
      <w:r>
        <w:rPr>
          <w:spacing w:val="3"/>
        </w:rPr>
        <w:t>Muïc-lieân </w:t>
      </w:r>
      <w:r>
        <w:rPr>
          <w:spacing w:val="2"/>
        </w:rPr>
        <w:t>baïch: “Moät </w:t>
      </w:r>
      <w:r>
        <w:rPr/>
        <w:t>tay </w:t>
      </w:r>
      <w:r>
        <w:rPr>
          <w:spacing w:val="2"/>
        </w:rPr>
        <w:t>con seõ hoùa ra gioáng </w:t>
      </w:r>
      <w:r>
        <w:rPr>
          <w:spacing w:val="3"/>
        </w:rPr>
        <w:t>nhö </w:t>
      </w:r>
      <w:r>
        <w:rPr>
          <w:spacing w:val="2"/>
        </w:rPr>
        <w:t>ñaát naøy </w:t>
      </w:r>
      <w:r>
        <w:rPr/>
        <w:t>vaø </w:t>
      </w:r>
      <w:r>
        <w:rPr>
          <w:spacing w:val="2"/>
        </w:rPr>
        <w:t>moät </w:t>
      </w:r>
      <w:r>
        <w:rPr/>
        <w:t>tay seõ </w:t>
      </w:r>
      <w:r>
        <w:rPr>
          <w:spacing w:val="2"/>
        </w:rPr>
        <w:t>laät ngöôïc lôùp </w:t>
      </w:r>
      <w:r>
        <w:rPr/>
        <w:t>môõ </w:t>
      </w:r>
      <w:r>
        <w:rPr>
          <w:spacing w:val="3"/>
        </w:rPr>
        <w:t>ñaát naøy, khieán nhöõng </w:t>
      </w:r>
      <w:r>
        <w:rPr>
          <w:spacing w:val="4"/>
        </w:rPr>
        <w:t>coân </w:t>
      </w:r>
      <w:r>
        <w:rPr>
          <w:spacing w:val="2"/>
        </w:rPr>
        <w:t>truøng meàm yeáu ñeàu </w:t>
      </w:r>
      <w:r>
        <w:rPr/>
        <w:t>ôû </w:t>
      </w:r>
      <w:r>
        <w:rPr>
          <w:spacing w:val="2"/>
        </w:rPr>
        <w:t>yeân taïi choã cuûa chuùng.” Baáy giôø, </w:t>
      </w:r>
      <w:r>
        <w:rPr/>
        <w:t>Ta </w:t>
      </w:r>
      <w:r>
        <w:rPr>
          <w:spacing w:val="2"/>
        </w:rPr>
        <w:t>laïi </w:t>
      </w:r>
      <w:r>
        <w:rPr>
          <w:spacing w:val="3"/>
        </w:rPr>
        <w:t>baûo </w:t>
      </w:r>
      <w:r>
        <w:rPr>
          <w:spacing w:val="2"/>
        </w:rPr>
        <w:t>Muïc-lieân: “OÂng muoán laät ñaát naøy leân baèng taâm thöùc gì?” </w:t>
      </w:r>
      <w:r>
        <w:rPr>
          <w:spacing w:val="3"/>
        </w:rPr>
        <w:t>Muïc-lieân </w:t>
      </w:r>
      <w:r>
        <w:rPr>
          <w:spacing w:val="2"/>
        </w:rPr>
        <w:t>baïch: “Nay </w:t>
      </w:r>
      <w:r>
        <w:rPr/>
        <w:t>con </w:t>
      </w:r>
      <w:r>
        <w:rPr>
          <w:spacing w:val="2"/>
        </w:rPr>
        <w:t>laät ñaát naøy leân gioáng </w:t>
      </w:r>
      <w:r>
        <w:rPr/>
        <w:t>nhö </w:t>
      </w:r>
      <w:r>
        <w:rPr>
          <w:spacing w:val="2"/>
        </w:rPr>
        <w:t>ngöôøi löïc </w:t>
      </w:r>
      <w:r>
        <w:rPr/>
        <w:t>só  </w:t>
      </w:r>
      <w:r>
        <w:rPr>
          <w:spacing w:val="2"/>
        </w:rPr>
        <w:t>laät moät </w:t>
      </w:r>
      <w:r>
        <w:rPr>
          <w:spacing w:val="3"/>
        </w:rPr>
        <w:t>laù</w:t>
      </w:r>
      <w:r>
        <w:rPr>
          <w:spacing w:val="66"/>
        </w:rPr>
        <w:t> </w:t>
      </w:r>
      <w:r>
        <w:rPr>
          <w:spacing w:val="2"/>
        </w:rPr>
        <w:t>caây, khoâng </w:t>
      </w:r>
      <w:r>
        <w:rPr/>
        <w:t>coù gì </w:t>
      </w:r>
      <w:r>
        <w:rPr>
          <w:spacing w:val="2"/>
        </w:rPr>
        <w:t>khoù khaên.” Luùc aáy, </w:t>
      </w:r>
      <w:r>
        <w:rPr/>
        <w:t>Ta </w:t>
      </w:r>
      <w:r>
        <w:rPr>
          <w:spacing w:val="2"/>
        </w:rPr>
        <w:t>laïi baûo </w:t>
      </w:r>
      <w:r>
        <w:rPr>
          <w:spacing w:val="3"/>
        </w:rPr>
        <w:t>Muïc-lieân: “Thoâi, </w:t>
      </w:r>
      <w:r>
        <w:rPr>
          <w:spacing w:val="2"/>
        </w:rPr>
        <w:t>thoâi, </w:t>
      </w:r>
      <w:r>
        <w:rPr>
          <w:spacing w:val="3"/>
        </w:rPr>
        <w:t>Muïc-lieân! </w:t>
      </w:r>
      <w:r>
        <w:rPr>
          <w:spacing w:val="2"/>
        </w:rPr>
        <w:t>Khoâng caàn laät ñaát </w:t>
      </w:r>
      <w:r>
        <w:rPr/>
        <w:t>môõ </w:t>
      </w:r>
      <w:r>
        <w:rPr>
          <w:spacing w:val="2"/>
        </w:rPr>
        <w:t>naøy. Vì sao? Chuùng sinh </w:t>
      </w:r>
      <w:r>
        <w:rPr>
          <w:spacing w:val="3"/>
        </w:rPr>
        <w:t>thaáy </w:t>
      </w:r>
      <w:r>
        <w:rPr>
          <w:spacing w:val="2"/>
        </w:rPr>
        <w:t>vieäc naøy, </w:t>
      </w:r>
      <w:r>
        <w:rPr/>
        <w:t>seõ </w:t>
      </w:r>
      <w:r>
        <w:rPr>
          <w:spacing w:val="2"/>
        </w:rPr>
        <w:t>sinh loøng </w:t>
      </w:r>
      <w:r>
        <w:rPr/>
        <w:t>sôï </w:t>
      </w:r>
      <w:r>
        <w:rPr>
          <w:spacing w:val="2"/>
        </w:rPr>
        <w:t>haõi, loâng toùc ñeàu </w:t>
      </w:r>
      <w:r>
        <w:rPr>
          <w:spacing w:val="3"/>
        </w:rPr>
        <w:t>döïng ñöùng, thaùp </w:t>
      </w:r>
      <w:r>
        <w:rPr>
          <w:spacing w:val="4"/>
        </w:rPr>
        <w:t>mieáu  </w:t>
      </w:r>
      <w:r>
        <w:rPr>
          <w:spacing w:val="2"/>
        </w:rPr>
        <w:t>cuûa </w:t>
      </w:r>
      <w:r>
        <w:rPr/>
        <w:t>chö </w:t>
      </w:r>
      <w:r>
        <w:rPr>
          <w:spacing w:val="2"/>
        </w:rPr>
        <w:t>Phaät cuõng </w:t>
      </w:r>
      <w:r>
        <w:rPr/>
        <w:t>seõ bò hö </w:t>
      </w:r>
      <w:r>
        <w:rPr>
          <w:spacing w:val="2"/>
        </w:rPr>
        <w:t>hoaïi.” </w:t>
      </w:r>
      <w:r>
        <w:rPr>
          <w:spacing w:val="3"/>
        </w:rPr>
        <w:t>Muïc-lieân </w:t>
      </w:r>
      <w:r>
        <w:rPr>
          <w:spacing w:val="2"/>
        </w:rPr>
        <w:t>laïi baïch vôùi Phaät: </w:t>
      </w:r>
      <w:r>
        <w:rPr>
          <w:spacing w:val="3"/>
        </w:rPr>
        <w:t>“Cuùi </w:t>
      </w:r>
      <w:r>
        <w:rPr/>
        <w:t>xin </w:t>
      </w:r>
      <w:r>
        <w:rPr>
          <w:spacing w:val="2"/>
        </w:rPr>
        <w:t>Theá Toân </w:t>
      </w:r>
      <w:r>
        <w:rPr/>
        <w:t>cho </w:t>
      </w:r>
      <w:r>
        <w:rPr>
          <w:spacing w:val="2"/>
        </w:rPr>
        <w:t>pheùp Thaùnh chuùng ñeán Uaát-ñan-vieät khaát </w:t>
      </w:r>
      <w:r>
        <w:rPr>
          <w:spacing w:val="3"/>
        </w:rPr>
        <w:t>thöïc.” </w:t>
      </w:r>
      <w:r>
        <w:rPr>
          <w:spacing w:val="2"/>
        </w:rPr>
        <w:t>Phaät baûo Muïc-lieân: “Trong ñaïi chuùng naøy, nhöõng ngöôøi </w:t>
      </w:r>
      <w:r>
        <w:rPr>
          <w:spacing w:val="3"/>
        </w:rPr>
        <w:t>khoâng </w:t>
      </w:r>
      <w:r>
        <w:rPr>
          <w:spacing w:val="4"/>
        </w:rPr>
        <w:t>coù </w:t>
      </w:r>
      <w:r>
        <w:rPr>
          <w:spacing w:val="2"/>
        </w:rPr>
        <w:t>thaàn tuùc </w:t>
      </w:r>
      <w:r>
        <w:rPr/>
        <w:t>seõ </w:t>
      </w:r>
      <w:r>
        <w:rPr>
          <w:spacing w:val="2"/>
        </w:rPr>
        <w:t>laøm sao ñeán </w:t>
      </w:r>
      <w:r>
        <w:rPr/>
        <w:t>ñoù </w:t>
      </w:r>
      <w:r>
        <w:rPr>
          <w:spacing w:val="2"/>
        </w:rPr>
        <w:t>khaát thöïc?” Muïc-lieân  baïch  </w:t>
      </w:r>
      <w:r>
        <w:rPr>
          <w:spacing w:val="3"/>
        </w:rPr>
        <w:t>Phaät: </w:t>
      </w:r>
      <w:r>
        <w:rPr>
          <w:spacing w:val="2"/>
        </w:rPr>
        <w:t>“Nhöõng ngöôøi khoâng </w:t>
      </w:r>
      <w:r>
        <w:rPr/>
        <w:t>coù </w:t>
      </w:r>
      <w:r>
        <w:rPr>
          <w:spacing w:val="2"/>
        </w:rPr>
        <w:t>thaàn tuùc, </w:t>
      </w:r>
      <w:r>
        <w:rPr/>
        <w:t>con seõ ñöa </w:t>
      </w:r>
      <w:r>
        <w:rPr>
          <w:spacing w:val="2"/>
        </w:rPr>
        <w:t>ñeán ñaát aáy.” Phaät </w:t>
      </w:r>
      <w:r>
        <w:rPr>
          <w:spacing w:val="3"/>
        </w:rPr>
        <w:t>baûo </w:t>
      </w:r>
      <w:r>
        <w:rPr>
          <w:spacing w:val="2"/>
        </w:rPr>
        <w:t>Muïc-lieân: “Thoâi, thoâi, Muïc-lieân! Thaùnh </w:t>
      </w:r>
      <w:r>
        <w:rPr>
          <w:spacing w:val="3"/>
        </w:rPr>
        <w:t>chuùng caàn </w:t>
      </w:r>
      <w:r>
        <w:rPr/>
        <w:t>gì </w:t>
      </w:r>
      <w:r>
        <w:rPr>
          <w:spacing w:val="3"/>
        </w:rPr>
        <w:t>phaûi ñeán ñoù </w:t>
      </w:r>
      <w:r>
        <w:rPr>
          <w:spacing w:val="2"/>
        </w:rPr>
        <w:t>khaát thöïc? </w:t>
      </w:r>
      <w:r>
        <w:rPr/>
        <w:t>Vì </w:t>
      </w:r>
      <w:r>
        <w:rPr>
          <w:spacing w:val="2"/>
        </w:rPr>
        <w:t>sao? Ñôøi töông lai cuõng </w:t>
      </w:r>
      <w:r>
        <w:rPr/>
        <w:t>seõ coù </w:t>
      </w:r>
      <w:r>
        <w:rPr>
          <w:spacing w:val="2"/>
        </w:rPr>
        <w:t>luùc ñoùi keùm </w:t>
      </w:r>
      <w:r>
        <w:rPr/>
        <w:t>nhö </w:t>
      </w:r>
      <w:r>
        <w:rPr>
          <w:spacing w:val="3"/>
        </w:rPr>
        <w:t>vaäy, </w:t>
      </w:r>
      <w:r>
        <w:rPr>
          <w:spacing w:val="2"/>
        </w:rPr>
        <w:t>khaát caàu khoù ñöôïc, ngöôøi khoâng nhan saéc.” Luùc aáy caùc tröôûng </w:t>
      </w:r>
      <w:r>
        <w:rPr>
          <w:spacing w:val="3"/>
        </w:rPr>
        <w:t>giaû </w:t>
      </w:r>
      <w:r>
        <w:rPr>
          <w:spacing w:val="2"/>
        </w:rPr>
        <w:t>Baø-la-moân </w:t>
      </w:r>
      <w:r>
        <w:rPr/>
        <w:t>seõ </w:t>
      </w:r>
      <w:r>
        <w:rPr>
          <w:spacing w:val="2"/>
        </w:rPr>
        <w:t>noùi vôùi Tyø-kheo: “Sao caùc </w:t>
      </w:r>
      <w:r>
        <w:rPr>
          <w:spacing w:val="3"/>
        </w:rPr>
        <w:t>oâng khoâng ñeán </w:t>
      </w:r>
      <w:r>
        <w:rPr>
          <w:spacing w:val="4"/>
        </w:rPr>
        <w:t>Uaát-ñan- </w:t>
      </w:r>
      <w:r>
        <w:rPr>
          <w:spacing w:val="2"/>
        </w:rPr>
        <w:t>vieät khaát thöïc? Ngaøy </w:t>
      </w:r>
      <w:r>
        <w:rPr/>
        <w:t>xöa </w:t>
      </w:r>
      <w:r>
        <w:rPr>
          <w:spacing w:val="2"/>
        </w:rPr>
        <w:t>caùc </w:t>
      </w:r>
      <w:r>
        <w:rPr/>
        <w:t>ñeä töû hoï  </w:t>
      </w:r>
      <w:r>
        <w:rPr>
          <w:spacing w:val="2"/>
        </w:rPr>
        <w:t>Thích </w:t>
      </w:r>
      <w:r>
        <w:rPr/>
        <w:t>coù  </w:t>
      </w:r>
      <w:r>
        <w:rPr>
          <w:spacing w:val="2"/>
        </w:rPr>
        <w:t>thaàn tuùc, gaëp </w:t>
      </w:r>
      <w:r>
        <w:rPr>
          <w:spacing w:val="3"/>
        </w:rPr>
        <w:t>luùc</w:t>
      </w:r>
      <w:r>
        <w:rPr>
          <w:spacing w:val="66"/>
        </w:rPr>
        <w:t> </w:t>
      </w:r>
      <w:r>
        <w:rPr>
          <w:spacing w:val="2"/>
        </w:rPr>
        <w:t>ñoùi keùm, ñeàu cuøng nhau ñeán </w:t>
      </w:r>
      <w:r>
        <w:rPr>
          <w:spacing w:val="3"/>
        </w:rPr>
        <w:t>Uaát-ñan-vieät </w:t>
      </w:r>
      <w:r>
        <w:rPr>
          <w:spacing w:val="2"/>
        </w:rPr>
        <w:t>khaát thöïc </w:t>
      </w:r>
      <w:r>
        <w:rPr/>
        <w:t>ñeå  töï  </w:t>
      </w:r>
      <w:r>
        <w:rPr>
          <w:spacing w:val="3"/>
        </w:rPr>
        <w:t>nuoâi </w:t>
      </w:r>
      <w:r>
        <w:rPr>
          <w:spacing w:val="2"/>
        </w:rPr>
        <w:t>soáng. Ngaøy </w:t>
      </w:r>
      <w:r>
        <w:rPr/>
        <w:t>nay ñeä töû </w:t>
      </w:r>
      <w:r>
        <w:rPr>
          <w:spacing w:val="2"/>
        </w:rPr>
        <w:t>Thích </w:t>
      </w:r>
      <w:r>
        <w:rPr/>
        <w:t>ca </w:t>
      </w:r>
      <w:r>
        <w:rPr>
          <w:spacing w:val="2"/>
        </w:rPr>
        <w:t>khoâng </w:t>
      </w:r>
      <w:r>
        <w:rPr/>
        <w:t>coù </w:t>
      </w:r>
      <w:r>
        <w:rPr>
          <w:spacing w:val="2"/>
        </w:rPr>
        <w:t>thaàn tuùc, cuõng khoâng </w:t>
      </w:r>
      <w:r>
        <w:rPr>
          <w:spacing w:val="3"/>
        </w:rPr>
        <w:t>coù </w:t>
      </w:r>
      <w:r>
        <w:rPr>
          <w:spacing w:val="2"/>
        </w:rPr>
        <w:t>haønh </w:t>
      </w:r>
      <w:r>
        <w:rPr/>
        <w:t>vi </w:t>
      </w:r>
      <w:r>
        <w:rPr>
          <w:spacing w:val="2"/>
        </w:rPr>
        <w:t>oai thaàn cuûa Sa-moân.” Roài </w:t>
      </w:r>
      <w:r>
        <w:rPr/>
        <w:t>coi </w:t>
      </w:r>
      <w:r>
        <w:rPr>
          <w:spacing w:val="2"/>
        </w:rPr>
        <w:t>thöôøng </w:t>
      </w:r>
      <w:r>
        <w:rPr>
          <w:spacing w:val="3"/>
        </w:rPr>
        <w:t>Tyø-kheo, khieán </w:t>
      </w:r>
      <w:r>
        <w:rPr>
          <w:spacing w:val="2"/>
        </w:rPr>
        <w:t>cho caùc </w:t>
      </w:r>
      <w:r>
        <w:rPr/>
        <w:t>cö só </w:t>
      </w:r>
      <w:r>
        <w:rPr>
          <w:spacing w:val="2"/>
        </w:rPr>
        <w:t>tröôûng giaû </w:t>
      </w:r>
      <w:r>
        <w:rPr/>
        <w:t>kia </w:t>
      </w:r>
      <w:r>
        <w:rPr>
          <w:spacing w:val="2"/>
        </w:rPr>
        <w:t>ñeàu sinh taâm kieâu maïn, maéc </w:t>
      </w:r>
      <w:r>
        <w:rPr/>
        <w:t>voâ </w:t>
      </w:r>
      <w:r>
        <w:rPr>
          <w:spacing w:val="2"/>
        </w:rPr>
        <w:t>löôïng </w:t>
      </w:r>
      <w:r>
        <w:rPr>
          <w:spacing w:val="3"/>
        </w:rPr>
        <w:t>toäi. </w:t>
      </w:r>
      <w:r>
        <w:rPr>
          <w:spacing w:val="2"/>
        </w:rPr>
        <w:t>Muïc-kieàn-lieân neân bieát, </w:t>
      </w:r>
      <w:r>
        <w:rPr/>
        <w:t>vì </w:t>
      </w:r>
      <w:r>
        <w:rPr>
          <w:spacing w:val="2"/>
        </w:rPr>
        <w:t>nhaân duyeân naøy, caùc chuùng </w:t>
      </w:r>
      <w:r>
        <w:rPr>
          <w:spacing w:val="3"/>
        </w:rPr>
        <w:t>Tyø-kheo </w:t>
      </w:r>
      <w:r>
        <w:rPr>
          <w:spacing w:val="2"/>
        </w:rPr>
        <w:t>khoâng neân ñeán heát </w:t>
      </w:r>
      <w:r>
        <w:rPr/>
        <w:t>ñoù </w:t>
      </w:r>
      <w:r>
        <w:rPr>
          <w:spacing w:val="2"/>
        </w:rPr>
        <w:t>khaát</w:t>
      </w:r>
      <w:r>
        <w:rPr>
          <w:spacing w:val="41"/>
        </w:rPr>
        <w:t> </w:t>
      </w:r>
      <w:r>
        <w:rPr>
          <w:spacing w:val="3"/>
        </w:rPr>
        <w:t>thöïc.</w:t>
      </w:r>
    </w:p>
    <w:p>
      <w:pPr>
        <w:pStyle w:val="BodyText"/>
        <w:spacing w:before="33"/>
        <w:ind w:left="757" w:right="696" w:firstLine="567"/>
        <w:jc w:val="both"/>
      </w:pPr>
      <w:r>
        <w:rPr/>
        <w:t>Caùc ñoàng töû neân bieát, thaàn tuùc cuûa Muïc-lieân coù oai ñöùc cuûa noù nhö vaäy. Tính söùc thaàn tuùc cuûa Muïc-lieân traøn khaép tam thieân ñaïi   thieân theá giôùi, khoâng coù moät khe hôû, nhöng khoâng baèng moät phaøn haøng traêm, ngaøn, öùc, vaïn laàn söùc thaàn tuùc cuûa Theá Toân; khoâng theå duøng ví duï ñeå so saùnh. Thaàn tuùc cuûa Nhö Lai, oai ñöùc khoâng theå ño löôøng</w:t>
      </w:r>
      <w:r>
        <w:rPr>
          <w:spacing w:val="4"/>
        </w:rPr>
        <w:t> </w:t>
      </w:r>
      <w:r>
        <w:rPr>
          <w:spacing w:val="2"/>
        </w:rPr>
        <w:t>ñöôïc.</w:t>
      </w:r>
    </w:p>
    <w:p>
      <w:pPr>
        <w:pStyle w:val="BodyText"/>
        <w:ind w:left="1324"/>
        <w:jc w:val="both"/>
      </w:pPr>
      <w:r>
        <w:rPr/>
        <w:t>Caùc ñoàng töû baïch Phaät:</w:t>
      </w:r>
    </w:p>
    <w:p>
      <w:pPr>
        <w:pStyle w:val="BodyText"/>
        <w:spacing w:line="266" w:lineRule="auto"/>
        <w:ind w:left="1324" w:right="3430"/>
        <w:jc w:val="both"/>
      </w:pPr>
      <w:r>
        <w:rPr/>
        <w:t>–Söùc trí tueä cuûa Nhö Lai thì theá naøo? Theá Toân baûo:</w:t>
      </w:r>
    </w:p>
    <w:p>
      <w:pPr>
        <w:pStyle w:val="BodyText"/>
        <w:spacing w:before="0"/>
        <w:rPr>
          <w:sz w:val="20"/>
        </w:rPr>
      </w:pPr>
    </w:p>
    <w:p>
      <w:pPr>
        <w:pStyle w:val="BodyText"/>
        <w:spacing w:before="0"/>
        <w:rPr>
          <w:sz w:val="20"/>
        </w:rPr>
      </w:pPr>
    </w:p>
    <w:p>
      <w:pPr>
        <w:pStyle w:val="BodyText"/>
        <w:spacing w:before="11"/>
        <w:rPr>
          <w:sz w:val="19"/>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0"/>
        <w:rPr>
          <w:rFonts w:ascii="Times New Roman"/>
          <w:sz w:val="17"/>
        </w:rPr>
      </w:pPr>
    </w:p>
    <w:p>
      <w:pPr>
        <w:pStyle w:val="BodyText"/>
        <w:spacing w:before="99"/>
        <w:ind w:left="699" w:right="755" w:firstLine="567"/>
        <w:jc w:val="both"/>
      </w:pPr>
      <w:r>
        <w:rPr/>
        <w:t>–Tröôùc ñaây, ta cuõng coù ñeä töû teân Xaù-lôïi-phaát laø baäc nhaát trong haøng coù trí tueä. Nhö moät bieån lôùn daøi roäng taùm vaïn boán ngaøn </w:t>
      </w:r>
      <w:r>
        <w:rPr>
          <w:spacing w:val="2"/>
        </w:rPr>
        <w:t>do-</w:t>
      </w:r>
      <w:r>
        <w:rPr>
          <w:spacing w:val="64"/>
        </w:rPr>
        <w:t> </w:t>
      </w:r>
      <w:r>
        <w:rPr/>
        <w:t>tuaàn, nöôùc ñaày trong ñoù. Laïi coù nuùi Tu-di cao taùm vaïn boán ngaøn </w:t>
      </w:r>
      <w:r>
        <w:rPr>
          <w:spacing w:val="2"/>
        </w:rPr>
        <w:t>do- </w:t>
      </w:r>
      <w:r>
        <w:rPr/>
        <w:t>tuaàn, chìm vaøo nöôùc cuõng nhö vaäy. Dieâm-phuø-lyù-ñòa, Nam ñeán Baéc   laø hai vaïn moät ngaøn do-tuaàn; Ñoâng sang Taây laø baûy ngaøn do-tuaàn.  Nay laáy chuùng ñeå so saùnh. Duøng nöôùc trong boán bieån lôùn laøm möïc;  laáy nuùi Tu-di laøm giaáy; laáy coû caây hieän coù Dieâm-phuø-ñòa laøm buùt; laïi khieán ngöôøi trong caû tam thieân ñaïi thieân theá giôùi ñeàu vieát, ñeå taû    haønh nghieäp trí tueä cuûa Tyø-kheo Xaù-lôïi-phaát. Song, caùc ñoàng töû neân bieát, nöôùc möïc trong boán bieån lôùn caïn, buùt heát, ngöôøi daàn daàn maïng chung, cuõng khoâng theå khieán trí tueä Tyø-kheo Xaù-lôïi-phaát caïn kieät   heát. Cuõng vaäy, caùc ñoàng töû, trong caùc ñeä töû cuûa ta, trí tueä baäc nhaát khoâng ai vöôït hôn trí tueä Xaù-lôïi-phaát. Tính trí tueä Tyø-kheo Xaù-lôïi- phaát coù theå bieán khaép tam thieân ñaïi thieân theá giôùi khoâng coù moät khe hôû, nhöng muoán so vôùi trí tueä cuûa Nhö Lai thì gaáp traêm, ngaøn, öùc,    vaïn laàn, khoâng theå ví duï ñeå so  saùnh.  Söùc  trí tueä Nhö Lai chuùng laø nhö</w:t>
      </w:r>
      <w:r>
        <w:rPr>
          <w:spacing w:val="3"/>
        </w:rPr>
        <w:t> </w:t>
      </w:r>
      <w:r>
        <w:rPr/>
        <w:t>vaäy.</w:t>
      </w:r>
    </w:p>
    <w:p>
      <w:pPr>
        <w:pStyle w:val="BodyText"/>
        <w:ind w:left="1267"/>
        <w:jc w:val="both"/>
      </w:pPr>
      <w:r>
        <w:rPr/>
        <w:t>Caùc ñoàng laïi baïch Phaät:</w:t>
      </w:r>
    </w:p>
    <w:p>
      <w:pPr>
        <w:pStyle w:val="BodyText"/>
        <w:spacing w:line="266" w:lineRule="auto" w:before="35"/>
        <w:ind w:left="1267" w:right="3057"/>
        <w:jc w:val="both"/>
      </w:pPr>
      <w:r>
        <w:rPr/>
        <w:t>–Coøn coù söùc naøo hôn caùc söùc naøy khoâng? Theá Toân baûo:</w:t>
      </w:r>
    </w:p>
    <w:p>
      <w:pPr>
        <w:pStyle w:val="BodyText"/>
        <w:spacing w:before="0"/>
        <w:ind w:left="699" w:right="754" w:firstLine="567"/>
        <w:jc w:val="both"/>
      </w:pPr>
      <w:r>
        <w:rPr/>
        <w:t>–Cuõng coù söùc naøy vöôït treân caùc söùc naøy. Ñoù laø gì? ñoù chính </w:t>
      </w:r>
      <w:r>
        <w:rPr>
          <w:spacing w:val="2"/>
        </w:rPr>
        <w:t>laø </w:t>
      </w:r>
      <w:r>
        <w:rPr/>
        <w:t>söùc maïnh cuûa voâ thöôøng. Nöûa ñeâm hoâm nay, Nhö Lai ôû giöõa song   thoï, bò löïc voâ thöôøng daét ñeán dieät</w:t>
      </w:r>
      <w:r>
        <w:rPr>
          <w:spacing w:val="35"/>
        </w:rPr>
        <w:t> </w:t>
      </w:r>
      <w:r>
        <w:rPr/>
        <w:t>ñoä.</w:t>
      </w:r>
    </w:p>
    <w:p>
      <w:pPr>
        <w:pStyle w:val="BodyText"/>
        <w:spacing w:before="33"/>
        <w:ind w:left="1267"/>
        <w:jc w:val="both"/>
      </w:pPr>
      <w:r>
        <w:rPr/>
        <w:t>Luùc aáy, caùc ñoàng töû ñeàu cuøng rôi leä than:</w:t>
      </w:r>
    </w:p>
    <w:p>
      <w:pPr>
        <w:pStyle w:val="BodyText"/>
        <w:ind w:left="1267"/>
        <w:jc w:val="both"/>
      </w:pPr>
      <w:r>
        <w:rPr/>
        <w:t>–Nhö Lai dieät ñoä sao sôùm vaäy! Theá gian saép maát con maét!</w:t>
      </w:r>
    </w:p>
    <w:p>
      <w:pPr>
        <w:pStyle w:val="BodyText"/>
        <w:ind w:left="699" w:right="755" w:firstLine="567"/>
        <w:jc w:val="both"/>
      </w:pPr>
      <w:r>
        <w:rPr/>
        <w:t>Luùc aáy, Tyø-kheo-ni Quaân-traø-la Heä Ñaàu</w:t>
      </w:r>
      <w:r>
        <w:rPr>
          <w:position w:val="9"/>
          <w:sz w:val="13"/>
        </w:rPr>
        <w:t>17 </w:t>
      </w:r>
      <w:r>
        <w:rPr/>
        <w:t>laø con gaùi tröôûng giaû Baø-la-ñaø. Tyø-kheo-ni naøy töï nghó: “Ta nghe Theá Toân khoâng bao laâu nöõa seõ dieät ñoä, song soá ngaøy ñaõ heát. Giôø ta phaûi ñeán choã Theá Toân ñeå</w:t>
      </w:r>
    </w:p>
    <w:p>
      <w:pPr>
        <w:pStyle w:val="BodyText"/>
        <w:spacing w:before="1"/>
        <w:rPr>
          <w:sz w:val="16"/>
        </w:rPr>
      </w:pPr>
      <w:r>
        <w:rPr/>
        <w:pict>
          <v:rect style="position:absolute;margin-left:147.360001pt;margin-top:12.47334pt;width:144pt;height:.600010pt;mso-position-horizontal-relative:page;mso-position-vertical-relative:paragraph;z-index:-15685120;mso-wrap-distance-left:0;mso-wrap-distance-right:0" filled="true" fillcolor="#000000" stroked="false">
            <v:fill type="solid"/>
            <w10:wrap type="topAndBottom"/>
          </v:rect>
        </w:pict>
      </w:r>
    </w:p>
    <w:p>
      <w:pPr>
        <w:spacing w:line="259" w:lineRule="auto" w:before="99"/>
        <w:ind w:left="983" w:right="756" w:hanging="285"/>
        <w:jc w:val="both"/>
        <w:rPr>
          <w:rFonts w:ascii="VNI-Helve" w:hAnsi="VNI-Helve" w:eastAsia="VNI-Helve"/>
          <w:sz w:val="18"/>
        </w:rPr>
      </w:pPr>
      <w:r>
        <w:rPr>
          <w:spacing w:val="-1"/>
          <w:w w:val="99"/>
          <w:position w:val="9"/>
          <w:sz w:val="13"/>
        </w:rPr>
        <w:t>17</w:t>
      </w:r>
      <w:r>
        <w:rPr>
          <w:rFonts w:ascii="VNI-Helve" w:hAnsi="VNI-Helve" w:eastAsia="VNI-Helve"/>
          <w:spacing w:val="2"/>
          <w:position w:val="8"/>
          <w:sz w:val="12"/>
        </w:rPr>
        <w:t>.   </w:t>
      </w:r>
      <w:r>
        <w:rPr>
          <w:rFonts w:ascii="VNI-Helve" w:hAnsi="VNI-Helve" w:eastAsia="VNI-Helve"/>
          <w:spacing w:val="2"/>
          <w:w w:val="101"/>
          <w:sz w:val="18"/>
        </w:rPr>
        <w:t>Quaâ</w:t>
      </w:r>
      <w:r>
        <w:rPr>
          <w:rFonts w:ascii="VNI-Helve" w:hAnsi="VNI-Helve" w:eastAsia="VNI-Helve"/>
          <w:spacing w:val="1"/>
          <w:w w:val="101"/>
          <w:sz w:val="18"/>
        </w:rPr>
        <w:t>n</w:t>
      </w:r>
      <w:r>
        <w:rPr>
          <w:rFonts w:ascii="VNI-Helve" w:hAnsi="VNI-Helve" w:eastAsia="VNI-Helve"/>
          <w:spacing w:val="2"/>
          <w:sz w:val="18"/>
        </w:rPr>
        <w:t>-t</w:t>
      </w:r>
      <w:r>
        <w:rPr>
          <w:rFonts w:ascii="VNI-Helve" w:hAnsi="VNI-Helve" w:eastAsia="VNI-Helve"/>
          <w:spacing w:val="1"/>
          <w:sz w:val="18"/>
        </w:rPr>
        <w:t>r</w:t>
      </w:r>
      <w:r>
        <w:rPr>
          <w:rFonts w:ascii="VNI-Helve" w:hAnsi="VNI-Helve" w:eastAsia="VNI-Helve"/>
          <w:spacing w:val="2"/>
          <w:w w:val="102"/>
          <w:sz w:val="18"/>
        </w:rPr>
        <w:t>aø</w:t>
      </w:r>
      <w:r>
        <w:rPr>
          <w:rFonts w:ascii="VNI-Helve" w:hAnsi="VNI-Helve" w:eastAsia="VNI-Helve"/>
          <w:spacing w:val="1"/>
          <w:w w:val="102"/>
          <w:sz w:val="18"/>
        </w:rPr>
        <w:t>-</w:t>
      </w:r>
      <w:r>
        <w:rPr>
          <w:rFonts w:ascii="VNI-Helve" w:hAnsi="VNI-Helve" w:eastAsia="VNI-Helve"/>
          <w:spacing w:val="2"/>
          <w:sz w:val="18"/>
        </w:rPr>
        <w:t>l</w:t>
      </w:r>
      <w:r>
        <w:rPr>
          <w:rFonts w:ascii="VNI-Helve" w:hAnsi="VNI-Helve" w:eastAsia="VNI-Helve"/>
          <w:sz w:val="18"/>
        </w:rPr>
        <w:t>a</w:t>
      </w:r>
      <w:r>
        <w:rPr>
          <w:rFonts w:ascii="VNI-Helve" w:hAnsi="VNI-Helve" w:eastAsia="VNI-Helve"/>
          <w:spacing w:val="-9"/>
          <w:sz w:val="18"/>
        </w:rPr>
        <w:t>   </w:t>
      </w:r>
      <w:r>
        <w:rPr>
          <w:rFonts w:ascii="VNI-Helve" w:hAnsi="VNI-Helve" w:eastAsia="VNI-Helve"/>
          <w:spacing w:val="2"/>
          <w:w w:val="102"/>
          <w:sz w:val="18"/>
        </w:rPr>
        <w:t>He</w:t>
      </w:r>
      <w:r>
        <w:rPr>
          <w:rFonts w:ascii="VNI-Helve" w:hAnsi="VNI-Helve" w:eastAsia="VNI-Helve"/>
          <w:w w:val="102"/>
          <w:sz w:val="18"/>
        </w:rPr>
        <w:t>ä</w:t>
      </w:r>
      <w:r>
        <w:rPr>
          <w:rFonts w:ascii="VNI-Helve" w:hAnsi="VNI-Helve" w:eastAsia="VNI-Helve"/>
          <w:spacing w:val="-9"/>
          <w:sz w:val="18"/>
        </w:rPr>
        <w:t>   </w:t>
      </w:r>
      <w:r>
        <w:rPr>
          <w:rFonts w:ascii="VNI-Helve" w:hAnsi="VNI-Helve" w:eastAsia="VNI-Helve"/>
          <w:spacing w:val="2"/>
          <w:w w:val="102"/>
          <w:sz w:val="18"/>
        </w:rPr>
        <w:t>Ña</w:t>
      </w:r>
      <w:r>
        <w:rPr>
          <w:rFonts w:ascii="VNI-Helve" w:hAnsi="VNI-Helve" w:eastAsia="VNI-Helve"/>
          <w:spacing w:val="1"/>
          <w:w w:val="102"/>
          <w:sz w:val="18"/>
        </w:rPr>
        <w:t>à</w:t>
      </w:r>
      <w:r>
        <w:rPr>
          <w:rFonts w:ascii="VNI-Helve" w:hAnsi="VNI-Helve" w:eastAsia="VNI-Helve"/>
          <w:sz w:val="18"/>
        </w:rPr>
        <w:t>u</w:t>
      </w:r>
      <w:r>
        <w:rPr>
          <w:rFonts w:ascii="VNI-Helve" w:hAnsi="VNI-Helve" w:eastAsia="VNI-Helve"/>
          <w:spacing w:val="-9"/>
          <w:sz w:val="18"/>
        </w:rPr>
        <w:t>   </w:t>
      </w:r>
      <w:r>
        <w:rPr>
          <w:rFonts w:ascii="MingLiU" w:hAnsi="MingLiU" w:eastAsia="MingLiU" w:hint="eastAsia"/>
          <w:spacing w:val="1"/>
          <w:sz w:val="18"/>
        </w:rPr>
        <w:t>君茶羅繫頭</w:t>
      </w:r>
      <w:r>
        <w:rPr>
          <w:rFonts w:ascii="VNI-Helve" w:hAnsi="VNI-Helve" w:eastAsia="VNI-Helve"/>
          <w:spacing w:val="-7"/>
          <w:sz w:val="18"/>
        </w:rPr>
        <w:t>.   </w:t>
      </w:r>
      <w:r>
        <w:rPr>
          <w:rFonts w:ascii="Arial" w:hAnsi="Arial" w:eastAsia="Arial"/>
          <w:spacing w:val="2"/>
          <w:sz w:val="18"/>
        </w:rPr>
        <w:t>P</w:t>
      </w:r>
      <w:r>
        <w:rPr>
          <w:rFonts w:ascii="Arial" w:hAnsi="Arial" w:eastAsia="Arial"/>
          <w:sz w:val="18"/>
        </w:rPr>
        <w:t>a</w:t>
      </w:r>
      <w:r>
        <w:rPr>
          <w:rFonts w:ascii="Arial" w:hAnsi="Arial" w:eastAsia="Arial"/>
          <w:spacing w:val="2"/>
          <w:sz w:val="18"/>
        </w:rPr>
        <w:t>øl</w:t>
      </w:r>
      <w:r>
        <w:rPr>
          <w:rFonts w:ascii="Arial" w:hAnsi="Arial" w:eastAsia="Arial"/>
          <w:spacing w:val="1"/>
          <w:sz w:val="18"/>
        </w:rPr>
        <w:t>i</w:t>
      </w:r>
      <w:r>
        <w:rPr>
          <w:rFonts w:ascii="VNI-Helve" w:hAnsi="VNI-Helve" w:eastAsia="VNI-Helve"/>
          <w:spacing w:val="-7"/>
          <w:sz w:val="18"/>
        </w:rPr>
        <w:t>:   </w:t>
      </w:r>
      <w:r>
        <w:rPr>
          <w:rFonts w:ascii="Arial" w:hAnsi="Arial" w:eastAsia="Arial"/>
          <w:spacing w:val="1"/>
          <w:sz w:val="18"/>
        </w:rPr>
        <w:t>Kuòñalakesa</w:t>
      </w:r>
      <w:r>
        <w:rPr>
          <w:rFonts w:ascii="Arial" w:hAnsi="Arial" w:eastAsia="Arial"/>
          <w:spacing w:val="2"/>
          <w:sz w:val="18"/>
        </w:rPr>
        <w:t>ø</w:t>
      </w:r>
      <w:r>
        <w:rPr>
          <w:rFonts w:ascii="VNI-Helve" w:hAnsi="VNI-Helve" w:eastAsia="VNI-Helve"/>
          <w:spacing w:val="-7"/>
          <w:sz w:val="18"/>
        </w:rPr>
        <w:t>.   </w:t>
      </w:r>
      <w:r>
        <w:rPr>
          <w:rFonts w:ascii="VNI-Helve" w:hAnsi="VNI-Helve" w:eastAsia="VNI-Helve"/>
          <w:spacing w:val="2"/>
          <w:w w:val="102"/>
          <w:sz w:val="18"/>
        </w:rPr>
        <w:t>Ba</w:t>
      </w:r>
      <w:r>
        <w:rPr>
          <w:rFonts w:ascii="VNI-Helve" w:hAnsi="VNI-Helve" w:eastAsia="VNI-Helve"/>
          <w:w w:val="102"/>
          <w:sz w:val="18"/>
        </w:rPr>
        <w:t>ø</w:t>
      </w:r>
      <w:r>
        <w:rPr>
          <w:rFonts w:ascii="VNI-Helve" w:hAnsi="VNI-Helve" w:eastAsia="VNI-Helve"/>
          <w:spacing w:val="-9"/>
          <w:sz w:val="18"/>
        </w:rPr>
        <w:t>   </w:t>
      </w:r>
      <w:r>
        <w:rPr>
          <w:rFonts w:ascii="VNI-Helve" w:hAnsi="VNI-Helve" w:eastAsia="VNI-Helve"/>
          <w:spacing w:val="2"/>
          <w:sz w:val="18"/>
        </w:rPr>
        <w:t>n</w:t>
      </w:r>
      <w:r>
        <w:rPr>
          <w:rFonts w:ascii="VNI-Helve" w:hAnsi="VNI-Helve" w:eastAsia="VNI-Helve"/>
          <w:spacing w:val="1"/>
          <w:sz w:val="18"/>
        </w:rPr>
        <w:t>g</w:t>
      </w:r>
      <w:r>
        <w:rPr>
          <w:rFonts w:ascii="VNI-Helve" w:hAnsi="VNI-Helve" w:eastAsia="VNI-Helve"/>
          <w:spacing w:val="2"/>
          <w:w w:val="101"/>
          <w:sz w:val="18"/>
        </w:rPr>
        <w:t>uyeâ</w:t>
      </w:r>
      <w:r>
        <w:rPr>
          <w:rFonts w:ascii="VNI-Helve" w:hAnsi="VNI-Helve" w:eastAsia="VNI-Helve"/>
          <w:w w:val="101"/>
          <w:sz w:val="18"/>
        </w:rPr>
        <w:t>n</w:t>
      </w:r>
      <w:r>
        <w:rPr>
          <w:rFonts w:ascii="VNI-Helve" w:hAnsi="VNI-Helve" w:eastAsia="VNI-Helve"/>
          <w:spacing w:val="-9"/>
          <w:sz w:val="18"/>
        </w:rPr>
        <w:t>   </w:t>
      </w:r>
      <w:r>
        <w:rPr>
          <w:rFonts w:ascii="VNI-Helve" w:hAnsi="VNI-Helve" w:eastAsia="VNI-Helve"/>
          <w:spacing w:val="2"/>
          <w:w w:val="103"/>
          <w:sz w:val="18"/>
        </w:rPr>
        <w:t>te</w:t>
      </w:r>
      <w:r>
        <w:rPr>
          <w:rFonts w:ascii="VNI-Helve" w:hAnsi="VNI-Helve" w:eastAsia="VNI-Helve"/>
          <w:spacing w:val="1"/>
          <w:w w:val="103"/>
          <w:sz w:val="18"/>
        </w:rPr>
        <w:t>â</w:t>
      </w:r>
      <w:r>
        <w:rPr>
          <w:rFonts w:ascii="VNI-Helve" w:hAnsi="VNI-Helve" w:eastAsia="VNI-Helve"/>
          <w:sz w:val="18"/>
        </w:rPr>
        <w:t>n</w:t>
      </w:r>
      <w:r>
        <w:rPr>
          <w:rFonts w:ascii="VNI-Helve" w:hAnsi="VNI-Helve" w:eastAsia="VNI-Helve"/>
          <w:spacing w:val="-9"/>
          <w:sz w:val="18"/>
        </w:rPr>
        <w:t>   </w:t>
      </w:r>
      <w:r>
        <w:rPr>
          <w:rFonts w:ascii="VNI-Helve" w:hAnsi="VNI-Helve" w:eastAsia="VNI-Helve"/>
          <w:spacing w:val="1"/>
          <w:sz w:val="18"/>
        </w:rPr>
        <w:t>l</w:t>
      </w:r>
      <w:r>
        <w:rPr>
          <w:rFonts w:ascii="VNI-Helve" w:hAnsi="VNI-Helve" w:eastAsia="VNI-Helve"/>
          <w:spacing w:val="2"/>
          <w:sz w:val="18"/>
        </w:rPr>
        <w:t>a</w:t>
      </w:r>
      <w:r>
        <w:rPr>
          <w:rFonts w:ascii="VNI-Helve" w:hAnsi="VNI-Helve" w:eastAsia="VNI-Helve"/>
          <w:w w:val="333"/>
          <w:sz w:val="18"/>
        </w:rPr>
        <w:t>ø </w:t>
      </w:r>
      <w:r>
        <w:rPr>
          <w:rFonts w:ascii="Arial" w:hAnsi="Arial" w:eastAsia="Arial"/>
          <w:spacing w:val="1"/>
          <w:sz w:val="18"/>
        </w:rPr>
        <w:t>Bhadda</w:t>
      </w:r>
      <w:r>
        <w:rPr>
          <w:rFonts w:ascii="Arial" w:hAnsi="Arial" w:eastAsia="Arial"/>
          <w:spacing w:val="2"/>
          <w:sz w:val="18"/>
        </w:rPr>
        <w:t>ø</w:t>
      </w:r>
      <w:r>
        <w:rPr>
          <w:rFonts w:ascii="VNI-Helve" w:hAnsi="VNI-Helve" w:eastAsia="VNI-Helve"/>
          <w:spacing w:val="12"/>
          <w:sz w:val="18"/>
        </w:rPr>
        <w:t>, </w:t>
      </w:r>
      <w:r>
        <w:rPr>
          <w:rFonts w:ascii="VNI-Helve" w:hAnsi="VNI-Helve" w:eastAsia="VNI-Helve"/>
          <w:spacing w:val="2"/>
          <w:sz w:val="18"/>
        </w:rPr>
        <w:t>t</w:t>
      </w:r>
      <w:r>
        <w:rPr>
          <w:rFonts w:ascii="VNI-Helve" w:hAnsi="VNI-Helve" w:eastAsia="VNI-Helve"/>
          <w:spacing w:val="1"/>
          <w:sz w:val="18"/>
        </w:rPr>
        <w:t>r</w:t>
      </w:r>
      <w:r>
        <w:rPr>
          <w:rFonts w:ascii="VNI-Helve" w:hAnsi="VNI-Helve" w:eastAsia="VNI-Helve"/>
          <w:spacing w:val="2"/>
          <w:sz w:val="18"/>
        </w:rPr>
        <w:t>ö</w:t>
      </w:r>
      <w:r>
        <w:rPr>
          <w:rFonts w:ascii="VNI-Helve" w:hAnsi="VNI-Helve" w:eastAsia="VNI-Helve"/>
          <w:spacing w:val="1"/>
          <w:sz w:val="18"/>
        </w:rPr>
        <w:t>ô</w:t>
      </w:r>
      <w:r>
        <w:rPr>
          <w:rFonts w:ascii="VNI-Helve" w:hAnsi="VNI-Helve" w:eastAsia="VNI-Helve"/>
          <w:spacing w:val="1"/>
          <w:w w:val="333"/>
          <w:sz w:val="18"/>
        </w:rPr>
        <w:t>ù</w:t>
      </w:r>
      <w:r>
        <w:rPr>
          <w:rFonts w:ascii="VNI-Helve" w:hAnsi="VNI-Helve" w:eastAsia="VNI-Helve"/>
          <w:sz w:val="18"/>
        </w:rPr>
        <w:t>c </w:t>
      </w:r>
      <w:r>
        <w:rPr>
          <w:rFonts w:ascii="VNI-Helve" w:hAnsi="VNI-Helve" w:eastAsia="VNI-Helve"/>
          <w:spacing w:val="2"/>
          <w:w w:val="102"/>
          <w:sz w:val="18"/>
        </w:rPr>
        <w:t>ño</w:t>
      </w:r>
      <w:r>
        <w:rPr>
          <w:rFonts w:ascii="VNI-Helve" w:hAnsi="VNI-Helve" w:eastAsia="VNI-Helve"/>
          <w:w w:val="102"/>
          <w:sz w:val="18"/>
        </w:rPr>
        <w:t>ù</w:t>
      </w:r>
      <w:r>
        <w:rPr>
          <w:rFonts w:ascii="VNI-Helve" w:hAnsi="VNI-Helve" w:eastAsia="VNI-Helve"/>
          <w:sz w:val="18"/>
        </w:rPr>
        <w:t> </w:t>
      </w:r>
      <w:r>
        <w:rPr>
          <w:rFonts w:ascii="VNI-Helve" w:hAnsi="VNI-Helve" w:eastAsia="VNI-Helve"/>
          <w:spacing w:val="2"/>
          <w:sz w:val="18"/>
        </w:rPr>
        <w:t>t</w:t>
      </w:r>
      <w:r>
        <w:rPr>
          <w:rFonts w:ascii="VNI-Helve" w:hAnsi="VNI-Helve" w:eastAsia="VNI-Helve"/>
          <w:spacing w:val="1"/>
          <w:sz w:val="18"/>
        </w:rPr>
        <w:t>h</w:t>
      </w:r>
      <w:r>
        <w:rPr>
          <w:rFonts w:ascii="VNI-Helve" w:hAnsi="VNI-Helve" w:eastAsia="VNI-Helve"/>
          <w:spacing w:val="2"/>
          <w:sz w:val="18"/>
        </w:rPr>
        <w:t>e</w:t>
      </w:r>
      <w:r>
        <w:rPr>
          <w:rFonts w:ascii="VNI-Helve" w:hAnsi="VNI-Helve" w:eastAsia="VNI-Helve"/>
          <w:sz w:val="18"/>
        </w:rPr>
        <w:t>o </w:t>
      </w:r>
      <w:r>
        <w:rPr>
          <w:rFonts w:ascii="VNI-Helve" w:hAnsi="VNI-Helve" w:eastAsia="VNI-Helve"/>
          <w:spacing w:val="1"/>
          <w:sz w:val="18"/>
        </w:rPr>
        <w:t>N</w:t>
      </w:r>
      <w:r>
        <w:rPr>
          <w:rFonts w:ascii="VNI-Helve" w:hAnsi="VNI-Helve" w:eastAsia="VNI-Helve"/>
          <w:spacing w:val="2"/>
          <w:sz w:val="18"/>
        </w:rPr>
        <w:t>i</w:t>
      </w:r>
      <w:r>
        <w:rPr>
          <w:rFonts w:ascii="VNI-Helve" w:hAnsi="VNI-Helve" w:eastAsia="VNI-Helve"/>
          <w:spacing w:val="1"/>
          <w:sz w:val="18"/>
        </w:rPr>
        <w:t>-k</w:t>
      </w:r>
      <w:r>
        <w:rPr>
          <w:rFonts w:ascii="VNI-Helve" w:hAnsi="VNI-Helve" w:eastAsia="VNI-Helve"/>
          <w:spacing w:val="2"/>
          <w:w w:val="103"/>
          <w:sz w:val="18"/>
        </w:rPr>
        <w:t>ie</w:t>
      </w:r>
      <w:r>
        <w:rPr>
          <w:rFonts w:ascii="VNI-Helve" w:hAnsi="VNI-Helve" w:eastAsia="VNI-Helve"/>
          <w:spacing w:val="1"/>
          <w:w w:val="103"/>
          <w:sz w:val="18"/>
        </w:rPr>
        <w:t>à</w:t>
      </w:r>
      <w:r>
        <w:rPr>
          <w:rFonts w:ascii="VNI-Helve" w:hAnsi="VNI-Helve" w:eastAsia="VNI-Helve"/>
          <w:sz w:val="18"/>
        </w:rPr>
        <w:t>n </w:t>
      </w:r>
      <w:r>
        <w:rPr>
          <w:rFonts w:ascii="VNI-Helve" w:hAnsi="VNI-Helve" w:eastAsia="VNI-Helve"/>
          <w:spacing w:val="2"/>
          <w:w w:val="102"/>
          <w:sz w:val="18"/>
        </w:rPr>
        <w:t>Tö</w:t>
      </w:r>
      <w:r>
        <w:rPr>
          <w:rFonts w:ascii="VNI-Helve" w:hAnsi="VNI-Helve" w:eastAsia="VNI-Helve"/>
          <w:w w:val="102"/>
          <w:sz w:val="18"/>
        </w:rPr>
        <w:t>û</w:t>
      </w:r>
      <w:r>
        <w:rPr>
          <w:rFonts w:ascii="VNI-Helve" w:hAnsi="VNI-Helve" w:eastAsia="VNI-Helve"/>
          <w:sz w:val="18"/>
        </w:rPr>
        <w:t> </w:t>
      </w:r>
      <w:r>
        <w:rPr>
          <w:rFonts w:ascii="VNI-Helve" w:hAnsi="VNI-Helve" w:eastAsia="VNI-Helve"/>
          <w:spacing w:val="2"/>
          <w:sz w:val="18"/>
        </w:rPr>
        <w:t>t</w:t>
      </w:r>
      <w:r>
        <w:rPr>
          <w:rFonts w:ascii="VNI-Helve" w:hAnsi="VNI-Helve" w:eastAsia="VNI-Helve"/>
          <w:sz w:val="18"/>
        </w:rPr>
        <w:t>u </w:t>
      </w:r>
      <w:r>
        <w:rPr>
          <w:rFonts w:ascii="VNI-Helve" w:hAnsi="VNI-Helve" w:eastAsia="VNI-Helve"/>
          <w:spacing w:val="2"/>
          <w:sz w:val="18"/>
        </w:rPr>
        <w:t>k</w:t>
      </w:r>
      <w:r>
        <w:rPr>
          <w:rFonts w:ascii="VNI-Helve" w:hAnsi="VNI-Helve" w:eastAsia="VNI-Helve"/>
          <w:spacing w:val="1"/>
          <w:sz w:val="18"/>
        </w:rPr>
        <w:t>h</w:t>
      </w:r>
      <w:r>
        <w:rPr>
          <w:rFonts w:ascii="VNI-Helve" w:hAnsi="VNI-Helve" w:eastAsia="VNI-Helve"/>
          <w:spacing w:val="2"/>
          <w:w w:val="104"/>
          <w:sz w:val="18"/>
        </w:rPr>
        <w:t>o</w:t>
      </w:r>
      <w:r>
        <w:rPr>
          <w:rFonts w:ascii="VNI-Helve" w:hAnsi="VNI-Helve" w:eastAsia="VNI-Helve"/>
          <w:w w:val="104"/>
          <w:sz w:val="18"/>
        </w:rPr>
        <w:t>å</w:t>
      </w:r>
      <w:r>
        <w:rPr>
          <w:rFonts w:ascii="VNI-Helve" w:hAnsi="VNI-Helve" w:eastAsia="VNI-Helve"/>
          <w:sz w:val="18"/>
        </w:rPr>
        <w:t> </w:t>
      </w:r>
      <w:r>
        <w:rPr>
          <w:rFonts w:ascii="VNI-Helve" w:hAnsi="VNI-Helve" w:eastAsia="VNI-Helve"/>
          <w:spacing w:val="2"/>
          <w:w w:val="102"/>
          <w:sz w:val="18"/>
        </w:rPr>
        <w:t>ha</w:t>
      </w:r>
      <w:r>
        <w:rPr>
          <w:rFonts w:ascii="VNI-Helve" w:hAnsi="VNI-Helve" w:eastAsia="VNI-Helve"/>
          <w:spacing w:val="1"/>
          <w:w w:val="102"/>
          <w:sz w:val="18"/>
        </w:rPr>
        <w:t>ï</w:t>
      </w:r>
      <w:r>
        <w:rPr>
          <w:rFonts w:ascii="VNI-Helve" w:hAnsi="VNI-Helve" w:eastAsia="VNI-Helve"/>
          <w:spacing w:val="2"/>
          <w:sz w:val="18"/>
        </w:rPr>
        <w:t>nh</w:t>
      </w:r>
      <w:r>
        <w:rPr>
          <w:rFonts w:ascii="VNI-Helve" w:hAnsi="VNI-Helve" w:eastAsia="VNI-Helve"/>
          <w:spacing w:val="11"/>
          <w:sz w:val="18"/>
        </w:rPr>
        <w:t>, </w:t>
      </w:r>
      <w:r>
        <w:rPr>
          <w:rFonts w:ascii="VNI-Helve" w:hAnsi="VNI-Helve" w:eastAsia="VNI-Helve"/>
          <w:spacing w:val="2"/>
          <w:w w:val="101"/>
          <w:sz w:val="18"/>
        </w:rPr>
        <w:t>toù</w:t>
      </w:r>
      <w:r>
        <w:rPr>
          <w:rFonts w:ascii="VNI-Helve" w:hAnsi="VNI-Helve" w:eastAsia="VNI-Helve"/>
          <w:w w:val="101"/>
          <w:sz w:val="18"/>
        </w:rPr>
        <w:t>c</w:t>
      </w:r>
      <w:r>
        <w:rPr>
          <w:rFonts w:ascii="VNI-Helve" w:hAnsi="VNI-Helve" w:eastAsia="VNI-Helve"/>
          <w:sz w:val="18"/>
        </w:rPr>
        <w:t> </w:t>
      </w:r>
      <w:r>
        <w:rPr>
          <w:rFonts w:ascii="VNI-Helve" w:hAnsi="VNI-Helve" w:eastAsia="VNI-Helve"/>
          <w:spacing w:val="1"/>
          <w:sz w:val="18"/>
        </w:rPr>
        <w:t>b</w:t>
      </w:r>
      <w:r>
        <w:rPr>
          <w:rFonts w:ascii="VNI-Helve" w:hAnsi="VNI-Helve" w:eastAsia="VNI-Helve"/>
          <w:spacing w:val="2"/>
          <w:sz w:val="18"/>
        </w:rPr>
        <w:t>a</w:t>
      </w:r>
      <w:r>
        <w:rPr>
          <w:rFonts w:ascii="VNI-Helve" w:hAnsi="VNI-Helve" w:eastAsia="VNI-Helve"/>
          <w:w w:val="333"/>
          <w:sz w:val="18"/>
        </w:rPr>
        <w:t>ø</w:t>
      </w:r>
      <w:r>
        <w:rPr>
          <w:rFonts w:ascii="VNI-Helve" w:hAnsi="VNI-Helve" w:eastAsia="VNI-Helve"/>
          <w:sz w:val="18"/>
        </w:rPr>
        <w:t> </w:t>
      </w:r>
      <w:r>
        <w:rPr>
          <w:rFonts w:ascii="VNI-Helve" w:hAnsi="VNI-Helve" w:eastAsia="VNI-Helve"/>
          <w:spacing w:val="1"/>
          <w:sz w:val="18"/>
        </w:rPr>
        <w:t>b</w:t>
      </w:r>
      <w:r>
        <w:rPr>
          <w:rFonts w:ascii="VNI-Helve" w:hAnsi="VNI-Helve" w:eastAsia="VNI-Helve"/>
          <w:sz w:val="18"/>
        </w:rPr>
        <w:t>ò </w:t>
      </w:r>
      <w:r>
        <w:rPr>
          <w:rFonts w:ascii="VNI-Helve" w:hAnsi="VNI-Helve" w:eastAsia="VNI-Helve"/>
          <w:spacing w:val="2"/>
          <w:sz w:val="18"/>
        </w:rPr>
        <w:t>q</w:t>
      </w:r>
      <w:r>
        <w:rPr>
          <w:rFonts w:ascii="VNI-Helve" w:hAnsi="VNI-Helve" w:eastAsia="VNI-Helve"/>
          <w:spacing w:val="1"/>
          <w:sz w:val="18"/>
        </w:rPr>
        <w:t>u</w:t>
      </w:r>
      <w:r>
        <w:rPr>
          <w:rFonts w:ascii="VNI-Helve" w:hAnsi="VNI-Helve" w:eastAsia="VNI-Helve"/>
          <w:spacing w:val="2"/>
          <w:w w:val="102"/>
          <w:sz w:val="18"/>
        </w:rPr>
        <w:t>aê</w:t>
      </w:r>
      <w:r>
        <w:rPr>
          <w:rFonts w:ascii="VNI-Helve" w:hAnsi="VNI-Helve" w:eastAsia="VNI-Helve"/>
          <w:spacing w:val="1"/>
          <w:w w:val="102"/>
          <w:sz w:val="18"/>
        </w:rPr>
        <w:t>n</w:t>
      </w:r>
      <w:r>
        <w:rPr>
          <w:rFonts w:ascii="VNI-Helve" w:hAnsi="VNI-Helve" w:eastAsia="VNI-Helve"/>
          <w:spacing w:val="12"/>
          <w:sz w:val="18"/>
        </w:rPr>
        <w:t>, </w:t>
      </w:r>
      <w:r>
        <w:rPr>
          <w:rFonts w:ascii="VNI-Helve" w:hAnsi="VNI-Helve" w:eastAsia="VNI-Helve"/>
          <w:spacing w:val="2"/>
          <w:sz w:val="18"/>
        </w:rPr>
        <w:t>n</w:t>
      </w:r>
      <w:r>
        <w:rPr>
          <w:rFonts w:ascii="VNI-Helve" w:hAnsi="VNI-Helve" w:eastAsia="VNI-Helve"/>
          <w:spacing w:val="1"/>
          <w:sz w:val="18"/>
        </w:rPr>
        <w:t>e</w:t>
      </w:r>
      <w:r>
        <w:rPr>
          <w:rFonts w:ascii="VNI-Helve" w:hAnsi="VNI-Helve" w:eastAsia="VNI-Helve"/>
          <w:spacing w:val="1"/>
          <w:w w:val="333"/>
          <w:sz w:val="18"/>
        </w:rPr>
        <w:t>â</w:t>
      </w:r>
      <w:r>
        <w:rPr>
          <w:rFonts w:ascii="VNI-Helve" w:hAnsi="VNI-Helve" w:eastAsia="VNI-Helve"/>
          <w:sz w:val="18"/>
        </w:rPr>
        <w:t>n </w:t>
      </w:r>
      <w:r>
        <w:rPr>
          <w:rFonts w:ascii="VNI-Helve" w:hAnsi="VNI-Helve" w:eastAsia="VNI-Helve"/>
          <w:spacing w:val="2"/>
          <w:w w:val="102"/>
          <w:sz w:val="18"/>
        </w:rPr>
        <w:t>co</w:t>
      </w:r>
      <w:r>
        <w:rPr>
          <w:rFonts w:ascii="VNI-Helve" w:hAnsi="VNI-Helve" w:eastAsia="VNI-Helve"/>
          <w:w w:val="102"/>
          <w:sz w:val="18"/>
        </w:rPr>
        <w:t>ù</w:t>
      </w:r>
      <w:r>
        <w:rPr>
          <w:rFonts w:ascii="VNI-Helve" w:hAnsi="VNI-Helve" w:eastAsia="VNI-Helve"/>
          <w:sz w:val="18"/>
        </w:rPr>
        <w:t> </w:t>
      </w:r>
      <w:r>
        <w:rPr>
          <w:rFonts w:ascii="VNI-Helve" w:hAnsi="VNI-Helve" w:eastAsia="VNI-Helve"/>
          <w:spacing w:val="1"/>
          <w:sz w:val="18"/>
        </w:rPr>
        <w:t>b</w:t>
      </w:r>
      <w:r>
        <w:rPr>
          <w:rFonts w:ascii="VNI-Helve" w:hAnsi="VNI-Helve" w:eastAsia="VNI-Helve"/>
          <w:spacing w:val="2"/>
          <w:sz w:val="18"/>
        </w:rPr>
        <w:t>i</w:t>
      </w:r>
      <w:r>
        <w:rPr>
          <w:rFonts w:ascii="VNI-Helve" w:hAnsi="VNI-Helve" w:eastAsia="VNI-Helve"/>
          <w:spacing w:val="2"/>
          <w:w w:val="104"/>
          <w:sz w:val="18"/>
        </w:rPr>
        <w:t>e</w:t>
      </w:r>
      <w:r>
        <w:rPr>
          <w:rFonts w:ascii="VNI-Helve" w:hAnsi="VNI-Helve" w:eastAsia="VNI-Helve"/>
          <w:spacing w:val="1"/>
          <w:w w:val="104"/>
          <w:sz w:val="18"/>
        </w:rPr>
        <w:t>ä</w:t>
      </w:r>
      <w:r>
        <w:rPr>
          <w:rFonts w:ascii="VNI-Helve" w:hAnsi="VNI-Helve" w:eastAsia="VNI-Helve"/>
          <w:sz w:val="18"/>
        </w:rPr>
        <w:t>t </w:t>
      </w:r>
      <w:r>
        <w:rPr>
          <w:rFonts w:ascii="VNI-Helve" w:hAnsi="VNI-Helve" w:eastAsia="VNI-Helve"/>
          <w:spacing w:val="2"/>
          <w:sz w:val="18"/>
        </w:rPr>
        <w:t>da</w:t>
      </w:r>
      <w:r>
        <w:rPr>
          <w:rFonts w:ascii="VNI-Helve" w:hAnsi="VNI-Helve" w:eastAsia="VNI-Helve"/>
          <w:spacing w:val="1"/>
          <w:sz w:val="18"/>
        </w:rPr>
        <w:t>n</w:t>
      </w:r>
      <w:r>
        <w:rPr>
          <w:rFonts w:ascii="VNI-Helve" w:hAnsi="VNI-Helve" w:eastAsia="VNI-Helve"/>
          <w:sz w:val="18"/>
        </w:rPr>
        <w:t>h </w:t>
      </w:r>
      <w:r>
        <w:rPr>
          <w:rFonts w:ascii="VNI-Helve" w:hAnsi="VNI-Helve" w:eastAsia="VNI-Helve"/>
          <w:spacing w:val="2"/>
          <w:sz w:val="18"/>
        </w:rPr>
        <w:t>l</w:t>
      </w:r>
      <w:r>
        <w:rPr>
          <w:rFonts w:ascii="VNI-Helve" w:hAnsi="VNI-Helve" w:eastAsia="VNI-Helve"/>
          <w:spacing w:val="1"/>
          <w:sz w:val="18"/>
        </w:rPr>
        <w:t>a</w:t>
      </w:r>
      <w:r>
        <w:rPr>
          <w:rFonts w:ascii="VNI-Helve" w:hAnsi="VNI-Helve" w:eastAsia="VNI-Helve"/>
          <w:w w:val="333"/>
          <w:sz w:val="18"/>
        </w:rPr>
        <w:t>ø</w:t>
      </w:r>
      <w:r>
        <w:rPr>
          <w:rFonts w:ascii="VNI-Helve" w:hAnsi="VNI-Helve" w:eastAsia="VNI-Helve"/>
          <w:sz w:val="18"/>
        </w:rPr>
        <w:t> </w:t>
      </w:r>
      <w:r>
        <w:rPr>
          <w:rFonts w:ascii="Arial" w:hAnsi="Arial" w:eastAsia="Arial"/>
          <w:spacing w:val="2"/>
          <w:sz w:val="18"/>
        </w:rPr>
        <w:t>Kuò</w:t>
      </w:r>
      <w:r>
        <w:rPr>
          <w:rFonts w:ascii="Arial" w:hAnsi="Arial" w:eastAsia="Arial"/>
          <w:sz w:val="18"/>
        </w:rPr>
        <w:t>ñ</w:t>
      </w:r>
      <w:r>
        <w:rPr>
          <w:rFonts w:ascii="Arial" w:hAnsi="Arial" w:eastAsia="Arial"/>
          <w:spacing w:val="1"/>
          <w:sz w:val="18"/>
        </w:rPr>
        <w:t>alakesa</w:t>
      </w:r>
      <w:r>
        <w:rPr>
          <w:rFonts w:ascii="Arial" w:hAnsi="Arial" w:eastAsia="Arial"/>
          <w:sz w:val="18"/>
        </w:rPr>
        <w:t>ø</w:t>
      </w:r>
      <w:r>
        <w:rPr>
          <w:rFonts w:ascii="Arial" w:hAnsi="Arial" w:eastAsia="Arial"/>
          <w:spacing w:val="-12"/>
          <w:sz w:val="18"/>
        </w:rPr>
        <w:t>  </w:t>
      </w:r>
      <w:r>
        <w:rPr>
          <w:rFonts w:ascii="VNI-Helve" w:hAnsi="VNI-Helve" w:eastAsia="VNI-Helve"/>
          <w:spacing w:val="2"/>
          <w:sz w:val="18"/>
        </w:rPr>
        <w:t>(T</w:t>
      </w:r>
      <w:r>
        <w:rPr>
          <w:rFonts w:ascii="VNI-Helve" w:hAnsi="VNI-Helve" w:eastAsia="VNI-Helve"/>
          <w:sz w:val="18"/>
        </w:rPr>
        <w:t>o</w:t>
      </w:r>
      <w:r>
        <w:rPr>
          <w:rFonts w:ascii="VNI-Helve" w:hAnsi="VNI-Helve" w:eastAsia="VNI-Helve"/>
          <w:spacing w:val="2"/>
          <w:w w:val="333"/>
          <w:sz w:val="18"/>
        </w:rPr>
        <w:t>ù</w:t>
      </w:r>
      <w:r>
        <w:rPr>
          <w:rFonts w:ascii="VNI-Helve" w:hAnsi="VNI-Helve" w:eastAsia="VNI-Helve"/>
          <w:sz w:val="18"/>
        </w:rPr>
        <w:t>c </w:t>
      </w:r>
      <w:r>
        <w:rPr>
          <w:rFonts w:ascii="VNI-Helve" w:hAnsi="VNI-Helve" w:eastAsia="VNI-Helve"/>
          <w:spacing w:val="2"/>
          <w:w w:val="101"/>
          <w:sz w:val="18"/>
        </w:rPr>
        <w:t>Qua</w:t>
      </w:r>
      <w:r>
        <w:rPr>
          <w:rFonts w:ascii="VNI-Helve" w:hAnsi="VNI-Helve" w:eastAsia="VNI-Helve"/>
          <w:spacing w:val="1"/>
          <w:w w:val="101"/>
          <w:sz w:val="18"/>
        </w:rPr>
        <w:t>ê</w:t>
      </w:r>
      <w:r>
        <w:rPr>
          <w:rFonts w:ascii="VNI-Helve" w:hAnsi="VNI-Helve" w:eastAsia="VNI-Helve"/>
          <w:spacing w:val="2"/>
          <w:sz w:val="18"/>
        </w:rPr>
        <w:t>n)</w:t>
      </w:r>
      <w:r>
        <w:rPr>
          <w:rFonts w:ascii="VNI-Helve" w:hAnsi="VNI-Helve" w:eastAsia="VNI-Helve"/>
          <w:spacing w:val="11"/>
          <w:sz w:val="18"/>
        </w:rPr>
        <w:t>. </w:t>
      </w:r>
      <w:r>
        <w:rPr>
          <w:rFonts w:ascii="VNI-Helve" w:hAnsi="VNI-Helve" w:eastAsia="VNI-Helve"/>
          <w:spacing w:val="2"/>
          <w:sz w:val="18"/>
        </w:rPr>
        <w:t>S</w:t>
      </w:r>
      <w:r>
        <w:rPr>
          <w:rFonts w:ascii="VNI-Helve" w:hAnsi="VNI-Helve" w:eastAsia="VNI-Helve"/>
          <w:spacing w:val="1"/>
          <w:sz w:val="18"/>
        </w:rPr>
        <w:t>a</w:t>
      </w:r>
      <w:r>
        <w:rPr>
          <w:rFonts w:ascii="VNI-Helve" w:hAnsi="VNI-Helve" w:eastAsia="VNI-Helve"/>
          <w:sz w:val="18"/>
        </w:rPr>
        <w:t>u </w:t>
      </w:r>
      <w:r>
        <w:rPr>
          <w:rFonts w:ascii="VNI-Helve" w:hAnsi="VNI-Helve" w:eastAsia="VNI-Helve"/>
          <w:spacing w:val="2"/>
          <w:sz w:val="18"/>
        </w:rPr>
        <w:t>kh</w:t>
      </w:r>
      <w:r>
        <w:rPr>
          <w:rFonts w:ascii="VNI-Helve" w:hAnsi="VNI-Helve" w:eastAsia="VNI-Helve"/>
          <w:sz w:val="18"/>
        </w:rPr>
        <w:t>i </w:t>
      </w:r>
      <w:r>
        <w:rPr>
          <w:rFonts w:ascii="VNI-Helve" w:hAnsi="VNI-Helve" w:eastAsia="VNI-Helve"/>
          <w:spacing w:val="1"/>
          <w:sz w:val="18"/>
        </w:rPr>
        <w:t>t</w:t>
      </w:r>
      <w:r>
        <w:rPr>
          <w:rFonts w:ascii="VNI-Helve" w:hAnsi="VNI-Helve" w:eastAsia="VNI-Helve"/>
          <w:spacing w:val="2"/>
          <w:sz w:val="18"/>
        </w:rPr>
        <w:t>ra</w:t>
      </w:r>
      <w:r>
        <w:rPr>
          <w:rFonts w:ascii="VNI-Helve" w:hAnsi="VNI-Helve" w:eastAsia="VNI-Helve"/>
          <w:spacing w:val="1"/>
          <w:sz w:val="18"/>
        </w:rPr>
        <w:t>n</w:t>
      </w:r>
      <w:r>
        <w:rPr>
          <w:rFonts w:ascii="VNI-Helve" w:hAnsi="VNI-Helve" w:eastAsia="VNI-Helve"/>
          <w:sz w:val="18"/>
        </w:rPr>
        <w:t>h </w:t>
      </w:r>
      <w:r>
        <w:rPr>
          <w:rFonts w:ascii="VNI-Helve" w:hAnsi="VNI-Helve" w:eastAsia="VNI-Helve"/>
          <w:spacing w:val="2"/>
          <w:w w:val="101"/>
          <w:sz w:val="18"/>
        </w:rPr>
        <w:t>lua</w:t>
      </w:r>
      <w:r>
        <w:rPr>
          <w:rFonts w:ascii="VNI-Helve" w:hAnsi="VNI-Helve" w:eastAsia="VNI-Helve"/>
          <w:spacing w:val="1"/>
          <w:w w:val="101"/>
          <w:sz w:val="18"/>
        </w:rPr>
        <w:t>ä</w:t>
      </w:r>
      <w:r>
        <w:rPr>
          <w:rFonts w:ascii="VNI-Helve" w:hAnsi="VNI-Helve" w:eastAsia="VNI-Helve"/>
          <w:sz w:val="18"/>
        </w:rPr>
        <w:t>n </w:t>
      </w:r>
      <w:r>
        <w:rPr>
          <w:rFonts w:ascii="VNI-Helve" w:hAnsi="VNI-Helve" w:eastAsia="VNI-Helve"/>
          <w:spacing w:val="2"/>
          <w:w w:val="102"/>
          <w:sz w:val="18"/>
        </w:rPr>
        <w:t>vôù</w:t>
      </w:r>
      <w:r>
        <w:rPr>
          <w:rFonts w:ascii="VNI-Helve" w:hAnsi="VNI-Helve" w:eastAsia="VNI-Helve"/>
          <w:w w:val="102"/>
          <w:sz w:val="18"/>
        </w:rPr>
        <w:t>i</w:t>
      </w:r>
      <w:r>
        <w:rPr>
          <w:rFonts w:ascii="VNI-Helve" w:hAnsi="VNI-Helve" w:eastAsia="VNI-Helve"/>
          <w:sz w:val="18"/>
        </w:rPr>
        <w:t> </w:t>
      </w:r>
      <w:r>
        <w:rPr>
          <w:rFonts w:ascii="VNI-Helve" w:hAnsi="VNI-Helve" w:eastAsia="VNI-Helve"/>
          <w:spacing w:val="2"/>
          <w:sz w:val="18"/>
        </w:rPr>
        <w:t>X</w:t>
      </w:r>
      <w:r>
        <w:rPr>
          <w:rFonts w:ascii="VNI-Helve" w:hAnsi="VNI-Helve" w:eastAsia="VNI-Helve"/>
          <w:spacing w:val="1"/>
          <w:sz w:val="18"/>
        </w:rPr>
        <w:t>a</w:t>
      </w:r>
      <w:r>
        <w:rPr>
          <w:rFonts w:ascii="VNI-Helve" w:hAnsi="VNI-Helve" w:eastAsia="VNI-Helve"/>
          <w:spacing w:val="2"/>
          <w:w w:val="107"/>
          <w:sz w:val="18"/>
        </w:rPr>
        <w:t>ù</w:t>
      </w:r>
      <w:r>
        <w:rPr>
          <w:rFonts w:ascii="VNI-Helve" w:hAnsi="VNI-Helve" w:eastAsia="VNI-Helve"/>
          <w:spacing w:val="1"/>
          <w:w w:val="107"/>
          <w:sz w:val="18"/>
        </w:rPr>
        <w:t>-</w:t>
      </w:r>
      <w:r>
        <w:rPr>
          <w:rFonts w:ascii="VNI-Helve" w:hAnsi="VNI-Helve" w:eastAsia="VNI-Helve"/>
          <w:spacing w:val="2"/>
          <w:sz w:val="18"/>
        </w:rPr>
        <w:t>l</w:t>
      </w:r>
      <w:r>
        <w:rPr>
          <w:rFonts w:ascii="VNI-Helve" w:hAnsi="VNI-Helve" w:eastAsia="VNI-Helve"/>
          <w:spacing w:val="1"/>
          <w:sz w:val="18"/>
        </w:rPr>
        <w:t>ô</w:t>
      </w:r>
      <w:r>
        <w:rPr>
          <w:rFonts w:ascii="VNI-Helve" w:hAnsi="VNI-Helve" w:eastAsia="VNI-Helve"/>
          <w:spacing w:val="2"/>
          <w:w w:val="101"/>
          <w:sz w:val="18"/>
        </w:rPr>
        <w:t>ïi-p</w:t>
      </w:r>
      <w:r>
        <w:rPr>
          <w:rFonts w:ascii="VNI-Helve" w:hAnsi="VNI-Helve" w:eastAsia="VNI-Helve"/>
          <w:spacing w:val="1"/>
          <w:w w:val="101"/>
          <w:sz w:val="18"/>
        </w:rPr>
        <w:t>h</w:t>
      </w:r>
      <w:r>
        <w:rPr>
          <w:rFonts w:ascii="VNI-Helve" w:hAnsi="VNI-Helve" w:eastAsia="VNI-Helve"/>
          <w:spacing w:val="2"/>
          <w:sz w:val="18"/>
        </w:rPr>
        <w:t>a</w:t>
      </w:r>
      <w:r>
        <w:rPr>
          <w:rFonts w:ascii="VNI-Helve" w:hAnsi="VNI-Helve" w:eastAsia="VNI-Helve"/>
          <w:spacing w:val="2"/>
          <w:w w:val="104"/>
          <w:sz w:val="18"/>
        </w:rPr>
        <w:t>át</w:t>
      </w:r>
      <w:r>
        <w:rPr>
          <w:rFonts w:ascii="VNI-Helve" w:hAnsi="VNI-Helve" w:eastAsia="VNI-Helve"/>
          <w:w w:val="104"/>
          <w:sz w:val="18"/>
        </w:rPr>
        <w:t>,</w:t>
      </w:r>
      <w:r>
        <w:rPr>
          <w:rFonts w:ascii="VNI-Helve" w:hAnsi="VNI-Helve" w:eastAsia="VNI-Helve"/>
          <w:sz w:val="18"/>
        </w:rPr>
        <w:t> </w:t>
      </w:r>
      <w:r>
        <w:rPr>
          <w:rFonts w:ascii="VNI-Helve" w:hAnsi="VNI-Helve" w:eastAsia="VNI-Helve"/>
          <w:spacing w:val="2"/>
          <w:w w:val="102"/>
          <w:sz w:val="18"/>
        </w:rPr>
        <w:t>ba</w:t>
      </w:r>
      <w:r>
        <w:rPr>
          <w:rFonts w:ascii="VNI-Helve" w:hAnsi="VNI-Helve" w:eastAsia="VNI-Helve"/>
          <w:w w:val="102"/>
          <w:sz w:val="18"/>
        </w:rPr>
        <w:t>ø</w:t>
      </w:r>
      <w:r>
        <w:rPr>
          <w:rFonts w:ascii="VNI-Helve" w:hAnsi="VNI-Helve" w:eastAsia="VNI-Helve"/>
          <w:sz w:val="18"/>
        </w:rPr>
        <w:t> </w:t>
      </w:r>
      <w:r>
        <w:rPr>
          <w:rFonts w:ascii="VNI-Helve" w:hAnsi="VNI-Helve" w:eastAsia="VNI-Helve"/>
          <w:spacing w:val="1"/>
          <w:sz w:val="18"/>
        </w:rPr>
        <w:t>t</w:t>
      </w:r>
      <w:r>
        <w:rPr>
          <w:rFonts w:ascii="VNI-Helve" w:hAnsi="VNI-Helve" w:eastAsia="VNI-Helve"/>
          <w:spacing w:val="2"/>
          <w:sz w:val="18"/>
        </w:rPr>
        <w:t>r</w:t>
      </w:r>
      <w:r>
        <w:rPr>
          <w:rFonts w:ascii="VNI-Helve" w:hAnsi="VNI-Helve" w:eastAsia="VNI-Helve"/>
          <w:spacing w:val="1"/>
          <w:sz w:val="18"/>
        </w:rPr>
        <w:t>ô</w:t>
      </w:r>
      <w:r>
        <w:rPr>
          <w:rFonts w:ascii="VNI-Helve" w:hAnsi="VNI-Helve" w:eastAsia="VNI-Helve"/>
          <w:w w:val="333"/>
          <w:sz w:val="18"/>
        </w:rPr>
        <w:t>û </w:t>
      </w:r>
      <w:r>
        <w:rPr>
          <w:rFonts w:ascii="VNI-Helve" w:hAnsi="VNI-Helve" w:eastAsia="VNI-Helve"/>
          <w:spacing w:val="2"/>
          <w:w w:val="101"/>
          <w:sz w:val="18"/>
        </w:rPr>
        <w:t>tha</w:t>
      </w:r>
      <w:r>
        <w:rPr>
          <w:rFonts w:ascii="VNI-Helve" w:hAnsi="VNI-Helve" w:eastAsia="VNI-Helve"/>
          <w:spacing w:val="1"/>
          <w:w w:val="101"/>
          <w:sz w:val="18"/>
        </w:rPr>
        <w:t>ø</w:t>
      </w:r>
      <w:r>
        <w:rPr>
          <w:rFonts w:ascii="VNI-Helve" w:hAnsi="VNI-Helve" w:eastAsia="VNI-Helve"/>
          <w:spacing w:val="2"/>
          <w:sz w:val="18"/>
        </w:rPr>
        <w:t>n</w:t>
      </w:r>
      <w:r>
        <w:rPr>
          <w:rFonts w:ascii="VNI-Helve" w:hAnsi="VNI-Helve" w:eastAsia="VNI-Helve"/>
          <w:sz w:val="18"/>
        </w:rPr>
        <w:t>h</w:t>
      </w:r>
      <w:r>
        <w:rPr>
          <w:rFonts w:ascii="VNI-Helve" w:hAnsi="VNI-Helve" w:eastAsia="VNI-Helve"/>
          <w:spacing w:val="-10"/>
          <w:sz w:val="18"/>
        </w:rPr>
        <w:t>  </w:t>
      </w:r>
      <w:r>
        <w:rPr>
          <w:rFonts w:ascii="VNI-Helve" w:hAnsi="VNI-Helve" w:eastAsia="VNI-Helve"/>
          <w:spacing w:val="2"/>
          <w:w w:val="101"/>
          <w:sz w:val="18"/>
        </w:rPr>
        <w:t>Tyø-</w:t>
      </w:r>
      <w:r>
        <w:rPr>
          <w:rFonts w:ascii="VNI-Helve" w:hAnsi="VNI-Helve" w:eastAsia="VNI-Helve"/>
          <w:w w:val="101"/>
          <w:sz w:val="18"/>
        </w:rPr>
        <w:t>k</w:t>
      </w:r>
      <w:r>
        <w:rPr>
          <w:rFonts w:ascii="VNI-Helve" w:hAnsi="VNI-Helve" w:eastAsia="VNI-Helve"/>
          <w:spacing w:val="2"/>
          <w:sz w:val="18"/>
        </w:rPr>
        <w:t>h</w:t>
      </w:r>
      <w:r>
        <w:rPr>
          <w:rFonts w:ascii="VNI-Helve" w:hAnsi="VNI-Helve" w:eastAsia="VNI-Helve"/>
          <w:spacing w:val="1"/>
          <w:sz w:val="18"/>
        </w:rPr>
        <w:t>e</w:t>
      </w:r>
      <w:r>
        <w:rPr>
          <w:rFonts w:ascii="VNI-Helve" w:hAnsi="VNI-Helve" w:eastAsia="VNI-Helve"/>
          <w:spacing w:val="2"/>
          <w:sz w:val="18"/>
        </w:rPr>
        <w:t>o-n</w:t>
      </w:r>
      <w:r>
        <w:rPr>
          <w:rFonts w:ascii="VNI-Helve" w:hAnsi="VNI-Helve" w:eastAsia="VNI-Helve"/>
          <w:sz w:val="18"/>
        </w:rPr>
        <w:t>i</w:t>
      </w:r>
      <w:r>
        <w:rPr>
          <w:rFonts w:ascii="VNI-Helve" w:hAnsi="VNI-Helve" w:eastAsia="VNI-Helve"/>
          <w:spacing w:val="-10"/>
          <w:sz w:val="18"/>
        </w:rPr>
        <w:t>  </w:t>
      </w:r>
      <w:r>
        <w:rPr>
          <w:rFonts w:ascii="VNI-Helve" w:hAnsi="VNI-Helve" w:eastAsia="VNI-Helve"/>
          <w:spacing w:val="2"/>
          <w:w w:val="102"/>
          <w:sz w:val="18"/>
        </w:rPr>
        <w:t>va</w:t>
      </w:r>
      <w:r>
        <w:rPr>
          <w:rFonts w:ascii="VNI-Helve" w:hAnsi="VNI-Helve" w:eastAsia="VNI-Helve"/>
          <w:w w:val="102"/>
          <w:sz w:val="18"/>
        </w:rPr>
        <w:t>ø</w:t>
      </w:r>
      <w:r>
        <w:rPr>
          <w:rFonts w:ascii="VNI-Helve" w:hAnsi="VNI-Helve" w:eastAsia="VNI-Helve"/>
          <w:spacing w:val="-10"/>
          <w:sz w:val="18"/>
        </w:rPr>
        <w:t>  </w:t>
      </w:r>
      <w:r>
        <w:rPr>
          <w:rFonts w:ascii="VNI-Helve" w:hAnsi="VNI-Helve" w:eastAsia="VNI-Helve"/>
          <w:spacing w:val="1"/>
          <w:sz w:val="18"/>
        </w:rPr>
        <w:t>ñ</w:t>
      </w:r>
      <w:r>
        <w:rPr>
          <w:rFonts w:ascii="VNI-Helve" w:hAnsi="VNI-Helve" w:eastAsia="VNI-Helve"/>
          <w:spacing w:val="2"/>
          <w:sz w:val="18"/>
        </w:rPr>
        <w:t>a</w:t>
      </w:r>
      <w:r>
        <w:rPr>
          <w:rFonts w:ascii="VNI-Helve" w:hAnsi="VNI-Helve" w:eastAsia="VNI-Helve"/>
          <w:spacing w:val="2"/>
          <w:w w:val="105"/>
          <w:sz w:val="18"/>
        </w:rPr>
        <w:t>é</w:t>
      </w:r>
      <w:r>
        <w:rPr>
          <w:rFonts w:ascii="VNI-Helve" w:hAnsi="VNI-Helve" w:eastAsia="VNI-Helve"/>
          <w:w w:val="105"/>
          <w:sz w:val="18"/>
        </w:rPr>
        <w:t>c</w:t>
      </w:r>
      <w:r>
        <w:rPr>
          <w:rFonts w:ascii="VNI-Helve" w:hAnsi="VNI-Helve" w:eastAsia="VNI-Helve"/>
          <w:spacing w:val="-10"/>
          <w:sz w:val="18"/>
        </w:rPr>
        <w:t>  </w:t>
      </w:r>
      <w:r>
        <w:rPr>
          <w:rFonts w:ascii="VNI-Helve" w:hAnsi="VNI-Helve" w:eastAsia="VNI-Helve"/>
          <w:spacing w:val="1"/>
          <w:sz w:val="18"/>
        </w:rPr>
        <w:t>q</w:t>
      </w:r>
      <w:r>
        <w:rPr>
          <w:rFonts w:ascii="VNI-Helve" w:hAnsi="VNI-Helve" w:eastAsia="VNI-Helve"/>
          <w:spacing w:val="2"/>
          <w:sz w:val="18"/>
        </w:rPr>
        <w:t>u</w:t>
      </w:r>
      <w:r>
        <w:rPr>
          <w:rFonts w:ascii="VNI-Helve" w:hAnsi="VNI-Helve" w:eastAsia="VNI-Helve"/>
          <w:spacing w:val="2"/>
          <w:w w:val="104"/>
          <w:sz w:val="18"/>
        </w:rPr>
        <w:t>a</w:t>
      </w:r>
      <w:r>
        <w:rPr>
          <w:rFonts w:ascii="VNI-Helve" w:hAnsi="VNI-Helve" w:eastAsia="VNI-Helve"/>
          <w:w w:val="104"/>
          <w:sz w:val="18"/>
        </w:rPr>
        <w:t>û</w:t>
      </w:r>
      <w:r>
        <w:rPr>
          <w:rFonts w:ascii="VNI-Helve" w:hAnsi="VNI-Helve" w:eastAsia="VNI-Helve"/>
          <w:spacing w:val="-10"/>
          <w:sz w:val="18"/>
        </w:rPr>
        <w:t>  </w:t>
      </w:r>
      <w:r>
        <w:rPr>
          <w:rFonts w:ascii="VNI-Helve" w:hAnsi="VNI-Helve" w:eastAsia="VNI-Helve"/>
          <w:spacing w:val="2"/>
          <w:sz w:val="18"/>
        </w:rPr>
        <w:t>A-</w:t>
      </w:r>
      <w:r>
        <w:rPr>
          <w:rFonts w:ascii="VNI-Helve" w:hAnsi="VNI-Helve" w:eastAsia="VNI-Helve"/>
          <w:spacing w:val="1"/>
          <w:sz w:val="18"/>
        </w:rPr>
        <w:t>l</w:t>
      </w:r>
      <w:r>
        <w:rPr>
          <w:rFonts w:ascii="VNI-Helve" w:hAnsi="VNI-Helve" w:eastAsia="VNI-Helve"/>
          <w:spacing w:val="2"/>
          <w:sz w:val="18"/>
        </w:rPr>
        <w:t>a-</w:t>
      </w:r>
      <w:r>
        <w:rPr>
          <w:rFonts w:ascii="VNI-Helve" w:hAnsi="VNI-Helve" w:eastAsia="VNI-Helve"/>
          <w:spacing w:val="1"/>
          <w:sz w:val="18"/>
        </w:rPr>
        <w:t>h</w:t>
      </w:r>
      <w:r>
        <w:rPr>
          <w:rFonts w:ascii="VNI-Helve" w:hAnsi="VNI-Helve" w:eastAsia="VNI-Helve"/>
          <w:spacing w:val="2"/>
          <w:w w:val="102"/>
          <w:sz w:val="18"/>
        </w:rPr>
        <w:t>aù</w:t>
      </w:r>
      <w:r>
        <w:rPr>
          <w:rFonts w:ascii="VNI-Helve" w:hAnsi="VNI-Helve" w:eastAsia="VNI-Helve"/>
          <w:spacing w:val="1"/>
          <w:w w:val="102"/>
          <w:sz w:val="18"/>
        </w:rPr>
        <w:t>n</w:t>
      </w:r>
      <w:r>
        <w:rPr>
          <w:rFonts w:ascii="VNI-Helve" w:hAnsi="VNI-Helve" w:eastAsia="VNI-Helve"/>
          <w:spacing w:val="-7"/>
          <w:sz w:val="18"/>
        </w:rPr>
        <w:t>.  </w:t>
      </w:r>
      <w:r>
        <w:rPr>
          <w:rFonts w:ascii="VNI-Helve" w:hAnsi="VNI-Helve" w:eastAsia="VNI-Helve"/>
          <w:spacing w:val="2"/>
          <w:w w:val="101"/>
          <w:sz w:val="18"/>
        </w:rPr>
        <w:t>Tre</w:t>
      </w:r>
      <w:r>
        <w:rPr>
          <w:rFonts w:ascii="VNI-Helve" w:hAnsi="VNI-Helve" w:eastAsia="VNI-Helve"/>
          <w:spacing w:val="1"/>
          <w:w w:val="101"/>
          <w:sz w:val="18"/>
        </w:rPr>
        <w:t>â</w:t>
      </w:r>
      <w:r>
        <w:rPr>
          <w:rFonts w:ascii="VNI-Helve" w:hAnsi="VNI-Helve" w:eastAsia="VNI-Helve"/>
          <w:sz w:val="18"/>
        </w:rPr>
        <w:t>n</w:t>
      </w:r>
      <w:r>
        <w:rPr>
          <w:rFonts w:ascii="VNI-Helve" w:hAnsi="VNI-Helve" w:eastAsia="VNI-Helve"/>
          <w:spacing w:val="-10"/>
          <w:sz w:val="18"/>
        </w:rPr>
        <w:t>  </w:t>
      </w:r>
      <w:r>
        <w:rPr>
          <w:rFonts w:ascii="VNI-Helve" w:hAnsi="VNI-Helve" w:eastAsia="VNI-Helve"/>
          <w:spacing w:val="2"/>
          <w:sz w:val="18"/>
        </w:rPr>
        <w:t>kia</w:t>
      </w:r>
      <w:r>
        <w:rPr>
          <w:rFonts w:ascii="VNI-Helve" w:hAnsi="VNI-Helve" w:eastAsia="VNI-Helve"/>
          <w:spacing w:val="-7"/>
          <w:sz w:val="18"/>
        </w:rPr>
        <w:t>,  </w:t>
      </w:r>
      <w:r>
        <w:rPr>
          <w:rFonts w:ascii="VNI-Helve" w:hAnsi="VNI-Helve" w:eastAsia="VNI-Helve"/>
          <w:spacing w:val="2"/>
          <w:sz w:val="18"/>
        </w:rPr>
        <w:t>k</w:t>
      </w:r>
      <w:r>
        <w:rPr>
          <w:rFonts w:ascii="VNI-Helve" w:hAnsi="VNI-Helve" w:eastAsia="VNI-Helve"/>
          <w:spacing w:val="1"/>
          <w:sz w:val="18"/>
        </w:rPr>
        <w:t>in</w:t>
      </w:r>
      <w:r>
        <w:rPr>
          <w:rFonts w:ascii="VNI-Helve" w:hAnsi="VNI-Helve" w:eastAsia="VNI-Helve"/>
          <w:sz w:val="18"/>
        </w:rPr>
        <w:t>h</w:t>
      </w:r>
      <w:r>
        <w:rPr>
          <w:rFonts w:ascii="VNI-Helve" w:hAnsi="VNI-Helve" w:eastAsia="VNI-Helve"/>
          <w:spacing w:val="-10"/>
          <w:sz w:val="18"/>
        </w:rPr>
        <w:t>  </w:t>
      </w:r>
      <w:r>
        <w:rPr>
          <w:rFonts w:ascii="VNI-Helve" w:hAnsi="VNI-Helve" w:eastAsia="VNI-Helve"/>
          <w:spacing w:val="2"/>
          <w:w w:val="102"/>
          <w:sz w:val="18"/>
        </w:rPr>
        <w:t>so</w:t>
      </w:r>
      <w:r>
        <w:rPr>
          <w:rFonts w:ascii="VNI-Helve" w:hAnsi="VNI-Helve" w:eastAsia="VNI-Helve"/>
          <w:w w:val="102"/>
          <w:sz w:val="18"/>
        </w:rPr>
        <w:t>á</w:t>
      </w:r>
      <w:r>
        <w:rPr>
          <w:rFonts w:ascii="VNI-Helve" w:hAnsi="VNI-Helve" w:eastAsia="VNI-Helve"/>
          <w:spacing w:val="-10"/>
          <w:sz w:val="18"/>
        </w:rPr>
        <w:t>  </w:t>
      </w:r>
      <w:r>
        <w:rPr>
          <w:rFonts w:ascii="VNI-Helve" w:hAnsi="VNI-Helve" w:eastAsia="VNI-Helve"/>
          <w:sz w:val="18"/>
        </w:rPr>
        <w:t>5</w:t>
      </w:r>
      <w:r>
        <w:rPr>
          <w:rFonts w:ascii="VNI-Helve" w:hAnsi="VNI-Helve" w:eastAsia="VNI-Helve"/>
          <w:spacing w:val="-10"/>
          <w:sz w:val="18"/>
        </w:rPr>
        <w:t>  </w:t>
      </w:r>
      <w:r>
        <w:rPr>
          <w:rFonts w:ascii="VNI-Helve" w:hAnsi="VNI-Helve" w:eastAsia="VNI-Helve"/>
          <w:spacing w:val="2"/>
          <w:w w:val="101"/>
          <w:sz w:val="18"/>
        </w:rPr>
        <w:t>pha</w:t>
      </w:r>
      <w:r>
        <w:rPr>
          <w:rFonts w:ascii="VNI-Helve" w:hAnsi="VNI-Helve" w:eastAsia="VNI-Helve"/>
          <w:spacing w:val="1"/>
          <w:w w:val="101"/>
          <w:sz w:val="18"/>
        </w:rPr>
        <w:t>å</w:t>
      </w:r>
      <w:r>
        <w:rPr>
          <w:rFonts w:ascii="VNI-Helve" w:hAnsi="VNI-Helve" w:eastAsia="VNI-Helve"/>
          <w:sz w:val="18"/>
        </w:rPr>
        <w:t>m</w:t>
      </w:r>
      <w:r>
        <w:rPr>
          <w:rFonts w:ascii="VNI-Helve" w:hAnsi="VNI-Helve" w:eastAsia="VNI-Helve"/>
          <w:spacing w:val="-11"/>
          <w:sz w:val="18"/>
        </w:rPr>
        <w:t>  </w:t>
      </w:r>
      <w:r>
        <w:rPr>
          <w:rFonts w:ascii="VNI-Helve" w:hAnsi="VNI-Helve" w:eastAsia="VNI-Helve"/>
          <w:spacing w:val="2"/>
          <w:sz w:val="18"/>
        </w:rPr>
        <w:t>5</w:t>
      </w:r>
      <w:r>
        <w:rPr>
          <w:rFonts w:ascii="VNI-Helve" w:hAnsi="VNI-Helve" w:eastAsia="VNI-Helve"/>
          <w:spacing w:val="-7"/>
          <w:sz w:val="18"/>
        </w:rPr>
        <w:t>,  </w:t>
      </w:r>
      <w:r>
        <w:rPr>
          <w:rFonts w:ascii="VNI-Helve" w:hAnsi="VNI-Helve" w:eastAsia="VNI-Helve"/>
          <w:spacing w:val="2"/>
          <w:w w:val="101"/>
          <w:sz w:val="18"/>
        </w:rPr>
        <w:t>teâ</w:t>
      </w:r>
      <w:r>
        <w:rPr>
          <w:rFonts w:ascii="VNI-Helve" w:hAnsi="VNI-Helve" w:eastAsia="VNI-Helve"/>
          <w:w w:val="101"/>
          <w:sz w:val="18"/>
        </w:rPr>
        <w:t>n</w:t>
      </w:r>
      <w:r>
        <w:rPr>
          <w:rFonts w:ascii="VNI-Helve" w:hAnsi="VNI-Helve" w:eastAsia="VNI-Helve"/>
          <w:spacing w:val="-10"/>
          <w:sz w:val="18"/>
        </w:rPr>
        <w:t>  </w:t>
      </w:r>
      <w:r>
        <w:rPr>
          <w:rFonts w:ascii="VNI-Helve" w:hAnsi="VNI-Helve" w:eastAsia="VNI-Helve"/>
          <w:spacing w:val="2"/>
          <w:sz w:val="18"/>
        </w:rPr>
        <w:t>b</w:t>
      </w:r>
      <w:r>
        <w:rPr>
          <w:rFonts w:ascii="VNI-Helve" w:hAnsi="VNI-Helve" w:eastAsia="VNI-Helve"/>
          <w:spacing w:val="1"/>
          <w:sz w:val="18"/>
        </w:rPr>
        <w:t>a</w:t>
      </w:r>
      <w:r>
        <w:rPr>
          <w:rFonts w:ascii="VNI-Helve" w:hAnsi="VNI-Helve" w:eastAsia="VNI-Helve"/>
          <w:w w:val="333"/>
          <w:sz w:val="18"/>
        </w:rPr>
        <w:t>ø </w:t>
      </w:r>
      <w:r>
        <w:rPr>
          <w:rFonts w:ascii="VNI-Helve" w:hAnsi="VNI-Helve" w:eastAsia="VNI-Helve"/>
          <w:w w:val="110"/>
          <w:sz w:val="18"/>
        </w:rPr>
        <w:t>ñöôïc phieân aâm laø Baït-ñaø Quaân-ñaø-la </w:t>
      </w:r>
      <w:r>
        <w:rPr>
          <w:rFonts w:ascii="MingLiU" w:hAnsi="MingLiU" w:eastAsia="MingLiU" w:hint="eastAsia"/>
          <w:w w:val="110"/>
          <w:sz w:val="18"/>
        </w:rPr>
        <w:t>拔陀軍陀羅</w:t>
      </w:r>
      <w:r>
        <w:rPr>
          <w:rFonts w:ascii="VNI-Helve" w:hAnsi="VNI-Helve" w:eastAsia="VNI-Helve"/>
          <w:w w:val="110"/>
          <w:sz w:val="18"/>
        </w:rPr>
        <w:t>.</w:t>
      </w:r>
    </w:p>
    <w:p>
      <w:pPr>
        <w:spacing w:after="0" w:line="259" w:lineRule="auto"/>
        <w:jc w:val="both"/>
        <w:rPr>
          <w:rFonts w:ascii="VNI-Helve" w:hAnsi="VNI-Helve" w:eastAsia="VNI-Helve"/>
          <w:sz w:val="18"/>
        </w:rPr>
        <w:sectPr>
          <w:pgSz w:w="11910" w:h="16840"/>
          <w:pgMar w:header="794" w:footer="0" w:top="1100" w:bottom="280" w:left="1680" w:right="1680"/>
        </w:sectPr>
      </w:pPr>
    </w:p>
    <w:p>
      <w:pPr>
        <w:pStyle w:val="BodyText"/>
        <w:spacing w:before="4"/>
        <w:rPr>
          <w:rFonts w:ascii="VNI-Helve"/>
          <w:sz w:val="15"/>
        </w:rPr>
      </w:pPr>
    </w:p>
    <w:p>
      <w:pPr>
        <w:pStyle w:val="BodyText"/>
        <w:spacing w:before="100"/>
        <w:ind w:left="757" w:right="697"/>
        <w:jc w:val="both"/>
      </w:pPr>
      <w:r>
        <w:rPr/>
        <w:t>haàu thaêm.” Tyø-kheo-ni naøy ra khoûi thaønh Tyø-xaù-ly, ñeán choã Theá Toân.</w:t>
      </w:r>
      <w:r>
        <w:rPr>
          <w:position w:val="9"/>
          <w:sz w:val="13"/>
        </w:rPr>
        <w:t>18 </w:t>
      </w:r>
      <w:r>
        <w:rPr/>
        <w:t>Töø xa, baø troâng thaáy Nhö Lai daãn caùc Tyø-kheo vaø naêm traêm ñoàng töû ñang ñi ñeán röøng Song thoï. Khi aáy, Tyø-kheo-ni ñeán choã Theá Toân, ñaûnh leã saùt chaân, baïch Theá</w:t>
      </w:r>
      <w:r>
        <w:rPr>
          <w:spacing w:val="25"/>
        </w:rPr>
        <w:t> </w:t>
      </w:r>
      <w:r>
        <w:rPr/>
        <w:t>Toân:</w:t>
      </w:r>
    </w:p>
    <w:p>
      <w:pPr>
        <w:pStyle w:val="BodyText"/>
        <w:spacing w:line="266" w:lineRule="auto" w:before="33"/>
        <w:ind w:left="1324" w:right="1202"/>
      </w:pPr>
      <w:r>
        <w:rPr/>
        <w:t>–Con nghe Theá Toân saép dieät ñoä, khoâng coøn ôû ñôøi bao laâu. Theá Toân noùi:</w:t>
      </w:r>
    </w:p>
    <w:p>
      <w:pPr>
        <w:pStyle w:val="BodyText"/>
        <w:spacing w:line="266" w:lineRule="auto" w:before="0"/>
        <w:ind w:left="1324" w:right="2139"/>
      </w:pPr>
      <w:r>
        <w:rPr/>
        <w:t>–Ñuùng vaøo nöûa ñeâm hoâm nay Nhö Lai seõ dieät ñoä. Tyø-kheo-ni baïch Phaät:</w:t>
      </w:r>
    </w:p>
    <w:p>
      <w:pPr>
        <w:pStyle w:val="BodyText"/>
        <w:spacing w:before="0"/>
        <w:ind w:left="757" w:right="697" w:firstLine="567"/>
        <w:jc w:val="both"/>
      </w:pPr>
      <w:r>
        <w:rPr/>
        <w:t>–Nay con xuaát gia hoïc ñaïo, laïi khoâng keát quaû nhö sôû nguyeän   maø Theá Toân ñaõ boû con dieät ñoä. Cuùi xin Theá Toân noùi phaùp vi dieäu    cho con ñöôïc nhö sôû</w:t>
      </w:r>
      <w:r>
        <w:rPr>
          <w:spacing w:val="20"/>
        </w:rPr>
        <w:t> </w:t>
      </w:r>
      <w:r>
        <w:rPr/>
        <w:t>nguyeän.</w:t>
      </w:r>
    </w:p>
    <w:p>
      <w:pPr>
        <w:pStyle w:val="BodyText"/>
        <w:spacing w:before="32"/>
        <w:ind w:left="1324"/>
        <w:jc w:val="both"/>
      </w:pPr>
      <w:r>
        <w:rPr/>
        <w:t>Theá Toân baûo:</w:t>
      </w:r>
    </w:p>
    <w:p>
      <w:pPr>
        <w:pStyle w:val="BodyText"/>
        <w:spacing w:line="266" w:lineRule="auto"/>
        <w:ind w:left="1324" w:right="2826"/>
      </w:pPr>
      <w:r>
        <w:rPr/>
        <w:t>–Nay coâ haõy tö duy veà nguoàn goác cuûa khoå. Tyø-kheo-ni laïi baïch Phaät:</w:t>
      </w:r>
    </w:p>
    <w:p>
      <w:pPr>
        <w:pStyle w:val="BodyText"/>
        <w:spacing w:line="266" w:lineRule="auto" w:before="0"/>
        <w:ind w:left="1324" w:right="1835"/>
      </w:pPr>
      <w:r>
        <w:rPr/>
        <w:t>–Thaät khoå, baïch Theá Toân! Thaät khoå, baïch Nhö Lai! Theá Toân baûo:</w:t>
      </w:r>
    </w:p>
    <w:p>
      <w:pPr>
        <w:pStyle w:val="BodyText"/>
        <w:spacing w:line="266" w:lineRule="auto" w:before="0"/>
        <w:ind w:left="1324" w:right="3178"/>
      </w:pPr>
      <w:r>
        <w:rPr/>
        <w:t>–Coâ quaùn saùt yù nghóa gì maø noùi laø khoå? Tyø-kheo-ni baïch Phaät raèng:</w:t>
      </w:r>
    </w:p>
    <w:p>
      <w:pPr>
        <w:pStyle w:val="BodyText"/>
        <w:spacing w:before="0"/>
        <w:ind w:left="757" w:right="697" w:firstLine="567"/>
        <w:jc w:val="both"/>
      </w:pPr>
      <w:r>
        <w:rPr/>
        <w:t>–Sinh khoå, giaø khoå, beänh khoå, cheát khoå, saàu bi naõo khoå, oaùn  taéng hoäi khoå, aân aùi bieät ly khoå. Toùm laïi maø noùi naêm aám xí thaïnh laø khoå. Baïch Theá Toân, con ñaõ quaùn nghóa naøy nhö vaäy, cho neân baûo </w:t>
      </w:r>
      <w:r>
        <w:rPr>
          <w:spacing w:val="2"/>
        </w:rPr>
        <w:t>laø </w:t>
      </w:r>
      <w:r>
        <w:rPr/>
        <w:t>khoå.</w:t>
      </w:r>
    </w:p>
    <w:p>
      <w:pPr>
        <w:pStyle w:val="BodyText"/>
        <w:spacing w:before="31"/>
        <w:ind w:left="757" w:right="755" w:firstLine="567"/>
      </w:pPr>
      <w:r>
        <w:rPr/>
        <w:t>Tyø-kheo-ni sau khi tö duy nghóa naøy, lieàn ngay ôû treân choã ngoài ñaït ñöôïc ba ñaït trí</w:t>
      </w:r>
      <w:r>
        <w:rPr>
          <w:position w:val="9"/>
          <w:sz w:val="13"/>
        </w:rPr>
        <w:t>19</w:t>
      </w:r>
      <w:r>
        <w:rPr/>
        <w:t>. Luùc aáy, Tyø-kheo-ni baïch Phaät:</w:t>
      </w:r>
    </w:p>
    <w:p>
      <w:pPr>
        <w:pStyle w:val="BodyText"/>
        <w:ind w:left="757" w:right="755" w:firstLine="567"/>
      </w:pPr>
      <w:r>
        <w:rPr/>
        <w:t>–Con khoâng theå kham thaáy Theá Toân dieät ñoä. Cuùi xin cho pheùp con dieät ñoä tröôùc.</w:t>
      </w:r>
    </w:p>
    <w:p>
      <w:pPr>
        <w:pStyle w:val="BodyText"/>
        <w:ind w:left="1324"/>
      </w:pPr>
      <w:r>
        <w:rPr/>
        <w:t>Luùc aáy, Theá Toân im laëng chaáp nhaän.</w:t>
      </w:r>
    </w:p>
    <w:p>
      <w:pPr>
        <w:pStyle w:val="BodyText"/>
        <w:ind w:left="1324"/>
      </w:pPr>
      <w:r>
        <w:rPr/>
        <w:t>Tyø-kheo-ni lieàn töø choã ngoài ñöùng daäy, ñaûnh leã saùt chaân, ôû tröôùc</w:t>
      </w:r>
    </w:p>
    <w:p>
      <w:pPr>
        <w:pStyle w:val="BodyText"/>
        <w:spacing w:before="11"/>
        <w:rPr>
          <w:sz w:val="28"/>
        </w:rPr>
      </w:pPr>
      <w:r>
        <w:rPr/>
        <w:pict>
          <v:rect style="position:absolute;margin-left:150.240005pt;margin-top:20.805590pt;width:144pt;height:.600010pt;mso-position-horizontal-relative:page;mso-position-vertical-relative:paragraph;z-index:-15684608;mso-wrap-distance-left:0;mso-wrap-distance-right:0" filled="true" fillcolor="#000000" stroked="false">
            <v:fill type="solid"/>
            <w10:wrap type="topAndBottom"/>
          </v:rect>
        </w:pict>
      </w:r>
    </w:p>
    <w:p>
      <w:pPr>
        <w:spacing w:line="266" w:lineRule="auto" w:before="99"/>
        <w:ind w:left="1041" w:right="696" w:hanging="285"/>
        <w:jc w:val="left"/>
        <w:rPr>
          <w:rFonts w:ascii="VNI-Helve" w:hAnsi="VNI-Helve"/>
          <w:sz w:val="18"/>
        </w:rPr>
      </w:pPr>
      <w:r>
        <w:rPr>
          <w:w w:val="99"/>
          <w:position w:val="9"/>
          <w:sz w:val="13"/>
        </w:rPr>
        <w:t>18</w:t>
      </w:r>
      <w:r>
        <w:rPr>
          <w:rFonts w:ascii="VNI-Helve" w:hAnsi="VNI-Helve"/>
          <w:position w:val="8"/>
          <w:sz w:val="12"/>
        </w:rPr>
        <w:t>.   </w:t>
      </w:r>
      <w:r>
        <w:rPr>
          <w:rFonts w:ascii="VNI-Helve" w:hAnsi="VNI-Helve"/>
          <w:sz w:val="18"/>
        </w:rPr>
        <w:t>Theo </w:t>
      </w:r>
      <w:r>
        <w:rPr>
          <w:rFonts w:ascii="VNI-Helve" w:hAnsi="VNI-Helve"/>
          <w:w w:val="102"/>
          <w:sz w:val="18"/>
        </w:rPr>
        <w:t>caù</w:t>
      </w:r>
      <w:r>
        <w:rPr>
          <w:rFonts w:ascii="VNI-Helve" w:hAnsi="VNI-Helve"/>
          <w:sz w:val="18"/>
        </w:rPr>
        <w:t>c ng</w:t>
      </w:r>
      <w:r>
        <w:rPr>
          <w:rFonts w:ascii="VNI-Helve" w:hAnsi="VNI-Helve"/>
          <w:w w:val="102"/>
          <w:sz w:val="18"/>
        </w:rPr>
        <w:t>uoà</w:t>
      </w:r>
      <w:r>
        <w:rPr>
          <w:rFonts w:ascii="VNI-Helve" w:hAnsi="VNI-Helve"/>
          <w:sz w:val="18"/>
        </w:rPr>
        <w:t>n </w:t>
      </w:r>
      <w:r>
        <w:rPr>
          <w:rFonts w:ascii="Arial" w:hAnsi="Arial"/>
          <w:sz w:val="18"/>
        </w:rPr>
        <w:t>Paøli</w:t>
      </w:r>
      <w:r>
        <w:rPr>
          <w:rFonts w:ascii="VNI-Helve" w:hAnsi="VNI-Helve"/>
          <w:sz w:val="18"/>
        </w:rPr>
        <w:t>, </w:t>
      </w:r>
      <w:r>
        <w:rPr>
          <w:rFonts w:ascii="VNI-Helve" w:hAnsi="VNI-Helve"/>
          <w:w w:val="103"/>
          <w:sz w:val="18"/>
        </w:rPr>
        <w:t>töø</w:t>
      </w:r>
      <w:r>
        <w:rPr>
          <w:rFonts w:ascii="VNI-Helve" w:hAnsi="VNI-Helve"/>
          <w:sz w:val="18"/>
        </w:rPr>
        <w:t> </w:t>
      </w:r>
      <w:r>
        <w:rPr>
          <w:rFonts w:ascii="Arial" w:hAnsi="Arial"/>
          <w:sz w:val="18"/>
        </w:rPr>
        <w:t>Vesaøli </w:t>
      </w:r>
      <w:r>
        <w:rPr>
          <w:rFonts w:ascii="VNI-Helve" w:hAnsi="VNI-Helve"/>
          <w:w w:val="101"/>
          <w:sz w:val="18"/>
        </w:rPr>
        <w:t>(Tyø</w:t>
      </w:r>
      <w:r>
        <w:rPr>
          <w:rFonts w:ascii="VNI-Helve" w:hAnsi="VNI-Helve"/>
          <w:sz w:val="18"/>
        </w:rPr>
        <w:t>-xa</w:t>
      </w:r>
      <w:r>
        <w:rPr>
          <w:rFonts w:ascii="VNI-Helve" w:hAnsi="VNI-Helve"/>
          <w:w w:val="104"/>
          <w:sz w:val="18"/>
        </w:rPr>
        <w:t>ù-l</w:t>
      </w:r>
      <w:r>
        <w:rPr>
          <w:rFonts w:ascii="VNI-Helve" w:hAnsi="VNI-Helve"/>
          <w:sz w:val="18"/>
        </w:rPr>
        <w:t>y) ñe</w:t>
      </w:r>
      <w:r>
        <w:rPr>
          <w:rFonts w:ascii="VNI-Helve" w:hAnsi="VNI-Helve"/>
          <w:w w:val="333"/>
          <w:sz w:val="18"/>
        </w:rPr>
        <w:t>á</w:t>
      </w:r>
      <w:r>
        <w:rPr>
          <w:rFonts w:ascii="VNI-Helve" w:hAnsi="VNI-Helve"/>
          <w:sz w:val="18"/>
        </w:rPr>
        <w:t>n </w:t>
      </w:r>
      <w:r>
        <w:rPr>
          <w:rFonts w:ascii="Arial" w:hAnsi="Arial"/>
          <w:sz w:val="18"/>
        </w:rPr>
        <w:t>Kusinaøraø </w:t>
      </w:r>
      <w:r>
        <w:rPr>
          <w:rFonts w:ascii="VNI-Helve" w:hAnsi="VNI-Helve"/>
          <w:sz w:val="18"/>
        </w:rPr>
        <w:t>khoa</w:t>
      </w:r>
      <w:r>
        <w:rPr>
          <w:rFonts w:ascii="VNI-Helve" w:hAnsi="VNI-Helve"/>
          <w:w w:val="104"/>
          <w:sz w:val="18"/>
        </w:rPr>
        <w:t>ûn</w:t>
      </w:r>
      <w:r>
        <w:rPr>
          <w:rFonts w:ascii="VNI-Helve" w:hAnsi="VNI-Helve"/>
          <w:sz w:val="18"/>
        </w:rPr>
        <w:t>g mö</w:t>
      </w:r>
      <w:r>
        <w:rPr>
          <w:rFonts w:ascii="VNI-Helve" w:hAnsi="VNI-Helve"/>
          <w:w w:val="104"/>
          <w:sz w:val="18"/>
        </w:rPr>
        <w:t>ôø</w:t>
      </w:r>
      <w:r>
        <w:rPr>
          <w:rFonts w:ascii="VNI-Helve" w:hAnsi="VNI-Helve"/>
          <w:sz w:val="18"/>
        </w:rPr>
        <w:t>i chín </w:t>
      </w:r>
      <w:r>
        <w:rPr>
          <w:rFonts w:ascii="VNI-Helve" w:hAnsi="VNI-Helve"/>
          <w:w w:val="105"/>
          <w:sz w:val="18"/>
        </w:rPr>
        <w:t>do-tuaàn.</w:t>
      </w:r>
    </w:p>
    <w:p>
      <w:pPr>
        <w:spacing w:before="7"/>
        <w:ind w:left="757" w:right="0" w:firstLine="0"/>
        <w:jc w:val="left"/>
        <w:rPr>
          <w:rFonts w:ascii="VNI-Helve" w:hAnsi="VNI-Helve" w:eastAsia="VNI-Helve"/>
          <w:sz w:val="18"/>
        </w:rPr>
      </w:pPr>
      <w:r>
        <w:rPr>
          <w:spacing w:val="-1"/>
          <w:w w:val="99"/>
          <w:position w:val="9"/>
          <w:sz w:val="13"/>
        </w:rPr>
        <w:t>19</w:t>
      </w:r>
      <w:r>
        <w:rPr>
          <w:rFonts w:ascii="VNI-Helve" w:hAnsi="VNI-Helve" w:eastAsia="VNI-Helve"/>
          <w:spacing w:val="2"/>
          <w:position w:val="8"/>
          <w:sz w:val="12"/>
        </w:rPr>
        <w:t>.   </w:t>
      </w:r>
      <w:r>
        <w:rPr>
          <w:rFonts w:ascii="VNI-Helve" w:hAnsi="VNI-Helve" w:eastAsia="VNI-Helve"/>
          <w:spacing w:val="2"/>
          <w:sz w:val="18"/>
        </w:rPr>
        <w:t>Ta</w:t>
      </w:r>
      <w:r>
        <w:rPr>
          <w:rFonts w:ascii="VNI-Helve" w:hAnsi="VNI-Helve" w:eastAsia="VNI-Helve"/>
          <w:sz w:val="18"/>
        </w:rPr>
        <w:t>m</w:t>
      </w:r>
      <w:r>
        <w:rPr>
          <w:rFonts w:ascii="VNI-Helve" w:hAnsi="VNI-Helve" w:eastAsia="VNI-Helve"/>
          <w:spacing w:val="3"/>
          <w:sz w:val="18"/>
        </w:rPr>
        <w:t> </w:t>
      </w:r>
      <w:r>
        <w:rPr>
          <w:rFonts w:ascii="VNI-Helve" w:hAnsi="VNI-Helve" w:eastAsia="VNI-Helve"/>
          <w:spacing w:val="2"/>
          <w:w w:val="101"/>
          <w:sz w:val="18"/>
        </w:rPr>
        <w:t>ñaï</w:t>
      </w:r>
      <w:r>
        <w:rPr>
          <w:rFonts w:ascii="VNI-Helve" w:hAnsi="VNI-Helve" w:eastAsia="VNI-Helve"/>
          <w:w w:val="101"/>
          <w:sz w:val="18"/>
        </w:rPr>
        <w:t>t</w:t>
      </w:r>
      <w:r>
        <w:rPr>
          <w:rFonts w:ascii="VNI-Helve" w:hAnsi="VNI-Helve" w:eastAsia="VNI-Helve"/>
          <w:spacing w:val="3"/>
          <w:sz w:val="18"/>
        </w:rPr>
        <w:t> </w:t>
      </w:r>
      <w:r>
        <w:rPr>
          <w:rFonts w:ascii="VNI-Helve" w:hAnsi="VNI-Helve" w:eastAsia="VNI-Helve"/>
          <w:spacing w:val="2"/>
          <w:sz w:val="18"/>
        </w:rPr>
        <w:t>t</w:t>
      </w:r>
      <w:r>
        <w:rPr>
          <w:rFonts w:ascii="VNI-Helve" w:hAnsi="VNI-Helve" w:eastAsia="VNI-Helve"/>
          <w:spacing w:val="1"/>
          <w:sz w:val="18"/>
        </w:rPr>
        <w:t>r</w:t>
      </w:r>
      <w:r>
        <w:rPr>
          <w:rFonts w:ascii="VNI-Helve" w:hAnsi="VNI-Helve" w:eastAsia="VNI-Helve"/>
          <w:sz w:val="18"/>
        </w:rPr>
        <w:t>í</w:t>
      </w:r>
      <w:r>
        <w:rPr>
          <w:rFonts w:ascii="VNI-Helve" w:hAnsi="VNI-Helve" w:eastAsia="VNI-Helve"/>
          <w:spacing w:val="4"/>
          <w:sz w:val="18"/>
        </w:rPr>
        <w:t> </w:t>
      </w:r>
      <w:r>
        <w:rPr>
          <w:rFonts w:ascii="MingLiU" w:hAnsi="MingLiU" w:eastAsia="MingLiU" w:hint="eastAsia"/>
          <w:spacing w:val="1"/>
          <w:sz w:val="18"/>
        </w:rPr>
        <w:t>三達智</w:t>
      </w:r>
      <w:r>
        <w:rPr>
          <w:rFonts w:ascii="VNI-Helve" w:hAnsi="VNI-Helve" w:eastAsia="VNI-Helve"/>
          <w:spacing w:val="2"/>
          <w:sz w:val="18"/>
        </w:rPr>
        <w:t>, </w:t>
      </w:r>
      <w:r>
        <w:rPr>
          <w:rFonts w:ascii="VNI-Helve" w:hAnsi="VNI-Helve" w:eastAsia="VNI-Helve"/>
          <w:spacing w:val="1"/>
          <w:sz w:val="18"/>
        </w:rPr>
        <w:t>t</w:t>
      </w:r>
      <w:r>
        <w:rPr>
          <w:rFonts w:ascii="VNI-Helve" w:hAnsi="VNI-Helve" w:eastAsia="VNI-Helve"/>
          <w:spacing w:val="2"/>
          <w:sz w:val="18"/>
        </w:rPr>
        <w:t>ö</w:t>
      </w:r>
      <w:r>
        <w:rPr>
          <w:rFonts w:ascii="VNI-Helve" w:hAnsi="VNI-Helve" w:eastAsia="VNI-Helve"/>
          <w:spacing w:val="2"/>
          <w:w w:val="333"/>
          <w:sz w:val="18"/>
        </w:rPr>
        <w:t>ù</w:t>
      </w:r>
      <w:r>
        <w:rPr>
          <w:rFonts w:ascii="VNI-Helve" w:hAnsi="VNI-Helve" w:eastAsia="VNI-Helve"/>
          <w:sz w:val="18"/>
        </w:rPr>
        <w:t>c</w:t>
      </w:r>
      <w:r>
        <w:rPr>
          <w:rFonts w:ascii="VNI-Helve" w:hAnsi="VNI-Helve" w:eastAsia="VNI-Helve"/>
          <w:spacing w:val="2"/>
          <w:sz w:val="18"/>
        </w:rPr>
        <w:t> b</w:t>
      </w:r>
      <w:r>
        <w:rPr>
          <w:rFonts w:ascii="VNI-Helve" w:hAnsi="VNI-Helve" w:eastAsia="VNI-Helve"/>
          <w:sz w:val="18"/>
        </w:rPr>
        <w:t>a</w:t>
      </w:r>
      <w:r>
        <w:rPr>
          <w:rFonts w:ascii="VNI-Helve" w:hAnsi="VNI-Helve" w:eastAsia="VNI-Helve"/>
          <w:spacing w:val="3"/>
          <w:sz w:val="18"/>
        </w:rPr>
        <w:t> </w:t>
      </w:r>
      <w:r>
        <w:rPr>
          <w:rFonts w:ascii="VNI-Helve" w:hAnsi="VNI-Helve" w:eastAsia="VNI-Helve"/>
          <w:spacing w:val="1"/>
          <w:sz w:val="18"/>
        </w:rPr>
        <w:t>m</w:t>
      </w:r>
      <w:r>
        <w:rPr>
          <w:rFonts w:ascii="VNI-Helve" w:hAnsi="VNI-Helve" w:eastAsia="VNI-Helve"/>
          <w:spacing w:val="2"/>
          <w:sz w:val="18"/>
        </w:rPr>
        <w:t>i</w:t>
      </w:r>
      <w:r>
        <w:rPr>
          <w:rFonts w:ascii="VNI-Helve" w:hAnsi="VNI-Helve" w:eastAsia="VNI-Helve"/>
          <w:spacing w:val="1"/>
          <w:sz w:val="18"/>
        </w:rPr>
        <w:t>n</w:t>
      </w:r>
      <w:r>
        <w:rPr>
          <w:rFonts w:ascii="VNI-Helve" w:hAnsi="VNI-Helve" w:eastAsia="VNI-Helve"/>
          <w:spacing w:val="2"/>
          <w:sz w:val="18"/>
        </w:rPr>
        <w:t>h</w:t>
      </w:r>
      <w:r>
        <w:rPr>
          <w:rFonts w:ascii="VNI-Helve" w:hAnsi="VNI-Helve" w:eastAsia="VNI-Helve"/>
          <w:sz w:val="18"/>
        </w:rPr>
        <w:t>.</w:t>
      </w:r>
    </w:p>
    <w:p>
      <w:pPr>
        <w:pStyle w:val="BodyText"/>
        <w:spacing w:before="0"/>
        <w:rPr>
          <w:rFonts w:ascii="VNI-Helve"/>
          <w:sz w:val="20"/>
        </w:rPr>
      </w:pPr>
    </w:p>
    <w:p>
      <w:pPr>
        <w:pStyle w:val="BodyText"/>
        <w:spacing w:before="1"/>
        <w:rPr>
          <w:rFonts w:ascii="VNI-Helve"/>
          <w:sz w:val="18"/>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right="754"/>
        <w:jc w:val="both"/>
      </w:pPr>
      <w:r>
        <w:rPr/>
        <w:t>Phaät, thaân bay leân hö khoâng, laøm möôøi taùm pheùp bieán hoùa, hoaëc </w:t>
      </w:r>
      <w:r>
        <w:rPr>
          <w:spacing w:val="2"/>
        </w:rPr>
        <w:t>ñi, </w:t>
      </w:r>
      <w:r>
        <w:rPr/>
        <w:t>hoaëc ngoài, hoaëc kinh haønh, thaân phaùt ra khoùi löûa, voït leân haï xuoáng </w:t>
      </w:r>
      <w:r>
        <w:rPr>
          <w:spacing w:val="2"/>
        </w:rPr>
        <w:t>töï </w:t>
      </w:r>
      <w:r>
        <w:rPr/>
        <w:t>do khoâng coù gì trôû ngaïi, hoaëc phun ra nöôùc löûa ñaày khaép hö khoâng. Sau khi bieán hoùa ñuû caùch nhö vaäy roài, lieàn ôû trong Nieát-baøn giôùi </w:t>
      </w:r>
      <w:r>
        <w:rPr>
          <w:spacing w:val="2"/>
        </w:rPr>
        <w:t>voâ  </w:t>
      </w:r>
      <w:r>
        <w:rPr/>
        <w:t>dö maø dieät ñoä. Ngay luùc baø dieät ñoä, taùm vaïn Thieân töû ñöôïc maét phaùp thanh</w:t>
      </w:r>
      <w:r>
        <w:rPr>
          <w:spacing w:val="4"/>
        </w:rPr>
        <w:t> </w:t>
      </w:r>
      <w:r>
        <w:rPr/>
        <w:t>tònh.</w:t>
      </w:r>
    </w:p>
    <w:p>
      <w:pPr>
        <w:pStyle w:val="BodyText"/>
        <w:spacing w:before="33"/>
        <w:ind w:left="1267"/>
      </w:pPr>
      <w:r>
        <w:rPr/>
        <w:t>Baáy giôø, Theá Toân baûo caùc Tyø-kheo:</w:t>
      </w:r>
    </w:p>
    <w:p>
      <w:pPr>
        <w:pStyle w:val="BodyText"/>
        <w:ind w:left="699" w:right="1002" w:firstLine="567"/>
        <w:rPr>
          <w:sz w:val="13"/>
        </w:rPr>
      </w:pPr>
      <w:r>
        <w:rPr/>
        <w:t>–Trong caùc Thanh vaên cuûa Ta, Tyø-kheo-ni coù trí  tueä  nhanh nhaïy ñöùng ñaàu chính laø Tyø-kheo-ni</w:t>
      </w:r>
      <w:r>
        <w:rPr>
          <w:spacing w:val="27"/>
        </w:rPr>
        <w:t> </w:t>
      </w:r>
      <w:r>
        <w:rPr/>
        <w:t>Quaân-traø-la.</w:t>
      </w:r>
      <w:r>
        <w:rPr>
          <w:position w:val="9"/>
          <w:sz w:val="13"/>
        </w:rPr>
        <w:t>20</w:t>
      </w:r>
    </w:p>
    <w:p>
      <w:pPr>
        <w:pStyle w:val="BodyText"/>
        <w:ind w:left="1267"/>
      </w:pPr>
      <w:r>
        <w:rPr/>
        <w:t>Luùc aáy, Theá Toân baûo A-nan:</w:t>
      </w:r>
    </w:p>
    <w:p>
      <w:pPr>
        <w:pStyle w:val="BodyText"/>
        <w:spacing w:line="266" w:lineRule="auto"/>
        <w:ind w:left="1267" w:right="1835"/>
      </w:pPr>
      <w:r>
        <w:rPr/>
        <w:t>–OÂng ñeán giöõa song thoï traûi choã naèm cho Nhö Lai. Ñaùp:</w:t>
      </w:r>
    </w:p>
    <w:p>
      <w:pPr>
        <w:pStyle w:val="BodyText"/>
        <w:spacing w:line="312" w:lineRule="exact" w:before="0"/>
        <w:ind w:left="1267"/>
      </w:pPr>
      <w:r>
        <w:rPr/>
        <w:t>–Thöa vaâng, Theá Toân!</w:t>
      </w:r>
    </w:p>
    <w:p>
      <w:pPr>
        <w:pStyle w:val="BodyText"/>
        <w:spacing w:before="35"/>
        <w:ind w:left="699" w:right="1002" w:firstLine="567"/>
      </w:pPr>
      <w:r>
        <w:rPr/>
        <w:t>Theo lôøi Phaät daïy, A-nan ñeán giöõa song thoï, traûi toøa cho </w:t>
      </w:r>
      <w:r>
        <w:rPr>
          <w:spacing w:val="2"/>
        </w:rPr>
        <w:t>Nhö </w:t>
      </w:r>
      <w:r>
        <w:rPr/>
        <w:t>Lai,</w:t>
      </w:r>
      <w:r>
        <w:rPr>
          <w:spacing w:val="7"/>
        </w:rPr>
        <w:t> </w:t>
      </w:r>
      <w:r>
        <w:rPr/>
        <w:t>roài</w:t>
      </w:r>
      <w:r>
        <w:rPr>
          <w:spacing w:val="6"/>
        </w:rPr>
        <w:t> </w:t>
      </w:r>
      <w:r>
        <w:rPr/>
        <w:t>trôû</w:t>
      </w:r>
      <w:r>
        <w:rPr>
          <w:spacing w:val="6"/>
        </w:rPr>
        <w:t> </w:t>
      </w:r>
      <w:r>
        <w:rPr/>
        <w:t>veà</w:t>
      </w:r>
      <w:r>
        <w:rPr>
          <w:spacing w:val="7"/>
        </w:rPr>
        <w:t> </w:t>
      </w:r>
      <w:r>
        <w:rPr/>
        <w:t>choã</w:t>
      </w:r>
      <w:r>
        <w:rPr>
          <w:spacing w:val="6"/>
        </w:rPr>
        <w:t> </w:t>
      </w:r>
      <w:r>
        <w:rPr/>
        <w:t>Theá</w:t>
      </w:r>
      <w:r>
        <w:rPr>
          <w:spacing w:val="7"/>
        </w:rPr>
        <w:t> </w:t>
      </w:r>
      <w:r>
        <w:rPr/>
        <w:t>Toân,</w:t>
      </w:r>
      <w:r>
        <w:rPr>
          <w:spacing w:val="8"/>
        </w:rPr>
        <w:t> </w:t>
      </w:r>
      <w:r>
        <w:rPr/>
        <w:t>ñaûnh</w:t>
      </w:r>
      <w:r>
        <w:rPr>
          <w:spacing w:val="7"/>
        </w:rPr>
        <w:t> </w:t>
      </w:r>
      <w:r>
        <w:rPr/>
        <w:t>leã</w:t>
      </w:r>
      <w:r>
        <w:rPr>
          <w:spacing w:val="7"/>
        </w:rPr>
        <w:t> </w:t>
      </w:r>
      <w:r>
        <w:rPr/>
        <w:t>saùt</w:t>
      </w:r>
      <w:r>
        <w:rPr>
          <w:spacing w:val="5"/>
        </w:rPr>
        <w:t> </w:t>
      </w:r>
      <w:r>
        <w:rPr/>
        <w:t>chaân,</w:t>
      </w:r>
      <w:r>
        <w:rPr>
          <w:spacing w:val="7"/>
        </w:rPr>
        <w:t> </w:t>
      </w:r>
      <w:r>
        <w:rPr/>
        <w:t>baïch</w:t>
      </w:r>
      <w:r>
        <w:rPr>
          <w:spacing w:val="6"/>
        </w:rPr>
        <w:t> </w:t>
      </w:r>
      <w:r>
        <w:rPr/>
        <w:t>Theá</w:t>
      </w:r>
      <w:r>
        <w:rPr>
          <w:spacing w:val="6"/>
        </w:rPr>
        <w:t> </w:t>
      </w:r>
      <w:r>
        <w:rPr/>
        <w:t>Toân:</w:t>
      </w:r>
    </w:p>
    <w:p>
      <w:pPr>
        <w:pStyle w:val="BodyText"/>
        <w:spacing w:before="33"/>
        <w:ind w:left="1267"/>
      </w:pPr>
      <w:r>
        <w:rPr/>
        <w:t>–Con ñaõ traûi toøa xong, ñaàu veà höôùng Baéc. Cuùi xin Theá Toân bieát</w:t>
      </w:r>
    </w:p>
    <w:p>
      <w:pPr>
        <w:pStyle w:val="BodyText"/>
        <w:spacing w:before="1"/>
        <w:ind w:left="699"/>
      </w:pPr>
      <w:r>
        <w:rPr/>
        <w:t>thôøi.</w:t>
      </w:r>
    </w:p>
    <w:p>
      <w:pPr>
        <w:pStyle w:val="BodyText"/>
        <w:spacing w:before="33"/>
        <w:ind w:left="1267"/>
      </w:pPr>
      <w:r>
        <w:rPr/>
        <w:t>Theá Toân lieàn ñeán giöõa Song thoï, vaøo choã ñaõ traûi toøa saün. Toân</w:t>
      </w:r>
    </w:p>
    <w:p>
      <w:pPr>
        <w:pStyle w:val="BodyText"/>
        <w:spacing w:before="1"/>
        <w:ind w:left="699"/>
      </w:pPr>
      <w:r>
        <w:rPr/>
        <w:t>giaû A-nan baïch Theá Toân:</w:t>
      </w:r>
    </w:p>
    <w:p>
      <w:pPr>
        <w:pStyle w:val="BodyText"/>
        <w:spacing w:before="33"/>
        <w:ind w:left="699" w:right="1002" w:firstLine="567"/>
      </w:pPr>
      <w:r>
        <w:rPr/>
        <w:t>–Vì coù nhaân duyeân Nhö Lai baûo traûi choã naèm xoay ñaàu </w:t>
      </w:r>
      <w:r>
        <w:rPr>
          <w:spacing w:val="2"/>
        </w:rPr>
        <w:t>veà</w:t>
      </w:r>
      <w:r>
        <w:rPr>
          <w:spacing w:val="64"/>
        </w:rPr>
        <w:t> </w:t>
      </w:r>
      <w:r>
        <w:rPr/>
        <w:t>höôùng</w:t>
      </w:r>
      <w:r>
        <w:rPr>
          <w:spacing w:val="4"/>
        </w:rPr>
        <w:t> </w:t>
      </w:r>
      <w:r>
        <w:rPr/>
        <w:t>Baéc?</w:t>
      </w:r>
    </w:p>
    <w:p>
      <w:pPr>
        <w:pStyle w:val="BodyText"/>
        <w:ind w:left="1267"/>
      </w:pPr>
      <w:r>
        <w:rPr/>
        <w:t>Phaät baûo A-nan:</w:t>
      </w:r>
    </w:p>
    <w:p>
      <w:pPr>
        <w:pStyle w:val="BodyText"/>
        <w:ind w:left="699" w:right="755" w:firstLine="567"/>
      </w:pPr>
      <w:r>
        <w:rPr/>
        <w:t>–Sau khi ta dieät ñoä, Phaät phaùp seõ ôû Baéc Thieân-truùc. Vì nhaân duyeân naøy neân khieán traûi toøa höôùng Baéc.</w:t>
      </w:r>
    </w:p>
    <w:p>
      <w:pPr>
        <w:pStyle w:val="BodyText"/>
        <w:ind w:left="1267"/>
      </w:pPr>
      <w:r>
        <w:rPr/>
        <w:t>Luùc aáy, Theá Toân phaân bieät</w:t>
      </w:r>
      <w:r>
        <w:rPr>
          <w:position w:val="9"/>
          <w:sz w:val="13"/>
        </w:rPr>
        <w:t>21 </w:t>
      </w:r>
      <w:r>
        <w:rPr/>
        <w:t>ba y.</w:t>
      </w:r>
    </w:p>
    <w:p>
      <w:pPr>
        <w:pStyle w:val="BodyText"/>
        <w:spacing w:before="8"/>
        <w:rPr>
          <w:sz w:val="28"/>
        </w:rPr>
      </w:pPr>
      <w:r>
        <w:rPr/>
        <w:pict>
          <v:rect style="position:absolute;margin-left:147.360001pt;margin-top:20.673769pt;width:144pt;height:.600010pt;mso-position-horizontal-relative:page;mso-position-vertical-relative:paragraph;z-index:-15684096;mso-wrap-distance-left:0;mso-wrap-distance-right:0" filled="true" fillcolor="#000000" stroked="false">
            <v:fill type="solid"/>
            <w10:wrap type="topAndBottom"/>
          </v:rect>
        </w:pict>
      </w:r>
    </w:p>
    <w:p>
      <w:pPr>
        <w:spacing w:line="266" w:lineRule="auto" w:before="99"/>
        <w:ind w:left="983" w:right="758" w:hanging="285"/>
        <w:jc w:val="both"/>
        <w:rPr>
          <w:rFonts w:ascii="VNI-Helve" w:hAnsi="VNI-Helve"/>
          <w:sz w:val="18"/>
        </w:rPr>
      </w:pPr>
      <w:r>
        <w:rPr>
          <w:spacing w:val="-1"/>
          <w:w w:val="99"/>
          <w:position w:val="9"/>
          <w:sz w:val="13"/>
        </w:rPr>
        <w:t>20</w:t>
      </w:r>
      <w:r>
        <w:rPr>
          <w:rFonts w:ascii="VNI-Helve" w:hAnsi="VNI-Helve"/>
          <w:position w:val="8"/>
          <w:sz w:val="12"/>
        </w:rPr>
        <w:t>.  </w:t>
      </w:r>
      <w:r>
        <w:rPr>
          <w:rFonts w:ascii="VNI-Helve" w:hAnsi="VNI-Helve"/>
          <w:spacing w:val="11"/>
          <w:position w:val="8"/>
          <w:sz w:val="12"/>
        </w:rPr>
        <w:t> </w:t>
      </w:r>
      <w:r>
        <w:rPr>
          <w:rFonts w:ascii="VNI-Helve" w:hAnsi="VNI-Helve"/>
          <w:spacing w:val="2"/>
          <w:sz w:val="18"/>
        </w:rPr>
        <w:t>Cf</w:t>
      </w:r>
      <w:r>
        <w:rPr>
          <w:rFonts w:ascii="VNI-Helve" w:hAnsi="VNI-Helve"/>
          <w:sz w:val="18"/>
        </w:rPr>
        <w:t>.</w:t>
      </w:r>
      <w:r>
        <w:rPr>
          <w:rFonts w:ascii="VNI-Helve" w:hAnsi="VNI-Helve"/>
          <w:spacing w:val="18"/>
          <w:sz w:val="18"/>
        </w:rPr>
        <w:t> </w:t>
      </w:r>
      <w:r>
        <w:rPr>
          <w:rFonts w:ascii="VNI-Helve" w:hAnsi="VNI-Helve"/>
          <w:spacing w:val="2"/>
          <w:sz w:val="18"/>
        </w:rPr>
        <w:t>A</w:t>
      </w:r>
      <w:r>
        <w:rPr>
          <w:rFonts w:ascii="VNI-Helve" w:hAnsi="VNI-Helve"/>
          <w:sz w:val="18"/>
        </w:rPr>
        <w:t>.</w:t>
      </w:r>
      <w:r>
        <w:rPr>
          <w:rFonts w:ascii="VNI-Helve" w:hAnsi="VNI-Helve"/>
          <w:spacing w:val="17"/>
          <w:sz w:val="18"/>
        </w:rPr>
        <w:t> </w:t>
      </w:r>
      <w:r>
        <w:rPr>
          <w:rFonts w:ascii="VNI-Helve" w:hAnsi="VNI-Helve"/>
          <w:spacing w:val="2"/>
          <w:sz w:val="18"/>
        </w:rPr>
        <w:t>i</w:t>
      </w:r>
      <w:r>
        <w:rPr>
          <w:rFonts w:ascii="VNI-Helve" w:hAnsi="VNI-Helve"/>
          <w:sz w:val="18"/>
        </w:rPr>
        <w:t>.</w:t>
      </w:r>
      <w:r>
        <w:rPr>
          <w:rFonts w:ascii="VNI-Helve" w:hAnsi="VNI-Helve"/>
          <w:spacing w:val="18"/>
          <w:sz w:val="18"/>
        </w:rPr>
        <w:t> </w:t>
      </w:r>
      <w:r>
        <w:rPr>
          <w:rFonts w:ascii="VNI-Helve" w:hAnsi="VNI-Helve"/>
          <w:spacing w:val="1"/>
          <w:sz w:val="18"/>
        </w:rPr>
        <w:t>2</w:t>
      </w:r>
      <w:r>
        <w:rPr>
          <w:rFonts w:ascii="VNI-Helve" w:hAnsi="VNI-Helve"/>
          <w:spacing w:val="2"/>
          <w:sz w:val="18"/>
        </w:rPr>
        <w:t>5</w:t>
      </w:r>
      <w:r>
        <w:rPr>
          <w:rFonts w:ascii="VNI-Helve" w:hAnsi="VNI-Helve"/>
          <w:sz w:val="18"/>
        </w:rPr>
        <w:t>:</w:t>
      </w:r>
      <w:r>
        <w:rPr>
          <w:rFonts w:ascii="VNI-Helve" w:hAnsi="VNI-Helve"/>
          <w:spacing w:val="17"/>
          <w:sz w:val="18"/>
        </w:rPr>
        <w:t> </w:t>
      </w:r>
      <w:r>
        <w:rPr>
          <w:rFonts w:ascii="Arial" w:hAnsi="Arial"/>
          <w:spacing w:val="1"/>
          <w:sz w:val="18"/>
        </w:rPr>
        <w:t>Khippa</w:t>
      </w:r>
      <w:r>
        <w:rPr>
          <w:rFonts w:ascii="Arial" w:hAnsi="Arial"/>
          <w:spacing w:val="2"/>
          <w:sz w:val="18"/>
        </w:rPr>
        <w:t>ø</w:t>
      </w:r>
      <w:r>
        <w:rPr>
          <w:rFonts w:ascii="Arial" w:hAnsi="Arial"/>
          <w:spacing w:val="1"/>
          <w:sz w:val="18"/>
        </w:rPr>
        <w:t>bhióóaøna</w:t>
      </w:r>
      <w:r>
        <w:rPr>
          <w:rFonts w:ascii="Arial" w:hAnsi="Arial"/>
          <w:sz w:val="18"/>
        </w:rPr>
        <w:t>ö</w:t>
      </w:r>
      <w:r>
        <w:rPr>
          <w:rFonts w:ascii="Arial" w:hAnsi="Arial"/>
          <w:spacing w:val="19"/>
          <w:sz w:val="18"/>
        </w:rPr>
        <w:t> </w:t>
      </w:r>
      <w:r>
        <w:rPr>
          <w:rFonts w:ascii="Arial" w:hAnsi="Arial"/>
          <w:sz w:val="18"/>
        </w:rPr>
        <w:t>y</w:t>
      </w:r>
      <w:r>
        <w:rPr>
          <w:rFonts w:ascii="Arial" w:hAnsi="Arial"/>
          <w:spacing w:val="1"/>
          <w:sz w:val="18"/>
        </w:rPr>
        <w:t>adid</w:t>
      </w:r>
      <w:r>
        <w:rPr>
          <w:rFonts w:ascii="Arial" w:hAnsi="Arial"/>
          <w:spacing w:val="3"/>
          <w:sz w:val="18"/>
        </w:rPr>
        <w:t>a</w:t>
      </w:r>
      <w:r>
        <w:rPr>
          <w:rFonts w:ascii="Arial" w:hAnsi="Arial"/>
          <w:sz w:val="18"/>
        </w:rPr>
        <w:t>ö</w:t>
      </w:r>
      <w:r>
        <w:rPr>
          <w:rFonts w:ascii="Arial" w:hAnsi="Arial"/>
          <w:spacing w:val="17"/>
          <w:sz w:val="18"/>
        </w:rPr>
        <w:t> </w:t>
      </w:r>
      <w:r>
        <w:rPr>
          <w:rFonts w:ascii="Arial" w:hAnsi="Arial"/>
          <w:spacing w:val="3"/>
          <w:sz w:val="18"/>
        </w:rPr>
        <w:t>b</w:t>
      </w:r>
      <w:r>
        <w:rPr>
          <w:rFonts w:ascii="Arial" w:hAnsi="Arial"/>
          <w:spacing w:val="1"/>
          <w:sz w:val="18"/>
        </w:rPr>
        <w:t>hadda</w:t>
      </w:r>
      <w:r>
        <w:rPr>
          <w:rFonts w:ascii="Arial" w:hAnsi="Arial"/>
          <w:sz w:val="18"/>
        </w:rPr>
        <w:t>ø</w:t>
      </w:r>
      <w:r>
        <w:rPr>
          <w:rFonts w:ascii="Arial" w:hAnsi="Arial"/>
          <w:spacing w:val="18"/>
          <w:sz w:val="18"/>
        </w:rPr>
        <w:t> </w:t>
      </w:r>
      <w:r>
        <w:rPr>
          <w:rFonts w:ascii="Arial" w:hAnsi="Arial"/>
          <w:spacing w:val="2"/>
          <w:sz w:val="18"/>
        </w:rPr>
        <w:t>k</w:t>
      </w:r>
      <w:r>
        <w:rPr>
          <w:rFonts w:ascii="Arial" w:hAnsi="Arial"/>
          <w:spacing w:val="1"/>
          <w:sz w:val="18"/>
        </w:rPr>
        <w:t>uïiña</w:t>
      </w:r>
      <w:r>
        <w:rPr>
          <w:rFonts w:ascii="Arial" w:hAnsi="Arial"/>
          <w:sz w:val="18"/>
        </w:rPr>
        <w:t>l</w:t>
      </w:r>
      <w:r>
        <w:rPr>
          <w:rFonts w:ascii="Arial" w:hAnsi="Arial"/>
          <w:spacing w:val="1"/>
          <w:sz w:val="18"/>
        </w:rPr>
        <w:t>akesa</w:t>
      </w:r>
      <w:r>
        <w:rPr>
          <w:rFonts w:ascii="Arial" w:hAnsi="Arial"/>
          <w:spacing w:val="4"/>
          <w:sz w:val="18"/>
        </w:rPr>
        <w:t>ø</w:t>
      </w:r>
      <w:r>
        <w:rPr>
          <w:rFonts w:ascii="VNI-Helve" w:hAnsi="VNI-Helve"/>
          <w:sz w:val="18"/>
        </w:rPr>
        <w:t>,</w:t>
      </w:r>
      <w:r>
        <w:rPr>
          <w:rFonts w:ascii="VNI-Helve" w:hAnsi="VNI-Helve"/>
          <w:spacing w:val="17"/>
          <w:sz w:val="18"/>
        </w:rPr>
        <w:t> </w:t>
      </w:r>
      <w:r>
        <w:rPr>
          <w:rFonts w:ascii="VNI-Helve" w:hAnsi="VNI-Helve"/>
          <w:spacing w:val="1"/>
          <w:sz w:val="18"/>
        </w:rPr>
        <w:t>ñ</w:t>
      </w:r>
      <w:r>
        <w:rPr>
          <w:rFonts w:ascii="VNI-Helve" w:hAnsi="VNI-Helve"/>
          <w:spacing w:val="2"/>
          <w:sz w:val="18"/>
        </w:rPr>
        <w:t>e</w:t>
      </w:r>
      <w:r>
        <w:rPr>
          <w:rFonts w:ascii="VNI-Helve" w:hAnsi="VNI-Helve"/>
          <w:w w:val="333"/>
          <w:sz w:val="18"/>
        </w:rPr>
        <w:t>ä</w:t>
      </w:r>
      <w:r>
        <w:rPr>
          <w:rFonts w:ascii="VNI-Helve" w:hAnsi="VNI-Helve"/>
          <w:spacing w:val="17"/>
          <w:sz w:val="18"/>
        </w:rPr>
        <w:t> </w:t>
      </w:r>
      <w:r>
        <w:rPr>
          <w:rFonts w:ascii="VNI-Helve" w:hAnsi="VNI-Helve"/>
          <w:spacing w:val="1"/>
          <w:sz w:val="18"/>
        </w:rPr>
        <w:t>n</w:t>
      </w:r>
      <w:r>
        <w:rPr>
          <w:rFonts w:ascii="VNI-Helve" w:hAnsi="VNI-Helve"/>
          <w:spacing w:val="2"/>
          <w:sz w:val="18"/>
        </w:rPr>
        <w:t>h</w:t>
      </w:r>
      <w:r>
        <w:rPr>
          <w:rFonts w:ascii="VNI-Helve" w:hAnsi="VNI-Helve"/>
          <w:spacing w:val="2"/>
          <w:w w:val="103"/>
          <w:sz w:val="18"/>
        </w:rPr>
        <w:t>aá</w:t>
      </w:r>
      <w:r>
        <w:rPr>
          <w:rFonts w:ascii="VNI-Helve" w:hAnsi="VNI-Helve"/>
          <w:w w:val="103"/>
          <w:sz w:val="18"/>
        </w:rPr>
        <w:t>t</w:t>
      </w:r>
      <w:r>
        <w:rPr>
          <w:rFonts w:ascii="VNI-Helve" w:hAnsi="VNI-Helve"/>
          <w:spacing w:val="17"/>
          <w:sz w:val="18"/>
        </w:rPr>
        <w:t> </w:t>
      </w:r>
      <w:r>
        <w:rPr>
          <w:rFonts w:ascii="VNI-Helve" w:hAnsi="VNI-Helve"/>
          <w:spacing w:val="2"/>
          <w:sz w:val="18"/>
        </w:rPr>
        <w:t>t</w:t>
      </w:r>
      <w:r>
        <w:rPr>
          <w:rFonts w:ascii="VNI-Helve" w:hAnsi="VNI-Helve"/>
          <w:spacing w:val="1"/>
          <w:sz w:val="18"/>
        </w:rPr>
        <w:t>h</w:t>
      </w:r>
      <w:r>
        <w:rPr>
          <w:rFonts w:ascii="VNI-Helve" w:hAnsi="VNI-Helve"/>
          <w:spacing w:val="2"/>
          <w:w w:val="102"/>
          <w:sz w:val="18"/>
        </w:rPr>
        <w:t>aé</w:t>
      </w:r>
      <w:r>
        <w:rPr>
          <w:rFonts w:ascii="VNI-Helve" w:hAnsi="VNI-Helve"/>
          <w:spacing w:val="1"/>
          <w:w w:val="102"/>
          <w:sz w:val="18"/>
        </w:rPr>
        <w:t>n</w:t>
      </w:r>
      <w:r>
        <w:rPr>
          <w:rFonts w:ascii="VNI-Helve" w:hAnsi="VNI-Helve"/>
          <w:sz w:val="18"/>
        </w:rPr>
        <w:t>g </w:t>
      </w:r>
      <w:r>
        <w:rPr>
          <w:rFonts w:ascii="VNI-Helve" w:hAnsi="VNI-Helve"/>
          <w:spacing w:val="2"/>
          <w:sz w:val="18"/>
        </w:rPr>
        <w:t>tr</w:t>
      </w:r>
      <w:r>
        <w:rPr>
          <w:rFonts w:ascii="VNI-Helve" w:hAnsi="VNI-Helve"/>
          <w:sz w:val="18"/>
        </w:rPr>
        <w:t>í</w:t>
      </w:r>
      <w:r>
        <w:rPr>
          <w:rFonts w:ascii="VNI-Helve" w:hAnsi="VNI-Helve"/>
          <w:spacing w:val="3"/>
          <w:sz w:val="18"/>
        </w:rPr>
        <w:t> </w:t>
      </w:r>
      <w:r>
        <w:rPr>
          <w:rFonts w:ascii="VNI-Helve" w:hAnsi="VNI-Helve"/>
          <w:spacing w:val="2"/>
          <w:sz w:val="18"/>
        </w:rPr>
        <w:t>n</w:t>
      </w:r>
      <w:r>
        <w:rPr>
          <w:rFonts w:ascii="VNI-Helve" w:hAnsi="VNI-Helve"/>
          <w:spacing w:val="1"/>
          <w:sz w:val="18"/>
        </w:rPr>
        <w:t>h</w:t>
      </w:r>
      <w:r>
        <w:rPr>
          <w:rFonts w:ascii="VNI-Helve" w:hAnsi="VNI-Helve"/>
          <w:spacing w:val="2"/>
          <w:w w:val="102"/>
          <w:sz w:val="18"/>
        </w:rPr>
        <w:t>aï</w:t>
      </w:r>
      <w:r>
        <w:rPr>
          <w:rFonts w:ascii="VNI-Helve" w:hAnsi="VNI-Helve"/>
          <w:w w:val="102"/>
          <w:sz w:val="18"/>
        </w:rPr>
        <w:t>y</w:t>
      </w:r>
      <w:r>
        <w:rPr>
          <w:rFonts w:ascii="VNI-Helve" w:hAnsi="VNI-Helve"/>
          <w:spacing w:val="4"/>
          <w:sz w:val="18"/>
        </w:rPr>
        <w:t> </w:t>
      </w:r>
      <w:r>
        <w:rPr>
          <w:rFonts w:ascii="VNI-Helve" w:hAnsi="VNI-Helve"/>
          <w:spacing w:val="1"/>
          <w:sz w:val="18"/>
        </w:rPr>
        <w:t>b</w:t>
      </w:r>
      <w:r>
        <w:rPr>
          <w:rFonts w:ascii="VNI-Helve" w:hAnsi="VNI-Helve"/>
          <w:spacing w:val="2"/>
          <w:sz w:val="18"/>
        </w:rPr>
        <w:t>e</w:t>
      </w:r>
      <w:r>
        <w:rPr>
          <w:rFonts w:ascii="VNI-Helve" w:hAnsi="VNI-Helve"/>
          <w:spacing w:val="1"/>
          <w:w w:val="333"/>
          <w:sz w:val="18"/>
        </w:rPr>
        <w:t>ù</w:t>
      </w:r>
      <w:r>
        <w:rPr>
          <w:rFonts w:ascii="VNI-Helve" w:hAnsi="VNI-Helve"/>
          <w:sz w:val="18"/>
        </w:rPr>
        <w:t>n</w:t>
      </w:r>
      <w:r>
        <w:rPr>
          <w:rFonts w:ascii="VNI-Helve" w:hAnsi="VNI-Helve"/>
          <w:spacing w:val="4"/>
          <w:sz w:val="18"/>
        </w:rPr>
        <w:t> </w:t>
      </w:r>
      <w:r>
        <w:rPr>
          <w:rFonts w:ascii="VNI-Helve" w:hAnsi="VNI-Helve"/>
          <w:spacing w:val="2"/>
          <w:w w:val="103"/>
          <w:sz w:val="18"/>
        </w:rPr>
        <w:t>la</w:t>
      </w:r>
      <w:r>
        <w:rPr>
          <w:rFonts w:ascii="VNI-Helve" w:hAnsi="VNI-Helve"/>
          <w:w w:val="103"/>
          <w:sz w:val="18"/>
        </w:rPr>
        <w:t>ø</w:t>
      </w:r>
      <w:r>
        <w:rPr>
          <w:rFonts w:ascii="VNI-Helve" w:hAnsi="VNI-Helve"/>
          <w:spacing w:val="4"/>
          <w:sz w:val="18"/>
        </w:rPr>
        <w:t> </w:t>
      </w:r>
      <w:r>
        <w:rPr>
          <w:rFonts w:ascii="Arial" w:hAnsi="Arial"/>
          <w:spacing w:val="2"/>
          <w:sz w:val="18"/>
        </w:rPr>
        <w:t>Bhadda</w:t>
      </w:r>
      <w:r>
        <w:rPr>
          <w:rFonts w:ascii="Arial" w:hAnsi="Arial"/>
          <w:sz w:val="18"/>
        </w:rPr>
        <w:t>ø</w:t>
      </w:r>
      <w:r>
        <w:rPr>
          <w:rFonts w:ascii="Arial" w:hAnsi="Arial"/>
          <w:spacing w:val="4"/>
          <w:sz w:val="18"/>
        </w:rPr>
        <w:t> </w:t>
      </w:r>
      <w:r>
        <w:rPr>
          <w:rFonts w:ascii="Arial" w:hAnsi="Arial"/>
          <w:spacing w:val="2"/>
          <w:sz w:val="18"/>
        </w:rPr>
        <w:t>K</w:t>
      </w:r>
      <w:r>
        <w:rPr>
          <w:rFonts w:ascii="Arial" w:hAnsi="Arial"/>
          <w:sz w:val="18"/>
        </w:rPr>
        <w:t>u</w:t>
      </w:r>
      <w:r>
        <w:rPr>
          <w:rFonts w:ascii="Arial" w:hAnsi="Arial"/>
          <w:spacing w:val="2"/>
          <w:sz w:val="18"/>
        </w:rPr>
        <w:t>òñalakesa</w:t>
      </w:r>
      <w:r>
        <w:rPr>
          <w:rFonts w:ascii="Arial" w:hAnsi="Arial"/>
          <w:spacing w:val="3"/>
          <w:sz w:val="18"/>
        </w:rPr>
        <w:t>ø</w:t>
      </w:r>
      <w:r>
        <w:rPr>
          <w:rFonts w:ascii="VNI-Helve" w:hAnsi="VNI-Helve"/>
          <w:sz w:val="18"/>
        </w:rPr>
        <w:t>.</w:t>
      </w:r>
    </w:p>
    <w:p>
      <w:pPr>
        <w:spacing w:line="254" w:lineRule="auto" w:before="7"/>
        <w:ind w:left="983" w:right="755" w:hanging="285"/>
        <w:jc w:val="both"/>
        <w:rPr>
          <w:rFonts w:ascii="VNI-Helve" w:hAnsi="VNI-Helve" w:eastAsia="VNI-Helve"/>
          <w:sz w:val="18"/>
        </w:rPr>
      </w:pPr>
      <w:r>
        <w:rPr>
          <w:w w:val="99"/>
          <w:position w:val="9"/>
          <w:sz w:val="13"/>
        </w:rPr>
        <w:t>21</w:t>
      </w:r>
      <w:r>
        <w:rPr>
          <w:rFonts w:ascii="VNI-Helve" w:hAnsi="VNI-Helve" w:eastAsia="VNI-Helve"/>
          <w:position w:val="8"/>
          <w:sz w:val="12"/>
        </w:rPr>
        <w:t>.   </w:t>
      </w:r>
      <w:r>
        <w:rPr>
          <w:rFonts w:ascii="VNI-Helve" w:hAnsi="VNI-Helve" w:eastAsia="VNI-Helve"/>
          <w:w w:val="101"/>
          <w:sz w:val="18"/>
        </w:rPr>
        <w:t>Phaân</w:t>
      </w:r>
      <w:r>
        <w:rPr>
          <w:rFonts w:ascii="VNI-Helve" w:hAnsi="VNI-Helve" w:eastAsia="VNI-Helve"/>
          <w:sz w:val="18"/>
        </w:rPr>
        <w:t>  bie</w:t>
      </w:r>
      <w:r>
        <w:rPr>
          <w:rFonts w:ascii="VNI-Helve" w:hAnsi="VNI-Helve" w:eastAsia="VNI-Helve"/>
          <w:w w:val="333"/>
          <w:sz w:val="18"/>
        </w:rPr>
        <w:t>ä</w:t>
      </w:r>
      <w:r>
        <w:rPr>
          <w:rFonts w:ascii="VNI-Helve" w:hAnsi="VNI-Helve" w:eastAsia="VNI-Helve"/>
          <w:sz w:val="18"/>
        </w:rPr>
        <w:t>t,  tö</w:t>
      </w:r>
      <w:r>
        <w:rPr>
          <w:rFonts w:ascii="VNI-Helve" w:hAnsi="VNI-Helve" w:eastAsia="VNI-Helve"/>
          <w:w w:val="333"/>
          <w:sz w:val="18"/>
        </w:rPr>
        <w:t>ø</w:t>
      </w:r>
      <w:r>
        <w:rPr>
          <w:rFonts w:ascii="VNI-Helve" w:hAnsi="VNI-Helve" w:eastAsia="VNI-Helve"/>
          <w:sz w:val="18"/>
        </w:rPr>
        <w:t>  dòch  </w:t>
      </w:r>
      <w:r>
        <w:rPr>
          <w:rFonts w:ascii="VNI-Helve" w:hAnsi="VNI-Helve" w:eastAsia="VNI-Helve"/>
          <w:w w:val="101"/>
          <w:sz w:val="18"/>
        </w:rPr>
        <w:t>khaùc</w:t>
      </w:r>
      <w:r>
        <w:rPr>
          <w:rFonts w:ascii="VNI-Helve" w:hAnsi="VNI-Helve" w:eastAsia="VNI-Helve"/>
          <w:sz w:val="18"/>
        </w:rPr>
        <w:t>  cu</w:t>
      </w:r>
      <w:r>
        <w:rPr>
          <w:rFonts w:ascii="VNI-Helve" w:hAnsi="VNI-Helve" w:eastAsia="VNI-Helve"/>
          <w:w w:val="104"/>
          <w:sz w:val="18"/>
        </w:rPr>
        <w:t>ûa</w:t>
      </w:r>
      <w:r>
        <w:rPr>
          <w:rFonts w:ascii="VNI-Helve" w:hAnsi="VNI-Helve" w:eastAsia="VNI-Helve"/>
          <w:sz w:val="18"/>
        </w:rPr>
        <w:t>  </w:t>
      </w:r>
      <w:r>
        <w:rPr>
          <w:rFonts w:ascii="VNI-Helve" w:hAnsi="VNI-Helve" w:eastAsia="VNI-Helve"/>
          <w:w w:val="101"/>
          <w:sz w:val="18"/>
        </w:rPr>
        <w:t>taùc</w:t>
      </w:r>
      <w:r>
        <w:rPr>
          <w:rFonts w:ascii="VNI-Helve" w:hAnsi="VNI-Helve" w:eastAsia="VNI-Helve"/>
          <w:sz w:val="18"/>
        </w:rPr>
        <w:t>  tònh  </w:t>
      </w:r>
      <w:r>
        <w:rPr>
          <w:rFonts w:ascii="PMingLiU" w:hAnsi="PMingLiU" w:eastAsia="PMingLiU" w:hint="eastAsia"/>
          <w:sz w:val="18"/>
        </w:rPr>
        <w:t>作淨</w:t>
      </w:r>
      <w:r>
        <w:rPr>
          <w:rFonts w:ascii="VNI-Helve" w:hAnsi="VNI-Helve" w:eastAsia="VNI-Helve"/>
          <w:sz w:val="18"/>
        </w:rPr>
        <w:t>.  </w:t>
      </w:r>
      <w:r>
        <w:rPr>
          <w:rFonts w:ascii="Arial" w:hAnsi="Arial" w:eastAsia="Arial"/>
          <w:sz w:val="18"/>
        </w:rPr>
        <w:t>Paøli</w:t>
      </w:r>
      <w:r>
        <w:rPr>
          <w:rFonts w:ascii="VNI-Helve" w:hAnsi="VNI-Helve" w:eastAsia="VNI-Helve"/>
          <w:sz w:val="18"/>
        </w:rPr>
        <w:t>:  </w:t>
      </w:r>
      <w:r>
        <w:rPr>
          <w:rFonts w:ascii="Arial" w:hAnsi="Arial" w:eastAsia="Arial"/>
          <w:sz w:val="18"/>
        </w:rPr>
        <w:t>Kappakata</w:t>
      </w:r>
      <w:r>
        <w:rPr>
          <w:rFonts w:ascii="VNI-Helve" w:hAnsi="VNI-Helve" w:eastAsia="VNI-Helve"/>
          <w:sz w:val="18"/>
        </w:rPr>
        <w:t>;  Vin.  iv.  286: </w:t>
      </w:r>
      <w:r>
        <w:rPr>
          <w:rFonts w:ascii="Arial" w:hAnsi="Arial" w:eastAsia="Arial"/>
          <w:sz w:val="18"/>
        </w:rPr>
        <w:t>Samaòacìvaraö naøma kappakatena vuccati</w:t>
      </w:r>
      <w:r>
        <w:rPr>
          <w:rFonts w:ascii="VNI-Helve" w:hAnsi="VNI-Helve" w:eastAsia="VNI-Helve"/>
          <w:sz w:val="18"/>
        </w:rPr>
        <w:t>, y cu</w:t>
      </w:r>
      <w:r>
        <w:rPr>
          <w:rFonts w:ascii="VNI-Helve" w:hAnsi="VNI-Helve" w:eastAsia="VNI-Helve"/>
          <w:w w:val="104"/>
          <w:sz w:val="18"/>
        </w:rPr>
        <w:t>ûa</w:t>
      </w:r>
      <w:r>
        <w:rPr>
          <w:rFonts w:ascii="VNI-Helve" w:hAnsi="VNI-Helve" w:eastAsia="VNI-Helve"/>
          <w:sz w:val="18"/>
        </w:rPr>
        <w:t> </w:t>
      </w:r>
      <w:r>
        <w:rPr>
          <w:rFonts w:ascii="VNI-Helve" w:hAnsi="VNI-Helve" w:eastAsia="VNI-Helve"/>
          <w:w w:val="100"/>
          <w:sz w:val="18"/>
        </w:rPr>
        <w:t>sa-moân</w:t>
      </w:r>
      <w:r>
        <w:rPr>
          <w:rFonts w:ascii="VNI-Helve" w:hAnsi="VNI-Helve" w:eastAsia="VNI-Helve"/>
          <w:sz w:val="18"/>
        </w:rPr>
        <w:t> la</w:t>
      </w:r>
      <w:r>
        <w:rPr>
          <w:rFonts w:ascii="VNI-Helve" w:hAnsi="VNI-Helve" w:eastAsia="VNI-Helve"/>
          <w:w w:val="333"/>
          <w:sz w:val="18"/>
        </w:rPr>
        <w:t>ø</w:t>
      </w:r>
      <w:r>
        <w:rPr>
          <w:rFonts w:ascii="VNI-Helve" w:hAnsi="VNI-Helve" w:eastAsia="VNI-Helve"/>
          <w:sz w:val="18"/>
        </w:rPr>
        <w:t> y </w:t>
      </w:r>
      <w:r>
        <w:rPr>
          <w:rFonts w:ascii="VNI-Helve" w:hAnsi="VNI-Helve" w:eastAsia="VNI-Helve"/>
          <w:w w:val="102"/>
          <w:sz w:val="18"/>
        </w:rPr>
        <w:t>ñaõ</w:t>
      </w:r>
      <w:r>
        <w:rPr>
          <w:rFonts w:ascii="VNI-Helve" w:hAnsi="VNI-Helve" w:eastAsia="VNI-Helve"/>
          <w:sz w:val="18"/>
        </w:rPr>
        <w:t> </w:t>
      </w:r>
      <w:r>
        <w:rPr>
          <w:rFonts w:ascii="VNI-Helve" w:hAnsi="VNI-Helve" w:eastAsia="VNI-Helve"/>
          <w:w w:val="101"/>
          <w:sz w:val="18"/>
        </w:rPr>
        <w:t>ñöôïc</w:t>
      </w:r>
      <w:r>
        <w:rPr>
          <w:rFonts w:ascii="VNI-Helve" w:hAnsi="VNI-Helve" w:eastAsia="VNI-Helve"/>
          <w:sz w:val="18"/>
        </w:rPr>
        <w:t> </w:t>
      </w:r>
      <w:r>
        <w:rPr>
          <w:rFonts w:ascii="VNI-Helve" w:hAnsi="VNI-Helve" w:eastAsia="VNI-Helve"/>
          <w:w w:val="101"/>
          <w:sz w:val="18"/>
        </w:rPr>
        <w:t>taùc</w:t>
      </w:r>
      <w:r>
        <w:rPr>
          <w:rFonts w:ascii="VNI-Helve" w:hAnsi="VNI-Helve" w:eastAsia="VNI-Helve"/>
          <w:sz w:val="18"/>
        </w:rPr>
        <w:t> tònh (pha</w:t>
      </w:r>
      <w:r>
        <w:rPr>
          <w:rFonts w:ascii="VNI-Helve" w:hAnsi="VNI-Helve" w:eastAsia="VNI-Helve"/>
          <w:w w:val="104"/>
          <w:sz w:val="18"/>
        </w:rPr>
        <w:t>ân</w:t>
      </w:r>
      <w:r>
        <w:rPr>
          <w:rFonts w:ascii="VNI-Helve" w:hAnsi="VNI-Helve" w:eastAsia="VNI-Helve"/>
          <w:sz w:val="18"/>
        </w:rPr>
        <w:t> bi</w:t>
      </w:r>
      <w:r>
        <w:rPr>
          <w:rFonts w:ascii="VNI-Helve" w:hAnsi="VNI-Helve" w:eastAsia="VNI-Helve"/>
          <w:w w:val="104"/>
          <w:sz w:val="18"/>
        </w:rPr>
        <w:t>eä</w:t>
      </w:r>
      <w:r>
        <w:rPr>
          <w:rFonts w:ascii="VNI-Helve" w:hAnsi="VNI-Helve" w:eastAsia="VNI-Helve"/>
          <w:sz w:val="18"/>
        </w:rPr>
        <w:t>t). Y mô</w:t>
      </w:r>
      <w:r>
        <w:rPr>
          <w:rFonts w:ascii="VNI-Helve" w:hAnsi="VNI-Helve" w:eastAsia="VNI-Helve"/>
          <w:w w:val="111"/>
          <w:sz w:val="18"/>
        </w:rPr>
        <w:t>ùi</w:t>
      </w:r>
      <w:r>
        <w:rPr>
          <w:rFonts w:ascii="VNI-Helve" w:hAnsi="VNI-Helve" w:eastAsia="VNI-Helve"/>
          <w:sz w:val="18"/>
        </w:rPr>
        <w:t> </w:t>
      </w:r>
      <w:r>
        <w:rPr>
          <w:rFonts w:ascii="VNI-Helve" w:hAnsi="VNI-Helve" w:eastAsia="VNI-Helve"/>
          <w:w w:val="101"/>
          <w:sz w:val="18"/>
        </w:rPr>
        <w:t>cuûa</w:t>
      </w:r>
      <w:r>
        <w:rPr>
          <w:rFonts w:ascii="VNI-Helve" w:hAnsi="VNI-Helve" w:eastAsia="VNI-Helve"/>
          <w:sz w:val="18"/>
        </w:rPr>
        <w:t> </w:t>
      </w:r>
      <w:r>
        <w:rPr>
          <w:rFonts w:ascii="VNI-Helve" w:hAnsi="VNI-Helve" w:eastAsia="VNI-Helve"/>
          <w:w w:val="101"/>
          <w:sz w:val="18"/>
        </w:rPr>
        <w:t>Tyø-</w:t>
      </w:r>
      <w:r>
        <w:rPr>
          <w:rFonts w:ascii="VNI-Helve" w:hAnsi="VNI-Helve" w:eastAsia="VNI-Helve"/>
          <w:sz w:val="18"/>
        </w:rPr>
        <w:t>kheo tröô</w:t>
      </w:r>
      <w:r>
        <w:rPr>
          <w:rFonts w:ascii="VNI-Helve" w:hAnsi="VNI-Helve" w:eastAsia="VNI-Helve"/>
          <w:w w:val="105"/>
          <w:sz w:val="18"/>
        </w:rPr>
        <w:t>ùc</w:t>
      </w:r>
      <w:r>
        <w:rPr>
          <w:rFonts w:ascii="VNI-Helve" w:hAnsi="VNI-Helve" w:eastAsia="VNI-Helve"/>
          <w:sz w:val="18"/>
        </w:rPr>
        <w:t> khi du</w:t>
      </w:r>
      <w:r>
        <w:rPr>
          <w:rFonts w:ascii="VNI-Helve" w:hAnsi="VNI-Helve" w:eastAsia="VNI-Helve"/>
          <w:w w:val="333"/>
          <w:sz w:val="18"/>
        </w:rPr>
        <w:t>ø</w:t>
      </w:r>
      <w:r>
        <w:rPr>
          <w:rFonts w:ascii="VNI-Helve" w:hAnsi="VNI-Helve" w:eastAsia="VNI-Helve"/>
          <w:sz w:val="18"/>
        </w:rPr>
        <w:t>ng ca</w:t>
      </w:r>
      <w:r>
        <w:rPr>
          <w:rFonts w:ascii="VNI-Helve" w:hAnsi="VNI-Helve" w:eastAsia="VNI-Helve"/>
          <w:w w:val="104"/>
          <w:sz w:val="18"/>
        </w:rPr>
        <w:t>àn</w:t>
      </w:r>
      <w:r>
        <w:rPr>
          <w:rFonts w:ascii="VNI-Helve" w:hAnsi="VNI-Helve" w:eastAsia="VNI-Helve"/>
          <w:sz w:val="18"/>
        </w:rPr>
        <w:t> ñ</w:t>
      </w:r>
      <w:r>
        <w:rPr>
          <w:rFonts w:ascii="VNI-Helve" w:hAnsi="VNI-Helve" w:eastAsia="VNI-Helve"/>
          <w:w w:val="101"/>
          <w:sz w:val="18"/>
        </w:rPr>
        <w:t>öôïc</w:t>
      </w:r>
      <w:r>
        <w:rPr>
          <w:rFonts w:ascii="VNI-Helve" w:hAnsi="VNI-Helve" w:eastAsia="VNI-Helve"/>
          <w:sz w:val="18"/>
        </w:rPr>
        <w:t> </w:t>
      </w:r>
      <w:r>
        <w:rPr>
          <w:rFonts w:ascii="VNI-Helve" w:hAnsi="VNI-Helve" w:eastAsia="VNI-Helve"/>
          <w:w w:val="102"/>
          <w:sz w:val="18"/>
        </w:rPr>
        <w:t>hôï</w:t>
      </w:r>
      <w:r>
        <w:rPr>
          <w:rFonts w:ascii="VNI-Helve" w:hAnsi="VNI-Helve" w:eastAsia="VNI-Helve"/>
          <w:sz w:val="18"/>
        </w:rPr>
        <w:t>p pha</w:t>
      </w:r>
      <w:r>
        <w:rPr>
          <w:rFonts w:ascii="VNI-Helve" w:hAnsi="VNI-Helve" w:eastAsia="VNI-Helve"/>
          <w:w w:val="333"/>
          <w:sz w:val="18"/>
        </w:rPr>
        <w:t>ù</w:t>
      </w:r>
      <w:r>
        <w:rPr>
          <w:rFonts w:ascii="VNI-Helve" w:hAnsi="VNI-Helve" w:eastAsia="VNI-Helve"/>
          <w:sz w:val="18"/>
        </w:rPr>
        <w:t>p </w:t>
      </w:r>
      <w:r>
        <w:rPr>
          <w:rFonts w:ascii="VNI-Helve" w:hAnsi="VNI-Helve" w:eastAsia="VNI-Helve"/>
          <w:w w:val="102"/>
          <w:sz w:val="18"/>
        </w:rPr>
        <w:t>hoù</w:t>
      </w:r>
      <w:r>
        <w:rPr>
          <w:rFonts w:ascii="VNI-Helve" w:hAnsi="VNI-Helve" w:eastAsia="VNI-Helve"/>
          <w:sz w:val="18"/>
        </w:rPr>
        <w:t>a (xa</w:t>
      </w:r>
      <w:r>
        <w:rPr>
          <w:rFonts w:ascii="VNI-Helve" w:hAnsi="VNI-Helve" w:eastAsia="VNI-Helve"/>
          <w:w w:val="333"/>
          <w:sz w:val="18"/>
        </w:rPr>
        <w:t>ù</w:t>
      </w:r>
      <w:r>
        <w:rPr>
          <w:rFonts w:ascii="VNI-Helve" w:hAnsi="VNI-Helve" w:eastAsia="VNI-Helve"/>
          <w:sz w:val="18"/>
        </w:rPr>
        <w:t>c </w:t>
      </w:r>
      <w:r>
        <w:rPr>
          <w:rFonts w:ascii="VNI-Helve" w:hAnsi="VNI-Helve" w:eastAsia="VNI-Helve"/>
          <w:w w:val="105"/>
          <w:sz w:val="18"/>
        </w:rPr>
        <w:t>nhaän sôû höõu hôïp phaùp) baèng caùch chaám moät ñieåm ôû goùc (ñieåm tònh </w:t>
      </w:r>
      <w:r>
        <w:rPr>
          <w:rFonts w:ascii="SimSun" w:hAnsi="SimSun" w:eastAsia="SimSun" w:hint="eastAsia"/>
          <w:w w:val="105"/>
          <w:sz w:val="18"/>
        </w:rPr>
        <w:t>點 淨 </w:t>
      </w:r>
      <w:r>
        <w:rPr>
          <w:rFonts w:ascii="VNI-Helve" w:hAnsi="VNI-Helve" w:eastAsia="VNI-Helve"/>
          <w:w w:val="105"/>
          <w:sz w:val="18"/>
        </w:rPr>
        <w:t>, </w:t>
      </w:r>
      <w:r>
        <w:rPr>
          <w:rFonts w:ascii="Arial" w:hAnsi="Arial" w:eastAsia="Arial"/>
          <w:sz w:val="18"/>
        </w:rPr>
        <w:t>Paøli</w:t>
      </w:r>
      <w:r>
        <w:rPr>
          <w:rFonts w:ascii="VNI-Helve" w:hAnsi="VNI-Helve" w:eastAsia="VNI-Helve"/>
          <w:sz w:val="18"/>
        </w:rPr>
        <w:t>: </w:t>
      </w:r>
      <w:r>
        <w:rPr>
          <w:rFonts w:ascii="Arial" w:hAnsi="Arial" w:eastAsia="Arial"/>
          <w:sz w:val="18"/>
        </w:rPr>
        <w:t>Kappabindu</w:t>
      </w:r>
      <w:r>
        <w:rPr>
          <w:rFonts w:ascii="VNI-Helve" w:hAnsi="VNI-Helve" w:eastAsia="VNI-Helve"/>
          <w:sz w:val="18"/>
        </w:rPr>
        <w:t>). Cf. </w:t>
      </w:r>
      <w:r>
        <w:rPr>
          <w:rFonts w:ascii="VNI-Helve" w:hAnsi="VNI-Helve" w:eastAsia="VNI-Helve"/>
          <w:i/>
          <w:sz w:val="18"/>
        </w:rPr>
        <w:t>Tö</w:t>
      </w:r>
      <w:r>
        <w:rPr>
          <w:rFonts w:ascii="VNI-Helve" w:hAnsi="VNI-Helve" w:eastAsia="VNI-Helve"/>
          <w:i/>
          <w:w w:val="333"/>
          <w:sz w:val="18"/>
        </w:rPr>
        <w:t>ù</w:t>
      </w:r>
      <w:r>
        <w:rPr>
          <w:rFonts w:ascii="VNI-Helve" w:hAnsi="VNI-Helve" w:eastAsia="VNI-Helve"/>
          <w:i/>
          <w:sz w:val="18"/>
        </w:rPr>
        <w:t> P</w:t>
      </w:r>
      <w:r>
        <w:rPr>
          <w:rFonts w:ascii="VNI-Helve" w:hAnsi="VNI-Helve" w:eastAsia="VNI-Helve"/>
          <w:i/>
          <w:w w:val="101"/>
          <w:sz w:val="18"/>
        </w:rPr>
        <w:t>haàn</w:t>
      </w:r>
      <w:r>
        <w:rPr>
          <w:rFonts w:ascii="VNI-Helve" w:hAnsi="VNI-Helve" w:eastAsia="VNI-Helve"/>
          <w:i/>
          <w:sz w:val="18"/>
        </w:rPr>
        <w:t> 16 </w:t>
      </w:r>
      <w:r>
        <w:rPr>
          <w:rFonts w:ascii="VNI-Helve" w:hAnsi="VNI-Helve" w:eastAsia="VNI-Helve"/>
          <w:sz w:val="18"/>
        </w:rPr>
        <w:t>(tr. 676c14.); </w:t>
      </w:r>
      <w:r>
        <w:rPr>
          <w:rFonts w:ascii="VNI-Helve" w:hAnsi="VNI-Helve" w:eastAsia="VNI-Helve"/>
          <w:i/>
          <w:sz w:val="18"/>
        </w:rPr>
        <w:t>L</w:t>
      </w:r>
      <w:r>
        <w:rPr>
          <w:rFonts w:ascii="VNI-Helve" w:hAnsi="VNI-Helve" w:eastAsia="VNI-Helve"/>
          <w:i/>
          <w:w w:val="102"/>
          <w:sz w:val="18"/>
        </w:rPr>
        <w:t>uaä</w:t>
      </w:r>
      <w:r>
        <w:rPr>
          <w:rFonts w:ascii="VNI-Helve" w:hAnsi="VNI-Helve" w:eastAsia="VNI-Helve"/>
          <w:i/>
          <w:sz w:val="18"/>
        </w:rPr>
        <w:t>t </w:t>
      </w:r>
      <w:r>
        <w:rPr>
          <w:rFonts w:ascii="VNI-Helve" w:hAnsi="VNI-Helve" w:eastAsia="VNI-Helve"/>
          <w:i/>
          <w:w w:val="101"/>
          <w:sz w:val="18"/>
        </w:rPr>
        <w:t>Caên</w:t>
      </w:r>
      <w:r>
        <w:rPr>
          <w:rFonts w:ascii="VNI-Helve" w:hAnsi="VNI-Helve" w:eastAsia="VNI-Helve"/>
          <w:i/>
          <w:sz w:val="18"/>
        </w:rPr>
        <w:t> </w:t>
      </w:r>
      <w:r>
        <w:rPr>
          <w:rFonts w:ascii="VNI-Helve" w:hAnsi="VNI-Helve" w:eastAsia="VNI-Helve"/>
          <w:i/>
          <w:w w:val="102"/>
          <w:sz w:val="18"/>
        </w:rPr>
        <w:t>Baû</w:t>
      </w:r>
      <w:r>
        <w:rPr>
          <w:rFonts w:ascii="VNI-Helve" w:hAnsi="VNI-Helve" w:eastAsia="VNI-Helve"/>
          <w:i/>
          <w:sz w:val="18"/>
        </w:rPr>
        <w:t>n 16 </w:t>
      </w:r>
      <w:r>
        <w:rPr>
          <w:rFonts w:ascii="VNI-Helve" w:hAnsi="VNI-Helve" w:eastAsia="VNI-Helve"/>
          <w:sz w:val="18"/>
        </w:rPr>
        <w:t>(T23n1442,</w:t>
      </w:r>
    </w:p>
    <w:p>
      <w:pPr>
        <w:spacing w:after="0" w:line="254" w:lineRule="auto"/>
        <w:jc w:val="both"/>
        <w:rPr>
          <w:rFonts w:ascii="VNI-Helve" w:hAnsi="VNI-Helve" w:eastAsia="VNI-Helve"/>
          <w:sz w:val="18"/>
        </w:rPr>
        <w:sectPr>
          <w:pgSz w:w="11910" w:h="16840"/>
          <w:pgMar w:header="794" w:footer="0" w:top="1100" w:bottom="280" w:left="1680" w:right="1680"/>
        </w:sectPr>
      </w:pPr>
    </w:p>
    <w:p>
      <w:pPr>
        <w:pStyle w:val="BodyText"/>
        <w:spacing w:before="3"/>
        <w:rPr>
          <w:rFonts w:ascii="VNI-Helve"/>
          <w:sz w:val="15"/>
        </w:rPr>
      </w:pPr>
    </w:p>
    <w:p>
      <w:pPr>
        <w:pStyle w:val="BodyText"/>
        <w:spacing w:before="100"/>
        <w:ind w:left="1324"/>
        <w:jc w:val="both"/>
      </w:pPr>
      <w:r>
        <w:rPr/>
        <w:t>A-nan baïch Phaät:</w:t>
      </w:r>
    </w:p>
    <w:p>
      <w:pPr>
        <w:pStyle w:val="BodyText"/>
        <w:spacing w:line="266" w:lineRule="auto"/>
        <w:ind w:left="1324" w:right="2963"/>
        <w:jc w:val="both"/>
      </w:pPr>
      <w:r>
        <w:rPr/>
        <w:t>–Vì sao hoâm nay Nhö Lai phaân bieät ba y? Phaät baûo A-nan:</w:t>
      </w:r>
    </w:p>
    <w:p>
      <w:pPr>
        <w:pStyle w:val="BodyText"/>
        <w:spacing w:before="0"/>
        <w:ind w:left="757" w:right="699" w:firstLine="567"/>
        <w:jc w:val="both"/>
      </w:pPr>
      <w:r>
        <w:rPr/>
        <w:t>–Ta vì ñaøn-vieät thí chuû trong ñôøi töông lai neân phaân bieät y naøy. Vì muoán cho nhöõng ngöôøi kia höôûng phöôùc naøy neân ta phaân bieät y   nhö</w:t>
      </w:r>
      <w:r>
        <w:rPr>
          <w:spacing w:val="3"/>
        </w:rPr>
        <w:t> </w:t>
      </w:r>
      <w:r>
        <w:rPr/>
        <w:t>vaäy.</w:t>
      </w:r>
    </w:p>
    <w:p>
      <w:pPr>
        <w:pStyle w:val="BodyText"/>
        <w:spacing w:before="33"/>
        <w:ind w:left="757" w:right="697" w:firstLine="567"/>
        <w:jc w:val="both"/>
      </w:pPr>
      <w:r>
        <w:rPr/>
        <w:t>Baáy giôø, trong choác laùt, töø mieäng Theá Toân phaùt ra aùnh saùng   naêm maøu, chieáu khaép moïi nôi. Luùc aáy, A-nan laïi baïch</w:t>
      </w:r>
      <w:r>
        <w:rPr>
          <w:spacing w:val="8"/>
        </w:rPr>
        <w:t> </w:t>
      </w:r>
      <w:r>
        <w:rPr/>
        <w:t>Phaät:</w:t>
      </w:r>
    </w:p>
    <w:p>
      <w:pPr>
        <w:pStyle w:val="BodyText"/>
        <w:ind w:left="757" w:right="698" w:firstLine="567"/>
        <w:jc w:val="both"/>
      </w:pPr>
      <w:r>
        <w:rPr/>
        <w:t>–Vì nhaân duyeân gì hoâm nay töø mieäng cuûa Nhö Lai phaùt ra aùnh saùng naêm maøu?</w:t>
      </w:r>
    </w:p>
    <w:p>
      <w:pPr>
        <w:pStyle w:val="BodyText"/>
        <w:ind w:left="1324"/>
        <w:jc w:val="both"/>
      </w:pPr>
      <w:r>
        <w:rPr/>
        <w:t>Theá Toân baûo:</w:t>
      </w:r>
    </w:p>
    <w:p>
      <w:pPr>
        <w:pStyle w:val="BodyText"/>
        <w:ind w:left="757" w:right="696" w:firstLine="567"/>
        <w:jc w:val="both"/>
      </w:pPr>
      <w:r>
        <w:rPr/>
        <w:t>–Vöøa roài, Ta nghó nhö vaày: “Khi chöa thaønh ñaïo, ôû trong ñòa nguïc laâu daøi, nuoát hoøn saét noùng, hoaëc aên caây coû ñeå nuoâi thaân töù ñaïi; hoaëc laøm la, löøa, laïc ñaø, voi, ngöïa, heo, deâ, hoaëc laøm ngaï quyû nuoâi boán ñaïi; hoaëc sinh laøm thaân ngöôøi,</w:t>
      </w:r>
      <w:r>
        <w:rPr>
          <w:position w:val="9"/>
          <w:sz w:val="13"/>
        </w:rPr>
        <w:t>22  </w:t>
      </w:r>
      <w:r>
        <w:rPr/>
        <w:t>mang hình chòu naïn thoï thai,   hoaëc höôûng phöôùc trôøi aên cam loà töï nhieân Nay Ta ñaõ thaønh Nhö Lai, duøng caên löïc ngoä ñaïo maø thaønh thaân Nhö Lai. Vì nhaân duyeân naøy   neân mieäng phaùt ra aùnh saùng naêm</w:t>
      </w:r>
      <w:r>
        <w:rPr>
          <w:spacing w:val="29"/>
        </w:rPr>
        <w:t> </w:t>
      </w:r>
      <w:r>
        <w:rPr/>
        <w:t>maøu.</w:t>
      </w:r>
    </w:p>
    <w:p>
      <w:pPr>
        <w:pStyle w:val="BodyText"/>
        <w:ind w:left="757" w:right="698" w:firstLine="567"/>
        <w:jc w:val="both"/>
      </w:pPr>
      <w:r>
        <w:rPr/>
        <w:t>Moät laùt sau, töø mieäng Nhö Lai laïi phaùt ra aùnh saùng vi dieäu hôn aùnh saùng tröôùc. Luùc aáy, A-nan baïch Theá Toân:</w:t>
      </w:r>
    </w:p>
    <w:p>
      <w:pPr>
        <w:pStyle w:val="BodyText"/>
        <w:ind w:left="757" w:right="697" w:firstLine="567"/>
        <w:jc w:val="both"/>
      </w:pPr>
      <w:r>
        <w:rPr/>
        <w:t>–Vì nhaân duyeân gì Nhö Lai laïi phaùt ra aùnh saùng hôn aùnh saùng tröôùc?</w:t>
      </w:r>
    </w:p>
    <w:p>
      <w:pPr>
        <w:pStyle w:val="BodyText"/>
        <w:ind w:left="1324"/>
        <w:jc w:val="both"/>
      </w:pPr>
      <w:r>
        <w:rPr/>
        <w:t>Theá Toân baûo:</w:t>
      </w:r>
    </w:p>
    <w:p>
      <w:pPr>
        <w:pStyle w:val="BodyText"/>
        <w:ind w:left="757" w:right="696" w:firstLine="567"/>
        <w:jc w:val="both"/>
      </w:pPr>
      <w:r>
        <w:rPr/>
        <w:t>–Vöøa roài Ta töï nghó: “Chö Phaät Theá Toân trong quaù khöù khi dieät ñoä thì phaùp ñeå laïi khoâng toàn taïi laâu daøi treân ñôøi.” Ta suy nghó laïi: “Duøng phöông tieän naøo ñeå phaùp cuûa ta toàn taïi laâu daøi ôû ñôøi?” Thaân Nhö Lai laø thaân Kim cang, yù muoán nghieàn naùt thaân naøy nhö haït caûi cho löu boá treân theá gian, khieán nhöõng ñaøn-vieät coù loøng tin ñôøi töông lai, tuy khoâng thaáy hình töôïng Nhö Lai, nhöng choïn laáy ñoù cuùng döôøng, nhôø duyeân phöôùc laønh naøy seõ sinh vaøo nhaø boán giai caáp,</w:t>
      </w:r>
      <w:r>
        <w:rPr>
          <w:spacing w:val="27"/>
        </w:rPr>
        <w:t> </w:t>
      </w:r>
      <w:r>
        <w:rPr/>
        <w:t>nhaø</w:t>
      </w:r>
    </w:p>
    <w:p>
      <w:pPr>
        <w:pStyle w:val="BodyText"/>
        <w:spacing w:before="9"/>
        <w:rPr>
          <w:sz w:val="19"/>
        </w:rPr>
      </w:pPr>
      <w:r>
        <w:rPr/>
        <w:pict>
          <v:rect style="position:absolute;margin-left:150.240005pt;margin-top:14.81951pt;width:354.36pt;height:.600010pt;mso-position-horizontal-relative:page;mso-position-vertical-relative:paragraph;z-index:-15683584;mso-wrap-distance-left:0;mso-wrap-distance-right:0" filled="true" fillcolor="#000000" stroked="false">
            <v:fill type="solid"/>
            <w10:wrap type="topAndBottom"/>
          </v:rect>
        </w:pict>
      </w:r>
    </w:p>
    <w:p>
      <w:pPr>
        <w:spacing w:before="93"/>
        <w:ind w:left="1041" w:right="0" w:firstLine="0"/>
        <w:jc w:val="left"/>
        <w:rPr>
          <w:rFonts w:ascii="VNI-Helve"/>
          <w:sz w:val="18"/>
        </w:rPr>
      </w:pPr>
      <w:r>
        <w:rPr>
          <w:rFonts w:ascii="VNI-Helve"/>
          <w:sz w:val="18"/>
        </w:rPr>
        <w:t>tr. 711a28).</w:t>
      </w:r>
    </w:p>
    <w:p>
      <w:pPr>
        <w:spacing w:before="33"/>
        <w:ind w:left="757" w:right="0" w:firstLine="0"/>
        <w:jc w:val="left"/>
        <w:rPr>
          <w:rFonts w:ascii="VNI-Helve" w:hAnsi="VNI-Helve"/>
          <w:sz w:val="18"/>
        </w:rPr>
      </w:pPr>
      <w:r>
        <w:rPr>
          <w:spacing w:val="-1"/>
          <w:w w:val="99"/>
          <w:position w:val="9"/>
          <w:sz w:val="13"/>
        </w:rPr>
        <w:t>22</w:t>
      </w:r>
      <w:r>
        <w:rPr>
          <w:rFonts w:ascii="VNI-Helve" w:hAnsi="VNI-Helve"/>
          <w:position w:val="8"/>
          <w:sz w:val="12"/>
        </w:rPr>
        <w:t>.  </w:t>
      </w:r>
      <w:r>
        <w:rPr>
          <w:rFonts w:ascii="VNI-Helve" w:hAnsi="VNI-Helve"/>
          <w:spacing w:val="11"/>
          <w:position w:val="8"/>
          <w:sz w:val="12"/>
        </w:rPr>
        <w:t> </w:t>
      </w:r>
      <w:r>
        <w:rPr>
          <w:rFonts w:ascii="VNI-Helve" w:hAnsi="VNI-Helve"/>
          <w:spacing w:val="2"/>
          <w:w w:val="102"/>
          <w:sz w:val="18"/>
        </w:rPr>
        <w:t>Cu</w:t>
      </w:r>
      <w:r>
        <w:rPr>
          <w:rFonts w:ascii="VNI-Helve" w:hAnsi="VNI-Helve"/>
          <w:spacing w:val="1"/>
          <w:w w:val="102"/>
          <w:sz w:val="18"/>
        </w:rPr>
        <w:t>ï</w:t>
      </w:r>
      <w:r>
        <w:rPr>
          <w:rFonts w:ascii="VNI-Helve" w:hAnsi="VNI-Helve"/>
          <w:sz w:val="18"/>
        </w:rPr>
        <w:t>m</w:t>
      </w:r>
      <w:r>
        <w:rPr>
          <w:rFonts w:ascii="VNI-Helve" w:hAnsi="VNI-Helve"/>
          <w:spacing w:val="4"/>
          <w:sz w:val="18"/>
        </w:rPr>
        <w:t> </w:t>
      </w:r>
      <w:r>
        <w:rPr>
          <w:rFonts w:ascii="VNI-Helve" w:hAnsi="VNI-Helve"/>
          <w:spacing w:val="1"/>
          <w:sz w:val="18"/>
        </w:rPr>
        <w:t>t</w:t>
      </w:r>
      <w:r>
        <w:rPr>
          <w:rFonts w:ascii="VNI-Helve" w:hAnsi="VNI-Helve"/>
          <w:spacing w:val="2"/>
          <w:sz w:val="18"/>
        </w:rPr>
        <w:t>ö</w:t>
      </w:r>
      <w:r>
        <w:rPr>
          <w:rFonts w:ascii="VNI-Helve" w:hAnsi="VNI-Helve"/>
          <w:w w:val="333"/>
          <w:sz w:val="18"/>
        </w:rPr>
        <w:t>ø</w:t>
      </w:r>
      <w:r>
        <w:rPr>
          <w:rFonts w:ascii="VNI-Helve" w:hAnsi="VNI-Helve"/>
          <w:spacing w:val="3"/>
          <w:sz w:val="18"/>
        </w:rPr>
        <w:t> </w:t>
      </w:r>
      <w:r>
        <w:rPr>
          <w:rFonts w:ascii="VNI-Helve" w:hAnsi="VNI-Helve"/>
          <w:spacing w:val="2"/>
          <w:w w:val="101"/>
          <w:sz w:val="18"/>
        </w:rPr>
        <w:t>naø</w:t>
      </w:r>
      <w:r>
        <w:rPr>
          <w:rFonts w:ascii="VNI-Helve" w:hAnsi="VNI-Helve"/>
          <w:w w:val="101"/>
          <w:sz w:val="18"/>
        </w:rPr>
        <w:t>y</w:t>
      </w:r>
      <w:r>
        <w:rPr>
          <w:rFonts w:ascii="VNI-Helve" w:hAnsi="VNI-Helve"/>
          <w:spacing w:val="4"/>
          <w:sz w:val="18"/>
        </w:rPr>
        <w:t> </w:t>
      </w:r>
      <w:r>
        <w:rPr>
          <w:rFonts w:ascii="VNI-Helve" w:hAnsi="VNI-Helve"/>
          <w:sz w:val="18"/>
        </w:rPr>
        <w:t>s</w:t>
      </w:r>
      <w:r>
        <w:rPr>
          <w:rFonts w:ascii="VNI-Helve" w:hAnsi="VNI-Helve"/>
          <w:spacing w:val="1"/>
          <w:sz w:val="18"/>
        </w:rPr>
        <w:t>o</w:t>
      </w:r>
      <w:r>
        <w:rPr>
          <w:rFonts w:ascii="VNI-Helve" w:hAnsi="VNI-Helve"/>
          <w:spacing w:val="2"/>
          <w:w w:val="109"/>
          <w:sz w:val="18"/>
        </w:rPr>
        <w:t>ù</w:t>
      </w:r>
      <w:r>
        <w:rPr>
          <w:rFonts w:ascii="VNI-Helve" w:hAnsi="VNI-Helve"/>
          <w:w w:val="109"/>
          <w:sz w:val="18"/>
        </w:rPr>
        <w:t>t</w:t>
      </w:r>
      <w:r>
        <w:rPr>
          <w:rFonts w:ascii="VNI-Helve" w:hAnsi="VNI-Helve"/>
          <w:spacing w:val="4"/>
          <w:sz w:val="18"/>
        </w:rPr>
        <w:t> </w:t>
      </w:r>
      <w:r>
        <w:rPr>
          <w:rFonts w:ascii="VNI-Helve" w:hAnsi="VNI-Helve"/>
          <w:spacing w:val="2"/>
          <w:sz w:val="18"/>
        </w:rPr>
        <w:t>tr</w:t>
      </w:r>
      <w:r>
        <w:rPr>
          <w:rFonts w:ascii="VNI-Helve" w:hAnsi="VNI-Helve"/>
          <w:sz w:val="18"/>
        </w:rPr>
        <w:t>o</w:t>
      </w:r>
      <w:r>
        <w:rPr>
          <w:rFonts w:ascii="VNI-Helve" w:hAnsi="VNI-Helve"/>
          <w:spacing w:val="2"/>
          <w:sz w:val="18"/>
        </w:rPr>
        <w:t>n</w:t>
      </w:r>
      <w:r>
        <w:rPr>
          <w:rFonts w:ascii="VNI-Helve" w:hAnsi="VNI-Helve"/>
          <w:sz w:val="18"/>
        </w:rPr>
        <w:t>g</w:t>
      </w:r>
      <w:r>
        <w:rPr>
          <w:rFonts w:ascii="VNI-Helve" w:hAnsi="VNI-Helve"/>
          <w:spacing w:val="3"/>
          <w:sz w:val="18"/>
        </w:rPr>
        <w:t> </w:t>
      </w:r>
      <w:r>
        <w:rPr>
          <w:rFonts w:ascii="VNI-Helve" w:hAnsi="VNI-Helve"/>
          <w:spacing w:val="2"/>
          <w:sz w:val="18"/>
        </w:rPr>
        <w:t>ñ</w:t>
      </w:r>
      <w:r>
        <w:rPr>
          <w:rFonts w:ascii="VNI-Helve" w:hAnsi="VNI-Helve"/>
          <w:spacing w:val="1"/>
          <w:sz w:val="18"/>
        </w:rPr>
        <w:t>e</w:t>
      </w:r>
      <w:r>
        <w:rPr>
          <w:rFonts w:ascii="VNI-Helve" w:hAnsi="VNI-Helve"/>
          <w:w w:val="333"/>
          <w:sz w:val="18"/>
        </w:rPr>
        <w:t>å</w:t>
      </w:r>
      <w:r>
        <w:rPr>
          <w:rFonts w:ascii="VNI-Helve" w:hAnsi="VNI-Helve"/>
          <w:spacing w:val="4"/>
          <w:sz w:val="18"/>
        </w:rPr>
        <w:t> </w:t>
      </w:r>
      <w:r>
        <w:rPr>
          <w:rFonts w:ascii="VNI-Helve" w:hAnsi="VNI-Helve"/>
          <w:spacing w:val="2"/>
          <w:sz w:val="18"/>
        </w:rPr>
        <w:t>b</w:t>
      </w:r>
      <w:r>
        <w:rPr>
          <w:rFonts w:ascii="VNI-Helve" w:hAnsi="VNI-Helve"/>
          <w:spacing w:val="1"/>
          <w:sz w:val="18"/>
        </w:rPr>
        <w:t>a</w:t>
      </w:r>
      <w:r>
        <w:rPr>
          <w:rFonts w:ascii="VNI-Helve" w:hAnsi="VNI-Helve"/>
          <w:spacing w:val="1"/>
          <w:w w:val="333"/>
          <w:sz w:val="18"/>
        </w:rPr>
        <w:t>û</w:t>
      </w:r>
      <w:r>
        <w:rPr>
          <w:rFonts w:ascii="VNI-Helve" w:hAnsi="VNI-Helve"/>
          <w:spacing w:val="2"/>
          <w:sz w:val="18"/>
        </w:rPr>
        <w:t>n</w:t>
      </w:r>
      <w:r>
        <w:rPr>
          <w:rFonts w:ascii="VNI-Helve" w:hAnsi="VNI-Helve"/>
          <w:sz w:val="18"/>
        </w:rPr>
        <w:t>.</w:t>
      </w:r>
      <w:r>
        <w:rPr>
          <w:rFonts w:ascii="VNI-Helve" w:hAnsi="VNI-Helve"/>
          <w:spacing w:val="4"/>
          <w:sz w:val="18"/>
        </w:rPr>
        <w:t> </w:t>
      </w:r>
      <w:r>
        <w:rPr>
          <w:rFonts w:ascii="VNI-Helve" w:hAnsi="VNI-Helve"/>
          <w:spacing w:val="1"/>
          <w:sz w:val="18"/>
        </w:rPr>
        <w:t>Ñ</w:t>
      </w:r>
      <w:r>
        <w:rPr>
          <w:rFonts w:ascii="VNI-Helve" w:hAnsi="VNI-Helve"/>
          <w:spacing w:val="2"/>
          <w:sz w:val="18"/>
        </w:rPr>
        <w:t>a</w:t>
      </w:r>
      <w:r>
        <w:rPr>
          <w:rFonts w:ascii="VNI-Helve" w:hAnsi="VNI-Helve"/>
          <w:spacing w:val="2"/>
          <w:w w:val="105"/>
          <w:sz w:val="18"/>
        </w:rPr>
        <w:t>â</w:t>
      </w:r>
      <w:r>
        <w:rPr>
          <w:rFonts w:ascii="VNI-Helve" w:hAnsi="VNI-Helve"/>
          <w:w w:val="105"/>
          <w:sz w:val="18"/>
        </w:rPr>
        <w:t>y</w:t>
      </w:r>
      <w:r>
        <w:rPr>
          <w:rFonts w:ascii="VNI-Helve" w:hAnsi="VNI-Helve"/>
          <w:spacing w:val="4"/>
          <w:sz w:val="18"/>
        </w:rPr>
        <w:t> </w:t>
      </w:r>
      <w:r>
        <w:rPr>
          <w:rFonts w:ascii="VNI-Helve" w:hAnsi="VNI-Helve"/>
          <w:sz w:val="18"/>
        </w:rPr>
        <w:t>y</w:t>
      </w:r>
      <w:r>
        <w:rPr>
          <w:rFonts w:ascii="VNI-Helve" w:hAnsi="VNI-Helve"/>
          <w:spacing w:val="4"/>
          <w:sz w:val="18"/>
        </w:rPr>
        <w:t> </w:t>
      </w:r>
      <w:r>
        <w:rPr>
          <w:rFonts w:ascii="VNI-Helve" w:hAnsi="VNI-Helve"/>
          <w:spacing w:val="1"/>
          <w:sz w:val="18"/>
        </w:rPr>
        <w:t>t</w:t>
      </w:r>
      <w:r>
        <w:rPr>
          <w:rFonts w:ascii="VNI-Helve" w:hAnsi="VNI-Helve"/>
          <w:spacing w:val="2"/>
          <w:sz w:val="18"/>
        </w:rPr>
        <w:t>he</w:t>
      </w:r>
      <w:r>
        <w:rPr>
          <w:rFonts w:ascii="VNI-Helve" w:hAnsi="VNI-Helve"/>
          <w:sz w:val="18"/>
        </w:rPr>
        <w:t>o</w:t>
      </w:r>
      <w:r>
        <w:rPr>
          <w:rFonts w:ascii="VNI-Helve" w:hAnsi="VNI-Helve"/>
          <w:spacing w:val="3"/>
          <w:sz w:val="18"/>
        </w:rPr>
        <w:t> </w:t>
      </w:r>
      <w:r>
        <w:rPr>
          <w:rFonts w:ascii="VNI-Helve" w:hAnsi="VNI-Helve"/>
          <w:spacing w:val="2"/>
          <w:w w:val="101"/>
          <w:sz w:val="18"/>
        </w:rPr>
        <w:t>baû</w:t>
      </w:r>
      <w:r>
        <w:rPr>
          <w:rFonts w:ascii="VNI-Helve" w:hAnsi="VNI-Helve"/>
          <w:w w:val="101"/>
          <w:sz w:val="18"/>
        </w:rPr>
        <w:t>n</w:t>
      </w:r>
      <w:r>
        <w:rPr>
          <w:rFonts w:ascii="VNI-Helve" w:hAnsi="VNI-Helve"/>
          <w:spacing w:val="3"/>
          <w:sz w:val="18"/>
        </w:rPr>
        <w:t> </w:t>
      </w:r>
      <w:r>
        <w:rPr>
          <w:rFonts w:ascii="VNI-Helve" w:hAnsi="VNI-Helve"/>
          <w:spacing w:val="2"/>
          <w:sz w:val="18"/>
        </w:rPr>
        <w:t>T</w:t>
      </w:r>
      <w:r>
        <w:rPr>
          <w:rFonts w:ascii="VNI-Helve" w:hAnsi="VNI-Helve"/>
          <w:spacing w:val="1"/>
          <w:sz w:val="18"/>
        </w:rPr>
        <w:t>N</w:t>
      </w:r>
      <w:r>
        <w:rPr>
          <w:rFonts w:ascii="VNI-Helve" w:hAnsi="VNI-Helve"/>
          <w:sz w:val="18"/>
        </w:rPr>
        <w:t>M</w:t>
      </w:r>
      <w:r>
        <w:rPr>
          <w:rFonts w:ascii="VNI-Helve" w:hAnsi="VNI-Helve"/>
          <w:spacing w:val="4"/>
          <w:sz w:val="18"/>
        </w:rPr>
        <w:t> </w:t>
      </w:r>
      <w:r>
        <w:rPr>
          <w:rFonts w:ascii="VNI-Helve" w:hAnsi="VNI-Helve"/>
          <w:spacing w:val="1"/>
          <w:sz w:val="18"/>
        </w:rPr>
        <w:t>t</w:t>
      </w:r>
      <w:r>
        <w:rPr>
          <w:rFonts w:ascii="VNI-Helve" w:hAnsi="VNI-Helve"/>
          <w:spacing w:val="2"/>
          <w:w w:val="102"/>
          <w:sz w:val="18"/>
        </w:rPr>
        <w:t>he</w:t>
      </w:r>
      <w:r>
        <w:rPr>
          <w:rFonts w:ascii="VNI-Helve" w:hAnsi="VNI-Helve"/>
          <w:spacing w:val="1"/>
          <w:w w:val="102"/>
          <w:sz w:val="18"/>
        </w:rPr>
        <w:t>â</w:t>
      </w:r>
      <w:r>
        <w:rPr>
          <w:rFonts w:ascii="VNI-Helve" w:hAnsi="VNI-Helve"/>
          <w:sz w:val="18"/>
        </w:rPr>
        <w:t>m</w:t>
      </w:r>
      <w:r>
        <w:rPr>
          <w:rFonts w:ascii="VNI-Helve" w:hAnsi="VNI-Helve"/>
          <w:spacing w:val="4"/>
          <w:sz w:val="18"/>
        </w:rPr>
        <w:t> </w:t>
      </w:r>
      <w:r>
        <w:rPr>
          <w:rFonts w:ascii="VNI-Helve" w:hAnsi="VNI-Helve"/>
          <w:spacing w:val="2"/>
          <w:w w:val="101"/>
          <w:sz w:val="18"/>
        </w:rPr>
        <w:t>vaøo.</w:t>
      </w:r>
    </w:p>
    <w:p>
      <w:pPr>
        <w:pStyle w:val="BodyText"/>
        <w:spacing w:before="0"/>
        <w:rPr>
          <w:rFonts w:ascii="VNI-Helve"/>
          <w:sz w:val="20"/>
        </w:rPr>
      </w:pPr>
    </w:p>
    <w:p>
      <w:pPr>
        <w:pStyle w:val="BodyText"/>
        <w:spacing w:before="5"/>
        <w:rPr>
          <w:rFonts w:ascii="VNI-Helve"/>
          <w:sz w:val="20"/>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right="754"/>
        <w:jc w:val="both"/>
      </w:pPr>
      <w:r>
        <w:rPr/>
        <w:t>Töù Thieân vöông, trôøi Tam thaäp tam, trôøi Heâ, trôøi Ñaâu-thuaät, trôøi Hoùa töï taïi, trôøi Tha hoùa töï taïi. Nhôø phöôùc laønh naøy maø sinh vaøo coõi Duïc, coõi Saéc, coõi Voâ saéc, hoaëc laïi ñaéc ñaïo Tu-ñaø-hoaøn, Tö-ñaø-haøm, A-na- haøm, A-la-haùn, Bích-chi-phaät hoaëc thaønh Phaät ñaïo. Vì nhaân </w:t>
      </w:r>
      <w:r>
        <w:rPr>
          <w:spacing w:val="2"/>
        </w:rPr>
        <w:t>duyeân  </w:t>
      </w:r>
      <w:r>
        <w:rPr/>
        <w:t>naøy neân phaùt ra aùnh saùng naøy nhö</w:t>
      </w:r>
      <w:r>
        <w:rPr>
          <w:spacing w:val="36"/>
        </w:rPr>
        <w:t> </w:t>
      </w:r>
      <w:r>
        <w:rPr/>
        <w:t>vaäy.</w:t>
      </w:r>
    </w:p>
    <w:p>
      <w:pPr>
        <w:pStyle w:val="BodyText"/>
        <w:spacing w:before="33"/>
        <w:ind w:left="699" w:right="755" w:firstLine="567"/>
        <w:jc w:val="both"/>
      </w:pPr>
      <w:r>
        <w:rPr/>
        <w:t>Luùc aáy, Theá Toân töï thaân gaáp Taêng-giaø-leâ thaønh boán lôùp, naèm nghieâng qua hoâng phaûi, hai baøn chaân choàng leân nhau. Luùc aáy, Toân   giaû A-nan thöông khoùc rôi nöôùc maét, khoâng theå töï kieàm cheá, laïi töï traùch mình chöa ñöôïc thaønh ñaïo, coøn bò keát söû troùi buoäc, maø nay Theá Toân ñaõ boû mình dieät ñoä, seõ nöông töïa vaøo</w:t>
      </w:r>
      <w:r>
        <w:rPr>
          <w:spacing w:val="45"/>
        </w:rPr>
        <w:t> </w:t>
      </w:r>
      <w:r>
        <w:rPr>
          <w:spacing w:val="2"/>
        </w:rPr>
        <w:t>ai?</w:t>
      </w:r>
    </w:p>
    <w:p>
      <w:pPr>
        <w:pStyle w:val="BodyText"/>
        <w:ind w:left="1267"/>
        <w:jc w:val="both"/>
      </w:pPr>
      <w:r>
        <w:rPr/>
        <w:t>Luùc aáy, Theá Toân bieát nhöng vaãn hoûi caùc Tyø-kheo:</w:t>
      </w:r>
    </w:p>
    <w:p>
      <w:pPr>
        <w:pStyle w:val="BodyText"/>
        <w:spacing w:line="266" w:lineRule="auto"/>
        <w:ind w:left="1267" w:right="4270"/>
        <w:jc w:val="both"/>
      </w:pPr>
      <w:r>
        <w:rPr/>
        <w:t>–Tyø-kheo A-nan ñang ôû ñaâu? Caùc Tyø-kheo ñaùp:</w:t>
      </w:r>
    </w:p>
    <w:p>
      <w:pPr>
        <w:pStyle w:val="BodyText"/>
        <w:spacing w:before="0"/>
        <w:ind w:left="699" w:right="755" w:firstLine="567"/>
        <w:jc w:val="both"/>
      </w:pPr>
      <w:r>
        <w:rPr/>
        <w:t>–Tyø-kheo A-nan ñang ôû sau giöôøng Nhö Lai, buoàn khoùc rôi leä, khoâng theå töï kieàm cheá, laïi töï traùch ñaõ khoâng thaønh ñaïo, laïi chöa döùt saïch keát söû, maø nay Theá Toân ñaõ boû mình Nieát-baøn.</w:t>
      </w:r>
    </w:p>
    <w:p>
      <w:pPr>
        <w:pStyle w:val="BodyText"/>
        <w:spacing w:before="33"/>
        <w:ind w:left="1267"/>
        <w:jc w:val="both"/>
      </w:pPr>
      <w:r>
        <w:rPr/>
        <w:t>Luùc aáy, Theá Toân baûo A-nan:</w:t>
      </w:r>
    </w:p>
    <w:p>
      <w:pPr>
        <w:pStyle w:val="BodyText"/>
        <w:spacing w:before="33"/>
        <w:ind w:left="699" w:right="753" w:firstLine="567"/>
        <w:jc w:val="both"/>
      </w:pPr>
      <w:r>
        <w:rPr/>
        <w:t>–Thoâi! Thoâi! A-nan, chôù coù saàu öu. Phaøm vaät ôû ñôøi ñaùng phaûi tan raõ, muoán cho khoâng bieán ñoåi thì vieäc naøy khoâng ñuùng, caàn noã löïc tinh taán nhôù tu taäp chaùnh phaùp, nhö vaäy khoâng bao laâu cuõng seõ heát  goác khoå, thaønh haïnh voâ laäu. Thôøi quaù khöù, caùc Nhö Lai Chaùnh Ñaúng Chaùnh Giaùc</w:t>
      </w:r>
      <w:r>
        <w:rPr>
          <w:rFonts w:ascii="VNI-Times" w:hAnsi="VNI-Times"/>
          <w:b/>
          <w:i/>
          <w:position w:val="9"/>
          <w:sz w:val="13"/>
        </w:rPr>
        <w:t>23 </w:t>
      </w:r>
      <w:r>
        <w:rPr/>
        <w:t>cuõng coù thò giaû nhö vaäy. Giaû söû haèng sa chö Phaät trong töông lai cuõng seõ coù thò giaû nhö Tyø-kheo</w:t>
      </w:r>
      <w:r>
        <w:rPr>
          <w:spacing w:val="41"/>
        </w:rPr>
        <w:t> </w:t>
      </w:r>
      <w:r>
        <w:rPr>
          <w:spacing w:val="2"/>
        </w:rPr>
        <w:t>A-nan.</w:t>
      </w:r>
    </w:p>
    <w:p>
      <w:pPr>
        <w:pStyle w:val="BodyText"/>
        <w:spacing w:before="35"/>
        <w:ind w:left="699" w:right="754" w:firstLine="567"/>
        <w:jc w:val="both"/>
      </w:pPr>
      <w:r>
        <w:rPr/>
        <w:t>Chuyeån luaân thaùnh vöông coù boán phaùp chöa töøng coù. Sao goïi laø boán? ÔÛ ñaây, khi Chuyeån luaân thaùnh vöông ñi ra khoûi nöôùc, nhaân daân thaáy khoâng moät ai khoâng vui veû. Baáy giôø, Chuyeån luaân thaùnh vöông coù daïy ñieàu gì thì nhöõng ai nghe khoâng moät ai khoâng vui möøng, nghe nhöõng lôøi daïy naøy khoâng bieát chaùn. Baáy giôø, Chuyeån luaân</w:t>
      </w:r>
      <w:r>
        <w:rPr>
          <w:spacing w:val="42"/>
        </w:rPr>
        <w:t> </w:t>
      </w:r>
      <w:r>
        <w:rPr>
          <w:spacing w:val="2"/>
        </w:rPr>
        <w:t>thaùnh </w:t>
      </w:r>
      <w:r>
        <w:rPr/>
        <w:t>vöông im laëng. Giaû söû ngöôøi daân thaáy vua im laëng thì cuõng laïi hoan hyû. Naøy Tyø-kheo, ñoù goïi laø boán Phaùp chöa töøng coù cuûa Chuyeån luaân thaùnh</w:t>
      </w:r>
      <w:r>
        <w:rPr>
          <w:spacing w:val="3"/>
        </w:rPr>
        <w:t> </w:t>
      </w:r>
      <w:r>
        <w:rPr/>
        <w:t>vöông.</w:t>
      </w:r>
    </w:p>
    <w:p>
      <w:pPr>
        <w:pStyle w:val="BodyText"/>
        <w:spacing w:before="1"/>
      </w:pPr>
      <w:r>
        <w:rPr/>
        <w:pict>
          <v:rect style="position:absolute;margin-left:147.360001pt;margin-top:17.721340pt;width:144pt;height:.600010pt;mso-position-horizontal-relative:page;mso-position-vertical-relative:paragraph;z-index:-15683072;mso-wrap-distance-left:0;mso-wrap-distance-right:0" filled="true" fillcolor="#000000" stroked="false">
            <v:fill type="solid"/>
            <w10:wrap type="topAndBottom"/>
          </v:rect>
        </w:pict>
      </w:r>
    </w:p>
    <w:p>
      <w:pPr>
        <w:spacing w:before="99"/>
        <w:ind w:left="699" w:right="0" w:firstLine="0"/>
        <w:jc w:val="left"/>
        <w:rPr>
          <w:rFonts w:ascii="VNI-Helve" w:hAnsi="VNI-Helve"/>
          <w:sz w:val="18"/>
        </w:rPr>
      </w:pPr>
      <w:r>
        <w:rPr>
          <w:spacing w:val="-1"/>
          <w:w w:val="99"/>
          <w:position w:val="9"/>
          <w:sz w:val="13"/>
        </w:rPr>
        <w:t>23</w:t>
      </w:r>
      <w:r>
        <w:rPr>
          <w:rFonts w:ascii="VNI-Helve" w:hAnsi="VNI-Helve"/>
          <w:position w:val="8"/>
          <w:sz w:val="12"/>
        </w:rPr>
        <w:t>.  </w:t>
      </w:r>
      <w:r>
        <w:rPr>
          <w:rFonts w:ascii="VNI-Helve" w:hAnsi="VNI-Helve"/>
          <w:spacing w:val="11"/>
          <w:position w:val="8"/>
          <w:sz w:val="12"/>
        </w:rPr>
        <w:t> </w:t>
      </w:r>
      <w:r>
        <w:rPr>
          <w:rFonts w:ascii="VNI-Helve" w:hAnsi="VNI-Helve"/>
          <w:spacing w:val="2"/>
          <w:w w:val="102"/>
          <w:sz w:val="18"/>
        </w:rPr>
        <w:t>Ñe</w:t>
      </w:r>
      <w:r>
        <w:rPr>
          <w:rFonts w:ascii="VNI-Helve" w:hAnsi="VNI-Helve"/>
          <w:w w:val="102"/>
          <w:sz w:val="18"/>
        </w:rPr>
        <w:t>å</w:t>
      </w:r>
      <w:r>
        <w:rPr>
          <w:rFonts w:ascii="VNI-Helve" w:hAnsi="VNI-Helve"/>
          <w:spacing w:val="3"/>
          <w:sz w:val="18"/>
        </w:rPr>
        <w:t> </w:t>
      </w:r>
      <w:r>
        <w:rPr>
          <w:rFonts w:ascii="VNI-Helve" w:hAnsi="VNI-Helve"/>
          <w:spacing w:val="2"/>
          <w:w w:val="102"/>
          <w:sz w:val="18"/>
        </w:rPr>
        <w:t>ba</w:t>
      </w:r>
      <w:r>
        <w:rPr>
          <w:rFonts w:ascii="VNI-Helve" w:hAnsi="VNI-Helve"/>
          <w:spacing w:val="1"/>
          <w:w w:val="102"/>
          <w:sz w:val="18"/>
        </w:rPr>
        <w:t>û</w:t>
      </w:r>
      <w:r>
        <w:rPr>
          <w:rFonts w:ascii="VNI-Helve" w:hAnsi="VNI-Helve"/>
          <w:spacing w:val="2"/>
          <w:sz w:val="18"/>
        </w:rPr>
        <w:t>n</w:t>
      </w:r>
      <w:r>
        <w:rPr>
          <w:rFonts w:ascii="VNI-Helve" w:hAnsi="VNI-Helve"/>
          <w:sz w:val="18"/>
        </w:rPr>
        <w:t>:</w:t>
      </w:r>
      <w:r>
        <w:rPr>
          <w:rFonts w:ascii="VNI-Helve" w:hAnsi="VNI-Helve"/>
          <w:spacing w:val="3"/>
          <w:sz w:val="18"/>
        </w:rPr>
        <w:t> </w:t>
      </w:r>
      <w:r>
        <w:rPr>
          <w:rFonts w:ascii="VNI-Helve" w:hAnsi="VNI-Helve"/>
          <w:spacing w:val="2"/>
          <w:sz w:val="18"/>
        </w:rPr>
        <w:t>Ña</w:t>
      </w:r>
      <w:r>
        <w:rPr>
          <w:rFonts w:ascii="VNI-Helve" w:hAnsi="VNI-Helve"/>
          <w:spacing w:val="1"/>
          <w:sz w:val="18"/>
        </w:rPr>
        <w:t>-</w:t>
      </w:r>
      <w:r>
        <w:rPr>
          <w:rFonts w:ascii="VNI-Helve" w:hAnsi="VNI-Helve"/>
          <w:spacing w:val="2"/>
          <w:sz w:val="18"/>
        </w:rPr>
        <w:t>t</w:t>
      </w:r>
      <w:r>
        <w:rPr>
          <w:rFonts w:ascii="VNI-Helve" w:hAnsi="VNI-Helve"/>
          <w:spacing w:val="1"/>
          <w:sz w:val="18"/>
        </w:rPr>
        <w:t>a</w:t>
      </w:r>
      <w:r>
        <w:rPr>
          <w:rFonts w:ascii="VNI-Helve" w:hAnsi="VNI-Helve"/>
          <w:spacing w:val="2"/>
          <w:w w:val="333"/>
          <w:sz w:val="18"/>
        </w:rPr>
        <w:t>ù</w:t>
      </w:r>
      <w:r>
        <w:rPr>
          <w:rFonts w:ascii="VNI-Helve" w:hAnsi="VNI-Helve"/>
          <w:sz w:val="18"/>
        </w:rPr>
        <w:t>t</w:t>
      </w:r>
      <w:r>
        <w:rPr>
          <w:rFonts w:ascii="VNI-Helve" w:hAnsi="VNI-Helve"/>
          <w:spacing w:val="4"/>
          <w:sz w:val="18"/>
        </w:rPr>
        <w:t> </w:t>
      </w:r>
      <w:r>
        <w:rPr>
          <w:rFonts w:ascii="VNI-Helve" w:hAnsi="VNI-Helve"/>
          <w:spacing w:val="2"/>
          <w:sz w:val="18"/>
        </w:rPr>
        <w:t>a-</w:t>
      </w:r>
      <w:r>
        <w:rPr>
          <w:rFonts w:ascii="VNI-Helve" w:hAnsi="VNI-Helve"/>
          <w:sz w:val="18"/>
        </w:rPr>
        <w:t>k</w:t>
      </w:r>
      <w:r>
        <w:rPr>
          <w:rFonts w:ascii="VNI-Helve" w:hAnsi="VNI-Helve"/>
          <w:spacing w:val="2"/>
          <w:sz w:val="18"/>
        </w:rPr>
        <w:t>i</w:t>
      </w:r>
      <w:r>
        <w:rPr>
          <w:rFonts w:ascii="VNI-Helve" w:hAnsi="VNI-Helve"/>
          <w:spacing w:val="1"/>
          <w:sz w:val="18"/>
        </w:rPr>
        <w:t>e</w:t>
      </w:r>
      <w:r>
        <w:rPr>
          <w:rFonts w:ascii="VNI-Helve" w:hAnsi="VNI-Helve"/>
          <w:spacing w:val="2"/>
          <w:w w:val="333"/>
          <w:sz w:val="18"/>
        </w:rPr>
        <w:t>ä</w:t>
      </w:r>
      <w:r>
        <w:rPr>
          <w:rFonts w:ascii="VNI-Helve" w:hAnsi="VNI-Helve"/>
          <w:sz w:val="18"/>
        </w:rPr>
        <w:t>t</w:t>
      </w:r>
      <w:r>
        <w:rPr>
          <w:rFonts w:ascii="VNI-Helve" w:hAnsi="VNI-Helve"/>
          <w:spacing w:val="4"/>
          <w:sz w:val="18"/>
        </w:rPr>
        <w:t> </w:t>
      </w:r>
      <w:r>
        <w:rPr>
          <w:rFonts w:ascii="VNI-Helve" w:hAnsi="VNI-Helve"/>
          <w:spacing w:val="1"/>
          <w:sz w:val="18"/>
        </w:rPr>
        <w:t>a</w:t>
      </w:r>
      <w:r>
        <w:rPr>
          <w:rFonts w:ascii="VNI-Helve" w:hAnsi="VNI-Helve"/>
          <w:spacing w:val="2"/>
          <w:sz w:val="18"/>
        </w:rPr>
        <w:t>-l</w:t>
      </w:r>
      <w:r>
        <w:rPr>
          <w:rFonts w:ascii="VNI-Helve" w:hAnsi="VNI-Helve"/>
          <w:sz w:val="18"/>
        </w:rPr>
        <w:t>a</w:t>
      </w:r>
      <w:r>
        <w:rPr>
          <w:rFonts w:ascii="VNI-Helve" w:hAnsi="VNI-Helve"/>
          <w:spacing w:val="4"/>
          <w:sz w:val="18"/>
        </w:rPr>
        <w:t> </w:t>
      </w:r>
      <w:r>
        <w:rPr>
          <w:rFonts w:ascii="VNI-Helve" w:hAnsi="VNI-Helve"/>
          <w:spacing w:val="2"/>
          <w:sz w:val="18"/>
        </w:rPr>
        <w:t>a</w:t>
      </w:r>
      <w:r>
        <w:rPr>
          <w:rFonts w:ascii="VNI-Helve" w:hAnsi="VNI-Helve"/>
          <w:spacing w:val="1"/>
          <w:sz w:val="18"/>
        </w:rPr>
        <w:t>-</w:t>
      </w:r>
      <w:r>
        <w:rPr>
          <w:rFonts w:ascii="VNI-Helve" w:hAnsi="VNI-Helve"/>
          <w:spacing w:val="2"/>
          <w:sz w:val="18"/>
        </w:rPr>
        <w:t>tam</w:t>
      </w:r>
      <w:r>
        <w:rPr>
          <w:rFonts w:ascii="VNI-Helve" w:hAnsi="VNI-Helve"/>
          <w:spacing w:val="1"/>
          <w:sz w:val="18"/>
        </w:rPr>
        <w:t>-</w:t>
      </w:r>
      <w:r>
        <w:rPr>
          <w:rFonts w:ascii="VNI-Helve" w:hAnsi="VNI-Helve"/>
          <w:spacing w:val="2"/>
          <w:sz w:val="18"/>
        </w:rPr>
        <w:t>da</w:t>
      </w:r>
      <w:r>
        <w:rPr>
          <w:rFonts w:ascii="VNI-Helve" w:hAnsi="VNI-Helve"/>
          <w:spacing w:val="1"/>
          <w:sz w:val="18"/>
        </w:rPr>
        <w:t>-</w:t>
      </w:r>
      <w:r>
        <w:rPr>
          <w:rFonts w:ascii="VNI-Helve" w:hAnsi="VNI-Helve"/>
          <w:spacing w:val="2"/>
          <w:sz w:val="18"/>
        </w:rPr>
        <w:t>t</w:t>
      </w:r>
      <w:r>
        <w:rPr>
          <w:rFonts w:ascii="VNI-Helve" w:hAnsi="VNI-Helve"/>
          <w:spacing w:val="1"/>
          <w:sz w:val="18"/>
        </w:rPr>
        <w:t>a</w:t>
      </w:r>
      <w:r>
        <w:rPr>
          <w:rFonts w:ascii="VNI-Helve" w:hAnsi="VNI-Helve"/>
          <w:spacing w:val="2"/>
          <w:sz w:val="18"/>
        </w:rPr>
        <w:t>m-</w:t>
      </w:r>
      <w:r>
        <w:rPr>
          <w:rFonts w:ascii="VNI-Helve" w:hAnsi="VNI-Helve"/>
          <w:spacing w:val="1"/>
          <w:sz w:val="18"/>
        </w:rPr>
        <w:t>p</w:t>
      </w:r>
      <w:r>
        <w:rPr>
          <w:rFonts w:ascii="VNI-Helve" w:hAnsi="VNI-Helve"/>
          <w:spacing w:val="2"/>
          <w:sz w:val="18"/>
        </w:rPr>
        <w:t>h</w:t>
      </w:r>
      <w:r>
        <w:rPr>
          <w:rFonts w:ascii="VNI-Helve" w:hAnsi="VNI-Helve"/>
          <w:spacing w:val="2"/>
          <w:w w:val="102"/>
          <w:sz w:val="18"/>
        </w:rPr>
        <w:t>aät.</w:t>
      </w:r>
    </w:p>
    <w:p>
      <w:pPr>
        <w:spacing w:after="0"/>
        <w:jc w:val="left"/>
        <w:rPr>
          <w:rFonts w:ascii="VNI-Helve" w:hAnsi="VNI-Helve"/>
          <w:sz w:val="18"/>
        </w:rPr>
        <w:sectPr>
          <w:pgSz w:w="11910" w:h="16840"/>
          <w:pgMar w:header="794" w:footer="0" w:top="1100" w:bottom="280" w:left="1680" w:right="1680"/>
        </w:sectPr>
      </w:pPr>
    </w:p>
    <w:p>
      <w:pPr>
        <w:pStyle w:val="BodyText"/>
        <w:spacing w:before="3"/>
        <w:rPr>
          <w:rFonts w:ascii="VNI-Helve"/>
          <w:sz w:val="15"/>
        </w:rPr>
      </w:pPr>
    </w:p>
    <w:p>
      <w:pPr>
        <w:pStyle w:val="BodyText"/>
        <w:spacing w:before="100"/>
        <w:ind w:left="757" w:right="695" w:firstLine="567"/>
        <w:jc w:val="both"/>
      </w:pPr>
      <w:r>
        <w:rPr/>
        <w:t>Tyø-kheo neân bieát! Hoâm nay, A-nan cuõng coù  boán  phaùp  chöa töøng coù. Sao goïi laø boán? Giaû söû Tyø-kheo A-nan im laëng ñeán giöõa ñaïi chuùng thì neáu coù ai thaáy, khoâng ai khoâng vui veû. Giaû söû Tyø-kheo A- nan coù noùi ñieàu gì thì ai nghe nhöõng lôøi naøy cuõng ñeàu vui veû. Giaû </w:t>
      </w:r>
      <w:r>
        <w:rPr>
          <w:spacing w:val="2"/>
        </w:rPr>
        <w:t>söû </w:t>
      </w:r>
      <w:r>
        <w:rPr/>
        <w:t>A-nan im laëng thì cuõng nhö vaäy. Neáu Tyø-kheo A-nan ñi vaøo trong   boán chuùng nhö Saùt-lôïi, Baø-la-moân, quoác vöông, cö só thì hoï ñeàu </w:t>
      </w:r>
      <w:r>
        <w:rPr>
          <w:spacing w:val="2"/>
        </w:rPr>
        <w:t>vui  </w:t>
      </w:r>
      <w:r>
        <w:rPr/>
        <w:t>veû, sinh loøng cung kính, nhìn maø khoâng bieát chaùn. Giaû söû Tyø-kheo A- nan coù noùi nhöõng ñieàu gì thì ngöôøi nghe daïy phaùp cuõng nghe </w:t>
      </w:r>
      <w:r>
        <w:rPr>
          <w:spacing w:val="2"/>
        </w:rPr>
        <w:t>khoâng </w:t>
      </w:r>
      <w:r>
        <w:rPr/>
        <w:t>bieát chaùn. Naøy caùc Tyø-kheo, ñoù goïi laø boán phaùp chöa töøng coù cuûa Tyø-kheo</w:t>
      </w:r>
      <w:r>
        <w:rPr>
          <w:spacing w:val="3"/>
        </w:rPr>
        <w:t> </w:t>
      </w:r>
      <w:r>
        <w:rPr>
          <w:spacing w:val="2"/>
        </w:rPr>
        <w:t>A-nan.</w:t>
      </w:r>
    </w:p>
    <w:p>
      <w:pPr>
        <w:pStyle w:val="BodyText"/>
        <w:spacing w:before="35"/>
        <w:ind w:left="1324"/>
        <w:jc w:val="both"/>
      </w:pPr>
      <w:r>
        <w:rPr/>
        <w:t>Luùc aáy, A-nan baïch Theá Toân:</w:t>
      </w:r>
    </w:p>
    <w:p>
      <w:pPr>
        <w:pStyle w:val="BodyText"/>
        <w:spacing w:before="33"/>
        <w:ind w:left="757" w:right="696" w:firstLine="567"/>
        <w:jc w:val="both"/>
      </w:pPr>
      <w:r>
        <w:rPr/>
        <w:t>–Phaûi laøm sao cuøng ngöôøi nöõ tuøng söï? Maø nay, ñeán giôø Tyø-  kheo phaûi ñaép y, mang baùt,  khaát thöïc moïi nhaø ñeå taïo phöôùc </w:t>
      </w:r>
      <w:r>
        <w:rPr>
          <w:spacing w:val="2"/>
        </w:rPr>
        <w:t>cho  </w:t>
      </w:r>
      <w:r>
        <w:rPr/>
        <w:t>chuùng</w:t>
      </w:r>
      <w:r>
        <w:rPr>
          <w:spacing w:val="4"/>
        </w:rPr>
        <w:t> </w:t>
      </w:r>
      <w:r>
        <w:rPr/>
        <w:t>sinh.</w:t>
      </w:r>
    </w:p>
    <w:p>
      <w:pPr>
        <w:pStyle w:val="BodyText"/>
        <w:ind w:left="1324"/>
        <w:jc w:val="both"/>
      </w:pPr>
      <w:r>
        <w:rPr/>
        <w:t>Phaät baûo A-nan:</w:t>
      </w:r>
    </w:p>
    <w:p>
      <w:pPr>
        <w:pStyle w:val="BodyText"/>
        <w:spacing w:before="35"/>
        <w:ind w:left="757" w:right="698" w:firstLine="567"/>
        <w:jc w:val="both"/>
      </w:pPr>
      <w:r>
        <w:rPr/>
        <w:t>–Chôù coù gaëp nhau; neáu coù gaëp nhau thì chôù coù noùi chuyeän; neáu noùi chuyeän thì phaûi chuyeân taâm yù.</w:t>
      </w:r>
    </w:p>
    <w:p>
      <w:pPr>
        <w:pStyle w:val="BodyText"/>
        <w:spacing w:before="33"/>
        <w:ind w:left="1324"/>
        <w:jc w:val="both"/>
      </w:pPr>
      <w:r>
        <w:rPr/>
        <w:t>Luùc aáy, Theá Toân lieàn noùi keä naøy:</w:t>
      </w:r>
    </w:p>
    <w:p>
      <w:pPr>
        <w:spacing w:line="254" w:lineRule="auto" w:before="19"/>
        <w:ind w:left="3025" w:right="3024" w:firstLine="0"/>
        <w:jc w:val="left"/>
        <w:rPr>
          <w:rFonts w:ascii="VNI-Times" w:hAnsi="VNI-Times"/>
          <w:i/>
          <w:sz w:val="24"/>
        </w:rPr>
      </w:pPr>
      <w:r>
        <w:rPr>
          <w:rFonts w:ascii="VNI-Times" w:hAnsi="VNI-Times"/>
          <w:i/>
          <w:sz w:val="24"/>
        </w:rPr>
        <w:t>Chôù giao du ngöôøi nöõ </w:t>
      </w:r>
      <w:r>
        <w:rPr>
          <w:rFonts w:ascii="VNI-Times" w:hAnsi="VNI-Times"/>
          <w:i/>
          <w:sz w:val="24"/>
        </w:rPr>
        <w:t>Cuõng chôù coù noùi chuyeän Ai coù theå xa lìa</w:t>
      </w:r>
    </w:p>
    <w:p>
      <w:pPr>
        <w:spacing w:line="305" w:lineRule="exact" w:before="0"/>
        <w:ind w:left="3025" w:right="0" w:firstLine="0"/>
        <w:jc w:val="left"/>
        <w:rPr>
          <w:rFonts w:ascii="VNI-Times" w:hAnsi="VNI-Times"/>
          <w:i/>
          <w:sz w:val="24"/>
        </w:rPr>
      </w:pPr>
      <w:r>
        <w:rPr>
          <w:rFonts w:ascii="VNI-Times" w:hAnsi="VNI-Times"/>
          <w:i/>
          <w:sz w:val="24"/>
        </w:rPr>
        <w:t>Thì traùnh ñöôïc taùm naïn.</w:t>
      </w:r>
    </w:p>
    <w:p>
      <w:pPr>
        <w:pStyle w:val="BodyText"/>
        <w:spacing w:before="239"/>
        <w:ind w:left="55"/>
        <w:jc w:val="center"/>
        <w:rPr>
          <w:rFonts w:ascii="Wingdings" w:hAnsi="Wingdings"/>
        </w:rPr>
      </w:pPr>
      <w:r>
        <w:rPr>
          <w:rFonts w:ascii="Wingdings" w:hAnsi="Wingdings"/>
        </w:rPr>
        <w:t></w:t>
      </w: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223"/>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0"/>
        <w:rPr>
          <w:rFonts w:ascii="Times New Roman"/>
          <w:sz w:val="20"/>
        </w:rPr>
      </w:pPr>
    </w:p>
    <w:p>
      <w:pPr>
        <w:pStyle w:val="BodyText"/>
        <w:spacing w:before="0"/>
        <w:rPr>
          <w:rFonts w:ascii="Times New Roman"/>
          <w:sz w:val="20"/>
        </w:rPr>
      </w:pPr>
    </w:p>
    <w:p>
      <w:pPr>
        <w:pStyle w:val="BodyText"/>
        <w:spacing w:before="0"/>
        <w:rPr>
          <w:rFonts w:ascii="Times New Roman"/>
          <w:sz w:val="20"/>
        </w:rPr>
      </w:pPr>
    </w:p>
    <w:p>
      <w:pPr>
        <w:pStyle w:val="BodyText"/>
        <w:spacing w:before="6"/>
        <w:rPr>
          <w:rFonts w:ascii="Times New Roman"/>
          <w:sz w:val="20"/>
        </w:rPr>
      </w:pPr>
    </w:p>
    <w:p>
      <w:pPr>
        <w:pStyle w:val="Heading2"/>
        <w:spacing w:before="99"/>
      </w:pPr>
      <w:r>
        <w:rPr/>
        <w:t>KINH TAÊNG NHAÁT A-HAØM</w:t>
      </w:r>
    </w:p>
    <w:p>
      <w:pPr>
        <w:spacing w:before="240"/>
        <w:ind w:left="943" w:right="1002" w:firstLine="0"/>
        <w:jc w:val="center"/>
        <w:rPr>
          <w:rFonts w:ascii="VNI-Goudy" w:hAnsi="VNI-Goudy"/>
          <w:b/>
          <w:sz w:val="24"/>
        </w:rPr>
      </w:pPr>
      <w:r>
        <w:rPr>
          <w:rFonts w:ascii="VNI-Goudy" w:hAnsi="VNI-Goudy"/>
          <w:b/>
          <w:sz w:val="24"/>
        </w:rPr>
        <w:t>QUYEÅN 37</w:t>
      </w:r>
    </w:p>
    <w:p>
      <w:pPr>
        <w:spacing w:line="528" w:lineRule="auto" w:before="240"/>
        <w:ind w:left="2912" w:right="2969" w:firstLine="0"/>
        <w:jc w:val="center"/>
        <w:rPr>
          <w:rFonts w:ascii="VNI-Goudy" w:hAnsi="VNI-Goudy"/>
          <w:b/>
          <w:sz w:val="22"/>
        </w:rPr>
      </w:pPr>
      <w:r>
        <w:rPr>
          <w:rFonts w:ascii="VNI-Goudy" w:hAnsi="VNI-Goudy"/>
          <w:b/>
          <w:sz w:val="22"/>
        </w:rPr>
        <w:t>Phaåm 42: TAÙM NAÏN (2) KINH SOÁ 3 (tt)</w:t>
      </w:r>
    </w:p>
    <w:p>
      <w:pPr>
        <w:pStyle w:val="BodyText"/>
        <w:spacing w:line="266" w:lineRule="auto" w:before="1"/>
        <w:ind w:left="1267" w:right="2439"/>
      </w:pPr>
      <w:r>
        <w:rPr/>
        <w:t>–Neân ñoái xöû vôùi Tyø-kheo Xa-na</w:t>
      </w:r>
      <w:r>
        <w:rPr>
          <w:position w:val="9"/>
          <w:sz w:val="13"/>
        </w:rPr>
        <w:t>1 </w:t>
      </w:r>
      <w:r>
        <w:rPr/>
        <w:t>nhö theá naøo? Theá Toân baûo:</w:t>
      </w:r>
    </w:p>
    <w:p>
      <w:pPr>
        <w:pStyle w:val="BodyText"/>
        <w:spacing w:line="266" w:lineRule="auto" w:before="0"/>
        <w:ind w:left="1267" w:right="2721"/>
      </w:pPr>
      <w:r>
        <w:rPr/>
        <w:t>–Caàn phaûi tröøng phaït baèng phaùp Phaïm-ñaøn</w:t>
      </w:r>
      <w:r>
        <w:rPr>
          <w:position w:val="9"/>
          <w:sz w:val="13"/>
        </w:rPr>
        <w:t>2</w:t>
      </w:r>
      <w:r>
        <w:rPr/>
        <w:t>. A-nan baïch Phaät:</w:t>
      </w:r>
    </w:p>
    <w:p>
      <w:pPr>
        <w:pStyle w:val="BodyText"/>
        <w:spacing w:line="266" w:lineRule="auto" w:before="0"/>
        <w:ind w:left="1267" w:right="2439"/>
      </w:pPr>
      <w:r>
        <w:rPr/>
        <w:t>–Tröøng phaït baèng phaùp Phaïm-ñaøn laø theá naøo? Theá Toân baûo:</w:t>
      </w:r>
    </w:p>
    <w:p>
      <w:pPr>
        <w:pStyle w:val="BodyText"/>
        <w:spacing w:before="0"/>
        <w:ind w:left="699" w:right="752" w:firstLine="567"/>
        <w:jc w:val="both"/>
      </w:pPr>
      <w:r>
        <w:rPr/>
        <w:t>–Khoâng ñöôïc noùi chuyeän gì cuøng Tyø-kheo Xa-na, khoâng noùi ñieàu toát, cuõng khoâng noùi xaáu. Tyø-kheo naøy cuõng khoâng ñöôïc noùi chuyeän gì vôùi</w:t>
      </w:r>
      <w:r>
        <w:rPr>
          <w:spacing w:val="12"/>
        </w:rPr>
        <w:t> </w:t>
      </w:r>
      <w:r>
        <w:rPr/>
        <w:t>oâng.</w:t>
      </w:r>
    </w:p>
    <w:p>
      <w:pPr>
        <w:pStyle w:val="BodyText"/>
        <w:spacing w:before="30"/>
        <w:ind w:left="1267"/>
        <w:jc w:val="both"/>
      </w:pPr>
      <w:r>
        <w:rPr/>
        <w:t>A-nan baïch Phaät:</w:t>
      </w:r>
    </w:p>
    <w:p>
      <w:pPr>
        <w:pStyle w:val="BodyText"/>
        <w:spacing w:before="35"/>
        <w:ind w:left="699" w:right="753" w:firstLine="567"/>
        <w:jc w:val="both"/>
      </w:pPr>
      <w:r>
        <w:rPr/>
        <w:t>–Neáu Tyø-kheo aáy vaãn khoâng chòu phuïc tuøng, toäi aáy haù khoâng naëng theâm sao?</w:t>
      </w:r>
    </w:p>
    <w:p>
      <w:pPr>
        <w:pStyle w:val="BodyText"/>
        <w:spacing w:before="33"/>
        <w:ind w:left="1267"/>
        <w:jc w:val="both"/>
      </w:pPr>
      <w:r>
        <w:rPr/>
        <w:t>Theá Toân baûo:</w:t>
      </w:r>
    </w:p>
    <w:p>
      <w:pPr>
        <w:pStyle w:val="BodyText"/>
        <w:spacing w:before="35"/>
        <w:ind w:left="699" w:right="752" w:firstLine="567"/>
        <w:jc w:val="both"/>
      </w:pPr>
      <w:r>
        <w:rPr/>
        <w:t>–Chæ khoâng noùi chuyeän töùc laø tröøng phaït baèng Phaïm-ñaøn.  Nhöng</w:t>
      </w:r>
      <w:r>
        <w:rPr>
          <w:spacing w:val="37"/>
        </w:rPr>
        <w:t> </w:t>
      </w:r>
      <w:r>
        <w:rPr/>
        <w:t>neáu</w:t>
      </w:r>
      <w:r>
        <w:rPr>
          <w:spacing w:val="37"/>
        </w:rPr>
        <w:t> </w:t>
      </w:r>
      <w:r>
        <w:rPr/>
        <w:t>vaãn</w:t>
      </w:r>
      <w:r>
        <w:rPr>
          <w:spacing w:val="37"/>
        </w:rPr>
        <w:t> </w:t>
      </w:r>
      <w:r>
        <w:rPr/>
        <w:t>khoâng</w:t>
      </w:r>
      <w:r>
        <w:rPr>
          <w:spacing w:val="37"/>
        </w:rPr>
        <w:t> </w:t>
      </w:r>
      <w:r>
        <w:rPr/>
        <w:t>söûa</w:t>
      </w:r>
      <w:r>
        <w:rPr>
          <w:spacing w:val="36"/>
        </w:rPr>
        <w:t> </w:t>
      </w:r>
      <w:r>
        <w:rPr/>
        <w:t>ñoåi,</w:t>
      </w:r>
      <w:r>
        <w:rPr>
          <w:spacing w:val="37"/>
        </w:rPr>
        <w:t> </w:t>
      </w:r>
      <w:r>
        <w:rPr/>
        <w:t>caàn</w:t>
      </w:r>
      <w:r>
        <w:rPr>
          <w:spacing w:val="37"/>
        </w:rPr>
        <w:t> </w:t>
      </w:r>
      <w:r>
        <w:rPr/>
        <w:t>phaûi</w:t>
      </w:r>
      <w:r>
        <w:rPr>
          <w:spacing w:val="37"/>
        </w:rPr>
        <w:t> </w:t>
      </w:r>
      <w:r>
        <w:rPr/>
        <w:t>ñöa</w:t>
      </w:r>
      <w:r>
        <w:rPr>
          <w:spacing w:val="37"/>
        </w:rPr>
        <w:t> </w:t>
      </w:r>
      <w:r>
        <w:rPr/>
        <w:t>ra</w:t>
      </w:r>
      <w:r>
        <w:rPr>
          <w:spacing w:val="39"/>
        </w:rPr>
        <w:t> </w:t>
      </w:r>
      <w:r>
        <w:rPr/>
        <w:t>giöõa</w:t>
      </w:r>
      <w:r>
        <w:rPr>
          <w:spacing w:val="37"/>
        </w:rPr>
        <w:t> </w:t>
      </w:r>
      <w:r>
        <w:rPr/>
        <w:t>chuùng</w:t>
      </w:r>
      <w:r>
        <w:rPr>
          <w:spacing w:val="37"/>
        </w:rPr>
        <w:t> </w:t>
      </w:r>
      <w:r>
        <w:rPr/>
        <w:t>ñeå</w:t>
      </w:r>
      <w:r>
        <w:rPr>
          <w:spacing w:val="37"/>
        </w:rPr>
        <w:t> </w:t>
      </w:r>
      <w:r>
        <w:rPr/>
        <w:t>moïi</w:t>
      </w:r>
    </w:p>
    <w:p>
      <w:pPr>
        <w:pStyle w:val="BodyText"/>
        <w:spacing w:before="3"/>
        <w:rPr>
          <w:sz w:val="27"/>
        </w:rPr>
      </w:pPr>
      <w:r>
        <w:rPr/>
        <w:pict>
          <v:rect style="position:absolute;margin-left:147.360001pt;margin-top:19.792255pt;width:144pt;height:.600010pt;mso-position-horizontal-relative:page;mso-position-vertical-relative:paragraph;z-index:-15682560;mso-wrap-distance-left:0;mso-wrap-distance-right:0" filled="true" fillcolor="#000000" stroked="false">
            <v:fill type="solid"/>
            <w10:wrap type="topAndBottom"/>
          </v:rect>
        </w:pict>
      </w:r>
    </w:p>
    <w:p>
      <w:pPr>
        <w:spacing w:line="247" w:lineRule="auto" w:before="99"/>
        <w:ind w:left="983" w:right="756" w:hanging="285"/>
        <w:jc w:val="both"/>
        <w:rPr>
          <w:rFonts w:ascii="VNI-Helve" w:hAnsi="VNI-Helve" w:eastAsia="VNI-Helve"/>
          <w:sz w:val="18"/>
        </w:rPr>
      </w:pPr>
      <w:r>
        <w:rPr>
          <w:w w:val="105"/>
          <w:position w:val="9"/>
          <w:sz w:val="13"/>
        </w:rPr>
        <w:t>1</w:t>
      </w:r>
      <w:r>
        <w:rPr>
          <w:rFonts w:ascii="VNI-Helve" w:hAnsi="VNI-Helve" w:eastAsia="VNI-Helve"/>
          <w:w w:val="105"/>
          <w:position w:val="8"/>
          <w:sz w:val="12"/>
        </w:rPr>
        <w:t>. </w:t>
      </w:r>
      <w:r>
        <w:rPr>
          <w:rFonts w:ascii="VNI-Helve" w:hAnsi="VNI-Helve" w:eastAsia="VNI-Helve"/>
          <w:w w:val="105"/>
          <w:sz w:val="18"/>
        </w:rPr>
        <w:t>Tyø-kheo Xa-na </w:t>
      </w:r>
      <w:r>
        <w:rPr>
          <w:rFonts w:ascii="MingLiU" w:hAnsi="MingLiU" w:eastAsia="MingLiU" w:hint="eastAsia"/>
          <w:w w:val="105"/>
          <w:sz w:val="18"/>
        </w:rPr>
        <w:t>車 那 比 丘 </w:t>
      </w:r>
      <w:r>
        <w:rPr>
          <w:rFonts w:ascii="VNI-Helve" w:hAnsi="VNI-Helve" w:eastAsia="VNI-Helve"/>
          <w:w w:val="105"/>
          <w:sz w:val="18"/>
        </w:rPr>
        <w:t>, cuõng thöông aâm laø Xa-naëc. Tröôøng 4, tr. 26a19, </w:t>
      </w:r>
      <w:r>
        <w:rPr>
          <w:rFonts w:ascii="VNI-Helve" w:hAnsi="VNI-Helve" w:eastAsia="VNI-Helve"/>
          <w:w w:val="101"/>
          <w:sz w:val="18"/>
        </w:rPr>
        <w:t>phaï</w:t>
      </w:r>
      <w:r>
        <w:rPr>
          <w:rFonts w:ascii="VNI-Helve" w:hAnsi="VNI-Helve" w:eastAsia="VNI-Helve"/>
          <w:sz w:val="18"/>
        </w:rPr>
        <w:t>m ña</w:t>
      </w:r>
      <w:r>
        <w:rPr>
          <w:rFonts w:ascii="VNI-Helve" w:hAnsi="VNI-Helve" w:eastAsia="VNI-Helve"/>
          <w:w w:val="104"/>
          <w:sz w:val="18"/>
        </w:rPr>
        <w:t>øn</w:t>
      </w:r>
      <w:r>
        <w:rPr>
          <w:rFonts w:ascii="VNI-Helve" w:hAnsi="VNI-Helve" w:eastAsia="VNI-Helve"/>
          <w:sz w:val="18"/>
        </w:rPr>
        <w:t> </w:t>
      </w:r>
      <w:r>
        <w:rPr>
          <w:rFonts w:ascii="MingLiU" w:hAnsi="MingLiU" w:eastAsia="MingLiU" w:hint="eastAsia"/>
          <w:sz w:val="18"/>
        </w:rPr>
        <w:t>梵檀</w:t>
      </w:r>
      <w:r>
        <w:rPr>
          <w:rFonts w:ascii="VNI-Helve" w:hAnsi="VNI-Helve" w:eastAsia="VNI-Helve"/>
          <w:sz w:val="18"/>
        </w:rPr>
        <w:t>. </w:t>
      </w:r>
      <w:r>
        <w:rPr>
          <w:rFonts w:ascii="Arial" w:hAnsi="Arial" w:eastAsia="Arial"/>
          <w:sz w:val="18"/>
        </w:rPr>
        <w:t>Paøli</w:t>
      </w:r>
      <w:r>
        <w:rPr>
          <w:rFonts w:ascii="VNI-Helve" w:hAnsi="VNI-Helve" w:eastAsia="VNI-Helve"/>
          <w:sz w:val="18"/>
        </w:rPr>
        <w:t>: </w:t>
      </w:r>
      <w:r>
        <w:rPr>
          <w:rFonts w:ascii="Arial" w:hAnsi="Arial" w:eastAsia="Arial"/>
          <w:sz w:val="18"/>
        </w:rPr>
        <w:t>Channa</w:t>
      </w:r>
      <w:r>
        <w:rPr>
          <w:rFonts w:ascii="VNI-Helve" w:hAnsi="VNI-Helve" w:eastAsia="VNI-Helve"/>
          <w:sz w:val="18"/>
        </w:rPr>
        <w:t>. Ng</w:t>
      </w:r>
      <w:r>
        <w:rPr>
          <w:rFonts w:ascii="VNI-Helve" w:hAnsi="VNI-Helve" w:eastAsia="VNI-Helve"/>
          <w:w w:val="101"/>
          <w:sz w:val="18"/>
        </w:rPr>
        <w:t>uyeâ</w:t>
      </w:r>
      <w:r>
        <w:rPr>
          <w:rFonts w:ascii="VNI-Helve" w:hAnsi="VNI-Helve" w:eastAsia="VNI-Helve"/>
          <w:sz w:val="18"/>
        </w:rPr>
        <w:t>n </w:t>
      </w:r>
      <w:r>
        <w:rPr>
          <w:rFonts w:ascii="VNI-Helve" w:hAnsi="VNI-Helve" w:eastAsia="VNI-Helve"/>
          <w:w w:val="101"/>
          <w:sz w:val="18"/>
        </w:rPr>
        <w:t>quaâ</w:t>
      </w:r>
      <w:r>
        <w:rPr>
          <w:rFonts w:ascii="VNI-Helve" w:hAnsi="VNI-Helve" w:eastAsia="VNI-Helve"/>
          <w:sz w:val="18"/>
        </w:rPr>
        <w:t>n </w:t>
      </w:r>
      <w:r>
        <w:rPr>
          <w:rFonts w:ascii="VNI-Helve" w:hAnsi="VNI-Helve" w:eastAsia="VNI-Helve"/>
          <w:w w:val="102"/>
          <w:sz w:val="18"/>
        </w:rPr>
        <w:t>haà</w:t>
      </w:r>
      <w:r>
        <w:rPr>
          <w:rFonts w:ascii="VNI-Helve" w:hAnsi="VNI-Helve" w:eastAsia="VNI-Helve"/>
          <w:sz w:val="18"/>
        </w:rPr>
        <w:t>u cu</w:t>
      </w:r>
      <w:r>
        <w:rPr>
          <w:rFonts w:ascii="VNI-Helve" w:hAnsi="VNI-Helve" w:eastAsia="VNI-Helve"/>
          <w:w w:val="333"/>
          <w:sz w:val="18"/>
        </w:rPr>
        <w:t>û</w:t>
      </w:r>
      <w:r>
        <w:rPr>
          <w:rFonts w:ascii="VNI-Helve" w:hAnsi="VNI-Helve" w:eastAsia="VNI-Helve"/>
          <w:sz w:val="18"/>
        </w:rPr>
        <w:t>a Tha</w:t>
      </w:r>
      <w:r>
        <w:rPr>
          <w:rFonts w:ascii="VNI-Helve" w:hAnsi="VNI-Helve" w:eastAsia="VNI-Helve"/>
          <w:w w:val="333"/>
          <w:sz w:val="18"/>
        </w:rPr>
        <w:t>ù</w:t>
      </w:r>
      <w:r>
        <w:rPr>
          <w:rFonts w:ascii="VNI-Helve" w:hAnsi="VNI-Helve" w:eastAsia="VNI-Helve"/>
          <w:sz w:val="18"/>
        </w:rPr>
        <w:t>i tö</w:t>
      </w:r>
      <w:r>
        <w:rPr>
          <w:rFonts w:ascii="VNI-Helve" w:hAnsi="VNI-Helve" w:eastAsia="VNI-Helve"/>
          <w:w w:val="109"/>
          <w:sz w:val="18"/>
        </w:rPr>
        <w:t>û,</w:t>
      </w:r>
      <w:r>
        <w:rPr>
          <w:rFonts w:ascii="VNI-Helve" w:hAnsi="VNI-Helve" w:eastAsia="VNI-Helve"/>
          <w:sz w:val="18"/>
        </w:rPr>
        <w:t> tính tình öông böô</w:t>
      </w:r>
      <w:r>
        <w:rPr>
          <w:rFonts w:ascii="VNI-Helve" w:hAnsi="VNI-Helve" w:eastAsia="VNI-Helve"/>
          <w:w w:val="104"/>
          <w:sz w:val="18"/>
        </w:rPr>
        <w:t>ùn</w:t>
      </w:r>
      <w:r>
        <w:rPr>
          <w:rFonts w:ascii="VNI-Helve" w:hAnsi="VNI-Helve" w:eastAsia="VNI-Helve"/>
          <w:sz w:val="18"/>
        </w:rPr>
        <w:t>g  </w:t>
      </w:r>
      <w:r>
        <w:rPr>
          <w:rFonts w:ascii="VNI-Helve" w:hAnsi="VNI-Helve" w:eastAsia="VNI-Helve"/>
          <w:w w:val="101"/>
          <w:sz w:val="18"/>
        </w:rPr>
        <w:t>khoâ</w:t>
      </w:r>
      <w:r>
        <w:rPr>
          <w:rFonts w:ascii="VNI-Helve" w:hAnsi="VNI-Helve" w:eastAsia="VNI-Helve"/>
          <w:sz w:val="18"/>
        </w:rPr>
        <w:t>ng  chòu  ca</w:t>
      </w:r>
      <w:r>
        <w:rPr>
          <w:rFonts w:ascii="VNI-Helve" w:hAnsi="VNI-Helve" w:eastAsia="VNI-Helve"/>
          <w:w w:val="105"/>
          <w:sz w:val="18"/>
        </w:rPr>
        <w:t>ùc</w:t>
      </w:r>
      <w:r>
        <w:rPr>
          <w:rFonts w:ascii="VNI-Helve" w:hAnsi="VNI-Helve" w:eastAsia="VNI-Helve"/>
          <w:sz w:val="18"/>
        </w:rPr>
        <w:t>  </w:t>
      </w:r>
      <w:r>
        <w:rPr>
          <w:rFonts w:ascii="VNI-Helve" w:hAnsi="VNI-Helve" w:eastAsia="VNI-Helve"/>
          <w:w w:val="102"/>
          <w:sz w:val="18"/>
        </w:rPr>
        <w:t>Tyø</w:t>
      </w:r>
      <w:r>
        <w:rPr>
          <w:rFonts w:ascii="VNI-Helve" w:hAnsi="VNI-Helve" w:eastAsia="VNI-Helve"/>
          <w:sz w:val="18"/>
        </w:rPr>
        <w:t>-kheo  khuye</w:t>
      </w:r>
      <w:r>
        <w:rPr>
          <w:rFonts w:ascii="VNI-Helve" w:hAnsi="VNI-Helve" w:eastAsia="VNI-Helve"/>
          <w:w w:val="333"/>
          <w:sz w:val="18"/>
        </w:rPr>
        <w:t>â</w:t>
      </w:r>
      <w:r>
        <w:rPr>
          <w:rFonts w:ascii="VNI-Helve" w:hAnsi="VNI-Helve" w:eastAsia="VNI-Helve"/>
          <w:sz w:val="18"/>
        </w:rPr>
        <w:t>n  </w:t>
      </w:r>
      <w:r>
        <w:rPr>
          <w:rFonts w:ascii="VNI-Helve" w:hAnsi="VNI-Helve" w:eastAsia="VNI-Helve"/>
          <w:w w:val="101"/>
          <w:sz w:val="18"/>
        </w:rPr>
        <w:t>baûo</w:t>
      </w:r>
      <w:r>
        <w:rPr>
          <w:rFonts w:ascii="VNI-Helve" w:hAnsi="VNI-Helve" w:eastAsia="VNI-Helve"/>
          <w:sz w:val="18"/>
        </w:rPr>
        <w:t>,  da</w:t>
      </w:r>
      <w:r>
        <w:rPr>
          <w:rFonts w:ascii="VNI-Helve" w:hAnsi="VNI-Helve" w:eastAsia="VNI-Helve"/>
          <w:w w:val="104"/>
          <w:sz w:val="18"/>
        </w:rPr>
        <w:t>ãn</w:t>
      </w:r>
      <w:r>
        <w:rPr>
          <w:rFonts w:ascii="VNI-Helve" w:hAnsi="VNI-Helve" w:eastAsia="VNI-Helve"/>
          <w:sz w:val="18"/>
        </w:rPr>
        <w:t>  ñe</w:t>
      </w:r>
      <w:r>
        <w:rPr>
          <w:rFonts w:ascii="VNI-Helve" w:hAnsi="VNI-Helve" w:eastAsia="VNI-Helve"/>
          <w:w w:val="333"/>
          <w:sz w:val="18"/>
        </w:rPr>
        <w:t>á</w:t>
      </w:r>
      <w:r>
        <w:rPr>
          <w:rFonts w:ascii="VNI-Helve" w:hAnsi="VNI-Helve" w:eastAsia="VNI-Helve"/>
          <w:sz w:val="18"/>
        </w:rPr>
        <w:t>n  ñi</w:t>
      </w:r>
      <w:r>
        <w:rPr>
          <w:rFonts w:ascii="VNI-Helve" w:hAnsi="VNI-Helve" w:eastAsia="VNI-Helve"/>
          <w:w w:val="102"/>
          <w:sz w:val="18"/>
        </w:rPr>
        <w:t>eàu</w:t>
      </w:r>
      <w:r>
        <w:rPr>
          <w:rFonts w:ascii="VNI-Helve" w:hAnsi="VNI-Helve" w:eastAsia="VNI-Helve"/>
          <w:sz w:val="18"/>
        </w:rPr>
        <w:t>  lua</w:t>
      </w:r>
      <w:r>
        <w:rPr>
          <w:rFonts w:ascii="VNI-Helve" w:hAnsi="VNI-Helve" w:eastAsia="VNI-Helve"/>
          <w:w w:val="333"/>
          <w:sz w:val="18"/>
        </w:rPr>
        <w:t>ä</w:t>
      </w:r>
      <w:r>
        <w:rPr>
          <w:rFonts w:ascii="VNI-Helve" w:hAnsi="VNI-Helve" w:eastAsia="VNI-Helve"/>
          <w:sz w:val="18"/>
        </w:rPr>
        <w:t>t,  </w:t>
      </w:r>
      <w:r>
        <w:rPr>
          <w:rFonts w:ascii="VNI-Helve" w:hAnsi="VNI-Helve" w:eastAsia="VNI-Helve"/>
          <w:w w:val="102"/>
          <w:sz w:val="18"/>
        </w:rPr>
        <w:t>Töù</w:t>
      </w:r>
      <w:r>
        <w:rPr>
          <w:rFonts w:ascii="VNI-Helve" w:hAnsi="VNI-Helve" w:eastAsia="VNI-Helve"/>
          <w:sz w:val="18"/>
        </w:rPr>
        <w:t>  pha</w:t>
      </w:r>
      <w:r>
        <w:rPr>
          <w:rFonts w:ascii="VNI-Helve" w:hAnsi="VNI-Helve" w:eastAsia="VNI-Helve"/>
          <w:w w:val="104"/>
          <w:sz w:val="18"/>
        </w:rPr>
        <w:t>àn</w:t>
      </w:r>
      <w:r>
        <w:rPr>
          <w:rFonts w:ascii="VNI-Helve" w:hAnsi="VNI-Helve" w:eastAsia="VNI-Helve"/>
          <w:sz w:val="18"/>
        </w:rPr>
        <w:t>, </w:t>
      </w:r>
      <w:r>
        <w:rPr>
          <w:rFonts w:ascii="VNI-Helve" w:hAnsi="VNI-Helve" w:eastAsia="VNI-Helve"/>
          <w:w w:val="101"/>
          <w:sz w:val="18"/>
        </w:rPr>
        <w:t>Taêng</w:t>
      </w:r>
      <w:r>
        <w:rPr>
          <w:rFonts w:ascii="VNI-Helve" w:hAnsi="VNI-Helve" w:eastAsia="VNI-Helve"/>
          <w:sz w:val="18"/>
        </w:rPr>
        <w:t>-gi</w:t>
      </w:r>
      <w:r>
        <w:rPr>
          <w:rFonts w:ascii="VNI-Helve" w:hAnsi="VNI-Helve" w:eastAsia="VNI-Helve"/>
          <w:w w:val="104"/>
          <w:sz w:val="18"/>
        </w:rPr>
        <w:t>aø</w:t>
      </w:r>
      <w:r>
        <w:rPr>
          <w:rFonts w:ascii="VNI-Helve" w:hAnsi="VNI-Helve" w:eastAsia="VNI-Helve"/>
          <w:sz w:val="18"/>
        </w:rPr>
        <w:t>-ba</w:t>
      </w:r>
      <w:r>
        <w:rPr>
          <w:rFonts w:ascii="VNI-Helve" w:hAnsi="VNI-Helve" w:eastAsia="VNI-Helve"/>
          <w:w w:val="104"/>
          <w:sz w:val="18"/>
        </w:rPr>
        <w:t>ø-t</w:t>
      </w:r>
      <w:r>
        <w:rPr>
          <w:rFonts w:ascii="VNI-Helve" w:hAnsi="VNI-Helve" w:eastAsia="VNI-Helve"/>
          <w:sz w:val="18"/>
        </w:rPr>
        <w:t>hi-sa 13, </w:t>
      </w:r>
      <w:r>
        <w:rPr>
          <w:rFonts w:ascii="VNI-Helve" w:hAnsi="VNI-Helve" w:eastAsia="VNI-Helve"/>
          <w:w w:val="102"/>
          <w:sz w:val="18"/>
        </w:rPr>
        <w:t>Tyø</w:t>
      </w:r>
      <w:r>
        <w:rPr>
          <w:rFonts w:ascii="VNI-Helve" w:hAnsi="VNI-Helve" w:eastAsia="VNI-Helve"/>
          <w:sz w:val="18"/>
        </w:rPr>
        <w:t>-kheo Xi</w:t>
      </w:r>
      <w:r>
        <w:rPr>
          <w:rFonts w:ascii="VNI-Helve" w:hAnsi="VNI-Helve" w:eastAsia="VNI-Helve"/>
          <w:w w:val="104"/>
          <w:sz w:val="18"/>
        </w:rPr>
        <w:t>eå</w:t>
      </w:r>
      <w:r>
        <w:rPr>
          <w:rFonts w:ascii="VNI-Helve" w:hAnsi="VNI-Helve" w:eastAsia="VNI-Helve"/>
          <w:sz w:val="18"/>
        </w:rPr>
        <w:t>n-ña</w:t>
      </w:r>
      <w:r>
        <w:rPr>
          <w:rFonts w:ascii="VNI-Helve" w:hAnsi="VNI-Helve" w:eastAsia="VNI-Helve"/>
          <w:w w:val="333"/>
          <w:sz w:val="18"/>
        </w:rPr>
        <w:t>ø</w:t>
      </w:r>
      <w:r>
        <w:rPr>
          <w:rFonts w:ascii="VNI-Helve" w:hAnsi="VNI-Helve" w:eastAsia="VNI-Helve"/>
          <w:sz w:val="18"/>
        </w:rPr>
        <w:t> </w:t>
      </w:r>
      <w:r>
        <w:rPr>
          <w:rFonts w:ascii="MingLiU" w:hAnsi="MingLiU" w:eastAsia="MingLiU" w:hint="eastAsia"/>
          <w:sz w:val="18"/>
        </w:rPr>
        <w:t>闡陀</w:t>
      </w:r>
      <w:r>
        <w:rPr>
          <w:rFonts w:ascii="VNI-Helve" w:hAnsi="VNI-Helve" w:eastAsia="VNI-Helve"/>
          <w:sz w:val="18"/>
        </w:rPr>
        <w:t>. </w:t>
      </w:r>
      <w:r>
        <w:rPr>
          <w:rFonts w:ascii="Arial" w:hAnsi="Arial" w:eastAsia="Arial"/>
          <w:sz w:val="18"/>
        </w:rPr>
        <w:t>Paøli</w:t>
      </w:r>
      <w:r>
        <w:rPr>
          <w:rFonts w:ascii="VNI-Helve" w:hAnsi="VNI-Helve" w:eastAsia="VNI-Helve"/>
          <w:sz w:val="18"/>
        </w:rPr>
        <w:t>, </w:t>
      </w:r>
      <w:r>
        <w:rPr>
          <w:rFonts w:ascii="Arial" w:hAnsi="Arial" w:eastAsia="Arial"/>
          <w:sz w:val="18"/>
        </w:rPr>
        <w:t>Saíghaødisesa </w:t>
      </w:r>
      <w:r>
        <w:rPr>
          <w:rFonts w:ascii="VNI-Helve" w:hAnsi="VNI-Helve" w:eastAsia="VNI-Helve"/>
          <w:sz w:val="18"/>
        </w:rPr>
        <w:t>12.</w:t>
      </w:r>
    </w:p>
    <w:p>
      <w:pPr>
        <w:spacing w:line="252" w:lineRule="auto" w:before="0"/>
        <w:ind w:left="983" w:right="756" w:hanging="285"/>
        <w:jc w:val="both"/>
        <w:rPr>
          <w:rFonts w:ascii="VNI-Helve" w:hAnsi="VNI-Helve" w:eastAsia="VNI-Helve"/>
          <w:sz w:val="18"/>
        </w:rPr>
      </w:pPr>
      <w:r>
        <w:rPr>
          <w:spacing w:val="-1"/>
          <w:w w:val="99"/>
          <w:position w:val="9"/>
          <w:sz w:val="13"/>
        </w:rPr>
        <w:t>2</w:t>
      </w:r>
      <w:r>
        <w:rPr>
          <w:rFonts w:ascii="VNI-Helve" w:hAnsi="VNI-Helve" w:eastAsia="VNI-Helve"/>
          <w:position w:val="8"/>
          <w:sz w:val="12"/>
        </w:rPr>
        <w:t>.     </w:t>
      </w:r>
      <w:r>
        <w:rPr>
          <w:rFonts w:ascii="VNI-Helve" w:hAnsi="VNI-Helve" w:eastAsia="VNI-Helve"/>
          <w:spacing w:val="2"/>
          <w:w w:val="101"/>
          <w:sz w:val="18"/>
        </w:rPr>
        <w:t>Phaï</w:t>
      </w:r>
      <w:r>
        <w:rPr>
          <w:rFonts w:ascii="VNI-Helve" w:hAnsi="VNI-Helve" w:eastAsia="VNI-Helve"/>
          <w:w w:val="101"/>
          <w:sz w:val="18"/>
        </w:rPr>
        <w:t>m</w:t>
      </w:r>
      <w:r>
        <w:rPr>
          <w:rFonts w:ascii="VNI-Helve" w:hAnsi="VNI-Helve" w:eastAsia="VNI-Helve"/>
          <w:spacing w:val="4"/>
          <w:sz w:val="18"/>
        </w:rPr>
        <w:t> </w:t>
      </w:r>
      <w:r>
        <w:rPr>
          <w:rFonts w:ascii="VNI-Helve" w:hAnsi="VNI-Helve" w:eastAsia="VNI-Helve"/>
          <w:spacing w:val="1"/>
          <w:sz w:val="18"/>
        </w:rPr>
        <w:t>p</w:t>
      </w:r>
      <w:r>
        <w:rPr>
          <w:rFonts w:ascii="VNI-Helve" w:hAnsi="VNI-Helve" w:eastAsia="VNI-Helve"/>
          <w:spacing w:val="2"/>
          <w:sz w:val="18"/>
        </w:rPr>
        <w:t>h</w:t>
      </w:r>
      <w:r>
        <w:rPr>
          <w:rFonts w:ascii="VNI-Helve" w:hAnsi="VNI-Helve" w:eastAsia="VNI-Helve"/>
          <w:spacing w:val="2"/>
          <w:w w:val="104"/>
          <w:sz w:val="18"/>
        </w:rPr>
        <w:t>a</w:t>
      </w:r>
      <w:r>
        <w:rPr>
          <w:rFonts w:ascii="VNI-Helve" w:hAnsi="VNI-Helve" w:eastAsia="VNI-Helve"/>
          <w:spacing w:val="1"/>
          <w:w w:val="104"/>
          <w:sz w:val="18"/>
        </w:rPr>
        <w:t>ù</w:t>
      </w:r>
      <w:r>
        <w:rPr>
          <w:rFonts w:ascii="VNI-Helve" w:hAnsi="VNI-Helve" w:eastAsia="VNI-Helve"/>
          <w:sz w:val="18"/>
        </w:rPr>
        <w:t>p</w:t>
      </w:r>
      <w:r>
        <w:rPr>
          <w:rFonts w:ascii="VNI-Helve" w:hAnsi="VNI-Helve" w:eastAsia="VNI-Helve"/>
          <w:spacing w:val="3"/>
          <w:sz w:val="18"/>
        </w:rPr>
        <w:t> </w:t>
      </w:r>
      <w:r>
        <w:rPr>
          <w:rFonts w:ascii="MingLiU" w:hAnsi="MingLiU" w:eastAsia="MingLiU" w:hint="eastAsia"/>
          <w:spacing w:val="2"/>
          <w:sz w:val="18"/>
        </w:rPr>
        <w:t>梵法</w:t>
      </w:r>
      <w:r>
        <w:rPr>
          <w:rFonts w:ascii="VNI-Helve" w:hAnsi="VNI-Helve" w:eastAsia="VNI-Helve"/>
          <w:spacing w:val="1"/>
          <w:sz w:val="18"/>
        </w:rPr>
        <w:t>, </w:t>
      </w:r>
      <w:r>
        <w:rPr>
          <w:rFonts w:ascii="VNI-Helve" w:hAnsi="VNI-Helve" w:eastAsia="VNI-Helve"/>
          <w:spacing w:val="2"/>
          <w:sz w:val="18"/>
        </w:rPr>
        <w:t>ha</w:t>
      </w:r>
      <w:r>
        <w:rPr>
          <w:rFonts w:ascii="VNI-Helve" w:hAnsi="VNI-Helve" w:eastAsia="VNI-Helve"/>
          <w:sz w:val="18"/>
        </w:rPr>
        <w:t>y</w:t>
      </w:r>
      <w:r>
        <w:rPr>
          <w:rFonts w:ascii="VNI-Helve" w:hAnsi="VNI-Helve" w:eastAsia="VNI-Helve"/>
          <w:spacing w:val="4"/>
          <w:sz w:val="18"/>
        </w:rPr>
        <w:t> </w:t>
      </w:r>
      <w:r>
        <w:rPr>
          <w:rFonts w:ascii="VNI-Helve" w:hAnsi="VNI-Helve" w:eastAsia="VNI-Helve"/>
          <w:spacing w:val="2"/>
          <w:sz w:val="18"/>
        </w:rPr>
        <w:t>n</w:t>
      </w:r>
      <w:r>
        <w:rPr>
          <w:rFonts w:ascii="VNI-Helve" w:hAnsi="VNI-Helve" w:eastAsia="VNI-Helve"/>
          <w:sz w:val="18"/>
        </w:rPr>
        <w:t>o</w:t>
      </w:r>
      <w:r>
        <w:rPr>
          <w:rFonts w:ascii="VNI-Helve" w:hAnsi="VNI-Helve" w:eastAsia="VNI-Helve"/>
          <w:spacing w:val="2"/>
          <w:w w:val="111"/>
          <w:sz w:val="18"/>
        </w:rPr>
        <w:t>ù</w:t>
      </w:r>
      <w:r>
        <w:rPr>
          <w:rFonts w:ascii="VNI-Helve" w:hAnsi="VNI-Helve" w:eastAsia="VNI-Helve"/>
          <w:w w:val="111"/>
          <w:sz w:val="18"/>
        </w:rPr>
        <w:t>i</w:t>
      </w:r>
      <w:r>
        <w:rPr>
          <w:rFonts w:ascii="VNI-Helve" w:hAnsi="VNI-Helve" w:eastAsia="VNI-Helve"/>
          <w:spacing w:val="3"/>
          <w:sz w:val="18"/>
        </w:rPr>
        <w:t> </w:t>
      </w:r>
      <w:r>
        <w:rPr>
          <w:rFonts w:ascii="VNI-Helve" w:hAnsi="VNI-Helve" w:eastAsia="VNI-Helve"/>
          <w:spacing w:val="2"/>
          <w:w w:val="102"/>
          <w:sz w:val="18"/>
        </w:rPr>
        <w:t>ñu</w:t>
      </w:r>
      <w:r>
        <w:rPr>
          <w:rFonts w:ascii="VNI-Helve" w:hAnsi="VNI-Helve" w:eastAsia="VNI-Helve"/>
          <w:w w:val="102"/>
          <w:sz w:val="18"/>
        </w:rPr>
        <w:t>û</w:t>
      </w:r>
      <w:r>
        <w:rPr>
          <w:rFonts w:ascii="VNI-Helve" w:hAnsi="VNI-Helve" w:eastAsia="VNI-Helve"/>
          <w:spacing w:val="3"/>
          <w:sz w:val="18"/>
        </w:rPr>
        <w:t> </w:t>
      </w:r>
      <w:r>
        <w:rPr>
          <w:rFonts w:ascii="VNI-Helve" w:hAnsi="VNI-Helve" w:eastAsia="VNI-Helve"/>
          <w:spacing w:val="2"/>
          <w:sz w:val="18"/>
        </w:rPr>
        <w:t>l</w:t>
      </w:r>
      <w:r>
        <w:rPr>
          <w:rFonts w:ascii="VNI-Helve" w:hAnsi="VNI-Helve" w:eastAsia="VNI-Helve"/>
          <w:spacing w:val="1"/>
          <w:sz w:val="18"/>
        </w:rPr>
        <w:t>a</w:t>
      </w:r>
      <w:r>
        <w:rPr>
          <w:rFonts w:ascii="VNI-Helve" w:hAnsi="VNI-Helve" w:eastAsia="VNI-Helve"/>
          <w:w w:val="333"/>
          <w:sz w:val="18"/>
        </w:rPr>
        <w:t>ø</w:t>
      </w:r>
      <w:r>
        <w:rPr>
          <w:rFonts w:ascii="VNI-Helve" w:hAnsi="VNI-Helve" w:eastAsia="VNI-Helve"/>
          <w:spacing w:val="4"/>
          <w:sz w:val="18"/>
        </w:rPr>
        <w:t> </w:t>
      </w:r>
      <w:r>
        <w:rPr>
          <w:rFonts w:ascii="VNI-Helve" w:hAnsi="VNI-Helve" w:eastAsia="VNI-Helve"/>
          <w:spacing w:val="2"/>
          <w:sz w:val="18"/>
        </w:rPr>
        <w:t>Ph</w:t>
      </w:r>
      <w:r>
        <w:rPr>
          <w:rFonts w:ascii="VNI-Helve" w:hAnsi="VNI-Helve" w:eastAsia="VNI-Helve"/>
          <w:spacing w:val="1"/>
          <w:sz w:val="18"/>
        </w:rPr>
        <w:t>a</w:t>
      </w:r>
      <w:r>
        <w:rPr>
          <w:rFonts w:ascii="VNI-Helve" w:hAnsi="VNI-Helve" w:eastAsia="VNI-Helve"/>
          <w:spacing w:val="2"/>
          <w:w w:val="333"/>
          <w:sz w:val="18"/>
        </w:rPr>
        <w:t>ï</w:t>
      </w:r>
      <w:r>
        <w:rPr>
          <w:rFonts w:ascii="VNI-Helve" w:hAnsi="VNI-Helve" w:eastAsia="VNI-Helve"/>
          <w:spacing w:val="1"/>
          <w:sz w:val="18"/>
        </w:rPr>
        <w:t>m</w:t>
      </w:r>
      <w:r>
        <w:rPr>
          <w:rFonts w:ascii="VNI-Helve" w:hAnsi="VNI-Helve" w:eastAsia="VNI-Helve"/>
          <w:spacing w:val="2"/>
          <w:sz w:val="18"/>
        </w:rPr>
        <w:t>-</w:t>
      </w:r>
      <w:r>
        <w:rPr>
          <w:rFonts w:ascii="VNI-Helve" w:hAnsi="VNI-Helve" w:eastAsia="VNI-Helve"/>
          <w:spacing w:val="1"/>
          <w:sz w:val="18"/>
        </w:rPr>
        <w:t>ñ</w:t>
      </w:r>
      <w:r>
        <w:rPr>
          <w:rFonts w:ascii="VNI-Helve" w:hAnsi="VNI-Helve" w:eastAsia="VNI-Helve"/>
          <w:spacing w:val="2"/>
          <w:sz w:val="18"/>
        </w:rPr>
        <w:t>a</w:t>
      </w:r>
      <w:r>
        <w:rPr>
          <w:rFonts w:ascii="VNI-Helve" w:hAnsi="VNI-Helve" w:eastAsia="VNI-Helve"/>
          <w:spacing w:val="2"/>
          <w:w w:val="103"/>
          <w:sz w:val="18"/>
        </w:rPr>
        <w:t>øn</w:t>
      </w:r>
      <w:r>
        <w:rPr>
          <w:rFonts w:ascii="VNI-Helve" w:hAnsi="VNI-Helve" w:eastAsia="VNI-Helve"/>
          <w:w w:val="103"/>
          <w:sz w:val="18"/>
        </w:rPr>
        <w:t>,</w:t>
      </w:r>
      <w:r>
        <w:rPr>
          <w:rFonts w:ascii="VNI-Helve" w:hAnsi="VNI-Helve" w:eastAsia="VNI-Helve"/>
          <w:spacing w:val="3"/>
          <w:sz w:val="18"/>
        </w:rPr>
        <w:t> </w:t>
      </w:r>
      <w:r>
        <w:rPr>
          <w:rFonts w:ascii="VNI-Helve" w:hAnsi="VNI-Helve" w:eastAsia="VNI-Helve"/>
          <w:spacing w:val="1"/>
          <w:sz w:val="18"/>
        </w:rPr>
        <w:t>b</w:t>
      </w:r>
      <w:r>
        <w:rPr>
          <w:rFonts w:ascii="VNI-Helve" w:hAnsi="VNI-Helve" w:eastAsia="VNI-Helve"/>
          <w:spacing w:val="2"/>
          <w:sz w:val="18"/>
        </w:rPr>
        <w:t>i</w:t>
      </w:r>
      <w:r>
        <w:rPr>
          <w:rFonts w:ascii="VNI-Helve" w:hAnsi="VNI-Helve" w:eastAsia="VNI-Helve"/>
          <w:spacing w:val="2"/>
          <w:w w:val="104"/>
          <w:sz w:val="18"/>
        </w:rPr>
        <w:t>e</w:t>
      </w:r>
      <w:r>
        <w:rPr>
          <w:rFonts w:ascii="VNI-Helve" w:hAnsi="VNI-Helve" w:eastAsia="VNI-Helve"/>
          <w:spacing w:val="1"/>
          <w:w w:val="104"/>
          <w:sz w:val="18"/>
        </w:rPr>
        <w:t>ä</w:t>
      </w:r>
      <w:r>
        <w:rPr>
          <w:rFonts w:ascii="VNI-Helve" w:hAnsi="VNI-Helve" w:eastAsia="VNI-Helve"/>
          <w:sz w:val="18"/>
        </w:rPr>
        <w:t>n</w:t>
      </w:r>
      <w:r>
        <w:rPr>
          <w:rFonts w:ascii="VNI-Helve" w:hAnsi="VNI-Helve" w:eastAsia="VNI-Helve"/>
          <w:spacing w:val="4"/>
          <w:sz w:val="18"/>
        </w:rPr>
        <w:t> </w:t>
      </w:r>
      <w:r>
        <w:rPr>
          <w:rFonts w:ascii="VNI-Helve" w:hAnsi="VNI-Helve" w:eastAsia="VNI-Helve"/>
          <w:spacing w:val="1"/>
          <w:sz w:val="18"/>
        </w:rPr>
        <w:t>p</w:t>
      </w:r>
      <w:r>
        <w:rPr>
          <w:rFonts w:ascii="VNI-Helve" w:hAnsi="VNI-Helve" w:eastAsia="VNI-Helve"/>
          <w:spacing w:val="2"/>
          <w:sz w:val="18"/>
        </w:rPr>
        <w:t>h</w:t>
      </w:r>
      <w:r>
        <w:rPr>
          <w:rFonts w:ascii="VNI-Helve" w:hAnsi="VNI-Helve" w:eastAsia="VNI-Helve"/>
          <w:spacing w:val="2"/>
          <w:w w:val="104"/>
          <w:sz w:val="18"/>
        </w:rPr>
        <w:t>a</w:t>
      </w:r>
      <w:r>
        <w:rPr>
          <w:rFonts w:ascii="VNI-Helve" w:hAnsi="VNI-Helve" w:eastAsia="VNI-Helve"/>
          <w:spacing w:val="1"/>
          <w:w w:val="104"/>
          <w:sz w:val="18"/>
        </w:rPr>
        <w:t>ù</w:t>
      </w:r>
      <w:r>
        <w:rPr>
          <w:rFonts w:ascii="VNI-Helve" w:hAnsi="VNI-Helve" w:eastAsia="VNI-Helve"/>
          <w:sz w:val="18"/>
        </w:rPr>
        <w:t>p</w:t>
      </w:r>
      <w:r>
        <w:rPr>
          <w:rFonts w:ascii="VNI-Helve" w:hAnsi="VNI-Helve" w:eastAsia="VNI-Helve"/>
          <w:spacing w:val="3"/>
          <w:sz w:val="18"/>
        </w:rPr>
        <w:t> </w:t>
      </w:r>
      <w:r>
        <w:rPr>
          <w:rFonts w:ascii="VNI-Helve" w:hAnsi="VNI-Helve" w:eastAsia="VNI-Helve"/>
          <w:spacing w:val="2"/>
          <w:sz w:val="18"/>
        </w:rPr>
        <w:t>tr</w:t>
      </w:r>
      <w:r>
        <w:rPr>
          <w:rFonts w:ascii="VNI-Helve" w:hAnsi="VNI-Helve" w:eastAsia="VNI-Helve"/>
          <w:spacing w:val="1"/>
          <w:sz w:val="18"/>
        </w:rPr>
        <w:t>ö</w:t>
      </w:r>
      <w:r>
        <w:rPr>
          <w:rFonts w:ascii="VNI-Helve" w:hAnsi="VNI-Helve" w:eastAsia="VNI-Helve"/>
          <w:spacing w:val="2"/>
          <w:w w:val="333"/>
          <w:sz w:val="18"/>
        </w:rPr>
        <w:t>ø</w:t>
      </w:r>
      <w:r>
        <w:rPr>
          <w:rFonts w:ascii="VNI-Helve" w:hAnsi="VNI-Helve" w:eastAsia="VNI-Helve"/>
          <w:spacing w:val="2"/>
          <w:sz w:val="18"/>
        </w:rPr>
        <w:t>n</w:t>
      </w:r>
      <w:r>
        <w:rPr>
          <w:rFonts w:ascii="VNI-Helve" w:hAnsi="VNI-Helve" w:eastAsia="VNI-Helve"/>
          <w:sz w:val="18"/>
        </w:rPr>
        <w:t>g</w:t>
      </w:r>
      <w:r>
        <w:rPr>
          <w:rFonts w:ascii="VNI-Helve" w:hAnsi="VNI-Helve" w:eastAsia="VNI-Helve"/>
          <w:spacing w:val="3"/>
          <w:sz w:val="18"/>
        </w:rPr>
        <w:t> </w:t>
      </w:r>
      <w:r>
        <w:rPr>
          <w:rFonts w:ascii="VNI-Helve" w:hAnsi="VNI-Helve" w:eastAsia="VNI-Helve"/>
          <w:spacing w:val="1"/>
          <w:sz w:val="18"/>
        </w:rPr>
        <w:t>p</w:t>
      </w:r>
      <w:r>
        <w:rPr>
          <w:rFonts w:ascii="VNI-Helve" w:hAnsi="VNI-Helve" w:eastAsia="VNI-Helve"/>
          <w:spacing w:val="2"/>
          <w:sz w:val="18"/>
        </w:rPr>
        <w:t>h</w:t>
      </w:r>
      <w:r>
        <w:rPr>
          <w:rFonts w:ascii="VNI-Helve" w:hAnsi="VNI-Helve" w:eastAsia="VNI-Helve"/>
          <w:spacing w:val="2"/>
          <w:w w:val="103"/>
          <w:sz w:val="18"/>
        </w:rPr>
        <w:t>aï</w:t>
      </w:r>
      <w:r>
        <w:rPr>
          <w:rFonts w:ascii="VNI-Helve" w:hAnsi="VNI-Helve" w:eastAsia="VNI-Helve"/>
          <w:w w:val="103"/>
          <w:sz w:val="18"/>
        </w:rPr>
        <w:t>t</w:t>
      </w:r>
      <w:r>
        <w:rPr>
          <w:rFonts w:ascii="VNI-Helve" w:hAnsi="VNI-Helve" w:eastAsia="VNI-Helve"/>
          <w:spacing w:val="3"/>
          <w:sz w:val="18"/>
        </w:rPr>
        <w:t> </w:t>
      </w:r>
      <w:r>
        <w:rPr>
          <w:rFonts w:ascii="VNI-Helve" w:hAnsi="VNI-Helve" w:eastAsia="VNI-Helve"/>
          <w:spacing w:val="2"/>
          <w:w w:val="102"/>
          <w:sz w:val="18"/>
        </w:rPr>
        <w:t>Ty</w:t>
      </w:r>
      <w:r>
        <w:rPr>
          <w:rFonts w:ascii="VNI-Helve" w:hAnsi="VNI-Helve" w:eastAsia="VNI-Helve"/>
          <w:spacing w:val="1"/>
          <w:w w:val="102"/>
          <w:sz w:val="18"/>
        </w:rPr>
        <w:t>ø</w:t>
      </w:r>
      <w:r>
        <w:rPr>
          <w:rFonts w:ascii="VNI-Helve" w:hAnsi="VNI-Helve" w:eastAsia="VNI-Helve"/>
          <w:spacing w:val="2"/>
          <w:sz w:val="18"/>
        </w:rPr>
        <w:t>-khe</w:t>
      </w:r>
      <w:r>
        <w:rPr>
          <w:rFonts w:ascii="VNI-Helve" w:hAnsi="VNI-Helve" w:eastAsia="VNI-Helve"/>
          <w:sz w:val="18"/>
        </w:rPr>
        <w:t>o</w:t>
      </w:r>
      <w:r>
        <w:rPr>
          <w:rFonts w:ascii="VNI-Helve" w:hAnsi="VNI-Helve" w:eastAsia="VNI-Helve"/>
          <w:spacing w:val="3"/>
          <w:sz w:val="18"/>
        </w:rPr>
        <w:t> </w:t>
      </w:r>
      <w:r>
        <w:rPr>
          <w:rFonts w:ascii="VNI-Helve" w:hAnsi="VNI-Helve" w:eastAsia="VNI-Helve"/>
          <w:spacing w:val="2"/>
          <w:w w:val="102"/>
          <w:sz w:val="18"/>
        </w:rPr>
        <w:t>ba</w:t>
      </w:r>
      <w:r>
        <w:rPr>
          <w:rFonts w:ascii="VNI-Helve" w:hAnsi="VNI-Helve" w:eastAsia="VNI-Helve"/>
          <w:spacing w:val="1"/>
          <w:w w:val="102"/>
          <w:sz w:val="18"/>
        </w:rPr>
        <w:t>è</w:t>
      </w:r>
      <w:r>
        <w:rPr>
          <w:rFonts w:ascii="VNI-Helve" w:hAnsi="VNI-Helve" w:eastAsia="VNI-Helve"/>
          <w:spacing w:val="2"/>
          <w:sz w:val="18"/>
        </w:rPr>
        <w:t>n</w:t>
      </w:r>
      <w:r>
        <w:rPr>
          <w:rFonts w:ascii="VNI-Helve" w:hAnsi="VNI-Helve" w:eastAsia="VNI-Helve"/>
          <w:sz w:val="18"/>
        </w:rPr>
        <w:t>g </w:t>
      </w:r>
      <w:r>
        <w:rPr>
          <w:rFonts w:ascii="VNI-Helve" w:hAnsi="VNI-Helve" w:eastAsia="VNI-Helve"/>
          <w:w w:val="110"/>
          <w:sz w:val="18"/>
        </w:rPr>
        <w:t>maëc</w:t>
      </w:r>
      <w:r>
        <w:rPr>
          <w:rFonts w:ascii="VNI-Helve" w:hAnsi="VNI-Helve" w:eastAsia="VNI-Helve"/>
          <w:spacing w:val="-30"/>
          <w:w w:val="110"/>
          <w:sz w:val="18"/>
        </w:rPr>
        <w:t> </w:t>
      </w:r>
      <w:r>
        <w:rPr>
          <w:rFonts w:ascii="VNI-Helve" w:hAnsi="VNI-Helve" w:eastAsia="VNI-Helve"/>
          <w:w w:val="110"/>
          <w:sz w:val="18"/>
        </w:rPr>
        <w:t>taån</w:t>
      </w:r>
      <w:r>
        <w:rPr>
          <w:rFonts w:ascii="VNI-Helve" w:hAnsi="VNI-Helve" w:eastAsia="VNI-Helve"/>
          <w:spacing w:val="-15"/>
          <w:w w:val="110"/>
          <w:sz w:val="18"/>
        </w:rPr>
        <w:t>: </w:t>
      </w:r>
      <w:r>
        <w:rPr>
          <w:rFonts w:ascii="VNI-Helve" w:hAnsi="VNI-Helve" w:eastAsia="VNI-Helve"/>
          <w:w w:val="110"/>
          <w:sz w:val="18"/>
        </w:rPr>
        <w:t>Khoâng</w:t>
      </w:r>
      <w:r>
        <w:rPr>
          <w:rFonts w:ascii="VNI-Helve" w:hAnsi="VNI-Helve" w:eastAsia="VNI-Helve"/>
          <w:spacing w:val="-29"/>
          <w:w w:val="110"/>
          <w:sz w:val="18"/>
        </w:rPr>
        <w:t> </w:t>
      </w:r>
      <w:r>
        <w:rPr>
          <w:rFonts w:ascii="VNI-Helve" w:hAnsi="VNI-Helve" w:eastAsia="VNI-Helve"/>
          <w:w w:val="110"/>
          <w:sz w:val="18"/>
        </w:rPr>
        <w:t>ai</w:t>
      </w:r>
      <w:r>
        <w:rPr>
          <w:rFonts w:ascii="VNI-Helve" w:hAnsi="VNI-Helve" w:eastAsia="VNI-Helve"/>
          <w:spacing w:val="-29"/>
          <w:w w:val="110"/>
          <w:sz w:val="18"/>
        </w:rPr>
        <w:t> </w:t>
      </w:r>
      <w:r>
        <w:rPr>
          <w:rFonts w:ascii="VNI-Helve" w:hAnsi="VNI-Helve" w:eastAsia="VNI-Helve"/>
          <w:w w:val="110"/>
          <w:sz w:val="18"/>
        </w:rPr>
        <w:t>ñöôïc</w:t>
      </w:r>
      <w:r>
        <w:rPr>
          <w:rFonts w:ascii="VNI-Helve" w:hAnsi="VNI-Helve" w:eastAsia="VNI-Helve"/>
          <w:spacing w:val="-30"/>
          <w:w w:val="110"/>
          <w:sz w:val="18"/>
        </w:rPr>
        <w:t> </w:t>
      </w:r>
      <w:r>
        <w:rPr>
          <w:rFonts w:ascii="VNI-Helve" w:hAnsi="VNI-Helve" w:eastAsia="VNI-Helve"/>
          <w:w w:val="110"/>
          <w:sz w:val="18"/>
        </w:rPr>
        <w:t>pheùp</w:t>
      </w:r>
      <w:r>
        <w:rPr>
          <w:rFonts w:ascii="VNI-Helve" w:hAnsi="VNI-Helve" w:eastAsia="VNI-Helve"/>
          <w:spacing w:val="-30"/>
          <w:w w:val="110"/>
          <w:sz w:val="18"/>
        </w:rPr>
        <w:t> </w:t>
      </w:r>
      <w:r>
        <w:rPr>
          <w:rFonts w:ascii="VNI-Helve" w:hAnsi="VNI-Helve" w:eastAsia="VNI-Helve"/>
          <w:w w:val="110"/>
          <w:sz w:val="18"/>
        </w:rPr>
        <w:t>quan</w:t>
      </w:r>
      <w:r>
        <w:rPr>
          <w:rFonts w:ascii="VNI-Helve" w:hAnsi="VNI-Helve" w:eastAsia="VNI-Helve"/>
          <w:spacing w:val="-29"/>
          <w:w w:val="110"/>
          <w:sz w:val="18"/>
        </w:rPr>
        <w:t> </w:t>
      </w:r>
      <w:r>
        <w:rPr>
          <w:rFonts w:ascii="VNI-Helve" w:hAnsi="VNI-Helve" w:eastAsia="VNI-Helve"/>
          <w:w w:val="110"/>
          <w:sz w:val="18"/>
        </w:rPr>
        <w:t>heä</w:t>
      </w:r>
      <w:r>
        <w:rPr>
          <w:rFonts w:ascii="VNI-Helve" w:hAnsi="VNI-Helve" w:eastAsia="VNI-Helve"/>
          <w:spacing w:val="-15"/>
          <w:w w:val="110"/>
          <w:sz w:val="18"/>
        </w:rPr>
        <w:t>, </w:t>
      </w:r>
      <w:r>
        <w:rPr>
          <w:rFonts w:ascii="VNI-Helve" w:hAnsi="VNI-Helve" w:eastAsia="VNI-Helve"/>
          <w:w w:val="110"/>
          <w:sz w:val="18"/>
        </w:rPr>
        <w:t>noùi</w:t>
      </w:r>
      <w:r>
        <w:rPr>
          <w:rFonts w:ascii="VNI-Helve" w:hAnsi="VNI-Helve" w:eastAsia="VNI-Helve"/>
          <w:spacing w:val="-29"/>
          <w:w w:val="110"/>
          <w:sz w:val="18"/>
        </w:rPr>
        <w:t> </w:t>
      </w:r>
      <w:r>
        <w:rPr>
          <w:rFonts w:ascii="VNI-Helve" w:hAnsi="VNI-Helve" w:eastAsia="VNI-Helve"/>
          <w:w w:val="110"/>
          <w:sz w:val="18"/>
        </w:rPr>
        <w:t>chuyeän</w:t>
      </w:r>
      <w:r>
        <w:rPr>
          <w:rFonts w:ascii="VNI-Helve" w:hAnsi="VNI-Helve" w:eastAsia="VNI-Helve"/>
          <w:spacing w:val="-15"/>
          <w:w w:val="110"/>
          <w:sz w:val="18"/>
        </w:rPr>
        <w:t>, </w:t>
      </w:r>
      <w:r>
        <w:rPr>
          <w:rFonts w:ascii="VNI-Helve" w:hAnsi="VNI-Helve" w:eastAsia="VNI-Helve"/>
          <w:w w:val="110"/>
          <w:sz w:val="18"/>
        </w:rPr>
        <w:t>vôùi</w:t>
      </w:r>
      <w:r>
        <w:rPr>
          <w:rFonts w:ascii="VNI-Helve" w:hAnsi="VNI-Helve" w:eastAsia="VNI-Helve"/>
          <w:spacing w:val="-30"/>
          <w:w w:val="110"/>
          <w:sz w:val="18"/>
        </w:rPr>
        <w:t> </w:t>
      </w:r>
      <w:r>
        <w:rPr>
          <w:rFonts w:ascii="VNI-Helve" w:hAnsi="VNI-Helve" w:eastAsia="VNI-Helve"/>
          <w:w w:val="110"/>
          <w:sz w:val="18"/>
        </w:rPr>
        <w:t>Tyø-kheo</w:t>
      </w:r>
      <w:r>
        <w:rPr>
          <w:rFonts w:ascii="VNI-Helve" w:hAnsi="VNI-Helve" w:eastAsia="VNI-Helve"/>
          <w:spacing w:val="-29"/>
          <w:w w:val="110"/>
          <w:sz w:val="18"/>
        </w:rPr>
        <w:t> </w:t>
      </w:r>
      <w:r>
        <w:rPr>
          <w:rFonts w:ascii="VNI-Helve" w:hAnsi="VNI-Helve" w:eastAsia="VNI-Helve"/>
          <w:w w:val="110"/>
          <w:sz w:val="18"/>
        </w:rPr>
        <w:t>bò</w:t>
      </w:r>
      <w:r>
        <w:rPr>
          <w:rFonts w:ascii="VNI-Helve" w:hAnsi="VNI-Helve" w:eastAsia="VNI-Helve"/>
          <w:spacing w:val="-30"/>
          <w:w w:val="110"/>
          <w:sz w:val="18"/>
        </w:rPr>
        <w:t> </w:t>
      </w:r>
      <w:r>
        <w:rPr>
          <w:rFonts w:ascii="VNI-Helve" w:hAnsi="VNI-Helve" w:eastAsia="VNI-Helve"/>
          <w:w w:val="110"/>
          <w:sz w:val="18"/>
        </w:rPr>
        <w:t>phaït</w:t>
      </w:r>
      <w:r>
        <w:rPr>
          <w:rFonts w:ascii="VNI-Helve" w:hAnsi="VNI-Helve" w:eastAsia="VNI-Helve"/>
          <w:spacing w:val="-30"/>
          <w:w w:val="110"/>
          <w:sz w:val="18"/>
        </w:rPr>
        <w:t> </w:t>
      </w:r>
      <w:r>
        <w:rPr>
          <w:rFonts w:ascii="VNI-Helve" w:hAnsi="VNI-Helve" w:eastAsia="VNI-Helve"/>
          <w:w w:val="110"/>
          <w:sz w:val="18"/>
        </w:rPr>
        <w:t>phaïm- ñaøn. </w:t>
      </w:r>
      <w:r>
        <w:rPr>
          <w:rFonts w:ascii="Arial" w:hAnsi="Arial" w:eastAsia="Arial"/>
          <w:w w:val="110"/>
          <w:sz w:val="18"/>
        </w:rPr>
        <w:t>Paøli</w:t>
      </w:r>
      <w:r>
        <w:rPr>
          <w:rFonts w:ascii="VNI-Helve" w:hAnsi="VNI-Helve" w:eastAsia="VNI-Helve"/>
          <w:spacing w:val="-4"/>
          <w:w w:val="110"/>
          <w:sz w:val="18"/>
        </w:rPr>
        <w:t>: </w:t>
      </w:r>
      <w:r>
        <w:rPr>
          <w:rFonts w:ascii="Arial" w:hAnsi="Arial" w:eastAsia="Arial"/>
          <w:w w:val="110"/>
          <w:sz w:val="18"/>
        </w:rPr>
        <w:t>Brahmadaòña</w:t>
      </w:r>
      <w:r>
        <w:rPr>
          <w:rFonts w:ascii="VNI-Helve" w:hAnsi="VNI-Helve" w:eastAsia="VNI-Helve"/>
          <w:w w:val="110"/>
          <w:sz w:val="18"/>
        </w:rPr>
        <w:t>.</w:t>
      </w:r>
    </w:p>
    <w:p>
      <w:pPr>
        <w:spacing w:after="0" w:line="252" w:lineRule="auto"/>
        <w:jc w:val="both"/>
        <w:rPr>
          <w:rFonts w:ascii="VNI-Helve" w:hAnsi="VNI-Helve" w:eastAsia="VNI-Helve"/>
          <w:sz w:val="18"/>
        </w:rPr>
        <w:sectPr>
          <w:pgSz w:w="11910" w:h="16840"/>
          <w:pgMar w:header="794" w:footer="0" w:top="1100" w:bottom="280" w:left="1680" w:right="1680"/>
        </w:sectPr>
      </w:pPr>
    </w:p>
    <w:p>
      <w:pPr>
        <w:pStyle w:val="BodyText"/>
        <w:spacing w:before="4"/>
        <w:rPr>
          <w:rFonts w:ascii="VNI-Helve"/>
          <w:sz w:val="15"/>
        </w:rPr>
      </w:pPr>
    </w:p>
    <w:p>
      <w:pPr>
        <w:pStyle w:val="BodyText"/>
        <w:spacing w:before="100"/>
        <w:ind w:left="757" w:right="755"/>
      </w:pPr>
      <w:r>
        <w:rPr/>
        <w:t>ngöôøi cuøng quyeát ñònh truïc xuaát</w:t>
      </w:r>
      <w:r>
        <w:rPr>
          <w:position w:val="9"/>
          <w:sz w:val="13"/>
        </w:rPr>
        <w:t>3</w:t>
      </w:r>
      <w:r>
        <w:rPr/>
        <w:t>, khoâng cho thuyeát giôùi chung, cuõng khoâng ñöôïc tham döï phaùp hoäi.</w:t>
      </w:r>
    </w:p>
    <w:p>
      <w:pPr>
        <w:pStyle w:val="BodyText"/>
        <w:spacing w:before="33"/>
        <w:ind w:left="1324"/>
        <w:jc w:val="both"/>
      </w:pPr>
      <w:r>
        <w:rPr/>
        <w:t>Luùc aáy, Theá Toân lieàn noùi keä naøy:</w:t>
      </w:r>
    </w:p>
    <w:p>
      <w:pPr>
        <w:spacing w:line="254" w:lineRule="auto" w:before="18"/>
        <w:ind w:left="3025" w:right="3152" w:firstLine="0"/>
        <w:jc w:val="left"/>
        <w:rPr>
          <w:rFonts w:ascii="VNI-Times" w:hAnsi="VNI-Times"/>
          <w:i/>
          <w:sz w:val="24"/>
        </w:rPr>
      </w:pPr>
      <w:r>
        <w:rPr>
          <w:rFonts w:ascii="VNI-Times" w:hAnsi="VNI-Times"/>
          <w:i/>
          <w:sz w:val="24"/>
        </w:rPr>
        <w:t>Muoán traû laïi oaùn thuø </w:t>
      </w:r>
      <w:r>
        <w:rPr>
          <w:rFonts w:ascii="VNI-Times" w:hAnsi="VNI-Times"/>
          <w:i/>
          <w:sz w:val="24"/>
        </w:rPr>
        <w:t>Cho keû oaùn gia kia</w:t>
      </w:r>
    </w:p>
    <w:p>
      <w:pPr>
        <w:spacing w:line="254" w:lineRule="auto" w:before="0"/>
        <w:ind w:left="3025" w:right="2666" w:firstLine="0"/>
        <w:jc w:val="left"/>
        <w:rPr>
          <w:rFonts w:ascii="VNI-Times" w:hAnsi="VNI-Times"/>
          <w:i/>
          <w:sz w:val="13"/>
        </w:rPr>
      </w:pPr>
      <w:r>
        <w:rPr>
          <w:rFonts w:ascii="VNI-Times" w:hAnsi="VNI-Times"/>
          <w:i/>
          <w:sz w:val="24"/>
        </w:rPr>
        <w:t>Thöôøng nhôù chôù noùi chuyeän </w:t>
      </w:r>
      <w:r>
        <w:rPr>
          <w:rFonts w:ascii="VNI-Times" w:hAnsi="VNI-Times"/>
          <w:i/>
          <w:sz w:val="24"/>
        </w:rPr>
        <w:t>AÙc naøy khoâng ñi quaù.</w:t>
      </w:r>
      <w:r>
        <w:rPr>
          <w:rFonts w:ascii="VNI-Times" w:hAnsi="VNI-Times"/>
          <w:i/>
          <w:position w:val="9"/>
          <w:sz w:val="13"/>
        </w:rPr>
        <w:t>4</w:t>
      </w:r>
    </w:p>
    <w:p>
      <w:pPr>
        <w:pStyle w:val="BodyText"/>
        <w:spacing w:before="15"/>
        <w:ind w:left="757" w:right="696" w:firstLine="567"/>
        <w:jc w:val="both"/>
      </w:pPr>
      <w:r>
        <w:rPr/>
        <w:t>Luùc aáy, nhaân daân Caâu-thi-na-kieät nghe Nhö Lai saép dieät ñoä vaøo nöûa ñeâm nay. Luùc naøy nhaân daân caû nöôùc lieàn ñi ñeán röøng Song thoï. Ñeán roài, ñaûnh leã saùt chaân, ngoài qua moät beân. Baáy giôø, nhaân daân baïch Theá Toân:</w:t>
      </w:r>
    </w:p>
    <w:p>
      <w:pPr>
        <w:pStyle w:val="BodyText"/>
        <w:ind w:left="757" w:right="697" w:firstLine="567"/>
        <w:jc w:val="both"/>
      </w:pPr>
      <w:r>
        <w:rPr/>
        <w:t>–Nay nghe Nhö Lai saép dieät ñoä, chuùng con phaûi laøm gì ñeå bieåu loä söï toân</w:t>
      </w:r>
      <w:r>
        <w:rPr>
          <w:spacing w:val="12"/>
        </w:rPr>
        <w:t> </w:t>
      </w:r>
      <w:r>
        <w:rPr/>
        <w:t>kính?</w:t>
      </w:r>
    </w:p>
    <w:p>
      <w:pPr>
        <w:pStyle w:val="BodyText"/>
        <w:ind w:left="757" w:right="697" w:firstLine="567"/>
        <w:jc w:val="both"/>
      </w:pPr>
      <w:r>
        <w:rPr/>
        <w:t>Luùc aáy, Theá Toân quay laïi nhìn A-nan. A-nan lieàn töï  nghó:  “Hoâm nay thaân theå Nhö Lai meät moûi, muoán sai ta chæ baøy caùch thöùc cho</w:t>
      </w:r>
      <w:r>
        <w:rPr>
          <w:spacing w:val="4"/>
        </w:rPr>
        <w:t> </w:t>
      </w:r>
      <w:r>
        <w:rPr/>
        <w:t>hoï.”</w:t>
      </w:r>
    </w:p>
    <w:p>
      <w:pPr>
        <w:pStyle w:val="BodyText"/>
        <w:spacing w:before="33"/>
        <w:ind w:left="1324"/>
        <w:jc w:val="both"/>
      </w:pPr>
      <w:r>
        <w:rPr/>
        <w:t>Roài A-nan quyø goái phaûi saùt ñaát chaép tay baïch Theá</w:t>
      </w:r>
      <w:r>
        <w:rPr>
          <w:spacing w:val="55"/>
        </w:rPr>
        <w:t> </w:t>
      </w:r>
      <w:r>
        <w:rPr/>
        <w:t>Toân:</w:t>
      </w:r>
    </w:p>
    <w:p>
      <w:pPr>
        <w:pStyle w:val="BodyText"/>
        <w:ind w:left="757" w:right="695" w:firstLine="567"/>
        <w:jc w:val="both"/>
      </w:pPr>
      <w:r>
        <w:rPr/>
        <w:t>–Hoâm nay coù hai doøng hoï, moät teân laø Baø-a-ñaø, moät teân laø </w:t>
      </w:r>
      <w:r>
        <w:rPr>
          <w:spacing w:val="2"/>
        </w:rPr>
        <w:t>Tu- </w:t>
      </w:r>
      <w:r>
        <w:rPr/>
        <w:t>baït-ñaø</w:t>
      </w:r>
      <w:r>
        <w:rPr>
          <w:position w:val="9"/>
          <w:sz w:val="13"/>
        </w:rPr>
        <w:t>5 </w:t>
      </w:r>
      <w:r>
        <w:rPr/>
        <w:t>ñeán quy y Nhö Lai Thaùnh chuùng. Cuùi xin Theá Toân cho pheùp  hoï laøm Öu-baø-taéc, töø ñaây veà sau khoâng saùt sinh</w:t>
      </w:r>
      <w:r>
        <w:rPr>
          <w:spacing w:val="51"/>
        </w:rPr>
        <w:t> </w:t>
      </w:r>
      <w:r>
        <w:rPr/>
        <w:t>nöõa.</w:t>
      </w:r>
    </w:p>
    <w:p>
      <w:pPr>
        <w:pStyle w:val="BodyText"/>
        <w:spacing w:before="35"/>
        <w:ind w:left="757" w:right="697" w:firstLine="567"/>
        <w:jc w:val="both"/>
      </w:pPr>
      <w:r>
        <w:rPr/>
        <w:t>Laïi coù ngöôøi teân Ñeá-xa, ngöôøi thöù hai teân Öu-ba-ñeá-xa. Laïi coù ngöôøi teân Phaät-xaù, ngöôøi thöù hai teân Keâ-ñaàu</w:t>
      </w:r>
      <w:r>
        <w:rPr>
          <w:position w:val="9"/>
          <w:sz w:val="13"/>
        </w:rPr>
        <w:t>6</w:t>
      </w:r>
      <w:r>
        <w:rPr/>
        <w:t>. Nhöõng ngöôøi naøy ñeàu ñeán quy y Nhö Lai.</w:t>
      </w:r>
    </w:p>
    <w:p>
      <w:pPr>
        <w:pStyle w:val="BodyText"/>
        <w:spacing w:before="8"/>
        <w:rPr>
          <w:sz w:val="21"/>
        </w:rPr>
      </w:pPr>
      <w:r>
        <w:rPr/>
        <w:pict>
          <v:rect style="position:absolute;margin-left:150.240005pt;margin-top:16.12023pt;width:144pt;height:.600010pt;mso-position-horizontal-relative:page;mso-position-vertical-relative:paragraph;z-index:-15682048;mso-wrap-distance-left:0;mso-wrap-distance-right:0" filled="true" fillcolor="#000000" stroked="false">
            <v:fill type="solid"/>
            <w10:wrap type="topAndBottom"/>
          </v:rect>
        </w:pict>
      </w:r>
    </w:p>
    <w:p>
      <w:pPr>
        <w:spacing w:line="266" w:lineRule="auto" w:before="99"/>
        <w:ind w:left="1041" w:right="696" w:hanging="285"/>
        <w:jc w:val="both"/>
        <w:rPr>
          <w:rFonts w:ascii="VNI-Helve" w:hAnsi="VNI-Helve"/>
          <w:sz w:val="18"/>
        </w:rPr>
      </w:pPr>
      <w:r>
        <w:rPr>
          <w:w w:val="110"/>
          <w:position w:val="9"/>
          <w:sz w:val="13"/>
        </w:rPr>
        <w:t>3</w:t>
      </w:r>
      <w:r>
        <w:rPr>
          <w:rFonts w:ascii="VNI-Helve" w:hAnsi="VNI-Helve"/>
          <w:w w:val="110"/>
          <w:position w:val="8"/>
          <w:sz w:val="12"/>
        </w:rPr>
        <w:t>.</w:t>
      </w:r>
      <w:r>
        <w:rPr>
          <w:rFonts w:ascii="VNI-Helve" w:hAnsi="VNI-Helve"/>
          <w:spacing w:val="32"/>
          <w:w w:val="110"/>
          <w:position w:val="8"/>
          <w:sz w:val="12"/>
        </w:rPr>
        <w:t> </w:t>
      </w:r>
      <w:r>
        <w:rPr>
          <w:rFonts w:ascii="VNI-Helve" w:hAnsi="VNI-Helve"/>
          <w:w w:val="110"/>
          <w:sz w:val="18"/>
        </w:rPr>
        <w:t>Taêng</w:t>
      </w:r>
      <w:r>
        <w:rPr>
          <w:rFonts w:ascii="VNI-Helve" w:hAnsi="VNI-Helve"/>
          <w:spacing w:val="-18"/>
          <w:w w:val="110"/>
          <w:sz w:val="18"/>
        </w:rPr>
        <w:t> </w:t>
      </w:r>
      <w:r>
        <w:rPr>
          <w:rFonts w:ascii="VNI-Helve" w:hAnsi="VNI-Helve"/>
          <w:w w:val="110"/>
          <w:sz w:val="18"/>
        </w:rPr>
        <w:t>taùc</w:t>
      </w:r>
      <w:r>
        <w:rPr>
          <w:rFonts w:ascii="VNI-Helve" w:hAnsi="VNI-Helve"/>
          <w:spacing w:val="-17"/>
          <w:w w:val="110"/>
          <w:sz w:val="18"/>
        </w:rPr>
        <w:t> </w:t>
      </w:r>
      <w:r>
        <w:rPr>
          <w:rFonts w:ascii="VNI-Helve" w:hAnsi="VNI-Helve"/>
          <w:w w:val="110"/>
          <w:sz w:val="18"/>
        </w:rPr>
        <w:t>phaùp</w:t>
      </w:r>
      <w:r>
        <w:rPr>
          <w:rFonts w:ascii="VNI-Helve" w:hAnsi="VNI-Helve"/>
          <w:spacing w:val="-18"/>
          <w:w w:val="110"/>
          <w:sz w:val="18"/>
        </w:rPr>
        <w:t> </w:t>
      </w:r>
      <w:r>
        <w:rPr>
          <w:rFonts w:ascii="VNI-Helve" w:hAnsi="VNI-Helve"/>
          <w:w w:val="110"/>
          <w:sz w:val="18"/>
        </w:rPr>
        <w:t>Yeát-ma</w:t>
      </w:r>
      <w:r>
        <w:rPr>
          <w:rFonts w:ascii="VNI-Helve" w:hAnsi="VNI-Helve"/>
          <w:spacing w:val="-18"/>
          <w:w w:val="110"/>
          <w:sz w:val="18"/>
        </w:rPr>
        <w:t> </w:t>
      </w:r>
      <w:r>
        <w:rPr>
          <w:rFonts w:ascii="VNI-Helve" w:hAnsi="VNI-Helve"/>
          <w:w w:val="110"/>
          <w:sz w:val="18"/>
        </w:rPr>
        <w:t>ha</w:t>
      </w:r>
      <w:r>
        <w:rPr>
          <w:rFonts w:ascii="VNI-Helve" w:hAnsi="VNI-Helve"/>
          <w:spacing w:val="-17"/>
          <w:w w:val="110"/>
          <w:sz w:val="18"/>
        </w:rPr>
        <w:t> </w:t>
      </w:r>
      <w:r>
        <w:rPr>
          <w:rFonts w:ascii="VNI-Helve" w:hAnsi="VNI-Helve"/>
          <w:w w:val="110"/>
          <w:sz w:val="18"/>
        </w:rPr>
        <w:t>traùch</w:t>
      </w:r>
      <w:r>
        <w:rPr>
          <w:rFonts w:ascii="VNI-Helve" w:hAnsi="VNI-Helve"/>
          <w:spacing w:val="-18"/>
          <w:w w:val="110"/>
          <w:sz w:val="18"/>
        </w:rPr>
        <w:t> </w:t>
      </w:r>
      <w:r>
        <w:rPr>
          <w:rFonts w:ascii="VNI-Helve" w:hAnsi="VNI-Helve"/>
          <w:w w:val="110"/>
          <w:sz w:val="18"/>
        </w:rPr>
        <w:t>ñoái</w:t>
      </w:r>
      <w:r>
        <w:rPr>
          <w:rFonts w:ascii="VNI-Helve" w:hAnsi="VNI-Helve"/>
          <w:spacing w:val="-17"/>
          <w:w w:val="110"/>
          <w:sz w:val="18"/>
        </w:rPr>
        <w:t> </w:t>
      </w:r>
      <w:r>
        <w:rPr>
          <w:rFonts w:ascii="VNI-Helve" w:hAnsi="VNI-Helve"/>
          <w:w w:val="110"/>
          <w:sz w:val="18"/>
        </w:rPr>
        <w:t>vôùi</w:t>
      </w:r>
      <w:r>
        <w:rPr>
          <w:rFonts w:ascii="VNI-Helve" w:hAnsi="VNI-Helve"/>
          <w:spacing w:val="-18"/>
          <w:w w:val="110"/>
          <w:sz w:val="18"/>
        </w:rPr>
        <w:t> </w:t>
      </w:r>
      <w:r>
        <w:rPr>
          <w:rFonts w:ascii="VNI-Helve" w:hAnsi="VNI-Helve"/>
          <w:w w:val="110"/>
          <w:sz w:val="18"/>
        </w:rPr>
        <w:t>Tyø-kheo</w:t>
      </w:r>
      <w:r>
        <w:rPr>
          <w:rFonts w:ascii="VNI-Helve" w:hAnsi="VNI-Helve"/>
          <w:spacing w:val="-19"/>
          <w:w w:val="110"/>
          <w:sz w:val="18"/>
        </w:rPr>
        <w:t> </w:t>
      </w:r>
      <w:r>
        <w:rPr>
          <w:rFonts w:ascii="VNI-Helve" w:hAnsi="VNI-Helve"/>
          <w:w w:val="110"/>
          <w:sz w:val="18"/>
        </w:rPr>
        <w:t>öông</w:t>
      </w:r>
      <w:r>
        <w:rPr>
          <w:rFonts w:ascii="VNI-Helve" w:hAnsi="VNI-Helve"/>
          <w:spacing w:val="-18"/>
          <w:w w:val="110"/>
          <w:sz w:val="18"/>
        </w:rPr>
        <w:t> </w:t>
      </w:r>
      <w:r>
        <w:rPr>
          <w:rFonts w:ascii="VNI-Helve" w:hAnsi="VNI-Helve"/>
          <w:w w:val="110"/>
          <w:sz w:val="18"/>
        </w:rPr>
        <w:t>böôùng.</w:t>
      </w:r>
      <w:r>
        <w:rPr>
          <w:rFonts w:ascii="VNI-Helve" w:hAnsi="VNI-Helve"/>
          <w:spacing w:val="-17"/>
          <w:w w:val="110"/>
          <w:sz w:val="18"/>
        </w:rPr>
        <w:t> </w:t>
      </w:r>
      <w:r>
        <w:rPr>
          <w:rFonts w:ascii="VNI-Helve" w:hAnsi="VNI-Helve"/>
          <w:w w:val="110"/>
          <w:sz w:val="18"/>
        </w:rPr>
        <w:t>Tyø-kheo</w:t>
      </w:r>
      <w:r>
        <w:rPr>
          <w:rFonts w:ascii="VNI-Helve" w:hAnsi="VNI-Helve"/>
          <w:spacing w:val="-18"/>
          <w:w w:val="110"/>
          <w:sz w:val="18"/>
        </w:rPr>
        <w:t> </w:t>
      </w:r>
      <w:r>
        <w:rPr>
          <w:rFonts w:ascii="VNI-Helve" w:hAnsi="VNI-Helve"/>
          <w:w w:val="110"/>
          <w:sz w:val="18"/>
        </w:rPr>
        <w:t>bò</w:t>
      </w:r>
      <w:r>
        <w:rPr>
          <w:rFonts w:ascii="VNI-Helve" w:hAnsi="VNI-Helve"/>
          <w:spacing w:val="-18"/>
          <w:w w:val="110"/>
          <w:sz w:val="18"/>
        </w:rPr>
        <w:t> </w:t>
      </w:r>
      <w:r>
        <w:rPr>
          <w:rFonts w:ascii="VNI-Helve" w:hAnsi="VNI-Helve"/>
          <w:w w:val="110"/>
          <w:sz w:val="18"/>
        </w:rPr>
        <w:t>phaït </w:t>
      </w:r>
      <w:r>
        <w:rPr>
          <w:rFonts w:ascii="VNI-Helve" w:hAnsi="VNI-Helve"/>
          <w:spacing w:val="2"/>
          <w:w w:val="101"/>
          <w:sz w:val="18"/>
        </w:rPr>
        <w:t>naø</w:t>
      </w:r>
      <w:r>
        <w:rPr>
          <w:rFonts w:ascii="VNI-Helve" w:hAnsi="VNI-Helve"/>
          <w:w w:val="101"/>
          <w:sz w:val="18"/>
        </w:rPr>
        <w:t>y</w:t>
      </w:r>
      <w:r>
        <w:rPr>
          <w:rFonts w:ascii="VNI-Helve" w:hAnsi="VNI-Helve"/>
          <w:sz w:val="18"/>
        </w:rPr>
        <w:t> </w:t>
      </w:r>
      <w:r>
        <w:rPr>
          <w:rFonts w:ascii="VNI-Helve" w:hAnsi="VNI-Helve"/>
          <w:spacing w:val="-26"/>
          <w:sz w:val="18"/>
        </w:rPr>
        <w:t> </w:t>
      </w:r>
      <w:r>
        <w:rPr>
          <w:rFonts w:ascii="VNI-Helve" w:hAnsi="VNI-Helve"/>
          <w:sz w:val="18"/>
        </w:rPr>
        <w:t>s</w:t>
      </w:r>
      <w:r>
        <w:rPr>
          <w:rFonts w:ascii="VNI-Helve" w:hAnsi="VNI-Helve"/>
          <w:spacing w:val="2"/>
          <w:sz w:val="18"/>
        </w:rPr>
        <w:t>e</w:t>
      </w:r>
      <w:r>
        <w:rPr>
          <w:rFonts w:ascii="VNI-Helve" w:hAnsi="VNI-Helve"/>
          <w:w w:val="333"/>
          <w:sz w:val="18"/>
        </w:rPr>
        <w:t>õ</w:t>
      </w:r>
      <w:r>
        <w:rPr>
          <w:rFonts w:ascii="VNI-Helve" w:hAnsi="VNI-Helve"/>
          <w:sz w:val="18"/>
        </w:rPr>
        <w:t> </w:t>
      </w:r>
      <w:r>
        <w:rPr>
          <w:rFonts w:ascii="VNI-Helve" w:hAnsi="VNI-Helve"/>
          <w:spacing w:val="-26"/>
          <w:sz w:val="18"/>
        </w:rPr>
        <w:t> </w:t>
      </w:r>
      <w:r>
        <w:rPr>
          <w:rFonts w:ascii="VNI-Helve" w:hAnsi="VNI-Helve"/>
          <w:sz w:val="18"/>
        </w:rPr>
        <w:t>k</w:t>
      </w:r>
      <w:r>
        <w:rPr>
          <w:rFonts w:ascii="VNI-Helve" w:hAnsi="VNI-Helve"/>
          <w:spacing w:val="2"/>
          <w:sz w:val="18"/>
        </w:rPr>
        <w:t>h</w:t>
      </w:r>
      <w:r>
        <w:rPr>
          <w:rFonts w:ascii="VNI-Helve" w:hAnsi="VNI-Helve"/>
          <w:spacing w:val="2"/>
          <w:w w:val="102"/>
          <w:sz w:val="18"/>
        </w:rPr>
        <w:t>oâ</w:t>
      </w:r>
      <w:r>
        <w:rPr>
          <w:rFonts w:ascii="VNI-Helve" w:hAnsi="VNI-Helve"/>
          <w:spacing w:val="1"/>
          <w:w w:val="102"/>
          <w:sz w:val="18"/>
        </w:rPr>
        <w:t>n</w:t>
      </w:r>
      <w:r>
        <w:rPr>
          <w:rFonts w:ascii="VNI-Helve" w:hAnsi="VNI-Helve"/>
          <w:sz w:val="18"/>
        </w:rPr>
        <w:t>g</w:t>
      </w:r>
      <w:r>
        <w:rPr>
          <w:rFonts w:ascii="VNI-Helve" w:hAnsi="VNI-Helve"/>
          <w:spacing w:val="26"/>
          <w:sz w:val="18"/>
        </w:rPr>
        <w:t> </w:t>
      </w:r>
      <w:r>
        <w:rPr>
          <w:rFonts w:ascii="VNI-Helve" w:hAnsi="VNI-Helve"/>
          <w:spacing w:val="2"/>
          <w:sz w:val="18"/>
        </w:rPr>
        <w:t>ñ</w:t>
      </w:r>
      <w:r>
        <w:rPr>
          <w:rFonts w:ascii="VNI-Helve" w:hAnsi="VNI-Helve"/>
          <w:spacing w:val="1"/>
          <w:sz w:val="18"/>
        </w:rPr>
        <w:t>ö</w:t>
      </w:r>
      <w:r>
        <w:rPr>
          <w:rFonts w:ascii="VNI-Helve" w:hAnsi="VNI-Helve"/>
          <w:spacing w:val="2"/>
          <w:w w:val="102"/>
          <w:sz w:val="18"/>
        </w:rPr>
        <w:t>ôï</w:t>
      </w:r>
      <w:r>
        <w:rPr>
          <w:rFonts w:ascii="VNI-Helve" w:hAnsi="VNI-Helve"/>
          <w:w w:val="102"/>
          <w:sz w:val="18"/>
        </w:rPr>
        <w:t>c</w:t>
      </w:r>
      <w:r>
        <w:rPr>
          <w:rFonts w:ascii="VNI-Helve" w:hAnsi="VNI-Helve"/>
          <w:spacing w:val="26"/>
          <w:sz w:val="18"/>
        </w:rPr>
        <w:t> </w:t>
      </w:r>
      <w:r>
        <w:rPr>
          <w:rFonts w:ascii="VNI-Helve" w:hAnsi="VNI-Helve"/>
          <w:spacing w:val="2"/>
          <w:sz w:val="18"/>
        </w:rPr>
        <w:t>th</w:t>
      </w:r>
      <w:r>
        <w:rPr>
          <w:rFonts w:ascii="VNI-Helve" w:hAnsi="VNI-Helve"/>
          <w:spacing w:val="1"/>
          <w:sz w:val="18"/>
        </w:rPr>
        <w:t>a</w:t>
      </w:r>
      <w:r>
        <w:rPr>
          <w:rFonts w:ascii="VNI-Helve" w:hAnsi="VNI-Helve"/>
          <w:sz w:val="18"/>
        </w:rPr>
        <w:t>m </w:t>
      </w:r>
      <w:r>
        <w:rPr>
          <w:rFonts w:ascii="VNI-Helve" w:hAnsi="VNI-Helve"/>
          <w:spacing w:val="-27"/>
          <w:sz w:val="18"/>
        </w:rPr>
        <w:t> </w:t>
      </w:r>
      <w:r>
        <w:rPr>
          <w:rFonts w:ascii="VNI-Helve" w:hAnsi="VNI-Helve"/>
          <w:spacing w:val="1"/>
          <w:sz w:val="18"/>
        </w:rPr>
        <w:t>d</w:t>
      </w:r>
      <w:r>
        <w:rPr>
          <w:rFonts w:ascii="VNI-Helve" w:hAnsi="VNI-Helve"/>
          <w:spacing w:val="2"/>
          <w:sz w:val="18"/>
        </w:rPr>
        <w:t>ö</w:t>
      </w:r>
      <w:r>
        <w:rPr>
          <w:rFonts w:ascii="VNI-Helve" w:hAnsi="VNI-Helve"/>
          <w:w w:val="333"/>
          <w:sz w:val="18"/>
        </w:rPr>
        <w:t>ï</w:t>
      </w:r>
      <w:r>
        <w:rPr>
          <w:rFonts w:ascii="VNI-Helve" w:hAnsi="VNI-Helve"/>
          <w:sz w:val="18"/>
        </w:rPr>
        <w:t> </w:t>
      </w:r>
      <w:r>
        <w:rPr>
          <w:rFonts w:ascii="VNI-Helve" w:hAnsi="VNI-Helve"/>
          <w:spacing w:val="-26"/>
          <w:sz w:val="18"/>
        </w:rPr>
        <w:t> </w:t>
      </w:r>
      <w:r>
        <w:rPr>
          <w:rFonts w:ascii="VNI-Helve" w:hAnsi="VNI-Helve"/>
          <w:spacing w:val="2"/>
          <w:sz w:val="18"/>
        </w:rPr>
        <w:t>c</w:t>
      </w:r>
      <w:r>
        <w:rPr>
          <w:rFonts w:ascii="VNI-Helve" w:hAnsi="VNI-Helve"/>
          <w:spacing w:val="1"/>
          <w:sz w:val="18"/>
        </w:rPr>
        <w:t>a</w:t>
      </w:r>
      <w:r>
        <w:rPr>
          <w:rFonts w:ascii="VNI-Helve" w:hAnsi="VNI-Helve"/>
          <w:spacing w:val="2"/>
          <w:w w:val="105"/>
          <w:sz w:val="18"/>
        </w:rPr>
        <w:t>ù</w:t>
      </w:r>
      <w:r>
        <w:rPr>
          <w:rFonts w:ascii="VNI-Helve" w:hAnsi="VNI-Helve"/>
          <w:w w:val="105"/>
          <w:sz w:val="18"/>
        </w:rPr>
        <w:t>c</w:t>
      </w:r>
      <w:r>
        <w:rPr>
          <w:rFonts w:ascii="VNI-Helve" w:hAnsi="VNI-Helve"/>
          <w:sz w:val="18"/>
        </w:rPr>
        <w:t> </w:t>
      </w:r>
      <w:r>
        <w:rPr>
          <w:rFonts w:ascii="VNI-Helve" w:hAnsi="VNI-Helve"/>
          <w:spacing w:val="-26"/>
          <w:sz w:val="18"/>
        </w:rPr>
        <w:t> </w:t>
      </w:r>
      <w:r>
        <w:rPr>
          <w:rFonts w:ascii="VNI-Helve" w:hAnsi="VNI-Helve"/>
          <w:spacing w:val="1"/>
          <w:sz w:val="18"/>
        </w:rPr>
        <w:t>p</w:t>
      </w:r>
      <w:r>
        <w:rPr>
          <w:rFonts w:ascii="VNI-Helve" w:hAnsi="VNI-Helve"/>
          <w:spacing w:val="2"/>
          <w:sz w:val="18"/>
        </w:rPr>
        <w:t>h</w:t>
      </w:r>
      <w:r>
        <w:rPr>
          <w:rFonts w:ascii="VNI-Helve" w:hAnsi="VNI-Helve"/>
          <w:spacing w:val="2"/>
          <w:w w:val="104"/>
          <w:sz w:val="18"/>
        </w:rPr>
        <w:t>a</w:t>
      </w:r>
      <w:r>
        <w:rPr>
          <w:rFonts w:ascii="VNI-Helve" w:hAnsi="VNI-Helve"/>
          <w:spacing w:val="1"/>
          <w:w w:val="104"/>
          <w:sz w:val="18"/>
        </w:rPr>
        <w:t>ù</w:t>
      </w:r>
      <w:r>
        <w:rPr>
          <w:rFonts w:ascii="VNI-Helve" w:hAnsi="VNI-Helve"/>
          <w:sz w:val="18"/>
        </w:rPr>
        <w:t>p </w:t>
      </w:r>
      <w:r>
        <w:rPr>
          <w:rFonts w:ascii="VNI-Helve" w:hAnsi="VNI-Helve"/>
          <w:spacing w:val="-26"/>
          <w:sz w:val="18"/>
        </w:rPr>
        <w:t> </w:t>
      </w:r>
      <w:r>
        <w:rPr>
          <w:rFonts w:ascii="VNI-Helve" w:hAnsi="VNI-Helve"/>
          <w:sz w:val="18"/>
        </w:rPr>
        <w:t>Y</w:t>
      </w:r>
      <w:r>
        <w:rPr>
          <w:rFonts w:ascii="VNI-Helve" w:hAnsi="VNI-Helve"/>
          <w:spacing w:val="2"/>
          <w:sz w:val="18"/>
        </w:rPr>
        <w:t>e</w:t>
      </w:r>
      <w:r>
        <w:rPr>
          <w:rFonts w:ascii="VNI-Helve" w:hAnsi="VNI-Helve"/>
          <w:spacing w:val="2"/>
          <w:w w:val="104"/>
          <w:sz w:val="18"/>
        </w:rPr>
        <w:t>át</w:t>
      </w:r>
      <w:r>
        <w:rPr>
          <w:rFonts w:ascii="VNI-Helve" w:hAnsi="VNI-Helve"/>
          <w:spacing w:val="1"/>
          <w:w w:val="104"/>
          <w:sz w:val="18"/>
        </w:rPr>
        <w:t>-</w:t>
      </w:r>
      <w:r>
        <w:rPr>
          <w:rFonts w:ascii="VNI-Helve" w:hAnsi="VNI-Helve"/>
          <w:spacing w:val="2"/>
          <w:sz w:val="18"/>
        </w:rPr>
        <w:t>m</w:t>
      </w:r>
      <w:r>
        <w:rPr>
          <w:rFonts w:ascii="VNI-Helve" w:hAnsi="VNI-Helve"/>
          <w:sz w:val="18"/>
        </w:rPr>
        <w:t>a</w:t>
      </w:r>
      <w:r>
        <w:rPr>
          <w:rFonts w:ascii="VNI-Helve" w:hAnsi="VNI-Helve"/>
          <w:spacing w:val="26"/>
          <w:sz w:val="18"/>
        </w:rPr>
        <w:t> </w:t>
      </w:r>
      <w:r>
        <w:rPr>
          <w:rFonts w:ascii="VNI-Helve" w:hAnsi="VNI-Helve"/>
          <w:spacing w:val="2"/>
          <w:w w:val="101"/>
          <w:sz w:val="18"/>
        </w:rPr>
        <w:t>cuû</w:t>
      </w:r>
      <w:r>
        <w:rPr>
          <w:rFonts w:ascii="VNI-Helve" w:hAnsi="VNI-Helve"/>
          <w:w w:val="101"/>
          <w:sz w:val="18"/>
        </w:rPr>
        <w:t>a</w:t>
      </w:r>
      <w:r>
        <w:rPr>
          <w:rFonts w:ascii="VNI-Helve" w:hAnsi="VNI-Helve"/>
          <w:spacing w:val="26"/>
          <w:sz w:val="18"/>
        </w:rPr>
        <w:t> </w:t>
      </w:r>
      <w:r>
        <w:rPr>
          <w:rFonts w:ascii="VNI-Helve" w:hAnsi="VNI-Helve"/>
          <w:spacing w:val="2"/>
          <w:sz w:val="18"/>
        </w:rPr>
        <w:t>T</w:t>
      </w:r>
      <w:r>
        <w:rPr>
          <w:rFonts w:ascii="VNI-Helve" w:hAnsi="VNI-Helve"/>
          <w:spacing w:val="1"/>
          <w:sz w:val="18"/>
        </w:rPr>
        <w:t>a</w:t>
      </w:r>
      <w:r>
        <w:rPr>
          <w:rFonts w:ascii="VNI-Helve" w:hAnsi="VNI-Helve"/>
          <w:spacing w:val="1"/>
          <w:w w:val="333"/>
          <w:sz w:val="18"/>
        </w:rPr>
        <w:t>ê</w:t>
      </w:r>
      <w:r>
        <w:rPr>
          <w:rFonts w:ascii="VNI-Helve" w:hAnsi="VNI-Helve"/>
          <w:spacing w:val="2"/>
          <w:sz w:val="18"/>
        </w:rPr>
        <w:t>ng</w:t>
      </w:r>
      <w:r>
        <w:rPr>
          <w:rFonts w:ascii="VNI-Helve" w:hAnsi="VNI-Helve"/>
          <w:sz w:val="18"/>
        </w:rPr>
        <w:t>.</w:t>
      </w:r>
      <w:r>
        <w:rPr>
          <w:rFonts w:ascii="VNI-Helve" w:hAnsi="VNI-Helve"/>
          <w:spacing w:val="26"/>
          <w:sz w:val="18"/>
        </w:rPr>
        <w:t> </w:t>
      </w:r>
      <w:r>
        <w:rPr>
          <w:rFonts w:ascii="VNI-Helve" w:hAnsi="VNI-Helve"/>
          <w:spacing w:val="2"/>
          <w:sz w:val="18"/>
        </w:rPr>
        <w:t>Xe</w:t>
      </w:r>
      <w:r>
        <w:rPr>
          <w:rFonts w:ascii="VNI-Helve" w:hAnsi="VNI-Helve"/>
          <w:sz w:val="18"/>
        </w:rPr>
        <w:t>m </w:t>
      </w:r>
      <w:r>
        <w:rPr>
          <w:rFonts w:ascii="VNI-Helve" w:hAnsi="VNI-Helve"/>
          <w:spacing w:val="-26"/>
          <w:sz w:val="18"/>
        </w:rPr>
        <w:t> </w:t>
      </w:r>
      <w:r>
        <w:rPr>
          <w:rFonts w:ascii="VNI-Helve" w:hAnsi="VNI-Helve"/>
          <w:spacing w:val="2"/>
          <w:sz w:val="18"/>
        </w:rPr>
        <w:t>T</w:t>
      </w:r>
      <w:r>
        <w:rPr>
          <w:rFonts w:ascii="VNI-Helve" w:hAnsi="VNI-Helve"/>
          <w:spacing w:val="1"/>
          <w:sz w:val="18"/>
        </w:rPr>
        <w:t>ö</w:t>
      </w:r>
      <w:r>
        <w:rPr>
          <w:rFonts w:ascii="VNI-Helve" w:hAnsi="VNI-Helve"/>
          <w:w w:val="333"/>
          <w:sz w:val="18"/>
        </w:rPr>
        <w:t>ù</w:t>
      </w:r>
      <w:r>
        <w:rPr>
          <w:rFonts w:ascii="VNI-Helve" w:hAnsi="VNI-Helve"/>
          <w:spacing w:val="26"/>
          <w:sz w:val="18"/>
        </w:rPr>
        <w:t> </w:t>
      </w:r>
      <w:r>
        <w:rPr>
          <w:rFonts w:ascii="VNI-Helve" w:hAnsi="VNI-Helve"/>
          <w:spacing w:val="2"/>
          <w:w w:val="101"/>
          <w:sz w:val="18"/>
        </w:rPr>
        <w:t>Phaà</w:t>
      </w:r>
      <w:r>
        <w:rPr>
          <w:rFonts w:ascii="VNI-Helve" w:hAnsi="VNI-Helve"/>
          <w:spacing w:val="1"/>
          <w:w w:val="101"/>
          <w:sz w:val="18"/>
        </w:rPr>
        <w:t>n</w:t>
      </w:r>
      <w:r>
        <w:rPr>
          <w:rFonts w:ascii="VNI-Helve" w:hAnsi="VNI-Helve"/>
          <w:sz w:val="18"/>
        </w:rPr>
        <w:t>, </w:t>
      </w:r>
      <w:r>
        <w:rPr>
          <w:rFonts w:ascii="VNI-Helve" w:hAnsi="VNI-Helve"/>
          <w:spacing w:val="-26"/>
          <w:sz w:val="18"/>
        </w:rPr>
        <w:t> </w:t>
      </w:r>
      <w:r>
        <w:rPr>
          <w:rFonts w:ascii="VNI-Helve" w:hAnsi="VNI-Helve"/>
          <w:spacing w:val="1"/>
          <w:sz w:val="18"/>
        </w:rPr>
        <w:t>ñ</w:t>
      </w:r>
      <w:r>
        <w:rPr>
          <w:rFonts w:ascii="VNI-Helve" w:hAnsi="VNI-Helve"/>
          <w:spacing w:val="2"/>
          <w:sz w:val="18"/>
        </w:rPr>
        <w:t>a</w:t>
      </w:r>
      <w:r>
        <w:rPr>
          <w:rFonts w:ascii="VNI-Helve" w:hAnsi="VNI-Helve"/>
          <w:w w:val="333"/>
          <w:sz w:val="18"/>
        </w:rPr>
        <w:t>õ </w:t>
      </w:r>
      <w:r>
        <w:rPr>
          <w:rFonts w:ascii="VNI-Helve" w:hAnsi="VNI-Helve"/>
          <w:w w:val="110"/>
          <w:sz w:val="18"/>
        </w:rPr>
        <w:t>daãn.</w:t>
      </w:r>
    </w:p>
    <w:p>
      <w:pPr>
        <w:spacing w:before="8"/>
        <w:ind w:left="757" w:right="0" w:firstLine="0"/>
        <w:jc w:val="both"/>
        <w:rPr>
          <w:rFonts w:ascii="VNI-Helve" w:hAnsi="VNI-Helve"/>
          <w:sz w:val="18"/>
        </w:rPr>
      </w:pPr>
      <w:r>
        <w:rPr>
          <w:spacing w:val="-1"/>
          <w:w w:val="99"/>
          <w:position w:val="9"/>
          <w:sz w:val="13"/>
        </w:rPr>
        <w:t>4</w:t>
      </w:r>
      <w:r>
        <w:rPr>
          <w:rFonts w:ascii="VNI-Helve" w:hAnsi="VNI-Helve"/>
          <w:position w:val="8"/>
          <w:sz w:val="12"/>
        </w:rPr>
        <w:t>.    </w:t>
      </w:r>
      <w:r>
        <w:rPr>
          <w:rFonts w:ascii="VNI-Helve" w:hAnsi="VNI-Helve"/>
          <w:spacing w:val="6"/>
          <w:position w:val="8"/>
          <w:sz w:val="12"/>
        </w:rPr>
        <w:t> </w:t>
      </w:r>
      <w:r>
        <w:rPr>
          <w:rFonts w:ascii="VNI-Helve" w:hAnsi="VNI-Helve"/>
          <w:spacing w:val="1"/>
          <w:sz w:val="18"/>
        </w:rPr>
        <w:t>T</w:t>
      </w:r>
      <w:r>
        <w:rPr>
          <w:rFonts w:ascii="VNI-Helve" w:hAnsi="VNI-Helve"/>
          <w:spacing w:val="2"/>
          <w:sz w:val="18"/>
        </w:rPr>
        <w:t>rö</w:t>
      </w:r>
      <w:r>
        <w:rPr>
          <w:rFonts w:ascii="VNI-Helve" w:hAnsi="VNI-Helve"/>
          <w:spacing w:val="1"/>
          <w:sz w:val="18"/>
        </w:rPr>
        <w:t>ô</w:t>
      </w:r>
      <w:r>
        <w:rPr>
          <w:rFonts w:ascii="VNI-Helve" w:hAnsi="VNI-Helve"/>
          <w:spacing w:val="2"/>
          <w:w w:val="333"/>
          <w:sz w:val="18"/>
        </w:rPr>
        <w:t>ø</w:t>
      </w:r>
      <w:r>
        <w:rPr>
          <w:rFonts w:ascii="VNI-Helve" w:hAnsi="VNI-Helve"/>
          <w:spacing w:val="2"/>
          <w:sz w:val="18"/>
        </w:rPr>
        <w:t>n</w:t>
      </w:r>
      <w:r>
        <w:rPr>
          <w:rFonts w:ascii="VNI-Helve" w:hAnsi="VNI-Helve"/>
          <w:sz w:val="18"/>
        </w:rPr>
        <w:t>g</w:t>
      </w:r>
      <w:r>
        <w:rPr>
          <w:rFonts w:ascii="VNI-Helve" w:hAnsi="VNI-Helve"/>
          <w:spacing w:val="3"/>
          <w:sz w:val="18"/>
        </w:rPr>
        <w:t> </w:t>
      </w:r>
      <w:r>
        <w:rPr>
          <w:rFonts w:ascii="VNI-Helve" w:hAnsi="VNI-Helve"/>
          <w:spacing w:val="1"/>
          <w:sz w:val="18"/>
        </w:rPr>
        <w:t>A</w:t>
      </w:r>
      <w:r>
        <w:rPr>
          <w:rFonts w:ascii="VNI-Helve" w:hAnsi="VNI-Helve"/>
          <w:spacing w:val="2"/>
          <w:sz w:val="18"/>
        </w:rPr>
        <w:t>-</w:t>
      </w:r>
      <w:r>
        <w:rPr>
          <w:rFonts w:ascii="VNI-Helve" w:hAnsi="VNI-Helve"/>
          <w:spacing w:val="1"/>
          <w:sz w:val="18"/>
        </w:rPr>
        <w:t>h</w:t>
      </w:r>
      <w:r>
        <w:rPr>
          <w:rFonts w:ascii="VNI-Helve" w:hAnsi="VNI-Helve"/>
          <w:spacing w:val="2"/>
          <w:sz w:val="18"/>
        </w:rPr>
        <w:t>a</w:t>
      </w:r>
      <w:r>
        <w:rPr>
          <w:rFonts w:ascii="VNI-Helve" w:hAnsi="VNI-Helve"/>
          <w:spacing w:val="1"/>
          <w:w w:val="103"/>
          <w:sz w:val="18"/>
        </w:rPr>
        <w:t>ø</w:t>
      </w:r>
      <w:r>
        <w:rPr>
          <w:rFonts w:ascii="VNI-Helve" w:hAnsi="VNI-Helve"/>
          <w:spacing w:val="2"/>
          <w:w w:val="103"/>
          <w:sz w:val="18"/>
        </w:rPr>
        <w:t>m</w:t>
      </w:r>
      <w:r>
        <w:rPr>
          <w:rFonts w:ascii="VNI-Helve" w:hAnsi="VNI-Helve"/>
          <w:sz w:val="18"/>
        </w:rPr>
        <w:t>,</w:t>
      </w:r>
      <w:r>
        <w:rPr>
          <w:rFonts w:ascii="VNI-Helve" w:hAnsi="VNI-Helve"/>
          <w:spacing w:val="4"/>
          <w:sz w:val="18"/>
        </w:rPr>
        <w:t> </w:t>
      </w:r>
      <w:r>
        <w:rPr>
          <w:rFonts w:ascii="VNI-Helve" w:hAnsi="VNI-Helve"/>
          <w:spacing w:val="1"/>
          <w:w w:val="102"/>
          <w:sz w:val="18"/>
        </w:rPr>
        <w:t>va</w:t>
      </w:r>
      <w:r>
        <w:rPr>
          <w:rFonts w:ascii="VNI-Helve" w:hAnsi="VNI-Helve"/>
          <w:w w:val="102"/>
          <w:sz w:val="18"/>
        </w:rPr>
        <w:t>ø</w:t>
      </w:r>
      <w:r>
        <w:rPr>
          <w:rFonts w:ascii="VNI-Helve" w:hAnsi="VNI-Helve"/>
          <w:spacing w:val="4"/>
          <w:sz w:val="18"/>
        </w:rPr>
        <w:t> </w:t>
      </w:r>
      <w:r>
        <w:rPr>
          <w:rFonts w:ascii="Arial" w:hAnsi="Arial"/>
          <w:spacing w:val="2"/>
          <w:sz w:val="18"/>
        </w:rPr>
        <w:t>P</w:t>
      </w:r>
      <w:r>
        <w:rPr>
          <w:rFonts w:ascii="Arial" w:hAnsi="Arial"/>
          <w:sz w:val="18"/>
        </w:rPr>
        <w:t>a</w:t>
      </w:r>
      <w:r>
        <w:rPr>
          <w:rFonts w:ascii="Arial" w:hAnsi="Arial"/>
          <w:spacing w:val="2"/>
          <w:sz w:val="18"/>
        </w:rPr>
        <w:t>øl</w:t>
      </w:r>
      <w:r>
        <w:rPr>
          <w:rFonts w:ascii="Arial" w:hAnsi="Arial"/>
          <w:sz w:val="18"/>
        </w:rPr>
        <w:t>i</w:t>
      </w:r>
      <w:r>
        <w:rPr>
          <w:rFonts w:ascii="Arial" w:hAnsi="Arial"/>
          <w:spacing w:val="7"/>
          <w:sz w:val="18"/>
        </w:rPr>
        <w:t> </w:t>
      </w:r>
      <w:r>
        <w:rPr>
          <w:rFonts w:ascii="VNI-Helve" w:hAnsi="VNI-Helve"/>
          <w:spacing w:val="1"/>
          <w:sz w:val="18"/>
        </w:rPr>
        <w:t>tö</w:t>
      </w:r>
      <w:r>
        <w:rPr>
          <w:rFonts w:ascii="VNI-Helve" w:hAnsi="VNI-Helve"/>
          <w:spacing w:val="2"/>
          <w:sz w:val="18"/>
        </w:rPr>
        <w:t>ôn</w:t>
      </w:r>
      <w:r>
        <w:rPr>
          <w:rFonts w:ascii="VNI-Helve" w:hAnsi="VNI-Helve"/>
          <w:sz w:val="18"/>
        </w:rPr>
        <w:t>g</w:t>
      </w:r>
      <w:r>
        <w:rPr>
          <w:rFonts w:ascii="VNI-Helve" w:hAnsi="VNI-Helve"/>
          <w:spacing w:val="3"/>
          <w:sz w:val="18"/>
        </w:rPr>
        <w:t> </w:t>
      </w:r>
      <w:r>
        <w:rPr>
          <w:rFonts w:ascii="VNI-Helve" w:hAnsi="VNI-Helve"/>
          <w:spacing w:val="2"/>
          <w:sz w:val="18"/>
        </w:rPr>
        <w:t>ñ</w:t>
      </w:r>
      <w:r>
        <w:rPr>
          <w:rFonts w:ascii="VNI-Helve" w:hAnsi="VNI-Helve"/>
          <w:spacing w:val="1"/>
          <w:sz w:val="18"/>
        </w:rPr>
        <w:t>ö</w:t>
      </w:r>
      <w:r>
        <w:rPr>
          <w:rFonts w:ascii="VNI-Helve" w:hAnsi="VNI-Helve"/>
          <w:spacing w:val="2"/>
          <w:sz w:val="18"/>
        </w:rPr>
        <w:t>ô</w:t>
      </w:r>
      <w:r>
        <w:rPr>
          <w:rFonts w:ascii="VNI-Helve" w:hAnsi="VNI-Helve"/>
          <w:spacing w:val="1"/>
          <w:sz w:val="18"/>
        </w:rPr>
        <w:t>n</w:t>
      </w:r>
      <w:r>
        <w:rPr>
          <w:rFonts w:ascii="VNI-Helve" w:hAnsi="VNI-Helve"/>
          <w:spacing w:val="2"/>
          <w:sz w:val="18"/>
        </w:rPr>
        <w:t>g</w:t>
      </w:r>
      <w:r>
        <w:rPr>
          <w:rFonts w:ascii="VNI-Helve" w:hAnsi="VNI-Helve"/>
          <w:sz w:val="18"/>
        </w:rPr>
        <w:t>,</w:t>
      </w:r>
      <w:r>
        <w:rPr>
          <w:rFonts w:ascii="VNI-Helve" w:hAnsi="VNI-Helve"/>
          <w:spacing w:val="4"/>
          <w:sz w:val="18"/>
        </w:rPr>
        <w:t> </w:t>
      </w:r>
      <w:r>
        <w:rPr>
          <w:rFonts w:ascii="VNI-Helve" w:hAnsi="VNI-Helve"/>
          <w:sz w:val="18"/>
        </w:rPr>
        <w:t>k</w:t>
      </w:r>
      <w:r>
        <w:rPr>
          <w:rFonts w:ascii="VNI-Helve" w:hAnsi="VNI-Helve"/>
          <w:spacing w:val="2"/>
          <w:sz w:val="18"/>
        </w:rPr>
        <w:t>h</w:t>
      </w:r>
      <w:r>
        <w:rPr>
          <w:rFonts w:ascii="VNI-Helve" w:hAnsi="VNI-Helve"/>
          <w:spacing w:val="2"/>
          <w:w w:val="102"/>
          <w:sz w:val="18"/>
        </w:rPr>
        <w:t>oâ</w:t>
      </w:r>
      <w:r>
        <w:rPr>
          <w:rFonts w:ascii="VNI-Helve" w:hAnsi="VNI-Helve"/>
          <w:spacing w:val="1"/>
          <w:w w:val="102"/>
          <w:sz w:val="18"/>
        </w:rPr>
        <w:t>n</w:t>
      </w:r>
      <w:r>
        <w:rPr>
          <w:rFonts w:ascii="VNI-Helve" w:hAnsi="VNI-Helve"/>
          <w:sz w:val="18"/>
        </w:rPr>
        <w:t>g</w:t>
      </w:r>
      <w:r>
        <w:rPr>
          <w:rFonts w:ascii="VNI-Helve" w:hAnsi="VNI-Helve"/>
          <w:spacing w:val="4"/>
          <w:sz w:val="18"/>
        </w:rPr>
        <w:t> </w:t>
      </w:r>
      <w:r>
        <w:rPr>
          <w:rFonts w:ascii="VNI-Helve" w:hAnsi="VNI-Helve"/>
          <w:spacing w:val="2"/>
          <w:w w:val="102"/>
          <w:sz w:val="18"/>
        </w:rPr>
        <w:t>co</w:t>
      </w:r>
      <w:r>
        <w:rPr>
          <w:rFonts w:ascii="VNI-Helve" w:hAnsi="VNI-Helve"/>
          <w:w w:val="102"/>
          <w:sz w:val="18"/>
        </w:rPr>
        <w:t>ù</w:t>
      </w:r>
      <w:r>
        <w:rPr>
          <w:rFonts w:ascii="VNI-Helve" w:hAnsi="VNI-Helve"/>
          <w:spacing w:val="3"/>
          <w:sz w:val="18"/>
        </w:rPr>
        <w:t> </w:t>
      </w:r>
      <w:r>
        <w:rPr>
          <w:rFonts w:ascii="VNI-Helve" w:hAnsi="VNI-Helve"/>
          <w:spacing w:val="2"/>
          <w:w w:val="102"/>
          <w:sz w:val="18"/>
        </w:rPr>
        <w:t>ba</w:t>
      </w:r>
      <w:r>
        <w:rPr>
          <w:rFonts w:ascii="VNI-Helve" w:hAnsi="VNI-Helve"/>
          <w:spacing w:val="1"/>
          <w:w w:val="102"/>
          <w:sz w:val="18"/>
        </w:rPr>
        <w:t>ø</w:t>
      </w:r>
      <w:r>
        <w:rPr>
          <w:rFonts w:ascii="VNI-Helve" w:hAnsi="VNI-Helve"/>
          <w:sz w:val="18"/>
        </w:rPr>
        <w:t>i</w:t>
      </w:r>
      <w:r>
        <w:rPr>
          <w:rFonts w:ascii="VNI-Helve" w:hAnsi="VNI-Helve"/>
          <w:spacing w:val="5"/>
          <w:sz w:val="18"/>
        </w:rPr>
        <w:t> </w:t>
      </w:r>
      <w:r>
        <w:rPr>
          <w:rFonts w:ascii="VNI-Helve" w:hAnsi="VNI-Helve"/>
          <w:sz w:val="18"/>
        </w:rPr>
        <w:t>k</w:t>
      </w:r>
      <w:r>
        <w:rPr>
          <w:rFonts w:ascii="VNI-Helve" w:hAnsi="VNI-Helve"/>
          <w:spacing w:val="2"/>
          <w:sz w:val="18"/>
        </w:rPr>
        <w:t>e</w:t>
      </w:r>
      <w:r>
        <w:rPr>
          <w:rFonts w:ascii="VNI-Helve" w:hAnsi="VNI-Helve"/>
          <w:w w:val="333"/>
          <w:sz w:val="18"/>
        </w:rPr>
        <w:t>ä</w:t>
      </w:r>
      <w:r>
        <w:rPr>
          <w:rFonts w:ascii="VNI-Helve" w:hAnsi="VNI-Helve"/>
          <w:spacing w:val="4"/>
          <w:sz w:val="18"/>
        </w:rPr>
        <w:t> </w:t>
      </w:r>
      <w:r>
        <w:rPr>
          <w:rFonts w:ascii="VNI-Helve" w:hAnsi="VNI-Helve"/>
          <w:spacing w:val="1"/>
          <w:sz w:val="18"/>
        </w:rPr>
        <w:t>n</w:t>
      </w:r>
      <w:r>
        <w:rPr>
          <w:rFonts w:ascii="VNI-Helve" w:hAnsi="VNI-Helve"/>
          <w:spacing w:val="2"/>
          <w:sz w:val="18"/>
        </w:rPr>
        <w:t>a</w:t>
      </w:r>
      <w:r>
        <w:rPr>
          <w:rFonts w:ascii="VNI-Helve" w:hAnsi="VNI-Helve"/>
          <w:spacing w:val="2"/>
          <w:w w:val="103"/>
          <w:sz w:val="18"/>
        </w:rPr>
        <w:t>øy.</w:t>
      </w:r>
    </w:p>
    <w:p>
      <w:pPr>
        <w:spacing w:line="252" w:lineRule="auto" w:before="35"/>
        <w:ind w:left="1041" w:right="696" w:hanging="285"/>
        <w:jc w:val="both"/>
        <w:rPr>
          <w:rFonts w:ascii="VNI-Helve" w:hAnsi="VNI-Helve" w:eastAsia="VNI-Helve"/>
          <w:sz w:val="18"/>
        </w:rPr>
      </w:pPr>
      <w:r>
        <w:rPr>
          <w:position w:val="9"/>
          <w:sz w:val="13"/>
        </w:rPr>
        <w:t>5</w:t>
      </w:r>
      <w:r>
        <w:rPr>
          <w:rFonts w:ascii="VNI-Helve" w:hAnsi="VNI-Helve" w:eastAsia="VNI-Helve"/>
          <w:position w:val="8"/>
          <w:sz w:val="12"/>
        </w:rPr>
        <w:t>. </w:t>
      </w:r>
      <w:r>
        <w:rPr>
          <w:rFonts w:ascii="VNI-Helve" w:hAnsi="VNI-Helve" w:eastAsia="VNI-Helve"/>
          <w:sz w:val="18"/>
        </w:rPr>
        <w:t>Baø-a-ñaø </w:t>
      </w:r>
      <w:r>
        <w:rPr>
          <w:rFonts w:ascii="MingLiU" w:hAnsi="MingLiU" w:eastAsia="MingLiU" w:hint="eastAsia"/>
          <w:sz w:val="18"/>
        </w:rPr>
        <w:t>婆阿陀 </w:t>
      </w:r>
      <w:r>
        <w:rPr>
          <w:rFonts w:ascii="VNI-Helve" w:hAnsi="VNI-Helve" w:eastAsia="VNI-Helve"/>
          <w:sz w:val="18"/>
        </w:rPr>
        <w:t>vaø Su-baït-ñaø </w:t>
      </w:r>
      <w:r>
        <w:rPr>
          <w:rFonts w:ascii="MingLiU" w:hAnsi="MingLiU" w:eastAsia="MingLiU" w:hint="eastAsia"/>
          <w:sz w:val="18"/>
        </w:rPr>
        <w:t>須拔陀</w:t>
      </w:r>
      <w:r>
        <w:rPr>
          <w:rFonts w:ascii="VNI-Helve" w:hAnsi="VNI-Helve" w:eastAsia="VNI-Helve"/>
          <w:sz w:val="18"/>
        </w:rPr>
        <w:t>, coù leõ </w:t>
      </w:r>
      <w:r>
        <w:rPr>
          <w:rFonts w:ascii="Arial" w:hAnsi="Arial" w:eastAsia="Arial"/>
          <w:sz w:val="18"/>
        </w:rPr>
        <w:t>Paøli</w:t>
      </w:r>
      <w:r>
        <w:rPr>
          <w:rFonts w:ascii="VNI-Helve" w:hAnsi="VNI-Helve" w:eastAsia="VNI-Helve"/>
          <w:sz w:val="18"/>
        </w:rPr>
        <w:t>: </w:t>
      </w:r>
      <w:r>
        <w:rPr>
          <w:rFonts w:ascii="Arial" w:hAnsi="Arial" w:eastAsia="Arial"/>
          <w:sz w:val="18"/>
        </w:rPr>
        <w:t>Bhadda </w:t>
      </w:r>
      <w:r>
        <w:rPr>
          <w:rFonts w:ascii="VNI-Helve" w:hAnsi="VNI-Helve" w:eastAsia="VNI-Helve"/>
          <w:sz w:val="18"/>
        </w:rPr>
        <w:t>vaø </w:t>
      </w:r>
      <w:r>
        <w:rPr>
          <w:rFonts w:ascii="Arial" w:hAnsi="Arial" w:eastAsia="Arial"/>
          <w:sz w:val="18"/>
        </w:rPr>
        <w:t>Subhadda</w:t>
      </w:r>
      <w:r>
        <w:rPr>
          <w:rFonts w:ascii="VNI-Helve" w:hAnsi="VNI-Helve" w:eastAsia="VNI-Helve"/>
          <w:sz w:val="18"/>
        </w:rPr>
        <w:t>. Nhöng </w:t>
      </w:r>
      <w:r>
        <w:rPr>
          <w:rFonts w:ascii="VNI-Helve" w:hAnsi="VNI-Helve" w:eastAsia="VNI-Helve"/>
          <w:w w:val="102"/>
          <w:sz w:val="18"/>
        </w:rPr>
        <w:t>caû</w:t>
      </w:r>
      <w:r>
        <w:rPr>
          <w:rFonts w:ascii="VNI-Helve" w:hAnsi="VNI-Helve" w:eastAsia="VNI-Helve"/>
          <w:sz w:val="18"/>
        </w:rPr>
        <w:t> hai kho</w:t>
      </w:r>
      <w:r>
        <w:rPr>
          <w:rFonts w:ascii="VNI-Helve" w:hAnsi="VNI-Helve" w:eastAsia="VNI-Helve"/>
          <w:w w:val="333"/>
          <w:sz w:val="18"/>
        </w:rPr>
        <w:t>â</w:t>
      </w:r>
      <w:r>
        <w:rPr>
          <w:rFonts w:ascii="VNI-Helve" w:hAnsi="VNI-Helve" w:eastAsia="VNI-Helve"/>
          <w:sz w:val="18"/>
        </w:rPr>
        <w:t>ng </w:t>
      </w:r>
      <w:r>
        <w:rPr>
          <w:rFonts w:ascii="VNI-Helve" w:hAnsi="VNI-Helve" w:eastAsia="VNI-Helve"/>
          <w:w w:val="101"/>
          <w:sz w:val="18"/>
        </w:rPr>
        <w:t>thaáy</w:t>
      </w:r>
      <w:r>
        <w:rPr>
          <w:rFonts w:ascii="VNI-Helve" w:hAnsi="VNI-Helve" w:eastAsia="VNI-Helve"/>
          <w:sz w:val="18"/>
        </w:rPr>
        <w:t> </w:t>
      </w:r>
      <w:r>
        <w:rPr>
          <w:rFonts w:ascii="VNI-Helve" w:hAnsi="VNI-Helve" w:eastAsia="VNI-Helve"/>
          <w:w w:val="102"/>
          <w:sz w:val="18"/>
        </w:rPr>
        <w:t>ñeà</w:t>
      </w:r>
      <w:r>
        <w:rPr>
          <w:rFonts w:ascii="VNI-Helve" w:hAnsi="VNI-Helve" w:eastAsia="VNI-Helve"/>
          <w:sz w:val="18"/>
        </w:rPr>
        <w:t> </w:t>
      </w:r>
      <w:r>
        <w:rPr>
          <w:rFonts w:ascii="VNI-Helve" w:hAnsi="VNI-Helve" w:eastAsia="VNI-Helve"/>
          <w:w w:val="102"/>
          <w:sz w:val="18"/>
        </w:rPr>
        <w:t>caä</w:t>
      </w:r>
      <w:r>
        <w:rPr>
          <w:rFonts w:ascii="VNI-Helve" w:hAnsi="VNI-Helve" w:eastAsia="VNI-Helve"/>
          <w:sz w:val="18"/>
        </w:rPr>
        <w:t>p trong Tröô</w:t>
      </w:r>
      <w:r>
        <w:rPr>
          <w:rFonts w:ascii="VNI-Helve" w:hAnsi="VNI-Helve" w:eastAsia="VNI-Helve"/>
          <w:w w:val="104"/>
          <w:sz w:val="18"/>
        </w:rPr>
        <w:t>øn</w:t>
      </w:r>
      <w:r>
        <w:rPr>
          <w:rFonts w:ascii="VNI-Helve" w:hAnsi="VNI-Helve" w:eastAsia="VNI-Helve"/>
          <w:sz w:val="18"/>
        </w:rPr>
        <w:t>g </w:t>
      </w:r>
      <w:r>
        <w:rPr>
          <w:rFonts w:ascii="VNI-Helve" w:hAnsi="VNI-Helve" w:eastAsia="VNI-Helve"/>
          <w:w w:val="101"/>
          <w:sz w:val="18"/>
        </w:rPr>
        <w:t>A-haø</w:t>
      </w:r>
      <w:r>
        <w:rPr>
          <w:rFonts w:ascii="VNI-Helve" w:hAnsi="VNI-Helve" w:eastAsia="VNI-Helve"/>
          <w:sz w:val="18"/>
        </w:rPr>
        <w:t>m </w:t>
      </w:r>
      <w:r>
        <w:rPr>
          <w:rFonts w:ascii="VNI-Helve" w:hAnsi="VNI-Helve" w:eastAsia="VNI-Helve"/>
          <w:w w:val="102"/>
          <w:sz w:val="18"/>
        </w:rPr>
        <w:t>vaø</w:t>
      </w:r>
      <w:r>
        <w:rPr>
          <w:rFonts w:ascii="VNI-Helve" w:hAnsi="VNI-Helve" w:eastAsia="VNI-Helve"/>
          <w:sz w:val="18"/>
        </w:rPr>
        <w:t> </w:t>
      </w:r>
      <w:r>
        <w:rPr>
          <w:rFonts w:ascii="Arial" w:hAnsi="Arial" w:eastAsia="Arial"/>
          <w:sz w:val="18"/>
        </w:rPr>
        <w:t>Paøli </w:t>
      </w:r>
      <w:r>
        <w:rPr>
          <w:rFonts w:ascii="VNI-Helve" w:hAnsi="VNI-Helve" w:eastAsia="VNI-Helve"/>
          <w:sz w:val="18"/>
        </w:rPr>
        <w:t>töông ñöông </w:t>
      </w:r>
      <w:r>
        <w:rPr>
          <w:rFonts w:ascii="VNI-Helve" w:hAnsi="VNI-Helve" w:eastAsia="VNI-Helve"/>
          <w:w w:val="101"/>
          <w:sz w:val="18"/>
        </w:rPr>
        <w:t>vaøo</w:t>
      </w:r>
      <w:r>
        <w:rPr>
          <w:rFonts w:ascii="VNI-Helve" w:hAnsi="VNI-Helve" w:eastAsia="VNI-Helve"/>
          <w:sz w:val="18"/>
        </w:rPr>
        <w:t> dòp naøy.</w:t>
      </w:r>
    </w:p>
    <w:p>
      <w:pPr>
        <w:spacing w:line="252" w:lineRule="auto" w:before="20"/>
        <w:ind w:left="1041" w:right="697" w:hanging="285"/>
        <w:jc w:val="both"/>
        <w:rPr>
          <w:rFonts w:ascii="VNI-Helve" w:hAnsi="VNI-Helve" w:eastAsia="VNI-Helve"/>
          <w:sz w:val="18"/>
        </w:rPr>
      </w:pPr>
      <w:r>
        <w:rPr>
          <w:w w:val="99"/>
          <w:position w:val="9"/>
          <w:sz w:val="13"/>
        </w:rPr>
        <w:t>6</w:t>
      </w:r>
      <w:r>
        <w:rPr>
          <w:rFonts w:ascii="VNI-Helve" w:hAnsi="VNI-Helve" w:eastAsia="VNI-Helve"/>
          <w:position w:val="8"/>
          <w:sz w:val="12"/>
        </w:rPr>
        <w:t>.     </w:t>
      </w:r>
      <w:r>
        <w:rPr>
          <w:rFonts w:ascii="VNI-Helve" w:hAnsi="VNI-Helve" w:eastAsia="VNI-Helve"/>
          <w:w w:val="102"/>
          <w:sz w:val="18"/>
        </w:rPr>
        <w:t>Ñeá</w:t>
      </w:r>
      <w:r>
        <w:rPr>
          <w:rFonts w:ascii="VNI-Helve" w:hAnsi="VNI-Helve" w:eastAsia="VNI-Helve"/>
          <w:sz w:val="18"/>
        </w:rPr>
        <w:t>-xa </w:t>
      </w:r>
      <w:r>
        <w:rPr>
          <w:rFonts w:ascii="MingLiU" w:hAnsi="MingLiU" w:eastAsia="MingLiU" w:hint="eastAsia"/>
          <w:sz w:val="18"/>
        </w:rPr>
        <w:t>帝奢</w:t>
      </w:r>
      <w:r>
        <w:rPr>
          <w:rFonts w:ascii="VNI-Helve" w:hAnsi="VNI-Helve" w:eastAsia="VNI-Helve"/>
          <w:sz w:val="18"/>
        </w:rPr>
        <w:t>, Öu-ba-ñe</w:t>
      </w:r>
      <w:r>
        <w:rPr>
          <w:rFonts w:ascii="VNI-Helve" w:hAnsi="VNI-Helve" w:eastAsia="VNI-Helve"/>
          <w:w w:val="101"/>
          <w:sz w:val="18"/>
        </w:rPr>
        <w:t>á-xa</w:t>
      </w:r>
      <w:r>
        <w:rPr>
          <w:rFonts w:ascii="VNI-Helve" w:hAnsi="VNI-Helve" w:eastAsia="VNI-Helve"/>
          <w:sz w:val="18"/>
        </w:rPr>
        <w:t> </w:t>
      </w:r>
      <w:r>
        <w:rPr>
          <w:rFonts w:ascii="MingLiU" w:hAnsi="MingLiU" w:eastAsia="MingLiU" w:hint="eastAsia"/>
          <w:sz w:val="18"/>
        </w:rPr>
        <w:t>優波帝奢</w:t>
      </w:r>
      <w:r>
        <w:rPr>
          <w:rFonts w:ascii="VNI-Helve" w:hAnsi="VNI-Helve" w:eastAsia="VNI-Helve"/>
          <w:sz w:val="18"/>
        </w:rPr>
        <w:t>, Pha</w:t>
      </w:r>
      <w:r>
        <w:rPr>
          <w:rFonts w:ascii="VNI-Helve" w:hAnsi="VNI-Helve" w:eastAsia="VNI-Helve"/>
          <w:w w:val="333"/>
          <w:sz w:val="18"/>
        </w:rPr>
        <w:t>ä</w:t>
      </w:r>
      <w:r>
        <w:rPr>
          <w:rFonts w:ascii="VNI-Helve" w:hAnsi="VNI-Helve" w:eastAsia="VNI-Helve"/>
          <w:sz w:val="18"/>
        </w:rPr>
        <w:t>t-</w:t>
      </w:r>
      <w:r>
        <w:rPr>
          <w:rFonts w:ascii="VNI-Helve" w:hAnsi="VNI-Helve" w:eastAsia="VNI-Helve"/>
          <w:w w:val="102"/>
          <w:sz w:val="18"/>
        </w:rPr>
        <w:t>xaù</w:t>
      </w:r>
      <w:r>
        <w:rPr>
          <w:rFonts w:ascii="VNI-Helve" w:hAnsi="VNI-Helve" w:eastAsia="VNI-Helve"/>
          <w:sz w:val="18"/>
        </w:rPr>
        <w:t> </w:t>
      </w:r>
      <w:r>
        <w:rPr>
          <w:rFonts w:ascii="MingLiU" w:hAnsi="MingLiU" w:eastAsia="MingLiU" w:hint="eastAsia"/>
          <w:sz w:val="18"/>
        </w:rPr>
        <w:t>佛舍</w:t>
      </w:r>
      <w:r>
        <w:rPr>
          <w:rFonts w:ascii="VNI-Helve" w:hAnsi="VNI-Helve" w:eastAsia="VNI-Helve"/>
          <w:sz w:val="18"/>
        </w:rPr>
        <w:t>, </w:t>
      </w:r>
      <w:r>
        <w:rPr>
          <w:rFonts w:ascii="VNI-Helve" w:hAnsi="VNI-Helve" w:eastAsia="VNI-Helve"/>
          <w:w w:val="102"/>
          <w:sz w:val="18"/>
        </w:rPr>
        <w:t>Keâ</w:t>
      </w:r>
      <w:r>
        <w:rPr>
          <w:rFonts w:ascii="VNI-Helve" w:hAnsi="VNI-Helve" w:eastAsia="VNI-Helve"/>
          <w:sz w:val="18"/>
        </w:rPr>
        <w:t>-ña</w:t>
      </w:r>
      <w:r>
        <w:rPr>
          <w:rFonts w:ascii="VNI-Helve" w:hAnsi="VNI-Helve" w:eastAsia="VNI-Helve"/>
          <w:w w:val="104"/>
          <w:sz w:val="18"/>
        </w:rPr>
        <w:t>àu</w:t>
      </w:r>
      <w:r>
        <w:rPr>
          <w:rFonts w:ascii="VNI-Helve" w:hAnsi="VNI-Helve" w:eastAsia="VNI-Helve"/>
          <w:sz w:val="18"/>
        </w:rPr>
        <w:t> </w:t>
      </w:r>
      <w:r>
        <w:rPr>
          <w:rFonts w:ascii="MingLiU" w:hAnsi="MingLiU" w:eastAsia="MingLiU" w:hint="eastAsia"/>
          <w:sz w:val="18"/>
        </w:rPr>
        <w:t>雞頭</w:t>
      </w:r>
      <w:r>
        <w:rPr>
          <w:rFonts w:ascii="VNI-Helve" w:hAnsi="VNI-Helve" w:eastAsia="VNI-Helve"/>
          <w:sz w:val="18"/>
        </w:rPr>
        <w:t>: </w:t>
      </w:r>
      <w:r>
        <w:rPr>
          <w:rFonts w:ascii="VNI-Helve" w:hAnsi="VNI-Helve" w:eastAsia="VNI-Helve"/>
          <w:w w:val="101"/>
          <w:sz w:val="18"/>
        </w:rPr>
        <w:t>Teân</w:t>
      </w:r>
      <w:r>
        <w:rPr>
          <w:rFonts w:ascii="VNI-Helve" w:hAnsi="VNI-Helve" w:eastAsia="VNI-Helve"/>
          <w:sz w:val="18"/>
        </w:rPr>
        <w:t> nhö</w:t>
      </w:r>
      <w:r>
        <w:rPr>
          <w:rFonts w:ascii="VNI-Helve" w:hAnsi="VNI-Helve" w:eastAsia="VNI-Helve"/>
          <w:w w:val="104"/>
          <w:sz w:val="18"/>
        </w:rPr>
        <w:t>õn</w:t>
      </w:r>
      <w:r>
        <w:rPr>
          <w:rFonts w:ascii="VNI-Helve" w:hAnsi="VNI-Helve" w:eastAsia="VNI-Helve"/>
          <w:sz w:val="18"/>
        </w:rPr>
        <w:t>g cö só  </w:t>
      </w:r>
      <w:r>
        <w:rPr>
          <w:rFonts w:ascii="VNI-Helve" w:hAnsi="VNI-Helve" w:eastAsia="VNI-Helve"/>
          <w:w w:val="101"/>
          <w:sz w:val="18"/>
        </w:rPr>
        <w:t>cuoái</w:t>
      </w:r>
      <w:r>
        <w:rPr>
          <w:rFonts w:ascii="VNI-Helve" w:hAnsi="VNI-Helve" w:eastAsia="VNI-Helve"/>
          <w:sz w:val="18"/>
        </w:rPr>
        <w:t>  </w:t>
      </w:r>
      <w:r>
        <w:rPr>
          <w:rFonts w:ascii="VNI-Helve" w:hAnsi="VNI-Helve" w:eastAsia="VNI-Helve"/>
          <w:w w:val="101"/>
          <w:sz w:val="18"/>
        </w:rPr>
        <w:t>cuøng</w:t>
      </w:r>
      <w:r>
        <w:rPr>
          <w:rFonts w:ascii="VNI-Helve" w:hAnsi="VNI-Helve" w:eastAsia="VNI-Helve"/>
          <w:sz w:val="18"/>
        </w:rPr>
        <w:t>  </w:t>
      </w:r>
      <w:r>
        <w:rPr>
          <w:rFonts w:ascii="VNI-Helve" w:hAnsi="VNI-Helve" w:eastAsia="VNI-Helve"/>
          <w:w w:val="101"/>
          <w:sz w:val="18"/>
        </w:rPr>
        <w:t>naøy</w:t>
      </w:r>
      <w:r>
        <w:rPr>
          <w:rFonts w:ascii="VNI-Helve" w:hAnsi="VNI-Helve" w:eastAsia="VNI-Helve"/>
          <w:sz w:val="18"/>
        </w:rPr>
        <w:t>  </w:t>
      </w:r>
      <w:r>
        <w:rPr>
          <w:rFonts w:ascii="VNI-Helve" w:hAnsi="VNI-Helve" w:eastAsia="VNI-Helve"/>
          <w:w w:val="100"/>
          <w:sz w:val="18"/>
        </w:rPr>
        <w:t>khoâng</w:t>
      </w:r>
      <w:r>
        <w:rPr>
          <w:rFonts w:ascii="VNI-Helve" w:hAnsi="VNI-Helve" w:eastAsia="VNI-Helve"/>
          <w:sz w:val="18"/>
        </w:rPr>
        <w:t>  </w:t>
      </w:r>
      <w:r>
        <w:rPr>
          <w:rFonts w:ascii="VNI-Helve" w:hAnsi="VNI-Helve" w:eastAsia="VNI-Helve"/>
          <w:w w:val="101"/>
          <w:sz w:val="18"/>
        </w:rPr>
        <w:t>thaáy</w:t>
      </w:r>
      <w:r>
        <w:rPr>
          <w:rFonts w:ascii="VNI-Helve" w:hAnsi="VNI-Helve" w:eastAsia="VNI-Helve"/>
          <w:sz w:val="18"/>
        </w:rPr>
        <w:t>  ñe</w:t>
      </w:r>
      <w:r>
        <w:rPr>
          <w:rFonts w:ascii="VNI-Helve" w:hAnsi="VNI-Helve" w:eastAsia="VNI-Helve"/>
          <w:w w:val="333"/>
          <w:sz w:val="18"/>
        </w:rPr>
        <w:t>à</w:t>
      </w:r>
      <w:r>
        <w:rPr>
          <w:rFonts w:ascii="VNI-Helve" w:hAnsi="VNI-Helve" w:eastAsia="VNI-Helve"/>
          <w:sz w:val="18"/>
        </w:rPr>
        <w:t>  </w:t>
      </w:r>
      <w:r>
        <w:rPr>
          <w:rFonts w:ascii="VNI-Helve" w:hAnsi="VNI-Helve" w:eastAsia="VNI-Helve"/>
          <w:w w:val="101"/>
          <w:sz w:val="18"/>
        </w:rPr>
        <w:t>caäp</w:t>
      </w:r>
      <w:r>
        <w:rPr>
          <w:rFonts w:ascii="VNI-Helve" w:hAnsi="VNI-Helve" w:eastAsia="VNI-Helve"/>
          <w:sz w:val="18"/>
        </w:rPr>
        <w:t>  trong  Tröô</w:t>
      </w:r>
      <w:r>
        <w:rPr>
          <w:rFonts w:ascii="VNI-Helve" w:hAnsi="VNI-Helve" w:eastAsia="VNI-Helve"/>
          <w:w w:val="333"/>
          <w:sz w:val="18"/>
        </w:rPr>
        <w:t>ø</w:t>
      </w:r>
      <w:r>
        <w:rPr>
          <w:rFonts w:ascii="VNI-Helve" w:hAnsi="VNI-Helve" w:eastAsia="VNI-Helve"/>
          <w:sz w:val="18"/>
        </w:rPr>
        <w:t>ng  </w:t>
      </w:r>
      <w:r>
        <w:rPr>
          <w:rFonts w:ascii="VNI-Helve" w:hAnsi="VNI-Helve" w:eastAsia="VNI-Helve"/>
          <w:w w:val="101"/>
          <w:sz w:val="18"/>
        </w:rPr>
        <w:t>A-haø</w:t>
      </w:r>
      <w:r>
        <w:rPr>
          <w:rFonts w:ascii="VNI-Helve" w:hAnsi="VNI-Helve" w:eastAsia="VNI-Helve"/>
          <w:sz w:val="18"/>
        </w:rPr>
        <w:t>m  </w:t>
      </w:r>
      <w:r>
        <w:rPr>
          <w:rFonts w:ascii="VNI-Helve" w:hAnsi="VNI-Helve" w:eastAsia="VNI-Helve"/>
          <w:w w:val="102"/>
          <w:sz w:val="18"/>
        </w:rPr>
        <w:t>vaø</w:t>
      </w:r>
      <w:r>
        <w:rPr>
          <w:rFonts w:ascii="VNI-Helve" w:hAnsi="VNI-Helve" w:eastAsia="VNI-Helve"/>
          <w:sz w:val="18"/>
        </w:rPr>
        <w:t>  </w:t>
      </w:r>
      <w:r>
        <w:rPr>
          <w:rFonts w:ascii="Arial" w:hAnsi="Arial" w:eastAsia="Arial"/>
          <w:sz w:val="18"/>
        </w:rPr>
        <w:t>Paøli  </w:t>
      </w:r>
      <w:r>
        <w:rPr>
          <w:rFonts w:ascii="VNI-Helve" w:hAnsi="VNI-Helve" w:eastAsia="VNI-Helve"/>
          <w:sz w:val="18"/>
        </w:rPr>
        <w:t>töông </w:t>
      </w:r>
      <w:r>
        <w:rPr>
          <w:rFonts w:ascii="VNI-Helve" w:hAnsi="VNI-Helve" w:eastAsia="VNI-Helve"/>
          <w:w w:val="105"/>
          <w:sz w:val="18"/>
        </w:rPr>
        <w:t>ñöông.</w:t>
      </w:r>
    </w:p>
    <w:p>
      <w:pPr>
        <w:pStyle w:val="BodyText"/>
        <w:spacing w:before="0"/>
        <w:rPr>
          <w:rFonts w:ascii="VNI-Helve"/>
          <w:sz w:val="20"/>
        </w:rPr>
      </w:pPr>
    </w:p>
    <w:p>
      <w:pPr>
        <w:pStyle w:val="BodyText"/>
        <w:spacing w:before="5"/>
        <w:rPr>
          <w:rFonts w:ascii="VNI-Helve"/>
          <w:sz w:val="19"/>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0"/>
        <w:rPr>
          <w:rFonts w:ascii="Times New Roman"/>
          <w:sz w:val="17"/>
        </w:rPr>
      </w:pPr>
    </w:p>
    <w:p>
      <w:pPr>
        <w:pStyle w:val="BodyText"/>
        <w:spacing w:before="99"/>
        <w:ind w:left="699" w:right="755" w:firstLine="567"/>
        <w:jc w:val="both"/>
      </w:pPr>
      <w:r>
        <w:rPr/>
        <w:t>Cuùi xin Theá Toân nhaän hoï laøm Öu-baø-taéc, töø nay veà sau </w:t>
      </w:r>
      <w:r>
        <w:rPr>
          <w:spacing w:val="2"/>
        </w:rPr>
        <w:t>khoâng </w:t>
      </w:r>
      <w:r>
        <w:rPr/>
        <w:t>saùt sinh nöõa, vaâng giöõ naêm</w:t>
      </w:r>
      <w:r>
        <w:rPr>
          <w:spacing w:val="27"/>
        </w:rPr>
        <w:t> </w:t>
      </w:r>
      <w:r>
        <w:rPr>
          <w:spacing w:val="2"/>
        </w:rPr>
        <w:t>giôùi.</w:t>
      </w:r>
    </w:p>
    <w:p>
      <w:pPr>
        <w:pStyle w:val="BodyText"/>
        <w:ind w:left="699" w:right="754" w:firstLine="567"/>
        <w:jc w:val="both"/>
      </w:pPr>
      <w:r>
        <w:rPr/>
        <w:t>Luùc aáy, Theá Toân thuyeát phaùp roäng raõi cho hoï. Sau ñoù baûo </w:t>
      </w:r>
      <w:r>
        <w:rPr>
          <w:spacing w:val="2"/>
        </w:rPr>
        <w:t>hoï </w:t>
      </w:r>
      <w:r>
        <w:rPr>
          <w:spacing w:val="64"/>
        </w:rPr>
        <w:t> </w:t>
      </w:r>
      <w:r>
        <w:rPr/>
        <w:t>trôû veà. Baáy giôø, chuùng naêm traêm ngöôøi Ma-la lieàn töø choã ngoài ñöùng daäy, nhieãu Phaät ba voøng roài lui</w:t>
      </w:r>
      <w:r>
        <w:rPr>
          <w:spacing w:val="27"/>
        </w:rPr>
        <w:t> </w:t>
      </w:r>
      <w:r>
        <w:rPr/>
        <w:t>ñi.</w:t>
      </w:r>
    </w:p>
    <w:p>
      <w:pPr>
        <w:pStyle w:val="BodyText"/>
        <w:spacing w:before="35"/>
        <w:ind w:left="1267"/>
        <w:jc w:val="both"/>
      </w:pPr>
      <w:r>
        <w:rPr/>
        <w:t>Baáy giôø, Theá Toân baûo A-nan:</w:t>
      </w:r>
    </w:p>
    <w:p>
      <w:pPr>
        <w:pStyle w:val="BodyText"/>
        <w:ind w:left="699" w:right="755" w:firstLine="567"/>
        <w:jc w:val="both"/>
      </w:pPr>
      <w:r>
        <w:rPr/>
        <w:t>–Nhöõng ñeä töû chöùng ngoä cuoái cuøng cuûa Ta chính laø naêm traêm Ma-la ôû Caâu-thi-na-kieät.</w:t>
      </w:r>
    </w:p>
    <w:p>
      <w:pPr>
        <w:pStyle w:val="BodyText"/>
        <w:ind w:left="1267"/>
        <w:jc w:val="both"/>
      </w:pPr>
      <w:r>
        <w:rPr/>
        <w:t>Baáy giôø, Phaïm chí Tu-baït töø nöôùc kia</w:t>
      </w:r>
      <w:r>
        <w:rPr>
          <w:position w:val="9"/>
          <w:sz w:val="13"/>
        </w:rPr>
        <w:t>7 </w:t>
      </w:r>
      <w:r>
        <w:rPr/>
        <w:t>ñi ñeán Caâu-thi-na-kieät.</w:t>
      </w:r>
    </w:p>
    <w:p>
      <w:pPr>
        <w:pStyle w:val="BodyText"/>
        <w:spacing w:before="1"/>
        <w:ind w:left="699"/>
        <w:jc w:val="both"/>
      </w:pPr>
      <w:r>
        <w:rPr/>
        <w:t>Töø xa troâng thaáy naêm traêm ngöôøi naøy, lieàn hoûi:</w:t>
      </w:r>
    </w:p>
    <w:p>
      <w:pPr>
        <w:pStyle w:val="BodyText"/>
        <w:spacing w:line="266" w:lineRule="auto" w:before="33"/>
        <w:ind w:left="1267" w:right="4941"/>
      </w:pPr>
      <w:r>
        <w:rPr/>
        <w:t>–Caùc vò töø ñaâu ñeán? Naêm traêm ngöôøi ñaùp:</w:t>
      </w:r>
    </w:p>
    <w:p>
      <w:pPr>
        <w:pStyle w:val="BodyText"/>
        <w:spacing w:line="312" w:lineRule="exact" w:before="0"/>
        <w:ind w:left="1267"/>
      </w:pPr>
      <w:r>
        <w:rPr/>
        <w:t>–Tu-baït neân bieát, hoâm nay Nhö Lai seõ dieät ñoä giöõa caây song</w:t>
      </w:r>
    </w:p>
    <w:p>
      <w:pPr>
        <w:pStyle w:val="BodyText"/>
        <w:spacing w:before="1"/>
        <w:ind w:left="699"/>
      </w:pPr>
      <w:r>
        <w:rPr/>
        <w:t>thoï.</w:t>
      </w:r>
    </w:p>
    <w:p>
      <w:pPr>
        <w:pStyle w:val="BodyText"/>
        <w:spacing w:line="313" w:lineRule="exact"/>
        <w:ind w:left="1267"/>
      </w:pPr>
      <w:r>
        <w:rPr/>
        <w:t>Luùc aáy, Tu-baït lieàn töï nghó: “Nhö Lai xuaát hieän ôû ñôøi, raát laø</w:t>
      </w:r>
    </w:p>
    <w:p>
      <w:pPr>
        <w:pStyle w:val="BodyText"/>
        <w:spacing w:before="0"/>
        <w:ind w:left="699" w:right="754"/>
        <w:jc w:val="both"/>
      </w:pPr>
      <w:r>
        <w:rPr/>
        <w:t>khoù gaëp. Söï xuaát theá cuûa Nhö Lai laâu laâu môùi coù. Nhö hoa Öu-ñaøm- baùt, öùc kieáp môùi xuaát hieän. Nay ta coù nhöõng phaùp chöa ñöôïc thoâng    toû, coøn ít nhieàu hoà nghi. Chæ coù Sa-moân Cuø-ñaøm kia coù theå giaûi thích hoà nghi cho ta. Nay ta haõy ñi ñeán choã Sa-moân Cuø-ñaøm kia maø hoûi nghóa</w:t>
      </w:r>
      <w:r>
        <w:rPr>
          <w:spacing w:val="4"/>
        </w:rPr>
        <w:t> </w:t>
      </w:r>
      <w:r>
        <w:rPr>
          <w:spacing w:val="2"/>
        </w:rPr>
        <w:t>naøy.”</w:t>
      </w:r>
    </w:p>
    <w:p>
      <w:pPr>
        <w:pStyle w:val="BodyText"/>
        <w:spacing w:before="33"/>
        <w:ind w:left="1267"/>
        <w:jc w:val="both"/>
      </w:pPr>
      <w:r>
        <w:rPr/>
        <w:t>Roài Phaïm chí Tu-baït ñeán choã Song thoï, ñeán choã A-nan, thöa A-</w:t>
      </w:r>
    </w:p>
    <w:p>
      <w:pPr>
        <w:pStyle w:val="BodyText"/>
        <w:spacing w:before="1"/>
        <w:ind w:left="699"/>
      </w:pPr>
      <w:r>
        <w:rPr/>
        <w:t>nan:</w:t>
      </w:r>
    </w:p>
    <w:p>
      <w:pPr>
        <w:pStyle w:val="BodyText"/>
        <w:spacing w:before="33"/>
        <w:ind w:left="1267"/>
      </w:pPr>
      <w:r>
        <w:rPr/>
        <w:t>–Toâi nghe hoâm nay Theá Toân seõ dieät ñoä; khoâng bieát coù thaät vaäy</w:t>
      </w:r>
    </w:p>
    <w:p>
      <w:pPr>
        <w:pStyle w:val="BodyText"/>
        <w:spacing w:before="1"/>
        <w:ind w:left="699"/>
      </w:pPr>
      <w:r>
        <w:rPr/>
        <w:t>khoâng?</w:t>
      </w:r>
    </w:p>
    <w:p>
      <w:pPr>
        <w:pStyle w:val="BodyText"/>
        <w:ind w:left="1267"/>
      </w:pPr>
      <w:r>
        <w:rPr/>
        <w:t>A-nan ñaùp:</w:t>
      </w:r>
    </w:p>
    <w:p>
      <w:pPr>
        <w:pStyle w:val="BodyText"/>
        <w:spacing w:line="266" w:lineRule="auto" w:before="33"/>
        <w:ind w:left="1267" w:right="5342"/>
      </w:pPr>
      <w:r>
        <w:rPr/>
        <w:t>–Thaät coù vieäc naøy. Tu-baït baïch:</w:t>
      </w:r>
    </w:p>
    <w:p>
      <w:pPr>
        <w:pStyle w:val="BodyText"/>
        <w:spacing w:before="0"/>
        <w:ind w:left="699" w:right="756" w:firstLine="567"/>
      </w:pPr>
      <w:r>
        <w:rPr/>
        <w:t>–Song hoâm nay toâi coøn coù hoà nghi. Cuùi xin cho pheùp toâi baïch Theá</w:t>
      </w:r>
      <w:r>
        <w:rPr>
          <w:spacing w:val="17"/>
        </w:rPr>
        <w:t> </w:t>
      </w:r>
      <w:r>
        <w:rPr/>
        <w:t>Toân</w:t>
      </w:r>
      <w:r>
        <w:rPr>
          <w:spacing w:val="18"/>
        </w:rPr>
        <w:t> </w:t>
      </w:r>
      <w:r>
        <w:rPr/>
        <w:t>lôøi</w:t>
      </w:r>
      <w:r>
        <w:rPr>
          <w:spacing w:val="17"/>
        </w:rPr>
        <w:t> </w:t>
      </w:r>
      <w:r>
        <w:rPr/>
        <w:t>naøy:</w:t>
      </w:r>
      <w:r>
        <w:rPr>
          <w:spacing w:val="18"/>
        </w:rPr>
        <w:t> </w:t>
      </w:r>
      <w:r>
        <w:rPr/>
        <w:t>Moïi</w:t>
      </w:r>
      <w:r>
        <w:rPr>
          <w:spacing w:val="17"/>
        </w:rPr>
        <w:t> </w:t>
      </w:r>
      <w:r>
        <w:rPr/>
        <w:t>ngöôøi</w:t>
      </w:r>
      <w:r>
        <w:rPr>
          <w:spacing w:val="18"/>
        </w:rPr>
        <w:t> </w:t>
      </w:r>
      <w:r>
        <w:rPr/>
        <w:t>khoâng</w:t>
      </w:r>
      <w:r>
        <w:rPr>
          <w:spacing w:val="18"/>
        </w:rPr>
        <w:t> </w:t>
      </w:r>
      <w:r>
        <w:rPr/>
        <w:t>roõ</w:t>
      </w:r>
      <w:r>
        <w:rPr>
          <w:spacing w:val="17"/>
        </w:rPr>
        <w:t> </w:t>
      </w:r>
      <w:r>
        <w:rPr/>
        <w:t>nhöõng</w:t>
      </w:r>
      <w:r>
        <w:rPr>
          <w:spacing w:val="18"/>
        </w:rPr>
        <w:t> </w:t>
      </w:r>
      <w:r>
        <w:rPr/>
        <w:t>ñieàu</w:t>
      </w:r>
      <w:r>
        <w:rPr>
          <w:spacing w:val="17"/>
        </w:rPr>
        <w:t> </w:t>
      </w:r>
      <w:r>
        <w:rPr/>
        <w:t>Luïc</w:t>
      </w:r>
      <w:r>
        <w:rPr>
          <w:spacing w:val="18"/>
        </w:rPr>
        <w:t> </w:t>
      </w:r>
      <w:r>
        <w:rPr/>
        <w:t>sö</w:t>
      </w:r>
      <w:r>
        <w:rPr>
          <w:spacing w:val="16"/>
        </w:rPr>
        <w:t> </w:t>
      </w:r>
      <w:r>
        <w:rPr/>
        <w:t>noùi.</w:t>
      </w:r>
      <w:r>
        <w:rPr>
          <w:spacing w:val="17"/>
        </w:rPr>
        <w:t> </w:t>
      </w:r>
      <w:r>
        <w:rPr/>
        <w:t>Toâi</w:t>
      </w:r>
      <w:r>
        <w:rPr>
          <w:spacing w:val="16"/>
        </w:rPr>
        <w:t> </w:t>
      </w:r>
      <w:r>
        <w:rPr>
          <w:spacing w:val="2"/>
        </w:rPr>
        <w:t>coù</w:t>
      </w:r>
    </w:p>
    <w:p>
      <w:pPr>
        <w:pStyle w:val="BodyText"/>
        <w:spacing w:before="2"/>
        <w:rPr>
          <w:sz w:val="15"/>
        </w:rPr>
      </w:pPr>
      <w:r>
        <w:rPr/>
        <w:pict>
          <v:rect style="position:absolute;margin-left:147.360001pt;margin-top:11.879328pt;width:144pt;height:.600010pt;mso-position-horizontal-relative:page;mso-position-vertical-relative:paragraph;z-index:-15681536;mso-wrap-distance-left:0;mso-wrap-distance-right:0" filled="true" fillcolor="#000000" stroked="false">
            <v:fill type="solid"/>
            <w10:wrap type="topAndBottom"/>
          </v:rect>
        </w:pict>
      </w:r>
    </w:p>
    <w:p>
      <w:pPr>
        <w:spacing w:line="237" w:lineRule="auto" w:before="101"/>
        <w:ind w:left="983" w:right="756" w:hanging="285"/>
        <w:jc w:val="both"/>
        <w:rPr>
          <w:rFonts w:ascii="VNI-Helve" w:hAnsi="VNI-Helve" w:eastAsia="VNI-Helve"/>
          <w:sz w:val="18"/>
        </w:rPr>
      </w:pPr>
      <w:r>
        <w:rPr>
          <w:w w:val="105"/>
          <w:position w:val="9"/>
          <w:sz w:val="13"/>
        </w:rPr>
        <w:t>7</w:t>
      </w:r>
      <w:r>
        <w:rPr>
          <w:rFonts w:ascii="VNI-Helve" w:hAnsi="VNI-Helve" w:eastAsia="VNI-Helve"/>
          <w:w w:val="105"/>
          <w:position w:val="8"/>
          <w:sz w:val="12"/>
        </w:rPr>
        <w:t>. </w:t>
      </w:r>
      <w:r>
        <w:rPr>
          <w:rFonts w:ascii="VNI-Helve" w:hAnsi="VNI-Helve" w:eastAsia="VNI-Helve"/>
          <w:w w:val="105"/>
          <w:sz w:val="18"/>
        </w:rPr>
        <w:t>Ñeå baûn: Bæ quoác </w:t>
      </w:r>
      <w:r>
        <w:rPr>
          <w:rFonts w:ascii="MingLiU" w:hAnsi="MingLiU" w:eastAsia="MingLiU" w:hint="eastAsia"/>
          <w:w w:val="105"/>
          <w:sz w:val="18"/>
        </w:rPr>
        <w:t>彼 國 </w:t>
      </w:r>
      <w:r>
        <w:rPr>
          <w:rFonts w:ascii="VNI-Helve" w:hAnsi="VNI-Helve" w:eastAsia="VNI-Helve"/>
          <w:w w:val="105"/>
          <w:sz w:val="18"/>
        </w:rPr>
        <w:t>; ñaây chæ vöông quoác cuûa ngöôøi Ma-la (</w:t>
      </w:r>
      <w:r>
        <w:rPr>
          <w:rFonts w:ascii="Arial" w:hAnsi="Arial" w:eastAsia="Arial"/>
          <w:w w:val="105"/>
          <w:sz w:val="18"/>
        </w:rPr>
        <w:t>Paøli</w:t>
      </w:r>
      <w:r>
        <w:rPr>
          <w:rFonts w:ascii="VNI-Helve" w:hAnsi="VNI-Helve" w:eastAsia="VNI-Helve"/>
          <w:w w:val="105"/>
          <w:sz w:val="18"/>
        </w:rPr>
        <w:t>: </w:t>
      </w:r>
      <w:r>
        <w:rPr>
          <w:rFonts w:ascii="Arial" w:hAnsi="Arial" w:eastAsia="Arial"/>
          <w:w w:val="105"/>
          <w:sz w:val="18"/>
        </w:rPr>
        <w:t>Malla</w:t>
      </w:r>
      <w:r>
        <w:rPr>
          <w:rFonts w:ascii="VNI-Helve" w:hAnsi="VNI-Helve" w:eastAsia="VNI-Helve"/>
          <w:w w:val="105"/>
          <w:sz w:val="18"/>
        </w:rPr>
        <w:t>). Ba </w:t>
      </w:r>
      <w:r>
        <w:rPr>
          <w:rFonts w:ascii="VNI-Helve" w:hAnsi="VNI-Helve" w:eastAsia="VNI-Helve"/>
          <w:w w:val="101"/>
          <w:sz w:val="18"/>
        </w:rPr>
        <w:t>baûn</w:t>
      </w:r>
      <w:r>
        <w:rPr>
          <w:rFonts w:ascii="VNI-Helve" w:hAnsi="VNI-Helve" w:eastAsia="VNI-Helve"/>
          <w:sz w:val="18"/>
        </w:rPr>
        <w:t> To</w:t>
      </w:r>
      <w:r>
        <w:rPr>
          <w:rFonts w:ascii="VNI-Helve" w:hAnsi="VNI-Helve" w:eastAsia="VNI-Helve"/>
          <w:w w:val="102"/>
          <w:sz w:val="18"/>
        </w:rPr>
        <w:t>áng</w:t>
      </w:r>
      <w:r>
        <w:rPr>
          <w:rFonts w:ascii="VNI-Helve" w:hAnsi="VNI-Helve" w:eastAsia="VNI-Helve"/>
          <w:sz w:val="18"/>
        </w:rPr>
        <w:t>-Ngu</w:t>
      </w:r>
      <w:r>
        <w:rPr>
          <w:rFonts w:ascii="VNI-Helve" w:hAnsi="VNI-Helve" w:eastAsia="VNI-Helve"/>
          <w:w w:val="101"/>
          <w:sz w:val="18"/>
        </w:rPr>
        <w:t>yeân</w:t>
      </w:r>
      <w:r>
        <w:rPr>
          <w:rFonts w:ascii="VNI-Helve" w:hAnsi="VNI-Helve" w:eastAsia="VNI-Helve"/>
          <w:sz w:val="18"/>
        </w:rPr>
        <w:t>-Minh: Tö</w:t>
      </w:r>
      <w:r>
        <w:rPr>
          <w:rFonts w:ascii="VNI-Helve" w:hAnsi="VNI-Helve" w:eastAsia="VNI-Helve"/>
          <w:w w:val="333"/>
          <w:sz w:val="18"/>
        </w:rPr>
        <w:t>ø</w:t>
      </w:r>
      <w:r>
        <w:rPr>
          <w:rFonts w:ascii="VNI-Helve" w:hAnsi="VNI-Helve" w:eastAsia="VNI-Helve"/>
          <w:sz w:val="18"/>
        </w:rPr>
        <w:t> nö</w:t>
      </w:r>
      <w:r>
        <w:rPr>
          <w:rFonts w:ascii="VNI-Helve" w:hAnsi="VNI-Helve" w:eastAsia="VNI-Helve"/>
          <w:w w:val="102"/>
          <w:sz w:val="18"/>
        </w:rPr>
        <w:t>ôùc</w:t>
      </w:r>
      <w:r>
        <w:rPr>
          <w:rFonts w:ascii="VNI-Helve" w:hAnsi="VNI-Helve" w:eastAsia="VNI-Helve"/>
          <w:sz w:val="18"/>
        </w:rPr>
        <w:t> Ba-ba </w:t>
      </w:r>
      <w:r>
        <w:rPr>
          <w:rFonts w:ascii="MingLiU" w:hAnsi="MingLiU" w:eastAsia="MingLiU" w:hint="eastAsia"/>
          <w:sz w:val="18"/>
        </w:rPr>
        <w:t>波波</w:t>
      </w:r>
      <w:r>
        <w:rPr>
          <w:rFonts w:ascii="VNI-Helve" w:hAnsi="VNI-Helve" w:eastAsia="VNI-Helve"/>
          <w:sz w:val="18"/>
        </w:rPr>
        <w:t>. </w:t>
      </w:r>
      <w:r>
        <w:rPr>
          <w:rFonts w:ascii="Arial" w:hAnsi="Arial" w:eastAsia="Arial"/>
          <w:sz w:val="18"/>
        </w:rPr>
        <w:t>Paøli</w:t>
      </w:r>
      <w:r>
        <w:rPr>
          <w:rFonts w:ascii="VNI-Helve" w:hAnsi="VNI-Helve" w:eastAsia="VNI-Helve"/>
          <w:sz w:val="18"/>
        </w:rPr>
        <w:t>: </w:t>
      </w:r>
      <w:r>
        <w:rPr>
          <w:rFonts w:ascii="Arial" w:hAnsi="Arial" w:eastAsia="Arial"/>
          <w:sz w:val="18"/>
        </w:rPr>
        <w:t>Paøva</w:t>
      </w:r>
      <w:r>
        <w:rPr>
          <w:rFonts w:ascii="VNI-Helve" w:hAnsi="VNI-Helve" w:eastAsia="VNI-Helve"/>
          <w:sz w:val="18"/>
        </w:rPr>
        <w:t>, </w:t>
      </w:r>
      <w:r>
        <w:rPr>
          <w:rFonts w:ascii="VNI-Helve" w:hAnsi="VNI-Helve" w:eastAsia="VNI-Helve"/>
          <w:w w:val="101"/>
          <w:sz w:val="18"/>
        </w:rPr>
        <w:t>moät</w:t>
      </w:r>
      <w:r>
        <w:rPr>
          <w:rFonts w:ascii="VNI-Helve" w:hAnsi="VNI-Helve" w:eastAsia="VNI-Helve"/>
          <w:sz w:val="18"/>
        </w:rPr>
        <w:t> trong hai thò tra</w:t>
      </w:r>
      <w:r>
        <w:rPr>
          <w:rFonts w:ascii="VNI-Helve" w:hAnsi="VNI-Helve" w:eastAsia="VNI-Helve"/>
          <w:w w:val="333"/>
          <w:sz w:val="18"/>
        </w:rPr>
        <w:t>á</w:t>
      </w:r>
      <w:r>
        <w:rPr>
          <w:rFonts w:ascii="VNI-Helve" w:hAnsi="VNI-Helve" w:eastAsia="VNI-Helve"/>
          <w:sz w:val="18"/>
        </w:rPr>
        <w:t>n cu</w:t>
      </w:r>
      <w:r>
        <w:rPr>
          <w:rFonts w:ascii="VNI-Helve" w:hAnsi="VNI-Helve" w:eastAsia="VNI-Helve"/>
          <w:w w:val="104"/>
          <w:sz w:val="18"/>
        </w:rPr>
        <w:t>ûa</w:t>
      </w:r>
      <w:r>
        <w:rPr>
          <w:rFonts w:ascii="VNI-Helve" w:hAnsi="VNI-Helve" w:eastAsia="VNI-Helve"/>
          <w:sz w:val="18"/>
        </w:rPr>
        <w:t> ngöô</w:t>
      </w:r>
      <w:r>
        <w:rPr>
          <w:rFonts w:ascii="VNI-Helve" w:hAnsi="VNI-Helve" w:eastAsia="VNI-Helve"/>
          <w:w w:val="111"/>
          <w:sz w:val="18"/>
        </w:rPr>
        <w:t>øi</w:t>
      </w:r>
      <w:r>
        <w:rPr>
          <w:rFonts w:ascii="VNI-Helve" w:hAnsi="VNI-Helve" w:eastAsia="VNI-Helve"/>
          <w:sz w:val="18"/>
        </w:rPr>
        <w:t> Ma-la, Ca</w:t>
      </w:r>
      <w:r>
        <w:rPr>
          <w:rFonts w:ascii="VNI-Helve" w:hAnsi="VNI-Helve" w:eastAsia="VNI-Helve"/>
          <w:w w:val="104"/>
          <w:sz w:val="18"/>
        </w:rPr>
        <w:t>âu</w:t>
      </w:r>
      <w:r>
        <w:rPr>
          <w:rFonts w:ascii="VNI-Helve" w:hAnsi="VNI-Helve" w:eastAsia="VNI-Helve"/>
          <w:sz w:val="18"/>
        </w:rPr>
        <w:t>-thi-na (</w:t>
      </w:r>
      <w:r>
        <w:rPr>
          <w:rFonts w:ascii="Arial" w:hAnsi="Arial" w:eastAsia="Arial"/>
          <w:sz w:val="18"/>
        </w:rPr>
        <w:t>Kusinaøraø</w:t>
      </w:r>
      <w:r>
        <w:rPr>
          <w:rFonts w:ascii="VNI-Helve" w:hAnsi="VNI-Helve" w:eastAsia="VNI-Helve"/>
          <w:sz w:val="18"/>
        </w:rPr>
        <w:t>) </w:t>
      </w:r>
      <w:r>
        <w:rPr>
          <w:rFonts w:ascii="VNI-Helve" w:hAnsi="VNI-Helve" w:eastAsia="VNI-Helve"/>
          <w:w w:val="102"/>
          <w:sz w:val="18"/>
        </w:rPr>
        <w:t>vaø</w:t>
      </w:r>
      <w:r>
        <w:rPr>
          <w:rFonts w:ascii="VNI-Helve" w:hAnsi="VNI-Helve" w:eastAsia="VNI-Helve"/>
          <w:sz w:val="18"/>
        </w:rPr>
        <w:t> Ba-ba (</w:t>
      </w:r>
      <w:r>
        <w:rPr>
          <w:rFonts w:ascii="Arial" w:hAnsi="Arial" w:eastAsia="Arial"/>
          <w:sz w:val="18"/>
        </w:rPr>
        <w:t>Paøva</w:t>
      </w:r>
      <w:r>
        <w:rPr>
          <w:rFonts w:ascii="VNI-Helve" w:hAnsi="VNI-Helve" w:eastAsia="VNI-Helve"/>
          <w:sz w:val="18"/>
        </w:rPr>
        <w:t>).</w:t>
      </w:r>
    </w:p>
    <w:p>
      <w:pPr>
        <w:spacing w:after="0" w:line="237" w:lineRule="auto"/>
        <w:jc w:val="both"/>
        <w:rPr>
          <w:rFonts w:ascii="VNI-Helve" w:hAnsi="VNI-Helve" w:eastAsia="VNI-Helve"/>
          <w:sz w:val="18"/>
        </w:rPr>
        <w:sectPr>
          <w:pgSz w:w="11910" w:h="16840"/>
          <w:pgMar w:header="794" w:footer="0" w:top="1100" w:bottom="280" w:left="1680" w:right="1680"/>
        </w:sectPr>
      </w:pPr>
    </w:p>
    <w:p>
      <w:pPr>
        <w:pStyle w:val="BodyText"/>
        <w:spacing w:before="4"/>
        <w:rPr>
          <w:rFonts w:ascii="VNI-Helve"/>
          <w:sz w:val="15"/>
        </w:rPr>
      </w:pPr>
    </w:p>
    <w:p>
      <w:pPr>
        <w:pStyle w:val="BodyText"/>
        <w:spacing w:line="266" w:lineRule="auto" w:before="100"/>
        <w:ind w:left="1324" w:right="2789" w:hanging="568"/>
        <w:jc w:val="both"/>
      </w:pPr>
      <w:r>
        <w:rPr/>
        <w:t>theå bieát nhöõng ñieàu Sa-moân Cuø-ñaøm noùi chaêng?</w:t>
      </w:r>
      <w:r>
        <w:rPr>
          <w:position w:val="9"/>
          <w:sz w:val="13"/>
        </w:rPr>
        <w:t>8 </w:t>
      </w:r>
      <w:r>
        <w:rPr/>
        <w:t>A-nan noùi:</w:t>
      </w:r>
    </w:p>
    <w:p>
      <w:pPr>
        <w:pStyle w:val="BodyText"/>
        <w:spacing w:line="266" w:lineRule="auto" w:before="0"/>
        <w:ind w:left="1324" w:right="2150"/>
        <w:jc w:val="both"/>
      </w:pPr>
      <w:r>
        <w:rPr/>
        <w:t>–Thoâi! Thoâi! Tu-baït, chôù coù quaáy nhieãu Nhö Lai! Ba laàn nhö vaäy. OÂng laïi thöa vôùi A-nan:</w:t>
      </w:r>
    </w:p>
    <w:p>
      <w:pPr>
        <w:pStyle w:val="BodyText"/>
        <w:spacing w:before="0"/>
        <w:ind w:left="757" w:right="697" w:firstLine="567"/>
        <w:jc w:val="both"/>
      </w:pPr>
      <w:r>
        <w:rPr/>
        <w:t>–Nhö Lai xuaát theá raát laø khoù gaëp. Nhö hoa Öu-ñaøm-baùt, laâu laâu môùi coù. Nhö Lai cuõng vaäy, laâu laâu môùi xuaát hieän. Nay toâi xeùt thaáy  Nhö Lai coù khaû naêng giaûi thích nhöõng hoà nghi cho toâi. Nay, yù nghóa maø toâi muoán hoûi, thaät khoâng ñuû lôøi ñeå noùi. Baây giôø A-nan laïi khoâng cho toâi ñeán thöa hoûi Theá Toân. Laïi nghe Nhö Lai coù theå thaáy xa ñeán  voâ cuøng, coù theå thaáy khoaûng tröôùc ñeán voâ cöïc, maø hoâm nay toâi vaãn khoâng ñöôïc tieáp</w:t>
      </w:r>
      <w:r>
        <w:rPr>
          <w:spacing w:val="11"/>
        </w:rPr>
        <w:t> </w:t>
      </w:r>
      <w:r>
        <w:rPr/>
        <w:t>nhaän.</w:t>
      </w:r>
    </w:p>
    <w:p>
      <w:pPr>
        <w:pStyle w:val="BodyText"/>
        <w:spacing w:before="31"/>
        <w:ind w:left="757" w:right="697" w:firstLine="567"/>
        <w:jc w:val="both"/>
      </w:pPr>
      <w:r>
        <w:rPr/>
        <w:t>Ngay khi aáy, Theá Toân baèng Thieân nhó, töø xa nghe Tu-baït baøn  vôùi A-nan nhö vaäy. Theá Toân baûo</w:t>
      </w:r>
      <w:r>
        <w:rPr>
          <w:spacing w:val="30"/>
        </w:rPr>
        <w:t> </w:t>
      </w:r>
      <w:r>
        <w:rPr>
          <w:spacing w:val="2"/>
        </w:rPr>
        <w:t>A-nan:</w:t>
      </w:r>
    </w:p>
    <w:p>
      <w:pPr>
        <w:pStyle w:val="BodyText"/>
        <w:spacing w:before="35"/>
        <w:ind w:left="757" w:right="698" w:firstLine="567"/>
        <w:jc w:val="both"/>
      </w:pPr>
      <w:r>
        <w:rPr/>
        <w:t>–Thoâi, thoâi A-nan! Chôù ngaên Phaïm chí Tu-baït. Vì sao? OÂng </w:t>
      </w:r>
      <w:r>
        <w:rPr>
          <w:spacing w:val="2"/>
        </w:rPr>
        <w:t>aáy </w:t>
      </w:r>
      <w:r>
        <w:rPr/>
        <w:t>ñeán hoûi nghóa, thaät coù nhieàu lôïi ích.  Neáu  Ta  noùi phaùp, oâng aáy seõ ñöôïc ñoä</w:t>
      </w:r>
      <w:r>
        <w:rPr>
          <w:spacing w:val="6"/>
        </w:rPr>
        <w:t> </w:t>
      </w:r>
      <w:r>
        <w:rPr/>
        <w:t>thoaùt.</w:t>
      </w:r>
    </w:p>
    <w:p>
      <w:pPr>
        <w:pStyle w:val="BodyText"/>
        <w:spacing w:before="33"/>
        <w:ind w:left="1324"/>
        <w:jc w:val="both"/>
      </w:pPr>
      <w:r>
        <w:rPr/>
        <w:t>A-nan beøn baûo Tu-baït:</w:t>
      </w:r>
    </w:p>
    <w:p>
      <w:pPr>
        <w:pStyle w:val="BodyText"/>
        <w:ind w:left="757" w:right="699" w:firstLine="567"/>
        <w:jc w:val="both"/>
      </w:pPr>
      <w:r>
        <w:rPr/>
        <w:t>–Laønh thay, laønh thay! Nay Nhö Lai ñaõ cho pheùp oâng vaøo trong hoûi phaùp.</w:t>
      </w:r>
    </w:p>
    <w:p>
      <w:pPr>
        <w:pStyle w:val="BodyText"/>
        <w:ind w:left="757" w:right="696" w:firstLine="567"/>
        <w:jc w:val="both"/>
      </w:pPr>
      <w:r>
        <w:rPr/>
        <w:t>Sau khi nghe nhöõng lôøi aáy roài, Tu-baït vui möøng hôùn hôû, khoâng xieát keå. Tu-baït ñi ñeán choã Theá Toân, ñaûnh leã saùt chaân, ngoài qua moät beân. Baáy giôø, Tu-baït baïch Theá Toân:</w:t>
      </w:r>
    </w:p>
    <w:p>
      <w:pPr>
        <w:pStyle w:val="BodyText"/>
        <w:spacing w:line="266" w:lineRule="auto"/>
        <w:ind w:left="1324" w:right="1586"/>
      </w:pPr>
      <w:r>
        <w:rPr/>
        <w:t>–Nay con coù ñieàu muoán hoûi, cuùi xin Theá Toân cho pheùp. Luùc aáy, Theá Toân baûo Tu-baït:</w:t>
      </w:r>
    </w:p>
    <w:p>
      <w:pPr>
        <w:pStyle w:val="BodyText"/>
        <w:spacing w:line="266" w:lineRule="auto" w:before="0"/>
        <w:ind w:left="1324" w:right="3152"/>
      </w:pPr>
      <w:r>
        <w:rPr/>
        <w:t>–Nay chính ñuùng luùc, neân coù theå hoûi. Luùc aáy, Tu-baït baïch Phaät:</w:t>
      </w:r>
    </w:p>
    <w:p>
      <w:pPr>
        <w:pStyle w:val="BodyText"/>
        <w:spacing w:before="0"/>
        <w:ind w:left="757" w:right="755" w:firstLine="567"/>
      </w:pPr>
      <w:r>
        <w:rPr/>
        <w:t>–Caùc Sa-moân khaùc, thöa Cuø-ñaøm, bieát caùc toaùn thuaät, hôn haün nhieàu ngöôøi. Ñoù laø Baát-lan Ca-dieáp, A-di-suûy, Cuø-da-laâu, Chi-höu</w:t>
      </w:r>
    </w:p>
    <w:p>
      <w:pPr>
        <w:pStyle w:val="BodyText"/>
        <w:spacing w:before="0"/>
        <w:rPr>
          <w:sz w:val="20"/>
        </w:rPr>
      </w:pPr>
    </w:p>
    <w:p>
      <w:pPr>
        <w:pStyle w:val="BodyText"/>
        <w:spacing w:before="1"/>
        <w:rPr>
          <w:sz w:val="19"/>
        </w:rPr>
      </w:pPr>
      <w:r>
        <w:rPr/>
        <w:pict>
          <v:rect style="position:absolute;margin-left:150.240005pt;margin-top:14.41607pt;width:144pt;height:.600010pt;mso-position-horizontal-relative:page;mso-position-vertical-relative:paragraph;z-index:-15681024;mso-wrap-distance-left:0;mso-wrap-distance-right:0" filled="true" fillcolor="#000000" stroked="false">
            <v:fill type="solid"/>
            <w10:wrap type="topAndBottom"/>
          </v:rect>
        </w:pict>
      </w:r>
    </w:p>
    <w:p>
      <w:pPr>
        <w:spacing w:line="266" w:lineRule="auto" w:before="99"/>
        <w:ind w:left="1041" w:right="698" w:hanging="285"/>
        <w:jc w:val="both"/>
        <w:rPr>
          <w:rFonts w:ascii="VNI-Helve" w:hAnsi="VNI-Helve"/>
          <w:sz w:val="18"/>
        </w:rPr>
      </w:pPr>
      <w:r>
        <w:rPr>
          <w:spacing w:val="-1"/>
          <w:w w:val="99"/>
          <w:position w:val="9"/>
          <w:sz w:val="13"/>
        </w:rPr>
        <w:t>8</w:t>
      </w:r>
      <w:r>
        <w:rPr>
          <w:rFonts w:ascii="VNI-Helve" w:hAnsi="VNI-Helve"/>
          <w:position w:val="8"/>
          <w:sz w:val="12"/>
        </w:rPr>
        <w:t>.    </w:t>
      </w:r>
      <w:r>
        <w:rPr>
          <w:rFonts w:ascii="VNI-Helve" w:hAnsi="VNI-Helve"/>
          <w:spacing w:val="6"/>
          <w:position w:val="8"/>
          <w:sz w:val="12"/>
        </w:rPr>
        <w:t> </w:t>
      </w:r>
      <w:r>
        <w:rPr>
          <w:rFonts w:ascii="VNI-Helve" w:hAnsi="VNI-Helve"/>
          <w:spacing w:val="2"/>
          <w:sz w:val="18"/>
        </w:rPr>
        <w:t>Trö</w:t>
      </w:r>
      <w:r>
        <w:rPr>
          <w:rFonts w:ascii="VNI-Helve" w:hAnsi="VNI-Helve"/>
          <w:spacing w:val="1"/>
          <w:sz w:val="18"/>
        </w:rPr>
        <w:t>ô</w:t>
      </w:r>
      <w:r>
        <w:rPr>
          <w:rFonts w:ascii="VNI-Helve" w:hAnsi="VNI-Helve"/>
          <w:spacing w:val="2"/>
          <w:w w:val="102"/>
          <w:sz w:val="18"/>
        </w:rPr>
        <w:t>øn</w:t>
      </w:r>
      <w:r>
        <w:rPr>
          <w:rFonts w:ascii="VNI-Helve" w:hAnsi="VNI-Helve"/>
          <w:w w:val="102"/>
          <w:sz w:val="18"/>
        </w:rPr>
        <w:t>g</w:t>
      </w:r>
      <w:r>
        <w:rPr>
          <w:rFonts w:ascii="VNI-Helve" w:hAnsi="VNI-Helve"/>
          <w:spacing w:val="3"/>
          <w:sz w:val="18"/>
        </w:rPr>
        <w:t> </w:t>
      </w:r>
      <w:r>
        <w:rPr>
          <w:rFonts w:ascii="VNI-Helve" w:hAnsi="VNI-Helve"/>
          <w:spacing w:val="2"/>
          <w:sz w:val="18"/>
        </w:rPr>
        <w:t>4</w:t>
      </w:r>
      <w:r>
        <w:rPr>
          <w:rFonts w:ascii="VNI-Helve" w:hAnsi="VNI-Helve"/>
          <w:sz w:val="18"/>
        </w:rPr>
        <w:t>,</w:t>
      </w:r>
      <w:r>
        <w:rPr>
          <w:rFonts w:ascii="VNI-Helve" w:hAnsi="VNI-Helve"/>
          <w:spacing w:val="4"/>
          <w:sz w:val="18"/>
        </w:rPr>
        <w:t> </w:t>
      </w:r>
      <w:r>
        <w:rPr>
          <w:rFonts w:ascii="VNI-Helve" w:hAnsi="VNI-Helve"/>
          <w:spacing w:val="2"/>
          <w:sz w:val="18"/>
        </w:rPr>
        <w:t>t</w:t>
      </w:r>
      <w:r>
        <w:rPr>
          <w:rFonts w:ascii="VNI-Helve" w:hAnsi="VNI-Helve"/>
          <w:spacing w:val="1"/>
          <w:sz w:val="18"/>
        </w:rPr>
        <w:t>r</w:t>
      </w:r>
      <w:r>
        <w:rPr>
          <w:rFonts w:ascii="VNI-Helve" w:hAnsi="VNI-Helve"/>
          <w:sz w:val="18"/>
        </w:rPr>
        <w:t>.</w:t>
      </w:r>
      <w:r>
        <w:rPr>
          <w:rFonts w:ascii="VNI-Helve" w:hAnsi="VNI-Helve"/>
          <w:spacing w:val="4"/>
          <w:sz w:val="18"/>
        </w:rPr>
        <w:t> </w:t>
      </w:r>
      <w:r>
        <w:rPr>
          <w:rFonts w:ascii="VNI-Helve" w:hAnsi="VNI-Helve"/>
          <w:spacing w:val="2"/>
          <w:sz w:val="18"/>
        </w:rPr>
        <w:t>25</w:t>
      </w:r>
      <w:r>
        <w:rPr>
          <w:rFonts w:ascii="VNI-Helve" w:hAnsi="VNI-Helve"/>
          <w:spacing w:val="1"/>
          <w:sz w:val="18"/>
        </w:rPr>
        <w:t>a</w:t>
      </w:r>
      <w:r>
        <w:rPr>
          <w:rFonts w:ascii="VNI-Helve" w:hAnsi="VNI-Helve"/>
          <w:spacing w:val="2"/>
          <w:sz w:val="18"/>
        </w:rPr>
        <w:t>20</w:t>
      </w:r>
      <w:r>
        <w:rPr>
          <w:rFonts w:ascii="VNI-Helve" w:hAnsi="VNI-Helve"/>
          <w:sz w:val="18"/>
        </w:rPr>
        <w:t>:</w:t>
      </w:r>
      <w:r>
        <w:rPr>
          <w:rFonts w:ascii="VNI-Helve" w:hAnsi="VNI-Helve"/>
          <w:spacing w:val="4"/>
          <w:sz w:val="18"/>
        </w:rPr>
        <w:t> </w:t>
      </w:r>
      <w:r>
        <w:rPr>
          <w:rFonts w:ascii="VNI-Helve" w:hAnsi="VNI-Helve"/>
          <w:spacing w:val="2"/>
          <w:sz w:val="18"/>
        </w:rPr>
        <w:t>C</w:t>
      </w:r>
      <w:r>
        <w:rPr>
          <w:rFonts w:ascii="VNI-Helve" w:hAnsi="VNI-Helve"/>
          <w:sz w:val="18"/>
        </w:rPr>
        <w:t>o</w:t>
      </w:r>
      <w:r>
        <w:rPr>
          <w:rFonts w:ascii="VNI-Helve" w:hAnsi="VNI-Helve"/>
          <w:w w:val="333"/>
          <w:sz w:val="18"/>
        </w:rPr>
        <w:t>ù</w:t>
      </w:r>
      <w:r>
        <w:rPr>
          <w:rFonts w:ascii="VNI-Helve" w:hAnsi="VNI-Helve"/>
          <w:spacing w:val="4"/>
          <w:sz w:val="18"/>
        </w:rPr>
        <w:t> </w:t>
      </w:r>
      <w:r>
        <w:rPr>
          <w:rFonts w:ascii="VNI-Helve" w:hAnsi="VNI-Helve"/>
          <w:spacing w:val="2"/>
          <w:w w:val="102"/>
          <w:sz w:val="18"/>
        </w:rPr>
        <w:t>sa</w:t>
      </w:r>
      <w:r>
        <w:rPr>
          <w:rFonts w:ascii="VNI-Helve" w:hAnsi="VNI-Helve"/>
          <w:spacing w:val="1"/>
          <w:w w:val="102"/>
          <w:sz w:val="18"/>
        </w:rPr>
        <w:t>ù</w:t>
      </w:r>
      <w:r>
        <w:rPr>
          <w:rFonts w:ascii="VNI-Helve" w:hAnsi="VNI-Helve"/>
          <w:sz w:val="18"/>
        </w:rPr>
        <w:t>u</w:t>
      </w:r>
      <w:r>
        <w:rPr>
          <w:rFonts w:ascii="VNI-Helve" w:hAnsi="VNI-Helve"/>
          <w:spacing w:val="4"/>
          <w:sz w:val="18"/>
        </w:rPr>
        <w:t> </w:t>
      </w:r>
      <w:r>
        <w:rPr>
          <w:rFonts w:ascii="VNI-Helve" w:hAnsi="VNI-Helve"/>
          <w:spacing w:val="2"/>
          <w:w w:val="101"/>
          <w:sz w:val="18"/>
        </w:rPr>
        <w:t>Toâ</w:t>
      </w:r>
      <w:r>
        <w:rPr>
          <w:rFonts w:ascii="VNI-Helve" w:hAnsi="VNI-Helve"/>
          <w:w w:val="101"/>
          <w:sz w:val="18"/>
        </w:rPr>
        <w:t>n</w:t>
      </w:r>
      <w:r>
        <w:rPr>
          <w:rFonts w:ascii="VNI-Helve" w:hAnsi="VNI-Helve"/>
          <w:spacing w:val="4"/>
          <w:sz w:val="18"/>
        </w:rPr>
        <w:t> </w:t>
      </w:r>
      <w:r>
        <w:rPr>
          <w:rFonts w:ascii="VNI-Helve" w:hAnsi="VNI-Helve"/>
          <w:spacing w:val="2"/>
          <w:sz w:val="18"/>
        </w:rPr>
        <w:t>sö</w:t>
      </w:r>
      <w:r>
        <w:rPr>
          <w:rFonts w:ascii="VNI-Helve" w:hAnsi="VNI-Helve"/>
          <w:sz w:val="18"/>
        </w:rPr>
        <w:t>.</w:t>
      </w:r>
      <w:r>
        <w:rPr>
          <w:rFonts w:ascii="VNI-Helve" w:hAnsi="VNI-Helve"/>
          <w:spacing w:val="4"/>
          <w:sz w:val="18"/>
        </w:rPr>
        <w:t> </w:t>
      </w:r>
      <w:r>
        <w:rPr>
          <w:rFonts w:ascii="VNI-Helve" w:hAnsi="VNI-Helve"/>
          <w:spacing w:val="2"/>
          <w:sz w:val="18"/>
        </w:rPr>
        <w:t>S</w:t>
      </w:r>
      <w:r>
        <w:rPr>
          <w:rFonts w:ascii="VNI-Helve" w:hAnsi="VNI-Helve"/>
          <w:spacing w:val="1"/>
          <w:sz w:val="18"/>
        </w:rPr>
        <w:t>a-</w:t>
      </w:r>
      <w:r>
        <w:rPr>
          <w:rFonts w:ascii="VNI-Helve" w:hAnsi="VNI-Helve"/>
          <w:spacing w:val="2"/>
          <w:sz w:val="18"/>
        </w:rPr>
        <w:t>m</w:t>
      </w:r>
      <w:r>
        <w:rPr>
          <w:rFonts w:ascii="VNI-Helve" w:hAnsi="VNI-Helve"/>
          <w:spacing w:val="2"/>
          <w:w w:val="102"/>
          <w:sz w:val="18"/>
        </w:rPr>
        <w:t>oâ</w:t>
      </w:r>
      <w:r>
        <w:rPr>
          <w:rFonts w:ascii="VNI-Helve" w:hAnsi="VNI-Helve"/>
          <w:w w:val="102"/>
          <w:sz w:val="18"/>
        </w:rPr>
        <w:t>n</w:t>
      </w:r>
      <w:r>
        <w:rPr>
          <w:rFonts w:ascii="VNI-Helve" w:hAnsi="VNI-Helve"/>
          <w:spacing w:val="3"/>
          <w:sz w:val="18"/>
        </w:rPr>
        <w:t> </w:t>
      </w:r>
      <w:r>
        <w:rPr>
          <w:rFonts w:ascii="VNI-Helve" w:hAnsi="VNI-Helve"/>
          <w:spacing w:val="2"/>
          <w:w w:val="102"/>
          <w:sz w:val="18"/>
        </w:rPr>
        <w:t>Cu</w:t>
      </w:r>
      <w:r>
        <w:rPr>
          <w:rFonts w:ascii="VNI-Helve" w:hAnsi="VNI-Helve"/>
          <w:spacing w:val="1"/>
          <w:w w:val="102"/>
          <w:sz w:val="18"/>
        </w:rPr>
        <w:t>ø</w:t>
      </w:r>
      <w:r>
        <w:rPr>
          <w:rFonts w:ascii="VNI-Helve" w:hAnsi="VNI-Helve"/>
          <w:spacing w:val="2"/>
          <w:sz w:val="18"/>
        </w:rPr>
        <w:t>-ñ</w:t>
      </w:r>
      <w:r>
        <w:rPr>
          <w:rFonts w:ascii="VNI-Helve" w:hAnsi="VNI-Helve"/>
          <w:spacing w:val="1"/>
          <w:sz w:val="18"/>
        </w:rPr>
        <w:t>a</w:t>
      </w:r>
      <w:r>
        <w:rPr>
          <w:rFonts w:ascii="VNI-Helve" w:hAnsi="VNI-Helve"/>
          <w:spacing w:val="2"/>
          <w:w w:val="333"/>
          <w:sz w:val="18"/>
        </w:rPr>
        <w:t>ø</w:t>
      </w:r>
      <w:r>
        <w:rPr>
          <w:rFonts w:ascii="VNI-Helve" w:hAnsi="VNI-Helve"/>
          <w:sz w:val="18"/>
        </w:rPr>
        <w:t>m</w:t>
      </w:r>
      <w:r>
        <w:rPr>
          <w:rFonts w:ascii="VNI-Helve" w:hAnsi="VNI-Helve"/>
          <w:spacing w:val="3"/>
          <w:sz w:val="18"/>
        </w:rPr>
        <w:t> </w:t>
      </w:r>
      <w:r>
        <w:rPr>
          <w:rFonts w:ascii="VNI-Helve" w:hAnsi="VNI-Helve"/>
          <w:spacing w:val="2"/>
          <w:w w:val="102"/>
          <w:sz w:val="18"/>
        </w:rPr>
        <w:t>co</w:t>
      </w:r>
      <w:r>
        <w:rPr>
          <w:rFonts w:ascii="VNI-Helve" w:hAnsi="VNI-Helve"/>
          <w:w w:val="102"/>
          <w:sz w:val="18"/>
        </w:rPr>
        <w:t>ù</w:t>
      </w:r>
      <w:r>
        <w:rPr>
          <w:rFonts w:ascii="VNI-Helve" w:hAnsi="VNI-Helve"/>
          <w:spacing w:val="4"/>
          <w:sz w:val="18"/>
        </w:rPr>
        <w:t> </w:t>
      </w:r>
      <w:r>
        <w:rPr>
          <w:rFonts w:ascii="VNI-Helve" w:hAnsi="VNI-Helve"/>
          <w:spacing w:val="2"/>
          <w:w w:val="101"/>
          <w:sz w:val="18"/>
        </w:rPr>
        <w:t>the</w:t>
      </w:r>
      <w:r>
        <w:rPr>
          <w:rFonts w:ascii="VNI-Helve" w:hAnsi="VNI-Helve"/>
          <w:w w:val="101"/>
          <w:sz w:val="18"/>
        </w:rPr>
        <w:t>å</w:t>
      </w:r>
      <w:r>
        <w:rPr>
          <w:rFonts w:ascii="VNI-Helve" w:hAnsi="VNI-Helve"/>
          <w:spacing w:val="3"/>
          <w:sz w:val="18"/>
        </w:rPr>
        <w:t> </w:t>
      </w:r>
      <w:r>
        <w:rPr>
          <w:rFonts w:ascii="VNI-Helve" w:hAnsi="VNI-Helve"/>
          <w:spacing w:val="2"/>
          <w:sz w:val="18"/>
        </w:rPr>
        <w:t>b</w:t>
      </w:r>
      <w:r>
        <w:rPr>
          <w:rFonts w:ascii="VNI-Helve" w:hAnsi="VNI-Helve"/>
          <w:spacing w:val="1"/>
          <w:sz w:val="18"/>
        </w:rPr>
        <w:t>i</w:t>
      </w:r>
      <w:r>
        <w:rPr>
          <w:rFonts w:ascii="VNI-Helve" w:hAnsi="VNI-Helve"/>
          <w:spacing w:val="2"/>
          <w:w w:val="103"/>
          <w:sz w:val="18"/>
        </w:rPr>
        <w:t>eá</w:t>
      </w:r>
      <w:r>
        <w:rPr>
          <w:rFonts w:ascii="VNI-Helve" w:hAnsi="VNI-Helve"/>
          <w:w w:val="103"/>
          <w:sz w:val="18"/>
        </w:rPr>
        <w:t>t</w:t>
      </w:r>
      <w:r>
        <w:rPr>
          <w:rFonts w:ascii="VNI-Helve" w:hAnsi="VNI-Helve"/>
          <w:spacing w:val="4"/>
          <w:sz w:val="18"/>
        </w:rPr>
        <w:t> </w:t>
      </w:r>
      <w:r>
        <w:rPr>
          <w:rFonts w:ascii="VNI-Helve" w:hAnsi="VNI-Helve"/>
          <w:spacing w:val="2"/>
          <w:sz w:val="18"/>
        </w:rPr>
        <w:t>r</w:t>
      </w:r>
      <w:r>
        <w:rPr>
          <w:rFonts w:ascii="VNI-Helve" w:hAnsi="VNI-Helve"/>
          <w:sz w:val="18"/>
        </w:rPr>
        <w:t>o</w:t>
      </w:r>
      <w:r>
        <w:rPr>
          <w:rFonts w:ascii="VNI-Helve" w:hAnsi="VNI-Helve"/>
          <w:w w:val="333"/>
          <w:sz w:val="18"/>
        </w:rPr>
        <w:t>õ</w:t>
      </w:r>
      <w:r>
        <w:rPr>
          <w:rFonts w:ascii="VNI-Helve" w:hAnsi="VNI-Helve"/>
          <w:spacing w:val="4"/>
          <w:sz w:val="18"/>
        </w:rPr>
        <w:t> </w:t>
      </w:r>
      <w:r>
        <w:rPr>
          <w:rFonts w:ascii="VNI-Helve" w:hAnsi="VNI-Helve"/>
          <w:spacing w:val="2"/>
          <w:sz w:val="18"/>
        </w:rPr>
        <w:t>thuy</w:t>
      </w:r>
      <w:r>
        <w:rPr>
          <w:rFonts w:ascii="VNI-Helve" w:hAnsi="VNI-Helve"/>
          <w:spacing w:val="1"/>
          <w:sz w:val="18"/>
        </w:rPr>
        <w:t>e</w:t>
      </w:r>
      <w:r>
        <w:rPr>
          <w:rFonts w:ascii="VNI-Helve" w:hAnsi="VNI-Helve"/>
          <w:spacing w:val="2"/>
          <w:w w:val="333"/>
          <w:sz w:val="18"/>
        </w:rPr>
        <w:t>á</w:t>
      </w:r>
      <w:r>
        <w:rPr>
          <w:rFonts w:ascii="VNI-Helve" w:hAnsi="VNI-Helve"/>
          <w:sz w:val="18"/>
        </w:rPr>
        <w:t>t</w:t>
      </w:r>
      <w:r>
        <w:rPr>
          <w:rFonts w:ascii="VNI-Helve" w:hAnsi="VNI-Helve"/>
          <w:spacing w:val="4"/>
          <w:sz w:val="18"/>
        </w:rPr>
        <w:t> </w:t>
      </w:r>
      <w:r>
        <w:rPr>
          <w:rFonts w:ascii="VNI-Helve" w:hAnsi="VNI-Helve"/>
          <w:spacing w:val="2"/>
          <w:w w:val="102"/>
          <w:sz w:val="18"/>
        </w:rPr>
        <w:t>cu</w:t>
      </w:r>
      <w:r>
        <w:rPr>
          <w:rFonts w:ascii="VNI-Helve" w:hAnsi="VNI-Helve"/>
          <w:spacing w:val="1"/>
          <w:w w:val="102"/>
          <w:sz w:val="18"/>
        </w:rPr>
        <w:t>û</w:t>
      </w:r>
      <w:r>
        <w:rPr>
          <w:rFonts w:ascii="VNI-Helve" w:hAnsi="VNI-Helve"/>
          <w:sz w:val="18"/>
        </w:rPr>
        <w:t>a </w:t>
      </w:r>
      <w:r>
        <w:rPr>
          <w:rFonts w:ascii="VNI-Helve" w:hAnsi="VNI-Helve"/>
          <w:spacing w:val="2"/>
          <w:w w:val="102"/>
          <w:sz w:val="18"/>
        </w:rPr>
        <w:t>ho</w:t>
      </w:r>
      <w:r>
        <w:rPr>
          <w:rFonts w:ascii="VNI-Helve" w:hAnsi="VNI-Helve"/>
          <w:w w:val="102"/>
          <w:sz w:val="18"/>
        </w:rPr>
        <w:t>ï</w:t>
      </w:r>
      <w:r>
        <w:rPr>
          <w:rFonts w:ascii="VNI-Helve" w:hAnsi="VNI-Helve"/>
          <w:spacing w:val="14"/>
          <w:sz w:val="18"/>
        </w:rPr>
        <w:t> </w:t>
      </w:r>
      <w:r>
        <w:rPr>
          <w:rFonts w:ascii="VNI-Helve" w:hAnsi="VNI-Helve"/>
          <w:spacing w:val="2"/>
          <w:w w:val="101"/>
          <w:sz w:val="18"/>
        </w:rPr>
        <w:t>cha</w:t>
      </w:r>
      <w:r>
        <w:rPr>
          <w:rFonts w:ascii="VNI-Helve" w:hAnsi="VNI-Helve"/>
          <w:spacing w:val="1"/>
          <w:w w:val="101"/>
          <w:sz w:val="18"/>
        </w:rPr>
        <w:t>ê</w:t>
      </w:r>
      <w:r>
        <w:rPr>
          <w:rFonts w:ascii="VNI-Helve" w:hAnsi="VNI-Helve"/>
          <w:spacing w:val="2"/>
          <w:sz w:val="18"/>
        </w:rPr>
        <w:t>n</w:t>
      </w:r>
      <w:r>
        <w:rPr>
          <w:rFonts w:ascii="VNI-Helve" w:hAnsi="VNI-Helve"/>
          <w:spacing w:val="1"/>
          <w:sz w:val="18"/>
        </w:rPr>
        <w:t>g</w:t>
      </w:r>
      <w:r>
        <w:rPr>
          <w:rFonts w:ascii="VNI-Helve" w:hAnsi="VNI-Helve"/>
          <w:sz w:val="18"/>
        </w:rPr>
        <w:t>?</w:t>
      </w:r>
      <w:r>
        <w:rPr>
          <w:rFonts w:ascii="VNI-Helve" w:hAnsi="VNI-Helve"/>
          <w:spacing w:val="14"/>
          <w:sz w:val="18"/>
        </w:rPr>
        <w:t> </w:t>
      </w:r>
      <w:r>
        <w:rPr>
          <w:rFonts w:ascii="Arial" w:hAnsi="Arial"/>
          <w:spacing w:val="2"/>
          <w:sz w:val="18"/>
        </w:rPr>
        <w:t>P</w:t>
      </w:r>
      <w:r>
        <w:rPr>
          <w:rFonts w:ascii="Arial" w:hAnsi="Arial"/>
          <w:sz w:val="18"/>
        </w:rPr>
        <w:t>a</w:t>
      </w:r>
      <w:r>
        <w:rPr>
          <w:rFonts w:ascii="Arial" w:hAnsi="Arial"/>
          <w:spacing w:val="2"/>
          <w:sz w:val="18"/>
        </w:rPr>
        <w:t>øl</w:t>
      </w:r>
      <w:r>
        <w:rPr>
          <w:rFonts w:ascii="Arial" w:hAnsi="Arial"/>
          <w:spacing w:val="1"/>
          <w:sz w:val="18"/>
        </w:rPr>
        <w:t>i</w:t>
      </w:r>
      <w:r>
        <w:rPr>
          <w:rFonts w:ascii="VNI-Helve" w:hAnsi="VNI-Helve"/>
          <w:sz w:val="18"/>
        </w:rPr>
        <w:t>,</w:t>
      </w:r>
      <w:r>
        <w:rPr>
          <w:rFonts w:ascii="VNI-Helve" w:hAnsi="VNI-Helve"/>
          <w:spacing w:val="14"/>
          <w:sz w:val="18"/>
        </w:rPr>
        <w:t> </w:t>
      </w:r>
      <w:r>
        <w:rPr>
          <w:rFonts w:ascii="VNI-Helve" w:hAnsi="VNI-Helve"/>
          <w:spacing w:val="1"/>
          <w:sz w:val="18"/>
        </w:rPr>
        <w:t>D</w:t>
      </w:r>
      <w:r>
        <w:rPr>
          <w:rFonts w:ascii="VNI-Helve" w:hAnsi="VNI-Helve"/>
          <w:sz w:val="18"/>
        </w:rPr>
        <w:t>.</w:t>
      </w:r>
      <w:r>
        <w:rPr>
          <w:rFonts w:ascii="VNI-Helve" w:hAnsi="VNI-Helve"/>
          <w:spacing w:val="14"/>
          <w:sz w:val="18"/>
        </w:rPr>
        <w:t> </w:t>
      </w:r>
      <w:r>
        <w:rPr>
          <w:rFonts w:ascii="VNI-Helve" w:hAnsi="VNI-Helve"/>
          <w:spacing w:val="2"/>
          <w:sz w:val="18"/>
        </w:rPr>
        <w:t>ii</w:t>
      </w:r>
      <w:r>
        <w:rPr>
          <w:rFonts w:ascii="VNI-Helve" w:hAnsi="VNI-Helve"/>
          <w:sz w:val="18"/>
        </w:rPr>
        <w:t>.</w:t>
      </w:r>
      <w:r>
        <w:rPr>
          <w:rFonts w:ascii="VNI-Helve" w:hAnsi="VNI-Helve"/>
          <w:spacing w:val="14"/>
          <w:sz w:val="18"/>
        </w:rPr>
        <w:t> </w:t>
      </w:r>
      <w:r>
        <w:rPr>
          <w:rFonts w:ascii="VNI-Helve" w:hAnsi="VNI-Helve"/>
          <w:spacing w:val="1"/>
          <w:sz w:val="18"/>
        </w:rPr>
        <w:t>1</w:t>
      </w:r>
      <w:r>
        <w:rPr>
          <w:rFonts w:ascii="VNI-Helve" w:hAnsi="VNI-Helve"/>
          <w:spacing w:val="2"/>
          <w:sz w:val="18"/>
        </w:rPr>
        <w:t>52</w:t>
      </w:r>
      <w:r>
        <w:rPr>
          <w:rFonts w:ascii="VNI-Helve" w:hAnsi="VNI-Helve"/>
          <w:sz w:val="18"/>
        </w:rPr>
        <w:t>:</w:t>
      </w:r>
      <w:r>
        <w:rPr>
          <w:rFonts w:ascii="VNI-Helve" w:hAnsi="VNI-Helve"/>
          <w:spacing w:val="13"/>
          <w:sz w:val="18"/>
        </w:rPr>
        <w:t> </w:t>
      </w:r>
      <w:r>
        <w:rPr>
          <w:rFonts w:ascii="VNI-Helve" w:hAnsi="VNI-Helve"/>
          <w:spacing w:val="2"/>
          <w:w w:val="102"/>
          <w:sz w:val="18"/>
        </w:rPr>
        <w:t>Co</w:t>
      </w:r>
      <w:r>
        <w:rPr>
          <w:rFonts w:ascii="VNI-Helve" w:hAnsi="VNI-Helve"/>
          <w:w w:val="102"/>
          <w:sz w:val="18"/>
        </w:rPr>
        <w:t>ù</w:t>
      </w:r>
      <w:r>
        <w:rPr>
          <w:rFonts w:ascii="VNI-Helve" w:hAnsi="VNI-Helve"/>
          <w:spacing w:val="14"/>
          <w:sz w:val="18"/>
        </w:rPr>
        <w:t> </w:t>
      </w:r>
      <w:r>
        <w:rPr>
          <w:rFonts w:ascii="VNI-Helve" w:hAnsi="VNI-Helve"/>
          <w:spacing w:val="2"/>
          <w:w w:val="101"/>
          <w:sz w:val="18"/>
        </w:rPr>
        <w:t>saù</w:t>
      </w:r>
      <w:r>
        <w:rPr>
          <w:rFonts w:ascii="VNI-Helve" w:hAnsi="VNI-Helve"/>
          <w:w w:val="101"/>
          <w:sz w:val="18"/>
        </w:rPr>
        <w:t>u</w:t>
      </w:r>
      <w:r>
        <w:rPr>
          <w:rFonts w:ascii="VNI-Helve" w:hAnsi="VNI-Helve"/>
          <w:spacing w:val="14"/>
          <w:sz w:val="18"/>
        </w:rPr>
        <w:t> </w:t>
      </w:r>
      <w:r>
        <w:rPr>
          <w:rFonts w:ascii="VNI-Helve" w:hAnsi="VNI-Helve"/>
          <w:sz w:val="18"/>
        </w:rPr>
        <w:t>vò</w:t>
      </w:r>
      <w:r>
        <w:rPr>
          <w:rFonts w:ascii="VNI-Helve" w:hAnsi="VNI-Helve"/>
          <w:spacing w:val="14"/>
          <w:sz w:val="18"/>
        </w:rPr>
        <w:t> </w:t>
      </w:r>
      <w:r>
        <w:rPr>
          <w:rFonts w:ascii="VNI-Helve" w:hAnsi="VNI-Helve"/>
          <w:spacing w:val="2"/>
          <w:w w:val="102"/>
          <w:sz w:val="18"/>
        </w:rPr>
        <w:t>To</w:t>
      </w:r>
      <w:r>
        <w:rPr>
          <w:rFonts w:ascii="VNI-Helve" w:hAnsi="VNI-Helve"/>
          <w:spacing w:val="1"/>
          <w:w w:val="102"/>
          <w:sz w:val="18"/>
        </w:rPr>
        <w:t>â</w:t>
      </w:r>
      <w:r>
        <w:rPr>
          <w:rFonts w:ascii="VNI-Helve" w:hAnsi="VNI-Helve"/>
          <w:sz w:val="18"/>
        </w:rPr>
        <w:t>n</w:t>
      </w:r>
      <w:r>
        <w:rPr>
          <w:rFonts w:ascii="VNI-Helve" w:hAnsi="VNI-Helve"/>
          <w:spacing w:val="14"/>
          <w:sz w:val="18"/>
        </w:rPr>
        <w:t> </w:t>
      </w:r>
      <w:r>
        <w:rPr>
          <w:rFonts w:ascii="VNI-Helve" w:hAnsi="VNI-Helve"/>
          <w:spacing w:val="2"/>
          <w:sz w:val="18"/>
        </w:rPr>
        <w:t>sö</w:t>
      </w:r>
      <w:r>
        <w:rPr>
          <w:rFonts w:ascii="VNI-Helve" w:hAnsi="VNI-Helve"/>
          <w:sz w:val="18"/>
        </w:rPr>
        <w:t>,</w:t>
      </w:r>
      <w:r>
        <w:rPr>
          <w:rFonts w:ascii="VNI-Helve" w:hAnsi="VNI-Helve"/>
          <w:spacing w:val="14"/>
          <w:sz w:val="18"/>
        </w:rPr>
        <w:t> </w:t>
      </w:r>
      <w:r>
        <w:rPr>
          <w:rFonts w:ascii="VNI-Helve" w:hAnsi="VNI-Helve"/>
          <w:spacing w:val="2"/>
          <w:sz w:val="18"/>
        </w:rPr>
        <w:t>t</w:t>
      </w:r>
      <w:r>
        <w:rPr>
          <w:rFonts w:ascii="VNI-Helve" w:hAnsi="VNI-Helve"/>
          <w:spacing w:val="1"/>
          <w:sz w:val="18"/>
        </w:rPr>
        <w:t>ö</w:t>
      </w:r>
      <w:r>
        <w:rPr>
          <w:rFonts w:ascii="VNI-Helve" w:hAnsi="VNI-Helve"/>
          <w:w w:val="333"/>
          <w:sz w:val="18"/>
        </w:rPr>
        <w:t>ï</w:t>
      </w:r>
      <w:r>
        <w:rPr>
          <w:rFonts w:ascii="VNI-Helve" w:hAnsi="VNI-Helve"/>
          <w:spacing w:val="14"/>
          <w:sz w:val="18"/>
        </w:rPr>
        <w:t> </w:t>
      </w:r>
      <w:r>
        <w:rPr>
          <w:rFonts w:ascii="VNI-Helve" w:hAnsi="VNI-Helve"/>
          <w:spacing w:val="2"/>
          <w:sz w:val="18"/>
        </w:rPr>
        <w:t>tu</w:t>
      </w:r>
      <w:r>
        <w:rPr>
          <w:rFonts w:ascii="VNI-Helve" w:hAnsi="VNI-Helve"/>
          <w:sz w:val="18"/>
        </w:rPr>
        <w:t>y</w:t>
      </w:r>
      <w:r>
        <w:rPr>
          <w:rFonts w:ascii="VNI-Helve" w:hAnsi="VNI-Helve"/>
          <w:spacing w:val="2"/>
          <w:sz w:val="18"/>
        </w:rPr>
        <w:t>e</w:t>
      </w:r>
      <w:r>
        <w:rPr>
          <w:rFonts w:ascii="VNI-Helve" w:hAnsi="VNI-Helve"/>
          <w:spacing w:val="2"/>
          <w:w w:val="104"/>
          <w:sz w:val="18"/>
        </w:rPr>
        <w:t>â</w:t>
      </w:r>
      <w:r>
        <w:rPr>
          <w:rFonts w:ascii="VNI-Helve" w:hAnsi="VNI-Helve"/>
          <w:w w:val="104"/>
          <w:sz w:val="18"/>
        </w:rPr>
        <w:t>n</w:t>
      </w:r>
      <w:r>
        <w:rPr>
          <w:rFonts w:ascii="VNI-Helve" w:hAnsi="VNI-Helve"/>
          <w:spacing w:val="13"/>
          <w:sz w:val="18"/>
        </w:rPr>
        <w:t> </w:t>
      </w:r>
      <w:r>
        <w:rPr>
          <w:rFonts w:ascii="VNI-Helve" w:hAnsi="VNI-Helve"/>
          <w:spacing w:val="2"/>
          <w:w w:val="102"/>
          <w:sz w:val="18"/>
        </w:rPr>
        <w:t>bo</w:t>
      </w:r>
      <w:r>
        <w:rPr>
          <w:rFonts w:ascii="VNI-Helve" w:hAnsi="VNI-Helve"/>
          <w:w w:val="102"/>
          <w:sz w:val="18"/>
        </w:rPr>
        <w:t>á</w:t>
      </w:r>
      <w:r>
        <w:rPr>
          <w:rFonts w:ascii="VNI-Helve" w:hAnsi="VNI-Helve"/>
          <w:spacing w:val="14"/>
          <w:sz w:val="18"/>
        </w:rPr>
        <w:t> </w:t>
      </w:r>
      <w:r>
        <w:rPr>
          <w:rFonts w:ascii="VNI-Helve" w:hAnsi="VNI-Helve"/>
          <w:spacing w:val="2"/>
          <w:sz w:val="18"/>
        </w:rPr>
        <w:t>l</w:t>
      </w:r>
      <w:r>
        <w:rPr>
          <w:rFonts w:ascii="VNI-Helve" w:hAnsi="VNI-Helve"/>
          <w:spacing w:val="1"/>
          <w:sz w:val="18"/>
        </w:rPr>
        <w:t>a</w:t>
      </w:r>
      <w:r>
        <w:rPr>
          <w:rFonts w:ascii="VNI-Helve" w:hAnsi="VNI-Helve"/>
          <w:w w:val="333"/>
          <w:sz w:val="18"/>
        </w:rPr>
        <w:t>ø</w:t>
      </w:r>
      <w:r>
        <w:rPr>
          <w:rFonts w:ascii="VNI-Helve" w:hAnsi="VNI-Helve"/>
          <w:spacing w:val="14"/>
          <w:sz w:val="18"/>
        </w:rPr>
        <w:t> </w:t>
      </w:r>
      <w:r>
        <w:rPr>
          <w:rFonts w:ascii="VNI-Helve" w:hAnsi="VNI-Helve"/>
          <w:spacing w:val="2"/>
          <w:sz w:val="18"/>
        </w:rPr>
        <w:t>ñ</w:t>
      </w:r>
      <w:r>
        <w:rPr>
          <w:rFonts w:ascii="VNI-Helve" w:hAnsi="VNI-Helve"/>
          <w:spacing w:val="1"/>
          <w:sz w:val="18"/>
        </w:rPr>
        <w:t>a</w:t>
      </w:r>
      <w:r>
        <w:rPr>
          <w:rFonts w:ascii="VNI-Helve" w:hAnsi="VNI-Helve"/>
          <w:w w:val="333"/>
          <w:sz w:val="18"/>
        </w:rPr>
        <w:t>õ</w:t>
      </w:r>
      <w:r>
        <w:rPr>
          <w:rFonts w:ascii="VNI-Helve" w:hAnsi="VNI-Helve"/>
          <w:spacing w:val="14"/>
          <w:sz w:val="18"/>
        </w:rPr>
        <w:t> </w:t>
      </w:r>
      <w:r>
        <w:rPr>
          <w:rFonts w:ascii="VNI-Helve" w:hAnsi="VNI-Helve"/>
          <w:spacing w:val="1"/>
          <w:sz w:val="18"/>
        </w:rPr>
        <w:t>g</w:t>
      </w:r>
      <w:r>
        <w:rPr>
          <w:rFonts w:ascii="VNI-Helve" w:hAnsi="VNI-Helve"/>
          <w:spacing w:val="2"/>
          <w:sz w:val="18"/>
        </w:rPr>
        <w:t>i</w:t>
      </w:r>
      <w:r>
        <w:rPr>
          <w:rFonts w:ascii="VNI-Helve" w:hAnsi="VNI-Helve"/>
          <w:spacing w:val="2"/>
          <w:w w:val="102"/>
          <w:sz w:val="18"/>
        </w:rPr>
        <w:t>aù</w:t>
      </w:r>
      <w:r>
        <w:rPr>
          <w:rFonts w:ascii="VNI-Helve" w:hAnsi="VNI-Helve"/>
          <w:w w:val="102"/>
          <w:sz w:val="18"/>
        </w:rPr>
        <w:t>c</w:t>
      </w:r>
      <w:r>
        <w:rPr>
          <w:rFonts w:ascii="VNI-Helve" w:hAnsi="VNI-Helve"/>
          <w:spacing w:val="12"/>
          <w:sz w:val="18"/>
        </w:rPr>
        <w:t> </w:t>
      </w:r>
      <w:r>
        <w:rPr>
          <w:rFonts w:ascii="VNI-Helve" w:hAnsi="VNI-Helve"/>
          <w:spacing w:val="2"/>
          <w:w w:val="101"/>
          <w:sz w:val="18"/>
        </w:rPr>
        <w:t>ngoä</w:t>
      </w:r>
      <w:r>
        <w:rPr>
          <w:rFonts w:ascii="VNI-Helve" w:hAnsi="VNI-Helve"/>
          <w:w w:val="101"/>
          <w:sz w:val="18"/>
        </w:rPr>
        <w:t>.</w:t>
      </w:r>
      <w:r>
        <w:rPr>
          <w:rFonts w:ascii="VNI-Helve" w:hAnsi="VNI-Helve"/>
          <w:spacing w:val="13"/>
          <w:sz w:val="18"/>
        </w:rPr>
        <w:t> </w:t>
      </w:r>
      <w:r>
        <w:rPr>
          <w:rFonts w:ascii="VNI-Helve" w:hAnsi="VNI-Helve"/>
          <w:spacing w:val="2"/>
          <w:sz w:val="18"/>
        </w:rPr>
        <w:t>C</w:t>
      </w:r>
      <w:r>
        <w:rPr>
          <w:rFonts w:ascii="VNI-Helve" w:hAnsi="VNI-Helve"/>
          <w:sz w:val="18"/>
        </w:rPr>
        <w:t>o</w:t>
      </w:r>
      <w:r>
        <w:rPr>
          <w:rFonts w:ascii="VNI-Helve" w:hAnsi="VNI-Helve"/>
          <w:w w:val="333"/>
          <w:sz w:val="18"/>
        </w:rPr>
        <w:t>ù </w:t>
      </w:r>
      <w:r>
        <w:rPr>
          <w:rFonts w:ascii="VNI-Helve" w:hAnsi="VNI-Helve"/>
          <w:spacing w:val="2"/>
          <w:w w:val="101"/>
          <w:sz w:val="18"/>
        </w:rPr>
        <w:t>thaä</w:t>
      </w:r>
      <w:r>
        <w:rPr>
          <w:rFonts w:ascii="VNI-Helve" w:hAnsi="VNI-Helve"/>
          <w:w w:val="101"/>
          <w:sz w:val="18"/>
        </w:rPr>
        <w:t>t</w:t>
      </w:r>
      <w:r>
        <w:rPr>
          <w:rFonts w:ascii="VNI-Helve" w:hAnsi="VNI-Helve"/>
          <w:spacing w:val="3"/>
          <w:sz w:val="18"/>
        </w:rPr>
        <w:t> </w:t>
      </w:r>
      <w:r>
        <w:rPr>
          <w:rFonts w:ascii="VNI-Helve" w:hAnsi="VNI-Helve"/>
          <w:spacing w:val="2"/>
          <w:w w:val="102"/>
          <w:sz w:val="18"/>
        </w:rPr>
        <w:t>ho</w:t>
      </w:r>
      <w:r>
        <w:rPr>
          <w:rFonts w:ascii="VNI-Helve" w:hAnsi="VNI-Helve"/>
          <w:w w:val="102"/>
          <w:sz w:val="18"/>
        </w:rPr>
        <w:t>ï</w:t>
      </w:r>
      <w:r>
        <w:rPr>
          <w:rFonts w:ascii="VNI-Helve" w:hAnsi="VNI-Helve"/>
          <w:spacing w:val="3"/>
          <w:sz w:val="18"/>
        </w:rPr>
        <w:t> </w:t>
      </w:r>
      <w:r>
        <w:rPr>
          <w:rFonts w:ascii="VNI-Helve" w:hAnsi="VNI-Helve"/>
          <w:spacing w:val="2"/>
          <w:sz w:val="18"/>
        </w:rPr>
        <w:t>ñ</w:t>
      </w:r>
      <w:r>
        <w:rPr>
          <w:rFonts w:ascii="VNI-Helve" w:hAnsi="VNI-Helve"/>
          <w:spacing w:val="1"/>
          <w:sz w:val="18"/>
        </w:rPr>
        <w:t>a</w:t>
      </w:r>
      <w:r>
        <w:rPr>
          <w:rFonts w:ascii="VNI-Helve" w:hAnsi="VNI-Helve"/>
          <w:w w:val="333"/>
          <w:sz w:val="18"/>
        </w:rPr>
        <w:t>õ</w:t>
      </w:r>
      <w:r>
        <w:rPr>
          <w:rFonts w:ascii="VNI-Helve" w:hAnsi="VNI-Helve"/>
          <w:spacing w:val="4"/>
          <w:sz w:val="18"/>
        </w:rPr>
        <w:t> </w:t>
      </w:r>
      <w:r>
        <w:rPr>
          <w:rFonts w:ascii="VNI-Helve" w:hAnsi="VNI-Helve"/>
          <w:spacing w:val="1"/>
          <w:sz w:val="18"/>
        </w:rPr>
        <w:t>g</w:t>
      </w:r>
      <w:r>
        <w:rPr>
          <w:rFonts w:ascii="VNI-Helve" w:hAnsi="VNI-Helve"/>
          <w:spacing w:val="2"/>
          <w:sz w:val="18"/>
        </w:rPr>
        <w:t>i</w:t>
      </w:r>
      <w:r>
        <w:rPr>
          <w:rFonts w:ascii="VNI-Helve" w:hAnsi="VNI-Helve"/>
          <w:spacing w:val="1"/>
          <w:sz w:val="18"/>
        </w:rPr>
        <w:t>a</w:t>
      </w:r>
      <w:r>
        <w:rPr>
          <w:rFonts w:ascii="VNI-Helve" w:hAnsi="VNI-Helve"/>
          <w:spacing w:val="1"/>
          <w:w w:val="333"/>
          <w:sz w:val="18"/>
        </w:rPr>
        <w:t>ù</w:t>
      </w:r>
      <w:r>
        <w:rPr>
          <w:rFonts w:ascii="VNI-Helve" w:hAnsi="VNI-Helve"/>
          <w:sz w:val="18"/>
        </w:rPr>
        <w:t>c</w:t>
      </w:r>
      <w:r>
        <w:rPr>
          <w:rFonts w:ascii="VNI-Helve" w:hAnsi="VNI-Helve"/>
          <w:spacing w:val="4"/>
          <w:sz w:val="18"/>
        </w:rPr>
        <w:t> </w:t>
      </w:r>
      <w:r>
        <w:rPr>
          <w:rFonts w:ascii="VNI-Helve" w:hAnsi="VNI-Helve"/>
          <w:spacing w:val="2"/>
          <w:w w:val="101"/>
          <w:sz w:val="18"/>
        </w:rPr>
        <w:t>ngo</w:t>
      </w:r>
      <w:r>
        <w:rPr>
          <w:rFonts w:ascii="VNI-Helve" w:hAnsi="VNI-Helve"/>
          <w:spacing w:val="1"/>
          <w:w w:val="101"/>
          <w:sz w:val="18"/>
        </w:rPr>
        <w:t>ä</w:t>
      </w:r>
      <w:r>
        <w:rPr>
          <w:rFonts w:ascii="VNI-Helve" w:hAnsi="VNI-Helve"/>
          <w:sz w:val="18"/>
        </w:rPr>
        <w:t>?</w:t>
      </w:r>
    </w:p>
    <w:p>
      <w:pPr>
        <w:pStyle w:val="BodyText"/>
        <w:spacing w:before="0"/>
        <w:rPr>
          <w:rFonts w:ascii="VNI-Helve"/>
          <w:sz w:val="20"/>
        </w:rPr>
      </w:pPr>
    </w:p>
    <w:p>
      <w:pPr>
        <w:pStyle w:val="BodyText"/>
        <w:spacing w:before="6"/>
        <w:rPr>
          <w:rFonts w:ascii="VNI-Helve"/>
          <w:sz w:val="18"/>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right="755"/>
        <w:jc w:val="both"/>
      </w:pPr>
      <w:r>
        <w:rPr/>
        <w:t>Ca-chieân, Tieân-tyû-loâ-trì, Ni-kieàn Töû.</w:t>
      </w:r>
      <w:r>
        <w:rPr>
          <w:position w:val="9"/>
          <w:sz w:val="13"/>
        </w:rPr>
        <w:t>9 </w:t>
      </w:r>
      <w:r>
        <w:rPr/>
        <w:t>Nhöõng haïng Toân sö nhö vaäy coù bieát vieäc ba ñôøi khoâng? Hay laø khoâng roõ? Trong Luïc sö kia laïi coù ai hôn ñöôïc Nhö Lai khoâng?</w:t>
      </w:r>
    </w:p>
    <w:p>
      <w:pPr>
        <w:pStyle w:val="BodyText"/>
        <w:spacing w:before="33"/>
        <w:ind w:left="1267"/>
        <w:jc w:val="both"/>
      </w:pPr>
      <w:r>
        <w:rPr/>
        <w:t>Baáy giôø, Theá Toân baûo:</w:t>
      </w:r>
    </w:p>
    <w:p>
      <w:pPr>
        <w:pStyle w:val="BodyText"/>
        <w:ind w:left="699" w:right="756" w:firstLine="567"/>
        <w:jc w:val="both"/>
      </w:pPr>
      <w:r>
        <w:rPr/>
        <w:t>–Thoâi, thoâi, Tu-baït! Chôù neân hoûi ñieàu ñoù. Phieàn gì phaûi hoûi </w:t>
      </w:r>
      <w:r>
        <w:rPr>
          <w:spacing w:val="2"/>
        </w:rPr>
        <w:t>coù  </w:t>
      </w:r>
      <w:r>
        <w:rPr/>
        <w:t>ai hôn Nhö Lai khoâng? Song hoâm nay Ta ngay treân choã ngoài naøy, seõ noùi phaùp cho oâng. Haõy ghi nhôù</w:t>
      </w:r>
      <w:r>
        <w:rPr>
          <w:spacing w:val="27"/>
        </w:rPr>
        <w:t> </w:t>
      </w:r>
      <w:r>
        <w:rPr/>
        <w:t>kyõ.</w:t>
      </w:r>
    </w:p>
    <w:p>
      <w:pPr>
        <w:pStyle w:val="BodyText"/>
        <w:ind w:left="1267"/>
        <w:jc w:val="both"/>
      </w:pPr>
      <w:r>
        <w:rPr/>
        <w:t>Tu-baït baïch Phaät:</w:t>
      </w:r>
    </w:p>
    <w:p>
      <w:pPr>
        <w:pStyle w:val="BodyText"/>
        <w:ind w:left="699" w:right="756" w:firstLine="567"/>
        <w:jc w:val="both"/>
      </w:pPr>
      <w:r>
        <w:rPr/>
        <w:t>–Nay, con seõ hoûi nghóa lyù saâu xa. Baáy giôø laø luùc thích hôïp, cuùi xin Theá Toân haõy noùi.</w:t>
      </w:r>
    </w:p>
    <w:p>
      <w:pPr>
        <w:pStyle w:val="BodyText"/>
        <w:ind w:left="1267"/>
        <w:jc w:val="both"/>
      </w:pPr>
      <w:r>
        <w:rPr/>
        <w:t>Theá Toân baûo:</w:t>
      </w:r>
    </w:p>
    <w:p>
      <w:pPr>
        <w:pStyle w:val="BodyText"/>
        <w:ind w:left="699" w:right="753" w:firstLine="567"/>
        <w:jc w:val="both"/>
      </w:pPr>
      <w:r>
        <w:rPr/>
        <w:t>–Luùc Ta môùi hoïc ñaïo, naêm hai möôi chín tuoåi, vì muoán ñoä moïi ngöôøi. Cho ñeán naêm hai möôi laêm tuoåi</w:t>
      </w:r>
      <w:r>
        <w:rPr>
          <w:position w:val="9"/>
          <w:sz w:val="13"/>
        </w:rPr>
        <w:t>10</w:t>
      </w:r>
      <w:r>
        <w:rPr/>
        <w:t>, hoïc ôû trong ngoaïi ñaïo. </w:t>
      </w:r>
      <w:r>
        <w:rPr>
          <w:spacing w:val="2"/>
        </w:rPr>
        <w:t>Töø   </w:t>
      </w:r>
      <w:r>
        <w:rPr/>
        <w:t>ñoù ñeán nay, Ta khoâng thaáy ai laø Sa-moân, Baø-la-moân. Trong caùc ñaïi chuùng naøo maø khoâng coù taùm ñaïo Hieàn thaùnh thì ôû ñoù khoâng coù boán quaû Sa-moân. Naøy Tu-baït, ñoù goïi laø theá gian troáng roãng, khoâng coù ai   laø chaân nhaân ñaéc ñaïo. Rong ñaïo Hieàn thaùnh naøo coù phaùp Hieàn </w:t>
      </w:r>
      <w:r>
        <w:rPr>
          <w:spacing w:val="2"/>
        </w:rPr>
        <w:t>thaùnh </w:t>
      </w:r>
      <w:r>
        <w:rPr/>
        <w:t>thì ôû ñoù coù boán keát quaû Sa-moân. Vì sao? Sôû dó coù boán keát quaû </w:t>
      </w:r>
      <w:r>
        <w:rPr>
          <w:spacing w:val="2"/>
        </w:rPr>
        <w:t>Sa-</w:t>
      </w:r>
      <w:r>
        <w:rPr>
          <w:spacing w:val="64"/>
        </w:rPr>
        <w:t> </w:t>
      </w:r>
      <w:r>
        <w:rPr/>
        <w:t>moân laø do coù taùm phaåm ñaïo Hieàn thaùnh. Naøy Tu-baït, neáu nhö Ta </w:t>
      </w:r>
      <w:r>
        <w:rPr>
          <w:spacing w:val="2"/>
        </w:rPr>
        <w:t>maø </w:t>
      </w:r>
      <w:r>
        <w:rPr/>
        <w:t>khoâng ñaéc ñaïo Voâ thöôïng Chaùnh chaân, aáy laø do khoâng coù taùm phaåm ñaïo Hieàn thaùnh. Do coù taùm phaåm ñaïo Hieàn thaùnh neân Ta môùi thaønh Phaät ñaïo. Cho neân, Tu-baït, haõy tìm caàu phöông tieän thaønh töïu ñaïo Hieàn</w:t>
      </w:r>
      <w:r>
        <w:rPr>
          <w:spacing w:val="4"/>
        </w:rPr>
        <w:t> </w:t>
      </w:r>
      <w:r>
        <w:rPr/>
        <w:t>thaùnh.</w:t>
      </w:r>
    </w:p>
    <w:p>
      <w:pPr>
        <w:pStyle w:val="BodyText"/>
        <w:ind w:left="1267"/>
        <w:jc w:val="both"/>
      </w:pPr>
      <w:r>
        <w:rPr/>
        <w:t>Tu-baït baïch Phaät:</w:t>
      </w:r>
    </w:p>
    <w:p>
      <w:pPr>
        <w:pStyle w:val="BodyText"/>
        <w:ind w:left="699" w:right="756" w:firstLine="567"/>
        <w:jc w:val="both"/>
      </w:pPr>
      <w:r>
        <w:rPr/>
        <w:t>–Con cuõng raát muoán öa nghe taùm phaåm ñaïo Hieàn thaùnh, cuùi xin Theá Toân giaûng</w:t>
      </w:r>
      <w:r>
        <w:rPr>
          <w:spacing w:val="13"/>
        </w:rPr>
        <w:t> </w:t>
      </w:r>
      <w:r>
        <w:rPr/>
        <w:t>noùi.</w:t>
      </w:r>
    </w:p>
    <w:p>
      <w:pPr>
        <w:pStyle w:val="BodyText"/>
        <w:ind w:left="1267"/>
        <w:jc w:val="both"/>
      </w:pPr>
      <w:r>
        <w:rPr/>
        <w:t>Theá Toân</w:t>
      </w:r>
      <w:r>
        <w:rPr>
          <w:spacing w:val="22"/>
        </w:rPr>
        <w:t> </w:t>
      </w:r>
      <w:r>
        <w:rPr/>
        <w:t>baûo:</w:t>
      </w:r>
    </w:p>
    <w:p>
      <w:pPr>
        <w:pStyle w:val="BodyText"/>
        <w:spacing w:before="33"/>
        <w:ind w:left="699" w:right="756" w:firstLine="567"/>
        <w:jc w:val="both"/>
      </w:pPr>
      <w:r>
        <w:rPr/>
        <w:t>–Taùm ñaïo Hieàn thaùnh laø chaùnh kieán, chaùnh tö duy, chaùnh ngöõ, chaùnh maïng, chaùnh nghieäp, chaùnh tinh taán, chaùnh nieäm, chaùnh</w:t>
      </w:r>
    </w:p>
    <w:p>
      <w:pPr>
        <w:pStyle w:val="BodyText"/>
        <w:spacing w:before="1"/>
        <w:rPr>
          <w:sz w:val="23"/>
        </w:rPr>
      </w:pPr>
      <w:r>
        <w:rPr/>
        <w:pict>
          <v:rect style="position:absolute;margin-left:147.360001pt;margin-top:17.059820pt;width:144pt;height:.600010pt;mso-position-horizontal-relative:page;mso-position-vertical-relative:paragraph;z-index:-15680512;mso-wrap-distance-left:0;mso-wrap-distance-right:0" filled="true" fillcolor="#000000" stroked="false">
            <v:fill type="solid"/>
            <w10:wrap type="topAndBottom"/>
          </v:rect>
        </w:pict>
      </w:r>
    </w:p>
    <w:p>
      <w:pPr>
        <w:spacing w:before="99"/>
        <w:ind w:left="699" w:right="0" w:firstLine="0"/>
        <w:jc w:val="left"/>
        <w:rPr>
          <w:rFonts w:ascii="VNI-Helve" w:hAnsi="VNI-Helve"/>
          <w:sz w:val="18"/>
        </w:rPr>
      </w:pPr>
      <w:r>
        <w:rPr>
          <w:position w:val="9"/>
          <w:sz w:val="13"/>
        </w:rPr>
        <w:t>9</w:t>
      </w:r>
      <w:r>
        <w:rPr>
          <w:rFonts w:ascii="VNI-Helve" w:hAnsi="VNI-Helve"/>
          <w:position w:val="8"/>
          <w:sz w:val="12"/>
        </w:rPr>
        <w:t>. </w:t>
      </w:r>
      <w:r>
        <w:rPr>
          <w:rFonts w:ascii="VNI-Helve" w:hAnsi="VNI-Helve"/>
          <w:sz w:val="18"/>
        </w:rPr>
        <w:t>Xem cht. kinh soá 11 phaåm 38 treân.</w:t>
      </w:r>
    </w:p>
    <w:p>
      <w:pPr>
        <w:spacing w:line="266" w:lineRule="auto" w:before="33"/>
        <w:ind w:left="983" w:right="755" w:hanging="285"/>
        <w:jc w:val="left"/>
        <w:rPr>
          <w:rFonts w:ascii="VNI-Helve" w:hAnsi="VNI-Helve"/>
          <w:sz w:val="18"/>
        </w:rPr>
      </w:pPr>
      <w:r>
        <w:rPr>
          <w:w w:val="105"/>
          <w:position w:val="9"/>
          <w:sz w:val="13"/>
        </w:rPr>
        <w:t>10</w:t>
      </w:r>
      <w:r>
        <w:rPr>
          <w:rFonts w:ascii="VNI-Helve" w:hAnsi="VNI-Helve"/>
          <w:w w:val="105"/>
          <w:position w:val="8"/>
          <w:sz w:val="12"/>
        </w:rPr>
        <w:t>. </w:t>
      </w:r>
      <w:r>
        <w:rPr>
          <w:rFonts w:ascii="VNI-Helve" w:hAnsi="VNI-Helve"/>
          <w:w w:val="105"/>
          <w:sz w:val="18"/>
        </w:rPr>
        <w:t>Ñeå baûn: Ba möôi laêm. Toáng-Nguyeân-Minh: Hai möôi laêm. Keå töø xuaát gia, cho </w:t>
      </w:r>
      <w:r>
        <w:rPr>
          <w:rFonts w:ascii="VNI-Helve" w:hAnsi="VNI-Helve"/>
          <w:w w:val="102"/>
          <w:sz w:val="18"/>
        </w:rPr>
        <w:t>ñeá</w:t>
      </w:r>
      <w:r>
        <w:rPr>
          <w:rFonts w:ascii="VNI-Helve" w:hAnsi="VNI-Helve"/>
          <w:sz w:val="18"/>
        </w:rPr>
        <w:t>n </w:t>
      </w:r>
      <w:r>
        <w:rPr>
          <w:rFonts w:ascii="VNI-Helve" w:hAnsi="VNI-Helve"/>
          <w:w w:val="102"/>
          <w:sz w:val="18"/>
        </w:rPr>
        <w:t>saù</w:t>
      </w:r>
      <w:r>
        <w:rPr>
          <w:rFonts w:ascii="VNI-Helve" w:hAnsi="VNI-Helve"/>
          <w:sz w:val="18"/>
        </w:rPr>
        <w:t>u na</w:t>
      </w:r>
      <w:r>
        <w:rPr>
          <w:rFonts w:ascii="VNI-Helve" w:hAnsi="VNI-Helve"/>
          <w:w w:val="333"/>
          <w:sz w:val="18"/>
        </w:rPr>
        <w:t>ê</w:t>
      </w:r>
      <w:r>
        <w:rPr>
          <w:rFonts w:ascii="VNI-Helve" w:hAnsi="VNI-Helve"/>
          <w:sz w:val="18"/>
        </w:rPr>
        <w:t>m </w:t>
      </w:r>
      <w:r>
        <w:rPr>
          <w:rFonts w:ascii="VNI-Helve" w:hAnsi="VNI-Helve"/>
          <w:w w:val="101"/>
          <w:sz w:val="18"/>
        </w:rPr>
        <w:t>khoå</w:t>
      </w:r>
      <w:r>
        <w:rPr>
          <w:rFonts w:ascii="VNI-Helve" w:hAnsi="VNI-Helve"/>
          <w:sz w:val="18"/>
        </w:rPr>
        <w:t> ha</w:t>
      </w:r>
      <w:r>
        <w:rPr>
          <w:rFonts w:ascii="VNI-Helve" w:hAnsi="VNI-Helve"/>
          <w:w w:val="104"/>
          <w:sz w:val="18"/>
        </w:rPr>
        <w:t>ïn</w:t>
      </w:r>
      <w:r>
        <w:rPr>
          <w:rFonts w:ascii="VNI-Helve" w:hAnsi="VNI-Helve"/>
          <w:sz w:val="18"/>
        </w:rPr>
        <w:t>h.</w:t>
      </w:r>
    </w:p>
    <w:p>
      <w:pPr>
        <w:spacing w:after="0" w:line="266" w:lineRule="auto"/>
        <w:jc w:val="left"/>
        <w:rPr>
          <w:rFonts w:ascii="VNI-Helve" w:hAnsi="VNI-Helve"/>
          <w:sz w:val="18"/>
        </w:rPr>
        <w:sectPr>
          <w:pgSz w:w="11910" w:h="16840"/>
          <w:pgMar w:header="794" w:footer="0" w:top="1100" w:bottom="280" w:left="1680" w:right="1680"/>
        </w:sectPr>
      </w:pPr>
    </w:p>
    <w:p>
      <w:pPr>
        <w:pStyle w:val="BodyText"/>
        <w:spacing w:before="4"/>
        <w:rPr>
          <w:rFonts w:ascii="VNI-Helve"/>
          <w:sz w:val="15"/>
        </w:rPr>
      </w:pPr>
    </w:p>
    <w:p>
      <w:pPr>
        <w:pStyle w:val="BodyText"/>
        <w:spacing w:before="100"/>
        <w:ind w:left="757"/>
      </w:pPr>
      <w:r>
        <w:rPr/>
        <w:t>ñònh</w:t>
      </w:r>
      <w:r>
        <w:rPr>
          <w:position w:val="9"/>
          <w:sz w:val="13"/>
        </w:rPr>
        <w:t>11</w:t>
      </w:r>
      <w:r>
        <w:rPr/>
        <w:t>. Naøy Tu-baït, ñoù goïi laø taùm phaåm ñaïo Hieàn</w:t>
      </w:r>
      <w:r>
        <w:rPr>
          <w:spacing w:val="56"/>
        </w:rPr>
        <w:t> </w:t>
      </w:r>
      <w:r>
        <w:rPr/>
        <w:t>thaùnh.</w:t>
      </w:r>
    </w:p>
    <w:p>
      <w:pPr>
        <w:pStyle w:val="BodyText"/>
        <w:spacing w:before="33"/>
        <w:ind w:left="757" w:right="1002" w:firstLine="567"/>
      </w:pPr>
      <w:r>
        <w:rPr/>
        <w:t>Luùc aáy, Tu-baït ngay treân choã ngoài ñaéc Phaùp nhaõn  tònh.  Baáy  giôø, Tu-baït ñi ñeán noùi vôùi</w:t>
      </w:r>
      <w:r>
        <w:rPr>
          <w:spacing w:val="23"/>
        </w:rPr>
        <w:t> </w:t>
      </w:r>
      <w:r>
        <w:rPr>
          <w:spacing w:val="2"/>
        </w:rPr>
        <w:t>A-nan:</w:t>
      </w:r>
    </w:p>
    <w:p>
      <w:pPr>
        <w:pStyle w:val="BodyText"/>
        <w:ind w:left="1324"/>
      </w:pPr>
      <w:r>
        <w:rPr/>
        <w:t>–Nay toâi ñaõ ñöôïc thieän lôïi. Öôùc Theá Toân cho pheùp toâi laøm Sa-</w:t>
      </w:r>
    </w:p>
    <w:p>
      <w:pPr>
        <w:spacing w:after="0"/>
        <w:sectPr>
          <w:pgSz w:w="11910" w:h="16840"/>
          <w:pgMar w:header="794" w:footer="0" w:top="1100" w:bottom="280" w:left="1680" w:right="1680"/>
        </w:sectPr>
      </w:pPr>
    </w:p>
    <w:p>
      <w:pPr>
        <w:pStyle w:val="BodyText"/>
        <w:spacing w:before="1"/>
        <w:ind w:left="757"/>
      </w:pPr>
      <w:r>
        <w:rPr/>
        <w:t>moân.</w:t>
      </w:r>
    </w:p>
    <w:p>
      <w:pPr>
        <w:pStyle w:val="BodyText"/>
        <w:spacing w:before="0"/>
        <w:rPr>
          <w:sz w:val="30"/>
        </w:rPr>
      </w:pPr>
    </w:p>
    <w:p>
      <w:pPr>
        <w:pStyle w:val="BodyText"/>
        <w:spacing w:before="0"/>
        <w:rPr>
          <w:sz w:val="30"/>
        </w:rPr>
      </w:pPr>
    </w:p>
    <w:p>
      <w:pPr>
        <w:pStyle w:val="BodyText"/>
        <w:spacing w:before="259"/>
        <w:ind w:left="757"/>
      </w:pPr>
      <w:r>
        <w:rPr/>
        <w:t>Toân:</w:t>
      </w:r>
    </w:p>
    <w:p>
      <w:pPr>
        <w:pStyle w:val="BodyText"/>
        <w:spacing w:before="7"/>
        <w:rPr>
          <w:sz w:val="26"/>
        </w:rPr>
      </w:pPr>
      <w:r>
        <w:rPr/>
        <w:br w:type="column"/>
      </w:r>
      <w:r>
        <w:rPr>
          <w:sz w:val="26"/>
        </w:rPr>
      </w:r>
    </w:p>
    <w:p>
      <w:pPr>
        <w:pStyle w:val="BodyText"/>
        <w:spacing w:before="1"/>
        <w:ind w:left="12"/>
      </w:pPr>
      <w:r>
        <w:rPr/>
        <w:t>A-nan ñaùp:</w:t>
      </w:r>
    </w:p>
    <w:p>
      <w:pPr>
        <w:pStyle w:val="BodyText"/>
        <w:ind w:left="12"/>
      </w:pPr>
      <w:r>
        <w:rPr/>
        <w:t>–OÂng haõy töï ñeán choã Theá Toân maø thænh caàu laøm Sa-moân.</w:t>
      </w:r>
    </w:p>
    <w:p>
      <w:pPr>
        <w:pStyle w:val="BodyText"/>
        <w:ind w:left="12"/>
      </w:pPr>
      <w:r>
        <w:rPr/>
        <w:t>Tu-baït beøn ñeán choã Theá Toân, ñaûnh leã saùt chaân, roài baïch Theá</w:t>
      </w:r>
    </w:p>
    <w:p>
      <w:pPr>
        <w:pStyle w:val="BodyText"/>
        <w:spacing w:before="8"/>
        <w:rPr>
          <w:sz w:val="26"/>
        </w:rPr>
      </w:pPr>
    </w:p>
    <w:p>
      <w:pPr>
        <w:pStyle w:val="BodyText"/>
        <w:spacing w:before="0"/>
        <w:ind w:left="12"/>
      </w:pPr>
      <w:r>
        <w:rPr/>
        <w:t>–Cuùi xin Theá Toân cho pheùp con laøm Sa-moân.</w:t>
      </w:r>
    </w:p>
    <w:p>
      <w:pPr>
        <w:pStyle w:val="BodyText"/>
        <w:spacing w:line="313" w:lineRule="exact"/>
        <w:ind w:left="12"/>
      </w:pPr>
      <w:r>
        <w:rPr/>
        <w:t>Baáy giôø, Tu-baït lieàn thaønh Sa-moân, thaân maëc ba Phaùp y. khi</w:t>
      </w:r>
    </w:p>
    <w:p>
      <w:pPr>
        <w:spacing w:after="0" w:line="313" w:lineRule="exact"/>
        <w:sectPr>
          <w:type w:val="continuous"/>
          <w:pgSz w:w="11910" w:h="16840"/>
          <w:pgMar w:top="1080" w:bottom="280" w:left="1680" w:right="1680"/>
          <w:cols w:num="2" w:equalWidth="0">
            <w:col w:w="1273" w:space="40"/>
            <w:col w:w="7237"/>
          </w:cols>
        </w:sectPr>
      </w:pPr>
    </w:p>
    <w:p>
      <w:pPr>
        <w:pStyle w:val="BodyText"/>
        <w:spacing w:before="0"/>
        <w:ind w:left="757" w:right="697"/>
        <w:jc w:val="both"/>
      </w:pPr>
      <w:r>
        <w:rPr/>
        <w:t>Tu-baït ngöôùc nhìn dung nhan Theá Toân, lieàn ngay treân choã ngoài taâm ñöôïc giaûi thoaùt khoûi höõu laäu.</w:t>
      </w:r>
    </w:p>
    <w:p>
      <w:pPr>
        <w:pStyle w:val="BodyText"/>
        <w:ind w:left="1324"/>
        <w:jc w:val="both"/>
      </w:pPr>
      <w:r>
        <w:rPr/>
        <w:t>Baáy giôø, Theá Toân baûo A-nan:</w:t>
      </w:r>
    </w:p>
    <w:p>
      <w:pPr>
        <w:pStyle w:val="BodyText"/>
        <w:spacing w:line="266" w:lineRule="auto"/>
        <w:ind w:left="1324" w:right="2992"/>
        <w:jc w:val="both"/>
      </w:pPr>
      <w:r>
        <w:rPr/>
        <w:t>–Ñeä töû cuoái cuøng cuûa Ta chính laø Tu-baït. Luùc aáy, Tu-baït baïch Phaät:</w:t>
      </w:r>
    </w:p>
    <w:p>
      <w:pPr>
        <w:pStyle w:val="BodyText"/>
        <w:spacing w:before="0"/>
        <w:ind w:left="757" w:right="697" w:firstLine="567"/>
        <w:jc w:val="both"/>
      </w:pPr>
      <w:r>
        <w:rPr/>
        <w:t>–Con nghe, nöûa ñeâm nay Theá Toân seõ Baùt-nieát-baøn. Cuùi xin    Theá Toân cho pheùp con Nieát-baøn tröôùc. Con khoâng kham chòu thaáy  Nhö Lai dieät ñoä</w:t>
      </w:r>
      <w:r>
        <w:rPr>
          <w:spacing w:val="16"/>
        </w:rPr>
        <w:t> </w:t>
      </w:r>
      <w:r>
        <w:rPr/>
        <w:t>tröôùc.</w:t>
      </w:r>
    </w:p>
    <w:p>
      <w:pPr>
        <w:pStyle w:val="BodyText"/>
        <w:spacing w:before="33"/>
        <w:ind w:left="757" w:right="697" w:firstLine="567"/>
        <w:jc w:val="both"/>
      </w:pPr>
      <w:r>
        <w:rPr/>
        <w:t>Baáy giôø, Theá Toân im laëng chaáp nhaän. Vì sao? Vì ñeä töû </w:t>
      </w:r>
      <w:r>
        <w:rPr>
          <w:spacing w:val="2"/>
        </w:rPr>
        <w:t>chöùng </w:t>
      </w:r>
      <w:r>
        <w:rPr/>
        <w:t>ngoä cuoái cuøng cuûa haèng sa chö Phaät Theá Toân quaù khöù ñeàu Baùt-nieát- baøn tröôùc, sau ñoù Nhö </w:t>
      </w:r>
      <w:r>
        <w:rPr>
          <w:spacing w:val="2"/>
        </w:rPr>
        <w:t>Lai </w:t>
      </w:r>
      <w:r>
        <w:rPr/>
        <w:t>môùi dieät ñoä. Ñoù laø thöôøng phaùp cuûa </w:t>
      </w:r>
      <w:r>
        <w:rPr>
          <w:spacing w:val="2"/>
        </w:rPr>
        <w:t>chö </w:t>
      </w:r>
      <w:r>
        <w:rPr/>
        <w:t>Phaät Theá Toân, chaúng phaûi môùi ngaøy nay. Luùc aáy, Tu-baït thaáy Theá  Toân ñaõ höùa khaû, lieàn ñeán tröôùc Nhö Lai, chaùnh thaân chaùnh yù, buoäc nieäm tröôùc maët, ôû trong Voâ dö Nieát-baøn giôùi maø dieät ñoä. Luùc aáy, coõi ñaát naøy chaán ñoäng saùu</w:t>
      </w:r>
      <w:r>
        <w:rPr>
          <w:spacing w:val="19"/>
        </w:rPr>
        <w:t> </w:t>
      </w:r>
      <w:r>
        <w:rPr/>
        <w:t>caùch.</w:t>
      </w:r>
    </w:p>
    <w:p>
      <w:pPr>
        <w:pStyle w:val="BodyText"/>
        <w:ind w:left="1324"/>
        <w:jc w:val="both"/>
      </w:pPr>
      <w:r>
        <w:rPr/>
        <w:t>Baáy giôø, Theá Toân lieàn noùi keä naøy:</w:t>
      </w:r>
    </w:p>
    <w:p>
      <w:pPr>
        <w:spacing w:line="254" w:lineRule="auto" w:before="19"/>
        <w:ind w:left="3025" w:right="2975" w:firstLine="0"/>
        <w:jc w:val="left"/>
        <w:rPr>
          <w:rFonts w:ascii="VNI-Times" w:hAnsi="VNI-Times"/>
          <w:i/>
          <w:sz w:val="24"/>
        </w:rPr>
      </w:pPr>
      <w:r>
        <w:rPr>
          <w:rFonts w:ascii="VNI-Times" w:hAnsi="VNI-Times"/>
          <w:i/>
          <w:sz w:val="24"/>
        </w:rPr>
        <w:t>Heát thaûy haønh voâ thöôøng </w:t>
      </w:r>
      <w:r>
        <w:rPr>
          <w:rFonts w:ascii="VNI-Times" w:hAnsi="VNI-Times"/>
          <w:i/>
          <w:sz w:val="24"/>
        </w:rPr>
        <w:t>Coù sinh thì coù cheát</w:t>
      </w:r>
    </w:p>
    <w:p>
      <w:pPr>
        <w:pStyle w:val="BodyText"/>
        <w:spacing w:before="0"/>
        <w:rPr>
          <w:rFonts w:ascii="VNI-Times"/>
          <w:i/>
          <w:sz w:val="20"/>
        </w:rPr>
      </w:pPr>
    </w:p>
    <w:p>
      <w:pPr>
        <w:pStyle w:val="BodyText"/>
        <w:spacing w:before="1"/>
        <w:rPr>
          <w:rFonts w:ascii="VNI-Times"/>
          <w:i/>
          <w:sz w:val="16"/>
        </w:rPr>
      </w:pPr>
      <w:r>
        <w:rPr/>
        <w:pict>
          <v:rect style="position:absolute;margin-left:150.240005pt;margin-top:12.262606pt;width:144pt;height:.600010pt;mso-position-horizontal-relative:page;mso-position-vertical-relative:paragraph;z-index:-15680000;mso-wrap-distance-left:0;mso-wrap-distance-right:0" filled="true" fillcolor="#000000" stroked="false">
            <v:fill type="solid"/>
            <w10:wrap type="topAndBottom"/>
          </v:rect>
        </w:pict>
      </w:r>
    </w:p>
    <w:p>
      <w:pPr>
        <w:spacing w:line="266" w:lineRule="auto" w:before="99"/>
        <w:ind w:left="1041" w:right="687" w:hanging="285"/>
        <w:jc w:val="left"/>
        <w:rPr>
          <w:rFonts w:ascii="VNI-Helve" w:hAnsi="VNI-Helve"/>
          <w:sz w:val="18"/>
        </w:rPr>
      </w:pPr>
      <w:r>
        <w:rPr>
          <w:w w:val="99"/>
          <w:position w:val="9"/>
          <w:sz w:val="13"/>
        </w:rPr>
        <w:t>11</w:t>
      </w:r>
      <w:r>
        <w:rPr>
          <w:rFonts w:ascii="VNI-Helve" w:hAnsi="VNI-Helve"/>
          <w:position w:val="8"/>
          <w:sz w:val="12"/>
        </w:rPr>
        <w:t>.   </w:t>
      </w:r>
      <w:r>
        <w:rPr>
          <w:rFonts w:ascii="VNI-Helve" w:hAnsi="VNI-Helve"/>
          <w:w w:val="102"/>
          <w:sz w:val="18"/>
        </w:rPr>
        <w:t>Ñeå</w:t>
      </w:r>
      <w:r>
        <w:rPr>
          <w:rFonts w:ascii="VNI-Helve" w:hAnsi="VNI-Helve"/>
          <w:sz w:val="18"/>
        </w:rPr>
        <w:t>  ba</w:t>
      </w:r>
      <w:r>
        <w:rPr>
          <w:rFonts w:ascii="VNI-Helve" w:hAnsi="VNI-Helve"/>
          <w:w w:val="104"/>
          <w:sz w:val="18"/>
        </w:rPr>
        <w:t>ûn</w:t>
      </w:r>
      <w:r>
        <w:rPr>
          <w:rFonts w:ascii="VNI-Helve" w:hAnsi="VNI-Helve"/>
          <w:sz w:val="18"/>
        </w:rPr>
        <w:t>:  Ña</w:t>
      </w:r>
      <w:r>
        <w:rPr>
          <w:rFonts w:ascii="VNI-Helve" w:hAnsi="VNI-Helve"/>
          <w:w w:val="104"/>
          <w:sz w:val="18"/>
        </w:rPr>
        <w:t>ún</w:t>
      </w:r>
      <w:r>
        <w:rPr>
          <w:rFonts w:ascii="VNI-Helve" w:hAnsi="VNI-Helve"/>
          <w:sz w:val="18"/>
        </w:rPr>
        <w:t>g  kie</w:t>
      </w:r>
      <w:r>
        <w:rPr>
          <w:rFonts w:ascii="VNI-Helve" w:hAnsi="VNI-Helve"/>
          <w:w w:val="333"/>
          <w:sz w:val="18"/>
        </w:rPr>
        <w:t>á</w:t>
      </w:r>
      <w:r>
        <w:rPr>
          <w:rFonts w:ascii="VNI-Helve" w:hAnsi="VNI-Helve"/>
          <w:sz w:val="18"/>
        </w:rPr>
        <w:t>n,  Ña</w:t>
      </w:r>
      <w:r>
        <w:rPr>
          <w:rFonts w:ascii="VNI-Helve" w:hAnsi="VNI-Helve"/>
          <w:w w:val="104"/>
          <w:sz w:val="18"/>
        </w:rPr>
        <w:t>ún</w:t>
      </w:r>
      <w:r>
        <w:rPr>
          <w:rFonts w:ascii="VNI-Helve" w:hAnsi="VNI-Helve"/>
          <w:sz w:val="18"/>
        </w:rPr>
        <w:t>g  trò,  </w:t>
      </w:r>
      <w:r>
        <w:rPr>
          <w:rFonts w:ascii="VNI-Helve" w:hAnsi="VNI-Helve"/>
          <w:w w:val="102"/>
          <w:sz w:val="18"/>
        </w:rPr>
        <w:t>Ñaú</w:t>
      </w:r>
      <w:r>
        <w:rPr>
          <w:rFonts w:ascii="VNI-Helve" w:hAnsi="VNI-Helve"/>
          <w:sz w:val="18"/>
        </w:rPr>
        <w:t>ng  ngö</w:t>
      </w:r>
      <w:r>
        <w:rPr>
          <w:rFonts w:ascii="VNI-Helve" w:hAnsi="VNI-Helve"/>
          <w:w w:val="109"/>
          <w:sz w:val="18"/>
        </w:rPr>
        <w:t>õ,</w:t>
      </w:r>
      <w:r>
        <w:rPr>
          <w:rFonts w:ascii="VNI-Helve" w:hAnsi="VNI-Helve"/>
          <w:sz w:val="18"/>
        </w:rPr>
        <w:t>  Ña</w:t>
      </w:r>
      <w:r>
        <w:rPr>
          <w:rFonts w:ascii="VNI-Helve" w:hAnsi="VNI-Helve"/>
          <w:w w:val="104"/>
          <w:sz w:val="18"/>
        </w:rPr>
        <w:t>ún</w:t>
      </w:r>
      <w:r>
        <w:rPr>
          <w:rFonts w:ascii="VNI-Helve" w:hAnsi="VNI-Helve"/>
          <w:sz w:val="18"/>
        </w:rPr>
        <w:t>g  ma</w:t>
      </w:r>
      <w:r>
        <w:rPr>
          <w:rFonts w:ascii="VNI-Helve" w:hAnsi="VNI-Helve"/>
          <w:w w:val="104"/>
          <w:sz w:val="18"/>
        </w:rPr>
        <w:t>ïn</w:t>
      </w:r>
      <w:r>
        <w:rPr>
          <w:rFonts w:ascii="VNI-Helve" w:hAnsi="VNI-Helve"/>
          <w:sz w:val="18"/>
        </w:rPr>
        <w:t>g,  Ña</w:t>
      </w:r>
      <w:r>
        <w:rPr>
          <w:rFonts w:ascii="VNI-Helve" w:hAnsi="VNI-Helve"/>
          <w:w w:val="102"/>
          <w:sz w:val="18"/>
        </w:rPr>
        <w:t>úng</w:t>
      </w:r>
      <w:r>
        <w:rPr>
          <w:rFonts w:ascii="VNI-Helve" w:hAnsi="VNI-Helve"/>
          <w:sz w:val="18"/>
        </w:rPr>
        <w:t>  nghi</w:t>
      </w:r>
      <w:r>
        <w:rPr>
          <w:rFonts w:ascii="VNI-Helve" w:hAnsi="VNI-Helve"/>
          <w:w w:val="101"/>
          <w:sz w:val="18"/>
        </w:rPr>
        <w:t>eäp,</w:t>
      </w:r>
      <w:r>
        <w:rPr>
          <w:rFonts w:ascii="VNI-Helve" w:hAnsi="VNI-Helve"/>
          <w:sz w:val="18"/>
        </w:rPr>
        <w:t>  </w:t>
      </w:r>
      <w:r>
        <w:rPr>
          <w:rFonts w:ascii="VNI-Helve" w:hAnsi="VNI-Helve"/>
          <w:w w:val="102"/>
          <w:sz w:val="18"/>
        </w:rPr>
        <w:t>Ñaú</w:t>
      </w:r>
      <w:r>
        <w:rPr>
          <w:rFonts w:ascii="VNI-Helve" w:hAnsi="VNI-Helve"/>
          <w:sz w:val="18"/>
        </w:rPr>
        <w:t>ng phöông tieän, Ñaúng nieäm, Ñaúng Tam-muoäi.</w:t>
      </w:r>
    </w:p>
    <w:p>
      <w:pPr>
        <w:pStyle w:val="BodyText"/>
        <w:spacing w:before="0"/>
        <w:rPr>
          <w:rFonts w:ascii="VNI-Helve"/>
          <w:sz w:val="20"/>
        </w:rPr>
      </w:pPr>
    </w:p>
    <w:p>
      <w:pPr>
        <w:pStyle w:val="BodyText"/>
        <w:spacing w:before="6"/>
        <w:rPr>
          <w:rFonts w:ascii="VNI-Helve"/>
          <w:sz w:val="18"/>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type w:val="continuous"/>
          <w:pgSz w:w="11910" w:h="16840"/>
          <w:pgMar w:top="1080" w:bottom="280" w:left="1680" w:right="1680"/>
        </w:sectPr>
      </w:pPr>
    </w:p>
    <w:p>
      <w:pPr>
        <w:pStyle w:val="BodyText"/>
        <w:spacing w:before="11"/>
        <w:rPr>
          <w:rFonts w:ascii="Times New Roman"/>
          <w:sz w:val="17"/>
        </w:rPr>
      </w:pPr>
    </w:p>
    <w:p>
      <w:pPr>
        <w:spacing w:line="254" w:lineRule="auto" w:before="99"/>
        <w:ind w:left="2967" w:right="2882" w:firstLine="0"/>
        <w:jc w:val="left"/>
        <w:rPr>
          <w:rFonts w:ascii="VNI-Times" w:hAnsi="VNI-Times"/>
          <w:i/>
          <w:sz w:val="13"/>
        </w:rPr>
      </w:pPr>
      <w:r>
        <w:rPr>
          <w:rFonts w:ascii="VNI-Times" w:hAnsi="VNI-Times"/>
          <w:i/>
          <w:w w:val="105"/>
          <w:sz w:val="24"/>
        </w:rPr>
        <w:t>Khoâng sinh thì khoâng cheát </w:t>
      </w:r>
      <w:r>
        <w:rPr>
          <w:rFonts w:ascii="VNI-Times" w:hAnsi="VNI-Times"/>
          <w:i/>
          <w:sz w:val="24"/>
        </w:rPr>
        <w:t>Tòch tónh la</w:t>
      </w:r>
      <w:r>
        <w:rPr>
          <w:rFonts w:ascii="VNI-Times" w:hAnsi="VNI-Times"/>
          <w:i/>
          <w:w w:val="333"/>
          <w:sz w:val="24"/>
        </w:rPr>
        <w:t>ø</w:t>
      </w:r>
      <w:r>
        <w:rPr>
          <w:rFonts w:ascii="VNI-Times" w:hAnsi="VNI-Times"/>
          <w:i/>
          <w:sz w:val="24"/>
        </w:rPr>
        <w:t> an </w:t>
      </w:r>
      <w:r>
        <w:rPr>
          <w:rFonts w:ascii="VNI-Times" w:hAnsi="VNI-Times"/>
          <w:i/>
          <w:w w:val="103"/>
          <w:sz w:val="24"/>
        </w:rPr>
        <w:t>laï</w:t>
      </w:r>
      <w:r>
        <w:rPr>
          <w:rFonts w:ascii="VNI-Times" w:hAnsi="VNI-Times"/>
          <w:i/>
          <w:sz w:val="24"/>
        </w:rPr>
        <w:t>c.</w:t>
      </w:r>
      <w:r>
        <w:rPr>
          <w:rFonts w:ascii="VNI-Times" w:hAnsi="VNI-Times"/>
          <w:i/>
          <w:w w:val="99"/>
          <w:position w:val="9"/>
          <w:sz w:val="13"/>
        </w:rPr>
        <w:t>12</w:t>
      </w:r>
    </w:p>
    <w:p>
      <w:pPr>
        <w:pStyle w:val="BodyText"/>
        <w:spacing w:before="15"/>
        <w:ind w:left="1267"/>
        <w:jc w:val="both"/>
      </w:pPr>
      <w:r>
        <w:rPr/>
        <w:t>Luùc aáy, Theá Toân baûo A-nan:</w:t>
      </w:r>
    </w:p>
    <w:p>
      <w:pPr>
        <w:pStyle w:val="BodyText"/>
        <w:ind w:left="699" w:right="755" w:firstLine="567"/>
        <w:jc w:val="both"/>
        <w:rPr>
          <w:sz w:val="13"/>
        </w:rPr>
      </w:pPr>
      <w:r>
        <w:rPr/>
        <w:t>–Töø nay veà sau haõy baûo caùc Tyø-kheo, khi  giao  tieáp,  </w:t>
      </w:r>
      <w:r>
        <w:rPr>
          <w:spacing w:val="2"/>
        </w:rPr>
        <w:t>khoâng </w:t>
      </w:r>
      <w:r>
        <w:rPr/>
        <w:t>ñöôïc goïi nhau laø “baïn”</w:t>
      </w:r>
      <w:r>
        <w:rPr>
          <w:position w:val="9"/>
          <w:sz w:val="13"/>
        </w:rPr>
        <w:t>13</w:t>
      </w:r>
      <w:r>
        <w:rPr/>
        <w:t>, maø haõy xöng baäc lôùn laø “Toân giaû”, baäc    nhoû xöng laø “Hieàn giaû”. Haõy xem nhau nhö anh em. Töø nay veà sau khoâng ñöôïc xöng teân do cha meï</w:t>
      </w:r>
      <w:r>
        <w:rPr>
          <w:spacing w:val="33"/>
        </w:rPr>
        <w:t> </w:t>
      </w:r>
      <w:r>
        <w:rPr/>
        <w:t>ñaët.”</w:t>
      </w:r>
      <w:r>
        <w:rPr>
          <w:position w:val="9"/>
          <w:sz w:val="13"/>
        </w:rPr>
        <w:t>14</w:t>
      </w:r>
    </w:p>
    <w:p>
      <w:pPr>
        <w:pStyle w:val="BodyText"/>
        <w:ind w:left="1267"/>
        <w:jc w:val="both"/>
      </w:pPr>
      <w:r>
        <w:rPr/>
        <w:t>Luùc aáy, A-nan baïch Theá Toân:</w:t>
      </w:r>
    </w:p>
    <w:p>
      <w:pPr>
        <w:pStyle w:val="BodyText"/>
        <w:spacing w:line="266" w:lineRule="auto"/>
        <w:ind w:left="1267" w:right="1516"/>
        <w:jc w:val="both"/>
      </w:pPr>
      <w:r>
        <w:rPr/>
        <w:t>–Nay, nhö caùc Tyø-kheo phaûi töï xöng danh hieäu theá naøo? Theá Toân baûo:</w:t>
      </w:r>
    </w:p>
    <w:p>
      <w:pPr>
        <w:pStyle w:val="BodyText"/>
        <w:spacing w:before="0"/>
        <w:ind w:left="699" w:right="753" w:firstLine="567"/>
        <w:jc w:val="both"/>
      </w:pPr>
      <w:r>
        <w:rPr/>
        <w:t>–Tyø-kheo nhoû goïi Tyø-kheo lôùn laø Tröôûng laõo. Tyø-kheo lôùn goïi Tyø-kheo nhoû baèng teân hoï. Laïi, caùc Tyø-kheo muoán ñaët teân thì phaûi y vaøo Tam baûo. Ñoù laø lôøi daïy baûo cuûa Ta.</w:t>
      </w:r>
    </w:p>
    <w:p>
      <w:pPr>
        <w:pStyle w:val="BodyText"/>
        <w:spacing w:before="33"/>
        <w:ind w:left="1267"/>
        <w:jc w:val="both"/>
      </w:pPr>
      <w:r>
        <w:rPr/>
        <w:t>A-nan sau khi nghe nhöõng gì Phaät daïy, hoan hyû phuïng haønh.</w:t>
      </w:r>
    </w:p>
    <w:p>
      <w:pPr>
        <w:spacing w:before="240"/>
        <w:ind w:left="0" w:right="59" w:firstLine="0"/>
        <w:jc w:val="center"/>
        <w:rPr>
          <w:rFonts w:ascii="Symbol" w:hAnsi="Symbol"/>
          <w:sz w:val="28"/>
        </w:rPr>
      </w:pPr>
      <w:r>
        <w:rPr>
          <w:rFonts w:ascii="Symbol" w:hAnsi="Symbol"/>
          <w:w w:val="99"/>
          <w:sz w:val="28"/>
        </w:rPr>
        <w:t></w:t>
      </w:r>
    </w:p>
    <w:p>
      <w:pPr>
        <w:pStyle w:val="BodyText"/>
        <w:spacing w:before="4"/>
        <w:rPr>
          <w:rFonts w:ascii="Symbol" w:hAnsi="Symbol"/>
          <w:sz w:val="29"/>
        </w:rPr>
      </w:pPr>
    </w:p>
    <w:p>
      <w:pPr>
        <w:spacing w:before="0"/>
        <w:ind w:left="944" w:right="1001" w:firstLine="0"/>
        <w:jc w:val="center"/>
        <w:rPr>
          <w:rFonts w:ascii="VNI-Times" w:hAnsi="VNI-Times"/>
          <w:b/>
          <w:sz w:val="22"/>
        </w:rPr>
      </w:pPr>
      <w:r>
        <w:rPr>
          <w:rFonts w:ascii="VNI-Goudy" w:hAnsi="VNI-Goudy"/>
          <w:b/>
          <w:sz w:val="22"/>
        </w:rPr>
        <w:t>KINH SOÁ 4</w:t>
      </w:r>
      <w:r>
        <w:rPr>
          <w:rFonts w:ascii="VNI-Times" w:hAnsi="VNI-Times"/>
          <w:b/>
          <w:sz w:val="22"/>
          <w:vertAlign w:val="superscript"/>
        </w:rPr>
        <w:t>15</w:t>
      </w:r>
    </w:p>
    <w:p>
      <w:pPr>
        <w:pStyle w:val="BodyText"/>
        <w:spacing w:before="0"/>
        <w:rPr>
          <w:rFonts w:ascii="VNI-Times"/>
          <w:b/>
          <w:sz w:val="27"/>
        </w:rPr>
      </w:pPr>
    </w:p>
    <w:p>
      <w:pPr>
        <w:pStyle w:val="BodyText"/>
        <w:spacing w:before="0"/>
        <w:ind w:left="1267"/>
        <w:jc w:val="both"/>
      </w:pPr>
      <w:r>
        <w:rPr/>
        <w:t>Nghe nhö vaày:</w:t>
      </w:r>
    </w:p>
    <w:p>
      <w:pPr>
        <w:pStyle w:val="BodyText"/>
        <w:ind w:left="699" w:right="755" w:firstLine="567"/>
        <w:jc w:val="both"/>
      </w:pPr>
      <w:r>
        <w:rPr/>
        <w:t>Moät thôøi, Ñöùc Phaät ôû trong vöôøn Loäc uyeån</w:t>
      </w:r>
      <w:r>
        <w:rPr>
          <w:position w:val="9"/>
          <w:sz w:val="13"/>
        </w:rPr>
        <w:t>16</w:t>
      </w:r>
      <w:r>
        <w:rPr/>
        <w:t>, nöôùc Xaù-veä, cuøng vôùi naêm traêm Tyø-kheo.</w:t>
      </w:r>
    </w:p>
    <w:p>
      <w:pPr>
        <w:pStyle w:val="BodyText"/>
        <w:spacing w:before="3"/>
        <w:rPr>
          <w:sz w:val="20"/>
        </w:rPr>
      </w:pPr>
      <w:r>
        <w:rPr/>
        <w:pict>
          <v:rect style="position:absolute;margin-left:147.360001pt;margin-top:15.190677pt;width:144pt;height:.600010pt;mso-position-horizontal-relative:page;mso-position-vertical-relative:paragraph;z-index:-15679488;mso-wrap-distance-left:0;mso-wrap-distance-right:0" filled="true" fillcolor="#000000" stroked="false">
            <v:fill type="solid"/>
            <w10:wrap type="topAndBottom"/>
          </v:rect>
        </w:pict>
      </w:r>
    </w:p>
    <w:p>
      <w:pPr>
        <w:spacing w:line="266" w:lineRule="auto" w:before="99"/>
        <w:ind w:left="983" w:right="757" w:hanging="285"/>
        <w:jc w:val="both"/>
        <w:rPr>
          <w:rFonts w:ascii="VNI-Helve" w:hAnsi="VNI-Helve"/>
          <w:sz w:val="18"/>
        </w:rPr>
      </w:pPr>
      <w:r>
        <w:rPr>
          <w:spacing w:val="-1"/>
          <w:w w:val="99"/>
          <w:position w:val="9"/>
          <w:sz w:val="13"/>
        </w:rPr>
        <w:t>12</w:t>
      </w:r>
      <w:r>
        <w:rPr>
          <w:rFonts w:ascii="VNI-Helve" w:hAnsi="VNI-Helve"/>
          <w:position w:val="8"/>
          <w:sz w:val="12"/>
        </w:rPr>
        <w:t>.  </w:t>
      </w:r>
      <w:r>
        <w:rPr>
          <w:rFonts w:ascii="VNI-Helve" w:hAnsi="VNI-Helve"/>
          <w:spacing w:val="11"/>
          <w:position w:val="8"/>
          <w:sz w:val="12"/>
        </w:rPr>
        <w:t> </w:t>
      </w:r>
      <w:r>
        <w:rPr>
          <w:rFonts w:ascii="VNI-Helve" w:hAnsi="VNI-Helve"/>
          <w:spacing w:val="2"/>
          <w:w w:val="101"/>
          <w:sz w:val="18"/>
        </w:rPr>
        <w:t>Haù</w:t>
      </w:r>
      <w:r>
        <w:rPr>
          <w:rFonts w:ascii="VNI-Helve" w:hAnsi="VNI-Helve"/>
          <w:spacing w:val="1"/>
          <w:w w:val="101"/>
          <w:sz w:val="18"/>
        </w:rPr>
        <w:t>n</w:t>
      </w:r>
      <w:r>
        <w:rPr>
          <w:rFonts w:ascii="VNI-Helve" w:hAnsi="VNI-Helve"/>
          <w:sz w:val="18"/>
        </w:rPr>
        <w:t>:</w:t>
      </w:r>
      <w:r>
        <w:rPr>
          <w:rFonts w:ascii="VNI-Helve" w:hAnsi="VNI-Helve"/>
          <w:spacing w:val="25"/>
          <w:sz w:val="18"/>
        </w:rPr>
        <w:t> </w:t>
      </w:r>
      <w:r>
        <w:rPr>
          <w:rFonts w:ascii="VNI-Helve" w:hAnsi="VNI-Helve"/>
          <w:spacing w:val="2"/>
          <w:sz w:val="18"/>
        </w:rPr>
        <w:t>Th</w:t>
      </w:r>
      <w:r>
        <w:rPr>
          <w:rFonts w:ascii="VNI-Helve" w:hAnsi="VNI-Helve"/>
          <w:spacing w:val="1"/>
          <w:sz w:val="18"/>
        </w:rPr>
        <w:t>ö</w:t>
      </w:r>
      <w:r>
        <w:rPr>
          <w:rFonts w:ascii="VNI-Helve" w:hAnsi="VNI-Helve"/>
          <w:w w:val="333"/>
          <w:sz w:val="18"/>
        </w:rPr>
        <w:t>û</w:t>
      </w:r>
      <w:r>
        <w:rPr>
          <w:rFonts w:ascii="VNI-Helve" w:hAnsi="VNI-Helve"/>
          <w:spacing w:val="25"/>
          <w:sz w:val="18"/>
        </w:rPr>
        <w:t> </w:t>
      </w:r>
      <w:r>
        <w:rPr>
          <w:rFonts w:ascii="VNI-Helve" w:hAnsi="VNI-Helve"/>
          <w:spacing w:val="1"/>
          <w:sz w:val="18"/>
        </w:rPr>
        <w:t>d</w:t>
      </w:r>
      <w:r>
        <w:rPr>
          <w:rFonts w:ascii="VNI-Helve" w:hAnsi="VNI-Helve"/>
          <w:spacing w:val="2"/>
          <w:sz w:val="18"/>
        </w:rPr>
        <w:t>i</w:t>
      </w:r>
      <w:r>
        <w:rPr>
          <w:rFonts w:ascii="VNI-Helve" w:hAnsi="VNI-Helve"/>
          <w:spacing w:val="1"/>
          <w:sz w:val="18"/>
        </w:rPr>
        <w:t>e</w:t>
      </w:r>
      <w:r>
        <w:rPr>
          <w:rFonts w:ascii="VNI-Helve" w:hAnsi="VNI-Helve"/>
          <w:spacing w:val="1"/>
          <w:w w:val="333"/>
          <w:sz w:val="18"/>
        </w:rPr>
        <w:t>ä</w:t>
      </w:r>
      <w:r>
        <w:rPr>
          <w:rFonts w:ascii="VNI-Helve" w:hAnsi="VNI-Helve"/>
          <w:sz w:val="18"/>
        </w:rPr>
        <w:t>t</w:t>
      </w:r>
      <w:r>
        <w:rPr>
          <w:rFonts w:ascii="VNI-Helve" w:hAnsi="VNI-Helve"/>
          <w:spacing w:val="25"/>
          <w:sz w:val="18"/>
        </w:rPr>
        <w:t> </w:t>
      </w:r>
      <w:r>
        <w:rPr>
          <w:rFonts w:ascii="VNI-Helve" w:hAnsi="VNI-Helve"/>
          <w:spacing w:val="2"/>
          <w:sz w:val="18"/>
        </w:rPr>
        <w:t>th</w:t>
      </w:r>
      <w:r>
        <w:rPr>
          <w:rFonts w:ascii="VNI-Helve" w:hAnsi="VNI-Helve"/>
          <w:sz w:val="18"/>
        </w:rPr>
        <w:t>ò</w:t>
      </w:r>
      <w:r>
        <w:rPr>
          <w:rFonts w:ascii="VNI-Helve" w:hAnsi="VNI-Helve"/>
          <w:spacing w:val="23"/>
          <w:sz w:val="18"/>
        </w:rPr>
        <w:t> </w:t>
      </w:r>
      <w:r>
        <w:rPr>
          <w:rFonts w:ascii="VNI-Helve" w:hAnsi="VNI-Helve"/>
          <w:spacing w:val="2"/>
          <w:w w:val="102"/>
          <w:sz w:val="18"/>
        </w:rPr>
        <w:t>toá</w:t>
      </w:r>
      <w:r>
        <w:rPr>
          <w:rFonts w:ascii="VNI-Helve" w:hAnsi="VNI-Helve"/>
          <w:w w:val="102"/>
          <w:sz w:val="18"/>
        </w:rPr>
        <w:t>i</w:t>
      </w:r>
      <w:r>
        <w:rPr>
          <w:rFonts w:ascii="VNI-Helve" w:hAnsi="VNI-Helve"/>
          <w:spacing w:val="23"/>
          <w:sz w:val="18"/>
        </w:rPr>
        <w:t> </w:t>
      </w:r>
      <w:r>
        <w:rPr>
          <w:rFonts w:ascii="VNI-Helve" w:hAnsi="VNI-Helve"/>
          <w:spacing w:val="2"/>
          <w:sz w:val="18"/>
        </w:rPr>
        <w:t>l</w:t>
      </w:r>
      <w:r>
        <w:rPr>
          <w:rFonts w:ascii="VNI-Helve" w:hAnsi="VNI-Helve"/>
          <w:spacing w:val="1"/>
          <w:sz w:val="18"/>
        </w:rPr>
        <w:t>a</w:t>
      </w:r>
      <w:r>
        <w:rPr>
          <w:rFonts w:ascii="VNI-Helve" w:hAnsi="VNI-Helve"/>
          <w:spacing w:val="2"/>
          <w:w w:val="103"/>
          <w:sz w:val="18"/>
        </w:rPr>
        <w:t>ïc</w:t>
      </w:r>
      <w:r>
        <w:rPr>
          <w:rFonts w:ascii="VNI-Helve" w:hAnsi="VNI-Helve"/>
          <w:w w:val="103"/>
          <w:sz w:val="18"/>
        </w:rPr>
        <w:t>.</w:t>
      </w:r>
      <w:r>
        <w:rPr>
          <w:rFonts w:ascii="VNI-Helve" w:hAnsi="VNI-Helve"/>
          <w:spacing w:val="25"/>
          <w:sz w:val="18"/>
        </w:rPr>
        <w:t> </w:t>
      </w:r>
      <w:r>
        <w:rPr>
          <w:rFonts w:ascii="VNI-Helve" w:hAnsi="VNI-Helve"/>
          <w:spacing w:val="2"/>
          <w:sz w:val="18"/>
        </w:rPr>
        <w:t>S</w:t>
      </w:r>
      <w:r>
        <w:rPr>
          <w:rFonts w:ascii="VNI-Helve" w:hAnsi="VNI-Helve"/>
          <w:sz w:val="18"/>
        </w:rPr>
        <w:t>o</w:t>
      </w:r>
      <w:r>
        <w:rPr>
          <w:rFonts w:ascii="VNI-Helve" w:hAnsi="VNI-Helve"/>
          <w:spacing w:val="25"/>
          <w:sz w:val="18"/>
        </w:rPr>
        <w:t> </w:t>
      </w:r>
      <w:r>
        <w:rPr>
          <w:rFonts w:ascii="VNI-Helve" w:hAnsi="VNI-Helve"/>
          <w:spacing w:val="2"/>
          <w:w w:val="101"/>
          <w:sz w:val="18"/>
        </w:rPr>
        <w:t>saùn</w:t>
      </w:r>
      <w:r>
        <w:rPr>
          <w:rFonts w:ascii="VNI-Helve" w:hAnsi="VNI-Helve"/>
          <w:w w:val="101"/>
          <w:sz w:val="18"/>
        </w:rPr>
        <w:t>h</w:t>
      </w:r>
      <w:r>
        <w:rPr>
          <w:rFonts w:ascii="VNI-Helve" w:hAnsi="VNI-Helve"/>
          <w:spacing w:val="24"/>
          <w:sz w:val="18"/>
        </w:rPr>
        <w:t> </w:t>
      </w:r>
      <w:r>
        <w:rPr>
          <w:rFonts w:ascii="Arial" w:hAnsi="Arial"/>
          <w:spacing w:val="2"/>
          <w:sz w:val="18"/>
        </w:rPr>
        <w:t>P</w:t>
      </w:r>
      <w:r>
        <w:rPr>
          <w:rFonts w:ascii="Arial" w:hAnsi="Arial"/>
          <w:sz w:val="18"/>
        </w:rPr>
        <w:t>a</w:t>
      </w:r>
      <w:r>
        <w:rPr>
          <w:rFonts w:ascii="Arial" w:hAnsi="Arial"/>
          <w:spacing w:val="2"/>
          <w:sz w:val="18"/>
        </w:rPr>
        <w:t>øl</w:t>
      </w:r>
      <w:r>
        <w:rPr>
          <w:rFonts w:ascii="Arial" w:hAnsi="Arial"/>
          <w:spacing w:val="1"/>
          <w:sz w:val="18"/>
        </w:rPr>
        <w:t>i</w:t>
      </w:r>
      <w:r>
        <w:rPr>
          <w:rFonts w:ascii="VNI-Helve" w:hAnsi="VNI-Helve"/>
          <w:sz w:val="18"/>
        </w:rPr>
        <w:t>:</w:t>
      </w:r>
      <w:r>
        <w:rPr>
          <w:rFonts w:ascii="VNI-Helve" w:hAnsi="VNI-Helve"/>
          <w:spacing w:val="22"/>
          <w:sz w:val="18"/>
        </w:rPr>
        <w:t> </w:t>
      </w:r>
      <w:r>
        <w:rPr>
          <w:rFonts w:ascii="Arial" w:hAnsi="Arial"/>
          <w:spacing w:val="4"/>
          <w:sz w:val="18"/>
        </w:rPr>
        <w:t>T</w:t>
      </w:r>
      <w:r>
        <w:rPr>
          <w:rFonts w:ascii="Arial" w:hAnsi="Arial"/>
          <w:spacing w:val="1"/>
          <w:sz w:val="18"/>
        </w:rPr>
        <w:t>e</w:t>
      </w:r>
      <w:r>
        <w:rPr>
          <w:rFonts w:ascii="Arial" w:hAnsi="Arial"/>
          <w:spacing w:val="2"/>
          <w:sz w:val="18"/>
        </w:rPr>
        <w:t>s</w:t>
      </w:r>
      <w:r>
        <w:rPr>
          <w:rFonts w:ascii="Arial" w:hAnsi="Arial"/>
          <w:spacing w:val="1"/>
          <w:sz w:val="18"/>
        </w:rPr>
        <w:t>a</w:t>
      </w:r>
      <w:r>
        <w:rPr>
          <w:rFonts w:ascii="Arial" w:hAnsi="Arial"/>
          <w:sz w:val="18"/>
        </w:rPr>
        <w:t>ö </w:t>
      </w:r>
      <w:r>
        <w:rPr>
          <w:rFonts w:ascii="Arial" w:hAnsi="Arial"/>
          <w:spacing w:val="-23"/>
          <w:sz w:val="18"/>
        </w:rPr>
        <w:t> </w:t>
      </w:r>
      <w:r>
        <w:rPr>
          <w:rFonts w:ascii="Arial" w:hAnsi="Arial"/>
          <w:spacing w:val="2"/>
          <w:sz w:val="18"/>
        </w:rPr>
        <w:t>v</w:t>
      </w:r>
      <w:r>
        <w:rPr>
          <w:rFonts w:ascii="Arial" w:hAnsi="Arial"/>
          <w:sz w:val="18"/>
        </w:rPr>
        <w:t>u</w:t>
      </w:r>
      <w:r>
        <w:rPr>
          <w:rFonts w:ascii="Arial" w:hAnsi="Arial"/>
          <w:spacing w:val="2"/>
          <w:sz w:val="18"/>
        </w:rPr>
        <w:t>øpasam</w:t>
      </w:r>
      <w:r>
        <w:rPr>
          <w:rFonts w:ascii="Arial" w:hAnsi="Arial"/>
          <w:sz w:val="18"/>
        </w:rPr>
        <w:t>o </w:t>
      </w:r>
      <w:r>
        <w:rPr>
          <w:rFonts w:ascii="Arial" w:hAnsi="Arial"/>
          <w:spacing w:val="-25"/>
          <w:sz w:val="18"/>
        </w:rPr>
        <w:t> </w:t>
      </w:r>
      <w:r>
        <w:rPr>
          <w:rFonts w:ascii="Arial" w:hAnsi="Arial"/>
          <w:spacing w:val="2"/>
          <w:sz w:val="18"/>
        </w:rPr>
        <w:t>sukh</w:t>
      </w:r>
      <w:r>
        <w:rPr>
          <w:rFonts w:ascii="Arial" w:hAnsi="Arial"/>
          <w:spacing w:val="1"/>
          <w:sz w:val="18"/>
        </w:rPr>
        <w:t>o</w:t>
      </w:r>
      <w:r>
        <w:rPr>
          <w:rFonts w:ascii="VNI-Helve" w:hAnsi="VNI-Helve"/>
          <w:sz w:val="18"/>
        </w:rPr>
        <w:t>,</w:t>
      </w:r>
      <w:r>
        <w:rPr>
          <w:rFonts w:ascii="VNI-Helve" w:hAnsi="VNI-Helve"/>
          <w:spacing w:val="24"/>
          <w:sz w:val="18"/>
        </w:rPr>
        <w:t> </w:t>
      </w:r>
      <w:r>
        <w:rPr>
          <w:rFonts w:ascii="VNI-Helve" w:hAnsi="VNI-Helve"/>
          <w:spacing w:val="2"/>
          <w:w w:val="102"/>
          <w:sz w:val="18"/>
        </w:rPr>
        <w:t>sö</w:t>
      </w:r>
      <w:r>
        <w:rPr>
          <w:rFonts w:ascii="VNI-Helve" w:hAnsi="VNI-Helve"/>
          <w:w w:val="102"/>
          <w:sz w:val="18"/>
        </w:rPr>
        <w:t>ï</w:t>
      </w:r>
      <w:r>
        <w:rPr>
          <w:rFonts w:ascii="VNI-Helve" w:hAnsi="VNI-Helve"/>
          <w:spacing w:val="24"/>
          <w:sz w:val="18"/>
        </w:rPr>
        <w:t> </w:t>
      </w:r>
      <w:r>
        <w:rPr>
          <w:rFonts w:ascii="VNI-Helve" w:hAnsi="VNI-Helve"/>
          <w:spacing w:val="2"/>
          <w:sz w:val="18"/>
        </w:rPr>
        <w:t>tòn</w:t>
      </w:r>
      <w:r>
        <w:rPr>
          <w:rFonts w:ascii="VNI-Helve" w:hAnsi="VNI-Helve"/>
          <w:sz w:val="18"/>
        </w:rPr>
        <w:t>h</w:t>
      </w:r>
      <w:r>
        <w:rPr>
          <w:rFonts w:ascii="VNI-Helve" w:hAnsi="VNI-Helve"/>
          <w:spacing w:val="24"/>
          <w:sz w:val="18"/>
        </w:rPr>
        <w:t> </w:t>
      </w:r>
      <w:r>
        <w:rPr>
          <w:rFonts w:ascii="VNI-Helve" w:hAnsi="VNI-Helve"/>
          <w:sz w:val="18"/>
        </w:rPr>
        <w:t>c</w:t>
      </w:r>
      <w:r>
        <w:rPr>
          <w:rFonts w:ascii="VNI-Helve" w:hAnsi="VNI-Helve"/>
          <w:spacing w:val="1"/>
          <w:sz w:val="18"/>
        </w:rPr>
        <w:t>h</w:t>
      </w:r>
      <w:r>
        <w:rPr>
          <w:rFonts w:ascii="VNI-Helve" w:hAnsi="VNI-Helve"/>
          <w:sz w:val="18"/>
        </w:rPr>
        <w:t>æ </w:t>
      </w:r>
      <w:r>
        <w:rPr>
          <w:rFonts w:ascii="VNI-Helve" w:hAnsi="VNI-Helve"/>
          <w:spacing w:val="2"/>
          <w:sz w:val="18"/>
        </w:rPr>
        <w:t>(tòc</w:t>
      </w:r>
      <w:r>
        <w:rPr>
          <w:rFonts w:ascii="VNI-Helve" w:hAnsi="VNI-Helve"/>
          <w:sz w:val="18"/>
        </w:rPr>
        <w:t>h</w:t>
      </w:r>
      <w:r>
        <w:rPr>
          <w:rFonts w:ascii="VNI-Helve" w:hAnsi="VNI-Helve"/>
          <w:spacing w:val="3"/>
          <w:sz w:val="18"/>
        </w:rPr>
        <w:t> </w:t>
      </w:r>
      <w:r>
        <w:rPr>
          <w:rFonts w:ascii="VNI-Helve" w:hAnsi="VNI-Helve"/>
          <w:spacing w:val="1"/>
          <w:sz w:val="18"/>
        </w:rPr>
        <w:t>t</w:t>
      </w:r>
      <w:r>
        <w:rPr>
          <w:rFonts w:ascii="VNI-Helve" w:hAnsi="VNI-Helve"/>
          <w:spacing w:val="2"/>
          <w:sz w:val="18"/>
        </w:rPr>
        <w:t>ón</w:t>
      </w:r>
      <w:r>
        <w:rPr>
          <w:rFonts w:ascii="VNI-Helve" w:hAnsi="VNI-Helve"/>
          <w:spacing w:val="1"/>
          <w:sz w:val="18"/>
        </w:rPr>
        <w:t>h</w:t>
      </w:r>
      <w:r>
        <w:rPr>
          <w:rFonts w:ascii="VNI-Helve" w:hAnsi="VNI-Helve"/>
          <w:sz w:val="18"/>
        </w:rPr>
        <w:t>)</w:t>
      </w:r>
      <w:r>
        <w:rPr>
          <w:rFonts w:ascii="VNI-Helve" w:hAnsi="VNI-Helve"/>
          <w:spacing w:val="4"/>
          <w:sz w:val="18"/>
        </w:rPr>
        <w:t> </w:t>
      </w:r>
      <w:r>
        <w:rPr>
          <w:rFonts w:ascii="VNI-Helve" w:hAnsi="VNI-Helve"/>
          <w:spacing w:val="2"/>
          <w:sz w:val="18"/>
        </w:rPr>
        <w:t>c</w:t>
      </w:r>
      <w:r>
        <w:rPr>
          <w:rFonts w:ascii="VNI-Helve" w:hAnsi="VNI-Helve"/>
          <w:spacing w:val="1"/>
          <w:sz w:val="18"/>
        </w:rPr>
        <w:t>u</w:t>
      </w:r>
      <w:r>
        <w:rPr>
          <w:rFonts w:ascii="VNI-Helve" w:hAnsi="VNI-Helve"/>
          <w:spacing w:val="2"/>
          <w:w w:val="104"/>
          <w:sz w:val="18"/>
        </w:rPr>
        <w:t>û</w:t>
      </w:r>
      <w:r>
        <w:rPr>
          <w:rFonts w:ascii="VNI-Helve" w:hAnsi="VNI-Helve"/>
          <w:w w:val="104"/>
          <w:sz w:val="18"/>
        </w:rPr>
        <w:t>a</w:t>
      </w:r>
      <w:r>
        <w:rPr>
          <w:rFonts w:ascii="VNI-Helve" w:hAnsi="VNI-Helve"/>
          <w:spacing w:val="3"/>
          <w:sz w:val="18"/>
        </w:rPr>
        <w:t> </w:t>
      </w:r>
      <w:r>
        <w:rPr>
          <w:rFonts w:ascii="VNI-Helve" w:hAnsi="VNI-Helve"/>
          <w:spacing w:val="2"/>
          <w:w w:val="101"/>
          <w:sz w:val="18"/>
        </w:rPr>
        <w:t>chu</w:t>
      </w:r>
      <w:r>
        <w:rPr>
          <w:rFonts w:ascii="VNI-Helve" w:hAnsi="VNI-Helve"/>
          <w:spacing w:val="1"/>
          <w:w w:val="101"/>
          <w:sz w:val="18"/>
        </w:rPr>
        <w:t>ù</w:t>
      </w:r>
      <w:r>
        <w:rPr>
          <w:rFonts w:ascii="VNI-Helve" w:hAnsi="VNI-Helve"/>
          <w:spacing w:val="2"/>
          <w:sz w:val="18"/>
        </w:rPr>
        <w:t>n</w:t>
      </w:r>
      <w:r>
        <w:rPr>
          <w:rFonts w:ascii="VNI-Helve" w:hAnsi="VNI-Helve"/>
          <w:sz w:val="18"/>
        </w:rPr>
        <w:t>g</w:t>
      </w:r>
      <w:r>
        <w:rPr>
          <w:rFonts w:ascii="VNI-Helve" w:hAnsi="VNI-Helve"/>
          <w:spacing w:val="3"/>
          <w:sz w:val="18"/>
        </w:rPr>
        <w:t> </w:t>
      </w:r>
      <w:r>
        <w:rPr>
          <w:rFonts w:ascii="VNI-Helve" w:hAnsi="VNI-Helve"/>
          <w:spacing w:val="2"/>
          <w:sz w:val="18"/>
        </w:rPr>
        <w:t>(s</w:t>
      </w:r>
      <w:r>
        <w:rPr>
          <w:rFonts w:ascii="VNI-Helve" w:hAnsi="VNI-Helve"/>
          <w:spacing w:val="1"/>
          <w:sz w:val="18"/>
        </w:rPr>
        <w:t>i</w:t>
      </w:r>
      <w:r>
        <w:rPr>
          <w:rFonts w:ascii="VNI-Helve" w:hAnsi="VNI-Helve"/>
          <w:spacing w:val="2"/>
          <w:sz w:val="18"/>
        </w:rPr>
        <w:t>n</w:t>
      </w:r>
      <w:r>
        <w:rPr>
          <w:rFonts w:ascii="VNI-Helve" w:hAnsi="VNI-Helve"/>
          <w:sz w:val="18"/>
        </w:rPr>
        <w:t>h</w:t>
      </w:r>
      <w:r>
        <w:rPr>
          <w:rFonts w:ascii="VNI-Helve" w:hAnsi="VNI-Helve"/>
          <w:spacing w:val="3"/>
          <w:sz w:val="18"/>
        </w:rPr>
        <w:t> </w:t>
      </w:r>
      <w:r>
        <w:rPr>
          <w:rFonts w:ascii="VNI-Helve" w:hAnsi="VNI-Helve"/>
          <w:spacing w:val="2"/>
          <w:sz w:val="18"/>
        </w:rPr>
        <w:t>d</w:t>
      </w:r>
      <w:r>
        <w:rPr>
          <w:rFonts w:ascii="VNI-Helve" w:hAnsi="VNI-Helve"/>
          <w:spacing w:val="1"/>
          <w:sz w:val="18"/>
        </w:rPr>
        <w:t>i</w:t>
      </w:r>
      <w:r>
        <w:rPr>
          <w:rFonts w:ascii="VNI-Helve" w:hAnsi="VNI-Helve"/>
          <w:spacing w:val="2"/>
          <w:w w:val="102"/>
          <w:sz w:val="18"/>
        </w:rPr>
        <w:t>eät</w:t>
      </w:r>
      <w:r>
        <w:rPr>
          <w:rFonts w:ascii="VNI-Helve" w:hAnsi="VNI-Helve"/>
          <w:w w:val="102"/>
          <w:sz w:val="18"/>
        </w:rPr>
        <w:t>)</w:t>
      </w:r>
      <w:r>
        <w:rPr>
          <w:rFonts w:ascii="VNI-Helve" w:hAnsi="VNI-Helve"/>
          <w:spacing w:val="3"/>
          <w:sz w:val="18"/>
        </w:rPr>
        <w:t> </w:t>
      </w:r>
      <w:r>
        <w:rPr>
          <w:rFonts w:ascii="VNI-Helve" w:hAnsi="VNI-Helve"/>
          <w:spacing w:val="1"/>
          <w:sz w:val="18"/>
        </w:rPr>
        <w:t>l</w:t>
      </w:r>
      <w:r>
        <w:rPr>
          <w:rFonts w:ascii="VNI-Helve" w:hAnsi="VNI-Helve"/>
          <w:spacing w:val="2"/>
          <w:sz w:val="18"/>
        </w:rPr>
        <w:t>a</w:t>
      </w:r>
      <w:r>
        <w:rPr>
          <w:rFonts w:ascii="VNI-Helve" w:hAnsi="VNI-Helve"/>
          <w:w w:val="333"/>
          <w:sz w:val="18"/>
        </w:rPr>
        <w:t>ø</w:t>
      </w:r>
      <w:r>
        <w:rPr>
          <w:rFonts w:ascii="VNI-Helve" w:hAnsi="VNI-Helve"/>
          <w:spacing w:val="4"/>
          <w:sz w:val="18"/>
        </w:rPr>
        <w:t> </w:t>
      </w:r>
      <w:r>
        <w:rPr>
          <w:rFonts w:ascii="VNI-Helve" w:hAnsi="VNI-Helve"/>
          <w:spacing w:val="1"/>
          <w:sz w:val="18"/>
        </w:rPr>
        <w:t>a</w:t>
      </w:r>
      <w:r>
        <w:rPr>
          <w:rFonts w:ascii="VNI-Helve" w:hAnsi="VNI-Helve"/>
          <w:sz w:val="18"/>
        </w:rPr>
        <w:t>n</w:t>
      </w:r>
      <w:r>
        <w:rPr>
          <w:rFonts w:ascii="VNI-Helve" w:hAnsi="VNI-Helve"/>
          <w:spacing w:val="3"/>
          <w:sz w:val="18"/>
        </w:rPr>
        <w:t> </w:t>
      </w:r>
      <w:r>
        <w:rPr>
          <w:rFonts w:ascii="VNI-Helve" w:hAnsi="VNI-Helve"/>
          <w:spacing w:val="2"/>
          <w:w w:val="102"/>
          <w:sz w:val="18"/>
        </w:rPr>
        <w:t>laï</w:t>
      </w:r>
      <w:r>
        <w:rPr>
          <w:rFonts w:ascii="VNI-Helve" w:hAnsi="VNI-Helve"/>
          <w:w w:val="102"/>
          <w:sz w:val="18"/>
        </w:rPr>
        <w:t>c</w:t>
      </w:r>
      <w:r>
        <w:rPr>
          <w:rFonts w:ascii="VNI-Helve" w:hAnsi="VNI-Helve"/>
          <w:sz w:val="18"/>
        </w:rPr>
        <w:t>.</w:t>
      </w:r>
    </w:p>
    <w:p>
      <w:pPr>
        <w:spacing w:line="237" w:lineRule="auto" w:before="9"/>
        <w:ind w:left="984" w:right="753" w:hanging="285"/>
        <w:jc w:val="both"/>
        <w:rPr>
          <w:rFonts w:ascii="VNI-Helve" w:hAnsi="VNI-Helve" w:eastAsia="VNI-Helve"/>
          <w:sz w:val="18"/>
        </w:rPr>
      </w:pPr>
      <w:r>
        <w:rPr>
          <w:w w:val="99"/>
          <w:position w:val="9"/>
          <w:sz w:val="13"/>
        </w:rPr>
        <w:t>13</w:t>
      </w:r>
      <w:r>
        <w:rPr>
          <w:rFonts w:ascii="VNI-Helve" w:hAnsi="VNI-Helve" w:eastAsia="VNI-Helve"/>
          <w:position w:val="8"/>
          <w:sz w:val="12"/>
        </w:rPr>
        <w:t>.   </w:t>
      </w:r>
      <w:r>
        <w:rPr>
          <w:rFonts w:ascii="VNI-Helve" w:hAnsi="VNI-Helve" w:eastAsia="VNI-Helve"/>
          <w:w w:val="101"/>
          <w:sz w:val="18"/>
        </w:rPr>
        <w:t>Haùn</w:t>
      </w:r>
      <w:r>
        <w:rPr>
          <w:rFonts w:ascii="VNI-Helve" w:hAnsi="VNI-Helve" w:eastAsia="VNI-Helve"/>
          <w:sz w:val="18"/>
        </w:rPr>
        <w:t>: Khanh bo</w:t>
      </w:r>
      <w:r>
        <w:rPr>
          <w:rFonts w:ascii="VNI-Helve" w:hAnsi="VNI-Helve" w:eastAsia="VNI-Helve"/>
          <w:w w:val="105"/>
          <w:sz w:val="18"/>
        </w:rPr>
        <w:t>äc</w:t>
      </w:r>
      <w:r>
        <w:rPr>
          <w:rFonts w:ascii="VNI-Helve" w:hAnsi="VNI-Helve" w:eastAsia="VNI-Helve"/>
          <w:sz w:val="18"/>
        </w:rPr>
        <w:t> </w:t>
      </w:r>
      <w:r>
        <w:rPr>
          <w:rFonts w:ascii="MingLiU" w:hAnsi="MingLiU" w:eastAsia="MingLiU" w:hint="eastAsia"/>
          <w:sz w:val="18"/>
        </w:rPr>
        <w:t>卿僕</w:t>
      </w:r>
      <w:r>
        <w:rPr>
          <w:rFonts w:ascii="VNI-Helve" w:hAnsi="VNI-Helve" w:eastAsia="VNI-Helve"/>
          <w:sz w:val="18"/>
        </w:rPr>
        <w:t>. </w:t>
      </w:r>
      <w:r>
        <w:rPr>
          <w:rFonts w:ascii="Arial" w:hAnsi="Arial" w:eastAsia="Arial"/>
          <w:sz w:val="18"/>
        </w:rPr>
        <w:t>Paøli</w:t>
      </w:r>
      <w:r>
        <w:rPr>
          <w:rFonts w:ascii="VNI-Helve" w:hAnsi="VNI-Helve" w:eastAsia="VNI-Helve"/>
          <w:sz w:val="18"/>
        </w:rPr>
        <w:t>, khi Pha</w:t>
      </w:r>
      <w:r>
        <w:rPr>
          <w:rFonts w:ascii="VNI-Helve" w:hAnsi="VNI-Helve" w:eastAsia="VNI-Helve"/>
          <w:w w:val="333"/>
          <w:sz w:val="18"/>
        </w:rPr>
        <w:t>ä</w:t>
      </w:r>
      <w:r>
        <w:rPr>
          <w:rFonts w:ascii="VNI-Helve" w:hAnsi="VNI-Helve" w:eastAsia="VNI-Helve"/>
          <w:sz w:val="18"/>
        </w:rPr>
        <w:t>t </w:t>
      </w:r>
      <w:r>
        <w:rPr>
          <w:rFonts w:ascii="VNI-Helve" w:hAnsi="VNI-Helve" w:eastAsia="VNI-Helve"/>
          <w:w w:val="103"/>
          <w:sz w:val="18"/>
        </w:rPr>
        <w:t>taï</w:t>
      </w:r>
      <w:r>
        <w:rPr>
          <w:rFonts w:ascii="VNI-Helve" w:hAnsi="VNI-Helve" w:eastAsia="VNI-Helve"/>
          <w:sz w:val="18"/>
        </w:rPr>
        <w:t>i </w:t>
      </w:r>
      <w:r>
        <w:rPr>
          <w:rFonts w:ascii="VNI-Helve" w:hAnsi="VNI-Helve" w:eastAsia="VNI-Helve"/>
          <w:w w:val="101"/>
          <w:sz w:val="18"/>
        </w:rPr>
        <w:t>theá</w:t>
      </w:r>
      <w:r>
        <w:rPr>
          <w:rFonts w:ascii="VNI-Helve" w:hAnsi="VNI-Helve" w:eastAsia="VNI-Helve"/>
          <w:sz w:val="18"/>
        </w:rPr>
        <w:t>, </w:t>
      </w:r>
      <w:r>
        <w:rPr>
          <w:rFonts w:ascii="VNI-Helve" w:hAnsi="VNI-Helve" w:eastAsia="VNI-Helve"/>
          <w:w w:val="101"/>
          <w:sz w:val="18"/>
        </w:rPr>
        <w:t>caùc</w:t>
      </w:r>
      <w:r>
        <w:rPr>
          <w:rFonts w:ascii="VNI-Helve" w:hAnsi="VNI-Helve" w:eastAsia="VNI-Helve"/>
          <w:sz w:val="18"/>
        </w:rPr>
        <w:t> </w:t>
      </w:r>
      <w:r>
        <w:rPr>
          <w:rFonts w:ascii="VNI-Helve" w:hAnsi="VNI-Helve" w:eastAsia="VNI-Helve"/>
          <w:w w:val="101"/>
          <w:sz w:val="18"/>
        </w:rPr>
        <w:t>Tyø-k</w:t>
      </w:r>
      <w:r>
        <w:rPr>
          <w:rFonts w:ascii="VNI-Helve" w:hAnsi="VNI-Helve" w:eastAsia="VNI-Helve"/>
          <w:sz w:val="18"/>
        </w:rPr>
        <w:t>heo, kh</w:t>
      </w:r>
      <w:r>
        <w:rPr>
          <w:rFonts w:ascii="VNI-Helve" w:hAnsi="VNI-Helve" w:eastAsia="VNI-Helve"/>
          <w:w w:val="102"/>
          <w:sz w:val="18"/>
        </w:rPr>
        <w:t>oân</w:t>
      </w:r>
      <w:r>
        <w:rPr>
          <w:rFonts w:ascii="VNI-Helve" w:hAnsi="VNI-Helve" w:eastAsia="VNI-Helve"/>
          <w:sz w:val="18"/>
        </w:rPr>
        <w:t>g ke</w:t>
      </w:r>
      <w:r>
        <w:rPr>
          <w:rFonts w:ascii="VNI-Helve" w:hAnsi="VNI-Helve" w:eastAsia="VNI-Helve"/>
          <w:w w:val="333"/>
          <w:sz w:val="18"/>
        </w:rPr>
        <w:t>å</w:t>
      </w:r>
      <w:r>
        <w:rPr>
          <w:rFonts w:ascii="VNI-Helve" w:hAnsi="VNI-Helve" w:eastAsia="VNI-Helve"/>
          <w:sz w:val="18"/>
        </w:rPr>
        <w:t> lô</w:t>
      </w:r>
      <w:r>
        <w:rPr>
          <w:rFonts w:ascii="VNI-Helve" w:hAnsi="VNI-Helve" w:eastAsia="VNI-Helve"/>
          <w:w w:val="104"/>
          <w:sz w:val="18"/>
        </w:rPr>
        <w:t>ùn</w:t>
      </w:r>
      <w:r>
        <w:rPr>
          <w:rFonts w:ascii="VNI-Helve" w:hAnsi="VNI-Helve" w:eastAsia="VNI-Helve"/>
          <w:sz w:val="18"/>
        </w:rPr>
        <w:t> nho</w:t>
      </w:r>
      <w:r>
        <w:rPr>
          <w:rFonts w:ascii="VNI-Helve" w:hAnsi="VNI-Helve" w:eastAsia="VNI-Helve"/>
          <w:w w:val="109"/>
          <w:sz w:val="18"/>
        </w:rPr>
        <w:t>û, </w:t>
      </w:r>
      <w:r>
        <w:rPr>
          <w:rFonts w:ascii="VNI-Helve" w:hAnsi="VNI-Helve" w:eastAsia="VNI-Helve"/>
          <w:w w:val="105"/>
          <w:sz w:val="18"/>
        </w:rPr>
        <w:t>ñeàu goïi nhau laø “</w:t>
      </w:r>
      <w:r>
        <w:rPr>
          <w:rFonts w:ascii="Arial" w:hAnsi="Arial" w:eastAsia="Arial"/>
          <w:w w:val="105"/>
          <w:sz w:val="18"/>
        </w:rPr>
        <w:t>AØvuso</w:t>
      </w:r>
      <w:r>
        <w:rPr>
          <w:rFonts w:ascii="VNI-Helve" w:hAnsi="VNI-Helve" w:eastAsia="VNI-Helve"/>
          <w:w w:val="105"/>
          <w:sz w:val="18"/>
        </w:rPr>
        <w:t>” maø Haùn thöôøng dòch laø “Hieàn giaû”.</w:t>
      </w:r>
    </w:p>
    <w:p>
      <w:pPr>
        <w:spacing w:line="268" w:lineRule="auto" w:before="33"/>
        <w:ind w:left="983" w:right="756" w:hanging="285"/>
        <w:jc w:val="both"/>
        <w:rPr>
          <w:rFonts w:ascii="VNI-Helve" w:hAnsi="VNI-Helve"/>
          <w:sz w:val="18"/>
        </w:rPr>
      </w:pPr>
      <w:r>
        <w:rPr>
          <w:w w:val="99"/>
          <w:position w:val="9"/>
          <w:sz w:val="13"/>
        </w:rPr>
        <w:t>14</w:t>
      </w:r>
      <w:r>
        <w:rPr>
          <w:rFonts w:ascii="VNI-Helve" w:hAnsi="VNI-Helve"/>
          <w:position w:val="8"/>
          <w:sz w:val="12"/>
        </w:rPr>
        <w:t>.   </w:t>
      </w:r>
      <w:r>
        <w:rPr>
          <w:rFonts w:ascii="Arial" w:hAnsi="Arial"/>
          <w:sz w:val="18"/>
        </w:rPr>
        <w:t>Paøli</w:t>
      </w:r>
      <w:r>
        <w:rPr>
          <w:rFonts w:ascii="VNI-Helve" w:hAnsi="VNI-Helve"/>
          <w:sz w:val="18"/>
        </w:rPr>
        <w:t>. D. ii. 254: </w:t>
      </w:r>
      <w:r>
        <w:rPr>
          <w:rFonts w:ascii="VNI-Helve" w:hAnsi="VNI-Helve"/>
          <w:w w:val="101"/>
          <w:sz w:val="18"/>
        </w:rPr>
        <w:t>Tyø-kh</w:t>
      </w:r>
      <w:r>
        <w:rPr>
          <w:rFonts w:ascii="VNI-Helve" w:hAnsi="VNI-Helve"/>
          <w:sz w:val="18"/>
        </w:rPr>
        <w:t>eo </w:t>
      </w:r>
      <w:r>
        <w:rPr>
          <w:rFonts w:ascii="VNI-Helve" w:hAnsi="VNI-Helve"/>
          <w:w w:val="101"/>
          <w:sz w:val="18"/>
        </w:rPr>
        <w:t>Thöôï</w:t>
      </w:r>
      <w:r>
        <w:rPr>
          <w:rFonts w:ascii="VNI-Helve" w:hAnsi="VNI-Helve"/>
          <w:sz w:val="18"/>
        </w:rPr>
        <w:t>ng </w:t>
      </w:r>
      <w:r>
        <w:rPr>
          <w:rFonts w:ascii="VNI-Helve" w:hAnsi="VNI-Helve"/>
          <w:w w:val="101"/>
          <w:sz w:val="18"/>
        </w:rPr>
        <w:t>toïa</w:t>
      </w:r>
      <w:r>
        <w:rPr>
          <w:rFonts w:ascii="VNI-Helve" w:hAnsi="VNI-Helve"/>
          <w:sz w:val="18"/>
        </w:rPr>
        <w:t> (</w:t>
      </w:r>
      <w:r>
        <w:rPr>
          <w:rFonts w:ascii="Arial" w:hAnsi="Arial"/>
          <w:sz w:val="18"/>
        </w:rPr>
        <w:t>Thera</w:t>
      </w:r>
      <w:r>
        <w:rPr>
          <w:rFonts w:ascii="VNI-Helve" w:hAnsi="VNI-Helve"/>
          <w:sz w:val="18"/>
        </w:rPr>
        <w:t>) </w:t>
      </w:r>
      <w:r>
        <w:rPr>
          <w:rFonts w:ascii="VNI-Helve" w:hAnsi="VNI-Helve"/>
          <w:w w:val="102"/>
          <w:sz w:val="18"/>
        </w:rPr>
        <w:t>goï</w:t>
      </w:r>
      <w:r>
        <w:rPr>
          <w:rFonts w:ascii="VNI-Helve" w:hAnsi="VNI-Helve"/>
          <w:sz w:val="18"/>
        </w:rPr>
        <w:t>i </w:t>
      </w:r>
      <w:r>
        <w:rPr>
          <w:rFonts w:ascii="VNI-Helve" w:hAnsi="VNI-Helve"/>
          <w:w w:val="101"/>
          <w:sz w:val="18"/>
        </w:rPr>
        <w:t>Tyø-kh</w:t>
      </w:r>
      <w:r>
        <w:rPr>
          <w:rFonts w:ascii="VNI-Helve" w:hAnsi="VNI-Helve"/>
          <w:sz w:val="18"/>
        </w:rPr>
        <w:t>eo nie</w:t>
      </w:r>
      <w:r>
        <w:rPr>
          <w:rFonts w:ascii="VNI-Helve" w:hAnsi="VNI-Helve"/>
          <w:w w:val="333"/>
          <w:sz w:val="18"/>
        </w:rPr>
        <w:t>â</w:t>
      </w:r>
      <w:r>
        <w:rPr>
          <w:rFonts w:ascii="VNI-Helve" w:hAnsi="VNI-Helve"/>
          <w:sz w:val="18"/>
        </w:rPr>
        <w:t>n thie</w:t>
      </w:r>
      <w:r>
        <w:rPr>
          <w:rFonts w:ascii="VNI-Helve" w:hAnsi="VNI-Helve"/>
          <w:w w:val="104"/>
          <w:sz w:val="18"/>
        </w:rPr>
        <w:t>áu</w:t>
      </w:r>
      <w:r>
        <w:rPr>
          <w:rFonts w:ascii="VNI-Helve" w:hAnsi="VNI-Helve"/>
          <w:sz w:val="18"/>
        </w:rPr>
        <w:t> </w:t>
      </w:r>
      <w:r>
        <w:rPr>
          <w:rFonts w:ascii="VNI-Helve" w:hAnsi="VNI-Helve"/>
          <w:w w:val="101"/>
          <w:sz w:val="18"/>
        </w:rPr>
        <w:t>baèn</w:t>
      </w:r>
      <w:r>
        <w:rPr>
          <w:rFonts w:ascii="VNI-Helve" w:hAnsi="VNI-Helve"/>
          <w:sz w:val="18"/>
        </w:rPr>
        <w:t>g </w:t>
      </w:r>
      <w:r>
        <w:rPr>
          <w:rFonts w:ascii="VNI-Helve" w:hAnsi="VNI-Helve"/>
          <w:w w:val="103"/>
          <w:sz w:val="18"/>
        </w:rPr>
        <w:t>teâ</w:t>
      </w:r>
      <w:r>
        <w:rPr>
          <w:rFonts w:ascii="VNI-Helve" w:hAnsi="VNI-Helve"/>
          <w:sz w:val="18"/>
        </w:rPr>
        <w:t>n (</w:t>
      </w:r>
      <w:r>
        <w:rPr>
          <w:rFonts w:ascii="Arial" w:hAnsi="Arial"/>
          <w:sz w:val="18"/>
        </w:rPr>
        <w:t>naøma</w:t>
      </w:r>
      <w:r>
        <w:rPr>
          <w:rFonts w:ascii="VNI-Helve" w:hAnsi="VNI-Helve"/>
          <w:sz w:val="18"/>
        </w:rPr>
        <w:t>) hay </w:t>
      </w:r>
      <w:r>
        <w:rPr>
          <w:rFonts w:ascii="VNI-Helve" w:hAnsi="VNI-Helve"/>
          <w:w w:val="102"/>
          <w:sz w:val="18"/>
        </w:rPr>
        <w:t>hoï</w:t>
      </w:r>
      <w:r>
        <w:rPr>
          <w:rFonts w:ascii="VNI-Helve" w:hAnsi="VNI-Helve"/>
          <w:sz w:val="18"/>
        </w:rPr>
        <w:t>  (gotta),  hay  Hie</w:t>
      </w:r>
      <w:r>
        <w:rPr>
          <w:rFonts w:ascii="VNI-Helve" w:hAnsi="VNI-Helve"/>
          <w:w w:val="333"/>
          <w:sz w:val="18"/>
        </w:rPr>
        <w:t>à</w:t>
      </w:r>
      <w:r>
        <w:rPr>
          <w:rFonts w:ascii="VNI-Helve" w:hAnsi="VNI-Helve"/>
          <w:sz w:val="18"/>
        </w:rPr>
        <w:t>n  gia</w:t>
      </w:r>
      <w:r>
        <w:rPr>
          <w:rFonts w:ascii="VNI-Helve" w:hAnsi="VNI-Helve"/>
          <w:w w:val="333"/>
          <w:sz w:val="18"/>
        </w:rPr>
        <w:t>û</w:t>
      </w:r>
      <w:r>
        <w:rPr>
          <w:rFonts w:ascii="VNI-Helve" w:hAnsi="VNI-Helve"/>
          <w:sz w:val="18"/>
        </w:rPr>
        <w:t>  </w:t>
      </w:r>
      <w:r>
        <w:rPr>
          <w:rFonts w:ascii="Arial" w:hAnsi="Arial"/>
          <w:sz w:val="18"/>
        </w:rPr>
        <w:t>AØvuso</w:t>
      </w:r>
      <w:r>
        <w:rPr>
          <w:rFonts w:ascii="VNI-Helve" w:hAnsi="VNI-Helve"/>
          <w:sz w:val="18"/>
        </w:rPr>
        <w:t>: </w:t>
      </w:r>
      <w:r>
        <w:rPr>
          <w:rFonts w:ascii="VNI-Helve" w:hAnsi="VNI-Helve"/>
          <w:w w:val="101"/>
          <w:sz w:val="18"/>
        </w:rPr>
        <w:t>Naøy</w:t>
      </w:r>
      <w:r>
        <w:rPr>
          <w:rFonts w:ascii="VNI-Helve" w:hAnsi="VNI-Helve"/>
          <w:sz w:val="18"/>
        </w:rPr>
        <w:t> ba</w:t>
      </w:r>
      <w:r>
        <w:rPr>
          <w:rFonts w:ascii="VNI-Helve" w:hAnsi="VNI-Helve"/>
          <w:w w:val="102"/>
          <w:sz w:val="18"/>
        </w:rPr>
        <w:t>ïn)</w:t>
      </w:r>
      <w:r>
        <w:rPr>
          <w:rFonts w:ascii="VNI-Helve" w:hAnsi="VNI-Helve"/>
          <w:sz w:val="18"/>
        </w:rPr>
        <w:t>.  </w:t>
      </w:r>
      <w:r>
        <w:rPr>
          <w:rFonts w:ascii="VNI-Helve" w:hAnsi="VNI-Helve"/>
          <w:w w:val="101"/>
          <w:sz w:val="18"/>
        </w:rPr>
        <w:t>Tyø-kh</w:t>
      </w:r>
      <w:r>
        <w:rPr>
          <w:rFonts w:ascii="VNI-Helve" w:hAnsi="VNI-Helve"/>
          <w:sz w:val="18"/>
        </w:rPr>
        <w:t>eo ni</w:t>
      </w:r>
      <w:r>
        <w:rPr>
          <w:rFonts w:ascii="VNI-Helve" w:hAnsi="VNI-Helve"/>
          <w:w w:val="102"/>
          <w:sz w:val="18"/>
        </w:rPr>
        <w:t>eân</w:t>
      </w:r>
      <w:r>
        <w:rPr>
          <w:rFonts w:ascii="VNI-Helve" w:hAnsi="VNI-Helve"/>
          <w:sz w:val="18"/>
        </w:rPr>
        <w:t>  th</w:t>
      </w:r>
      <w:r>
        <w:rPr>
          <w:rFonts w:ascii="VNI-Helve" w:hAnsi="VNI-Helve"/>
          <w:w w:val="103"/>
          <w:sz w:val="18"/>
        </w:rPr>
        <w:t>ieá</w:t>
      </w:r>
      <w:r>
        <w:rPr>
          <w:rFonts w:ascii="VNI-Helve" w:hAnsi="VNI-Helve"/>
          <w:sz w:val="18"/>
        </w:rPr>
        <w:t>u </w:t>
      </w:r>
      <w:r>
        <w:rPr>
          <w:rFonts w:ascii="VNI-Helve" w:hAnsi="VNI-Helve"/>
          <w:w w:val="105"/>
          <w:sz w:val="18"/>
        </w:rPr>
        <w:t>goïi Tyø-kheo Thöôïng toïa laø Ñaïi ñöùc (</w:t>
      </w:r>
      <w:r>
        <w:rPr>
          <w:rFonts w:ascii="Arial" w:hAnsi="Arial"/>
          <w:w w:val="105"/>
          <w:sz w:val="18"/>
        </w:rPr>
        <w:t>bhante</w:t>
      </w:r>
      <w:r>
        <w:rPr>
          <w:rFonts w:ascii="VNI-Helve" w:hAnsi="VNI-Helve"/>
          <w:w w:val="105"/>
          <w:sz w:val="18"/>
        </w:rPr>
        <w:t>) hay Tröôûng laõo </w:t>
      </w:r>
      <w:r>
        <w:rPr>
          <w:rFonts w:ascii="Arial" w:hAnsi="Arial"/>
          <w:w w:val="105"/>
          <w:sz w:val="18"/>
        </w:rPr>
        <w:t>(AØyusamaø</w:t>
      </w:r>
      <w:r>
        <w:rPr>
          <w:rFonts w:ascii="VNI-Helve" w:hAnsi="VNI-Helve"/>
          <w:w w:val="105"/>
          <w:sz w:val="18"/>
        </w:rPr>
        <w:t>).</w:t>
      </w:r>
    </w:p>
    <w:p>
      <w:pPr>
        <w:spacing w:before="2"/>
        <w:ind w:left="699" w:right="0" w:firstLine="0"/>
        <w:jc w:val="both"/>
        <w:rPr>
          <w:rFonts w:ascii="VNI-Helve" w:hAnsi="VNI-Helve"/>
          <w:sz w:val="18"/>
        </w:rPr>
      </w:pPr>
      <w:r>
        <w:rPr>
          <w:position w:val="9"/>
          <w:sz w:val="13"/>
        </w:rPr>
        <w:t>15</w:t>
      </w:r>
      <w:r>
        <w:rPr>
          <w:rFonts w:ascii="VNI-Helve" w:hAnsi="VNI-Helve"/>
          <w:position w:val="8"/>
          <w:sz w:val="12"/>
        </w:rPr>
        <w:t>. </w:t>
      </w:r>
      <w:r>
        <w:rPr>
          <w:rFonts w:ascii="Arial" w:hAnsi="Arial"/>
          <w:sz w:val="18"/>
        </w:rPr>
        <w:t>Paøli </w:t>
      </w:r>
      <w:r>
        <w:rPr>
          <w:rFonts w:ascii="VNI-Helve" w:hAnsi="VNI-Helve"/>
          <w:sz w:val="18"/>
        </w:rPr>
        <w:t>töông ñöông, A. viii. 19 </w:t>
      </w:r>
      <w:r>
        <w:rPr>
          <w:rFonts w:ascii="Arial" w:hAnsi="Arial"/>
          <w:sz w:val="18"/>
        </w:rPr>
        <w:t>Asurinda</w:t>
      </w:r>
      <w:r>
        <w:rPr>
          <w:rFonts w:ascii="VNI-Helve" w:hAnsi="VNI-Helve"/>
          <w:sz w:val="18"/>
        </w:rPr>
        <w:t>. Haùn, No 26(35).</w:t>
      </w:r>
    </w:p>
    <w:p>
      <w:pPr>
        <w:spacing w:line="252" w:lineRule="auto" w:before="33"/>
        <w:ind w:left="983" w:right="757" w:hanging="285"/>
        <w:jc w:val="both"/>
        <w:rPr>
          <w:rFonts w:ascii="Arial" w:hAnsi="Arial" w:eastAsia="Arial"/>
          <w:sz w:val="18"/>
        </w:rPr>
      </w:pPr>
      <w:r>
        <w:rPr>
          <w:spacing w:val="-1"/>
          <w:w w:val="99"/>
          <w:position w:val="9"/>
          <w:sz w:val="13"/>
        </w:rPr>
        <w:t>16</w:t>
      </w:r>
      <w:r>
        <w:rPr>
          <w:rFonts w:ascii="VNI-Helve" w:hAnsi="VNI-Helve" w:eastAsia="VNI-Helve"/>
          <w:spacing w:val="2"/>
          <w:position w:val="8"/>
          <w:sz w:val="12"/>
        </w:rPr>
        <w:t>.   </w:t>
      </w:r>
      <w:r>
        <w:rPr>
          <w:rFonts w:ascii="VNI-Helve" w:hAnsi="VNI-Helve" w:eastAsia="VNI-Helve"/>
          <w:spacing w:val="2"/>
          <w:w w:val="101"/>
          <w:sz w:val="18"/>
        </w:rPr>
        <w:t>Loä</w:t>
      </w:r>
      <w:r>
        <w:rPr>
          <w:rFonts w:ascii="VNI-Helve" w:hAnsi="VNI-Helve" w:eastAsia="VNI-Helve"/>
          <w:w w:val="101"/>
          <w:sz w:val="18"/>
        </w:rPr>
        <w:t>c</w:t>
      </w:r>
      <w:r>
        <w:rPr>
          <w:rFonts w:ascii="VNI-Helve" w:hAnsi="VNI-Helve" w:eastAsia="VNI-Helve"/>
          <w:sz w:val="18"/>
        </w:rPr>
        <w:t> </w:t>
      </w:r>
      <w:r>
        <w:rPr>
          <w:rFonts w:ascii="VNI-Helve" w:hAnsi="VNI-Helve" w:eastAsia="VNI-Helve"/>
          <w:spacing w:val="2"/>
          <w:sz w:val="18"/>
        </w:rPr>
        <w:t>d</w:t>
      </w:r>
      <w:r>
        <w:rPr>
          <w:rFonts w:ascii="VNI-Helve" w:hAnsi="VNI-Helve" w:eastAsia="VNI-Helve"/>
          <w:spacing w:val="1"/>
          <w:sz w:val="18"/>
        </w:rPr>
        <w:t>a</w:t>
      </w:r>
      <w:r>
        <w:rPr>
          <w:rFonts w:ascii="VNI-Helve" w:hAnsi="VNI-Helve" w:eastAsia="VNI-Helve"/>
          <w:w w:val="333"/>
          <w:sz w:val="18"/>
        </w:rPr>
        <w:t>õ</w:t>
      </w:r>
      <w:r>
        <w:rPr>
          <w:rFonts w:ascii="VNI-Helve" w:hAnsi="VNI-Helve" w:eastAsia="VNI-Helve"/>
          <w:sz w:val="18"/>
        </w:rPr>
        <w:t> </w:t>
      </w:r>
      <w:r>
        <w:rPr>
          <w:rFonts w:ascii="VNI-Helve" w:hAnsi="VNI-Helve" w:eastAsia="VNI-Helve"/>
          <w:spacing w:val="2"/>
          <w:w w:val="101"/>
          <w:sz w:val="18"/>
        </w:rPr>
        <w:t>uye</w:t>
      </w:r>
      <w:r>
        <w:rPr>
          <w:rFonts w:ascii="VNI-Helve" w:hAnsi="VNI-Helve" w:eastAsia="VNI-Helve"/>
          <w:spacing w:val="1"/>
          <w:w w:val="101"/>
          <w:sz w:val="18"/>
        </w:rPr>
        <w:t>å</w:t>
      </w:r>
      <w:r>
        <w:rPr>
          <w:rFonts w:ascii="VNI-Helve" w:hAnsi="VNI-Helve" w:eastAsia="VNI-Helve"/>
          <w:sz w:val="18"/>
        </w:rPr>
        <w:t>n </w:t>
      </w:r>
      <w:r>
        <w:rPr>
          <w:rFonts w:ascii="MingLiU" w:hAnsi="MingLiU" w:eastAsia="MingLiU" w:hint="eastAsia"/>
          <w:spacing w:val="2"/>
          <w:sz w:val="18"/>
        </w:rPr>
        <w:t>鹿野苑</w:t>
      </w:r>
      <w:r>
        <w:rPr>
          <w:rFonts w:ascii="VNI-Helve" w:hAnsi="VNI-Helve" w:eastAsia="VNI-Helve"/>
          <w:spacing w:val="9"/>
          <w:sz w:val="18"/>
        </w:rPr>
        <w:t>, </w:t>
      </w:r>
      <w:r>
        <w:rPr>
          <w:rFonts w:ascii="VNI-Helve" w:hAnsi="VNI-Helve" w:eastAsia="VNI-Helve"/>
          <w:spacing w:val="2"/>
          <w:w w:val="101"/>
          <w:sz w:val="18"/>
        </w:rPr>
        <w:t>khoâ</w:t>
      </w:r>
      <w:r>
        <w:rPr>
          <w:rFonts w:ascii="VNI-Helve" w:hAnsi="VNI-Helve" w:eastAsia="VNI-Helve"/>
          <w:spacing w:val="1"/>
          <w:w w:val="101"/>
          <w:sz w:val="18"/>
        </w:rPr>
        <w:t>n</w:t>
      </w:r>
      <w:r>
        <w:rPr>
          <w:rFonts w:ascii="VNI-Helve" w:hAnsi="VNI-Helve" w:eastAsia="VNI-Helve"/>
          <w:sz w:val="18"/>
        </w:rPr>
        <w:t>g </w:t>
      </w:r>
      <w:r>
        <w:rPr>
          <w:rFonts w:ascii="VNI-Helve" w:hAnsi="VNI-Helve" w:eastAsia="VNI-Helve"/>
          <w:spacing w:val="2"/>
          <w:w w:val="102"/>
          <w:sz w:val="18"/>
        </w:rPr>
        <w:t>ro</w:t>
      </w:r>
      <w:r>
        <w:rPr>
          <w:rFonts w:ascii="VNI-Helve" w:hAnsi="VNI-Helve" w:eastAsia="VNI-Helve"/>
          <w:w w:val="102"/>
          <w:sz w:val="18"/>
        </w:rPr>
        <w:t>õ</w:t>
      </w:r>
      <w:r>
        <w:rPr>
          <w:rFonts w:ascii="VNI-Helve" w:hAnsi="VNI-Helve" w:eastAsia="VNI-Helve"/>
          <w:sz w:val="18"/>
        </w:rPr>
        <w:t> </w:t>
      </w:r>
      <w:r>
        <w:rPr>
          <w:rFonts w:ascii="VNI-Helve" w:hAnsi="VNI-Helve" w:eastAsia="VNI-Helve"/>
          <w:spacing w:val="2"/>
          <w:w w:val="104"/>
          <w:sz w:val="18"/>
        </w:rPr>
        <w:t>ô</w:t>
      </w:r>
      <w:r>
        <w:rPr>
          <w:rFonts w:ascii="VNI-Helve" w:hAnsi="VNI-Helve" w:eastAsia="VNI-Helve"/>
          <w:w w:val="104"/>
          <w:sz w:val="18"/>
        </w:rPr>
        <w:t>û</w:t>
      </w:r>
      <w:r>
        <w:rPr>
          <w:rFonts w:ascii="VNI-Helve" w:hAnsi="VNI-Helve" w:eastAsia="VNI-Helve"/>
          <w:sz w:val="18"/>
        </w:rPr>
        <w:t> </w:t>
      </w:r>
      <w:r>
        <w:rPr>
          <w:rFonts w:ascii="VNI-Helve" w:hAnsi="VNI-Helve" w:eastAsia="VNI-Helve"/>
          <w:spacing w:val="2"/>
          <w:w w:val="102"/>
          <w:sz w:val="18"/>
        </w:rPr>
        <w:t>ña</w:t>
      </w:r>
      <w:r>
        <w:rPr>
          <w:rFonts w:ascii="VNI-Helve" w:hAnsi="VNI-Helve" w:eastAsia="VNI-Helve"/>
          <w:spacing w:val="1"/>
          <w:w w:val="102"/>
          <w:sz w:val="18"/>
        </w:rPr>
        <w:t>â</w:t>
      </w:r>
      <w:r>
        <w:rPr>
          <w:rFonts w:ascii="VNI-Helve" w:hAnsi="VNI-Helve" w:eastAsia="VNI-Helve"/>
          <w:sz w:val="18"/>
        </w:rPr>
        <w:t>u </w:t>
      </w:r>
      <w:r>
        <w:rPr>
          <w:rFonts w:ascii="VNI-Helve" w:hAnsi="VNI-Helve" w:eastAsia="VNI-Helve"/>
          <w:spacing w:val="2"/>
          <w:sz w:val="18"/>
        </w:rPr>
        <w:t>t</w:t>
      </w:r>
      <w:r>
        <w:rPr>
          <w:rFonts w:ascii="VNI-Helve" w:hAnsi="VNI-Helve" w:eastAsia="VNI-Helve"/>
          <w:spacing w:val="1"/>
          <w:sz w:val="18"/>
        </w:rPr>
        <w:t>a</w:t>
      </w:r>
      <w:r>
        <w:rPr>
          <w:rFonts w:ascii="VNI-Helve" w:hAnsi="VNI-Helve" w:eastAsia="VNI-Helve"/>
          <w:spacing w:val="2"/>
          <w:w w:val="111"/>
          <w:sz w:val="18"/>
        </w:rPr>
        <w:t>ï</w:t>
      </w:r>
      <w:r>
        <w:rPr>
          <w:rFonts w:ascii="VNI-Helve" w:hAnsi="VNI-Helve" w:eastAsia="VNI-Helve"/>
          <w:w w:val="111"/>
          <w:sz w:val="18"/>
        </w:rPr>
        <w:t>i</w:t>
      </w:r>
      <w:r>
        <w:rPr>
          <w:rFonts w:ascii="VNI-Helve" w:hAnsi="VNI-Helve" w:eastAsia="VNI-Helve"/>
          <w:sz w:val="18"/>
        </w:rPr>
        <w:t> </w:t>
      </w:r>
      <w:r>
        <w:rPr>
          <w:rFonts w:ascii="VNI-Helve" w:hAnsi="VNI-Helve" w:eastAsia="VNI-Helve"/>
          <w:spacing w:val="2"/>
          <w:w w:val="102"/>
          <w:sz w:val="18"/>
        </w:rPr>
        <w:t>Xaù-ve</w:t>
      </w:r>
      <w:r>
        <w:rPr>
          <w:rFonts w:ascii="VNI-Helve" w:hAnsi="VNI-Helve" w:eastAsia="VNI-Helve"/>
          <w:spacing w:val="1"/>
          <w:w w:val="102"/>
          <w:sz w:val="18"/>
        </w:rPr>
        <w:t>ä</w:t>
      </w:r>
      <w:r>
        <w:rPr>
          <w:rFonts w:ascii="VNI-Helve" w:hAnsi="VNI-Helve" w:eastAsia="VNI-Helve"/>
          <w:spacing w:val="10"/>
          <w:sz w:val="18"/>
        </w:rPr>
        <w:t>. </w:t>
      </w:r>
      <w:r>
        <w:rPr>
          <w:rFonts w:ascii="VNI-Helve" w:hAnsi="VNI-Helve" w:eastAsia="VNI-Helve"/>
          <w:spacing w:val="2"/>
          <w:sz w:val="18"/>
        </w:rPr>
        <w:t>N</w:t>
      </w:r>
      <w:r>
        <w:rPr>
          <w:rFonts w:ascii="VNI-Helve" w:hAnsi="VNI-Helve" w:eastAsia="VNI-Helve"/>
          <w:sz w:val="18"/>
        </w:rPr>
        <w:t>o </w:t>
      </w:r>
      <w:r>
        <w:rPr>
          <w:rFonts w:ascii="VNI-Helve" w:hAnsi="VNI-Helve" w:eastAsia="VNI-Helve"/>
          <w:spacing w:val="2"/>
          <w:sz w:val="18"/>
        </w:rPr>
        <w:t>2</w:t>
      </w:r>
      <w:r>
        <w:rPr>
          <w:rFonts w:ascii="VNI-Helve" w:hAnsi="VNI-Helve" w:eastAsia="VNI-Helve"/>
          <w:spacing w:val="1"/>
          <w:sz w:val="18"/>
        </w:rPr>
        <w:t>6</w:t>
      </w:r>
      <w:r>
        <w:rPr>
          <w:rFonts w:ascii="VNI-Helve" w:hAnsi="VNI-Helve" w:eastAsia="VNI-Helve"/>
          <w:spacing w:val="2"/>
          <w:sz w:val="18"/>
        </w:rPr>
        <w:t>(3</w:t>
      </w:r>
      <w:r>
        <w:rPr>
          <w:rFonts w:ascii="VNI-Helve" w:hAnsi="VNI-Helve" w:eastAsia="VNI-Helve"/>
          <w:spacing w:val="1"/>
          <w:sz w:val="18"/>
        </w:rPr>
        <w:t>5</w:t>
      </w:r>
      <w:r>
        <w:rPr>
          <w:rFonts w:ascii="VNI-Helve" w:hAnsi="VNI-Helve" w:eastAsia="VNI-Helve"/>
          <w:spacing w:val="7"/>
          <w:sz w:val="18"/>
        </w:rPr>
        <w:t>): </w:t>
      </w:r>
      <w:r>
        <w:rPr>
          <w:rFonts w:ascii="VNI-Helve" w:hAnsi="VNI-Helve" w:eastAsia="VNI-Helve"/>
          <w:spacing w:val="2"/>
          <w:sz w:val="18"/>
        </w:rPr>
        <w:t>P</w:t>
      </w:r>
      <w:r>
        <w:rPr>
          <w:rFonts w:ascii="VNI-Helve" w:hAnsi="VNI-Helve" w:eastAsia="VNI-Helve"/>
          <w:spacing w:val="1"/>
          <w:sz w:val="18"/>
        </w:rPr>
        <w:t>h</w:t>
      </w:r>
      <w:r>
        <w:rPr>
          <w:rFonts w:ascii="VNI-Helve" w:hAnsi="VNI-Helve" w:eastAsia="VNI-Helve"/>
          <w:spacing w:val="2"/>
          <w:w w:val="103"/>
          <w:sz w:val="18"/>
        </w:rPr>
        <w:t>aä</w:t>
      </w:r>
      <w:r>
        <w:rPr>
          <w:rFonts w:ascii="VNI-Helve" w:hAnsi="VNI-Helve" w:eastAsia="VNI-Helve"/>
          <w:w w:val="103"/>
          <w:sz w:val="18"/>
        </w:rPr>
        <w:t>t</w:t>
      </w:r>
      <w:r>
        <w:rPr>
          <w:rFonts w:ascii="VNI-Helve" w:hAnsi="VNI-Helve" w:eastAsia="VNI-Helve"/>
          <w:sz w:val="18"/>
        </w:rPr>
        <w:t> </w:t>
      </w:r>
      <w:r>
        <w:rPr>
          <w:rFonts w:ascii="VNI-Helve" w:hAnsi="VNI-Helve" w:eastAsia="VNI-Helve"/>
          <w:spacing w:val="2"/>
          <w:w w:val="104"/>
          <w:sz w:val="18"/>
        </w:rPr>
        <w:t>ô</w:t>
      </w:r>
      <w:r>
        <w:rPr>
          <w:rFonts w:ascii="VNI-Helve" w:hAnsi="VNI-Helve" w:eastAsia="VNI-Helve"/>
          <w:w w:val="104"/>
          <w:sz w:val="18"/>
        </w:rPr>
        <w:t>û</w:t>
      </w:r>
      <w:r>
        <w:rPr>
          <w:rFonts w:ascii="VNI-Helve" w:hAnsi="VNI-Helve" w:eastAsia="VNI-Helve"/>
          <w:sz w:val="18"/>
        </w:rPr>
        <w:t> </w:t>
      </w:r>
      <w:r>
        <w:rPr>
          <w:rFonts w:ascii="VNI-Helve" w:hAnsi="VNI-Helve" w:eastAsia="VNI-Helve"/>
          <w:spacing w:val="1"/>
          <w:sz w:val="18"/>
        </w:rPr>
        <w:t>t</w:t>
      </w:r>
      <w:r>
        <w:rPr>
          <w:rFonts w:ascii="VNI-Helve" w:hAnsi="VNI-Helve" w:eastAsia="VNI-Helve"/>
          <w:spacing w:val="2"/>
          <w:sz w:val="18"/>
        </w:rPr>
        <w:t>a</w:t>
      </w:r>
      <w:r>
        <w:rPr>
          <w:rFonts w:ascii="VNI-Helve" w:hAnsi="VNI-Helve" w:eastAsia="VNI-Helve"/>
          <w:spacing w:val="2"/>
          <w:w w:val="111"/>
          <w:sz w:val="18"/>
        </w:rPr>
        <w:t>ï</w:t>
      </w:r>
      <w:r>
        <w:rPr>
          <w:rFonts w:ascii="VNI-Helve" w:hAnsi="VNI-Helve" w:eastAsia="VNI-Helve"/>
          <w:w w:val="111"/>
          <w:sz w:val="18"/>
        </w:rPr>
        <w:t>i</w:t>
      </w:r>
      <w:r>
        <w:rPr>
          <w:rFonts w:ascii="VNI-Helve" w:hAnsi="VNI-Helve" w:eastAsia="VNI-Helve"/>
          <w:sz w:val="18"/>
        </w:rPr>
        <w:t> </w:t>
      </w:r>
      <w:r>
        <w:rPr>
          <w:rFonts w:ascii="VNI-Helve" w:hAnsi="VNI-Helve" w:eastAsia="VNI-Helve"/>
          <w:spacing w:val="2"/>
          <w:w w:val="101"/>
          <w:sz w:val="18"/>
        </w:rPr>
        <w:t>Tyø</w:t>
      </w:r>
      <w:r>
        <w:rPr>
          <w:rFonts w:ascii="VNI-Helve" w:hAnsi="VNI-Helve" w:eastAsia="VNI-Helve"/>
          <w:spacing w:val="1"/>
          <w:w w:val="101"/>
          <w:sz w:val="18"/>
        </w:rPr>
        <w:t>-</w:t>
      </w:r>
      <w:r>
        <w:rPr>
          <w:rFonts w:ascii="VNI-Helve" w:hAnsi="VNI-Helve" w:eastAsia="VNI-Helve"/>
          <w:spacing w:val="2"/>
          <w:sz w:val="18"/>
        </w:rPr>
        <w:t>la</w:t>
      </w:r>
      <w:r>
        <w:rPr>
          <w:rFonts w:ascii="VNI-Helve" w:hAnsi="VNI-Helve" w:eastAsia="VNI-Helve"/>
          <w:spacing w:val="1"/>
          <w:sz w:val="18"/>
        </w:rPr>
        <w:t>n</w:t>
      </w:r>
      <w:r>
        <w:rPr>
          <w:rFonts w:ascii="VNI-Helve" w:hAnsi="VNI-Helve" w:eastAsia="VNI-Helve"/>
          <w:sz w:val="18"/>
        </w:rPr>
        <w:t>- </w:t>
      </w:r>
      <w:r>
        <w:rPr>
          <w:rFonts w:ascii="VNI-Helve" w:hAnsi="VNI-Helve" w:eastAsia="VNI-Helve"/>
          <w:spacing w:val="2"/>
          <w:w w:val="101"/>
          <w:sz w:val="18"/>
        </w:rPr>
        <w:t>nha</w:t>
      </w:r>
      <w:r>
        <w:rPr>
          <w:rFonts w:ascii="VNI-Helve" w:hAnsi="VNI-Helve" w:eastAsia="VNI-Helve"/>
          <w:w w:val="101"/>
          <w:sz w:val="18"/>
        </w:rPr>
        <w:t>õ</w:t>
      </w:r>
      <w:r>
        <w:rPr>
          <w:rFonts w:ascii="VNI-Helve" w:hAnsi="VNI-Helve" w:eastAsia="VNI-Helve"/>
          <w:spacing w:val="-6"/>
          <w:sz w:val="18"/>
        </w:rPr>
        <w:t>    </w:t>
      </w:r>
      <w:r>
        <w:rPr>
          <w:rFonts w:ascii="MingLiU" w:hAnsi="MingLiU" w:eastAsia="MingLiU" w:hint="eastAsia"/>
          <w:spacing w:val="1"/>
          <w:sz w:val="18"/>
        </w:rPr>
        <w:t>鞞蘭若</w:t>
      </w:r>
      <w:r>
        <w:rPr>
          <w:rFonts w:ascii="VNI-Helve" w:hAnsi="VNI-Helve" w:eastAsia="VNI-Helve"/>
          <w:spacing w:val="-5"/>
          <w:sz w:val="18"/>
        </w:rPr>
        <w:t>,    </w:t>
      </w:r>
      <w:r>
        <w:rPr>
          <w:rFonts w:ascii="VNI-Helve" w:hAnsi="VNI-Helve" w:eastAsia="VNI-Helve"/>
          <w:spacing w:val="2"/>
          <w:sz w:val="18"/>
        </w:rPr>
        <w:t>tro</w:t>
      </w:r>
      <w:r>
        <w:rPr>
          <w:rFonts w:ascii="VNI-Helve" w:hAnsi="VNI-Helve" w:eastAsia="VNI-Helve"/>
          <w:spacing w:val="1"/>
          <w:sz w:val="18"/>
        </w:rPr>
        <w:t>n</w:t>
      </w:r>
      <w:r>
        <w:rPr>
          <w:rFonts w:ascii="VNI-Helve" w:hAnsi="VNI-Helve" w:eastAsia="VNI-Helve"/>
          <w:sz w:val="18"/>
        </w:rPr>
        <w:t>g</w:t>
      </w:r>
      <w:r>
        <w:rPr>
          <w:rFonts w:ascii="VNI-Helve" w:hAnsi="VNI-Helve" w:eastAsia="VNI-Helve"/>
          <w:spacing w:val="-6"/>
          <w:sz w:val="18"/>
        </w:rPr>
        <w:t>    </w:t>
      </w:r>
      <w:r>
        <w:rPr>
          <w:rFonts w:ascii="VNI-Helve" w:hAnsi="VNI-Helve" w:eastAsia="VNI-Helve"/>
          <w:spacing w:val="2"/>
          <w:sz w:val="18"/>
        </w:rPr>
        <w:t>v</w:t>
      </w:r>
      <w:r>
        <w:rPr>
          <w:rFonts w:ascii="VNI-Helve" w:hAnsi="VNI-Helve" w:eastAsia="VNI-Helve"/>
          <w:spacing w:val="1"/>
          <w:sz w:val="18"/>
        </w:rPr>
        <w:t>ö</w:t>
      </w:r>
      <w:r>
        <w:rPr>
          <w:rFonts w:ascii="VNI-Helve" w:hAnsi="VNI-Helve" w:eastAsia="VNI-Helve"/>
          <w:spacing w:val="2"/>
          <w:w w:val="104"/>
          <w:sz w:val="18"/>
        </w:rPr>
        <w:t>ô</w:t>
      </w:r>
      <w:r>
        <w:rPr>
          <w:rFonts w:ascii="VNI-Helve" w:hAnsi="VNI-Helve" w:eastAsia="VNI-Helve"/>
          <w:spacing w:val="1"/>
          <w:w w:val="104"/>
          <w:sz w:val="18"/>
        </w:rPr>
        <w:t>ø</w:t>
      </w:r>
      <w:r>
        <w:rPr>
          <w:rFonts w:ascii="VNI-Helve" w:hAnsi="VNI-Helve" w:eastAsia="VNI-Helve"/>
          <w:sz w:val="18"/>
        </w:rPr>
        <w:t>n</w:t>
      </w:r>
      <w:r>
        <w:rPr>
          <w:rFonts w:ascii="VNI-Helve" w:hAnsi="VNI-Helve" w:eastAsia="VNI-Helve"/>
          <w:spacing w:val="-6"/>
          <w:sz w:val="18"/>
        </w:rPr>
        <w:t>    </w:t>
      </w:r>
      <w:r>
        <w:rPr>
          <w:rFonts w:ascii="VNI-Helve" w:hAnsi="VNI-Helve" w:eastAsia="VNI-Helve"/>
          <w:spacing w:val="2"/>
          <w:sz w:val="18"/>
        </w:rPr>
        <w:t>Ho</w:t>
      </w:r>
      <w:r>
        <w:rPr>
          <w:rFonts w:ascii="VNI-Helve" w:hAnsi="VNI-Helve" w:eastAsia="VNI-Helve"/>
          <w:spacing w:val="1"/>
          <w:sz w:val="18"/>
        </w:rPr>
        <w:t>a</w:t>
      </w:r>
      <w:r>
        <w:rPr>
          <w:rFonts w:ascii="VNI-Helve" w:hAnsi="VNI-Helve" w:eastAsia="VNI-Helve"/>
          <w:spacing w:val="2"/>
          <w:w w:val="333"/>
          <w:sz w:val="18"/>
        </w:rPr>
        <w:t>ø</w:t>
      </w:r>
      <w:r>
        <w:rPr>
          <w:rFonts w:ascii="VNI-Helve" w:hAnsi="VNI-Helve" w:eastAsia="VNI-Helve"/>
          <w:spacing w:val="1"/>
          <w:sz w:val="18"/>
        </w:rPr>
        <w:t>n</w:t>
      </w:r>
      <w:r>
        <w:rPr>
          <w:rFonts w:ascii="VNI-Helve" w:hAnsi="VNI-Helve" w:eastAsia="VNI-Helve"/>
          <w:sz w:val="18"/>
        </w:rPr>
        <w:t>g</w:t>
      </w:r>
      <w:r>
        <w:rPr>
          <w:rFonts w:ascii="VNI-Helve" w:hAnsi="VNI-Helve" w:eastAsia="VNI-Helve"/>
          <w:spacing w:val="-6"/>
          <w:sz w:val="18"/>
        </w:rPr>
        <w:t>    </w:t>
      </w:r>
      <w:r>
        <w:rPr>
          <w:rFonts w:ascii="VNI-Helve" w:hAnsi="VNI-Helve" w:eastAsia="VNI-Helve"/>
          <w:spacing w:val="2"/>
          <w:w w:val="103"/>
          <w:sz w:val="18"/>
        </w:rPr>
        <w:t>lo</w:t>
      </w:r>
      <w:r>
        <w:rPr>
          <w:rFonts w:ascii="VNI-Helve" w:hAnsi="VNI-Helve" w:eastAsia="VNI-Helve"/>
          <w:w w:val="103"/>
          <w:sz w:val="18"/>
        </w:rPr>
        <w:t>â</w:t>
      </w:r>
      <w:r>
        <w:rPr>
          <w:rFonts w:ascii="VNI-Helve" w:hAnsi="VNI-Helve" w:eastAsia="VNI-Helve"/>
          <w:spacing w:val="-6"/>
          <w:sz w:val="18"/>
        </w:rPr>
        <w:t>    </w:t>
      </w:r>
      <w:r>
        <w:rPr>
          <w:rFonts w:ascii="MingLiU" w:hAnsi="MingLiU" w:eastAsia="MingLiU" w:hint="eastAsia"/>
          <w:spacing w:val="1"/>
          <w:sz w:val="18"/>
        </w:rPr>
        <w:t>黃蘆園</w:t>
      </w:r>
      <w:r>
        <w:rPr>
          <w:rFonts w:ascii="VNI-Helve" w:hAnsi="VNI-Helve" w:eastAsia="VNI-Helve"/>
          <w:spacing w:val="-5"/>
          <w:sz w:val="18"/>
        </w:rPr>
        <w:t>.    </w:t>
      </w:r>
      <w:r>
        <w:rPr>
          <w:rFonts w:ascii="Arial" w:hAnsi="Arial" w:eastAsia="Arial"/>
          <w:spacing w:val="2"/>
          <w:sz w:val="18"/>
        </w:rPr>
        <w:t>P</w:t>
      </w:r>
      <w:r>
        <w:rPr>
          <w:rFonts w:ascii="Arial" w:hAnsi="Arial" w:eastAsia="Arial"/>
          <w:sz w:val="18"/>
        </w:rPr>
        <w:t>a</w:t>
      </w:r>
      <w:r>
        <w:rPr>
          <w:rFonts w:ascii="Arial" w:hAnsi="Arial" w:eastAsia="Arial"/>
          <w:spacing w:val="2"/>
          <w:sz w:val="18"/>
        </w:rPr>
        <w:t>øl</w:t>
      </w:r>
      <w:r>
        <w:rPr>
          <w:rFonts w:ascii="Arial" w:hAnsi="Arial" w:eastAsia="Arial"/>
          <w:spacing w:val="1"/>
          <w:sz w:val="18"/>
        </w:rPr>
        <w:t>i</w:t>
      </w:r>
      <w:r>
        <w:rPr>
          <w:rFonts w:ascii="VNI-Helve" w:hAnsi="VNI-Helve" w:eastAsia="VNI-Helve"/>
          <w:spacing w:val="-5"/>
          <w:sz w:val="18"/>
        </w:rPr>
        <w:t>,    </w:t>
      </w:r>
      <w:r>
        <w:rPr>
          <w:rFonts w:ascii="VNI-Helve" w:hAnsi="VNI-Helve" w:eastAsia="VNI-Helve"/>
          <w:spacing w:val="2"/>
          <w:sz w:val="18"/>
        </w:rPr>
        <w:t>i</w:t>
      </w:r>
      <w:r>
        <w:rPr>
          <w:rFonts w:ascii="VNI-Helve" w:hAnsi="VNI-Helve" w:eastAsia="VNI-Helve"/>
          <w:spacing w:val="1"/>
          <w:sz w:val="18"/>
        </w:rPr>
        <w:t>b</w:t>
      </w:r>
      <w:r>
        <w:rPr>
          <w:rFonts w:ascii="VNI-Helve" w:hAnsi="VNI-Helve" w:eastAsia="VNI-Helve"/>
          <w:spacing w:val="2"/>
          <w:sz w:val="18"/>
        </w:rPr>
        <w:t>i</w:t>
      </w:r>
      <w:r>
        <w:rPr>
          <w:rFonts w:ascii="VNI-Helve" w:hAnsi="VNI-Helve" w:eastAsia="VNI-Helve"/>
          <w:spacing w:val="1"/>
          <w:sz w:val="18"/>
        </w:rPr>
        <w:t>d</w:t>
      </w:r>
      <w:r>
        <w:rPr>
          <w:rFonts w:ascii="VNI-Helve" w:hAnsi="VNI-Helve" w:eastAsia="VNI-Helve"/>
          <w:spacing w:val="-4"/>
          <w:sz w:val="18"/>
        </w:rPr>
        <w:t>.:    </w:t>
      </w:r>
      <w:r>
        <w:rPr>
          <w:rFonts w:ascii="Arial" w:hAnsi="Arial" w:eastAsia="Arial"/>
          <w:spacing w:val="1"/>
          <w:sz w:val="18"/>
        </w:rPr>
        <w:t>Veraója</w:t>
      </w:r>
      <w:r>
        <w:rPr>
          <w:rFonts w:ascii="Arial" w:hAnsi="Arial" w:eastAsia="Arial"/>
          <w:spacing w:val="2"/>
          <w:sz w:val="18"/>
        </w:rPr>
        <w:t>ø</w:t>
      </w:r>
      <w:r>
        <w:rPr>
          <w:rFonts w:ascii="Arial" w:hAnsi="Arial" w:eastAsia="Arial"/>
          <w:sz w:val="18"/>
        </w:rPr>
        <w:t>y</w:t>
      </w:r>
      <w:r>
        <w:rPr>
          <w:rFonts w:ascii="Arial" w:hAnsi="Arial" w:eastAsia="Arial"/>
          <w:spacing w:val="1"/>
          <w:sz w:val="18"/>
        </w:rPr>
        <w:t>aö, </w:t>
      </w:r>
      <w:r>
        <w:rPr>
          <w:rFonts w:ascii="Arial" w:hAnsi="Arial" w:eastAsia="Arial"/>
          <w:w w:val="105"/>
          <w:sz w:val="18"/>
        </w:rPr>
        <w:t>naôerupucimandamuøle.</w:t>
      </w:r>
    </w:p>
    <w:p>
      <w:pPr>
        <w:spacing w:after="0" w:line="252" w:lineRule="auto"/>
        <w:jc w:val="both"/>
        <w:rPr>
          <w:rFonts w:ascii="Arial" w:hAnsi="Arial" w:eastAsia="Arial"/>
          <w:sz w:val="18"/>
        </w:rPr>
        <w:sectPr>
          <w:pgSz w:w="11910" w:h="16840"/>
          <w:pgMar w:header="794" w:footer="0" w:top="1100" w:bottom="280" w:left="1680" w:right="1680"/>
        </w:sectPr>
      </w:pPr>
    </w:p>
    <w:p>
      <w:pPr>
        <w:pStyle w:val="BodyText"/>
        <w:spacing w:before="10"/>
        <w:rPr>
          <w:rFonts w:ascii="Arial"/>
          <w:sz w:val="17"/>
        </w:rPr>
      </w:pPr>
    </w:p>
    <w:p>
      <w:pPr>
        <w:pStyle w:val="BodyText"/>
        <w:spacing w:before="99"/>
        <w:ind w:left="757" w:right="696" w:firstLine="567"/>
        <w:jc w:val="both"/>
      </w:pPr>
      <w:r>
        <w:rPr/>
        <w:t>Luùc aáy, A-tu-luaân Ba-ha-la</w:t>
      </w:r>
      <w:r>
        <w:rPr>
          <w:position w:val="9"/>
          <w:sz w:val="13"/>
        </w:rPr>
        <w:t>17 </w:t>
      </w:r>
      <w:r>
        <w:rPr/>
        <w:t>vaø Thieân töû  Maâu-ñeà-luaân</w:t>
      </w:r>
      <w:r>
        <w:rPr>
          <w:position w:val="9"/>
          <w:sz w:val="13"/>
        </w:rPr>
        <w:t>18  </w:t>
      </w:r>
      <w:r>
        <w:rPr>
          <w:spacing w:val="2"/>
        </w:rPr>
        <w:t>phi </w:t>
      </w:r>
      <w:r>
        <w:rPr/>
        <w:t>thôøi</w:t>
      </w:r>
      <w:r>
        <w:rPr>
          <w:position w:val="9"/>
          <w:sz w:val="13"/>
        </w:rPr>
        <w:t>19 </w:t>
      </w:r>
      <w:r>
        <w:rPr/>
        <w:t>ñeán choã Theá Toân, ñaûnh leã saùt chaân, ngoài qua moät beân. Luùc aáy, Nhö Lai hoûi A-tu-luaân</w:t>
      </w:r>
      <w:r>
        <w:rPr>
          <w:spacing w:val="14"/>
        </w:rPr>
        <w:t> </w:t>
      </w:r>
      <w:r>
        <w:rPr>
          <w:spacing w:val="2"/>
        </w:rPr>
        <w:t>raèng:</w:t>
      </w:r>
    </w:p>
    <w:p>
      <w:pPr>
        <w:pStyle w:val="BodyText"/>
        <w:spacing w:line="266" w:lineRule="auto" w:before="35"/>
        <w:ind w:left="1324" w:right="2911"/>
      </w:pPr>
      <w:r>
        <w:rPr/>
        <w:t>–Caùc ngöôi raát thích bieån lôùn phaûi khoâng? A-tu-luaân baïch Phaät:</w:t>
      </w:r>
    </w:p>
    <w:p>
      <w:pPr>
        <w:pStyle w:val="BodyText"/>
        <w:spacing w:line="266" w:lineRule="auto" w:before="0"/>
        <w:ind w:left="1324" w:right="3152"/>
      </w:pPr>
      <w:r>
        <w:rPr/>
        <w:t>–Raát thích, chaúng phaûi laø khoâng thích. Theá Toân baûo:</w:t>
      </w:r>
    </w:p>
    <w:p>
      <w:pPr>
        <w:pStyle w:val="BodyText"/>
        <w:spacing w:before="0"/>
        <w:ind w:left="757" w:right="698" w:firstLine="567"/>
        <w:jc w:val="both"/>
      </w:pPr>
      <w:r>
        <w:rPr/>
        <w:t>–Bieån caû coù phaùp kyø laï gì, maø caùc ngöôøi thaáy roài, laïi vui thích    ôû trong</w:t>
      </w:r>
      <w:r>
        <w:rPr>
          <w:spacing w:val="8"/>
        </w:rPr>
        <w:t> </w:t>
      </w:r>
      <w:r>
        <w:rPr/>
        <w:t>ñoù?</w:t>
      </w:r>
    </w:p>
    <w:p>
      <w:pPr>
        <w:pStyle w:val="BodyText"/>
        <w:spacing w:before="32"/>
        <w:ind w:left="1324"/>
        <w:jc w:val="both"/>
      </w:pPr>
      <w:r>
        <w:rPr/>
        <w:t>A-tu-luaân baïch Phaät:</w:t>
      </w:r>
    </w:p>
    <w:p>
      <w:pPr>
        <w:pStyle w:val="BodyText"/>
        <w:ind w:left="757" w:right="697" w:firstLine="567"/>
        <w:jc w:val="both"/>
      </w:pPr>
      <w:r>
        <w:rPr/>
        <w:t>–Bieån caû coù taùm phaùp hieám coù neân caùc A-tu-luaân thích noù. Nhöõng gì laø taùm? Bieån caû raát saâu roäng. Ñoù goïi laø phaùp hieám coù thöù nhaát.</w:t>
      </w:r>
    </w:p>
    <w:p>
      <w:pPr>
        <w:pStyle w:val="BodyText"/>
        <w:ind w:left="757" w:right="696" w:firstLine="567"/>
        <w:jc w:val="both"/>
      </w:pPr>
      <w:r>
        <w:rPr/>
        <w:t>Laïi nöõa, bieån caû coù ñöùc thaàn naøy: boán soâng lôùn, moãi soâng </w:t>
      </w:r>
      <w:r>
        <w:rPr>
          <w:spacing w:val="2"/>
        </w:rPr>
        <w:t>coù </w:t>
      </w:r>
      <w:r>
        <w:rPr/>
        <w:t>naêm traêm nhaùnh khi ñoå vaøo bieån lieàn maát teân cuõ. Ñoù goïi laø phaùp   hieám coù thöù</w:t>
      </w:r>
      <w:r>
        <w:rPr>
          <w:spacing w:val="12"/>
        </w:rPr>
        <w:t> </w:t>
      </w:r>
      <w:r>
        <w:rPr/>
        <w:t>hai.</w:t>
      </w:r>
    </w:p>
    <w:p>
      <w:pPr>
        <w:pStyle w:val="BodyText"/>
        <w:spacing w:line="313" w:lineRule="exact"/>
        <w:ind w:left="1324"/>
        <w:jc w:val="both"/>
      </w:pPr>
      <w:r>
        <w:rPr/>
        <w:t>Laïi nöõa, bieån caû ñeàu cuøng moät vò. Ñoù goïi laø phaùp hieám coù thöù</w:t>
      </w:r>
    </w:p>
    <w:p>
      <w:pPr>
        <w:pStyle w:val="BodyText"/>
        <w:spacing w:before="0"/>
        <w:ind w:left="757"/>
      </w:pPr>
      <w:r>
        <w:rPr/>
        <w:t>ba.</w:t>
      </w:r>
    </w:p>
    <w:p>
      <w:pPr>
        <w:pStyle w:val="BodyText"/>
        <w:ind w:left="1324"/>
      </w:pPr>
      <w:r>
        <w:rPr/>
        <w:t>Laïi nöõa, trong bieån caû thuûy trieàu leân xuoáng ñuùng giôø. Ñoù goïi laø</w:t>
      </w:r>
    </w:p>
    <w:p>
      <w:pPr>
        <w:pStyle w:val="BodyText"/>
        <w:spacing w:before="1"/>
        <w:ind w:left="757"/>
        <w:jc w:val="both"/>
      </w:pPr>
      <w:r>
        <w:rPr/>
        <w:t>phaùp hieám coù thöù tö.</w:t>
      </w:r>
    </w:p>
    <w:p>
      <w:pPr>
        <w:pStyle w:val="BodyText"/>
        <w:spacing w:before="33"/>
        <w:ind w:left="757" w:right="697" w:firstLine="567"/>
        <w:jc w:val="both"/>
      </w:pPr>
      <w:r>
        <w:rPr/>
        <w:t>Laïi nöõa, bieån caû laø nôi ôû cuûa caùc loaøi quyû thaàn; caùc loaøi </w:t>
      </w:r>
      <w:r>
        <w:rPr>
          <w:spacing w:val="2"/>
        </w:rPr>
        <w:t>coù </w:t>
      </w:r>
      <w:r>
        <w:rPr>
          <w:spacing w:val="64"/>
        </w:rPr>
        <w:t> </w:t>
      </w:r>
      <w:r>
        <w:rPr/>
        <w:t>hình, khoâng loaøi naøo khoâng ôû trong aáy. Ñoù goïi laø phaùp hieám coù thöù naêm.</w:t>
      </w:r>
    </w:p>
    <w:p>
      <w:pPr>
        <w:pStyle w:val="BodyText"/>
        <w:spacing w:before="35"/>
        <w:ind w:left="757" w:right="696" w:firstLine="567"/>
        <w:jc w:val="both"/>
      </w:pPr>
      <w:r>
        <w:rPr/>
        <w:t>Laïi nöõa, bieån caû dung chöùa loaøi coù hình cöïc lôùn; hình haøng    traêm do-tuaàn ñeán hình baûy ngaøn do-tuaàn cuõng khoâng trôû ngaïi. Ñoù goïi laø phaùp hieám coù thöù</w:t>
      </w:r>
      <w:r>
        <w:rPr>
          <w:spacing w:val="22"/>
        </w:rPr>
        <w:t> </w:t>
      </w:r>
      <w:r>
        <w:rPr/>
        <w:t>saùu.</w:t>
      </w:r>
    </w:p>
    <w:p>
      <w:pPr>
        <w:pStyle w:val="BodyText"/>
        <w:spacing w:before="33"/>
        <w:ind w:left="1324"/>
        <w:jc w:val="both"/>
      </w:pPr>
      <w:r>
        <w:rPr/>
        <w:t>Laïi nöõa, trong bieån caû saûn xuaát nhieàu loaïi traân baùu khaùc nhau,</w:t>
      </w:r>
    </w:p>
    <w:p>
      <w:pPr>
        <w:pStyle w:val="BodyText"/>
        <w:spacing w:before="3"/>
        <w:rPr>
          <w:sz w:val="19"/>
        </w:rPr>
      </w:pPr>
      <w:r>
        <w:rPr/>
        <w:pict>
          <v:rect style="position:absolute;margin-left:150.240005pt;margin-top:14.548866pt;width:144pt;height:.600010pt;mso-position-horizontal-relative:page;mso-position-vertical-relative:paragraph;z-index:-15678976;mso-wrap-distance-left:0;mso-wrap-distance-right:0" filled="true" fillcolor="#000000" stroked="false">
            <v:fill type="solid"/>
            <w10:wrap type="topAndBottom"/>
          </v:rect>
        </w:pict>
      </w:r>
    </w:p>
    <w:p>
      <w:pPr>
        <w:spacing w:line="237" w:lineRule="auto" w:before="101"/>
        <w:ind w:left="1041" w:right="697" w:hanging="285"/>
        <w:jc w:val="both"/>
        <w:rPr>
          <w:rFonts w:ascii="VNI-Helve" w:hAnsi="VNI-Helve" w:eastAsia="VNI-Helve"/>
          <w:sz w:val="18"/>
        </w:rPr>
      </w:pPr>
      <w:r>
        <w:rPr>
          <w:spacing w:val="-1"/>
          <w:w w:val="99"/>
          <w:position w:val="9"/>
          <w:sz w:val="13"/>
        </w:rPr>
        <w:t>17</w:t>
      </w:r>
      <w:r>
        <w:rPr>
          <w:rFonts w:ascii="VNI-Helve" w:hAnsi="VNI-Helve" w:eastAsia="VNI-Helve"/>
          <w:spacing w:val="2"/>
          <w:position w:val="8"/>
          <w:sz w:val="12"/>
        </w:rPr>
        <w:t>.   </w:t>
      </w:r>
      <w:r>
        <w:rPr>
          <w:rFonts w:ascii="VNI-Helve" w:hAnsi="VNI-Helve" w:eastAsia="VNI-Helve"/>
          <w:spacing w:val="1"/>
          <w:sz w:val="18"/>
        </w:rPr>
        <w:t>Ba-ha-</w:t>
      </w:r>
      <w:r>
        <w:rPr>
          <w:rFonts w:ascii="VNI-Helve" w:hAnsi="VNI-Helve" w:eastAsia="VNI-Helve"/>
          <w:spacing w:val="2"/>
          <w:sz w:val="18"/>
        </w:rPr>
        <w:t>l</w:t>
      </w:r>
      <w:r>
        <w:rPr>
          <w:rFonts w:ascii="VNI-Helve" w:hAnsi="VNI-Helve" w:eastAsia="VNI-Helve"/>
          <w:sz w:val="18"/>
        </w:rPr>
        <w:t>a</w:t>
      </w:r>
      <w:r>
        <w:rPr>
          <w:rFonts w:ascii="VNI-Helve" w:hAnsi="VNI-Helve" w:eastAsia="VNI-Helve"/>
          <w:spacing w:val="8"/>
          <w:sz w:val="18"/>
        </w:rPr>
        <w:t> </w:t>
      </w:r>
      <w:r>
        <w:rPr>
          <w:rFonts w:ascii="VNI-Helve" w:hAnsi="VNI-Helve" w:eastAsia="VNI-Helve"/>
          <w:spacing w:val="1"/>
          <w:sz w:val="18"/>
        </w:rPr>
        <w:t>A-tu-</w:t>
      </w:r>
      <w:r>
        <w:rPr>
          <w:rFonts w:ascii="VNI-Helve" w:hAnsi="VNI-Helve" w:eastAsia="VNI-Helve"/>
          <w:spacing w:val="2"/>
          <w:sz w:val="18"/>
        </w:rPr>
        <w:t>l</w:t>
      </w:r>
      <w:r>
        <w:rPr>
          <w:rFonts w:ascii="VNI-Helve" w:hAnsi="VNI-Helve" w:eastAsia="VNI-Helve"/>
          <w:spacing w:val="1"/>
          <w:w w:val="101"/>
          <w:sz w:val="18"/>
        </w:rPr>
        <w:t>uaâ</w:t>
      </w:r>
      <w:r>
        <w:rPr>
          <w:rFonts w:ascii="VNI-Helve" w:hAnsi="VNI-Helve" w:eastAsia="VNI-Helve"/>
          <w:w w:val="101"/>
          <w:sz w:val="18"/>
        </w:rPr>
        <w:t>n</w:t>
      </w:r>
      <w:r>
        <w:rPr>
          <w:rFonts w:ascii="VNI-Helve" w:hAnsi="VNI-Helve" w:eastAsia="VNI-Helve"/>
          <w:spacing w:val="9"/>
          <w:sz w:val="18"/>
        </w:rPr>
        <w:t> </w:t>
      </w:r>
      <w:r>
        <w:rPr>
          <w:rFonts w:ascii="MingLiU" w:hAnsi="MingLiU" w:eastAsia="MingLiU" w:hint="eastAsia"/>
          <w:spacing w:val="1"/>
          <w:sz w:val="18"/>
        </w:rPr>
        <w:t>波呵羅阿須倫</w:t>
      </w:r>
      <w:r>
        <w:rPr>
          <w:rFonts w:ascii="VNI-Helve" w:hAnsi="VNI-Helve" w:eastAsia="VNI-Helve"/>
          <w:spacing w:val="4"/>
          <w:sz w:val="18"/>
        </w:rPr>
        <w:t>. </w:t>
      </w:r>
      <w:r>
        <w:rPr>
          <w:rFonts w:ascii="VNI-Helve" w:hAnsi="VNI-Helve" w:eastAsia="VNI-Helve"/>
          <w:spacing w:val="2"/>
          <w:sz w:val="18"/>
        </w:rPr>
        <w:t>N</w:t>
      </w:r>
      <w:r>
        <w:rPr>
          <w:rFonts w:ascii="VNI-Helve" w:hAnsi="VNI-Helve" w:eastAsia="VNI-Helve"/>
          <w:sz w:val="18"/>
        </w:rPr>
        <w:t>o</w:t>
      </w:r>
      <w:r>
        <w:rPr>
          <w:rFonts w:ascii="VNI-Helve" w:hAnsi="VNI-Helve" w:eastAsia="VNI-Helve"/>
          <w:spacing w:val="7"/>
          <w:sz w:val="18"/>
        </w:rPr>
        <w:t> </w:t>
      </w:r>
      <w:r>
        <w:rPr>
          <w:rFonts w:ascii="VNI-Helve" w:hAnsi="VNI-Helve" w:eastAsia="VNI-Helve"/>
          <w:spacing w:val="2"/>
          <w:sz w:val="18"/>
        </w:rPr>
        <w:t>2</w:t>
      </w:r>
      <w:r>
        <w:rPr>
          <w:rFonts w:ascii="VNI-Helve" w:hAnsi="VNI-Helve" w:eastAsia="VNI-Helve"/>
          <w:sz w:val="18"/>
        </w:rPr>
        <w:t>6</w:t>
      </w:r>
      <w:r>
        <w:rPr>
          <w:rFonts w:ascii="VNI-Helve" w:hAnsi="VNI-Helve" w:eastAsia="VNI-Helve"/>
          <w:spacing w:val="4"/>
          <w:sz w:val="18"/>
        </w:rPr>
        <w:t> (</w:t>
      </w:r>
      <w:r>
        <w:rPr>
          <w:rFonts w:ascii="VNI-Helve" w:hAnsi="VNI-Helve" w:eastAsia="VNI-Helve"/>
          <w:spacing w:val="2"/>
          <w:sz w:val="18"/>
        </w:rPr>
        <w:t>35)</w:t>
      </w:r>
      <w:r>
        <w:rPr>
          <w:rFonts w:ascii="VNI-Helve" w:hAnsi="VNI-Helve" w:eastAsia="VNI-Helve"/>
          <w:spacing w:val="4"/>
          <w:sz w:val="18"/>
        </w:rPr>
        <w:t>: </w:t>
      </w:r>
      <w:r>
        <w:rPr>
          <w:rFonts w:ascii="VNI-Helve" w:hAnsi="VNI-Helve" w:eastAsia="VNI-Helve"/>
          <w:spacing w:val="1"/>
          <w:sz w:val="18"/>
        </w:rPr>
        <w:t>B</w:t>
      </w:r>
      <w:r>
        <w:rPr>
          <w:rFonts w:ascii="VNI-Helve" w:hAnsi="VNI-Helve" w:eastAsia="VNI-Helve"/>
          <w:spacing w:val="2"/>
          <w:sz w:val="18"/>
        </w:rPr>
        <w:t>a</w:t>
      </w:r>
      <w:r>
        <w:rPr>
          <w:rFonts w:ascii="VNI-Helve" w:hAnsi="VNI-Helve" w:eastAsia="VNI-Helve"/>
          <w:spacing w:val="1"/>
          <w:w w:val="107"/>
          <w:sz w:val="18"/>
        </w:rPr>
        <w:t>ø</w:t>
      </w:r>
      <w:r>
        <w:rPr>
          <w:rFonts w:ascii="VNI-Helve" w:hAnsi="VNI-Helve" w:eastAsia="VNI-Helve"/>
          <w:spacing w:val="2"/>
          <w:w w:val="107"/>
          <w:sz w:val="18"/>
        </w:rPr>
        <w:t>-</w:t>
      </w:r>
      <w:r>
        <w:rPr>
          <w:rFonts w:ascii="VNI-Helve" w:hAnsi="VNI-Helve" w:eastAsia="VNI-Helve"/>
          <w:spacing w:val="1"/>
          <w:sz w:val="18"/>
        </w:rPr>
        <w:t>l</w:t>
      </w:r>
      <w:r>
        <w:rPr>
          <w:rFonts w:ascii="VNI-Helve" w:hAnsi="VNI-Helve" w:eastAsia="VNI-Helve"/>
          <w:spacing w:val="2"/>
          <w:sz w:val="18"/>
        </w:rPr>
        <w:t>a</w:t>
      </w:r>
      <w:r>
        <w:rPr>
          <w:rFonts w:ascii="VNI-Helve" w:hAnsi="VNI-Helve" w:eastAsia="VNI-Helve"/>
          <w:spacing w:val="1"/>
          <w:sz w:val="18"/>
        </w:rPr>
        <w:t>-</w:t>
      </w:r>
      <w:r>
        <w:rPr>
          <w:rFonts w:ascii="VNI-Helve" w:hAnsi="VNI-Helve" w:eastAsia="VNI-Helve"/>
          <w:spacing w:val="2"/>
          <w:sz w:val="18"/>
        </w:rPr>
        <w:t>l</w:t>
      </w:r>
      <w:r>
        <w:rPr>
          <w:rFonts w:ascii="VNI-Helve" w:hAnsi="VNI-Helve" w:eastAsia="VNI-Helve"/>
          <w:sz w:val="18"/>
        </w:rPr>
        <w:t>a</w:t>
      </w:r>
      <w:r>
        <w:rPr>
          <w:rFonts w:ascii="VNI-Helve" w:hAnsi="VNI-Helve" w:eastAsia="VNI-Helve"/>
          <w:spacing w:val="8"/>
          <w:sz w:val="18"/>
        </w:rPr>
        <w:t> </w:t>
      </w:r>
      <w:r>
        <w:rPr>
          <w:rFonts w:ascii="VNI-Helve" w:hAnsi="VNI-Helve" w:eastAsia="VNI-Helve"/>
          <w:spacing w:val="1"/>
          <w:sz w:val="18"/>
        </w:rPr>
        <w:t>A</w:t>
      </w:r>
      <w:r>
        <w:rPr>
          <w:rFonts w:ascii="VNI-Helve" w:hAnsi="VNI-Helve" w:eastAsia="VNI-Helve"/>
          <w:spacing w:val="2"/>
          <w:sz w:val="18"/>
        </w:rPr>
        <w:t>-tu</w:t>
      </w:r>
      <w:r>
        <w:rPr>
          <w:rFonts w:ascii="VNI-Helve" w:hAnsi="VNI-Helve" w:eastAsia="VNI-Helve"/>
          <w:spacing w:val="1"/>
          <w:sz w:val="18"/>
        </w:rPr>
        <w:t>-</w:t>
      </w:r>
      <w:r>
        <w:rPr>
          <w:rFonts w:ascii="VNI-Helve" w:hAnsi="VNI-Helve" w:eastAsia="VNI-Helve"/>
          <w:spacing w:val="2"/>
          <w:sz w:val="18"/>
        </w:rPr>
        <w:t>l</w:t>
      </w:r>
      <w:r>
        <w:rPr>
          <w:rFonts w:ascii="VNI-Helve" w:hAnsi="VNI-Helve" w:eastAsia="VNI-Helve"/>
          <w:sz w:val="18"/>
        </w:rPr>
        <w:t>a</w:t>
      </w:r>
      <w:r>
        <w:rPr>
          <w:rFonts w:ascii="VNI-Helve" w:hAnsi="VNI-Helve" w:eastAsia="VNI-Helve"/>
          <w:spacing w:val="8"/>
          <w:sz w:val="18"/>
        </w:rPr>
        <w:t> </w:t>
      </w:r>
      <w:r>
        <w:rPr>
          <w:rFonts w:ascii="VNI-Helve" w:hAnsi="VNI-Helve" w:eastAsia="VNI-Helve"/>
          <w:spacing w:val="1"/>
          <w:sz w:val="18"/>
        </w:rPr>
        <w:t>v</w:t>
      </w:r>
      <w:r>
        <w:rPr>
          <w:rFonts w:ascii="VNI-Helve" w:hAnsi="VNI-Helve" w:eastAsia="VNI-Helve"/>
          <w:spacing w:val="2"/>
          <w:sz w:val="18"/>
        </w:rPr>
        <w:t>ö</w:t>
      </w:r>
      <w:r>
        <w:rPr>
          <w:rFonts w:ascii="VNI-Helve" w:hAnsi="VNI-Helve" w:eastAsia="VNI-Helve"/>
          <w:spacing w:val="1"/>
          <w:sz w:val="18"/>
        </w:rPr>
        <w:t>ô</w:t>
      </w:r>
      <w:r>
        <w:rPr>
          <w:rFonts w:ascii="VNI-Helve" w:hAnsi="VNI-Helve" w:eastAsia="VNI-Helve"/>
          <w:spacing w:val="2"/>
          <w:sz w:val="18"/>
        </w:rPr>
        <w:t>n</w:t>
      </w:r>
      <w:r>
        <w:rPr>
          <w:rFonts w:ascii="VNI-Helve" w:hAnsi="VNI-Helve" w:eastAsia="VNI-Helve"/>
          <w:sz w:val="18"/>
        </w:rPr>
        <w:t>g</w:t>
      </w:r>
      <w:r>
        <w:rPr>
          <w:rFonts w:ascii="VNI-Helve" w:hAnsi="VNI-Helve" w:eastAsia="VNI-Helve"/>
          <w:spacing w:val="7"/>
          <w:sz w:val="18"/>
        </w:rPr>
        <w:t> </w:t>
      </w:r>
      <w:r>
        <w:rPr>
          <w:rFonts w:ascii="VNI-Helve" w:hAnsi="VNI-Helve" w:eastAsia="VNI-Helve"/>
          <w:spacing w:val="2"/>
          <w:sz w:val="18"/>
        </w:rPr>
        <w:t>Ma</w:t>
      </w:r>
      <w:r>
        <w:rPr>
          <w:rFonts w:ascii="VNI-Helve" w:hAnsi="VNI-Helve" w:eastAsia="VNI-Helve"/>
          <w:spacing w:val="1"/>
          <w:w w:val="104"/>
          <w:sz w:val="18"/>
        </w:rPr>
        <w:t>â</w:t>
      </w:r>
      <w:r>
        <w:rPr>
          <w:rFonts w:ascii="VNI-Helve" w:hAnsi="VNI-Helve" w:eastAsia="VNI-Helve"/>
          <w:spacing w:val="2"/>
          <w:w w:val="104"/>
          <w:sz w:val="18"/>
        </w:rPr>
        <w:t>u</w:t>
      </w:r>
      <w:r>
        <w:rPr>
          <w:rFonts w:ascii="VNI-Helve" w:hAnsi="VNI-Helve" w:eastAsia="VNI-Helve"/>
          <w:spacing w:val="1"/>
          <w:sz w:val="18"/>
        </w:rPr>
        <w:t>-</w:t>
      </w:r>
      <w:r>
        <w:rPr>
          <w:rFonts w:ascii="VNI-Helve" w:hAnsi="VNI-Helve" w:eastAsia="VNI-Helve"/>
          <w:spacing w:val="2"/>
          <w:sz w:val="18"/>
        </w:rPr>
        <w:t>le</w:t>
      </w:r>
      <w:r>
        <w:rPr>
          <w:rFonts w:ascii="VNI-Helve" w:hAnsi="VNI-Helve" w:eastAsia="VNI-Helve"/>
          <w:spacing w:val="1"/>
          <w:w w:val="333"/>
          <w:sz w:val="18"/>
        </w:rPr>
        <w:t>â</w:t>
      </w:r>
      <w:r>
        <w:rPr>
          <w:rFonts w:ascii="VNI-Helve" w:hAnsi="VNI-Helve" w:eastAsia="VNI-Helve"/>
          <w:spacing w:val="2"/>
          <w:sz w:val="18"/>
        </w:rPr>
        <w:t>-</w:t>
      </w:r>
      <w:r>
        <w:rPr>
          <w:rFonts w:ascii="VNI-Helve" w:hAnsi="VNI-Helve" w:eastAsia="VNI-Helve"/>
          <w:spacing w:val="1"/>
          <w:sz w:val="18"/>
        </w:rPr>
        <w:t>g</w:t>
      </w:r>
      <w:r>
        <w:rPr>
          <w:rFonts w:ascii="VNI-Helve" w:hAnsi="VNI-Helve" w:eastAsia="VNI-Helve"/>
          <w:spacing w:val="2"/>
          <w:sz w:val="18"/>
        </w:rPr>
        <w:t>ia</w:t>
      </w:r>
      <w:r>
        <w:rPr>
          <w:rFonts w:ascii="VNI-Helve" w:hAnsi="VNI-Helve" w:eastAsia="VNI-Helve"/>
          <w:w w:val="333"/>
          <w:sz w:val="18"/>
        </w:rPr>
        <w:t>ù </w:t>
      </w:r>
      <w:r>
        <w:rPr>
          <w:rFonts w:ascii="VNI-Helve" w:hAnsi="VNI-Helve" w:eastAsia="VNI-Helve"/>
          <w:spacing w:val="2"/>
          <w:sz w:val="18"/>
        </w:rPr>
        <w:t>A-tu</w:t>
      </w:r>
      <w:r>
        <w:rPr>
          <w:rFonts w:ascii="VNI-Helve" w:hAnsi="VNI-Helve" w:eastAsia="VNI-Helve"/>
          <w:spacing w:val="1"/>
          <w:sz w:val="18"/>
        </w:rPr>
        <w:t>-</w:t>
      </w:r>
      <w:r>
        <w:rPr>
          <w:rFonts w:ascii="VNI-Helve" w:hAnsi="VNI-Helve" w:eastAsia="VNI-Helve"/>
          <w:spacing w:val="2"/>
          <w:sz w:val="18"/>
        </w:rPr>
        <w:t>l</w:t>
      </w:r>
      <w:r>
        <w:rPr>
          <w:rFonts w:ascii="VNI-Helve" w:hAnsi="VNI-Helve" w:eastAsia="VNI-Helve"/>
          <w:sz w:val="18"/>
        </w:rPr>
        <w:t>a</w:t>
      </w:r>
      <w:r>
        <w:rPr>
          <w:rFonts w:ascii="VNI-Helve" w:hAnsi="VNI-Helve" w:eastAsia="VNI-Helve"/>
          <w:spacing w:val="12"/>
          <w:sz w:val="18"/>
        </w:rPr>
        <w:t> </w:t>
      </w:r>
      <w:r>
        <w:rPr>
          <w:rFonts w:ascii="VNI-Helve" w:hAnsi="VNI-Helve" w:eastAsia="VNI-Helve"/>
          <w:sz w:val="18"/>
        </w:rPr>
        <w:t>T</w:t>
      </w:r>
      <w:r>
        <w:rPr>
          <w:rFonts w:ascii="VNI-Helve" w:hAnsi="VNI-Helve" w:eastAsia="VNI-Helve"/>
          <w:spacing w:val="2"/>
          <w:sz w:val="18"/>
        </w:rPr>
        <w:t>ö</w:t>
      </w:r>
      <w:r>
        <w:rPr>
          <w:rFonts w:ascii="VNI-Helve" w:hAnsi="VNI-Helve" w:eastAsia="VNI-Helve"/>
          <w:w w:val="333"/>
          <w:sz w:val="18"/>
        </w:rPr>
        <w:t>û</w:t>
      </w:r>
      <w:r>
        <w:rPr>
          <w:rFonts w:ascii="VNI-Helve" w:hAnsi="VNI-Helve" w:eastAsia="VNI-Helve"/>
          <w:spacing w:val="12"/>
          <w:sz w:val="18"/>
        </w:rPr>
        <w:t> </w:t>
      </w:r>
      <w:r>
        <w:rPr>
          <w:rFonts w:ascii="MingLiU" w:hAnsi="MingLiU" w:eastAsia="MingLiU" w:hint="eastAsia"/>
          <w:spacing w:val="1"/>
          <w:sz w:val="18"/>
        </w:rPr>
        <w:t>婆羅邏阿修羅王牟梨遮阿修羅子</w:t>
      </w:r>
      <w:r>
        <w:rPr>
          <w:rFonts w:ascii="VNI-Helve" w:hAnsi="VNI-Helve" w:eastAsia="VNI-Helve"/>
          <w:spacing w:val="6"/>
          <w:sz w:val="18"/>
        </w:rPr>
        <w:t>, </w:t>
      </w:r>
      <w:r>
        <w:rPr>
          <w:rFonts w:ascii="VNI-Helve" w:hAnsi="VNI-Helve" w:eastAsia="VNI-Helve"/>
          <w:spacing w:val="2"/>
          <w:sz w:val="18"/>
        </w:rPr>
        <w:t>t</w:t>
      </w:r>
      <w:r>
        <w:rPr>
          <w:rFonts w:ascii="VNI-Helve" w:hAnsi="VNI-Helve" w:eastAsia="VNI-Helve"/>
          <w:spacing w:val="1"/>
          <w:sz w:val="18"/>
        </w:rPr>
        <w:t>e</w:t>
      </w:r>
      <w:r>
        <w:rPr>
          <w:rFonts w:ascii="VNI-Helve" w:hAnsi="VNI-Helve" w:eastAsia="VNI-Helve"/>
          <w:spacing w:val="2"/>
          <w:w w:val="104"/>
          <w:sz w:val="18"/>
        </w:rPr>
        <w:t>â</w:t>
      </w:r>
      <w:r>
        <w:rPr>
          <w:rFonts w:ascii="VNI-Helve" w:hAnsi="VNI-Helve" w:eastAsia="VNI-Helve"/>
          <w:w w:val="104"/>
          <w:sz w:val="18"/>
        </w:rPr>
        <w:t>n</w:t>
      </w:r>
      <w:r>
        <w:rPr>
          <w:rFonts w:ascii="VNI-Helve" w:hAnsi="VNI-Helve" w:eastAsia="VNI-Helve"/>
          <w:spacing w:val="11"/>
          <w:sz w:val="18"/>
        </w:rPr>
        <w:t> </w:t>
      </w:r>
      <w:r>
        <w:rPr>
          <w:rFonts w:ascii="VNI-Helve" w:hAnsi="VNI-Helve" w:eastAsia="VNI-Helve"/>
          <w:spacing w:val="2"/>
          <w:w w:val="101"/>
          <w:sz w:val="18"/>
        </w:rPr>
        <w:t>moä</w:t>
      </w:r>
      <w:r>
        <w:rPr>
          <w:rFonts w:ascii="VNI-Helve" w:hAnsi="VNI-Helve" w:eastAsia="VNI-Helve"/>
          <w:w w:val="101"/>
          <w:sz w:val="18"/>
        </w:rPr>
        <w:t>t</w:t>
      </w:r>
      <w:r>
        <w:rPr>
          <w:rFonts w:ascii="VNI-Helve" w:hAnsi="VNI-Helve" w:eastAsia="VNI-Helve"/>
          <w:spacing w:val="11"/>
          <w:sz w:val="18"/>
        </w:rPr>
        <w:t> </w:t>
      </w:r>
      <w:r>
        <w:rPr>
          <w:rFonts w:ascii="VNI-Helve" w:hAnsi="VNI-Helve" w:eastAsia="VNI-Helve"/>
          <w:spacing w:val="1"/>
          <w:sz w:val="18"/>
        </w:rPr>
        <w:t>n</w:t>
      </w:r>
      <w:r>
        <w:rPr>
          <w:rFonts w:ascii="VNI-Helve" w:hAnsi="VNI-Helve" w:eastAsia="VNI-Helve"/>
          <w:spacing w:val="2"/>
          <w:sz w:val="18"/>
        </w:rPr>
        <w:t>gö</w:t>
      </w:r>
      <w:r>
        <w:rPr>
          <w:rFonts w:ascii="VNI-Helve" w:hAnsi="VNI-Helve" w:eastAsia="VNI-Helve"/>
          <w:spacing w:val="1"/>
          <w:sz w:val="18"/>
        </w:rPr>
        <w:t>ô</w:t>
      </w:r>
      <w:r>
        <w:rPr>
          <w:rFonts w:ascii="VNI-Helve" w:hAnsi="VNI-Helve" w:eastAsia="VNI-Helve"/>
          <w:spacing w:val="2"/>
          <w:w w:val="111"/>
          <w:sz w:val="18"/>
        </w:rPr>
        <w:t>ø</w:t>
      </w:r>
      <w:r>
        <w:rPr>
          <w:rFonts w:ascii="VNI-Helve" w:hAnsi="VNI-Helve" w:eastAsia="VNI-Helve"/>
          <w:spacing w:val="1"/>
          <w:w w:val="111"/>
          <w:sz w:val="18"/>
        </w:rPr>
        <w:t>i</w:t>
      </w:r>
      <w:r>
        <w:rPr>
          <w:rFonts w:ascii="VNI-Helve" w:hAnsi="VNI-Helve" w:eastAsia="VNI-Helve"/>
          <w:spacing w:val="6"/>
          <w:sz w:val="18"/>
        </w:rPr>
        <w:t>, </w:t>
      </w:r>
      <w:r>
        <w:rPr>
          <w:rFonts w:ascii="VNI-Helve" w:hAnsi="VNI-Helve" w:eastAsia="VNI-Helve"/>
          <w:spacing w:val="1"/>
          <w:sz w:val="18"/>
        </w:rPr>
        <w:t>n</w:t>
      </w:r>
      <w:r>
        <w:rPr>
          <w:rFonts w:ascii="VNI-Helve" w:hAnsi="VNI-Helve" w:eastAsia="VNI-Helve"/>
          <w:spacing w:val="2"/>
          <w:sz w:val="18"/>
        </w:rPr>
        <w:t>hö</w:t>
      </w:r>
      <w:r>
        <w:rPr>
          <w:rFonts w:ascii="VNI-Helve" w:hAnsi="VNI-Helve" w:eastAsia="VNI-Helve"/>
          <w:spacing w:val="1"/>
          <w:sz w:val="18"/>
        </w:rPr>
        <w:t>n</w:t>
      </w:r>
      <w:r>
        <w:rPr>
          <w:rFonts w:ascii="VNI-Helve" w:hAnsi="VNI-Helve" w:eastAsia="VNI-Helve"/>
          <w:sz w:val="18"/>
        </w:rPr>
        <w:t>g</w:t>
      </w:r>
      <w:r>
        <w:rPr>
          <w:rFonts w:ascii="VNI-Helve" w:hAnsi="VNI-Helve" w:eastAsia="VNI-Helve"/>
          <w:spacing w:val="13"/>
          <w:sz w:val="18"/>
        </w:rPr>
        <w:t> </w:t>
      </w:r>
      <w:r>
        <w:rPr>
          <w:rFonts w:ascii="VNI-Helve" w:hAnsi="VNI-Helve" w:eastAsia="VNI-Helve"/>
          <w:spacing w:val="1"/>
          <w:sz w:val="18"/>
        </w:rPr>
        <w:t>tr</w:t>
      </w:r>
      <w:r>
        <w:rPr>
          <w:rFonts w:ascii="VNI-Helve" w:hAnsi="VNI-Helve" w:eastAsia="VNI-Helve"/>
          <w:spacing w:val="2"/>
          <w:sz w:val="18"/>
        </w:rPr>
        <w:t>on</w:t>
      </w:r>
      <w:r>
        <w:rPr>
          <w:rFonts w:ascii="VNI-Helve" w:hAnsi="VNI-Helve" w:eastAsia="VNI-Helve"/>
          <w:sz w:val="18"/>
        </w:rPr>
        <w:t>g</w:t>
      </w:r>
      <w:r>
        <w:rPr>
          <w:rFonts w:ascii="VNI-Helve" w:hAnsi="VNI-Helve" w:eastAsia="VNI-Helve"/>
          <w:spacing w:val="13"/>
          <w:sz w:val="18"/>
        </w:rPr>
        <w:t> </w:t>
      </w:r>
      <w:r>
        <w:rPr>
          <w:rFonts w:ascii="VNI-Helve" w:hAnsi="VNI-Helve" w:eastAsia="VNI-Helve"/>
          <w:spacing w:val="1"/>
          <w:sz w:val="18"/>
        </w:rPr>
        <w:t>b</w:t>
      </w:r>
      <w:r>
        <w:rPr>
          <w:rFonts w:ascii="VNI-Helve" w:hAnsi="VNI-Helve" w:eastAsia="VNI-Helve"/>
          <w:spacing w:val="2"/>
          <w:sz w:val="18"/>
        </w:rPr>
        <w:t>a</w:t>
      </w:r>
      <w:r>
        <w:rPr>
          <w:rFonts w:ascii="VNI-Helve" w:hAnsi="VNI-Helve" w:eastAsia="VNI-Helve"/>
          <w:spacing w:val="2"/>
          <w:w w:val="104"/>
          <w:sz w:val="18"/>
        </w:rPr>
        <w:t>û</w:t>
      </w:r>
      <w:r>
        <w:rPr>
          <w:rFonts w:ascii="VNI-Helve" w:hAnsi="VNI-Helve" w:eastAsia="VNI-Helve"/>
          <w:w w:val="104"/>
          <w:sz w:val="18"/>
        </w:rPr>
        <w:t>n</w:t>
      </w:r>
      <w:r>
        <w:rPr>
          <w:rFonts w:ascii="VNI-Helve" w:hAnsi="VNI-Helve" w:eastAsia="VNI-Helve"/>
          <w:spacing w:val="11"/>
          <w:sz w:val="18"/>
        </w:rPr>
        <w:t> </w:t>
      </w:r>
      <w:r>
        <w:rPr>
          <w:rFonts w:ascii="VNI-Helve" w:hAnsi="VNI-Helve" w:eastAsia="VNI-Helve"/>
          <w:spacing w:val="2"/>
          <w:sz w:val="18"/>
        </w:rPr>
        <w:t>H</w:t>
      </w:r>
      <w:r>
        <w:rPr>
          <w:rFonts w:ascii="VNI-Helve" w:hAnsi="VNI-Helve" w:eastAsia="VNI-Helve"/>
          <w:spacing w:val="1"/>
          <w:sz w:val="18"/>
        </w:rPr>
        <w:t>a</w:t>
      </w:r>
      <w:r>
        <w:rPr>
          <w:rFonts w:ascii="VNI-Helve" w:hAnsi="VNI-Helve" w:eastAsia="VNI-Helve"/>
          <w:spacing w:val="2"/>
          <w:w w:val="104"/>
          <w:sz w:val="18"/>
        </w:rPr>
        <w:t>ùn </w:t>
      </w:r>
      <w:r>
        <w:rPr>
          <w:rFonts w:ascii="VNI-Helve" w:hAnsi="VNI-Helve" w:eastAsia="VNI-Helve"/>
          <w:spacing w:val="2"/>
          <w:sz w:val="18"/>
        </w:rPr>
        <w:t>dòc</w:t>
      </w:r>
      <w:r>
        <w:rPr>
          <w:rFonts w:ascii="VNI-Helve" w:hAnsi="VNI-Helve" w:eastAsia="VNI-Helve"/>
          <w:sz w:val="18"/>
        </w:rPr>
        <w:t>h</w:t>
      </w:r>
      <w:r>
        <w:rPr>
          <w:rFonts w:ascii="VNI-Helve" w:hAnsi="VNI-Helve" w:eastAsia="VNI-Helve"/>
          <w:spacing w:val="3"/>
          <w:sz w:val="18"/>
        </w:rPr>
        <w:t> </w:t>
      </w:r>
      <w:r>
        <w:rPr>
          <w:rFonts w:ascii="VNI-Helve" w:hAnsi="VNI-Helve" w:eastAsia="VNI-Helve"/>
          <w:spacing w:val="2"/>
          <w:sz w:val="18"/>
        </w:rPr>
        <w:t>n</w:t>
      </w:r>
      <w:r>
        <w:rPr>
          <w:rFonts w:ascii="VNI-Helve" w:hAnsi="VNI-Helve" w:eastAsia="VNI-Helve"/>
          <w:spacing w:val="1"/>
          <w:sz w:val="18"/>
        </w:rPr>
        <w:t>a</w:t>
      </w:r>
      <w:r>
        <w:rPr>
          <w:rFonts w:ascii="VNI-Helve" w:hAnsi="VNI-Helve" w:eastAsia="VNI-Helve"/>
          <w:spacing w:val="2"/>
          <w:w w:val="105"/>
          <w:sz w:val="18"/>
        </w:rPr>
        <w:t>ø</w:t>
      </w:r>
      <w:r>
        <w:rPr>
          <w:rFonts w:ascii="VNI-Helve" w:hAnsi="VNI-Helve" w:eastAsia="VNI-Helve"/>
          <w:w w:val="105"/>
          <w:sz w:val="18"/>
        </w:rPr>
        <w:t>y</w:t>
      </w:r>
      <w:r>
        <w:rPr>
          <w:rFonts w:ascii="VNI-Helve" w:hAnsi="VNI-Helve" w:eastAsia="VNI-Helve"/>
          <w:spacing w:val="4"/>
          <w:sz w:val="18"/>
        </w:rPr>
        <w:t> </w:t>
      </w:r>
      <w:r>
        <w:rPr>
          <w:rFonts w:ascii="VNI-Helve" w:hAnsi="VNI-Helve" w:eastAsia="VNI-Helve"/>
          <w:spacing w:val="2"/>
          <w:w w:val="101"/>
          <w:sz w:val="18"/>
        </w:rPr>
        <w:t>ñoï</w:t>
      </w:r>
      <w:r>
        <w:rPr>
          <w:rFonts w:ascii="VNI-Helve" w:hAnsi="VNI-Helve" w:eastAsia="VNI-Helve"/>
          <w:w w:val="101"/>
          <w:sz w:val="18"/>
        </w:rPr>
        <w:t>c</w:t>
      </w:r>
      <w:r>
        <w:rPr>
          <w:rFonts w:ascii="VNI-Helve" w:hAnsi="VNI-Helve" w:eastAsia="VNI-Helve"/>
          <w:spacing w:val="3"/>
          <w:sz w:val="18"/>
        </w:rPr>
        <w:t> </w:t>
      </w:r>
      <w:r>
        <w:rPr>
          <w:rFonts w:ascii="VNI-Helve" w:hAnsi="VNI-Helve" w:eastAsia="VNI-Helve"/>
          <w:spacing w:val="1"/>
          <w:sz w:val="18"/>
        </w:rPr>
        <w:t>l</w:t>
      </w:r>
      <w:r>
        <w:rPr>
          <w:rFonts w:ascii="VNI-Helve" w:hAnsi="VNI-Helve" w:eastAsia="VNI-Helve"/>
          <w:spacing w:val="2"/>
          <w:sz w:val="18"/>
        </w:rPr>
        <w:t>a</w:t>
      </w:r>
      <w:r>
        <w:rPr>
          <w:rFonts w:ascii="VNI-Helve" w:hAnsi="VNI-Helve" w:eastAsia="VNI-Helve"/>
          <w:w w:val="333"/>
          <w:sz w:val="18"/>
        </w:rPr>
        <w:t>ø</w:t>
      </w:r>
      <w:r>
        <w:rPr>
          <w:rFonts w:ascii="VNI-Helve" w:hAnsi="VNI-Helve" w:eastAsia="VNI-Helve"/>
          <w:spacing w:val="4"/>
          <w:sz w:val="18"/>
        </w:rPr>
        <w:t> </w:t>
      </w:r>
      <w:r>
        <w:rPr>
          <w:rFonts w:ascii="VNI-Helve" w:hAnsi="VNI-Helve" w:eastAsia="VNI-Helve"/>
          <w:spacing w:val="2"/>
          <w:sz w:val="18"/>
        </w:rPr>
        <w:t>h</w:t>
      </w:r>
      <w:r>
        <w:rPr>
          <w:rFonts w:ascii="VNI-Helve" w:hAnsi="VNI-Helve" w:eastAsia="VNI-Helve"/>
          <w:spacing w:val="1"/>
          <w:sz w:val="18"/>
        </w:rPr>
        <w:t>a</w:t>
      </w:r>
      <w:r>
        <w:rPr>
          <w:rFonts w:ascii="VNI-Helve" w:hAnsi="VNI-Helve" w:eastAsia="VNI-Helve"/>
          <w:spacing w:val="2"/>
          <w:sz w:val="18"/>
        </w:rPr>
        <w:t>i</w:t>
      </w:r>
      <w:r>
        <w:rPr>
          <w:rFonts w:ascii="VNI-Helve" w:hAnsi="VNI-Helve" w:eastAsia="VNI-Helve"/>
          <w:spacing w:val="1"/>
          <w:sz w:val="18"/>
        </w:rPr>
        <w:t>. </w:t>
      </w:r>
      <w:r>
        <w:rPr>
          <w:rFonts w:ascii="Arial" w:hAnsi="Arial" w:eastAsia="Arial"/>
          <w:spacing w:val="1"/>
          <w:sz w:val="18"/>
        </w:rPr>
        <w:t>Paøli</w:t>
      </w:r>
      <w:r>
        <w:rPr>
          <w:rFonts w:ascii="VNI-Helve" w:hAnsi="VNI-Helve" w:eastAsia="VNI-Helve"/>
          <w:spacing w:val="1"/>
          <w:sz w:val="18"/>
        </w:rPr>
        <w:t>, </w:t>
      </w:r>
      <w:r>
        <w:rPr>
          <w:rFonts w:ascii="VNI-Helve" w:hAnsi="VNI-Helve" w:eastAsia="VNI-Helve"/>
          <w:spacing w:val="2"/>
          <w:sz w:val="18"/>
        </w:rPr>
        <w:t>i</w:t>
      </w:r>
      <w:r>
        <w:rPr>
          <w:rFonts w:ascii="VNI-Helve" w:hAnsi="VNI-Helve" w:eastAsia="VNI-Helve"/>
          <w:spacing w:val="1"/>
          <w:sz w:val="18"/>
        </w:rPr>
        <w:t>b</w:t>
      </w:r>
      <w:r>
        <w:rPr>
          <w:rFonts w:ascii="VNI-Helve" w:hAnsi="VNI-Helve" w:eastAsia="VNI-Helve"/>
          <w:spacing w:val="2"/>
          <w:sz w:val="18"/>
        </w:rPr>
        <w:t>id</w:t>
      </w:r>
      <w:r>
        <w:rPr>
          <w:rFonts w:ascii="VNI-Helve" w:hAnsi="VNI-Helve" w:eastAsia="VNI-Helve"/>
          <w:spacing w:val="1"/>
          <w:sz w:val="18"/>
        </w:rPr>
        <w:t>.: </w:t>
      </w:r>
      <w:r>
        <w:rPr>
          <w:rFonts w:ascii="Arial" w:hAnsi="Arial" w:eastAsia="Arial"/>
          <w:spacing w:val="2"/>
          <w:sz w:val="18"/>
        </w:rPr>
        <w:t>Pah</w:t>
      </w:r>
      <w:r>
        <w:rPr>
          <w:rFonts w:ascii="Arial" w:hAnsi="Arial" w:eastAsia="Arial"/>
          <w:sz w:val="18"/>
        </w:rPr>
        <w:t>a</w:t>
      </w:r>
      <w:r>
        <w:rPr>
          <w:rFonts w:ascii="Arial" w:hAnsi="Arial" w:eastAsia="Arial"/>
          <w:spacing w:val="2"/>
          <w:sz w:val="18"/>
        </w:rPr>
        <w:t>ørad</w:t>
      </w:r>
      <w:r>
        <w:rPr>
          <w:rFonts w:ascii="Arial" w:hAnsi="Arial" w:eastAsia="Arial"/>
          <w:sz w:val="18"/>
        </w:rPr>
        <w:t>o</w:t>
      </w:r>
      <w:r>
        <w:rPr>
          <w:rFonts w:ascii="Arial" w:hAnsi="Arial" w:eastAsia="Arial"/>
          <w:spacing w:val="2"/>
          <w:sz w:val="18"/>
        </w:rPr>
        <w:t> asurindo</w:t>
      </w:r>
      <w:r>
        <w:rPr>
          <w:rFonts w:ascii="VNI-Helve" w:hAnsi="VNI-Helve" w:eastAsia="VNI-Helve"/>
          <w:sz w:val="18"/>
        </w:rPr>
        <w:t>.</w:t>
      </w:r>
    </w:p>
    <w:p>
      <w:pPr>
        <w:spacing w:before="60"/>
        <w:ind w:left="757" w:right="0" w:firstLine="0"/>
        <w:jc w:val="both"/>
        <w:rPr>
          <w:rFonts w:ascii="VNI-Helve" w:hAnsi="VNI-Helve" w:eastAsia="VNI-Helve"/>
          <w:sz w:val="18"/>
        </w:rPr>
      </w:pPr>
      <w:r>
        <w:rPr>
          <w:spacing w:val="-1"/>
          <w:w w:val="107"/>
          <w:sz w:val="18"/>
          <w:vertAlign w:val="superscript"/>
        </w:rPr>
        <w:t>1</w:t>
      </w:r>
      <w:r>
        <w:rPr>
          <w:w w:val="107"/>
          <w:sz w:val="18"/>
          <w:vertAlign w:val="superscript"/>
        </w:rPr>
        <w:t>8</w:t>
      </w:r>
      <w:r>
        <w:rPr>
          <w:spacing w:val="10"/>
          <w:sz w:val="18"/>
          <w:vertAlign w:val="baseline"/>
        </w:rPr>
        <w:t> </w:t>
      </w:r>
      <w:r>
        <w:rPr>
          <w:rFonts w:ascii="VNI-Helve" w:hAnsi="VNI-Helve" w:eastAsia="VNI-Helve"/>
          <w:spacing w:val="2"/>
          <w:w w:val="101"/>
          <w:sz w:val="18"/>
          <w:vertAlign w:val="baseline"/>
        </w:rPr>
        <w:t>Ma</w:t>
      </w:r>
      <w:r>
        <w:rPr>
          <w:rFonts w:ascii="VNI-Helve" w:hAnsi="VNI-Helve" w:eastAsia="VNI-Helve"/>
          <w:spacing w:val="1"/>
          <w:w w:val="101"/>
          <w:sz w:val="18"/>
          <w:vertAlign w:val="baseline"/>
        </w:rPr>
        <w:t>â</w:t>
      </w:r>
      <w:r>
        <w:rPr>
          <w:rFonts w:ascii="VNI-Helve" w:hAnsi="VNI-Helve" w:eastAsia="VNI-Helve"/>
          <w:spacing w:val="2"/>
          <w:sz w:val="18"/>
          <w:vertAlign w:val="baseline"/>
        </w:rPr>
        <w:t>u</w:t>
      </w:r>
      <w:r>
        <w:rPr>
          <w:rFonts w:ascii="VNI-Helve" w:hAnsi="VNI-Helve" w:eastAsia="VNI-Helve"/>
          <w:spacing w:val="1"/>
          <w:sz w:val="18"/>
          <w:vertAlign w:val="baseline"/>
        </w:rPr>
        <w:t>-</w:t>
      </w:r>
      <w:r>
        <w:rPr>
          <w:rFonts w:ascii="VNI-Helve" w:hAnsi="VNI-Helve" w:eastAsia="VNI-Helve"/>
          <w:spacing w:val="2"/>
          <w:w w:val="102"/>
          <w:sz w:val="18"/>
          <w:vertAlign w:val="baseline"/>
        </w:rPr>
        <w:t>ñe</w:t>
      </w:r>
      <w:r>
        <w:rPr>
          <w:rFonts w:ascii="VNI-Helve" w:hAnsi="VNI-Helve" w:eastAsia="VNI-Helve"/>
          <w:spacing w:val="1"/>
          <w:w w:val="102"/>
          <w:sz w:val="18"/>
          <w:vertAlign w:val="baseline"/>
        </w:rPr>
        <w:t>à</w:t>
      </w:r>
      <w:r>
        <w:rPr>
          <w:rFonts w:ascii="VNI-Helve" w:hAnsi="VNI-Helve" w:eastAsia="VNI-Helve"/>
          <w:spacing w:val="2"/>
          <w:w w:val="101"/>
          <w:sz w:val="18"/>
          <w:vertAlign w:val="baseline"/>
        </w:rPr>
        <w:t>-lua</w:t>
      </w:r>
      <w:r>
        <w:rPr>
          <w:rFonts w:ascii="VNI-Helve" w:hAnsi="VNI-Helve" w:eastAsia="VNI-Helve"/>
          <w:spacing w:val="1"/>
          <w:w w:val="101"/>
          <w:sz w:val="18"/>
          <w:vertAlign w:val="baseline"/>
        </w:rPr>
        <w:t>â</w:t>
      </w:r>
      <w:r>
        <w:rPr>
          <w:rFonts w:ascii="VNI-Helve" w:hAnsi="VNI-Helve" w:eastAsia="VNI-Helve"/>
          <w:sz w:val="18"/>
          <w:vertAlign w:val="baseline"/>
        </w:rPr>
        <w:t>n</w:t>
      </w:r>
      <w:r>
        <w:rPr>
          <w:rFonts w:ascii="VNI-Helve" w:hAnsi="VNI-Helve" w:eastAsia="VNI-Helve"/>
          <w:spacing w:val="3"/>
          <w:sz w:val="18"/>
          <w:vertAlign w:val="baseline"/>
        </w:rPr>
        <w:t> </w:t>
      </w:r>
      <w:r>
        <w:rPr>
          <w:rFonts w:ascii="VNI-Helve" w:hAnsi="VNI-Helve" w:eastAsia="VNI-Helve"/>
          <w:spacing w:val="2"/>
          <w:w w:val="101"/>
          <w:sz w:val="18"/>
          <w:vertAlign w:val="baseline"/>
        </w:rPr>
        <w:t>Thieâ</w:t>
      </w:r>
      <w:r>
        <w:rPr>
          <w:rFonts w:ascii="VNI-Helve" w:hAnsi="VNI-Helve" w:eastAsia="VNI-Helve"/>
          <w:w w:val="101"/>
          <w:sz w:val="18"/>
          <w:vertAlign w:val="baseline"/>
        </w:rPr>
        <w:t>n</w:t>
      </w:r>
      <w:r>
        <w:rPr>
          <w:rFonts w:ascii="VNI-Helve" w:hAnsi="VNI-Helve" w:eastAsia="VNI-Helve"/>
          <w:spacing w:val="3"/>
          <w:sz w:val="18"/>
          <w:vertAlign w:val="baseline"/>
        </w:rPr>
        <w:t> </w:t>
      </w:r>
      <w:r>
        <w:rPr>
          <w:rFonts w:ascii="VNI-Helve" w:hAnsi="VNI-Helve" w:eastAsia="VNI-Helve"/>
          <w:spacing w:val="2"/>
          <w:sz w:val="18"/>
          <w:vertAlign w:val="baseline"/>
        </w:rPr>
        <w:t>t</w:t>
      </w:r>
      <w:r>
        <w:rPr>
          <w:rFonts w:ascii="VNI-Helve" w:hAnsi="VNI-Helve" w:eastAsia="VNI-Helve"/>
          <w:spacing w:val="1"/>
          <w:sz w:val="18"/>
          <w:vertAlign w:val="baseline"/>
        </w:rPr>
        <w:t>ö</w:t>
      </w:r>
      <w:r>
        <w:rPr>
          <w:rFonts w:ascii="VNI-Helve" w:hAnsi="VNI-Helve" w:eastAsia="VNI-Helve"/>
          <w:w w:val="333"/>
          <w:sz w:val="18"/>
          <w:vertAlign w:val="baseline"/>
        </w:rPr>
        <w:t>û</w:t>
      </w:r>
      <w:r>
        <w:rPr>
          <w:rFonts w:ascii="VNI-Helve" w:hAnsi="VNI-Helve" w:eastAsia="VNI-Helve"/>
          <w:spacing w:val="4"/>
          <w:sz w:val="18"/>
          <w:vertAlign w:val="baseline"/>
        </w:rPr>
        <w:t> </w:t>
      </w:r>
      <w:r>
        <w:rPr>
          <w:rFonts w:ascii="MingLiU" w:hAnsi="MingLiU" w:eastAsia="MingLiU" w:hint="eastAsia"/>
          <w:spacing w:val="1"/>
          <w:sz w:val="18"/>
          <w:vertAlign w:val="baseline"/>
        </w:rPr>
        <w:t>牟提輪天子</w:t>
      </w:r>
      <w:r>
        <w:rPr>
          <w:rFonts w:ascii="VNI-Helve" w:hAnsi="VNI-Helve" w:eastAsia="VNI-Helve"/>
          <w:spacing w:val="2"/>
          <w:sz w:val="18"/>
          <w:vertAlign w:val="baseline"/>
        </w:rPr>
        <w:t>, </w:t>
      </w:r>
      <w:r>
        <w:rPr>
          <w:rFonts w:ascii="VNI-Helve" w:hAnsi="VNI-Helve" w:eastAsia="VNI-Helve"/>
          <w:sz w:val="18"/>
          <w:vertAlign w:val="baseline"/>
        </w:rPr>
        <w:t>x</w:t>
      </w:r>
      <w:r>
        <w:rPr>
          <w:rFonts w:ascii="VNI-Helve" w:hAnsi="VNI-Helve" w:eastAsia="VNI-Helve"/>
          <w:spacing w:val="2"/>
          <w:sz w:val="18"/>
          <w:vertAlign w:val="baseline"/>
        </w:rPr>
        <w:t>e</w:t>
      </w:r>
      <w:r>
        <w:rPr>
          <w:rFonts w:ascii="VNI-Helve" w:hAnsi="VNI-Helve" w:eastAsia="VNI-Helve"/>
          <w:sz w:val="18"/>
          <w:vertAlign w:val="baseline"/>
        </w:rPr>
        <w:t>m</w:t>
      </w:r>
      <w:r>
        <w:rPr>
          <w:rFonts w:ascii="VNI-Helve" w:hAnsi="VNI-Helve" w:eastAsia="VNI-Helve"/>
          <w:spacing w:val="4"/>
          <w:sz w:val="18"/>
          <w:vertAlign w:val="baseline"/>
        </w:rPr>
        <w:t> </w:t>
      </w:r>
      <w:r>
        <w:rPr>
          <w:rFonts w:ascii="VNI-Helve" w:hAnsi="VNI-Helve" w:eastAsia="VNI-Helve"/>
          <w:spacing w:val="2"/>
          <w:sz w:val="18"/>
          <w:vertAlign w:val="baseline"/>
        </w:rPr>
        <w:t>cht. </w:t>
      </w:r>
      <w:r>
        <w:rPr>
          <w:rFonts w:ascii="VNI-Helve" w:hAnsi="VNI-Helve" w:eastAsia="VNI-Helve"/>
          <w:spacing w:val="1"/>
          <w:sz w:val="18"/>
          <w:vertAlign w:val="baseline"/>
        </w:rPr>
        <w:t>t</w:t>
      </w:r>
      <w:r>
        <w:rPr>
          <w:rFonts w:ascii="VNI-Helve" w:hAnsi="VNI-Helve" w:eastAsia="VNI-Helve"/>
          <w:spacing w:val="2"/>
          <w:sz w:val="18"/>
          <w:vertAlign w:val="baseline"/>
        </w:rPr>
        <w:t>r</w:t>
      </w:r>
      <w:r>
        <w:rPr>
          <w:rFonts w:ascii="VNI-Helve" w:hAnsi="VNI-Helve" w:eastAsia="VNI-Helve"/>
          <w:spacing w:val="2"/>
          <w:w w:val="104"/>
          <w:sz w:val="18"/>
          <w:vertAlign w:val="baseline"/>
        </w:rPr>
        <w:t>e</w:t>
      </w:r>
      <w:r>
        <w:rPr>
          <w:rFonts w:ascii="VNI-Helve" w:hAnsi="VNI-Helve" w:eastAsia="VNI-Helve"/>
          <w:spacing w:val="1"/>
          <w:w w:val="104"/>
          <w:sz w:val="18"/>
          <w:vertAlign w:val="baseline"/>
        </w:rPr>
        <w:t>â</w:t>
      </w:r>
      <w:r>
        <w:rPr>
          <w:rFonts w:ascii="VNI-Helve" w:hAnsi="VNI-Helve" w:eastAsia="VNI-Helve"/>
          <w:spacing w:val="2"/>
          <w:sz w:val="18"/>
          <w:vertAlign w:val="baseline"/>
        </w:rPr>
        <w:t>n.</w:t>
      </w:r>
    </w:p>
    <w:p>
      <w:pPr>
        <w:spacing w:before="2"/>
        <w:ind w:left="757" w:right="0" w:firstLine="0"/>
        <w:jc w:val="both"/>
        <w:rPr>
          <w:rFonts w:ascii="VNI-Helve" w:hAnsi="VNI-Helve"/>
          <w:sz w:val="18"/>
        </w:rPr>
      </w:pPr>
      <w:r>
        <w:rPr>
          <w:spacing w:val="-1"/>
          <w:w w:val="99"/>
          <w:position w:val="9"/>
          <w:sz w:val="13"/>
        </w:rPr>
        <w:t>19</w:t>
      </w:r>
      <w:r>
        <w:rPr>
          <w:rFonts w:ascii="VNI-Helve" w:hAnsi="VNI-Helve"/>
          <w:position w:val="8"/>
          <w:sz w:val="12"/>
        </w:rPr>
        <w:t>.  </w:t>
      </w:r>
      <w:r>
        <w:rPr>
          <w:rFonts w:ascii="VNI-Helve" w:hAnsi="VNI-Helve"/>
          <w:spacing w:val="11"/>
          <w:position w:val="8"/>
          <w:sz w:val="12"/>
        </w:rPr>
        <w:t> </w:t>
      </w:r>
      <w:r>
        <w:rPr>
          <w:rFonts w:ascii="VNI-Helve" w:hAnsi="VNI-Helve"/>
          <w:spacing w:val="2"/>
          <w:sz w:val="18"/>
        </w:rPr>
        <w:t>N</w:t>
      </w:r>
      <w:r>
        <w:rPr>
          <w:rFonts w:ascii="VNI-Helve" w:hAnsi="VNI-Helve"/>
          <w:sz w:val="18"/>
        </w:rPr>
        <w:t>o</w:t>
      </w:r>
      <w:r>
        <w:rPr>
          <w:rFonts w:ascii="VNI-Helve" w:hAnsi="VNI-Helve"/>
          <w:spacing w:val="4"/>
          <w:sz w:val="18"/>
        </w:rPr>
        <w:t> </w:t>
      </w:r>
      <w:r>
        <w:rPr>
          <w:rFonts w:ascii="VNI-Helve" w:hAnsi="VNI-Helve"/>
          <w:spacing w:val="2"/>
          <w:sz w:val="18"/>
        </w:rPr>
        <w:t>2</w:t>
      </w:r>
      <w:r>
        <w:rPr>
          <w:rFonts w:ascii="VNI-Helve" w:hAnsi="VNI-Helve"/>
          <w:sz w:val="18"/>
        </w:rPr>
        <w:t>6</w:t>
      </w:r>
      <w:r>
        <w:rPr>
          <w:rFonts w:ascii="VNI-Helve" w:hAnsi="VNI-Helve"/>
          <w:spacing w:val="3"/>
          <w:sz w:val="18"/>
        </w:rPr>
        <w:t> </w:t>
      </w:r>
      <w:r>
        <w:rPr>
          <w:rFonts w:ascii="VNI-Helve" w:hAnsi="VNI-Helve"/>
          <w:spacing w:val="2"/>
          <w:sz w:val="18"/>
        </w:rPr>
        <w:t>(</w:t>
      </w:r>
      <w:r>
        <w:rPr>
          <w:rFonts w:ascii="VNI-Helve" w:hAnsi="VNI-Helve"/>
          <w:spacing w:val="1"/>
          <w:sz w:val="18"/>
        </w:rPr>
        <w:t>3</w:t>
      </w:r>
      <w:r>
        <w:rPr>
          <w:rFonts w:ascii="VNI-Helve" w:hAnsi="VNI-Helve"/>
          <w:spacing w:val="2"/>
          <w:sz w:val="18"/>
        </w:rPr>
        <w:t>5)</w:t>
      </w:r>
      <w:r>
        <w:rPr>
          <w:rFonts w:ascii="VNI-Helve" w:hAnsi="VNI-Helve"/>
          <w:sz w:val="18"/>
        </w:rPr>
        <w:t>:</w:t>
      </w:r>
      <w:r>
        <w:rPr>
          <w:rFonts w:ascii="VNI-Helve" w:hAnsi="VNI-Helve"/>
          <w:spacing w:val="3"/>
          <w:sz w:val="18"/>
        </w:rPr>
        <w:t> </w:t>
      </w:r>
      <w:r>
        <w:rPr>
          <w:rFonts w:ascii="VNI-Helve" w:hAnsi="VNI-Helve"/>
          <w:spacing w:val="1"/>
          <w:sz w:val="18"/>
        </w:rPr>
        <w:t>Ñ</w:t>
      </w:r>
      <w:r>
        <w:rPr>
          <w:rFonts w:ascii="VNI-Helve" w:hAnsi="VNI-Helve"/>
          <w:spacing w:val="2"/>
          <w:sz w:val="18"/>
        </w:rPr>
        <w:t>e</w:t>
      </w:r>
      <w:r>
        <w:rPr>
          <w:rFonts w:ascii="VNI-Helve" w:hAnsi="VNI-Helve"/>
          <w:spacing w:val="2"/>
          <w:w w:val="104"/>
          <w:sz w:val="18"/>
        </w:rPr>
        <w:t>á</w:t>
      </w:r>
      <w:r>
        <w:rPr>
          <w:rFonts w:ascii="VNI-Helve" w:hAnsi="VNI-Helve"/>
          <w:w w:val="104"/>
          <w:sz w:val="18"/>
        </w:rPr>
        <w:t>n</w:t>
      </w:r>
      <w:r>
        <w:rPr>
          <w:rFonts w:ascii="VNI-Helve" w:hAnsi="VNI-Helve"/>
          <w:spacing w:val="4"/>
          <w:sz w:val="18"/>
        </w:rPr>
        <w:t> </w:t>
      </w:r>
      <w:r>
        <w:rPr>
          <w:rFonts w:ascii="VNI-Helve" w:hAnsi="VNI-Helve"/>
          <w:sz w:val="18"/>
        </w:rPr>
        <w:t>v</w:t>
      </w:r>
      <w:r>
        <w:rPr>
          <w:rFonts w:ascii="VNI-Helve" w:hAnsi="VNI-Helve"/>
          <w:spacing w:val="2"/>
          <w:sz w:val="18"/>
        </w:rPr>
        <w:t>a</w:t>
      </w:r>
      <w:r>
        <w:rPr>
          <w:rFonts w:ascii="VNI-Helve" w:hAnsi="VNI-Helve"/>
          <w:spacing w:val="2"/>
          <w:w w:val="104"/>
          <w:sz w:val="18"/>
        </w:rPr>
        <w:t>ø</w:t>
      </w:r>
      <w:r>
        <w:rPr>
          <w:rFonts w:ascii="VNI-Helve" w:hAnsi="VNI-Helve"/>
          <w:w w:val="104"/>
          <w:sz w:val="18"/>
        </w:rPr>
        <w:t>o</w:t>
      </w:r>
      <w:r>
        <w:rPr>
          <w:rFonts w:ascii="VNI-Helve" w:hAnsi="VNI-Helve"/>
          <w:spacing w:val="3"/>
          <w:sz w:val="18"/>
        </w:rPr>
        <w:t> </w:t>
      </w:r>
      <w:r>
        <w:rPr>
          <w:rFonts w:ascii="VNI-Helve" w:hAnsi="VNI-Helve"/>
          <w:spacing w:val="2"/>
          <w:w w:val="102"/>
          <w:sz w:val="18"/>
        </w:rPr>
        <w:t>luù</w:t>
      </w:r>
      <w:r>
        <w:rPr>
          <w:rFonts w:ascii="VNI-Helve" w:hAnsi="VNI-Helve"/>
          <w:w w:val="102"/>
          <w:sz w:val="18"/>
        </w:rPr>
        <w:t>c</w:t>
      </w:r>
      <w:r>
        <w:rPr>
          <w:rFonts w:ascii="VNI-Helve" w:hAnsi="VNI-Helve"/>
          <w:spacing w:val="2"/>
          <w:sz w:val="18"/>
        </w:rPr>
        <w:t> ñ</w:t>
      </w:r>
      <w:r>
        <w:rPr>
          <w:rFonts w:ascii="VNI-Helve" w:hAnsi="VNI-Helve"/>
          <w:spacing w:val="1"/>
          <w:sz w:val="18"/>
        </w:rPr>
        <w:t>e</w:t>
      </w:r>
      <w:r>
        <w:rPr>
          <w:rFonts w:ascii="VNI-Helve" w:hAnsi="VNI-Helve"/>
          <w:spacing w:val="1"/>
          <w:w w:val="333"/>
          <w:sz w:val="18"/>
        </w:rPr>
        <w:t>â</w:t>
      </w:r>
      <w:r>
        <w:rPr>
          <w:rFonts w:ascii="VNI-Helve" w:hAnsi="VNI-Helve"/>
          <w:sz w:val="18"/>
        </w:rPr>
        <w:t>m</w:t>
      </w:r>
      <w:r>
        <w:rPr>
          <w:rFonts w:ascii="VNI-Helve" w:hAnsi="VNI-Helve"/>
          <w:spacing w:val="5"/>
          <w:sz w:val="18"/>
        </w:rPr>
        <w:t> </w:t>
      </w:r>
      <w:r>
        <w:rPr>
          <w:rFonts w:ascii="VNI-Helve" w:hAnsi="VNI-Helve"/>
          <w:spacing w:val="1"/>
          <w:sz w:val="18"/>
        </w:rPr>
        <w:t>g</w:t>
      </w:r>
      <w:r>
        <w:rPr>
          <w:rFonts w:ascii="VNI-Helve" w:hAnsi="VNI-Helve"/>
          <w:spacing w:val="2"/>
          <w:sz w:val="18"/>
        </w:rPr>
        <w:t>a</w:t>
      </w:r>
      <w:r>
        <w:rPr>
          <w:rFonts w:ascii="VNI-Helve" w:hAnsi="VNI-Helve"/>
          <w:spacing w:val="2"/>
          <w:w w:val="104"/>
          <w:sz w:val="18"/>
        </w:rPr>
        <w:t>à</w:t>
      </w:r>
      <w:r>
        <w:rPr>
          <w:rFonts w:ascii="VNI-Helve" w:hAnsi="VNI-Helve"/>
          <w:w w:val="104"/>
          <w:sz w:val="18"/>
        </w:rPr>
        <w:t>n</w:t>
      </w:r>
      <w:r>
        <w:rPr>
          <w:rFonts w:ascii="VNI-Helve" w:hAnsi="VNI-Helve"/>
          <w:spacing w:val="3"/>
          <w:sz w:val="18"/>
        </w:rPr>
        <w:t> </w:t>
      </w:r>
      <w:r>
        <w:rPr>
          <w:rFonts w:ascii="VNI-Helve" w:hAnsi="VNI-Helve"/>
          <w:spacing w:val="2"/>
          <w:w w:val="103"/>
          <w:sz w:val="18"/>
        </w:rPr>
        <w:t>ta</w:t>
      </w:r>
      <w:r>
        <w:rPr>
          <w:rFonts w:ascii="VNI-Helve" w:hAnsi="VNI-Helve"/>
          <w:spacing w:val="1"/>
          <w:w w:val="103"/>
          <w:sz w:val="18"/>
        </w:rPr>
        <w:t>ø</w:t>
      </w:r>
      <w:r>
        <w:rPr>
          <w:rFonts w:ascii="VNI-Helve" w:hAnsi="VNI-Helve"/>
          <w:spacing w:val="2"/>
          <w:sz w:val="18"/>
        </w:rPr>
        <w:t>n.</w:t>
      </w:r>
    </w:p>
    <w:p>
      <w:pPr>
        <w:pStyle w:val="BodyText"/>
        <w:spacing w:before="0"/>
        <w:rPr>
          <w:rFonts w:ascii="VNI-Helve"/>
          <w:sz w:val="20"/>
        </w:rPr>
      </w:pPr>
    </w:p>
    <w:p>
      <w:pPr>
        <w:pStyle w:val="BodyText"/>
        <w:spacing w:before="5"/>
        <w:rPr>
          <w:rFonts w:ascii="VNI-Helve"/>
          <w:sz w:val="20"/>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right="755"/>
        <w:jc w:val="both"/>
      </w:pPr>
      <w:r>
        <w:rPr/>
        <w:t>xa cöø, maõ naõo, traân chaâu, hoå phaùch, thuûy tinh, löu ly. Ñoù goïi laø phaùp hieám coù thöù baûy.</w:t>
      </w:r>
    </w:p>
    <w:p>
      <w:pPr>
        <w:pStyle w:val="BodyText"/>
        <w:spacing w:before="32"/>
        <w:ind w:left="699" w:right="756" w:firstLine="567"/>
        <w:jc w:val="both"/>
      </w:pPr>
      <w:r>
        <w:rPr/>
        <w:t>Laïi nöõa, ñaùy bieån coù caùt baèng vaøng, laïi coù nuùi Tu-di do boán    loaïi chaâu baùu taïo thaønh. Ñoù goïi laø phaùp hieám coù thöù</w:t>
      </w:r>
      <w:r>
        <w:rPr>
          <w:spacing w:val="10"/>
        </w:rPr>
        <w:t> </w:t>
      </w:r>
      <w:r>
        <w:rPr/>
        <w:t>taùm.</w:t>
      </w:r>
    </w:p>
    <w:p>
      <w:pPr>
        <w:pStyle w:val="BodyText"/>
        <w:spacing w:before="35"/>
        <w:ind w:left="699" w:right="755" w:firstLine="567"/>
        <w:jc w:val="both"/>
      </w:pPr>
      <w:r>
        <w:rPr/>
        <w:t>Ñaây goïi laø taùm phaùp hieám coù khieán cho caùc A-tu-luaân vui thích  ôû trong</w:t>
      </w:r>
      <w:r>
        <w:rPr>
          <w:spacing w:val="6"/>
        </w:rPr>
        <w:t> </w:t>
      </w:r>
      <w:r>
        <w:rPr/>
        <w:t>aáy.</w:t>
      </w:r>
    </w:p>
    <w:p>
      <w:pPr>
        <w:pStyle w:val="BodyText"/>
        <w:ind w:left="1267"/>
        <w:jc w:val="both"/>
      </w:pPr>
      <w:r>
        <w:rPr/>
        <w:t>Baáy giôø, A-tu-luaân baïch Phaät:</w:t>
      </w:r>
    </w:p>
    <w:p>
      <w:pPr>
        <w:pStyle w:val="BodyText"/>
        <w:spacing w:before="33"/>
        <w:ind w:left="699" w:right="755" w:firstLine="567"/>
        <w:jc w:val="both"/>
      </w:pPr>
      <w:r>
        <w:rPr/>
        <w:t>–Trong phaùp Nhö Lai coù gì kyø ñaëc khieán caùc Tyø-kheo vui thích  ôû trong</w:t>
      </w:r>
      <w:r>
        <w:rPr>
          <w:spacing w:val="6"/>
        </w:rPr>
        <w:t> </w:t>
      </w:r>
      <w:r>
        <w:rPr/>
        <w:t>aáy?</w:t>
      </w:r>
    </w:p>
    <w:p>
      <w:pPr>
        <w:pStyle w:val="BodyText"/>
        <w:spacing w:before="35"/>
        <w:ind w:left="1267"/>
        <w:jc w:val="both"/>
      </w:pPr>
      <w:r>
        <w:rPr/>
        <w:t>Phaät baûo A-tu-luaân:</w:t>
      </w:r>
    </w:p>
    <w:p>
      <w:pPr>
        <w:pStyle w:val="BodyText"/>
        <w:spacing w:before="33"/>
        <w:ind w:left="699" w:right="755" w:firstLine="567"/>
        <w:jc w:val="both"/>
      </w:pPr>
      <w:r>
        <w:rPr/>
        <w:t>–Coù taùm phaùp hieám coù khieán caùc Tyø-kheo vui thích ôû trong ñoù. Sao goïi laø taùm? Trong phaùp cuûa Ta ñaày ñuû giôùi luaät, khoâng coù haønh phoùng daät. Ñoù goïi laø phaùp hieám coù thöù nhaát, caùc Tyø-kheo thaáy roài    vui thích ôû trong ñoù, nhö bieån caû kia raát saâu vaø</w:t>
      </w:r>
      <w:r>
        <w:rPr>
          <w:spacing w:val="58"/>
        </w:rPr>
        <w:t> </w:t>
      </w:r>
      <w:r>
        <w:rPr>
          <w:spacing w:val="2"/>
        </w:rPr>
        <w:t>roäng.</w:t>
      </w:r>
    </w:p>
    <w:p>
      <w:pPr>
        <w:pStyle w:val="BodyText"/>
        <w:spacing w:before="35"/>
        <w:ind w:left="699" w:right="753" w:firstLine="567"/>
        <w:jc w:val="both"/>
      </w:pPr>
      <w:r>
        <w:rPr/>
        <w:t>Laïi nöõa, trong phaùp cuûa Ta coù boán chuûng taùnh. ÔÛ trong phaùp    Ta laøm Sa-moân, hoï khoâng coøn giöõ teân hoï cuõ, maø ñaët laïi teân khaùc</w:t>
      </w:r>
      <w:r>
        <w:rPr>
          <w:position w:val="9"/>
          <w:sz w:val="13"/>
        </w:rPr>
        <w:t>20</w:t>
      </w:r>
      <w:r>
        <w:rPr/>
        <w:t>. Gioáng nhö bieån lôùn kia, boán soâng lôùn ñeàu ñoå vaøo bieån maø cuøng moät  vò,</w:t>
      </w:r>
      <w:r>
        <w:rPr>
          <w:spacing w:val="5"/>
        </w:rPr>
        <w:t> </w:t>
      </w:r>
      <w:r>
        <w:rPr/>
        <w:t>khoâng</w:t>
      </w:r>
      <w:r>
        <w:rPr>
          <w:spacing w:val="6"/>
        </w:rPr>
        <w:t> </w:t>
      </w:r>
      <w:r>
        <w:rPr/>
        <w:t>coøn</w:t>
      </w:r>
      <w:r>
        <w:rPr>
          <w:spacing w:val="6"/>
        </w:rPr>
        <w:t> </w:t>
      </w:r>
      <w:r>
        <w:rPr/>
        <w:t>coù</w:t>
      </w:r>
      <w:r>
        <w:rPr>
          <w:spacing w:val="5"/>
        </w:rPr>
        <w:t> </w:t>
      </w:r>
      <w:r>
        <w:rPr/>
        <w:t>teân</w:t>
      </w:r>
      <w:r>
        <w:rPr>
          <w:spacing w:val="6"/>
        </w:rPr>
        <w:t> </w:t>
      </w:r>
      <w:r>
        <w:rPr/>
        <w:t>khaùc.</w:t>
      </w:r>
      <w:r>
        <w:rPr>
          <w:spacing w:val="6"/>
        </w:rPr>
        <w:t> </w:t>
      </w:r>
      <w:r>
        <w:rPr/>
        <w:t>Ñoù</w:t>
      </w:r>
      <w:r>
        <w:rPr>
          <w:spacing w:val="6"/>
        </w:rPr>
        <w:t> </w:t>
      </w:r>
      <w:r>
        <w:rPr/>
        <w:t>goïi</w:t>
      </w:r>
      <w:r>
        <w:rPr>
          <w:spacing w:val="4"/>
        </w:rPr>
        <w:t> </w:t>
      </w:r>
      <w:r>
        <w:rPr/>
        <w:t>laø</w:t>
      </w:r>
      <w:r>
        <w:rPr>
          <w:spacing w:val="6"/>
        </w:rPr>
        <w:t> </w:t>
      </w:r>
      <w:r>
        <w:rPr/>
        <w:t>phaùp</w:t>
      </w:r>
      <w:r>
        <w:rPr>
          <w:spacing w:val="7"/>
        </w:rPr>
        <w:t> </w:t>
      </w:r>
      <w:r>
        <w:rPr/>
        <w:t>hieám</w:t>
      </w:r>
      <w:r>
        <w:rPr>
          <w:spacing w:val="7"/>
        </w:rPr>
        <w:t> </w:t>
      </w:r>
      <w:r>
        <w:rPr/>
        <w:t>coù</w:t>
      </w:r>
      <w:r>
        <w:rPr>
          <w:spacing w:val="6"/>
        </w:rPr>
        <w:t> </w:t>
      </w:r>
      <w:r>
        <w:rPr/>
        <w:t>thöù</w:t>
      </w:r>
      <w:r>
        <w:rPr>
          <w:spacing w:val="7"/>
        </w:rPr>
        <w:t> </w:t>
      </w:r>
      <w:r>
        <w:rPr/>
        <w:t>hai.</w:t>
      </w:r>
    </w:p>
    <w:p>
      <w:pPr>
        <w:pStyle w:val="BodyText"/>
        <w:ind w:left="699" w:right="753" w:firstLine="567"/>
        <w:jc w:val="both"/>
      </w:pPr>
      <w:r>
        <w:rPr/>
        <w:t>Laïi nöõa, trong phaùp cuûa Ta, caám giôùi ñöôïc cheá laäp laàn löôït tieáp noái nhau, khoâng vöôït thöù töï</w:t>
      </w:r>
      <w:r>
        <w:rPr>
          <w:position w:val="9"/>
          <w:sz w:val="13"/>
        </w:rPr>
        <w:t>21</w:t>
      </w:r>
      <w:r>
        <w:rPr/>
        <w:t>. Ñoù goïi laø phaùp hieám coù thöù ba.</w:t>
      </w:r>
    </w:p>
    <w:p>
      <w:pPr>
        <w:pStyle w:val="BodyText"/>
        <w:spacing w:before="33"/>
        <w:ind w:left="699" w:right="754" w:firstLine="567"/>
        <w:jc w:val="both"/>
      </w:pPr>
      <w:r>
        <w:rPr/>
        <w:t>Laïi nöõa, phaùp cuûa Ta ñeàu cuøng moät vò, ñoù laø vò taùm phaåm ñaïo Hieàn thaùnh</w:t>
      </w:r>
      <w:r>
        <w:rPr>
          <w:position w:val="9"/>
          <w:sz w:val="13"/>
        </w:rPr>
        <w:t>22</w:t>
      </w:r>
      <w:r>
        <w:rPr/>
        <w:t>. Ñoù goïi laø phaùp hieám coù thöù tö, nhö bieån caû kia ñeàu   cuøng moät</w:t>
      </w:r>
      <w:r>
        <w:rPr>
          <w:spacing w:val="6"/>
        </w:rPr>
        <w:t> </w:t>
      </w:r>
      <w:r>
        <w:rPr/>
        <w:t>vò.</w:t>
      </w:r>
    </w:p>
    <w:p>
      <w:pPr>
        <w:pStyle w:val="BodyText"/>
        <w:spacing w:before="35"/>
        <w:ind w:left="699" w:right="753" w:firstLine="567"/>
        <w:jc w:val="both"/>
      </w:pPr>
      <w:r>
        <w:rPr/>
        <w:t>Laïi nöõa, trong phaùp cuûa Ta sung maõn moïi phaùp khaùc nhau: Ñoù laø boán YÙ ñoaïn, boán Thaàn tuùc, naêm Caên, naêm Löïc, baûy Giaùc yù, taùm Haønh chaân chaùnh. Caùc Tyø-kheo thaáy roài, vui thích ôû trong ñoù. Nhö bieån lôùn kia caùc vò thaàn cö truù trong aáy. Ñoù goïi laø phaùp hieám coù thöù naêm.</w:t>
      </w:r>
    </w:p>
    <w:p>
      <w:pPr>
        <w:pStyle w:val="BodyText"/>
        <w:spacing w:before="0"/>
        <w:rPr>
          <w:sz w:val="27"/>
        </w:rPr>
      </w:pPr>
      <w:r>
        <w:rPr/>
        <w:pict>
          <v:rect style="position:absolute;margin-left:147.360001pt;margin-top:19.637819pt;width:144pt;height:.600010pt;mso-position-horizontal-relative:page;mso-position-vertical-relative:paragraph;z-index:-15678464;mso-wrap-distance-left:0;mso-wrap-distance-right:0" filled="true" fillcolor="#000000" stroked="false">
            <v:fill type="solid"/>
            <w10:wrap type="topAndBottom"/>
          </v:rect>
        </w:pict>
      </w:r>
    </w:p>
    <w:p>
      <w:pPr>
        <w:spacing w:before="99"/>
        <w:ind w:left="699" w:right="0" w:firstLine="0"/>
        <w:jc w:val="both"/>
        <w:rPr>
          <w:rFonts w:ascii="VNI-Helve" w:hAnsi="VNI-Helve"/>
          <w:sz w:val="18"/>
        </w:rPr>
      </w:pPr>
      <w:r>
        <w:rPr>
          <w:spacing w:val="-1"/>
          <w:w w:val="99"/>
          <w:position w:val="9"/>
          <w:sz w:val="13"/>
        </w:rPr>
        <w:t>20</w:t>
      </w:r>
      <w:r>
        <w:rPr>
          <w:rFonts w:ascii="VNI-Helve" w:hAnsi="VNI-Helve"/>
          <w:position w:val="8"/>
          <w:sz w:val="12"/>
        </w:rPr>
        <w:t>.  </w:t>
      </w:r>
      <w:r>
        <w:rPr>
          <w:rFonts w:ascii="VNI-Helve" w:hAnsi="VNI-Helve"/>
          <w:spacing w:val="11"/>
          <w:position w:val="8"/>
          <w:sz w:val="12"/>
        </w:rPr>
        <w:t> </w:t>
      </w:r>
      <w:r>
        <w:rPr>
          <w:rFonts w:ascii="VNI-Helve" w:hAnsi="VNI-Helve"/>
          <w:spacing w:val="2"/>
          <w:sz w:val="18"/>
        </w:rPr>
        <w:t>N</w:t>
      </w:r>
      <w:r>
        <w:rPr>
          <w:rFonts w:ascii="VNI-Helve" w:hAnsi="VNI-Helve"/>
          <w:sz w:val="18"/>
        </w:rPr>
        <w:t>o</w:t>
      </w:r>
      <w:r>
        <w:rPr>
          <w:rFonts w:ascii="VNI-Helve" w:hAnsi="VNI-Helve"/>
          <w:spacing w:val="4"/>
          <w:sz w:val="18"/>
        </w:rPr>
        <w:t> </w:t>
      </w:r>
      <w:r>
        <w:rPr>
          <w:rFonts w:ascii="VNI-Helve" w:hAnsi="VNI-Helve"/>
          <w:spacing w:val="2"/>
          <w:sz w:val="18"/>
        </w:rPr>
        <w:t>2</w:t>
      </w:r>
      <w:r>
        <w:rPr>
          <w:rFonts w:ascii="VNI-Helve" w:hAnsi="VNI-Helve"/>
          <w:spacing w:val="1"/>
          <w:sz w:val="18"/>
        </w:rPr>
        <w:t>6</w:t>
      </w:r>
      <w:r>
        <w:rPr>
          <w:rFonts w:ascii="VNI-Helve" w:hAnsi="VNI-Helve"/>
          <w:spacing w:val="2"/>
          <w:sz w:val="18"/>
        </w:rPr>
        <w:t>(</w:t>
      </w:r>
      <w:r>
        <w:rPr>
          <w:rFonts w:ascii="VNI-Helve" w:hAnsi="VNI-Helve"/>
          <w:spacing w:val="1"/>
          <w:sz w:val="18"/>
        </w:rPr>
        <w:t>3</w:t>
      </w:r>
      <w:r>
        <w:rPr>
          <w:rFonts w:ascii="VNI-Helve" w:hAnsi="VNI-Helve"/>
          <w:spacing w:val="2"/>
          <w:sz w:val="18"/>
        </w:rPr>
        <w:t>5)</w:t>
      </w:r>
      <w:r>
        <w:rPr>
          <w:rFonts w:ascii="VNI-Helve" w:hAnsi="VNI-Helve"/>
          <w:sz w:val="18"/>
        </w:rPr>
        <w:t>:</w:t>
      </w:r>
      <w:r>
        <w:rPr>
          <w:rFonts w:ascii="VNI-Helve" w:hAnsi="VNI-Helve"/>
          <w:spacing w:val="4"/>
          <w:sz w:val="18"/>
        </w:rPr>
        <w:t> </w:t>
      </w:r>
      <w:r>
        <w:rPr>
          <w:rFonts w:ascii="VNI-Helve" w:hAnsi="VNI-Helve"/>
          <w:sz w:val="18"/>
        </w:rPr>
        <w:t>X</w:t>
      </w:r>
      <w:r>
        <w:rPr>
          <w:rFonts w:ascii="VNI-Helve" w:hAnsi="VNI-Helve"/>
          <w:spacing w:val="2"/>
          <w:sz w:val="18"/>
        </w:rPr>
        <w:t>a</w:t>
      </w:r>
      <w:r>
        <w:rPr>
          <w:rFonts w:ascii="VNI-Helve" w:hAnsi="VNI-Helve"/>
          <w:w w:val="333"/>
          <w:sz w:val="18"/>
        </w:rPr>
        <w:t>û</w:t>
      </w:r>
      <w:r>
        <w:rPr>
          <w:rFonts w:ascii="VNI-Helve" w:hAnsi="VNI-Helve"/>
          <w:spacing w:val="3"/>
          <w:sz w:val="18"/>
        </w:rPr>
        <w:t> </w:t>
      </w:r>
      <w:r>
        <w:rPr>
          <w:rFonts w:ascii="VNI-Helve" w:hAnsi="VNI-Helve"/>
          <w:spacing w:val="2"/>
          <w:w w:val="102"/>
          <w:sz w:val="18"/>
        </w:rPr>
        <w:t>bo</w:t>
      </w:r>
      <w:r>
        <w:rPr>
          <w:rFonts w:ascii="VNI-Helve" w:hAnsi="VNI-Helve"/>
          <w:w w:val="102"/>
          <w:sz w:val="18"/>
        </w:rPr>
        <w:t>û</w:t>
      </w:r>
      <w:r>
        <w:rPr>
          <w:rFonts w:ascii="VNI-Helve" w:hAnsi="VNI-Helve"/>
          <w:spacing w:val="4"/>
          <w:sz w:val="18"/>
        </w:rPr>
        <w:t> </w:t>
      </w:r>
      <w:r>
        <w:rPr>
          <w:rFonts w:ascii="VNI-Helve" w:hAnsi="VNI-Helve"/>
          <w:spacing w:val="1"/>
          <w:sz w:val="18"/>
        </w:rPr>
        <w:t>t</w:t>
      </w:r>
      <w:r>
        <w:rPr>
          <w:rFonts w:ascii="VNI-Helve" w:hAnsi="VNI-Helve"/>
          <w:spacing w:val="2"/>
          <w:sz w:val="18"/>
        </w:rPr>
        <w:t>e</w:t>
      </w:r>
      <w:r>
        <w:rPr>
          <w:rFonts w:ascii="VNI-Helve" w:hAnsi="VNI-Helve"/>
          <w:spacing w:val="1"/>
          <w:w w:val="333"/>
          <w:sz w:val="18"/>
        </w:rPr>
        <w:t>â</w:t>
      </w:r>
      <w:r>
        <w:rPr>
          <w:rFonts w:ascii="VNI-Helve" w:hAnsi="VNI-Helve"/>
          <w:sz w:val="18"/>
        </w:rPr>
        <w:t>n</w:t>
      </w:r>
      <w:r>
        <w:rPr>
          <w:rFonts w:ascii="VNI-Helve" w:hAnsi="VNI-Helve"/>
          <w:spacing w:val="4"/>
          <w:sz w:val="18"/>
        </w:rPr>
        <w:t> </w:t>
      </w:r>
      <w:r>
        <w:rPr>
          <w:rFonts w:ascii="VNI-Helve" w:hAnsi="VNI-Helve"/>
          <w:spacing w:val="2"/>
          <w:sz w:val="18"/>
        </w:rPr>
        <w:t>h</w:t>
      </w:r>
      <w:r>
        <w:rPr>
          <w:rFonts w:ascii="VNI-Helve" w:hAnsi="VNI-Helve"/>
          <w:sz w:val="18"/>
        </w:rPr>
        <w:t>o</w:t>
      </w:r>
      <w:r>
        <w:rPr>
          <w:rFonts w:ascii="VNI-Helve" w:hAnsi="VNI-Helve"/>
          <w:w w:val="333"/>
          <w:sz w:val="18"/>
        </w:rPr>
        <w:t>ï</w:t>
      </w:r>
      <w:r>
        <w:rPr>
          <w:rFonts w:ascii="VNI-Helve" w:hAnsi="VNI-Helve"/>
          <w:spacing w:val="4"/>
          <w:sz w:val="18"/>
        </w:rPr>
        <w:t> </w:t>
      </w:r>
      <w:r>
        <w:rPr>
          <w:rFonts w:ascii="VNI-Helve" w:hAnsi="VNI-Helve"/>
          <w:spacing w:val="2"/>
          <w:w w:val="102"/>
          <w:sz w:val="18"/>
        </w:rPr>
        <w:t>cu</w:t>
      </w:r>
      <w:r>
        <w:rPr>
          <w:rFonts w:ascii="VNI-Helve" w:hAnsi="VNI-Helve"/>
          <w:spacing w:val="1"/>
          <w:w w:val="102"/>
          <w:sz w:val="18"/>
        </w:rPr>
        <w:t>õ</w:t>
      </w:r>
      <w:r>
        <w:rPr>
          <w:rFonts w:ascii="VNI-Helve" w:hAnsi="VNI-Helve"/>
          <w:sz w:val="18"/>
        </w:rPr>
        <w:t>,</w:t>
      </w:r>
      <w:r>
        <w:rPr>
          <w:rFonts w:ascii="VNI-Helve" w:hAnsi="VNI-Helve"/>
          <w:spacing w:val="3"/>
          <w:sz w:val="18"/>
        </w:rPr>
        <w:t> </w:t>
      </w:r>
      <w:r>
        <w:rPr>
          <w:rFonts w:ascii="VNI-Helve" w:hAnsi="VNI-Helve"/>
          <w:spacing w:val="2"/>
          <w:w w:val="101"/>
          <w:sz w:val="18"/>
        </w:rPr>
        <w:t>ñoà</w:t>
      </w:r>
      <w:r>
        <w:rPr>
          <w:rFonts w:ascii="VNI-Helve" w:hAnsi="VNI-Helve"/>
          <w:spacing w:val="1"/>
          <w:w w:val="101"/>
          <w:sz w:val="18"/>
        </w:rPr>
        <w:t>n</w:t>
      </w:r>
      <w:r>
        <w:rPr>
          <w:rFonts w:ascii="VNI-Helve" w:hAnsi="VNI-Helve"/>
          <w:sz w:val="18"/>
        </w:rPr>
        <w:t>g</w:t>
      </w:r>
      <w:r>
        <w:rPr>
          <w:rFonts w:ascii="VNI-Helve" w:hAnsi="VNI-Helve"/>
          <w:spacing w:val="4"/>
          <w:sz w:val="18"/>
        </w:rPr>
        <w:t> </w:t>
      </w:r>
      <w:r>
        <w:rPr>
          <w:rFonts w:ascii="VNI-Helve" w:hAnsi="VNI-Helve"/>
          <w:spacing w:val="2"/>
          <w:sz w:val="18"/>
        </w:rPr>
        <w:t>g</w:t>
      </w:r>
      <w:r>
        <w:rPr>
          <w:rFonts w:ascii="VNI-Helve" w:hAnsi="VNI-Helve"/>
          <w:sz w:val="18"/>
        </w:rPr>
        <w:t>o</w:t>
      </w:r>
      <w:r>
        <w:rPr>
          <w:rFonts w:ascii="VNI-Helve" w:hAnsi="VNI-Helve"/>
          <w:spacing w:val="2"/>
          <w:w w:val="111"/>
          <w:sz w:val="18"/>
        </w:rPr>
        <w:t>ï</w:t>
      </w:r>
      <w:r>
        <w:rPr>
          <w:rFonts w:ascii="VNI-Helve" w:hAnsi="VNI-Helve"/>
          <w:w w:val="111"/>
          <w:sz w:val="18"/>
        </w:rPr>
        <w:t>i</w:t>
      </w:r>
      <w:r>
        <w:rPr>
          <w:rFonts w:ascii="VNI-Helve" w:hAnsi="VNI-Helve"/>
          <w:spacing w:val="3"/>
          <w:sz w:val="18"/>
        </w:rPr>
        <w:t> </w:t>
      </w:r>
      <w:r>
        <w:rPr>
          <w:rFonts w:ascii="VNI-Helve" w:hAnsi="VNI-Helve"/>
          <w:spacing w:val="1"/>
          <w:sz w:val="18"/>
        </w:rPr>
        <w:t>l</w:t>
      </w:r>
      <w:r>
        <w:rPr>
          <w:rFonts w:ascii="VNI-Helve" w:hAnsi="VNI-Helve"/>
          <w:spacing w:val="2"/>
          <w:sz w:val="18"/>
        </w:rPr>
        <w:t>a</w:t>
      </w:r>
      <w:r>
        <w:rPr>
          <w:rFonts w:ascii="VNI-Helve" w:hAnsi="VNI-Helve"/>
          <w:w w:val="333"/>
          <w:sz w:val="18"/>
        </w:rPr>
        <w:t>ø</w:t>
      </w:r>
      <w:r>
        <w:rPr>
          <w:rFonts w:ascii="VNI-Helve" w:hAnsi="VNI-Helve"/>
          <w:spacing w:val="4"/>
          <w:sz w:val="18"/>
        </w:rPr>
        <w:t> </w:t>
      </w:r>
      <w:r>
        <w:rPr>
          <w:rFonts w:ascii="VNI-Helve" w:hAnsi="VNI-Helve"/>
          <w:spacing w:val="1"/>
          <w:sz w:val="18"/>
        </w:rPr>
        <w:t>“S</w:t>
      </w:r>
      <w:r>
        <w:rPr>
          <w:rFonts w:ascii="VNI-Helve" w:hAnsi="VNI-Helve"/>
          <w:spacing w:val="2"/>
          <w:w w:val="101"/>
          <w:sz w:val="18"/>
        </w:rPr>
        <w:t>a-mo</w:t>
      </w:r>
      <w:r>
        <w:rPr>
          <w:rFonts w:ascii="VNI-Helve" w:hAnsi="VNI-Helve"/>
          <w:spacing w:val="1"/>
          <w:w w:val="101"/>
          <w:sz w:val="18"/>
        </w:rPr>
        <w:t>â</w:t>
      </w:r>
      <w:r>
        <w:rPr>
          <w:rFonts w:ascii="VNI-Helve" w:hAnsi="VNI-Helve"/>
          <w:spacing w:val="2"/>
          <w:sz w:val="18"/>
        </w:rPr>
        <w:t>n.”</w:t>
      </w:r>
    </w:p>
    <w:p>
      <w:pPr>
        <w:spacing w:before="34"/>
        <w:ind w:left="699" w:right="0" w:firstLine="0"/>
        <w:jc w:val="both"/>
        <w:rPr>
          <w:rFonts w:ascii="VNI-Helve" w:hAnsi="VNI-Helve"/>
          <w:sz w:val="18"/>
        </w:rPr>
      </w:pPr>
      <w:r>
        <w:rPr>
          <w:spacing w:val="-1"/>
          <w:w w:val="99"/>
          <w:position w:val="9"/>
          <w:sz w:val="13"/>
        </w:rPr>
        <w:t>21</w:t>
      </w:r>
      <w:r>
        <w:rPr>
          <w:rFonts w:ascii="VNI-Helve" w:hAnsi="VNI-Helve"/>
          <w:position w:val="8"/>
          <w:sz w:val="12"/>
        </w:rPr>
        <w:t>.  </w:t>
      </w:r>
      <w:r>
        <w:rPr>
          <w:rFonts w:ascii="VNI-Helve" w:hAnsi="VNI-Helve"/>
          <w:spacing w:val="11"/>
          <w:position w:val="8"/>
          <w:sz w:val="12"/>
        </w:rPr>
        <w:t> </w:t>
      </w:r>
      <w:r>
        <w:rPr>
          <w:rFonts w:ascii="VNI-Helve" w:hAnsi="VNI-Helve"/>
          <w:spacing w:val="2"/>
          <w:sz w:val="18"/>
        </w:rPr>
        <w:t>N</w:t>
      </w:r>
      <w:r>
        <w:rPr>
          <w:rFonts w:ascii="VNI-Helve" w:hAnsi="VNI-Helve"/>
          <w:sz w:val="18"/>
        </w:rPr>
        <w:t>o</w:t>
      </w:r>
      <w:r>
        <w:rPr>
          <w:rFonts w:ascii="VNI-Helve" w:hAnsi="VNI-Helve"/>
          <w:spacing w:val="4"/>
          <w:sz w:val="18"/>
        </w:rPr>
        <w:t> </w:t>
      </w:r>
      <w:r>
        <w:rPr>
          <w:rFonts w:ascii="VNI-Helve" w:hAnsi="VNI-Helve"/>
          <w:spacing w:val="2"/>
          <w:sz w:val="18"/>
        </w:rPr>
        <w:t>2</w:t>
      </w:r>
      <w:r>
        <w:rPr>
          <w:rFonts w:ascii="VNI-Helve" w:hAnsi="VNI-Helve"/>
          <w:spacing w:val="1"/>
          <w:sz w:val="18"/>
        </w:rPr>
        <w:t>6</w:t>
      </w:r>
      <w:r>
        <w:rPr>
          <w:rFonts w:ascii="VNI-Helve" w:hAnsi="VNI-Helve"/>
          <w:spacing w:val="2"/>
          <w:sz w:val="18"/>
        </w:rPr>
        <w:t>(</w:t>
      </w:r>
      <w:r>
        <w:rPr>
          <w:rFonts w:ascii="VNI-Helve" w:hAnsi="VNI-Helve"/>
          <w:spacing w:val="1"/>
          <w:sz w:val="18"/>
        </w:rPr>
        <w:t>3</w:t>
      </w:r>
      <w:r>
        <w:rPr>
          <w:rFonts w:ascii="VNI-Helve" w:hAnsi="VNI-Helve"/>
          <w:spacing w:val="2"/>
          <w:sz w:val="18"/>
        </w:rPr>
        <w:t>5)</w:t>
      </w:r>
      <w:r>
        <w:rPr>
          <w:rFonts w:ascii="VNI-Helve" w:hAnsi="VNI-Helve"/>
          <w:sz w:val="18"/>
        </w:rPr>
        <w:t>:</w:t>
      </w:r>
      <w:r>
        <w:rPr>
          <w:rFonts w:ascii="VNI-Helve" w:hAnsi="VNI-Helve"/>
          <w:spacing w:val="3"/>
          <w:sz w:val="18"/>
        </w:rPr>
        <w:t> </w:t>
      </w:r>
      <w:r>
        <w:rPr>
          <w:rFonts w:ascii="VNI-Helve" w:hAnsi="VNI-Helve"/>
          <w:spacing w:val="2"/>
          <w:sz w:val="18"/>
        </w:rPr>
        <w:t>T</w:t>
      </w:r>
      <w:r>
        <w:rPr>
          <w:rFonts w:ascii="VNI-Helve" w:hAnsi="VNI-Helve"/>
          <w:spacing w:val="1"/>
          <w:sz w:val="18"/>
        </w:rPr>
        <w:t>r</w:t>
      </w:r>
      <w:r>
        <w:rPr>
          <w:rFonts w:ascii="VNI-Helve" w:hAnsi="VNI-Helve"/>
          <w:spacing w:val="2"/>
          <w:sz w:val="18"/>
        </w:rPr>
        <w:t>on</w:t>
      </w:r>
      <w:r>
        <w:rPr>
          <w:rFonts w:ascii="VNI-Helve" w:hAnsi="VNI-Helve"/>
          <w:sz w:val="18"/>
        </w:rPr>
        <w:t>g</w:t>
      </w:r>
      <w:r>
        <w:rPr>
          <w:rFonts w:ascii="VNI-Helve" w:hAnsi="VNI-Helve"/>
          <w:spacing w:val="4"/>
          <w:sz w:val="18"/>
        </w:rPr>
        <w:t> </w:t>
      </w:r>
      <w:r>
        <w:rPr>
          <w:rFonts w:ascii="VNI-Helve" w:hAnsi="VNI-Helve"/>
          <w:spacing w:val="1"/>
          <w:sz w:val="18"/>
        </w:rPr>
        <w:t>C</w:t>
      </w:r>
      <w:r>
        <w:rPr>
          <w:rFonts w:ascii="VNI-Helve" w:hAnsi="VNI-Helve"/>
          <w:spacing w:val="2"/>
          <w:sz w:val="18"/>
        </w:rPr>
        <w:t>h</w:t>
      </w:r>
      <w:r>
        <w:rPr>
          <w:rFonts w:ascii="VNI-Helve" w:hAnsi="VNI-Helve"/>
          <w:spacing w:val="2"/>
          <w:w w:val="104"/>
          <w:sz w:val="18"/>
        </w:rPr>
        <w:t>a</w:t>
      </w:r>
      <w:r>
        <w:rPr>
          <w:rFonts w:ascii="VNI-Helve" w:hAnsi="VNI-Helve"/>
          <w:spacing w:val="1"/>
          <w:w w:val="104"/>
          <w:sz w:val="18"/>
        </w:rPr>
        <w:t>ù</w:t>
      </w:r>
      <w:r>
        <w:rPr>
          <w:rFonts w:ascii="VNI-Helve" w:hAnsi="VNI-Helve"/>
          <w:spacing w:val="2"/>
          <w:sz w:val="18"/>
        </w:rPr>
        <w:t>n</w:t>
      </w:r>
      <w:r>
        <w:rPr>
          <w:rFonts w:ascii="VNI-Helve" w:hAnsi="VNI-Helve"/>
          <w:sz w:val="18"/>
        </w:rPr>
        <w:t>h</w:t>
      </w:r>
      <w:r>
        <w:rPr>
          <w:rFonts w:ascii="VNI-Helve" w:hAnsi="VNI-Helve"/>
          <w:spacing w:val="3"/>
          <w:sz w:val="18"/>
        </w:rPr>
        <w:t> </w:t>
      </w:r>
      <w:r>
        <w:rPr>
          <w:rFonts w:ascii="VNI-Helve" w:hAnsi="VNI-Helve"/>
          <w:spacing w:val="2"/>
          <w:sz w:val="18"/>
        </w:rPr>
        <w:t>p</w:t>
      </w:r>
      <w:r>
        <w:rPr>
          <w:rFonts w:ascii="VNI-Helve" w:hAnsi="VNI-Helve"/>
          <w:spacing w:val="1"/>
          <w:sz w:val="18"/>
        </w:rPr>
        <w:t>h</w:t>
      </w:r>
      <w:r>
        <w:rPr>
          <w:rFonts w:ascii="VNI-Helve" w:hAnsi="VNI-Helve"/>
          <w:spacing w:val="2"/>
          <w:w w:val="102"/>
          <w:sz w:val="18"/>
        </w:rPr>
        <w:t>aù</w:t>
      </w:r>
      <w:r>
        <w:rPr>
          <w:rFonts w:ascii="VNI-Helve" w:hAnsi="VNI-Helve"/>
          <w:w w:val="102"/>
          <w:sz w:val="18"/>
        </w:rPr>
        <w:t>p</w:t>
      </w:r>
      <w:r>
        <w:rPr>
          <w:rFonts w:ascii="VNI-Helve" w:hAnsi="VNI-Helve"/>
          <w:spacing w:val="3"/>
          <w:sz w:val="18"/>
        </w:rPr>
        <w:t> </w:t>
      </w:r>
      <w:r>
        <w:rPr>
          <w:rFonts w:ascii="VNI-Helve" w:hAnsi="VNI-Helve"/>
          <w:spacing w:val="2"/>
          <w:sz w:val="18"/>
        </w:rPr>
        <w:t>l</w:t>
      </w:r>
      <w:r>
        <w:rPr>
          <w:rFonts w:ascii="VNI-Helve" w:hAnsi="VNI-Helve"/>
          <w:spacing w:val="1"/>
          <w:sz w:val="18"/>
        </w:rPr>
        <w:t>u</w:t>
      </w:r>
      <w:r>
        <w:rPr>
          <w:rFonts w:ascii="VNI-Helve" w:hAnsi="VNI-Helve"/>
          <w:spacing w:val="2"/>
          <w:w w:val="103"/>
          <w:sz w:val="18"/>
        </w:rPr>
        <w:t>aä</w:t>
      </w:r>
      <w:r>
        <w:rPr>
          <w:rFonts w:ascii="VNI-Helve" w:hAnsi="VNI-Helve"/>
          <w:w w:val="103"/>
          <w:sz w:val="18"/>
        </w:rPr>
        <w:t>t</w:t>
      </w:r>
      <w:r>
        <w:rPr>
          <w:rFonts w:ascii="VNI-Helve" w:hAnsi="VNI-Helve"/>
          <w:spacing w:val="3"/>
          <w:sz w:val="18"/>
        </w:rPr>
        <w:t> </w:t>
      </w:r>
      <w:r>
        <w:rPr>
          <w:rFonts w:ascii="VNI-Helve" w:hAnsi="VNI-Helve"/>
          <w:spacing w:val="2"/>
          <w:w w:val="101"/>
          <w:sz w:val="18"/>
        </w:rPr>
        <w:t>naøy</w:t>
      </w:r>
      <w:r>
        <w:rPr>
          <w:rFonts w:ascii="VNI-Helve" w:hAnsi="VNI-Helve"/>
          <w:w w:val="101"/>
          <w:sz w:val="18"/>
        </w:rPr>
        <w:t>,</w:t>
      </w:r>
      <w:r>
        <w:rPr>
          <w:rFonts w:ascii="VNI-Helve" w:hAnsi="VNI-Helve"/>
          <w:spacing w:val="3"/>
          <w:sz w:val="18"/>
        </w:rPr>
        <w:t> </w:t>
      </w:r>
      <w:r>
        <w:rPr>
          <w:rFonts w:ascii="VNI-Helve" w:hAnsi="VNI-Helve"/>
          <w:sz w:val="18"/>
        </w:rPr>
        <w:t>s</w:t>
      </w:r>
      <w:r>
        <w:rPr>
          <w:rFonts w:ascii="VNI-Helve" w:hAnsi="VNI-Helve"/>
          <w:spacing w:val="2"/>
          <w:sz w:val="18"/>
        </w:rPr>
        <w:t>ö</w:t>
      </w:r>
      <w:r>
        <w:rPr>
          <w:rFonts w:ascii="VNI-Helve" w:hAnsi="VNI-Helve"/>
          <w:w w:val="333"/>
          <w:sz w:val="18"/>
        </w:rPr>
        <w:t>ï</w:t>
      </w:r>
      <w:r>
        <w:rPr>
          <w:rFonts w:ascii="VNI-Helve" w:hAnsi="VNI-Helve"/>
          <w:spacing w:val="4"/>
          <w:sz w:val="18"/>
        </w:rPr>
        <w:t> </w:t>
      </w:r>
      <w:r>
        <w:rPr>
          <w:rFonts w:ascii="VNI-Helve" w:hAnsi="VNI-Helve"/>
          <w:spacing w:val="1"/>
          <w:sz w:val="18"/>
        </w:rPr>
        <w:t>t</w:t>
      </w:r>
      <w:r>
        <w:rPr>
          <w:rFonts w:ascii="VNI-Helve" w:hAnsi="VNI-Helve"/>
          <w:sz w:val="18"/>
        </w:rPr>
        <w:t>u</w:t>
      </w:r>
      <w:r>
        <w:rPr>
          <w:rFonts w:ascii="VNI-Helve" w:hAnsi="VNI-Helve"/>
          <w:spacing w:val="4"/>
          <w:sz w:val="18"/>
        </w:rPr>
        <w:t> </w:t>
      </w:r>
      <w:r>
        <w:rPr>
          <w:rFonts w:ascii="VNI-Helve" w:hAnsi="VNI-Helve"/>
          <w:spacing w:val="2"/>
          <w:sz w:val="18"/>
        </w:rPr>
        <w:t>h</w:t>
      </w:r>
      <w:r>
        <w:rPr>
          <w:rFonts w:ascii="VNI-Helve" w:hAnsi="VNI-Helve"/>
          <w:sz w:val="18"/>
        </w:rPr>
        <w:t>o</w:t>
      </w:r>
      <w:r>
        <w:rPr>
          <w:rFonts w:ascii="VNI-Helve" w:hAnsi="VNI-Helve"/>
          <w:spacing w:val="2"/>
          <w:w w:val="105"/>
          <w:sz w:val="18"/>
        </w:rPr>
        <w:t>ï</w:t>
      </w:r>
      <w:r>
        <w:rPr>
          <w:rFonts w:ascii="VNI-Helve" w:hAnsi="VNI-Helve"/>
          <w:w w:val="105"/>
          <w:sz w:val="18"/>
        </w:rPr>
        <w:t>c</w:t>
      </w:r>
      <w:r>
        <w:rPr>
          <w:rFonts w:ascii="VNI-Helve" w:hAnsi="VNI-Helve"/>
          <w:spacing w:val="4"/>
          <w:sz w:val="18"/>
        </w:rPr>
        <w:t> </w:t>
      </w:r>
      <w:r>
        <w:rPr>
          <w:rFonts w:ascii="VNI-Helve" w:hAnsi="VNI-Helve"/>
          <w:spacing w:val="1"/>
          <w:sz w:val="18"/>
        </w:rPr>
        <w:t>t</w:t>
      </w:r>
      <w:r>
        <w:rPr>
          <w:rFonts w:ascii="VNI-Helve" w:hAnsi="VNI-Helve"/>
          <w:spacing w:val="2"/>
          <w:sz w:val="18"/>
        </w:rPr>
        <w:t>i</w:t>
      </w:r>
      <w:r>
        <w:rPr>
          <w:rFonts w:ascii="VNI-Helve" w:hAnsi="VNI-Helve"/>
          <w:spacing w:val="2"/>
          <w:w w:val="104"/>
          <w:sz w:val="18"/>
        </w:rPr>
        <w:t>e</w:t>
      </w:r>
      <w:r>
        <w:rPr>
          <w:rFonts w:ascii="VNI-Helve" w:hAnsi="VNI-Helve"/>
          <w:spacing w:val="1"/>
          <w:w w:val="104"/>
          <w:sz w:val="18"/>
        </w:rPr>
        <w:t>á</w:t>
      </w:r>
      <w:r>
        <w:rPr>
          <w:rFonts w:ascii="VNI-Helve" w:hAnsi="VNI-Helve"/>
          <w:sz w:val="18"/>
        </w:rPr>
        <w:t>n</w:t>
      </w:r>
      <w:r>
        <w:rPr>
          <w:rFonts w:ascii="VNI-Helve" w:hAnsi="VNI-Helve"/>
          <w:spacing w:val="3"/>
          <w:sz w:val="18"/>
        </w:rPr>
        <w:t> </w:t>
      </w:r>
      <w:r>
        <w:rPr>
          <w:rFonts w:ascii="VNI-Helve" w:hAnsi="VNI-Helve"/>
          <w:spacing w:val="2"/>
          <w:w w:val="101"/>
          <w:sz w:val="18"/>
        </w:rPr>
        <w:t>daà</w:t>
      </w:r>
      <w:r>
        <w:rPr>
          <w:rFonts w:ascii="VNI-Helve" w:hAnsi="VNI-Helve"/>
          <w:w w:val="101"/>
          <w:sz w:val="18"/>
        </w:rPr>
        <w:t>n</w:t>
      </w:r>
      <w:r>
        <w:rPr>
          <w:rFonts w:ascii="VNI-Helve" w:hAnsi="VNI-Helve"/>
          <w:spacing w:val="3"/>
          <w:sz w:val="18"/>
        </w:rPr>
        <w:t> </w:t>
      </w:r>
      <w:r>
        <w:rPr>
          <w:rFonts w:ascii="VNI-Helve" w:hAnsi="VNI-Helve"/>
          <w:spacing w:val="2"/>
          <w:sz w:val="18"/>
        </w:rPr>
        <w:t>t</w:t>
      </w:r>
      <w:r>
        <w:rPr>
          <w:rFonts w:ascii="VNI-Helve" w:hAnsi="VNI-Helve"/>
          <w:spacing w:val="1"/>
          <w:sz w:val="18"/>
        </w:rPr>
        <w:t>ö</w:t>
      </w:r>
      <w:r>
        <w:rPr>
          <w:rFonts w:ascii="VNI-Helve" w:hAnsi="VNI-Helve"/>
          <w:w w:val="333"/>
          <w:sz w:val="18"/>
        </w:rPr>
        <w:t>ø</w:t>
      </w:r>
      <w:r>
        <w:rPr>
          <w:rFonts w:ascii="VNI-Helve" w:hAnsi="VNI-Helve"/>
          <w:spacing w:val="4"/>
          <w:sz w:val="18"/>
        </w:rPr>
        <w:t> </w:t>
      </w:r>
      <w:r>
        <w:rPr>
          <w:rFonts w:ascii="VNI-Helve" w:hAnsi="VNI-Helve"/>
          <w:spacing w:val="2"/>
          <w:w w:val="102"/>
          <w:sz w:val="18"/>
        </w:rPr>
        <w:t>ca</w:t>
      </w:r>
      <w:r>
        <w:rPr>
          <w:rFonts w:ascii="VNI-Helve" w:hAnsi="VNI-Helve"/>
          <w:spacing w:val="1"/>
          <w:w w:val="102"/>
          <w:sz w:val="18"/>
        </w:rPr>
        <w:t>ï</w:t>
      </w:r>
      <w:r>
        <w:rPr>
          <w:rFonts w:ascii="VNI-Helve" w:hAnsi="VNI-Helve"/>
          <w:sz w:val="18"/>
        </w:rPr>
        <w:t>n</w:t>
      </w:r>
      <w:r>
        <w:rPr>
          <w:rFonts w:ascii="VNI-Helve" w:hAnsi="VNI-Helve"/>
          <w:spacing w:val="4"/>
          <w:sz w:val="18"/>
        </w:rPr>
        <w:t> </w:t>
      </w:r>
      <w:r>
        <w:rPr>
          <w:rFonts w:ascii="VNI-Helve" w:hAnsi="VNI-Helve"/>
          <w:spacing w:val="1"/>
          <w:sz w:val="18"/>
        </w:rPr>
        <w:t>ñ</w:t>
      </w:r>
      <w:r>
        <w:rPr>
          <w:rFonts w:ascii="VNI-Helve" w:hAnsi="VNI-Helve"/>
          <w:spacing w:val="2"/>
          <w:sz w:val="18"/>
        </w:rPr>
        <w:t>e</w:t>
      </w:r>
      <w:r>
        <w:rPr>
          <w:rFonts w:ascii="VNI-Helve" w:hAnsi="VNI-Helve"/>
          <w:spacing w:val="1"/>
          <w:w w:val="333"/>
          <w:sz w:val="18"/>
        </w:rPr>
        <w:t>á</w:t>
      </w:r>
      <w:r>
        <w:rPr>
          <w:rFonts w:ascii="VNI-Helve" w:hAnsi="VNI-Helve"/>
          <w:sz w:val="18"/>
        </w:rPr>
        <w:t>n</w:t>
      </w:r>
      <w:r>
        <w:rPr>
          <w:rFonts w:ascii="VNI-Helve" w:hAnsi="VNI-Helve"/>
          <w:spacing w:val="4"/>
          <w:sz w:val="18"/>
        </w:rPr>
        <w:t> </w:t>
      </w:r>
      <w:r>
        <w:rPr>
          <w:rFonts w:ascii="VNI-Helve" w:hAnsi="VNI-Helve"/>
          <w:spacing w:val="2"/>
          <w:w w:val="102"/>
          <w:sz w:val="18"/>
        </w:rPr>
        <w:t>sa</w:t>
      </w:r>
      <w:r>
        <w:rPr>
          <w:rFonts w:ascii="VNI-Helve" w:hAnsi="VNI-Helve"/>
          <w:spacing w:val="1"/>
          <w:w w:val="102"/>
          <w:sz w:val="18"/>
        </w:rPr>
        <w:t>â</w:t>
      </w:r>
      <w:r>
        <w:rPr>
          <w:rFonts w:ascii="VNI-Helve" w:hAnsi="VNI-Helve"/>
          <w:spacing w:val="2"/>
          <w:sz w:val="18"/>
        </w:rPr>
        <w:t>u</w:t>
      </w:r>
      <w:r>
        <w:rPr>
          <w:rFonts w:ascii="VNI-Helve" w:hAnsi="VNI-Helve"/>
          <w:sz w:val="18"/>
        </w:rPr>
        <w:t>.</w:t>
      </w:r>
    </w:p>
    <w:p>
      <w:pPr>
        <w:spacing w:line="266" w:lineRule="auto" w:before="34"/>
        <w:ind w:left="983" w:right="754" w:hanging="285"/>
        <w:jc w:val="both"/>
        <w:rPr>
          <w:rFonts w:ascii="VNI-Helve" w:hAnsi="VNI-Helve"/>
          <w:sz w:val="18"/>
        </w:rPr>
      </w:pPr>
      <w:r>
        <w:rPr>
          <w:spacing w:val="-1"/>
          <w:w w:val="99"/>
          <w:position w:val="9"/>
          <w:sz w:val="13"/>
        </w:rPr>
        <w:t>22</w:t>
      </w:r>
      <w:r>
        <w:rPr>
          <w:rFonts w:ascii="VNI-Helve" w:hAnsi="VNI-Helve"/>
          <w:position w:val="8"/>
          <w:sz w:val="12"/>
        </w:rPr>
        <w:t>.  </w:t>
      </w:r>
      <w:r>
        <w:rPr>
          <w:rFonts w:ascii="VNI-Helve" w:hAnsi="VNI-Helve"/>
          <w:spacing w:val="11"/>
          <w:position w:val="8"/>
          <w:sz w:val="12"/>
        </w:rPr>
        <w:t> </w:t>
      </w:r>
      <w:r>
        <w:rPr>
          <w:rFonts w:ascii="VNI-Helve" w:hAnsi="VNI-Helve"/>
          <w:spacing w:val="2"/>
          <w:w w:val="101"/>
          <w:sz w:val="18"/>
        </w:rPr>
        <w:t>Cha</w:t>
      </w:r>
      <w:r>
        <w:rPr>
          <w:rFonts w:ascii="VNI-Helve" w:hAnsi="VNI-Helve"/>
          <w:spacing w:val="1"/>
          <w:w w:val="101"/>
          <w:sz w:val="18"/>
        </w:rPr>
        <w:t>ù</w:t>
      </w:r>
      <w:r>
        <w:rPr>
          <w:rFonts w:ascii="VNI-Helve" w:hAnsi="VNI-Helve"/>
          <w:spacing w:val="2"/>
          <w:sz w:val="18"/>
        </w:rPr>
        <w:t>n</w:t>
      </w:r>
      <w:r>
        <w:rPr>
          <w:rFonts w:ascii="VNI-Helve" w:hAnsi="VNI-Helve"/>
          <w:sz w:val="18"/>
        </w:rPr>
        <w:t>h</w:t>
      </w:r>
      <w:r>
        <w:rPr>
          <w:rFonts w:ascii="VNI-Helve" w:hAnsi="VNI-Helve"/>
          <w:spacing w:val="8"/>
          <w:sz w:val="18"/>
        </w:rPr>
        <w:t> </w:t>
      </w:r>
      <w:r>
        <w:rPr>
          <w:rFonts w:ascii="VNI-Helve" w:hAnsi="VNI-Helve"/>
          <w:spacing w:val="1"/>
          <w:sz w:val="18"/>
        </w:rPr>
        <w:t>p</w:t>
      </w:r>
      <w:r>
        <w:rPr>
          <w:rFonts w:ascii="VNI-Helve" w:hAnsi="VNI-Helve"/>
          <w:spacing w:val="2"/>
          <w:sz w:val="18"/>
        </w:rPr>
        <w:t>h</w:t>
      </w:r>
      <w:r>
        <w:rPr>
          <w:rFonts w:ascii="VNI-Helve" w:hAnsi="VNI-Helve"/>
          <w:spacing w:val="2"/>
          <w:w w:val="104"/>
          <w:sz w:val="18"/>
        </w:rPr>
        <w:t>a</w:t>
      </w:r>
      <w:r>
        <w:rPr>
          <w:rFonts w:ascii="VNI-Helve" w:hAnsi="VNI-Helve"/>
          <w:spacing w:val="1"/>
          <w:w w:val="104"/>
          <w:sz w:val="18"/>
        </w:rPr>
        <w:t>ù</w:t>
      </w:r>
      <w:r>
        <w:rPr>
          <w:rFonts w:ascii="VNI-Helve" w:hAnsi="VNI-Helve"/>
          <w:sz w:val="18"/>
        </w:rPr>
        <w:t>p</w:t>
      </w:r>
      <w:r>
        <w:rPr>
          <w:rFonts w:ascii="VNI-Helve" w:hAnsi="VNI-Helve"/>
          <w:spacing w:val="8"/>
          <w:sz w:val="18"/>
        </w:rPr>
        <w:t> </w:t>
      </w:r>
      <w:r>
        <w:rPr>
          <w:rFonts w:ascii="VNI-Helve" w:hAnsi="VNI-Helve"/>
          <w:spacing w:val="1"/>
          <w:sz w:val="18"/>
        </w:rPr>
        <w:t>l</w:t>
      </w:r>
      <w:r>
        <w:rPr>
          <w:rFonts w:ascii="VNI-Helve" w:hAnsi="VNI-Helve"/>
          <w:spacing w:val="2"/>
          <w:sz w:val="18"/>
        </w:rPr>
        <w:t>u</w:t>
      </w:r>
      <w:r>
        <w:rPr>
          <w:rFonts w:ascii="VNI-Helve" w:hAnsi="VNI-Helve"/>
          <w:spacing w:val="2"/>
          <w:w w:val="103"/>
          <w:sz w:val="18"/>
        </w:rPr>
        <w:t>aä</w:t>
      </w:r>
      <w:r>
        <w:rPr>
          <w:rFonts w:ascii="VNI-Helve" w:hAnsi="VNI-Helve"/>
          <w:w w:val="103"/>
          <w:sz w:val="18"/>
        </w:rPr>
        <w:t>t</w:t>
      </w:r>
      <w:r>
        <w:rPr>
          <w:rFonts w:ascii="VNI-Helve" w:hAnsi="VNI-Helve"/>
          <w:spacing w:val="8"/>
          <w:sz w:val="18"/>
        </w:rPr>
        <w:t> </w:t>
      </w:r>
      <w:r>
        <w:rPr>
          <w:rFonts w:ascii="VNI-Helve" w:hAnsi="VNI-Helve"/>
          <w:spacing w:val="2"/>
          <w:sz w:val="18"/>
        </w:rPr>
        <w:t>c</w:t>
      </w:r>
      <w:r>
        <w:rPr>
          <w:rFonts w:ascii="VNI-Helve" w:hAnsi="VNI-Helve"/>
          <w:spacing w:val="1"/>
          <w:sz w:val="18"/>
        </w:rPr>
        <w:t>u</w:t>
      </w:r>
      <w:r>
        <w:rPr>
          <w:rFonts w:ascii="VNI-Helve" w:hAnsi="VNI-Helve"/>
          <w:spacing w:val="2"/>
          <w:w w:val="104"/>
          <w:sz w:val="18"/>
        </w:rPr>
        <w:t>û</w:t>
      </w:r>
      <w:r>
        <w:rPr>
          <w:rFonts w:ascii="VNI-Helve" w:hAnsi="VNI-Helve"/>
          <w:w w:val="104"/>
          <w:sz w:val="18"/>
        </w:rPr>
        <w:t>a</w:t>
      </w:r>
      <w:r>
        <w:rPr>
          <w:rFonts w:ascii="VNI-Helve" w:hAnsi="VNI-Helve"/>
          <w:spacing w:val="8"/>
          <w:sz w:val="18"/>
        </w:rPr>
        <w:t> </w:t>
      </w:r>
      <w:r>
        <w:rPr>
          <w:rFonts w:ascii="VNI-Helve" w:hAnsi="VNI-Helve"/>
          <w:spacing w:val="2"/>
          <w:w w:val="101"/>
          <w:sz w:val="18"/>
        </w:rPr>
        <w:t>Phaä</w:t>
      </w:r>
      <w:r>
        <w:rPr>
          <w:rFonts w:ascii="VNI-Helve" w:hAnsi="VNI-Helve"/>
          <w:w w:val="101"/>
          <w:sz w:val="18"/>
        </w:rPr>
        <w:t>t</w:t>
      </w:r>
      <w:r>
        <w:rPr>
          <w:rFonts w:ascii="VNI-Helve" w:hAnsi="VNI-Helve"/>
          <w:spacing w:val="6"/>
          <w:sz w:val="18"/>
        </w:rPr>
        <w:t> </w:t>
      </w:r>
      <w:r>
        <w:rPr>
          <w:rFonts w:ascii="VNI-Helve" w:hAnsi="VNI-Helve"/>
          <w:spacing w:val="2"/>
          <w:w w:val="102"/>
          <w:sz w:val="18"/>
        </w:rPr>
        <w:t>ñe</w:t>
      </w:r>
      <w:r>
        <w:rPr>
          <w:rFonts w:ascii="VNI-Helve" w:hAnsi="VNI-Helve"/>
          <w:spacing w:val="1"/>
          <w:w w:val="102"/>
          <w:sz w:val="18"/>
        </w:rPr>
        <w:t>à</w:t>
      </w:r>
      <w:r>
        <w:rPr>
          <w:rFonts w:ascii="VNI-Helve" w:hAnsi="VNI-Helve"/>
          <w:sz w:val="18"/>
        </w:rPr>
        <w:t>u</w:t>
      </w:r>
      <w:r>
        <w:rPr>
          <w:rFonts w:ascii="VNI-Helve" w:hAnsi="VNI-Helve"/>
          <w:spacing w:val="8"/>
          <w:sz w:val="18"/>
        </w:rPr>
        <w:t> </w:t>
      </w:r>
      <w:r>
        <w:rPr>
          <w:rFonts w:ascii="VNI-Helve" w:hAnsi="VNI-Helve"/>
          <w:spacing w:val="2"/>
          <w:w w:val="101"/>
          <w:sz w:val="18"/>
        </w:rPr>
        <w:t>ñoà</w:t>
      </w:r>
      <w:r>
        <w:rPr>
          <w:rFonts w:ascii="VNI-Helve" w:hAnsi="VNI-Helve"/>
          <w:spacing w:val="1"/>
          <w:w w:val="101"/>
          <w:sz w:val="18"/>
        </w:rPr>
        <w:t>n</w:t>
      </w:r>
      <w:r>
        <w:rPr>
          <w:rFonts w:ascii="VNI-Helve" w:hAnsi="VNI-Helve"/>
          <w:sz w:val="18"/>
        </w:rPr>
        <w:t>g</w:t>
      </w:r>
      <w:r>
        <w:rPr>
          <w:rFonts w:ascii="VNI-Helve" w:hAnsi="VNI-Helve"/>
          <w:spacing w:val="8"/>
          <w:sz w:val="18"/>
        </w:rPr>
        <w:t> </w:t>
      </w:r>
      <w:r>
        <w:rPr>
          <w:rFonts w:ascii="VNI-Helve" w:hAnsi="VNI-Helve"/>
          <w:spacing w:val="2"/>
          <w:w w:val="101"/>
          <w:sz w:val="18"/>
        </w:rPr>
        <w:t>mo</w:t>
      </w:r>
      <w:r>
        <w:rPr>
          <w:rFonts w:ascii="VNI-Helve" w:hAnsi="VNI-Helve"/>
          <w:spacing w:val="1"/>
          <w:w w:val="101"/>
          <w:sz w:val="18"/>
        </w:rPr>
        <w:t>ä</w:t>
      </w:r>
      <w:r>
        <w:rPr>
          <w:rFonts w:ascii="VNI-Helve" w:hAnsi="VNI-Helve"/>
          <w:sz w:val="18"/>
        </w:rPr>
        <w:t>t</w:t>
      </w:r>
      <w:r>
        <w:rPr>
          <w:rFonts w:ascii="VNI-Helve" w:hAnsi="VNI-Helve"/>
          <w:spacing w:val="6"/>
          <w:sz w:val="18"/>
        </w:rPr>
        <w:t> </w:t>
      </w:r>
      <w:r>
        <w:rPr>
          <w:rFonts w:ascii="VNI-Helve" w:hAnsi="VNI-Helve"/>
          <w:spacing w:val="2"/>
          <w:sz w:val="18"/>
        </w:rPr>
        <w:t>vò</w:t>
      </w:r>
      <w:r>
        <w:rPr>
          <w:rFonts w:ascii="VNI-Helve" w:hAnsi="VNI-Helve"/>
          <w:sz w:val="18"/>
        </w:rPr>
        <w:t>:</w:t>
      </w:r>
      <w:r>
        <w:rPr>
          <w:rFonts w:ascii="VNI-Helve" w:hAnsi="VNI-Helve"/>
          <w:spacing w:val="8"/>
          <w:sz w:val="18"/>
        </w:rPr>
        <w:t> </w:t>
      </w:r>
      <w:r>
        <w:rPr>
          <w:rFonts w:ascii="VNI-Helve" w:hAnsi="VNI-Helve"/>
          <w:spacing w:val="2"/>
          <w:sz w:val="18"/>
        </w:rPr>
        <w:t>v</w:t>
      </w:r>
      <w:r>
        <w:rPr>
          <w:rFonts w:ascii="VNI-Helve" w:hAnsi="VNI-Helve"/>
          <w:sz w:val="18"/>
        </w:rPr>
        <w:t>ò</w:t>
      </w:r>
      <w:r>
        <w:rPr>
          <w:rFonts w:ascii="VNI-Helve" w:hAnsi="VNI-Helve"/>
          <w:spacing w:val="8"/>
          <w:sz w:val="18"/>
        </w:rPr>
        <w:t> </w:t>
      </w:r>
      <w:r>
        <w:rPr>
          <w:rFonts w:ascii="VNI-Helve" w:hAnsi="VNI-Helve"/>
          <w:spacing w:val="2"/>
          <w:w w:val="102"/>
          <w:sz w:val="18"/>
        </w:rPr>
        <w:t>vo</w:t>
      </w:r>
      <w:r>
        <w:rPr>
          <w:rFonts w:ascii="VNI-Helve" w:hAnsi="VNI-Helve"/>
          <w:w w:val="102"/>
          <w:sz w:val="18"/>
        </w:rPr>
        <w:t>â</w:t>
      </w:r>
      <w:r>
        <w:rPr>
          <w:rFonts w:ascii="VNI-Helve" w:hAnsi="VNI-Helve"/>
          <w:spacing w:val="8"/>
          <w:sz w:val="18"/>
        </w:rPr>
        <w:t> </w:t>
      </w:r>
      <w:r>
        <w:rPr>
          <w:rFonts w:ascii="VNI-Helve" w:hAnsi="VNI-Helve"/>
          <w:spacing w:val="2"/>
          <w:w w:val="101"/>
          <w:sz w:val="18"/>
        </w:rPr>
        <w:t>duïc</w:t>
      </w:r>
      <w:r>
        <w:rPr>
          <w:rFonts w:ascii="VNI-Helve" w:hAnsi="VNI-Helve"/>
          <w:w w:val="101"/>
          <w:sz w:val="18"/>
        </w:rPr>
        <w:t>,</w:t>
      </w:r>
      <w:r>
        <w:rPr>
          <w:rFonts w:ascii="VNI-Helve" w:hAnsi="VNI-Helve"/>
          <w:spacing w:val="6"/>
          <w:sz w:val="18"/>
        </w:rPr>
        <w:t> </w:t>
      </w:r>
      <w:r>
        <w:rPr>
          <w:rFonts w:ascii="VNI-Helve" w:hAnsi="VNI-Helve"/>
          <w:spacing w:val="2"/>
          <w:sz w:val="18"/>
        </w:rPr>
        <w:t>v</w:t>
      </w:r>
      <w:r>
        <w:rPr>
          <w:rFonts w:ascii="VNI-Helve" w:hAnsi="VNI-Helve"/>
          <w:sz w:val="18"/>
        </w:rPr>
        <w:t>ò</w:t>
      </w:r>
      <w:r>
        <w:rPr>
          <w:rFonts w:ascii="VNI-Helve" w:hAnsi="VNI-Helve"/>
          <w:spacing w:val="8"/>
          <w:sz w:val="18"/>
        </w:rPr>
        <w:t> </w:t>
      </w:r>
      <w:r>
        <w:rPr>
          <w:rFonts w:ascii="VNI-Helve" w:hAnsi="VNI-Helve"/>
          <w:spacing w:val="2"/>
          <w:sz w:val="18"/>
        </w:rPr>
        <w:t>gi</w:t>
      </w:r>
      <w:r>
        <w:rPr>
          <w:rFonts w:ascii="VNI-Helve" w:hAnsi="VNI-Helve"/>
          <w:spacing w:val="1"/>
          <w:sz w:val="18"/>
        </w:rPr>
        <w:t>a</w:t>
      </w:r>
      <w:r>
        <w:rPr>
          <w:rFonts w:ascii="VNI-Helve" w:hAnsi="VNI-Helve"/>
          <w:spacing w:val="2"/>
          <w:w w:val="333"/>
          <w:sz w:val="18"/>
        </w:rPr>
        <w:t>ù</w:t>
      </w:r>
      <w:r>
        <w:rPr>
          <w:rFonts w:ascii="VNI-Helve" w:hAnsi="VNI-Helve"/>
          <w:sz w:val="18"/>
        </w:rPr>
        <w:t>c</w:t>
      </w:r>
      <w:r>
        <w:rPr>
          <w:rFonts w:ascii="VNI-Helve" w:hAnsi="VNI-Helve"/>
          <w:spacing w:val="8"/>
          <w:sz w:val="18"/>
        </w:rPr>
        <w:t> </w:t>
      </w:r>
      <w:r>
        <w:rPr>
          <w:rFonts w:ascii="VNI-Helve" w:hAnsi="VNI-Helve"/>
          <w:spacing w:val="2"/>
          <w:w w:val="101"/>
          <w:sz w:val="18"/>
        </w:rPr>
        <w:t>ngo</w:t>
      </w:r>
      <w:r>
        <w:rPr>
          <w:rFonts w:ascii="VNI-Helve" w:hAnsi="VNI-Helve"/>
          <w:spacing w:val="1"/>
          <w:w w:val="101"/>
          <w:sz w:val="18"/>
        </w:rPr>
        <w:t>ä</w:t>
      </w:r>
      <w:r>
        <w:rPr>
          <w:rFonts w:ascii="VNI-Helve" w:hAnsi="VNI-Helve"/>
          <w:sz w:val="18"/>
        </w:rPr>
        <w:t>,</w:t>
      </w:r>
      <w:r>
        <w:rPr>
          <w:rFonts w:ascii="VNI-Helve" w:hAnsi="VNI-Helve"/>
          <w:spacing w:val="8"/>
          <w:sz w:val="18"/>
        </w:rPr>
        <w:t> </w:t>
      </w:r>
      <w:r>
        <w:rPr>
          <w:rFonts w:ascii="VNI-Helve" w:hAnsi="VNI-Helve"/>
          <w:spacing w:val="2"/>
          <w:sz w:val="18"/>
        </w:rPr>
        <w:t>v</w:t>
      </w:r>
      <w:r>
        <w:rPr>
          <w:rFonts w:ascii="VNI-Helve" w:hAnsi="VNI-Helve"/>
          <w:sz w:val="18"/>
        </w:rPr>
        <w:t>ò</w:t>
      </w:r>
      <w:r>
        <w:rPr>
          <w:rFonts w:ascii="VNI-Helve" w:hAnsi="VNI-Helve"/>
          <w:spacing w:val="7"/>
          <w:sz w:val="18"/>
        </w:rPr>
        <w:t> </w:t>
      </w:r>
      <w:r>
        <w:rPr>
          <w:rFonts w:ascii="VNI-Helve" w:hAnsi="VNI-Helve"/>
          <w:spacing w:val="2"/>
          <w:sz w:val="18"/>
        </w:rPr>
        <w:t>tòc</w:t>
      </w:r>
      <w:r>
        <w:rPr>
          <w:rFonts w:ascii="VNI-Helve" w:hAnsi="VNI-Helve"/>
          <w:sz w:val="18"/>
        </w:rPr>
        <w:t>h</w:t>
      </w:r>
      <w:r>
        <w:rPr>
          <w:rFonts w:ascii="VNI-Helve" w:hAnsi="VNI-Helve"/>
          <w:spacing w:val="8"/>
          <w:sz w:val="18"/>
        </w:rPr>
        <w:t> </w:t>
      </w:r>
      <w:r>
        <w:rPr>
          <w:rFonts w:ascii="VNI-Helve" w:hAnsi="VNI-Helve"/>
          <w:spacing w:val="2"/>
          <w:sz w:val="18"/>
        </w:rPr>
        <w:t>t</w:t>
      </w:r>
      <w:r>
        <w:rPr>
          <w:rFonts w:ascii="VNI-Helve" w:hAnsi="VNI-Helve"/>
          <w:spacing w:val="1"/>
          <w:sz w:val="18"/>
        </w:rPr>
        <w:t>ó</w:t>
      </w:r>
      <w:r>
        <w:rPr>
          <w:rFonts w:ascii="VNI-Helve" w:hAnsi="VNI-Helve"/>
          <w:spacing w:val="2"/>
          <w:sz w:val="18"/>
        </w:rPr>
        <w:t>nh, v</w:t>
      </w:r>
      <w:r>
        <w:rPr>
          <w:rFonts w:ascii="VNI-Helve" w:hAnsi="VNI-Helve"/>
          <w:sz w:val="18"/>
        </w:rPr>
        <w:t>ò </w:t>
      </w:r>
      <w:r>
        <w:rPr>
          <w:rFonts w:ascii="VNI-Helve" w:hAnsi="VNI-Helve"/>
          <w:spacing w:val="-24"/>
          <w:sz w:val="18"/>
        </w:rPr>
        <w:t> </w:t>
      </w:r>
      <w:r>
        <w:rPr>
          <w:rFonts w:ascii="VNI-Helve" w:hAnsi="VNI-Helve"/>
          <w:spacing w:val="2"/>
          <w:w w:val="101"/>
          <w:sz w:val="18"/>
        </w:rPr>
        <w:t>ñaïo</w:t>
      </w:r>
      <w:r>
        <w:rPr>
          <w:rFonts w:ascii="VNI-Helve" w:hAnsi="VNI-Helve"/>
          <w:w w:val="101"/>
          <w:sz w:val="18"/>
        </w:rPr>
        <w:t>.</w:t>
      </w:r>
      <w:r>
        <w:rPr>
          <w:rFonts w:ascii="VNI-Helve" w:hAnsi="VNI-Helve"/>
          <w:sz w:val="18"/>
        </w:rPr>
        <w:t> </w:t>
      </w:r>
      <w:r>
        <w:rPr>
          <w:rFonts w:ascii="VNI-Helve" w:hAnsi="VNI-Helve"/>
          <w:spacing w:val="-26"/>
          <w:sz w:val="18"/>
        </w:rPr>
        <w:t> </w:t>
      </w:r>
      <w:r>
        <w:rPr>
          <w:rFonts w:ascii="Arial" w:hAnsi="Arial"/>
          <w:spacing w:val="2"/>
          <w:sz w:val="18"/>
        </w:rPr>
        <w:t>Paøl</w:t>
      </w:r>
      <w:r>
        <w:rPr>
          <w:rFonts w:ascii="Arial" w:hAnsi="Arial"/>
          <w:sz w:val="18"/>
        </w:rPr>
        <w:t>i</w:t>
      </w:r>
      <w:r>
        <w:rPr>
          <w:rFonts w:ascii="VNI-Helve" w:hAnsi="VNI-Helve"/>
          <w:sz w:val="18"/>
        </w:rPr>
        <w:t>, </w:t>
      </w:r>
      <w:r>
        <w:rPr>
          <w:rFonts w:ascii="VNI-Helve" w:hAnsi="VNI-Helve"/>
          <w:spacing w:val="-26"/>
          <w:sz w:val="18"/>
        </w:rPr>
        <w:t> </w:t>
      </w:r>
      <w:r>
        <w:rPr>
          <w:rFonts w:ascii="VNI-Helve" w:hAnsi="VNI-Helve"/>
          <w:spacing w:val="2"/>
          <w:sz w:val="18"/>
        </w:rPr>
        <w:t>i</w:t>
      </w:r>
      <w:r>
        <w:rPr>
          <w:rFonts w:ascii="VNI-Helve" w:hAnsi="VNI-Helve"/>
          <w:spacing w:val="1"/>
          <w:sz w:val="18"/>
        </w:rPr>
        <w:t>b</w:t>
      </w:r>
      <w:r>
        <w:rPr>
          <w:rFonts w:ascii="VNI-Helve" w:hAnsi="VNI-Helve"/>
          <w:spacing w:val="2"/>
          <w:sz w:val="18"/>
        </w:rPr>
        <w:t>i</w:t>
      </w:r>
      <w:r>
        <w:rPr>
          <w:rFonts w:ascii="VNI-Helve" w:hAnsi="VNI-Helve"/>
          <w:spacing w:val="1"/>
          <w:sz w:val="18"/>
        </w:rPr>
        <w:t>d</w:t>
      </w:r>
      <w:r>
        <w:rPr>
          <w:rFonts w:ascii="VNI-Helve" w:hAnsi="VNI-Helve"/>
          <w:spacing w:val="2"/>
          <w:sz w:val="18"/>
        </w:rPr>
        <w:t>.</w:t>
      </w:r>
      <w:r>
        <w:rPr>
          <w:rFonts w:ascii="VNI-Helve" w:hAnsi="VNI-Helve"/>
          <w:sz w:val="18"/>
        </w:rPr>
        <w:t>: </w:t>
      </w:r>
      <w:r>
        <w:rPr>
          <w:rFonts w:ascii="VNI-Helve" w:hAnsi="VNI-Helve"/>
          <w:spacing w:val="-26"/>
          <w:sz w:val="18"/>
        </w:rPr>
        <w:t> </w:t>
      </w:r>
      <w:r>
        <w:rPr>
          <w:rFonts w:ascii="Arial" w:hAnsi="Arial"/>
          <w:spacing w:val="2"/>
          <w:sz w:val="18"/>
        </w:rPr>
        <w:t>A</w:t>
      </w:r>
      <w:r>
        <w:rPr>
          <w:rFonts w:ascii="Arial" w:hAnsi="Arial"/>
          <w:sz w:val="18"/>
        </w:rPr>
        <w:t>y</w:t>
      </w:r>
      <w:r>
        <w:rPr>
          <w:rFonts w:ascii="Arial" w:hAnsi="Arial"/>
          <w:spacing w:val="2"/>
          <w:sz w:val="18"/>
        </w:rPr>
        <w:t>a</w:t>
      </w:r>
      <w:r>
        <w:rPr>
          <w:rFonts w:ascii="Arial" w:hAnsi="Arial"/>
          <w:sz w:val="18"/>
        </w:rPr>
        <w:t>ö </w:t>
      </w:r>
      <w:r>
        <w:rPr>
          <w:rFonts w:ascii="Arial" w:hAnsi="Arial"/>
          <w:spacing w:val="-22"/>
          <w:sz w:val="18"/>
        </w:rPr>
        <w:t> </w:t>
      </w:r>
      <w:r>
        <w:rPr>
          <w:rFonts w:ascii="Arial" w:hAnsi="Arial"/>
          <w:spacing w:val="3"/>
          <w:sz w:val="18"/>
        </w:rPr>
        <w:t>d</w:t>
      </w:r>
      <w:r>
        <w:rPr>
          <w:rFonts w:ascii="Arial" w:hAnsi="Arial"/>
          <w:spacing w:val="2"/>
          <w:sz w:val="18"/>
        </w:rPr>
        <w:t>hammavina</w:t>
      </w:r>
      <w:r>
        <w:rPr>
          <w:rFonts w:ascii="Arial" w:hAnsi="Arial"/>
          <w:spacing w:val="-1"/>
          <w:sz w:val="18"/>
        </w:rPr>
        <w:t>y</w:t>
      </w:r>
      <w:r>
        <w:rPr>
          <w:rFonts w:ascii="Arial" w:hAnsi="Arial"/>
          <w:sz w:val="18"/>
        </w:rPr>
        <w:t>o </w:t>
      </w:r>
      <w:r>
        <w:rPr>
          <w:rFonts w:ascii="Arial" w:hAnsi="Arial"/>
          <w:spacing w:val="-22"/>
          <w:sz w:val="18"/>
        </w:rPr>
        <w:t> </w:t>
      </w:r>
      <w:r>
        <w:rPr>
          <w:rFonts w:ascii="Arial" w:hAnsi="Arial"/>
          <w:spacing w:val="2"/>
          <w:sz w:val="18"/>
        </w:rPr>
        <w:t>ekaraso</w:t>
      </w:r>
      <w:r>
        <w:rPr>
          <w:rFonts w:ascii="Arial" w:hAnsi="Arial"/>
          <w:sz w:val="18"/>
        </w:rPr>
        <w:t>, </w:t>
      </w:r>
      <w:r>
        <w:rPr>
          <w:rFonts w:ascii="Arial" w:hAnsi="Arial"/>
          <w:spacing w:val="-23"/>
          <w:sz w:val="18"/>
        </w:rPr>
        <w:t> </w:t>
      </w:r>
      <w:r>
        <w:rPr>
          <w:rFonts w:ascii="Arial" w:hAnsi="Arial"/>
          <w:spacing w:val="2"/>
          <w:sz w:val="18"/>
        </w:rPr>
        <w:t>v</w:t>
      </w:r>
      <w:r>
        <w:rPr>
          <w:rFonts w:ascii="Arial" w:hAnsi="Arial"/>
          <w:sz w:val="18"/>
        </w:rPr>
        <w:t>i</w:t>
      </w:r>
      <w:r>
        <w:rPr>
          <w:rFonts w:ascii="Arial" w:hAnsi="Arial"/>
          <w:spacing w:val="2"/>
          <w:sz w:val="18"/>
        </w:rPr>
        <w:t>muttiraso</w:t>
      </w:r>
      <w:r>
        <w:rPr>
          <w:rFonts w:ascii="VNI-Helve" w:hAnsi="VNI-Helve"/>
          <w:sz w:val="18"/>
        </w:rPr>
        <w:t>, </w:t>
      </w:r>
      <w:r>
        <w:rPr>
          <w:rFonts w:ascii="VNI-Helve" w:hAnsi="VNI-Helve"/>
          <w:spacing w:val="-26"/>
          <w:sz w:val="18"/>
        </w:rPr>
        <w:t> </w:t>
      </w:r>
      <w:r>
        <w:rPr>
          <w:rFonts w:ascii="VNI-Helve" w:hAnsi="VNI-Helve"/>
          <w:spacing w:val="1"/>
          <w:sz w:val="18"/>
        </w:rPr>
        <w:t>c</w:t>
      </w:r>
      <w:r>
        <w:rPr>
          <w:rFonts w:ascii="VNI-Helve" w:hAnsi="VNI-Helve"/>
          <w:spacing w:val="2"/>
          <w:sz w:val="18"/>
        </w:rPr>
        <w:t>h</w:t>
      </w:r>
      <w:r>
        <w:rPr>
          <w:rFonts w:ascii="VNI-Helve" w:hAnsi="VNI-Helve"/>
          <w:spacing w:val="1"/>
          <w:w w:val="104"/>
          <w:sz w:val="18"/>
        </w:rPr>
        <w:t>a</w:t>
      </w:r>
      <w:r>
        <w:rPr>
          <w:rFonts w:ascii="VNI-Helve" w:hAnsi="VNI-Helve"/>
          <w:spacing w:val="2"/>
          <w:w w:val="104"/>
          <w:sz w:val="18"/>
        </w:rPr>
        <w:t>ù</w:t>
      </w:r>
      <w:r>
        <w:rPr>
          <w:rFonts w:ascii="VNI-Helve" w:hAnsi="VNI-Helve"/>
          <w:spacing w:val="1"/>
          <w:sz w:val="18"/>
        </w:rPr>
        <w:t>n</w:t>
      </w:r>
      <w:r>
        <w:rPr>
          <w:rFonts w:ascii="VNI-Helve" w:hAnsi="VNI-Helve"/>
          <w:sz w:val="18"/>
        </w:rPr>
        <w:t>h </w:t>
      </w:r>
      <w:r>
        <w:rPr>
          <w:rFonts w:ascii="VNI-Helve" w:hAnsi="VNI-Helve"/>
          <w:spacing w:val="-26"/>
          <w:sz w:val="18"/>
        </w:rPr>
        <w:t> </w:t>
      </w:r>
      <w:r>
        <w:rPr>
          <w:rFonts w:ascii="VNI-Helve" w:hAnsi="VNI-Helve"/>
          <w:spacing w:val="2"/>
          <w:sz w:val="18"/>
        </w:rPr>
        <w:t>pha</w:t>
      </w:r>
      <w:r>
        <w:rPr>
          <w:rFonts w:ascii="VNI-Helve" w:hAnsi="VNI-Helve"/>
          <w:spacing w:val="1"/>
          <w:w w:val="104"/>
          <w:sz w:val="18"/>
        </w:rPr>
        <w:t>ù</w:t>
      </w:r>
      <w:r>
        <w:rPr>
          <w:rFonts w:ascii="VNI-Helve" w:hAnsi="VNI-Helve"/>
          <w:w w:val="104"/>
          <w:sz w:val="18"/>
        </w:rPr>
        <w:t>p</w:t>
      </w:r>
      <w:r>
        <w:rPr>
          <w:rFonts w:ascii="VNI-Helve" w:hAnsi="VNI-Helve"/>
          <w:sz w:val="18"/>
        </w:rPr>
        <w:t> </w:t>
      </w:r>
      <w:r>
        <w:rPr>
          <w:rFonts w:ascii="VNI-Helve" w:hAnsi="VNI-Helve"/>
          <w:spacing w:val="-26"/>
          <w:sz w:val="18"/>
        </w:rPr>
        <w:t> </w:t>
      </w:r>
      <w:r>
        <w:rPr>
          <w:rFonts w:ascii="VNI-Helve" w:hAnsi="VNI-Helve"/>
          <w:spacing w:val="2"/>
          <w:sz w:val="18"/>
        </w:rPr>
        <w:t>l</w:t>
      </w:r>
      <w:r>
        <w:rPr>
          <w:rFonts w:ascii="VNI-Helve" w:hAnsi="VNI-Helve"/>
          <w:spacing w:val="1"/>
          <w:sz w:val="18"/>
        </w:rPr>
        <w:t>u</w:t>
      </w:r>
      <w:r>
        <w:rPr>
          <w:rFonts w:ascii="VNI-Helve" w:hAnsi="VNI-Helve"/>
          <w:spacing w:val="2"/>
          <w:sz w:val="18"/>
        </w:rPr>
        <w:t>a</w:t>
      </w:r>
      <w:r>
        <w:rPr>
          <w:rFonts w:ascii="VNI-Helve" w:hAnsi="VNI-Helve"/>
          <w:spacing w:val="2"/>
          <w:w w:val="333"/>
          <w:sz w:val="18"/>
        </w:rPr>
        <w:t>ä</w:t>
      </w:r>
      <w:r>
        <w:rPr>
          <w:rFonts w:ascii="VNI-Helve" w:hAnsi="VNI-Helve"/>
          <w:sz w:val="18"/>
        </w:rPr>
        <w:t>t naøy chæ moät vò: vò giaûi</w:t>
      </w:r>
      <w:r>
        <w:rPr>
          <w:rFonts w:ascii="VNI-Helve" w:hAnsi="VNI-Helve"/>
          <w:spacing w:val="25"/>
          <w:sz w:val="18"/>
        </w:rPr>
        <w:t> </w:t>
      </w:r>
      <w:r>
        <w:rPr>
          <w:rFonts w:ascii="VNI-Helve" w:hAnsi="VNI-Helve"/>
          <w:sz w:val="18"/>
        </w:rPr>
        <w:t>thoaùt.</w:t>
      </w:r>
    </w:p>
    <w:p>
      <w:pPr>
        <w:spacing w:after="0" w:line="266" w:lineRule="auto"/>
        <w:jc w:val="both"/>
        <w:rPr>
          <w:rFonts w:ascii="VNI-Helve" w:hAnsi="VNI-Helve"/>
          <w:sz w:val="18"/>
        </w:rPr>
        <w:sectPr>
          <w:pgSz w:w="11910" w:h="16840"/>
          <w:pgMar w:header="794" w:footer="0" w:top="1100" w:bottom="280" w:left="1680" w:right="1680"/>
        </w:sectPr>
      </w:pPr>
    </w:p>
    <w:p>
      <w:pPr>
        <w:pStyle w:val="BodyText"/>
        <w:spacing w:before="3"/>
        <w:rPr>
          <w:rFonts w:ascii="VNI-Helve"/>
          <w:sz w:val="15"/>
        </w:rPr>
      </w:pPr>
    </w:p>
    <w:p>
      <w:pPr>
        <w:pStyle w:val="BodyText"/>
        <w:spacing w:before="100"/>
        <w:ind w:left="757" w:right="696" w:firstLine="567"/>
        <w:jc w:val="both"/>
      </w:pPr>
      <w:r>
        <w:rPr/>
        <w:t>Laïi nöõa, trong phaùp cuûa Ta coù caùc loaïi chaâu baùu nhö: Nieäm   giaùc chi, traïch phaùp giaùc chi, tinh taán giaùc chi, hyû giaùc chi, khinh an giaùc chi, ñònh giaùc chi, xaû giaùc chi</w:t>
      </w:r>
      <w:r>
        <w:rPr>
          <w:position w:val="9"/>
          <w:sz w:val="13"/>
        </w:rPr>
        <w:t>23</w:t>
      </w:r>
      <w:r>
        <w:rPr/>
        <w:t>. Ñoù goïi laø phaùp hieám coù thöù saùu, caùc Tyø-kheo thaáy roài, vui thích ôû trong ñoù, nhö bieån caû saûn sinh caùc loaïi chaâu</w:t>
      </w:r>
      <w:r>
        <w:rPr>
          <w:spacing w:val="6"/>
        </w:rPr>
        <w:t> </w:t>
      </w:r>
      <w:r>
        <w:rPr/>
        <w:t>baùu.</w:t>
      </w:r>
    </w:p>
    <w:p>
      <w:pPr>
        <w:pStyle w:val="BodyText"/>
        <w:spacing w:before="35"/>
        <w:ind w:left="757" w:right="695" w:firstLine="567"/>
        <w:jc w:val="both"/>
      </w:pPr>
      <w:r>
        <w:rPr/>
        <w:t>Laïi nöõa, trong phaùp cuûa Ta, caùc chuùng sinh caïo boû raâu toùc, maëc ba phaùp y, xuaát gia hoïc ñaïo, ôû trong Voâ dö Nieát-baøn giôùi maø dieät ñoä; nhöng phaùp Ta khoâng coù taêng giaûm. Nhö bieån caû kia, caùc soâng </w:t>
      </w:r>
      <w:r>
        <w:rPr>
          <w:spacing w:val="2"/>
        </w:rPr>
        <w:t>ñoå </w:t>
      </w:r>
      <w:r>
        <w:rPr>
          <w:spacing w:val="64"/>
        </w:rPr>
        <w:t> </w:t>
      </w:r>
      <w:r>
        <w:rPr/>
        <w:t>vaøo maø vaãn khoâng coù taêng giaûm. Ñoù goïi laø phaùp hieám coù thöù baûy,   caùc Tyø-kheo thaáy roài, vui thích ôû trong</w:t>
      </w:r>
      <w:r>
        <w:rPr>
          <w:spacing w:val="37"/>
        </w:rPr>
        <w:t> </w:t>
      </w:r>
      <w:r>
        <w:rPr/>
        <w:t>ñoù.</w:t>
      </w:r>
    </w:p>
    <w:p>
      <w:pPr>
        <w:pStyle w:val="BodyText"/>
        <w:spacing w:before="33"/>
        <w:ind w:left="757" w:right="696" w:firstLine="567"/>
        <w:jc w:val="both"/>
      </w:pPr>
      <w:r>
        <w:rPr/>
        <w:t>Laïi nöõa, trong phaùp cuûa Ta coù ñònh Kim cang, coù ñònh Dieät taän, ñònh Nhaát thieát quang minh, ñònh Baát khôûi, caùc loaïi ñònh khoâng theå tính heát,</w:t>
      </w:r>
      <w:r>
        <w:rPr>
          <w:position w:val="9"/>
          <w:sz w:val="13"/>
        </w:rPr>
        <w:t>24 </w:t>
      </w:r>
      <w:r>
        <w:rPr/>
        <w:t>caùc Tyø-kheo thaáy roài, vui thích ôû trong ñoù; nhö döôùi ñaùy  bieån caû kia coù caùt vaøng. Ñoù goïi laø phaùp hieám coù thöù taùm, caùc Tyø-  kheo thaáy roài, vui thích ôû trong</w:t>
      </w:r>
      <w:r>
        <w:rPr>
          <w:spacing w:val="30"/>
        </w:rPr>
        <w:t> </w:t>
      </w:r>
      <w:r>
        <w:rPr/>
        <w:t>ñoù.</w:t>
      </w:r>
    </w:p>
    <w:p>
      <w:pPr>
        <w:pStyle w:val="BodyText"/>
        <w:ind w:left="757" w:right="695" w:firstLine="567"/>
        <w:jc w:val="both"/>
      </w:pPr>
      <w:r>
        <w:rPr/>
        <w:t>ÔÛ trong phaùp cuûa Ta coù taùm phaùp hieám coù naøy, caùc Tyø-kheo raát töï vui thích ôû trong ñoù.</w:t>
      </w:r>
    </w:p>
    <w:p>
      <w:pPr>
        <w:pStyle w:val="BodyText"/>
        <w:ind w:left="1324"/>
        <w:jc w:val="both"/>
      </w:pPr>
      <w:r>
        <w:rPr/>
        <w:t>Luùc aáy, A-tu-luaân baïch Theá Toân:</w:t>
      </w:r>
    </w:p>
    <w:p>
      <w:pPr>
        <w:pStyle w:val="BodyText"/>
        <w:ind w:left="757" w:right="697" w:firstLine="567"/>
        <w:jc w:val="both"/>
      </w:pPr>
      <w:r>
        <w:rPr/>
        <w:t>–Nhö trong phaùp cuûa Nhö Lai, giaû söû coù moät phaùp hieám coù thì cuõng hôn taùm phaùp hieám coù trong bieån kia, gaáp traêm, gaáp ngaøn laàn, khoâng theå so saùnh, ñoù chính laø taùm ñaïo Hieàn thaùnh. Laønh thay! Theá Toân ñaõ noùi nhöõng ñieàu naøy.</w:t>
      </w:r>
    </w:p>
    <w:p>
      <w:pPr>
        <w:pStyle w:val="BodyText"/>
        <w:ind w:left="757" w:right="697" w:firstLine="567"/>
        <w:jc w:val="both"/>
      </w:pPr>
      <w:r>
        <w:rPr/>
        <w:t>Baáy giôø, Theá Toân laàn löôït noùi cho hoï nghe veà boá thí, trì </w:t>
      </w:r>
      <w:r>
        <w:rPr>
          <w:spacing w:val="2"/>
        </w:rPr>
        <w:t>giôùi, </w:t>
      </w:r>
      <w:r>
        <w:rPr/>
        <w:t>sinh Thieân, duïc laø töôûng baát tònh, laø höõu laäu, laø hoïa lôùn, giaûi thoaùt </w:t>
      </w:r>
      <w:r>
        <w:rPr>
          <w:spacing w:val="2"/>
        </w:rPr>
        <w:t>laø </w:t>
      </w:r>
      <w:r>
        <w:rPr/>
        <w:t>phaùp vi dieäu. Sau khi Theá Toân ñaõ thaáy taâm yù hoï khai môû, nhö nhöõng gì chö Phaät Theá Toân thöôøng thuyeát phaùp, Ngaøi noùi heát cho hoï </w:t>
      </w:r>
      <w:r>
        <w:rPr>
          <w:spacing w:val="2"/>
        </w:rPr>
        <w:t>veà </w:t>
      </w:r>
      <w:r>
        <w:rPr>
          <w:spacing w:val="64"/>
        </w:rPr>
        <w:t> </w:t>
      </w:r>
      <w:r>
        <w:rPr/>
        <w:t>Khoå, Taäp, Dieät,</w:t>
      </w:r>
      <w:r>
        <w:rPr>
          <w:spacing w:val="10"/>
        </w:rPr>
        <w:t> </w:t>
      </w:r>
      <w:r>
        <w:rPr/>
        <w:t>Ñaïo.</w:t>
      </w:r>
    </w:p>
    <w:p>
      <w:pPr>
        <w:pStyle w:val="BodyText"/>
        <w:ind w:left="1324"/>
        <w:jc w:val="both"/>
      </w:pPr>
      <w:r>
        <w:rPr/>
        <w:t>Luùc naøy, A-tu-luaân lieàn töï nghó: “Ñaùng ra coù naêm Ñeá, nay Theá</w:t>
      </w:r>
    </w:p>
    <w:p>
      <w:pPr>
        <w:pStyle w:val="BodyText"/>
        <w:spacing w:before="0"/>
        <w:rPr>
          <w:sz w:val="20"/>
        </w:rPr>
      </w:pPr>
    </w:p>
    <w:p>
      <w:pPr>
        <w:pStyle w:val="BodyText"/>
        <w:spacing w:before="2"/>
        <w:rPr>
          <w:sz w:val="14"/>
        </w:rPr>
      </w:pPr>
      <w:r>
        <w:rPr/>
        <w:pict>
          <v:rect style="position:absolute;margin-left:150.240005pt;margin-top:11.23799pt;width:144pt;height:.600010pt;mso-position-horizontal-relative:page;mso-position-vertical-relative:paragraph;z-index:-15677952;mso-wrap-distance-left:0;mso-wrap-distance-right:0" filled="true" fillcolor="#000000" stroked="false">
            <v:fill type="solid"/>
            <w10:wrap type="topAndBottom"/>
          </v:rect>
        </w:pict>
      </w:r>
    </w:p>
    <w:p>
      <w:pPr>
        <w:spacing w:line="266" w:lineRule="auto" w:before="99"/>
        <w:ind w:left="1041" w:right="698" w:hanging="285"/>
        <w:jc w:val="left"/>
        <w:rPr>
          <w:rFonts w:ascii="VNI-Helve" w:hAnsi="VNI-Helve"/>
          <w:sz w:val="18"/>
        </w:rPr>
      </w:pPr>
      <w:r>
        <w:rPr>
          <w:spacing w:val="-1"/>
          <w:w w:val="99"/>
          <w:position w:val="9"/>
          <w:sz w:val="13"/>
        </w:rPr>
        <w:t>23</w:t>
      </w:r>
      <w:r>
        <w:rPr>
          <w:rFonts w:ascii="VNI-Helve" w:hAnsi="VNI-Helve"/>
          <w:position w:val="8"/>
          <w:sz w:val="12"/>
        </w:rPr>
        <w:t>.  </w:t>
      </w:r>
      <w:r>
        <w:rPr>
          <w:rFonts w:ascii="VNI-Helve" w:hAnsi="VNI-Helve"/>
          <w:spacing w:val="11"/>
          <w:position w:val="8"/>
          <w:sz w:val="12"/>
        </w:rPr>
        <w:t> </w:t>
      </w:r>
      <w:r>
        <w:rPr>
          <w:rFonts w:ascii="VNI-Helve" w:hAnsi="VNI-Helve"/>
          <w:spacing w:val="2"/>
          <w:w w:val="102"/>
          <w:sz w:val="18"/>
        </w:rPr>
        <w:t>Ñe</w:t>
      </w:r>
      <w:r>
        <w:rPr>
          <w:rFonts w:ascii="VNI-Helve" w:hAnsi="VNI-Helve"/>
          <w:w w:val="102"/>
          <w:sz w:val="18"/>
        </w:rPr>
        <w:t>å</w:t>
      </w:r>
      <w:r>
        <w:rPr>
          <w:rFonts w:ascii="VNI-Helve" w:hAnsi="VNI-Helve"/>
          <w:spacing w:val="23"/>
          <w:sz w:val="18"/>
        </w:rPr>
        <w:t> </w:t>
      </w:r>
      <w:r>
        <w:rPr>
          <w:rFonts w:ascii="VNI-Helve" w:hAnsi="VNI-Helve"/>
          <w:spacing w:val="2"/>
          <w:w w:val="102"/>
          <w:sz w:val="18"/>
        </w:rPr>
        <w:t>ba</w:t>
      </w:r>
      <w:r>
        <w:rPr>
          <w:rFonts w:ascii="VNI-Helve" w:hAnsi="VNI-Helve"/>
          <w:spacing w:val="1"/>
          <w:w w:val="102"/>
          <w:sz w:val="18"/>
        </w:rPr>
        <w:t>û</w:t>
      </w:r>
      <w:r>
        <w:rPr>
          <w:rFonts w:ascii="VNI-Helve" w:hAnsi="VNI-Helve"/>
          <w:spacing w:val="2"/>
          <w:sz w:val="18"/>
        </w:rPr>
        <w:t>n</w:t>
      </w:r>
      <w:r>
        <w:rPr>
          <w:rFonts w:ascii="VNI-Helve" w:hAnsi="VNI-Helve"/>
          <w:sz w:val="18"/>
        </w:rPr>
        <w:t>:</w:t>
      </w:r>
      <w:r>
        <w:rPr>
          <w:rFonts w:ascii="VNI-Helve" w:hAnsi="VNI-Helve"/>
          <w:spacing w:val="23"/>
          <w:sz w:val="18"/>
        </w:rPr>
        <w:t> </w:t>
      </w:r>
      <w:r>
        <w:rPr>
          <w:rFonts w:ascii="VNI-Helve" w:hAnsi="VNI-Helve"/>
          <w:spacing w:val="2"/>
          <w:sz w:val="18"/>
        </w:rPr>
        <w:t>N</w:t>
      </w:r>
      <w:r>
        <w:rPr>
          <w:rFonts w:ascii="VNI-Helve" w:hAnsi="VNI-Helve"/>
          <w:spacing w:val="1"/>
          <w:sz w:val="18"/>
        </w:rPr>
        <w:t>i</w:t>
      </w:r>
      <w:r>
        <w:rPr>
          <w:rFonts w:ascii="VNI-Helve" w:hAnsi="VNI-Helve"/>
          <w:spacing w:val="2"/>
          <w:w w:val="104"/>
          <w:sz w:val="18"/>
        </w:rPr>
        <w:t>e</w:t>
      </w:r>
      <w:r>
        <w:rPr>
          <w:rFonts w:ascii="VNI-Helve" w:hAnsi="VNI-Helve"/>
          <w:spacing w:val="1"/>
          <w:w w:val="104"/>
          <w:sz w:val="18"/>
        </w:rPr>
        <w:t>ä</w:t>
      </w:r>
      <w:r>
        <w:rPr>
          <w:rFonts w:ascii="VNI-Helve" w:hAnsi="VNI-Helve"/>
          <w:sz w:val="18"/>
        </w:rPr>
        <w:t>m</w:t>
      </w:r>
      <w:r>
        <w:rPr>
          <w:rFonts w:ascii="VNI-Helve" w:hAnsi="VNI-Helve"/>
          <w:spacing w:val="24"/>
          <w:sz w:val="18"/>
        </w:rPr>
        <w:t> </w:t>
      </w:r>
      <w:r>
        <w:rPr>
          <w:rFonts w:ascii="VNI-Helve" w:hAnsi="VNI-Helve"/>
          <w:spacing w:val="1"/>
          <w:sz w:val="18"/>
        </w:rPr>
        <w:t>g</w:t>
      </w:r>
      <w:r>
        <w:rPr>
          <w:rFonts w:ascii="VNI-Helve" w:hAnsi="VNI-Helve"/>
          <w:spacing w:val="2"/>
          <w:sz w:val="18"/>
        </w:rPr>
        <w:t>i</w:t>
      </w:r>
      <w:r>
        <w:rPr>
          <w:rFonts w:ascii="VNI-Helve" w:hAnsi="VNI-Helve"/>
          <w:spacing w:val="1"/>
          <w:sz w:val="18"/>
        </w:rPr>
        <w:t>a</w:t>
      </w:r>
      <w:r>
        <w:rPr>
          <w:rFonts w:ascii="VNI-Helve" w:hAnsi="VNI-Helve"/>
          <w:spacing w:val="2"/>
          <w:w w:val="333"/>
          <w:sz w:val="18"/>
        </w:rPr>
        <w:t>ù</w:t>
      </w:r>
      <w:r>
        <w:rPr>
          <w:rFonts w:ascii="VNI-Helve" w:hAnsi="VNI-Helve"/>
          <w:sz w:val="18"/>
        </w:rPr>
        <w:t>c</w:t>
      </w:r>
      <w:r>
        <w:rPr>
          <w:rFonts w:ascii="VNI-Helve" w:hAnsi="VNI-Helve"/>
          <w:spacing w:val="24"/>
          <w:sz w:val="18"/>
        </w:rPr>
        <w:t> </w:t>
      </w:r>
      <w:r>
        <w:rPr>
          <w:rFonts w:ascii="VNI-Helve" w:hAnsi="VNI-Helve"/>
          <w:spacing w:val="2"/>
          <w:w w:val="103"/>
          <w:sz w:val="18"/>
        </w:rPr>
        <w:t>yù</w:t>
      </w:r>
      <w:r>
        <w:rPr>
          <w:rFonts w:ascii="VNI-Helve" w:hAnsi="VNI-Helve"/>
          <w:w w:val="103"/>
          <w:sz w:val="18"/>
        </w:rPr>
        <w:t>,</w:t>
      </w:r>
      <w:r>
        <w:rPr>
          <w:rFonts w:ascii="VNI-Helve" w:hAnsi="VNI-Helve"/>
          <w:spacing w:val="23"/>
          <w:sz w:val="18"/>
        </w:rPr>
        <w:t> </w:t>
      </w:r>
      <w:r>
        <w:rPr>
          <w:rFonts w:ascii="VNI-Helve" w:hAnsi="VNI-Helve"/>
          <w:spacing w:val="2"/>
          <w:sz w:val="18"/>
        </w:rPr>
        <w:t>p</w:t>
      </w:r>
      <w:r>
        <w:rPr>
          <w:rFonts w:ascii="VNI-Helve" w:hAnsi="VNI-Helve"/>
          <w:spacing w:val="1"/>
          <w:sz w:val="18"/>
        </w:rPr>
        <w:t>h</w:t>
      </w:r>
      <w:r>
        <w:rPr>
          <w:rFonts w:ascii="VNI-Helve" w:hAnsi="VNI-Helve"/>
          <w:spacing w:val="2"/>
          <w:w w:val="102"/>
          <w:sz w:val="18"/>
        </w:rPr>
        <w:t>aù</w:t>
      </w:r>
      <w:r>
        <w:rPr>
          <w:rFonts w:ascii="VNI-Helve" w:hAnsi="VNI-Helve"/>
          <w:w w:val="102"/>
          <w:sz w:val="18"/>
        </w:rPr>
        <w:t>p</w:t>
      </w:r>
      <w:r>
        <w:rPr>
          <w:rFonts w:ascii="VNI-Helve" w:hAnsi="VNI-Helve"/>
          <w:spacing w:val="23"/>
          <w:sz w:val="18"/>
        </w:rPr>
        <w:t> </w:t>
      </w:r>
      <w:r>
        <w:rPr>
          <w:rFonts w:ascii="VNI-Helve" w:hAnsi="VNI-Helve"/>
          <w:spacing w:val="2"/>
          <w:sz w:val="18"/>
        </w:rPr>
        <w:t>g</w:t>
      </w:r>
      <w:r>
        <w:rPr>
          <w:rFonts w:ascii="VNI-Helve" w:hAnsi="VNI-Helve"/>
          <w:spacing w:val="1"/>
          <w:sz w:val="18"/>
        </w:rPr>
        <w:t>i</w:t>
      </w:r>
      <w:r>
        <w:rPr>
          <w:rFonts w:ascii="VNI-Helve" w:hAnsi="VNI-Helve"/>
          <w:spacing w:val="2"/>
          <w:w w:val="102"/>
          <w:sz w:val="18"/>
        </w:rPr>
        <w:t>aù</w:t>
      </w:r>
      <w:r>
        <w:rPr>
          <w:rFonts w:ascii="VNI-Helve" w:hAnsi="VNI-Helve"/>
          <w:w w:val="102"/>
          <w:sz w:val="18"/>
        </w:rPr>
        <w:t>c</w:t>
      </w:r>
      <w:r>
        <w:rPr>
          <w:rFonts w:ascii="VNI-Helve" w:hAnsi="VNI-Helve"/>
          <w:spacing w:val="24"/>
          <w:sz w:val="18"/>
        </w:rPr>
        <w:t> </w:t>
      </w:r>
      <w:r>
        <w:rPr>
          <w:rFonts w:ascii="VNI-Helve" w:hAnsi="VNI-Helve"/>
          <w:spacing w:val="2"/>
          <w:w w:val="103"/>
          <w:sz w:val="18"/>
        </w:rPr>
        <w:t>yù</w:t>
      </w:r>
      <w:r>
        <w:rPr>
          <w:rFonts w:ascii="VNI-Helve" w:hAnsi="VNI-Helve"/>
          <w:w w:val="103"/>
          <w:sz w:val="18"/>
        </w:rPr>
        <w:t>,</w:t>
      </w:r>
      <w:r>
        <w:rPr>
          <w:rFonts w:ascii="VNI-Helve" w:hAnsi="VNI-Helve"/>
          <w:spacing w:val="23"/>
          <w:sz w:val="18"/>
        </w:rPr>
        <w:t> </w:t>
      </w:r>
      <w:r>
        <w:rPr>
          <w:rFonts w:ascii="VNI-Helve" w:hAnsi="VNI-Helve"/>
          <w:spacing w:val="1"/>
          <w:sz w:val="18"/>
        </w:rPr>
        <w:t>t</w:t>
      </w:r>
      <w:r>
        <w:rPr>
          <w:rFonts w:ascii="VNI-Helve" w:hAnsi="VNI-Helve"/>
          <w:spacing w:val="2"/>
          <w:sz w:val="18"/>
        </w:rPr>
        <w:t>i</w:t>
      </w:r>
      <w:r>
        <w:rPr>
          <w:rFonts w:ascii="VNI-Helve" w:hAnsi="VNI-Helve"/>
          <w:spacing w:val="1"/>
          <w:sz w:val="18"/>
        </w:rPr>
        <w:t>n</w:t>
      </w:r>
      <w:r>
        <w:rPr>
          <w:rFonts w:ascii="VNI-Helve" w:hAnsi="VNI-Helve"/>
          <w:sz w:val="18"/>
        </w:rPr>
        <w:t>h</w:t>
      </w:r>
      <w:r>
        <w:rPr>
          <w:rFonts w:ascii="VNI-Helve" w:hAnsi="VNI-Helve"/>
          <w:spacing w:val="25"/>
          <w:sz w:val="18"/>
        </w:rPr>
        <w:t> </w:t>
      </w:r>
      <w:r>
        <w:rPr>
          <w:rFonts w:ascii="VNI-Helve" w:hAnsi="VNI-Helve"/>
          <w:spacing w:val="2"/>
          <w:sz w:val="18"/>
        </w:rPr>
        <w:t>t</w:t>
      </w:r>
      <w:r>
        <w:rPr>
          <w:rFonts w:ascii="VNI-Helve" w:hAnsi="VNI-Helve"/>
          <w:spacing w:val="1"/>
          <w:sz w:val="18"/>
        </w:rPr>
        <w:t>a</w:t>
      </w:r>
      <w:r>
        <w:rPr>
          <w:rFonts w:ascii="VNI-Helve" w:hAnsi="VNI-Helve"/>
          <w:spacing w:val="2"/>
          <w:w w:val="104"/>
          <w:sz w:val="18"/>
        </w:rPr>
        <w:t>á</w:t>
      </w:r>
      <w:r>
        <w:rPr>
          <w:rFonts w:ascii="VNI-Helve" w:hAnsi="VNI-Helve"/>
          <w:w w:val="104"/>
          <w:sz w:val="18"/>
        </w:rPr>
        <w:t>n</w:t>
      </w:r>
      <w:r>
        <w:rPr>
          <w:rFonts w:ascii="VNI-Helve" w:hAnsi="VNI-Helve"/>
          <w:spacing w:val="23"/>
          <w:sz w:val="18"/>
        </w:rPr>
        <w:t> </w:t>
      </w:r>
      <w:r>
        <w:rPr>
          <w:rFonts w:ascii="VNI-Helve" w:hAnsi="VNI-Helve"/>
          <w:spacing w:val="2"/>
          <w:sz w:val="18"/>
        </w:rPr>
        <w:t>g</w:t>
      </w:r>
      <w:r>
        <w:rPr>
          <w:rFonts w:ascii="VNI-Helve" w:hAnsi="VNI-Helve"/>
          <w:spacing w:val="1"/>
          <w:sz w:val="18"/>
        </w:rPr>
        <w:t>i</w:t>
      </w:r>
      <w:r>
        <w:rPr>
          <w:rFonts w:ascii="VNI-Helve" w:hAnsi="VNI-Helve"/>
          <w:spacing w:val="2"/>
          <w:w w:val="102"/>
          <w:sz w:val="18"/>
        </w:rPr>
        <w:t>aù</w:t>
      </w:r>
      <w:r>
        <w:rPr>
          <w:rFonts w:ascii="VNI-Helve" w:hAnsi="VNI-Helve"/>
          <w:w w:val="102"/>
          <w:sz w:val="18"/>
        </w:rPr>
        <w:t>c</w:t>
      </w:r>
      <w:r>
        <w:rPr>
          <w:rFonts w:ascii="VNI-Helve" w:hAnsi="VNI-Helve"/>
          <w:spacing w:val="24"/>
          <w:sz w:val="18"/>
        </w:rPr>
        <w:t> </w:t>
      </w:r>
      <w:r>
        <w:rPr>
          <w:rFonts w:ascii="VNI-Helve" w:hAnsi="VNI-Helve"/>
          <w:spacing w:val="2"/>
          <w:w w:val="103"/>
          <w:sz w:val="18"/>
        </w:rPr>
        <w:t>yù</w:t>
      </w:r>
      <w:r>
        <w:rPr>
          <w:rFonts w:ascii="VNI-Helve" w:hAnsi="VNI-Helve"/>
          <w:w w:val="103"/>
          <w:sz w:val="18"/>
        </w:rPr>
        <w:t>,</w:t>
      </w:r>
      <w:r>
        <w:rPr>
          <w:rFonts w:ascii="VNI-Helve" w:hAnsi="VNI-Helve"/>
          <w:spacing w:val="22"/>
          <w:sz w:val="18"/>
        </w:rPr>
        <w:t> </w:t>
      </w:r>
      <w:r>
        <w:rPr>
          <w:rFonts w:ascii="VNI-Helve" w:hAnsi="VNI-Helve"/>
          <w:spacing w:val="2"/>
          <w:w w:val="102"/>
          <w:sz w:val="18"/>
        </w:rPr>
        <w:t>hy</w:t>
      </w:r>
      <w:r>
        <w:rPr>
          <w:rFonts w:ascii="VNI-Helve" w:hAnsi="VNI-Helve"/>
          <w:w w:val="102"/>
          <w:sz w:val="18"/>
        </w:rPr>
        <w:t>û</w:t>
      </w:r>
      <w:r>
        <w:rPr>
          <w:rFonts w:ascii="VNI-Helve" w:hAnsi="VNI-Helve"/>
          <w:spacing w:val="24"/>
          <w:sz w:val="18"/>
        </w:rPr>
        <w:t> </w:t>
      </w:r>
      <w:r>
        <w:rPr>
          <w:rFonts w:ascii="VNI-Helve" w:hAnsi="VNI-Helve"/>
          <w:spacing w:val="1"/>
          <w:sz w:val="18"/>
        </w:rPr>
        <w:t>g</w:t>
      </w:r>
      <w:r>
        <w:rPr>
          <w:rFonts w:ascii="VNI-Helve" w:hAnsi="VNI-Helve"/>
          <w:spacing w:val="2"/>
          <w:sz w:val="18"/>
        </w:rPr>
        <w:t>i</w:t>
      </w:r>
      <w:r>
        <w:rPr>
          <w:rFonts w:ascii="VNI-Helve" w:hAnsi="VNI-Helve"/>
          <w:spacing w:val="1"/>
          <w:sz w:val="18"/>
        </w:rPr>
        <w:t>a</w:t>
      </w:r>
      <w:r>
        <w:rPr>
          <w:rFonts w:ascii="VNI-Helve" w:hAnsi="VNI-Helve"/>
          <w:spacing w:val="2"/>
          <w:w w:val="333"/>
          <w:sz w:val="18"/>
        </w:rPr>
        <w:t>ù</w:t>
      </w:r>
      <w:r>
        <w:rPr>
          <w:rFonts w:ascii="VNI-Helve" w:hAnsi="VNI-Helve"/>
          <w:sz w:val="18"/>
        </w:rPr>
        <w:t>c</w:t>
      </w:r>
      <w:r>
        <w:rPr>
          <w:rFonts w:ascii="VNI-Helve" w:hAnsi="VNI-Helve"/>
          <w:spacing w:val="24"/>
          <w:sz w:val="18"/>
        </w:rPr>
        <w:t> </w:t>
      </w:r>
      <w:r>
        <w:rPr>
          <w:rFonts w:ascii="VNI-Helve" w:hAnsi="VNI-Helve"/>
          <w:spacing w:val="2"/>
          <w:w w:val="103"/>
          <w:sz w:val="18"/>
        </w:rPr>
        <w:t>yù</w:t>
      </w:r>
      <w:r>
        <w:rPr>
          <w:rFonts w:ascii="VNI-Helve" w:hAnsi="VNI-Helve"/>
          <w:w w:val="103"/>
          <w:sz w:val="18"/>
        </w:rPr>
        <w:t>,</w:t>
      </w:r>
      <w:r>
        <w:rPr>
          <w:rFonts w:ascii="VNI-Helve" w:hAnsi="VNI-Helve"/>
          <w:spacing w:val="24"/>
          <w:sz w:val="18"/>
        </w:rPr>
        <w:t> </w:t>
      </w:r>
      <w:r>
        <w:rPr>
          <w:rFonts w:ascii="VNI-Helve" w:hAnsi="VNI-Helve"/>
          <w:spacing w:val="2"/>
          <w:w w:val="105"/>
          <w:sz w:val="18"/>
        </w:rPr>
        <w:t>y</w:t>
      </w:r>
      <w:r>
        <w:rPr>
          <w:rFonts w:ascii="VNI-Helve" w:hAnsi="VNI-Helve"/>
          <w:w w:val="105"/>
          <w:sz w:val="18"/>
        </w:rPr>
        <w:t>û</w:t>
      </w:r>
      <w:r>
        <w:rPr>
          <w:rFonts w:ascii="VNI-Helve" w:hAnsi="VNI-Helve"/>
          <w:spacing w:val="22"/>
          <w:sz w:val="18"/>
        </w:rPr>
        <w:t> </w:t>
      </w:r>
      <w:r>
        <w:rPr>
          <w:rFonts w:ascii="VNI-Helve" w:hAnsi="VNI-Helve"/>
          <w:spacing w:val="2"/>
          <w:sz w:val="18"/>
        </w:rPr>
        <w:t>gi</w:t>
      </w:r>
      <w:r>
        <w:rPr>
          <w:rFonts w:ascii="VNI-Helve" w:hAnsi="VNI-Helve"/>
          <w:spacing w:val="1"/>
          <w:sz w:val="18"/>
        </w:rPr>
        <w:t>a</w:t>
      </w:r>
      <w:r>
        <w:rPr>
          <w:rFonts w:ascii="VNI-Helve" w:hAnsi="VNI-Helve"/>
          <w:spacing w:val="2"/>
          <w:w w:val="333"/>
          <w:sz w:val="18"/>
        </w:rPr>
        <w:t>ù</w:t>
      </w:r>
      <w:r>
        <w:rPr>
          <w:rFonts w:ascii="VNI-Helve" w:hAnsi="VNI-Helve"/>
          <w:sz w:val="18"/>
        </w:rPr>
        <w:t>c</w:t>
      </w:r>
      <w:r>
        <w:rPr>
          <w:rFonts w:ascii="VNI-Helve" w:hAnsi="VNI-Helve"/>
          <w:spacing w:val="24"/>
          <w:sz w:val="18"/>
        </w:rPr>
        <w:t> </w:t>
      </w:r>
      <w:r>
        <w:rPr>
          <w:rFonts w:ascii="VNI-Helve" w:hAnsi="VNI-Helve"/>
          <w:spacing w:val="2"/>
          <w:w w:val="103"/>
          <w:sz w:val="18"/>
        </w:rPr>
        <w:t>yù</w:t>
      </w:r>
      <w:r>
        <w:rPr>
          <w:rFonts w:ascii="VNI-Helve" w:hAnsi="VNI-Helve"/>
          <w:w w:val="103"/>
          <w:sz w:val="18"/>
        </w:rPr>
        <w:t>,</w:t>
      </w:r>
      <w:r>
        <w:rPr>
          <w:rFonts w:ascii="VNI-Helve" w:hAnsi="VNI-Helve"/>
          <w:spacing w:val="23"/>
          <w:sz w:val="18"/>
        </w:rPr>
        <w:t> </w:t>
      </w:r>
      <w:r>
        <w:rPr>
          <w:rFonts w:ascii="VNI-Helve" w:hAnsi="VNI-Helve"/>
          <w:spacing w:val="2"/>
          <w:sz w:val="18"/>
        </w:rPr>
        <w:t>ñ</w:t>
      </w:r>
      <w:r>
        <w:rPr>
          <w:rFonts w:ascii="VNI-Helve" w:hAnsi="VNI-Helve"/>
          <w:spacing w:val="1"/>
          <w:sz w:val="18"/>
        </w:rPr>
        <w:t>ò</w:t>
      </w:r>
      <w:r>
        <w:rPr>
          <w:rFonts w:ascii="VNI-Helve" w:hAnsi="VNI-Helve"/>
          <w:spacing w:val="2"/>
          <w:sz w:val="18"/>
        </w:rPr>
        <w:t>nh </w:t>
      </w:r>
      <w:r>
        <w:rPr>
          <w:rFonts w:ascii="VNI-Helve" w:hAnsi="VNI-Helve"/>
          <w:w w:val="105"/>
          <w:sz w:val="18"/>
        </w:rPr>
        <w:t>giaùc yù, hoä giaùc</w:t>
      </w:r>
      <w:r>
        <w:rPr>
          <w:rFonts w:ascii="VNI-Helve" w:hAnsi="VNI-Helve"/>
          <w:spacing w:val="2"/>
          <w:w w:val="105"/>
          <w:sz w:val="18"/>
        </w:rPr>
        <w:t> yù.</w:t>
      </w:r>
    </w:p>
    <w:p>
      <w:pPr>
        <w:spacing w:line="266" w:lineRule="auto" w:before="7"/>
        <w:ind w:left="1041" w:right="698" w:hanging="285"/>
        <w:jc w:val="left"/>
        <w:rPr>
          <w:rFonts w:ascii="VNI-Helve" w:hAnsi="VNI-Helve"/>
          <w:sz w:val="18"/>
        </w:rPr>
      </w:pPr>
      <w:r>
        <w:rPr>
          <w:spacing w:val="-1"/>
          <w:w w:val="99"/>
          <w:position w:val="9"/>
          <w:sz w:val="13"/>
        </w:rPr>
        <w:t>24</w:t>
      </w:r>
      <w:r>
        <w:rPr>
          <w:rFonts w:ascii="VNI-Helve" w:hAnsi="VNI-Helve"/>
          <w:position w:val="8"/>
          <w:sz w:val="12"/>
        </w:rPr>
        <w:t>.  </w:t>
      </w:r>
      <w:r>
        <w:rPr>
          <w:rFonts w:ascii="VNI-Helve" w:hAnsi="VNI-Helve"/>
          <w:spacing w:val="11"/>
          <w:position w:val="8"/>
          <w:sz w:val="12"/>
        </w:rPr>
        <w:t> </w:t>
      </w:r>
      <w:r>
        <w:rPr>
          <w:rFonts w:ascii="VNI-Helve" w:hAnsi="VNI-Helve"/>
          <w:spacing w:val="2"/>
          <w:sz w:val="18"/>
        </w:rPr>
        <w:t>N</w:t>
      </w:r>
      <w:r>
        <w:rPr>
          <w:rFonts w:ascii="VNI-Helve" w:hAnsi="VNI-Helve"/>
          <w:sz w:val="18"/>
        </w:rPr>
        <w:t>o</w:t>
      </w:r>
      <w:r>
        <w:rPr>
          <w:rFonts w:ascii="VNI-Helve" w:hAnsi="VNI-Helve"/>
          <w:spacing w:val="22"/>
          <w:sz w:val="18"/>
        </w:rPr>
        <w:t> </w:t>
      </w:r>
      <w:r>
        <w:rPr>
          <w:rFonts w:ascii="VNI-Helve" w:hAnsi="VNI-Helve"/>
          <w:spacing w:val="1"/>
          <w:sz w:val="18"/>
        </w:rPr>
        <w:t>2</w:t>
      </w:r>
      <w:r>
        <w:rPr>
          <w:rFonts w:ascii="VNI-Helve" w:hAnsi="VNI-Helve"/>
          <w:spacing w:val="2"/>
          <w:sz w:val="18"/>
        </w:rPr>
        <w:t>6(</w:t>
      </w:r>
      <w:r>
        <w:rPr>
          <w:rFonts w:ascii="VNI-Helve" w:hAnsi="VNI-Helve"/>
          <w:spacing w:val="1"/>
          <w:sz w:val="18"/>
        </w:rPr>
        <w:t>3</w:t>
      </w:r>
      <w:r>
        <w:rPr>
          <w:rFonts w:ascii="VNI-Helve" w:hAnsi="VNI-Helve"/>
          <w:spacing w:val="2"/>
          <w:sz w:val="18"/>
        </w:rPr>
        <w:t>5)</w:t>
      </w:r>
      <w:r>
        <w:rPr>
          <w:rFonts w:ascii="VNI-Helve" w:hAnsi="VNI-Helve"/>
          <w:sz w:val="18"/>
        </w:rPr>
        <w:t>,</w:t>
      </w:r>
      <w:r>
        <w:rPr>
          <w:rFonts w:ascii="VNI-Helve" w:hAnsi="VNI-Helve"/>
          <w:spacing w:val="21"/>
          <w:sz w:val="18"/>
        </w:rPr>
        <w:t> </w:t>
      </w:r>
      <w:r>
        <w:rPr>
          <w:rFonts w:ascii="VNI-Helve" w:hAnsi="VNI-Helve"/>
          <w:spacing w:val="2"/>
          <w:sz w:val="18"/>
        </w:rPr>
        <w:t>t</w:t>
      </w:r>
      <w:r>
        <w:rPr>
          <w:rFonts w:ascii="VNI-Helve" w:hAnsi="VNI-Helve"/>
          <w:spacing w:val="1"/>
          <w:sz w:val="18"/>
        </w:rPr>
        <w:t>h</w:t>
      </w:r>
      <w:r>
        <w:rPr>
          <w:rFonts w:ascii="VNI-Helve" w:hAnsi="VNI-Helve"/>
          <w:spacing w:val="2"/>
          <w:sz w:val="18"/>
        </w:rPr>
        <w:t>a</w:t>
      </w:r>
      <w:r>
        <w:rPr>
          <w:rFonts w:ascii="VNI-Helve" w:hAnsi="VNI-Helve"/>
          <w:sz w:val="18"/>
        </w:rPr>
        <w:t>y</w:t>
      </w:r>
      <w:r>
        <w:rPr>
          <w:rFonts w:ascii="VNI-Helve" w:hAnsi="VNI-Helve"/>
          <w:spacing w:val="22"/>
          <w:sz w:val="18"/>
        </w:rPr>
        <w:t> </w:t>
      </w:r>
      <w:r>
        <w:rPr>
          <w:rFonts w:ascii="VNI-Helve" w:hAnsi="VNI-Helve"/>
          <w:spacing w:val="2"/>
          <w:w w:val="101"/>
          <w:sz w:val="18"/>
        </w:rPr>
        <w:t>caù</w:t>
      </w:r>
      <w:r>
        <w:rPr>
          <w:rFonts w:ascii="VNI-Helve" w:hAnsi="VNI-Helve"/>
          <w:w w:val="101"/>
          <w:sz w:val="18"/>
        </w:rPr>
        <w:t>c</w:t>
      </w:r>
      <w:r>
        <w:rPr>
          <w:rFonts w:ascii="VNI-Helve" w:hAnsi="VNI-Helve"/>
          <w:spacing w:val="22"/>
          <w:sz w:val="18"/>
        </w:rPr>
        <w:t> </w:t>
      </w:r>
      <w:r>
        <w:rPr>
          <w:rFonts w:ascii="VNI-Helve" w:hAnsi="VNI-Helve"/>
          <w:spacing w:val="1"/>
          <w:sz w:val="18"/>
        </w:rPr>
        <w:t>ñò</w:t>
      </w:r>
      <w:r>
        <w:rPr>
          <w:rFonts w:ascii="VNI-Helve" w:hAnsi="VNI-Helve"/>
          <w:spacing w:val="2"/>
          <w:sz w:val="18"/>
        </w:rPr>
        <w:t>n</w:t>
      </w:r>
      <w:r>
        <w:rPr>
          <w:rFonts w:ascii="VNI-Helve" w:hAnsi="VNI-Helve"/>
          <w:sz w:val="18"/>
        </w:rPr>
        <w:t>h</w:t>
      </w:r>
      <w:r>
        <w:rPr>
          <w:rFonts w:ascii="VNI-Helve" w:hAnsi="VNI-Helve"/>
          <w:spacing w:val="21"/>
          <w:sz w:val="18"/>
        </w:rPr>
        <w:t> </w:t>
      </w:r>
      <w:r>
        <w:rPr>
          <w:rFonts w:ascii="VNI-Helve" w:hAnsi="VNI-Helve"/>
          <w:spacing w:val="1"/>
          <w:sz w:val="18"/>
        </w:rPr>
        <w:t>(</w:t>
      </w:r>
      <w:r>
        <w:rPr>
          <w:rFonts w:ascii="VNI-Helve" w:hAnsi="VNI-Helve"/>
          <w:spacing w:val="2"/>
          <w:sz w:val="18"/>
        </w:rPr>
        <w:t>Tam</w:t>
      </w:r>
      <w:r>
        <w:rPr>
          <w:rFonts w:ascii="VNI-Helve" w:hAnsi="VNI-Helve"/>
          <w:spacing w:val="1"/>
          <w:sz w:val="18"/>
        </w:rPr>
        <w:t>-</w:t>
      </w:r>
      <w:r>
        <w:rPr>
          <w:rFonts w:ascii="VNI-Helve" w:hAnsi="VNI-Helve"/>
          <w:spacing w:val="2"/>
          <w:sz w:val="18"/>
        </w:rPr>
        <w:t>mu</w:t>
      </w:r>
      <w:r>
        <w:rPr>
          <w:rFonts w:ascii="VNI-Helve" w:hAnsi="VNI-Helve"/>
          <w:sz w:val="18"/>
        </w:rPr>
        <w:t>o</w:t>
      </w:r>
      <w:r>
        <w:rPr>
          <w:rFonts w:ascii="VNI-Helve" w:hAnsi="VNI-Helve"/>
          <w:spacing w:val="2"/>
          <w:w w:val="104"/>
          <w:sz w:val="18"/>
        </w:rPr>
        <w:t>äi</w:t>
      </w:r>
      <w:r>
        <w:rPr>
          <w:rFonts w:ascii="VNI-Helve" w:hAnsi="VNI-Helve"/>
          <w:w w:val="104"/>
          <w:sz w:val="18"/>
        </w:rPr>
        <w:t>)</w:t>
      </w:r>
      <w:r>
        <w:rPr>
          <w:rFonts w:ascii="VNI-Helve" w:hAnsi="VNI-Helve"/>
          <w:spacing w:val="21"/>
          <w:sz w:val="18"/>
        </w:rPr>
        <w:t> </w:t>
      </w:r>
      <w:r>
        <w:rPr>
          <w:rFonts w:ascii="VNI-Helve" w:hAnsi="VNI-Helve"/>
          <w:spacing w:val="2"/>
          <w:w w:val="101"/>
          <w:sz w:val="18"/>
        </w:rPr>
        <w:t>ma</w:t>
      </w:r>
      <w:r>
        <w:rPr>
          <w:rFonts w:ascii="VNI-Helve" w:hAnsi="VNI-Helve"/>
          <w:w w:val="101"/>
          <w:sz w:val="18"/>
        </w:rPr>
        <w:t>ø</w:t>
      </w:r>
      <w:r>
        <w:rPr>
          <w:rFonts w:ascii="VNI-Helve" w:hAnsi="VNI-Helve"/>
          <w:spacing w:val="22"/>
          <w:sz w:val="18"/>
        </w:rPr>
        <w:t> </w:t>
      </w:r>
      <w:r>
        <w:rPr>
          <w:rFonts w:ascii="VNI-Helve" w:hAnsi="VNI-Helve"/>
          <w:spacing w:val="1"/>
          <w:sz w:val="18"/>
        </w:rPr>
        <w:t>b</w:t>
      </w:r>
      <w:r>
        <w:rPr>
          <w:rFonts w:ascii="VNI-Helve" w:hAnsi="VNI-Helve"/>
          <w:spacing w:val="2"/>
          <w:sz w:val="18"/>
        </w:rPr>
        <w:t>a</w:t>
      </w:r>
      <w:r>
        <w:rPr>
          <w:rFonts w:ascii="VNI-Helve" w:hAnsi="VNI-Helve"/>
          <w:spacing w:val="2"/>
          <w:w w:val="104"/>
          <w:sz w:val="18"/>
        </w:rPr>
        <w:t>è</w:t>
      </w:r>
      <w:r>
        <w:rPr>
          <w:rFonts w:ascii="VNI-Helve" w:hAnsi="VNI-Helve"/>
          <w:spacing w:val="1"/>
          <w:w w:val="104"/>
          <w:sz w:val="18"/>
        </w:rPr>
        <w:t>n</w:t>
      </w:r>
      <w:r>
        <w:rPr>
          <w:rFonts w:ascii="VNI-Helve" w:hAnsi="VNI-Helve"/>
          <w:sz w:val="18"/>
        </w:rPr>
        <w:t>g</w:t>
      </w:r>
      <w:r>
        <w:rPr>
          <w:rFonts w:ascii="VNI-Helve" w:hAnsi="VNI-Helve"/>
          <w:spacing w:val="22"/>
          <w:sz w:val="18"/>
        </w:rPr>
        <w:t> </w:t>
      </w:r>
      <w:r>
        <w:rPr>
          <w:rFonts w:ascii="VNI-Helve" w:hAnsi="VNI-Helve"/>
          <w:spacing w:val="2"/>
          <w:sz w:val="18"/>
        </w:rPr>
        <w:t>c</w:t>
      </w:r>
      <w:r>
        <w:rPr>
          <w:rFonts w:ascii="VNI-Helve" w:hAnsi="VNI-Helve"/>
          <w:spacing w:val="1"/>
          <w:sz w:val="18"/>
        </w:rPr>
        <w:t>a</w:t>
      </w:r>
      <w:r>
        <w:rPr>
          <w:rFonts w:ascii="VNI-Helve" w:hAnsi="VNI-Helve"/>
          <w:spacing w:val="2"/>
          <w:w w:val="105"/>
          <w:sz w:val="18"/>
        </w:rPr>
        <w:t>ù</w:t>
      </w:r>
      <w:r>
        <w:rPr>
          <w:rFonts w:ascii="VNI-Helve" w:hAnsi="VNI-Helve"/>
          <w:w w:val="105"/>
          <w:sz w:val="18"/>
        </w:rPr>
        <w:t>c</w:t>
      </w:r>
      <w:r>
        <w:rPr>
          <w:rFonts w:ascii="VNI-Helve" w:hAnsi="VNI-Helve"/>
          <w:spacing w:val="22"/>
          <w:sz w:val="18"/>
        </w:rPr>
        <w:t> </w:t>
      </w:r>
      <w:r>
        <w:rPr>
          <w:rFonts w:ascii="VNI-Helve" w:hAnsi="VNI-Helve"/>
          <w:sz w:val="18"/>
        </w:rPr>
        <w:t>T</w:t>
      </w:r>
      <w:r>
        <w:rPr>
          <w:rFonts w:ascii="VNI-Helve" w:hAnsi="VNI-Helve"/>
          <w:spacing w:val="2"/>
          <w:sz w:val="18"/>
        </w:rPr>
        <w:t>h</w:t>
      </w:r>
      <w:r>
        <w:rPr>
          <w:rFonts w:ascii="VNI-Helve" w:hAnsi="VNI-Helve"/>
          <w:spacing w:val="2"/>
          <w:w w:val="102"/>
          <w:sz w:val="18"/>
        </w:rPr>
        <w:t>aù</w:t>
      </w:r>
      <w:r>
        <w:rPr>
          <w:rFonts w:ascii="VNI-Helve" w:hAnsi="VNI-Helve"/>
          <w:spacing w:val="1"/>
          <w:w w:val="102"/>
          <w:sz w:val="18"/>
        </w:rPr>
        <w:t>n</w:t>
      </w:r>
      <w:r>
        <w:rPr>
          <w:rFonts w:ascii="VNI-Helve" w:hAnsi="VNI-Helve"/>
          <w:sz w:val="18"/>
        </w:rPr>
        <w:t>h</w:t>
      </w:r>
      <w:r>
        <w:rPr>
          <w:rFonts w:ascii="VNI-Helve" w:hAnsi="VNI-Helve"/>
          <w:spacing w:val="21"/>
          <w:sz w:val="18"/>
        </w:rPr>
        <w:t> </w:t>
      </w:r>
      <w:r>
        <w:rPr>
          <w:rFonts w:ascii="VNI-Helve" w:hAnsi="VNI-Helve"/>
          <w:spacing w:val="2"/>
          <w:sz w:val="18"/>
        </w:rPr>
        <w:t>qu</w:t>
      </w:r>
      <w:r>
        <w:rPr>
          <w:rFonts w:ascii="VNI-Helve" w:hAnsi="VNI-Helve"/>
          <w:spacing w:val="1"/>
          <w:sz w:val="18"/>
        </w:rPr>
        <w:t>a</w:t>
      </w:r>
      <w:r>
        <w:rPr>
          <w:rFonts w:ascii="VNI-Helve" w:hAnsi="VNI-Helve"/>
          <w:spacing w:val="2"/>
          <w:w w:val="109"/>
          <w:sz w:val="18"/>
        </w:rPr>
        <w:t>û</w:t>
      </w:r>
      <w:r>
        <w:rPr>
          <w:rFonts w:ascii="VNI-Helve" w:hAnsi="VNI-Helve"/>
          <w:w w:val="109"/>
          <w:sz w:val="18"/>
        </w:rPr>
        <w:t>,</w:t>
      </w:r>
      <w:r>
        <w:rPr>
          <w:rFonts w:ascii="VNI-Helve" w:hAnsi="VNI-Helve"/>
          <w:spacing w:val="22"/>
          <w:sz w:val="18"/>
        </w:rPr>
        <w:t> </w:t>
      </w:r>
      <w:r>
        <w:rPr>
          <w:rFonts w:ascii="VNI-Helve" w:hAnsi="VNI-Helve"/>
          <w:spacing w:val="2"/>
          <w:sz w:val="18"/>
        </w:rPr>
        <w:t>A</w:t>
      </w:r>
      <w:r>
        <w:rPr>
          <w:rFonts w:ascii="VNI-Helve" w:hAnsi="VNI-Helve"/>
          <w:spacing w:val="1"/>
          <w:sz w:val="18"/>
        </w:rPr>
        <w:t>-</w:t>
      </w:r>
      <w:r>
        <w:rPr>
          <w:rFonts w:ascii="VNI-Helve" w:hAnsi="VNI-Helve"/>
          <w:spacing w:val="2"/>
          <w:sz w:val="18"/>
        </w:rPr>
        <w:t>la-h</w:t>
      </w:r>
      <w:r>
        <w:rPr>
          <w:rFonts w:ascii="VNI-Helve" w:hAnsi="VNI-Helve"/>
          <w:spacing w:val="1"/>
          <w:sz w:val="18"/>
        </w:rPr>
        <w:t>a</w:t>
      </w:r>
      <w:r>
        <w:rPr>
          <w:rFonts w:ascii="VNI-Helve" w:hAnsi="VNI-Helve"/>
          <w:spacing w:val="2"/>
          <w:w w:val="333"/>
          <w:sz w:val="18"/>
        </w:rPr>
        <w:t>ù</w:t>
      </w:r>
      <w:r>
        <w:rPr>
          <w:rFonts w:ascii="VNI-Helve" w:hAnsi="VNI-Helve"/>
          <w:sz w:val="18"/>
        </w:rPr>
        <w:t>n</w:t>
      </w:r>
      <w:r>
        <w:rPr>
          <w:rFonts w:ascii="VNI-Helve" w:hAnsi="VNI-Helve"/>
          <w:spacing w:val="22"/>
          <w:sz w:val="18"/>
        </w:rPr>
        <w:t> </w:t>
      </w:r>
      <w:r>
        <w:rPr>
          <w:rFonts w:ascii="VNI-Helve" w:hAnsi="VNI-Helve"/>
          <w:sz w:val="18"/>
        </w:rPr>
        <w:t>c</w:t>
      </w:r>
      <w:r>
        <w:rPr>
          <w:rFonts w:ascii="VNI-Helve" w:hAnsi="VNI-Helve"/>
          <w:spacing w:val="2"/>
          <w:sz w:val="18"/>
        </w:rPr>
        <w:t>h</w:t>
      </w:r>
      <w:r>
        <w:rPr>
          <w:rFonts w:ascii="VNI-Helve" w:hAnsi="VNI-Helve"/>
          <w:sz w:val="18"/>
        </w:rPr>
        <w:t>o </w:t>
      </w:r>
      <w:r>
        <w:rPr>
          <w:rFonts w:ascii="VNI-Helve" w:hAnsi="VNI-Helve"/>
          <w:w w:val="105"/>
          <w:sz w:val="18"/>
        </w:rPr>
        <w:t>ñeán</w:t>
      </w:r>
      <w:r>
        <w:rPr>
          <w:rFonts w:ascii="VNI-Helve" w:hAnsi="VNI-Helve"/>
          <w:spacing w:val="1"/>
          <w:w w:val="105"/>
          <w:sz w:val="18"/>
        </w:rPr>
        <w:t> </w:t>
      </w:r>
      <w:r>
        <w:rPr>
          <w:rFonts w:ascii="VNI-Helve" w:hAnsi="VNI-Helve"/>
          <w:w w:val="105"/>
          <w:sz w:val="18"/>
        </w:rPr>
        <w:t>Tu-ñaø-hoaøn.</w:t>
      </w:r>
    </w:p>
    <w:p>
      <w:pPr>
        <w:pStyle w:val="BodyText"/>
        <w:spacing w:before="0"/>
        <w:rPr>
          <w:rFonts w:ascii="VNI-Helve"/>
          <w:sz w:val="20"/>
        </w:rPr>
      </w:pPr>
    </w:p>
    <w:p>
      <w:pPr>
        <w:pStyle w:val="BodyText"/>
        <w:spacing w:before="6"/>
        <w:rPr>
          <w:rFonts w:ascii="VNI-Helve"/>
          <w:sz w:val="18"/>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jc w:val="both"/>
      </w:pPr>
      <w:r>
        <w:rPr/>
        <w:t>Toân chæ noùi boán Ñeá cho mình. Cho chö Thieân thì noùi naêm Ñeá!’</w:t>
      </w:r>
    </w:p>
    <w:p>
      <w:pPr>
        <w:pStyle w:val="BodyText"/>
        <w:spacing w:before="33"/>
        <w:ind w:left="699" w:right="755" w:firstLine="567"/>
        <w:jc w:val="both"/>
      </w:pPr>
      <w:r>
        <w:rPr/>
        <w:t>Luùc aáy, Thieân töû lieàn ngay treân choã ngoài maø ñöôïc Phaùp nhaõn thanh tònh.</w:t>
      </w:r>
    </w:p>
    <w:p>
      <w:pPr>
        <w:pStyle w:val="BodyText"/>
        <w:ind w:left="1267"/>
        <w:jc w:val="both"/>
      </w:pPr>
      <w:r>
        <w:rPr/>
        <w:t>A-tu-luaân baïch Theá Toân:</w:t>
      </w:r>
    </w:p>
    <w:p>
      <w:pPr>
        <w:pStyle w:val="BodyText"/>
        <w:ind w:left="699" w:right="755" w:firstLine="567"/>
        <w:jc w:val="both"/>
      </w:pPr>
      <w:r>
        <w:rPr/>
        <w:t>–Laønh thay! Theá Toân ñaõ noùi nhöõng ñieàu naøy. Nay con muoán    trôû veà choã</w:t>
      </w:r>
      <w:r>
        <w:rPr>
          <w:spacing w:val="9"/>
        </w:rPr>
        <w:t> </w:t>
      </w:r>
      <w:r>
        <w:rPr>
          <w:spacing w:val="2"/>
        </w:rPr>
        <w:t>ôû.</w:t>
      </w:r>
    </w:p>
    <w:p>
      <w:pPr>
        <w:pStyle w:val="BodyText"/>
        <w:ind w:left="1267"/>
        <w:jc w:val="both"/>
      </w:pPr>
      <w:r>
        <w:rPr/>
        <w:t>Theá Toân baûo:</w:t>
      </w:r>
    </w:p>
    <w:p>
      <w:pPr>
        <w:pStyle w:val="BodyText"/>
        <w:ind w:left="1267"/>
        <w:jc w:val="both"/>
      </w:pPr>
      <w:r>
        <w:rPr/>
        <w:t>–Neân bieát hôïp thôøi.</w:t>
      </w:r>
    </w:p>
    <w:p>
      <w:pPr>
        <w:pStyle w:val="BodyText"/>
        <w:ind w:left="699" w:right="753" w:firstLine="567"/>
        <w:jc w:val="both"/>
      </w:pPr>
      <w:r>
        <w:rPr/>
        <w:t>A-tu-luaân rôøi choã ngoài ñöùng daäy, ñaûnh leã saùt  chaân  Phaät,  roài theo ñöôøng maø</w:t>
      </w:r>
      <w:r>
        <w:rPr>
          <w:spacing w:val="9"/>
        </w:rPr>
        <w:t> </w:t>
      </w:r>
      <w:r>
        <w:rPr/>
        <w:t>ñi.</w:t>
      </w:r>
    </w:p>
    <w:p>
      <w:pPr>
        <w:pStyle w:val="BodyText"/>
        <w:ind w:left="1267"/>
        <w:jc w:val="both"/>
      </w:pPr>
      <w:r>
        <w:rPr/>
        <w:t>Luùc aáy, Thieân töû baûo A-tu-luaân:</w:t>
      </w:r>
    </w:p>
    <w:p>
      <w:pPr>
        <w:pStyle w:val="BodyText"/>
        <w:spacing w:before="33"/>
        <w:ind w:left="699" w:right="752" w:firstLine="567"/>
        <w:jc w:val="both"/>
      </w:pPr>
      <w:r>
        <w:rPr/>
        <w:t>–Nhöõng gì oâng ñaõ nghó hoâm nay thaät laø khoâng toát! Nghó </w:t>
      </w:r>
      <w:r>
        <w:rPr>
          <w:spacing w:val="2"/>
        </w:rPr>
        <w:t>raèng: </w:t>
      </w:r>
      <w:r>
        <w:rPr/>
        <w:t>“Sao Nhö Lai vì chö Thieân noùi naêm Ñeá, vì ta  noùi boán Ñeá?” Vì sao?  Vì chö Phaät Theá Toân khoâng bao giôø noùi hai lôøi, chö Phaät khoâng </w:t>
      </w:r>
      <w:r>
        <w:rPr>
          <w:spacing w:val="2"/>
        </w:rPr>
        <w:t>bao </w:t>
      </w:r>
      <w:r>
        <w:rPr/>
        <w:t>giôø boû chuùng sinh, noùi phaùp cuõng khoâng bieát meät moûi, noùi phaùp cuõng laïi voâ taän, cuõng laïi khoâng löïa ngöôøi maø noùi phaùp, maø noùi phaùp vôùi  taâm bình ñaúng. Chæ coù boán Ñeá laø Khoå, Taäp, Dieät, Ñaïo, nay oâng chôù   coù nghó vaäy maø ñoå loãi Nhö Lai noùi coù naêm</w:t>
      </w:r>
      <w:r>
        <w:rPr>
          <w:spacing w:val="47"/>
        </w:rPr>
        <w:t> </w:t>
      </w:r>
      <w:r>
        <w:rPr/>
        <w:t>Ñeá.</w:t>
      </w:r>
    </w:p>
    <w:p>
      <w:pPr>
        <w:pStyle w:val="BodyText"/>
        <w:spacing w:before="35"/>
        <w:ind w:left="1267"/>
        <w:jc w:val="both"/>
      </w:pPr>
      <w:r>
        <w:rPr/>
        <w:t>Luùc aáy, A-tu-luaân ñaùp:</w:t>
      </w:r>
    </w:p>
    <w:p>
      <w:pPr>
        <w:pStyle w:val="BodyText"/>
        <w:ind w:left="699" w:right="754" w:firstLine="567"/>
        <w:jc w:val="both"/>
      </w:pPr>
      <w:r>
        <w:rPr/>
        <w:t>–Nay toâi ñaõ taïo vieäc khoâng toát, töï seõ saùm hoái. Toâi phaûi ñeán choã Nhö Lai ñeå hoûi nghóa naøy.</w:t>
      </w:r>
    </w:p>
    <w:p>
      <w:pPr>
        <w:pStyle w:val="BodyText"/>
        <w:spacing w:before="33"/>
        <w:ind w:left="699" w:right="755" w:firstLine="567"/>
        <w:jc w:val="both"/>
      </w:pPr>
      <w:r>
        <w:rPr/>
        <w:t>A-tu-luaân vaø Thieân töû sau khi nghe nhöõng gì Phaät daïy, hoan hyû phuïng haønh.</w:t>
      </w:r>
    </w:p>
    <w:p>
      <w:pPr>
        <w:pStyle w:val="BodyText"/>
        <w:spacing w:before="10"/>
        <w:rPr>
          <w:sz w:val="10"/>
        </w:rPr>
      </w:pPr>
    </w:p>
    <w:p>
      <w:pPr>
        <w:pStyle w:val="Heading3"/>
        <w:ind w:right="59"/>
      </w:pPr>
      <w:r>
        <w:rPr>
          <w:w w:val="99"/>
        </w:rPr>
        <w:t></w:t>
      </w:r>
    </w:p>
    <w:p>
      <w:pPr>
        <w:pStyle w:val="BodyText"/>
        <w:spacing w:before="4"/>
        <w:rPr>
          <w:rFonts w:ascii="Symbol" w:hAnsi="Symbol"/>
          <w:sz w:val="29"/>
        </w:rPr>
      </w:pPr>
    </w:p>
    <w:p>
      <w:pPr>
        <w:spacing w:before="0"/>
        <w:ind w:left="944" w:right="1001" w:firstLine="0"/>
        <w:jc w:val="center"/>
        <w:rPr>
          <w:rFonts w:ascii="VNI-Times" w:hAnsi="VNI-Times"/>
          <w:b/>
          <w:sz w:val="22"/>
        </w:rPr>
      </w:pPr>
      <w:r>
        <w:rPr>
          <w:rFonts w:ascii="VNI-Goudy" w:hAnsi="VNI-Goudy"/>
          <w:b/>
          <w:sz w:val="22"/>
        </w:rPr>
        <w:t>KINH SOÁ 5</w:t>
      </w:r>
      <w:r>
        <w:rPr>
          <w:rFonts w:ascii="VNI-Times" w:hAnsi="VNI-Times"/>
          <w:b/>
          <w:sz w:val="22"/>
          <w:vertAlign w:val="superscript"/>
        </w:rPr>
        <w:t>25</w:t>
      </w:r>
    </w:p>
    <w:p>
      <w:pPr>
        <w:pStyle w:val="BodyText"/>
        <w:spacing w:before="0"/>
        <w:rPr>
          <w:rFonts w:ascii="VNI-Times"/>
          <w:b/>
          <w:sz w:val="27"/>
        </w:rPr>
      </w:pPr>
    </w:p>
    <w:p>
      <w:pPr>
        <w:pStyle w:val="BodyText"/>
        <w:spacing w:before="0"/>
        <w:ind w:left="1267"/>
      </w:pPr>
      <w:r>
        <w:rPr/>
        <w:t>Nghe nhö vaày:</w:t>
      </w:r>
    </w:p>
    <w:p>
      <w:pPr>
        <w:pStyle w:val="BodyText"/>
        <w:ind w:left="1267"/>
      </w:pPr>
      <w:r>
        <w:rPr/>
        <w:t>Moät thôøi, Ñöùc Phaät ôû trong vöôøn caây Caáp coâ ñoäc, röøng Kyø-ñaø,</w:t>
      </w:r>
    </w:p>
    <w:p>
      <w:pPr>
        <w:pStyle w:val="BodyText"/>
        <w:spacing w:before="0"/>
        <w:rPr>
          <w:sz w:val="20"/>
        </w:rPr>
      </w:pPr>
    </w:p>
    <w:p>
      <w:pPr>
        <w:pStyle w:val="BodyText"/>
        <w:spacing w:before="1"/>
        <w:rPr>
          <w:sz w:val="15"/>
        </w:rPr>
      </w:pPr>
      <w:r>
        <w:rPr/>
        <w:pict>
          <v:rect style="position:absolute;margin-left:147.360001pt;margin-top:11.813037pt;width:144pt;height:.600010pt;mso-position-horizontal-relative:page;mso-position-vertical-relative:paragraph;z-index:-15677440;mso-wrap-distance-left:0;mso-wrap-distance-right:0" filled="true" fillcolor="#000000" stroked="false">
            <v:fill type="solid"/>
            <w10:wrap type="topAndBottom"/>
          </v:rect>
        </w:pict>
      </w:r>
    </w:p>
    <w:p>
      <w:pPr>
        <w:spacing w:before="99"/>
        <w:ind w:left="699" w:right="0" w:firstLine="0"/>
        <w:jc w:val="left"/>
        <w:rPr>
          <w:rFonts w:ascii="VNI-Helve" w:hAnsi="VNI-Helve"/>
          <w:sz w:val="18"/>
        </w:rPr>
      </w:pPr>
      <w:r>
        <w:rPr>
          <w:position w:val="9"/>
          <w:sz w:val="13"/>
        </w:rPr>
        <w:t>25</w:t>
      </w:r>
      <w:r>
        <w:rPr>
          <w:rFonts w:ascii="VNI-Helve" w:hAnsi="VNI-Helve"/>
          <w:position w:val="8"/>
          <w:sz w:val="12"/>
        </w:rPr>
        <w:t>. </w:t>
      </w:r>
      <w:r>
        <w:rPr>
          <w:rFonts w:ascii="VNI-Helve" w:hAnsi="VNI-Helve"/>
          <w:sz w:val="18"/>
        </w:rPr>
        <w:t>A.viii. 70 </w:t>
      </w:r>
      <w:r>
        <w:rPr>
          <w:rFonts w:ascii="Arial" w:hAnsi="Arial"/>
          <w:sz w:val="18"/>
        </w:rPr>
        <w:t>Bhuømicaøla</w:t>
      </w:r>
      <w:r>
        <w:rPr>
          <w:rFonts w:ascii="VNI-Helve" w:hAnsi="VNI-Helve"/>
          <w:sz w:val="18"/>
        </w:rPr>
        <w:t>. Haùn, No 26(36).</w:t>
      </w:r>
    </w:p>
    <w:p>
      <w:pPr>
        <w:spacing w:after="0"/>
        <w:jc w:val="left"/>
        <w:rPr>
          <w:rFonts w:ascii="VNI-Helve" w:hAnsi="VNI-Helve"/>
          <w:sz w:val="18"/>
        </w:rPr>
        <w:sectPr>
          <w:pgSz w:w="11910" w:h="16840"/>
          <w:pgMar w:header="794" w:footer="0" w:top="1100" w:bottom="280" w:left="1680" w:right="1680"/>
        </w:sectPr>
      </w:pPr>
    </w:p>
    <w:p>
      <w:pPr>
        <w:pStyle w:val="BodyText"/>
        <w:spacing w:before="4"/>
        <w:rPr>
          <w:rFonts w:ascii="VNI-Helve"/>
          <w:sz w:val="15"/>
        </w:rPr>
      </w:pPr>
    </w:p>
    <w:p>
      <w:pPr>
        <w:pStyle w:val="BodyText"/>
        <w:spacing w:before="100"/>
        <w:ind w:left="757"/>
        <w:jc w:val="both"/>
      </w:pPr>
      <w:r>
        <w:rPr/>
        <w:t>nöôùc Xaù-veä.</w:t>
      </w:r>
    </w:p>
    <w:p>
      <w:pPr>
        <w:pStyle w:val="BodyText"/>
        <w:spacing w:before="33"/>
        <w:ind w:left="1324"/>
        <w:jc w:val="both"/>
      </w:pPr>
      <w:r>
        <w:rPr/>
        <w:t>Baáy giôø, Theá Toân baûo caùc Tyø-kheo:</w:t>
      </w:r>
    </w:p>
    <w:p>
      <w:pPr>
        <w:pStyle w:val="BodyText"/>
        <w:ind w:left="757" w:right="696" w:firstLine="567"/>
        <w:jc w:val="both"/>
      </w:pPr>
      <w:r>
        <w:rPr/>
        <w:t>–Trôøi ñaát chaán ñoäng maïnh laø do taùm nhaân duyeân. Theá naøo laø taùm? Tyø-kheo, neân bieát, ñaát Dieâm-phuø-lyù naøy Nam Baéc daøi hai vaïn, moät ngaøn do-tuaàn, Ñoâng Taây baûy ngaøn do-tuaàn, daøy saùu vaïn taùm  ngaøn do-tuaàn, nöôùc daøy taùm vaïn boán ngaøn do-tuaàn, löûa daøy taùm vaïn boán ngaøn do-tuaàn, döôùi taàng löûa coù taàng gioù daøy saùu vaïn taùm ngaøn do-tuaàn, döôùi taàng gioù coù baùnh xe kim cöông, xaù-lôïi cuûa chö Phaät trong quaù khöù ñeàu ôû trong</w:t>
      </w:r>
      <w:r>
        <w:rPr>
          <w:spacing w:val="25"/>
        </w:rPr>
        <w:t> </w:t>
      </w:r>
      <w:r>
        <w:rPr/>
        <w:t>ñoù.</w:t>
      </w:r>
    </w:p>
    <w:p>
      <w:pPr>
        <w:pStyle w:val="BodyText"/>
        <w:ind w:left="757" w:right="699" w:firstLine="567"/>
        <w:jc w:val="both"/>
      </w:pPr>
      <w:r>
        <w:rPr/>
        <w:t>Tyø-kheo neân bieát, hoaëc coù luùc gioù lôùn chính ñoäng, löûa cuõng ñoäng; löûa ñaõ ñoäng thì nöôùc lieàn ñoäng; nöôùc ñaõ ñoäng  thì  ñaát  lieàn ñoäng. Ñoù goïi laø nhaân duyeân thöù nhaát khieán ñaát ñoäng</w:t>
      </w:r>
      <w:r>
        <w:rPr>
          <w:spacing w:val="9"/>
        </w:rPr>
        <w:t> </w:t>
      </w:r>
      <w:r>
        <w:rPr>
          <w:spacing w:val="2"/>
        </w:rPr>
        <w:t>maïnh.</w:t>
      </w:r>
    </w:p>
    <w:p>
      <w:pPr>
        <w:pStyle w:val="BodyText"/>
        <w:ind w:left="757" w:right="695" w:firstLine="567"/>
        <w:jc w:val="both"/>
      </w:pPr>
      <w:r>
        <w:rPr/>
        <w:t>Laïi nöõa, Boà-taùt töø cung trôøi Ñaâu-suaát giaùng thaàn vaøo trong thai meï, luùc aáy maët ñaát cuõng ñoäng maïnh. Ñoù goïi laø nhaân duyeân thöù hai khieán ñaïi ñòa ñoäng.</w:t>
      </w:r>
    </w:p>
    <w:p>
      <w:pPr>
        <w:pStyle w:val="BodyText"/>
        <w:ind w:left="757" w:right="697" w:firstLine="567"/>
        <w:jc w:val="both"/>
      </w:pPr>
      <w:r>
        <w:rPr/>
        <w:t>Laïi nöõa, khi Boà-taùt giaùng thaàn ra khoûi thai meï, luùc aáy trôøi ñaát ñoäng maïnh. Ñoù goïi laø nhaân duyeân thöù ba khieán ñaát ñoäng maïnh.</w:t>
      </w:r>
    </w:p>
    <w:p>
      <w:pPr>
        <w:pStyle w:val="BodyText"/>
        <w:ind w:left="757" w:right="697" w:firstLine="567"/>
        <w:jc w:val="both"/>
      </w:pPr>
      <w:r>
        <w:rPr/>
        <w:t>Laïi nöõa, Boà-taùt xuaát gia hoïc ñaïo, thaønh Voâ  thöôïng  </w:t>
      </w:r>
      <w:r>
        <w:rPr>
          <w:spacing w:val="2"/>
        </w:rPr>
        <w:t>Chaùnh  </w:t>
      </w:r>
      <w:r>
        <w:rPr/>
        <w:t>chaân, Ñaúng chaùnh giaùc, luùc ñoù trôøi ñaát ñoäng maïnh. Ñoù goïi laø nhaân duyeân thöù tö khieán ñaát ñoäng</w:t>
      </w:r>
      <w:r>
        <w:rPr>
          <w:spacing w:val="24"/>
        </w:rPr>
        <w:t> </w:t>
      </w:r>
      <w:r>
        <w:rPr>
          <w:spacing w:val="2"/>
        </w:rPr>
        <w:t>maïnh.</w:t>
      </w:r>
    </w:p>
    <w:p>
      <w:pPr>
        <w:pStyle w:val="BodyText"/>
        <w:spacing w:before="35"/>
        <w:ind w:left="757" w:right="697" w:firstLine="567"/>
        <w:jc w:val="both"/>
      </w:pPr>
      <w:r>
        <w:rPr/>
        <w:t>Laïi nöõa, khi Nhö Lai nhaäp Voâ dö Nieát-baøn giôùi maø dieät ñoä, luùc ñoù trôøi ñaát ñoäng maïnh. Ñoù laø nhaân duyeân thöù naêm khieán ñaát ñoäng maïnh.</w:t>
      </w:r>
    </w:p>
    <w:p>
      <w:pPr>
        <w:pStyle w:val="BodyText"/>
        <w:spacing w:before="33"/>
        <w:ind w:left="757" w:right="697" w:firstLine="567"/>
        <w:jc w:val="both"/>
      </w:pPr>
      <w:r>
        <w:rPr/>
        <w:t>Laïi nöõa, coù Tyø-kheo coù thaàn tuùc lôùn, taâm ñöôïc töï taïi, tuøy yù   haønh voâ soá bieán hoùa, hoaëc phaân thaân thaønh caû traêm ngaøn, roài trôû laïi thaønh moät, phi haønh treân hö khoâng, xuyeân qua vaùch ñaù, voït leân laën xuoáng töï taïi, quaùn ñaát khoâng coù töôùng ñaát, roõ taát caû ñeàu roãng khoâng, luùc naøy ñaát ñoäng maïnh. Ñoù goïi laø nhaân duyeân thöù saùu khieán ñaát    ñoäng</w:t>
      </w:r>
      <w:r>
        <w:rPr>
          <w:spacing w:val="4"/>
        </w:rPr>
        <w:t> </w:t>
      </w:r>
      <w:r>
        <w:rPr>
          <w:spacing w:val="2"/>
        </w:rPr>
        <w:t>maïnh.</w:t>
      </w:r>
    </w:p>
    <w:p>
      <w:pPr>
        <w:pStyle w:val="BodyText"/>
        <w:ind w:left="757" w:right="695" w:firstLine="567"/>
        <w:jc w:val="both"/>
      </w:pPr>
      <w:r>
        <w:rPr/>
        <w:t>Laïi nöõa, chö Thieân coù thaàn tuùc lôùn, thaàn ñöùc voâ löôïng. Töø </w:t>
      </w:r>
      <w:r>
        <w:rPr>
          <w:spacing w:val="2"/>
        </w:rPr>
        <w:t>nôi  </w:t>
      </w:r>
      <w:r>
        <w:rPr/>
        <w:t>aáy maïng chung, sinh vaøo coõi kia; nhôø phöôùc haïnh ñôøi tröôùc neân caùc ñöùc ñaày ñuû, boû hình trôøi cuõ, ñöôïc laøm Ñeá Thích, hoaëc laøm Phaïm  Thieân</w:t>
      </w:r>
      <w:r>
        <w:rPr>
          <w:spacing w:val="21"/>
        </w:rPr>
        <w:t> </w:t>
      </w:r>
      <w:r>
        <w:rPr/>
        <w:t>vöông,</w:t>
      </w:r>
      <w:r>
        <w:rPr>
          <w:spacing w:val="21"/>
        </w:rPr>
        <w:t> </w:t>
      </w:r>
      <w:r>
        <w:rPr/>
        <w:t>luùc</w:t>
      </w:r>
      <w:r>
        <w:rPr>
          <w:spacing w:val="22"/>
        </w:rPr>
        <w:t> </w:t>
      </w:r>
      <w:r>
        <w:rPr/>
        <w:t>aáy</w:t>
      </w:r>
      <w:r>
        <w:rPr>
          <w:spacing w:val="21"/>
        </w:rPr>
        <w:t> </w:t>
      </w:r>
      <w:r>
        <w:rPr/>
        <w:t>ñaát</w:t>
      </w:r>
      <w:r>
        <w:rPr>
          <w:spacing w:val="21"/>
        </w:rPr>
        <w:t> </w:t>
      </w:r>
      <w:r>
        <w:rPr/>
        <w:t>ñoäng</w:t>
      </w:r>
      <w:r>
        <w:rPr>
          <w:spacing w:val="22"/>
        </w:rPr>
        <w:t> </w:t>
      </w:r>
      <w:r>
        <w:rPr/>
        <w:t>maïnh.</w:t>
      </w:r>
      <w:r>
        <w:rPr>
          <w:spacing w:val="21"/>
        </w:rPr>
        <w:t> </w:t>
      </w:r>
      <w:r>
        <w:rPr/>
        <w:t>Ñoù</w:t>
      </w:r>
      <w:r>
        <w:rPr>
          <w:spacing w:val="22"/>
        </w:rPr>
        <w:t> </w:t>
      </w:r>
      <w:r>
        <w:rPr/>
        <w:t>goïi</w:t>
      </w:r>
      <w:r>
        <w:rPr>
          <w:spacing w:val="21"/>
        </w:rPr>
        <w:t> </w:t>
      </w:r>
      <w:r>
        <w:rPr/>
        <w:t>laø</w:t>
      </w:r>
      <w:r>
        <w:rPr>
          <w:spacing w:val="21"/>
        </w:rPr>
        <w:t> </w:t>
      </w:r>
      <w:r>
        <w:rPr/>
        <w:t>nguyeân</w:t>
      </w:r>
      <w:r>
        <w:rPr>
          <w:spacing w:val="21"/>
        </w:rPr>
        <w:t> </w:t>
      </w:r>
      <w:r>
        <w:rPr/>
        <w:t>nhaân</w:t>
      </w:r>
      <w:r>
        <w:rPr>
          <w:spacing w:val="20"/>
        </w:rPr>
        <w:t> </w:t>
      </w:r>
      <w:r>
        <w:rPr/>
        <w:t>thöù</w:t>
      </w:r>
      <w:r>
        <w:rPr>
          <w:spacing w:val="20"/>
        </w:rPr>
        <w:t> </w:t>
      </w:r>
      <w:r>
        <w:rPr/>
        <w:t>baûy</w:t>
      </w:r>
    </w:p>
    <w:p>
      <w:pPr>
        <w:pStyle w:val="BodyText"/>
        <w:spacing w:before="0"/>
        <w:rPr>
          <w:sz w:val="20"/>
        </w:rPr>
      </w:pPr>
    </w:p>
    <w:p>
      <w:pPr>
        <w:pStyle w:val="BodyText"/>
        <w:spacing w:before="7"/>
        <w:rPr>
          <w:sz w:val="29"/>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jc w:val="both"/>
      </w:pPr>
      <w:r>
        <w:rPr/>
        <w:t>khieán ñaát ñoäng maïnh.</w:t>
      </w:r>
    </w:p>
    <w:p>
      <w:pPr>
        <w:pStyle w:val="BodyText"/>
        <w:spacing w:before="33"/>
        <w:ind w:left="699" w:right="753" w:firstLine="567"/>
        <w:jc w:val="both"/>
      </w:pPr>
      <w:r>
        <w:rPr/>
        <w:t>Laïi nöõa, neáu chuùng sinh naøo khi maïng chung heát phöôùc. Luùc   aáy, caùc quoác vöông khoâng thích nöôùc mình, neân hoï coâng phaït laãn nhau, hoaëc cheát vì ñoùi thieáu, hoaëc cheát vì ñao, kích, luùc aáy trôøi ñaát ñoäng</w:t>
      </w:r>
      <w:r>
        <w:rPr>
          <w:spacing w:val="8"/>
        </w:rPr>
        <w:t> </w:t>
      </w:r>
      <w:r>
        <w:rPr/>
        <w:t>maïnh.</w:t>
      </w:r>
      <w:r>
        <w:rPr>
          <w:spacing w:val="8"/>
        </w:rPr>
        <w:t> </w:t>
      </w:r>
      <w:r>
        <w:rPr/>
        <w:t>Ñoù</w:t>
      </w:r>
      <w:r>
        <w:rPr>
          <w:spacing w:val="8"/>
        </w:rPr>
        <w:t> </w:t>
      </w:r>
      <w:r>
        <w:rPr/>
        <w:t>goïi</w:t>
      </w:r>
      <w:r>
        <w:rPr>
          <w:spacing w:val="8"/>
        </w:rPr>
        <w:t> </w:t>
      </w:r>
      <w:r>
        <w:rPr/>
        <w:t>laø</w:t>
      </w:r>
      <w:r>
        <w:rPr>
          <w:spacing w:val="7"/>
        </w:rPr>
        <w:t> </w:t>
      </w:r>
      <w:r>
        <w:rPr/>
        <w:t>nhaân</w:t>
      </w:r>
      <w:r>
        <w:rPr>
          <w:spacing w:val="8"/>
        </w:rPr>
        <w:t> </w:t>
      </w:r>
      <w:r>
        <w:rPr/>
        <w:t>duyeân</w:t>
      </w:r>
      <w:r>
        <w:rPr>
          <w:spacing w:val="9"/>
        </w:rPr>
        <w:t> </w:t>
      </w:r>
      <w:r>
        <w:rPr/>
        <w:t>thöù</w:t>
      </w:r>
      <w:r>
        <w:rPr>
          <w:spacing w:val="8"/>
        </w:rPr>
        <w:t> </w:t>
      </w:r>
      <w:r>
        <w:rPr/>
        <w:t>taùm</w:t>
      </w:r>
      <w:r>
        <w:rPr>
          <w:spacing w:val="8"/>
        </w:rPr>
        <w:t> </w:t>
      </w:r>
      <w:r>
        <w:rPr/>
        <w:t>khieán</w:t>
      </w:r>
      <w:r>
        <w:rPr>
          <w:spacing w:val="8"/>
        </w:rPr>
        <w:t> </w:t>
      </w:r>
      <w:r>
        <w:rPr/>
        <w:t>ñaát</w:t>
      </w:r>
      <w:r>
        <w:rPr>
          <w:spacing w:val="7"/>
        </w:rPr>
        <w:t> </w:t>
      </w:r>
      <w:r>
        <w:rPr/>
        <w:t>ñoäng</w:t>
      </w:r>
      <w:r>
        <w:rPr>
          <w:spacing w:val="7"/>
        </w:rPr>
        <w:t> </w:t>
      </w:r>
      <w:r>
        <w:rPr/>
        <w:t>maïnh.</w:t>
      </w:r>
    </w:p>
    <w:p>
      <w:pPr>
        <w:pStyle w:val="BodyText"/>
        <w:ind w:left="699" w:right="755" w:firstLine="567"/>
        <w:jc w:val="both"/>
      </w:pPr>
      <w:r>
        <w:rPr/>
        <w:t>Caùc Tyø-kheo sau khi nghe nhöõng gì phaät daïy, hoan hyû phuïng haønh.</w:t>
      </w:r>
    </w:p>
    <w:p>
      <w:pPr>
        <w:pStyle w:val="BodyText"/>
        <w:spacing w:before="8"/>
        <w:rPr>
          <w:sz w:val="10"/>
        </w:rPr>
      </w:pPr>
    </w:p>
    <w:p>
      <w:pPr>
        <w:pStyle w:val="Heading3"/>
        <w:ind w:right="59"/>
      </w:pPr>
      <w:r>
        <w:rPr>
          <w:w w:val="99"/>
        </w:rPr>
        <w:t></w:t>
      </w:r>
    </w:p>
    <w:p>
      <w:pPr>
        <w:pStyle w:val="BodyText"/>
        <w:spacing w:before="5"/>
        <w:rPr>
          <w:rFonts w:ascii="Symbol" w:hAnsi="Symbol"/>
          <w:sz w:val="29"/>
        </w:rPr>
      </w:pPr>
    </w:p>
    <w:p>
      <w:pPr>
        <w:spacing w:before="1"/>
        <w:ind w:left="944" w:right="1001" w:firstLine="0"/>
        <w:jc w:val="center"/>
        <w:rPr>
          <w:rFonts w:ascii="VNI-Times" w:hAnsi="VNI-Times"/>
          <w:b/>
          <w:sz w:val="22"/>
        </w:rPr>
      </w:pPr>
      <w:r>
        <w:rPr>
          <w:rFonts w:ascii="VNI-Goudy" w:hAnsi="VNI-Goudy"/>
          <w:b/>
          <w:sz w:val="22"/>
        </w:rPr>
        <w:t>KINH SOÁ 6</w:t>
      </w:r>
      <w:r>
        <w:rPr>
          <w:rFonts w:ascii="VNI-Times" w:hAnsi="VNI-Times"/>
          <w:b/>
          <w:sz w:val="22"/>
          <w:vertAlign w:val="superscript"/>
        </w:rPr>
        <w:t>26</w:t>
      </w:r>
    </w:p>
    <w:p>
      <w:pPr>
        <w:pStyle w:val="BodyText"/>
        <w:spacing w:before="13"/>
        <w:rPr>
          <w:rFonts w:ascii="VNI-Times"/>
          <w:b/>
          <w:sz w:val="26"/>
        </w:rPr>
      </w:pPr>
    </w:p>
    <w:p>
      <w:pPr>
        <w:pStyle w:val="BodyText"/>
        <w:spacing w:before="0"/>
        <w:ind w:left="1267"/>
        <w:jc w:val="both"/>
      </w:pPr>
      <w:r>
        <w:rPr/>
        <w:t>Nghe nhö vaày:</w:t>
      </w:r>
    </w:p>
    <w:p>
      <w:pPr>
        <w:pStyle w:val="BodyText"/>
        <w:spacing w:before="33"/>
        <w:ind w:left="699" w:right="755" w:firstLine="567"/>
        <w:jc w:val="both"/>
      </w:pPr>
      <w:r>
        <w:rPr/>
        <w:t>Moät thôøi, Toân giaû A-na-luaät du haønh taïi nôi maø boán Phaät </w:t>
      </w:r>
      <w:r>
        <w:rPr>
          <w:spacing w:val="2"/>
        </w:rPr>
        <w:t>ñaõ</w:t>
      </w:r>
      <w:r>
        <w:rPr>
          <w:spacing w:val="64"/>
        </w:rPr>
        <w:t> </w:t>
      </w:r>
      <w:r>
        <w:rPr/>
        <w:t>töøng cö</w:t>
      </w:r>
      <w:r>
        <w:rPr>
          <w:spacing w:val="8"/>
        </w:rPr>
        <w:t> </w:t>
      </w:r>
      <w:r>
        <w:rPr/>
        <w:t>truù.</w:t>
      </w:r>
    </w:p>
    <w:p>
      <w:pPr>
        <w:pStyle w:val="BodyText"/>
        <w:ind w:left="699" w:right="753" w:firstLine="567"/>
        <w:jc w:val="both"/>
      </w:pPr>
      <w:r>
        <w:rPr/>
        <w:t>Luùc aáy, A-na-luaät ôû nôi vaéng veû, suy nghó: “Trong caùc ñeä töû   cuûa Thích-ca Vaên Phaät, nhöõng vò thaønh töïu giôùi ñöùc, trí  tueä  ñeàu nöông vaøo giôùi luaät, ñöôïc nuoâi lôùn trong chaùnh phaùp naøy. Trong caùc Thanh vaên, ngöôøi naøo giôùi luaät khoâng ñaày ñuû, nhöõng vò aáy ñeàu xa </w:t>
      </w:r>
      <w:r>
        <w:rPr>
          <w:spacing w:val="2"/>
        </w:rPr>
        <w:t>lìa </w:t>
      </w:r>
      <w:r>
        <w:rPr/>
        <w:t>chaùnh phaùp, khoâng töông öng vôùi giôùi luaät. Nay nhö hai phaùp naøy,  giôùi vaø vaên, phaùp naøo hôn? Nay ta ñem goác nhaân duyeân naøy ñeán hoûi Nhö Lai, vieäc naøy nhö theá</w:t>
      </w:r>
      <w:r>
        <w:rPr>
          <w:spacing w:val="22"/>
        </w:rPr>
        <w:t> </w:t>
      </w:r>
      <w:r>
        <w:rPr>
          <w:spacing w:val="2"/>
        </w:rPr>
        <w:t>naøo?”</w:t>
      </w:r>
    </w:p>
    <w:p>
      <w:pPr>
        <w:pStyle w:val="BodyText"/>
        <w:spacing w:before="35"/>
        <w:ind w:left="699" w:right="753" w:firstLine="567"/>
        <w:jc w:val="both"/>
      </w:pPr>
      <w:r>
        <w:rPr/>
        <w:t>A-na-luaät laïi suy nghó: “Phaùp naøy laø sôû haønh cuûa ngöôøi bieát ñuû, chaúng phaûi laø sôû haønh cuûa ngöôøi khoâng bieát chaùn ñuû; laø sôû haønh cuûa ngöôøi ít muoán, chaúng phaûi laø sôû haønh cuûa ngöôøi nhieàu ham </w:t>
      </w:r>
      <w:r>
        <w:rPr>
          <w:spacing w:val="2"/>
        </w:rPr>
        <w:t>muoán. </w:t>
      </w:r>
      <w:r>
        <w:rPr/>
        <w:t>Phaùp naøy laø sôû haønh cuûa ngöôøi thích nôi vaéng veû, chaúng phaûi </w:t>
      </w:r>
      <w:r>
        <w:rPr>
          <w:spacing w:val="2"/>
        </w:rPr>
        <w:t>sôû  </w:t>
      </w:r>
      <w:r>
        <w:rPr>
          <w:spacing w:val="64"/>
        </w:rPr>
        <w:t> </w:t>
      </w:r>
      <w:r>
        <w:rPr/>
        <w:t>haønh cuûa ngöôøi ôû nôi oàn aøo. Phaùp naøy laø sôû haønh cuûa ngöôøi trì giôùi, chaúng phaûi sôû haønh cuûa ngöôøi phaïm giôùi. Laø sôû haønh cuûa ngöôøi coù ñònh, chaúng phaûi sôû haønh cuûa ngöôøi ñoäng loaïn. Laø sôû haønh cuûa </w:t>
      </w:r>
      <w:r>
        <w:rPr>
          <w:spacing w:val="2"/>
        </w:rPr>
        <w:t>ngöôøi </w:t>
      </w:r>
      <w:r>
        <w:rPr/>
        <w:t>trí tueä, chaúng phaûi laø sôû haønh cuûa ngöôøi ngu. Laø sôû haønh cuûa </w:t>
      </w:r>
      <w:r>
        <w:rPr>
          <w:spacing w:val="2"/>
        </w:rPr>
        <w:t>ngöôøi </w:t>
      </w:r>
      <w:r>
        <w:rPr/>
        <w:t>nghe nhieàu, chaúng phaûi sôû haønh cuûa ngöôøi ít</w:t>
      </w:r>
      <w:r>
        <w:rPr>
          <w:spacing w:val="47"/>
        </w:rPr>
        <w:t> </w:t>
      </w:r>
      <w:r>
        <w:rPr/>
        <w:t>nghe.</w:t>
      </w:r>
    </w:p>
    <w:p>
      <w:pPr>
        <w:pStyle w:val="BodyText"/>
        <w:spacing w:before="3"/>
        <w:rPr>
          <w:sz w:val="29"/>
        </w:rPr>
      </w:pPr>
      <w:r>
        <w:rPr/>
        <w:pict>
          <v:rect style="position:absolute;margin-left:147.360001pt;margin-top:21.067537pt;width:144pt;height:.600010pt;mso-position-horizontal-relative:page;mso-position-vertical-relative:paragraph;z-index:-15676928;mso-wrap-distance-left:0;mso-wrap-distance-right:0" filled="true" fillcolor="#000000" stroked="false">
            <v:fill type="solid"/>
            <w10:wrap type="topAndBottom"/>
          </v:rect>
        </w:pict>
      </w:r>
    </w:p>
    <w:p>
      <w:pPr>
        <w:spacing w:before="99"/>
        <w:ind w:left="699" w:right="0" w:firstLine="0"/>
        <w:jc w:val="left"/>
        <w:rPr>
          <w:rFonts w:ascii="VNI-Helve" w:hAnsi="VNI-Helve"/>
          <w:sz w:val="18"/>
        </w:rPr>
      </w:pPr>
      <w:r>
        <w:rPr>
          <w:position w:val="9"/>
          <w:sz w:val="13"/>
        </w:rPr>
        <w:t>26</w:t>
      </w:r>
      <w:r>
        <w:rPr>
          <w:rFonts w:ascii="VNI-Helve" w:hAnsi="VNI-Helve"/>
          <w:position w:val="8"/>
          <w:sz w:val="12"/>
        </w:rPr>
        <w:t>. </w:t>
      </w:r>
      <w:r>
        <w:rPr>
          <w:rFonts w:ascii="Arial" w:hAnsi="Arial"/>
          <w:sz w:val="18"/>
        </w:rPr>
        <w:t>Paøli</w:t>
      </w:r>
      <w:r>
        <w:rPr>
          <w:rFonts w:ascii="VNI-Helve" w:hAnsi="VNI-Helve"/>
          <w:sz w:val="18"/>
        </w:rPr>
        <w:t>, A.viii. 30 </w:t>
      </w:r>
      <w:r>
        <w:rPr>
          <w:rFonts w:ascii="Arial" w:hAnsi="Arial"/>
          <w:sz w:val="18"/>
        </w:rPr>
        <w:t>Anurudha</w:t>
      </w:r>
      <w:r>
        <w:rPr>
          <w:rFonts w:ascii="VNI-Helve" w:hAnsi="VNI-Helve"/>
          <w:sz w:val="18"/>
        </w:rPr>
        <w:t>. Haùn, No 26(74). No 46.</w:t>
      </w:r>
    </w:p>
    <w:p>
      <w:pPr>
        <w:spacing w:after="0"/>
        <w:jc w:val="left"/>
        <w:rPr>
          <w:rFonts w:ascii="VNI-Helve" w:hAnsi="VNI-Helve"/>
          <w:sz w:val="18"/>
        </w:rPr>
        <w:sectPr>
          <w:pgSz w:w="11910" w:h="16840"/>
          <w:pgMar w:header="794" w:footer="0" w:top="1100" w:bottom="280" w:left="1680" w:right="1680"/>
        </w:sectPr>
      </w:pPr>
    </w:p>
    <w:p>
      <w:pPr>
        <w:pStyle w:val="BodyText"/>
        <w:spacing w:before="3"/>
        <w:rPr>
          <w:rFonts w:ascii="VNI-Helve"/>
          <w:sz w:val="15"/>
        </w:rPr>
      </w:pPr>
    </w:p>
    <w:p>
      <w:pPr>
        <w:pStyle w:val="BodyText"/>
        <w:spacing w:before="100"/>
        <w:ind w:left="757" w:right="755" w:firstLine="567"/>
      </w:pPr>
      <w:r>
        <w:rPr/>
        <w:t>Roài A-na-luaät suy nghó: “Ta haõy ñeán choã Theá Toân ñeå hoûi veà nghóa naøy, veà taùm ñieàu suy nieäm cuûa baäc Ñaïi nhaân naøy.”</w:t>
      </w:r>
    </w:p>
    <w:p>
      <w:pPr>
        <w:pStyle w:val="BodyText"/>
        <w:ind w:left="1324"/>
      </w:pPr>
      <w:r>
        <w:rPr/>
        <w:t>Baáy giôø, Theá Toân ñang ôû taïi vöôøn Kyø-ñaø Caáp coâ ñoäc, nöôùc Xaù-</w:t>
      </w:r>
    </w:p>
    <w:p>
      <w:pPr>
        <w:pStyle w:val="BodyText"/>
        <w:spacing w:before="0"/>
        <w:ind w:left="757"/>
      </w:pPr>
      <w:r>
        <w:rPr/>
        <w:t>veä.</w:t>
      </w:r>
    </w:p>
    <w:p>
      <w:pPr>
        <w:pStyle w:val="BodyText"/>
        <w:spacing w:line="313" w:lineRule="exact" w:before="35"/>
        <w:ind w:left="1324"/>
      </w:pPr>
      <w:r>
        <w:rPr/>
        <w:t>Trong thôøi gian aáy, vua Ba-tö-naëc thænh Phaät vaø Taêng Tyø-kheo</w:t>
      </w:r>
    </w:p>
    <w:p>
      <w:pPr>
        <w:pStyle w:val="BodyText"/>
        <w:spacing w:line="313" w:lineRule="exact" w:before="0"/>
        <w:ind w:left="757"/>
        <w:jc w:val="both"/>
      </w:pPr>
      <w:r>
        <w:rPr/>
        <w:t>haï an cö chín möôi ngaøy.</w:t>
      </w:r>
    </w:p>
    <w:p>
      <w:pPr>
        <w:pStyle w:val="BodyText"/>
        <w:ind w:left="757" w:right="697" w:firstLine="567"/>
        <w:jc w:val="both"/>
      </w:pPr>
      <w:r>
        <w:rPr/>
        <w:t>Roài thì A-na-luaät daãn naêm traêm Tyø-kheo du hoùa trong nhaân  gian, laàn hoài ñi ñeán nöôùc Xaù-veä, ñeán choã Nhö Lai, ñaûnh leã saùt chaân Phaät vaø ngoài qua moät beân. Luùc aáy, A-na-luaät baïch Theá</w:t>
      </w:r>
      <w:r>
        <w:rPr>
          <w:spacing w:val="7"/>
        </w:rPr>
        <w:t> </w:t>
      </w:r>
      <w:r>
        <w:rPr/>
        <w:t>Toân:</w:t>
      </w:r>
    </w:p>
    <w:p>
      <w:pPr>
        <w:pStyle w:val="BodyText"/>
        <w:spacing w:before="33"/>
        <w:ind w:left="757" w:right="697" w:firstLine="567"/>
        <w:jc w:val="both"/>
      </w:pPr>
      <w:r>
        <w:rPr/>
        <w:t>–ÔÛ nôi vaéng veû, con ñaõ suy nghó nghóa naøy: “Giôùi vaø vaên; trong hai phaùp naøy, phaùp naøo hôn?”</w:t>
      </w:r>
    </w:p>
    <w:p>
      <w:pPr>
        <w:pStyle w:val="BodyText"/>
        <w:ind w:left="1324"/>
        <w:jc w:val="both"/>
      </w:pPr>
      <w:r>
        <w:rPr/>
        <w:t>Theá Toân lieàn noùi keä naøy cho A-na-luaät:</w:t>
      </w:r>
    </w:p>
    <w:p>
      <w:pPr>
        <w:spacing w:line="254" w:lineRule="auto" w:before="19"/>
        <w:ind w:left="3025" w:right="3245" w:firstLine="0"/>
        <w:jc w:val="both"/>
        <w:rPr>
          <w:rFonts w:ascii="VNI-Times" w:hAnsi="VNI-Times"/>
          <w:i/>
          <w:sz w:val="24"/>
        </w:rPr>
      </w:pPr>
      <w:r>
        <w:rPr>
          <w:rFonts w:ascii="VNI-Times" w:hAnsi="VNI-Times"/>
          <w:i/>
          <w:sz w:val="24"/>
        </w:rPr>
        <w:t>Nay oâng khôûi hoà nghi </w:t>
      </w:r>
      <w:r>
        <w:rPr>
          <w:rFonts w:ascii="VNI-Times" w:hAnsi="VNI-Times"/>
          <w:i/>
          <w:sz w:val="24"/>
        </w:rPr>
        <w:t>Giôùi hôn, hay vaên hôn Giôùi luaät hôn haún kinh Ñieàu ñoù, coù gì nghi?</w:t>
      </w:r>
    </w:p>
    <w:p>
      <w:pPr>
        <w:pStyle w:val="BodyText"/>
        <w:spacing w:before="14"/>
        <w:ind w:left="757" w:right="697" w:firstLine="567"/>
        <w:jc w:val="both"/>
      </w:pPr>
      <w:r>
        <w:rPr/>
        <w:t>Vì sao? A-na-luaät neân bieát, Tyø-kheo naøo thaønh töïu giôùi, vò aáy ñaéc ñònh. Ñaõ ñaéc ñònh, lieàn ñöôïc trí tueä. Ñaõ coù trí tueä, lieàn ñöôïc ña vaên. Ñaõ ñöôïc ña vaên, lieàn ñöôïc giaûi thoaùt. Ñaõ ñaõ giaûi thoaùt, seõ  ôû  trong Voâ dö Nieát-baøn giôùi maø dieät ñoä. Do ñaây maø bieát giôùi laø </w:t>
      </w:r>
      <w:r>
        <w:rPr>
          <w:spacing w:val="2"/>
        </w:rPr>
        <w:t>hôn </w:t>
      </w:r>
      <w:r>
        <w:rPr>
          <w:spacing w:val="64"/>
        </w:rPr>
        <w:t> </w:t>
      </w:r>
      <w:r>
        <w:rPr/>
        <w:t>heát.</w:t>
      </w:r>
    </w:p>
    <w:p>
      <w:pPr>
        <w:pStyle w:val="BodyText"/>
        <w:ind w:left="757" w:right="696" w:firstLine="567"/>
        <w:jc w:val="both"/>
      </w:pPr>
      <w:r>
        <w:rPr/>
        <w:t>Khi aáy, A-na-luaät noùi vôùi Theá Toân veà taùm ñieàu suy nieäm  cuûa baäc Ñaïi nhaân. Phaät baûo</w:t>
      </w:r>
      <w:r>
        <w:rPr>
          <w:spacing w:val="20"/>
        </w:rPr>
        <w:t> </w:t>
      </w:r>
      <w:r>
        <w:rPr/>
        <w:t>A-na-luaät:</w:t>
      </w:r>
    </w:p>
    <w:p>
      <w:pPr>
        <w:pStyle w:val="BodyText"/>
        <w:ind w:left="757" w:right="695" w:firstLine="567"/>
        <w:jc w:val="both"/>
      </w:pPr>
      <w:r>
        <w:rPr/>
        <w:t>–Laønh thay, laønh thay A-na-luaät! Nhöõng ñieàu nay oâng  nghó chính laø nhöõng ñieàu baäc Ñaïi nhaân tö duy. Ít muoán, bieát ñuû, ôû </w:t>
      </w:r>
      <w:r>
        <w:rPr>
          <w:spacing w:val="2"/>
        </w:rPr>
        <w:t>nôi </w:t>
      </w:r>
      <w:r>
        <w:rPr>
          <w:spacing w:val="64"/>
        </w:rPr>
        <w:t> </w:t>
      </w:r>
      <w:r>
        <w:rPr/>
        <w:t>vaéng veû, thaønh töïu giôùi, thaønh töïu Tam-muoäi, thaønh töïu trí tueä, thaønh töïu giaûi thoaùt, thaønh töïu  ña vaên. Naøy A-na-luaät, oâng haõy xaùc laäp yù,   tö duy veà taùm ñieàu suy nieäm cuûa baäc Ñaïi nhaân. Theá naøo laø taùm? Ñaây laø phaùp sôû haønh cuûa ngöôøi tinh taán, chaúng phaûi laø sôû haønh cuûa </w:t>
      </w:r>
      <w:r>
        <w:rPr>
          <w:spacing w:val="2"/>
        </w:rPr>
        <w:t>ngöôøi </w:t>
      </w:r>
      <w:r>
        <w:rPr/>
        <w:t>bieáng nhaùc. Vì sao? Vì Ta nhôø söùc tinh taán maø sieâu vieät, thaønh Phaät tröôùc, coøn Boà-taùt Di-laëc phaûi traûi qua ba möôi kieáp môùi thaønh </w:t>
      </w:r>
      <w:r>
        <w:rPr>
          <w:spacing w:val="2"/>
        </w:rPr>
        <w:t>Voâ </w:t>
      </w:r>
      <w:r>
        <w:rPr/>
        <w:t>thöôïng Chaùnh chaân Ñaúng chaùnh</w:t>
      </w:r>
      <w:r>
        <w:rPr>
          <w:spacing w:val="19"/>
        </w:rPr>
        <w:t> </w:t>
      </w:r>
      <w:r>
        <w:rPr/>
        <w:t>giaùc.</w:t>
      </w:r>
    </w:p>
    <w:p>
      <w:pPr>
        <w:pStyle w:val="BodyText"/>
        <w:ind w:left="1324"/>
        <w:jc w:val="both"/>
      </w:pPr>
      <w:r>
        <w:rPr/>
        <w:t>A-na-luaät neân bieát, Chö Phaät Theá Toân ñeàu gioáng nhau, cuõng</w:t>
      </w:r>
    </w:p>
    <w:p>
      <w:pPr>
        <w:pStyle w:val="BodyText"/>
        <w:spacing w:before="0"/>
        <w:rPr>
          <w:sz w:val="20"/>
        </w:rPr>
      </w:pPr>
    </w:p>
    <w:p>
      <w:pPr>
        <w:pStyle w:val="BodyText"/>
        <w:spacing w:before="3"/>
        <w:rPr>
          <w:sz w:val="26"/>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right="753"/>
        <w:jc w:val="both"/>
      </w:pPr>
      <w:r>
        <w:rPr/>
        <w:t>ñoàng giôùi luaät, giaûi thoaùt, trí tueä khoâng coù gì khaùc;  cuõng  ñoàng  Khoâng, Voâ töôùng, Voâ nguyeän, coù ba möôi hai töôùng, taùm möôi </w:t>
      </w:r>
      <w:r>
        <w:rPr>
          <w:spacing w:val="2"/>
        </w:rPr>
        <w:t>veû </w:t>
      </w:r>
      <w:r>
        <w:rPr>
          <w:spacing w:val="64"/>
        </w:rPr>
        <w:t> </w:t>
      </w:r>
      <w:r>
        <w:rPr/>
        <w:t>ñeïp trang nghieâm thaân mình, nhìn khoâng bieát chaùn, vôùi ñænh ñaàu khoâng theå nhìn thaáy. Taát caû nhöõng vieäc treân ñeàu gioáng nhau, chæ </w:t>
      </w:r>
      <w:r>
        <w:rPr>
          <w:spacing w:val="2"/>
        </w:rPr>
        <w:t>coù </w:t>
      </w:r>
      <w:r>
        <w:rPr/>
        <w:t>tinh taán laø khoâng ñoàng. Trong chö Phaät Theá Toân ôû quaù khöù vaø vò lai, Ta laø vò tinh taán baäc nhaát. Cho neân, naøy A-na-luaät, ôû ñaây taùm ñieàu   suy nieäm cuûa baäc Ñaïi nhaân naøy laø hôn heát, laø toân laø quyù, khoâng theå   so saùnh. Gioáng nhö do söõa maø coù laïc, do laïc maø coù toâ, do toâ maø </w:t>
      </w:r>
      <w:r>
        <w:rPr>
          <w:spacing w:val="2"/>
        </w:rPr>
        <w:t>coù  </w:t>
      </w:r>
      <w:r>
        <w:rPr>
          <w:spacing w:val="64"/>
        </w:rPr>
        <w:t> </w:t>
      </w:r>
      <w:r>
        <w:rPr/>
        <w:t>ñeà hoà; nhöng ôû trong ñoù, ñeà hoà laïi laø khoâng coù gì so saùnh. ÔÛ ñaây    cuõng vaäy, trong ñieàu taùm suy nieäm cuûa baäc Ñaïi nhaân, nieäm tinh taán   laø hôn heát, thaät khoâng gì ñeå so</w:t>
      </w:r>
      <w:r>
        <w:rPr>
          <w:spacing w:val="34"/>
        </w:rPr>
        <w:t> </w:t>
      </w:r>
      <w:r>
        <w:rPr>
          <w:spacing w:val="2"/>
        </w:rPr>
        <w:t>saùnh.</w:t>
      </w:r>
    </w:p>
    <w:p>
      <w:pPr>
        <w:pStyle w:val="BodyText"/>
        <w:spacing w:before="33"/>
        <w:ind w:left="699" w:right="754" w:firstLine="567"/>
        <w:jc w:val="both"/>
      </w:pPr>
      <w:r>
        <w:rPr/>
        <w:t>Cho neân, naøy A-na-luaät, phaûi phuïng haønh taùm ñieàu suy  nieäm cuûa baäc Ñaïi nhaân. Vaø cuõng neân phaân bieät nghóa cuûa noù cho boán </w:t>
      </w:r>
      <w:r>
        <w:rPr>
          <w:spacing w:val="2"/>
        </w:rPr>
        <w:t>boä </w:t>
      </w:r>
      <w:r>
        <w:rPr/>
        <w:t>chuùng. Neáu taùm ñieàu suy nieäm cuûa baäc Ñaïi nhaân ñöôïc löu truyeàn ôû ñôøi, ñeä töû Ta ñeàu seõ thaønh ñaïo Tu-ñaø-hoaøn, Tö-ñaø-haøm, A-na-haøm, A-la-haùn. Vì sao? Vì phaùp cuûa Ta laø sôû haønh cuûa ngöôøi ít </w:t>
      </w:r>
      <w:r>
        <w:rPr>
          <w:spacing w:val="2"/>
        </w:rPr>
        <w:t>muoán,</w:t>
      </w:r>
      <w:r>
        <w:rPr>
          <w:spacing w:val="64"/>
        </w:rPr>
        <w:t> </w:t>
      </w:r>
      <w:r>
        <w:rPr/>
        <w:t>chaúng phaûi laø sôû haønh cuûa ngöôøi muoán nhieàu; phaùp cuûa Ta laø sôû    haønh cuûa ngöôøi bieát ñuû, chaúng phaûi laø sôû haønh cuûa ngöôøi khoâng bieát ñuû. Phaùp cuûa Ta laø sôû haønh cuûa ngöôøi ôû nôi vaéng veû, chaúng phaûi laø    sôû haønh cuûa ngöôøi ôû choán ñoâng ngöôøi. Phaùp cuûa Ta laø sôû haønh cuûa ngöôøi trì giôùi, chaúng phaûi laø sôû haønh cuûa ngöôøi phaïm giôùi. Phaùp cuûa Ta laø sôû haønh cuûa ngöôøi coù ñònh, chaúng phaûi laø sôû haønh cuûa ngöôøi ñoäng loaïn. Phaùp cuûa Ta laø sôû haønh ngöôøi trí, chaúng phaûi laø sôû haønh cuûa ngöôøi ngu. Phaùp cuûa Ta laø sôû haønh cuûa ngöôøi nghe nhieàu, </w:t>
      </w:r>
      <w:r>
        <w:rPr>
          <w:spacing w:val="2"/>
        </w:rPr>
        <w:t>chaúng </w:t>
      </w:r>
      <w:r>
        <w:rPr/>
        <w:t>phaûi laø sôû haønh cuûa ngöôøi ít nghe. Phaùp cuûa Ta laø sôû haønh cuûa </w:t>
      </w:r>
      <w:r>
        <w:rPr>
          <w:spacing w:val="2"/>
        </w:rPr>
        <w:t>ngöôøi </w:t>
      </w:r>
      <w:r>
        <w:rPr/>
        <w:t>tinh taán, chaúng phaûi laø sôû haønh cuûa ngöôøi bieáng nhaùc. Cho neân, naøy A-na-luaät, boán boä chuùng haõy tìm caàu phöông tieän haønh taùm ñieàu suy nieäm cuûa baäc ñaïi</w:t>
      </w:r>
      <w:r>
        <w:rPr>
          <w:spacing w:val="17"/>
        </w:rPr>
        <w:t> </w:t>
      </w:r>
      <w:r>
        <w:rPr>
          <w:spacing w:val="2"/>
        </w:rPr>
        <w:t>nhaân.</w:t>
      </w:r>
    </w:p>
    <w:p>
      <w:pPr>
        <w:pStyle w:val="BodyText"/>
        <w:ind w:left="1267"/>
        <w:jc w:val="both"/>
      </w:pPr>
      <w:r>
        <w:rPr/>
        <w:t>Naøy A-na-luaät, caàn phaûi hoïc ñieàu naøy nhö vaäy.</w:t>
      </w:r>
    </w:p>
    <w:p>
      <w:pPr>
        <w:pStyle w:val="BodyText"/>
        <w:ind w:left="699" w:right="755" w:firstLine="567"/>
        <w:jc w:val="both"/>
      </w:pPr>
      <w:r>
        <w:rPr/>
        <w:t>A-na-luaät sau khi nghe nhöõng ñieàu Phaät daïy, hoan hyû phuïng haønh.</w:t>
      </w:r>
    </w:p>
    <w:p>
      <w:pPr>
        <w:pStyle w:val="BodyText"/>
        <w:spacing w:before="9"/>
        <w:rPr>
          <w:sz w:val="10"/>
        </w:rPr>
      </w:pPr>
    </w:p>
    <w:p>
      <w:pPr>
        <w:pStyle w:val="Heading3"/>
        <w:spacing w:before="99"/>
        <w:ind w:right="59"/>
      </w:pPr>
      <w:r>
        <w:rPr>
          <w:w w:val="99"/>
        </w:rPr>
        <w:t></w:t>
      </w:r>
    </w:p>
    <w:p>
      <w:pPr>
        <w:spacing w:after="0"/>
        <w:sectPr>
          <w:pgSz w:w="11910" w:h="16840"/>
          <w:pgMar w:header="794" w:footer="0" w:top="1100" w:bottom="280" w:left="1680" w:right="1680"/>
        </w:sectPr>
      </w:pPr>
    </w:p>
    <w:p>
      <w:pPr>
        <w:pStyle w:val="BodyText"/>
        <w:spacing w:before="0"/>
        <w:rPr>
          <w:rFonts w:ascii="Symbol" w:hAnsi="Symbol"/>
          <w:sz w:val="20"/>
        </w:rPr>
      </w:pPr>
    </w:p>
    <w:p>
      <w:pPr>
        <w:pStyle w:val="BodyText"/>
        <w:spacing w:before="0"/>
        <w:rPr>
          <w:rFonts w:ascii="Symbol" w:hAnsi="Symbol"/>
          <w:sz w:val="20"/>
        </w:rPr>
      </w:pPr>
    </w:p>
    <w:p>
      <w:pPr>
        <w:pStyle w:val="BodyText"/>
        <w:spacing w:before="0"/>
        <w:rPr>
          <w:rFonts w:ascii="Symbol" w:hAnsi="Symbol"/>
          <w:sz w:val="20"/>
        </w:rPr>
      </w:pPr>
    </w:p>
    <w:p>
      <w:pPr>
        <w:pStyle w:val="BodyText"/>
        <w:spacing w:before="6"/>
        <w:rPr>
          <w:rFonts w:ascii="Symbol" w:hAnsi="Symbol"/>
          <w:sz w:val="15"/>
        </w:rPr>
      </w:pPr>
    </w:p>
    <w:p>
      <w:pPr>
        <w:spacing w:before="99"/>
        <w:ind w:left="57" w:right="0" w:firstLine="0"/>
        <w:jc w:val="center"/>
        <w:rPr>
          <w:rFonts w:ascii="VNI-Times" w:hAnsi="VNI-Times"/>
          <w:b/>
          <w:sz w:val="22"/>
        </w:rPr>
      </w:pPr>
      <w:r>
        <w:rPr>
          <w:rFonts w:ascii="VNI-Goudy" w:hAnsi="VNI-Goudy"/>
          <w:b/>
          <w:sz w:val="22"/>
        </w:rPr>
        <w:t>KINH SOÁ 7</w:t>
      </w:r>
      <w:r>
        <w:rPr>
          <w:rFonts w:ascii="VNI-Times" w:hAnsi="VNI-Times"/>
          <w:b/>
          <w:sz w:val="22"/>
          <w:vertAlign w:val="superscript"/>
        </w:rPr>
        <w:t>27</w:t>
      </w:r>
    </w:p>
    <w:p>
      <w:pPr>
        <w:pStyle w:val="BodyText"/>
        <w:spacing w:before="7"/>
        <w:rPr>
          <w:rFonts w:ascii="VNI-Times"/>
          <w:b/>
          <w:sz w:val="19"/>
        </w:rPr>
      </w:pPr>
    </w:p>
    <w:p>
      <w:pPr>
        <w:spacing w:after="0"/>
        <w:rPr>
          <w:rFonts w:ascii="VNI-Times"/>
          <w:sz w:val="19"/>
        </w:rPr>
        <w:sectPr>
          <w:pgSz w:w="11910" w:h="16840"/>
          <w:pgMar w:header="794" w:footer="0" w:top="1100" w:bottom="280" w:left="1680" w:right="1680"/>
        </w:sectPr>
      </w:pPr>
    </w:p>
    <w:p>
      <w:pPr>
        <w:pStyle w:val="BodyText"/>
        <w:spacing w:before="0"/>
        <w:rPr>
          <w:rFonts w:ascii="VNI-Times"/>
          <w:b/>
          <w:sz w:val="30"/>
        </w:rPr>
      </w:pPr>
    </w:p>
    <w:p>
      <w:pPr>
        <w:pStyle w:val="BodyText"/>
        <w:spacing w:before="13"/>
        <w:rPr>
          <w:rFonts w:ascii="VNI-Times"/>
          <w:b/>
          <w:sz w:val="26"/>
        </w:rPr>
      </w:pPr>
    </w:p>
    <w:p>
      <w:pPr>
        <w:pStyle w:val="BodyText"/>
        <w:spacing w:before="0"/>
        <w:jc w:val="right"/>
      </w:pPr>
      <w:r>
        <w:rPr/>
        <w:t>veä.</w:t>
      </w:r>
    </w:p>
    <w:p>
      <w:pPr>
        <w:pStyle w:val="BodyText"/>
        <w:spacing w:before="100"/>
        <w:ind w:left="202"/>
      </w:pPr>
      <w:r>
        <w:rPr/>
        <w:br w:type="column"/>
      </w:r>
      <w:r>
        <w:rPr/>
        <w:t>Nghe nhö vaày:</w:t>
      </w:r>
    </w:p>
    <w:p>
      <w:pPr>
        <w:pStyle w:val="BodyText"/>
        <w:spacing w:before="35"/>
        <w:ind w:left="202"/>
      </w:pPr>
      <w:r>
        <w:rPr/>
        <w:t>Moät thôøi, Ñöùc Phaät ôû trong vöôøn Kyø-ñaø Caáp coâ ñoäc, nöôùc Xaù-</w:t>
      </w:r>
    </w:p>
    <w:p>
      <w:pPr>
        <w:pStyle w:val="BodyText"/>
        <w:spacing w:before="7"/>
        <w:rPr>
          <w:sz w:val="26"/>
        </w:rPr>
      </w:pPr>
    </w:p>
    <w:p>
      <w:pPr>
        <w:pStyle w:val="BodyText"/>
        <w:spacing w:before="0"/>
        <w:ind w:left="202"/>
      </w:pPr>
      <w:r>
        <w:rPr/>
        <w:t>Baáy giôø, Theá Toân baûo caùc Tyø-kheo:</w:t>
      </w:r>
    </w:p>
    <w:p>
      <w:pPr>
        <w:pStyle w:val="BodyText"/>
        <w:spacing w:line="313" w:lineRule="exact" w:before="35"/>
        <w:ind w:left="202"/>
      </w:pPr>
      <w:r>
        <w:rPr/>
        <w:t>–Coù</w:t>
      </w:r>
      <w:r>
        <w:rPr>
          <w:spacing w:val="51"/>
        </w:rPr>
        <w:t> </w:t>
      </w:r>
      <w:r>
        <w:rPr/>
        <w:t>taùm</w:t>
      </w:r>
      <w:r>
        <w:rPr>
          <w:spacing w:val="51"/>
        </w:rPr>
        <w:t> </w:t>
      </w:r>
      <w:r>
        <w:rPr/>
        <w:t>chuùng,</w:t>
      </w:r>
      <w:r>
        <w:rPr>
          <w:spacing w:val="51"/>
        </w:rPr>
        <w:t> </w:t>
      </w:r>
      <w:r>
        <w:rPr/>
        <w:t>caùc</w:t>
      </w:r>
      <w:r>
        <w:rPr>
          <w:spacing w:val="51"/>
        </w:rPr>
        <w:t> </w:t>
      </w:r>
      <w:r>
        <w:rPr/>
        <w:t>oâng</w:t>
      </w:r>
      <w:r>
        <w:rPr>
          <w:spacing w:val="51"/>
        </w:rPr>
        <w:t> </w:t>
      </w:r>
      <w:r>
        <w:rPr/>
        <w:t>neân</w:t>
      </w:r>
      <w:r>
        <w:rPr>
          <w:spacing w:val="51"/>
        </w:rPr>
        <w:t> </w:t>
      </w:r>
      <w:r>
        <w:rPr/>
        <w:t>bieát.</w:t>
      </w:r>
      <w:r>
        <w:rPr>
          <w:spacing w:val="51"/>
        </w:rPr>
        <w:t> </w:t>
      </w:r>
      <w:r>
        <w:rPr/>
        <w:t>Nhöõng</w:t>
      </w:r>
      <w:r>
        <w:rPr>
          <w:spacing w:val="51"/>
        </w:rPr>
        <w:t> </w:t>
      </w:r>
      <w:r>
        <w:rPr/>
        <w:t>gì</w:t>
      </w:r>
      <w:r>
        <w:rPr>
          <w:spacing w:val="51"/>
        </w:rPr>
        <w:t> </w:t>
      </w:r>
      <w:r>
        <w:rPr/>
        <w:t>laø</w:t>
      </w:r>
      <w:r>
        <w:rPr>
          <w:spacing w:val="51"/>
        </w:rPr>
        <w:t> </w:t>
      </w:r>
      <w:r>
        <w:rPr/>
        <w:t>taùm?</w:t>
      </w:r>
      <w:r>
        <w:rPr>
          <w:spacing w:val="51"/>
        </w:rPr>
        <w:t> </w:t>
      </w:r>
      <w:r>
        <w:rPr>
          <w:spacing w:val="2"/>
        </w:rPr>
        <w:t>Chuùng</w:t>
      </w:r>
    </w:p>
    <w:p>
      <w:pPr>
        <w:spacing w:after="0" w:line="313" w:lineRule="exact"/>
        <w:sectPr>
          <w:type w:val="continuous"/>
          <w:pgSz w:w="11910" w:h="16840"/>
          <w:pgMar w:top="1080" w:bottom="280" w:left="1680" w:right="1680"/>
          <w:cols w:num="2" w:equalWidth="0">
            <w:col w:w="1083" w:space="40"/>
            <w:col w:w="7427"/>
          </w:cols>
        </w:sectPr>
      </w:pPr>
    </w:p>
    <w:p>
      <w:pPr>
        <w:pStyle w:val="BodyText"/>
        <w:spacing w:before="0"/>
        <w:ind w:left="757" w:right="697"/>
        <w:jc w:val="both"/>
      </w:pPr>
      <w:r>
        <w:rPr/>
        <w:t>Saùt-lôïi, chuùng Baø-la-moân, chuùng Tröôûng giaû, chuùng Töù Thieân </w:t>
      </w:r>
      <w:r>
        <w:rPr>
          <w:spacing w:val="2"/>
        </w:rPr>
        <w:t>vöông, </w:t>
      </w:r>
      <w:r>
        <w:rPr/>
        <w:t>chuùng trôøi Tam thaäp tam, chuùng Ma, chuùng Phaïm</w:t>
      </w:r>
      <w:r>
        <w:rPr>
          <w:spacing w:val="51"/>
        </w:rPr>
        <w:t> </w:t>
      </w:r>
      <w:r>
        <w:rPr/>
        <w:t>thieân.</w:t>
      </w:r>
    </w:p>
    <w:p>
      <w:pPr>
        <w:pStyle w:val="BodyText"/>
        <w:spacing w:before="33"/>
        <w:ind w:left="757" w:right="695" w:firstLine="567"/>
        <w:jc w:val="both"/>
      </w:pPr>
      <w:r>
        <w:rPr>
          <w:spacing w:val="2"/>
        </w:rPr>
        <w:t>Tyø-kheo neân bieát, </w:t>
      </w:r>
      <w:r>
        <w:rPr/>
        <w:t>khi xöa Ta </w:t>
      </w:r>
      <w:r>
        <w:rPr>
          <w:spacing w:val="2"/>
        </w:rPr>
        <w:t>ñaõ töøng vaøo trong chuùng </w:t>
      </w:r>
      <w:r>
        <w:rPr>
          <w:spacing w:val="3"/>
        </w:rPr>
        <w:t>Saùt-lôïi </w:t>
      </w:r>
      <w:r>
        <w:rPr/>
        <w:t>ñeå </w:t>
      </w:r>
      <w:r>
        <w:rPr>
          <w:spacing w:val="2"/>
        </w:rPr>
        <w:t>cuøng thaêm hoûi, ñaøm luaän, trong </w:t>
      </w:r>
      <w:r>
        <w:rPr/>
        <w:t>ñoù </w:t>
      </w:r>
      <w:r>
        <w:rPr>
          <w:spacing w:val="2"/>
        </w:rPr>
        <w:t>khoâng </w:t>
      </w:r>
      <w:r>
        <w:rPr/>
        <w:t>coù </w:t>
      </w:r>
      <w:r>
        <w:rPr>
          <w:spacing w:val="2"/>
        </w:rPr>
        <w:t>ai ngang baèng </w:t>
      </w:r>
      <w:r>
        <w:rPr>
          <w:spacing w:val="3"/>
        </w:rPr>
        <w:t>Ta.</w:t>
      </w:r>
      <w:r>
        <w:rPr>
          <w:spacing w:val="66"/>
        </w:rPr>
        <w:t> </w:t>
      </w:r>
      <w:r>
        <w:rPr/>
        <w:t>Ta ñi </w:t>
      </w:r>
      <w:r>
        <w:rPr>
          <w:spacing w:val="2"/>
        </w:rPr>
        <w:t>moät mình, khoâng baïn löùa, khoâng </w:t>
      </w:r>
      <w:r>
        <w:rPr/>
        <w:t>ai </w:t>
      </w:r>
      <w:r>
        <w:rPr>
          <w:spacing w:val="2"/>
        </w:rPr>
        <w:t>cuøng haøng; </w:t>
      </w:r>
      <w:r>
        <w:rPr/>
        <w:t>Ta  ít  </w:t>
      </w:r>
      <w:r>
        <w:rPr>
          <w:spacing w:val="3"/>
        </w:rPr>
        <w:t>muoán</w:t>
      </w:r>
      <w:r>
        <w:rPr>
          <w:spacing w:val="66"/>
        </w:rPr>
        <w:t> </w:t>
      </w:r>
      <w:r>
        <w:rPr>
          <w:spacing w:val="2"/>
        </w:rPr>
        <w:t>bieát ñuû, </w:t>
      </w:r>
      <w:r>
        <w:rPr/>
        <w:t>yù </w:t>
      </w:r>
      <w:r>
        <w:rPr>
          <w:spacing w:val="2"/>
        </w:rPr>
        <w:t>nghó khoâng taùn loaïn, thaønh töïu giôùi, </w:t>
      </w:r>
      <w:r>
        <w:rPr>
          <w:spacing w:val="3"/>
        </w:rPr>
        <w:t>thaønh töïu </w:t>
      </w:r>
      <w:r>
        <w:rPr>
          <w:spacing w:val="4"/>
        </w:rPr>
        <w:t>Tam-muoäi, </w:t>
      </w:r>
      <w:r>
        <w:rPr>
          <w:spacing w:val="2"/>
        </w:rPr>
        <w:t>thaønh töïu </w:t>
      </w:r>
      <w:r>
        <w:rPr/>
        <w:t>trí </w:t>
      </w:r>
      <w:r>
        <w:rPr>
          <w:spacing w:val="2"/>
        </w:rPr>
        <w:t>tueä, thaønh töïu giaûi thoaùt, thaønh töïu </w:t>
      </w:r>
      <w:r>
        <w:rPr/>
        <w:t>ña </w:t>
      </w:r>
      <w:r>
        <w:rPr>
          <w:spacing w:val="2"/>
        </w:rPr>
        <w:t>vaên, thaønh </w:t>
      </w:r>
      <w:r>
        <w:rPr>
          <w:spacing w:val="3"/>
        </w:rPr>
        <w:t>töïu </w:t>
      </w:r>
      <w:r>
        <w:rPr>
          <w:spacing w:val="2"/>
        </w:rPr>
        <w:t>tinh</w:t>
      </w:r>
      <w:r>
        <w:rPr>
          <w:spacing w:val="8"/>
        </w:rPr>
        <w:t> </w:t>
      </w:r>
      <w:r>
        <w:rPr>
          <w:spacing w:val="2"/>
        </w:rPr>
        <w:t>taán.</w:t>
      </w:r>
    </w:p>
    <w:p>
      <w:pPr>
        <w:pStyle w:val="BodyText"/>
        <w:spacing w:before="35"/>
        <w:ind w:left="757" w:right="696" w:firstLine="567"/>
        <w:jc w:val="both"/>
      </w:pPr>
      <w:r>
        <w:rPr/>
        <w:t>Ta laïi nhôù, khi ñeán trong chuùng Baø-la-moân, chuùng Tröôûng giaû, chuùng Sa-moân, chuùng Töù Thieân vöông, chuùng trôøi Tam thaäp tam, chuùng Ma, chuùng Phaïm thieân cuøng thaêm hoûi, baøn luaän. Ta ñi moät mình, khoâng baïn löùa, khoâng ai cuøng haøng; ôû trong ñoù, Ta toái toân, khoâng ai saùnh ngang; ít muoán bieát ñuû, yù khoâng taùn loaïn, thaønh töïu giôùi, thaønh töïu Tam-muoäi, thaønh töïu trí tueä, thaønh töïu giaûi  thoaùt, thaønh töïu ña vaên, thaønh töïu tinh</w:t>
      </w:r>
      <w:r>
        <w:rPr>
          <w:spacing w:val="33"/>
        </w:rPr>
        <w:t> </w:t>
      </w:r>
      <w:r>
        <w:rPr/>
        <w:t>taán.</w:t>
      </w:r>
    </w:p>
    <w:p>
      <w:pPr>
        <w:pStyle w:val="BodyText"/>
        <w:spacing w:before="33"/>
        <w:ind w:left="757" w:right="697" w:firstLine="567"/>
        <w:jc w:val="both"/>
      </w:pPr>
      <w:r>
        <w:rPr/>
        <w:t>Khi aáy, Ta ôû trong taùm boä chuùng, ñi moät mình, khoâng baïn löùa, laøm caây loïng lôùn cho caùc chuùng sinh. Baáy giôø, taùm boä chuùng </w:t>
      </w:r>
      <w:r>
        <w:rPr>
          <w:spacing w:val="2"/>
        </w:rPr>
        <w:t>khoâng   </w:t>
      </w:r>
      <w:r>
        <w:rPr/>
        <w:t>ai coù theå thaáy ñaûnh, cuõng khoâng daùm nhìn dung nhan, huoáng laø cuøng luaän nghóa. Vì sao? Vì Ta cuõng khoâng thaáy coù ai trong chuùng Trôøi, Ngöôøi, Ma, Ma thieân, Sa-moân, Baø-la-moân, coù theå thaønh  töïu  taùm  phaùp naøy, tröø Nhö Lai coøn khoâng keå. Cho neân, Tyø-kheo, haõy tìm caàu phöông tieän haønh taùm phaùp</w:t>
      </w:r>
      <w:r>
        <w:rPr>
          <w:spacing w:val="20"/>
        </w:rPr>
        <w:t> </w:t>
      </w:r>
      <w:r>
        <w:rPr/>
        <w:t>naøy.</w:t>
      </w:r>
    </w:p>
    <w:p>
      <w:pPr>
        <w:pStyle w:val="BodyText"/>
        <w:spacing w:before="10"/>
        <w:rPr>
          <w:sz w:val="19"/>
        </w:rPr>
      </w:pPr>
      <w:r>
        <w:rPr/>
        <w:pict>
          <v:rect style="position:absolute;margin-left:150.240005pt;margin-top:14.90132pt;width:144pt;height:.600010pt;mso-position-horizontal-relative:page;mso-position-vertical-relative:paragraph;z-index:-15676416;mso-wrap-distance-left:0;mso-wrap-distance-right:0" filled="true" fillcolor="#000000" stroked="false">
            <v:fill type="solid"/>
            <w10:wrap type="topAndBottom"/>
          </v:rect>
        </w:pict>
      </w:r>
    </w:p>
    <w:p>
      <w:pPr>
        <w:spacing w:before="99"/>
        <w:ind w:left="757" w:right="0" w:firstLine="0"/>
        <w:jc w:val="left"/>
        <w:rPr>
          <w:rFonts w:ascii="VNI-Helve" w:hAnsi="VNI-Helve"/>
          <w:sz w:val="18"/>
        </w:rPr>
      </w:pPr>
      <w:r>
        <w:rPr>
          <w:position w:val="9"/>
          <w:sz w:val="13"/>
        </w:rPr>
        <w:t>27</w:t>
      </w:r>
      <w:r>
        <w:rPr>
          <w:rFonts w:ascii="VNI-Helve" w:hAnsi="VNI-Helve"/>
          <w:position w:val="8"/>
          <w:sz w:val="12"/>
        </w:rPr>
        <w:t>. </w:t>
      </w:r>
      <w:r>
        <w:rPr>
          <w:rFonts w:ascii="Arial" w:hAnsi="Arial"/>
          <w:sz w:val="18"/>
        </w:rPr>
        <w:t>Paøli</w:t>
      </w:r>
      <w:r>
        <w:rPr>
          <w:rFonts w:ascii="VNI-Helve" w:hAnsi="VNI-Helve"/>
          <w:sz w:val="18"/>
        </w:rPr>
        <w:t>, A.viii. 69 </w:t>
      </w:r>
      <w:r>
        <w:rPr>
          <w:rFonts w:ascii="Arial" w:hAnsi="Arial"/>
          <w:sz w:val="18"/>
        </w:rPr>
        <w:t>Parisaø</w:t>
      </w:r>
      <w:r>
        <w:rPr>
          <w:rFonts w:ascii="VNI-Helve" w:hAnsi="VNI-Helve"/>
          <w:sz w:val="18"/>
        </w:rPr>
        <w:t>.</w:t>
      </w:r>
    </w:p>
    <w:p>
      <w:pPr>
        <w:pStyle w:val="BodyText"/>
        <w:spacing w:before="0"/>
        <w:rPr>
          <w:rFonts w:ascii="VNI-Helve"/>
          <w:sz w:val="20"/>
        </w:rPr>
      </w:pPr>
    </w:p>
    <w:p>
      <w:pPr>
        <w:pStyle w:val="BodyText"/>
        <w:spacing w:before="5"/>
        <w:rPr>
          <w:rFonts w:ascii="VNI-Helve"/>
          <w:sz w:val="20"/>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type w:val="continuous"/>
          <w:pgSz w:w="11910" w:h="16840"/>
          <w:pgMar w:top="1080" w:bottom="280" w:left="1680" w:right="1680"/>
        </w:sectPr>
      </w:pPr>
    </w:p>
    <w:p>
      <w:pPr>
        <w:pStyle w:val="BodyText"/>
        <w:spacing w:before="10"/>
        <w:rPr>
          <w:rFonts w:ascii="Times New Roman"/>
          <w:sz w:val="17"/>
        </w:rPr>
      </w:pPr>
    </w:p>
    <w:p>
      <w:pPr>
        <w:pStyle w:val="BodyText"/>
        <w:spacing w:before="99"/>
        <w:ind w:left="1267"/>
      </w:pPr>
      <w:r>
        <w:rPr/>
        <w:t>Caùc Tyø-kheo, caàn phaûi hoïc ñieàu naøy nhö vaäy.</w:t>
      </w:r>
    </w:p>
    <w:p>
      <w:pPr>
        <w:spacing w:after="0"/>
        <w:sectPr>
          <w:pgSz w:w="11910" w:h="16840"/>
          <w:pgMar w:header="794" w:footer="0" w:top="1100" w:bottom="280" w:left="1680" w:right="1680"/>
        </w:sectPr>
      </w:pPr>
    </w:p>
    <w:p>
      <w:pPr>
        <w:pStyle w:val="BodyText"/>
        <w:spacing w:before="5"/>
        <w:rPr>
          <w:sz w:val="18"/>
        </w:rPr>
      </w:pPr>
    </w:p>
    <w:p>
      <w:pPr>
        <w:pStyle w:val="BodyText"/>
        <w:spacing w:before="100"/>
        <w:ind w:left="757" w:right="755" w:firstLine="567"/>
      </w:pPr>
      <w:r>
        <w:rPr/>
        <w:t>Caùc Tyø-kheo sau khi nghe nhöõng ñieàu Phaät daïy, hoan hyû phuïng haønh.</w:t>
      </w:r>
    </w:p>
    <w:p>
      <w:pPr>
        <w:pStyle w:val="BodyText"/>
        <w:spacing w:before="8"/>
        <w:rPr>
          <w:sz w:val="10"/>
        </w:rPr>
      </w:pPr>
    </w:p>
    <w:p>
      <w:pPr>
        <w:pStyle w:val="Heading3"/>
        <w:ind w:left="53"/>
      </w:pPr>
      <w:r>
        <w:rPr>
          <w:w w:val="99"/>
        </w:rPr>
        <w:t></w:t>
      </w:r>
    </w:p>
    <w:p>
      <w:pPr>
        <w:pStyle w:val="BodyText"/>
        <w:spacing w:before="5"/>
        <w:rPr>
          <w:rFonts w:ascii="Symbol" w:hAnsi="Symbol"/>
          <w:sz w:val="29"/>
        </w:rPr>
      </w:pPr>
    </w:p>
    <w:p>
      <w:pPr>
        <w:spacing w:before="0"/>
        <w:ind w:left="53" w:right="0" w:firstLine="0"/>
        <w:jc w:val="center"/>
        <w:rPr>
          <w:rFonts w:ascii="VNI-Goudy" w:hAnsi="VNI-Goudy"/>
          <w:b/>
          <w:sz w:val="22"/>
        </w:rPr>
      </w:pPr>
      <w:r>
        <w:rPr>
          <w:rFonts w:ascii="VNI-Goudy" w:hAnsi="VNI-Goudy"/>
          <w:b/>
          <w:sz w:val="22"/>
        </w:rPr>
        <w:t>KINH SOÁ 8</w:t>
      </w:r>
    </w:p>
    <w:p>
      <w:pPr>
        <w:pStyle w:val="BodyText"/>
        <w:spacing w:before="7"/>
        <w:rPr>
          <w:rFonts w:ascii="VNI-Goudy"/>
          <w:b/>
          <w:sz w:val="26"/>
        </w:rPr>
      </w:pPr>
    </w:p>
    <w:p>
      <w:pPr>
        <w:pStyle w:val="BodyText"/>
        <w:spacing w:before="0"/>
        <w:ind w:left="1324"/>
        <w:jc w:val="both"/>
      </w:pPr>
      <w:r>
        <w:rPr/>
        <w:t>nghe nhö vaày:</w:t>
      </w:r>
    </w:p>
    <w:p>
      <w:pPr>
        <w:pStyle w:val="BodyText"/>
        <w:spacing w:before="33"/>
        <w:ind w:left="757" w:right="697" w:firstLine="567"/>
        <w:jc w:val="both"/>
      </w:pPr>
      <w:r>
        <w:rPr/>
        <w:t>Moät thôøi, Ñöùc Phaät ôû trong vöôøn Kyø-ñaø Caáp coâ ñoäc, nöôùc Xaù- veä. Baáy giôø, tröôûng giaû A-na-baân-ñeå ñeán choã Theá Toân, ñaûnh leã saùt chaân,</w:t>
      </w:r>
      <w:r>
        <w:rPr>
          <w:spacing w:val="7"/>
        </w:rPr>
        <w:t> </w:t>
      </w:r>
      <w:r>
        <w:rPr/>
        <w:t>roài</w:t>
      </w:r>
      <w:r>
        <w:rPr>
          <w:spacing w:val="6"/>
        </w:rPr>
        <w:t> </w:t>
      </w:r>
      <w:r>
        <w:rPr/>
        <w:t>ngoài</w:t>
      </w:r>
      <w:r>
        <w:rPr>
          <w:spacing w:val="7"/>
        </w:rPr>
        <w:t> </w:t>
      </w:r>
      <w:r>
        <w:rPr/>
        <w:t>qua</w:t>
      </w:r>
      <w:r>
        <w:rPr>
          <w:spacing w:val="8"/>
        </w:rPr>
        <w:t> </w:t>
      </w:r>
      <w:r>
        <w:rPr/>
        <w:t>moät</w:t>
      </w:r>
      <w:r>
        <w:rPr>
          <w:spacing w:val="7"/>
        </w:rPr>
        <w:t> </w:t>
      </w:r>
      <w:r>
        <w:rPr/>
        <w:t>beân.</w:t>
      </w:r>
      <w:r>
        <w:rPr>
          <w:spacing w:val="6"/>
        </w:rPr>
        <w:t> </w:t>
      </w:r>
      <w:r>
        <w:rPr/>
        <w:t>Baáy</w:t>
      </w:r>
      <w:r>
        <w:rPr>
          <w:spacing w:val="7"/>
        </w:rPr>
        <w:t> </w:t>
      </w:r>
      <w:r>
        <w:rPr/>
        <w:t>giôø,</w:t>
      </w:r>
      <w:r>
        <w:rPr>
          <w:spacing w:val="7"/>
        </w:rPr>
        <w:t> </w:t>
      </w:r>
      <w:r>
        <w:rPr/>
        <w:t>Theá</w:t>
      </w:r>
      <w:r>
        <w:rPr>
          <w:spacing w:val="6"/>
        </w:rPr>
        <w:t> </w:t>
      </w:r>
      <w:r>
        <w:rPr/>
        <w:t>Toân</w:t>
      </w:r>
      <w:r>
        <w:rPr>
          <w:spacing w:val="7"/>
        </w:rPr>
        <w:t> </w:t>
      </w:r>
      <w:r>
        <w:rPr/>
        <w:t>baûo</w:t>
      </w:r>
      <w:r>
        <w:rPr>
          <w:spacing w:val="7"/>
        </w:rPr>
        <w:t> </w:t>
      </w:r>
      <w:r>
        <w:rPr/>
        <w:t>tröôûng</w:t>
      </w:r>
      <w:r>
        <w:rPr>
          <w:spacing w:val="6"/>
        </w:rPr>
        <w:t> </w:t>
      </w:r>
      <w:r>
        <w:rPr/>
        <w:t>giaû:</w:t>
      </w:r>
    </w:p>
    <w:p>
      <w:pPr>
        <w:pStyle w:val="BodyText"/>
        <w:spacing w:line="266" w:lineRule="auto" w:before="33"/>
        <w:ind w:left="1324" w:right="2274"/>
        <w:jc w:val="both"/>
      </w:pPr>
      <w:r>
        <w:rPr/>
        <w:t>–Trong nhaø tröôûng giaû coù boá thí roäng raõi khoâng? Tröôûng giaû baïch Phaät:</w:t>
      </w:r>
    </w:p>
    <w:p>
      <w:pPr>
        <w:pStyle w:val="BodyText"/>
        <w:spacing w:before="0"/>
        <w:ind w:left="757" w:right="696" w:firstLine="567"/>
        <w:jc w:val="both"/>
      </w:pPr>
      <w:r>
        <w:rPr/>
        <w:t>–Baàn gia boá thí suoát ngaøy ñeâm trong boán coång thaønh, chôï lôùn, trong nhaø, ñöôøng ñi, cuøng Phaät vaø Taêng Tyø-kheo. Ñoù laø taùm nôi </w:t>
      </w:r>
      <w:r>
        <w:rPr>
          <w:spacing w:val="2"/>
        </w:rPr>
        <w:t>boá</w:t>
      </w:r>
      <w:r>
        <w:rPr>
          <w:spacing w:val="64"/>
        </w:rPr>
        <w:t> </w:t>
      </w:r>
      <w:r>
        <w:rPr/>
        <w:t>thí. Nhö vaäy, Theá toân, tuøy choã caàn cuûa hoï, caàn aùo boá thí aùo, caàn thöùc aên boá thí thöùc aên, hay traân baûo trong nöôùc, quyeát khoâng traùi nghòch. Noùi chung y phuïc, ñoà aên thöùc uoáng, giöôøng naèm, thuoác men trò lieäu beänh, taát caû ñeàu cung caáp cho hoï. Cuõng coù chö Thieân ñeán choã con, ôû giöõa hö khoâng baûo con: “Haõy phaân bieät toân ti, ngöôøi naøy trì giôùi,  ngöôøi naøy phaïm giôùi; cho ñaây thì ñöôïc phöôùc, cho kia khoâng quaû  baùo.” Nhöng taâm con chaân chaùnh khoâng coù ñaây, kia, khoâng khôûi taâm theâm bôùt, raûi loøng töø bình ñaúng ñoái vôùi taát caû chuùng sinh. Caùc chuùng sinh nöông vaøo maïng caên maø hình toàn taïi, coù thöùc aên thì toàn taïi,  khoâng coù thöùc aên thì maïng khoâng cöùu ñöôïc. Boá thí cho heát thaûy   chuùng sinh thì ñöôïc voâ löôïng phöôùc baùo, höôûng quaû baùo aáy khoâng coù taêng</w:t>
      </w:r>
      <w:r>
        <w:rPr>
          <w:spacing w:val="4"/>
        </w:rPr>
        <w:t> </w:t>
      </w:r>
      <w:r>
        <w:rPr/>
        <w:t>giaûm.</w:t>
      </w:r>
    </w:p>
    <w:p>
      <w:pPr>
        <w:pStyle w:val="BodyText"/>
        <w:ind w:left="1324"/>
        <w:jc w:val="both"/>
      </w:pPr>
      <w:r>
        <w:rPr/>
        <w:t>Phaät baûo tröôûng giaû:</w:t>
      </w:r>
    </w:p>
    <w:p>
      <w:pPr>
        <w:pStyle w:val="BodyText"/>
        <w:ind w:left="757" w:right="697" w:firstLine="567"/>
        <w:jc w:val="both"/>
      </w:pPr>
      <w:r>
        <w:rPr/>
        <w:t>–Laønh thay, laønh thay, tröôûng giaû! Ngöôøi boá thí bình ñaúng </w:t>
      </w:r>
      <w:r>
        <w:rPr>
          <w:spacing w:val="2"/>
        </w:rPr>
        <w:t>thì </w:t>
      </w:r>
      <w:r>
        <w:rPr/>
        <w:t>phöôùc toái toân ñeä nhaát. Nhöng taâm chuùng sinh thì laïi coù hôn, coù keùm. Boá thí cho ngöôøi trì giôùi thì hôn ngöôøi phaïm</w:t>
      </w:r>
      <w:r>
        <w:rPr>
          <w:spacing w:val="43"/>
        </w:rPr>
        <w:t> </w:t>
      </w:r>
      <w:r>
        <w:rPr>
          <w:spacing w:val="2"/>
        </w:rPr>
        <w:t>giôùi.</w:t>
      </w:r>
    </w:p>
    <w:p>
      <w:pPr>
        <w:pStyle w:val="BodyText"/>
        <w:ind w:left="757" w:right="695" w:firstLine="567"/>
        <w:jc w:val="both"/>
      </w:pPr>
      <w:r>
        <w:rPr/>
        <w:t>Luùc aáy, Thieân thaàn trong hö khoâng voâ cuøng hoan hyû, lieàn noùi   baøi keä</w:t>
      </w:r>
      <w:r>
        <w:rPr>
          <w:spacing w:val="7"/>
        </w:rPr>
        <w:t> </w:t>
      </w:r>
      <w:r>
        <w:rPr/>
        <w:t>naøy:</w:t>
      </w:r>
    </w:p>
    <w:p>
      <w:pPr>
        <w:pStyle w:val="BodyText"/>
        <w:spacing w:before="0"/>
        <w:rPr>
          <w:sz w:val="20"/>
        </w:rPr>
      </w:pPr>
    </w:p>
    <w:p>
      <w:pPr>
        <w:pStyle w:val="BodyText"/>
        <w:spacing w:before="6"/>
        <w:rPr>
          <w:sz w:val="29"/>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spacing w:line="254" w:lineRule="auto" w:before="99"/>
        <w:ind w:left="2967" w:right="3386" w:firstLine="0"/>
        <w:jc w:val="left"/>
        <w:rPr>
          <w:rFonts w:ascii="VNI-Times" w:hAnsi="VNI-Times"/>
          <w:i/>
          <w:sz w:val="24"/>
        </w:rPr>
      </w:pPr>
      <w:r>
        <w:rPr>
          <w:rFonts w:ascii="VNI-Times" w:hAnsi="VNI-Times"/>
          <w:i/>
          <w:sz w:val="24"/>
        </w:rPr>
        <w:t>Phaät noùi thí coù choïn </w:t>
      </w:r>
      <w:r>
        <w:rPr>
          <w:rFonts w:ascii="VNI-Times" w:hAnsi="VNI-Times"/>
          <w:i/>
          <w:sz w:val="24"/>
        </w:rPr>
        <w:t>Keû ngu coù taêng</w:t>
      </w:r>
      <w:r>
        <w:rPr>
          <w:rFonts w:ascii="VNI-Times" w:hAnsi="VNI-Times"/>
          <w:i/>
          <w:spacing w:val="55"/>
          <w:sz w:val="24"/>
        </w:rPr>
        <w:t> </w:t>
      </w:r>
      <w:r>
        <w:rPr>
          <w:rFonts w:ascii="VNI-Times" w:hAnsi="VNI-Times"/>
          <w:i/>
          <w:sz w:val="24"/>
        </w:rPr>
        <w:t>giaûm</w:t>
      </w:r>
    </w:p>
    <w:p>
      <w:pPr>
        <w:spacing w:line="254" w:lineRule="auto" w:before="0"/>
        <w:ind w:left="2967" w:right="2975" w:firstLine="0"/>
        <w:jc w:val="left"/>
        <w:rPr>
          <w:rFonts w:ascii="VNI-Times" w:hAnsi="VNI-Times"/>
          <w:i/>
          <w:sz w:val="24"/>
        </w:rPr>
      </w:pPr>
      <w:r>
        <w:rPr>
          <w:rFonts w:ascii="VNI-Times" w:hAnsi="VNI-Times"/>
          <w:i/>
          <w:sz w:val="24"/>
        </w:rPr>
        <w:t>Caàu ruoäng phöôùc toát kia </w:t>
      </w:r>
      <w:r>
        <w:rPr>
          <w:rFonts w:ascii="VNI-Times" w:hAnsi="VNI-Times"/>
          <w:i/>
          <w:sz w:val="24"/>
        </w:rPr>
        <w:t>Ñaâu qua chuùng Nhö Lai.</w:t>
      </w:r>
    </w:p>
    <w:p>
      <w:pPr>
        <w:pStyle w:val="BodyText"/>
        <w:spacing w:before="14"/>
        <w:ind w:left="699" w:right="754" w:firstLine="567"/>
        <w:jc w:val="both"/>
      </w:pPr>
      <w:r>
        <w:rPr/>
        <w:t>Nhöng nhöõng ñieàu Theá Toân daïy nay thaät laø hay thay! Boá thí ngöôøi trì giôùi hôn ngöôøi phaïm giôùi.</w:t>
      </w:r>
    </w:p>
    <w:p>
      <w:pPr>
        <w:pStyle w:val="BodyText"/>
        <w:ind w:left="1267"/>
        <w:jc w:val="both"/>
      </w:pPr>
      <w:r>
        <w:rPr/>
        <w:t>Baáy giôø, Theá Toân baûo:</w:t>
      </w:r>
    </w:p>
    <w:p>
      <w:pPr>
        <w:pStyle w:val="BodyText"/>
        <w:ind w:left="699" w:right="756" w:firstLine="567"/>
        <w:jc w:val="both"/>
      </w:pPr>
      <w:r>
        <w:rPr/>
        <w:t>–Nay Ta seõ noùi cho oâng nghe veà chuùng Hieàn thaùnh. Haõy neân   ghi nhôù kyõ vaø ghi nhaän trong loøng. Hoaëc coù tröôøng hôïp boá thí ít </w:t>
      </w:r>
      <w:r>
        <w:rPr>
          <w:spacing w:val="2"/>
        </w:rPr>
        <w:t>maø </w:t>
      </w:r>
      <w:r>
        <w:rPr/>
        <w:t>ñöôïc phöôùc nhieàu; hoaëc boá thí nhieàu ñöôïc phöôùc</w:t>
      </w:r>
      <w:r>
        <w:rPr>
          <w:spacing w:val="56"/>
        </w:rPr>
        <w:t> </w:t>
      </w:r>
      <w:r>
        <w:rPr/>
        <w:t>nhieàu.</w:t>
      </w:r>
    </w:p>
    <w:p>
      <w:pPr>
        <w:pStyle w:val="BodyText"/>
        <w:spacing w:before="35"/>
        <w:ind w:left="1267"/>
        <w:jc w:val="both"/>
      </w:pPr>
      <w:r>
        <w:rPr/>
        <w:t>Tröôûng giaû A-na-baân-ñeå baïch Phaät:</w:t>
      </w:r>
    </w:p>
    <w:p>
      <w:pPr>
        <w:pStyle w:val="BodyText"/>
        <w:spacing w:before="33"/>
        <w:ind w:left="699" w:right="756" w:firstLine="567"/>
        <w:jc w:val="both"/>
      </w:pPr>
      <w:r>
        <w:rPr/>
        <w:t>–Cuùi xin Theá Toân dieãn baøy nghóa kia. Sao goïi laø boá thí ít maø ñöôïc phöôùc nhieàu? Sao goïi laø thí nhieàu ñöôïc phöôùc nhieàu?</w:t>
      </w:r>
    </w:p>
    <w:p>
      <w:pPr>
        <w:pStyle w:val="BodyText"/>
        <w:spacing w:before="35"/>
        <w:ind w:left="1267"/>
        <w:jc w:val="both"/>
      </w:pPr>
      <w:r>
        <w:rPr/>
        <w:t>Phaät baûo tröôûng giaû:</w:t>
      </w:r>
    </w:p>
    <w:p>
      <w:pPr>
        <w:pStyle w:val="BodyText"/>
        <w:spacing w:before="33"/>
        <w:ind w:left="699" w:right="755" w:firstLine="567"/>
        <w:jc w:val="both"/>
      </w:pPr>
      <w:r>
        <w:rPr/>
        <w:t>–Höôùng A-la-haùn, ñaéc A-la-haùn; höôùng A-na-haøm, ñaéc A-na- haøm; höôùng Tö-ñaø-haøm, ñaéc Tö-ñaø-haøm; höôùng Tu-ñaø-hoaøn, ñaéc Tu- ñaø-hoaøn. Naøy tröôûng giaû, ñoù goïi laø chuùng Hieàn thaùnh. ÔÛ ñoù, thí ít  ñöôïc maø phöôùc nhieàu, thí nhieàu ñöôïc phöôùc</w:t>
      </w:r>
      <w:r>
        <w:rPr>
          <w:spacing w:val="44"/>
        </w:rPr>
        <w:t> </w:t>
      </w:r>
      <w:r>
        <w:rPr/>
        <w:t>nhieàu.</w:t>
      </w:r>
    </w:p>
    <w:p>
      <w:pPr>
        <w:pStyle w:val="BodyText"/>
        <w:ind w:left="1267"/>
        <w:jc w:val="both"/>
      </w:pPr>
      <w:r>
        <w:rPr/>
        <w:t>Baáy giôø, Theá Toân lieàn noùi keä naøy:</w:t>
      </w:r>
    </w:p>
    <w:p>
      <w:pPr>
        <w:spacing w:line="254" w:lineRule="auto" w:before="19"/>
        <w:ind w:left="2967" w:right="2807" w:firstLine="0"/>
        <w:jc w:val="left"/>
        <w:rPr>
          <w:rFonts w:ascii="VNI-Times" w:hAnsi="VNI-Times"/>
          <w:i/>
          <w:sz w:val="24"/>
        </w:rPr>
      </w:pPr>
      <w:r>
        <w:rPr>
          <w:rFonts w:ascii="VNI-Times" w:hAnsi="VNI-Times"/>
          <w:i/>
          <w:w w:val="105"/>
          <w:sz w:val="24"/>
        </w:rPr>
        <w:t>Ngöôøi</w:t>
      </w:r>
      <w:r>
        <w:rPr>
          <w:rFonts w:ascii="VNI-Times" w:hAnsi="VNI-Times"/>
          <w:i/>
          <w:spacing w:val="-13"/>
          <w:w w:val="105"/>
          <w:sz w:val="24"/>
        </w:rPr>
        <w:t> </w:t>
      </w:r>
      <w:r>
        <w:rPr>
          <w:rFonts w:ascii="VNI-Times" w:hAnsi="VNI-Times"/>
          <w:i/>
          <w:w w:val="105"/>
          <w:sz w:val="24"/>
        </w:rPr>
        <w:t>thaønh</w:t>
      </w:r>
      <w:r>
        <w:rPr>
          <w:rFonts w:ascii="VNI-Times" w:hAnsi="VNI-Times"/>
          <w:i/>
          <w:spacing w:val="-12"/>
          <w:w w:val="105"/>
          <w:sz w:val="24"/>
        </w:rPr>
        <w:t> </w:t>
      </w:r>
      <w:r>
        <w:rPr>
          <w:rFonts w:ascii="VNI-Times" w:hAnsi="VNI-Times"/>
          <w:i/>
          <w:w w:val="105"/>
          <w:sz w:val="24"/>
        </w:rPr>
        <w:t>töïu</w:t>
      </w:r>
      <w:r>
        <w:rPr>
          <w:rFonts w:ascii="VNI-Times" w:hAnsi="VNI-Times"/>
          <w:i/>
          <w:spacing w:val="-12"/>
          <w:w w:val="105"/>
          <w:sz w:val="24"/>
        </w:rPr>
        <w:t> </w:t>
      </w:r>
      <w:r>
        <w:rPr>
          <w:rFonts w:ascii="VNI-Times" w:hAnsi="VNI-Times"/>
          <w:i/>
          <w:w w:val="105"/>
          <w:sz w:val="24"/>
        </w:rPr>
        <w:t>boán</w:t>
      </w:r>
      <w:r>
        <w:rPr>
          <w:rFonts w:ascii="VNI-Times" w:hAnsi="VNI-Times"/>
          <w:i/>
          <w:spacing w:val="-13"/>
          <w:w w:val="105"/>
          <w:sz w:val="24"/>
        </w:rPr>
        <w:t> </w:t>
      </w:r>
      <w:r>
        <w:rPr>
          <w:rFonts w:ascii="VNI-Times" w:hAnsi="VNI-Times"/>
          <w:i/>
          <w:w w:val="105"/>
          <w:sz w:val="24"/>
        </w:rPr>
        <w:t>höôùng </w:t>
      </w:r>
      <w:r>
        <w:rPr>
          <w:rFonts w:ascii="VNI-Times" w:hAnsi="VNI-Times"/>
          <w:i/>
          <w:w w:val="105"/>
          <w:sz w:val="24"/>
        </w:rPr>
        <w:t>Ngöôøi thaønh töïu boán quaû </w:t>
      </w:r>
      <w:r>
        <w:rPr>
          <w:rFonts w:ascii="VNI-Times" w:hAnsi="VNI-Times"/>
          <w:i/>
          <w:spacing w:val="2"/>
          <w:w w:val="102"/>
          <w:sz w:val="24"/>
        </w:rPr>
        <w:t>Ño</w:t>
      </w:r>
      <w:r>
        <w:rPr>
          <w:rFonts w:ascii="VNI-Times" w:hAnsi="VNI-Times"/>
          <w:i/>
          <w:w w:val="102"/>
          <w:sz w:val="24"/>
        </w:rPr>
        <w:t>ù</w:t>
      </w:r>
      <w:r>
        <w:rPr>
          <w:rFonts w:ascii="VNI-Times" w:hAnsi="VNI-Times"/>
          <w:i/>
          <w:spacing w:val="4"/>
          <w:sz w:val="24"/>
        </w:rPr>
        <w:t> </w:t>
      </w:r>
      <w:r>
        <w:rPr>
          <w:rFonts w:ascii="VNI-Times" w:hAnsi="VNI-Times"/>
          <w:i/>
          <w:spacing w:val="2"/>
          <w:sz w:val="24"/>
        </w:rPr>
        <w:t>l</w:t>
      </w:r>
      <w:r>
        <w:rPr>
          <w:rFonts w:ascii="VNI-Times" w:hAnsi="VNI-Times"/>
          <w:i/>
          <w:sz w:val="24"/>
        </w:rPr>
        <w:t>a</w:t>
      </w:r>
      <w:r>
        <w:rPr>
          <w:rFonts w:ascii="VNI-Times" w:hAnsi="VNI-Times"/>
          <w:i/>
          <w:w w:val="333"/>
          <w:sz w:val="24"/>
        </w:rPr>
        <w:t>ø</w:t>
      </w:r>
      <w:r>
        <w:rPr>
          <w:rFonts w:ascii="VNI-Times" w:hAnsi="VNI-Times"/>
          <w:i/>
          <w:spacing w:val="4"/>
          <w:sz w:val="24"/>
        </w:rPr>
        <w:t> </w:t>
      </w:r>
      <w:r>
        <w:rPr>
          <w:rFonts w:ascii="VNI-Times" w:hAnsi="VNI-Times"/>
          <w:i/>
          <w:spacing w:val="2"/>
          <w:sz w:val="24"/>
        </w:rPr>
        <w:t>ch</w:t>
      </w:r>
      <w:r>
        <w:rPr>
          <w:rFonts w:ascii="VNI-Times" w:hAnsi="VNI-Times"/>
          <w:i/>
          <w:sz w:val="24"/>
        </w:rPr>
        <w:t>u</w:t>
      </w:r>
      <w:r>
        <w:rPr>
          <w:rFonts w:ascii="VNI-Times" w:hAnsi="VNI-Times"/>
          <w:i/>
          <w:spacing w:val="2"/>
          <w:w w:val="333"/>
          <w:sz w:val="24"/>
        </w:rPr>
        <w:t>ù</w:t>
      </w:r>
      <w:r>
        <w:rPr>
          <w:rFonts w:ascii="VNI-Times" w:hAnsi="VNI-Times"/>
          <w:i/>
          <w:sz w:val="24"/>
        </w:rPr>
        <w:t>ng</w:t>
      </w:r>
      <w:r>
        <w:rPr>
          <w:rFonts w:ascii="VNI-Times" w:hAnsi="VNI-Times"/>
          <w:i/>
          <w:spacing w:val="4"/>
          <w:sz w:val="24"/>
        </w:rPr>
        <w:t> </w:t>
      </w:r>
      <w:r>
        <w:rPr>
          <w:rFonts w:ascii="VNI-Times" w:hAnsi="VNI-Times"/>
          <w:i/>
          <w:spacing w:val="2"/>
          <w:w w:val="101"/>
          <w:sz w:val="24"/>
        </w:rPr>
        <w:t>Hieà</w:t>
      </w:r>
      <w:r>
        <w:rPr>
          <w:rFonts w:ascii="VNI-Times" w:hAnsi="VNI-Times"/>
          <w:i/>
          <w:w w:val="101"/>
          <w:sz w:val="24"/>
        </w:rPr>
        <w:t>n</w:t>
      </w:r>
      <w:r>
        <w:rPr>
          <w:rFonts w:ascii="VNI-Times" w:hAnsi="VNI-Times"/>
          <w:i/>
          <w:spacing w:val="4"/>
          <w:sz w:val="24"/>
        </w:rPr>
        <w:t> </w:t>
      </w:r>
      <w:r>
        <w:rPr>
          <w:rFonts w:ascii="VNI-Times" w:hAnsi="VNI-Times"/>
          <w:i/>
          <w:spacing w:val="2"/>
          <w:w w:val="101"/>
          <w:sz w:val="24"/>
        </w:rPr>
        <w:t>thaù</w:t>
      </w:r>
      <w:r>
        <w:rPr>
          <w:rFonts w:ascii="VNI-Times" w:hAnsi="VNI-Times"/>
          <w:i/>
          <w:w w:val="101"/>
          <w:sz w:val="24"/>
        </w:rPr>
        <w:t>n</w:t>
      </w:r>
      <w:r>
        <w:rPr>
          <w:rFonts w:ascii="VNI-Times" w:hAnsi="VNI-Times"/>
          <w:i/>
          <w:sz w:val="24"/>
        </w:rPr>
        <w:t>h  </w:t>
      </w:r>
      <w:r>
        <w:rPr>
          <w:rFonts w:ascii="VNI-Times" w:hAnsi="VNI-Times"/>
          <w:i/>
          <w:w w:val="105"/>
          <w:sz w:val="24"/>
        </w:rPr>
        <w:t>Boá thí ñöôïc nhieàu</w:t>
      </w:r>
      <w:r>
        <w:rPr>
          <w:rFonts w:ascii="VNI-Times" w:hAnsi="VNI-Times"/>
          <w:i/>
          <w:spacing w:val="-22"/>
          <w:w w:val="105"/>
          <w:sz w:val="24"/>
        </w:rPr>
        <w:t> </w:t>
      </w:r>
      <w:r>
        <w:rPr>
          <w:rFonts w:ascii="VNI-Times" w:hAnsi="VNI-Times"/>
          <w:i/>
          <w:w w:val="105"/>
          <w:sz w:val="24"/>
        </w:rPr>
        <w:t>phöôùc.</w:t>
      </w:r>
    </w:p>
    <w:p>
      <w:pPr>
        <w:pStyle w:val="BodyText"/>
        <w:spacing w:before="14"/>
        <w:ind w:left="699" w:right="755" w:firstLine="567"/>
        <w:jc w:val="both"/>
      </w:pPr>
      <w:r>
        <w:rPr/>
        <w:t>Chö </w:t>
      </w:r>
      <w:r>
        <w:rPr>
          <w:spacing w:val="2"/>
        </w:rPr>
        <w:t>Phaät Theá Toân trong quaù khöù laâu </w:t>
      </w:r>
      <w:r>
        <w:rPr/>
        <w:t>xa </w:t>
      </w:r>
      <w:r>
        <w:rPr>
          <w:spacing w:val="2"/>
        </w:rPr>
        <w:t>cuõng </w:t>
      </w:r>
      <w:r>
        <w:rPr/>
        <w:t>coù </w:t>
      </w:r>
      <w:r>
        <w:rPr>
          <w:spacing w:val="2"/>
        </w:rPr>
        <w:t>chuùng </w:t>
      </w:r>
      <w:r>
        <w:rPr>
          <w:spacing w:val="3"/>
        </w:rPr>
        <w:t>Hieàn </w:t>
      </w:r>
      <w:r>
        <w:rPr>
          <w:spacing w:val="2"/>
        </w:rPr>
        <w:t>thaùnh naøy </w:t>
      </w:r>
      <w:r>
        <w:rPr/>
        <w:t>nhö Ta </w:t>
      </w:r>
      <w:r>
        <w:rPr>
          <w:spacing w:val="2"/>
        </w:rPr>
        <w:t>hoâm nay </w:t>
      </w:r>
      <w:r>
        <w:rPr>
          <w:spacing w:val="3"/>
        </w:rPr>
        <w:t>khoâng khaùc. Giaû </w:t>
      </w:r>
      <w:r>
        <w:rPr/>
        <w:t>söû chö </w:t>
      </w:r>
      <w:r>
        <w:rPr>
          <w:spacing w:val="2"/>
        </w:rPr>
        <w:t>Phaät Theá </w:t>
      </w:r>
      <w:r>
        <w:rPr>
          <w:spacing w:val="3"/>
        </w:rPr>
        <w:t>Toân </w:t>
      </w:r>
      <w:r>
        <w:rPr>
          <w:spacing w:val="2"/>
        </w:rPr>
        <w:t>trong </w:t>
      </w:r>
      <w:r>
        <w:rPr/>
        <w:t>vò </w:t>
      </w:r>
      <w:r>
        <w:rPr>
          <w:spacing w:val="2"/>
        </w:rPr>
        <w:t>lai xuaát hieän </w:t>
      </w:r>
      <w:r>
        <w:rPr/>
        <w:t>ôû </w:t>
      </w:r>
      <w:r>
        <w:rPr>
          <w:spacing w:val="3"/>
        </w:rPr>
        <w:t>ñôøi, cuõng </w:t>
      </w:r>
      <w:r>
        <w:rPr>
          <w:spacing w:val="2"/>
        </w:rPr>
        <w:t>coù </w:t>
      </w:r>
      <w:r>
        <w:rPr>
          <w:spacing w:val="3"/>
        </w:rPr>
        <w:t>chuùng </w:t>
      </w:r>
      <w:r>
        <w:rPr>
          <w:spacing w:val="2"/>
        </w:rPr>
        <w:t>Hieàn thaùnh </w:t>
      </w:r>
      <w:r>
        <w:rPr/>
        <w:t>nhö </w:t>
      </w:r>
      <w:r>
        <w:rPr>
          <w:spacing w:val="3"/>
        </w:rPr>
        <w:t>vaäy.    </w:t>
      </w:r>
      <w:r>
        <w:rPr/>
        <w:t>Cho </w:t>
      </w:r>
      <w:r>
        <w:rPr>
          <w:spacing w:val="2"/>
        </w:rPr>
        <w:t>neân, tröôûng giaû haõy cuùng döôøng chuùng Hieàn thaùnh vôùi taâm </w:t>
      </w:r>
      <w:r>
        <w:rPr>
          <w:spacing w:val="3"/>
        </w:rPr>
        <w:t>vui veû.</w:t>
      </w:r>
    </w:p>
    <w:p>
      <w:pPr>
        <w:pStyle w:val="BodyText"/>
        <w:ind w:left="699" w:right="754" w:firstLine="567"/>
        <w:jc w:val="both"/>
      </w:pPr>
      <w:r>
        <w:rPr/>
        <w:t>Luùc aáy, Theá Toân noùi phaùp vi dieäu cho oâng tröôûng giaû, xaùc laäp trong ñòa vò khoâng thoaùi chuyeån. Tröôûng giaû sau khi nghe phaùp xong, voâ cuøng hoan hyû, lieàn töø choã ngoài ñöùng daäy, ñaûnh leã saùt chaân, nhieãu Phaät ba voøng, roài lui ñi.</w:t>
      </w:r>
    </w:p>
    <w:p>
      <w:pPr>
        <w:spacing w:after="0"/>
        <w:jc w:val="both"/>
        <w:sectPr>
          <w:pgSz w:w="11910" w:h="16840"/>
          <w:pgMar w:header="794" w:footer="0" w:top="1100" w:bottom="280" w:left="1680" w:right="1680"/>
        </w:sectPr>
      </w:pPr>
    </w:p>
    <w:p>
      <w:pPr>
        <w:pStyle w:val="BodyText"/>
        <w:spacing w:before="9"/>
        <w:rPr>
          <w:sz w:val="15"/>
        </w:rPr>
      </w:pPr>
    </w:p>
    <w:p>
      <w:pPr>
        <w:pStyle w:val="BodyText"/>
        <w:spacing w:before="100"/>
        <w:ind w:left="757" w:right="755" w:firstLine="567"/>
      </w:pPr>
      <w:r>
        <w:rPr/>
        <w:t>Tröôûng giaû A-na-baân-ñeå sau khi nghe nhöõng ñieàu Phaät  daïy, hoan hyû phuïng</w:t>
      </w:r>
      <w:r>
        <w:rPr>
          <w:spacing w:val="9"/>
        </w:rPr>
        <w:t> </w:t>
      </w:r>
      <w:r>
        <w:rPr/>
        <w:t>haønh.</w:t>
      </w:r>
    </w:p>
    <w:p>
      <w:pPr>
        <w:pStyle w:val="BodyText"/>
        <w:spacing w:before="8"/>
        <w:rPr>
          <w:sz w:val="10"/>
        </w:rPr>
      </w:pPr>
    </w:p>
    <w:p>
      <w:pPr>
        <w:pStyle w:val="Heading3"/>
        <w:ind w:left="53"/>
      </w:pPr>
      <w:r>
        <w:rPr>
          <w:w w:val="99"/>
        </w:rPr>
        <w:t></w:t>
      </w:r>
    </w:p>
    <w:p>
      <w:pPr>
        <w:pStyle w:val="BodyText"/>
        <w:spacing w:before="5"/>
        <w:rPr>
          <w:rFonts w:ascii="Symbol" w:hAnsi="Symbol"/>
          <w:sz w:val="29"/>
        </w:rPr>
      </w:pPr>
    </w:p>
    <w:p>
      <w:pPr>
        <w:spacing w:before="1"/>
        <w:ind w:left="57" w:right="0" w:firstLine="0"/>
        <w:jc w:val="center"/>
        <w:rPr>
          <w:rFonts w:ascii="VNI-Times" w:hAnsi="VNI-Times"/>
          <w:b/>
          <w:sz w:val="22"/>
        </w:rPr>
      </w:pPr>
      <w:r>
        <w:rPr>
          <w:rFonts w:ascii="VNI-Goudy" w:hAnsi="VNI-Goudy"/>
          <w:b/>
          <w:sz w:val="22"/>
        </w:rPr>
        <w:t>KINH SOÁ 9</w:t>
      </w:r>
      <w:r>
        <w:rPr>
          <w:rFonts w:ascii="VNI-Times" w:hAnsi="VNI-Times"/>
          <w:b/>
          <w:sz w:val="22"/>
          <w:vertAlign w:val="superscript"/>
        </w:rPr>
        <w:t>28</w:t>
      </w:r>
    </w:p>
    <w:p>
      <w:pPr>
        <w:pStyle w:val="BodyText"/>
        <w:spacing w:before="7"/>
        <w:rPr>
          <w:rFonts w:ascii="VNI-Times"/>
          <w:b/>
          <w:sz w:val="19"/>
        </w:rPr>
      </w:pPr>
    </w:p>
    <w:p>
      <w:pPr>
        <w:spacing w:after="0"/>
        <w:rPr>
          <w:rFonts w:ascii="VNI-Times"/>
          <w:sz w:val="19"/>
        </w:rPr>
        <w:sectPr>
          <w:pgSz w:w="11910" w:h="16840"/>
          <w:pgMar w:header="794" w:footer="0" w:top="1100" w:bottom="280" w:left="1680" w:right="1680"/>
        </w:sectPr>
      </w:pPr>
    </w:p>
    <w:p>
      <w:pPr>
        <w:pStyle w:val="BodyText"/>
        <w:spacing w:before="0"/>
        <w:rPr>
          <w:rFonts w:ascii="VNI-Times"/>
          <w:b/>
          <w:sz w:val="30"/>
        </w:rPr>
      </w:pPr>
    </w:p>
    <w:p>
      <w:pPr>
        <w:pStyle w:val="BodyText"/>
        <w:spacing w:before="12"/>
        <w:rPr>
          <w:rFonts w:ascii="VNI-Times"/>
          <w:b/>
          <w:sz w:val="26"/>
        </w:rPr>
      </w:pPr>
    </w:p>
    <w:p>
      <w:pPr>
        <w:pStyle w:val="BodyText"/>
        <w:spacing w:before="0"/>
        <w:jc w:val="right"/>
      </w:pPr>
      <w:r>
        <w:rPr/>
        <w:t>veä.</w:t>
      </w:r>
    </w:p>
    <w:p>
      <w:pPr>
        <w:pStyle w:val="BodyText"/>
        <w:spacing w:before="99"/>
        <w:ind w:left="202"/>
      </w:pPr>
      <w:r>
        <w:rPr/>
        <w:br w:type="column"/>
      </w:r>
      <w:r>
        <w:rPr/>
        <w:t>Nghe nhö vaày:</w:t>
      </w:r>
    </w:p>
    <w:p>
      <w:pPr>
        <w:pStyle w:val="BodyText"/>
        <w:spacing w:before="35"/>
        <w:ind w:left="202"/>
      </w:pPr>
      <w:r>
        <w:rPr/>
        <w:t>Moät thôøi, Ñöùc Phaät ôû trong vöôøn Kyø-ñaø Caáp coâ ñoäc, nöôùc Xaù-</w:t>
      </w:r>
    </w:p>
    <w:p>
      <w:pPr>
        <w:pStyle w:val="BodyText"/>
        <w:spacing w:before="7"/>
        <w:rPr>
          <w:sz w:val="26"/>
        </w:rPr>
      </w:pPr>
    </w:p>
    <w:p>
      <w:pPr>
        <w:pStyle w:val="BodyText"/>
        <w:spacing w:before="0"/>
        <w:ind w:left="202"/>
      </w:pPr>
      <w:r>
        <w:rPr/>
        <w:t>Baáy giôø, Theá Toân baûo caùc Tyø-kheo:</w:t>
      </w:r>
    </w:p>
    <w:p>
      <w:pPr>
        <w:pStyle w:val="BodyText"/>
        <w:ind w:left="202"/>
      </w:pPr>
      <w:r>
        <w:rPr/>
        <w:t>–Neáu thieän nam, thieän nöõ naøo duøng cuûa caûi boá thí thì thu ñöôïc</w:t>
      </w:r>
    </w:p>
    <w:p>
      <w:pPr>
        <w:spacing w:after="0"/>
        <w:sectPr>
          <w:type w:val="continuous"/>
          <w:pgSz w:w="11910" w:h="16840"/>
          <w:pgMar w:top="1080" w:bottom="280" w:left="1680" w:right="1680"/>
          <w:cols w:num="2" w:equalWidth="0">
            <w:col w:w="1083" w:space="40"/>
            <w:col w:w="7427"/>
          </w:cols>
        </w:sectPr>
      </w:pPr>
    </w:p>
    <w:p>
      <w:pPr>
        <w:pStyle w:val="BodyText"/>
        <w:spacing w:before="0"/>
        <w:ind w:left="757"/>
      </w:pPr>
      <w:r>
        <w:rPr/>
        <w:t>taùm coâng ñöùc. Nhöõng gì laø taùm?</w:t>
      </w:r>
    </w:p>
    <w:p>
      <w:pPr>
        <w:pStyle w:val="ListParagraph"/>
        <w:numPr>
          <w:ilvl w:val="1"/>
          <w:numId w:val="8"/>
        </w:numPr>
        <w:tabs>
          <w:tab w:pos="1576" w:val="left" w:leader="none"/>
        </w:tabs>
        <w:spacing w:line="240" w:lineRule="auto" w:before="35" w:after="0"/>
        <w:ind w:left="1575" w:right="0" w:hanging="252"/>
        <w:jc w:val="left"/>
        <w:rPr>
          <w:sz w:val="24"/>
        </w:rPr>
      </w:pPr>
      <w:r>
        <w:rPr>
          <w:sz w:val="24"/>
        </w:rPr>
        <w:t>Boá thí ñuùng thôøi, chaúng phaûi phi</w:t>
      </w:r>
      <w:r>
        <w:rPr>
          <w:spacing w:val="29"/>
          <w:sz w:val="24"/>
        </w:rPr>
        <w:t> </w:t>
      </w:r>
      <w:r>
        <w:rPr>
          <w:sz w:val="24"/>
        </w:rPr>
        <w:t>thôøi.</w:t>
      </w:r>
    </w:p>
    <w:p>
      <w:pPr>
        <w:pStyle w:val="ListParagraph"/>
        <w:numPr>
          <w:ilvl w:val="1"/>
          <w:numId w:val="8"/>
        </w:numPr>
        <w:tabs>
          <w:tab w:pos="1576" w:val="left" w:leader="none"/>
        </w:tabs>
        <w:spacing w:line="240" w:lineRule="auto" w:before="33" w:after="0"/>
        <w:ind w:left="1575" w:right="0" w:hanging="252"/>
        <w:jc w:val="left"/>
        <w:rPr>
          <w:sz w:val="24"/>
        </w:rPr>
      </w:pPr>
      <w:r>
        <w:rPr>
          <w:sz w:val="24"/>
        </w:rPr>
        <w:t>Boá thí trong saïch, chaúng phaûi laø oâ</w:t>
      </w:r>
      <w:r>
        <w:rPr>
          <w:spacing w:val="37"/>
          <w:sz w:val="24"/>
        </w:rPr>
        <w:t> </w:t>
      </w:r>
      <w:r>
        <w:rPr>
          <w:sz w:val="24"/>
        </w:rPr>
        <w:t>ueá.</w:t>
      </w:r>
    </w:p>
    <w:p>
      <w:pPr>
        <w:pStyle w:val="ListParagraph"/>
        <w:numPr>
          <w:ilvl w:val="1"/>
          <w:numId w:val="8"/>
        </w:numPr>
        <w:tabs>
          <w:tab w:pos="1576" w:val="left" w:leader="none"/>
        </w:tabs>
        <w:spacing w:line="240" w:lineRule="auto" w:before="34" w:after="0"/>
        <w:ind w:left="1575" w:right="0" w:hanging="252"/>
        <w:jc w:val="left"/>
        <w:rPr>
          <w:sz w:val="24"/>
        </w:rPr>
      </w:pPr>
      <w:r>
        <w:rPr>
          <w:sz w:val="24"/>
        </w:rPr>
        <w:t>Töï tay ban phaùt, chaúng sai ngöôøi</w:t>
      </w:r>
      <w:r>
        <w:rPr>
          <w:spacing w:val="30"/>
          <w:sz w:val="24"/>
        </w:rPr>
        <w:t> </w:t>
      </w:r>
      <w:r>
        <w:rPr>
          <w:sz w:val="24"/>
        </w:rPr>
        <w:t>khaùc.</w:t>
      </w:r>
    </w:p>
    <w:p>
      <w:pPr>
        <w:pStyle w:val="ListParagraph"/>
        <w:numPr>
          <w:ilvl w:val="1"/>
          <w:numId w:val="8"/>
        </w:numPr>
        <w:tabs>
          <w:tab w:pos="1576" w:val="left" w:leader="none"/>
        </w:tabs>
        <w:spacing w:line="240" w:lineRule="auto" w:before="34" w:after="0"/>
        <w:ind w:left="1575" w:right="0" w:hanging="252"/>
        <w:jc w:val="left"/>
        <w:rPr>
          <w:sz w:val="24"/>
        </w:rPr>
      </w:pPr>
      <w:r>
        <w:rPr>
          <w:sz w:val="24"/>
        </w:rPr>
        <w:t>Theä nguyeän boá thí, khoâng taâm</w:t>
      </w:r>
      <w:r>
        <w:rPr>
          <w:spacing w:val="24"/>
          <w:sz w:val="24"/>
        </w:rPr>
        <w:t> </w:t>
      </w:r>
      <w:r>
        <w:rPr>
          <w:sz w:val="24"/>
        </w:rPr>
        <w:t>kieâu.</w:t>
      </w:r>
    </w:p>
    <w:p>
      <w:pPr>
        <w:pStyle w:val="ListParagraph"/>
        <w:numPr>
          <w:ilvl w:val="1"/>
          <w:numId w:val="8"/>
        </w:numPr>
        <w:tabs>
          <w:tab w:pos="1577" w:val="left" w:leader="none"/>
        </w:tabs>
        <w:spacing w:line="240" w:lineRule="auto" w:before="35" w:after="0"/>
        <w:ind w:left="1576" w:right="0" w:hanging="253"/>
        <w:jc w:val="left"/>
        <w:rPr>
          <w:sz w:val="24"/>
        </w:rPr>
      </w:pPr>
      <w:r>
        <w:rPr>
          <w:sz w:val="24"/>
        </w:rPr>
        <w:t>Boá thí giaûi thoaùt, khoâng troâng chôø quaû</w:t>
      </w:r>
      <w:r>
        <w:rPr>
          <w:spacing w:val="35"/>
          <w:sz w:val="24"/>
        </w:rPr>
        <w:t> </w:t>
      </w:r>
      <w:r>
        <w:rPr>
          <w:sz w:val="24"/>
        </w:rPr>
        <w:t>baùo.</w:t>
      </w:r>
    </w:p>
    <w:p>
      <w:pPr>
        <w:pStyle w:val="ListParagraph"/>
        <w:numPr>
          <w:ilvl w:val="1"/>
          <w:numId w:val="8"/>
        </w:numPr>
        <w:tabs>
          <w:tab w:pos="1577" w:val="left" w:leader="none"/>
        </w:tabs>
        <w:spacing w:line="240" w:lineRule="auto" w:before="33" w:after="0"/>
        <w:ind w:left="1576" w:right="0" w:hanging="253"/>
        <w:jc w:val="left"/>
        <w:rPr>
          <w:sz w:val="24"/>
        </w:rPr>
      </w:pPr>
      <w:r>
        <w:rPr>
          <w:sz w:val="24"/>
        </w:rPr>
        <w:t>Boá thí caàu tòch dieät, khoâng caàu sinh</w:t>
      </w:r>
      <w:r>
        <w:rPr>
          <w:spacing w:val="38"/>
          <w:sz w:val="24"/>
        </w:rPr>
        <w:t> </w:t>
      </w:r>
      <w:r>
        <w:rPr>
          <w:sz w:val="24"/>
        </w:rPr>
        <w:t>Thieân.</w:t>
      </w:r>
    </w:p>
    <w:p>
      <w:pPr>
        <w:pStyle w:val="ListParagraph"/>
        <w:numPr>
          <w:ilvl w:val="1"/>
          <w:numId w:val="8"/>
        </w:numPr>
        <w:tabs>
          <w:tab w:pos="1577" w:val="left" w:leader="none"/>
        </w:tabs>
        <w:spacing w:line="240" w:lineRule="auto" w:before="34" w:after="0"/>
        <w:ind w:left="1576" w:right="0" w:hanging="253"/>
        <w:jc w:val="left"/>
        <w:rPr>
          <w:sz w:val="24"/>
        </w:rPr>
      </w:pPr>
      <w:r>
        <w:rPr>
          <w:sz w:val="24"/>
        </w:rPr>
        <w:t>Boá thí caàu ruoäng toát, khoâng boá thí nôi ñaát</w:t>
      </w:r>
      <w:r>
        <w:rPr>
          <w:spacing w:val="49"/>
          <w:sz w:val="24"/>
        </w:rPr>
        <w:t> </w:t>
      </w:r>
      <w:r>
        <w:rPr>
          <w:spacing w:val="2"/>
          <w:sz w:val="24"/>
        </w:rPr>
        <w:t>hoang.</w:t>
      </w:r>
    </w:p>
    <w:p>
      <w:pPr>
        <w:pStyle w:val="ListParagraph"/>
        <w:numPr>
          <w:ilvl w:val="1"/>
          <w:numId w:val="8"/>
        </w:numPr>
        <w:tabs>
          <w:tab w:pos="1576" w:val="left" w:leader="none"/>
        </w:tabs>
        <w:spacing w:line="240" w:lineRule="auto" w:before="34" w:after="0"/>
        <w:ind w:left="1575" w:right="0" w:hanging="252"/>
        <w:jc w:val="left"/>
        <w:rPr>
          <w:sz w:val="24"/>
        </w:rPr>
      </w:pPr>
      <w:r>
        <w:rPr>
          <w:sz w:val="24"/>
        </w:rPr>
        <w:t>Ñem</w:t>
      </w:r>
      <w:r>
        <w:rPr>
          <w:spacing w:val="6"/>
          <w:sz w:val="24"/>
        </w:rPr>
        <w:t> </w:t>
      </w:r>
      <w:r>
        <w:rPr>
          <w:sz w:val="24"/>
        </w:rPr>
        <w:t>coâng</w:t>
      </w:r>
      <w:r>
        <w:rPr>
          <w:spacing w:val="7"/>
          <w:sz w:val="24"/>
        </w:rPr>
        <w:t> </w:t>
      </w:r>
      <w:r>
        <w:rPr>
          <w:sz w:val="24"/>
        </w:rPr>
        <w:t>ñöùc</w:t>
      </w:r>
      <w:r>
        <w:rPr>
          <w:spacing w:val="7"/>
          <w:sz w:val="24"/>
        </w:rPr>
        <w:t> </w:t>
      </w:r>
      <w:r>
        <w:rPr>
          <w:sz w:val="24"/>
        </w:rPr>
        <w:t>naøy</w:t>
      </w:r>
      <w:r>
        <w:rPr>
          <w:spacing w:val="7"/>
          <w:sz w:val="24"/>
        </w:rPr>
        <w:t> </w:t>
      </w:r>
      <w:r>
        <w:rPr>
          <w:sz w:val="24"/>
        </w:rPr>
        <w:t>boá</w:t>
      </w:r>
      <w:r>
        <w:rPr>
          <w:spacing w:val="7"/>
          <w:sz w:val="24"/>
        </w:rPr>
        <w:t> </w:t>
      </w:r>
      <w:r>
        <w:rPr>
          <w:sz w:val="24"/>
        </w:rPr>
        <w:t>thí</w:t>
      </w:r>
      <w:r>
        <w:rPr>
          <w:spacing w:val="5"/>
          <w:sz w:val="24"/>
        </w:rPr>
        <w:t> </w:t>
      </w:r>
      <w:r>
        <w:rPr>
          <w:sz w:val="24"/>
        </w:rPr>
        <w:t>cho</w:t>
      </w:r>
      <w:r>
        <w:rPr>
          <w:spacing w:val="7"/>
          <w:sz w:val="24"/>
        </w:rPr>
        <w:t> </w:t>
      </w:r>
      <w:r>
        <w:rPr>
          <w:sz w:val="24"/>
        </w:rPr>
        <w:t>chuùng</w:t>
      </w:r>
      <w:r>
        <w:rPr>
          <w:spacing w:val="7"/>
          <w:sz w:val="24"/>
        </w:rPr>
        <w:t> </w:t>
      </w:r>
      <w:r>
        <w:rPr>
          <w:sz w:val="24"/>
        </w:rPr>
        <w:t>sinh,</w:t>
      </w:r>
      <w:r>
        <w:rPr>
          <w:spacing w:val="7"/>
          <w:sz w:val="24"/>
        </w:rPr>
        <w:t> </w:t>
      </w:r>
      <w:r>
        <w:rPr>
          <w:sz w:val="24"/>
        </w:rPr>
        <w:t>khoâng</w:t>
      </w:r>
      <w:r>
        <w:rPr>
          <w:spacing w:val="7"/>
          <w:sz w:val="24"/>
        </w:rPr>
        <w:t> </w:t>
      </w:r>
      <w:r>
        <w:rPr>
          <w:sz w:val="24"/>
        </w:rPr>
        <w:t>töï</w:t>
      </w:r>
      <w:r>
        <w:rPr>
          <w:spacing w:val="7"/>
          <w:sz w:val="24"/>
        </w:rPr>
        <w:t> </w:t>
      </w:r>
      <w:r>
        <w:rPr>
          <w:sz w:val="24"/>
        </w:rPr>
        <w:t>vì</w:t>
      </w:r>
      <w:r>
        <w:rPr>
          <w:spacing w:val="5"/>
          <w:sz w:val="24"/>
        </w:rPr>
        <w:t> </w:t>
      </w:r>
      <w:r>
        <w:rPr>
          <w:sz w:val="24"/>
        </w:rPr>
        <w:t>mình.</w:t>
      </w:r>
    </w:p>
    <w:p>
      <w:pPr>
        <w:pStyle w:val="BodyText"/>
        <w:ind w:left="757" w:right="1002" w:firstLine="567"/>
      </w:pPr>
      <w:r>
        <w:rPr/>
        <w:t>Tyø-kheo, thieän nam, thieän nöõ naøo ñem cuûa caûi boá thí thì </w:t>
      </w:r>
      <w:r>
        <w:rPr>
          <w:spacing w:val="2"/>
        </w:rPr>
        <w:t>seõ </w:t>
      </w:r>
      <w:r>
        <w:rPr>
          <w:spacing w:val="64"/>
        </w:rPr>
        <w:t> </w:t>
      </w:r>
      <w:r>
        <w:rPr/>
        <w:t>ñöôïc taùm coâng ñöùc nhö</w:t>
      </w:r>
      <w:r>
        <w:rPr>
          <w:spacing w:val="22"/>
        </w:rPr>
        <w:t> </w:t>
      </w:r>
      <w:r>
        <w:rPr/>
        <w:t>vaäy.</w:t>
      </w:r>
    </w:p>
    <w:p>
      <w:pPr>
        <w:pStyle w:val="BodyText"/>
        <w:spacing w:before="35"/>
        <w:ind w:left="1324"/>
      </w:pPr>
      <w:r>
        <w:rPr/>
        <w:t>Baáy giôø, Theá Toân lieàn noùi keä </w:t>
      </w:r>
      <w:r>
        <w:rPr>
          <w:spacing w:val="15"/>
        </w:rPr>
        <w:t> </w:t>
      </w:r>
      <w:r>
        <w:rPr/>
        <w:t>naøy:</w:t>
      </w:r>
    </w:p>
    <w:p>
      <w:pPr>
        <w:spacing w:line="254" w:lineRule="auto" w:before="17"/>
        <w:ind w:left="3025" w:right="3152" w:firstLine="0"/>
        <w:jc w:val="left"/>
        <w:rPr>
          <w:rFonts w:ascii="VNI-Times" w:hAnsi="VNI-Times"/>
          <w:i/>
          <w:sz w:val="24"/>
        </w:rPr>
      </w:pPr>
      <w:r>
        <w:rPr>
          <w:rFonts w:ascii="VNI-Times" w:hAnsi="VNI-Times"/>
          <w:i/>
          <w:sz w:val="24"/>
        </w:rPr>
        <w:t>Ngöôøi trí tuøy thôøi thí </w:t>
      </w:r>
      <w:r>
        <w:rPr>
          <w:rFonts w:ascii="VNI-Times" w:hAnsi="VNI-Times"/>
          <w:i/>
          <w:sz w:val="24"/>
        </w:rPr>
        <w:t>Khoâng coù taâm keo kieät Nhöõng coâng ñöùc ñaõ taïo Ñeàu ñem boá thí ngöôøi. Thí naøy laø hôn</w:t>
      </w:r>
      <w:r>
        <w:rPr>
          <w:rFonts w:ascii="VNI-Times" w:hAnsi="VNI-Times"/>
          <w:i/>
          <w:spacing w:val="26"/>
          <w:sz w:val="24"/>
        </w:rPr>
        <w:t> </w:t>
      </w:r>
      <w:r>
        <w:rPr>
          <w:rFonts w:ascii="VNI-Times" w:hAnsi="VNI-Times"/>
          <w:i/>
          <w:sz w:val="24"/>
        </w:rPr>
        <w:t>heát</w:t>
      </w:r>
    </w:p>
    <w:p>
      <w:pPr>
        <w:spacing w:line="305" w:lineRule="exact" w:before="0"/>
        <w:ind w:left="3025" w:right="0" w:firstLine="0"/>
        <w:jc w:val="left"/>
        <w:rPr>
          <w:rFonts w:ascii="VNI-Times" w:hAnsi="VNI-Times"/>
          <w:i/>
          <w:sz w:val="24"/>
        </w:rPr>
      </w:pPr>
      <w:r>
        <w:rPr>
          <w:rFonts w:ascii="VNI-Times" w:hAnsi="VNI-Times"/>
          <w:i/>
          <w:sz w:val="24"/>
        </w:rPr>
        <w:t>Ñöôïc chö Phaät khen ngôïi</w:t>
      </w:r>
    </w:p>
    <w:p>
      <w:pPr>
        <w:pStyle w:val="BodyText"/>
        <w:spacing w:before="2"/>
        <w:rPr>
          <w:rFonts w:ascii="VNI-Times"/>
          <w:i/>
          <w:sz w:val="28"/>
        </w:rPr>
      </w:pPr>
      <w:r>
        <w:rPr/>
        <w:pict>
          <v:rect style="position:absolute;margin-left:150.240005pt;margin-top:19.955681pt;width:144pt;height:.600010pt;mso-position-horizontal-relative:page;mso-position-vertical-relative:paragraph;z-index:-15675904;mso-wrap-distance-left:0;mso-wrap-distance-right:0" filled="true" fillcolor="#000000" stroked="false">
            <v:fill type="solid"/>
            <w10:wrap type="topAndBottom"/>
          </v:rect>
        </w:pict>
      </w:r>
    </w:p>
    <w:p>
      <w:pPr>
        <w:spacing w:before="99"/>
        <w:ind w:left="757" w:right="0" w:firstLine="0"/>
        <w:jc w:val="left"/>
        <w:rPr>
          <w:rFonts w:ascii="VNI-Helve" w:hAnsi="VNI-Helve"/>
          <w:sz w:val="18"/>
        </w:rPr>
      </w:pPr>
      <w:r>
        <w:rPr>
          <w:position w:val="9"/>
          <w:sz w:val="13"/>
        </w:rPr>
        <w:t>28</w:t>
      </w:r>
      <w:r>
        <w:rPr>
          <w:rFonts w:ascii="VNI-Helve" w:hAnsi="VNI-Helve"/>
          <w:position w:val="8"/>
          <w:sz w:val="12"/>
        </w:rPr>
        <w:t>. </w:t>
      </w:r>
      <w:r>
        <w:rPr>
          <w:rFonts w:ascii="Arial" w:hAnsi="Arial"/>
          <w:sz w:val="18"/>
        </w:rPr>
        <w:t>Paøli</w:t>
      </w:r>
      <w:r>
        <w:rPr>
          <w:rFonts w:ascii="VNI-Helve" w:hAnsi="VNI-Helve"/>
          <w:sz w:val="18"/>
        </w:rPr>
        <w:t>, A.viii. 37 </w:t>
      </w:r>
      <w:r>
        <w:rPr>
          <w:rFonts w:ascii="Arial" w:hAnsi="Arial"/>
          <w:sz w:val="18"/>
        </w:rPr>
        <w:t>Sappurisa</w:t>
      </w:r>
      <w:r>
        <w:rPr>
          <w:rFonts w:ascii="VNI-Helve" w:hAnsi="VNI-Helve"/>
          <w:sz w:val="18"/>
        </w:rPr>
        <w:t>.</w:t>
      </w:r>
    </w:p>
    <w:p>
      <w:pPr>
        <w:pStyle w:val="BodyText"/>
        <w:spacing w:before="0"/>
        <w:rPr>
          <w:rFonts w:ascii="VNI-Helve"/>
          <w:sz w:val="20"/>
        </w:rPr>
      </w:pPr>
    </w:p>
    <w:p>
      <w:pPr>
        <w:pStyle w:val="BodyText"/>
        <w:spacing w:before="5"/>
        <w:rPr>
          <w:rFonts w:ascii="VNI-Helve"/>
          <w:sz w:val="20"/>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type w:val="continuous"/>
          <w:pgSz w:w="11910" w:h="16840"/>
          <w:pgMar w:top="1080" w:bottom="280" w:left="1680" w:right="1680"/>
        </w:sectPr>
      </w:pPr>
    </w:p>
    <w:p>
      <w:pPr>
        <w:pStyle w:val="BodyText"/>
        <w:spacing w:before="11"/>
        <w:rPr>
          <w:rFonts w:ascii="Times New Roman"/>
          <w:sz w:val="17"/>
        </w:rPr>
      </w:pPr>
    </w:p>
    <w:p>
      <w:pPr>
        <w:spacing w:line="254" w:lineRule="auto" w:before="99"/>
        <w:ind w:left="2967" w:right="2939" w:firstLine="0"/>
        <w:jc w:val="left"/>
        <w:rPr>
          <w:rFonts w:ascii="VNI-Times" w:hAnsi="VNI-Times"/>
          <w:i/>
          <w:sz w:val="24"/>
        </w:rPr>
      </w:pPr>
      <w:r>
        <w:rPr>
          <w:rFonts w:ascii="VNI-Times" w:hAnsi="VNI-Times"/>
          <w:i/>
          <w:sz w:val="24"/>
        </w:rPr>
        <w:t>Hieän ñôøi höôûng quaû kia </w:t>
      </w:r>
      <w:r>
        <w:rPr>
          <w:rFonts w:ascii="VNI-Times" w:hAnsi="VNI-Times"/>
          <w:i/>
          <w:sz w:val="24"/>
        </w:rPr>
        <w:t>Qua ñôøi höôûng phöôùc trôøi.</w:t>
      </w:r>
    </w:p>
    <w:p>
      <w:pPr>
        <w:pStyle w:val="BodyText"/>
        <w:spacing w:before="15"/>
        <w:ind w:left="699" w:right="754" w:firstLine="567"/>
        <w:jc w:val="both"/>
      </w:pPr>
      <w:r>
        <w:rPr/>
        <w:t>Cho neân, Tyø-kheo ai muoán caàu quaû baùo kia neân haønh taùm vieäc naøy. Baùo kia voâ löôïng, khoâng theå keå heát, seõ ñöôïc chaâu baùu cam loà, daàn daàn ñöa ñeán dieät</w:t>
      </w:r>
      <w:r>
        <w:rPr>
          <w:spacing w:val="22"/>
        </w:rPr>
        <w:t> </w:t>
      </w:r>
      <w:r>
        <w:rPr/>
        <w:t>ñoä.</w:t>
      </w:r>
    </w:p>
    <w:p>
      <w:pPr>
        <w:pStyle w:val="BodyText"/>
        <w:ind w:left="1267"/>
        <w:jc w:val="both"/>
      </w:pPr>
      <w:r>
        <w:rPr/>
        <w:t>Caùc Tyø-kheo, haõy hoïc ñieàu naøy nhö vaäy.</w:t>
      </w:r>
    </w:p>
    <w:p>
      <w:pPr>
        <w:pStyle w:val="BodyText"/>
        <w:ind w:left="699" w:right="754" w:firstLine="567"/>
        <w:jc w:val="both"/>
      </w:pPr>
      <w:r>
        <w:rPr/>
        <w:t>Caùc Tyø-kheo sau khi nghe nhöõng ñieàu Phaät daïy, hoan hyû phuïng haønh.</w:t>
      </w:r>
    </w:p>
    <w:p>
      <w:pPr>
        <w:pStyle w:val="BodyText"/>
        <w:spacing w:before="9"/>
        <w:rPr>
          <w:sz w:val="10"/>
        </w:rPr>
      </w:pPr>
    </w:p>
    <w:p>
      <w:pPr>
        <w:pStyle w:val="Heading3"/>
        <w:ind w:right="59"/>
      </w:pPr>
      <w:r>
        <w:rPr>
          <w:w w:val="99"/>
        </w:rPr>
        <w:t></w:t>
      </w:r>
    </w:p>
    <w:p>
      <w:pPr>
        <w:pStyle w:val="BodyText"/>
        <w:spacing w:before="5"/>
        <w:rPr>
          <w:rFonts w:ascii="Symbol" w:hAnsi="Symbol"/>
          <w:sz w:val="29"/>
        </w:rPr>
      </w:pPr>
    </w:p>
    <w:p>
      <w:pPr>
        <w:spacing w:before="0"/>
        <w:ind w:left="944" w:right="1001" w:firstLine="0"/>
        <w:jc w:val="center"/>
        <w:rPr>
          <w:rFonts w:ascii="VNI-Goudy" w:hAnsi="VNI-Goudy"/>
          <w:b/>
          <w:sz w:val="22"/>
        </w:rPr>
      </w:pPr>
      <w:r>
        <w:rPr>
          <w:rFonts w:ascii="VNI-Goudy" w:hAnsi="VNI-Goudy"/>
          <w:b/>
          <w:sz w:val="22"/>
        </w:rPr>
        <w:t>KINH SOÁ 10</w:t>
      </w:r>
    </w:p>
    <w:p>
      <w:pPr>
        <w:pStyle w:val="BodyText"/>
        <w:spacing w:before="6"/>
        <w:rPr>
          <w:rFonts w:ascii="VNI-Goudy"/>
          <w:b/>
          <w:sz w:val="26"/>
        </w:rPr>
      </w:pPr>
    </w:p>
    <w:p>
      <w:pPr>
        <w:pStyle w:val="BodyText"/>
        <w:spacing w:before="1"/>
        <w:ind w:left="1267"/>
        <w:jc w:val="both"/>
      </w:pPr>
      <w:r>
        <w:rPr/>
        <w:t>Nghe nhö vaày:</w:t>
      </w:r>
    </w:p>
    <w:p>
      <w:pPr>
        <w:pStyle w:val="BodyText"/>
        <w:spacing w:before="33"/>
        <w:ind w:left="699" w:right="755" w:firstLine="567"/>
        <w:jc w:val="both"/>
      </w:pPr>
      <w:r>
        <w:rPr/>
        <w:t>Moät thôøi, Ñöùc Phaät ôû trong vöôøn Caáp coâ ñoäc, röøng caây Kyø-ñaø nöôùc Xaù-veä.</w:t>
      </w:r>
    </w:p>
    <w:p>
      <w:pPr>
        <w:pStyle w:val="BodyText"/>
        <w:ind w:left="1267"/>
        <w:jc w:val="both"/>
      </w:pPr>
      <w:r>
        <w:rPr/>
        <w:t>Baáy giôø, Theá Toân baûo caùc Tyø-kheo:</w:t>
      </w:r>
    </w:p>
    <w:p>
      <w:pPr>
        <w:pStyle w:val="BodyText"/>
        <w:ind w:left="699" w:right="754" w:firstLine="567"/>
        <w:jc w:val="both"/>
      </w:pPr>
      <w:r>
        <w:rPr/>
        <w:t>–Nay Ta seõ noùi veà con ñöôøng ñöa ñeán ñòa nguïc vaø con </w:t>
      </w:r>
      <w:r>
        <w:rPr>
          <w:spacing w:val="2"/>
        </w:rPr>
        <w:t>ñöôøng </w:t>
      </w:r>
      <w:r>
        <w:rPr/>
        <w:t>höôùng ñeán Nieát-baøn, haõy ghi nhôù kyõ chôù ñeå queân</w:t>
      </w:r>
      <w:r>
        <w:rPr>
          <w:spacing w:val="54"/>
        </w:rPr>
        <w:t> </w:t>
      </w:r>
      <w:r>
        <w:rPr/>
        <w:t>soùt.</w:t>
      </w:r>
    </w:p>
    <w:p>
      <w:pPr>
        <w:pStyle w:val="BodyText"/>
        <w:ind w:left="1267"/>
        <w:jc w:val="both"/>
      </w:pPr>
      <w:r>
        <w:rPr/>
        <w:t>Caùc Tyø-kheo baïch Phaät:</w:t>
      </w:r>
    </w:p>
    <w:p>
      <w:pPr>
        <w:pStyle w:val="BodyText"/>
        <w:ind w:left="1267"/>
        <w:jc w:val="both"/>
      </w:pPr>
      <w:r>
        <w:rPr/>
        <w:t>–Thöa vaâng, Theá Toân!</w:t>
      </w:r>
    </w:p>
    <w:p>
      <w:pPr>
        <w:pStyle w:val="BodyText"/>
        <w:spacing w:before="33"/>
        <w:ind w:left="1267"/>
        <w:jc w:val="both"/>
      </w:pPr>
      <w:r>
        <w:rPr/>
        <w:t>Caùc Tyø-kheo vaâng theo lôøi Phaät daïy. Phaät baûo Tyø-kheo:</w:t>
      </w:r>
    </w:p>
    <w:p>
      <w:pPr>
        <w:pStyle w:val="BodyText"/>
        <w:spacing w:before="35"/>
        <w:ind w:left="699" w:right="755" w:firstLine="567"/>
        <w:jc w:val="both"/>
      </w:pPr>
      <w:r>
        <w:rPr/>
        <w:t>–Theá naøo laø con ñöôøng ñöa ñeán ñòa nguïc vaø con ñöôøng höôùng ñeán Nieát-baøn? Taø kieán laø ñöôøng ñeán ñòa nguïc, chaùnh kieán laø </w:t>
      </w:r>
      <w:r>
        <w:rPr>
          <w:spacing w:val="2"/>
        </w:rPr>
        <w:t>con </w:t>
      </w:r>
      <w:r>
        <w:rPr/>
        <w:t>ñöôøng höôùng Nieát-baøn. Taø tö duy</w:t>
      </w:r>
      <w:r>
        <w:rPr>
          <w:position w:val="9"/>
          <w:sz w:val="13"/>
        </w:rPr>
        <w:t>29 </w:t>
      </w:r>
      <w:r>
        <w:rPr/>
        <w:t>laø ñöôøng ñeán ñòa nguïc, chaùnh tö duy</w:t>
      </w:r>
      <w:r>
        <w:rPr>
          <w:position w:val="9"/>
          <w:sz w:val="13"/>
        </w:rPr>
        <w:t>30 </w:t>
      </w:r>
      <w:r>
        <w:rPr/>
        <w:t>laø con ñöôøng höôùng Nieát-baøn. Taø ngöõ laø ñöôøng ñeán ñòa </w:t>
      </w:r>
      <w:r>
        <w:rPr>
          <w:spacing w:val="2"/>
        </w:rPr>
        <w:t>nguïc, </w:t>
      </w:r>
      <w:r>
        <w:rPr/>
        <w:t>chaùnh ngöõ laø con ñöôøng höôùng Nieát-baøn. Taø nghieäp laø ñöôøng ñeán ñòa nguïc, chaùnh nghieäp laø con ñöôøng höôùng Nieát-baøn. Taø maïng laø </w:t>
      </w:r>
      <w:r>
        <w:rPr>
          <w:spacing w:val="2"/>
        </w:rPr>
        <w:t>ñöôøng </w:t>
      </w:r>
      <w:r>
        <w:rPr/>
        <w:t>ñeán ñòa nguïc, chaùnh maïng laø con ñöôøng höôùng Nieát-baøn. Taø </w:t>
      </w:r>
      <w:r>
        <w:rPr>
          <w:spacing w:val="2"/>
        </w:rPr>
        <w:t>phöông </w:t>
      </w:r>
      <w:r>
        <w:rPr/>
        <w:t>tieän</w:t>
      </w:r>
      <w:r>
        <w:rPr>
          <w:spacing w:val="32"/>
        </w:rPr>
        <w:t> </w:t>
      </w:r>
      <w:r>
        <w:rPr/>
        <w:t>laø</w:t>
      </w:r>
      <w:r>
        <w:rPr>
          <w:spacing w:val="33"/>
        </w:rPr>
        <w:t> </w:t>
      </w:r>
      <w:r>
        <w:rPr/>
        <w:t>ñöôøng</w:t>
      </w:r>
      <w:r>
        <w:rPr>
          <w:spacing w:val="33"/>
        </w:rPr>
        <w:t> </w:t>
      </w:r>
      <w:r>
        <w:rPr/>
        <w:t>ñeán</w:t>
      </w:r>
      <w:r>
        <w:rPr>
          <w:spacing w:val="33"/>
        </w:rPr>
        <w:t> </w:t>
      </w:r>
      <w:r>
        <w:rPr/>
        <w:t>ñòa</w:t>
      </w:r>
      <w:r>
        <w:rPr>
          <w:spacing w:val="31"/>
        </w:rPr>
        <w:t> </w:t>
      </w:r>
      <w:r>
        <w:rPr/>
        <w:t>nguïc,</w:t>
      </w:r>
      <w:r>
        <w:rPr>
          <w:spacing w:val="32"/>
        </w:rPr>
        <w:t> </w:t>
      </w:r>
      <w:r>
        <w:rPr/>
        <w:t>chaùnh</w:t>
      </w:r>
      <w:r>
        <w:rPr>
          <w:spacing w:val="31"/>
        </w:rPr>
        <w:t> </w:t>
      </w:r>
      <w:r>
        <w:rPr/>
        <w:t>phöông</w:t>
      </w:r>
      <w:r>
        <w:rPr>
          <w:spacing w:val="32"/>
        </w:rPr>
        <w:t> </w:t>
      </w:r>
      <w:r>
        <w:rPr/>
        <w:t>tieän</w:t>
      </w:r>
      <w:r>
        <w:rPr>
          <w:spacing w:val="32"/>
        </w:rPr>
        <w:t> </w:t>
      </w:r>
      <w:r>
        <w:rPr/>
        <w:t>laø</w:t>
      </w:r>
      <w:r>
        <w:rPr>
          <w:spacing w:val="33"/>
        </w:rPr>
        <w:t> </w:t>
      </w:r>
      <w:r>
        <w:rPr/>
        <w:t>con</w:t>
      </w:r>
      <w:r>
        <w:rPr>
          <w:spacing w:val="33"/>
        </w:rPr>
        <w:t> </w:t>
      </w:r>
      <w:r>
        <w:rPr/>
        <w:t>ñöôøng</w:t>
      </w:r>
      <w:r>
        <w:rPr>
          <w:spacing w:val="33"/>
        </w:rPr>
        <w:t> </w:t>
      </w:r>
      <w:r>
        <w:rPr>
          <w:spacing w:val="2"/>
        </w:rPr>
        <w:t>höôùng</w:t>
      </w:r>
    </w:p>
    <w:p>
      <w:pPr>
        <w:pStyle w:val="BodyText"/>
        <w:spacing w:before="10"/>
        <w:rPr>
          <w:sz w:val="16"/>
        </w:rPr>
      </w:pPr>
      <w:r>
        <w:rPr/>
        <w:pict>
          <v:rect style="position:absolute;margin-left:147.360001pt;margin-top:12.914657pt;width:144pt;height:.600010pt;mso-position-horizontal-relative:page;mso-position-vertical-relative:paragraph;z-index:-15675392;mso-wrap-distance-left:0;mso-wrap-distance-right:0" filled="true" fillcolor="#000000" stroked="false">
            <v:fill type="solid"/>
            <w10:wrap type="topAndBottom"/>
          </v:rect>
        </w:pict>
      </w:r>
    </w:p>
    <w:p>
      <w:pPr>
        <w:spacing w:before="99"/>
        <w:ind w:left="699" w:right="0" w:firstLine="0"/>
        <w:jc w:val="left"/>
        <w:rPr>
          <w:rFonts w:ascii="VNI-Helve" w:hAnsi="VNI-Helve"/>
          <w:sz w:val="18"/>
        </w:rPr>
      </w:pPr>
      <w:r>
        <w:rPr>
          <w:spacing w:val="-1"/>
          <w:w w:val="99"/>
          <w:position w:val="9"/>
          <w:sz w:val="13"/>
        </w:rPr>
        <w:t>29</w:t>
      </w:r>
      <w:r>
        <w:rPr>
          <w:rFonts w:ascii="VNI-Helve" w:hAnsi="VNI-Helve"/>
          <w:position w:val="8"/>
          <w:sz w:val="12"/>
        </w:rPr>
        <w:t>.  </w:t>
      </w:r>
      <w:r>
        <w:rPr>
          <w:rFonts w:ascii="VNI-Helve" w:hAnsi="VNI-Helve"/>
          <w:spacing w:val="11"/>
          <w:position w:val="8"/>
          <w:sz w:val="12"/>
        </w:rPr>
        <w:t> </w:t>
      </w:r>
      <w:r>
        <w:rPr>
          <w:rFonts w:ascii="VNI-Helve" w:hAnsi="VNI-Helve"/>
          <w:spacing w:val="2"/>
          <w:w w:val="102"/>
          <w:sz w:val="18"/>
        </w:rPr>
        <w:t>Ñe</w:t>
      </w:r>
      <w:r>
        <w:rPr>
          <w:rFonts w:ascii="VNI-Helve" w:hAnsi="VNI-Helve"/>
          <w:w w:val="102"/>
          <w:sz w:val="18"/>
        </w:rPr>
        <w:t>å</w:t>
      </w:r>
      <w:r>
        <w:rPr>
          <w:rFonts w:ascii="VNI-Helve" w:hAnsi="VNI-Helve"/>
          <w:spacing w:val="3"/>
          <w:sz w:val="18"/>
        </w:rPr>
        <w:t> </w:t>
      </w:r>
      <w:r>
        <w:rPr>
          <w:rFonts w:ascii="VNI-Helve" w:hAnsi="VNI-Helve"/>
          <w:spacing w:val="2"/>
          <w:w w:val="102"/>
          <w:sz w:val="18"/>
        </w:rPr>
        <w:t>ba</w:t>
      </w:r>
      <w:r>
        <w:rPr>
          <w:rFonts w:ascii="VNI-Helve" w:hAnsi="VNI-Helve"/>
          <w:spacing w:val="1"/>
          <w:w w:val="102"/>
          <w:sz w:val="18"/>
        </w:rPr>
        <w:t>û</w:t>
      </w:r>
      <w:r>
        <w:rPr>
          <w:rFonts w:ascii="VNI-Helve" w:hAnsi="VNI-Helve"/>
          <w:spacing w:val="2"/>
          <w:sz w:val="18"/>
        </w:rPr>
        <w:t>n</w:t>
      </w:r>
      <w:r>
        <w:rPr>
          <w:rFonts w:ascii="VNI-Helve" w:hAnsi="VNI-Helve"/>
          <w:sz w:val="18"/>
        </w:rPr>
        <w:t>:</w:t>
      </w:r>
      <w:r>
        <w:rPr>
          <w:rFonts w:ascii="VNI-Helve" w:hAnsi="VNI-Helve"/>
          <w:spacing w:val="4"/>
          <w:sz w:val="18"/>
        </w:rPr>
        <w:t> </w:t>
      </w:r>
      <w:r>
        <w:rPr>
          <w:rFonts w:ascii="VNI-Helve" w:hAnsi="VNI-Helve"/>
          <w:sz w:val="18"/>
        </w:rPr>
        <w:t>T</w:t>
      </w:r>
      <w:r>
        <w:rPr>
          <w:rFonts w:ascii="VNI-Helve" w:hAnsi="VNI-Helve"/>
          <w:spacing w:val="2"/>
          <w:sz w:val="18"/>
        </w:rPr>
        <w:t>a</w:t>
      </w:r>
      <w:r>
        <w:rPr>
          <w:rFonts w:ascii="VNI-Helve" w:hAnsi="VNI-Helve"/>
          <w:w w:val="333"/>
          <w:sz w:val="18"/>
        </w:rPr>
        <w:t>ø</w:t>
      </w:r>
      <w:r>
        <w:rPr>
          <w:rFonts w:ascii="VNI-Helve" w:hAnsi="VNI-Helve"/>
          <w:spacing w:val="4"/>
          <w:sz w:val="18"/>
        </w:rPr>
        <w:t> </w:t>
      </w:r>
      <w:r>
        <w:rPr>
          <w:rFonts w:ascii="VNI-Helve" w:hAnsi="VNI-Helve"/>
          <w:spacing w:val="1"/>
          <w:sz w:val="18"/>
        </w:rPr>
        <w:t>t</w:t>
      </w:r>
      <w:r>
        <w:rPr>
          <w:rFonts w:ascii="VNI-Helve" w:hAnsi="VNI-Helve"/>
          <w:spacing w:val="2"/>
          <w:sz w:val="18"/>
        </w:rPr>
        <w:t>r</w:t>
      </w:r>
      <w:r>
        <w:rPr>
          <w:rFonts w:ascii="VNI-Helve" w:hAnsi="VNI-Helve"/>
          <w:spacing w:val="1"/>
          <w:sz w:val="18"/>
        </w:rPr>
        <w:t>ò</w:t>
      </w:r>
      <w:r>
        <w:rPr>
          <w:rFonts w:ascii="VNI-Helve" w:hAnsi="VNI-Helve"/>
          <w:sz w:val="18"/>
        </w:rPr>
        <w:t>.</w:t>
      </w:r>
    </w:p>
    <w:p>
      <w:pPr>
        <w:spacing w:before="33"/>
        <w:ind w:left="699" w:right="0" w:firstLine="0"/>
        <w:jc w:val="left"/>
        <w:rPr>
          <w:rFonts w:ascii="VNI-Helve" w:hAnsi="VNI-Helve"/>
          <w:sz w:val="18"/>
        </w:rPr>
      </w:pPr>
      <w:r>
        <w:rPr>
          <w:position w:val="9"/>
          <w:sz w:val="13"/>
        </w:rPr>
        <w:t>30</w:t>
      </w:r>
      <w:r>
        <w:rPr>
          <w:rFonts w:ascii="VNI-Helve" w:hAnsi="VNI-Helve"/>
          <w:position w:val="8"/>
          <w:sz w:val="12"/>
        </w:rPr>
        <w:t>. </w:t>
      </w:r>
      <w:r>
        <w:rPr>
          <w:rFonts w:ascii="VNI-Helve" w:hAnsi="VNI-Helve"/>
          <w:sz w:val="18"/>
        </w:rPr>
        <w:t>Ñeå baûn: Chaùnh trò.</w:t>
      </w:r>
    </w:p>
    <w:p>
      <w:pPr>
        <w:spacing w:after="0"/>
        <w:jc w:val="left"/>
        <w:rPr>
          <w:rFonts w:ascii="VNI-Helve" w:hAnsi="VNI-Helve"/>
          <w:sz w:val="18"/>
        </w:rPr>
        <w:sectPr>
          <w:pgSz w:w="11910" w:h="16840"/>
          <w:pgMar w:header="794" w:footer="0" w:top="1100" w:bottom="280" w:left="1680" w:right="1680"/>
        </w:sectPr>
      </w:pPr>
    </w:p>
    <w:p>
      <w:pPr>
        <w:pStyle w:val="BodyText"/>
        <w:spacing w:before="4"/>
        <w:rPr>
          <w:rFonts w:ascii="VNI-Helve"/>
          <w:sz w:val="15"/>
        </w:rPr>
      </w:pPr>
    </w:p>
    <w:p>
      <w:pPr>
        <w:pStyle w:val="BodyText"/>
        <w:spacing w:before="100"/>
        <w:ind w:left="757" w:right="696"/>
        <w:jc w:val="both"/>
      </w:pPr>
      <w:r>
        <w:rPr/>
        <w:t>Nieát-baøn. Taø nieäm laø ñöôøng ñeán ñòa nguïc, chaùnh nieäm laø con </w:t>
      </w:r>
      <w:r>
        <w:rPr>
          <w:spacing w:val="2"/>
        </w:rPr>
        <w:t>ñöôøng </w:t>
      </w:r>
      <w:r>
        <w:rPr/>
        <w:t>höôùng Nieát-baøn. Taø ñònh laø ñöôøng ñeán ñòa nguïc, chaùnh ñònh laø </w:t>
      </w:r>
      <w:r>
        <w:rPr>
          <w:spacing w:val="2"/>
        </w:rPr>
        <w:t>con </w:t>
      </w:r>
      <w:r>
        <w:rPr/>
        <w:t>ñöôøng höôùng Nieát-baøn. Naøy caùc Tyø-kheo, ñoù goïi laø con ñöôøng  </w:t>
      </w:r>
      <w:r>
        <w:rPr>
          <w:spacing w:val="2"/>
        </w:rPr>
        <w:t>ñöa </w:t>
      </w:r>
      <w:r>
        <w:rPr/>
        <w:t>ñeán ñòa nguïc, con ñöôøng höôùng ñeán</w:t>
      </w:r>
      <w:r>
        <w:rPr>
          <w:spacing w:val="38"/>
        </w:rPr>
        <w:t> </w:t>
      </w:r>
      <w:r>
        <w:rPr/>
        <w:t>Nieát-baøn.</w:t>
      </w:r>
    </w:p>
    <w:p>
      <w:pPr>
        <w:pStyle w:val="BodyText"/>
        <w:spacing w:before="33"/>
        <w:ind w:left="757" w:right="698" w:firstLine="567"/>
        <w:jc w:val="both"/>
      </w:pPr>
      <w:r>
        <w:rPr/>
        <w:t>Nhöõng gì chö Phaät Theá Toân ñaõ caàn noùi, nay Ta cuõng ñaõ hoaøn  taát. Caùc oâng haõy ôû nôi vaéng veû, ngoài döôùi boùng goác caây, nieäm haønh thieän phaùp, chôù coù bieáng nhaùc. Nay khoâng sieâng thöïc haønh, sau hoái haän khoâng</w:t>
      </w:r>
      <w:r>
        <w:rPr>
          <w:spacing w:val="6"/>
        </w:rPr>
        <w:t> </w:t>
      </w:r>
      <w:r>
        <w:rPr/>
        <w:t>kòp.</w:t>
      </w:r>
    </w:p>
    <w:p>
      <w:pPr>
        <w:pStyle w:val="BodyText"/>
        <w:ind w:left="757" w:right="696" w:firstLine="567"/>
        <w:jc w:val="both"/>
      </w:pPr>
      <w:r>
        <w:rPr/>
        <w:t>Caùc Tyø-kheo sau khi nghe nhöõng ñieàu Phaät daïy, hoan hyû phuïng haønh.</w:t>
      </w:r>
    </w:p>
    <w:p>
      <w:pPr>
        <w:pStyle w:val="BodyText"/>
        <w:spacing w:before="9"/>
        <w:rPr>
          <w:sz w:val="10"/>
        </w:rPr>
      </w:pPr>
    </w:p>
    <w:p>
      <w:pPr>
        <w:pStyle w:val="Heading3"/>
        <w:spacing w:before="99"/>
        <w:ind w:left="53"/>
      </w:pPr>
      <w:r>
        <w:rPr>
          <w:w w:val="99"/>
        </w:rPr>
        <w:t></w:t>
      </w:r>
    </w:p>
    <w:p>
      <w:pPr>
        <w:pStyle w:val="BodyText"/>
        <w:spacing w:before="0"/>
        <w:rPr>
          <w:rFonts w:ascii="Symbol" w:hAnsi="Symbol"/>
          <w:sz w:val="20"/>
        </w:rPr>
      </w:pPr>
    </w:p>
    <w:p>
      <w:pPr>
        <w:pStyle w:val="BodyText"/>
        <w:spacing w:before="0"/>
        <w:rPr>
          <w:rFonts w:ascii="Symbol" w:hAnsi="Symbol"/>
          <w:sz w:val="20"/>
        </w:rPr>
      </w:pPr>
    </w:p>
    <w:p>
      <w:pPr>
        <w:spacing w:after="0"/>
        <w:rPr>
          <w:rFonts w:ascii="Symbol" w:hAnsi="Symbol"/>
          <w:sz w:val="20"/>
        </w:rPr>
        <w:sectPr>
          <w:pgSz w:w="11910" w:h="16840"/>
          <w:pgMar w:header="794" w:footer="0" w:top="1100" w:bottom="280" w:left="1680" w:right="1680"/>
        </w:sectPr>
      </w:pPr>
    </w:p>
    <w:p>
      <w:pPr>
        <w:pStyle w:val="BodyText"/>
        <w:spacing w:before="100"/>
        <w:ind w:left="1324"/>
      </w:pPr>
      <w:r>
        <w:rPr/>
        <w:t>Keä toùm taét:</w:t>
      </w:r>
    </w:p>
    <w:p>
      <w:pPr>
        <w:pStyle w:val="BodyText"/>
        <w:spacing w:before="12"/>
        <w:rPr>
          <w:sz w:val="32"/>
        </w:rPr>
      </w:pPr>
      <w:r>
        <w:rPr/>
        <w:br w:type="column"/>
      </w:r>
      <w:r>
        <w:rPr>
          <w:sz w:val="32"/>
        </w:rPr>
      </w:r>
    </w:p>
    <w:p>
      <w:pPr>
        <w:spacing w:line="254" w:lineRule="auto" w:before="0"/>
        <w:ind w:left="487" w:right="2813" w:firstLine="0"/>
        <w:jc w:val="left"/>
        <w:rPr>
          <w:rFonts w:ascii="VNI-Times" w:hAnsi="VNI-Times"/>
          <w:i/>
          <w:sz w:val="24"/>
        </w:rPr>
      </w:pPr>
      <w:r>
        <w:rPr>
          <w:rFonts w:ascii="VNI-Times" w:hAnsi="VNI-Times"/>
          <w:i/>
          <w:w w:val="110"/>
          <w:sz w:val="24"/>
        </w:rPr>
        <w:t>Phi thôøi, ñòa nguïc, ñaïo </w:t>
      </w:r>
      <w:r>
        <w:rPr>
          <w:rFonts w:ascii="VNI-Times" w:hAnsi="VNI-Times"/>
          <w:i/>
          <w:spacing w:val="2"/>
          <w:w w:val="101"/>
          <w:sz w:val="24"/>
        </w:rPr>
        <w:t>Trô</w:t>
      </w:r>
      <w:r>
        <w:rPr>
          <w:rFonts w:ascii="VNI-Times" w:hAnsi="VNI-Times"/>
          <w:i/>
          <w:spacing w:val="1"/>
          <w:w w:val="101"/>
          <w:sz w:val="24"/>
        </w:rPr>
        <w:t>ø</w:t>
      </w:r>
      <w:r>
        <w:rPr>
          <w:rFonts w:ascii="VNI-Times" w:hAnsi="VNI-Times"/>
          <w:i/>
          <w:spacing w:val="2"/>
          <w:sz w:val="24"/>
        </w:rPr>
        <w:t>i</w:t>
      </w:r>
      <w:r>
        <w:rPr>
          <w:rFonts w:ascii="VNI-Times" w:hAnsi="VNI-Times"/>
          <w:i/>
          <w:sz w:val="24"/>
        </w:rPr>
        <w:t>,</w:t>
      </w:r>
      <w:r>
        <w:rPr>
          <w:rFonts w:ascii="VNI-Times" w:hAnsi="VNI-Times"/>
          <w:i/>
          <w:spacing w:val="3"/>
          <w:sz w:val="24"/>
        </w:rPr>
        <w:t> </w:t>
      </w:r>
      <w:r>
        <w:rPr>
          <w:rFonts w:ascii="VNI-Times" w:hAnsi="VNI-Times"/>
          <w:i/>
          <w:spacing w:val="2"/>
          <w:sz w:val="24"/>
        </w:rPr>
        <w:t>T</w:t>
      </w:r>
      <w:r>
        <w:rPr>
          <w:rFonts w:ascii="VNI-Times" w:hAnsi="VNI-Times"/>
          <w:i/>
          <w:sz w:val="24"/>
        </w:rPr>
        <w:t>u</w:t>
      </w:r>
      <w:r>
        <w:rPr>
          <w:rFonts w:ascii="VNI-Times" w:hAnsi="VNI-Times"/>
          <w:i/>
          <w:spacing w:val="2"/>
          <w:sz w:val="24"/>
        </w:rPr>
        <w:t>-lu</w:t>
      </w:r>
      <w:r>
        <w:rPr>
          <w:rFonts w:ascii="VNI-Times" w:hAnsi="VNI-Times"/>
          <w:i/>
          <w:sz w:val="24"/>
        </w:rPr>
        <w:t>a</w:t>
      </w:r>
      <w:r>
        <w:rPr>
          <w:rFonts w:ascii="VNI-Times" w:hAnsi="VNI-Times"/>
          <w:i/>
          <w:spacing w:val="2"/>
          <w:w w:val="333"/>
          <w:sz w:val="24"/>
        </w:rPr>
        <w:t>â</w:t>
      </w:r>
      <w:r>
        <w:rPr>
          <w:rFonts w:ascii="VNI-Times" w:hAnsi="VNI-Times"/>
          <w:i/>
          <w:spacing w:val="2"/>
          <w:sz w:val="24"/>
        </w:rPr>
        <w:t>n</w:t>
      </w:r>
      <w:r>
        <w:rPr>
          <w:rFonts w:ascii="VNI-Times" w:hAnsi="VNI-Times"/>
          <w:i/>
          <w:sz w:val="24"/>
        </w:rPr>
        <w:t>,</w:t>
      </w:r>
      <w:r>
        <w:rPr>
          <w:rFonts w:ascii="VNI-Times" w:hAnsi="VNI-Times"/>
          <w:i/>
          <w:spacing w:val="4"/>
          <w:sz w:val="24"/>
        </w:rPr>
        <w:t> </w:t>
      </w:r>
      <w:r>
        <w:rPr>
          <w:rFonts w:ascii="VNI-Times" w:hAnsi="VNI-Times"/>
          <w:i/>
          <w:spacing w:val="2"/>
          <w:w w:val="102"/>
          <w:sz w:val="24"/>
        </w:rPr>
        <w:t>ñaá</w:t>
      </w:r>
      <w:r>
        <w:rPr>
          <w:rFonts w:ascii="VNI-Times" w:hAnsi="VNI-Times"/>
          <w:i/>
          <w:w w:val="102"/>
          <w:sz w:val="24"/>
        </w:rPr>
        <w:t>t</w:t>
      </w:r>
      <w:r>
        <w:rPr>
          <w:rFonts w:ascii="VNI-Times" w:hAnsi="VNI-Times"/>
          <w:i/>
          <w:spacing w:val="4"/>
          <w:sz w:val="24"/>
        </w:rPr>
        <w:t> </w:t>
      </w:r>
      <w:r>
        <w:rPr>
          <w:rFonts w:ascii="VNI-Times" w:hAnsi="VNI-Times"/>
          <w:i/>
          <w:spacing w:val="2"/>
          <w:w w:val="101"/>
          <w:sz w:val="24"/>
        </w:rPr>
        <w:t>ñoäng </w:t>
      </w:r>
      <w:r>
        <w:rPr>
          <w:rFonts w:ascii="VNI-Times" w:hAnsi="VNI-Times"/>
          <w:i/>
          <w:w w:val="110"/>
          <w:sz w:val="24"/>
        </w:rPr>
        <w:t>Taùm</w:t>
      </w:r>
      <w:r>
        <w:rPr>
          <w:rFonts w:ascii="VNI-Times" w:hAnsi="VNI-Times"/>
          <w:i/>
          <w:spacing w:val="-42"/>
          <w:w w:val="110"/>
          <w:sz w:val="24"/>
        </w:rPr>
        <w:t> </w:t>
      </w:r>
      <w:r>
        <w:rPr>
          <w:rFonts w:ascii="VNI-Times" w:hAnsi="VNI-Times"/>
          <w:i/>
          <w:w w:val="110"/>
          <w:sz w:val="24"/>
        </w:rPr>
        <w:t>nieäm</w:t>
      </w:r>
      <w:r>
        <w:rPr>
          <w:rFonts w:ascii="VNI-Times" w:hAnsi="VNI-Times"/>
          <w:i/>
          <w:spacing w:val="-42"/>
          <w:w w:val="110"/>
          <w:sz w:val="24"/>
        </w:rPr>
        <w:t> </w:t>
      </w:r>
      <w:r>
        <w:rPr>
          <w:rFonts w:ascii="VNI-Times" w:hAnsi="VNI-Times"/>
          <w:i/>
          <w:w w:val="110"/>
          <w:sz w:val="24"/>
        </w:rPr>
        <w:t>ñaïi</w:t>
      </w:r>
      <w:r>
        <w:rPr>
          <w:rFonts w:ascii="VNI-Times" w:hAnsi="VNI-Times"/>
          <w:i/>
          <w:spacing w:val="-42"/>
          <w:w w:val="110"/>
          <w:sz w:val="24"/>
        </w:rPr>
        <w:t> </w:t>
      </w:r>
      <w:r>
        <w:rPr>
          <w:rFonts w:ascii="VNI-Times" w:hAnsi="VNI-Times"/>
          <w:i/>
          <w:w w:val="110"/>
          <w:sz w:val="24"/>
        </w:rPr>
        <w:t>nhaân,</w:t>
      </w:r>
      <w:r>
        <w:rPr>
          <w:rFonts w:ascii="VNI-Times" w:hAnsi="VNI-Times"/>
          <w:i/>
          <w:spacing w:val="-42"/>
          <w:w w:val="110"/>
          <w:sz w:val="24"/>
        </w:rPr>
        <w:t> </w:t>
      </w:r>
      <w:r>
        <w:rPr>
          <w:rFonts w:ascii="VNI-Times" w:hAnsi="VNI-Times"/>
          <w:i/>
          <w:w w:val="110"/>
          <w:sz w:val="24"/>
        </w:rPr>
        <w:t>chuùng Thieän nam thí,</w:t>
      </w:r>
      <w:r>
        <w:rPr>
          <w:rFonts w:ascii="VNI-Times" w:hAnsi="VNI-Times"/>
          <w:i/>
          <w:spacing w:val="-33"/>
          <w:w w:val="110"/>
          <w:sz w:val="24"/>
        </w:rPr>
        <w:t> </w:t>
      </w:r>
      <w:r>
        <w:rPr>
          <w:rFonts w:ascii="VNI-Times" w:hAnsi="VNI-Times"/>
          <w:i/>
          <w:w w:val="110"/>
          <w:sz w:val="24"/>
        </w:rPr>
        <w:t>ñaïo.</w:t>
      </w:r>
    </w:p>
    <w:p>
      <w:pPr>
        <w:pStyle w:val="BodyText"/>
        <w:spacing w:before="221"/>
        <w:ind w:left="1655"/>
        <w:rPr>
          <w:rFonts w:ascii="Wingdings" w:hAnsi="Wingdings"/>
        </w:rPr>
      </w:pPr>
      <w:r>
        <w:rPr>
          <w:rFonts w:ascii="Wingdings" w:hAnsi="Wingdings"/>
        </w:rPr>
        <w:t></w:t>
      </w:r>
    </w:p>
    <w:p>
      <w:pPr>
        <w:spacing w:after="0"/>
        <w:rPr>
          <w:rFonts w:ascii="Wingdings" w:hAnsi="Wingdings"/>
        </w:rPr>
        <w:sectPr>
          <w:type w:val="continuous"/>
          <w:pgSz w:w="11910" w:h="16840"/>
          <w:pgMar w:top="1080" w:bottom="280" w:left="1680" w:right="1680"/>
          <w:cols w:num="2" w:equalWidth="0">
            <w:col w:w="2498" w:space="40"/>
            <w:col w:w="6012"/>
          </w:cols>
        </w:sect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6"/>
        <w:rPr>
          <w:rFonts w:ascii="Wingdings" w:hAnsi="Wingdings"/>
          <w:sz w:val="21"/>
        </w:rPr>
      </w:pPr>
    </w:p>
    <w:p>
      <w:pPr>
        <w:pStyle w:val="BodyText"/>
        <w:spacing w:before="1"/>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type w:val="continuous"/>
          <w:pgSz w:w="11910" w:h="16840"/>
          <w:pgMar w:top="1080" w:bottom="280" w:left="1680" w:right="1680"/>
        </w:sectPr>
      </w:pPr>
    </w:p>
    <w:p>
      <w:pPr>
        <w:pStyle w:val="BodyText"/>
        <w:spacing w:before="0"/>
        <w:rPr>
          <w:rFonts w:ascii="Times New Roman"/>
          <w:sz w:val="20"/>
        </w:rPr>
      </w:pPr>
    </w:p>
    <w:p>
      <w:pPr>
        <w:pStyle w:val="BodyText"/>
        <w:spacing w:before="0"/>
        <w:rPr>
          <w:rFonts w:ascii="Times New Roman"/>
          <w:sz w:val="20"/>
        </w:rPr>
      </w:pPr>
    </w:p>
    <w:p>
      <w:pPr>
        <w:pStyle w:val="BodyText"/>
        <w:spacing w:before="0"/>
        <w:rPr>
          <w:rFonts w:ascii="Times New Roman"/>
          <w:sz w:val="20"/>
        </w:rPr>
      </w:pPr>
    </w:p>
    <w:p>
      <w:pPr>
        <w:pStyle w:val="BodyText"/>
        <w:spacing w:before="0"/>
        <w:rPr>
          <w:rFonts w:ascii="Times New Roman"/>
          <w:sz w:val="20"/>
        </w:rPr>
      </w:pPr>
    </w:p>
    <w:p>
      <w:pPr>
        <w:pStyle w:val="BodyText"/>
        <w:spacing w:before="4"/>
        <w:rPr>
          <w:rFonts w:ascii="Times New Roman"/>
          <w:sz w:val="21"/>
        </w:rPr>
      </w:pPr>
    </w:p>
    <w:p>
      <w:pPr>
        <w:pStyle w:val="Heading2"/>
      </w:pPr>
      <w:r>
        <w:rPr/>
        <w:t>KINH TAÊNG NHAÁT A-HAØM</w:t>
      </w:r>
    </w:p>
    <w:p>
      <w:pPr>
        <w:spacing w:before="239"/>
        <w:ind w:left="944" w:right="1002" w:firstLine="0"/>
        <w:jc w:val="center"/>
        <w:rPr>
          <w:rFonts w:ascii="VNI-Goudy" w:hAnsi="VNI-Goudy"/>
          <w:b/>
          <w:sz w:val="24"/>
        </w:rPr>
      </w:pPr>
      <w:r>
        <w:rPr>
          <w:rFonts w:ascii="VNI-Goudy" w:hAnsi="VNI-Goudy"/>
          <w:b/>
          <w:sz w:val="24"/>
        </w:rPr>
        <w:t>QUYEÅN</w:t>
      </w:r>
      <w:r>
        <w:rPr>
          <w:rFonts w:ascii="VNI-Goudy" w:hAnsi="VNI-Goudy"/>
          <w:b/>
          <w:spacing w:val="13"/>
          <w:sz w:val="24"/>
        </w:rPr>
        <w:t> </w:t>
      </w:r>
      <w:r>
        <w:rPr>
          <w:rFonts w:ascii="VNI-Goudy" w:hAnsi="VNI-Goudy"/>
          <w:b/>
          <w:sz w:val="24"/>
        </w:rPr>
        <w:t>38</w:t>
      </w:r>
    </w:p>
    <w:p>
      <w:pPr>
        <w:spacing w:line="528" w:lineRule="auto" w:before="241"/>
        <w:ind w:left="944" w:right="1001" w:firstLine="0"/>
        <w:jc w:val="center"/>
        <w:rPr>
          <w:rFonts w:ascii="VNI-Times" w:hAnsi="VNI-Times"/>
          <w:b/>
          <w:sz w:val="22"/>
        </w:rPr>
      </w:pPr>
      <w:r>
        <w:rPr>
          <w:rFonts w:ascii="VNI-Goudy" w:hAnsi="VNI-Goudy"/>
          <w:b/>
          <w:sz w:val="22"/>
        </w:rPr>
        <w:t>Phaåm 43: THIEÂN TÖÛ MAÕ HUYEÁT HOÛI TAÙM CHAÙNH </w:t>
      </w:r>
      <w:r>
        <w:rPr>
          <w:rFonts w:ascii="VNI-Goudy" w:hAnsi="VNI-Goudy"/>
          <w:b/>
          <w:spacing w:val="2"/>
          <w:sz w:val="22"/>
        </w:rPr>
        <w:t>(1) </w:t>
      </w:r>
      <w:r>
        <w:rPr>
          <w:rFonts w:ascii="VNI-Goudy" w:hAnsi="VNI-Goudy"/>
          <w:b/>
          <w:sz w:val="22"/>
        </w:rPr>
        <w:t>KINH SOÁ</w:t>
      </w:r>
      <w:r>
        <w:rPr>
          <w:rFonts w:ascii="VNI-Goudy" w:hAnsi="VNI-Goudy"/>
          <w:b/>
          <w:spacing w:val="7"/>
          <w:sz w:val="22"/>
        </w:rPr>
        <w:t> </w:t>
      </w:r>
      <w:r>
        <w:rPr>
          <w:rFonts w:ascii="VNI-Goudy" w:hAnsi="VNI-Goudy"/>
          <w:b/>
          <w:sz w:val="22"/>
        </w:rPr>
        <w:t>1</w:t>
      </w:r>
      <w:r>
        <w:rPr>
          <w:rFonts w:ascii="VNI-Times" w:hAnsi="VNI-Times"/>
          <w:b/>
          <w:sz w:val="22"/>
          <w:vertAlign w:val="superscript"/>
        </w:rPr>
        <w:t>1</w:t>
      </w:r>
    </w:p>
    <w:p>
      <w:pPr>
        <w:spacing w:after="0" w:line="528" w:lineRule="auto"/>
        <w:jc w:val="center"/>
        <w:rPr>
          <w:rFonts w:ascii="VNI-Times" w:hAnsi="VNI-Times"/>
          <w:sz w:val="22"/>
        </w:rPr>
        <w:sectPr>
          <w:pgSz w:w="11910" w:h="16840"/>
          <w:pgMar w:header="794" w:footer="0" w:top="1100" w:bottom="280" w:left="1680" w:right="1680"/>
        </w:sectPr>
      </w:pPr>
    </w:p>
    <w:p>
      <w:pPr>
        <w:pStyle w:val="BodyText"/>
        <w:spacing w:before="0"/>
        <w:rPr>
          <w:rFonts w:ascii="VNI-Times"/>
          <w:b/>
          <w:sz w:val="30"/>
        </w:rPr>
      </w:pPr>
    </w:p>
    <w:p>
      <w:pPr>
        <w:pStyle w:val="BodyText"/>
        <w:spacing w:before="261"/>
        <w:jc w:val="right"/>
      </w:pPr>
      <w:r>
        <w:rPr/>
        <w:t>veä.</w:t>
      </w:r>
    </w:p>
    <w:p>
      <w:pPr>
        <w:pStyle w:val="BodyText"/>
        <w:spacing w:before="1"/>
        <w:ind w:left="202"/>
      </w:pPr>
      <w:r>
        <w:rPr/>
        <w:br w:type="column"/>
      </w:r>
      <w:r>
        <w:rPr/>
        <w:t>Nghe nhö vaày:</w:t>
      </w:r>
    </w:p>
    <w:p>
      <w:pPr>
        <w:pStyle w:val="BodyText"/>
        <w:spacing w:before="33"/>
        <w:ind w:left="202"/>
      </w:pPr>
      <w:r>
        <w:rPr/>
        <w:t>Moät</w:t>
      </w:r>
      <w:r>
        <w:rPr>
          <w:spacing w:val="27"/>
        </w:rPr>
        <w:t> </w:t>
      </w:r>
      <w:r>
        <w:rPr/>
        <w:t>thôøi,</w:t>
      </w:r>
      <w:r>
        <w:rPr>
          <w:spacing w:val="27"/>
        </w:rPr>
        <w:t> </w:t>
      </w:r>
      <w:r>
        <w:rPr/>
        <w:t>Ñöùc</w:t>
      </w:r>
      <w:r>
        <w:rPr>
          <w:spacing w:val="27"/>
        </w:rPr>
        <w:t> </w:t>
      </w:r>
      <w:r>
        <w:rPr/>
        <w:t>Phaät</w:t>
      </w:r>
      <w:r>
        <w:rPr>
          <w:spacing w:val="27"/>
        </w:rPr>
        <w:t> </w:t>
      </w:r>
      <w:r>
        <w:rPr/>
        <w:t>ôû</w:t>
      </w:r>
      <w:r>
        <w:rPr>
          <w:spacing w:val="27"/>
        </w:rPr>
        <w:t> </w:t>
      </w:r>
      <w:r>
        <w:rPr/>
        <w:t>trong</w:t>
      </w:r>
      <w:r>
        <w:rPr>
          <w:spacing w:val="27"/>
        </w:rPr>
        <w:t> </w:t>
      </w:r>
      <w:r>
        <w:rPr/>
        <w:t>vöôøn</w:t>
      </w:r>
      <w:r>
        <w:rPr>
          <w:spacing w:val="26"/>
        </w:rPr>
        <w:t> </w:t>
      </w:r>
      <w:r>
        <w:rPr/>
        <w:t>Kyø-ñaø</w:t>
      </w:r>
      <w:r>
        <w:rPr>
          <w:spacing w:val="26"/>
        </w:rPr>
        <w:t> </w:t>
      </w:r>
      <w:r>
        <w:rPr/>
        <w:t>Caáp</w:t>
      </w:r>
      <w:r>
        <w:rPr>
          <w:spacing w:val="26"/>
        </w:rPr>
        <w:t> </w:t>
      </w:r>
      <w:r>
        <w:rPr/>
        <w:t>coâ</w:t>
      </w:r>
      <w:r>
        <w:rPr>
          <w:spacing w:val="26"/>
        </w:rPr>
        <w:t> </w:t>
      </w:r>
      <w:r>
        <w:rPr/>
        <w:t>ñoäc,</w:t>
      </w:r>
      <w:r>
        <w:rPr>
          <w:spacing w:val="26"/>
        </w:rPr>
        <w:t> </w:t>
      </w:r>
      <w:r>
        <w:rPr/>
        <w:t>nöôùc</w:t>
      </w:r>
      <w:r>
        <w:rPr>
          <w:spacing w:val="27"/>
        </w:rPr>
        <w:t> </w:t>
      </w:r>
      <w:r>
        <w:rPr/>
        <w:t>Xaù-</w:t>
      </w:r>
    </w:p>
    <w:p>
      <w:pPr>
        <w:pStyle w:val="BodyText"/>
        <w:spacing w:before="8"/>
        <w:rPr>
          <w:sz w:val="26"/>
        </w:rPr>
      </w:pPr>
    </w:p>
    <w:p>
      <w:pPr>
        <w:pStyle w:val="BodyText"/>
        <w:spacing w:before="0"/>
        <w:ind w:left="202"/>
      </w:pPr>
      <w:r>
        <w:rPr/>
        <w:t>Khi</w:t>
      </w:r>
      <w:r>
        <w:rPr>
          <w:spacing w:val="18"/>
        </w:rPr>
        <w:t> </w:t>
      </w:r>
      <w:r>
        <w:rPr/>
        <w:t>Thieân</w:t>
      </w:r>
      <w:r>
        <w:rPr>
          <w:spacing w:val="19"/>
        </w:rPr>
        <w:t> </w:t>
      </w:r>
      <w:r>
        <w:rPr/>
        <w:t>töû</w:t>
      </w:r>
      <w:r>
        <w:rPr>
          <w:spacing w:val="19"/>
        </w:rPr>
        <w:t> </w:t>
      </w:r>
      <w:r>
        <w:rPr/>
        <w:t>Maõ</w:t>
      </w:r>
      <w:r>
        <w:rPr>
          <w:spacing w:val="19"/>
        </w:rPr>
        <w:t> </w:t>
      </w:r>
      <w:r>
        <w:rPr/>
        <w:t>Huyeát</w:t>
      </w:r>
      <w:r>
        <w:rPr>
          <w:position w:val="9"/>
          <w:sz w:val="13"/>
        </w:rPr>
        <w:t>2</w:t>
      </w:r>
      <w:r>
        <w:rPr/>
        <w:t>,</w:t>
      </w:r>
      <w:r>
        <w:rPr>
          <w:spacing w:val="19"/>
        </w:rPr>
        <w:t> </w:t>
      </w:r>
      <w:r>
        <w:rPr/>
        <w:t>vaøo</w:t>
      </w:r>
      <w:r>
        <w:rPr>
          <w:spacing w:val="20"/>
        </w:rPr>
        <w:t> </w:t>
      </w:r>
      <w:r>
        <w:rPr/>
        <w:t>luùc</w:t>
      </w:r>
      <w:r>
        <w:rPr>
          <w:spacing w:val="20"/>
        </w:rPr>
        <w:t> </w:t>
      </w:r>
      <w:r>
        <w:rPr/>
        <w:t>giöõa</w:t>
      </w:r>
      <w:r>
        <w:rPr>
          <w:spacing w:val="20"/>
        </w:rPr>
        <w:t> </w:t>
      </w:r>
      <w:r>
        <w:rPr/>
        <w:t>ñeâm</w:t>
      </w:r>
      <w:r>
        <w:rPr>
          <w:position w:val="9"/>
          <w:sz w:val="13"/>
        </w:rPr>
        <w:t>3</w:t>
      </w:r>
      <w:r>
        <w:rPr/>
        <w:t>,</w:t>
      </w:r>
      <w:r>
        <w:rPr>
          <w:spacing w:val="19"/>
        </w:rPr>
        <w:t> </w:t>
      </w:r>
      <w:r>
        <w:rPr/>
        <w:t>ñeán</w:t>
      </w:r>
      <w:r>
        <w:rPr>
          <w:spacing w:val="19"/>
        </w:rPr>
        <w:t> </w:t>
      </w:r>
      <w:r>
        <w:rPr/>
        <w:t>choã</w:t>
      </w:r>
      <w:r>
        <w:rPr>
          <w:spacing w:val="18"/>
        </w:rPr>
        <w:t> </w:t>
      </w:r>
      <w:r>
        <w:rPr/>
        <w:t>Theá</w:t>
      </w:r>
      <w:r>
        <w:rPr>
          <w:spacing w:val="19"/>
        </w:rPr>
        <w:t> </w:t>
      </w:r>
      <w:r>
        <w:rPr/>
        <w:t>Toân,</w:t>
      </w:r>
    </w:p>
    <w:p>
      <w:pPr>
        <w:spacing w:after="0"/>
        <w:sectPr>
          <w:type w:val="continuous"/>
          <w:pgSz w:w="11910" w:h="16840"/>
          <w:pgMar w:top="1080" w:bottom="280" w:left="1680" w:right="1680"/>
          <w:cols w:num="2" w:equalWidth="0">
            <w:col w:w="1025" w:space="40"/>
            <w:col w:w="7485"/>
          </w:cols>
        </w:sectPr>
      </w:pPr>
    </w:p>
    <w:p>
      <w:pPr>
        <w:pStyle w:val="BodyText"/>
        <w:spacing w:before="1"/>
        <w:ind w:left="699"/>
        <w:jc w:val="both"/>
      </w:pPr>
      <w:r>
        <w:rPr/>
        <w:t>ñaûnh leã saùt chaân Phaät, roài ñöùng qua moät beân, baïch Theá Toân:</w:t>
      </w:r>
    </w:p>
    <w:p>
      <w:pPr>
        <w:pStyle w:val="BodyText"/>
        <w:spacing w:before="33"/>
        <w:ind w:left="699" w:right="755" w:firstLine="567"/>
        <w:jc w:val="both"/>
        <w:rPr>
          <w:sz w:val="13"/>
        </w:rPr>
      </w:pPr>
      <w:r>
        <w:rPr/>
        <w:t>–Vöøa roài, con coù yù nghó nhö vaày: “Treân maët ñaát coù theå ñi boä   qua heát theá giôùi naøy ñöôïc khoâng?” Nay con xin hoûi Theá Toân coù theå duøng ñi boä ñeå ñi ñeán taän cuøng theá giôùi naøy</w:t>
      </w:r>
      <w:r>
        <w:rPr>
          <w:spacing w:val="58"/>
        </w:rPr>
        <w:t> </w:t>
      </w:r>
      <w:r>
        <w:rPr/>
        <w:t>khoâng?</w:t>
      </w:r>
      <w:r>
        <w:rPr>
          <w:position w:val="9"/>
          <w:sz w:val="13"/>
        </w:rPr>
        <w:t>4</w:t>
      </w:r>
    </w:p>
    <w:p>
      <w:pPr>
        <w:pStyle w:val="BodyText"/>
        <w:ind w:left="1267"/>
        <w:jc w:val="both"/>
      </w:pPr>
      <w:r>
        <w:rPr/>
        <w:t>Theá Toân baûo:</w:t>
      </w:r>
    </w:p>
    <w:p>
      <w:pPr>
        <w:pStyle w:val="BodyText"/>
        <w:spacing w:line="266" w:lineRule="auto" w:before="35"/>
        <w:ind w:left="1267" w:right="2765"/>
        <w:jc w:val="both"/>
      </w:pPr>
      <w:r>
        <w:rPr/>
        <w:t>–Nay oâng vôùi yù nghóa naøo maø hoûi ñieàu naøy? Thieân töû baïch Phaät:</w:t>
      </w:r>
    </w:p>
    <w:p>
      <w:pPr>
        <w:pStyle w:val="BodyText"/>
        <w:spacing w:before="0"/>
        <w:rPr>
          <w:sz w:val="20"/>
        </w:rPr>
      </w:pPr>
    </w:p>
    <w:p>
      <w:pPr>
        <w:pStyle w:val="BodyText"/>
        <w:spacing w:before="0"/>
        <w:rPr>
          <w:sz w:val="20"/>
        </w:rPr>
      </w:pPr>
    </w:p>
    <w:p>
      <w:pPr>
        <w:pStyle w:val="BodyText"/>
        <w:spacing w:before="0"/>
        <w:rPr>
          <w:sz w:val="26"/>
        </w:rPr>
      </w:pPr>
      <w:r>
        <w:rPr/>
        <w:pict>
          <v:rect style="position:absolute;margin-left:147.360001pt;margin-top:18.988241pt;width:144pt;height:.600010pt;mso-position-horizontal-relative:page;mso-position-vertical-relative:paragraph;z-index:-15674880;mso-wrap-distance-left:0;mso-wrap-distance-right:0" filled="true" fillcolor="#000000" stroked="false">
            <v:fill type="solid"/>
            <w10:wrap type="topAndBottom"/>
          </v:rect>
        </w:pict>
      </w:r>
    </w:p>
    <w:p>
      <w:pPr>
        <w:spacing w:before="99"/>
        <w:ind w:left="699" w:right="0" w:firstLine="0"/>
        <w:jc w:val="left"/>
        <w:rPr>
          <w:rFonts w:ascii="VNI-Helve" w:hAnsi="VNI-Helve"/>
          <w:sz w:val="18"/>
        </w:rPr>
      </w:pPr>
      <w:r>
        <w:rPr>
          <w:position w:val="9"/>
          <w:sz w:val="13"/>
        </w:rPr>
        <w:t>1</w:t>
      </w:r>
      <w:r>
        <w:rPr>
          <w:rFonts w:ascii="VNI-Helve" w:hAnsi="VNI-Helve"/>
          <w:position w:val="8"/>
          <w:sz w:val="12"/>
        </w:rPr>
        <w:t>. </w:t>
      </w:r>
      <w:r>
        <w:rPr>
          <w:rFonts w:ascii="VNI-Helve" w:hAnsi="VNI-Helve"/>
          <w:sz w:val="18"/>
        </w:rPr>
        <w:t>A. iv. 45 </w:t>
      </w:r>
      <w:r>
        <w:rPr>
          <w:rFonts w:ascii="Arial" w:hAnsi="Arial"/>
          <w:sz w:val="18"/>
        </w:rPr>
        <w:t>Rohitassa</w:t>
      </w:r>
      <w:r>
        <w:rPr>
          <w:rFonts w:ascii="VNI-Helve" w:hAnsi="VNI-Helve"/>
          <w:sz w:val="18"/>
        </w:rPr>
        <w:t>. Haùn, No 99(1307).</w:t>
      </w:r>
    </w:p>
    <w:p>
      <w:pPr>
        <w:spacing w:line="237" w:lineRule="auto" w:before="35"/>
        <w:ind w:left="984" w:right="755" w:hanging="285"/>
        <w:jc w:val="left"/>
        <w:rPr>
          <w:rFonts w:ascii="VNI-Helve" w:hAnsi="VNI-Helve" w:eastAsia="VNI-Helve"/>
          <w:sz w:val="18"/>
        </w:rPr>
      </w:pPr>
      <w:r>
        <w:rPr>
          <w:w w:val="99"/>
          <w:position w:val="9"/>
          <w:sz w:val="13"/>
        </w:rPr>
        <w:t>2</w:t>
      </w:r>
      <w:r>
        <w:rPr>
          <w:rFonts w:ascii="VNI-Helve" w:hAnsi="VNI-Helve" w:eastAsia="VNI-Helve"/>
          <w:position w:val="8"/>
          <w:sz w:val="12"/>
        </w:rPr>
        <w:t>.     </w:t>
      </w:r>
      <w:r>
        <w:rPr>
          <w:rFonts w:ascii="VNI-Helve" w:hAnsi="VNI-Helve" w:eastAsia="VNI-Helve"/>
          <w:w w:val="101"/>
          <w:sz w:val="18"/>
        </w:rPr>
        <w:t>Maõ</w:t>
      </w:r>
      <w:r>
        <w:rPr>
          <w:rFonts w:ascii="VNI-Helve" w:hAnsi="VNI-Helve" w:eastAsia="VNI-Helve"/>
          <w:sz w:val="18"/>
        </w:rPr>
        <w:t> Huye</w:t>
      </w:r>
      <w:r>
        <w:rPr>
          <w:rFonts w:ascii="VNI-Helve" w:hAnsi="VNI-Helve" w:eastAsia="VNI-Helve"/>
          <w:w w:val="333"/>
          <w:sz w:val="18"/>
        </w:rPr>
        <w:t>á</w:t>
      </w:r>
      <w:r>
        <w:rPr>
          <w:rFonts w:ascii="VNI-Helve" w:hAnsi="VNI-Helve" w:eastAsia="VNI-Helve"/>
          <w:sz w:val="18"/>
        </w:rPr>
        <w:t>t Th</w:t>
      </w:r>
      <w:r>
        <w:rPr>
          <w:rFonts w:ascii="VNI-Helve" w:hAnsi="VNI-Helve" w:eastAsia="VNI-Helve"/>
          <w:w w:val="101"/>
          <w:sz w:val="18"/>
        </w:rPr>
        <w:t>ieân</w:t>
      </w:r>
      <w:r>
        <w:rPr>
          <w:rFonts w:ascii="VNI-Helve" w:hAnsi="VNI-Helve" w:eastAsia="VNI-Helve"/>
          <w:sz w:val="18"/>
        </w:rPr>
        <w:t> tö</w:t>
      </w:r>
      <w:r>
        <w:rPr>
          <w:rFonts w:ascii="VNI-Helve" w:hAnsi="VNI-Helve" w:eastAsia="VNI-Helve"/>
          <w:w w:val="333"/>
          <w:sz w:val="18"/>
        </w:rPr>
        <w:t>û</w:t>
      </w:r>
      <w:r>
        <w:rPr>
          <w:rFonts w:ascii="VNI-Helve" w:hAnsi="VNI-Helve" w:eastAsia="VNI-Helve"/>
          <w:sz w:val="18"/>
        </w:rPr>
        <w:t> </w:t>
      </w:r>
      <w:r>
        <w:rPr>
          <w:rFonts w:ascii="MingLiU" w:hAnsi="MingLiU" w:eastAsia="MingLiU" w:hint="eastAsia"/>
          <w:sz w:val="18"/>
        </w:rPr>
        <w:t>馬血天子</w:t>
      </w:r>
      <w:r>
        <w:rPr>
          <w:rFonts w:ascii="VNI-Helve" w:hAnsi="VNI-Helve" w:eastAsia="VNI-Helve"/>
          <w:sz w:val="18"/>
        </w:rPr>
        <w:t>. No 99(1037): Xích </w:t>
      </w:r>
      <w:r>
        <w:rPr>
          <w:rFonts w:ascii="VNI-Helve" w:hAnsi="VNI-Helve" w:eastAsia="VNI-Helve"/>
          <w:w w:val="101"/>
          <w:sz w:val="18"/>
        </w:rPr>
        <w:t>Maõ</w:t>
      </w:r>
      <w:r>
        <w:rPr>
          <w:rFonts w:ascii="VNI-Helve" w:hAnsi="VNI-Helve" w:eastAsia="VNI-Helve"/>
          <w:sz w:val="18"/>
        </w:rPr>
        <w:t> </w:t>
      </w:r>
      <w:r>
        <w:rPr>
          <w:rFonts w:ascii="VNI-Helve" w:hAnsi="VNI-Helve" w:eastAsia="VNI-Helve"/>
          <w:w w:val="101"/>
          <w:sz w:val="18"/>
        </w:rPr>
        <w:t>Thieân</w:t>
      </w:r>
      <w:r>
        <w:rPr>
          <w:rFonts w:ascii="VNI-Helve" w:hAnsi="VNI-Helve" w:eastAsia="VNI-Helve"/>
          <w:sz w:val="18"/>
        </w:rPr>
        <w:t> </w:t>
      </w:r>
      <w:r>
        <w:rPr>
          <w:rFonts w:ascii="VNI-Helve" w:hAnsi="VNI-Helve" w:eastAsia="VNI-Helve"/>
          <w:w w:val="103"/>
          <w:sz w:val="18"/>
        </w:rPr>
        <w:t>töû</w:t>
      </w:r>
      <w:r>
        <w:rPr>
          <w:rFonts w:ascii="VNI-Helve" w:hAnsi="VNI-Helve" w:eastAsia="VNI-Helve"/>
          <w:sz w:val="18"/>
        </w:rPr>
        <w:t> </w:t>
      </w:r>
      <w:r>
        <w:rPr>
          <w:rFonts w:ascii="MingLiU" w:hAnsi="MingLiU" w:eastAsia="MingLiU" w:hint="eastAsia"/>
          <w:sz w:val="18"/>
        </w:rPr>
        <w:t>赤馬天子</w:t>
      </w:r>
      <w:r>
        <w:rPr>
          <w:rFonts w:ascii="VNI-Helve" w:hAnsi="VNI-Helve" w:eastAsia="VNI-Helve"/>
          <w:sz w:val="18"/>
        </w:rPr>
        <w:t>. </w:t>
      </w:r>
      <w:r>
        <w:rPr>
          <w:rFonts w:ascii="Arial" w:hAnsi="Arial" w:eastAsia="Arial"/>
          <w:sz w:val="18"/>
        </w:rPr>
        <w:t>Paøli</w:t>
      </w:r>
      <w:r>
        <w:rPr>
          <w:rFonts w:ascii="VNI-Helve" w:hAnsi="VNI-Helve" w:eastAsia="VNI-Helve"/>
          <w:sz w:val="18"/>
        </w:rPr>
        <w:t>: </w:t>
      </w:r>
      <w:r>
        <w:rPr>
          <w:rFonts w:ascii="Arial" w:hAnsi="Arial" w:eastAsia="Arial"/>
          <w:w w:val="105"/>
          <w:sz w:val="18"/>
        </w:rPr>
        <w:t>Rohitasso devaputto</w:t>
      </w:r>
      <w:r>
        <w:rPr>
          <w:rFonts w:ascii="VNI-Helve" w:hAnsi="VNI-Helve" w:eastAsia="VNI-Helve"/>
          <w:w w:val="105"/>
          <w:sz w:val="18"/>
        </w:rPr>
        <w:t>.</w:t>
      </w:r>
    </w:p>
    <w:p>
      <w:pPr>
        <w:spacing w:line="266" w:lineRule="auto" w:before="34"/>
        <w:ind w:left="983" w:right="733" w:hanging="285"/>
        <w:jc w:val="left"/>
        <w:rPr>
          <w:rFonts w:ascii="VNI-Helve" w:hAnsi="VNI-Helve"/>
          <w:sz w:val="18"/>
        </w:rPr>
      </w:pPr>
      <w:r>
        <w:rPr>
          <w:spacing w:val="-1"/>
          <w:w w:val="99"/>
          <w:position w:val="9"/>
          <w:sz w:val="13"/>
        </w:rPr>
        <w:t>3</w:t>
      </w:r>
      <w:r>
        <w:rPr>
          <w:rFonts w:ascii="VNI-Helve" w:hAnsi="VNI-Helve"/>
          <w:position w:val="8"/>
          <w:sz w:val="12"/>
        </w:rPr>
        <w:t>.    </w:t>
      </w:r>
      <w:r>
        <w:rPr>
          <w:rFonts w:ascii="VNI-Helve" w:hAnsi="VNI-Helve"/>
          <w:spacing w:val="6"/>
          <w:position w:val="8"/>
          <w:sz w:val="12"/>
        </w:rPr>
        <w:t> </w:t>
      </w:r>
      <w:r>
        <w:rPr>
          <w:rFonts w:ascii="VNI-Helve" w:hAnsi="VNI-Helve"/>
          <w:spacing w:val="2"/>
          <w:sz w:val="18"/>
        </w:rPr>
        <w:t>Ngu</w:t>
      </w:r>
      <w:r>
        <w:rPr>
          <w:rFonts w:ascii="VNI-Helve" w:hAnsi="VNI-Helve"/>
          <w:sz w:val="18"/>
        </w:rPr>
        <w:t>y</w:t>
      </w:r>
      <w:r>
        <w:rPr>
          <w:rFonts w:ascii="VNI-Helve" w:hAnsi="VNI-Helve"/>
          <w:spacing w:val="2"/>
          <w:w w:val="102"/>
          <w:sz w:val="18"/>
        </w:rPr>
        <w:t>eâ</w:t>
      </w:r>
      <w:r>
        <w:rPr>
          <w:rFonts w:ascii="VNI-Helve" w:hAnsi="VNI-Helve"/>
          <w:w w:val="102"/>
          <w:sz w:val="18"/>
        </w:rPr>
        <w:t>n</w:t>
      </w:r>
      <w:r>
        <w:rPr>
          <w:rFonts w:ascii="VNI-Helve" w:hAnsi="VNI-Helve"/>
          <w:sz w:val="18"/>
        </w:rPr>
        <w:t> </w:t>
      </w:r>
      <w:r>
        <w:rPr>
          <w:rFonts w:ascii="VNI-Helve" w:hAnsi="VNI-Helve"/>
          <w:spacing w:val="-11"/>
          <w:sz w:val="18"/>
        </w:rPr>
        <w:t> </w:t>
      </w:r>
      <w:r>
        <w:rPr>
          <w:rFonts w:ascii="VNI-Helve" w:hAnsi="VNI-Helve"/>
          <w:spacing w:val="2"/>
          <w:sz w:val="18"/>
        </w:rPr>
        <w:t>H</w:t>
      </w:r>
      <w:r>
        <w:rPr>
          <w:rFonts w:ascii="VNI-Helve" w:hAnsi="VNI-Helve"/>
          <w:spacing w:val="1"/>
          <w:sz w:val="18"/>
        </w:rPr>
        <w:t>a</w:t>
      </w:r>
      <w:r>
        <w:rPr>
          <w:rFonts w:ascii="VNI-Helve" w:hAnsi="VNI-Helve"/>
          <w:spacing w:val="2"/>
          <w:w w:val="103"/>
          <w:sz w:val="18"/>
        </w:rPr>
        <w:t>ùn</w:t>
      </w:r>
      <w:r>
        <w:rPr>
          <w:rFonts w:ascii="VNI-Helve" w:hAnsi="VNI-Helve"/>
          <w:w w:val="103"/>
          <w:sz w:val="18"/>
        </w:rPr>
        <w:t>:</w:t>
      </w:r>
      <w:r>
        <w:rPr>
          <w:rFonts w:ascii="VNI-Helve" w:hAnsi="VNI-Helve"/>
          <w:sz w:val="18"/>
        </w:rPr>
        <w:t> </w:t>
      </w:r>
      <w:r>
        <w:rPr>
          <w:rFonts w:ascii="VNI-Helve" w:hAnsi="VNI-Helve"/>
          <w:spacing w:val="-12"/>
          <w:sz w:val="18"/>
        </w:rPr>
        <w:t> </w:t>
      </w:r>
      <w:r>
        <w:rPr>
          <w:rFonts w:ascii="VNI-Helve" w:hAnsi="VNI-Helve"/>
          <w:spacing w:val="2"/>
          <w:sz w:val="18"/>
        </w:rPr>
        <w:t>Ph</w:t>
      </w:r>
      <w:r>
        <w:rPr>
          <w:rFonts w:ascii="VNI-Helve" w:hAnsi="VNI-Helve"/>
          <w:sz w:val="18"/>
        </w:rPr>
        <w:t>i </w:t>
      </w:r>
      <w:r>
        <w:rPr>
          <w:rFonts w:ascii="VNI-Helve" w:hAnsi="VNI-Helve"/>
          <w:spacing w:val="-12"/>
          <w:sz w:val="18"/>
        </w:rPr>
        <w:t> </w:t>
      </w:r>
      <w:r>
        <w:rPr>
          <w:rFonts w:ascii="VNI-Helve" w:hAnsi="VNI-Helve"/>
          <w:spacing w:val="2"/>
          <w:sz w:val="18"/>
        </w:rPr>
        <w:t>nh</w:t>
      </w:r>
      <w:r>
        <w:rPr>
          <w:rFonts w:ascii="VNI-Helve" w:hAnsi="VNI-Helve"/>
          <w:spacing w:val="1"/>
          <w:sz w:val="18"/>
        </w:rPr>
        <w:t>a</w:t>
      </w:r>
      <w:r>
        <w:rPr>
          <w:rFonts w:ascii="VNI-Helve" w:hAnsi="VNI-Helve"/>
          <w:spacing w:val="2"/>
          <w:w w:val="104"/>
          <w:sz w:val="18"/>
        </w:rPr>
        <w:t>â</w:t>
      </w:r>
      <w:r>
        <w:rPr>
          <w:rFonts w:ascii="VNI-Helve" w:hAnsi="VNI-Helve"/>
          <w:w w:val="104"/>
          <w:sz w:val="18"/>
        </w:rPr>
        <w:t>n</w:t>
      </w:r>
      <w:r>
        <w:rPr>
          <w:rFonts w:ascii="VNI-Helve" w:hAnsi="VNI-Helve"/>
          <w:sz w:val="18"/>
        </w:rPr>
        <w:t> </w:t>
      </w:r>
      <w:r>
        <w:rPr>
          <w:rFonts w:ascii="VNI-Helve" w:hAnsi="VNI-Helve"/>
          <w:spacing w:val="-10"/>
          <w:sz w:val="18"/>
        </w:rPr>
        <w:t> </w:t>
      </w:r>
      <w:r>
        <w:rPr>
          <w:rFonts w:ascii="VNI-Helve" w:hAnsi="VNI-Helve"/>
          <w:sz w:val="18"/>
        </w:rPr>
        <w:t>c</w:t>
      </w:r>
      <w:r>
        <w:rPr>
          <w:rFonts w:ascii="VNI-Helve" w:hAnsi="VNI-Helve"/>
          <w:spacing w:val="1"/>
          <w:sz w:val="18"/>
        </w:rPr>
        <w:t>h</w:t>
      </w:r>
      <w:r>
        <w:rPr>
          <w:rFonts w:ascii="VNI-Helve" w:hAnsi="VNI-Helve"/>
          <w:sz w:val="18"/>
        </w:rPr>
        <w:t>i </w:t>
      </w:r>
      <w:r>
        <w:rPr>
          <w:rFonts w:ascii="VNI-Helve" w:hAnsi="VNI-Helve"/>
          <w:spacing w:val="-10"/>
          <w:sz w:val="18"/>
        </w:rPr>
        <w:t> </w:t>
      </w:r>
      <w:r>
        <w:rPr>
          <w:rFonts w:ascii="VNI-Helve" w:hAnsi="VNI-Helve"/>
          <w:spacing w:val="1"/>
          <w:sz w:val="18"/>
        </w:rPr>
        <w:t>t</w:t>
      </w:r>
      <w:r>
        <w:rPr>
          <w:rFonts w:ascii="VNI-Helve" w:hAnsi="VNI-Helve"/>
          <w:spacing w:val="2"/>
          <w:w w:val="102"/>
          <w:sz w:val="18"/>
        </w:rPr>
        <w:t>hô</w:t>
      </w:r>
      <w:r>
        <w:rPr>
          <w:rFonts w:ascii="VNI-Helve" w:hAnsi="VNI-Helve"/>
          <w:spacing w:val="1"/>
          <w:w w:val="102"/>
          <w:sz w:val="18"/>
        </w:rPr>
        <w:t>ø</w:t>
      </w:r>
      <w:r>
        <w:rPr>
          <w:rFonts w:ascii="VNI-Helve" w:hAnsi="VNI-Helve"/>
          <w:spacing w:val="2"/>
          <w:sz w:val="18"/>
        </w:rPr>
        <w:t>i</w:t>
      </w:r>
      <w:r>
        <w:rPr>
          <w:rFonts w:ascii="VNI-Helve" w:hAnsi="VNI-Helve"/>
          <w:sz w:val="18"/>
        </w:rPr>
        <w:t>, </w:t>
      </w:r>
      <w:r>
        <w:rPr>
          <w:rFonts w:ascii="VNI-Helve" w:hAnsi="VNI-Helve"/>
          <w:spacing w:val="-12"/>
          <w:sz w:val="18"/>
        </w:rPr>
        <w:t> </w:t>
      </w:r>
      <w:r>
        <w:rPr>
          <w:rFonts w:ascii="VNI-Helve" w:hAnsi="VNI-Helve"/>
          <w:spacing w:val="2"/>
          <w:sz w:val="18"/>
        </w:rPr>
        <w:t>th</w:t>
      </w:r>
      <w:r>
        <w:rPr>
          <w:rFonts w:ascii="VNI-Helve" w:hAnsi="VNI-Helve"/>
          <w:spacing w:val="1"/>
          <w:sz w:val="18"/>
        </w:rPr>
        <w:t>ô</w:t>
      </w:r>
      <w:r>
        <w:rPr>
          <w:rFonts w:ascii="VNI-Helve" w:hAnsi="VNI-Helve"/>
          <w:spacing w:val="2"/>
          <w:w w:val="333"/>
          <w:sz w:val="18"/>
        </w:rPr>
        <w:t>ø</w:t>
      </w:r>
      <w:r>
        <w:rPr>
          <w:rFonts w:ascii="VNI-Helve" w:hAnsi="VNI-Helve"/>
          <w:sz w:val="18"/>
        </w:rPr>
        <w:t>i </w:t>
      </w:r>
      <w:r>
        <w:rPr>
          <w:rFonts w:ascii="VNI-Helve" w:hAnsi="VNI-Helve"/>
          <w:spacing w:val="-11"/>
          <w:sz w:val="18"/>
        </w:rPr>
        <w:t> </w:t>
      </w:r>
      <w:r>
        <w:rPr>
          <w:rFonts w:ascii="VNI-Helve" w:hAnsi="VNI-Helve"/>
          <w:spacing w:val="1"/>
          <w:sz w:val="18"/>
        </w:rPr>
        <w:t>gi</w:t>
      </w:r>
      <w:r>
        <w:rPr>
          <w:rFonts w:ascii="VNI-Helve" w:hAnsi="VNI-Helve"/>
          <w:spacing w:val="2"/>
          <w:sz w:val="18"/>
        </w:rPr>
        <w:t>a</w:t>
      </w:r>
      <w:r>
        <w:rPr>
          <w:rFonts w:ascii="VNI-Helve" w:hAnsi="VNI-Helve"/>
          <w:sz w:val="18"/>
        </w:rPr>
        <w:t>n </w:t>
      </w:r>
      <w:r>
        <w:rPr>
          <w:rFonts w:ascii="VNI-Helve" w:hAnsi="VNI-Helve"/>
          <w:spacing w:val="-10"/>
          <w:sz w:val="18"/>
        </w:rPr>
        <w:t> </w:t>
      </w:r>
      <w:r>
        <w:rPr>
          <w:rFonts w:ascii="VNI-Helve" w:hAnsi="VNI-Helve"/>
          <w:spacing w:val="2"/>
          <w:sz w:val="18"/>
        </w:rPr>
        <w:t>s</w:t>
      </w:r>
      <w:r>
        <w:rPr>
          <w:rFonts w:ascii="VNI-Helve" w:hAnsi="VNI-Helve"/>
          <w:spacing w:val="1"/>
          <w:sz w:val="18"/>
        </w:rPr>
        <w:t>i</w:t>
      </w:r>
      <w:r>
        <w:rPr>
          <w:rFonts w:ascii="VNI-Helve" w:hAnsi="VNI-Helve"/>
          <w:spacing w:val="2"/>
          <w:sz w:val="18"/>
        </w:rPr>
        <w:t>n</w:t>
      </w:r>
      <w:r>
        <w:rPr>
          <w:rFonts w:ascii="VNI-Helve" w:hAnsi="VNI-Helve"/>
          <w:sz w:val="18"/>
        </w:rPr>
        <w:t>h </w:t>
      </w:r>
      <w:r>
        <w:rPr>
          <w:rFonts w:ascii="VNI-Helve" w:hAnsi="VNI-Helve"/>
          <w:spacing w:val="-12"/>
          <w:sz w:val="18"/>
        </w:rPr>
        <w:t> </w:t>
      </w:r>
      <w:r>
        <w:rPr>
          <w:rFonts w:ascii="VNI-Helve" w:hAnsi="VNI-Helve"/>
          <w:spacing w:val="2"/>
          <w:w w:val="101"/>
          <w:sz w:val="18"/>
        </w:rPr>
        <w:t>hoa</w:t>
      </w:r>
      <w:r>
        <w:rPr>
          <w:rFonts w:ascii="VNI-Helve" w:hAnsi="VNI-Helve"/>
          <w:spacing w:val="1"/>
          <w:w w:val="101"/>
          <w:sz w:val="18"/>
        </w:rPr>
        <w:t>ï</w:t>
      </w:r>
      <w:r>
        <w:rPr>
          <w:rFonts w:ascii="VNI-Helve" w:hAnsi="VNI-Helve"/>
          <w:sz w:val="18"/>
        </w:rPr>
        <w:t>t </w:t>
      </w:r>
      <w:r>
        <w:rPr>
          <w:rFonts w:ascii="VNI-Helve" w:hAnsi="VNI-Helve"/>
          <w:spacing w:val="-12"/>
          <w:sz w:val="18"/>
        </w:rPr>
        <w:t> </w:t>
      </w:r>
      <w:r>
        <w:rPr>
          <w:rFonts w:ascii="VNI-Helve" w:hAnsi="VNI-Helve"/>
          <w:spacing w:val="2"/>
          <w:w w:val="101"/>
          <w:sz w:val="18"/>
        </w:rPr>
        <w:t>cuû</w:t>
      </w:r>
      <w:r>
        <w:rPr>
          <w:rFonts w:ascii="VNI-Helve" w:hAnsi="VNI-Helve"/>
          <w:w w:val="101"/>
          <w:sz w:val="18"/>
        </w:rPr>
        <w:t>a</w:t>
      </w:r>
      <w:r>
        <w:rPr>
          <w:rFonts w:ascii="VNI-Helve" w:hAnsi="VNI-Helve"/>
          <w:sz w:val="18"/>
        </w:rPr>
        <w:t> </w:t>
      </w:r>
      <w:r>
        <w:rPr>
          <w:rFonts w:ascii="VNI-Helve" w:hAnsi="VNI-Helve"/>
          <w:spacing w:val="-12"/>
          <w:sz w:val="18"/>
        </w:rPr>
        <w:t> </w:t>
      </w:r>
      <w:r>
        <w:rPr>
          <w:rFonts w:ascii="VNI-Helve" w:hAnsi="VNI-Helve"/>
          <w:spacing w:val="2"/>
          <w:w w:val="102"/>
          <w:sz w:val="18"/>
        </w:rPr>
        <w:t>loa</w:t>
      </w:r>
      <w:r>
        <w:rPr>
          <w:rFonts w:ascii="VNI-Helve" w:hAnsi="VNI-Helve"/>
          <w:spacing w:val="1"/>
          <w:w w:val="102"/>
          <w:sz w:val="18"/>
        </w:rPr>
        <w:t>ø</w:t>
      </w:r>
      <w:r>
        <w:rPr>
          <w:rFonts w:ascii="VNI-Helve" w:hAnsi="VNI-Helve"/>
          <w:sz w:val="18"/>
        </w:rPr>
        <w:t>i </w:t>
      </w:r>
      <w:r>
        <w:rPr>
          <w:rFonts w:ascii="VNI-Helve" w:hAnsi="VNI-Helve"/>
          <w:spacing w:val="-12"/>
          <w:sz w:val="18"/>
        </w:rPr>
        <w:t> </w:t>
      </w:r>
      <w:r>
        <w:rPr>
          <w:rFonts w:ascii="VNI-Helve" w:hAnsi="VNI-Helve"/>
          <w:spacing w:val="2"/>
          <w:sz w:val="18"/>
        </w:rPr>
        <w:t>p</w:t>
      </w:r>
      <w:r>
        <w:rPr>
          <w:rFonts w:ascii="VNI-Helve" w:hAnsi="VNI-Helve"/>
          <w:spacing w:val="1"/>
          <w:sz w:val="18"/>
        </w:rPr>
        <w:t>h</w:t>
      </w:r>
      <w:r>
        <w:rPr>
          <w:rFonts w:ascii="VNI-Helve" w:hAnsi="VNI-Helve"/>
          <w:sz w:val="18"/>
        </w:rPr>
        <w:t>i </w:t>
      </w:r>
      <w:r>
        <w:rPr>
          <w:rFonts w:ascii="VNI-Helve" w:hAnsi="VNI-Helve"/>
          <w:spacing w:val="-11"/>
          <w:sz w:val="18"/>
        </w:rPr>
        <w:t> </w:t>
      </w:r>
      <w:r>
        <w:rPr>
          <w:rFonts w:ascii="VNI-Helve" w:hAnsi="VNI-Helve"/>
          <w:spacing w:val="2"/>
          <w:sz w:val="18"/>
        </w:rPr>
        <w:t>nh</w:t>
      </w:r>
      <w:r>
        <w:rPr>
          <w:rFonts w:ascii="VNI-Helve" w:hAnsi="VNI-Helve"/>
          <w:spacing w:val="1"/>
          <w:sz w:val="18"/>
        </w:rPr>
        <w:t>a</w:t>
      </w:r>
      <w:r>
        <w:rPr>
          <w:rFonts w:ascii="VNI-Helve" w:hAnsi="VNI-Helve"/>
          <w:spacing w:val="2"/>
          <w:w w:val="103"/>
          <w:sz w:val="18"/>
        </w:rPr>
        <w:t>ân</w:t>
      </w:r>
      <w:r>
        <w:rPr>
          <w:rFonts w:ascii="VNI-Helve" w:hAnsi="VNI-Helve"/>
          <w:w w:val="103"/>
          <w:sz w:val="18"/>
        </w:rPr>
        <w:t>.</w:t>
      </w:r>
      <w:r>
        <w:rPr>
          <w:rFonts w:ascii="VNI-Helve" w:hAnsi="VNI-Helve"/>
          <w:sz w:val="18"/>
        </w:rPr>
        <w:t> </w:t>
      </w:r>
      <w:r>
        <w:rPr>
          <w:rFonts w:ascii="VNI-Helve" w:hAnsi="VNI-Helve"/>
          <w:spacing w:val="-12"/>
          <w:sz w:val="18"/>
        </w:rPr>
        <w:t> </w:t>
      </w:r>
      <w:r>
        <w:rPr>
          <w:rFonts w:ascii="VNI-Helve" w:hAnsi="VNI-Helve"/>
          <w:spacing w:val="2"/>
          <w:sz w:val="18"/>
        </w:rPr>
        <w:t>No 99</w:t>
      </w:r>
      <w:r>
        <w:rPr>
          <w:rFonts w:ascii="VNI-Helve" w:hAnsi="VNI-Helve"/>
          <w:spacing w:val="1"/>
          <w:sz w:val="18"/>
        </w:rPr>
        <w:t>(</w:t>
      </w:r>
      <w:r>
        <w:rPr>
          <w:rFonts w:ascii="VNI-Helve" w:hAnsi="VNI-Helve"/>
          <w:spacing w:val="2"/>
          <w:sz w:val="18"/>
        </w:rPr>
        <w:t>1</w:t>
      </w:r>
      <w:r>
        <w:rPr>
          <w:rFonts w:ascii="VNI-Helve" w:hAnsi="VNI-Helve"/>
          <w:spacing w:val="1"/>
          <w:sz w:val="18"/>
        </w:rPr>
        <w:t>3</w:t>
      </w:r>
      <w:r>
        <w:rPr>
          <w:rFonts w:ascii="VNI-Helve" w:hAnsi="VNI-Helve"/>
          <w:spacing w:val="2"/>
          <w:sz w:val="18"/>
        </w:rPr>
        <w:t>07</w:t>
      </w:r>
      <w:r>
        <w:rPr>
          <w:rFonts w:ascii="VNI-Helve" w:hAnsi="VNI-Helve"/>
          <w:spacing w:val="1"/>
          <w:sz w:val="18"/>
        </w:rPr>
        <w:t>)</w:t>
      </w:r>
      <w:r>
        <w:rPr>
          <w:rFonts w:ascii="VNI-Helve" w:hAnsi="VNI-Helve"/>
          <w:sz w:val="18"/>
        </w:rPr>
        <w:t>:</w:t>
      </w:r>
      <w:r>
        <w:rPr>
          <w:rFonts w:ascii="VNI-Helve" w:hAnsi="VNI-Helve"/>
          <w:spacing w:val="4"/>
          <w:sz w:val="18"/>
        </w:rPr>
        <w:t> </w:t>
      </w:r>
      <w:r>
        <w:rPr>
          <w:rFonts w:ascii="VNI-Helve" w:hAnsi="VNI-Helve"/>
          <w:spacing w:val="2"/>
          <w:sz w:val="18"/>
        </w:rPr>
        <w:t>S</w:t>
      </w:r>
      <w:r>
        <w:rPr>
          <w:rFonts w:ascii="VNI-Helve" w:hAnsi="VNI-Helve"/>
          <w:spacing w:val="1"/>
          <w:sz w:val="18"/>
        </w:rPr>
        <w:t>a</w:t>
      </w:r>
      <w:r>
        <w:rPr>
          <w:rFonts w:ascii="VNI-Helve" w:hAnsi="VNI-Helve"/>
          <w:sz w:val="18"/>
        </w:rPr>
        <w:t>u</w:t>
      </w:r>
      <w:r>
        <w:rPr>
          <w:rFonts w:ascii="VNI-Helve" w:hAnsi="VNI-Helve"/>
          <w:spacing w:val="4"/>
          <w:sz w:val="18"/>
        </w:rPr>
        <w:t> </w:t>
      </w:r>
      <w:r>
        <w:rPr>
          <w:rFonts w:ascii="VNI-Helve" w:hAnsi="VNI-Helve"/>
          <w:spacing w:val="1"/>
          <w:sz w:val="18"/>
        </w:rPr>
        <w:t>g</w:t>
      </w:r>
      <w:r>
        <w:rPr>
          <w:rFonts w:ascii="VNI-Helve" w:hAnsi="VNI-Helve"/>
          <w:spacing w:val="2"/>
          <w:sz w:val="18"/>
        </w:rPr>
        <w:t>i</w:t>
      </w:r>
      <w:r>
        <w:rPr>
          <w:rFonts w:ascii="VNI-Helve" w:hAnsi="VNI-Helve"/>
          <w:spacing w:val="1"/>
          <w:sz w:val="18"/>
        </w:rPr>
        <w:t>ö</w:t>
      </w:r>
      <w:r>
        <w:rPr>
          <w:rFonts w:ascii="VNI-Helve" w:hAnsi="VNI-Helve"/>
          <w:spacing w:val="2"/>
          <w:w w:val="333"/>
          <w:sz w:val="18"/>
        </w:rPr>
        <w:t>õ</w:t>
      </w:r>
      <w:r>
        <w:rPr>
          <w:rFonts w:ascii="VNI-Helve" w:hAnsi="VNI-Helve"/>
          <w:sz w:val="18"/>
        </w:rPr>
        <w:t>a</w:t>
      </w:r>
      <w:r>
        <w:rPr>
          <w:rFonts w:ascii="VNI-Helve" w:hAnsi="VNI-Helve"/>
          <w:spacing w:val="4"/>
          <w:sz w:val="18"/>
        </w:rPr>
        <w:t> </w:t>
      </w:r>
      <w:r>
        <w:rPr>
          <w:rFonts w:ascii="VNI-Helve" w:hAnsi="VNI-Helve"/>
          <w:spacing w:val="1"/>
          <w:sz w:val="18"/>
        </w:rPr>
        <w:t>ñ</w:t>
      </w:r>
      <w:r>
        <w:rPr>
          <w:rFonts w:ascii="VNI-Helve" w:hAnsi="VNI-Helve"/>
          <w:spacing w:val="2"/>
          <w:sz w:val="18"/>
        </w:rPr>
        <w:t>e</w:t>
      </w:r>
      <w:r>
        <w:rPr>
          <w:rFonts w:ascii="VNI-Helve" w:hAnsi="VNI-Helve"/>
          <w:spacing w:val="1"/>
          <w:w w:val="333"/>
          <w:sz w:val="18"/>
        </w:rPr>
        <w:t>â</w:t>
      </w:r>
      <w:r>
        <w:rPr>
          <w:rFonts w:ascii="VNI-Helve" w:hAnsi="VNI-Helve"/>
          <w:spacing w:val="2"/>
          <w:sz w:val="18"/>
        </w:rPr>
        <w:t>m</w:t>
      </w:r>
      <w:r>
        <w:rPr>
          <w:rFonts w:ascii="VNI-Helve" w:hAnsi="VNI-Helve"/>
          <w:sz w:val="18"/>
        </w:rPr>
        <w:t>.</w:t>
      </w:r>
      <w:r>
        <w:rPr>
          <w:rFonts w:ascii="VNI-Helve" w:hAnsi="VNI-Helve"/>
          <w:spacing w:val="3"/>
          <w:sz w:val="18"/>
        </w:rPr>
        <w:t> </w:t>
      </w:r>
      <w:r>
        <w:rPr>
          <w:rFonts w:ascii="Arial" w:hAnsi="Arial"/>
          <w:spacing w:val="1"/>
          <w:sz w:val="18"/>
        </w:rPr>
        <w:t>Pa</w:t>
      </w:r>
      <w:r>
        <w:rPr>
          <w:rFonts w:ascii="Arial" w:hAnsi="Arial"/>
          <w:spacing w:val="2"/>
          <w:sz w:val="18"/>
        </w:rPr>
        <w:t>ø</w:t>
      </w:r>
      <w:r>
        <w:rPr>
          <w:rFonts w:ascii="Arial" w:hAnsi="Arial"/>
          <w:spacing w:val="1"/>
          <w:sz w:val="18"/>
        </w:rPr>
        <w:t>l</w:t>
      </w:r>
      <w:r>
        <w:rPr>
          <w:rFonts w:ascii="Arial" w:hAnsi="Arial"/>
          <w:spacing w:val="2"/>
          <w:sz w:val="18"/>
        </w:rPr>
        <w:t>i</w:t>
      </w:r>
      <w:r>
        <w:rPr>
          <w:rFonts w:ascii="VNI-Helve" w:hAnsi="VNI-Helve"/>
          <w:sz w:val="18"/>
        </w:rPr>
        <w:t>:</w:t>
      </w:r>
      <w:r>
        <w:rPr>
          <w:rFonts w:ascii="VNI-Helve" w:hAnsi="VNI-Helve"/>
          <w:spacing w:val="4"/>
          <w:sz w:val="18"/>
        </w:rPr>
        <w:t> </w:t>
      </w:r>
      <w:r>
        <w:rPr>
          <w:rFonts w:ascii="Arial" w:hAnsi="Arial"/>
          <w:spacing w:val="2"/>
          <w:sz w:val="18"/>
        </w:rPr>
        <w:t>Abh</w:t>
      </w:r>
      <w:r>
        <w:rPr>
          <w:rFonts w:ascii="Arial" w:hAnsi="Arial"/>
          <w:sz w:val="18"/>
        </w:rPr>
        <w:t>i</w:t>
      </w:r>
      <w:r>
        <w:rPr>
          <w:rFonts w:ascii="Arial" w:hAnsi="Arial"/>
          <w:spacing w:val="2"/>
          <w:sz w:val="18"/>
        </w:rPr>
        <w:t>kkantaø</w:t>
      </w:r>
      <w:r>
        <w:rPr>
          <w:rFonts w:ascii="Arial" w:hAnsi="Arial"/>
          <w:sz w:val="18"/>
        </w:rPr>
        <w:t>ya</w:t>
      </w:r>
      <w:r>
        <w:rPr>
          <w:rFonts w:ascii="Arial" w:hAnsi="Arial"/>
          <w:spacing w:val="4"/>
          <w:sz w:val="18"/>
        </w:rPr>
        <w:t> </w:t>
      </w:r>
      <w:r>
        <w:rPr>
          <w:rFonts w:ascii="Arial" w:hAnsi="Arial"/>
          <w:spacing w:val="2"/>
          <w:sz w:val="18"/>
        </w:rPr>
        <w:t>ratti</w:t>
      </w:r>
      <w:r>
        <w:rPr>
          <w:rFonts w:ascii="Arial" w:hAnsi="Arial"/>
          <w:sz w:val="18"/>
        </w:rPr>
        <w:t>y</w:t>
      </w:r>
      <w:r>
        <w:rPr>
          <w:rFonts w:ascii="Arial" w:hAnsi="Arial"/>
          <w:spacing w:val="1"/>
          <w:sz w:val="18"/>
        </w:rPr>
        <w:t>a</w:t>
      </w:r>
      <w:r>
        <w:rPr>
          <w:rFonts w:ascii="Arial" w:hAnsi="Arial"/>
          <w:spacing w:val="3"/>
          <w:sz w:val="18"/>
        </w:rPr>
        <w:t>ø</w:t>
      </w:r>
      <w:r>
        <w:rPr>
          <w:rFonts w:ascii="VNI-Helve" w:hAnsi="VNI-Helve"/>
          <w:sz w:val="18"/>
        </w:rPr>
        <w:t>.</w:t>
      </w:r>
    </w:p>
    <w:p>
      <w:pPr>
        <w:spacing w:line="270" w:lineRule="exact" w:before="21"/>
        <w:ind w:left="983" w:right="756" w:hanging="285"/>
        <w:jc w:val="both"/>
        <w:rPr>
          <w:rFonts w:ascii="Arial" w:hAnsi="Arial"/>
          <w:sz w:val="18"/>
        </w:rPr>
      </w:pPr>
      <w:r>
        <w:rPr>
          <w:spacing w:val="-1"/>
          <w:w w:val="99"/>
          <w:position w:val="9"/>
          <w:sz w:val="13"/>
        </w:rPr>
        <w:t>4</w:t>
      </w:r>
      <w:r>
        <w:rPr>
          <w:rFonts w:ascii="VNI-Helve" w:hAnsi="VNI-Helve"/>
          <w:position w:val="8"/>
          <w:sz w:val="12"/>
        </w:rPr>
        <w:t>.    </w:t>
      </w:r>
      <w:r>
        <w:rPr>
          <w:rFonts w:ascii="VNI-Helve" w:hAnsi="VNI-Helve"/>
          <w:spacing w:val="6"/>
          <w:position w:val="8"/>
          <w:sz w:val="12"/>
        </w:rPr>
        <w:t> </w:t>
      </w:r>
      <w:r>
        <w:rPr>
          <w:rFonts w:ascii="VNI-Helve" w:hAnsi="VNI-Helve"/>
          <w:spacing w:val="2"/>
          <w:sz w:val="18"/>
        </w:rPr>
        <w:t>N</w:t>
      </w:r>
      <w:r>
        <w:rPr>
          <w:rFonts w:ascii="VNI-Helve" w:hAnsi="VNI-Helve"/>
          <w:sz w:val="18"/>
        </w:rPr>
        <w:t>o</w:t>
      </w:r>
      <w:r>
        <w:rPr>
          <w:rFonts w:ascii="VNI-Helve" w:hAnsi="VNI-Helve"/>
          <w:spacing w:val="16"/>
          <w:sz w:val="18"/>
        </w:rPr>
        <w:t> </w:t>
      </w:r>
      <w:r>
        <w:rPr>
          <w:rFonts w:ascii="VNI-Helve" w:hAnsi="VNI-Helve"/>
          <w:spacing w:val="2"/>
          <w:sz w:val="18"/>
        </w:rPr>
        <w:t>99</w:t>
      </w:r>
      <w:r>
        <w:rPr>
          <w:rFonts w:ascii="VNI-Helve" w:hAnsi="VNI-Helve"/>
          <w:spacing w:val="1"/>
          <w:sz w:val="18"/>
        </w:rPr>
        <w:t>(</w:t>
      </w:r>
      <w:r>
        <w:rPr>
          <w:rFonts w:ascii="VNI-Helve" w:hAnsi="VNI-Helve"/>
          <w:spacing w:val="2"/>
          <w:sz w:val="18"/>
        </w:rPr>
        <w:t>13</w:t>
      </w:r>
      <w:r>
        <w:rPr>
          <w:rFonts w:ascii="VNI-Helve" w:hAnsi="VNI-Helve"/>
          <w:spacing w:val="1"/>
          <w:sz w:val="18"/>
        </w:rPr>
        <w:t>0</w:t>
      </w:r>
      <w:r>
        <w:rPr>
          <w:rFonts w:ascii="VNI-Helve" w:hAnsi="VNI-Helve"/>
          <w:spacing w:val="2"/>
          <w:sz w:val="18"/>
        </w:rPr>
        <w:t>7)</w:t>
      </w:r>
      <w:r>
        <w:rPr>
          <w:rFonts w:ascii="VNI-Helve" w:hAnsi="VNI-Helve"/>
          <w:sz w:val="18"/>
        </w:rPr>
        <w:t>:</w:t>
      </w:r>
      <w:r>
        <w:rPr>
          <w:rFonts w:ascii="VNI-Helve" w:hAnsi="VNI-Helve"/>
          <w:spacing w:val="15"/>
          <w:sz w:val="18"/>
        </w:rPr>
        <w:t> </w:t>
      </w:r>
      <w:r>
        <w:rPr>
          <w:rFonts w:ascii="VNI-Helve" w:hAnsi="VNI-Helve"/>
          <w:spacing w:val="2"/>
          <w:w w:val="101"/>
          <w:sz w:val="18"/>
        </w:rPr>
        <w:t>“Co</w:t>
      </w:r>
      <w:r>
        <w:rPr>
          <w:rFonts w:ascii="VNI-Helve" w:hAnsi="VNI-Helve"/>
          <w:w w:val="101"/>
          <w:sz w:val="18"/>
        </w:rPr>
        <w:t>ù</w:t>
      </w:r>
      <w:r>
        <w:rPr>
          <w:rFonts w:ascii="VNI-Helve" w:hAnsi="VNI-Helve"/>
          <w:spacing w:val="16"/>
          <w:sz w:val="18"/>
        </w:rPr>
        <w:t> </w:t>
      </w:r>
      <w:r>
        <w:rPr>
          <w:rFonts w:ascii="VNI-Helve" w:hAnsi="VNI-Helve"/>
          <w:spacing w:val="2"/>
          <w:sz w:val="18"/>
        </w:rPr>
        <w:t>t</w:t>
      </w:r>
      <w:r>
        <w:rPr>
          <w:rFonts w:ascii="VNI-Helve" w:hAnsi="VNI-Helve"/>
          <w:spacing w:val="1"/>
          <w:sz w:val="18"/>
        </w:rPr>
        <w:t>h</w:t>
      </w:r>
      <w:r>
        <w:rPr>
          <w:rFonts w:ascii="VNI-Helve" w:hAnsi="VNI-Helve"/>
          <w:spacing w:val="2"/>
          <w:w w:val="104"/>
          <w:sz w:val="18"/>
        </w:rPr>
        <w:t>e</w:t>
      </w:r>
      <w:r>
        <w:rPr>
          <w:rFonts w:ascii="VNI-Helve" w:hAnsi="VNI-Helve"/>
          <w:w w:val="104"/>
          <w:sz w:val="18"/>
        </w:rPr>
        <w:t>å</w:t>
      </w:r>
      <w:r>
        <w:rPr>
          <w:rFonts w:ascii="VNI-Helve" w:hAnsi="VNI-Helve"/>
          <w:spacing w:val="16"/>
          <w:sz w:val="18"/>
        </w:rPr>
        <w:t> </w:t>
      </w:r>
      <w:r>
        <w:rPr>
          <w:rFonts w:ascii="VNI-Helve" w:hAnsi="VNI-Helve"/>
          <w:spacing w:val="2"/>
          <w:sz w:val="18"/>
        </w:rPr>
        <w:t>vö</w:t>
      </w:r>
      <w:r>
        <w:rPr>
          <w:rFonts w:ascii="VNI-Helve" w:hAnsi="VNI-Helve"/>
          <w:spacing w:val="1"/>
          <w:sz w:val="18"/>
        </w:rPr>
        <w:t>ô</w:t>
      </w:r>
      <w:r>
        <w:rPr>
          <w:rFonts w:ascii="VNI-Helve" w:hAnsi="VNI-Helve"/>
          <w:spacing w:val="2"/>
          <w:w w:val="333"/>
          <w:sz w:val="18"/>
        </w:rPr>
        <w:t>ï</w:t>
      </w:r>
      <w:r>
        <w:rPr>
          <w:rFonts w:ascii="VNI-Helve" w:hAnsi="VNI-Helve"/>
          <w:sz w:val="18"/>
        </w:rPr>
        <w:t>t</w:t>
      </w:r>
      <w:r>
        <w:rPr>
          <w:rFonts w:ascii="VNI-Helve" w:hAnsi="VNI-Helve"/>
          <w:spacing w:val="16"/>
          <w:sz w:val="18"/>
        </w:rPr>
        <w:t> </w:t>
      </w:r>
      <w:r>
        <w:rPr>
          <w:rFonts w:ascii="VNI-Helve" w:hAnsi="VNI-Helve"/>
          <w:spacing w:val="2"/>
          <w:sz w:val="18"/>
        </w:rPr>
        <w:t>qu</w:t>
      </w:r>
      <w:r>
        <w:rPr>
          <w:rFonts w:ascii="VNI-Helve" w:hAnsi="VNI-Helve"/>
          <w:sz w:val="18"/>
        </w:rPr>
        <w:t>a</w:t>
      </w:r>
      <w:r>
        <w:rPr>
          <w:rFonts w:ascii="VNI-Helve" w:hAnsi="VNI-Helve"/>
          <w:spacing w:val="16"/>
          <w:sz w:val="18"/>
        </w:rPr>
        <w:t> </w:t>
      </w:r>
      <w:r>
        <w:rPr>
          <w:rFonts w:ascii="VNI-Helve" w:hAnsi="VNI-Helve"/>
          <w:spacing w:val="1"/>
          <w:sz w:val="18"/>
        </w:rPr>
        <w:t>b</w:t>
      </w:r>
      <w:r>
        <w:rPr>
          <w:rFonts w:ascii="VNI-Helve" w:hAnsi="VNI-Helve"/>
          <w:spacing w:val="2"/>
          <w:sz w:val="18"/>
        </w:rPr>
        <w:t>i</w:t>
      </w:r>
      <w:r>
        <w:rPr>
          <w:rFonts w:ascii="VNI-Helve" w:hAnsi="VNI-Helve"/>
          <w:spacing w:val="2"/>
          <w:w w:val="104"/>
          <w:sz w:val="18"/>
        </w:rPr>
        <w:t>e</w:t>
      </w:r>
      <w:r>
        <w:rPr>
          <w:rFonts w:ascii="VNI-Helve" w:hAnsi="VNI-Helve"/>
          <w:spacing w:val="1"/>
          <w:w w:val="104"/>
          <w:sz w:val="18"/>
        </w:rPr>
        <w:t>â</w:t>
      </w:r>
      <w:r>
        <w:rPr>
          <w:rFonts w:ascii="VNI-Helve" w:hAnsi="VNI-Helve"/>
          <w:sz w:val="18"/>
        </w:rPr>
        <w:t>n</w:t>
      </w:r>
      <w:r>
        <w:rPr>
          <w:rFonts w:ascii="VNI-Helve" w:hAnsi="VNI-Helve"/>
          <w:spacing w:val="16"/>
          <w:sz w:val="18"/>
        </w:rPr>
        <w:t> </w:t>
      </w:r>
      <w:r>
        <w:rPr>
          <w:rFonts w:ascii="VNI-Helve" w:hAnsi="VNI-Helve"/>
          <w:spacing w:val="2"/>
          <w:w w:val="103"/>
          <w:sz w:val="18"/>
        </w:rPr>
        <w:t>te</w:t>
      </w:r>
      <w:r>
        <w:rPr>
          <w:rFonts w:ascii="VNI-Helve" w:hAnsi="VNI-Helve"/>
          <w:w w:val="103"/>
          <w:sz w:val="18"/>
        </w:rPr>
        <w:t>á</w:t>
      </w:r>
      <w:r>
        <w:rPr>
          <w:rFonts w:ascii="VNI-Helve" w:hAnsi="VNI-Helve"/>
          <w:spacing w:val="16"/>
          <w:sz w:val="18"/>
        </w:rPr>
        <w:t> </w:t>
      </w:r>
      <w:r>
        <w:rPr>
          <w:rFonts w:ascii="VNI-Helve" w:hAnsi="VNI-Helve"/>
          <w:sz w:val="18"/>
        </w:rPr>
        <w:t>c</w:t>
      </w:r>
      <w:r>
        <w:rPr>
          <w:rFonts w:ascii="VNI-Helve" w:hAnsi="VNI-Helve"/>
          <w:spacing w:val="2"/>
          <w:sz w:val="18"/>
        </w:rPr>
        <w:t>u</w:t>
      </w:r>
      <w:r>
        <w:rPr>
          <w:rFonts w:ascii="VNI-Helve" w:hAnsi="VNI-Helve"/>
          <w:spacing w:val="2"/>
          <w:w w:val="104"/>
          <w:sz w:val="18"/>
        </w:rPr>
        <w:t>û</w:t>
      </w:r>
      <w:r>
        <w:rPr>
          <w:rFonts w:ascii="VNI-Helve" w:hAnsi="VNI-Helve"/>
          <w:w w:val="104"/>
          <w:sz w:val="18"/>
        </w:rPr>
        <w:t>a</w:t>
      </w:r>
      <w:r>
        <w:rPr>
          <w:rFonts w:ascii="VNI-Helve" w:hAnsi="VNI-Helve"/>
          <w:spacing w:val="16"/>
          <w:sz w:val="18"/>
        </w:rPr>
        <w:t> </w:t>
      </w:r>
      <w:r>
        <w:rPr>
          <w:rFonts w:ascii="VNI-Helve" w:hAnsi="VNI-Helve"/>
          <w:spacing w:val="2"/>
          <w:sz w:val="18"/>
        </w:rPr>
        <w:t>t</w:t>
      </w:r>
      <w:r>
        <w:rPr>
          <w:rFonts w:ascii="VNI-Helve" w:hAnsi="VNI-Helve"/>
          <w:spacing w:val="1"/>
          <w:sz w:val="18"/>
        </w:rPr>
        <w:t>h</w:t>
      </w:r>
      <w:r>
        <w:rPr>
          <w:rFonts w:ascii="VNI-Helve" w:hAnsi="VNI-Helve"/>
          <w:spacing w:val="2"/>
          <w:w w:val="104"/>
          <w:sz w:val="18"/>
        </w:rPr>
        <w:t>e</w:t>
      </w:r>
      <w:r>
        <w:rPr>
          <w:rFonts w:ascii="VNI-Helve" w:hAnsi="VNI-Helve"/>
          <w:w w:val="104"/>
          <w:sz w:val="18"/>
        </w:rPr>
        <w:t>á</w:t>
      </w:r>
      <w:r>
        <w:rPr>
          <w:rFonts w:ascii="VNI-Helve" w:hAnsi="VNI-Helve"/>
          <w:spacing w:val="16"/>
          <w:sz w:val="18"/>
        </w:rPr>
        <w:t> </w:t>
      </w:r>
      <w:r>
        <w:rPr>
          <w:rFonts w:ascii="VNI-Helve" w:hAnsi="VNI-Helve"/>
          <w:spacing w:val="1"/>
          <w:sz w:val="18"/>
        </w:rPr>
        <w:t>g</w:t>
      </w:r>
      <w:r>
        <w:rPr>
          <w:rFonts w:ascii="VNI-Helve" w:hAnsi="VNI-Helve"/>
          <w:spacing w:val="2"/>
          <w:sz w:val="18"/>
        </w:rPr>
        <w:t>i</w:t>
      </w:r>
      <w:r>
        <w:rPr>
          <w:rFonts w:ascii="VNI-Helve" w:hAnsi="VNI-Helve"/>
          <w:spacing w:val="2"/>
          <w:w w:val="104"/>
          <w:sz w:val="18"/>
        </w:rPr>
        <w:t>ô</w:t>
      </w:r>
      <w:r>
        <w:rPr>
          <w:rFonts w:ascii="VNI-Helve" w:hAnsi="VNI-Helve"/>
          <w:spacing w:val="1"/>
          <w:w w:val="104"/>
          <w:sz w:val="18"/>
        </w:rPr>
        <w:t>ù</w:t>
      </w:r>
      <w:r>
        <w:rPr>
          <w:rFonts w:ascii="VNI-Helve" w:hAnsi="VNI-Helve"/>
          <w:sz w:val="18"/>
        </w:rPr>
        <w:t>i</w:t>
      </w:r>
      <w:r>
        <w:rPr>
          <w:rFonts w:ascii="VNI-Helve" w:hAnsi="VNI-Helve"/>
          <w:spacing w:val="16"/>
          <w:sz w:val="18"/>
        </w:rPr>
        <w:t> </w:t>
      </w:r>
      <w:r>
        <w:rPr>
          <w:rFonts w:ascii="VNI-Helve" w:hAnsi="VNI-Helve"/>
          <w:spacing w:val="1"/>
          <w:sz w:val="18"/>
        </w:rPr>
        <w:t>n</w:t>
      </w:r>
      <w:r>
        <w:rPr>
          <w:rFonts w:ascii="VNI-Helve" w:hAnsi="VNI-Helve"/>
          <w:spacing w:val="2"/>
          <w:sz w:val="18"/>
        </w:rPr>
        <w:t>a</w:t>
      </w:r>
      <w:r>
        <w:rPr>
          <w:rFonts w:ascii="VNI-Helve" w:hAnsi="VNI-Helve"/>
          <w:spacing w:val="2"/>
          <w:w w:val="105"/>
          <w:sz w:val="18"/>
        </w:rPr>
        <w:t>ø</w:t>
      </w:r>
      <w:r>
        <w:rPr>
          <w:rFonts w:ascii="VNI-Helve" w:hAnsi="VNI-Helve"/>
          <w:w w:val="105"/>
          <w:sz w:val="18"/>
        </w:rPr>
        <w:t>y</w:t>
      </w:r>
      <w:r>
        <w:rPr>
          <w:rFonts w:ascii="VNI-Helve" w:hAnsi="VNI-Helve"/>
          <w:spacing w:val="16"/>
          <w:sz w:val="18"/>
        </w:rPr>
        <w:t> </w:t>
      </w:r>
      <w:r>
        <w:rPr>
          <w:rFonts w:ascii="VNI-Helve" w:hAnsi="VNI-Helve"/>
          <w:spacing w:val="2"/>
          <w:w w:val="102"/>
          <w:sz w:val="18"/>
        </w:rPr>
        <w:t>ñe</w:t>
      </w:r>
      <w:r>
        <w:rPr>
          <w:rFonts w:ascii="VNI-Helve" w:hAnsi="VNI-Helve"/>
          <w:w w:val="102"/>
          <w:sz w:val="18"/>
        </w:rPr>
        <w:t>å</w:t>
      </w:r>
      <w:r>
        <w:rPr>
          <w:rFonts w:ascii="VNI-Helve" w:hAnsi="VNI-Helve"/>
          <w:spacing w:val="16"/>
          <w:sz w:val="18"/>
        </w:rPr>
        <w:t> </w:t>
      </w:r>
      <w:r>
        <w:rPr>
          <w:rFonts w:ascii="VNI-Helve" w:hAnsi="VNI-Helve"/>
          <w:spacing w:val="1"/>
          <w:sz w:val="18"/>
        </w:rPr>
        <w:t>ñ</w:t>
      </w:r>
      <w:r>
        <w:rPr>
          <w:rFonts w:ascii="VNI-Helve" w:hAnsi="VNI-Helve"/>
          <w:sz w:val="18"/>
        </w:rPr>
        <w:t>i</w:t>
      </w:r>
      <w:r>
        <w:rPr>
          <w:rFonts w:ascii="VNI-Helve" w:hAnsi="VNI-Helve"/>
          <w:spacing w:val="17"/>
          <w:sz w:val="18"/>
        </w:rPr>
        <w:t> </w:t>
      </w:r>
      <w:r>
        <w:rPr>
          <w:rFonts w:ascii="VNI-Helve" w:hAnsi="VNI-Helve"/>
          <w:spacing w:val="2"/>
          <w:w w:val="102"/>
          <w:sz w:val="18"/>
        </w:rPr>
        <w:t>ñe</w:t>
      </w:r>
      <w:r>
        <w:rPr>
          <w:rFonts w:ascii="VNI-Helve" w:hAnsi="VNI-Helve"/>
          <w:spacing w:val="1"/>
          <w:w w:val="102"/>
          <w:sz w:val="18"/>
        </w:rPr>
        <w:t>á</w:t>
      </w:r>
      <w:r>
        <w:rPr>
          <w:rFonts w:ascii="VNI-Helve" w:hAnsi="VNI-Helve"/>
          <w:sz w:val="18"/>
        </w:rPr>
        <w:t>n</w:t>
      </w:r>
      <w:r>
        <w:rPr>
          <w:rFonts w:ascii="VNI-Helve" w:hAnsi="VNI-Helve"/>
          <w:spacing w:val="16"/>
          <w:sz w:val="18"/>
        </w:rPr>
        <w:t> </w:t>
      </w:r>
      <w:r>
        <w:rPr>
          <w:rFonts w:ascii="VNI-Helve" w:hAnsi="VNI-Helve"/>
          <w:spacing w:val="2"/>
          <w:w w:val="101"/>
          <w:sz w:val="18"/>
        </w:rPr>
        <w:t>cho</w:t>
      </w:r>
      <w:r>
        <w:rPr>
          <w:rFonts w:ascii="VNI-Helve" w:hAnsi="VNI-Helve"/>
          <w:w w:val="101"/>
          <w:sz w:val="18"/>
        </w:rPr>
        <w:t>ã</w:t>
      </w:r>
      <w:r>
        <w:rPr>
          <w:rFonts w:ascii="VNI-Helve" w:hAnsi="VNI-Helve"/>
          <w:spacing w:val="16"/>
          <w:sz w:val="18"/>
        </w:rPr>
        <w:t> </w:t>
      </w:r>
      <w:r>
        <w:rPr>
          <w:rFonts w:ascii="VNI-Helve" w:hAnsi="VNI-Helve"/>
          <w:spacing w:val="2"/>
          <w:w w:val="101"/>
          <w:sz w:val="18"/>
        </w:rPr>
        <w:t>khoâ</w:t>
      </w:r>
      <w:r>
        <w:rPr>
          <w:rFonts w:ascii="VNI-Helve" w:hAnsi="VNI-Helve"/>
          <w:spacing w:val="1"/>
          <w:w w:val="101"/>
          <w:sz w:val="18"/>
        </w:rPr>
        <w:t>n</w:t>
      </w:r>
      <w:r>
        <w:rPr>
          <w:rFonts w:ascii="VNI-Helve" w:hAnsi="VNI-Helve"/>
          <w:sz w:val="18"/>
        </w:rPr>
        <w:t>g </w:t>
      </w:r>
      <w:r>
        <w:rPr>
          <w:rFonts w:ascii="VNI-Helve" w:hAnsi="VNI-Helve"/>
          <w:spacing w:val="2"/>
          <w:sz w:val="18"/>
        </w:rPr>
        <w:t>sin</w:t>
      </w:r>
      <w:r>
        <w:rPr>
          <w:rFonts w:ascii="VNI-Helve" w:hAnsi="VNI-Helve"/>
          <w:spacing w:val="1"/>
          <w:sz w:val="18"/>
        </w:rPr>
        <w:t>h</w:t>
      </w:r>
      <w:r>
        <w:rPr>
          <w:rFonts w:ascii="VNI-Helve" w:hAnsi="VNI-Helve"/>
          <w:sz w:val="18"/>
        </w:rPr>
        <w:t>,</w:t>
      </w:r>
      <w:r>
        <w:rPr>
          <w:rFonts w:ascii="VNI-Helve" w:hAnsi="VNI-Helve"/>
          <w:spacing w:val="11"/>
          <w:sz w:val="18"/>
        </w:rPr>
        <w:t> </w:t>
      </w:r>
      <w:r>
        <w:rPr>
          <w:rFonts w:ascii="VNI-Helve" w:hAnsi="VNI-Helve"/>
          <w:spacing w:val="2"/>
          <w:sz w:val="18"/>
        </w:rPr>
        <w:t>kh</w:t>
      </w:r>
      <w:r>
        <w:rPr>
          <w:rFonts w:ascii="VNI-Helve" w:hAnsi="VNI-Helve"/>
          <w:sz w:val="18"/>
        </w:rPr>
        <w:t>o</w:t>
      </w:r>
      <w:r>
        <w:rPr>
          <w:rFonts w:ascii="VNI-Helve" w:hAnsi="VNI-Helve"/>
          <w:spacing w:val="2"/>
          <w:w w:val="333"/>
          <w:sz w:val="18"/>
        </w:rPr>
        <w:t>â</w:t>
      </w:r>
      <w:r>
        <w:rPr>
          <w:rFonts w:ascii="VNI-Helve" w:hAnsi="VNI-Helve"/>
          <w:spacing w:val="2"/>
          <w:sz w:val="18"/>
        </w:rPr>
        <w:t>n</w:t>
      </w:r>
      <w:r>
        <w:rPr>
          <w:rFonts w:ascii="VNI-Helve" w:hAnsi="VNI-Helve"/>
          <w:sz w:val="18"/>
        </w:rPr>
        <w:t>g</w:t>
      </w:r>
      <w:r>
        <w:rPr>
          <w:rFonts w:ascii="VNI-Helve" w:hAnsi="VNI-Helve"/>
          <w:spacing w:val="10"/>
          <w:sz w:val="18"/>
        </w:rPr>
        <w:t> </w:t>
      </w:r>
      <w:r>
        <w:rPr>
          <w:rFonts w:ascii="VNI-Helve" w:hAnsi="VNI-Helve"/>
          <w:spacing w:val="1"/>
          <w:sz w:val="18"/>
        </w:rPr>
        <w:t>gi</w:t>
      </w:r>
      <w:r>
        <w:rPr>
          <w:rFonts w:ascii="VNI-Helve" w:hAnsi="VNI-Helve"/>
          <w:spacing w:val="2"/>
          <w:w w:val="103"/>
          <w:sz w:val="18"/>
        </w:rPr>
        <w:t>aø</w:t>
      </w:r>
      <w:r>
        <w:rPr>
          <w:rFonts w:ascii="VNI-Helve" w:hAnsi="VNI-Helve"/>
          <w:w w:val="103"/>
          <w:sz w:val="18"/>
        </w:rPr>
        <w:t>,</w:t>
      </w:r>
      <w:r>
        <w:rPr>
          <w:rFonts w:ascii="VNI-Helve" w:hAnsi="VNI-Helve"/>
          <w:spacing w:val="11"/>
          <w:sz w:val="18"/>
        </w:rPr>
        <w:t> </w:t>
      </w:r>
      <w:r>
        <w:rPr>
          <w:rFonts w:ascii="VNI-Helve" w:hAnsi="VNI-Helve"/>
          <w:spacing w:val="2"/>
          <w:sz w:val="18"/>
        </w:rPr>
        <w:t>kh</w:t>
      </w:r>
      <w:r>
        <w:rPr>
          <w:rFonts w:ascii="VNI-Helve" w:hAnsi="VNI-Helve"/>
          <w:sz w:val="18"/>
        </w:rPr>
        <w:t>o</w:t>
      </w:r>
      <w:r>
        <w:rPr>
          <w:rFonts w:ascii="VNI-Helve" w:hAnsi="VNI-Helve"/>
          <w:spacing w:val="2"/>
          <w:w w:val="333"/>
          <w:sz w:val="18"/>
        </w:rPr>
        <w:t>â</w:t>
      </w:r>
      <w:r>
        <w:rPr>
          <w:rFonts w:ascii="VNI-Helve" w:hAnsi="VNI-Helve"/>
          <w:spacing w:val="1"/>
          <w:sz w:val="18"/>
        </w:rPr>
        <w:t>n</w:t>
      </w:r>
      <w:r>
        <w:rPr>
          <w:rFonts w:ascii="VNI-Helve" w:hAnsi="VNI-Helve"/>
          <w:sz w:val="18"/>
        </w:rPr>
        <w:t>g</w:t>
      </w:r>
      <w:r>
        <w:rPr>
          <w:rFonts w:ascii="VNI-Helve" w:hAnsi="VNI-Helve"/>
          <w:spacing w:val="11"/>
          <w:sz w:val="18"/>
        </w:rPr>
        <w:t> </w:t>
      </w:r>
      <w:r>
        <w:rPr>
          <w:rFonts w:ascii="VNI-Helve" w:hAnsi="VNI-Helve"/>
          <w:spacing w:val="2"/>
          <w:sz w:val="18"/>
        </w:rPr>
        <w:t>c</w:t>
      </w:r>
      <w:r>
        <w:rPr>
          <w:rFonts w:ascii="VNI-Helve" w:hAnsi="VNI-Helve"/>
          <w:spacing w:val="1"/>
          <w:sz w:val="18"/>
        </w:rPr>
        <w:t>h</w:t>
      </w:r>
      <w:r>
        <w:rPr>
          <w:rFonts w:ascii="VNI-Helve" w:hAnsi="VNI-Helve"/>
          <w:spacing w:val="2"/>
          <w:w w:val="103"/>
          <w:sz w:val="18"/>
        </w:rPr>
        <w:t>eá</w:t>
      </w:r>
      <w:r>
        <w:rPr>
          <w:rFonts w:ascii="VNI-Helve" w:hAnsi="VNI-Helve"/>
          <w:w w:val="103"/>
          <w:sz w:val="18"/>
        </w:rPr>
        <w:t>t</w:t>
      </w:r>
      <w:r>
        <w:rPr>
          <w:rFonts w:ascii="VNI-Helve" w:hAnsi="VNI-Helve"/>
          <w:spacing w:val="10"/>
          <w:sz w:val="18"/>
        </w:rPr>
        <w:t> </w:t>
      </w:r>
      <w:r>
        <w:rPr>
          <w:rFonts w:ascii="VNI-Helve" w:hAnsi="VNI-Helve"/>
          <w:spacing w:val="2"/>
          <w:w w:val="101"/>
          <w:sz w:val="18"/>
        </w:rPr>
        <w:t>cha</w:t>
      </w:r>
      <w:r>
        <w:rPr>
          <w:rFonts w:ascii="VNI-Helve" w:hAnsi="VNI-Helve"/>
          <w:spacing w:val="1"/>
          <w:w w:val="101"/>
          <w:sz w:val="18"/>
        </w:rPr>
        <w:t>ê</w:t>
      </w:r>
      <w:r>
        <w:rPr>
          <w:rFonts w:ascii="VNI-Helve" w:hAnsi="VNI-Helve"/>
          <w:spacing w:val="2"/>
          <w:sz w:val="18"/>
        </w:rPr>
        <w:t>n</w:t>
      </w:r>
      <w:r>
        <w:rPr>
          <w:rFonts w:ascii="VNI-Helve" w:hAnsi="VNI-Helve"/>
          <w:spacing w:val="1"/>
          <w:sz w:val="18"/>
        </w:rPr>
        <w:t>g</w:t>
      </w:r>
      <w:r>
        <w:rPr>
          <w:rFonts w:ascii="VNI-Helve" w:hAnsi="VNI-Helve"/>
          <w:spacing w:val="2"/>
          <w:sz w:val="18"/>
        </w:rPr>
        <w:t>?</w:t>
      </w:r>
      <w:r>
        <w:rPr>
          <w:rFonts w:ascii="VNI-Helve" w:hAnsi="VNI-Helve"/>
          <w:sz w:val="18"/>
        </w:rPr>
        <w:t>”</w:t>
      </w:r>
      <w:r>
        <w:rPr>
          <w:rFonts w:ascii="VNI-Helve" w:hAnsi="VNI-Helve"/>
          <w:spacing w:val="11"/>
          <w:sz w:val="18"/>
        </w:rPr>
        <w:t> </w:t>
      </w:r>
      <w:r>
        <w:rPr>
          <w:rFonts w:ascii="Arial" w:hAnsi="Arial"/>
          <w:spacing w:val="2"/>
          <w:sz w:val="18"/>
        </w:rPr>
        <w:t>Paø</w:t>
      </w:r>
      <w:r>
        <w:rPr>
          <w:rFonts w:ascii="Arial" w:hAnsi="Arial"/>
          <w:sz w:val="18"/>
        </w:rPr>
        <w:t>l</w:t>
      </w:r>
      <w:r>
        <w:rPr>
          <w:rFonts w:ascii="Arial" w:hAnsi="Arial"/>
          <w:spacing w:val="1"/>
          <w:sz w:val="18"/>
        </w:rPr>
        <w:t>i</w:t>
      </w:r>
      <w:r>
        <w:rPr>
          <w:rFonts w:ascii="VNI-Helve" w:hAnsi="VNI-Helve"/>
          <w:sz w:val="18"/>
        </w:rPr>
        <w:t>:</w:t>
      </w:r>
      <w:r>
        <w:rPr>
          <w:rFonts w:ascii="VNI-Helve" w:hAnsi="VNI-Helve"/>
          <w:spacing w:val="11"/>
          <w:sz w:val="18"/>
        </w:rPr>
        <w:t> </w:t>
      </w:r>
      <w:r>
        <w:rPr>
          <w:rFonts w:ascii="Arial" w:hAnsi="Arial"/>
          <w:spacing w:val="2"/>
          <w:sz w:val="18"/>
        </w:rPr>
        <w:t>Y</w:t>
      </w:r>
      <w:r>
        <w:rPr>
          <w:rFonts w:ascii="Arial" w:hAnsi="Arial"/>
          <w:sz w:val="18"/>
        </w:rPr>
        <w:t>a</w:t>
      </w:r>
      <w:r>
        <w:rPr>
          <w:rFonts w:ascii="Arial" w:hAnsi="Arial"/>
          <w:spacing w:val="2"/>
          <w:sz w:val="18"/>
        </w:rPr>
        <w:t>tth</w:t>
      </w:r>
      <w:r>
        <w:rPr>
          <w:rFonts w:ascii="Arial" w:hAnsi="Arial"/>
          <w:sz w:val="18"/>
        </w:rPr>
        <w:t>a</w:t>
      </w:r>
      <w:r>
        <w:rPr>
          <w:rFonts w:ascii="Arial" w:hAnsi="Arial"/>
          <w:spacing w:val="11"/>
          <w:sz w:val="18"/>
        </w:rPr>
        <w:t> </w:t>
      </w:r>
      <w:r>
        <w:rPr>
          <w:rFonts w:ascii="Arial" w:hAnsi="Arial"/>
          <w:spacing w:val="2"/>
          <w:sz w:val="18"/>
        </w:rPr>
        <w:t>n</w:t>
      </w:r>
      <w:r>
        <w:rPr>
          <w:rFonts w:ascii="Arial" w:hAnsi="Arial"/>
          <w:sz w:val="18"/>
        </w:rPr>
        <w:t>u</w:t>
      </w:r>
      <w:r>
        <w:rPr>
          <w:rFonts w:ascii="Arial" w:hAnsi="Arial"/>
          <w:spacing w:val="10"/>
          <w:sz w:val="18"/>
        </w:rPr>
        <w:t> </w:t>
      </w:r>
      <w:r>
        <w:rPr>
          <w:rFonts w:ascii="Arial" w:hAnsi="Arial"/>
          <w:spacing w:val="2"/>
          <w:sz w:val="18"/>
        </w:rPr>
        <w:t>k</w:t>
      </w:r>
      <w:r>
        <w:rPr>
          <w:rFonts w:ascii="Arial" w:hAnsi="Arial"/>
          <w:sz w:val="18"/>
        </w:rPr>
        <w:t>h</w:t>
      </w:r>
      <w:r>
        <w:rPr>
          <w:rFonts w:ascii="Arial" w:hAnsi="Arial"/>
          <w:spacing w:val="2"/>
          <w:sz w:val="18"/>
        </w:rPr>
        <w:t>o</w:t>
      </w:r>
      <w:r>
        <w:rPr>
          <w:rFonts w:ascii="Arial" w:hAnsi="Arial"/>
          <w:sz w:val="18"/>
        </w:rPr>
        <w:t>,</w:t>
      </w:r>
      <w:r>
        <w:rPr>
          <w:rFonts w:ascii="Arial" w:hAnsi="Arial"/>
          <w:spacing w:val="10"/>
          <w:sz w:val="18"/>
        </w:rPr>
        <w:t> </w:t>
      </w:r>
      <w:r>
        <w:rPr>
          <w:rFonts w:ascii="Arial" w:hAnsi="Arial"/>
          <w:spacing w:val="2"/>
          <w:sz w:val="18"/>
        </w:rPr>
        <w:t>bhante</w:t>
      </w:r>
      <w:r>
        <w:rPr>
          <w:rFonts w:ascii="Arial" w:hAnsi="Arial"/>
          <w:sz w:val="18"/>
        </w:rPr>
        <w:t>,</w:t>
      </w:r>
      <w:r>
        <w:rPr>
          <w:rFonts w:ascii="Arial" w:hAnsi="Arial"/>
          <w:spacing w:val="10"/>
          <w:sz w:val="18"/>
        </w:rPr>
        <w:t> </w:t>
      </w:r>
      <w:r>
        <w:rPr>
          <w:rFonts w:ascii="Arial" w:hAnsi="Arial"/>
          <w:spacing w:val="2"/>
          <w:sz w:val="18"/>
        </w:rPr>
        <w:t>n</w:t>
      </w:r>
      <w:r>
        <w:rPr>
          <w:rFonts w:ascii="Arial" w:hAnsi="Arial"/>
          <w:sz w:val="18"/>
        </w:rPr>
        <w:t>a</w:t>
      </w:r>
      <w:r>
        <w:rPr>
          <w:rFonts w:ascii="Arial" w:hAnsi="Arial"/>
          <w:spacing w:val="10"/>
          <w:sz w:val="18"/>
        </w:rPr>
        <w:t> </w:t>
      </w:r>
      <w:r>
        <w:rPr>
          <w:rFonts w:ascii="Arial" w:hAnsi="Arial"/>
          <w:sz w:val="18"/>
        </w:rPr>
        <w:t>j</w:t>
      </w:r>
      <w:r>
        <w:rPr>
          <w:rFonts w:ascii="Arial" w:hAnsi="Arial"/>
          <w:spacing w:val="1"/>
          <w:sz w:val="18"/>
        </w:rPr>
        <w:t>a</w:t>
      </w:r>
      <w:r>
        <w:rPr>
          <w:rFonts w:ascii="Arial" w:hAnsi="Arial"/>
          <w:spacing w:val="2"/>
          <w:sz w:val="18"/>
        </w:rPr>
        <w:t>ø</w:t>
      </w:r>
      <w:r>
        <w:rPr>
          <w:rFonts w:ascii="Arial" w:hAnsi="Arial"/>
          <w:sz w:val="18"/>
        </w:rPr>
        <w:t>y</w:t>
      </w:r>
      <w:r>
        <w:rPr>
          <w:rFonts w:ascii="Arial" w:hAnsi="Arial"/>
          <w:spacing w:val="2"/>
          <w:sz w:val="18"/>
        </w:rPr>
        <w:t>at</w:t>
      </w:r>
      <w:r>
        <w:rPr>
          <w:rFonts w:ascii="Arial" w:hAnsi="Arial"/>
          <w:sz w:val="18"/>
        </w:rPr>
        <w:t>i</w:t>
      </w:r>
      <w:r>
        <w:rPr>
          <w:rFonts w:ascii="Arial" w:hAnsi="Arial"/>
          <w:spacing w:val="10"/>
          <w:sz w:val="18"/>
        </w:rPr>
        <w:t> </w:t>
      </w:r>
      <w:r>
        <w:rPr>
          <w:rFonts w:ascii="Arial" w:hAnsi="Arial"/>
          <w:spacing w:val="2"/>
          <w:sz w:val="18"/>
        </w:rPr>
        <w:t>na </w:t>
      </w:r>
      <w:r>
        <w:rPr>
          <w:rFonts w:ascii="Arial" w:hAnsi="Arial"/>
          <w:sz w:val="18"/>
        </w:rPr>
        <w:t>jìyati na mìyati na cavati na upapajjati, sakkaø nu kho so, bhante, gamanena  lokassa anto óaøtuö vaø daææhuö vaø paøpuòituö</w:t>
      </w:r>
      <w:r>
        <w:rPr>
          <w:rFonts w:ascii="Arial" w:hAnsi="Arial"/>
          <w:spacing w:val="36"/>
          <w:sz w:val="18"/>
        </w:rPr>
        <w:t> </w:t>
      </w:r>
      <w:r>
        <w:rPr>
          <w:rFonts w:ascii="Arial" w:hAnsi="Arial"/>
          <w:sz w:val="18"/>
        </w:rPr>
        <w:t>vaø’ti?</w:t>
      </w:r>
    </w:p>
    <w:p>
      <w:pPr>
        <w:spacing w:after="0" w:line="270" w:lineRule="exact"/>
        <w:jc w:val="both"/>
        <w:rPr>
          <w:rFonts w:ascii="Arial" w:hAnsi="Arial"/>
          <w:sz w:val="18"/>
        </w:rPr>
        <w:sectPr>
          <w:type w:val="continuous"/>
          <w:pgSz w:w="11910" w:h="16840"/>
          <w:pgMar w:top="1080" w:bottom="280" w:left="1680" w:right="1680"/>
        </w:sectPr>
      </w:pPr>
    </w:p>
    <w:p>
      <w:pPr>
        <w:pStyle w:val="BodyText"/>
        <w:spacing w:before="10"/>
        <w:rPr>
          <w:rFonts w:ascii="Arial"/>
          <w:sz w:val="20"/>
        </w:rPr>
      </w:pPr>
    </w:p>
    <w:p>
      <w:pPr>
        <w:pStyle w:val="BodyText"/>
        <w:spacing w:before="100"/>
        <w:ind w:left="757" w:right="697" w:firstLine="567"/>
        <w:jc w:val="both"/>
      </w:pPr>
      <w:r>
        <w:rPr/>
        <w:t>–Ngaøy xöa, coù moät laàn con ñeán choã Phaïm thieân Baø-giaø</w:t>
      </w:r>
      <w:r>
        <w:rPr>
          <w:position w:val="9"/>
          <w:sz w:val="13"/>
        </w:rPr>
        <w:t>5</w:t>
      </w:r>
      <w:r>
        <w:rPr/>
        <w:t>. Phaïm thieân thaáy con töø xa ñeán, lieàn noùi vôùi con: “Hoan ngheânh, Thieân töû  Maõ Huyeát! Nôi naøy laø coõi voâ vi, khoâng sinh, khoâng giaø, khoâng </w:t>
      </w:r>
      <w:r>
        <w:rPr>
          <w:spacing w:val="2"/>
        </w:rPr>
        <w:t>beänh, </w:t>
      </w:r>
      <w:r>
        <w:rPr/>
        <w:t>khoâng cheát, khoâng baét ñaàu, khoâng keát thuùc, khoâng saàu öu, khoå naõo.”</w:t>
      </w:r>
      <w:r>
        <w:rPr>
          <w:position w:val="9"/>
          <w:sz w:val="13"/>
        </w:rPr>
        <w:t>6 </w:t>
      </w:r>
      <w:r>
        <w:rPr/>
        <w:t>Khi aáy, con suy nghó nghó: “Ñaây coù phaûi laø con ñöôøng daãn ñeán </w:t>
      </w:r>
      <w:r>
        <w:rPr>
          <w:spacing w:val="2"/>
        </w:rPr>
        <w:t>Nieát- </w:t>
      </w:r>
      <w:r>
        <w:rPr/>
        <w:t>baøn? Vì sao? Vì trong Nieát-baøn khoâng coù sinh, giaø, beänh, cheát, saàu   öu, khoå naõo. Ñoù laø choã taän cuøng cuûa theá giôùi. Neáu ñoù ñuùng laø choã    taän cuøng cuûa theá giôùi thì coù theå ñi boä qua theá</w:t>
      </w:r>
      <w:r>
        <w:rPr>
          <w:spacing w:val="57"/>
        </w:rPr>
        <w:t> </w:t>
      </w:r>
      <w:r>
        <w:rPr>
          <w:spacing w:val="2"/>
        </w:rPr>
        <w:t>gian.”</w:t>
      </w:r>
    </w:p>
    <w:p>
      <w:pPr>
        <w:pStyle w:val="BodyText"/>
        <w:spacing w:before="33"/>
        <w:ind w:left="1324"/>
        <w:jc w:val="both"/>
      </w:pPr>
      <w:r>
        <w:rPr/>
        <w:t>Theá Toân baûo:</w:t>
      </w:r>
    </w:p>
    <w:p>
      <w:pPr>
        <w:pStyle w:val="BodyText"/>
        <w:spacing w:line="266" w:lineRule="auto"/>
        <w:ind w:left="1324" w:right="3503"/>
        <w:jc w:val="both"/>
      </w:pPr>
      <w:r>
        <w:rPr/>
        <w:t>–Vaäy thaàn tuùc cuûa oâng nhö theá naøo? Thieân töû baïch Phaät:</w:t>
      </w:r>
    </w:p>
    <w:p>
      <w:pPr>
        <w:pStyle w:val="BodyText"/>
        <w:spacing w:before="0"/>
        <w:ind w:left="757" w:right="696" w:firstLine="567"/>
        <w:jc w:val="both"/>
      </w:pPr>
      <w:r>
        <w:rPr/>
        <w:t>–Gioáng nhö löïc só gioûi thuaät baén, muõi teân bay ñi maø khoâng bò caûn.</w:t>
      </w:r>
      <w:r>
        <w:rPr>
          <w:spacing w:val="9"/>
        </w:rPr>
        <w:t> </w:t>
      </w:r>
      <w:r>
        <w:rPr/>
        <w:t>ÔÛ</w:t>
      </w:r>
      <w:r>
        <w:rPr>
          <w:spacing w:val="9"/>
        </w:rPr>
        <w:t> </w:t>
      </w:r>
      <w:r>
        <w:rPr/>
        <w:t>ñaây</w:t>
      </w:r>
      <w:r>
        <w:rPr>
          <w:spacing w:val="10"/>
        </w:rPr>
        <w:t> </w:t>
      </w:r>
      <w:r>
        <w:rPr/>
        <w:t>ñöùc</w:t>
      </w:r>
      <w:r>
        <w:rPr>
          <w:spacing w:val="9"/>
        </w:rPr>
        <w:t> </w:t>
      </w:r>
      <w:r>
        <w:rPr/>
        <w:t>thaàn</w:t>
      </w:r>
      <w:r>
        <w:rPr>
          <w:spacing w:val="11"/>
        </w:rPr>
        <w:t> </w:t>
      </w:r>
      <w:r>
        <w:rPr/>
        <w:t>tuùc</w:t>
      </w:r>
      <w:r>
        <w:rPr>
          <w:spacing w:val="11"/>
        </w:rPr>
        <w:t> </w:t>
      </w:r>
      <w:r>
        <w:rPr/>
        <w:t>cuûa</w:t>
      </w:r>
      <w:r>
        <w:rPr>
          <w:spacing w:val="10"/>
        </w:rPr>
        <w:t> </w:t>
      </w:r>
      <w:r>
        <w:rPr/>
        <w:t>con</w:t>
      </w:r>
      <w:r>
        <w:rPr>
          <w:spacing w:val="10"/>
        </w:rPr>
        <w:t> </w:t>
      </w:r>
      <w:r>
        <w:rPr/>
        <w:t>cuõng</w:t>
      </w:r>
      <w:r>
        <w:rPr>
          <w:spacing w:val="10"/>
        </w:rPr>
        <w:t> </w:t>
      </w:r>
      <w:r>
        <w:rPr/>
        <w:t>khoâng</w:t>
      </w:r>
      <w:r>
        <w:rPr>
          <w:spacing w:val="11"/>
        </w:rPr>
        <w:t> </w:t>
      </w:r>
      <w:r>
        <w:rPr/>
        <w:t>bò</w:t>
      </w:r>
      <w:r>
        <w:rPr>
          <w:spacing w:val="10"/>
        </w:rPr>
        <w:t> </w:t>
      </w:r>
      <w:r>
        <w:rPr/>
        <w:t>chöôùng</w:t>
      </w:r>
      <w:r>
        <w:rPr>
          <w:spacing w:val="11"/>
        </w:rPr>
        <w:t> </w:t>
      </w:r>
      <w:r>
        <w:rPr/>
        <w:t>ngaïi</w:t>
      </w:r>
      <w:r>
        <w:rPr>
          <w:spacing w:val="10"/>
        </w:rPr>
        <w:t> </w:t>
      </w:r>
      <w:r>
        <w:rPr/>
        <w:t>nhö</w:t>
      </w:r>
      <w:r>
        <w:rPr>
          <w:spacing w:val="10"/>
        </w:rPr>
        <w:t> </w:t>
      </w:r>
      <w:r>
        <w:rPr/>
        <w:t>vaäy.</w:t>
      </w:r>
    </w:p>
    <w:p>
      <w:pPr>
        <w:pStyle w:val="BodyText"/>
        <w:ind w:left="1324"/>
        <w:jc w:val="both"/>
      </w:pPr>
      <w:r>
        <w:rPr/>
        <w:t>Theá Toân baûo raèng:</w:t>
      </w:r>
    </w:p>
    <w:p>
      <w:pPr>
        <w:pStyle w:val="BodyText"/>
        <w:spacing w:before="33"/>
        <w:ind w:left="757" w:right="697" w:firstLine="567"/>
        <w:jc w:val="both"/>
      </w:pPr>
      <w:r>
        <w:rPr>
          <w:spacing w:val="2"/>
        </w:rPr>
        <w:t>–Nay </w:t>
      </w:r>
      <w:r>
        <w:rPr/>
        <w:t>Ta </w:t>
      </w:r>
      <w:r>
        <w:rPr>
          <w:spacing w:val="2"/>
        </w:rPr>
        <w:t>hoûi oâng, tuøy theo </w:t>
      </w:r>
      <w:r>
        <w:rPr/>
        <w:t>sôû </w:t>
      </w:r>
      <w:r>
        <w:rPr>
          <w:spacing w:val="2"/>
        </w:rPr>
        <w:t>thích </w:t>
      </w:r>
      <w:r>
        <w:rPr/>
        <w:t>maø </w:t>
      </w:r>
      <w:r>
        <w:rPr>
          <w:spacing w:val="2"/>
        </w:rPr>
        <w:t>traû lôøi. Gioáng </w:t>
      </w:r>
      <w:r>
        <w:rPr/>
        <w:t>nhö </w:t>
      </w:r>
      <w:r>
        <w:rPr>
          <w:spacing w:val="3"/>
        </w:rPr>
        <w:t>coù </w:t>
      </w:r>
      <w:r>
        <w:rPr>
          <w:spacing w:val="2"/>
        </w:rPr>
        <w:t>boán ngöôøi </w:t>
      </w:r>
      <w:r>
        <w:rPr/>
        <w:t>nam </w:t>
      </w:r>
      <w:r>
        <w:rPr>
          <w:spacing w:val="2"/>
        </w:rPr>
        <w:t>gioûi thuaät baén teân. Boán ngöôøi baén </w:t>
      </w:r>
      <w:r>
        <w:rPr/>
        <w:t>veà </w:t>
      </w:r>
      <w:r>
        <w:rPr>
          <w:spacing w:val="2"/>
        </w:rPr>
        <w:t>boán </w:t>
      </w:r>
      <w:r>
        <w:rPr>
          <w:spacing w:val="3"/>
        </w:rPr>
        <w:t>höôùng.  </w:t>
      </w:r>
      <w:r>
        <w:rPr>
          <w:spacing w:val="2"/>
        </w:rPr>
        <w:t>Neáu </w:t>
      </w:r>
      <w:r>
        <w:rPr/>
        <w:t>coù </w:t>
      </w:r>
      <w:r>
        <w:rPr>
          <w:spacing w:val="2"/>
        </w:rPr>
        <w:t>ngöôøi </w:t>
      </w:r>
      <w:r>
        <w:rPr/>
        <w:t>ñi </w:t>
      </w:r>
      <w:r>
        <w:rPr>
          <w:spacing w:val="2"/>
        </w:rPr>
        <w:t>ñeán, vôùi </w:t>
      </w:r>
      <w:r>
        <w:rPr/>
        <w:t>yù </w:t>
      </w:r>
      <w:r>
        <w:rPr>
          <w:spacing w:val="2"/>
        </w:rPr>
        <w:t>muoán </w:t>
      </w:r>
      <w:r>
        <w:rPr/>
        <w:t>thu </w:t>
      </w:r>
      <w:r>
        <w:rPr>
          <w:spacing w:val="2"/>
        </w:rPr>
        <w:t>heát teân boán höôùng, </w:t>
      </w:r>
      <w:r>
        <w:rPr>
          <w:spacing w:val="3"/>
        </w:rPr>
        <w:t>khieán  </w:t>
      </w:r>
      <w:r>
        <w:rPr>
          <w:spacing w:val="2"/>
        </w:rPr>
        <w:t>khoâng </w:t>
      </w:r>
      <w:r>
        <w:rPr/>
        <w:t>rôi </w:t>
      </w:r>
      <w:r>
        <w:rPr>
          <w:spacing w:val="2"/>
        </w:rPr>
        <w:t>xuoáng ñaát. Theá naøo Thieân töû, ngöôøi naøy </w:t>
      </w:r>
      <w:r>
        <w:rPr>
          <w:spacing w:val="3"/>
        </w:rPr>
        <w:t>raát </w:t>
      </w:r>
      <w:r>
        <w:rPr/>
        <w:t>laø mau  </w:t>
      </w:r>
      <w:r>
        <w:rPr>
          <w:spacing w:val="3"/>
        </w:rPr>
        <w:t>leï</w:t>
      </w:r>
      <w:r>
        <w:rPr>
          <w:spacing w:val="66"/>
        </w:rPr>
        <w:t> </w:t>
      </w:r>
      <w:r>
        <w:rPr>
          <w:spacing w:val="2"/>
        </w:rPr>
        <w:t>phaûi khoâng, môùi </w:t>
      </w:r>
      <w:r>
        <w:rPr/>
        <w:t>coù </w:t>
      </w:r>
      <w:r>
        <w:rPr>
          <w:spacing w:val="2"/>
        </w:rPr>
        <w:t>theå khieán </w:t>
      </w:r>
      <w:r>
        <w:rPr/>
        <w:t>cho </w:t>
      </w:r>
      <w:r>
        <w:rPr>
          <w:spacing w:val="2"/>
        </w:rPr>
        <w:t>teân khoâng </w:t>
      </w:r>
      <w:r>
        <w:rPr/>
        <w:t>rôi </w:t>
      </w:r>
      <w:r>
        <w:rPr>
          <w:spacing w:val="2"/>
        </w:rPr>
        <w:t>xuoáng ñaát? </w:t>
      </w:r>
      <w:r>
        <w:rPr>
          <w:spacing w:val="3"/>
        </w:rPr>
        <w:t>Thieân  </w:t>
      </w:r>
      <w:r>
        <w:rPr>
          <w:spacing w:val="66"/>
        </w:rPr>
        <w:t> </w:t>
      </w:r>
      <w:r>
        <w:rPr/>
        <w:t>töû </w:t>
      </w:r>
      <w:r>
        <w:rPr>
          <w:spacing w:val="2"/>
        </w:rPr>
        <w:t>neân bieát, tröôùc </w:t>
      </w:r>
      <w:r>
        <w:rPr/>
        <w:t>khi </w:t>
      </w:r>
      <w:r>
        <w:rPr>
          <w:spacing w:val="2"/>
        </w:rPr>
        <w:t>maët trôøi, maët traêng leân, </w:t>
      </w:r>
      <w:r>
        <w:rPr/>
        <w:t>coù vò </w:t>
      </w:r>
      <w:r>
        <w:rPr>
          <w:spacing w:val="2"/>
        </w:rPr>
        <w:t>Thieân </w:t>
      </w:r>
      <w:r>
        <w:rPr/>
        <w:t>töû ñi </w:t>
      </w:r>
      <w:r>
        <w:rPr>
          <w:spacing w:val="3"/>
        </w:rPr>
        <w:t>boä </w:t>
      </w:r>
      <w:r>
        <w:rPr>
          <w:spacing w:val="2"/>
        </w:rPr>
        <w:t>nhanh. OÂng </w:t>
      </w:r>
      <w:r>
        <w:rPr/>
        <w:t>ñi </w:t>
      </w:r>
      <w:r>
        <w:rPr>
          <w:spacing w:val="2"/>
        </w:rPr>
        <w:t>laïi, tieán döøng, coøn nhanh choùng </w:t>
      </w:r>
      <w:r>
        <w:rPr/>
        <w:t>hôn </w:t>
      </w:r>
      <w:r>
        <w:rPr>
          <w:spacing w:val="2"/>
        </w:rPr>
        <w:t>ngöôøi </w:t>
      </w:r>
      <w:r>
        <w:rPr/>
        <w:t>gom </w:t>
      </w:r>
      <w:r>
        <w:rPr>
          <w:spacing w:val="3"/>
        </w:rPr>
        <w:t>teân naøy. Nhöng cung ñieän maët trôøi, </w:t>
      </w:r>
      <w:r>
        <w:rPr>
          <w:spacing w:val="2"/>
        </w:rPr>
        <w:t>maët traêng </w:t>
      </w:r>
      <w:r>
        <w:rPr/>
        <w:t>ñi </w:t>
      </w:r>
      <w:r>
        <w:rPr>
          <w:spacing w:val="2"/>
        </w:rPr>
        <w:t>coøn leï hôn caû </w:t>
      </w:r>
      <w:r>
        <w:rPr>
          <w:spacing w:val="4"/>
        </w:rPr>
        <w:t>ngöôøi </w:t>
      </w:r>
      <w:r>
        <w:rPr/>
        <w:t>gom </w:t>
      </w:r>
      <w:r>
        <w:rPr>
          <w:spacing w:val="2"/>
        </w:rPr>
        <w:t>teân </w:t>
      </w:r>
      <w:r>
        <w:rPr/>
        <w:t>vaø vò </w:t>
      </w:r>
      <w:r>
        <w:rPr>
          <w:spacing w:val="2"/>
        </w:rPr>
        <w:t>Thieân </w:t>
      </w:r>
      <w:r>
        <w:rPr/>
        <w:t>töû </w:t>
      </w:r>
      <w:r>
        <w:rPr>
          <w:spacing w:val="2"/>
        </w:rPr>
        <w:t>naøy. Tính </w:t>
      </w:r>
      <w:r>
        <w:rPr/>
        <w:t>gom söï </w:t>
      </w:r>
      <w:r>
        <w:rPr>
          <w:spacing w:val="2"/>
        </w:rPr>
        <w:t>mau </w:t>
      </w:r>
      <w:r>
        <w:rPr/>
        <w:t>leï </w:t>
      </w:r>
      <w:r>
        <w:rPr>
          <w:spacing w:val="2"/>
        </w:rPr>
        <w:t>cuûa ngöôøi kia, </w:t>
      </w:r>
      <w:r>
        <w:rPr>
          <w:spacing w:val="3"/>
        </w:rPr>
        <w:t>vò </w:t>
      </w:r>
      <w:r>
        <w:rPr>
          <w:spacing w:val="2"/>
        </w:rPr>
        <w:t>Thieân töû, cuøng cung ñieän maët trôøi, maët traêng, vaãn khoâng baèng </w:t>
      </w:r>
      <w:r>
        <w:rPr>
          <w:spacing w:val="3"/>
        </w:rPr>
        <w:t>söï </w:t>
      </w:r>
      <w:r>
        <w:rPr/>
        <w:t>mau leï </w:t>
      </w:r>
      <w:r>
        <w:rPr>
          <w:spacing w:val="2"/>
        </w:rPr>
        <w:t>cuûa trôøi </w:t>
      </w:r>
      <w:r>
        <w:rPr/>
        <w:t>Tam </w:t>
      </w:r>
      <w:r>
        <w:rPr>
          <w:spacing w:val="2"/>
        </w:rPr>
        <w:t>thaäp tam. </w:t>
      </w:r>
      <w:r>
        <w:rPr>
          <w:spacing w:val="3"/>
        </w:rPr>
        <w:t>Tính </w:t>
      </w:r>
      <w:r>
        <w:rPr/>
        <w:t>söï mau leï  </w:t>
      </w:r>
      <w:r>
        <w:rPr>
          <w:spacing w:val="2"/>
        </w:rPr>
        <w:t>cuûa trôøi </w:t>
      </w:r>
      <w:r>
        <w:rPr/>
        <w:t>Tam  </w:t>
      </w:r>
      <w:r>
        <w:rPr>
          <w:spacing w:val="3"/>
        </w:rPr>
        <w:t>thaäp  </w:t>
      </w:r>
      <w:r>
        <w:rPr/>
        <w:t>tam </w:t>
      </w:r>
      <w:r>
        <w:rPr>
          <w:spacing w:val="2"/>
        </w:rPr>
        <w:t>khoâng baèng </w:t>
      </w:r>
      <w:r>
        <w:rPr/>
        <w:t>söï mau leï </w:t>
      </w:r>
      <w:r>
        <w:rPr>
          <w:spacing w:val="2"/>
        </w:rPr>
        <w:t>cuûa trôøi Dieãm. </w:t>
      </w:r>
      <w:r>
        <w:rPr>
          <w:spacing w:val="3"/>
        </w:rPr>
        <w:t>Thaàn ñöùc </w:t>
      </w:r>
      <w:r>
        <w:rPr>
          <w:spacing w:val="2"/>
        </w:rPr>
        <w:t>maø </w:t>
      </w:r>
      <w:r>
        <w:rPr>
          <w:spacing w:val="3"/>
        </w:rPr>
        <w:t>caùc chö </w:t>
      </w:r>
      <w:r>
        <w:rPr>
          <w:spacing w:val="2"/>
        </w:rPr>
        <w:t>Thieân </w:t>
      </w:r>
      <w:r>
        <w:rPr/>
        <w:t>coù </w:t>
      </w:r>
      <w:r>
        <w:rPr>
          <w:spacing w:val="2"/>
        </w:rPr>
        <w:t>ñöôïc </w:t>
      </w:r>
      <w:r>
        <w:rPr/>
        <w:t>nhö </w:t>
      </w:r>
      <w:r>
        <w:rPr>
          <w:spacing w:val="2"/>
        </w:rPr>
        <w:t>vaäy ñeàu khoâng baèng nhau. </w:t>
      </w:r>
      <w:r>
        <w:rPr>
          <w:spacing w:val="3"/>
        </w:rPr>
        <w:t>Giaû </w:t>
      </w:r>
      <w:r>
        <w:rPr>
          <w:spacing w:val="2"/>
        </w:rPr>
        <w:t>söû nay </w:t>
      </w:r>
      <w:r>
        <w:rPr>
          <w:spacing w:val="3"/>
        </w:rPr>
        <w:t>oâng </w:t>
      </w:r>
      <w:r>
        <w:rPr>
          <w:spacing w:val="4"/>
        </w:rPr>
        <w:t>coù </w:t>
      </w:r>
      <w:r>
        <w:rPr>
          <w:spacing w:val="2"/>
        </w:rPr>
        <w:t>thaàn ñöùc naøy </w:t>
      </w:r>
      <w:r>
        <w:rPr/>
        <w:t>nhö </w:t>
      </w:r>
      <w:r>
        <w:rPr>
          <w:spacing w:val="2"/>
        </w:rPr>
        <w:t>caùc </w:t>
      </w:r>
      <w:r>
        <w:rPr/>
        <w:t>vò </w:t>
      </w:r>
      <w:r>
        <w:rPr>
          <w:spacing w:val="2"/>
        </w:rPr>
        <w:t>Thieân kia, </w:t>
      </w:r>
      <w:r>
        <w:rPr/>
        <w:t>töø </w:t>
      </w:r>
      <w:r>
        <w:rPr>
          <w:spacing w:val="2"/>
        </w:rPr>
        <w:t>kieáp naøy sang kieáp khaùc </w:t>
      </w:r>
      <w:r>
        <w:rPr>
          <w:spacing w:val="3"/>
        </w:rPr>
        <w:t>cho </w:t>
      </w:r>
      <w:r>
        <w:rPr>
          <w:spacing w:val="2"/>
        </w:rPr>
        <w:t>ñeán</w:t>
      </w:r>
      <w:r>
        <w:rPr>
          <w:spacing w:val="40"/>
        </w:rPr>
        <w:t> </w:t>
      </w:r>
      <w:r>
        <w:rPr>
          <w:spacing w:val="2"/>
        </w:rPr>
        <w:t>traêm</w:t>
      </w:r>
      <w:r>
        <w:rPr>
          <w:spacing w:val="41"/>
        </w:rPr>
        <w:t> </w:t>
      </w:r>
      <w:r>
        <w:rPr>
          <w:spacing w:val="2"/>
        </w:rPr>
        <w:t>kieáp,</w:t>
      </w:r>
      <w:r>
        <w:rPr>
          <w:spacing w:val="41"/>
        </w:rPr>
        <w:t> </w:t>
      </w:r>
      <w:r>
        <w:rPr>
          <w:spacing w:val="2"/>
        </w:rPr>
        <w:t>oâng</w:t>
      </w:r>
      <w:r>
        <w:rPr>
          <w:spacing w:val="40"/>
        </w:rPr>
        <w:t> </w:t>
      </w:r>
      <w:r>
        <w:rPr>
          <w:spacing w:val="2"/>
        </w:rPr>
        <w:t>cuõng</w:t>
      </w:r>
      <w:r>
        <w:rPr>
          <w:spacing w:val="40"/>
        </w:rPr>
        <w:t> </w:t>
      </w:r>
      <w:r>
        <w:rPr>
          <w:spacing w:val="2"/>
        </w:rPr>
        <w:t>khoâng</w:t>
      </w:r>
      <w:r>
        <w:rPr>
          <w:spacing w:val="40"/>
        </w:rPr>
        <w:t> </w:t>
      </w:r>
      <w:r>
        <w:rPr>
          <w:spacing w:val="2"/>
        </w:rPr>
        <w:t>theå</w:t>
      </w:r>
      <w:r>
        <w:rPr>
          <w:spacing w:val="39"/>
        </w:rPr>
        <w:t> </w:t>
      </w:r>
      <w:r>
        <w:rPr>
          <w:spacing w:val="2"/>
        </w:rPr>
        <w:t>naøo</w:t>
      </w:r>
      <w:r>
        <w:rPr>
          <w:spacing w:val="40"/>
        </w:rPr>
        <w:t> </w:t>
      </w:r>
      <w:r>
        <w:rPr/>
        <w:t>ñi</w:t>
      </w:r>
      <w:r>
        <w:rPr>
          <w:spacing w:val="40"/>
        </w:rPr>
        <w:t> </w:t>
      </w:r>
      <w:r>
        <w:rPr>
          <w:spacing w:val="2"/>
        </w:rPr>
        <w:t>ñeán</w:t>
      </w:r>
      <w:r>
        <w:rPr>
          <w:spacing w:val="40"/>
        </w:rPr>
        <w:t> </w:t>
      </w:r>
      <w:r>
        <w:rPr>
          <w:spacing w:val="2"/>
        </w:rPr>
        <w:t>choã</w:t>
      </w:r>
      <w:r>
        <w:rPr>
          <w:spacing w:val="40"/>
        </w:rPr>
        <w:t> </w:t>
      </w:r>
      <w:r>
        <w:rPr>
          <w:spacing w:val="2"/>
        </w:rPr>
        <w:t>taän</w:t>
      </w:r>
      <w:r>
        <w:rPr>
          <w:spacing w:val="40"/>
        </w:rPr>
        <w:t> </w:t>
      </w:r>
      <w:r>
        <w:rPr>
          <w:spacing w:val="2"/>
        </w:rPr>
        <w:t>cuøng</w:t>
      </w:r>
      <w:r>
        <w:rPr>
          <w:spacing w:val="39"/>
        </w:rPr>
        <w:t> </w:t>
      </w:r>
      <w:r>
        <w:rPr>
          <w:spacing w:val="3"/>
        </w:rPr>
        <w:t>cuûa</w:t>
      </w:r>
    </w:p>
    <w:p>
      <w:pPr>
        <w:pStyle w:val="BodyText"/>
        <w:spacing w:before="0"/>
        <w:rPr>
          <w:sz w:val="20"/>
        </w:rPr>
      </w:pPr>
    </w:p>
    <w:p>
      <w:pPr>
        <w:pStyle w:val="BodyText"/>
        <w:spacing w:before="11"/>
        <w:rPr>
          <w:sz w:val="10"/>
        </w:rPr>
      </w:pPr>
      <w:r>
        <w:rPr/>
        <w:pict>
          <v:rect style="position:absolute;margin-left:150.240005pt;margin-top:9.064487pt;width:144pt;height:.600010pt;mso-position-horizontal-relative:page;mso-position-vertical-relative:paragraph;z-index:-15674368;mso-wrap-distance-left:0;mso-wrap-distance-right:0" filled="true" fillcolor="#000000" stroked="false">
            <v:fill type="solid"/>
            <w10:wrap type="topAndBottom"/>
          </v:rect>
        </w:pict>
      </w:r>
    </w:p>
    <w:p>
      <w:pPr>
        <w:spacing w:line="237" w:lineRule="auto" w:before="101"/>
        <w:ind w:left="1041" w:right="755" w:hanging="285"/>
        <w:jc w:val="left"/>
        <w:rPr>
          <w:rFonts w:ascii="VNI-Helve" w:hAnsi="VNI-Helve" w:eastAsia="VNI-Helve"/>
          <w:sz w:val="18"/>
        </w:rPr>
      </w:pPr>
      <w:r>
        <w:rPr>
          <w:w w:val="99"/>
          <w:position w:val="9"/>
          <w:sz w:val="13"/>
        </w:rPr>
        <w:t>5</w:t>
      </w:r>
      <w:r>
        <w:rPr>
          <w:rFonts w:ascii="VNI-Helve" w:hAnsi="VNI-Helve" w:eastAsia="VNI-Helve"/>
          <w:position w:val="8"/>
          <w:sz w:val="12"/>
        </w:rPr>
        <w:t>.     </w:t>
      </w:r>
      <w:r>
        <w:rPr>
          <w:rFonts w:ascii="VNI-Helve" w:hAnsi="VNI-Helve" w:eastAsia="VNI-Helve"/>
          <w:w w:val="101"/>
          <w:sz w:val="18"/>
        </w:rPr>
        <w:t>Baø-gi</w:t>
      </w:r>
      <w:r>
        <w:rPr>
          <w:rFonts w:ascii="VNI-Helve" w:hAnsi="VNI-Helve" w:eastAsia="VNI-Helve"/>
          <w:sz w:val="18"/>
        </w:rPr>
        <w:t>a</w:t>
      </w:r>
      <w:r>
        <w:rPr>
          <w:rFonts w:ascii="VNI-Helve" w:hAnsi="VNI-Helve" w:eastAsia="VNI-Helve"/>
          <w:w w:val="333"/>
          <w:sz w:val="18"/>
        </w:rPr>
        <w:t>ø</w:t>
      </w:r>
      <w:r>
        <w:rPr>
          <w:rFonts w:ascii="VNI-Helve" w:hAnsi="VNI-Helve" w:eastAsia="VNI-Helve"/>
          <w:sz w:val="18"/>
        </w:rPr>
        <w:t> </w:t>
      </w:r>
      <w:r>
        <w:rPr>
          <w:rFonts w:ascii="VNI-Helve" w:hAnsi="VNI-Helve" w:eastAsia="VNI-Helve"/>
          <w:w w:val="101"/>
          <w:sz w:val="18"/>
        </w:rPr>
        <w:t>Phaïm</w:t>
      </w:r>
      <w:r>
        <w:rPr>
          <w:rFonts w:ascii="VNI-Helve" w:hAnsi="VNI-Helve" w:eastAsia="VNI-Helve"/>
          <w:sz w:val="18"/>
        </w:rPr>
        <w:t> </w:t>
      </w:r>
      <w:r>
        <w:rPr>
          <w:rFonts w:ascii="VNI-Helve" w:hAnsi="VNI-Helve" w:eastAsia="VNI-Helve"/>
          <w:w w:val="101"/>
          <w:sz w:val="18"/>
        </w:rPr>
        <w:t>thieân</w:t>
      </w:r>
      <w:r>
        <w:rPr>
          <w:rFonts w:ascii="VNI-Helve" w:hAnsi="VNI-Helve" w:eastAsia="VNI-Helve"/>
          <w:sz w:val="18"/>
        </w:rPr>
        <w:t> </w:t>
      </w:r>
      <w:r>
        <w:rPr>
          <w:rFonts w:ascii="MingLiU" w:hAnsi="MingLiU" w:eastAsia="MingLiU" w:hint="eastAsia"/>
          <w:sz w:val="18"/>
        </w:rPr>
        <w:t>婆伽梵天 </w:t>
      </w:r>
      <w:r>
        <w:rPr>
          <w:rFonts w:ascii="VNI-Helve" w:hAnsi="VNI-Helve" w:eastAsia="VNI-Helve"/>
          <w:sz w:val="18"/>
        </w:rPr>
        <w:t>(</w:t>
      </w:r>
      <w:r>
        <w:rPr>
          <w:rFonts w:ascii="Arial" w:hAnsi="Arial" w:eastAsia="Arial"/>
          <w:sz w:val="18"/>
        </w:rPr>
        <w:t>Paøli</w:t>
      </w:r>
      <w:r>
        <w:rPr>
          <w:rFonts w:ascii="VNI-Helve" w:hAnsi="VNI-Helve" w:eastAsia="VNI-Helve"/>
          <w:sz w:val="18"/>
        </w:rPr>
        <w:t>.: </w:t>
      </w:r>
      <w:r>
        <w:rPr>
          <w:rFonts w:ascii="Arial" w:hAnsi="Arial" w:eastAsia="Arial"/>
          <w:sz w:val="18"/>
        </w:rPr>
        <w:t>Baka Brahmaø</w:t>
      </w:r>
      <w:r>
        <w:rPr>
          <w:rFonts w:ascii="VNI-Helve" w:hAnsi="VNI-Helve" w:eastAsia="VNI-Helve"/>
          <w:sz w:val="18"/>
        </w:rPr>
        <w:t>). No 99(1195): </w:t>
      </w:r>
      <w:r>
        <w:rPr>
          <w:rFonts w:ascii="VNI-Helve" w:hAnsi="VNI-Helve" w:eastAsia="VNI-Helve"/>
          <w:w w:val="102"/>
          <w:sz w:val="18"/>
        </w:rPr>
        <w:t>Baø</w:t>
      </w:r>
      <w:r>
        <w:rPr>
          <w:rFonts w:ascii="VNI-Helve" w:hAnsi="VNI-Helve" w:eastAsia="VNI-Helve"/>
          <w:sz w:val="18"/>
        </w:rPr>
        <w:t>-</w:t>
      </w:r>
      <w:r>
        <w:rPr>
          <w:rFonts w:ascii="VNI-Helve" w:hAnsi="VNI-Helve" w:eastAsia="VNI-Helve"/>
          <w:w w:val="102"/>
          <w:sz w:val="18"/>
        </w:rPr>
        <w:t>cuù</w:t>
      </w:r>
      <w:r>
        <w:rPr>
          <w:rFonts w:ascii="VNI-Helve" w:hAnsi="VNI-Helve" w:eastAsia="VNI-Helve"/>
          <w:sz w:val="18"/>
        </w:rPr>
        <w:t> Ph</w:t>
      </w:r>
      <w:r>
        <w:rPr>
          <w:rFonts w:ascii="VNI-Helve" w:hAnsi="VNI-Helve" w:eastAsia="VNI-Helve"/>
          <w:w w:val="104"/>
          <w:sz w:val="18"/>
        </w:rPr>
        <w:t>aï</w:t>
      </w:r>
      <w:r>
        <w:rPr>
          <w:rFonts w:ascii="VNI-Helve" w:hAnsi="VNI-Helve" w:eastAsia="VNI-Helve"/>
          <w:sz w:val="18"/>
        </w:rPr>
        <w:t>m thieân </w:t>
      </w:r>
      <w:r>
        <w:rPr>
          <w:rFonts w:ascii="MingLiU" w:hAnsi="MingLiU" w:eastAsia="MingLiU" w:hint="eastAsia"/>
          <w:sz w:val="18"/>
        </w:rPr>
        <w:t>婆句梵天</w:t>
      </w:r>
      <w:r>
        <w:rPr>
          <w:rFonts w:ascii="VNI-Helve" w:hAnsi="VNI-Helve" w:eastAsia="VNI-Helve"/>
          <w:sz w:val="18"/>
        </w:rPr>
        <w:t>.</w:t>
      </w:r>
    </w:p>
    <w:p>
      <w:pPr>
        <w:spacing w:before="2"/>
        <w:ind w:left="757" w:right="0" w:firstLine="0"/>
        <w:jc w:val="left"/>
        <w:rPr>
          <w:rFonts w:ascii="VNI-Helve"/>
          <w:sz w:val="18"/>
        </w:rPr>
      </w:pPr>
      <w:r>
        <w:rPr>
          <w:position w:val="9"/>
          <w:sz w:val="13"/>
        </w:rPr>
        <w:t>6</w:t>
      </w:r>
      <w:r>
        <w:rPr>
          <w:rFonts w:ascii="VNI-Helve"/>
          <w:position w:val="8"/>
          <w:sz w:val="12"/>
        </w:rPr>
        <w:t>. </w:t>
      </w:r>
      <w:r>
        <w:rPr>
          <w:rFonts w:ascii="VNI-Helve"/>
          <w:sz w:val="18"/>
        </w:rPr>
        <w:t>No 99(1195), tr. 324b04.</w:t>
      </w:r>
    </w:p>
    <w:p>
      <w:pPr>
        <w:pStyle w:val="BodyText"/>
        <w:spacing w:before="0"/>
        <w:rPr>
          <w:rFonts w:ascii="VNI-Helve"/>
          <w:sz w:val="20"/>
        </w:rPr>
      </w:pPr>
    </w:p>
    <w:p>
      <w:pPr>
        <w:pStyle w:val="BodyText"/>
        <w:spacing w:before="4"/>
        <w:rPr>
          <w:rFonts w:ascii="VNI-Helve"/>
          <w:sz w:val="20"/>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jc w:val="both"/>
      </w:pPr>
      <w:r>
        <w:rPr/>
        <w:t>theá giôùi. Vì sao? Vì phöông vöïc ñòa giôùi khoâng theå tính toaùn ñöôïc.</w:t>
      </w:r>
    </w:p>
    <w:p>
      <w:pPr>
        <w:pStyle w:val="BodyText"/>
        <w:spacing w:before="33"/>
        <w:ind w:left="699" w:right="754" w:firstLine="567"/>
        <w:jc w:val="both"/>
      </w:pPr>
      <w:r>
        <w:rPr/>
        <w:t>Thieân töû neân bieát, vaøo ñôøi quaù khöù laâu xa, Ta töøng laøm vò Tieân teân Maõ Huyeát gioáng teân nhö oâng, aùi duïc ñaõ saïch, bay giöõa hö </w:t>
      </w:r>
      <w:r>
        <w:rPr>
          <w:spacing w:val="2"/>
        </w:rPr>
        <w:t>khoâng </w:t>
      </w:r>
      <w:r>
        <w:rPr/>
        <w:t>khoâng gì ngaên ngaïi. Khi aáy, thaàn tuùc cuûa Ta khaùc vôùi moïi ngöôøi,   trong khoaûnh khaéc buùng ngoùn tay, ñaõ coù theå thu nhöõng muõi teân </w:t>
      </w:r>
      <w:r>
        <w:rPr>
          <w:spacing w:val="2"/>
        </w:rPr>
        <w:t>töø </w:t>
      </w:r>
      <w:r>
        <w:rPr>
          <w:spacing w:val="64"/>
        </w:rPr>
        <w:t> </w:t>
      </w:r>
      <w:r>
        <w:rPr/>
        <w:t>boán höôùng naøy khieán khoâng cho rôi xuoáng. Luùc aáy, do coù thaàn tuùc   naøy neân Ta suy nghó: “Nay Ta coù theå baèng thaàn tuùc naøy ñi ñeán taän cuøng meù bôø theá giôùi hay khoâng?” Ta lieàn ñi khaép theá giôùi nhöng khoâng theå ñeán choã taän cuøng bôø coõi cuûa noù. Sau khi qua ñôøi, ta lieàn  tieán tu ñöùc nghieäp maø thaønh Phaät ñaïo. Döôùi caây thoï vöông, ngoài    ngay thaúng tö duy veà nhöõng vieäc laøm ñaõ töøng traûi xöa kia. Tröôùc kia voán laø Tieân nhaân, ñaõ duøng thaàn ñöùc naøy maø vaãn khoâng theå ñeán choã taän cuøng meù bôø cuûa noù. Vaäy phaûi duøng thaàn löïc gì ñeå ñeán choã cöùu caùnh taän cuøng cuûa noù? Baáy giôø Ta laïi suy nghó: “Caàn phaûi nöông vaøo taùm phaåm ñaïo Hieàn thaùnh, sau ñoù môùi ñaït ñeán choã taän cuøng bieân teá sinh</w:t>
      </w:r>
      <w:r>
        <w:rPr>
          <w:spacing w:val="4"/>
        </w:rPr>
        <w:t> </w:t>
      </w:r>
      <w:r>
        <w:rPr/>
        <w:t>töû.”</w:t>
      </w:r>
    </w:p>
    <w:p>
      <w:pPr>
        <w:pStyle w:val="BodyText"/>
        <w:spacing w:before="33"/>
        <w:ind w:left="699" w:right="753" w:firstLine="567"/>
        <w:jc w:val="both"/>
      </w:pPr>
      <w:r>
        <w:rPr/>
        <w:t>Nhöõng gì laø taùm phaåm ñaïo Hieàn thaùnh? Ñoù laø, chaùnh kieán, chaùnh tö duy*, chaùnh ngöõ, chaùnh nghieäp, chaùnh maïng, chaùnh tinh taán*, chaùnh nieäm vaø chaùnh ñònh*. Thieân töû, laïi nöõa, neân bieát, ñoù goïi  laø taùm phaåm ñaïo Hieàn thaùnh, khieán ñaït ñeán choã taän cuøng bieân teá cuûa theá giôùi. Haèng sa chö Phaät trong quaù khöù ñaõ ñaït ñeán choã  taän  cuøng  cuûa theá giôùi, taát caû ñeàu baèng taùm phaåm ñaïo Hieàn thaùnh naøy ñeå ñaït  cöùu caùnh theá giôùi. Giaû söû chö Phaät trong töông lai maø xuaát </w:t>
      </w:r>
      <w:r>
        <w:rPr>
          <w:spacing w:val="2"/>
        </w:rPr>
        <w:t>hieän,  </w:t>
      </w:r>
      <w:r>
        <w:rPr>
          <w:spacing w:val="64"/>
        </w:rPr>
        <w:t> </w:t>
      </w:r>
      <w:r>
        <w:rPr/>
        <w:t>cuõng seõ baèng taùm phaåm ñaïo Hieàn thaùnh naøy ñeå ñaït ñeán choã taän cuøng bieân</w:t>
      </w:r>
      <w:r>
        <w:rPr>
          <w:spacing w:val="4"/>
        </w:rPr>
        <w:t> </w:t>
      </w:r>
      <w:r>
        <w:rPr/>
        <w:t>teá.</w:t>
      </w:r>
    </w:p>
    <w:p>
      <w:pPr>
        <w:pStyle w:val="BodyText"/>
        <w:ind w:left="1267"/>
        <w:jc w:val="both"/>
      </w:pPr>
      <w:r>
        <w:rPr/>
        <w:t>Baáy</w:t>
      </w:r>
      <w:r>
        <w:rPr>
          <w:spacing w:val="10"/>
        </w:rPr>
        <w:t> </w:t>
      </w:r>
      <w:r>
        <w:rPr/>
        <w:t>giôø,</w:t>
      </w:r>
      <w:r>
        <w:rPr>
          <w:spacing w:val="10"/>
        </w:rPr>
        <w:t> </w:t>
      </w:r>
      <w:r>
        <w:rPr/>
        <w:t>Theá</w:t>
      </w:r>
      <w:r>
        <w:rPr>
          <w:spacing w:val="11"/>
        </w:rPr>
        <w:t> </w:t>
      </w:r>
      <w:r>
        <w:rPr/>
        <w:t>Toân</w:t>
      </w:r>
      <w:r>
        <w:rPr>
          <w:spacing w:val="10"/>
        </w:rPr>
        <w:t> </w:t>
      </w:r>
      <w:r>
        <w:rPr/>
        <w:t>lieàn</w:t>
      </w:r>
      <w:r>
        <w:rPr>
          <w:spacing w:val="10"/>
        </w:rPr>
        <w:t> </w:t>
      </w:r>
      <w:r>
        <w:rPr/>
        <w:t>noùi</w:t>
      </w:r>
      <w:r>
        <w:rPr>
          <w:spacing w:val="11"/>
        </w:rPr>
        <w:t> </w:t>
      </w:r>
      <w:r>
        <w:rPr/>
        <w:t>baøi</w:t>
      </w:r>
      <w:r>
        <w:rPr>
          <w:spacing w:val="10"/>
        </w:rPr>
        <w:t> </w:t>
      </w:r>
      <w:r>
        <w:rPr/>
        <w:t>keä</w:t>
      </w:r>
      <w:r>
        <w:rPr>
          <w:spacing w:val="11"/>
        </w:rPr>
        <w:t> </w:t>
      </w:r>
      <w:r>
        <w:rPr/>
        <w:t>naøy:</w:t>
      </w:r>
    </w:p>
    <w:p>
      <w:pPr>
        <w:spacing w:line="254" w:lineRule="auto" w:before="19"/>
        <w:ind w:left="2967" w:right="2666" w:firstLine="0"/>
        <w:jc w:val="left"/>
        <w:rPr>
          <w:rFonts w:ascii="VNI-Times" w:hAnsi="VNI-Times"/>
          <w:i/>
          <w:sz w:val="24"/>
        </w:rPr>
      </w:pPr>
      <w:r>
        <w:rPr>
          <w:rFonts w:ascii="VNI-Times" w:hAnsi="VNI-Times"/>
          <w:i/>
          <w:sz w:val="24"/>
        </w:rPr>
        <w:t>Chaân böôùc khoâng cöùu caùnh </w:t>
      </w:r>
      <w:r>
        <w:rPr>
          <w:rFonts w:ascii="VNI-Times" w:hAnsi="VNI-Times"/>
          <w:i/>
          <w:sz w:val="24"/>
        </w:rPr>
        <w:t>Ñeán taän cuøng theá</w:t>
      </w:r>
      <w:r>
        <w:rPr>
          <w:rFonts w:ascii="VNI-Times" w:hAnsi="VNI-Times"/>
          <w:i/>
          <w:spacing w:val="34"/>
          <w:sz w:val="24"/>
        </w:rPr>
        <w:t> </w:t>
      </w:r>
      <w:r>
        <w:rPr>
          <w:rFonts w:ascii="VNI-Times" w:hAnsi="VNI-Times"/>
          <w:i/>
          <w:sz w:val="24"/>
        </w:rPr>
        <w:t>giôùi</w:t>
      </w:r>
    </w:p>
    <w:p>
      <w:pPr>
        <w:spacing w:line="254" w:lineRule="auto" w:before="0"/>
        <w:ind w:left="2967" w:right="3095" w:firstLine="0"/>
        <w:jc w:val="left"/>
        <w:rPr>
          <w:rFonts w:ascii="VNI-Times" w:hAnsi="VNI-Times"/>
          <w:i/>
          <w:sz w:val="24"/>
        </w:rPr>
      </w:pPr>
      <w:r>
        <w:rPr>
          <w:rFonts w:ascii="VNI-Times" w:hAnsi="VNI-Times"/>
          <w:i/>
          <w:sz w:val="24"/>
        </w:rPr>
        <w:t>Maët ñaát roäng voâ cuøng </w:t>
      </w:r>
      <w:r>
        <w:rPr>
          <w:rFonts w:ascii="VNI-Times" w:hAnsi="VNI-Times"/>
          <w:i/>
          <w:sz w:val="24"/>
        </w:rPr>
        <w:t>Thaàn tuùc chaúng theå vöôït. Keû phaøm yù giaû töôûng Khôûi meâ hoaëc trong</w:t>
      </w:r>
      <w:r>
        <w:rPr>
          <w:rFonts w:ascii="VNI-Times" w:hAnsi="VNI-Times"/>
          <w:i/>
          <w:spacing w:val="42"/>
          <w:sz w:val="24"/>
        </w:rPr>
        <w:t> </w:t>
      </w:r>
      <w:r>
        <w:rPr>
          <w:rFonts w:ascii="VNI-Times" w:hAnsi="VNI-Times"/>
          <w:i/>
          <w:spacing w:val="2"/>
          <w:sz w:val="24"/>
        </w:rPr>
        <w:t>ñoù</w:t>
      </w:r>
    </w:p>
    <w:p>
      <w:pPr>
        <w:spacing w:line="304" w:lineRule="exact" w:before="0"/>
        <w:ind w:left="2967" w:right="0" w:firstLine="0"/>
        <w:jc w:val="left"/>
        <w:rPr>
          <w:rFonts w:ascii="VNI-Times" w:hAnsi="VNI-Times"/>
          <w:i/>
          <w:sz w:val="24"/>
        </w:rPr>
      </w:pPr>
      <w:r>
        <w:rPr>
          <w:rFonts w:ascii="VNI-Times" w:hAnsi="VNI-Times"/>
          <w:i/>
          <w:sz w:val="24"/>
        </w:rPr>
        <w:t>Khoâng roõ phaùp chaân chaùnh</w:t>
      </w:r>
    </w:p>
    <w:p>
      <w:pPr>
        <w:spacing w:after="0" w:line="304" w:lineRule="exact"/>
        <w:jc w:val="left"/>
        <w:rPr>
          <w:rFonts w:ascii="VNI-Times" w:hAnsi="VNI-Times"/>
          <w:sz w:val="24"/>
        </w:rPr>
        <w:sectPr>
          <w:pgSz w:w="11910" w:h="16840"/>
          <w:pgMar w:header="794" w:footer="0" w:top="1100" w:bottom="280" w:left="1680" w:right="1680"/>
        </w:sectPr>
      </w:pPr>
    </w:p>
    <w:p>
      <w:pPr>
        <w:pStyle w:val="BodyText"/>
        <w:spacing w:before="2"/>
        <w:rPr>
          <w:rFonts w:ascii="VNI-Times"/>
          <w:i/>
          <w:sz w:val="16"/>
        </w:rPr>
      </w:pPr>
    </w:p>
    <w:p>
      <w:pPr>
        <w:spacing w:line="254" w:lineRule="auto" w:before="100"/>
        <w:ind w:left="3025" w:right="2824" w:firstLine="0"/>
        <w:jc w:val="both"/>
        <w:rPr>
          <w:rFonts w:ascii="VNI-Times" w:hAnsi="VNI-Times"/>
          <w:i/>
          <w:sz w:val="24"/>
        </w:rPr>
      </w:pPr>
      <w:r>
        <w:rPr>
          <w:rFonts w:ascii="VNI-Times" w:hAnsi="VNI-Times"/>
          <w:i/>
          <w:w w:val="110"/>
          <w:sz w:val="24"/>
        </w:rPr>
        <w:t>Troâi</w:t>
      </w:r>
      <w:r>
        <w:rPr>
          <w:rFonts w:ascii="VNI-Times" w:hAnsi="VNI-Times"/>
          <w:i/>
          <w:spacing w:val="-40"/>
          <w:w w:val="110"/>
          <w:sz w:val="24"/>
        </w:rPr>
        <w:t> </w:t>
      </w:r>
      <w:r>
        <w:rPr>
          <w:rFonts w:ascii="VNI-Times" w:hAnsi="VNI-Times"/>
          <w:i/>
          <w:w w:val="110"/>
          <w:sz w:val="24"/>
        </w:rPr>
        <w:t>laên</w:t>
      </w:r>
      <w:r>
        <w:rPr>
          <w:rFonts w:ascii="VNI-Times" w:hAnsi="VNI-Times"/>
          <w:i/>
          <w:spacing w:val="-40"/>
          <w:w w:val="110"/>
          <w:sz w:val="24"/>
        </w:rPr>
        <w:t> </w:t>
      </w:r>
      <w:r>
        <w:rPr>
          <w:rFonts w:ascii="VNI-Times" w:hAnsi="VNI-Times"/>
          <w:i/>
          <w:w w:val="110"/>
          <w:sz w:val="24"/>
        </w:rPr>
        <w:t>trong</w:t>
      </w:r>
      <w:r>
        <w:rPr>
          <w:rFonts w:ascii="VNI-Times" w:hAnsi="VNI-Times"/>
          <w:i/>
          <w:spacing w:val="-40"/>
          <w:w w:val="110"/>
          <w:sz w:val="24"/>
        </w:rPr>
        <w:t> </w:t>
      </w:r>
      <w:r>
        <w:rPr>
          <w:rFonts w:ascii="VNI-Times" w:hAnsi="VNI-Times"/>
          <w:i/>
          <w:w w:val="110"/>
          <w:sz w:val="24"/>
        </w:rPr>
        <w:t>naêm</w:t>
      </w:r>
      <w:r>
        <w:rPr>
          <w:rFonts w:ascii="VNI-Times" w:hAnsi="VNI-Times"/>
          <w:i/>
          <w:spacing w:val="-40"/>
          <w:w w:val="110"/>
          <w:sz w:val="24"/>
        </w:rPr>
        <w:t> </w:t>
      </w:r>
      <w:r>
        <w:rPr>
          <w:rFonts w:ascii="VNI-Times" w:hAnsi="VNI-Times"/>
          <w:i/>
          <w:w w:val="110"/>
          <w:sz w:val="24"/>
        </w:rPr>
        <w:t>ñöôøng. </w:t>
      </w:r>
      <w:r>
        <w:rPr>
          <w:rFonts w:ascii="VNI-Times" w:hAnsi="VNI-Times"/>
          <w:i/>
          <w:w w:val="110"/>
          <w:sz w:val="24"/>
        </w:rPr>
        <w:t>Taùm</w:t>
      </w:r>
      <w:r>
        <w:rPr>
          <w:rFonts w:ascii="VNI-Times" w:hAnsi="VNI-Times"/>
          <w:i/>
          <w:spacing w:val="-44"/>
          <w:w w:val="110"/>
          <w:sz w:val="24"/>
        </w:rPr>
        <w:t> </w:t>
      </w:r>
      <w:r>
        <w:rPr>
          <w:rFonts w:ascii="VNI-Times" w:hAnsi="VNI-Times"/>
          <w:i/>
          <w:w w:val="110"/>
          <w:sz w:val="24"/>
        </w:rPr>
        <w:t>phaåm</w:t>
      </w:r>
      <w:r>
        <w:rPr>
          <w:rFonts w:ascii="VNI-Times" w:hAnsi="VNI-Times"/>
          <w:i/>
          <w:spacing w:val="-43"/>
          <w:w w:val="110"/>
          <w:sz w:val="24"/>
        </w:rPr>
        <w:t> </w:t>
      </w:r>
      <w:r>
        <w:rPr>
          <w:rFonts w:ascii="VNI-Times" w:hAnsi="VNI-Times"/>
          <w:i/>
          <w:w w:val="110"/>
          <w:sz w:val="24"/>
        </w:rPr>
        <w:t>ñaïo</w:t>
      </w:r>
      <w:r>
        <w:rPr>
          <w:rFonts w:ascii="VNI-Times" w:hAnsi="VNI-Times"/>
          <w:i/>
          <w:spacing w:val="-43"/>
          <w:w w:val="110"/>
          <w:sz w:val="24"/>
        </w:rPr>
        <w:t> </w:t>
      </w:r>
      <w:r>
        <w:rPr>
          <w:rFonts w:ascii="VNI-Times" w:hAnsi="VNI-Times"/>
          <w:i/>
          <w:w w:val="110"/>
          <w:sz w:val="24"/>
        </w:rPr>
        <w:t>Hieàn</w:t>
      </w:r>
      <w:r>
        <w:rPr>
          <w:rFonts w:ascii="VNI-Times" w:hAnsi="VNI-Times"/>
          <w:i/>
          <w:spacing w:val="-44"/>
          <w:w w:val="110"/>
          <w:sz w:val="24"/>
        </w:rPr>
        <w:t> </w:t>
      </w:r>
      <w:r>
        <w:rPr>
          <w:rFonts w:ascii="VNI-Times" w:hAnsi="VNI-Times"/>
          <w:i/>
          <w:w w:val="110"/>
          <w:sz w:val="24"/>
        </w:rPr>
        <w:t>thaùnh </w:t>
      </w:r>
      <w:r>
        <w:rPr>
          <w:rFonts w:ascii="VNI-Times" w:hAnsi="VNI-Times"/>
          <w:i/>
          <w:spacing w:val="2"/>
          <w:w w:val="101"/>
          <w:sz w:val="24"/>
        </w:rPr>
        <w:t>Laá</w:t>
      </w:r>
      <w:r>
        <w:rPr>
          <w:rFonts w:ascii="VNI-Times" w:hAnsi="VNI-Times"/>
          <w:i/>
          <w:w w:val="101"/>
          <w:sz w:val="24"/>
        </w:rPr>
        <w:t>y</w:t>
      </w:r>
      <w:r>
        <w:rPr>
          <w:rFonts w:ascii="VNI-Times" w:hAnsi="VNI-Times"/>
          <w:i/>
          <w:spacing w:val="3"/>
          <w:sz w:val="24"/>
        </w:rPr>
        <w:t> </w:t>
      </w:r>
      <w:r>
        <w:rPr>
          <w:rFonts w:ascii="VNI-Times" w:hAnsi="VNI-Times"/>
          <w:i/>
          <w:spacing w:val="2"/>
          <w:sz w:val="24"/>
        </w:rPr>
        <w:t>ñ</w:t>
      </w:r>
      <w:r>
        <w:rPr>
          <w:rFonts w:ascii="VNI-Times" w:hAnsi="VNI-Times"/>
          <w:i/>
          <w:sz w:val="24"/>
        </w:rPr>
        <w:t>o</w:t>
      </w:r>
      <w:r>
        <w:rPr>
          <w:rFonts w:ascii="VNI-Times" w:hAnsi="VNI-Times"/>
          <w:i/>
          <w:w w:val="333"/>
          <w:sz w:val="24"/>
        </w:rPr>
        <w:t>ù</w:t>
      </w:r>
      <w:r>
        <w:rPr>
          <w:rFonts w:ascii="VNI-Times" w:hAnsi="VNI-Times"/>
          <w:i/>
          <w:spacing w:val="3"/>
          <w:sz w:val="24"/>
        </w:rPr>
        <w:t> </w:t>
      </w:r>
      <w:r>
        <w:rPr>
          <w:rFonts w:ascii="VNI-Times" w:hAnsi="VNI-Times"/>
          <w:i/>
          <w:spacing w:val="2"/>
          <w:w w:val="101"/>
          <w:sz w:val="24"/>
        </w:rPr>
        <w:t>laø</w:t>
      </w:r>
      <w:r>
        <w:rPr>
          <w:rFonts w:ascii="VNI-Times" w:hAnsi="VNI-Times"/>
          <w:i/>
          <w:w w:val="101"/>
          <w:sz w:val="24"/>
        </w:rPr>
        <w:t>m</w:t>
      </w:r>
      <w:r>
        <w:rPr>
          <w:rFonts w:ascii="VNI-Times" w:hAnsi="VNI-Times"/>
          <w:i/>
          <w:spacing w:val="3"/>
          <w:sz w:val="24"/>
        </w:rPr>
        <w:t> </w:t>
      </w:r>
      <w:r>
        <w:rPr>
          <w:rFonts w:ascii="VNI-Times" w:hAnsi="VNI-Times"/>
          <w:i/>
          <w:spacing w:val="2"/>
          <w:w w:val="101"/>
          <w:sz w:val="24"/>
        </w:rPr>
        <w:t>thuyeà</w:t>
      </w:r>
      <w:r>
        <w:rPr>
          <w:rFonts w:ascii="VNI-Times" w:hAnsi="VNI-Times"/>
          <w:i/>
          <w:w w:val="101"/>
          <w:sz w:val="24"/>
        </w:rPr>
        <w:t>n</w:t>
      </w:r>
      <w:r>
        <w:rPr>
          <w:rFonts w:ascii="VNI-Times" w:hAnsi="VNI-Times"/>
          <w:i/>
          <w:spacing w:val="3"/>
          <w:sz w:val="24"/>
        </w:rPr>
        <w:t> </w:t>
      </w:r>
      <w:r>
        <w:rPr>
          <w:rFonts w:ascii="VNI-Times" w:hAnsi="VNI-Times"/>
          <w:i/>
          <w:sz w:val="24"/>
        </w:rPr>
        <w:t>b</w:t>
      </w:r>
      <w:r>
        <w:rPr>
          <w:rFonts w:ascii="VNI-Times" w:hAnsi="VNI-Times"/>
          <w:i/>
          <w:spacing w:val="2"/>
          <w:sz w:val="24"/>
        </w:rPr>
        <w:t>e</w:t>
      </w:r>
      <w:r>
        <w:rPr>
          <w:rFonts w:ascii="VNI-Times" w:hAnsi="VNI-Times"/>
          <w:i/>
          <w:w w:val="333"/>
          <w:sz w:val="24"/>
        </w:rPr>
        <w:t>ø</w:t>
      </w:r>
    </w:p>
    <w:p>
      <w:pPr>
        <w:spacing w:line="254" w:lineRule="auto" w:before="0"/>
        <w:ind w:left="3025" w:right="3253" w:firstLine="0"/>
        <w:jc w:val="left"/>
        <w:rPr>
          <w:rFonts w:ascii="VNI-Times" w:hAnsi="VNI-Times"/>
          <w:i/>
          <w:sz w:val="24"/>
        </w:rPr>
      </w:pPr>
      <w:r>
        <w:rPr>
          <w:rFonts w:ascii="VNI-Times" w:hAnsi="VNI-Times"/>
          <w:i/>
          <w:sz w:val="24"/>
        </w:rPr>
        <w:t>Sôû haønh cuûa chö Phaät </w:t>
      </w:r>
      <w:r>
        <w:rPr>
          <w:rFonts w:ascii="VNI-Times" w:hAnsi="VNI-Times"/>
          <w:i/>
          <w:sz w:val="24"/>
        </w:rPr>
        <w:t>Ñaït cuøng taän theá gian. Giaû söû Phaät töông lai Di-laëc cuøng taát caû</w:t>
      </w:r>
    </w:p>
    <w:p>
      <w:pPr>
        <w:spacing w:line="254" w:lineRule="auto" w:before="0"/>
        <w:ind w:left="3025" w:right="2666" w:firstLine="0"/>
        <w:jc w:val="left"/>
        <w:rPr>
          <w:rFonts w:ascii="VNI-Times" w:hAnsi="VNI-Times"/>
          <w:i/>
          <w:sz w:val="24"/>
        </w:rPr>
      </w:pPr>
      <w:r>
        <w:rPr>
          <w:rFonts w:ascii="VNI-Times" w:hAnsi="VNI-Times"/>
          <w:i/>
          <w:sz w:val="24"/>
        </w:rPr>
        <w:t>Cuõng baèng taùm phaåm ñaïo </w:t>
      </w:r>
      <w:r>
        <w:rPr>
          <w:rFonts w:ascii="VNI-Times" w:hAnsi="VNI-Times"/>
          <w:i/>
          <w:sz w:val="24"/>
        </w:rPr>
        <w:t>Ñeán taän cuøng theá giôùi.</w:t>
      </w:r>
    </w:p>
    <w:p>
      <w:pPr>
        <w:spacing w:line="254" w:lineRule="auto" w:before="0"/>
        <w:ind w:left="3025" w:right="3215" w:firstLine="0"/>
        <w:jc w:val="left"/>
        <w:rPr>
          <w:rFonts w:ascii="VNI-Times" w:hAnsi="VNI-Times"/>
          <w:i/>
          <w:sz w:val="24"/>
        </w:rPr>
      </w:pPr>
      <w:r>
        <w:rPr>
          <w:rFonts w:ascii="VNI-Times" w:hAnsi="VNI-Times"/>
          <w:i/>
          <w:sz w:val="24"/>
        </w:rPr>
        <w:t>Cho neân, ngöôøi coù trí </w:t>
      </w:r>
      <w:r>
        <w:rPr>
          <w:rFonts w:ascii="VNI-Times" w:hAnsi="VNI-Times"/>
          <w:i/>
          <w:sz w:val="24"/>
        </w:rPr>
        <w:t>Tu ñaïo Hieàn thaùnh naøy Ngaøy ñeâm haønh tu taäp Lieàn ñeán choã voâ vi.</w:t>
      </w:r>
    </w:p>
    <w:p>
      <w:pPr>
        <w:pStyle w:val="BodyText"/>
        <w:spacing w:before="10"/>
        <w:ind w:left="757" w:right="698" w:firstLine="567"/>
        <w:jc w:val="both"/>
      </w:pPr>
      <w:r>
        <w:rPr/>
        <w:t>Thieân töû Maõ Huyeát sau khi nghe Nhö Lai noùi taùm phaåm ñaïo Hieàn thaùnh, lieàn ôû treân choã ngoài döùt saïch traàn caáu, ñöôïc Phaùp nhaõn thanh tònh. Luùc aáy, Thieân töû lieàn ñaûnh leã saùt ñaát, nhieãu Phaät ba voøng roài lui ñi. Ngay ngaøy hoâm aáy, Thieân töû kia lieàn duøng ñuû loaïi hoa trôøi raûi leân Nhö Lai, roài noùi keä</w:t>
      </w:r>
      <w:r>
        <w:rPr>
          <w:spacing w:val="24"/>
        </w:rPr>
        <w:t> </w:t>
      </w:r>
      <w:r>
        <w:rPr/>
        <w:t>naøy:</w:t>
      </w:r>
    </w:p>
    <w:p>
      <w:pPr>
        <w:spacing w:line="254" w:lineRule="auto" w:before="18"/>
        <w:ind w:left="3025" w:right="3454" w:firstLine="0"/>
        <w:jc w:val="both"/>
        <w:rPr>
          <w:rFonts w:ascii="VNI-Times" w:hAnsi="VNI-Times"/>
          <w:i/>
          <w:sz w:val="24"/>
        </w:rPr>
      </w:pPr>
      <w:r>
        <w:rPr>
          <w:rFonts w:ascii="VNI-Times" w:hAnsi="VNI-Times"/>
          <w:i/>
          <w:spacing w:val="2"/>
          <w:sz w:val="24"/>
        </w:rPr>
        <w:t>Tr</w:t>
      </w:r>
      <w:r>
        <w:rPr>
          <w:rFonts w:ascii="VNI-Times" w:hAnsi="VNI-Times"/>
          <w:i/>
          <w:spacing w:val="1"/>
          <w:w w:val="103"/>
          <w:sz w:val="24"/>
        </w:rPr>
        <w:t>oâ</w:t>
      </w:r>
      <w:r>
        <w:rPr>
          <w:rFonts w:ascii="VNI-Times" w:hAnsi="VNI-Times"/>
          <w:i/>
          <w:w w:val="103"/>
          <w:sz w:val="24"/>
        </w:rPr>
        <w:t>i</w:t>
      </w:r>
      <w:r>
        <w:rPr>
          <w:rFonts w:ascii="VNI-Times" w:hAnsi="VNI-Times"/>
          <w:i/>
          <w:spacing w:val="4"/>
          <w:sz w:val="24"/>
        </w:rPr>
        <w:t> </w:t>
      </w:r>
      <w:r>
        <w:rPr>
          <w:rFonts w:ascii="VNI-Times" w:hAnsi="VNI-Times"/>
          <w:i/>
          <w:spacing w:val="2"/>
          <w:sz w:val="24"/>
        </w:rPr>
        <w:t>l</w:t>
      </w:r>
      <w:r>
        <w:rPr>
          <w:rFonts w:ascii="VNI-Times" w:hAnsi="VNI-Times"/>
          <w:i/>
          <w:spacing w:val="1"/>
          <w:sz w:val="24"/>
        </w:rPr>
        <w:t>a</w:t>
      </w:r>
      <w:r>
        <w:rPr>
          <w:rFonts w:ascii="VNI-Times" w:hAnsi="VNI-Times"/>
          <w:i/>
          <w:spacing w:val="1"/>
          <w:w w:val="105"/>
          <w:sz w:val="24"/>
        </w:rPr>
        <w:t>ê</w:t>
      </w:r>
      <w:r>
        <w:rPr>
          <w:rFonts w:ascii="VNI-Times" w:hAnsi="VNI-Times"/>
          <w:i/>
          <w:w w:val="105"/>
          <w:sz w:val="24"/>
        </w:rPr>
        <w:t>n</w:t>
      </w:r>
      <w:r>
        <w:rPr>
          <w:rFonts w:ascii="VNI-Times" w:hAnsi="VNI-Times"/>
          <w:i/>
          <w:spacing w:val="3"/>
          <w:sz w:val="24"/>
        </w:rPr>
        <w:t> </w:t>
      </w:r>
      <w:r>
        <w:rPr>
          <w:rFonts w:ascii="VNI-Times" w:hAnsi="VNI-Times"/>
          <w:i/>
          <w:spacing w:val="1"/>
          <w:w w:val="101"/>
          <w:sz w:val="24"/>
        </w:rPr>
        <w:t>maõ</w:t>
      </w:r>
      <w:r>
        <w:rPr>
          <w:rFonts w:ascii="VNI-Times" w:hAnsi="VNI-Times"/>
          <w:i/>
          <w:w w:val="101"/>
          <w:sz w:val="24"/>
        </w:rPr>
        <w:t>i</w:t>
      </w:r>
      <w:r>
        <w:rPr>
          <w:rFonts w:ascii="VNI-Times" w:hAnsi="VNI-Times"/>
          <w:i/>
          <w:spacing w:val="4"/>
          <w:sz w:val="24"/>
        </w:rPr>
        <w:t> </w:t>
      </w:r>
      <w:r>
        <w:rPr>
          <w:rFonts w:ascii="VNI-Times" w:hAnsi="VNI-Times"/>
          <w:i/>
          <w:spacing w:val="1"/>
          <w:sz w:val="24"/>
        </w:rPr>
        <w:t>s</w:t>
      </w:r>
      <w:r>
        <w:rPr>
          <w:rFonts w:ascii="VNI-Times" w:hAnsi="VNI-Times"/>
          <w:i/>
          <w:spacing w:val="2"/>
          <w:sz w:val="24"/>
        </w:rPr>
        <w:t>i</w:t>
      </w:r>
      <w:r>
        <w:rPr>
          <w:rFonts w:ascii="VNI-Times" w:hAnsi="VNI-Times"/>
          <w:i/>
          <w:spacing w:val="1"/>
          <w:sz w:val="24"/>
        </w:rPr>
        <w:t>n</w:t>
      </w:r>
      <w:r>
        <w:rPr>
          <w:rFonts w:ascii="VNI-Times" w:hAnsi="VNI-Times"/>
          <w:i/>
          <w:sz w:val="24"/>
        </w:rPr>
        <w:t>h</w:t>
      </w:r>
      <w:r>
        <w:rPr>
          <w:rFonts w:ascii="VNI-Times" w:hAnsi="VNI-Times"/>
          <w:i/>
          <w:spacing w:val="3"/>
          <w:sz w:val="24"/>
        </w:rPr>
        <w:t> </w:t>
      </w:r>
      <w:r>
        <w:rPr>
          <w:rFonts w:ascii="VNI-Times" w:hAnsi="VNI-Times"/>
          <w:i/>
          <w:spacing w:val="2"/>
          <w:sz w:val="24"/>
        </w:rPr>
        <w:t>t</w:t>
      </w:r>
      <w:r>
        <w:rPr>
          <w:rFonts w:ascii="VNI-Times" w:hAnsi="VNI-Times"/>
          <w:i/>
          <w:spacing w:val="1"/>
          <w:sz w:val="24"/>
        </w:rPr>
        <w:t>ö</w:t>
      </w:r>
      <w:r>
        <w:rPr>
          <w:rFonts w:ascii="VNI-Times" w:hAnsi="VNI-Times"/>
          <w:i/>
          <w:w w:val="363"/>
          <w:sz w:val="24"/>
        </w:rPr>
        <w:t>û</w:t>
      </w:r>
      <w:r>
        <w:rPr>
          <w:rFonts w:ascii="VNI-Times" w:hAnsi="VNI-Times"/>
          <w:i/>
          <w:w w:val="363"/>
          <w:sz w:val="24"/>
        </w:rPr>
        <w:t> </w:t>
      </w:r>
      <w:r>
        <w:rPr>
          <w:rFonts w:ascii="VNI-Times" w:hAnsi="VNI-Times"/>
          <w:i/>
          <w:w w:val="110"/>
          <w:sz w:val="24"/>
        </w:rPr>
        <w:t>Muoán</w:t>
      </w:r>
      <w:r>
        <w:rPr>
          <w:rFonts w:ascii="VNI-Times" w:hAnsi="VNI-Times"/>
          <w:i/>
          <w:spacing w:val="-32"/>
          <w:w w:val="110"/>
          <w:sz w:val="24"/>
        </w:rPr>
        <w:t> </w:t>
      </w:r>
      <w:r>
        <w:rPr>
          <w:rFonts w:ascii="VNI-Times" w:hAnsi="VNI-Times"/>
          <w:i/>
          <w:w w:val="110"/>
          <w:sz w:val="24"/>
        </w:rPr>
        <w:t>ñi</w:t>
      </w:r>
      <w:r>
        <w:rPr>
          <w:rFonts w:ascii="VNI-Times" w:hAnsi="VNI-Times"/>
          <w:i/>
          <w:spacing w:val="-32"/>
          <w:w w:val="110"/>
          <w:sz w:val="24"/>
        </w:rPr>
        <w:t> </w:t>
      </w:r>
      <w:r>
        <w:rPr>
          <w:rFonts w:ascii="VNI-Times" w:hAnsi="VNI-Times"/>
          <w:i/>
          <w:w w:val="110"/>
          <w:sz w:val="24"/>
        </w:rPr>
        <w:t>taän</w:t>
      </w:r>
      <w:r>
        <w:rPr>
          <w:rFonts w:ascii="VNI-Times" w:hAnsi="VNI-Times"/>
          <w:i/>
          <w:spacing w:val="-32"/>
          <w:w w:val="110"/>
          <w:sz w:val="24"/>
        </w:rPr>
        <w:t> </w:t>
      </w:r>
      <w:r>
        <w:rPr>
          <w:rFonts w:ascii="VNI-Times" w:hAnsi="VNI-Times"/>
          <w:i/>
          <w:w w:val="110"/>
          <w:sz w:val="24"/>
        </w:rPr>
        <w:t>theá</w:t>
      </w:r>
      <w:r>
        <w:rPr>
          <w:rFonts w:ascii="VNI-Times" w:hAnsi="VNI-Times"/>
          <w:i/>
          <w:spacing w:val="-32"/>
          <w:w w:val="110"/>
          <w:sz w:val="24"/>
        </w:rPr>
        <w:t> </w:t>
      </w:r>
      <w:r>
        <w:rPr>
          <w:rFonts w:ascii="VNI-Times" w:hAnsi="VNI-Times"/>
          <w:i/>
          <w:w w:val="110"/>
          <w:sz w:val="24"/>
        </w:rPr>
        <w:t>giôùi</w:t>
      </w:r>
    </w:p>
    <w:p>
      <w:pPr>
        <w:spacing w:line="254" w:lineRule="auto" w:before="0"/>
        <w:ind w:left="3025" w:right="2824" w:firstLine="0"/>
        <w:jc w:val="both"/>
        <w:rPr>
          <w:rFonts w:ascii="VNI-Times" w:hAnsi="VNI-Times"/>
          <w:i/>
          <w:sz w:val="24"/>
        </w:rPr>
      </w:pPr>
      <w:r>
        <w:rPr>
          <w:rFonts w:ascii="VNI-Times" w:hAnsi="VNI-Times"/>
          <w:i/>
          <w:sz w:val="24"/>
        </w:rPr>
        <w:t>Taùm phaåm ñaïo Hieàn thaùnh </w:t>
      </w:r>
      <w:r>
        <w:rPr>
          <w:rFonts w:ascii="VNI-Times" w:hAnsi="VNI-Times"/>
          <w:i/>
          <w:w w:val="101"/>
          <w:sz w:val="24"/>
        </w:rPr>
        <w:t>Khoâng</w:t>
      </w:r>
      <w:r>
        <w:rPr>
          <w:rFonts w:ascii="VNI-Times" w:hAnsi="VNI-Times"/>
          <w:i/>
          <w:sz w:val="24"/>
        </w:rPr>
        <w:t> </w:t>
      </w:r>
      <w:r>
        <w:rPr>
          <w:rFonts w:ascii="VNI-Times" w:hAnsi="VNI-Times"/>
          <w:i/>
          <w:w w:val="101"/>
          <w:sz w:val="24"/>
        </w:rPr>
        <w:t>bieát</w:t>
      </w:r>
      <w:r>
        <w:rPr>
          <w:rFonts w:ascii="VNI-Times" w:hAnsi="VNI-Times"/>
          <w:i/>
          <w:sz w:val="24"/>
        </w:rPr>
        <w:t> </w:t>
      </w:r>
      <w:r>
        <w:rPr>
          <w:rFonts w:ascii="VNI-Times" w:hAnsi="VNI-Times"/>
          <w:i/>
          <w:w w:val="102"/>
          <w:sz w:val="24"/>
        </w:rPr>
        <w:t>laïi</w:t>
      </w:r>
      <w:r>
        <w:rPr>
          <w:rFonts w:ascii="VNI-Times" w:hAnsi="VNI-Times"/>
          <w:i/>
          <w:sz w:val="24"/>
        </w:rPr>
        <w:t> kho</w:t>
      </w:r>
      <w:r>
        <w:rPr>
          <w:rFonts w:ascii="VNI-Times" w:hAnsi="VNI-Times"/>
          <w:i/>
          <w:w w:val="333"/>
          <w:sz w:val="24"/>
        </w:rPr>
        <w:t>â</w:t>
      </w:r>
      <w:r>
        <w:rPr>
          <w:rFonts w:ascii="VNI-Times" w:hAnsi="VNI-Times"/>
          <w:i/>
          <w:sz w:val="24"/>
        </w:rPr>
        <w:t>ng th</w:t>
      </w:r>
      <w:r>
        <w:rPr>
          <w:rFonts w:ascii="VNI-Times" w:hAnsi="VNI-Times"/>
          <w:i/>
          <w:w w:val="102"/>
          <w:sz w:val="24"/>
        </w:rPr>
        <w:t>aáy. </w:t>
      </w:r>
      <w:r>
        <w:rPr>
          <w:rFonts w:ascii="VNI-Times" w:hAnsi="VNI-Times"/>
          <w:i/>
          <w:sz w:val="24"/>
        </w:rPr>
        <w:t>Nay con ñaõ kieán ñeá</w:t>
      </w:r>
    </w:p>
    <w:p>
      <w:pPr>
        <w:spacing w:line="254" w:lineRule="auto" w:before="0"/>
        <w:ind w:left="3025" w:right="3122" w:firstLine="0"/>
        <w:jc w:val="left"/>
        <w:rPr>
          <w:rFonts w:ascii="VNI-Times" w:hAnsi="VNI-Times"/>
          <w:i/>
          <w:sz w:val="24"/>
        </w:rPr>
      </w:pPr>
      <w:r>
        <w:rPr>
          <w:rFonts w:ascii="VNI-Times" w:hAnsi="VNI-Times"/>
          <w:i/>
          <w:w w:val="110"/>
          <w:sz w:val="24"/>
        </w:rPr>
        <w:t>Laïi</w:t>
      </w:r>
      <w:r>
        <w:rPr>
          <w:rFonts w:ascii="VNI-Times" w:hAnsi="VNI-Times"/>
          <w:i/>
          <w:spacing w:val="-39"/>
          <w:w w:val="110"/>
          <w:sz w:val="24"/>
        </w:rPr>
        <w:t> </w:t>
      </w:r>
      <w:r>
        <w:rPr>
          <w:rFonts w:ascii="VNI-Times" w:hAnsi="VNI-Times"/>
          <w:i/>
          <w:w w:val="110"/>
          <w:sz w:val="24"/>
        </w:rPr>
        <w:t>nghe</w:t>
      </w:r>
      <w:r>
        <w:rPr>
          <w:rFonts w:ascii="VNI-Times" w:hAnsi="VNI-Times"/>
          <w:i/>
          <w:spacing w:val="-39"/>
          <w:w w:val="110"/>
          <w:sz w:val="24"/>
        </w:rPr>
        <w:t> </w:t>
      </w:r>
      <w:r>
        <w:rPr>
          <w:rFonts w:ascii="VNI-Times" w:hAnsi="VNI-Times"/>
          <w:i/>
          <w:w w:val="110"/>
          <w:sz w:val="24"/>
        </w:rPr>
        <w:t>taùm</w:t>
      </w:r>
      <w:r>
        <w:rPr>
          <w:rFonts w:ascii="VNI-Times" w:hAnsi="VNI-Times"/>
          <w:i/>
          <w:spacing w:val="-39"/>
          <w:w w:val="110"/>
          <w:sz w:val="24"/>
        </w:rPr>
        <w:t> </w:t>
      </w:r>
      <w:r>
        <w:rPr>
          <w:rFonts w:ascii="VNI-Times" w:hAnsi="VNI-Times"/>
          <w:i/>
          <w:w w:val="110"/>
          <w:sz w:val="24"/>
        </w:rPr>
        <w:t>phaåm</w:t>
      </w:r>
      <w:r>
        <w:rPr>
          <w:rFonts w:ascii="VNI-Times" w:hAnsi="VNI-Times"/>
          <w:i/>
          <w:spacing w:val="-38"/>
          <w:w w:val="110"/>
          <w:sz w:val="24"/>
        </w:rPr>
        <w:t> </w:t>
      </w:r>
      <w:r>
        <w:rPr>
          <w:rFonts w:ascii="VNI-Times" w:hAnsi="VNI-Times"/>
          <w:i/>
          <w:w w:val="110"/>
          <w:sz w:val="24"/>
        </w:rPr>
        <w:t>ñaïo </w:t>
      </w:r>
      <w:r>
        <w:rPr>
          <w:rFonts w:ascii="VNI-Times" w:hAnsi="VNI-Times"/>
          <w:i/>
          <w:spacing w:val="2"/>
          <w:w w:val="101"/>
          <w:sz w:val="24"/>
        </w:rPr>
        <w:t>Lieà</w:t>
      </w:r>
      <w:r>
        <w:rPr>
          <w:rFonts w:ascii="VNI-Times" w:hAnsi="VNI-Times"/>
          <w:i/>
          <w:w w:val="101"/>
          <w:sz w:val="24"/>
        </w:rPr>
        <w:t>n</w:t>
      </w:r>
      <w:r>
        <w:rPr>
          <w:rFonts w:ascii="VNI-Times" w:hAnsi="VNI-Times"/>
          <w:i/>
          <w:spacing w:val="2"/>
          <w:sz w:val="24"/>
        </w:rPr>
        <w:t> </w:t>
      </w:r>
      <w:r>
        <w:rPr>
          <w:rFonts w:ascii="VNI-Times" w:hAnsi="VNI-Times"/>
          <w:i/>
          <w:spacing w:val="2"/>
          <w:w w:val="101"/>
          <w:sz w:val="24"/>
        </w:rPr>
        <w:t>ñöôï</w:t>
      </w:r>
      <w:r>
        <w:rPr>
          <w:rFonts w:ascii="VNI-Times" w:hAnsi="VNI-Times"/>
          <w:i/>
          <w:w w:val="101"/>
          <w:sz w:val="24"/>
        </w:rPr>
        <w:t>c</w:t>
      </w:r>
      <w:r>
        <w:rPr>
          <w:rFonts w:ascii="VNI-Times" w:hAnsi="VNI-Times"/>
          <w:i/>
          <w:spacing w:val="4"/>
          <w:sz w:val="24"/>
        </w:rPr>
        <w:t> </w:t>
      </w:r>
      <w:r>
        <w:rPr>
          <w:rFonts w:ascii="VNI-Times" w:hAnsi="VNI-Times"/>
          <w:i/>
          <w:spacing w:val="2"/>
          <w:w w:val="102"/>
          <w:sz w:val="24"/>
        </w:rPr>
        <w:t>taä</w:t>
      </w:r>
      <w:r>
        <w:rPr>
          <w:rFonts w:ascii="VNI-Times" w:hAnsi="VNI-Times"/>
          <w:i/>
          <w:w w:val="102"/>
          <w:sz w:val="24"/>
        </w:rPr>
        <w:t>n</w:t>
      </w:r>
      <w:r>
        <w:rPr>
          <w:rFonts w:ascii="VNI-Times" w:hAnsi="VNI-Times"/>
          <w:i/>
          <w:spacing w:val="4"/>
          <w:sz w:val="24"/>
        </w:rPr>
        <w:t> </w:t>
      </w:r>
      <w:r>
        <w:rPr>
          <w:rFonts w:ascii="VNI-Times" w:hAnsi="VNI-Times"/>
          <w:i/>
          <w:spacing w:val="2"/>
          <w:w w:val="102"/>
          <w:sz w:val="24"/>
        </w:rPr>
        <w:t>bô</w:t>
      </w:r>
      <w:r>
        <w:rPr>
          <w:rFonts w:ascii="VNI-Times" w:hAnsi="VNI-Times"/>
          <w:i/>
          <w:w w:val="102"/>
          <w:sz w:val="24"/>
        </w:rPr>
        <w:t>ø</w:t>
      </w:r>
      <w:r>
        <w:rPr>
          <w:rFonts w:ascii="VNI-Times" w:hAnsi="VNI-Times"/>
          <w:i/>
          <w:spacing w:val="4"/>
          <w:sz w:val="24"/>
        </w:rPr>
        <w:t> </w:t>
      </w:r>
      <w:r>
        <w:rPr>
          <w:rFonts w:ascii="VNI-Times" w:hAnsi="VNI-Times"/>
          <w:i/>
          <w:sz w:val="24"/>
        </w:rPr>
        <w:t>m</w:t>
      </w:r>
      <w:r>
        <w:rPr>
          <w:rFonts w:ascii="VNI-Times" w:hAnsi="VNI-Times"/>
          <w:i/>
          <w:spacing w:val="2"/>
          <w:sz w:val="24"/>
        </w:rPr>
        <w:t>e</w:t>
      </w:r>
      <w:r>
        <w:rPr>
          <w:rFonts w:ascii="VNI-Times" w:hAnsi="VNI-Times"/>
          <w:i/>
          <w:w w:val="333"/>
          <w:sz w:val="24"/>
        </w:rPr>
        <w:t>ù </w:t>
      </w:r>
      <w:r>
        <w:rPr>
          <w:rFonts w:ascii="VNI-Times" w:hAnsi="VNI-Times"/>
          <w:i/>
          <w:spacing w:val="2"/>
          <w:sz w:val="24"/>
        </w:rPr>
        <w:t>Nô</w:t>
      </w:r>
      <w:r>
        <w:rPr>
          <w:rFonts w:ascii="VNI-Times" w:hAnsi="VNI-Times"/>
          <w:i/>
          <w:sz w:val="24"/>
        </w:rPr>
        <w:t>i</w:t>
      </w:r>
      <w:r>
        <w:rPr>
          <w:rFonts w:ascii="VNI-Times" w:hAnsi="VNI-Times"/>
          <w:i/>
          <w:spacing w:val="4"/>
          <w:sz w:val="24"/>
        </w:rPr>
        <w:t> </w:t>
      </w:r>
      <w:r>
        <w:rPr>
          <w:rFonts w:ascii="VNI-Times" w:hAnsi="VNI-Times"/>
          <w:i/>
          <w:spacing w:val="2"/>
          <w:sz w:val="24"/>
        </w:rPr>
        <w:t>ch</w:t>
      </w:r>
      <w:r>
        <w:rPr>
          <w:rFonts w:ascii="VNI-Times" w:hAnsi="VNI-Times"/>
          <w:i/>
          <w:sz w:val="24"/>
        </w:rPr>
        <w:t>ö</w:t>
      </w:r>
      <w:r>
        <w:rPr>
          <w:rFonts w:ascii="VNI-Times" w:hAnsi="VNI-Times"/>
          <w:i/>
          <w:spacing w:val="3"/>
          <w:sz w:val="24"/>
        </w:rPr>
        <w:t> </w:t>
      </w:r>
      <w:r>
        <w:rPr>
          <w:rFonts w:ascii="VNI-Times" w:hAnsi="VNI-Times"/>
          <w:i/>
          <w:spacing w:val="2"/>
          <w:sz w:val="24"/>
        </w:rPr>
        <w:t>P</w:t>
      </w:r>
      <w:r>
        <w:rPr>
          <w:rFonts w:ascii="VNI-Times" w:hAnsi="VNI-Times"/>
          <w:i/>
          <w:sz w:val="24"/>
        </w:rPr>
        <w:t>h</w:t>
      </w:r>
      <w:r>
        <w:rPr>
          <w:rFonts w:ascii="VNI-Times" w:hAnsi="VNI-Times"/>
          <w:i/>
          <w:spacing w:val="2"/>
          <w:w w:val="103"/>
          <w:sz w:val="24"/>
        </w:rPr>
        <w:t>aä</w:t>
      </w:r>
      <w:r>
        <w:rPr>
          <w:rFonts w:ascii="VNI-Times" w:hAnsi="VNI-Times"/>
          <w:i/>
          <w:w w:val="103"/>
          <w:sz w:val="24"/>
        </w:rPr>
        <w:t>t</w:t>
      </w:r>
      <w:r>
        <w:rPr>
          <w:rFonts w:ascii="VNI-Times" w:hAnsi="VNI-Times"/>
          <w:i/>
          <w:spacing w:val="4"/>
          <w:sz w:val="24"/>
        </w:rPr>
        <w:t> </w:t>
      </w:r>
      <w:r>
        <w:rPr>
          <w:rFonts w:ascii="VNI-Times" w:hAnsi="VNI-Times"/>
          <w:i/>
          <w:spacing w:val="2"/>
          <w:sz w:val="24"/>
        </w:rPr>
        <w:t>ñ</w:t>
      </w:r>
      <w:r>
        <w:rPr>
          <w:rFonts w:ascii="VNI-Times" w:hAnsi="VNI-Times"/>
          <w:i/>
          <w:sz w:val="24"/>
        </w:rPr>
        <w:t>a</w:t>
      </w:r>
      <w:r>
        <w:rPr>
          <w:rFonts w:ascii="VNI-Times" w:hAnsi="VNI-Times"/>
          <w:i/>
          <w:w w:val="333"/>
          <w:sz w:val="24"/>
        </w:rPr>
        <w:t>õ</w:t>
      </w:r>
      <w:r>
        <w:rPr>
          <w:rFonts w:ascii="VNI-Times" w:hAnsi="VNI-Times"/>
          <w:i/>
          <w:spacing w:val="4"/>
          <w:sz w:val="24"/>
        </w:rPr>
        <w:t> </w:t>
      </w:r>
      <w:r>
        <w:rPr>
          <w:rFonts w:ascii="VNI-Times" w:hAnsi="VNI-Times"/>
          <w:i/>
          <w:sz w:val="24"/>
        </w:rPr>
        <w:t>ñ</w:t>
      </w:r>
      <w:r>
        <w:rPr>
          <w:rFonts w:ascii="VNI-Times" w:hAnsi="VNI-Times"/>
          <w:i/>
          <w:spacing w:val="2"/>
          <w:sz w:val="24"/>
        </w:rPr>
        <w:t>e</w:t>
      </w:r>
      <w:r>
        <w:rPr>
          <w:rFonts w:ascii="VNI-Times" w:hAnsi="VNI-Times"/>
          <w:i/>
          <w:spacing w:val="2"/>
          <w:w w:val="103"/>
          <w:sz w:val="24"/>
        </w:rPr>
        <w:t>án.</w:t>
      </w:r>
    </w:p>
    <w:p>
      <w:pPr>
        <w:pStyle w:val="BodyText"/>
        <w:spacing w:before="12"/>
        <w:ind w:left="757" w:right="700" w:firstLine="567"/>
        <w:jc w:val="both"/>
      </w:pPr>
      <w:r>
        <w:rPr/>
        <w:t>Theá Toân höùa khaû nhöõng ñieàu Thieân töû kia noùi. Thieân töû kia   thaáy</w:t>
      </w:r>
      <w:r>
        <w:rPr>
          <w:spacing w:val="8"/>
        </w:rPr>
        <w:t> </w:t>
      </w:r>
      <w:r>
        <w:rPr/>
        <w:t>Theá</w:t>
      </w:r>
      <w:r>
        <w:rPr>
          <w:spacing w:val="9"/>
        </w:rPr>
        <w:t> </w:t>
      </w:r>
      <w:r>
        <w:rPr/>
        <w:t>Toân</w:t>
      </w:r>
      <w:r>
        <w:rPr>
          <w:spacing w:val="9"/>
        </w:rPr>
        <w:t> </w:t>
      </w:r>
      <w:r>
        <w:rPr/>
        <w:t>ñaõ</w:t>
      </w:r>
      <w:r>
        <w:rPr>
          <w:spacing w:val="9"/>
        </w:rPr>
        <w:t> </w:t>
      </w:r>
      <w:r>
        <w:rPr/>
        <w:t>höùa</w:t>
      </w:r>
      <w:r>
        <w:rPr>
          <w:spacing w:val="9"/>
        </w:rPr>
        <w:t> </w:t>
      </w:r>
      <w:r>
        <w:rPr/>
        <w:t>khaû,</w:t>
      </w:r>
      <w:r>
        <w:rPr>
          <w:spacing w:val="9"/>
        </w:rPr>
        <w:t> </w:t>
      </w:r>
      <w:r>
        <w:rPr/>
        <w:t>lieàn</w:t>
      </w:r>
      <w:r>
        <w:rPr>
          <w:spacing w:val="9"/>
        </w:rPr>
        <w:t> </w:t>
      </w:r>
      <w:r>
        <w:rPr/>
        <w:t>ñaûnh</w:t>
      </w:r>
      <w:r>
        <w:rPr>
          <w:spacing w:val="8"/>
        </w:rPr>
        <w:t> </w:t>
      </w:r>
      <w:r>
        <w:rPr/>
        <w:t>leã</w:t>
      </w:r>
      <w:r>
        <w:rPr>
          <w:spacing w:val="9"/>
        </w:rPr>
        <w:t> </w:t>
      </w:r>
      <w:r>
        <w:rPr/>
        <w:t>saùt</w:t>
      </w:r>
      <w:r>
        <w:rPr>
          <w:spacing w:val="8"/>
        </w:rPr>
        <w:t> </w:t>
      </w:r>
      <w:r>
        <w:rPr/>
        <w:t>chaân</w:t>
      </w:r>
      <w:r>
        <w:rPr>
          <w:spacing w:val="8"/>
        </w:rPr>
        <w:t> </w:t>
      </w:r>
      <w:r>
        <w:rPr/>
        <w:t>Theá</w:t>
      </w:r>
      <w:r>
        <w:rPr>
          <w:spacing w:val="9"/>
        </w:rPr>
        <w:t> </w:t>
      </w:r>
      <w:r>
        <w:rPr/>
        <w:t>Toân</w:t>
      </w:r>
      <w:r>
        <w:rPr>
          <w:spacing w:val="7"/>
        </w:rPr>
        <w:t> </w:t>
      </w:r>
      <w:r>
        <w:rPr/>
        <w:t>roài</w:t>
      </w:r>
      <w:r>
        <w:rPr>
          <w:spacing w:val="8"/>
        </w:rPr>
        <w:t> </w:t>
      </w:r>
      <w:r>
        <w:rPr/>
        <w:t>lui</w:t>
      </w:r>
      <w:r>
        <w:rPr>
          <w:spacing w:val="8"/>
        </w:rPr>
        <w:t> </w:t>
      </w:r>
      <w:r>
        <w:rPr>
          <w:spacing w:val="2"/>
        </w:rPr>
        <w:t>ñi.</w:t>
      </w:r>
    </w:p>
    <w:p>
      <w:pPr>
        <w:pStyle w:val="BodyText"/>
        <w:ind w:left="757" w:right="698" w:firstLine="567"/>
        <w:jc w:val="both"/>
      </w:pPr>
      <w:r>
        <w:rPr/>
        <w:t>Thieân töû kia sau khi nghe nhöõng gì Phaät daïy, hoan hyû phuïng haønh.</w:t>
      </w:r>
    </w:p>
    <w:p>
      <w:pPr>
        <w:pStyle w:val="BodyText"/>
        <w:spacing w:before="10"/>
        <w:rPr>
          <w:sz w:val="10"/>
        </w:rPr>
      </w:pPr>
    </w:p>
    <w:p>
      <w:pPr>
        <w:spacing w:before="100"/>
        <w:ind w:left="53" w:right="0" w:firstLine="0"/>
        <w:jc w:val="center"/>
        <w:rPr>
          <w:rFonts w:ascii="Symbol" w:hAnsi="Symbol"/>
          <w:sz w:val="28"/>
        </w:rPr>
      </w:pPr>
      <w:r>
        <w:rPr>
          <w:rFonts w:ascii="Symbol" w:hAnsi="Symbol"/>
          <w:w w:val="99"/>
          <w:sz w:val="28"/>
        </w:rPr>
        <w:t></w:t>
      </w:r>
    </w:p>
    <w:p>
      <w:pPr>
        <w:pStyle w:val="BodyText"/>
        <w:spacing w:before="0"/>
        <w:rPr>
          <w:rFonts w:ascii="Symbol" w:hAnsi="Symbol"/>
          <w:sz w:val="20"/>
        </w:rPr>
      </w:pPr>
    </w:p>
    <w:p>
      <w:pPr>
        <w:pStyle w:val="BodyText"/>
        <w:spacing w:before="0"/>
        <w:rPr>
          <w:rFonts w:ascii="Symbol" w:hAnsi="Symbol"/>
          <w:sz w:val="20"/>
        </w:rPr>
      </w:pPr>
    </w:p>
    <w:p>
      <w:pPr>
        <w:pStyle w:val="BodyText"/>
        <w:spacing w:before="0"/>
        <w:rPr>
          <w:rFonts w:ascii="Symbol" w:hAnsi="Symbol"/>
          <w:sz w:val="20"/>
        </w:rPr>
      </w:pPr>
    </w:p>
    <w:p>
      <w:pPr>
        <w:pStyle w:val="BodyText"/>
        <w:spacing w:before="8"/>
        <w:rPr>
          <w:rFonts w:ascii="Symbol" w:hAnsi="Symbol"/>
          <w:sz w:val="21"/>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0"/>
        <w:rPr>
          <w:rFonts w:ascii="Times New Roman"/>
          <w:sz w:val="17"/>
        </w:rPr>
      </w:pPr>
    </w:p>
    <w:p>
      <w:pPr>
        <w:spacing w:before="100"/>
        <w:ind w:left="944" w:right="1001" w:firstLine="0"/>
        <w:jc w:val="center"/>
        <w:rPr>
          <w:rFonts w:ascii="VNI-Times" w:hAnsi="VNI-Times"/>
          <w:b/>
          <w:sz w:val="22"/>
        </w:rPr>
      </w:pPr>
      <w:r>
        <w:rPr>
          <w:rFonts w:ascii="VNI-Goudy" w:hAnsi="VNI-Goudy"/>
          <w:b/>
          <w:sz w:val="22"/>
        </w:rPr>
        <w:t>KINH SOÁ 2</w:t>
      </w:r>
      <w:r>
        <w:rPr>
          <w:rFonts w:ascii="VNI-Times" w:hAnsi="VNI-Times"/>
          <w:b/>
          <w:sz w:val="22"/>
          <w:vertAlign w:val="superscript"/>
        </w:rPr>
        <w:t>7</w:t>
      </w:r>
    </w:p>
    <w:p>
      <w:pPr>
        <w:pStyle w:val="BodyText"/>
        <w:spacing w:before="7"/>
        <w:rPr>
          <w:rFonts w:ascii="VNI-Times"/>
          <w:b/>
          <w:sz w:val="19"/>
        </w:rPr>
      </w:pPr>
    </w:p>
    <w:p>
      <w:pPr>
        <w:spacing w:after="0"/>
        <w:rPr>
          <w:rFonts w:ascii="VNI-Times"/>
          <w:sz w:val="19"/>
        </w:rPr>
        <w:sectPr>
          <w:pgSz w:w="11910" w:h="16840"/>
          <w:pgMar w:header="794" w:footer="0" w:top="1100" w:bottom="280" w:left="1680" w:right="1680"/>
        </w:sectPr>
      </w:pPr>
    </w:p>
    <w:p>
      <w:pPr>
        <w:pStyle w:val="BodyText"/>
        <w:spacing w:before="0"/>
        <w:rPr>
          <w:rFonts w:ascii="VNI-Times"/>
          <w:b/>
          <w:sz w:val="30"/>
        </w:rPr>
      </w:pPr>
    </w:p>
    <w:p>
      <w:pPr>
        <w:pStyle w:val="BodyText"/>
        <w:spacing w:before="12"/>
        <w:rPr>
          <w:rFonts w:ascii="VNI-Times"/>
          <w:b/>
          <w:sz w:val="26"/>
        </w:rPr>
      </w:pPr>
    </w:p>
    <w:p>
      <w:pPr>
        <w:pStyle w:val="BodyText"/>
        <w:spacing w:before="0"/>
        <w:jc w:val="right"/>
      </w:pPr>
      <w:r>
        <w:rPr/>
        <w:t>veä.</w:t>
      </w:r>
    </w:p>
    <w:p>
      <w:pPr>
        <w:pStyle w:val="BodyText"/>
        <w:spacing w:before="100"/>
        <w:ind w:left="202"/>
      </w:pPr>
      <w:r>
        <w:rPr/>
        <w:br w:type="column"/>
      </w:r>
      <w:r>
        <w:rPr/>
        <w:t>Nghe nhö vaày:</w:t>
      </w:r>
    </w:p>
    <w:p>
      <w:pPr>
        <w:pStyle w:val="BodyText"/>
        <w:spacing w:before="33"/>
        <w:ind w:left="202"/>
      </w:pPr>
      <w:r>
        <w:rPr/>
        <w:t>Moät thôøi, Ñöùc Phaät ôû trong vöôøn Kyø-ñaø Caáp coâ ñoäc, nöôùc Xaù-</w:t>
      </w:r>
    </w:p>
    <w:p>
      <w:pPr>
        <w:pStyle w:val="BodyText"/>
        <w:spacing w:before="7"/>
        <w:rPr>
          <w:sz w:val="26"/>
        </w:rPr>
      </w:pPr>
    </w:p>
    <w:p>
      <w:pPr>
        <w:pStyle w:val="BodyText"/>
        <w:spacing w:before="1"/>
        <w:ind w:left="202"/>
      </w:pPr>
      <w:r>
        <w:rPr/>
        <w:t>Baáy giôø, Theá Toân baûo caùc Tyø-kheo:</w:t>
      </w:r>
    </w:p>
    <w:p>
      <w:pPr>
        <w:pStyle w:val="BodyText"/>
        <w:ind w:left="202"/>
      </w:pPr>
      <w:r>
        <w:rPr/>
        <w:t>–Nay Ta seõ noùi trai phaùp taùm quan cuûa Hieàn thaùnh.</w:t>
      </w:r>
      <w:r>
        <w:rPr>
          <w:position w:val="9"/>
          <w:sz w:val="13"/>
        </w:rPr>
        <w:t>8 </w:t>
      </w:r>
      <w:r>
        <w:rPr/>
        <w:t>Caùc oâng</w:t>
      </w:r>
    </w:p>
    <w:p>
      <w:pPr>
        <w:spacing w:after="0"/>
        <w:sectPr>
          <w:type w:val="continuous"/>
          <w:pgSz w:w="11910" w:h="16840"/>
          <w:pgMar w:top="1080" w:bottom="280" w:left="1680" w:right="1680"/>
          <w:cols w:num="2" w:equalWidth="0">
            <w:col w:w="1025" w:space="40"/>
            <w:col w:w="7485"/>
          </w:cols>
        </w:sectPr>
      </w:pPr>
    </w:p>
    <w:p>
      <w:pPr>
        <w:pStyle w:val="BodyText"/>
        <w:spacing w:before="1"/>
        <w:ind w:left="699"/>
      </w:pPr>
      <w:r>
        <w:rPr/>
        <w:t>haõy ghi nhôù kyõ, tuøy hyû maø phuïng haønh.</w:t>
      </w:r>
    </w:p>
    <w:p>
      <w:pPr>
        <w:pStyle w:val="BodyText"/>
        <w:spacing w:before="33"/>
        <w:ind w:left="1267"/>
      </w:pPr>
      <w:r>
        <w:rPr/>
        <w:t>Caùc Tyø-kheo vaâng lôøi Phaät daïy. Theá Toân baûo:</w:t>
      </w:r>
    </w:p>
    <w:p>
      <w:pPr>
        <w:pStyle w:val="BodyText"/>
        <w:ind w:left="1267"/>
      </w:pPr>
      <w:r>
        <w:rPr/>
        <w:t>–Sao goïi laø trai phaùp taùm quan?</w:t>
      </w:r>
    </w:p>
    <w:p>
      <w:pPr>
        <w:pStyle w:val="ListParagraph"/>
        <w:numPr>
          <w:ilvl w:val="0"/>
          <w:numId w:val="9"/>
        </w:numPr>
        <w:tabs>
          <w:tab w:pos="1519" w:val="left" w:leader="none"/>
        </w:tabs>
        <w:spacing w:line="240" w:lineRule="auto" w:before="33" w:after="0"/>
        <w:ind w:left="1518" w:right="0" w:hanging="252"/>
        <w:jc w:val="left"/>
        <w:rPr>
          <w:sz w:val="24"/>
        </w:rPr>
      </w:pPr>
      <w:r>
        <w:rPr>
          <w:sz w:val="24"/>
        </w:rPr>
        <w:t>Khoâng saùt</w:t>
      </w:r>
      <w:r>
        <w:rPr>
          <w:spacing w:val="8"/>
          <w:sz w:val="24"/>
        </w:rPr>
        <w:t> </w:t>
      </w:r>
      <w:r>
        <w:rPr>
          <w:sz w:val="24"/>
        </w:rPr>
        <w:t>sinh.</w:t>
      </w:r>
    </w:p>
    <w:p>
      <w:pPr>
        <w:pStyle w:val="ListParagraph"/>
        <w:numPr>
          <w:ilvl w:val="0"/>
          <w:numId w:val="9"/>
        </w:numPr>
        <w:tabs>
          <w:tab w:pos="1519" w:val="left" w:leader="none"/>
        </w:tabs>
        <w:spacing w:line="240" w:lineRule="auto" w:before="35" w:after="0"/>
        <w:ind w:left="1518" w:right="0" w:hanging="252"/>
        <w:jc w:val="left"/>
        <w:rPr>
          <w:sz w:val="24"/>
        </w:rPr>
      </w:pPr>
      <w:r>
        <w:rPr>
          <w:sz w:val="24"/>
        </w:rPr>
        <w:t>Khoâng laáy cuûa khoâng</w:t>
      </w:r>
      <w:r>
        <w:rPr>
          <w:spacing w:val="17"/>
          <w:sz w:val="24"/>
        </w:rPr>
        <w:t> </w:t>
      </w:r>
      <w:r>
        <w:rPr>
          <w:sz w:val="24"/>
        </w:rPr>
        <w:t>cho.</w:t>
      </w:r>
    </w:p>
    <w:p>
      <w:pPr>
        <w:pStyle w:val="ListParagraph"/>
        <w:numPr>
          <w:ilvl w:val="0"/>
          <w:numId w:val="9"/>
        </w:numPr>
        <w:tabs>
          <w:tab w:pos="1519" w:val="left" w:leader="none"/>
        </w:tabs>
        <w:spacing w:line="240" w:lineRule="auto" w:before="34" w:after="0"/>
        <w:ind w:left="1518" w:right="0" w:hanging="252"/>
        <w:jc w:val="left"/>
        <w:rPr>
          <w:sz w:val="24"/>
        </w:rPr>
      </w:pPr>
      <w:r>
        <w:rPr>
          <w:sz w:val="24"/>
        </w:rPr>
        <w:t>Khoâng daâm</w:t>
      </w:r>
      <w:r>
        <w:rPr>
          <w:spacing w:val="8"/>
          <w:sz w:val="24"/>
        </w:rPr>
        <w:t> </w:t>
      </w:r>
      <w:r>
        <w:rPr>
          <w:sz w:val="24"/>
        </w:rPr>
        <w:t>duïc.</w:t>
      </w:r>
    </w:p>
    <w:p>
      <w:pPr>
        <w:pStyle w:val="ListParagraph"/>
        <w:numPr>
          <w:ilvl w:val="0"/>
          <w:numId w:val="9"/>
        </w:numPr>
        <w:tabs>
          <w:tab w:pos="1519" w:val="left" w:leader="none"/>
        </w:tabs>
        <w:spacing w:line="240" w:lineRule="auto" w:before="34" w:after="0"/>
        <w:ind w:left="1518" w:right="0" w:hanging="252"/>
        <w:jc w:val="left"/>
        <w:rPr>
          <w:sz w:val="24"/>
        </w:rPr>
      </w:pPr>
      <w:r>
        <w:rPr>
          <w:sz w:val="24"/>
        </w:rPr>
        <w:t>Khoâng noùi</w:t>
      </w:r>
      <w:r>
        <w:rPr>
          <w:spacing w:val="8"/>
          <w:sz w:val="24"/>
        </w:rPr>
        <w:t> </w:t>
      </w:r>
      <w:r>
        <w:rPr>
          <w:sz w:val="24"/>
        </w:rPr>
        <w:t>doái.</w:t>
      </w:r>
    </w:p>
    <w:p>
      <w:pPr>
        <w:pStyle w:val="ListParagraph"/>
        <w:numPr>
          <w:ilvl w:val="0"/>
          <w:numId w:val="9"/>
        </w:numPr>
        <w:tabs>
          <w:tab w:pos="1519" w:val="left" w:leader="none"/>
        </w:tabs>
        <w:spacing w:line="240" w:lineRule="auto" w:before="33" w:after="0"/>
        <w:ind w:left="1518" w:right="0" w:hanging="252"/>
        <w:jc w:val="left"/>
        <w:rPr>
          <w:sz w:val="24"/>
        </w:rPr>
      </w:pPr>
      <w:r>
        <w:rPr>
          <w:sz w:val="24"/>
        </w:rPr>
        <w:t>Khoâng uoáng</w:t>
      </w:r>
      <w:r>
        <w:rPr>
          <w:spacing w:val="7"/>
          <w:sz w:val="24"/>
        </w:rPr>
        <w:t> </w:t>
      </w:r>
      <w:r>
        <w:rPr>
          <w:spacing w:val="2"/>
          <w:sz w:val="24"/>
        </w:rPr>
        <w:t>röôïu.</w:t>
      </w:r>
    </w:p>
    <w:p>
      <w:pPr>
        <w:pStyle w:val="ListParagraph"/>
        <w:numPr>
          <w:ilvl w:val="0"/>
          <w:numId w:val="9"/>
        </w:numPr>
        <w:tabs>
          <w:tab w:pos="1518" w:val="left" w:leader="none"/>
        </w:tabs>
        <w:spacing w:line="240" w:lineRule="auto" w:before="35" w:after="0"/>
        <w:ind w:left="1517" w:right="0" w:hanging="251"/>
        <w:jc w:val="left"/>
        <w:rPr>
          <w:sz w:val="24"/>
        </w:rPr>
      </w:pPr>
      <w:r>
        <w:rPr>
          <w:sz w:val="24"/>
        </w:rPr>
        <w:t>Khoâng aên phi</w:t>
      </w:r>
      <w:r>
        <w:rPr>
          <w:spacing w:val="10"/>
          <w:sz w:val="24"/>
        </w:rPr>
        <w:t> </w:t>
      </w:r>
      <w:r>
        <w:rPr>
          <w:spacing w:val="2"/>
          <w:sz w:val="24"/>
        </w:rPr>
        <w:t>thôøi.</w:t>
      </w:r>
    </w:p>
    <w:p>
      <w:pPr>
        <w:pStyle w:val="ListParagraph"/>
        <w:numPr>
          <w:ilvl w:val="0"/>
          <w:numId w:val="9"/>
        </w:numPr>
        <w:tabs>
          <w:tab w:pos="1519" w:val="left" w:leader="none"/>
        </w:tabs>
        <w:spacing w:line="240" w:lineRule="auto" w:before="34" w:after="0"/>
        <w:ind w:left="1518" w:right="0" w:hanging="252"/>
        <w:jc w:val="left"/>
        <w:rPr>
          <w:sz w:val="24"/>
        </w:rPr>
      </w:pPr>
      <w:r>
        <w:rPr>
          <w:sz w:val="24"/>
        </w:rPr>
        <w:t>Khoâng naèm ngoài treân giöôøng cao</w:t>
      </w:r>
      <w:r>
        <w:rPr>
          <w:spacing w:val="23"/>
          <w:sz w:val="24"/>
        </w:rPr>
        <w:t> </w:t>
      </w:r>
      <w:r>
        <w:rPr>
          <w:spacing w:val="2"/>
          <w:sz w:val="24"/>
        </w:rPr>
        <w:t>roäng.</w:t>
      </w:r>
    </w:p>
    <w:p>
      <w:pPr>
        <w:pStyle w:val="ListParagraph"/>
        <w:numPr>
          <w:ilvl w:val="0"/>
          <w:numId w:val="9"/>
        </w:numPr>
        <w:tabs>
          <w:tab w:pos="1567" w:val="left" w:leader="none"/>
        </w:tabs>
        <w:spacing w:line="240" w:lineRule="auto" w:before="34" w:after="0"/>
        <w:ind w:left="699" w:right="755" w:firstLine="567"/>
        <w:jc w:val="left"/>
        <w:rPr>
          <w:sz w:val="24"/>
        </w:rPr>
      </w:pPr>
      <w:r>
        <w:rPr>
          <w:sz w:val="24"/>
        </w:rPr>
        <w:t>Traùnh xa vieäc ñôøn ca xöôùng haùt vaø xoa höông thôm vaøo  mình.</w:t>
      </w:r>
    </w:p>
    <w:p>
      <w:pPr>
        <w:pStyle w:val="BodyText"/>
        <w:spacing w:line="266" w:lineRule="auto"/>
        <w:ind w:left="1267" w:right="1586"/>
      </w:pPr>
      <w:r>
        <w:rPr/>
        <w:t>Tyø-kheo, ñoù goïi laø trai phaùp taùm quan cuûa Hieàn thaùnh. Luùc aáy, Öu-ba-y baïch Phaät:</w:t>
      </w:r>
    </w:p>
    <w:p>
      <w:pPr>
        <w:pStyle w:val="BodyText"/>
        <w:spacing w:line="266" w:lineRule="auto" w:before="0"/>
        <w:ind w:left="1267" w:right="4168"/>
      </w:pPr>
      <w:r>
        <w:rPr/>
        <w:t>–Tu haønh trai phaùp taùm quan? Theá Toân baûo:</w:t>
      </w:r>
    </w:p>
    <w:p>
      <w:pPr>
        <w:pStyle w:val="BodyText"/>
        <w:spacing w:before="0"/>
        <w:ind w:left="699" w:right="753" w:firstLine="567"/>
        <w:jc w:val="both"/>
      </w:pPr>
      <w:r>
        <w:rPr/>
        <w:t>–Naøy Öu-ba-ly, thieän nam, thieän nöõ vaøo ngaøy muøng taùm, möôøi boán, möôøi laêm</w:t>
      </w:r>
      <w:r>
        <w:rPr>
          <w:position w:val="9"/>
          <w:sz w:val="13"/>
        </w:rPr>
        <w:t>9  </w:t>
      </w:r>
      <w:r>
        <w:rPr/>
        <w:t>ñeán choã Sa-moân hoaëc Tyø-kheo tröôûng laõo, töï xöng   teân</w:t>
      </w:r>
      <w:r>
        <w:rPr>
          <w:spacing w:val="23"/>
        </w:rPr>
        <w:t> </w:t>
      </w:r>
      <w:r>
        <w:rPr/>
        <w:t>hoï</w:t>
      </w:r>
      <w:r>
        <w:rPr>
          <w:spacing w:val="24"/>
        </w:rPr>
        <w:t> </w:t>
      </w:r>
      <w:r>
        <w:rPr/>
        <w:t>raèng:</w:t>
      </w:r>
      <w:r>
        <w:rPr>
          <w:spacing w:val="24"/>
        </w:rPr>
        <w:t> </w:t>
      </w:r>
      <w:r>
        <w:rPr/>
        <w:t>“Con</w:t>
      </w:r>
      <w:r>
        <w:rPr>
          <w:spacing w:val="23"/>
        </w:rPr>
        <w:t> </w:t>
      </w:r>
      <w:r>
        <w:rPr/>
        <w:t>töø</w:t>
      </w:r>
      <w:r>
        <w:rPr>
          <w:spacing w:val="24"/>
        </w:rPr>
        <w:t> </w:t>
      </w:r>
      <w:r>
        <w:rPr/>
        <w:t>saùng</w:t>
      </w:r>
      <w:r>
        <w:rPr>
          <w:spacing w:val="24"/>
        </w:rPr>
        <w:t> </w:t>
      </w:r>
      <w:r>
        <w:rPr/>
        <w:t>ñeán</w:t>
      </w:r>
      <w:r>
        <w:rPr>
          <w:spacing w:val="24"/>
        </w:rPr>
        <w:t> </w:t>
      </w:r>
      <w:r>
        <w:rPr/>
        <w:t>toái</w:t>
      </w:r>
      <w:r>
        <w:rPr>
          <w:position w:val="9"/>
          <w:sz w:val="13"/>
        </w:rPr>
        <w:t>10</w:t>
      </w:r>
      <w:r>
        <w:rPr/>
        <w:t>,</w:t>
      </w:r>
      <w:r>
        <w:rPr>
          <w:spacing w:val="23"/>
        </w:rPr>
        <w:t> </w:t>
      </w:r>
      <w:r>
        <w:rPr/>
        <w:t>nhö</w:t>
      </w:r>
      <w:r>
        <w:rPr>
          <w:spacing w:val="24"/>
        </w:rPr>
        <w:t> </w:t>
      </w:r>
      <w:r>
        <w:rPr/>
        <w:t>A-la-haùn,</w:t>
      </w:r>
      <w:r>
        <w:rPr>
          <w:spacing w:val="24"/>
        </w:rPr>
        <w:t> </w:t>
      </w:r>
      <w:r>
        <w:rPr/>
        <w:t>giöõ</w:t>
      </w:r>
      <w:r>
        <w:rPr>
          <w:spacing w:val="24"/>
        </w:rPr>
        <w:t> </w:t>
      </w:r>
      <w:r>
        <w:rPr/>
        <w:t>taâm</w:t>
      </w:r>
      <w:r>
        <w:rPr>
          <w:spacing w:val="23"/>
        </w:rPr>
        <w:t> </w:t>
      </w:r>
      <w:r>
        <w:rPr/>
        <w:t>khoâng</w:t>
      </w:r>
      <w:r>
        <w:rPr>
          <w:spacing w:val="24"/>
        </w:rPr>
        <w:t> </w:t>
      </w:r>
      <w:r>
        <w:rPr/>
        <w:t>di</w:t>
      </w:r>
    </w:p>
    <w:p>
      <w:pPr>
        <w:pStyle w:val="BodyText"/>
        <w:spacing w:before="0"/>
        <w:rPr>
          <w:sz w:val="25"/>
        </w:rPr>
      </w:pPr>
      <w:r>
        <w:rPr/>
        <w:pict>
          <v:rect style="position:absolute;margin-left:147.360001pt;margin-top:18.30736pt;width:144pt;height:.600010pt;mso-position-horizontal-relative:page;mso-position-vertical-relative:paragraph;z-index:-15673856;mso-wrap-distance-left:0;mso-wrap-distance-right:0" filled="true" fillcolor="#000000" stroked="false">
            <v:fill type="solid"/>
            <w10:wrap type="topAndBottom"/>
          </v:rect>
        </w:pict>
      </w:r>
    </w:p>
    <w:p>
      <w:pPr>
        <w:spacing w:before="99"/>
        <w:ind w:left="699" w:right="0" w:firstLine="0"/>
        <w:jc w:val="left"/>
        <w:rPr>
          <w:rFonts w:ascii="VNI-Helve" w:hAnsi="VNI-Helve"/>
          <w:sz w:val="18"/>
        </w:rPr>
      </w:pPr>
      <w:r>
        <w:rPr>
          <w:position w:val="9"/>
          <w:sz w:val="13"/>
        </w:rPr>
        <w:t>7</w:t>
      </w:r>
      <w:r>
        <w:rPr>
          <w:rFonts w:ascii="VNI-Helve" w:hAnsi="VNI-Helve"/>
          <w:position w:val="8"/>
          <w:sz w:val="12"/>
        </w:rPr>
        <w:t>. </w:t>
      </w:r>
      <w:r>
        <w:rPr>
          <w:rFonts w:ascii="Arial" w:hAnsi="Arial"/>
          <w:sz w:val="18"/>
        </w:rPr>
        <w:t>Paøli</w:t>
      </w:r>
      <w:r>
        <w:rPr>
          <w:rFonts w:ascii="VNI-Helve" w:hAnsi="VNI-Helve"/>
          <w:sz w:val="18"/>
        </w:rPr>
        <w:t>, A. viii. 41 </w:t>
      </w:r>
      <w:r>
        <w:rPr>
          <w:rFonts w:ascii="Arial" w:hAnsi="Arial"/>
          <w:sz w:val="18"/>
        </w:rPr>
        <w:t>Saökhitta</w:t>
      </w:r>
      <w:r>
        <w:rPr>
          <w:rFonts w:ascii="VNI-Helve" w:hAnsi="VNI-Helve"/>
          <w:sz w:val="18"/>
        </w:rPr>
        <w:t>.</w:t>
      </w:r>
    </w:p>
    <w:p>
      <w:pPr>
        <w:spacing w:before="33"/>
        <w:ind w:left="699" w:right="0" w:firstLine="0"/>
        <w:jc w:val="left"/>
        <w:rPr>
          <w:rFonts w:ascii="Arial" w:hAnsi="Arial" w:eastAsia="Arial"/>
          <w:sz w:val="18"/>
        </w:rPr>
      </w:pPr>
      <w:r>
        <w:rPr>
          <w:position w:val="9"/>
          <w:sz w:val="13"/>
        </w:rPr>
        <w:t>8</w:t>
      </w:r>
      <w:r>
        <w:rPr>
          <w:rFonts w:ascii="VNI-Helve" w:hAnsi="VNI-Helve" w:eastAsia="VNI-Helve"/>
          <w:position w:val="8"/>
          <w:sz w:val="12"/>
        </w:rPr>
        <w:t>. </w:t>
      </w:r>
      <w:r>
        <w:rPr>
          <w:rFonts w:ascii="VNI-Helve" w:hAnsi="VNI-Helve" w:eastAsia="VNI-Helve"/>
          <w:sz w:val="18"/>
        </w:rPr>
        <w:t>Baùt quan trai phaùp </w:t>
      </w:r>
      <w:r>
        <w:rPr>
          <w:rFonts w:ascii="MingLiU" w:hAnsi="MingLiU" w:eastAsia="MingLiU" w:hint="eastAsia"/>
          <w:sz w:val="18"/>
        </w:rPr>
        <w:t>八關齋法</w:t>
      </w:r>
      <w:r>
        <w:rPr>
          <w:rFonts w:ascii="VNI-Helve" w:hAnsi="VNI-Helve" w:eastAsia="VNI-Helve"/>
          <w:sz w:val="18"/>
        </w:rPr>
        <w:t>. </w:t>
      </w:r>
      <w:r>
        <w:rPr>
          <w:rFonts w:ascii="Arial" w:hAnsi="Arial" w:eastAsia="Arial"/>
          <w:sz w:val="18"/>
        </w:rPr>
        <w:t>Paøli</w:t>
      </w:r>
      <w:r>
        <w:rPr>
          <w:rFonts w:ascii="VNI-Helve" w:hAnsi="VNI-Helve" w:eastAsia="VNI-Helve"/>
          <w:sz w:val="18"/>
        </w:rPr>
        <w:t>: </w:t>
      </w:r>
      <w:r>
        <w:rPr>
          <w:rFonts w:ascii="Arial" w:hAnsi="Arial" w:eastAsia="Arial"/>
          <w:sz w:val="18"/>
        </w:rPr>
        <w:t>Aææhaígasamannaøgato uposatho.</w:t>
      </w:r>
    </w:p>
    <w:p>
      <w:pPr>
        <w:spacing w:before="4"/>
        <w:ind w:left="699" w:right="0" w:firstLine="0"/>
        <w:jc w:val="left"/>
        <w:rPr>
          <w:rFonts w:ascii="VNI-Helve" w:hAnsi="VNI-Helve"/>
          <w:sz w:val="18"/>
        </w:rPr>
      </w:pPr>
      <w:r>
        <w:rPr>
          <w:spacing w:val="-1"/>
          <w:w w:val="99"/>
          <w:position w:val="9"/>
          <w:sz w:val="13"/>
        </w:rPr>
        <w:t>9</w:t>
      </w:r>
      <w:r>
        <w:rPr>
          <w:rFonts w:ascii="VNI-Helve" w:hAnsi="VNI-Helve"/>
          <w:position w:val="8"/>
          <w:sz w:val="12"/>
        </w:rPr>
        <w:t>.    </w:t>
      </w:r>
      <w:r>
        <w:rPr>
          <w:rFonts w:ascii="VNI-Helve" w:hAnsi="VNI-Helve"/>
          <w:spacing w:val="6"/>
          <w:position w:val="8"/>
          <w:sz w:val="12"/>
        </w:rPr>
        <w:t> </w:t>
      </w:r>
      <w:r>
        <w:rPr>
          <w:rFonts w:ascii="VNI-Helve" w:hAnsi="VNI-Helve"/>
          <w:spacing w:val="2"/>
          <w:sz w:val="18"/>
        </w:rPr>
        <w:t>M</w:t>
      </w:r>
      <w:r>
        <w:rPr>
          <w:rFonts w:ascii="VNI-Helve" w:hAnsi="VNI-Helve"/>
          <w:spacing w:val="1"/>
          <w:sz w:val="18"/>
        </w:rPr>
        <w:t>o</w:t>
      </w:r>
      <w:r>
        <w:rPr>
          <w:rFonts w:ascii="VNI-Helve" w:hAnsi="VNI-Helve"/>
          <w:spacing w:val="1"/>
          <w:w w:val="111"/>
          <w:sz w:val="18"/>
        </w:rPr>
        <w:t>ã</w:t>
      </w:r>
      <w:r>
        <w:rPr>
          <w:rFonts w:ascii="VNI-Helve" w:hAnsi="VNI-Helve"/>
          <w:w w:val="111"/>
          <w:sz w:val="18"/>
        </w:rPr>
        <w:t>i</w:t>
      </w:r>
      <w:r>
        <w:rPr>
          <w:rFonts w:ascii="VNI-Helve" w:hAnsi="VNI-Helve"/>
          <w:spacing w:val="5"/>
          <w:sz w:val="18"/>
        </w:rPr>
        <w:t> </w:t>
      </w:r>
      <w:r>
        <w:rPr>
          <w:rFonts w:ascii="VNI-Helve" w:hAnsi="VNI-Helve"/>
          <w:spacing w:val="1"/>
          <w:sz w:val="18"/>
        </w:rPr>
        <w:t>n</w:t>
      </w:r>
      <w:r>
        <w:rPr>
          <w:rFonts w:ascii="VNI-Helve" w:hAnsi="VNI-Helve"/>
          <w:spacing w:val="2"/>
          <w:sz w:val="18"/>
        </w:rPr>
        <w:t>ö</w:t>
      </w:r>
      <w:r>
        <w:rPr>
          <w:rFonts w:ascii="VNI-Helve" w:hAnsi="VNI-Helve"/>
          <w:spacing w:val="2"/>
          <w:w w:val="333"/>
          <w:sz w:val="18"/>
        </w:rPr>
        <w:t>û</w:t>
      </w:r>
      <w:r>
        <w:rPr>
          <w:rFonts w:ascii="VNI-Helve" w:hAnsi="VNI-Helve"/>
          <w:sz w:val="18"/>
        </w:rPr>
        <w:t>a</w:t>
      </w:r>
      <w:r>
        <w:rPr>
          <w:rFonts w:ascii="VNI-Helve" w:hAnsi="VNI-Helve"/>
          <w:spacing w:val="3"/>
          <w:sz w:val="18"/>
        </w:rPr>
        <w:t> </w:t>
      </w:r>
      <w:r>
        <w:rPr>
          <w:rFonts w:ascii="VNI-Helve" w:hAnsi="VNI-Helve"/>
          <w:spacing w:val="2"/>
          <w:sz w:val="18"/>
        </w:rPr>
        <w:t>th</w:t>
      </w:r>
      <w:r>
        <w:rPr>
          <w:rFonts w:ascii="VNI-Helve" w:hAnsi="VNI-Helve"/>
          <w:spacing w:val="1"/>
          <w:w w:val="104"/>
          <w:sz w:val="18"/>
        </w:rPr>
        <w:t>a</w:t>
      </w:r>
      <w:r>
        <w:rPr>
          <w:rFonts w:ascii="VNI-Helve" w:hAnsi="VNI-Helve"/>
          <w:spacing w:val="2"/>
          <w:w w:val="104"/>
          <w:sz w:val="18"/>
        </w:rPr>
        <w:t>ù</w:t>
      </w:r>
      <w:r>
        <w:rPr>
          <w:rFonts w:ascii="VNI-Helve" w:hAnsi="VNI-Helve"/>
          <w:spacing w:val="1"/>
          <w:sz w:val="18"/>
        </w:rPr>
        <w:t>n</w:t>
      </w:r>
      <w:r>
        <w:rPr>
          <w:rFonts w:ascii="VNI-Helve" w:hAnsi="VNI-Helve"/>
          <w:spacing w:val="2"/>
          <w:sz w:val="18"/>
        </w:rPr>
        <w:t>g</w:t>
      </w:r>
      <w:r>
        <w:rPr>
          <w:rFonts w:ascii="VNI-Helve" w:hAnsi="VNI-Helve"/>
          <w:sz w:val="18"/>
        </w:rPr>
        <w:t>.</w:t>
      </w:r>
    </w:p>
    <w:p>
      <w:pPr>
        <w:spacing w:line="237" w:lineRule="auto" w:before="35"/>
        <w:ind w:left="984" w:right="755" w:hanging="285"/>
        <w:jc w:val="left"/>
        <w:rPr>
          <w:rFonts w:ascii="VNI-Helve" w:hAnsi="VNI-Helve" w:eastAsia="VNI-Helve"/>
          <w:sz w:val="18"/>
        </w:rPr>
      </w:pPr>
      <w:r>
        <w:rPr>
          <w:spacing w:val="-1"/>
          <w:w w:val="99"/>
          <w:position w:val="9"/>
          <w:sz w:val="13"/>
        </w:rPr>
        <w:t>10</w:t>
      </w:r>
      <w:r>
        <w:rPr>
          <w:rFonts w:ascii="VNI-Helve" w:hAnsi="VNI-Helve" w:eastAsia="VNI-Helve"/>
          <w:spacing w:val="2"/>
          <w:position w:val="8"/>
          <w:sz w:val="12"/>
        </w:rPr>
        <w:t>.   </w:t>
      </w:r>
      <w:r>
        <w:rPr>
          <w:rFonts w:ascii="VNI-Helve" w:hAnsi="VNI-Helve" w:eastAsia="VNI-Helve"/>
          <w:spacing w:val="2"/>
          <w:sz w:val="18"/>
        </w:rPr>
        <w:t>Ngu</w:t>
      </w:r>
      <w:r>
        <w:rPr>
          <w:rFonts w:ascii="VNI-Helve" w:hAnsi="VNI-Helve" w:eastAsia="VNI-Helve"/>
          <w:sz w:val="18"/>
        </w:rPr>
        <w:t>y</w:t>
      </w:r>
      <w:r>
        <w:rPr>
          <w:rFonts w:ascii="VNI-Helve" w:hAnsi="VNI-Helve" w:eastAsia="VNI-Helve"/>
          <w:spacing w:val="2"/>
          <w:w w:val="102"/>
          <w:sz w:val="18"/>
        </w:rPr>
        <w:t>eâ</w:t>
      </w:r>
      <w:r>
        <w:rPr>
          <w:rFonts w:ascii="VNI-Helve" w:hAnsi="VNI-Helve" w:eastAsia="VNI-Helve"/>
          <w:w w:val="102"/>
          <w:sz w:val="18"/>
        </w:rPr>
        <w:t>n</w:t>
      </w:r>
      <w:r>
        <w:rPr>
          <w:rFonts w:ascii="VNI-Helve" w:hAnsi="VNI-Helve" w:eastAsia="VNI-Helve"/>
          <w:spacing w:val="-6"/>
          <w:sz w:val="18"/>
        </w:rPr>
        <w:t>  </w:t>
      </w:r>
      <w:r>
        <w:rPr>
          <w:rFonts w:ascii="VNI-Helve" w:hAnsi="VNI-Helve" w:eastAsia="VNI-Helve"/>
          <w:spacing w:val="1"/>
          <w:sz w:val="18"/>
        </w:rPr>
        <w:t>H</w:t>
      </w:r>
      <w:r>
        <w:rPr>
          <w:rFonts w:ascii="VNI-Helve" w:hAnsi="VNI-Helve" w:eastAsia="VNI-Helve"/>
          <w:spacing w:val="2"/>
          <w:sz w:val="18"/>
        </w:rPr>
        <w:t>a</w:t>
      </w:r>
      <w:r>
        <w:rPr>
          <w:rFonts w:ascii="VNI-Helve" w:hAnsi="VNI-Helve" w:eastAsia="VNI-Helve"/>
          <w:spacing w:val="2"/>
          <w:w w:val="104"/>
          <w:sz w:val="18"/>
        </w:rPr>
        <w:t>ù</w:t>
      </w:r>
      <w:r>
        <w:rPr>
          <w:rFonts w:ascii="VNI-Helve" w:hAnsi="VNI-Helve" w:eastAsia="VNI-Helve"/>
          <w:spacing w:val="1"/>
          <w:w w:val="104"/>
          <w:sz w:val="18"/>
        </w:rPr>
        <w:t>n</w:t>
      </w:r>
      <w:r>
        <w:rPr>
          <w:rFonts w:ascii="VNI-Helve" w:hAnsi="VNI-Helve" w:eastAsia="VNI-Helve"/>
          <w:spacing w:val="-5"/>
          <w:sz w:val="18"/>
        </w:rPr>
        <w:t>:  </w:t>
      </w:r>
      <w:r>
        <w:rPr>
          <w:rFonts w:ascii="VNI-Helve" w:hAnsi="VNI-Helve" w:eastAsia="VNI-Helve"/>
          <w:spacing w:val="2"/>
          <w:w w:val="101"/>
          <w:sz w:val="18"/>
        </w:rPr>
        <w:t>Tuøn</w:t>
      </w:r>
      <w:r>
        <w:rPr>
          <w:rFonts w:ascii="VNI-Helve" w:hAnsi="VNI-Helve" w:eastAsia="VNI-Helve"/>
          <w:w w:val="101"/>
          <w:sz w:val="18"/>
        </w:rPr>
        <w:t>g</w:t>
      </w:r>
      <w:r>
        <w:rPr>
          <w:rFonts w:ascii="VNI-Helve" w:hAnsi="VNI-Helve" w:eastAsia="VNI-Helve"/>
          <w:spacing w:val="-6"/>
          <w:sz w:val="18"/>
        </w:rPr>
        <w:t>  </w:t>
      </w:r>
      <w:r>
        <w:rPr>
          <w:rFonts w:ascii="VNI-Helve" w:hAnsi="VNI-Helve" w:eastAsia="VNI-Helve"/>
          <w:spacing w:val="2"/>
          <w:sz w:val="18"/>
        </w:rPr>
        <w:t>t</w:t>
      </w:r>
      <w:r>
        <w:rPr>
          <w:rFonts w:ascii="VNI-Helve" w:hAnsi="VNI-Helve" w:eastAsia="VNI-Helve"/>
          <w:spacing w:val="1"/>
          <w:sz w:val="18"/>
        </w:rPr>
        <w:t>r</w:t>
      </w:r>
      <w:r>
        <w:rPr>
          <w:rFonts w:ascii="VNI-Helve" w:hAnsi="VNI-Helve" w:eastAsia="VNI-Helve"/>
          <w:spacing w:val="2"/>
          <w:sz w:val="18"/>
        </w:rPr>
        <w:t>i</w:t>
      </w:r>
      <w:r>
        <w:rPr>
          <w:rFonts w:ascii="VNI-Helve" w:hAnsi="VNI-Helve" w:eastAsia="VNI-Helve"/>
          <w:spacing w:val="1"/>
          <w:sz w:val="18"/>
        </w:rPr>
        <w:t>e</w:t>
      </w:r>
      <w:r>
        <w:rPr>
          <w:rFonts w:ascii="VNI-Helve" w:hAnsi="VNI-Helve" w:eastAsia="VNI-Helve"/>
          <w:spacing w:val="2"/>
          <w:w w:val="104"/>
          <w:sz w:val="18"/>
        </w:rPr>
        <w:t>â</w:t>
      </w:r>
      <w:r>
        <w:rPr>
          <w:rFonts w:ascii="VNI-Helve" w:hAnsi="VNI-Helve" w:eastAsia="VNI-Helve"/>
          <w:w w:val="104"/>
          <w:sz w:val="18"/>
        </w:rPr>
        <w:t>u</w:t>
      </w:r>
      <w:r>
        <w:rPr>
          <w:rFonts w:ascii="VNI-Helve" w:hAnsi="VNI-Helve" w:eastAsia="VNI-Helve"/>
          <w:spacing w:val="-6"/>
          <w:sz w:val="18"/>
        </w:rPr>
        <w:t>  </w:t>
      </w:r>
      <w:r>
        <w:rPr>
          <w:rFonts w:ascii="VNI-Helve" w:hAnsi="VNI-Helve" w:eastAsia="VNI-Helve"/>
          <w:sz w:val="18"/>
        </w:rPr>
        <w:t>c</w:t>
      </w:r>
      <w:r>
        <w:rPr>
          <w:rFonts w:ascii="VNI-Helve" w:hAnsi="VNI-Helve" w:eastAsia="VNI-Helve"/>
          <w:spacing w:val="2"/>
          <w:sz w:val="18"/>
        </w:rPr>
        <w:t>h</w:t>
      </w:r>
      <w:r>
        <w:rPr>
          <w:rFonts w:ascii="VNI-Helve" w:hAnsi="VNI-Helve" w:eastAsia="VNI-Helve"/>
          <w:sz w:val="18"/>
        </w:rPr>
        <w:t>í</w:t>
      </w:r>
      <w:r>
        <w:rPr>
          <w:rFonts w:ascii="VNI-Helve" w:hAnsi="VNI-Helve" w:eastAsia="VNI-Helve"/>
          <w:spacing w:val="-6"/>
          <w:sz w:val="18"/>
        </w:rPr>
        <w:t>  </w:t>
      </w:r>
      <w:r>
        <w:rPr>
          <w:rFonts w:ascii="VNI-Helve" w:hAnsi="VNI-Helve" w:eastAsia="VNI-Helve"/>
          <w:spacing w:val="2"/>
          <w:sz w:val="18"/>
        </w:rPr>
        <w:t>m</w:t>
      </w:r>
      <w:r>
        <w:rPr>
          <w:rFonts w:ascii="VNI-Helve" w:hAnsi="VNI-Helve" w:eastAsia="VNI-Helve"/>
          <w:sz w:val="18"/>
        </w:rPr>
        <w:t>o</w:t>
      </w:r>
      <w:r>
        <w:rPr>
          <w:rFonts w:ascii="VNI-Helve" w:hAnsi="VNI-Helve" w:eastAsia="VNI-Helve"/>
          <w:w w:val="333"/>
          <w:sz w:val="18"/>
        </w:rPr>
        <w:t>ä</w:t>
      </w:r>
      <w:r>
        <w:rPr>
          <w:rFonts w:ascii="VNI-Helve" w:hAnsi="VNI-Helve" w:eastAsia="VNI-Helve"/>
          <w:spacing w:val="-6"/>
          <w:sz w:val="18"/>
        </w:rPr>
        <w:t>  </w:t>
      </w:r>
      <w:r>
        <w:rPr>
          <w:rFonts w:ascii="MingLiU" w:hAnsi="MingLiU" w:eastAsia="MingLiU" w:hint="eastAsia"/>
          <w:spacing w:val="1"/>
          <w:sz w:val="18"/>
        </w:rPr>
        <w:t>從朝至暮</w:t>
      </w:r>
      <w:r>
        <w:rPr>
          <w:rFonts w:ascii="VNI-Helve" w:hAnsi="VNI-Helve" w:eastAsia="VNI-Helve"/>
          <w:spacing w:val="-4"/>
          <w:sz w:val="18"/>
        </w:rPr>
        <w:t>;  </w:t>
      </w:r>
      <w:r>
        <w:rPr>
          <w:rFonts w:ascii="VNI-Helve" w:hAnsi="VNI-Helve" w:eastAsia="VNI-Helve"/>
          <w:spacing w:val="2"/>
          <w:w w:val="102"/>
          <w:sz w:val="18"/>
        </w:rPr>
        <w:t>Ha</w:t>
      </w:r>
      <w:r>
        <w:rPr>
          <w:rFonts w:ascii="VNI-Helve" w:hAnsi="VNI-Helve" w:eastAsia="VNI-Helve"/>
          <w:spacing w:val="1"/>
          <w:w w:val="102"/>
          <w:sz w:val="18"/>
        </w:rPr>
        <w:t>ù</w:t>
      </w:r>
      <w:r>
        <w:rPr>
          <w:rFonts w:ascii="VNI-Helve" w:hAnsi="VNI-Helve" w:eastAsia="VNI-Helve"/>
          <w:sz w:val="18"/>
        </w:rPr>
        <w:t>n</w:t>
      </w:r>
      <w:r>
        <w:rPr>
          <w:rFonts w:ascii="VNI-Helve" w:hAnsi="VNI-Helve" w:eastAsia="VNI-Helve"/>
          <w:spacing w:val="-6"/>
          <w:sz w:val="18"/>
        </w:rPr>
        <w:t>  </w:t>
      </w:r>
      <w:r>
        <w:rPr>
          <w:rFonts w:ascii="VNI-Helve" w:hAnsi="VNI-Helve" w:eastAsia="VNI-Helve"/>
          <w:spacing w:val="2"/>
          <w:sz w:val="18"/>
        </w:rPr>
        <w:t>dòc</w:t>
      </w:r>
      <w:r>
        <w:rPr>
          <w:rFonts w:ascii="VNI-Helve" w:hAnsi="VNI-Helve" w:eastAsia="VNI-Helve"/>
          <w:sz w:val="18"/>
        </w:rPr>
        <w:t>h</w:t>
      </w:r>
      <w:r>
        <w:rPr>
          <w:rFonts w:ascii="VNI-Helve" w:hAnsi="VNI-Helve" w:eastAsia="VNI-Helve"/>
          <w:spacing w:val="-7"/>
          <w:sz w:val="18"/>
        </w:rPr>
        <w:t>  </w:t>
      </w:r>
      <w:r>
        <w:rPr>
          <w:rFonts w:ascii="VNI-Helve" w:hAnsi="VNI-Helve" w:eastAsia="VNI-Helve"/>
          <w:spacing w:val="2"/>
          <w:w w:val="100"/>
          <w:sz w:val="18"/>
        </w:rPr>
        <w:t>khoân</w:t>
      </w:r>
      <w:r>
        <w:rPr>
          <w:rFonts w:ascii="VNI-Helve" w:hAnsi="VNI-Helve" w:eastAsia="VNI-Helve"/>
          <w:w w:val="100"/>
          <w:sz w:val="18"/>
        </w:rPr>
        <w:t>g</w:t>
      </w:r>
      <w:r>
        <w:rPr>
          <w:rFonts w:ascii="VNI-Helve" w:hAnsi="VNI-Helve" w:eastAsia="VNI-Helve"/>
          <w:spacing w:val="-6"/>
          <w:sz w:val="18"/>
        </w:rPr>
        <w:t>  </w:t>
      </w:r>
      <w:r>
        <w:rPr>
          <w:rFonts w:ascii="VNI-Helve" w:hAnsi="VNI-Helve" w:eastAsia="VNI-Helve"/>
          <w:spacing w:val="2"/>
          <w:sz w:val="18"/>
        </w:rPr>
        <w:t>ch</w:t>
      </w:r>
      <w:r>
        <w:rPr>
          <w:rFonts w:ascii="VNI-Helve" w:hAnsi="VNI-Helve" w:eastAsia="VNI-Helve"/>
          <w:spacing w:val="1"/>
          <w:sz w:val="18"/>
        </w:rPr>
        <w:t>í</w:t>
      </w:r>
      <w:r>
        <w:rPr>
          <w:rFonts w:ascii="VNI-Helve" w:hAnsi="VNI-Helve" w:eastAsia="VNI-Helve"/>
          <w:spacing w:val="2"/>
          <w:sz w:val="18"/>
        </w:rPr>
        <w:t>n</w:t>
      </w:r>
      <w:r>
        <w:rPr>
          <w:rFonts w:ascii="VNI-Helve" w:hAnsi="VNI-Helve" w:eastAsia="VNI-Helve"/>
          <w:sz w:val="18"/>
        </w:rPr>
        <w:t>h</w:t>
      </w:r>
      <w:r>
        <w:rPr>
          <w:rFonts w:ascii="VNI-Helve" w:hAnsi="VNI-Helve" w:eastAsia="VNI-Helve"/>
          <w:spacing w:val="-7"/>
          <w:sz w:val="18"/>
        </w:rPr>
        <w:t>  </w:t>
      </w:r>
      <w:r>
        <w:rPr>
          <w:rFonts w:ascii="VNI-Helve" w:hAnsi="VNI-Helve" w:eastAsia="VNI-Helve"/>
          <w:spacing w:val="2"/>
          <w:w w:val="101"/>
          <w:sz w:val="18"/>
        </w:rPr>
        <w:t>xaùc</w:t>
      </w:r>
      <w:r>
        <w:rPr>
          <w:rFonts w:ascii="VNI-Helve" w:hAnsi="VNI-Helve" w:eastAsia="VNI-Helve"/>
          <w:w w:val="101"/>
          <w:sz w:val="18"/>
        </w:rPr>
        <w:t>.</w:t>
      </w:r>
      <w:r>
        <w:rPr>
          <w:rFonts w:ascii="VNI-Helve" w:hAnsi="VNI-Helve" w:eastAsia="VNI-Helve"/>
          <w:spacing w:val="-6"/>
          <w:sz w:val="18"/>
        </w:rPr>
        <w:t>  </w:t>
      </w:r>
      <w:r>
        <w:rPr>
          <w:rFonts w:ascii="VNI-Helve" w:hAnsi="VNI-Helve" w:eastAsia="VNI-Helve"/>
          <w:spacing w:val="2"/>
          <w:w w:val="101"/>
          <w:sz w:val="18"/>
        </w:rPr>
        <w:t>Neân </w:t>
      </w:r>
      <w:r>
        <w:rPr>
          <w:rFonts w:ascii="VNI-Helve" w:hAnsi="VNI-Helve" w:eastAsia="VNI-Helve"/>
          <w:spacing w:val="2"/>
          <w:sz w:val="18"/>
        </w:rPr>
        <w:t>h</w:t>
      </w:r>
      <w:r>
        <w:rPr>
          <w:rFonts w:ascii="VNI-Helve" w:hAnsi="VNI-Helve" w:eastAsia="VNI-Helve"/>
          <w:spacing w:val="1"/>
          <w:sz w:val="18"/>
        </w:rPr>
        <w:t>i</w:t>
      </w:r>
      <w:r>
        <w:rPr>
          <w:rFonts w:ascii="VNI-Helve" w:hAnsi="VNI-Helve" w:eastAsia="VNI-Helve"/>
          <w:spacing w:val="2"/>
          <w:w w:val="102"/>
          <w:sz w:val="18"/>
        </w:rPr>
        <w:t>eå</w:t>
      </w:r>
      <w:r>
        <w:rPr>
          <w:rFonts w:ascii="VNI-Helve" w:hAnsi="VNI-Helve" w:eastAsia="VNI-Helve"/>
          <w:spacing w:val="1"/>
          <w:w w:val="102"/>
          <w:sz w:val="18"/>
        </w:rPr>
        <w:t>u</w:t>
      </w:r>
      <w:r>
        <w:rPr>
          <w:rFonts w:ascii="VNI-Helve" w:hAnsi="VNI-Helve" w:eastAsia="VNI-Helve"/>
          <w:spacing w:val="2"/>
          <w:sz w:val="18"/>
        </w:rPr>
        <w:t>: T</w:t>
      </w:r>
      <w:r>
        <w:rPr>
          <w:rFonts w:ascii="VNI-Helve" w:hAnsi="VNI-Helve" w:eastAsia="VNI-Helve"/>
          <w:spacing w:val="1"/>
          <w:sz w:val="18"/>
        </w:rPr>
        <w:t>ö</w:t>
      </w:r>
      <w:r>
        <w:rPr>
          <w:rFonts w:ascii="VNI-Helve" w:hAnsi="VNI-Helve" w:eastAsia="VNI-Helve"/>
          <w:w w:val="333"/>
          <w:sz w:val="18"/>
        </w:rPr>
        <w:t>ø</w:t>
      </w:r>
      <w:r>
        <w:rPr>
          <w:rFonts w:ascii="VNI-Helve" w:hAnsi="VNI-Helve" w:eastAsia="VNI-Helve"/>
          <w:spacing w:val="4"/>
          <w:sz w:val="18"/>
        </w:rPr>
        <w:t> </w:t>
      </w:r>
      <w:r>
        <w:rPr>
          <w:rFonts w:ascii="VNI-Helve" w:hAnsi="VNI-Helve" w:eastAsia="VNI-Helve"/>
          <w:spacing w:val="2"/>
          <w:w w:val="102"/>
          <w:sz w:val="18"/>
        </w:rPr>
        <w:t>sa</w:t>
      </w:r>
      <w:r>
        <w:rPr>
          <w:rFonts w:ascii="VNI-Helve" w:hAnsi="VNI-Helve" w:eastAsia="VNI-Helve"/>
          <w:spacing w:val="1"/>
          <w:w w:val="102"/>
          <w:sz w:val="18"/>
        </w:rPr>
        <w:t>ù</w:t>
      </w:r>
      <w:r>
        <w:rPr>
          <w:rFonts w:ascii="VNI-Helve" w:hAnsi="VNI-Helve" w:eastAsia="VNI-Helve"/>
          <w:spacing w:val="2"/>
          <w:sz w:val="18"/>
        </w:rPr>
        <w:t>n</w:t>
      </w:r>
      <w:r>
        <w:rPr>
          <w:rFonts w:ascii="VNI-Helve" w:hAnsi="VNI-Helve" w:eastAsia="VNI-Helve"/>
          <w:sz w:val="18"/>
        </w:rPr>
        <w:t>g</w:t>
      </w:r>
      <w:r>
        <w:rPr>
          <w:rFonts w:ascii="VNI-Helve" w:hAnsi="VNI-Helve" w:eastAsia="VNI-Helve"/>
          <w:spacing w:val="3"/>
          <w:sz w:val="18"/>
        </w:rPr>
        <w:t> </w:t>
      </w:r>
      <w:r>
        <w:rPr>
          <w:rFonts w:ascii="VNI-Helve" w:hAnsi="VNI-Helve" w:eastAsia="VNI-Helve"/>
          <w:spacing w:val="2"/>
          <w:sz w:val="18"/>
        </w:rPr>
        <w:t>ch</w:t>
      </w:r>
      <w:r>
        <w:rPr>
          <w:rFonts w:ascii="VNI-Helve" w:hAnsi="VNI-Helve" w:eastAsia="VNI-Helve"/>
          <w:sz w:val="18"/>
        </w:rPr>
        <w:t>o</w:t>
      </w:r>
      <w:r>
        <w:rPr>
          <w:rFonts w:ascii="VNI-Helve" w:hAnsi="VNI-Helve" w:eastAsia="VNI-Helve"/>
          <w:spacing w:val="4"/>
          <w:sz w:val="18"/>
        </w:rPr>
        <w:t> </w:t>
      </w:r>
      <w:r>
        <w:rPr>
          <w:rFonts w:ascii="VNI-Helve" w:hAnsi="VNI-Helve" w:eastAsia="VNI-Helve"/>
          <w:spacing w:val="1"/>
          <w:sz w:val="18"/>
        </w:rPr>
        <w:t>ñ</w:t>
      </w:r>
      <w:r>
        <w:rPr>
          <w:rFonts w:ascii="VNI-Helve" w:hAnsi="VNI-Helve" w:eastAsia="VNI-Helve"/>
          <w:spacing w:val="2"/>
          <w:sz w:val="18"/>
        </w:rPr>
        <w:t>e</w:t>
      </w:r>
      <w:r>
        <w:rPr>
          <w:rFonts w:ascii="VNI-Helve" w:hAnsi="VNI-Helve" w:eastAsia="VNI-Helve"/>
          <w:spacing w:val="2"/>
          <w:w w:val="104"/>
          <w:sz w:val="18"/>
        </w:rPr>
        <w:t>á</w:t>
      </w:r>
      <w:r>
        <w:rPr>
          <w:rFonts w:ascii="VNI-Helve" w:hAnsi="VNI-Helve" w:eastAsia="VNI-Helve"/>
          <w:w w:val="104"/>
          <w:sz w:val="18"/>
        </w:rPr>
        <w:t>n</w:t>
      </w:r>
      <w:r>
        <w:rPr>
          <w:rFonts w:ascii="VNI-Helve" w:hAnsi="VNI-Helve" w:eastAsia="VNI-Helve"/>
          <w:spacing w:val="3"/>
          <w:sz w:val="18"/>
        </w:rPr>
        <w:t> </w:t>
      </w:r>
      <w:r>
        <w:rPr>
          <w:rFonts w:ascii="VNI-Helve" w:hAnsi="VNI-Helve" w:eastAsia="VNI-Helve"/>
          <w:spacing w:val="2"/>
          <w:sz w:val="18"/>
        </w:rPr>
        <w:t>h</w:t>
      </w:r>
      <w:r>
        <w:rPr>
          <w:rFonts w:ascii="VNI-Helve" w:hAnsi="VNI-Helve" w:eastAsia="VNI-Helve"/>
          <w:spacing w:val="1"/>
          <w:sz w:val="18"/>
        </w:rPr>
        <w:t>e</w:t>
      </w:r>
      <w:r>
        <w:rPr>
          <w:rFonts w:ascii="VNI-Helve" w:hAnsi="VNI-Helve" w:eastAsia="VNI-Helve"/>
          <w:spacing w:val="2"/>
          <w:w w:val="109"/>
          <w:sz w:val="18"/>
        </w:rPr>
        <w:t>á</w:t>
      </w:r>
      <w:r>
        <w:rPr>
          <w:rFonts w:ascii="VNI-Helve" w:hAnsi="VNI-Helve" w:eastAsia="VNI-Helve"/>
          <w:w w:val="109"/>
          <w:sz w:val="18"/>
        </w:rPr>
        <w:t>t</w:t>
      </w:r>
      <w:r>
        <w:rPr>
          <w:rFonts w:ascii="VNI-Helve" w:hAnsi="VNI-Helve" w:eastAsia="VNI-Helve"/>
          <w:spacing w:val="3"/>
          <w:sz w:val="18"/>
        </w:rPr>
        <w:t> </w:t>
      </w:r>
      <w:r>
        <w:rPr>
          <w:rFonts w:ascii="VNI-Helve" w:hAnsi="VNI-Helve" w:eastAsia="VNI-Helve"/>
          <w:spacing w:val="2"/>
          <w:w w:val="102"/>
          <w:sz w:val="18"/>
        </w:rPr>
        <w:t>ñe</w:t>
      </w:r>
      <w:r>
        <w:rPr>
          <w:rFonts w:ascii="VNI-Helve" w:hAnsi="VNI-Helve" w:eastAsia="VNI-Helve"/>
          <w:spacing w:val="1"/>
          <w:w w:val="102"/>
          <w:sz w:val="18"/>
        </w:rPr>
        <w:t>â</w:t>
      </w:r>
      <w:r>
        <w:rPr>
          <w:rFonts w:ascii="VNI-Helve" w:hAnsi="VNI-Helve" w:eastAsia="VNI-Helve"/>
          <w:spacing w:val="2"/>
          <w:sz w:val="18"/>
        </w:rPr>
        <w:t>m</w:t>
      </w:r>
      <w:r>
        <w:rPr>
          <w:rFonts w:ascii="VNI-Helve" w:hAnsi="VNI-Helve" w:eastAsia="VNI-Helve"/>
          <w:spacing w:val="1"/>
          <w:sz w:val="18"/>
        </w:rPr>
        <w:t>, </w:t>
      </w:r>
      <w:r>
        <w:rPr>
          <w:rFonts w:ascii="VNI-Helve" w:hAnsi="VNI-Helve" w:eastAsia="VNI-Helve"/>
          <w:spacing w:val="2"/>
          <w:w w:val="101"/>
          <w:sz w:val="18"/>
        </w:rPr>
        <w:t>töù</w:t>
      </w:r>
      <w:r>
        <w:rPr>
          <w:rFonts w:ascii="VNI-Helve" w:hAnsi="VNI-Helve" w:eastAsia="VNI-Helve"/>
          <w:w w:val="101"/>
          <w:sz w:val="18"/>
        </w:rPr>
        <w:t>c</w:t>
      </w:r>
      <w:r>
        <w:rPr>
          <w:rFonts w:ascii="VNI-Helve" w:hAnsi="VNI-Helve" w:eastAsia="VNI-Helve"/>
          <w:spacing w:val="3"/>
          <w:sz w:val="18"/>
        </w:rPr>
        <w:t> </w:t>
      </w:r>
      <w:r>
        <w:rPr>
          <w:rFonts w:ascii="VNI-Helve" w:hAnsi="VNI-Helve" w:eastAsia="VNI-Helve"/>
          <w:spacing w:val="2"/>
          <w:sz w:val="18"/>
        </w:rPr>
        <w:t>ñ</w:t>
      </w:r>
      <w:r>
        <w:rPr>
          <w:rFonts w:ascii="VNI-Helve" w:hAnsi="VNI-Helve" w:eastAsia="VNI-Helve"/>
          <w:spacing w:val="1"/>
          <w:sz w:val="18"/>
        </w:rPr>
        <w:t>e</w:t>
      </w:r>
      <w:r>
        <w:rPr>
          <w:rFonts w:ascii="VNI-Helve" w:hAnsi="VNI-Helve" w:eastAsia="VNI-Helve"/>
          <w:spacing w:val="2"/>
          <w:w w:val="104"/>
          <w:sz w:val="18"/>
        </w:rPr>
        <w:t>á</w:t>
      </w:r>
      <w:r>
        <w:rPr>
          <w:rFonts w:ascii="VNI-Helve" w:hAnsi="VNI-Helve" w:eastAsia="VNI-Helve"/>
          <w:w w:val="104"/>
          <w:sz w:val="18"/>
        </w:rPr>
        <w:t>n</w:t>
      </w:r>
      <w:r>
        <w:rPr>
          <w:rFonts w:ascii="VNI-Helve" w:hAnsi="VNI-Helve" w:eastAsia="VNI-Helve"/>
          <w:spacing w:val="3"/>
          <w:sz w:val="18"/>
        </w:rPr>
        <w:t> </w:t>
      </w:r>
      <w:r>
        <w:rPr>
          <w:rFonts w:ascii="VNI-Helve" w:hAnsi="VNI-Helve" w:eastAsia="VNI-Helve"/>
          <w:spacing w:val="2"/>
          <w:w w:val="101"/>
          <w:sz w:val="18"/>
        </w:rPr>
        <w:t>saùn</w:t>
      </w:r>
      <w:r>
        <w:rPr>
          <w:rFonts w:ascii="VNI-Helve" w:hAnsi="VNI-Helve" w:eastAsia="VNI-Helve"/>
          <w:w w:val="101"/>
          <w:sz w:val="18"/>
        </w:rPr>
        <w:t>g</w:t>
      </w:r>
      <w:r>
        <w:rPr>
          <w:rFonts w:ascii="VNI-Helve" w:hAnsi="VNI-Helve" w:eastAsia="VNI-Helve"/>
          <w:spacing w:val="3"/>
          <w:sz w:val="18"/>
        </w:rPr>
        <w:t> </w:t>
      </w:r>
      <w:r>
        <w:rPr>
          <w:rFonts w:ascii="VNI-Helve" w:hAnsi="VNI-Helve" w:eastAsia="VNI-Helve"/>
          <w:spacing w:val="2"/>
          <w:w w:val="102"/>
          <w:sz w:val="18"/>
        </w:rPr>
        <w:t>ho</w:t>
      </w:r>
      <w:r>
        <w:rPr>
          <w:rFonts w:ascii="VNI-Helve" w:hAnsi="VNI-Helve" w:eastAsia="VNI-Helve"/>
          <w:spacing w:val="1"/>
          <w:w w:val="102"/>
          <w:sz w:val="18"/>
        </w:rPr>
        <w:t>â</w:t>
      </w:r>
      <w:r>
        <w:rPr>
          <w:rFonts w:ascii="VNI-Helve" w:hAnsi="VNI-Helve" w:eastAsia="VNI-Helve"/>
          <w:sz w:val="18"/>
        </w:rPr>
        <w:t>m</w:t>
      </w:r>
      <w:r>
        <w:rPr>
          <w:rFonts w:ascii="VNI-Helve" w:hAnsi="VNI-Helve" w:eastAsia="VNI-Helve"/>
          <w:spacing w:val="5"/>
          <w:sz w:val="18"/>
        </w:rPr>
        <w:t> </w:t>
      </w:r>
      <w:r>
        <w:rPr>
          <w:rFonts w:ascii="VNI-Helve" w:hAnsi="VNI-Helve" w:eastAsia="VNI-Helve"/>
          <w:spacing w:val="2"/>
          <w:sz w:val="18"/>
        </w:rPr>
        <w:t>s</w:t>
      </w:r>
      <w:r>
        <w:rPr>
          <w:rFonts w:ascii="VNI-Helve" w:hAnsi="VNI-Helve" w:eastAsia="VNI-Helve"/>
          <w:spacing w:val="1"/>
          <w:sz w:val="18"/>
        </w:rPr>
        <w:t>a</w:t>
      </w:r>
      <w:r>
        <w:rPr>
          <w:rFonts w:ascii="VNI-Helve" w:hAnsi="VNI-Helve" w:eastAsia="VNI-Helve"/>
          <w:spacing w:val="2"/>
          <w:sz w:val="18"/>
        </w:rPr>
        <w:t>u.</w:t>
      </w:r>
    </w:p>
    <w:p>
      <w:pPr>
        <w:spacing w:after="0" w:line="237" w:lineRule="auto"/>
        <w:jc w:val="left"/>
        <w:rPr>
          <w:rFonts w:ascii="VNI-Helve" w:hAnsi="VNI-Helve" w:eastAsia="VNI-Helve"/>
          <w:sz w:val="18"/>
        </w:rPr>
        <w:sectPr>
          <w:type w:val="continuous"/>
          <w:pgSz w:w="11910" w:h="16840"/>
          <w:pgMar w:top="1080" w:bottom="280" w:left="1680" w:right="1680"/>
        </w:sectPr>
      </w:pPr>
    </w:p>
    <w:p>
      <w:pPr>
        <w:pStyle w:val="BodyText"/>
        <w:spacing w:before="4"/>
        <w:rPr>
          <w:rFonts w:ascii="VNI-Helve"/>
          <w:sz w:val="15"/>
        </w:rPr>
      </w:pPr>
    </w:p>
    <w:p>
      <w:pPr>
        <w:pStyle w:val="BodyText"/>
        <w:spacing w:before="100"/>
        <w:ind w:left="757" w:right="697"/>
        <w:jc w:val="both"/>
      </w:pPr>
      <w:r>
        <w:rPr/>
        <w:t>ñoäng, khoâng duøng dao gaäy gia haïi chuùng sinh, ban vui khaép taát caû. Nay con thoï trai phaùp, taát caû khoâng vi phaïm, khoâng khôûi taâm saùt.    Con tu taäp giaùo phaùp Chaân nhaân kia, khoâng troäm caép, khoâng daâm   duïc, khoâng noùi doái, khoâng uoáng röôïu, khoâng aên quaù ngoï, khoâng ngoài choã cao roäng, khoâng taäp ca muùa xöôùng haùt vaø thoa höông vaøo mình.” Neáu ngöôøi coù trí tueä, haõy noùi nhö vaäy. Neáu laø ngöôøi khoâng coù trí tueä, neân daïy noùi nhö</w:t>
      </w:r>
      <w:r>
        <w:rPr>
          <w:spacing w:val="16"/>
        </w:rPr>
        <w:t> </w:t>
      </w:r>
      <w:r>
        <w:rPr/>
        <w:t>vaäy.</w:t>
      </w:r>
    </w:p>
    <w:p>
      <w:pPr>
        <w:pStyle w:val="BodyText"/>
        <w:spacing w:before="33"/>
        <w:ind w:left="757" w:right="700" w:firstLine="567"/>
        <w:jc w:val="both"/>
      </w:pPr>
      <w:r>
        <w:rPr/>
        <w:t>Laïi nöõa, Tyø-kheo kia neân chæ daïy töøng ñieàu moät, ñöøng ñeå sai  soùt,</w:t>
      </w:r>
      <w:r>
        <w:rPr>
          <w:spacing w:val="7"/>
        </w:rPr>
        <w:t> </w:t>
      </w:r>
      <w:r>
        <w:rPr/>
        <w:t>cuõng</w:t>
      </w:r>
      <w:r>
        <w:rPr>
          <w:spacing w:val="7"/>
        </w:rPr>
        <w:t> </w:t>
      </w:r>
      <w:r>
        <w:rPr/>
        <w:t>ñöøng</w:t>
      </w:r>
      <w:r>
        <w:rPr>
          <w:spacing w:val="7"/>
        </w:rPr>
        <w:t> </w:t>
      </w:r>
      <w:r>
        <w:rPr/>
        <w:t>ñeå</w:t>
      </w:r>
      <w:r>
        <w:rPr>
          <w:spacing w:val="8"/>
        </w:rPr>
        <w:t> </w:t>
      </w:r>
      <w:r>
        <w:rPr/>
        <w:t>vöôït</w:t>
      </w:r>
      <w:r>
        <w:rPr>
          <w:spacing w:val="7"/>
        </w:rPr>
        <w:t> </w:t>
      </w:r>
      <w:r>
        <w:rPr/>
        <w:t>quaù.</w:t>
      </w:r>
      <w:r>
        <w:rPr>
          <w:spacing w:val="8"/>
        </w:rPr>
        <w:t> </w:t>
      </w:r>
      <w:r>
        <w:rPr/>
        <w:t>Laïi</w:t>
      </w:r>
      <w:r>
        <w:rPr>
          <w:spacing w:val="7"/>
        </w:rPr>
        <w:t> </w:t>
      </w:r>
      <w:r>
        <w:rPr/>
        <w:t>neân</w:t>
      </w:r>
      <w:r>
        <w:rPr>
          <w:spacing w:val="6"/>
        </w:rPr>
        <w:t> </w:t>
      </w:r>
      <w:r>
        <w:rPr/>
        <w:t>daïy</w:t>
      </w:r>
      <w:r>
        <w:rPr>
          <w:spacing w:val="7"/>
        </w:rPr>
        <w:t> </w:t>
      </w:r>
      <w:r>
        <w:rPr/>
        <w:t>cho</w:t>
      </w:r>
      <w:r>
        <w:rPr>
          <w:spacing w:val="7"/>
        </w:rPr>
        <w:t> </w:t>
      </w:r>
      <w:r>
        <w:rPr/>
        <w:t>phaùt</w:t>
      </w:r>
      <w:r>
        <w:rPr>
          <w:spacing w:val="8"/>
        </w:rPr>
        <w:t> </w:t>
      </w:r>
      <w:r>
        <w:rPr/>
        <w:t>theä</w:t>
      </w:r>
      <w:r>
        <w:rPr>
          <w:spacing w:val="7"/>
        </w:rPr>
        <w:t> </w:t>
      </w:r>
      <w:r>
        <w:rPr/>
        <w:t>nguyeän.</w:t>
      </w:r>
    </w:p>
    <w:p>
      <w:pPr>
        <w:pStyle w:val="BodyText"/>
        <w:spacing w:before="35"/>
        <w:ind w:left="1324"/>
        <w:jc w:val="both"/>
      </w:pPr>
      <w:r>
        <w:rPr/>
        <w:t>Öu-ba-ly baïch Phaät:</w:t>
      </w:r>
    </w:p>
    <w:p>
      <w:pPr>
        <w:pStyle w:val="BodyText"/>
        <w:spacing w:line="266" w:lineRule="auto" w:before="33"/>
        <w:ind w:left="1324" w:right="3929"/>
        <w:jc w:val="both"/>
      </w:pPr>
      <w:r>
        <w:rPr/>
        <w:t>–Neân phaùt nguyeän nhö theá naøo? Theá Toân baûo:</w:t>
      </w:r>
    </w:p>
    <w:p>
      <w:pPr>
        <w:pStyle w:val="BodyText"/>
        <w:spacing w:before="0"/>
        <w:ind w:left="757" w:right="697" w:firstLine="567"/>
        <w:jc w:val="both"/>
      </w:pPr>
      <w:r>
        <w:rPr>
          <w:spacing w:val="2"/>
        </w:rPr>
        <w:t>–Ngöôøi </w:t>
      </w:r>
      <w:r>
        <w:rPr/>
        <w:t>aáy </w:t>
      </w:r>
      <w:r>
        <w:rPr>
          <w:spacing w:val="2"/>
        </w:rPr>
        <w:t>nguyeän raèng: “Nay con baèng trai phaùp taùm </w:t>
      </w:r>
      <w:r>
        <w:rPr>
          <w:spacing w:val="3"/>
        </w:rPr>
        <w:t>quan</w:t>
      </w:r>
      <w:r>
        <w:rPr>
          <w:spacing w:val="66"/>
        </w:rPr>
        <w:t> </w:t>
      </w:r>
      <w:r>
        <w:rPr>
          <w:spacing w:val="2"/>
        </w:rPr>
        <w:t>naøy </w:t>
      </w:r>
      <w:r>
        <w:rPr/>
        <w:t>seõ </w:t>
      </w:r>
      <w:r>
        <w:rPr>
          <w:spacing w:val="2"/>
        </w:rPr>
        <w:t>khoâng ñoïa </w:t>
      </w:r>
      <w:r>
        <w:rPr/>
        <w:t>ñòa </w:t>
      </w:r>
      <w:r>
        <w:rPr>
          <w:spacing w:val="2"/>
        </w:rPr>
        <w:t>nguïc, ngaï quyû, suùc sinh, cuõng khoâng </w:t>
      </w:r>
      <w:r>
        <w:rPr/>
        <w:t>rôi </w:t>
      </w:r>
      <w:r>
        <w:rPr>
          <w:spacing w:val="3"/>
        </w:rPr>
        <w:t>vaøo </w:t>
      </w:r>
      <w:r>
        <w:rPr/>
        <w:t>nôi </w:t>
      </w:r>
      <w:r>
        <w:rPr>
          <w:spacing w:val="2"/>
        </w:rPr>
        <w:t>taùm naïn, khoâng </w:t>
      </w:r>
      <w:r>
        <w:rPr/>
        <w:t>ôû </w:t>
      </w:r>
      <w:r>
        <w:rPr>
          <w:spacing w:val="2"/>
        </w:rPr>
        <w:t>bieân ñòa, khoâng </w:t>
      </w:r>
      <w:r>
        <w:rPr/>
        <w:t>rôi </w:t>
      </w:r>
      <w:r>
        <w:rPr>
          <w:spacing w:val="2"/>
        </w:rPr>
        <w:t>vaøo </w:t>
      </w:r>
      <w:r>
        <w:rPr/>
        <w:t>nôi teä </w:t>
      </w:r>
      <w:r>
        <w:rPr>
          <w:spacing w:val="2"/>
        </w:rPr>
        <w:t>aùc, khoâng </w:t>
      </w:r>
      <w:r>
        <w:rPr>
          <w:spacing w:val="3"/>
        </w:rPr>
        <w:t>theo</w:t>
      </w:r>
      <w:r>
        <w:rPr>
          <w:spacing w:val="66"/>
        </w:rPr>
        <w:t> </w:t>
      </w:r>
      <w:r>
        <w:rPr>
          <w:spacing w:val="2"/>
        </w:rPr>
        <w:t>tri thöùc aùc, phuïng </w:t>
      </w:r>
      <w:r>
        <w:rPr/>
        <w:t>söï </w:t>
      </w:r>
      <w:r>
        <w:rPr>
          <w:spacing w:val="3"/>
        </w:rPr>
        <w:t>cha </w:t>
      </w:r>
      <w:r>
        <w:rPr>
          <w:spacing w:val="2"/>
        </w:rPr>
        <w:t>meï </w:t>
      </w:r>
      <w:r>
        <w:rPr>
          <w:spacing w:val="3"/>
        </w:rPr>
        <w:t>chaân chaùnh khoâng </w:t>
      </w:r>
      <w:r>
        <w:rPr/>
        <w:t>coù taø </w:t>
      </w:r>
      <w:r>
        <w:rPr>
          <w:spacing w:val="2"/>
        </w:rPr>
        <w:t>kieán, sinh </w:t>
      </w:r>
      <w:r>
        <w:rPr>
          <w:spacing w:val="3"/>
        </w:rPr>
        <w:t>vaøo </w:t>
      </w:r>
      <w:r>
        <w:rPr>
          <w:spacing w:val="2"/>
        </w:rPr>
        <w:t>trung boä, ñöôïc nghe phaùp thieän, </w:t>
      </w:r>
      <w:r>
        <w:rPr/>
        <w:t>tö duy </w:t>
      </w:r>
      <w:r>
        <w:rPr>
          <w:spacing w:val="2"/>
        </w:rPr>
        <w:t>phaân bieät, </w:t>
      </w:r>
      <w:r>
        <w:rPr>
          <w:spacing w:val="3"/>
        </w:rPr>
        <w:t>thaønh töïu </w:t>
      </w:r>
      <w:r>
        <w:rPr>
          <w:spacing w:val="4"/>
        </w:rPr>
        <w:t>phaùp   </w:t>
      </w:r>
      <w:r>
        <w:rPr>
          <w:spacing w:val="2"/>
        </w:rPr>
        <w:t>tuøy phaùp; </w:t>
      </w:r>
      <w:r>
        <w:rPr/>
        <w:t>ñem </w:t>
      </w:r>
      <w:r>
        <w:rPr>
          <w:spacing w:val="2"/>
        </w:rPr>
        <w:t>coâng ñöùc trai </w:t>
      </w:r>
      <w:r>
        <w:rPr>
          <w:spacing w:val="3"/>
        </w:rPr>
        <w:t>phaùp naøy nhieáp </w:t>
      </w:r>
      <w:r>
        <w:rPr>
          <w:spacing w:val="2"/>
        </w:rPr>
        <w:t>laáy phaùp laønh cuûa </w:t>
      </w:r>
      <w:r>
        <w:rPr>
          <w:spacing w:val="3"/>
        </w:rPr>
        <w:t>taát</w:t>
      </w:r>
      <w:r>
        <w:rPr>
          <w:spacing w:val="66"/>
        </w:rPr>
        <w:t> </w:t>
      </w:r>
      <w:r>
        <w:rPr/>
        <w:t>caû </w:t>
      </w:r>
      <w:r>
        <w:rPr>
          <w:spacing w:val="2"/>
        </w:rPr>
        <w:t>chuùng sinh; </w:t>
      </w:r>
      <w:r>
        <w:rPr/>
        <w:t>ñem </w:t>
      </w:r>
      <w:r>
        <w:rPr>
          <w:spacing w:val="2"/>
        </w:rPr>
        <w:t>coâng ñöùc naøy </w:t>
      </w:r>
      <w:r>
        <w:rPr/>
        <w:t>boá thí cho hoï </w:t>
      </w:r>
      <w:r>
        <w:rPr>
          <w:spacing w:val="2"/>
        </w:rPr>
        <w:t>giuùp </w:t>
      </w:r>
      <w:r>
        <w:rPr/>
        <w:t>cho </w:t>
      </w:r>
      <w:r>
        <w:rPr>
          <w:spacing w:val="2"/>
        </w:rPr>
        <w:t>ngöôøi </w:t>
      </w:r>
      <w:r>
        <w:rPr>
          <w:spacing w:val="3"/>
        </w:rPr>
        <w:t>kia </w:t>
      </w:r>
      <w:r>
        <w:rPr>
          <w:spacing w:val="2"/>
        </w:rPr>
        <w:t>thaønh ñaïo </w:t>
      </w:r>
      <w:r>
        <w:rPr/>
        <w:t>Voâ </w:t>
      </w:r>
      <w:r>
        <w:rPr>
          <w:spacing w:val="2"/>
        </w:rPr>
        <w:t>thöôïng Chaùnh chaân; </w:t>
      </w:r>
      <w:r>
        <w:rPr/>
        <w:t>ñem </w:t>
      </w:r>
      <w:r>
        <w:rPr>
          <w:spacing w:val="2"/>
        </w:rPr>
        <w:t>phöôùc cuûa theä nguyeän </w:t>
      </w:r>
      <w:r>
        <w:rPr>
          <w:spacing w:val="3"/>
        </w:rPr>
        <w:t>naøy  </w:t>
      </w:r>
      <w:r>
        <w:rPr/>
        <w:t>boá thí ñeå </w:t>
      </w:r>
      <w:r>
        <w:rPr>
          <w:spacing w:val="2"/>
        </w:rPr>
        <w:t>thaønh töïu </w:t>
      </w:r>
      <w:r>
        <w:rPr/>
        <w:t>ba </w:t>
      </w:r>
      <w:r>
        <w:rPr>
          <w:spacing w:val="2"/>
        </w:rPr>
        <w:t>thöøa khieán </w:t>
      </w:r>
      <w:r>
        <w:rPr/>
        <w:t>cho </w:t>
      </w:r>
      <w:r>
        <w:rPr>
          <w:spacing w:val="2"/>
        </w:rPr>
        <w:t>khoâng </w:t>
      </w:r>
      <w:r>
        <w:rPr/>
        <w:t>bò </w:t>
      </w:r>
      <w:r>
        <w:rPr>
          <w:spacing w:val="2"/>
        </w:rPr>
        <w:t>thoaùi </w:t>
      </w:r>
      <w:r>
        <w:rPr/>
        <w:t>lui </w:t>
      </w:r>
      <w:r>
        <w:rPr>
          <w:spacing w:val="2"/>
        </w:rPr>
        <w:t>giöõa </w:t>
      </w:r>
      <w:r>
        <w:rPr>
          <w:spacing w:val="3"/>
        </w:rPr>
        <w:t>chöøng. </w:t>
      </w:r>
      <w:r>
        <w:rPr>
          <w:spacing w:val="2"/>
        </w:rPr>
        <w:t>Laïi </w:t>
      </w:r>
      <w:r>
        <w:rPr/>
        <w:t>ñem </w:t>
      </w:r>
      <w:r>
        <w:rPr>
          <w:spacing w:val="2"/>
        </w:rPr>
        <w:t>trai phaùp taùm quan naøy </w:t>
      </w:r>
      <w:r>
        <w:rPr/>
        <w:t>ñeå </w:t>
      </w:r>
      <w:r>
        <w:rPr>
          <w:spacing w:val="2"/>
        </w:rPr>
        <w:t>hoïc Phaät ñaïo, </w:t>
      </w:r>
      <w:r>
        <w:rPr>
          <w:spacing w:val="3"/>
        </w:rPr>
        <w:t>Bích-chi-phaät   </w:t>
      </w:r>
      <w:r>
        <w:rPr>
          <w:spacing w:val="2"/>
        </w:rPr>
        <w:t>ñaïo, </w:t>
      </w:r>
      <w:r>
        <w:rPr>
          <w:spacing w:val="3"/>
        </w:rPr>
        <w:t>A-la-haùn </w:t>
      </w:r>
      <w:r>
        <w:rPr>
          <w:spacing w:val="2"/>
        </w:rPr>
        <w:t>ñaïo. Nhöõng ngöôøi hoïc chaùnh phaùp </w:t>
      </w:r>
      <w:r>
        <w:rPr/>
        <w:t>ôû </w:t>
      </w:r>
      <w:r>
        <w:rPr>
          <w:spacing w:val="2"/>
        </w:rPr>
        <w:t>caùc  theá  </w:t>
      </w:r>
      <w:r>
        <w:rPr>
          <w:spacing w:val="3"/>
        </w:rPr>
        <w:t>giôùi </w:t>
      </w:r>
      <w:r>
        <w:rPr>
          <w:spacing w:val="2"/>
        </w:rPr>
        <w:t>cuõng ñeàu taäp theo nghieäp naøy. Giaû </w:t>
      </w:r>
      <w:r>
        <w:rPr/>
        <w:t>söû </w:t>
      </w:r>
      <w:r>
        <w:rPr>
          <w:spacing w:val="2"/>
        </w:rPr>
        <w:t>trong töông lai, </w:t>
      </w:r>
      <w:r>
        <w:rPr/>
        <w:t>khi </w:t>
      </w:r>
      <w:r>
        <w:rPr>
          <w:spacing w:val="2"/>
        </w:rPr>
        <w:t>Phaät Di-  laëc xuaát hieän </w:t>
      </w:r>
      <w:r>
        <w:rPr/>
        <w:t>ôû </w:t>
      </w:r>
      <w:r>
        <w:rPr>
          <w:spacing w:val="2"/>
        </w:rPr>
        <w:t>ñôøi, </w:t>
      </w:r>
      <w:r>
        <w:rPr/>
        <w:t>Nhö  Lai  </w:t>
      </w:r>
      <w:r>
        <w:rPr>
          <w:spacing w:val="2"/>
        </w:rPr>
        <w:t>Chí Chaân </w:t>
      </w:r>
      <w:r>
        <w:rPr>
          <w:spacing w:val="3"/>
        </w:rPr>
        <w:t>Ñaúng </w:t>
      </w:r>
      <w:r>
        <w:rPr>
          <w:spacing w:val="2"/>
        </w:rPr>
        <w:t>Chaùnh Giaùc, </w:t>
      </w:r>
      <w:r>
        <w:rPr>
          <w:spacing w:val="3"/>
        </w:rPr>
        <w:t>ngöôøi</w:t>
      </w:r>
      <w:r>
        <w:rPr>
          <w:spacing w:val="66"/>
        </w:rPr>
        <w:t> </w:t>
      </w:r>
      <w:r>
        <w:rPr>
          <w:spacing w:val="2"/>
        </w:rPr>
        <w:t>naøo gaëp hoäi </w:t>
      </w:r>
      <w:r>
        <w:rPr/>
        <w:t>kia thì seõ </w:t>
      </w:r>
      <w:r>
        <w:rPr>
          <w:spacing w:val="2"/>
        </w:rPr>
        <w:t>ñöôïc </w:t>
      </w:r>
      <w:r>
        <w:rPr/>
        <w:t>ñoä </w:t>
      </w:r>
      <w:r>
        <w:rPr>
          <w:spacing w:val="2"/>
        </w:rPr>
        <w:t>ngay. </w:t>
      </w:r>
      <w:r>
        <w:rPr/>
        <w:t>Khi  </w:t>
      </w:r>
      <w:r>
        <w:rPr>
          <w:spacing w:val="2"/>
        </w:rPr>
        <w:t>Phaät </w:t>
      </w:r>
      <w:r>
        <w:rPr>
          <w:spacing w:val="3"/>
        </w:rPr>
        <w:t>Di-laëc </w:t>
      </w:r>
      <w:r>
        <w:rPr>
          <w:spacing w:val="2"/>
        </w:rPr>
        <w:t>xuaát hieän </w:t>
      </w:r>
      <w:r>
        <w:rPr>
          <w:spacing w:val="3"/>
        </w:rPr>
        <w:t>ôû</w:t>
      </w:r>
      <w:r>
        <w:rPr>
          <w:spacing w:val="66"/>
        </w:rPr>
        <w:t> </w:t>
      </w:r>
      <w:r>
        <w:rPr>
          <w:spacing w:val="2"/>
        </w:rPr>
        <w:t>ñôøi, coù </w:t>
      </w:r>
      <w:r>
        <w:rPr/>
        <w:t>ba </w:t>
      </w:r>
      <w:r>
        <w:rPr>
          <w:spacing w:val="2"/>
        </w:rPr>
        <w:t>hoäi Thanh vaên. Hoäi ñaàu </w:t>
      </w:r>
      <w:r>
        <w:rPr/>
        <w:t>coù </w:t>
      </w:r>
      <w:r>
        <w:rPr>
          <w:spacing w:val="2"/>
        </w:rPr>
        <w:t>chín möôi saùu </w:t>
      </w:r>
      <w:r>
        <w:rPr/>
        <w:t>öùc </w:t>
      </w:r>
      <w:r>
        <w:rPr>
          <w:spacing w:val="2"/>
        </w:rPr>
        <w:t>chuùng </w:t>
      </w:r>
      <w:r>
        <w:rPr>
          <w:spacing w:val="3"/>
        </w:rPr>
        <w:t>Tyø- </w:t>
      </w:r>
      <w:r>
        <w:rPr>
          <w:spacing w:val="2"/>
        </w:rPr>
        <w:t>kheo. Hoäi thöù hai </w:t>
      </w:r>
      <w:r>
        <w:rPr/>
        <w:t>coù </w:t>
      </w:r>
      <w:r>
        <w:rPr>
          <w:spacing w:val="2"/>
        </w:rPr>
        <w:t>chín möôi boán </w:t>
      </w:r>
      <w:r>
        <w:rPr/>
        <w:t>öùc </w:t>
      </w:r>
      <w:r>
        <w:rPr>
          <w:spacing w:val="2"/>
        </w:rPr>
        <w:t>chuùng Tyø-kheo. Hoäi thöù </w:t>
      </w:r>
      <w:r>
        <w:rPr>
          <w:spacing w:val="3"/>
        </w:rPr>
        <w:t>ba </w:t>
      </w:r>
      <w:r>
        <w:rPr>
          <w:spacing w:val="66"/>
        </w:rPr>
        <w:t> </w:t>
      </w:r>
      <w:r>
        <w:rPr/>
        <w:t>coù </w:t>
      </w:r>
      <w:r>
        <w:rPr>
          <w:spacing w:val="2"/>
        </w:rPr>
        <w:t>chín möôi hai </w:t>
      </w:r>
      <w:r>
        <w:rPr/>
        <w:t>öùc </w:t>
      </w:r>
      <w:r>
        <w:rPr>
          <w:spacing w:val="2"/>
        </w:rPr>
        <w:t>chuùng Tyø-kheo, ñeàu </w:t>
      </w:r>
      <w:r>
        <w:rPr/>
        <w:t>laø  </w:t>
      </w:r>
      <w:r>
        <w:rPr>
          <w:spacing w:val="2"/>
        </w:rPr>
        <w:t>A-la-haùn caùc laäu ñaõ</w:t>
      </w:r>
      <w:r>
        <w:rPr>
          <w:spacing w:val="64"/>
        </w:rPr>
        <w:t> </w:t>
      </w:r>
      <w:r>
        <w:rPr>
          <w:spacing w:val="2"/>
        </w:rPr>
        <w:t>saïch. Cuõng gaëp </w:t>
      </w:r>
      <w:r>
        <w:rPr/>
        <w:t>vua </w:t>
      </w:r>
      <w:r>
        <w:rPr>
          <w:spacing w:val="2"/>
        </w:rPr>
        <w:t>cuøng giaùo thoï </w:t>
      </w:r>
      <w:r>
        <w:rPr/>
        <w:t>sö </w:t>
      </w:r>
      <w:r>
        <w:rPr>
          <w:spacing w:val="2"/>
        </w:rPr>
        <w:t>cuûa ñaát nöôùc kia.” Daïy </w:t>
      </w:r>
      <w:r>
        <w:rPr>
          <w:spacing w:val="3"/>
        </w:rPr>
        <w:t>nhö </w:t>
      </w:r>
      <w:r>
        <w:rPr>
          <w:spacing w:val="2"/>
        </w:rPr>
        <w:t>vaäy, khoâng </w:t>
      </w:r>
      <w:r>
        <w:rPr/>
        <w:t>ñeà </w:t>
      </w:r>
      <w:r>
        <w:rPr>
          <w:spacing w:val="3"/>
        </w:rPr>
        <w:t>cho thieáu</w:t>
      </w:r>
      <w:r>
        <w:rPr>
          <w:spacing w:val="31"/>
        </w:rPr>
        <w:t> </w:t>
      </w:r>
      <w:r>
        <w:rPr>
          <w:spacing w:val="4"/>
        </w:rPr>
        <w:t>xoùt.</w:t>
      </w:r>
    </w:p>
    <w:p>
      <w:pPr>
        <w:pStyle w:val="BodyText"/>
        <w:spacing w:before="33"/>
        <w:ind w:left="1324"/>
        <w:jc w:val="both"/>
      </w:pPr>
      <w:r>
        <w:rPr/>
        <w:t>Öu-ba-ly baïch Theá Toân:</w:t>
      </w:r>
    </w:p>
    <w:p>
      <w:pPr>
        <w:pStyle w:val="BodyText"/>
        <w:spacing w:before="35"/>
        <w:ind w:left="1324"/>
        <w:jc w:val="both"/>
      </w:pPr>
      <w:r>
        <w:rPr/>
        <w:t>–Neáu thieän nam, thieän nöõ kia tuy trì trai taùm quan nhöng khoâng</w:t>
      </w:r>
    </w:p>
    <w:p>
      <w:pPr>
        <w:pStyle w:val="BodyText"/>
        <w:spacing w:before="0"/>
        <w:rPr>
          <w:sz w:val="20"/>
        </w:rPr>
      </w:pPr>
    </w:p>
    <w:p>
      <w:pPr>
        <w:pStyle w:val="BodyText"/>
        <w:spacing w:before="0"/>
        <w:rPr>
          <w:sz w:val="20"/>
        </w:rPr>
      </w:pPr>
    </w:p>
    <w:p>
      <w:pPr>
        <w:pStyle w:val="BodyText"/>
        <w:spacing w:before="9"/>
        <w:rPr>
          <w:sz w:val="14"/>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jc w:val="both"/>
      </w:pPr>
      <w:r>
        <w:rPr/>
        <w:t>phaùt theä nguyeän, haù khoâng ñöôïc coâng ñöùc lôùn hay</w:t>
      </w:r>
      <w:r>
        <w:rPr>
          <w:spacing w:val="53"/>
        </w:rPr>
        <w:t> </w:t>
      </w:r>
      <w:r>
        <w:rPr/>
        <w:t>sao?</w:t>
      </w:r>
    </w:p>
    <w:p>
      <w:pPr>
        <w:pStyle w:val="BodyText"/>
        <w:spacing w:before="33"/>
        <w:ind w:left="1267"/>
        <w:jc w:val="both"/>
      </w:pPr>
      <w:r>
        <w:rPr/>
        <w:t>Theá Toân baûo:</w:t>
      </w:r>
    </w:p>
    <w:p>
      <w:pPr>
        <w:pStyle w:val="BodyText"/>
        <w:ind w:left="1267"/>
        <w:jc w:val="both"/>
      </w:pPr>
      <w:r>
        <w:rPr/>
        <w:t>–Tuy ñöôïc phöôùc kia, nhöng phöôùc khoâng ñaùng noùi. Vì sao?</w:t>
      </w:r>
    </w:p>
    <w:p>
      <w:pPr>
        <w:pStyle w:val="BodyText"/>
        <w:spacing w:before="1"/>
        <w:ind w:left="699"/>
        <w:jc w:val="both"/>
      </w:pPr>
      <w:r>
        <w:rPr/>
        <w:t>Nay Ta seõ noùi.</w:t>
      </w:r>
    </w:p>
    <w:p>
      <w:pPr>
        <w:pStyle w:val="BodyText"/>
        <w:spacing w:before="33"/>
        <w:ind w:left="699" w:right="754" w:firstLine="567"/>
        <w:jc w:val="both"/>
      </w:pPr>
      <w:r>
        <w:rPr/>
        <w:t>Trong ñôøi quaù khöù, coù vua teân laø Baûo Nhaïc cai trò baèng </w:t>
      </w:r>
      <w:r>
        <w:rPr>
          <w:spacing w:val="2"/>
        </w:rPr>
        <w:t>phaùp, </w:t>
      </w:r>
      <w:r>
        <w:rPr/>
        <w:t>khoâng coù taø vaïy, thoáng laõnh coõi Dieâm-phuø-ñeà naøy. Baáy giôø, coù Phaät teân Baûo Taïng Nhö Lai, Chí Chaân Ñaúng Chaùnh Giaùc, Minh  Haïnh Tuùc*, Thieän Theä* Theá Gian Giaûi, Voâ Thöôïng Só, Ñieàu Ngöï Tröôïng Phu*, Thieân Nhaân Sö, Phaät Theá Toân* xuaát hieän ôû ñôøi. Vua kia </w:t>
      </w:r>
      <w:r>
        <w:rPr>
          <w:spacing w:val="2"/>
        </w:rPr>
        <w:t>coù </w:t>
      </w:r>
      <w:r>
        <w:rPr/>
        <w:t>ngöôøi con gaùi teân Maâu-ni, dung maïo ñaëc thuø, maët nhö maøu hoa ñaøo, ñeàu do ñôøi tröôùc cuùng döôøng chö Phaät maø ñöôïc nhö vaäy. Baáy giôø,  Phaät kia cuõng coù ba hoäi chuùng. Hoäi ñaàu tieân goàm chuùng moät öùc saùu vaïn taùm ngaøn Tyø-kheo. Hoäi thöù nhì goàm chuùng moät öùc saùu vaïn Tyø- kheo. Hoäi thöù ba goàm chuùng moät öùc ba vaïn Tyø-kheo, ñeàu laø A-la-   haùn caùc laäu hoaëc ñaõ</w:t>
      </w:r>
      <w:r>
        <w:rPr>
          <w:spacing w:val="22"/>
        </w:rPr>
        <w:t> </w:t>
      </w:r>
      <w:r>
        <w:rPr/>
        <w:t>saïch.</w:t>
      </w:r>
    </w:p>
    <w:p>
      <w:pPr>
        <w:pStyle w:val="BodyText"/>
        <w:ind w:left="699" w:right="754" w:firstLine="567"/>
        <w:jc w:val="both"/>
      </w:pPr>
      <w:r>
        <w:rPr/>
        <w:t>Khi aáy, Phaät kia thuyeát phaùp nhö vaäy cho caùc ñeä töû: “Caùc Tyø- kheo, haõy nhôù nghó toïa thieàn, chôù coù bieáng nhaùc. Laïi haõy tìm caàu phöông tieän tuïng taäp kinh, giôùi.” Thò giaû cuûa Phaät kia teân laø Maõn Nguyeän, ña vaên ñeä nhaát, nhö Tyø-kheo A-nan ña vaên toái thaéng hoâm  nay cuûa Ta. Luùc aáy, Tyø-kheo Maõn Nguyeän kia baïch Phaät Baûo Taïng: “Coù nhöõng Tyø-kheo caùc caên aùm ñoän, cuõng khoâng sieâng naêng ñoái vôùi phaùp thieàn ñònh, laïi cuõng khoâng tuïng taäp. Nay Theá Toân daët hoï vaøo nhoùm</w:t>
      </w:r>
      <w:r>
        <w:rPr>
          <w:spacing w:val="4"/>
        </w:rPr>
        <w:t> </w:t>
      </w:r>
      <w:r>
        <w:rPr>
          <w:spacing w:val="2"/>
        </w:rPr>
        <w:t>naøo?”</w:t>
      </w:r>
    </w:p>
    <w:p>
      <w:pPr>
        <w:pStyle w:val="BodyText"/>
        <w:ind w:left="699" w:right="754" w:firstLine="567"/>
        <w:jc w:val="both"/>
      </w:pPr>
      <w:r>
        <w:rPr/>
        <w:t>Phaät Baûo Taïng baûo: “Neáu coù Tyø-kheo naøo caùc caên aùm ñoän, khoâng theå haønh phaùp thieàn, neân tu ba nghieäp phaùp thöôïng nhaân. Theá naøo laø ba? Toïa thieàn, tuïng kinh, khuyeán hoùa.” Nhö vaäy, Phaät kia thuyeát phaùp vi dieäu cho caùc ñeä töû nhö theá.</w:t>
      </w:r>
    </w:p>
    <w:p>
      <w:pPr>
        <w:pStyle w:val="BodyText"/>
        <w:ind w:left="699" w:right="754" w:firstLine="567"/>
        <w:jc w:val="both"/>
      </w:pPr>
      <w:r>
        <w:rPr/>
        <w:t>Baáy giôø, coù Tyø-kheo tröôûng laõo khoâng theå tu haønh phaùp thieàn. Tyø-kheo aáy suy nghó: “Nay ta tuoåi giaø yeáu, khoâng theå tu phaùp thieàn kia. Vaäy ta neân thænh nguyeän haønh phaùp khuyeán trôï.” Luùc aáy, Tyø- kheo tröôûng laõo kia vaøo trong thaønh Daõ maõ xin daàu meø ñoát ñuoác,  haøng ngaøy ñeán cuùng döôøng Nhö Lai Baûo Taïng, khieán cho aùnh saùng khoâng</w:t>
      </w:r>
      <w:r>
        <w:rPr>
          <w:spacing w:val="3"/>
        </w:rPr>
        <w:t> </w:t>
      </w:r>
      <w:r>
        <w:rPr/>
        <w:t>döùt.</w:t>
      </w:r>
    </w:p>
    <w:p>
      <w:pPr>
        <w:spacing w:after="0"/>
        <w:jc w:val="both"/>
        <w:sectPr>
          <w:pgSz w:w="11910" w:h="16840"/>
          <w:pgMar w:header="794" w:footer="0" w:top="1100" w:bottom="280" w:left="1680" w:right="1680"/>
        </w:sectPr>
      </w:pPr>
    </w:p>
    <w:p>
      <w:pPr>
        <w:pStyle w:val="BodyText"/>
        <w:spacing w:before="9"/>
        <w:rPr>
          <w:sz w:val="15"/>
        </w:rPr>
      </w:pPr>
    </w:p>
    <w:p>
      <w:pPr>
        <w:pStyle w:val="BodyText"/>
        <w:spacing w:before="100"/>
        <w:ind w:left="757" w:right="695" w:firstLine="567"/>
        <w:jc w:val="both"/>
      </w:pPr>
      <w:r>
        <w:rPr/>
        <w:t>Khi aáy, Coâng chuùa Maâu-ni thaáy Tyø-kheo tröôûng  laõo  naøy  ñi khaép caùc neûo ñöôøng ñeå caàu xin, lieàn hoûi: “Tyø-kheo, hoâm nay thaày   caàu xin vaät gì vaäy?” Tyø-kheo ñaùp: “Coâng chuùa neân bieát, tuoåi toâi </w:t>
      </w:r>
      <w:r>
        <w:rPr>
          <w:spacing w:val="2"/>
        </w:rPr>
        <w:t>ñaõ </w:t>
      </w:r>
      <w:r>
        <w:rPr/>
        <w:t>giaø yeáu, khoâng theå haønh phaùp thieàn, cho neân caàu xin daàu ñeå cuùng döôøng Phaät, thaép saùng lieân tuïc cho Phaät.” Coâng chuùa khi nghe danh hieäu Phaät, vui möøng hôùn hôû khoâng theå töï kieàm cheá, baïch vôùi Tyø-  kheo tröôûng laõo: “Naøy Tyø-kheo, thaày chôù caàu xin ôû nôi khaùc. Chính  toâi seõ cung caáp, cuùng döôøng heát caû daàu laãn</w:t>
      </w:r>
      <w:r>
        <w:rPr>
          <w:spacing w:val="48"/>
        </w:rPr>
        <w:t> </w:t>
      </w:r>
      <w:r>
        <w:rPr/>
        <w:t>ñeøn.”</w:t>
      </w:r>
    </w:p>
    <w:p>
      <w:pPr>
        <w:pStyle w:val="BodyText"/>
        <w:ind w:left="757" w:right="696" w:firstLine="567"/>
        <w:jc w:val="both"/>
      </w:pPr>
      <w:r>
        <w:rPr/>
        <w:t>Töø ñoù, Tyø-kheo tröôûng laõo nhaän söï boá thí cuûa coâ aáy, haøng ngaøy laáy daàu cuùng döôøng Nhö Lai Baûo Taïng vaø nguyeän ñem coâng ñöùc naøy hoài höôùng ñaïo Voâ thöôïng Chaùnh chaân, mieäng töï noùi raèng: “Con tuoåi ñaõ giaø yeáu, caùc caên laïi chaäm luït, khoâng coù trí tueä ñeå tu thieàn, xin nhôø coâng ñöùc naøy maø khoûi ñoïa vaøo aùc thuù, trong töông lai ñöôïc gaëp Theá Toân gioáng nhö Nhö Lai Baûo Taïng ngaøy nay, gaëp Thaùnh chuùng </w:t>
      </w:r>
      <w:r>
        <w:rPr>
          <w:spacing w:val="2"/>
        </w:rPr>
        <w:t>nhö </w:t>
      </w:r>
      <w:r>
        <w:rPr/>
        <w:t>Thaùnh chuùng ngaøy nay, thuyeát phaùp cuõng nhö ngaøy  nay.” Nhö </w:t>
      </w:r>
      <w:r>
        <w:rPr>
          <w:spacing w:val="2"/>
        </w:rPr>
        <w:t>Lai </w:t>
      </w:r>
      <w:r>
        <w:rPr/>
        <w:t>Baûo Taïng bieát ñöôïc taâm nieäm cuûa Tyø-kheo aáy lieàn mæm cöôøi, mieäng phaùt ra aùnh saùng naêm maøu vaø noùi raèng: “Traûi qua voâ soá a-taêng-kyø kieáp nöõa oâng seõ thaønh Phaät, hieäu laø Nhö Lai Ñaêng Quang, Chí Chaân Ñaúng Chaùnh Giaùc.” Baáy giôø, Tyø-kheo tröôûng laõo heát söùc vui möøng, thaân taâm kieân coá, yù khoâng thoaùi chuyeån, veû maët raïng rôû khaùc vôùi  ngaøy</w:t>
      </w:r>
      <w:r>
        <w:rPr>
          <w:spacing w:val="4"/>
        </w:rPr>
        <w:t> </w:t>
      </w:r>
      <w:r>
        <w:rPr/>
        <w:t>thöôøng.</w:t>
      </w:r>
    </w:p>
    <w:p>
      <w:pPr>
        <w:pStyle w:val="BodyText"/>
        <w:ind w:left="757" w:right="695" w:firstLine="567"/>
        <w:jc w:val="both"/>
      </w:pPr>
      <w:r>
        <w:rPr/>
        <w:t>Khi thaáy Tyø-kheo aáy coù nhan saéc khaùc thöôøng, coâng chuùa Maâu- ni lieàn hoûi: “Hoâm nay nhan saéc cuûa thaày cöïc kyø vi dieäu, raïng rôõ khaùc vôùi ngaøy thöôøng. Coù ñieàu gì ñaéc yù chaêng?”  Tyø-kheo  ñaùp:  “Coâng chuùa neân bieát, vöøa roài, toâi ñaõ ñöôïc Nhö Lai röôùi nöôùc cam loä leân   ñaûnh ñaàu.” Coâng chuùa Maâu-ni hoûi: “Nhö Lai röôùi nöôùc cam loà leân ñaûnh laø nhö theá naøo?” Tyø-kheo ñaùp: “Toâi ñöôïc Nhö Lai Baûo Taïng   thoï kyù raèng qua voâ soá a-taêng-kyø kieáp trong töông lai toâi seõ </w:t>
      </w:r>
      <w:r>
        <w:rPr>
          <w:spacing w:val="2"/>
        </w:rPr>
        <w:t>thaønh</w:t>
      </w:r>
      <w:r>
        <w:rPr>
          <w:spacing w:val="64"/>
        </w:rPr>
        <w:t> </w:t>
      </w:r>
      <w:r>
        <w:rPr/>
        <w:t>Phaät, hieäu laø Nhö Lai Ñaêng Quang, Chí Chaân Ñaúng Chaùnh Giaùc, neân thaân taâm toâi kieân coá, yù khoâng thoaùi chuyeån. Naøy coâng chuùa, toâi </w:t>
      </w:r>
      <w:r>
        <w:rPr>
          <w:spacing w:val="2"/>
        </w:rPr>
        <w:t>ñaõ </w:t>
      </w:r>
      <w:r>
        <w:rPr/>
        <w:t>ñöôïc Nhö Lai aáy thoï kyù nhö vaäy.” Coâng chuùa hoûi: “Ñöùc Phaät aáy </w:t>
      </w:r>
      <w:r>
        <w:rPr>
          <w:spacing w:val="2"/>
        </w:rPr>
        <w:t>coù  </w:t>
      </w:r>
      <w:r>
        <w:rPr/>
        <w:t>thoï kyù cho toâi khoâng?” Tyø-kheo tröôûng laõo ñaùp: “Toâi cuõng khoâng   bieát Ngaøi coù thoï kyù cho coâ hay</w:t>
      </w:r>
      <w:r>
        <w:rPr>
          <w:spacing w:val="32"/>
        </w:rPr>
        <w:t> </w:t>
      </w:r>
      <w:r>
        <w:rPr/>
        <w:t>khoâng?”</w:t>
      </w:r>
    </w:p>
    <w:p>
      <w:pPr>
        <w:pStyle w:val="BodyText"/>
        <w:spacing w:before="35"/>
        <w:ind w:left="1324"/>
        <w:jc w:val="both"/>
      </w:pPr>
      <w:r>
        <w:rPr/>
        <w:t>Sau khi nghe Tyø-kheo noùi, coâng chuùa lieàn ñi coã xe loäng laãy*</w:t>
      </w:r>
    </w:p>
    <w:p>
      <w:pPr>
        <w:pStyle w:val="BodyText"/>
        <w:spacing w:before="0"/>
        <w:rPr>
          <w:sz w:val="20"/>
        </w:rPr>
      </w:pPr>
    </w:p>
    <w:p>
      <w:pPr>
        <w:pStyle w:val="BodyText"/>
        <w:spacing w:before="1"/>
        <w:rPr>
          <w:sz w:val="21"/>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right="754"/>
        <w:jc w:val="both"/>
      </w:pPr>
      <w:r>
        <w:rPr/>
        <w:t>ñeán choã Nhö Lai Baûo Taïng, ñaûnh leã saùt chaân Ngaøi roài ngoài qua moät phía vaø baïch Phaät raèng: “Nay con laø thí chuû thöôøng cuùng daàu, nhöng Theá Toân khoâng thoï kyù, maø thoï kyù Tyø-kheo kia.” Nhö Lai Baûo Taïng ñaùp: “Phaùt taâm caàu nguyeän coøn ñöôïc phöôùc khoù löôøng, huoáng gì </w:t>
      </w:r>
      <w:r>
        <w:rPr>
          <w:spacing w:val="2"/>
        </w:rPr>
        <w:t>laø </w:t>
      </w:r>
      <w:r>
        <w:rPr/>
        <w:t>ñem cuûa caûi boá thí.” Coâng chuùa Maâu-ni noùi: “Neáu Nhö Lai </w:t>
      </w:r>
      <w:r>
        <w:rPr>
          <w:spacing w:val="2"/>
        </w:rPr>
        <w:t>khoâng </w:t>
      </w:r>
      <w:r>
        <w:rPr>
          <w:spacing w:val="64"/>
        </w:rPr>
        <w:t> </w:t>
      </w:r>
      <w:r>
        <w:rPr/>
        <w:t>thoï kyù cho con thì con seõ töï ñoaïn maïng caên.” Baûo Taïng Nhö </w:t>
      </w:r>
      <w:r>
        <w:rPr>
          <w:spacing w:val="2"/>
        </w:rPr>
        <w:t>Lai  </w:t>
      </w:r>
      <w:r>
        <w:rPr>
          <w:spacing w:val="64"/>
        </w:rPr>
        <w:t> </w:t>
      </w:r>
      <w:r>
        <w:rPr/>
        <w:t>ñaùp: “Phaøm mang thaân ngöôøi nöõ thì khoâng theå mong laøm Chuyeån   luaân thaùnh vöông, khoâng theå mong laøm Ñeá Thích, khoâng theå mong laøm Phaïm thieân, khoâng theå mong laøm Ma vöông, cuõng khoâng theå mong laøm Nhö Lai.” Coâng chuùa hoûi: “Con nhaát ñònh khoâng theå </w:t>
      </w:r>
      <w:r>
        <w:rPr>
          <w:spacing w:val="2"/>
        </w:rPr>
        <w:t>thaønh </w:t>
      </w:r>
      <w:r>
        <w:rPr/>
        <w:t>ñaïo Voâ thöôïng hay sao?” Phaät Baûo Taïng ñaùp: “Coù theå. Naøy Maâu-ni nöõ, coâ coù theå thaønh ñaïo Voâ thöôïng Chaùnh chaân. Nhöng, coâng chuùa  neân bieát, voâ soá a-taêng-kyø kieáp trong töông lai coù Phaät xuaát theá, </w:t>
      </w:r>
      <w:r>
        <w:rPr>
          <w:spacing w:val="2"/>
        </w:rPr>
        <w:t>laø </w:t>
      </w:r>
      <w:r>
        <w:rPr/>
        <w:t>Thieän tri thöùc cuûa coâ. Vò Phaät aáy seõ thoï kyù cho coâ.” Khi aáy, coâng   chuùa baïch Phaät raèng: “Ngöôøi nhaän thanh tònh, coøn thí chuû thì </w:t>
      </w:r>
      <w:r>
        <w:rPr>
          <w:spacing w:val="2"/>
        </w:rPr>
        <w:t>ueá  </w:t>
      </w:r>
      <w:r>
        <w:rPr>
          <w:spacing w:val="64"/>
        </w:rPr>
        <w:t> </w:t>
      </w:r>
      <w:r>
        <w:rPr/>
        <w:t>tröôïc hay sao?” Phaät Baûo Taïng baûo: “Ñieàu Ta noùi ôû ñaây laø taâm yù thanh tònh, phaùt nguyeän kieân coá.” Coâng chuùa noùi xong, lieàn ñöùng   daäy, ñaûnh leã saùt ñaát, nhieãu Phaät ba voøng roài ra</w:t>
      </w:r>
      <w:r>
        <w:rPr>
          <w:spacing w:val="53"/>
        </w:rPr>
        <w:t> </w:t>
      </w:r>
      <w:r>
        <w:rPr/>
        <w:t>ñi.</w:t>
      </w:r>
    </w:p>
    <w:p>
      <w:pPr>
        <w:pStyle w:val="BodyText"/>
        <w:spacing w:before="33"/>
        <w:ind w:left="699" w:right="753" w:firstLine="567"/>
        <w:jc w:val="both"/>
      </w:pPr>
      <w:r>
        <w:rPr/>
        <w:t>Öu-ba-ly neân bieát, qua voâ soá a-taêng-kyø kieáp, Phaät Ñaêng Quang môùi xuaát hieän ôû ñôøi, hoùa ñoä nöôùc lôùn Baùt-ñaàu-ma, coù chuùng Tyø-kheo goàm möôøi saùu vaïn taùm ngaøn ngöôøi vaây quanh, ñöôïc nhaø vua vaø nhaân daân ñeán cuùng döôøng. Luùc aáy, trong nöôùc coù vua teân Ñeà-baø-duyeân-na trò ñôøi ñuùng phaùp, thoáng laõnh caûnh giôùi Dieâm-phuø</w:t>
      </w:r>
      <w:r>
        <w:rPr>
          <w:spacing w:val="53"/>
        </w:rPr>
        <w:t> </w:t>
      </w:r>
      <w:r>
        <w:rPr/>
        <w:t>naøy.</w:t>
      </w:r>
    </w:p>
    <w:p>
      <w:pPr>
        <w:pStyle w:val="BodyText"/>
        <w:ind w:left="699" w:right="753" w:firstLine="567"/>
        <w:jc w:val="both"/>
      </w:pPr>
      <w:r>
        <w:rPr/>
        <w:t>Baáy giôø, vua thænh Phaät vaø chuùng Tyø-kheo thoï thöïc. Vaøo buoåi saùng, Phaät Ñaêng Quang ñaép y caàm baùt, daãn caùc Tyø-kheo naøo thaønh. Trong luùc aáy, coù Phaïm chí teân Di-laëc</w:t>
      </w:r>
      <w:r>
        <w:rPr>
          <w:position w:val="9"/>
          <w:sz w:val="13"/>
        </w:rPr>
        <w:t>11</w:t>
      </w:r>
      <w:r>
        <w:rPr/>
        <w:t>, dung maïo tuaán tuù, moät mình noåi baät treân taát caû ñaïi chuùng, y nhö Phaïm thieân; tuïng ñoïc thoâng suoát caùc boä kinh, hieåu roõ caùc boä saùch vaø caùc chuù thuaät, thoâng suoát thieân  vaên ñòa lyù; khoâng thöù gì khoâng bieát. Khi töø xa troâng thaáy Phaät Ñaêng Quang coù dung maïo ñaëc bieät hieám coù treân ñôøi, caùc caên vaéng laëng, ba möôi hai töôùng, taùm möôi veû ñeïp, trang nghieâm  thaân, oâng aáy lieàn  sinh</w:t>
      </w:r>
      <w:r>
        <w:rPr>
          <w:spacing w:val="13"/>
        </w:rPr>
        <w:t> </w:t>
      </w:r>
      <w:r>
        <w:rPr/>
        <w:t>taâm</w:t>
      </w:r>
      <w:r>
        <w:rPr>
          <w:spacing w:val="14"/>
        </w:rPr>
        <w:t> </w:t>
      </w:r>
      <w:r>
        <w:rPr/>
        <w:t>hoan</w:t>
      </w:r>
      <w:r>
        <w:rPr>
          <w:spacing w:val="13"/>
        </w:rPr>
        <w:t> </w:t>
      </w:r>
      <w:r>
        <w:rPr/>
        <w:t>hyû,</w:t>
      </w:r>
      <w:r>
        <w:rPr>
          <w:spacing w:val="14"/>
        </w:rPr>
        <w:t> </w:t>
      </w:r>
      <w:r>
        <w:rPr/>
        <w:t>phaùt</w:t>
      </w:r>
      <w:r>
        <w:rPr>
          <w:spacing w:val="11"/>
        </w:rPr>
        <w:t> </w:t>
      </w:r>
      <w:r>
        <w:rPr/>
        <w:t>sinh</w:t>
      </w:r>
      <w:r>
        <w:rPr>
          <w:spacing w:val="15"/>
        </w:rPr>
        <w:t> </w:t>
      </w:r>
      <w:r>
        <w:rPr/>
        <w:t>thieän</w:t>
      </w:r>
      <w:r>
        <w:rPr>
          <w:spacing w:val="14"/>
        </w:rPr>
        <w:t> </w:t>
      </w:r>
      <w:r>
        <w:rPr/>
        <w:t>taâm,</w:t>
      </w:r>
      <w:r>
        <w:rPr>
          <w:spacing w:val="15"/>
        </w:rPr>
        <w:t> </w:t>
      </w:r>
      <w:r>
        <w:rPr/>
        <w:t>suy</w:t>
      </w:r>
      <w:r>
        <w:rPr>
          <w:spacing w:val="15"/>
        </w:rPr>
        <w:t> </w:t>
      </w:r>
      <w:r>
        <w:rPr/>
        <w:t>nghó</w:t>
      </w:r>
      <w:r>
        <w:rPr>
          <w:spacing w:val="14"/>
        </w:rPr>
        <w:t> </w:t>
      </w:r>
      <w:r>
        <w:rPr/>
        <w:t>raèng:</w:t>
      </w:r>
      <w:r>
        <w:rPr>
          <w:spacing w:val="15"/>
        </w:rPr>
        <w:t> </w:t>
      </w:r>
      <w:r>
        <w:rPr/>
        <w:t>“Trong</w:t>
      </w:r>
      <w:r>
        <w:rPr>
          <w:spacing w:val="15"/>
        </w:rPr>
        <w:t> </w:t>
      </w:r>
      <w:r>
        <w:rPr/>
        <w:t>saùch</w:t>
      </w:r>
      <w:r>
        <w:rPr>
          <w:spacing w:val="14"/>
        </w:rPr>
        <w:t> </w:t>
      </w:r>
      <w:r>
        <w:rPr>
          <w:spacing w:val="2"/>
        </w:rPr>
        <w:t>coù</w:t>
      </w:r>
    </w:p>
    <w:p>
      <w:pPr>
        <w:pStyle w:val="BodyText"/>
        <w:spacing w:before="9"/>
        <w:rPr>
          <w:sz w:val="15"/>
        </w:rPr>
      </w:pPr>
      <w:r>
        <w:rPr/>
        <w:pict>
          <v:rect style="position:absolute;margin-left:147.360001pt;margin-top:12.23782pt;width:144pt;height:.600010pt;mso-position-horizontal-relative:page;mso-position-vertical-relative:paragraph;z-index:-15673344;mso-wrap-distance-left:0;mso-wrap-distance-right:0" filled="true" fillcolor="#000000" stroked="false">
            <v:fill type="solid"/>
            <w10:wrap type="topAndBottom"/>
          </v:rect>
        </w:pict>
      </w:r>
    </w:p>
    <w:p>
      <w:pPr>
        <w:spacing w:before="99"/>
        <w:ind w:left="699" w:right="0" w:firstLine="0"/>
        <w:jc w:val="left"/>
        <w:rPr>
          <w:rFonts w:ascii="VNI-Helve" w:hAnsi="VNI-Helve" w:eastAsia="VNI-Helve"/>
          <w:sz w:val="18"/>
        </w:rPr>
      </w:pPr>
      <w:r>
        <w:rPr>
          <w:position w:val="9"/>
          <w:sz w:val="13"/>
        </w:rPr>
        <w:t>11</w:t>
      </w:r>
      <w:r>
        <w:rPr>
          <w:rFonts w:ascii="VNI-Helve" w:hAnsi="VNI-Helve" w:eastAsia="VNI-Helve"/>
          <w:position w:val="8"/>
          <w:sz w:val="12"/>
        </w:rPr>
        <w:t>. </w:t>
      </w:r>
      <w:r>
        <w:rPr>
          <w:rFonts w:ascii="VNI-Helve" w:hAnsi="VNI-Helve" w:eastAsia="VNI-Helve"/>
          <w:sz w:val="18"/>
        </w:rPr>
        <w:t>Ñoaïn döôùi goïi laø Ma-naïp </w:t>
      </w:r>
      <w:r>
        <w:rPr>
          <w:rFonts w:ascii="MingLiU" w:hAnsi="MingLiU" w:eastAsia="MingLiU" w:hint="eastAsia"/>
          <w:sz w:val="18"/>
        </w:rPr>
        <w:t>摩納</w:t>
      </w:r>
      <w:r>
        <w:rPr>
          <w:rFonts w:ascii="VNI-Helve" w:hAnsi="VNI-Helve" w:eastAsia="VNI-Helve"/>
          <w:sz w:val="18"/>
        </w:rPr>
        <w:t>, thieáu nieân Baø-la-moân.</w:t>
      </w:r>
    </w:p>
    <w:p>
      <w:pPr>
        <w:spacing w:after="0"/>
        <w:jc w:val="left"/>
        <w:rPr>
          <w:rFonts w:ascii="VNI-Helve" w:hAnsi="VNI-Helve" w:eastAsia="VNI-Helve"/>
          <w:sz w:val="18"/>
        </w:rPr>
        <w:sectPr>
          <w:pgSz w:w="11910" w:h="16840"/>
          <w:pgMar w:header="794" w:footer="0" w:top="1100" w:bottom="280" w:left="1680" w:right="1680"/>
        </w:sectPr>
      </w:pPr>
    </w:p>
    <w:p>
      <w:pPr>
        <w:pStyle w:val="BodyText"/>
        <w:spacing w:before="4"/>
        <w:rPr>
          <w:rFonts w:ascii="VNI-Helve"/>
          <w:sz w:val="15"/>
        </w:rPr>
      </w:pPr>
    </w:p>
    <w:p>
      <w:pPr>
        <w:pStyle w:val="BodyText"/>
        <w:spacing w:before="100"/>
        <w:ind w:left="757" w:right="697"/>
        <w:jc w:val="both"/>
      </w:pPr>
      <w:r>
        <w:rPr/>
        <w:t>noùi Nhö Lai xuaát hieän ôû ñôøi laø vieäc raát khoù gaëp, laâu laém môùi coù moät laàn, cuõng nhö hoa Öu-ñaøm laâu laém môùi nôû. Ta caàn phaûi ñeán </w:t>
      </w:r>
      <w:r>
        <w:rPr>
          <w:spacing w:val="2"/>
        </w:rPr>
        <w:t>xem  </w:t>
      </w:r>
      <w:r>
        <w:rPr/>
        <w:t>thöû.”</w:t>
      </w:r>
    </w:p>
    <w:p>
      <w:pPr>
        <w:pStyle w:val="BodyText"/>
        <w:spacing w:before="33"/>
        <w:ind w:left="757" w:right="697" w:firstLine="567"/>
        <w:jc w:val="both"/>
      </w:pPr>
      <w:r>
        <w:rPr/>
        <w:t>Phaïm chí beøn töï tay caàm naêm boâng hoa ñeán choã Theá Toân vaø nghó raèng: “Ai coù ba möôi hai töôùng, ngöôøi aáy ñöôïc goïi laø Phaät.”    OÂng ñem naêm nhaùnh hoa raûi leân thaân Nhö Lai vaø tìm ba möôi </w:t>
      </w:r>
      <w:r>
        <w:rPr>
          <w:spacing w:val="2"/>
        </w:rPr>
        <w:t>hai </w:t>
      </w:r>
      <w:r>
        <w:rPr/>
        <w:t>töôùng nhöng chæ thaáy ba möôi töôùng, coøn hai töôùng nöõa thì </w:t>
      </w:r>
      <w:r>
        <w:rPr>
          <w:spacing w:val="2"/>
        </w:rPr>
        <w:t>khoâng</w:t>
      </w:r>
      <w:r>
        <w:rPr>
          <w:spacing w:val="64"/>
        </w:rPr>
        <w:t> </w:t>
      </w:r>
      <w:r>
        <w:rPr/>
        <w:t>thaáy, töùc thì trong loøng hoà nghi raèng, vì sao ta quan saùt Theá Toân </w:t>
      </w:r>
      <w:r>
        <w:rPr>
          <w:spacing w:val="2"/>
        </w:rPr>
        <w:t>maø </w:t>
      </w:r>
      <w:r>
        <w:rPr/>
        <w:t>khoâng</w:t>
      </w:r>
      <w:r>
        <w:rPr>
          <w:spacing w:val="9"/>
        </w:rPr>
        <w:t> </w:t>
      </w:r>
      <w:r>
        <w:rPr/>
        <w:t>thaáy</w:t>
      </w:r>
      <w:r>
        <w:rPr>
          <w:spacing w:val="9"/>
        </w:rPr>
        <w:t> </w:t>
      </w:r>
      <w:r>
        <w:rPr/>
        <w:t>töôùng</w:t>
      </w:r>
      <w:r>
        <w:rPr>
          <w:spacing w:val="9"/>
        </w:rPr>
        <w:t> </w:t>
      </w:r>
      <w:r>
        <w:rPr/>
        <w:t>löôõi</w:t>
      </w:r>
      <w:r>
        <w:rPr>
          <w:spacing w:val="9"/>
        </w:rPr>
        <w:t> </w:t>
      </w:r>
      <w:r>
        <w:rPr/>
        <w:t>daøi</w:t>
      </w:r>
      <w:r>
        <w:rPr>
          <w:spacing w:val="10"/>
        </w:rPr>
        <w:t> </w:t>
      </w:r>
      <w:r>
        <w:rPr/>
        <w:t>vaø</w:t>
      </w:r>
      <w:r>
        <w:rPr>
          <w:spacing w:val="10"/>
        </w:rPr>
        <w:t> </w:t>
      </w:r>
      <w:r>
        <w:rPr/>
        <w:t>töôùng</w:t>
      </w:r>
      <w:r>
        <w:rPr>
          <w:spacing w:val="10"/>
        </w:rPr>
        <w:t> </w:t>
      </w:r>
      <w:r>
        <w:rPr/>
        <w:t>maõ</w:t>
      </w:r>
      <w:r>
        <w:rPr>
          <w:spacing w:val="11"/>
        </w:rPr>
        <w:t> </w:t>
      </w:r>
      <w:r>
        <w:rPr/>
        <w:t>aâm</w:t>
      </w:r>
      <w:r>
        <w:rPr>
          <w:spacing w:val="10"/>
        </w:rPr>
        <w:t> </w:t>
      </w:r>
      <w:r>
        <w:rPr/>
        <w:t>taøng.</w:t>
      </w:r>
      <w:r>
        <w:rPr>
          <w:spacing w:val="10"/>
        </w:rPr>
        <w:t> </w:t>
      </w:r>
      <w:r>
        <w:rPr/>
        <w:t>OÂng</w:t>
      </w:r>
      <w:r>
        <w:rPr>
          <w:spacing w:val="11"/>
        </w:rPr>
        <w:t> </w:t>
      </w:r>
      <w:r>
        <w:rPr/>
        <w:t>aáy</w:t>
      </w:r>
      <w:r>
        <w:rPr>
          <w:spacing w:val="10"/>
        </w:rPr>
        <w:t> </w:t>
      </w:r>
      <w:r>
        <w:rPr/>
        <w:t>lieàn</w:t>
      </w:r>
      <w:r>
        <w:rPr>
          <w:spacing w:val="10"/>
        </w:rPr>
        <w:t> </w:t>
      </w:r>
      <w:r>
        <w:rPr/>
        <w:t>noùi</w:t>
      </w:r>
      <w:r>
        <w:rPr>
          <w:spacing w:val="11"/>
        </w:rPr>
        <w:t> </w:t>
      </w:r>
      <w:r>
        <w:rPr/>
        <w:t>keä:</w:t>
      </w:r>
    </w:p>
    <w:p>
      <w:pPr>
        <w:spacing w:line="254" w:lineRule="auto" w:before="19"/>
        <w:ind w:left="3025" w:right="2975" w:firstLine="0"/>
        <w:jc w:val="left"/>
        <w:rPr>
          <w:rFonts w:ascii="VNI-Times" w:hAnsi="VNI-Times"/>
          <w:i/>
          <w:sz w:val="24"/>
        </w:rPr>
      </w:pPr>
      <w:r>
        <w:rPr>
          <w:rFonts w:ascii="VNI-Times" w:hAnsi="VNI-Times"/>
          <w:i/>
          <w:sz w:val="24"/>
        </w:rPr>
        <w:t>Nghe coù ba hai  </w:t>
      </w:r>
      <w:r>
        <w:rPr>
          <w:rFonts w:ascii="VNI-Times" w:hAnsi="VNI-Times"/>
          <w:i/>
          <w:spacing w:val="2"/>
          <w:sz w:val="24"/>
        </w:rPr>
        <w:t>töôùng </w:t>
      </w:r>
      <w:r>
        <w:rPr>
          <w:rFonts w:ascii="VNI-Times" w:hAnsi="VNI-Times"/>
          <w:i/>
          <w:sz w:val="24"/>
        </w:rPr>
        <w:t>Cuûa baäc Ñaïi tröôïng phu Nay khoâng thaáy hai töôùng Coù ñuû töôùng haûo chaêng? Thieáu töôùng maõ aâm</w:t>
      </w:r>
      <w:r>
        <w:rPr>
          <w:rFonts w:ascii="VNI-Times" w:hAnsi="VNI-Times"/>
          <w:i/>
          <w:spacing w:val="57"/>
          <w:sz w:val="24"/>
        </w:rPr>
        <w:t> </w:t>
      </w:r>
      <w:r>
        <w:rPr>
          <w:rFonts w:ascii="VNI-Times" w:hAnsi="VNI-Times"/>
          <w:i/>
          <w:sz w:val="24"/>
        </w:rPr>
        <w:t>taøng</w:t>
      </w:r>
    </w:p>
    <w:p>
      <w:pPr>
        <w:spacing w:line="254" w:lineRule="auto" w:before="0"/>
        <w:ind w:left="3025" w:right="2499" w:firstLine="0"/>
        <w:jc w:val="left"/>
        <w:rPr>
          <w:rFonts w:ascii="VNI-Times" w:hAnsi="VNI-Times"/>
          <w:i/>
          <w:sz w:val="24"/>
        </w:rPr>
      </w:pPr>
      <w:r>
        <w:rPr>
          <w:rFonts w:ascii="VNI-Times" w:hAnsi="VNI-Times"/>
          <w:i/>
          <w:w w:val="105"/>
          <w:sz w:val="24"/>
        </w:rPr>
        <w:t>Trinh khieát khoâng daâm chaêng </w:t>
      </w:r>
      <w:r>
        <w:rPr>
          <w:rFonts w:ascii="VNI-Times" w:hAnsi="VNI-Times"/>
          <w:i/>
          <w:w w:val="105"/>
          <w:sz w:val="24"/>
        </w:rPr>
        <w:t>Khoâng thaáy töôùng löôõi daøi </w:t>
      </w:r>
      <w:r>
        <w:rPr>
          <w:rFonts w:ascii="VNI-Times" w:hAnsi="VNI-Times"/>
          <w:i/>
          <w:w w:val="101"/>
          <w:sz w:val="24"/>
        </w:rPr>
        <w:t>Lieám</w:t>
      </w:r>
      <w:r>
        <w:rPr>
          <w:rFonts w:ascii="VNI-Times" w:hAnsi="VNI-Times"/>
          <w:i/>
          <w:sz w:val="24"/>
        </w:rPr>
        <w:t> tai, che kha</w:t>
      </w:r>
      <w:r>
        <w:rPr>
          <w:rFonts w:ascii="VNI-Times" w:hAnsi="VNI-Times"/>
          <w:i/>
          <w:w w:val="333"/>
          <w:sz w:val="24"/>
        </w:rPr>
        <w:t>é</w:t>
      </w:r>
      <w:r>
        <w:rPr>
          <w:rFonts w:ascii="VNI-Times" w:hAnsi="VNI-Times"/>
          <w:i/>
          <w:sz w:val="24"/>
        </w:rPr>
        <w:t>p </w:t>
      </w:r>
      <w:r>
        <w:rPr>
          <w:rFonts w:ascii="VNI-Times" w:hAnsi="VNI-Times"/>
          <w:i/>
          <w:w w:val="102"/>
          <w:sz w:val="24"/>
        </w:rPr>
        <w:t>maë</w:t>
      </w:r>
      <w:r>
        <w:rPr>
          <w:rFonts w:ascii="VNI-Times" w:hAnsi="VNI-Times"/>
          <w:i/>
          <w:sz w:val="24"/>
        </w:rPr>
        <w:t>t.</w:t>
      </w:r>
    </w:p>
    <w:p>
      <w:pPr>
        <w:spacing w:line="254" w:lineRule="auto" w:before="0"/>
        <w:ind w:left="3025" w:right="2738" w:firstLine="0"/>
        <w:jc w:val="left"/>
        <w:rPr>
          <w:rFonts w:ascii="VNI-Times" w:hAnsi="VNI-Times"/>
          <w:i/>
          <w:sz w:val="24"/>
        </w:rPr>
      </w:pPr>
      <w:r>
        <w:rPr>
          <w:rFonts w:ascii="VNI-Times" w:hAnsi="VNI-Times"/>
          <w:i/>
          <w:sz w:val="24"/>
        </w:rPr>
        <w:t>Mong hieän töôùng cho thaáy </w:t>
      </w:r>
      <w:r>
        <w:rPr>
          <w:rFonts w:ascii="VNI-Times" w:hAnsi="VNI-Times"/>
          <w:i/>
          <w:sz w:val="24"/>
        </w:rPr>
        <w:t>Ñeå con saïch nghi</w:t>
      </w:r>
      <w:r>
        <w:rPr>
          <w:rFonts w:ascii="VNI-Times" w:hAnsi="VNI-Times"/>
          <w:i/>
          <w:spacing w:val="28"/>
          <w:sz w:val="24"/>
        </w:rPr>
        <w:t> </w:t>
      </w:r>
      <w:r>
        <w:rPr>
          <w:rFonts w:ascii="VNI-Times" w:hAnsi="VNI-Times"/>
          <w:i/>
          <w:sz w:val="24"/>
        </w:rPr>
        <w:t>ngôø</w:t>
      </w:r>
    </w:p>
    <w:p>
      <w:pPr>
        <w:spacing w:line="254" w:lineRule="auto" w:before="0"/>
        <w:ind w:left="3025" w:right="2975" w:firstLine="0"/>
        <w:jc w:val="left"/>
        <w:rPr>
          <w:rFonts w:ascii="VNI-Times" w:hAnsi="VNI-Times"/>
          <w:i/>
          <w:sz w:val="24"/>
        </w:rPr>
      </w:pPr>
      <w:r>
        <w:rPr>
          <w:rFonts w:ascii="VNI-Times" w:hAnsi="VNI-Times"/>
          <w:i/>
          <w:sz w:val="24"/>
        </w:rPr>
        <w:t>Xin cho con ñöôïc thaáy </w:t>
      </w:r>
      <w:r>
        <w:rPr>
          <w:rFonts w:ascii="VNI-Times" w:hAnsi="VNI-Times"/>
          <w:i/>
          <w:sz w:val="24"/>
        </w:rPr>
        <w:t>Töôùng maõ aâm vaø </w:t>
      </w:r>
      <w:r>
        <w:rPr>
          <w:rFonts w:ascii="VNI-Times" w:hAnsi="VNI-Times"/>
          <w:i/>
          <w:spacing w:val="6"/>
          <w:sz w:val="24"/>
        </w:rPr>
        <w:t> </w:t>
      </w:r>
      <w:r>
        <w:rPr>
          <w:rFonts w:ascii="VNI-Times" w:hAnsi="VNI-Times"/>
          <w:i/>
          <w:sz w:val="24"/>
        </w:rPr>
        <w:t>löôõi.</w:t>
      </w:r>
    </w:p>
    <w:p>
      <w:pPr>
        <w:pStyle w:val="BodyText"/>
        <w:spacing w:before="10"/>
        <w:ind w:left="757" w:right="696" w:firstLine="567"/>
        <w:jc w:val="both"/>
      </w:pPr>
      <w:r>
        <w:rPr/>
        <w:t>Khi aáy, Phaät Ñaêng Quang lieàn nhaäp ñònh, khieán cho Phaïm </w:t>
      </w:r>
      <w:r>
        <w:rPr>
          <w:spacing w:val="2"/>
        </w:rPr>
        <w:t>chí </w:t>
      </w:r>
      <w:r>
        <w:rPr/>
        <w:t>thaáy hai töôùng ñoù. Phaät Ñaêng Quang laïi hieän töôùng löôõi roäng daøi    lieám ñeán hai tai vaø phoùng ra aùnh saùng lôùn. Anh saùng aáy sau ñoù trôû   vaøo ñænh ñaàu. Khi Phaïm chí thaáy Nhö Lai coù ñaày ñuû ba möôi </w:t>
      </w:r>
      <w:r>
        <w:rPr>
          <w:spacing w:val="2"/>
        </w:rPr>
        <w:t>hai </w:t>
      </w:r>
      <w:r>
        <w:rPr/>
        <w:t>töôùng, heát söùc vui möøng, noùi raèng: “Cuùi nguyeän Theá Toân xem xeùt,  con xin daâng leân Nhö Lai naêm boâng hoa naøy vaø xin ñem thaân naøy cuùng döôøng Theá Toân.” Sau khi vò aáy phaùt nguyeän, naêm boâng hoa    lieàn bieán thaønh ñaøi baùu treân khoâng trung heát söùc vi dieäu, coù boán truï, boán coång; thaáy coù ñaøi löôùi ngoïc; vò aáy raát vui möøng, laïi phaùt nguyeän raèng: “Xin cho trong töông lai con ñöôïc laøm Phaät nhö Phaät Ñaêng Quang. Ñeä töû ñi theo cuõng y nhö</w:t>
      </w:r>
      <w:r>
        <w:rPr>
          <w:spacing w:val="29"/>
        </w:rPr>
        <w:t> </w:t>
      </w:r>
      <w:r>
        <w:rPr>
          <w:spacing w:val="2"/>
        </w:rPr>
        <w:t>vaäy.”</w:t>
      </w:r>
    </w:p>
    <w:p>
      <w:pPr>
        <w:pStyle w:val="BodyText"/>
        <w:ind w:left="1324"/>
        <w:jc w:val="both"/>
      </w:pPr>
      <w:r>
        <w:rPr/>
        <w:t>Bieát nhöõng yù nghó trong taâm Phaïm chí, Phaät Ñaêng Quang lieàn</w:t>
      </w:r>
    </w:p>
    <w:p>
      <w:pPr>
        <w:pStyle w:val="BodyText"/>
        <w:spacing w:before="0"/>
        <w:rPr>
          <w:sz w:val="20"/>
        </w:rPr>
      </w:pPr>
    </w:p>
    <w:p>
      <w:pPr>
        <w:pStyle w:val="BodyText"/>
        <w:spacing w:before="0"/>
        <w:rPr>
          <w:sz w:val="20"/>
        </w:rPr>
      </w:pPr>
    </w:p>
    <w:p>
      <w:pPr>
        <w:pStyle w:val="BodyText"/>
        <w:spacing w:before="3"/>
        <w:rPr>
          <w:sz w:val="15"/>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right="752"/>
        <w:jc w:val="both"/>
      </w:pPr>
      <w:r>
        <w:rPr/>
        <w:t>mæm cöôøi. Theo thöôøng phaùp cuûa chö Phaät Theá Toân, neáu khi thoï </w:t>
      </w:r>
      <w:r>
        <w:rPr>
          <w:spacing w:val="2"/>
        </w:rPr>
        <w:t>kyù </w:t>
      </w:r>
      <w:r>
        <w:rPr/>
        <w:t>Theá Toân mæm cöôøi thì mieäng phaùt ra aùnh saùng naêm maøu, chieáu khaép ba ngaøn ñaïi thieân theá giôùi. Khi aùnh saùng ñaõ chieáu tam thieân ñaïi </w:t>
      </w:r>
      <w:r>
        <w:rPr>
          <w:spacing w:val="2"/>
        </w:rPr>
        <w:t>thieân </w:t>
      </w:r>
      <w:r>
        <w:rPr/>
        <w:t>theá giôùi thì aùnh saùng maët trôøi, maët traêng khoâng coøn. Sau ñoù, aùnh    saùng trôû vaøo treân ñaûnh. Neáu luùc Nhö Lai thoï kyù laøm Phaät thì aùnh   saùng nhaäp vaøo treân ñaûnh. Neáu luùc thoï kyù Bích-chi-phaät thì aùnh saùng  töø mieäng phaùt ra roài vaøo laïi trong mieäng.</w:t>
      </w:r>
      <w:r>
        <w:rPr>
          <w:position w:val="9"/>
          <w:sz w:val="13"/>
        </w:rPr>
        <w:t>12 </w:t>
      </w:r>
      <w:r>
        <w:rPr/>
        <w:t>Neáu thoï kyù Thanh vaên thì aùnh saùng nhaäp vaøo vai. Neáu thoï kyù sinh Thieân thì luùc aáy aùnh saùng nhaäp vaøo trong caùnh tay. Neáu thoï kyù sinh laøm ngöôøi thì luùc aáy aùnh saùng nhaäp vaøo hai beân hoâng. Neáu thoï kyù sinh ngaï quyû thì aùnh saùng vaøo naùch. Neáu thoï kyù sinh suùc sinh thì aùnh saùng vaøo ñaàu goái. Neáu    thoï kyù sinh ñòa nguïc thì aùnh saùng vaøo goùt</w:t>
      </w:r>
      <w:r>
        <w:rPr>
          <w:spacing w:val="44"/>
        </w:rPr>
        <w:t> </w:t>
      </w:r>
      <w:r>
        <w:rPr>
          <w:spacing w:val="2"/>
        </w:rPr>
        <w:t>chaân.</w:t>
      </w:r>
    </w:p>
    <w:p>
      <w:pPr>
        <w:pStyle w:val="BodyText"/>
        <w:spacing w:before="32"/>
        <w:ind w:left="699" w:right="753" w:firstLine="567"/>
        <w:jc w:val="both"/>
      </w:pPr>
      <w:r>
        <w:rPr/>
        <w:t>Luùc aáy, Phaïm chí thaáy aùnh saùng vaøo ñænh, vui möøng hôùn </w:t>
      </w:r>
      <w:r>
        <w:rPr>
          <w:spacing w:val="2"/>
        </w:rPr>
        <w:t>hôû </w:t>
      </w:r>
      <w:r>
        <w:rPr/>
        <w:t>khoâng xieát keå, lieàn traûi toùc leân ñaát vaø noùi lôøi naøy: “Neáu Nhö </w:t>
      </w:r>
      <w:r>
        <w:rPr>
          <w:spacing w:val="2"/>
        </w:rPr>
        <w:t>Lai </w:t>
      </w:r>
      <w:r>
        <w:rPr/>
        <w:t>khoâng thoï kyù cho con thì ngay choã naøy con töï ñoaïn caùc caên.” Phaät Ñaêng Quang bieát nhöõng yù nghó trong taâm Phaïm chí Phaät  Ñaêng  Quang, lieàn baûo: “OÂng haõy mau ñöùng daäy. Ñôøi vò lai oâng seõ thaønh Phaät, hieäu Thích-ca Vaên Nhö Lai, Chí Chaân Ñaúng Chaùnh</w:t>
      </w:r>
      <w:r>
        <w:rPr>
          <w:spacing w:val="15"/>
        </w:rPr>
        <w:t> </w:t>
      </w:r>
      <w:r>
        <w:rPr/>
        <w:t>Giaùc.”</w:t>
      </w:r>
    </w:p>
    <w:p>
      <w:pPr>
        <w:pStyle w:val="BodyText"/>
        <w:spacing w:before="35"/>
        <w:ind w:left="699" w:right="753" w:firstLine="567"/>
        <w:jc w:val="both"/>
      </w:pPr>
      <w:r>
        <w:rPr/>
        <w:t>Ma-naïp sau khi nghe Phaät thoï kyù, sinh loøng hôùn hôû khoâng xieát keå, lieàn ngay nôi ñoù maø ñaéc bieán hieän Tam-muoäi, voït leân hö khoâng caùch maët ñaát baûy nhaãn, chaép tay höôùng veà Nhö Lai Ñaêng Quang.</w:t>
      </w:r>
    </w:p>
    <w:p>
      <w:pPr>
        <w:pStyle w:val="BodyText"/>
        <w:ind w:left="699" w:right="754" w:firstLine="567"/>
        <w:jc w:val="both"/>
      </w:pPr>
      <w:r>
        <w:rPr/>
        <w:t>Naøy Öu-ba-ly, oâng chôù coù nhaän xeùt ai khaùc.  Tyø-kheo  tröôûng  laõo vaøo thôøi Nhö Lai Baûo Taïng luùc baáy giôø, khoâng ai khaùc maø chính  laø Nhö Lai Ñaêng Quang luùc aáy. Coøn coâng chuùa Maâu-ni luùc chính </w:t>
      </w:r>
      <w:r>
        <w:rPr>
          <w:spacing w:val="2"/>
        </w:rPr>
        <w:t>laø  </w:t>
      </w:r>
      <w:r>
        <w:rPr/>
        <w:t>Ta luùc baáy giôø. Luùc aáy, Nhö Lai Baûo Taïng ñaõ ñaët teân hieäu cho Ta </w:t>
      </w:r>
      <w:r>
        <w:rPr>
          <w:spacing w:val="2"/>
        </w:rPr>
        <w:t>laø </w:t>
      </w:r>
      <w:r>
        <w:rPr/>
        <w:t>Thích-ca Vaên. Nay Ta vì nhaân duyeân aáy neân noùi trai phaùp taùm quan naøy. Haõy phaùt theä nguyeän. Khoâng nguyeän thì khoâng quaû. Vì sao?   Neáu ngöôøi nöõ kia phaùt theä nguyeän, ngay kieáp aáy thaønh  töïu  </w:t>
      </w:r>
      <w:r>
        <w:rPr>
          <w:spacing w:val="2"/>
        </w:rPr>
        <w:t>sôû  </w:t>
      </w:r>
      <w:r>
        <w:rPr/>
        <w:t>nguyeän ñoù. Neáu Tyø-kheo tröôûng laõo khoâng phaùt theä nguyeän, thì troïn khoâng thaønh Phaät ñaïo. Phöôùc cuûa theä nguyeän khoâng theå ghi keå, daãn ñeán choã cam loà dieät</w:t>
      </w:r>
      <w:r>
        <w:rPr>
          <w:spacing w:val="21"/>
        </w:rPr>
        <w:t> </w:t>
      </w:r>
      <w:r>
        <w:rPr/>
        <w:t>taän.</w:t>
      </w:r>
    </w:p>
    <w:p>
      <w:pPr>
        <w:pStyle w:val="BodyText"/>
        <w:spacing w:before="0"/>
        <w:rPr>
          <w:sz w:val="20"/>
        </w:rPr>
      </w:pPr>
    </w:p>
    <w:p>
      <w:pPr>
        <w:pStyle w:val="BodyText"/>
        <w:spacing w:before="1"/>
        <w:rPr>
          <w:sz w:val="17"/>
        </w:rPr>
      </w:pPr>
      <w:r>
        <w:rPr/>
        <w:pict>
          <v:rect style="position:absolute;margin-left:147.360001pt;margin-top:13.15182pt;width:144pt;height:.600010pt;mso-position-horizontal-relative:page;mso-position-vertical-relative:paragraph;z-index:-15672832;mso-wrap-distance-left:0;mso-wrap-distance-right:0" filled="true" fillcolor="#000000" stroked="false">
            <v:fill type="solid"/>
            <w10:wrap type="topAndBottom"/>
          </v:rect>
        </w:pict>
      </w:r>
    </w:p>
    <w:p>
      <w:pPr>
        <w:spacing w:before="99"/>
        <w:ind w:left="699" w:right="0" w:firstLine="0"/>
        <w:jc w:val="left"/>
        <w:rPr>
          <w:rFonts w:ascii="VNI-Helve" w:hAnsi="VNI-Helve" w:eastAsia="VNI-Helve"/>
          <w:sz w:val="18"/>
        </w:rPr>
      </w:pPr>
      <w:r>
        <w:rPr>
          <w:spacing w:val="-1"/>
          <w:w w:val="99"/>
          <w:position w:val="9"/>
          <w:sz w:val="13"/>
        </w:rPr>
        <w:t>12</w:t>
      </w:r>
      <w:r>
        <w:rPr>
          <w:rFonts w:ascii="VNI-Helve" w:hAnsi="VNI-Helve" w:eastAsia="VNI-Helve"/>
          <w:spacing w:val="2"/>
          <w:position w:val="8"/>
          <w:sz w:val="12"/>
        </w:rPr>
        <w:t>.   </w:t>
      </w:r>
      <w:r>
        <w:rPr>
          <w:rFonts w:ascii="VNI-Helve" w:hAnsi="VNI-Helve" w:eastAsia="VNI-Helve"/>
          <w:spacing w:val="2"/>
          <w:w w:val="102"/>
          <w:sz w:val="18"/>
        </w:rPr>
        <w:t>Co</w:t>
      </w:r>
      <w:r>
        <w:rPr>
          <w:rFonts w:ascii="VNI-Helve" w:hAnsi="VNI-Helve" w:eastAsia="VNI-Helve"/>
          <w:w w:val="102"/>
          <w:sz w:val="18"/>
        </w:rPr>
        <w:t>ù</w:t>
      </w:r>
      <w:r>
        <w:rPr>
          <w:rFonts w:ascii="VNI-Helve" w:hAnsi="VNI-Helve" w:eastAsia="VNI-Helve"/>
          <w:spacing w:val="4"/>
          <w:sz w:val="18"/>
        </w:rPr>
        <w:t> </w:t>
      </w:r>
      <w:r>
        <w:rPr>
          <w:rFonts w:ascii="VNI-Helve" w:hAnsi="VNI-Helve" w:eastAsia="VNI-Helve"/>
          <w:spacing w:val="1"/>
          <w:sz w:val="18"/>
        </w:rPr>
        <w:t>b</w:t>
      </w:r>
      <w:r>
        <w:rPr>
          <w:rFonts w:ascii="VNI-Helve" w:hAnsi="VNI-Helve" w:eastAsia="VNI-Helve"/>
          <w:spacing w:val="2"/>
          <w:sz w:val="18"/>
        </w:rPr>
        <w:t>a</w:t>
      </w:r>
      <w:r>
        <w:rPr>
          <w:rFonts w:ascii="VNI-Helve" w:hAnsi="VNI-Helve" w:eastAsia="VNI-Helve"/>
          <w:spacing w:val="2"/>
          <w:w w:val="104"/>
          <w:sz w:val="18"/>
        </w:rPr>
        <w:t>û</w:t>
      </w:r>
      <w:r>
        <w:rPr>
          <w:rFonts w:ascii="VNI-Helve" w:hAnsi="VNI-Helve" w:eastAsia="VNI-Helve"/>
          <w:w w:val="104"/>
          <w:sz w:val="18"/>
        </w:rPr>
        <w:t>n</w:t>
      </w:r>
      <w:r>
        <w:rPr>
          <w:rFonts w:ascii="VNI-Helve" w:hAnsi="VNI-Helve" w:eastAsia="VNI-Helve"/>
          <w:spacing w:val="3"/>
          <w:sz w:val="18"/>
        </w:rPr>
        <w:t> </w:t>
      </w:r>
      <w:r>
        <w:rPr>
          <w:rFonts w:ascii="VNI-Helve" w:hAnsi="VNI-Helve" w:eastAsia="VNI-Helve"/>
          <w:spacing w:val="2"/>
          <w:sz w:val="18"/>
        </w:rPr>
        <w:t>ch</w:t>
      </w:r>
      <w:r>
        <w:rPr>
          <w:rFonts w:ascii="VNI-Helve" w:hAnsi="VNI-Helve" w:eastAsia="VNI-Helve"/>
          <w:spacing w:val="1"/>
          <w:sz w:val="18"/>
        </w:rPr>
        <w:t>e</w:t>
      </w:r>
      <w:r>
        <w:rPr>
          <w:rFonts w:ascii="VNI-Helve" w:hAnsi="VNI-Helve" w:eastAsia="VNI-Helve"/>
          <w:spacing w:val="2"/>
          <w:w w:val="333"/>
          <w:sz w:val="18"/>
        </w:rPr>
        <w:t>ù</w:t>
      </w:r>
      <w:r>
        <w:rPr>
          <w:rFonts w:ascii="VNI-Helve" w:hAnsi="VNI-Helve" w:eastAsia="VNI-Helve"/>
          <w:sz w:val="18"/>
        </w:rPr>
        <w:t>p</w:t>
      </w:r>
      <w:r>
        <w:rPr>
          <w:rFonts w:ascii="VNI-Helve" w:hAnsi="VNI-Helve" w:eastAsia="VNI-Helve"/>
          <w:spacing w:val="3"/>
          <w:sz w:val="18"/>
        </w:rPr>
        <w:t> </w:t>
      </w:r>
      <w:r>
        <w:rPr>
          <w:rFonts w:ascii="VNI-Helve" w:hAnsi="VNI-Helve" w:eastAsia="VNI-Helve"/>
          <w:spacing w:val="2"/>
          <w:w w:val="103"/>
          <w:sz w:val="18"/>
        </w:rPr>
        <w:t>la</w:t>
      </w:r>
      <w:r>
        <w:rPr>
          <w:rFonts w:ascii="VNI-Helve" w:hAnsi="VNI-Helve" w:eastAsia="VNI-Helve"/>
          <w:w w:val="103"/>
          <w:sz w:val="18"/>
        </w:rPr>
        <w:t>ø</w:t>
      </w:r>
      <w:r>
        <w:rPr>
          <w:rFonts w:ascii="VNI-Helve" w:hAnsi="VNI-Helve" w:eastAsia="VNI-Helve"/>
          <w:spacing w:val="4"/>
          <w:sz w:val="18"/>
        </w:rPr>
        <w:t> </w:t>
      </w:r>
      <w:r>
        <w:rPr>
          <w:rFonts w:ascii="VNI-Helve" w:hAnsi="VNI-Helve" w:eastAsia="VNI-Helve"/>
          <w:spacing w:val="1"/>
          <w:sz w:val="18"/>
        </w:rPr>
        <w:t>n</w:t>
      </w:r>
      <w:r>
        <w:rPr>
          <w:rFonts w:ascii="VNI-Helve" w:hAnsi="VNI-Helve" w:eastAsia="VNI-Helve"/>
          <w:spacing w:val="2"/>
          <w:sz w:val="18"/>
        </w:rPr>
        <w:t>h</w:t>
      </w:r>
      <w:r>
        <w:rPr>
          <w:rFonts w:ascii="VNI-Helve" w:hAnsi="VNI-Helve" w:eastAsia="VNI-Helve"/>
          <w:sz w:val="18"/>
        </w:rPr>
        <w:t>ó</w:t>
      </w:r>
      <w:r>
        <w:rPr>
          <w:rFonts w:ascii="VNI-Helve" w:hAnsi="VNI-Helve" w:eastAsia="VNI-Helve"/>
          <w:spacing w:val="4"/>
          <w:sz w:val="18"/>
        </w:rPr>
        <w:t> </w:t>
      </w:r>
      <w:r>
        <w:rPr>
          <w:rFonts w:ascii="MingLiU" w:hAnsi="MingLiU" w:eastAsia="MingLiU" w:hint="eastAsia"/>
          <w:spacing w:val="2"/>
          <w:sz w:val="18"/>
        </w:rPr>
        <w:t>耳</w:t>
      </w:r>
      <w:r>
        <w:rPr>
          <w:rFonts w:ascii="VNI-Helve" w:hAnsi="VNI-Helve" w:eastAsia="VNI-Helve"/>
          <w:spacing w:val="1"/>
          <w:sz w:val="18"/>
        </w:rPr>
        <w:t>: </w:t>
      </w:r>
      <w:r>
        <w:rPr>
          <w:rFonts w:ascii="VNI-Helve" w:hAnsi="VNI-Helve" w:eastAsia="VNI-Helve"/>
          <w:spacing w:val="2"/>
          <w:w w:val="102"/>
          <w:sz w:val="18"/>
        </w:rPr>
        <w:t>Lo</w:t>
      </w:r>
      <w:r>
        <w:rPr>
          <w:rFonts w:ascii="VNI-Helve" w:hAnsi="VNI-Helve" w:eastAsia="VNI-Helve"/>
          <w:w w:val="102"/>
          <w:sz w:val="18"/>
        </w:rPr>
        <w:t>ã</w:t>
      </w:r>
      <w:r>
        <w:rPr>
          <w:rFonts w:ascii="VNI-Helve" w:hAnsi="VNI-Helve" w:eastAsia="VNI-Helve"/>
          <w:spacing w:val="3"/>
          <w:sz w:val="18"/>
        </w:rPr>
        <w:t> </w:t>
      </w:r>
      <w:r>
        <w:rPr>
          <w:rFonts w:ascii="VNI-Helve" w:hAnsi="VNI-Helve" w:eastAsia="VNI-Helve"/>
          <w:spacing w:val="2"/>
          <w:sz w:val="18"/>
        </w:rPr>
        <w:t>t</w:t>
      </w:r>
      <w:r>
        <w:rPr>
          <w:rFonts w:ascii="VNI-Helve" w:hAnsi="VNI-Helve" w:eastAsia="VNI-Helve"/>
          <w:spacing w:val="1"/>
          <w:sz w:val="18"/>
        </w:rPr>
        <w:t>a</w:t>
      </w:r>
      <w:r>
        <w:rPr>
          <w:rFonts w:ascii="VNI-Helve" w:hAnsi="VNI-Helve" w:eastAsia="VNI-Helve"/>
          <w:spacing w:val="2"/>
          <w:sz w:val="18"/>
        </w:rPr>
        <w:t>i.</w:t>
      </w:r>
    </w:p>
    <w:p>
      <w:pPr>
        <w:spacing w:after="0"/>
        <w:jc w:val="left"/>
        <w:rPr>
          <w:rFonts w:ascii="VNI-Helve" w:hAnsi="VNI-Helve" w:eastAsia="VNI-Helve"/>
          <w:sz w:val="18"/>
        </w:rPr>
        <w:sectPr>
          <w:pgSz w:w="11910" w:h="16840"/>
          <w:pgMar w:header="794" w:footer="0" w:top="1100" w:bottom="280" w:left="1680" w:right="1680"/>
        </w:sectPr>
      </w:pPr>
    </w:p>
    <w:p>
      <w:pPr>
        <w:pStyle w:val="BodyText"/>
        <w:spacing w:before="3"/>
        <w:rPr>
          <w:rFonts w:ascii="VNI-Helve"/>
          <w:sz w:val="15"/>
        </w:rPr>
      </w:pPr>
    </w:p>
    <w:p>
      <w:pPr>
        <w:pStyle w:val="BodyText"/>
        <w:spacing w:before="100"/>
        <w:ind w:left="1324"/>
      </w:pPr>
      <w:r>
        <w:rPr/>
        <w:t>Naøy Öu-ba-ly, oâng haõy hoïc ñieàu naøy nhö vaäy.</w:t>
      </w:r>
    </w:p>
    <w:p>
      <w:pPr>
        <w:pStyle w:val="BodyText"/>
        <w:ind w:left="757" w:right="755" w:firstLine="567"/>
      </w:pPr>
      <w:r>
        <w:rPr/>
        <w:t>Öu-ba-ly sau khi nghe nhöõng ñieàu Phaät daïy hoan hyû  </w:t>
      </w:r>
      <w:r>
        <w:rPr>
          <w:spacing w:val="2"/>
        </w:rPr>
        <w:t>phuïng haønh.</w:t>
      </w:r>
    </w:p>
    <w:p>
      <w:pPr>
        <w:pStyle w:val="BodyText"/>
        <w:spacing w:before="9"/>
        <w:rPr>
          <w:sz w:val="10"/>
        </w:rPr>
      </w:pPr>
    </w:p>
    <w:p>
      <w:pPr>
        <w:pStyle w:val="Heading3"/>
        <w:spacing w:before="99"/>
        <w:ind w:left="53"/>
      </w:pPr>
      <w:r>
        <w:rPr>
          <w:w w:val="99"/>
        </w:rPr>
        <w:t></w:t>
      </w:r>
    </w:p>
    <w:p>
      <w:pPr>
        <w:pStyle w:val="BodyText"/>
        <w:spacing w:before="6"/>
        <w:rPr>
          <w:rFonts w:ascii="Symbol" w:hAnsi="Symbol"/>
          <w:sz w:val="29"/>
        </w:rPr>
      </w:pPr>
    </w:p>
    <w:p>
      <w:pPr>
        <w:spacing w:before="0"/>
        <w:ind w:left="56" w:right="0" w:firstLine="0"/>
        <w:jc w:val="center"/>
        <w:rPr>
          <w:rFonts w:ascii="VNI-Times" w:hAnsi="VNI-Times"/>
          <w:b/>
          <w:sz w:val="22"/>
        </w:rPr>
      </w:pPr>
      <w:r>
        <w:rPr>
          <w:rFonts w:ascii="VNI-Goudy" w:hAnsi="VNI-Goudy"/>
          <w:b/>
          <w:sz w:val="22"/>
        </w:rPr>
        <w:t>KINH SOÁ 3</w:t>
      </w:r>
      <w:r>
        <w:rPr>
          <w:rFonts w:ascii="VNI-Times" w:hAnsi="VNI-Times"/>
          <w:b/>
          <w:sz w:val="22"/>
          <w:vertAlign w:val="superscript"/>
        </w:rPr>
        <w:t>13</w:t>
      </w:r>
    </w:p>
    <w:p>
      <w:pPr>
        <w:pStyle w:val="BodyText"/>
        <w:spacing w:before="13"/>
        <w:rPr>
          <w:rFonts w:ascii="VNI-Times"/>
          <w:b/>
          <w:sz w:val="26"/>
        </w:rPr>
      </w:pPr>
    </w:p>
    <w:p>
      <w:pPr>
        <w:pStyle w:val="BodyText"/>
        <w:spacing w:before="0"/>
        <w:ind w:left="1324"/>
        <w:jc w:val="both"/>
      </w:pPr>
      <w:r>
        <w:rPr/>
        <w:t>Nghe nhö vaày:</w:t>
      </w:r>
    </w:p>
    <w:p>
      <w:pPr>
        <w:pStyle w:val="BodyText"/>
        <w:spacing w:before="33"/>
        <w:ind w:left="757" w:right="699" w:firstLine="567"/>
        <w:jc w:val="both"/>
      </w:pPr>
      <w:r>
        <w:rPr/>
        <w:t>Moät thôøi, Ñöùc Phaät truù taïi nöôùc Ma-kieät, gaàn beân bôø soâng</w:t>
      </w:r>
      <w:r>
        <w:rPr>
          <w:position w:val="9"/>
          <w:sz w:val="13"/>
        </w:rPr>
        <w:t>14</w:t>
      </w:r>
      <w:r>
        <w:rPr/>
        <w:t>,  cuøng naêm traêm chuùng ñaïi</w:t>
      </w:r>
      <w:r>
        <w:rPr>
          <w:spacing w:val="21"/>
        </w:rPr>
        <w:t> </w:t>
      </w:r>
      <w:r>
        <w:rPr/>
        <w:t>Tyø-kheo.</w:t>
      </w:r>
    </w:p>
    <w:p>
      <w:pPr>
        <w:pStyle w:val="BodyText"/>
        <w:ind w:left="757" w:right="695" w:firstLine="567"/>
        <w:jc w:val="both"/>
      </w:pPr>
      <w:r>
        <w:rPr/>
        <w:t>Baáy giôø, Theá Toân thaáy giöõa doøng soâng coù moät khuùc goã lôùn bò nöôùc cuoán troâi, lieàn ngoài döôùi moät goác caây beân bôø soâng. Baáy giôø,    Theá Toân baûo caùc</w:t>
      </w:r>
      <w:r>
        <w:rPr>
          <w:spacing w:val="18"/>
        </w:rPr>
        <w:t> </w:t>
      </w:r>
      <w:r>
        <w:rPr/>
        <w:t>Tyø-kheo:</w:t>
      </w:r>
    </w:p>
    <w:p>
      <w:pPr>
        <w:pStyle w:val="BodyText"/>
        <w:spacing w:line="266" w:lineRule="auto" w:before="35"/>
        <w:ind w:left="1324" w:right="1835"/>
      </w:pPr>
      <w:r>
        <w:rPr/>
        <w:t>–Caùc oâng coù thaáy khuùc goã bò nöôùc cuoán troâi khoâng? Caùc Tyø-kheo baïch Phaät:</w:t>
      </w:r>
    </w:p>
    <w:p>
      <w:pPr>
        <w:pStyle w:val="BodyText"/>
        <w:spacing w:before="0"/>
        <w:ind w:left="1324" w:right="5577"/>
      </w:pPr>
      <w:r>
        <w:rPr/>
        <w:t>–Baïch, coù thaáy!</w:t>
      </w:r>
    </w:p>
    <w:p>
      <w:pPr>
        <w:pStyle w:val="BodyText"/>
        <w:spacing w:before="32"/>
        <w:ind w:left="1324" w:right="5577"/>
      </w:pPr>
      <w:r>
        <w:rPr/>
        <w:t>Theá Toân baûo:</w:t>
      </w:r>
    </w:p>
    <w:p>
      <w:pPr>
        <w:pStyle w:val="BodyText"/>
        <w:spacing w:before="35"/>
        <w:ind w:left="757" w:right="696" w:firstLine="567"/>
        <w:jc w:val="both"/>
      </w:pPr>
      <w:r>
        <w:rPr/>
        <w:t>–Neáu khuùc goã naøy khoâng vöôùng bôø naøy, khoâng vöôùng bôø kia, khoâng chìm giöõa doøng, khoâng bò taáp leân bôø, khoâng bò ngöôøi  vôùt, khoâng bò phi nhaân vôùt, khoâng  bò  doøng  nöôùc xoaùy, khoâng bò muïc raõ, noù seõ troâi daàn ñeán bieån. Vì sao? Vì bieån laø nguoàn goác cuûa caùc doøng soâng. Tyø-kheo, caùc oâng cuõng nhö vaäy. Neáu khoâng ñaém  bôø  naøy,  khoâng ñaém bôø kia, khoâng chìm giöõa doøng, khoâng taáp leân bôø, </w:t>
      </w:r>
      <w:r>
        <w:rPr>
          <w:spacing w:val="2"/>
        </w:rPr>
        <w:t>khoâng   </w:t>
      </w:r>
      <w:r>
        <w:rPr/>
        <w:t>bò ngöôøi baét giöõ, khoâng bò phi nhaân baét giöõ, cuõng khoâng bò nöôùc    xoaùy, cuõng khoâng bò muïc raõ, daàn daàn caùc oâng seõ xuoâi ñeán Nieát-baøn. Vì</w:t>
      </w:r>
      <w:r>
        <w:rPr>
          <w:spacing w:val="16"/>
        </w:rPr>
        <w:t> </w:t>
      </w:r>
      <w:r>
        <w:rPr/>
        <w:t>sao?</w:t>
      </w:r>
      <w:r>
        <w:rPr>
          <w:spacing w:val="16"/>
        </w:rPr>
        <w:t> </w:t>
      </w:r>
      <w:r>
        <w:rPr/>
        <w:t>Xuoâi</w:t>
      </w:r>
      <w:r>
        <w:rPr>
          <w:spacing w:val="16"/>
        </w:rPr>
        <w:t> </w:t>
      </w:r>
      <w:r>
        <w:rPr/>
        <w:t>ñeán</w:t>
      </w:r>
      <w:r>
        <w:rPr>
          <w:spacing w:val="16"/>
        </w:rPr>
        <w:t> </w:t>
      </w:r>
      <w:r>
        <w:rPr/>
        <w:t>Nieát-baøn</w:t>
      </w:r>
      <w:r>
        <w:rPr>
          <w:spacing w:val="16"/>
        </w:rPr>
        <w:t> </w:t>
      </w:r>
      <w:r>
        <w:rPr/>
        <w:t>laø</w:t>
      </w:r>
      <w:r>
        <w:rPr>
          <w:spacing w:val="16"/>
        </w:rPr>
        <w:t> </w:t>
      </w:r>
      <w:r>
        <w:rPr/>
        <w:t>chaùnh</w:t>
      </w:r>
      <w:r>
        <w:rPr>
          <w:spacing w:val="16"/>
        </w:rPr>
        <w:t> </w:t>
      </w:r>
      <w:r>
        <w:rPr/>
        <w:t>kieán</w:t>
      </w:r>
      <w:r>
        <w:rPr>
          <w:position w:val="9"/>
          <w:sz w:val="13"/>
        </w:rPr>
        <w:t>15</w:t>
      </w:r>
      <w:r>
        <w:rPr/>
        <w:t>,</w:t>
      </w:r>
      <w:r>
        <w:rPr>
          <w:spacing w:val="16"/>
        </w:rPr>
        <w:t> </w:t>
      </w:r>
      <w:r>
        <w:rPr/>
        <w:t>chaùnh</w:t>
      </w:r>
      <w:r>
        <w:rPr>
          <w:spacing w:val="16"/>
        </w:rPr>
        <w:t> </w:t>
      </w:r>
      <w:r>
        <w:rPr/>
        <w:t>tö</w:t>
      </w:r>
      <w:r>
        <w:rPr>
          <w:spacing w:val="16"/>
        </w:rPr>
        <w:t> </w:t>
      </w:r>
      <w:r>
        <w:rPr/>
        <w:t>duy,</w:t>
      </w:r>
      <w:r>
        <w:rPr>
          <w:spacing w:val="15"/>
        </w:rPr>
        <w:t> </w:t>
      </w:r>
      <w:r>
        <w:rPr/>
        <w:t>chaùnh</w:t>
      </w:r>
      <w:r>
        <w:rPr>
          <w:spacing w:val="15"/>
        </w:rPr>
        <w:t> </w:t>
      </w:r>
      <w:r>
        <w:rPr/>
        <w:t>ngöõ,</w:t>
      </w:r>
    </w:p>
    <w:p>
      <w:pPr>
        <w:pStyle w:val="BodyText"/>
        <w:spacing w:before="7"/>
        <w:rPr>
          <w:sz w:val="29"/>
        </w:rPr>
      </w:pPr>
      <w:r>
        <w:rPr/>
        <w:pict>
          <v:rect style="position:absolute;margin-left:150.240005pt;margin-top:21.297226pt;width:144pt;height:.600010pt;mso-position-horizontal-relative:page;mso-position-vertical-relative:paragraph;z-index:-15672320;mso-wrap-distance-left:0;mso-wrap-distance-right:0" filled="true" fillcolor="#000000" stroked="false">
            <v:fill type="solid"/>
            <w10:wrap type="topAndBottom"/>
          </v:rect>
        </w:pict>
      </w:r>
    </w:p>
    <w:p>
      <w:pPr>
        <w:spacing w:before="99"/>
        <w:ind w:left="757" w:right="0" w:firstLine="0"/>
        <w:jc w:val="both"/>
        <w:rPr>
          <w:rFonts w:ascii="VNI-Helve" w:hAnsi="VNI-Helve"/>
          <w:sz w:val="18"/>
        </w:rPr>
      </w:pPr>
      <w:r>
        <w:rPr>
          <w:position w:val="9"/>
          <w:sz w:val="13"/>
        </w:rPr>
        <w:t>13</w:t>
      </w:r>
      <w:r>
        <w:rPr>
          <w:rFonts w:ascii="VNI-Helve" w:hAnsi="VNI-Helve"/>
          <w:position w:val="8"/>
          <w:sz w:val="12"/>
        </w:rPr>
        <w:t>. </w:t>
      </w:r>
      <w:r>
        <w:rPr>
          <w:rFonts w:ascii="Arial" w:hAnsi="Arial"/>
          <w:sz w:val="18"/>
        </w:rPr>
        <w:t>Paøli</w:t>
      </w:r>
      <w:r>
        <w:rPr>
          <w:rFonts w:ascii="VNI-Helve" w:hAnsi="VNI-Helve"/>
          <w:sz w:val="18"/>
        </w:rPr>
        <w:t>, </w:t>
      </w:r>
      <w:r>
        <w:rPr>
          <w:rFonts w:ascii="Arial" w:hAnsi="Arial"/>
          <w:sz w:val="18"/>
        </w:rPr>
        <w:t>Daørukkhandha</w:t>
      </w:r>
      <w:r>
        <w:rPr>
          <w:rFonts w:ascii="VNI-Helve" w:hAnsi="VNI-Helve"/>
          <w:sz w:val="18"/>
        </w:rPr>
        <w:t>, S. iv. 179.</w:t>
      </w:r>
    </w:p>
    <w:p>
      <w:pPr>
        <w:spacing w:before="34"/>
        <w:ind w:left="757" w:right="0" w:firstLine="0"/>
        <w:jc w:val="both"/>
        <w:rPr>
          <w:rFonts w:ascii="VNI-Helve" w:hAnsi="VNI-Helve"/>
          <w:sz w:val="18"/>
        </w:rPr>
      </w:pPr>
      <w:r>
        <w:rPr>
          <w:spacing w:val="-1"/>
          <w:w w:val="99"/>
          <w:position w:val="9"/>
          <w:sz w:val="13"/>
        </w:rPr>
        <w:t>14</w:t>
      </w:r>
      <w:r>
        <w:rPr>
          <w:rFonts w:ascii="VNI-Helve" w:hAnsi="VNI-Helve"/>
          <w:position w:val="8"/>
          <w:sz w:val="12"/>
        </w:rPr>
        <w:t>.  </w:t>
      </w:r>
      <w:r>
        <w:rPr>
          <w:rFonts w:ascii="VNI-Helve" w:hAnsi="VNI-Helve"/>
          <w:spacing w:val="11"/>
          <w:position w:val="8"/>
          <w:sz w:val="12"/>
        </w:rPr>
        <w:t> </w:t>
      </w:r>
      <w:r>
        <w:rPr>
          <w:rFonts w:ascii="Arial" w:hAnsi="Arial"/>
          <w:spacing w:val="2"/>
          <w:sz w:val="18"/>
        </w:rPr>
        <w:t>Paøli</w:t>
      </w:r>
      <w:r>
        <w:rPr>
          <w:rFonts w:ascii="VNI-Helve" w:hAnsi="VNI-Helve"/>
          <w:sz w:val="18"/>
        </w:rPr>
        <w:t>:</w:t>
      </w:r>
      <w:r>
        <w:rPr>
          <w:rFonts w:ascii="VNI-Helve" w:hAnsi="VNI-Helve"/>
          <w:spacing w:val="4"/>
          <w:sz w:val="18"/>
        </w:rPr>
        <w:t> </w:t>
      </w:r>
      <w:r>
        <w:rPr>
          <w:rFonts w:ascii="VNI-Helve" w:hAnsi="VNI-Helve"/>
          <w:sz w:val="18"/>
        </w:rPr>
        <w:t>P</w:t>
      </w:r>
      <w:r>
        <w:rPr>
          <w:rFonts w:ascii="VNI-Helve" w:hAnsi="VNI-Helve"/>
          <w:spacing w:val="2"/>
          <w:sz w:val="18"/>
        </w:rPr>
        <w:t>h</w:t>
      </w:r>
      <w:r>
        <w:rPr>
          <w:rFonts w:ascii="VNI-Helve" w:hAnsi="VNI-Helve"/>
          <w:spacing w:val="2"/>
          <w:w w:val="103"/>
          <w:sz w:val="18"/>
        </w:rPr>
        <w:t>aä</w:t>
      </w:r>
      <w:r>
        <w:rPr>
          <w:rFonts w:ascii="VNI-Helve" w:hAnsi="VNI-Helve"/>
          <w:w w:val="103"/>
          <w:sz w:val="18"/>
        </w:rPr>
        <w:t>t</w:t>
      </w:r>
      <w:r>
        <w:rPr>
          <w:rFonts w:ascii="VNI-Helve" w:hAnsi="VNI-Helve"/>
          <w:spacing w:val="3"/>
          <w:sz w:val="18"/>
        </w:rPr>
        <w:t> </w:t>
      </w:r>
      <w:r>
        <w:rPr>
          <w:rFonts w:ascii="VNI-Helve" w:hAnsi="VNI-Helve"/>
          <w:spacing w:val="2"/>
          <w:w w:val="104"/>
          <w:sz w:val="18"/>
        </w:rPr>
        <w:t>ô</w:t>
      </w:r>
      <w:r>
        <w:rPr>
          <w:rFonts w:ascii="VNI-Helve" w:hAnsi="VNI-Helve"/>
          <w:w w:val="104"/>
          <w:sz w:val="18"/>
        </w:rPr>
        <w:t>û</w:t>
      </w:r>
      <w:r>
        <w:rPr>
          <w:rFonts w:ascii="VNI-Helve" w:hAnsi="VNI-Helve"/>
          <w:spacing w:val="2"/>
          <w:sz w:val="18"/>
        </w:rPr>
        <w:t> </w:t>
      </w:r>
      <w:r>
        <w:rPr>
          <w:rFonts w:ascii="VNI-Helve" w:hAnsi="VNI-Helve"/>
          <w:spacing w:val="2"/>
          <w:w w:val="102"/>
          <w:sz w:val="18"/>
        </w:rPr>
        <w:t>be</w:t>
      </w:r>
      <w:r>
        <w:rPr>
          <w:rFonts w:ascii="VNI-Helve" w:hAnsi="VNI-Helve"/>
          <w:spacing w:val="1"/>
          <w:w w:val="102"/>
          <w:sz w:val="18"/>
        </w:rPr>
        <w:t>â</w:t>
      </w:r>
      <w:r>
        <w:rPr>
          <w:rFonts w:ascii="VNI-Helve" w:hAnsi="VNI-Helve"/>
          <w:sz w:val="18"/>
        </w:rPr>
        <w:t>n</w:t>
      </w:r>
      <w:r>
        <w:rPr>
          <w:rFonts w:ascii="VNI-Helve" w:hAnsi="VNI-Helve"/>
          <w:spacing w:val="4"/>
          <w:sz w:val="18"/>
        </w:rPr>
        <w:t> </w:t>
      </w:r>
      <w:r>
        <w:rPr>
          <w:rFonts w:ascii="VNI-Helve" w:hAnsi="VNI-Helve"/>
          <w:spacing w:val="1"/>
          <w:sz w:val="18"/>
        </w:rPr>
        <w:t>b</w:t>
      </w:r>
      <w:r>
        <w:rPr>
          <w:rFonts w:ascii="VNI-Helve" w:hAnsi="VNI-Helve"/>
          <w:spacing w:val="2"/>
          <w:sz w:val="18"/>
        </w:rPr>
        <w:t>ô</w:t>
      </w:r>
      <w:r>
        <w:rPr>
          <w:rFonts w:ascii="VNI-Helve" w:hAnsi="VNI-Helve"/>
          <w:w w:val="333"/>
          <w:sz w:val="18"/>
        </w:rPr>
        <w:t>ø</w:t>
      </w:r>
      <w:r>
        <w:rPr>
          <w:rFonts w:ascii="VNI-Helve" w:hAnsi="VNI-Helve"/>
          <w:spacing w:val="4"/>
          <w:sz w:val="18"/>
        </w:rPr>
        <w:t> </w:t>
      </w:r>
      <w:r>
        <w:rPr>
          <w:rFonts w:ascii="VNI-Helve" w:hAnsi="VNI-Helve"/>
          <w:spacing w:val="2"/>
          <w:w w:val="102"/>
          <w:sz w:val="18"/>
        </w:rPr>
        <w:t>so</w:t>
      </w:r>
      <w:r>
        <w:rPr>
          <w:rFonts w:ascii="VNI-Helve" w:hAnsi="VNI-Helve"/>
          <w:spacing w:val="1"/>
          <w:w w:val="102"/>
          <w:sz w:val="18"/>
        </w:rPr>
        <w:t>â</w:t>
      </w:r>
      <w:r>
        <w:rPr>
          <w:rFonts w:ascii="VNI-Helve" w:hAnsi="VNI-Helve"/>
          <w:spacing w:val="2"/>
          <w:sz w:val="18"/>
        </w:rPr>
        <w:t>n</w:t>
      </w:r>
      <w:r>
        <w:rPr>
          <w:rFonts w:ascii="VNI-Helve" w:hAnsi="VNI-Helve"/>
          <w:sz w:val="18"/>
        </w:rPr>
        <w:t>g</w:t>
      </w:r>
      <w:r>
        <w:rPr>
          <w:rFonts w:ascii="VNI-Helve" w:hAnsi="VNI-Helve"/>
          <w:spacing w:val="2"/>
          <w:sz w:val="18"/>
        </w:rPr>
        <w:t> </w:t>
      </w:r>
      <w:r>
        <w:rPr>
          <w:rFonts w:ascii="VNI-Helve" w:hAnsi="VNI-Helve"/>
          <w:spacing w:val="2"/>
          <w:w w:val="101"/>
          <w:sz w:val="18"/>
        </w:rPr>
        <w:t>Haè</w:t>
      </w:r>
      <w:r>
        <w:rPr>
          <w:rFonts w:ascii="VNI-Helve" w:hAnsi="VNI-Helve"/>
          <w:spacing w:val="1"/>
          <w:w w:val="101"/>
          <w:sz w:val="18"/>
        </w:rPr>
        <w:t>n</w:t>
      </w:r>
      <w:r>
        <w:rPr>
          <w:rFonts w:ascii="VNI-Helve" w:hAnsi="VNI-Helve"/>
          <w:sz w:val="18"/>
        </w:rPr>
        <w:t>g</w:t>
      </w:r>
      <w:r>
        <w:rPr>
          <w:rFonts w:ascii="VNI-Helve" w:hAnsi="VNI-Helve"/>
          <w:spacing w:val="4"/>
          <w:sz w:val="18"/>
        </w:rPr>
        <w:t> </w:t>
      </w:r>
      <w:r>
        <w:rPr>
          <w:rFonts w:ascii="VNI-Helve" w:hAnsi="VNI-Helve"/>
          <w:sz w:val="18"/>
        </w:rPr>
        <w:t>(</w:t>
      </w:r>
      <w:r>
        <w:rPr>
          <w:rFonts w:ascii="Arial" w:hAnsi="Arial"/>
          <w:spacing w:val="2"/>
          <w:sz w:val="18"/>
        </w:rPr>
        <w:t>G</w:t>
      </w:r>
      <w:r>
        <w:rPr>
          <w:rFonts w:ascii="Arial" w:hAnsi="Arial"/>
          <w:sz w:val="18"/>
        </w:rPr>
        <w:t>a</w:t>
      </w:r>
      <w:r>
        <w:rPr>
          <w:rFonts w:ascii="Arial" w:hAnsi="Arial"/>
          <w:spacing w:val="2"/>
          <w:sz w:val="18"/>
        </w:rPr>
        <w:t>íga</w:t>
      </w:r>
      <w:r>
        <w:rPr>
          <w:rFonts w:ascii="Arial" w:hAnsi="Arial"/>
          <w:spacing w:val="1"/>
          <w:sz w:val="18"/>
        </w:rPr>
        <w:t>ø</w:t>
      </w:r>
      <w:r>
        <w:rPr>
          <w:rFonts w:ascii="VNI-Helve" w:hAnsi="VNI-Helve"/>
          <w:spacing w:val="2"/>
          <w:sz w:val="18"/>
        </w:rPr>
        <w:t>)</w:t>
      </w:r>
      <w:r>
        <w:rPr>
          <w:rFonts w:ascii="VNI-Helve" w:hAnsi="VNI-Helve"/>
          <w:sz w:val="18"/>
        </w:rPr>
        <w:t>,</w:t>
      </w:r>
      <w:r>
        <w:rPr>
          <w:rFonts w:ascii="VNI-Helve" w:hAnsi="VNI-Helve"/>
          <w:spacing w:val="4"/>
          <w:sz w:val="18"/>
        </w:rPr>
        <w:t> </w:t>
      </w:r>
      <w:r>
        <w:rPr>
          <w:rFonts w:ascii="VNI-Helve" w:hAnsi="VNI-Helve"/>
          <w:spacing w:val="1"/>
          <w:sz w:val="18"/>
        </w:rPr>
        <w:t>ñ</w:t>
      </w:r>
      <w:r>
        <w:rPr>
          <w:rFonts w:ascii="VNI-Helve" w:hAnsi="VNI-Helve"/>
          <w:spacing w:val="2"/>
          <w:sz w:val="18"/>
        </w:rPr>
        <w:t>ò</w:t>
      </w:r>
      <w:r>
        <w:rPr>
          <w:rFonts w:ascii="VNI-Helve" w:hAnsi="VNI-Helve"/>
          <w:sz w:val="18"/>
        </w:rPr>
        <w:t>a</w:t>
      </w:r>
      <w:r>
        <w:rPr>
          <w:rFonts w:ascii="VNI-Helve" w:hAnsi="VNI-Helve"/>
          <w:spacing w:val="3"/>
          <w:sz w:val="18"/>
        </w:rPr>
        <w:t> </w:t>
      </w:r>
      <w:r>
        <w:rPr>
          <w:rFonts w:ascii="VNI-Helve" w:hAnsi="VNI-Helve"/>
          <w:spacing w:val="2"/>
          <w:sz w:val="18"/>
        </w:rPr>
        <w:t>ph</w:t>
      </w:r>
      <w:r>
        <w:rPr>
          <w:rFonts w:ascii="VNI-Helve" w:hAnsi="VNI-Helve"/>
          <w:spacing w:val="1"/>
          <w:sz w:val="18"/>
        </w:rPr>
        <w:t>a</w:t>
      </w:r>
      <w:r>
        <w:rPr>
          <w:rFonts w:ascii="VNI-Helve" w:hAnsi="VNI-Helve"/>
          <w:spacing w:val="2"/>
          <w:w w:val="104"/>
          <w:sz w:val="18"/>
        </w:rPr>
        <w:t>ä</w:t>
      </w:r>
      <w:r>
        <w:rPr>
          <w:rFonts w:ascii="VNI-Helve" w:hAnsi="VNI-Helve"/>
          <w:w w:val="104"/>
          <w:sz w:val="18"/>
        </w:rPr>
        <w:t>n</w:t>
      </w:r>
      <w:r>
        <w:rPr>
          <w:rFonts w:ascii="VNI-Helve" w:hAnsi="VNI-Helve"/>
          <w:spacing w:val="3"/>
          <w:sz w:val="18"/>
        </w:rPr>
        <w:t> </w:t>
      </w:r>
      <w:r>
        <w:rPr>
          <w:rFonts w:ascii="Arial" w:hAnsi="Arial"/>
          <w:spacing w:val="2"/>
          <w:sz w:val="18"/>
        </w:rPr>
        <w:t>K</w:t>
      </w:r>
      <w:r>
        <w:rPr>
          <w:rFonts w:ascii="Arial" w:hAnsi="Arial"/>
          <w:sz w:val="18"/>
        </w:rPr>
        <w:t>o</w:t>
      </w:r>
      <w:r>
        <w:rPr>
          <w:rFonts w:ascii="Arial" w:hAnsi="Arial"/>
          <w:spacing w:val="2"/>
          <w:sz w:val="18"/>
        </w:rPr>
        <w:t>samb</w:t>
      </w:r>
      <w:r>
        <w:rPr>
          <w:rFonts w:ascii="Arial" w:hAnsi="Arial"/>
          <w:spacing w:val="1"/>
          <w:sz w:val="18"/>
        </w:rPr>
        <w:t>i</w:t>
      </w:r>
      <w:r>
        <w:rPr>
          <w:rFonts w:ascii="VNI-Helve" w:hAnsi="VNI-Helve"/>
          <w:sz w:val="18"/>
        </w:rPr>
        <w:t>.</w:t>
      </w:r>
    </w:p>
    <w:p>
      <w:pPr>
        <w:spacing w:line="266" w:lineRule="auto" w:before="34"/>
        <w:ind w:left="1041" w:right="698" w:hanging="285"/>
        <w:jc w:val="both"/>
        <w:rPr>
          <w:rFonts w:ascii="VNI-Helve" w:hAnsi="VNI-Helve"/>
          <w:sz w:val="18"/>
        </w:rPr>
      </w:pPr>
      <w:r>
        <w:rPr>
          <w:w w:val="110"/>
          <w:position w:val="9"/>
          <w:sz w:val="13"/>
        </w:rPr>
        <w:t>15</w:t>
      </w:r>
      <w:r>
        <w:rPr>
          <w:rFonts w:ascii="VNI-Helve" w:hAnsi="VNI-Helve"/>
          <w:w w:val="110"/>
          <w:position w:val="8"/>
          <w:sz w:val="12"/>
        </w:rPr>
        <w:t>. </w:t>
      </w:r>
      <w:r>
        <w:rPr>
          <w:rFonts w:ascii="Arial" w:hAnsi="Arial"/>
          <w:w w:val="110"/>
          <w:sz w:val="18"/>
        </w:rPr>
        <w:t>Paøli</w:t>
      </w:r>
      <w:r>
        <w:rPr>
          <w:rFonts w:ascii="VNI-Helve" w:hAnsi="VNI-Helve"/>
          <w:w w:val="110"/>
          <w:sz w:val="18"/>
        </w:rPr>
        <w:t>: </w:t>
      </w:r>
      <w:r>
        <w:rPr>
          <w:rFonts w:ascii="Arial" w:hAnsi="Arial"/>
          <w:w w:val="110"/>
          <w:sz w:val="18"/>
        </w:rPr>
        <w:t>Nibbaønaninnaø, bhikkhave, sammaødiææhi nibbaønapoòa </w:t>
      </w:r>
      <w:r>
        <w:rPr>
          <w:rFonts w:ascii="Arial" w:hAnsi="Arial"/>
          <w:sz w:val="18"/>
        </w:rPr>
        <w:t>nibbaønapabbhaøraø  ‘ti</w:t>
      </w:r>
      <w:r>
        <w:rPr>
          <w:rFonts w:ascii="VNI-Helve" w:hAnsi="VNI-Helve"/>
          <w:sz w:val="18"/>
        </w:rPr>
        <w:t>, “x</w:t>
      </w:r>
      <w:r>
        <w:rPr>
          <w:rFonts w:ascii="VNI-Helve" w:hAnsi="VNI-Helve"/>
          <w:w w:val="102"/>
          <w:sz w:val="18"/>
        </w:rPr>
        <w:t>uoâ</w:t>
      </w:r>
      <w:r>
        <w:rPr>
          <w:rFonts w:ascii="VNI-Helve" w:hAnsi="VNI-Helve"/>
          <w:sz w:val="18"/>
        </w:rPr>
        <w:t>i  ve</w:t>
      </w:r>
      <w:r>
        <w:rPr>
          <w:rFonts w:ascii="VNI-Helve" w:hAnsi="VNI-Helve"/>
          <w:w w:val="333"/>
          <w:sz w:val="18"/>
        </w:rPr>
        <w:t>à</w:t>
      </w:r>
      <w:r>
        <w:rPr>
          <w:rFonts w:ascii="VNI-Helve" w:hAnsi="VNI-Helve"/>
          <w:sz w:val="18"/>
        </w:rPr>
        <w:t> Nie</w:t>
      </w:r>
      <w:r>
        <w:rPr>
          <w:rFonts w:ascii="VNI-Helve" w:hAnsi="VNI-Helve"/>
          <w:w w:val="333"/>
          <w:sz w:val="18"/>
        </w:rPr>
        <w:t>á</w:t>
      </w:r>
      <w:r>
        <w:rPr>
          <w:rFonts w:ascii="VNI-Helve" w:hAnsi="VNI-Helve"/>
          <w:sz w:val="18"/>
        </w:rPr>
        <w:t>t-ba</w:t>
      </w:r>
      <w:r>
        <w:rPr>
          <w:rFonts w:ascii="VNI-Helve" w:hAnsi="VNI-Helve"/>
          <w:w w:val="104"/>
          <w:sz w:val="18"/>
        </w:rPr>
        <w:t>øn</w:t>
      </w:r>
      <w:r>
        <w:rPr>
          <w:rFonts w:ascii="VNI-Helve" w:hAnsi="VNI-Helve"/>
          <w:sz w:val="18"/>
        </w:rPr>
        <w:t>,  nghi</w:t>
      </w:r>
      <w:r>
        <w:rPr>
          <w:rFonts w:ascii="VNI-Helve" w:hAnsi="VNI-Helve"/>
          <w:w w:val="104"/>
          <w:sz w:val="18"/>
        </w:rPr>
        <w:t>eâ</w:t>
      </w:r>
      <w:r>
        <w:rPr>
          <w:rFonts w:ascii="VNI-Helve" w:hAnsi="VNI-Helve"/>
          <w:sz w:val="18"/>
        </w:rPr>
        <w:t>ng  </w:t>
      </w:r>
      <w:r>
        <w:rPr>
          <w:rFonts w:ascii="VNI-Helve" w:hAnsi="VNI-Helve"/>
          <w:w w:val="102"/>
          <w:sz w:val="18"/>
        </w:rPr>
        <w:t>veà</w:t>
      </w:r>
      <w:r>
        <w:rPr>
          <w:rFonts w:ascii="VNI-Helve" w:hAnsi="VNI-Helve"/>
          <w:sz w:val="18"/>
        </w:rPr>
        <w:t>  phía Ni</w:t>
      </w:r>
      <w:r>
        <w:rPr>
          <w:rFonts w:ascii="VNI-Helve" w:hAnsi="VNI-Helve"/>
          <w:w w:val="104"/>
          <w:sz w:val="18"/>
        </w:rPr>
        <w:t>eá</w:t>
      </w:r>
      <w:r>
        <w:rPr>
          <w:rFonts w:ascii="VNI-Helve" w:hAnsi="VNI-Helve"/>
          <w:sz w:val="18"/>
        </w:rPr>
        <w:t>t-ba</w:t>
      </w:r>
      <w:r>
        <w:rPr>
          <w:rFonts w:ascii="VNI-Helve" w:hAnsi="VNI-Helve"/>
          <w:w w:val="104"/>
          <w:sz w:val="18"/>
        </w:rPr>
        <w:t>øn</w:t>
      </w:r>
      <w:r>
        <w:rPr>
          <w:rFonts w:ascii="VNI-Helve" w:hAnsi="VNI-Helve"/>
          <w:sz w:val="18"/>
        </w:rPr>
        <w:t>, do</w:t>
      </w:r>
      <w:r>
        <w:rPr>
          <w:rFonts w:ascii="VNI-Helve" w:hAnsi="VNI-Helve"/>
          <w:w w:val="333"/>
          <w:sz w:val="18"/>
        </w:rPr>
        <w:t>á</w:t>
      </w:r>
      <w:r>
        <w:rPr>
          <w:rFonts w:ascii="VNI-Helve" w:hAnsi="VNI-Helve"/>
          <w:sz w:val="18"/>
        </w:rPr>
        <w:t>c  </w:t>
      </w:r>
      <w:r>
        <w:rPr>
          <w:rFonts w:ascii="VNI-Helve" w:hAnsi="VNI-Helve"/>
          <w:w w:val="102"/>
          <w:sz w:val="18"/>
        </w:rPr>
        <w:t>veà </w:t>
      </w:r>
      <w:r>
        <w:rPr>
          <w:rFonts w:ascii="VNI-Helve" w:hAnsi="VNI-Helve"/>
          <w:sz w:val="18"/>
        </w:rPr>
        <w:t>ve</w:t>
      </w:r>
      <w:r>
        <w:rPr>
          <w:rFonts w:ascii="VNI-Helve" w:hAnsi="VNI-Helve"/>
          <w:w w:val="333"/>
          <w:sz w:val="18"/>
        </w:rPr>
        <w:t>à</w:t>
      </w:r>
      <w:r>
        <w:rPr>
          <w:rFonts w:ascii="VNI-Helve" w:hAnsi="VNI-Helve"/>
          <w:sz w:val="18"/>
        </w:rPr>
        <w:t> Ni</w:t>
      </w:r>
      <w:r>
        <w:rPr>
          <w:rFonts w:ascii="VNI-Helve" w:hAnsi="VNI-Helve"/>
          <w:w w:val="104"/>
          <w:sz w:val="18"/>
        </w:rPr>
        <w:t>eá</w:t>
      </w:r>
      <w:r>
        <w:rPr>
          <w:rFonts w:ascii="VNI-Helve" w:hAnsi="VNI-Helve"/>
          <w:sz w:val="18"/>
        </w:rPr>
        <w:t>t-ba</w:t>
      </w:r>
      <w:r>
        <w:rPr>
          <w:rFonts w:ascii="VNI-Helve" w:hAnsi="VNI-Helve"/>
          <w:w w:val="104"/>
          <w:sz w:val="18"/>
        </w:rPr>
        <w:t>øn</w:t>
      </w:r>
      <w:r>
        <w:rPr>
          <w:rFonts w:ascii="VNI-Helve" w:hAnsi="VNI-Helve"/>
          <w:sz w:val="18"/>
        </w:rPr>
        <w:t>, la</w:t>
      </w:r>
      <w:r>
        <w:rPr>
          <w:rFonts w:ascii="VNI-Helve" w:hAnsi="VNI-Helve"/>
          <w:w w:val="333"/>
          <w:sz w:val="18"/>
        </w:rPr>
        <w:t>ø</w:t>
      </w:r>
      <w:r>
        <w:rPr>
          <w:rFonts w:ascii="VNI-Helve" w:hAnsi="VNI-Helve"/>
          <w:sz w:val="18"/>
        </w:rPr>
        <w:t> ch</w:t>
      </w:r>
      <w:r>
        <w:rPr>
          <w:rFonts w:ascii="VNI-Helve" w:hAnsi="VNI-Helve"/>
          <w:w w:val="104"/>
          <w:sz w:val="18"/>
        </w:rPr>
        <w:t>aù</w:t>
      </w:r>
      <w:r>
        <w:rPr>
          <w:rFonts w:ascii="VNI-Helve" w:hAnsi="VNI-Helve"/>
          <w:sz w:val="18"/>
        </w:rPr>
        <w:t>nh kie</w:t>
      </w:r>
      <w:r>
        <w:rPr>
          <w:rFonts w:ascii="VNI-Helve" w:hAnsi="VNI-Helve"/>
          <w:w w:val="333"/>
          <w:sz w:val="18"/>
        </w:rPr>
        <w:t>á</w:t>
      </w:r>
      <w:r>
        <w:rPr>
          <w:rFonts w:ascii="VNI-Helve" w:hAnsi="VNI-Helve"/>
          <w:sz w:val="18"/>
        </w:rPr>
        <w:t>n.”</w:t>
      </w:r>
    </w:p>
    <w:p>
      <w:pPr>
        <w:pStyle w:val="BodyText"/>
        <w:spacing w:before="0"/>
        <w:rPr>
          <w:rFonts w:ascii="VNI-Helve"/>
          <w:sz w:val="20"/>
        </w:rPr>
      </w:pPr>
    </w:p>
    <w:p>
      <w:pPr>
        <w:pStyle w:val="BodyText"/>
        <w:spacing w:before="6"/>
        <w:rPr>
          <w:rFonts w:ascii="VNI-Helve"/>
          <w:sz w:val="18"/>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right="754"/>
        <w:jc w:val="both"/>
      </w:pPr>
      <w:r>
        <w:rPr/>
        <w:t>chaùnh nghieäp, chaùnh maïng, chaùnh tinh taán*, chaùnh nieäm, chaùnh ñònh. Ñoù laø nguoàn goác cuûa Nieát-baøn.</w:t>
      </w:r>
    </w:p>
    <w:p>
      <w:pPr>
        <w:pStyle w:val="BodyText"/>
        <w:spacing w:before="32"/>
        <w:ind w:left="699" w:right="754" w:firstLine="567"/>
        <w:jc w:val="both"/>
      </w:pPr>
      <w:r>
        <w:rPr/>
        <w:t>Baáy giôø, coù ngöôøi chaên boø teân Nan-ñaø</w:t>
      </w:r>
      <w:r>
        <w:rPr>
          <w:position w:val="9"/>
          <w:sz w:val="13"/>
        </w:rPr>
        <w:t>16 </w:t>
      </w:r>
      <w:r>
        <w:rPr/>
        <w:t>ñang ñöùng choáng gaäy. Ngöôøi chaên boø töø xa nghe nhöõng lôøi noùi nhö vaäy, beøn ñi laàn ñeán choã Theá Toân maø ñöùng. Baáy giôø ngöôøi chaên boø baïch Theá Toân:</w:t>
      </w:r>
    </w:p>
    <w:p>
      <w:pPr>
        <w:pStyle w:val="BodyText"/>
        <w:spacing w:before="35"/>
        <w:ind w:left="699" w:right="754" w:firstLine="567"/>
        <w:jc w:val="both"/>
      </w:pPr>
      <w:r>
        <w:rPr/>
        <w:t>–Nay con cuõng khoâng vöôùng bôø naøy, khoâng vöôùng bôø kia,  khoâng chìm giöõa doøng, khoâng taáp leân bôø, khoâng bò ngöôøi vôùt, </w:t>
      </w:r>
      <w:r>
        <w:rPr>
          <w:spacing w:val="2"/>
        </w:rPr>
        <w:t>chaúng  </w:t>
      </w:r>
      <w:r>
        <w:rPr/>
        <w:t>bò phi nhaân vôùt, khoâng bò doøng nöôùc xoaùy, cuõng chaúng muïc raõ, daàn daàn xuoâi veà Nieát-baøn. Cuùi xin Ñöùc Theá Toân cho pheùp con ôû trong   ñaïo naøy ñöôïc laøm</w:t>
      </w:r>
      <w:r>
        <w:rPr>
          <w:spacing w:val="18"/>
        </w:rPr>
        <w:t> </w:t>
      </w:r>
      <w:r>
        <w:rPr/>
        <w:t>Sa-moân.</w:t>
      </w:r>
    </w:p>
    <w:p>
      <w:pPr>
        <w:pStyle w:val="BodyText"/>
        <w:spacing w:before="33"/>
        <w:ind w:left="1267"/>
        <w:jc w:val="both"/>
      </w:pPr>
      <w:r>
        <w:rPr/>
        <w:t>Theá Toân baûo:</w:t>
      </w:r>
    </w:p>
    <w:p>
      <w:pPr>
        <w:pStyle w:val="BodyText"/>
        <w:spacing w:line="266" w:lineRule="auto" w:before="35"/>
        <w:ind w:left="1267" w:right="1002"/>
      </w:pPr>
      <w:r>
        <w:rPr/>
        <w:t>–OÂng haõy traû boø cho chuû roài sau ñoù môùi ñöôïc laøm Sa-moân. Ngöôøi chaên boø Nan-ñaø thöa:</w:t>
      </w:r>
    </w:p>
    <w:p>
      <w:pPr>
        <w:pStyle w:val="BodyText"/>
        <w:spacing w:line="313" w:lineRule="exact" w:before="0"/>
        <w:ind w:left="1267"/>
      </w:pPr>
      <w:r>
        <w:rPr/>
        <w:t>–Nhöõng con boø naøy nhôù ngheù con, neân chuùng noù töï seõ veà nhaø.</w:t>
      </w:r>
    </w:p>
    <w:p>
      <w:pPr>
        <w:pStyle w:val="BodyText"/>
        <w:spacing w:line="313" w:lineRule="exact" w:before="0"/>
        <w:ind w:left="699"/>
      </w:pPr>
      <w:r>
        <w:rPr/>
        <w:t>Cuùi xin Theá Toân cho pheùp con ñi theo ñaïo naøy.</w:t>
      </w:r>
    </w:p>
    <w:p>
      <w:pPr>
        <w:pStyle w:val="BodyText"/>
        <w:ind w:left="1267"/>
      </w:pPr>
      <w:r>
        <w:rPr/>
        <w:t>Theá Toân baûo:</w:t>
      </w:r>
    </w:p>
    <w:p>
      <w:pPr>
        <w:pStyle w:val="BodyText"/>
        <w:spacing w:before="33"/>
        <w:ind w:left="699" w:right="1002" w:firstLine="567"/>
      </w:pPr>
      <w:r>
        <w:rPr/>
        <w:t>–Nhöõng con boø naøy tuy seõ töï trôû veà nhaø, nhöng oâng caàn phaûi    veà giao laïi cho</w:t>
      </w:r>
      <w:r>
        <w:rPr>
          <w:spacing w:val="13"/>
        </w:rPr>
        <w:t> </w:t>
      </w:r>
      <w:r>
        <w:rPr/>
        <w:t>chuû.</w:t>
      </w:r>
    </w:p>
    <w:p>
      <w:pPr>
        <w:pStyle w:val="BodyText"/>
        <w:spacing w:before="35"/>
        <w:ind w:left="699" w:right="755" w:firstLine="567"/>
      </w:pPr>
      <w:r>
        <w:rPr/>
        <w:t>Luùc aáy, ngöôøi chaên boø vaâng lôøi Phaät daïy, trôû veà giao boø, roài trôû laïi choã Phaät, baïch Theá Toân:</w:t>
      </w:r>
    </w:p>
    <w:p>
      <w:pPr>
        <w:pStyle w:val="BodyText"/>
        <w:spacing w:line="313" w:lineRule="exact"/>
        <w:ind w:left="1267"/>
      </w:pPr>
      <w:r>
        <w:rPr/>
        <w:t>–Nay con ñaõ giao boø. Cuùi xin Theá Toân cho pheùp con laøm Sa-</w:t>
      </w:r>
    </w:p>
    <w:p>
      <w:pPr>
        <w:spacing w:after="0" w:line="313" w:lineRule="exact"/>
        <w:sectPr>
          <w:pgSz w:w="11910" w:h="16840"/>
          <w:pgMar w:header="794" w:footer="0" w:top="1100" w:bottom="280" w:left="1680" w:right="1680"/>
        </w:sectPr>
      </w:pPr>
    </w:p>
    <w:p>
      <w:pPr>
        <w:pStyle w:val="BodyText"/>
        <w:spacing w:before="0"/>
        <w:ind w:left="699"/>
      </w:pPr>
      <w:r>
        <w:rPr/>
        <w:t>moân.</w:t>
      </w:r>
    </w:p>
    <w:p>
      <w:pPr>
        <w:pStyle w:val="BodyText"/>
        <w:spacing w:before="8"/>
        <w:rPr>
          <w:sz w:val="26"/>
        </w:rPr>
      </w:pPr>
      <w:r>
        <w:rPr/>
        <w:br w:type="column"/>
      </w:r>
      <w:r>
        <w:rPr>
          <w:sz w:val="26"/>
        </w:rPr>
      </w:r>
    </w:p>
    <w:p>
      <w:pPr>
        <w:pStyle w:val="BodyText"/>
        <w:spacing w:line="266" w:lineRule="auto" w:before="0"/>
        <w:ind w:left="12" w:right="1186"/>
      </w:pPr>
      <w:r>
        <w:rPr/>
        <w:t>Nhö Lai lieàn chaáp thuaän oâng laøm Sa-moân, thoï giôùi Cuï tuùc. Coù moät Tyø-kheo khaùc baïch Theá Toân:</w:t>
      </w:r>
    </w:p>
    <w:p>
      <w:pPr>
        <w:pStyle w:val="BodyText"/>
        <w:spacing w:line="312" w:lineRule="exact" w:before="0"/>
        <w:ind w:left="12"/>
      </w:pPr>
      <w:r>
        <w:rPr/>
        <w:t>–Sao goïi laø bôø naøy? Sao goïi laø bôø kia? Theá naøo laø chìm giöõa</w:t>
      </w:r>
    </w:p>
    <w:p>
      <w:pPr>
        <w:spacing w:after="0" w:line="312" w:lineRule="exact"/>
        <w:sectPr>
          <w:type w:val="continuous"/>
          <w:pgSz w:w="11910" w:h="16840"/>
          <w:pgMar w:top="1080" w:bottom="280" w:left="1680" w:right="1680"/>
          <w:cols w:num="2" w:equalWidth="0">
            <w:col w:w="1215" w:space="40"/>
            <w:col w:w="7295"/>
          </w:cols>
        </w:sectPr>
      </w:pPr>
    </w:p>
    <w:p>
      <w:pPr>
        <w:pStyle w:val="BodyText"/>
        <w:spacing w:before="1"/>
        <w:ind w:left="699" w:right="755"/>
        <w:jc w:val="both"/>
      </w:pPr>
      <w:r>
        <w:rPr/>
        <w:t>doøng? Theá naøo laø taáp leân bôø? Theá naøo laø bò ngöôøi baét giöõ? Theá naøo   laø bò phi nhaân baét giöõ? Theá naøo laø bò doøng nöôùc xoaùy? Theá naøo laø bò muïc</w:t>
      </w:r>
      <w:r>
        <w:rPr>
          <w:spacing w:val="3"/>
        </w:rPr>
        <w:t> </w:t>
      </w:r>
      <w:r>
        <w:rPr/>
        <w:t>raõ?</w:t>
      </w:r>
    </w:p>
    <w:p>
      <w:pPr>
        <w:pStyle w:val="BodyText"/>
        <w:spacing w:before="33"/>
        <w:ind w:left="1267"/>
        <w:jc w:val="both"/>
      </w:pPr>
      <w:r>
        <w:rPr/>
        <w:t>Phaät baûo caùc Tyø-kheo:</w:t>
      </w:r>
    </w:p>
    <w:p>
      <w:pPr>
        <w:pStyle w:val="BodyText"/>
        <w:ind w:left="1267"/>
        <w:jc w:val="both"/>
      </w:pPr>
      <w:r>
        <w:rPr/>
        <w:t>–Bôø naøy laø chæ thaân. Bôø kia laø thaân dieät taän. Chìm giöõa doøng laø</w:t>
      </w:r>
    </w:p>
    <w:p>
      <w:pPr>
        <w:pStyle w:val="BodyText"/>
        <w:spacing w:before="12"/>
        <w:rPr>
          <w:sz w:val="29"/>
        </w:rPr>
      </w:pPr>
      <w:r>
        <w:rPr/>
        <w:pict>
          <v:rect style="position:absolute;margin-left:147.360001pt;margin-top:21.530817pt;width:144pt;height:.600010pt;mso-position-horizontal-relative:page;mso-position-vertical-relative:paragraph;z-index:-15671808;mso-wrap-distance-left:0;mso-wrap-distance-right:0" filled="true" fillcolor="#000000" stroked="false">
            <v:fill type="solid"/>
            <w10:wrap type="topAndBottom"/>
          </v:rect>
        </w:pict>
      </w:r>
    </w:p>
    <w:p>
      <w:pPr>
        <w:spacing w:before="99"/>
        <w:ind w:left="699" w:right="0" w:firstLine="0"/>
        <w:jc w:val="left"/>
        <w:rPr>
          <w:rFonts w:ascii="VNI-Helve" w:hAnsi="VNI-Helve" w:eastAsia="VNI-Helve"/>
          <w:sz w:val="18"/>
        </w:rPr>
      </w:pPr>
      <w:r>
        <w:rPr>
          <w:position w:val="9"/>
          <w:sz w:val="13"/>
        </w:rPr>
        <w:t>16</w:t>
      </w:r>
      <w:r>
        <w:rPr>
          <w:rFonts w:ascii="VNI-Helve" w:hAnsi="VNI-Helve" w:eastAsia="VNI-Helve"/>
          <w:position w:val="8"/>
          <w:sz w:val="12"/>
        </w:rPr>
        <w:t>. </w:t>
      </w:r>
      <w:r>
        <w:rPr>
          <w:rFonts w:ascii="VNI-Helve" w:hAnsi="VNI-Helve" w:eastAsia="VNI-Helve"/>
          <w:sz w:val="18"/>
        </w:rPr>
        <w:t>Nan-ñaø (muïc ngöu nhaân) </w:t>
      </w:r>
      <w:r>
        <w:rPr>
          <w:rFonts w:ascii="MingLiU" w:hAnsi="MingLiU" w:eastAsia="MingLiU" w:hint="eastAsia"/>
          <w:sz w:val="18"/>
        </w:rPr>
        <w:t>牧牛人難陀</w:t>
      </w:r>
      <w:r>
        <w:rPr>
          <w:rFonts w:ascii="VNI-Helve" w:hAnsi="VNI-Helve" w:eastAsia="VNI-Helve"/>
          <w:sz w:val="18"/>
        </w:rPr>
        <w:t>. </w:t>
      </w:r>
      <w:r>
        <w:rPr>
          <w:rFonts w:ascii="Arial" w:hAnsi="Arial" w:eastAsia="Arial"/>
          <w:sz w:val="18"/>
        </w:rPr>
        <w:t>Paøli</w:t>
      </w:r>
      <w:r>
        <w:rPr>
          <w:rFonts w:ascii="VNI-Helve" w:hAnsi="VNI-Helve" w:eastAsia="VNI-Helve"/>
          <w:sz w:val="18"/>
        </w:rPr>
        <w:t>: </w:t>
      </w:r>
      <w:r>
        <w:rPr>
          <w:rFonts w:ascii="Arial" w:hAnsi="Arial" w:eastAsia="Arial"/>
          <w:sz w:val="18"/>
        </w:rPr>
        <w:t>Nando gopaølako</w:t>
      </w:r>
      <w:r>
        <w:rPr>
          <w:rFonts w:ascii="VNI-Helve" w:hAnsi="VNI-Helve" w:eastAsia="VNI-Helve"/>
          <w:sz w:val="18"/>
        </w:rPr>
        <w:t>.</w:t>
      </w:r>
    </w:p>
    <w:p>
      <w:pPr>
        <w:spacing w:after="0"/>
        <w:jc w:val="left"/>
        <w:rPr>
          <w:rFonts w:ascii="VNI-Helve" w:hAnsi="VNI-Helve" w:eastAsia="VNI-Helve"/>
          <w:sz w:val="18"/>
        </w:rPr>
        <w:sectPr>
          <w:type w:val="continuous"/>
          <w:pgSz w:w="11910" w:h="16840"/>
          <w:pgMar w:top="1080" w:bottom="280" w:left="1680" w:right="1680"/>
        </w:sectPr>
      </w:pPr>
    </w:p>
    <w:p>
      <w:pPr>
        <w:pStyle w:val="BodyText"/>
        <w:spacing w:before="4"/>
        <w:rPr>
          <w:rFonts w:ascii="VNI-Helve"/>
          <w:sz w:val="15"/>
        </w:rPr>
      </w:pPr>
    </w:p>
    <w:p>
      <w:pPr>
        <w:pStyle w:val="BodyText"/>
        <w:spacing w:before="100"/>
        <w:ind w:left="757" w:right="696"/>
        <w:jc w:val="both"/>
      </w:pPr>
      <w:r>
        <w:rPr/>
        <w:t>duïc aùi. Taáp leân bôø laø naêm duïc. Bò ngöôøi baét giöõ laø, nhö coù thieän </w:t>
      </w:r>
      <w:r>
        <w:rPr>
          <w:spacing w:val="2"/>
        </w:rPr>
        <w:t>gia </w:t>
      </w:r>
      <w:r>
        <w:rPr/>
        <w:t>nam töû phaùt theä nguyeän naøy: “Do phöôùc laønh coâng ñöùc naøy toâi seõ    laøm vua nöôùc lôùn, hoaëc laøm ñaïi thaàn.” Bò phi nhaân baét giöõ laø, nhö </w:t>
      </w:r>
      <w:r>
        <w:rPr>
          <w:spacing w:val="2"/>
        </w:rPr>
        <w:t>coù </w:t>
      </w:r>
      <w:r>
        <w:rPr/>
        <w:t>Tyø-kheo phaùt nguyeän nhö vaày: “Toâi seõ sinh leân trôøi Töù Thieân vöông maø haønh phaïm haïnh. Nay ta ñem coâng ñöùc nguyeän sinh veà caùc coõi trôøi.” Ñoù goïi laø bò phi nhaân baét giöõ. Bò doøng nöôùc xoaùy, ñoù laø </w:t>
      </w:r>
      <w:r>
        <w:rPr>
          <w:spacing w:val="2"/>
        </w:rPr>
        <w:t>taø  </w:t>
      </w:r>
      <w:r>
        <w:rPr>
          <w:spacing w:val="64"/>
        </w:rPr>
        <w:t> </w:t>
      </w:r>
      <w:r>
        <w:rPr/>
        <w:t>nghi. Muïc raõ laø taø kieán, taø tö duy, taø ngöõ, taø nghieäp, taø maïng, taø phöông tieän, taø nieäm, taø ñònh. Ñoù laø muïc</w:t>
      </w:r>
      <w:r>
        <w:rPr>
          <w:spacing w:val="41"/>
        </w:rPr>
        <w:t> </w:t>
      </w:r>
      <w:r>
        <w:rPr/>
        <w:t>raõ.</w:t>
      </w:r>
    </w:p>
    <w:p>
      <w:pPr>
        <w:pStyle w:val="BodyText"/>
        <w:spacing w:before="33"/>
        <w:ind w:left="757" w:right="696" w:firstLine="567"/>
        <w:jc w:val="both"/>
      </w:pPr>
      <w:r>
        <w:rPr/>
        <w:t>Baáy giôø, Tyø-kheo Nan-ñaø ôû taïi choã vaéng veû, töï khaéc tu. Vì muïc ñích maø thieän gia nam töû caïo boû raâu toùc, xuaát gia hoïc ñaïo, tu phaïm haïnh voâ thöôïng, cho ñeán, töï bieát raèng, sinh töû ñaõ döùt, phaïm haïnh </w:t>
      </w:r>
      <w:r>
        <w:rPr>
          <w:spacing w:val="2"/>
        </w:rPr>
        <w:t>ñaõ </w:t>
      </w:r>
      <w:r>
        <w:rPr/>
        <w:t>laäp, vieäc caàn laøm ñaõ xong, khoâng coøn taùi sinh ñôøi sau nöõa. OÂng ôû  ngay treân choã ngoài thaønh</w:t>
      </w:r>
      <w:r>
        <w:rPr>
          <w:spacing w:val="20"/>
        </w:rPr>
        <w:t> </w:t>
      </w:r>
      <w:r>
        <w:rPr/>
        <w:t>A-la-haùn.</w:t>
      </w:r>
    </w:p>
    <w:p>
      <w:pPr>
        <w:pStyle w:val="BodyText"/>
        <w:ind w:left="757" w:right="698" w:firstLine="567"/>
        <w:jc w:val="both"/>
      </w:pPr>
      <w:r>
        <w:rPr/>
        <w:t>Nan-ñaø sau khi nghe nhöõng gì nghe Phaät daïy, hoan hyû phuïng haønh.</w:t>
      </w:r>
    </w:p>
    <w:p>
      <w:pPr>
        <w:pStyle w:val="BodyText"/>
        <w:spacing w:before="9"/>
        <w:rPr>
          <w:sz w:val="10"/>
        </w:rPr>
      </w:pPr>
    </w:p>
    <w:p>
      <w:pPr>
        <w:pStyle w:val="Heading3"/>
        <w:spacing w:before="99"/>
        <w:ind w:left="53"/>
      </w:pPr>
      <w:r>
        <w:rPr>
          <w:w w:val="99"/>
        </w:rPr>
        <w:t></w:t>
      </w:r>
    </w:p>
    <w:p>
      <w:pPr>
        <w:pStyle w:val="BodyText"/>
        <w:spacing w:before="5"/>
        <w:rPr>
          <w:rFonts w:ascii="Symbol" w:hAnsi="Symbol"/>
          <w:sz w:val="29"/>
        </w:rPr>
      </w:pPr>
    </w:p>
    <w:p>
      <w:pPr>
        <w:spacing w:before="1"/>
        <w:ind w:left="57" w:right="0" w:firstLine="0"/>
        <w:jc w:val="center"/>
        <w:rPr>
          <w:rFonts w:ascii="VNI-Times" w:hAnsi="VNI-Times"/>
          <w:b/>
          <w:sz w:val="22"/>
        </w:rPr>
      </w:pPr>
      <w:r>
        <w:rPr>
          <w:rFonts w:ascii="VNI-Goudy" w:hAnsi="VNI-Goudy"/>
          <w:b/>
          <w:sz w:val="22"/>
        </w:rPr>
        <w:t>KINH SOÁ 4</w:t>
      </w:r>
      <w:r>
        <w:rPr>
          <w:rFonts w:ascii="VNI-Times" w:hAnsi="VNI-Times"/>
          <w:b/>
          <w:sz w:val="22"/>
          <w:vertAlign w:val="superscript"/>
        </w:rPr>
        <w:t>17</w:t>
      </w:r>
    </w:p>
    <w:p>
      <w:pPr>
        <w:pStyle w:val="BodyText"/>
        <w:spacing w:before="13"/>
        <w:rPr>
          <w:rFonts w:ascii="VNI-Times"/>
          <w:b/>
          <w:sz w:val="26"/>
        </w:rPr>
      </w:pPr>
    </w:p>
    <w:p>
      <w:pPr>
        <w:pStyle w:val="BodyText"/>
        <w:spacing w:before="0"/>
        <w:ind w:left="1324"/>
        <w:jc w:val="both"/>
      </w:pPr>
      <w:r>
        <w:rPr/>
        <w:t>Nghe nhö vaày:</w:t>
      </w:r>
    </w:p>
    <w:p>
      <w:pPr>
        <w:pStyle w:val="BodyText"/>
        <w:spacing w:before="33"/>
        <w:ind w:left="757" w:right="700" w:firstLine="567"/>
        <w:jc w:val="both"/>
      </w:pPr>
      <w:r>
        <w:rPr/>
        <w:t>Moät thôøi, Phaät truù taïi Ca-lan-ñaø, Truùc vieân, thaønh La-duyeät, cuøng naêm traêm Tyø-kheo caâu</w:t>
      </w:r>
      <w:r>
        <w:rPr>
          <w:spacing w:val="23"/>
        </w:rPr>
        <w:t> </w:t>
      </w:r>
      <w:r>
        <w:rPr/>
        <w:t>hoäi.</w:t>
      </w:r>
    </w:p>
    <w:p>
      <w:pPr>
        <w:pStyle w:val="BodyText"/>
        <w:spacing w:before="35"/>
        <w:ind w:left="757" w:right="698" w:firstLine="567"/>
        <w:jc w:val="both"/>
      </w:pPr>
      <w:r>
        <w:rPr/>
        <w:t>Luùc aáy, Ñeà-baø-ñaït-ñaâu* ñaõ maát thaàn tuùc. Thaùi töû A-xaø-theá moãi ngaøy sai ñem naêm traêm noài côm cuùng döôøng oâng. Khi caùc Tyø-kheo nghe Ñeà-baø-ñaït-ñaâu ñaõ maát thaàn tuùc, laïi ñöôïc A-xaø-theá cuùng döôøng, cuøng nhau daãn ñeán choã Phaät, ñaûnh leã saùt chaân roài ngoài qua moät beân. Baáy giôø, caùc Tyø-kheo baïch</w:t>
      </w:r>
      <w:r>
        <w:rPr>
          <w:spacing w:val="21"/>
        </w:rPr>
        <w:t> </w:t>
      </w:r>
      <w:r>
        <w:rPr/>
        <w:t>Phaät:</w:t>
      </w:r>
    </w:p>
    <w:p>
      <w:pPr>
        <w:pStyle w:val="BodyText"/>
        <w:ind w:left="757" w:right="698" w:firstLine="567"/>
        <w:jc w:val="both"/>
      </w:pPr>
      <w:r>
        <w:rPr/>
        <w:t>–Ñeà-baø-ñaït-ñaâu oai löïc raát lôùn, nay ñöôïc vua A-xaø-theá cuùng döôøng moãi ngaøy naêm traêm noài côm.</w:t>
      </w:r>
    </w:p>
    <w:p>
      <w:pPr>
        <w:pStyle w:val="BodyText"/>
        <w:spacing w:before="33"/>
        <w:ind w:left="1324"/>
        <w:jc w:val="both"/>
      </w:pPr>
      <w:r>
        <w:rPr/>
        <w:t>Theá Toân nghe nhöõng lôøi naøy roài, beøn baûo caùc</w:t>
      </w:r>
      <w:r>
        <w:rPr>
          <w:spacing w:val="55"/>
        </w:rPr>
        <w:t> </w:t>
      </w:r>
      <w:r>
        <w:rPr/>
        <w:t>Tyø-kheo:</w:t>
      </w:r>
    </w:p>
    <w:p>
      <w:pPr>
        <w:pStyle w:val="BodyText"/>
        <w:spacing w:before="9"/>
        <w:rPr>
          <w:sz w:val="26"/>
        </w:rPr>
      </w:pPr>
      <w:r>
        <w:rPr/>
        <w:pict>
          <v:rect style="position:absolute;margin-left:150.240005pt;margin-top:19.431707pt;width:144pt;height:.600010pt;mso-position-horizontal-relative:page;mso-position-vertical-relative:paragraph;z-index:-15671296;mso-wrap-distance-left:0;mso-wrap-distance-right:0" filled="true" fillcolor="#000000" stroked="false">
            <v:fill type="solid"/>
            <w10:wrap type="topAndBottom"/>
          </v:rect>
        </w:pict>
      </w:r>
    </w:p>
    <w:p>
      <w:pPr>
        <w:spacing w:before="99"/>
        <w:ind w:left="757" w:right="0" w:firstLine="0"/>
        <w:jc w:val="left"/>
        <w:rPr>
          <w:rFonts w:ascii="VNI-Helve" w:hAnsi="VNI-Helve"/>
          <w:sz w:val="18"/>
        </w:rPr>
      </w:pPr>
      <w:r>
        <w:rPr>
          <w:position w:val="9"/>
          <w:sz w:val="13"/>
        </w:rPr>
        <w:t>17</w:t>
      </w:r>
      <w:r>
        <w:rPr>
          <w:rFonts w:ascii="VNI-Helve" w:hAnsi="VNI-Helve"/>
          <w:position w:val="8"/>
          <w:sz w:val="12"/>
        </w:rPr>
        <w:t>. </w:t>
      </w:r>
      <w:r>
        <w:rPr>
          <w:rFonts w:ascii="Arial" w:hAnsi="Arial"/>
          <w:sz w:val="18"/>
        </w:rPr>
        <w:t>Paøli</w:t>
      </w:r>
      <w:r>
        <w:rPr>
          <w:rFonts w:ascii="VNI-Helve" w:hAnsi="VNI-Helve"/>
          <w:sz w:val="18"/>
        </w:rPr>
        <w:t>, </w:t>
      </w:r>
      <w:r>
        <w:rPr>
          <w:rFonts w:ascii="Arial" w:hAnsi="Arial"/>
          <w:sz w:val="18"/>
        </w:rPr>
        <w:t>Saropama</w:t>
      </w:r>
      <w:r>
        <w:rPr>
          <w:rFonts w:ascii="VNI-Helve" w:hAnsi="VNI-Helve"/>
          <w:sz w:val="18"/>
        </w:rPr>
        <w:t>, M. i. 192.</w:t>
      </w:r>
    </w:p>
    <w:p>
      <w:pPr>
        <w:pStyle w:val="BodyText"/>
        <w:spacing w:before="0"/>
        <w:rPr>
          <w:rFonts w:ascii="VNI-Helve"/>
          <w:sz w:val="20"/>
        </w:rPr>
      </w:pPr>
    </w:p>
    <w:p>
      <w:pPr>
        <w:pStyle w:val="BodyText"/>
        <w:spacing w:before="5"/>
        <w:rPr>
          <w:rFonts w:ascii="VNI-Helve"/>
          <w:sz w:val="20"/>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0"/>
        <w:rPr>
          <w:rFonts w:ascii="Times New Roman"/>
          <w:sz w:val="17"/>
        </w:rPr>
      </w:pPr>
    </w:p>
    <w:p>
      <w:pPr>
        <w:pStyle w:val="BodyText"/>
        <w:spacing w:before="99"/>
        <w:ind w:left="699" w:right="754" w:firstLine="567"/>
        <w:jc w:val="both"/>
      </w:pPr>
      <w:r>
        <w:rPr/>
        <w:t>–Caùc oâng chôù daáy leân yù töôûng naøy, ham lôïi döôõng cuûa Tyø-kheo Ñeà-baø-ñaït-ñaâu. Keû ngu kia vì lôïi döôõng naøy seõ töï dieät vong. Vì sao?  ÔÛ ñaây Tyø-kheo Ñeà-baø-ñaït-ñaâu seõ khoâng ñaït keát quaû nhö öôùc nguyeän ñoái vôùi muïc ñích xuaát gia hoïc</w:t>
      </w:r>
      <w:r>
        <w:rPr>
          <w:spacing w:val="31"/>
        </w:rPr>
        <w:t> </w:t>
      </w:r>
      <w:r>
        <w:rPr/>
        <w:t>ñaïo.</w:t>
      </w:r>
    </w:p>
    <w:p>
      <w:pPr>
        <w:pStyle w:val="BodyText"/>
        <w:spacing w:before="35"/>
        <w:ind w:left="699" w:right="754" w:firstLine="567"/>
        <w:jc w:val="both"/>
      </w:pPr>
      <w:r>
        <w:rPr/>
        <w:t>Tyø-kheo neân bieát, nhö coù ngöôøi ra khoûi laøng xoùm, tay caàm buùa beùn, ñi ñeán caây lôùn, yù mong muoán tröôùc heát laø mong caây lôùn, nhöng khi kòp ñeán caây kia thì chæ mang caønh laù trôû veà</w:t>
      </w:r>
      <w:r>
        <w:rPr>
          <w:position w:val="9"/>
          <w:sz w:val="13"/>
        </w:rPr>
        <w:t>18</w:t>
      </w:r>
      <w:r>
        <w:rPr/>
        <w:t>. Nay Tyø-kheo naøy cuõng nhö vaäy, vì tham ñaém lôïi döôõng. Vì lôïi döôõng naøy, töï khen    mình tröôùc moïi ngöôøi, cheâ bai ngöôøi khaùc, neân nhöõng vieäc laøm cuûa Tyø-kheo khoâng ñaït keát quaû nhö sôû nguyeän. Ngöôøi aáy vì lôïi </w:t>
      </w:r>
      <w:r>
        <w:rPr>
          <w:spacing w:val="2"/>
        </w:rPr>
        <w:t>döôõng </w:t>
      </w:r>
      <w:r>
        <w:rPr>
          <w:spacing w:val="64"/>
        </w:rPr>
        <w:t> </w:t>
      </w:r>
      <w:r>
        <w:rPr/>
        <w:t>naøy neân khoâng tìm caàu phöông tieän khôûi taâm doõng maõnh nhö </w:t>
      </w:r>
      <w:r>
        <w:rPr>
          <w:spacing w:val="2"/>
        </w:rPr>
        <w:t>ngöôøi </w:t>
      </w:r>
      <w:r>
        <w:rPr/>
        <w:t>kia tìm khoâng ñöôïc loõi caây</w:t>
      </w:r>
      <w:r>
        <w:rPr>
          <w:position w:val="9"/>
          <w:sz w:val="13"/>
        </w:rPr>
        <w:t>19</w:t>
      </w:r>
      <w:r>
        <w:rPr/>
        <w:t>, bò ngöôøi trí vöùt</w:t>
      </w:r>
      <w:r>
        <w:rPr>
          <w:spacing w:val="51"/>
        </w:rPr>
        <w:t> </w:t>
      </w:r>
      <w:r>
        <w:rPr/>
        <w:t>boû.</w:t>
      </w:r>
    </w:p>
    <w:p>
      <w:pPr>
        <w:pStyle w:val="BodyText"/>
        <w:ind w:left="699" w:right="753" w:firstLine="567"/>
        <w:jc w:val="both"/>
      </w:pPr>
      <w:r>
        <w:rPr/>
        <w:t>Giaû söû coù Tyø-kheo sau khi ñöôïc lôïi döôõng, khoâng töï khen, laïi khoâng cheâ bai ngöôøi khaùc; nhöng coù luùc laïi ñeán ngöôøi khaùc töï khoe raèng: “Toâi laø ngöôøi trì giôùi. Kia laø keû phaïm giôùi.” Nhöõng sôû nguyeän cuûa Tyø-kheo cuõng khoâng ñöôïc keát quaû, nhö ngöôøi boû goác  mang  caønh</w:t>
      </w:r>
      <w:r>
        <w:rPr>
          <w:position w:val="9"/>
          <w:sz w:val="13"/>
        </w:rPr>
        <w:t>20 </w:t>
      </w:r>
      <w:r>
        <w:rPr/>
        <w:t>veà nhaø. Ngöôøi trí thaáy vaäy beøn noùi: “Ngöôøi naøy chæ mang caønh veà nhaø maøg khoâng bieát ñöôïc loõi.” ÔÛ ñaây, Tyø-kheo cuõng nhö vaäy, vì   coù ñöôïc lôïi döôõng, vaâng giöõ giôùi luaät, goàm tu phaïm haïnh vaø thích tu Tam-muoäi. Vò aáy do taâm Tam-muoäi naøy maø töï khen vôùi ngöôøi </w:t>
      </w:r>
      <w:r>
        <w:rPr>
          <w:spacing w:val="2"/>
        </w:rPr>
        <w:t>khaùc: </w:t>
      </w:r>
      <w:r>
        <w:rPr/>
        <w:t>“Nay toâi ñaéc ñònh. Ngöôøi khaùc khoâng ñaéc ñònh.” Nhöõng phaùp caàn    laøm cuûa Tyø-kheo naøy cuõng khoâng ñöôïc keát</w:t>
      </w:r>
      <w:r>
        <w:rPr>
          <w:spacing w:val="37"/>
        </w:rPr>
        <w:t> </w:t>
      </w:r>
      <w:r>
        <w:rPr/>
        <w:t>quaû.</w:t>
      </w:r>
    </w:p>
    <w:p>
      <w:pPr>
        <w:pStyle w:val="BodyText"/>
        <w:ind w:left="699" w:right="753" w:firstLine="567"/>
        <w:jc w:val="both"/>
      </w:pPr>
      <w:r>
        <w:rPr/>
        <w:t>Cuõng nhö coù ngöôøi muoán tìm loõi caây, ñi ñeán caây lôùn mong ñöôïc loõi caây, boû caønh laù caây, laáy goác mang goác veà. Ngöôøi trí thaáy vaäy, noùi raèng: “Ngöôøi naøy ñöôïc rieâng phaàn goác.” Nay  Tyø-kheo  cuõng  vaäy, phaùt sinh lôïi döôõng, nhöng vaâng giöõ giôùi luaät, khoâng töï khen, laïi  chaúng cheâ bai ngöôøi khaùc. Tu haønh Tam-muoäi cuõng nhö vaäy, laàn löôït haønh trí tueä. ÔÛ trong phaùp naøy, trí tueä laø baäc nhaát. Tyø-kheo Ñeà-baø- ñaït-ñaâu ôû trong phaùp naøy ñaõ khoâng ñöôïc trí tueä, Tam-muoäi, cuõng khoâng ñaày ñuû phaùp giôùi</w:t>
      </w:r>
      <w:r>
        <w:rPr>
          <w:spacing w:val="17"/>
        </w:rPr>
        <w:t> </w:t>
      </w:r>
      <w:r>
        <w:rPr>
          <w:spacing w:val="2"/>
        </w:rPr>
        <w:t>luaät.</w:t>
      </w:r>
    </w:p>
    <w:p>
      <w:pPr>
        <w:pStyle w:val="BodyText"/>
        <w:spacing w:before="7"/>
        <w:rPr>
          <w:sz w:val="14"/>
        </w:rPr>
      </w:pPr>
      <w:r>
        <w:rPr/>
        <w:pict>
          <v:rect style="position:absolute;margin-left:147.360001pt;margin-top:11.48579pt;width:144pt;height:.60004pt;mso-position-horizontal-relative:page;mso-position-vertical-relative:paragraph;z-index:-15670784;mso-wrap-distance-left:0;mso-wrap-distance-right:0" filled="true" fillcolor="#000000" stroked="false">
            <v:fill type="solid"/>
            <w10:wrap type="topAndBottom"/>
          </v:rect>
        </w:pict>
      </w:r>
    </w:p>
    <w:p>
      <w:pPr>
        <w:spacing w:before="99"/>
        <w:ind w:left="699" w:right="0" w:firstLine="0"/>
        <w:jc w:val="left"/>
        <w:rPr>
          <w:rFonts w:ascii="Arial" w:hAnsi="Arial"/>
          <w:sz w:val="18"/>
        </w:rPr>
      </w:pPr>
      <w:r>
        <w:rPr>
          <w:spacing w:val="-1"/>
          <w:w w:val="99"/>
          <w:position w:val="9"/>
          <w:sz w:val="13"/>
        </w:rPr>
        <w:t>18</w:t>
      </w:r>
      <w:r>
        <w:rPr>
          <w:rFonts w:ascii="VNI-Helve" w:hAnsi="VNI-Helve"/>
          <w:position w:val="8"/>
          <w:sz w:val="12"/>
        </w:rPr>
        <w:t>.  </w:t>
      </w:r>
      <w:r>
        <w:rPr>
          <w:rFonts w:ascii="VNI-Helve" w:hAnsi="VNI-Helve"/>
          <w:spacing w:val="11"/>
          <w:position w:val="8"/>
          <w:sz w:val="12"/>
        </w:rPr>
        <w:t> </w:t>
      </w:r>
      <w:r>
        <w:rPr>
          <w:rFonts w:ascii="VNI-Helve" w:hAnsi="VNI-Helve"/>
          <w:spacing w:val="2"/>
          <w:w w:val="102"/>
          <w:sz w:val="18"/>
        </w:rPr>
        <w:t>Ne</w:t>
      </w:r>
      <w:r>
        <w:rPr>
          <w:rFonts w:ascii="VNI-Helve" w:hAnsi="VNI-Helve"/>
          <w:spacing w:val="1"/>
          <w:w w:val="102"/>
          <w:sz w:val="18"/>
        </w:rPr>
        <w:t>â</w:t>
      </w:r>
      <w:r>
        <w:rPr>
          <w:rFonts w:ascii="VNI-Helve" w:hAnsi="VNI-Helve"/>
          <w:sz w:val="18"/>
        </w:rPr>
        <w:t>n</w:t>
      </w:r>
      <w:r>
        <w:rPr>
          <w:rFonts w:ascii="VNI-Helve" w:hAnsi="VNI-Helve"/>
          <w:spacing w:val="4"/>
          <w:sz w:val="18"/>
        </w:rPr>
        <w:t> </w:t>
      </w:r>
      <w:r>
        <w:rPr>
          <w:rFonts w:ascii="VNI-Helve" w:hAnsi="VNI-Helve"/>
          <w:spacing w:val="1"/>
          <w:sz w:val="18"/>
        </w:rPr>
        <w:t>h</w:t>
      </w:r>
      <w:r>
        <w:rPr>
          <w:rFonts w:ascii="VNI-Helve" w:hAnsi="VNI-Helve"/>
          <w:spacing w:val="2"/>
          <w:sz w:val="18"/>
        </w:rPr>
        <w:t>i</w:t>
      </w:r>
      <w:r>
        <w:rPr>
          <w:rFonts w:ascii="VNI-Helve" w:hAnsi="VNI-Helve"/>
          <w:spacing w:val="1"/>
          <w:sz w:val="18"/>
        </w:rPr>
        <w:t>e</w:t>
      </w:r>
      <w:r>
        <w:rPr>
          <w:rFonts w:ascii="VNI-Helve" w:hAnsi="VNI-Helve"/>
          <w:spacing w:val="2"/>
          <w:w w:val="333"/>
          <w:sz w:val="18"/>
        </w:rPr>
        <w:t>å</w:t>
      </w:r>
      <w:r>
        <w:rPr>
          <w:rFonts w:ascii="VNI-Helve" w:hAnsi="VNI-Helve"/>
          <w:spacing w:val="2"/>
          <w:sz w:val="18"/>
        </w:rPr>
        <w:t>u</w:t>
      </w:r>
      <w:r>
        <w:rPr>
          <w:rFonts w:ascii="VNI-Helve" w:hAnsi="VNI-Helve"/>
          <w:sz w:val="18"/>
        </w:rPr>
        <w:t>:</w:t>
      </w:r>
      <w:r>
        <w:rPr>
          <w:rFonts w:ascii="VNI-Helve" w:hAnsi="VNI-Helve"/>
          <w:spacing w:val="3"/>
          <w:sz w:val="18"/>
        </w:rPr>
        <w:t> </w:t>
      </w:r>
      <w:r>
        <w:rPr>
          <w:rFonts w:ascii="VNI-Helve" w:hAnsi="VNI-Helve"/>
          <w:spacing w:val="2"/>
          <w:sz w:val="18"/>
        </w:rPr>
        <w:t>T</w:t>
      </w:r>
      <w:r>
        <w:rPr>
          <w:rFonts w:ascii="VNI-Helve" w:hAnsi="VNI-Helve"/>
          <w:spacing w:val="1"/>
          <w:sz w:val="18"/>
        </w:rPr>
        <w:t>ì</w:t>
      </w:r>
      <w:r>
        <w:rPr>
          <w:rFonts w:ascii="VNI-Helve" w:hAnsi="VNI-Helve"/>
          <w:sz w:val="18"/>
        </w:rPr>
        <w:t>m</w:t>
      </w:r>
      <w:r>
        <w:rPr>
          <w:rFonts w:ascii="VNI-Helve" w:hAnsi="VNI-Helve"/>
          <w:spacing w:val="3"/>
          <w:sz w:val="18"/>
        </w:rPr>
        <w:t> </w:t>
      </w:r>
      <w:r>
        <w:rPr>
          <w:rFonts w:ascii="VNI-Helve" w:hAnsi="VNI-Helve"/>
          <w:spacing w:val="2"/>
          <w:w w:val="103"/>
          <w:sz w:val="18"/>
        </w:rPr>
        <w:t>lo</w:t>
      </w:r>
      <w:r>
        <w:rPr>
          <w:rFonts w:ascii="VNI-Helve" w:hAnsi="VNI-Helve"/>
          <w:spacing w:val="1"/>
          <w:w w:val="103"/>
          <w:sz w:val="18"/>
        </w:rPr>
        <w:t>õ</w:t>
      </w:r>
      <w:r>
        <w:rPr>
          <w:rFonts w:ascii="VNI-Helve" w:hAnsi="VNI-Helve"/>
          <w:sz w:val="18"/>
        </w:rPr>
        <w:t>i</w:t>
      </w:r>
      <w:r>
        <w:rPr>
          <w:rFonts w:ascii="VNI-Helve" w:hAnsi="VNI-Helve"/>
          <w:spacing w:val="5"/>
          <w:sz w:val="18"/>
        </w:rPr>
        <w:t> </w:t>
      </w:r>
      <w:r>
        <w:rPr>
          <w:rFonts w:ascii="VNI-Helve" w:hAnsi="VNI-Helve"/>
          <w:spacing w:val="2"/>
          <w:w w:val="101"/>
          <w:sz w:val="18"/>
        </w:rPr>
        <w:t>caây</w:t>
      </w:r>
      <w:r>
        <w:rPr>
          <w:rFonts w:ascii="VNI-Helve" w:hAnsi="VNI-Helve"/>
          <w:w w:val="101"/>
          <w:sz w:val="18"/>
        </w:rPr>
        <w:t>.</w:t>
      </w:r>
      <w:r>
        <w:rPr>
          <w:rFonts w:ascii="VNI-Helve" w:hAnsi="VNI-Helve"/>
          <w:spacing w:val="3"/>
          <w:sz w:val="18"/>
        </w:rPr>
        <w:t> </w:t>
      </w:r>
      <w:r>
        <w:rPr>
          <w:rFonts w:ascii="VNI-Helve" w:hAnsi="VNI-Helve"/>
          <w:spacing w:val="2"/>
          <w:sz w:val="18"/>
        </w:rPr>
        <w:t>C</w:t>
      </w:r>
      <w:r>
        <w:rPr>
          <w:rFonts w:ascii="VNI-Helve" w:hAnsi="VNI-Helve"/>
          <w:spacing w:val="1"/>
          <w:sz w:val="18"/>
        </w:rPr>
        <w:t>f</w:t>
      </w:r>
      <w:r>
        <w:rPr>
          <w:rFonts w:ascii="VNI-Helve" w:hAnsi="VNI-Helve"/>
          <w:sz w:val="18"/>
        </w:rPr>
        <w:t>.</w:t>
      </w:r>
      <w:r>
        <w:rPr>
          <w:rFonts w:ascii="VNI-Helve" w:hAnsi="VNI-Helve"/>
          <w:spacing w:val="4"/>
          <w:sz w:val="18"/>
        </w:rPr>
        <w:t> </w:t>
      </w:r>
      <w:r>
        <w:rPr>
          <w:rFonts w:ascii="Arial" w:hAnsi="Arial"/>
          <w:spacing w:val="1"/>
          <w:sz w:val="18"/>
        </w:rPr>
        <w:t>Pa</w:t>
      </w:r>
      <w:r>
        <w:rPr>
          <w:rFonts w:ascii="Arial" w:hAnsi="Arial"/>
          <w:spacing w:val="2"/>
          <w:sz w:val="18"/>
        </w:rPr>
        <w:t>ø</w:t>
      </w:r>
      <w:r>
        <w:rPr>
          <w:rFonts w:ascii="Arial" w:hAnsi="Arial"/>
          <w:spacing w:val="1"/>
          <w:sz w:val="18"/>
        </w:rPr>
        <w:t>l</w:t>
      </w:r>
      <w:r>
        <w:rPr>
          <w:rFonts w:ascii="Arial" w:hAnsi="Arial"/>
          <w:spacing w:val="2"/>
          <w:sz w:val="18"/>
        </w:rPr>
        <w:t>i</w:t>
      </w:r>
      <w:r>
        <w:rPr>
          <w:rFonts w:ascii="VNI-Helve" w:hAnsi="VNI-Helve"/>
          <w:sz w:val="18"/>
        </w:rPr>
        <w:t>:</w:t>
      </w:r>
      <w:r>
        <w:rPr>
          <w:rFonts w:ascii="VNI-Helve" w:hAnsi="VNI-Helve"/>
          <w:spacing w:val="4"/>
          <w:sz w:val="18"/>
        </w:rPr>
        <w:t> </w:t>
      </w:r>
      <w:r>
        <w:rPr>
          <w:rFonts w:ascii="Arial" w:hAnsi="Arial"/>
          <w:spacing w:val="2"/>
          <w:sz w:val="18"/>
        </w:rPr>
        <w:t>S</w:t>
      </w:r>
      <w:r>
        <w:rPr>
          <w:rFonts w:ascii="Arial" w:hAnsi="Arial"/>
          <w:sz w:val="18"/>
        </w:rPr>
        <w:t>a</w:t>
      </w:r>
      <w:r>
        <w:rPr>
          <w:rFonts w:ascii="Arial" w:hAnsi="Arial"/>
          <w:spacing w:val="2"/>
          <w:sz w:val="18"/>
        </w:rPr>
        <w:t>ør</w:t>
      </w:r>
      <w:r>
        <w:rPr>
          <w:rFonts w:ascii="Arial" w:hAnsi="Arial"/>
          <w:sz w:val="18"/>
        </w:rPr>
        <w:t>a</w:t>
      </w:r>
      <w:r>
        <w:rPr>
          <w:rFonts w:ascii="Arial" w:hAnsi="Arial"/>
          <w:spacing w:val="1"/>
          <w:sz w:val="18"/>
        </w:rPr>
        <w:t>t</w:t>
      </w:r>
      <w:r>
        <w:rPr>
          <w:rFonts w:ascii="Arial" w:hAnsi="Arial"/>
          <w:spacing w:val="2"/>
          <w:sz w:val="18"/>
        </w:rPr>
        <w:t>th</w:t>
      </w:r>
      <w:r>
        <w:rPr>
          <w:rFonts w:ascii="Arial" w:hAnsi="Arial"/>
          <w:sz w:val="18"/>
        </w:rPr>
        <w:t>i</w:t>
      </w:r>
      <w:r>
        <w:rPr>
          <w:rFonts w:ascii="Arial" w:hAnsi="Arial"/>
          <w:spacing w:val="2"/>
          <w:sz w:val="18"/>
        </w:rPr>
        <w:t>k</w:t>
      </w:r>
      <w:r>
        <w:rPr>
          <w:rFonts w:ascii="Arial" w:hAnsi="Arial"/>
          <w:sz w:val="18"/>
        </w:rPr>
        <w:t>o</w:t>
      </w:r>
      <w:r>
        <w:rPr>
          <w:rFonts w:ascii="Arial" w:hAnsi="Arial"/>
          <w:spacing w:val="4"/>
          <w:sz w:val="18"/>
        </w:rPr>
        <w:t> </w:t>
      </w:r>
      <w:r>
        <w:rPr>
          <w:rFonts w:ascii="Arial" w:hAnsi="Arial"/>
          <w:spacing w:val="2"/>
          <w:sz w:val="18"/>
        </w:rPr>
        <w:t>s</w:t>
      </w:r>
      <w:r>
        <w:rPr>
          <w:rFonts w:ascii="Arial" w:hAnsi="Arial"/>
          <w:sz w:val="18"/>
        </w:rPr>
        <w:t>a</w:t>
      </w:r>
      <w:r>
        <w:rPr>
          <w:rFonts w:ascii="Arial" w:hAnsi="Arial"/>
          <w:spacing w:val="2"/>
          <w:sz w:val="18"/>
        </w:rPr>
        <w:t>øragav</w:t>
      </w:r>
      <w:r>
        <w:rPr>
          <w:rFonts w:ascii="Arial" w:hAnsi="Arial"/>
          <w:sz w:val="18"/>
        </w:rPr>
        <w:t>e</w:t>
      </w:r>
      <w:r>
        <w:rPr>
          <w:rFonts w:ascii="Arial" w:hAnsi="Arial"/>
          <w:spacing w:val="1"/>
          <w:sz w:val="18"/>
        </w:rPr>
        <w:t>s</w:t>
      </w:r>
      <w:r>
        <w:rPr>
          <w:rFonts w:ascii="Arial" w:hAnsi="Arial"/>
          <w:spacing w:val="2"/>
          <w:sz w:val="18"/>
        </w:rPr>
        <w:t>ì.</w:t>
      </w:r>
    </w:p>
    <w:p>
      <w:pPr>
        <w:spacing w:before="34"/>
        <w:ind w:left="699" w:right="0" w:firstLine="0"/>
        <w:jc w:val="left"/>
        <w:rPr>
          <w:rFonts w:ascii="VNI-Helve" w:hAnsi="VNI-Helve" w:eastAsia="VNI-Helve"/>
          <w:sz w:val="18"/>
        </w:rPr>
      </w:pPr>
      <w:r>
        <w:rPr>
          <w:spacing w:val="-1"/>
          <w:w w:val="99"/>
          <w:position w:val="9"/>
          <w:sz w:val="13"/>
        </w:rPr>
        <w:t>19</w:t>
      </w:r>
      <w:r>
        <w:rPr>
          <w:rFonts w:ascii="VNI-Helve" w:hAnsi="VNI-Helve" w:eastAsia="VNI-Helve"/>
          <w:spacing w:val="2"/>
          <w:position w:val="8"/>
          <w:sz w:val="12"/>
        </w:rPr>
        <w:t>.   </w:t>
      </w:r>
      <w:r>
        <w:rPr>
          <w:rFonts w:ascii="VNI-Helve" w:hAnsi="VNI-Helve" w:eastAsia="VNI-Helve"/>
          <w:spacing w:val="2"/>
          <w:sz w:val="18"/>
        </w:rPr>
        <w:t>Tron</w:t>
      </w:r>
      <w:r>
        <w:rPr>
          <w:rFonts w:ascii="VNI-Helve" w:hAnsi="VNI-Helve" w:eastAsia="VNI-Helve"/>
          <w:sz w:val="18"/>
        </w:rPr>
        <w:t>g</w:t>
      </w:r>
      <w:r>
        <w:rPr>
          <w:rFonts w:ascii="VNI-Helve" w:hAnsi="VNI-Helve" w:eastAsia="VNI-Helve"/>
          <w:spacing w:val="3"/>
          <w:sz w:val="18"/>
        </w:rPr>
        <w:t> </w:t>
      </w:r>
      <w:r>
        <w:rPr>
          <w:rFonts w:ascii="VNI-Helve" w:hAnsi="VNI-Helve" w:eastAsia="VNI-Helve"/>
          <w:spacing w:val="2"/>
          <w:w w:val="102"/>
          <w:sz w:val="18"/>
        </w:rPr>
        <w:t>ba</w:t>
      </w:r>
      <w:r>
        <w:rPr>
          <w:rFonts w:ascii="VNI-Helve" w:hAnsi="VNI-Helve" w:eastAsia="VNI-Helve"/>
          <w:spacing w:val="1"/>
          <w:w w:val="102"/>
          <w:sz w:val="18"/>
        </w:rPr>
        <w:t>û</w:t>
      </w:r>
      <w:r>
        <w:rPr>
          <w:rFonts w:ascii="VNI-Helve" w:hAnsi="VNI-Helve" w:eastAsia="VNI-Helve"/>
          <w:spacing w:val="2"/>
          <w:sz w:val="18"/>
        </w:rPr>
        <w:t>n</w:t>
      </w:r>
      <w:r>
        <w:rPr>
          <w:rFonts w:ascii="VNI-Helve" w:hAnsi="VNI-Helve" w:eastAsia="VNI-Helve"/>
          <w:spacing w:val="1"/>
          <w:sz w:val="18"/>
        </w:rPr>
        <w:t>: C</w:t>
      </w:r>
      <w:r>
        <w:rPr>
          <w:rFonts w:ascii="VNI-Helve" w:hAnsi="VNI-Helve" w:eastAsia="VNI-Helve"/>
          <w:spacing w:val="2"/>
          <w:sz w:val="18"/>
        </w:rPr>
        <w:t>a</w:t>
      </w:r>
      <w:r>
        <w:rPr>
          <w:rFonts w:ascii="VNI-Helve" w:hAnsi="VNI-Helve" w:eastAsia="VNI-Helve"/>
          <w:spacing w:val="2"/>
          <w:w w:val="104"/>
          <w:sz w:val="18"/>
        </w:rPr>
        <w:t>à</w:t>
      </w:r>
      <w:r>
        <w:rPr>
          <w:rFonts w:ascii="VNI-Helve" w:hAnsi="VNI-Helve" w:eastAsia="VNI-Helve"/>
          <w:w w:val="104"/>
          <w:sz w:val="18"/>
        </w:rPr>
        <w:t>u</w:t>
      </w:r>
      <w:r>
        <w:rPr>
          <w:rFonts w:ascii="VNI-Helve" w:hAnsi="VNI-Helve" w:eastAsia="VNI-Helve"/>
          <w:spacing w:val="3"/>
          <w:sz w:val="18"/>
        </w:rPr>
        <w:t> </w:t>
      </w:r>
      <w:r>
        <w:rPr>
          <w:rFonts w:ascii="VNI-Helve" w:hAnsi="VNI-Helve" w:eastAsia="VNI-Helve"/>
          <w:spacing w:val="2"/>
          <w:w w:val="101"/>
          <w:sz w:val="18"/>
        </w:rPr>
        <w:t>baû</w:t>
      </w:r>
      <w:r>
        <w:rPr>
          <w:rFonts w:ascii="VNI-Helve" w:hAnsi="VNI-Helve" w:eastAsia="VNI-Helve"/>
          <w:w w:val="101"/>
          <w:sz w:val="18"/>
        </w:rPr>
        <w:t>o</w:t>
      </w:r>
      <w:r>
        <w:rPr>
          <w:rFonts w:ascii="VNI-Helve" w:hAnsi="VNI-Helve" w:eastAsia="VNI-Helve"/>
          <w:spacing w:val="3"/>
          <w:sz w:val="18"/>
        </w:rPr>
        <w:t> </w:t>
      </w:r>
      <w:r>
        <w:rPr>
          <w:rFonts w:ascii="MingLiU" w:hAnsi="MingLiU" w:eastAsia="MingLiU" w:hint="eastAsia"/>
          <w:spacing w:val="2"/>
          <w:sz w:val="18"/>
        </w:rPr>
        <w:t>求寶</w:t>
      </w:r>
      <w:r>
        <w:rPr>
          <w:rFonts w:ascii="VNI-Helve" w:hAnsi="VNI-Helve" w:eastAsia="VNI-Helve"/>
          <w:spacing w:val="1"/>
          <w:sz w:val="18"/>
        </w:rPr>
        <w:t>. </w:t>
      </w:r>
      <w:r>
        <w:rPr>
          <w:rFonts w:ascii="VNI-Helve" w:hAnsi="VNI-Helve" w:eastAsia="VNI-Helve"/>
          <w:spacing w:val="2"/>
          <w:sz w:val="18"/>
        </w:rPr>
        <w:t>Ch</w:t>
      </w:r>
      <w:r>
        <w:rPr>
          <w:rFonts w:ascii="VNI-Helve" w:hAnsi="VNI-Helve" w:eastAsia="VNI-Helve"/>
          <w:spacing w:val="1"/>
          <w:sz w:val="18"/>
        </w:rPr>
        <w:t>e</w:t>
      </w:r>
      <w:r>
        <w:rPr>
          <w:rFonts w:ascii="VNI-Helve" w:hAnsi="VNI-Helve" w:eastAsia="VNI-Helve"/>
          <w:spacing w:val="2"/>
          <w:w w:val="104"/>
          <w:sz w:val="18"/>
        </w:rPr>
        <w:t>ù</w:t>
      </w:r>
      <w:r>
        <w:rPr>
          <w:rFonts w:ascii="VNI-Helve" w:hAnsi="VNI-Helve" w:eastAsia="VNI-Helve"/>
          <w:w w:val="104"/>
          <w:sz w:val="18"/>
        </w:rPr>
        <w:t>p</w:t>
      </w:r>
      <w:r>
        <w:rPr>
          <w:rFonts w:ascii="VNI-Helve" w:hAnsi="VNI-Helve" w:eastAsia="VNI-Helve"/>
          <w:spacing w:val="3"/>
          <w:sz w:val="18"/>
        </w:rPr>
        <w:t> </w:t>
      </w:r>
      <w:r>
        <w:rPr>
          <w:rFonts w:ascii="VNI-Helve" w:hAnsi="VNI-Helve" w:eastAsia="VNI-Helve"/>
          <w:spacing w:val="2"/>
          <w:sz w:val="18"/>
        </w:rPr>
        <w:t>nh</w:t>
      </w:r>
      <w:r>
        <w:rPr>
          <w:rFonts w:ascii="VNI-Helve" w:hAnsi="VNI-Helve" w:eastAsia="VNI-Helve"/>
          <w:spacing w:val="1"/>
          <w:sz w:val="18"/>
        </w:rPr>
        <w:t>a</w:t>
      </w:r>
      <w:r>
        <w:rPr>
          <w:rFonts w:ascii="VNI-Helve" w:hAnsi="VNI-Helve" w:eastAsia="VNI-Helve"/>
          <w:spacing w:val="2"/>
          <w:w w:val="103"/>
          <w:sz w:val="18"/>
        </w:rPr>
        <w:t>à</w:t>
      </w:r>
      <w:r>
        <w:rPr>
          <w:rFonts w:ascii="VNI-Helve" w:hAnsi="VNI-Helve" w:eastAsia="VNI-Helve"/>
          <w:spacing w:val="1"/>
          <w:w w:val="103"/>
          <w:sz w:val="18"/>
        </w:rPr>
        <w:t>m</w:t>
      </w:r>
      <w:r>
        <w:rPr>
          <w:rFonts w:ascii="VNI-Helve" w:hAnsi="VNI-Helve" w:eastAsia="VNI-Helve"/>
          <w:spacing w:val="1"/>
          <w:sz w:val="18"/>
        </w:rPr>
        <w:t>, </w:t>
      </w:r>
      <w:r>
        <w:rPr>
          <w:rFonts w:ascii="VNI-Helve" w:hAnsi="VNI-Helve" w:eastAsia="VNI-Helve"/>
          <w:spacing w:val="2"/>
          <w:w w:val="102"/>
          <w:sz w:val="18"/>
        </w:rPr>
        <w:t>ne</w:t>
      </w:r>
      <w:r>
        <w:rPr>
          <w:rFonts w:ascii="VNI-Helve" w:hAnsi="VNI-Helve" w:eastAsia="VNI-Helve"/>
          <w:spacing w:val="1"/>
          <w:w w:val="102"/>
          <w:sz w:val="18"/>
        </w:rPr>
        <w:t>â</w:t>
      </w:r>
      <w:r>
        <w:rPr>
          <w:rFonts w:ascii="VNI-Helve" w:hAnsi="VNI-Helve" w:eastAsia="VNI-Helve"/>
          <w:sz w:val="18"/>
        </w:rPr>
        <w:t>n</w:t>
      </w:r>
      <w:r>
        <w:rPr>
          <w:rFonts w:ascii="VNI-Helve" w:hAnsi="VNI-Helve" w:eastAsia="VNI-Helve"/>
          <w:spacing w:val="4"/>
          <w:sz w:val="18"/>
        </w:rPr>
        <w:t> </w:t>
      </w:r>
      <w:r>
        <w:rPr>
          <w:rFonts w:ascii="VNI-Helve" w:hAnsi="VNI-Helve" w:eastAsia="VNI-Helve"/>
          <w:spacing w:val="2"/>
          <w:w w:val="102"/>
          <w:sz w:val="18"/>
        </w:rPr>
        <w:t>sö</w:t>
      </w:r>
      <w:r>
        <w:rPr>
          <w:rFonts w:ascii="VNI-Helve" w:hAnsi="VNI-Helve" w:eastAsia="VNI-Helve"/>
          <w:spacing w:val="1"/>
          <w:w w:val="102"/>
          <w:sz w:val="18"/>
        </w:rPr>
        <w:t>õ</w:t>
      </w:r>
      <w:r>
        <w:rPr>
          <w:rFonts w:ascii="VNI-Helve" w:hAnsi="VNI-Helve" w:eastAsia="VNI-Helve"/>
          <w:sz w:val="18"/>
        </w:rPr>
        <w:t>a</w:t>
      </w:r>
      <w:r>
        <w:rPr>
          <w:rFonts w:ascii="VNI-Helve" w:hAnsi="VNI-Helve" w:eastAsia="VNI-Helve"/>
          <w:spacing w:val="3"/>
          <w:sz w:val="18"/>
        </w:rPr>
        <w:t> </w:t>
      </w:r>
      <w:r>
        <w:rPr>
          <w:rFonts w:ascii="VNI-Helve" w:hAnsi="VNI-Helve" w:eastAsia="VNI-Helve"/>
          <w:spacing w:val="2"/>
          <w:w w:val="103"/>
          <w:sz w:val="18"/>
        </w:rPr>
        <w:t>la</w:t>
      </w:r>
      <w:r>
        <w:rPr>
          <w:rFonts w:ascii="VNI-Helve" w:hAnsi="VNI-Helve" w:eastAsia="VNI-Helve"/>
          <w:spacing w:val="1"/>
          <w:w w:val="103"/>
          <w:sz w:val="18"/>
        </w:rPr>
        <w:t>ï</w:t>
      </w:r>
      <w:r>
        <w:rPr>
          <w:rFonts w:ascii="VNI-Helve" w:hAnsi="VNI-Helve" w:eastAsia="VNI-Helve"/>
          <w:sz w:val="18"/>
        </w:rPr>
        <w:t>i</w:t>
      </w:r>
      <w:r>
        <w:rPr>
          <w:rFonts w:ascii="VNI-Helve" w:hAnsi="VNI-Helve" w:eastAsia="VNI-Helve"/>
          <w:spacing w:val="3"/>
          <w:sz w:val="18"/>
        </w:rPr>
        <w:t> </w:t>
      </w:r>
      <w:r>
        <w:rPr>
          <w:rFonts w:ascii="VNI-Helve" w:hAnsi="VNI-Helve" w:eastAsia="VNI-Helve"/>
          <w:spacing w:val="2"/>
          <w:w w:val="103"/>
          <w:sz w:val="18"/>
        </w:rPr>
        <w:t>la</w:t>
      </w:r>
      <w:r>
        <w:rPr>
          <w:rFonts w:ascii="VNI-Helve" w:hAnsi="VNI-Helve" w:eastAsia="VNI-Helve"/>
          <w:w w:val="103"/>
          <w:sz w:val="18"/>
        </w:rPr>
        <w:t>ø</w:t>
      </w:r>
      <w:r>
        <w:rPr>
          <w:rFonts w:ascii="VNI-Helve" w:hAnsi="VNI-Helve" w:eastAsia="VNI-Helve"/>
          <w:spacing w:val="3"/>
          <w:sz w:val="18"/>
        </w:rPr>
        <w:t> </w:t>
      </w:r>
      <w:r>
        <w:rPr>
          <w:rFonts w:ascii="VNI-Helve" w:hAnsi="VNI-Helve" w:eastAsia="VNI-Helve"/>
          <w:spacing w:val="2"/>
          <w:w w:val="101"/>
          <w:sz w:val="18"/>
        </w:rPr>
        <w:t>caà</w:t>
      </w:r>
      <w:r>
        <w:rPr>
          <w:rFonts w:ascii="VNI-Helve" w:hAnsi="VNI-Helve" w:eastAsia="VNI-Helve"/>
          <w:w w:val="101"/>
          <w:sz w:val="18"/>
        </w:rPr>
        <w:t>u</w:t>
      </w:r>
      <w:r>
        <w:rPr>
          <w:rFonts w:ascii="VNI-Helve" w:hAnsi="VNI-Helve" w:eastAsia="VNI-Helve"/>
          <w:spacing w:val="3"/>
          <w:sz w:val="18"/>
        </w:rPr>
        <w:t> </w:t>
      </w:r>
      <w:r>
        <w:rPr>
          <w:rFonts w:ascii="VNI-Helve" w:hAnsi="VNI-Helve" w:eastAsia="VNI-Helve"/>
          <w:spacing w:val="2"/>
          <w:sz w:val="18"/>
        </w:rPr>
        <w:t>th</w:t>
      </w:r>
      <w:r>
        <w:rPr>
          <w:rFonts w:ascii="VNI-Helve" w:hAnsi="VNI-Helve" w:eastAsia="VNI-Helve"/>
          <w:spacing w:val="1"/>
          <w:sz w:val="18"/>
        </w:rPr>
        <w:t>a</w:t>
      </w:r>
      <w:r>
        <w:rPr>
          <w:rFonts w:ascii="VNI-Helve" w:hAnsi="VNI-Helve" w:eastAsia="VNI-Helve"/>
          <w:spacing w:val="2"/>
          <w:w w:val="333"/>
          <w:sz w:val="18"/>
        </w:rPr>
        <w:t>ä</w:t>
      </w:r>
      <w:r>
        <w:rPr>
          <w:rFonts w:ascii="VNI-Helve" w:hAnsi="VNI-Helve" w:eastAsia="VNI-Helve"/>
          <w:sz w:val="18"/>
        </w:rPr>
        <w:t>t</w:t>
      </w:r>
      <w:r>
        <w:rPr>
          <w:rFonts w:ascii="VNI-Helve" w:hAnsi="VNI-Helve" w:eastAsia="VNI-Helve"/>
          <w:spacing w:val="5"/>
          <w:sz w:val="18"/>
        </w:rPr>
        <w:t> </w:t>
      </w:r>
      <w:r>
        <w:rPr>
          <w:rFonts w:ascii="MingLiU" w:hAnsi="MingLiU" w:eastAsia="MingLiU" w:hint="eastAsia"/>
          <w:spacing w:val="1"/>
          <w:sz w:val="18"/>
        </w:rPr>
        <w:t>求實</w:t>
      </w:r>
      <w:r>
        <w:rPr>
          <w:rFonts w:ascii="VNI-Helve" w:hAnsi="VNI-Helve" w:eastAsia="VNI-Helve"/>
          <w:sz w:val="18"/>
        </w:rPr>
        <w:t>.</w:t>
      </w:r>
    </w:p>
    <w:p>
      <w:pPr>
        <w:spacing w:before="3"/>
        <w:ind w:left="699" w:right="0" w:firstLine="0"/>
        <w:jc w:val="left"/>
        <w:rPr>
          <w:rFonts w:ascii="VNI-Helve" w:hAnsi="VNI-Helve"/>
          <w:sz w:val="18"/>
        </w:rPr>
      </w:pPr>
      <w:r>
        <w:rPr>
          <w:spacing w:val="-1"/>
          <w:w w:val="99"/>
          <w:position w:val="9"/>
          <w:sz w:val="13"/>
        </w:rPr>
        <w:t>20</w:t>
      </w:r>
      <w:r>
        <w:rPr>
          <w:rFonts w:ascii="VNI-Helve" w:hAnsi="VNI-Helve"/>
          <w:position w:val="8"/>
          <w:sz w:val="12"/>
        </w:rPr>
        <w:t>.  </w:t>
      </w:r>
      <w:r>
        <w:rPr>
          <w:rFonts w:ascii="VNI-Helve" w:hAnsi="VNI-Helve"/>
          <w:spacing w:val="11"/>
          <w:position w:val="8"/>
          <w:sz w:val="12"/>
        </w:rPr>
        <w:t> </w:t>
      </w:r>
      <w:r>
        <w:rPr>
          <w:rFonts w:ascii="VNI-Helve" w:hAnsi="VNI-Helve"/>
          <w:spacing w:val="2"/>
          <w:w w:val="102"/>
          <w:sz w:val="18"/>
        </w:rPr>
        <w:t>Ne</w:t>
      </w:r>
      <w:r>
        <w:rPr>
          <w:rFonts w:ascii="VNI-Helve" w:hAnsi="VNI-Helve"/>
          <w:spacing w:val="1"/>
          <w:w w:val="102"/>
          <w:sz w:val="18"/>
        </w:rPr>
        <w:t>â</w:t>
      </w:r>
      <w:r>
        <w:rPr>
          <w:rFonts w:ascii="VNI-Helve" w:hAnsi="VNI-Helve"/>
          <w:sz w:val="18"/>
        </w:rPr>
        <w:t>n</w:t>
      </w:r>
      <w:r>
        <w:rPr>
          <w:rFonts w:ascii="VNI-Helve" w:hAnsi="VNI-Helve"/>
          <w:spacing w:val="4"/>
          <w:sz w:val="18"/>
        </w:rPr>
        <w:t> </w:t>
      </w:r>
      <w:r>
        <w:rPr>
          <w:rFonts w:ascii="VNI-Helve" w:hAnsi="VNI-Helve"/>
          <w:spacing w:val="1"/>
          <w:sz w:val="18"/>
        </w:rPr>
        <w:t>h</w:t>
      </w:r>
      <w:r>
        <w:rPr>
          <w:rFonts w:ascii="VNI-Helve" w:hAnsi="VNI-Helve"/>
          <w:spacing w:val="2"/>
          <w:sz w:val="18"/>
        </w:rPr>
        <w:t>i</w:t>
      </w:r>
      <w:r>
        <w:rPr>
          <w:rFonts w:ascii="VNI-Helve" w:hAnsi="VNI-Helve"/>
          <w:spacing w:val="1"/>
          <w:sz w:val="18"/>
        </w:rPr>
        <w:t>e</w:t>
      </w:r>
      <w:r>
        <w:rPr>
          <w:rFonts w:ascii="VNI-Helve" w:hAnsi="VNI-Helve"/>
          <w:spacing w:val="2"/>
          <w:w w:val="333"/>
          <w:sz w:val="18"/>
        </w:rPr>
        <w:t>å</w:t>
      </w:r>
      <w:r>
        <w:rPr>
          <w:rFonts w:ascii="VNI-Helve" w:hAnsi="VNI-Helve"/>
          <w:spacing w:val="2"/>
          <w:sz w:val="18"/>
        </w:rPr>
        <w:t>u</w:t>
      </w:r>
      <w:r>
        <w:rPr>
          <w:rFonts w:ascii="VNI-Helve" w:hAnsi="VNI-Helve"/>
          <w:sz w:val="18"/>
        </w:rPr>
        <w:t>:</w:t>
      </w:r>
      <w:r>
        <w:rPr>
          <w:rFonts w:ascii="VNI-Helve" w:hAnsi="VNI-Helve"/>
          <w:spacing w:val="3"/>
          <w:sz w:val="18"/>
        </w:rPr>
        <w:t> </w:t>
      </w:r>
      <w:r>
        <w:rPr>
          <w:rFonts w:ascii="VNI-Helve" w:hAnsi="VNI-Helve"/>
          <w:spacing w:val="2"/>
          <w:w w:val="102"/>
          <w:sz w:val="18"/>
        </w:rPr>
        <w:t>Bo</w:t>
      </w:r>
      <w:r>
        <w:rPr>
          <w:rFonts w:ascii="VNI-Helve" w:hAnsi="VNI-Helve"/>
          <w:w w:val="102"/>
          <w:sz w:val="18"/>
        </w:rPr>
        <w:t>û</w:t>
      </w:r>
      <w:r>
        <w:rPr>
          <w:rFonts w:ascii="VNI-Helve" w:hAnsi="VNI-Helve"/>
          <w:spacing w:val="3"/>
          <w:sz w:val="18"/>
        </w:rPr>
        <w:t> </w:t>
      </w:r>
      <w:r>
        <w:rPr>
          <w:rFonts w:ascii="VNI-Helve" w:hAnsi="VNI-Helve"/>
          <w:spacing w:val="2"/>
          <w:sz w:val="18"/>
        </w:rPr>
        <w:t>qu</w:t>
      </w:r>
      <w:r>
        <w:rPr>
          <w:rFonts w:ascii="VNI-Helve" w:hAnsi="VNI-Helve"/>
          <w:sz w:val="18"/>
        </w:rPr>
        <w:t>a</w:t>
      </w:r>
      <w:r>
        <w:rPr>
          <w:rFonts w:ascii="VNI-Helve" w:hAnsi="VNI-Helve"/>
          <w:spacing w:val="3"/>
          <w:sz w:val="18"/>
        </w:rPr>
        <w:t> </w:t>
      </w:r>
      <w:r>
        <w:rPr>
          <w:rFonts w:ascii="VNI-Helve" w:hAnsi="VNI-Helve"/>
          <w:spacing w:val="2"/>
          <w:w w:val="103"/>
          <w:sz w:val="18"/>
        </w:rPr>
        <w:t>lo</w:t>
      </w:r>
      <w:r>
        <w:rPr>
          <w:rFonts w:ascii="VNI-Helve" w:hAnsi="VNI-Helve"/>
          <w:spacing w:val="1"/>
          <w:w w:val="103"/>
          <w:sz w:val="18"/>
        </w:rPr>
        <w:t>õ</w:t>
      </w:r>
      <w:r>
        <w:rPr>
          <w:rFonts w:ascii="VNI-Helve" w:hAnsi="VNI-Helve"/>
          <w:sz w:val="18"/>
        </w:rPr>
        <w:t>i</w:t>
      </w:r>
      <w:r>
        <w:rPr>
          <w:rFonts w:ascii="VNI-Helve" w:hAnsi="VNI-Helve"/>
          <w:spacing w:val="5"/>
          <w:sz w:val="18"/>
        </w:rPr>
        <w:t> </w:t>
      </w:r>
      <w:r>
        <w:rPr>
          <w:rFonts w:ascii="VNI-Helve" w:hAnsi="VNI-Helve"/>
          <w:spacing w:val="2"/>
          <w:sz w:val="18"/>
        </w:rPr>
        <w:t>c</w:t>
      </w:r>
      <w:r>
        <w:rPr>
          <w:rFonts w:ascii="VNI-Helve" w:hAnsi="VNI-Helve"/>
          <w:spacing w:val="1"/>
          <w:sz w:val="18"/>
        </w:rPr>
        <w:t>a</w:t>
      </w:r>
      <w:r>
        <w:rPr>
          <w:rFonts w:ascii="VNI-Helve" w:hAnsi="VNI-Helve"/>
          <w:spacing w:val="2"/>
          <w:w w:val="103"/>
          <w:sz w:val="18"/>
        </w:rPr>
        <w:t>ây</w:t>
      </w:r>
      <w:r>
        <w:rPr>
          <w:rFonts w:ascii="VNI-Helve" w:hAnsi="VNI-Helve"/>
          <w:w w:val="103"/>
          <w:sz w:val="18"/>
        </w:rPr>
        <w:t>,</w:t>
      </w:r>
      <w:r>
        <w:rPr>
          <w:rFonts w:ascii="VNI-Helve" w:hAnsi="VNI-Helve"/>
          <w:spacing w:val="4"/>
          <w:sz w:val="18"/>
        </w:rPr>
        <w:t> </w:t>
      </w:r>
      <w:r>
        <w:rPr>
          <w:rFonts w:ascii="VNI-Helve" w:hAnsi="VNI-Helve"/>
          <w:sz w:val="18"/>
        </w:rPr>
        <w:t>c</w:t>
      </w:r>
      <w:r>
        <w:rPr>
          <w:rFonts w:ascii="VNI-Helve" w:hAnsi="VNI-Helve"/>
          <w:spacing w:val="2"/>
          <w:sz w:val="18"/>
        </w:rPr>
        <w:t>h</w:t>
      </w:r>
      <w:r>
        <w:rPr>
          <w:rFonts w:ascii="VNI-Helve" w:hAnsi="VNI-Helve"/>
          <w:sz w:val="18"/>
        </w:rPr>
        <w:t>æ</w:t>
      </w:r>
      <w:r>
        <w:rPr>
          <w:rFonts w:ascii="VNI-Helve" w:hAnsi="VNI-Helve"/>
          <w:spacing w:val="3"/>
          <w:sz w:val="18"/>
        </w:rPr>
        <w:t> </w:t>
      </w:r>
      <w:r>
        <w:rPr>
          <w:rFonts w:ascii="VNI-Helve" w:hAnsi="VNI-Helve"/>
          <w:spacing w:val="2"/>
          <w:sz w:val="18"/>
        </w:rPr>
        <w:t>m</w:t>
      </w:r>
      <w:r>
        <w:rPr>
          <w:rFonts w:ascii="VNI-Helve" w:hAnsi="VNI-Helve"/>
          <w:spacing w:val="1"/>
          <w:sz w:val="18"/>
        </w:rPr>
        <w:t>a</w:t>
      </w:r>
      <w:r>
        <w:rPr>
          <w:rFonts w:ascii="VNI-Helve" w:hAnsi="VNI-Helve"/>
          <w:spacing w:val="2"/>
          <w:sz w:val="18"/>
        </w:rPr>
        <w:t>n</w:t>
      </w:r>
      <w:r>
        <w:rPr>
          <w:rFonts w:ascii="VNI-Helve" w:hAnsi="VNI-Helve"/>
          <w:sz w:val="18"/>
        </w:rPr>
        <w:t>g</w:t>
      </w:r>
      <w:r>
        <w:rPr>
          <w:rFonts w:ascii="VNI-Helve" w:hAnsi="VNI-Helve"/>
          <w:spacing w:val="3"/>
          <w:sz w:val="18"/>
        </w:rPr>
        <w:t> </w:t>
      </w:r>
      <w:r>
        <w:rPr>
          <w:rFonts w:ascii="VNI-Helve" w:hAnsi="VNI-Helve"/>
          <w:spacing w:val="2"/>
          <w:w w:val="102"/>
          <w:sz w:val="18"/>
        </w:rPr>
        <w:t>laá</w:t>
      </w:r>
      <w:r>
        <w:rPr>
          <w:rFonts w:ascii="VNI-Helve" w:hAnsi="VNI-Helve"/>
          <w:w w:val="102"/>
          <w:sz w:val="18"/>
        </w:rPr>
        <w:t>y</w:t>
      </w:r>
      <w:r>
        <w:rPr>
          <w:rFonts w:ascii="VNI-Helve" w:hAnsi="VNI-Helve"/>
          <w:spacing w:val="2"/>
          <w:sz w:val="18"/>
        </w:rPr>
        <w:t> </w:t>
      </w:r>
      <w:r>
        <w:rPr>
          <w:rFonts w:ascii="VNI-Helve" w:hAnsi="VNI-Helve"/>
          <w:spacing w:val="2"/>
          <w:w w:val="101"/>
          <w:sz w:val="18"/>
        </w:rPr>
        <w:t>caøn</w:t>
      </w:r>
      <w:r>
        <w:rPr>
          <w:rFonts w:ascii="VNI-Helve" w:hAnsi="VNI-Helve"/>
          <w:spacing w:val="1"/>
          <w:w w:val="101"/>
          <w:sz w:val="18"/>
        </w:rPr>
        <w:t>h</w:t>
      </w:r>
      <w:r>
        <w:rPr>
          <w:rFonts w:ascii="VNI-Helve" w:hAnsi="VNI-Helve"/>
          <w:sz w:val="18"/>
        </w:rPr>
        <w:t>.</w:t>
      </w:r>
    </w:p>
    <w:p>
      <w:pPr>
        <w:spacing w:after="0"/>
        <w:jc w:val="left"/>
        <w:rPr>
          <w:rFonts w:ascii="VNI-Helve" w:hAnsi="VNI-Helve"/>
          <w:sz w:val="18"/>
        </w:rPr>
        <w:sectPr>
          <w:pgSz w:w="11910" w:h="16840"/>
          <w:pgMar w:header="794" w:footer="0" w:top="1100" w:bottom="280" w:left="1680" w:right="1680"/>
        </w:sectPr>
      </w:pPr>
    </w:p>
    <w:p>
      <w:pPr>
        <w:pStyle w:val="BodyText"/>
        <w:spacing w:before="3"/>
        <w:rPr>
          <w:rFonts w:ascii="VNI-Helve"/>
          <w:sz w:val="15"/>
        </w:rPr>
      </w:pPr>
    </w:p>
    <w:p>
      <w:pPr>
        <w:pStyle w:val="BodyText"/>
        <w:spacing w:before="100"/>
        <w:ind w:left="1324"/>
        <w:jc w:val="both"/>
      </w:pPr>
      <w:r>
        <w:rPr/>
        <w:t>Coù Tyø-kheo baïch Theá Toân:</w:t>
      </w:r>
    </w:p>
    <w:p>
      <w:pPr>
        <w:pStyle w:val="BodyText"/>
        <w:ind w:left="757" w:right="698" w:firstLine="567"/>
        <w:jc w:val="both"/>
      </w:pPr>
      <w:r>
        <w:rPr/>
        <w:t>–Vì sao goïi Ñeà-baø-ñaït-ñaâu kia khoâng hieåu phaùp  giôùi  luaät?  Thaày ñoù coù thaàn ñöùc, thaønh töïu caùc haønh, coù trí tueä naøy, vì sao goïi laø khoâng hieåu phaùp giôùi luaät? Coù trí tueä thì coù Tam-muoäi, coù Tam-muoäi thì coù giôùi</w:t>
      </w:r>
      <w:r>
        <w:rPr>
          <w:spacing w:val="10"/>
        </w:rPr>
        <w:t> </w:t>
      </w:r>
      <w:r>
        <w:rPr/>
        <w:t>luaät.</w:t>
      </w:r>
    </w:p>
    <w:p>
      <w:pPr>
        <w:pStyle w:val="BodyText"/>
        <w:ind w:left="1324"/>
        <w:jc w:val="both"/>
      </w:pPr>
      <w:r>
        <w:rPr/>
        <w:t>Theá Toân baûo:</w:t>
      </w:r>
    </w:p>
    <w:p>
      <w:pPr>
        <w:pStyle w:val="BodyText"/>
        <w:ind w:left="757" w:right="698" w:firstLine="567"/>
        <w:jc w:val="both"/>
      </w:pPr>
      <w:r>
        <w:rPr/>
        <w:t>–Phaùp giôùi luaät laø vieäc thöôøng cuûa theá tuïc, thaønh  töïu  Tam- muoäi cuõng laø vieäc thöôøng cuûa theá tuïc. Thaàn tuùc phi haønh cuõng laø    vieäc</w:t>
      </w:r>
      <w:r>
        <w:rPr>
          <w:spacing w:val="8"/>
        </w:rPr>
        <w:t> </w:t>
      </w:r>
      <w:r>
        <w:rPr/>
        <w:t>thöôøng</w:t>
      </w:r>
      <w:r>
        <w:rPr>
          <w:spacing w:val="8"/>
        </w:rPr>
        <w:t> </w:t>
      </w:r>
      <w:r>
        <w:rPr/>
        <w:t>cuûa</w:t>
      </w:r>
      <w:r>
        <w:rPr>
          <w:spacing w:val="5"/>
        </w:rPr>
        <w:t> </w:t>
      </w:r>
      <w:r>
        <w:rPr/>
        <w:t>theá</w:t>
      </w:r>
      <w:r>
        <w:rPr>
          <w:spacing w:val="8"/>
        </w:rPr>
        <w:t> </w:t>
      </w:r>
      <w:r>
        <w:rPr/>
        <w:t>tuïc.</w:t>
      </w:r>
      <w:r>
        <w:rPr>
          <w:spacing w:val="8"/>
        </w:rPr>
        <w:t> </w:t>
      </w:r>
      <w:r>
        <w:rPr/>
        <w:t>Chæ</w:t>
      </w:r>
      <w:r>
        <w:rPr>
          <w:spacing w:val="8"/>
        </w:rPr>
        <w:t> </w:t>
      </w:r>
      <w:r>
        <w:rPr/>
        <w:t>thaønh</w:t>
      </w:r>
      <w:r>
        <w:rPr>
          <w:spacing w:val="8"/>
        </w:rPr>
        <w:t> </w:t>
      </w:r>
      <w:r>
        <w:rPr/>
        <w:t>töïu</w:t>
      </w:r>
      <w:r>
        <w:rPr>
          <w:spacing w:val="8"/>
        </w:rPr>
        <w:t> </w:t>
      </w:r>
      <w:r>
        <w:rPr/>
        <w:t>trí</w:t>
      </w:r>
      <w:r>
        <w:rPr>
          <w:spacing w:val="8"/>
        </w:rPr>
        <w:t> </w:t>
      </w:r>
      <w:r>
        <w:rPr/>
        <w:t>tueä,</w:t>
      </w:r>
      <w:r>
        <w:rPr>
          <w:spacing w:val="8"/>
        </w:rPr>
        <w:t> </w:t>
      </w:r>
      <w:r>
        <w:rPr/>
        <w:t>ñoù</w:t>
      </w:r>
      <w:r>
        <w:rPr>
          <w:spacing w:val="8"/>
        </w:rPr>
        <w:t> </w:t>
      </w:r>
      <w:r>
        <w:rPr/>
        <w:t>laø</w:t>
      </w:r>
      <w:r>
        <w:rPr>
          <w:spacing w:val="8"/>
        </w:rPr>
        <w:t> </w:t>
      </w:r>
      <w:r>
        <w:rPr/>
        <w:t>phaùp</w:t>
      </w:r>
      <w:r>
        <w:rPr>
          <w:spacing w:val="8"/>
        </w:rPr>
        <w:t> </w:t>
      </w:r>
      <w:r>
        <w:rPr/>
        <w:t>treân</w:t>
      </w:r>
      <w:r>
        <w:rPr>
          <w:spacing w:val="8"/>
        </w:rPr>
        <w:t> </w:t>
      </w:r>
      <w:r>
        <w:rPr/>
        <w:t>heát.</w:t>
      </w:r>
    </w:p>
    <w:p>
      <w:pPr>
        <w:pStyle w:val="BodyText"/>
        <w:ind w:left="1324"/>
        <w:jc w:val="both"/>
      </w:pPr>
      <w:r>
        <w:rPr/>
        <w:t>Luùc aáy, Theá Toân lieàn noùi keä naøy:</w:t>
      </w:r>
    </w:p>
    <w:p>
      <w:pPr>
        <w:spacing w:line="254" w:lineRule="auto" w:before="18"/>
        <w:ind w:left="3025" w:right="3253" w:firstLine="0"/>
        <w:jc w:val="left"/>
        <w:rPr>
          <w:rFonts w:ascii="VNI-Times" w:hAnsi="VNI-Times"/>
          <w:i/>
          <w:sz w:val="24"/>
        </w:rPr>
      </w:pPr>
      <w:r>
        <w:rPr>
          <w:rFonts w:ascii="VNI-Times" w:hAnsi="VNI-Times"/>
          <w:i/>
          <w:sz w:val="24"/>
        </w:rPr>
        <w:t>Do thieàn ñöôïc thaàn tuùc </w:t>
      </w:r>
      <w:r>
        <w:rPr>
          <w:rFonts w:ascii="VNI-Times" w:hAnsi="VNI-Times"/>
          <w:i/>
          <w:sz w:val="24"/>
        </w:rPr>
        <w:t>Khoâng roát raùo ñi leân Khoâng ñöôïc bôø voâ vi Laïi rôi vaøo naêm duïc. Trí tueä laø toái thöôïng Khoâng öu, khoâng gì lo</w:t>
      </w:r>
    </w:p>
    <w:p>
      <w:pPr>
        <w:spacing w:line="254" w:lineRule="auto" w:before="0"/>
        <w:ind w:left="3025" w:right="2666" w:firstLine="0"/>
        <w:jc w:val="left"/>
        <w:rPr>
          <w:rFonts w:ascii="VNI-Times" w:hAnsi="VNI-Times"/>
          <w:i/>
          <w:sz w:val="24"/>
        </w:rPr>
      </w:pPr>
      <w:r>
        <w:rPr>
          <w:rFonts w:ascii="VNI-Times" w:hAnsi="VNI-Times"/>
          <w:i/>
          <w:sz w:val="24"/>
        </w:rPr>
        <w:t>Cöùu caùnh ñöôïc chaùnh kieán </w:t>
      </w:r>
      <w:r>
        <w:rPr>
          <w:rFonts w:ascii="VNI-Times" w:hAnsi="VNI-Times"/>
          <w:i/>
          <w:sz w:val="24"/>
        </w:rPr>
        <w:t>Caét ñöùt coõi sinh töû.</w:t>
      </w:r>
    </w:p>
    <w:p>
      <w:pPr>
        <w:pStyle w:val="BodyText"/>
        <w:spacing w:before="13"/>
        <w:ind w:left="757" w:right="697" w:firstLine="567"/>
        <w:jc w:val="both"/>
      </w:pPr>
      <w:r>
        <w:rPr>
          <w:spacing w:val="2"/>
        </w:rPr>
        <w:t>Tyø-kheo neân bieát, </w:t>
      </w:r>
      <w:r>
        <w:rPr/>
        <w:t>do </w:t>
      </w:r>
      <w:r>
        <w:rPr>
          <w:spacing w:val="3"/>
        </w:rPr>
        <w:t>phöông tieän naøy </w:t>
      </w:r>
      <w:r>
        <w:rPr>
          <w:spacing w:val="2"/>
        </w:rPr>
        <w:t>maø </w:t>
      </w:r>
      <w:r>
        <w:rPr>
          <w:spacing w:val="3"/>
        </w:rPr>
        <w:t>bieát Tyø-kheo </w:t>
      </w:r>
      <w:r>
        <w:rPr>
          <w:spacing w:val="4"/>
        </w:rPr>
        <w:t>Ñeà- </w:t>
      </w:r>
      <w:r>
        <w:rPr>
          <w:spacing w:val="2"/>
        </w:rPr>
        <w:t>baø-ñaït-ñaâu khoâng hieåu phaùp giôùi luaät, </w:t>
      </w:r>
      <w:r>
        <w:rPr>
          <w:spacing w:val="3"/>
        </w:rPr>
        <w:t>cuõng khoâng hieåu haønh </w:t>
      </w:r>
      <w:r>
        <w:rPr>
          <w:spacing w:val="2"/>
        </w:rPr>
        <w:t>trí </w:t>
      </w:r>
      <w:r>
        <w:rPr>
          <w:spacing w:val="4"/>
        </w:rPr>
        <w:t>tueä </w:t>
      </w:r>
      <w:r>
        <w:rPr/>
        <w:t>vaø </w:t>
      </w:r>
      <w:r>
        <w:rPr>
          <w:spacing w:val="2"/>
        </w:rPr>
        <w:t>Tam-muoäi. Tyø-kheo, caùc oâng chôù </w:t>
      </w:r>
      <w:r>
        <w:rPr/>
        <w:t>coù </w:t>
      </w:r>
      <w:r>
        <w:rPr>
          <w:spacing w:val="2"/>
        </w:rPr>
        <w:t>tham ñaém lôïi döôõng </w:t>
      </w:r>
      <w:r>
        <w:rPr>
          <w:spacing w:val="3"/>
        </w:rPr>
        <w:t>nhö Ñeà-baø-ñaït-ñaâu. </w:t>
      </w:r>
      <w:r>
        <w:rPr>
          <w:spacing w:val="2"/>
        </w:rPr>
        <w:t>Phaøm ngöôøi lôïi döôõng ñoïa vaøo coõi aùc, khoâng </w:t>
      </w:r>
      <w:r>
        <w:rPr>
          <w:spacing w:val="3"/>
        </w:rPr>
        <w:t>ñeán</w:t>
      </w:r>
      <w:r>
        <w:rPr>
          <w:spacing w:val="66"/>
        </w:rPr>
        <w:t> </w:t>
      </w:r>
      <w:r>
        <w:rPr>
          <w:spacing w:val="2"/>
        </w:rPr>
        <w:t>coõi laønh. Neáu ñaém lôïi döôõng lieàn taäp taø kieán, </w:t>
      </w:r>
      <w:r>
        <w:rPr/>
        <w:t>lìa </w:t>
      </w:r>
      <w:r>
        <w:rPr>
          <w:spacing w:val="2"/>
        </w:rPr>
        <w:t>chaùnh kieán, taäp </w:t>
      </w:r>
      <w:r>
        <w:rPr>
          <w:spacing w:val="3"/>
        </w:rPr>
        <w:t>taø </w:t>
      </w:r>
      <w:r>
        <w:rPr/>
        <w:t>tö </w:t>
      </w:r>
      <w:r>
        <w:rPr>
          <w:spacing w:val="2"/>
        </w:rPr>
        <w:t>duy, </w:t>
      </w:r>
      <w:r>
        <w:rPr/>
        <w:t>lìa </w:t>
      </w:r>
      <w:r>
        <w:rPr>
          <w:spacing w:val="2"/>
        </w:rPr>
        <w:t>chaùnh </w:t>
      </w:r>
      <w:r>
        <w:rPr/>
        <w:t>tö </w:t>
      </w:r>
      <w:r>
        <w:rPr>
          <w:spacing w:val="2"/>
        </w:rPr>
        <w:t>duy, taäp </w:t>
      </w:r>
      <w:r>
        <w:rPr/>
        <w:t>taø </w:t>
      </w:r>
      <w:r>
        <w:rPr>
          <w:spacing w:val="2"/>
        </w:rPr>
        <w:t>ngöõ, </w:t>
      </w:r>
      <w:r>
        <w:rPr/>
        <w:t>lìa </w:t>
      </w:r>
      <w:r>
        <w:rPr>
          <w:spacing w:val="2"/>
        </w:rPr>
        <w:t>chaùnh ngöõ, taäp </w:t>
      </w:r>
      <w:r>
        <w:rPr/>
        <w:t>taø </w:t>
      </w:r>
      <w:r>
        <w:rPr>
          <w:spacing w:val="2"/>
        </w:rPr>
        <w:t>nghieäp, </w:t>
      </w:r>
      <w:r>
        <w:rPr>
          <w:spacing w:val="3"/>
        </w:rPr>
        <w:t>lìa </w:t>
      </w:r>
      <w:r>
        <w:rPr>
          <w:spacing w:val="2"/>
        </w:rPr>
        <w:t>chaùnh nghieäp, taäp </w:t>
      </w:r>
      <w:r>
        <w:rPr/>
        <w:t>taø </w:t>
      </w:r>
      <w:r>
        <w:rPr>
          <w:spacing w:val="2"/>
        </w:rPr>
        <w:t>maïng, </w:t>
      </w:r>
      <w:r>
        <w:rPr/>
        <w:t>lìa </w:t>
      </w:r>
      <w:r>
        <w:rPr>
          <w:spacing w:val="2"/>
        </w:rPr>
        <w:t>chaùnh maïng, taäp </w:t>
      </w:r>
      <w:r>
        <w:rPr/>
        <w:t>taø </w:t>
      </w:r>
      <w:r>
        <w:rPr>
          <w:spacing w:val="2"/>
        </w:rPr>
        <w:t>tinh taán*, </w:t>
      </w:r>
      <w:r>
        <w:rPr>
          <w:spacing w:val="3"/>
        </w:rPr>
        <w:t>lìa </w:t>
      </w:r>
      <w:r>
        <w:rPr>
          <w:spacing w:val="2"/>
        </w:rPr>
        <w:t>chaùnh tinh taán, taäp </w:t>
      </w:r>
      <w:r>
        <w:rPr/>
        <w:t>taø </w:t>
      </w:r>
      <w:r>
        <w:rPr>
          <w:spacing w:val="2"/>
        </w:rPr>
        <w:t>nieäm, </w:t>
      </w:r>
      <w:r>
        <w:rPr/>
        <w:t>lìa </w:t>
      </w:r>
      <w:r>
        <w:rPr>
          <w:spacing w:val="2"/>
        </w:rPr>
        <w:t>chaùnh nieäm, taäp taø ñònh, </w:t>
      </w:r>
      <w:r>
        <w:rPr/>
        <w:t>lìa </w:t>
      </w:r>
      <w:r>
        <w:rPr>
          <w:spacing w:val="3"/>
        </w:rPr>
        <w:t>chaùnh </w:t>
      </w:r>
      <w:r>
        <w:rPr>
          <w:spacing w:val="2"/>
        </w:rPr>
        <w:t>ñònh. </w:t>
      </w:r>
      <w:r>
        <w:rPr/>
        <w:t>Cho </w:t>
      </w:r>
      <w:r>
        <w:rPr>
          <w:spacing w:val="2"/>
        </w:rPr>
        <w:t>neân, Tyø-kheo chôù khôûi taâm lôïi döôõng, cheá phuïc </w:t>
      </w:r>
      <w:r>
        <w:rPr>
          <w:spacing w:val="3"/>
        </w:rPr>
        <w:t>khieán </w:t>
      </w:r>
      <w:r>
        <w:rPr>
          <w:spacing w:val="2"/>
        </w:rPr>
        <w:t>khoâng khôûi. </w:t>
      </w:r>
      <w:r>
        <w:rPr/>
        <w:t>Ñaõ </w:t>
      </w:r>
      <w:r>
        <w:rPr>
          <w:spacing w:val="2"/>
        </w:rPr>
        <w:t>khôûi taâm lôïi döôõng, haõy </w:t>
      </w:r>
      <w:r>
        <w:rPr/>
        <w:t>tìm </w:t>
      </w:r>
      <w:r>
        <w:rPr>
          <w:spacing w:val="3"/>
        </w:rPr>
        <w:t>caàu phöông tieän </w:t>
      </w:r>
      <w:r>
        <w:rPr>
          <w:spacing w:val="4"/>
        </w:rPr>
        <w:t>maø  </w:t>
      </w:r>
      <w:r>
        <w:rPr>
          <w:spacing w:val="3"/>
        </w:rPr>
        <w:t>dieät</w:t>
      </w:r>
      <w:r>
        <w:rPr>
          <w:spacing w:val="7"/>
        </w:rPr>
        <w:t> </w:t>
      </w:r>
      <w:r>
        <w:rPr>
          <w:spacing w:val="4"/>
        </w:rPr>
        <w:t>noù.</w:t>
      </w:r>
    </w:p>
    <w:p>
      <w:pPr>
        <w:pStyle w:val="BodyText"/>
        <w:ind w:left="1324"/>
        <w:jc w:val="both"/>
      </w:pPr>
      <w:r>
        <w:rPr/>
        <w:t>Caùc Tyø-kheo, caàn phaûi hoïc ñieàu naøy nhö vaäy.</w:t>
      </w:r>
    </w:p>
    <w:p>
      <w:pPr>
        <w:pStyle w:val="BodyText"/>
        <w:ind w:left="757" w:right="696" w:firstLine="567"/>
        <w:jc w:val="both"/>
      </w:pPr>
      <w:r>
        <w:rPr/>
        <w:t>Khi Phaät noùi phaùp vi dieäu naøy, hôn saùu möôi Tyø-kheo xaû </w:t>
      </w:r>
      <w:r>
        <w:rPr>
          <w:spacing w:val="2"/>
        </w:rPr>
        <w:t>boû </w:t>
      </w:r>
      <w:r>
        <w:rPr/>
        <w:t>phaùp phuïc, taäp haïnh baïch y. Laïi coù saùu chuïc Tyø-kheo khaùc taâm giaûi thoaùt</w:t>
      </w:r>
      <w:r>
        <w:rPr>
          <w:spacing w:val="8"/>
        </w:rPr>
        <w:t> </w:t>
      </w:r>
      <w:r>
        <w:rPr/>
        <w:t>khoûi</w:t>
      </w:r>
      <w:r>
        <w:rPr>
          <w:spacing w:val="7"/>
        </w:rPr>
        <w:t> </w:t>
      </w:r>
      <w:r>
        <w:rPr/>
        <w:t>höõu</w:t>
      </w:r>
      <w:r>
        <w:rPr>
          <w:spacing w:val="8"/>
        </w:rPr>
        <w:t> </w:t>
      </w:r>
      <w:r>
        <w:rPr/>
        <w:t>laäu,</w:t>
      </w:r>
      <w:r>
        <w:rPr>
          <w:spacing w:val="9"/>
        </w:rPr>
        <w:t> </w:t>
      </w:r>
      <w:r>
        <w:rPr/>
        <w:t>caùc</w:t>
      </w:r>
      <w:r>
        <w:rPr>
          <w:spacing w:val="9"/>
        </w:rPr>
        <w:t> </w:t>
      </w:r>
      <w:r>
        <w:rPr/>
        <w:t>traàn</w:t>
      </w:r>
      <w:r>
        <w:rPr>
          <w:spacing w:val="8"/>
        </w:rPr>
        <w:t> </w:t>
      </w:r>
      <w:r>
        <w:rPr/>
        <w:t>caáu</w:t>
      </w:r>
      <w:r>
        <w:rPr>
          <w:spacing w:val="7"/>
        </w:rPr>
        <w:t> </w:t>
      </w:r>
      <w:r>
        <w:rPr/>
        <w:t>saïch,</w:t>
      </w:r>
      <w:r>
        <w:rPr>
          <w:spacing w:val="8"/>
        </w:rPr>
        <w:t> </w:t>
      </w:r>
      <w:r>
        <w:rPr/>
        <w:t>ñöôïc</w:t>
      </w:r>
      <w:r>
        <w:rPr>
          <w:spacing w:val="9"/>
        </w:rPr>
        <w:t> </w:t>
      </w:r>
      <w:r>
        <w:rPr/>
        <w:t>Phaùp</w:t>
      </w:r>
      <w:r>
        <w:rPr>
          <w:spacing w:val="8"/>
        </w:rPr>
        <w:t> </w:t>
      </w:r>
      <w:r>
        <w:rPr/>
        <w:t>nhaõn</w:t>
      </w:r>
      <w:r>
        <w:rPr>
          <w:spacing w:val="9"/>
        </w:rPr>
        <w:t> </w:t>
      </w:r>
      <w:r>
        <w:rPr/>
        <w:t>thanh</w:t>
      </w:r>
      <w:r>
        <w:rPr>
          <w:spacing w:val="9"/>
        </w:rPr>
        <w:t> </w:t>
      </w:r>
      <w:r>
        <w:rPr/>
        <w:t>tònh.</w:t>
      </w:r>
    </w:p>
    <w:p>
      <w:pPr>
        <w:pStyle w:val="BodyText"/>
        <w:spacing w:before="0"/>
        <w:rPr>
          <w:sz w:val="20"/>
        </w:rPr>
      </w:pPr>
    </w:p>
    <w:p>
      <w:pPr>
        <w:pStyle w:val="BodyText"/>
        <w:spacing w:before="2"/>
        <w:rPr>
          <w:sz w:val="28"/>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0"/>
        <w:rPr>
          <w:rFonts w:ascii="Times New Roman"/>
          <w:sz w:val="17"/>
        </w:rPr>
      </w:pPr>
    </w:p>
    <w:p>
      <w:pPr>
        <w:pStyle w:val="BodyText"/>
        <w:spacing w:before="99"/>
        <w:ind w:left="699" w:right="755" w:firstLine="567"/>
      </w:pPr>
      <w:r>
        <w:rPr/>
        <w:t>Caùc Tyø-kheo sau khi nghe nhöõng gì Phaät daïy, hoan hyû phuïng haønh.</w:t>
      </w:r>
    </w:p>
    <w:p>
      <w:pPr>
        <w:pStyle w:val="BodyText"/>
        <w:spacing w:before="9"/>
        <w:rPr>
          <w:sz w:val="10"/>
        </w:rPr>
      </w:pPr>
    </w:p>
    <w:p>
      <w:pPr>
        <w:pStyle w:val="Heading3"/>
        <w:ind w:right="59"/>
      </w:pPr>
      <w:r>
        <w:rPr>
          <w:w w:val="99"/>
        </w:rPr>
        <w:t></w:t>
      </w:r>
    </w:p>
    <w:p>
      <w:pPr>
        <w:pStyle w:val="BodyText"/>
        <w:spacing w:before="5"/>
        <w:rPr>
          <w:rFonts w:ascii="Symbol" w:hAnsi="Symbol"/>
          <w:sz w:val="29"/>
        </w:rPr>
      </w:pPr>
    </w:p>
    <w:p>
      <w:pPr>
        <w:spacing w:before="0"/>
        <w:ind w:left="943" w:right="1002" w:firstLine="0"/>
        <w:jc w:val="center"/>
        <w:rPr>
          <w:rFonts w:ascii="VNI-Goudy" w:hAnsi="VNI-Goudy"/>
          <w:b/>
          <w:sz w:val="22"/>
        </w:rPr>
      </w:pPr>
      <w:r>
        <w:rPr>
          <w:rFonts w:ascii="VNI-Goudy" w:hAnsi="VNI-Goudy"/>
          <w:b/>
          <w:sz w:val="22"/>
        </w:rPr>
        <w:t>KINH SOÁ 5</w:t>
      </w:r>
    </w:p>
    <w:p>
      <w:pPr>
        <w:pStyle w:val="BodyText"/>
        <w:spacing w:before="2"/>
        <w:rPr>
          <w:rFonts w:ascii="VNI-Goudy"/>
          <w:b/>
          <w:sz w:val="19"/>
        </w:rPr>
      </w:pPr>
    </w:p>
    <w:p>
      <w:pPr>
        <w:spacing w:after="0"/>
        <w:rPr>
          <w:rFonts w:ascii="VNI-Goudy"/>
          <w:sz w:val="19"/>
        </w:rPr>
        <w:sectPr>
          <w:pgSz w:w="11910" w:h="16840"/>
          <w:pgMar w:header="794" w:footer="0" w:top="1100" w:bottom="280" w:left="1680" w:right="1680"/>
        </w:sectPr>
      </w:pPr>
    </w:p>
    <w:p>
      <w:pPr>
        <w:pStyle w:val="BodyText"/>
        <w:spacing w:before="0"/>
        <w:rPr>
          <w:rFonts w:ascii="VNI-Goudy"/>
          <w:b/>
          <w:sz w:val="30"/>
        </w:rPr>
      </w:pPr>
    </w:p>
    <w:p>
      <w:pPr>
        <w:pStyle w:val="BodyText"/>
        <w:spacing w:before="11"/>
        <w:rPr>
          <w:rFonts w:ascii="VNI-Goudy"/>
          <w:b/>
          <w:sz w:val="25"/>
        </w:rPr>
      </w:pPr>
    </w:p>
    <w:p>
      <w:pPr>
        <w:pStyle w:val="BodyText"/>
        <w:spacing w:before="1"/>
        <w:jc w:val="right"/>
      </w:pPr>
      <w:r>
        <w:rPr/>
        <w:t>veä.</w:t>
      </w:r>
    </w:p>
    <w:p>
      <w:pPr>
        <w:pStyle w:val="BodyText"/>
        <w:spacing w:before="100"/>
        <w:ind w:left="202"/>
      </w:pPr>
      <w:r>
        <w:rPr/>
        <w:br w:type="column"/>
      </w:r>
      <w:r>
        <w:rPr/>
        <w:t>Nghe nhö vaày:</w:t>
      </w:r>
    </w:p>
    <w:p>
      <w:pPr>
        <w:pStyle w:val="BodyText"/>
        <w:ind w:left="202"/>
      </w:pPr>
      <w:r>
        <w:rPr/>
        <w:t>Moät thôøi, Ñöùc Phaät ôû trong vöôøn Kyø-ñaø Caáp coâ ñoäc, nöôùc Xaù-</w:t>
      </w:r>
    </w:p>
    <w:p>
      <w:pPr>
        <w:pStyle w:val="BodyText"/>
        <w:spacing w:before="8"/>
        <w:rPr>
          <w:sz w:val="26"/>
        </w:rPr>
      </w:pPr>
    </w:p>
    <w:p>
      <w:pPr>
        <w:pStyle w:val="BodyText"/>
        <w:spacing w:before="0"/>
        <w:ind w:left="202"/>
      </w:pPr>
      <w:r>
        <w:rPr/>
        <w:t>Baáy giôø, Theá Toân baûo caùc Tyø-kheo:</w:t>
      </w:r>
    </w:p>
    <w:p>
      <w:pPr>
        <w:pStyle w:val="BodyText"/>
        <w:spacing w:before="33"/>
        <w:ind w:left="202"/>
      </w:pPr>
      <w:r>
        <w:rPr/>
        <w:t>–Nay ta seõ noùi ví duï thuyeàn beø. Caùc oâng haõy nghó kyõ vaø ghi</w:t>
      </w:r>
    </w:p>
    <w:p>
      <w:pPr>
        <w:spacing w:after="0"/>
        <w:sectPr>
          <w:type w:val="continuous"/>
          <w:pgSz w:w="11910" w:h="16840"/>
          <w:pgMar w:top="1080" w:bottom="280" w:left="1680" w:right="1680"/>
          <w:cols w:num="2" w:equalWidth="0">
            <w:col w:w="1025" w:space="40"/>
            <w:col w:w="7485"/>
          </w:cols>
        </w:sectPr>
      </w:pPr>
    </w:p>
    <w:p>
      <w:pPr>
        <w:pStyle w:val="BodyText"/>
        <w:spacing w:before="1"/>
        <w:ind w:left="699"/>
      </w:pPr>
      <w:r>
        <w:rPr/>
        <w:t>nhôù trong taâm.</w:t>
      </w:r>
    </w:p>
    <w:p>
      <w:pPr>
        <w:pStyle w:val="BodyText"/>
        <w:ind w:left="1267"/>
      </w:pPr>
      <w:r>
        <w:rPr/>
        <w:t>Caùc Tyø-kheo ñaùp:</w:t>
      </w:r>
    </w:p>
    <w:p>
      <w:pPr>
        <w:pStyle w:val="BodyText"/>
        <w:spacing w:before="33"/>
        <w:ind w:left="1267"/>
      </w:pPr>
      <w:r>
        <w:rPr/>
        <w:t>–Thöa vaâng, Theá Toân.</w:t>
      </w:r>
    </w:p>
    <w:p>
      <w:pPr>
        <w:pStyle w:val="BodyText"/>
        <w:spacing w:line="266" w:lineRule="auto" w:before="35"/>
        <w:ind w:left="1267" w:right="3510"/>
      </w:pPr>
      <w:r>
        <w:rPr/>
        <w:t>Caùc Tyø-kheo vaâng theo lôøi Phaät daïy. Theá Toân baûo:</w:t>
      </w:r>
    </w:p>
    <w:p>
      <w:pPr>
        <w:pStyle w:val="BodyText"/>
        <w:spacing w:before="0"/>
        <w:ind w:left="699" w:right="752" w:firstLine="567"/>
        <w:jc w:val="both"/>
      </w:pPr>
      <w:r>
        <w:rPr/>
        <w:t>–Theá naøo laø ví duï thuyeàn beø? Khi caùc oâng ñi ñöôøng bò giaëc baét giöõ, caàn laøm chuû taâm yù, khoâng khôûi nieäm aùc, phaûi khôûi taâm Töø, Bi, Hyû, Xaû* traûi khaép moïi nôi, voâ  löôïng, voâ haïn khoâng theå tính ñeám.   Giöõ taâm phaûi nhö ñaát; gioáng  nhö  ñaát naøy vöøa nhaän vaät saïch, vöøa  nhaän vaät dô, phaân tieåu oâ ueá, ñeàu nhaän heát; nhöng ñaát khoâng khôûi    taâm taêng giaûm, khoâng noùi: “Ñaây toát, ñaây xaáu.” Nay sôû haønh caùc oâng cuõng phaûi nhö vaäy. Neáu bò giaëc cöôùp baét giöõ, chôù sinh  aùc  nieäm, khoâng khôûi taâm taêng giaûm, cuõng nhö ñaát, nöôùc, löûa, gioù, xaáu cuõng nhaän, toát cuõng nhaän, ñeàu khoâng taâm taêng giaûm; haõy sinh taâm Töø, Bi, Hyû, Xaû* ñoái vôùi heát thaûy chuùng sinh. Vì sao? Vì phaùp haønh thieän coøn phaûi boû huoáng chi phaùp aùc maø coù theå taäp haønh sao? Nhö coù </w:t>
      </w:r>
      <w:r>
        <w:rPr>
          <w:spacing w:val="2"/>
        </w:rPr>
        <w:t>ngöôøi </w:t>
      </w:r>
      <w:r>
        <w:rPr>
          <w:spacing w:val="64"/>
        </w:rPr>
        <w:t> </w:t>
      </w:r>
      <w:r>
        <w:rPr/>
        <w:t>gaëp choã coù tai naïn ñaùng sôï, muoán qua choã naïn ñeán nôi yeân oån, tuøy yù rong ruoåi tìm nôi an oån. Ngöôøi aáy gaëp soâng lôùn, raát saâu roäng, cuõng khoâng coù caàu thuyeàn ñeå coù theå qua ñeán bôø beân kia ñöôïc, maø nôi    ñang ñöùng thaät laø ñaùng sôï. Bôø kia laø voâ</w:t>
      </w:r>
      <w:r>
        <w:rPr>
          <w:spacing w:val="42"/>
        </w:rPr>
        <w:t> </w:t>
      </w:r>
      <w:r>
        <w:rPr>
          <w:spacing w:val="2"/>
        </w:rPr>
        <w:t>vi.</w:t>
      </w:r>
    </w:p>
    <w:p>
      <w:pPr>
        <w:pStyle w:val="BodyText"/>
        <w:spacing w:before="33"/>
        <w:ind w:left="1267"/>
        <w:jc w:val="both"/>
      </w:pPr>
      <w:r>
        <w:rPr/>
        <w:t>Baáy giôø, ngöôøi kia lieàn suy nghó: “Soâng naøy raát saâu roäng. Ta</w:t>
      </w:r>
    </w:p>
    <w:p>
      <w:pPr>
        <w:spacing w:after="0"/>
        <w:jc w:val="both"/>
        <w:sectPr>
          <w:type w:val="continuous"/>
          <w:pgSz w:w="11910" w:h="16840"/>
          <w:pgMar w:top="1080" w:bottom="280" w:left="1680" w:right="1680"/>
        </w:sectPr>
      </w:pPr>
    </w:p>
    <w:p>
      <w:pPr>
        <w:pStyle w:val="BodyText"/>
        <w:spacing w:before="10"/>
        <w:rPr>
          <w:sz w:val="15"/>
        </w:rPr>
      </w:pPr>
    </w:p>
    <w:p>
      <w:pPr>
        <w:pStyle w:val="BodyText"/>
        <w:spacing w:before="100"/>
        <w:ind w:left="757" w:right="696"/>
        <w:jc w:val="both"/>
      </w:pPr>
      <w:r>
        <w:rPr/>
        <w:t>haõy gom goùp caây goã, coû, laù keát thaønh moät chieác beø ñeå vöôït qua. Nhôø beø naøy maø töø bôø naøy ñeán ñöôïc bôø kia.” Baáy giôø ngöôøi kia, lieàn thaâu thaäp caây goã, coû laù keát beø vöôït qua, töø bôø naøy ñeán bôø kia. Ngöôøi kia   ñaõ vöôït qua bôø kia, laïi nghó: “Chieác beø naøy ñoái vôùi ta coù nhieàu lôïi   ích. Nhôø chieác beø naøy cöùu ñöôïc nguy nan, töø nôi ñaùng sôï ñeán choã an laønh. Ta khoâng boû beø naøy. Haõy mang theo beân mình.” Theá naøo, Tyø- kheo, ngöôøi kia ñaõ ñeán nôi roài, coù neân mang beø theo beân mình? </w:t>
      </w:r>
      <w:r>
        <w:rPr>
          <w:spacing w:val="2"/>
        </w:rPr>
        <w:t>Hay </w:t>
      </w:r>
      <w:r>
        <w:rPr/>
        <w:t>khoâng</w:t>
      </w:r>
      <w:r>
        <w:rPr>
          <w:spacing w:val="3"/>
        </w:rPr>
        <w:t> </w:t>
      </w:r>
      <w:r>
        <w:rPr/>
        <w:t>neân?</w:t>
      </w:r>
    </w:p>
    <w:p>
      <w:pPr>
        <w:pStyle w:val="BodyText"/>
        <w:spacing w:before="33"/>
        <w:ind w:left="1324"/>
      </w:pPr>
      <w:r>
        <w:rPr/>
        <w:t>Caùc Tyø-kheo ñaùp:</w:t>
      </w:r>
    </w:p>
    <w:p>
      <w:pPr>
        <w:pStyle w:val="BodyText"/>
        <w:spacing w:before="35"/>
        <w:ind w:left="757" w:right="1002" w:firstLine="567"/>
      </w:pPr>
      <w:r>
        <w:rPr/>
        <w:t>–Khoâng neân, baïch Theá Toân. Sôû nguyeän ngöôøi kia ñaõ ñaït keát quaû, thì mang chieác beø theo laøm</w:t>
      </w:r>
      <w:r>
        <w:rPr>
          <w:spacing w:val="27"/>
        </w:rPr>
        <w:t> </w:t>
      </w:r>
      <w:r>
        <w:rPr/>
        <w:t>gì?</w:t>
      </w:r>
    </w:p>
    <w:p>
      <w:pPr>
        <w:pStyle w:val="BodyText"/>
        <w:ind w:left="1324"/>
      </w:pPr>
      <w:r>
        <w:rPr/>
        <w:t>Phaät baûo caùc Tyø-kheo:</w:t>
      </w:r>
    </w:p>
    <w:p>
      <w:pPr>
        <w:pStyle w:val="BodyText"/>
        <w:spacing w:line="266" w:lineRule="auto" w:before="33"/>
        <w:ind w:left="1324" w:right="2139"/>
      </w:pPr>
      <w:r>
        <w:rPr/>
        <w:t>–Thieän phaùp coøn phaûi boû, huoáng gì laø phi phaùp. Baáy giôø, coù moät Tyø-kheo baïch vôùi Theá Toân:</w:t>
      </w:r>
    </w:p>
    <w:p>
      <w:pPr>
        <w:pStyle w:val="BodyText"/>
        <w:spacing w:before="0"/>
        <w:ind w:left="757" w:right="695" w:firstLine="567"/>
        <w:jc w:val="both"/>
      </w:pPr>
      <w:r>
        <w:rPr/>
        <w:t>–Sao goïi laø phaùp coøn phaûi boû huoáng laø phi phaùp? Chuùng con haù chaúng phaûi nhôø phaùp maø hoïc ñaïo hay sao?</w:t>
      </w:r>
    </w:p>
    <w:p>
      <w:pPr>
        <w:pStyle w:val="BodyText"/>
        <w:spacing w:before="33"/>
        <w:ind w:left="1324"/>
        <w:jc w:val="both"/>
      </w:pPr>
      <w:r>
        <w:rPr/>
        <w:t>Theá Toân baûo:</w:t>
      </w:r>
    </w:p>
    <w:p>
      <w:pPr>
        <w:pStyle w:val="BodyText"/>
        <w:spacing w:before="35"/>
        <w:ind w:left="757" w:right="696" w:firstLine="567"/>
        <w:jc w:val="both"/>
      </w:pPr>
      <w:r>
        <w:rPr/>
        <w:t>–Y kieâu maïn dieät kieâu maïn, maïn maïn, taêng thöôïng maïn, </w:t>
      </w:r>
      <w:r>
        <w:rPr>
          <w:spacing w:val="2"/>
        </w:rPr>
        <w:t>töï </w:t>
      </w:r>
      <w:r>
        <w:rPr/>
        <w:t>maïn, taø kieán maïn, maïn trung maïn, taêng thöôïng maïn. Duøng voâ maïn dieät maïn maïn, dieät voâ maïn; duøng chaùnh maïn, dieät taø maïn,  taêng thöôïng maïn, dieät heát boán maïn. Xöa kia, khi Ta chöa thaønh Phaät ñaïo, ngoài döôùi goác thoï vöông, suy nghó nhö vaày: “Trong Duïc giôùi,  ai  laø cao troïng nhaát ñeå Ta seõ haøng phuïc. Trong coõi Duïc naøy, trôøi vaø ngöôøi, khoâng ai khoâng bò haøng phuïc.” Roài Ta laïi töï nghó: “Nghe coù teä ma Ba-tuaàn. Ta seõ chieán ñaáu vôùi chuùng. Do haøng phuïc Ba-tuaàn, neân taát  caû chö Thieân cao quyù ñeàu bò haøng phuïc.” Luùc aáy, Tyø-kheo, Ta mæm cöôøi treân choã ngoài, khieán caûnh giôùi ma Ba-tuaàn ñeàu chaán ñoäng. Giöõa hö khoâng nghe tieáng noùi</w:t>
      </w:r>
      <w:r>
        <w:rPr>
          <w:spacing w:val="22"/>
        </w:rPr>
        <w:t> </w:t>
      </w:r>
      <w:r>
        <w:rPr/>
        <w:t>keä:</w:t>
      </w:r>
    </w:p>
    <w:p>
      <w:pPr>
        <w:spacing w:line="254" w:lineRule="auto" w:before="18"/>
        <w:ind w:left="3025" w:right="2666" w:firstLine="0"/>
        <w:jc w:val="left"/>
        <w:rPr>
          <w:rFonts w:ascii="VNI-Times" w:hAnsi="VNI-Times"/>
          <w:i/>
          <w:sz w:val="24"/>
        </w:rPr>
      </w:pPr>
      <w:r>
        <w:rPr>
          <w:rFonts w:ascii="VNI-Times" w:hAnsi="VNI-Times"/>
          <w:i/>
          <w:sz w:val="24"/>
        </w:rPr>
        <w:t>Boû phaùp Chaân Tònh vöông</w:t>
      </w:r>
      <w:r>
        <w:rPr>
          <w:rFonts w:ascii="VNI-Times" w:hAnsi="VNI-Times"/>
          <w:i/>
          <w:position w:val="9"/>
          <w:sz w:val="13"/>
        </w:rPr>
        <w:t>21 </w:t>
      </w:r>
      <w:r>
        <w:rPr>
          <w:rFonts w:ascii="VNI-Times" w:hAnsi="VNI-Times"/>
          <w:i/>
          <w:sz w:val="24"/>
        </w:rPr>
        <w:t>Xuaát gia hoïc cam loà</w:t>
      </w:r>
    </w:p>
    <w:p>
      <w:pPr>
        <w:pStyle w:val="BodyText"/>
        <w:spacing w:before="11"/>
        <w:rPr>
          <w:rFonts w:ascii="VNI-Times"/>
          <w:i/>
        </w:rPr>
      </w:pPr>
      <w:r>
        <w:rPr/>
        <w:pict>
          <v:rect style="position:absolute;margin-left:150.240005pt;margin-top:17.85813pt;width:144pt;height:.600010pt;mso-position-horizontal-relative:page;mso-position-vertical-relative:paragraph;z-index:-15670272;mso-wrap-distance-left:0;mso-wrap-distance-right:0" filled="true" fillcolor="#000000" stroked="false">
            <v:fill type="solid"/>
            <w10:wrap type="topAndBottom"/>
          </v:rect>
        </w:pict>
      </w:r>
    </w:p>
    <w:p>
      <w:pPr>
        <w:spacing w:line="237" w:lineRule="auto" w:before="101"/>
        <w:ind w:left="1041" w:right="755" w:hanging="285"/>
        <w:jc w:val="left"/>
        <w:rPr>
          <w:rFonts w:ascii="VNI-Helve" w:hAnsi="VNI-Helve" w:eastAsia="VNI-Helve"/>
          <w:sz w:val="18"/>
        </w:rPr>
      </w:pPr>
      <w:r>
        <w:rPr>
          <w:w w:val="99"/>
          <w:position w:val="9"/>
          <w:sz w:val="13"/>
        </w:rPr>
        <w:t>21</w:t>
      </w:r>
      <w:r>
        <w:rPr>
          <w:rFonts w:ascii="VNI-Helve" w:hAnsi="VNI-Helve" w:eastAsia="VNI-Helve"/>
          <w:position w:val="8"/>
          <w:sz w:val="12"/>
        </w:rPr>
        <w:t>.   </w:t>
      </w:r>
      <w:r>
        <w:rPr>
          <w:rFonts w:ascii="VNI-Helve" w:hAnsi="VNI-Helve" w:eastAsia="VNI-Helve"/>
          <w:w w:val="101"/>
          <w:sz w:val="18"/>
        </w:rPr>
        <w:t>Chaâ</w:t>
      </w:r>
      <w:r>
        <w:rPr>
          <w:rFonts w:ascii="VNI-Helve" w:hAnsi="VNI-Helve" w:eastAsia="VNI-Helve"/>
          <w:sz w:val="18"/>
        </w:rPr>
        <w:t>n Tònh vöông </w:t>
      </w:r>
      <w:r>
        <w:rPr>
          <w:rFonts w:ascii="MingLiU" w:hAnsi="MingLiU" w:eastAsia="MingLiU" w:hint="eastAsia"/>
          <w:sz w:val="18"/>
        </w:rPr>
        <w:t>真淨王</w:t>
      </w:r>
      <w:r>
        <w:rPr>
          <w:rFonts w:ascii="VNI-Helve" w:hAnsi="VNI-Helve" w:eastAsia="VNI-Helve"/>
          <w:sz w:val="18"/>
        </w:rPr>
        <w:t>, tö</w:t>
      </w:r>
      <w:r>
        <w:rPr>
          <w:rFonts w:ascii="VNI-Helve" w:hAnsi="VNI-Helve" w:eastAsia="VNI-Helve"/>
          <w:w w:val="333"/>
          <w:sz w:val="18"/>
        </w:rPr>
        <w:t>ù</w:t>
      </w:r>
      <w:r>
        <w:rPr>
          <w:rFonts w:ascii="VNI-Helve" w:hAnsi="VNI-Helve" w:eastAsia="VNI-Helve"/>
          <w:sz w:val="18"/>
        </w:rPr>
        <w:t>c vua Tònh Ph</w:t>
      </w:r>
      <w:r>
        <w:rPr>
          <w:rFonts w:ascii="VNI-Helve" w:hAnsi="VNI-Helve" w:eastAsia="VNI-Helve"/>
          <w:w w:val="102"/>
          <w:sz w:val="18"/>
        </w:rPr>
        <w:t>aïn</w:t>
      </w:r>
      <w:r>
        <w:rPr>
          <w:rFonts w:ascii="VNI-Helve" w:hAnsi="VNI-Helve" w:eastAsia="VNI-Helve"/>
          <w:sz w:val="18"/>
        </w:rPr>
        <w:t> (</w:t>
      </w:r>
      <w:r>
        <w:rPr>
          <w:rFonts w:ascii="Arial" w:hAnsi="Arial" w:eastAsia="Arial"/>
          <w:sz w:val="18"/>
        </w:rPr>
        <w:t>Paøli</w:t>
      </w:r>
      <w:r>
        <w:rPr>
          <w:rFonts w:ascii="VNI-Helve" w:hAnsi="VNI-Helve" w:eastAsia="VNI-Helve"/>
          <w:sz w:val="18"/>
        </w:rPr>
        <w:t>. </w:t>
      </w:r>
      <w:r>
        <w:rPr>
          <w:rFonts w:ascii="Arial" w:hAnsi="Arial" w:eastAsia="Arial"/>
          <w:sz w:val="18"/>
        </w:rPr>
        <w:t>Suddhodhana</w:t>
      </w:r>
      <w:r>
        <w:rPr>
          <w:rFonts w:ascii="VNI-Helve" w:hAnsi="VNI-Helve" w:eastAsia="VNI-Helve"/>
          <w:sz w:val="18"/>
        </w:rPr>
        <w:t>). Xem kinh 5, </w:t>
      </w:r>
      <w:r>
        <w:rPr>
          <w:rFonts w:ascii="VNI-Helve" w:hAnsi="VNI-Helve" w:eastAsia="VNI-Helve"/>
          <w:w w:val="105"/>
          <w:sz w:val="18"/>
        </w:rPr>
        <w:t>phaåm 24.</w:t>
      </w:r>
    </w:p>
    <w:p>
      <w:pPr>
        <w:pStyle w:val="BodyText"/>
        <w:spacing w:before="0"/>
        <w:rPr>
          <w:rFonts w:ascii="VNI-Helve"/>
          <w:sz w:val="20"/>
        </w:rPr>
      </w:pPr>
    </w:p>
    <w:p>
      <w:pPr>
        <w:pStyle w:val="BodyText"/>
        <w:spacing w:before="4"/>
        <w:rPr>
          <w:rFonts w:ascii="VNI-Helve"/>
          <w:sz w:val="20"/>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spacing w:line="254" w:lineRule="auto" w:before="99"/>
        <w:ind w:left="2967" w:right="3178" w:firstLine="0"/>
        <w:jc w:val="left"/>
        <w:rPr>
          <w:rFonts w:ascii="VNI-Times" w:hAnsi="VNI-Times"/>
          <w:i/>
          <w:sz w:val="24"/>
        </w:rPr>
      </w:pPr>
      <w:r>
        <w:rPr>
          <w:rFonts w:ascii="VNI-Times" w:hAnsi="VNI-Times"/>
          <w:i/>
          <w:sz w:val="24"/>
        </w:rPr>
        <w:t>Duø coù theä nguyeän roäng </w:t>
      </w:r>
      <w:r>
        <w:rPr>
          <w:rFonts w:ascii="VNI-Times" w:hAnsi="VNI-Times"/>
          <w:i/>
          <w:sz w:val="24"/>
        </w:rPr>
        <w:t>Doïn troáng ba ñöôøng aùc; Nay ta hoïp binh </w:t>
      </w:r>
      <w:r>
        <w:rPr>
          <w:rFonts w:ascii="VNI-Times" w:hAnsi="VNI-Times"/>
          <w:i/>
          <w:spacing w:val="2"/>
          <w:sz w:val="24"/>
        </w:rPr>
        <w:t>chuùng </w:t>
      </w:r>
      <w:r>
        <w:rPr>
          <w:rFonts w:ascii="VNI-Times" w:hAnsi="VNI-Times"/>
          <w:i/>
          <w:sz w:val="24"/>
        </w:rPr>
        <w:t>Xem maët Sa-moân kia </w:t>
      </w:r>
      <w:r>
        <w:rPr>
          <w:rFonts w:ascii="VNI-Times" w:hAnsi="VNI-Times"/>
          <w:i/>
          <w:spacing w:val="2"/>
          <w:w w:val="101"/>
          <w:sz w:val="24"/>
        </w:rPr>
        <w:t>Neá</w:t>
      </w:r>
      <w:r>
        <w:rPr>
          <w:rFonts w:ascii="VNI-Times" w:hAnsi="VNI-Times"/>
          <w:i/>
          <w:w w:val="101"/>
          <w:sz w:val="24"/>
        </w:rPr>
        <w:t>u</w:t>
      </w:r>
      <w:r>
        <w:rPr>
          <w:rFonts w:ascii="VNI-Times" w:hAnsi="VNI-Times"/>
          <w:i/>
          <w:spacing w:val="4"/>
          <w:sz w:val="24"/>
        </w:rPr>
        <w:t> </w:t>
      </w:r>
      <w:r>
        <w:rPr>
          <w:rFonts w:ascii="VNI-Times" w:hAnsi="VNI-Times"/>
          <w:i/>
          <w:sz w:val="24"/>
        </w:rPr>
        <w:t>y</w:t>
      </w:r>
      <w:r>
        <w:rPr>
          <w:rFonts w:ascii="VNI-Times" w:hAnsi="VNI-Times"/>
          <w:i/>
          <w:spacing w:val="4"/>
          <w:sz w:val="24"/>
        </w:rPr>
        <w:t> </w:t>
      </w:r>
      <w:r>
        <w:rPr>
          <w:rFonts w:ascii="VNI-Times" w:hAnsi="VNI-Times"/>
          <w:i/>
          <w:spacing w:val="2"/>
          <w:sz w:val="24"/>
        </w:rPr>
        <w:t>kh</w:t>
      </w:r>
      <w:r>
        <w:rPr>
          <w:rFonts w:ascii="VNI-Times" w:hAnsi="VNI-Times"/>
          <w:i/>
          <w:sz w:val="24"/>
        </w:rPr>
        <w:t>o</w:t>
      </w:r>
      <w:r>
        <w:rPr>
          <w:rFonts w:ascii="VNI-Times" w:hAnsi="VNI-Times"/>
          <w:i/>
          <w:spacing w:val="2"/>
          <w:w w:val="333"/>
          <w:sz w:val="24"/>
        </w:rPr>
        <w:t>â</w:t>
      </w:r>
      <w:r>
        <w:rPr>
          <w:rFonts w:ascii="VNI-Times" w:hAnsi="VNI-Times"/>
          <w:i/>
          <w:sz w:val="24"/>
        </w:rPr>
        <w:t>ng</w:t>
      </w:r>
      <w:r>
        <w:rPr>
          <w:rFonts w:ascii="VNI-Times" w:hAnsi="VNI-Times"/>
          <w:i/>
          <w:spacing w:val="3"/>
          <w:sz w:val="24"/>
        </w:rPr>
        <w:t> </w:t>
      </w:r>
      <w:r>
        <w:rPr>
          <w:rFonts w:ascii="VNI-Times" w:hAnsi="VNI-Times"/>
          <w:i/>
          <w:spacing w:val="2"/>
          <w:sz w:val="24"/>
        </w:rPr>
        <w:t>t</w:t>
      </w:r>
      <w:r>
        <w:rPr>
          <w:rFonts w:ascii="VNI-Times" w:hAnsi="VNI-Times"/>
          <w:i/>
          <w:sz w:val="24"/>
        </w:rPr>
        <w:t>h</w:t>
      </w:r>
      <w:r>
        <w:rPr>
          <w:rFonts w:ascii="VNI-Times" w:hAnsi="VNI-Times"/>
          <w:i/>
          <w:spacing w:val="2"/>
          <w:sz w:val="24"/>
        </w:rPr>
        <w:t>e</w:t>
      </w:r>
      <w:r>
        <w:rPr>
          <w:rFonts w:ascii="VNI-Times" w:hAnsi="VNI-Times"/>
          <w:i/>
          <w:sz w:val="24"/>
        </w:rPr>
        <w:t>o</w:t>
      </w:r>
      <w:r>
        <w:rPr>
          <w:rFonts w:ascii="VNI-Times" w:hAnsi="VNI-Times"/>
          <w:i/>
          <w:spacing w:val="4"/>
          <w:sz w:val="24"/>
        </w:rPr>
        <w:t> </w:t>
      </w:r>
      <w:r>
        <w:rPr>
          <w:rFonts w:ascii="VNI-Times" w:hAnsi="VNI-Times"/>
          <w:i/>
          <w:spacing w:val="2"/>
          <w:sz w:val="24"/>
        </w:rPr>
        <w:t>ta</w:t>
      </w:r>
    </w:p>
    <w:p>
      <w:pPr>
        <w:spacing w:line="305" w:lineRule="exact" w:before="0"/>
        <w:ind w:left="2967" w:right="0" w:firstLine="0"/>
        <w:jc w:val="left"/>
        <w:rPr>
          <w:rFonts w:ascii="VNI-Times" w:hAnsi="VNI-Times"/>
          <w:i/>
          <w:sz w:val="24"/>
        </w:rPr>
      </w:pPr>
      <w:r>
        <w:rPr>
          <w:rFonts w:ascii="VNI-Times" w:hAnsi="VNI-Times"/>
          <w:i/>
          <w:sz w:val="24"/>
        </w:rPr>
        <w:t>Naém chaân quaêng ngoaøi bieån.</w:t>
      </w:r>
    </w:p>
    <w:p>
      <w:pPr>
        <w:pStyle w:val="BodyText"/>
        <w:spacing w:before="240"/>
        <w:ind w:right="58"/>
        <w:jc w:val="center"/>
        <w:rPr>
          <w:rFonts w:ascii="Wingdings" w:hAnsi="Wingdings"/>
        </w:rPr>
      </w:pPr>
      <w:r>
        <w:rPr>
          <w:rFonts w:ascii="Wingdings" w:hAnsi="Wingdings"/>
        </w:rPr>
        <w:t></w:t>
      </w:r>
    </w:p>
    <w:p>
      <w:pPr>
        <w:spacing w:after="0"/>
        <w:jc w:val="center"/>
        <w:rPr>
          <w:rFonts w:ascii="Wingdings" w:hAnsi="Wingdings"/>
        </w:rPr>
        <w:sectPr>
          <w:pgSz w:w="11910" w:h="16840"/>
          <w:pgMar w:header="794" w:footer="0" w:top="1100" w:bottom="280" w:left="1680" w:right="1680"/>
        </w:sect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5"/>
        </w:rPr>
      </w:pPr>
    </w:p>
    <w:p>
      <w:pPr>
        <w:pStyle w:val="Heading2"/>
        <w:ind w:left="55" w:right="0"/>
      </w:pPr>
      <w:r>
        <w:rPr/>
        <w:t>KINH TAÊNG NHAÁT A-HAØM</w:t>
      </w:r>
    </w:p>
    <w:p>
      <w:pPr>
        <w:spacing w:before="239"/>
        <w:ind w:left="53" w:right="0" w:firstLine="0"/>
        <w:jc w:val="center"/>
        <w:rPr>
          <w:rFonts w:ascii="VNI-Goudy" w:hAnsi="VNI-Goudy"/>
          <w:b/>
          <w:sz w:val="24"/>
        </w:rPr>
      </w:pPr>
      <w:r>
        <w:rPr>
          <w:rFonts w:ascii="VNI-Goudy" w:hAnsi="VNI-Goudy"/>
          <w:b/>
          <w:sz w:val="24"/>
        </w:rPr>
        <w:t>QUYEÅN 39</w:t>
      </w:r>
    </w:p>
    <w:p>
      <w:pPr>
        <w:spacing w:before="241"/>
        <w:ind w:left="56" w:right="0" w:firstLine="0"/>
        <w:jc w:val="center"/>
        <w:rPr>
          <w:rFonts w:ascii="VNI-Goudy" w:hAnsi="VNI-Goudy"/>
          <w:b/>
          <w:sz w:val="22"/>
        </w:rPr>
      </w:pPr>
      <w:r>
        <w:rPr>
          <w:rFonts w:ascii="VNI-Goudy" w:hAnsi="VNI-Goudy"/>
          <w:b/>
          <w:sz w:val="22"/>
        </w:rPr>
        <w:t>Phaåm 43: THIEÂN TÖÛ MAÕ HUYEÁT HOÛI TAÙM CHAÙNH (2)</w:t>
      </w:r>
    </w:p>
    <w:p>
      <w:pPr>
        <w:pStyle w:val="BodyText"/>
        <w:spacing w:before="6"/>
        <w:rPr>
          <w:rFonts w:ascii="VNI-Goudy"/>
          <w:b/>
          <w:sz w:val="26"/>
        </w:rPr>
      </w:pPr>
    </w:p>
    <w:p>
      <w:pPr>
        <w:pStyle w:val="BodyText"/>
        <w:spacing w:before="0"/>
        <w:ind w:left="757" w:right="695" w:firstLine="567"/>
        <w:jc w:val="both"/>
      </w:pPr>
      <w:r>
        <w:rPr/>
        <w:t>Luùc baáy giôø, Teä ma Ba-tuaàn voâ cuøng thònh noä, baûo ñaïi </w:t>
      </w:r>
      <w:r>
        <w:rPr>
          <w:spacing w:val="2"/>
        </w:rPr>
        <w:t>töôùng  </w:t>
      </w:r>
      <w:r>
        <w:rPr>
          <w:spacing w:val="64"/>
        </w:rPr>
        <w:t> </w:t>
      </w:r>
      <w:r>
        <w:rPr/>
        <w:t>Sö Töû raèng: “Haõy nhanh choùng taäp hôïp boán boä binh chuùng ñi coâng phaït Sa-moân. Laïi xem oâng aáy coù  theá löïc gì maø daùm chieán ñaáu vôùi ta?” Khi aáy Ta laïi suy nghó: “Giao chieán vôùi phaøm  phu  maø  coøn khoâng im laëng, huoáng gì laø vôùi haïng cöôøng haøo cuûa coõi Duïc ö? Caàn phaûi tranh luaän vôùi chuùng chuùt</w:t>
      </w:r>
      <w:r>
        <w:rPr>
          <w:spacing w:val="24"/>
        </w:rPr>
        <w:t> </w:t>
      </w:r>
      <w:r>
        <w:rPr/>
        <w:t>ít.”</w:t>
      </w:r>
    </w:p>
    <w:p>
      <w:pPr>
        <w:pStyle w:val="BodyText"/>
        <w:spacing w:before="33"/>
        <w:ind w:left="757" w:right="696" w:firstLine="567"/>
        <w:jc w:val="both"/>
      </w:pPr>
      <w:r>
        <w:rPr/>
        <w:t>Caùc Tyø-kheo, khi aáy Ta baän aùo giaùp nhaân töø, tay caàm cung Tam-muoäi, teân trí tueä, chôø ñôïi ñaùm ñaïi quaân kia. Baáy giôø, Teä </w:t>
      </w:r>
      <w:r>
        <w:rPr>
          <w:spacing w:val="2"/>
        </w:rPr>
        <w:t>ma,  </w:t>
      </w:r>
      <w:r>
        <w:rPr>
          <w:spacing w:val="64"/>
        </w:rPr>
        <w:t> </w:t>
      </w:r>
      <w:r>
        <w:rPr/>
        <w:t>ñaïi töôùng vaø möôøi taùm öùc binh chuùng, töôùng maïo khaùc nhau nhö  vöôïn, khæ, sö töû, ñi ñeán choã Ta. Trong ñoù, chuùng La-saùt hoaëc moät   thaân nhieàu ñaàu, hoaëc vaøi chuïc thaân chung moät ñaàu, hoaëc hai vai </w:t>
      </w:r>
      <w:r>
        <w:rPr>
          <w:spacing w:val="2"/>
        </w:rPr>
        <w:t>coù </w:t>
      </w:r>
      <w:r>
        <w:rPr>
          <w:spacing w:val="64"/>
        </w:rPr>
        <w:t> </w:t>
      </w:r>
      <w:r>
        <w:rPr/>
        <w:t>ba coå, ngay tim coù mieäng, hoaëc coù moät tay, hoaëc coù hai tay, hoaëc </w:t>
      </w:r>
      <w:r>
        <w:rPr>
          <w:spacing w:val="2"/>
        </w:rPr>
        <w:t>coù </w:t>
      </w:r>
      <w:r>
        <w:rPr/>
        <w:t>boán tay, hoaëc hai tay naâng ñaàu, mieäng ngaäm xaùc raén, hoaëc treân ñaàu boác löûa, mieäng phun ra löûa, hoaëc hai tay vaïch mieäng, muoán nuoát chöûng phía tröôùc, hoaëc vaïch buïng höôùng nhau, tay caàm ñao kieám, </w:t>
      </w:r>
      <w:r>
        <w:rPr>
          <w:spacing w:val="2"/>
        </w:rPr>
        <w:t>vai </w:t>
      </w:r>
      <w:r>
        <w:rPr/>
        <w:t>vaùc giaùo maùc, hoaëc caàm chaøy coái, hoaëc gaùnh nuùi vaùc ñaù, gaùnh vaùc  caây lôùn, hoaëc hai chaân choång leân trôøi ñaàu chuùc xuoáng ñaát, hoaëc côõi  voi sö töû, hoå, soùi, truøng  ñoäc,  hoaëc ñi boä ñeán, hoaëc  bay treân khoâng. Ma Ba-tuaàn daãn binh chuùng nhö vaäy vaây quanh ñaïi</w:t>
      </w:r>
      <w:r>
        <w:rPr>
          <w:spacing w:val="1"/>
        </w:rPr>
        <w:t> </w:t>
      </w:r>
      <w:r>
        <w:rPr/>
        <w:t>thoï.</w:t>
      </w:r>
    </w:p>
    <w:p>
      <w:pPr>
        <w:pStyle w:val="BodyText"/>
        <w:spacing w:before="35"/>
        <w:ind w:left="757" w:right="697" w:firstLine="567"/>
        <w:jc w:val="both"/>
      </w:pPr>
      <w:r>
        <w:rPr/>
        <w:t>Ma Ba-tuaàn ôû beân traùi Ta, noùi vôùi Ta raèng: “Sa-moân ñöùng daäy ngay!”</w:t>
      </w:r>
    </w:p>
    <w:p>
      <w:pPr>
        <w:pStyle w:val="BodyText"/>
        <w:ind w:left="1324"/>
        <w:jc w:val="both"/>
      </w:pPr>
      <w:r>
        <w:rPr/>
        <w:t>Tyø-kheo, khi aáy Ta im laëng khoâng ñaùp. Ba laàn nhö vaäy.</w:t>
      </w:r>
    </w:p>
    <w:p>
      <w:pPr>
        <w:pStyle w:val="BodyText"/>
        <w:ind w:left="757" w:right="697" w:firstLine="567"/>
        <w:jc w:val="both"/>
      </w:pPr>
      <w:r>
        <w:rPr/>
        <w:t>Ma noùi vôùi ta: “Sa-moân coù sôï ta khoâng?” Ta baûo: “Ta naém giöõ taâm, khoâng sôï haõi ñieàu gì.”</w:t>
      </w:r>
    </w:p>
    <w:p>
      <w:pPr>
        <w:pStyle w:val="BodyText"/>
        <w:spacing w:before="0"/>
        <w:rPr>
          <w:sz w:val="20"/>
        </w:rPr>
      </w:pPr>
    </w:p>
    <w:p>
      <w:pPr>
        <w:pStyle w:val="BodyText"/>
        <w:spacing w:before="0"/>
        <w:rPr>
          <w:sz w:val="20"/>
        </w:rPr>
      </w:pPr>
    </w:p>
    <w:p>
      <w:pPr>
        <w:pStyle w:val="BodyText"/>
        <w:spacing w:before="7"/>
        <w:rPr>
          <w:sz w:val="21"/>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0"/>
        <w:rPr>
          <w:rFonts w:ascii="Times New Roman"/>
          <w:sz w:val="17"/>
        </w:rPr>
      </w:pPr>
    </w:p>
    <w:p>
      <w:pPr>
        <w:pStyle w:val="BodyText"/>
        <w:spacing w:before="99"/>
        <w:ind w:left="699" w:right="755" w:firstLine="567"/>
        <w:jc w:val="both"/>
      </w:pPr>
      <w:r>
        <w:rPr/>
        <w:t>Ma </w:t>
      </w:r>
      <w:r>
        <w:rPr>
          <w:spacing w:val="2"/>
        </w:rPr>
        <w:t>Ba-tuaàn noùi: “Sa-moân coù thaáy boán </w:t>
      </w:r>
      <w:r>
        <w:rPr/>
        <w:t>boä </w:t>
      </w:r>
      <w:r>
        <w:rPr>
          <w:spacing w:val="2"/>
        </w:rPr>
        <w:t>chuùng  cuûa  </w:t>
      </w:r>
      <w:r>
        <w:rPr>
          <w:spacing w:val="3"/>
        </w:rPr>
        <w:t>ta</w:t>
      </w:r>
      <w:r>
        <w:rPr>
          <w:spacing w:val="66"/>
        </w:rPr>
        <w:t> </w:t>
      </w:r>
      <w:r>
        <w:rPr>
          <w:spacing w:val="2"/>
        </w:rPr>
        <w:t>khoâng? OÂng </w:t>
      </w:r>
      <w:r>
        <w:rPr/>
        <w:t>chæ coù </w:t>
      </w:r>
      <w:r>
        <w:rPr>
          <w:spacing w:val="2"/>
        </w:rPr>
        <w:t>moät mình, khoâng coù binh khí, </w:t>
      </w:r>
      <w:r>
        <w:rPr/>
        <w:t>ñao </w:t>
      </w:r>
      <w:r>
        <w:rPr>
          <w:spacing w:val="2"/>
        </w:rPr>
        <w:t>tröôïng, </w:t>
      </w:r>
      <w:r>
        <w:rPr>
          <w:spacing w:val="3"/>
        </w:rPr>
        <w:t>troïc </w:t>
      </w:r>
      <w:r>
        <w:rPr>
          <w:spacing w:val="2"/>
        </w:rPr>
        <w:t>ñaàu, thaân theå phôi </w:t>
      </w:r>
      <w:r>
        <w:rPr>
          <w:spacing w:val="3"/>
        </w:rPr>
        <w:t>traàn, </w:t>
      </w:r>
      <w:r>
        <w:rPr/>
        <w:t>chæ </w:t>
      </w:r>
      <w:r>
        <w:rPr>
          <w:spacing w:val="2"/>
        </w:rPr>
        <w:t>khoaùc </w:t>
      </w:r>
      <w:r>
        <w:rPr/>
        <w:t>ba y </w:t>
      </w:r>
      <w:r>
        <w:rPr>
          <w:spacing w:val="2"/>
        </w:rPr>
        <w:t>naøy, </w:t>
      </w:r>
      <w:r>
        <w:rPr/>
        <w:t>maø </w:t>
      </w:r>
      <w:r>
        <w:rPr>
          <w:spacing w:val="3"/>
        </w:rPr>
        <w:t>laïi noùi: </w:t>
      </w:r>
      <w:r>
        <w:rPr/>
        <w:t>Ta </w:t>
      </w:r>
      <w:r>
        <w:rPr>
          <w:spacing w:val="3"/>
        </w:rPr>
        <w:t>khoâng </w:t>
      </w:r>
      <w:r>
        <w:rPr>
          <w:spacing w:val="4"/>
        </w:rPr>
        <w:t>sôï </w:t>
      </w:r>
      <w:r>
        <w:rPr>
          <w:spacing w:val="2"/>
        </w:rPr>
        <w:t>gì!”</w:t>
      </w:r>
    </w:p>
    <w:p>
      <w:pPr>
        <w:pStyle w:val="BodyText"/>
        <w:spacing w:before="35"/>
        <w:ind w:left="1267"/>
      </w:pPr>
      <w:r>
        <w:rPr/>
        <w:t>Ta beøn noùi ma Ba-tuaàn baøi keä </w:t>
      </w:r>
      <w:r>
        <w:rPr>
          <w:spacing w:val="13"/>
        </w:rPr>
        <w:t> </w:t>
      </w:r>
      <w:r>
        <w:rPr/>
        <w:t>naøy:</w:t>
      </w:r>
    </w:p>
    <w:p>
      <w:pPr>
        <w:spacing w:line="254" w:lineRule="auto" w:before="18"/>
        <w:ind w:left="2967" w:right="2666" w:firstLine="0"/>
        <w:jc w:val="left"/>
        <w:rPr>
          <w:rFonts w:ascii="VNI-Times" w:hAnsi="VNI-Times"/>
          <w:i/>
          <w:sz w:val="24"/>
        </w:rPr>
      </w:pPr>
      <w:r>
        <w:rPr>
          <w:rFonts w:ascii="VNI-Times" w:hAnsi="VNI-Times"/>
          <w:i/>
          <w:sz w:val="24"/>
        </w:rPr>
        <w:t>Giaùp nhaân, cung Tam-muoäi </w:t>
      </w:r>
      <w:r>
        <w:rPr>
          <w:rFonts w:ascii="VNI-Times" w:hAnsi="VNI-Times"/>
          <w:i/>
          <w:sz w:val="24"/>
        </w:rPr>
        <w:t>Tay caàm teân trí</w:t>
      </w:r>
      <w:r>
        <w:rPr>
          <w:rFonts w:ascii="VNI-Times" w:hAnsi="VNI-Times"/>
          <w:i/>
          <w:spacing w:val="24"/>
          <w:sz w:val="24"/>
        </w:rPr>
        <w:t> </w:t>
      </w:r>
      <w:r>
        <w:rPr>
          <w:rFonts w:ascii="VNI-Times" w:hAnsi="VNI-Times"/>
          <w:i/>
          <w:sz w:val="24"/>
        </w:rPr>
        <w:t>tueä</w:t>
      </w:r>
    </w:p>
    <w:p>
      <w:pPr>
        <w:spacing w:line="254" w:lineRule="auto" w:before="0"/>
        <w:ind w:left="2967" w:right="2666" w:firstLine="0"/>
        <w:jc w:val="left"/>
        <w:rPr>
          <w:rFonts w:ascii="VNI-Times" w:hAnsi="VNI-Times"/>
          <w:i/>
          <w:sz w:val="24"/>
        </w:rPr>
      </w:pPr>
      <w:r>
        <w:rPr>
          <w:rFonts w:ascii="VNI-Times" w:hAnsi="VNI-Times"/>
          <w:i/>
          <w:sz w:val="24"/>
        </w:rPr>
        <w:t>Phöôùc nghieäp laø binh chuùng </w:t>
      </w:r>
      <w:r>
        <w:rPr>
          <w:rFonts w:ascii="VNI-Times" w:hAnsi="VNI-Times"/>
          <w:i/>
          <w:sz w:val="24"/>
        </w:rPr>
        <w:t>Ta seõ phaù quaân oâng.</w:t>
      </w:r>
    </w:p>
    <w:p>
      <w:pPr>
        <w:pStyle w:val="BodyText"/>
        <w:spacing w:before="15"/>
        <w:ind w:left="699" w:right="753" w:firstLine="567"/>
        <w:jc w:val="both"/>
      </w:pPr>
      <w:r>
        <w:rPr/>
        <w:t>Ma Ba-tuaàn laïi noùi vôùi Ta: “Ta laøm nhieàu ñieàu ích lôïi cho </w:t>
      </w:r>
      <w:r>
        <w:rPr>
          <w:spacing w:val="2"/>
        </w:rPr>
        <w:t>Sa- </w:t>
      </w:r>
      <w:r>
        <w:rPr/>
        <w:t>moân. Neáu khoâng nghe lôøi ta, laäp töùc ta laøm cho hình haøi oâng tan maát thaønh tro. Laïi nöõa, Sa-moân töôùng maïo ñeïp ñeõ, tuoåi traùng thònh ñaùng yeâu, xöù xöù töø Chuyeån luaân vöông doøng Saùt-lôïi. Haõy kòp rôøi nôi naøy  maø vui höôûng nguõ duïc. Ta seõ ñöa oâng leân laøm Chuyeån luaân thaùnh vöông.”</w:t>
      </w:r>
    </w:p>
    <w:p>
      <w:pPr>
        <w:pStyle w:val="BodyText"/>
        <w:spacing w:before="33"/>
        <w:ind w:left="699" w:right="755" w:firstLine="567"/>
        <w:jc w:val="both"/>
      </w:pPr>
      <w:r>
        <w:rPr/>
        <w:t>Ta lieàn baûo Ba-tuaàn: “Nhöõng ñieàu ngöôøi noùi laø voâ thöôøng bieán dòch, khoâng theå toàn taïi laâu daøi, caàn lìa boû, chaúng phaûi laø ñieàu ta ham muoán.”</w:t>
      </w:r>
    </w:p>
    <w:p>
      <w:pPr>
        <w:pStyle w:val="BodyText"/>
        <w:ind w:left="699" w:right="755" w:firstLine="567"/>
        <w:jc w:val="both"/>
      </w:pPr>
      <w:r>
        <w:rPr/>
        <w:t>Teä ma Ba-tuaàn laïi hoûi ta: “Sa-moân, nay oâng caàu mong ñieàu gì, chí nguyeän vaät gì?”</w:t>
      </w:r>
    </w:p>
    <w:p>
      <w:pPr>
        <w:pStyle w:val="BodyText"/>
        <w:ind w:left="699" w:right="756" w:firstLine="567"/>
        <w:jc w:val="both"/>
      </w:pPr>
      <w:r>
        <w:rPr/>
        <w:t>Ta ñaùp: “Ñieàu ta mong laø nôi choán khoâng sôï haõi, yeân oån, tòch tónh trong thaønh Nieát-baøn, ñeå daãn nhöõng chuùng sinh troâi noåi sinh töû, chìm ñaém trong khoå naõo naøy veà ñöôøng</w:t>
      </w:r>
      <w:r>
        <w:rPr>
          <w:spacing w:val="38"/>
        </w:rPr>
        <w:t> </w:t>
      </w:r>
      <w:r>
        <w:rPr/>
        <w:t>chính.”</w:t>
      </w:r>
    </w:p>
    <w:p>
      <w:pPr>
        <w:pStyle w:val="BodyText"/>
        <w:spacing w:before="35"/>
        <w:ind w:left="699" w:right="753" w:firstLine="567"/>
        <w:jc w:val="both"/>
      </w:pPr>
      <w:r>
        <w:rPr/>
        <w:t>Ma noùi Ta: “Giôø neáu Sa-moân khoâng kíp rôøi khoûi choã ngoài, ta seõ naém chaân oâng neùm vaøo bieån.”</w:t>
      </w:r>
    </w:p>
    <w:p>
      <w:pPr>
        <w:pStyle w:val="BodyText"/>
        <w:ind w:left="699" w:right="755" w:firstLine="567"/>
        <w:jc w:val="both"/>
      </w:pPr>
      <w:r>
        <w:rPr/>
        <w:t>Ta baûo Ba-tuaàn: “Ta nhaän thaáy treân trôøi döôùi ñaát, Ma hoaëc Thieân ma, ngöôøi hoaëc phi nhaân, cuøng boán boä chuùng cuûa oâng, </w:t>
      </w:r>
      <w:r>
        <w:rPr>
          <w:spacing w:val="2"/>
        </w:rPr>
        <w:t>khoâng   </w:t>
      </w:r>
      <w:r>
        <w:rPr/>
        <w:t>ai coù theå laøm lay ñoäng moät sôïi loâng</w:t>
      </w:r>
      <w:r>
        <w:rPr>
          <w:spacing w:val="44"/>
        </w:rPr>
        <w:t> </w:t>
      </w:r>
      <w:r>
        <w:rPr/>
        <w:t>Ta.”</w:t>
      </w:r>
    </w:p>
    <w:p>
      <w:pPr>
        <w:pStyle w:val="BodyText"/>
        <w:spacing w:before="33"/>
        <w:ind w:left="699" w:right="756" w:firstLine="567"/>
        <w:jc w:val="both"/>
      </w:pPr>
      <w:r>
        <w:rPr/>
        <w:t>Ma noùi vôùi Ta: “Sa-moân, nay muoán giao chieán vôùi ta hay chaêng?”</w:t>
      </w:r>
    </w:p>
    <w:p>
      <w:pPr>
        <w:pStyle w:val="BodyText"/>
        <w:spacing w:line="266" w:lineRule="auto"/>
        <w:ind w:left="1267" w:right="2840"/>
      </w:pPr>
      <w:r>
        <w:rPr/>
        <w:t>Ta ñaùp: “Ta  ñang nghó ñeán giao chieán.”  Ma</w:t>
      </w:r>
      <w:r>
        <w:rPr>
          <w:spacing w:val="9"/>
        </w:rPr>
        <w:t> </w:t>
      </w:r>
      <w:r>
        <w:rPr/>
        <w:t>hoûi</w:t>
      </w:r>
      <w:r>
        <w:rPr>
          <w:spacing w:val="10"/>
        </w:rPr>
        <w:t> </w:t>
      </w:r>
      <w:r>
        <w:rPr/>
        <w:t>Ta:</w:t>
      </w:r>
      <w:r>
        <w:rPr>
          <w:spacing w:val="9"/>
        </w:rPr>
        <w:t> </w:t>
      </w:r>
      <w:r>
        <w:rPr/>
        <w:t>“Keû</w:t>
      </w:r>
      <w:r>
        <w:rPr>
          <w:spacing w:val="10"/>
        </w:rPr>
        <w:t> </w:t>
      </w:r>
      <w:r>
        <w:rPr/>
        <w:t>ñòch</w:t>
      </w:r>
      <w:r>
        <w:rPr>
          <w:spacing w:val="9"/>
        </w:rPr>
        <w:t> </w:t>
      </w:r>
      <w:r>
        <w:rPr/>
        <w:t>cuûa</w:t>
      </w:r>
      <w:r>
        <w:rPr>
          <w:spacing w:val="8"/>
        </w:rPr>
        <w:t> </w:t>
      </w:r>
      <w:r>
        <w:rPr/>
        <w:t>oâng</w:t>
      </w:r>
      <w:r>
        <w:rPr>
          <w:spacing w:val="9"/>
        </w:rPr>
        <w:t> </w:t>
      </w:r>
      <w:r>
        <w:rPr/>
        <w:t>laø</w:t>
      </w:r>
      <w:r>
        <w:rPr>
          <w:spacing w:val="8"/>
        </w:rPr>
        <w:t> </w:t>
      </w:r>
      <w:r>
        <w:rPr/>
        <w:t>nhöõng</w:t>
      </w:r>
      <w:r>
        <w:rPr>
          <w:spacing w:val="10"/>
        </w:rPr>
        <w:t> </w:t>
      </w:r>
      <w:r>
        <w:rPr/>
        <w:t>ai?”</w:t>
      </w:r>
    </w:p>
    <w:p>
      <w:pPr>
        <w:pStyle w:val="BodyText"/>
        <w:spacing w:line="313" w:lineRule="exact" w:before="0"/>
        <w:ind w:left="1267"/>
      </w:pPr>
      <w:r>
        <w:rPr/>
        <w:t>Ta ñaùp: “Chính laø kieâu maïn, nhö taêng thöôïng maïn, töï maïn, taø</w:t>
      </w:r>
    </w:p>
    <w:p>
      <w:pPr>
        <w:spacing w:after="0" w:line="313" w:lineRule="exact"/>
        <w:sectPr>
          <w:pgSz w:w="11910" w:h="16840"/>
          <w:pgMar w:header="794" w:footer="0" w:top="1100" w:bottom="280" w:left="1680" w:right="1680"/>
        </w:sectPr>
      </w:pPr>
    </w:p>
    <w:p>
      <w:pPr>
        <w:pStyle w:val="BodyText"/>
        <w:spacing w:before="10"/>
        <w:rPr>
          <w:sz w:val="15"/>
        </w:rPr>
      </w:pPr>
    </w:p>
    <w:p>
      <w:pPr>
        <w:pStyle w:val="BodyText"/>
        <w:spacing w:before="100"/>
        <w:ind w:left="757"/>
        <w:jc w:val="both"/>
      </w:pPr>
      <w:r>
        <w:rPr/>
        <w:t>maïn, maïn trong maïn.”</w:t>
      </w:r>
    </w:p>
    <w:p>
      <w:pPr>
        <w:pStyle w:val="BodyText"/>
        <w:spacing w:before="33"/>
        <w:ind w:left="1324"/>
        <w:jc w:val="both"/>
      </w:pPr>
      <w:r>
        <w:rPr/>
        <w:t>Ma hoûi Ta: “OÂng dieät caùc maïn naøy vì muïc ñích</w:t>
      </w:r>
      <w:r>
        <w:rPr>
          <w:spacing w:val="58"/>
        </w:rPr>
        <w:t> </w:t>
      </w:r>
      <w:r>
        <w:rPr/>
        <w:t>gì?”</w:t>
      </w:r>
    </w:p>
    <w:p>
      <w:pPr>
        <w:pStyle w:val="BodyText"/>
        <w:spacing w:before="35"/>
        <w:ind w:left="757" w:right="696" w:firstLine="567"/>
        <w:jc w:val="both"/>
      </w:pPr>
      <w:r>
        <w:rPr/>
        <w:t>Ta ñaùp: “Ba-tuaàn, neân bieát, coù Töø Tam-muoäi, Bi Tam-muoäi,    Hyû Tam-muoäi, Xaû* Tam-muoäi, Khoâng Tam-muoäi, Voâ nguyeän Tam- muoäi, Voâ töôùng Tam-muoäi. Do Töø Tam-muoäi maø thaønh töïu Bi Tam- muoäi. Do Bi Tam-muoäi maø ñaéc Hyû Tam-muoäi. Do Hyû Tam-muoäi maø ñaéc Xaû Tam-muoäi. Do Xaû Tam-muoäi maø ñaéc Khoâng Tam-muoäi. Do Khoâng Tam-muoäi maø ñaéc Voâ nguyeän Tam-muoäi. Do Voâ nguyeän Tam-muoäi maø ñaéc Voâ töôùng Tam-muoäi. Do  löïc Tam-muoäi naøy </w:t>
      </w:r>
      <w:r>
        <w:rPr>
          <w:spacing w:val="2"/>
        </w:rPr>
        <w:t>maø  </w:t>
      </w:r>
      <w:r>
        <w:rPr/>
        <w:t>Ta chieán ñaáu vôùi oâng. Haønh döùt thì khoå döùt. Khoå döùt thì keát söû döùt. Keát söû döùt thì ñaït ñeán</w:t>
      </w:r>
      <w:r>
        <w:rPr>
          <w:spacing w:val="25"/>
        </w:rPr>
        <w:t> </w:t>
      </w:r>
      <w:r>
        <w:rPr/>
        <w:t>Nieát-baøn.”</w:t>
      </w:r>
    </w:p>
    <w:p>
      <w:pPr>
        <w:pStyle w:val="BodyText"/>
        <w:spacing w:line="266" w:lineRule="auto"/>
        <w:ind w:left="1324" w:right="1202"/>
        <w:jc w:val="both"/>
      </w:pPr>
      <w:r>
        <w:rPr/>
        <w:t>Ma noùi vôùi Ta: “Sa-moân, phaùp ñöôïc dieät bôûi phaùp chaêng?” Ta ñaùp: “Phaùp caàn ñöôïc dieät bôûi phaùp.”</w:t>
      </w:r>
    </w:p>
    <w:p>
      <w:pPr>
        <w:pStyle w:val="BodyText"/>
        <w:spacing w:line="312" w:lineRule="exact" w:before="0"/>
        <w:ind w:left="1324"/>
        <w:jc w:val="both"/>
      </w:pPr>
      <w:r>
        <w:rPr/>
        <w:t>Ma laïi hoûi Ta: “Theá naøo laø dieät phaùp bôûi?”</w:t>
      </w:r>
    </w:p>
    <w:p>
      <w:pPr>
        <w:pStyle w:val="BodyText"/>
        <w:ind w:left="757" w:right="698" w:firstLine="567"/>
        <w:jc w:val="both"/>
      </w:pPr>
      <w:r>
        <w:rPr/>
        <w:t>Ta </w:t>
      </w:r>
      <w:r>
        <w:rPr>
          <w:spacing w:val="2"/>
        </w:rPr>
        <w:t>noùi: “Chaùnh kieán ñöôïc dieät bôûi </w:t>
      </w:r>
      <w:r>
        <w:rPr/>
        <w:t>taø </w:t>
      </w:r>
      <w:r>
        <w:rPr>
          <w:spacing w:val="2"/>
        </w:rPr>
        <w:t>kieán; </w:t>
      </w:r>
      <w:r>
        <w:rPr/>
        <w:t>taø </w:t>
      </w:r>
      <w:r>
        <w:rPr>
          <w:spacing w:val="2"/>
        </w:rPr>
        <w:t>kieán dieät </w:t>
      </w:r>
      <w:r>
        <w:rPr>
          <w:spacing w:val="3"/>
        </w:rPr>
        <w:t>ñöôïc </w:t>
      </w:r>
      <w:r>
        <w:rPr>
          <w:spacing w:val="2"/>
        </w:rPr>
        <w:t>dieät chaùnh kieán; chaùnh </w:t>
      </w:r>
      <w:r>
        <w:rPr/>
        <w:t>tö </w:t>
      </w:r>
      <w:r>
        <w:rPr>
          <w:spacing w:val="2"/>
        </w:rPr>
        <w:t>duy* dieät </w:t>
      </w:r>
      <w:r>
        <w:rPr/>
        <w:t>taø tö </w:t>
      </w:r>
      <w:r>
        <w:rPr>
          <w:spacing w:val="2"/>
        </w:rPr>
        <w:t>duy*, </w:t>
      </w:r>
      <w:r>
        <w:rPr/>
        <w:t>taø  tö  </w:t>
      </w:r>
      <w:r>
        <w:rPr>
          <w:spacing w:val="2"/>
        </w:rPr>
        <w:t>duy*  </w:t>
      </w:r>
      <w:r>
        <w:rPr>
          <w:spacing w:val="3"/>
        </w:rPr>
        <w:t>dieät chaùnh </w:t>
      </w:r>
      <w:r>
        <w:rPr/>
        <w:t>tö </w:t>
      </w:r>
      <w:r>
        <w:rPr>
          <w:spacing w:val="3"/>
        </w:rPr>
        <w:t>duy*, chaùnh </w:t>
      </w:r>
      <w:r>
        <w:rPr>
          <w:spacing w:val="2"/>
        </w:rPr>
        <w:t>ngöõ dieät </w:t>
      </w:r>
      <w:r>
        <w:rPr/>
        <w:t>taø </w:t>
      </w:r>
      <w:r>
        <w:rPr>
          <w:spacing w:val="2"/>
        </w:rPr>
        <w:t>ngöõ, taø ngöõ dieät chaùnh ngöõ, </w:t>
      </w:r>
      <w:r>
        <w:rPr>
          <w:spacing w:val="3"/>
        </w:rPr>
        <w:t>chaùnh </w:t>
      </w:r>
      <w:r>
        <w:rPr>
          <w:spacing w:val="2"/>
        </w:rPr>
        <w:t>nghieäp dieät </w:t>
      </w:r>
      <w:r>
        <w:rPr/>
        <w:t>taø </w:t>
      </w:r>
      <w:r>
        <w:rPr>
          <w:spacing w:val="2"/>
        </w:rPr>
        <w:t>nghieäp, </w:t>
      </w:r>
      <w:r>
        <w:rPr/>
        <w:t>taø  </w:t>
      </w:r>
      <w:r>
        <w:rPr>
          <w:spacing w:val="2"/>
        </w:rPr>
        <w:t>nghieäp dieät chaùnh nghieäp, chaùnh </w:t>
      </w:r>
      <w:r>
        <w:rPr>
          <w:spacing w:val="3"/>
        </w:rPr>
        <w:t>maïng</w:t>
      </w:r>
      <w:r>
        <w:rPr>
          <w:spacing w:val="66"/>
        </w:rPr>
        <w:t> </w:t>
      </w:r>
      <w:r>
        <w:rPr>
          <w:spacing w:val="2"/>
        </w:rPr>
        <w:t>dieät taø maïng, </w:t>
      </w:r>
      <w:r>
        <w:rPr/>
        <w:t>taø </w:t>
      </w:r>
      <w:r>
        <w:rPr>
          <w:spacing w:val="2"/>
        </w:rPr>
        <w:t>maïng dieät chaùnh maïng, chaùnh tinh taán* dieät taø </w:t>
      </w:r>
      <w:r>
        <w:rPr>
          <w:spacing w:val="3"/>
        </w:rPr>
        <w:t>tinh </w:t>
      </w:r>
      <w:r>
        <w:rPr>
          <w:spacing w:val="2"/>
        </w:rPr>
        <w:t>taán*, </w:t>
      </w:r>
      <w:r>
        <w:rPr/>
        <w:t>taø </w:t>
      </w:r>
      <w:r>
        <w:rPr>
          <w:spacing w:val="2"/>
        </w:rPr>
        <w:t>tinh taán* dieät chaùnh tinh taán*, chaùnh nieäm dieät </w:t>
      </w:r>
      <w:r>
        <w:rPr/>
        <w:t>taø </w:t>
      </w:r>
      <w:r>
        <w:rPr>
          <w:spacing w:val="2"/>
        </w:rPr>
        <w:t>nieäm, taø nieäm dieät chaùnh nieäm, chaùnh ñònh dieät </w:t>
      </w:r>
      <w:r>
        <w:rPr/>
        <w:t>taø </w:t>
      </w:r>
      <w:r>
        <w:rPr>
          <w:spacing w:val="2"/>
        </w:rPr>
        <w:t>ñònh, </w:t>
      </w:r>
      <w:r>
        <w:rPr/>
        <w:t>taø </w:t>
      </w:r>
      <w:r>
        <w:rPr>
          <w:spacing w:val="2"/>
        </w:rPr>
        <w:t>ñònh dieät </w:t>
      </w:r>
      <w:r>
        <w:rPr>
          <w:spacing w:val="3"/>
        </w:rPr>
        <w:t>chaùnh ñònh.”</w:t>
      </w:r>
    </w:p>
    <w:p>
      <w:pPr>
        <w:pStyle w:val="BodyText"/>
        <w:spacing w:before="33"/>
        <w:ind w:left="757" w:right="697" w:firstLine="567"/>
        <w:jc w:val="both"/>
      </w:pPr>
      <w:r>
        <w:rPr/>
        <w:t>Ma noùi vôùi Ta: “Maëc duø Sa-moân coù noùi vaäy, nhöng tröôøng hôïp naøy khoù chaáp nhaän. OÂng ñöùng daäy nhanh leân, ñöøng ñeå ta neùm </w:t>
      </w:r>
      <w:r>
        <w:rPr>
          <w:spacing w:val="2"/>
        </w:rPr>
        <w:t>xuoáng </w:t>
      </w:r>
      <w:r>
        <w:rPr/>
        <w:t>bieån.”</w:t>
      </w:r>
    </w:p>
    <w:p>
      <w:pPr>
        <w:pStyle w:val="BodyText"/>
        <w:spacing w:before="35"/>
        <w:ind w:left="757" w:right="695" w:firstLine="567"/>
        <w:jc w:val="both"/>
      </w:pPr>
      <w:r>
        <w:rPr/>
        <w:t>Baáy giôø, Ta laïi noùi vôùi ma Ba-tuaàn: “OÂng tröôùc kia laøm </w:t>
      </w:r>
      <w:r>
        <w:rPr>
          <w:spacing w:val="2"/>
        </w:rPr>
        <w:t>phöôùc </w:t>
      </w:r>
      <w:r>
        <w:rPr/>
        <w:t>chæ vôùi moät laàn boá thí maø nay ñöôïc laøm Ma vöông coõi Duïc. Xöa </w:t>
      </w:r>
      <w:r>
        <w:rPr>
          <w:spacing w:val="2"/>
        </w:rPr>
        <w:t>kia  </w:t>
      </w:r>
      <w:r>
        <w:rPr/>
        <w:t>Ta ñaõ taïo coâng ñöùc khoâng theå keå heát. Nay nhöõng lôøi noùi cuûa ngöôi  môùi thaät laø khoù chaáp</w:t>
      </w:r>
      <w:r>
        <w:rPr>
          <w:spacing w:val="19"/>
        </w:rPr>
        <w:t> </w:t>
      </w:r>
      <w:r>
        <w:rPr/>
        <w:t>nhaän.”</w:t>
      </w:r>
    </w:p>
    <w:p>
      <w:pPr>
        <w:pStyle w:val="BodyText"/>
        <w:ind w:left="757" w:right="697" w:firstLine="567"/>
        <w:jc w:val="both"/>
      </w:pPr>
      <w:r>
        <w:rPr/>
        <w:t>Ma Ba-tuaàn ñaùp: “Nhöõng phöôùc maø ta ñaõ laøm, ôû ñaây oâng laøm chöùng. Coøn oâng töï xöng raèng ñaõ taïo ra voâ soá phöôùc, ai laø ngöôøi laøm chöùng?”</w:t>
      </w:r>
    </w:p>
    <w:p>
      <w:pPr>
        <w:pStyle w:val="BodyText"/>
        <w:spacing w:before="35"/>
        <w:ind w:left="1324"/>
        <w:jc w:val="both"/>
      </w:pPr>
      <w:r>
        <w:rPr/>
        <w:t>Tyø-kheo, khi aáy Ta lieàn duoãi caùnh tay phaûi, duøng ngoùn tay chæ</w:t>
      </w:r>
    </w:p>
    <w:p>
      <w:pPr>
        <w:pStyle w:val="BodyText"/>
        <w:spacing w:before="0"/>
        <w:rPr>
          <w:sz w:val="20"/>
        </w:rPr>
      </w:pPr>
    </w:p>
    <w:p>
      <w:pPr>
        <w:pStyle w:val="BodyText"/>
        <w:spacing w:before="11"/>
        <w:rPr>
          <w:sz w:val="26"/>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right="754"/>
        <w:jc w:val="both"/>
      </w:pPr>
      <w:r>
        <w:rPr/>
        <w:t>xuoáng ñaát, noùi vôùi ma Ba-tuaàn: “Nhöõng coâng ñöùc Ta ñaõ laøm, ñaát chöùng</w:t>
      </w:r>
      <w:r>
        <w:rPr>
          <w:spacing w:val="4"/>
        </w:rPr>
        <w:t> </w:t>
      </w:r>
      <w:r>
        <w:rPr/>
        <w:t>bieát.”</w:t>
      </w:r>
    </w:p>
    <w:p>
      <w:pPr>
        <w:pStyle w:val="BodyText"/>
        <w:spacing w:before="32"/>
        <w:ind w:left="699" w:right="757" w:firstLine="567"/>
        <w:jc w:val="both"/>
      </w:pPr>
      <w:r>
        <w:rPr/>
        <w:t>Khi Ta vöøa noùi lôøi naøy, Thaàn ñaát töø döôùi ñaát voït leân, chaép tay baïch: “Baïch Theá Toân, con xin laøm chöùng bieát.”</w:t>
      </w:r>
    </w:p>
    <w:p>
      <w:pPr>
        <w:pStyle w:val="BodyText"/>
        <w:spacing w:before="35"/>
        <w:ind w:left="699" w:right="754" w:firstLine="567"/>
        <w:jc w:val="both"/>
      </w:pPr>
      <w:r>
        <w:rPr/>
        <w:t>Thaàn ñaát noùi lôøi naøy xong, ma Ba-tuaàn saàu öu khoå naõo, lieàn  bieán</w:t>
      </w:r>
      <w:r>
        <w:rPr>
          <w:spacing w:val="4"/>
        </w:rPr>
        <w:t> </w:t>
      </w:r>
      <w:r>
        <w:rPr/>
        <w:t>maát.</w:t>
      </w:r>
    </w:p>
    <w:p>
      <w:pPr>
        <w:pStyle w:val="BodyText"/>
        <w:ind w:left="699" w:right="754" w:firstLine="567"/>
        <w:jc w:val="both"/>
      </w:pPr>
      <w:r>
        <w:rPr/>
        <w:t>Tyø-kheo, haõy baèng phöông tieän naøy maø bieát raèng, phaùp coøn    dieät huoáng gì laø phi phaùp. Ta trong thôøi gian daøi ñaõ noùi kinh Nhaát  Giaùc Duï</w:t>
      </w:r>
      <w:r>
        <w:rPr>
          <w:position w:val="9"/>
          <w:sz w:val="13"/>
        </w:rPr>
        <w:t>1 </w:t>
      </w:r>
      <w:r>
        <w:rPr/>
        <w:t>cho caùc oâng, khoâng ghi vaên cuûa noù, huoáng gì laø hieåu </w:t>
      </w:r>
      <w:r>
        <w:rPr>
          <w:spacing w:val="2"/>
        </w:rPr>
        <w:t>roõ</w:t>
      </w:r>
      <w:r>
        <w:rPr>
          <w:spacing w:val="64"/>
        </w:rPr>
        <w:t> </w:t>
      </w:r>
      <w:r>
        <w:rPr/>
        <w:t>nghóa noù.</w:t>
      </w:r>
      <w:r>
        <w:rPr>
          <w:position w:val="9"/>
          <w:sz w:val="13"/>
        </w:rPr>
        <w:t>2 </w:t>
      </w:r>
      <w:r>
        <w:rPr/>
        <w:t>Vì sao? Vì phaùp naøy saâu huyeàn, vò Thanh vaên, Bích-chi- phaät naøo tu phaùp naøy thì ñöôïc coâng ñöùc lôùn, ñöôïc ñeán choã voâ vi </w:t>
      </w:r>
      <w:r>
        <w:rPr>
          <w:spacing w:val="2"/>
        </w:rPr>
        <w:t>cam </w:t>
      </w:r>
      <w:r>
        <w:rPr/>
        <w:t>loà. Vì sao noù ñöôïc duï laø nöông beø? Coù nghóa laø nöông maïn dieät maïn. Maïn ñaõ dieät heát thì khoâng coøn caùc nieäm töôûng naõo loaïn nöõa. </w:t>
      </w:r>
      <w:r>
        <w:rPr>
          <w:spacing w:val="2"/>
        </w:rPr>
        <w:t>Gioáng </w:t>
      </w:r>
      <w:r>
        <w:rPr/>
        <w:t>nhö da choàn hoang ñöôïc thuoäc kyõ, duøng tay cuoän laïi khoâng gaây </w:t>
      </w:r>
      <w:r>
        <w:rPr>
          <w:spacing w:val="2"/>
        </w:rPr>
        <w:t>tieáng </w:t>
      </w:r>
      <w:r>
        <w:rPr/>
        <w:t>ñoäng, khoâng choã naøo cöùng. Ñaây cuõng nhö vaäy, neáu Tyø-kheo naøo heát kieâu maïn, khoâng coøn gì taêng giaûm. Cho neân, nay Ta baûo caùc oâng, giaû söû ai bò giaëc baét giöõ, chôù sinh aùc nieäm, phaûi ñem taâm Töø ban khaép  moïi nôi, gioáng nhö da cöïc meàm kia, trong laâu daøi seõ ñaït ñeán choã</w:t>
      </w:r>
      <w:r>
        <w:rPr>
          <w:spacing w:val="7"/>
        </w:rPr>
        <w:t> </w:t>
      </w:r>
      <w:r>
        <w:rPr>
          <w:spacing w:val="2"/>
        </w:rPr>
        <w:t>voâ</w:t>
      </w:r>
    </w:p>
    <w:p>
      <w:pPr>
        <w:pStyle w:val="ListParagraph"/>
        <w:numPr>
          <w:ilvl w:val="0"/>
          <w:numId w:val="10"/>
        </w:numPr>
        <w:tabs>
          <w:tab w:pos="1020" w:val="left" w:leader="none"/>
        </w:tabs>
        <w:spacing w:line="240" w:lineRule="auto" w:before="0" w:after="0"/>
        <w:ind w:left="1019" w:right="0" w:hanging="321"/>
        <w:jc w:val="both"/>
        <w:rPr>
          <w:sz w:val="24"/>
        </w:rPr>
      </w:pPr>
      <w:r>
        <w:rPr>
          <w:sz w:val="24"/>
        </w:rPr>
        <w:t>Caùc Tyø-kheo, caàn phaûi suy nghó nhö</w:t>
      </w:r>
      <w:r>
        <w:rPr>
          <w:spacing w:val="29"/>
          <w:sz w:val="24"/>
        </w:rPr>
        <w:t> </w:t>
      </w:r>
      <w:r>
        <w:rPr>
          <w:sz w:val="24"/>
        </w:rPr>
        <w:t>vaäy.</w:t>
      </w:r>
    </w:p>
    <w:p>
      <w:pPr>
        <w:pStyle w:val="BodyText"/>
        <w:ind w:left="699" w:right="754" w:firstLine="567"/>
        <w:jc w:val="both"/>
      </w:pPr>
      <w:r>
        <w:rPr/>
        <w:t>Khi Phaät noùi phaùp naøy, ba ngaøn Thieân töû döùt saïch buïi </w:t>
      </w:r>
      <w:r>
        <w:rPr>
          <w:spacing w:val="2"/>
        </w:rPr>
        <w:t>traàn, </w:t>
      </w:r>
      <w:r>
        <w:rPr>
          <w:spacing w:val="64"/>
        </w:rPr>
        <w:t> </w:t>
      </w:r>
      <w:r>
        <w:rPr/>
        <w:t>ngay treân choã ngoài ñöôïc maét phaùp thanh tònh;  saùu  möôi  Tyø-kheo khaùc côûi boû phaùp phuïc, trôû veà ñôøi soáng baïch y; saùu möôi Tyø-kheo khaùc</w:t>
      </w:r>
      <w:r>
        <w:rPr>
          <w:spacing w:val="7"/>
        </w:rPr>
        <w:t> </w:t>
      </w:r>
      <w:r>
        <w:rPr/>
        <w:t>dieät</w:t>
      </w:r>
      <w:r>
        <w:rPr>
          <w:spacing w:val="8"/>
        </w:rPr>
        <w:t> </w:t>
      </w:r>
      <w:r>
        <w:rPr/>
        <w:t>taän</w:t>
      </w:r>
      <w:r>
        <w:rPr>
          <w:spacing w:val="7"/>
        </w:rPr>
        <w:t> </w:t>
      </w:r>
      <w:r>
        <w:rPr/>
        <w:t>caùc</w:t>
      </w:r>
      <w:r>
        <w:rPr>
          <w:spacing w:val="8"/>
        </w:rPr>
        <w:t> </w:t>
      </w:r>
      <w:r>
        <w:rPr/>
        <w:t>laäu,</w:t>
      </w:r>
      <w:r>
        <w:rPr>
          <w:spacing w:val="7"/>
        </w:rPr>
        <w:t> </w:t>
      </w:r>
      <w:r>
        <w:rPr/>
        <w:t>taâm</w:t>
      </w:r>
      <w:r>
        <w:rPr>
          <w:spacing w:val="8"/>
        </w:rPr>
        <w:t> </w:t>
      </w:r>
      <w:r>
        <w:rPr/>
        <w:t>giaûi</w:t>
      </w:r>
      <w:r>
        <w:rPr>
          <w:spacing w:val="7"/>
        </w:rPr>
        <w:t> </w:t>
      </w:r>
      <w:r>
        <w:rPr/>
        <w:t>thoaùt,</w:t>
      </w:r>
      <w:r>
        <w:rPr>
          <w:position w:val="9"/>
          <w:sz w:val="13"/>
        </w:rPr>
        <w:t>3</w:t>
      </w:r>
      <w:r>
        <w:rPr>
          <w:spacing w:val="1"/>
          <w:position w:val="9"/>
          <w:sz w:val="13"/>
        </w:rPr>
        <w:t> </w:t>
      </w:r>
      <w:r>
        <w:rPr/>
        <w:t>ñöôïc</w:t>
      </w:r>
      <w:r>
        <w:rPr>
          <w:spacing w:val="7"/>
        </w:rPr>
        <w:t> </w:t>
      </w:r>
      <w:r>
        <w:rPr/>
        <w:t>maét</w:t>
      </w:r>
      <w:r>
        <w:rPr>
          <w:spacing w:val="8"/>
        </w:rPr>
        <w:t> </w:t>
      </w:r>
      <w:r>
        <w:rPr/>
        <w:t>phaùp</w:t>
      </w:r>
      <w:r>
        <w:rPr>
          <w:spacing w:val="7"/>
        </w:rPr>
        <w:t> </w:t>
      </w:r>
      <w:r>
        <w:rPr/>
        <w:t>thanh</w:t>
      </w:r>
      <w:r>
        <w:rPr>
          <w:spacing w:val="8"/>
        </w:rPr>
        <w:t> </w:t>
      </w:r>
      <w:r>
        <w:rPr/>
        <w:t>tònh.</w:t>
      </w:r>
    </w:p>
    <w:p>
      <w:pPr>
        <w:pStyle w:val="BodyText"/>
        <w:ind w:left="1267"/>
        <w:jc w:val="both"/>
      </w:pPr>
      <w:r>
        <w:rPr/>
        <w:t>Caùc Tyø-kheo sau nghe nhöõng gì Phaät daïy, hoan hyû phuïng haønh.</w:t>
      </w:r>
    </w:p>
    <w:p>
      <w:pPr>
        <w:spacing w:before="239"/>
        <w:ind w:left="0" w:right="59" w:firstLine="0"/>
        <w:jc w:val="center"/>
        <w:rPr>
          <w:rFonts w:ascii="Symbol" w:hAnsi="Symbol"/>
          <w:sz w:val="28"/>
        </w:rPr>
      </w:pPr>
      <w:r>
        <w:rPr>
          <w:rFonts w:ascii="Symbol" w:hAnsi="Symbol"/>
          <w:w w:val="99"/>
          <w:sz w:val="28"/>
        </w:rPr>
        <w:t></w:t>
      </w:r>
    </w:p>
    <w:p>
      <w:pPr>
        <w:pStyle w:val="BodyText"/>
        <w:spacing w:before="0"/>
        <w:rPr>
          <w:rFonts w:ascii="Symbol" w:hAnsi="Symbol"/>
          <w:sz w:val="20"/>
        </w:rPr>
      </w:pPr>
    </w:p>
    <w:p>
      <w:pPr>
        <w:pStyle w:val="BodyText"/>
        <w:spacing w:before="0"/>
        <w:rPr>
          <w:rFonts w:ascii="Symbol" w:hAnsi="Symbol"/>
          <w:sz w:val="20"/>
        </w:rPr>
      </w:pPr>
    </w:p>
    <w:p>
      <w:pPr>
        <w:pStyle w:val="BodyText"/>
        <w:spacing w:before="0"/>
        <w:rPr>
          <w:rFonts w:ascii="Symbol" w:hAnsi="Symbol"/>
          <w:sz w:val="20"/>
        </w:rPr>
      </w:pPr>
    </w:p>
    <w:p>
      <w:pPr>
        <w:pStyle w:val="BodyText"/>
        <w:spacing w:before="0"/>
        <w:rPr>
          <w:rFonts w:ascii="Symbol" w:hAnsi="Symbol"/>
          <w:sz w:val="12"/>
        </w:rPr>
      </w:pPr>
      <w:r>
        <w:rPr/>
        <w:pict>
          <v:rect style="position:absolute;margin-left:147.360001pt;margin-top:9.335524pt;width:144pt;height:.600010pt;mso-position-horizontal-relative:page;mso-position-vertical-relative:paragraph;z-index:-15669760;mso-wrap-distance-left:0;mso-wrap-distance-right:0" filled="true" fillcolor="#000000" stroked="false">
            <v:fill type="solid"/>
            <w10:wrap type="topAndBottom"/>
          </v:rect>
        </w:pict>
      </w:r>
    </w:p>
    <w:p>
      <w:pPr>
        <w:spacing w:line="237" w:lineRule="auto" w:before="101"/>
        <w:ind w:left="983" w:right="755" w:hanging="285"/>
        <w:jc w:val="left"/>
        <w:rPr>
          <w:rFonts w:ascii="VNI-Helve" w:hAnsi="VNI-Helve" w:eastAsia="VNI-Helve"/>
          <w:sz w:val="18"/>
        </w:rPr>
      </w:pPr>
      <w:r>
        <w:rPr>
          <w:position w:val="9"/>
          <w:sz w:val="13"/>
        </w:rPr>
        <w:t>1</w:t>
      </w:r>
      <w:r>
        <w:rPr>
          <w:rFonts w:ascii="VNI-Helve" w:hAnsi="VNI-Helve" w:eastAsia="VNI-Helve"/>
          <w:position w:val="8"/>
          <w:sz w:val="12"/>
        </w:rPr>
        <w:t>. </w:t>
      </w:r>
      <w:r>
        <w:rPr>
          <w:rFonts w:ascii="VNI-Helve" w:hAnsi="VNI-Helve" w:eastAsia="VNI-Helve"/>
          <w:sz w:val="18"/>
        </w:rPr>
        <w:t>Nhaát giaùc duï kinh </w:t>
      </w:r>
      <w:r>
        <w:rPr>
          <w:rFonts w:ascii="MingLiU" w:hAnsi="MingLiU" w:eastAsia="MingLiU" w:hint="eastAsia"/>
          <w:sz w:val="18"/>
        </w:rPr>
        <w:t>一覺喻經</w:t>
      </w:r>
      <w:r>
        <w:rPr>
          <w:rFonts w:ascii="VNI-Helve" w:hAnsi="VNI-Helve" w:eastAsia="VNI-Helve"/>
          <w:sz w:val="18"/>
        </w:rPr>
        <w:t>, Toáng-Nguyeân-Minh: Duyeân  nhaát  giaùc  duï  kinh: Chöa roõ kinh thuoäc boä naøo.</w:t>
      </w:r>
    </w:p>
    <w:p>
      <w:pPr>
        <w:spacing w:before="34"/>
        <w:ind w:left="699" w:right="0" w:firstLine="0"/>
        <w:jc w:val="left"/>
        <w:rPr>
          <w:rFonts w:ascii="VNI-Helve" w:hAnsi="VNI-Helve"/>
          <w:sz w:val="18"/>
        </w:rPr>
      </w:pPr>
      <w:r>
        <w:rPr>
          <w:position w:val="9"/>
          <w:sz w:val="13"/>
        </w:rPr>
        <w:t>2</w:t>
      </w:r>
      <w:r>
        <w:rPr>
          <w:rFonts w:ascii="VNI-Helve" w:hAnsi="VNI-Helve"/>
          <w:position w:val="8"/>
          <w:sz w:val="12"/>
        </w:rPr>
        <w:t>. </w:t>
      </w:r>
      <w:r>
        <w:rPr>
          <w:rFonts w:ascii="VNI-Helve" w:hAnsi="VNI-Helve"/>
          <w:sz w:val="18"/>
        </w:rPr>
        <w:t>Dòch saùt, nhöng chöa roõ yù.</w:t>
      </w:r>
    </w:p>
    <w:p>
      <w:pPr>
        <w:spacing w:line="237" w:lineRule="auto" w:before="35"/>
        <w:ind w:left="983" w:right="733" w:hanging="285"/>
        <w:jc w:val="left"/>
        <w:rPr>
          <w:rFonts w:ascii="VNI-Helve" w:hAnsi="VNI-Helve" w:eastAsia="VNI-Helve"/>
          <w:sz w:val="18"/>
        </w:rPr>
      </w:pPr>
      <w:r>
        <w:rPr>
          <w:spacing w:val="-1"/>
          <w:w w:val="99"/>
          <w:position w:val="9"/>
          <w:sz w:val="13"/>
        </w:rPr>
        <w:t>3</w:t>
      </w:r>
      <w:r>
        <w:rPr>
          <w:rFonts w:ascii="VNI-Helve" w:hAnsi="VNI-Helve" w:eastAsia="VNI-Helve"/>
          <w:position w:val="8"/>
          <w:sz w:val="12"/>
        </w:rPr>
        <w:t>.     </w:t>
      </w:r>
      <w:r>
        <w:rPr>
          <w:rFonts w:ascii="VNI-Helve" w:hAnsi="VNI-Helve" w:eastAsia="VNI-Helve"/>
          <w:spacing w:val="2"/>
          <w:sz w:val="18"/>
        </w:rPr>
        <w:t>Ngu</w:t>
      </w:r>
      <w:r>
        <w:rPr>
          <w:rFonts w:ascii="VNI-Helve" w:hAnsi="VNI-Helve" w:eastAsia="VNI-Helve"/>
          <w:sz w:val="18"/>
        </w:rPr>
        <w:t>y</w:t>
      </w:r>
      <w:r>
        <w:rPr>
          <w:rFonts w:ascii="VNI-Helve" w:hAnsi="VNI-Helve" w:eastAsia="VNI-Helve"/>
          <w:spacing w:val="2"/>
          <w:w w:val="102"/>
          <w:sz w:val="18"/>
        </w:rPr>
        <w:t>eâ</w:t>
      </w:r>
      <w:r>
        <w:rPr>
          <w:rFonts w:ascii="VNI-Helve" w:hAnsi="VNI-Helve" w:eastAsia="VNI-Helve"/>
          <w:w w:val="102"/>
          <w:sz w:val="18"/>
        </w:rPr>
        <w:t>n</w:t>
      </w:r>
      <w:r>
        <w:rPr>
          <w:rFonts w:ascii="VNI-Helve" w:hAnsi="VNI-Helve" w:eastAsia="VNI-Helve"/>
          <w:spacing w:val="8"/>
          <w:sz w:val="18"/>
        </w:rPr>
        <w:t> </w:t>
      </w:r>
      <w:r>
        <w:rPr>
          <w:rFonts w:ascii="VNI-Helve" w:hAnsi="VNI-Helve" w:eastAsia="VNI-Helve"/>
          <w:spacing w:val="2"/>
          <w:sz w:val="18"/>
        </w:rPr>
        <w:t>H</w:t>
      </w:r>
      <w:r>
        <w:rPr>
          <w:rFonts w:ascii="VNI-Helve" w:hAnsi="VNI-Helve" w:eastAsia="VNI-Helve"/>
          <w:spacing w:val="1"/>
          <w:sz w:val="18"/>
        </w:rPr>
        <w:t>a</w:t>
      </w:r>
      <w:r>
        <w:rPr>
          <w:rFonts w:ascii="VNI-Helve" w:hAnsi="VNI-Helve" w:eastAsia="VNI-Helve"/>
          <w:spacing w:val="2"/>
          <w:w w:val="103"/>
          <w:sz w:val="18"/>
        </w:rPr>
        <w:t>ùn</w:t>
      </w:r>
      <w:r>
        <w:rPr>
          <w:rFonts w:ascii="VNI-Helve" w:hAnsi="VNI-Helve" w:eastAsia="VNI-Helve"/>
          <w:w w:val="103"/>
          <w:sz w:val="18"/>
        </w:rPr>
        <w:t>;</w:t>
      </w:r>
      <w:r>
        <w:rPr>
          <w:rFonts w:ascii="VNI-Helve" w:hAnsi="VNI-Helve" w:eastAsia="VNI-Helve"/>
          <w:spacing w:val="8"/>
          <w:sz w:val="18"/>
        </w:rPr>
        <w:t> </w:t>
      </w:r>
      <w:r>
        <w:rPr>
          <w:rFonts w:ascii="VNI-Helve" w:hAnsi="VNI-Helve" w:eastAsia="VNI-Helve"/>
          <w:spacing w:val="2"/>
          <w:w w:val="103"/>
          <w:sz w:val="18"/>
        </w:rPr>
        <w:t>la</w:t>
      </w:r>
      <w:r>
        <w:rPr>
          <w:rFonts w:ascii="VNI-Helve" w:hAnsi="VNI-Helve" w:eastAsia="VNI-Helve"/>
          <w:spacing w:val="1"/>
          <w:w w:val="103"/>
          <w:sz w:val="18"/>
        </w:rPr>
        <w:t>ä</w:t>
      </w:r>
      <w:r>
        <w:rPr>
          <w:rFonts w:ascii="VNI-Helve" w:hAnsi="VNI-Helve" w:eastAsia="VNI-Helve"/>
          <w:sz w:val="18"/>
        </w:rPr>
        <w:t>u</w:t>
      </w:r>
      <w:r>
        <w:rPr>
          <w:rFonts w:ascii="VNI-Helve" w:hAnsi="VNI-Helve" w:eastAsia="VNI-Helve"/>
          <w:spacing w:val="9"/>
          <w:sz w:val="18"/>
        </w:rPr>
        <w:t> </w:t>
      </w:r>
      <w:r>
        <w:rPr>
          <w:rFonts w:ascii="VNI-Helve" w:hAnsi="VNI-Helve" w:eastAsia="VNI-Helve"/>
          <w:spacing w:val="2"/>
          <w:sz w:val="18"/>
        </w:rPr>
        <w:t>t</w:t>
      </w:r>
      <w:r>
        <w:rPr>
          <w:rFonts w:ascii="VNI-Helve" w:hAnsi="VNI-Helve" w:eastAsia="VNI-Helve"/>
          <w:spacing w:val="1"/>
          <w:sz w:val="18"/>
        </w:rPr>
        <w:t>a</w:t>
      </w:r>
      <w:r>
        <w:rPr>
          <w:rFonts w:ascii="VNI-Helve" w:hAnsi="VNI-Helve" w:eastAsia="VNI-Helve"/>
          <w:spacing w:val="2"/>
          <w:w w:val="104"/>
          <w:sz w:val="18"/>
        </w:rPr>
        <w:t>ä</w:t>
      </w:r>
      <w:r>
        <w:rPr>
          <w:rFonts w:ascii="VNI-Helve" w:hAnsi="VNI-Helve" w:eastAsia="VNI-Helve"/>
          <w:w w:val="104"/>
          <w:sz w:val="18"/>
        </w:rPr>
        <w:t>n</w:t>
      </w:r>
      <w:r>
        <w:rPr>
          <w:rFonts w:ascii="VNI-Helve" w:hAnsi="VNI-Helve" w:eastAsia="VNI-Helve"/>
          <w:spacing w:val="9"/>
          <w:sz w:val="18"/>
        </w:rPr>
        <w:t> </w:t>
      </w:r>
      <w:r>
        <w:rPr>
          <w:rFonts w:ascii="VNI-Helve" w:hAnsi="VNI-Helve" w:eastAsia="VNI-Helve"/>
          <w:spacing w:val="2"/>
          <w:w w:val="105"/>
          <w:sz w:val="18"/>
        </w:rPr>
        <w:t>y</w:t>
      </w:r>
      <w:r>
        <w:rPr>
          <w:rFonts w:ascii="VNI-Helve" w:hAnsi="VNI-Helve" w:eastAsia="VNI-Helve"/>
          <w:w w:val="105"/>
          <w:sz w:val="18"/>
        </w:rPr>
        <w:t>ù</w:t>
      </w:r>
      <w:r>
        <w:rPr>
          <w:rFonts w:ascii="VNI-Helve" w:hAnsi="VNI-Helve" w:eastAsia="VNI-Helve"/>
          <w:spacing w:val="8"/>
          <w:sz w:val="18"/>
        </w:rPr>
        <w:t> </w:t>
      </w:r>
      <w:r>
        <w:rPr>
          <w:rFonts w:ascii="VNI-Helve" w:hAnsi="VNI-Helve" w:eastAsia="VNI-Helve"/>
          <w:spacing w:val="1"/>
          <w:sz w:val="18"/>
        </w:rPr>
        <w:t>g</w:t>
      </w:r>
      <w:r>
        <w:rPr>
          <w:rFonts w:ascii="VNI-Helve" w:hAnsi="VNI-Helve" w:eastAsia="VNI-Helve"/>
          <w:spacing w:val="2"/>
          <w:sz w:val="18"/>
        </w:rPr>
        <w:t>i</w:t>
      </w:r>
      <w:r>
        <w:rPr>
          <w:rFonts w:ascii="VNI-Helve" w:hAnsi="VNI-Helve" w:eastAsia="VNI-Helve"/>
          <w:spacing w:val="2"/>
          <w:w w:val="104"/>
          <w:sz w:val="18"/>
        </w:rPr>
        <w:t>a</w:t>
      </w:r>
      <w:r>
        <w:rPr>
          <w:rFonts w:ascii="VNI-Helve" w:hAnsi="VNI-Helve" w:eastAsia="VNI-Helve"/>
          <w:spacing w:val="1"/>
          <w:w w:val="104"/>
          <w:sz w:val="18"/>
        </w:rPr>
        <w:t>û</w:t>
      </w:r>
      <w:r>
        <w:rPr>
          <w:rFonts w:ascii="VNI-Helve" w:hAnsi="VNI-Helve" w:eastAsia="VNI-Helve"/>
          <w:sz w:val="18"/>
        </w:rPr>
        <w:t>i</w:t>
      </w:r>
      <w:r>
        <w:rPr>
          <w:rFonts w:ascii="VNI-Helve" w:hAnsi="VNI-Helve" w:eastAsia="VNI-Helve"/>
          <w:spacing w:val="8"/>
          <w:sz w:val="18"/>
        </w:rPr>
        <w:t> </w:t>
      </w:r>
      <w:r>
        <w:rPr>
          <w:rFonts w:ascii="MingLiU" w:hAnsi="MingLiU" w:eastAsia="MingLiU" w:hint="eastAsia"/>
          <w:spacing w:val="1"/>
          <w:sz w:val="18"/>
        </w:rPr>
        <w:t>漏盡意解</w:t>
      </w:r>
      <w:r>
        <w:rPr>
          <w:rFonts w:ascii="VNI-Helve" w:hAnsi="VNI-Helve" w:eastAsia="VNI-Helve"/>
          <w:spacing w:val="4"/>
          <w:sz w:val="18"/>
        </w:rPr>
        <w:t>, </w:t>
      </w:r>
      <w:r>
        <w:rPr>
          <w:rFonts w:ascii="VNI-Helve" w:hAnsi="VNI-Helve" w:eastAsia="VNI-Helve"/>
          <w:spacing w:val="2"/>
          <w:sz w:val="18"/>
        </w:rPr>
        <w:t>c</w:t>
      </w:r>
      <w:r>
        <w:rPr>
          <w:rFonts w:ascii="VNI-Helve" w:hAnsi="VNI-Helve" w:eastAsia="VNI-Helve"/>
          <w:spacing w:val="1"/>
          <w:sz w:val="18"/>
        </w:rPr>
        <w:t>h</w:t>
      </w:r>
      <w:r>
        <w:rPr>
          <w:rFonts w:ascii="VNI-Helve" w:hAnsi="VNI-Helve" w:eastAsia="VNI-Helve"/>
          <w:spacing w:val="2"/>
          <w:sz w:val="18"/>
        </w:rPr>
        <w:t>í</w:t>
      </w:r>
      <w:r>
        <w:rPr>
          <w:rFonts w:ascii="VNI-Helve" w:hAnsi="VNI-Helve" w:eastAsia="VNI-Helve"/>
          <w:spacing w:val="1"/>
          <w:sz w:val="18"/>
        </w:rPr>
        <w:t>n</w:t>
      </w:r>
      <w:r>
        <w:rPr>
          <w:rFonts w:ascii="VNI-Helve" w:hAnsi="VNI-Helve" w:eastAsia="VNI-Helve"/>
          <w:sz w:val="18"/>
        </w:rPr>
        <w:t>h</w:t>
      </w:r>
      <w:r>
        <w:rPr>
          <w:rFonts w:ascii="VNI-Helve" w:hAnsi="VNI-Helve" w:eastAsia="VNI-Helve"/>
          <w:spacing w:val="9"/>
          <w:sz w:val="18"/>
        </w:rPr>
        <w:t> </w:t>
      </w:r>
      <w:r>
        <w:rPr>
          <w:rFonts w:ascii="VNI-Helve" w:hAnsi="VNI-Helve" w:eastAsia="VNI-Helve"/>
          <w:spacing w:val="2"/>
          <w:w w:val="101"/>
          <w:sz w:val="18"/>
        </w:rPr>
        <w:t>xaùc</w:t>
      </w:r>
      <w:r>
        <w:rPr>
          <w:rFonts w:ascii="VNI-Helve" w:hAnsi="VNI-Helve" w:eastAsia="VNI-Helve"/>
          <w:w w:val="101"/>
          <w:sz w:val="18"/>
        </w:rPr>
        <w:t>,</w:t>
      </w:r>
      <w:r>
        <w:rPr>
          <w:rFonts w:ascii="VNI-Helve" w:hAnsi="VNI-Helve" w:eastAsia="VNI-Helve"/>
          <w:spacing w:val="8"/>
          <w:sz w:val="18"/>
        </w:rPr>
        <w:t> </w:t>
      </w:r>
      <w:r>
        <w:rPr>
          <w:rFonts w:ascii="VNI-Helve" w:hAnsi="VNI-Helve" w:eastAsia="VNI-Helve"/>
          <w:spacing w:val="2"/>
          <w:sz w:val="18"/>
        </w:rPr>
        <w:t>n</w:t>
      </w:r>
      <w:r>
        <w:rPr>
          <w:rFonts w:ascii="VNI-Helve" w:hAnsi="VNI-Helve" w:eastAsia="VNI-Helve"/>
          <w:spacing w:val="1"/>
          <w:sz w:val="18"/>
        </w:rPr>
        <w:t>e</w:t>
      </w:r>
      <w:r>
        <w:rPr>
          <w:rFonts w:ascii="VNI-Helve" w:hAnsi="VNI-Helve" w:eastAsia="VNI-Helve"/>
          <w:spacing w:val="2"/>
          <w:w w:val="104"/>
          <w:sz w:val="18"/>
        </w:rPr>
        <w:t>â</w:t>
      </w:r>
      <w:r>
        <w:rPr>
          <w:rFonts w:ascii="VNI-Helve" w:hAnsi="VNI-Helve" w:eastAsia="VNI-Helve"/>
          <w:w w:val="104"/>
          <w:sz w:val="18"/>
        </w:rPr>
        <w:t>n</w:t>
      </w:r>
      <w:r>
        <w:rPr>
          <w:rFonts w:ascii="VNI-Helve" w:hAnsi="VNI-Helve" w:eastAsia="VNI-Helve"/>
          <w:spacing w:val="8"/>
          <w:sz w:val="18"/>
        </w:rPr>
        <w:t> </w:t>
      </w:r>
      <w:r>
        <w:rPr>
          <w:rFonts w:ascii="VNI-Helve" w:hAnsi="VNI-Helve" w:eastAsia="VNI-Helve"/>
          <w:spacing w:val="2"/>
          <w:sz w:val="18"/>
        </w:rPr>
        <w:t>h</w:t>
      </w:r>
      <w:r>
        <w:rPr>
          <w:rFonts w:ascii="VNI-Helve" w:hAnsi="VNI-Helve" w:eastAsia="VNI-Helve"/>
          <w:spacing w:val="1"/>
          <w:sz w:val="18"/>
        </w:rPr>
        <w:t>i</w:t>
      </w:r>
      <w:r>
        <w:rPr>
          <w:rFonts w:ascii="VNI-Helve" w:hAnsi="VNI-Helve" w:eastAsia="VNI-Helve"/>
          <w:spacing w:val="2"/>
          <w:w w:val="101"/>
          <w:sz w:val="18"/>
        </w:rPr>
        <w:t>eåu</w:t>
      </w:r>
      <w:r>
        <w:rPr>
          <w:rFonts w:ascii="VNI-Helve" w:hAnsi="VNI-Helve" w:eastAsia="VNI-Helve"/>
          <w:w w:val="101"/>
          <w:sz w:val="18"/>
        </w:rPr>
        <w:t>:</w:t>
      </w:r>
      <w:r>
        <w:rPr>
          <w:rFonts w:ascii="VNI-Helve" w:hAnsi="VNI-Helve" w:eastAsia="VNI-Helve"/>
          <w:spacing w:val="8"/>
          <w:sz w:val="18"/>
        </w:rPr>
        <w:t> </w:t>
      </w:r>
      <w:r>
        <w:rPr>
          <w:rFonts w:ascii="VNI-Helve" w:hAnsi="VNI-Helve" w:eastAsia="VNI-Helve"/>
          <w:spacing w:val="1"/>
          <w:sz w:val="18"/>
        </w:rPr>
        <w:t>D</w:t>
      </w:r>
      <w:r>
        <w:rPr>
          <w:rFonts w:ascii="VNI-Helve" w:hAnsi="VNI-Helve" w:eastAsia="VNI-Helve"/>
          <w:spacing w:val="2"/>
          <w:sz w:val="18"/>
        </w:rPr>
        <w:t>i</w:t>
      </w:r>
      <w:r>
        <w:rPr>
          <w:rFonts w:ascii="VNI-Helve" w:hAnsi="VNI-Helve" w:eastAsia="VNI-Helve"/>
          <w:spacing w:val="2"/>
          <w:w w:val="104"/>
          <w:sz w:val="18"/>
        </w:rPr>
        <w:t>e</w:t>
      </w:r>
      <w:r>
        <w:rPr>
          <w:rFonts w:ascii="VNI-Helve" w:hAnsi="VNI-Helve" w:eastAsia="VNI-Helve"/>
          <w:spacing w:val="1"/>
          <w:w w:val="104"/>
          <w:sz w:val="18"/>
        </w:rPr>
        <w:t>ä</w:t>
      </w:r>
      <w:r>
        <w:rPr>
          <w:rFonts w:ascii="VNI-Helve" w:hAnsi="VNI-Helve" w:eastAsia="VNI-Helve"/>
          <w:sz w:val="18"/>
        </w:rPr>
        <w:t>t</w:t>
      </w:r>
      <w:r>
        <w:rPr>
          <w:rFonts w:ascii="VNI-Helve" w:hAnsi="VNI-Helve" w:eastAsia="VNI-Helve"/>
          <w:spacing w:val="9"/>
          <w:sz w:val="18"/>
        </w:rPr>
        <w:t> </w:t>
      </w:r>
      <w:r>
        <w:rPr>
          <w:rFonts w:ascii="VNI-Helve" w:hAnsi="VNI-Helve" w:eastAsia="VNI-Helve"/>
          <w:spacing w:val="2"/>
          <w:sz w:val="18"/>
        </w:rPr>
        <w:t>t</w:t>
      </w:r>
      <w:r>
        <w:rPr>
          <w:rFonts w:ascii="VNI-Helve" w:hAnsi="VNI-Helve" w:eastAsia="VNI-Helve"/>
          <w:spacing w:val="1"/>
          <w:sz w:val="18"/>
        </w:rPr>
        <w:t>a</w:t>
      </w:r>
      <w:r>
        <w:rPr>
          <w:rFonts w:ascii="VNI-Helve" w:hAnsi="VNI-Helve" w:eastAsia="VNI-Helve"/>
          <w:spacing w:val="2"/>
          <w:w w:val="104"/>
          <w:sz w:val="18"/>
        </w:rPr>
        <w:t>ä</w:t>
      </w:r>
      <w:r>
        <w:rPr>
          <w:rFonts w:ascii="VNI-Helve" w:hAnsi="VNI-Helve" w:eastAsia="VNI-Helve"/>
          <w:w w:val="104"/>
          <w:sz w:val="18"/>
        </w:rPr>
        <w:t>n</w:t>
      </w:r>
      <w:r>
        <w:rPr>
          <w:rFonts w:ascii="VNI-Helve" w:hAnsi="VNI-Helve" w:eastAsia="VNI-Helve"/>
          <w:spacing w:val="9"/>
          <w:sz w:val="18"/>
        </w:rPr>
        <w:t> </w:t>
      </w:r>
      <w:r>
        <w:rPr>
          <w:rFonts w:ascii="VNI-Helve" w:hAnsi="VNI-Helve" w:eastAsia="VNI-Helve"/>
          <w:sz w:val="18"/>
        </w:rPr>
        <w:t>c</w:t>
      </w:r>
      <w:r>
        <w:rPr>
          <w:rFonts w:ascii="VNI-Helve" w:hAnsi="VNI-Helve" w:eastAsia="VNI-Helve"/>
          <w:spacing w:val="2"/>
          <w:sz w:val="18"/>
        </w:rPr>
        <w:t>a</w:t>
      </w:r>
      <w:r>
        <w:rPr>
          <w:rFonts w:ascii="VNI-Helve" w:hAnsi="VNI-Helve" w:eastAsia="VNI-Helve"/>
          <w:spacing w:val="2"/>
          <w:w w:val="105"/>
          <w:sz w:val="18"/>
        </w:rPr>
        <w:t>ù</w:t>
      </w:r>
      <w:r>
        <w:rPr>
          <w:rFonts w:ascii="VNI-Helve" w:hAnsi="VNI-Helve" w:eastAsia="VNI-Helve"/>
          <w:w w:val="105"/>
          <w:sz w:val="18"/>
        </w:rPr>
        <w:t>c</w:t>
      </w:r>
      <w:r>
        <w:rPr>
          <w:rFonts w:ascii="VNI-Helve" w:hAnsi="VNI-Helve" w:eastAsia="VNI-Helve"/>
          <w:spacing w:val="9"/>
          <w:sz w:val="18"/>
        </w:rPr>
        <w:t> </w:t>
      </w:r>
      <w:r>
        <w:rPr>
          <w:rFonts w:ascii="VNI-Helve" w:hAnsi="VNI-Helve" w:eastAsia="VNI-Helve"/>
          <w:spacing w:val="2"/>
          <w:sz w:val="18"/>
        </w:rPr>
        <w:t>l</w:t>
      </w:r>
      <w:r>
        <w:rPr>
          <w:rFonts w:ascii="VNI-Helve" w:hAnsi="VNI-Helve" w:eastAsia="VNI-Helve"/>
          <w:spacing w:val="1"/>
          <w:sz w:val="18"/>
        </w:rPr>
        <w:t>a</w:t>
      </w:r>
      <w:r>
        <w:rPr>
          <w:rFonts w:ascii="VNI-Helve" w:hAnsi="VNI-Helve" w:eastAsia="VNI-Helve"/>
          <w:spacing w:val="2"/>
          <w:w w:val="104"/>
          <w:sz w:val="18"/>
        </w:rPr>
        <w:t>ä</w:t>
      </w:r>
      <w:r>
        <w:rPr>
          <w:rFonts w:ascii="VNI-Helve" w:hAnsi="VNI-Helve" w:eastAsia="VNI-Helve"/>
          <w:spacing w:val="1"/>
          <w:w w:val="104"/>
          <w:sz w:val="18"/>
        </w:rPr>
        <w:t>u</w:t>
      </w:r>
      <w:r>
        <w:rPr>
          <w:rFonts w:ascii="VNI-Helve" w:hAnsi="VNI-Helve" w:eastAsia="VNI-Helve"/>
          <w:spacing w:val="4"/>
          <w:sz w:val="18"/>
        </w:rPr>
        <w:t>, </w:t>
      </w:r>
      <w:r>
        <w:rPr>
          <w:rFonts w:ascii="VNI-Helve" w:hAnsi="VNI-Helve" w:eastAsia="VNI-Helve"/>
          <w:spacing w:val="2"/>
          <w:sz w:val="18"/>
        </w:rPr>
        <w:t>v</w:t>
      </w:r>
      <w:r>
        <w:rPr>
          <w:rFonts w:ascii="VNI-Helve" w:hAnsi="VNI-Helve" w:eastAsia="VNI-Helve"/>
          <w:sz w:val="18"/>
        </w:rPr>
        <w:t>o</w:t>
      </w:r>
      <w:r>
        <w:rPr>
          <w:rFonts w:ascii="VNI-Helve" w:hAnsi="VNI-Helve" w:eastAsia="VNI-Helve"/>
          <w:w w:val="333"/>
          <w:sz w:val="18"/>
        </w:rPr>
        <w:t>â </w:t>
      </w:r>
      <w:r>
        <w:rPr>
          <w:rFonts w:ascii="VNI-Helve" w:hAnsi="VNI-Helve" w:eastAsia="VNI-Helve"/>
          <w:spacing w:val="2"/>
          <w:sz w:val="18"/>
        </w:rPr>
        <w:t>la</w:t>
      </w:r>
      <w:r>
        <w:rPr>
          <w:rFonts w:ascii="VNI-Helve" w:hAnsi="VNI-Helve" w:eastAsia="VNI-Helve"/>
          <w:spacing w:val="1"/>
          <w:w w:val="104"/>
          <w:sz w:val="18"/>
        </w:rPr>
        <w:t>ä</w:t>
      </w:r>
      <w:r>
        <w:rPr>
          <w:rFonts w:ascii="VNI-Helve" w:hAnsi="VNI-Helve" w:eastAsia="VNI-Helve"/>
          <w:spacing w:val="2"/>
          <w:w w:val="104"/>
          <w:sz w:val="18"/>
        </w:rPr>
        <w:t>u</w:t>
      </w:r>
      <w:r>
        <w:rPr>
          <w:rFonts w:ascii="VNI-Helve" w:hAnsi="VNI-Helve" w:eastAsia="VNI-Helve"/>
          <w:spacing w:val="2"/>
          <w:sz w:val="18"/>
        </w:rPr>
        <w:t>, </w:t>
      </w:r>
      <w:r>
        <w:rPr>
          <w:rFonts w:ascii="VNI-Helve" w:hAnsi="VNI-Helve" w:eastAsia="VNI-Helve"/>
          <w:spacing w:val="1"/>
          <w:sz w:val="18"/>
        </w:rPr>
        <w:t>t</w:t>
      </w:r>
      <w:r>
        <w:rPr>
          <w:rFonts w:ascii="VNI-Helve" w:hAnsi="VNI-Helve" w:eastAsia="VNI-Helve"/>
          <w:spacing w:val="2"/>
          <w:sz w:val="18"/>
        </w:rPr>
        <w:t>a</w:t>
      </w:r>
      <w:r>
        <w:rPr>
          <w:rFonts w:ascii="VNI-Helve" w:hAnsi="VNI-Helve" w:eastAsia="VNI-Helve"/>
          <w:spacing w:val="1"/>
          <w:w w:val="103"/>
          <w:sz w:val="18"/>
        </w:rPr>
        <w:t>â</w:t>
      </w:r>
      <w:r>
        <w:rPr>
          <w:rFonts w:ascii="VNI-Helve" w:hAnsi="VNI-Helve" w:eastAsia="VNI-Helve"/>
          <w:w w:val="103"/>
          <w:sz w:val="18"/>
        </w:rPr>
        <w:t>m</w:t>
      </w:r>
      <w:r>
        <w:rPr>
          <w:rFonts w:ascii="VNI-Helve" w:hAnsi="VNI-Helve" w:eastAsia="VNI-Helve"/>
          <w:spacing w:val="5"/>
          <w:sz w:val="18"/>
        </w:rPr>
        <w:t> </w:t>
      </w:r>
      <w:r>
        <w:rPr>
          <w:rFonts w:ascii="VNI-Helve" w:hAnsi="VNI-Helve" w:eastAsia="VNI-Helve"/>
          <w:spacing w:val="1"/>
          <w:sz w:val="18"/>
        </w:rPr>
        <w:t>g</w:t>
      </w:r>
      <w:r>
        <w:rPr>
          <w:rFonts w:ascii="VNI-Helve" w:hAnsi="VNI-Helve" w:eastAsia="VNI-Helve"/>
          <w:spacing w:val="2"/>
          <w:sz w:val="18"/>
        </w:rPr>
        <w:t>ia</w:t>
      </w:r>
      <w:r>
        <w:rPr>
          <w:rFonts w:ascii="VNI-Helve" w:hAnsi="VNI-Helve" w:eastAsia="VNI-Helve"/>
          <w:spacing w:val="1"/>
          <w:w w:val="333"/>
          <w:sz w:val="18"/>
        </w:rPr>
        <w:t>û</w:t>
      </w:r>
      <w:r>
        <w:rPr>
          <w:rFonts w:ascii="VNI-Helve" w:hAnsi="VNI-Helve" w:eastAsia="VNI-Helve"/>
          <w:sz w:val="18"/>
        </w:rPr>
        <w:t>i</w:t>
      </w:r>
      <w:r>
        <w:rPr>
          <w:rFonts w:ascii="VNI-Helve" w:hAnsi="VNI-Helve" w:eastAsia="VNI-Helve"/>
          <w:spacing w:val="3"/>
          <w:sz w:val="18"/>
        </w:rPr>
        <w:t> </w:t>
      </w:r>
      <w:r>
        <w:rPr>
          <w:rFonts w:ascii="VNI-Helve" w:hAnsi="VNI-Helve" w:eastAsia="VNI-Helve"/>
          <w:spacing w:val="1"/>
          <w:sz w:val="18"/>
        </w:rPr>
        <w:t>t</w:t>
      </w:r>
      <w:r>
        <w:rPr>
          <w:rFonts w:ascii="VNI-Helve" w:hAnsi="VNI-Helve" w:eastAsia="VNI-Helve"/>
          <w:spacing w:val="2"/>
          <w:sz w:val="18"/>
        </w:rPr>
        <w:t>h</w:t>
      </w:r>
      <w:r>
        <w:rPr>
          <w:rFonts w:ascii="VNI-Helve" w:hAnsi="VNI-Helve" w:eastAsia="VNI-Helve"/>
          <w:spacing w:val="1"/>
          <w:sz w:val="18"/>
        </w:rPr>
        <w:t>o</w:t>
      </w:r>
      <w:r>
        <w:rPr>
          <w:rFonts w:ascii="VNI-Helve" w:hAnsi="VNI-Helve" w:eastAsia="VNI-Helve"/>
          <w:spacing w:val="2"/>
          <w:sz w:val="18"/>
        </w:rPr>
        <w:t>a</w:t>
      </w:r>
      <w:r>
        <w:rPr>
          <w:rFonts w:ascii="VNI-Helve" w:hAnsi="VNI-Helve" w:eastAsia="VNI-Helve"/>
          <w:spacing w:val="2"/>
          <w:w w:val="333"/>
          <w:sz w:val="18"/>
        </w:rPr>
        <w:t>ù</w:t>
      </w:r>
      <w:r>
        <w:rPr>
          <w:rFonts w:ascii="VNI-Helve" w:hAnsi="VNI-Helve" w:eastAsia="VNI-Helve"/>
          <w:spacing w:val="2"/>
          <w:sz w:val="18"/>
        </w:rPr>
        <w:t>t</w:t>
      </w:r>
      <w:r>
        <w:rPr>
          <w:rFonts w:ascii="VNI-Helve" w:hAnsi="VNI-Helve" w:eastAsia="VNI-Helve"/>
          <w:spacing w:val="1"/>
          <w:sz w:val="18"/>
        </w:rPr>
        <w:t>. Ñ</w:t>
      </w:r>
      <w:r>
        <w:rPr>
          <w:rFonts w:ascii="VNI-Helve" w:hAnsi="VNI-Helve" w:eastAsia="VNI-Helve"/>
          <w:spacing w:val="2"/>
          <w:sz w:val="18"/>
        </w:rPr>
        <w:t>ò</w:t>
      </w:r>
      <w:r>
        <w:rPr>
          <w:rFonts w:ascii="VNI-Helve" w:hAnsi="VNI-Helve" w:eastAsia="VNI-Helve"/>
          <w:spacing w:val="1"/>
          <w:sz w:val="18"/>
        </w:rPr>
        <w:t>n</w:t>
      </w:r>
      <w:r>
        <w:rPr>
          <w:rFonts w:ascii="VNI-Helve" w:hAnsi="VNI-Helve" w:eastAsia="VNI-Helve"/>
          <w:sz w:val="18"/>
        </w:rPr>
        <w:t>h</w:t>
      </w:r>
      <w:r>
        <w:rPr>
          <w:rFonts w:ascii="VNI-Helve" w:hAnsi="VNI-Helve" w:eastAsia="VNI-Helve"/>
          <w:spacing w:val="4"/>
          <w:sz w:val="18"/>
        </w:rPr>
        <w:t> </w:t>
      </w:r>
      <w:r>
        <w:rPr>
          <w:rFonts w:ascii="VNI-Helve" w:hAnsi="VNI-Helve" w:eastAsia="VNI-Helve"/>
          <w:spacing w:val="1"/>
          <w:sz w:val="18"/>
        </w:rPr>
        <w:t>c</w:t>
      </w:r>
      <w:r>
        <w:rPr>
          <w:rFonts w:ascii="VNI-Helve" w:hAnsi="VNI-Helve" w:eastAsia="VNI-Helve"/>
          <w:spacing w:val="2"/>
          <w:sz w:val="18"/>
        </w:rPr>
        <w:t>u</w:t>
      </w:r>
      <w:r>
        <w:rPr>
          <w:rFonts w:ascii="VNI-Helve" w:hAnsi="VNI-Helve" w:eastAsia="VNI-Helve"/>
          <w:w w:val="333"/>
          <w:sz w:val="18"/>
        </w:rPr>
        <w:t>ù</w:t>
      </w:r>
      <w:r>
        <w:rPr>
          <w:rFonts w:ascii="VNI-Helve" w:hAnsi="VNI-Helve" w:eastAsia="VNI-Helve"/>
          <w:spacing w:val="2"/>
          <w:sz w:val="18"/>
        </w:rPr>
        <w:t> </w:t>
      </w:r>
      <w:r>
        <w:rPr>
          <w:rFonts w:ascii="Arial" w:hAnsi="Arial" w:eastAsia="Arial"/>
          <w:spacing w:val="2"/>
          <w:sz w:val="18"/>
        </w:rPr>
        <w:t>Paøli</w:t>
      </w:r>
      <w:r>
        <w:rPr>
          <w:rFonts w:ascii="VNI-Helve" w:hAnsi="VNI-Helve" w:eastAsia="VNI-Helve"/>
          <w:spacing w:val="1"/>
          <w:sz w:val="18"/>
        </w:rPr>
        <w:t>: </w:t>
      </w:r>
      <w:r>
        <w:rPr>
          <w:rFonts w:ascii="Arial" w:hAnsi="Arial" w:eastAsia="Arial"/>
          <w:spacing w:val="2"/>
          <w:sz w:val="18"/>
        </w:rPr>
        <w:t>AØsav</w:t>
      </w:r>
      <w:r>
        <w:rPr>
          <w:rFonts w:ascii="Arial" w:hAnsi="Arial" w:eastAsia="Arial"/>
          <w:sz w:val="18"/>
        </w:rPr>
        <w:t>a</w:t>
      </w:r>
      <w:r>
        <w:rPr>
          <w:rFonts w:ascii="Arial" w:hAnsi="Arial" w:eastAsia="Arial"/>
          <w:spacing w:val="2"/>
          <w:sz w:val="18"/>
        </w:rPr>
        <w:t>øn</w:t>
      </w:r>
      <w:r>
        <w:rPr>
          <w:rFonts w:ascii="Arial" w:hAnsi="Arial" w:eastAsia="Arial"/>
          <w:sz w:val="18"/>
        </w:rPr>
        <w:t>ö</w:t>
      </w:r>
      <w:r>
        <w:rPr>
          <w:rFonts w:ascii="Arial" w:hAnsi="Arial" w:eastAsia="Arial"/>
          <w:spacing w:val="4"/>
          <w:sz w:val="18"/>
        </w:rPr>
        <w:t> </w:t>
      </w:r>
      <w:r>
        <w:rPr>
          <w:rFonts w:ascii="Arial" w:hAnsi="Arial" w:eastAsia="Arial"/>
          <w:spacing w:val="2"/>
          <w:sz w:val="18"/>
        </w:rPr>
        <w:t>kha</w:t>
      </w:r>
      <w:r>
        <w:rPr>
          <w:rFonts w:ascii="Arial" w:hAnsi="Arial" w:eastAsia="Arial"/>
          <w:sz w:val="18"/>
        </w:rPr>
        <w:t>y</w:t>
      </w:r>
      <w:r>
        <w:rPr>
          <w:rFonts w:ascii="Arial" w:hAnsi="Arial" w:eastAsia="Arial"/>
          <w:spacing w:val="2"/>
          <w:sz w:val="18"/>
        </w:rPr>
        <w:t>a</w:t>
      </w:r>
      <w:r>
        <w:rPr>
          <w:rFonts w:ascii="Arial" w:hAnsi="Arial" w:eastAsia="Arial"/>
          <w:sz w:val="18"/>
        </w:rPr>
        <w:t>ø</w:t>
      </w:r>
      <w:r>
        <w:rPr>
          <w:rFonts w:ascii="Arial" w:hAnsi="Arial" w:eastAsia="Arial"/>
          <w:spacing w:val="4"/>
          <w:sz w:val="18"/>
        </w:rPr>
        <w:t> </w:t>
      </w:r>
      <w:r>
        <w:rPr>
          <w:rFonts w:ascii="Arial" w:hAnsi="Arial" w:eastAsia="Arial"/>
          <w:spacing w:val="2"/>
          <w:sz w:val="18"/>
        </w:rPr>
        <w:t>anaøsava</w:t>
      </w:r>
      <w:r>
        <w:rPr>
          <w:rFonts w:ascii="Arial" w:hAnsi="Arial" w:eastAsia="Arial"/>
          <w:sz w:val="18"/>
        </w:rPr>
        <w:t>ö</w:t>
      </w:r>
      <w:r>
        <w:rPr>
          <w:rFonts w:ascii="Arial" w:hAnsi="Arial" w:eastAsia="Arial"/>
          <w:spacing w:val="3"/>
          <w:sz w:val="18"/>
        </w:rPr>
        <w:t> </w:t>
      </w:r>
      <w:r>
        <w:rPr>
          <w:rFonts w:ascii="Arial" w:hAnsi="Arial" w:eastAsia="Arial"/>
          <w:spacing w:val="2"/>
          <w:sz w:val="18"/>
        </w:rPr>
        <w:t>c</w:t>
      </w:r>
      <w:r>
        <w:rPr>
          <w:rFonts w:ascii="Arial" w:hAnsi="Arial" w:eastAsia="Arial"/>
          <w:sz w:val="18"/>
        </w:rPr>
        <w:t>e</w:t>
      </w:r>
      <w:r>
        <w:rPr>
          <w:rFonts w:ascii="Arial" w:hAnsi="Arial" w:eastAsia="Arial"/>
          <w:spacing w:val="2"/>
          <w:sz w:val="18"/>
        </w:rPr>
        <w:t>tovimutti</w:t>
      </w:r>
      <w:r>
        <w:rPr>
          <w:rFonts w:ascii="Arial" w:hAnsi="Arial" w:eastAsia="Arial"/>
          <w:spacing w:val="1"/>
          <w:sz w:val="18"/>
        </w:rPr>
        <w:t>ö</w:t>
      </w:r>
      <w:r>
        <w:rPr>
          <w:rFonts w:ascii="VNI-Helve" w:hAnsi="VNI-Helve" w:eastAsia="VNI-Helve"/>
          <w:sz w:val="18"/>
        </w:rPr>
        <w:t>.</w:t>
      </w:r>
    </w:p>
    <w:p>
      <w:pPr>
        <w:spacing w:after="0" w:line="237" w:lineRule="auto"/>
        <w:jc w:val="left"/>
        <w:rPr>
          <w:rFonts w:ascii="VNI-Helve" w:hAnsi="VNI-Helve" w:eastAsia="VNI-Helve"/>
          <w:sz w:val="18"/>
        </w:rPr>
        <w:sectPr>
          <w:pgSz w:w="11910" w:h="16840"/>
          <w:pgMar w:header="794" w:footer="0" w:top="1100" w:bottom="280" w:left="1680" w:right="1680"/>
        </w:sectPr>
      </w:pPr>
    </w:p>
    <w:p>
      <w:pPr>
        <w:pStyle w:val="BodyText"/>
        <w:spacing w:before="4"/>
        <w:rPr>
          <w:rFonts w:ascii="VNI-Helve"/>
          <w:sz w:val="15"/>
        </w:rPr>
      </w:pPr>
    </w:p>
    <w:p>
      <w:pPr>
        <w:spacing w:before="99"/>
        <w:ind w:left="56" w:right="0" w:firstLine="0"/>
        <w:jc w:val="center"/>
        <w:rPr>
          <w:rFonts w:ascii="VNI-Times" w:hAnsi="VNI-Times"/>
          <w:b/>
          <w:sz w:val="22"/>
        </w:rPr>
      </w:pPr>
      <w:r>
        <w:rPr>
          <w:rFonts w:ascii="VNI-Goudy" w:hAnsi="VNI-Goudy"/>
          <w:b/>
          <w:sz w:val="22"/>
        </w:rPr>
        <w:t>KINH SOÁ 6</w:t>
      </w:r>
      <w:r>
        <w:rPr>
          <w:rFonts w:ascii="VNI-Times" w:hAnsi="VNI-Times"/>
          <w:b/>
          <w:sz w:val="22"/>
          <w:vertAlign w:val="superscript"/>
        </w:rPr>
        <w:t>4</w:t>
      </w:r>
    </w:p>
    <w:p>
      <w:pPr>
        <w:pStyle w:val="BodyText"/>
        <w:spacing w:before="0"/>
        <w:rPr>
          <w:rFonts w:ascii="VNI-Times"/>
          <w:b/>
          <w:sz w:val="27"/>
        </w:rPr>
      </w:pPr>
    </w:p>
    <w:p>
      <w:pPr>
        <w:pStyle w:val="BodyText"/>
        <w:spacing w:before="0"/>
        <w:ind w:left="1324"/>
        <w:jc w:val="both"/>
      </w:pPr>
      <w:r>
        <w:rPr/>
        <w:t>Nghe nhö vaày:</w:t>
      </w:r>
    </w:p>
    <w:p>
      <w:pPr>
        <w:pStyle w:val="BodyText"/>
        <w:spacing w:before="33"/>
        <w:ind w:left="757" w:right="698" w:firstLine="567"/>
        <w:jc w:val="both"/>
      </w:pPr>
      <w:r>
        <w:rPr/>
        <w:t>Moät thôøi, Ñöùc Phaät truù taïi mieãu thaàn, beân bôø soâng Haèng</w:t>
      </w:r>
      <w:r>
        <w:rPr>
          <w:position w:val="9"/>
          <w:sz w:val="13"/>
        </w:rPr>
        <w:t>5</w:t>
      </w:r>
      <w:r>
        <w:rPr/>
        <w:t>, nöôùc Ma-kieät, cuøng vôùi naêm traêm Tyø-kheo.</w:t>
      </w:r>
    </w:p>
    <w:p>
      <w:pPr>
        <w:pStyle w:val="BodyText"/>
        <w:ind w:left="1324"/>
        <w:jc w:val="both"/>
      </w:pPr>
      <w:r>
        <w:rPr/>
        <w:t>Baáy giôø, Theá Toân baûo caùc Tyø-kheo:</w:t>
      </w:r>
    </w:p>
    <w:p>
      <w:pPr>
        <w:pStyle w:val="BodyText"/>
        <w:ind w:left="757" w:right="696" w:firstLine="567"/>
        <w:jc w:val="both"/>
      </w:pPr>
      <w:r>
        <w:rPr>
          <w:spacing w:val="2"/>
        </w:rPr>
        <w:t>–Cuõng </w:t>
      </w:r>
      <w:r>
        <w:rPr/>
        <w:t>nhö </w:t>
      </w:r>
      <w:r>
        <w:rPr>
          <w:spacing w:val="2"/>
        </w:rPr>
        <w:t>ngöôøi chaên boø </w:t>
      </w:r>
      <w:r>
        <w:rPr>
          <w:spacing w:val="3"/>
        </w:rPr>
        <w:t>Ma-kieät</w:t>
      </w:r>
      <w:r>
        <w:rPr>
          <w:spacing w:val="3"/>
          <w:position w:val="9"/>
          <w:sz w:val="13"/>
        </w:rPr>
        <w:t>6 </w:t>
      </w:r>
      <w:r>
        <w:rPr/>
        <w:t>ngu si ít </w:t>
      </w:r>
      <w:r>
        <w:rPr>
          <w:spacing w:val="2"/>
        </w:rPr>
        <w:t>trí, muoán </w:t>
      </w:r>
      <w:r>
        <w:rPr/>
        <w:t>ñöa </w:t>
      </w:r>
      <w:r>
        <w:rPr>
          <w:spacing w:val="3"/>
        </w:rPr>
        <w:t>ñaøn </w:t>
      </w:r>
      <w:r>
        <w:rPr/>
        <w:t>boø töø bôø </w:t>
      </w:r>
      <w:r>
        <w:rPr>
          <w:spacing w:val="2"/>
        </w:rPr>
        <w:t>naøy soâng Haèng sang bôø kia, nhöng khoâng chòu </w:t>
      </w:r>
      <w:r>
        <w:rPr/>
        <w:t>doø xem </w:t>
      </w:r>
      <w:r>
        <w:rPr>
          <w:spacing w:val="3"/>
        </w:rPr>
        <w:t>choã </w:t>
      </w:r>
      <w:r>
        <w:rPr>
          <w:spacing w:val="2"/>
        </w:rPr>
        <w:t>caïn saâu </w:t>
      </w:r>
      <w:r>
        <w:rPr/>
        <w:t>bôø </w:t>
      </w:r>
      <w:r>
        <w:rPr>
          <w:spacing w:val="2"/>
        </w:rPr>
        <w:t>beân naøy, beân kia, </w:t>
      </w:r>
      <w:r>
        <w:rPr/>
        <w:t>maø </w:t>
      </w:r>
      <w:r>
        <w:rPr>
          <w:spacing w:val="2"/>
        </w:rPr>
        <w:t>luøa </w:t>
      </w:r>
      <w:r>
        <w:rPr/>
        <w:t>boø </w:t>
      </w:r>
      <w:r>
        <w:rPr>
          <w:spacing w:val="2"/>
        </w:rPr>
        <w:t>xuoáng nöôùc. Tröôùc </w:t>
      </w:r>
      <w:r>
        <w:rPr>
          <w:spacing w:val="3"/>
        </w:rPr>
        <w:t>tieân,    </w:t>
      </w:r>
      <w:r>
        <w:rPr/>
        <w:t>cho qua </w:t>
      </w:r>
      <w:r>
        <w:rPr>
          <w:spacing w:val="2"/>
        </w:rPr>
        <w:t>nhöõng </w:t>
      </w:r>
      <w:r>
        <w:rPr/>
        <w:t>con boø </w:t>
      </w:r>
      <w:r>
        <w:rPr>
          <w:spacing w:val="2"/>
        </w:rPr>
        <w:t>gaày </w:t>
      </w:r>
      <w:r>
        <w:rPr/>
        <w:t>vaø </w:t>
      </w:r>
      <w:r>
        <w:rPr>
          <w:spacing w:val="2"/>
        </w:rPr>
        <w:t>nhöõng </w:t>
      </w:r>
      <w:r>
        <w:rPr/>
        <w:t>con beâ </w:t>
      </w:r>
      <w:r>
        <w:rPr>
          <w:spacing w:val="2"/>
        </w:rPr>
        <w:t>coøn nhoû. </w:t>
      </w:r>
      <w:r>
        <w:rPr/>
        <w:t>ÔÛ </w:t>
      </w:r>
      <w:r>
        <w:rPr>
          <w:spacing w:val="2"/>
        </w:rPr>
        <w:t>trong </w:t>
      </w:r>
      <w:r>
        <w:rPr>
          <w:spacing w:val="3"/>
        </w:rPr>
        <w:t>giöõa </w:t>
      </w:r>
      <w:r>
        <w:rPr>
          <w:spacing w:val="2"/>
        </w:rPr>
        <w:t>doøng nöôùc, chuùng heát </w:t>
      </w:r>
      <w:r>
        <w:rPr>
          <w:spacing w:val="3"/>
        </w:rPr>
        <w:t>söùc yeáu ñuoái </w:t>
      </w:r>
      <w:r>
        <w:rPr>
          <w:spacing w:val="2"/>
        </w:rPr>
        <w:t>khoâng theå </w:t>
      </w:r>
      <w:r>
        <w:rPr>
          <w:spacing w:val="3"/>
        </w:rPr>
        <w:t>ñeán </w:t>
      </w:r>
      <w:r>
        <w:rPr>
          <w:spacing w:val="2"/>
        </w:rPr>
        <w:t>bôø kia  </w:t>
      </w:r>
      <w:r>
        <w:rPr>
          <w:spacing w:val="4"/>
        </w:rPr>
        <w:t>ñöôïc.  </w:t>
      </w:r>
      <w:r>
        <w:rPr>
          <w:spacing w:val="2"/>
        </w:rPr>
        <w:t>Tieáp laïi </w:t>
      </w:r>
      <w:r>
        <w:rPr>
          <w:spacing w:val="3"/>
        </w:rPr>
        <w:t>cho </w:t>
      </w:r>
      <w:r>
        <w:rPr/>
        <w:t>qua </w:t>
      </w:r>
      <w:r>
        <w:rPr>
          <w:spacing w:val="2"/>
        </w:rPr>
        <w:t>nhöõng </w:t>
      </w:r>
      <w:r>
        <w:rPr/>
        <w:t>con </w:t>
      </w:r>
      <w:r>
        <w:rPr>
          <w:spacing w:val="2"/>
        </w:rPr>
        <w:t>boø trung bình khoâng maäp khoâng </w:t>
      </w:r>
      <w:r>
        <w:rPr>
          <w:spacing w:val="3"/>
        </w:rPr>
        <w:t>gaày. </w:t>
      </w:r>
      <w:r>
        <w:rPr>
          <w:spacing w:val="2"/>
        </w:rPr>
        <w:t>Chuùng cuõng khoâng </w:t>
      </w:r>
      <w:r>
        <w:rPr/>
        <w:t>qua </w:t>
      </w:r>
      <w:r>
        <w:rPr>
          <w:spacing w:val="2"/>
        </w:rPr>
        <w:t>ñöôïc, </w:t>
      </w:r>
      <w:r>
        <w:rPr/>
        <w:t>maø ôû </w:t>
      </w:r>
      <w:r>
        <w:rPr>
          <w:spacing w:val="2"/>
        </w:rPr>
        <w:t>giöõa doøng chòu khoå naõo. </w:t>
      </w:r>
      <w:r>
        <w:rPr>
          <w:spacing w:val="3"/>
        </w:rPr>
        <w:t>Cuoái </w:t>
      </w:r>
      <w:r>
        <w:rPr>
          <w:spacing w:val="2"/>
        </w:rPr>
        <w:t>cuøng cho </w:t>
      </w:r>
      <w:r>
        <w:rPr/>
        <w:t>qua </w:t>
      </w:r>
      <w:r>
        <w:rPr>
          <w:spacing w:val="2"/>
        </w:rPr>
        <w:t>nhöõng con </w:t>
      </w:r>
      <w:r>
        <w:rPr/>
        <w:t>boø </w:t>
      </w:r>
      <w:r>
        <w:rPr>
          <w:spacing w:val="2"/>
        </w:rPr>
        <w:t>khoûe maïnh nhaát, cuõng </w:t>
      </w:r>
      <w:r>
        <w:rPr/>
        <w:t>bò </w:t>
      </w:r>
      <w:r>
        <w:rPr>
          <w:spacing w:val="2"/>
        </w:rPr>
        <w:t>maéc khoán </w:t>
      </w:r>
      <w:r>
        <w:rPr>
          <w:spacing w:val="3"/>
        </w:rPr>
        <w:t>ôû </w:t>
      </w:r>
      <w:r>
        <w:rPr>
          <w:spacing w:val="2"/>
        </w:rPr>
        <w:t>giöõa doøng. Nay, </w:t>
      </w:r>
      <w:r>
        <w:rPr>
          <w:spacing w:val="3"/>
        </w:rPr>
        <w:t>Tyø-kheo </w:t>
      </w:r>
      <w:r>
        <w:rPr>
          <w:spacing w:val="2"/>
        </w:rPr>
        <w:t>trong chuùng cuûa </w:t>
      </w:r>
      <w:r>
        <w:rPr/>
        <w:t>Ta </w:t>
      </w:r>
      <w:r>
        <w:rPr>
          <w:spacing w:val="2"/>
        </w:rPr>
        <w:t>cuõng laïi  </w:t>
      </w:r>
      <w:r>
        <w:rPr/>
        <w:t>nhö  </w:t>
      </w:r>
      <w:r>
        <w:rPr>
          <w:spacing w:val="3"/>
        </w:rPr>
        <w:t>vaäy.</w:t>
      </w:r>
      <w:r>
        <w:rPr>
          <w:spacing w:val="66"/>
        </w:rPr>
        <w:t> </w:t>
      </w:r>
      <w:r>
        <w:rPr>
          <w:spacing w:val="2"/>
        </w:rPr>
        <w:t>Taâm </w:t>
      </w:r>
      <w:r>
        <w:rPr/>
        <w:t>yù aùm </w:t>
      </w:r>
      <w:r>
        <w:rPr>
          <w:spacing w:val="2"/>
        </w:rPr>
        <w:t>ñoän khoâng </w:t>
      </w:r>
      <w:r>
        <w:rPr/>
        <w:t>coù </w:t>
      </w:r>
      <w:r>
        <w:rPr>
          <w:spacing w:val="3"/>
        </w:rPr>
        <w:t>trí </w:t>
      </w:r>
      <w:r>
        <w:rPr>
          <w:spacing w:val="2"/>
        </w:rPr>
        <w:t>saùng, khoâng phaân bieät ñöôøng </w:t>
      </w:r>
      <w:r>
        <w:rPr/>
        <w:t>ñi </w:t>
      </w:r>
      <w:r>
        <w:rPr>
          <w:spacing w:val="2"/>
        </w:rPr>
        <w:t>sinh </w:t>
      </w:r>
      <w:r>
        <w:rPr>
          <w:spacing w:val="3"/>
        </w:rPr>
        <w:t>töû, </w:t>
      </w:r>
      <w:r>
        <w:rPr>
          <w:spacing w:val="2"/>
        </w:rPr>
        <w:t>khoâng phaân bieät caàu, thuyeàn cuûa </w:t>
      </w:r>
      <w:r>
        <w:rPr/>
        <w:t>ma. </w:t>
      </w:r>
      <w:r>
        <w:rPr>
          <w:spacing w:val="2"/>
        </w:rPr>
        <w:t>Muoán vöôït </w:t>
      </w:r>
      <w:r>
        <w:rPr/>
        <w:t>qua </w:t>
      </w:r>
      <w:r>
        <w:rPr>
          <w:spacing w:val="2"/>
        </w:rPr>
        <w:t>doøng sinh </w:t>
      </w:r>
      <w:r>
        <w:rPr>
          <w:spacing w:val="3"/>
        </w:rPr>
        <w:t>töû</w:t>
      </w:r>
      <w:r>
        <w:rPr>
          <w:spacing w:val="66"/>
        </w:rPr>
        <w:t> </w:t>
      </w:r>
      <w:r>
        <w:rPr/>
        <w:t>maø </w:t>
      </w:r>
      <w:r>
        <w:rPr>
          <w:spacing w:val="2"/>
        </w:rPr>
        <w:t>khoâng taäp </w:t>
      </w:r>
      <w:r>
        <w:rPr/>
        <w:t>tu </w:t>
      </w:r>
      <w:r>
        <w:rPr>
          <w:spacing w:val="2"/>
        </w:rPr>
        <w:t>phaùp caám giôùi, lieàn </w:t>
      </w:r>
      <w:r>
        <w:rPr/>
        <w:t>bò ma </w:t>
      </w:r>
      <w:r>
        <w:rPr>
          <w:spacing w:val="2"/>
        </w:rPr>
        <w:t>Ba-tuaàn </w:t>
      </w:r>
      <w:r>
        <w:rPr/>
        <w:t>chi  </w:t>
      </w:r>
      <w:r>
        <w:rPr>
          <w:spacing w:val="2"/>
        </w:rPr>
        <w:t>phoái. Tìm  caàu Nieát-baøn </w:t>
      </w:r>
      <w:r>
        <w:rPr/>
        <w:t>maø </w:t>
      </w:r>
      <w:r>
        <w:rPr>
          <w:spacing w:val="2"/>
        </w:rPr>
        <w:t>theo </w:t>
      </w:r>
      <w:r>
        <w:rPr/>
        <w:t>taø </w:t>
      </w:r>
      <w:r>
        <w:rPr>
          <w:spacing w:val="2"/>
        </w:rPr>
        <w:t>ñaïo </w:t>
      </w:r>
      <w:r>
        <w:rPr/>
        <w:t>ñeå </w:t>
      </w:r>
      <w:r>
        <w:rPr>
          <w:spacing w:val="2"/>
        </w:rPr>
        <w:t>mong ñöôïc dieät </w:t>
      </w:r>
      <w:r>
        <w:rPr>
          <w:spacing w:val="3"/>
        </w:rPr>
        <w:t>ñoä, roát cuoäc </w:t>
      </w:r>
      <w:r>
        <w:rPr>
          <w:spacing w:val="4"/>
        </w:rPr>
        <w:t>khoâng </w:t>
      </w:r>
      <w:r>
        <w:rPr>
          <w:spacing w:val="2"/>
        </w:rPr>
        <w:t>ñöôïc keát quaû, </w:t>
      </w:r>
      <w:r>
        <w:rPr/>
        <w:t>töï </w:t>
      </w:r>
      <w:r>
        <w:rPr>
          <w:spacing w:val="2"/>
        </w:rPr>
        <w:t>taïo toäi nghieäp, laïi ñaåy ngöôøi khaùc </w:t>
      </w:r>
      <w:r>
        <w:rPr/>
        <w:t>sa </w:t>
      </w:r>
      <w:r>
        <w:rPr>
          <w:spacing w:val="2"/>
        </w:rPr>
        <w:t>ñoïa vaøo </w:t>
      </w:r>
      <w:r>
        <w:rPr>
          <w:spacing w:val="3"/>
        </w:rPr>
        <w:t>toäi</w:t>
      </w:r>
      <w:r>
        <w:rPr>
          <w:spacing w:val="66"/>
        </w:rPr>
        <w:t> </w:t>
      </w:r>
      <w:r>
        <w:rPr>
          <w:spacing w:val="2"/>
        </w:rPr>
        <w:t>loãi.</w:t>
      </w:r>
    </w:p>
    <w:p>
      <w:pPr>
        <w:pStyle w:val="BodyText"/>
        <w:ind w:left="757" w:right="696" w:firstLine="567"/>
        <w:jc w:val="both"/>
      </w:pPr>
      <w:r>
        <w:rPr/>
        <w:t>Cuõng nhö ngöôøi chaên boø Ma-kieät thoâng tueä nhieàu trí, yù muoán  ñöa boø töø bôø naøy sang bôø kia.  Tröôùc  heát thaêm doø nôi saâu, caïn, roài  ñöa nhöõng con boø khoûe maïnh nhaát ñeán bôø kia tröôùc,  keá  ñoù  </w:t>
      </w:r>
      <w:r>
        <w:rPr>
          <w:spacing w:val="2"/>
        </w:rPr>
        <w:t>ñöa </w:t>
      </w:r>
      <w:r>
        <w:rPr/>
        <w:t>nhöõng con boø trung bình khoâng maäp khoâng oám, cuõng sang ñöôïc ñeán  bôø beân kia, keá ñeán ñöa nhöõng con gaày nhaát cuõng vöôït qua khoâng xaûy ra</w:t>
      </w:r>
      <w:r>
        <w:rPr>
          <w:spacing w:val="12"/>
        </w:rPr>
        <w:t> </w:t>
      </w:r>
      <w:r>
        <w:rPr/>
        <w:t>vieäc</w:t>
      </w:r>
      <w:r>
        <w:rPr>
          <w:spacing w:val="13"/>
        </w:rPr>
        <w:t> </w:t>
      </w:r>
      <w:r>
        <w:rPr/>
        <w:t>gì;</w:t>
      </w:r>
      <w:r>
        <w:rPr>
          <w:spacing w:val="13"/>
        </w:rPr>
        <w:t> </w:t>
      </w:r>
      <w:r>
        <w:rPr/>
        <w:t>nhöõng</w:t>
      </w:r>
      <w:r>
        <w:rPr>
          <w:spacing w:val="13"/>
        </w:rPr>
        <w:t> </w:t>
      </w:r>
      <w:r>
        <w:rPr/>
        <w:t>con</w:t>
      </w:r>
      <w:r>
        <w:rPr>
          <w:spacing w:val="13"/>
        </w:rPr>
        <w:t> </w:t>
      </w:r>
      <w:r>
        <w:rPr/>
        <w:t>beâ</w:t>
      </w:r>
      <w:r>
        <w:rPr>
          <w:spacing w:val="13"/>
        </w:rPr>
        <w:t> </w:t>
      </w:r>
      <w:r>
        <w:rPr/>
        <w:t>coøn</w:t>
      </w:r>
      <w:r>
        <w:rPr>
          <w:spacing w:val="13"/>
        </w:rPr>
        <w:t> </w:t>
      </w:r>
      <w:r>
        <w:rPr/>
        <w:t>nhoû</w:t>
      </w:r>
      <w:r>
        <w:rPr>
          <w:spacing w:val="13"/>
        </w:rPr>
        <w:t> </w:t>
      </w:r>
      <w:r>
        <w:rPr/>
        <w:t>theo</w:t>
      </w:r>
      <w:r>
        <w:rPr>
          <w:spacing w:val="13"/>
        </w:rPr>
        <w:t> </w:t>
      </w:r>
      <w:r>
        <w:rPr/>
        <w:t>sau</w:t>
      </w:r>
      <w:r>
        <w:rPr>
          <w:spacing w:val="13"/>
        </w:rPr>
        <w:t> </w:t>
      </w:r>
      <w:r>
        <w:rPr/>
        <w:t>cuøng</w:t>
      </w:r>
      <w:r>
        <w:rPr>
          <w:spacing w:val="12"/>
        </w:rPr>
        <w:t> </w:t>
      </w:r>
      <w:r>
        <w:rPr/>
        <w:t>maø</w:t>
      </w:r>
      <w:r>
        <w:rPr>
          <w:spacing w:val="13"/>
        </w:rPr>
        <w:t> </w:t>
      </w:r>
      <w:r>
        <w:rPr/>
        <w:t>ñöôïc</w:t>
      </w:r>
      <w:r>
        <w:rPr>
          <w:spacing w:val="13"/>
        </w:rPr>
        <w:t> </w:t>
      </w:r>
      <w:r>
        <w:rPr/>
        <w:t>qua</w:t>
      </w:r>
      <w:r>
        <w:rPr>
          <w:spacing w:val="13"/>
        </w:rPr>
        <w:t> </w:t>
      </w:r>
      <w:r>
        <w:rPr/>
        <w:t>sang</w:t>
      </w:r>
      <w:r>
        <w:rPr>
          <w:spacing w:val="13"/>
        </w:rPr>
        <w:t> </w:t>
      </w:r>
      <w:r>
        <w:rPr/>
        <w:t>an</w:t>
      </w:r>
    </w:p>
    <w:p>
      <w:pPr>
        <w:pStyle w:val="BodyText"/>
        <w:spacing w:before="7"/>
        <w:rPr>
          <w:sz w:val="19"/>
        </w:rPr>
      </w:pPr>
      <w:r>
        <w:rPr/>
        <w:pict>
          <v:rect style="position:absolute;margin-left:150.240005pt;margin-top:14.72749pt;width:144pt;height:.600010pt;mso-position-horizontal-relative:page;mso-position-vertical-relative:paragraph;z-index:-15669248;mso-wrap-distance-left:0;mso-wrap-distance-right:0" filled="true" fillcolor="#000000" stroked="false">
            <v:fill type="solid"/>
            <w10:wrap type="topAndBottom"/>
          </v:rect>
        </w:pict>
      </w:r>
    </w:p>
    <w:p>
      <w:pPr>
        <w:spacing w:before="99"/>
        <w:ind w:left="757" w:right="0" w:firstLine="0"/>
        <w:jc w:val="both"/>
        <w:rPr>
          <w:rFonts w:ascii="VNI-Helve" w:hAnsi="VNI-Helve"/>
          <w:sz w:val="18"/>
        </w:rPr>
      </w:pPr>
      <w:r>
        <w:rPr>
          <w:position w:val="9"/>
          <w:sz w:val="13"/>
        </w:rPr>
        <w:t>4</w:t>
      </w:r>
      <w:r>
        <w:rPr>
          <w:rFonts w:ascii="VNI-Helve" w:hAnsi="VNI-Helve"/>
          <w:position w:val="8"/>
          <w:sz w:val="12"/>
        </w:rPr>
        <w:t>. </w:t>
      </w:r>
      <w:r>
        <w:rPr>
          <w:rFonts w:ascii="Arial" w:hAnsi="Arial"/>
          <w:sz w:val="18"/>
        </w:rPr>
        <w:t>Paøli</w:t>
      </w:r>
      <w:r>
        <w:rPr>
          <w:rFonts w:ascii="VNI-Helve" w:hAnsi="VNI-Helve"/>
          <w:sz w:val="18"/>
        </w:rPr>
        <w:t>, </w:t>
      </w:r>
      <w:r>
        <w:rPr>
          <w:rFonts w:ascii="Arial" w:hAnsi="Arial"/>
          <w:sz w:val="18"/>
        </w:rPr>
        <w:t>Gopaølaka</w:t>
      </w:r>
      <w:r>
        <w:rPr>
          <w:rFonts w:ascii="VNI-Helve" w:hAnsi="VNI-Helve"/>
          <w:sz w:val="18"/>
        </w:rPr>
        <w:t>, M. i. 225. Haùn, No 99(1248).</w:t>
      </w:r>
    </w:p>
    <w:p>
      <w:pPr>
        <w:spacing w:line="252" w:lineRule="auto" w:before="34"/>
        <w:ind w:left="1041" w:right="698" w:hanging="285"/>
        <w:jc w:val="both"/>
        <w:rPr>
          <w:rFonts w:ascii="VNI-Helve" w:hAnsi="VNI-Helve" w:eastAsia="VNI-Helve"/>
          <w:sz w:val="18"/>
        </w:rPr>
      </w:pPr>
      <w:r>
        <w:rPr>
          <w:position w:val="9"/>
          <w:sz w:val="13"/>
        </w:rPr>
        <w:t>5</w:t>
      </w:r>
      <w:r>
        <w:rPr>
          <w:rFonts w:ascii="VNI-Helve" w:hAnsi="VNI-Helve" w:eastAsia="VNI-Helve"/>
          <w:spacing w:val="11"/>
          <w:position w:val="8"/>
          <w:sz w:val="12"/>
        </w:rPr>
        <w:t>. </w:t>
      </w:r>
      <w:r>
        <w:rPr>
          <w:rFonts w:ascii="VNI-Helve" w:hAnsi="VNI-Helve" w:eastAsia="VNI-Helve"/>
          <w:sz w:val="18"/>
        </w:rPr>
        <w:t>Thaàn</w:t>
      </w:r>
      <w:r>
        <w:rPr>
          <w:rFonts w:ascii="VNI-Helve" w:hAnsi="VNI-Helve" w:eastAsia="VNI-Helve"/>
          <w:spacing w:val="19"/>
          <w:sz w:val="18"/>
        </w:rPr>
        <w:t> </w:t>
      </w:r>
      <w:r>
        <w:rPr>
          <w:rFonts w:ascii="VNI-Helve" w:hAnsi="VNI-Helve" w:eastAsia="VNI-Helve"/>
          <w:sz w:val="18"/>
        </w:rPr>
        <w:t>kyø</w:t>
      </w:r>
      <w:r>
        <w:rPr>
          <w:rFonts w:ascii="VNI-Helve" w:hAnsi="VNI-Helve" w:eastAsia="VNI-Helve"/>
          <w:spacing w:val="16"/>
          <w:sz w:val="18"/>
        </w:rPr>
        <w:t> </w:t>
      </w:r>
      <w:r>
        <w:rPr>
          <w:rFonts w:ascii="VNI-Helve" w:hAnsi="VNI-Helve" w:eastAsia="VNI-Helve"/>
          <w:sz w:val="18"/>
        </w:rPr>
        <w:t>Haèng</w:t>
      </w:r>
      <w:r>
        <w:rPr>
          <w:rFonts w:ascii="VNI-Helve" w:hAnsi="VNI-Helve" w:eastAsia="VNI-Helve"/>
          <w:spacing w:val="18"/>
          <w:sz w:val="18"/>
        </w:rPr>
        <w:t> </w:t>
      </w:r>
      <w:r>
        <w:rPr>
          <w:rFonts w:ascii="VNI-Helve" w:hAnsi="VNI-Helve" w:eastAsia="VNI-Helve"/>
          <w:sz w:val="18"/>
        </w:rPr>
        <w:t>thuûy</w:t>
      </w:r>
      <w:r>
        <w:rPr>
          <w:rFonts w:ascii="VNI-Helve" w:hAnsi="VNI-Helve" w:eastAsia="VNI-Helve"/>
          <w:spacing w:val="19"/>
          <w:sz w:val="18"/>
        </w:rPr>
        <w:t> </w:t>
      </w:r>
      <w:r>
        <w:rPr>
          <w:rFonts w:ascii="MingLiU" w:hAnsi="MingLiU" w:eastAsia="MingLiU" w:hint="eastAsia"/>
          <w:sz w:val="18"/>
        </w:rPr>
        <w:t>神祇恒水</w:t>
      </w:r>
      <w:r>
        <w:rPr>
          <w:rFonts w:ascii="VNI-Helve" w:hAnsi="VNI-Helve" w:eastAsia="VNI-Helve"/>
          <w:spacing w:val="9"/>
          <w:sz w:val="18"/>
        </w:rPr>
        <w:t>. </w:t>
      </w:r>
      <w:r>
        <w:rPr>
          <w:rFonts w:ascii="Arial" w:hAnsi="Arial" w:eastAsia="Arial"/>
          <w:sz w:val="18"/>
        </w:rPr>
        <w:t>Paøli</w:t>
      </w:r>
      <w:r>
        <w:rPr>
          <w:rFonts w:ascii="VNI-Helve" w:hAnsi="VNI-Helve" w:eastAsia="VNI-Helve"/>
          <w:spacing w:val="8"/>
          <w:sz w:val="18"/>
        </w:rPr>
        <w:t>: </w:t>
      </w:r>
      <w:r>
        <w:rPr>
          <w:rFonts w:ascii="Arial" w:hAnsi="Arial" w:eastAsia="Arial"/>
          <w:sz w:val="18"/>
        </w:rPr>
        <w:t>Vajjìsu</w:t>
      </w:r>
      <w:r>
        <w:rPr>
          <w:rFonts w:ascii="Arial" w:hAnsi="Arial" w:eastAsia="Arial"/>
          <w:spacing w:val="20"/>
          <w:sz w:val="18"/>
        </w:rPr>
        <w:t> </w:t>
      </w:r>
      <w:r>
        <w:rPr>
          <w:rFonts w:ascii="Arial" w:hAnsi="Arial" w:eastAsia="Arial"/>
          <w:sz w:val="18"/>
        </w:rPr>
        <w:t>viharati</w:t>
      </w:r>
      <w:r>
        <w:rPr>
          <w:rFonts w:ascii="Arial" w:hAnsi="Arial" w:eastAsia="Arial"/>
          <w:spacing w:val="22"/>
          <w:sz w:val="18"/>
        </w:rPr>
        <w:t> </w:t>
      </w:r>
      <w:r>
        <w:rPr>
          <w:rFonts w:ascii="Arial" w:hAnsi="Arial" w:eastAsia="Arial"/>
          <w:sz w:val="18"/>
        </w:rPr>
        <w:t>ukkacelaøyaö</w:t>
      </w:r>
      <w:r>
        <w:rPr>
          <w:rFonts w:ascii="Arial" w:hAnsi="Arial" w:eastAsia="Arial"/>
          <w:spacing w:val="21"/>
          <w:sz w:val="18"/>
        </w:rPr>
        <w:t> </w:t>
      </w:r>
      <w:r>
        <w:rPr>
          <w:rFonts w:ascii="Arial" w:hAnsi="Arial" w:eastAsia="Arial"/>
          <w:sz w:val="18"/>
        </w:rPr>
        <w:t>gaígaøya nadiyaø tìre, </w:t>
      </w:r>
      <w:r>
        <w:rPr>
          <w:rFonts w:ascii="VNI-Helve" w:hAnsi="VNI-Helve" w:eastAsia="VNI-Helve"/>
          <w:sz w:val="18"/>
        </w:rPr>
        <w:t>taïi laøng </w:t>
      </w:r>
      <w:r>
        <w:rPr>
          <w:rFonts w:ascii="Arial" w:hAnsi="Arial" w:eastAsia="Arial"/>
          <w:sz w:val="18"/>
        </w:rPr>
        <w:t>Ukkacelaø</w:t>
      </w:r>
      <w:r>
        <w:rPr>
          <w:rFonts w:ascii="VNI-Helve" w:hAnsi="VNI-Helve" w:eastAsia="VNI-Helve"/>
          <w:sz w:val="18"/>
        </w:rPr>
        <w:t>, beân bôø soâng Haèng, vöông quoác </w:t>
      </w:r>
      <w:r>
        <w:rPr>
          <w:rFonts w:ascii="Arial" w:hAnsi="Arial" w:eastAsia="Arial"/>
          <w:sz w:val="18"/>
        </w:rPr>
        <w:t>Vajji</w:t>
      </w:r>
      <w:r>
        <w:rPr>
          <w:rFonts w:ascii="VNI-Helve" w:hAnsi="VNI-Helve" w:eastAsia="VNI-Helve"/>
          <w:sz w:val="18"/>
        </w:rPr>
        <w:t>. Cela, </w:t>
      </w:r>
      <w:r>
        <w:rPr>
          <w:rFonts w:ascii="VNI-Helve" w:hAnsi="VNI-Helve" w:eastAsia="VNI-Helve"/>
          <w:spacing w:val="2"/>
          <w:sz w:val="18"/>
        </w:rPr>
        <w:t>tron</w:t>
      </w:r>
      <w:r>
        <w:rPr>
          <w:rFonts w:ascii="VNI-Helve" w:hAnsi="VNI-Helve" w:eastAsia="VNI-Helve"/>
          <w:sz w:val="18"/>
        </w:rPr>
        <w:t>g</w:t>
      </w:r>
      <w:r>
        <w:rPr>
          <w:rFonts w:ascii="VNI-Helve" w:hAnsi="VNI-Helve" w:eastAsia="VNI-Helve"/>
          <w:spacing w:val="3"/>
          <w:sz w:val="18"/>
        </w:rPr>
        <w:t> </w:t>
      </w:r>
      <w:r>
        <w:rPr>
          <w:rFonts w:ascii="VNI-Helve" w:hAnsi="VNI-Helve" w:eastAsia="VNI-Helve"/>
          <w:spacing w:val="2"/>
          <w:sz w:val="18"/>
        </w:rPr>
        <w:t>b</w:t>
      </w:r>
      <w:r>
        <w:rPr>
          <w:rFonts w:ascii="VNI-Helve" w:hAnsi="VNI-Helve" w:eastAsia="VNI-Helve"/>
          <w:spacing w:val="1"/>
          <w:sz w:val="18"/>
        </w:rPr>
        <w:t>a</w:t>
      </w:r>
      <w:r>
        <w:rPr>
          <w:rFonts w:ascii="VNI-Helve" w:hAnsi="VNI-Helve" w:eastAsia="VNI-Helve"/>
          <w:spacing w:val="2"/>
          <w:w w:val="104"/>
          <w:sz w:val="18"/>
        </w:rPr>
        <w:t>û</w:t>
      </w:r>
      <w:r>
        <w:rPr>
          <w:rFonts w:ascii="VNI-Helve" w:hAnsi="VNI-Helve" w:eastAsia="VNI-Helve"/>
          <w:w w:val="104"/>
          <w:sz w:val="18"/>
        </w:rPr>
        <w:t>n</w:t>
      </w:r>
      <w:r>
        <w:rPr>
          <w:rFonts w:ascii="VNI-Helve" w:hAnsi="VNI-Helve" w:eastAsia="VNI-Helve"/>
          <w:spacing w:val="3"/>
          <w:sz w:val="18"/>
        </w:rPr>
        <w:t> </w:t>
      </w:r>
      <w:r>
        <w:rPr>
          <w:rFonts w:ascii="VNI-Helve" w:hAnsi="VNI-Helve" w:eastAsia="VNI-Helve"/>
          <w:spacing w:val="2"/>
          <w:w w:val="102"/>
          <w:sz w:val="18"/>
        </w:rPr>
        <w:t>Ha</w:t>
      </w:r>
      <w:r>
        <w:rPr>
          <w:rFonts w:ascii="VNI-Helve" w:hAnsi="VNI-Helve" w:eastAsia="VNI-Helve"/>
          <w:spacing w:val="1"/>
          <w:w w:val="102"/>
          <w:sz w:val="18"/>
        </w:rPr>
        <w:t>ù</w:t>
      </w:r>
      <w:r>
        <w:rPr>
          <w:rFonts w:ascii="VNI-Helve" w:hAnsi="VNI-Helve" w:eastAsia="VNI-Helve"/>
          <w:sz w:val="18"/>
        </w:rPr>
        <w:t>n</w:t>
      </w:r>
      <w:r>
        <w:rPr>
          <w:rFonts w:ascii="VNI-Helve" w:hAnsi="VNI-Helve" w:eastAsia="VNI-Helve"/>
          <w:spacing w:val="4"/>
          <w:sz w:val="18"/>
        </w:rPr>
        <w:t> </w:t>
      </w:r>
      <w:r>
        <w:rPr>
          <w:rFonts w:ascii="VNI-Helve" w:hAnsi="VNI-Helve" w:eastAsia="VNI-Helve"/>
          <w:spacing w:val="1"/>
          <w:sz w:val="18"/>
        </w:rPr>
        <w:t>l</w:t>
      </w:r>
      <w:r>
        <w:rPr>
          <w:rFonts w:ascii="VNI-Helve" w:hAnsi="VNI-Helve" w:eastAsia="VNI-Helve"/>
          <w:spacing w:val="2"/>
          <w:sz w:val="18"/>
        </w:rPr>
        <w:t>a</w:t>
      </w:r>
      <w:r>
        <w:rPr>
          <w:rFonts w:ascii="VNI-Helve" w:hAnsi="VNI-Helve" w:eastAsia="VNI-Helve"/>
          <w:w w:val="333"/>
          <w:sz w:val="18"/>
        </w:rPr>
        <w:t>ø</w:t>
      </w:r>
      <w:r>
        <w:rPr>
          <w:rFonts w:ascii="VNI-Helve" w:hAnsi="VNI-Helve" w:eastAsia="VNI-Helve"/>
          <w:spacing w:val="4"/>
          <w:sz w:val="18"/>
        </w:rPr>
        <w:t> </w:t>
      </w:r>
      <w:r>
        <w:rPr>
          <w:rFonts w:ascii="Arial" w:hAnsi="Arial" w:eastAsia="Arial"/>
          <w:spacing w:val="2"/>
          <w:sz w:val="18"/>
        </w:rPr>
        <w:t>c</w:t>
      </w:r>
      <w:r>
        <w:rPr>
          <w:rFonts w:ascii="Arial" w:hAnsi="Arial" w:eastAsia="Arial"/>
          <w:sz w:val="18"/>
        </w:rPr>
        <w:t>e</w:t>
      </w:r>
      <w:r>
        <w:rPr>
          <w:rFonts w:ascii="Arial" w:hAnsi="Arial" w:eastAsia="Arial"/>
          <w:spacing w:val="2"/>
          <w:sz w:val="18"/>
        </w:rPr>
        <w:t>ti</w:t>
      </w:r>
      <w:r>
        <w:rPr>
          <w:rFonts w:ascii="Arial" w:hAnsi="Arial" w:eastAsia="Arial"/>
          <w:sz w:val="18"/>
        </w:rPr>
        <w:t>y</w:t>
      </w:r>
      <w:r>
        <w:rPr>
          <w:rFonts w:ascii="Arial" w:hAnsi="Arial" w:eastAsia="Arial"/>
          <w:spacing w:val="1"/>
          <w:sz w:val="18"/>
        </w:rPr>
        <w:t>a</w:t>
      </w:r>
      <w:r>
        <w:rPr>
          <w:rFonts w:ascii="VNI-Helve" w:hAnsi="VNI-Helve" w:eastAsia="VNI-Helve"/>
          <w:spacing w:val="2"/>
          <w:sz w:val="18"/>
        </w:rPr>
        <w:t>: L</w:t>
      </w:r>
      <w:r>
        <w:rPr>
          <w:rFonts w:ascii="VNI-Helve" w:hAnsi="VNI-Helve" w:eastAsia="VNI-Helve"/>
          <w:spacing w:val="1"/>
          <w:sz w:val="18"/>
        </w:rPr>
        <w:t>i</w:t>
      </w:r>
      <w:r>
        <w:rPr>
          <w:rFonts w:ascii="VNI-Helve" w:hAnsi="VNI-Helve" w:eastAsia="VNI-Helve"/>
          <w:spacing w:val="2"/>
          <w:sz w:val="18"/>
        </w:rPr>
        <w:t>n</w:t>
      </w:r>
      <w:r>
        <w:rPr>
          <w:rFonts w:ascii="VNI-Helve" w:hAnsi="VNI-Helve" w:eastAsia="VNI-Helve"/>
          <w:sz w:val="18"/>
        </w:rPr>
        <w:t>h</w:t>
      </w:r>
      <w:r>
        <w:rPr>
          <w:rFonts w:ascii="VNI-Helve" w:hAnsi="VNI-Helve" w:eastAsia="VNI-Helve"/>
          <w:spacing w:val="3"/>
          <w:sz w:val="18"/>
        </w:rPr>
        <w:t> </w:t>
      </w:r>
      <w:r>
        <w:rPr>
          <w:rFonts w:ascii="VNI-Helve" w:hAnsi="VNI-Helve" w:eastAsia="VNI-Helve"/>
          <w:spacing w:val="2"/>
          <w:sz w:val="18"/>
        </w:rPr>
        <w:t>m</w:t>
      </w:r>
      <w:r>
        <w:rPr>
          <w:rFonts w:ascii="VNI-Helve" w:hAnsi="VNI-Helve" w:eastAsia="VNI-Helve"/>
          <w:spacing w:val="1"/>
          <w:sz w:val="18"/>
        </w:rPr>
        <w:t>i</w:t>
      </w:r>
      <w:r>
        <w:rPr>
          <w:rFonts w:ascii="VNI-Helve" w:hAnsi="VNI-Helve" w:eastAsia="VNI-Helve"/>
          <w:spacing w:val="2"/>
          <w:w w:val="104"/>
          <w:sz w:val="18"/>
        </w:rPr>
        <w:t>e</w:t>
      </w:r>
      <w:r>
        <w:rPr>
          <w:rFonts w:ascii="VNI-Helve" w:hAnsi="VNI-Helve" w:eastAsia="VNI-Helve"/>
          <w:spacing w:val="1"/>
          <w:w w:val="104"/>
          <w:sz w:val="18"/>
        </w:rPr>
        <w:t>á</w:t>
      </w:r>
      <w:r>
        <w:rPr>
          <w:rFonts w:ascii="VNI-Helve" w:hAnsi="VNI-Helve" w:eastAsia="VNI-Helve"/>
          <w:spacing w:val="2"/>
          <w:sz w:val="18"/>
        </w:rPr>
        <w:t>u.</w:t>
      </w:r>
    </w:p>
    <w:p>
      <w:pPr>
        <w:spacing w:line="237" w:lineRule="auto" w:before="22"/>
        <w:ind w:left="1041" w:right="699" w:hanging="285"/>
        <w:jc w:val="both"/>
        <w:rPr>
          <w:rFonts w:ascii="VNI-Helve" w:hAnsi="VNI-Helve" w:eastAsia="VNI-Helve"/>
          <w:sz w:val="18"/>
        </w:rPr>
      </w:pPr>
      <w:r>
        <w:rPr>
          <w:spacing w:val="-1"/>
          <w:w w:val="99"/>
          <w:position w:val="9"/>
          <w:sz w:val="13"/>
        </w:rPr>
        <w:t>6</w:t>
      </w:r>
      <w:r>
        <w:rPr>
          <w:rFonts w:ascii="VNI-Helve" w:hAnsi="VNI-Helve" w:eastAsia="VNI-Helve"/>
          <w:position w:val="8"/>
          <w:sz w:val="12"/>
        </w:rPr>
        <w:t>.     </w:t>
      </w:r>
      <w:r>
        <w:rPr>
          <w:rFonts w:ascii="VNI-Helve" w:hAnsi="VNI-Helve" w:eastAsia="VNI-Helve"/>
          <w:spacing w:val="2"/>
          <w:sz w:val="18"/>
        </w:rPr>
        <w:t>Ma-</w:t>
      </w:r>
      <w:r>
        <w:rPr>
          <w:rFonts w:ascii="VNI-Helve" w:hAnsi="VNI-Helve" w:eastAsia="VNI-Helve"/>
          <w:sz w:val="18"/>
        </w:rPr>
        <w:t>k</w:t>
      </w:r>
      <w:r>
        <w:rPr>
          <w:rFonts w:ascii="VNI-Helve" w:hAnsi="VNI-Helve" w:eastAsia="VNI-Helve"/>
          <w:spacing w:val="2"/>
          <w:w w:val="103"/>
          <w:sz w:val="18"/>
        </w:rPr>
        <w:t>ie</w:t>
      </w:r>
      <w:r>
        <w:rPr>
          <w:rFonts w:ascii="VNI-Helve" w:hAnsi="VNI-Helve" w:eastAsia="VNI-Helve"/>
          <w:spacing w:val="1"/>
          <w:w w:val="103"/>
          <w:sz w:val="18"/>
        </w:rPr>
        <w:t>ä</w:t>
      </w:r>
      <w:r>
        <w:rPr>
          <w:rFonts w:ascii="VNI-Helve" w:hAnsi="VNI-Helve" w:eastAsia="VNI-Helve"/>
          <w:sz w:val="18"/>
        </w:rPr>
        <w:t>t</w:t>
      </w:r>
      <w:r>
        <w:rPr>
          <w:rFonts w:ascii="VNI-Helve" w:hAnsi="VNI-Helve" w:eastAsia="VNI-Helve"/>
          <w:spacing w:val="14"/>
          <w:sz w:val="18"/>
        </w:rPr>
        <w:t> </w:t>
      </w:r>
      <w:r>
        <w:rPr>
          <w:rFonts w:ascii="VNI-Helve" w:hAnsi="VNI-Helve" w:eastAsia="VNI-Helve"/>
          <w:spacing w:val="1"/>
          <w:sz w:val="18"/>
        </w:rPr>
        <w:t>m</w:t>
      </w:r>
      <w:r>
        <w:rPr>
          <w:rFonts w:ascii="VNI-Helve" w:hAnsi="VNI-Helve" w:eastAsia="VNI-Helve"/>
          <w:spacing w:val="2"/>
          <w:sz w:val="18"/>
        </w:rPr>
        <w:t>u</w:t>
      </w:r>
      <w:r>
        <w:rPr>
          <w:rFonts w:ascii="VNI-Helve" w:hAnsi="VNI-Helve" w:eastAsia="VNI-Helve"/>
          <w:spacing w:val="2"/>
          <w:w w:val="105"/>
          <w:sz w:val="18"/>
        </w:rPr>
        <w:t>ï</w:t>
      </w:r>
      <w:r>
        <w:rPr>
          <w:rFonts w:ascii="VNI-Helve" w:hAnsi="VNI-Helve" w:eastAsia="VNI-Helve"/>
          <w:w w:val="105"/>
          <w:sz w:val="18"/>
        </w:rPr>
        <w:t>c</w:t>
      </w:r>
      <w:r>
        <w:rPr>
          <w:rFonts w:ascii="VNI-Helve" w:hAnsi="VNI-Helve" w:eastAsia="VNI-Helve"/>
          <w:spacing w:val="13"/>
          <w:sz w:val="18"/>
        </w:rPr>
        <w:t> </w:t>
      </w:r>
      <w:r>
        <w:rPr>
          <w:rFonts w:ascii="VNI-Helve" w:hAnsi="VNI-Helve" w:eastAsia="VNI-Helve"/>
          <w:spacing w:val="2"/>
          <w:sz w:val="18"/>
        </w:rPr>
        <w:t>ng</w:t>
      </w:r>
      <w:r>
        <w:rPr>
          <w:rFonts w:ascii="VNI-Helve" w:hAnsi="VNI-Helve" w:eastAsia="VNI-Helve"/>
          <w:spacing w:val="1"/>
          <w:sz w:val="18"/>
        </w:rPr>
        <w:t>ö</w:t>
      </w:r>
      <w:r>
        <w:rPr>
          <w:rFonts w:ascii="VNI-Helve" w:hAnsi="VNI-Helve" w:eastAsia="VNI-Helve"/>
          <w:sz w:val="18"/>
        </w:rPr>
        <w:t>u</w:t>
      </w:r>
      <w:r>
        <w:rPr>
          <w:rFonts w:ascii="VNI-Helve" w:hAnsi="VNI-Helve" w:eastAsia="VNI-Helve"/>
          <w:spacing w:val="14"/>
          <w:sz w:val="18"/>
        </w:rPr>
        <w:t> </w:t>
      </w:r>
      <w:r>
        <w:rPr>
          <w:rFonts w:ascii="VNI-Helve" w:hAnsi="VNI-Helve" w:eastAsia="VNI-Helve"/>
          <w:spacing w:val="1"/>
          <w:sz w:val="18"/>
        </w:rPr>
        <w:t>n</w:t>
      </w:r>
      <w:r>
        <w:rPr>
          <w:rFonts w:ascii="VNI-Helve" w:hAnsi="VNI-Helve" w:eastAsia="VNI-Helve"/>
          <w:spacing w:val="2"/>
          <w:sz w:val="18"/>
        </w:rPr>
        <w:t>h</w:t>
      </w:r>
      <w:r>
        <w:rPr>
          <w:rFonts w:ascii="VNI-Helve" w:hAnsi="VNI-Helve" w:eastAsia="VNI-Helve"/>
          <w:spacing w:val="2"/>
          <w:w w:val="104"/>
          <w:sz w:val="18"/>
        </w:rPr>
        <w:t>a</w:t>
      </w:r>
      <w:r>
        <w:rPr>
          <w:rFonts w:ascii="VNI-Helve" w:hAnsi="VNI-Helve" w:eastAsia="VNI-Helve"/>
          <w:spacing w:val="1"/>
          <w:w w:val="104"/>
          <w:sz w:val="18"/>
        </w:rPr>
        <w:t>â</w:t>
      </w:r>
      <w:r>
        <w:rPr>
          <w:rFonts w:ascii="VNI-Helve" w:hAnsi="VNI-Helve" w:eastAsia="VNI-Helve"/>
          <w:sz w:val="18"/>
        </w:rPr>
        <w:t>n</w:t>
      </w:r>
      <w:r>
        <w:rPr>
          <w:rFonts w:ascii="VNI-Helve" w:hAnsi="VNI-Helve" w:eastAsia="VNI-Helve"/>
          <w:spacing w:val="14"/>
          <w:sz w:val="18"/>
        </w:rPr>
        <w:t> </w:t>
      </w:r>
      <w:r>
        <w:rPr>
          <w:rFonts w:ascii="MingLiU" w:hAnsi="MingLiU" w:eastAsia="MingLiU" w:hint="eastAsia"/>
          <w:spacing w:val="1"/>
          <w:sz w:val="18"/>
        </w:rPr>
        <w:t>摩竭牧牛人</w:t>
      </w:r>
      <w:r>
        <w:rPr>
          <w:rFonts w:ascii="VNI-Helve" w:hAnsi="VNI-Helve" w:eastAsia="VNI-Helve"/>
          <w:spacing w:val="7"/>
          <w:sz w:val="18"/>
        </w:rPr>
        <w:t>. </w:t>
      </w:r>
      <w:r>
        <w:rPr>
          <w:rFonts w:ascii="Arial" w:hAnsi="Arial" w:eastAsia="Arial"/>
          <w:spacing w:val="2"/>
          <w:sz w:val="18"/>
        </w:rPr>
        <w:t>Paø</w:t>
      </w:r>
      <w:r>
        <w:rPr>
          <w:rFonts w:ascii="Arial" w:hAnsi="Arial" w:eastAsia="Arial"/>
          <w:sz w:val="18"/>
        </w:rPr>
        <w:t>l</w:t>
      </w:r>
      <w:r>
        <w:rPr>
          <w:rFonts w:ascii="Arial" w:hAnsi="Arial" w:eastAsia="Arial"/>
          <w:spacing w:val="1"/>
          <w:sz w:val="18"/>
        </w:rPr>
        <w:t>i</w:t>
      </w:r>
      <w:r>
        <w:rPr>
          <w:rFonts w:ascii="VNI-Helve" w:hAnsi="VNI-Helve" w:eastAsia="VNI-Helve"/>
          <w:spacing w:val="7"/>
          <w:sz w:val="18"/>
        </w:rPr>
        <w:t>: </w:t>
      </w:r>
      <w:r>
        <w:rPr>
          <w:rFonts w:ascii="Arial" w:hAnsi="Arial" w:eastAsia="Arial"/>
          <w:spacing w:val="1"/>
          <w:sz w:val="18"/>
        </w:rPr>
        <w:t>Ma</w:t>
      </w:r>
      <w:r>
        <w:rPr>
          <w:rFonts w:ascii="Arial" w:hAnsi="Arial" w:eastAsia="Arial"/>
          <w:spacing w:val="2"/>
          <w:sz w:val="18"/>
        </w:rPr>
        <w:t>ø</w:t>
      </w:r>
      <w:r>
        <w:rPr>
          <w:rFonts w:ascii="Arial" w:hAnsi="Arial" w:eastAsia="Arial"/>
          <w:spacing w:val="1"/>
          <w:sz w:val="18"/>
        </w:rPr>
        <w:t>gadhak</w:t>
      </w:r>
      <w:r>
        <w:rPr>
          <w:rFonts w:ascii="Arial" w:hAnsi="Arial" w:eastAsia="Arial"/>
          <w:sz w:val="18"/>
        </w:rPr>
        <w:t>o</w:t>
      </w:r>
      <w:r>
        <w:rPr>
          <w:rFonts w:ascii="Arial" w:hAnsi="Arial" w:eastAsia="Arial"/>
          <w:spacing w:val="14"/>
          <w:sz w:val="18"/>
        </w:rPr>
        <w:t> </w:t>
      </w:r>
      <w:r>
        <w:rPr>
          <w:rFonts w:ascii="Arial" w:hAnsi="Arial" w:eastAsia="Arial"/>
          <w:spacing w:val="1"/>
          <w:sz w:val="18"/>
        </w:rPr>
        <w:t>gopa</w:t>
      </w:r>
      <w:r>
        <w:rPr>
          <w:rFonts w:ascii="Arial" w:hAnsi="Arial" w:eastAsia="Arial"/>
          <w:spacing w:val="2"/>
          <w:sz w:val="18"/>
        </w:rPr>
        <w:t>ø</w:t>
      </w:r>
      <w:r>
        <w:rPr>
          <w:rFonts w:ascii="Arial" w:hAnsi="Arial" w:eastAsia="Arial"/>
          <w:spacing w:val="1"/>
          <w:sz w:val="18"/>
        </w:rPr>
        <w:t>lak</w:t>
      </w:r>
      <w:r>
        <w:rPr>
          <w:rFonts w:ascii="Arial" w:hAnsi="Arial" w:eastAsia="Arial"/>
          <w:spacing w:val="2"/>
          <w:sz w:val="18"/>
        </w:rPr>
        <w:t>o</w:t>
      </w:r>
      <w:r>
        <w:rPr>
          <w:rFonts w:ascii="VNI-Helve" w:hAnsi="VNI-Helve" w:eastAsia="VNI-Helve"/>
          <w:spacing w:val="6"/>
          <w:sz w:val="18"/>
        </w:rPr>
        <w:t>, </w:t>
      </w:r>
      <w:r>
        <w:rPr>
          <w:rFonts w:ascii="VNI-Helve" w:hAnsi="VNI-Helve" w:eastAsia="VNI-Helve"/>
          <w:spacing w:val="2"/>
          <w:sz w:val="18"/>
        </w:rPr>
        <w:t>ng</w:t>
      </w:r>
      <w:r>
        <w:rPr>
          <w:rFonts w:ascii="VNI-Helve" w:hAnsi="VNI-Helve" w:eastAsia="VNI-Helve"/>
          <w:spacing w:val="1"/>
          <w:sz w:val="18"/>
        </w:rPr>
        <w:t>ö</w:t>
      </w:r>
      <w:r>
        <w:rPr>
          <w:rFonts w:ascii="VNI-Helve" w:hAnsi="VNI-Helve" w:eastAsia="VNI-Helve"/>
          <w:spacing w:val="2"/>
          <w:w w:val="104"/>
          <w:sz w:val="18"/>
        </w:rPr>
        <w:t>ô</w:t>
      </w:r>
      <w:r>
        <w:rPr>
          <w:rFonts w:ascii="VNI-Helve" w:hAnsi="VNI-Helve" w:eastAsia="VNI-Helve"/>
          <w:spacing w:val="1"/>
          <w:w w:val="104"/>
          <w:sz w:val="18"/>
        </w:rPr>
        <w:t>ø</w:t>
      </w:r>
      <w:r>
        <w:rPr>
          <w:rFonts w:ascii="VNI-Helve" w:hAnsi="VNI-Helve" w:eastAsia="VNI-Helve"/>
          <w:sz w:val="18"/>
        </w:rPr>
        <w:t>i</w:t>
      </w:r>
      <w:r>
        <w:rPr>
          <w:rFonts w:ascii="VNI-Helve" w:hAnsi="VNI-Helve" w:eastAsia="VNI-Helve"/>
          <w:spacing w:val="14"/>
          <w:sz w:val="18"/>
        </w:rPr>
        <w:t> </w:t>
      </w:r>
      <w:r>
        <w:rPr>
          <w:rFonts w:ascii="VNI-Helve" w:hAnsi="VNI-Helve" w:eastAsia="VNI-Helve"/>
          <w:spacing w:val="2"/>
          <w:sz w:val="18"/>
        </w:rPr>
        <w:t>ch</w:t>
      </w:r>
      <w:r>
        <w:rPr>
          <w:rFonts w:ascii="VNI-Helve" w:hAnsi="VNI-Helve" w:eastAsia="VNI-Helve"/>
          <w:spacing w:val="1"/>
          <w:sz w:val="18"/>
        </w:rPr>
        <w:t>a</w:t>
      </w:r>
      <w:r>
        <w:rPr>
          <w:rFonts w:ascii="VNI-Helve" w:hAnsi="VNI-Helve" w:eastAsia="VNI-Helve"/>
          <w:spacing w:val="2"/>
          <w:w w:val="333"/>
          <w:sz w:val="18"/>
        </w:rPr>
        <w:t>ê</w:t>
      </w:r>
      <w:r>
        <w:rPr>
          <w:rFonts w:ascii="VNI-Helve" w:hAnsi="VNI-Helve" w:eastAsia="VNI-Helve"/>
          <w:sz w:val="18"/>
        </w:rPr>
        <w:t>n </w:t>
      </w:r>
      <w:r>
        <w:rPr>
          <w:rFonts w:ascii="VNI-Helve" w:hAnsi="VNI-Helve" w:eastAsia="VNI-Helve"/>
          <w:spacing w:val="2"/>
          <w:sz w:val="18"/>
        </w:rPr>
        <w:t>b</w:t>
      </w:r>
      <w:r>
        <w:rPr>
          <w:rFonts w:ascii="VNI-Helve" w:hAnsi="VNI-Helve" w:eastAsia="VNI-Helve"/>
          <w:spacing w:val="1"/>
          <w:sz w:val="18"/>
        </w:rPr>
        <w:t>o</w:t>
      </w:r>
      <w:r>
        <w:rPr>
          <w:rFonts w:ascii="VNI-Helve" w:hAnsi="VNI-Helve" w:eastAsia="VNI-Helve"/>
          <w:w w:val="333"/>
          <w:sz w:val="18"/>
        </w:rPr>
        <w:t>ø</w:t>
      </w:r>
      <w:r>
        <w:rPr>
          <w:rFonts w:ascii="VNI-Helve" w:hAnsi="VNI-Helve" w:eastAsia="VNI-Helve"/>
          <w:spacing w:val="4"/>
          <w:sz w:val="18"/>
        </w:rPr>
        <w:t> </w:t>
      </w:r>
      <w:r>
        <w:rPr>
          <w:rFonts w:ascii="VNI-Helve" w:hAnsi="VNI-Helve" w:eastAsia="VNI-Helve"/>
          <w:spacing w:val="1"/>
          <w:sz w:val="18"/>
        </w:rPr>
        <w:t>n</w:t>
      </w:r>
      <w:r>
        <w:rPr>
          <w:rFonts w:ascii="VNI-Helve" w:hAnsi="VNI-Helve" w:eastAsia="VNI-Helve"/>
          <w:spacing w:val="2"/>
          <w:sz w:val="18"/>
        </w:rPr>
        <w:t>g</w:t>
      </w:r>
      <w:r>
        <w:rPr>
          <w:rFonts w:ascii="VNI-Helve" w:hAnsi="VNI-Helve" w:eastAsia="VNI-Helve"/>
          <w:spacing w:val="1"/>
          <w:sz w:val="18"/>
        </w:rPr>
        <w:t>ö</w:t>
      </w:r>
      <w:r>
        <w:rPr>
          <w:rFonts w:ascii="VNI-Helve" w:hAnsi="VNI-Helve" w:eastAsia="VNI-Helve"/>
          <w:spacing w:val="2"/>
          <w:sz w:val="18"/>
        </w:rPr>
        <w:t>ô</w:t>
      </w:r>
      <w:r>
        <w:rPr>
          <w:rFonts w:ascii="VNI-Helve" w:hAnsi="VNI-Helve" w:eastAsia="VNI-Helve"/>
          <w:spacing w:val="1"/>
          <w:w w:val="111"/>
          <w:sz w:val="18"/>
        </w:rPr>
        <w:t>ø</w:t>
      </w:r>
      <w:r>
        <w:rPr>
          <w:rFonts w:ascii="VNI-Helve" w:hAnsi="VNI-Helve" w:eastAsia="VNI-Helve"/>
          <w:w w:val="111"/>
          <w:sz w:val="18"/>
        </w:rPr>
        <w:t>i</w:t>
      </w:r>
      <w:r>
        <w:rPr>
          <w:rFonts w:ascii="VNI-Helve" w:hAnsi="VNI-Helve" w:eastAsia="VNI-Helve"/>
          <w:spacing w:val="5"/>
          <w:sz w:val="18"/>
        </w:rPr>
        <w:t> </w:t>
      </w:r>
      <w:r>
        <w:rPr>
          <w:rFonts w:ascii="VNI-Helve" w:hAnsi="VNI-Helve" w:eastAsia="VNI-Helve"/>
          <w:spacing w:val="1"/>
          <w:w w:val="102"/>
          <w:sz w:val="18"/>
        </w:rPr>
        <w:t>xö</w:t>
      </w:r>
      <w:r>
        <w:rPr>
          <w:rFonts w:ascii="VNI-Helve" w:hAnsi="VNI-Helve" w:eastAsia="VNI-Helve"/>
          <w:w w:val="102"/>
          <w:sz w:val="18"/>
        </w:rPr>
        <w:t>ù</w:t>
      </w:r>
      <w:r>
        <w:rPr>
          <w:rFonts w:ascii="VNI-Helve" w:hAnsi="VNI-Helve" w:eastAsia="VNI-Helve"/>
          <w:spacing w:val="3"/>
          <w:sz w:val="18"/>
        </w:rPr>
        <w:t> </w:t>
      </w:r>
      <w:r>
        <w:rPr>
          <w:rFonts w:ascii="Arial" w:hAnsi="Arial" w:eastAsia="Arial"/>
          <w:spacing w:val="1"/>
          <w:sz w:val="18"/>
        </w:rPr>
        <w:t>Ma</w:t>
      </w:r>
      <w:r>
        <w:rPr>
          <w:rFonts w:ascii="Arial" w:hAnsi="Arial" w:eastAsia="Arial"/>
          <w:spacing w:val="2"/>
          <w:sz w:val="18"/>
        </w:rPr>
        <w:t>ø</w:t>
      </w:r>
      <w:r>
        <w:rPr>
          <w:rFonts w:ascii="Arial" w:hAnsi="Arial" w:eastAsia="Arial"/>
          <w:spacing w:val="1"/>
          <w:sz w:val="18"/>
        </w:rPr>
        <w:t>gadh</w:t>
      </w:r>
      <w:r>
        <w:rPr>
          <w:rFonts w:ascii="Arial" w:hAnsi="Arial" w:eastAsia="Arial"/>
          <w:spacing w:val="2"/>
          <w:sz w:val="18"/>
        </w:rPr>
        <w:t>a</w:t>
      </w:r>
      <w:r>
        <w:rPr>
          <w:rFonts w:ascii="VNI-Helve" w:hAnsi="VNI-Helve" w:eastAsia="VNI-Helve"/>
          <w:sz w:val="18"/>
        </w:rPr>
        <w:t>.</w:t>
      </w:r>
    </w:p>
    <w:p>
      <w:pPr>
        <w:pStyle w:val="BodyText"/>
        <w:spacing w:before="0"/>
        <w:rPr>
          <w:rFonts w:ascii="VNI-Helve"/>
          <w:sz w:val="20"/>
        </w:rPr>
      </w:pPr>
    </w:p>
    <w:p>
      <w:pPr>
        <w:pStyle w:val="BodyText"/>
        <w:spacing w:before="5"/>
        <w:rPr>
          <w:rFonts w:ascii="VNI-Helve"/>
          <w:sz w:val="20"/>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right="754"/>
        <w:jc w:val="both"/>
      </w:pPr>
      <w:r>
        <w:rPr/>
        <w:t>oån. Tyø-kheo, ôû ñaây cuõng vaäy, Nhö Lai kheùo  quaùn  saùt ñôøi naøy ñôøi  sau, quaùn saùt bieån sinh töû, con ñöôøng ñi cuûa ma. Töï mình baèng taùm Chaùnh ñaïo maø vöôït qua hieåm naïn sinh töû, laïi baèng ñöôøng naøy ñeå ñoä ngöôøi chöa ñöôïc</w:t>
      </w:r>
      <w:r>
        <w:rPr>
          <w:spacing w:val="10"/>
        </w:rPr>
        <w:t> </w:t>
      </w:r>
      <w:r>
        <w:rPr/>
        <w:t>ñoä.</w:t>
      </w:r>
    </w:p>
    <w:p>
      <w:pPr>
        <w:pStyle w:val="BodyText"/>
        <w:spacing w:before="33"/>
        <w:ind w:left="699" w:right="754" w:firstLine="567"/>
        <w:jc w:val="both"/>
      </w:pPr>
      <w:r>
        <w:rPr/>
        <w:t>Cuõng nhö con boø chính daãn ñaàu, moät con ñi ñuùng thì nhöõng con khaùc ñeàu ñi theo. Ñeä töû cuûa Ta cuõng nhö vaäy, saïch höõu laäu, thaønh voâ laäu, taâm giaûi thoaùt, trí tueä giaûi thoaùt, ôû trong hieän phaùp töï thaân taùc chöùng maø töï an truù, vöôït caûnh giôùi ma ñeán choã voâ vi.</w:t>
      </w:r>
    </w:p>
    <w:p>
      <w:pPr>
        <w:pStyle w:val="BodyText"/>
        <w:ind w:left="699" w:right="754" w:firstLine="567"/>
        <w:jc w:val="both"/>
      </w:pPr>
      <w:r>
        <w:rPr/>
        <w:t>Cuõng nhö con boø khoûe maïnh kia vöôït qua soâng Haèng ñeán ñöôïc bôø beân kia. Haøng Thanh vaên cuûa Ta cuõng nhö vaäy, ñoaïn naêm </w:t>
      </w:r>
      <w:r>
        <w:rPr>
          <w:spacing w:val="2"/>
        </w:rPr>
        <w:t>haï </w:t>
      </w:r>
      <w:r>
        <w:rPr>
          <w:spacing w:val="64"/>
        </w:rPr>
        <w:t> </w:t>
      </w:r>
      <w:r>
        <w:rPr/>
        <w:t>phaàn keát, thaønh A-na-haøm, ôû treân kia</w:t>
      </w:r>
      <w:r>
        <w:rPr>
          <w:position w:val="9"/>
          <w:sz w:val="13"/>
        </w:rPr>
        <w:t>7  </w:t>
      </w:r>
      <w:r>
        <w:rPr/>
        <w:t>maø Baùt-nieát-baøn, khoâng coøn   trôû laïi coõi naøy nöõa</w:t>
      </w:r>
      <w:r>
        <w:rPr>
          <w:position w:val="9"/>
          <w:sz w:val="13"/>
        </w:rPr>
        <w:t>8</w:t>
      </w:r>
      <w:r>
        <w:rPr/>
        <w:t>, qua caûnh giôùi ma ñeán choã voâ vi.</w:t>
      </w:r>
    </w:p>
    <w:p>
      <w:pPr>
        <w:pStyle w:val="BodyText"/>
        <w:ind w:left="699" w:right="753" w:firstLine="567"/>
        <w:jc w:val="both"/>
      </w:pPr>
      <w:r>
        <w:rPr>
          <w:spacing w:val="2"/>
        </w:rPr>
        <w:t>Cuõng </w:t>
      </w:r>
      <w:r>
        <w:rPr/>
        <w:t>nhö </w:t>
      </w:r>
      <w:r>
        <w:rPr>
          <w:spacing w:val="2"/>
        </w:rPr>
        <w:t>nhöõng </w:t>
      </w:r>
      <w:r>
        <w:rPr/>
        <w:t>con boø </w:t>
      </w:r>
      <w:r>
        <w:rPr>
          <w:spacing w:val="2"/>
        </w:rPr>
        <w:t>trung bình khoâng maäp khoâng oám, </w:t>
      </w:r>
      <w:r>
        <w:rPr>
          <w:spacing w:val="3"/>
        </w:rPr>
        <w:t>qua </w:t>
      </w:r>
      <w:r>
        <w:rPr>
          <w:spacing w:val="2"/>
        </w:rPr>
        <w:t>ñöôïc soâng Haèng khoâng coù </w:t>
      </w:r>
      <w:r>
        <w:rPr/>
        <w:t>gì </w:t>
      </w:r>
      <w:r>
        <w:rPr>
          <w:spacing w:val="3"/>
        </w:rPr>
        <w:t>trôû ngaïi. </w:t>
      </w:r>
      <w:r>
        <w:rPr>
          <w:spacing w:val="2"/>
        </w:rPr>
        <w:t>Ñeä töû </w:t>
      </w:r>
      <w:r>
        <w:rPr>
          <w:spacing w:val="3"/>
        </w:rPr>
        <w:t>cuûa </w:t>
      </w:r>
      <w:r>
        <w:rPr/>
        <w:t>Ta </w:t>
      </w:r>
      <w:r>
        <w:rPr>
          <w:spacing w:val="3"/>
        </w:rPr>
        <w:t>cuõng laïi </w:t>
      </w:r>
      <w:r>
        <w:rPr>
          <w:spacing w:val="4"/>
        </w:rPr>
        <w:t>nhö </w:t>
      </w:r>
      <w:r>
        <w:rPr>
          <w:spacing w:val="2"/>
        </w:rPr>
        <w:t>vaäy, ñoaïn tröø </w:t>
      </w:r>
      <w:r>
        <w:rPr/>
        <w:t>ba </w:t>
      </w:r>
      <w:r>
        <w:rPr>
          <w:spacing w:val="2"/>
        </w:rPr>
        <w:t>keát, daâm, noä, </w:t>
      </w:r>
      <w:r>
        <w:rPr/>
        <w:t>si  </w:t>
      </w:r>
      <w:r>
        <w:rPr>
          <w:spacing w:val="2"/>
        </w:rPr>
        <w:t>moûng, thaønh Tö-ñaø-haøm, trôû </w:t>
      </w:r>
      <w:r>
        <w:rPr>
          <w:spacing w:val="3"/>
        </w:rPr>
        <w:t>laïi</w:t>
      </w:r>
      <w:r>
        <w:rPr>
          <w:spacing w:val="66"/>
        </w:rPr>
        <w:t> </w:t>
      </w:r>
      <w:r>
        <w:rPr>
          <w:spacing w:val="2"/>
        </w:rPr>
        <w:t>ñôøi naøy moät laàn nöõa, roài taän cuøng </w:t>
      </w:r>
      <w:r>
        <w:rPr/>
        <w:t>meù </w:t>
      </w:r>
      <w:r>
        <w:rPr>
          <w:spacing w:val="2"/>
        </w:rPr>
        <w:t>khoå, </w:t>
      </w:r>
      <w:r>
        <w:rPr/>
        <w:t>qua </w:t>
      </w:r>
      <w:r>
        <w:rPr>
          <w:spacing w:val="2"/>
        </w:rPr>
        <w:t>caûnh giôùi </w:t>
      </w:r>
      <w:r>
        <w:rPr/>
        <w:t>Ma  </w:t>
      </w:r>
      <w:r>
        <w:rPr>
          <w:spacing w:val="3"/>
        </w:rPr>
        <w:t>ñeán</w:t>
      </w:r>
      <w:r>
        <w:rPr>
          <w:spacing w:val="66"/>
        </w:rPr>
        <w:t> </w:t>
      </w:r>
      <w:r>
        <w:rPr>
          <w:spacing w:val="2"/>
        </w:rPr>
        <w:t>choã </w:t>
      </w:r>
      <w:r>
        <w:rPr/>
        <w:t>voâ</w:t>
      </w:r>
      <w:r>
        <w:rPr>
          <w:spacing w:val="14"/>
        </w:rPr>
        <w:t> </w:t>
      </w:r>
      <w:r>
        <w:rPr>
          <w:spacing w:val="3"/>
        </w:rPr>
        <w:t>vi.</w:t>
      </w:r>
    </w:p>
    <w:p>
      <w:pPr>
        <w:pStyle w:val="BodyText"/>
        <w:spacing w:before="33"/>
        <w:ind w:left="699" w:right="754" w:firstLine="567"/>
        <w:jc w:val="both"/>
      </w:pPr>
      <w:r>
        <w:rPr/>
        <w:t>Cuõng nhö nhöõng con boø gaày kia daãn theo nhöõng con beâ </w:t>
      </w:r>
      <w:r>
        <w:rPr>
          <w:spacing w:val="2"/>
        </w:rPr>
        <w:t>qua</w:t>
      </w:r>
      <w:r>
        <w:rPr>
          <w:spacing w:val="64"/>
        </w:rPr>
        <w:t> </w:t>
      </w:r>
      <w:r>
        <w:rPr/>
        <w:t>ñöôïc doøng soâng Haèng kia. Ñeä töû cuûa Ta cuõng laïi nhö vaäy, ñoaïn tröø   ba</w:t>
      </w:r>
      <w:r>
        <w:rPr>
          <w:position w:val="9"/>
          <w:sz w:val="13"/>
        </w:rPr>
        <w:t>9 </w:t>
      </w:r>
      <w:r>
        <w:rPr/>
        <w:t>keát, thaønh Tu-ñaø-hoaøn, taát ñeán choã ñöôïc ñoä, qua caûnh giôùi </w:t>
      </w:r>
      <w:r>
        <w:rPr>
          <w:spacing w:val="2"/>
        </w:rPr>
        <w:t>ma, </w:t>
      </w:r>
      <w:r>
        <w:rPr/>
        <w:t>thoaùt khoûi naïn sinh</w:t>
      </w:r>
      <w:r>
        <w:rPr>
          <w:spacing w:val="16"/>
        </w:rPr>
        <w:t> </w:t>
      </w:r>
      <w:r>
        <w:rPr/>
        <w:t>töû.</w:t>
      </w:r>
    </w:p>
    <w:p>
      <w:pPr>
        <w:pStyle w:val="BodyText"/>
        <w:ind w:left="699" w:right="755" w:firstLine="567"/>
        <w:jc w:val="both"/>
      </w:pPr>
      <w:r>
        <w:rPr/>
        <w:t>Cuõng nhö nhöõng con beâ nhoû kia theo meï</w:t>
      </w:r>
      <w:r>
        <w:rPr>
          <w:position w:val="9"/>
          <w:sz w:val="13"/>
        </w:rPr>
        <w:t>10 </w:t>
      </w:r>
      <w:r>
        <w:rPr/>
        <w:t>loäi qua ñöôïc. Ñeä töû cuûa Ta cuõng laïi nhö vaäy, trì tín</w:t>
      </w:r>
      <w:r>
        <w:rPr>
          <w:position w:val="9"/>
          <w:sz w:val="13"/>
        </w:rPr>
        <w:t>11</w:t>
      </w:r>
      <w:r>
        <w:rPr/>
        <w:t>, phuïng phaùp,</w:t>
      </w:r>
      <w:r>
        <w:rPr>
          <w:position w:val="9"/>
          <w:sz w:val="13"/>
        </w:rPr>
        <w:t>12</w:t>
      </w:r>
      <w:r>
        <w:rPr/>
        <w:t>, ñoaïn tröø caùc söï troùi</w:t>
      </w:r>
    </w:p>
    <w:p>
      <w:pPr>
        <w:pStyle w:val="BodyText"/>
        <w:spacing w:before="0"/>
        <w:rPr>
          <w:sz w:val="20"/>
        </w:rPr>
      </w:pPr>
    </w:p>
    <w:p>
      <w:pPr>
        <w:pStyle w:val="BodyText"/>
        <w:spacing w:before="9"/>
        <w:rPr>
          <w:sz w:val="25"/>
        </w:rPr>
      </w:pPr>
      <w:r>
        <w:rPr/>
        <w:pict>
          <v:rect style="position:absolute;margin-left:147.360001pt;margin-top:18.753851pt;width:144pt;height:.599980pt;mso-position-horizontal-relative:page;mso-position-vertical-relative:paragraph;z-index:-15668736;mso-wrap-distance-left:0;mso-wrap-distance-right:0" filled="true" fillcolor="#000000" stroked="false">
            <v:fill type="solid"/>
            <w10:wrap type="topAndBottom"/>
          </v:rect>
        </w:pict>
      </w:r>
    </w:p>
    <w:p>
      <w:pPr>
        <w:spacing w:before="99"/>
        <w:ind w:left="699" w:right="0" w:firstLine="0"/>
        <w:jc w:val="left"/>
        <w:rPr>
          <w:rFonts w:ascii="VNI-Helve" w:hAnsi="VNI-Helve"/>
          <w:sz w:val="18"/>
        </w:rPr>
      </w:pPr>
      <w:r>
        <w:rPr>
          <w:position w:val="9"/>
          <w:sz w:val="13"/>
        </w:rPr>
        <w:t>7</w:t>
      </w:r>
      <w:r>
        <w:rPr>
          <w:rFonts w:ascii="VNI-Helve" w:hAnsi="VNI-Helve"/>
          <w:position w:val="8"/>
          <w:sz w:val="12"/>
        </w:rPr>
        <w:t>. </w:t>
      </w:r>
      <w:r>
        <w:rPr>
          <w:rFonts w:ascii="VNI-Helve" w:hAnsi="VNI-Helve"/>
          <w:sz w:val="18"/>
        </w:rPr>
        <w:t>Treân Tònh cö thieân.</w:t>
      </w:r>
    </w:p>
    <w:p>
      <w:pPr>
        <w:spacing w:before="34"/>
        <w:ind w:left="699" w:right="0" w:firstLine="0"/>
        <w:jc w:val="left"/>
        <w:rPr>
          <w:rFonts w:ascii="VNI-Helve" w:hAnsi="VNI-Helve"/>
          <w:sz w:val="18"/>
        </w:rPr>
      </w:pPr>
      <w:r>
        <w:rPr>
          <w:spacing w:val="-1"/>
          <w:w w:val="99"/>
          <w:position w:val="9"/>
          <w:sz w:val="13"/>
        </w:rPr>
        <w:t>8</w:t>
      </w:r>
      <w:r>
        <w:rPr>
          <w:rFonts w:ascii="VNI-Helve" w:hAnsi="VNI-Helve"/>
          <w:position w:val="8"/>
          <w:sz w:val="12"/>
        </w:rPr>
        <w:t>.    </w:t>
      </w:r>
      <w:r>
        <w:rPr>
          <w:rFonts w:ascii="VNI-Helve" w:hAnsi="VNI-Helve"/>
          <w:spacing w:val="6"/>
          <w:position w:val="8"/>
          <w:sz w:val="12"/>
        </w:rPr>
        <w:t> </w:t>
      </w:r>
      <w:r>
        <w:rPr>
          <w:rFonts w:ascii="VNI-Helve" w:hAnsi="VNI-Helve"/>
          <w:spacing w:val="1"/>
          <w:sz w:val="18"/>
        </w:rPr>
        <w:t>K</w:t>
      </w:r>
      <w:r>
        <w:rPr>
          <w:rFonts w:ascii="VNI-Helve" w:hAnsi="VNI-Helve"/>
          <w:spacing w:val="2"/>
          <w:sz w:val="18"/>
        </w:rPr>
        <w:t>h</w:t>
      </w:r>
      <w:r>
        <w:rPr>
          <w:rFonts w:ascii="VNI-Helve" w:hAnsi="VNI-Helve"/>
          <w:spacing w:val="1"/>
          <w:w w:val="104"/>
          <w:sz w:val="18"/>
        </w:rPr>
        <w:t>o</w:t>
      </w:r>
      <w:r>
        <w:rPr>
          <w:rFonts w:ascii="VNI-Helve" w:hAnsi="VNI-Helve"/>
          <w:spacing w:val="2"/>
          <w:w w:val="104"/>
          <w:sz w:val="18"/>
        </w:rPr>
        <w:t>â</w:t>
      </w:r>
      <w:r>
        <w:rPr>
          <w:rFonts w:ascii="VNI-Helve" w:hAnsi="VNI-Helve"/>
          <w:spacing w:val="2"/>
          <w:sz w:val="18"/>
        </w:rPr>
        <w:t>n</w:t>
      </w:r>
      <w:r>
        <w:rPr>
          <w:rFonts w:ascii="VNI-Helve" w:hAnsi="VNI-Helve"/>
          <w:sz w:val="18"/>
        </w:rPr>
        <w:t>g</w:t>
      </w:r>
      <w:r>
        <w:rPr>
          <w:rFonts w:ascii="VNI-Helve" w:hAnsi="VNI-Helve"/>
          <w:spacing w:val="3"/>
          <w:sz w:val="18"/>
        </w:rPr>
        <w:t> </w:t>
      </w:r>
      <w:r>
        <w:rPr>
          <w:rFonts w:ascii="VNI-Helve" w:hAnsi="VNI-Helve"/>
          <w:spacing w:val="2"/>
          <w:sz w:val="18"/>
        </w:rPr>
        <w:t>ta</w:t>
      </w:r>
      <w:r>
        <w:rPr>
          <w:rFonts w:ascii="VNI-Helve" w:hAnsi="VNI-Helve"/>
          <w:spacing w:val="1"/>
          <w:w w:val="333"/>
          <w:sz w:val="18"/>
        </w:rPr>
        <w:t>ù</w:t>
      </w:r>
      <w:r>
        <w:rPr>
          <w:rFonts w:ascii="VNI-Helve" w:hAnsi="VNI-Helve"/>
          <w:sz w:val="18"/>
        </w:rPr>
        <w:t>i</w:t>
      </w:r>
      <w:r>
        <w:rPr>
          <w:rFonts w:ascii="VNI-Helve" w:hAnsi="VNI-Helve"/>
          <w:spacing w:val="5"/>
          <w:sz w:val="18"/>
        </w:rPr>
        <w:t> </w:t>
      </w:r>
      <w:r>
        <w:rPr>
          <w:rFonts w:ascii="VNI-Helve" w:hAnsi="VNI-Helve"/>
          <w:spacing w:val="1"/>
          <w:sz w:val="18"/>
        </w:rPr>
        <w:t>s</w:t>
      </w:r>
      <w:r>
        <w:rPr>
          <w:rFonts w:ascii="VNI-Helve" w:hAnsi="VNI-Helve"/>
          <w:spacing w:val="2"/>
          <w:sz w:val="18"/>
        </w:rPr>
        <w:t>i</w:t>
      </w:r>
      <w:r>
        <w:rPr>
          <w:rFonts w:ascii="VNI-Helve" w:hAnsi="VNI-Helve"/>
          <w:spacing w:val="1"/>
          <w:sz w:val="18"/>
        </w:rPr>
        <w:t>n</w:t>
      </w:r>
      <w:r>
        <w:rPr>
          <w:rFonts w:ascii="VNI-Helve" w:hAnsi="VNI-Helve"/>
          <w:sz w:val="18"/>
        </w:rPr>
        <w:t>h</w:t>
      </w:r>
      <w:r>
        <w:rPr>
          <w:rFonts w:ascii="VNI-Helve" w:hAnsi="VNI-Helve"/>
          <w:spacing w:val="4"/>
          <w:sz w:val="18"/>
        </w:rPr>
        <w:t> </w:t>
      </w:r>
      <w:r>
        <w:rPr>
          <w:rFonts w:ascii="VNI-Helve" w:hAnsi="VNI-Helve"/>
          <w:spacing w:val="1"/>
          <w:sz w:val="18"/>
        </w:rPr>
        <w:t>D</w:t>
      </w:r>
      <w:r>
        <w:rPr>
          <w:rFonts w:ascii="VNI-Helve" w:hAnsi="VNI-Helve"/>
          <w:spacing w:val="2"/>
          <w:sz w:val="18"/>
        </w:rPr>
        <w:t>u</w:t>
      </w:r>
      <w:r>
        <w:rPr>
          <w:rFonts w:ascii="VNI-Helve" w:hAnsi="VNI-Helve"/>
          <w:spacing w:val="2"/>
          <w:w w:val="333"/>
          <w:sz w:val="18"/>
        </w:rPr>
        <w:t>ï</w:t>
      </w:r>
      <w:r>
        <w:rPr>
          <w:rFonts w:ascii="VNI-Helve" w:hAnsi="VNI-Helve"/>
          <w:sz w:val="18"/>
        </w:rPr>
        <w:t>c</w:t>
      </w:r>
      <w:r>
        <w:rPr>
          <w:rFonts w:ascii="VNI-Helve" w:hAnsi="VNI-Helve"/>
          <w:spacing w:val="4"/>
          <w:sz w:val="18"/>
        </w:rPr>
        <w:t> </w:t>
      </w:r>
      <w:r>
        <w:rPr>
          <w:rFonts w:ascii="VNI-Helve" w:hAnsi="VNI-Helve"/>
          <w:spacing w:val="1"/>
          <w:sz w:val="18"/>
        </w:rPr>
        <w:t>g</w:t>
      </w:r>
      <w:r>
        <w:rPr>
          <w:rFonts w:ascii="VNI-Helve" w:hAnsi="VNI-Helve"/>
          <w:spacing w:val="2"/>
          <w:sz w:val="18"/>
        </w:rPr>
        <w:t>i</w:t>
      </w:r>
      <w:r>
        <w:rPr>
          <w:rFonts w:ascii="VNI-Helve" w:hAnsi="VNI-Helve"/>
          <w:spacing w:val="1"/>
          <w:w w:val="104"/>
          <w:sz w:val="18"/>
        </w:rPr>
        <w:t>ô</w:t>
      </w:r>
      <w:r>
        <w:rPr>
          <w:rFonts w:ascii="VNI-Helve" w:hAnsi="VNI-Helve"/>
          <w:spacing w:val="2"/>
          <w:w w:val="104"/>
          <w:sz w:val="18"/>
        </w:rPr>
        <w:t>ù</w:t>
      </w:r>
      <w:r>
        <w:rPr>
          <w:rFonts w:ascii="VNI-Helve" w:hAnsi="VNI-Helve"/>
          <w:spacing w:val="1"/>
          <w:sz w:val="18"/>
        </w:rPr>
        <w:t>i.</w:t>
      </w:r>
    </w:p>
    <w:p>
      <w:pPr>
        <w:spacing w:before="34"/>
        <w:ind w:left="699" w:right="0" w:firstLine="0"/>
        <w:jc w:val="left"/>
        <w:rPr>
          <w:rFonts w:ascii="VNI-Helve" w:hAnsi="VNI-Helve"/>
          <w:sz w:val="18"/>
        </w:rPr>
      </w:pPr>
      <w:r>
        <w:rPr>
          <w:spacing w:val="-1"/>
          <w:w w:val="99"/>
          <w:position w:val="9"/>
          <w:sz w:val="13"/>
        </w:rPr>
        <w:t>9</w:t>
      </w:r>
      <w:r>
        <w:rPr>
          <w:rFonts w:ascii="VNI-Helve" w:hAnsi="VNI-Helve"/>
          <w:position w:val="8"/>
          <w:sz w:val="12"/>
        </w:rPr>
        <w:t>.    </w:t>
      </w:r>
      <w:r>
        <w:rPr>
          <w:rFonts w:ascii="VNI-Helve" w:hAnsi="VNI-Helve"/>
          <w:spacing w:val="6"/>
          <w:position w:val="8"/>
          <w:sz w:val="12"/>
        </w:rPr>
        <w:t> </w:t>
      </w:r>
      <w:r>
        <w:rPr>
          <w:rFonts w:ascii="VNI-Helve" w:hAnsi="VNI-Helve"/>
          <w:spacing w:val="2"/>
          <w:sz w:val="18"/>
        </w:rPr>
        <w:t>Tron</w:t>
      </w:r>
      <w:r>
        <w:rPr>
          <w:rFonts w:ascii="VNI-Helve" w:hAnsi="VNI-Helve"/>
          <w:sz w:val="18"/>
        </w:rPr>
        <w:t>g</w:t>
      </w:r>
      <w:r>
        <w:rPr>
          <w:rFonts w:ascii="VNI-Helve" w:hAnsi="VNI-Helve"/>
          <w:spacing w:val="3"/>
          <w:sz w:val="18"/>
        </w:rPr>
        <w:t> </w:t>
      </w:r>
      <w:r>
        <w:rPr>
          <w:rFonts w:ascii="VNI-Helve" w:hAnsi="VNI-Helve"/>
          <w:spacing w:val="2"/>
          <w:w w:val="102"/>
          <w:sz w:val="18"/>
        </w:rPr>
        <w:t>ba</w:t>
      </w:r>
      <w:r>
        <w:rPr>
          <w:rFonts w:ascii="VNI-Helve" w:hAnsi="VNI-Helve"/>
          <w:spacing w:val="1"/>
          <w:w w:val="102"/>
          <w:sz w:val="18"/>
        </w:rPr>
        <w:t>û</w:t>
      </w:r>
      <w:r>
        <w:rPr>
          <w:rFonts w:ascii="VNI-Helve" w:hAnsi="VNI-Helve"/>
          <w:sz w:val="18"/>
        </w:rPr>
        <w:t>n</w:t>
      </w:r>
      <w:r>
        <w:rPr>
          <w:rFonts w:ascii="VNI-Helve" w:hAnsi="VNI-Helve"/>
          <w:spacing w:val="4"/>
          <w:sz w:val="18"/>
        </w:rPr>
        <w:t> </w:t>
      </w:r>
      <w:r>
        <w:rPr>
          <w:rFonts w:ascii="VNI-Helve" w:hAnsi="VNI-Helve"/>
          <w:spacing w:val="2"/>
          <w:sz w:val="18"/>
        </w:rPr>
        <w:t>k</w:t>
      </w:r>
      <w:r>
        <w:rPr>
          <w:rFonts w:ascii="VNI-Helve" w:hAnsi="VNI-Helve"/>
          <w:spacing w:val="1"/>
          <w:sz w:val="18"/>
        </w:rPr>
        <w:t>h</w:t>
      </w:r>
      <w:r>
        <w:rPr>
          <w:rFonts w:ascii="VNI-Helve" w:hAnsi="VNI-Helve"/>
          <w:spacing w:val="2"/>
          <w:w w:val="101"/>
          <w:sz w:val="18"/>
        </w:rPr>
        <w:t>oân</w:t>
      </w:r>
      <w:r>
        <w:rPr>
          <w:rFonts w:ascii="VNI-Helve" w:hAnsi="VNI-Helve"/>
          <w:w w:val="101"/>
          <w:sz w:val="18"/>
        </w:rPr>
        <w:t>g</w:t>
      </w:r>
      <w:r>
        <w:rPr>
          <w:rFonts w:ascii="VNI-Helve" w:hAnsi="VNI-Helve"/>
          <w:spacing w:val="4"/>
          <w:sz w:val="18"/>
        </w:rPr>
        <w:t> </w:t>
      </w:r>
      <w:r>
        <w:rPr>
          <w:rFonts w:ascii="VNI-Helve" w:hAnsi="VNI-Helve"/>
          <w:spacing w:val="2"/>
          <w:w w:val="102"/>
          <w:sz w:val="18"/>
        </w:rPr>
        <w:t>co</w:t>
      </w:r>
      <w:r>
        <w:rPr>
          <w:rFonts w:ascii="VNI-Helve" w:hAnsi="VNI-Helve"/>
          <w:spacing w:val="1"/>
          <w:w w:val="102"/>
          <w:sz w:val="18"/>
        </w:rPr>
        <w:t>ù</w:t>
      </w:r>
      <w:r>
        <w:rPr>
          <w:rFonts w:ascii="VNI-Helve" w:hAnsi="VNI-Helve"/>
          <w:sz w:val="18"/>
        </w:rPr>
        <w:t>.</w:t>
      </w:r>
      <w:r>
        <w:rPr>
          <w:rFonts w:ascii="VNI-Helve" w:hAnsi="VNI-Helve"/>
          <w:spacing w:val="4"/>
          <w:sz w:val="18"/>
        </w:rPr>
        <w:t> </w:t>
      </w:r>
      <w:r>
        <w:rPr>
          <w:rFonts w:ascii="VNI-Helve" w:hAnsi="VNI-Helve"/>
          <w:sz w:val="18"/>
        </w:rPr>
        <w:t>Y</w:t>
      </w:r>
      <w:r>
        <w:rPr>
          <w:rFonts w:ascii="VNI-Helve" w:hAnsi="VNI-Helve"/>
          <w:spacing w:val="4"/>
          <w:sz w:val="18"/>
        </w:rPr>
        <w:t> </w:t>
      </w:r>
      <w:r>
        <w:rPr>
          <w:rFonts w:ascii="VNI-Helve" w:hAnsi="VNI-Helve"/>
          <w:spacing w:val="2"/>
          <w:w w:val="102"/>
          <w:sz w:val="18"/>
        </w:rPr>
        <w:t>To</w:t>
      </w:r>
      <w:r>
        <w:rPr>
          <w:rFonts w:ascii="VNI-Helve" w:hAnsi="VNI-Helve"/>
          <w:spacing w:val="1"/>
          <w:w w:val="102"/>
          <w:sz w:val="18"/>
        </w:rPr>
        <w:t>á</w:t>
      </w:r>
      <w:r>
        <w:rPr>
          <w:rFonts w:ascii="VNI-Helve" w:hAnsi="VNI-Helve"/>
          <w:spacing w:val="2"/>
          <w:sz w:val="18"/>
        </w:rPr>
        <w:t>ng</w:t>
      </w:r>
      <w:r>
        <w:rPr>
          <w:rFonts w:ascii="VNI-Helve" w:hAnsi="VNI-Helve"/>
          <w:spacing w:val="1"/>
          <w:sz w:val="18"/>
        </w:rPr>
        <w:t>-</w:t>
      </w:r>
      <w:r>
        <w:rPr>
          <w:rFonts w:ascii="VNI-Helve" w:hAnsi="VNI-Helve"/>
          <w:spacing w:val="2"/>
          <w:sz w:val="18"/>
        </w:rPr>
        <w:t>N</w:t>
      </w:r>
      <w:r>
        <w:rPr>
          <w:rFonts w:ascii="VNI-Helve" w:hAnsi="VNI-Helve"/>
          <w:spacing w:val="1"/>
          <w:sz w:val="18"/>
        </w:rPr>
        <w:t>g</w:t>
      </w:r>
      <w:r>
        <w:rPr>
          <w:rFonts w:ascii="VNI-Helve" w:hAnsi="VNI-Helve"/>
          <w:spacing w:val="2"/>
          <w:w w:val="101"/>
          <w:sz w:val="18"/>
        </w:rPr>
        <w:t>uye</w:t>
      </w:r>
      <w:r>
        <w:rPr>
          <w:rFonts w:ascii="VNI-Helve" w:hAnsi="VNI-Helve"/>
          <w:spacing w:val="1"/>
          <w:w w:val="101"/>
          <w:sz w:val="18"/>
        </w:rPr>
        <w:t>â</w:t>
      </w:r>
      <w:r>
        <w:rPr>
          <w:rFonts w:ascii="VNI-Helve" w:hAnsi="VNI-Helve"/>
          <w:spacing w:val="2"/>
          <w:sz w:val="18"/>
        </w:rPr>
        <w:t>n</w:t>
      </w:r>
      <w:r>
        <w:rPr>
          <w:rFonts w:ascii="VNI-Helve" w:hAnsi="VNI-Helve"/>
          <w:spacing w:val="1"/>
          <w:sz w:val="18"/>
        </w:rPr>
        <w:t>-M</w:t>
      </w:r>
      <w:r>
        <w:rPr>
          <w:rFonts w:ascii="VNI-Helve" w:hAnsi="VNI-Helve"/>
          <w:spacing w:val="2"/>
          <w:sz w:val="18"/>
        </w:rPr>
        <w:t>i</w:t>
      </w:r>
      <w:r>
        <w:rPr>
          <w:rFonts w:ascii="VNI-Helve" w:hAnsi="VNI-Helve"/>
          <w:spacing w:val="1"/>
          <w:sz w:val="18"/>
        </w:rPr>
        <w:t>n</w:t>
      </w:r>
      <w:r>
        <w:rPr>
          <w:rFonts w:ascii="VNI-Helve" w:hAnsi="VNI-Helve"/>
          <w:sz w:val="18"/>
        </w:rPr>
        <w:t>h</w:t>
      </w:r>
      <w:r>
        <w:rPr>
          <w:rFonts w:ascii="VNI-Helve" w:hAnsi="VNI-Helve"/>
          <w:spacing w:val="4"/>
          <w:sz w:val="18"/>
        </w:rPr>
        <w:t> </w:t>
      </w:r>
      <w:r>
        <w:rPr>
          <w:rFonts w:ascii="VNI-Helve" w:hAnsi="VNI-Helve"/>
          <w:spacing w:val="2"/>
          <w:sz w:val="18"/>
        </w:rPr>
        <w:t>t</w:t>
      </w:r>
      <w:r>
        <w:rPr>
          <w:rFonts w:ascii="VNI-Helve" w:hAnsi="VNI-Helve"/>
          <w:spacing w:val="1"/>
          <w:sz w:val="18"/>
        </w:rPr>
        <w:t>h</w:t>
      </w:r>
      <w:r>
        <w:rPr>
          <w:rFonts w:ascii="VNI-Helve" w:hAnsi="VNI-Helve"/>
          <w:spacing w:val="2"/>
          <w:w w:val="104"/>
          <w:sz w:val="18"/>
        </w:rPr>
        <w:t>e</w:t>
      </w:r>
      <w:r>
        <w:rPr>
          <w:rFonts w:ascii="VNI-Helve" w:hAnsi="VNI-Helve"/>
          <w:spacing w:val="1"/>
          <w:w w:val="104"/>
          <w:sz w:val="18"/>
        </w:rPr>
        <w:t>â</w:t>
      </w:r>
      <w:r>
        <w:rPr>
          <w:rFonts w:ascii="VNI-Helve" w:hAnsi="VNI-Helve"/>
          <w:sz w:val="18"/>
        </w:rPr>
        <w:t>m</w:t>
      </w:r>
      <w:r>
        <w:rPr>
          <w:rFonts w:ascii="VNI-Helve" w:hAnsi="VNI-Helve"/>
          <w:spacing w:val="4"/>
          <w:sz w:val="18"/>
        </w:rPr>
        <w:t> </w:t>
      </w:r>
      <w:r>
        <w:rPr>
          <w:rFonts w:ascii="VNI-Helve" w:hAnsi="VNI-Helve"/>
          <w:spacing w:val="2"/>
          <w:w w:val="101"/>
          <w:sz w:val="18"/>
        </w:rPr>
        <w:t>vaø</w:t>
      </w:r>
      <w:r>
        <w:rPr>
          <w:rFonts w:ascii="VNI-Helve" w:hAnsi="VNI-Helve"/>
          <w:w w:val="101"/>
          <w:sz w:val="18"/>
        </w:rPr>
        <w:t>o</w:t>
      </w:r>
      <w:r>
        <w:rPr>
          <w:rFonts w:ascii="VNI-Helve" w:hAnsi="VNI-Helve"/>
          <w:spacing w:val="1"/>
          <w:sz w:val="18"/>
        </w:rPr>
        <w:t> </w:t>
      </w:r>
      <w:r>
        <w:rPr>
          <w:rFonts w:ascii="VNI-Helve" w:hAnsi="VNI-Helve"/>
          <w:spacing w:val="2"/>
          <w:sz w:val="18"/>
        </w:rPr>
        <w:t>ch</w:t>
      </w:r>
      <w:r>
        <w:rPr>
          <w:rFonts w:ascii="VNI-Helve" w:hAnsi="VNI-Helve"/>
          <w:sz w:val="18"/>
        </w:rPr>
        <w:t>o</w:t>
      </w:r>
      <w:r>
        <w:rPr>
          <w:rFonts w:ascii="VNI-Helve" w:hAnsi="VNI-Helve"/>
          <w:spacing w:val="4"/>
          <w:sz w:val="18"/>
        </w:rPr>
        <w:t> </w:t>
      </w:r>
      <w:r>
        <w:rPr>
          <w:rFonts w:ascii="VNI-Helve" w:hAnsi="VNI-Helve"/>
          <w:spacing w:val="2"/>
          <w:sz w:val="18"/>
        </w:rPr>
        <w:t>ñ</w:t>
      </w:r>
      <w:r>
        <w:rPr>
          <w:rFonts w:ascii="VNI-Helve" w:hAnsi="VNI-Helve"/>
          <w:spacing w:val="1"/>
          <w:sz w:val="18"/>
        </w:rPr>
        <w:t>u</w:t>
      </w:r>
      <w:r>
        <w:rPr>
          <w:rFonts w:ascii="VNI-Helve" w:hAnsi="VNI-Helve"/>
          <w:w w:val="333"/>
          <w:sz w:val="18"/>
        </w:rPr>
        <w:t>û</w:t>
      </w:r>
      <w:r>
        <w:rPr>
          <w:rFonts w:ascii="VNI-Helve" w:hAnsi="VNI-Helve"/>
          <w:spacing w:val="4"/>
          <w:sz w:val="18"/>
        </w:rPr>
        <w:t> </w:t>
      </w:r>
      <w:r>
        <w:rPr>
          <w:rFonts w:ascii="VNI-Helve" w:hAnsi="VNI-Helve"/>
          <w:spacing w:val="1"/>
          <w:sz w:val="18"/>
        </w:rPr>
        <w:t>n</w:t>
      </w:r>
      <w:r>
        <w:rPr>
          <w:rFonts w:ascii="VNI-Helve" w:hAnsi="VNI-Helve"/>
          <w:spacing w:val="2"/>
          <w:sz w:val="18"/>
        </w:rPr>
        <w:t>g</w:t>
      </w:r>
      <w:r>
        <w:rPr>
          <w:rFonts w:ascii="VNI-Helve" w:hAnsi="VNI-Helve"/>
          <w:spacing w:val="1"/>
          <w:sz w:val="18"/>
        </w:rPr>
        <w:t>h</w:t>
      </w:r>
      <w:r>
        <w:rPr>
          <w:rFonts w:ascii="VNI-Helve" w:hAnsi="VNI-Helve"/>
          <w:spacing w:val="2"/>
          <w:sz w:val="18"/>
        </w:rPr>
        <w:t>óa.</w:t>
      </w:r>
    </w:p>
    <w:p>
      <w:pPr>
        <w:spacing w:line="237" w:lineRule="auto" w:before="35"/>
        <w:ind w:left="983" w:right="755" w:hanging="285"/>
        <w:jc w:val="left"/>
        <w:rPr>
          <w:rFonts w:ascii="VNI-Helve" w:hAnsi="VNI-Helve" w:eastAsia="VNI-Helve"/>
          <w:sz w:val="18"/>
        </w:rPr>
      </w:pPr>
      <w:r>
        <w:rPr>
          <w:spacing w:val="-1"/>
          <w:w w:val="99"/>
          <w:position w:val="9"/>
          <w:sz w:val="13"/>
        </w:rPr>
        <w:t>10</w:t>
      </w:r>
      <w:r>
        <w:rPr>
          <w:rFonts w:ascii="VNI-Helve" w:hAnsi="VNI-Helve" w:eastAsia="VNI-Helve"/>
          <w:spacing w:val="2"/>
          <w:position w:val="8"/>
          <w:sz w:val="12"/>
        </w:rPr>
        <w:t>.   </w:t>
      </w:r>
      <w:r>
        <w:rPr>
          <w:rFonts w:ascii="VNI-Helve" w:hAnsi="VNI-Helve" w:eastAsia="VNI-Helve"/>
          <w:spacing w:val="2"/>
          <w:w w:val="101"/>
          <w:sz w:val="18"/>
        </w:rPr>
        <w:t>Tie</w:t>
      </w:r>
      <w:r>
        <w:rPr>
          <w:rFonts w:ascii="VNI-Helve" w:hAnsi="VNI-Helve" w:eastAsia="VNI-Helve"/>
          <w:spacing w:val="1"/>
          <w:w w:val="101"/>
          <w:sz w:val="18"/>
        </w:rPr>
        <w:t>å</w:t>
      </w:r>
      <w:r>
        <w:rPr>
          <w:rFonts w:ascii="VNI-Helve" w:hAnsi="VNI-Helve" w:eastAsia="VNI-Helve"/>
          <w:sz w:val="18"/>
        </w:rPr>
        <w:t>u</w:t>
      </w:r>
      <w:r>
        <w:rPr>
          <w:rFonts w:ascii="VNI-Helve" w:hAnsi="VNI-Helve" w:eastAsia="VNI-Helve"/>
          <w:spacing w:val="16"/>
          <w:sz w:val="18"/>
        </w:rPr>
        <w:t> </w:t>
      </w:r>
      <w:r>
        <w:rPr>
          <w:rFonts w:ascii="VNI-Helve" w:hAnsi="VNI-Helve" w:eastAsia="VNI-Helve"/>
          <w:spacing w:val="2"/>
          <w:w w:val="101"/>
          <w:sz w:val="18"/>
        </w:rPr>
        <w:t>ñoä</w:t>
      </w:r>
      <w:r>
        <w:rPr>
          <w:rFonts w:ascii="VNI-Helve" w:hAnsi="VNI-Helve" w:eastAsia="VNI-Helve"/>
          <w:w w:val="101"/>
          <w:sz w:val="18"/>
        </w:rPr>
        <w:t>c</w:t>
      </w:r>
      <w:r>
        <w:rPr>
          <w:rFonts w:ascii="VNI-Helve" w:hAnsi="VNI-Helve" w:eastAsia="VNI-Helve"/>
          <w:spacing w:val="17"/>
          <w:sz w:val="18"/>
        </w:rPr>
        <w:t> </w:t>
      </w:r>
      <w:r>
        <w:rPr>
          <w:rFonts w:ascii="VNI-Helve" w:hAnsi="VNI-Helve" w:eastAsia="VNI-Helve"/>
          <w:spacing w:val="1"/>
          <w:sz w:val="18"/>
        </w:rPr>
        <w:t>t</w:t>
      </w:r>
      <w:r>
        <w:rPr>
          <w:rFonts w:ascii="VNI-Helve" w:hAnsi="VNI-Helve" w:eastAsia="VNI-Helve"/>
          <w:spacing w:val="2"/>
          <w:sz w:val="18"/>
        </w:rPr>
        <w:t>u</w:t>
      </w:r>
      <w:r>
        <w:rPr>
          <w:rFonts w:ascii="VNI-Helve" w:hAnsi="VNI-Helve" w:eastAsia="VNI-Helve"/>
          <w:spacing w:val="2"/>
          <w:w w:val="104"/>
          <w:sz w:val="18"/>
        </w:rPr>
        <w:t>ø</w:t>
      </w:r>
      <w:r>
        <w:rPr>
          <w:rFonts w:ascii="VNI-Helve" w:hAnsi="VNI-Helve" w:eastAsia="VNI-Helve"/>
          <w:spacing w:val="1"/>
          <w:w w:val="104"/>
          <w:sz w:val="18"/>
        </w:rPr>
        <w:t>n</w:t>
      </w:r>
      <w:r>
        <w:rPr>
          <w:rFonts w:ascii="VNI-Helve" w:hAnsi="VNI-Helve" w:eastAsia="VNI-Helve"/>
          <w:sz w:val="18"/>
        </w:rPr>
        <w:t>g</w:t>
      </w:r>
      <w:r>
        <w:rPr>
          <w:rFonts w:ascii="VNI-Helve" w:hAnsi="VNI-Helve" w:eastAsia="VNI-Helve"/>
          <w:spacing w:val="17"/>
          <w:sz w:val="18"/>
        </w:rPr>
        <w:t> </w:t>
      </w:r>
      <w:r>
        <w:rPr>
          <w:rFonts w:ascii="VNI-Helve" w:hAnsi="VNI-Helve" w:eastAsia="VNI-Helve"/>
          <w:spacing w:val="1"/>
          <w:sz w:val="18"/>
        </w:rPr>
        <w:t>m</w:t>
      </w:r>
      <w:r>
        <w:rPr>
          <w:rFonts w:ascii="VNI-Helve" w:hAnsi="VNI-Helve" w:eastAsia="VNI-Helve"/>
          <w:spacing w:val="2"/>
          <w:sz w:val="18"/>
        </w:rPr>
        <w:t>a</w:t>
      </w:r>
      <w:r>
        <w:rPr>
          <w:rFonts w:ascii="VNI-Helve" w:hAnsi="VNI-Helve" w:eastAsia="VNI-Helve"/>
          <w:spacing w:val="2"/>
          <w:w w:val="104"/>
          <w:sz w:val="18"/>
        </w:rPr>
        <w:t>ã</w:t>
      </w:r>
      <w:r>
        <w:rPr>
          <w:rFonts w:ascii="VNI-Helve" w:hAnsi="VNI-Helve" w:eastAsia="VNI-Helve"/>
          <w:w w:val="104"/>
          <w:sz w:val="18"/>
        </w:rPr>
        <w:t>u</w:t>
      </w:r>
      <w:r>
        <w:rPr>
          <w:rFonts w:ascii="VNI-Helve" w:hAnsi="VNI-Helve" w:eastAsia="VNI-Helve"/>
          <w:spacing w:val="16"/>
          <w:sz w:val="18"/>
        </w:rPr>
        <w:t> </w:t>
      </w:r>
      <w:r>
        <w:rPr>
          <w:rFonts w:ascii="MingLiU" w:hAnsi="MingLiU" w:eastAsia="MingLiU" w:hint="eastAsia"/>
          <w:spacing w:val="1"/>
          <w:sz w:val="18"/>
        </w:rPr>
        <w:t>小犢從母</w:t>
      </w:r>
      <w:r>
        <w:rPr>
          <w:rFonts w:ascii="VNI-Helve" w:hAnsi="VNI-Helve" w:eastAsia="VNI-Helve"/>
          <w:spacing w:val="8"/>
          <w:sz w:val="18"/>
        </w:rPr>
        <w:t>, </w:t>
      </w:r>
      <w:r>
        <w:rPr>
          <w:rFonts w:ascii="VNI-Helve" w:hAnsi="VNI-Helve" w:eastAsia="VNI-Helve"/>
          <w:spacing w:val="2"/>
          <w:sz w:val="18"/>
        </w:rPr>
        <w:t>c</w:t>
      </w:r>
      <w:r>
        <w:rPr>
          <w:rFonts w:ascii="VNI-Helve" w:hAnsi="VNI-Helve" w:eastAsia="VNI-Helve"/>
          <w:spacing w:val="1"/>
          <w:sz w:val="18"/>
        </w:rPr>
        <w:t>h</w:t>
      </w:r>
      <w:r>
        <w:rPr>
          <w:rFonts w:ascii="VNI-Helve" w:hAnsi="VNI-Helve" w:eastAsia="VNI-Helve"/>
          <w:spacing w:val="2"/>
          <w:sz w:val="18"/>
        </w:rPr>
        <w:t>í</w:t>
      </w:r>
      <w:r>
        <w:rPr>
          <w:rFonts w:ascii="VNI-Helve" w:hAnsi="VNI-Helve" w:eastAsia="VNI-Helve"/>
          <w:spacing w:val="1"/>
          <w:sz w:val="18"/>
        </w:rPr>
        <w:t>n</w:t>
      </w:r>
      <w:r>
        <w:rPr>
          <w:rFonts w:ascii="VNI-Helve" w:hAnsi="VNI-Helve" w:eastAsia="VNI-Helve"/>
          <w:sz w:val="18"/>
        </w:rPr>
        <w:t>h</w:t>
      </w:r>
      <w:r>
        <w:rPr>
          <w:rFonts w:ascii="VNI-Helve" w:hAnsi="VNI-Helve" w:eastAsia="VNI-Helve"/>
          <w:spacing w:val="17"/>
          <w:sz w:val="18"/>
        </w:rPr>
        <w:t> </w:t>
      </w:r>
      <w:r>
        <w:rPr>
          <w:rFonts w:ascii="VNI-Helve" w:hAnsi="VNI-Helve" w:eastAsia="VNI-Helve"/>
          <w:spacing w:val="2"/>
          <w:w w:val="101"/>
          <w:sz w:val="18"/>
        </w:rPr>
        <w:t>xaù</w:t>
      </w:r>
      <w:r>
        <w:rPr>
          <w:rFonts w:ascii="VNI-Helve" w:hAnsi="VNI-Helve" w:eastAsia="VNI-Helve"/>
          <w:w w:val="101"/>
          <w:sz w:val="18"/>
        </w:rPr>
        <w:t>c</w:t>
      </w:r>
      <w:r>
        <w:rPr>
          <w:rFonts w:ascii="VNI-Helve" w:hAnsi="VNI-Helve" w:eastAsia="VNI-Helve"/>
          <w:spacing w:val="14"/>
          <w:sz w:val="18"/>
        </w:rPr>
        <w:t> </w:t>
      </w:r>
      <w:r>
        <w:rPr>
          <w:rFonts w:ascii="VNI-Helve" w:hAnsi="VNI-Helve" w:eastAsia="VNI-Helve"/>
          <w:spacing w:val="2"/>
          <w:w w:val="103"/>
          <w:sz w:val="18"/>
        </w:rPr>
        <w:t>la</w:t>
      </w:r>
      <w:r>
        <w:rPr>
          <w:rFonts w:ascii="VNI-Helve" w:hAnsi="VNI-Helve" w:eastAsia="VNI-Helve"/>
          <w:w w:val="103"/>
          <w:sz w:val="18"/>
        </w:rPr>
        <w:t>ø</w:t>
      </w:r>
      <w:r>
        <w:rPr>
          <w:rFonts w:ascii="VNI-Helve" w:hAnsi="VNI-Helve" w:eastAsia="VNI-Helve"/>
          <w:spacing w:val="16"/>
          <w:sz w:val="18"/>
        </w:rPr>
        <w:t> </w:t>
      </w:r>
      <w:r>
        <w:rPr>
          <w:rFonts w:ascii="VNI-Helve" w:hAnsi="VNI-Helve" w:eastAsia="VNI-Helve"/>
          <w:spacing w:val="2"/>
          <w:sz w:val="18"/>
        </w:rPr>
        <w:t>n</w:t>
      </w:r>
      <w:r>
        <w:rPr>
          <w:rFonts w:ascii="VNI-Helve" w:hAnsi="VNI-Helve" w:eastAsia="VNI-Helve"/>
          <w:spacing w:val="1"/>
          <w:sz w:val="18"/>
        </w:rPr>
        <w:t>h</w:t>
      </w:r>
      <w:r>
        <w:rPr>
          <w:rFonts w:ascii="VNI-Helve" w:hAnsi="VNI-Helve" w:eastAsia="VNI-Helve"/>
          <w:spacing w:val="2"/>
          <w:w w:val="104"/>
          <w:sz w:val="18"/>
        </w:rPr>
        <w:t>ö</w:t>
      </w:r>
      <w:r>
        <w:rPr>
          <w:rFonts w:ascii="VNI-Helve" w:hAnsi="VNI-Helve" w:eastAsia="VNI-Helve"/>
          <w:spacing w:val="1"/>
          <w:w w:val="104"/>
          <w:sz w:val="18"/>
        </w:rPr>
        <w:t>õ</w:t>
      </w:r>
      <w:r>
        <w:rPr>
          <w:rFonts w:ascii="VNI-Helve" w:hAnsi="VNI-Helve" w:eastAsia="VNI-Helve"/>
          <w:spacing w:val="2"/>
          <w:sz w:val="18"/>
        </w:rPr>
        <w:t>n</w:t>
      </w:r>
      <w:r>
        <w:rPr>
          <w:rFonts w:ascii="VNI-Helve" w:hAnsi="VNI-Helve" w:eastAsia="VNI-Helve"/>
          <w:sz w:val="18"/>
        </w:rPr>
        <w:t>g</w:t>
      </w:r>
      <w:r>
        <w:rPr>
          <w:rFonts w:ascii="VNI-Helve" w:hAnsi="VNI-Helve" w:eastAsia="VNI-Helve"/>
          <w:spacing w:val="17"/>
          <w:sz w:val="18"/>
        </w:rPr>
        <w:t> </w:t>
      </w:r>
      <w:r>
        <w:rPr>
          <w:rFonts w:ascii="VNI-Helve" w:hAnsi="VNI-Helve" w:eastAsia="VNI-Helve"/>
          <w:spacing w:val="2"/>
          <w:sz w:val="18"/>
        </w:rPr>
        <w:t>c</w:t>
      </w:r>
      <w:r>
        <w:rPr>
          <w:rFonts w:ascii="VNI-Helve" w:hAnsi="VNI-Helve" w:eastAsia="VNI-Helve"/>
          <w:sz w:val="18"/>
        </w:rPr>
        <w:t>on</w:t>
      </w:r>
      <w:r>
        <w:rPr>
          <w:rFonts w:ascii="VNI-Helve" w:hAnsi="VNI-Helve" w:eastAsia="VNI-Helve"/>
          <w:spacing w:val="16"/>
          <w:sz w:val="18"/>
        </w:rPr>
        <w:t> </w:t>
      </w:r>
      <w:r>
        <w:rPr>
          <w:rFonts w:ascii="VNI-Helve" w:hAnsi="VNI-Helve" w:eastAsia="VNI-Helve"/>
          <w:spacing w:val="2"/>
          <w:w w:val="102"/>
          <w:sz w:val="18"/>
        </w:rPr>
        <w:t>be</w:t>
      </w:r>
      <w:r>
        <w:rPr>
          <w:rFonts w:ascii="VNI-Helve" w:hAnsi="VNI-Helve" w:eastAsia="VNI-Helve"/>
          <w:w w:val="102"/>
          <w:sz w:val="18"/>
        </w:rPr>
        <w:t>â</w:t>
      </w:r>
      <w:r>
        <w:rPr>
          <w:rFonts w:ascii="VNI-Helve" w:hAnsi="VNI-Helve" w:eastAsia="VNI-Helve"/>
          <w:spacing w:val="16"/>
          <w:sz w:val="18"/>
        </w:rPr>
        <w:t> </w:t>
      </w:r>
      <w:r>
        <w:rPr>
          <w:rFonts w:ascii="VNI-Helve" w:hAnsi="VNI-Helve" w:eastAsia="VNI-Helve"/>
          <w:spacing w:val="1"/>
          <w:sz w:val="18"/>
        </w:rPr>
        <w:t>m</w:t>
      </w:r>
      <w:r>
        <w:rPr>
          <w:rFonts w:ascii="VNI-Helve" w:hAnsi="VNI-Helve" w:eastAsia="VNI-Helve"/>
          <w:spacing w:val="2"/>
          <w:sz w:val="18"/>
        </w:rPr>
        <w:t>ô</w:t>
      </w:r>
      <w:r>
        <w:rPr>
          <w:rFonts w:ascii="VNI-Helve" w:hAnsi="VNI-Helve" w:eastAsia="VNI-Helve"/>
          <w:spacing w:val="1"/>
          <w:w w:val="333"/>
          <w:sz w:val="18"/>
        </w:rPr>
        <w:t>ù</w:t>
      </w:r>
      <w:r>
        <w:rPr>
          <w:rFonts w:ascii="VNI-Helve" w:hAnsi="VNI-Helve" w:eastAsia="VNI-Helve"/>
          <w:sz w:val="18"/>
        </w:rPr>
        <w:t>i</w:t>
      </w:r>
      <w:r>
        <w:rPr>
          <w:rFonts w:ascii="VNI-Helve" w:hAnsi="VNI-Helve" w:eastAsia="VNI-Helve"/>
          <w:spacing w:val="18"/>
          <w:sz w:val="18"/>
        </w:rPr>
        <w:t> </w:t>
      </w:r>
      <w:r>
        <w:rPr>
          <w:rFonts w:ascii="VNI-Helve" w:hAnsi="VNI-Helve" w:eastAsia="VNI-Helve"/>
          <w:spacing w:val="2"/>
          <w:sz w:val="18"/>
        </w:rPr>
        <w:t>s</w:t>
      </w:r>
      <w:r>
        <w:rPr>
          <w:rFonts w:ascii="VNI-Helve" w:hAnsi="VNI-Helve" w:eastAsia="VNI-Helve"/>
          <w:spacing w:val="1"/>
          <w:sz w:val="18"/>
        </w:rPr>
        <w:t>i</w:t>
      </w:r>
      <w:r>
        <w:rPr>
          <w:rFonts w:ascii="VNI-Helve" w:hAnsi="VNI-Helve" w:eastAsia="VNI-Helve"/>
          <w:spacing w:val="2"/>
          <w:sz w:val="18"/>
        </w:rPr>
        <w:t>n</w:t>
      </w:r>
      <w:r>
        <w:rPr>
          <w:rFonts w:ascii="VNI-Helve" w:hAnsi="VNI-Helve" w:eastAsia="VNI-Helve"/>
          <w:sz w:val="18"/>
        </w:rPr>
        <w:t>h</w:t>
      </w:r>
      <w:r>
        <w:rPr>
          <w:rFonts w:ascii="VNI-Helve" w:hAnsi="VNI-Helve" w:eastAsia="VNI-Helve"/>
          <w:spacing w:val="16"/>
          <w:sz w:val="18"/>
        </w:rPr>
        <w:t> </w:t>
      </w:r>
      <w:r>
        <w:rPr>
          <w:rFonts w:ascii="VNI-Helve" w:hAnsi="VNI-Helve" w:eastAsia="VNI-Helve"/>
          <w:spacing w:val="1"/>
          <w:sz w:val="18"/>
        </w:rPr>
        <w:t>n</w:t>
      </w:r>
      <w:r>
        <w:rPr>
          <w:rFonts w:ascii="VNI-Helve" w:hAnsi="VNI-Helve" w:eastAsia="VNI-Helve"/>
          <w:spacing w:val="2"/>
          <w:sz w:val="18"/>
        </w:rPr>
        <w:t>hö</w:t>
      </w:r>
      <w:r>
        <w:rPr>
          <w:rFonts w:ascii="VNI-Helve" w:hAnsi="VNI-Helve" w:eastAsia="VNI-Helve"/>
          <w:spacing w:val="1"/>
          <w:sz w:val="18"/>
        </w:rPr>
        <w:t>n</w:t>
      </w:r>
      <w:r>
        <w:rPr>
          <w:rFonts w:ascii="VNI-Helve" w:hAnsi="VNI-Helve" w:eastAsia="VNI-Helve"/>
          <w:sz w:val="18"/>
        </w:rPr>
        <w:t>g</w:t>
      </w:r>
      <w:r>
        <w:rPr>
          <w:rFonts w:ascii="VNI-Helve" w:hAnsi="VNI-Helve" w:eastAsia="VNI-Helve"/>
          <w:spacing w:val="17"/>
          <w:sz w:val="18"/>
        </w:rPr>
        <w:t> </w:t>
      </w:r>
      <w:r>
        <w:rPr>
          <w:rFonts w:ascii="VNI-Helve" w:hAnsi="VNI-Helve" w:eastAsia="VNI-Helve"/>
          <w:spacing w:val="1"/>
          <w:sz w:val="18"/>
        </w:rPr>
        <w:t>H</w:t>
      </w:r>
      <w:r>
        <w:rPr>
          <w:rFonts w:ascii="VNI-Helve" w:hAnsi="VNI-Helve" w:eastAsia="VNI-Helve"/>
          <w:spacing w:val="2"/>
          <w:sz w:val="18"/>
        </w:rPr>
        <w:t>a</w:t>
      </w:r>
      <w:r>
        <w:rPr>
          <w:rFonts w:ascii="VNI-Helve" w:hAnsi="VNI-Helve" w:eastAsia="VNI-Helve"/>
          <w:spacing w:val="1"/>
          <w:w w:val="333"/>
          <w:sz w:val="18"/>
        </w:rPr>
        <w:t>ù</w:t>
      </w:r>
      <w:r>
        <w:rPr>
          <w:rFonts w:ascii="VNI-Helve" w:hAnsi="VNI-Helve" w:eastAsia="VNI-Helve"/>
          <w:sz w:val="18"/>
        </w:rPr>
        <w:t>n </w:t>
      </w:r>
      <w:r>
        <w:rPr>
          <w:rFonts w:ascii="VNI-Helve" w:hAnsi="VNI-Helve" w:eastAsia="VNI-Helve"/>
          <w:spacing w:val="2"/>
          <w:sz w:val="18"/>
        </w:rPr>
        <w:t>dòc</w:t>
      </w:r>
      <w:r>
        <w:rPr>
          <w:rFonts w:ascii="VNI-Helve" w:hAnsi="VNI-Helve" w:eastAsia="VNI-Helve"/>
          <w:sz w:val="18"/>
        </w:rPr>
        <w:t>h</w:t>
      </w:r>
      <w:r>
        <w:rPr>
          <w:rFonts w:ascii="VNI-Helve" w:hAnsi="VNI-Helve" w:eastAsia="VNI-Helve"/>
          <w:spacing w:val="3"/>
          <w:sz w:val="18"/>
        </w:rPr>
        <w:t> </w:t>
      </w:r>
      <w:r>
        <w:rPr>
          <w:rFonts w:ascii="VNI-Helve" w:hAnsi="VNI-Helve" w:eastAsia="VNI-Helve"/>
          <w:spacing w:val="2"/>
          <w:w w:val="101"/>
          <w:sz w:val="18"/>
        </w:rPr>
        <w:t>kho</w:t>
      </w:r>
      <w:r>
        <w:rPr>
          <w:rFonts w:ascii="VNI-Helve" w:hAnsi="VNI-Helve" w:eastAsia="VNI-Helve"/>
          <w:spacing w:val="1"/>
          <w:w w:val="101"/>
          <w:sz w:val="18"/>
        </w:rPr>
        <w:t>â</w:t>
      </w:r>
      <w:r>
        <w:rPr>
          <w:rFonts w:ascii="VNI-Helve" w:hAnsi="VNI-Helve" w:eastAsia="VNI-Helve"/>
          <w:spacing w:val="2"/>
          <w:sz w:val="18"/>
        </w:rPr>
        <w:t>n</w:t>
      </w:r>
      <w:r>
        <w:rPr>
          <w:rFonts w:ascii="VNI-Helve" w:hAnsi="VNI-Helve" w:eastAsia="VNI-Helve"/>
          <w:sz w:val="18"/>
        </w:rPr>
        <w:t>g</w:t>
      </w:r>
      <w:r>
        <w:rPr>
          <w:rFonts w:ascii="VNI-Helve" w:hAnsi="VNI-Helve" w:eastAsia="VNI-Helve"/>
          <w:spacing w:val="4"/>
          <w:sz w:val="18"/>
        </w:rPr>
        <w:t> </w:t>
      </w:r>
      <w:r>
        <w:rPr>
          <w:rFonts w:ascii="VNI-Helve" w:hAnsi="VNI-Helve" w:eastAsia="VNI-Helve"/>
          <w:spacing w:val="1"/>
          <w:sz w:val="18"/>
        </w:rPr>
        <w:t>tì</w:t>
      </w:r>
      <w:r>
        <w:rPr>
          <w:rFonts w:ascii="VNI-Helve" w:hAnsi="VNI-Helve" w:eastAsia="VNI-Helve"/>
          <w:sz w:val="18"/>
        </w:rPr>
        <w:t>m</w:t>
      </w:r>
      <w:r>
        <w:rPr>
          <w:rFonts w:ascii="VNI-Helve" w:hAnsi="VNI-Helve" w:eastAsia="VNI-Helve"/>
          <w:spacing w:val="4"/>
          <w:sz w:val="18"/>
        </w:rPr>
        <w:t> </w:t>
      </w:r>
      <w:r>
        <w:rPr>
          <w:rFonts w:ascii="VNI-Helve" w:hAnsi="VNI-Helve" w:eastAsia="VNI-Helve"/>
          <w:spacing w:val="2"/>
          <w:sz w:val="18"/>
        </w:rPr>
        <w:t>r</w:t>
      </w:r>
      <w:r>
        <w:rPr>
          <w:rFonts w:ascii="VNI-Helve" w:hAnsi="VNI-Helve" w:eastAsia="VNI-Helve"/>
          <w:sz w:val="18"/>
        </w:rPr>
        <w:t>a</w:t>
      </w:r>
      <w:r>
        <w:rPr>
          <w:rFonts w:ascii="VNI-Helve" w:hAnsi="VNI-Helve" w:eastAsia="VNI-Helve"/>
          <w:spacing w:val="3"/>
          <w:sz w:val="18"/>
        </w:rPr>
        <w:t> </w:t>
      </w:r>
      <w:r>
        <w:rPr>
          <w:rFonts w:ascii="VNI-Helve" w:hAnsi="VNI-Helve" w:eastAsia="VNI-Helve"/>
          <w:spacing w:val="2"/>
          <w:sz w:val="18"/>
        </w:rPr>
        <w:t>t</w:t>
      </w:r>
      <w:r>
        <w:rPr>
          <w:rFonts w:ascii="VNI-Helve" w:hAnsi="VNI-Helve" w:eastAsia="VNI-Helve"/>
          <w:spacing w:val="1"/>
          <w:sz w:val="18"/>
        </w:rPr>
        <w:t>ö</w:t>
      </w:r>
      <w:r>
        <w:rPr>
          <w:rFonts w:ascii="VNI-Helve" w:hAnsi="VNI-Helve" w:eastAsia="VNI-Helve"/>
          <w:w w:val="333"/>
          <w:sz w:val="18"/>
        </w:rPr>
        <w:t>ø</w:t>
      </w:r>
      <w:r>
        <w:rPr>
          <w:rFonts w:ascii="VNI-Helve" w:hAnsi="VNI-Helve" w:eastAsia="VNI-Helve"/>
          <w:spacing w:val="4"/>
          <w:sz w:val="18"/>
        </w:rPr>
        <w:t> </w:t>
      </w:r>
      <w:r>
        <w:rPr>
          <w:rFonts w:ascii="VNI-Helve" w:hAnsi="VNI-Helve" w:eastAsia="VNI-Helve"/>
          <w:spacing w:val="1"/>
          <w:sz w:val="18"/>
        </w:rPr>
        <w:t>ñ</w:t>
      </w:r>
      <w:r>
        <w:rPr>
          <w:rFonts w:ascii="VNI-Helve" w:hAnsi="VNI-Helve" w:eastAsia="VNI-Helve"/>
          <w:spacing w:val="2"/>
          <w:sz w:val="18"/>
        </w:rPr>
        <w:t>e</w:t>
      </w:r>
      <w:r>
        <w:rPr>
          <w:rFonts w:ascii="VNI-Helve" w:hAnsi="VNI-Helve" w:eastAsia="VNI-Helve"/>
          <w:w w:val="333"/>
          <w:sz w:val="18"/>
        </w:rPr>
        <w:t>å</w:t>
      </w:r>
      <w:r>
        <w:rPr>
          <w:rFonts w:ascii="VNI-Helve" w:hAnsi="VNI-Helve" w:eastAsia="VNI-Helve"/>
          <w:spacing w:val="3"/>
          <w:sz w:val="18"/>
        </w:rPr>
        <w:t> </w:t>
      </w:r>
      <w:r>
        <w:rPr>
          <w:rFonts w:ascii="VNI-Helve" w:hAnsi="VNI-Helve" w:eastAsia="VNI-Helve"/>
          <w:spacing w:val="2"/>
          <w:sz w:val="18"/>
        </w:rPr>
        <w:t>dò</w:t>
      </w:r>
      <w:r>
        <w:rPr>
          <w:rFonts w:ascii="VNI-Helve" w:hAnsi="VNI-Helve" w:eastAsia="VNI-Helve"/>
          <w:sz w:val="18"/>
        </w:rPr>
        <w:t>c</w:t>
      </w:r>
      <w:r>
        <w:rPr>
          <w:rFonts w:ascii="VNI-Helve" w:hAnsi="VNI-Helve" w:eastAsia="VNI-Helve"/>
          <w:spacing w:val="2"/>
          <w:sz w:val="18"/>
        </w:rPr>
        <w:t>h. </w:t>
      </w:r>
      <w:r>
        <w:rPr>
          <w:rFonts w:ascii="Arial" w:hAnsi="Arial" w:eastAsia="Arial"/>
          <w:spacing w:val="2"/>
          <w:sz w:val="18"/>
        </w:rPr>
        <w:t>P</w:t>
      </w:r>
      <w:r>
        <w:rPr>
          <w:rFonts w:ascii="Arial" w:hAnsi="Arial" w:eastAsia="Arial"/>
          <w:sz w:val="18"/>
        </w:rPr>
        <w:t>a</w:t>
      </w:r>
      <w:r>
        <w:rPr>
          <w:rFonts w:ascii="Arial" w:hAnsi="Arial" w:eastAsia="Arial"/>
          <w:spacing w:val="2"/>
          <w:sz w:val="18"/>
        </w:rPr>
        <w:t>øli</w:t>
      </w:r>
      <w:r>
        <w:rPr>
          <w:rFonts w:ascii="VNI-Helve" w:hAnsi="VNI-Helve" w:eastAsia="VNI-Helve"/>
          <w:spacing w:val="1"/>
          <w:sz w:val="18"/>
        </w:rPr>
        <w:t>: </w:t>
      </w:r>
      <w:r>
        <w:rPr>
          <w:rFonts w:ascii="Arial" w:hAnsi="Arial" w:eastAsia="Arial"/>
          <w:spacing w:val="2"/>
          <w:sz w:val="18"/>
        </w:rPr>
        <w:t>Vacchak</w:t>
      </w:r>
      <w:r>
        <w:rPr>
          <w:rFonts w:ascii="Arial" w:hAnsi="Arial" w:eastAsia="Arial"/>
          <w:sz w:val="18"/>
        </w:rPr>
        <w:t>o</w:t>
      </w:r>
      <w:r>
        <w:rPr>
          <w:rFonts w:ascii="Arial" w:hAnsi="Arial" w:eastAsia="Arial"/>
          <w:spacing w:val="4"/>
          <w:sz w:val="18"/>
        </w:rPr>
        <w:t> </w:t>
      </w:r>
      <w:r>
        <w:rPr>
          <w:rFonts w:ascii="Arial" w:hAnsi="Arial" w:eastAsia="Arial"/>
          <w:spacing w:val="2"/>
          <w:sz w:val="18"/>
        </w:rPr>
        <w:t>t</w:t>
      </w:r>
      <w:r>
        <w:rPr>
          <w:rFonts w:ascii="Arial" w:hAnsi="Arial" w:eastAsia="Arial"/>
          <w:sz w:val="18"/>
        </w:rPr>
        <w:t>a</w:t>
      </w:r>
      <w:r>
        <w:rPr>
          <w:rFonts w:ascii="Arial" w:hAnsi="Arial" w:eastAsia="Arial"/>
          <w:spacing w:val="2"/>
          <w:sz w:val="18"/>
        </w:rPr>
        <w:t>ruòak</w:t>
      </w:r>
      <w:r>
        <w:rPr>
          <w:rFonts w:ascii="Arial" w:hAnsi="Arial" w:eastAsia="Arial"/>
          <w:sz w:val="18"/>
        </w:rPr>
        <w:t>o</w:t>
      </w:r>
      <w:r>
        <w:rPr>
          <w:rFonts w:ascii="Arial" w:hAnsi="Arial" w:eastAsia="Arial"/>
          <w:spacing w:val="4"/>
          <w:sz w:val="18"/>
        </w:rPr>
        <w:t> </w:t>
      </w:r>
      <w:r>
        <w:rPr>
          <w:rFonts w:ascii="Arial" w:hAnsi="Arial" w:eastAsia="Arial"/>
          <w:spacing w:val="2"/>
          <w:sz w:val="18"/>
        </w:rPr>
        <w:t>taøvadev</w:t>
      </w:r>
      <w:r>
        <w:rPr>
          <w:rFonts w:ascii="Arial" w:hAnsi="Arial" w:eastAsia="Arial"/>
          <w:sz w:val="18"/>
        </w:rPr>
        <w:t>a</w:t>
      </w:r>
      <w:r>
        <w:rPr>
          <w:rFonts w:ascii="Arial" w:hAnsi="Arial" w:eastAsia="Arial"/>
          <w:spacing w:val="4"/>
          <w:sz w:val="18"/>
        </w:rPr>
        <w:t> </w:t>
      </w:r>
      <w:r>
        <w:rPr>
          <w:rFonts w:ascii="Arial" w:hAnsi="Arial" w:eastAsia="Arial"/>
          <w:spacing w:val="2"/>
          <w:sz w:val="18"/>
        </w:rPr>
        <w:t>j</w:t>
      </w:r>
      <w:r>
        <w:rPr>
          <w:rFonts w:ascii="Arial" w:hAnsi="Arial" w:eastAsia="Arial"/>
          <w:sz w:val="18"/>
        </w:rPr>
        <w:t>a</w:t>
      </w:r>
      <w:r>
        <w:rPr>
          <w:rFonts w:ascii="Arial" w:hAnsi="Arial" w:eastAsia="Arial"/>
          <w:spacing w:val="2"/>
          <w:sz w:val="18"/>
        </w:rPr>
        <w:t>øtak</w:t>
      </w:r>
      <w:r>
        <w:rPr>
          <w:rFonts w:ascii="Arial" w:hAnsi="Arial" w:eastAsia="Arial"/>
          <w:sz w:val="18"/>
        </w:rPr>
        <w:t>o</w:t>
      </w:r>
      <w:r>
        <w:rPr>
          <w:rFonts w:ascii="VNI-Helve" w:hAnsi="VNI-Helve" w:eastAsia="VNI-Helve"/>
          <w:sz w:val="18"/>
        </w:rPr>
        <w:t>.</w:t>
      </w:r>
    </w:p>
    <w:p>
      <w:pPr>
        <w:spacing w:line="237" w:lineRule="auto" w:before="36"/>
        <w:ind w:left="983" w:right="0" w:hanging="285"/>
        <w:jc w:val="left"/>
        <w:rPr>
          <w:rFonts w:ascii="VNI-Helve" w:hAnsi="VNI-Helve" w:eastAsia="VNI-Helve"/>
          <w:sz w:val="18"/>
        </w:rPr>
      </w:pPr>
      <w:r>
        <w:rPr>
          <w:spacing w:val="-1"/>
          <w:w w:val="99"/>
          <w:position w:val="9"/>
          <w:sz w:val="13"/>
        </w:rPr>
        <w:t>11</w:t>
      </w:r>
      <w:r>
        <w:rPr>
          <w:rFonts w:ascii="VNI-Helve" w:hAnsi="VNI-Helve" w:eastAsia="VNI-Helve"/>
          <w:spacing w:val="2"/>
          <w:position w:val="8"/>
          <w:sz w:val="12"/>
        </w:rPr>
        <w:t>.   </w:t>
      </w:r>
      <w:r>
        <w:rPr>
          <w:rFonts w:ascii="VNI-Helve" w:hAnsi="VNI-Helve" w:eastAsia="VNI-Helve"/>
          <w:spacing w:val="2"/>
          <w:sz w:val="18"/>
        </w:rPr>
        <w:t>Tr</w:t>
      </w:r>
      <w:r>
        <w:rPr>
          <w:rFonts w:ascii="VNI-Helve" w:hAnsi="VNI-Helve" w:eastAsia="VNI-Helve"/>
          <w:sz w:val="18"/>
        </w:rPr>
        <w:t>ì</w:t>
      </w:r>
      <w:r>
        <w:rPr>
          <w:rFonts w:ascii="VNI-Helve" w:hAnsi="VNI-Helve" w:eastAsia="VNI-Helve"/>
          <w:spacing w:val="-9"/>
          <w:sz w:val="18"/>
        </w:rPr>
        <w:t>   </w:t>
      </w:r>
      <w:r>
        <w:rPr>
          <w:rFonts w:ascii="VNI-Helve" w:hAnsi="VNI-Helve" w:eastAsia="VNI-Helve"/>
          <w:spacing w:val="2"/>
          <w:sz w:val="18"/>
        </w:rPr>
        <w:t>tí</w:t>
      </w:r>
      <w:r>
        <w:rPr>
          <w:rFonts w:ascii="VNI-Helve" w:hAnsi="VNI-Helve" w:eastAsia="VNI-Helve"/>
          <w:sz w:val="18"/>
        </w:rPr>
        <w:t>n</w:t>
      </w:r>
      <w:r>
        <w:rPr>
          <w:rFonts w:ascii="VNI-Helve" w:hAnsi="VNI-Helve" w:eastAsia="VNI-Helve"/>
          <w:spacing w:val="-9"/>
          <w:sz w:val="18"/>
        </w:rPr>
        <w:t>   </w:t>
      </w:r>
      <w:r>
        <w:rPr>
          <w:rFonts w:ascii="MingLiU" w:hAnsi="MingLiU" w:eastAsia="MingLiU" w:hint="eastAsia"/>
          <w:spacing w:val="1"/>
          <w:sz w:val="18"/>
        </w:rPr>
        <w:t>持信</w:t>
      </w:r>
      <w:r>
        <w:rPr>
          <w:rFonts w:ascii="VNI-Helve" w:hAnsi="VNI-Helve" w:eastAsia="VNI-Helve"/>
          <w:spacing w:val="-7"/>
          <w:sz w:val="18"/>
        </w:rPr>
        <w:t>;   </w:t>
      </w:r>
      <w:r>
        <w:rPr>
          <w:rFonts w:ascii="VNI-Helve" w:hAnsi="VNI-Helve" w:eastAsia="VNI-Helve"/>
          <w:spacing w:val="2"/>
          <w:w w:val="101"/>
          <w:sz w:val="18"/>
        </w:rPr>
        <w:t>ñaâ</w:t>
      </w:r>
      <w:r>
        <w:rPr>
          <w:rFonts w:ascii="VNI-Helve" w:hAnsi="VNI-Helve" w:eastAsia="VNI-Helve"/>
          <w:w w:val="101"/>
          <w:sz w:val="18"/>
        </w:rPr>
        <w:t>y</w:t>
      </w:r>
      <w:r>
        <w:rPr>
          <w:rFonts w:ascii="VNI-Helve" w:hAnsi="VNI-Helve" w:eastAsia="VNI-Helve"/>
          <w:spacing w:val="-9"/>
          <w:sz w:val="18"/>
        </w:rPr>
        <w:t>   </w:t>
      </w:r>
      <w:r>
        <w:rPr>
          <w:rFonts w:ascii="VNI-Helve" w:hAnsi="VNI-Helve" w:eastAsia="VNI-Helve"/>
          <w:spacing w:val="2"/>
          <w:sz w:val="18"/>
        </w:rPr>
        <w:t>c</w:t>
      </w:r>
      <w:r>
        <w:rPr>
          <w:rFonts w:ascii="VNI-Helve" w:hAnsi="VNI-Helve" w:eastAsia="VNI-Helve"/>
          <w:spacing w:val="1"/>
          <w:sz w:val="18"/>
        </w:rPr>
        <w:t>h</w:t>
      </w:r>
      <w:r>
        <w:rPr>
          <w:rFonts w:ascii="VNI-Helve" w:hAnsi="VNI-Helve" w:eastAsia="VNI-Helve"/>
          <w:sz w:val="18"/>
        </w:rPr>
        <w:t>æ</w:t>
      </w:r>
      <w:r>
        <w:rPr>
          <w:rFonts w:ascii="VNI-Helve" w:hAnsi="VNI-Helve" w:eastAsia="VNI-Helve"/>
          <w:spacing w:val="-9"/>
          <w:sz w:val="18"/>
        </w:rPr>
        <w:t>   </w:t>
      </w:r>
      <w:r>
        <w:rPr>
          <w:rFonts w:ascii="VNI-Helve" w:hAnsi="VNI-Helve" w:eastAsia="VNI-Helve"/>
          <w:spacing w:val="1"/>
          <w:sz w:val="18"/>
        </w:rPr>
        <w:t>h</w:t>
      </w:r>
      <w:r>
        <w:rPr>
          <w:rFonts w:ascii="VNI-Helve" w:hAnsi="VNI-Helve" w:eastAsia="VNI-Helve"/>
          <w:spacing w:val="2"/>
          <w:sz w:val="18"/>
        </w:rPr>
        <w:t>a</w:t>
      </w:r>
      <w:r>
        <w:rPr>
          <w:rFonts w:ascii="VNI-Helve" w:hAnsi="VNI-Helve" w:eastAsia="VNI-Helve"/>
          <w:spacing w:val="1"/>
          <w:w w:val="333"/>
          <w:sz w:val="18"/>
        </w:rPr>
        <w:t>ï</w:t>
      </w:r>
      <w:r>
        <w:rPr>
          <w:rFonts w:ascii="VNI-Helve" w:hAnsi="VNI-Helve" w:eastAsia="VNI-Helve"/>
          <w:spacing w:val="2"/>
          <w:sz w:val="18"/>
        </w:rPr>
        <w:t>n</w:t>
      </w:r>
      <w:r>
        <w:rPr>
          <w:rFonts w:ascii="VNI-Helve" w:hAnsi="VNI-Helve" w:eastAsia="VNI-Helve"/>
          <w:sz w:val="18"/>
        </w:rPr>
        <w:t>g</w:t>
      </w:r>
      <w:r>
        <w:rPr>
          <w:rFonts w:ascii="VNI-Helve" w:hAnsi="VNI-Helve" w:eastAsia="VNI-Helve"/>
          <w:spacing w:val="-9"/>
          <w:sz w:val="18"/>
        </w:rPr>
        <w:t>   </w:t>
      </w:r>
      <w:r>
        <w:rPr>
          <w:rFonts w:ascii="VNI-Helve" w:hAnsi="VNI-Helve" w:eastAsia="VNI-Helve"/>
          <w:spacing w:val="2"/>
          <w:w w:val="101"/>
          <w:sz w:val="18"/>
        </w:rPr>
        <w:t>tuø</w:t>
      </w:r>
      <w:r>
        <w:rPr>
          <w:rFonts w:ascii="VNI-Helve" w:hAnsi="VNI-Helve" w:eastAsia="VNI-Helve"/>
          <w:w w:val="101"/>
          <w:sz w:val="18"/>
        </w:rPr>
        <w:t>y</w:t>
      </w:r>
      <w:r>
        <w:rPr>
          <w:rFonts w:ascii="VNI-Helve" w:hAnsi="VNI-Helve" w:eastAsia="VNI-Helve"/>
          <w:spacing w:val="-9"/>
          <w:sz w:val="18"/>
        </w:rPr>
        <w:t>   </w:t>
      </w:r>
      <w:r>
        <w:rPr>
          <w:rFonts w:ascii="VNI-Helve" w:hAnsi="VNI-Helve" w:eastAsia="VNI-Helve"/>
          <w:spacing w:val="2"/>
          <w:sz w:val="18"/>
        </w:rPr>
        <w:t>t</w:t>
      </w:r>
      <w:r>
        <w:rPr>
          <w:rFonts w:ascii="VNI-Helve" w:hAnsi="VNI-Helve" w:eastAsia="VNI-Helve"/>
          <w:spacing w:val="1"/>
          <w:sz w:val="18"/>
        </w:rPr>
        <w:t>í</w:t>
      </w:r>
      <w:r>
        <w:rPr>
          <w:rFonts w:ascii="VNI-Helve" w:hAnsi="VNI-Helve" w:eastAsia="VNI-Helve"/>
          <w:sz w:val="18"/>
        </w:rPr>
        <w:t>n</w:t>
      </w:r>
      <w:r>
        <w:rPr>
          <w:rFonts w:ascii="VNI-Helve" w:hAnsi="VNI-Helve" w:eastAsia="VNI-Helve"/>
          <w:spacing w:val="-9"/>
          <w:sz w:val="18"/>
        </w:rPr>
        <w:t>   </w:t>
      </w:r>
      <w:r>
        <w:rPr>
          <w:rFonts w:ascii="VNI-Helve" w:hAnsi="VNI-Helve" w:eastAsia="VNI-Helve"/>
          <w:spacing w:val="1"/>
          <w:sz w:val="18"/>
        </w:rPr>
        <w:t>h</w:t>
      </w:r>
      <w:r>
        <w:rPr>
          <w:rFonts w:ascii="VNI-Helve" w:hAnsi="VNI-Helve" w:eastAsia="VNI-Helve"/>
          <w:spacing w:val="2"/>
          <w:sz w:val="18"/>
        </w:rPr>
        <w:t>a</w:t>
      </w:r>
      <w:r>
        <w:rPr>
          <w:rFonts w:ascii="VNI-Helve" w:hAnsi="VNI-Helve" w:eastAsia="VNI-Helve"/>
          <w:spacing w:val="2"/>
          <w:w w:val="102"/>
          <w:sz w:val="18"/>
        </w:rPr>
        <w:t>øn</w:t>
      </w:r>
      <w:r>
        <w:rPr>
          <w:rFonts w:ascii="VNI-Helve" w:hAnsi="VNI-Helve" w:eastAsia="VNI-Helve"/>
          <w:spacing w:val="1"/>
          <w:w w:val="102"/>
          <w:sz w:val="18"/>
        </w:rPr>
        <w:t>h</w:t>
      </w:r>
      <w:r>
        <w:rPr>
          <w:rFonts w:ascii="VNI-Helve" w:hAnsi="VNI-Helve" w:eastAsia="VNI-Helve"/>
          <w:spacing w:val="-7"/>
          <w:sz w:val="18"/>
        </w:rPr>
        <w:t>,   </w:t>
      </w:r>
      <w:r>
        <w:rPr>
          <w:rFonts w:ascii="VNI-Helve" w:hAnsi="VNI-Helve" w:eastAsia="VNI-Helve"/>
          <w:spacing w:val="2"/>
          <w:w w:val="102"/>
          <w:sz w:val="18"/>
        </w:rPr>
        <w:t>ha</w:t>
      </w:r>
      <w:r>
        <w:rPr>
          <w:rFonts w:ascii="VNI-Helve" w:hAnsi="VNI-Helve" w:eastAsia="VNI-Helve"/>
          <w:spacing w:val="1"/>
          <w:w w:val="102"/>
          <w:sz w:val="18"/>
        </w:rPr>
        <w:t>ø</w:t>
      </w:r>
      <w:r>
        <w:rPr>
          <w:rFonts w:ascii="VNI-Helve" w:hAnsi="VNI-Helve" w:eastAsia="VNI-Helve"/>
          <w:spacing w:val="2"/>
          <w:sz w:val="18"/>
        </w:rPr>
        <w:t>n</w:t>
      </w:r>
      <w:r>
        <w:rPr>
          <w:rFonts w:ascii="VNI-Helve" w:hAnsi="VNI-Helve" w:eastAsia="VNI-Helve"/>
          <w:sz w:val="18"/>
        </w:rPr>
        <w:t>g</w:t>
      </w:r>
      <w:r>
        <w:rPr>
          <w:rFonts w:ascii="VNI-Helve" w:hAnsi="VNI-Helve" w:eastAsia="VNI-Helve"/>
          <w:spacing w:val="-9"/>
          <w:sz w:val="18"/>
        </w:rPr>
        <w:t>   </w:t>
      </w:r>
      <w:r>
        <w:rPr>
          <w:rFonts w:ascii="VNI-Helve" w:hAnsi="VNI-Helve" w:eastAsia="VNI-Helve"/>
          <w:spacing w:val="1"/>
          <w:sz w:val="18"/>
        </w:rPr>
        <w:t>D</w:t>
      </w:r>
      <w:r>
        <w:rPr>
          <w:rFonts w:ascii="VNI-Helve" w:hAnsi="VNI-Helve" w:eastAsia="VNI-Helve"/>
          <w:spacing w:val="2"/>
          <w:sz w:val="18"/>
        </w:rPr>
        <w:t>ö</w:t>
      </w:r>
      <w:r>
        <w:rPr>
          <w:rFonts w:ascii="VNI-Helve" w:hAnsi="VNI-Helve" w:eastAsia="VNI-Helve"/>
          <w:w w:val="333"/>
          <w:sz w:val="18"/>
        </w:rPr>
        <w:t>ï</w:t>
      </w:r>
      <w:r>
        <w:rPr>
          <w:rFonts w:ascii="VNI-Helve" w:hAnsi="VNI-Helve" w:eastAsia="VNI-Helve"/>
          <w:spacing w:val="-9"/>
          <w:sz w:val="18"/>
        </w:rPr>
        <w:t>   </w:t>
      </w:r>
      <w:r>
        <w:rPr>
          <w:rFonts w:ascii="VNI-Helve" w:hAnsi="VNI-Helve" w:eastAsia="VNI-Helve"/>
          <w:spacing w:val="2"/>
          <w:sz w:val="18"/>
        </w:rPr>
        <w:t>l</w:t>
      </w:r>
      <w:r>
        <w:rPr>
          <w:rFonts w:ascii="VNI-Helve" w:hAnsi="VNI-Helve" w:eastAsia="VNI-Helve"/>
          <w:spacing w:val="1"/>
          <w:sz w:val="18"/>
        </w:rPr>
        <w:t>ö</w:t>
      </w:r>
      <w:r>
        <w:rPr>
          <w:rFonts w:ascii="VNI-Helve" w:hAnsi="VNI-Helve" w:eastAsia="VNI-Helve"/>
          <w:sz w:val="18"/>
        </w:rPr>
        <w:t>u</w:t>
      </w:r>
      <w:r>
        <w:rPr>
          <w:rFonts w:ascii="VNI-Helve" w:hAnsi="VNI-Helve" w:eastAsia="VNI-Helve"/>
          <w:spacing w:val="-9"/>
          <w:sz w:val="18"/>
        </w:rPr>
        <w:t>   </w:t>
      </w:r>
      <w:r>
        <w:rPr>
          <w:rFonts w:ascii="VNI-Helve" w:hAnsi="VNI-Helve" w:eastAsia="VNI-Helve"/>
          <w:spacing w:val="2"/>
          <w:w w:val="101"/>
          <w:sz w:val="18"/>
        </w:rPr>
        <w:t>ñoä</w:t>
      </w:r>
      <w:r>
        <w:rPr>
          <w:rFonts w:ascii="VNI-Helve" w:hAnsi="VNI-Helve" w:eastAsia="VNI-Helve"/>
          <w:w w:val="101"/>
          <w:sz w:val="18"/>
        </w:rPr>
        <w:t>n</w:t>
      </w:r>
      <w:r>
        <w:rPr>
          <w:rFonts w:ascii="VNI-Helve" w:hAnsi="VNI-Helve" w:eastAsia="VNI-Helve"/>
          <w:spacing w:val="-9"/>
          <w:sz w:val="18"/>
        </w:rPr>
        <w:t>   </w:t>
      </w:r>
      <w:r>
        <w:rPr>
          <w:rFonts w:ascii="VNI-Helve" w:hAnsi="VNI-Helve" w:eastAsia="VNI-Helve"/>
          <w:sz w:val="18"/>
        </w:rPr>
        <w:t>c</w:t>
      </w:r>
      <w:r>
        <w:rPr>
          <w:rFonts w:ascii="VNI-Helve" w:hAnsi="VNI-Helve" w:eastAsia="VNI-Helve"/>
          <w:spacing w:val="2"/>
          <w:sz w:val="18"/>
        </w:rPr>
        <w:t>a</w:t>
      </w:r>
      <w:r>
        <w:rPr>
          <w:rFonts w:ascii="VNI-Helve" w:hAnsi="VNI-Helve" w:eastAsia="VNI-Helve"/>
          <w:spacing w:val="2"/>
          <w:w w:val="103"/>
          <w:sz w:val="18"/>
        </w:rPr>
        <w:t>ên</w:t>
      </w:r>
      <w:r>
        <w:rPr>
          <w:rFonts w:ascii="VNI-Helve" w:hAnsi="VNI-Helve" w:eastAsia="VNI-Helve"/>
          <w:w w:val="103"/>
          <w:sz w:val="18"/>
        </w:rPr>
        <w:t>.</w:t>
      </w:r>
      <w:r>
        <w:rPr>
          <w:rFonts w:ascii="VNI-Helve" w:hAnsi="VNI-Helve" w:eastAsia="VNI-Helve"/>
          <w:spacing w:val="-9"/>
          <w:sz w:val="18"/>
        </w:rPr>
        <w:t>   </w:t>
      </w:r>
      <w:r>
        <w:rPr>
          <w:rFonts w:ascii="Arial" w:hAnsi="Arial" w:eastAsia="Arial"/>
          <w:spacing w:val="2"/>
          <w:sz w:val="18"/>
        </w:rPr>
        <w:t>P</w:t>
      </w:r>
      <w:r>
        <w:rPr>
          <w:rFonts w:ascii="Arial" w:hAnsi="Arial" w:eastAsia="Arial"/>
          <w:sz w:val="18"/>
        </w:rPr>
        <w:t>a</w:t>
      </w:r>
      <w:r>
        <w:rPr>
          <w:rFonts w:ascii="Arial" w:hAnsi="Arial" w:eastAsia="Arial"/>
          <w:spacing w:val="2"/>
          <w:sz w:val="18"/>
        </w:rPr>
        <w:t>øl</w:t>
      </w:r>
      <w:r>
        <w:rPr>
          <w:rFonts w:ascii="Arial" w:hAnsi="Arial" w:eastAsia="Arial"/>
          <w:spacing w:val="1"/>
          <w:sz w:val="18"/>
        </w:rPr>
        <w:t>i</w:t>
      </w:r>
      <w:r>
        <w:rPr>
          <w:rFonts w:ascii="VNI-Helve" w:hAnsi="VNI-Helve" w:eastAsia="VNI-Helve"/>
          <w:sz w:val="18"/>
        </w:rPr>
        <w:t>: </w:t>
      </w:r>
      <w:r>
        <w:rPr>
          <w:rFonts w:ascii="Arial" w:hAnsi="Arial" w:eastAsia="Arial"/>
          <w:w w:val="105"/>
          <w:sz w:val="18"/>
        </w:rPr>
        <w:t>Saddhaønusaørino</w:t>
      </w:r>
      <w:r>
        <w:rPr>
          <w:rFonts w:ascii="VNI-Helve" w:hAnsi="VNI-Helve" w:eastAsia="VNI-Helve"/>
          <w:w w:val="105"/>
          <w:sz w:val="18"/>
        </w:rPr>
        <w:t>.</w:t>
      </w:r>
    </w:p>
    <w:p>
      <w:pPr>
        <w:spacing w:line="237" w:lineRule="auto" w:before="35"/>
        <w:ind w:left="983" w:right="757" w:hanging="285"/>
        <w:jc w:val="left"/>
        <w:rPr>
          <w:rFonts w:ascii="VNI-Helve" w:hAnsi="VNI-Helve" w:eastAsia="VNI-Helve"/>
          <w:sz w:val="18"/>
        </w:rPr>
      </w:pPr>
      <w:r>
        <w:rPr>
          <w:position w:val="9"/>
          <w:sz w:val="13"/>
        </w:rPr>
        <w:t>12</w:t>
      </w:r>
      <w:r>
        <w:rPr>
          <w:rFonts w:ascii="VNI-Helve" w:hAnsi="VNI-Helve" w:eastAsia="VNI-Helve"/>
          <w:position w:val="8"/>
          <w:sz w:val="12"/>
        </w:rPr>
        <w:t>. </w:t>
      </w:r>
      <w:r>
        <w:rPr>
          <w:rFonts w:ascii="VNI-Helve" w:hAnsi="VNI-Helve" w:eastAsia="VNI-Helve"/>
          <w:sz w:val="18"/>
        </w:rPr>
        <w:t>Phuïng phaùp </w:t>
      </w:r>
      <w:r>
        <w:rPr>
          <w:rFonts w:ascii="MingLiU" w:hAnsi="MingLiU" w:eastAsia="MingLiU" w:hint="eastAsia"/>
          <w:sz w:val="18"/>
        </w:rPr>
        <w:t>奉 法 </w:t>
      </w:r>
      <w:r>
        <w:rPr>
          <w:rFonts w:ascii="VNI-Helve" w:hAnsi="VNI-Helve" w:eastAsia="VNI-Helve"/>
          <w:sz w:val="18"/>
        </w:rPr>
        <w:t>; ñaây chæ haïng tuøy phaùp haønh, haøng Döï löu lôïi caên. </w:t>
      </w:r>
      <w:r>
        <w:rPr>
          <w:rFonts w:ascii="Arial" w:hAnsi="Arial" w:eastAsia="Arial"/>
          <w:sz w:val="18"/>
        </w:rPr>
        <w:t>Paøli</w:t>
      </w:r>
      <w:r>
        <w:rPr>
          <w:rFonts w:ascii="VNI-Helve" w:hAnsi="VNI-Helve" w:eastAsia="VNI-Helve"/>
          <w:sz w:val="18"/>
        </w:rPr>
        <w:t>: </w:t>
      </w:r>
      <w:r>
        <w:rPr>
          <w:rFonts w:ascii="Arial" w:hAnsi="Arial" w:eastAsia="Arial"/>
          <w:sz w:val="18"/>
        </w:rPr>
        <w:t>Dhammaønu-saørino</w:t>
      </w:r>
      <w:r>
        <w:rPr>
          <w:rFonts w:ascii="VNI-Helve" w:hAnsi="VNI-Helve" w:eastAsia="VNI-Helve"/>
          <w:sz w:val="18"/>
        </w:rPr>
        <w:t>.</w:t>
      </w:r>
    </w:p>
    <w:p>
      <w:pPr>
        <w:spacing w:after="0" w:line="237" w:lineRule="auto"/>
        <w:jc w:val="left"/>
        <w:rPr>
          <w:rFonts w:ascii="VNI-Helve" w:hAnsi="VNI-Helve" w:eastAsia="VNI-Helve"/>
          <w:sz w:val="18"/>
        </w:rPr>
        <w:sectPr>
          <w:pgSz w:w="11910" w:h="16840"/>
          <w:pgMar w:header="794" w:footer="0" w:top="1100" w:bottom="280" w:left="1680" w:right="1680"/>
        </w:sectPr>
      </w:pPr>
    </w:p>
    <w:p>
      <w:pPr>
        <w:pStyle w:val="BodyText"/>
        <w:spacing w:before="4"/>
        <w:rPr>
          <w:rFonts w:ascii="VNI-Helve"/>
          <w:sz w:val="15"/>
        </w:rPr>
      </w:pPr>
    </w:p>
    <w:p>
      <w:pPr>
        <w:pStyle w:val="BodyText"/>
        <w:spacing w:before="100"/>
        <w:ind w:left="757"/>
      </w:pPr>
      <w:r>
        <w:rPr/>
        <w:t>buoäc cuûa ma, ñeán choã voâ vi</w:t>
      </w:r>
      <w:r>
        <w:rPr>
          <w:position w:val="9"/>
          <w:sz w:val="13"/>
        </w:rPr>
        <w:t>13</w:t>
      </w:r>
      <w:r>
        <w:rPr/>
        <w:t>.</w:t>
      </w:r>
    </w:p>
    <w:p>
      <w:pPr>
        <w:pStyle w:val="BodyText"/>
        <w:spacing w:before="33"/>
        <w:ind w:left="1324"/>
      </w:pPr>
      <w:r>
        <w:rPr/>
        <w:t>Baáy giôø, Theá Toân lieàn noùi keä naøy:</w:t>
      </w:r>
    </w:p>
    <w:p>
      <w:pPr>
        <w:spacing w:line="254" w:lineRule="auto" w:before="19"/>
        <w:ind w:left="3025" w:right="3162" w:firstLine="0"/>
        <w:jc w:val="left"/>
        <w:rPr>
          <w:rFonts w:ascii="VNI-Times" w:hAnsi="VNI-Times"/>
          <w:i/>
          <w:sz w:val="24"/>
        </w:rPr>
      </w:pPr>
      <w:r>
        <w:rPr>
          <w:rFonts w:ascii="VNI-Times" w:hAnsi="VNI-Times"/>
          <w:i/>
          <w:sz w:val="24"/>
        </w:rPr>
        <w:t>Bò ma vöông baét giöõ </w:t>
      </w:r>
      <w:r>
        <w:rPr>
          <w:rFonts w:ascii="VNI-Times" w:hAnsi="VNI-Times"/>
          <w:i/>
          <w:sz w:val="24"/>
        </w:rPr>
        <w:t>Khoâng vöôït bôø sinh </w:t>
      </w:r>
      <w:r>
        <w:rPr>
          <w:rFonts w:ascii="VNI-Times" w:hAnsi="VNI-Times"/>
          <w:i/>
          <w:spacing w:val="2"/>
          <w:sz w:val="24"/>
        </w:rPr>
        <w:t>töû </w:t>
      </w:r>
      <w:r>
        <w:rPr>
          <w:rFonts w:ascii="VNI-Times" w:hAnsi="VNI-Times"/>
          <w:i/>
          <w:sz w:val="24"/>
        </w:rPr>
        <w:t>Nhö Lai ñaõ suoát cuøng Trí soi toû theá gian.</w:t>
      </w:r>
      <w:r>
        <w:rPr>
          <w:rFonts w:ascii="VNI-Times" w:hAnsi="VNI-Times"/>
          <w:i/>
          <w:position w:val="9"/>
          <w:sz w:val="13"/>
        </w:rPr>
        <w:t>14 </w:t>
      </w:r>
      <w:r>
        <w:rPr>
          <w:rFonts w:ascii="VNI-Times" w:hAnsi="VNI-Times"/>
          <w:i/>
          <w:sz w:val="24"/>
        </w:rPr>
        <w:t>Ñieàu chö Phaät toû ngoä Phaïm chí khoâng hieåu </w:t>
      </w:r>
      <w:r>
        <w:rPr>
          <w:rFonts w:ascii="VNI-Times" w:hAnsi="VNI-Times"/>
          <w:i/>
          <w:spacing w:val="-3"/>
          <w:sz w:val="24"/>
        </w:rPr>
        <w:t>roõ </w:t>
      </w:r>
      <w:r>
        <w:rPr>
          <w:rFonts w:ascii="VNI-Times" w:hAnsi="VNI-Times"/>
          <w:i/>
          <w:sz w:val="24"/>
        </w:rPr>
        <w:t>Coøn trong bôø sinh töû  Laïi ñoä ngöôøi chöa</w:t>
      </w:r>
      <w:r>
        <w:rPr>
          <w:rFonts w:ascii="VNI-Times" w:hAnsi="VNI-Times"/>
          <w:i/>
          <w:spacing w:val="39"/>
          <w:sz w:val="24"/>
        </w:rPr>
        <w:t> </w:t>
      </w:r>
      <w:r>
        <w:rPr>
          <w:rFonts w:ascii="VNI-Times" w:hAnsi="VNI-Times"/>
          <w:i/>
          <w:sz w:val="24"/>
        </w:rPr>
        <w:t>ñoä.</w:t>
      </w:r>
    </w:p>
    <w:p>
      <w:pPr>
        <w:spacing w:line="254" w:lineRule="auto" w:before="0"/>
        <w:ind w:left="3025" w:right="2811" w:firstLine="0"/>
        <w:jc w:val="left"/>
        <w:rPr>
          <w:rFonts w:ascii="VNI-Times" w:hAnsi="VNI-Times"/>
          <w:i/>
          <w:sz w:val="24"/>
        </w:rPr>
      </w:pPr>
      <w:r>
        <w:rPr>
          <w:rFonts w:ascii="VNI-Times" w:hAnsi="VNI-Times"/>
          <w:i/>
          <w:w w:val="105"/>
          <w:sz w:val="24"/>
        </w:rPr>
        <w:t>Nay naêm haïng ngöôøi naøy</w:t>
      </w:r>
      <w:r>
        <w:rPr>
          <w:rFonts w:ascii="VNI-Times" w:hAnsi="VNI-Times"/>
          <w:i/>
          <w:w w:val="105"/>
          <w:position w:val="9"/>
          <w:sz w:val="13"/>
        </w:rPr>
        <w:t>15 </w:t>
      </w:r>
      <w:r>
        <w:rPr>
          <w:rFonts w:ascii="VNI-Times" w:hAnsi="VNI-Times"/>
          <w:i/>
          <w:w w:val="105"/>
          <w:sz w:val="24"/>
        </w:rPr>
        <w:t>Coøn laïi khoâng theå keå Muoán thoaùt naïn sinh töû </w:t>
      </w:r>
      <w:r>
        <w:rPr>
          <w:rFonts w:ascii="VNI-Times" w:hAnsi="VNI-Times"/>
          <w:i/>
          <w:w w:val="101"/>
          <w:sz w:val="24"/>
        </w:rPr>
        <w:t>Thaûy</w:t>
      </w:r>
      <w:r>
        <w:rPr>
          <w:rFonts w:ascii="VNI-Times" w:hAnsi="VNI-Times"/>
          <w:i/>
          <w:sz w:val="24"/>
        </w:rPr>
        <w:t> nhô</w:t>
      </w:r>
      <w:r>
        <w:rPr>
          <w:rFonts w:ascii="VNI-Times" w:hAnsi="VNI-Times"/>
          <w:i/>
          <w:w w:val="333"/>
          <w:sz w:val="24"/>
        </w:rPr>
        <w:t>ø</w:t>
      </w:r>
      <w:r>
        <w:rPr>
          <w:rFonts w:ascii="VNI-Times" w:hAnsi="VNI-Times"/>
          <w:i/>
          <w:sz w:val="24"/>
        </w:rPr>
        <w:t> oai </w:t>
      </w:r>
      <w:r>
        <w:rPr>
          <w:rFonts w:ascii="VNI-Times" w:hAnsi="VNI-Times"/>
          <w:i/>
          <w:w w:val="102"/>
          <w:sz w:val="24"/>
        </w:rPr>
        <w:t>löïc</w:t>
      </w:r>
      <w:r>
        <w:rPr>
          <w:rFonts w:ascii="VNI-Times" w:hAnsi="VNI-Times"/>
          <w:i/>
          <w:sz w:val="24"/>
        </w:rPr>
        <w:t> </w:t>
      </w:r>
      <w:r>
        <w:rPr>
          <w:rFonts w:ascii="VNI-Times" w:hAnsi="VNI-Times"/>
          <w:i/>
          <w:w w:val="101"/>
          <w:sz w:val="24"/>
        </w:rPr>
        <w:t>Phaät.</w:t>
      </w:r>
    </w:p>
    <w:p>
      <w:pPr>
        <w:pStyle w:val="BodyText"/>
        <w:spacing w:before="11"/>
        <w:ind w:left="757" w:right="696" w:firstLine="567"/>
        <w:jc w:val="both"/>
      </w:pPr>
      <w:r>
        <w:rPr/>
        <w:t>Cho neân, Tyø-kheo, haõy chuyeân taâm mình, khoâng haønh </w:t>
      </w:r>
      <w:r>
        <w:rPr>
          <w:spacing w:val="2"/>
        </w:rPr>
        <w:t>phoùng  </w:t>
      </w:r>
      <w:r>
        <w:rPr/>
        <w:t>daät vaø tìm caàu phöông tieän thaønh töïu taùm ñaïo phaåm Hieàn thaùnh. Nöông vaøo ñaïo Hieàn thaùnh seõ coù theå vöôït khoûi bieån sinh töû. Vì sao? Nhö ngöôøi chaên boø ngu si kia, chính laø Phaïm chí ngoaïi ñaïo, töï dìm trong doøng sinh töû, laïi ñaåy ngöôøi khaùc ñaém vaøo trong toäi. Nöôùc soâng Haèng kia töùc laø bieån sinh töû. Ngöôøi chaên boø thoâng tueä kia chính laø  Nhö Lai, ñaõ vöôït hieåm naïn sinh töû do taùm ñaïo phaåm cuûa Hieàn thaùnh. Cho neân, Tyø-kheo, haõy tìm caàu phöông tieän thaønh töïu taùm </w:t>
      </w:r>
      <w:r>
        <w:rPr>
          <w:spacing w:val="2"/>
        </w:rPr>
        <w:t>Thaùnh </w:t>
      </w:r>
      <w:r>
        <w:rPr>
          <w:spacing w:val="64"/>
        </w:rPr>
        <w:t> </w:t>
      </w:r>
      <w:r>
        <w:rPr/>
        <w:t>ñaïo.</w:t>
      </w:r>
    </w:p>
    <w:p>
      <w:pPr>
        <w:pStyle w:val="BodyText"/>
        <w:ind w:left="1324"/>
      </w:pPr>
      <w:r>
        <w:rPr/>
        <w:t>Caùc Tyø-kheo, haõy hoïc ñieàu naøy nhö vaäy.</w:t>
      </w:r>
    </w:p>
    <w:p>
      <w:pPr>
        <w:pStyle w:val="BodyText"/>
        <w:spacing w:before="33"/>
        <w:ind w:left="1324"/>
      </w:pPr>
      <w:r>
        <w:rPr/>
        <w:t>Sau khi caùc Tyø-kheo nghe nhöõng gì Phaät daïy, hoan hyû phuïng</w:t>
      </w:r>
    </w:p>
    <w:p>
      <w:pPr>
        <w:pStyle w:val="BodyText"/>
        <w:spacing w:before="10"/>
        <w:rPr>
          <w:sz w:val="18"/>
        </w:rPr>
      </w:pPr>
      <w:r>
        <w:rPr/>
        <w:pict>
          <v:rect style="position:absolute;margin-left:150.240005pt;margin-top:14.25674pt;width:144pt;height:.599980pt;mso-position-horizontal-relative:page;mso-position-vertical-relative:paragraph;z-index:-15668224;mso-wrap-distance-left:0;mso-wrap-distance-right:0" filled="true" fillcolor="#000000" stroked="false">
            <v:fill type="solid"/>
            <w10:wrap type="topAndBottom"/>
          </v:rect>
        </w:pict>
      </w:r>
    </w:p>
    <w:p>
      <w:pPr>
        <w:spacing w:line="268" w:lineRule="auto" w:before="99"/>
        <w:ind w:left="1041" w:right="699" w:hanging="285"/>
        <w:jc w:val="both"/>
        <w:rPr>
          <w:rFonts w:ascii="VNI-Helve" w:hAnsi="VNI-Helve"/>
          <w:sz w:val="18"/>
        </w:rPr>
      </w:pPr>
      <w:r>
        <w:rPr>
          <w:spacing w:val="-1"/>
          <w:w w:val="99"/>
          <w:position w:val="9"/>
          <w:sz w:val="13"/>
        </w:rPr>
        <w:t>13</w:t>
      </w:r>
      <w:r>
        <w:rPr>
          <w:rFonts w:ascii="VNI-Helve" w:hAnsi="VNI-Helve"/>
          <w:position w:val="8"/>
          <w:sz w:val="12"/>
        </w:rPr>
        <w:t>.  </w:t>
      </w:r>
      <w:r>
        <w:rPr>
          <w:rFonts w:ascii="VNI-Helve" w:hAnsi="VNI-Helve"/>
          <w:spacing w:val="11"/>
          <w:position w:val="8"/>
          <w:sz w:val="12"/>
        </w:rPr>
        <w:t> </w:t>
      </w:r>
      <w:r>
        <w:rPr>
          <w:rFonts w:ascii="Arial" w:hAnsi="Arial"/>
          <w:spacing w:val="2"/>
          <w:sz w:val="18"/>
        </w:rPr>
        <w:t>Paøli</w:t>
      </w:r>
      <w:r>
        <w:rPr>
          <w:rFonts w:ascii="VNI-Helve" w:hAnsi="VNI-Helve"/>
          <w:sz w:val="18"/>
        </w:rPr>
        <w:t>: </w:t>
      </w:r>
      <w:r>
        <w:rPr>
          <w:rFonts w:ascii="VNI-Helve" w:hAnsi="VNI-Helve"/>
          <w:spacing w:val="9"/>
          <w:sz w:val="18"/>
        </w:rPr>
        <w:t> </w:t>
      </w:r>
      <w:r>
        <w:rPr>
          <w:rFonts w:ascii="Arial" w:hAnsi="Arial"/>
          <w:spacing w:val="4"/>
          <w:sz w:val="18"/>
        </w:rPr>
        <w:t>T</w:t>
      </w:r>
      <w:r>
        <w:rPr>
          <w:rFonts w:ascii="Arial" w:hAnsi="Arial"/>
          <w:spacing w:val="1"/>
          <w:sz w:val="18"/>
        </w:rPr>
        <w:t>ep</w:t>
      </w:r>
      <w:r>
        <w:rPr>
          <w:rFonts w:ascii="Arial" w:hAnsi="Arial"/>
          <w:sz w:val="18"/>
        </w:rPr>
        <w:t>i </w:t>
      </w:r>
      <w:r>
        <w:rPr>
          <w:rFonts w:ascii="Arial" w:hAnsi="Arial"/>
          <w:spacing w:val="12"/>
          <w:sz w:val="18"/>
        </w:rPr>
        <w:t> </w:t>
      </w:r>
      <w:r>
        <w:rPr>
          <w:rFonts w:ascii="Arial" w:hAnsi="Arial"/>
          <w:spacing w:val="2"/>
          <w:sz w:val="18"/>
        </w:rPr>
        <w:t>t</w:t>
      </w:r>
      <w:r>
        <w:rPr>
          <w:rFonts w:ascii="Arial" w:hAnsi="Arial"/>
          <w:spacing w:val="1"/>
          <w:sz w:val="18"/>
        </w:rPr>
        <w:t>ir</w:t>
      </w:r>
      <w:r>
        <w:rPr>
          <w:rFonts w:ascii="Arial" w:hAnsi="Arial"/>
          <w:spacing w:val="3"/>
          <w:sz w:val="18"/>
        </w:rPr>
        <w:t>i</w:t>
      </w:r>
      <w:r>
        <w:rPr>
          <w:rFonts w:ascii="Arial" w:hAnsi="Arial"/>
          <w:sz w:val="18"/>
        </w:rPr>
        <w:t>y</w:t>
      </w:r>
      <w:r>
        <w:rPr>
          <w:rFonts w:ascii="Arial" w:hAnsi="Arial"/>
          <w:spacing w:val="1"/>
          <w:sz w:val="18"/>
        </w:rPr>
        <w:t>a</w:t>
      </w:r>
      <w:r>
        <w:rPr>
          <w:rFonts w:ascii="Arial" w:hAnsi="Arial"/>
          <w:sz w:val="18"/>
        </w:rPr>
        <w:t>ö </w:t>
      </w:r>
      <w:r>
        <w:rPr>
          <w:rFonts w:ascii="Arial" w:hAnsi="Arial"/>
          <w:spacing w:val="13"/>
          <w:sz w:val="18"/>
        </w:rPr>
        <w:t> </w:t>
      </w:r>
      <w:r>
        <w:rPr>
          <w:rFonts w:ascii="Arial" w:hAnsi="Arial"/>
          <w:spacing w:val="1"/>
          <w:sz w:val="18"/>
        </w:rPr>
        <w:t>ma</w:t>
      </w:r>
      <w:r>
        <w:rPr>
          <w:rFonts w:ascii="Arial" w:hAnsi="Arial"/>
          <w:spacing w:val="2"/>
          <w:sz w:val="18"/>
        </w:rPr>
        <w:t>ør</w:t>
      </w:r>
      <w:r>
        <w:rPr>
          <w:rFonts w:ascii="Arial" w:hAnsi="Arial"/>
          <w:spacing w:val="1"/>
          <w:sz w:val="18"/>
        </w:rPr>
        <w:t>ass</w:t>
      </w:r>
      <w:r>
        <w:rPr>
          <w:rFonts w:ascii="Arial" w:hAnsi="Arial"/>
          <w:sz w:val="18"/>
        </w:rPr>
        <w:t>a </w:t>
      </w:r>
      <w:r>
        <w:rPr>
          <w:rFonts w:ascii="Arial" w:hAnsi="Arial"/>
          <w:spacing w:val="13"/>
          <w:sz w:val="18"/>
        </w:rPr>
        <w:t> </w:t>
      </w:r>
      <w:r>
        <w:rPr>
          <w:rFonts w:ascii="Arial" w:hAnsi="Arial"/>
          <w:spacing w:val="2"/>
          <w:sz w:val="18"/>
        </w:rPr>
        <w:t>s</w:t>
      </w:r>
      <w:r>
        <w:rPr>
          <w:rFonts w:ascii="Arial" w:hAnsi="Arial"/>
          <w:spacing w:val="1"/>
          <w:sz w:val="18"/>
        </w:rPr>
        <w:t>ota</w:t>
      </w:r>
      <w:r>
        <w:rPr>
          <w:rFonts w:ascii="Arial" w:hAnsi="Arial"/>
          <w:sz w:val="18"/>
        </w:rPr>
        <w:t>ö </w:t>
      </w:r>
      <w:r>
        <w:rPr>
          <w:rFonts w:ascii="Arial" w:hAnsi="Arial"/>
          <w:spacing w:val="13"/>
          <w:sz w:val="18"/>
        </w:rPr>
        <w:t> </w:t>
      </w:r>
      <w:r>
        <w:rPr>
          <w:rFonts w:ascii="Arial" w:hAnsi="Arial"/>
          <w:spacing w:val="1"/>
          <w:sz w:val="18"/>
        </w:rPr>
        <w:t>che</w:t>
      </w:r>
      <w:r>
        <w:rPr>
          <w:rFonts w:ascii="Arial" w:hAnsi="Arial"/>
          <w:spacing w:val="3"/>
          <w:sz w:val="18"/>
        </w:rPr>
        <w:t>t</w:t>
      </w:r>
      <w:r>
        <w:rPr>
          <w:rFonts w:ascii="Arial" w:hAnsi="Arial"/>
          <w:spacing w:val="1"/>
          <w:sz w:val="18"/>
        </w:rPr>
        <w:t>va</w:t>
      </w:r>
      <w:r>
        <w:rPr>
          <w:rFonts w:ascii="Arial" w:hAnsi="Arial"/>
          <w:sz w:val="18"/>
        </w:rPr>
        <w:t>ø </w:t>
      </w:r>
      <w:r>
        <w:rPr>
          <w:rFonts w:ascii="Arial" w:hAnsi="Arial"/>
          <w:spacing w:val="14"/>
          <w:sz w:val="18"/>
        </w:rPr>
        <w:t> </w:t>
      </w:r>
      <w:r>
        <w:rPr>
          <w:rFonts w:ascii="Arial" w:hAnsi="Arial"/>
          <w:spacing w:val="1"/>
          <w:sz w:val="18"/>
        </w:rPr>
        <w:t>sotthina</w:t>
      </w:r>
      <w:r>
        <w:rPr>
          <w:rFonts w:ascii="Arial" w:hAnsi="Arial"/>
          <w:sz w:val="18"/>
        </w:rPr>
        <w:t>ø </w:t>
      </w:r>
      <w:r>
        <w:rPr>
          <w:rFonts w:ascii="Arial" w:hAnsi="Arial"/>
          <w:spacing w:val="13"/>
          <w:sz w:val="18"/>
        </w:rPr>
        <w:t> </w:t>
      </w:r>
      <w:r>
        <w:rPr>
          <w:rFonts w:ascii="Arial" w:hAnsi="Arial"/>
          <w:spacing w:val="1"/>
          <w:sz w:val="18"/>
        </w:rPr>
        <w:t>pa</w:t>
      </w:r>
      <w:r>
        <w:rPr>
          <w:rFonts w:ascii="Arial" w:hAnsi="Arial"/>
          <w:spacing w:val="2"/>
          <w:sz w:val="18"/>
        </w:rPr>
        <w:t>ø</w:t>
      </w:r>
      <w:r>
        <w:rPr>
          <w:rFonts w:ascii="Arial" w:hAnsi="Arial"/>
          <w:spacing w:val="1"/>
          <w:sz w:val="18"/>
        </w:rPr>
        <w:t>ra</w:t>
      </w:r>
      <w:r>
        <w:rPr>
          <w:rFonts w:ascii="Arial" w:hAnsi="Arial"/>
          <w:sz w:val="18"/>
        </w:rPr>
        <w:t>ö </w:t>
      </w:r>
      <w:r>
        <w:rPr>
          <w:rFonts w:ascii="Arial" w:hAnsi="Arial"/>
          <w:spacing w:val="13"/>
          <w:sz w:val="18"/>
        </w:rPr>
        <w:t> </w:t>
      </w:r>
      <w:r>
        <w:rPr>
          <w:rFonts w:ascii="Arial" w:hAnsi="Arial"/>
          <w:spacing w:val="1"/>
          <w:sz w:val="18"/>
        </w:rPr>
        <w:t>gamissant</w:t>
      </w:r>
      <w:r>
        <w:rPr>
          <w:rFonts w:ascii="Arial" w:hAnsi="Arial"/>
          <w:spacing w:val="2"/>
          <w:sz w:val="18"/>
        </w:rPr>
        <w:t>i</w:t>
      </w:r>
      <w:r>
        <w:rPr>
          <w:rFonts w:ascii="VNI-Helve" w:hAnsi="VNI-Helve"/>
          <w:sz w:val="18"/>
        </w:rPr>
        <w:t>, </w:t>
      </w:r>
      <w:r>
        <w:rPr>
          <w:rFonts w:ascii="VNI-Helve" w:hAnsi="VNI-Helve"/>
          <w:spacing w:val="11"/>
          <w:sz w:val="18"/>
        </w:rPr>
        <w:t> </w:t>
      </w:r>
      <w:r>
        <w:rPr>
          <w:rFonts w:ascii="VNI-Helve" w:hAnsi="VNI-Helve"/>
          <w:sz w:val="18"/>
        </w:rPr>
        <w:t>c</w:t>
      </w:r>
      <w:r>
        <w:rPr>
          <w:rFonts w:ascii="VNI-Helve" w:hAnsi="VNI-Helve"/>
          <w:spacing w:val="2"/>
          <w:sz w:val="18"/>
        </w:rPr>
        <w:t>a</w:t>
      </w:r>
      <w:r>
        <w:rPr>
          <w:rFonts w:ascii="VNI-Helve" w:hAnsi="VNI-Helve"/>
          <w:spacing w:val="1"/>
          <w:w w:val="333"/>
          <w:sz w:val="18"/>
        </w:rPr>
        <w:t>é</w:t>
      </w:r>
      <w:r>
        <w:rPr>
          <w:rFonts w:ascii="VNI-Helve" w:hAnsi="VNI-Helve"/>
          <w:sz w:val="18"/>
        </w:rPr>
        <w:t>t </w:t>
      </w:r>
      <w:r>
        <w:rPr>
          <w:rFonts w:ascii="VNI-Helve" w:hAnsi="VNI-Helve"/>
          <w:spacing w:val="2"/>
          <w:sz w:val="18"/>
        </w:rPr>
        <w:t>ng</w:t>
      </w:r>
      <w:r>
        <w:rPr>
          <w:rFonts w:ascii="VNI-Helve" w:hAnsi="VNI-Helve"/>
          <w:spacing w:val="1"/>
          <w:sz w:val="18"/>
        </w:rPr>
        <w:t>a</w:t>
      </w:r>
      <w:r>
        <w:rPr>
          <w:rFonts w:ascii="VNI-Helve" w:hAnsi="VNI-Helve"/>
          <w:spacing w:val="2"/>
          <w:sz w:val="18"/>
        </w:rPr>
        <w:t>n</w:t>
      </w:r>
      <w:r>
        <w:rPr>
          <w:rFonts w:ascii="VNI-Helve" w:hAnsi="VNI-Helve"/>
          <w:sz w:val="18"/>
        </w:rPr>
        <w:t>g</w:t>
      </w:r>
      <w:r>
        <w:rPr>
          <w:rFonts w:ascii="VNI-Helve" w:hAnsi="VNI-Helve"/>
          <w:spacing w:val="3"/>
          <w:sz w:val="18"/>
        </w:rPr>
        <w:t> </w:t>
      </w:r>
      <w:r>
        <w:rPr>
          <w:rFonts w:ascii="VNI-Helve" w:hAnsi="VNI-Helve"/>
          <w:spacing w:val="2"/>
          <w:w w:val="101"/>
          <w:sz w:val="18"/>
        </w:rPr>
        <w:t>doø</w:t>
      </w:r>
      <w:r>
        <w:rPr>
          <w:rFonts w:ascii="VNI-Helve" w:hAnsi="VNI-Helve"/>
          <w:spacing w:val="1"/>
          <w:w w:val="101"/>
          <w:sz w:val="18"/>
        </w:rPr>
        <w:t>n</w:t>
      </w:r>
      <w:r>
        <w:rPr>
          <w:rFonts w:ascii="VNI-Helve" w:hAnsi="VNI-Helve"/>
          <w:sz w:val="18"/>
        </w:rPr>
        <w:t>g</w:t>
      </w:r>
      <w:r>
        <w:rPr>
          <w:rFonts w:ascii="VNI-Helve" w:hAnsi="VNI-Helve"/>
          <w:spacing w:val="4"/>
          <w:sz w:val="18"/>
        </w:rPr>
        <w:t> </w:t>
      </w:r>
      <w:r>
        <w:rPr>
          <w:rFonts w:ascii="VNI-Helve" w:hAnsi="VNI-Helve"/>
          <w:spacing w:val="1"/>
          <w:sz w:val="18"/>
        </w:rPr>
        <w:t>n</w:t>
      </w:r>
      <w:r>
        <w:rPr>
          <w:rFonts w:ascii="VNI-Helve" w:hAnsi="VNI-Helve"/>
          <w:spacing w:val="2"/>
          <w:w w:val="101"/>
          <w:sz w:val="18"/>
        </w:rPr>
        <w:t>öôù</w:t>
      </w:r>
      <w:r>
        <w:rPr>
          <w:rFonts w:ascii="VNI-Helve" w:hAnsi="VNI-Helve"/>
          <w:w w:val="101"/>
          <w:sz w:val="18"/>
        </w:rPr>
        <w:t>c</w:t>
      </w:r>
      <w:r>
        <w:rPr>
          <w:rFonts w:ascii="VNI-Helve" w:hAnsi="VNI-Helve"/>
          <w:spacing w:val="4"/>
          <w:sz w:val="18"/>
        </w:rPr>
        <w:t> </w:t>
      </w:r>
      <w:r>
        <w:rPr>
          <w:rFonts w:ascii="VNI-Helve" w:hAnsi="VNI-Helve"/>
          <w:sz w:val="18"/>
        </w:rPr>
        <w:t>c</w:t>
      </w:r>
      <w:r>
        <w:rPr>
          <w:rFonts w:ascii="VNI-Helve" w:hAnsi="VNI-Helve"/>
          <w:spacing w:val="2"/>
          <w:sz w:val="18"/>
        </w:rPr>
        <w:t>u</w:t>
      </w:r>
      <w:r>
        <w:rPr>
          <w:rFonts w:ascii="VNI-Helve" w:hAnsi="VNI-Helve"/>
          <w:spacing w:val="2"/>
          <w:w w:val="104"/>
          <w:sz w:val="18"/>
        </w:rPr>
        <w:t>û</w:t>
      </w:r>
      <w:r>
        <w:rPr>
          <w:rFonts w:ascii="VNI-Helve" w:hAnsi="VNI-Helve"/>
          <w:w w:val="104"/>
          <w:sz w:val="18"/>
        </w:rPr>
        <w:t>a</w:t>
      </w:r>
      <w:r>
        <w:rPr>
          <w:rFonts w:ascii="VNI-Helve" w:hAnsi="VNI-Helve"/>
          <w:spacing w:val="3"/>
          <w:sz w:val="18"/>
        </w:rPr>
        <w:t> </w:t>
      </w:r>
      <w:r>
        <w:rPr>
          <w:rFonts w:ascii="VNI-Helve" w:hAnsi="VNI-Helve"/>
          <w:spacing w:val="2"/>
          <w:sz w:val="18"/>
        </w:rPr>
        <w:t>ma</w:t>
      </w:r>
      <w:r>
        <w:rPr>
          <w:rFonts w:ascii="VNI-Helve" w:hAnsi="VNI-Helve"/>
          <w:sz w:val="18"/>
        </w:rPr>
        <w:t>,</w:t>
      </w:r>
      <w:r>
        <w:rPr>
          <w:rFonts w:ascii="VNI-Helve" w:hAnsi="VNI-Helve"/>
          <w:spacing w:val="2"/>
          <w:sz w:val="18"/>
        </w:rPr>
        <w:t> qu</w:t>
      </w:r>
      <w:r>
        <w:rPr>
          <w:rFonts w:ascii="VNI-Helve" w:hAnsi="VNI-Helve"/>
          <w:sz w:val="18"/>
        </w:rPr>
        <w:t>a</w:t>
      </w:r>
      <w:r>
        <w:rPr>
          <w:rFonts w:ascii="VNI-Helve" w:hAnsi="VNI-Helve"/>
          <w:spacing w:val="3"/>
          <w:sz w:val="18"/>
        </w:rPr>
        <w:t> </w:t>
      </w:r>
      <w:r>
        <w:rPr>
          <w:rFonts w:ascii="VNI-Helve" w:hAnsi="VNI-Helve"/>
          <w:spacing w:val="2"/>
          <w:sz w:val="18"/>
        </w:rPr>
        <w:t>b</w:t>
      </w:r>
      <w:r>
        <w:rPr>
          <w:rFonts w:ascii="VNI-Helve" w:hAnsi="VNI-Helve"/>
          <w:spacing w:val="1"/>
          <w:sz w:val="18"/>
        </w:rPr>
        <w:t>ô</w:t>
      </w:r>
      <w:r>
        <w:rPr>
          <w:rFonts w:ascii="VNI-Helve" w:hAnsi="VNI-Helve"/>
          <w:w w:val="333"/>
          <w:sz w:val="18"/>
        </w:rPr>
        <w:t>ø</w:t>
      </w:r>
      <w:r>
        <w:rPr>
          <w:rFonts w:ascii="VNI-Helve" w:hAnsi="VNI-Helve"/>
          <w:spacing w:val="4"/>
          <w:sz w:val="18"/>
        </w:rPr>
        <w:t> </w:t>
      </w:r>
      <w:r>
        <w:rPr>
          <w:rFonts w:ascii="VNI-Helve" w:hAnsi="VNI-Helve"/>
          <w:spacing w:val="1"/>
          <w:sz w:val="18"/>
        </w:rPr>
        <w:t>b</w:t>
      </w:r>
      <w:r>
        <w:rPr>
          <w:rFonts w:ascii="VNI-Helve" w:hAnsi="VNI-Helve"/>
          <w:spacing w:val="2"/>
          <w:sz w:val="18"/>
        </w:rPr>
        <w:t>e</w:t>
      </w:r>
      <w:r>
        <w:rPr>
          <w:rFonts w:ascii="VNI-Helve" w:hAnsi="VNI-Helve"/>
          <w:spacing w:val="2"/>
          <w:w w:val="104"/>
          <w:sz w:val="18"/>
        </w:rPr>
        <w:t>â</w:t>
      </w:r>
      <w:r>
        <w:rPr>
          <w:rFonts w:ascii="VNI-Helve" w:hAnsi="VNI-Helve"/>
          <w:w w:val="104"/>
          <w:sz w:val="18"/>
        </w:rPr>
        <w:t>n</w:t>
      </w:r>
      <w:r>
        <w:rPr>
          <w:rFonts w:ascii="VNI-Helve" w:hAnsi="VNI-Helve"/>
          <w:spacing w:val="3"/>
          <w:sz w:val="18"/>
        </w:rPr>
        <w:t> </w:t>
      </w:r>
      <w:r>
        <w:rPr>
          <w:rFonts w:ascii="VNI-Helve" w:hAnsi="VNI-Helve"/>
          <w:spacing w:val="2"/>
          <w:sz w:val="18"/>
        </w:rPr>
        <w:t>k</w:t>
      </w:r>
      <w:r>
        <w:rPr>
          <w:rFonts w:ascii="VNI-Helve" w:hAnsi="VNI-Helve"/>
          <w:spacing w:val="1"/>
          <w:sz w:val="18"/>
        </w:rPr>
        <w:t>i</w:t>
      </w:r>
      <w:r>
        <w:rPr>
          <w:rFonts w:ascii="VNI-Helve" w:hAnsi="VNI-Helve"/>
          <w:sz w:val="18"/>
        </w:rPr>
        <w:t>a</w:t>
      </w:r>
      <w:r>
        <w:rPr>
          <w:rFonts w:ascii="VNI-Helve" w:hAnsi="VNI-Helve"/>
          <w:spacing w:val="4"/>
          <w:sz w:val="18"/>
        </w:rPr>
        <w:t> </w:t>
      </w:r>
      <w:r>
        <w:rPr>
          <w:rFonts w:ascii="VNI-Helve" w:hAnsi="VNI-Helve"/>
          <w:spacing w:val="2"/>
          <w:sz w:val="18"/>
        </w:rPr>
        <w:t>a</w:t>
      </w:r>
      <w:r>
        <w:rPr>
          <w:rFonts w:ascii="VNI-Helve" w:hAnsi="VNI-Helve"/>
          <w:sz w:val="18"/>
        </w:rPr>
        <w:t>n</w:t>
      </w:r>
      <w:r>
        <w:rPr>
          <w:rFonts w:ascii="VNI-Helve" w:hAnsi="VNI-Helve"/>
          <w:spacing w:val="3"/>
          <w:sz w:val="18"/>
        </w:rPr>
        <w:t> </w:t>
      </w:r>
      <w:r>
        <w:rPr>
          <w:rFonts w:ascii="VNI-Helve" w:hAnsi="VNI-Helve"/>
          <w:spacing w:val="2"/>
          <w:w w:val="101"/>
          <w:sz w:val="18"/>
        </w:rPr>
        <w:t>toa</w:t>
      </w:r>
      <w:r>
        <w:rPr>
          <w:rFonts w:ascii="VNI-Helve" w:hAnsi="VNI-Helve"/>
          <w:spacing w:val="1"/>
          <w:w w:val="101"/>
          <w:sz w:val="18"/>
        </w:rPr>
        <w:t>ø</w:t>
      </w:r>
      <w:r>
        <w:rPr>
          <w:rFonts w:ascii="VNI-Helve" w:hAnsi="VNI-Helve"/>
          <w:spacing w:val="2"/>
          <w:sz w:val="18"/>
        </w:rPr>
        <w:t>n.</w:t>
      </w:r>
    </w:p>
    <w:p>
      <w:pPr>
        <w:spacing w:line="266" w:lineRule="auto" w:before="4"/>
        <w:ind w:left="1041" w:right="697" w:hanging="285"/>
        <w:jc w:val="both"/>
        <w:rPr>
          <w:rFonts w:ascii="VNI-Helve" w:hAnsi="VNI-Helve"/>
          <w:sz w:val="18"/>
        </w:rPr>
      </w:pPr>
      <w:r>
        <w:rPr>
          <w:w w:val="105"/>
          <w:position w:val="9"/>
          <w:sz w:val="13"/>
        </w:rPr>
        <w:t>14</w:t>
      </w:r>
      <w:r>
        <w:rPr>
          <w:rFonts w:ascii="VNI-Helve" w:hAnsi="VNI-Helve"/>
          <w:w w:val="105"/>
          <w:position w:val="8"/>
          <w:sz w:val="12"/>
        </w:rPr>
        <w:t>. </w:t>
      </w:r>
      <w:r>
        <w:rPr>
          <w:rFonts w:ascii="Arial" w:hAnsi="Arial"/>
          <w:w w:val="105"/>
          <w:sz w:val="18"/>
        </w:rPr>
        <w:t>Paøli</w:t>
      </w:r>
      <w:r>
        <w:rPr>
          <w:rFonts w:ascii="VNI-Helve" w:hAnsi="VNI-Helve"/>
          <w:w w:val="105"/>
          <w:sz w:val="18"/>
        </w:rPr>
        <w:t>: </w:t>
      </w:r>
      <w:r>
        <w:rPr>
          <w:rFonts w:ascii="Arial" w:hAnsi="Arial"/>
          <w:w w:val="105"/>
          <w:sz w:val="18"/>
        </w:rPr>
        <w:t>Ayaö loko paro loko, jaønataø suppakaøsito; yaóca maørena sampattaö, </w:t>
      </w:r>
      <w:r>
        <w:rPr>
          <w:rFonts w:ascii="Arial" w:hAnsi="Arial"/>
          <w:sz w:val="18"/>
        </w:rPr>
        <w:t>appattaö yaóca maccunaø</w:t>
      </w:r>
      <w:r>
        <w:rPr>
          <w:rFonts w:ascii="VNI-Helve" w:hAnsi="VNI-Helve"/>
          <w:sz w:val="18"/>
        </w:rPr>
        <w:t>, </w:t>
      </w:r>
      <w:r>
        <w:rPr>
          <w:rFonts w:ascii="VNI-Helve" w:hAnsi="VNI-Helve"/>
          <w:w w:val="101"/>
          <w:sz w:val="18"/>
        </w:rPr>
        <w:t>baäc</w:t>
      </w:r>
      <w:r>
        <w:rPr>
          <w:rFonts w:ascii="VNI-Helve" w:hAnsi="VNI-Helve"/>
          <w:sz w:val="18"/>
        </w:rPr>
        <w:t> Tri gi</w:t>
      </w:r>
      <w:r>
        <w:rPr>
          <w:rFonts w:ascii="VNI-Helve" w:hAnsi="VNI-Helve"/>
          <w:w w:val="104"/>
          <w:sz w:val="18"/>
        </w:rPr>
        <w:t>aû</w:t>
      </w:r>
      <w:r>
        <w:rPr>
          <w:rFonts w:ascii="VNI-Helve" w:hAnsi="VNI-Helve"/>
          <w:sz w:val="18"/>
        </w:rPr>
        <w:t> (P</w:t>
      </w:r>
      <w:r>
        <w:rPr>
          <w:rFonts w:ascii="VNI-Helve" w:hAnsi="VNI-Helve"/>
          <w:w w:val="101"/>
          <w:sz w:val="18"/>
        </w:rPr>
        <w:t>haät</w:t>
      </w:r>
      <w:r>
        <w:rPr>
          <w:rFonts w:ascii="VNI-Helve" w:hAnsi="VNI-Helve"/>
          <w:sz w:val="18"/>
        </w:rPr>
        <w:t>) ña</w:t>
      </w:r>
      <w:r>
        <w:rPr>
          <w:rFonts w:ascii="VNI-Helve" w:hAnsi="VNI-Helve"/>
          <w:w w:val="333"/>
          <w:sz w:val="18"/>
        </w:rPr>
        <w:t>õ</w:t>
      </w:r>
      <w:r>
        <w:rPr>
          <w:rFonts w:ascii="VNI-Helve" w:hAnsi="VNI-Helve"/>
          <w:sz w:val="18"/>
        </w:rPr>
        <w:t> minh gia</w:t>
      </w:r>
      <w:r>
        <w:rPr>
          <w:rFonts w:ascii="VNI-Helve" w:hAnsi="VNI-Helve"/>
          <w:w w:val="333"/>
          <w:sz w:val="18"/>
        </w:rPr>
        <w:t>û</w:t>
      </w:r>
      <w:r>
        <w:rPr>
          <w:rFonts w:ascii="VNI-Helve" w:hAnsi="VNI-Helve"/>
          <w:sz w:val="18"/>
        </w:rPr>
        <w:t>i </w:t>
      </w:r>
      <w:r>
        <w:rPr>
          <w:rFonts w:ascii="VNI-Helve" w:hAnsi="VNI-Helve"/>
          <w:w w:val="102"/>
          <w:sz w:val="18"/>
        </w:rPr>
        <w:t>roõ</w:t>
      </w:r>
      <w:r>
        <w:rPr>
          <w:rFonts w:ascii="VNI-Helve" w:hAnsi="VNI-Helve"/>
          <w:sz w:val="18"/>
        </w:rPr>
        <w:t> ra</w:t>
      </w:r>
      <w:r>
        <w:rPr>
          <w:rFonts w:ascii="VNI-Helve" w:hAnsi="VNI-Helve"/>
          <w:w w:val="104"/>
          <w:sz w:val="18"/>
        </w:rPr>
        <w:t>øn</w:t>
      </w:r>
      <w:r>
        <w:rPr>
          <w:rFonts w:ascii="VNI-Helve" w:hAnsi="VNI-Helve"/>
          <w:sz w:val="18"/>
        </w:rPr>
        <w:t>g ñô</w:t>
      </w:r>
      <w:r>
        <w:rPr>
          <w:rFonts w:ascii="VNI-Helve" w:hAnsi="VNI-Helve"/>
          <w:w w:val="111"/>
          <w:sz w:val="18"/>
        </w:rPr>
        <w:t>øi</w:t>
      </w:r>
      <w:r>
        <w:rPr>
          <w:rFonts w:ascii="VNI-Helve" w:hAnsi="VNI-Helve"/>
          <w:sz w:val="18"/>
        </w:rPr>
        <w:t> </w:t>
      </w:r>
      <w:r>
        <w:rPr>
          <w:rFonts w:ascii="VNI-Helve" w:hAnsi="VNI-Helve"/>
          <w:w w:val="101"/>
          <w:sz w:val="18"/>
        </w:rPr>
        <w:t>naøy,</w:t>
      </w:r>
      <w:r>
        <w:rPr>
          <w:rFonts w:ascii="VNI-Helve" w:hAnsi="VNI-Helve"/>
          <w:sz w:val="18"/>
        </w:rPr>
        <w:t> ñô</w:t>
      </w:r>
      <w:r>
        <w:rPr>
          <w:rFonts w:ascii="VNI-Helve" w:hAnsi="VNI-Helve"/>
          <w:w w:val="111"/>
          <w:sz w:val="18"/>
        </w:rPr>
        <w:t>øi </w:t>
      </w:r>
      <w:r>
        <w:rPr>
          <w:rFonts w:ascii="VNI-Helve" w:hAnsi="VNI-Helve"/>
          <w:sz w:val="18"/>
        </w:rPr>
        <w:t>sau, nôi na</w:t>
      </w:r>
      <w:r>
        <w:rPr>
          <w:rFonts w:ascii="VNI-Helve" w:hAnsi="VNI-Helve"/>
          <w:w w:val="104"/>
          <w:sz w:val="18"/>
        </w:rPr>
        <w:t>øo</w:t>
      </w:r>
      <w:r>
        <w:rPr>
          <w:rFonts w:ascii="VNI-Helve" w:hAnsi="VNI-Helve"/>
          <w:sz w:val="18"/>
        </w:rPr>
        <w:t> ñe</w:t>
      </w:r>
      <w:r>
        <w:rPr>
          <w:rFonts w:ascii="VNI-Helve" w:hAnsi="VNI-Helve"/>
          <w:w w:val="104"/>
          <w:sz w:val="18"/>
        </w:rPr>
        <w:t>án</w:t>
      </w:r>
      <w:r>
        <w:rPr>
          <w:rFonts w:ascii="VNI-Helve" w:hAnsi="VNI-Helve"/>
          <w:sz w:val="18"/>
        </w:rPr>
        <w:t> ñö</w:t>
      </w:r>
      <w:r>
        <w:rPr>
          <w:rFonts w:ascii="VNI-Helve" w:hAnsi="VNI-Helve"/>
          <w:w w:val="101"/>
          <w:sz w:val="18"/>
        </w:rPr>
        <w:t>ôïc,</w:t>
      </w:r>
      <w:r>
        <w:rPr>
          <w:rFonts w:ascii="VNI-Helve" w:hAnsi="VNI-Helve"/>
          <w:sz w:val="18"/>
        </w:rPr>
        <w:t> nôi </w:t>
      </w:r>
      <w:r>
        <w:rPr>
          <w:rFonts w:ascii="VNI-Helve" w:hAnsi="VNI-Helve"/>
          <w:w w:val="101"/>
          <w:sz w:val="18"/>
        </w:rPr>
        <w:t>naøo</w:t>
      </w:r>
      <w:r>
        <w:rPr>
          <w:rFonts w:ascii="VNI-Helve" w:hAnsi="VNI-Helve"/>
          <w:sz w:val="18"/>
        </w:rPr>
        <w:t> kho</w:t>
      </w:r>
      <w:r>
        <w:rPr>
          <w:rFonts w:ascii="VNI-Helve" w:hAnsi="VNI-Helve"/>
          <w:w w:val="333"/>
          <w:sz w:val="18"/>
        </w:rPr>
        <w:t>â</w:t>
      </w:r>
      <w:r>
        <w:rPr>
          <w:rFonts w:ascii="VNI-Helve" w:hAnsi="VNI-Helve"/>
          <w:sz w:val="18"/>
        </w:rPr>
        <w:t>ng ñe</w:t>
      </w:r>
      <w:r>
        <w:rPr>
          <w:rFonts w:ascii="VNI-Helve" w:hAnsi="VNI-Helve"/>
          <w:w w:val="333"/>
          <w:sz w:val="18"/>
        </w:rPr>
        <w:t>á</w:t>
      </w:r>
      <w:r>
        <w:rPr>
          <w:rFonts w:ascii="VNI-Helve" w:hAnsi="VNI-Helve"/>
          <w:sz w:val="18"/>
        </w:rPr>
        <w:t>n ñ</w:t>
      </w:r>
      <w:r>
        <w:rPr>
          <w:rFonts w:ascii="VNI-Helve" w:hAnsi="VNI-Helve"/>
          <w:w w:val="101"/>
          <w:sz w:val="18"/>
        </w:rPr>
        <w:t>öôïc.</w:t>
      </w:r>
    </w:p>
    <w:p>
      <w:pPr>
        <w:spacing w:line="266" w:lineRule="auto" w:before="8"/>
        <w:ind w:left="1041" w:right="696" w:hanging="285"/>
        <w:jc w:val="both"/>
        <w:rPr>
          <w:rFonts w:ascii="VNI-Helve" w:hAnsi="VNI-Helve"/>
          <w:sz w:val="18"/>
        </w:rPr>
      </w:pPr>
      <w:r>
        <w:rPr>
          <w:spacing w:val="-1"/>
          <w:w w:val="99"/>
          <w:position w:val="9"/>
          <w:sz w:val="13"/>
        </w:rPr>
        <w:t>15</w:t>
      </w:r>
      <w:r>
        <w:rPr>
          <w:rFonts w:ascii="VNI-Helve" w:hAnsi="VNI-Helve"/>
          <w:position w:val="8"/>
          <w:sz w:val="12"/>
        </w:rPr>
        <w:t>.  </w:t>
      </w:r>
      <w:r>
        <w:rPr>
          <w:rFonts w:ascii="VNI-Helve" w:hAnsi="VNI-Helve"/>
          <w:spacing w:val="11"/>
          <w:position w:val="8"/>
          <w:sz w:val="12"/>
        </w:rPr>
        <w:t> </w:t>
      </w:r>
      <w:r>
        <w:rPr>
          <w:rFonts w:ascii="VNI-Helve" w:hAnsi="VNI-Helve"/>
          <w:spacing w:val="2"/>
          <w:w w:val="102"/>
          <w:sz w:val="18"/>
        </w:rPr>
        <w:t>Na</w:t>
      </w:r>
      <w:r>
        <w:rPr>
          <w:rFonts w:ascii="VNI-Helve" w:hAnsi="VNI-Helve"/>
          <w:spacing w:val="1"/>
          <w:w w:val="102"/>
          <w:sz w:val="18"/>
        </w:rPr>
        <w:t>ê</w:t>
      </w:r>
      <w:r>
        <w:rPr>
          <w:rFonts w:ascii="VNI-Helve" w:hAnsi="VNI-Helve"/>
          <w:sz w:val="18"/>
        </w:rPr>
        <w:t>m </w:t>
      </w:r>
      <w:r>
        <w:rPr>
          <w:rFonts w:ascii="VNI-Helve" w:hAnsi="VNI-Helve"/>
          <w:spacing w:val="-22"/>
          <w:sz w:val="18"/>
        </w:rPr>
        <w:t> </w:t>
      </w:r>
      <w:r>
        <w:rPr>
          <w:rFonts w:ascii="VNI-Helve" w:hAnsi="VNI-Helve"/>
          <w:spacing w:val="1"/>
          <w:sz w:val="18"/>
        </w:rPr>
        <w:t>h</w:t>
      </w:r>
      <w:r>
        <w:rPr>
          <w:rFonts w:ascii="VNI-Helve" w:hAnsi="VNI-Helve"/>
          <w:spacing w:val="2"/>
          <w:sz w:val="18"/>
        </w:rPr>
        <w:t>a</w:t>
      </w:r>
      <w:r>
        <w:rPr>
          <w:rFonts w:ascii="VNI-Helve" w:hAnsi="VNI-Helve"/>
          <w:spacing w:val="2"/>
          <w:w w:val="104"/>
          <w:sz w:val="18"/>
        </w:rPr>
        <w:t>ï</w:t>
      </w:r>
      <w:r>
        <w:rPr>
          <w:rFonts w:ascii="VNI-Helve" w:hAnsi="VNI-Helve"/>
          <w:spacing w:val="1"/>
          <w:w w:val="104"/>
          <w:sz w:val="18"/>
        </w:rPr>
        <w:t>n</w:t>
      </w:r>
      <w:r>
        <w:rPr>
          <w:rFonts w:ascii="VNI-Helve" w:hAnsi="VNI-Helve"/>
          <w:sz w:val="18"/>
        </w:rPr>
        <w:t>g </w:t>
      </w:r>
      <w:r>
        <w:rPr>
          <w:rFonts w:ascii="VNI-Helve" w:hAnsi="VNI-Helve"/>
          <w:spacing w:val="-22"/>
          <w:sz w:val="18"/>
        </w:rPr>
        <w:t> </w:t>
      </w:r>
      <w:r>
        <w:rPr>
          <w:rFonts w:ascii="VNI-Helve" w:hAnsi="VNI-Helve"/>
          <w:spacing w:val="1"/>
          <w:sz w:val="18"/>
        </w:rPr>
        <w:t>n</w:t>
      </w:r>
      <w:r>
        <w:rPr>
          <w:rFonts w:ascii="VNI-Helve" w:hAnsi="VNI-Helve"/>
          <w:spacing w:val="2"/>
          <w:sz w:val="18"/>
        </w:rPr>
        <w:t>gö</w:t>
      </w:r>
      <w:r>
        <w:rPr>
          <w:rFonts w:ascii="VNI-Helve" w:hAnsi="VNI-Helve"/>
          <w:spacing w:val="1"/>
          <w:sz w:val="18"/>
        </w:rPr>
        <w:t>ô</w:t>
      </w:r>
      <w:r>
        <w:rPr>
          <w:rFonts w:ascii="VNI-Helve" w:hAnsi="VNI-Helve"/>
          <w:spacing w:val="2"/>
          <w:w w:val="111"/>
          <w:sz w:val="18"/>
        </w:rPr>
        <w:t>ø</w:t>
      </w:r>
      <w:r>
        <w:rPr>
          <w:rFonts w:ascii="VNI-Helve" w:hAnsi="VNI-Helve"/>
          <w:spacing w:val="1"/>
          <w:w w:val="111"/>
          <w:sz w:val="18"/>
        </w:rPr>
        <w:t>i</w:t>
      </w:r>
      <w:r>
        <w:rPr>
          <w:rFonts w:ascii="VNI-Helve" w:hAnsi="VNI-Helve"/>
          <w:sz w:val="18"/>
        </w:rPr>
        <w:t>, </w:t>
      </w:r>
      <w:r>
        <w:rPr>
          <w:rFonts w:ascii="VNI-Helve" w:hAnsi="VNI-Helve"/>
          <w:spacing w:val="-22"/>
          <w:sz w:val="18"/>
        </w:rPr>
        <w:t> </w:t>
      </w:r>
      <w:r>
        <w:rPr>
          <w:rFonts w:ascii="VNI-Helve" w:hAnsi="VNI-Helve"/>
          <w:spacing w:val="2"/>
          <w:sz w:val="18"/>
        </w:rPr>
        <w:t>n</w:t>
      </w:r>
      <w:r>
        <w:rPr>
          <w:rFonts w:ascii="VNI-Helve" w:hAnsi="VNI-Helve"/>
          <w:spacing w:val="1"/>
          <w:sz w:val="18"/>
        </w:rPr>
        <w:t>a</w:t>
      </w:r>
      <w:r>
        <w:rPr>
          <w:rFonts w:ascii="VNI-Helve" w:hAnsi="VNI-Helve"/>
          <w:spacing w:val="2"/>
          <w:w w:val="103"/>
          <w:sz w:val="18"/>
        </w:rPr>
        <w:t>ê</w:t>
      </w:r>
      <w:r>
        <w:rPr>
          <w:rFonts w:ascii="VNI-Helve" w:hAnsi="VNI-Helve"/>
          <w:w w:val="103"/>
          <w:sz w:val="18"/>
        </w:rPr>
        <w:t>m</w:t>
      </w:r>
      <w:r>
        <w:rPr>
          <w:rFonts w:ascii="VNI-Helve" w:hAnsi="VNI-Helve"/>
          <w:sz w:val="18"/>
        </w:rPr>
        <w:t> </w:t>
      </w:r>
      <w:r>
        <w:rPr>
          <w:rFonts w:ascii="VNI-Helve" w:hAnsi="VNI-Helve"/>
          <w:spacing w:val="-23"/>
          <w:sz w:val="18"/>
        </w:rPr>
        <w:t> </w:t>
      </w:r>
      <w:r>
        <w:rPr>
          <w:rFonts w:ascii="VNI-Helve" w:hAnsi="VNI-Helve"/>
          <w:spacing w:val="2"/>
          <w:sz w:val="18"/>
        </w:rPr>
        <w:t>b</w:t>
      </w:r>
      <w:r>
        <w:rPr>
          <w:rFonts w:ascii="VNI-Helve" w:hAnsi="VNI-Helve"/>
          <w:spacing w:val="1"/>
          <w:sz w:val="18"/>
        </w:rPr>
        <w:t>a</w:t>
      </w:r>
      <w:r>
        <w:rPr>
          <w:rFonts w:ascii="VNI-Helve" w:hAnsi="VNI-Helve"/>
          <w:spacing w:val="1"/>
          <w:w w:val="333"/>
          <w:sz w:val="18"/>
        </w:rPr>
        <w:t>ä</w:t>
      </w:r>
      <w:r>
        <w:rPr>
          <w:rFonts w:ascii="VNI-Helve" w:hAnsi="VNI-Helve"/>
          <w:sz w:val="18"/>
        </w:rPr>
        <w:t>c </w:t>
      </w:r>
      <w:r>
        <w:rPr>
          <w:rFonts w:ascii="VNI-Helve" w:hAnsi="VNI-Helve"/>
          <w:spacing w:val="-23"/>
          <w:sz w:val="18"/>
        </w:rPr>
        <w:t> </w:t>
      </w:r>
      <w:r>
        <w:rPr>
          <w:rFonts w:ascii="VNI-Helve" w:hAnsi="VNI-Helve"/>
          <w:spacing w:val="2"/>
          <w:w w:val="101"/>
          <w:sz w:val="18"/>
        </w:rPr>
        <w:t>Tha</w:t>
      </w:r>
      <w:r>
        <w:rPr>
          <w:rFonts w:ascii="VNI-Helve" w:hAnsi="VNI-Helve"/>
          <w:spacing w:val="1"/>
          <w:w w:val="101"/>
          <w:sz w:val="18"/>
        </w:rPr>
        <w:t>ù</w:t>
      </w:r>
      <w:r>
        <w:rPr>
          <w:rFonts w:ascii="VNI-Helve" w:hAnsi="VNI-Helve"/>
          <w:spacing w:val="2"/>
          <w:sz w:val="18"/>
        </w:rPr>
        <w:t>n</w:t>
      </w:r>
      <w:r>
        <w:rPr>
          <w:rFonts w:ascii="VNI-Helve" w:hAnsi="VNI-Helve"/>
          <w:sz w:val="18"/>
        </w:rPr>
        <w:t>h </w:t>
      </w:r>
      <w:r>
        <w:rPr>
          <w:rFonts w:ascii="VNI-Helve" w:hAnsi="VNI-Helve"/>
          <w:spacing w:val="-22"/>
          <w:sz w:val="18"/>
        </w:rPr>
        <w:t> </w:t>
      </w:r>
      <w:r>
        <w:rPr>
          <w:rFonts w:ascii="VNI-Helve" w:hAnsi="VNI-Helve"/>
          <w:sz w:val="18"/>
        </w:rPr>
        <w:t>k</w:t>
      </w:r>
      <w:r>
        <w:rPr>
          <w:rFonts w:ascii="VNI-Helve" w:hAnsi="VNI-Helve"/>
          <w:spacing w:val="2"/>
          <w:sz w:val="18"/>
        </w:rPr>
        <w:t>e</w:t>
      </w:r>
      <w:r>
        <w:rPr>
          <w:rFonts w:ascii="VNI-Helve" w:hAnsi="VNI-Helve"/>
          <w:w w:val="333"/>
          <w:sz w:val="18"/>
        </w:rPr>
        <w:t>å</w:t>
      </w:r>
      <w:r>
        <w:rPr>
          <w:rFonts w:ascii="VNI-Helve" w:hAnsi="VNI-Helve"/>
          <w:sz w:val="18"/>
        </w:rPr>
        <w:t> </w:t>
      </w:r>
      <w:r>
        <w:rPr>
          <w:rFonts w:ascii="VNI-Helve" w:hAnsi="VNI-Helve"/>
          <w:spacing w:val="-22"/>
          <w:sz w:val="18"/>
        </w:rPr>
        <w:t> </w:t>
      </w:r>
      <w:r>
        <w:rPr>
          <w:rFonts w:ascii="VNI-Helve" w:hAnsi="VNI-Helve"/>
          <w:spacing w:val="1"/>
          <w:sz w:val="18"/>
        </w:rPr>
        <w:t>t</w:t>
      </w:r>
      <w:r>
        <w:rPr>
          <w:rFonts w:ascii="VNI-Helve" w:hAnsi="VNI-Helve"/>
          <w:spacing w:val="2"/>
          <w:sz w:val="18"/>
        </w:rPr>
        <w:t>r</w:t>
      </w:r>
      <w:r>
        <w:rPr>
          <w:rFonts w:ascii="VNI-Helve" w:hAnsi="VNI-Helve"/>
          <w:spacing w:val="2"/>
          <w:w w:val="104"/>
          <w:sz w:val="18"/>
        </w:rPr>
        <w:t>e</w:t>
      </w:r>
      <w:r>
        <w:rPr>
          <w:rFonts w:ascii="VNI-Helve" w:hAnsi="VNI-Helve"/>
          <w:spacing w:val="1"/>
          <w:w w:val="104"/>
          <w:sz w:val="18"/>
        </w:rPr>
        <w:t>â</w:t>
      </w:r>
      <w:r>
        <w:rPr>
          <w:rFonts w:ascii="VNI-Helve" w:hAnsi="VNI-Helve"/>
          <w:spacing w:val="2"/>
          <w:sz w:val="18"/>
        </w:rPr>
        <w:t>n</w:t>
      </w:r>
      <w:r>
        <w:rPr>
          <w:rFonts w:ascii="VNI-Helve" w:hAnsi="VNI-Helve"/>
          <w:sz w:val="18"/>
        </w:rPr>
        <w:t>: </w:t>
      </w:r>
      <w:r>
        <w:rPr>
          <w:rFonts w:ascii="VNI-Helve" w:hAnsi="VNI-Helve"/>
          <w:spacing w:val="-22"/>
          <w:sz w:val="18"/>
        </w:rPr>
        <w:t> </w:t>
      </w:r>
      <w:r>
        <w:rPr>
          <w:rFonts w:ascii="VNI-Helve" w:hAnsi="VNI-Helve"/>
          <w:spacing w:val="2"/>
          <w:sz w:val="18"/>
        </w:rPr>
        <w:t>A</w:t>
      </w:r>
      <w:r>
        <w:rPr>
          <w:rFonts w:ascii="VNI-Helve" w:hAnsi="VNI-Helve"/>
          <w:spacing w:val="1"/>
          <w:sz w:val="18"/>
        </w:rPr>
        <w:t>-</w:t>
      </w:r>
      <w:r>
        <w:rPr>
          <w:rFonts w:ascii="VNI-Helve" w:hAnsi="VNI-Helve"/>
          <w:spacing w:val="2"/>
          <w:sz w:val="18"/>
        </w:rPr>
        <w:t>la</w:t>
      </w:r>
      <w:r>
        <w:rPr>
          <w:rFonts w:ascii="VNI-Helve" w:hAnsi="VNI-Helve"/>
          <w:spacing w:val="1"/>
          <w:sz w:val="18"/>
        </w:rPr>
        <w:t>-</w:t>
      </w:r>
      <w:r>
        <w:rPr>
          <w:rFonts w:ascii="VNI-Helve" w:hAnsi="VNI-Helve"/>
          <w:spacing w:val="2"/>
          <w:sz w:val="18"/>
        </w:rPr>
        <w:t>h</w:t>
      </w:r>
      <w:r>
        <w:rPr>
          <w:rFonts w:ascii="VNI-Helve" w:hAnsi="VNI-Helve"/>
          <w:spacing w:val="2"/>
          <w:w w:val="104"/>
          <w:sz w:val="18"/>
        </w:rPr>
        <w:t>a</w:t>
      </w:r>
      <w:r>
        <w:rPr>
          <w:rFonts w:ascii="VNI-Helve" w:hAnsi="VNI-Helve"/>
          <w:spacing w:val="1"/>
          <w:w w:val="104"/>
          <w:sz w:val="18"/>
        </w:rPr>
        <w:t>ù</w:t>
      </w:r>
      <w:r>
        <w:rPr>
          <w:rFonts w:ascii="VNI-Helve" w:hAnsi="VNI-Helve"/>
          <w:spacing w:val="2"/>
          <w:sz w:val="18"/>
        </w:rPr>
        <w:t>n</w:t>
      </w:r>
      <w:r>
        <w:rPr>
          <w:rFonts w:ascii="VNI-Helve" w:hAnsi="VNI-Helve"/>
          <w:sz w:val="18"/>
        </w:rPr>
        <w:t>, </w:t>
      </w:r>
      <w:r>
        <w:rPr>
          <w:rFonts w:ascii="VNI-Helve" w:hAnsi="VNI-Helve"/>
          <w:spacing w:val="-24"/>
          <w:sz w:val="18"/>
        </w:rPr>
        <w:t> </w:t>
      </w:r>
      <w:r>
        <w:rPr>
          <w:rFonts w:ascii="VNI-Helve" w:hAnsi="VNI-Helve"/>
          <w:spacing w:val="2"/>
          <w:sz w:val="18"/>
        </w:rPr>
        <w:t>A-na</w:t>
      </w:r>
      <w:r>
        <w:rPr>
          <w:rFonts w:ascii="VNI-Helve" w:hAnsi="VNI-Helve"/>
          <w:spacing w:val="1"/>
          <w:sz w:val="18"/>
        </w:rPr>
        <w:t>-</w:t>
      </w:r>
      <w:r>
        <w:rPr>
          <w:rFonts w:ascii="VNI-Helve" w:hAnsi="VNI-Helve"/>
          <w:spacing w:val="2"/>
          <w:sz w:val="18"/>
        </w:rPr>
        <w:t>h</w:t>
      </w:r>
      <w:r>
        <w:rPr>
          <w:rFonts w:ascii="VNI-Helve" w:hAnsi="VNI-Helve"/>
          <w:spacing w:val="2"/>
          <w:w w:val="104"/>
          <w:sz w:val="18"/>
        </w:rPr>
        <w:t>a</w:t>
      </w:r>
      <w:r>
        <w:rPr>
          <w:rFonts w:ascii="VNI-Helve" w:hAnsi="VNI-Helve"/>
          <w:spacing w:val="1"/>
          <w:w w:val="104"/>
          <w:sz w:val="18"/>
        </w:rPr>
        <w:t>ø</w:t>
      </w:r>
      <w:r>
        <w:rPr>
          <w:rFonts w:ascii="VNI-Helve" w:hAnsi="VNI-Helve"/>
          <w:spacing w:val="2"/>
          <w:sz w:val="18"/>
        </w:rPr>
        <w:t>m</w:t>
      </w:r>
      <w:r>
        <w:rPr>
          <w:rFonts w:ascii="VNI-Helve" w:hAnsi="VNI-Helve"/>
          <w:sz w:val="18"/>
        </w:rPr>
        <w:t>, </w:t>
      </w:r>
      <w:r>
        <w:rPr>
          <w:rFonts w:ascii="VNI-Helve" w:hAnsi="VNI-Helve"/>
          <w:spacing w:val="-24"/>
          <w:sz w:val="18"/>
        </w:rPr>
        <w:t> </w:t>
      </w:r>
      <w:r>
        <w:rPr>
          <w:rFonts w:ascii="VNI-Helve" w:hAnsi="VNI-Helve"/>
          <w:sz w:val="18"/>
        </w:rPr>
        <w:t>T</w:t>
      </w:r>
      <w:r>
        <w:rPr>
          <w:rFonts w:ascii="VNI-Helve" w:hAnsi="VNI-Helve"/>
          <w:spacing w:val="2"/>
          <w:sz w:val="18"/>
        </w:rPr>
        <w:t>ö-ñ</w:t>
      </w:r>
      <w:r>
        <w:rPr>
          <w:rFonts w:ascii="VNI-Helve" w:hAnsi="VNI-Helve"/>
          <w:spacing w:val="1"/>
          <w:sz w:val="18"/>
        </w:rPr>
        <w:t>a</w:t>
      </w:r>
      <w:r>
        <w:rPr>
          <w:rFonts w:ascii="VNI-Helve" w:hAnsi="VNI-Helve"/>
          <w:spacing w:val="2"/>
          <w:w w:val="333"/>
          <w:sz w:val="18"/>
        </w:rPr>
        <w:t>ø</w:t>
      </w:r>
      <w:r>
        <w:rPr>
          <w:rFonts w:ascii="VNI-Helve" w:hAnsi="VNI-Helve"/>
          <w:spacing w:val="1"/>
          <w:sz w:val="18"/>
        </w:rPr>
        <w:t>-</w:t>
      </w:r>
      <w:r>
        <w:rPr>
          <w:rFonts w:ascii="VNI-Helve" w:hAnsi="VNI-Helve"/>
          <w:spacing w:val="2"/>
          <w:sz w:val="18"/>
        </w:rPr>
        <w:t>h</w:t>
      </w:r>
      <w:r>
        <w:rPr>
          <w:rFonts w:ascii="VNI-Helve" w:hAnsi="VNI-Helve"/>
          <w:spacing w:val="2"/>
          <w:w w:val="104"/>
          <w:sz w:val="18"/>
        </w:rPr>
        <w:t>a</w:t>
      </w:r>
      <w:r>
        <w:rPr>
          <w:rFonts w:ascii="VNI-Helve" w:hAnsi="VNI-Helve"/>
          <w:spacing w:val="1"/>
          <w:w w:val="104"/>
          <w:sz w:val="18"/>
        </w:rPr>
        <w:t>ø</w:t>
      </w:r>
      <w:r>
        <w:rPr>
          <w:rFonts w:ascii="VNI-Helve" w:hAnsi="VNI-Helve"/>
          <w:spacing w:val="2"/>
          <w:sz w:val="18"/>
        </w:rPr>
        <w:t>m, Tu-ñ</w:t>
      </w:r>
      <w:r>
        <w:rPr>
          <w:rFonts w:ascii="VNI-Helve" w:hAnsi="VNI-Helve"/>
          <w:spacing w:val="1"/>
          <w:sz w:val="18"/>
        </w:rPr>
        <w:t>a</w:t>
      </w:r>
      <w:r>
        <w:rPr>
          <w:rFonts w:ascii="VNI-Helve" w:hAnsi="VNI-Helve"/>
          <w:spacing w:val="2"/>
          <w:w w:val="333"/>
          <w:sz w:val="18"/>
        </w:rPr>
        <w:t>ø</w:t>
      </w:r>
      <w:r>
        <w:rPr>
          <w:rFonts w:ascii="VNI-Helve" w:hAnsi="VNI-Helve"/>
          <w:spacing w:val="1"/>
          <w:sz w:val="18"/>
        </w:rPr>
        <w:t>-</w:t>
      </w:r>
      <w:r>
        <w:rPr>
          <w:rFonts w:ascii="VNI-Helve" w:hAnsi="VNI-Helve"/>
          <w:spacing w:val="2"/>
          <w:sz w:val="18"/>
        </w:rPr>
        <w:t>h</w:t>
      </w:r>
      <w:r>
        <w:rPr>
          <w:rFonts w:ascii="VNI-Helve" w:hAnsi="VNI-Helve"/>
          <w:spacing w:val="2"/>
          <w:w w:val="102"/>
          <w:sz w:val="18"/>
        </w:rPr>
        <w:t>oa</w:t>
      </w:r>
      <w:r>
        <w:rPr>
          <w:rFonts w:ascii="VNI-Helve" w:hAnsi="VNI-Helve"/>
          <w:spacing w:val="1"/>
          <w:w w:val="102"/>
          <w:sz w:val="18"/>
        </w:rPr>
        <w:t>ø</w:t>
      </w:r>
      <w:r>
        <w:rPr>
          <w:rFonts w:ascii="VNI-Helve" w:hAnsi="VNI-Helve"/>
          <w:spacing w:val="2"/>
          <w:sz w:val="18"/>
        </w:rPr>
        <w:t>n</w:t>
      </w:r>
      <w:r>
        <w:rPr>
          <w:rFonts w:ascii="VNI-Helve" w:hAnsi="VNI-Helve"/>
          <w:sz w:val="18"/>
        </w:rPr>
        <w:t>, </w:t>
      </w:r>
      <w:r>
        <w:rPr>
          <w:rFonts w:ascii="VNI-Helve" w:hAnsi="VNI-Helve"/>
          <w:spacing w:val="-26"/>
          <w:sz w:val="18"/>
        </w:rPr>
        <w:t> </w:t>
      </w:r>
      <w:r>
        <w:rPr>
          <w:rFonts w:ascii="VNI-Helve" w:hAnsi="VNI-Helve"/>
          <w:spacing w:val="2"/>
          <w:w w:val="101"/>
          <w:sz w:val="18"/>
        </w:rPr>
        <w:t>Tuø</w:t>
      </w:r>
      <w:r>
        <w:rPr>
          <w:rFonts w:ascii="VNI-Helve" w:hAnsi="VNI-Helve"/>
          <w:w w:val="101"/>
          <w:sz w:val="18"/>
        </w:rPr>
        <w:t>y</w:t>
      </w:r>
      <w:r>
        <w:rPr>
          <w:rFonts w:ascii="VNI-Helve" w:hAnsi="VNI-Helve"/>
          <w:sz w:val="18"/>
        </w:rPr>
        <w:t> </w:t>
      </w:r>
      <w:r>
        <w:rPr>
          <w:rFonts w:ascii="VNI-Helve" w:hAnsi="VNI-Helve"/>
          <w:spacing w:val="-25"/>
          <w:sz w:val="18"/>
        </w:rPr>
        <w:t> </w:t>
      </w:r>
      <w:r>
        <w:rPr>
          <w:rFonts w:ascii="VNI-Helve" w:hAnsi="VNI-Helve"/>
          <w:spacing w:val="2"/>
          <w:sz w:val="18"/>
        </w:rPr>
        <w:t>tí</w:t>
      </w:r>
      <w:r>
        <w:rPr>
          <w:rFonts w:ascii="VNI-Helve" w:hAnsi="VNI-Helve"/>
          <w:sz w:val="18"/>
        </w:rPr>
        <w:t>n </w:t>
      </w:r>
      <w:r>
        <w:rPr>
          <w:rFonts w:ascii="VNI-Helve" w:hAnsi="VNI-Helve"/>
          <w:spacing w:val="-25"/>
          <w:sz w:val="18"/>
        </w:rPr>
        <w:t> </w:t>
      </w:r>
      <w:r>
        <w:rPr>
          <w:rFonts w:ascii="VNI-Helve" w:hAnsi="VNI-Helve"/>
          <w:spacing w:val="2"/>
          <w:sz w:val="18"/>
        </w:rPr>
        <w:t>h</w:t>
      </w:r>
      <w:r>
        <w:rPr>
          <w:rFonts w:ascii="VNI-Helve" w:hAnsi="VNI-Helve"/>
          <w:spacing w:val="1"/>
          <w:sz w:val="18"/>
        </w:rPr>
        <w:t>a</w:t>
      </w:r>
      <w:r>
        <w:rPr>
          <w:rFonts w:ascii="VNI-Helve" w:hAnsi="VNI-Helve"/>
          <w:spacing w:val="2"/>
          <w:w w:val="104"/>
          <w:sz w:val="18"/>
        </w:rPr>
        <w:t>ø</w:t>
      </w:r>
      <w:r>
        <w:rPr>
          <w:rFonts w:ascii="VNI-Helve" w:hAnsi="VNI-Helve"/>
          <w:spacing w:val="1"/>
          <w:w w:val="104"/>
          <w:sz w:val="18"/>
        </w:rPr>
        <w:t>n</w:t>
      </w:r>
      <w:r>
        <w:rPr>
          <w:rFonts w:ascii="VNI-Helve" w:hAnsi="VNI-Helve"/>
          <w:sz w:val="18"/>
        </w:rPr>
        <w:t>h </w:t>
      </w:r>
      <w:r>
        <w:rPr>
          <w:rFonts w:ascii="VNI-Helve" w:hAnsi="VNI-Helve"/>
          <w:spacing w:val="-26"/>
          <w:sz w:val="18"/>
        </w:rPr>
        <w:t> </w:t>
      </w:r>
      <w:r>
        <w:rPr>
          <w:rFonts w:ascii="VNI-Helve" w:hAnsi="VNI-Helve"/>
          <w:spacing w:val="2"/>
          <w:w w:val="102"/>
          <w:sz w:val="18"/>
        </w:rPr>
        <w:t>va</w:t>
      </w:r>
      <w:r>
        <w:rPr>
          <w:rFonts w:ascii="VNI-Helve" w:hAnsi="VNI-Helve"/>
          <w:w w:val="102"/>
          <w:sz w:val="18"/>
        </w:rPr>
        <w:t>ø</w:t>
      </w:r>
      <w:r>
        <w:rPr>
          <w:rFonts w:ascii="VNI-Helve" w:hAnsi="VNI-Helve"/>
          <w:sz w:val="18"/>
        </w:rPr>
        <w:t> </w:t>
      </w:r>
      <w:r>
        <w:rPr>
          <w:rFonts w:ascii="VNI-Helve" w:hAnsi="VNI-Helve"/>
          <w:spacing w:val="-25"/>
          <w:sz w:val="18"/>
        </w:rPr>
        <w:t> </w:t>
      </w:r>
      <w:r>
        <w:rPr>
          <w:rFonts w:ascii="VNI-Helve" w:hAnsi="VNI-Helve"/>
          <w:spacing w:val="2"/>
          <w:w w:val="101"/>
          <w:sz w:val="18"/>
        </w:rPr>
        <w:t>tuø</w:t>
      </w:r>
      <w:r>
        <w:rPr>
          <w:rFonts w:ascii="VNI-Helve" w:hAnsi="VNI-Helve"/>
          <w:w w:val="101"/>
          <w:sz w:val="18"/>
        </w:rPr>
        <w:t>y</w:t>
      </w:r>
      <w:r>
        <w:rPr>
          <w:rFonts w:ascii="VNI-Helve" w:hAnsi="VNI-Helve"/>
          <w:sz w:val="18"/>
        </w:rPr>
        <w:t> </w:t>
      </w:r>
      <w:r>
        <w:rPr>
          <w:rFonts w:ascii="VNI-Helve" w:hAnsi="VNI-Helve"/>
          <w:spacing w:val="-26"/>
          <w:sz w:val="18"/>
        </w:rPr>
        <w:t> </w:t>
      </w:r>
      <w:r>
        <w:rPr>
          <w:rFonts w:ascii="VNI-Helve" w:hAnsi="VNI-Helve"/>
          <w:spacing w:val="2"/>
          <w:sz w:val="18"/>
        </w:rPr>
        <w:t>ph</w:t>
      </w:r>
      <w:r>
        <w:rPr>
          <w:rFonts w:ascii="VNI-Helve" w:hAnsi="VNI-Helve"/>
          <w:spacing w:val="1"/>
          <w:sz w:val="18"/>
        </w:rPr>
        <w:t>a</w:t>
      </w:r>
      <w:r>
        <w:rPr>
          <w:rFonts w:ascii="VNI-Helve" w:hAnsi="VNI-Helve"/>
          <w:spacing w:val="2"/>
          <w:w w:val="104"/>
          <w:sz w:val="18"/>
        </w:rPr>
        <w:t>ù</w:t>
      </w:r>
      <w:r>
        <w:rPr>
          <w:rFonts w:ascii="VNI-Helve" w:hAnsi="VNI-Helve"/>
          <w:w w:val="104"/>
          <w:sz w:val="18"/>
        </w:rPr>
        <w:t>p</w:t>
      </w:r>
      <w:r>
        <w:rPr>
          <w:rFonts w:ascii="VNI-Helve" w:hAnsi="VNI-Helve"/>
          <w:sz w:val="18"/>
        </w:rPr>
        <w:t> </w:t>
      </w:r>
      <w:r>
        <w:rPr>
          <w:rFonts w:ascii="VNI-Helve" w:hAnsi="VNI-Helve"/>
          <w:spacing w:val="-26"/>
          <w:sz w:val="18"/>
        </w:rPr>
        <w:t> </w:t>
      </w:r>
      <w:r>
        <w:rPr>
          <w:rFonts w:ascii="VNI-Helve" w:hAnsi="VNI-Helve"/>
          <w:spacing w:val="2"/>
          <w:w w:val="101"/>
          <w:sz w:val="18"/>
        </w:rPr>
        <w:t>haø</w:t>
      </w:r>
      <w:r>
        <w:rPr>
          <w:rFonts w:ascii="VNI-Helve" w:hAnsi="VNI-Helve"/>
          <w:spacing w:val="1"/>
          <w:w w:val="101"/>
          <w:sz w:val="18"/>
        </w:rPr>
        <w:t>n</w:t>
      </w:r>
      <w:r>
        <w:rPr>
          <w:rFonts w:ascii="VNI-Helve" w:hAnsi="VNI-Helve"/>
          <w:spacing w:val="2"/>
          <w:sz w:val="18"/>
        </w:rPr>
        <w:t>h</w:t>
      </w:r>
      <w:r>
        <w:rPr>
          <w:rFonts w:ascii="VNI-Helve" w:hAnsi="VNI-Helve"/>
          <w:sz w:val="18"/>
        </w:rPr>
        <w:t>; </w:t>
      </w:r>
      <w:r>
        <w:rPr>
          <w:rFonts w:ascii="VNI-Helve" w:hAnsi="VNI-Helve"/>
          <w:spacing w:val="-25"/>
          <w:sz w:val="18"/>
        </w:rPr>
        <w:t> </w:t>
      </w:r>
      <w:r>
        <w:rPr>
          <w:rFonts w:ascii="VNI-Helve" w:hAnsi="VNI-Helve"/>
          <w:spacing w:val="1"/>
          <w:sz w:val="18"/>
        </w:rPr>
        <w:t>d</w:t>
      </w:r>
      <w:r>
        <w:rPr>
          <w:rFonts w:ascii="VNI-Helve" w:hAnsi="VNI-Helve"/>
          <w:spacing w:val="2"/>
          <w:sz w:val="18"/>
        </w:rPr>
        <w:t>u</w:t>
      </w:r>
      <w:r>
        <w:rPr>
          <w:rFonts w:ascii="VNI-Helve" w:hAnsi="VNI-Helve"/>
          <w:w w:val="333"/>
          <w:sz w:val="18"/>
        </w:rPr>
        <w:t>ï</w:t>
      </w:r>
      <w:r>
        <w:rPr>
          <w:rFonts w:ascii="VNI-Helve" w:hAnsi="VNI-Helve"/>
          <w:sz w:val="18"/>
        </w:rPr>
        <w:t> </w:t>
      </w:r>
      <w:r>
        <w:rPr>
          <w:rFonts w:ascii="VNI-Helve" w:hAnsi="VNI-Helve"/>
          <w:spacing w:val="-25"/>
          <w:sz w:val="18"/>
        </w:rPr>
        <w:t> </w:t>
      </w:r>
      <w:r>
        <w:rPr>
          <w:rFonts w:ascii="VNI-Helve" w:hAnsi="VNI-Helve"/>
          <w:spacing w:val="2"/>
          <w:sz w:val="18"/>
        </w:rPr>
        <w:t>v</w:t>
      </w:r>
      <w:r>
        <w:rPr>
          <w:rFonts w:ascii="VNI-Helve" w:hAnsi="VNI-Helve"/>
          <w:spacing w:val="1"/>
          <w:sz w:val="18"/>
        </w:rPr>
        <w:t>ô</w:t>
      </w:r>
      <w:r>
        <w:rPr>
          <w:rFonts w:ascii="VNI-Helve" w:hAnsi="VNI-Helve"/>
          <w:spacing w:val="2"/>
          <w:w w:val="111"/>
          <w:sz w:val="18"/>
        </w:rPr>
        <w:t>ù</w:t>
      </w:r>
      <w:r>
        <w:rPr>
          <w:rFonts w:ascii="VNI-Helve" w:hAnsi="VNI-Helve"/>
          <w:w w:val="111"/>
          <w:sz w:val="18"/>
        </w:rPr>
        <w:t>i</w:t>
      </w:r>
      <w:r>
        <w:rPr>
          <w:rFonts w:ascii="VNI-Helve" w:hAnsi="VNI-Helve"/>
          <w:sz w:val="18"/>
        </w:rPr>
        <w:t> </w:t>
      </w:r>
      <w:r>
        <w:rPr>
          <w:rFonts w:ascii="VNI-Helve" w:hAnsi="VNI-Helve"/>
          <w:spacing w:val="-26"/>
          <w:sz w:val="18"/>
        </w:rPr>
        <w:t> </w:t>
      </w:r>
      <w:r>
        <w:rPr>
          <w:rFonts w:ascii="VNI-Helve" w:hAnsi="VNI-Helve"/>
          <w:spacing w:val="2"/>
          <w:w w:val="101"/>
          <w:sz w:val="18"/>
        </w:rPr>
        <w:t>ñaø</w:t>
      </w:r>
      <w:r>
        <w:rPr>
          <w:rFonts w:ascii="VNI-Helve" w:hAnsi="VNI-Helve"/>
          <w:w w:val="101"/>
          <w:sz w:val="18"/>
        </w:rPr>
        <w:t>n</w:t>
      </w:r>
      <w:r>
        <w:rPr>
          <w:rFonts w:ascii="VNI-Helve" w:hAnsi="VNI-Helve"/>
          <w:sz w:val="18"/>
        </w:rPr>
        <w:t> </w:t>
      </w:r>
      <w:r>
        <w:rPr>
          <w:rFonts w:ascii="VNI-Helve" w:hAnsi="VNI-Helve"/>
          <w:spacing w:val="-26"/>
          <w:sz w:val="18"/>
        </w:rPr>
        <w:t> </w:t>
      </w:r>
      <w:r>
        <w:rPr>
          <w:rFonts w:ascii="VNI-Helve" w:hAnsi="VNI-Helve"/>
          <w:spacing w:val="2"/>
          <w:w w:val="102"/>
          <w:sz w:val="18"/>
        </w:rPr>
        <w:t>bo</w:t>
      </w:r>
      <w:r>
        <w:rPr>
          <w:rFonts w:ascii="VNI-Helve" w:hAnsi="VNI-Helve"/>
          <w:w w:val="102"/>
          <w:sz w:val="18"/>
        </w:rPr>
        <w:t>ø</w:t>
      </w:r>
      <w:r>
        <w:rPr>
          <w:rFonts w:ascii="VNI-Helve" w:hAnsi="VNI-Helve"/>
          <w:sz w:val="18"/>
        </w:rPr>
        <w:t> </w:t>
      </w:r>
      <w:r>
        <w:rPr>
          <w:rFonts w:ascii="VNI-Helve" w:hAnsi="VNI-Helve"/>
          <w:spacing w:val="-25"/>
          <w:sz w:val="18"/>
        </w:rPr>
        <w:t> </w:t>
      </w:r>
      <w:r>
        <w:rPr>
          <w:rFonts w:ascii="VNI-Helve" w:hAnsi="VNI-Helve"/>
          <w:spacing w:val="2"/>
          <w:sz w:val="18"/>
        </w:rPr>
        <w:t>g</w:t>
      </w:r>
      <w:r>
        <w:rPr>
          <w:rFonts w:ascii="VNI-Helve" w:hAnsi="VNI-Helve"/>
          <w:sz w:val="18"/>
        </w:rPr>
        <w:t>o</w:t>
      </w:r>
      <w:r>
        <w:rPr>
          <w:rFonts w:ascii="VNI-Helve" w:hAnsi="VNI-Helve"/>
          <w:spacing w:val="2"/>
          <w:w w:val="103"/>
          <w:sz w:val="18"/>
        </w:rPr>
        <w:t>à</w:t>
      </w:r>
      <w:r>
        <w:rPr>
          <w:rFonts w:ascii="VNI-Helve" w:hAnsi="VNI-Helve"/>
          <w:w w:val="103"/>
          <w:sz w:val="18"/>
        </w:rPr>
        <w:t>m</w:t>
      </w:r>
      <w:r>
        <w:rPr>
          <w:rFonts w:ascii="VNI-Helve" w:hAnsi="VNI-Helve"/>
          <w:sz w:val="18"/>
        </w:rPr>
        <w:t> </w:t>
      </w:r>
      <w:r>
        <w:rPr>
          <w:rFonts w:ascii="VNI-Helve" w:hAnsi="VNI-Helve"/>
          <w:spacing w:val="-26"/>
          <w:sz w:val="18"/>
        </w:rPr>
        <w:t> </w:t>
      </w:r>
      <w:r>
        <w:rPr>
          <w:rFonts w:ascii="VNI-Helve" w:hAnsi="VNI-Helve"/>
          <w:spacing w:val="2"/>
          <w:w w:val="102"/>
          <w:sz w:val="18"/>
        </w:rPr>
        <w:t>na</w:t>
      </w:r>
      <w:r>
        <w:rPr>
          <w:rFonts w:ascii="VNI-Helve" w:hAnsi="VNI-Helve"/>
          <w:spacing w:val="1"/>
          <w:w w:val="102"/>
          <w:sz w:val="18"/>
        </w:rPr>
        <w:t>ê</w:t>
      </w:r>
      <w:r>
        <w:rPr>
          <w:rFonts w:ascii="VNI-Helve" w:hAnsi="VNI-Helve"/>
          <w:sz w:val="18"/>
        </w:rPr>
        <w:t>m </w:t>
      </w:r>
      <w:r>
        <w:rPr>
          <w:rFonts w:ascii="VNI-Helve" w:hAnsi="VNI-Helve"/>
          <w:spacing w:val="-24"/>
          <w:sz w:val="18"/>
        </w:rPr>
        <w:t> </w:t>
      </w:r>
      <w:r>
        <w:rPr>
          <w:rFonts w:ascii="VNI-Helve" w:hAnsi="VNI-Helve"/>
          <w:spacing w:val="2"/>
          <w:sz w:val="18"/>
        </w:rPr>
        <w:t>h</w:t>
      </w:r>
      <w:r>
        <w:rPr>
          <w:rFonts w:ascii="VNI-Helve" w:hAnsi="VNI-Helve"/>
          <w:spacing w:val="1"/>
          <w:sz w:val="18"/>
        </w:rPr>
        <w:t>a</w:t>
      </w:r>
      <w:r>
        <w:rPr>
          <w:rFonts w:ascii="VNI-Helve" w:hAnsi="VNI-Helve"/>
          <w:spacing w:val="2"/>
          <w:w w:val="102"/>
          <w:sz w:val="18"/>
        </w:rPr>
        <w:t>ïng </w:t>
      </w:r>
      <w:r>
        <w:rPr>
          <w:rFonts w:ascii="VNI-Helve" w:hAnsi="VNI-Helve"/>
          <w:spacing w:val="2"/>
          <w:w w:val="101"/>
          <w:sz w:val="18"/>
        </w:rPr>
        <w:t>cuû</w:t>
      </w:r>
      <w:r>
        <w:rPr>
          <w:rFonts w:ascii="VNI-Helve" w:hAnsi="VNI-Helve"/>
          <w:w w:val="101"/>
          <w:sz w:val="18"/>
        </w:rPr>
        <w:t>a</w:t>
      </w:r>
      <w:r>
        <w:rPr>
          <w:rFonts w:ascii="VNI-Helve" w:hAnsi="VNI-Helve"/>
          <w:spacing w:val="3"/>
          <w:sz w:val="18"/>
        </w:rPr>
        <w:t> </w:t>
      </w:r>
      <w:r>
        <w:rPr>
          <w:rFonts w:ascii="VNI-Helve" w:hAnsi="VNI-Helve"/>
          <w:spacing w:val="2"/>
          <w:sz w:val="18"/>
        </w:rPr>
        <w:t>ng</w:t>
      </w:r>
      <w:r>
        <w:rPr>
          <w:rFonts w:ascii="VNI-Helve" w:hAnsi="VNI-Helve"/>
          <w:spacing w:val="1"/>
          <w:sz w:val="18"/>
        </w:rPr>
        <w:t>ö</w:t>
      </w:r>
      <w:r>
        <w:rPr>
          <w:rFonts w:ascii="VNI-Helve" w:hAnsi="VNI-Helve"/>
          <w:spacing w:val="2"/>
          <w:w w:val="104"/>
          <w:sz w:val="18"/>
        </w:rPr>
        <w:t>ô</w:t>
      </w:r>
      <w:r>
        <w:rPr>
          <w:rFonts w:ascii="VNI-Helve" w:hAnsi="VNI-Helve"/>
          <w:spacing w:val="1"/>
          <w:w w:val="104"/>
          <w:sz w:val="18"/>
        </w:rPr>
        <w:t>ø</w:t>
      </w:r>
      <w:r>
        <w:rPr>
          <w:rFonts w:ascii="VNI-Helve" w:hAnsi="VNI-Helve"/>
          <w:sz w:val="18"/>
        </w:rPr>
        <w:t>i</w:t>
      </w:r>
      <w:r>
        <w:rPr>
          <w:rFonts w:ascii="VNI-Helve" w:hAnsi="VNI-Helve"/>
          <w:spacing w:val="4"/>
          <w:sz w:val="18"/>
        </w:rPr>
        <w:t> </w:t>
      </w:r>
      <w:r>
        <w:rPr>
          <w:rFonts w:ascii="VNI-Helve" w:hAnsi="VNI-Helve"/>
          <w:spacing w:val="2"/>
          <w:sz w:val="18"/>
        </w:rPr>
        <w:t>c</w:t>
      </w:r>
      <w:r>
        <w:rPr>
          <w:rFonts w:ascii="VNI-Helve" w:hAnsi="VNI-Helve"/>
          <w:spacing w:val="1"/>
          <w:sz w:val="18"/>
        </w:rPr>
        <w:t>ha</w:t>
      </w:r>
      <w:r>
        <w:rPr>
          <w:rFonts w:ascii="VNI-Helve" w:hAnsi="VNI-Helve"/>
          <w:spacing w:val="2"/>
          <w:w w:val="333"/>
          <w:sz w:val="18"/>
        </w:rPr>
        <w:t>ê</w:t>
      </w:r>
      <w:r>
        <w:rPr>
          <w:rFonts w:ascii="VNI-Helve" w:hAnsi="VNI-Helve"/>
          <w:sz w:val="18"/>
        </w:rPr>
        <w:t>n</w:t>
      </w:r>
      <w:r>
        <w:rPr>
          <w:rFonts w:ascii="VNI-Helve" w:hAnsi="VNI-Helve"/>
          <w:spacing w:val="4"/>
          <w:sz w:val="18"/>
        </w:rPr>
        <w:t> </w:t>
      </w:r>
      <w:r>
        <w:rPr>
          <w:rFonts w:ascii="VNI-Helve" w:hAnsi="VNI-Helve"/>
          <w:spacing w:val="2"/>
          <w:sz w:val="18"/>
        </w:rPr>
        <w:t>b</w:t>
      </w:r>
      <w:r>
        <w:rPr>
          <w:rFonts w:ascii="VNI-Helve" w:hAnsi="VNI-Helve"/>
          <w:sz w:val="18"/>
        </w:rPr>
        <w:t>o</w:t>
      </w:r>
      <w:r>
        <w:rPr>
          <w:rFonts w:ascii="VNI-Helve" w:hAnsi="VNI-Helve"/>
          <w:spacing w:val="2"/>
          <w:w w:val="109"/>
          <w:sz w:val="18"/>
        </w:rPr>
        <w:t>ø.</w:t>
      </w:r>
    </w:p>
    <w:p>
      <w:pPr>
        <w:pStyle w:val="BodyText"/>
        <w:spacing w:before="0"/>
        <w:rPr>
          <w:rFonts w:ascii="VNI-Helve"/>
          <w:sz w:val="20"/>
        </w:rPr>
      </w:pPr>
    </w:p>
    <w:p>
      <w:pPr>
        <w:pStyle w:val="BodyText"/>
        <w:spacing w:before="6"/>
        <w:rPr>
          <w:rFonts w:ascii="VNI-Helve"/>
          <w:sz w:val="18"/>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pPr>
      <w:r>
        <w:rPr/>
        <w:t>haønh.</w:t>
      </w:r>
    </w:p>
    <w:p>
      <w:pPr>
        <w:pStyle w:val="Heading3"/>
        <w:spacing w:before="238"/>
        <w:ind w:right="59"/>
      </w:pPr>
      <w:r>
        <w:rPr>
          <w:w w:val="99"/>
        </w:rPr>
        <w:t></w:t>
      </w:r>
    </w:p>
    <w:p>
      <w:pPr>
        <w:pStyle w:val="BodyText"/>
        <w:spacing w:before="5"/>
        <w:rPr>
          <w:rFonts w:ascii="Symbol" w:hAnsi="Symbol"/>
          <w:sz w:val="29"/>
        </w:rPr>
      </w:pPr>
    </w:p>
    <w:p>
      <w:pPr>
        <w:spacing w:before="0"/>
        <w:ind w:left="944" w:right="1001" w:firstLine="0"/>
        <w:jc w:val="center"/>
        <w:rPr>
          <w:rFonts w:ascii="VNI-Times" w:hAnsi="VNI-Times"/>
          <w:b/>
          <w:sz w:val="22"/>
        </w:rPr>
      </w:pPr>
      <w:r>
        <w:rPr>
          <w:rFonts w:ascii="VNI-Goudy" w:hAnsi="VNI-Goudy"/>
          <w:b/>
          <w:sz w:val="22"/>
        </w:rPr>
        <w:t>KINH SOÁ 7</w:t>
      </w:r>
      <w:r>
        <w:rPr>
          <w:rFonts w:ascii="VNI-Times" w:hAnsi="VNI-Times"/>
          <w:b/>
          <w:sz w:val="22"/>
          <w:vertAlign w:val="superscript"/>
        </w:rPr>
        <w:t>16</w:t>
      </w:r>
    </w:p>
    <w:p>
      <w:pPr>
        <w:pStyle w:val="BodyText"/>
        <w:spacing w:before="7"/>
        <w:rPr>
          <w:rFonts w:ascii="VNI-Times"/>
          <w:b/>
          <w:sz w:val="19"/>
        </w:rPr>
      </w:pPr>
    </w:p>
    <w:p>
      <w:pPr>
        <w:pStyle w:val="BodyText"/>
        <w:spacing w:before="100"/>
        <w:ind w:left="1267"/>
        <w:jc w:val="both"/>
      </w:pPr>
      <w:r>
        <w:rPr/>
        <w:t>Nghe nhö vaày.</w:t>
      </w:r>
    </w:p>
    <w:p>
      <w:pPr>
        <w:pStyle w:val="BodyText"/>
        <w:spacing w:before="33"/>
        <w:ind w:left="699" w:right="755" w:firstLine="567"/>
        <w:jc w:val="both"/>
      </w:pPr>
      <w:r>
        <w:rPr/>
        <w:t>Moät thôøi, Ñöùc Phaät ôû trong vöôøn leâ cuûa Kyø-baø-giaø</w:t>
      </w:r>
      <w:r>
        <w:rPr>
          <w:position w:val="9"/>
          <w:sz w:val="13"/>
        </w:rPr>
        <w:t>17 </w:t>
      </w:r>
      <w:r>
        <w:rPr/>
        <w:t>taïi thaønh La-duyeät, cuøng vôùi moät ngaøn hai traêm naêm möôi ñeä töû, ñeàu laø A-la- haùn, caùc laäu hoaëc ñaõ saïch, thaáu suoát saùu thoâng, chæ tröø moät ngöôøi laø Tyø-kheo A-nan.</w:t>
      </w:r>
    </w:p>
    <w:p>
      <w:pPr>
        <w:pStyle w:val="BodyText"/>
        <w:ind w:left="699" w:right="755" w:firstLine="567"/>
        <w:jc w:val="both"/>
      </w:pPr>
      <w:r>
        <w:rPr/>
        <w:t>Baáy giôø, vaøo ngaøy raèm thaùng baûy, ngaøy thoï tueá</w:t>
      </w:r>
      <w:r>
        <w:rPr>
          <w:position w:val="9"/>
          <w:sz w:val="13"/>
        </w:rPr>
        <w:t>18</w:t>
      </w:r>
      <w:r>
        <w:rPr/>
        <w:t>, vua </w:t>
      </w:r>
      <w:r>
        <w:rPr>
          <w:spacing w:val="2"/>
        </w:rPr>
        <w:t>A-xaø- </w:t>
      </w:r>
      <w:r>
        <w:rPr>
          <w:spacing w:val="64"/>
        </w:rPr>
        <w:t> </w:t>
      </w:r>
      <w:r>
        <w:rPr/>
        <w:t>theá, vaøo luùc nöûa ñeâm sao saùng ñaõ xuaát hieän, noùi vôùi  phu  nhaân  Nguyeät</w:t>
      </w:r>
      <w:r>
        <w:rPr>
          <w:spacing w:val="3"/>
        </w:rPr>
        <w:t> </w:t>
      </w:r>
      <w:r>
        <w:rPr/>
        <w:t>Quang</w:t>
      </w:r>
      <w:r>
        <w:rPr>
          <w:position w:val="9"/>
          <w:sz w:val="13"/>
        </w:rPr>
        <w:t>19</w:t>
      </w:r>
      <w:r>
        <w:rPr/>
        <w:t>:</w:t>
      </w:r>
    </w:p>
    <w:p>
      <w:pPr>
        <w:pStyle w:val="BodyText"/>
        <w:spacing w:line="266" w:lineRule="auto" w:before="35"/>
        <w:ind w:left="1267" w:right="1456"/>
        <w:jc w:val="both"/>
      </w:pPr>
      <w:r>
        <w:rPr/>
        <w:t>–Hoâm nay laø ngaøy raèm, traêng troøn saùng quaù, neân laøm gì? Phu nhaân ñaùp:</w:t>
      </w:r>
    </w:p>
    <w:p>
      <w:pPr>
        <w:pStyle w:val="BodyText"/>
        <w:spacing w:before="0"/>
        <w:ind w:left="699" w:right="755" w:firstLine="567"/>
        <w:jc w:val="both"/>
      </w:pPr>
      <w:r>
        <w:rPr/>
        <w:t>–Hoâm nay laø ngaøy raèm, laø ngaøy thuyeát giôùi, neân ñaøn ca, </w:t>
      </w:r>
      <w:r>
        <w:rPr>
          <w:spacing w:val="2"/>
        </w:rPr>
        <w:t>töï </w:t>
      </w:r>
      <w:r>
        <w:rPr>
          <w:spacing w:val="64"/>
        </w:rPr>
        <w:t> </w:t>
      </w:r>
      <w:r>
        <w:rPr/>
        <w:t>mình höôûng thuï naêm</w:t>
      </w:r>
      <w:r>
        <w:rPr>
          <w:spacing w:val="18"/>
        </w:rPr>
        <w:t> </w:t>
      </w:r>
      <w:r>
        <w:rPr/>
        <w:t>duïc.</w:t>
      </w:r>
    </w:p>
    <w:p>
      <w:pPr>
        <w:pStyle w:val="BodyText"/>
        <w:spacing w:before="32"/>
        <w:ind w:left="699" w:right="753" w:firstLine="567"/>
        <w:jc w:val="both"/>
        <w:rPr>
          <w:sz w:val="13"/>
        </w:rPr>
      </w:pPr>
      <w:r>
        <w:rPr/>
        <w:t>Vua nghe xong nhöõng lôøi naøy maø khoâng haøi loøng. Vua laïi hoûi thaùi töû</w:t>
      </w:r>
      <w:r>
        <w:rPr>
          <w:spacing w:val="6"/>
        </w:rPr>
        <w:t> </w:t>
      </w:r>
      <w:r>
        <w:rPr/>
        <w:t>Öu-ñaø-da:</w:t>
      </w:r>
      <w:r>
        <w:rPr>
          <w:position w:val="9"/>
          <w:sz w:val="13"/>
        </w:rPr>
        <w:t>20</w:t>
      </w:r>
    </w:p>
    <w:p>
      <w:pPr>
        <w:pStyle w:val="BodyText"/>
        <w:spacing w:line="266" w:lineRule="auto"/>
        <w:ind w:left="1267" w:right="2975"/>
      </w:pPr>
      <w:r>
        <w:rPr/>
        <w:t>–Ñeâm nay, thaät trong saùng, neân laøm gì? Thaùi töû Öu-ñaø-da baïch vua:</w:t>
      </w:r>
    </w:p>
    <w:p>
      <w:pPr>
        <w:pStyle w:val="BodyText"/>
        <w:spacing w:line="313" w:lineRule="exact" w:before="0"/>
        <w:ind w:left="1267"/>
      </w:pPr>
      <w:r>
        <w:rPr/>
        <w:t>–Nhö nöûa ñeâm nay thaät trong saùng, neân taäp hoïp boán loaïi binh</w:t>
      </w:r>
    </w:p>
    <w:p>
      <w:pPr>
        <w:pStyle w:val="BodyText"/>
        <w:spacing w:before="0"/>
        <w:rPr>
          <w:sz w:val="20"/>
        </w:rPr>
      </w:pPr>
    </w:p>
    <w:p>
      <w:pPr>
        <w:pStyle w:val="BodyText"/>
        <w:spacing w:before="3"/>
        <w:rPr>
          <w:sz w:val="15"/>
        </w:rPr>
      </w:pPr>
      <w:r>
        <w:rPr/>
        <w:pict>
          <v:rect style="position:absolute;margin-left:147.360001pt;margin-top:11.921538pt;width:144pt;height:.600010pt;mso-position-horizontal-relative:page;mso-position-vertical-relative:paragraph;z-index:-15667712;mso-wrap-distance-left:0;mso-wrap-distance-right:0" filled="true" fillcolor="#000000" stroked="false">
            <v:fill type="solid"/>
            <w10:wrap type="topAndBottom"/>
          </v:rect>
        </w:pict>
      </w:r>
    </w:p>
    <w:p>
      <w:pPr>
        <w:spacing w:before="99"/>
        <w:ind w:left="699" w:right="0" w:firstLine="0"/>
        <w:jc w:val="both"/>
        <w:rPr>
          <w:rFonts w:ascii="VNI-Helve" w:hAnsi="VNI-Helve"/>
          <w:sz w:val="18"/>
        </w:rPr>
      </w:pPr>
      <w:r>
        <w:rPr>
          <w:position w:val="9"/>
          <w:sz w:val="13"/>
        </w:rPr>
        <w:t>16</w:t>
      </w:r>
      <w:r>
        <w:rPr>
          <w:rFonts w:ascii="VNI-Helve" w:hAnsi="VNI-Helve"/>
          <w:position w:val="8"/>
          <w:sz w:val="12"/>
        </w:rPr>
        <w:t>. </w:t>
      </w:r>
      <w:r>
        <w:rPr>
          <w:rFonts w:ascii="Arial" w:hAnsi="Arial"/>
          <w:sz w:val="18"/>
        </w:rPr>
        <w:t>Paøli</w:t>
      </w:r>
      <w:r>
        <w:rPr>
          <w:rFonts w:ascii="VNI-Helve" w:hAnsi="VNI-Helve"/>
          <w:sz w:val="18"/>
        </w:rPr>
        <w:t>: </w:t>
      </w:r>
      <w:r>
        <w:rPr>
          <w:rFonts w:ascii="Arial" w:hAnsi="Arial"/>
          <w:sz w:val="18"/>
        </w:rPr>
        <w:t>Samaóóaphala</w:t>
      </w:r>
      <w:r>
        <w:rPr>
          <w:rFonts w:ascii="VNI-Helve" w:hAnsi="VNI-Helve"/>
          <w:sz w:val="18"/>
        </w:rPr>
        <w:t>, D. i. 48. Haùn No 1(27), 22.</w:t>
      </w:r>
    </w:p>
    <w:p>
      <w:pPr>
        <w:spacing w:line="237" w:lineRule="auto" w:before="35"/>
        <w:ind w:left="983" w:right="756" w:hanging="285"/>
        <w:jc w:val="both"/>
        <w:rPr>
          <w:rFonts w:ascii="VNI-Helve" w:hAnsi="VNI-Helve" w:eastAsia="VNI-Helve"/>
          <w:sz w:val="18"/>
        </w:rPr>
      </w:pPr>
      <w:r>
        <w:rPr>
          <w:w w:val="99"/>
          <w:position w:val="9"/>
          <w:sz w:val="13"/>
        </w:rPr>
        <w:t>17</w:t>
      </w:r>
      <w:r>
        <w:rPr>
          <w:rFonts w:ascii="VNI-Helve" w:hAnsi="VNI-Helve" w:eastAsia="VNI-Helve"/>
          <w:position w:val="8"/>
          <w:sz w:val="12"/>
        </w:rPr>
        <w:t>.   </w:t>
      </w:r>
      <w:r>
        <w:rPr>
          <w:rFonts w:ascii="VNI-Helve" w:hAnsi="VNI-Helve" w:eastAsia="VNI-Helve"/>
          <w:w w:val="102"/>
          <w:sz w:val="18"/>
        </w:rPr>
        <w:t>Kyø-baø</w:t>
      </w:r>
      <w:r>
        <w:rPr>
          <w:rFonts w:ascii="VNI-Helve" w:hAnsi="VNI-Helve" w:eastAsia="VNI-Helve"/>
          <w:sz w:val="18"/>
        </w:rPr>
        <w:t>-g</w:t>
      </w:r>
      <w:r>
        <w:rPr>
          <w:rFonts w:ascii="VNI-Helve" w:hAnsi="VNI-Helve" w:eastAsia="VNI-Helve"/>
          <w:w w:val="103"/>
          <w:sz w:val="18"/>
        </w:rPr>
        <w:t>iaø</w:t>
      </w:r>
      <w:r>
        <w:rPr>
          <w:rFonts w:ascii="VNI-Helve" w:hAnsi="VNI-Helve" w:eastAsia="VNI-Helve"/>
          <w:sz w:val="18"/>
        </w:rPr>
        <w:t>   le</w:t>
      </w:r>
      <w:r>
        <w:rPr>
          <w:rFonts w:ascii="VNI-Helve" w:hAnsi="VNI-Helve" w:eastAsia="VNI-Helve"/>
          <w:w w:val="333"/>
          <w:sz w:val="18"/>
        </w:rPr>
        <w:t>â</w:t>
      </w:r>
      <w:r>
        <w:rPr>
          <w:rFonts w:ascii="VNI-Helve" w:hAnsi="VNI-Helve" w:eastAsia="VNI-Helve"/>
          <w:sz w:val="18"/>
        </w:rPr>
        <w:t>   </w:t>
      </w:r>
      <w:r>
        <w:rPr>
          <w:rFonts w:ascii="VNI-Helve" w:hAnsi="VNI-Helve" w:eastAsia="VNI-Helve"/>
          <w:w w:val="102"/>
          <w:sz w:val="18"/>
        </w:rPr>
        <w:t>vieâ</w:t>
      </w:r>
      <w:r>
        <w:rPr>
          <w:rFonts w:ascii="VNI-Helve" w:hAnsi="VNI-Helve" w:eastAsia="VNI-Helve"/>
          <w:sz w:val="18"/>
        </w:rPr>
        <w:t>n   </w:t>
      </w:r>
      <w:r>
        <w:rPr>
          <w:rFonts w:ascii="MingLiU" w:hAnsi="MingLiU" w:eastAsia="MingLiU" w:hint="eastAsia"/>
          <w:sz w:val="18"/>
        </w:rPr>
        <w:t>耆婆伽梨園</w:t>
      </w:r>
      <w:r>
        <w:rPr>
          <w:rFonts w:ascii="VNI-Helve" w:hAnsi="VNI-Helve" w:eastAsia="VNI-Helve"/>
          <w:sz w:val="18"/>
        </w:rPr>
        <w:t>.   No   1(27):   </w:t>
      </w:r>
      <w:r>
        <w:rPr>
          <w:rFonts w:ascii="VNI-Helve" w:hAnsi="VNI-Helve" w:eastAsia="VNI-Helve"/>
          <w:w w:val="102"/>
          <w:sz w:val="18"/>
        </w:rPr>
        <w:t>Kyø</w:t>
      </w:r>
      <w:r>
        <w:rPr>
          <w:rFonts w:ascii="VNI-Helve" w:hAnsi="VNI-Helve" w:eastAsia="VNI-Helve"/>
          <w:sz w:val="18"/>
        </w:rPr>
        <w:t>-ba</w:t>
      </w:r>
      <w:r>
        <w:rPr>
          <w:rFonts w:ascii="VNI-Helve" w:hAnsi="VNI-Helve" w:eastAsia="VNI-Helve"/>
          <w:w w:val="333"/>
          <w:sz w:val="18"/>
        </w:rPr>
        <w:t>ø</w:t>
      </w:r>
      <w:r>
        <w:rPr>
          <w:rFonts w:ascii="VNI-Helve" w:hAnsi="VNI-Helve" w:eastAsia="VNI-Helve"/>
          <w:sz w:val="18"/>
        </w:rPr>
        <w:t>   </w:t>
      </w:r>
      <w:r>
        <w:rPr>
          <w:rFonts w:ascii="VNI-Helve" w:hAnsi="VNI-Helve" w:eastAsia="VNI-Helve"/>
          <w:w w:val="101"/>
          <w:sz w:val="18"/>
        </w:rPr>
        <w:t>Ñoàn</w:t>
      </w:r>
      <w:r>
        <w:rPr>
          <w:rFonts w:ascii="VNI-Helve" w:hAnsi="VNI-Helve" w:eastAsia="VNI-Helve"/>
          <w:sz w:val="18"/>
        </w:rPr>
        <w:t>g   tö</w:t>
      </w:r>
      <w:r>
        <w:rPr>
          <w:rFonts w:ascii="VNI-Helve" w:hAnsi="VNI-Helve" w:eastAsia="VNI-Helve"/>
          <w:w w:val="333"/>
          <w:sz w:val="18"/>
        </w:rPr>
        <w:t>û</w:t>
      </w:r>
      <w:r>
        <w:rPr>
          <w:rFonts w:ascii="VNI-Helve" w:hAnsi="VNI-Helve" w:eastAsia="VNI-Helve"/>
          <w:sz w:val="18"/>
        </w:rPr>
        <w:t>   Am-ba</w:t>
      </w:r>
      <w:r>
        <w:rPr>
          <w:rFonts w:ascii="VNI-Helve" w:hAnsi="VNI-Helve" w:eastAsia="VNI-Helve"/>
          <w:w w:val="333"/>
          <w:sz w:val="18"/>
        </w:rPr>
        <w:t>ø</w:t>
      </w:r>
      <w:r>
        <w:rPr>
          <w:rFonts w:ascii="VNI-Helve" w:hAnsi="VNI-Helve" w:eastAsia="VNI-Helve"/>
          <w:sz w:val="18"/>
        </w:rPr>
        <w:t>   vi</w:t>
      </w:r>
      <w:r>
        <w:rPr>
          <w:rFonts w:ascii="VNI-Helve" w:hAnsi="VNI-Helve" w:eastAsia="VNI-Helve"/>
          <w:w w:val="104"/>
          <w:sz w:val="18"/>
        </w:rPr>
        <w:t>eâ</w:t>
      </w:r>
      <w:r>
        <w:rPr>
          <w:rFonts w:ascii="VNI-Helve" w:hAnsi="VNI-Helve" w:eastAsia="VNI-Helve"/>
          <w:sz w:val="18"/>
        </w:rPr>
        <w:t>n</w:t>
      </w:r>
      <w:r>
        <w:rPr>
          <w:rFonts w:ascii="MingLiU" w:hAnsi="MingLiU" w:eastAsia="MingLiU" w:hint="eastAsia"/>
          <w:sz w:val="18"/>
        </w:rPr>
        <w:t>耆舊童子菴婆園</w:t>
      </w:r>
      <w:r>
        <w:rPr>
          <w:rFonts w:ascii="VNI-Helve" w:hAnsi="VNI-Helve" w:eastAsia="VNI-Helve"/>
          <w:sz w:val="18"/>
        </w:rPr>
        <w:t>. </w:t>
      </w:r>
      <w:r>
        <w:rPr>
          <w:rFonts w:ascii="Arial" w:hAnsi="Arial" w:eastAsia="Arial"/>
          <w:sz w:val="18"/>
        </w:rPr>
        <w:t>Paøli</w:t>
      </w:r>
      <w:r>
        <w:rPr>
          <w:rFonts w:ascii="VNI-Helve" w:hAnsi="VNI-Helve" w:eastAsia="VNI-Helve"/>
          <w:sz w:val="18"/>
        </w:rPr>
        <w:t>: </w:t>
      </w:r>
      <w:r>
        <w:rPr>
          <w:rFonts w:ascii="Arial" w:hAnsi="Arial" w:eastAsia="Arial"/>
          <w:sz w:val="18"/>
        </w:rPr>
        <w:t>jìvakassa komaørabhaccassa ambavane</w:t>
      </w:r>
      <w:r>
        <w:rPr>
          <w:rFonts w:ascii="VNI-Helve" w:hAnsi="VNI-Helve" w:eastAsia="VNI-Helve"/>
          <w:sz w:val="18"/>
        </w:rPr>
        <w:t>, trong </w:t>
      </w:r>
      <w:r>
        <w:rPr>
          <w:rFonts w:ascii="VNI-Helve" w:hAnsi="VNI-Helve" w:eastAsia="VNI-Helve"/>
          <w:w w:val="101"/>
          <w:sz w:val="18"/>
        </w:rPr>
        <w:t>vöôøn</w:t>
      </w:r>
      <w:r>
        <w:rPr>
          <w:rFonts w:ascii="VNI-Helve" w:hAnsi="VNI-Helve" w:eastAsia="VNI-Helve"/>
          <w:sz w:val="18"/>
        </w:rPr>
        <w:t> Xoa</w:t>
      </w:r>
      <w:r>
        <w:rPr>
          <w:rFonts w:ascii="VNI-Helve" w:hAnsi="VNI-Helve" w:eastAsia="VNI-Helve"/>
          <w:w w:val="333"/>
          <w:sz w:val="18"/>
        </w:rPr>
        <w:t>ø</w:t>
      </w:r>
      <w:r>
        <w:rPr>
          <w:rFonts w:ascii="VNI-Helve" w:hAnsi="VNI-Helve" w:eastAsia="VNI-Helve"/>
          <w:sz w:val="18"/>
        </w:rPr>
        <w:t>i </w:t>
      </w:r>
      <w:r>
        <w:rPr>
          <w:rFonts w:ascii="VNI-Helve" w:hAnsi="VNI-Helve" w:eastAsia="VNI-Helve"/>
          <w:w w:val="105"/>
          <w:sz w:val="18"/>
        </w:rPr>
        <w:t>cuûa Y só nhi Kyø-baø.</w:t>
      </w:r>
    </w:p>
    <w:p>
      <w:pPr>
        <w:spacing w:line="268" w:lineRule="auto" w:before="32"/>
        <w:ind w:left="983" w:right="753" w:hanging="285"/>
        <w:jc w:val="both"/>
        <w:rPr>
          <w:rFonts w:ascii="VNI-Helve" w:hAnsi="VNI-Helve"/>
          <w:sz w:val="18"/>
        </w:rPr>
      </w:pPr>
      <w:r>
        <w:rPr>
          <w:spacing w:val="-1"/>
          <w:w w:val="99"/>
          <w:position w:val="9"/>
          <w:sz w:val="13"/>
        </w:rPr>
        <w:t>18</w:t>
      </w:r>
      <w:r>
        <w:rPr>
          <w:rFonts w:ascii="VNI-Helve" w:hAnsi="VNI-Helve"/>
          <w:position w:val="8"/>
          <w:sz w:val="12"/>
        </w:rPr>
        <w:t>.  </w:t>
      </w:r>
      <w:r>
        <w:rPr>
          <w:rFonts w:ascii="VNI-Helve" w:hAnsi="VNI-Helve"/>
          <w:spacing w:val="11"/>
          <w:position w:val="8"/>
          <w:sz w:val="12"/>
        </w:rPr>
        <w:t> </w:t>
      </w:r>
      <w:r>
        <w:rPr>
          <w:rFonts w:ascii="Arial" w:hAnsi="Arial"/>
          <w:spacing w:val="2"/>
          <w:sz w:val="18"/>
        </w:rPr>
        <w:t>Paøli</w:t>
      </w:r>
      <w:r>
        <w:rPr>
          <w:rFonts w:ascii="VNI-Helve" w:hAnsi="VNI-Helve"/>
          <w:sz w:val="18"/>
        </w:rPr>
        <w:t>:</w:t>
      </w:r>
      <w:r>
        <w:rPr>
          <w:rFonts w:ascii="VNI-Helve" w:hAnsi="VNI-Helve"/>
          <w:spacing w:val="15"/>
          <w:sz w:val="18"/>
        </w:rPr>
        <w:t> </w:t>
      </w:r>
      <w:r>
        <w:rPr>
          <w:rFonts w:ascii="Arial" w:hAnsi="Arial"/>
          <w:spacing w:val="2"/>
          <w:sz w:val="18"/>
        </w:rPr>
        <w:t>Tadah</w:t>
      </w:r>
      <w:r>
        <w:rPr>
          <w:rFonts w:ascii="Arial" w:hAnsi="Arial"/>
          <w:sz w:val="18"/>
        </w:rPr>
        <w:t>u</w:t>
      </w:r>
      <w:r>
        <w:rPr>
          <w:rFonts w:ascii="Arial" w:hAnsi="Arial"/>
          <w:spacing w:val="1"/>
          <w:sz w:val="18"/>
        </w:rPr>
        <w:t>posath</w:t>
      </w:r>
      <w:r>
        <w:rPr>
          <w:rFonts w:ascii="Arial" w:hAnsi="Arial"/>
          <w:sz w:val="18"/>
        </w:rPr>
        <w:t>e</w:t>
      </w:r>
      <w:r>
        <w:rPr>
          <w:rFonts w:ascii="Arial" w:hAnsi="Arial"/>
          <w:spacing w:val="15"/>
          <w:sz w:val="18"/>
        </w:rPr>
        <w:t> </w:t>
      </w:r>
      <w:r>
        <w:rPr>
          <w:rFonts w:ascii="Arial" w:hAnsi="Arial"/>
          <w:spacing w:val="1"/>
          <w:sz w:val="18"/>
        </w:rPr>
        <w:t>pannaras</w:t>
      </w:r>
      <w:r>
        <w:rPr>
          <w:rFonts w:ascii="Arial" w:hAnsi="Arial"/>
          <w:sz w:val="18"/>
        </w:rPr>
        <w:t>e</w:t>
      </w:r>
      <w:r>
        <w:rPr>
          <w:rFonts w:ascii="Arial" w:hAnsi="Arial"/>
          <w:spacing w:val="15"/>
          <w:sz w:val="18"/>
        </w:rPr>
        <w:t> </w:t>
      </w:r>
      <w:r>
        <w:rPr>
          <w:rFonts w:ascii="Arial" w:hAnsi="Arial"/>
          <w:spacing w:val="2"/>
          <w:sz w:val="18"/>
        </w:rPr>
        <w:t>komudiyaøc</w:t>
      </w:r>
      <w:r>
        <w:rPr>
          <w:rFonts w:ascii="Arial" w:hAnsi="Arial"/>
          <w:sz w:val="18"/>
        </w:rPr>
        <w:t>a</w:t>
      </w:r>
      <w:r>
        <w:rPr>
          <w:rFonts w:ascii="Arial" w:hAnsi="Arial"/>
          <w:spacing w:val="2"/>
          <w:sz w:val="18"/>
        </w:rPr>
        <w:t>øt</w:t>
      </w:r>
      <w:r>
        <w:rPr>
          <w:rFonts w:ascii="Arial" w:hAnsi="Arial"/>
          <w:sz w:val="18"/>
        </w:rPr>
        <w:t>u</w:t>
      </w:r>
      <w:r>
        <w:rPr>
          <w:rFonts w:ascii="Arial" w:hAnsi="Arial"/>
          <w:spacing w:val="2"/>
          <w:sz w:val="18"/>
        </w:rPr>
        <w:t>maøs</w:t>
      </w:r>
      <w:r>
        <w:rPr>
          <w:rFonts w:ascii="Arial" w:hAnsi="Arial"/>
          <w:sz w:val="18"/>
        </w:rPr>
        <w:t>i</w:t>
      </w:r>
      <w:r>
        <w:rPr>
          <w:rFonts w:ascii="Arial" w:hAnsi="Arial"/>
          <w:spacing w:val="1"/>
          <w:sz w:val="18"/>
        </w:rPr>
        <w:t>n</w:t>
      </w:r>
      <w:r>
        <w:rPr>
          <w:rFonts w:ascii="Arial" w:hAnsi="Arial"/>
          <w:spacing w:val="3"/>
          <w:sz w:val="18"/>
        </w:rPr>
        <w:t>i</w:t>
      </w:r>
      <w:r>
        <w:rPr>
          <w:rFonts w:ascii="Arial" w:hAnsi="Arial"/>
          <w:sz w:val="18"/>
        </w:rPr>
        <w:t>y</w:t>
      </w:r>
      <w:r>
        <w:rPr>
          <w:rFonts w:ascii="Arial" w:hAnsi="Arial"/>
          <w:spacing w:val="2"/>
          <w:sz w:val="18"/>
        </w:rPr>
        <w:t>a</w:t>
      </w:r>
      <w:r>
        <w:rPr>
          <w:rFonts w:ascii="Arial" w:hAnsi="Arial"/>
          <w:spacing w:val="3"/>
          <w:sz w:val="18"/>
        </w:rPr>
        <w:t>ø</w:t>
      </w:r>
      <w:r>
        <w:rPr>
          <w:rFonts w:ascii="VNI-Helve" w:hAnsi="VNI-Helve"/>
          <w:sz w:val="18"/>
        </w:rPr>
        <w:t>,</w:t>
      </w:r>
      <w:r>
        <w:rPr>
          <w:rFonts w:ascii="VNI-Helve" w:hAnsi="VNI-Helve"/>
          <w:spacing w:val="16"/>
          <w:sz w:val="18"/>
        </w:rPr>
        <w:t> </w:t>
      </w:r>
      <w:r>
        <w:rPr>
          <w:rFonts w:ascii="VNI-Helve" w:hAnsi="VNI-Helve"/>
          <w:spacing w:val="2"/>
          <w:sz w:val="18"/>
        </w:rPr>
        <w:t>ng</w:t>
      </w:r>
      <w:r>
        <w:rPr>
          <w:rFonts w:ascii="VNI-Helve" w:hAnsi="VNI-Helve"/>
          <w:spacing w:val="1"/>
          <w:sz w:val="18"/>
        </w:rPr>
        <w:t>a</w:t>
      </w:r>
      <w:r>
        <w:rPr>
          <w:rFonts w:ascii="VNI-Helve" w:hAnsi="VNI-Helve"/>
          <w:spacing w:val="2"/>
          <w:w w:val="105"/>
          <w:sz w:val="18"/>
        </w:rPr>
        <w:t>ø</w:t>
      </w:r>
      <w:r>
        <w:rPr>
          <w:rFonts w:ascii="VNI-Helve" w:hAnsi="VNI-Helve"/>
          <w:w w:val="105"/>
          <w:sz w:val="18"/>
        </w:rPr>
        <w:t>y</w:t>
      </w:r>
      <w:r>
        <w:rPr>
          <w:rFonts w:ascii="VNI-Helve" w:hAnsi="VNI-Helve"/>
          <w:spacing w:val="16"/>
          <w:sz w:val="18"/>
        </w:rPr>
        <w:t> </w:t>
      </w:r>
      <w:r>
        <w:rPr>
          <w:rFonts w:ascii="VNI-Helve" w:hAnsi="VNI-Helve"/>
          <w:spacing w:val="1"/>
          <w:sz w:val="18"/>
        </w:rPr>
        <w:t>bo</w:t>
      </w:r>
      <w:r>
        <w:rPr>
          <w:rFonts w:ascii="VNI-Helve" w:hAnsi="VNI-Helve"/>
          <w:w w:val="333"/>
          <w:sz w:val="18"/>
        </w:rPr>
        <w:t>á</w:t>
      </w:r>
      <w:r>
        <w:rPr>
          <w:rFonts w:ascii="VNI-Helve" w:hAnsi="VNI-Helve"/>
          <w:spacing w:val="16"/>
          <w:sz w:val="18"/>
        </w:rPr>
        <w:t> </w:t>
      </w:r>
      <w:r>
        <w:rPr>
          <w:rFonts w:ascii="VNI-Helve" w:hAnsi="VNI-Helve"/>
          <w:spacing w:val="2"/>
          <w:w w:val="102"/>
          <w:sz w:val="18"/>
        </w:rPr>
        <w:t>taù</w:t>
      </w:r>
      <w:r>
        <w:rPr>
          <w:rFonts w:ascii="VNI-Helve" w:hAnsi="VNI-Helve"/>
          <w:spacing w:val="1"/>
          <w:w w:val="102"/>
          <w:sz w:val="18"/>
        </w:rPr>
        <w:t>t</w:t>
      </w:r>
      <w:r>
        <w:rPr>
          <w:rFonts w:ascii="VNI-Helve" w:hAnsi="VNI-Helve"/>
          <w:sz w:val="18"/>
        </w:rPr>
        <w:t>,</w:t>
      </w:r>
      <w:r>
        <w:rPr>
          <w:rFonts w:ascii="VNI-Helve" w:hAnsi="VNI-Helve"/>
          <w:spacing w:val="16"/>
          <w:sz w:val="18"/>
        </w:rPr>
        <w:t> </w:t>
      </w:r>
      <w:r>
        <w:rPr>
          <w:rFonts w:ascii="VNI-Helve" w:hAnsi="VNI-Helve"/>
          <w:spacing w:val="1"/>
          <w:sz w:val="18"/>
        </w:rPr>
        <w:t>n</w:t>
      </w:r>
      <w:r>
        <w:rPr>
          <w:rFonts w:ascii="VNI-Helve" w:hAnsi="VNI-Helve"/>
          <w:spacing w:val="2"/>
          <w:sz w:val="18"/>
        </w:rPr>
        <w:t>g</w:t>
      </w:r>
      <w:r>
        <w:rPr>
          <w:rFonts w:ascii="VNI-Helve" w:hAnsi="VNI-Helve"/>
          <w:spacing w:val="2"/>
          <w:w w:val="102"/>
          <w:sz w:val="18"/>
        </w:rPr>
        <w:t>aøy </w:t>
      </w:r>
      <w:r>
        <w:rPr>
          <w:rFonts w:ascii="VNI-Helve" w:hAnsi="VNI-Helve"/>
          <w:spacing w:val="2"/>
          <w:sz w:val="18"/>
        </w:rPr>
        <w:t>m</w:t>
      </w:r>
      <w:r>
        <w:rPr>
          <w:rFonts w:ascii="VNI-Helve" w:hAnsi="VNI-Helve"/>
          <w:spacing w:val="1"/>
          <w:sz w:val="18"/>
        </w:rPr>
        <w:t>ö</w:t>
      </w:r>
      <w:r>
        <w:rPr>
          <w:rFonts w:ascii="VNI-Helve" w:hAnsi="VNI-Helve"/>
          <w:spacing w:val="2"/>
          <w:w w:val="103"/>
          <w:sz w:val="18"/>
        </w:rPr>
        <w:t>ôø</w:t>
      </w:r>
      <w:r>
        <w:rPr>
          <w:rFonts w:ascii="VNI-Helve" w:hAnsi="VNI-Helve"/>
          <w:w w:val="103"/>
          <w:sz w:val="18"/>
        </w:rPr>
        <w:t>i</w:t>
      </w:r>
      <w:r>
        <w:rPr>
          <w:rFonts w:ascii="VNI-Helve" w:hAnsi="VNI-Helve"/>
          <w:spacing w:val="3"/>
          <w:sz w:val="18"/>
        </w:rPr>
        <w:t> </w:t>
      </w:r>
      <w:r>
        <w:rPr>
          <w:rFonts w:ascii="VNI-Helve" w:hAnsi="VNI-Helve"/>
          <w:spacing w:val="1"/>
          <w:sz w:val="18"/>
        </w:rPr>
        <w:t>l</w:t>
      </w:r>
      <w:r>
        <w:rPr>
          <w:rFonts w:ascii="VNI-Helve" w:hAnsi="VNI-Helve"/>
          <w:spacing w:val="2"/>
          <w:sz w:val="18"/>
        </w:rPr>
        <w:t>a</w:t>
      </w:r>
      <w:r>
        <w:rPr>
          <w:rFonts w:ascii="VNI-Helve" w:hAnsi="VNI-Helve"/>
          <w:spacing w:val="1"/>
          <w:w w:val="333"/>
          <w:sz w:val="18"/>
        </w:rPr>
        <w:t>ê</w:t>
      </w:r>
      <w:r>
        <w:rPr>
          <w:rFonts w:ascii="VNI-Helve" w:hAnsi="VNI-Helve"/>
          <w:spacing w:val="2"/>
          <w:sz w:val="18"/>
        </w:rPr>
        <w:t>m</w:t>
      </w:r>
      <w:r>
        <w:rPr>
          <w:rFonts w:ascii="VNI-Helve" w:hAnsi="VNI-Helve"/>
          <w:sz w:val="18"/>
        </w:rPr>
        <w:t>,</w:t>
      </w:r>
      <w:r>
        <w:rPr>
          <w:rFonts w:ascii="VNI-Helve" w:hAnsi="VNI-Helve"/>
          <w:spacing w:val="4"/>
          <w:sz w:val="18"/>
        </w:rPr>
        <w:t> </w:t>
      </w:r>
      <w:r>
        <w:rPr>
          <w:rFonts w:ascii="VNI-Helve" w:hAnsi="VNI-Helve"/>
          <w:spacing w:val="1"/>
          <w:sz w:val="18"/>
        </w:rPr>
        <w:t>t</w:t>
      </w:r>
      <w:r>
        <w:rPr>
          <w:rFonts w:ascii="VNI-Helve" w:hAnsi="VNI-Helve"/>
          <w:spacing w:val="2"/>
          <w:sz w:val="18"/>
        </w:rPr>
        <w:t>h</w:t>
      </w:r>
      <w:r>
        <w:rPr>
          <w:rFonts w:ascii="VNI-Helve" w:hAnsi="VNI-Helve"/>
          <w:spacing w:val="2"/>
          <w:w w:val="104"/>
          <w:sz w:val="18"/>
        </w:rPr>
        <w:t>a</w:t>
      </w:r>
      <w:r>
        <w:rPr>
          <w:rFonts w:ascii="VNI-Helve" w:hAnsi="VNI-Helve"/>
          <w:spacing w:val="1"/>
          <w:w w:val="104"/>
          <w:sz w:val="18"/>
        </w:rPr>
        <w:t>ù</w:t>
      </w:r>
      <w:r>
        <w:rPr>
          <w:rFonts w:ascii="VNI-Helve" w:hAnsi="VNI-Helve"/>
          <w:spacing w:val="2"/>
          <w:sz w:val="18"/>
        </w:rPr>
        <w:t>n</w:t>
      </w:r>
      <w:r>
        <w:rPr>
          <w:rFonts w:ascii="VNI-Helve" w:hAnsi="VNI-Helve"/>
          <w:sz w:val="18"/>
        </w:rPr>
        <w:t>g</w:t>
      </w:r>
      <w:r>
        <w:rPr>
          <w:rFonts w:ascii="VNI-Helve" w:hAnsi="VNI-Helve"/>
          <w:spacing w:val="4"/>
          <w:sz w:val="18"/>
        </w:rPr>
        <w:t> </w:t>
      </w:r>
      <w:r>
        <w:rPr>
          <w:rFonts w:ascii="VNI-Helve" w:hAnsi="VNI-Helve"/>
          <w:spacing w:val="2"/>
          <w:sz w:val="18"/>
        </w:rPr>
        <w:t>Ka</w:t>
      </w:r>
      <w:r>
        <w:rPr>
          <w:rFonts w:ascii="VNI-Helve" w:hAnsi="VNI-Helve"/>
          <w:spacing w:val="1"/>
          <w:sz w:val="18"/>
        </w:rPr>
        <w:t>t</w:t>
      </w:r>
      <w:r>
        <w:rPr>
          <w:rFonts w:ascii="VNI-Helve" w:hAnsi="VNI-Helve"/>
          <w:spacing w:val="2"/>
          <w:sz w:val="18"/>
        </w:rPr>
        <w:t>tik</w:t>
      </w:r>
      <w:r>
        <w:rPr>
          <w:rFonts w:ascii="VNI-Helve" w:hAnsi="VNI-Helve"/>
          <w:spacing w:val="1"/>
          <w:sz w:val="18"/>
        </w:rPr>
        <w:t>a</w:t>
      </w:r>
      <w:r>
        <w:rPr>
          <w:rFonts w:ascii="VNI-Helve" w:hAnsi="VNI-Helve"/>
          <w:sz w:val="18"/>
        </w:rPr>
        <w:t>,</w:t>
      </w:r>
      <w:r>
        <w:rPr>
          <w:rFonts w:ascii="VNI-Helve" w:hAnsi="VNI-Helve"/>
          <w:spacing w:val="4"/>
          <w:sz w:val="18"/>
        </w:rPr>
        <w:t> </w:t>
      </w:r>
      <w:r>
        <w:rPr>
          <w:rFonts w:ascii="VNI-Helve" w:hAnsi="VNI-Helve"/>
          <w:spacing w:val="2"/>
          <w:sz w:val="18"/>
        </w:rPr>
        <w:t>s</w:t>
      </w:r>
      <w:r>
        <w:rPr>
          <w:rFonts w:ascii="VNI-Helve" w:hAnsi="VNI-Helve"/>
          <w:spacing w:val="1"/>
          <w:sz w:val="18"/>
        </w:rPr>
        <w:t>a</w:t>
      </w:r>
      <w:r>
        <w:rPr>
          <w:rFonts w:ascii="VNI-Helve" w:hAnsi="VNI-Helve"/>
          <w:sz w:val="18"/>
        </w:rPr>
        <w:t>u</w:t>
      </w:r>
      <w:r>
        <w:rPr>
          <w:rFonts w:ascii="VNI-Helve" w:hAnsi="VNI-Helve"/>
          <w:spacing w:val="4"/>
          <w:sz w:val="18"/>
        </w:rPr>
        <w:t> </w:t>
      </w:r>
      <w:r>
        <w:rPr>
          <w:rFonts w:ascii="VNI-Helve" w:hAnsi="VNI-Helve"/>
          <w:spacing w:val="1"/>
          <w:sz w:val="18"/>
        </w:rPr>
        <w:t>m</w:t>
      </w:r>
      <w:r>
        <w:rPr>
          <w:rFonts w:ascii="VNI-Helve" w:hAnsi="VNI-Helve"/>
          <w:spacing w:val="2"/>
          <w:sz w:val="18"/>
        </w:rPr>
        <w:t>u</w:t>
      </w:r>
      <w:r>
        <w:rPr>
          <w:rFonts w:ascii="VNI-Helve" w:hAnsi="VNI-Helve"/>
          <w:spacing w:val="2"/>
          <w:w w:val="104"/>
          <w:sz w:val="18"/>
        </w:rPr>
        <w:t>ø</w:t>
      </w:r>
      <w:r>
        <w:rPr>
          <w:rFonts w:ascii="VNI-Helve" w:hAnsi="VNI-Helve"/>
          <w:w w:val="104"/>
          <w:sz w:val="18"/>
        </w:rPr>
        <w:t>a</w:t>
      </w:r>
      <w:r>
        <w:rPr>
          <w:rFonts w:ascii="VNI-Helve" w:hAnsi="VNI-Helve"/>
          <w:spacing w:val="3"/>
          <w:sz w:val="18"/>
        </w:rPr>
        <w:t> </w:t>
      </w:r>
      <w:r>
        <w:rPr>
          <w:rFonts w:ascii="VNI-Helve" w:hAnsi="VNI-Helve"/>
          <w:spacing w:val="2"/>
          <w:sz w:val="18"/>
        </w:rPr>
        <w:t>h</w:t>
      </w:r>
      <w:r>
        <w:rPr>
          <w:rFonts w:ascii="VNI-Helve" w:hAnsi="VNI-Helve"/>
          <w:spacing w:val="1"/>
          <w:sz w:val="18"/>
        </w:rPr>
        <w:t>a</w:t>
      </w:r>
      <w:r>
        <w:rPr>
          <w:rFonts w:ascii="VNI-Helve" w:hAnsi="VNI-Helve"/>
          <w:w w:val="333"/>
          <w:sz w:val="18"/>
        </w:rPr>
        <w:t>ï</w:t>
      </w:r>
      <w:r>
        <w:rPr>
          <w:rFonts w:ascii="VNI-Helve" w:hAnsi="VNI-Helve"/>
          <w:spacing w:val="4"/>
          <w:sz w:val="18"/>
        </w:rPr>
        <w:t> </w:t>
      </w:r>
      <w:r>
        <w:rPr>
          <w:rFonts w:ascii="VNI-Helve" w:hAnsi="VNI-Helve"/>
          <w:spacing w:val="2"/>
          <w:sz w:val="18"/>
        </w:rPr>
        <w:t>a</w:t>
      </w:r>
      <w:r>
        <w:rPr>
          <w:rFonts w:ascii="VNI-Helve" w:hAnsi="VNI-Helve"/>
          <w:sz w:val="18"/>
        </w:rPr>
        <w:t>n</w:t>
      </w:r>
      <w:r>
        <w:rPr>
          <w:rFonts w:ascii="VNI-Helve" w:hAnsi="VNI-Helve"/>
          <w:spacing w:val="2"/>
          <w:sz w:val="18"/>
        </w:rPr>
        <w:t> cö.</w:t>
      </w:r>
    </w:p>
    <w:p>
      <w:pPr>
        <w:spacing w:before="4"/>
        <w:ind w:left="699" w:right="0" w:firstLine="0"/>
        <w:jc w:val="both"/>
        <w:rPr>
          <w:rFonts w:ascii="VNI-Helve" w:hAnsi="VNI-Helve" w:eastAsia="VNI-Helve"/>
          <w:sz w:val="18"/>
        </w:rPr>
      </w:pPr>
      <w:r>
        <w:rPr>
          <w:spacing w:val="-1"/>
          <w:w w:val="99"/>
          <w:position w:val="9"/>
          <w:sz w:val="13"/>
        </w:rPr>
        <w:t>19</w:t>
      </w:r>
      <w:r>
        <w:rPr>
          <w:rFonts w:ascii="VNI-Helve" w:hAnsi="VNI-Helve" w:eastAsia="VNI-Helve"/>
          <w:spacing w:val="2"/>
          <w:position w:val="8"/>
          <w:sz w:val="12"/>
        </w:rPr>
        <w:t>.   </w:t>
      </w:r>
      <w:r>
        <w:rPr>
          <w:rFonts w:ascii="VNI-Helve" w:hAnsi="VNI-Helve" w:eastAsia="VNI-Helve"/>
          <w:spacing w:val="2"/>
          <w:sz w:val="18"/>
        </w:rPr>
        <w:t>Ngu</w:t>
      </w:r>
      <w:r>
        <w:rPr>
          <w:rFonts w:ascii="VNI-Helve" w:hAnsi="VNI-Helve" w:eastAsia="VNI-Helve"/>
          <w:sz w:val="18"/>
        </w:rPr>
        <w:t>y</w:t>
      </w:r>
      <w:r>
        <w:rPr>
          <w:rFonts w:ascii="VNI-Helve" w:hAnsi="VNI-Helve" w:eastAsia="VNI-Helve"/>
          <w:spacing w:val="2"/>
          <w:w w:val="103"/>
          <w:sz w:val="18"/>
        </w:rPr>
        <w:t>eä</w:t>
      </w:r>
      <w:r>
        <w:rPr>
          <w:rFonts w:ascii="VNI-Helve" w:hAnsi="VNI-Helve" w:eastAsia="VNI-Helve"/>
          <w:w w:val="103"/>
          <w:sz w:val="18"/>
        </w:rPr>
        <w:t>t</w:t>
      </w:r>
      <w:r>
        <w:rPr>
          <w:rFonts w:ascii="VNI-Helve" w:hAnsi="VNI-Helve" w:eastAsia="VNI-Helve"/>
          <w:spacing w:val="4"/>
          <w:sz w:val="18"/>
        </w:rPr>
        <w:t> </w:t>
      </w:r>
      <w:r>
        <w:rPr>
          <w:rFonts w:ascii="VNI-Helve" w:hAnsi="VNI-Helve" w:eastAsia="VNI-Helve"/>
          <w:sz w:val="18"/>
        </w:rPr>
        <w:t>Q</w:t>
      </w:r>
      <w:r>
        <w:rPr>
          <w:rFonts w:ascii="VNI-Helve" w:hAnsi="VNI-Helve" w:eastAsia="VNI-Helve"/>
          <w:spacing w:val="2"/>
          <w:sz w:val="18"/>
        </w:rPr>
        <w:t>u</w:t>
      </w:r>
      <w:r>
        <w:rPr>
          <w:rFonts w:ascii="VNI-Helve" w:hAnsi="VNI-Helve" w:eastAsia="VNI-Helve"/>
          <w:spacing w:val="1"/>
          <w:sz w:val="18"/>
        </w:rPr>
        <w:t>an</w:t>
      </w:r>
      <w:r>
        <w:rPr>
          <w:rFonts w:ascii="VNI-Helve" w:hAnsi="VNI-Helve" w:eastAsia="VNI-Helve"/>
          <w:sz w:val="18"/>
        </w:rPr>
        <w:t>g</w:t>
      </w:r>
      <w:r>
        <w:rPr>
          <w:rFonts w:ascii="VNI-Helve" w:hAnsi="VNI-Helve" w:eastAsia="VNI-Helve"/>
          <w:spacing w:val="4"/>
          <w:sz w:val="18"/>
        </w:rPr>
        <w:t> </w:t>
      </w:r>
      <w:r>
        <w:rPr>
          <w:rFonts w:ascii="VNI-Helve" w:hAnsi="VNI-Helve" w:eastAsia="VNI-Helve"/>
          <w:spacing w:val="2"/>
          <w:sz w:val="18"/>
        </w:rPr>
        <w:t>Ph</w:t>
      </w:r>
      <w:r>
        <w:rPr>
          <w:rFonts w:ascii="VNI-Helve" w:hAnsi="VNI-Helve" w:eastAsia="VNI-Helve"/>
          <w:sz w:val="18"/>
        </w:rPr>
        <w:t>u</w:t>
      </w:r>
      <w:r>
        <w:rPr>
          <w:rFonts w:ascii="VNI-Helve" w:hAnsi="VNI-Helve" w:eastAsia="VNI-Helve"/>
          <w:spacing w:val="3"/>
          <w:sz w:val="18"/>
        </w:rPr>
        <w:t> </w:t>
      </w:r>
      <w:r>
        <w:rPr>
          <w:rFonts w:ascii="VNI-Helve" w:hAnsi="VNI-Helve" w:eastAsia="VNI-Helve"/>
          <w:spacing w:val="2"/>
          <w:sz w:val="18"/>
        </w:rPr>
        <w:t>n</w:t>
      </w:r>
      <w:r>
        <w:rPr>
          <w:rFonts w:ascii="VNI-Helve" w:hAnsi="VNI-Helve" w:eastAsia="VNI-Helve"/>
          <w:spacing w:val="1"/>
          <w:sz w:val="18"/>
        </w:rPr>
        <w:t>h</w:t>
      </w:r>
      <w:r>
        <w:rPr>
          <w:rFonts w:ascii="VNI-Helve" w:hAnsi="VNI-Helve" w:eastAsia="VNI-Helve"/>
          <w:spacing w:val="2"/>
          <w:w w:val="102"/>
          <w:sz w:val="18"/>
        </w:rPr>
        <w:t>aâ</w:t>
      </w:r>
      <w:r>
        <w:rPr>
          <w:rFonts w:ascii="VNI-Helve" w:hAnsi="VNI-Helve" w:eastAsia="VNI-Helve"/>
          <w:w w:val="102"/>
          <w:sz w:val="18"/>
        </w:rPr>
        <w:t>n</w:t>
      </w:r>
      <w:r>
        <w:rPr>
          <w:rFonts w:ascii="VNI-Helve" w:hAnsi="VNI-Helve" w:eastAsia="VNI-Helve"/>
          <w:spacing w:val="2"/>
          <w:sz w:val="18"/>
        </w:rPr>
        <w:t> </w:t>
      </w:r>
      <w:r>
        <w:rPr>
          <w:rFonts w:ascii="MingLiU" w:hAnsi="MingLiU" w:eastAsia="MingLiU" w:hint="eastAsia"/>
          <w:spacing w:val="1"/>
          <w:sz w:val="18"/>
        </w:rPr>
        <w:t>月光夫人</w:t>
      </w:r>
      <w:r>
        <w:rPr>
          <w:rFonts w:ascii="VNI-Helve" w:hAnsi="VNI-Helve" w:eastAsia="VNI-Helve"/>
          <w:spacing w:val="2"/>
          <w:sz w:val="18"/>
        </w:rPr>
        <w:t>; </w:t>
      </w:r>
      <w:r>
        <w:rPr>
          <w:rFonts w:ascii="VNI-Helve" w:hAnsi="VNI-Helve" w:eastAsia="VNI-Helve"/>
          <w:spacing w:val="2"/>
          <w:w w:val="101"/>
          <w:sz w:val="18"/>
        </w:rPr>
        <w:t>kho</w:t>
      </w:r>
      <w:r>
        <w:rPr>
          <w:rFonts w:ascii="VNI-Helve" w:hAnsi="VNI-Helve" w:eastAsia="VNI-Helve"/>
          <w:spacing w:val="1"/>
          <w:w w:val="101"/>
          <w:sz w:val="18"/>
        </w:rPr>
        <w:t>â</w:t>
      </w:r>
      <w:r>
        <w:rPr>
          <w:rFonts w:ascii="VNI-Helve" w:hAnsi="VNI-Helve" w:eastAsia="VNI-Helve"/>
          <w:spacing w:val="2"/>
          <w:sz w:val="18"/>
        </w:rPr>
        <w:t>n</w:t>
      </w:r>
      <w:r>
        <w:rPr>
          <w:rFonts w:ascii="VNI-Helve" w:hAnsi="VNI-Helve" w:eastAsia="VNI-Helve"/>
          <w:sz w:val="18"/>
        </w:rPr>
        <w:t>g</w:t>
      </w:r>
      <w:r>
        <w:rPr>
          <w:rFonts w:ascii="VNI-Helve" w:hAnsi="VNI-Helve" w:eastAsia="VNI-Helve"/>
          <w:spacing w:val="4"/>
          <w:sz w:val="18"/>
        </w:rPr>
        <w:t> </w:t>
      </w:r>
      <w:r>
        <w:rPr>
          <w:rFonts w:ascii="VNI-Helve" w:hAnsi="VNI-Helve" w:eastAsia="VNI-Helve"/>
          <w:spacing w:val="2"/>
          <w:sz w:val="18"/>
        </w:rPr>
        <w:t>r</w:t>
      </w:r>
      <w:r>
        <w:rPr>
          <w:rFonts w:ascii="VNI-Helve" w:hAnsi="VNI-Helve" w:eastAsia="VNI-Helve"/>
          <w:sz w:val="18"/>
        </w:rPr>
        <w:t>o</w:t>
      </w:r>
      <w:r>
        <w:rPr>
          <w:rFonts w:ascii="VNI-Helve" w:hAnsi="VNI-Helve" w:eastAsia="VNI-Helve"/>
          <w:w w:val="333"/>
          <w:sz w:val="18"/>
        </w:rPr>
        <w:t>õ</w:t>
      </w:r>
      <w:r>
        <w:rPr>
          <w:rFonts w:ascii="VNI-Helve" w:hAnsi="VNI-Helve" w:eastAsia="VNI-Helve"/>
          <w:spacing w:val="4"/>
          <w:sz w:val="18"/>
        </w:rPr>
        <w:t> </w:t>
      </w:r>
      <w:r>
        <w:rPr>
          <w:rFonts w:ascii="Arial" w:hAnsi="Arial" w:eastAsia="Arial"/>
          <w:spacing w:val="2"/>
          <w:sz w:val="18"/>
        </w:rPr>
        <w:t>P</w:t>
      </w:r>
      <w:r>
        <w:rPr>
          <w:rFonts w:ascii="Arial" w:hAnsi="Arial" w:eastAsia="Arial"/>
          <w:sz w:val="18"/>
        </w:rPr>
        <w:t>a</w:t>
      </w:r>
      <w:r>
        <w:rPr>
          <w:rFonts w:ascii="Arial" w:hAnsi="Arial" w:eastAsia="Arial"/>
          <w:spacing w:val="2"/>
          <w:sz w:val="18"/>
        </w:rPr>
        <w:t>øl</w:t>
      </w:r>
      <w:r>
        <w:rPr>
          <w:rFonts w:ascii="Arial" w:hAnsi="Arial" w:eastAsia="Arial"/>
          <w:spacing w:val="1"/>
          <w:sz w:val="18"/>
        </w:rPr>
        <w:t>i</w:t>
      </w:r>
      <w:r>
        <w:rPr>
          <w:rFonts w:ascii="VNI-Helve" w:hAnsi="VNI-Helve" w:eastAsia="VNI-Helve"/>
          <w:sz w:val="18"/>
        </w:rPr>
        <w:t>.</w:t>
      </w:r>
    </w:p>
    <w:p>
      <w:pPr>
        <w:spacing w:line="237" w:lineRule="auto" w:before="4"/>
        <w:ind w:left="983" w:right="754" w:hanging="285"/>
        <w:jc w:val="both"/>
        <w:rPr>
          <w:rFonts w:ascii="VNI-Helve" w:hAnsi="VNI-Helve" w:eastAsia="VNI-Helve"/>
          <w:sz w:val="18"/>
        </w:rPr>
      </w:pPr>
      <w:r>
        <w:rPr>
          <w:w w:val="99"/>
          <w:position w:val="9"/>
          <w:sz w:val="13"/>
        </w:rPr>
        <w:t>20</w:t>
      </w:r>
      <w:r>
        <w:rPr>
          <w:rFonts w:ascii="VNI-Helve" w:hAnsi="VNI-Helve" w:eastAsia="VNI-Helve"/>
          <w:position w:val="8"/>
          <w:sz w:val="12"/>
        </w:rPr>
        <w:t>.   </w:t>
      </w:r>
      <w:r>
        <w:rPr>
          <w:rFonts w:ascii="VNI-Helve" w:hAnsi="VNI-Helve" w:eastAsia="VNI-Helve"/>
          <w:sz w:val="18"/>
        </w:rPr>
        <w:t>Öu-ña</w:t>
      </w:r>
      <w:r>
        <w:rPr>
          <w:rFonts w:ascii="VNI-Helve" w:hAnsi="VNI-Helve" w:eastAsia="VNI-Helve"/>
          <w:w w:val="333"/>
          <w:sz w:val="18"/>
        </w:rPr>
        <w:t>ø</w:t>
      </w:r>
      <w:r>
        <w:rPr>
          <w:rFonts w:ascii="VNI-Helve" w:hAnsi="VNI-Helve" w:eastAsia="VNI-Helve"/>
          <w:sz w:val="18"/>
        </w:rPr>
        <w:t>-da tha</w:t>
      </w:r>
      <w:r>
        <w:rPr>
          <w:rFonts w:ascii="VNI-Helve" w:hAnsi="VNI-Helve" w:eastAsia="VNI-Helve"/>
          <w:w w:val="333"/>
          <w:sz w:val="18"/>
        </w:rPr>
        <w:t>ù</w:t>
      </w:r>
      <w:r>
        <w:rPr>
          <w:rFonts w:ascii="VNI-Helve" w:hAnsi="VNI-Helve" w:eastAsia="VNI-Helve"/>
          <w:sz w:val="18"/>
        </w:rPr>
        <w:t>i </w:t>
      </w:r>
      <w:r>
        <w:rPr>
          <w:rFonts w:ascii="VNI-Helve" w:hAnsi="VNI-Helve" w:eastAsia="VNI-Helve"/>
          <w:w w:val="103"/>
          <w:sz w:val="18"/>
        </w:rPr>
        <w:t>töû</w:t>
      </w:r>
      <w:r>
        <w:rPr>
          <w:rFonts w:ascii="VNI-Helve" w:hAnsi="VNI-Helve" w:eastAsia="VNI-Helve"/>
          <w:sz w:val="18"/>
        </w:rPr>
        <w:t> </w:t>
      </w:r>
      <w:r>
        <w:rPr>
          <w:rFonts w:ascii="MingLiU" w:hAnsi="MingLiU" w:eastAsia="MingLiU" w:hint="eastAsia"/>
          <w:sz w:val="18"/>
        </w:rPr>
        <w:t>優陀耶太子</w:t>
      </w:r>
      <w:r>
        <w:rPr>
          <w:rFonts w:ascii="VNI-Helve" w:hAnsi="VNI-Helve" w:eastAsia="VNI-Helve"/>
          <w:sz w:val="18"/>
        </w:rPr>
        <w:t>. </w:t>
      </w:r>
      <w:r>
        <w:rPr>
          <w:rFonts w:ascii="Arial" w:hAnsi="Arial" w:eastAsia="Arial"/>
          <w:sz w:val="18"/>
        </w:rPr>
        <w:t>Paøli</w:t>
      </w:r>
      <w:r>
        <w:rPr>
          <w:rFonts w:ascii="VNI-Helve" w:hAnsi="VNI-Helve" w:eastAsia="VNI-Helve"/>
          <w:sz w:val="18"/>
        </w:rPr>
        <w:t>: </w:t>
      </w:r>
      <w:r>
        <w:rPr>
          <w:rFonts w:ascii="Arial" w:hAnsi="Arial" w:eastAsia="Arial"/>
          <w:sz w:val="18"/>
        </w:rPr>
        <w:t>Udayabhaddo kumaøro</w:t>
      </w:r>
      <w:r>
        <w:rPr>
          <w:rFonts w:ascii="VNI-Helve" w:hAnsi="VNI-Helve" w:eastAsia="VNI-Helve"/>
          <w:sz w:val="18"/>
        </w:rPr>
        <w:t>, nhöng kh</w:t>
      </w:r>
      <w:r>
        <w:rPr>
          <w:rFonts w:ascii="VNI-Helve" w:hAnsi="VNI-Helve" w:eastAsia="VNI-Helve"/>
          <w:w w:val="101"/>
          <w:sz w:val="18"/>
        </w:rPr>
        <w:t>oâng</w:t>
      </w:r>
      <w:r>
        <w:rPr>
          <w:rFonts w:ascii="VNI-Helve" w:hAnsi="VNI-Helve" w:eastAsia="VNI-Helve"/>
          <w:sz w:val="18"/>
        </w:rPr>
        <w:t> ñ</w:t>
      </w:r>
      <w:r>
        <w:rPr>
          <w:rFonts w:ascii="VNI-Helve" w:hAnsi="VNI-Helve" w:eastAsia="VNI-Helve"/>
          <w:w w:val="101"/>
          <w:sz w:val="18"/>
        </w:rPr>
        <w:t>öôïc </w:t>
      </w:r>
      <w:r>
        <w:rPr>
          <w:rFonts w:ascii="VNI-Helve" w:hAnsi="VNI-Helve" w:eastAsia="VNI-Helve"/>
          <w:w w:val="105"/>
          <w:sz w:val="18"/>
        </w:rPr>
        <w:t>ñeà caäp trong ñoaïn naøy.</w:t>
      </w:r>
    </w:p>
    <w:p>
      <w:pPr>
        <w:spacing w:after="0" w:line="237" w:lineRule="auto"/>
        <w:jc w:val="both"/>
        <w:rPr>
          <w:rFonts w:ascii="VNI-Helve" w:hAnsi="VNI-Helve" w:eastAsia="VNI-Helve"/>
          <w:sz w:val="18"/>
        </w:rPr>
        <w:sectPr>
          <w:pgSz w:w="11910" w:h="16840"/>
          <w:pgMar w:header="794" w:footer="0" w:top="1100" w:bottom="280" w:left="1680" w:right="1680"/>
        </w:sectPr>
      </w:pPr>
    </w:p>
    <w:p>
      <w:pPr>
        <w:pStyle w:val="BodyText"/>
        <w:spacing w:before="4"/>
        <w:rPr>
          <w:rFonts w:ascii="VNI-Helve"/>
          <w:sz w:val="15"/>
        </w:rPr>
      </w:pPr>
    </w:p>
    <w:p>
      <w:pPr>
        <w:pStyle w:val="BodyText"/>
        <w:spacing w:before="100"/>
        <w:ind w:left="757"/>
        <w:jc w:val="both"/>
      </w:pPr>
      <w:r>
        <w:rPr/>
        <w:t>ñi chinh phaït ngoaïi ñòch caùc nöôùc khaùc naøo chöa haøng</w:t>
      </w:r>
      <w:r>
        <w:rPr>
          <w:spacing w:val="57"/>
        </w:rPr>
        <w:t> </w:t>
      </w:r>
      <w:r>
        <w:rPr/>
        <w:t>phuïc.</w:t>
      </w:r>
    </w:p>
    <w:p>
      <w:pPr>
        <w:pStyle w:val="BodyText"/>
        <w:spacing w:before="33"/>
        <w:ind w:left="757" w:right="698" w:firstLine="567"/>
        <w:jc w:val="both"/>
      </w:pPr>
      <w:r>
        <w:rPr/>
        <w:t>Sau khi vua A-xaø-theá nghe nhöõng lôøi naøy xong, cuõng laïi khoâng vöøa yù, laïi hoûi thaùi töû Voâ UÙy</w:t>
      </w:r>
      <w:r>
        <w:rPr>
          <w:position w:val="9"/>
          <w:sz w:val="13"/>
        </w:rPr>
        <w:t>21</w:t>
      </w:r>
      <w:r>
        <w:rPr/>
        <w:t>:</w:t>
      </w:r>
    </w:p>
    <w:p>
      <w:pPr>
        <w:pStyle w:val="BodyText"/>
        <w:spacing w:line="266" w:lineRule="auto"/>
        <w:ind w:left="1324" w:right="2032"/>
        <w:jc w:val="both"/>
      </w:pPr>
      <w:r>
        <w:rPr/>
        <w:t>–Nhö nay, ñeâm thaät trong saùng, neân laøm nhöõng gì? Vöông töû Voâ UÙy ñaùp:</w:t>
      </w:r>
    </w:p>
    <w:p>
      <w:pPr>
        <w:pStyle w:val="BodyText"/>
        <w:spacing w:before="0"/>
        <w:ind w:left="757" w:right="697" w:firstLine="567"/>
        <w:jc w:val="both"/>
      </w:pPr>
      <w:r>
        <w:rPr/>
        <w:t>–Nay Baát-lan Ca-dieáp</w:t>
      </w:r>
      <w:r>
        <w:rPr>
          <w:position w:val="9"/>
          <w:sz w:val="13"/>
        </w:rPr>
        <w:t>22</w:t>
      </w:r>
      <w:r>
        <w:rPr/>
        <w:t>, raønh veà caùc toaùn soá, bieát caû veà thieân vaên ñòa lyù, ñöôïc moïi ngöôøi toân ngöôõng, coù theå ñi ñeán hoûi oâng </w:t>
      </w:r>
      <w:r>
        <w:rPr>
          <w:spacing w:val="2"/>
        </w:rPr>
        <w:t>veà </w:t>
      </w:r>
      <w:r>
        <w:rPr/>
        <w:t>nhöõng nghi naïn naøy, vò aáy seõ noùi lyù raát vi dieäu cho Toân vöông, hoaøn toaøn khoâng coù ñieàu gì ngöng</w:t>
      </w:r>
      <w:r>
        <w:rPr>
          <w:spacing w:val="28"/>
        </w:rPr>
        <w:t> </w:t>
      </w:r>
      <w:r>
        <w:rPr/>
        <w:t>treä.</w:t>
      </w:r>
    </w:p>
    <w:p>
      <w:pPr>
        <w:pStyle w:val="BodyText"/>
        <w:ind w:left="757" w:right="695" w:firstLine="567"/>
        <w:jc w:val="both"/>
      </w:pPr>
      <w:r>
        <w:rPr/>
        <w:t>Sau khi nghe xong nhöõng lôøi naøy, cuõng khoâng vöøa yù, vua laïi    hoûi ñaïi thaàn</w:t>
      </w:r>
      <w:r>
        <w:rPr>
          <w:spacing w:val="9"/>
        </w:rPr>
        <w:t> </w:t>
      </w:r>
      <w:r>
        <w:rPr/>
        <w:t>Tu-ni-ma</w:t>
      </w:r>
      <w:r>
        <w:rPr>
          <w:position w:val="9"/>
          <w:sz w:val="13"/>
        </w:rPr>
        <w:t>23</w:t>
      </w:r>
      <w:r>
        <w:rPr/>
        <w:t>:</w:t>
      </w:r>
    </w:p>
    <w:p>
      <w:pPr>
        <w:pStyle w:val="BodyText"/>
        <w:spacing w:line="266" w:lineRule="auto" w:before="33"/>
        <w:ind w:left="1324" w:right="2030"/>
        <w:jc w:val="both"/>
      </w:pPr>
      <w:r>
        <w:rPr/>
        <w:t>–Nhö ñeâm nay, thaät trong saùng, neân laøm nhöõng gì? Tu-ni-ma taâu vua raèng:</w:t>
      </w:r>
    </w:p>
    <w:p>
      <w:pPr>
        <w:pStyle w:val="BodyText"/>
        <w:spacing w:before="0"/>
        <w:ind w:left="757" w:right="693" w:firstLine="567"/>
        <w:jc w:val="both"/>
      </w:pPr>
      <w:r>
        <w:rPr/>
        <w:t>–Nhö nöûa ñeâm nay, thaät laø trong saùng. Gaàn ñaây khoâng xa coù A- di-chuyeân</w:t>
      </w:r>
      <w:r>
        <w:rPr>
          <w:position w:val="9"/>
          <w:sz w:val="13"/>
        </w:rPr>
        <w:t>24 </w:t>
      </w:r>
      <w:r>
        <w:rPr/>
        <w:t>hieåu bieát roäng, xin Ñaïi vöông ñeán hoûi nhöõng ñieàu nghi ngôø.</w:t>
      </w:r>
    </w:p>
    <w:p>
      <w:pPr>
        <w:pStyle w:val="BodyText"/>
        <w:spacing w:before="33"/>
        <w:ind w:left="757" w:right="755" w:firstLine="567"/>
      </w:pPr>
      <w:r>
        <w:rPr/>
        <w:t>Vua nghe xong nhöõng lôøi naøy, cuõng khoâng vöøa yù, laïi hoûi Baø-la- moân Baø-sa</w:t>
      </w:r>
      <w:r>
        <w:rPr>
          <w:position w:val="9"/>
          <w:sz w:val="13"/>
        </w:rPr>
        <w:t>25</w:t>
      </w:r>
      <w:r>
        <w:rPr/>
        <w:t>:</w:t>
      </w:r>
    </w:p>
    <w:p>
      <w:pPr>
        <w:pStyle w:val="BodyText"/>
        <w:spacing w:line="266" w:lineRule="auto"/>
        <w:ind w:left="1324" w:right="1329"/>
      </w:pPr>
      <w:r>
        <w:rPr/>
        <w:t>–Nhö nöûa ñeâm nay, thaät laø trong saùng, neân laøm nhöõng gì? Baø-la-moân ñaùp:</w:t>
      </w:r>
    </w:p>
    <w:p>
      <w:pPr>
        <w:pStyle w:val="BodyText"/>
        <w:spacing w:before="0"/>
        <w:ind w:left="757" w:right="755" w:firstLine="567"/>
      </w:pPr>
      <w:r>
        <w:rPr/>
        <w:t>–Nhö nay ngaøy möôøi laêm, thaät laø trong saùng. Gaàn ñaây khoâng xa coù Cuø-da-laâu</w:t>
      </w:r>
      <w:r>
        <w:rPr>
          <w:position w:val="9"/>
          <w:sz w:val="13"/>
        </w:rPr>
        <w:t>26</w:t>
      </w:r>
      <w:r>
        <w:rPr/>
        <w:t>, cuùi xin ñaïi vöông ñeán hoûi nghóa naøy.</w:t>
      </w:r>
    </w:p>
    <w:p>
      <w:pPr>
        <w:pStyle w:val="BodyText"/>
        <w:spacing w:before="0"/>
        <w:rPr>
          <w:sz w:val="20"/>
        </w:rPr>
      </w:pPr>
    </w:p>
    <w:p>
      <w:pPr>
        <w:pStyle w:val="BodyText"/>
        <w:spacing w:before="9"/>
        <w:rPr>
          <w:sz w:val="10"/>
        </w:rPr>
      </w:pPr>
      <w:r>
        <w:rPr/>
        <w:pict>
          <v:rect style="position:absolute;margin-left:150.240005pt;margin-top:8.95058pt;width:144pt;height:.599980pt;mso-position-horizontal-relative:page;mso-position-vertical-relative:paragraph;z-index:-15667200;mso-wrap-distance-left:0;mso-wrap-distance-right:0" filled="true" fillcolor="#000000" stroked="false">
            <v:fill type="solid"/>
            <w10:wrap type="topAndBottom"/>
          </v:rect>
        </w:pict>
      </w:r>
    </w:p>
    <w:p>
      <w:pPr>
        <w:spacing w:line="252" w:lineRule="auto" w:before="99"/>
        <w:ind w:left="1041" w:right="696" w:hanging="285"/>
        <w:jc w:val="both"/>
        <w:rPr>
          <w:rFonts w:ascii="VNI-Helve" w:hAnsi="VNI-Helve" w:eastAsia="VNI-Helve"/>
          <w:sz w:val="18"/>
        </w:rPr>
      </w:pPr>
      <w:r>
        <w:rPr>
          <w:w w:val="110"/>
          <w:position w:val="9"/>
          <w:sz w:val="13"/>
        </w:rPr>
        <w:t>21</w:t>
      </w:r>
      <w:r>
        <w:rPr>
          <w:rFonts w:ascii="VNI-Helve" w:hAnsi="VNI-Helve" w:eastAsia="VNI-Helve"/>
          <w:spacing w:val="5"/>
          <w:w w:val="110"/>
          <w:position w:val="8"/>
          <w:sz w:val="12"/>
        </w:rPr>
        <w:t>. </w:t>
      </w:r>
      <w:r>
        <w:rPr>
          <w:rFonts w:ascii="VNI-Helve" w:hAnsi="VNI-Helve" w:eastAsia="VNI-Helve"/>
          <w:w w:val="110"/>
          <w:sz w:val="18"/>
        </w:rPr>
        <w:t>Voâ</w:t>
      </w:r>
      <w:r>
        <w:rPr>
          <w:rFonts w:ascii="VNI-Helve" w:hAnsi="VNI-Helve" w:eastAsia="VNI-Helve"/>
          <w:spacing w:val="-34"/>
          <w:w w:val="110"/>
          <w:sz w:val="18"/>
        </w:rPr>
        <w:t> </w:t>
      </w:r>
      <w:r>
        <w:rPr>
          <w:rFonts w:ascii="VNI-Helve" w:hAnsi="VNI-Helve" w:eastAsia="VNI-Helve"/>
          <w:w w:val="110"/>
          <w:sz w:val="18"/>
        </w:rPr>
        <w:t>UÙy</w:t>
      </w:r>
      <w:r>
        <w:rPr>
          <w:rFonts w:ascii="VNI-Helve" w:hAnsi="VNI-Helve" w:eastAsia="VNI-Helve"/>
          <w:spacing w:val="-34"/>
          <w:w w:val="110"/>
          <w:sz w:val="18"/>
        </w:rPr>
        <w:t> </w:t>
      </w:r>
      <w:r>
        <w:rPr>
          <w:rFonts w:ascii="VNI-Helve" w:hAnsi="VNI-Helve" w:eastAsia="VNI-Helve"/>
          <w:w w:val="110"/>
          <w:sz w:val="18"/>
        </w:rPr>
        <w:t>Vöông</w:t>
      </w:r>
      <w:r>
        <w:rPr>
          <w:rFonts w:ascii="VNI-Helve" w:hAnsi="VNI-Helve" w:eastAsia="VNI-Helve"/>
          <w:spacing w:val="-34"/>
          <w:w w:val="110"/>
          <w:sz w:val="18"/>
        </w:rPr>
        <w:t> </w:t>
      </w:r>
      <w:r>
        <w:rPr>
          <w:rFonts w:ascii="VNI-Helve" w:hAnsi="VNI-Helve" w:eastAsia="VNI-Helve"/>
          <w:w w:val="110"/>
          <w:sz w:val="18"/>
        </w:rPr>
        <w:t>töû</w:t>
      </w:r>
      <w:r>
        <w:rPr>
          <w:rFonts w:ascii="VNI-Helve" w:hAnsi="VNI-Helve" w:eastAsia="VNI-Helve"/>
          <w:spacing w:val="-35"/>
          <w:w w:val="110"/>
          <w:sz w:val="18"/>
        </w:rPr>
        <w:t> </w:t>
      </w:r>
      <w:r>
        <w:rPr>
          <w:rFonts w:ascii="MingLiU" w:hAnsi="MingLiU" w:eastAsia="MingLiU" w:hint="eastAsia"/>
          <w:w w:val="110"/>
          <w:sz w:val="18"/>
        </w:rPr>
        <w:t>無畏王子</w:t>
      </w:r>
      <w:r>
        <w:rPr>
          <w:rFonts w:ascii="VNI-Helve" w:hAnsi="VNI-Helve" w:eastAsia="VNI-Helve"/>
          <w:spacing w:val="-18"/>
          <w:w w:val="110"/>
          <w:sz w:val="18"/>
        </w:rPr>
        <w:t>. </w:t>
      </w:r>
      <w:r>
        <w:rPr>
          <w:rFonts w:ascii="Arial" w:hAnsi="Arial" w:eastAsia="Arial"/>
          <w:w w:val="110"/>
          <w:sz w:val="18"/>
        </w:rPr>
        <w:t>Paøli</w:t>
      </w:r>
      <w:r>
        <w:rPr>
          <w:rFonts w:ascii="VNI-Helve" w:hAnsi="VNI-Helve" w:eastAsia="VNI-Helve"/>
          <w:spacing w:val="-17"/>
          <w:w w:val="110"/>
          <w:sz w:val="18"/>
        </w:rPr>
        <w:t>: </w:t>
      </w:r>
      <w:r>
        <w:rPr>
          <w:rFonts w:ascii="Arial" w:hAnsi="Arial" w:eastAsia="Arial"/>
          <w:w w:val="110"/>
          <w:sz w:val="18"/>
        </w:rPr>
        <w:t>Abhaya-kumaøra</w:t>
      </w:r>
      <w:r>
        <w:rPr>
          <w:rFonts w:ascii="VNI-Helve" w:hAnsi="VNI-Helve" w:eastAsia="VNI-Helve"/>
          <w:spacing w:val="-17"/>
          <w:w w:val="110"/>
          <w:sz w:val="18"/>
        </w:rPr>
        <w:t>; </w:t>
      </w:r>
      <w:r>
        <w:rPr>
          <w:rFonts w:ascii="VNI-Helve" w:hAnsi="VNI-Helve" w:eastAsia="VNI-Helve"/>
          <w:w w:val="110"/>
          <w:sz w:val="18"/>
        </w:rPr>
        <w:t>anh</w:t>
      </w:r>
      <w:r>
        <w:rPr>
          <w:rFonts w:ascii="VNI-Helve" w:hAnsi="VNI-Helve" w:eastAsia="VNI-Helve"/>
          <w:spacing w:val="-35"/>
          <w:w w:val="110"/>
          <w:sz w:val="18"/>
        </w:rPr>
        <w:t> </w:t>
      </w:r>
      <w:r>
        <w:rPr>
          <w:rFonts w:ascii="VNI-Helve" w:hAnsi="VNI-Helve" w:eastAsia="VNI-Helve"/>
          <w:w w:val="110"/>
          <w:sz w:val="18"/>
        </w:rPr>
        <w:t>em</w:t>
      </w:r>
      <w:r>
        <w:rPr>
          <w:rFonts w:ascii="VNI-Helve" w:hAnsi="VNI-Helve" w:eastAsia="VNI-Helve"/>
          <w:spacing w:val="-33"/>
          <w:w w:val="110"/>
          <w:sz w:val="18"/>
        </w:rPr>
        <w:t> </w:t>
      </w:r>
      <w:r>
        <w:rPr>
          <w:rFonts w:ascii="VNI-Helve" w:hAnsi="VNI-Helve" w:eastAsia="VNI-Helve"/>
          <w:w w:val="110"/>
          <w:sz w:val="18"/>
        </w:rPr>
        <w:t>dò</w:t>
      </w:r>
      <w:r>
        <w:rPr>
          <w:rFonts w:ascii="VNI-Helve" w:hAnsi="VNI-Helve" w:eastAsia="VNI-Helve"/>
          <w:spacing w:val="-34"/>
          <w:w w:val="110"/>
          <w:sz w:val="18"/>
        </w:rPr>
        <w:t> </w:t>
      </w:r>
      <w:r>
        <w:rPr>
          <w:rFonts w:ascii="VNI-Helve" w:hAnsi="VNI-Helve" w:eastAsia="VNI-Helve"/>
          <w:w w:val="110"/>
          <w:sz w:val="18"/>
        </w:rPr>
        <w:t>baøo</w:t>
      </w:r>
      <w:r>
        <w:rPr>
          <w:rFonts w:ascii="VNI-Helve" w:hAnsi="VNI-Helve" w:eastAsia="VNI-Helve"/>
          <w:spacing w:val="-34"/>
          <w:w w:val="110"/>
          <w:sz w:val="18"/>
        </w:rPr>
        <w:t> </w:t>
      </w:r>
      <w:r>
        <w:rPr>
          <w:rFonts w:ascii="VNI-Helve" w:hAnsi="VNI-Helve" w:eastAsia="VNI-Helve"/>
          <w:w w:val="110"/>
          <w:sz w:val="18"/>
        </w:rPr>
        <w:t>cuûa</w:t>
      </w:r>
      <w:r>
        <w:rPr>
          <w:rFonts w:ascii="VNI-Helve" w:hAnsi="VNI-Helve" w:eastAsia="VNI-Helve"/>
          <w:spacing w:val="-35"/>
          <w:w w:val="110"/>
          <w:sz w:val="18"/>
        </w:rPr>
        <w:t> </w:t>
      </w:r>
      <w:r>
        <w:rPr>
          <w:rFonts w:ascii="VNI-Helve" w:hAnsi="VNI-Helve" w:eastAsia="VNI-Helve"/>
          <w:w w:val="110"/>
          <w:sz w:val="18"/>
        </w:rPr>
        <w:t>A-xaø-theá; </w:t>
      </w:r>
      <w:r>
        <w:rPr>
          <w:rFonts w:ascii="VNI-Helve" w:hAnsi="VNI-Helve" w:eastAsia="VNI-Helve"/>
          <w:spacing w:val="2"/>
          <w:w w:val="101"/>
          <w:sz w:val="18"/>
        </w:rPr>
        <w:t>cuõn</w:t>
      </w:r>
      <w:r>
        <w:rPr>
          <w:rFonts w:ascii="VNI-Helve" w:hAnsi="VNI-Helve" w:eastAsia="VNI-Helve"/>
          <w:w w:val="101"/>
          <w:sz w:val="18"/>
        </w:rPr>
        <w:t>g</w:t>
      </w:r>
      <w:r>
        <w:rPr>
          <w:rFonts w:ascii="VNI-Helve" w:hAnsi="VNI-Helve" w:eastAsia="VNI-Helve"/>
          <w:spacing w:val="22"/>
          <w:sz w:val="18"/>
        </w:rPr>
        <w:t> </w:t>
      </w:r>
      <w:r>
        <w:rPr>
          <w:rFonts w:ascii="VNI-Helve" w:hAnsi="VNI-Helve" w:eastAsia="VNI-Helve"/>
          <w:sz w:val="18"/>
        </w:rPr>
        <w:t>k</w:t>
      </w:r>
      <w:r>
        <w:rPr>
          <w:rFonts w:ascii="VNI-Helve" w:hAnsi="VNI-Helve" w:eastAsia="VNI-Helve"/>
          <w:spacing w:val="2"/>
          <w:sz w:val="18"/>
        </w:rPr>
        <w:t>h</w:t>
      </w:r>
      <w:r>
        <w:rPr>
          <w:rFonts w:ascii="VNI-Helve" w:hAnsi="VNI-Helve" w:eastAsia="VNI-Helve"/>
          <w:spacing w:val="2"/>
          <w:w w:val="102"/>
          <w:sz w:val="18"/>
        </w:rPr>
        <w:t>oâ</w:t>
      </w:r>
      <w:r>
        <w:rPr>
          <w:rFonts w:ascii="VNI-Helve" w:hAnsi="VNI-Helve" w:eastAsia="VNI-Helve"/>
          <w:spacing w:val="1"/>
          <w:w w:val="102"/>
          <w:sz w:val="18"/>
        </w:rPr>
        <w:t>n</w:t>
      </w:r>
      <w:r>
        <w:rPr>
          <w:rFonts w:ascii="VNI-Helve" w:hAnsi="VNI-Helve" w:eastAsia="VNI-Helve"/>
          <w:sz w:val="18"/>
        </w:rPr>
        <w:t>g</w:t>
      </w:r>
      <w:r>
        <w:rPr>
          <w:rFonts w:ascii="VNI-Helve" w:hAnsi="VNI-Helve" w:eastAsia="VNI-Helve"/>
          <w:spacing w:val="22"/>
          <w:sz w:val="18"/>
        </w:rPr>
        <w:t> </w:t>
      </w:r>
      <w:r>
        <w:rPr>
          <w:rFonts w:ascii="VNI-Helve" w:hAnsi="VNI-Helve" w:eastAsia="VNI-Helve"/>
          <w:spacing w:val="1"/>
          <w:sz w:val="18"/>
        </w:rPr>
        <w:t>ñ</w:t>
      </w:r>
      <w:r>
        <w:rPr>
          <w:rFonts w:ascii="VNI-Helve" w:hAnsi="VNI-Helve" w:eastAsia="VNI-Helve"/>
          <w:spacing w:val="2"/>
          <w:w w:val="101"/>
          <w:sz w:val="18"/>
        </w:rPr>
        <w:t>öôï</w:t>
      </w:r>
      <w:r>
        <w:rPr>
          <w:rFonts w:ascii="VNI-Helve" w:hAnsi="VNI-Helve" w:eastAsia="VNI-Helve"/>
          <w:w w:val="101"/>
          <w:sz w:val="18"/>
        </w:rPr>
        <w:t>c</w:t>
      </w:r>
      <w:r>
        <w:rPr>
          <w:rFonts w:ascii="VNI-Helve" w:hAnsi="VNI-Helve" w:eastAsia="VNI-Helve"/>
          <w:spacing w:val="22"/>
          <w:sz w:val="18"/>
        </w:rPr>
        <w:t> </w:t>
      </w:r>
      <w:r>
        <w:rPr>
          <w:rFonts w:ascii="VNI-Helve" w:hAnsi="VNI-Helve" w:eastAsia="VNI-Helve"/>
          <w:spacing w:val="1"/>
          <w:sz w:val="18"/>
        </w:rPr>
        <w:t>ñ</w:t>
      </w:r>
      <w:r>
        <w:rPr>
          <w:rFonts w:ascii="VNI-Helve" w:hAnsi="VNI-Helve" w:eastAsia="VNI-Helve"/>
          <w:spacing w:val="2"/>
          <w:sz w:val="18"/>
        </w:rPr>
        <w:t>e</w:t>
      </w:r>
      <w:r>
        <w:rPr>
          <w:rFonts w:ascii="VNI-Helve" w:hAnsi="VNI-Helve" w:eastAsia="VNI-Helve"/>
          <w:w w:val="333"/>
          <w:sz w:val="18"/>
        </w:rPr>
        <w:t>à</w:t>
      </w:r>
      <w:r>
        <w:rPr>
          <w:rFonts w:ascii="VNI-Helve" w:hAnsi="VNI-Helve" w:eastAsia="VNI-Helve"/>
          <w:spacing w:val="22"/>
          <w:sz w:val="18"/>
        </w:rPr>
        <w:t> </w:t>
      </w:r>
      <w:r>
        <w:rPr>
          <w:rFonts w:ascii="VNI-Helve" w:hAnsi="VNI-Helve" w:eastAsia="VNI-Helve"/>
          <w:spacing w:val="2"/>
          <w:sz w:val="18"/>
        </w:rPr>
        <w:t>c</w:t>
      </w:r>
      <w:r>
        <w:rPr>
          <w:rFonts w:ascii="VNI-Helve" w:hAnsi="VNI-Helve" w:eastAsia="VNI-Helve"/>
          <w:spacing w:val="1"/>
          <w:sz w:val="18"/>
        </w:rPr>
        <w:t>a</w:t>
      </w:r>
      <w:r>
        <w:rPr>
          <w:rFonts w:ascii="VNI-Helve" w:hAnsi="VNI-Helve" w:eastAsia="VNI-Helve"/>
          <w:spacing w:val="2"/>
          <w:w w:val="104"/>
          <w:sz w:val="18"/>
        </w:rPr>
        <w:t>ä</w:t>
      </w:r>
      <w:r>
        <w:rPr>
          <w:rFonts w:ascii="VNI-Helve" w:hAnsi="VNI-Helve" w:eastAsia="VNI-Helve"/>
          <w:w w:val="104"/>
          <w:sz w:val="18"/>
        </w:rPr>
        <w:t>p</w:t>
      </w:r>
      <w:r>
        <w:rPr>
          <w:rFonts w:ascii="VNI-Helve" w:hAnsi="VNI-Helve" w:eastAsia="VNI-Helve"/>
          <w:spacing w:val="22"/>
          <w:sz w:val="18"/>
        </w:rPr>
        <w:t> </w:t>
      </w:r>
      <w:r>
        <w:rPr>
          <w:rFonts w:ascii="VNI-Helve" w:hAnsi="VNI-Helve" w:eastAsia="VNI-Helve"/>
          <w:spacing w:val="1"/>
          <w:sz w:val="18"/>
        </w:rPr>
        <w:t>tr</w:t>
      </w:r>
      <w:r>
        <w:rPr>
          <w:rFonts w:ascii="VNI-Helve" w:hAnsi="VNI-Helve" w:eastAsia="VNI-Helve"/>
          <w:spacing w:val="2"/>
          <w:sz w:val="18"/>
        </w:rPr>
        <w:t>on</w:t>
      </w:r>
      <w:r>
        <w:rPr>
          <w:rFonts w:ascii="VNI-Helve" w:hAnsi="VNI-Helve" w:eastAsia="VNI-Helve"/>
          <w:sz w:val="18"/>
        </w:rPr>
        <w:t>g</w:t>
      </w:r>
      <w:r>
        <w:rPr>
          <w:rFonts w:ascii="VNI-Helve" w:hAnsi="VNI-Helve" w:eastAsia="VNI-Helve"/>
          <w:spacing w:val="22"/>
          <w:sz w:val="18"/>
        </w:rPr>
        <w:t> </w:t>
      </w:r>
      <w:r>
        <w:rPr>
          <w:rFonts w:ascii="VNI-Helve" w:hAnsi="VNI-Helve" w:eastAsia="VNI-Helve"/>
          <w:spacing w:val="2"/>
          <w:sz w:val="18"/>
        </w:rPr>
        <w:t>ño</w:t>
      </w:r>
      <w:r>
        <w:rPr>
          <w:rFonts w:ascii="VNI-Helve" w:hAnsi="VNI-Helve" w:eastAsia="VNI-Helve"/>
          <w:spacing w:val="1"/>
          <w:sz w:val="18"/>
        </w:rPr>
        <w:t>a</w:t>
      </w:r>
      <w:r>
        <w:rPr>
          <w:rFonts w:ascii="VNI-Helve" w:hAnsi="VNI-Helve" w:eastAsia="VNI-Helve"/>
          <w:spacing w:val="2"/>
          <w:w w:val="333"/>
          <w:sz w:val="18"/>
        </w:rPr>
        <w:t>ï</w:t>
      </w:r>
      <w:r>
        <w:rPr>
          <w:rFonts w:ascii="VNI-Helve" w:hAnsi="VNI-Helve" w:eastAsia="VNI-Helve"/>
          <w:sz w:val="18"/>
        </w:rPr>
        <w:t>n</w:t>
      </w:r>
      <w:r>
        <w:rPr>
          <w:rFonts w:ascii="VNI-Helve" w:hAnsi="VNI-Helve" w:eastAsia="VNI-Helve"/>
          <w:spacing w:val="21"/>
          <w:sz w:val="18"/>
        </w:rPr>
        <w:t> </w:t>
      </w:r>
      <w:r>
        <w:rPr>
          <w:rFonts w:ascii="VNI-Helve" w:hAnsi="VNI-Helve" w:eastAsia="VNI-Helve"/>
          <w:spacing w:val="2"/>
          <w:w w:val="101"/>
          <w:sz w:val="18"/>
        </w:rPr>
        <w:t>naø</w:t>
      </w:r>
      <w:r>
        <w:rPr>
          <w:rFonts w:ascii="VNI-Helve" w:hAnsi="VNI-Helve" w:eastAsia="VNI-Helve"/>
          <w:w w:val="101"/>
          <w:sz w:val="18"/>
        </w:rPr>
        <w:t>y</w:t>
      </w:r>
      <w:r>
        <w:rPr>
          <w:rFonts w:ascii="VNI-Helve" w:hAnsi="VNI-Helve" w:eastAsia="VNI-Helve"/>
          <w:spacing w:val="11"/>
          <w:sz w:val="18"/>
        </w:rPr>
        <w:t>. </w:t>
      </w:r>
      <w:r>
        <w:rPr>
          <w:rFonts w:ascii="VNI-Helve" w:hAnsi="VNI-Helve" w:eastAsia="VNI-Helve"/>
          <w:spacing w:val="2"/>
          <w:w w:val="102"/>
          <w:sz w:val="18"/>
        </w:rPr>
        <w:t>Ha</w:t>
      </w:r>
      <w:r>
        <w:rPr>
          <w:rFonts w:ascii="VNI-Helve" w:hAnsi="VNI-Helve" w:eastAsia="VNI-Helve"/>
          <w:spacing w:val="1"/>
          <w:w w:val="102"/>
          <w:sz w:val="18"/>
        </w:rPr>
        <w:t>ù</w:t>
      </w:r>
      <w:r>
        <w:rPr>
          <w:rFonts w:ascii="VNI-Helve" w:hAnsi="VNI-Helve" w:eastAsia="VNI-Helve"/>
          <w:sz w:val="18"/>
        </w:rPr>
        <w:t>n</w:t>
      </w:r>
      <w:r>
        <w:rPr>
          <w:rFonts w:ascii="VNI-Helve" w:hAnsi="VNI-Helve" w:eastAsia="VNI-Helve"/>
          <w:spacing w:val="22"/>
          <w:sz w:val="18"/>
        </w:rPr>
        <w:t> </w:t>
      </w:r>
      <w:r>
        <w:rPr>
          <w:rFonts w:ascii="VNI-Helve" w:hAnsi="VNI-Helve" w:eastAsia="VNI-Helve"/>
          <w:spacing w:val="2"/>
          <w:w w:val="102"/>
          <w:sz w:val="18"/>
        </w:rPr>
        <w:t>co</w:t>
      </w:r>
      <w:r>
        <w:rPr>
          <w:rFonts w:ascii="VNI-Helve" w:hAnsi="VNI-Helve" w:eastAsia="VNI-Helve"/>
          <w:w w:val="102"/>
          <w:sz w:val="18"/>
        </w:rPr>
        <w:t>ù</w:t>
      </w:r>
      <w:r>
        <w:rPr>
          <w:rFonts w:ascii="VNI-Helve" w:hAnsi="VNI-Helve" w:eastAsia="VNI-Helve"/>
          <w:spacing w:val="22"/>
          <w:sz w:val="18"/>
        </w:rPr>
        <w:t> </w:t>
      </w:r>
      <w:r>
        <w:rPr>
          <w:rFonts w:ascii="VNI-Helve" w:hAnsi="VNI-Helve" w:eastAsia="VNI-Helve"/>
          <w:spacing w:val="2"/>
          <w:sz w:val="18"/>
        </w:rPr>
        <w:t>t</w:t>
      </w:r>
      <w:r>
        <w:rPr>
          <w:rFonts w:ascii="VNI-Helve" w:hAnsi="VNI-Helve" w:eastAsia="VNI-Helve"/>
          <w:spacing w:val="1"/>
          <w:sz w:val="18"/>
        </w:rPr>
        <w:t>h</w:t>
      </w:r>
      <w:r>
        <w:rPr>
          <w:rFonts w:ascii="VNI-Helve" w:hAnsi="VNI-Helve" w:eastAsia="VNI-Helve"/>
          <w:spacing w:val="2"/>
          <w:w w:val="104"/>
          <w:sz w:val="18"/>
        </w:rPr>
        <w:t>e</w:t>
      </w:r>
      <w:r>
        <w:rPr>
          <w:rFonts w:ascii="VNI-Helve" w:hAnsi="VNI-Helve" w:eastAsia="VNI-Helve"/>
          <w:w w:val="104"/>
          <w:sz w:val="18"/>
        </w:rPr>
        <w:t>å</w:t>
      </w:r>
      <w:r>
        <w:rPr>
          <w:rFonts w:ascii="VNI-Helve" w:hAnsi="VNI-Helve" w:eastAsia="VNI-Helve"/>
          <w:spacing w:val="21"/>
          <w:sz w:val="18"/>
        </w:rPr>
        <w:t> </w:t>
      </w:r>
      <w:r>
        <w:rPr>
          <w:rFonts w:ascii="VNI-Helve" w:hAnsi="VNI-Helve" w:eastAsia="VNI-Helve"/>
          <w:spacing w:val="2"/>
          <w:w w:val="101"/>
          <w:sz w:val="18"/>
        </w:rPr>
        <w:t>nha</w:t>
      </w:r>
      <w:r>
        <w:rPr>
          <w:rFonts w:ascii="VNI-Helve" w:hAnsi="VNI-Helve" w:eastAsia="VNI-Helve"/>
          <w:spacing w:val="1"/>
          <w:w w:val="101"/>
          <w:sz w:val="18"/>
        </w:rPr>
        <w:t>à</w:t>
      </w:r>
      <w:r>
        <w:rPr>
          <w:rFonts w:ascii="VNI-Helve" w:hAnsi="VNI-Helve" w:eastAsia="VNI-Helve"/>
          <w:spacing w:val="2"/>
          <w:sz w:val="18"/>
        </w:rPr>
        <w:t>m</w:t>
      </w:r>
      <w:r>
        <w:rPr>
          <w:rFonts w:ascii="VNI-Helve" w:hAnsi="VNI-Helve" w:eastAsia="VNI-Helve"/>
          <w:spacing w:val="11"/>
          <w:sz w:val="18"/>
        </w:rPr>
        <w:t>, </w:t>
      </w:r>
      <w:r>
        <w:rPr>
          <w:rFonts w:ascii="VNI-Helve" w:hAnsi="VNI-Helve" w:eastAsia="VNI-Helve"/>
          <w:sz w:val="18"/>
        </w:rPr>
        <w:t>vì</w:t>
      </w:r>
      <w:r>
        <w:rPr>
          <w:rFonts w:ascii="VNI-Helve" w:hAnsi="VNI-Helve" w:eastAsia="VNI-Helve"/>
          <w:spacing w:val="23"/>
          <w:sz w:val="18"/>
        </w:rPr>
        <w:t> </w:t>
      </w:r>
      <w:r>
        <w:rPr>
          <w:rFonts w:ascii="VNI-Helve" w:hAnsi="VNI-Helve" w:eastAsia="VNI-Helve"/>
          <w:spacing w:val="2"/>
          <w:sz w:val="18"/>
        </w:rPr>
        <w:t>Vö</w:t>
      </w:r>
      <w:r>
        <w:rPr>
          <w:rFonts w:ascii="VNI-Helve" w:hAnsi="VNI-Helve" w:eastAsia="VNI-Helve"/>
          <w:spacing w:val="1"/>
          <w:sz w:val="18"/>
        </w:rPr>
        <w:t>ô</w:t>
      </w:r>
      <w:r>
        <w:rPr>
          <w:rFonts w:ascii="VNI-Helve" w:hAnsi="VNI-Helve" w:eastAsia="VNI-Helve"/>
          <w:spacing w:val="2"/>
          <w:sz w:val="18"/>
        </w:rPr>
        <w:t>n</w:t>
      </w:r>
      <w:r>
        <w:rPr>
          <w:rFonts w:ascii="VNI-Helve" w:hAnsi="VNI-Helve" w:eastAsia="VNI-Helve"/>
          <w:sz w:val="18"/>
        </w:rPr>
        <w:t>g</w:t>
      </w:r>
      <w:r>
        <w:rPr>
          <w:rFonts w:ascii="VNI-Helve" w:hAnsi="VNI-Helve" w:eastAsia="VNI-Helve"/>
          <w:spacing w:val="22"/>
          <w:sz w:val="18"/>
        </w:rPr>
        <w:t> </w:t>
      </w:r>
      <w:r>
        <w:rPr>
          <w:rFonts w:ascii="VNI-Helve" w:hAnsi="VNI-Helve" w:eastAsia="VNI-Helve"/>
          <w:spacing w:val="2"/>
          <w:sz w:val="18"/>
        </w:rPr>
        <w:t>t</w:t>
      </w:r>
      <w:r>
        <w:rPr>
          <w:rFonts w:ascii="VNI-Helve" w:hAnsi="VNI-Helve" w:eastAsia="VNI-Helve"/>
          <w:spacing w:val="1"/>
          <w:sz w:val="18"/>
        </w:rPr>
        <w:t>ö</w:t>
      </w:r>
      <w:r>
        <w:rPr>
          <w:rFonts w:ascii="VNI-Helve" w:hAnsi="VNI-Helve" w:eastAsia="VNI-Helve"/>
          <w:w w:val="333"/>
          <w:sz w:val="18"/>
        </w:rPr>
        <w:t>û</w:t>
      </w:r>
      <w:r>
        <w:rPr>
          <w:rFonts w:ascii="VNI-Helve" w:hAnsi="VNI-Helve" w:eastAsia="VNI-Helve"/>
          <w:spacing w:val="22"/>
          <w:sz w:val="18"/>
        </w:rPr>
        <w:t> </w:t>
      </w:r>
      <w:r>
        <w:rPr>
          <w:rFonts w:ascii="VNI-Helve" w:hAnsi="VNI-Helve" w:eastAsia="VNI-Helve"/>
          <w:spacing w:val="2"/>
          <w:w w:val="102"/>
          <w:sz w:val="18"/>
        </w:rPr>
        <w:t>Voâ </w:t>
      </w:r>
      <w:r>
        <w:rPr>
          <w:rFonts w:ascii="VNI-Helve" w:hAnsi="VNI-Helve" w:eastAsia="VNI-Helve"/>
          <w:spacing w:val="2"/>
          <w:w w:val="102"/>
          <w:sz w:val="18"/>
        </w:rPr>
        <w:t>UÙ</w:t>
      </w:r>
      <w:r>
        <w:rPr>
          <w:rFonts w:ascii="VNI-Helve" w:hAnsi="VNI-Helve" w:eastAsia="VNI-Helve"/>
          <w:w w:val="102"/>
          <w:sz w:val="18"/>
        </w:rPr>
        <w:t>y</w:t>
      </w:r>
      <w:r>
        <w:rPr>
          <w:rFonts w:ascii="VNI-Helve" w:hAnsi="VNI-Helve" w:eastAsia="VNI-Helve"/>
          <w:spacing w:val="4"/>
          <w:sz w:val="18"/>
        </w:rPr>
        <w:t> </w:t>
      </w:r>
      <w:r>
        <w:rPr>
          <w:rFonts w:ascii="VNI-Helve" w:hAnsi="VNI-Helve" w:eastAsia="VNI-Helve"/>
          <w:spacing w:val="2"/>
          <w:sz w:val="18"/>
        </w:rPr>
        <w:t>l</w:t>
      </w:r>
      <w:r>
        <w:rPr>
          <w:rFonts w:ascii="VNI-Helve" w:hAnsi="VNI-Helve" w:eastAsia="VNI-Helve"/>
          <w:spacing w:val="1"/>
          <w:sz w:val="18"/>
        </w:rPr>
        <w:t>a</w:t>
      </w:r>
      <w:r>
        <w:rPr>
          <w:rFonts w:ascii="VNI-Helve" w:hAnsi="VNI-Helve" w:eastAsia="VNI-Helve"/>
          <w:w w:val="333"/>
          <w:sz w:val="18"/>
        </w:rPr>
        <w:t>ø</w:t>
      </w:r>
      <w:r>
        <w:rPr>
          <w:rFonts w:ascii="VNI-Helve" w:hAnsi="VNI-Helve" w:eastAsia="VNI-Helve"/>
          <w:spacing w:val="4"/>
          <w:sz w:val="18"/>
        </w:rPr>
        <w:t> </w:t>
      </w:r>
      <w:r>
        <w:rPr>
          <w:rFonts w:ascii="VNI-Helve" w:hAnsi="VNI-Helve" w:eastAsia="VNI-Helve"/>
          <w:spacing w:val="2"/>
          <w:sz w:val="18"/>
        </w:rPr>
        <w:t>Ph</w:t>
      </w:r>
      <w:r>
        <w:rPr>
          <w:rFonts w:ascii="VNI-Helve" w:hAnsi="VNI-Helve" w:eastAsia="VNI-Helve"/>
          <w:spacing w:val="1"/>
          <w:sz w:val="18"/>
        </w:rPr>
        <w:t>a</w:t>
      </w:r>
      <w:r>
        <w:rPr>
          <w:rFonts w:ascii="VNI-Helve" w:hAnsi="VNI-Helve" w:eastAsia="VNI-Helve"/>
          <w:spacing w:val="2"/>
          <w:w w:val="333"/>
          <w:sz w:val="18"/>
        </w:rPr>
        <w:t>ä</w:t>
      </w:r>
      <w:r>
        <w:rPr>
          <w:rFonts w:ascii="VNI-Helve" w:hAnsi="VNI-Helve" w:eastAsia="VNI-Helve"/>
          <w:sz w:val="18"/>
        </w:rPr>
        <w:t>t</w:t>
      </w:r>
      <w:r>
        <w:rPr>
          <w:rFonts w:ascii="VNI-Helve" w:hAnsi="VNI-Helve" w:eastAsia="VNI-Helve"/>
          <w:spacing w:val="4"/>
          <w:sz w:val="18"/>
        </w:rPr>
        <w:t> </w:t>
      </w:r>
      <w:r>
        <w:rPr>
          <w:rFonts w:ascii="VNI-Helve" w:hAnsi="VNI-Helve" w:eastAsia="VNI-Helve"/>
          <w:spacing w:val="1"/>
          <w:sz w:val="18"/>
        </w:rPr>
        <w:t>t</w:t>
      </w:r>
      <w:r>
        <w:rPr>
          <w:rFonts w:ascii="VNI-Helve" w:hAnsi="VNI-Helve" w:eastAsia="VNI-Helve"/>
          <w:spacing w:val="2"/>
          <w:sz w:val="18"/>
        </w:rPr>
        <w:t>ö</w:t>
      </w:r>
      <w:r>
        <w:rPr>
          <w:rFonts w:ascii="VNI-Helve" w:hAnsi="VNI-Helve" w:eastAsia="VNI-Helve"/>
          <w:spacing w:val="2"/>
          <w:w w:val="109"/>
          <w:sz w:val="18"/>
        </w:rPr>
        <w:t>û</w:t>
      </w:r>
      <w:r>
        <w:rPr>
          <w:rFonts w:ascii="VNI-Helve" w:hAnsi="VNI-Helve" w:eastAsia="VNI-Helve"/>
          <w:w w:val="109"/>
          <w:sz w:val="18"/>
        </w:rPr>
        <w:t>,</w:t>
      </w:r>
      <w:r>
        <w:rPr>
          <w:rFonts w:ascii="VNI-Helve" w:hAnsi="VNI-Helve" w:eastAsia="VNI-Helve"/>
          <w:spacing w:val="3"/>
          <w:sz w:val="18"/>
        </w:rPr>
        <w:t> </w:t>
      </w:r>
      <w:r>
        <w:rPr>
          <w:rFonts w:ascii="VNI-Helve" w:hAnsi="VNI-Helve" w:eastAsia="VNI-Helve"/>
          <w:spacing w:val="2"/>
          <w:w w:val="101"/>
          <w:sz w:val="18"/>
        </w:rPr>
        <w:t>chaé</w:t>
      </w:r>
      <w:r>
        <w:rPr>
          <w:rFonts w:ascii="VNI-Helve" w:hAnsi="VNI-Helve" w:eastAsia="VNI-Helve"/>
          <w:w w:val="101"/>
          <w:sz w:val="18"/>
        </w:rPr>
        <w:t>c</w:t>
      </w:r>
      <w:r>
        <w:rPr>
          <w:rFonts w:ascii="VNI-Helve" w:hAnsi="VNI-Helve" w:eastAsia="VNI-Helve"/>
          <w:spacing w:val="4"/>
          <w:sz w:val="18"/>
        </w:rPr>
        <w:t> </w:t>
      </w:r>
      <w:r>
        <w:rPr>
          <w:rFonts w:ascii="VNI-Helve" w:hAnsi="VNI-Helve" w:eastAsia="VNI-Helve"/>
          <w:spacing w:val="2"/>
          <w:sz w:val="18"/>
        </w:rPr>
        <w:t>kh</w:t>
      </w:r>
      <w:r>
        <w:rPr>
          <w:rFonts w:ascii="VNI-Helve" w:hAnsi="VNI-Helve" w:eastAsia="VNI-Helve"/>
          <w:sz w:val="18"/>
        </w:rPr>
        <w:t>o</w:t>
      </w:r>
      <w:r>
        <w:rPr>
          <w:rFonts w:ascii="VNI-Helve" w:hAnsi="VNI-Helve" w:eastAsia="VNI-Helve"/>
          <w:spacing w:val="2"/>
          <w:w w:val="333"/>
          <w:sz w:val="18"/>
        </w:rPr>
        <w:t>â</w:t>
      </w:r>
      <w:r>
        <w:rPr>
          <w:rFonts w:ascii="VNI-Helve" w:hAnsi="VNI-Helve" w:eastAsia="VNI-Helve"/>
          <w:spacing w:val="1"/>
          <w:sz w:val="18"/>
        </w:rPr>
        <w:t>n</w:t>
      </w:r>
      <w:r>
        <w:rPr>
          <w:rFonts w:ascii="VNI-Helve" w:hAnsi="VNI-Helve" w:eastAsia="VNI-Helve"/>
          <w:sz w:val="18"/>
        </w:rPr>
        <w:t>g</w:t>
      </w:r>
      <w:r>
        <w:rPr>
          <w:rFonts w:ascii="VNI-Helve" w:hAnsi="VNI-Helve" w:eastAsia="VNI-Helve"/>
          <w:spacing w:val="4"/>
          <w:sz w:val="18"/>
        </w:rPr>
        <w:t> </w:t>
      </w:r>
      <w:r>
        <w:rPr>
          <w:rFonts w:ascii="VNI-Helve" w:hAnsi="VNI-Helve" w:eastAsia="VNI-Helve"/>
          <w:sz w:val="18"/>
        </w:rPr>
        <w:t>k</w:t>
      </w:r>
      <w:r>
        <w:rPr>
          <w:rFonts w:ascii="VNI-Helve" w:hAnsi="VNI-Helve" w:eastAsia="VNI-Helve"/>
          <w:spacing w:val="2"/>
          <w:w w:val="101"/>
          <w:sz w:val="18"/>
        </w:rPr>
        <w:t>huye</w:t>
      </w:r>
      <w:r>
        <w:rPr>
          <w:rFonts w:ascii="VNI-Helve" w:hAnsi="VNI-Helve" w:eastAsia="VNI-Helve"/>
          <w:spacing w:val="1"/>
          <w:w w:val="101"/>
          <w:sz w:val="18"/>
        </w:rPr>
        <w:t>â</w:t>
      </w:r>
      <w:r>
        <w:rPr>
          <w:rFonts w:ascii="VNI-Helve" w:hAnsi="VNI-Helve" w:eastAsia="VNI-Helve"/>
          <w:sz w:val="18"/>
        </w:rPr>
        <w:t>n</w:t>
      </w:r>
      <w:r>
        <w:rPr>
          <w:rFonts w:ascii="VNI-Helve" w:hAnsi="VNI-Helve" w:eastAsia="VNI-Helve"/>
          <w:spacing w:val="4"/>
          <w:sz w:val="18"/>
        </w:rPr>
        <w:t> </w:t>
      </w:r>
      <w:r>
        <w:rPr>
          <w:rFonts w:ascii="VNI-Helve" w:hAnsi="VNI-Helve" w:eastAsia="VNI-Helve"/>
          <w:spacing w:val="2"/>
          <w:sz w:val="18"/>
        </w:rPr>
        <w:t>v</w:t>
      </w:r>
      <w:r>
        <w:rPr>
          <w:rFonts w:ascii="VNI-Helve" w:hAnsi="VNI-Helve" w:eastAsia="VNI-Helve"/>
          <w:spacing w:val="1"/>
          <w:sz w:val="18"/>
        </w:rPr>
        <w:t>u</w:t>
      </w:r>
      <w:r>
        <w:rPr>
          <w:rFonts w:ascii="VNI-Helve" w:hAnsi="VNI-Helve" w:eastAsia="VNI-Helve"/>
          <w:sz w:val="18"/>
        </w:rPr>
        <w:t>a</w:t>
      </w:r>
      <w:r>
        <w:rPr>
          <w:rFonts w:ascii="VNI-Helve" w:hAnsi="VNI-Helve" w:eastAsia="VNI-Helve"/>
          <w:spacing w:val="4"/>
          <w:sz w:val="18"/>
        </w:rPr>
        <w:t> </w:t>
      </w:r>
      <w:r>
        <w:rPr>
          <w:rFonts w:ascii="VNI-Helve" w:hAnsi="VNI-Helve" w:eastAsia="VNI-Helve"/>
          <w:spacing w:val="1"/>
          <w:sz w:val="18"/>
        </w:rPr>
        <w:t>ñ</w:t>
      </w:r>
      <w:r>
        <w:rPr>
          <w:rFonts w:ascii="VNI-Helve" w:hAnsi="VNI-Helve" w:eastAsia="VNI-Helve"/>
          <w:sz w:val="18"/>
        </w:rPr>
        <w:t>i</w:t>
      </w:r>
      <w:r>
        <w:rPr>
          <w:rFonts w:ascii="VNI-Helve" w:hAnsi="VNI-Helve" w:eastAsia="VNI-Helve"/>
          <w:spacing w:val="3"/>
          <w:sz w:val="18"/>
        </w:rPr>
        <w:t> </w:t>
      </w:r>
      <w:r>
        <w:rPr>
          <w:rFonts w:ascii="VNI-Helve" w:hAnsi="VNI-Helve" w:eastAsia="VNI-Helve"/>
          <w:spacing w:val="2"/>
          <w:w w:val="101"/>
          <w:sz w:val="18"/>
        </w:rPr>
        <w:t>pho</w:t>
      </w:r>
      <w:r>
        <w:rPr>
          <w:rFonts w:ascii="VNI-Helve" w:hAnsi="VNI-Helve" w:eastAsia="VNI-Helve"/>
          <w:spacing w:val="1"/>
          <w:w w:val="101"/>
          <w:sz w:val="18"/>
        </w:rPr>
        <w:t>û</w:t>
      </w:r>
      <w:r>
        <w:rPr>
          <w:rFonts w:ascii="VNI-Helve" w:hAnsi="VNI-Helve" w:eastAsia="VNI-Helve"/>
          <w:spacing w:val="2"/>
          <w:sz w:val="18"/>
        </w:rPr>
        <w:t>n</w:t>
      </w:r>
      <w:r>
        <w:rPr>
          <w:rFonts w:ascii="VNI-Helve" w:hAnsi="VNI-Helve" w:eastAsia="VNI-Helve"/>
          <w:sz w:val="18"/>
        </w:rPr>
        <w:t>g</w:t>
      </w:r>
      <w:r>
        <w:rPr>
          <w:rFonts w:ascii="VNI-Helve" w:hAnsi="VNI-Helve" w:eastAsia="VNI-Helve"/>
          <w:spacing w:val="3"/>
          <w:sz w:val="18"/>
        </w:rPr>
        <w:t> </w:t>
      </w:r>
      <w:r>
        <w:rPr>
          <w:rFonts w:ascii="VNI-Helve" w:hAnsi="VNI-Helve" w:eastAsia="VNI-Helve"/>
          <w:spacing w:val="2"/>
          <w:w w:val="101"/>
          <w:sz w:val="18"/>
        </w:rPr>
        <w:t>ñaï</w:t>
      </w:r>
      <w:r>
        <w:rPr>
          <w:rFonts w:ascii="VNI-Helve" w:hAnsi="VNI-Helve" w:eastAsia="VNI-Helve"/>
          <w:w w:val="101"/>
          <w:sz w:val="18"/>
        </w:rPr>
        <w:t>o</w:t>
      </w:r>
      <w:r>
        <w:rPr>
          <w:rFonts w:ascii="VNI-Helve" w:hAnsi="VNI-Helve" w:eastAsia="VNI-Helve"/>
          <w:spacing w:val="4"/>
          <w:sz w:val="18"/>
        </w:rPr>
        <w:t> </w:t>
      </w:r>
      <w:r>
        <w:rPr>
          <w:rFonts w:ascii="VNI-Helve" w:hAnsi="VNI-Helve" w:eastAsia="VNI-Helve"/>
          <w:sz w:val="18"/>
        </w:rPr>
        <w:t>v</w:t>
      </w:r>
      <w:r>
        <w:rPr>
          <w:rFonts w:ascii="VNI-Helve" w:hAnsi="VNI-Helve" w:eastAsia="VNI-Helve"/>
          <w:spacing w:val="2"/>
          <w:sz w:val="18"/>
        </w:rPr>
        <w:t>ô</w:t>
      </w:r>
      <w:r>
        <w:rPr>
          <w:rFonts w:ascii="VNI-Helve" w:hAnsi="VNI-Helve" w:eastAsia="VNI-Helve"/>
          <w:spacing w:val="1"/>
          <w:w w:val="333"/>
          <w:sz w:val="18"/>
        </w:rPr>
        <w:t>ù</w:t>
      </w:r>
      <w:r>
        <w:rPr>
          <w:rFonts w:ascii="VNI-Helve" w:hAnsi="VNI-Helve" w:eastAsia="VNI-Helve"/>
          <w:sz w:val="18"/>
        </w:rPr>
        <w:t>i</w:t>
      </w:r>
      <w:r>
        <w:rPr>
          <w:rFonts w:ascii="VNI-Helve" w:hAnsi="VNI-Helve" w:eastAsia="VNI-Helve"/>
          <w:spacing w:val="5"/>
          <w:sz w:val="18"/>
        </w:rPr>
        <w:t> </w:t>
      </w:r>
      <w:r>
        <w:rPr>
          <w:rFonts w:ascii="VNI-Helve" w:hAnsi="VNI-Helve" w:eastAsia="VNI-Helve"/>
          <w:spacing w:val="1"/>
          <w:sz w:val="18"/>
        </w:rPr>
        <w:t>n</w:t>
      </w:r>
      <w:r>
        <w:rPr>
          <w:rFonts w:ascii="VNI-Helve" w:hAnsi="VNI-Helve" w:eastAsia="VNI-Helve"/>
          <w:spacing w:val="2"/>
          <w:sz w:val="18"/>
        </w:rPr>
        <w:t>g</w:t>
      </w:r>
      <w:r>
        <w:rPr>
          <w:rFonts w:ascii="VNI-Helve" w:hAnsi="VNI-Helve" w:eastAsia="VNI-Helve"/>
          <w:spacing w:val="2"/>
          <w:w w:val="102"/>
          <w:sz w:val="18"/>
        </w:rPr>
        <w:t>oa</w:t>
      </w:r>
      <w:r>
        <w:rPr>
          <w:rFonts w:ascii="VNI-Helve" w:hAnsi="VNI-Helve" w:eastAsia="VNI-Helve"/>
          <w:spacing w:val="1"/>
          <w:w w:val="102"/>
          <w:sz w:val="18"/>
        </w:rPr>
        <w:t>ï</w:t>
      </w:r>
      <w:r>
        <w:rPr>
          <w:rFonts w:ascii="VNI-Helve" w:hAnsi="VNI-Helve" w:eastAsia="VNI-Helve"/>
          <w:sz w:val="18"/>
        </w:rPr>
        <w:t>i</w:t>
      </w:r>
      <w:r>
        <w:rPr>
          <w:rFonts w:ascii="VNI-Helve" w:hAnsi="VNI-Helve" w:eastAsia="VNI-Helve"/>
          <w:spacing w:val="3"/>
          <w:sz w:val="18"/>
        </w:rPr>
        <w:t> </w:t>
      </w:r>
      <w:r>
        <w:rPr>
          <w:rFonts w:ascii="VNI-Helve" w:hAnsi="VNI-Helve" w:eastAsia="VNI-Helve"/>
          <w:spacing w:val="2"/>
          <w:w w:val="101"/>
          <w:sz w:val="18"/>
        </w:rPr>
        <w:t>ñaïo.</w:t>
      </w:r>
    </w:p>
    <w:p>
      <w:pPr>
        <w:spacing w:line="237" w:lineRule="auto" w:before="23"/>
        <w:ind w:left="1041" w:right="696" w:hanging="285"/>
        <w:jc w:val="both"/>
        <w:rPr>
          <w:rFonts w:ascii="VNI-Helve" w:hAnsi="VNI-Helve" w:eastAsia="VNI-Helve"/>
          <w:sz w:val="18"/>
        </w:rPr>
      </w:pPr>
      <w:r>
        <w:rPr>
          <w:spacing w:val="-1"/>
          <w:w w:val="99"/>
          <w:position w:val="9"/>
          <w:sz w:val="13"/>
        </w:rPr>
        <w:t>22</w:t>
      </w:r>
      <w:r>
        <w:rPr>
          <w:rFonts w:ascii="VNI-Helve" w:hAnsi="VNI-Helve" w:eastAsia="VNI-Helve"/>
          <w:spacing w:val="2"/>
          <w:position w:val="8"/>
          <w:sz w:val="12"/>
        </w:rPr>
        <w:t>.   </w:t>
      </w:r>
      <w:r>
        <w:rPr>
          <w:rFonts w:ascii="VNI-Helve" w:hAnsi="VNI-Helve" w:eastAsia="VNI-Helve"/>
          <w:spacing w:val="2"/>
          <w:w w:val="101"/>
          <w:sz w:val="18"/>
        </w:rPr>
        <w:t>Baát</w:t>
      </w:r>
      <w:r>
        <w:rPr>
          <w:rFonts w:ascii="VNI-Helve" w:hAnsi="VNI-Helve" w:eastAsia="VNI-Helve"/>
          <w:spacing w:val="1"/>
          <w:w w:val="101"/>
          <w:sz w:val="18"/>
        </w:rPr>
        <w:t>-</w:t>
      </w:r>
      <w:r>
        <w:rPr>
          <w:rFonts w:ascii="VNI-Helve" w:hAnsi="VNI-Helve" w:eastAsia="VNI-Helve"/>
          <w:spacing w:val="2"/>
          <w:sz w:val="18"/>
        </w:rPr>
        <w:t>la</w:t>
      </w:r>
      <w:r>
        <w:rPr>
          <w:rFonts w:ascii="VNI-Helve" w:hAnsi="VNI-Helve" w:eastAsia="VNI-Helve"/>
          <w:sz w:val="18"/>
        </w:rPr>
        <w:t>n</w:t>
      </w:r>
      <w:r>
        <w:rPr>
          <w:rFonts w:ascii="VNI-Helve" w:hAnsi="VNI-Helve" w:eastAsia="VNI-Helve"/>
          <w:spacing w:val="-8"/>
          <w:sz w:val="18"/>
        </w:rPr>
        <w:t>  </w:t>
      </w:r>
      <w:r>
        <w:rPr>
          <w:rFonts w:ascii="VNI-Helve" w:hAnsi="VNI-Helve" w:eastAsia="VNI-Helve"/>
          <w:spacing w:val="1"/>
          <w:sz w:val="18"/>
        </w:rPr>
        <w:t>C</w:t>
      </w:r>
      <w:r>
        <w:rPr>
          <w:rFonts w:ascii="VNI-Helve" w:hAnsi="VNI-Helve" w:eastAsia="VNI-Helve"/>
          <w:spacing w:val="2"/>
          <w:sz w:val="18"/>
        </w:rPr>
        <w:t>a-</w:t>
      </w:r>
      <w:r>
        <w:rPr>
          <w:rFonts w:ascii="VNI-Helve" w:hAnsi="VNI-Helve" w:eastAsia="VNI-Helve"/>
          <w:spacing w:val="1"/>
          <w:sz w:val="18"/>
        </w:rPr>
        <w:t>d</w:t>
      </w:r>
      <w:r>
        <w:rPr>
          <w:rFonts w:ascii="VNI-Helve" w:hAnsi="VNI-Helve" w:eastAsia="VNI-Helve"/>
          <w:spacing w:val="2"/>
          <w:w w:val="101"/>
          <w:sz w:val="18"/>
        </w:rPr>
        <w:t>ieä</w:t>
      </w:r>
      <w:r>
        <w:rPr>
          <w:rFonts w:ascii="VNI-Helve" w:hAnsi="VNI-Helve" w:eastAsia="VNI-Helve"/>
          <w:w w:val="101"/>
          <w:sz w:val="18"/>
        </w:rPr>
        <w:t>p</w:t>
      </w:r>
      <w:r>
        <w:rPr>
          <w:rFonts w:ascii="VNI-Helve" w:hAnsi="VNI-Helve" w:eastAsia="VNI-Helve"/>
          <w:spacing w:val="-9"/>
          <w:sz w:val="18"/>
        </w:rPr>
        <w:t>  </w:t>
      </w:r>
      <w:r>
        <w:rPr>
          <w:rFonts w:ascii="MingLiU" w:hAnsi="MingLiU" w:eastAsia="MingLiU" w:hint="eastAsia"/>
          <w:spacing w:val="1"/>
          <w:sz w:val="18"/>
        </w:rPr>
        <w:t>不蘭迦葉</w:t>
      </w:r>
      <w:r>
        <w:rPr>
          <w:rFonts w:ascii="VNI-Helve" w:hAnsi="VNI-Helve" w:eastAsia="VNI-Helve"/>
          <w:spacing w:val="-6"/>
          <w:sz w:val="18"/>
        </w:rPr>
        <w:t>.  </w:t>
      </w:r>
      <w:r>
        <w:rPr>
          <w:rFonts w:ascii="VNI-Helve" w:hAnsi="VNI-Helve" w:eastAsia="VNI-Helve"/>
          <w:spacing w:val="2"/>
          <w:sz w:val="18"/>
        </w:rPr>
        <w:t>N</w:t>
      </w:r>
      <w:r>
        <w:rPr>
          <w:rFonts w:ascii="VNI-Helve" w:hAnsi="VNI-Helve" w:eastAsia="VNI-Helve"/>
          <w:sz w:val="18"/>
        </w:rPr>
        <w:t>o</w:t>
      </w:r>
      <w:r>
        <w:rPr>
          <w:rFonts w:ascii="VNI-Helve" w:hAnsi="VNI-Helve" w:eastAsia="VNI-Helve"/>
          <w:spacing w:val="-8"/>
          <w:sz w:val="18"/>
        </w:rPr>
        <w:t>  </w:t>
      </w:r>
      <w:r>
        <w:rPr>
          <w:rFonts w:ascii="VNI-Helve" w:hAnsi="VNI-Helve" w:eastAsia="VNI-Helve"/>
          <w:sz w:val="18"/>
        </w:rPr>
        <w:t>1</w:t>
      </w:r>
      <w:r>
        <w:rPr>
          <w:rFonts w:ascii="VNI-Helve" w:hAnsi="VNI-Helve" w:eastAsia="VNI-Helve"/>
          <w:spacing w:val="-8"/>
          <w:sz w:val="18"/>
        </w:rPr>
        <w:t>  </w:t>
      </w:r>
      <w:r>
        <w:rPr>
          <w:rFonts w:ascii="VNI-Helve" w:hAnsi="VNI-Helve" w:eastAsia="VNI-Helve"/>
          <w:spacing w:val="2"/>
          <w:sz w:val="18"/>
        </w:rPr>
        <w:t>(2</w:t>
      </w:r>
      <w:r>
        <w:rPr>
          <w:rFonts w:ascii="VNI-Helve" w:hAnsi="VNI-Helve" w:eastAsia="VNI-Helve"/>
          <w:spacing w:val="1"/>
          <w:sz w:val="18"/>
        </w:rPr>
        <w:t>7</w:t>
      </w:r>
      <w:r>
        <w:rPr>
          <w:rFonts w:ascii="VNI-Helve" w:hAnsi="VNI-Helve" w:eastAsia="VNI-Helve"/>
          <w:spacing w:val="-4"/>
          <w:sz w:val="18"/>
        </w:rPr>
        <w:t>):  </w:t>
      </w:r>
      <w:r>
        <w:rPr>
          <w:rFonts w:ascii="VNI-Helve" w:hAnsi="VNI-Helve" w:eastAsia="VNI-Helve"/>
          <w:sz w:val="18"/>
        </w:rPr>
        <w:t>B</w:t>
      </w:r>
      <w:r>
        <w:rPr>
          <w:rFonts w:ascii="VNI-Helve" w:hAnsi="VNI-Helve" w:eastAsia="VNI-Helve"/>
          <w:spacing w:val="2"/>
          <w:sz w:val="18"/>
        </w:rPr>
        <w:t>a</w:t>
      </w:r>
      <w:r>
        <w:rPr>
          <w:rFonts w:ascii="VNI-Helve" w:hAnsi="VNI-Helve" w:eastAsia="VNI-Helve"/>
          <w:spacing w:val="2"/>
          <w:w w:val="107"/>
          <w:sz w:val="18"/>
        </w:rPr>
        <w:t>ø</w:t>
      </w:r>
      <w:r>
        <w:rPr>
          <w:rFonts w:ascii="VNI-Helve" w:hAnsi="VNI-Helve" w:eastAsia="VNI-Helve"/>
          <w:spacing w:val="1"/>
          <w:w w:val="107"/>
          <w:sz w:val="18"/>
        </w:rPr>
        <w:t>-</w:t>
      </w:r>
      <w:r>
        <w:rPr>
          <w:rFonts w:ascii="VNI-Helve" w:hAnsi="VNI-Helve" w:eastAsia="VNI-Helve"/>
          <w:spacing w:val="2"/>
          <w:sz w:val="18"/>
        </w:rPr>
        <w:t>la</w:t>
      </w:r>
      <w:r>
        <w:rPr>
          <w:rFonts w:ascii="VNI-Helve" w:hAnsi="VNI-Helve" w:eastAsia="VNI-Helve"/>
          <w:spacing w:val="1"/>
          <w:sz w:val="18"/>
        </w:rPr>
        <w:t>-</w:t>
      </w:r>
      <w:r>
        <w:rPr>
          <w:rFonts w:ascii="VNI-Helve" w:hAnsi="VNI-Helve" w:eastAsia="VNI-Helve"/>
          <w:spacing w:val="2"/>
          <w:sz w:val="18"/>
        </w:rPr>
        <w:t>m</w:t>
      </w:r>
      <w:r>
        <w:rPr>
          <w:rFonts w:ascii="VNI-Helve" w:hAnsi="VNI-Helve" w:eastAsia="VNI-Helve"/>
          <w:spacing w:val="2"/>
          <w:w w:val="102"/>
          <w:sz w:val="18"/>
        </w:rPr>
        <w:t>oâ</w:t>
      </w:r>
      <w:r>
        <w:rPr>
          <w:rFonts w:ascii="VNI-Helve" w:hAnsi="VNI-Helve" w:eastAsia="VNI-Helve"/>
          <w:w w:val="102"/>
          <w:sz w:val="18"/>
        </w:rPr>
        <w:t>n</w:t>
      </w:r>
      <w:r>
        <w:rPr>
          <w:rFonts w:ascii="VNI-Helve" w:hAnsi="VNI-Helve" w:eastAsia="VNI-Helve"/>
          <w:spacing w:val="-8"/>
          <w:sz w:val="18"/>
        </w:rPr>
        <w:t>  </w:t>
      </w:r>
      <w:r>
        <w:rPr>
          <w:rFonts w:ascii="VNI-Helve" w:hAnsi="VNI-Helve" w:eastAsia="VNI-Helve"/>
          <w:spacing w:val="2"/>
          <w:sz w:val="18"/>
        </w:rPr>
        <w:t>V</w:t>
      </w:r>
      <w:r>
        <w:rPr>
          <w:rFonts w:ascii="VNI-Helve" w:hAnsi="VNI-Helve" w:eastAsia="VNI-Helve"/>
          <w:spacing w:val="1"/>
          <w:sz w:val="18"/>
        </w:rPr>
        <w:t>u</w:t>
      </w:r>
      <w:r>
        <w:rPr>
          <w:rFonts w:ascii="VNI-Helve" w:hAnsi="VNI-Helve" w:eastAsia="VNI-Helve"/>
          <w:w w:val="333"/>
          <w:sz w:val="18"/>
        </w:rPr>
        <w:t>õ</w:t>
      </w:r>
      <w:r>
        <w:rPr>
          <w:rFonts w:ascii="VNI-Helve" w:hAnsi="VNI-Helve" w:eastAsia="VNI-Helve"/>
          <w:spacing w:val="-8"/>
          <w:sz w:val="18"/>
        </w:rPr>
        <w:t>  </w:t>
      </w:r>
      <w:r>
        <w:rPr>
          <w:rFonts w:ascii="VNI-Helve" w:hAnsi="VNI-Helve" w:eastAsia="VNI-Helve"/>
          <w:spacing w:val="2"/>
          <w:w w:val="102"/>
          <w:sz w:val="18"/>
        </w:rPr>
        <w:t>xa</w:t>
      </w:r>
      <w:r>
        <w:rPr>
          <w:rFonts w:ascii="VNI-Helve" w:hAnsi="VNI-Helve" w:eastAsia="VNI-Helve"/>
          <w:w w:val="102"/>
          <w:sz w:val="18"/>
        </w:rPr>
        <w:t>ù</w:t>
      </w:r>
      <w:r>
        <w:rPr>
          <w:rFonts w:ascii="VNI-Helve" w:hAnsi="VNI-Helve" w:eastAsia="VNI-Helve"/>
          <w:spacing w:val="-8"/>
          <w:sz w:val="18"/>
        </w:rPr>
        <w:t>  </w:t>
      </w:r>
      <w:r>
        <w:rPr>
          <w:rFonts w:ascii="VNI-Helve" w:hAnsi="VNI-Helve" w:eastAsia="VNI-Helve"/>
          <w:spacing w:val="2"/>
          <w:w w:val="102"/>
          <w:sz w:val="18"/>
        </w:rPr>
        <w:t>ñe</w:t>
      </w:r>
      <w:r>
        <w:rPr>
          <w:rFonts w:ascii="VNI-Helve" w:hAnsi="VNI-Helve" w:eastAsia="VNI-Helve"/>
          <w:w w:val="102"/>
          <w:sz w:val="18"/>
        </w:rPr>
        <w:t>à</w:t>
      </w:r>
      <w:r>
        <w:rPr>
          <w:rFonts w:ascii="VNI-Helve" w:hAnsi="VNI-Helve" w:eastAsia="VNI-Helve"/>
          <w:spacing w:val="-8"/>
          <w:sz w:val="18"/>
        </w:rPr>
        <w:t>  </w:t>
      </w:r>
      <w:r>
        <w:rPr>
          <w:rFonts w:ascii="VNI-Helve" w:hAnsi="VNI-Helve" w:eastAsia="VNI-Helve"/>
          <w:spacing w:val="1"/>
          <w:sz w:val="18"/>
        </w:rPr>
        <w:t>n</w:t>
      </w:r>
      <w:r>
        <w:rPr>
          <w:rFonts w:ascii="VNI-Helve" w:hAnsi="VNI-Helve" w:eastAsia="VNI-Helve"/>
          <w:spacing w:val="2"/>
          <w:sz w:val="18"/>
        </w:rPr>
        <w:t>g</w:t>
      </w:r>
      <w:r>
        <w:rPr>
          <w:rFonts w:ascii="VNI-Helve" w:hAnsi="VNI-Helve" w:eastAsia="VNI-Helve"/>
          <w:spacing w:val="1"/>
          <w:sz w:val="18"/>
        </w:rPr>
        <w:t>h</w:t>
      </w:r>
      <w:r>
        <w:rPr>
          <w:rFonts w:ascii="VNI-Helve" w:hAnsi="VNI-Helve" w:eastAsia="VNI-Helve"/>
          <w:sz w:val="18"/>
        </w:rPr>
        <w:t>ò</w:t>
      </w:r>
      <w:r>
        <w:rPr>
          <w:rFonts w:ascii="VNI-Helve" w:hAnsi="VNI-Helve" w:eastAsia="VNI-Helve"/>
          <w:spacing w:val="-8"/>
          <w:sz w:val="18"/>
        </w:rPr>
        <w:t>  </w:t>
      </w:r>
      <w:r>
        <w:rPr>
          <w:rFonts w:ascii="VNI-Helve" w:hAnsi="VNI-Helve" w:eastAsia="VNI-Helve"/>
          <w:sz w:val="18"/>
        </w:rPr>
        <w:t>B</w:t>
      </w:r>
      <w:r>
        <w:rPr>
          <w:rFonts w:ascii="VNI-Helve" w:hAnsi="VNI-Helve" w:eastAsia="VNI-Helve"/>
          <w:spacing w:val="2"/>
          <w:sz w:val="18"/>
        </w:rPr>
        <w:t>a</w:t>
      </w:r>
      <w:r>
        <w:rPr>
          <w:rFonts w:ascii="VNI-Helve" w:hAnsi="VNI-Helve" w:eastAsia="VNI-Helve"/>
          <w:spacing w:val="2"/>
          <w:w w:val="104"/>
          <w:sz w:val="18"/>
        </w:rPr>
        <w:t>át</w:t>
      </w:r>
      <w:r>
        <w:rPr>
          <w:rFonts w:ascii="VNI-Helve" w:hAnsi="VNI-Helve" w:eastAsia="VNI-Helve"/>
          <w:spacing w:val="1"/>
          <w:w w:val="104"/>
          <w:sz w:val="18"/>
        </w:rPr>
        <w:t>-</w:t>
      </w:r>
      <w:r>
        <w:rPr>
          <w:rFonts w:ascii="VNI-Helve" w:hAnsi="VNI-Helve" w:eastAsia="VNI-Helve"/>
          <w:spacing w:val="2"/>
          <w:sz w:val="18"/>
        </w:rPr>
        <w:t>la</w:t>
      </w:r>
      <w:r>
        <w:rPr>
          <w:rFonts w:ascii="VNI-Helve" w:hAnsi="VNI-Helve" w:eastAsia="VNI-Helve"/>
          <w:sz w:val="18"/>
        </w:rPr>
        <w:t>n</w:t>
      </w:r>
      <w:r>
        <w:rPr>
          <w:rFonts w:ascii="VNI-Helve" w:hAnsi="VNI-Helve" w:eastAsia="VNI-Helve"/>
          <w:spacing w:val="-9"/>
          <w:sz w:val="18"/>
        </w:rPr>
        <w:t>  </w:t>
      </w:r>
      <w:r>
        <w:rPr>
          <w:rFonts w:ascii="VNI-Helve" w:hAnsi="VNI-Helve" w:eastAsia="VNI-Helve"/>
          <w:spacing w:val="2"/>
          <w:sz w:val="18"/>
        </w:rPr>
        <w:t>Ca- </w:t>
      </w:r>
      <w:r>
        <w:rPr>
          <w:rFonts w:ascii="VNI-Helve" w:hAnsi="VNI-Helve" w:eastAsia="VNI-Helve"/>
          <w:w w:val="105"/>
          <w:sz w:val="18"/>
        </w:rPr>
        <w:t>dieäp. </w:t>
      </w:r>
      <w:r>
        <w:rPr>
          <w:rFonts w:ascii="Arial" w:hAnsi="Arial" w:eastAsia="Arial"/>
          <w:w w:val="105"/>
          <w:sz w:val="18"/>
        </w:rPr>
        <w:t>Paøli</w:t>
      </w:r>
      <w:r>
        <w:rPr>
          <w:rFonts w:ascii="VNI-Helve" w:hAnsi="VNI-Helve" w:eastAsia="VNI-Helve"/>
          <w:w w:val="105"/>
          <w:sz w:val="18"/>
        </w:rPr>
        <w:t>: </w:t>
      </w:r>
      <w:r>
        <w:rPr>
          <w:rFonts w:ascii="Arial" w:hAnsi="Arial" w:eastAsia="Arial"/>
          <w:w w:val="105"/>
          <w:sz w:val="18"/>
        </w:rPr>
        <w:t>Puøraòo kassapo</w:t>
      </w:r>
      <w:r>
        <w:rPr>
          <w:rFonts w:ascii="VNI-Helve" w:hAnsi="VNI-Helve" w:eastAsia="VNI-Helve"/>
          <w:w w:val="105"/>
          <w:sz w:val="18"/>
        </w:rPr>
        <w:t>.</w:t>
      </w:r>
    </w:p>
    <w:p>
      <w:pPr>
        <w:spacing w:line="237" w:lineRule="auto" w:before="35"/>
        <w:ind w:left="1041" w:right="696" w:hanging="285"/>
        <w:jc w:val="both"/>
        <w:rPr>
          <w:rFonts w:ascii="Arial" w:hAnsi="Arial" w:eastAsia="Arial"/>
          <w:sz w:val="18"/>
        </w:rPr>
      </w:pPr>
      <w:r>
        <w:rPr>
          <w:spacing w:val="-1"/>
          <w:w w:val="99"/>
          <w:position w:val="9"/>
          <w:sz w:val="13"/>
        </w:rPr>
        <w:t>23</w:t>
      </w:r>
      <w:r>
        <w:rPr>
          <w:rFonts w:ascii="VNI-Helve" w:hAnsi="VNI-Helve" w:eastAsia="VNI-Helve"/>
          <w:spacing w:val="2"/>
          <w:position w:val="8"/>
          <w:sz w:val="12"/>
        </w:rPr>
        <w:t>.   </w:t>
      </w:r>
      <w:r>
        <w:rPr>
          <w:rFonts w:ascii="VNI-Helve" w:hAnsi="VNI-Helve" w:eastAsia="VNI-Helve"/>
          <w:spacing w:val="2"/>
          <w:sz w:val="18"/>
        </w:rPr>
        <w:t>Tu-</w:t>
      </w:r>
      <w:r>
        <w:rPr>
          <w:rFonts w:ascii="VNI-Helve" w:hAnsi="VNI-Helve" w:eastAsia="VNI-Helve"/>
          <w:spacing w:val="1"/>
          <w:sz w:val="18"/>
        </w:rPr>
        <w:t>n</w:t>
      </w:r>
      <w:r>
        <w:rPr>
          <w:rFonts w:ascii="VNI-Helve" w:hAnsi="VNI-Helve" w:eastAsia="VNI-Helve"/>
          <w:spacing w:val="2"/>
          <w:sz w:val="18"/>
        </w:rPr>
        <w:t>i</w:t>
      </w:r>
      <w:r>
        <w:rPr>
          <w:rFonts w:ascii="VNI-Helve" w:hAnsi="VNI-Helve" w:eastAsia="VNI-Helve"/>
          <w:spacing w:val="1"/>
          <w:sz w:val="18"/>
        </w:rPr>
        <w:t>-</w:t>
      </w:r>
      <w:r>
        <w:rPr>
          <w:rFonts w:ascii="VNI-Helve" w:hAnsi="VNI-Helve" w:eastAsia="VNI-Helve"/>
          <w:spacing w:val="2"/>
          <w:sz w:val="18"/>
        </w:rPr>
        <w:t>m</w:t>
      </w:r>
      <w:r>
        <w:rPr>
          <w:rFonts w:ascii="VNI-Helve" w:hAnsi="VNI-Helve" w:eastAsia="VNI-Helve"/>
          <w:sz w:val="18"/>
        </w:rPr>
        <w:t>a</w:t>
      </w:r>
      <w:r>
        <w:rPr>
          <w:rFonts w:ascii="VNI-Helve" w:hAnsi="VNI-Helve" w:eastAsia="VNI-Helve"/>
          <w:spacing w:val="-8"/>
          <w:sz w:val="18"/>
        </w:rPr>
        <w:t>  </w:t>
      </w:r>
      <w:r>
        <w:rPr>
          <w:rFonts w:ascii="MingLiU" w:hAnsi="MingLiU" w:eastAsia="MingLiU" w:hint="eastAsia"/>
          <w:spacing w:val="1"/>
          <w:sz w:val="18"/>
        </w:rPr>
        <w:t>須尼摩</w:t>
      </w:r>
      <w:r>
        <w:rPr>
          <w:rFonts w:ascii="VNI-Helve" w:hAnsi="VNI-Helve" w:eastAsia="VNI-Helve"/>
          <w:spacing w:val="-5"/>
          <w:sz w:val="18"/>
        </w:rPr>
        <w:t>.  </w:t>
      </w:r>
      <w:r>
        <w:rPr>
          <w:rFonts w:ascii="VNI-Helve" w:hAnsi="VNI-Helve" w:eastAsia="VNI-Helve"/>
          <w:spacing w:val="2"/>
          <w:sz w:val="18"/>
        </w:rPr>
        <w:t>N</w:t>
      </w:r>
      <w:r>
        <w:rPr>
          <w:rFonts w:ascii="VNI-Helve" w:hAnsi="VNI-Helve" w:eastAsia="VNI-Helve"/>
          <w:sz w:val="18"/>
        </w:rPr>
        <w:t>o</w:t>
      </w:r>
      <w:r>
        <w:rPr>
          <w:rFonts w:ascii="VNI-Helve" w:hAnsi="VNI-Helve" w:eastAsia="VNI-Helve"/>
          <w:spacing w:val="-8"/>
          <w:sz w:val="18"/>
        </w:rPr>
        <w:t>  </w:t>
      </w:r>
      <w:r>
        <w:rPr>
          <w:rFonts w:ascii="VNI-Helve" w:hAnsi="VNI-Helve" w:eastAsia="VNI-Helve"/>
          <w:spacing w:val="1"/>
          <w:sz w:val="18"/>
        </w:rPr>
        <w:t>1</w:t>
      </w:r>
      <w:r>
        <w:rPr>
          <w:rFonts w:ascii="VNI-Helve" w:hAnsi="VNI-Helve" w:eastAsia="VNI-Helve"/>
          <w:spacing w:val="2"/>
          <w:sz w:val="18"/>
        </w:rPr>
        <w:t>(</w:t>
      </w:r>
      <w:r>
        <w:rPr>
          <w:rFonts w:ascii="VNI-Helve" w:hAnsi="VNI-Helve" w:eastAsia="VNI-Helve"/>
          <w:spacing w:val="1"/>
          <w:sz w:val="18"/>
        </w:rPr>
        <w:t>2</w:t>
      </w:r>
      <w:r>
        <w:rPr>
          <w:rFonts w:ascii="VNI-Helve" w:hAnsi="VNI-Helve" w:eastAsia="VNI-Helve"/>
          <w:spacing w:val="2"/>
          <w:sz w:val="18"/>
        </w:rPr>
        <w:t>7)</w:t>
      </w:r>
      <w:r>
        <w:rPr>
          <w:rFonts w:ascii="VNI-Helve" w:hAnsi="VNI-Helve" w:eastAsia="VNI-Helve"/>
          <w:spacing w:val="-5"/>
          <w:sz w:val="18"/>
        </w:rPr>
        <w:t>:  </w:t>
      </w:r>
      <w:r>
        <w:rPr>
          <w:rFonts w:ascii="VNI-Helve" w:hAnsi="VNI-Helve" w:eastAsia="VNI-Helve"/>
          <w:spacing w:val="1"/>
          <w:sz w:val="18"/>
        </w:rPr>
        <w:t>Tu</w:t>
      </w:r>
      <w:r>
        <w:rPr>
          <w:rFonts w:ascii="VNI-Helve" w:hAnsi="VNI-Helve" w:eastAsia="VNI-Helve"/>
          <w:spacing w:val="2"/>
          <w:sz w:val="18"/>
        </w:rPr>
        <w:t>-</w:t>
      </w:r>
      <w:r>
        <w:rPr>
          <w:rFonts w:ascii="VNI-Helve" w:hAnsi="VNI-Helve" w:eastAsia="VNI-Helve"/>
          <w:spacing w:val="1"/>
          <w:sz w:val="18"/>
        </w:rPr>
        <w:t>n</w:t>
      </w:r>
      <w:r>
        <w:rPr>
          <w:rFonts w:ascii="VNI-Helve" w:hAnsi="VNI-Helve" w:eastAsia="VNI-Helve"/>
          <w:spacing w:val="2"/>
          <w:sz w:val="18"/>
        </w:rPr>
        <w:t>i-</w:t>
      </w:r>
      <w:r>
        <w:rPr>
          <w:rFonts w:ascii="VNI-Helve" w:hAnsi="VNI-Helve" w:eastAsia="VNI-Helve"/>
          <w:spacing w:val="1"/>
          <w:sz w:val="18"/>
        </w:rPr>
        <w:t>ñ</w:t>
      </w:r>
      <w:r>
        <w:rPr>
          <w:rFonts w:ascii="VNI-Helve" w:hAnsi="VNI-Helve" w:eastAsia="VNI-Helve"/>
          <w:spacing w:val="2"/>
          <w:sz w:val="18"/>
        </w:rPr>
        <w:t>a</w:t>
      </w:r>
      <w:r>
        <w:rPr>
          <w:rFonts w:ascii="VNI-Helve" w:hAnsi="VNI-Helve" w:eastAsia="VNI-Helve"/>
          <w:w w:val="333"/>
          <w:sz w:val="18"/>
        </w:rPr>
        <w:t>ø</w:t>
      </w:r>
      <w:r>
        <w:rPr>
          <w:rFonts w:ascii="VNI-Helve" w:hAnsi="VNI-Helve" w:eastAsia="VNI-Helve"/>
          <w:spacing w:val="-8"/>
          <w:sz w:val="18"/>
        </w:rPr>
        <w:t>  </w:t>
      </w:r>
      <w:r>
        <w:rPr>
          <w:rFonts w:ascii="MingLiU" w:hAnsi="MingLiU" w:eastAsia="MingLiU" w:hint="eastAsia"/>
          <w:spacing w:val="2"/>
          <w:sz w:val="18"/>
        </w:rPr>
        <w:t>須尼陀</w:t>
      </w:r>
      <w:r>
        <w:rPr>
          <w:rFonts w:ascii="VNI-Helve" w:hAnsi="VNI-Helve" w:eastAsia="VNI-Helve"/>
          <w:spacing w:val="-5"/>
          <w:sz w:val="18"/>
        </w:rPr>
        <w:t>.  </w:t>
      </w:r>
      <w:r>
        <w:rPr>
          <w:rFonts w:ascii="Arial" w:hAnsi="Arial" w:eastAsia="Arial"/>
          <w:spacing w:val="2"/>
          <w:sz w:val="18"/>
        </w:rPr>
        <w:t>P</w:t>
      </w:r>
      <w:r>
        <w:rPr>
          <w:rFonts w:ascii="Arial" w:hAnsi="Arial" w:eastAsia="Arial"/>
          <w:sz w:val="18"/>
        </w:rPr>
        <w:t>a</w:t>
      </w:r>
      <w:r>
        <w:rPr>
          <w:rFonts w:ascii="Arial" w:hAnsi="Arial" w:eastAsia="Arial"/>
          <w:spacing w:val="2"/>
          <w:sz w:val="18"/>
        </w:rPr>
        <w:t>øl</w:t>
      </w:r>
      <w:r>
        <w:rPr>
          <w:rFonts w:ascii="Arial" w:hAnsi="Arial" w:eastAsia="Arial"/>
          <w:spacing w:val="1"/>
          <w:sz w:val="18"/>
        </w:rPr>
        <w:t>i</w:t>
      </w:r>
      <w:r>
        <w:rPr>
          <w:rFonts w:ascii="VNI-Helve" w:hAnsi="VNI-Helve" w:eastAsia="VNI-Helve"/>
          <w:spacing w:val="-6"/>
          <w:sz w:val="18"/>
        </w:rPr>
        <w:t>:  </w:t>
      </w:r>
      <w:r>
        <w:rPr>
          <w:rFonts w:ascii="VNI-Helve" w:hAnsi="VNI-Helve" w:eastAsia="VNI-Helve"/>
          <w:spacing w:val="2"/>
          <w:w w:val="101"/>
          <w:sz w:val="18"/>
        </w:rPr>
        <w:t>moä</w:t>
      </w:r>
      <w:r>
        <w:rPr>
          <w:rFonts w:ascii="VNI-Helve" w:hAnsi="VNI-Helve" w:eastAsia="VNI-Helve"/>
          <w:w w:val="101"/>
          <w:sz w:val="18"/>
        </w:rPr>
        <w:t>t</w:t>
      </w:r>
      <w:r>
        <w:rPr>
          <w:rFonts w:ascii="VNI-Helve" w:hAnsi="VNI-Helve" w:eastAsia="VNI-Helve"/>
          <w:spacing w:val="-8"/>
          <w:sz w:val="18"/>
        </w:rPr>
        <w:t>  </w:t>
      </w:r>
      <w:r>
        <w:rPr>
          <w:rFonts w:ascii="VNI-Helve" w:hAnsi="VNI-Helve" w:eastAsia="VNI-Helve"/>
          <w:spacing w:val="2"/>
          <w:sz w:val="18"/>
        </w:rPr>
        <w:t>Ñ</w:t>
      </w:r>
      <w:r>
        <w:rPr>
          <w:rFonts w:ascii="VNI-Helve" w:hAnsi="VNI-Helve" w:eastAsia="VNI-Helve"/>
          <w:spacing w:val="1"/>
          <w:sz w:val="18"/>
        </w:rPr>
        <w:t>a</w:t>
      </w:r>
      <w:r>
        <w:rPr>
          <w:rFonts w:ascii="VNI-Helve" w:hAnsi="VNI-Helve" w:eastAsia="VNI-Helve"/>
          <w:spacing w:val="2"/>
          <w:w w:val="111"/>
          <w:sz w:val="18"/>
        </w:rPr>
        <w:t>ï</w:t>
      </w:r>
      <w:r>
        <w:rPr>
          <w:rFonts w:ascii="VNI-Helve" w:hAnsi="VNI-Helve" w:eastAsia="VNI-Helve"/>
          <w:w w:val="111"/>
          <w:sz w:val="18"/>
        </w:rPr>
        <w:t>i</w:t>
      </w:r>
      <w:r>
        <w:rPr>
          <w:rFonts w:ascii="VNI-Helve" w:hAnsi="VNI-Helve" w:eastAsia="VNI-Helve"/>
          <w:spacing w:val="-8"/>
          <w:sz w:val="18"/>
        </w:rPr>
        <w:t>  </w:t>
      </w:r>
      <w:r>
        <w:rPr>
          <w:rFonts w:ascii="VNI-Helve" w:hAnsi="VNI-Helve" w:eastAsia="VNI-Helve"/>
          <w:spacing w:val="1"/>
          <w:sz w:val="18"/>
        </w:rPr>
        <w:t>t</w:t>
      </w:r>
      <w:r>
        <w:rPr>
          <w:rFonts w:ascii="VNI-Helve" w:hAnsi="VNI-Helve" w:eastAsia="VNI-Helve"/>
          <w:spacing w:val="2"/>
          <w:sz w:val="18"/>
        </w:rPr>
        <w:t>h</w:t>
      </w:r>
      <w:r>
        <w:rPr>
          <w:rFonts w:ascii="VNI-Helve" w:hAnsi="VNI-Helve" w:eastAsia="VNI-Helve"/>
          <w:spacing w:val="2"/>
          <w:w w:val="104"/>
          <w:sz w:val="18"/>
        </w:rPr>
        <w:t>a</w:t>
      </w:r>
      <w:r>
        <w:rPr>
          <w:rFonts w:ascii="VNI-Helve" w:hAnsi="VNI-Helve" w:eastAsia="VNI-Helve"/>
          <w:spacing w:val="1"/>
          <w:w w:val="104"/>
          <w:sz w:val="18"/>
        </w:rPr>
        <w:t>à</w:t>
      </w:r>
      <w:r>
        <w:rPr>
          <w:rFonts w:ascii="VNI-Helve" w:hAnsi="VNI-Helve" w:eastAsia="VNI-Helve"/>
          <w:sz w:val="18"/>
        </w:rPr>
        <w:t>n</w:t>
      </w:r>
      <w:r>
        <w:rPr>
          <w:rFonts w:ascii="VNI-Helve" w:hAnsi="VNI-Helve" w:eastAsia="VNI-Helve"/>
          <w:spacing w:val="-8"/>
          <w:sz w:val="18"/>
        </w:rPr>
        <w:t>  </w:t>
      </w:r>
      <w:r>
        <w:rPr>
          <w:rFonts w:ascii="VNI-Helve" w:hAnsi="VNI-Helve" w:eastAsia="VNI-Helve"/>
          <w:spacing w:val="2"/>
          <w:w w:val="101"/>
          <w:sz w:val="18"/>
        </w:rPr>
        <w:t>khoâ</w:t>
      </w:r>
      <w:r>
        <w:rPr>
          <w:rFonts w:ascii="VNI-Helve" w:hAnsi="VNI-Helve" w:eastAsia="VNI-Helve"/>
          <w:spacing w:val="1"/>
          <w:w w:val="101"/>
          <w:sz w:val="18"/>
        </w:rPr>
        <w:t>n</w:t>
      </w:r>
      <w:r>
        <w:rPr>
          <w:rFonts w:ascii="VNI-Helve" w:hAnsi="VNI-Helve" w:eastAsia="VNI-Helve"/>
          <w:sz w:val="18"/>
        </w:rPr>
        <w:t>g</w:t>
      </w:r>
      <w:r>
        <w:rPr>
          <w:rFonts w:ascii="VNI-Helve" w:hAnsi="VNI-Helve" w:eastAsia="VNI-Helve"/>
          <w:spacing w:val="-8"/>
          <w:sz w:val="18"/>
        </w:rPr>
        <w:t>  </w:t>
      </w:r>
      <w:r>
        <w:rPr>
          <w:rFonts w:ascii="VNI-Helve" w:hAnsi="VNI-Helve" w:eastAsia="VNI-Helve"/>
          <w:spacing w:val="2"/>
          <w:sz w:val="18"/>
        </w:rPr>
        <w:t>n</w:t>
      </w:r>
      <w:r>
        <w:rPr>
          <w:rFonts w:ascii="VNI-Helve" w:hAnsi="VNI-Helve" w:eastAsia="VNI-Helve"/>
          <w:spacing w:val="1"/>
          <w:sz w:val="18"/>
        </w:rPr>
        <w:t>e</w:t>
      </w:r>
      <w:r>
        <w:rPr>
          <w:rFonts w:ascii="VNI-Helve" w:hAnsi="VNI-Helve" w:eastAsia="VNI-Helve"/>
          <w:spacing w:val="2"/>
          <w:w w:val="104"/>
          <w:sz w:val="18"/>
        </w:rPr>
        <w:t>âu </w:t>
      </w:r>
      <w:r>
        <w:rPr>
          <w:rFonts w:ascii="VNI-Helve" w:hAnsi="VNI-Helve" w:eastAsia="VNI-Helve"/>
          <w:w w:val="105"/>
          <w:sz w:val="18"/>
        </w:rPr>
        <w:t>teân, </w:t>
      </w:r>
      <w:r>
        <w:rPr>
          <w:rFonts w:ascii="Arial" w:hAnsi="Arial" w:eastAsia="Arial"/>
          <w:w w:val="105"/>
          <w:sz w:val="18"/>
        </w:rPr>
        <w:t>aóóataropi kho raøjaømacco.</w:t>
      </w:r>
    </w:p>
    <w:p>
      <w:pPr>
        <w:spacing w:before="33"/>
        <w:ind w:left="757" w:right="0" w:firstLine="0"/>
        <w:jc w:val="left"/>
        <w:rPr>
          <w:rFonts w:ascii="VNI-Helve" w:hAnsi="VNI-Helve" w:eastAsia="VNI-Helve"/>
          <w:sz w:val="18"/>
        </w:rPr>
      </w:pPr>
      <w:r>
        <w:rPr>
          <w:spacing w:val="-1"/>
          <w:w w:val="99"/>
          <w:position w:val="9"/>
          <w:sz w:val="13"/>
        </w:rPr>
        <w:t>24</w:t>
      </w:r>
      <w:r>
        <w:rPr>
          <w:rFonts w:ascii="VNI-Helve" w:hAnsi="VNI-Helve" w:eastAsia="VNI-Helve"/>
          <w:spacing w:val="2"/>
          <w:position w:val="8"/>
          <w:sz w:val="12"/>
        </w:rPr>
        <w:t>.   </w:t>
      </w:r>
      <w:r>
        <w:rPr>
          <w:rFonts w:ascii="VNI-Helve" w:hAnsi="VNI-Helve" w:eastAsia="VNI-Helve"/>
          <w:spacing w:val="2"/>
          <w:sz w:val="18"/>
        </w:rPr>
        <w:t>A-d</w:t>
      </w:r>
      <w:r>
        <w:rPr>
          <w:rFonts w:ascii="VNI-Helve" w:hAnsi="VNI-Helve" w:eastAsia="VNI-Helve"/>
          <w:spacing w:val="1"/>
          <w:sz w:val="18"/>
        </w:rPr>
        <w:t>i</w:t>
      </w:r>
      <w:r>
        <w:rPr>
          <w:rFonts w:ascii="VNI-Helve" w:hAnsi="VNI-Helve" w:eastAsia="VNI-Helve"/>
          <w:spacing w:val="2"/>
          <w:sz w:val="18"/>
        </w:rPr>
        <w:t>-chu</w:t>
      </w:r>
      <w:r>
        <w:rPr>
          <w:rFonts w:ascii="VNI-Helve" w:hAnsi="VNI-Helve" w:eastAsia="VNI-Helve"/>
          <w:sz w:val="18"/>
        </w:rPr>
        <w:t>y</w:t>
      </w:r>
      <w:r>
        <w:rPr>
          <w:rFonts w:ascii="VNI-Helve" w:hAnsi="VNI-Helve" w:eastAsia="VNI-Helve"/>
          <w:spacing w:val="2"/>
          <w:w w:val="102"/>
          <w:sz w:val="18"/>
        </w:rPr>
        <w:t>eâ</w:t>
      </w:r>
      <w:r>
        <w:rPr>
          <w:rFonts w:ascii="VNI-Helve" w:hAnsi="VNI-Helve" w:eastAsia="VNI-Helve"/>
          <w:w w:val="102"/>
          <w:sz w:val="18"/>
        </w:rPr>
        <w:t>n</w:t>
      </w:r>
      <w:r>
        <w:rPr>
          <w:rFonts w:ascii="VNI-Helve" w:hAnsi="VNI-Helve" w:eastAsia="VNI-Helve"/>
          <w:spacing w:val="2"/>
          <w:sz w:val="18"/>
        </w:rPr>
        <w:t> </w:t>
      </w:r>
      <w:r>
        <w:rPr>
          <w:rFonts w:ascii="MingLiU" w:hAnsi="MingLiU" w:eastAsia="MingLiU" w:hint="eastAsia"/>
          <w:spacing w:val="2"/>
          <w:sz w:val="18"/>
        </w:rPr>
        <w:t>阿夷耑</w:t>
      </w:r>
      <w:r>
        <w:rPr>
          <w:rFonts w:ascii="VNI-Helve" w:hAnsi="VNI-Helve" w:eastAsia="VNI-Helve"/>
          <w:spacing w:val="1"/>
          <w:sz w:val="18"/>
        </w:rPr>
        <w:t>. </w:t>
      </w:r>
      <w:r>
        <w:rPr>
          <w:rFonts w:ascii="VNI-Helve" w:hAnsi="VNI-Helve" w:eastAsia="VNI-Helve"/>
          <w:spacing w:val="2"/>
          <w:sz w:val="18"/>
        </w:rPr>
        <w:t>N</w:t>
      </w:r>
      <w:r>
        <w:rPr>
          <w:rFonts w:ascii="VNI-Helve" w:hAnsi="VNI-Helve" w:eastAsia="VNI-Helve"/>
          <w:sz w:val="18"/>
        </w:rPr>
        <w:t>o</w:t>
      </w:r>
      <w:r>
        <w:rPr>
          <w:rFonts w:ascii="VNI-Helve" w:hAnsi="VNI-Helve" w:eastAsia="VNI-Helve"/>
          <w:spacing w:val="3"/>
          <w:sz w:val="18"/>
        </w:rPr>
        <w:t> </w:t>
      </w:r>
      <w:r>
        <w:rPr>
          <w:rFonts w:ascii="VNI-Helve" w:hAnsi="VNI-Helve" w:eastAsia="VNI-Helve"/>
          <w:spacing w:val="2"/>
          <w:sz w:val="18"/>
        </w:rPr>
        <w:t>1</w:t>
      </w:r>
      <w:r>
        <w:rPr>
          <w:rFonts w:ascii="VNI-Helve" w:hAnsi="VNI-Helve" w:eastAsia="VNI-Helve"/>
          <w:spacing w:val="1"/>
          <w:sz w:val="18"/>
        </w:rPr>
        <w:t>(</w:t>
      </w:r>
      <w:r>
        <w:rPr>
          <w:rFonts w:ascii="VNI-Helve" w:hAnsi="VNI-Helve" w:eastAsia="VNI-Helve"/>
          <w:spacing w:val="2"/>
          <w:sz w:val="18"/>
        </w:rPr>
        <w:t>27)</w:t>
      </w:r>
      <w:r>
        <w:rPr>
          <w:rFonts w:ascii="VNI-Helve" w:hAnsi="VNI-Helve" w:eastAsia="VNI-Helve"/>
          <w:spacing w:val="1"/>
          <w:sz w:val="18"/>
        </w:rPr>
        <w:t>: Ñ</w:t>
      </w:r>
      <w:r>
        <w:rPr>
          <w:rFonts w:ascii="VNI-Helve" w:hAnsi="VNI-Helve" w:eastAsia="VNI-Helve"/>
          <w:spacing w:val="2"/>
          <w:sz w:val="18"/>
        </w:rPr>
        <w:t>i</w:t>
      </w:r>
      <w:r>
        <w:rPr>
          <w:rFonts w:ascii="VNI-Helve" w:hAnsi="VNI-Helve" w:eastAsia="VNI-Helve"/>
          <w:spacing w:val="1"/>
          <w:sz w:val="18"/>
        </w:rPr>
        <w:t>e</w:t>
      </w:r>
      <w:r>
        <w:rPr>
          <w:rFonts w:ascii="VNI-Helve" w:hAnsi="VNI-Helve" w:eastAsia="VNI-Helve"/>
          <w:spacing w:val="2"/>
          <w:w w:val="333"/>
          <w:sz w:val="18"/>
        </w:rPr>
        <w:t>å</w:t>
      </w:r>
      <w:r>
        <w:rPr>
          <w:rFonts w:ascii="VNI-Helve" w:hAnsi="VNI-Helve" w:eastAsia="VNI-Helve"/>
          <w:sz w:val="18"/>
        </w:rPr>
        <w:t>n</w:t>
      </w:r>
      <w:r>
        <w:rPr>
          <w:rFonts w:ascii="VNI-Helve" w:hAnsi="VNI-Helve" w:eastAsia="VNI-Helve"/>
          <w:spacing w:val="4"/>
          <w:sz w:val="18"/>
        </w:rPr>
        <w:t> </w:t>
      </w:r>
      <w:r>
        <w:rPr>
          <w:rFonts w:ascii="VNI-Helve" w:hAnsi="VNI-Helve" w:eastAsia="VNI-Helve"/>
          <w:spacing w:val="2"/>
          <w:sz w:val="18"/>
        </w:rPr>
        <w:t>T</w:t>
      </w:r>
      <w:r>
        <w:rPr>
          <w:rFonts w:ascii="VNI-Helve" w:hAnsi="VNI-Helve" w:eastAsia="VNI-Helve"/>
          <w:spacing w:val="1"/>
          <w:sz w:val="18"/>
        </w:rPr>
        <w:t>a</w:t>
      </w:r>
      <w:r>
        <w:rPr>
          <w:rFonts w:ascii="VNI-Helve" w:hAnsi="VNI-Helve" w:eastAsia="VNI-Helve"/>
          <w:spacing w:val="2"/>
          <w:w w:val="105"/>
          <w:sz w:val="18"/>
        </w:rPr>
        <w:t>ù</w:t>
      </w:r>
      <w:r>
        <w:rPr>
          <w:rFonts w:ascii="VNI-Helve" w:hAnsi="VNI-Helve" w:eastAsia="VNI-Helve"/>
          <w:w w:val="105"/>
          <w:sz w:val="18"/>
        </w:rPr>
        <w:t>c</w:t>
      </w:r>
      <w:r>
        <w:rPr>
          <w:rFonts w:ascii="VNI-Helve" w:hAnsi="VNI-Helve" w:eastAsia="VNI-Helve"/>
          <w:spacing w:val="2"/>
          <w:sz w:val="18"/>
        </w:rPr>
        <w:t> </w:t>
      </w:r>
      <w:r>
        <w:rPr>
          <w:rFonts w:ascii="VNI-Helve" w:hAnsi="VNI-Helve" w:eastAsia="VNI-Helve"/>
          <w:spacing w:val="2"/>
          <w:w w:val="102"/>
          <w:sz w:val="18"/>
        </w:rPr>
        <w:t>ñe</w:t>
      </w:r>
      <w:r>
        <w:rPr>
          <w:rFonts w:ascii="VNI-Helve" w:hAnsi="VNI-Helve" w:eastAsia="VNI-Helve"/>
          <w:w w:val="102"/>
          <w:sz w:val="18"/>
        </w:rPr>
        <w:t>à</w:t>
      </w:r>
      <w:r>
        <w:rPr>
          <w:rFonts w:ascii="VNI-Helve" w:hAnsi="VNI-Helve" w:eastAsia="VNI-Helve"/>
          <w:spacing w:val="3"/>
          <w:sz w:val="18"/>
        </w:rPr>
        <w:t> </w:t>
      </w:r>
      <w:r>
        <w:rPr>
          <w:rFonts w:ascii="VNI-Helve" w:hAnsi="VNI-Helve" w:eastAsia="VNI-Helve"/>
          <w:spacing w:val="1"/>
          <w:sz w:val="18"/>
        </w:rPr>
        <w:t>n</w:t>
      </w:r>
      <w:r>
        <w:rPr>
          <w:rFonts w:ascii="VNI-Helve" w:hAnsi="VNI-Helve" w:eastAsia="VNI-Helve"/>
          <w:spacing w:val="2"/>
          <w:sz w:val="18"/>
        </w:rPr>
        <w:t>g</w:t>
      </w:r>
      <w:r>
        <w:rPr>
          <w:rFonts w:ascii="VNI-Helve" w:hAnsi="VNI-Helve" w:eastAsia="VNI-Helve"/>
          <w:spacing w:val="1"/>
          <w:sz w:val="18"/>
        </w:rPr>
        <w:t>h</w:t>
      </w:r>
      <w:r>
        <w:rPr>
          <w:rFonts w:ascii="VNI-Helve" w:hAnsi="VNI-Helve" w:eastAsia="VNI-Helve"/>
          <w:spacing w:val="2"/>
          <w:sz w:val="18"/>
        </w:rPr>
        <w:t>ò. </w:t>
      </w:r>
      <w:r>
        <w:rPr>
          <w:rFonts w:ascii="Arial" w:hAnsi="Arial" w:eastAsia="Arial"/>
          <w:spacing w:val="2"/>
          <w:sz w:val="18"/>
        </w:rPr>
        <w:t>P</w:t>
      </w:r>
      <w:r>
        <w:rPr>
          <w:rFonts w:ascii="Arial" w:hAnsi="Arial" w:eastAsia="Arial"/>
          <w:sz w:val="18"/>
        </w:rPr>
        <w:t>a</w:t>
      </w:r>
      <w:r>
        <w:rPr>
          <w:rFonts w:ascii="Arial" w:hAnsi="Arial" w:eastAsia="Arial"/>
          <w:spacing w:val="2"/>
          <w:sz w:val="18"/>
        </w:rPr>
        <w:t>ø</w:t>
      </w:r>
      <w:r>
        <w:rPr>
          <w:rFonts w:ascii="Arial" w:hAnsi="Arial" w:eastAsia="Arial"/>
          <w:sz w:val="18"/>
        </w:rPr>
        <w:t>l</w:t>
      </w:r>
      <w:r>
        <w:rPr>
          <w:rFonts w:ascii="Arial" w:hAnsi="Arial" w:eastAsia="Arial"/>
          <w:spacing w:val="1"/>
          <w:sz w:val="18"/>
        </w:rPr>
        <w:t>i</w:t>
      </w:r>
      <w:r>
        <w:rPr>
          <w:rFonts w:ascii="VNI-Helve" w:hAnsi="VNI-Helve" w:eastAsia="VNI-Helve"/>
          <w:spacing w:val="2"/>
          <w:sz w:val="18"/>
        </w:rPr>
        <w:t>: </w:t>
      </w:r>
      <w:r>
        <w:rPr>
          <w:rFonts w:ascii="Arial" w:hAnsi="Arial" w:eastAsia="Arial"/>
          <w:spacing w:val="2"/>
          <w:sz w:val="18"/>
        </w:rPr>
        <w:t>Ajit</w:t>
      </w:r>
      <w:r>
        <w:rPr>
          <w:rFonts w:ascii="Arial" w:hAnsi="Arial" w:eastAsia="Arial"/>
          <w:sz w:val="18"/>
        </w:rPr>
        <w:t>a</w:t>
      </w:r>
      <w:r>
        <w:rPr>
          <w:rFonts w:ascii="Arial" w:hAnsi="Arial" w:eastAsia="Arial"/>
          <w:spacing w:val="3"/>
          <w:sz w:val="18"/>
        </w:rPr>
        <w:t> </w:t>
      </w:r>
      <w:r>
        <w:rPr>
          <w:rFonts w:ascii="Arial" w:hAnsi="Arial" w:eastAsia="Arial"/>
          <w:spacing w:val="2"/>
          <w:sz w:val="18"/>
        </w:rPr>
        <w:t>K</w:t>
      </w:r>
      <w:r>
        <w:rPr>
          <w:rFonts w:ascii="Arial" w:hAnsi="Arial" w:eastAsia="Arial"/>
          <w:sz w:val="18"/>
        </w:rPr>
        <w:t>e</w:t>
      </w:r>
      <w:r>
        <w:rPr>
          <w:rFonts w:ascii="Arial" w:hAnsi="Arial" w:eastAsia="Arial"/>
          <w:spacing w:val="2"/>
          <w:sz w:val="18"/>
        </w:rPr>
        <w:t>sak</w:t>
      </w:r>
      <w:r>
        <w:rPr>
          <w:rFonts w:ascii="Arial" w:hAnsi="Arial" w:eastAsia="Arial"/>
          <w:sz w:val="18"/>
        </w:rPr>
        <w:t>a</w:t>
      </w:r>
      <w:r>
        <w:rPr>
          <w:rFonts w:ascii="Arial" w:hAnsi="Arial" w:eastAsia="Arial"/>
          <w:spacing w:val="2"/>
          <w:sz w:val="18"/>
        </w:rPr>
        <w:t>mbal</w:t>
      </w:r>
      <w:r>
        <w:rPr>
          <w:rFonts w:ascii="Arial" w:hAnsi="Arial" w:eastAsia="Arial"/>
          <w:spacing w:val="1"/>
          <w:sz w:val="18"/>
        </w:rPr>
        <w:t>a</w:t>
      </w:r>
      <w:r>
        <w:rPr>
          <w:rFonts w:ascii="VNI-Helve" w:hAnsi="VNI-Helve" w:eastAsia="VNI-Helve"/>
          <w:sz w:val="18"/>
        </w:rPr>
        <w:t>.</w:t>
      </w:r>
    </w:p>
    <w:p>
      <w:pPr>
        <w:spacing w:before="3"/>
        <w:ind w:left="757" w:right="0" w:firstLine="0"/>
        <w:jc w:val="left"/>
        <w:rPr>
          <w:rFonts w:ascii="VNI-Helve" w:hAnsi="VNI-Helve" w:eastAsia="VNI-Helve"/>
          <w:sz w:val="18"/>
        </w:rPr>
      </w:pPr>
      <w:r>
        <w:rPr>
          <w:position w:val="9"/>
          <w:sz w:val="13"/>
        </w:rPr>
        <w:t>25</w:t>
      </w:r>
      <w:r>
        <w:rPr>
          <w:rFonts w:ascii="VNI-Helve" w:hAnsi="VNI-Helve" w:eastAsia="VNI-Helve"/>
          <w:position w:val="8"/>
          <w:sz w:val="12"/>
        </w:rPr>
        <w:t>. </w:t>
      </w:r>
      <w:r>
        <w:rPr>
          <w:rFonts w:ascii="VNI-Helve" w:hAnsi="VNI-Helve" w:eastAsia="VNI-Helve"/>
          <w:sz w:val="18"/>
        </w:rPr>
        <w:t>Baø-sa </w:t>
      </w:r>
      <w:r>
        <w:rPr>
          <w:rFonts w:ascii="MingLiU" w:hAnsi="MingLiU" w:eastAsia="MingLiU" w:hint="eastAsia"/>
          <w:sz w:val="18"/>
        </w:rPr>
        <w:t>婆沙</w:t>
      </w:r>
      <w:r>
        <w:rPr>
          <w:rFonts w:ascii="VNI-Helve" w:hAnsi="VNI-Helve" w:eastAsia="VNI-Helve"/>
          <w:sz w:val="18"/>
        </w:rPr>
        <w:t>.</w:t>
      </w:r>
    </w:p>
    <w:p>
      <w:pPr>
        <w:spacing w:before="3"/>
        <w:ind w:left="757" w:right="0" w:firstLine="0"/>
        <w:jc w:val="left"/>
        <w:rPr>
          <w:rFonts w:ascii="VNI-Helve" w:hAnsi="VNI-Helve" w:eastAsia="VNI-Helve"/>
          <w:sz w:val="18"/>
        </w:rPr>
      </w:pPr>
      <w:r>
        <w:rPr>
          <w:spacing w:val="-1"/>
          <w:w w:val="99"/>
          <w:position w:val="9"/>
          <w:sz w:val="13"/>
        </w:rPr>
        <w:t>26</w:t>
      </w:r>
      <w:r>
        <w:rPr>
          <w:rFonts w:ascii="VNI-Helve" w:hAnsi="VNI-Helve" w:eastAsia="VNI-Helve"/>
          <w:spacing w:val="2"/>
          <w:position w:val="8"/>
          <w:sz w:val="12"/>
        </w:rPr>
        <w:t>.   </w:t>
      </w:r>
      <w:r>
        <w:rPr>
          <w:rFonts w:ascii="VNI-Helve" w:hAnsi="VNI-Helve" w:eastAsia="VNI-Helve"/>
          <w:spacing w:val="2"/>
          <w:w w:val="102"/>
          <w:sz w:val="18"/>
        </w:rPr>
        <w:t>Cu</w:t>
      </w:r>
      <w:r>
        <w:rPr>
          <w:rFonts w:ascii="VNI-Helve" w:hAnsi="VNI-Helve" w:eastAsia="VNI-Helve"/>
          <w:spacing w:val="1"/>
          <w:w w:val="102"/>
          <w:sz w:val="18"/>
        </w:rPr>
        <w:t>ø</w:t>
      </w:r>
      <w:r>
        <w:rPr>
          <w:rFonts w:ascii="VNI-Helve" w:hAnsi="VNI-Helve" w:eastAsia="VNI-Helve"/>
          <w:spacing w:val="2"/>
          <w:sz w:val="18"/>
        </w:rPr>
        <w:t>-d</w:t>
      </w:r>
      <w:r>
        <w:rPr>
          <w:rFonts w:ascii="VNI-Helve" w:hAnsi="VNI-Helve" w:eastAsia="VNI-Helve"/>
          <w:spacing w:val="1"/>
          <w:sz w:val="18"/>
        </w:rPr>
        <w:t>a</w:t>
      </w:r>
      <w:r>
        <w:rPr>
          <w:rFonts w:ascii="VNI-Helve" w:hAnsi="VNI-Helve" w:eastAsia="VNI-Helve"/>
          <w:spacing w:val="2"/>
          <w:sz w:val="18"/>
        </w:rPr>
        <w:t>-l</w:t>
      </w:r>
      <w:r>
        <w:rPr>
          <w:rFonts w:ascii="VNI-Helve" w:hAnsi="VNI-Helve" w:eastAsia="VNI-Helve"/>
          <w:spacing w:val="1"/>
          <w:sz w:val="18"/>
        </w:rPr>
        <w:t>a</w:t>
      </w:r>
      <w:r>
        <w:rPr>
          <w:rFonts w:ascii="VNI-Helve" w:hAnsi="VNI-Helve" w:eastAsia="VNI-Helve"/>
          <w:spacing w:val="2"/>
          <w:w w:val="104"/>
          <w:sz w:val="18"/>
        </w:rPr>
        <w:t>â</w:t>
      </w:r>
      <w:r>
        <w:rPr>
          <w:rFonts w:ascii="VNI-Helve" w:hAnsi="VNI-Helve" w:eastAsia="VNI-Helve"/>
          <w:w w:val="104"/>
          <w:sz w:val="18"/>
        </w:rPr>
        <w:t>u</w:t>
      </w:r>
      <w:r>
        <w:rPr>
          <w:rFonts w:ascii="VNI-Helve" w:hAnsi="VNI-Helve" w:eastAsia="VNI-Helve"/>
          <w:spacing w:val="3"/>
          <w:sz w:val="18"/>
        </w:rPr>
        <w:t> </w:t>
      </w:r>
      <w:r>
        <w:rPr>
          <w:rFonts w:ascii="MingLiU" w:hAnsi="MingLiU" w:eastAsia="MingLiU" w:hint="eastAsia"/>
          <w:spacing w:val="1"/>
          <w:sz w:val="18"/>
        </w:rPr>
        <w:t>瞿耶樓</w:t>
      </w:r>
      <w:r>
        <w:rPr>
          <w:rFonts w:ascii="VNI-Helve" w:hAnsi="VNI-Helve" w:eastAsia="VNI-Helve"/>
          <w:spacing w:val="1"/>
          <w:sz w:val="18"/>
        </w:rPr>
        <w:t>; </w:t>
      </w:r>
      <w:r>
        <w:rPr>
          <w:rFonts w:ascii="VNI-Helve" w:hAnsi="VNI-Helve" w:eastAsia="VNI-Helve"/>
          <w:spacing w:val="2"/>
          <w:sz w:val="18"/>
        </w:rPr>
        <w:t>d</w:t>
      </w:r>
      <w:r>
        <w:rPr>
          <w:rFonts w:ascii="VNI-Helve" w:hAnsi="VNI-Helve" w:eastAsia="VNI-Helve"/>
          <w:sz w:val="18"/>
        </w:rPr>
        <w:t>o</w:t>
      </w:r>
      <w:r>
        <w:rPr>
          <w:rFonts w:ascii="VNI-Helve" w:hAnsi="VNI-Helve" w:eastAsia="VNI-Helve"/>
          <w:spacing w:val="4"/>
          <w:sz w:val="18"/>
        </w:rPr>
        <w:t> </w:t>
      </w:r>
      <w:r>
        <w:rPr>
          <w:rFonts w:ascii="VNI-Helve" w:hAnsi="VNI-Helve" w:eastAsia="VNI-Helve"/>
          <w:spacing w:val="2"/>
          <w:sz w:val="18"/>
        </w:rPr>
        <w:t>T</w:t>
      </w:r>
      <w:r>
        <w:rPr>
          <w:rFonts w:ascii="VNI-Helve" w:hAnsi="VNI-Helve" w:eastAsia="VNI-Helve"/>
          <w:spacing w:val="1"/>
          <w:sz w:val="18"/>
        </w:rPr>
        <w:t>u</w:t>
      </w:r>
      <w:r>
        <w:rPr>
          <w:rFonts w:ascii="VNI-Helve" w:hAnsi="VNI-Helve" w:eastAsia="VNI-Helve"/>
          <w:spacing w:val="2"/>
          <w:sz w:val="18"/>
        </w:rPr>
        <w:t>-</w:t>
      </w:r>
      <w:r>
        <w:rPr>
          <w:rFonts w:ascii="VNI-Helve" w:hAnsi="VNI-Helve" w:eastAsia="VNI-Helve"/>
          <w:spacing w:val="1"/>
          <w:sz w:val="18"/>
        </w:rPr>
        <w:t>ni</w:t>
      </w:r>
      <w:r>
        <w:rPr>
          <w:rFonts w:ascii="VNI-Helve" w:hAnsi="VNI-Helve" w:eastAsia="VNI-Helve"/>
          <w:spacing w:val="2"/>
          <w:sz w:val="18"/>
        </w:rPr>
        <w:t>-</w:t>
      </w:r>
      <w:r>
        <w:rPr>
          <w:rFonts w:ascii="VNI-Helve" w:hAnsi="VNI-Helve" w:eastAsia="VNI-Helve"/>
          <w:spacing w:val="2"/>
          <w:w w:val="102"/>
          <w:sz w:val="18"/>
        </w:rPr>
        <w:t>ña</w:t>
      </w:r>
      <w:r>
        <w:rPr>
          <w:rFonts w:ascii="VNI-Helve" w:hAnsi="VNI-Helve" w:eastAsia="VNI-Helve"/>
          <w:w w:val="102"/>
          <w:sz w:val="18"/>
        </w:rPr>
        <w:t>ø</w:t>
      </w:r>
      <w:r>
        <w:rPr>
          <w:rFonts w:ascii="VNI-Helve" w:hAnsi="VNI-Helve" w:eastAsia="VNI-Helve"/>
          <w:spacing w:val="3"/>
          <w:sz w:val="18"/>
        </w:rPr>
        <w:t> </w:t>
      </w:r>
      <w:r>
        <w:rPr>
          <w:rFonts w:ascii="VNI-Helve" w:hAnsi="VNI-Helve" w:eastAsia="VNI-Helve"/>
          <w:spacing w:val="2"/>
          <w:sz w:val="18"/>
        </w:rPr>
        <w:t>ñ</w:t>
      </w:r>
      <w:r>
        <w:rPr>
          <w:rFonts w:ascii="VNI-Helve" w:hAnsi="VNI-Helve" w:eastAsia="VNI-Helve"/>
          <w:spacing w:val="1"/>
          <w:sz w:val="18"/>
        </w:rPr>
        <w:t>e</w:t>
      </w:r>
      <w:r>
        <w:rPr>
          <w:rFonts w:ascii="VNI-Helve" w:hAnsi="VNI-Helve" w:eastAsia="VNI-Helve"/>
          <w:w w:val="333"/>
          <w:sz w:val="18"/>
        </w:rPr>
        <w:t>à</w:t>
      </w:r>
      <w:r>
        <w:rPr>
          <w:rFonts w:ascii="VNI-Helve" w:hAnsi="VNI-Helve" w:eastAsia="VNI-Helve"/>
          <w:spacing w:val="4"/>
          <w:sz w:val="18"/>
        </w:rPr>
        <w:t> </w:t>
      </w:r>
      <w:r>
        <w:rPr>
          <w:rFonts w:ascii="VNI-Helve" w:hAnsi="VNI-Helve" w:eastAsia="VNI-Helve"/>
          <w:spacing w:val="1"/>
          <w:sz w:val="18"/>
        </w:rPr>
        <w:t>n</w:t>
      </w:r>
      <w:r>
        <w:rPr>
          <w:rFonts w:ascii="VNI-Helve" w:hAnsi="VNI-Helve" w:eastAsia="VNI-Helve"/>
          <w:spacing w:val="2"/>
          <w:sz w:val="18"/>
        </w:rPr>
        <w:t>g</w:t>
      </w:r>
      <w:r>
        <w:rPr>
          <w:rFonts w:ascii="VNI-Helve" w:hAnsi="VNI-Helve" w:eastAsia="VNI-Helve"/>
          <w:spacing w:val="1"/>
          <w:sz w:val="18"/>
        </w:rPr>
        <w:t>h</w:t>
      </w:r>
      <w:r>
        <w:rPr>
          <w:rFonts w:ascii="VNI-Helve" w:hAnsi="VNI-Helve" w:eastAsia="VNI-Helve"/>
          <w:spacing w:val="2"/>
          <w:sz w:val="18"/>
        </w:rPr>
        <w:t>ò</w:t>
      </w:r>
      <w:r>
        <w:rPr>
          <w:rFonts w:ascii="VNI-Helve" w:hAnsi="VNI-Helve" w:eastAsia="VNI-Helve"/>
          <w:spacing w:val="1"/>
          <w:sz w:val="18"/>
        </w:rPr>
        <w:t>. </w:t>
      </w:r>
      <w:r>
        <w:rPr>
          <w:rFonts w:ascii="Arial" w:hAnsi="Arial" w:eastAsia="Arial"/>
          <w:spacing w:val="1"/>
          <w:sz w:val="18"/>
        </w:rPr>
        <w:t>Pa</w:t>
      </w:r>
      <w:r>
        <w:rPr>
          <w:rFonts w:ascii="Arial" w:hAnsi="Arial" w:eastAsia="Arial"/>
          <w:spacing w:val="2"/>
          <w:sz w:val="18"/>
        </w:rPr>
        <w:t>ø</w:t>
      </w:r>
      <w:r>
        <w:rPr>
          <w:rFonts w:ascii="Arial" w:hAnsi="Arial" w:eastAsia="Arial"/>
          <w:spacing w:val="1"/>
          <w:sz w:val="18"/>
        </w:rPr>
        <w:t>l</w:t>
      </w:r>
      <w:r>
        <w:rPr>
          <w:rFonts w:ascii="Arial" w:hAnsi="Arial" w:eastAsia="Arial"/>
          <w:spacing w:val="2"/>
          <w:sz w:val="18"/>
        </w:rPr>
        <w:t>i</w:t>
      </w:r>
      <w:r>
        <w:rPr>
          <w:rFonts w:ascii="VNI-Helve" w:hAnsi="VNI-Helve" w:eastAsia="VNI-Helve"/>
          <w:spacing w:val="2"/>
          <w:sz w:val="18"/>
        </w:rPr>
        <w:t>: </w:t>
      </w:r>
      <w:r>
        <w:rPr>
          <w:rFonts w:ascii="Arial" w:hAnsi="Arial" w:eastAsia="Arial"/>
          <w:spacing w:val="2"/>
          <w:sz w:val="18"/>
        </w:rPr>
        <w:t>M</w:t>
      </w:r>
      <w:r>
        <w:rPr>
          <w:rFonts w:ascii="Arial" w:hAnsi="Arial" w:eastAsia="Arial"/>
          <w:sz w:val="18"/>
        </w:rPr>
        <w:t>a</w:t>
      </w:r>
      <w:r>
        <w:rPr>
          <w:rFonts w:ascii="Arial" w:hAnsi="Arial" w:eastAsia="Arial"/>
          <w:spacing w:val="2"/>
          <w:sz w:val="18"/>
        </w:rPr>
        <w:t>kkhal</w:t>
      </w:r>
      <w:r>
        <w:rPr>
          <w:rFonts w:ascii="Arial" w:hAnsi="Arial" w:eastAsia="Arial"/>
          <w:sz w:val="18"/>
        </w:rPr>
        <w:t>i</w:t>
      </w:r>
      <w:r>
        <w:rPr>
          <w:rFonts w:ascii="Arial" w:hAnsi="Arial" w:eastAsia="Arial"/>
          <w:spacing w:val="2"/>
          <w:sz w:val="18"/>
        </w:rPr>
        <w:t> Gos</w:t>
      </w:r>
      <w:r>
        <w:rPr>
          <w:rFonts w:ascii="Arial" w:hAnsi="Arial" w:eastAsia="Arial"/>
          <w:sz w:val="18"/>
        </w:rPr>
        <w:t>a</w:t>
      </w:r>
      <w:r>
        <w:rPr>
          <w:rFonts w:ascii="Arial" w:hAnsi="Arial" w:eastAsia="Arial"/>
          <w:spacing w:val="2"/>
          <w:sz w:val="18"/>
        </w:rPr>
        <w:t>øl</w:t>
      </w:r>
      <w:r>
        <w:rPr>
          <w:rFonts w:ascii="Arial" w:hAnsi="Arial" w:eastAsia="Arial"/>
          <w:spacing w:val="1"/>
          <w:sz w:val="18"/>
        </w:rPr>
        <w:t>a</w:t>
      </w:r>
      <w:r>
        <w:rPr>
          <w:rFonts w:ascii="VNI-Helve" w:hAnsi="VNI-Helve" w:eastAsia="VNI-Helve"/>
          <w:sz w:val="18"/>
        </w:rPr>
        <w:t>.</w:t>
      </w:r>
    </w:p>
    <w:p>
      <w:pPr>
        <w:pStyle w:val="BodyText"/>
        <w:spacing w:before="0"/>
        <w:rPr>
          <w:rFonts w:ascii="VNI-Helve"/>
          <w:sz w:val="20"/>
        </w:rPr>
      </w:pPr>
    </w:p>
    <w:p>
      <w:pPr>
        <w:pStyle w:val="BodyText"/>
        <w:spacing w:before="0"/>
        <w:rPr>
          <w:rFonts w:ascii="VNI-Helve"/>
          <w:sz w:val="18"/>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0"/>
        <w:rPr>
          <w:rFonts w:ascii="Times New Roman"/>
          <w:sz w:val="17"/>
        </w:rPr>
      </w:pPr>
    </w:p>
    <w:p>
      <w:pPr>
        <w:pStyle w:val="BodyText"/>
        <w:spacing w:before="99"/>
        <w:ind w:left="699" w:right="856" w:firstLine="567"/>
      </w:pPr>
      <w:r>
        <w:rPr/>
        <w:t>Sau khi nghe nhöõng lôøi naøy xong, cuõng khoâng hôïp yù mình, </w:t>
      </w:r>
      <w:r>
        <w:rPr>
          <w:spacing w:val="2"/>
        </w:rPr>
        <w:t>vua </w:t>
      </w:r>
      <w:r>
        <w:rPr/>
        <w:t>laïi hoûi Phaïm chí Ma-ñaëc</w:t>
      </w:r>
      <w:r>
        <w:rPr>
          <w:position w:val="9"/>
          <w:sz w:val="13"/>
        </w:rPr>
        <w:t>27</w:t>
      </w:r>
      <w:r>
        <w:rPr>
          <w:spacing w:val="11"/>
          <w:position w:val="9"/>
          <w:sz w:val="13"/>
        </w:rPr>
        <w:t> </w:t>
      </w:r>
      <w:r>
        <w:rPr>
          <w:spacing w:val="2"/>
        </w:rPr>
        <w:t>raèng:</w:t>
      </w:r>
    </w:p>
    <w:p>
      <w:pPr>
        <w:pStyle w:val="BodyText"/>
        <w:spacing w:line="266" w:lineRule="auto"/>
        <w:ind w:left="1267" w:right="1202"/>
      </w:pPr>
      <w:r>
        <w:rPr/>
        <w:t>–Nhö nöûa ñeâm nay, thaät laø trong saùng, neân laøm vieäc gì? Phaïm chí ñaùp:</w:t>
      </w:r>
    </w:p>
    <w:p>
      <w:pPr>
        <w:pStyle w:val="BodyText"/>
        <w:spacing w:before="0"/>
        <w:ind w:left="699" w:right="1002" w:firstLine="567"/>
      </w:pPr>
      <w:r>
        <w:rPr/>
        <w:t>–Ñaïi vöông neân bieát, gaàn ñaây khoâng xa coù Ba-höu Ca-dieân</w:t>
      </w:r>
      <w:r>
        <w:rPr>
          <w:position w:val="9"/>
          <w:sz w:val="13"/>
        </w:rPr>
        <w:t>28</w:t>
      </w:r>
      <w:r>
        <w:rPr/>
        <w:t>,  cuùi xin ñaïi vöông ñeán hoûi söï tình oâng</w:t>
      </w:r>
      <w:r>
        <w:rPr>
          <w:spacing w:val="42"/>
        </w:rPr>
        <w:t> </w:t>
      </w:r>
      <w:r>
        <w:rPr/>
        <w:t>aáy.</w:t>
      </w:r>
    </w:p>
    <w:p>
      <w:pPr>
        <w:pStyle w:val="BodyText"/>
        <w:ind w:left="699" w:right="1002" w:firstLine="567"/>
      </w:pPr>
      <w:r>
        <w:rPr/>
        <w:t>Vua nghe nhöõng lôøi naøy xong cuõng khoâng haïp yù, laïi hoûi ñieån binh</w:t>
      </w:r>
      <w:r>
        <w:rPr>
          <w:spacing w:val="4"/>
        </w:rPr>
        <w:t> </w:t>
      </w:r>
      <w:r>
        <w:rPr/>
        <w:t>Saùch-ma</w:t>
      </w:r>
      <w:r>
        <w:rPr>
          <w:position w:val="9"/>
          <w:sz w:val="13"/>
        </w:rPr>
        <w:t>29</w:t>
      </w:r>
      <w:r>
        <w:rPr/>
        <w:t>:</w:t>
      </w:r>
    </w:p>
    <w:p>
      <w:pPr>
        <w:pStyle w:val="BodyText"/>
        <w:spacing w:line="266" w:lineRule="auto"/>
        <w:ind w:left="1267" w:right="1386"/>
      </w:pPr>
      <w:r>
        <w:rPr/>
        <w:t>–Nhö nöûa ñeâm nay, thaät laø trong saùng, neân laøm nhöõng gì? Saùch-ma ñaùp:</w:t>
      </w:r>
    </w:p>
    <w:p>
      <w:pPr>
        <w:pStyle w:val="BodyText"/>
        <w:spacing w:before="0"/>
        <w:ind w:left="699" w:right="1002" w:firstLine="567"/>
      </w:pPr>
      <w:r>
        <w:rPr/>
        <w:t>–Gaàn ñaây khoâng xa coù Tieân-taát Loâ-trì</w:t>
      </w:r>
      <w:r>
        <w:rPr>
          <w:position w:val="9"/>
          <w:sz w:val="13"/>
        </w:rPr>
        <w:t>30  </w:t>
      </w:r>
      <w:r>
        <w:rPr/>
        <w:t>raønh veà thuaät toaùn soá,  coù theå ñeán hoûi ñaïo</w:t>
      </w:r>
      <w:r>
        <w:rPr>
          <w:spacing w:val="16"/>
        </w:rPr>
        <w:t> </w:t>
      </w:r>
      <w:r>
        <w:rPr/>
        <w:t>nghóa.</w:t>
      </w:r>
    </w:p>
    <w:p>
      <w:pPr>
        <w:pStyle w:val="BodyText"/>
        <w:spacing w:before="33"/>
        <w:ind w:left="699" w:right="755" w:firstLine="567"/>
      </w:pPr>
      <w:r>
        <w:rPr/>
        <w:t>Vua nghe nhöõng lôøi naøy xong, cuõng khoâng haïp yù mình, laïi baûo ñaïi thaàn Toái Thaéng</w:t>
      </w:r>
      <w:r>
        <w:rPr>
          <w:position w:val="9"/>
          <w:sz w:val="13"/>
        </w:rPr>
        <w:t>31 </w:t>
      </w:r>
      <w:r>
        <w:rPr/>
        <w:t>raèng:</w:t>
      </w:r>
    </w:p>
    <w:p>
      <w:pPr>
        <w:pStyle w:val="BodyText"/>
        <w:ind w:left="1267"/>
      </w:pPr>
      <w:r>
        <w:rPr/>
        <w:t>–Nhö nay ngaøy möôøi laêm, thaät laø trong saùng, neân laøm nhöõng</w:t>
      </w:r>
    </w:p>
    <w:p>
      <w:pPr>
        <w:pStyle w:val="BodyText"/>
        <w:spacing w:before="1"/>
        <w:ind w:left="699"/>
      </w:pPr>
      <w:r>
        <w:rPr/>
        <w:t>gì?</w:t>
      </w:r>
    </w:p>
    <w:p>
      <w:pPr>
        <w:pStyle w:val="BodyText"/>
        <w:spacing w:before="33"/>
        <w:ind w:left="1267"/>
      </w:pPr>
      <w:r>
        <w:rPr/>
        <w:t>Toái Thaéng taâu vua raèng:</w:t>
      </w:r>
    </w:p>
    <w:p>
      <w:pPr>
        <w:pStyle w:val="BodyText"/>
        <w:ind w:left="1267"/>
      </w:pPr>
      <w:r>
        <w:rPr/>
        <w:t>–Nay coù Ni-kieàn Töû</w:t>
      </w:r>
      <w:r>
        <w:rPr>
          <w:position w:val="9"/>
          <w:sz w:val="13"/>
        </w:rPr>
        <w:t>32 </w:t>
      </w:r>
      <w:r>
        <w:rPr/>
        <w:t>ñoïc roäng caùc kinh, laø toái thöôïng trong caùc</w:t>
      </w:r>
    </w:p>
    <w:p>
      <w:pPr>
        <w:pStyle w:val="BodyText"/>
        <w:spacing w:before="1"/>
        <w:ind w:left="699"/>
        <w:jc w:val="both"/>
      </w:pPr>
      <w:r>
        <w:rPr/>
        <w:t>thaày, cuùi xin ñaïi vöông ñeán hoûi ñaïo nghóa.</w:t>
      </w:r>
    </w:p>
    <w:p>
      <w:pPr>
        <w:pStyle w:val="BodyText"/>
        <w:spacing w:before="33"/>
        <w:ind w:left="699" w:right="753" w:firstLine="567"/>
        <w:jc w:val="both"/>
      </w:pPr>
      <w:r>
        <w:rPr/>
        <w:t>Vua nghe nhöõng lôøi naøy xong, khoâng haïp yù, beøn suy nghó: “Nhöõng ngöôøi naøy ñeàu laø nhöõng keû ngu muoäi, khoâng phaân bieät chaân nguïy, khoâng coù phöông tieän thieän xaûo.”</w:t>
      </w:r>
    </w:p>
    <w:p>
      <w:pPr>
        <w:pStyle w:val="BodyText"/>
        <w:spacing w:before="33"/>
        <w:ind w:left="699" w:right="754" w:firstLine="567"/>
        <w:jc w:val="both"/>
      </w:pPr>
      <w:r>
        <w:rPr/>
        <w:t>Baáy giôø, vöông töû Kyø-baø-giaø ñang ñöùng beân traùi vua. Vua quay laïi hoûi Kyø-baø-giaø raèng:</w:t>
      </w:r>
    </w:p>
    <w:p>
      <w:pPr>
        <w:pStyle w:val="BodyText"/>
        <w:spacing w:before="7"/>
        <w:rPr>
          <w:sz w:val="21"/>
        </w:rPr>
      </w:pPr>
      <w:r>
        <w:rPr/>
        <w:pict>
          <v:rect style="position:absolute;margin-left:147.360001pt;margin-top:16.03886pt;width:144pt;height:.600010pt;mso-position-horizontal-relative:page;mso-position-vertical-relative:paragraph;z-index:-15666688;mso-wrap-distance-left:0;mso-wrap-distance-right:0" filled="true" fillcolor="#000000" stroked="false">
            <v:fill type="solid"/>
            <w10:wrap type="topAndBottom"/>
          </v:rect>
        </w:pict>
      </w:r>
    </w:p>
    <w:p>
      <w:pPr>
        <w:spacing w:before="99"/>
        <w:ind w:left="699" w:right="0" w:firstLine="0"/>
        <w:jc w:val="left"/>
        <w:rPr>
          <w:rFonts w:ascii="VNI-Helve" w:hAnsi="VNI-Helve" w:eastAsia="VNI-Helve"/>
          <w:sz w:val="18"/>
        </w:rPr>
      </w:pPr>
      <w:r>
        <w:rPr>
          <w:position w:val="9"/>
          <w:sz w:val="13"/>
        </w:rPr>
        <w:t>27</w:t>
      </w:r>
      <w:r>
        <w:rPr>
          <w:rFonts w:ascii="VNI-Helve" w:hAnsi="VNI-Helve" w:eastAsia="VNI-Helve"/>
          <w:position w:val="8"/>
          <w:sz w:val="12"/>
        </w:rPr>
        <w:t>. </w:t>
      </w:r>
      <w:r>
        <w:rPr>
          <w:rFonts w:ascii="VNI-Helve" w:hAnsi="VNI-Helve" w:eastAsia="VNI-Helve"/>
          <w:sz w:val="18"/>
        </w:rPr>
        <w:t>Ma-ñaëc </w:t>
      </w:r>
      <w:r>
        <w:rPr>
          <w:rFonts w:ascii="MingLiU" w:hAnsi="MingLiU" w:eastAsia="MingLiU" w:hint="eastAsia"/>
          <w:sz w:val="18"/>
        </w:rPr>
        <w:t>摩特</w:t>
      </w:r>
      <w:r>
        <w:rPr>
          <w:rFonts w:ascii="VNI-Helve" w:hAnsi="VNI-Helve" w:eastAsia="VNI-Helve"/>
          <w:sz w:val="18"/>
        </w:rPr>
        <w:t>.</w:t>
      </w:r>
    </w:p>
    <w:p>
      <w:pPr>
        <w:spacing w:line="299" w:lineRule="exact" w:before="3"/>
        <w:ind w:left="699" w:right="0" w:firstLine="0"/>
        <w:jc w:val="left"/>
        <w:rPr>
          <w:rFonts w:ascii="VNI-Helve" w:hAnsi="VNI-Helve" w:eastAsia="VNI-Helve"/>
          <w:sz w:val="18"/>
        </w:rPr>
      </w:pPr>
      <w:r>
        <w:rPr>
          <w:spacing w:val="-1"/>
          <w:w w:val="99"/>
          <w:position w:val="9"/>
          <w:sz w:val="13"/>
        </w:rPr>
        <w:t>28</w:t>
      </w:r>
      <w:r>
        <w:rPr>
          <w:rFonts w:ascii="VNI-Helve" w:hAnsi="VNI-Helve" w:eastAsia="VNI-Helve"/>
          <w:spacing w:val="2"/>
          <w:position w:val="8"/>
          <w:sz w:val="12"/>
        </w:rPr>
        <w:t>.   </w:t>
      </w:r>
      <w:r>
        <w:rPr>
          <w:rFonts w:ascii="VNI-Helve" w:hAnsi="VNI-Helve" w:eastAsia="VNI-Helve"/>
          <w:spacing w:val="2"/>
          <w:sz w:val="18"/>
        </w:rPr>
        <w:t>Ba-h</w:t>
      </w:r>
      <w:r>
        <w:rPr>
          <w:rFonts w:ascii="VNI-Helve" w:hAnsi="VNI-Helve" w:eastAsia="VNI-Helve"/>
          <w:spacing w:val="1"/>
          <w:sz w:val="18"/>
        </w:rPr>
        <w:t>ö</w:t>
      </w:r>
      <w:r>
        <w:rPr>
          <w:rFonts w:ascii="VNI-Helve" w:hAnsi="VNI-Helve" w:eastAsia="VNI-Helve"/>
          <w:sz w:val="18"/>
        </w:rPr>
        <w:t>u</w:t>
      </w:r>
      <w:r>
        <w:rPr>
          <w:rFonts w:ascii="VNI-Helve" w:hAnsi="VNI-Helve" w:eastAsia="VNI-Helve"/>
          <w:spacing w:val="-9"/>
          <w:sz w:val="18"/>
        </w:rPr>
        <w:t>   </w:t>
      </w:r>
      <w:r>
        <w:rPr>
          <w:rFonts w:ascii="VNI-Helve" w:hAnsi="VNI-Helve" w:eastAsia="VNI-Helve"/>
          <w:spacing w:val="2"/>
          <w:sz w:val="18"/>
        </w:rPr>
        <w:t>C</w:t>
      </w:r>
      <w:r>
        <w:rPr>
          <w:rFonts w:ascii="VNI-Helve" w:hAnsi="VNI-Helve" w:eastAsia="VNI-Helve"/>
          <w:spacing w:val="1"/>
          <w:sz w:val="18"/>
        </w:rPr>
        <w:t>a</w:t>
      </w:r>
      <w:r>
        <w:rPr>
          <w:rFonts w:ascii="VNI-Helve" w:hAnsi="VNI-Helve" w:eastAsia="VNI-Helve"/>
          <w:spacing w:val="2"/>
          <w:sz w:val="18"/>
        </w:rPr>
        <w:t>-</w:t>
      </w:r>
      <w:r>
        <w:rPr>
          <w:rFonts w:ascii="VNI-Helve" w:hAnsi="VNI-Helve" w:eastAsia="VNI-Helve"/>
          <w:spacing w:val="1"/>
          <w:sz w:val="18"/>
        </w:rPr>
        <w:t>d</w:t>
      </w:r>
      <w:r>
        <w:rPr>
          <w:rFonts w:ascii="VNI-Helve" w:hAnsi="VNI-Helve" w:eastAsia="VNI-Helve"/>
          <w:spacing w:val="2"/>
          <w:w w:val="101"/>
          <w:sz w:val="18"/>
        </w:rPr>
        <w:t>ieâ</w:t>
      </w:r>
      <w:r>
        <w:rPr>
          <w:rFonts w:ascii="VNI-Helve" w:hAnsi="VNI-Helve" w:eastAsia="VNI-Helve"/>
          <w:w w:val="101"/>
          <w:sz w:val="18"/>
        </w:rPr>
        <w:t>n</w:t>
      </w:r>
      <w:r>
        <w:rPr>
          <w:rFonts w:ascii="VNI-Helve" w:hAnsi="VNI-Helve" w:eastAsia="VNI-Helve"/>
          <w:spacing w:val="-9"/>
          <w:sz w:val="18"/>
        </w:rPr>
        <w:t>   </w:t>
      </w:r>
      <w:r>
        <w:rPr>
          <w:rFonts w:ascii="MingLiU" w:hAnsi="MingLiU" w:eastAsia="MingLiU" w:hint="eastAsia"/>
          <w:spacing w:val="1"/>
          <w:sz w:val="18"/>
        </w:rPr>
        <w:t>彼休迦旃</w:t>
      </w:r>
      <w:r>
        <w:rPr>
          <w:rFonts w:ascii="VNI-Helve" w:hAnsi="VNI-Helve" w:eastAsia="VNI-Helve"/>
          <w:spacing w:val="-7"/>
          <w:sz w:val="18"/>
        </w:rPr>
        <w:t>.   </w:t>
      </w:r>
      <w:r>
        <w:rPr>
          <w:rFonts w:ascii="VNI-Helve" w:hAnsi="VNI-Helve" w:eastAsia="VNI-Helve"/>
          <w:spacing w:val="2"/>
          <w:sz w:val="18"/>
        </w:rPr>
        <w:t>N</w:t>
      </w:r>
      <w:r>
        <w:rPr>
          <w:rFonts w:ascii="VNI-Helve" w:hAnsi="VNI-Helve" w:eastAsia="VNI-Helve"/>
          <w:sz w:val="18"/>
        </w:rPr>
        <w:t>o</w:t>
      </w:r>
      <w:r>
        <w:rPr>
          <w:rFonts w:ascii="VNI-Helve" w:hAnsi="VNI-Helve" w:eastAsia="VNI-Helve"/>
          <w:spacing w:val="-9"/>
          <w:sz w:val="18"/>
        </w:rPr>
        <w:t>   </w:t>
      </w:r>
      <w:r>
        <w:rPr>
          <w:rFonts w:ascii="VNI-Helve" w:hAnsi="VNI-Helve" w:eastAsia="VNI-Helve"/>
          <w:spacing w:val="2"/>
          <w:sz w:val="18"/>
        </w:rPr>
        <w:t>1</w:t>
      </w:r>
      <w:r>
        <w:rPr>
          <w:rFonts w:ascii="VNI-Helve" w:hAnsi="VNI-Helve" w:eastAsia="VNI-Helve"/>
          <w:spacing w:val="1"/>
          <w:sz w:val="18"/>
        </w:rPr>
        <w:t>(</w:t>
      </w:r>
      <w:r>
        <w:rPr>
          <w:rFonts w:ascii="VNI-Helve" w:hAnsi="VNI-Helve" w:eastAsia="VNI-Helve"/>
          <w:spacing w:val="2"/>
          <w:sz w:val="18"/>
        </w:rPr>
        <w:t>2</w:t>
      </w:r>
      <w:r>
        <w:rPr>
          <w:rFonts w:ascii="VNI-Helve" w:hAnsi="VNI-Helve" w:eastAsia="VNI-Helve"/>
          <w:spacing w:val="1"/>
          <w:sz w:val="18"/>
        </w:rPr>
        <w:t>7</w:t>
      </w:r>
      <w:r>
        <w:rPr>
          <w:rFonts w:ascii="VNI-Helve" w:hAnsi="VNI-Helve" w:eastAsia="VNI-Helve"/>
          <w:spacing w:val="-6"/>
          <w:sz w:val="18"/>
        </w:rPr>
        <w:t>):   </w:t>
      </w:r>
      <w:r>
        <w:rPr>
          <w:rFonts w:ascii="VNI-Helve" w:hAnsi="VNI-Helve" w:eastAsia="VNI-Helve"/>
          <w:spacing w:val="2"/>
          <w:sz w:val="18"/>
        </w:rPr>
        <w:t>D</w:t>
      </w:r>
      <w:r>
        <w:rPr>
          <w:rFonts w:ascii="VNI-Helve" w:hAnsi="VNI-Helve" w:eastAsia="VNI-Helve"/>
          <w:sz w:val="18"/>
        </w:rPr>
        <w:t>o</w:t>
      </w:r>
      <w:r>
        <w:rPr>
          <w:rFonts w:ascii="VNI-Helve" w:hAnsi="VNI-Helve" w:eastAsia="VNI-Helve"/>
          <w:spacing w:val="-9"/>
          <w:sz w:val="18"/>
        </w:rPr>
        <w:t>   </w:t>
      </w:r>
      <w:r>
        <w:rPr>
          <w:rFonts w:ascii="VNI-Helve" w:hAnsi="VNI-Helve" w:eastAsia="VNI-Helve"/>
          <w:spacing w:val="2"/>
          <w:sz w:val="18"/>
        </w:rPr>
        <w:t>vi</w:t>
      </w:r>
      <w:r>
        <w:rPr>
          <w:rFonts w:ascii="VNI-Helve" w:hAnsi="VNI-Helve" w:eastAsia="VNI-Helve"/>
          <w:spacing w:val="1"/>
          <w:sz w:val="18"/>
        </w:rPr>
        <w:t>e</w:t>
      </w:r>
      <w:r>
        <w:rPr>
          <w:rFonts w:ascii="VNI-Helve" w:hAnsi="VNI-Helve" w:eastAsia="VNI-Helve"/>
          <w:spacing w:val="2"/>
          <w:w w:val="333"/>
          <w:sz w:val="18"/>
        </w:rPr>
        <w:t>â</w:t>
      </w:r>
      <w:r>
        <w:rPr>
          <w:rFonts w:ascii="VNI-Helve" w:hAnsi="VNI-Helve" w:eastAsia="VNI-Helve"/>
          <w:sz w:val="18"/>
        </w:rPr>
        <w:t>n</w:t>
      </w:r>
      <w:r>
        <w:rPr>
          <w:rFonts w:ascii="VNI-Helve" w:hAnsi="VNI-Helve" w:eastAsia="VNI-Helve"/>
          <w:spacing w:val="-9"/>
          <w:sz w:val="18"/>
        </w:rPr>
        <w:t>   </w:t>
      </w:r>
      <w:r>
        <w:rPr>
          <w:rFonts w:ascii="VNI-Helve" w:hAnsi="VNI-Helve" w:eastAsia="VNI-Helve"/>
          <w:spacing w:val="1"/>
          <w:sz w:val="18"/>
        </w:rPr>
        <w:t>t</w:t>
      </w:r>
      <w:r>
        <w:rPr>
          <w:rFonts w:ascii="VNI-Helve" w:hAnsi="VNI-Helve" w:eastAsia="VNI-Helve"/>
          <w:spacing w:val="2"/>
          <w:sz w:val="18"/>
        </w:rPr>
        <w:t>ö</w:t>
      </w:r>
      <w:r>
        <w:rPr>
          <w:rFonts w:ascii="VNI-Helve" w:hAnsi="VNI-Helve" w:eastAsia="VNI-Helve"/>
          <w:spacing w:val="1"/>
          <w:sz w:val="18"/>
        </w:rPr>
        <w:t>ô</w:t>
      </w:r>
      <w:r>
        <w:rPr>
          <w:rFonts w:ascii="VNI-Helve" w:hAnsi="VNI-Helve" w:eastAsia="VNI-Helve"/>
          <w:spacing w:val="1"/>
          <w:w w:val="333"/>
          <w:sz w:val="18"/>
        </w:rPr>
        <w:t>ù</w:t>
      </w:r>
      <w:r>
        <w:rPr>
          <w:rFonts w:ascii="VNI-Helve" w:hAnsi="VNI-Helve" w:eastAsia="VNI-Helve"/>
          <w:spacing w:val="2"/>
          <w:sz w:val="18"/>
        </w:rPr>
        <w:t>n</w:t>
      </w:r>
      <w:r>
        <w:rPr>
          <w:rFonts w:ascii="VNI-Helve" w:hAnsi="VNI-Helve" w:eastAsia="VNI-Helve"/>
          <w:sz w:val="18"/>
        </w:rPr>
        <w:t>g</w:t>
      </w:r>
      <w:r>
        <w:rPr>
          <w:rFonts w:ascii="VNI-Helve" w:hAnsi="VNI-Helve" w:eastAsia="VNI-Helve"/>
          <w:spacing w:val="-9"/>
          <w:sz w:val="18"/>
        </w:rPr>
        <w:t>   </w:t>
      </w:r>
      <w:r>
        <w:rPr>
          <w:rFonts w:ascii="VNI-Helve" w:hAnsi="VNI-Helve" w:eastAsia="VNI-Helve"/>
          <w:spacing w:val="1"/>
          <w:sz w:val="18"/>
        </w:rPr>
        <w:t>g</w:t>
      </w:r>
      <w:r>
        <w:rPr>
          <w:rFonts w:ascii="VNI-Helve" w:hAnsi="VNI-Helve" w:eastAsia="VNI-Helve"/>
          <w:spacing w:val="2"/>
          <w:sz w:val="18"/>
        </w:rPr>
        <w:t>i</w:t>
      </w:r>
      <w:r>
        <w:rPr>
          <w:rFonts w:ascii="VNI-Helve" w:hAnsi="VNI-Helve" w:eastAsia="VNI-Helve"/>
          <w:spacing w:val="1"/>
          <w:sz w:val="18"/>
        </w:rPr>
        <w:t>ö</w:t>
      </w:r>
      <w:r>
        <w:rPr>
          <w:rFonts w:ascii="VNI-Helve" w:hAnsi="VNI-Helve" w:eastAsia="VNI-Helve"/>
          <w:w w:val="333"/>
          <w:sz w:val="18"/>
        </w:rPr>
        <w:t>õ</w:t>
      </w:r>
      <w:r>
        <w:rPr>
          <w:rFonts w:ascii="VNI-Helve" w:hAnsi="VNI-Helve" w:eastAsia="VNI-Helve"/>
          <w:spacing w:val="-9"/>
          <w:sz w:val="18"/>
        </w:rPr>
        <w:t>   </w:t>
      </w:r>
      <w:r>
        <w:rPr>
          <w:rFonts w:ascii="VNI-Helve" w:hAnsi="VNI-Helve" w:eastAsia="VNI-Helve"/>
          <w:spacing w:val="2"/>
          <w:w w:val="102"/>
          <w:sz w:val="18"/>
        </w:rPr>
        <w:t>cö</w:t>
      </w:r>
      <w:r>
        <w:rPr>
          <w:rFonts w:ascii="VNI-Helve" w:hAnsi="VNI-Helve" w:eastAsia="VNI-Helve"/>
          <w:spacing w:val="1"/>
          <w:w w:val="102"/>
          <w:sz w:val="18"/>
        </w:rPr>
        <w:t>û</w:t>
      </w:r>
      <w:r>
        <w:rPr>
          <w:rFonts w:ascii="VNI-Helve" w:hAnsi="VNI-Helve" w:eastAsia="VNI-Helve"/>
          <w:sz w:val="18"/>
        </w:rPr>
        <w:t>a</w:t>
      </w:r>
      <w:r>
        <w:rPr>
          <w:rFonts w:ascii="VNI-Helve" w:hAnsi="VNI-Helve" w:eastAsia="VNI-Helve"/>
          <w:spacing w:val="-9"/>
          <w:sz w:val="18"/>
        </w:rPr>
        <w:t>   </w:t>
      </w:r>
      <w:r>
        <w:rPr>
          <w:rFonts w:ascii="VNI-Helve" w:hAnsi="VNI-Helve" w:eastAsia="VNI-Helve"/>
          <w:spacing w:val="2"/>
          <w:w w:val="101"/>
          <w:sz w:val="18"/>
        </w:rPr>
        <w:t>teâ</w:t>
      </w:r>
      <w:r>
        <w:rPr>
          <w:rFonts w:ascii="VNI-Helve" w:hAnsi="VNI-Helve" w:eastAsia="VNI-Helve"/>
          <w:w w:val="101"/>
          <w:sz w:val="18"/>
        </w:rPr>
        <w:t>n</w:t>
      </w:r>
      <w:r>
        <w:rPr>
          <w:rFonts w:ascii="VNI-Helve" w:hAnsi="VNI-Helve" w:eastAsia="VNI-Helve"/>
          <w:spacing w:val="-9"/>
          <w:sz w:val="18"/>
        </w:rPr>
        <w:t>   </w:t>
      </w:r>
      <w:r>
        <w:rPr>
          <w:rFonts w:ascii="VNI-Helve" w:hAnsi="VNI-Helve" w:eastAsia="VNI-Helve"/>
          <w:spacing w:val="2"/>
          <w:sz w:val="18"/>
        </w:rPr>
        <w:t>Gi</w:t>
      </w:r>
      <w:r>
        <w:rPr>
          <w:rFonts w:ascii="VNI-Helve" w:hAnsi="VNI-Helve" w:eastAsia="VNI-Helve"/>
          <w:spacing w:val="1"/>
          <w:sz w:val="18"/>
        </w:rPr>
        <w:t>a</w:t>
      </w:r>
      <w:r>
        <w:rPr>
          <w:rFonts w:ascii="VNI-Helve" w:hAnsi="VNI-Helve" w:eastAsia="VNI-Helve"/>
          <w:spacing w:val="2"/>
          <w:w w:val="333"/>
          <w:sz w:val="18"/>
        </w:rPr>
        <w:t>ø</w:t>
      </w:r>
      <w:r>
        <w:rPr>
          <w:rFonts w:ascii="VNI-Helve" w:hAnsi="VNI-Helve" w:eastAsia="VNI-Helve"/>
          <w:spacing w:val="1"/>
          <w:sz w:val="18"/>
        </w:rPr>
        <w:t>-</w:t>
      </w:r>
      <w:r>
        <w:rPr>
          <w:rFonts w:ascii="VNI-Helve" w:hAnsi="VNI-Helve" w:eastAsia="VNI-Helve"/>
          <w:spacing w:val="2"/>
          <w:sz w:val="18"/>
        </w:rPr>
        <w:t>l</w:t>
      </w:r>
      <w:r>
        <w:rPr>
          <w:rFonts w:ascii="VNI-Helve" w:hAnsi="VNI-Helve" w:eastAsia="VNI-Helve"/>
          <w:sz w:val="18"/>
        </w:rPr>
        <w:t>a</w:t>
      </w:r>
    </w:p>
    <w:p>
      <w:pPr>
        <w:spacing w:line="272" w:lineRule="exact" w:before="0"/>
        <w:ind w:left="983" w:right="0" w:firstLine="0"/>
        <w:jc w:val="left"/>
        <w:rPr>
          <w:rFonts w:ascii="VNI-Helve" w:hAnsi="VNI-Helve" w:eastAsia="VNI-Helve"/>
          <w:sz w:val="18"/>
        </w:rPr>
      </w:pPr>
      <w:r>
        <w:rPr>
          <w:rFonts w:ascii="MingLiU" w:hAnsi="MingLiU" w:eastAsia="MingLiU" w:hint="eastAsia"/>
          <w:sz w:val="18"/>
        </w:rPr>
        <w:t>伽羅守門將 </w:t>
      </w:r>
      <w:r>
        <w:rPr>
          <w:rFonts w:ascii="VNI-Helve" w:hAnsi="VNI-Helve" w:eastAsia="VNI-Helve"/>
          <w:spacing w:val="1"/>
          <w:sz w:val="18"/>
        </w:rPr>
        <w:t>ñ</w:t>
      </w:r>
      <w:r>
        <w:rPr>
          <w:rFonts w:ascii="VNI-Helve" w:hAnsi="VNI-Helve" w:eastAsia="VNI-Helve"/>
          <w:spacing w:val="2"/>
          <w:sz w:val="18"/>
        </w:rPr>
        <w:t>e</w:t>
      </w:r>
      <w:r>
        <w:rPr>
          <w:rFonts w:ascii="VNI-Helve" w:hAnsi="VNI-Helve" w:eastAsia="VNI-Helve"/>
          <w:w w:val="333"/>
          <w:sz w:val="18"/>
        </w:rPr>
        <w:t>à</w:t>
      </w:r>
      <w:r>
        <w:rPr>
          <w:rFonts w:ascii="VNI-Helve" w:hAnsi="VNI-Helve" w:eastAsia="VNI-Helve"/>
          <w:spacing w:val="3"/>
          <w:sz w:val="18"/>
        </w:rPr>
        <w:t> </w:t>
      </w:r>
      <w:r>
        <w:rPr>
          <w:rFonts w:ascii="VNI-Helve" w:hAnsi="VNI-Helve" w:eastAsia="VNI-Helve"/>
          <w:spacing w:val="2"/>
          <w:sz w:val="18"/>
        </w:rPr>
        <w:t>n</w:t>
      </w:r>
      <w:r>
        <w:rPr>
          <w:rFonts w:ascii="VNI-Helve" w:hAnsi="VNI-Helve" w:eastAsia="VNI-Helve"/>
          <w:spacing w:val="1"/>
          <w:sz w:val="18"/>
        </w:rPr>
        <w:t>g</w:t>
      </w:r>
      <w:r>
        <w:rPr>
          <w:rFonts w:ascii="VNI-Helve" w:hAnsi="VNI-Helve" w:eastAsia="VNI-Helve"/>
          <w:spacing w:val="2"/>
          <w:sz w:val="18"/>
        </w:rPr>
        <w:t>hò</w:t>
      </w:r>
      <w:r>
        <w:rPr>
          <w:rFonts w:ascii="VNI-Helve" w:hAnsi="VNI-Helve" w:eastAsia="VNI-Helve"/>
          <w:spacing w:val="1"/>
          <w:sz w:val="18"/>
        </w:rPr>
        <w:t>. </w:t>
      </w:r>
      <w:r>
        <w:rPr>
          <w:rFonts w:ascii="Arial" w:hAnsi="Arial" w:eastAsia="Arial"/>
          <w:spacing w:val="2"/>
          <w:sz w:val="18"/>
        </w:rPr>
        <w:t>P</w:t>
      </w:r>
      <w:r>
        <w:rPr>
          <w:rFonts w:ascii="Arial" w:hAnsi="Arial" w:eastAsia="Arial"/>
          <w:sz w:val="18"/>
        </w:rPr>
        <w:t>a</w:t>
      </w:r>
      <w:r>
        <w:rPr>
          <w:rFonts w:ascii="Arial" w:hAnsi="Arial" w:eastAsia="Arial"/>
          <w:spacing w:val="2"/>
          <w:sz w:val="18"/>
        </w:rPr>
        <w:t>øl</w:t>
      </w:r>
      <w:r>
        <w:rPr>
          <w:rFonts w:ascii="Arial" w:hAnsi="Arial" w:eastAsia="Arial"/>
          <w:spacing w:val="1"/>
          <w:sz w:val="18"/>
        </w:rPr>
        <w:t>i</w:t>
      </w:r>
      <w:r>
        <w:rPr>
          <w:rFonts w:ascii="VNI-Helve" w:hAnsi="VNI-Helve" w:eastAsia="VNI-Helve"/>
          <w:spacing w:val="2"/>
          <w:sz w:val="18"/>
        </w:rPr>
        <w:t>: </w:t>
      </w:r>
      <w:r>
        <w:rPr>
          <w:rFonts w:ascii="Arial" w:hAnsi="Arial" w:eastAsia="Arial"/>
          <w:spacing w:val="2"/>
          <w:sz w:val="18"/>
        </w:rPr>
        <w:t>Pakudha-Kacc</w:t>
      </w:r>
      <w:r>
        <w:rPr>
          <w:rFonts w:ascii="Arial" w:hAnsi="Arial" w:eastAsia="Arial"/>
          <w:sz w:val="18"/>
        </w:rPr>
        <w:t>a</w:t>
      </w:r>
      <w:r>
        <w:rPr>
          <w:rFonts w:ascii="Arial" w:hAnsi="Arial" w:eastAsia="Arial"/>
          <w:spacing w:val="2"/>
          <w:sz w:val="18"/>
        </w:rPr>
        <w:t>ø</w:t>
      </w:r>
      <w:r>
        <w:rPr>
          <w:rFonts w:ascii="Arial" w:hAnsi="Arial" w:eastAsia="Arial"/>
          <w:sz w:val="18"/>
        </w:rPr>
        <w:t>y</w:t>
      </w:r>
      <w:r>
        <w:rPr>
          <w:rFonts w:ascii="Arial" w:hAnsi="Arial" w:eastAsia="Arial"/>
          <w:spacing w:val="2"/>
          <w:sz w:val="18"/>
        </w:rPr>
        <w:t>an</w:t>
      </w:r>
      <w:r>
        <w:rPr>
          <w:rFonts w:ascii="Arial" w:hAnsi="Arial" w:eastAsia="Arial"/>
          <w:spacing w:val="1"/>
          <w:sz w:val="18"/>
        </w:rPr>
        <w:t>a</w:t>
      </w:r>
      <w:r>
        <w:rPr>
          <w:rFonts w:ascii="VNI-Helve" w:hAnsi="VNI-Helve" w:eastAsia="VNI-Helve"/>
          <w:sz w:val="18"/>
        </w:rPr>
        <w:t>.</w:t>
      </w:r>
    </w:p>
    <w:p>
      <w:pPr>
        <w:spacing w:before="3"/>
        <w:ind w:left="699" w:right="0" w:firstLine="0"/>
        <w:jc w:val="left"/>
        <w:rPr>
          <w:rFonts w:ascii="VNI-Helve" w:hAnsi="VNI-Helve" w:eastAsia="VNI-Helve"/>
          <w:sz w:val="18"/>
        </w:rPr>
      </w:pPr>
      <w:r>
        <w:rPr>
          <w:spacing w:val="-1"/>
          <w:w w:val="99"/>
          <w:position w:val="9"/>
          <w:sz w:val="13"/>
        </w:rPr>
        <w:t>29</w:t>
      </w:r>
      <w:r>
        <w:rPr>
          <w:rFonts w:ascii="VNI-Helve" w:hAnsi="VNI-Helve" w:eastAsia="VNI-Helve"/>
          <w:spacing w:val="2"/>
          <w:position w:val="8"/>
          <w:sz w:val="12"/>
        </w:rPr>
        <w:t>.   </w:t>
      </w:r>
      <w:r>
        <w:rPr>
          <w:rFonts w:ascii="VNI-Helve" w:hAnsi="VNI-Helve" w:eastAsia="VNI-Helve"/>
          <w:spacing w:val="2"/>
          <w:w w:val="101"/>
          <w:sz w:val="18"/>
        </w:rPr>
        <w:t>Saùch</w:t>
      </w:r>
      <w:r>
        <w:rPr>
          <w:rFonts w:ascii="VNI-Helve" w:hAnsi="VNI-Helve" w:eastAsia="VNI-Helve"/>
          <w:spacing w:val="1"/>
          <w:w w:val="101"/>
          <w:sz w:val="18"/>
        </w:rPr>
        <w:t>-</w:t>
      </w:r>
      <w:r>
        <w:rPr>
          <w:rFonts w:ascii="VNI-Helve" w:hAnsi="VNI-Helve" w:eastAsia="VNI-Helve"/>
          <w:spacing w:val="2"/>
          <w:sz w:val="18"/>
        </w:rPr>
        <w:t>m</w:t>
      </w:r>
      <w:r>
        <w:rPr>
          <w:rFonts w:ascii="VNI-Helve" w:hAnsi="VNI-Helve" w:eastAsia="VNI-Helve"/>
          <w:sz w:val="18"/>
        </w:rPr>
        <w:t>a</w:t>
      </w:r>
      <w:r>
        <w:rPr>
          <w:rFonts w:ascii="VNI-Helve" w:hAnsi="VNI-Helve" w:eastAsia="VNI-Helve"/>
          <w:spacing w:val="3"/>
          <w:sz w:val="18"/>
        </w:rPr>
        <w:t> </w:t>
      </w:r>
      <w:r>
        <w:rPr>
          <w:rFonts w:ascii="VNI-Helve" w:hAnsi="VNI-Helve" w:eastAsia="VNI-Helve"/>
          <w:spacing w:val="2"/>
          <w:sz w:val="18"/>
        </w:rPr>
        <w:t>ñ</w:t>
      </w:r>
      <w:r>
        <w:rPr>
          <w:rFonts w:ascii="VNI-Helve" w:hAnsi="VNI-Helve" w:eastAsia="VNI-Helve"/>
          <w:spacing w:val="1"/>
          <w:sz w:val="18"/>
        </w:rPr>
        <w:t>i</w:t>
      </w:r>
      <w:r>
        <w:rPr>
          <w:rFonts w:ascii="VNI-Helve" w:hAnsi="VNI-Helve" w:eastAsia="VNI-Helve"/>
          <w:spacing w:val="2"/>
          <w:w w:val="102"/>
          <w:sz w:val="18"/>
        </w:rPr>
        <w:t>eå</w:t>
      </w:r>
      <w:r>
        <w:rPr>
          <w:rFonts w:ascii="VNI-Helve" w:hAnsi="VNI-Helve" w:eastAsia="VNI-Helve"/>
          <w:w w:val="102"/>
          <w:sz w:val="18"/>
        </w:rPr>
        <w:t>n</w:t>
      </w:r>
      <w:r>
        <w:rPr>
          <w:rFonts w:ascii="VNI-Helve" w:hAnsi="VNI-Helve" w:eastAsia="VNI-Helve"/>
          <w:spacing w:val="3"/>
          <w:sz w:val="18"/>
        </w:rPr>
        <w:t> </w:t>
      </w:r>
      <w:r>
        <w:rPr>
          <w:rFonts w:ascii="VNI-Helve" w:hAnsi="VNI-Helve" w:eastAsia="VNI-Helve"/>
          <w:spacing w:val="2"/>
          <w:sz w:val="18"/>
        </w:rPr>
        <w:t>b</w:t>
      </w:r>
      <w:r>
        <w:rPr>
          <w:rFonts w:ascii="VNI-Helve" w:hAnsi="VNI-Helve" w:eastAsia="VNI-Helve"/>
          <w:spacing w:val="1"/>
          <w:sz w:val="18"/>
        </w:rPr>
        <w:t>i</w:t>
      </w:r>
      <w:r>
        <w:rPr>
          <w:rFonts w:ascii="VNI-Helve" w:hAnsi="VNI-Helve" w:eastAsia="VNI-Helve"/>
          <w:spacing w:val="2"/>
          <w:sz w:val="18"/>
        </w:rPr>
        <w:t>n</w:t>
      </w:r>
      <w:r>
        <w:rPr>
          <w:rFonts w:ascii="VNI-Helve" w:hAnsi="VNI-Helve" w:eastAsia="VNI-Helve"/>
          <w:sz w:val="18"/>
        </w:rPr>
        <w:t>h</w:t>
      </w:r>
      <w:r>
        <w:rPr>
          <w:rFonts w:ascii="VNI-Helve" w:hAnsi="VNI-Helve" w:eastAsia="VNI-Helve"/>
          <w:spacing w:val="4"/>
          <w:sz w:val="18"/>
        </w:rPr>
        <w:t> </w:t>
      </w:r>
      <w:r>
        <w:rPr>
          <w:rFonts w:ascii="VNI-Helve" w:hAnsi="VNI-Helve" w:eastAsia="VNI-Helve"/>
          <w:sz w:val="18"/>
        </w:rPr>
        <w:t>sö</w:t>
      </w:r>
      <w:r>
        <w:rPr>
          <w:rFonts w:ascii="VNI-Helve" w:hAnsi="VNI-Helve" w:eastAsia="VNI-Helve"/>
          <w:spacing w:val="4"/>
          <w:sz w:val="18"/>
        </w:rPr>
        <w:t> </w:t>
      </w:r>
      <w:r>
        <w:rPr>
          <w:rFonts w:ascii="MingLiU" w:hAnsi="MingLiU" w:eastAsia="MingLiU" w:hint="eastAsia"/>
          <w:spacing w:val="1"/>
          <w:sz w:val="18"/>
        </w:rPr>
        <w:t>索摩典兵師</w:t>
      </w:r>
      <w:r>
        <w:rPr>
          <w:rFonts w:ascii="VNI-Helve" w:hAnsi="VNI-Helve" w:eastAsia="VNI-Helve"/>
          <w:spacing w:val="2"/>
          <w:sz w:val="18"/>
        </w:rPr>
        <w:t>, </w:t>
      </w:r>
      <w:r>
        <w:rPr>
          <w:rFonts w:ascii="VNI-Helve" w:hAnsi="VNI-Helve" w:eastAsia="VNI-Helve"/>
          <w:sz w:val="18"/>
        </w:rPr>
        <w:t>vò</w:t>
      </w:r>
      <w:r>
        <w:rPr>
          <w:rFonts w:ascii="VNI-Helve" w:hAnsi="VNI-Helve" w:eastAsia="VNI-Helve"/>
          <w:spacing w:val="5"/>
          <w:sz w:val="18"/>
        </w:rPr>
        <w:t> </w:t>
      </w:r>
      <w:r>
        <w:rPr>
          <w:rFonts w:ascii="VNI-Helve" w:hAnsi="VNI-Helve" w:eastAsia="VNI-Helve"/>
          <w:spacing w:val="1"/>
          <w:sz w:val="18"/>
        </w:rPr>
        <w:t>t</w:t>
      </w:r>
      <w:r>
        <w:rPr>
          <w:rFonts w:ascii="VNI-Helve" w:hAnsi="VNI-Helve" w:eastAsia="VNI-Helve"/>
          <w:spacing w:val="2"/>
          <w:sz w:val="18"/>
        </w:rPr>
        <w:t>ö</w:t>
      </w:r>
      <w:r>
        <w:rPr>
          <w:rFonts w:ascii="VNI-Helve" w:hAnsi="VNI-Helve" w:eastAsia="VNI-Helve"/>
          <w:spacing w:val="1"/>
          <w:sz w:val="18"/>
        </w:rPr>
        <w:t>ô</w:t>
      </w:r>
      <w:r>
        <w:rPr>
          <w:rFonts w:ascii="VNI-Helve" w:hAnsi="VNI-Helve" w:eastAsia="VNI-Helve"/>
          <w:spacing w:val="1"/>
          <w:w w:val="333"/>
          <w:sz w:val="18"/>
        </w:rPr>
        <w:t>ù</w:t>
      </w:r>
      <w:r>
        <w:rPr>
          <w:rFonts w:ascii="VNI-Helve" w:hAnsi="VNI-Helve" w:eastAsia="VNI-Helve"/>
          <w:spacing w:val="2"/>
          <w:sz w:val="18"/>
        </w:rPr>
        <w:t>n</w:t>
      </w:r>
      <w:r>
        <w:rPr>
          <w:rFonts w:ascii="VNI-Helve" w:hAnsi="VNI-Helve" w:eastAsia="VNI-Helve"/>
          <w:sz w:val="18"/>
        </w:rPr>
        <w:t>g</w:t>
      </w:r>
      <w:r>
        <w:rPr>
          <w:rFonts w:ascii="VNI-Helve" w:hAnsi="VNI-Helve" w:eastAsia="VNI-Helve"/>
          <w:spacing w:val="4"/>
          <w:sz w:val="18"/>
        </w:rPr>
        <w:t> </w:t>
      </w:r>
      <w:r>
        <w:rPr>
          <w:rFonts w:ascii="VNI-Helve" w:hAnsi="VNI-Helve" w:eastAsia="VNI-Helve"/>
          <w:spacing w:val="2"/>
          <w:sz w:val="18"/>
        </w:rPr>
        <w:t>c</w:t>
      </w:r>
      <w:r>
        <w:rPr>
          <w:rFonts w:ascii="VNI-Helve" w:hAnsi="VNI-Helve" w:eastAsia="VNI-Helve"/>
          <w:spacing w:val="1"/>
          <w:sz w:val="18"/>
        </w:rPr>
        <w:t>h</w:t>
      </w:r>
      <w:r>
        <w:rPr>
          <w:rFonts w:ascii="VNI-Helve" w:hAnsi="VNI-Helve" w:eastAsia="VNI-Helve"/>
          <w:sz w:val="18"/>
        </w:rPr>
        <w:t>æ</w:t>
      </w:r>
      <w:r>
        <w:rPr>
          <w:rFonts w:ascii="VNI-Helve" w:hAnsi="VNI-Helve" w:eastAsia="VNI-Helve"/>
          <w:spacing w:val="3"/>
          <w:sz w:val="18"/>
        </w:rPr>
        <w:t> </w:t>
      </w:r>
      <w:r>
        <w:rPr>
          <w:rFonts w:ascii="VNI-Helve" w:hAnsi="VNI-Helve" w:eastAsia="VNI-Helve"/>
          <w:spacing w:val="2"/>
          <w:sz w:val="18"/>
        </w:rPr>
        <w:t>hu</w:t>
      </w:r>
      <w:r>
        <w:rPr>
          <w:rFonts w:ascii="VNI-Helve" w:hAnsi="VNI-Helve" w:eastAsia="VNI-Helve"/>
          <w:sz w:val="18"/>
        </w:rPr>
        <w:t>y</w:t>
      </w:r>
      <w:r>
        <w:rPr>
          <w:rFonts w:ascii="VNI-Helve" w:hAnsi="VNI-Helve" w:eastAsia="VNI-Helve"/>
          <w:spacing w:val="3"/>
          <w:sz w:val="18"/>
        </w:rPr>
        <w:t> </w:t>
      </w:r>
      <w:r>
        <w:rPr>
          <w:rFonts w:ascii="VNI-Helve" w:hAnsi="VNI-Helve" w:eastAsia="VNI-Helve"/>
          <w:spacing w:val="2"/>
          <w:sz w:val="18"/>
        </w:rPr>
        <w:t>q</w:t>
      </w:r>
      <w:r>
        <w:rPr>
          <w:rFonts w:ascii="VNI-Helve" w:hAnsi="VNI-Helve" w:eastAsia="VNI-Helve"/>
          <w:spacing w:val="1"/>
          <w:sz w:val="18"/>
        </w:rPr>
        <w:t>u</w:t>
      </w:r>
      <w:r>
        <w:rPr>
          <w:rFonts w:ascii="VNI-Helve" w:hAnsi="VNI-Helve" w:eastAsia="VNI-Helve"/>
          <w:spacing w:val="2"/>
          <w:w w:val="102"/>
          <w:sz w:val="18"/>
        </w:rPr>
        <w:t>aâ</w:t>
      </w:r>
      <w:r>
        <w:rPr>
          <w:rFonts w:ascii="VNI-Helve" w:hAnsi="VNI-Helve" w:eastAsia="VNI-Helve"/>
          <w:w w:val="102"/>
          <w:sz w:val="18"/>
        </w:rPr>
        <w:t>n</w:t>
      </w:r>
      <w:r>
        <w:rPr>
          <w:rFonts w:ascii="VNI-Helve" w:hAnsi="VNI-Helve" w:eastAsia="VNI-Helve"/>
          <w:spacing w:val="3"/>
          <w:sz w:val="18"/>
        </w:rPr>
        <w:t> </w:t>
      </w:r>
      <w:r>
        <w:rPr>
          <w:rFonts w:ascii="VNI-Helve" w:hAnsi="VNI-Helve" w:eastAsia="VNI-Helve"/>
          <w:spacing w:val="2"/>
          <w:w w:val="102"/>
          <w:sz w:val="18"/>
        </w:rPr>
        <w:t>ño</w:t>
      </w:r>
      <w:r>
        <w:rPr>
          <w:rFonts w:ascii="VNI-Helve" w:hAnsi="VNI-Helve" w:eastAsia="VNI-Helve"/>
          <w:spacing w:val="1"/>
          <w:w w:val="102"/>
          <w:sz w:val="18"/>
        </w:rPr>
        <w:t>ä</w:t>
      </w:r>
      <w:r>
        <w:rPr>
          <w:rFonts w:ascii="VNI-Helve" w:hAnsi="VNI-Helve" w:eastAsia="VNI-Helve"/>
          <w:spacing w:val="2"/>
          <w:sz w:val="18"/>
        </w:rPr>
        <w:t>i</w:t>
      </w:r>
      <w:r>
        <w:rPr>
          <w:rFonts w:ascii="VNI-Helve" w:hAnsi="VNI-Helve" w:eastAsia="VNI-Helve"/>
          <w:sz w:val="18"/>
        </w:rPr>
        <w:t>.</w:t>
      </w:r>
    </w:p>
    <w:p>
      <w:pPr>
        <w:spacing w:line="300" w:lineRule="exact" w:before="2"/>
        <w:ind w:left="699" w:right="0" w:firstLine="0"/>
        <w:jc w:val="left"/>
        <w:rPr>
          <w:rFonts w:ascii="VNI-Helve" w:hAnsi="VNI-Helve" w:eastAsia="VNI-Helve"/>
          <w:sz w:val="18"/>
        </w:rPr>
      </w:pPr>
      <w:r>
        <w:rPr>
          <w:spacing w:val="-1"/>
          <w:w w:val="99"/>
          <w:position w:val="9"/>
          <w:sz w:val="13"/>
        </w:rPr>
        <w:t>30</w:t>
      </w:r>
      <w:r>
        <w:rPr>
          <w:rFonts w:ascii="VNI-Helve" w:hAnsi="VNI-Helve" w:eastAsia="VNI-Helve"/>
          <w:spacing w:val="2"/>
          <w:position w:val="8"/>
          <w:sz w:val="12"/>
        </w:rPr>
        <w:t>.   </w:t>
      </w:r>
      <w:r>
        <w:rPr>
          <w:rFonts w:ascii="VNI-Helve" w:hAnsi="VNI-Helve" w:eastAsia="VNI-Helve"/>
          <w:spacing w:val="2"/>
          <w:w w:val="101"/>
          <w:sz w:val="18"/>
        </w:rPr>
        <w:t>Tie</w:t>
      </w:r>
      <w:r>
        <w:rPr>
          <w:rFonts w:ascii="VNI-Helve" w:hAnsi="VNI-Helve" w:eastAsia="VNI-Helve"/>
          <w:spacing w:val="1"/>
          <w:w w:val="101"/>
          <w:sz w:val="18"/>
        </w:rPr>
        <w:t>â</w:t>
      </w:r>
      <w:r>
        <w:rPr>
          <w:rFonts w:ascii="VNI-Helve" w:hAnsi="VNI-Helve" w:eastAsia="VNI-Helve"/>
          <w:spacing w:val="2"/>
          <w:sz w:val="18"/>
        </w:rPr>
        <w:t>n-</w:t>
      </w:r>
      <w:r>
        <w:rPr>
          <w:rFonts w:ascii="VNI-Helve" w:hAnsi="VNI-Helve" w:eastAsia="VNI-Helve"/>
          <w:spacing w:val="1"/>
          <w:sz w:val="18"/>
        </w:rPr>
        <w:t>t</w:t>
      </w:r>
      <w:r>
        <w:rPr>
          <w:rFonts w:ascii="VNI-Helve" w:hAnsi="VNI-Helve" w:eastAsia="VNI-Helve"/>
          <w:spacing w:val="2"/>
          <w:sz w:val="18"/>
        </w:rPr>
        <w:t>a</w:t>
      </w:r>
      <w:r>
        <w:rPr>
          <w:rFonts w:ascii="VNI-Helve" w:hAnsi="VNI-Helve" w:eastAsia="VNI-Helve"/>
          <w:spacing w:val="2"/>
          <w:w w:val="109"/>
          <w:sz w:val="18"/>
        </w:rPr>
        <w:t>á</w:t>
      </w:r>
      <w:r>
        <w:rPr>
          <w:rFonts w:ascii="VNI-Helve" w:hAnsi="VNI-Helve" w:eastAsia="VNI-Helve"/>
          <w:w w:val="109"/>
          <w:sz w:val="18"/>
        </w:rPr>
        <w:t>t</w:t>
      </w:r>
      <w:r>
        <w:rPr>
          <w:rFonts w:ascii="VNI-Helve" w:hAnsi="VNI-Helve" w:eastAsia="VNI-Helve"/>
          <w:spacing w:val="-10"/>
          <w:sz w:val="18"/>
        </w:rPr>
        <w:t>  </w:t>
      </w:r>
      <w:r>
        <w:rPr>
          <w:rFonts w:ascii="VNI-Helve" w:hAnsi="VNI-Helve" w:eastAsia="VNI-Helve"/>
          <w:spacing w:val="2"/>
          <w:w w:val="102"/>
          <w:sz w:val="18"/>
        </w:rPr>
        <w:t>Lo</w:t>
      </w:r>
      <w:r>
        <w:rPr>
          <w:rFonts w:ascii="VNI-Helve" w:hAnsi="VNI-Helve" w:eastAsia="VNI-Helve"/>
          <w:spacing w:val="1"/>
          <w:w w:val="102"/>
          <w:sz w:val="18"/>
        </w:rPr>
        <w:t>â</w:t>
      </w:r>
      <w:r>
        <w:rPr>
          <w:rFonts w:ascii="VNI-Helve" w:hAnsi="VNI-Helve" w:eastAsia="VNI-Helve"/>
          <w:spacing w:val="2"/>
          <w:sz w:val="18"/>
        </w:rPr>
        <w:t>-t</w:t>
      </w:r>
      <w:r>
        <w:rPr>
          <w:rFonts w:ascii="VNI-Helve" w:hAnsi="VNI-Helve" w:eastAsia="VNI-Helve"/>
          <w:spacing w:val="1"/>
          <w:sz w:val="18"/>
        </w:rPr>
        <w:t>r</w:t>
      </w:r>
      <w:r>
        <w:rPr>
          <w:rFonts w:ascii="VNI-Helve" w:hAnsi="VNI-Helve" w:eastAsia="VNI-Helve"/>
          <w:sz w:val="18"/>
        </w:rPr>
        <w:t>ì</w:t>
      </w:r>
      <w:r>
        <w:rPr>
          <w:rFonts w:ascii="VNI-Helve" w:hAnsi="VNI-Helve" w:eastAsia="VNI-Helve"/>
          <w:spacing w:val="-10"/>
          <w:sz w:val="18"/>
        </w:rPr>
        <w:t>  </w:t>
      </w:r>
      <w:r>
        <w:rPr>
          <w:rFonts w:ascii="MingLiU" w:hAnsi="MingLiU" w:eastAsia="MingLiU" w:hint="eastAsia"/>
          <w:spacing w:val="1"/>
          <w:sz w:val="18"/>
        </w:rPr>
        <w:t>先畢盧持</w:t>
      </w:r>
      <w:r>
        <w:rPr>
          <w:rFonts w:ascii="VNI-Helve" w:hAnsi="VNI-Helve" w:eastAsia="VNI-Helve"/>
          <w:spacing w:val="-7"/>
          <w:sz w:val="18"/>
        </w:rPr>
        <w:t>.  </w:t>
      </w:r>
      <w:r>
        <w:rPr>
          <w:rFonts w:ascii="VNI-Helve" w:hAnsi="VNI-Helve" w:eastAsia="VNI-Helve"/>
          <w:spacing w:val="2"/>
          <w:sz w:val="18"/>
        </w:rPr>
        <w:t>N</w:t>
      </w:r>
      <w:r>
        <w:rPr>
          <w:rFonts w:ascii="VNI-Helve" w:hAnsi="VNI-Helve" w:eastAsia="VNI-Helve"/>
          <w:sz w:val="18"/>
        </w:rPr>
        <w:t>o</w:t>
      </w:r>
      <w:r>
        <w:rPr>
          <w:rFonts w:ascii="VNI-Helve" w:hAnsi="VNI-Helve" w:eastAsia="VNI-Helve"/>
          <w:spacing w:val="-10"/>
          <w:sz w:val="18"/>
        </w:rPr>
        <w:t>  </w:t>
      </w:r>
      <w:r>
        <w:rPr>
          <w:rFonts w:ascii="VNI-Helve" w:hAnsi="VNI-Helve" w:eastAsia="VNI-Helve"/>
          <w:spacing w:val="2"/>
          <w:sz w:val="18"/>
        </w:rPr>
        <w:t>1</w:t>
      </w:r>
      <w:r>
        <w:rPr>
          <w:rFonts w:ascii="VNI-Helve" w:hAnsi="VNI-Helve" w:eastAsia="VNI-Helve"/>
          <w:spacing w:val="1"/>
          <w:sz w:val="18"/>
        </w:rPr>
        <w:t>(</w:t>
      </w:r>
      <w:r>
        <w:rPr>
          <w:rFonts w:ascii="VNI-Helve" w:hAnsi="VNI-Helve" w:eastAsia="VNI-Helve"/>
          <w:spacing w:val="2"/>
          <w:sz w:val="18"/>
        </w:rPr>
        <w:t>27</w:t>
      </w:r>
      <w:r>
        <w:rPr>
          <w:rFonts w:ascii="VNI-Helve" w:hAnsi="VNI-Helve" w:eastAsia="VNI-Helve"/>
          <w:spacing w:val="-7"/>
          <w:sz w:val="18"/>
        </w:rPr>
        <w:t>)  </w:t>
      </w:r>
      <w:r>
        <w:rPr>
          <w:rFonts w:ascii="VNI-Helve" w:hAnsi="VNI-Helve" w:eastAsia="VNI-Helve"/>
          <w:spacing w:val="2"/>
          <w:sz w:val="18"/>
        </w:rPr>
        <w:t>Ö</w:t>
      </w:r>
      <w:r>
        <w:rPr>
          <w:rFonts w:ascii="VNI-Helve" w:hAnsi="VNI-Helve" w:eastAsia="VNI-Helve"/>
          <w:spacing w:val="1"/>
          <w:sz w:val="18"/>
        </w:rPr>
        <w:t>u</w:t>
      </w:r>
      <w:r>
        <w:rPr>
          <w:rFonts w:ascii="VNI-Helve" w:hAnsi="VNI-Helve" w:eastAsia="VNI-Helve"/>
          <w:spacing w:val="2"/>
          <w:sz w:val="18"/>
        </w:rPr>
        <w:t>-ñ</w:t>
      </w:r>
      <w:r>
        <w:rPr>
          <w:rFonts w:ascii="VNI-Helve" w:hAnsi="VNI-Helve" w:eastAsia="VNI-Helve"/>
          <w:spacing w:val="1"/>
          <w:sz w:val="18"/>
        </w:rPr>
        <w:t>a</w:t>
      </w:r>
      <w:r>
        <w:rPr>
          <w:rFonts w:ascii="VNI-Helve" w:hAnsi="VNI-Helve" w:eastAsia="VNI-Helve"/>
          <w:spacing w:val="2"/>
          <w:w w:val="333"/>
          <w:sz w:val="18"/>
        </w:rPr>
        <w:t>ø</w:t>
      </w:r>
      <w:r>
        <w:rPr>
          <w:rFonts w:ascii="VNI-Helve" w:hAnsi="VNI-Helve" w:eastAsia="VNI-Helve"/>
          <w:spacing w:val="1"/>
          <w:sz w:val="18"/>
        </w:rPr>
        <w:t>-</w:t>
      </w:r>
      <w:r>
        <w:rPr>
          <w:rFonts w:ascii="VNI-Helve" w:hAnsi="VNI-Helve" w:eastAsia="VNI-Helve"/>
          <w:spacing w:val="2"/>
          <w:sz w:val="18"/>
        </w:rPr>
        <w:t>d</w:t>
      </w:r>
      <w:r>
        <w:rPr>
          <w:rFonts w:ascii="VNI-Helve" w:hAnsi="VNI-Helve" w:eastAsia="VNI-Helve"/>
          <w:sz w:val="18"/>
        </w:rPr>
        <w:t>i</w:t>
      </w:r>
      <w:r>
        <w:rPr>
          <w:rFonts w:ascii="VNI-Helve" w:hAnsi="VNI-Helve" w:eastAsia="VNI-Helve"/>
          <w:spacing w:val="-10"/>
          <w:sz w:val="18"/>
        </w:rPr>
        <w:t>  </w:t>
      </w:r>
      <w:r>
        <w:rPr>
          <w:rFonts w:ascii="VNI-Helve" w:hAnsi="VNI-Helve" w:eastAsia="VNI-Helve"/>
          <w:spacing w:val="2"/>
          <w:sz w:val="18"/>
        </w:rPr>
        <w:t>M</w:t>
      </w:r>
      <w:r>
        <w:rPr>
          <w:rFonts w:ascii="VNI-Helve" w:hAnsi="VNI-Helve" w:eastAsia="VNI-Helve"/>
          <w:spacing w:val="1"/>
          <w:sz w:val="18"/>
        </w:rPr>
        <w:t>a</w:t>
      </w:r>
      <w:r>
        <w:rPr>
          <w:rFonts w:ascii="VNI-Helve" w:hAnsi="VNI-Helve" w:eastAsia="VNI-Helve"/>
          <w:spacing w:val="2"/>
          <w:w w:val="102"/>
          <w:sz w:val="18"/>
        </w:rPr>
        <w:t>ïn</w:t>
      </w:r>
      <w:r>
        <w:rPr>
          <w:rFonts w:ascii="VNI-Helve" w:hAnsi="VNI-Helve" w:eastAsia="VNI-Helve"/>
          <w:spacing w:val="1"/>
          <w:w w:val="102"/>
          <w:sz w:val="18"/>
        </w:rPr>
        <w:t>-</w:t>
      </w:r>
      <w:r>
        <w:rPr>
          <w:rFonts w:ascii="VNI-Helve" w:hAnsi="VNI-Helve" w:eastAsia="VNI-Helve"/>
          <w:spacing w:val="2"/>
          <w:sz w:val="18"/>
        </w:rPr>
        <w:t>ñ</w:t>
      </w:r>
      <w:r>
        <w:rPr>
          <w:rFonts w:ascii="VNI-Helve" w:hAnsi="VNI-Helve" w:eastAsia="VNI-Helve"/>
          <w:spacing w:val="1"/>
          <w:sz w:val="18"/>
        </w:rPr>
        <w:t>e</w:t>
      </w:r>
      <w:r>
        <w:rPr>
          <w:rFonts w:ascii="VNI-Helve" w:hAnsi="VNI-Helve" w:eastAsia="VNI-Helve"/>
          <w:w w:val="333"/>
          <w:sz w:val="18"/>
        </w:rPr>
        <w:t>à</w:t>
      </w:r>
      <w:r>
        <w:rPr>
          <w:rFonts w:ascii="VNI-Helve" w:hAnsi="VNI-Helve" w:eastAsia="VNI-Helve"/>
          <w:spacing w:val="-10"/>
          <w:sz w:val="18"/>
        </w:rPr>
        <w:t>  </w:t>
      </w:r>
      <w:r>
        <w:rPr>
          <w:rFonts w:ascii="VNI-Helve" w:hAnsi="VNI-Helve" w:eastAsia="VNI-Helve"/>
          <w:sz w:val="18"/>
        </w:rPr>
        <w:t>T</w:t>
      </w:r>
      <w:r>
        <w:rPr>
          <w:rFonts w:ascii="VNI-Helve" w:hAnsi="VNI-Helve" w:eastAsia="VNI-Helve"/>
          <w:spacing w:val="1"/>
          <w:sz w:val="18"/>
        </w:rPr>
        <w:t>ö</w:t>
      </w:r>
      <w:r>
        <w:rPr>
          <w:rFonts w:ascii="VNI-Helve" w:hAnsi="VNI-Helve" w:eastAsia="VNI-Helve"/>
          <w:w w:val="333"/>
          <w:sz w:val="18"/>
        </w:rPr>
        <w:t>û</w:t>
      </w:r>
      <w:r>
        <w:rPr>
          <w:rFonts w:ascii="VNI-Helve" w:hAnsi="VNI-Helve" w:eastAsia="VNI-Helve"/>
          <w:spacing w:val="-10"/>
          <w:sz w:val="18"/>
        </w:rPr>
        <w:t>  </w:t>
      </w:r>
      <w:r>
        <w:rPr>
          <w:rFonts w:ascii="MingLiU" w:hAnsi="MingLiU" w:eastAsia="MingLiU" w:hint="eastAsia"/>
          <w:spacing w:val="-1"/>
          <w:sz w:val="18"/>
        </w:rPr>
        <w:t>優陀夷漫提子 </w:t>
      </w:r>
      <w:r>
        <w:rPr>
          <w:rFonts w:ascii="VNI-Helve" w:hAnsi="VNI-Helve" w:eastAsia="VNI-Helve"/>
          <w:spacing w:val="2"/>
          <w:sz w:val="18"/>
        </w:rPr>
        <w:t>ñ</w:t>
      </w:r>
      <w:r>
        <w:rPr>
          <w:rFonts w:ascii="VNI-Helve" w:hAnsi="VNI-Helve" w:eastAsia="VNI-Helve"/>
          <w:spacing w:val="1"/>
          <w:sz w:val="18"/>
        </w:rPr>
        <w:t>e</w:t>
      </w:r>
      <w:r>
        <w:rPr>
          <w:rFonts w:ascii="VNI-Helve" w:hAnsi="VNI-Helve" w:eastAsia="VNI-Helve"/>
          <w:w w:val="333"/>
          <w:sz w:val="18"/>
        </w:rPr>
        <w:t>à</w:t>
      </w:r>
      <w:r>
        <w:rPr>
          <w:rFonts w:ascii="VNI-Helve" w:hAnsi="VNI-Helve" w:eastAsia="VNI-Helve"/>
          <w:spacing w:val="-10"/>
          <w:sz w:val="18"/>
        </w:rPr>
        <w:t>  </w:t>
      </w:r>
      <w:r>
        <w:rPr>
          <w:rFonts w:ascii="VNI-Helve" w:hAnsi="VNI-Helve" w:eastAsia="VNI-Helve"/>
          <w:spacing w:val="1"/>
          <w:sz w:val="18"/>
        </w:rPr>
        <w:t>n</w:t>
      </w:r>
      <w:r>
        <w:rPr>
          <w:rFonts w:ascii="VNI-Helve" w:hAnsi="VNI-Helve" w:eastAsia="VNI-Helve"/>
          <w:spacing w:val="2"/>
          <w:sz w:val="18"/>
        </w:rPr>
        <w:t>g</w:t>
      </w:r>
      <w:r>
        <w:rPr>
          <w:rFonts w:ascii="VNI-Helve" w:hAnsi="VNI-Helve" w:eastAsia="VNI-Helve"/>
          <w:spacing w:val="1"/>
          <w:sz w:val="18"/>
        </w:rPr>
        <w:t>hò</w:t>
      </w:r>
    </w:p>
    <w:p>
      <w:pPr>
        <w:spacing w:line="241" w:lineRule="exact" w:before="0"/>
        <w:ind w:left="983" w:right="0" w:firstLine="0"/>
        <w:jc w:val="left"/>
        <w:rPr>
          <w:rFonts w:ascii="Arial" w:hAnsi="Arial"/>
          <w:sz w:val="18"/>
        </w:rPr>
      </w:pPr>
      <w:r>
        <w:rPr>
          <w:rFonts w:ascii="Arial" w:hAnsi="Arial"/>
          <w:sz w:val="18"/>
        </w:rPr>
        <w:t>Paøli</w:t>
      </w:r>
      <w:r>
        <w:rPr>
          <w:rFonts w:ascii="VNI-Helve" w:hAnsi="VNI-Helve"/>
          <w:sz w:val="18"/>
        </w:rPr>
        <w:t>: </w:t>
      </w:r>
      <w:r>
        <w:rPr>
          <w:rFonts w:ascii="Arial" w:hAnsi="Arial"/>
          <w:sz w:val="18"/>
        </w:rPr>
        <w:t>Saójaya-Belaææhi-putta.</w:t>
      </w:r>
    </w:p>
    <w:p>
      <w:pPr>
        <w:spacing w:before="34"/>
        <w:ind w:left="699" w:right="0" w:firstLine="0"/>
        <w:jc w:val="left"/>
        <w:rPr>
          <w:rFonts w:ascii="VNI-Helve" w:hAnsi="VNI-Helve" w:eastAsia="VNI-Helve"/>
          <w:sz w:val="18"/>
        </w:rPr>
      </w:pPr>
      <w:r>
        <w:rPr>
          <w:position w:val="9"/>
          <w:sz w:val="13"/>
        </w:rPr>
        <w:t>31</w:t>
      </w:r>
      <w:r>
        <w:rPr>
          <w:rFonts w:ascii="VNI-Helve" w:hAnsi="VNI-Helve" w:eastAsia="VNI-Helve"/>
          <w:position w:val="8"/>
          <w:sz w:val="12"/>
        </w:rPr>
        <w:t>. </w:t>
      </w:r>
      <w:r>
        <w:rPr>
          <w:rFonts w:ascii="VNI-Helve" w:hAnsi="VNI-Helve" w:eastAsia="VNI-Helve"/>
          <w:sz w:val="18"/>
        </w:rPr>
        <w:t>Toái Thaéng </w:t>
      </w:r>
      <w:r>
        <w:rPr>
          <w:rFonts w:ascii="MingLiU" w:hAnsi="MingLiU" w:eastAsia="MingLiU" w:hint="eastAsia"/>
          <w:sz w:val="18"/>
        </w:rPr>
        <w:t>最勝</w:t>
      </w:r>
      <w:r>
        <w:rPr>
          <w:rFonts w:ascii="VNI-Helve" w:hAnsi="VNI-Helve" w:eastAsia="VNI-Helve"/>
          <w:sz w:val="18"/>
        </w:rPr>
        <w:t>.</w:t>
      </w:r>
    </w:p>
    <w:p>
      <w:pPr>
        <w:spacing w:before="2"/>
        <w:ind w:left="699" w:right="0" w:firstLine="0"/>
        <w:jc w:val="left"/>
        <w:rPr>
          <w:rFonts w:ascii="VNI-Helve" w:hAnsi="VNI-Helve" w:eastAsia="VNI-Helve"/>
          <w:sz w:val="18"/>
        </w:rPr>
      </w:pPr>
      <w:r>
        <w:rPr>
          <w:spacing w:val="-1"/>
          <w:w w:val="99"/>
          <w:position w:val="9"/>
          <w:sz w:val="13"/>
        </w:rPr>
        <w:t>32</w:t>
      </w:r>
      <w:r>
        <w:rPr>
          <w:rFonts w:ascii="VNI-Helve" w:hAnsi="VNI-Helve" w:eastAsia="VNI-Helve"/>
          <w:spacing w:val="2"/>
          <w:position w:val="8"/>
          <w:sz w:val="12"/>
        </w:rPr>
        <w:t>.   </w:t>
      </w:r>
      <w:r>
        <w:rPr>
          <w:rFonts w:ascii="VNI-Helve" w:hAnsi="VNI-Helve" w:eastAsia="VNI-Helve"/>
          <w:spacing w:val="2"/>
          <w:sz w:val="18"/>
        </w:rPr>
        <w:t>Ni-</w:t>
      </w:r>
      <w:r>
        <w:rPr>
          <w:rFonts w:ascii="VNI-Helve" w:hAnsi="VNI-Helve" w:eastAsia="VNI-Helve"/>
          <w:sz w:val="18"/>
        </w:rPr>
        <w:t>k</w:t>
      </w:r>
      <w:r>
        <w:rPr>
          <w:rFonts w:ascii="VNI-Helve" w:hAnsi="VNI-Helve" w:eastAsia="VNI-Helve"/>
          <w:spacing w:val="2"/>
          <w:sz w:val="18"/>
        </w:rPr>
        <w:t>i</w:t>
      </w:r>
      <w:r>
        <w:rPr>
          <w:rFonts w:ascii="VNI-Helve" w:hAnsi="VNI-Helve" w:eastAsia="VNI-Helve"/>
          <w:spacing w:val="1"/>
          <w:sz w:val="18"/>
        </w:rPr>
        <w:t>e</w:t>
      </w:r>
      <w:r>
        <w:rPr>
          <w:rFonts w:ascii="VNI-Helve" w:hAnsi="VNI-Helve" w:eastAsia="VNI-Helve"/>
          <w:spacing w:val="2"/>
          <w:w w:val="104"/>
          <w:sz w:val="18"/>
        </w:rPr>
        <w:t>à</w:t>
      </w:r>
      <w:r>
        <w:rPr>
          <w:rFonts w:ascii="VNI-Helve" w:hAnsi="VNI-Helve" w:eastAsia="VNI-Helve"/>
          <w:w w:val="104"/>
          <w:sz w:val="18"/>
        </w:rPr>
        <w:t>n</w:t>
      </w:r>
      <w:r>
        <w:rPr>
          <w:rFonts w:ascii="VNI-Helve" w:hAnsi="VNI-Helve" w:eastAsia="VNI-Helve"/>
          <w:spacing w:val="4"/>
          <w:sz w:val="18"/>
        </w:rPr>
        <w:t> </w:t>
      </w:r>
      <w:r>
        <w:rPr>
          <w:rFonts w:ascii="VNI-Helve" w:hAnsi="VNI-Helve" w:eastAsia="VNI-Helve"/>
          <w:sz w:val="18"/>
        </w:rPr>
        <w:t>T</w:t>
      </w:r>
      <w:r>
        <w:rPr>
          <w:rFonts w:ascii="VNI-Helve" w:hAnsi="VNI-Helve" w:eastAsia="VNI-Helve"/>
          <w:spacing w:val="2"/>
          <w:sz w:val="18"/>
        </w:rPr>
        <w:t>ö</w:t>
      </w:r>
      <w:r>
        <w:rPr>
          <w:rFonts w:ascii="VNI-Helve" w:hAnsi="VNI-Helve" w:eastAsia="VNI-Helve"/>
          <w:w w:val="333"/>
          <w:sz w:val="18"/>
        </w:rPr>
        <w:t>û</w:t>
      </w:r>
      <w:r>
        <w:rPr>
          <w:rFonts w:ascii="VNI-Helve" w:hAnsi="VNI-Helve" w:eastAsia="VNI-Helve"/>
          <w:spacing w:val="3"/>
          <w:sz w:val="18"/>
        </w:rPr>
        <w:t> </w:t>
      </w:r>
      <w:r>
        <w:rPr>
          <w:rFonts w:ascii="MingLiU" w:hAnsi="MingLiU" w:eastAsia="MingLiU" w:hint="eastAsia"/>
          <w:spacing w:val="1"/>
          <w:sz w:val="18"/>
        </w:rPr>
        <w:t>尼揵子</w:t>
      </w:r>
      <w:r>
        <w:rPr>
          <w:rFonts w:ascii="VNI-Helve" w:hAnsi="VNI-Helve" w:eastAsia="VNI-Helve"/>
          <w:spacing w:val="2"/>
          <w:sz w:val="18"/>
        </w:rPr>
        <w:t>. Vöôn</w:t>
      </w:r>
      <w:r>
        <w:rPr>
          <w:rFonts w:ascii="VNI-Helve" w:hAnsi="VNI-Helve" w:eastAsia="VNI-Helve"/>
          <w:sz w:val="18"/>
        </w:rPr>
        <w:t>g</w:t>
      </w:r>
      <w:r>
        <w:rPr>
          <w:rFonts w:ascii="VNI-Helve" w:hAnsi="VNI-Helve" w:eastAsia="VNI-Helve"/>
          <w:spacing w:val="4"/>
          <w:sz w:val="18"/>
        </w:rPr>
        <w:t> </w:t>
      </w:r>
      <w:r>
        <w:rPr>
          <w:rFonts w:ascii="VNI-Helve" w:hAnsi="VNI-Helve" w:eastAsia="VNI-Helve"/>
          <w:spacing w:val="2"/>
          <w:w w:val="103"/>
          <w:sz w:val="18"/>
        </w:rPr>
        <w:t>tö</w:t>
      </w:r>
      <w:r>
        <w:rPr>
          <w:rFonts w:ascii="VNI-Helve" w:hAnsi="VNI-Helve" w:eastAsia="VNI-Helve"/>
          <w:w w:val="103"/>
          <w:sz w:val="18"/>
        </w:rPr>
        <w:t>û</w:t>
      </w:r>
      <w:r>
        <w:rPr>
          <w:rFonts w:ascii="VNI-Helve" w:hAnsi="VNI-Helve" w:eastAsia="VNI-Helve"/>
          <w:spacing w:val="4"/>
          <w:sz w:val="18"/>
        </w:rPr>
        <w:t> </w:t>
      </w:r>
      <w:r>
        <w:rPr>
          <w:rFonts w:ascii="VNI-Helve" w:hAnsi="VNI-Helve" w:eastAsia="VNI-Helve"/>
          <w:spacing w:val="2"/>
          <w:w w:val="102"/>
          <w:sz w:val="18"/>
        </w:rPr>
        <w:t>Vo</w:t>
      </w:r>
      <w:r>
        <w:rPr>
          <w:rFonts w:ascii="VNI-Helve" w:hAnsi="VNI-Helve" w:eastAsia="VNI-Helve"/>
          <w:w w:val="102"/>
          <w:sz w:val="18"/>
        </w:rPr>
        <w:t>â</w:t>
      </w:r>
      <w:r>
        <w:rPr>
          <w:rFonts w:ascii="VNI-Helve" w:hAnsi="VNI-Helve" w:eastAsia="VNI-Helve"/>
          <w:spacing w:val="4"/>
          <w:sz w:val="18"/>
        </w:rPr>
        <w:t> </w:t>
      </w:r>
      <w:r>
        <w:rPr>
          <w:rFonts w:ascii="VNI-Helve" w:hAnsi="VNI-Helve" w:eastAsia="VNI-Helve"/>
          <w:sz w:val="18"/>
        </w:rPr>
        <w:t>U</w:t>
      </w:r>
      <w:r>
        <w:rPr>
          <w:rFonts w:ascii="VNI-Helve" w:hAnsi="VNI-Helve" w:eastAsia="VNI-Helve"/>
          <w:spacing w:val="2"/>
          <w:w w:val="333"/>
          <w:sz w:val="18"/>
        </w:rPr>
        <w:t>Ù</w:t>
      </w:r>
      <w:r>
        <w:rPr>
          <w:rFonts w:ascii="VNI-Helve" w:hAnsi="VNI-Helve" w:eastAsia="VNI-Helve"/>
          <w:sz w:val="18"/>
        </w:rPr>
        <w:t>y</w:t>
      </w:r>
      <w:r>
        <w:rPr>
          <w:rFonts w:ascii="VNI-Helve" w:hAnsi="VNI-Helve" w:eastAsia="VNI-Helve"/>
          <w:spacing w:val="4"/>
          <w:sz w:val="18"/>
        </w:rPr>
        <w:t> </w:t>
      </w:r>
      <w:r>
        <w:rPr>
          <w:rFonts w:ascii="VNI-Helve" w:hAnsi="VNI-Helve" w:eastAsia="VNI-Helve"/>
          <w:spacing w:val="2"/>
          <w:w w:val="102"/>
          <w:sz w:val="18"/>
        </w:rPr>
        <w:t>ñe</w:t>
      </w:r>
      <w:r>
        <w:rPr>
          <w:rFonts w:ascii="VNI-Helve" w:hAnsi="VNI-Helve" w:eastAsia="VNI-Helve"/>
          <w:w w:val="102"/>
          <w:sz w:val="18"/>
        </w:rPr>
        <w:t>à</w:t>
      </w:r>
      <w:r>
        <w:rPr>
          <w:rFonts w:ascii="VNI-Helve" w:hAnsi="VNI-Helve" w:eastAsia="VNI-Helve"/>
          <w:spacing w:val="3"/>
          <w:sz w:val="18"/>
        </w:rPr>
        <w:t> </w:t>
      </w:r>
      <w:r>
        <w:rPr>
          <w:rFonts w:ascii="VNI-Helve" w:hAnsi="VNI-Helve" w:eastAsia="VNI-Helve"/>
          <w:spacing w:val="2"/>
          <w:sz w:val="18"/>
        </w:rPr>
        <w:t>nghò</w:t>
      </w:r>
      <w:r>
        <w:rPr>
          <w:rFonts w:ascii="VNI-Helve" w:hAnsi="VNI-Helve" w:eastAsia="VNI-Helve"/>
          <w:spacing w:val="1"/>
          <w:sz w:val="18"/>
        </w:rPr>
        <w:t>. </w:t>
      </w:r>
      <w:r>
        <w:rPr>
          <w:rFonts w:ascii="Arial" w:hAnsi="Arial" w:eastAsia="Arial"/>
          <w:spacing w:val="2"/>
          <w:sz w:val="18"/>
        </w:rPr>
        <w:t>P</w:t>
      </w:r>
      <w:r>
        <w:rPr>
          <w:rFonts w:ascii="Arial" w:hAnsi="Arial" w:eastAsia="Arial"/>
          <w:sz w:val="18"/>
        </w:rPr>
        <w:t>a</w:t>
      </w:r>
      <w:r>
        <w:rPr>
          <w:rFonts w:ascii="Arial" w:hAnsi="Arial" w:eastAsia="Arial"/>
          <w:spacing w:val="2"/>
          <w:sz w:val="18"/>
        </w:rPr>
        <w:t>øl</w:t>
      </w:r>
      <w:r>
        <w:rPr>
          <w:rFonts w:ascii="Arial" w:hAnsi="Arial" w:eastAsia="Arial"/>
          <w:spacing w:val="1"/>
          <w:sz w:val="18"/>
        </w:rPr>
        <w:t>i</w:t>
      </w:r>
      <w:r>
        <w:rPr>
          <w:rFonts w:ascii="VNI-Helve" w:hAnsi="VNI-Helve" w:eastAsia="VNI-Helve"/>
          <w:spacing w:val="2"/>
          <w:sz w:val="18"/>
        </w:rPr>
        <w:t>: </w:t>
      </w:r>
      <w:r>
        <w:rPr>
          <w:rFonts w:ascii="Arial" w:hAnsi="Arial" w:eastAsia="Arial"/>
          <w:spacing w:val="2"/>
          <w:sz w:val="18"/>
        </w:rPr>
        <w:t>Ni</w:t>
      </w:r>
      <w:r>
        <w:rPr>
          <w:rFonts w:ascii="Arial" w:hAnsi="Arial" w:eastAsia="Arial"/>
          <w:sz w:val="18"/>
        </w:rPr>
        <w:t>g</w:t>
      </w:r>
      <w:r>
        <w:rPr>
          <w:rFonts w:ascii="Arial" w:hAnsi="Arial" w:eastAsia="Arial"/>
          <w:spacing w:val="2"/>
          <w:sz w:val="18"/>
        </w:rPr>
        <w:t>aòæh</w:t>
      </w:r>
      <w:r>
        <w:rPr>
          <w:rFonts w:ascii="Arial" w:hAnsi="Arial" w:eastAsia="Arial"/>
          <w:sz w:val="18"/>
        </w:rPr>
        <w:t>a</w:t>
      </w:r>
      <w:r>
        <w:rPr>
          <w:rFonts w:ascii="Arial" w:hAnsi="Arial" w:eastAsia="Arial"/>
          <w:spacing w:val="4"/>
          <w:sz w:val="18"/>
        </w:rPr>
        <w:t> </w:t>
      </w:r>
      <w:r>
        <w:rPr>
          <w:rFonts w:ascii="Arial" w:hAnsi="Arial" w:eastAsia="Arial"/>
          <w:spacing w:val="2"/>
          <w:sz w:val="18"/>
        </w:rPr>
        <w:t>Naøta-putt</w:t>
      </w:r>
      <w:r>
        <w:rPr>
          <w:rFonts w:ascii="Arial" w:hAnsi="Arial" w:eastAsia="Arial"/>
          <w:spacing w:val="1"/>
          <w:sz w:val="18"/>
        </w:rPr>
        <w:t>a</w:t>
      </w:r>
      <w:r>
        <w:rPr>
          <w:rFonts w:ascii="VNI-Helve" w:hAnsi="VNI-Helve" w:eastAsia="VNI-Helve"/>
          <w:sz w:val="18"/>
        </w:rPr>
        <w:t>.</w:t>
      </w:r>
    </w:p>
    <w:p>
      <w:pPr>
        <w:spacing w:after="0"/>
        <w:jc w:val="left"/>
        <w:rPr>
          <w:rFonts w:ascii="VNI-Helve" w:hAnsi="VNI-Helve" w:eastAsia="VNI-Helve"/>
          <w:sz w:val="18"/>
        </w:rPr>
        <w:sectPr>
          <w:pgSz w:w="11910" w:h="16840"/>
          <w:pgMar w:header="794" w:footer="0" w:top="1100" w:bottom="280" w:left="1680" w:right="1680"/>
        </w:sectPr>
      </w:pPr>
    </w:p>
    <w:p>
      <w:pPr>
        <w:pStyle w:val="BodyText"/>
        <w:spacing w:before="3"/>
        <w:rPr>
          <w:rFonts w:ascii="VNI-Helve"/>
          <w:sz w:val="15"/>
        </w:rPr>
      </w:pPr>
    </w:p>
    <w:p>
      <w:pPr>
        <w:pStyle w:val="BodyText"/>
        <w:spacing w:line="266" w:lineRule="auto" w:before="100"/>
        <w:ind w:left="1324" w:right="1329"/>
        <w:jc w:val="both"/>
      </w:pPr>
      <w:r>
        <w:rPr/>
        <w:t>–Nhö nöûa ñeâm nay, thaät laø trong saùng, neân laøm nhöõng gì? Kyø-baø-giaø lieàn quyø tröôùc vua taâu raèng:</w:t>
      </w:r>
    </w:p>
    <w:p>
      <w:pPr>
        <w:pStyle w:val="BodyText"/>
        <w:spacing w:before="0"/>
        <w:ind w:left="757" w:right="695" w:firstLine="567"/>
        <w:jc w:val="both"/>
      </w:pPr>
      <w:r>
        <w:rPr/>
        <w:t>–Hieän Nhö Lai ñang du hoùa ôû gaàn ñaây khoâng xa, trong vöôøn   cuûa haï thaàn</w:t>
      </w:r>
      <w:r>
        <w:rPr>
          <w:position w:val="9"/>
          <w:sz w:val="13"/>
        </w:rPr>
        <w:t>33</w:t>
      </w:r>
      <w:r>
        <w:rPr/>
        <w:t>, daãn theo moät ngaøn hai traêm naêm möôi vò. Cuùi xin ñaïi vöông ñeán ñoù hoûi ñaïo nghóa. Vì Nhö Lai laø aùnh saùng, laø maët </w:t>
      </w:r>
      <w:r>
        <w:rPr>
          <w:spacing w:val="2"/>
        </w:rPr>
        <w:t>trôøi, </w:t>
      </w:r>
      <w:r>
        <w:rPr/>
        <w:t>khoâng coù ñieàu gì beá taéc, thoâng suoát vieäc ba ñôøi, khoâng gì laø </w:t>
      </w:r>
      <w:r>
        <w:rPr>
          <w:spacing w:val="2"/>
        </w:rPr>
        <w:t>khoâng </w:t>
      </w:r>
      <w:r>
        <w:rPr/>
        <w:t>thaáu suoát. Chính Ngaøi seõ giaûng noùi söï aáy cho vua, nhöõng hoà nghi cuûa vua seõ töï nhieân saùng</w:t>
      </w:r>
      <w:r>
        <w:rPr>
          <w:spacing w:val="22"/>
        </w:rPr>
        <w:t> </w:t>
      </w:r>
      <w:r>
        <w:rPr/>
        <w:t>toû.</w:t>
      </w:r>
    </w:p>
    <w:p>
      <w:pPr>
        <w:pStyle w:val="BodyText"/>
        <w:ind w:left="757" w:right="698" w:firstLine="567"/>
        <w:jc w:val="both"/>
      </w:pPr>
      <w:r>
        <w:rPr/>
        <w:t>Sau khi nghe nhöõng lôøi Kyø-baø-giaø, vua A-xaø-theá vui möøng hôùn hôû, phaùt sinh taâm thieän, lieàn khen Kyø-baø-giaø raèng:</w:t>
      </w:r>
    </w:p>
    <w:p>
      <w:pPr>
        <w:pStyle w:val="BodyText"/>
        <w:ind w:left="757" w:right="696" w:firstLine="567"/>
        <w:jc w:val="both"/>
      </w:pPr>
      <w:r>
        <w:rPr/>
        <w:t>–Laønh thay, laønh thay! Vöông töû</w:t>
      </w:r>
      <w:r>
        <w:rPr>
          <w:position w:val="9"/>
          <w:sz w:val="13"/>
        </w:rPr>
        <w:t>34 </w:t>
      </w:r>
      <w:r>
        <w:rPr/>
        <w:t>kheùo noùi lôøi naøy. Vì sao?  Hieän thaân taâm ta ñang thaät laø böùc soát, vì voâ côù ñaõ baét gieát Phuï    vöông. Laâu nay ta luùc naøo cuõng töï suy nghó, ai coù theå toû ngoä taâm yù    ta? Nay nhöõng lôøi Kyø-baø-giaø vöøa noùi thaät hôïp yù ta. Kyø dieäu thay,  nghe ñeán tieáng Nhö Lai, ta töï nhieân böøng</w:t>
      </w:r>
      <w:r>
        <w:rPr>
          <w:spacing w:val="42"/>
        </w:rPr>
        <w:t> </w:t>
      </w:r>
      <w:r>
        <w:rPr/>
        <w:t>tænh.</w:t>
      </w:r>
    </w:p>
    <w:p>
      <w:pPr>
        <w:pStyle w:val="BodyText"/>
        <w:spacing w:before="33"/>
        <w:ind w:left="1324"/>
        <w:jc w:val="both"/>
      </w:pPr>
      <w:r>
        <w:rPr/>
        <w:t>Luùc aáy, vua höôùng veà Kyø-baø-giaø noùi keä naøy:</w:t>
      </w:r>
    </w:p>
    <w:p>
      <w:pPr>
        <w:spacing w:line="254" w:lineRule="auto" w:before="19"/>
        <w:ind w:left="3025" w:right="3024" w:firstLine="0"/>
        <w:jc w:val="left"/>
        <w:rPr>
          <w:rFonts w:ascii="VNI-Times" w:hAnsi="VNI-Times"/>
          <w:i/>
          <w:sz w:val="24"/>
        </w:rPr>
      </w:pPr>
      <w:r>
        <w:rPr>
          <w:rFonts w:ascii="VNI-Times" w:hAnsi="VNI-Times"/>
          <w:i/>
          <w:sz w:val="24"/>
        </w:rPr>
        <w:t>Ñeâm nay traêng cöïc saùng </w:t>
      </w:r>
      <w:r>
        <w:rPr>
          <w:rFonts w:ascii="VNI-Times" w:hAnsi="VNI-Times"/>
          <w:i/>
          <w:sz w:val="24"/>
        </w:rPr>
        <w:t>Taâm yù khoâng ñöôïc  </w:t>
      </w:r>
      <w:r>
        <w:rPr>
          <w:rFonts w:ascii="VNI-Times" w:hAnsi="VNI-Times"/>
          <w:i/>
          <w:spacing w:val="2"/>
          <w:sz w:val="24"/>
        </w:rPr>
        <w:t>toû </w:t>
      </w:r>
      <w:r>
        <w:rPr>
          <w:rFonts w:ascii="VNI-Times" w:hAnsi="VNI-Times"/>
          <w:i/>
          <w:sz w:val="24"/>
        </w:rPr>
        <w:t>Caùc khanh moãi ngöôøi </w:t>
      </w:r>
      <w:r>
        <w:rPr>
          <w:rFonts w:ascii="VNI-Times" w:hAnsi="VNI-Times"/>
          <w:i/>
          <w:spacing w:val="-3"/>
          <w:sz w:val="24"/>
        </w:rPr>
        <w:t>noùi </w:t>
      </w:r>
      <w:r>
        <w:rPr>
          <w:rFonts w:ascii="VNI-Times" w:hAnsi="VNI-Times"/>
          <w:i/>
          <w:sz w:val="24"/>
        </w:rPr>
        <w:t>Neân ñeán ai hoûi</w:t>
      </w:r>
      <w:r>
        <w:rPr>
          <w:rFonts w:ascii="VNI-Times" w:hAnsi="VNI-Times"/>
          <w:i/>
          <w:spacing w:val="33"/>
          <w:sz w:val="24"/>
        </w:rPr>
        <w:t> </w:t>
      </w:r>
      <w:r>
        <w:rPr>
          <w:rFonts w:ascii="VNI-Times" w:hAnsi="VNI-Times"/>
          <w:i/>
          <w:sz w:val="24"/>
        </w:rPr>
        <w:t>ñaïo.</w:t>
      </w:r>
    </w:p>
    <w:p>
      <w:pPr>
        <w:spacing w:line="254" w:lineRule="auto" w:before="0"/>
        <w:ind w:left="3025" w:right="3215" w:firstLine="0"/>
        <w:jc w:val="left"/>
        <w:rPr>
          <w:rFonts w:ascii="VNI-Times" w:hAnsi="VNI-Times"/>
          <w:i/>
          <w:sz w:val="24"/>
        </w:rPr>
      </w:pPr>
      <w:r>
        <w:rPr>
          <w:rFonts w:ascii="VNI-Times" w:hAnsi="VNI-Times"/>
          <w:i/>
          <w:w w:val="105"/>
          <w:sz w:val="24"/>
        </w:rPr>
        <w:t>Baát-lan, A-di-chuyeân </w:t>
      </w:r>
      <w:r>
        <w:rPr>
          <w:rFonts w:ascii="VNI-Times" w:hAnsi="VNI-Times"/>
          <w:i/>
          <w:sz w:val="24"/>
        </w:rPr>
        <w:t>Ni-k</w:t>
      </w:r>
      <w:r>
        <w:rPr>
          <w:rFonts w:ascii="VNI-Times" w:hAnsi="VNI-Times"/>
          <w:i/>
          <w:w w:val="101"/>
          <w:sz w:val="24"/>
        </w:rPr>
        <w:t>ieàn,</w:t>
      </w:r>
      <w:r>
        <w:rPr>
          <w:rFonts w:ascii="VNI-Times" w:hAnsi="VNI-Times"/>
          <w:i/>
          <w:sz w:val="24"/>
        </w:rPr>
        <w:t> ñe</w:t>
      </w:r>
      <w:r>
        <w:rPr>
          <w:rFonts w:ascii="VNI-Times" w:hAnsi="VNI-Times"/>
          <w:i/>
          <w:w w:val="333"/>
          <w:sz w:val="24"/>
        </w:rPr>
        <w:t>ä</w:t>
      </w:r>
      <w:r>
        <w:rPr>
          <w:rFonts w:ascii="VNI-Times" w:hAnsi="VNI-Times"/>
          <w:i/>
          <w:sz w:val="24"/>
        </w:rPr>
        <w:t> </w:t>
      </w:r>
      <w:r>
        <w:rPr>
          <w:rFonts w:ascii="VNI-Times" w:hAnsi="VNI-Times"/>
          <w:i/>
          <w:w w:val="103"/>
          <w:sz w:val="24"/>
        </w:rPr>
        <w:t>töû</w:t>
      </w:r>
      <w:r>
        <w:rPr>
          <w:rFonts w:ascii="VNI-Times" w:hAnsi="VNI-Times"/>
          <w:i/>
          <w:sz w:val="24"/>
        </w:rPr>
        <w:t> </w:t>
      </w:r>
      <w:r>
        <w:rPr>
          <w:rFonts w:ascii="VNI-Times" w:hAnsi="VNI-Times"/>
          <w:i/>
          <w:w w:val="101"/>
          <w:sz w:val="24"/>
        </w:rPr>
        <w:t>Phaïm </w:t>
      </w:r>
      <w:r>
        <w:rPr>
          <w:rFonts w:ascii="VNI-Times" w:hAnsi="VNI-Times"/>
          <w:i/>
          <w:w w:val="105"/>
          <w:sz w:val="24"/>
        </w:rPr>
        <w:t>Boïn hoï, khoâng theå caäy</w:t>
      </w:r>
    </w:p>
    <w:p>
      <w:pPr>
        <w:spacing w:line="254" w:lineRule="auto" w:before="0"/>
        <w:ind w:left="3025" w:right="2975" w:firstLine="0"/>
        <w:jc w:val="left"/>
        <w:rPr>
          <w:rFonts w:ascii="VNI-Times" w:hAnsi="VNI-Times"/>
          <w:i/>
          <w:sz w:val="24"/>
        </w:rPr>
      </w:pPr>
      <w:r>
        <w:rPr>
          <w:rFonts w:ascii="VNI-Times" w:hAnsi="VNI-Times"/>
          <w:i/>
          <w:sz w:val="24"/>
        </w:rPr>
        <w:t>Khoâng theå giuùp ñöôïc gì. </w:t>
      </w:r>
      <w:r>
        <w:rPr>
          <w:rFonts w:ascii="VNI-Times" w:hAnsi="VNI-Times"/>
          <w:i/>
          <w:sz w:val="24"/>
        </w:rPr>
        <w:t>Ñeâm nay thaät cöïc saùng Traêng troøn khoâng tyø veát Nay hoûi Kyø-baø-giaø</w:t>
      </w:r>
    </w:p>
    <w:p>
      <w:pPr>
        <w:spacing w:line="304" w:lineRule="exact" w:before="0"/>
        <w:ind w:left="3025" w:right="0" w:firstLine="0"/>
        <w:jc w:val="left"/>
        <w:rPr>
          <w:rFonts w:ascii="VNI-Times" w:hAnsi="VNI-Times"/>
          <w:i/>
          <w:sz w:val="24"/>
        </w:rPr>
      </w:pPr>
      <w:r>
        <w:rPr>
          <w:rFonts w:ascii="VNI-Times" w:hAnsi="VNI-Times"/>
          <w:i/>
          <w:sz w:val="24"/>
        </w:rPr>
        <w:t>Neân ñeán ai hoûi ñaïo.</w:t>
      </w:r>
    </w:p>
    <w:p>
      <w:pPr>
        <w:pStyle w:val="BodyText"/>
        <w:spacing w:before="12"/>
        <w:rPr>
          <w:rFonts w:ascii="VNI-Times"/>
          <w:i/>
          <w:sz w:val="29"/>
        </w:rPr>
      </w:pPr>
      <w:r>
        <w:rPr/>
        <w:pict>
          <v:rect style="position:absolute;margin-left:150.240005pt;margin-top:21.077444pt;width:144pt;height:.600010pt;mso-position-horizontal-relative:page;mso-position-vertical-relative:paragraph;z-index:-15666176;mso-wrap-distance-left:0;mso-wrap-distance-right:0" filled="true" fillcolor="#000000" stroked="false">
            <v:fill type="solid"/>
            <w10:wrap type="topAndBottom"/>
          </v:rect>
        </w:pict>
      </w:r>
    </w:p>
    <w:p>
      <w:pPr>
        <w:spacing w:before="99"/>
        <w:ind w:left="757" w:right="0" w:firstLine="0"/>
        <w:jc w:val="both"/>
        <w:rPr>
          <w:rFonts w:ascii="VNI-Helve" w:hAnsi="VNI-Helve" w:eastAsia="VNI-Helve"/>
          <w:sz w:val="18"/>
        </w:rPr>
      </w:pPr>
      <w:r>
        <w:rPr>
          <w:spacing w:val="-1"/>
          <w:w w:val="99"/>
          <w:position w:val="9"/>
          <w:sz w:val="13"/>
        </w:rPr>
        <w:t>33</w:t>
      </w:r>
      <w:r>
        <w:rPr>
          <w:rFonts w:ascii="VNI-Helve" w:hAnsi="VNI-Helve" w:eastAsia="VNI-Helve"/>
          <w:spacing w:val="2"/>
          <w:position w:val="8"/>
          <w:sz w:val="12"/>
        </w:rPr>
        <w:t>.   </w:t>
      </w:r>
      <w:r>
        <w:rPr>
          <w:rFonts w:ascii="VNI-Helve" w:hAnsi="VNI-Helve" w:eastAsia="VNI-Helve"/>
          <w:spacing w:val="2"/>
          <w:sz w:val="18"/>
        </w:rPr>
        <w:t>Ngu</w:t>
      </w:r>
      <w:r>
        <w:rPr>
          <w:rFonts w:ascii="VNI-Helve" w:hAnsi="VNI-Helve" w:eastAsia="VNI-Helve"/>
          <w:sz w:val="18"/>
        </w:rPr>
        <w:t>y</w:t>
      </w:r>
      <w:r>
        <w:rPr>
          <w:rFonts w:ascii="VNI-Helve" w:hAnsi="VNI-Helve" w:eastAsia="VNI-Helve"/>
          <w:spacing w:val="2"/>
          <w:w w:val="102"/>
          <w:sz w:val="18"/>
        </w:rPr>
        <w:t>eâ</w:t>
      </w:r>
      <w:r>
        <w:rPr>
          <w:rFonts w:ascii="VNI-Helve" w:hAnsi="VNI-Helve" w:eastAsia="VNI-Helve"/>
          <w:w w:val="102"/>
          <w:sz w:val="18"/>
        </w:rPr>
        <w:t>n</w:t>
      </w:r>
      <w:r>
        <w:rPr>
          <w:rFonts w:ascii="VNI-Helve" w:hAnsi="VNI-Helve" w:eastAsia="VNI-Helve"/>
          <w:spacing w:val="3"/>
          <w:sz w:val="18"/>
        </w:rPr>
        <w:t> </w:t>
      </w:r>
      <w:r>
        <w:rPr>
          <w:rFonts w:ascii="VNI-Helve" w:hAnsi="VNI-Helve" w:eastAsia="VNI-Helve"/>
          <w:spacing w:val="2"/>
          <w:sz w:val="18"/>
        </w:rPr>
        <w:t>H</w:t>
      </w:r>
      <w:r>
        <w:rPr>
          <w:rFonts w:ascii="VNI-Helve" w:hAnsi="VNI-Helve" w:eastAsia="VNI-Helve"/>
          <w:spacing w:val="1"/>
          <w:sz w:val="18"/>
        </w:rPr>
        <w:t>a</w:t>
      </w:r>
      <w:r>
        <w:rPr>
          <w:rFonts w:ascii="VNI-Helve" w:hAnsi="VNI-Helve" w:eastAsia="VNI-Helve"/>
          <w:spacing w:val="2"/>
          <w:w w:val="103"/>
          <w:sz w:val="18"/>
        </w:rPr>
        <w:t>ùn</w:t>
      </w:r>
      <w:r>
        <w:rPr>
          <w:rFonts w:ascii="VNI-Helve" w:hAnsi="VNI-Helve" w:eastAsia="VNI-Helve"/>
          <w:w w:val="103"/>
          <w:sz w:val="18"/>
        </w:rPr>
        <w:t>:</w:t>
      </w:r>
      <w:r>
        <w:rPr>
          <w:rFonts w:ascii="VNI-Helve" w:hAnsi="VNI-Helve" w:eastAsia="VNI-Helve"/>
          <w:spacing w:val="2"/>
          <w:sz w:val="18"/>
        </w:rPr>
        <w:t> </w:t>
      </w:r>
      <w:r>
        <w:rPr>
          <w:rFonts w:ascii="VNI-Helve" w:hAnsi="VNI-Helve" w:eastAsia="VNI-Helve"/>
          <w:spacing w:val="2"/>
          <w:w w:val="101"/>
          <w:sz w:val="18"/>
        </w:rPr>
        <w:t>Baà</w:t>
      </w:r>
      <w:r>
        <w:rPr>
          <w:rFonts w:ascii="VNI-Helve" w:hAnsi="VNI-Helve" w:eastAsia="VNI-Helve"/>
          <w:w w:val="101"/>
          <w:sz w:val="18"/>
        </w:rPr>
        <w:t>n</w:t>
      </w:r>
      <w:r>
        <w:rPr>
          <w:rFonts w:ascii="VNI-Helve" w:hAnsi="VNI-Helve" w:eastAsia="VNI-Helve"/>
          <w:spacing w:val="4"/>
          <w:sz w:val="18"/>
        </w:rPr>
        <w:t> </w:t>
      </w:r>
      <w:r>
        <w:rPr>
          <w:rFonts w:ascii="VNI-Helve" w:hAnsi="VNI-Helve" w:eastAsia="VNI-Helve"/>
          <w:spacing w:val="1"/>
          <w:sz w:val="18"/>
        </w:rPr>
        <w:t>t</w:t>
      </w:r>
      <w:r>
        <w:rPr>
          <w:rFonts w:ascii="VNI-Helve" w:hAnsi="VNI-Helve" w:eastAsia="VNI-Helve"/>
          <w:spacing w:val="2"/>
          <w:sz w:val="18"/>
        </w:rPr>
        <w:t>u</w:t>
      </w:r>
      <w:r>
        <w:rPr>
          <w:rFonts w:ascii="VNI-Helve" w:hAnsi="VNI-Helve" w:eastAsia="VNI-Helve"/>
          <w:w w:val="333"/>
          <w:sz w:val="18"/>
        </w:rPr>
        <w:t>ï</w:t>
      </w:r>
      <w:r>
        <w:rPr>
          <w:rFonts w:ascii="VNI-Helve" w:hAnsi="VNI-Helve" w:eastAsia="VNI-Helve"/>
          <w:spacing w:val="4"/>
          <w:sz w:val="18"/>
        </w:rPr>
        <w:t> </w:t>
      </w:r>
      <w:r>
        <w:rPr>
          <w:rFonts w:ascii="VNI-Helve" w:hAnsi="VNI-Helve" w:eastAsia="VNI-Helve"/>
          <w:sz w:val="18"/>
        </w:rPr>
        <w:t>v</w:t>
      </w:r>
      <w:r>
        <w:rPr>
          <w:rFonts w:ascii="VNI-Helve" w:hAnsi="VNI-Helve" w:eastAsia="VNI-Helve"/>
          <w:spacing w:val="2"/>
          <w:sz w:val="18"/>
        </w:rPr>
        <w:t>i</w:t>
      </w:r>
      <w:r>
        <w:rPr>
          <w:rFonts w:ascii="VNI-Helve" w:hAnsi="VNI-Helve" w:eastAsia="VNI-Helve"/>
          <w:spacing w:val="1"/>
          <w:sz w:val="18"/>
        </w:rPr>
        <w:t>e</w:t>
      </w:r>
      <w:r>
        <w:rPr>
          <w:rFonts w:ascii="VNI-Helve" w:hAnsi="VNI-Helve" w:eastAsia="VNI-Helve"/>
          <w:spacing w:val="2"/>
          <w:w w:val="333"/>
          <w:sz w:val="18"/>
        </w:rPr>
        <w:t>â</w:t>
      </w:r>
      <w:r>
        <w:rPr>
          <w:rFonts w:ascii="VNI-Helve" w:hAnsi="VNI-Helve" w:eastAsia="VNI-Helve"/>
          <w:sz w:val="18"/>
        </w:rPr>
        <w:t>n</w:t>
      </w:r>
      <w:r>
        <w:rPr>
          <w:rFonts w:ascii="VNI-Helve" w:hAnsi="VNI-Helve" w:eastAsia="VNI-Helve"/>
          <w:spacing w:val="3"/>
          <w:sz w:val="18"/>
        </w:rPr>
        <w:t> </w:t>
      </w:r>
      <w:r>
        <w:rPr>
          <w:rFonts w:ascii="MingLiU" w:hAnsi="MingLiU" w:eastAsia="MingLiU" w:hint="eastAsia"/>
          <w:spacing w:val="2"/>
          <w:sz w:val="18"/>
        </w:rPr>
        <w:t>貧聚園</w:t>
      </w:r>
      <w:r>
        <w:rPr>
          <w:rFonts w:ascii="VNI-Helve" w:hAnsi="VNI-Helve" w:eastAsia="VNI-Helve"/>
          <w:spacing w:val="2"/>
          <w:sz w:val="18"/>
        </w:rPr>
        <w:t>; </w:t>
      </w:r>
      <w:r>
        <w:rPr>
          <w:rFonts w:ascii="VNI-Helve" w:hAnsi="VNI-Helve" w:eastAsia="VNI-Helve"/>
          <w:sz w:val="18"/>
        </w:rPr>
        <w:t>x</w:t>
      </w:r>
      <w:r>
        <w:rPr>
          <w:rFonts w:ascii="VNI-Helve" w:hAnsi="VNI-Helve" w:eastAsia="VNI-Helve"/>
          <w:spacing w:val="2"/>
          <w:sz w:val="18"/>
        </w:rPr>
        <w:t>e</w:t>
      </w:r>
      <w:r>
        <w:rPr>
          <w:rFonts w:ascii="VNI-Helve" w:hAnsi="VNI-Helve" w:eastAsia="VNI-Helve"/>
          <w:sz w:val="18"/>
        </w:rPr>
        <w:t>m</w:t>
      </w:r>
      <w:r>
        <w:rPr>
          <w:rFonts w:ascii="VNI-Helve" w:hAnsi="VNI-Helve" w:eastAsia="VNI-Helve"/>
          <w:spacing w:val="4"/>
          <w:sz w:val="18"/>
        </w:rPr>
        <w:t> </w:t>
      </w:r>
      <w:r>
        <w:rPr>
          <w:rFonts w:ascii="VNI-Helve" w:hAnsi="VNI-Helve" w:eastAsia="VNI-Helve"/>
          <w:spacing w:val="2"/>
          <w:sz w:val="18"/>
        </w:rPr>
        <w:t>cht. </w:t>
      </w:r>
      <w:r>
        <w:rPr>
          <w:rFonts w:ascii="VNI-Helve" w:hAnsi="VNI-Helve" w:eastAsia="VNI-Helve"/>
          <w:spacing w:val="1"/>
          <w:sz w:val="18"/>
        </w:rPr>
        <w:t>t</w:t>
      </w:r>
      <w:r>
        <w:rPr>
          <w:rFonts w:ascii="VNI-Helve" w:hAnsi="VNI-Helve" w:eastAsia="VNI-Helve"/>
          <w:spacing w:val="2"/>
          <w:sz w:val="18"/>
        </w:rPr>
        <w:t>r</w:t>
      </w:r>
      <w:r>
        <w:rPr>
          <w:rFonts w:ascii="VNI-Helve" w:hAnsi="VNI-Helve" w:eastAsia="VNI-Helve"/>
          <w:spacing w:val="2"/>
          <w:w w:val="104"/>
          <w:sz w:val="18"/>
        </w:rPr>
        <w:t>e</w:t>
      </w:r>
      <w:r>
        <w:rPr>
          <w:rFonts w:ascii="VNI-Helve" w:hAnsi="VNI-Helve" w:eastAsia="VNI-Helve"/>
          <w:spacing w:val="1"/>
          <w:w w:val="104"/>
          <w:sz w:val="18"/>
        </w:rPr>
        <w:t>â</w:t>
      </w:r>
      <w:r>
        <w:rPr>
          <w:rFonts w:ascii="VNI-Helve" w:hAnsi="VNI-Helve" w:eastAsia="VNI-Helve"/>
          <w:spacing w:val="2"/>
          <w:sz w:val="18"/>
        </w:rPr>
        <w:t>n.</w:t>
      </w:r>
    </w:p>
    <w:p>
      <w:pPr>
        <w:spacing w:line="252" w:lineRule="auto" w:before="2"/>
        <w:ind w:left="1041" w:right="696" w:hanging="285"/>
        <w:jc w:val="both"/>
        <w:rPr>
          <w:rFonts w:ascii="VNI-Helve" w:hAnsi="VNI-Helve" w:eastAsia="VNI-Helve"/>
          <w:sz w:val="18"/>
        </w:rPr>
      </w:pPr>
      <w:r>
        <w:rPr>
          <w:spacing w:val="-1"/>
          <w:w w:val="99"/>
          <w:position w:val="9"/>
          <w:sz w:val="13"/>
        </w:rPr>
        <w:t>34</w:t>
      </w:r>
      <w:r>
        <w:rPr>
          <w:rFonts w:ascii="VNI-Helve" w:hAnsi="VNI-Helve" w:eastAsia="VNI-Helve"/>
          <w:spacing w:val="2"/>
          <w:position w:val="8"/>
          <w:sz w:val="12"/>
        </w:rPr>
        <w:t>.   </w:t>
      </w:r>
      <w:r>
        <w:rPr>
          <w:rFonts w:ascii="VNI-Helve" w:hAnsi="VNI-Helve" w:eastAsia="VNI-Helve"/>
          <w:spacing w:val="2"/>
          <w:sz w:val="18"/>
        </w:rPr>
        <w:t>Vöô</w:t>
      </w:r>
      <w:r>
        <w:rPr>
          <w:rFonts w:ascii="VNI-Helve" w:hAnsi="VNI-Helve" w:eastAsia="VNI-Helve"/>
          <w:spacing w:val="1"/>
          <w:sz w:val="18"/>
        </w:rPr>
        <w:t>n</w:t>
      </w:r>
      <w:r>
        <w:rPr>
          <w:rFonts w:ascii="VNI-Helve" w:hAnsi="VNI-Helve" w:eastAsia="VNI-Helve"/>
          <w:sz w:val="18"/>
        </w:rPr>
        <w:t>g</w:t>
      </w:r>
      <w:r>
        <w:rPr>
          <w:rFonts w:ascii="VNI-Helve" w:hAnsi="VNI-Helve" w:eastAsia="VNI-Helve"/>
          <w:spacing w:val="-7"/>
          <w:sz w:val="18"/>
        </w:rPr>
        <w:t>  </w:t>
      </w:r>
      <w:r>
        <w:rPr>
          <w:rFonts w:ascii="VNI-Helve" w:hAnsi="VNI-Helve" w:eastAsia="VNI-Helve"/>
          <w:spacing w:val="2"/>
          <w:sz w:val="18"/>
        </w:rPr>
        <w:t>t</w:t>
      </w:r>
      <w:r>
        <w:rPr>
          <w:rFonts w:ascii="VNI-Helve" w:hAnsi="VNI-Helve" w:eastAsia="VNI-Helve"/>
          <w:spacing w:val="1"/>
          <w:sz w:val="18"/>
        </w:rPr>
        <w:t>ö</w:t>
      </w:r>
      <w:r>
        <w:rPr>
          <w:rFonts w:ascii="VNI-Helve" w:hAnsi="VNI-Helve" w:eastAsia="VNI-Helve"/>
          <w:w w:val="333"/>
          <w:sz w:val="18"/>
        </w:rPr>
        <w:t>û</w:t>
      </w:r>
      <w:r>
        <w:rPr>
          <w:rFonts w:ascii="VNI-Helve" w:hAnsi="VNI-Helve" w:eastAsia="VNI-Helve"/>
          <w:spacing w:val="-7"/>
          <w:sz w:val="18"/>
        </w:rPr>
        <w:t>  </w:t>
      </w:r>
      <w:r>
        <w:rPr>
          <w:rFonts w:ascii="MingLiU" w:hAnsi="MingLiU" w:eastAsia="MingLiU" w:hint="eastAsia"/>
          <w:spacing w:val="1"/>
          <w:sz w:val="18"/>
        </w:rPr>
        <w:t>王子</w:t>
      </w:r>
      <w:r>
        <w:rPr>
          <w:rFonts w:ascii="VNI-Helve" w:hAnsi="VNI-Helve" w:eastAsia="VNI-Helve"/>
          <w:spacing w:val="-5"/>
          <w:sz w:val="18"/>
        </w:rPr>
        <w:t>.  </w:t>
      </w:r>
      <w:r>
        <w:rPr>
          <w:rFonts w:ascii="Arial" w:hAnsi="Arial" w:eastAsia="Arial"/>
          <w:spacing w:val="2"/>
          <w:sz w:val="18"/>
        </w:rPr>
        <w:t>P</w:t>
      </w:r>
      <w:r>
        <w:rPr>
          <w:rFonts w:ascii="Arial" w:hAnsi="Arial" w:eastAsia="Arial"/>
          <w:sz w:val="18"/>
        </w:rPr>
        <w:t>a</w:t>
      </w:r>
      <w:r>
        <w:rPr>
          <w:rFonts w:ascii="Arial" w:hAnsi="Arial" w:eastAsia="Arial"/>
          <w:spacing w:val="2"/>
          <w:sz w:val="18"/>
        </w:rPr>
        <w:t>øl</w:t>
      </w:r>
      <w:r>
        <w:rPr>
          <w:rFonts w:ascii="Arial" w:hAnsi="Arial" w:eastAsia="Arial"/>
          <w:spacing w:val="1"/>
          <w:sz w:val="18"/>
        </w:rPr>
        <w:t>i</w:t>
      </w:r>
      <w:r>
        <w:rPr>
          <w:rFonts w:ascii="VNI-Helve" w:hAnsi="VNI-Helve" w:eastAsia="VNI-Helve"/>
          <w:spacing w:val="-5"/>
          <w:sz w:val="18"/>
        </w:rPr>
        <w:t>:  </w:t>
      </w:r>
      <w:r>
        <w:rPr>
          <w:rFonts w:ascii="Arial" w:hAnsi="Arial" w:eastAsia="Arial"/>
          <w:spacing w:val="2"/>
          <w:sz w:val="18"/>
        </w:rPr>
        <w:t>K</w:t>
      </w:r>
      <w:r>
        <w:rPr>
          <w:rFonts w:ascii="Arial" w:hAnsi="Arial" w:eastAsia="Arial"/>
          <w:sz w:val="18"/>
        </w:rPr>
        <w:t>o</w:t>
      </w:r>
      <w:r>
        <w:rPr>
          <w:rFonts w:ascii="Arial" w:hAnsi="Arial" w:eastAsia="Arial"/>
          <w:spacing w:val="2"/>
          <w:sz w:val="18"/>
        </w:rPr>
        <w:t>maørabhacc</w:t>
      </w:r>
      <w:r>
        <w:rPr>
          <w:rFonts w:ascii="Arial" w:hAnsi="Arial" w:eastAsia="Arial"/>
          <w:spacing w:val="1"/>
          <w:sz w:val="18"/>
        </w:rPr>
        <w:t>a</w:t>
      </w:r>
      <w:r>
        <w:rPr>
          <w:rFonts w:ascii="VNI-Helve" w:hAnsi="VNI-Helve" w:eastAsia="VNI-Helve"/>
          <w:spacing w:val="-5"/>
          <w:sz w:val="18"/>
        </w:rPr>
        <w:t>,  </w:t>
      </w:r>
      <w:r>
        <w:rPr>
          <w:rFonts w:ascii="VNI-Helve" w:hAnsi="VNI-Helve" w:eastAsia="VNI-Helve"/>
          <w:spacing w:val="2"/>
          <w:sz w:val="18"/>
        </w:rPr>
        <w:t>ng</w:t>
      </w:r>
      <w:r>
        <w:rPr>
          <w:rFonts w:ascii="VNI-Helve" w:hAnsi="VNI-Helve" w:eastAsia="VNI-Helve"/>
          <w:spacing w:val="1"/>
          <w:sz w:val="18"/>
        </w:rPr>
        <w:t>ö</w:t>
      </w:r>
      <w:r>
        <w:rPr>
          <w:rFonts w:ascii="VNI-Helve" w:hAnsi="VNI-Helve" w:eastAsia="VNI-Helve"/>
          <w:spacing w:val="2"/>
          <w:w w:val="104"/>
          <w:sz w:val="18"/>
        </w:rPr>
        <w:t>ô</w:t>
      </w:r>
      <w:r>
        <w:rPr>
          <w:rFonts w:ascii="VNI-Helve" w:hAnsi="VNI-Helve" w:eastAsia="VNI-Helve"/>
          <w:spacing w:val="1"/>
          <w:w w:val="104"/>
          <w:sz w:val="18"/>
        </w:rPr>
        <w:t>ø</w:t>
      </w:r>
      <w:r>
        <w:rPr>
          <w:rFonts w:ascii="VNI-Helve" w:hAnsi="VNI-Helve" w:eastAsia="VNI-Helve"/>
          <w:sz w:val="18"/>
        </w:rPr>
        <w:t>i</w:t>
      </w:r>
      <w:r>
        <w:rPr>
          <w:rFonts w:ascii="VNI-Helve" w:hAnsi="VNI-Helve" w:eastAsia="VNI-Helve"/>
          <w:spacing w:val="-7"/>
          <w:sz w:val="18"/>
        </w:rPr>
        <w:t>  </w:t>
      </w:r>
      <w:r>
        <w:rPr>
          <w:rFonts w:ascii="VNI-Helve" w:hAnsi="VNI-Helve" w:eastAsia="VNI-Helve"/>
          <w:spacing w:val="1"/>
          <w:sz w:val="18"/>
        </w:rPr>
        <w:t>ñ</w:t>
      </w:r>
      <w:r>
        <w:rPr>
          <w:rFonts w:ascii="VNI-Helve" w:hAnsi="VNI-Helve" w:eastAsia="VNI-Helve"/>
          <w:spacing w:val="2"/>
          <w:w w:val="101"/>
          <w:sz w:val="18"/>
        </w:rPr>
        <w:t>öôï</w:t>
      </w:r>
      <w:r>
        <w:rPr>
          <w:rFonts w:ascii="VNI-Helve" w:hAnsi="VNI-Helve" w:eastAsia="VNI-Helve"/>
          <w:w w:val="101"/>
          <w:sz w:val="18"/>
        </w:rPr>
        <w:t>c</w:t>
      </w:r>
      <w:r>
        <w:rPr>
          <w:rFonts w:ascii="VNI-Helve" w:hAnsi="VNI-Helve" w:eastAsia="VNI-Helve"/>
          <w:spacing w:val="-8"/>
          <w:sz w:val="18"/>
        </w:rPr>
        <w:t>  </w:t>
      </w:r>
      <w:r>
        <w:rPr>
          <w:rFonts w:ascii="VNI-Helve" w:hAnsi="VNI-Helve" w:eastAsia="VNI-Helve"/>
          <w:spacing w:val="2"/>
          <w:sz w:val="18"/>
        </w:rPr>
        <w:t>Vöô</w:t>
      </w:r>
      <w:r>
        <w:rPr>
          <w:rFonts w:ascii="VNI-Helve" w:hAnsi="VNI-Helve" w:eastAsia="VNI-Helve"/>
          <w:spacing w:val="1"/>
          <w:sz w:val="18"/>
        </w:rPr>
        <w:t>n</w:t>
      </w:r>
      <w:r>
        <w:rPr>
          <w:rFonts w:ascii="VNI-Helve" w:hAnsi="VNI-Helve" w:eastAsia="VNI-Helve"/>
          <w:sz w:val="18"/>
        </w:rPr>
        <w:t>g</w:t>
      </w:r>
      <w:r>
        <w:rPr>
          <w:rFonts w:ascii="VNI-Helve" w:hAnsi="VNI-Helve" w:eastAsia="VNI-Helve"/>
          <w:spacing w:val="-7"/>
          <w:sz w:val="18"/>
        </w:rPr>
        <w:t>  </w:t>
      </w:r>
      <w:r>
        <w:rPr>
          <w:rFonts w:ascii="VNI-Helve" w:hAnsi="VNI-Helve" w:eastAsia="VNI-Helve"/>
          <w:spacing w:val="2"/>
          <w:sz w:val="18"/>
        </w:rPr>
        <w:t>t</w:t>
      </w:r>
      <w:r>
        <w:rPr>
          <w:rFonts w:ascii="VNI-Helve" w:hAnsi="VNI-Helve" w:eastAsia="VNI-Helve"/>
          <w:spacing w:val="1"/>
          <w:sz w:val="18"/>
        </w:rPr>
        <w:t>ö</w:t>
      </w:r>
      <w:r>
        <w:rPr>
          <w:rFonts w:ascii="VNI-Helve" w:hAnsi="VNI-Helve" w:eastAsia="VNI-Helve"/>
          <w:w w:val="333"/>
          <w:sz w:val="18"/>
        </w:rPr>
        <w:t>û</w:t>
      </w:r>
      <w:r>
        <w:rPr>
          <w:rFonts w:ascii="VNI-Helve" w:hAnsi="VNI-Helve" w:eastAsia="VNI-Helve"/>
          <w:spacing w:val="-4"/>
          <w:sz w:val="18"/>
        </w:rPr>
        <w:t>  (</w:t>
      </w:r>
      <w:r>
        <w:rPr>
          <w:rFonts w:ascii="Arial" w:hAnsi="Arial" w:eastAsia="Arial"/>
          <w:spacing w:val="2"/>
          <w:sz w:val="18"/>
        </w:rPr>
        <w:t>k</w:t>
      </w:r>
      <w:r>
        <w:rPr>
          <w:rFonts w:ascii="Arial" w:hAnsi="Arial" w:eastAsia="Arial"/>
          <w:sz w:val="18"/>
        </w:rPr>
        <w:t>u</w:t>
      </w:r>
      <w:r>
        <w:rPr>
          <w:rFonts w:ascii="Arial" w:hAnsi="Arial" w:eastAsia="Arial"/>
          <w:spacing w:val="2"/>
          <w:sz w:val="18"/>
        </w:rPr>
        <w:t>maør</w:t>
      </w:r>
      <w:r>
        <w:rPr>
          <w:rFonts w:ascii="Arial" w:hAnsi="Arial" w:eastAsia="Arial"/>
          <w:sz w:val="18"/>
        </w:rPr>
        <w:t>a</w:t>
      </w:r>
      <w:r>
        <w:rPr>
          <w:rFonts w:ascii="VNI-Helve" w:hAnsi="VNI-Helve" w:eastAsia="VNI-Helve"/>
          <w:spacing w:val="-5"/>
          <w:sz w:val="18"/>
        </w:rPr>
        <w:t>)  </w:t>
      </w:r>
      <w:r>
        <w:rPr>
          <w:rFonts w:ascii="VNI-Helve" w:hAnsi="VNI-Helve" w:eastAsia="VNI-Helve"/>
          <w:spacing w:val="1"/>
          <w:sz w:val="18"/>
        </w:rPr>
        <w:t>n</w:t>
      </w:r>
      <w:r>
        <w:rPr>
          <w:rFonts w:ascii="VNI-Helve" w:hAnsi="VNI-Helve" w:eastAsia="VNI-Helve"/>
          <w:spacing w:val="2"/>
          <w:sz w:val="18"/>
        </w:rPr>
        <w:t>u</w:t>
      </w:r>
      <w:r>
        <w:rPr>
          <w:rFonts w:ascii="VNI-Helve" w:hAnsi="VNI-Helve" w:eastAsia="VNI-Helve"/>
          <w:spacing w:val="1"/>
          <w:w w:val="104"/>
          <w:sz w:val="18"/>
        </w:rPr>
        <w:t>oâ</w:t>
      </w:r>
      <w:r>
        <w:rPr>
          <w:rFonts w:ascii="VNI-Helve" w:hAnsi="VNI-Helve" w:eastAsia="VNI-Helve"/>
          <w:sz w:val="18"/>
        </w:rPr>
        <w:t>i </w:t>
      </w:r>
      <w:r>
        <w:rPr>
          <w:rFonts w:ascii="VNI-Helve" w:hAnsi="VNI-Helve" w:eastAsia="VNI-Helve"/>
          <w:spacing w:val="2"/>
          <w:sz w:val="18"/>
        </w:rPr>
        <w:t>dö</w:t>
      </w:r>
      <w:r>
        <w:rPr>
          <w:rFonts w:ascii="VNI-Helve" w:hAnsi="VNI-Helve" w:eastAsia="VNI-Helve"/>
          <w:spacing w:val="1"/>
          <w:sz w:val="18"/>
        </w:rPr>
        <w:t>ô</w:t>
      </w:r>
      <w:r>
        <w:rPr>
          <w:rFonts w:ascii="VNI-Helve" w:hAnsi="VNI-Helve" w:eastAsia="VNI-Helve"/>
          <w:spacing w:val="2"/>
          <w:w w:val="104"/>
          <w:sz w:val="18"/>
        </w:rPr>
        <w:t>õ</w:t>
      </w:r>
      <w:r>
        <w:rPr>
          <w:rFonts w:ascii="VNI-Helve" w:hAnsi="VNI-Helve" w:eastAsia="VNI-Helve"/>
          <w:spacing w:val="1"/>
          <w:w w:val="104"/>
          <w:sz w:val="18"/>
        </w:rPr>
        <w:t>n</w:t>
      </w:r>
      <w:r>
        <w:rPr>
          <w:rFonts w:ascii="VNI-Helve" w:hAnsi="VNI-Helve" w:eastAsia="VNI-Helve"/>
          <w:sz w:val="18"/>
        </w:rPr>
        <w:t>g</w:t>
      </w:r>
      <w:r>
        <w:rPr>
          <w:rFonts w:ascii="VNI-Helve" w:hAnsi="VNI-Helve" w:eastAsia="VNI-Helve"/>
          <w:spacing w:val="-1"/>
          <w:sz w:val="18"/>
        </w:rPr>
        <w:t>  </w:t>
      </w:r>
      <w:r>
        <w:rPr>
          <w:rFonts w:ascii="VNI-Helve" w:hAnsi="VNI-Helve" w:eastAsia="VNI-Helve"/>
          <w:spacing w:val="2"/>
          <w:sz w:val="18"/>
        </w:rPr>
        <w:t>(S</w:t>
      </w:r>
      <w:r>
        <w:rPr>
          <w:rFonts w:ascii="VNI-Helve" w:hAnsi="VNI-Helve" w:eastAsia="VNI-Helve"/>
          <w:spacing w:val="1"/>
          <w:sz w:val="18"/>
        </w:rPr>
        <w:t>ô</w:t>
      </w:r>
      <w:r>
        <w:rPr>
          <w:rFonts w:ascii="VNI-Helve" w:hAnsi="VNI-Helve" w:eastAsia="VNI-Helve"/>
          <w:w w:val="333"/>
          <w:sz w:val="18"/>
        </w:rPr>
        <w:t>ù</w:t>
      </w:r>
      <w:r>
        <w:rPr>
          <w:rFonts w:ascii="VNI-Helve" w:hAnsi="VNI-Helve" w:eastAsia="VNI-Helve"/>
          <w:spacing w:val="-1"/>
          <w:sz w:val="18"/>
        </w:rPr>
        <w:t>  </w:t>
      </w:r>
      <w:r>
        <w:rPr>
          <w:rFonts w:ascii="VNI-Helve" w:hAnsi="VNI-Helve" w:eastAsia="VNI-Helve"/>
          <w:spacing w:val="1"/>
          <w:sz w:val="18"/>
        </w:rPr>
        <w:t>gi</w:t>
      </w:r>
      <w:r>
        <w:rPr>
          <w:rFonts w:ascii="VNI-Helve" w:hAnsi="VNI-Helve" w:eastAsia="VNI-Helve"/>
          <w:spacing w:val="2"/>
          <w:w w:val="103"/>
          <w:sz w:val="18"/>
        </w:rPr>
        <w:t>aû</w:t>
      </w:r>
      <w:r>
        <w:rPr>
          <w:rFonts w:ascii="VNI-Helve" w:hAnsi="VNI-Helve" w:eastAsia="VNI-Helve"/>
          <w:w w:val="103"/>
          <w:sz w:val="18"/>
        </w:rPr>
        <w:t>i</w:t>
      </w:r>
      <w:r>
        <w:rPr>
          <w:rFonts w:ascii="VNI-Helve" w:hAnsi="VNI-Helve" w:eastAsia="VNI-Helve"/>
          <w:spacing w:val="-1"/>
          <w:sz w:val="18"/>
        </w:rPr>
        <w:t>  </w:t>
      </w:r>
      <w:r>
        <w:rPr>
          <w:rFonts w:ascii="Arial" w:hAnsi="Arial" w:eastAsia="Arial"/>
          <w:spacing w:val="2"/>
          <w:sz w:val="18"/>
        </w:rPr>
        <w:t>Paøli</w:t>
      </w:r>
      <w:r>
        <w:rPr>
          <w:rFonts w:ascii="VNI-Helve" w:hAnsi="VNI-Helve" w:eastAsia="VNI-Helve"/>
          <w:spacing w:val="-1"/>
          <w:sz w:val="18"/>
        </w:rPr>
        <w:t>:  </w:t>
      </w:r>
      <w:r>
        <w:rPr>
          <w:rFonts w:ascii="Arial" w:hAnsi="Arial" w:eastAsia="Arial"/>
          <w:spacing w:val="2"/>
          <w:sz w:val="18"/>
        </w:rPr>
        <w:t>kumaør</w:t>
      </w:r>
      <w:r>
        <w:rPr>
          <w:rFonts w:ascii="Arial" w:hAnsi="Arial" w:eastAsia="Arial"/>
          <w:spacing w:val="1"/>
          <w:sz w:val="18"/>
        </w:rPr>
        <w:t>en</w:t>
      </w:r>
      <w:r>
        <w:rPr>
          <w:rFonts w:ascii="Arial" w:hAnsi="Arial" w:eastAsia="Arial"/>
          <w:sz w:val="18"/>
        </w:rPr>
        <w:t>a  </w:t>
      </w:r>
      <w:r>
        <w:rPr>
          <w:rFonts w:ascii="Arial" w:hAnsi="Arial" w:eastAsia="Arial"/>
          <w:spacing w:val="1"/>
          <w:sz w:val="18"/>
        </w:rPr>
        <w:t>bhatot</w:t>
      </w:r>
      <w:r>
        <w:rPr>
          <w:rFonts w:ascii="Arial" w:hAnsi="Arial" w:eastAsia="Arial"/>
          <w:sz w:val="18"/>
        </w:rPr>
        <w:t>i  </w:t>
      </w:r>
      <w:r>
        <w:rPr>
          <w:rFonts w:ascii="Arial" w:hAnsi="Arial" w:eastAsia="Arial"/>
          <w:spacing w:val="2"/>
          <w:sz w:val="18"/>
        </w:rPr>
        <w:t>komaør</w:t>
      </w:r>
      <w:r>
        <w:rPr>
          <w:rFonts w:ascii="Arial" w:hAnsi="Arial" w:eastAsia="Arial"/>
          <w:spacing w:val="1"/>
          <w:sz w:val="18"/>
        </w:rPr>
        <w:t>abh</w:t>
      </w:r>
      <w:r>
        <w:rPr>
          <w:rFonts w:ascii="Arial" w:hAnsi="Arial" w:eastAsia="Arial"/>
          <w:sz w:val="18"/>
        </w:rPr>
        <w:t>a</w:t>
      </w:r>
      <w:r>
        <w:rPr>
          <w:rFonts w:ascii="Arial" w:hAnsi="Arial" w:eastAsia="Arial"/>
          <w:spacing w:val="2"/>
          <w:sz w:val="18"/>
        </w:rPr>
        <w:t>cco</w:t>
      </w:r>
      <w:r>
        <w:rPr>
          <w:rFonts w:ascii="VNI-Helve" w:hAnsi="VNI-Helve" w:eastAsia="VNI-Helve"/>
          <w:spacing w:val="-1"/>
          <w:sz w:val="18"/>
        </w:rPr>
        <w:t>).  </w:t>
      </w:r>
      <w:r>
        <w:rPr>
          <w:rFonts w:ascii="VNI-Helve" w:hAnsi="VNI-Helve" w:eastAsia="VNI-Helve"/>
          <w:spacing w:val="2"/>
          <w:w w:val="102"/>
          <w:sz w:val="18"/>
        </w:rPr>
        <w:t>Ha</w:t>
      </w:r>
      <w:r>
        <w:rPr>
          <w:rFonts w:ascii="VNI-Helve" w:hAnsi="VNI-Helve" w:eastAsia="VNI-Helve"/>
          <w:spacing w:val="1"/>
          <w:w w:val="102"/>
          <w:sz w:val="18"/>
        </w:rPr>
        <w:t>ù</w:t>
      </w:r>
      <w:r>
        <w:rPr>
          <w:rFonts w:ascii="VNI-Helve" w:hAnsi="VNI-Helve" w:eastAsia="VNI-Helve"/>
          <w:sz w:val="18"/>
        </w:rPr>
        <w:t>n</w:t>
      </w:r>
      <w:r>
        <w:rPr>
          <w:rFonts w:ascii="VNI-Helve" w:hAnsi="VNI-Helve" w:eastAsia="VNI-Helve"/>
          <w:spacing w:val="-1"/>
          <w:sz w:val="18"/>
        </w:rPr>
        <w:t>  </w:t>
      </w:r>
      <w:r>
        <w:rPr>
          <w:rFonts w:ascii="VNI-Helve" w:hAnsi="VNI-Helve" w:eastAsia="VNI-Helve"/>
          <w:spacing w:val="1"/>
          <w:sz w:val="18"/>
        </w:rPr>
        <w:t>d</w:t>
      </w:r>
      <w:r>
        <w:rPr>
          <w:rFonts w:ascii="VNI-Helve" w:hAnsi="VNI-Helve" w:eastAsia="VNI-Helve"/>
          <w:spacing w:val="2"/>
          <w:sz w:val="18"/>
        </w:rPr>
        <w:t>ò</w:t>
      </w:r>
      <w:r>
        <w:rPr>
          <w:rFonts w:ascii="VNI-Helve" w:hAnsi="VNI-Helve" w:eastAsia="VNI-Helve"/>
          <w:sz w:val="18"/>
        </w:rPr>
        <w:t>ch</w:t>
      </w:r>
      <w:r>
        <w:rPr>
          <w:rFonts w:ascii="VNI-Helve" w:hAnsi="VNI-Helve" w:eastAsia="VNI-Helve"/>
          <w:spacing w:val="-1"/>
          <w:sz w:val="18"/>
        </w:rPr>
        <w:t>  </w:t>
      </w:r>
      <w:r>
        <w:rPr>
          <w:rFonts w:ascii="VNI-Helve" w:hAnsi="VNI-Helve" w:eastAsia="VNI-Helve"/>
          <w:spacing w:val="2"/>
          <w:w w:val="102"/>
          <w:sz w:val="18"/>
        </w:rPr>
        <w:t>co</w:t>
      </w:r>
      <w:r>
        <w:rPr>
          <w:rFonts w:ascii="VNI-Helve" w:hAnsi="VNI-Helve" w:eastAsia="VNI-Helve"/>
          <w:w w:val="102"/>
          <w:sz w:val="18"/>
        </w:rPr>
        <w:t>ù</w:t>
      </w:r>
      <w:r>
        <w:rPr>
          <w:rFonts w:ascii="VNI-Helve" w:hAnsi="VNI-Helve" w:eastAsia="VNI-Helve"/>
          <w:spacing w:val="-1"/>
          <w:sz w:val="18"/>
        </w:rPr>
        <w:t>  </w:t>
      </w:r>
      <w:r>
        <w:rPr>
          <w:rFonts w:ascii="VNI-Helve" w:hAnsi="VNI-Helve" w:eastAsia="VNI-Helve"/>
          <w:spacing w:val="2"/>
          <w:sz w:val="18"/>
        </w:rPr>
        <w:t>t</w:t>
      </w:r>
      <w:r>
        <w:rPr>
          <w:rFonts w:ascii="VNI-Helve" w:hAnsi="VNI-Helve" w:eastAsia="VNI-Helve"/>
          <w:spacing w:val="1"/>
          <w:sz w:val="18"/>
        </w:rPr>
        <w:t>h</w:t>
      </w:r>
      <w:r>
        <w:rPr>
          <w:rFonts w:ascii="VNI-Helve" w:hAnsi="VNI-Helve" w:eastAsia="VNI-Helve"/>
          <w:spacing w:val="2"/>
          <w:w w:val="104"/>
          <w:sz w:val="18"/>
        </w:rPr>
        <w:t>eå </w:t>
      </w:r>
      <w:r>
        <w:rPr>
          <w:rFonts w:ascii="VNI-Helve" w:hAnsi="VNI-Helve" w:eastAsia="VNI-Helve"/>
          <w:spacing w:val="1"/>
          <w:w w:val="101"/>
          <w:sz w:val="18"/>
        </w:rPr>
        <w:t>nhaà</w:t>
      </w:r>
      <w:r>
        <w:rPr>
          <w:rFonts w:ascii="VNI-Helve" w:hAnsi="VNI-Helve" w:eastAsia="VNI-Helve"/>
          <w:spacing w:val="2"/>
          <w:w w:val="101"/>
          <w:sz w:val="18"/>
        </w:rPr>
        <w:t>m</w:t>
      </w:r>
      <w:r>
        <w:rPr>
          <w:rFonts w:ascii="VNI-Helve" w:hAnsi="VNI-Helve" w:eastAsia="VNI-Helve"/>
          <w:spacing w:val="2"/>
          <w:sz w:val="18"/>
        </w:rPr>
        <w:t>, </w:t>
      </w:r>
      <w:r>
        <w:rPr>
          <w:rFonts w:ascii="VNI-Helve" w:hAnsi="VNI-Helve" w:eastAsia="VNI-Helve"/>
          <w:spacing w:val="1"/>
          <w:sz w:val="18"/>
        </w:rPr>
        <w:t>v</w:t>
      </w:r>
      <w:r>
        <w:rPr>
          <w:rFonts w:ascii="VNI-Helve" w:hAnsi="VNI-Helve" w:eastAsia="VNI-Helve"/>
          <w:sz w:val="18"/>
        </w:rPr>
        <w:t>ì</w:t>
      </w:r>
      <w:r>
        <w:rPr>
          <w:rFonts w:ascii="VNI-Helve" w:hAnsi="VNI-Helve" w:eastAsia="VNI-Helve"/>
          <w:spacing w:val="5"/>
          <w:sz w:val="18"/>
        </w:rPr>
        <w:t> </w:t>
      </w:r>
      <w:r>
        <w:rPr>
          <w:rFonts w:ascii="VNI-Helve" w:hAnsi="VNI-Helve" w:eastAsia="VNI-Helve"/>
          <w:spacing w:val="1"/>
          <w:w w:val="102"/>
          <w:sz w:val="18"/>
        </w:rPr>
        <w:t>Kyø-ba</w:t>
      </w:r>
      <w:r>
        <w:rPr>
          <w:rFonts w:ascii="VNI-Helve" w:hAnsi="VNI-Helve" w:eastAsia="VNI-Helve"/>
          <w:w w:val="102"/>
          <w:sz w:val="18"/>
        </w:rPr>
        <w:t>ø</w:t>
      </w:r>
      <w:r>
        <w:rPr>
          <w:rFonts w:ascii="VNI-Helve" w:hAnsi="VNI-Helve" w:eastAsia="VNI-Helve"/>
          <w:spacing w:val="4"/>
          <w:sz w:val="18"/>
        </w:rPr>
        <w:t> </w:t>
      </w:r>
      <w:r>
        <w:rPr>
          <w:rFonts w:ascii="VNI-Helve" w:hAnsi="VNI-Helve" w:eastAsia="VNI-Helve"/>
          <w:spacing w:val="1"/>
          <w:w w:val="103"/>
          <w:sz w:val="18"/>
        </w:rPr>
        <w:t>la</w:t>
      </w:r>
      <w:r>
        <w:rPr>
          <w:rFonts w:ascii="VNI-Helve" w:hAnsi="VNI-Helve" w:eastAsia="VNI-Helve"/>
          <w:w w:val="103"/>
          <w:sz w:val="18"/>
        </w:rPr>
        <w:t>ø</w:t>
      </w:r>
      <w:r>
        <w:rPr>
          <w:rFonts w:ascii="VNI-Helve" w:hAnsi="VNI-Helve" w:eastAsia="VNI-Helve"/>
          <w:spacing w:val="4"/>
          <w:sz w:val="18"/>
        </w:rPr>
        <w:t> </w:t>
      </w:r>
      <w:r>
        <w:rPr>
          <w:rFonts w:ascii="VNI-Helve" w:hAnsi="VNI-Helve" w:eastAsia="VNI-Helve"/>
          <w:sz w:val="18"/>
        </w:rPr>
        <w:t>y</w:t>
      </w:r>
      <w:r>
        <w:rPr>
          <w:rFonts w:ascii="VNI-Helve" w:hAnsi="VNI-Helve" w:eastAsia="VNI-Helve"/>
          <w:spacing w:val="4"/>
          <w:sz w:val="18"/>
        </w:rPr>
        <w:t> </w:t>
      </w:r>
      <w:r>
        <w:rPr>
          <w:rFonts w:ascii="VNI-Helve" w:hAnsi="VNI-Helve" w:eastAsia="VNI-Helve"/>
          <w:sz w:val="18"/>
        </w:rPr>
        <w:t>só</w:t>
      </w:r>
      <w:r>
        <w:rPr>
          <w:rFonts w:ascii="VNI-Helve" w:hAnsi="VNI-Helve" w:eastAsia="VNI-Helve"/>
          <w:spacing w:val="5"/>
          <w:sz w:val="18"/>
        </w:rPr>
        <w:t> </w:t>
      </w:r>
      <w:r>
        <w:rPr>
          <w:rFonts w:ascii="VNI-Helve" w:hAnsi="VNI-Helve" w:eastAsia="VNI-Helve"/>
          <w:spacing w:val="1"/>
          <w:w w:val="101"/>
          <w:sz w:val="18"/>
        </w:rPr>
        <w:t>cuû</w:t>
      </w:r>
      <w:r>
        <w:rPr>
          <w:rFonts w:ascii="VNI-Helve" w:hAnsi="VNI-Helve" w:eastAsia="VNI-Helve"/>
          <w:w w:val="101"/>
          <w:sz w:val="18"/>
        </w:rPr>
        <w:t>a</w:t>
      </w:r>
      <w:r>
        <w:rPr>
          <w:rFonts w:ascii="VNI-Helve" w:hAnsi="VNI-Helve" w:eastAsia="VNI-Helve"/>
          <w:spacing w:val="4"/>
          <w:sz w:val="18"/>
        </w:rPr>
        <w:t> </w:t>
      </w:r>
      <w:r>
        <w:rPr>
          <w:rFonts w:ascii="VNI-Helve" w:hAnsi="VNI-Helve" w:eastAsia="VNI-Helve"/>
          <w:sz w:val="18"/>
        </w:rPr>
        <w:t>v</w:t>
      </w:r>
      <w:r>
        <w:rPr>
          <w:rFonts w:ascii="VNI-Helve" w:hAnsi="VNI-Helve" w:eastAsia="VNI-Helve"/>
          <w:spacing w:val="2"/>
          <w:sz w:val="18"/>
        </w:rPr>
        <w:t>u</w:t>
      </w:r>
      <w:r>
        <w:rPr>
          <w:rFonts w:ascii="VNI-Helve" w:hAnsi="VNI-Helve" w:eastAsia="VNI-Helve"/>
          <w:sz w:val="18"/>
        </w:rPr>
        <w:t>a</w:t>
      </w:r>
      <w:r>
        <w:rPr>
          <w:rFonts w:ascii="VNI-Helve" w:hAnsi="VNI-Helve" w:eastAsia="VNI-Helve"/>
          <w:spacing w:val="4"/>
          <w:sz w:val="18"/>
        </w:rPr>
        <w:t> </w:t>
      </w:r>
      <w:r>
        <w:rPr>
          <w:rFonts w:ascii="VNI-Helve" w:hAnsi="VNI-Helve" w:eastAsia="VNI-Helve"/>
          <w:spacing w:val="2"/>
          <w:sz w:val="18"/>
        </w:rPr>
        <w:t>c</w:t>
      </w:r>
      <w:r>
        <w:rPr>
          <w:rFonts w:ascii="VNI-Helve" w:hAnsi="VNI-Helve" w:eastAsia="VNI-Helve"/>
          <w:spacing w:val="1"/>
          <w:sz w:val="18"/>
        </w:rPr>
        <w:t>h</w:t>
      </w:r>
      <w:r>
        <w:rPr>
          <w:rFonts w:ascii="VNI-Helve" w:hAnsi="VNI-Helve" w:eastAsia="VNI-Helve"/>
          <w:spacing w:val="2"/>
          <w:w w:val="104"/>
          <w:sz w:val="18"/>
        </w:rPr>
        <w:t>ö</w:t>
      </w:r>
      <w:r>
        <w:rPr>
          <w:rFonts w:ascii="VNI-Helve" w:hAnsi="VNI-Helve" w:eastAsia="VNI-Helve"/>
          <w:w w:val="104"/>
          <w:sz w:val="18"/>
        </w:rPr>
        <w:t>ù</w:t>
      </w:r>
      <w:r>
        <w:rPr>
          <w:rFonts w:ascii="VNI-Helve" w:hAnsi="VNI-Helve" w:eastAsia="VNI-Helve"/>
          <w:spacing w:val="4"/>
          <w:sz w:val="18"/>
        </w:rPr>
        <w:t> </w:t>
      </w:r>
      <w:r>
        <w:rPr>
          <w:rFonts w:ascii="VNI-Helve" w:hAnsi="VNI-Helve" w:eastAsia="VNI-Helve"/>
          <w:spacing w:val="2"/>
          <w:sz w:val="18"/>
        </w:rPr>
        <w:t>kh</w:t>
      </w:r>
      <w:r>
        <w:rPr>
          <w:rFonts w:ascii="VNI-Helve" w:hAnsi="VNI-Helve" w:eastAsia="VNI-Helve"/>
          <w:sz w:val="18"/>
        </w:rPr>
        <w:t>o</w:t>
      </w:r>
      <w:r>
        <w:rPr>
          <w:rFonts w:ascii="VNI-Helve" w:hAnsi="VNI-Helve" w:eastAsia="VNI-Helve"/>
          <w:spacing w:val="2"/>
          <w:w w:val="333"/>
          <w:sz w:val="18"/>
        </w:rPr>
        <w:t>â</w:t>
      </w:r>
      <w:r>
        <w:rPr>
          <w:rFonts w:ascii="VNI-Helve" w:hAnsi="VNI-Helve" w:eastAsia="VNI-Helve"/>
          <w:spacing w:val="1"/>
          <w:sz w:val="18"/>
        </w:rPr>
        <w:t>n</w:t>
      </w:r>
      <w:r>
        <w:rPr>
          <w:rFonts w:ascii="VNI-Helve" w:hAnsi="VNI-Helve" w:eastAsia="VNI-Helve"/>
          <w:sz w:val="18"/>
        </w:rPr>
        <w:t>g</w:t>
      </w:r>
      <w:r>
        <w:rPr>
          <w:rFonts w:ascii="VNI-Helve" w:hAnsi="VNI-Helve" w:eastAsia="VNI-Helve"/>
          <w:spacing w:val="3"/>
          <w:sz w:val="18"/>
        </w:rPr>
        <w:t> </w:t>
      </w:r>
      <w:r>
        <w:rPr>
          <w:rFonts w:ascii="VNI-Helve" w:hAnsi="VNI-Helve" w:eastAsia="VNI-Helve"/>
          <w:spacing w:val="2"/>
          <w:sz w:val="18"/>
        </w:rPr>
        <w:t>ph</w:t>
      </w:r>
      <w:r>
        <w:rPr>
          <w:rFonts w:ascii="VNI-Helve" w:hAnsi="VNI-Helve" w:eastAsia="VNI-Helve"/>
          <w:spacing w:val="1"/>
          <w:sz w:val="18"/>
        </w:rPr>
        <w:t>a</w:t>
      </w:r>
      <w:r>
        <w:rPr>
          <w:rFonts w:ascii="VNI-Helve" w:hAnsi="VNI-Helve" w:eastAsia="VNI-Helve"/>
          <w:spacing w:val="2"/>
          <w:w w:val="111"/>
          <w:sz w:val="18"/>
        </w:rPr>
        <w:t>û</w:t>
      </w:r>
      <w:r>
        <w:rPr>
          <w:rFonts w:ascii="VNI-Helve" w:hAnsi="VNI-Helve" w:eastAsia="VNI-Helve"/>
          <w:w w:val="111"/>
          <w:sz w:val="18"/>
        </w:rPr>
        <w:t>i</w:t>
      </w:r>
      <w:r>
        <w:rPr>
          <w:rFonts w:ascii="VNI-Helve" w:hAnsi="VNI-Helve" w:eastAsia="VNI-Helve"/>
          <w:spacing w:val="3"/>
          <w:sz w:val="18"/>
        </w:rPr>
        <w:t> </w:t>
      </w:r>
      <w:r>
        <w:rPr>
          <w:rFonts w:ascii="VNI-Helve" w:hAnsi="VNI-Helve" w:eastAsia="VNI-Helve"/>
          <w:spacing w:val="2"/>
          <w:sz w:val="18"/>
        </w:rPr>
        <w:t>l</w:t>
      </w:r>
      <w:r>
        <w:rPr>
          <w:rFonts w:ascii="VNI-Helve" w:hAnsi="VNI-Helve" w:eastAsia="VNI-Helve"/>
          <w:spacing w:val="1"/>
          <w:sz w:val="18"/>
        </w:rPr>
        <w:t>a</w:t>
      </w:r>
      <w:r>
        <w:rPr>
          <w:rFonts w:ascii="VNI-Helve" w:hAnsi="VNI-Helve" w:eastAsia="VNI-Helve"/>
          <w:w w:val="333"/>
          <w:sz w:val="18"/>
        </w:rPr>
        <w:t>ø</w:t>
      </w:r>
      <w:r>
        <w:rPr>
          <w:rFonts w:ascii="VNI-Helve" w:hAnsi="VNI-Helve" w:eastAsia="VNI-Helve"/>
          <w:spacing w:val="4"/>
          <w:sz w:val="18"/>
        </w:rPr>
        <w:t> </w:t>
      </w:r>
      <w:r>
        <w:rPr>
          <w:rFonts w:ascii="VNI-Helve" w:hAnsi="VNI-Helve" w:eastAsia="VNI-Helve"/>
          <w:spacing w:val="2"/>
          <w:sz w:val="18"/>
        </w:rPr>
        <w:t>V</w:t>
      </w:r>
      <w:r>
        <w:rPr>
          <w:rFonts w:ascii="VNI-Helve" w:hAnsi="VNI-Helve" w:eastAsia="VNI-Helve"/>
          <w:spacing w:val="1"/>
          <w:sz w:val="18"/>
        </w:rPr>
        <w:t>ö</w:t>
      </w:r>
      <w:r>
        <w:rPr>
          <w:rFonts w:ascii="VNI-Helve" w:hAnsi="VNI-Helve" w:eastAsia="VNI-Helve"/>
          <w:spacing w:val="2"/>
          <w:sz w:val="18"/>
        </w:rPr>
        <w:t>ô</w:t>
      </w:r>
      <w:r>
        <w:rPr>
          <w:rFonts w:ascii="VNI-Helve" w:hAnsi="VNI-Helve" w:eastAsia="VNI-Helve"/>
          <w:spacing w:val="1"/>
          <w:sz w:val="18"/>
        </w:rPr>
        <w:t>n</w:t>
      </w:r>
      <w:r>
        <w:rPr>
          <w:rFonts w:ascii="VNI-Helve" w:hAnsi="VNI-Helve" w:eastAsia="VNI-Helve"/>
          <w:sz w:val="18"/>
        </w:rPr>
        <w:t>g</w:t>
      </w:r>
      <w:r>
        <w:rPr>
          <w:rFonts w:ascii="VNI-Helve" w:hAnsi="VNI-Helve" w:eastAsia="VNI-Helve"/>
          <w:spacing w:val="4"/>
          <w:sz w:val="18"/>
        </w:rPr>
        <w:t> </w:t>
      </w:r>
      <w:r>
        <w:rPr>
          <w:rFonts w:ascii="VNI-Helve" w:hAnsi="VNI-Helve" w:eastAsia="VNI-Helve"/>
          <w:spacing w:val="2"/>
          <w:sz w:val="18"/>
        </w:rPr>
        <w:t>t</w:t>
      </w:r>
      <w:r>
        <w:rPr>
          <w:rFonts w:ascii="VNI-Helve" w:hAnsi="VNI-Helve" w:eastAsia="VNI-Helve"/>
          <w:spacing w:val="1"/>
          <w:sz w:val="18"/>
        </w:rPr>
        <w:t>ö</w:t>
      </w:r>
      <w:r>
        <w:rPr>
          <w:rFonts w:ascii="VNI-Helve" w:hAnsi="VNI-Helve" w:eastAsia="VNI-Helve"/>
          <w:spacing w:val="2"/>
          <w:w w:val="109"/>
          <w:sz w:val="18"/>
        </w:rPr>
        <w:t>û.</w:t>
      </w:r>
    </w:p>
    <w:p>
      <w:pPr>
        <w:pStyle w:val="BodyText"/>
        <w:spacing w:before="0"/>
        <w:rPr>
          <w:rFonts w:ascii="VNI-Helve"/>
          <w:sz w:val="20"/>
        </w:rPr>
      </w:pPr>
    </w:p>
    <w:p>
      <w:pPr>
        <w:pStyle w:val="BodyText"/>
        <w:spacing w:before="5"/>
        <w:rPr>
          <w:rFonts w:ascii="VNI-Helve"/>
          <w:sz w:val="19"/>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0"/>
        <w:rPr>
          <w:rFonts w:ascii="Times New Roman"/>
          <w:sz w:val="17"/>
        </w:rPr>
      </w:pPr>
    </w:p>
    <w:p>
      <w:pPr>
        <w:pStyle w:val="BodyText"/>
        <w:spacing w:before="99"/>
        <w:ind w:left="1267"/>
      </w:pPr>
      <w:r>
        <w:rPr/>
        <w:t>Luùc aáy, Kyø-baø-giaø traû lôøi vua baèng baøi keä:</w:t>
      </w:r>
    </w:p>
    <w:p>
      <w:pPr>
        <w:spacing w:line="254" w:lineRule="auto" w:before="61"/>
        <w:ind w:left="2967" w:right="2865" w:firstLine="0"/>
        <w:jc w:val="left"/>
        <w:rPr>
          <w:rFonts w:ascii="VNI-Times" w:hAnsi="VNI-Times"/>
          <w:i/>
          <w:sz w:val="24"/>
        </w:rPr>
      </w:pPr>
      <w:r>
        <w:rPr>
          <w:rFonts w:ascii="VNI-Times" w:hAnsi="VNI-Times"/>
          <w:i/>
          <w:sz w:val="24"/>
        </w:rPr>
        <w:t>Nghe aâm thanh nhu nhuyeán </w:t>
      </w:r>
      <w:r>
        <w:rPr>
          <w:rFonts w:ascii="VNI-Times" w:hAnsi="VNI-Times"/>
          <w:i/>
          <w:sz w:val="24"/>
        </w:rPr>
        <w:t>Thoaùt khoûi caù Ma-kieät Mong ñuùng thôøi ñeán Phaät Nôi vónh vieãn khoâng</w:t>
      </w:r>
      <w:r>
        <w:rPr>
          <w:rFonts w:ascii="VNI-Times" w:hAnsi="VNI-Times"/>
          <w:i/>
          <w:spacing w:val="31"/>
          <w:sz w:val="24"/>
        </w:rPr>
        <w:t> </w:t>
      </w:r>
      <w:r>
        <w:rPr>
          <w:rFonts w:ascii="VNI-Times" w:hAnsi="VNI-Times"/>
          <w:i/>
          <w:sz w:val="24"/>
        </w:rPr>
        <w:t>sôï.</w:t>
      </w:r>
    </w:p>
    <w:p>
      <w:pPr>
        <w:pStyle w:val="BodyText"/>
        <w:spacing w:before="41"/>
        <w:ind w:left="1267"/>
      </w:pPr>
      <w:r>
        <w:rPr/>
        <w:t>Vua laïi ñaùp baèng baøi keä:</w:t>
      </w:r>
    </w:p>
    <w:p>
      <w:pPr>
        <w:spacing w:line="254" w:lineRule="auto" w:before="59"/>
        <w:ind w:left="2967" w:right="3510" w:firstLine="0"/>
        <w:jc w:val="left"/>
        <w:rPr>
          <w:rFonts w:ascii="VNI-Times" w:hAnsi="VNI-Times"/>
          <w:i/>
          <w:sz w:val="24"/>
        </w:rPr>
      </w:pPr>
      <w:r>
        <w:rPr>
          <w:rFonts w:ascii="VNI-Times" w:hAnsi="VNI-Times"/>
          <w:i/>
          <w:sz w:val="24"/>
        </w:rPr>
        <w:t>Tröôùc ñaây ta ñaõ laøm </w:t>
      </w:r>
      <w:r>
        <w:rPr>
          <w:rFonts w:ascii="VNI-Times" w:hAnsi="VNI-Times"/>
          <w:i/>
          <w:sz w:val="24"/>
        </w:rPr>
        <w:t>Vieäc voâ ích cho Phaät</w:t>
      </w:r>
    </w:p>
    <w:p>
      <w:pPr>
        <w:spacing w:line="254" w:lineRule="auto" w:before="0"/>
        <w:ind w:left="2967" w:right="2975" w:firstLine="0"/>
        <w:jc w:val="left"/>
        <w:rPr>
          <w:rFonts w:ascii="VNI-Times" w:hAnsi="VNI-Times"/>
          <w:i/>
          <w:sz w:val="13"/>
        </w:rPr>
      </w:pPr>
      <w:r>
        <w:rPr>
          <w:rFonts w:ascii="VNI-Times" w:hAnsi="VNI-Times"/>
          <w:i/>
          <w:sz w:val="24"/>
        </w:rPr>
        <w:t>Haïi con Phaät chaân chaùnh </w:t>
      </w:r>
      <w:r>
        <w:rPr>
          <w:rFonts w:ascii="VNI-Times" w:hAnsi="VNI-Times"/>
          <w:i/>
          <w:sz w:val="24"/>
        </w:rPr>
        <w:t>Teân laø Taàn-baø-sa.</w:t>
      </w:r>
      <w:r>
        <w:rPr>
          <w:rFonts w:ascii="VNI-Times" w:hAnsi="VNI-Times"/>
          <w:i/>
          <w:position w:val="9"/>
          <w:sz w:val="13"/>
        </w:rPr>
        <w:t>35</w:t>
      </w:r>
    </w:p>
    <w:p>
      <w:pPr>
        <w:spacing w:line="254" w:lineRule="auto" w:before="0"/>
        <w:ind w:left="2967" w:right="3222" w:firstLine="0"/>
        <w:jc w:val="left"/>
        <w:rPr>
          <w:rFonts w:ascii="VNI-Times" w:hAnsi="VNI-Times"/>
          <w:i/>
          <w:sz w:val="24"/>
        </w:rPr>
      </w:pPr>
      <w:r>
        <w:rPr>
          <w:rFonts w:ascii="VNI-Times" w:hAnsi="VNI-Times"/>
          <w:i/>
          <w:sz w:val="24"/>
        </w:rPr>
        <w:t>Nay heát söùc hoå theïn </w:t>
      </w:r>
      <w:r>
        <w:rPr>
          <w:rFonts w:ascii="VNI-Times" w:hAnsi="VNI-Times"/>
          <w:i/>
          <w:sz w:val="24"/>
        </w:rPr>
        <w:t>Maët muõi naøo gaëp Phaät Vì sao nay oâng baûo Khieán ta ñi gaëp</w:t>
      </w:r>
      <w:r>
        <w:rPr>
          <w:rFonts w:ascii="VNI-Times" w:hAnsi="VNI-Times"/>
          <w:i/>
          <w:spacing w:val="49"/>
          <w:sz w:val="24"/>
        </w:rPr>
        <w:t> </w:t>
      </w:r>
      <w:r>
        <w:rPr>
          <w:rFonts w:ascii="VNI-Times" w:hAnsi="VNI-Times"/>
          <w:i/>
          <w:sz w:val="24"/>
        </w:rPr>
        <w:t>Ngöôøi?</w:t>
      </w:r>
    </w:p>
    <w:p>
      <w:pPr>
        <w:pStyle w:val="BodyText"/>
        <w:spacing w:before="39"/>
        <w:ind w:left="1267"/>
      </w:pPr>
      <w:r>
        <w:rPr/>
        <w:t>Kyø-baø-giaø laïi traû lôøi vua baèng baøi keä:</w:t>
      </w:r>
    </w:p>
    <w:p>
      <w:pPr>
        <w:spacing w:line="254" w:lineRule="auto" w:before="61"/>
        <w:ind w:left="2967" w:right="2975" w:firstLine="0"/>
        <w:jc w:val="left"/>
        <w:rPr>
          <w:rFonts w:ascii="VNI-Times" w:hAnsi="VNI-Times"/>
          <w:i/>
          <w:sz w:val="24"/>
        </w:rPr>
      </w:pPr>
      <w:r>
        <w:rPr>
          <w:rFonts w:ascii="VNI-Times" w:hAnsi="VNI-Times"/>
          <w:i/>
          <w:sz w:val="24"/>
        </w:rPr>
        <w:t>Chö Phaät khoâng kia, ñaây </w:t>
      </w:r>
      <w:r>
        <w:rPr>
          <w:rFonts w:ascii="VNI-Times" w:hAnsi="VNI-Times"/>
          <w:i/>
          <w:sz w:val="24"/>
        </w:rPr>
        <w:t>Keát söû ñaõ tröø haün</w:t>
      </w:r>
    </w:p>
    <w:p>
      <w:pPr>
        <w:spacing w:line="254" w:lineRule="auto" w:before="0"/>
        <w:ind w:left="2967" w:right="2905" w:firstLine="0"/>
        <w:jc w:val="left"/>
        <w:rPr>
          <w:rFonts w:ascii="VNI-Times" w:hAnsi="VNI-Times"/>
          <w:i/>
          <w:sz w:val="24"/>
        </w:rPr>
      </w:pPr>
      <w:r>
        <w:rPr>
          <w:rFonts w:ascii="VNI-Times" w:hAnsi="VNI-Times"/>
          <w:i/>
          <w:sz w:val="24"/>
        </w:rPr>
        <w:t>Taâm bình ñaúng khoâng </w:t>
      </w:r>
      <w:r>
        <w:rPr>
          <w:rFonts w:ascii="VNI-Times" w:hAnsi="VNI-Times"/>
          <w:i/>
          <w:spacing w:val="2"/>
          <w:sz w:val="24"/>
        </w:rPr>
        <w:t>hai </w:t>
      </w:r>
      <w:r>
        <w:rPr>
          <w:rFonts w:ascii="VNI-Times" w:hAnsi="VNI-Times"/>
          <w:i/>
          <w:sz w:val="24"/>
        </w:rPr>
        <w:t>Ñoù laø nghóa Phaät </w:t>
      </w:r>
      <w:r>
        <w:rPr>
          <w:rFonts w:ascii="VNI-Times" w:hAnsi="VNI-Times"/>
          <w:i/>
          <w:spacing w:val="2"/>
          <w:sz w:val="24"/>
        </w:rPr>
        <w:t>phaùp. </w:t>
      </w:r>
      <w:r>
        <w:rPr>
          <w:rFonts w:ascii="VNI-Times" w:hAnsi="VNI-Times"/>
          <w:i/>
          <w:sz w:val="24"/>
        </w:rPr>
        <w:t>Neáu duøng höông chieân-ñaøn Thoa leân tay phaûi Phaät Caàm dao chaët tay</w:t>
      </w:r>
      <w:r>
        <w:rPr>
          <w:rFonts w:ascii="VNI-Times" w:hAnsi="VNI-Times"/>
          <w:i/>
          <w:spacing w:val="33"/>
          <w:sz w:val="24"/>
        </w:rPr>
        <w:t> </w:t>
      </w:r>
      <w:r>
        <w:rPr>
          <w:rFonts w:ascii="VNI-Times" w:hAnsi="VNI-Times"/>
          <w:i/>
          <w:sz w:val="24"/>
        </w:rPr>
        <w:t>traùi</w:t>
      </w:r>
    </w:p>
    <w:p>
      <w:pPr>
        <w:spacing w:line="254" w:lineRule="auto" w:before="0"/>
        <w:ind w:left="2967" w:right="2887" w:firstLine="0"/>
        <w:jc w:val="left"/>
        <w:rPr>
          <w:rFonts w:ascii="VNI-Times" w:hAnsi="VNI-Times"/>
          <w:i/>
          <w:sz w:val="24"/>
        </w:rPr>
      </w:pPr>
      <w:r>
        <w:rPr>
          <w:rFonts w:ascii="VNI-Times" w:hAnsi="VNI-Times"/>
          <w:i/>
          <w:sz w:val="24"/>
        </w:rPr>
        <w:t>Taâm khoâng sinh taêng giaûm. </w:t>
      </w:r>
      <w:r>
        <w:rPr>
          <w:rFonts w:ascii="VNI-Times" w:hAnsi="VNI-Times"/>
          <w:i/>
          <w:sz w:val="24"/>
        </w:rPr>
        <w:t>Nhö thöông con La-vaân Con duy nhaát, khoâng hai Taâm ñoái vôùi</w:t>
      </w:r>
      <w:r>
        <w:rPr>
          <w:rFonts w:ascii="VNI-Times" w:hAnsi="VNI-Times"/>
          <w:i/>
          <w:spacing w:val="24"/>
          <w:sz w:val="24"/>
        </w:rPr>
        <w:t> </w:t>
      </w:r>
      <w:r>
        <w:rPr>
          <w:rFonts w:ascii="VNI-Times" w:hAnsi="VNI-Times"/>
          <w:i/>
          <w:sz w:val="24"/>
        </w:rPr>
        <w:t>Ñeà-baø</w:t>
      </w:r>
    </w:p>
    <w:p>
      <w:pPr>
        <w:spacing w:line="254" w:lineRule="auto" w:before="0"/>
        <w:ind w:left="2967" w:right="2830" w:firstLine="0"/>
        <w:jc w:val="left"/>
        <w:rPr>
          <w:rFonts w:ascii="VNI-Times" w:hAnsi="VNI-Times"/>
          <w:i/>
          <w:sz w:val="24"/>
        </w:rPr>
      </w:pPr>
      <w:r>
        <w:rPr>
          <w:rFonts w:ascii="VNI-Times" w:hAnsi="VNI-Times"/>
          <w:i/>
          <w:spacing w:val="2"/>
          <w:w w:val="101"/>
          <w:sz w:val="24"/>
        </w:rPr>
        <w:t>Oaù</w:t>
      </w:r>
      <w:r>
        <w:rPr>
          <w:rFonts w:ascii="VNI-Times" w:hAnsi="VNI-Times"/>
          <w:i/>
          <w:w w:val="101"/>
          <w:sz w:val="24"/>
        </w:rPr>
        <w:t>n</w:t>
      </w:r>
      <w:r>
        <w:rPr>
          <w:rFonts w:ascii="VNI-Times" w:hAnsi="VNI-Times"/>
          <w:i/>
          <w:spacing w:val="4"/>
          <w:sz w:val="24"/>
        </w:rPr>
        <w:t> </w:t>
      </w:r>
      <w:r>
        <w:rPr>
          <w:rFonts w:ascii="VNI-Times" w:hAnsi="VNI-Times"/>
          <w:i/>
          <w:spacing w:val="2"/>
          <w:sz w:val="24"/>
        </w:rPr>
        <w:t>th</w:t>
      </w:r>
      <w:r>
        <w:rPr>
          <w:rFonts w:ascii="VNI-Times" w:hAnsi="VNI-Times"/>
          <w:i/>
          <w:sz w:val="24"/>
        </w:rPr>
        <w:t>a</w:t>
      </w:r>
      <w:r>
        <w:rPr>
          <w:rFonts w:ascii="VNI-Times" w:hAnsi="VNI-Times"/>
          <w:i/>
          <w:spacing w:val="2"/>
          <w:w w:val="333"/>
          <w:sz w:val="24"/>
        </w:rPr>
        <w:t>â</w:t>
      </w:r>
      <w:r>
        <w:rPr>
          <w:rFonts w:ascii="VNI-Times" w:hAnsi="VNI-Times"/>
          <w:i/>
          <w:sz w:val="24"/>
        </w:rPr>
        <w:t>n</w:t>
      </w:r>
      <w:r>
        <w:rPr>
          <w:rFonts w:ascii="VNI-Times" w:hAnsi="VNI-Times"/>
          <w:i/>
          <w:spacing w:val="4"/>
          <w:sz w:val="24"/>
        </w:rPr>
        <w:t> </w:t>
      </w:r>
      <w:r>
        <w:rPr>
          <w:rFonts w:ascii="VNI-Times" w:hAnsi="VNI-Times"/>
          <w:i/>
          <w:spacing w:val="2"/>
          <w:w w:val="101"/>
          <w:sz w:val="24"/>
        </w:rPr>
        <w:t>khoân</w:t>
      </w:r>
      <w:r>
        <w:rPr>
          <w:rFonts w:ascii="VNI-Times" w:hAnsi="VNI-Times"/>
          <w:i/>
          <w:w w:val="101"/>
          <w:sz w:val="24"/>
        </w:rPr>
        <w:t>g</w:t>
      </w:r>
      <w:r>
        <w:rPr>
          <w:rFonts w:ascii="VNI-Times" w:hAnsi="VNI-Times"/>
          <w:i/>
          <w:spacing w:val="4"/>
          <w:sz w:val="24"/>
        </w:rPr>
        <w:t> </w:t>
      </w:r>
      <w:r>
        <w:rPr>
          <w:rFonts w:ascii="VNI-Times" w:hAnsi="VNI-Times"/>
          <w:i/>
          <w:spacing w:val="2"/>
          <w:w w:val="102"/>
          <w:sz w:val="24"/>
        </w:rPr>
        <w:t>co</w:t>
      </w:r>
      <w:r>
        <w:rPr>
          <w:rFonts w:ascii="VNI-Times" w:hAnsi="VNI-Times"/>
          <w:i/>
          <w:w w:val="102"/>
          <w:sz w:val="24"/>
        </w:rPr>
        <w:t>ù</w:t>
      </w:r>
      <w:r>
        <w:rPr>
          <w:rFonts w:ascii="VNI-Times" w:hAnsi="VNI-Times"/>
          <w:i/>
          <w:spacing w:val="4"/>
          <w:sz w:val="24"/>
        </w:rPr>
        <w:t> </w:t>
      </w:r>
      <w:r>
        <w:rPr>
          <w:rFonts w:ascii="VNI-Times" w:hAnsi="VNI-Times"/>
          <w:i/>
          <w:spacing w:val="2"/>
          <w:sz w:val="24"/>
        </w:rPr>
        <w:t>kh</w:t>
      </w:r>
      <w:r>
        <w:rPr>
          <w:rFonts w:ascii="VNI-Times" w:hAnsi="VNI-Times"/>
          <w:i/>
          <w:sz w:val="24"/>
        </w:rPr>
        <w:t>a</w:t>
      </w:r>
      <w:r>
        <w:rPr>
          <w:rFonts w:ascii="VNI-Times" w:hAnsi="VNI-Times"/>
          <w:i/>
          <w:spacing w:val="2"/>
          <w:w w:val="103"/>
          <w:sz w:val="24"/>
        </w:rPr>
        <w:t>ùc.</w:t>
      </w:r>
      <w:r>
        <w:rPr>
          <w:rFonts w:ascii="VNI-Times" w:hAnsi="VNI-Times"/>
          <w:i/>
          <w:spacing w:val="2"/>
          <w:w w:val="103"/>
          <w:sz w:val="24"/>
        </w:rPr>
        <w:t> </w:t>
      </w:r>
      <w:r>
        <w:rPr>
          <w:rFonts w:ascii="VNI-Times" w:hAnsi="VNI-Times"/>
          <w:i/>
          <w:sz w:val="24"/>
        </w:rPr>
        <w:t>Nguyeän ñaïi vöông khuaát taát Ñeán thaêm gaëp Nhö  Lai Nghi ngôø seõ ñöôïc</w:t>
      </w:r>
      <w:r>
        <w:rPr>
          <w:rFonts w:ascii="VNI-Times" w:hAnsi="VNI-Times"/>
          <w:i/>
          <w:spacing w:val="28"/>
          <w:sz w:val="24"/>
        </w:rPr>
        <w:t> </w:t>
      </w:r>
      <w:r>
        <w:rPr>
          <w:rFonts w:ascii="VNI-Times" w:hAnsi="VNI-Times"/>
          <w:i/>
          <w:sz w:val="24"/>
        </w:rPr>
        <w:t>döùt</w:t>
      </w:r>
    </w:p>
    <w:p>
      <w:pPr>
        <w:pStyle w:val="BodyText"/>
        <w:spacing w:before="7"/>
        <w:rPr>
          <w:rFonts w:ascii="VNI-Times"/>
          <w:i/>
          <w:sz w:val="26"/>
        </w:rPr>
      </w:pPr>
      <w:r>
        <w:rPr/>
        <w:pict>
          <v:rect style="position:absolute;margin-left:147.360001pt;margin-top:18.900940pt;width:144pt;height:.600010pt;mso-position-horizontal-relative:page;mso-position-vertical-relative:paragraph;z-index:-15665664;mso-wrap-distance-left:0;mso-wrap-distance-right:0" filled="true" fillcolor="#000000" stroked="false">
            <v:fill type="solid"/>
            <w10:wrap type="topAndBottom"/>
          </v:rect>
        </w:pict>
      </w:r>
    </w:p>
    <w:p>
      <w:pPr>
        <w:spacing w:before="99"/>
        <w:ind w:left="699" w:right="0" w:firstLine="0"/>
        <w:jc w:val="left"/>
        <w:rPr>
          <w:rFonts w:ascii="VNI-Helve" w:hAnsi="VNI-Helve" w:eastAsia="VNI-Helve"/>
          <w:sz w:val="18"/>
        </w:rPr>
      </w:pPr>
      <w:r>
        <w:rPr>
          <w:spacing w:val="-1"/>
          <w:w w:val="99"/>
          <w:position w:val="9"/>
          <w:sz w:val="13"/>
        </w:rPr>
        <w:t>35</w:t>
      </w:r>
      <w:r>
        <w:rPr>
          <w:rFonts w:ascii="VNI-Helve" w:hAnsi="VNI-Helve" w:eastAsia="VNI-Helve"/>
          <w:spacing w:val="2"/>
          <w:position w:val="8"/>
          <w:sz w:val="12"/>
        </w:rPr>
        <w:t>.   </w:t>
      </w:r>
      <w:r>
        <w:rPr>
          <w:rFonts w:ascii="VNI-Helve" w:hAnsi="VNI-Helve" w:eastAsia="VNI-Helve"/>
          <w:spacing w:val="2"/>
          <w:w w:val="101"/>
          <w:sz w:val="18"/>
        </w:rPr>
        <w:t>Taàn</w:t>
      </w:r>
      <w:r>
        <w:rPr>
          <w:rFonts w:ascii="VNI-Helve" w:hAnsi="VNI-Helve" w:eastAsia="VNI-Helve"/>
          <w:spacing w:val="1"/>
          <w:w w:val="101"/>
          <w:sz w:val="18"/>
        </w:rPr>
        <w:t>-</w:t>
      </w:r>
      <w:r>
        <w:rPr>
          <w:rFonts w:ascii="VNI-Helve" w:hAnsi="VNI-Helve" w:eastAsia="VNI-Helve"/>
          <w:spacing w:val="2"/>
          <w:sz w:val="18"/>
        </w:rPr>
        <w:t>b</w:t>
      </w:r>
      <w:r>
        <w:rPr>
          <w:rFonts w:ascii="VNI-Helve" w:hAnsi="VNI-Helve" w:eastAsia="VNI-Helve"/>
          <w:spacing w:val="2"/>
          <w:w w:val="104"/>
          <w:sz w:val="18"/>
        </w:rPr>
        <w:t>a</w:t>
      </w:r>
      <w:r>
        <w:rPr>
          <w:rFonts w:ascii="VNI-Helve" w:hAnsi="VNI-Helve" w:eastAsia="VNI-Helve"/>
          <w:spacing w:val="1"/>
          <w:w w:val="104"/>
          <w:sz w:val="18"/>
        </w:rPr>
        <w:t>ø</w:t>
      </w:r>
      <w:r>
        <w:rPr>
          <w:rFonts w:ascii="VNI-Helve" w:hAnsi="VNI-Helve" w:eastAsia="VNI-Helve"/>
          <w:spacing w:val="2"/>
          <w:sz w:val="18"/>
        </w:rPr>
        <w:t>-s</w:t>
      </w:r>
      <w:r>
        <w:rPr>
          <w:rFonts w:ascii="VNI-Helve" w:hAnsi="VNI-Helve" w:eastAsia="VNI-Helve"/>
          <w:sz w:val="18"/>
        </w:rPr>
        <w:t>a</w:t>
      </w:r>
      <w:r>
        <w:rPr>
          <w:rFonts w:ascii="VNI-Helve" w:hAnsi="VNI-Helve" w:eastAsia="VNI-Helve"/>
          <w:spacing w:val="4"/>
          <w:sz w:val="18"/>
        </w:rPr>
        <w:t> </w:t>
      </w:r>
      <w:r>
        <w:rPr>
          <w:rFonts w:ascii="MingLiU" w:hAnsi="MingLiU" w:eastAsia="MingLiU" w:hint="eastAsia"/>
          <w:spacing w:val="1"/>
          <w:sz w:val="18"/>
        </w:rPr>
        <w:t>頻婆娑</w:t>
      </w:r>
      <w:r>
        <w:rPr>
          <w:rFonts w:ascii="VNI-Helve" w:hAnsi="VNI-Helve" w:eastAsia="VNI-Helve"/>
          <w:spacing w:val="2"/>
          <w:sz w:val="18"/>
        </w:rPr>
        <w:t>, </w:t>
      </w:r>
      <w:r>
        <w:rPr>
          <w:rFonts w:ascii="VNI-Helve" w:hAnsi="VNI-Helve" w:eastAsia="VNI-Helve"/>
          <w:spacing w:val="1"/>
          <w:sz w:val="18"/>
        </w:rPr>
        <w:t>vu</w:t>
      </w:r>
      <w:r>
        <w:rPr>
          <w:rFonts w:ascii="VNI-Helve" w:hAnsi="VNI-Helve" w:eastAsia="VNI-Helve"/>
          <w:sz w:val="18"/>
        </w:rPr>
        <w:t>a</w:t>
      </w:r>
      <w:r>
        <w:rPr>
          <w:rFonts w:ascii="VNI-Helve" w:hAnsi="VNI-Helve" w:eastAsia="VNI-Helve"/>
          <w:spacing w:val="4"/>
          <w:sz w:val="18"/>
        </w:rPr>
        <w:t> </w:t>
      </w:r>
      <w:r>
        <w:rPr>
          <w:rFonts w:ascii="VNI-Helve" w:hAnsi="VNI-Helve" w:eastAsia="VNI-Helve"/>
          <w:spacing w:val="1"/>
          <w:sz w:val="18"/>
        </w:rPr>
        <w:t>ch</w:t>
      </w:r>
      <w:r>
        <w:rPr>
          <w:rFonts w:ascii="VNI-Helve" w:hAnsi="VNI-Helve" w:eastAsia="VNI-Helve"/>
          <w:sz w:val="18"/>
        </w:rPr>
        <w:t>a</w:t>
      </w:r>
      <w:r>
        <w:rPr>
          <w:rFonts w:ascii="VNI-Helve" w:hAnsi="VNI-Helve" w:eastAsia="VNI-Helve"/>
          <w:spacing w:val="2"/>
          <w:sz w:val="18"/>
        </w:rPr>
        <w:t> </w:t>
      </w:r>
      <w:r>
        <w:rPr>
          <w:rFonts w:ascii="VNI-Helve" w:hAnsi="VNI-Helve" w:eastAsia="VNI-Helve"/>
          <w:spacing w:val="1"/>
          <w:w w:val="101"/>
          <w:sz w:val="18"/>
        </w:rPr>
        <w:t>cuû</w:t>
      </w:r>
      <w:r>
        <w:rPr>
          <w:rFonts w:ascii="VNI-Helve" w:hAnsi="VNI-Helve" w:eastAsia="VNI-Helve"/>
          <w:w w:val="101"/>
          <w:sz w:val="18"/>
        </w:rPr>
        <w:t>a</w:t>
      </w:r>
      <w:r>
        <w:rPr>
          <w:rFonts w:ascii="VNI-Helve" w:hAnsi="VNI-Helve" w:eastAsia="VNI-Helve"/>
          <w:spacing w:val="4"/>
          <w:sz w:val="18"/>
        </w:rPr>
        <w:t> </w:t>
      </w:r>
      <w:r>
        <w:rPr>
          <w:rFonts w:ascii="VNI-Helve" w:hAnsi="VNI-Helve" w:eastAsia="VNI-Helve"/>
          <w:spacing w:val="1"/>
          <w:w w:val="101"/>
          <w:sz w:val="18"/>
        </w:rPr>
        <w:t>A-xaø-theá</w:t>
      </w:r>
      <w:r>
        <w:rPr>
          <w:rFonts w:ascii="VNI-Helve" w:hAnsi="VNI-Helve" w:eastAsia="VNI-Helve"/>
          <w:w w:val="101"/>
          <w:sz w:val="18"/>
        </w:rPr>
        <w:t>;</w:t>
      </w:r>
      <w:r>
        <w:rPr>
          <w:rFonts w:ascii="VNI-Helve" w:hAnsi="VNI-Helve" w:eastAsia="VNI-Helve"/>
          <w:spacing w:val="4"/>
          <w:sz w:val="18"/>
        </w:rPr>
        <w:t> </w:t>
      </w:r>
      <w:r>
        <w:rPr>
          <w:rFonts w:ascii="VNI-Helve" w:hAnsi="VNI-Helve" w:eastAsia="VNI-Helve"/>
          <w:spacing w:val="2"/>
          <w:sz w:val="18"/>
        </w:rPr>
        <w:t>la</w:t>
      </w:r>
      <w:r>
        <w:rPr>
          <w:rFonts w:ascii="VNI-Helve" w:hAnsi="VNI-Helve" w:eastAsia="VNI-Helve"/>
          <w:w w:val="333"/>
          <w:sz w:val="18"/>
        </w:rPr>
        <w:t>ø</w:t>
      </w:r>
      <w:r>
        <w:rPr>
          <w:rFonts w:ascii="VNI-Helve" w:hAnsi="VNI-Helve" w:eastAsia="VNI-Helve"/>
          <w:spacing w:val="5"/>
          <w:sz w:val="18"/>
        </w:rPr>
        <w:t> </w:t>
      </w:r>
      <w:r>
        <w:rPr>
          <w:rFonts w:ascii="VNI-Helve" w:hAnsi="VNI-Helve" w:eastAsia="VNI-Helve"/>
          <w:spacing w:val="2"/>
          <w:sz w:val="18"/>
        </w:rPr>
        <w:t>Ph</w:t>
      </w:r>
      <w:r>
        <w:rPr>
          <w:rFonts w:ascii="VNI-Helve" w:hAnsi="VNI-Helve" w:eastAsia="VNI-Helve"/>
          <w:spacing w:val="1"/>
          <w:sz w:val="18"/>
        </w:rPr>
        <w:t>a</w:t>
      </w:r>
      <w:r>
        <w:rPr>
          <w:rFonts w:ascii="VNI-Helve" w:hAnsi="VNI-Helve" w:eastAsia="VNI-Helve"/>
          <w:spacing w:val="2"/>
          <w:w w:val="333"/>
          <w:sz w:val="18"/>
        </w:rPr>
        <w:t>ä</w:t>
      </w:r>
      <w:r>
        <w:rPr>
          <w:rFonts w:ascii="VNI-Helve" w:hAnsi="VNI-Helve" w:eastAsia="VNI-Helve"/>
          <w:sz w:val="18"/>
        </w:rPr>
        <w:t>t</w:t>
      </w:r>
      <w:r>
        <w:rPr>
          <w:rFonts w:ascii="VNI-Helve" w:hAnsi="VNI-Helve" w:eastAsia="VNI-Helve"/>
          <w:spacing w:val="4"/>
          <w:sz w:val="18"/>
        </w:rPr>
        <w:t> </w:t>
      </w:r>
      <w:r>
        <w:rPr>
          <w:rFonts w:ascii="VNI-Helve" w:hAnsi="VNI-Helve" w:eastAsia="VNI-Helve"/>
          <w:spacing w:val="1"/>
          <w:sz w:val="18"/>
        </w:rPr>
        <w:t>t</w:t>
      </w:r>
      <w:r>
        <w:rPr>
          <w:rFonts w:ascii="VNI-Helve" w:hAnsi="VNI-Helve" w:eastAsia="VNI-Helve"/>
          <w:spacing w:val="2"/>
          <w:sz w:val="18"/>
        </w:rPr>
        <w:t>ö</w:t>
      </w:r>
      <w:r>
        <w:rPr>
          <w:rFonts w:ascii="VNI-Helve" w:hAnsi="VNI-Helve" w:eastAsia="VNI-Helve"/>
          <w:w w:val="333"/>
          <w:sz w:val="18"/>
        </w:rPr>
        <w:t>û</w:t>
      </w:r>
      <w:r>
        <w:rPr>
          <w:rFonts w:ascii="VNI-Helve" w:hAnsi="VNI-Helve" w:eastAsia="VNI-Helve"/>
          <w:spacing w:val="3"/>
          <w:sz w:val="18"/>
        </w:rPr>
        <w:t> </w:t>
      </w:r>
      <w:r>
        <w:rPr>
          <w:rFonts w:ascii="VNI-Helve" w:hAnsi="VNI-Helve" w:eastAsia="VNI-Helve"/>
          <w:spacing w:val="2"/>
          <w:sz w:val="18"/>
        </w:rPr>
        <w:t>n</w:t>
      </w:r>
      <w:r>
        <w:rPr>
          <w:rFonts w:ascii="VNI-Helve" w:hAnsi="VNI-Helve" w:eastAsia="VNI-Helve"/>
          <w:spacing w:val="1"/>
          <w:sz w:val="18"/>
        </w:rPr>
        <w:t>h</w:t>
      </w:r>
      <w:r>
        <w:rPr>
          <w:rFonts w:ascii="VNI-Helve" w:hAnsi="VNI-Helve" w:eastAsia="VNI-Helve"/>
          <w:spacing w:val="2"/>
          <w:w w:val="102"/>
          <w:sz w:val="18"/>
        </w:rPr>
        <w:t>ieä</w:t>
      </w:r>
      <w:r>
        <w:rPr>
          <w:rFonts w:ascii="VNI-Helve" w:hAnsi="VNI-Helve" w:eastAsia="VNI-Helve"/>
          <w:w w:val="102"/>
          <w:sz w:val="18"/>
        </w:rPr>
        <w:t>t</w:t>
      </w:r>
      <w:r>
        <w:rPr>
          <w:rFonts w:ascii="VNI-Helve" w:hAnsi="VNI-Helve" w:eastAsia="VNI-Helve"/>
          <w:spacing w:val="4"/>
          <w:sz w:val="18"/>
        </w:rPr>
        <w:t> </w:t>
      </w:r>
      <w:r>
        <w:rPr>
          <w:rFonts w:ascii="VNI-Helve" w:hAnsi="VNI-Helve" w:eastAsia="VNI-Helve"/>
          <w:spacing w:val="1"/>
          <w:sz w:val="18"/>
        </w:rPr>
        <w:t>t</w:t>
      </w:r>
      <w:r>
        <w:rPr>
          <w:rFonts w:ascii="VNI-Helve" w:hAnsi="VNI-Helve" w:eastAsia="VNI-Helve"/>
          <w:spacing w:val="2"/>
          <w:sz w:val="18"/>
        </w:rPr>
        <w:t>h</w:t>
      </w:r>
      <w:r>
        <w:rPr>
          <w:rFonts w:ascii="VNI-Helve" w:hAnsi="VNI-Helve" w:eastAsia="VNI-Helve"/>
          <w:spacing w:val="2"/>
          <w:w w:val="104"/>
          <w:sz w:val="18"/>
        </w:rPr>
        <w:t>a</w:t>
      </w:r>
      <w:r>
        <w:rPr>
          <w:rFonts w:ascii="VNI-Helve" w:hAnsi="VNI-Helve" w:eastAsia="VNI-Helve"/>
          <w:spacing w:val="1"/>
          <w:w w:val="104"/>
          <w:sz w:val="18"/>
        </w:rPr>
        <w:t>ø</w:t>
      </w:r>
      <w:r>
        <w:rPr>
          <w:rFonts w:ascii="VNI-Helve" w:hAnsi="VNI-Helve" w:eastAsia="VNI-Helve"/>
          <w:spacing w:val="2"/>
          <w:sz w:val="18"/>
        </w:rPr>
        <w:t>n</w:t>
      </w:r>
      <w:r>
        <w:rPr>
          <w:rFonts w:ascii="VNI-Helve" w:hAnsi="VNI-Helve" w:eastAsia="VNI-Helve"/>
          <w:spacing w:val="1"/>
          <w:sz w:val="18"/>
        </w:rPr>
        <w:t>h</w:t>
      </w:r>
      <w:r>
        <w:rPr>
          <w:rFonts w:ascii="VNI-Helve" w:hAnsi="VNI-Helve" w:eastAsia="VNI-Helve"/>
          <w:sz w:val="18"/>
        </w:rPr>
        <w:t>.</w:t>
      </w:r>
    </w:p>
    <w:p>
      <w:pPr>
        <w:spacing w:after="0"/>
        <w:jc w:val="left"/>
        <w:rPr>
          <w:rFonts w:ascii="VNI-Helve" w:hAnsi="VNI-Helve" w:eastAsia="VNI-Helve"/>
          <w:sz w:val="18"/>
        </w:rPr>
        <w:sectPr>
          <w:pgSz w:w="11910" w:h="16840"/>
          <w:pgMar w:header="794" w:footer="0" w:top="1100" w:bottom="280" w:left="1680" w:right="1680"/>
        </w:sectPr>
      </w:pPr>
    </w:p>
    <w:p>
      <w:pPr>
        <w:pStyle w:val="BodyText"/>
        <w:spacing w:before="4"/>
        <w:rPr>
          <w:rFonts w:ascii="VNI-Helve"/>
          <w:sz w:val="15"/>
        </w:rPr>
      </w:pPr>
    </w:p>
    <w:p>
      <w:pPr>
        <w:spacing w:before="100"/>
        <w:ind w:left="483" w:right="1002" w:firstLine="0"/>
        <w:jc w:val="center"/>
        <w:rPr>
          <w:rFonts w:ascii="VNI-Times" w:hAnsi="VNI-Times"/>
          <w:i/>
          <w:sz w:val="24"/>
        </w:rPr>
      </w:pPr>
      <w:r>
        <w:rPr>
          <w:rFonts w:ascii="VNI-Times" w:hAnsi="VNI-Times"/>
          <w:i/>
          <w:sz w:val="24"/>
        </w:rPr>
        <w:t>Chôù coù ñieàu e ngaïi.</w:t>
      </w:r>
    </w:p>
    <w:p>
      <w:pPr>
        <w:pStyle w:val="BodyText"/>
        <w:spacing w:before="33"/>
        <w:ind w:left="1324"/>
        <w:jc w:val="both"/>
      </w:pPr>
      <w:r>
        <w:rPr/>
        <w:t>Roài vua A-xaø-theá baûo vöông töû* Kyø-baø-giaø raèng:</w:t>
      </w:r>
    </w:p>
    <w:p>
      <w:pPr>
        <w:pStyle w:val="BodyText"/>
        <w:ind w:left="757" w:right="697" w:firstLine="567"/>
        <w:jc w:val="both"/>
      </w:pPr>
      <w:r>
        <w:rPr/>
        <w:t>–Vaäy oâng haõy nhanh choùng chuaån bò naêm traêm con voi ñöïc vaø naêm traêm con voi caùi, ñoát naêm traêm ngoïn ñeøn.</w:t>
      </w:r>
    </w:p>
    <w:p>
      <w:pPr>
        <w:pStyle w:val="BodyText"/>
        <w:ind w:left="1324"/>
        <w:jc w:val="both"/>
      </w:pPr>
      <w:r>
        <w:rPr/>
        <w:t>Kyø-baø-giaø ñaùp:</w:t>
      </w:r>
    </w:p>
    <w:p>
      <w:pPr>
        <w:pStyle w:val="BodyText"/>
        <w:spacing w:before="35"/>
        <w:ind w:left="1324"/>
        <w:jc w:val="both"/>
      </w:pPr>
      <w:r>
        <w:rPr/>
        <w:t>–Vaâng, thöa ñaïi vöông!</w:t>
      </w:r>
    </w:p>
    <w:p>
      <w:pPr>
        <w:pStyle w:val="BodyText"/>
        <w:spacing w:before="33"/>
        <w:ind w:left="757" w:right="695" w:firstLine="567"/>
        <w:jc w:val="both"/>
      </w:pPr>
      <w:r>
        <w:rPr/>
        <w:t>Vöông töû* Kyø-baø-giaø lieàn chuaån bò moät ngaøn con voi vaø ñoát  naêm traêm ngoïn ñeøn, roài ñeán tröôùc taâu vua</w:t>
      </w:r>
      <w:r>
        <w:rPr>
          <w:spacing w:val="41"/>
        </w:rPr>
        <w:t> </w:t>
      </w:r>
      <w:r>
        <w:rPr>
          <w:spacing w:val="2"/>
        </w:rPr>
        <w:t>raèng:</w:t>
      </w:r>
    </w:p>
    <w:p>
      <w:pPr>
        <w:pStyle w:val="BodyText"/>
        <w:spacing w:before="35"/>
        <w:ind w:left="1324"/>
        <w:jc w:val="both"/>
      </w:pPr>
      <w:r>
        <w:rPr/>
        <w:t>–Xe coä ñaõ chuaån bò xong, vua bieát ñuùng thôøi!</w:t>
      </w:r>
    </w:p>
    <w:p>
      <w:pPr>
        <w:pStyle w:val="BodyText"/>
        <w:spacing w:before="33"/>
        <w:ind w:left="757" w:right="697" w:firstLine="567"/>
        <w:jc w:val="both"/>
      </w:pPr>
      <w:r>
        <w:rPr/>
        <w:t>Luùc aáy, vua A-xaø-theá daãn theo nhöõng ngöôøi tuøy tuøng ñeán trong vöôøn leâ, giöõa ñöôøng laïi sinh loøng sôï haõi, toaøn thaân loâng döïng ñöùng, quay qua baûo vöông töû* Kyø-baø-giaø raèng:</w:t>
      </w:r>
    </w:p>
    <w:p>
      <w:pPr>
        <w:pStyle w:val="BodyText"/>
        <w:ind w:left="757" w:right="696" w:firstLine="567"/>
        <w:jc w:val="both"/>
      </w:pPr>
      <w:r>
        <w:rPr/>
        <w:t>–Nay ta  khoâng bò oâng gaït ñoù chöù? Khoâng ñem ta naïp cho </w:t>
      </w:r>
      <w:r>
        <w:rPr>
          <w:spacing w:val="2"/>
        </w:rPr>
        <w:t>keû</w:t>
      </w:r>
      <w:r>
        <w:rPr>
          <w:spacing w:val="64"/>
        </w:rPr>
        <w:t> </w:t>
      </w:r>
      <w:r>
        <w:rPr/>
        <w:t>thuø</w:t>
      </w:r>
      <w:r>
        <w:rPr>
          <w:spacing w:val="3"/>
        </w:rPr>
        <w:t> </w:t>
      </w:r>
      <w:r>
        <w:rPr/>
        <w:t>chöù?</w:t>
      </w:r>
    </w:p>
    <w:p>
      <w:pPr>
        <w:pStyle w:val="BodyText"/>
        <w:ind w:left="1324"/>
        <w:jc w:val="both"/>
      </w:pPr>
      <w:r>
        <w:rPr/>
        <w:t>Kyø-baø-giaø taâu vua:</w:t>
      </w:r>
    </w:p>
    <w:p>
      <w:pPr>
        <w:pStyle w:val="BodyText"/>
        <w:spacing w:before="35"/>
        <w:ind w:left="757" w:right="696" w:firstLine="567"/>
        <w:jc w:val="both"/>
      </w:pPr>
      <w:r>
        <w:rPr/>
        <w:t>–Thaät söï khoâng coù lyù naøy. Cuùi xin ñaïi vöông tieán leân tröôùc tí nöõa. Nhö Lai caùch ñaây khoâng</w:t>
      </w:r>
      <w:r>
        <w:rPr>
          <w:spacing w:val="21"/>
        </w:rPr>
        <w:t> </w:t>
      </w:r>
      <w:r>
        <w:rPr>
          <w:spacing w:val="2"/>
        </w:rPr>
        <w:t>xa.</w:t>
      </w:r>
    </w:p>
    <w:p>
      <w:pPr>
        <w:pStyle w:val="BodyText"/>
        <w:spacing w:before="33"/>
        <w:ind w:left="1324"/>
        <w:jc w:val="both"/>
      </w:pPr>
      <w:r>
        <w:rPr/>
        <w:t>Baáy giôø, vua A-xaø-theá trong loøng coøn lo sôï, hoûi laïi Kyø-baø-giaø</w:t>
      </w:r>
    </w:p>
    <w:p>
      <w:pPr>
        <w:pStyle w:val="BodyText"/>
        <w:spacing w:before="1"/>
        <w:ind w:left="757"/>
      </w:pPr>
      <w:r>
        <w:rPr/>
        <w:t>raèng:</w:t>
      </w:r>
    </w:p>
    <w:p>
      <w:pPr>
        <w:pStyle w:val="BodyText"/>
        <w:spacing w:before="33"/>
        <w:ind w:left="1324"/>
      </w:pPr>
      <w:r>
        <w:rPr/>
        <w:t>–Ta khoâng bò ngöôi duï hoaëc chaêng? Ta nghe noùi Nhö Lai daãn</w:t>
      </w:r>
    </w:p>
    <w:p>
      <w:pPr>
        <w:pStyle w:val="BodyText"/>
        <w:spacing w:before="1"/>
        <w:ind w:left="757" w:right="696"/>
        <w:jc w:val="both"/>
      </w:pPr>
      <w:r>
        <w:rPr/>
        <w:t>ñaàu moät ngaøn hai traêm naêm möôi ñeä töû, sao giôø khoâng nghe  moät  tieáng</w:t>
      </w:r>
      <w:r>
        <w:rPr>
          <w:spacing w:val="4"/>
        </w:rPr>
        <w:t> </w:t>
      </w:r>
      <w:r>
        <w:rPr/>
        <w:t>ñoäng?</w:t>
      </w:r>
    </w:p>
    <w:p>
      <w:pPr>
        <w:pStyle w:val="BodyText"/>
        <w:spacing w:before="33"/>
        <w:ind w:left="1324"/>
        <w:jc w:val="both"/>
      </w:pPr>
      <w:r>
        <w:rPr/>
        <w:t>Kyø-baø-giaø ñaùp:</w:t>
      </w:r>
    </w:p>
    <w:p>
      <w:pPr>
        <w:pStyle w:val="BodyText"/>
        <w:ind w:left="757" w:right="698" w:firstLine="567"/>
        <w:jc w:val="both"/>
      </w:pPr>
      <w:r>
        <w:rPr/>
        <w:t>–Ñeä töû Nhö Lai thöôøng nhaäp ñònh, khoâng coù loaïn töôûng. Cuùi    xin Ñaïi vöông haõy tieán tôùi tröôùc chuùt</w:t>
      </w:r>
      <w:r>
        <w:rPr>
          <w:spacing w:val="39"/>
        </w:rPr>
        <w:t> </w:t>
      </w:r>
      <w:r>
        <w:rPr/>
        <w:t>nöõa.</w:t>
      </w:r>
    </w:p>
    <w:p>
      <w:pPr>
        <w:pStyle w:val="BodyText"/>
        <w:ind w:left="757" w:right="697" w:firstLine="567"/>
        <w:jc w:val="both"/>
      </w:pPr>
      <w:r>
        <w:rPr/>
        <w:t>Vua A-xaø-theá lieàn xuoáng xe, ñi boä qua coång, ñeán tröôùc giaûng ñöôøng, roài ñöùng im laëng quaùn saùt Thaùnh chuùng vaø quay sang hoûi Kyø- baø-giaø raèng:</w:t>
      </w:r>
    </w:p>
    <w:p>
      <w:pPr>
        <w:pStyle w:val="BodyText"/>
        <w:ind w:left="1324"/>
        <w:jc w:val="both"/>
      </w:pPr>
      <w:r>
        <w:rPr/>
        <w:t>–Nhö Lai hieän ñang ôû ñaâu?</w:t>
      </w:r>
    </w:p>
    <w:p>
      <w:pPr>
        <w:pStyle w:val="BodyText"/>
        <w:spacing w:before="35"/>
        <w:ind w:left="757" w:right="698" w:firstLine="567"/>
        <w:jc w:val="both"/>
      </w:pPr>
      <w:r>
        <w:rPr/>
        <w:t>Baáy giôø, taát caû Thaùnh chuùng ñeàu nhaäp Hoûa quang Tam-muoäi chieáu saùng khaép giaûng ñöôøng kia, khoâng ñaâu khoâng saùng. Khi aáy, Kyø-baø-giaø laäp töùc quyø xuoáng, ñöa tay phaûi chæ höôùng Nhö Lai vaø</w:t>
      </w:r>
    </w:p>
    <w:p>
      <w:pPr>
        <w:pStyle w:val="BodyText"/>
        <w:spacing w:before="0"/>
        <w:rPr>
          <w:sz w:val="20"/>
        </w:rPr>
      </w:pPr>
    </w:p>
    <w:p>
      <w:pPr>
        <w:pStyle w:val="BodyText"/>
        <w:spacing w:before="0"/>
        <w:rPr>
          <w:sz w:val="20"/>
        </w:rPr>
      </w:pPr>
    </w:p>
    <w:p>
      <w:pPr>
        <w:pStyle w:val="BodyText"/>
        <w:spacing w:before="1"/>
        <w:rPr>
          <w:sz w:val="20"/>
        </w:rPr>
      </w:pPr>
    </w:p>
    <w:p>
      <w:pPr>
        <w:pStyle w:val="BodyText"/>
        <w:spacing w:before="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spacing w:after="0"/>
        <w:rPr>
          <w:rFonts w:ascii="Times New Roman"/>
          <w:sz w:val="17"/>
        </w:rPr>
        <w:sectPr>
          <w:pgSz w:w="11910" w:h="16840"/>
          <w:pgMar w:header="794" w:footer="0" w:top="1100" w:bottom="280" w:left="1680" w:right="1680"/>
        </w:sectPr>
      </w:pPr>
    </w:p>
    <w:p>
      <w:pPr>
        <w:pStyle w:val="BodyText"/>
        <w:spacing w:before="100"/>
        <w:ind w:left="699"/>
      </w:pPr>
      <w:r>
        <w:rPr/>
        <w:t>noùi:</w:t>
      </w:r>
    </w:p>
    <w:p>
      <w:pPr>
        <w:pStyle w:val="BodyText"/>
        <w:spacing w:before="2"/>
        <w:rPr>
          <w:sz w:val="34"/>
        </w:rPr>
      </w:pPr>
      <w:r>
        <w:rPr/>
        <w:br w:type="column"/>
      </w:r>
      <w:r>
        <w:rPr>
          <w:sz w:val="34"/>
        </w:rPr>
      </w:r>
    </w:p>
    <w:p>
      <w:pPr>
        <w:pStyle w:val="BodyText"/>
        <w:spacing w:line="266" w:lineRule="auto" w:before="0"/>
        <w:ind w:left="118" w:right="1081"/>
      </w:pPr>
      <w:r>
        <w:rPr/>
        <w:t>–Nhö Lai ñang ngoài chính giöõa, nhö maët trôøi phaù tan maây. Vua A-xaø-theá noùi vôùi Kyø-baø-giaø raèng:</w:t>
      </w:r>
    </w:p>
    <w:p>
      <w:pPr>
        <w:pStyle w:val="BodyText"/>
        <w:spacing w:line="313" w:lineRule="exact" w:before="0"/>
        <w:ind w:left="118"/>
      </w:pPr>
      <w:r>
        <w:rPr/>
        <w:t>–Thaät kyø dieäu thay, Thaùnh chuùng naøy taâm ñònh ñeán nhö vaäy!</w:t>
      </w:r>
    </w:p>
    <w:p>
      <w:pPr>
        <w:spacing w:after="0" w:line="313" w:lineRule="exact"/>
        <w:sectPr>
          <w:type w:val="continuous"/>
          <w:pgSz w:w="11910" w:h="16840"/>
          <w:pgMar w:top="1080" w:bottom="280" w:left="1680" w:right="1680"/>
          <w:cols w:num="2" w:equalWidth="0">
            <w:col w:w="1109" w:space="40"/>
            <w:col w:w="7401"/>
          </w:cols>
        </w:sectPr>
      </w:pPr>
    </w:p>
    <w:p>
      <w:pPr>
        <w:pStyle w:val="BodyText"/>
        <w:spacing w:before="0"/>
        <w:ind w:left="699"/>
      </w:pPr>
      <w:r>
        <w:rPr/>
        <w:t>Vì do duyeân gì laïi coù aùnh saùng naøy?</w:t>
      </w:r>
    </w:p>
    <w:p>
      <w:pPr>
        <w:pStyle w:val="BodyText"/>
        <w:ind w:left="1267"/>
      </w:pPr>
      <w:r>
        <w:rPr/>
        <w:t>Kyø-baø-giaø taâu vua:</w:t>
      </w:r>
    </w:p>
    <w:p>
      <w:pPr>
        <w:pStyle w:val="BodyText"/>
        <w:spacing w:line="266" w:lineRule="auto" w:before="33"/>
        <w:ind w:left="1267" w:right="2975"/>
      </w:pPr>
      <w:r>
        <w:rPr/>
        <w:t>–Do söùc Tam-muoäi maø phaùt ra aùnh saùng. Vua laïi baûo:</w:t>
      </w:r>
    </w:p>
    <w:p>
      <w:pPr>
        <w:pStyle w:val="BodyText"/>
        <w:spacing w:before="0"/>
        <w:ind w:left="699" w:right="755" w:firstLine="567"/>
      </w:pPr>
      <w:r>
        <w:rPr/>
        <w:t>–Nhö hoâm nay ta quan saùt Thaùnh chuùng, thaáy raát laø yeân laëng. Mong cho thaùi töû Öu-ñaø-da cuûa ta cuõng neân voâ vi yeân laëng nhö vaäy.</w:t>
      </w:r>
    </w:p>
    <w:p>
      <w:pPr>
        <w:pStyle w:val="BodyText"/>
        <w:ind w:left="1267"/>
      </w:pPr>
      <w:r>
        <w:rPr/>
        <w:t>Roài vua A-xaø-theá laïi chaép tay töï giôùi thieäu:</w:t>
      </w:r>
    </w:p>
    <w:p>
      <w:pPr>
        <w:pStyle w:val="BodyText"/>
        <w:spacing w:line="266" w:lineRule="auto"/>
        <w:ind w:left="1267" w:right="4168"/>
      </w:pPr>
      <w:r>
        <w:rPr/>
        <w:t>–Cuùi xin Theá Toân soi xeùt ñeán. Theá Toân baûo:</w:t>
      </w:r>
    </w:p>
    <w:p>
      <w:pPr>
        <w:pStyle w:val="BodyText"/>
        <w:spacing w:line="312" w:lineRule="exact" w:before="0"/>
        <w:ind w:left="1267"/>
      </w:pPr>
      <w:r>
        <w:rPr/>
        <w:t>–Hoan ngheânh ñaïi vöông!</w:t>
      </w:r>
    </w:p>
    <w:p>
      <w:pPr>
        <w:pStyle w:val="BodyText"/>
        <w:ind w:left="1267"/>
      </w:pPr>
      <w:r>
        <w:rPr/>
        <w:t>Vua nghe tieáng noùi cuûa Nhö Lai trong loøng heát söùc hoan hyû.</w:t>
      </w:r>
    </w:p>
    <w:p>
      <w:pPr>
        <w:pStyle w:val="BodyText"/>
        <w:spacing w:before="1"/>
        <w:ind w:left="699"/>
      </w:pPr>
      <w:r>
        <w:rPr/>
        <w:t>OÂng ñeân gaëp Nhö Lai, töï noùi Vöông hieäu.</w:t>
      </w:r>
    </w:p>
    <w:p>
      <w:pPr>
        <w:pStyle w:val="BodyText"/>
        <w:spacing w:before="33"/>
        <w:ind w:left="699" w:right="756" w:firstLine="567"/>
        <w:jc w:val="both"/>
      </w:pPr>
      <w:r>
        <w:rPr/>
        <w:t>Baáy giôø, vua A-xaø-theá ñi ñeán tröôùc Phaät, naêm voùc gieo xuoáng ñaát, ñaët hai tay leân chaân Nhö Lai, töï xöng teân hieäu vaø noùi raèng:</w:t>
      </w:r>
    </w:p>
    <w:p>
      <w:pPr>
        <w:pStyle w:val="BodyText"/>
        <w:ind w:left="699" w:right="755" w:firstLine="567"/>
        <w:jc w:val="both"/>
      </w:pPr>
      <w:r>
        <w:rPr/>
        <w:t>–Cuùi xin Theá Toân ruõ loøng thöông töôûng nhaän söï hoái loãi cuûa    con. Phuï vöông voâ toäi maø con ñaõ baét gieát. Cuùi xin nhaän söï saùm hoái,    töø</w:t>
      </w:r>
      <w:r>
        <w:rPr>
          <w:spacing w:val="6"/>
        </w:rPr>
        <w:t> </w:t>
      </w:r>
      <w:r>
        <w:rPr/>
        <w:t>ñaây</w:t>
      </w:r>
      <w:r>
        <w:rPr>
          <w:spacing w:val="7"/>
        </w:rPr>
        <w:t> </w:t>
      </w:r>
      <w:r>
        <w:rPr/>
        <w:t>con</w:t>
      </w:r>
      <w:r>
        <w:rPr>
          <w:spacing w:val="7"/>
        </w:rPr>
        <w:t> </w:t>
      </w:r>
      <w:r>
        <w:rPr/>
        <w:t>söûa</w:t>
      </w:r>
      <w:r>
        <w:rPr>
          <w:spacing w:val="7"/>
        </w:rPr>
        <w:t> </w:t>
      </w:r>
      <w:r>
        <w:rPr/>
        <w:t>ñoåi</w:t>
      </w:r>
      <w:r>
        <w:rPr>
          <w:spacing w:val="6"/>
        </w:rPr>
        <w:t> </w:t>
      </w:r>
      <w:r>
        <w:rPr/>
        <w:t>loãi</w:t>
      </w:r>
      <w:r>
        <w:rPr>
          <w:spacing w:val="7"/>
        </w:rPr>
        <w:t> </w:t>
      </w:r>
      <w:r>
        <w:rPr/>
        <w:t>laàm</w:t>
      </w:r>
      <w:r>
        <w:rPr>
          <w:spacing w:val="7"/>
        </w:rPr>
        <w:t> </w:t>
      </w:r>
      <w:r>
        <w:rPr/>
        <w:t>quaù</w:t>
      </w:r>
      <w:r>
        <w:rPr>
          <w:spacing w:val="7"/>
        </w:rPr>
        <w:t> </w:t>
      </w:r>
      <w:r>
        <w:rPr/>
        <w:t>khöù,</w:t>
      </w:r>
      <w:r>
        <w:rPr>
          <w:spacing w:val="6"/>
        </w:rPr>
        <w:t> </w:t>
      </w:r>
      <w:r>
        <w:rPr/>
        <w:t>tu</w:t>
      </w:r>
      <w:r>
        <w:rPr>
          <w:spacing w:val="6"/>
        </w:rPr>
        <w:t> </w:t>
      </w:r>
      <w:r>
        <w:rPr/>
        <w:t>döôõng</w:t>
      </w:r>
      <w:r>
        <w:rPr>
          <w:spacing w:val="7"/>
        </w:rPr>
        <w:t> </w:t>
      </w:r>
      <w:r>
        <w:rPr/>
        <w:t>ñieàu</w:t>
      </w:r>
      <w:r>
        <w:rPr>
          <w:spacing w:val="6"/>
        </w:rPr>
        <w:t> </w:t>
      </w:r>
      <w:r>
        <w:rPr/>
        <w:t>töông</w:t>
      </w:r>
      <w:r>
        <w:rPr>
          <w:spacing w:val="7"/>
        </w:rPr>
        <w:t> </w:t>
      </w:r>
      <w:r>
        <w:rPr/>
        <w:t>lai.</w:t>
      </w:r>
    </w:p>
    <w:p>
      <w:pPr>
        <w:pStyle w:val="BodyText"/>
        <w:spacing w:before="35"/>
        <w:ind w:left="1267"/>
        <w:jc w:val="both"/>
      </w:pPr>
      <w:r>
        <w:rPr/>
        <w:t>Theá Toân baûo:</w:t>
      </w:r>
    </w:p>
    <w:p>
      <w:pPr>
        <w:pStyle w:val="BodyText"/>
        <w:spacing w:before="33"/>
        <w:ind w:left="699" w:right="754" w:firstLine="567"/>
        <w:jc w:val="both"/>
      </w:pPr>
      <w:r>
        <w:rPr/>
        <w:t>–Nay thaät ñuùng thôøi, thích hôïp ñeå hoái loãi, ñöøng  ñeå  sai  soùt. Phaøm ngöôøi soáng ôû ñôøi, ai bieát töï söûa ñoåi loãi laàm cuûa mình, ngöôøi </w:t>
      </w:r>
      <w:r>
        <w:rPr>
          <w:spacing w:val="2"/>
        </w:rPr>
        <w:t>ñoù </w:t>
      </w:r>
      <w:r>
        <w:rPr/>
        <w:t>ñöôïc goïi laø thöôïng nhaân. Phaùp cuûa Ta raát laø roäng lôùn, neân trong </w:t>
      </w:r>
      <w:r>
        <w:rPr>
          <w:spacing w:val="2"/>
        </w:rPr>
        <w:t>ñoù </w:t>
      </w:r>
      <w:r>
        <w:rPr/>
        <w:t>hôïp thôøi saùm</w:t>
      </w:r>
      <w:r>
        <w:rPr>
          <w:spacing w:val="12"/>
        </w:rPr>
        <w:t> </w:t>
      </w:r>
      <w:r>
        <w:rPr/>
        <w:t>hoái.</w:t>
      </w:r>
    </w:p>
    <w:p>
      <w:pPr>
        <w:pStyle w:val="BodyText"/>
        <w:ind w:left="699" w:right="754" w:firstLine="567"/>
        <w:jc w:val="both"/>
      </w:pPr>
      <w:r>
        <w:rPr/>
        <w:t>Vua beøn ñaûnh leã saùt chaân Nhö Lai, roài ngoài qua moät beân. Baáy giôø, vua baïch Phaät:</w:t>
      </w:r>
    </w:p>
    <w:p>
      <w:pPr>
        <w:pStyle w:val="BodyText"/>
        <w:spacing w:before="35"/>
        <w:ind w:left="699" w:right="754" w:firstLine="567"/>
        <w:jc w:val="both"/>
      </w:pPr>
      <w:r>
        <w:rPr/>
        <w:t>–Con coù ñieàu muoán hoûi. Cuùi xin Nhö Lai cho pheùp, con môùi  daùm</w:t>
      </w:r>
      <w:r>
        <w:rPr>
          <w:spacing w:val="4"/>
        </w:rPr>
        <w:t> </w:t>
      </w:r>
      <w:r>
        <w:rPr/>
        <w:t>hoûi.</w:t>
      </w:r>
    </w:p>
    <w:p>
      <w:pPr>
        <w:pStyle w:val="BodyText"/>
        <w:ind w:left="1267"/>
        <w:jc w:val="both"/>
      </w:pPr>
      <w:r>
        <w:rPr/>
        <w:t>Phaät baûo vua:</w:t>
      </w:r>
    </w:p>
    <w:p>
      <w:pPr>
        <w:pStyle w:val="BodyText"/>
        <w:spacing w:before="33"/>
        <w:ind w:left="1267"/>
        <w:jc w:val="both"/>
      </w:pPr>
      <w:r>
        <w:rPr/>
        <w:t>–Coù nghi nan, hôïp thôøi cöù hoûi.</w:t>
      </w:r>
    </w:p>
    <w:p>
      <w:pPr>
        <w:spacing w:after="0"/>
        <w:jc w:val="both"/>
        <w:sectPr>
          <w:type w:val="continuous"/>
          <w:pgSz w:w="11910" w:h="16840"/>
          <w:pgMar w:top="1080" w:bottom="280" w:left="1680" w:right="1680"/>
        </w:sectPr>
      </w:pPr>
    </w:p>
    <w:p>
      <w:pPr>
        <w:pStyle w:val="BodyText"/>
        <w:spacing w:before="9"/>
        <w:rPr>
          <w:sz w:val="15"/>
        </w:rPr>
      </w:pPr>
    </w:p>
    <w:p>
      <w:pPr>
        <w:pStyle w:val="BodyText"/>
        <w:spacing w:before="100"/>
        <w:ind w:left="1324"/>
      </w:pPr>
      <w:r>
        <w:rPr/>
        <w:t>Vua baïch Phaät:</w:t>
      </w:r>
    </w:p>
    <w:p>
      <w:pPr>
        <w:pStyle w:val="BodyText"/>
        <w:spacing w:line="266" w:lineRule="auto"/>
        <w:ind w:left="1324" w:right="1202"/>
      </w:pPr>
      <w:r>
        <w:rPr/>
        <w:t>–Ñôøi naøy taïo phöôùc coù laõnh thoï baùo öùng hieän taïi chaêng?</w:t>
      </w:r>
      <w:r>
        <w:rPr>
          <w:position w:val="9"/>
          <w:sz w:val="13"/>
        </w:rPr>
        <w:t>36 </w:t>
      </w:r>
      <w:r>
        <w:rPr/>
        <w:t>Phaät baûo vua:</w:t>
      </w:r>
    </w:p>
    <w:p>
      <w:pPr>
        <w:pStyle w:val="BodyText"/>
        <w:spacing w:line="266" w:lineRule="auto" w:before="0"/>
        <w:ind w:left="1324" w:right="2139"/>
      </w:pPr>
      <w:r>
        <w:rPr/>
        <w:t>–Xöa nay vua ñaõ töøng hoûi ai ñaïo nghóa naøy chöa? Vua baïch Phaät:</w:t>
      </w:r>
    </w:p>
    <w:p>
      <w:pPr>
        <w:pStyle w:val="BodyText"/>
        <w:spacing w:before="0"/>
        <w:ind w:left="757" w:right="696" w:firstLine="567"/>
        <w:jc w:val="both"/>
      </w:pPr>
      <w:r>
        <w:rPr/>
        <w:t>–Tröôùc ñaây con ñaõ töøng ñem yù nghóa naøy hoûi ngöôøi khaùc. </w:t>
      </w:r>
      <w:r>
        <w:rPr>
          <w:spacing w:val="2"/>
        </w:rPr>
        <w:t>Con  </w:t>
      </w:r>
      <w:r>
        <w:rPr/>
        <w:t>ñaõ hoûi Baát-lan Ca-dieáp raèng: “Theá naøo, Baát-lan Ca-dieáp, ñôøi naøy taïo phöôùc coù laõnh thoï baùo öùng hieän taïi chaêng?” Baát-lan Ca-dieáp ñaùp </w:t>
      </w:r>
      <w:r>
        <w:rPr>
          <w:spacing w:val="2"/>
        </w:rPr>
        <w:t>con </w:t>
      </w:r>
      <w:r>
        <w:rPr/>
        <w:t>raèng: “Khoâng coù phöôùc, khoâng coù boá thí, khoâng baùo thieän aùc ñôøi naøy ñôøi sau; trong ñôøi khoâng coù ngöôøi thaønh töïu A-la-haùn.”</w:t>
      </w:r>
      <w:r>
        <w:rPr>
          <w:position w:val="9"/>
          <w:sz w:val="13"/>
        </w:rPr>
        <w:t>37   </w:t>
      </w:r>
      <w:r>
        <w:rPr/>
        <w:t>Baáy giôø,   con ñang hoûi veà söï thoï laõnh keát quaû baùo öùng, vò aáy traû lôøi laø khoâng. Nhö coù ngöôøi hoûi yù nghóa cuûa döa, laïi ñöôïc traû lôøi baèng lyù cuûa maän, nay Baát-lan Ca-dieáp cuõng nhö vaäy. Luùc aáy, con töï nghó: “Phaïm </w:t>
      </w:r>
      <w:r>
        <w:rPr>
          <w:spacing w:val="2"/>
        </w:rPr>
        <w:t>chí </w:t>
      </w:r>
      <w:r>
        <w:rPr/>
        <w:t>naøy ñaõ khoâng soi toû cho ta. YÙ nghóa maø nhaø vua thuoäc doøng haøo toäc hoûi, ngöôøi naøy tìm caùch daãn baùo vieäc khaùc.” Baïch Theá Toân, luùc </w:t>
      </w:r>
      <w:r>
        <w:rPr>
          <w:spacing w:val="2"/>
        </w:rPr>
        <w:t>aáy</w:t>
      </w:r>
      <w:r>
        <w:rPr>
          <w:spacing w:val="64"/>
        </w:rPr>
        <w:t> </w:t>
      </w:r>
      <w:r>
        <w:rPr/>
        <w:t>con muoán cheùm ñaàu oâng aáy lieàn. Vì khoâng chaáp nhaän lôøi oâng aáy noùi neân con khieán ñuoåi</w:t>
      </w:r>
      <w:r>
        <w:rPr>
          <w:spacing w:val="13"/>
        </w:rPr>
        <w:t> </w:t>
      </w:r>
      <w:r>
        <w:rPr/>
        <w:t>ñi.</w:t>
      </w:r>
    </w:p>
    <w:p>
      <w:pPr>
        <w:pStyle w:val="BodyText"/>
        <w:spacing w:before="32"/>
        <w:ind w:left="757" w:right="697" w:firstLine="567"/>
        <w:jc w:val="both"/>
      </w:pPr>
      <w:r>
        <w:rPr/>
        <w:t>Roài con ñeán choã A-di-chuyeân hoûi veà yù nghóa naøy. A-di-chuyeân noùi vôùi con raèng: “Neáu ôû beân traùi soâng</w:t>
      </w:r>
      <w:r>
        <w:rPr>
          <w:position w:val="9"/>
          <w:sz w:val="13"/>
        </w:rPr>
        <w:t>38 </w:t>
      </w:r>
      <w:r>
        <w:rPr/>
        <w:t>gieát haïi chuùng sinh, gaây </w:t>
      </w:r>
      <w:r>
        <w:rPr>
          <w:spacing w:val="2"/>
        </w:rPr>
        <w:t>voâ  </w:t>
      </w:r>
      <w:r>
        <w:rPr/>
        <w:t>soá</w:t>
      </w:r>
      <w:r>
        <w:rPr>
          <w:spacing w:val="50"/>
        </w:rPr>
        <w:t> </w:t>
      </w:r>
      <w:r>
        <w:rPr/>
        <w:t>toäi</w:t>
      </w:r>
      <w:r>
        <w:rPr>
          <w:spacing w:val="50"/>
        </w:rPr>
        <w:t> </w:t>
      </w:r>
      <w:r>
        <w:rPr/>
        <w:t>thì</w:t>
      </w:r>
      <w:r>
        <w:rPr>
          <w:spacing w:val="50"/>
        </w:rPr>
        <w:t> </w:t>
      </w:r>
      <w:r>
        <w:rPr/>
        <w:t>cuõng</w:t>
      </w:r>
      <w:r>
        <w:rPr>
          <w:spacing w:val="50"/>
        </w:rPr>
        <w:t> </w:t>
      </w:r>
      <w:r>
        <w:rPr/>
        <w:t>khoâng</w:t>
      </w:r>
      <w:r>
        <w:rPr>
          <w:spacing w:val="50"/>
        </w:rPr>
        <w:t> </w:t>
      </w:r>
      <w:r>
        <w:rPr/>
        <w:t>coù</w:t>
      </w:r>
      <w:r>
        <w:rPr>
          <w:spacing w:val="50"/>
        </w:rPr>
        <w:t> </w:t>
      </w:r>
      <w:r>
        <w:rPr/>
        <w:t>toäi,</w:t>
      </w:r>
      <w:r>
        <w:rPr>
          <w:spacing w:val="50"/>
        </w:rPr>
        <w:t> </w:t>
      </w:r>
      <w:r>
        <w:rPr/>
        <w:t>khoâng</w:t>
      </w:r>
      <w:r>
        <w:rPr>
          <w:spacing w:val="50"/>
        </w:rPr>
        <w:t> </w:t>
      </w:r>
      <w:r>
        <w:rPr/>
        <w:t>coù</w:t>
      </w:r>
      <w:r>
        <w:rPr>
          <w:spacing w:val="50"/>
        </w:rPr>
        <w:t> </w:t>
      </w:r>
      <w:r>
        <w:rPr/>
        <w:t>quaû</w:t>
      </w:r>
      <w:r>
        <w:rPr>
          <w:spacing w:val="50"/>
        </w:rPr>
        <w:t> </w:t>
      </w:r>
      <w:r>
        <w:rPr/>
        <w:t>baùo</w:t>
      </w:r>
      <w:r>
        <w:rPr>
          <w:spacing w:val="50"/>
        </w:rPr>
        <w:t> </w:t>
      </w:r>
      <w:r>
        <w:rPr/>
        <w:t>xaáu.”</w:t>
      </w:r>
      <w:r>
        <w:rPr>
          <w:position w:val="9"/>
          <w:sz w:val="13"/>
        </w:rPr>
        <w:t>39</w:t>
      </w:r>
      <w:r>
        <w:rPr>
          <w:spacing w:val="10"/>
          <w:position w:val="9"/>
          <w:sz w:val="13"/>
        </w:rPr>
        <w:t> </w:t>
      </w:r>
      <w:r>
        <w:rPr/>
        <w:t>Baïch</w:t>
      </w:r>
      <w:r>
        <w:rPr>
          <w:spacing w:val="50"/>
        </w:rPr>
        <w:t> </w:t>
      </w:r>
      <w:r>
        <w:rPr/>
        <w:t>Theá</w:t>
      </w:r>
    </w:p>
    <w:p>
      <w:pPr>
        <w:pStyle w:val="BodyText"/>
        <w:spacing w:before="0"/>
        <w:rPr>
          <w:sz w:val="20"/>
        </w:rPr>
      </w:pPr>
    </w:p>
    <w:p>
      <w:pPr>
        <w:pStyle w:val="BodyText"/>
        <w:spacing w:before="8"/>
        <w:rPr>
          <w:sz w:val="17"/>
        </w:rPr>
      </w:pPr>
      <w:r>
        <w:rPr/>
        <w:pict>
          <v:rect style="position:absolute;margin-left:150.240005pt;margin-top:13.49653pt;width:144pt;height:.600010pt;mso-position-horizontal-relative:page;mso-position-vertical-relative:paragraph;z-index:-15665152;mso-wrap-distance-left:0;mso-wrap-distance-right:0" filled="true" fillcolor="#000000" stroked="false">
            <v:fill type="solid"/>
            <w10:wrap type="topAndBottom"/>
          </v:rect>
        </w:pict>
      </w:r>
    </w:p>
    <w:p>
      <w:pPr>
        <w:spacing w:line="266" w:lineRule="auto" w:before="99"/>
        <w:ind w:left="1041" w:right="695" w:hanging="285"/>
        <w:jc w:val="both"/>
        <w:rPr>
          <w:rFonts w:ascii="VNI-Helve" w:hAnsi="VNI-Helve"/>
          <w:sz w:val="18"/>
        </w:rPr>
      </w:pPr>
      <w:r>
        <w:rPr>
          <w:position w:val="9"/>
          <w:sz w:val="13"/>
        </w:rPr>
        <w:t>36</w:t>
      </w:r>
      <w:r>
        <w:rPr>
          <w:rFonts w:ascii="VNI-Helve" w:hAnsi="VNI-Helve"/>
          <w:position w:val="8"/>
          <w:sz w:val="12"/>
        </w:rPr>
        <w:t>. </w:t>
      </w:r>
      <w:r>
        <w:rPr>
          <w:rFonts w:ascii="VNI-Helve" w:hAnsi="VNI-Helve"/>
          <w:sz w:val="18"/>
        </w:rPr>
        <w:t>Haùn dòch naøy khoâng heát yù. Tham khaûo, No 1(27): Ngöôøi laøm caùc doanh </w:t>
      </w:r>
      <w:r>
        <w:rPr>
          <w:rFonts w:ascii="VNI-Helve" w:hAnsi="VNI-Helve"/>
          <w:spacing w:val="2"/>
          <w:sz w:val="18"/>
        </w:rPr>
        <w:t>ng</w:t>
      </w:r>
      <w:r>
        <w:rPr>
          <w:rFonts w:ascii="VNI-Helve" w:hAnsi="VNI-Helve"/>
          <w:spacing w:val="1"/>
          <w:sz w:val="18"/>
        </w:rPr>
        <w:t>h</w:t>
      </w:r>
      <w:r>
        <w:rPr>
          <w:rFonts w:ascii="VNI-Helve" w:hAnsi="VNI-Helve"/>
          <w:spacing w:val="2"/>
          <w:sz w:val="18"/>
        </w:rPr>
        <w:t>i</w:t>
      </w:r>
      <w:r>
        <w:rPr>
          <w:rFonts w:ascii="VNI-Helve" w:hAnsi="VNI-Helve"/>
          <w:spacing w:val="1"/>
          <w:sz w:val="18"/>
        </w:rPr>
        <w:t>e</w:t>
      </w:r>
      <w:r>
        <w:rPr>
          <w:rFonts w:ascii="VNI-Helve" w:hAnsi="VNI-Helve"/>
          <w:spacing w:val="2"/>
          <w:w w:val="103"/>
          <w:sz w:val="18"/>
        </w:rPr>
        <w:t>äp</w:t>
      </w:r>
      <w:r>
        <w:rPr>
          <w:rFonts w:ascii="VNI-Helve" w:hAnsi="VNI-Helve"/>
          <w:w w:val="103"/>
          <w:sz w:val="18"/>
        </w:rPr>
        <w:t>,</w:t>
      </w:r>
      <w:r>
        <w:rPr>
          <w:rFonts w:ascii="VNI-Helve" w:hAnsi="VNI-Helve"/>
          <w:sz w:val="18"/>
        </w:rPr>
        <w:t> </w:t>
      </w:r>
      <w:r>
        <w:rPr>
          <w:rFonts w:ascii="VNI-Helve" w:hAnsi="VNI-Helve"/>
          <w:spacing w:val="-24"/>
          <w:sz w:val="18"/>
        </w:rPr>
        <w:t> </w:t>
      </w:r>
      <w:r>
        <w:rPr>
          <w:rFonts w:ascii="VNI-Helve" w:hAnsi="VNI-Helve"/>
          <w:spacing w:val="2"/>
          <w:sz w:val="18"/>
        </w:rPr>
        <w:t>nh</w:t>
      </w:r>
      <w:r>
        <w:rPr>
          <w:rFonts w:ascii="VNI-Helve" w:hAnsi="VNI-Helve"/>
          <w:spacing w:val="1"/>
          <w:sz w:val="18"/>
        </w:rPr>
        <w:t>a</w:t>
      </w:r>
      <w:r>
        <w:rPr>
          <w:rFonts w:ascii="VNI-Helve" w:hAnsi="VNI-Helve"/>
          <w:spacing w:val="2"/>
          <w:w w:val="104"/>
          <w:sz w:val="18"/>
        </w:rPr>
        <w:t>ä</w:t>
      </w:r>
      <w:r>
        <w:rPr>
          <w:rFonts w:ascii="VNI-Helve" w:hAnsi="VNI-Helve"/>
          <w:w w:val="104"/>
          <w:sz w:val="18"/>
        </w:rPr>
        <w:t>n</w:t>
      </w:r>
      <w:r>
        <w:rPr>
          <w:rFonts w:ascii="VNI-Helve" w:hAnsi="VNI-Helve"/>
          <w:sz w:val="18"/>
        </w:rPr>
        <w:t> </w:t>
      </w:r>
      <w:r>
        <w:rPr>
          <w:rFonts w:ascii="VNI-Helve" w:hAnsi="VNI-Helve"/>
          <w:spacing w:val="-23"/>
          <w:sz w:val="18"/>
        </w:rPr>
        <w:t> </w:t>
      </w:r>
      <w:r>
        <w:rPr>
          <w:rFonts w:ascii="VNI-Helve" w:hAnsi="VNI-Helve"/>
          <w:spacing w:val="2"/>
          <w:w w:val="101"/>
          <w:sz w:val="18"/>
        </w:rPr>
        <w:t>ñöôï</w:t>
      </w:r>
      <w:r>
        <w:rPr>
          <w:rFonts w:ascii="VNI-Helve" w:hAnsi="VNI-Helve"/>
          <w:w w:val="101"/>
          <w:sz w:val="18"/>
        </w:rPr>
        <w:t>c</w:t>
      </w:r>
      <w:r>
        <w:rPr>
          <w:rFonts w:ascii="VNI-Helve" w:hAnsi="VNI-Helve"/>
          <w:sz w:val="18"/>
        </w:rPr>
        <w:t> </w:t>
      </w:r>
      <w:r>
        <w:rPr>
          <w:rFonts w:ascii="VNI-Helve" w:hAnsi="VNI-Helve"/>
          <w:spacing w:val="-22"/>
          <w:sz w:val="18"/>
        </w:rPr>
        <w:t> </w:t>
      </w:r>
      <w:r>
        <w:rPr>
          <w:rFonts w:ascii="VNI-Helve" w:hAnsi="VNI-Helve"/>
          <w:spacing w:val="2"/>
          <w:sz w:val="18"/>
        </w:rPr>
        <w:t>k</w:t>
      </w:r>
      <w:r>
        <w:rPr>
          <w:rFonts w:ascii="VNI-Helve" w:hAnsi="VNI-Helve"/>
          <w:spacing w:val="1"/>
          <w:sz w:val="18"/>
        </w:rPr>
        <w:t>e</w:t>
      </w:r>
      <w:r>
        <w:rPr>
          <w:rFonts w:ascii="VNI-Helve" w:hAnsi="VNI-Helve"/>
          <w:spacing w:val="2"/>
          <w:w w:val="109"/>
          <w:sz w:val="18"/>
        </w:rPr>
        <w:t>á</w:t>
      </w:r>
      <w:r>
        <w:rPr>
          <w:rFonts w:ascii="VNI-Helve" w:hAnsi="VNI-Helve"/>
          <w:w w:val="109"/>
          <w:sz w:val="18"/>
        </w:rPr>
        <w:t>t</w:t>
      </w:r>
      <w:r>
        <w:rPr>
          <w:rFonts w:ascii="VNI-Helve" w:hAnsi="VNI-Helve"/>
          <w:sz w:val="18"/>
        </w:rPr>
        <w:t> </w:t>
      </w:r>
      <w:r>
        <w:rPr>
          <w:rFonts w:ascii="VNI-Helve" w:hAnsi="VNI-Helve"/>
          <w:spacing w:val="-22"/>
          <w:sz w:val="18"/>
        </w:rPr>
        <w:t> </w:t>
      </w:r>
      <w:r>
        <w:rPr>
          <w:rFonts w:ascii="VNI-Helve" w:hAnsi="VNI-Helve"/>
          <w:spacing w:val="1"/>
          <w:sz w:val="18"/>
        </w:rPr>
        <w:t>qu</w:t>
      </w:r>
      <w:r>
        <w:rPr>
          <w:rFonts w:ascii="VNI-Helve" w:hAnsi="VNI-Helve"/>
          <w:spacing w:val="2"/>
          <w:sz w:val="18"/>
        </w:rPr>
        <w:t>a</w:t>
      </w:r>
      <w:r>
        <w:rPr>
          <w:rFonts w:ascii="VNI-Helve" w:hAnsi="VNI-Helve"/>
          <w:w w:val="333"/>
          <w:sz w:val="18"/>
        </w:rPr>
        <w:t>û</w:t>
      </w:r>
      <w:r>
        <w:rPr>
          <w:rFonts w:ascii="VNI-Helve" w:hAnsi="VNI-Helve"/>
          <w:sz w:val="18"/>
        </w:rPr>
        <w:t> </w:t>
      </w:r>
      <w:r>
        <w:rPr>
          <w:rFonts w:ascii="VNI-Helve" w:hAnsi="VNI-Helve"/>
          <w:spacing w:val="-22"/>
          <w:sz w:val="18"/>
        </w:rPr>
        <w:t> </w:t>
      </w:r>
      <w:r>
        <w:rPr>
          <w:rFonts w:ascii="VNI-Helve" w:hAnsi="VNI-Helve"/>
          <w:spacing w:val="2"/>
          <w:w w:val="101"/>
          <w:sz w:val="18"/>
        </w:rPr>
        <w:t>naø</w:t>
      </w:r>
      <w:r>
        <w:rPr>
          <w:rFonts w:ascii="VNI-Helve" w:hAnsi="VNI-Helve"/>
          <w:w w:val="101"/>
          <w:sz w:val="18"/>
        </w:rPr>
        <w:t>y</w:t>
      </w:r>
      <w:r>
        <w:rPr>
          <w:rFonts w:ascii="VNI-Helve" w:hAnsi="VNI-Helve"/>
          <w:sz w:val="18"/>
        </w:rPr>
        <w:t> </w:t>
      </w:r>
      <w:r>
        <w:rPr>
          <w:rFonts w:ascii="VNI-Helve" w:hAnsi="VNI-Helve"/>
          <w:spacing w:val="-22"/>
          <w:sz w:val="18"/>
        </w:rPr>
        <w:t> </w:t>
      </w:r>
      <w:r>
        <w:rPr>
          <w:rFonts w:ascii="VNI-Helve" w:hAnsi="VNI-Helve"/>
          <w:spacing w:val="1"/>
          <w:sz w:val="18"/>
        </w:rPr>
        <w:t>t</w:t>
      </w:r>
      <w:r>
        <w:rPr>
          <w:rFonts w:ascii="VNI-Helve" w:hAnsi="VNI-Helve"/>
          <w:spacing w:val="2"/>
          <w:sz w:val="18"/>
        </w:rPr>
        <w:t>ron</w:t>
      </w:r>
      <w:r>
        <w:rPr>
          <w:rFonts w:ascii="VNI-Helve" w:hAnsi="VNI-Helve"/>
          <w:sz w:val="18"/>
        </w:rPr>
        <w:t>g </w:t>
      </w:r>
      <w:r>
        <w:rPr>
          <w:rFonts w:ascii="VNI-Helve" w:hAnsi="VNI-Helve"/>
          <w:spacing w:val="-24"/>
          <w:sz w:val="18"/>
        </w:rPr>
        <w:t> </w:t>
      </w:r>
      <w:r>
        <w:rPr>
          <w:rFonts w:ascii="VNI-Helve" w:hAnsi="VNI-Helve"/>
          <w:spacing w:val="2"/>
          <w:sz w:val="18"/>
        </w:rPr>
        <w:t>h</w:t>
      </w:r>
      <w:r>
        <w:rPr>
          <w:rFonts w:ascii="VNI-Helve" w:hAnsi="VNI-Helve"/>
          <w:spacing w:val="1"/>
          <w:sz w:val="18"/>
        </w:rPr>
        <w:t>i</w:t>
      </w:r>
      <w:r>
        <w:rPr>
          <w:rFonts w:ascii="VNI-Helve" w:hAnsi="VNI-Helve"/>
          <w:spacing w:val="2"/>
          <w:w w:val="102"/>
          <w:sz w:val="18"/>
        </w:rPr>
        <w:t>eä</w:t>
      </w:r>
      <w:r>
        <w:rPr>
          <w:rFonts w:ascii="VNI-Helve" w:hAnsi="VNI-Helve"/>
          <w:w w:val="102"/>
          <w:sz w:val="18"/>
        </w:rPr>
        <w:t>n</w:t>
      </w:r>
      <w:r>
        <w:rPr>
          <w:rFonts w:ascii="VNI-Helve" w:hAnsi="VNI-Helve"/>
          <w:sz w:val="18"/>
        </w:rPr>
        <w:t> </w:t>
      </w:r>
      <w:r>
        <w:rPr>
          <w:rFonts w:ascii="VNI-Helve" w:hAnsi="VNI-Helve"/>
          <w:spacing w:val="-22"/>
          <w:sz w:val="18"/>
        </w:rPr>
        <w:t> </w:t>
      </w:r>
      <w:r>
        <w:rPr>
          <w:rFonts w:ascii="VNI-Helve" w:hAnsi="VNI-Helve"/>
          <w:spacing w:val="1"/>
          <w:sz w:val="18"/>
        </w:rPr>
        <w:t>t</w:t>
      </w:r>
      <w:r>
        <w:rPr>
          <w:rFonts w:ascii="VNI-Helve" w:hAnsi="VNI-Helve"/>
          <w:spacing w:val="2"/>
          <w:sz w:val="18"/>
        </w:rPr>
        <w:t>a</w:t>
      </w:r>
      <w:r>
        <w:rPr>
          <w:rFonts w:ascii="VNI-Helve" w:hAnsi="VNI-Helve"/>
          <w:spacing w:val="1"/>
          <w:w w:val="333"/>
          <w:sz w:val="18"/>
        </w:rPr>
        <w:t>ï</w:t>
      </w:r>
      <w:r>
        <w:rPr>
          <w:rFonts w:ascii="VNI-Helve" w:hAnsi="VNI-Helve"/>
          <w:spacing w:val="2"/>
          <w:sz w:val="18"/>
        </w:rPr>
        <w:t>i</w:t>
      </w:r>
      <w:r>
        <w:rPr>
          <w:rFonts w:ascii="VNI-Helve" w:hAnsi="VNI-Helve"/>
          <w:sz w:val="18"/>
        </w:rPr>
        <w:t>. </w:t>
      </w:r>
      <w:r>
        <w:rPr>
          <w:rFonts w:ascii="VNI-Helve" w:hAnsi="VNI-Helve"/>
          <w:spacing w:val="-22"/>
          <w:sz w:val="18"/>
        </w:rPr>
        <w:t> </w:t>
      </w:r>
      <w:r>
        <w:rPr>
          <w:rFonts w:ascii="VNI-Helve" w:hAnsi="VNI-Helve"/>
          <w:spacing w:val="1"/>
          <w:sz w:val="18"/>
        </w:rPr>
        <w:t>N</w:t>
      </w:r>
      <w:r>
        <w:rPr>
          <w:rFonts w:ascii="VNI-Helve" w:hAnsi="VNI-Helve"/>
          <w:spacing w:val="2"/>
          <w:sz w:val="18"/>
        </w:rPr>
        <w:t>g</w:t>
      </w:r>
      <w:r>
        <w:rPr>
          <w:rFonts w:ascii="VNI-Helve" w:hAnsi="VNI-Helve"/>
          <w:spacing w:val="1"/>
          <w:sz w:val="18"/>
        </w:rPr>
        <w:t>ö</w:t>
      </w:r>
      <w:r>
        <w:rPr>
          <w:rFonts w:ascii="VNI-Helve" w:hAnsi="VNI-Helve"/>
          <w:spacing w:val="2"/>
          <w:sz w:val="18"/>
        </w:rPr>
        <w:t>ô</w:t>
      </w:r>
      <w:r>
        <w:rPr>
          <w:rFonts w:ascii="VNI-Helve" w:hAnsi="VNI-Helve"/>
          <w:spacing w:val="2"/>
          <w:w w:val="111"/>
          <w:sz w:val="18"/>
        </w:rPr>
        <w:t>ø</w:t>
      </w:r>
      <w:r>
        <w:rPr>
          <w:rFonts w:ascii="VNI-Helve" w:hAnsi="VNI-Helve"/>
          <w:w w:val="111"/>
          <w:sz w:val="18"/>
        </w:rPr>
        <w:t>i</w:t>
      </w:r>
      <w:r>
        <w:rPr>
          <w:rFonts w:ascii="VNI-Helve" w:hAnsi="VNI-Helve"/>
          <w:sz w:val="18"/>
        </w:rPr>
        <w:t> </w:t>
      </w:r>
      <w:r>
        <w:rPr>
          <w:rFonts w:ascii="VNI-Helve" w:hAnsi="VNI-Helve"/>
          <w:spacing w:val="-22"/>
          <w:sz w:val="18"/>
        </w:rPr>
        <w:t> </w:t>
      </w:r>
      <w:r>
        <w:rPr>
          <w:rFonts w:ascii="VNI-Helve" w:hAnsi="VNI-Helve"/>
          <w:spacing w:val="1"/>
          <w:sz w:val="18"/>
        </w:rPr>
        <w:t>t</w:t>
      </w:r>
      <w:r>
        <w:rPr>
          <w:rFonts w:ascii="VNI-Helve" w:hAnsi="VNI-Helve"/>
          <w:sz w:val="18"/>
        </w:rPr>
        <w:t>u </w:t>
      </w:r>
      <w:r>
        <w:rPr>
          <w:rFonts w:ascii="VNI-Helve" w:hAnsi="VNI-Helve"/>
          <w:spacing w:val="-22"/>
          <w:sz w:val="18"/>
        </w:rPr>
        <w:t> </w:t>
      </w:r>
      <w:r>
        <w:rPr>
          <w:rFonts w:ascii="VNI-Helve" w:hAnsi="VNI-Helve"/>
          <w:spacing w:val="2"/>
          <w:sz w:val="18"/>
        </w:rPr>
        <w:t>ñ</w:t>
      </w:r>
      <w:r>
        <w:rPr>
          <w:rFonts w:ascii="VNI-Helve" w:hAnsi="VNI-Helve"/>
          <w:spacing w:val="1"/>
          <w:sz w:val="18"/>
        </w:rPr>
        <w:t>a</w:t>
      </w:r>
      <w:r>
        <w:rPr>
          <w:rFonts w:ascii="VNI-Helve" w:hAnsi="VNI-Helve"/>
          <w:spacing w:val="2"/>
          <w:w w:val="103"/>
          <w:sz w:val="18"/>
        </w:rPr>
        <w:t>ïo</w:t>
      </w:r>
      <w:r>
        <w:rPr>
          <w:rFonts w:ascii="VNI-Helve" w:hAnsi="VNI-Helve"/>
          <w:w w:val="103"/>
          <w:sz w:val="18"/>
        </w:rPr>
        <w:t>,</w:t>
      </w:r>
      <w:r>
        <w:rPr>
          <w:rFonts w:ascii="VNI-Helve" w:hAnsi="VNI-Helve"/>
          <w:sz w:val="18"/>
        </w:rPr>
        <w:t> </w:t>
      </w:r>
      <w:r>
        <w:rPr>
          <w:rFonts w:ascii="VNI-Helve" w:hAnsi="VNI-Helve"/>
          <w:spacing w:val="-22"/>
          <w:sz w:val="18"/>
        </w:rPr>
        <w:t> </w:t>
      </w:r>
      <w:r>
        <w:rPr>
          <w:rFonts w:ascii="VNI-Helve" w:hAnsi="VNI-Helve"/>
          <w:spacing w:val="2"/>
          <w:w w:val="102"/>
          <w:sz w:val="18"/>
        </w:rPr>
        <w:t>co</w:t>
      </w:r>
      <w:r>
        <w:rPr>
          <w:rFonts w:ascii="VNI-Helve" w:hAnsi="VNI-Helve"/>
          <w:w w:val="102"/>
          <w:sz w:val="18"/>
        </w:rPr>
        <w:t>ù</w:t>
      </w:r>
      <w:r>
        <w:rPr>
          <w:rFonts w:ascii="VNI-Helve" w:hAnsi="VNI-Helve"/>
          <w:sz w:val="18"/>
        </w:rPr>
        <w:t> </w:t>
      </w:r>
      <w:r>
        <w:rPr>
          <w:rFonts w:ascii="VNI-Helve" w:hAnsi="VNI-Helve"/>
          <w:spacing w:val="-24"/>
          <w:sz w:val="18"/>
        </w:rPr>
        <w:t> </w:t>
      </w:r>
      <w:r>
        <w:rPr>
          <w:rFonts w:ascii="VNI-Helve" w:hAnsi="VNI-Helve"/>
          <w:spacing w:val="2"/>
          <w:w w:val="101"/>
          <w:sz w:val="18"/>
        </w:rPr>
        <w:t>nha</w:t>
      </w:r>
      <w:r>
        <w:rPr>
          <w:rFonts w:ascii="VNI-Helve" w:hAnsi="VNI-Helve"/>
          <w:spacing w:val="1"/>
          <w:w w:val="101"/>
          <w:sz w:val="18"/>
        </w:rPr>
        <w:t>ä</w:t>
      </w:r>
      <w:r>
        <w:rPr>
          <w:rFonts w:ascii="VNI-Helve" w:hAnsi="VNI-Helve"/>
          <w:sz w:val="18"/>
        </w:rPr>
        <w:t>n </w:t>
      </w:r>
      <w:r>
        <w:rPr>
          <w:rFonts w:ascii="VNI-Helve" w:hAnsi="VNI-Helve"/>
          <w:spacing w:val="-22"/>
          <w:sz w:val="18"/>
        </w:rPr>
        <w:t> </w:t>
      </w:r>
      <w:r>
        <w:rPr>
          <w:rFonts w:ascii="VNI-Helve" w:hAnsi="VNI-Helve"/>
          <w:spacing w:val="2"/>
          <w:sz w:val="18"/>
        </w:rPr>
        <w:t>ñ</w:t>
      </w:r>
      <w:r>
        <w:rPr>
          <w:rFonts w:ascii="VNI-Helve" w:hAnsi="VNI-Helve"/>
          <w:spacing w:val="1"/>
          <w:sz w:val="18"/>
        </w:rPr>
        <w:t>ö</w:t>
      </w:r>
      <w:r>
        <w:rPr>
          <w:rFonts w:ascii="VNI-Helve" w:hAnsi="VNI-Helve"/>
          <w:spacing w:val="2"/>
          <w:w w:val="102"/>
          <w:sz w:val="18"/>
        </w:rPr>
        <w:t>ôïc </w:t>
      </w:r>
      <w:r>
        <w:rPr>
          <w:rFonts w:ascii="VNI-Helve" w:hAnsi="VNI-Helve"/>
          <w:sz w:val="18"/>
        </w:rPr>
        <w:t>baùo öùng hieän taïi khoâng? </w:t>
      </w:r>
      <w:r>
        <w:rPr>
          <w:rFonts w:ascii="Arial" w:hAnsi="Arial"/>
          <w:sz w:val="18"/>
        </w:rPr>
        <w:t>Paøli</w:t>
      </w:r>
      <w:r>
        <w:rPr>
          <w:rFonts w:ascii="VNI-Helve" w:hAnsi="VNI-Helve"/>
          <w:sz w:val="18"/>
        </w:rPr>
        <w:t>: </w:t>
      </w:r>
      <w:r>
        <w:rPr>
          <w:rFonts w:ascii="Arial" w:hAnsi="Arial"/>
          <w:sz w:val="18"/>
        </w:rPr>
        <w:t>Diææheva dhamme sandiææhikaö saømaóóaphalaö paóóapetun’ti</w:t>
      </w:r>
      <w:r>
        <w:rPr>
          <w:rFonts w:ascii="VNI-Helve" w:hAnsi="VNI-Helve"/>
          <w:sz w:val="18"/>
        </w:rPr>
        <w:t>? Coù keát quaû thieát thöïc cuûa Sa-moân ngay trong  ñôøi naøy</w:t>
      </w:r>
      <w:r>
        <w:rPr>
          <w:rFonts w:ascii="VNI-Helve" w:hAnsi="VNI-Helve"/>
          <w:spacing w:val="7"/>
          <w:sz w:val="18"/>
        </w:rPr>
        <w:t> </w:t>
      </w:r>
      <w:r>
        <w:rPr>
          <w:rFonts w:ascii="VNI-Helve" w:hAnsi="VNI-Helve"/>
          <w:sz w:val="18"/>
        </w:rPr>
        <w:t>chaêng?</w:t>
      </w:r>
    </w:p>
    <w:p>
      <w:pPr>
        <w:spacing w:line="268" w:lineRule="auto" w:before="9"/>
        <w:ind w:left="1041" w:right="698" w:hanging="285"/>
        <w:jc w:val="both"/>
        <w:rPr>
          <w:rFonts w:ascii="VNI-Helve" w:hAnsi="VNI-Helve"/>
          <w:sz w:val="18"/>
        </w:rPr>
      </w:pPr>
      <w:r>
        <w:rPr>
          <w:spacing w:val="-1"/>
          <w:w w:val="99"/>
          <w:position w:val="9"/>
          <w:sz w:val="13"/>
        </w:rPr>
        <w:t>37</w:t>
      </w:r>
      <w:r>
        <w:rPr>
          <w:rFonts w:ascii="VNI-Helve" w:hAnsi="VNI-Helve"/>
          <w:position w:val="8"/>
          <w:sz w:val="12"/>
        </w:rPr>
        <w:t>.  </w:t>
      </w:r>
      <w:r>
        <w:rPr>
          <w:rFonts w:ascii="VNI-Helve" w:hAnsi="VNI-Helve"/>
          <w:spacing w:val="11"/>
          <w:position w:val="8"/>
          <w:sz w:val="12"/>
        </w:rPr>
        <w:t> </w:t>
      </w:r>
      <w:r>
        <w:rPr>
          <w:rFonts w:ascii="VNI-Helve" w:hAnsi="VNI-Helve"/>
          <w:spacing w:val="2"/>
          <w:sz w:val="18"/>
        </w:rPr>
        <w:t>N</w:t>
      </w:r>
      <w:r>
        <w:rPr>
          <w:rFonts w:ascii="VNI-Helve" w:hAnsi="VNI-Helve"/>
          <w:sz w:val="18"/>
        </w:rPr>
        <w:t>o</w:t>
      </w:r>
      <w:r>
        <w:rPr>
          <w:rFonts w:ascii="VNI-Helve" w:hAnsi="VNI-Helve"/>
          <w:spacing w:val="23"/>
          <w:sz w:val="18"/>
        </w:rPr>
        <w:t> </w:t>
      </w:r>
      <w:r>
        <w:rPr>
          <w:rFonts w:ascii="VNI-Helve" w:hAnsi="VNI-Helve"/>
          <w:spacing w:val="2"/>
          <w:sz w:val="18"/>
        </w:rPr>
        <w:t>1(</w:t>
      </w:r>
      <w:r>
        <w:rPr>
          <w:rFonts w:ascii="VNI-Helve" w:hAnsi="VNI-Helve"/>
          <w:spacing w:val="1"/>
          <w:sz w:val="18"/>
        </w:rPr>
        <w:t>2</w:t>
      </w:r>
      <w:r>
        <w:rPr>
          <w:rFonts w:ascii="VNI-Helve" w:hAnsi="VNI-Helve"/>
          <w:spacing w:val="2"/>
          <w:sz w:val="18"/>
        </w:rPr>
        <w:t>7)</w:t>
      </w:r>
      <w:r>
        <w:rPr>
          <w:rFonts w:ascii="VNI-Helve" w:hAnsi="VNI-Helve"/>
          <w:sz w:val="18"/>
        </w:rPr>
        <w:t>:</w:t>
      </w:r>
      <w:r>
        <w:rPr>
          <w:rFonts w:ascii="VNI-Helve" w:hAnsi="VNI-Helve"/>
          <w:spacing w:val="23"/>
          <w:sz w:val="18"/>
        </w:rPr>
        <w:t> </w:t>
      </w:r>
      <w:r>
        <w:rPr>
          <w:rFonts w:ascii="VNI-Helve" w:hAnsi="VNI-Helve"/>
          <w:spacing w:val="2"/>
          <w:sz w:val="18"/>
        </w:rPr>
        <w:t>T</w:t>
      </w:r>
      <w:r>
        <w:rPr>
          <w:rFonts w:ascii="VNI-Helve" w:hAnsi="VNI-Helve"/>
          <w:spacing w:val="1"/>
          <w:sz w:val="18"/>
        </w:rPr>
        <w:t>h</w:t>
      </w:r>
      <w:r>
        <w:rPr>
          <w:rFonts w:ascii="VNI-Helve" w:hAnsi="VNI-Helve"/>
          <w:spacing w:val="2"/>
          <w:w w:val="101"/>
          <w:sz w:val="18"/>
        </w:rPr>
        <w:t>uyeá</w:t>
      </w:r>
      <w:r>
        <w:rPr>
          <w:rFonts w:ascii="VNI-Helve" w:hAnsi="VNI-Helve"/>
          <w:w w:val="101"/>
          <w:sz w:val="18"/>
        </w:rPr>
        <w:t>t</w:t>
      </w:r>
      <w:r>
        <w:rPr>
          <w:rFonts w:ascii="VNI-Helve" w:hAnsi="VNI-Helve"/>
          <w:spacing w:val="23"/>
          <w:sz w:val="18"/>
        </w:rPr>
        <w:t> </w:t>
      </w:r>
      <w:r>
        <w:rPr>
          <w:rFonts w:ascii="VNI-Helve" w:hAnsi="VNI-Helve"/>
          <w:spacing w:val="2"/>
          <w:sz w:val="18"/>
        </w:rPr>
        <w:t>c</w:t>
      </w:r>
      <w:r>
        <w:rPr>
          <w:rFonts w:ascii="VNI-Helve" w:hAnsi="VNI-Helve"/>
          <w:spacing w:val="1"/>
          <w:sz w:val="18"/>
        </w:rPr>
        <w:t>u</w:t>
      </w:r>
      <w:r>
        <w:rPr>
          <w:rFonts w:ascii="VNI-Helve" w:hAnsi="VNI-Helve"/>
          <w:spacing w:val="2"/>
          <w:w w:val="104"/>
          <w:sz w:val="18"/>
        </w:rPr>
        <w:t>û</w:t>
      </w:r>
      <w:r>
        <w:rPr>
          <w:rFonts w:ascii="VNI-Helve" w:hAnsi="VNI-Helve"/>
          <w:w w:val="104"/>
          <w:sz w:val="18"/>
        </w:rPr>
        <w:t>a</w:t>
      </w:r>
      <w:r>
        <w:rPr>
          <w:rFonts w:ascii="VNI-Helve" w:hAnsi="VNI-Helve"/>
          <w:spacing w:val="23"/>
          <w:sz w:val="18"/>
        </w:rPr>
        <w:t> </w:t>
      </w:r>
      <w:r>
        <w:rPr>
          <w:rFonts w:ascii="VNI-Helve" w:hAnsi="VNI-Helve"/>
          <w:spacing w:val="2"/>
          <w:sz w:val="18"/>
        </w:rPr>
        <w:t>M</w:t>
      </w:r>
      <w:r>
        <w:rPr>
          <w:rFonts w:ascii="VNI-Helve" w:hAnsi="VNI-Helve"/>
          <w:spacing w:val="1"/>
          <w:sz w:val="18"/>
        </w:rPr>
        <w:t>a</w:t>
      </w:r>
      <w:r>
        <w:rPr>
          <w:rFonts w:ascii="VNI-Helve" w:hAnsi="VNI-Helve"/>
          <w:spacing w:val="2"/>
          <w:w w:val="109"/>
          <w:sz w:val="18"/>
        </w:rPr>
        <w:t>ï</w:t>
      </w:r>
      <w:r>
        <w:rPr>
          <w:rFonts w:ascii="VNI-Helve" w:hAnsi="VNI-Helve"/>
          <w:spacing w:val="1"/>
          <w:w w:val="109"/>
          <w:sz w:val="18"/>
        </w:rPr>
        <w:t>t</w:t>
      </w:r>
      <w:r>
        <w:rPr>
          <w:rFonts w:ascii="VNI-Helve" w:hAnsi="VNI-Helve"/>
          <w:spacing w:val="2"/>
          <w:sz w:val="18"/>
        </w:rPr>
        <w:t>-g</w:t>
      </w:r>
      <w:r>
        <w:rPr>
          <w:rFonts w:ascii="VNI-Helve" w:hAnsi="VNI-Helve"/>
          <w:spacing w:val="1"/>
          <w:sz w:val="18"/>
        </w:rPr>
        <w:t>i</w:t>
      </w:r>
      <w:r>
        <w:rPr>
          <w:rFonts w:ascii="VNI-Helve" w:hAnsi="VNI-Helve"/>
          <w:spacing w:val="2"/>
          <w:sz w:val="18"/>
        </w:rPr>
        <w:t>a</w:t>
      </w:r>
      <w:r>
        <w:rPr>
          <w:rFonts w:ascii="VNI-Helve" w:hAnsi="VNI-Helve"/>
          <w:spacing w:val="2"/>
          <w:w w:val="107"/>
          <w:sz w:val="18"/>
        </w:rPr>
        <w:t>ø</w:t>
      </w:r>
      <w:r>
        <w:rPr>
          <w:rFonts w:ascii="VNI-Helve" w:hAnsi="VNI-Helve"/>
          <w:spacing w:val="1"/>
          <w:w w:val="107"/>
          <w:sz w:val="18"/>
        </w:rPr>
        <w:t>-</w:t>
      </w:r>
      <w:r>
        <w:rPr>
          <w:rFonts w:ascii="VNI-Helve" w:hAnsi="VNI-Helve"/>
          <w:spacing w:val="2"/>
          <w:sz w:val="18"/>
        </w:rPr>
        <w:t>l</w:t>
      </w:r>
      <w:r>
        <w:rPr>
          <w:rFonts w:ascii="VNI-Helve" w:hAnsi="VNI-Helve"/>
          <w:spacing w:val="1"/>
          <w:sz w:val="18"/>
        </w:rPr>
        <w:t>e</w:t>
      </w:r>
      <w:r>
        <w:rPr>
          <w:rFonts w:ascii="VNI-Helve" w:hAnsi="VNI-Helve"/>
          <w:w w:val="333"/>
          <w:sz w:val="18"/>
        </w:rPr>
        <w:t>â</w:t>
      </w:r>
      <w:r>
        <w:rPr>
          <w:rFonts w:ascii="VNI-Helve" w:hAnsi="VNI-Helve"/>
          <w:spacing w:val="23"/>
          <w:sz w:val="18"/>
        </w:rPr>
        <w:t> </w:t>
      </w:r>
      <w:r>
        <w:rPr>
          <w:rFonts w:ascii="VNI-Helve" w:hAnsi="VNI-Helve"/>
          <w:spacing w:val="2"/>
          <w:w w:val="102"/>
          <w:sz w:val="18"/>
        </w:rPr>
        <w:t>Ca</w:t>
      </w:r>
      <w:r>
        <w:rPr>
          <w:rFonts w:ascii="VNI-Helve" w:hAnsi="VNI-Helve"/>
          <w:spacing w:val="1"/>
          <w:w w:val="102"/>
          <w:sz w:val="18"/>
        </w:rPr>
        <w:t>â</w:t>
      </w:r>
      <w:r>
        <w:rPr>
          <w:rFonts w:ascii="VNI-Helve" w:hAnsi="VNI-Helve"/>
          <w:spacing w:val="2"/>
          <w:sz w:val="18"/>
        </w:rPr>
        <w:t>u-</w:t>
      </w:r>
      <w:r>
        <w:rPr>
          <w:rFonts w:ascii="VNI-Helve" w:hAnsi="VNI-Helve"/>
          <w:sz w:val="18"/>
        </w:rPr>
        <w:t>x</w:t>
      </w:r>
      <w:r>
        <w:rPr>
          <w:rFonts w:ascii="VNI-Helve" w:hAnsi="VNI-Helve"/>
          <w:spacing w:val="2"/>
          <w:w w:val="102"/>
          <w:sz w:val="18"/>
        </w:rPr>
        <w:t>aù</w:t>
      </w:r>
      <w:r>
        <w:rPr>
          <w:rFonts w:ascii="VNI-Helve" w:hAnsi="VNI-Helve"/>
          <w:spacing w:val="1"/>
          <w:w w:val="102"/>
          <w:sz w:val="18"/>
        </w:rPr>
        <w:t>-</w:t>
      </w:r>
      <w:r>
        <w:rPr>
          <w:rFonts w:ascii="VNI-Helve" w:hAnsi="VNI-Helve"/>
          <w:spacing w:val="2"/>
          <w:sz w:val="18"/>
        </w:rPr>
        <w:t>l</w:t>
      </w:r>
      <w:r>
        <w:rPr>
          <w:rFonts w:ascii="VNI-Helve" w:hAnsi="VNI-Helve"/>
          <w:spacing w:val="2"/>
          <w:w w:val="104"/>
          <w:sz w:val="18"/>
        </w:rPr>
        <w:t>e</w:t>
      </w:r>
      <w:r>
        <w:rPr>
          <w:rFonts w:ascii="VNI-Helve" w:hAnsi="VNI-Helve"/>
          <w:spacing w:val="1"/>
          <w:w w:val="104"/>
          <w:sz w:val="18"/>
        </w:rPr>
        <w:t>â</w:t>
      </w:r>
      <w:r>
        <w:rPr>
          <w:rFonts w:ascii="VNI-Helve" w:hAnsi="VNI-Helve"/>
          <w:sz w:val="18"/>
        </w:rPr>
        <w:t>.</w:t>
      </w:r>
      <w:r>
        <w:rPr>
          <w:rFonts w:ascii="VNI-Helve" w:hAnsi="VNI-Helve"/>
          <w:spacing w:val="23"/>
          <w:sz w:val="18"/>
        </w:rPr>
        <w:t> </w:t>
      </w:r>
      <w:r>
        <w:rPr>
          <w:rFonts w:ascii="VNI-Helve" w:hAnsi="VNI-Helve"/>
          <w:spacing w:val="2"/>
          <w:w w:val="101"/>
          <w:sz w:val="18"/>
        </w:rPr>
        <w:t>Ñoa</w:t>
      </w:r>
      <w:r>
        <w:rPr>
          <w:rFonts w:ascii="VNI-Helve" w:hAnsi="VNI-Helve"/>
          <w:spacing w:val="1"/>
          <w:w w:val="101"/>
          <w:sz w:val="18"/>
        </w:rPr>
        <w:t>ï</w:t>
      </w:r>
      <w:r>
        <w:rPr>
          <w:rFonts w:ascii="VNI-Helve" w:hAnsi="VNI-Helve"/>
          <w:sz w:val="18"/>
        </w:rPr>
        <w:t>n</w:t>
      </w:r>
      <w:r>
        <w:rPr>
          <w:rFonts w:ascii="VNI-Helve" w:hAnsi="VNI-Helve"/>
          <w:spacing w:val="23"/>
          <w:sz w:val="18"/>
        </w:rPr>
        <w:t> </w:t>
      </w:r>
      <w:r>
        <w:rPr>
          <w:rFonts w:ascii="VNI-Helve" w:hAnsi="VNI-Helve"/>
          <w:spacing w:val="2"/>
          <w:sz w:val="18"/>
        </w:rPr>
        <w:t>t</w:t>
      </w:r>
      <w:r>
        <w:rPr>
          <w:rFonts w:ascii="VNI-Helve" w:hAnsi="VNI-Helve"/>
          <w:spacing w:val="1"/>
          <w:sz w:val="18"/>
        </w:rPr>
        <w:t>r</w:t>
      </w:r>
      <w:r>
        <w:rPr>
          <w:rFonts w:ascii="VNI-Helve" w:hAnsi="VNI-Helve"/>
          <w:spacing w:val="2"/>
          <w:w w:val="101"/>
          <w:sz w:val="18"/>
        </w:rPr>
        <w:t>eân</w:t>
      </w:r>
      <w:r>
        <w:rPr>
          <w:rFonts w:ascii="VNI-Helve" w:hAnsi="VNI-Helve"/>
          <w:w w:val="101"/>
          <w:sz w:val="18"/>
        </w:rPr>
        <w:t>,</w:t>
      </w:r>
      <w:r>
        <w:rPr>
          <w:rFonts w:ascii="VNI-Helve" w:hAnsi="VNI-Helve"/>
          <w:spacing w:val="23"/>
          <w:sz w:val="18"/>
        </w:rPr>
        <w:t> </w:t>
      </w:r>
      <w:r>
        <w:rPr>
          <w:rFonts w:ascii="VNI-Helve" w:hAnsi="VNI-Helve"/>
          <w:sz w:val="18"/>
        </w:rPr>
        <w:t>k</w:t>
      </w:r>
      <w:r>
        <w:rPr>
          <w:rFonts w:ascii="VNI-Helve" w:hAnsi="VNI-Helve"/>
          <w:spacing w:val="2"/>
          <w:sz w:val="18"/>
        </w:rPr>
        <w:t>in</w:t>
      </w:r>
      <w:r>
        <w:rPr>
          <w:rFonts w:ascii="VNI-Helve" w:hAnsi="VNI-Helve"/>
          <w:sz w:val="18"/>
        </w:rPr>
        <w:t>h</w:t>
      </w:r>
      <w:r>
        <w:rPr>
          <w:rFonts w:ascii="VNI-Helve" w:hAnsi="VNI-Helve"/>
          <w:spacing w:val="23"/>
          <w:sz w:val="18"/>
        </w:rPr>
        <w:t> </w:t>
      </w:r>
      <w:r>
        <w:rPr>
          <w:rFonts w:ascii="VNI-Helve" w:hAnsi="VNI-Helve"/>
          <w:spacing w:val="2"/>
          <w:w w:val="102"/>
          <w:sz w:val="18"/>
        </w:rPr>
        <w:t>so</w:t>
      </w:r>
      <w:r>
        <w:rPr>
          <w:rFonts w:ascii="VNI-Helve" w:hAnsi="VNI-Helve"/>
          <w:w w:val="102"/>
          <w:sz w:val="18"/>
        </w:rPr>
        <w:t>á</w:t>
      </w:r>
      <w:r>
        <w:rPr>
          <w:rFonts w:ascii="VNI-Helve" w:hAnsi="VNI-Helve"/>
          <w:spacing w:val="23"/>
          <w:sz w:val="18"/>
        </w:rPr>
        <w:t> </w:t>
      </w:r>
      <w:r>
        <w:rPr>
          <w:rFonts w:ascii="VNI-Helve" w:hAnsi="VNI-Helve"/>
          <w:spacing w:val="1"/>
          <w:sz w:val="18"/>
        </w:rPr>
        <w:t>1</w:t>
      </w:r>
      <w:r>
        <w:rPr>
          <w:rFonts w:ascii="VNI-Helve" w:hAnsi="VNI-Helve"/>
          <w:spacing w:val="2"/>
          <w:sz w:val="18"/>
        </w:rPr>
        <w:t>1</w:t>
      </w:r>
      <w:r>
        <w:rPr>
          <w:rFonts w:ascii="VNI-Helve" w:hAnsi="VNI-Helve"/>
          <w:sz w:val="18"/>
        </w:rPr>
        <w:t>,</w:t>
      </w:r>
      <w:r>
        <w:rPr>
          <w:rFonts w:ascii="VNI-Helve" w:hAnsi="VNI-Helve"/>
          <w:spacing w:val="23"/>
          <w:sz w:val="18"/>
        </w:rPr>
        <w:t> </w:t>
      </w:r>
      <w:r>
        <w:rPr>
          <w:rFonts w:ascii="VNI-Helve" w:hAnsi="VNI-Helve"/>
          <w:spacing w:val="2"/>
          <w:sz w:val="18"/>
        </w:rPr>
        <w:t>ph</w:t>
      </w:r>
      <w:r>
        <w:rPr>
          <w:rFonts w:ascii="VNI-Helve" w:hAnsi="VNI-Helve"/>
          <w:spacing w:val="1"/>
          <w:sz w:val="18"/>
        </w:rPr>
        <w:t>a</w:t>
      </w:r>
      <w:r>
        <w:rPr>
          <w:rFonts w:ascii="VNI-Helve" w:hAnsi="VNI-Helve"/>
          <w:spacing w:val="2"/>
          <w:w w:val="103"/>
          <w:sz w:val="18"/>
        </w:rPr>
        <w:t>å</w:t>
      </w:r>
      <w:r>
        <w:rPr>
          <w:rFonts w:ascii="VNI-Helve" w:hAnsi="VNI-Helve"/>
          <w:w w:val="103"/>
          <w:sz w:val="18"/>
        </w:rPr>
        <w:t>m</w:t>
      </w:r>
      <w:r>
        <w:rPr>
          <w:rFonts w:ascii="VNI-Helve" w:hAnsi="VNI-Helve"/>
          <w:spacing w:val="23"/>
          <w:sz w:val="18"/>
        </w:rPr>
        <w:t> </w:t>
      </w:r>
      <w:r>
        <w:rPr>
          <w:rFonts w:ascii="VNI-Helve" w:hAnsi="VNI-Helve"/>
          <w:spacing w:val="1"/>
          <w:sz w:val="18"/>
        </w:rPr>
        <w:t>3</w:t>
      </w:r>
      <w:r>
        <w:rPr>
          <w:rFonts w:ascii="VNI-Helve" w:hAnsi="VNI-Helve"/>
          <w:sz w:val="18"/>
        </w:rPr>
        <w:t>8 </w:t>
      </w:r>
      <w:r>
        <w:rPr>
          <w:rFonts w:ascii="VNI-Helve" w:hAnsi="VNI-Helve"/>
          <w:spacing w:val="2"/>
          <w:w w:val="101"/>
          <w:sz w:val="18"/>
        </w:rPr>
        <w:t>noù</w:t>
      </w:r>
      <w:r>
        <w:rPr>
          <w:rFonts w:ascii="VNI-Helve" w:hAnsi="VNI-Helve"/>
          <w:w w:val="101"/>
          <w:sz w:val="18"/>
        </w:rPr>
        <w:t>i</w:t>
      </w:r>
      <w:r>
        <w:rPr>
          <w:rFonts w:ascii="VNI-Helve" w:hAnsi="VNI-Helve"/>
          <w:spacing w:val="14"/>
          <w:sz w:val="18"/>
        </w:rPr>
        <w:t> </w:t>
      </w:r>
      <w:r>
        <w:rPr>
          <w:rFonts w:ascii="VNI-Helve" w:hAnsi="VNI-Helve"/>
          <w:spacing w:val="1"/>
          <w:sz w:val="18"/>
        </w:rPr>
        <w:t>ñ</w:t>
      </w:r>
      <w:r>
        <w:rPr>
          <w:rFonts w:ascii="VNI-Helve" w:hAnsi="VNI-Helve"/>
          <w:spacing w:val="2"/>
          <w:sz w:val="18"/>
        </w:rPr>
        <w:t>a</w:t>
      </w:r>
      <w:r>
        <w:rPr>
          <w:rFonts w:ascii="VNI-Helve" w:hAnsi="VNI-Helve"/>
          <w:spacing w:val="2"/>
          <w:w w:val="105"/>
          <w:sz w:val="18"/>
        </w:rPr>
        <w:t>â</w:t>
      </w:r>
      <w:r>
        <w:rPr>
          <w:rFonts w:ascii="VNI-Helve" w:hAnsi="VNI-Helve"/>
          <w:w w:val="105"/>
          <w:sz w:val="18"/>
        </w:rPr>
        <w:t>y</w:t>
      </w:r>
      <w:r>
        <w:rPr>
          <w:rFonts w:ascii="VNI-Helve" w:hAnsi="VNI-Helve"/>
          <w:spacing w:val="14"/>
          <w:sz w:val="18"/>
        </w:rPr>
        <w:t> </w:t>
      </w:r>
      <w:r>
        <w:rPr>
          <w:rFonts w:ascii="VNI-Helve" w:hAnsi="VNI-Helve"/>
          <w:spacing w:val="2"/>
          <w:sz w:val="18"/>
        </w:rPr>
        <w:t>l</w:t>
      </w:r>
      <w:r>
        <w:rPr>
          <w:rFonts w:ascii="VNI-Helve" w:hAnsi="VNI-Helve"/>
          <w:spacing w:val="1"/>
          <w:sz w:val="18"/>
        </w:rPr>
        <w:t>a</w:t>
      </w:r>
      <w:r>
        <w:rPr>
          <w:rFonts w:ascii="VNI-Helve" w:hAnsi="VNI-Helve"/>
          <w:w w:val="333"/>
          <w:sz w:val="18"/>
        </w:rPr>
        <w:t>ø</w:t>
      </w:r>
      <w:r>
        <w:rPr>
          <w:rFonts w:ascii="VNI-Helve" w:hAnsi="VNI-Helve"/>
          <w:spacing w:val="14"/>
          <w:sz w:val="18"/>
        </w:rPr>
        <w:t> </w:t>
      </w:r>
      <w:r>
        <w:rPr>
          <w:rFonts w:ascii="VNI-Helve" w:hAnsi="VNI-Helve"/>
          <w:spacing w:val="2"/>
          <w:sz w:val="18"/>
        </w:rPr>
        <w:t>th</w:t>
      </w:r>
      <w:r>
        <w:rPr>
          <w:rFonts w:ascii="VNI-Helve" w:hAnsi="VNI-Helve"/>
          <w:spacing w:val="1"/>
          <w:sz w:val="18"/>
        </w:rPr>
        <w:t>uy</w:t>
      </w:r>
      <w:r>
        <w:rPr>
          <w:rFonts w:ascii="VNI-Helve" w:hAnsi="VNI-Helve"/>
          <w:spacing w:val="2"/>
          <w:w w:val="103"/>
          <w:sz w:val="18"/>
        </w:rPr>
        <w:t>eá</w:t>
      </w:r>
      <w:r>
        <w:rPr>
          <w:rFonts w:ascii="VNI-Helve" w:hAnsi="VNI-Helve"/>
          <w:w w:val="103"/>
          <w:sz w:val="18"/>
        </w:rPr>
        <w:t>t</w:t>
      </w:r>
      <w:r>
        <w:rPr>
          <w:rFonts w:ascii="VNI-Helve" w:hAnsi="VNI-Helve"/>
          <w:spacing w:val="14"/>
          <w:sz w:val="18"/>
        </w:rPr>
        <w:t> </w:t>
      </w:r>
      <w:r>
        <w:rPr>
          <w:rFonts w:ascii="VNI-Helve" w:hAnsi="VNI-Helve"/>
          <w:spacing w:val="2"/>
          <w:w w:val="101"/>
          <w:sz w:val="18"/>
        </w:rPr>
        <w:t>cuû</w:t>
      </w:r>
      <w:r>
        <w:rPr>
          <w:rFonts w:ascii="VNI-Helve" w:hAnsi="VNI-Helve"/>
          <w:w w:val="101"/>
          <w:sz w:val="18"/>
        </w:rPr>
        <w:t>a</w:t>
      </w:r>
      <w:r>
        <w:rPr>
          <w:rFonts w:ascii="VNI-Helve" w:hAnsi="VNI-Helve"/>
          <w:spacing w:val="14"/>
          <w:sz w:val="18"/>
        </w:rPr>
        <w:t> </w:t>
      </w:r>
      <w:r>
        <w:rPr>
          <w:rFonts w:ascii="VNI-Helve" w:hAnsi="VNI-Helve"/>
          <w:spacing w:val="2"/>
          <w:sz w:val="18"/>
        </w:rPr>
        <w:t>A-</w:t>
      </w:r>
      <w:r>
        <w:rPr>
          <w:rFonts w:ascii="VNI-Helve" w:hAnsi="VNI-Helve"/>
          <w:spacing w:val="1"/>
          <w:sz w:val="18"/>
        </w:rPr>
        <w:t>d</w:t>
      </w:r>
      <w:r>
        <w:rPr>
          <w:rFonts w:ascii="VNI-Helve" w:hAnsi="VNI-Helve"/>
          <w:spacing w:val="2"/>
          <w:sz w:val="18"/>
        </w:rPr>
        <w:t>i</w:t>
      </w:r>
      <w:r>
        <w:rPr>
          <w:rFonts w:ascii="VNI-Helve" w:hAnsi="VNI-Helve"/>
          <w:spacing w:val="1"/>
          <w:sz w:val="18"/>
        </w:rPr>
        <w:t>-c</w:t>
      </w:r>
      <w:r>
        <w:rPr>
          <w:rFonts w:ascii="VNI-Helve" w:hAnsi="VNI-Helve"/>
          <w:spacing w:val="2"/>
          <w:w w:val="101"/>
          <w:sz w:val="18"/>
        </w:rPr>
        <w:t>huye</w:t>
      </w:r>
      <w:r>
        <w:rPr>
          <w:rFonts w:ascii="VNI-Helve" w:hAnsi="VNI-Helve"/>
          <w:spacing w:val="1"/>
          <w:w w:val="101"/>
          <w:sz w:val="18"/>
        </w:rPr>
        <w:t>â</w:t>
      </w:r>
      <w:r>
        <w:rPr>
          <w:rFonts w:ascii="VNI-Helve" w:hAnsi="VNI-Helve"/>
          <w:spacing w:val="2"/>
          <w:sz w:val="18"/>
        </w:rPr>
        <w:t>n</w:t>
      </w:r>
      <w:r>
        <w:rPr>
          <w:rFonts w:ascii="VNI-Helve" w:hAnsi="VNI-Helve"/>
          <w:sz w:val="18"/>
        </w:rPr>
        <w:t>.</w:t>
      </w:r>
      <w:r>
        <w:rPr>
          <w:rFonts w:ascii="VNI-Helve" w:hAnsi="VNI-Helve"/>
          <w:spacing w:val="14"/>
          <w:sz w:val="18"/>
        </w:rPr>
        <w:t> </w:t>
      </w:r>
      <w:r>
        <w:rPr>
          <w:rFonts w:ascii="VNI-Helve" w:hAnsi="VNI-Helve"/>
          <w:spacing w:val="2"/>
          <w:sz w:val="18"/>
        </w:rPr>
        <w:t>H</w:t>
      </w:r>
      <w:r>
        <w:rPr>
          <w:rFonts w:ascii="VNI-Helve" w:hAnsi="VNI-Helve"/>
          <w:spacing w:val="1"/>
          <w:sz w:val="18"/>
        </w:rPr>
        <w:t>a</w:t>
      </w:r>
      <w:r>
        <w:rPr>
          <w:rFonts w:ascii="VNI-Helve" w:hAnsi="VNI-Helve"/>
          <w:spacing w:val="2"/>
          <w:w w:val="104"/>
          <w:sz w:val="18"/>
        </w:rPr>
        <w:t>ù</w:t>
      </w:r>
      <w:r>
        <w:rPr>
          <w:rFonts w:ascii="VNI-Helve" w:hAnsi="VNI-Helve"/>
          <w:w w:val="104"/>
          <w:sz w:val="18"/>
        </w:rPr>
        <w:t>n</w:t>
      </w:r>
      <w:r>
        <w:rPr>
          <w:rFonts w:ascii="VNI-Helve" w:hAnsi="VNI-Helve"/>
          <w:spacing w:val="13"/>
          <w:sz w:val="18"/>
        </w:rPr>
        <w:t> </w:t>
      </w:r>
      <w:r>
        <w:rPr>
          <w:rFonts w:ascii="VNI-Helve" w:hAnsi="VNI-Helve"/>
          <w:spacing w:val="2"/>
          <w:sz w:val="18"/>
        </w:rPr>
        <w:t>dòc</w:t>
      </w:r>
      <w:r>
        <w:rPr>
          <w:rFonts w:ascii="VNI-Helve" w:hAnsi="VNI-Helve"/>
          <w:sz w:val="18"/>
        </w:rPr>
        <w:t>h</w:t>
      </w:r>
      <w:r>
        <w:rPr>
          <w:rFonts w:ascii="VNI-Helve" w:hAnsi="VNI-Helve"/>
          <w:spacing w:val="14"/>
          <w:sz w:val="18"/>
        </w:rPr>
        <w:t> </w:t>
      </w:r>
      <w:r>
        <w:rPr>
          <w:rFonts w:ascii="VNI-Helve" w:hAnsi="VNI-Helve"/>
          <w:spacing w:val="1"/>
          <w:sz w:val="18"/>
        </w:rPr>
        <w:t>b</w:t>
      </w:r>
      <w:r>
        <w:rPr>
          <w:rFonts w:ascii="VNI-Helve" w:hAnsi="VNI-Helve"/>
          <w:spacing w:val="2"/>
          <w:sz w:val="18"/>
        </w:rPr>
        <w:t>a</w:t>
      </w:r>
      <w:r>
        <w:rPr>
          <w:rFonts w:ascii="VNI-Helve" w:hAnsi="VNI-Helve"/>
          <w:spacing w:val="2"/>
          <w:w w:val="109"/>
          <w:sz w:val="18"/>
        </w:rPr>
        <w:t>á</w:t>
      </w:r>
      <w:r>
        <w:rPr>
          <w:rFonts w:ascii="VNI-Helve" w:hAnsi="VNI-Helve"/>
          <w:w w:val="109"/>
          <w:sz w:val="18"/>
        </w:rPr>
        <w:t>t</w:t>
      </w:r>
      <w:r>
        <w:rPr>
          <w:rFonts w:ascii="VNI-Helve" w:hAnsi="VNI-Helve"/>
          <w:spacing w:val="14"/>
          <w:sz w:val="18"/>
        </w:rPr>
        <w:t> </w:t>
      </w:r>
      <w:r>
        <w:rPr>
          <w:rFonts w:ascii="VNI-Helve" w:hAnsi="VNI-Helve"/>
          <w:spacing w:val="1"/>
          <w:sz w:val="18"/>
        </w:rPr>
        <w:t>n</w:t>
      </w:r>
      <w:r>
        <w:rPr>
          <w:rFonts w:ascii="VNI-Helve" w:hAnsi="VNI-Helve"/>
          <w:spacing w:val="2"/>
          <w:sz w:val="18"/>
        </w:rPr>
        <w:t>h</w:t>
      </w:r>
      <w:r>
        <w:rPr>
          <w:rFonts w:ascii="VNI-Helve" w:hAnsi="VNI-Helve"/>
          <w:spacing w:val="2"/>
          <w:w w:val="103"/>
          <w:sz w:val="18"/>
        </w:rPr>
        <w:t>aá</w:t>
      </w:r>
      <w:r>
        <w:rPr>
          <w:rFonts w:ascii="VNI-Helve" w:hAnsi="VNI-Helve"/>
          <w:spacing w:val="1"/>
          <w:w w:val="103"/>
          <w:sz w:val="18"/>
        </w:rPr>
        <w:t>t</w:t>
      </w:r>
      <w:r>
        <w:rPr>
          <w:rFonts w:ascii="VNI-Helve" w:hAnsi="VNI-Helve"/>
          <w:sz w:val="18"/>
        </w:rPr>
        <w:t>.</w:t>
      </w:r>
      <w:r>
        <w:rPr>
          <w:rFonts w:ascii="VNI-Helve" w:hAnsi="VNI-Helve"/>
          <w:spacing w:val="13"/>
          <w:sz w:val="18"/>
        </w:rPr>
        <w:t> </w:t>
      </w:r>
      <w:r>
        <w:rPr>
          <w:rFonts w:ascii="Arial" w:hAnsi="Arial"/>
          <w:spacing w:val="1"/>
          <w:sz w:val="18"/>
        </w:rPr>
        <w:t>Sa</w:t>
      </w:r>
      <w:r>
        <w:rPr>
          <w:rFonts w:ascii="Arial" w:hAnsi="Arial"/>
          <w:spacing w:val="2"/>
          <w:sz w:val="18"/>
        </w:rPr>
        <w:t>øm</w:t>
      </w:r>
      <w:r>
        <w:rPr>
          <w:rFonts w:ascii="Arial" w:hAnsi="Arial"/>
          <w:spacing w:val="1"/>
          <w:sz w:val="18"/>
        </w:rPr>
        <w:t>aóóaphal</w:t>
      </w:r>
      <w:r>
        <w:rPr>
          <w:rFonts w:ascii="Arial" w:hAnsi="Arial"/>
          <w:spacing w:val="2"/>
          <w:sz w:val="18"/>
        </w:rPr>
        <w:t>a</w:t>
      </w:r>
      <w:r>
        <w:rPr>
          <w:rFonts w:ascii="VNI-Helve" w:hAnsi="VNI-Helve"/>
          <w:sz w:val="18"/>
        </w:rPr>
        <w:t>,</w:t>
      </w:r>
      <w:r>
        <w:rPr>
          <w:rFonts w:ascii="VNI-Helve" w:hAnsi="VNI-Helve"/>
          <w:spacing w:val="14"/>
          <w:sz w:val="18"/>
        </w:rPr>
        <w:t> </w:t>
      </w:r>
      <w:r>
        <w:rPr>
          <w:rFonts w:ascii="VNI-Helve" w:hAnsi="VNI-Helve"/>
          <w:spacing w:val="2"/>
          <w:w w:val="101"/>
          <w:sz w:val="18"/>
        </w:rPr>
        <w:t>thuye</w:t>
      </w:r>
      <w:r>
        <w:rPr>
          <w:rFonts w:ascii="VNI-Helve" w:hAnsi="VNI-Helve"/>
          <w:spacing w:val="1"/>
          <w:w w:val="101"/>
          <w:sz w:val="18"/>
        </w:rPr>
        <w:t>á</w:t>
      </w:r>
      <w:r>
        <w:rPr>
          <w:rFonts w:ascii="VNI-Helve" w:hAnsi="VNI-Helve"/>
          <w:sz w:val="18"/>
        </w:rPr>
        <w:t>t </w:t>
      </w:r>
      <w:r>
        <w:rPr>
          <w:rFonts w:ascii="VNI-Helve" w:hAnsi="VNI-Helve"/>
          <w:spacing w:val="2"/>
          <w:sz w:val="18"/>
        </w:rPr>
        <w:t>ñ</w:t>
      </w:r>
      <w:r>
        <w:rPr>
          <w:rFonts w:ascii="VNI-Helve" w:hAnsi="VNI-Helve"/>
          <w:spacing w:val="1"/>
          <w:sz w:val="18"/>
        </w:rPr>
        <w:t>o</w:t>
      </w:r>
      <w:r>
        <w:rPr>
          <w:rFonts w:ascii="VNI-Helve" w:hAnsi="VNI-Helve"/>
          <w:spacing w:val="2"/>
          <w:sz w:val="18"/>
        </w:rPr>
        <w:t>a</w:t>
      </w:r>
      <w:r>
        <w:rPr>
          <w:rFonts w:ascii="VNI-Helve" w:hAnsi="VNI-Helve"/>
          <w:spacing w:val="2"/>
          <w:w w:val="333"/>
          <w:sz w:val="18"/>
        </w:rPr>
        <w:t>ï</w:t>
      </w:r>
      <w:r>
        <w:rPr>
          <w:rFonts w:ascii="VNI-Helve" w:hAnsi="VNI-Helve"/>
          <w:sz w:val="18"/>
        </w:rPr>
        <w:t>n</w:t>
      </w:r>
      <w:r>
        <w:rPr>
          <w:rFonts w:ascii="VNI-Helve" w:hAnsi="VNI-Helve"/>
          <w:spacing w:val="3"/>
          <w:sz w:val="18"/>
        </w:rPr>
        <w:t> </w:t>
      </w:r>
      <w:r>
        <w:rPr>
          <w:rFonts w:ascii="VNI-Helve" w:hAnsi="VNI-Helve"/>
          <w:spacing w:val="1"/>
          <w:sz w:val="18"/>
        </w:rPr>
        <w:t>d</w:t>
      </w:r>
      <w:r>
        <w:rPr>
          <w:rFonts w:ascii="VNI-Helve" w:hAnsi="VNI-Helve"/>
          <w:spacing w:val="2"/>
          <w:sz w:val="18"/>
        </w:rPr>
        <w:t>ie</w:t>
      </w:r>
      <w:r>
        <w:rPr>
          <w:rFonts w:ascii="VNI-Helve" w:hAnsi="VNI-Helve"/>
          <w:spacing w:val="1"/>
          <w:w w:val="333"/>
          <w:sz w:val="18"/>
        </w:rPr>
        <w:t>ä</w:t>
      </w:r>
      <w:r>
        <w:rPr>
          <w:rFonts w:ascii="VNI-Helve" w:hAnsi="VNI-Helve"/>
          <w:sz w:val="18"/>
        </w:rPr>
        <w:t>t</w:t>
      </w:r>
      <w:r>
        <w:rPr>
          <w:rFonts w:ascii="VNI-Helve" w:hAnsi="VNI-Helve"/>
          <w:spacing w:val="4"/>
          <w:sz w:val="18"/>
        </w:rPr>
        <w:t> </w:t>
      </w:r>
      <w:r>
        <w:rPr>
          <w:rFonts w:ascii="VNI-Helve" w:hAnsi="VNI-Helve"/>
          <w:spacing w:val="2"/>
          <w:sz w:val="18"/>
        </w:rPr>
        <w:t>(</w:t>
      </w:r>
      <w:r>
        <w:rPr>
          <w:rFonts w:ascii="Arial" w:hAnsi="Arial"/>
          <w:sz w:val="18"/>
        </w:rPr>
        <w:t>u</w:t>
      </w:r>
      <w:r>
        <w:rPr>
          <w:rFonts w:ascii="Arial" w:hAnsi="Arial"/>
          <w:spacing w:val="2"/>
          <w:sz w:val="18"/>
        </w:rPr>
        <w:t>c</w:t>
      </w:r>
      <w:r>
        <w:rPr>
          <w:rFonts w:ascii="Arial" w:hAnsi="Arial"/>
          <w:spacing w:val="1"/>
          <w:sz w:val="18"/>
        </w:rPr>
        <w:t>cheda</w:t>
      </w:r>
      <w:r>
        <w:rPr>
          <w:rFonts w:ascii="VNI-Helve" w:hAnsi="VNI-Helve"/>
          <w:sz w:val="18"/>
        </w:rPr>
        <w:t>)</w:t>
      </w:r>
      <w:r>
        <w:rPr>
          <w:rFonts w:ascii="VNI-Helve" w:hAnsi="VNI-Helve"/>
          <w:spacing w:val="4"/>
          <w:sz w:val="18"/>
        </w:rPr>
        <w:t> </w:t>
      </w:r>
      <w:r>
        <w:rPr>
          <w:rFonts w:ascii="VNI-Helve" w:hAnsi="VNI-Helve"/>
          <w:spacing w:val="2"/>
          <w:w w:val="101"/>
          <w:sz w:val="18"/>
        </w:rPr>
        <w:t>cuû</w:t>
      </w:r>
      <w:r>
        <w:rPr>
          <w:rFonts w:ascii="VNI-Helve" w:hAnsi="VNI-Helve"/>
          <w:w w:val="101"/>
          <w:sz w:val="18"/>
        </w:rPr>
        <w:t>a</w:t>
      </w:r>
      <w:r>
        <w:rPr>
          <w:rFonts w:ascii="VNI-Helve" w:hAnsi="VNI-Helve"/>
          <w:spacing w:val="3"/>
          <w:sz w:val="18"/>
        </w:rPr>
        <w:t> </w:t>
      </w:r>
      <w:r>
        <w:rPr>
          <w:rFonts w:ascii="Arial" w:hAnsi="Arial"/>
          <w:spacing w:val="2"/>
          <w:sz w:val="18"/>
        </w:rPr>
        <w:t>Ajit</w:t>
      </w:r>
      <w:r>
        <w:rPr>
          <w:rFonts w:ascii="Arial" w:hAnsi="Arial"/>
          <w:sz w:val="18"/>
        </w:rPr>
        <w:t>a</w:t>
      </w:r>
      <w:r>
        <w:rPr>
          <w:rFonts w:ascii="Arial" w:hAnsi="Arial"/>
          <w:spacing w:val="4"/>
          <w:sz w:val="18"/>
        </w:rPr>
        <w:t> </w:t>
      </w:r>
      <w:r>
        <w:rPr>
          <w:rFonts w:ascii="Arial" w:hAnsi="Arial"/>
          <w:spacing w:val="2"/>
          <w:sz w:val="18"/>
        </w:rPr>
        <w:t>kesak</w:t>
      </w:r>
      <w:r>
        <w:rPr>
          <w:rFonts w:ascii="Arial" w:hAnsi="Arial"/>
          <w:sz w:val="18"/>
        </w:rPr>
        <w:t>a</w:t>
      </w:r>
      <w:r>
        <w:rPr>
          <w:rFonts w:ascii="Arial" w:hAnsi="Arial"/>
          <w:spacing w:val="2"/>
          <w:sz w:val="18"/>
        </w:rPr>
        <w:t>mba</w:t>
      </w:r>
      <w:r>
        <w:rPr>
          <w:rFonts w:ascii="Arial" w:hAnsi="Arial"/>
          <w:sz w:val="18"/>
        </w:rPr>
        <w:t>l</w:t>
      </w:r>
      <w:r>
        <w:rPr>
          <w:rFonts w:ascii="Arial" w:hAnsi="Arial"/>
          <w:spacing w:val="1"/>
          <w:sz w:val="18"/>
        </w:rPr>
        <w:t>a</w:t>
      </w:r>
      <w:r>
        <w:rPr>
          <w:rFonts w:ascii="VNI-Helve" w:hAnsi="VNI-Helve"/>
          <w:sz w:val="18"/>
        </w:rPr>
        <w:t>.</w:t>
      </w:r>
    </w:p>
    <w:p>
      <w:pPr>
        <w:spacing w:line="266" w:lineRule="auto" w:before="2"/>
        <w:ind w:left="1041" w:right="701" w:hanging="285"/>
        <w:jc w:val="both"/>
        <w:rPr>
          <w:rFonts w:ascii="Arial" w:hAnsi="Arial" w:eastAsia="Arial"/>
          <w:sz w:val="18"/>
        </w:rPr>
      </w:pPr>
      <w:r>
        <w:rPr>
          <w:w w:val="99"/>
          <w:position w:val="9"/>
          <w:sz w:val="13"/>
        </w:rPr>
        <w:t>38</w:t>
      </w:r>
      <w:r>
        <w:rPr>
          <w:rFonts w:ascii="VNI-Helve" w:hAnsi="VNI-Helve" w:eastAsia="VNI-Helve"/>
          <w:position w:val="8"/>
          <w:sz w:val="12"/>
        </w:rPr>
        <w:t>.   </w:t>
      </w:r>
      <w:r>
        <w:rPr>
          <w:rFonts w:ascii="VNI-Helve" w:hAnsi="VNI-Helve" w:eastAsia="VNI-Helve"/>
          <w:sz w:val="18"/>
        </w:rPr>
        <w:t>No  1(27):  Ha</w:t>
      </w:r>
      <w:r>
        <w:rPr>
          <w:rFonts w:ascii="VNI-Helve" w:hAnsi="VNI-Helve" w:eastAsia="VNI-Helve"/>
          <w:w w:val="102"/>
          <w:sz w:val="18"/>
        </w:rPr>
        <w:t>èng</w:t>
      </w:r>
      <w:r>
        <w:rPr>
          <w:rFonts w:ascii="VNI-Helve" w:hAnsi="VNI-Helve" w:eastAsia="VNI-Helve"/>
          <w:sz w:val="18"/>
        </w:rPr>
        <w:t>  th</w:t>
      </w:r>
      <w:r>
        <w:rPr>
          <w:rFonts w:ascii="VNI-Helve" w:hAnsi="VNI-Helve" w:eastAsia="VNI-Helve"/>
          <w:w w:val="102"/>
          <w:sz w:val="18"/>
        </w:rPr>
        <w:t>uûy</w:t>
      </w:r>
      <w:r>
        <w:rPr>
          <w:rFonts w:ascii="VNI-Helve" w:hAnsi="VNI-Helve" w:eastAsia="VNI-Helve"/>
          <w:sz w:val="18"/>
        </w:rPr>
        <w:t>  nam  </w:t>
      </w:r>
      <w:r>
        <w:rPr>
          <w:rFonts w:ascii="MingLiU" w:hAnsi="MingLiU" w:eastAsia="MingLiU" w:hint="eastAsia"/>
          <w:sz w:val="18"/>
        </w:rPr>
        <w:t>恒水南</w:t>
      </w:r>
      <w:r>
        <w:rPr>
          <w:rFonts w:ascii="VNI-Helve" w:hAnsi="VNI-Helve" w:eastAsia="VNI-Helve"/>
          <w:sz w:val="18"/>
        </w:rPr>
        <w:t>,  bô</w:t>
      </w:r>
      <w:r>
        <w:rPr>
          <w:rFonts w:ascii="VNI-Helve" w:hAnsi="VNI-Helve" w:eastAsia="VNI-Helve"/>
          <w:w w:val="333"/>
          <w:sz w:val="18"/>
        </w:rPr>
        <w:t>ø</w:t>
      </w:r>
      <w:r>
        <w:rPr>
          <w:rFonts w:ascii="VNI-Helve" w:hAnsi="VNI-Helve" w:eastAsia="VNI-Helve"/>
          <w:sz w:val="18"/>
        </w:rPr>
        <w:t>  Nam  </w:t>
      </w:r>
      <w:r>
        <w:rPr>
          <w:rFonts w:ascii="VNI-Helve" w:hAnsi="VNI-Helve" w:eastAsia="VNI-Helve"/>
          <w:w w:val="102"/>
          <w:sz w:val="18"/>
        </w:rPr>
        <w:t>soâ</w:t>
      </w:r>
      <w:r>
        <w:rPr>
          <w:rFonts w:ascii="VNI-Helve" w:hAnsi="VNI-Helve" w:eastAsia="VNI-Helve"/>
          <w:sz w:val="18"/>
        </w:rPr>
        <w:t>ng  </w:t>
      </w:r>
      <w:r>
        <w:rPr>
          <w:rFonts w:ascii="VNI-Helve" w:hAnsi="VNI-Helve" w:eastAsia="VNI-Helve"/>
          <w:w w:val="101"/>
          <w:sz w:val="18"/>
        </w:rPr>
        <w:t>Haèn</w:t>
      </w:r>
      <w:r>
        <w:rPr>
          <w:rFonts w:ascii="VNI-Helve" w:hAnsi="VNI-Helve" w:eastAsia="VNI-Helve"/>
          <w:sz w:val="18"/>
        </w:rPr>
        <w:t>g.  </w:t>
      </w:r>
      <w:r>
        <w:rPr>
          <w:rFonts w:ascii="Arial" w:hAnsi="Arial" w:eastAsia="Arial"/>
          <w:sz w:val="18"/>
        </w:rPr>
        <w:t>Saømaóóaphala</w:t>
      </w:r>
      <w:r>
        <w:rPr>
          <w:rFonts w:ascii="VNI-Helve" w:hAnsi="VNI-Helve" w:eastAsia="VNI-Helve"/>
          <w:sz w:val="18"/>
        </w:rPr>
        <w:t>: </w:t>
      </w:r>
      <w:r>
        <w:rPr>
          <w:rFonts w:ascii="Arial" w:hAnsi="Arial" w:eastAsia="Arial"/>
          <w:w w:val="105"/>
          <w:sz w:val="18"/>
        </w:rPr>
        <w:t>Dakkhiòaö cepi gaígaøya tìraö.</w:t>
      </w:r>
    </w:p>
    <w:p>
      <w:pPr>
        <w:spacing w:line="266" w:lineRule="auto" w:before="15"/>
        <w:ind w:left="1041" w:right="696" w:hanging="285"/>
        <w:jc w:val="both"/>
        <w:rPr>
          <w:rFonts w:ascii="VNI-Helve" w:hAnsi="VNI-Helve"/>
          <w:sz w:val="18"/>
        </w:rPr>
      </w:pPr>
      <w:r>
        <w:rPr>
          <w:w w:val="99"/>
          <w:position w:val="9"/>
          <w:sz w:val="13"/>
        </w:rPr>
        <w:t>39</w:t>
      </w:r>
      <w:r>
        <w:rPr>
          <w:rFonts w:ascii="VNI-Helve" w:hAnsi="VNI-Helve"/>
          <w:position w:val="8"/>
          <w:sz w:val="12"/>
        </w:rPr>
        <w:t>.   </w:t>
      </w:r>
      <w:r>
        <w:rPr>
          <w:rFonts w:ascii="VNI-Helve" w:hAnsi="VNI-Helve"/>
          <w:sz w:val="18"/>
        </w:rPr>
        <w:t>No 1(27) thuy</w:t>
      </w:r>
      <w:r>
        <w:rPr>
          <w:rFonts w:ascii="VNI-Helve" w:hAnsi="VNI-Helve"/>
          <w:w w:val="103"/>
          <w:sz w:val="18"/>
        </w:rPr>
        <w:t>eát</w:t>
      </w:r>
      <w:r>
        <w:rPr>
          <w:rFonts w:ascii="VNI-Helve" w:hAnsi="VNI-Helve"/>
          <w:sz w:val="18"/>
        </w:rPr>
        <w:t> </w:t>
      </w:r>
      <w:r>
        <w:rPr>
          <w:rFonts w:ascii="VNI-Helve" w:hAnsi="VNI-Helve"/>
          <w:w w:val="102"/>
          <w:sz w:val="18"/>
        </w:rPr>
        <w:t>cuû</w:t>
      </w:r>
      <w:r>
        <w:rPr>
          <w:rFonts w:ascii="VNI-Helve" w:hAnsi="VNI-Helve"/>
          <w:sz w:val="18"/>
        </w:rPr>
        <w:t>a </w:t>
      </w:r>
      <w:r>
        <w:rPr>
          <w:rFonts w:ascii="VNI-Helve" w:hAnsi="VNI-Helve"/>
          <w:w w:val="101"/>
          <w:sz w:val="18"/>
        </w:rPr>
        <w:t>Baát-</w:t>
      </w:r>
      <w:r>
        <w:rPr>
          <w:rFonts w:ascii="VNI-Helve" w:hAnsi="VNI-Helve"/>
          <w:sz w:val="18"/>
        </w:rPr>
        <w:t>lan Ca-die</w:t>
      </w:r>
      <w:r>
        <w:rPr>
          <w:rFonts w:ascii="VNI-Helve" w:hAnsi="VNI-Helve"/>
          <w:w w:val="333"/>
          <w:sz w:val="18"/>
        </w:rPr>
        <w:t>ä</w:t>
      </w:r>
      <w:r>
        <w:rPr>
          <w:rFonts w:ascii="VNI-Helve" w:hAnsi="VNI-Helve"/>
          <w:sz w:val="18"/>
        </w:rPr>
        <w:t>p. Ño</w:t>
      </w:r>
      <w:r>
        <w:rPr>
          <w:rFonts w:ascii="VNI-Helve" w:hAnsi="VNI-Helve"/>
          <w:w w:val="102"/>
          <w:sz w:val="18"/>
        </w:rPr>
        <w:t>aïn</w:t>
      </w:r>
      <w:r>
        <w:rPr>
          <w:rFonts w:ascii="VNI-Helve" w:hAnsi="VNI-Helve"/>
          <w:sz w:val="18"/>
        </w:rPr>
        <w:t> tr</w:t>
      </w:r>
      <w:r>
        <w:rPr>
          <w:rFonts w:ascii="VNI-Helve" w:hAnsi="VNI-Helve"/>
          <w:w w:val="104"/>
          <w:sz w:val="18"/>
        </w:rPr>
        <w:t>eâ</w:t>
      </w:r>
      <w:r>
        <w:rPr>
          <w:rFonts w:ascii="VNI-Helve" w:hAnsi="VNI-Helve"/>
          <w:sz w:val="18"/>
        </w:rPr>
        <w:t>n, kinh </w:t>
      </w:r>
      <w:r>
        <w:rPr>
          <w:rFonts w:ascii="VNI-Helve" w:hAnsi="VNI-Helve"/>
          <w:w w:val="102"/>
          <w:sz w:val="18"/>
        </w:rPr>
        <w:t>soá</w:t>
      </w:r>
      <w:r>
        <w:rPr>
          <w:rFonts w:ascii="VNI-Helve" w:hAnsi="VNI-Helve"/>
          <w:sz w:val="18"/>
        </w:rPr>
        <w:t> 11, ph</w:t>
      </w:r>
      <w:r>
        <w:rPr>
          <w:rFonts w:ascii="VNI-Helve" w:hAnsi="VNI-Helve"/>
          <w:w w:val="104"/>
          <w:sz w:val="18"/>
        </w:rPr>
        <w:t>aå</w:t>
      </w:r>
      <w:r>
        <w:rPr>
          <w:rFonts w:ascii="VNI-Helve" w:hAnsi="VNI-Helve"/>
          <w:sz w:val="18"/>
        </w:rPr>
        <w:t>m 38 </w:t>
      </w:r>
      <w:r>
        <w:rPr>
          <w:rFonts w:ascii="VNI-Helve" w:hAnsi="VNI-Helve"/>
          <w:w w:val="102"/>
          <w:sz w:val="18"/>
        </w:rPr>
        <w:t>noù</w:t>
      </w:r>
      <w:r>
        <w:rPr>
          <w:rFonts w:ascii="VNI-Helve" w:hAnsi="VNI-Helve"/>
          <w:sz w:val="18"/>
        </w:rPr>
        <w:t>i ña</w:t>
      </w:r>
      <w:r>
        <w:rPr>
          <w:rFonts w:ascii="VNI-Helve" w:hAnsi="VNI-Helve"/>
          <w:w w:val="105"/>
          <w:sz w:val="18"/>
        </w:rPr>
        <w:t>ây </w:t>
      </w:r>
      <w:r>
        <w:rPr>
          <w:rFonts w:ascii="VNI-Helve" w:hAnsi="VNI-Helve"/>
          <w:w w:val="105"/>
          <w:sz w:val="18"/>
        </w:rPr>
        <w:t>laø thuyeát cuûa Cuø-da-laâu. </w:t>
      </w:r>
      <w:r>
        <w:rPr>
          <w:rFonts w:ascii="Arial" w:hAnsi="Arial"/>
          <w:w w:val="105"/>
          <w:sz w:val="18"/>
        </w:rPr>
        <w:t>Saømaóóaphala</w:t>
      </w:r>
      <w:r>
        <w:rPr>
          <w:rFonts w:ascii="VNI-Helve" w:hAnsi="VNI-Helve"/>
          <w:w w:val="105"/>
          <w:sz w:val="18"/>
        </w:rPr>
        <w:t>: Thuyeát voâ nghieäp (</w:t>
      </w:r>
      <w:r>
        <w:rPr>
          <w:rFonts w:ascii="Arial" w:hAnsi="Arial"/>
          <w:w w:val="105"/>
          <w:sz w:val="18"/>
        </w:rPr>
        <w:t>akiriya</w:t>
      </w:r>
      <w:r>
        <w:rPr>
          <w:rFonts w:ascii="VNI-Helve" w:hAnsi="VNI-Helve"/>
          <w:w w:val="105"/>
          <w:sz w:val="18"/>
        </w:rPr>
        <w:t>: Phi haønh ñoäng) cuûa </w:t>
      </w:r>
      <w:r>
        <w:rPr>
          <w:rFonts w:ascii="Arial" w:hAnsi="Arial"/>
          <w:w w:val="105"/>
          <w:sz w:val="18"/>
        </w:rPr>
        <w:t>Puøraòa Kassapa</w:t>
      </w:r>
      <w:r>
        <w:rPr>
          <w:rFonts w:ascii="VNI-Helve" w:hAnsi="VNI-Helve"/>
          <w:w w:val="105"/>
          <w:sz w:val="18"/>
        </w:rPr>
        <w:t>.</w:t>
      </w:r>
    </w:p>
    <w:p>
      <w:pPr>
        <w:pStyle w:val="BodyText"/>
        <w:spacing w:before="0"/>
        <w:rPr>
          <w:rFonts w:ascii="VNI-Helve"/>
          <w:sz w:val="20"/>
        </w:rPr>
      </w:pPr>
    </w:p>
    <w:p>
      <w:pPr>
        <w:pStyle w:val="BodyText"/>
        <w:spacing w:before="7"/>
        <w:rPr>
          <w:rFonts w:ascii="VNI-Helve"/>
          <w:sz w:val="18"/>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right="754"/>
        <w:jc w:val="both"/>
      </w:pPr>
      <w:r>
        <w:rPr/>
        <w:t>Toân, luùc aáy con laïi töï nghó: “Ta hoûi veà yù nghóa thoï baùo ñôøi naøy,    ngöôøi aáy beøn ñem vieäc gieát haïi traû lôøi ta. Gioáng nhö coù ngöôøi hoûi yù nghóa cuûa leâ laïi ñöôïc traû lôøi baèng maän.” Con lieàn boû</w:t>
      </w:r>
      <w:r>
        <w:rPr>
          <w:spacing w:val="6"/>
        </w:rPr>
        <w:t> </w:t>
      </w:r>
      <w:r>
        <w:rPr>
          <w:spacing w:val="2"/>
        </w:rPr>
        <w:t>ñi.</w:t>
      </w:r>
    </w:p>
    <w:p>
      <w:pPr>
        <w:pStyle w:val="BodyText"/>
        <w:spacing w:before="33"/>
        <w:ind w:left="699" w:right="755" w:firstLine="567"/>
        <w:jc w:val="both"/>
      </w:pPr>
      <w:r>
        <w:rPr/>
        <w:t>Con laïi ñeán choã Cuø-da-laâu maø hoûi yù nghóa naøy. Ngöôøi aáy ñaùp con raèng: “ÔÛ beân phaûi soâng</w:t>
      </w:r>
      <w:r>
        <w:rPr>
          <w:position w:val="9"/>
          <w:sz w:val="13"/>
        </w:rPr>
        <w:t>40 </w:t>
      </w:r>
      <w:r>
        <w:rPr/>
        <w:t>taïo caùc coâng ñöùc khoâng theå tính heát, trong tröôøng hôïp ñoù cuõng khoâng coù baùo laønh.”</w:t>
      </w:r>
      <w:r>
        <w:rPr>
          <w:position w:val="9"/>
          <w:sz w:val="13"/>
        </w:rPr>
        <w:t>41 </w:t>
      </w:r>
      <w:r>
        <w:rPr/>
        <w:t>Luùc aáy, con laïi </w:t>
      </w:r>
      <w:r>
        <w:rPr>
          <w:spacing w:val="2"/>
        </w:rPr>
        <w:t>töï </w:t>
      </w:r>
      <w:r>
        <w:rPr/>
        <w:t>nghó: “YÙ nghóa maø nay ta hoûi, roát cuøng khoâng ñöôïc traû lôøi hôïp lyù.”  Con laïi boû</w:t>
      </w:r>
      <w:r>
        <w:rPr>
          <w:spacing w:val="9"/>
        </w:rPr>
        <w:t> </w:t>
      </w:r>
      <w:r>
        <w:rPr/>
        <w:t>ñi.</w:t>
      </w:r>
    </w:p>
    <w:p>
      <w:pPr>
        <w:pStyle w:val="BodyText"/>
        <w:ind w:left="699" w:right="753" w:firstLine="567"/>
        <w:jc w:val="both"/>
      </w:pPr>
      <w:r>
        <w:rPr/>
        <w:t>Con laïi ñeán choã Ba*-höu Ca-dieân maø hoûi yù nghóa naøy. </w:t>
      </w:r>
      <w:r>
        <w:rPr>
          <w:spacing w:val="2"/>
        </w:rPr>
        <w:t>Ngöôøi </w:t>
      </w:r>
      <w:r>
        <w:rPr>
          <w:spacing w:val="64"/>
        </w:rPr>
        <w:t> </w:t>
      </w:r>
      <w:r>
        <w:rPr/>
        <w:t>ñoù ñaùp: “Chæ coù moät ngöôøi ra ñôøi, moät ngöôøi cheát, moät ngöôøi qua laïi laõnh thoï khoå, vui.”</w:t>
      </w:r>
      <w:r>
        <w:rPr>
          <w:position w:val="9"/>
          <w:sz w:val="13"/>
        </w:rPr>
        <w:t>42 </w:t>
      </w:r>
      <w:r>
        <w:rPr/>
        <w:t>Luùc aáy, con laïi töï nghó: “Nay nhöõng ñieàu ta hoûi  veà quaû baùo ñôøi naøy, beøn ñem vieäc soáng cheát töông lai ñaùp.” Con laïi  boû</w:t>
      </w:r>
      <w:r>
        <w:rPr>
          <w:spacing w:val="3"/>
        </w:rPr>
        <w:t> </w:t>
      </w:r>
      <w:r>
        <w:rPr>
          <w:spacing w:val="2"/>
        </w:rPr>
        <w:t>ñi.</w:t>
      </w:r>
    </w:p>
    <w:p>
      <w:pPr>
        <w:pStyle w:val="BodyText"/>
        <w:ind w:left="699" w:right="754" w:firstLine="567"/>
        <w:jc w:val="both"/>
      </w:pPr>
      <w:r>
        <w:rPr/>
        <w:t>Con ñeán Tieân-tyø Loâ-trì hoûi yù nghóa naøy. Ngöôøi  ñoù  ñaùp  </w:t>
      </w:r>
      <w:r>
        <w:rPr>
          <w:spacing w:val="2"/>
        </w:rPr>
        <w:t>con </w:t>
      </w:r>
      <w:r>
        <w:rPr/>
        <w:t>raèng: “Quaù khöù ñaõ dieät khoâng sinh trôû laïi nöõa; töông lai chöa ñeán  cuõng laïi khoâng coù; hieän taïi khoâng döøng, khoâng döøngg töùc laø bieán ñoåi.”</w:t>
      </w:r>
      <w:r>
        <w:rPr>
          <w:position w:val="9"/>
          <w:sz w:val="13"/>
        </w:rPr>
        <w:t>43 </w:t>
      </w:r>
      <w:r>
        <w:rPr/>
        <w:t>Con laïi töï nghó: “Ñieàu maø nay ta hoûi laø baùo ñôøi naøy, laïi ñöôïc  traû lôøi baèng ba thôøi; ñieàu naøy khoâng phuø hôïp chaùnh lyù.” Con laïi boû   ñi.</w:t>
      </w:r>
    </w:p>
    <w:p>
      <w:pPr>
        <w:pStyle w:val="BodyText"/>
        <w:ind w:left="699" w:right="755" w:firstLine="567"/>
        <w:jc w:val="both"/>
      </w:pPr>
      <w:r>
        <w:rPr/>
        <w:t>Con </w:t>
      </w:r>
      <w:r>
        <w:rPr>
          <w:spacing w:val="2"/>
        </w:rPr>
        <w:t>laïi ñeán choã Ni-kieàn Töû maø hoûi nghóa naøy: “Theá naøo, Ni- kieàn Töû, ñôøi naøy </w:t>
      </w:r>
      <w:r>
        <w:rPr>
          <w:spacing w:val="3"/>
        </w:rPr>
        <w:t>laøm </w:t>
      </w:r>
      <w:r>
        <w:rPr>
          <w:spacing w:val="2"/>
        </w:rPr>
        <w:t>phöôùc </w:t>
      </w:r>
      <w:r>
        <w:rPr/>
        <w:t>coù </w:t>
      </w:r>
      <w:r>
        <w:rPr>
          <w:spacing w:val="2"/>
        </w:rPr>
        <w:t>ñöôïc thoï baùo ñôøi naøy khoâng?” </w:t>
      </w:r>
      <w:r>
        <w:rPr>
          <w:spacing w:val="3"/>
        </w:rPr>
        <w:t>OÂng </w:t>
      </w:r>
      <w:r>
        <w:rPr>
          <w:spacing w:val="2"/>
        </w:rPr>
        <w:t>ñaùp </w:t>
      </w:r>
      <w:r>
        <w:rPr/>
        <w:t>con </w:t>
      </w:r>
      <w:r>
        <w:rPr>
          <w:spacing w:val="2"/>
        </w:rPr>
        <w:t>raèng: “Chuùng sinh </w:t>
      </w:r>
      <w:r>
        <w:rPr/>
        <w:t>bò </w:t>
      </w:r>
      <w:r>
        <w:rPr>
          <w:spacing w:val="2"/>
        </w:rPr>
        <w:t>troùi buoäc </w:t>
      </w:r>
      <w:r>
        <w:rPr>
          <w:spacing w:val="3"/>
        </w:rPr>
        <w:t>khoâng nhaân, khoâng </w:t>
      </w:r>
      <w:r>
        <w:rPr>
          <w:spacing w:val="4"/>
        </w:rPr>
        <w:t>duyeân. </w:t>
      </w:r>
      <w:r>
        <w:rPr>
          <w:spacing w:val="2"/>
        </w:rPr>
        <w:t>Chuùng sinh thanh tònh cuõng khoâng </w:t>
      </w:r>
      <w:r>
        <w:rPr/>
        <w:t>coù </w:t>
      </w:r>
      <w:r>
        <w:rPr>
          <w:spacing w:val="2"/>
        </w:rPr>
        <w:t>nhaân, cuõng khoâng  </w:t>
      </w:r>
      <w:r>
        <w:rPr>
          <w:spacing w:val="3"/>
        </w:rPr>
        <w:t>coù  </w:t>
      </w:r>
      <w:r>
        <w:rPr>
          <w:spacing w:val="2"/>
        </w:rPr>
        <w:t>duyeân.”</w:t>
      </w:r>
      <w:r>
        <w:rPr>
          <w:spacing w:val="2"/>
          <w:position w:val="9"/>
          <w:sz w:val="13"/>
        </w:rPr>
        <w:t>44</w:t>
      </w:r>
      <w:r>
        <w:rPr>
          <w:spacing w:val="5"/>
          <w:position w:val="9"/>
          <w:sz w:val="13"/>
        </w:rPr>
        <w:t> </w:t>
      </w:r>
      <w:r>
        <w:rPr>
          <w:spacing w:val="2"/>
        </w:rPr>
        <w:t>Luùc</w:t>
      </w:r>
      <w:r>
        <w:rPr>
          <w:spacing w:val="16"/>
        </w:rPr>
        <w:t> </w:t>
      </w:r>
      <w:r>
        <w:rPr>
          <w:spacing w:val="2"/>
        </w:rPr>
        <w:t>aáy,</w:t>
      </w:r>
      <w:r>
        <w:rPr>
          <w:spacing w:val="16"/>
        </w:rPr>
        <w:t> </w:t>
      </w:r>
      <w:r>
        <w:rPr/>
        <w:t>con</w:t>
      </w:r>
      <w:r>
        <w:rPr>
          <w:spacing w:val="16"/>
        </w:rPr>
        <w:t> </w:t>
      </w:r>
      <w:r>
        <w:rPr>
          <w:spacing w:val="2"/>
        </w:rPr>
        <w:t>laïi</w:t>
      </w:r>
      <w:r>
        <w:rPr>
          <w:spacing w:val="16"/>
        </w:rPr>
        <w:t> </w:t>
      </w:r>
      <w:r>
        <w:rPr/>
        <w:t>töï</w:t>
      </w:r>
      <w:r>
        <w:rPr>
          <w:spacing w:val="17"/>
        </w:rPr>
        <w:t> </w:t>
      </w:r>
      <w:r>
        <w:rPr>
          <w:spacing w:val="2"/>
        </w:rPr>
        <w:t>nghó:</w:t>
      </w:r>
      <w:r>
        <w:rPr>
          <w:spacing w:val="16"/>
        </w:rPr>
        <w:t> </w:t>
      </w:r>
      <w:r>
        <w:rPr>
          <w:spacing w:val="2"/>
        </w:rPr>
        <w:t>“Nhöõng</w:t>
      </w:r>
      <w:r>
        <w:rPr>
          <w:spacing w:val="16"/>
        </w:rPr>
        <w:t> </w:t>
      </w:r>
      <w:r>
        <w:rPr>
          <w:spacing w:val="2"/>
        </w:rPr>
        <w:t>Phaïm</w:t>
      </w:r>
      <w:r>
        <w:rPr>
          <w:spacing w:val="16"/>
        </w:rPr>
        <w:t> </w:t>
      </w:r>
      <w:r>
        <w:rPr/>
        <w:t>chí</w:t>
      </w:r>
      <w:r>
        <w:rPr>
          <w:spacing w:val="17"/>
        </w:rPr>
        <w:t> </w:t>
      </w:r>
      <w:r>
        <w:rPr>
          <w:spacing w:val="2"/>
        </w:rPr>
        <w:t>naøy</w:t>
      </w:r>
      <w:r>
        <w:rPr>
          <w:spacing w:val="18"/>
        </w:rPr>
        <w:t> </w:t>
      </w:r>
      <w:r>
        <w:rPr>
          <w:spacing w:val="2"/>
        </w:rPr>
        <w:t>thaät</w:t>
      </w:r>
      <w:r>
        <w:rPr>
          <w:spacing w:val="17"/>
        </w:rPr>
        <w:t> </w:t>
      </w:r>
      <w:r>
        <w:rPr/>
        <w:t>laø</w:t>
      </w:r>
      <w:r>
        <w:rPr>
          <w:spacing w:val="17"/>
        </w:rPr>
        <w:t> </w:t>
      </w:r>
      <w:r>
        <w:rPr>
          <w:spacing w:val="3"/>
        </w:rPr>
        <w:t>ngu</w:t>
      </w:r>
    </w:p>
    <w:p>
      <w:pPr>
        <w:pStyle w:val="BodyText"/>
        <w:spacing w:before="11"/>
        <w:rPr>
          <w:sz w:val="26"/>
        </w:rPr>
      </w:pPr>
      <w:r>
        <w:rPr/>
        <w:pict>
          <v:rect style="position:absolute;margin-left:147.360001pt;margin-top:19.529819pt;width:144pt;height:.600010pt;mso-position-horizontal-relative:page;mso-position-vertical-relative:paragraph;z-index:-15664640;mso-wrap-distance-left:0;mso-wrap-distance-right:0" filled="true" fillcolor="#000000" stroked="false">
            <v:fill type="solid"/>
            <w10:wrap type="topAndBottom"/>
          </v:rect>
        </w:pict>
      </w:r>
    </w:p>
    <w:p>
      <w:pPr>
        <w:spacing w:line="237" w:lineRule="auto" w:before="101"/>
        <w:ind w:left="984" w:right="755" w:hanging="285"/>
        <w:jc w:val="left"/>
        <w:rPr>
          <w:rFonts w:ascii="VNI-Helve" w:hAnsi="VNI-Helve" w:eastAsia="VNI-Helve"/>
          <w:sz w:val="18"/>
        </w:rPr>
      </w:pPr>
      <w:r>
        <w:rPr>
          <w:spacing w:val="-1"/>
          <w:w w:val="99"/>
          <w:position w:val="9"/>
          <w:sz w:val="13"/>
        </w:rPr>
        <w:t>40</w:t>
      </w:r>
      <w:r>
        <w:rPr>
          <w:rFonts w:ascii="VNI-Helve" w:hAnsi="VNI-Helve" w:eastAsia="VNI-Helve"/>
          <w:spacing w:val="2"/>
          <w:position w:val="8"/>
          <w:sz w:val="12"/>
        </w:rPr>
        <w:t>.   </w:t>
      </w:r>
      <w:r>
        <w:rPr>
          <w:rFonts w:ascii="VNI-Helve" w:hAnsi="VNI-Helve" w:eastAsia="VNI-Helve"/>
          <w:spacing w:val="2"/>
          <w:sz w:val="18"/>
        </w:rPr>
        <w:t>N</w:t>
      </w:r>
      <w:r>
        <w:rPr>
          <w:rFonts w:ascii="VNI-Helve" w:hAnsi="VNI-Helve" w:eastAsia="VNI-Helve"/>
          <w:sz w:val="18"/>
        </w:rPr>
        <w:t>o</w:t>
      </w:r>
      <w:r>
        <w:rPr>
          <w:rFonts w:ascii="VNI-Helve" w:hAnsi="VNI-Helve" w:eastAsia="VNI-Helve"/>
          <w:spacing w:val="9"/>
          <w:sz w:val="18"/>
        </w:rPr>
        <w:t> </w:t>
      </w:r>
      <w:r>
        <w:rPr>
          <w:rFonts w:ascii="VNI-Helve" w:hAnsi="VNI-Helve" w:eastAsia="VNI-Helve"/>
          <w:spacing w:val="2"/>
          <w:sz w:val="18"/>
        </w:rPr>
        <w:t>1</w:t>
      </w:r>
      <w:r>
        <w:rPr>
          <w:rFonts w:ascii="VNI-Helve" w:hAnsi="VNI-Helve" w:eastAsia="VNI-Helve"/>
          <w:spacing w:val="1"/>
          <w:sz w:val="18"/>
        </w:rPr>
        <w:t>(</w:t>
      </w:r>
      <w:r>
        <w:rPr>
          <w:rFonts w:ascii="VNI-Helve" w:hAnsi="VNI-Helve" w:eastAsia="VNI-Helve"/>
          <w:spacing w:val="2"/>
          <w:sz w:val="18"/>
        </w:rPr>
        <w:t>2</w:t>
      </w:r>
      <w:r>
        <w:rPr>
          <w:rFonts w:ascii="VNI-Helve" w:hAnsi="VNI-Helve" w:eastAsia="VNI-Helve"/>
          <w:spacing w:val="1"/>
          <w:sz w:val="18"/>
        </w:rPr>
        <w:t>7</w:t>
      </w:r>
      <w:r>
        <w:rPr>
          <w:rFonts w:ascii="VNI-Helve" w:hAnsi="VNI-Helve" w:eastAsia="VNI-Helve"/>
          <w:spacing w:val="3"/>
          <w:sz w:val="18"/>
        </w:rPr>
        <w:t>): </w:t>
      </w:r>
      <w:r>
        <w:rPr>
          <w:rFonts w:ascii="VNI-Helve" w:hAnsi="VNI-Helve" w:eastAsia="VNI-Helve"/>
          <w:spacing w:val="2"/>
          <w:w w:val="102"/>
          <w:sz w:val="18"/>
        </w:rPr>
        <w:t>Ha</w:t>
      </w:r>
      <w:r>
        <w:rPr>
          <w:rFonts w:ascii="VNI-Helve" w:hAnsi="VNI-Helve" w:eastAsia="VNI-Helve"/>
          <w:spacing w:val="1"/>
          <w:w w:val="102"/>
          <w:sz w:val="18"/>
        </w:rPr>
        <w:t>è</w:t>
      </w:r>
      <w:r>
        <w:rPr>
          <w:rFonts w:ascii="VNI-Helve" w:hAnsi="VNI-Helve" w:eastAsia="VNI-Helve"/>
          <w:spacing w:val="2"/>
          <w:sz w:val="18"/>
        </w:rPr>
        <w:t>n</w:t>
      </w:r>
      <w:r>
        <w:rPr>
          <w:rFonts w:ascii="VNI-Helve" w:hAnsi="VNI-Helve" w:eastAsia="VNI-Helve"/>
          <w:sz w:val="18"/>
        </w:rPr>
        <w:t>g</w:t>
      </w:r>
      <w:r>
        <w:rPr>
          <w:rFonts w:ascii="VNI-Helve" w:hAnsi="VNI-Helve" w:eastAsia="VNI-Helve"/>
          <w:spacing w:val="9"/>
          <w:sz w:val="18"/>
        </w:rPr>
        <w:t> </w:t>
      </w:r>
      <w:r>
        <w:rPr>
          <w:rFonts w:ascii="VNI-Helve" w:hAnsi="VNI-Helve" w:eastAsia="VNI-Helve"/>
          <w:spacing w:val="1"/>
          <w:sz w:val="18"/>
        </w:rPr>
        <w:t>t</w:t>
      </w:r>
      <w:r>
        <w:rPr>
          <w:rFonts w:ascii="VNI-Helve" w:hAnsi="VNI-Helve" w:eastAsia="VNI-Helve"/>
          <w:spacing w:val="2"/>
          <w:sz w:val="18"/>
        </w:rPr>
        <w:t>h</w:t>
      </w:r>
      <w:r>
        <w:rPr>
          <w:rFonts w:ascii="VNI-Helve" w:hAnsi="VNI-Helve" w:eastAsia="VNI-Helve"/>
          <w:spacing w:val="1"/>
          <w:sz w:val="18"/>
        </w:rPr>
        <w:t>u</w:t>
      </w:r>
      <w:r>
        <w:rPr>
          <w:rFonts w:ascii="VNI-Helve" w:hAnsi="VNI-Helve" w:eastAsia="VNI-Helve"/>
          <w:spacing w:val="2"/>
          <w:w w:val="333"/>
          <w:sz w:val="18"/>
        </w:rPr>
        <w:t>û</w:t>
      </w:r>
      <w:r>
        <w:rPr>
          <w:rFonts w:ascii="VNI-Helve" w:hAnsi="VNI-Helve" w:eastAsia="VNI-Helve"/>
          <w:sz w:val="18"/>
        </w:rPr>
        <w:t>y</w:t>
      </w:r>
      <w:r>
        <w:rPr>
          <w:rFonts w:ascii="VNI-Helve" w:hAnsi="VNI-Helve" w:eastAsia="VNI-Helve"/>
          <w:spacing w:val="9"/>
          <w:sz w:val="18"/>
        </w:rPr>
        <w:t> </w:t>
      </w:r>
      <w:r>
        <w:rPr>
          <w:rFonts w:ascii="VNI-Helve" w:hAnsi="VNI-Helve" w:eastAsia="VNI-Helve"/>
          <w:spacing w:val="2"/>
          <w:sz w:val="18"/>
        </w:rPr>
        <w:t>b</w:t>
      </w:r>
      <w:r>
        <w:rPr>
          <w:rFonts w:ascii="VNI-Helve" w:hAnsi="VNI-Helve" w:eastAsia="VNI-Helve"/>
          <w:spacing w:val="1"/>
          <w:sz w:val="18"/>
        </w:rPr>
        <w:t>a</w:t>
      </w:r>
      <w:r>
        <w:rPr>
          <w:rFonts w:ascii="VNI-Helve" w:hAnsi="VNI-Helve" w:eastAsia="VNI-Helve"/>
          <w:spacing w:val="2"/>
          <w:w w:val="105"/>
          <w:sz w:val="18"/>
        </w:rPr>
        <w:t>é</w:t>
      </w:r>
      <w:r>
        <w:rPr>
          <w:rFonts w:ascii="VNI-Helve" w:hAnsi="VNI-Helve" w:eastAsia="VNI-Helve"/>
          <w:w w:val="105"/>
          <w:sz w:val="18"/>
        </w:rPr>
        <w:t>c</w:t>
      </w:r>
      <w:r>
        <w:rPr>
          <w:rFonts w:ascii="VNI-Helve" w:hAnsi="VNI-Helve" w:eastAsia="VNI-Helve"/>
          <w:spacing w:val="9"/>
          <w:sz w:val="18"/>
        </w:rPr>
        <w:t> </w:t>
      </w:r>
      <w:r>
        <w:rPr>
          <w:rFonts w:ascii="VNI-Helve" w:hAnsi="VNI-Helve" w:eastAsia="VNI-Helve"/>
          <w:spacing w:val="1"/>
          <w:sz w:val="18"/>
        </w:rPr>
        <w:t>n</w:t>
      </w:r>
      <w:r>
        <w:rPr>
          <w:rFonts w:ascii="VNI-Helve" w:hAnsi="VNI-Helve" w:eastAsia="VNI-Helve"/>
          <w:spacing w:val="2"/>
          <w:sz w:val="18"/>
        </w:rPr>
        <w:t>g</w:t>
      </w:r>
      <w:r>
        <w:rPr>
          <w:rFonts w:ascii="VNI-Helve" w:hAnsi="VNI-Helve" w:eastAsia="VNI-Helve"/>
          <w:spacing w:val="2"/>
          <w:w w:val="102"/>
          <w:sz w:val="18"/>
        </w:rPr>
        <w:t>aï</w:t>
      </w:r>
      <w:r>
        <w:rPr>
          <w:rFonts w:ascii="VNI-Helve" w:hAnsi="VNI-Helve" w:eastAsia="VNI-Helve"/>
          <w:w w:val="102"/>
          <w:sz w:val="18"/>
        </w:rPr>
        <w:t>n</w:t>
      </w:r>
      <w:r>
        <w:rPr>
          <w:rFonts w:ascii="VNI-Helve" w:hAnsi="VNI-Helve" w:eastAsia="VNI-Helve"/>
          <w:spacing w:val="8"/>
          <w:sz w:val="18"/>
        </w:rPr>
        <w:t> </w:t>
      </w:r>
      <w:r>
        <w:rPr>
          <w:rFonts w:ascii="MingLiU" w:hAnsi="MingLiU" w:eastAsia="MingLiU" w:hint="eastAsia"/>
          <w:spacing w:val="1"/>
          <w:sz w:val="18"/>
        </w:rPr>
        <w:t>恒水北岸</w:t>
      </w:r>
      <w:r>
        <w:rPr>
          <w:rFonts w:ascii="VNI-Helve" w:hAnsi="VNI-Helve" w:eastAsia="VNI-Helve"/>
          <w:spacing w:val="4"/>
          <w:sz w:val="18"/>
        </w:rPr>
        <w:t>; </w:t>
      </w:r>
      <w:r>
        <w:rPr>
          <w:rFonts w:ascii="VNI-Helve" w:hAnsi="VNI-Helve" w:eastAsia="VNI-Helve"/>
          <w:spacing w:val="2"/>
          <w:sz w:val="18"/>
        </w:rPr>
        <w:t>tro</w:t>
      </w:r>
      <w:r>
        <w:rPr>
          <w:rFonts w:ascii="VNI-Helve" w:hAnsi="VNI-Helve" w:eastAsia="VNI-Helve"/>
          <w:spacing w:val="1"/>
          <w:sz w:val="18"/>
        </w:rPr>
        <w:t>n</w:t>
      </w:r>
      <w:r>
        <w:rPr>
          <w:rFonts w:ascii="VNI-Helve" w:hAnsi="VNI-Helve" w:eastAsia="VNI-Helve"/>
          <w:sz w:val="18"/>
        </w:rPr>
        <w:t>g</w:t>
      </w:r>
      <w:r>
        <w:rPr>
          <w:rFonts w:ascii="VNI-Helve" w:hAnsi="VNI-Helve" w:eastAsia="VNI-Helve"/>
          <w:spacing w:val="9"/>
          <w:sz w:val="18"/>
        </w:rPr>
        <w:t> </w:t>
      </w:r>
      <w:r>
        <w:rPr>
          <w:rFonts w:ascii="VNI-Helve" w:hAnsi="VNI-Helve" w:eastAsia="VNI-Helve"/>
          <w:spacing w:val="2"/>
          <w:sz w:val="18"/>
        </w:rPr>
        <w:t>ñ</w:t>
      </w:r>
      <w:r>
        <w:rPr>
          <w:rFonts w:ascii="VNI-Helve" w:hAnsi="VNI-Helve" w:eastAsia="VNI-Helve"/>
          <w:sz w:val="18"/>
        </w:rPr>
        <w:t>o</w:t>
      </w:r>
      <w:r>
        <w:rPr>
          <w:rFonts w:ascii="VNI-Helve" w:hAnsi="VNI-Helve" w:eastAsia="VNI-Helve"/>
          <w:spacing w:val="2"/>
          <w:w w:val="102"/>
          <w:sz w:val="18"/>
        </w:rPr>
        <w:t>aï</w:t>
      </w:r>
      <w:r>
        <w:rPr>
          <w:rFonts w:ascii="VNI-Helve" w:hAnsi="VNI-Helve" w:eastAsia="VNI-Helve"/>
          <w:w w:val="102"/>
          <w:sz w:val="18"/>
        </w:rPr>
        <w:t>n</w:t>
      </w:r>
      <w:r>
        <w:rPr>
          <w:rFonts w:ascii="VNI-Helve" w:hAnsi="VNI-Helve" w:eastAsia="VNI-Helve"/>
          <w:spacing w:val="8"/>
          <w:sz w:val="18"/>
        </w:rPr>
        <w:t> </w:t>
      </w:r>
      <w:r>
        <w:rPr>
          <w:rFonts w:ascii="VNI-Helve" w:hAnsi="VNI-Helve" w:eastAsia="VNI-Helve"/>
          <w:spacing w:val="2"/>
          <w:w w:val="102"/>
          <w:sz w:val="18"/>
        </w:rPr>
        <w:t>ve</w:t>
      </w:r>
      <w:r>
        <w:rPr>
          <w:rFonts w:ascii="VNI-Helve" w:hAnsi="VNI-Helve" w:eastAsia="VNI-Helve"/>
          <w:w w:val="102"/>
          <w:sz w:val="18"/>
        </w:rPr>
        <w:t>à</w:t>
      </w:r>
      <w:r>
        <w:rPr>
          <w:rFonts w:ascii="VNI-Helve" w:hAnsi="VNI-Helve" w:eastAsia="VNI-Helve"/>
          <w:spacing w:val="9"/>
          <w:sz w:val="18"/>
        </w:rPr>
        <w:t> </w:t>
      </w:r>
      <w:r>
        <w:rPr>
          <w:rFonts w:ascii="VNI-Helve" w:hAnsi="VNI-Helve" w:eastAsia="VNI-Helve"/>
          <w:spacing w:val="1"/>
          <w:sz w:val="18"/>
        </w:rPr>
        <w:t>t</w:t>
      </w:r>
      <w:r>
        <w:rPr>
          <w:rFonts w:ascii="VNI-Helve" w:hAnsi="VNI-Helve" w:eastAsia="VNI-Helve"/>
          <w:spacing w:val="2"/>
          <w:sz w:val="18"/>
        </w:rPr>
        <w:t>huy</w:t>
      </w:r>
      <w:r>
        <w:rPr>
          <w:rFonts w:ascii="VNI-Helve" w:hAnsi="VNI-Helve" w:eastAsia="VNI-Helve"/>
          <w:spacing w:val="1"/>
          <w:sz w:val="18"/>
        </w:rPr>
        <w:t>e</w:t>
      </w:r>
      <w:r>
        <w:rPr>
          <w:rFonts w:ascii="VNI-Helve" w:hAnsi="VNI-Helve" w:eastAsia="VNI-Helve"/>
          <w:spacing w:val="2"/>
          <w:w w:val="333"/>
          <w:sz w:val="18"/>
        </w:rPr>
        <w:t>á</w:t>
      </w:r>
      <w:r>
        <w:rPr>
          <w:rFonts w:ascii="VNI-Helve" w:hAnsi="VNI-Helve" w:eastAsia="VNI-Helve"/>
          <w:sz w:val="18"/>
        </w:rPr>
        <w:t>t</w:t>
      </w:r>
      <w:r>
        <w:rPr>
          <w:rFonts w:ascii="VNI-Helve" w:hAnsi="VNI-Helve" w:eastAsia="VNI-Helve"/>
          <w:spacing w:val="9"/>
          <w:sz w:val="18"/>
        </w:rPr>
        <w:t> </w:t>
      </w:r>
      <w:r>
        <w:rPr>
          <w:rFonts w:ascii="VNI-Helve" w:hAnsi="VNI-Helve" w:eastAsia="VNI-Helve"/>
          <w:sz w:val="18"/>
        </w:rPr>
        <w:t>c</w:t>
      </w:r>
      <w:r>
        <w:rPr>
          <w:rFonts w:ascii="VNI-Helve" w:hAnsi="VNI-Helve" w:eastAsia="VNI-Helve"/>
          <w:spacing w:val="2"/>
          <w:sz w:val="18"/>
        </w:rPr>
        <w:t>u</w:t>
      </w:r>
      <w:r>
        <w:rPr>
          <w:rFonts w:ascii="VNI-Helve" w:hAnsi="VNI-Helve" w:eastAsia="VNI-Helve"/>
          <w:spacing w:val="2"/>
          <w:w w:val="104"/>
          <w:sz w:val="18"/>
        </w:rPr>
        <w:t>û</w:t>
      </w:r>
      <w:r>
        <w:rPr>
          <w:rFonts w:ascii="VNI-Helve" w:hAnsi="VNI-Helve" w:eastAsia="VNI-Helve"/>
          <w:w w:val="104"/>
          <w:sz w:val="18"/>
        </w:rPr>
        <w:t>a</w:t>
      </w:r>
      <w:r>
        <w:rPr>
          <w:rFonts w:ascii="VNI-Helve" w:hAnsi="VNI-Helve" w:eastAsia="VNI-Helve"/>
          <w:spacing w:val="8"/>
          <w:sz w:val="18"/>
        </w:rPr>
        <w:t> </w:t>
      </w:r>
      <w:r>
        <w:rPr>
          <w:rFonts w:ascii="VNI-Helve" w:hAnsi="VNI-Helve" w:eastAsia="VNI-Helve"/>
          <w:spacing w:val="2"/>
          <w:w w:val="101"/>
          <w:sz w:val="18"/>
        </w:rPr>
        <w:t>Baát</w:t>
      </w:r>
      <w:r>
        <w:rPr>
          <w:rFonts w:ascii="VNI-Helve" w:hAnsi="VNI-Helve" w:eastAsia="VNI-Helve"/>
          <w:spacing w:val="1"/>
          <w:w w:val="101"/>
          <w:sz w:val="18"/>
        </w:rPr>
        <w:t>-</w:t>
      </w:r>
      <w:r>
        <w:rPr>
          <w:rFonts w:ascii="VNI-Helve" w:hAnsi="VNI-Helve" w:eastAsia="VNI-Helve"/>
          <w:spacing w:val="2"/>
          <w:sz w:val="18"/>
        </w:rPr>
        <w:t>la</w:t>
      </w:r>
      <w:r>
        <w:rPr>
          <w:rFonts w:ascii="VNI-Helve" w:hAnsi="VNI-Helve" w:eastAsia="VNI-Helve"/>
          <w:sz w:val="18"/>
        </w:rPr>
        <w:t>n</w:t>
      </w:r>
      <w:r>
        <w:rPr>
          <w:rFonts w:ascii="VNI-Helve" w:hAnsi="VNI-Helve" w:eastAsia="VNI-Helve"/>
          <w:spacing w:val="8"/>
          <w:sz w:val="18"/>
        </w:rPr>
        <w:t> </w:t>
      </w:r>
      <w:r>
        <w:rPr>
          <w:rFonts w:ascii="VNI-Helve" w:hAnsi="VNI-Helve" w:eastAsia="VNI-Helve"/>
          <w:spacing w:val="2"/>
          <w:sz w:val="18"/>
        </w:rPr>
        <w:t>C</w:t>
      </w:r>
      <w:r>
        <w:rPr>
          <w:rFonts w:ascii="VNI-Helve" w:hAnsi="VNI-Helve" w:eastAsia="VNI-Helve"/>
          <w:spacing w:val="1"/>
          <w:sz w:val="18"/>
        </w:rPr>
        <w:t>a</w:t>
      </w:r>
      <w:r>
        <w:rPr>
          <w:rFonts w:ascii="VNI-Helve" w:hAnsi="VNI-Helve" w:eastAsia="VNI-Helve"/>
          <w:sz w:val="18"/>
        </w:rPr>
        <w:t>- </w:t>
      </w:r>
      <w:r>
        <w:rPr>
          <w:rFonts w:ascii="VNI-Helve" w:hAnsi="VNI-Helve" w:eastAsia="VNI-Helve"/>
          <w:spacing w:val="2"/>
          <w:sz w:val="18"/>
        </w:rPr>
        <w:t>d</w:t>
      </w:r>
      <w:r>
        <w:rPr>
          <w:rFonts w:ascii="VNI-Helve" w:hAnsi="VNI-Helve" w:eastAsia="VNI-Helve"/>
          <w:spacing w:val="1"/>
          <w:sz w:val="18"/>
        </w:rPr>
        <w:t>i</w:t>
      </w:r>
      <w:r>
        <w:rPr>
          <w:rFonts w:ascii="VNI-Helve" w:hAnsi="VNI-Helve" w:eastAsia="VNI-Helve"/>
          <w:spacing w:val="2"/>
          <w:w w:val="102"/>
          <w:sz w:val="18"/>
        </w:rPr>
        <w:t>eä</w:t>
      </w:r>
      <w:r>
        <w:rPr>
          <w:rFonts w:ascii="VNI-Helve" w:hAnsi="VNI-Helve" w:eastAsia="VNI-Helve"/>
          <w:spacing w:val="1"/>
          <w:w w:val="102"/>
          <w:sz w:val="18"/>
        </w:rPr>
        <w:t>p</w:t>
      </w:r>
      <w:r>
        <w:rPr>
          <w:rFonts w:ascii="VNI-Helve" w:hAnsi="VNI-Helve" w:eastAsia="VNI-Helve"/>
          <w:spacing w:val="2"/>
          <w:sz w:val="18"/>
        </w:rPr>
        <w:t>; x</w:t>
      </w:r>
      <w:r>
        <w:rPr>
          <w:rFonts w:ascii="VNI-Helve" w:hAnsi="VNI-Helve" w:eastAsia="VNI-Helve"/>
          <w:spacing w:val="1"/>
          <w:sz w:val="18"/>
        </w:rPr>
        <w:t>e</w:t>
      </w:r>
      <w:r>
        <w:rPr>
          <w:rFonts w:ascii="VNI-Helve" w:hAnsi="VNI-Helve" w:eastAsia="VNI-Helve"/>
          <w:sz w:val="18"/>
        </w:rPr>
        <w:t>m</w:t>
      </w:r>
      <w:r>
        <w:rPr>
          <w:rFonts w:ascii="VNI-Helve" w:hAnsi="VNI-Helve" w:eastAsia="VNI-Helve"/>
          <w:spacing w:val="4"/>
          <w:sz w:val="18"/>
        </w:rPr>
        <w:t> </w:t>
      </w:r>
      <w:r>
        <w:rPr>
          <w:rFonts w:ascii="VNI-Helve" w:hAnsi="VNI-Helve" w:eastAsia="VNI-Helve"/>
          <w:spacing w:val="2"/>
          <w:sz w:val="18"/>
        </w:rPr>
        <w:t>ch</w:t>
      </w:r>
      <w:r>
        <w:rPr>
          <w:rFonts w:ascii="VNI-Helve" w:hAnsi="VNI-Helve" w:eastAsia="VNI-Helve"/>
          <w:spacing w:val="1"/>
          <w:sz w:val="18"/>
        </w:rPr>
        <w:t>t. </w:t>
      </w:r>
      <w:r>
        <w:rPr>
          <w:rFonts w:ascii="VNI-Helve" w:hAnsi="VNI-Helve" w:eastAsia="VNI-Helve"/>
          <w:spacing w:val="2"/>
          <w:sz w:val="18"/>
        </w:rPr>
        <w:t>tr</w:t>
      </w:r>
      <w:r>
        <w:rPr>
          <w:rFonts w:ascii="VNI-Helve" w:hAnsi="VNI-Helve" w:eastAsia="VNI-Helve"/>
          <w:spacing w:val="1"/>
          <w:sz w:val="18"/>
        </w:rPr>
        <w:t>e</w:t>
      </w:r>
      <w:r>
        <w:rPr>
          <w:rFonts w:ascii="VNI-Helve" w:hAnsi="VNI-Helve" w:eastAsia="VNI-Helve"/>
          <w:spacing w:val="2"/>
          <w:w w:val="333"/>
          <w:sz w:val="18"/>
        </w:rPr>
        <w:t>â</w:t>
      </w:r>
      <w:r>
        <w:rPr>
          <w:rFonts w:ascii="VNI-Helve" w:hAnsi="VNI-Helve" w:eastAsia="VNI-Helve"/>
          <w:spacing w:val="2"/>
          <w:sz w:val="18"/>
        </w:rPr>
        <w:t>n.</w:t>
      </w:r>
    </w:p>
    <w:p>
      <w:pPr>
        <w:spacing w:line="266" w:lineRule="auto" w:before="32"/>
        <w:ind w:left="983" w:right="755" w:hanging="285"/>
        <w:jc w:val="left"/>
        <w:rPr>
          <w:rFonts w:ascii="VNI-Helve" w:hAnsi="VNI-Helve"/>
          <w:sz w:val="18"/>
        </w:rPr>
      </w:pPr>
      <w:r>
        <w:rPr>
          <w:spacing w:val="-1"/>
          <w:w w:val="99"/>
          <w:position w:val="9"/>
          <w:sz w:val="13"/>
        </w:rPr>
        <w:t>41</w:t>
      </w:r>
      <w:r>
        <w:rPr>
          <w:rFonts w:ascii="VNI-Helve" w:hAnsi="VNI-Helve"/>
          <w:position w:val="8"/>
          <w:sz w:val="12"/>
        </w:rPr>
        <w:t>.  </w:t>
      </w:r>
      <w:r>
        <w:rPr>
          <w:rFonts w:ascii="VNI-Helve" w:hAnsi="VNI-Helve"/>
          <w:spacing w:val="11"/>
          <w:position w:val="8"/>
          <w:sz w:val="12"/>
        </w:rPr>
        <w:t> </w:t>
      </w:r>
      <w:r>
        <w:rPr>
          <w:rFonts w:ascii="VNI-Helve" w:hAnsi="VNI-Helve"/>
          <w:spacing w:val="2"/>
          <w:w w:val="101"/>
          <w:sz w:val="18"/>
        </w:rPr>
        <w:t>Ñoaï</w:t>
      </w:r>
      <w:r>
        <w:rPr>
          <w:rFonts w:ascii="VNI-Helve" w:hAnsi="VNI-Helve"/>
          <w:w w:val="101"/>
          <w:sz w:val="18"/>
        </w:rPr>
        <w:t>n</w:t>
      </w:r>
      <w:r>
        <w:rPr>
          <w:rFonts w:ascii="VNI-Helve" w:hAnsi="VNI-Helve"/>
          <w:spacing w:val="13"/>
          <w:sz w:val="18"/>
        </w:rPr>
        <w:t> </w:t>
      </w:r>
      <w:r>
        <w:rPr>
          <w:rFonts w:ascii="VNI-Helve" w:hAnsi="VNI-Helve"/>
          <w:spacing w:val="2"/>
          <w:sz w:val="18"/>
        </w:rPr>
        <w:t>t</w:t>
      </w:r>
      <w:r>
        <w:rPr>
          <w:rFonts w:ascii="VNI-Helve" w:hAnsi="VNI-Helve"/>
          <w:spacing w:val="1"/>
          <w:sz w:val="18"/>
        </w:rPr>
        <w:t>r</w:t>
      </w:r>
      <w:r>
        <w:rPr>
          <w:rFonts w:ascii="VNI-Helve" w:hAnsi="VNI-Helve"/>
          <w:spacing w:val="2"/>
          <w:w w:val="102"/>
          <w:sz w:val="18"/>
        </w:rPr>
        <w:t>eâ</w:t>
      </w:r>
      <w:r>
        <w:rPr>
          <w:rFonts w:ascii="VNI-Helve" w:hAnsi="VNI-Helve"/>
          <w:spacing w:val="1"/>
          <w:w w:val="102"/>
          <w:sz w:val="18"/>
        </w:rPr>
        <w:t>n</w:t>
      </w:r>
      <w:r>
        <w:rPr>
          <w:rFonts w:ascii="VNI-Helve" w:hAnsi="VNI-Helve"/>
          <w:sz w:val="18"/>
        </w:rPr>
        <w:t>,</w:t>
      </w:r>
      <w:r>
        <w:rPr>
          <w:rFonts w:ascii="VNI-Helve" w:hAnsi="VNI-Helve"/>
          <w:spacing w:val="14"/>
          <w:sz w:val="18"/>
        </w:rPr>
        <w:t> </w:t>
      </w:r>
      <w:r>
        <w:rPr>
          <w:rFonts w:ascii="VNI-Helve" w:hAnsi="VNI-Helve"/>
          <w:spacing w:val="2"/>
          <w:sz w:val="18"/>
        </w:rPr>
        <w:t>k</w:t>
      </w:r>
      <w:r>
        <w:rPr>
          <w:rFonts w:ascii="VNI-Helve" w:hAnsi="VNI-Helve"/>
          <w:spacing w:val="1"/>
          <w:sz w:val="18"/>
        </w:rPr>
        <w:t>i</w:t>
      </w:r>
      <w:r>
        <w:rPr>
          <w:rFonts w:ascii="VNI-Helve" w:hAnsi="VNI-Helve"/>
          <w:spacing w:val="2"/>
          <w:sz w:val="18"/>
        </w:rPr>
        <w:t>n</w:t>
      </w:r>
      <w:r>
        <w:rPr>
          <w:rFonts w:ascii="VNI-Helve" w:hAnsi="VNI-Helve"/>
          <w:sz w:val="18"/>
        </w:rPr>
        <w:t>h</w:t>
      </w:r>
      <w:r>
        <w:rPr>
          <w:rFonts w:ascii="VNI-Helve" w:hAnsi="VNI-Helve"/>
          <w:spacing w:val="14"/>
          <w:sz w:val="18"/>
        </w:rPr>
        <w:t> </w:t>
      </w:r>
      <w:r>
        <w:rPr>
          <w:rFonts w:ascii="VNI-Helve" w:hAnsi="VNI-Helve"/>
          <w:spacing w:val="2"/>
          <w:w w:val="102"/>
          <w:sz w:val="18"/>
        </w:rPr>
        <w:t>so</w:t>
      </w:r>
      <w:r>
        <w:rPr>
          <w:rFonts w:ascii="VNI-Helve" w:hAnsi="VNI-Helve"/>
          <w:w w:val="102"/>
          <w:sz w:val="18"/>
        </w:rPr>
        <w:t>á</w:t>
      </w:r>
      <w:r>
        <w:rPr>
          <w:rFonts w:ascii="VNI-Helve" w:hAnsi="VNI-Helve"/>
          <w:spacing w:val="13"/>
          <w:sz w:val="18"/>
        </w:rPr>
        <w:t> </w:t>
      </w:r>
      <w:r>
        <w:rPr>
          <w:rFonts w:ascii="VNI-Helve" w:hAnsi="VNI-Helve"/>
          <w:spacing w:val="2"/>
          <w:sz w:val="18"/>
        </w:rPr>
        <w:t>11</w:t>
      </w:r>
      <w:r>
        <w:rPr>
          <w:rFonts w:ascii="VNI-Helve" w:hAnsi="VNI-Helve"/>
          <w:sz w:val="18"/>
        </w:rPr>
        <w:t>,</w:t>
      </w:r>
      <w:r>
        <w:rPr>
          <w:rFonts w:ascii="VNI-Helve" w:hAnsi="VNI-Helve"/>
          <w:spacing w:val="12"/>
          <w:sz w:val="18"/>
        </w:rPr>
        <w:t> </w:t>
      </w:r>
      <w:r>
        <w:rPr>
          <w:rFonts w:ascii="VNI-Helve" w:hAnsi="VNI-Helve"/>
          <w:spacing w:val="2"/>
          <w:sz w:val="18"/>
        </w:rPr>
        <w:t>p</w:t>
      </w:r>
      <w:r>
        <w:rPr>
          <w:rFonts w:ascii="VNI-Helve" w:hAnsi="VNI-Helve"/>
          <w:spacing w:val="1"/>
          <w:sz w:val="18"/>
        </w:rPr>
        <w:t>h</w:t>
      </w:r>
      <w:r>
        <w:rPr>
          <w:rFonts w:ascii="VNI-Helve" w:hAnsi="VNI-Helve"/>
          <w:spacing w:val="2"/>
          <w:w w:val="104"/>
          <w:sz w:val="18"/>
        </w:rPr>
        <w:t>a</w:t>
      </w:r>
      <w:r>
        <w:rPr>
          <w:rFonts w:ascii="VNI-Helve" w:hAnsi="VNI-Helve"/>
          <w:spacing w:val="1"/>
          <w:w w:val="104"/>
          <w:sz w:val="18"/>
        </w:rPr>
        <w:t>å</w:t>
      </w:r>
      <w:r>
        <w:rPr>
          <w:rFonts w:ascii="VNI-Helve" w:hAnsi="VNI-Helve"/>
          <w:sz w:val="18"/>
        </w:rPr>
        <w:t>m</w:t>
      </w:r>
      <w:r>
        <w:rPr>
          <w:rFonts w:ascii="VNI-Helve" w:hAnsi="VNI-Helve"/>
          <w:spacing w:val="14"/>
          <w:sz w:val="18"/>
        </w:rPr>
        <w:t> </w:t>
      </w:r>
      <w:r>
        <w:rPr>
          <w:rFonts w:ascii="VNI-Helve" w:hAnsi="VNI-Helve"/>
          <w:spacing w:val="1"/>
          <w:sz w:val="18"/>
        </w:rPr>
        <w:t>3</w:t>
      </w:r>
      <w:r>
        <w:rPr>
          <w:rFonts w:ascii="VNI-Helve" w:hAnsi="VNI-Helve"/>
          <w:spacing w:val="2"/>
          <w:sz w:val="18"/>
        </w:rPr>
        <w:t>8</w:t>
      </w:r>
      <w:r>
        <w:rPr>
          <w:rFonts w:ascii="VNI-Helve" w:hAnsi="VNI-Helve"/>
          <w:sz w:val="18"/>
        </w:rPr>
        <w:t>,</w:t>
      </w:r>
      <w:r>
        <w:rPr>
          <w:rFonts w:ascii="VNI-Helve" w:hAnsi="VNI-Helve"/>
          <w:spacing w:val="14"/>
          <w:sz w:val="18"/>
        </w:rPr>
        <w:t> </w:t>
      </w:r>
      <w:r>
        <w:rPr>
          <w:rFonts w:ascii="VNI-Helve" w:hAnsi="VNI-Helve"/>
          <w:spacing w:val="2"/>
          <w:sz w:val="18"/>
        </w:rPr>
        <w:t>n</w:t>
      </w:r>
      <w:r>
        <w:rPr>
          <w:rFonts w:ascii="VNI-Helve" w:hAnsi="VNI-Helve"/>
          <w:sz w:val="18"/>
        </w:rPr>
        <w:t>o</w:t>
      </w:r>
      <w:r>
        <w:rPr>
          <w:rFonts w:ascii="VNI-Helve" w:hAnsi="VNI-Helve"/>
          <w:spacing w:val="2"/>
          <w:w w:val="111"/>
          <w:sz w:val="18"/>
        </w:rPr>
        <w:t>ù</w:t>
      </w:r>
      <w:r>
        <w:rPr>
          <w:rFonts w:ascii="VNI-Helve" w:hAnsi="VNI-Helve"/>
          <w:w w:val="111"/>
          <w:sz w:val="18"/>
        </w:rPr>
        <w:t>i</w:t>
      </w:r>
      <w:r>
        <w:rPr>
          <w:rFonts w:ascii="VNI-Helve" w:hAnsi="VNI-Helve"/>
          <w:spacing w:val="13"/>
          <w:sz w:val="18"/>
        </w:rPr>
        <w:t> </w:t>
      </w:r>
      <w:r>
        <w:rPr>
          <w:rFonts w:ascii="VNI-Helve" w:hAnsi="VNI-Helve"/>
          <w:spacing w:val="2"/>
          <w:sz w:val="18"/>
        </w:rPr>
        <w:t>ñ</w:t>
      </w:r>
      <w:r>
        <w:rPr>
          <w:rFonts w:ascii="VNI-Helve" w:hAnsi="VNI-Helve"/>
          <w:spacing w:val="1"/>
          <w:sz w:val="18"/>
        </w:rPr>
        <w:t>a</w:t>
      </w:r>
      <w:r>
        <w:rPr>
          <w:rFonts w:ascii="VNI-Helve" w:hAnsi="VNI-Helve"/>
          <w:spacing w:val="2"/>
          <w:w w:val="105"/>
          <w:sz w:val="18"/>
        </w:rPr>
        <w:t>â</w:t>
      </w:r>
      <w:r>
        <w:rPr>
          <w:rFonts w:ascii="VNI-Helve" w:hAnsi="VNI-Helve"/>
          <w:w w:val="105"/>
          <w:sz w:val="18"/>
        </w:rPr>
        <w:t>y</w:t>
      </w:r>
      <w:r>
        <w:rPr>
          <w:rFonts w:ascii="VNI-Helve" w:hAnsi="VNI-Helve"/>
          <w:spacing w:val="14"/>
          <w:sz w:val="18"/>
        </w:rPr>
        <w:t> </w:t>
      </w:r>
      <w:r>
        <w:rPr>
          <w:rFonts w:ascii="VNI-Helve" w:hAnsi="VNI-Helve"/>
          <w:spacing w:val="2"/>
          <w:w w:val="103"/>
          <w:sz w:val="18"/>
        </w:rPr>
        <w:t>la</w:t>
      </w:r>
      <w:r>
        <w:rPr>
          <w:rFonts w:ascii="VNI-Helve" w:hAnsi="VNI-Helve"/>
          <w:w w:val="103"/>
          <w:sz w:val="18"/>
        </w:rPr>
        <w:t>ø</w:t>
      </w:r>
      <w:r>
        <w:rPr>
          <w:rFonts w:ascii="VNI-Helve" w:hAnsi="VNI-Helve"/>
          <w:spacing w:val="13"/>
          <w:sz w:val="18"/>
        </w:rPr>
        <w:t> </w:t>
      </w:r>
      <w:r>
        <w:rPr>
          <w:rFonts w:ascii="VNI-Helve" w:hAnsi="VNI-Helve"/>
          <w:spacing w:val="2"/>
          <w:sz w:val="18"/>
        </w:rPr>
        <w:t>t</w:t>
      </w:r>
      <w:r>
        <w:rPr>
          <w:rFonts w:ascii="VNI-Helve" w:hAnsi="VNI-Helve"/>
          <w:spacing w:val="1"/>
          <w:sz w:val="18"/>
        </w:rPr>
        <w:t>h</w:t>
      </w:r>
      <w:r>
        <w:rPr>
          <w:rFonts w:ascii="VNI-Helve" w:hAnsi="VNI-Helve"/>
          <w:spacing w:val="2"/>
          <w:w w:val="101"/>
          <w:sz w:val="18"/>
        </w:rPr>
        <w:t>uyeá</w:t>
      </w:r>
      <w:r>
        <w:rPr>
          <w:rFonts w:ascii="VNI-Helve" w:hAnsi="VNI-Helve"/>
          <w:w w:val="101"/>
          <w:sz w:val="18"/>
        </w:rPr>
        <w:t>t</w:t>
      </w:r>
      <w:r>
        <w:rPr>
          <w:rFonts w:ascii="VNI-Helve" w:hAnsi="VNI-Helve"/>
          <w:spacing w:val="12"/>
          <w:sz w:val="18"/>
        </w:rPr>
        <w:t> </w:t>
      </w:r>
      <w:r>
        <w:rPr>
          <w:rFonts w:ascii="VNI-Helve" w:hAnsi="VNI-Helve"/>
          <w:spacing w:val="2"/>
          <w:w w:val="101"/>
          <w:sz w:val="18"/>
        </w:rPr>
        <w:t>cuû</w:t>
      </w:r>
      <w:r>
        <w:rPr>
          <w:rFonts w:ascii="VNI-Helve" w:hAnsi="VNI-Helve"/>
          <w:w w:val="101"/>
          <w:sz w:val="18"/>
        </w:rPr>
        <w:t>a</w:t>
      </w:r>
      <w:r>
        <w:rPr>
          <w:rFonts w:ascii="VNI-Helve" w:hAnsi="VNI-Helve"/>
          <w:spacing w:val="12"/>
          <w:sz w:val="18"/>
        </w:rPr>
        <w:t> </w:t>
      </w:r>
      <w:r>
        <w:rPr>
          <w:rFonts w:ascii="VNI-Helve" w:hAnsi="VNI-Helve"/>
          <w:spacing w:val="2"/>
          <w:sz w:val="18"/>
        </w:rPr>
        <w:t>Ba-h</w:t>
      </w:r>
      <w:r>
        <w:rPr>
          <w:rFonts w:ascii="VNI-Helve" w:hAnsi="VNI-Helve"/>
          <w:spacing w:val="1"/>
          <w:sz w:val="18"/>
        </w:rPr>
        <w:t>ö</w:t>
      </w:r>
      <w:r>
        <w:rPr>
          <w:rFonts w:ascii="VNI-Helve" w:hAnsi="VNI-Helve"/>
          <w:sz w:val="18"/>
        </w:rPr>
        <w:t>u</w:t>
      </w:r>
      <w:r>
        <w:rPr>
          <w:rFonts w:ascii="VNI-Helve" w:hAnsi="VNI-Helve"/>
          <w:spacing w:val="14"/>
          <w:sz w:val="18"/>
        </w:rPr>
        <w:t> </w:t>
      </w:r>
      <w:r>
        <w:rPr>
          <w:rFonts w:ascii="VNI-Helve" w:hAnsi="VNI-Helve"/>
          <w:spacing w:val="1"/>
          <w:sz w:val="18"/>
        </w:rPr>
        <w:t>C</w:t>
      </w:r>
      <w:r>
        <w:rPr>
          <w:rFonts w:ascii="VNI-Helve" w:hAnsi="VNI-Helve"/>
          <w:spacing w:val="2"/>
          <w:sz w:val="18"/>
        </w:rPr>
        <w:t>a-</w:t>
      </w:r>
      <w:r>
        <w:rPr>
          <w:rFonts w:ascii="VNI-Helve" w:hAnsi="VNI-Helve"/>
          <w:sz w:val="18"/>
        </w:rPr>
        <w:t>c</w:t>
      </w:r>
      <w:r>
        <w:rPr>
          <w:rFonts w:ascii="VNI-Helve" w:hAnsi="VNI-Helve"/>
          <w:spacing w:val="2"/>
          <w:sz w:val="18"/>
        </w:rPr>
        <w:t>h</w:t>
      </w:r>
      <w:r>
        <w:rPr>
          <w:rFonts w:ascii="VNI-Helve" w:hAnsi="VNI-Helve"/>
          <w:spacing w:val="1"/>
          <w:sz w:val="18"/>
        </w:rPr>
        <w:t>i</w:t>
      </w:r>
      <w:r>
        <w:rPr>
          <w:rFonts w:ascii="VNI-Helve" w:hAnsi="VNI-Helve"/>
          <w:spacing w:val="2"/>
          <w:w w:val="102"/>
          <w:sz w:val="18"/>
        </w:rPr>
        <w:t>eâ</w:t>
      </w:r>
      <w:r>
        <w:rPr>
          <w:rFonts w:ascii="VNI-Helve" w:hAnsi="VNI-Helve"/>
          <w:spacing w:val="1"/>
          <w:w w:val="102"/>
          <w:sz w:val="18"/>
        </w:rPr>
        <w:t>n</w:t>
      </w:r>
      <w:r>
        <w:rPr>
          <w:rFonts w:ascii="VNI-Helve" w:hAnsi="VNI-Helve"/>
          <w:sz w:val="18"/>
        </w:rPr>
        <w:t>.</w:t>
      </w:r>
      <w:r>
        <w:rPr>
          <w:rFonts w:ascii="VNI-Helve" w:hAnsi="VNI-Helve"/>
          <w:spacing w:val="14"/>
          <w:sz w:val="18"/>
        </w:rPr>
        <w:t> </w:t>
      </w:r>
      <w:r>
        <w:rPr>
          <w:rFonts w:ascii="VNI-Helve" w:hAnsi="VNI-Helve"/>
          <w:spacing w:val="2"/>
          <w:sz w:val="18"/>
        </w:rPr>
        <w:t>H</w:t>
      </w:r>
      <w:r>
        <w:rPr>
          <w:rFonts w:ascii="VNI-Helve" w:hAnsi="VNI-Helve"/>
          <w:spacing w:val="1"/>
          <w:sz w:val="18"/>
        </w:rPr>
        <w:t>a</w:t>
      </w:r>
      <w:r>
        <w:rPr>
          <w:rFonts w:ascii="VNI-Helve" w:hAnsi="VNI-Helve"/>
          <w:spacing w:val="1"/>
          <w:w w:val="333"/>
          <w:sz w:val="18"/>
        </w:rPr>
        <w:t>ù</w:t>
      </w:r>
      <w:r>
        <w:rPr>
          <w:rFonts w:ascii="VNI-Helve" w:hAnsi="VNI-Helve"/>
          <w:sz w:val="18"/>
        </w:rPr>
        <w:t>n </w:t>
      </w:r>
      <w:r>
        <w:rPr>
          <w:rFonts w:ascii="VNI-Helve" w:hAnsi="VNI-Helve"/>
          <w:spacing w:val="2"/>
          <w:sz w:val="18"/>
        </w:rPr>
        <w:t>dòc</w:t>
      </w:r>
      <w:r>
        <w:rPr>
          <w:rFonts w:ascii="VNI-Helve" w:hAnsi="VNI-Helve"/>
          <w:sz w:val="18"/>
        </w:rPr>
        <w:t>h</w:t>
      </w:r>
      <w:r>
        <w:rPr>
          <w:rFonts w:ascii="VNI-Helve" w:hAnsi="VNI-Helve"/>
          <w:spacing w:val="3"/>
          <w:sz w:val="18"/>
        </w:rPr>
        <w:t> </w:t>
      </w:r>
      <w:r>
        <w:rPr>
          <w:rFonts w:ascii="VNI-Helve" w:hAnsi="VNI-Helve"/>
          <w:spacing w:val="2"/>
          <w:sz w:val="18"/>
        </w:rPr>
        <w:t>b</w:t>
      </w:r>
      <w:r>
        <w:rPr>
          <w:rFonts w:ascii="VNI-Helve" w:hAnsi="VNI-Helve"/>
          <w:spacing w:val="1"/>
          <w:sz w:val="18"/>
        </w:rPr>
        <w:t>a</w:t>
      </w:r>
      <w:r>
        <w:rPr>
          <w:rFonts w:ascii="VNI-Helve" w:hAnsi="VNI-Helve"/>
          <w:spacing w:val="2"/>
          <w:w w:val="109"/>
          <w:sz w:val="18"/>
        </w:rPr>
        <w:t>á</w:t>
      </w:r>
      <w:r>
        <w:rPr>
          <w:rFonts w:ascii="VNI-Helve" w:hAnsi="VNI-Helve"/>
          <w:w w:val="109"/>
          <w:sz w:val="18"/>
        </w:rPr>
        <w:t>t</w:t>
      </w:r>
      <w:r>
        <w:rPr>
          <w:rFonts w:ascii="VNI-Helve" w:hAnsi="VNI-Helve"/>
          <w:spacing w:val="4"/>
          <w:sz w:val="18"/>
        </w:rPr>
        <w:t> </w:t>
      </w:r>
      <w:r>
        <w:rPr>
          <w:rFonts w:ascii="VNI-Helve" w:hAnsi="VNI-Helve"/>
          <w:spacing w:val="1"/>
          <w:sz w:val="18"/>
        </w:rPr>
        <w:t>n</w:t>
      </w:r>
      <w:r>
        <w:rPr>
          <w:rFonts w:ascii="VNI-Helve" w:hAnsi="VNI-Helve"/>
          <w:spacing w:val="2"/>
          <w:sz w:val="18"/>
        </w:rPr>
        <w:t>h</w:t>
      </w:r>
      <w:r>
        <w:rPr>
          <w:rFonts w:ascii="VNI-Helve" w:hAnsi="VNI-Helve"/>
          <w:spacing w:val="1"/>
          <w:sz w:val="18"/>
        </w:rPr>
        <w:t>a</w:t>
      </w:r>
      <w:r>
        <w:rPr>
          <w:rFonts w:ascii="VNI-Helve" w:hAnsi="VNI-Helve"/>
          <w:spacing w:val="2"/>
          <w:w w:val="333"/>
          <w:sz w:val="18"/>
        </w:rPr>
        <w:t>á</w:t>
      </w:r>
      <w:r>
        <w:rPr>
          <w:rFonts w:ascii="VNI-Helve" w:hAnsi="VNI-Helve"/>
          <w:spacing w:val="2"/>
          <w:sz w:val="18"/>
        </w:rPr>
        <w:t>t.</w:t>
      </w:r>
    </w:p>
    <w:p>
      <w:pPr>
        <w:spacing w:line="268" w:lineRule="auto" w:before="8"/>
        <w:ind w:left="983" w:right="755" w:hanging="285"/>
        <w:jc w:val="left"/>
        <w:rPr>
          <w:rFonts w:ascii="VNI-Helve" w:hAnsi="VNI-Helve"/>
          <w:sz w:val="18"/>
        </w:rPr>
      </w:pPr>
      <w:r>
        <w:rPr>
          <w:w w:val="105"/>
          <w:position w:val="9"/>
          <w:sz w:val="13"/>
        </w:rPr>
        <w:t>42</w:t>
      </w:r>
      <w:r>
        <w:rPr>
          <w:rFonts w:ascii="VNI-Helve" w:hAnsi="VNI-Helve"/>
          <w:w w:val="105"/>
          <w:position w:val="8"/>
          <w:sz w:val="12"/>
        </w:rPr>
        <w:t>. </w:t>
      </w:r>
      <w:r>
        <w:rPr>
          <w:rFonts w:ascii="VNI-Helve" w:hAnsi="VNI-Helve"/>
          <w:w w:val="105"/>
          <w:sz w:val="18"/>
        </w:rPr>
        <w:t>Haùn dòch baát nhaát, khaùc vôùi ñoaïn treân, xem kinh soá 11, phaåm 38, thuyeát cuûa </w:t>
      </w:r>
      <w:r>
        <w:rPr>
          <w:rFonts w:ascii="VNI-Helve" w:hAnsi="VNI-Helve"/>
          <w:sz w:val="18"/>
        </w:rPr>
        <w:t>Ba-höu Ca-chie</w:t>
      </w:r>
      <w:r>
        <w:rPr>
          <w:rFonts w:ascii="VNI-Helve" w:hAnsi="VNI-Helve"/>
          <w:w w:val="333"/>
          <w:sz w:val="18"/>
        </w:rPr>
        <w:t>â</w:t>
      </w:r>
      <w:r>
        <w:rPr>
          <w:rFonts w:ascii="VNI-Helve" w:hAnsi="VNI-Helve"/>
          <w:sz w:val="18"/>
        </w:rPr>
        <w:t>n.</w:t>
      </w:r>
    </w:p>
    <w:p>
      <w:pPr>
        <w:spacing w:before="4"/>
        <w:ind w:left="699" w:right="0" w:firstLine="0"/>
        <w:jc w:val="left"/>
        <w:rPr>
          <w:rFonts w:ascii="VNI-Helve" w:hAnsi="VNI-Helve"/>
          <w:sz w:val="18"/>
        </w:rPr>
      </w:pPr>
      <w:r>
        <w:rPr>
          <w:spacing w:val="-1"/>
          <w:w w:val="99"/>
          <w:position w:val="9"/>
          <w:sz w:val="13"/>
        </w:rPr>
        <w:t>43</w:t>
      </w:r>
      <w:r>
        <w:rPr>
          <w:rFonts w:ascii="VNI-Helve" w:hAnsi="VNI-Helve"/>
          <w:position w:val="8"/>
          <w:sz w:val="12"/>
        </w:rPr>
        <w:t>.  </w:t>
      </w:r>
      <w:r>
        <w:rPr>
          <w:rFonts w:ascii="VNI-Helve" w:hAnsi="VNI-Helve"/>
          <w:spacing w:val="11"/>
          <w:position w:val="8"/>
          <w:sz w:val="12"/>
        </w:rPr>
        <w:t> </w:t>
      </w:r>
      <w:r>
        <w:rPr>
          <w:rFonts w:ascii="VNI-Helve" w:hAnsi="VNI-Helve"/>
          <w:spacing w:val="2"/>
          <w:w w:val="101"/>
          <w:sz w:val="18"/>
        </w:rPr>
        <w:t>Haù</w:t>
      </w:r>
      <w:r>
        <w:rPr>
          <w:rFonts w:ascii="VNI-Helve" w:hAnsi="VNI-Helve"/>
          <w:w w:val="101"/>
          <w:sz w:val="18"/>
        </w:rPr>
        <w:t>n</w:t>
      </w:r>
      <w:r>
        <w:rPr>
          <w:rFonts w:ascii="VNI-Helve" w:hAnsi="VNI-Helve"/>
          <w:spacing w:val="3"/>
          <w:sz w:val="18"/>
        </w:rPr>
        <w:t> </w:t>
      </w:r>
      <w:r>
        <w:rPr>
          <w:rFonts w:ascii="VNI-Helve" w:hAnsi="VNI-Helve"/>
          <w:spacing w:val="1"/>
          <w:sz w:val="18"/>
        </w:rPr>
        <w:t>d</w:t>
      </w:r>
      <w:r>
        <w:rPr>
          <w:rFonts w:ascii="VNI-Helve" w:hAnsi="VNI-Helve"/>
          <w:spacing w:val="2"/>
          <w:sz w:val="18"/>
        </w:rPr>
        <w:t>òc</w:t>
      </w:r>
      <w:r>
        <w:rPr>
          <w:rFonts w:ascii="VNI-Helve" w:hAnsi="VNI-Helve"/>
          <w:sz w:val="18"/>
        </w:rPr>
        <w:t>h</w:t>
      </w:r>
      <w:r>
        <w:rPr>
          <w:rFonts w:ascii="VNI-Helve" w:hAnsi="VNI-Helve"/>
          <w:spacing w:val="4"/>
          <w:sz w:val="18"/>
        </w:rPr>
        <w:t> </w:t>
      </w:r>
      <w:r>
        <w:rPr>
          <w:rFonts w:ascii="VNI-Helve" w:hAnsi="VNI-Helve"/>
          <w:spacing w:val="1"/>
          <w:sz w:val="18"/>
        </w:rPr>
        <w:t>t</w:t>
      </w:r>
      <w:r>
        <w:rPr>
          <w:rFonts w:ascii="VNI-Helve" w:hAnsi="VNI-Helve"/>
          <w:spacing w:val="2"/>
          <w:sz w:val="18"/>
        </w:rPr>
        <w:t>r</w:t>
      </w:r>
      <w:r>
        <w:rPr>
          <w:rFonts w:ascii="VNI-Helve" w:hAnsi="VNI-Helve"/>
          <w:spacing w:val="1"/>
          <w:sz w:val="18"/>
        </w:rPr>
        <w:t>ö</w:t>
      </w:r>
      <w:r>
        <w:rPr>
          <w:rFonts w:ascii="VNI-Helve" w:hAnsi="VNI-Helve"/>
          <w:spacing w:val="2"/>
          <w:sz w:val="18"/>
        </w:rPr>
        <w:t>ô</w:t>
      </w:r>
      <w:r>
        <w:rPr>
          <w:rFonts w:ascii="VNI-Helve" w:hAnsi="VNI-Helve"/>
          <w:spacing w:val="1"/>
          <w:w w:val="333"/>
          <w:sz w:val="18"/>
        </w:rPr>
        <w:t>ù</w:t>
      </w:r>
      <w:r>
        <w:rPr>
          <w:rFonts w:ascii="VNI-Helve" w:hAnsi="VNI-Helve"/>
          <w:sz w:val="18"/>
        </w:rPr>
        <w:t>c</w:t>
      </w:r>
      <w:r>
        <w:rPr>
          <w:rFonts w:ascii="VNI-Helve" w:hAnsi="VNI-Helve"/>
          <w:spacing w:val="4"/>
          <w:sz w:val="18"/>
        </w:rPr>
        <w:t> </w:t>
      </w:r>
      <w:r>
        <w:rPr>
          <w:rFonts w:ascii="VNI-Helve" w:hAnsi="VNI-Helve"/>
          <w:spacing w:val="2"/>
          <w:sz w:val="18"/>
        </w:rPr>
        <w:t>sa</w:t>
      </w:r>
      <w:r>
        <w:rPr>
          <w:rFonts w:ascii="VNI-Helve" w:hAnsi="VNI-Helve"/>
          <w:sz w:val="18"/>
        </w:rPr>
        <w:t>u</w:t>
      </w:r>
      <w:r>
        <w:rPr>
          <w:rFonts w:ascii="VNI-Helve" w:hAnsi="VNI-Helve"/>
          <w:spacing w:val="4"/>
          <w:sz w:val="18"/>
        </w:rPr>
        <w:t> </w:t>
      </w:r>
      <w:r>
        <w:rPr>
          <w:rFonts w:ascii="VNI-Helve" w:hAnsi="VNI-Helve"/>
          <w:spacing w:val="2"/>
          <w:sz w:val="18"/>
        </w:rPr>
        <w:t>b</w:t>
      </w:r>
      <w:r>
        <w:rPr>
          <w:rFonts w:ascii="VNI-Helve" w:hAnsi="VNI-Helve"/>
          <w:spacing w:val="1"/>
          <w:sz w:val="18"/>
        </w:rPr>
        <w:t>a</w:t>
      </w:r>
      <w:r>
        <w:rPr>
          <w:rFonts w:ascii="VNI-Helve" w:hAnsi="VNI-Helve"/>
          <w:spacing w:val="2"/>
          <w:w w:val="109"/>
          <w:sz w:val="18"/>
        </w:rPr>
        <w:t>á</w:t>
      </w:r>
      <w:r>
        <w:rPr>
          <w:rFonts w:ascii="VNI-Helve" w:hAnsi="VNI-Helve"/>
          <w:w w:val="109"/>
          <w:sz w:val="18"/>
        </w:rPr>
        <w:t>t</w:t>
      </w:r>
      <w:r>
        <w:rPr>
          <w:rFonts w:ascii="VNI-Helve" w:hAnsi="VNI-Helve"/>
          <w:spacing w:val="3"/>
          <w:sz w:val="18"/>
        </w:rPr>
        <w:t> </w:t>
      </w:r>
      <w:r>
        <w:rPr>
          <w:rFonts w:ascii="VNI-Helve" w:hAnsi="VNI-Helve"/>
          <w:spacing w:val="2"/>
          <w:sz w:val="18"/>
        </w:rPr>
        <w:t>nh</w:t>
      </w:r>
      <w:r>
        <w:rPr>
          <w:rFonts w:ascii="VNI-Helve" w:hAnsi="VNI-Helve"/>
          <w:spacing w:val="1"/>
          <w:sz w:val="18"/>
        </w:rPr>
        <w:t>a</w:t>
      </w:r>
      <w:r>
        <w:rPr>
          <w:rFonts w:ascii="VNI-Helve" w:hAnsi="VNI-Helve"/>
          <w:spacing w:val="1"/>
          <w:w w:val="333"/>
          <w:sz w:val="18"/>
        </w:rPr>
        <w:t>á</w:t>
      </w:r>
      <w:r>
        <w:rPr>
          <w:rFonts w:ascii="VNI-Helve" w:hAnsi="VNI-Helve"/>
          <w:spacing w:val="2"/>
          <w:sz w:val="18"/>
        </w:rPr>
        <w:t>t</w:t>
      </w:r>
      <w:r>
        <w:rPr>
          <w:rFonts w:ascii="VNI-Helve" w:hAnsi="VNI-Helve"/>
          <w:sz w:val="18"/>
        </w:rPr>
        <w:t>;</w:t>
      </w:r>
      <w:r>
        <w:rPr>
          <w:rFonts w:ascii="VNI-Helve" w:hAnsi="VNI-Helve"/>
          <w:spacing w:val="4"/>
          <w:sz w:val="18"/>
        </w:rPr>
        <w:t> </w:t>
      </w:r>
      <w:r>
        <w:rPr>
          <w:rFonts w:ascii="VNI-Helve" w:hAnsi="VNI-Helve"/>
          <w:spacing w:val="2"/>
          <w:sz w:val="18"/>
        </w:rPr>
        <w:t>x</w:t>
      </w:r>
      <w:r>
        <w:rPr>
          <w:rFonts w:ascii="VNI-Helve" w:hAnsi="VNI-Helve"/>
          <w:spacing w:val="1"/>
          <w:sz w:val="18"/>
        </w:rPr>
        <w:t>e</w:t>
      </w:r>
      <w:r>
        <w:rPr>
          <w:rFonts w:ascii="VNI-Helve" w:hAnsi="VNI-Helve"/>
          <w:sz w:val="18"/>
        </w:rPr>
        <w:t>m</w:t>
      </w:r>
      <w:r>
        <w:rPr>
          <w:rFonts w:ascii="VNI-Helve" w:hAnsi="VNI-Helve"/>
          <w:spacing w:val="4"/>
          <w:sz w:val="18"/>
        </w:rPr>
        <w:t> </w:t>
      </w:r>
      <w:r>
        <w:rPr>
          <w:rFonts w:ascii="VNI-Helve" w:hAnsi="VNI-Helve"/>
          <w:spacing w:val="2"/>
          <w:sz w:val="18"/>
        </w:rPr>
        <w:t>k</w:t>
      </w:r>
      <w:r>
        <w:rPr>
          <w:rFonts w:ascii="VNI-Helve" w:hAnsi="VNI-Helve"/>
          <w:spacing w:val="1"/>
          <w:sz w:val="18"/>
        </w:rPr>
        <w:t>i</w:t>
      </w:r>
      <w:r>
        <w:rPr>
          <w:rFonts w:ascii="VNI-Helve" w:hAnsi="VNI-Helve"/>
          <w:spacing w:val="2"/>
          <w:sz w:val="18"/>
        </w:rPr>
        <w:t>n</w:t>
      </w:r>
      <w:r>
        <w:rPr>
          <w:rFonts w:ascii="VNI-Helve" w:hAnsi="VNI-Helve"/>
          <w:sz w:val="18"/>
        </w:rPr>
        <w:t>h</w:t>
      </w:r>
      <w:r>
        <w:rPr>
          <w:rFonts w:ascii="VNI-Helve" w:hAnsi="VNI-Helve"/>
          <w:spacing w:val="3"/>
          <w:sz w:val="18"/>
        </w:rPr>
        <w:t> </w:t>
      </w:r>
      <w:r>
        <w:rPr>
          <w:rFonts w:ascii="VNI-Helve" w:hAnsi="VNI-Helve"/>
          <w:spacing w:val="2"/>
          <w:sz w:val="18"/>
        </w:rPr>
        <w:t>1</w:t>
      </w:r>
      <w:r>
        <w:rPr>
          <w:rFonts w:ascii="VNI-Helve" w:hAnsi="VNI-Helve"/>
          <w:sz w:val="18"/>
        </w:rPr>
        <w:t>1</w:t>
      </w:r>
      <w:r>
        <w:rPr>
          <w:rFonts w:ascii="VNI-Helve" w:hAnsi="VNI-Helve"/>
          <w:spacing w:val="3"/>
          <w:sz w:val="18"/>
        </w:rPr>
        <w:t> </w:t>
      </w:r>
      <w:r>
        <w:rPr>
          <w:rFonts w:ascii="VNI-Helve" w:hAnsi="VNI-Helve"/>
          <w:spacing w:val="2"/>
          <w:sz w:val="18"/>
        </w:rPr>
        <w:t>ph</w:t>
      </w:r>
      <w:r>
        <w:rPr>
          <w:rFonts w:ascii="VNI-Helve" w:hAnsi="VNI-Helve"/>
          <w:spacing w:val="1"/>
          <w:sz w:val="18"/>
        </w:rPr>
        <w:t>a</w:t>
      </w:r>
      <w:r>
        <w:rPr>
          <w:rFonts w:ascii="VNI-Helve" w:hAnsi="VNI-Helve"/>
          <w:spacing w:val="2"/>
          <w:w w:val="103"/>
          <w:sz w:val="18"/>
        </w:rPr>
        <w:t>å</w:t>
      </w:r>
      <w:r>
        <w:rPr>
          <w:rFonts w:ascii="VNI-Helve" w:hAnsi="VNI-Helve"/>
          <w:w w:val="103"/>
          <w:sz w:val="18"/>
        </w:rPr>
        <w:t>m</w:t>
      </w:r>
      <w:r>
        <w:rPr>
          <w:rFonts w:ascii="VNI-Helve" w:hAnsi="VNI-Helve"/>
          <w:spacing w:val="3"/>
          <w:sz w:val="18"/>
        </w:rPr>
        <w:t> </w:t>
      </w:r>
      <w:r>
        <w:rPr>
          <w:rFonts w:ascii="VNI-Helve" w:hAnsi="VNI-Helve"/>
          <w:spacing w:val="2"/>
          <w:sz w:val="18"/>
        </w:rPr>
        <w:t>3</w:t>
      </w:r>
      <w:r>
        <w:rPr>
          <w:rFonts w:ascii="VNI-Helve" w:hAnsi="VNI-Helve"/>
          <w:sz w:val="18"/>
        </w:rPr>
        <w:t>8</w:t>
      </w:r>
      <w:r>
        <w:rPr>
          <w:rFonts w:ascii="VNI-Helve" w:hAnsi="VNI-Helve"/>
          <w:spacing w:val="3"/>
          <w:sz w:val="18"/>
        </w:rPr>
        <w:t> </w:t>
      </w:r>
      <w:r>
        <w:rPr>
          <w:rFonts w:ascii="VNI-Helve" w:hAnsi="VNI-Helve"/>
          <w:spacing w:val="2"/>
          <w:sz w:val="18"/>
        </w:rPr>
        <w:t>t</w:t>
      </w:r>
      <w:r>
        <w:rPr>
          <w:rFonts w:ascii="VNI-Helve" w:hAnsi="VNI-Helve"/>
          <w:spacing w:val="1"/>
          <w:sz w:val="18"/>
        </w:rPr>
        <w:t>r</w:t>
      </w:r>
      <w:r>
        <w:rPr>
          <w:rFonts w:ascii="VNI-Helve" w:hAnsi="VNI-Helve"/>
          <w:spacing w:val="2"/>
          <w:w w:val="102"/>
          <w:sz w:val="18"/>
        </w:rPr>
        <w:t>eâ</w:t>
      </w:r>
      <w:r>
        <w:rPr>
          <w:rFonts w:ascii="VNI-Helve" w:hAnsi="VNI-Helve"/>
          <w:spacing w:val="1"/>
          <w:w w:val="102"/>
          <w:sz w:val="18"/>
        </w:rPr>
        <w:t>n</w:t>
      </w:r>
      <w:r>
        <w:rPr>
          <w:rFonts w:ascii="VNI-Helve" w:hAnsi="VNI-Helve"/>
          <w:sz w:val="18"/>
        </w:rPr>
        <w:t>.</w:t>
      </w:r>
    </w:p>
    <w:p>
      <w:pPr>
        <w:spacing w:before="33"/>
        <w:ind w:left="699" w:right="0" w:firstLine="0"/>
        <w:jc w:val="left"/>
        <w:rPr>
          <w:rFonts w:ascii="VNI-Helve" w:hAnsi="VNI-Helve"/>
          <w:sz w:val="18"/>
        </w:rPr>
      </w:pPr>
      <w:r>
        <w:rPr>
          <w:spacing w:val="-1"/>
          <w:w w:val="99"/>
          <w:position w:val="9"/>
          <w:sz w:val="13"/>
        </w:rPr>
        <w:t>44</w:t>
      </w:r>
      <w:r>
        <w:rPr>
          <w:rFonts w:ascii="VNI-Helve" w:hAnsi="VNI-Helve"/>
          <w:position w:val="8"/>
          <w:sz w:val="12"/>
        </w:rPr>
        <w:t>.  </w:t>
      </w:r>
      <w:r>
        <w:rPr>
          <w:rFonts w:ascii="VNI-Helve" w:hAnsi="VNI-Helve"/>
          <w:spacing w:val="11"/>
          <w:position w:val="8"/>
          <w:sz w:val="12"/>
        </w:rPr>
        <w:t> </w:t>
      </w:r>
      <w:r>
        <w:rPr>
          <w:rFonts w:ascii="VNI-Helve" w:hAnsi="VNI-Helve"/>
          <w:spacing w:val="2"/>
          <w:sz w:val="18"/>
        </w:rPr>
        <w:t>Cf</w:t>
      </w:r>
      <w:r>
        <w:rPr>
          <w:rFonts w:ascii="VNI-Helve" w:hAnsi="VNI-Helve"/>
          <w:sz w:val="18"/>
        </w:rPr>
        <w:t>. </w:t>
      </w:r>
      <w:r>
        <w:rPr>
          <w:rFonts w:ascii="VNI-Helve" w:hAnsi="VNI-Helve"/>
          <w:spacing w:val="17"/>
          <w:sz w:val="18"/>
        </w:rPr>
        <w:t> </w:t>
      </w:r>
      <w:r>
        <w:rPr>
          <w:rFonts w:ascii="Arial" w:hAnsi="Arial"/>
          <w:spacing w:val="2"/>
          <w:sz w:val="18"/>
        </w:rPr>
        <w:t>P</w:t>
      </w:r>
      <w:r>
        <w:rPr>
          <w:rFonts w:ascii="Arial" w:hAnsi="Arial"/>
          <w:sz w:val="18"/>
        </w:rPr>
        <w:t>a</w:t>
      </w:r>
      <w:r>
        <w:rPr>
          <w:rFonts w:ascii="Arial" w:hAnsi="Arial"/>
          <w:spacing w:val="2"/>
          <w:sz w:val="18"/>
        </w:rPr>
        <w:t>øl</w:t>
      </w:r>
      <w:r>
        <w:rPr>
          <w:rFonts w:ascii="Arial" w:hAnsi="Arial"/>
          <w:spacing w:val="1"/>
          <w:sz w:val="18"/>
        </w:rPr>
        <w:t>i</w:t>
      </w:r>
      <w:r>
        <w:rPr>
          <w:rFonts w:ascii="VNI-Helve" w:hAnsi="VNI-Helve"/>
          <w:sz w:val="18"/>
        </w:rPr>
        <w:t>, </w:t>
      </w:r>
      <w:r>
        <w:rPr>
          <w:rFonts w:ascii="VNI-Helve" w:hAnsi="VNI-Helve"/>
          <w:spacing w:val="17"/>
          <w:sz w:val="18"/>
        </w:rPr>
        <w:t> </w:t>
      </w:r>
      <w:r>
        <w:rPr>
          <w:rFonts w:ascii="Arial" w:hAnsi="Arial"/>
          <w:spacing w:val="2"/>
          <w:sz w:val="18"/>
        </w:rPr>
        <w:t>S</w:t>
      </w:r>
      <w:r>
        <w:rPr>
          <w:rFonts w:ascii="Arial" w:hAnsi="Arial"/>
          <w:sz w:val="18"/>
        </w:rPr>
        <w:t>a</w:t>
      </w:r>
      <w:r>
        <w:rPr>
          <w:rFonts w:ascii="Arial" w:hAnsi="Arial"/>
          <w:spacing w:val="2"/>
          <w:sz w:val="18"/>
        </w:rPr>
        <w:t>øm</w:t>
      </w:r>
      <w:r>
        <w:rPr>
          <w:rFonts w:ascii="Arial" w:hAnsi="Arial"/>
          <w:spacing w:val="1"/>
          <w:sz w:val="18"/>
        </w:rPr>
        <w:t>aóóaphala</w:t>
      </w:r>
      <w:r>
        <w:rPr>
          <w:rFonts w:ascii="VNI-Helve" w:hAnsi="VNI-Helve"/>
          <w:sz w:val="18"/>
        </w:rPr>
        <w:t>, </w:t>
      </w:r>
      <w:r>
        <w:rPr>
          <w:rFonts w:ascii="VNI-Helve" w:hAnsi="VNI-Helve"/>
          <w:spacing w:val="16"/>
          <w:sz w:val="18"/>
        </w:rPr>
        <w:t> </w:t>
      </w:r>
      <w:r>
        <w:rPr>
          <w:rFonts w:ascii="VNI-Helve" w:hAnsi="VNI-Helve"/>
          <w:spacing w:val="2"/>
          <w:sz w:val="18"/>
        </w:rPr>
        <w:t>thuy</w:t>
      </w:r>
      <w:r>
        <w:rPr>
          <w:rFonts w:ascii="VNI-Helve" w:hAnsi="VNI-Helve"/>
          <w:spacing w:val="1"/>
          <w:sz w:val="18"/>
        </w:rPr>
        <w:t>e</w:t>
      </w:r>
      <w:r>
        <w:rPr>
          <w:rFonts w:ascii="VNI-Helve" w:hAnsi="VNI-Helve"/>
          <w:spacing w:val="2"/>
          <w:w w:val="333"/>
          <w:sz w:val="18"/>
        </w:rPr>
        <w:t>á</w:t>
      </w:r>
      <w:r>
        <w:rPr>
          <w:rFonts w:ascii="VNI-Helve" w:hAnsi="VNI-Helve"/>
          <w:sz w:val="18"/>
        </w:rPr>
        <w:t>t </w:t>
      </w:r>
      <w:r>
        <w:rPr>
          <w:rFonts w:ascii="VNI-Helve" w:hAnsi="VNI-Helve"/>
          <w:spacing w:val="17"/>
          <w:sz w:val="18"/>
        </w:rPr>
        <w:t> </w:t>
      </w:r>
      <w:r>
        <w:rPr>
          <w:rFonts w:ascii="VNI-Helve" w:hAnsi="VNI-Helve"/>
          <w:spacing w:val="1"/>
          <w:sz w:val="18"/>
        </w:rPr>
        <w:t>l</w:t>
      </w:r>
      <w:r>
        <w:rPr>
          <w:rFonts w:ascii="VNI-Helve" w:hAnsi="VNI-Helve"/>
          <w:spacing w:val="2"/>
          <w:sz w:val="18"/>
        </w:rPr>
        <w:t>u</w:t>
      </w:r>
      <w:r>
        <w:rPr>
          <w:rFonts w:ascii="VNI-Helve" w:hAnsi="VNI-Helve"/>
          <w:spacing w:val="2"/>
          <w:w w:val="104"/>
          <w:sz w:val="18"/>
        </w:rPr>
        <w:t>a</w:t>
      </w:r>
      <w:r>
        <w:rPr>
          <w:rFonts w:ascii="VNI-Helve" w:hAnsi="VNI-Helve"/>
          <w:spacing w:val="1"/>
          <w:w w:val="104"/>
          <w:sz w:val="18"/>
        </w:rPr>
        <w:t>â</w:t>
      </w:r>
      <w:r>
        <w:rPr>
          <w:rFonts w:ascii="VNI-Helve" w:hAnsi="VNI-Helve"/>
          <w:sz w:val="18"/>
        </w:rPr>
        <w:t>n </w:t>
      </w:r>
      <w:r>
        <w:rPr>
          <w:rFonts w:ascii="VNI-Helve" w:hAnsi="VNI-Helve"/>
          <w:spacing w:val="16"/>
          <w:sz w:val="18"/>
        </w:rPr>
        <w:t> </w:t>
      </w:r>
      <w:r>
        <w:rPr>
          <w:rFonts w:ascii="VNI-Helve" w:hAnsi="VNI-Helve"/>
          <w:spacing w:val="2"/>
          <w:w w:val="101"/>
          <w:sz w:val="18"/>
        </w:rPr>
        <w:t>hoà</w:t>
      </w:r>
      <w:r>
        <w:rPr>
          <w:rFonts w:ascii="VNI-Helve" w:hAnsi="VNI-Helve"/>
          <w:w w:val="101"/>
          <w:sz w:val="18"/>
        </w:rPr>
        <w:t>i</w:t>
      </w:r>
      <w:r>
        <w:rPr>
          <w:rFonts w:ascii="VNI-Helve" w:hAnsi="VNI-Helve"/>
          <w:sz w:val="18"/>
        </w:rPr>
        <w:t> </w:t>
      </w:r>
      <w:r>
        <w:rPr>
          <w:rFonts w:ascii="VNI-Helve" w:hAnsi="VNI-Helve"/>
          <w:spacing w:val="17"/>
          <w:sz w:val="18"/>
        </w:rPr>
        <w:t> </w:t>
      </w:r>
      <w:r>
        <w:rPr>
          <w:rFonts w:ascii="VNI-Helve" w:hAnsi="VNI-Helve"/>
          <w:spacing w:val="1"/>
          <w:sz w:val="18"/>
        </w:rPr>
        <w:t>t</w:t>
      </w:r>
      <w:r>
        <w:rPr>
          <w:rFonts w:ascii="VNI-Helve" w:hAnsi="VNI-Helve"/>
          <w:spacing w:val="2"/>
          <w:sz w:val="18"/>
        </w:rPr>
        <w:t>ò</w:t>
      </w:r>
      <w:r>
        <w:rPr>
          <w:rFonts w:ascii="VNI-Helve" w:hAnsi="VNI-Helve"/>
          <w:spacing w:val="1"/>
          <w:sz w:val="18"/>
        </w:rPr>
        <w:t>n</w:t>
      </w:r>
      <w:r>
        <w:rPr>
          <w:rFonts w:ascii="VNI-Helve" w:hAnsi="VNI-Helve"/>
          <w:sz w:val="18"/>
        </w:rPr>
        <w:t>h </w:t>
      </w:r>
      <w:r>
        <w:rPr>
          <w:rFonts w:ascii="VNI-Helve" w:hAnsi="VNI-Helve"/>
          <w:spacing w:val="17"/>
          <w:sz w:val="18"/>
        </w:rPr>
        <w:t> </w:t>
      </w:r>
      <w:r>
        <w:rPr>
          <w:rFonts w:ascii="VNI-Helve" w:hAnsi="VNI-Helve"/>
          <w:spacing w:val="2"/>
          <w:sz w:val="18"/>
        </w:rPr>
        <w:t>h</w:t>
      </w:r>
      <w:r>
        <w:rPr>
          <w:rFonts w:ascii="VNI-Helve" w:hAnsi="VNI-Helve"/>
          <w:sz w:val="18"/>
        </w:rPr>
        <w:t>o</w:t>
      </w:r>
      <w:r>
        <w:rPr>
          <w:rFonts w:ascii="VNI-Helve" w:hAnsi="VNI-Helve"/>
          <w:spacing w:val="1"/>
          <w:w w:val="333"/>
          <w:sz w:val="18"/>
        </w:rPr>
        <w:t>ù</w:t>
      </w:r>
      <w:r>
        <w:rPr>
          <w:rFonts w:ascii="VNI-Helve" w:hAnsi="VNI-Helve"/>
          <w:sz w:val="18"/>
        </w:rPr>
        <w:t>a </w:t>
      </w:r>
      <w:r>
        <w:rPr>
          <w:rFonts w:ascii="VNI-Helve" w:hAnsi="VNI-Helve"/>
          <w:spacing w:val="17"/>
          <w:sz w:val="18"/>
        </w:rPr>
        <w:t> </w:t>
      </w:r>
      <w:r>
        <w:rPr>
          <w:rFonts w:ascii="VNI-Helve" w:hAnsi="VNI-Helve"/>
          <w:spacing w:val="2"/>
          <w:sz w:val="18"/>
        </w:rPr>
        <w:t>(</w:t>
      </w:r>
      <w:r>
        <w:rPr>
          <w:rFonts w:ascii="Arial" w:hAnsi="Arial"/>
          <w:spacing w:val="1"/>
          <w:sz w:val="18"/>
        </w:rPr>
        <w:t>saös</w:t>
      </w:r>
      <w:r>
        <w:rPr>
          <w:rFonts w:ascii="Arial" w:hAnsi="Arial"/>
          <w:sz w:val="18"/>
        </w:rPr>
        <w:t>a</w:t>
      </w:r>
      <w:r>
        <w:rPr>
          <w:rFonts w:ascii="Arial" w:hAnsi="Arial"/>
          <w:spacing w:val="2"/>
          <w:sz w:val="18"/>
        </w:rPr>
        <w:t>ø</w:t>
      </w:r>
      <w:r>
        <w:rPr>
          <w:rFonts w:ascii="Arial" w:hAnsi="Arial"/>
          <w:spacing w:val="1"/>
          <w:sz w:val="18"/>
        </w:rPr>
        <w:t>rasuddh</w:t>
      </w:r>
      <w:r>
        <w:rPr>
          <w:rFonts w:ascii="Arial" w:hAnsi="Arial"/>
          <w:spacing w:val="2"/>
          <w:sz w:val="18"/>
        </w:rPr>
        <w:t>i</w:t>
      </w:r>
      <w:r>
        <w:rPr>
          <w:rFonts w:ascii="VNI-Helve" w:hAnsi="VNI-Helve"/>
          <w:sz w:val="18"/>
        </w:rPr>
        <w:t>) </w:t>
      </w:r>
      <w:r>
        <w:rPr>
          <w:rFonts w:ascii="VNI-Helve" w:hAnsi="VNI-Helve"/>
          <w:spacing w:val="17"/>
          <w:sz w:val="18"/>
        </w:rPr>
        <w:t> </w:t>
      </w:r>
      <w:r>
        <w:rPr>
          <w:rFonts w:ascii="VNI-Helve" w:hAnsi="VNI-Helve"/>
          <w:spacing w:val="2"/>
          <w:w w:val="101"/>
          <w:sz w:val="18"/>
        </w:rPr>
        <w:t>cuûa</w:t>
      </w:r>
    </w:p>
    <w:p>
      <w:pPr>
        <w:spacing w:before="27"/>
        <w:ind w:left="983" w:right="0" w:firstLine="0"/>
        <w:jc w:val="left"/>
        <w:rPr>
          <w:rFonts w:ascii="VNI-Helve" w:hAnsi="VNI-Helve"/>
          <w:sz w:val="18"/>
        </w:rPr>
      </w:pPr>
      <w:r>
        <w:rPr>
          <w:rFonts w:ascii="Arial" w:hAnsi="Arial"/>
          <w:sz w:val="18"/>
        </w:rPr>
        <w:t>Makkhali Gosaøla</w:t>
      </w:r>
      <w:r>
        <w:rPr>
          <w:rFonts w:ascii="VNI-Helve" w:hAnsi="VNI-Helve"/>
          <w:sz w:val="18"/>
        </w:rPr>
        <w:t>.</w:t>
      </w:r>
    </w:p>
    <w:p>
      <w:pPr>
        <w:spacing w:after="0"/>
        <w:jc w:val="left"/>
        <w:rPr>
          <w:rFonts w:ascii="VNI-Helve" w:hAnsi="VNI-Helve"/>
          <w:sz w:val="18"/>
        </w:rPr>
        <w:sectPr>
          <w:pgSz w:w="11910" w:h="16840"/>
          <w:pgMar w:header="794" w:footer="0" w:top="1100" w:bottom="280" w:left="1680" w:right="1680"/>
        </w:sectPr>
      </w:pPr>
    </w:p>
    <w:p>
      <w:pPr>
        <w:pStyle w:val="BodyText"/>
        <w:spacing w:before="4"/>
        <w:rPr>
          <w:rFonts w:ascii="VNI-Helve"/>
          <w:sz w:val="15"/>
        </w:rPr>
      </w:pPr>
    </w:p>
    <w:p>
      <w:pPr>
        <w:pStyle w:val="BodyText"/>
        <w:spacing w:before="100"/>
        <w:ind w:left="757" w:right="699"/>
        <w:jc w:val="both"/>
      </w:pPr>
      <w:r>
        <w:rPr>
          <w:spacing w:val="2"/>
        </w:rPr>
        <w:t>muoäi, khoâng phaân </w:t>
      </w:r>
      <w:r>
        <w:rPr>
          <w:spacing w:val="3"/>
        </w:rPr>
        <w:t>bieät ñöôïc chaân, nguïy, nhö </w:t>
      </w:r>
      <w:r>
        <w:rPr>
          <w:spacing w:val="2"/>
        </w:rPr>
        <w:t>ngöôøi </w:t>
      </w:r>
      <w:r>
        <w:rPr/>
        <w:t>muø </w:t>
      </w:r>
      <w:r>
        <w:rPr>
          <w:spacing w:val="3"/>
        </w:rPr>
        <w:t>khoâng </w:t>
      </w:r>
      <w:r>
        <w:rPr>
          <w:spacing w:val="4"/>
        </w:rPr>
        <w:t>maét, </w:t>
      </w:r>
      <w:r>
        <w:rPr>
          <w:spacing w:val="2"/>
        </w:rPr>
        <w:t>roát cuøng khoâng traû lôøi ñöôïc </w:t>
      </w:r>
      <w:r>
        <w:rPr/>
        <w:t>yù </w:t>
      </w:r>
      <w:r>
        <w:rPr>
          <w:spacing w:val="2"/>
        </w:rPr>
        <w:t>nghóa cuûa nhöõng caâu hoûi töïa </w:t>
      </w:r>
      <w:r>
        <w:rPr/>
        <w:t>nhö </w:t>
      </w:r>
      <w:r>
        <w:rPr>
          <w:spacing w:val="3"/>
        </w:rPr>
        <w:t>ñuøa </w:t>
      </w:r>
      <w:r>
        <w:rPr>
          <w:spacing w:val="2"/>
        </w:rPr>
        <w:t>côït vôùi ngöôøi thuoäc doøng Chuyeån luaân thaùnh vöông.” </w:t>
      </w:r>
      <w:r>
        <w:rPr/>
        <w:t>Sau  ñoù  </w:t>
      </w:r>
      <w:r>
        <w:rPr>
          <w:spacing w:val="2"/>
        </w:rPr>
        <w:t>con  laïi </w:t>
      </w:r>
      <w:r>
        <w:rPr/>
        <w:t>boû</w:t>
      </w:r>
      <w:r>
        <w:rPr>
          <w:spacing w:val="14"/>
        </w:rPr>
        <w:t> </w:t>
      </w:r>
      <w:r>
        <w:rPr>
          <w:spacing w:val="3"/>
        </w:rPr>
        <w:t>ñi.</w:t>
      </w:r>
    </w:p>
    <w:p>
      <w:pPr>
        <w:pStyle w:val="BodyText"/>
        <w:spacing w:before="33"/>
        <w:ind w:left="757" w:right="697" w:firstLine="567"/>
        <w:jc w:val="both"/>
      </w:pPr>
      <w:r>
        <w:rPr/>
        <w:t>Baïch Theá Toân, nay con hoûi yù nghóa aáy: “Ñôøi naøy laøm phöôùc coù nhaän hieän baùo khoâng?” Cuùi xin Theá Toân giaûng daïy nghóa aáy.</w:t>
      </w:r>
    </w:p>
    <w:p>
      <w:pPr>
        <w:pStyle w:val="BodyText"/>
        <w:ind w:left="1324"/>
        <w:jc w:val="both"/>
      </w:pPr>
      <w:r>
        <w:rPr/>
        <w:t>Baáy giôø, Theá Toân baûo:</w:t>
      </w:r>
    </w:p>
    <w:p>
      <w:pPr>
        <w:pStyle w:val="BodyText"/>
        <w:ind w:left="757" w:right="697" w:firstLine="567"/>
        <w:jc w:val="both"/>
      </w:pPr>
      <w:r>
        <w:rPr>
          <w:spacing w:val="2"/>
        </w:rPr>
        <w:t>–Ñaïi vöông, </w:t>
      </w:r>
      <w:r>
        <w:rPr/>
        <w:t>nay Ta </w:t>
      </w:r>
      <w:r>
        <w:rPr>
          <w:spacing w:val="2"/>
        </w:rPr>
        <w:t>hoûi ñaïi </w:t>
      </w:r>
      <w:r>
        <w:rPr>
          <w:spacing w:val="3"/>
        </w:rPr>
        <w:t>vöông, </w:t>
      </w:r>
      <w:r>
        <w:rPr>
          <w:spacing w:val="2"/>
        </w:rPr>
        <w:t>tuøy theo </w:t>
      </w:r>
      <w:r>
        <w:rPr/>
        <w:t>sôû </w:t>
      </w:r>
      <w:r>
        <w:rPr>
          <w:spacing w:val="2"/>
        </w:rPr>
        <w:t>thích </w:t>
      </w:r>
      <w:r>
        <w:rPr/>
        <w:t>maø  </w:t>
      </w:r>
      <w:r>
        <w:rPr>
          <w:spacing w:val="3"/>
        </w:rPr>
        <w:t>traû</w:t>
      </w:r>
      <w:r>
        <w:rPr>
          <w:spacing w:val="66"/>
        </w:rPr>
        <w:t> </w:t>
      </w:r>
      <w:r>
        <w:rPr>
          <w:spacing w:val="2"/>
        </w:rPr>
        <w:t>lôøi. Ñaïi vöông, </w:t>
      </w:r>
      <w:r>
        <w:rPr/>
        <w:t>coù  </w:t>
      </w:r>
      <w:r>
        <w:rPr>
          <w:spacing w:val="2"/>
        </w:rPr>
        <w:t>hay khoâng nhöõng </w:t>
      </w:r>
      <w:r>
        <w:rPr>
          <w:spacing w:val="3"/>
        </w:rPr>
        <w:t>ngöôøi </w:t>
      </w:r>
      <w:r>
        <w:rPr>
          <w:spacing w:val="2"/>
        </w:rPr>
        <w:t>phuï traùch röôïu, </w:t>
      </w:r>
      <w:r>
        <w:rPr>
          <w:spacing w:val="3"/>
        </w:rPr>
        <w:t>beáp,  </w:t>
      </w:r>
      <w:r>
        <w:rPr>
          <w:spacing w:val="2"/>
        </w:rPr>
        <w:t>chaáp chöôûng vieäc thöôûng phaït, </w:t>
      </w:r>
      <w:r>
        <w:rPr>
          <w:spacing w:val="3"/>
        </w:rPr>
        <w:t>quaûn </w:t>
      </w:r>
      <w:r>
        <w:rPr/>
        <w:t>lyù </w:t>
      </w:r>
      <w:r>
        <w:rPr>
          <w:spacing w:val="2"/>
        </w:rPr>
        <w:t>taøi vaät, nhöõng ngöôøi </w:t>
      </w:r>
      <w:r>
        <w:rPr>
          <w:spacing w:val="3"/>
        </w:rPr>
        <w:t>phuïc dòch?</w:t>
      </w:r>
    </w:p>
    <w:p>
      <w:pPr>
        <w:pStyle w:val="BodyText"/>
        <w:ind w:left="1324"/>
        <w:jc w:val="both"/>
      </w:pPr>
      <w:r>
        <w:rPr/>
        <w:t>Vua baïch Phaät :</w:t>
      </w:r>
    </w:p>
    <w:p>
      <w:pPr>
        <w:pStyle w:val="BodyText"/>
        <w:ind w:left="1324"/>
        <w:jc w:val="both"/>
      </w:pPr>
      <w:r>
        <w:rPr/>
        <w:t>–Thöa coù.</w:t>
      </w:r>
    </w:p>
    <w:p>
      <w:pPr>
        <w:pStyle w:val="BodyText"/>
        <w:spacing w:before="35"/>
        <w:ind w:left="757" w:right="696" w:firstLine="567"/>
        <w:jc w:val="both"/>
      </w:pPr>
      <w:r>
        <w:rPr/>
        <w:t>–Neáu nhöõng ngöôøi phuïc dòch aáy laøm luïng meät nhoïc qua moät  thôøi gian laâu daøi, Ñaïi vöông coù töôûng thöôûng hoï khoâng?</w:t>
      </w:r>
    </w:p>
    <w:p>
      <w:pPr>
        <w:pStyle w:val="BodyText"/>
        <w:ind w:left="1324"/>
        <w:jc w:val="both"/>
      </w:pPr>
      <w:r>
        <w:rPr/>
        <w:t>Vua baïch Phaät:</w:t>
      </w:r>
    </w:p>
    <w:p>
      <w:pPr>
        <w:pStyle w:val="BodyText"/>
        <w:spacing w:before="33"/>
        <w:ind w:left="757" w:right="697" w:firstLine="567"/>
        <w:jc w:val="both"/>
      </w:pPr>
      <w:r>
        <w:rPr/>
        <w:t>–Tuøy theo coâng söùc maø chu caáp vaät duïng, khoâng ñeå coù oaùn traùch.</w:t>
      </w:r>
    </w:p>
    <w:p>
      <w:pPr>
        <w:pStyle w:val="BodyText"/>
        <w:spacing w:before="35"/>
        <w:ind w:left="1324"/>
        <w:jc w:val="both"/>
      </w:pPr>
      <w:r>
        <w:rPr/>
        <w:t>Phaät baûo vua raèng:</w:t>
      </w:r>
    </w:p>
    <w:p>
      <w:pPr>
        <w:pStyle w:val="BodyText"/>
        <w:spacing w:before="33"/>
        <w:ind w:left="757" w:right="697" w:firstLine="567"/>
        <w:jc w:val="both"/>
      </w:pPr>
      <w:r>
        <w:rPr/>
        <w:t>–Do phöông tieän naøy maø bieát, ñôøi naøy laøm phöôùc ñöôïc thoï baùo hieän tieàn. Theá naøo, ñaïi vöông, ñaõ ôû ñòa vò cao, thöông xoùt daân ñuùng   leã nghóa, roài laïi coøn ban thöôûng cho hoï nöõa</w:t>
      </w:r>
      <w:r>
        <w:rPr>
          <w:spacing w:val="53"/>
        </w:rPr>
        <w:t> </w:t>
      </w:r>
      <w:r>
        <w:rPr/>
        <w:t>khoâng?</w:t>
      </w:r>
    </w:p>
    <w:p>
      <w:pPr>
        <w:pStyle w:val="BodyText"/>
        <w:ind w:left="1324"/>
        <w:jc w:val="both"/>
      </w:pPr>
      <w:r>
        <w:rPr/>
        <w:t>Vua baïch Phaät:</w:t>
      </w:r>
    </w:p>
    <w:p>
      <w:pPr>
        <w:pStyle w:val="BodyText"/>
        <w:spacing w:before="35"/>
        <w:ind w:left="757" w:right="697" w:firstLine="567"/>
        <w:jc w:val="both"/>
      </w:pPr>
      <w:r>
        <w:rPr/>
        <w:t>–Vaâng, baïch Theá Toân, con cho thöùc aên ngon ngoït ñeå nuoâi soáng, khieán khoâng oaùn haän.</w:t>
      </w:r>
    </w:p>
    <w:p>
      <w:pPr>
        <w:pStyle w:val="BodyText"/>
        <w:ind w:left="1324"/>
        <w:jc w:val="both"/>
      </w:pPr>
      <w:r>
        <w:rPr/>
        <w:t>Phaät baûo vua:</w:t>
      </w:r>
    </w:p>
    <w:p>
      <w:pPr>
        <w:pStyle w:val="BodyText"/>
        <w:spacing w:before="33"/>
        <w:ind w:left="757" w:right="697" w:firstLine="567"/>
        <w:jc w:val="both"/>
      </w:pPr>
      <w:r>
        <w:rPr/>
        <w:t>–Do phöông tieän naøy maø bieát, ngöôøi aáy ngaøy xöa xuaát thaân   thaáp heøn, daàn daàn tích chöùa coâng lao maø ñöôïc hoan laïc ñoàng vôùi vua. Vì vaäy cho neân, ñôøi naøy laøm phöôùc ñöôïc thoï baùo hieän</w:t>
      </w:r>
      <w:r>
        <w:rPr>
          <w:spacing w:val="8"/>
        </w:rPr>
        <w:t> </w:t>
      </w:r>
      <w:r>
        <w:rPr/>
        <w:t>taïi.</w:t>
      </w:r>
    </w:p>
    <w:p>
      <w:pPr>
        <w:pStyle w:val="BodyText"/>
        <w:ind w:left="1324"/>
        <w:jc w:val="both"/>
      </w:pPr>
      <w:r>
        <w:rPr/>
        <w:t>Phaät baûo vua:</w:t>
      </w:r>
    </w:p>
    <w:p>
      <w:pPr>
        <w:pStyle w:val="BodyText"/>
        <w:spacing w:before="35"/>
        <w:ind w:left="757" w:right="696" w:firstLine="567"/>
        <w:jc w:val="both"/>
      </w:pPr>
      <w:r>
        <w:rPr/>
        <w:t>–Ngöôøi coù coâng lao aáy, traûi qua nhieàu naêm, ñeán taâu vôùi </w:t>
      </w:r>
      <w:r>
        <w:rPr>
          <w:spacing w:val="2"/>
        </w:rPr>
        <w:t>vua </w:t>
      </w:r>
      <w:r>
        <w:rPr/>
        <w:t>raèng:</w:t>
      </w:r>
      <w:r>
        <w:rPr>
          <w:spacing w:val="15"/>
        </w:rPr>
        <w:t> </w:t>
      </w:r>
      <w:r>
        <w:rPr/>
        <w:t>“Chuùng</w:t>
      </w:r>
      <w:r>
        <w:rPr>
          <w:spacing w:val="15"/>
        </w:rPr>
        <w:t> </w:t>
      </w:r>
      <w:r>
        <w:rPr/>
        <w:t>toâi</w:t>
      </w:r>
      <w:r>
        <w:rPr>
          <w:spacing w:val="15"/>
        </w:rPr>
        <w:t> </w:t>
      </w:r>
      <w:r>
        <w:rPr/>
        <w:t>ñaõ</w:t>
      </w:r>
      <w:r>
        <w:rPr>
          <w:spacing w:val="15"/>
        </w:rPr>
        <w:t> </w:t>
      </w:r>
      <w:r>
        <w:rPr/>
        <w:t>laäp</w:t>
      </w:r>
      <w:r>
        <w:rPr>
          <w:spacing w:val="15"/>
        </w:rPr>
        <w:t> </w:t>
      </w:r>
      <w:r>
        <w:rPr/>
        <w:t>coâng</w:t>
      </w:r>
      <w:r>
        <w:rPr>
          <w:spacing w:val="15"/>
        </w:rPr>
        <w:t> </w:t>
      </w:r>
      <w:r>
        <w:rPr/>
        <w:t>lao,</w:t>
      </w:r>
      <w:r>
        <w:rPr>
          <w:spacing w:val="11"/>
        </w:rPr>
        <w:t> </w:t>
      </w:r>
      <w:r>
        <w:rPr/>
        <w:t>vua</w:t>
      </w:r>
      <w:r>
        <w:rPr>
          <w:spacing w:val="14"/>
        </w:rPr>
        <w:t> </w:t>
      </w:r>
      <w:r>
        <w:rPr/>
        <w:t>ñaõ</w:t>
      </w:r>
      <w:r>
        <w:rPr>
          <w:spacing w:val="14"/>
        </w:rPr>
        <w:t> </w:t>
      </w:r>
      <w:r>
        <w:rPr/>
        <w:t>bieát</w:t>
      </w:r>
      <w:r>
        <w:rPr>
          <w:spacing w:val="14"/>
        </w:rPr>
        <w:t> </w:t>
      </w:r>
      <w:r>
        <w:rPr/>
        <w:t>roõ.</w:t>
      </w:r>
      <w:r>
        <w:rPr>
          <w:spacing w:val="15"/>
        </w:rPr>
        <w:t> </w:t>
      </w:r>
      <w:r>
        <w:rPr/>
        <w:t>Nay</w:t>
      </w:r>
      <w:r>
        <w:rPr>
          <w:spacing w:val="14"/>
        </w:rPr>
        <w:t> </w:t>
      </w:r>
      <w:r>
        <w:rPr/>
        <w:t>coù</w:t>
      </w:r>
      <w:r>
        <w:rPr>
          <w:spacing w:val="14"/>
        </w:rPr>
        <w:t> </w:t>
      </w:r>
      <w:r>
        <w:rPr/>
        <w:t>öôùc</w:t>
      </w:r>
      <w:r>
        <w:rPr>
          <w:spacing w:val="14"/>
        </w:rPr>
        <w:t> </w:t>
      </w:r>
      <w:r>
        <w:rPr/>
        <w:t>nguyeän</w:t>
      </w:r>
    </w:p>
    <w:p>
      <w:pPr>
        <w:pStyle w:val="BodyText"/>
        <w:spacing w:before="0"/>
        <w:rPr>
          <w:sz w:val="20"/>
        </w:rPr>
      </w:pPr>
    </w:p>
    <w:p>
      <w:pPr>
        <w:pStyle w:val="BodyText"/>
        <w:spacing w:before="0"/>
        <w:rPr>
          <w:sz w:val="20"/>
        </w:rPr>
      </w:pPr>
    </w:p>
    <w:p>
      <w:pPr>
        <w:pStyle w:val="BodyText"/>
        <w:spacing w:before="3"/>
        <w:rPr>
          <w:sz w:val="15"/>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jc w:val="both"/>
      </w:pPr>
      <w:r>
        <w:rPr/>
        <w:t>muoán thænh caàu vua.” Vua seõ cho pheùp khoâng?</w:t>
      </w:r>
    </w:p>
    <w:p>
      <w:pPr>
        <w:pStyle w:val="BodyText"/>
        <w:spacing w:before="33"/>
        <w:ind w:left="1267"/>
        <w:jc w:val="both"/>
      </w:pPr>
      <w:r>
        <w:rPr/>
        <w:t>Vua baïch Phaät:</w:t>
      </w:r>
    </w:p>
    <w:p>
      <w:pPr>
        <w:pStyle w:val="BodyText"/>
        <w:spacing w:line="266" w:lineRule="auto"/>
        <w:ind w:left="1267" w:right="2281"/>
        <w:jc w:val="both"/>
      </w:pPr>
      <w:r>
        <w:rPr/>
        <w:t>–Tuøy theo sôû nguyeän hoï, con seõ khoâng phaûn ñoái. Phaät baûo vua:</w:t>
      </w:r>
    </w:p>
    <w:p>
      <w:pPr>
        <w:pStyle w:val="BodyText"/>
        <w:spacing w:before="0"/>
        <w:ind w:left="699" w:right="754" w:firstLine="567"/>
        <w:jc w:val="both"/>
      </w:pPr>
      <w:r>
        <w:rPr/>
        <w:t>–Ngöôøi coù coâng aáy muoán ñöôïc pheùp töø bieät vua, caïo  boû  raâu  toùc, maëc ba phaùp y, xuaát gia hoïc ñaïo, tu haïnh thanh tònh, Vua </w:t>
      </w:r>
      <w:r>
        <w:rPr>
          <w:spacing w:val="2"/>
        </w:rPr>
        <w:t>cho </w:t>
      </w:r>
      <w:r>
        <w:rPr/>
        <w:t>pheùp</w:t>
      </w:r>
      <w:r>
        <w:rPr>
          <w:spacing w:val="4"/>
        </w:rPr>
        <w:t> </w:t>
      </w:r>
      <w:r>
        <w:rPr/>
        <w:t>khoâng?</w:t>
      </w:r>
    </w:p>
    <w:p>
      <w:pPr>
        <w:pStyle w:val="BodyText"/>
        <w:spacing w:before="33"/>
        <w:ind w:left="1267"/>
        <w:jc w:val="both"/>
      </w:pPr>
      <w:r>
        <w:rPr/>
        <w:t>Vua baïch Phaät:</w:t>
      </w:r>
    </w:p>
    <w:p>
      <w:pPr>
        <w:pStyle w:val="BodyText"/>
        <w:spacing w:line="266" w:lineRule="auto"/>
        <w:ind w:left="1267" w:right="5457"/>
        <w:jc w:val="both"/>
      </w:pPr>
      <w:r>
        <w:rPr/>
        <w:t>–Vaâng, cho pheùp. Phaät baûo vua:</w:t>
      </w:r>
    </w:p>
    <w:p>
      <w:pPr>
        <w:pStyle w:val="BodyText"/>
        <w:spacing w:before="0"/>
        <w:ind w:left="699" w:right="754" w:firstLine="567"/>
        <w:jc w:val="both"/>
      </w:pPr>
      <w:r>
        <w:rPr/>
        <w:t>–Giaû söû vua thaáy ngöôøi aáy ñaõ caïo boû raâu toùc, xuaát gia hoïc ñaïo, ñang ôû gaàn Ta, vua seõ laøm gì?</w:t>
      </w:r>
    </w:p>
    <w:p>
      <w:pPr>
        <w:pStyle w:val="BodyText"/>
        <w:spacing w:before="33"/>
        <w:ind w:left="1267"/>
        <w:jc w:val="both"/>
      </w:pPr>
      <w:r>
        <w:rPr/>
        <w:t>Vua baïch Phaät:</w:t>
      </w:r>
    </w:p>
    <w:p>
      <w:pPr>
        <w:pStyle w:val="BodyText"/>
        <w:spacing w:line="266" w:lineRule="auto"/>
        <w:ind w:left="1267" w:right="2323"/>
        <w:jc w:val="both"/>
      </w:pPr>
      <w:r>
        <w:rPr/>
        <w:t>–Con seõ toân kính, cuùng döôøng vaø tuøy thôøi leã laïy. Phaät baûo vua:</w:t>
      </w:r>
    </w:p>
    <w:p>
      <w:pPr>
        <w:pStyle w:val="BodyText"/>
        <w:spacing w:before="0"/>
        <w:ind w:left="699" w:right="755" w:firstLine="567"/>
        <w:jc w:val="both"/>
      </w:pPr>
      <w:r>
        <w:rPr/>
        <w:t>–Do phöông tieän naøy maø bieát, ñôøi naøy laøm phöôùc thì ñöôïc thoï baùo hieän tieàn. Giaû söû ngöôøi coù coâng lao aáy, giöõ giôùi hoaøn toaøn khoâng coù huûy phaïm, vua seõ laøm gì?</w:t>
      </w:r>
    </w:p>
    <w:p>
      <w:pPr>
        <w:pStyle w:val="BodyText"/>
        <w:spacing w:before="33"/>
        <w:ind w:left="1267"/>
        <w:jc w:val="both"/>
      </w:pPr>
      <w:r>
        <w:rPr/>
        <w:t>Vua baïch Phaät:</w:t>
      </w:r>
    </w:p>
    <w:p>
      <w:pPr>
        <w:pStyle w:val="BodyText"/>
        <w:ind w:left="699" w:right="756" w:firstLine="567"/>
        <w:jc w:val="both"/>
      </w:pPr>
      <w:r>
        <w:rPr/>
        <w:t>–Con seõ suoát ñôøi cung caáp y phuïc, ñoà aên thöùc uoáng, giöôøng  naèm, ngoïa cuï, thuoác men chöõa beänh, khoâng ñeå thieáu</w:t>
      </w:r>
      <w:r>
        <w:rPr>
          <w:spacing w:val="57"/>
        </w:rPr>
        <w:t> </w:t>
      </w:r>
      <w:r>
        <w:rPr/>
        <w:t>thoán.</w:t>
      </w:r>
    </w:p>
    <w:p>
      <w:pPr>
        <w:pStyle w:val="BodyText"/>
        <w:ind w:left="1267"/>
        <w:jc w:val="both"/>
      </w:pPr>
      <w:r>
        <w:rPr/>
        <w:t>Phaät baûo vua:</w:t>
      </w:r>
    </w:p>
    <w:p>
      <w:pPr>
        <w:pStyle w:val="BodyText"/>
        <w:spacing w:before="33"/>
        <w:ind w:left="699" w:right="754" w:firstLine="567"/>
        <w:jc w:val="both"/>
      </w:pPr>
      <w:r>
        <w:rPr/>
        <w:t>–Do </w:t>
      </w:r>
      <w:r>
        <w:rPr>
          <w:spacing w:val="2"/>
        </w:rPr>
        <w:t>phöông tieän naøy </w:t>
      </w:r>
      <w:r>
        <w:rPr/>
        <w:t>maø </w:t>
      </w:r>
      <w:r>
        <w:rPr>
          <w:spacing w:val="2"/>
        </w:rPr>
        <w:t>bieát, </w:t>
      </w:r>
      <w:r>
        <w:rPr>
          <w:spacing w:val="3"/>
        </w:rPr>
        <w:t>ñôøi </w:t>
      </w:r>
      <w:r>
        <w:rPr>
          <w:spacing w:val="2"/>
        </w:rPr>
        <w:t>naøy laøm phöùôc </w:t>
      </w:r>
      <w:r>
        <w:rPr/>
        <w:t>thì </w:t>
      </w:r>
      <w:r>
        <w:rPr>
          <w:spacing w:val="2"/>
        </w:rPr>
        <w:t>ñöôïc </w:t>
      </w:r>
      <w:r>
        <w:rPr>
          <w:spacing w:val="3"/>
        </w:rPr>
        <w:t>thoï </w:t>
      </w:r>
      <w:r>
        <w:rPr>
          <w:spacing w:val="2"/>
        </w:rPr>
        <w:t>baùo hieän tieàn. Giaû </w:t>
      </w:r>
      <w:r>
        <w:rPr/>
        <w:t>söû </w:t>
      </w:r>
      <w:r>
        <w:rPr>
          <w:spacing w:val="2"/>
        </w:rPr>
        <w:t>ngöôøi </w:t>
      </w:r>
      <w:r>
        <w:rPr/>
        <w:t>aáy  </w:t>
      </w:r>
      <w:r>
        <w:rPr>
          <w:spacing w:val="2"/>
        </w:rPr>
        <w:t>laïi </w:t>
      </w:r>
      <w:r>
        <w:rPr/>
        <w:t>ñaõ  </w:t>
      </w:r>
      <w:r>
        <w:rPr>
          <w:spacing w:val="2"/>
        </w:rPr>
        <w:t>laøm Sa-moân, </w:t>
      </w:r>
      <w:r>
        <w:rPr>
          <w:spacing w:val="3"/>
        </w:rPr>
        <w:t>döùt saïch </w:t>
      </w:r>
      <w:r>
        <w:rPr>
          <w:spacing w:val="4"/>
        </w:rPr>
        <w:t>höõu  </w:t>
      </w:r>
      <w:r>
        <w:rPr>
          <w:spacing w:val="2"/>
        </w:rPr>
        <w:t>laäu, thaønh </w:t>
      </w:r>
      <w:r>
        <w:rPr/>
        <w:t>voâ </w:t>
      </w:r>
      <w:r>
        <w:rPr>
          <w:spacing w:val="2"/>
        </w:rPr>
        <w:t>laäu, taâm giaûi thoaùt, trí </w:t>
      </w:r>
      <w:r>
        <w:rPr>
          <w:spacing w:val="3"/>
        </w:rPr>
        <w:t>tueä </w:t>
      </w:r>
      <w:r>
        <w:rPr>
          <w:spacing w:val="2"/>
        </w:rPr>
        <w:t>giaûi thoaùt,  </w:t>
      </w:r>
      <w:r>
        <w:rPr/>
        <w:t>töï  </w:t>
      </w:r>
      <w:r>
        <w:rPr>
          <w:spacing w:val="2"/>
        </w:rPr>
        <w:t>thaân  </w:t>
      </w:r>
      <w:r>
        <w:rPr>
          <w:spacing w:val="3"/>
        </w:rPr>
        <w:t>taùc </w:t>
      </w:r>
      <w:r>
        <w:rPr>
          <w:spacing w:val="2"/>
        </w:rPr>
        <w:t>chöùng </w:t>
      </w:r>
      <w:r>
        <w:rPr/>
        <w:t>maø töï an </w:t>
      </w:r>
      <w:r>
        <w:rPr>
          <w:spacing w:val="2"/>
        </w:rPr>
        <w:t>truù, bieát </w:t>
      </w:r>
      <w:r>
        <w:rPr/>
        <w:t>nhö </w:t>
      </w:r>
      <w:r>
        <w:rPr>
          <w:spacing w:val="2"/>
        </w:rPr>
        <w:t>thaät raèng: “Sinh </w:t>
      </w:r>
      <w:r>
        <w:rPr/>
        <w:t>töû </w:t>
      </w:r>
      <w:r>
        <w:rPr>
          <w:spacing w:val="2"/>
        </w:rPr>
        <w:t>ñaõ döùt, phaïm </w:t>
      </w:r>
      <w:r>
        <w:rPr>
          <w:spacing w:val="3"/>
        </w:rPr>
        <w:t>haïnh </w:t>
      </w:r>
      <w:r>
        <w:rPr/>
        <w:t>ñaõ </w:t>
      </w:r>
      <w:r>
        <w:rPr>
          <w:spacing w:val="2"/>
        </w:rPr>
        <w:t>laäp, vieäc caàn laøm </w:t>
      </w:r>
      <w:r>
        <w:rPr/>
        <w:t>ñaõ </w:t>
      </w:r>
      <w:r>
        <w:rPr>
          <w:spacing w:val="2"/>
        </w:rPr>
        <w:t>xong, khoâng coøn taùi sinh ñôøi sau nöõa”, </w:t>
      </w:r>
      <w:r>
        <w:rPr>
          <w:spacing w:val="3"/>
        </w:rPr>
        <w:t>vua</w:t>
      </w:r>
      <w:r>
        <w:rPr>
          <w:spacing w:val="66"/>
        </w:rPr>
        <w:t> </w:t>
      </w:r>
      <w:r>
        <w:rPr/>
        <w:t>seõ </w:t>
      </w:r>
      <w:r>
        <w:rPr>
          <w:spacing w:val="3"/>
        </w:rPr>
        <w:t>laøm</w:t>
      </w:r>
      <w:r>
        <w:rPr>
          <w:spacing w:val="16"/>
        </w:rPr>
        <w:t> </w:t>
      </w:r>
      <w:r>
        <w:rPr>
          <w:spacing w:val="2"/>
        </w:rPr>
        <w:t>gì?</w:t>
      </w:r>
    </w:p>
    <w:p>
      <w:pPr>
        <w:pStyle w:val="BodyText"/>
        <w:spacing w:before="35"/>
        <w:ind w:left="1267"/>
        <w:jc w:val="both"/>
      </w:pPr>
      <w:r>
        <w:rPr/>
        <w:t>Vua baïch Phaät:</w:t>
      </w:r>
    </w:p>
    <w:p>
      <w:pPr>
        <w:pStyle w:val="BodyText"/>
        <w:ind w:left="699" w:right="756" w:firstLine="567"/>
        <w:jc w:val="both"/>
      </w:pPr>
      <w:r>
        <w:rPr/>
        <w:t>–Con seõ thöøa söï, cuùng döôøng suoát ñôøi y phuïc, ñoà aên thöùc uoáng, giöôøng naèm ngoïa cuï, thuoác men chöõa beänh, khoâng ñeå thieáu thoán.</w:t>
      </w:r>
    </w:p>
    <w:p>
      <w:pPr>
        <w:pStyle w:val="BodyText"/>
        <w:ind w:left="1267"/>
        <w:jc w:val="both"/>
      </w:pPr>
      <w:r>
        <w:rPr/>
        <w:t>Phaät baûo vua:</w:t>
      </w:r>
    </w:p>
    <w:p>
      <w:pPr>
        <w:spacing w:after="0"/>
        <w:jc w:val="both"/>
        <w:sectPr>
          <w:pgSz w:w="11910" w:h="16840"/>
          <w:pgMar w:header="794" w:footer="0" w:top="1100" w:bottom="280" w:left="1680" w:right="1680"/>
        </w:sectPr>
      </w:pPr>
    </w:p>
    <w:p>
      <w:pPr>
        <w:pStyle w:val="BodyText"/>
        <w:spacing w:before="9"/>
        <w:rPr>
          <w:sz w:val="15"/>
        </w:rPr>
      </w:pPr>
    </w:p>
    <w:p>
      <w:pPr>
        <w:pStyle w:val="BodyText"/>
        <w:spacing w:before="100"/>
        <w:ind w:left="757" w:right="696" w:firstLine="567"/>
        <w:jc w:val="both"/>
      </w:pPr>
      <w:r>
        <w:rPr/>
        <w:t>–Do nhôø phöông tieän naøy maø bieát, ñôøi naøy laøm phöôùc ñöôïc thoï baùo hieän tieàn. Giaû söû neáu khi ngöôøi aáy tuoåi thoï ñaõ heát vaø Baùt-nieát-  baøn vaøo trong Nieát-baøn giôùi voâ dö, thì vua seõ laøm</w:t>
      </w:r>
      <w:r>
        <w:rPr>
          <w:spacing w:val="59"/>
        </w:rPr>
        <w:t> </w:t>
      </w:r>
      <w:r>
        <w:rPr/>
        <w:t>gì?</w:t>
      </w:r>
    </w:p>
    <w:p>
      <w:pPr>
        <w:pStyle w:val="BodyText"/>
        <w:ind w:left="1324"/>
        <w:jc w:val="both"/>
      </w:pPr>
      <w:r>
        <w:rPr/>
        <w:t>Vua baïch Phaät:</w:t>
      </w:r>
    </w:p>
    <w:p>
      <w:pPr>
        <w:pStyle w:val="BodyText"/>
        <w:spacing w:before="35"/>
        <w:ind w:left="757" w:right="696" w:firstLine="567"/>
        <w:jc w:val="both"/>
      </w:pPr>
      <w:r>
        <w:rPr/>
        <w:t>–Con seõ xaây thaùp lôùn ôû taïi ngaõ tö ñöôøng vaø duøng höông </w:t>
      </w:r>
      <w:r>
        <w:rPr>
          <w:spacing w:val="2"/>
        </w:rPr>
        <w:t>hoa </w:t>
      </w:r>
      <w:r>
        <w:rPr/>
        <w:t>cuùng döôøng, treo traøng phan baûo caùi, thöøa söï leã kính. Vì sao? Vì ñoù    laø thaân trôøi, chaúng phaûi laø thaân</w:t>
      </w:r>
      <w:r>
        <w:rPr>
          <w:spacing w:val="30"/>
        </w:rPr>
        <w:t> </w:t>
      </w:r>
      <w:r>
        <w:rPr/>
        <w:t>ngöôøi.</w:t>
      </w:r>
    </w:p>
    <w:p>
      <w:pPr>
        <w:pStyle w:val="BodyText"/>
        <w:spacing w:before="33"/>
        <w:ind w:left="1324"/>
        <w:jc w:val="both"/>
      </w:pPr>
      <w:r>
        <w:rPr/>
        <w:t>Phaät baûo vua:</w:t>
      </w:r>
    </w:p>
    <w:p>
      <w:pPr>
        <w:pStyle w:val="BodyText"/>
        <w:ind w:left="757" w:right="697" w:firstLine="567"/>
        <w:jc w:val="both"/>
      </w:pPr>
      <w:r>
        <w:rPr/>
        <w:t>–Do phöông tieän naøy maø bieát, ñôøi naøy laøm phöôùc ñöôïc thoï baùo hieän tieàn.</w:t>
      </w:r>
    </w:p>
    <w:p>
      <w:pPr>
        <w:pStyle w:val="BodyText"/>
        <w:ind w:left="1324"/>
        <w:jc w:val="both"/>
      </w:pPr>
      <w:r>
        <w:rPr/>
        <w:t>Vua baïch Phaät:</w:t>
      </w:r>
    </w:p>
    <w:p>
      <w:pPr>
        <w:pStyle w:val="BodyText"/>
        <w:spacing w:before="35"/>
        <w:ind w:left="757" w:right="697" w:firstLine="567"/>
        <w:jc w:val="both"/>
      </w:pPr>
      <w:r>
        <w:rPr/>
        <w:t>–Nay, con nhôø nhöõng thí duï naøy maø hieåu roõ. Hoâm nay Theá Toân giaûng theâm yù nghóa naøy, con töø nay veà sau tin nhaän yù nghóa naøy. Cuùi xin Theá Toân haõy nhaän con laøm ñeä töû, con quy y Phaät, Phaùp, Taêng Tyø-kheo. Nay con laïi saùm hoái, vì con ñaõ ngu si nhaàm laãn, Phuï vöông voâ toäi maø baét gieát. Nay ñem thaân maïng töï quy y. Cuùi xin Theá Toân    tröø toäi loãi kia, giaûng noùi dieäu phaùp ñeå con maõi maõi ñöôïc an laïc. </w:t>
      </w:r>
      <w:r>
        <w:rPr>
          <w:spacing w:val="2"/>
        </w:rPr>
        <w:t>Nhö </w:t>
      </w:r>
      <w:r>
        <w:rPr/>
        <w:t>con töï bieát ñaõ taïo nhöõng toäi baùo, khoâng coù caên</w:t>
      </w:r>
      <w:r>
        <w:rPr>
          <w:spacing w:val="47"/>
        </w:rPr>
        <w:t> </w:t>
      </w:r>
      <w:r>
        <w:rPr/>
        <w:t>laønh.</w:t>
      </w:r>
    </w:p>
    <w:p>
      <w:pPr>
        <w:pStyle w:val="BodyText"/>
        <w:spacing w:before="33"/>
        <w:ind w:left="1324"/>
        <w:jc w:val="both"/>
      </w:pPr>
      <w:r>
        <w:rPr/>
        <w:t>Phaät baûo vua:</w:t>
      </w:r>
    </w:p>
    <w:p>
      <w:pPr>
        <w:pStyle w:val="BodyText"/>
        <w:spacing w:before="35"/>
        <w:ind w:left="757" w:right="696" w:firstLine="567"/>
        <w:jc w:val="both"/>
      </w:pPr>
      <w:r>
        <w:rPr/>
        <w:t>–Coù hai haïng ngöôøi khoâng toäi maø maïng chung ñöôïc sinh leân   trôøi trong khoaûnh khaéc co duoãi caùnh tay. Sao goïi laø  hai?  Moät  </w:t>
      </w:r>
      <w:r>
        <w:rPr>
          <w:spacing w:val="2"/>
        </w:rPr>
        <w:t>laø </w:t>
      </w:r>
      <w:r>
        <w:rPr/>
        <w:t>ngöôøi khoâng taïo goác toäi maø tu thieän; hai laø ngöôøi caûi hoái toäi maø mình ñaõ taïo. Ñoù goïi laø hai haïng ngöôøi khi maïng chung seõ sinh leân trôøi khoâng coù gì nghi</w:t>
      </w:r>
      <w:r>
        <w:rPr>
          <w:spacing w:val="14"/>
        </w:rPr>
        <w:t> </w:t>
      </w:r>
      <w:r>
        <w:rPr/>
        <w:t>ngôø.</w:t>
      </w:r>
    </w:p>
    <w:p>
      <w:pPr>
        <w:pStyle w:val="BodyText"/>
        <w:spacing w:before="33"/>
        <w:ind w:left="1324"/>
        <w:jc w:val="both"/>
      </w:pPr>
      <w:r>
        <w:rPr/>
        <w:t>Baáy giôø, Theá Toân lieàn noùi keä naøy:</w:t>
      </w:r>
    </w:p>
    <w:p>
      <w:pPr>
        <w:spacing w:line="254" w:lineRule="auto" w:before="19"/>
        <w:ind w:left="3025" w:right="2804" w:firstLine="0"/>
        <w:jc w:val="left"/>
        <w:rPr>
          <w:rFonts w:ascii="VNI-Times" w:hAnsi="VNI-Times"/>
          <w:i/>
          <w:sz w:val="24"/>
        </w:rPr>
      </w:pPr>
      <w:r>
        <w:rPr>
          <w:rFonts w:ascii="VNI-Times" w:hAnsi="VNI-Times"/>
          <w:i/>
          <w:w w:val="110"/>
          <w:sz w:val="24"/>
        </w:rPr>
        <w:t>Ngöôøi </w:t>
      </w:r>
      <w:r>
        <w:rPr>
          <w:rFonts w:ascii="VNI-Times" w:hAnsi="VNI-Times"/>
          <w:i/>
          <w:w w:val="120"/>
          <w:sz w:val="24"/>
        </w:rPr>
        <w:t>laøm </w:t>
      </w:r>
      <w:r>
        <w:rPr>
          <w:rFonts w:ascii="VNI-Times" w:hAnsi="VNI-Times"/>
          <w:i/>
          <w:w w:val="110"/>
          <w:sz w:val="24"/>
        </w:rPr>
        <w:t>vieäc </w:t>
      </w:r>
      <w:r>
        <w:rPr>
          <w:rFonts w:ascii="VNI-Times" w:hAnsi="VNI-Times"/>
          <w:i/>
          <w:w w:val="120"/>
          <w:sz w:val="24"/>
        </w:rPr>
        <w:t>raát aùc </w:t>
      </w:r>
      <w:r>
        <w:rPr>
          <w:rFonts w:ascii="VNI-Times" w:hAnsi="VNI-Times"/>
          <w:i/>
          <w:sz w:val="24"/>
        </w:rPr>
        <w:t>Ho</w:t>
      </w:r>
      <w:r>
        <w:rPr>
          <w:rFonts w:ascii="VNI-Times" w:hAnsi="VNI-Times"/>
          <w:i/>
          <w:w w:val="333"/>
          <w:sz w:val="24"/>
        </w:rPr>
        <w:t>á</w:t>
      </w:r>
      <w:r>
        <w:rPr>
          <w:rFonts w:ascii="VNI-Times" w:hAnsi="VNI-Times"/>
          <w:i/>
          <w:sz w:val="24"/>
        </w:rPr>
        <w:t>i lo</w:t>
      </w:r>
      <w:r>
        <w:rPr>
          <w:rFonts w:ascii="VNI-Times" w:hAnsi="VNI-Times"/>
          <w:i/>
          <w:w w:val="109"/>
          <w:sz w:val="24"/>
        </w:rPr>
        <w:t>ãi</w:t>
      </w:r>
      <w:r>
        <w:rPr>
          <w:rFonts w:ascii="VNI-Times" w:hAnsi="VNI-Times"/>
          <w:i/>
          <w:sz w:val="24"/>
        </w:rPr>
        <w:t>, chuye</w:t>
      </w:r>
      <w:r>
        <w:rPr>
          <w:rFonts w:ascii="VNI-Times" w:hAnsi="VNI-Times"/>
          <w:i/>
          <w:w w:val="333"/>
          <w:sz w:val="24"/>
        </w:rPr>
        <w:t>å</w:t>
      </w:r>
      <w:r>
        <w:rPr>
          <w:rFonts w:ascii="VNI-Times" w:hAnsi="VNI-Times"/>
          <w:i/>
          <w:sz w:val="24"/>
        </w:rPr>
        <w:t>n th</w:t>
      </w:r>
      <w:r>
        <w:rPr>
          <w:rFonts w:ascii="VNI-Times" w:hAnsi="VNI-Times"/>
          <w:i/>
          <w:w w:val="105"/>
          <w:sz w:val="24"/>
        </w:rPr>
        <w:t>aø</w:t>
      </w:r>
      <w:r>
        <w:rPr>
          <w:rFonts w:ascii="VNI-Times" w:hAnsi="VNI-Times"/>
          <w:i/>
          <w:sz w:val="24"/>
        </w:rPr>
        <w:t>nh nhe</w:t>
      </w:r>
      <w:r>
        <w:rPr>
          <w:rFonts w:ascii="VNI-Times" w:hAnsi="VNI-Times"/>
          <w:i/>
          <w:w w:val="333"/>
          <w:sz w:val="24"/>
        </w:rPr>
        <w:t>ï </w:t>
      </w:r>
      <w:r>
        <w:rPr>
          <w:rFonts w:ascii="VNI-Times" w:hAnsi="VNI-Times"/>
          <w:i/>
          <w:w w:val="115"/>
          <w:sz w:val="24"/>
        </w:rPr>
        <w:t>Saùm hoái </w:t>
      </w:r>
      <w:r>
        <w:rPr>
          <w:rFonts w:ascii="VNI-Times" w:hAnsi="VNI-Times"/>
          <w:i/>
          <w:w w:val="110"/>
          <w:sz w:val="24"/>
        </w:rPr>
        <w:t>khoâng </w:t>
      </w:r>
      <w:r>
        <w:rPr>
          <w:rFonts w:ascii="VNI-Times" w:hAnsi="VNI-Times"/>
          <w:i/>
          <w:w w:val="115"/>
          <w:sz w:val="24"/>
        </w:rPr>
        <w:t>löôøi nghæ </w:t>
      </w:r>
      <w:r>
        <w:rPr>
          <w:rFonts w:ascii="VNI-Times" w:hAnsi="VNI-Times"/>
          <w:i/>
          <w:w w:val="120"/>
          <w:sz w:val="24"/>
        </w:rPr>
        <w:t>Goác toäi </w:t>
      </w:r>
      <w:r>
        <w:rPr>
          <w:rFonts w:ascii="VNI-Times" w:hAnsi="VNI-Times"/>
          <w:i/>
          <w:w w:val="110"/>
          <w:sz w:val="24"/>
        </w:rPr>
        <w:t>ñöôïc </w:t>
      </w:r>
      <w:r>
        <w:rPr>
          <w:rFonts w:ascii="VNI-Times" w:hAnsi="VNI-Times"/>
          <w:i/>
          <w:w w:val="120"/>
          <w:sz w:val="24"/>
        </w:rPr>
        <w:t>nhoå </w:t>
      </w:r>
      <w:r>
        <w:rPr>
          <w:rFonts w:ascii="VNI-Times" w:hAnsi="VNI-Times"/>
          <w:i/>
          <w:w w:val="110"/>
          <w:sz w:val="24"/>
        </w:rPr>
        <w:t>haún.</w:t>
      </w:r>
    </w:p>
    <w:p>
      <w:pPr>
        <w:pStyle w:val="BodyText"/>
        <w:spacing w:before="13"/>
        <w:ind w:left="757" w:right="696" w:firstLine="567"/>
        <w:jc w:val="both"/>
      </w:pPr>
      <w:r>
        <w:rPr/>
        <w:t>Cho neân, ñaïi vöông haõy trò daân ñuùng phaùp, chôù ñöøng phi phaùp. Phaøm ngöôøi theop giaùo hoùa cai trò, khi cheát seõ ñöôïc sinh leân trôøi, coõi laønh. Sau khi maïng chung, danh tieáng seõ ñöôïc vang doäi khaép boán phöông. Ngöôøi sau cuøng truyeàn tuïng: “Xöa coù vò vua laáy chaùnh phaùp</w:t>
      </w:r>
    </w:p>
    <w:p>
      <w:pPr>
        <w:pStyle w:val="BodyText"/>
        <w:spacing w:before="0"/>
        <w:rPr>
          <w:sz w:val="20"/>
        </w:rPr>
      </w:pPr>
    </w:p>
    <w:p>
      <w:pPr>
        <w:pStyle w:val="BodyText"/>
        <w:spacing w:before="9"/>
        <w:rPr>
          <w:sz w:val="23"/>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right="755"/>
        <w:jc w:val="both"/>
      </w:pPr>
      <w:r>
        <w:rPr/>
        <w:t>giaùo hoùa cai trò, khoâng coù cong vaïy.” Moïi ngöôøi xöng tuïng nôi sinh cuûa ngöôøi aáy. Tuoåi thoï ñöôïc theâm, khoâng bò cheát yeåu. Cho neân, ñaïi vöông haõy phaùt taâm hoan hyû höôùng veà Tam baûo Phaät, Phaùp, </w:t>
      </w:r>
      <w:r>
        <w:rPr>
          <w:spacing w:val="2"/>
        </w:rPr>
        <w:t>Thaùnh </w:t>
      </w:r>
      <w:r>
        <w:rPr/>
        <w:t>chuùng.</w:t>
      </w:r>
    </w:p>
    <w:p>
      <w:pPr>
        <w:pStyle w:val="BodyText"/>
        <w:spacing w:before="33"/>
        <w:ind w:left="1267"/>
        <w:jc w:val="both"/>
      </w:pPr>
      <w:r>
        <w:rPr/>
        <w:t>Ñaïi vöông, haõy hoïc ñieàu naøy nhö vaäy.</w:t>
      </w:r>
    </w:p>
    <w:p>
      <w:pPr>
        <w:pStyle w:val="BodyText"/>
        <w:ind w:left="699" w:right="753" w:firstLine="567"/>
        <w:jc w:val="both"/>
      </w:pPr>
      <w:r>
        <w:rPr/>
        <w:t>Baáy giôø, vua A-xaø-theá lieàn rôøi choã ngoài ñöùng daäy, ñaûnh leã saùt chaân Phaät roài lui ñi. Vua ñi khoâng xa, Phaät baûo caùc Tyø-kheo:</w:t>
      </w:r>
    </w:p>
    <w:p>
      <w:pPr>
        <w:pStyle w:val="BodyText"/>
        <w:ind w:left="699" w:right="752" w:firstLine="567"/>
        <w:jc w:val="both"/>
      </w:pPr>
      <w:r>
        <w:rPr/>
        <w:t>–Vua A-xaø-theá naøy neáu khoâng haïi phuï vöông thì hoâm nay ñaõ chöùng ñaéc Sô quaû Sa-moân, ôû trong haøng boán ñoâi taùm baäc, cuõng ñaéc taùm phaåm ñaïo cuûa Hieàn thaùnh, tröø boû taùm aùi, vöôït taùm naïn. Tuy vaäy, nay coøn ñöôïc haïnh phuùc lôùn, ñöôïc tín taâm voâ caên</w:t>
      </w:r>
      <w:r>
        <w:rPr>
          <w:position w:val="9"/>
          <w:sz w:val="13"/>
        </w:rPr>
        <w:t>45</w:t>
      </w:r>
      <w:r>
        <w:rPr/>
        <w:t>. Cho neân, Tyø- kheo, ngöôøi ñaõ taïo toäi haõy tìm caàu phöông tieän thaønh töïu tín taâm </w:t>
      </w:r>
      <w:r>
        <w:rPr>
          <w:spacing w:val="2"/>
        </w:rPr>
        <w:t>voâ </w:t>
      </w:r>
      <w:r>
        <w:rPr/>
        <w:t>caên. Trong Öu-baø-taéc cuûa Ta, ngöôøi ñöôïc tín voâ caên chính laø vua A- xaø-theá.</w:t>
      </w:r>
    </w:p>
    <w:p>
      <w:pPr>
        <w:pStyle w:val="BodyText"/>
        <w:ind w:left="699" w:right="755" w:firstLine="567"/>
        <w:jc w:val="both"/>
      </w:pPr>
      <w:r>
        <w:rPr/>
        <w:t>Caùc Tyø-kheo sau khi nghe nhöõng gì Phaät daïy, hoan hyû phuïng haønh.</w:t>
      </w:r>
    </w:p>
    <w:p>
      <w:pPr>
        <w:pStyle w:val="BodyText"/>
        <w:spacing w:before="8"/>
        <w:rPr>
          <w:sz w:val="10"/>
        </w:rPr>
      </w:pPr>
    </w:p>
    <w:p>
      <w:pPr>
        <w:pStyle w:val="Heading3"/>
        <w:ind w:right="59"/>
      </w:pPr>
      <w:r>
        <w:rPr>
          <w:w w:val="99"/>
        </w:rPr>
        <w:t></w:t>
      </w:r>
    </w:p>
    <w:p>
      <w:pPr>
        <w:pStyle w:val="BodyText"/>
        <w:spacing w:before="5"/>
        <w:rPr>
          <w:rFonts w:ascii="Symbol" w:hAnsi="Symbol"/>
          <w:sz w:val="29"/>
        </w:rPr>
      </w:pPr>
    </w:p>
    <w:p>
      <w:pPr>
        <w:spacing w:before="0"/>
        <w:ind w:left="944" w:right="1001" w:firstLine="0"/>
        <w:jc w:val="center"/>
        <w:rPr>
          <w:rFonts w:ascii="VNI-Times" w:hAnsi="VNI-Times"/>
          <w:b/>
          <w:sz w:val="22"/>
        </w:rPr>
      </w:pPr>
      <w:r>
        <w:rPr>
          <w:rFonts w:ascii="VNI-Goudy" w:hAnsi="VNI-Goudy"/>
          <w:b/>
          <w:sz w:val="22"/>
        </w:rPr>
        <w:t>KINH SOÁ 8</w:t>
      </w:r>
      <w:r>
        <w:rPr>
          <w:rFonts w:ascii="VNI-Times" w:hAnsi="VNI-Times"/>
          <w:b/>
          <w:sz w:val="22"/>
          <w:vertAlign w:val="superscript"/>
        </w:rPr>
        <w:t>46</w:t>
      </w:r>
    </w:p>
    <w:p>
      <w:pPr>
        <w:pStyle w:val="BodyText"/>
        <w:spacing w:before="7"/>
        <w:rPr>
          <w:rFonts w:ascii="VNI-Times"/>
          <w:b/>
          <w:sz w:val="19"/>
        </w:rPr>
      </w:pPr>
    </w:p>
    <w:p>
      <w:pPr>
        <w:spacing w:after="0"/>
        <w:rPr>
          <w:rFonts w:ascii="VNI-Times"/>
          <w:sz w:val="19"/>
        </w:rPr>
        <w:sectPr>
          <w:pgSz w:w="11910" w:h="16840"/>
          <w:pgMar w:header="794" w:footer="0" w:top="1100" w:bottom="280" w:left="1680" w:right="1680"/>
        </w:sectPr>
      </w:pPr>
    </w:p>
    <w:p>
      <w:pPr>
        <w:pStyle w:val="BodyText"/>
        <w:spacing w:before="0"/>
        <w:rPr>
          <w:rFonts w:ascii="VNI-Times"/>
          <w:b/>
          <w:sz w:val="30"/>
        </w:rPr>
      </w:pPr>
    </w:p>
    <w:p>
      <w:pPr>
        <w:pStyle w:val="BodyText"/>
        <w:spacing w:before="12"/>
        <w:rPr>
          <w:rFonts w:ascii="VNI-Times"/>
          <w:b/>
          <w:sz w:val="26"/>
        </w:rPr>
      </w:pPr>
    </w:p>
    <w:p>
      <w:pPr>
        <w:pStyle w:val="BodyText"/>
        <w:spacing w:before="1"/>
        <w:jc w:val="right"/>
      </w:pPr>
      <w:r>
        <w:rPr/>
        <w:t>veä.</w:t>
      </w:r>
    </w:p>
    <w:p>
      <w:pPr>
        <w:pStyle w:val="BodyText"/>
        <w:spacing w:before="100"/>
        <w:ind w:left="202"/>
      </w:pPr>
      <w:r>
        <w:rPr/>
        <w:br w:type="column"/>
      </w:r>
      <w:r>
        <w:rPr/>
        <w:t>Nghe nhö vaày:</w:t>
      </w:r>
    </w:p>
    <w:p>
      <w:pPr>
        <w:pStyle w:val="BodyText"/>
        <w:ind w:left="202"/>
      </w:pPr>
      <w:r>
        <w:rPr/>
        <w:t>Moät thôøi, Ñöùc Phaät ôû trong vöôøn Kyø-ñaø Caáp coâ ñoäc, nöôùc Xaù-</w:t>
      </w:r>
    </w:p>
    <w:p>
      <w:pPr>
        <w:pStyle w:val="BodyText"/>
        <w:spacing w:before="8"/>
        <w:rPr>
          <w:sz w:val="26"/>
        </w:rPr>
      </w:pPr>
    </w:p>
    <w:p>
      <w:pPr>
        <w:pStyle w:val="BodyText"/>
        <w:spacing w:before="0"/>
        <w:ind w:left="202"/>
      </w:pPr>
      <w:r>
        <w:rPr/>
        <w:t>Baáy giôø, Theá Toân baûo caùc Tyø-kheo:</w:t>
      </w:r>
    </w:p>
    <w:p>
      <w:pPr>
        <w:pStyle w:val="BodyText"/>
        <w:spacing w:before="33"/>
        <w:ind w:left="202"/>
      </w:pPr>
      <w:r>
        <w:rPr/>
        <w:t>–Coù taùm phaùp theá gian</w:t>
      </w:r>
      <w:r>
        <w:rPr>
          <w:position w:val="9"/>
          <w:sz w:val="13"/>
        </w:rPr>
        <w:t>47 </w:t>
      </w:r>
      <w:r>
        <w:rPr/>
        <w:t>theo ñoù chuùng sinh xoay chuyeån.</w:t>
      </w:r>
    </w:p>
    <w:p>
      <w:pPr>
        <w:spacing w:after="0"/>
        <w:sectPr>
          <w:type w:val="continuous"/>
          <w:pgSz w:w="11910" w:h="16840"/>
          <w:pgMar w:top="1080" w:bottom="280" w:left="1680" w:right="1680"/>
          <w:cols w:num="2" w:equalWidth="0">
            <w:col w:w="1025" w:space="40"/>
            <w:col w:w="7485"/>
          </w:cols>
        </w:sectPr>
      </w:pPr>
    </w:p>
    <w:p>
      <w:pPr>
        <w:pStyle w:val="BodyText"/>
        <w:spacing w:before="0"/>
        <w:rPr>
          <w:sz w:val="20"/>
        </w:rPr>
      </w:pPr>
    </w:p>
    <w:p>
      <w:pPr>
        <w:pStyle w:val="BodyText"/>
        <w:spacing w:before="8"/>
        <w:rPr>
          <w:sz w:val="18"/>
        </w:rPr>
      </w:pPr>
    </w:p>
    <w:p>
      <w:pPr>
        <w:pStyle w:val="BodyText"/>
        <w:spacing w:line="20" w:lineRule="exact" w:before="0"/>
        <w:ind w:left="1267"/>
        <w:rPr>
          <w:sz w:val="2"/>
        </w:rPr>
      </w:pPr>
      <w:r>
        <w:rPr>
          <w:sz w:val="2"/>
        </w:rPr>
        <w:pict>
          <v:group style="width:144pt;height:.6pt;mso-position-horizontal-relative:char;mso-position-vertical-relative:line" coordorigin="0,0" coordsize="2880,12">
            <v:rect style="position:absolute;left:0;top:0;width:2880;height:12" filled="true" fillcolor="#000000" stroked="false">
              <v:fill type="solid"/>
            </v:rect>
          </v:group>
        </w:pict>
      </w:r>
      <w:r>
        <w:rPr>
          <w:sz w:val="2"/>
        </w:rPr>
      </w:r>
    </w:p>
    <w:p>
      <w:pPr>
        <w:spacing w:line="252" w:lineRule="auto" w:before="120"/>
        <w:ind w:left="983" w:right="755" w:hanging="285"/>
        <w:jc w:val="both"/>
        <w:rPr>
          <w:rFonts w:ascii="Arial" w:hAnsi="Arial" w:eastAsia="Arial"/>
          <w:sz w:val="18"/>
        </w:rPr>
      </w:pPr>
      <w:r>
        <w:rPr>
          <w:spacing w:val="-1"/>
          <w:w w:val="99"/>
          <w:position w:val="9"/>
          <w:sz w:val="13"/>
        </w:rPr>
        <w:t>45</w:t>
      </w:r>
      <w:r>
        <w:rPr>
          <w:rFonts w:ascii="VNI-Helve" w:hAnsi="VNI-Helve" w:eastAsia="VNI-Helve"/>
          <w:spacing w:val="2"/>
          <w:position w:val="8"/>
          <w:sz w:val="12"/>
        </w:rPr>
        <w:t>.   </w:t>
      </w:r>
      <w:r>
        <w:rPr>
          <w:rFonts w:ascii="VNI-Helve" w:hAnsi="VNI-Helve" w:eastAsia="VNI-Helve"/>
          <w:spacing w:val="2"/>
          <w:w w:val="102"/>
          <w:sz w:val="18"/>
        </w:rPr>
        <w:t>Vo</w:t>
      </w:r>
      <w:r>
        <w:rPr>
          <w:rFonts w:ascii="VNI-Helve" w:hAnsi="VNI-Helve" w:eastAsia="VNI-Helve"/>
          <w:w w:val="102"/>
          <w:sz w:val="18"/>
        </w:rPr>
        <w:t>â</w:t>
      </w:r>
      <w:r>
        <w:rPr>
          <w:rFonts w:ascii="VNI-Helve" w:hAnsi="VNI-Helve" w:eastAsia="VNI-Helve"/>
          <w:spacing w:val="-9"/>
          <w:sz w:val="18"/>
        </w:rPr>
        <w:t>  </w:t>
      </w:r>
      <w:r>
        <w:rPr>
          <w:rFonts w:ascii="VNI-Helve" w:hAnsi="VNI-Helve" w:eastAsia="VNI-Helve"/>
          <w:spacing w:val="2"/>
          <w:w w:val="101"/>
          <w:sz w:val="18"/>
        </w:rPr>
        <w:t>caê</w:t>
      </w:r>
      <w:r>
        <w:rPr>
          <w:rFonts w:ascii="VNI-Helve" w:hAnsi="VNI-Helve" w:eastAsia="VNI-Helve"/>
          <w:w w:val="101"/>
          <w:sz w:val="18"/>
        </w:rPr>
        <w:t>n</w:t>
      </w:r>
      <w:r>
        <w:rPr>
          <w:rFonts w:ascii="VNI-Helve" w:hAnsi="VNI-Helve" w:eastAsia="VNI-Helve"/>
          <w:spacing w:val="-9"/>
          <w:sz w:val="18"/>
        </w:rPr>
        <w:t>  </w:t>
      </w:r>
      <w:r>
        <w:rPr>
          <w:rFonts w:ascii="VNI-Helve" w:hAnsi="VNI-Helve" w:eastAsia="VNI-Helve"/>
          <w:spacing w:val="2"/>
          <w:sz w:val="18"/>
        </w:rPr>
        <w:t>tí</w:t>
      </w:r>
      <w:r>
        <w:rPr>
          <w:rFonts w:ascii="VNI-Helve" w:hAnsi="VNI-Helve" w:eastAsia="VNI-Helve"/>
          <w:sz w:val="18"/>
        </w:rPr>
        <w:t>n</w:t>
      </w:r>
      <w:r>
        <w:rPr>
          <w:rFonts w:ascii="VNI-Helve" w:hAnsi="VNI-Helve" w:eastAsia="VNI-Helve"/>
          <w:spacing w:val="-9"/>
          <w:sz w:val="18"/>
        </w:rPr>
        <w:t>  </w:t>
      </w:r>
      <w:r>
        <w:rPr>
          <w:rFonts w:ascii="MingLiU" w:hAnsi="MingLiU" w:eastAsia="MingLiU" w:hint="eastAsia"/>
          <w:spacing w:val="1"/>
          <w:sz w:val="18"/>
        </w:rPr>
        <w:t>無根信</w:t>
      </w:r>
      <w:r>
        <w:rPr>
          <w:rFonts w:ascii="VNI-Helve" w:hAnsi="VNI-Helve" w:eastAsia="VNI-Helve"/>
          <w:spacing w:val="-6"/>
          <w:sz w:val="18"/>
        </w:rPr>
        <w:t>.  </w:t>
      </w:r>
      <w:r>
        <w:rPr>
          <w:rFonts w:ascii="VNI-Helve" w:hAnsi="VNI-Helve" w:eastAsia="VNI-Helve"/>
          <w:spacing w:val="2"/>
          <w:sz w:val="18"/>
        </w:rPr>
        <w:t>T</w:t>
      </w:r>
      <w:r>
        <w:rPr>
          <w:rFonts w:ascii="VNI-Helve" w:hAnsi="VNI-Helve" w:eastAsia="VNI-Helve"/>
          <w:spacing w:val="1"/>
          <w:sz w:val="18"/>
        </w:rPr>
        <w:t>í</w:t>
      </w:r>
      <w:r>
        <w:rPr>
          <w:rFonts w:ascii="VNI-Helve" w:hAnsi="VNI-Helve" w:eastAsia="VNI-Helve"/>
          <w:sz w:val="18"/>
        </w:rPr>
        <w:t>n</w:t>
      </w:r>
      <w:r>
        <w:rPr>
          <w:rFonts w:ascii="VNI-Helve" w:hAnsi="VNI-Helve" w:eastAsia="VNI-Helve"/>
          <w:spacing w:val="-9"/>
          <w:sz w:val="18"/>
        </w:rPr>
        <w:t>  </w:t>
      </w:r>
      <w:r>
        <w:rPr>
          <w:rFonts w:ascii="VNI-Helve" w:hAnsi="VNI-Helve" w:eastAsia="VNI-Helve"/>
          <w:spacing w:val="2"/>
          <w:sz w:val="18"/>
        </w:rPr>
        <w:t>m</w:t>
      </w:r>
      <w:r>
        <w:rPr>
          <w:rFonts w:ascii="VNI-Helve" w:hAnsi="VNI-Helve" w:eastAsia="VNI-Helve"/>
          <w:spacing w:val="1"/>
          <w:sz w:val="18"/>
        </w:rPr>
        <w:t>a</w:t>
      </w:r>
      <w:r>
        <w:rPr>
          <w:rFonts w:ascii="VNI-Helve" w:hAnsi="VNI-Helve" w:eastAsia="VNI-Helve"/>
          <w:w w:val="333"/>
          <w:sz w:val="18"/>
        </w:rPr>
        <w:t>ø</w:t>
      </w:r>
      <w:r>
        <w:rPr>
          <w:rFonts w:ascii="VNI-Helve" w:hAnsi="VNI-Helve" w:eastAsia="VNI-Helve"/>
          <w:spacing w:val="-9"/>
          <w:sz w:val="18"/>
        </w:rPr>
        <w:t>  </w:t>
      </w:r>
      <w:r>
        <w:rPr>
          <w:rFonts w:ascii="VNI-Helve" w:hAnsi="VNI-Helve" w:eastAsia="VNI-Helve"/>
          <w:spacing w:val="2"/>
          <w:w w:val="100"/>
          <w:sz w:val="18"/>
        </w:rPr>
        <w:t>khoân</w:t>
      </w:r>
      <w:r>
        <w:rPr>
          <w:rFonts w:ascii="VNI-Helve" w:hAnsi="VNI-Helve" w:eastAsia="VNI-Helve"/>
          <w:w w:val="100"/>
          <w:sz w:val="18"/>
        </w:rPr>
        <w:t>g</w:t>
      </w:r>
      <w:r>
        <w:rPr>
          <w:rFonts w:ascii="VNI-Helve" w:hAnsi="VNI-Helve" w:eastAsia="VNI-Helve"/>
          <w:spacing w:val="-9"/>
          <w:sz w:val="18"/>
        </w:rPr>
        <w:t>  </w:t>
      </w:r>
      <w:r>
        <w:rPr>
          <w:rFonts w:ascii="VNI-Helve" w:hAnsi="VNI-Helve" w:eastAsia="VNI-Helve"/>
          <w:spacing w:val="2"/>
          <w:w w:val="102"/>
          <w:sz w:val="18"/>
        </w:rPr>
        <w:t>co</w:t>
      </w:r>
      <w:r>
        <w:rPr>
          <w:rFonts w:ascii="VNI-Helve" w:hAnsi="VNI-Helve" w:eastAsia="VNI-Helve"/>
          <w:w w:val="102"/>
          <w:sz w:val="18"/>
        </w:rPr>
        <w:t>ù</w:t>
      </w:r>
      <w:r>
        <w:rPr>
          <w:rFonts w:ascii="VNI-Helve" w:hAnsi="VNI-Helve" w:eastAsia="VNI-Helve"/>
          <w:spacing w:val="-9"/>
          <w:sz w:val="18"/>
        </w:rPr>
        <w:t>  </w:t>
      </w:r>
      <w:r>
        <w:rPr>
          <w:rFonts w:ascii="VNI-Helve" w:hAnsi="VNI-Helve" w:eastAsia="VNI-Helve"/>
          <w:spacing w:val="1"/>
          <w:sz w:val="18"/>
        </w:rPr>
        <w:t>t</w:t>
      </w:r>
      <w:r>
        <w:rPr>
          <w:rFonts w:ascii="VNI-Helve" w:hAnsi="VNI-Helve" w:eastAsia="VNI-Helve"/>
          <w:spacing w:val="2"/>
          <w:sz w:val="18"/>
        </w:rPr>
        <w:t>h</w:t>
      </w:r>
      <w:r>
        <w:rPr>
          <w:rFonts w:ascii="VNI-Helve" w:hAnsi="VNI-Helve" w:eastAsia="VNI-Helve"/>
          <w:spacing w:val="1"/>
          <w:sz w:val="18"/>
        </w:rPr>
        <w:t>i</w:t>
      </w:r>
      <w:r>
        <w:rPr>
          <w:rFonts w:ascii="VNI-Helve" w:hAnsi="VNI-Helve" w:eastAsia="VNI-Helve"/>
          <w:spacing w:val="2"/>
          <w:sz w:val="18"/>
        </w:rPr>
        <w:t>e</w:t>
      </w:r>
      <w:r>
        <w:rPr>
          <w:rFonts w:ascii="VNI-Helve" w:hAnsi="VNI-Helve" w:eastAsia="VNI-Helve"/>
          <w:spacing w:val="2"/>
          <w:w w:val="104"/>
          <w:sz w:val="18"/>
        </w:rPr>
        <w:t>ä</w:t>
      </w:r>
      <w:r>
        <w:rPr>
          <w:rFonts w:ascii="VNI-Helve" w:hAnsi="VNI-Helve" w:eastAsia="VNI-Helve"/>
          <w:w w:val="104"/>
          <w:sz w:val="18"/>
        </w:rPr>
        <w:t>n</w:t>
      </w:r>
      <w:r>
        <w:rPr>
          <w:rFonts w:ascii="VNI-Helve" w:hAnsi="VNI-Helve" w:eastAsia="VNI-Helve"/>
          <w:spacing w:val="-9"/>
          <w:sz w:val="18"/>
        </w:rPr>
        <w:t>  </w:t>
      </w:r>
      <w:r>
        <w:rPr>
          <w:rFonts w:ascii="VNI-Helve" w:hAnsi="VNI-Helve" w:eastAsia="VNI-Helve"/>
          <w:spacing w:val="2"/>
          <w:w w:val="102"/>
          <w:sz w:val="18"/>
        </w:rPr>
        <w:t>ca</w:t>
      </w:r>
      <w:r>
        <w:rPr>
          <w:rFonts w:ascii="VNI-Helve" w:hAnsi="VNI-Helve" w:eastAsia="VNI-Helve"/>
          <w:spacing w:val="1"/>
          <w:w w:val="102"/>
          <w:sz w:val="18"/>
        </w:rPr>
        <w:t>ê</w:t>
      </w:r>
      <w:r>
        <w:rPr>
          <w:rFonts w:ascii="VNI-Helve" w:hAnsi="VNI-Helve" w:eastAsia="VNI-Helve"/>
          <w:spacing w:val="2"/>
          <w:sz w:val="18"/>
        </w:rPr>
        <w:t>n</w:t>
      </w:r>
      <w:r>
        <w:rPr>
          <w:rFonts w:ascii="VNI-Helve" w:hAnsi="VNI-Helve" w:eastAsia="VNI-Helve"/>
          <w:spacing w:val="-6"/>
          <w:sz w:val="18"/>
        </w:rPr>
        <w:t>,  </w:t>
      </w:r>
      <w:r>
        <w:rPr>
          <w:rFonts w:ascii="VNI-Helve" w:hAnsi="VNI-Helve" w:eastAsia="VNI-Helve"/>
          <w:spacing w:val="2"/>
          <w:w w:val="102"/>
          <w:sz w:val="18"/>
        </w:rPr>
        <w:t>co</w:t>
      </w:r>
      <w:r>
        <w:rPr>
          <w:rFonts w:ascii="VNI-Helve" w:hAnsi="VNI-Helve" w:eastAsia="VNI-Helve"/>
          <w:w w:val="102"/>
          <w:sz w:val="18"/>
        </w:rPr>
        <w:t>ù</w:t>
      </w:r>
      <w:r>
        <w:rPr>
          <w:rFonts w:ascii="VNI-Helve" w:hAnsi="VNI-Helve" w:eastAsia="VNI-Helve"/>
          <w:spacing w:val="-9"/>
          <w:sz w:val="18"/>
        </w:rPr>
        <w:t>  </w:t>
      </w:r>
      <w:r>
        <w:rPr>
          <w:rFonts w:ascii="VNI-Helve" w:hAnsi="VNI-Helve" w:eastAsia="VNI-Helve"/>
          <w:spacing w:val="2"/>
          <w:sz w:val="18"/>
        </w:rPr>
        <w:t>t</w:t>
      </w:r>
      <w:r>
        <w:rPr>
          <w:rFonts w:ascii="VNI-Helve" w:hAnsi="VNI-Helve" w:eastAsia="VNI-Helve"/>
          <w:spacing w:val="1"/>
          <w:sz w:val="18"/>
        </w:rPr>
        <w:t>í</w:t>
      </w:r>
      <w:r>
        <w:rPr>
          <w:rFonts w:ascii="VNI-Helve" w:hAnsi="VNI-Helve" w:eastAsia="VNI-Helve"/>
          <w:sz w:val="18"/>
        </w:rPr>
        <w:t>n</w:t>
      </w:r>
      <w:r>
        <w:rPr>
          <w:rFonts w:ascii="VNI-Helve" w:hAnsi="VNI-Helve" w:eastAsia="VNI-Helve"/>
          <w:spacing w:val="-9"/>
          <w:sz w:val="18"/>
        </w:rPr>
        <w:t>  </w:t>
      </w:r>
      <w:r>
        <w:rPr>
          <w:rFonts w:ascii="VNI-Helve" w:hAnsi="VNI-Helve" w:eastAsia="VNI-Helve"/>
          <w:spacing w:val="2"/>
          <w:sz w:val="18"/>
        </w:rPr>
        <w:t>(ha</w:t>
      </w:r>
      <w:r>
        <w:rPr>
          <w:rFonts w:ascii="VNI-Helve" w:hAnsi="VNI-Helve" w:eastAsia="VNI-Helve"/>
          <w:sz w:val="18"/>
        </w:rPr>
        <w:t>y</w:t>
      </w:r>
      <w:r>
        <w:rPr>
          <w:rFonts w:ascii="VNI-Helve" w:hAnsi="VNI-Helve" w:eastAsia="VNI-Helve"/>
          <w:spacing w:val="-9"/>
          <w:sz w:val="18"/>
        </w:rPr>
        <w:t>  </w:t>
      </w:r>
      <w:r>
        <w:rPr>
          <w:rFonts w:ascii="VNI-Helve" w:hAnsi="VNI-Helve" w:eastAsia="VNI-Helve"/>
          <w:spacing w:val="2"/>
          <w:w w:val="102"/>
          <w:sz w:val="18"/>
        </w:rPr>
        <w:t>bo</w:t>
      </w:r>
      <w:r>
        <w:rPr>
          <w:rFonts w:ascii="VNI-Helve" w:hAnsi="VNI-Helve" w:eastAsia="VNI-Helve"/>
          <w:spacing w:val="1"/>
          <w:w w:val="102"/>
          <w:sz w:val="18"/>
        </w:rPr>
        <w:t>á</w:t>
      </w:r>
      <w:r>
        <w:rPr>
          <w:rFonts w:ascii="VNI-Helve" w:hAnsi="VNI-Helve" w:eastAsia="VNI-Helve"/>
          <w:sz w:val="18"/>
        </w:rPr>
        <w:t>n</w:t>
      </w:r>
      <w:r>
        <w:rPr>
          <w:rFonts w:ascii="VNI-Helve" w:hAnsi="VNI-Helve" w:eastAsia="VNI-Helve"/>
          <w:spacing w:val="-9"/>
          <w:sz w:val="18"/>
        </w:rPr>
        <w:t>  </w:t>
      </w:r>
      <w:r>
        <w:rPr>
          <w:rFonts w:ascii="VNI-Helve" w:hAnsi="VNI-Helve" w:eastAsia="VNI-Helve"/>
          <w:spacing w:val="2"/>
          <w:w w:val="101"/>
          <w:sz w:val="18"/>
        </w:rPr>
        <w:t>chö</w:t>
      </w:r>
      <w:r>
        <w:rPr>
          <w:rFonts w:ascii="VNI-Helve" w:hAnsi="VNI-Helve" w:eastAsia="VNI-Helve"/>
          <w:spacing w:val="1"/>
          <w:w w:val="101"/>
          <w:sz w:val="18"/>
        </w:rPr>
        <w:t>ù</w:t>
      </w:r>
      <w:r>
        <w:rPr>
          <w:rFonts w:ascii="VNI-Helve" w:hAnsi="VNI-Helve" w:eastAsia="VNI-Helve"/>
          <w:spacing w:val="2"/>
          <w:sz w:val="18"/>
        </w:rPr>
        <w:t>n</w:t>
      </w:r>
      <w:r>
        <w:rPr>
          <w:rFonts w:ascii="VNI-Helve" w:hAnsi="VNI-Helve" w:eastAsia="VNI-Helve"/>
          <w:sz w:val="18"/>
        </w:rPr>
        <w:t>g</w:t>
      </w:r>
      <w:r>
        <w:rPr>
          <w:rFonts w:ascii="VNI-Helve" w:hAnsi="VNI-Helve" w:eastAsia="VNI-Helve"/>
          <w:spacing w:val="-9"/>
          <w:sz w:val="18"/>
        </w:rPr>
        <w:t>  </w:t>
      </w:r>
      <w:r>
        <w:rPr>
          <w:rFonts w:ascii="VNI-Helve" w:hAnsi="VNI-Helve" w:eastAsia="VNI-Helve"/>
          <w:spacing w:val="1"/>
          <w:sz w:val="18"/>
        </w:rPr>
        <w:t>t</w:t>
      </w:r>
      <w:r>
        <w:rPr>
          <w:rFonts w:ascii="VNI-Helve" w:hAnsi="VNI-Helve" w:eastAsia="VNI-Helve"/>
          <w:spacing w:val="2"/>
          <w:sz w:val="18"/>
        </w:rPr>
        <w:t>ò</w:t>
      </w:r>
      <w:r>
        <w:rPr>
          <w:rFonts w:ascii="VNI-Helve" w:hAnsi="VNI-Helve" w:eastAsia="VNI-Helve"/>
          <w:spacing w:val="1"/>
          <w:sz w:val="18"/>
        </w:rPr>
        <w:t>nh</w:t>
      </w:r>
      <w:r>
        <w:rPr>
          <w:rFonts w:ascii="VNI-Helve" w:hAnsi="VNI-Helve" w:eastAsia="VNI-Helve"/>
          <w:sz w:val="18"/>
        </w:rPr>
        <w:t>, </w:t>
      </w:r>
      <w:r>
        <w:rPr>
          <w:rFonts w:ascii="Arial" w:hAnsi="Arial" w:eastAsia="Arial"/>
          <w:sz w:val="18"/>
        </w:rPr>
        <w:t>Paøli</w:t>
      </w:r>
      <w:r>
        <w:rPr>
          <w:rFonts w:ascii="VNI-Helve" w:hAnsi="VNI-Helve" w:eastAsia="VNI-Helve"/>
          <w:sz w:val="18"/>
        </w:rPr>
        <w:t>: </w:t>
      </w:r>
      <w:r>
        <w:rPr>
          <w:rFonts w:ascii="Arial" w:hAnsi="Arial" w:eastAsia="Arial"/>
          <w:sz w:val="18"/>
        </w:rPr>
        <w:t>Avecca-pasaøda</w:t>
      </w:r>
      <w:r>
        <w:rPr>
          <w:rFonts w:ascii="VNI-Helve" w:hAnsi="VNI-Helve" w:eastAsia="VNI-Helve"/>
          <w:sz w:val="18"/>
        </w:rPr>
        <w:t>) nhöng khoâng coù goác reã trong kieán ñaïo. Xem giaûi thích cuûa Tyø-</w:t>
      </w:r>
      <w:r>
        <w:rPr>
          <w:rFonts w:ascii="Arial" w:hAnsi="Arial" w:eastAsia="Arial"/>
          <w:sz w:val="18"/>
        </w:rPr>
        <w:t>baø-sa 103, tr</w:t>
      </w:r>
      <w:r>
        <w:rPr>
          <w:rFonts w:ascii="Arial" w:hAnsi="Arial" w:eastAsia="Arial"/>
          <w:spacing w:val="7"/>
          <w:sz w:val="18"/>
        </w:rPr>
        <w:t>. </w:t>
      </w:r>
      <w:r>
        <w:rPr>
          <w:rFonts w:ascii="Arial" w:hAnsi="Arial" w:eastAsia="Arial"/>
          <w:sz w:val="18"/>
        </w:rPr>
        <w:t>536b09.</w:t>
      </w:r>
    </w:p>
    <w:p>
      <w:pPr>
        <w:spacing w:before="21"/>
        <w:ind w:left="699" w:right="0" w:firstLine="0"/>
        <w:jc w:val="left"/>
        <w:rPr>
          <w:rFonts w:ascii="VNI-Helve" w:hAnsi="VNI-Helve"/>
          <w:sz w:val="18"/>
        </w:rPr>
      </w:pPr>
      <w:r>
        <w:rPr>
          <w:position w:val="9"/>
          <w:sz w:val="13"/>
        </w:rPr>
        <w:t>46</w:t>
      </w:r>
      <w:r>
        <w:rPr>
          <w:rFonts w:ascii="VNI-Helve" w:hAnsi="VNI-Helve"/>
          <w:position w:val="8"/>
          <w:sz w:val="12"/>
        </w:rPr>
        <w:t>. </w:t>
      </w:r>
      <w:r>
        <w:rPr>
          <w:rFonts w:ascii="Arial" w:hAnsi="Arial"/>
          <w:sz w:val="18"/>
        </w:rPr>
        <w:t>Paøli</w:t>
      </w:r>
      <w:r>
        <w:rPr>
          <w:rFonts w:ascii="VNI-Helve" w:hAnsi="VNI-Helve"/>
          <w:sz w:val="18"/>
        </w:rPr>
        <w:t>, A. viii. 5. </w:t>
      </w:r>
      <w:r>
        <w:rPr>
          <w:rFonts w:ascii="Arial" w:hAnsi="Arial"/>
          <w:sz w:val="18"/>
        </w:rPr>
        <w:t>Lokaparivatta</w:t>
      </w:r>
      <w:r>
        <w:rPr>
          <w:rFonts w:ascii="VNI-Helve" w:hAnsi="VNI-Helve"/>
          <w:sz w:val="18"/>
        </w:rPr>
        <w:t>.</w:t>
      </w:r>
    </w:p>
    <w:p>
      <w:pPr>
        <w:spacing w:line="237" w:lineRule="auto" w:before="35"/>
        <w:ind w:left="983" w:right="756" w:hanging="285"/>
        <w:jc w:val="both"/>
        <w:rPr>
          <w:rFonts w:ascii="VNI-Helve" w:hAnsi="VNI-Helve" w:eastAsia="VNI-Helve"/>
          <w:sz w:val="18"/>
        </w:rPr>
      </w:pPr>
      <w:r>
        <w:rPr>
          <w:position w:val="9"/>
          <w:sz w:val="13"/>
        </w:rPr>
        <w:t>47</w:t>
      </w:r>
      <w:r>
        <w:rPr>
          <w:rFonts w:ascii="VNI-Helve" w:hAnsi="VNI-Helve" w:eastAsia="VNI-Helve"/>
          <w:position w:val="8"/>
          <w:sz w:val="12"/>
        </w:rPr>
        <w:t>. </w:t>
      </w:r>
      <w:r>
        <w:rPr>
          <w:rFonts w:ascii="VNI-Helve" w:hAnsi="VNI-Helve" w:eastAsia="VNI-Helve"/>
          <w:sz w:val="18"/>
        </w:rPr>
        <w:t>Theá baùt phaùp </w:t>
      </w:r>
      <w:r>
        <w:rPr>
          <w:rFonts w:ascii="MingLiU" w:hAnsi="MingLiU" w:eastAsia="MingLiU" w:hint="eastAsia"/>
          <w:sz w:val="18"/>
        </w:rPr>
        <w:t>世 八 法 </w:t>
      </w:r>
      <w:r>
        <w:rPr>
          <w:rFonts w:ascii="VNI-Helve" w:hAnsi="VNI-Helve" w:eastAsia="VNI-Helve"/>
          <w:sz w:val="18"/>
        </w:rPr>
        <w:t>. </w:t>
      </w:r>
      <w:r>
        <w:rPr>
          <w:rFonts w:ascii="Arial" w:hAnsi="Arial" w:eastAsia="Arial"/>
          <w:sz w:val="18"/>
        </w:rPr>
        <w:t>Paøli</w:t>
      </w:r>
      <w:r>
        <w:rPr>
          <w:rFonts w:ascii="VNI-Helve" w:hAnsi="VNI-Helve" w:eastAsia="VNI-Helve"/>
          <w:sz w:val="18"/>
        </w:rPr>
        <w:t>: </w:t>
      </w:r>
      <w:r>
        <w:rPr>
          <w:rFonts w:ascii="Arial" w:hAnsi="Arial" w:eastAsia="Arial"/>
          <w:sz w:val="18"/>
        </w:rPr>
        <w:t>Aææhime lokadhammaø: Laøbho, alaøbho, yaso, ayaso, nindaø, pasaösaø, sukhaö, dukkhaö</w:t>
      </w:r>
      <w:r>
        <w:rPr>
          <w:rFonts w:ascii="VNI-Helve" w:hAnsi="VNI-Helve" w:eastAsia="VNI-Helve"/>
          <w:sz w:val="18"/>
        </w:rPr>
        <w:t>.</w:t>
      </w:r>
    </w:p>
    <w:p>
      <w:pPr>
        <w:spacing w:after="0" w:line="237" w:lineRule="auto"/>
        <w:jc w:val="both"/>
        <w:rPr>
          <w:rFonts w:ascii="VNI-Helve" w:hAnsi="VNI-Helve" w:eastAsia="VNI-Helve"/>
          <w:sz w:val="18"/>
        </w:rPr>
        <w:sectPr>
          <w:type w:val="continuous"/>
          <w:pgSz w:w="11910" w:h="16840"/>
          <w:pgMar w:top="1080" w:bottom="280" w:left="1680" w:right="1680"/>
        </w:sectPr>
      </w:pPr>
    </w:p>
    <w:p>
      <w:pPr>
        <w:pStyle w:val="BodyText"/>
        <w:spacing w:before="4"/>
        <w:rPr>
          <w:rFonts w:ascii="VNI-Helve"/>
          <w:sz w:val="15"/>
        </w:rPr>
      </w:pPr>
    </w:p>
    <w:p>
      <w:pPr>
        <w:pStyle w:val="BodyText"/>
        <w:spacing w:before="100"/>
        <w:ind w:left="757" w:right="697"/>
        <w:jc w:val="both"/>
      </w:pPr>
      <w:r>
        <w:rPr/>
        <w:t>Nhöõng gì laø taùm? Moät laø lôïi; hai laø haïi; ba laø vinh; boán laø nhuïc; naêm  laø khen; saùu laø cheâ; baûy laø khoå; taùm laø vui. Tyø-kheo, ñoù laø coù taùm phaùp maø theá gian theo ñoù xoay chuyeån. Caùc Tyø-kheo, haõy neân </w:t>
      </w:r>
      <w:r>
        <w:rPr>
          <w:spacing w:val="2"/>
        </w:rPr>
        <w:t>tìm</w:t>
      </w:r>
      <w:r>
        <w:rPr>
          <w:spacing w:val="64"/>
        </w:rPr>
        <w:t> </w:t>
      </w:r>
      <w:r>
        <w:rPr/>
        <w:t>caàu phöông tieän tröø taùm phaùp</w:t>
      </w:r>
      <w:r>
        <w:rPr>
          <w:spacing w:val="29"/>
        </w:rPr>
        <w:t> </w:t>
      </w:r>
      <w:r>
        <w:rPr/>
        <w:t>naøy.</w:t>
      </w:r>
    </w:p>
    <w:p>
      <w:pPr>
        <w:pStyle w:val="BodyText"/>
        <w:spacing w:before="33"/>
        <w:ind w:left="1324"/>
        <w:jc w:val="both"/>
      </w:pPr>
      <w:r>
        <w:rPr/>
        <w:t>Caùc Tyø-kheo, haõy hoïc ñieàu naøy nhö vaäy.</w:t>
      </w:r>
    </w:p>
    <w:p>
      <w:pPr>
        <w:pStyle w:val="BodyText"/>
        <w:ind w:left="757" w:right="697" w:firstLine="567"/>
        <w:jc w:val="both"/>
      </w:pPr>
      <w:r>
        <w:rPr/>
        <w:t>Caùc Tyø-kheo sau khi nghe nhöõng gì Phaät daïy, hoan hyû phuïng haønh.</w:t>
      </w:r>
    </w:p>
    <w:p>
      <w:pPr>
        <w:pStyle w:val="BodyText"/>
        <w:spacing w:before="9"/>
        <w:rPr>
          <w:sz w:val="10"/>
        </w:rPr>
      </w:pPr>
    </w:p>
    <w:p>
      <w:pPr>
        <w:pStyle w:val="Heading3"/>
        <w:ind w:left="53"/>
      </w:pPr>
      <w:r>
        <w:rPr>
          <w:w w:val="99"/>
        </w:rPr>
        <w:t></w:t>
      </w:r>
    </w:p>
    <w:p>
      <w:pPr>
        <w:pStyle w:val="BodyText"/>
        <w:spacing w:before="5"/>
        <w:rPr>
          <w:rFonts w:ascii="Symbol" w:hAnsi="Symbol"/>
          <w:sz w:val="29"/>
        </w:rPr>
      </w:pPr>
    </w:p>
    <w:p>
      <w:pPr>
        <w:spacing w:before="0"/>
        <w:ind w:left="54" w:right="0" w:firstLine="0"/>
        <w:jc w:val="center"/>
        <w:rPr>
          <w:rFonts w:ascii="VNI-Goudy" w:hAnsi="VNI-Goudy"/>
          <w:b/>
          <w:sz w:val="22"/>
        </w:rPr>
      </w:pPr>
      <w:r>
        <w:rPr>
          <w:rFonts w:ascii="VNI-Goudy" w:hAnsi="VNI-Goudy"/>
          <w:b/>
          <w:sz w:val="22"/>
        </w:rPr>
        <w:t>KINH SOÁ 9</w:t>
      </w:r>
    </w:p>
    <w:p>
      <w:pPr>
        <w:pStyle w:val="BodyText"/>
        <w:spacing w:before="6"/>
        <w:rPr>
          <w:rFonts w:ascii="VNI-Goudy"/>
          <w:b/>
          <w:sz w:val="26"/>
        </w:rPr>
      </w:pPr>
    </w:p>
    <w:p>
      <w:pPr>
        <w:pStyle w:val="BodyText"/>
        <w:spacing w:before="0"/>
        <w:ind w:left="1324"/>
        <w:jc w:val="both"/>
      </w:pPr>
      <w:r>
        <w:rPr/>
        <w:t>Nghe nhö vaày:</w:t>
      </w:r>
    </w:p>
    <w:p>
      <w:pPr>
        <w:pStyle w:val="BodyText"/>
        <w:spacing w:before="33"/>
        <w:ind w:left="757" w:right="698" w:firstLine="567"/>
        <w:jc w:val="both"/>
      </w:pPr>
      <w:r>
        <w:rPr/>
        <w:t>Moät thôøi, Ñöùc Phaät ôû trong vöôøn Kyø-ñaø Caáp coâ ñoäc, nöôùc Xaù- veä. Baáy giôø, Theá Toân baûo caùc</w:t>
      </w:r>
      <w:r>
        <w:rPr>
          <w:spacing w:val="35"/>
        </w:rPr>
        <w:t> </w:t>
      </w:r>
      <w:r>
        <w:rPr/>
        <w:t>Tyø-kheo:</w:t>
      </w:r>
    </w:p>
    <w:p>
      <w:pPr>
        <w:pStyle w:val="BodyText"/>
        <w:ind w:left="757" w:right="696" w:firstLine="567"/>
        <w:jc w:val="both"/>
      </w:pPr>
      <w:r>
        <w:rPr/>
        <w:t>–Nhö Lai xuaát hieän theá gian, laïi thaønh Phaät ñaïo ôû theá gian, nhöng khoâng bò taùm phaùp theá gian loâi cuoán. Gioáng nhö hoa sen sinh   ra töø buøn laày, heát söùc töôi saïch, khoâng nhieãm nöôùc buøn, ñöôïc </w:t>
      </w:r>
      <w:r>
        <w:rPr>
          <w:spacing w:val="2"/>
        </w:rPr>
        <w:t>chö </w:t>
      </w:r>
      <w:r>
        <w:rPr/>
        <w:t>Thieân yeâu kính, ai thaáy ñeàu vui veû trong loøng. Nhö Lai cuõng laïi </w:t>
      </w:r>
      <w:r>
        <w:rPr>
          <w:spacing w:val="2"/>
        </w:rPr>
        <w:t>nhö </w:t>
      </w:r>
      <w:r>
        <w:rPr/>
        <w:t>vaäy, ñöôïc sinh töø baøo thai, ôû trong ñoù ñöôïc nuoâi lôùn, ñöôïc thaønh thaân Phaät. Cuõng ngoïc löu-ly laø loaïi baùu laøm saïch nöôùc, khoâng bò buïi </w:t>
      </w:r>
      <w:r>
        <w:rPr>
          <w:spacing w:val="2"/>
        </w:rPr>
        <w:t>nhô </w:t>
      </w:r>
      <w:r>
        <w:rPr/>
        <w:t>laøm nhieãm; Nhö Lai cuõng laïi nhö vaäy, cuõng sinh ôû theá gian, khoâng bò taùm phaùp theá gian nhieãm ñaém. Cho neân, Tyø-kheo, haõy neân tinh taán    tu haønh taùm</w:t>
      </w:r>
      <w:r>
        <w:rPr>
          <w:spacing w:val="12"/>
        </w:rPr>
        <w:t> </w:t>
      </w:r>
      <w:r>
        <w:rPr>
          <w:spacing w:val="2"/>
        </w:rPr>
        <w:t>phaùp.</w:t>
      </w:r>
    </w:p>
    <w:p>
      <w:pPr>
        <w:pStyle w:val="BodyText"/>
        <w:ind w:left="1324"/>
        <w:jc w:val="both"/>
      </w:pPr>
      <w:r>
        <w:rPr/>
        <w:t>Caùc Tyø-kheo, haõy hoïc ñieàu naøy nhö vaäy.</w:t>
      </w:r>
    </w:p>
    <w:p>
      <w:pPr>
        <w:pStyle w:val="BodyText"/>
        <w:spacing w:before="35"/>
        <w:ind w:left="757" w:right="697" w:firstLine="567"/>
        <w:jc w:val="both"/>
      </w:pPr>
      <w:r>
        <w:rPr/>
        <w:t>Caùc Tyø-kheo sau khi nghe nhöõng gì Phaät daïy, hoan hyû phuïng haønh.</w:t>
      </w:r>
    </w:p>
    <w:p>
      <w:pPr>
        <w:pStyle w:val="BodyText"/>
        <w:spacing w:before="8"/>
        <w:rPr>
          <w:sz w:val="10"/>
        </w:rPr>
      </w:pPr>
    </w:p>
    <w:p>
      <w:pPr>
        <w:pStyle w:val="Heading3"/>
        <w:ind w:left="53"/>
      </w:pPr>
      <w:r>
        <w:rPr>
          <w:w w:val="99"/>
        </w:rPr>
        <w:t></w:t>
      </w:r>
    </w:p>
    <w:p>
      <w:pPr>
        <w:pStyle w:val="BodyText"/>
        <w:spacing w:before="5"/>
        <w:rPr>
          <w:rFonts w:ascii="Symbol" w:hAnsi="Symbol"/>
          <w:sz w:val="29"/>
        </w:rPr>
      </w:pPr>
    </w:p>
    <w:p>
      <w:pPr>
        <w:spacing w:before="0"/>
        <w:ind w:left="56" w:right="0" w:firstLine="0"/>
        <w:jc w:val="center"/>
        <w:rPr>
          <w:rFonts w:ascii="VNI-Goudy" w:hAnsi="VNI-Goudy"/>
          <w:b/>
          <w:sz w:val="22"/>
        </w:rPr>
      </w:pPr>
      <w:r>
        <w:rPr>
          <w:rFonts w:ascii="VNI-Goudy" w:hAnsi="VNI-Goudy"/>
          <w:b/>
          <w:sz w:val="22"/>
        </w:rPr>
        <w:t>KINH SOÁ 10</w:t>
      </w:r>
    </w:p>
    <w:p>
      <w:pPr>
        <w:pStyle w:val="BodyText"/>
        <w:spacing w:before="2"/>
        <w:rPr>
          <w:rFonts w:ascii="VNI-Goudy"/>
          <w:b/>
          <w:sz w:val="19"/>
        </w:rPr>
      </w:pPr>
    </w:p>
    <w:p>
      <w:pPr>
        <w:pStyle w:val="BodyText"/>
        <w:spacing w:before="100"/>
        <w:ind w:left="1324"/>
      </w:pPr>
      <w:r>
        <w:rPr/>
        <w:t>Nghe nhö vaày:</w:t>
      </w:r>
    </w:p>
    <w:p>
      <w:pPr>
        <w:pStyle w:val="BodyText"/>
        <w:spacing w:before="0"/>
        <w:rPr>
          <w:sz w:val="20"/>
        </w:rPr>
      </w:pPr>
    </w:p>
    <w:p>
      <w:pPr>
        <w:pStyle w:val="BodyText"/>
        <w:spacing w:before="0"/>
        <w:rPr>
          <w:sz w:val="20"/>
        </w:rPr>
      </w:pPr>
    </w:p>
    <w:p>
      <w:pPr>
        <w:pStyle w:val="BodyText"/>
        <w:spacing w:before="12"/>
        <w:rPr>
          <w:sz w:val="18"/>
        </w:rPr>
      </w:pPr>
    </w:p>
    <w:p>
      <w:pPr>
        <w:pStyle w:val="BodyText"/>
        <w:spacing w:before="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0"/>
        <w:rPr>
          <w:rFonts w:ascii="Times New Roman"/>
          <w:sz w:val="17"/>
        </w:rPr>
      </w:pPr>
    </w:p>
    <w:p>
      <w:pPr>
        <w:pStyle w:val="BodyText"/>
        <w:spacing w:before="99"/>
        <w:ind w:left="699" w:right="755" w:firstLine="567"/>
        <w:jc w:val="both"/>
      </w:pPr>
      <w:r>
        <w:rPr/>
        <w:t>Moät thôøi, Ñöùc Phaät ôû trong vöôøn Kyø-ñaø Caáp coâ ñoäc, nöôùc Xaù- veä. Baáy giôø, Theá Toân baûo caùc</w:t>
      </w:r>
      <w:r>
        <w:rPr>
          <w:spacing w:val="35"/>
        </w:rPr>
        <w:t> </w:t>
      </w:r>
      <w:r>
        <w:rPr/>
        <w:t>Tyø-kheo:</w:t>
      </w:r>
    </w:p>
    <w:p>
      <w:pPr>
        <w:pStyle w:val="BodyText"/>
        <w:ind w:left="699" w:right="755" w:firstLine="567"/>
        <w:jc w:val="both"/>
      </w:pPr>
      <w:r>
        <w:rPr/>
        <w:t>–Coù taùm haïng ngöôøi löu chuyeån sinh töû maø khoâng truï sinh töû. Sao goïi laø taùm? Laø höôùng Tu-ñaø-hoaøn, ñaéc Tu-ñaø-hoaøn; höôùng </w:t>
      </w:r>
      <w:r>
        <w:rPr>
          <w:spacing w:val="2"/>
        </w:rPr>
        <w:t>Tö- </w:t>
      </w:r>
      <w:r>
        <w:rPr/>
        <w:t>ñaø-haøm, ñaéc Tö-ñaø-haøm; höôùng A-na-haøm, ñaéc A-na-haøm; höôùng A- la-haùn, ñaéc A-la-haùn. Naøy Tyø-kheo, ñoù goïi laø coù taùm haïng ngöôøi löu chuyeån sinh töû maø khoâng truï sinh töû. Cho neân, Tyø-kheo, haõy tìm caàu phöông tieän thoaùt naïn sinh</w:t>
      </w:r>
      <w:r>
        <w:rPr>
          <w:spacing w:val="20"/>
        </w:rPr>
        <w:t> </w:t>
      </w:r>
      <w:r>
        <w:rPr/>
        <w:t>töû.</w:t>
      </w:r>
    </w:p>
    <w:p>
      <w:pPr>
        <w:pStyle w:val="BodyText"/>
        <w:spacing w:before="35"/>
        <w:ind w:left="1267"/>
        <w:jc w:val="both"/>
      </w:pPr>
      <w:r>
        <w:rPr/>
        <w:t>Caùc Tyø-kheo, haõy hoïc ñieàu naøy nhö vaäy.</w:t>
      </w:r>
    </w:p>
    <w:p>
      <w:pPr>
        <w:pStyle w:val="BodyText"/>
        <w:ind w:left="699" w:right="755" w:firstLine="567"/>
        <w:jc w:val="both"/>
      </w:pPr>
      <w:r>
        <w:rPr/>
        <w:t>Caùc Tyø-kheo sau khi nghe nhöõng gì Phaät daïy, hoan hyû phuïng haønh.</w:t>
      </w:r>
    </w:p>
    <w:p>
      <w:pPr>
        <w:pStyle w:val="BodyText"/>
        <w:spacing w:before="9"/>
        <w:rPr>
          <w:sz w:val="10"/>
        </w:rPr>
      </w:pPr>
    </w:p>
    <w:p>
      <w:pPr>
        <w:pStyle w:val="BodyText"/>
        <w:spacing w:before="100"/>
        <w:ind w:right="58"/>
        <w:jc w:val="center"/>
        <w:rPr>
          <w:rFonts w:ascii="Wingdings" w:hAnsi="Wingdings"/>
        </w:rPr>
      </w:pPr>
      <w:r>
        <w:rPr>
          <w:rFonts w:ascii="Wingdings" w:hAnsi="Wingdings"/>
        </w:rPr>
        <w:t></w:t>
      </w:r>
    </w:p>
    <w:p>
      <w:pPr>
        <w:spacing w:after="0"/>
        <w:jc w:val="center"/>
        <w:rPr>
          <w:rFonts w:ascii="Wingdings" w:hAnsi="Wingdings"/>
        </w:rPr>
        <w:sectPr>
          <w:pgSz w:w="11910" w:h="16840"/>
          <w:pgMar w:header="794" w:footer="0" w:top="1100" w:bottom="280" w:left="1680" w:right="1680"/>
        </w:sect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5"/>
        </w:rPr>
      </w:pPr>
    </w:p>
    <w:p>
      <w:pPr>
        <w:pStyle w:val="Heading2"/>
        <w:ind w:left="55" w:right="0"/>
      </w:pPr>
      <w:r>
        <w:rPr/>
        <w:t>KINH TAÊNG NHAÁT A-HAØM</w:t>
      </w:r>
    </w:p>
    <w:p>
      <w:pPr>
        <w:spacing w:before="239"/>
        <w:ind w:left="53" w:right="0" w:firstLine="0"/>
        <w:jc w:val="center"/>
        <w:rPr>
          <w:rFonts w:ascii="VNI-Goudy" w:hAnsi="VNI-Goudy"/>
          <w:b/>
          <w:sz w:val="24"/>
        </w:rPr>
      </w:pPr>
      <w:r>
        <w:rPr>
          <w:rFonts w:ascii="VNI-Goudy" w:hAnsi="VNI-Goudy"/>
          <w:b/>
          <w:sz w:val="24"/>
        </w:rPr>
        <w:t>QUYEÅN</w:t>
      </w:r>
      <w:r>
        <w:rPr>
          <w:rFonts w:ascii="VNI-Goudy" w:hAnsi="VNI-Goudy"/>
          <w:b/>
          <w:spacing w:val="14"/>
          <w:sz w:val="24"/>
        </w:rPr>
        <w:t> </w:t>
      </w:r>
      <w:r>
        <w:rPr>
          <w:rFonts w:ascii="VNI-Goudy" w:hAnsi="VNI-Goudy"/>
          <w:b/>
          <w:sz w:val="24"/>
        </w:rPr>
        <w:t>40</w:t>
      </w:r>
    </w:p>
    <w:p>
      <w:pPr>
        <w:spacing w:line="528" w:lineRule="auto" w:before="241"/>
        <w:ind w:left="2468" w:right="2411" w:firstLine="0"/>
        <w:jc w:val="center"/>
        <w:rPr>
          <w:rFonts w:ascii="VNI-Times" w:hAnsi="VNI-Times"/>
          <w:b/>
          <w:sz w:val="22"/>
        </w:rPr>
      </w:pPr>
      <w:r>
        <w:rPr>
          <w:rFonts w:ascii="VNI-Goudy" w:hAnsi="VNI-Goudy"/>
          <w:b/>
          <w:sz w:val="22"/>
        </w:rPr>
        <w:t>Phaåm 44: CHÍN CHUÙNG SINH </w:t>
      </w:r>
      <w:r>
        <w:rPr>
          <w:rFonts w:ascii="VNI-Goudy" w:hAnsi="VNI-Goudy"/>
          <w:b/>
          <w:spacing w:val="-4"/>
          <w:sz w:val="22"/>
        </w:rPr>
        <w:t>CÖ </w:t>
      </w:r>
      <w:r>
        <w:rPr>
          <w:rFonts w:ascii="VNI-Goudy" w:hAnsi="VNI-Goudy"/>
          <w:b/>
          <w:sz w:val="22"/>
        </w:rPr>
        <w:t>KINH SOÁ</w:t>
      </w:r>
      <w:r>
        <w:rPr>
          <w:rFonts w:ascii="VNI-Goudy" w:hAnsi="VNI-Goudy"/>
          <w:b/>
          <w:spacing w:val="7"/>
          <w:sz w:val="22"/>
        </w:rPr>
        <w:t> </w:t>
      </w:r>
      <w:r>
        <w:rPr>
          <w:rFonts w:ascii="VNI-Goudy" w:hAnsi="VNI-Goudy"/>
          <w:b/>
          <w:sz w:val="22"/>
        </w:rPr>
        <w:t>1</w:t>
      </w:r>
      <w:r>
        <w:rPr>
          <w:rFonts w:ascii="VNI-Times" w:hAnsi="VNI-Times"/>
          <w:b/>
          <w:sz w:val="22"/>
          <w:vertAlign w:val="superscript"/>
        </w:rPr>
        <w:t>1</w:t>
      </w:r>
    </w:p>
    <w:p>
      <w:pPr>
        <w:spacing w:after="0" w:line="528" w:lineRule="auto"/>
        <w:jc w:val="center"/>
        <w:rPr>
          <w:rFonts w:ascii="VNI-Times" w:hAnsi="VNI-Times"/>
          <w:sz w:val="22"/>
        </w:rPr>
        <w:sectPr>
          <w:pgSz w:w="11910" w:h="16840"/>
          <w:pgMar w:header="794" w:footer="0" w:top="1100" w:bottom="280" w:left="1680" w:right="1680"/>
        </w:sectPr>
      </w:pPr>
    </w:p>
    <w:p>
      <w:pPr>
        <w:pStyle w:val="BodyText"/>
        <w:spacing w:before="0"/>
        <w:rPr>
          <w:rFonts w:ascii="VNI-Times"/>
          <w:b/>
          <w:sz w:val="30"/>
        </w:rPr>
      </w:pPr>
    </w:p>
    <w:p>
      <w:pPr>
        <w:pStyle w:val="BodyText"/>
        <w:spacing w:before="261"/>
        <w:jc w:val="right"/>
      </w:pPr>
      <w:r>
        <w:rPr/>
        <w:t>veä.</w:t>
      </w:r>
    </w:p>
    <w:p>
      <w:pPr>
        <w:pStyle w:val="BodyText"/>
        <w:spacing w:before="1"/>
        <w:ind w:left="202"/>
      </w:pPr>
      <w:r>
        <w:rPr/>
        <w:br w:type="column"/>
      </w:r>
      <w:r>
        <w:rPr/>
        <w:t>Nghe nhö vaày:</w:t>
      </w:r>
    </w:p>
    <w:p>
      <w:pPr>
        <w:pStyle w:val="BodyText"/>
        <w:spacing w:before="33"/>
        <w:ind w:left="202"/>
      </w:pPr>
      <w:r>
        <w:rPr/>
        <w:t>Moät thôøi, Ñöùc Phaät ôû trong vöôøn Kyø-ñaø Caáp coâ ñoäc, nöôùc Xaù-</w:t>
      </w:r>
    </w:p>
    <w:p>
      <w:pPr>
        <w:pStyle w:val="BodyText"/>
        <w:spacing w:before="8"/>
        <w:rPr>
          <w:sz w:val="26"/>
        </w:rPr>
      </w:pPr>
    </w:p>
    <w:p>
      <w:pPr>
        <w:pStyle w:val="BodyText"/>
        <w:spacing w:before="0"/>
        <w:ind w:left="202"/>
      </w:pPr>
      <w:r>
        <w:rPr/>
        <w:t>Baáy giôø, Theá Toân baûo caùc Tyø-kheo:</w:t>
      </w:r>
    </w:p>
    <w:p>
      <w:pPr>
        <w:pStyle w:val="BodyText"/>
        <w:ind w:left="202"/>
      </w:pPr>
      <w:r>
        <w:rPr/>
        <w:t>–Coù chín nôi cö truù chuùng sinh</w:t>
      </w:r>
      <w:r>
        <w:rPr>
          <w:position w:val="9"/>
          <w:sz w:val="13"/>
        </w:rPr>
        <w:t>2</w:t>
      </w:r>
      <w:r>
        <w:rPr/>
        <w:t>, laø nôi ôû cuûa chuùng sinh. Nhöõng</w:t>
      </w:r>
    </w:p>
    <w:p>
      <w:pPr>
        <w:spacing w:after="0"/>
        <w:sectPr>
          <w:type w:val="continuous"/>
          <w:pgSz w:w="11910" w:h="16840"/>
          <w:pgMar w:top="1080" w:bottom="280" w:left="1680" w:right="1680"/>
          <w:cols w:num="2" w:equalWidth="0">
            <w:col w:w="1083" w:space="40"/>
            <w:col w:w="7427"/>
          </w:cols>
        </w:sectPr>
      </w:pPr>
    </w:p>
    <w:p>
      <w:pPr>
        <w:pStyle w:val="BodyText"/>
        <w:spacing w:before="1"/>
        <w:ind w:left="757"/>
        <w:jc w:val="both"/>
      </w:pPr>
      <w:r>
        <w:rPr/>
        <w:t>gì laø chín?</w:t>
      </w:r>
    </w:p>
    <w:p>
      <w:pPr>
        <w:pStyle w:val="BodyText"/>
        <w:spacing w:before="33"/>
        <w:ind w:left="757" w:right="697" w:firstLine="567"/>
        <w:jc w:val="both"/>
      </w:pPr>
      <w:r>
        <w:rPr>
          <w:spacing w:val="2"/>
        </w:rPr>
        <w:t>Hoaëc </w:t>
      </w:r>
      <w:r>
        <w:rPr/>
        <w:t>coù </w:t>
      </w:r>
      <w:r>
        <w:rPr>
          <w:spacing w:val="2"/>
        </w:rPr>
        <w:t>chuùng sinh nhieàu thaân </w:t>
      </w:r>
      <w:r>
        <w:rPr>
          <w:spacing w:val="3"/>
        </w:rPr>
        <w:t>khaùc nhau vôùi nhieàu </w:t>
      </w:r>
      <w:r>
        <w:rPr>
          <w:spacing w:val="4"/>
        </w:rPr>
        <w:t>töôûng </w:t>
      </w:r>
      <w:r>
        <w:rPr>
          <w:spacing w:val="2"/>
        </w:rPr>
        <w:t>khaùc. Ñoù </w:t>
      </w:r>
      <w:r>
        <w:rPr/>
        <w:t>laø chæ cho </w:t>
      </w:r>
      <w:r>
        <w:rPr>
          <w:spacing w:val="2"/>
        </w:rPr>
        <w:t>trôøi </w:t>
      </w:r>
      <w:r>
        <w:rPr/>
        <w:t>vaø </w:t>
      </w:r>
      <w:r>
        <w:rPr>
          <w:spacing w:val="2"/>
        </w:rPr>
        <w:t>ngöôøi</w:t>
      </w:r>
      <w:r>
        <w:rPr>
          <w:spacing w:val="2"/>
          <w:position w:val="9"/>
          <w:sz w:val="13"/>
        </w:rPr>
        <w:t>3</w:t>
      </w:r>
      <w:r>
        <w:rPr>
          <w:spacing w:val="2"/>
        </w:rPr>
        <w:t>. </w:t>
      </w:r>
      <w:r>
        <w:rPr>
          <w:spacing w:val="3"/>
        </w:rPr>
        <w:t>Hoaëc coù chuùng sinh </w:t>
      </w:r>
      <w:r>
        <w:rPr>
          <w:spacing w:val="2"/>
        </w:rPr>
        <w:t>coù </w:t>
      </w:r>
      <w:r>
        <w:rPr>
          <w:spacing w:val="4"/>
        </w:rPr>
        <w:t>nhieàu  </w:t>
      </w:r>
      <w:r>
        <w:rPr>
          <w:spacing w:val="2"/>
        </w:rPr>
        <w:t>thaân, nhöng moät töôûng. Ñoù </w:t>
      </w:r>
      <w:r>
        <w:rPr/>
        <w:t>laø </w:t>
      </w:r>
      <w:r>
        <w:rPr>
          <w:spacing w:val="2"/>
        </w:rPr>
        <w:t>chæ </w:t>
      </w:r>
      <w:r>
        <w:rPr>
          <w:spacing w:val="3"/>
        </w:rPr>
        <w:t>trôøi Phaïm-ca-di xuaát hieän </w:t>
      </w:r>
      <w:r>
        <w:rPr>
          <w:spacing w:val="4"/>
        </w:rPr>
        <w:t>ñaàu </w:t>
      </w:r>
      <w:r>
        <w:rPr>
          <w:spacing w:val="2"/>
        </w:rPr>
        <w:t>tieân</w:t>
      </w:r>
      <w:r>
        <w:rPr>
          <w:spacing w:val="2"/>
          <w:position w:val="9"/>
          <w:sz w:val="13"/>
        </w:rPr>
        <w:t>4</w:t>
      </w:r>
      <w:r>
        <w:rPr>
          <w:spacing w:val="2"/>
        </w:rPr>
        <w:t>. Hoaëc </w:t>
      </w:r>
      <w:r>
        <w:rPr/>
        <w:t>coù </w:t>
      </w:r>
      <w:r>
        <w:rPr>
          <w:spacing w:val="2"/>
        </w:rPr>
        <w:t>chuùng sinh </w:t>
      </w:r>
      <w:r>
        <w:rPr/>
        <w:t>coù </w:t>
      </w:r>
      <w:r>
        <w:rPr>
          <w:spacing w:val="2"/>
        </w:rPr>
        <w:t>moät thaân vôùi nhieàu </w:t>
      </w:r>
      <w:r>
        <w:rPr>
          <w:spacing w:val="3"/>
        </w:rPr>
        <w:t>töôûng. </w:t>
      </w:r>
      <w:r>
        <w:rPr/>
        <w:t>Ñoù laø </w:t>
      </w:r>
      <w:r>
        <w:rPr>
          <w:spacing w:val="3"/>
        </w:rPr>
        <w:t>trôøi </w:t>
      </w:r>
      <w:r>
        <w:rPr>
          <w:spacing w:val="2"/>
        </w:rPr>
        <w:t>Quang </w:t>
      </w:r>
      <w:r>
        <w:rPr/>
        <w:t>aâm</w:t>
      </w:r>
      <w:r>
        <w:rPr>
          <w:position w:val="9"/>
          <w:sz w:val="13"/>
        </w:rPr>
        <w:t>5</w:t>
      </w:r>
      <w:r>
        <w:rPr/>
        <w:t>. </w:t>
      </w:r>
      <w:r>
        <w:rPr>
          <w:spacing w:val="2"/>
        </w:rPr>
        <w:t>Hoaëc </w:t>
      </w:r>
      <w:r>
        <w:rPr/>
        <w:t>coù </w:t>
      </w:r>
      <w:r>
        <w:rPr>
          <w:spacing w:val="2"/>
        </w:rPr>
        <w:t>chuùng sinh moät thaân vôùi moät töôûng. </w:t>
      </w:r>
      <w:r>
        <w:rPr/>
        <w:t>Ñoù laø </w:t>
      </w:r>
      <w:r>
        <w:rPr>
          <w:spacing w:val="3"/>
        </w:rPr>
        <w:t>trôøi </w:t>
      </w:r>
      <w:r>
        <w:rPr>
          <w:spacing w:val="2"/>
        </w:rPr>
        <w:t>Bieán</w:t>
      </w:r>
      <w:r>
        <w:rPr>
          <w:spacing w:val="34"/>
        </w:rPr>
        <w:t> </w:t>
      </w:r>
      <w:r>
        <w:rPr>
          <w:spacing w:val="2"/>
        </w:rPr>
        <w:t>tònh.</w:t>
      </w:r>
      <w:r>
        <w:rPr>
          <w:spacing w:val="2"/>
          <w:position w:val="9"/>
          <w:sz w:val="13"/>
        </w:rPr>
        <w:t>6</w:t>
      </w:r>
      <w:r>
        <w:rPr>
          <w:spacing w:val="22"/>
          <w:position w:val="9"/>
          <w:sz w:val="13"/>
        </w:rPr>
        <w:t> </w:t>
      </w:r>
      <w:r>
        <w:rPr>
          <w:spacing w:val="2"/>
        </w:rPr>
        <w:t>Hoaëc</w:t>
      </w:r>
      <w:r>
        <w:rPr>
          <w:spacing w:val="34"/>
        </w:rPr>
        <w:t> </w:t>
      </w:r>
      <w:r>
        <w:rPr/>
        <w:t>coù</w:t>
      </w:r>
      <w:r>
        <w:rPr>
          <w:spacing w:val="34"/>
        </w:rPr>
        <w:t> </w:t>
      </w:r>
      <w:r>
        <w:rPr>
          <w:spacing w:val="2"/>
        </w:rPr>
        <w:t>chuùng</w:t>
      </w:r>
      <w:r>
        <w:rPr>
          <w:spacing w:val="33"/>
        </w:rPr>
        <w:t> </w:t>
      </w:r>
      <w:r>
        <w:rPr>
          <w:spacing w:val="2"/>
        </w:rPr>
        <w:t>sinh</w:t>
      </w:r>
      <w:r>
        <w:rPr>
          <w:spacing w:val="34"/>
        </w:rPr>
        <w:t> </w:t>
      </w:r>
      <w:r>
        <w:rPr/>
        <w:t>voâ</w:t>
      </w:r>
      <w:r>
        <w:rPr>
          <w:spacing w:val="34"/>
        </w:rPr>
        <w:t> </w:t>
      </w:r>
      <w:r>
        <w:rPr>
          <w:spacing w:val="2"/>
        </w:rPr>
        <w:t>löôïng</w:t>
      </w:r>
      <w:r>
        <w:rPr>
          <w:spacing w:val="33"/>
        </w:rPr>
        <w:t> </w:t>
      </w:r>
      <w:r>
        <w:rPr>
          <w:spacing w:val="2"/>
        </w:rPr>
        <w:t>khoâng.</w:t>
      </w:r>
      <w:r>
        <w:rPr>
          <w:spacing w:val="34"/>
        </w:rPr>
        <w:t> </w:t>
      </w:r>
      <w:r>
        <w:rPr/>
        <w:t>Ñoù</w:t>
      </w:r>
      <w:r>
        <w:rPr>
          <w:spacing w:val="34"/>
        </w:rPr>
        <w:t> </w:t>
      </w:r>
      <w:r>
        <w:rPr>
          <w:spacing w:val="2"/>
        </w:rPr>
        <w:t>laø</w:t>
      </w:r>
      <w:r>
        <w:rPr>
          <w:spacing w:val="33"/>
        </w:rPr>
        <w:t> </w:t>
      </w:r>
      <w:r>
        <w:rPr>
          <w:spacing w:val="3"/>
        </w:rPr>
        <w:t>trôøi</w:t>
      </w:r>
      <w:r>
        <w:rPr>
          <w:spacing w:val="34"/>
        </w:rPr>
        <w:t> </w:t>
      </w:r>
      <w:r>
        <w:rPr>
          <w:spacing w:val="3"/>
        </w:rPr>
        <w:t>Khoâng</w:t>
      </w:r>
    </w:p>
    <w:p>
      <w:pPr>
        <w:pStyle w:val="BodyText"/>
        <w:spacing w:before="0"/>
        <w:rPr>
          <w:sz w:val="20"/>
        </w:rPr>
      </w:pPr>
    </w:p>
    <w:p>
      <w:pPr>
        <w:pStyle w:val="BodyText"/>
        <w:spacing w:before="10"/>
      </w:pPr>
      <w:r>
        <w:rPr/>
        <w:pict>
          <v:rect style="position:absolute;margin-left:150.240005pt;margin-top:18.156998pt;width:144pt;height:.599980pt;mso-position-horizontal-relative:page;mso-position-vertical-relative:paragraph;z-index:-15663616;mso-wrap-distance-left:0;mso-wrap-distance-right:0" filled="true" fillcolor="#000000" stroked="false">
            <v:fill type="solid"/>
            <w10:wrap type="topAndBottom"/>
          </v:rect>
        </w:pict>
      </w:r>
    </w:p>
    <w:p>
      <w:pPr>
        <w:spacing w:before="99"/>
        <w:ind w:left="757" w:right="0" w:firstLine="0"/>
        <w:jc w:val="left"/>
        <w:rPr>
          <w:rFonts w:ascii="VNI-Helve" w:hAnsi="VNI-Helve"/>
          <w:sz w:val="18"/>
        </w:rPr>
      </w:pPr>
      <w:r>
        <w:rPr>
          <w:position w:val="9"/>
          <w:sz w:val="13"/>
        </w:rPr>
        <w:t>1</w:t>
      </w:r>
      <w:r>
        <w:rPr>
          <w:rFonts w:ascii="VNI-Helve" w:hAnsi="VNI-Helve"/>
          <w:position w:val="8"/>
          <w:sz w:val="12"/>
        </w:rPr>
        <w:t>. </w:t>
      </w:r>
      <w:r>
        <w:rPr>
          <w:rFonts w:ascii="Arial" w:hAnsi="Arial"/>
          <w:sz w:val="18"/>
        </w:rPr>
        <w:t>Paøli</w:t>
      </w:r>
      <w:r>
        <w:rPr>
          <w:rFonts w:ascii="VNI-Helve" w:hAnsi="VNI-Helve"/>
          <w:sz w:val="18"/>
        </w:rPr>
        <w:t>, A. ix. 24. </w:t>
      </w:r>
      <w:r>
        <w:rPr>
          <w:rFonts w:ascii="Arial" w:hAnsi="Arial"/>
          <w:sz w:val="18"/>
        </w:rPr>
        <w:t>Sattaøvaøsa</w:t>
      </w:r>
      <w:r>
        <w:rPr>
          <w:rFonts w:ascii="VNI-Helve" w:hAnsi="VNI-Helve"/>
          <w:sz w:val="18"/>
        </w:rPr>
        <w:t>.</w:t>
      </w:r>
    </w:p>
    <w:p>
      <w:pPr>
        <w:spacing w:line="292" w:lineRule="exact" w:before="34"/>
        <w:ind w:left="757" w:right="0" w:firstLine="0"/>
        <w:jc w:val="left"/>
        <w:rPr>
          <w:rFonts w:ascii="Times New Roman" w:hAnsi="Times New Roman" w:eastAsia="Times New Roman"/>
          <w:sz w:val="18"/>
        </w:rPr>
      </w:pPr>
      <w:r>
        <w:rPr>
          <w:position w:val="9"/>
          <w:sz w:val="13"/>
        </w:rPr>
        <w:t>2</w:t>
      </w:r>
      <w:r>
        <w:rPr>
          <w:rFonts w:ascii="VNI-Helve" w:hAnsi="VNI-Helve" w:eastAsia="VNI-Helve"/>
          <w:position w:val="8"/>
          <w:sz w:val="12"/>
        </w:rPr>
        <w:t>. </w:t>
      </w:r>
      <w:r>
        <w:rPr>
          <w:rFonts w:ascii="VNI-Helve" w:hAnsi="VNI-Helve" w:eastAsia="VNI-Helve"/>
          <w:sz w:val="18"/>
        </w:rPr>
        <w:t>Cöûu chuùng sinh cö xöù </w:t>
      </w:r>
      <w:r>
        <w:rPr>
          <w:rFonts w:ascii="MingLiU" w:hAnsi="MingLiU" w:eastAsia="MingLiU" w:hint="eastAsia"/>
          <w:sz w:val="18"/>
        </w:rPr>
        <w:t>九眾生居處</w:t>
      </w:r>
      <w:r>
        <w:rPr>
          <w:rFonts w:ascii="VNI-Helve" w:hAnsi="VNI-Helve" w:eastAsia="VNI-Helve"/>
          <w:sz w:val="18"/>
        </w:rPr>
        <w:t>. Cf. No 1(9): cöûu chuùng sinh cö </w:t>
      </w:r>
      <w:r>
        <w:rPr>
          <w:rFonts w:ascii="MingLiU" w:hAnsi="MingLiU" w:eastAsia="MingLiU" w:hint="eastAsia"/>
          <w:sz w:val="18"/>
        </w:rPr>
        <w:t>九眾生居</w:t>
      </w:r>
      <w:r>
        <w:rPr>
          <w:rFonts w:ascii="Times New Roman" w:hAnsi="Times New Roman" w:eastAsia="Times New Roman"/>
          <w:sz w:val="18"/>
        </w:rPr>
        <w:t>.</w:t>
      </w:r>
    </w:p>
    <w:p>
      <w:pPr>
        <w:spacing w:line="279" w:lineRule="exact" w:before="0"/>
        <w:ind w:left="1041" w:right="0" w:firstLine="0"/>
        <w:jc w:val="left"/>
        <w:rPr>
          <w:rFonts w:ascii="VNI-Helve" w:hAnsi="VNI-Helve" w:eastAsia="VNI-Helve"/>
          <w:sz w:val="18"/>
        </w:rPr>
      </w:pPr>
      <w:r>
        <w:rPr>
          <w:rFonts w:ascii="VNI-Helve" w:hAnsi="VNI-Helve" w:eastAsia="VNI-Helve"/>
          <w:spacing w:val="2"/>
          <w:w w:val="101"/>
          <w:sz w:val="18"/>
        </w:rPr>
        <w:t>Taä</w:t>
      </w:r>
      <w:r>
        <w:rPr>
          <w:rFonts w:ascii="VNI-Helve" w:hAnsi="VNI-Helve" w:eastAsia="VNI-Helve"/>
          <w:w w:val="101"/>
          <w:sz w:val="18"/>
        </w:rPr>
        <w:t>p</w:t>
      </w:r>
      <w:r>
        <w:rPr>
          <w:rFonts w:ascii="VNI-Helve" w:hAnsi="VNI-Helve" w:eastAsia="VNI-Helve"/>
          <w:spacing w:val="3"/>
          <w:sz w:val="18"/>
        </w:rPr>
        <w:t> </w:t>
      </w:r>
      <w:r>
        <w:rPr>
          <w:rFonts w:ascii="VNI-Helve" w:hAnsi="VNI-Helve" w:eastAsia="VNI-Helve"/>
          <w:spacing w:val="2"/>
          <w:sz w:val="18"/>
        </w:rPr>
        <w:t>D</w:t>
      </w:r>
      <w:r>
        <w:rPr>
          <w:rFonts w:ascii="VNI-Helve" w:hAnsi="VNI-Helve" w:eastAsia="VNI-Helve"/>
          <w:sz w:val="18"/>
        </w:rPr>
        <w:t>ò</w:t>
      </w:r>
      <w:r>
        <w:rPr>
          <w:rFonts w:ascii="VNI-Helve" w:hAnsi="VNI-Helve" w:eastAsia="VNI-Helve"/>
          <w:spacing w:val="12"/>
          <w:sz w:val="18"/>
        </w:rPr>
        <w:t> </w:t>
      </w:r>
      <w:r>
        <w:rPr>
          <w:rFonts w:ascii="VNI-Helve" w:hAnsi="VNI-Helve" w:eastAsia="VNI-Helve"/>
          <w:spacing w:val="2"/>
          <w:sz w:val="18"/>
        </w:rPr>
        <w:t>M</w:t>
      </w:r>
      <w:r>
        <w:rPr>
          <w:rFonts w:ascii="VNI-Helve" w:hAnsi="VNI-Helve" w:eastAsia="VNI-Helve"/>
          <w:spacing w:val="1"/>
          <w:sz w:val="18"/>
        </w:rPr>
        <w:t>o</w:t>
      </w:r>
      <w:r>
        <w:rPr>
          <w:rFonts w:ascii="VNI-Helve" w:hAnsi="VNI-Helve" w:eastAsia="VNI-Helve"/>
          <w:spacing w:val="2"/>
          <w:w w:val="333"/>
          <w:sz w:val="18"/>
        </w:rPr>
        <w:t>â</w:t>
      </w:r>
      <w:r>
        <w:rPr>
          <w:rFonts w:ascii="VNI-Helve" w:hAnsi="VNI-Helve" w:eastAsia="VNI-Helve"/>
          <w:sz w:val="18"/>
        </w:rPr>
        <w:t>n</w:t>
      </w:r>
      <w:r>
        <w:rPr>
          <w:rFonts w:ascii="VNI-Helve" w:hAnsi="VNI-Helve" w:eastAsia="VNI-Helve"/>
          <w:spacing w:val="3"/>
          <w:sz w:val="18"/>
        </w:rPr>
        <w:t> </w:t>
      </w:r>
      <w:r>
        <w:rPr>
          <w:rFonts w:ascii="VNI-Helve" w:hAnsi="VNI-Helve" w:eastAsia="VNI-Helve"/>
          <w:spacing w:val="1"/>
          <w:sz w:val="18"/>
        </w:rPr>
        <w:t>1</w:t>
      </w:r>
      <w:r>
        <w:rPr>
          <w:rFonts w:ascii="VNI-Helve" w:hAnsi="VNI-Helve" w:eastAsia="VNI-Helve"/>
          <w:spacing w:val="2"/>
          <w:sz w:val="18"/>
        </w:rPr>
        <w:t>9, t</w:t>
      </w:r>
      <w:r>
        <w:rPr>
          <w:rFonts w:ascii="VNI-Helve" w:hAnsi="VNI-Helve" w:eastAsia="VNI-Helve"/>
          <w:spacing w:val="1"/>
          <w:sz w:val="18"/>
        </w:rPr>
        <w:t>r</w:t>
      </w:r>
      <w:r>
        <w:rPr>
          <w:rFonts w:ascii="VNI-Helve" w:hAnsi="VNI-Helve" w:eastAsia="VNI-Helve"/>
          <w:spacing w:val="2"/>
          <w:sz w:val="18"/>
        </w:rPr>
        <w:t>. </w:t>
      </w:r>
      <w:r>
        <w:rPr>
          <w:rFonts w:ascii="VNI-Helve" w:hAnsi="VNI-Helve" w:eastAsia="VNI-Helve"/>
          <w:spacing w:val="1"/>
          <w:sz w:val="18"/>
        </w:rPr>
        <w:t>4</w:t>
      </w:r>
      <w:r>
        <w:rPr>
          <w:rFonts w:ascii="VNI-Helve" w:hAnsi="VNI-Helve" w:eastAsia="VNI-Helve"/>
          <w:spacing w:val="2"/>
          <w:sz w:val="18"/>
        </w:rPr>
        <w:t>4</w:t>
      </w:r>
      <w:r>
        <w:rPr>
          <w:rFonts w:ascii="VNI-Helve" w:hAnsi="VNI-Helve" w:eastAsia="VNI-Helve"/>
          <w:spacing w:val="1"/>
          <w:sz w:val="18"/>
        </w:rPr>
        <w:t>6</w:t>
      </w:r>
      <w:r>
        <w:rPr>
          <w:rFonts w:ascii="VNI-Helve" w:hAnsi="VNI-Helve" w:eastAsia="VNI-Helve"/>
          <w:spacing w:val="2"/>
          <w:sz w:val="18"/>
        </w:rPr>
        <w:t>b</w:t>
      </w:r>
      <w:r>
        <w:rPr>
          <w:rFonts w:ascii="VNI-Helve" w:hAnsi="VNI-Helve" w:eastAsia="VNI-Helve"/>
          <w:spacing w:val="1"/>
          <w:sz w:val="18"/>
        </w:rPr>
        <w:t>1</w:t>
      </w:r>
      <w:r>
        <w:rPr>
          <w:rFonts w:ascii="VNI-Helve" w:hAnsi="VNI-Helve" w:eastAsia="VNI-Helve"/>
          <w:spacing w:val="2"/>
          <w:sz w:val="18"/>
        </w:rPr>
        <w:t>4</w:t>
      </w:r>
      <w:r>
        <w:rPr>
          <w:rFonts w:ascii="VNI-Helve" w:hAnsi="VNI-Helve" w:eastAsia="VNI-Helve"/>
          <w:i/>
          <w:spacing w:val="-3"/>
          <w:sz w:val="18"/>
        </w:rPr>
        <w:t>: </w:t>
      </w:r>
      <w:r>
        <w:rPr>
          <w:rFonts w:ascii="VNI-Helve" w:hAnsi="VNI-Helve" w:eastAsia="VNI-Helve"/>
          <w:spacing w:val="2"/>
          <w:w w:val="102"/>
          <w:sz w:val="18"/>
        </w:rPr>
        <w:t>Cö</w:t>
      </w:r>
      <w:r>
        <w:rPr>
          <w:rFonts w:ascii="VNI-Helve" w:hAnsi="VNI-Helve" w:eastAsia="VNI-Helve"/>
          <w:spacing w:val="1"/>
          <w:w w:val="102"/>
          <w:sz w:val="18"/>
        </w:rPr>
        <w:t>õ</w:t>
      </w:r>
      <w:r>
        <w:rPr>
          <w:rFonts w:ascii="VNI-Helve" w:hAnsi="VNI-Helve" w:eastAsia="VNI-Helve"/>
          <w:sz w:val="18"/>
        </w:rPr>
        <w:t>u</w:t>
      </w:r>
      <w:r>
        <w:rPr>
          <w:rFonts w:ascii="VNI-Helve" w:hAnsi="VNI-Helve" w:eastAsia="VNI-Helve"/>
          <w:spacing w:val="4"/>
          <w:sz w:val="18"/>
        </w:rPr>
        <w:t> </w:t>
      </w:r>
      <w:r>
        <w:rPr>
          <w:rFonts w:ascii="VNI-Helve" w:hAnsi="VNI-Helve" w:eastAsia="VNI-Helve"/>
          <w:spacing w:val="1"/>
          <w:sz w:val="18"/>
        </w:rPr>
        <w:t>h</w:t>
      </w:r>
      <w:r>
        <w:rPr>
          <w:rFonts w:ascii="VNI-Helve" w:hAnsi="VNI-Helve" w:eastAsia="VNI-Helve"/>
          <w:spacing w:val="2"/>
          <w:sz w:val="18"/>
        </w:rPr>
        <w:t>ö</w:t>
      </w:r>
      <w:r>
        <w:rPr>
          <w:rFonts w:ascii="VNI-Helve" w:hAnsi="VNI-Helve" w:eastAsia="VNI-Helve"/>
          <w:spacing w:val="1"/>
          <w:w w:val="333"/>
          <w:sz w:val="18"/>
        </w:rPr>
        <w:t>õ</w:t>
      </w:r>
      <w:r>
        <w:rPr>
          <w:rFonts w:ascii="VNI-Helve" w:hAnsi="VNI-Helve" w:eastAsia="VNI-Helve"/>
          <w:sz w:val="18"/>
        </w:rPr>
        <w:t>u</w:t>
      </w:r>
      <w:r>
        <w:rPr>
          <w:rFonts w:ascii="VNI-Helve" w:hAnsi="VNI-Helve" w:eastAsia="VNI-Helve"/>
          <w:spacing w:val="4"/>
          <w:sz w:val="18"/>
        </w:rPr>
        <w:t> </w:t>
      </w:r>
      <w:r>
        <w:rPr>
          <w:rFonts w:ascii="VNI-Helve" w:hAnsi="VNI-Helve" w:eastAsia="VNI-Helve"/>
          <w:spacing w:val="1"/>
          <w:sz w:val="18"/>
        </w:rPr>
        <w:t>t</w:t>
      </w:r>
      <w:r>
        <w:rPr>
          <w:rFonts w:ascii="VNI-Helve" w:hAnsi="VNI-Helve" w:eastAsia="VNI-Helve"/>
          <w:spacing w:val="2"/>
          <w:sz w:val="18"/>
        </w:rPr>
        <w:t>ìn</w:t>
      </w:r>
      <w:r>
        <w:rPr>
          <w:rFonts w:ascii="VNI-Helve" w:hAnsi="VNI-Helve" w:eastAsia="VNI-Helve"/>
          <w:sz w:val="18"/>
        </w:rPr>
        <w:t>h</w:t>
      </w:r>
      <w:r>
        <w:rPr>
          <w:rFonts w:ascii="VNI-Helve" w:hAnsi="VNI-Helve" w:eastAsia="VNI-Helve"/>
          <w:spacing w:val="2"/>
          <w:sz w:val="18"/>
        </w:rPr>
        <w:t> c</w:t>
      </w:r>
      <w:r>
        <w:rPr>
          <w:rFonts w:ascii="VNI-Helve" w:hAnsi="VNI-Helve" w:eastAsia="VNI-Helve"/>
          <w:sz w:val="18"/>
        </w:rPr>
        <w:t>ö</w:t>
      </w:r>
      <w:r>
        <w:rPr>
          <w:rFonts w:ascii="VNI-Helve" w:hAnsi="VNI-Helve" w:eastAsia="VNI-Helve"/>
          <w:spacing w:val="4"/>
          <w:sz w:val="18"/>
        </w:rPr>
        <w:t> </w:t>
      </w:r>
      <w:r>
        <w:rPr>
          <w:rFonts w:ascii="MingLiU" w:hAnsi="MingLiU" w:eastAsia="MingLiU" w:hint="eastAsia"/>
          <w:spacing w:val="1"/>
          <w:sz w:val="18"/>
        </w:rPr>
        <w:t>九有情居</w:t>
      </w:r>
      <w:r>
        <w:rPr>
          <w:rFonts w:ascii="VNI-Helve" w:hAnsi="VNI-Helve" w:eastAsia="VNI-Helve"/>
          <w:sz w:val="18"/>
        </w:rPr>
        <w:t>.</w:t>
      </w:r>
    </w:p>
    <w:p>
      <w:pPr>
        <w:spacing w:line="266" w:lineRule="auto" w:before="3"/>
        <w:ind w:left="1041" w:right="0" w:hanging="285"/>
        <w:jc w:val="left"/>
        <w:rPr>
          <w:rFonts w:ascii="VNI-Helve" w:hAnsi="VNI-Helve"/>
          <w:sz w:val="18"/>
        </w:rPr>
      </w:pPr>
      <w:r>
        <w:rPr>
          <w:spacing w:val="-1"/>
          <w:w w:val="99"/>
          <w:position w:val="9"/>
          <w:sz w:val="13"/>
        </w:rPr>
        <w:t>3</w:t>
      </w:r>
      <w:r>
        <w:rPr>
          <w:rFonts w:ascii="VNI-Helve" w:hAnsi="VNI-Helve"/>
          <w:position w:val="8"/>
          <w:sz w:val="12"/>
        </w:rPr>
        <w:t>.    </w:t>
      </w:r>
      <w:r>
        <w:rPr>
          <w:rFonts w:ascii="VNI-Helve" w:hAnsi="VNI-Helve"/>
          <w:spacing w:val="6"/>
          <w:position w:val="8"/>
          <w:sz w:val="12"/>
        </w:rPr>
        <w:t> </w:t>
      </w:r>
      <w:r>
        <w:rPr>
          <w:rFonts w:ascii="VNI-Helve" w:hAnsi="VNI-Helve"/>
          <w:spacing w:val="2"/>
          <w:w w:val="101"/>
          <w:sz w:val="18"/>
        </w:rPr>
        <w:t>Taä</w:t>
      </w:r>
      <w:r>
        <w:rPr>
          <w:rFonts w:ascii="VNI-Helve" w:hAnsi="VNI-Helve"/>
          <w:w w:val="101"/>
          <w:sz w:val="18"/>
        </w:rPr>
        <w:t>p</w:t>
      </w:r>
      <w:r>
        <w:rPr>
          <w:rFonts w:ascii="VNI-Helve" w:hAnsi="VNI-Helve"/>
          <w:sz w:val="18"/>
        </w:rPr>
        <w:t> </w:t>
      </w:r>
      <w:r>
        <w:rPr>
          <w:rFonts w:ascii="VNI-Helve" w:hAnsi="VNI-Helve"/>
          <w:spacing w:val="-21"/>
          <w:sz w:val="18"/>
        </w:rPr>
        <w:t> </w:t>
      </w:r>
      <w:r>
        <w:rPr>
          <w:rFonts w:ascii="VNI-Helve" w:hAnsi="VNI-Helve"/>
          <w:spacing w:val="2"/>
          <w:sz w:val="18"/>
        </w:rPr>
        <w:t>Dò</w:t>
      </w:r>
      <w:r>
        <w:rPr>
          <w:rFonts w:ascii="VNI-Helve" w:hAnsi="VNI-Helve"/>
          <w:sz w:val="18"/>
        </w:rPr>
        <w:t>: </w:t>
      </w:r>
      <w:r>
        <w:rPr>
          <w:rFonts w:ascii="VNI-Helve" w:hAnsi="VNI-Helve"/>
          <w:spacing w:val="-21"/>
          <w:sz w:val="18"/>
        </w:rPr>
        <w:t> </w:t>
      </w:r>
      <w:r>
        <w:rPr>
          <w:rFonts w:ascii="VNI-Helve" w:hAnsi="VNI-Helve"/>
          <w:spacing w:val="2"/>
          <w:sz w:val="18"/>
        </w:rPr>
        <w:t>N</w:t>
      </w:r>
      <w:r>
        <w:rPr>
          <w:rFonts w:ascii="VNI-Helve" w:hAnsi="VNI-Helve"/>
          <w:spacing w:val="1"/>
          <w:sz w:val="18"/>
        </w:rPr>
        <w:t>g</w:t>
      </w:r>
      <w:r>
        <w:rPr>
          <w:rFonts w:ascii="VNI-Helve" w:hAnsi="VNI-Helve"/>
          <w:spacing w:val="2"/>
          <w:w w:val="102"/>
          <w:sz w:val="18"/>
        </w:rPr>
        <w:t>öô</w:t>
      </w:r>
      <w:r>
        <w:rPr>
          <w:rFonts w:ascii="VNI-Helve" w:hAnsi="VNI-Helve"/>
          <w:spacing w:val="1"/>
          <w:w w:val="102"/>
          <w:sz w:val="18"/>
        </w:rPr>
        <w:t>ø</w:t>
      </w:r>
      <w:r>
        <w:rPr>
          <w:rFonts w:ascii="VNI-Helve" w:hAnsi="VNI-Helve"/>
          <w:sz w:val="18"/>
        </w:rPr>
        <w:t>i </w:t>
      </w:r>
      <w:r>
        <w:rPr>
          <w:rFonts w:ascii="VNI-Helve" w:hAnsi="VNI-Helve"/>
          <w:spacing w:val="-20"/>
          <w:sz w:val="18"/>
        </w:rPr>
        <w:t> </w:t>
      </w:r>
      <w:r>
        <w:rPr>
          <w:rFonts w:ascii="VNI-Helve" w:hAnsi="VNI-Helve"/>
          <w:spacing w:val="2"/>
          <w:w w:val="102"/>
          <w:sz w:val="18"/>
        </w:rPr>
        <w:t>va</w:t>
      </w:r>
      <w:r>
        <w:rPr>
          <w:rFonts w:ascii="VNI-Helve" w:hAnsi="VNI-Helve"/>
          <w:w w:val="102"/>
          <w:sz w:val="18"/>
        </w:rPr>
        <w:t>ø</w:t>
      </w:r>
      <w:r>
        <w:rPr>
          <w:rFonts w:ascii="VNI-Helve" w:hAnsi="VNI-Helve"/>
          <w:sz w:val="18"/>
        </w:rPr>
        <w:t> </w:t>
      </w:r>
      <w:r>
        <w:rPr>
          <w:rFonts w:ascii="VNI-Helve" w:hAnsi="VNI-Helve"/>
          <w:spacing w:val="-21"/>
          <w:sz w:val="18"/>
        </w:rPr>
        <w:t> </w:t>
      </w:r>
      <w:r>
        <w:rPr>
          <w:rFonts w:ascii="VNI-Helve" w:hAnsi="VNI-Helve"/>
          <w:spacing w:val="2"/>
          <w:w w:val="101"/>
          <w:sz w:val="18"/>
        </w:rPr>
        <w:t>moä</w:t>
      </w:r>
      <w:r>
        <w:rPr>
          <w:rFonts w:ascii="VNI-Helve" w:hAnsi="VNI-Helve"/>
          <w:w w:val="101"/>
          <w:sz w:val="18"/>
        </w:rPr>
        <w:t>t</w:t>
      </w:r>
      <w:r>
        <w:rPr>
          <w:rFonts w:ascii="VNI-Helve" w:hAnsi="VNI-Helve"/>
          <w:sz w:val="18"/>
        </w:rPr>
        <w:t> </w:t>
      </w:r>
      <w:r>
        <w:rPr>
          <w:rFonts w:ascii="VNI-Helve" w:hAnsi="VNI-Helve"/>
          <w:spacing w:val="-21"/>
          <w:sz w:val="18"/>
        </w:rPr>
        <w:t> </w:t>
      </w:r>
      <w:r>
        <w:rPr>
          <w:rFonts w:ascii="VNI-Helve" w:hAnsi="VNI-Helve"/>
          <w:spacing w:val="2"/>
          <w:sz w:val="18"/>
        </w:rPr>
        <w:t>ph</w:t>
      </w:r>
      <w:r>
        <w:rPr>
          <w:rFonts w:ascii="VNI-Helve" w:hAnsi="VNI-Helve"/>
          <w:spacing w:val="1"/>
          <w:sz w:val="18"/>
        </w:rPr>
        <w:t>a</w:t>
      </w:r>
      <w:r>
        <w:rPr>
          <w:rFonts w:ascii="VNI-Helve" w:hAnsi="VNI-Helve"/>
          <w:spacing w:val="1"/>
          <w:w w:val="333"/>
          <w:sz w:val="18"/>
        </w:rPr>
        <w:t>à</w:t>
      </w:r>
      <w:r>
        <w:rPr>
          <w:rFonts w:ascii="VNI-Helve" w:hAnsi="VNI-Helve"/>
          <w:sz w:val="18"/>
        </w:rPr>
        <w:t>n </w:t>
      </w:r>
      <w:r>
        <w:rPr>
          <w:rFonts w:ascii="VNI-Helve" w:hAnsi="VNI-Helve"/>
          <w:spacing w:val="-20"/>
          <w:sz w:val="18"/>
        </w:rPr>
        <w:t> </w:t>
      </w:r>
      <w:r>
        <w:rPr>
          <w:rFonts w:ascii="VNI-Helve" w:hAnsi="VNI-Helve"/>
          <w:spacing w:val="2"/>
          <w:sz w:val="18"/>
        </w:rPr>
        <w:t>tr</w:t>
      </w:r>
      <w:r>
        <w:rPr>
          <w:rFonts w:ascii="VNI-Helve" w:hAnsi="VNI-Helve"/>
          <w:spacing w:val="1"/>
          <w:sz w:val="18"/>
        </w:rPr>
        <w:t>ô</w:t>
      </w:r>
      <w:r>
        <w:rPr>
          <w:rFonts w:ascii="VNI-Helve" w:hAnsi="VNI-Helve"/>
          <w:spacing w:val="2"/>
          <w:w w:val="333"/>
          <w:sz w:val="18"/>
        </w:rPr>
        <w:t>ø</w:t>
      </w:r>
      <w:r>
        <w:rPr>
          <w:rFonts w:ascii="VNI-Helve" w:hAnsi="VNI-Helve"/>
          <w:spacing w:val="1"/>
          <w:sz w:val="18"/>
        </w:rPr>
        <w:t>i</w:t>
      </w:r>
      <w:r>
        <w:rPr>
          <w:rFonts w:ascii="VNI-Helve" w:hAnsi="VNI-Helve"/>
          <w:sz w:val="18"/>
        </w:rPr>
        <w:t>. </w:t>
      </w:r>
      <w:r>
        <w:rPr>
          <w:rFonts w:ascii="VNI-Helve" w:hAnsi="VNI-Helve"/>
          <w:spacing w:val="-20"/>
          <w:sz w:val="18"/>
        </w:rPr>
        <w:t> </w:t>
      </w:r>
      <w:r>
        <w:rPr>
          <w:rFonts w:ascii="Arial" w:hAnsi="Arial"/>
          <w:spacing w:val="2"/>
          <w:sz w:val="18"/>
        </w:rPr>
        <w:t>P</w:t>
      </w:r>
      <w:r>
        <w:rPr>
          <w:rFonts w:ascii="Arial" w:hAnsi="Arial"/>
          <w:sz w:val="18"/>
        </w:rPr>
        <w:t>a</w:t>
      </w:r>
      <w:r>
        <w:rPr>
          <w:rFonts w:ascii="Arial" w:hAnsi="Arial"/>
          <w:spacing w:val="2"/>
          <w:sz w:val="18"/>
        </w:rPr>
        <w:t>øl</w:t>
      </w:r>
      <w:r>
        <w:rPr>
          <w:rFonts w:ascii="Arial" w:hAnsi="Arial"/>
          <w:spacing w:val="1"/>
          <w:sz w:val="18"/>
        </w:rPr>
        <w:t>i</w:t>
      </w:r>
      <w:r>
        <w:rPr>
          <w:rFonts w:ascii="VNI-Helve" w:hAnsi="VNI-Helve"/>
          <w:sz w:val="18"/>
        </w:rPr>
        <w:t>: </w:t>
      </w:r>
      <w:r>
        <w:rPr>
          <w:rFonts w:ascii="VNI-Helve" w:hAnsi="VNI-Helve"/>
          <w:spacing w:val="-21"/>
          <w:sz w:val="18"/>
        </w:rPr>
        <w:t> </w:t>
      </w:r>
      <w:r>
        <w:rPr>
          <w:rFonts w:ascii="Arial" w:hAnsi="Arial"/>
          <w:spacing w:val="1"/>
          <w:sz w:val="18"/>
        </w:rPr>
        <w:t>Manussa</w:t>
      </w:r>
      <w:r>
        <w:rPr>
          <w:rFonts w:ascii="Arial" w:hAnsi="Arial"/>
          <w:sz w:val="18"/>
        </w:rPr>
        <w:t>ø </w:t>
      </w:r>
      <w:r>
        <w:rPr>
          <w:rFonts w:ascii="Arial" w:hAnsi="Arial"/>
          <w:spacing w:val="-17"/>
          <w:sz w:val="18"/>
        </w:rPr>
        <w:t> </w:t>
      </w:r>
      <w:r>
        <w:rPr>
          <w:rFonts w:ascii="Arial" w:hAnsi="Arial"/>
          <w:spacing w:val="1"/>
          <w:sz w:val="18"/>
        </w:rPr>
        <w:t>ekacc</w:t>
      </w:r>
      <w:r>
        <w:rPr>
          <w:rFonts w:ascii="Arial" w:hAnsi="Arial"/>
          <w:sz w:val="18"/>
        </w:rPr>
        <w:t>e </w:t>
      </w:r>
      <w:r>
        <w:rPr>
          <w:rFonts w:ascii="Arial" w:hAnsi="Arial"/>
          <w:spacing w:val="-17"/>
          <w:sz w:val="18"/>
        </w:rPr>
        <w:t> </w:t>
      </w:r>
      <w:r>
        <w:rPr>
          <w:rFonts w:ascii="Arial" w:hAnsi="Arial"/>
          <w:spacing w:val="2"/>
          <w:sz w:val="18"/>
        </w:rPr>
        <w:t>c</w:t>
      </w:r>
      <w:r>
        <w:rPr>
          <w:rFonts w:ascii="Arial" w:hAnsi="Arial"/>
          <w:sz w:val="18"/>
        </w:rPr>
        <w:t>a </w:t>
      </w:r>
      <w:r>
        <w:rPr>
          <w:rFonts w:ascii="Arial" w:hAnsi="Arial"/>
          <w:spacing w:val="-18"/>
          <w:sz w:val="18"/>
        </w:rPr>
        <w:t> </w:t>
      </w:r>
      <w:r>
        <w:rPr>
          <w:rFonts w:ascii="Arial" w:hAnsi="Arial"/>
          <w:spacing w:val="1"/>
          <w:sz w:val="18"/>
        </w:rPr>
        <w:t>dev</w:t>
      </w:r>
      <w:r>
        <w:rPr>
          <w:rFonts w:ascii="Arial" w:hAnsi="Arial"/>
          <w:sz w:val="18"/>
        </w:rPr>
        <w:t>a</w:t>
      </w:r>
      <w:r>
        <w:rPr>
          <w:rFonts w:ascii="Arial" w:hAnsi="Arial"/>
          <w:spacing w:val="2"/>
          <w:sz w:val="18"/>
        </w:rPr>
        <w:t>ø</w:t>
      </w:r>
      <w:r>
        <w:rPr>
          <w:rFonts w:ascii="Arial" w:hAnsi="Arial"/>
          <w:spacing w:val="1"/>
          <w:sz w:val="18"/>
        </w:rPr>
        <w:t>ekacc</w:t>
      </w:r>
      <w:r>
        <w:rPr>
          <w:rFonts w:ascii="Arial" w:hAnsi="Arial"/>
          <w:sz w:val="18"/>
        </w:rPr>
        <w:t>e </w:t>
      </w:r>
      <w:r>
        <w:rPr>
          <w:rFonts w:ascii="Arial" w:hAnsi="Arial"/>
          <w:spacing w:val="-17"/>
          <w:sz w:val="18"/>
        </w:rPr>
        <w:t> </w:t>
      </w:r>
      <w:r>
        <w:rPr>
          <w:rFonts w:ascii="Arial" w:hAnsi="Arial"/>
          <w:spacing w:val="2"/>
          <w:sz w:val="18"/>
        </w:rPr>
        <w:t>c</w:t>
      </w:r>
      <w:r>
        <w:rPr>
          <w:rFonts w:ascii="Arial" w:hAnsi="Arial"/>
          <w:sz w:val="18"/>
        </w:rPr>
        <w:t>a </w:t>
      </w:r>
      <w:r>
        <w:rPr>
          <w:rFonts w:ascii="Arial" w:hAnsi="Arial"/>
          <w:spacing w:val="2"/>
          <w:sz w:val="18"/>
        </w:rPr>
        <w:t>vinipaøt</w:t>
      </w:r>
      <w:r>
        <w:rPr>
          <w:rFonts w:ascii="Arial" w:hAnsi="Arial"/>
          <w:sz w:val="18"/>
        </w:rPr>
        <w:t>i</w:t>
      </w:r>
      <w:r>
        <w:rPr>
          <w:rFonts w:ascii="Arial" w:hAnsi="Arial"/>
          <w:spacing w:val="2"/>
          <w:sz w:val="18"/>
        </w:rPr>
        <w:t>ka</w:t>
      </w:r>
      <w:r>
        <w:rPr>
          <w:rFonts w:ascii="Arial" w:hAnsi="Arial"/>
          <w:spacing w:val="1"/>
          <w:sz w:val="18"/>
        </w:rPr>
        <w:t>ø</w:t>
      </w:r>
      <w:r>
        <w:rPr>
          <w:rFonts w:ascii="VNI-Helve" w:hAnsi="VNI-Helve"/>
          <w:sz w:val="18"/>
        </w:rPr>
        <w:t>,</w:t>
      </w:r>
      <w:r>
        <w:rPr>
          <w:rFonts w:ascii="VNI-Helve" w:hAnsi="VNI-Helve"/>
          <w:spacing w:val="3"/>
          <w:sz w:val="18"/>
        </w:rPr>
        <w:t> </w:t>
      </w:r>
      <w:r>
        <w:rPr>
          <w:rFonts w:ascii="VNI-Helve" w:hAnsi="VNI-Helve"/>
          <w:spacing w:val="1"/>
          <w:sz w:val="18"/>
        </w:rPr>
        <w:t>lo</w:t>
      </w:r>
      <w:r>
        <w:rPr>
          <w:rFonts w:ascii="VNI-Helve" w:hAnsi="VNI-Helve"/>
          <w:spacing w:val="2"/>
          <w:w w:val="103"/>
          <w:sz w:val="18"/>
        </w:rPr>
        <w:t>aø</w:t>
      </w:r>
      <w:r>
        <w:rPr>
          <w:rFonts w:ascii="VNI-Helve" w:hAnsi="VNI-Helve"/>
          <w:w w:val="103"/>
          <w:sz w:val="18"/>
        </w:rPr>
        <w:t>i</w:t>
      </w:r>
      <w:r>
        <w:rPr>
          <w:rFonts w:ascii="VNI-Helve" w:hAnsi="VNI-Helve"/>
          <w:spacing w:val="3"/>
          <w:sz w:val="18"/>
        </w:rPr>
        <w:t> </w:t>
      </w:r>
      <w:r>
        <w:rPr>
          <w:rFonts w:ascii="VNI-Helve" w:hAnsi="VNI-Helve"/>
          <w:spacing w:val="2"/>
          <w:sz w:val="18"/>
        </w:rPr>
        <w:t>n</w:t>
      </w:r>
      <w:r>
        <w:rPr>
          <w:rFonts w:ascii="VNI-Helve" w:hAnsi="VNI-Helve"/>
          <w:spacing w:val="1"/>
          <w:sz w:val="18"/>
        </w:rPr>
        <w:t>g</w:t>
      </w:r>
      <w:r>
        <w:rPr>
          <w:rFonts w:ascii="VNI-Helve" w:hAnsi="VNI-Helve"/>
          <w:spacing w:val="2"/>
          <w:w w:val="102"/>
          <w:sz w:val="18"/>
        </w:rPr>
        <w:t>öô</w:t>
      </w:r>
      <w:r>
        <w:rPr>
          <w:rFonts w:ascii="VNI-Helve" w:hAnsi="VNI-Helve"/>
          <w:spacing w:val="1"/>
          <w:w w:val="102"/>
          <w:sz w:val="18"/>
        </w:rPr>
        <w:t>ø</w:t>
      </w:r>
      <w:r>
        <w:rPr>
          <w:rFonts w:ascii="VNI-Helve" w:hAnsi="VNI-Helve"/>
          <w:spacing w:val="2"/>
          <w:sz w:val="18"/>
        </w:rPr>
        <w:t>i</w:t>
      </w:r>
      <w:r>
        <w:rPr>
          <w:rFonts w:ascii="VNI-Helve" w:hAnsi="VNI-Helve"/>
          <w:sz w:val="18"/>
        </w:rPr>
        <w:t>,</w:t>
      </w:r>
      <w:r>
        <w:rPr>
          <w:rFonts w:ascii="VNI-Helve" w:hAnsi="VNI-Helve"/>
          <w:spacing w:val="3"/>
          <w:sz w:val="18"/>
        </w:rPr>
        <w:t> </w:t>
      </w:r>
      <w:r>
        <w:rPr>
          <w:rFonts w:ascii="VNI-Helve" w:hAnsi="VNI-Helve"/>
          <w:spacing w:val="2"/>
          <w:w w:val="101"/>
          <w:sz w:val="18"/>
        </w:rPr>
        <w:t>mo</w:t>
      </w:r>
      <w:r>
        <w:rPr>
          <w:rFonts w:ascii="VNI-Helve" w:hAnsi="VNI-Helve"/>
          <w:spacing w:val="1"/>
          <w:w w:val="101"/>
          <w:sz w:val="18"/>
        </w:rPr>
        <w:t>ä</w:t>
      </w:r>
      <w:r>
        <w:rPr>
          <w:rFonts w:ascii="VNI-Helve" w:hAnsi="VNI-Helve"/>
          <w:sz w:val="18"/>
        </w:rPr>
        <w:t>t</w:t>
      </w:r>
      <w:r>
        <w:rPr>
          <w:rFonts w:ascii="VNI-Helve" w:hAnsi="VNI-Helve"/>
          <w:spacing w:val="4"/>
          <w:sz w:val="18"/>
        </w:rPr>
        <w:t> </w:t>
      </w:r>
      <w:r>
        <w:rPr>
          <w:rFonts w:ascii="VNI-Helve" w:hAnsi="VNI-Helve"/>
          <w:spacing w:val="2"/>
          <w:sz w:val="18"/>
        </w:rPr>
        <w:t>p</w:t>
      </w:r>
      <w:r>
        <w:rPr>
          <w:rFonts w:ascii="VNI-Helve" w:hAnsi="VNI-Helve"/>
          <w:spacing w:val="1"/>
          <w:sz w:val="18"/>
        </w:rPr>
        <w:t>h</w:t>
      </w:r>
      <w:r>
        <w:rPr>
          <w:rFonts w:ascii="VNI-Helve" w:hAnsi="VNI-Helve"/>
          <w:spacing w:val="2"/>
          <w:w w:val="102"/>
          <w:sz w:val="18"/>
        </w:rPr>
        <w:t>aà</w:t>
      </w:r>
      <w:r>
        <w:rPr>
          <w:rFonts w:ascii="VNI-Helve" w:hAnsi="VNI-Helve"/>
          <w:w w:val="102"/>
          <w:sz w:val="18"/>
        </w:rPr>
        <w:t>n</w:t>
      </w:r>
      <w:r>
        <w:rPr>
          <w:rFonts w:ascii="VNI-Helve" w:hAnsi="VNI-Helve"/>
          <w:spacing w:val="3"/>
          <w:sz w:val="18"/>
        </w:rPr>
        <w:t> </w:t>
      </w:r>
      <w:r>
        <w:rPr>
          <w:rFonts w:ascii="VNI-Helve" w:hAnsi="VNI-Helve"/>
          <w:spacing w:val="2"/>
          <w:sz w:val="18"/>
        </w:rPr>
        <w:t>ch</w:t>
      </w:r>
      <w:r>
        <w:rPr>
          <w:rFonts w:ascii="VNI-Helve" w:hAnsi="VNI-Helve"/>
          <w:sz w:val="18"/>
        </w:rPr>
        <w:t>ö</w:t>
      </w:r>
      <w:r>
        <w:rPr>
          <w:rFonts w:ascii="VNI-Helve" w:hAnsi="VNI-Helve"/>
          <w:spacing w:val="3"/>
          <w:sz w:val="18"/>
        </w:rPr>
        <w:t> </w:t>
      </w:r>
      <w:r>
        <w:rPr>
          <w:rFonts w:ascii="VNI-Helve" w:hAnsi="VNI-Helve"/>
          <w:spacing w:val="2"/>
          <w:sz w:val="18"/>
        </w:rPr>
        <w:t>T</w:t>
      </w:r>
      <w:r>
        <w:rPr>
          <w:rFonts w:ascii="VNI-Helve" w:hAnsi="VNI-Helve"/>
          <w:spacing w:val="1"/>
          <w:sz w:val="18"/>
        </w:rPr>
        <w:t>h</w:t>
      </w:r>
      <w:r>
        <w:rPr>
          <w:rFonts w:ascii="VNI-Helve" w:hAnsi="VNI-Helve"/>
          <w:spacing w:val="2"/>
          <w:w w:val="103"/>
          <w:sz w:val="18"/>
        </w:rPr>
        <w:t>ie</w:t>
      </w:r>
      <w:r>
        <w:rPr>
          <w:rFonts w:ascii="VNI-Helve" w:hAnsi="VNI-Helve"/>
          <w:spacing w:val="1"/>
          <w:w w:val="103"/>
          <w:sz w:val="18"/>
        </w:rPr>
        <w:t>â</w:t>
      </w:r>
      <w:r>
        <w:rPr>
          <w:rFonts w:ascii="VNI-Helve" w:hAnsi="VNI-Helve"/>
          <w:spacing w:val="2"/>
          <w:sz w:val="18"/>
        </w:rPr>
        <w:t>n</w:t>
      </w:r>
      <w:r>
        <w:rPr>
          <w:rFonts w:ascii="VNI-Helve" w:hAnsi="VNI-Helve"/>
          <w:sz w:val="18"/>
        </w:rPr>
        <w:t>,</w:t>
      </w:r>
      <w:r>
        <w:rPr>
          <w:rFonts w:ascii="VNI-Helve" w:hAnsi="VNI-Helve"/>
          <w:spacing w:val="4"/>
          <w:sz w:val="18"/>
        </w:rPr>
        <w:t> </w:t>
      </w:r>
      <w:r>
        <w:rPr>
          <w:rFonts w:ascii="VNI-Helve" w:hAnsi="VNI-Helve"/>
          <w:spacing w:val="2"/>
          <w:sz w:val="18"/>
        </w:rPr>
        <w:t>v</w:t>
      </w:r>
      <w:r>
        <w:rPr>
          <w:rFonts w:ascii="VNI-Helve" w:hAnsi="VNI-Helve"/>
          <w:spacing w:val="1"/>
          <w:sz w:val="18"/>
        </w:rPr>
        <w:t>a</w:t>
      </w:r>
      <w:r>
        <w:rPr>
          <w:rFonts w:ascii="VNI-Helve" w:hAnsi="VNI-Helve"/>
          <w:w w:val="333"/>
          <w:sz w:val="18"/>
        </w:rPr>
        <w:t>ø</w:t>
      </w:r>
      <w:r>
        <w:rPr>
          <w:rFonts w:ascii="VNI-Helve" w:hAnsi="VNI-Helve"/>
          <w:spacing w:val="4"/>
          <w:sz w:val="18"/>
        </w:rPr>
        <w:t> </w:t>
      </w:r>
      <w:r>
        <w:rPr>
          <w:rFonts w:ascii="VNI-Helve" w:hAnsi="VNI-Helve"/>
          <w:spacing w:val="2"/>
          <w:sz w:val="18"/>
        </w:rPr>
        <w:t>c</w:t>
      </w:r>
      <w:r>
        <w:rPr>
          <w:rFonts w:ascii="VNI-Helve" w:hAnsi="VNI-Helve"/>
          <w:spacing w:val="1"/>
          <w:sz w:val="18"/>
        </w:rPr>
        <w:t>h</w:t>
      </w:r>
      <w:r>
        <w:rPr>
          <w:rFonts w:ascii="VNI-Helve" w:hAnsi="VNI-Helve"/>
          <w:spacing w:val="2"/>
          <w:w w:val="102"/>
          <w:sz w:val="18"/>
        </w:rPr>
        <w:t>uù</w:t>
      </w:r>
      <w:r>
        <w:rPr>
          <w:rFonts w:ascii="VNI-Helve" w:hAnsi="VNI-Helve"/>
          <w:spacing w:val="1"/>
          <w:w w:val="102"/>
          <w:sz w:val="18"/>
        </w:rPr>
        <w:t>n</w:t>
      </w:r>
      <w:r>
        <w:rPr>
          <w:rFonts w:ascii="VNI-Helve" w:hAnsi="VNI-Helve"/>
          <w:sz w:val="18"/>
        </w:rPr>
        <w:t>g</w:t>
      </w:r>
      <w:r>
        <w:rPr>
          <w:rFonts w:ascii="VNI-Helve" w:hAnsi="VNI-Helve"/>
          <w:spacing w:val="3"/>
          <w:sz w:val="18"/>
        </w:rPr>
        <w:t> </w:t>
      </w:r>
      <w:r>
        <w:rPr>
          <w:rFonts w:ascii="VNI-Helve" w:hAnsi="VNI-Helve"/>
          <w:spacing w:val="2"/>
          <w:sz w:val="18"/>
        </w:rPr>
        <w:t>si</w:t>
      </w:r>
      <w:r>
        <w:rPr>
          <w:rFonts w:ascii="VNI-Helve" w:hAnsi="VNI-Helve"/>
          <w:spacing w:val="1"/>
          <w:sz w:val="18"/>
        </w:rPr>
        <w:t>n</w:t>
      </w:r>
      <w:r>
        <w:rPr>
          <w:rFonts w:ascii="VNI-Helve" w:hAnsi="VNI-Helve"/>
          <w:sz w:val="18"/>
        </w:rPr>
        <w:t>h</w:t>
      </w:r>
      <w:r>
        <w:rPr>
          <w:rFonts w:ascii="VNI-Helve" w:hAnsi="VNI-Helve"/>
          <w:spacing w:val="4"/>
          <w:sz w:val="18"/>
        </w:rPr>
        <w:t> </w:t>
      </w:r>
      <w:r>
        <w:rPr>
          <w:rFonts w:ascii="VNI-Helve" w:hAnsi="VNI-Helve"/>
          <w:spacing w:val="2"/>
          <w:sz w:val="18"/>
        </w:rPr>
        <w:t>tr</w:t>
      </w:r>
      <w:r>
        <w:rPr>
          <w:rFonts w:ascii="VNI-Helve" w:hAnsi="VNI-Helve"/>
          <w:sz w:val="18"/>
        </w:rPr>
        <w:t>o</w:t>
      </w:r>
      <w:r>
        <w:rPr>
          <w:rFonts w:ascii="VNI-Helve" w:hAnsi="VNI-Helve"/>
          <w:spacing w:val="2"/>
          <w:sz w:val="18"/>
        </w:rPr>
        <w:t>n</w:t>
      </w:r>
      <w:r>
        <w:rPr>
          <w:rFonts w:ascii="VNI-Helve" w:hAnsi="VNI-Helve"/>
          <w:sz w:val="18"/>
        </w:rPr>
        <w:t>g</w:t>
      </w:r>
      <w:r>
        <w:rPr>
          <w:rFonts w:ascii="VNI-Helve" w:hAnsi="VNI-Helve"/>
          <w:spacing w:val="4"/>
          <w:sz w:val="18"/>
        </w:rPr>
        <w:t> </w:t>
      </w:r>
      <w:r>
        <w:rPr>
          <w:rFonts w:ascii="VNI-Helve" w:hAnsi="VNI-Helve"/>
          <w:spacing w:val="2"/>
          <w:sz w:val="18"/>
        </w:rPr>
        <w:t>c</w:t>
      </w:r>
      <w:r>
        <w:rPr>
          <w:rFonts w:ascii="VNI-Helve" w:hAnsi="VNI-Helve"/>
          <w:sz w:val="18"/>
        </w:rPr>
        <w:t>o</w:t>
      </w:r>
      <w:r>
        <w:rPr>
          <w:rFonts w:ascii="VNI-Helve" w:hAnsi="VNI-Helve"/>
          <w:spacing w:val="2"/>
          <w:w w:val="111"/>
          <w:sz w:val="18"/>
        </w:rPr>
        <w:t>õ</w:t>
      </w:r>
      <w:r>
        <w:rPr>
          <w:rFonts w:ascii="VNI-Helve" w:hAnsi="VNI-Helve"/>
          <w:w w:val="111"/>
          <w:sz w:val="18"/>
        </w:rPr>
        <w:t>i</w:t>
      </w:r>
      <w:r>
        <w:rPr>
          <w:rFonts w:ascii="VNI-Helve" w:hAnsi="VNI-Helve"/>
          <w:spacing w:val="3"/>
          <w:sz w:val="18"/>
        </w:rPr>
        <w:t> </w:t>
      </w:r>
      <w:r>
        <w:rPr>
          <w:rFonts w:ascii="VNI-Helve" w:hAnsi="VNI-Helve"/>
          <w:spacing w:val="2"/>
          <w:w w:val="102"/>
          <w:sz w:val="18"/>
        </w:rPr>
        <w:t>dö</w:t>
      </w:r>
      <w:r>
        <w:rPr>
          <w:rFonts w:ascii="VNI-Helve" w:hAnsi="VNI-Helve"/>
          <w:spacing w:val="1"/>
          <w:w w:val="102"/>
          <w:sz w:val="18"/>
        </w:rPr>
        <w:t>õ</w:t>
      </w:r>
      <w:r>
        <w:rPr>
          <w:rFonts w:ascii="VNI-Helve" w:hAnsi="VNI-Helve"/>
          <w:sz w:val="18"/>
        </w:rPr>
        <w:t>.</w:t>
      </w:r>
    </w:p>
    <w:p>
      <w:pPr>
        <w:spacing w:line="268" w:lineRule="auto" w:before="7"/>
        <w:ind w:left="1041" w:right="0" w:hanging="285"/>
        <w:jc w:val="left"/>
        <w:rPr>
          <w:rFonts w:ascii="VNI-Helve" w:hAnsi="VNI-Helve"/>
          <w:sz w:val="18"/>
        </w:rPr>
      </w:pPr>
      <w:r>
        <w:rPr>
          <w:position w:val="9"/>
          <w:sz w:val="13"/>
        </w:rPr>
        <w:t>4</w:t>
      </w:r>
      <w:r>
        <w:rPr>
          <w:rFonts w:ascii="VNI-Helve" w:hAnsi="VNI-Helve"/>
          <w:position w:val="8"/>
          <w:sz w:val="12"/>
        </w:rPr>
        <w:t>. </w:t>
      </w:r>
      <w:r>
        <w:rPr>
          <w:rFonts w:ascii="VNI-Helve" w:hAnsi="VNI-Helve"/>
          <w:sz w:val="18"/>
        </w:rPr>
        <w:t>Taäp Dò: Chö Thieân treân Phaïm chuùng thieân trong thôøi kyø kieáp sô. </w:t>
      </w:r>
      <w:r>
        <w:rPr>
          <w:rFonts w:ascii="Arial" w:hAnsi="Arial"/>
          <w:sz w:val="18"/>
        </w:rPr>
        <w:t>Paøli</w:t>
      </w:r>
      <w:r>
        <w:rPr>
          <w:rFonts w:ascii="VNI-Helve" w:hAnsi="VNI-Helve"/>
          <w:sz w:val="18"/>
        </w:rPr>
        <w:t>: </w:t>
      </w:r>
      <w:r>
        <w:rPr>
          <w:rFonts w:ascii="Arial" w:hAnsi="Arial"/>
          <w:sz w:val="18"/>
        </w:rPr>
        <w:t>Devaø brahmakaøyikaø paæhamaøbhinibbattaø</w:t>
      </w:r>
      <w:r>
        <w:rPr>
          <w:rFonts w:ascii="VNI-Helve" w:hAnsi="VNI-Helve"/>
          <w:sz w:val="18"/>
        </w:rPr>
        <w:t>.</w:t>
      </w:r>
    </w:p>
    <w:p>
      <w:pPr>
        <w:spacing w:before="4"/>
        <w:ind w:left="757" w:right="0" w:firstLine="0"/>
        <w:jc w:val="left"/>
        <w:rPr>
          <w:rFonts w:ascii="Arial" w:hAnsi="Arial" w:eastAsia="Arial"/>
          <w:sz w:val="18"/>
        </w:rPr>
      </w:pPr>
      <w:r>
        <w:rPr>
          <w:position w:val="9"/>
          <w:sz w:val="13"/>
        </w:rPr>
        <w:t>5</w:t>
      </w:r>
      <w:r>
        <w:rPr>
          <w:rFonts w:ascii="VNI-Helve" w:hAnsi="VNI-Helve" w:eastAsia="VNI-Helve"/>
          <w:position w:val="8"/>
          <w:sz w:val="12"/>
        </w:rPr>
        <w:t>. </w:t>
      </w:r>
      <w:r>
        <w:rPr>
          <w:rFonts w:ascii="VNI-Helve" w:hAnsi="VNI-Helve" w:eastAsia="VNI-Helve"/>
          <w:sz w:val="18"/>
        </w:rPr>
        <w:t>Quang aâm thieân </w:t>
      </w:r>
      <w:r>
        <w:rPr>
          <w:rFonts w:ascii="MingLiU" w:hAnsi="MingLiU" w:eastAsia="MingLiU" w:hint="eastAsia"/>
          <w:sz w:val="18"/>
        </w:rPr>
        <w:t>光音天</w:t>
      </w:r>
      <w:r>
        <w:rPr>
          <w:rFonts w:ascii="VNI-Helve" w:hAnsi="VNI-Helve" w:eastAsia="VNI-Helve"/>
          <w:sz w:val="18"/>
        </w:rPr>
        <w:t>.</w:t>
      </w:r>
      <w:r>
        <w:rPr>
          <w:rFonts w:ascii="Arial" w:hAnsi="Arial" w:eastAsia="Arial"/>
          <w:sz w:val="18"/>
        </w:rPr>
        <w:t>Paøli</w:t>
      </w:r>
      <w:r>
        <w:rPr>
          <w:rFonts w:ascii="VNI-Helve" w:hAnsi="VNI-Helve" w:eastAsia="VNI-Helve"/>
          <w:sz w:val="18"/>
        </w:rPr>
        <w:t>: </w:t>
      </w:r>
      <w:r>
        <w:rPr>
          <w:rFonts w:ascii="Arial" w:hAnsi="Arial" w:eastAsia="Arial"/>
          <w:sz w:val="18"/>
        </w:rPr>
        <w:t>Devaø aøbhassaraø.</w:t>
      </w:r>
    </w:p>
    <w:p>
      <w:pPr>
        <w:spacing w:before="2"/>
        <w:ind w:left="757" w:right="0" w:firstLine="0"/>
        <w:jc w:val="left"/>
        <w:rPr>
          <w:rFonts w:ascii="Arial" w:hAnsi="Arial" w:eastAsia="Arial"/>
          <w:sz w:val="18"/>
        </w:rPr>
      </w:pPr>
      <w:r>
        <w:rPr>
          <w:spacing w:val="-1"/>
          <w:w w:val="99"/>
          <w:position w:val="9"/>
          <w:sz w:val="13"/>
        </w:rPr>
        <w:t>6</w:t>
      </w:r>
      <w:r>
        <w:rPr>
          <w:rFonts w:ascii="VNI-Helve" w:hAnsi="VNI-Helve" w:eastAsia="VNI-Helve"/>
          <w:position w:val="8"/>
          <w:sz w:val="12"/>
        </w:rPr>
        <w:t>.     </w:t>
      </w:r>
      <w:r>
        <w:rPr>
          <w:rFonts w:ascii="VNI-Helve" w:hAnsi="VNI-Helve" w:eastAsia="VNI-Helve"/>
          <w:spacing w:val="2"/>
          <w:w w:val="101"/>
          <w:sz w:val="18"/>
        </w:rPr>
        <w:t>Bie</w:t>
      </w:r>
      <w:r>
        <w:rPr>
          <w:rFonts w:ascii="VNI-Helve" w:hAnsi="VNI-Helve" w:eastAsia="VNI-Helve"/>
          <w:spacing w:val="1"/>
          <w:w w:val="101"/>
          <w:sz w:val="18"/>
        </w:rPr>
        <w:t>á</w:t>
      </w:r>
      <w:r>
        <w:rPr>
          <w:rFonts w:ascii="VNI-Helve" w:hAnsi="VNI-Helve" w:eastAsia="VNI-Helve"/>
          <w:sz w:val="18"/>
        </w:rPr>
        <w:t>n</w:t>
      </w:r>
      <w:r>
        <w:rPr>
          <w:rFonts w:ascii="VNI-Helve" w:hAnsi="VNI-Helve" w:eastAsia="VNI-Helve"/>
          <w:spacing w:val="4"/>
          <w:sz w:val="18"/>
        </w:rPr>
        <w:t> </w:t>
      </w:r>
      <w:r>
        <w:rPr>
          <w:rFonts w:ascii="VNI-Helve" w:hAnsi="VNI-Helve" w:eastAsia="VNI-Helve"/>
          <w:spacing w:val="1"/>
          <w:sz w:val="18"/>
        </w:rPr>
        <w:t>t</w:t>
      </w:r>
      <w:r>
        <w:rPr>
          <w:rFonts w:ascii="VNI-Helve" w:hAnsi="VNI-Helve" w:eastAsia="VNI-Helve"/>
          <w:spacing w:val="2"/>
          <w:sz w:val="18"/>
        </w:rPr>
        <w:t>ò</w:t>
      </w:r>
      <w:r>
        <w:rPr>
          <w:rFonts w:ascii="VNI-Helve" w:hAnsi="VNI-Helve" w:eastAsia="VNI-Helve"/>
          <w:spacing w:val="1"/>
          <w:sz w:val="18"/>
        </w:rPr>
        <w:t>n</w:t>
      </w:r>
      <w:r>
        <w:rPr>
          <w:rFonts w:ascii="VNI-Helve" w:hAnsi="VNI-Helve" w:eastAsia="VNI-Helve"/>
          <w:sz w:val="18"/>
        </w:rPr>
        <w:t>h</w:t>
      </w:r>
      <w:r>
        <w:rPr>
          <w:rFonts w:ascii="VNI-Helve" w:hAnsi="VNI-Helve" w:eastAsia="VNI-Helve"/>
          <w:spacing w:val="4"/>
          <w:sz w:val="18"/>
        </w:rPr>
        <w:t> </w:t>
      </w:r>
      <w:r>
        <w:rPr>
          <w:rFonts w:ascii="VNI-Helve" w:hAnsi="VNI-Helve" w:eastAsia="VNI-Helve"/>
          <w:spacing w:val="1"/>
          <w:sz w:val="18"/>
        </w:rPr>
        <w:t>t</w:t>
      </w:r>
      <w:r>
        <w:rPr>
          <w:rFonts w:ascii="VNI-Helve" w:hAnsi="VNI-Helve" w:eastAsia="VNI-Helve"/>
          <w:spacing w:val="2"/>
          <w:sz w:val="18"/>
        </w:rPr>
        <w:t>h</w:t>
      </w:r>
      <w:r>
        <w:rPr>
          <w:rFonts w:ascii="VNI-Helve" w:hAnsi="VNI-Helve" w:eastAsia="VNI-Helve"/>
          <w:spacing w:val="1"/>
          <w:sz w:val="18"/>
        </w:rPr>
        <w:t>i</w:t>
      </w:r>
      <w:r>
        <w:rPr>
          <w:rFonts w:ascii="VNI-Helve" w:hAnsi="VNI-Helve" w:eastAsia="VNI-Helve"/>
          <w:spacing w:val="2"/>
          <w:sz w:val="18"/>
        </w:rPr>
        <w:t>e</w:t>
      </w:r>
      <w:r>
        <w:rPr>
          <w:rFonts w:ascii="VNI-Helve" w:hAnsi="VNI-Helve" w:eastAsia="VNI-Helve"/>
          <w:spacing w:val="1"/>
          <w:w w:val="333"/>
          <w:sz w:val="18"/>
        </w:rPr>
        <w:t>â</w:t>
      </w:r>
      <w:r>
        <w:rPr>
          <w:rFonts w:ascii="VNI-Helve" w:hAnsi="VNI-Helve" w:eastAsia="VNI-Helve"/>
          <w:sz w:val="18"/>
        </w:rPr>
        <w:t>n</w:t>
      </w:r>
      <w:r>
        <w:rPr>
          <w:rFonts w:ascii="VNI-Helve" w:hAnsi="VNI-Helve" w:eastAsia="VNI-Helve"/>
          <w:spacing w:val="4"/>
          <w:sz w:val="18"/>
        </w:rPr>
        <w:t> </w:t>
      </w:r>
      <w:r>
        <w:rPr>
          <w:rFonts w:ascii="MingLiU" w:hAnsi="MingLiU" w:eastAsia="MingLiU" w:hint="eastAsia"/>
          <w:spacing w:val="1"/>
          <w:sz w:val="18"/>
        </w:rPr>
        <w:t>遍淨天</w:t>
      </w:r>
      <w:r>
        <w:rPr>
          <w:rFonts w:ascii="VNI-Helve" w:hAnsi="VNI-Helve" w:eastAsia="VNI-Helve"/>
          <w:spacing w:val="2"/>
          <w:sz w:val="18"/>
        </w:rPr>
        <w:t>. </w:t>
      </w:r>
      <w:r>
        <w:rPr>
          <w:rFonts w:ascii="Arial" w:hAnsi="Arial" w:eastAsia="Arial"/>
          <w:spacing w:val="2"/>
          <w:sz w:val="18"/>
        </w:rPr>
        <w:t>P</w:t>
      </w:r>
      <w:r>
        <w:rPr>
          <w:rFonts w:ascii="Arial" w:hAnsi="Arial" w:eastAsia="Arial"/>
          <w:sz w:val="18"/>
        </w:rPr>
        <w:t>a</w:t>
      </w:r>
      <w:r>
        <w:rPr>
          <w:rFonts w:ascii="Arial" w:hAnsi="Arial" w:eastAsia="Arial"/>
          <w:spacing w:val="2"/>
          <w:sz w:val="18"/>
        </w:rPr>
        <w:t>ø</w:t>
      </w:r>
      <w:r>
        <w:rPr>
          <w:rFonts w:ascii="Arial" w:hAnsi="Arial" w:eastAsia="Arial"/>
          <w:sz w:val="18"/>
        </w:rPr>
        <w:t>l</w:t>
      </w:r>
      <w:r>
        <w:rPr>
          <w:rFonts w:ascii="Arial" w:hAnsi="Arial" w:eastAsia="Arial"/>
          <w:spacing w:val="1"/>
          <w:sz w:val="18"/>
        </w:rPr>
        <w:t>i</w:t>
      </w:r>
      <w:r>
        <w:rPr>
          <w:rFonts w:ascii="VNI-Helve" w:hAnsi="VNI-Helve" w:eastAsia="VNI-Helve"/>
          <w:spacing w:val="2"/>
          <w:sz w:val="18"/>
        </w:rPr>
        <w:t>: </w:t>
      </w:r>
      <w:r>
        <w:rPr>
          <w:rFonts w:ascii="Arial" w:hAnsi="Arial" w:eastAsia="Arial"/>
          <w:spacing w:val="1"/>
          <w:sz w:val="18"/>
        </w:rPr>
        <w:t>Deva</w:t>
      </w:r>
      <w:r>
        <w:rPr>
          <w:rFonts w:ascii="Arial" w:hAnsi="Arial" w:eastAsia="Arial"/>
          <w:sz w:val="18"/>
        </w:rPr>
        <w:t>ø</w:t>
      </w:r>
      <w:r>
        <w:rPr>
          <w:rFonts w:ascii="Arial" w:hAnsi="Arial" w:eastAsia="Arial"/>
          <w:spacing w:val="4"/>
          <w:sz w:val="18"/>
        </w:rPr>
        <w:t> </w:t>
      </w:r>
      <w:r>
        <w:rPr>
          <w:rFonts w:ascii="Arial" w:hAnsi="Arial" w:eastAsia="Arial"/>
          <w:spacing w:val="2"/>
          <w:sz w:val="18"/>
        </w:rPr>
        <w:t>sub</w:t>
      </w:r>
      <w:r>
        <w:rPr>
          <w:rFonts w:ascii="Arial" w:hAnsi="Arial" w:eastAsia="Arial"/>
          <w:sz w:val="18"/>
        </w:rPr>
        <w:t>h</w:t>
      </w:r>
      <w:r>
        <w:rPr>
          <w:rFonts w:ascii="Arial" w:hAnsi="Arial" w:eastAsia="Arial"/>
          <w:spacing w:val="2"/>
          <w:sz w:val="18"/>
        </w:rPr>
        <w:t>akiòhaø</w:t>
      </w:r>
      <w:r>
        <w:rPr>
          <w:rFonts w:ascii="Arial" w:hAnsi="Arial" w:eastAsia="Arial"/>
          <w:sz w:val="18"/>
        </w:rPr>
        <w:t>.</w:t>
      </w:r>
    </w:p>
    <w:p>
      <w:pPr>
        <w:pStyle w:val="BodyText"/>
        <w:spacing w:before="0"/>
        <w:rPr>
          <w:rFonts w:ascii="Arial"/>
          <w:sz w:val="20"/>
        </w:rPr>
      </w:pPr>
    </w:p>
    <w:p>
      <w:pPr>
        <w:pStyle w:val="BodyText"/>
        <w:spacing w:before="7"/>
        <w:rPr>
          <w:rFonts w:ascii="Arial"/>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type w:val="continuous"/>
          <w:pgSz w:w="11910" w:h="16840"/>
          <w:pgMar w:top="1080" w:bottom="280" w:left="1680" w:right="1680"/>
        </w:sectPr>
      </w:pPr>
    </w:p>
    <w:p>
      <w:pPr>
        <w:pStyle w:val="BodyText"/>
        <w:spacing w:before="11"/>
        <w:rPr>
          <w:rFonts w:ascii="Times New Roman"/>
          <w:sz w:val="17"/>
        </w:rPr>
      </w:pPr>
    </w:p>
    <w:p>
      <w:pPr>
        <w:pStyle w:val="BodyText"/>
        <w:spacing w:before="100"/>
        <w:ind w:left="699" w:right="756"/>
        <w:jc w:val="both"/>
      </w:pPr>
      <w:r>
        <w:rPr/>
        <w:t>xöù</w:t>
      </w:r>
      <w:r>
        <w:rPr>
          <w:position w:val="9"/>
          <w:sz w:val="13"/>
        </w:rPr>
        <w:t>7</w:t>
      </w:r>
      <w:r>
        <w:rPr/>
        <w:t>. </w:t>
      </w:r>
      <w:r>
        <w:rPr>
          <w:spacing w:val="2"/>
        </w:rPr>
        <w:t>Hoaëc coù chuùng sinh </w:t>
      </w:r>
      <w:r>
        <w:rPr/>
        <w:t>voâ </w:t>
      </w:r>
      <w:r>
        <w:rPr>
          <w:spacing w:val="2"/>
        </w:rPr>
        <w:t>löôïng thöùc. Ñoù laø </w:t>
      </w:r>
      <w:r>
        <w:rPr>
          <w:spacing w:val="3"/>
        </w:rPr>
        <w:t>trôøi Thöùc </w:t>
      </w:r>
      <w:r>
        <w:rPr>
          <w:spacing w:val="2"/>
        </w:rPr>
        <w:t>xöù</w:t>
      </w:r>
      <w:r>
        <w:rPr>
          <w:spacing w:val="2"/>
          <w:position w:val="9"/>
          <w:sz w:val="13"/>
        </w:rPr>
        <w:t>8</w:t>
      </w:r>
      <w:r>
        <w:rPr>
          <w:spacing w:val="2"/>
        </w:rPr>
        <w:t>. </w:t>
      </w:r>
      <w:r>
        <w:rPr>
          <w:spacing w:val="3"/>
        </w:rPr>
        <w:t>Hoaëc </w:t>
      </w:r>
      <w:r>
        <w:rPr>
          <w:spacing w:val="66"/>
        </w:rPr>
        <w:t> </w:t>
      </w:r>
      <w:r>
        <w:rPr/>
        <w:t>coù </w:t>
      </w:r>
      <w:r>
        <w:rPr>
          <w:spacing w:val="2"/>
        </w:rPr>
        <w:t>chuùng sinh baát duïng xöù. </w:t>
      </w:r>
      <w:r>
        <w:rPr/>
        <w:t>Ñoù </w:t>
      </w:r>
      <w:r>
        <w:rPr>
          <w:spacing w:val="2"/>
        </w:rPr>
        <w:t>laø trôøi Baát duïng </w:t>
      </w:r>
      <w:r>
        <w:rPr/>
        <w:t>xöù</w:t>
      </w:r>
      <w:r>
        <w:rPr>
          <w:position w:val="9"/>
          <w:sz w:val="13"/>
        </w:rPr>
        <w:t>9</w:t>
      </w:r>
      <w:r>
        <w:rPr/>
        <w:t>. </w:t>
      </w:r>
      <w:r>
        <w:rPr>
          <w:spacing w:val="2"/>
        </w:rPr>
        <w:t>Hoaëc </w:t>
      </w:r>
      <w:r>
        <w:rPr/>
        <w:t>coù </w:t>
      </w:r>
      <w:r>
        <w:rPr>
          <w:spacing w:val="3"/>
        </w:rPr>
        <w:t>chuùng </w:t>
      </w:r>
      <w:r>
        <w:rPr>
          <w:spacing w:val="2"/>
        </w:rPr>
        <w:t>sinh</w:t>
      </w:r>
      <w:r>
        <w:rPr>
          <w:spacing w:val="10"/>
        </w:rPr>
        <w:t> </w:t>
      </w:r>
      <w:r>
        <w:rPr/>
        <w:t>coù</w:t>
      </w:r>
      <w:r>
        <w:rPr>
          <w:spacing w:val="10"/>
        </w:rPr>
        <w:t> </w:t>
      </w:r>
      <w:r>
        <w:rPr>
          <w:spacing w:val="2"/>
        </w:rPr>
        <w:t>töôûng,</w:t>
      </w:r>
      <w:r>
        <w:rPr>
          <w:spacing w:val="10"/>
        </w:rPr>
        <w:t> </w:t>
      </w:r>
      <w:r>
        <w:rPr>
          <w:spacing w:val="2"/>
        </w:rPr>
        <w:t>khoâng</w:t>
      </w:r>
      <w:r>
        <w:rPr>
          <w:spacing w:val="10"/>
        </w:rPr>
        <w:t> </w:t>
      </w:r>
      <w:r>
        <w:rPr>
          <w:spacing w:val="2"/>
        </w:rPr>
        <w:t>töôûng.</w:t>
      </w:r>
      <w:r>
        <w:rPr>
          <w:spacing w:val="9"/>
        </w:rPr>
        <w:t> </w:t>
      </w:r>
      <w:r>
        <w:rPr>
          <w:spacing w:val="2"/>
        </w:rPr>
        <w:t>Ñoù</w:t>
      </w:r>
      <w:r>
        <w:rPr>
          <w:spacing w:val="9"/>
        </w:rPr>
        <w:t> </w:t>
      </w:r>
      <w:r>
        <w:rPr>
          <w:spacing w:val="2"/>
        </w:rPr>
        <w:t>laø</w:t>
      </w:r>
      <w:r>
        <w:rPr>
          <w:spacing w:val="9"/>
        </w:rPr>
        <w:t> </w:t>
      </w:r>
      <w:r>
        <w:rPr>
          <w:spacing w:val="2"/>
        </w:rPr>
        <w:t>trôøi</w:t>
      </w:r>
      <w:r>
        <w:rPr>
          <w:spacing w:val="11"/>
        </w:rPr>
        <w:t> </w:t>
      </w:r>
      <w:r>
        <w:rPr>
          <w:spacing w:val="2"/>
        </w:rPr>
        <w:t>Höõu</w:t>
      </w:r>
      <w:r>
        <w:rPr>
          <w:spacing w:val="10"/>
        </w:rPr>
        <w:t> </w:t>
      </w:r>
      <w:r>
        <w:rPr>
          <w:spacing w:val="2"/>
        </w:rPr>
        <w:t>töôûng</w:t>
      </w:r>
      <w:r>
        <w:rPr>
          <w:spacing w:val="10"/>
        </w:rPr>
        <w:t> </w:t>
      </w:r>
      <w:r>
        <w:rPr>
          <w:spacing w:val="2"/>
        </w:rPr>
        <w:t>voâ</w:t>
      </w:r>
      <w:r>
        <w:rPr>
          <w:spacing w:val="10"/>
        </w:rPr>
        <w:t> </w:t>
      </w:r>
      <w:r>
        <w:rPr>
          <w:spacing w:val="2"/>
        </w:rPr>
        <w:t>töôûng</w:t>
      </w:r>
      <w:r>
        <w:rPr>
          <w:spacing w:val="11"/>
        </w:rPr>
        <w:t> </w:t>
      </w:r>
      <w:r>
        <w:rPr/>
        <w:t>xöù</w:t>
      </w:r>
      <w:r>
        <w:rPr>
          <w:position w:val="9"/>
          <w:sz w:val="13"/>
        </w:rPr>
        <w:t>10</w:t>
      </w:r>
      <w:r>
        <w:rPr/>
        <w:t>.</w:t>
      </w:r>
    </w:p>
    <w:p>
      <w:pPr>
        <w:pStyle w:val="BodyText"/>
        <w:spacing w:before="33"/>
        <w:ind w:left="699" w:right="754" w:firstLine="567"/>
        <w:jc w:val="both"/>
      </w:pPr>
      <w:r>
        <w:rPr/>
        <w:t>Teân goïi cuûa nhöõng choã ñöôïc sinh ra coù chín. Naøy Tyø-kheo, ñoù goïi laø chín nôi cö truù cuûa chuùng sinh. Caùc loaøi quaàn manh ñaõ töøng </w:t>
      </w:r>
      <w:r>
        <w:rPr>
          <w:spacing w:val="2"/>
        </w:rPr>
        <w:t>ôû, </w:t>
      </w:r>
      <w:r>
        <w:rPr/>
        <w:t>ñang ôû, seõ ôû. Cho neân Tyø-kheo, haõy tìm caàu phöông tieän thoaùt ly    chín nôi</w:t>
      </w:r>
      <w:r>
        <w:rPr>
          <w:spacing w:val="8"/>
        </w:rPr>
        <w:t> </w:t>
      </w:r>
      <w:r>
        <w:rPr/>
        <w:t>naøy.</w:t>
      </w:r>
    </w:p>
    <w:p>
      <w:pPr>
        <w:pStyle w:val="BodyText"/>
        <w:ind w:left="1267"/>
        <w:jc w:val="both"/>
      </w:pPr>
      <w:r>
        <w:rPr/>
        <w:t>Caùc Tyø-kheo, haõy hoïc ñieàu naøy nhö vaäy.</w:t>
      </w:r>
    </w:p>
    <w:p>
      <w:pPr>
        <w:pStyle w:val="BodyText"/>
        <w:ind w:left="699" w:right="756" w:firstLine="567"/>
        <w:jc w:val="both"/>
      </w:pPr>
      <w:r>
        <w:rPr/>
        <w:t>Caùc Tyø-kheo sau khi nghe nghöõng gì Phaät daïy, hoan hyû phuïng haønh.</w:t>
      </w:r>
    </w:p>
    <w:p>
      <w:pPr>
        <w:pStyle w:val="BodyText"/>
        <w:spacing w:before="9"/>
        <w:rPr>
          <w:sz w:val="10"/>
        </w:rPr>
      </w:pPr>
    </w:p>
    <w:p>
      <w:pPr>
        <w:spacing w:before="100"/>
        <w:ind w:left="0" w:right="59" w:firstLine="0"/>
        <w:jc w:val="center"/>
        <w:rPr>
          <w:rFonts w:ascii="Symbol" w:hAnsi="Symbol"/>
          <w:sz w:val="28"/>
        </w:rPr>
      </w:pPr>
      <w:r>
        <w:rPr>
          <w:rFonts w:ascii="Symbol" w:hAnsi="Symbol"/>
          <w:w w:val="99"/>
          <w:sz w:val="28"/>
        </w:rPr>
        <w:t></w:t>
      </w:r>
    </w:p>
    <w:p>
      <w:pPr>
        <w:pStyle w:val="BodyText"/>
        <w:spacing w:before="5"/>
        <w:rPr>
          <w:rFonts w:ascii="Symbol" w:hAnsi="Symbol"/>
          <w:sz w:val="29"/>
        </w:rPr>
      </w:pPr>
    </w:p>
    <w:p>
      <w:pPr>
        <w:spacing w:before="0"/>
        <w:ind w:left="942" w:right="1002" w:firstLine="0"/>
        <w:jc w:val="center"/>
        <w:rPr>
          <w:rFonts w:ascii="VNI-Goudy" w:hAnsi="VNI-Goudy"/>
          <w:b/>
          <w:sz w:val="22"/>
        </w:rPr>
      </w:pPr>
      <w:r>
        <w:rPr>
          <w:rFonts w:ascii="VNI-Goudy" w:hAnsi="VNI-Goudy"/>
          <w:b/>
          <w:sz w:val="22"/>
        </w:rPr>
        <w:t>KINH SOÁ 2</w:t>
      </w:r>
    </w:p>
    <w:p>
      <w:pPr>
        <w:pStyle w:val="BodyText"/>
        <w:spacing w:before="1"/>
        <w:rPr>
          <w:rFonts w:ascii="VNI-Goudy"/>
          <w:b/>
          <w:sz w:val="19"/>
        </w:rPr>
      </w:pPr>
    </w:p>
    <w:p>
      <w:pPr>
        <w:spacing w:after="0"/>
        <w:rPr>
          <w:rFonts w:ascii="VNI-Goudy"/>
          <w:sz w:val="19"/>
        </w:rPr>
        <w:sectPr>
          <w:pgSz w:w="11910" w:h="16840"/>
          <w:pgMar w:header="794" w:footer="0" w:top="1100" w:bottom="280" w:left="1680" w:right="1680"/>
        </w:sectPr>
      </w:pPr>
    </w:p>
    <w:p>
      <w:pPr>
        <w:pStyle w:val="BodyText"/>
        <w:spacing w:before="0"/>
        <w:rPr>
          <w:rFonts w:ascii="VNI-Goudy"/>
          <w:b/>
          <w:sz w:val="30"/>
        </w:rPr>
      </w:pPr>
    </w:p>
    <w:p>
      <w:pPr>
        <w:pStyle w:val="BodyText"/>
        <w:spacing w:before="12"/>
        <w:rPr>
          <w:rFonts w:ascii="VNI-Goudy"/>
          <w:b/>
          <w:sz w:val="25"/>
        </w:rPr>
      </w:pPr>
    </w:p>
    <w:p>
      <w:pPr>
        <w:pStyle w:val="BodyText"/>
        <w:spacing w:before="1"/>
        <w:jc w:val="right"/>
      </w:pPr>
      <w:r>
        <w:rPr/>
        <w:t>veä.</w:t>
      </w:r>
    </w:p>
    <w:p>
      <w:pPr>
        <w:pStyle w:val="BodyText"/>
        <w:spacing w:before="100"/>
        <w:ind w:left="202"/>
      </w:pPr>
      <w:r>
        <w:rPr/>
        <w:br w:type="column"/>
      </w:r>
      <w:r>
        <w:rPr/>
        <w:t>Nghe nhö vaày:</w:t>
      </w:r>
    </w:p>
    <w:p>
      <w:pPr>
        <w:pStyle w:val="BodyText"/>
        <w:ind w:left="202"/>
      </w:pPr>
      <w:r>
        <w:rPr/>
        <w:t>Moät thôøi, Ñöùc Phaät ôû trong vöôøn Kyø-ñaø Caáp coâ ñoäc, nöôùc Xaù-</w:t>
      </w:r>
    </w:p>
    <w:p>
      <w:pPr>
        <w:pStyle w:val="BodyText"/>
        <w:spacing w:before="8"/>
        <w:rPr>
          <w:sz w:val="26"/>
        </w:rPr>
      </w:pPr>
    </w:p>
    <w:p>
      <w:pPr>
        <w:pStyle w:val="BodyText"/>
        <w:spacing w:before="0"/>
        <w:ind w:left="202"/>
      </w:pPr>
      <w:r>
        <w:rPr/>
        <w:t>Baáy giôø, Theá Toân baûo caùc Tyø-kheo:</w:t>
      </w:r>
    </w:p>
    <w:p>
      <w:pPr>
        <w:pStyle w:val="BodyText"/>
        <w:spacing w:line="313" w:lineRule="exact"/>
        <w:ind w:left="202"/>
      </w:pPr>
      <w:r>
        <w:rPr/>
        <w:t>–Ta seõ noùi veà chín ñöùc cuûa saån nguyeän</w:t>
      </w:r>
      <w:r>
        <w:rPr>
          <w:position w:val="9"/>
          <w:sz w:val="13"/>
        </w:rPr>
        <w:t>11</w:t>
      </w:r>
      <w:r>
        <w:rPr/>
        <w:t>, caùc oâng haõy suy nghó</w:t>
      </w:r>
    </w:p>
    <w:p>
      <w:pPr>
        <w:spacing w:after="0" w:line="313" w:lineRule="exact"/>
        <w:sectPr>
          <w:type w:val="continuous"/>
          <w:pgSz w:w="11910" w:h="16840"/>
          <w:pgMar w:top="1080" w:bottom="280" w:left="1680" w:right="1680"/>
          <w:cols w:num="2" w:equalWidth="0">
            <w:col w:w="1025" w:space="40"/>
            <w:col w:w="7485"/>
          </w:cols>
        </w:sectPr>
      </w:pPr>
    </w:p>
    <w:p>
      <w:pPr>
        <w:pStyle w:val="BodyText"/>
        <w:spacing w:before="0"/>
        <w:ind w:left="699"/>
      </w:pPr>
      <w:r>
        <w:rPr/>
        <w:t>kyõ, nay Ta seõ dieãn giaûi yù nghóa naøy.</w:t>
      </w:r>
    </w:p>
    <w:p>
      <w:pPr>
        <w:pStyle w:val="BodyText"/>
        <w:spacing w:before="1"/>
        <w:rPr>
          <w:sz w:val="29"/>
        </w:rPr>
      </w:pPr>
      <w:r>
        <w:rPr/>
        <w:pict>
          <v:rect style="position:absolute;margin-left:147.360001pt;margin-top:20.965034pt;width:144pt;height:.600010pt;mso-position-horizontal-relative:page;mso-position-vertical-relative:paragraph;z-index:-15663104;mso-wrap-distance-left:0;mso-wrap-distance-right:0" filled="true" fillcolor="#000000" stroked="false">
            <v:fill type="solid"/>
            <w10:wrap type="topAndBottom"/>
          </v:rect>
        </w:pict>
      </w:r>
    </w:p>
    <w:p>
      <w:pPr>
        <w:spacing w:line="247" w:lineRule="auto" w:before="99"/>
        <w:ind w:left="983" w:right="756" w:hanging="285"/>
        <w:jc w:val="both"/>
        <w:rPr>
          <w:rFonts w:ascii="Arial" w:hAnsi="Arial" w:eastAsia="Arial"/>
          <w:sz w:val="18"/>
        </w:rPr>
      </w:pPr>
      <w:r>
        <w:rPr>
          <w:w w:val="99"/>
          <w:position w:val="9"/>
          <w:sz w:val="13"/>
        </w:rPr>
        <w:t>7</w:t>
      </w:r>
      <w:r>
        <w:rPr>
          <w:rFonts w:ascii="VNI-Helve" w:hAnsi="VNI-Helve" w:eastAsia="VNI-Helve"/>
          <w:position w:val="8"/>
          <w:sz w:val="12"/>
        </w:rPr>
        <w:t>.     </w:t>
      </w:r>
      <w:r>
        <w:rPr>
          <w:rFonts w:ascii="VNI-Helve" w:hAnsi="VNI-Helve" w:eastAsia="VNI-Helve"/>
          <w:w w:val="100"/>
          <w:sz w:val="18"/>
        </w:rPr>
        <w:t>Khoâng</w:t>
      </w:r>
      <w:r>
        <w:rPr>
          <w:rFonts w:ascii="VNI-Helve" w:hAnsi="VNI-Helve" w:eastAsia="VNI-Helve"/>
          <w:sz w:val="18"/>
        </w:rPr>
        <w:t> xö</w:t>
      </w:r>
      <w:r>
        <w:rPr>
          <w:rFonts w:ascii="VNI-Helve" w:hAnsi="VNI-Helve" w:eastAsia="VNI-Helve"/>
          <w:w w:val="333"/>
          <w:sz w:val="18"/>
        </w:rPr>
        <w:t>ù</w:t>
      </w:r>
      <w:r>
        <w:rPr>
          <w:rFonts w:ascii="VNI-Helve" w:hAnsi="VNI-Helve" w:eastAsia="VNI-Helve"/>
          <w:sz w:val="18"/>
        </w:rPr>
        <w:t> thie</w:t>
      </w:r>
      <w:r>
        <w:rPr>
          <w:rFonts w:ascii="VNI-Helve" w:hAnsi="VNI-Helve" w:eastAsia="VNI-Helve"/>
          <w:w w:val="333"/>
          <w:sz w:val="18"/>
        </w:rPr>
        <w:t>â</w:t>
      </w:r>
      <w:r>
        <w:rPr>
          <w:rFonts w:ascii="VNI-Helve" w:hAnsi="VNI-Helve" w:eastAsia="VNI-Helve"/>
          <w:sz w:val="18"/>
        </w:rPr>
        <w:t>n </w:t>
      </w:r>
      <w:r>
        <w:rPr>
          <w:rFonts w:ascii="MingLiU" w:hAnsi="MingLiU" w:eastAsia="MingLiU" w:hint="eastAsia"/>
          <w:sz w:val="18"/>
        </w:rPr>
        <w:t>空處天</w:t>
      </w:r>
      <w:r>
        <w:rPr>
          <w:rFonts w:ascii="VNI-Helve" w:hAnsi="VNI-Helve" w:eastAsia="VNI-Helve"/>
          <w:sz w:val="18"/>
        </w:rPr>
        <w:t>. Ha</w:t>
      </w:r>
      <w:r>
        <w:rPr>
          <w:rFonts w:ascii="VNI-Helve" w:hAnsi="VNI-Helve" w:eastAsia="VNI-Helve"/>
          <w:w w:val="104"/>
          <w:sz w:val="18"/>
        </w:rPr>
        <w:t>ùn</w:t>
      </w:r>
      <w:r>
        <w:rPr>
          <w:rFonts w:ascii="VNI-Helve" w:hAnsi="VNI-Helve" w:eastAsia="VNI-Helve"/>
          <w:sz w:val="18"/>
        </w:rPr>
        <w:t> dòch </w:t>
      </w:r>
      <w:r>
        <w:rPr>
          <w:rFonts w:ascii="VNI-Helve" w:hAnsi="VNI-Helve" w:eastAsia="VNI-Helve"/>
          <w:w w:val="101"/>
          <w:sz w:val="18"/>
        </w:rPr>
        <w:t>naøy</w:t>
      </w:r>
      <w:r>
        <w:rPr>
          <w:rFonts w:ascii="VNI-Helve" w:hAnsi="VNI-Helve" w:eastAsia="VNI-Helve"/>
          <w:sz w:val="18"/>
        </w:rPr>
        <w:t> nha</w:t>
      </w:r>
      <w:r>
        <w:rPr>
          <w:rFonts w:ascii="VNI-Helve" w:hAnsi="VNI-Helve" w:eastAsia="VNI-Helve"/>
          <w:w w:val="333"/>
          <w:sz w:val="18"/>
        </w:rPr>
        <w:t>û</w:t>
      </w:r>
      <w:r>
        <w:rPr>
          <w:rFonts w:ascii="VNI-Helve" w:hAnsi="VNI-Helve" w:eastAsia="VNI-Helve"/>
          <w:sz w:val="18"/>
        </w:rPr>
        <w:t>y </w:t>
      </w:r>
      <w:r>
        <w:rPr>
          <w:rFonts w:ascii="VNI-Helve" w:hAnsi="VNI-Helve" w:eastAsia="VNI-Helve"/>
          <w:w w:val="101"/>
          <w:sz w:val="18"/>
        </w:rPr>
        <w:t>soùt</w:t>
      </w:r>
      <w:r>
        <w:rPr>
          <w:rFonts w:ascii="VNI-Helve" w:hAnsi="VNI-Helve" w:eastAsia="VNI-Helve"/>
          <w:sz w:val="18"/>
        </w:rPr>
        <w:t> </w:t>
      </w:r>
      <w:r>
        <w:rPr>
          <w:rFonts w:ascii="VNI-Helve" w:hAnsi="VNI-Helve" w:eastAsia="VNI-Helve"/>
          <w:w w:val="101"/>
          <w:sz w:val="18"/>
        </w:rPr>
        <w:t>maá</w:t>
      </w:r>
      <w:r>
        <w:rPr>
          <w:rFonts w:ascii="VNI-Helve" w:hAnsi="VNI-Helve" w:eastAsia="VNI-Helve"/>
          <w:sz w:val="18"/>
        </w:rPr>
        <w:t>t mo</w:t>
      </w:r>
      <w:r>
        <w:rPr>
          <w:rFonts w:ascii="VNI-Helve" w:hAnsi="VNI-Helve" w:eastAsia="VNI-Helve"/>
          <w:w w:val="109"/>
          <w:sz w:val="18"/>
        </w:rPr>
        <w:t>ät</w:t>
      </w:r>
      <w:r>
        <w:rPr>
          <w:rFonts w:ascii="VNI-Helve" w:hAnsi="VNI-Helve" w:eastAsia="VNI-Helve"/>
          <w:sz w:val="18"/>
        </w:rPr>
        <w:t> </w:t>
      </w:r>
      <w:r>
        <w:rPr>
          <w:rFonts w:ascii="VNI-Helve" w:hAnsi="VNI-Helve" w:eastAsia="VNI-Helve"/>
          <w:w w:val="101"/>
          <w:sz w:val="18"/>
        </w:rPr>
        <w:t>taàn</w:t>
      </w:r>
      <w:r>
        <w:rPr>
          <w:rFonts w:ascii="VNI-Helve" w:hAnsi="VNI-Helve" w:eastAsia="VNI-Helve"/>
          <w:sz w:val="18"/>
        </w:rPr>
        <w:t>g th</w:t>
      </w:r>
      <w:r>
        <w:rPr>
          <w:rFonts w:ascii="VNI-Helve" w:hAnsi="VNI-Helve" w:eastAsia="VNI-Helve"/>
          <w:w w:val="104"/>
          <w:sz w:val="18"/>
        </w:rPr>
        <w:t>öù</w:t>
      </w:r>
      <w:r>
        <w:rPr>
          <w:rFonts w:ascii="VNI-Helve" w:hAnsi="VNI-Helve" w:eastAsia="VNI-Helve"/>
          <w:sz w:val="18"/>
        </w:rPr>
        <w:t> </w:t>
      </w:r>
      <w:r>
        <w:rPr>
          <w:rFonts w:ascii="VNI-Helve" w:hAnsi="VNI-Helve" w:eastAsia="VNI-Helve"/>
          <w:w w:val="102"/>
          <w:sz w:val="18"/>
        </w:rPr>
        <w:t>naê</w:t>
      </w:r>
      <w:r>
        <w:rPr>
          <w:rFonts w:ascii="VNI-Helve" w:hAnsi="VNI-Helve" w:eastAsia="VNI-Helve"/>
          <w:sz w:val="18"/>
        </w:rPr>
        <w:t>m. </w:t>
      </w:r>
      <w:r>
        <w:rPr>
          <w:rFonts w:ascii="VNI-Helve" w:hAnsi="VNI-Helve" w:eastAsia="VNI-Helve"/>
          <w:w w:val="102"/>
          <w:sz w:val="18"/>
        </w:rPr>
        <w:t>Taä</w:t>
      </w:r>
      <w:r>
        <w:rPr>
          <w:rFonts w:ascii="VNI-Helve" w:hAnsi="VNI-Helve" w:eastAsia="VNI-Helve"/>
          <w:sz w:val="18"/>
        </w:rPr>
        <w:t>p Dò, </w:t>
      </w:r>
      <w:r>
        <w:rPr>
          <w:rFonts w:ascii="VNI-Helve" w:hAnsi="VNI-Helve" w:eastAsia="VNI-Helve"/>
          <w:w w:val="102"/>
          <w:sz w:val="18"/>
        </w:rPr>
        <w:t>Höõ</w:t>
      </w:r>
      <w:r>
        <w:rPr>
          <w:rFonts w:ascii="VNI-Helve" w:hAnsi="VNI-Helve" w:eastAsia="VNI-Helve"/>
          <w:sz w:val="18"/>
        </w:rPr>
        <w:t>u  tình  cö  thö</w:t>
      </w:r>
      <w:r>
        <w:rPr>
          <w:rFonts w:ascii="VNI-Helve" w:hAnsi="VNI-Helve" w:eastAsia="VNI-Helve"/>
          <w:w w:val="333"/>
          <w:sz w:val="18"/>
        </w:rPr>
        <w:t>ù</w:t>
      </w:r>
      <w:r>
        <w:rPr>
          <w:rFonts w:ascii="VNI-Helve" w:hAnsi="VNI-Helve" w:eastAsia="VNI-Helve"/>
          <w:sz w:val="18"/>
        </w:rPr>
        <w:t>  </w:t>
      </w:r>
      <w:r>
        <w:rPr>
          <w:rFonts w:ascii="VNI-Helve" w:hAnsi="VNI-Helve" w:eastAsia="VNI-Helve"/>
          <w:w w:val="102"/>
          <w:sz w:val="18"/>
        </w:rPr>
        <w:t>naê</w:t>
      </w:r>
      <w:r>
        <w:rPr>
          <w:rFonts w:ascii="VNI-Helve" w:hAnsi="VNI-Helve" w:eastAsia="VNI-Helve"/>
          <w:sz w:val="18"/>
        </w:rPr>
        <w:t>m:  Vo</w:t>
      </w:r>
      <w:r>
        <w:rPr>
          <w:rFonts w:ascii="VNI-Helve" w:hAnsi="VNI-Helve" w:eastAsia="VNI-Helve"/>
          <w:w w:val="333"/>
          <w:sz w:val="18"/>
        </w:rPr>
        <w:t>â</w:t>
      </w:r>
      <w:r>
        <w:rPr>
          <w:rFonts w:ascii="VNI-Helve" w:hAnsi="VNI-Helve" w:eastAsia="VNI-Helve"/>
          <w:sz w:val="18"/>
        </w:rPr>
        <w:t>  tö</w:t>
      </w:r>
      <w:r>
        <w:rPr>
          <w:rFonts w:ascii="VNI-Helve" w:hAnsi="VNI-Helve" w:eastAsia="VNI-Helve"/>
          <w:w w:val="102"/>
          <w:sz w:val="18"/>
        </w:rPr>
        <w:t>ôûn</w:t>
      </w:r>
      <w:r>
        <w:rPr>
          <w:rFonts w:ascii="VNI-Helve" w:hAnsi="VNI-Helve" w:eastAsia="VNI-Helve"/>
          <w:sz w:val="18"/>
        </w:rPr>
        <w:t>g  </w:t>
      </w:r>
      <w:r>
        <w:rPr>
          <w:rFonts w:ascii="VNI-Helve" w:hAnsi="VNI-Helve" w:eastAsia="VNI-Helve"/>
          <w:w w:val="102"/>
          <w:sz w:val="18"/>
        </w:rPr>
        <w:t>höõ</w:t>
      </w:r>
      <w:r>
        <w:rPr>
          <w:rFonts w:ascii="VNI-Helve" w:hAnsi="VNI-Helve" w:eastAsia="VNI-Helve"/>
          <w:sz w:val="18"/>
        </w:rPr>
        <w:t>u  tình  th</w:t>
      </w:r>
      <w:r>
        <w:rPr>
          <w:rFonts w:ascii="VNI-Helve" w:hAnsi="VNI-Helve" w:eastAsia="VNI-Helve"/>
          <w:w w:val="103"/>
          <w:sz w:val="18"/>
        </w:rPr>
        <w:t>ieâ</w:t>
      </w:r>
      <w:r>
        <w:rPr>
          <w:rFonts w:ascii="VNI-Helve" w:hAnsi="VNI-Helve" w:eastAsia="VNI-Helve"/>
          <w:sz w:val="18"/>
        </w:rPr>
        <w:t>n  </w:t>
      </w:r>
      <w:r>
        <w:rPr>
          <w:rFonts w:ascii="MingLiU" w:hAnsi="MingLiU" w:eastAsia="MingLiU" w:hint="eastAsia"/>
          <w:sz w:val="18"/>
        </w:rPr>
        <w:t>無想有情天</w:t>
      </w:r>
      <w:r>
        <w:rPr>
          <w:rFonts w:ascii="VNI-Helve" w:hAnsi="VNI-Helve" w:eastAsia="VNI-Helve"/>
          <w:sz w:val="18"/>
        </w:rPr>
        <w:t>,  </w:t>
      </w:r>
      <w:r>
        <w:rPr>
          <w:rFonts w:ascii="Arial" w:hAnsi="Arial" w:eastAsia="Arial"/>
          <w:sz w:val="18"/>
        </w:rPr>
        <w:t>Paøli</w:t>
      </w:r>
      <w:r>
        <w:rPr>
          <w:rFonts w:ascii="VNI-Helve" w:hAnsi="VNI-Helve" w:eastAsia="VNI-Helve"/>
          <w:sz w:val="18"/>
        </w:rPr>
        <w:t>:  </w:t>
      </w:r>
      <w:r>
        <w:rPr>
          <w:rFonts w:ascii="Arial" w:hAnsi="Arial" w:eastAsia="Arial"/>
          <w:sz w:val="18"/>
        </w:rPr>
        <w:t>Devaø asaóóasattaø</w:t>
      </w:r>
      <w:r>
        <w:rPr>
          <w:rFonts w:ascii="VNI-Helve" w:hAnsi="VNI-Helve" w:eastAsia="VNI-Helve"/>
          <w:sz w:val="18"/>
        </w:rPr>
        <w:t>; hö</w:t>
      </w:r>
      <w:r>
        <w:rPr>
          <w:rFonts w:ascii="VNI-Helve" w:hAnsi="VNI-Helve" w:eastAsia="VNI-Helve"/>
          <w:w w:val="104"/>
          <w:sz w:val="18"/>
        </w:rPr>
        <w:t>õu</w:t>
      </w:r>
      <w:r>
        <w:rPr>
          <w:rFonts w:ascii="VNI-Helve" w:hAnsi="VNI-Helve" w:eastAsia="VNI-Helve"/>
          <w:sz w:val="18"/>
        </w:rPr>
        <w:t> tình cö t</w:t>
      </w:r>
      <w:r>
        <w:rPr>
          <w:rFonts w:ascii="VNI-Helve" w:hAnsi="VNI-Helve" w:eastAsia="VNI-Helve"/>
          <w:w w:val="102"/>
          <w:sz w:val="18"/>
        </w:rPr>
        <w:t>höù</w:t>
      </w:r>
      <w:r>
        <w:rPr>
          <w:rFonts w:ascii="VNI-Helve" w:hAnsi="VNI-Helve" w:eastAsia="VNI-Helve"/>
          <w:sz w:val="18"/>
        </w:rPr>
        <w:t> </w:t>
      </w:r>
      <w:r>
        <w:rPr>
          <w:rFonts w:ascii="VNI-Helve" w:hAnsi="VNI-Helve" w:eastAsia="VNI-Helve"/>
          <w:w w:val="101"/>
          <w:sz w:val="18"/>
        </w:rPr>
        <w:t>saùu</w:t>
      </w:r>
      <w:r>
        <w:rPr>
          <w:rFonts w:ascii="VNI-Helve" w:hAnsi="VNI-Helve" w:eastAsia="VNI-Helve"/>
          <w:sz w:val="18"/>
        </w:rPr>
        <w:t>, Kho</w:t>
      </w:r>
      <w:r>
        <w:rPr>
          <w:rFonts w:ascii="VNI-Helve" w:hAnsi="VNI-Helve" w:eastAsia="VNI-Helve"/>
          <w:w w:val="333"/>
          <w:sz w:val="18"/>
        </w:rPr>
        <w:t>â</w:t>
      </w:r>
      <w:r>
        <w:rPr>
          <w:rFonts w:ascii="VNI-Helve" w:hAnsi="VNI-Helve" w:eastAsia="VNI-Helve"/>
          <w:sz w:val="18"/>
        </w:rPr>
        <w:t>ng </w:t>
      </w:r>
      <w:r>
        <w:rPr>
          <w:rFonts w:ascii="VNI-Helve" w:hAnsi="VNI-Helve" w:eastAsia="VNI-Helve"/>
          <w:w w:val="102"/>
          <w:sz w:val="18"/>
        </w:rPr>
        <w:t>voâ</w:t>
      </w:r>
      <w:r>
        <w:rPr>
          <w:rFonts w:ascii="VNI-Helve" w:hAnsi="VNI-Helve" w:eastAsia="VNI-Helve"/>
          <w:sz w:val="18"/>
        </w:rPr>
        <w:t> bi</w:t>
      </w:r>
      <w:r>
        <w:rPr>
          <w:rFonts w:ascii="VNI-Helve" w:hAnsi="VNI-Helve" w:eastAsia="VNI-Helve"/>
          <w:w w:val="104"/>
          <w:sz w:val="18"/>
        </w:rPr>
        <w:t>eâ</w:t>
      </w:r>
      <w:r>
        <w:rPr>
          <w:rFonts w:ascii="VNI-Helve" w:hAnsi="VNI-Helve" w:eastAsia="VNI-Helve"/>
          <w:sz w:val="18"/>
        </w:rPr>
        <w:t>n xö</w:t>
      </w:r>
      <w:r>
        <w:rPr>
          <w:rFonts w:ascii="VNI-Helve" w:hAnsi="VNI-Helve" w:eastAsia="VNI-Helve"/>
          <w:w w:val="333"/>
          <w:sz w:val="18"/>
        </w:rPr>
        <w:t>ù</w:t>
      </w:r>
      <w:r>
        <w:rPr>
          <w:rFonts w:ascii="VNI-Helve" w:hAnsi="VNI-Helve" w:eastAsia="VNI-Helve"/>
          <w:sz w:val="18"/>
        </w:rPr>
        <w:t> thie</w:t>
      </w:r>
      <w:r>
        <w:rPr>
          <w:rFonts w:ascii="VNI-Helve" w:hAnsi="VNI-Helve" w:eastAsia="VNI-Helve"/>
          <w:w w:val="333"/>
          <w:sz w:val="18"/>
        </w:rPr>
        <w:t>â</w:t>
      </w:r>
      <w:r>
        <w:rPr>
          <w:rFonts w:ascii="VNI-Helve" w:hAnsi="VNI-Helve" w:eastAsia="VNI-Helve"/>
          <w:sz w:val="18"/>
        </w:rPr>
        <w:t>n </w:t>
      </w:r>
      <w:r>
        <w:rPr>
          <w:rFonts w:ascii="MingLiU" w:hAnsi="MingLiU" w:eastAsia="MingLiU" w:hint="eastAsia"/>
          <w:sz w:val="18"/>
        </w:rPr>
        <w:t>空無邊處天</w:t>
      </w:r>
      <w:r>
        <w:rPr>
          <w:rFonts w:ascii="VNI-Helve" w:hAnsi="VNI-Helve" w:eastAsia="VNI-Helve"/>
          <w:sz w:val="18"/>
        </w:rPr>
        <w:t>. </w:t>
      </w:r>
      <w:r>
        <w:rPr>
          <w:rFonts w:ascii="Arial" w:hAnsi="Arial" w:eastAsia="Arial"/>
          <w:sz w:val="18"/>
        </w:rPr>
        <w:t>Paøli</w:t>
      </w:r>
      <w:r>
        <w:rPr>
          <w:rFonts w:ascii="VNI-Helve" w:hAnsi="VNI-Helve" w:eastAsia="VNI-Helve"/>
          <w:sz w:val="18"/>
        </w:rPr>
        <w:t>: </w:t>
      </w:r>
      <w:r>
        <w:rPr>
          <w:rFonts w:ascii="Arial" w:hAnsi="Arial" w:eastAsia="Arial"/>
          <w:w w:val="105"/>
          <w:sz w:val="18"/>
        </w:rPr>
        <w:t>AØkaøsaønaócaøyatanuøpagaø.</w:t>
      </w:r>
    </w:p>
    <w:p>
      <w:pPr>
        <w:spacing w:line="299" w:lineRule="exact" w:before="29"/>
        <w:ind w:left="699" w:right="0" w:firstLine="0"/>
        <w:jc w:val="both"/>
        <w:rPr>
          <w:rFonts w:ascii="VNI-Helve" w:hAnsi="VNI-Helve" w:eastAsia="VNI-Helve"/>
          <w:sz w:val="18"/>
        </w:rPr>
      </w:pPr>
      <w:r>
        <w:rPr>
          <w:spacing w:val="-1"/>
          <w:w w:val="99"/>
          <w:position w:val="9"/>
          <w:sz w:val="13"/>
        </w:rPr>
        <w:t>8</w:t>
      </w:r>
      <w:r>
        <w:rPr>
          <w:rFonts w:ascii="VNI-Helve" w:hAnsi="VNI-Helve" w:eastAsia="VNI-Helve"/>
          <w:position w:val="8"/>
          <w:sz w:val="12"/>
        </w:rPr>
        <w:t>.     </w:t>
      </w:r>
      <w:r>
        <w:rPr>
          <w:rFonts w:ascii="VNI-Helve" w:hAnsi="VNI-Helve" w:eastAsia="VNI-Helve"/>
          <w:spacing w:val="2"/>
          <w:w w:val="101"/>
          <w:sz w:val="18"/>
        </w:rPr>
        <w:t>Thöù</w:t>
      </w:r>
      <w:r>
        <w:rPr>
          <w:rFonts w:ascii="VNI-Helve" w:hAnsi="VNI-Helve" w:eastAsia="VNI-Helve"/>
          <w:w w:val="101"/>
          <w:sz w:val="18"/>
        </w:rPr>
        <w:t>c</w:t>
      </w:r>
      <w:r>
        <w:rPr>
          <w:rFonts w:ascii="VNI-Helve" w:hAnsi="VNI-Helve" w:eastAsia="VNI-Helve"/>
          <w:spacing w:val="-8"/>
          <w:sz w:val="18"/>
        </w:rPr>
        <w:t>  </w:t>
      </w:r>
      <w:r>
        <w:rPr>
          <w:rFonts w:ascii="VNI-Helve" w:hAnsi="VNI-Helve" w:eastAsia="VNI-Helve"/>
          <w:sz w:val="18"/>
        </w:rPr>
        <w:t>x</w:t>
      </w:r>
      <w:r>
        <w:rPr>
          <w:rFonts w:ascii="VNI-Helve" w:hAnsi="VNI-Helve" w:eastAsia="VNI-Helve"/>
          <w:spacing w:val="2"/>
          <w:sz w:val="18"/>
        </w:rPr>
        <w:t>ö</w:t>
      </w:r>
      <w:r>
        <w:rPr>
          <w:rFonts w:ascii="VNI-Helve" w:hAnsi="VNI-Helve" w:eastAsia="VNI-Helve"/>
          <w:w w:val="333"/>
          <w:sz w:val="18"/>
        </w:rPr>
        <w:t>ù</w:t>
      </w:r>
      <w:r>
        <w:rPr>
          <w:rFonts w:ascii="VNI-Helve" w:hAnsi="VNI-Helve" w:eastAsia="VNI-Helve"/>
          <w:spacing w:val="-8"/>
          <w:sz w:val="18"/>
        </w:rPr>
        <w:t>  </w:t>
      </w:r>
      <w:r>
        <w:rPr>
          <w:rFonts w:ascii="VNI-Helve" w:hAnsi="VNI-Helve" w:eastAsia="VNI-Helve"/>
          <w:spacing w:val="1"/>
          <w:sz w:val="18"/>
        </w:rPr>
        <w:t>t</w:t>
      </w:r>
      <w:r>
        <w:rPr>
          <w:rFonts w:ascii="VNI-Helve" w:hAnsi="VNI-Helve" w:eastAsia="VNI-Helve"/>
          <w:spacing w:val="2"/>
          <w:sz w:val="18"/>
        </w:rPr>
        <w:t>h</w:t>
      </w:r>
      <w:r>
        <w:rPr>
          <w:rFonts w:ascii="VNI-Helve" w:hAnsi="VNI-Helve" w:eastAsia="VNI-Helve"/>
          <w:spacing w:val="1"/>
          <w:sz w:val="18"/>
        </w:rPr>
        <w:t>i</w:t>
      </w:r>
      <w:r>
        <w:rPr>
          <w:rFonts w:ascii="VNI-Helve" w:hAnsi="VNI-Helve" w:eastAsia="VNI-Helve"/>
          <w:spacing w:val="2"/>
          <w:sz w:val="18"/>
        </w:rPr>
        <w:t>e</w:t>
      </w:r>
      <w:r>
        <w:rPr>
          <w:rFonts w:ascii="VNI-Helve" w:hAnsi="VNI-Helve" w:eastAsia="VNI-Helve"/>
          <w:spacing w:val="1"/>
          <w:w w:val="333"/>
          <w:sz w:val="18"/>
        </w:rPr>
        <w:t>â</w:t>
      </w:r>
      <w:r>
        <w:rPr>
          <w:rFonts w:ascii="VNI-Helve" w:hAnsi="VNI-Helve" w:eastAsia="VNI-Helve"/>
          <w:sz w:val="18"/>
        </w:rPr>
        <w:t>n</w:t>
      </w:r>
      <w:r>
        <w:rPr>
          <w:rFonts w:ascii="VNI-Helve" w:hAnsi="VNI-Helve" w:eastAsia="VNI-Helve"/>
          <w:spacing w:val="-8"/>
          <w:sz w:val="18"/>
        </w:rPr>
        <w:t>  </w:t>
      </w:r>
      <w:r>
        <w:rPr>
          <w:rFonts w:ascii="MingLiU" w:hAnsi="MingLiU" w:eastAsia="MingLiU" w:hint="eastAsia"/>
          <w:spacing w:val="1"/>
          <w:sz w:val="18"/>
        </w:rPr>
        <w:t>識處天</w:t>
      </w:r>
      <w:r>
        <w:rPr>
          <w:rFonts w:ascii="VNI-Helve" w:hAnsi="VNI-Helve" w:eastAsia="VNI-Helve"/>
          <w:spacing w:val="-5"/>
          <w:sz w:val="18"/>
        </w:rPr>
        <w:t>.  </w:t>
      </w:r>
      <w:r>
        <w:rPr>
          <w:rFonts w:ascii="VNI-Helve" w:hAnsi="VNI-Helve" w:eastAsia="VNI-Helve"/>
          <w:spacing w:val="2"/>
          <w:sz w:val="18"/>
        </w:rPr>
        <w:t>T</w:t>
      </w:r>
      <w:r>
        <w:rPr>
          <w:rFonts w:ascii="VNI-Helve" w:hAnsi="VNI-Helve" w:eastAsia="VNI-Helve"/>
          <w:spacing w:val="1"/>
          <w:sz w:val="18"/>
        </w:rPr>
        <w:t>a</w:t>
      </w:r>
      <w:r>
        <w:rPr>
          <w:rFonts w:ascii="VNI-Helve" w:hAnsi="VNI-Helve" w:eastAsia="VNI-Helve"/>
          <w:spacing w:val="2"/>
          <w:w w:val="104"/>
          <w:sz w:val="18"/>
        </w:rPr>
        <w:t>ä</w:t>
      </w:r>
      <w:r>
        <w:rPr>
          <w:rFonts w:ascii="VNI-Helve" w:hAnsi="VNI-Helve" w:eastAsia="VNI-Helve"/>
          <w:w w:val="104"/>
          <w:sz w:val="18"/>
        </w:rPr>
        <w:t>p</w:t>
      </w:r>
      <w:r>
        <w:rPr>
          <w:rFonts w:ascii="VNI-Helve" w:hAnsi="VNI-Helve" w:eastAsia="VNI-Helve"/>
          <w:spacing w:val="-8"/>
          <w:sz w:val="18"/>
        </w:rPr>
        <w:t>  </w:t>
      </w:r>
      <w:r>
        <w:rPr>
          <w:rFonts w:ascii="VNI-Helve" w:hAnsi="VNI-Helve" w:eastAsia="VNI-Helve"/>
          <w:spacing w:val="2"/>
          <w:sz w:val="18"/>
        </w:rPr>
        <w:t>D</w:t>
      </w:r>
      <w:r>
        <w:rPr>
          <w:rFonts w:ascii="VNI-Helve" w:hAnsi="VNI-Helve" w:eastAsia="VNI-Helve"/>
          <w:spacing w:val="1"/>
          <w:sz w:val="18"/>
        </w:rPr>
        <w:t>ò</w:t>
      </w:r>
      <w:r>
        <w:rPr>
          <w:rFonts w:ascii="VNI-Helve" w:hAnsi="VNI-Helve" w:eastAsia="VNI-Helve"/>
          <w:spacing w:val="-5"/>
          <w:sz w:val="18"/>
        </w:rPr>
        <w:t>:  </w:t>
      </w:r>
      <w:r>
        <w:rPr>
          <w:rFonts w:ascii="VNI-Helve" w:hAnsi="VNI-Helve" w:eastAsia="VNI-Helve"/>
          <w:spacing w:val="1"/>
          <w:sz w:val="18"/>
        </w:rPr>
        <w:t>H</w:t>
      </w:r>
      <w:r>
        <w:rPr>
          <w:rFonts w:ascii="VNI-Helve" w:hAnsi="VNI-Helve" w:eastAsia="VNI-Helve"/>
          <w:spacing w:val="2"/>
          <w:sz w:val="18"/>
        </w:rPr>
        <w:t>ö</w:t>
      </w:r>
      <w:r>
        <w:rPr>
          <w:rFonts w:ascii="VNI-Helve" w:hAnsi="VNI-Helve" w:eastAsia="VNI-Helve"/>
          <w:spacing w:val="2"/>
          <w:w w:val="104"/>
          <w:sz w:val="18"/>
        </w:rPr>
        <w:t>õ</w:t>
      </w:r>
      <w:r>
        <w:rPr>
          <w:rFonts w:ascii="VNI-Helve" w:hAnsi="VNI-Helve" w:eastAsia="VNI-Helve"/>
          <w:w w:val="104"/>
          <w:sz w:val="18"/>
        </w:rPr>
        <w:t>u</w:t>
      </w:r>
      <w:r>
        <w:rPr>
          <w:rFonts w:ascii="VNI-Helve" w:hAnsi="VNI-Helve" w:eastAsia="VNI-Helve"/>
          <w:spacing w:val="-8"/>
          <w:sz w:val="18"/>
        </w:rPr>
        <w:t>  </w:t>
      </w:r>
      <w:r>
        <w:rPr>
          <w:rFonts w:ascii="VNI-Helve" w:hAnsi="VNI-Helve" w:eastAsia="VNI-Helve"/>
          <w:spacing w:val="1"/>
          <w:sz w:val="18"/>
        </w:rPr>
        <w:t>t</w:t>
      </w:r>
      <w:r>
        <w:rPr>
          <w:rFonts w:ascii="VNI-Helve" w:hAnsi="VNI-Helve" w:eastAsia="VNI-Helve"/>
          <w:spacing w:val="2"/>
          <w:sz w:val="18"/>
        </w:rPr>
        <w:t>ìn</w:t>
      </w:r>
      <w:r>
        <w:rPr>
          <w:rFonts w:ascii="VNI-Helve" w:hAnsi="VNI-Helve" w:eastAsia="VNI-Helve"/>
          <w:sz w:val="18"/>
        </w:rPr>
        <w:t>h</w:t>
      </w:r>
      <w:r>
        <w:rPr>
          <w:rFonts w:ascii="VNI-Helve" w:hAnsi="VNI-Helve" w:eastAsia="VNI-Helve"/>
          <w:spacing w:val="-8"/>
          <w:sz w:val="18"/>
        </w:rPr>
        <w:t>  </w:t>
      </w:r>
      <w:r>
        <w:rPr>
          <w:rFonts w:ascii="VNI-Helve" w:hAnsi="VNI-Helve" w:eastAsia="VNI-Helve"/>
          <w:spacing w:val="2"/>
          <w:sz w:val="18"/>
        </w:rPr>
        <w:t>c</w:t>
      </w:r>
      <w:r>
        <w:rPr>
          <w:rFonts w:ascii="VNI-Helve" w:hAnsi="VNI-Helve" w:eastAsia="VNI-Helve"/>
          <w:sz w:val="18"/>
        </w:rPr>
        <w:t>ö</w:t>
      </w:r>
      <w:r>
        <w:rPr>
          <w:rFonts w:ascii="VNI-Helve" w:hAnsi="VNI-Helve" w:eastAsia="VNI-Helve"/>
          <w:spacing w:val="-8"/>
          <w:sz w:val="18"/>
        </w:rPr>
        <w:t>  </w:t>
      </w:r>
      <w:r>
        <w:rPr>
          <w:rFonts w:ascii="VNI-Helve" w:hAnsi="VNI-Helve" w:eastAsia="VNI-Helve"/>
          <w:spacing w:val="2"/>
          <w:sz w:val="18"/>
        </w:rPr>
        <w:t>t</w:t>
      </w:r>
      <w:r>
        <w:rPr>
          <w:rFonts w:ascii="VNI-Helve" w:hAnsi="VNI-Helve" w:eastAsia="VNI-Helve"/>
          <w:spacing w:val="1"/>
          <w:sz w:val="18"/>
        </w:rPr>
        <w:t>h</w:t>
      </w:r>
      <w:r>
        <w:rPr>
          <w:rFonts w:ascii="VNI-Helve" w:hAnsi="VNI-Helve" w:eastAsia="VNI-Helve"/>
          <w:spacing w:val="2"/>
          <w:w w:val="104"/>
          <w:sz w:val="18"/>
        </w:rPr>
        <w:t>ö</w:t>
      </w:r>
      <w:r>
        <w:rPr>
          <w:rFonts w:ascii="VNI-Helve" w:hAnsi="VNI-Helve" w:eastAsia="VNI-Helve"/>
          <w:w w:val="104"/>
          <w:sz w:val="18"/>
        </w:rPr>
        <w:t>ù</w:t>
      </w:r>
      <w:r>
        <w:rPr>
          <w:rFonts w:ascii="VNI-Helve" w:hAnsi="VNI-Helve" w:eastAsia="VNI-Helve"/>
          <w:spacing w:val="-8"/>
          <w:sz w:val="18"/>
        </w:rPr>
        <w:t>  </w:t>
      </w:r>
      <w:r>
        <w:rPr>
          <w:rFonts w:ascii="VNI-Helve" w:hAnsi="VNI-Helve" w:eastAsia="VNI-Helve"/>
          <w:spacing w:val="2"/>
          <w:w w:val="101"/>
          <w:sz w:val="18"/>
        </w:rPr>
        <w:t>baûy</w:t>
      </w:r>
      <w:r>
        <w:rPr>
          <w:rFonts w:ascii="VNI-Helve" w:hAnsi="VNI-Helve" w:eastAsia="VNI-Helve"/>
          <w:w w:val="101"/>
          <w:sz w:val="18"/>
        </w:rPr>
        <w:t>,</w:t>
      </w:r>
      <w:r>
        <w:rPr>
          <w:rFonts w:ascii="VNI-Helve" w:hAnsi="VNI-Helve" w:eastAsia="VNI-Helve"/>
          <w:spacing w:val="-9"/>
          <w:sz w:val="18"/>
        </w:rPr>
        <w:t>  </w:t>
      </w:r>
      <w:r>
        <w:rPr>
          <w:rFonts w:ascii="VNI-Helve" w:hAnsi="VNI-Helve" w:eastAsia="VNI-Helve"/>
          <w:spacing w:val="2"/>
          <w:w w:val="101"/>
          <w:sz w:val="18"/>
        </w:rPr>
        <w:t>Thöù</w:t>
      </w:r>
      <w:r>
        <w:rPr>
          <w:rFonts w:ascii="VNI-Helve" w:hAnsi="VNI-Helve" w:eastAsia="VNI-Helve"/>
          <w:w w:val="101"/>
          <w:sz w:val="18"/>
        </w:rPr>
        <w:t>c</w:t>
      </w:r>
      <w:r>
        <w:rPr>
          <w:rFonts w:ascii="VNI-Helve" w:hAnsi="VNI-Helve" w:eastAsia="VNI-Helve"/>
          <w:spacing w:val="-8"/>
          <w:sz w:val="18"/>
        </w:rPr>
        <w:t>  </w:t>
      </w:r>
      <w:r>
        <w:rPr>
          <w:rFonts w:ascii="VNI-Helve" w:hAnsi="VNI-Helve" w:eastAsia="VNI-Helve"/>
          <w:spacing w:val="2"/>
          <w:w w:val="102"/>
          <w:sz w:val="18"/>
        </w:rPr>
        <w:t>vo</w:t>
      </w:r>
      <w:r>
        <w:rPr>
          <w:rFonts w:ascii="VNI-Helve" w:hAnsi="VNI-Helve" w:eastAsia="VNI-Helve"/>
          <w:w w:val="102"/>
          <w:sz w:val="18"/>
        </w:rPr>
        <w:t>â</w:t>
      </w:r>
      <w:r>
        <w:rPr>
          <w:rFonts w:ascii="VNI-Helve" w:hAnsi="VNI-Helve" w:eastAsia="VNI-Helve"/>
          <w:spacing w:val="-8"/>
          <w:sz w:val="18"/>
        </w:rPr>
        <w:t>  </w:t>
      </w:r>
      <w:r>
        <w:rPr>
          <w:rFonts w:ascii="VNI-Helve" w:hAnsi="VNI-Helve" w:eastAsia="VNI-Helve"/>
          <w:spacing w:val="1"/>
          <w:sz w:val="18"/>
        </w:rPr>
        <w:t>b</w:t>
      </w:r>
      <w:r>
        <w:rPr>
          <w:rFonts w:ascii="VNI-Helve" w:hAnsi="VNI-Helve" w:eastAsia="VNI-Helve"/>
          <w:spacing w:val="2"/>
          <w:sz w:val="18"/>
        </w:rPr>
        <w:t>i</w:t>
      </w:r>
      <w:r>
        <w:rPr>
          <w:rFonts w:ascii="VNI-Helve" w:hAnsi="VNI-Helve" w:eastAsia="VNI-Helve"/>
          <w:spacing w:val="1"/>
          <w:sz w:val="18"/>
        </w:rPr>
        <w:t>e</w:t>
      </w:r>
      <w:r>
        <w:rPr>
          <w:rFonts w:ascii="VNI-Helve" w:hAnsi="VNI-Helve" w:eastAsia="VNI-Helve"/>
          <w:spacing w:val="2"/>
          <w:w w:val="333"/>
          <w:sz w:val="18"/>
        </w:rPr>
        <w:t>â</w:t>
      </w:r>
      <w:r>
        <w:rPr>
          <w:rFonts w:ascii="VNI-Helve" w:hAnsi="VNI-Helve" w:eastAsia="VNI-Helve"/>
          <w:sz w:val="18"/>
        </w:rPr>
        <w:t>n</w:t>
      </w:r>
      <w:r>
        <w:rPr>
          <w:rFonts w:ascii="VNI-Helve" w:hAnsi="VNI-Helve" w:eastAsia="VNI-Helve"/>
          <w:spacing w:val="-8"/>
          <w:sz w:val="18"/>
        </w:rPr>
        <w:t>  </w:t>
      </w:r>
      <w:r>
        <w:rPr>
          <w:rFonts w:ascii="VNI-Helve" w:hAnsi="VNI-Helve" w:eastAsia="VNI-Helve"/>
          <w:spacing w:val="2"/>
          <w:w w:val="102"/>
          <w:sz w:val="18"/>
        </w:rPr>
        <w:t>xö</w:t>
      </w:r>
      <w:r>
        <w:rPr>
          <w:rFonts w:ascii="VNI-Helve" w:hAnsi="VNI-Helve" w:eastAsia="VNI-Helve"/>
          <w:w w:val="102"/>
          <w:sz w:val="18"/>
        </w:rPr>
        <w:t>ù</w:t>
      </w:r>
      <w:r>
        <w:rPr>
          <w:rFonts w:ascii="VNI-Helve" w:hAnsi="VNI-Helve" w:eastAsia="VNI-Helve"/>
          <w:spacing w:val="-8"/>
          <w:sz w:val="18"/>
        </w:rPr>
        <w:t>  </w:t>
      </w:r>
      <w:r>
        <w:rPr>
          <w:rFonts w:ascii="VNI-Helve" w:hAnsi="VNI-Helve" w:eastAsia="VNI-Helve"/>
          <w:spacing w:val="1"/>
          <w:sz w:val="18"/>
        </w:rPr>
        <w:t>t</w:t>
      </w:r>
      <w:r>
        <w:rPr>
          <w:rFonts w:ascii="VNI-Helve" w:hAnsi="VNI-Helve" w:eastAsia="VNI-Helve"/>
          <w:spacing w:val="2"/>
          <w:sz w:val="18"/>
        </w:rPr>
        <w:t>h</w:t>
      </w:r>
      <w:r>
        <w:rPr>
          <w:rFonts w:ascii="VNI-Helve" w:hAnsi="VNI-Helve" w:eastAsia="VNI-Helve"/>
          <w:spacing w:val="1"/>
          <w:sz w:val="18"/>
        </w:rPr>
        <w:t>i</w:t>
      </w:r>
      <w:r>
        <w:rPr>
          <w:rFonts w:ascii="VNI-Helve" w:hAnsi="VNI-Helve" w:eastAsia="VNI-Helve"/>
          <w:spacing w:val="2"/>
          <w:sz w:val="18"/>
        </w:rPr>
        <w:t>e</w:t>
      </w:r>
      <w:r>
        <w:rPr>
          <w:rFonts w:ascii="VNI-Helve" w:hAnsi="VNI-Helve" w:eastAsia="VNI-Helve"/>
          <w:spacing w:val="1"/>
          <w:w w:val="333"/>
          <w:sz w:val="18"/>
        </w:rPr>
        <w:t>â</w:t>
      </w:r>
      <w:r>
        <w:rPr>
          <w:rFonts w:ascii="VNI-Helve" w:hAnsi="VNI-Helve" w:eastAsia="VNI-Helve"/>
          <w:sz w:val="18"/>
        </w:rPr>
        <w:t>n</w:t>
      </w:r>
    </w:p>
    <w:p>
      <w:pPr>
        <w:spacing w:line="272" w:lineRule="exact" w:before="0"/>
        <w:ind w:left="983" w:right="0" w:firstLine="0"/>
        <w:jc w:val="left"/>
        <w:rPr>
          <w:rFonts w:ascii="Arial" w:hAnsi="Arial" w:eastAsia="Arial"/>
          <w:sz w:val="18"/>
        </w:rPr>
      </w:pPr>
      <w:r>
        <w:rPr>
          <w:rFonts w:ascii="MingLiU" w:hAnsi="MingLiU" w:eastAsia="MingLiU" w:hint="eastAsia"/>
          <w:sz w:val="18"/>
        </w:rPr>
        <w:t>識無邊處天</w:t>
      </w:r>
      <w:r>
        <w:rPr>
          <w:rFonts w:ascii="VNI-Helve" w:hAnsi="VNI-Helve" w:eastAsia="VNI-Helve"/>
          <w:sz w:val="18"/>
        </w:rPr>
        <w:t>. </w:t>
      </w:r>
      <w:r>
        <w:rPr>
          <w:rFonts w:ascii="Arial" w:hAnsi="Arial" w:eastAsia="Arial"/>
          <w:sz w:val="18"/>
        </w:rPr>
        <w:t>Paøli</w:t>
      </w:r>
      <w:r>
        <w:rPr>
          <w:rFonts w:ascii="VNI-Helve" w:hAnsi="VNI-Helve" w:eastAsia="VNI-Helve"/>
          <w:sz w:val="18"/>
        </w:rPr>
        <w:t>: </w:t>
      </w:r>
      <w:r>
        <w:rPr>
          <w:rFonts w:ascii="Arial" w:hAnsi="Arial" w:eastAsia="Arial"/>
          <w:sz w:val="18"/>
        </w:rPr>
        <w:t>Vióóaøòaócaøyatanuøpagaø.</w:t>
      </w:r>
    </w:p>
    <w:p>
      <w:pPr>
        <w:spacing w:line="300" w:lineRule="exact" w:before="2"/>
        <w:ind w:left="699" w:right="0" w:firstLine="0"/>
        <w:jc w:val="both"/>
        <w:rPr>
          <w:rFonts w:ascii="VNI-Helve" w:hAnsi="VNI-Helve" w:eastAsia="VNI-Helve"/>
          <w:sz w:val="18"/>
        </w:rPr>
      </w:pPr>
      <w:r>
        <w:rPr>
          <w:spacing w:val="-1"/>
          <w:w w:val="99"/>
          <w:position w:val="9"/>
          <w:sz w:val="13"/>
        </w:rPr>
        <w:t>9</w:t>
      </w:r>
      <w:r>
        <w:rPr>
          <w:rFonts w:ascii="VNI-Helve" w:hAnsi="VNI-Helve" w:eastAsia="VNI-Helve"/>
          <w:position w:val="8"/>
          <w:sz w:val="12"/>
        </w:rPr>
        <w:t>.     </w:t>
      </w:r>
      <w:r>
        <w:rPr>
          <w:rFonts w:ascii="VNI-Helve" w:hAnsi="VNI-Helve" w:eastAsia="VNI-Helve"/>
          <w:spacing w:val="2"/>
          <w:w w:val="101"/>
          <w:sz w:val="18"/>
        </w:rPr>
        <w:t>Baá</w:t>
      </w:r>
      <w:r>
        <w:rPr>
          <w:rFonts w:ascii="VNI-Helve" w:hAnsi="VNI-Helve" w:eastAsia="VNI-Helve"/>
          <w:w w:val="101"/>
          <w:sz w:val="18"/>
        </w:rPr>
        <w:t>t</w:t>
      </w:r>
      <w:r>
        <w:rPr>
          <w:rFonts w:ascii="VNI-Helve" w:hAnsi="VNI-Helve" w:eastAsia="VNI-Helve"/>
          <w:spacing w:val="16"/>
          <w:sz w:val="18"/>
        </w:rPr>
        <w:t> </w:t>
      </w:r>
      <w:r>
        <w:rPr>
          <w:rFonts w:ascii="VNI-Helve" w:hAnsi="VNI-Helve" w:eastAsia="VNI-Helve"/>
          <w:spacing w:val="1"/>
          <w:sz w:val="18"/>
        </w:rPr>
        <w:t>d</w:t>
      </w:r>
      <w:r>
        <w:rPr>
          <w:rFonts w:ascii="VNI-Helve" w:hAnsi="VNI-Helve" w:eastAsia="VNI-Helve"/>
          <w:spacing w:val="2"/>
          <w:sz w:val="18"/>
        </w:rPr>
        <w:t>u</w:t>
      </w:r>
      <w:r>
        <w:rPr>
          <w:rFonts w:ascii="VNI-Helve" w:hAnsi="VNI-Helve" w:eastAsia="VNI-Helve"/>
          <w:spacing w:val="2"/>
          <w:w w:val="104"/>
          <w:sz w:val="18"/>
        </w:rPr>
        <w:t>ï</w:t>
      </w:r>
      <w:r>
        <w:rPr>
          <w:rFonts w:ascii="VNI-Helve" w:hAnsi="VNI-Helve" w:eastAsia="VNI-Helve"/>
          <w:spacing w:val="1"/>
          <w:w w:val="104"/>
          <w:sz w:val="18"/>
        </w:rPr>
        <w:t>n</w:t>
      </w:r>
      <w:r>
        <w:rPr>
          <w:rFonts w:ascii="VNI-Helve" w:hAnsi="VNI-Helve" w:eastAsia="VNI-Helve"/>
          <w:sz w:val="18"/>
        </w:rPr>
        <w:t>g</w:t>
      </w:r>
      <w:r>
        <w:rPr>
          <w:rFonts w:ascii="VNI-Helve" w:hAnsi="VNI-Helve" w:eastAsia="VNI-Helve"/>
          <w:spacing w:val="16"/>
          <w:sz w:val="18"/>
        </w:rPr>
        <w:t> </w:t>
      </w:r>
      <w:r>
        <w:rPr>
          <w:rFonts w:ascii="VNI-Helve" w:hAnsi="VNI-Helve" w:eastAsia="VNI-Helve"/>
          <w:spacing w:val="2"/>
          <w:w w:val="102"/>
          <w:sz w:val="18"/>
        </w:rPr>
        <w:t>xö</w:t>
      </w:r>
      <w:r>
        <w:rPr>
          <w:rFonts w:ascii="VNI-Helve" w:hAnsi="VNI-Helve" w:eastAsia="VNI-Helve"/>
          <w:w w:val="102"/>
          <w:sz w:val="18"/>
        </w:rPr>
        <w:t>ù</w:t>
      </w:r>
      <w:r>
        <w:rPr>
          <w:rFonts w:ascii="VNI-Helve" w:hAnsi="VNI-Helve" w:eastAsia="VNI-Helve"/>
          <w:spacing w:val="15"/>
          <w:sz w:val="18"/>
        </w:rPr>
        <w:t> </w:t>
      </w:r>
      <w:r>
        <w:rPr>
          <w:rFonts w:ascii="VNI-Helve" w:hAnsi="VNI-Helve" w:eastAsia="VNI-Helve"/>
          <w:spacing w:val="1"/>
          <w:sz w:val="18"/>
        </w:rPr>
        <w:t>t</w:t>
      </w:r>
      <w:r>
        <w:rPr>
          <w:rFonts w:ascii="VNI-Helve" w:hAnsi="VNI-Helve" w:eastAsia="VNI-Helve"/>
          <w:spacing w:val="2"/>
          <w:sz w:val="18"/>
        </w:rPr>
        <w:t>h</w:t>
      </w:r>
      <w:r>
        <w:rPr>
          <w:rFonts w:ascii="VNI-Helve" w:hAnsi="VNI-Helve" w:eastAsia="VNI-Helve"/>
          <w:spacing w:val="2"/>
          <w:w w:val="101"/>
          <w:sz w:val="18"/>
        </w:rPr>
        <w:t>ieâ</w:t>
      </w:r>
      <w:r>
        <w:rPr>
          <w:rFonts w:ascii="VNI-Helve" w:hAnsi="VNI-Helve" w:eastAsia="VNI-Helve"/>
          <w:w w:val="101"/>
          <w:sz w:val="18"/>
        </w:rPr>
        <w:t>n</w:t>
      </w:r>
      <w:r>
        <w:rPr>
          <w:rFonts w:ascii="VNI-Helve" w:hAnsi="VNI-Helve" w:eastAsia="VNI-Helve"/>
          <w:spacing w:val="14"/>
          <w:sz w:val="18"/>
        </w:rPr>
        <w:t> </w:t>
      </w:r>
      <w:r>
        <w:rPr>
          <w:rFonts w:ascii="MingLiU" w:hAnsi="MingLiU" w:eastAsia="MingLiU" w:hint="eastAsia"/>
          <w:spacing w:val="1"/>
          <w:sz w:val="18"/>
        </w:rPr>
        <w:t>不用處天</w:t>
      </w:r>
      <w:r>
        <w:rPr>
          <w:rFonts w:ascii="VNI-Helve" w:hAnsi="VNI-Helve" w:eastAsia="VNI-Helve"/>
          <w:spacing w:val="7"/>
          <w:sz w:val="18"/>
        </w:rPr>
        <w:t>. </w:t>
      </w:r>
      <w:r>
        <w:rPr>
          <w:rFonts w:ascii="VNI-Helve" w:hAnsi="VNI-Helve" w:eastAsia="VNI-Helve"/>
          <w:spacing w:val="2"/>
          <w:w w:val="101"/>
          <w:sz w:val="18"/>
        </w:rPr>
        <w:t>Taä</w:t>
      </w:r>
      <w:r>
        <w:rPr>
          <w:rFonts w:ascii="VNI-Helve" w:hAnsi="VNI-Helve" w:eastAsia="VNI-Helve"/>
          <w:w w:val="101"/>
          <w:sz w:val="18"/>
        </w:rPr>
        <w:t>p</w:t>
      </w:r>
      <w:r>
        <w:rPr>
          <w:rFonts w:ascii="VNI-Helve" w:hAnsi="VNI-Helve" w:eastAsia="VNI-Helve"/>
          <w:spacing w:val="15"/>
          <w:sz w:val="18"/>
        </w:rPr>
        <w:t> </w:t>
      </w:r>
      <w:r>
        <w:rPr>
          <w:rFonts w:ascii="VNI-Helve" w:hAnsi="VNI-Helve" w:eastAsia="VNI-Helve"/>
          <w:spacing w:val="2"/>
          <w:sz w:val="18"/>
        </w:rPr>
        <w:t>Dò</w:t>
      </w:r>
      <w:r>
        <w:rPr>
          <w:rFonts w:ascii="VNI-Helve" w:hAnsi="VNI-Helve" w:eastAsia="VNI-Helve"/>
          <w:spacing w:val="7"/>
          <w:sz w:val="18"/>
        </w:rPr>
        <w:t>: </w:t>
      </w:r>
      <w:r>
        <w:rPr>
          <w:rFonts w:ascii="VNI-Helve" w:hAnsi="VNI-Helve" w:eastAsia="VNI-Helve"/>
          <w:spacing w:val="2"/>
          <w:sz w:val="18"/>
        </w:rPr>
        <w:t>H</w:t>
      </w:r>
      <w:r>
        <w:rPr>
          <w:rFonts w:ascii="VNI-Helve" w:hAnsi="VNI-Helve" w:eastAsia="VNI-Helve"/>
          <w:spacing w:val="1"/>
          <w:sz w:val="18"/>
        </w:rPr>
        <w:t>ö</w:t>
      </w:r>
      <w:r>
        <w:rPr>
          <w:rFonts w:ascii="VNI-Helve" w:hAnsi="VNI-Helve" w:eastAsia="VNI-Helve"/>
          <w:spacing w:val="2"/>
          <w:w w:val="104"/>
          <w:sz w:val="18"/>
        </w:rPr>
        <w:t>õ</w:t>
      </w:r>
      <w:r>
        <w:rPr>
          <w:rFonts w:ascii="VNI-Helve" w:hAnsi="VNI-Helve" w:eastAsia="VNI-Helve"/>
          <w:w w:val="104"/>
          <w:sz w:val="18"/>
        </w:rPr>
        <w:t>u</w:t>
      </w:r>
      <w:r>
        <w:rPr>
          <w:rFonts w:ascii="VNI-Helve" w:hAnsi="VNI-Helve" w:eastAsia="VNI-Helve"/>
          <w:spacing w:val="15"/>
          <w:sz w:val="18"/>
        </w:rPr>
        <w:t> </w:t>
      </w:r>
      <w:r>
        <w:rPr>
          <w:rFonts w:ascii="VNI-Helve" w:hAnsi="VNI-Helve" w:eastAsia="VNI-Helve"/>
          <w:spacing w:val="2"/>
          <w:sz w:val="18"/>
        </w:rPr>
        <w:t>tì</w:t>
      </w:r>
      <w:r>
        <w:rPr>
          <w:rFonts w:ascii="VNI-Helve" w:hAnsi="VNI-Helve" w:eastAsia="VNI-Helve"/>
          <w:spacing w:val="1"/>
          <w:sz w:val="18"/>
        </w:rPr>
        <w:t>n</w:t>
      </w:r>
      <w:r>
        <w:rPr>
          <w:rFonts w:ascii="VNI-Helve" w:hAnsi="VNI-Helve" w:eastAsia="VNI-Helve"/>
          <w:sz w:val="18"/>
        </w:rPr>
        <w:t>h</w:t>
      </w:r>
      <w:r>
        <w:rPr>
          <w:rFonts w:ascii="VNI-Helve" w:hAnsi="VNI-Helve" w:eastAsia="VNI-Helve"/>
          <w:spacing w:val="16"/>
          <w:sz w:val="18"/>
        </w:rPr>
        <w:t> </w:t>
      </w:r>
      <w:r>
        <w:rPr>
          <w:rFonts w:ascii="VNI-Helve" w:hAnsi="VNI-Helve" w:eastAsia="VNI-Helve"/>
          <w:spacing w:val="2"/>
          <w:sz w:val="18"/>
        </w:rPr>
        <w:t>c</w:t>
      </w:r>
      <w:r>
        <w:rPr>
          <w:rFonts w:ascii="VNI-Helve" w:hAnsi="VNI-Helve" w:eastAsia="VNI-Helve"/>
          <w:sz w:val="18"/>
        </w:rPr>
        <w:t>ö</w:t>
      </w:r>
      <w:r>
        <w:rPr>
          <w:rFonts w:ascii="VNI-Helve" w:hAnsi="VNI-Helve" w:eastAsia="VNI-Helve"/>
          <w:spacing w:val="16"/>
          <w:sz w:val="18"/>
        </w:rPr>
        <w:t> </w:t>
      </w:r>
      <w:r>
        <w:rPr>
          <w:rFonts w:ascii="VNI-Helve" w:hAnsi="VNI-Helve" w:eastAsia="VNI-Helve"/>
          <w:spacing w:val="1"/>
          <w:sz w:val="18"/>
        </w:rPr>
        <w:t>t</w:t>
      </w:r>
      <w:r>
        <w:rPr>
          <w:rFonts w:ascii="VNI-Helve" w:hAnsi="VNI-Helve" w:eastAsia="VNI-Helve"/>
          <w:spacing w:val="2"/>
          <w:sz w:val="18"/>
        </w:rPr>
        <w:t>h</w:t>
      </w:r>
      <w:r>
        <w:rPr>
          <w:rFonts w:ascii="VNI-Helve" w:hAnsi="VNI-Helve" w:eastAsia="VNI-Helve"/>
          <w:spacing w:val="1"/>
          <w:sz w:val="18"/>
        </w:rPr>
        <w:t>ö</w:t>
      </w:r>
      <w:r>
        <w:rPr>
          <w:rFonts w:ascii="VNI-Helve" w:hAnsi="VNI-Helve" w:eastAsia="VNI-Helve"/>
          <w:w w:val="333"/>
          <w:sz w:val="18"/>
        </w:rPr>
        <w:t>ù</w:t>
      </w:r>
      <w:r>
        <w:rPr>
          <w:rFonts w:ascii="VNI-Helve" w:hAnsi="VNI-Helve" w:eastAsia="VNI-Helve"/>
          <w:spacing w:val="16"/>
          <w:sz w:val="18"/>
        </w:rPr>
        <w:t> </w:t>
      </w:r>
      <w:r>
        <w:rPr>
          <w:rFonts w:ascii="VNI-Helve" w:hAnsi="VNI-Helve" w:eastAsia="VNI-Helve"/>
          <w:spacing w:val="2"/>
          <w:w w:val="103"/>
          <w:sz w:val="18"/>
        </w:rPr>
        <w:t>ta</w:t>
      </w:r>
      <w:r>
        <w:rPr>
          <w:rFonts w:ascii="VNI-Helve" w:hAnsi="VNI-Helve" w:eastAsia="VNI-Helve"/>
          <w:spacing w:val="1"/>
          <w:w w:val="103"/>
          <w:sz w:val="18"/>
        </w:rPr>
        <w:t>ù</w:t>
      </w:r>
      <w:r>
        <w:rPr>
          <w:rFonts w:ascii="VNI-Helve" w:hAnsi="VNI-Helve" w:eastAsia="VNI-Helve"/>
          <w:spacing w:val="2"/>
          <w:sz w:val="18"/>
        </w:rPr>
        <w:t>m</w:t>
      </w:r>
      <w:r>
        <w:rPr>
          <w:rFonts w:ascii="VNI-Helve" w:hAnsi="VNI-Helve" w:eastAsia="VNI-Helve"/>
          <w:spacing w:val="8"/>
          <w:sz w:val="18"/>
        </w:rPr>
        <w:t>, </w:t>
      </w:r>
      <w:r>
        <w:rPr>
          <w:rFonts w:ascii="VNI-Helve" w:hAnsi="VNI-Helve" w:eastAsia="VNI-Helve"/>
          <w:spacing w:val="2"/>
          <w:w w:val="102"/>
          <w:sz w:val="18"/>
        </w:rPr>
        <w:t>Vo</w:t>
      </w:r>
      <w:r>
        <w:rPr>
          <w:rFonts w:ascii="VNI-Helve" w:hAnsi="VNI-Helve" w:eastAsia="VNI-Helve"/>
          <w:w w:val="102"/>
          <w:sz w:val="18"/>
        </w:rPr>
        <w:t>â</w:t>
      </w:r>
      <w:r>
        <w:rPr>
          <w:rFonts w:ascii="VNI-Helve" w:hAnsi="VNI-Helve" w:eastAsia="VNI-Helve"/>
          <w:spacing w:val="16"/>
          <w:sz w:val="18"/>
        </w:rPr>
        <w:t> </w:t>
      </w:r>
      <w:r>
        <w:rPr>
          <w:rFonts w:ascii="VNI-Helve" w:hAnsi="VNI-Helve" w:eastAsia="VNI-Helve"/>
          <w:spacing w:val="2"/>
          <w:sz w:val="18"/>
        </w:rPr>
        <w:t>s</w:t>
      </w:r>
      <w:r>
        <w:rPr>
          <w:rFonts w:ascii="VNI-Helve" w:hAnsi="VNI-Helve" w:eastAsia="VNI-Helve"/>
          <w:spacing w:val="1"/>
          <w:sz w:val="18"/>
        </w:rPr>
        <w:t>ô</w:t>
      </w:r>
      <w:r>
        <w:rPr>
          <w:rFonts w:ascii="VNI-Helve" w:hAnsi="VNI-Helve" w:eastAsia="VNI-Helve"/>
          <w:w w:val="333"/>
          <w:sz w:val="18"/>
        </w:rPr>
        <w:t>û</w:t>
      </w:r>
      <w:r>
        <w:rPr>
          <w:rFonts w:ascii="VNI-Helve" w:hAnsi="VNI-Helve" w:eastAsia="VNI-Helve"/>
          <w:spacing w:val="16"/>
          <w:sz w:val="18"/>
        </w:rPr>
        <w:t> </w:t>
      </w:r>
      <w:r>
        <w:rPr>
          <w:rFonts w:ascii="VNI-Helve" w:hAnsi="VNI-Helve" w:eastAsia="VNI-Helve"/>
          <w:spacing w:val="1"/>
          <w:sz w:val="18"/>
        </w:rPr>
        <w:t>h</w:t>
      </w:r>
      <w:r>
        <w:rPr>
          <w:rFonts w:ascii="VNI-Helve" w:hAnsi="VNI-Helve" w:eastAsia="VNI-Helve"/>
          <w:spacing w:val="2"/>
          <w:sz w:val="18"/>
        </w:rPr>
        <w:t>ö</w:t>
      </w:r>
      <w:r>
        <w:rPr>
          <w:rFonts w:ascii="VNI-Helve" w:hAnsi="VNI-Helve" w:eastAsia="VNI-Helve"/>
          <w:spacing w:val="2"/>
          <w:w w:val="104"/>
          <w:sz w:val="18"/>
        </w:rPr>
        <w:t>õ</w:t>
      </w:r>
      <w:r>
        <w:rPr>
          <w:rFonts w:ascii="VNI-Helve" w:hAnsi="VNI-Helve" w:eastAsia="VNI-Helve"/>
          <w:w w:val="104"/>
          <w:sz w:val="18"/>
        </w:rPr>
        <w:t>u</w:t>
      </w:r>
      <w:r>
        <w:rPr>
          <w:rFonts w:ascii="VNI-Helve" w:hAnsi="VNI-Helve" w:eastAsia="VNI-Helve"/>
          <w:spacing w:val="15"/>
          <w:sz w:val="18"/>
        </w:rPr>
        <w:t> </w:t>
      </w:r>
      <w:r>
        <w:rPr>
          <w:rFonts w:ascii="VNI-Helve" w:hAnsi="VNI-Helve" w:eastAsia="VNI-Helve"/>
          <w:spacing w:val="2"/>
          <w:w w:val="102"/>
          <w:sz w:val="18"/>
        </w:rPr>
        <w:t>xö</w:t>
      </w:r>
      <w:r>
        <w:rPr>
          <w:rFonts w:ascii="VNI-Helve" w:hAnsi="VNI-Helve" w:eastAsia="VNI-Helve"/>
          <w:w w:val="102"/>
          <w:sz w:val="18"/>
        </w:rPr>
        <w:t>ù</w:t>
      </w:r>
      <w:r>
        <w:rPr>
          <w:rFonts w:ascii="VNI-Helve" w:hAnsi="VNI-Helve" w:eastAsia="VNI-Helve"/>
          <w:spacing w:val="16"/>
          <w:sz w:val="18"/>
        </w:rPr>
        <w:t> </w:t>
      </w:r>
      <w:r>
        <w:rPr>
          <w:rFonts w:ascii="VNI-Helve" w:hAnsi="VNI-Helve" w:eastAsia="VNI-Helve"/>
          <w:spacing w:val="2"/>
          <w:sz w:val="18"/>
        </w:rPr>
        <w:t>t</w:t>
      </w:r>
      <w:r>
        <w:rPr>
          <w:rFonts w:ascii="VNI-Helve" w:hAnsi="VNI-Helve" w:eastAsia="VNI-Helve"/>
          <w:spacing w:val="1"/>
          <w:sz w:val="18"/>
        </w:rPr>
        <w:t>h</w:t>
      </w:r>
      <w:r>
        <w:rPr>
          <w:rFonts w:ascii="VNI-Helve" w:hAnsi="VNI-Helve" w:eastAsia="VNI-Helve"/>
          <w:spacing w:val="2"/>
          <w:sz w:val="18"/>
        </w:rPr>
        <w:t>i</w:t>
      </w:r>
      <w:r>
        <w:rPr>
          <w:rFonts w:ascii="VNI-Helve" w:hAnsi="VNI-Helve" w:eastAsia="VNI-Helve"/>
          <w:spacing w:val="1"/>
          <w:sz w:val="18"/>
        </w:rPr>
        <w:t>e</w:t>
      </w:r>
      <w:r>
        <w:rPr>
          <w:rFonts w:ascii="VNI-Helve" w:hAnsi="VNI-Helve" w:eastAsia="VNI-Helve"/>
          <w:spacing w:val="1"/>
          <w:w w:val="333"/>
          <w:sz w:val="18"/>
        </w:rPr>
        <w:t>â</w:t>
      </w:r>
      <w:r>
        <w:rPr>
          <w:rFonts w:ascii="VNI-Helve" w:hAnsi="VNI-Helve" w:eastAsia="VNI-Helve"/>
          <w:sz w:val="18"/>
        </w:rPr>
        <w:t>n</w:t>
      </w:r>
    </w:p>
    <w:p>
      <w:pPr>
        <w:spacing w:line="272" w:lineRule="exact" w:before="0"/>
        <w:ind w:left="983" w:right="0" w:firstLine="0"/>
        <w:jc w:val="left"/>
        <w:rPr>
          <w:rFonts w:ascii="Arial" w:hAnsi="Arial" w:eastAsia="Arial"/>
          <w:sz w:val="18"/>
        </w:rPr>
      </w:pPr>
      <w:r>
        <w:rPr>
          <w:rFonts w:ascii="MingLiU" w:hAnsi="MingLiU" w:eastAsia="MingLiU" w:hint="eastAsia"/>
          <w:sz w:val="18"/>
        </w:rPr>
        <w:t>無所有處天</w:t>
      </w:r>
      <w:r>
        <w:rPr>
          <w:rFonts w:ascii="Times New Roman" w:hAnsi="Times New Roman" w:eastAsia="Times New Roman"/>
          <w:sz w:val="18"/>
        </w:rPr>
        <w:t>. </w:t>
      </w:r>
      <w:r>
        <w:rPr>
          <w:rFonts w:ascii="Arial" w:hAnsi="Arial" w:eastAsia="Arial"/>
          <w:sz w:val="18"/>
        </w:rPr>
        <w:t>Paøli</w:t>
      </w:r>
      <w:r>
        <w:rPr>
          <w:rFonts w:ascii="VNI-Helve" w:hAnsi="VNI-Helve" w:eastAsia="VNI-Helve"/>
          <w:sz w:val="18"/>
        </w:rPr>
        <w:t>: </w:t>
      </w:r>
      <w:r>
        <w:rPr>
          <w:rFonts w:ascii="Arial" w:hAnsi="Arial" w:eastAsia="Arial"/>
          <w:sz w:val="18"/>
        </w:rPr>
        <w:t>AØkiócaóóaøyatanuøpagaø.</w:t>
      </w:r>
    </w:p>
    <w:p>
      <w:pPr>
        <w:spacing w:line="237" w:lineRule="auto" w:before="5"/>
        <w:ind w:left="984" w:right="755" w:hanging="285"/>
        <w:jc w:val="left"/>
        <w:rPr>
          <w:rFonts w:ascii="VNI-Helve" w:hAnsi="VNI-Helve" w:eastAsia="VNI-Helve"/>
          <w:sz w:val="18"/>
        </w:rPr>
      </w:pPr>
      <w:r>
        <w:rPr>
          <w:w w:val="99"/>
          <w:position w:val="9"/>
          <w:sz w:val="13"/>
        </w:rPr>
        <w:t>10</w:t>
      </w:r>
      <w:r>
        <w:rPr>
          <w:rFonts w:ascii="VNI-Helve" w:hAnsi="VNI-Helve" w:eastAsia="VNI-Helve"/>
          <w:position w:val="8"/>
          <w:sz w:val="12"/>
        </w:rPr>
        <w:t>.   </w:t>
      </w:r>
      <w:r>
        <w:rPr>
          <w:rFonts w:ascii="VNI-Helve" w:hAnsi="VNI-Helve" w:eastAsia="VNI-Helve"/>
          <w:w w:val="102"/>
          <w:sz w:val="18"/>
        </w:rPr>
        <w:t>Höõ</w:t>
      </w:r>
      <w:r>
        <w:rPr>
          <w:rFonts w:ascii="VNI-Helve" w:hAnsi="VNI-Helve" w:eastAsia="VNI-Helve"/>
          <w:sz w:val="18"/>
        </w:rPr>
        <w:t>u töô</w:t>
      </w:r>
      <w:r>
        <w:rPr>
          <w:rFonts w:ascii="VNI-Helve" w:hAnsi="VNI-Helve" w:eastAsia="VNI-Helve"/>
          <w:w w:val="333"/>
          <w:sz w:val="18"/>
        </w:rPr>
        <w:t>û</w:t>
      </w:r>
      <w:r>
        <w:rPr>
          <w:rFonts w:ascii="VNI-Helve" w:hAnsi="VNI-Helve" w:eastAsia="VNI-Helve"/>
          <w:sz w:val="18"/>
        </w:rPr>
        <w:t>ng </w:t>
      </w:r>
      <w:r>
        <w:rPr>
          <w:rFonts w:ascii="VNI-Helve" w:hAnsi="VNI-Helve" w:eastAsia="VNI-Helve"/>
          <w:w w:val="102"/>
          <w:sz w:val="18"/>
        </w:rPr>
        <w:t>voâ</w:t>
      </w:r>
      <w:r>
        <w:rPr>
          <w:rFonts w:ascii="VNI-Helve" w:hAnsi="VNI-Helve" w:eastAsia="VNI-Helve"/>
          <w:sz w:val="18"/>
        </w:rPr>
        <w:t> </w:t>
      </w:r>
      <w:r>
        <w:rPr>
          <w:rFonts w:ascii="VNI-Helve" w:hAnsi="VNI-Helve" w:eastAsia="VNI-Helve"/>
          <w:w w:val="101"/>
          <w:sz w:val="18"/>
        </w:rPr>
        <w:t>töôû</w:t>
      </w:r>
      <w:r>
        <w:rPr>
          <w:rFonts w:ascii="VNI-Helve" w:hAnsi="VNI-Helve" w:eastAsia="VNI-Helve"/>
          <w:sz w:val="18"/>
        </w:rPr>
        <w:t>ng </w:t>
      </w:r>
      <w:r>
        <w:rPr>
          <w:rFonts w:ascii="VNI-Helve" w:hAnsi="VNI-Helve" w:eastAsia="VNI-Helve"/>
          <w:w w:val="102"/>
          <w:sz w:val="18"/>
        </w:rPr>
        <w:t>xöù</w:t>
      </w:r>
      <w:r>
        <w:rPr>
          <w:rFonts w:ascii="VNI-Helve" w:hAnsi="VNI-Helve" w:eastAsia="VNI-Helve"/>
          <w:sz w:val="18"/>
        </w:rPr>
        <w:t> thie</w:t>
      </w:r>
      <w:r>
        <w:rPr>
          <w:rFonts w:ascii="VNI-Helve" w:hAnsi="VNI-Helve" w:eastAsia="VNI-Helve"/>
          <w:w w:val="333"/>
          <w:sz w:val="18"/>
        </w:rPr>
        <w:t>â</w:t>
      </w:r>
      <w:r>
        <w:rPr>
          <w:rFonts w:ascii="VNI-Helve" w:hAnsi="VNI-Helve" w:eastAsia="VNI-Helve"/>
          <w:sz w:val="18"/>
        </w:rPr>
        <w:t>n </w:t>
      </w:r>
      <w:r>
        <w:rPr>
          <w:rFonts w:ascii="MingLiU" w:hAnsi="MingLiU" w:eastAsia="MingLiU" w:hint="eastAsia"/>
          <w:sz w:val="18"/>
        </w:rPr>
        <w:t>有想無想處天</w:t>
      </w:r>
      <w:r>
        <w:rPr>
          <w:rFonts w:ascii="VNI-Helve" w:hAnsi="VNI-Helve" w:eastAsia="VNI-Helve"/>
          <w:sz w:val="18"/>
        </w:rPr>
        <w:t>. </w:t>
      </w:r>
      <w:r>
        <w:rPr>
          <w:rFonts w:ascii="VNI-Helve" w:hAnsi="VNI-Helve" w:eastAsia="VNI-Helve"/>
          <w:w w:val="101"/>
          <w:sz w:val="18"/>
        </w:rPr>
        <w:t>Taäp</w:t>
      </w:r>
      <w:r>
        <w:rPr>
          <w:rFonts w:ascii="VNI-Helve" w:hAnsi="VNI-Helve" w:eastAsia="VNI-Helve"/>
          <w:sz w:val="18"/>
        </w:rPr>
        <w:t> Dò: Phi tö</w:t>
      </w:r>
      <w:r>
        <w:rPr>
          <w:rFonts w:ascii="VNI-Helve" w:hAnsi="VNI-Helve" w:eastAsia="VNI-Helve"/>
          <w:w w:val="104"/>
          <w:sz w:val="18"/>
        </w:rPr>
        <w:t>ôû</w:t>
      </w:r>
      <w:r>
        <w:rPr>
          <w:rFonts w:ascii="VNI-Helve" w:hAnsi="VNI-Helve" w:eastAsia="VNI-Helve"/>
          <w:sz w:val="18"/>
        </w:rPr>
        <w:t>ng phi phi tö</w:t>
      </w:r>
      <w:r>
        <w:rPr>
          <w:rFonts w:ascii="VNI-Helve" w:hAnsi="VNI-Helve" w:eastAsia="VNI-Helve"/>
          <w:w w:val="104"/>
          <w:sz w:val="18"/>
        </w:rPr>
        <w:t>ôû</w:t>
      </w:r>
      <w:r>
        <w:rPr>
          <w:rFonts w:ascii="VNI-Helve" w:hAnsi="VNI-Helve" w:eastAsia="VNI-Helve"/>
          <w:sz w:val="18"/>
        </w:rPr>
        <w:t>ng </w:t>
      </w:r>
      <w:r>
        <w:rPr>
          <w:rFonts w:ascii="VNI-Helve" w:hAnsi="VNI-Helve" w:eastAsia="VNI-Helve"/>
          <w:w w:val="102"/>
          <w:sz w:val="18"/>
        </w:rPr>
        <w:t>xöù </w:t>
      </w:r>
      <w:r>
        <w:rPr>
          <w:rFonts w:ascii="VNI-Helve" w:hAnsi="VNI-Helve" w:eastAsia="VNI-Helve"/>
          <w:sz w:val="18"/>
        </w:rPr>
        <w:t>thieân </w:t>
      </w:r>
      <w:r>
        <w:rPr>
          <w:rFonts w:ascii="MingLiU" w:hAnsi="MingLiU" w:eastAsia="MingLiU" w:hint="eastAsia"/>
          <w:sz w:val="18"/>
        </w:rPr>
        <w:t>非想非非想處天</w:t>
      </w:r>
      <w:r>
        <w:rPr>
          <w:rFonts w:ascii="VNI-Helve" w:hAnsi="VNI-Helve" w:eastAsia="VNI-Helve"/>
          <w:sz w:val="18"/>
        </w:rPr>
        <w:t>. </w:t>
      </w:r>
      <w:r>
        <w:rPr>
          <w:rFonts w:ascii="Arial" w:hAnsi="Arial" w:eastAsia="Arial"/>
          <w:sz w:val="18"/>
        </w:rPr>
        <w:t>Paøli</w:t>
      </w:r>
      <w:r>
        <w:rPr>
          <w:rFonts w:ascii="VNI-Helve" w:hAnsi="VNI-Helve" w:eastAsia="VNI-Helve"/>
          <w:sz w:val="18"/>
        </w:rPr>
        <w:t>: </w:t>
      </w:r>
      <w:r>
        <w:rPr>
          <w:rFonts w:ascii="Arial" w:hAnsi="Arial" w:eastAsia="Arial"/>
          <w:sz w:val="18"/>
        </w:rPr>
        <w:t>Nevasaóóaønaøsaóóaøyatanuøpagaø</w:t>
      </w:r>
      <w:r>
        <w:rPr>
          <w:rFonts w:ascii="VNI-Helve" w:hAnsi="VNI-Helve" w:eastAsia="VNI-Helve"/>
          <w:sz w:val="18"/>
        </w:rPr>
        <w:t>.</w:t>
      </w:r>
    </w:p>
    <w:p>
      <w:pPr>
        <w:spacing w:line="299" w:lineRule="exact" w:before="2"/>
        <w:ind w:left="699" w:right="0" w:firstLine="0"/>
        <w:jc w:val="left"/>
        <w:rPr>
          <w:rFonts w:ascii="VNI-Helve" w:hAnsi="VNI-Helve" w:eastAsia="VNI-Helve"/>
          <w:sz w:val="18"/>
        </w:rPr>
      </w:pPr>
      <w:r>
        <w:rPr>
          <w:spacing w:val="-1"/>
          <w:w w:val="99"/>
          <w:position w:val="9"/>
          <w:sz w:val="13"/>
        </w:rPr>
        <w:t>11</w:t>
      </w:r>
      <w:r>
        <w:rPr>
          <w:rFonts w:ascii="VNI-Helve" w:hAnsi="VNI-Helve" w:eastAsia="VNI-Helve"/>
          <w:spacing w:val="2"/>
          <w:position w:val="8"/>
          <w:sz w:val="12"/>
        </w:rPr>
        <w:t>.   </w:t>
      </w:r>
      <w:r>
        <w:rPr>
          <w:rFonts w:ascii="VNI-Helve" w:hAnsi="VNI-Helve" w:eastAsia="VNI-Helve"/>
          <w:spacing w:val="1"/>
          <w:sz w:val="18"/>
        </w:rPr>
        <w:t>S</w:t>
      </w:r>
      <w:r>
        <w:rPr>
          <w:rFonts w:ascii="VNI-Helve" w:hAnsi="VNI-Helve" w:eastAsia="VNI-Helve"/>
          <w:spacing w:val="2"/>
          <w:sz w:val="18"/>
        </w:rPr>
        <w:t>a</w:t>
      </w:r>
      <w:r>
        <w:rPr>
          <w:rFonts w:ascii="VNI-Helve" w:hAnsi="VNI-Helve" w:eastAsia="VNI-Helve"/>
          <w:spacing w:val="2"/>
          <w:w w:val="333"/>
          <w:sz w:val="18"/>
        </w:rPr>
        <w:t>å</w:t>
      </w:r>
      <w:r>
        <w:rPr>
          <w:rFonts w:ascii="VNI-Helve" w:hAnsi="VNI-Helve" w:eastAsia="VNI-Helve"/>
          <w:sz w:val="18"/>
        </w:rPr>
        <w:t>n</w:t>
      </w:r>
      <w:r>
        <w:rPr>
          <w:rFonts w:ascii="VNI-Helve" w:hAnsi="VNI-Helve" w:eastAsia="VNI-Helve"/>
          <w:spacing w:val="-9"/>
          <w:sz w:val="18"/>
        </w:rPr>
        <w:t>   </w:t>
      </w:r>
      <w:r>
        <w:rPr>
          <w:rFonts w:ascii="VNI-Helve" w:hAnsi="VNI-Helve" w:eastAsia="VNI-Helve"/>
          <w:spacing w:val="1"/>
          <w:sz w:val="18"/>
        </w:rPr>
        <w:t>n</w:t>
      </w:r>
      <w:r>
        <w:rPr>
          <w:rFonts w:ascii="VNI-Helve" w:hAnsi="VNI-Helve" w:eastAsia="VNI-Helve"/>
          <w:spacing w:val="2"/>
          <w:sz w:val="18"/>
        </w:rPr>
        <w:t>gu</w:t>
      </w:r>
      <w:r>
        <w:rPr>
          <w:rFonts w:ascii="VNI-Helve" w:hAnsi="VNI-Helve" w:eastAsia="VNI-Helve"/>
          <w:spacing w:val="1"/>
          <w:sz w:val="18"/>
        </w:rPr>
        <w:t>y</w:t>
      </w:r>
      <w:r>
        <w:rPr>
          <w:rFonts w:ascii="VNI-Helve" w:hAnsi="VNI-Helve" w:eastAsia="VNI-Helve"/>
          <w:spacing w:val="1"/>
          <w:w w:val="104"/>
          <w:sz w:val="18"/>
        </w:rPr>
        <w:t>e</w:t>
      </w:r>
      <w:r>
        <w:rPr>
          <w:rFonts w:ascii="VNI-Helve" w:hAnsi="VNI-Helve" w:eastAsia="VNI-Helve"/>
          <w:spacing w:val="2"/>
          <w:w w:val="104"/>
          <w:sz w:val="18"/>
        </w:rPr>
        <w:t>ä</w:t>
      </w:r>
      <w:r>
        <w:rPr>
          <w:rFonts w:ascii="VNI-Helve" w:hAnsi="VNI-Helve" w:eastAsia="VNI-Helve"/>
          <w:sz w:val="18"/>
        </w:rPr>
        <w:t>n</w:t>
      </w:r>
      <w:r>
        <w:rPr>
          <w:rFonts w:ascii="VNI-Helve" w:hAnsi="VNI-Helve" w:eastAsia="VNI-Helve"/>
          <w:spacing w:val="13"/>
          <w:sz w:val="18"/>
        </w:rPr>
        <w:t>  </w:t>
      </w:r>
      <w:r>
        <w:rPr>
          <w:rFonts w:ascii="MingLiU" w:hAnsi="MingLiU" w:eastAsia="MingLiU" w:hint="eastAsia"/>
          <w:spacing w:val="2"/>
          <w:sz w:val="18"/>
        </w:rPr>
        <w:t>嚫願</w:t>
      </w:r>
      <w:r>
        <w:rPr>
          <w:rFonts w:ascii="VNI-Helve" w:hAnsi="VNI-Helve" w:eastAsia="VNI-Helve"/>
          <w:spacing w:val="-7"/>
          <w:sz w:val="18"/>
        </w:rPr>
        <w:t>,   </w:t>
      </w:r>
      <w:r>
        <w:rPr>
          <w:rFonts w:ascii="VNI-Helve" w:hAnsi="VNI-Helve" w:eastAsia="VNI-Helve"/>
          <w:spacing w:val="2"/>
          <w:sz w:val="18"/>
        </w:rPr>
        <w:t>t</w:t>
      </w:r>
      <w:r>
        <w:rPr>
          <w:rFonts w:ascii="VNI-Helve" w:hAnsi="VNI-Helve" w:eastAsia="VNI-Helve"/>
          <w:spacing w:val="1"/>
          <w:sz w:val="18"/>
        </w:rPr>
        <w:t>r</w:t>
      </w:r>
      <w:r>
        <w:rPr>
          <w:rFonts w:ascii="VNI-Helve" w:hAnsi="VNI-Helve" w:eastAsia="VNI-Helve"/>
          <w:spacing w:val="2"/>
          <w:w w:val="104"/>
          <w:sz w:val="18"/>
        </w:rPr>
        <w:t>e</w:t>
      </w:r>
      <w:r>
        <w:rPr>
          <w:rFonts w:ascii="VNI-Helve" w:hAnsi="VNI-Helve" w:eastAsia="VNI-Helve"/>
          <w:spacing w:val="1"/>
          <w:w w:val="104"/>
          <w:sz w:val="18"/>
        </w:rPr>
        <w:t>â</w:t>
      </w:r>
      <w:r>
        <w:rPr>
          <w:rFonts w:ascii="VNI-Helve" w:hAnsi="VNI-Helve" w:eastAsia="VNI-Helve"/>
          <w:sz w:val="18"/>
        </w:rPr>
        <w:t>n</w:t>
      </w:r>
      <w:r>
        <w:rPr>
          <w:rFonts w:ascii="VNI-Helve" w:hAnsi="VNI-Helve" w:eastAsia="VNI-Helve"/>
          <w:spacing w:val="13"/>
          <w:sz w:val="18"/>
        </w:rPr>
        <w:t>  </w:t>
      </w:r>
      <w:r>
        <w:rPr>
          <w:rFonts w:ascii="VNI-Helve" w:hAnsi="VNI-Helve" w:eastAsia="VNI-Helve"/>
          <w:spacing w:val="2"/>
          <w:sz w:val="18"/>
        </w:rPr>
        <w:t>ki</w:t>
      </w:r>
      <w:r>
        <w:rPr>
          <w:rFonts w:ascii="VNI-Helve" w:hAnsi="VNI-Helve" w:eastAsia="VNI-Helve"/>
          <w:sz w:val="18"/>
        </w:rPr>
        <w:t>a</w:t>
      </w:r>
      <w:r>
        <w:rPr>
          <w:rFonts w:ascii="VNI-Helve" w:hAnsi="VNI-Helve" w:eastAsia="VNI-Helve"/>
          <w:spacing w:val="-9"/>
          <w:sz w:val="18"/>
        </w:rPr>
        <w:t>   </w:t>
      </w:r>
      <w:r>
        <w:rPr>
          <w:rFonts w:ascii="VNI-Helve" w:hAnsi="VNI-Helve" w:eastAsia="VNI-Helve"/>
          <w:spacing w:val="1"/>
          <w:sz w:val="18"/>
        </w:rPr>
        <w:t>d</w:t>
      </w:r>
      <w:r>
        <w:rPr>
          <w:rFonts w:ascii="VNI-Helve" w:hAnsi="VNI-Helve" w:eastAsia="VNI-Helve"/>
          <w:spacing w:val="2"/>
          <w:sz w:val="18"/>
        </w:rPr>
        <w:t>òc</w:t>
      </w:r>
      <w:r>
        <w:rPr>
          <w:rFonts w:ascii="VNI-Helve" w:hAnsi="VNI-Helve" w:eastAsia="VNI-Helve"/>
          <w:sz w:val="18"/>
        </w:rPr>
        <w:t>h</w:t>
      </w:r>
      <w:r>
        <w:rPr>
          <w:rFonts w:ascii="VNI-Helve" w:hAnsi="VNI-Helve" w:eastAsia="VNI-Helve"/>
          <w:spacing w:val="13"/>
          <w:sz w:val="18"/>
        </w:rPr>
        <w:t>  </w:t>
      </w:r>
      <w:r>
        <w:rPr>
          <w:rFonts w:ascii="VNI-Helve" w:hAnsi="VNI-Helve" w:eastAsia="VNI-Helve"/>
          <w:spacing w:val="2"/>
          <w:w w:val="103"/>
          <w:sz w:val="18"/>
        </w:rPr>
        <w:t>la</w:t>
      </w:r>
      <w:r>
        <w:rPr>
          <w:rFonts w:ascii="VNI-Helve" w:hAnsi="VNI-Helve" w:eastAsia="VNI-Helve"/>
          <w:w w:val="103"/>
          <w:sz w:val="18"/>
        </w:rPr>
        <w:t>ø</w:t>
      </w:r>
      <w:r>
        <w:rPr>
          <w:rFonts w:ascii="VNI-Helve" w:hAnsi="VNI-Helve" w:eastAsia="VNI-Helve"/>
          <w:spacing w:val="13"/>
          <w:sz w:val="18"/>
        </w:rPr>
        <w:t>  </w:t>
      </w:r>
      <w:r>
        <w:rPr>
          <w:rFonts w:ascii="VNI-Helve" w:hAnsi="VNI-Helve" w:eastAsia="VNI-Helve"/>
          <w:spacing w:val="2"/>
          <w:w w:val="101"/>
          <w:sz w:val="18"/>
        </w:rPr>
        <w:t>ñaï</w:t>
      </w:r>
      <w:r>
        <w:rPr>
          <w:rFonts w:ascii="VNI-Helve" w:hAnsi="VNI-Helve" w:eastAsia="VNI-Helve"/>
          <w:spacing w:val="1"/>
          <w:w w:val="101"/>
          <w:sz w:val="18"/>
        </w:rPr>
        <w:t>t</w:t>
      </w:r>
      <w:r>
        <w:rPr>
          <w:rFonts w:ascii="VNI-Helve" w:hAnsi="VNI-Helve" w:eastAsia="VNI-Helve"/>
          <w:spacing w:val="2"/>
          <w:w w:val="101"/>
          <w:sz w:val="18"/>
        </w:rPr>
        <w:t>-saå</w:t>
      </w:r>
      <w:r>
        <w:rPr>
          <w:rFonts w:ascii="VNI-Helve" w:hAnsi="VNI-Helve" w:eastAsia="VNI-Helve"/>
          <w:w w:val="101"/>
          <w:sz w:val="18"/>
        </w:rPr>
        <w:t>n</w:t>
      </w:r>
      <w:r>
        <w:rPr>
          <w:rFonts w:ascii="VNI-Helve" w:hAnsi="VNI-Helve" w:eastAsia="VNI-Helve"/>
          <w:spacing w:val="12"/>
          <w:sz w:val="18"/>
        </w:rPr>
        <w:t>  </w:t>
      </w:r>
      <w:r>
        <w:rPr>
          <w:rFonts w:ascii="MingLiU" w:hAnsi="MingLiU" w:eastAsia="MingLiU" w:hint="eastAsia"/>
          <w:spacing w:val="2"/>
          <w:sz w:val="18"/>
        </w:rPr>
        <w:t>達嚫</w:t>
      </w:r>
      <w:r>
        <w:rPr>
          <w:rFonts w:ascii="VNI-Helve" w:hAnsi="VNI-Helve" w:eastAsia="VNI-Helve"/>
          <w:spacing w:val="8"/>
          <w:sz w:val="18"/>
        </w:rPr>
        <w:t>,  </w:t>
      </w:r>
      <w:r>
        <w:rPr>
          <w:rFonts w:ascii="Arial" w:hAnsi="Arial" w:eastAsia="Arial"/>
          <w:spacing w:val="2"/>
          <w:sz w:val="18"/>
        </w:rPr>
        <w:t>Paøli</w:t>
      </w:r>
      <w:r>
        <w:rPr>
          <w:rFonts w:ascii="VNI-Helve" w:hAnsi="VNI-Helve" w:eastAsia="VNI-Helve"/>
          <w:spacing w:val="-7"/>
          <w:sz w:val="18"/>
        </w:rPr>
        <w:t>:   </w:t>
      </w:r>
      <w:r>
        <w:rPr>
          <w:rFonts w:ascii="Arial" w:hAnsi="Arial" w:eastAsia="Arial"/>
          <w:spacing w:val="1"/>
          <w:sz w:val="18"/>
        </w:rPr>
        <w:t>Dakkhina</w:t>
      </w:r>
      <w:r>
        <w:rPr>
          <w:rFonts w:ascii="Arial" w:hAnsi="Arial" w:eastAsia="Arial"/>
          <w:sz w:val="18"/>
        </w:rPr>
        <w:t>ø</w:t>
      </w:r>
      <w:r>
        <w:rPr>
          <w:rFonts w:ascii="Arial" w:hAnsi="Arial" w:eastAsia="Arial"/>
          <w:spacing w:val="-6"/>
          <w:sz w:val="18"/>
        </w:rPr>
        <w:t>   </w:t>
      </w:r>
      <w:r>
        <w:rPr>
          <w:rFonts w:ascii="VNI-Helve" w:hAnsi="VNI-Helve" w:eastAsia="VNI-Helve"/>
          <w:spacing w:val="1"/>
          <w:sz w:val="18"/>
        </w:rPr>
        <w:t>(Skt.</w:t>
      </w:r>
    </w:p>
    <w:p>
      <w:pPr>
        <w:spacing w:line="241" w:lineRule="exact" w:before="0"/>
        <w:ind w:left="983" w:right="0" w:firstLine="0"/>
        <w:jc w:val="left"/>
        <w:rPr>
          <w:rFonts w:ascii="VNI-Helve" w:hAnsi="VNI-Helve"/>
          <w:sz w:val="18"/>
        </w:rPr>
      </w:pPr>
      <w:r>
        <w:rPr>
          <w:rFonts w:ascii="Arial" w:hAnsi="Arial"/>
          <w:spacing w:val="1"/>
          <w:sz w:val="18"/>
        </w:rPr>
        <w:t>Da</w:t>
      </w:r>
      <w:r>
        <w:rPr>
          <w:rFonts w:ascii="Arial" w:hAnsi="Arial"/>
          <w:spacing w:val="3"/>
          <w:sz w:val="18"/>
        </w:rPr>
        <w:t>k</w:t>
      </w:r>
      <w:r>
        <w:rPr>
          <w:rFonts w:ascii="Arial" w:hAnsi="Arial"/>
          <w:spacing w:val="-1"/>
          <w:sz w:val="18"/>
        </w:rPr>
        <w:t>w</w:t>
      </w:r>
      <w:r>
        <w:rPr>
          <w:rFonts w:ascii="Arial" w:hAnsi="Arial"/>
          <w:spacing w:val="1"/>
          <w:sz w:val="18"/>
        </w:rPr>
        <w:t>iòa</w:t>
      </w:r>
      <w:r>
        <w:rPr>
          <w:rFonts w:ascii="Arial" w:hAnsi="Arial"/>
          <w:spacing w:val="3"/>
          <w:sz w:val="18"/>
        </w:rPr>
        <w:t>ø</w:t>
      </w:r>
      <w:r>
        <w:rPr>
          <w:rFonts w:ascii="VNI-Helve" w:hAnsi="VNI-Helve"/>
          <w:spacing w:val="2"/>
          <w:sz w:val="18"/>
        </w:rPr>
        <w:t>)</w:t>
      </w:r>
      <w:r>
        <w:rPr>
          <w:rFonts w:ascii="VNI-Helve" w:hAnsi="VNI-Helve"/>
          <w:sz w:val="18"/>
        </w:rPr>
        <w:t>,</w:t>
      </w:r>
      <w:r>
        <w:rPr>
          <w:rFonts w:ascii="VNI-Helve" w:hAnsi="VNI-Helve"/>
          <w:spacing w:val="4"/>
          <w:sz w:val="18"/>
        </w:rPr>
        <w:t> </w:t>
      </w:r>
      <w:r>
        <w:rPr>
          <w:rFonts w:ascii="VNI-Helve" w:hAnsi="VNI-Helve"/>
          <w:spacing w:val="2"/>
          <w:sz w:val="18"/>
        </w:rPr>
        <w:t>t</w:t>
      </w:r>
      <w:r>
        <w:rPr>
          <w:rFonts w:ascii="VNI-Helve" w:hAnsi="VNI-Helve"/>
          <w:spacing w:val="1"/>
          <w:sz w:val="18"/>
        </w:rPr>
        <w:t>h</w:t>
      </w:r>
      <w:r>
        <w:rPr>
          <w:rFonts w:ascii="VNI-Helve" w:hAnsi="VNI-Helve"/>
          <w:sz w:val="18"/>
        </w:rPr>
        <w:t>í</w:t>
      </w:r>
      <w:r>
        <w:rPr>
          <w:rFonts w:ascii="VNI-Helve" w:hAnsi="VNI-Helve"/>
          <w:spacing w:val="3"/>
          <w:sz w:val="18"/>
        </w:rPr>
        <w:t> </w:t>
      </w:r>
      <w:r>
        <w:rPr>
          <w:rFonts w:ascii="VNI-Helve" w:hAnsi="VNI-Helve"/>
          <w:spacing w:val="2"/>
          <w:w w:val="103"/>
          <w:sz w:val="18"/>
        </w:rPr>
        <w:t>tu</w:t>
      </w:r>
      <w:r>
        <w:rPr>
          <w:rFonts w:ascii="VNI-Helve" w:hAnsi="VNI-Helve"/>
          <w:spacing w:val="1"/>
          <w:w w:val="103"/>
          <w:sz w:val="18"/>
        </w:rPr>
        <w:t>ï</w:t>
      </w:r>
      <w:r>
        <w:rPr>
          <w:rFonts w:ascii="VNI-Helve" w:hAnsi="VNI-Helve"/>
          <w:spacing w:val="2"/>
          <w:sz w:val="18"/>
        </w:rPr>
        <w:t>ng</w:t>
      </w:r>
      <w:r>
        <w:rPr>
          <w:rFonts w:ascii="VNI-Helve" w:hAnsi="VNI-Helve"/>
          <w:sz w:val="18"/>
        </w:rPr>
        <w:t>,</w:t>
      </w:r>
      <w:r>
        <w:rPr>
          <w:rFonts w:ascii="VNI-Helve" w:hAnsi="VNI-Helve"/>
          <w:spacing w:val="3"/>
          <w:sz w:val="18"/>
        </w:rPr>
        <w:t> </w:t>
      </w:r>
      <w:r>
        <w:rPr>
          <w:rFonts w:ascii="VNI-Helve" w:hAnsi="VNI-Helve"/>
          <w:spacing w:val="2"/>
          <w:sz w:val="18"/>
        </w:rPr>
        <w:t>b</w:t>
      </w:r>
      <w:r>
        <w:rPr>
          <w:rFonts w:ascii="VNI-Helve" w:hAnsi="VNI-Helve"/>
          <w:spacing w:val="1"/>
          <w:sz w:val="18"/>
        </w:rPr>
        <w:t>a</w:t>
      </w:r>
      <w:r>
        <w:rPr>
          <w:rFonts w:ascii="VNI-Helve" w:hAnsi="VNI-Helve"/>
          <w:spacing w:val="2"/>
          <w:w w:val="111"/>
          <w:sz w:val="18"/>
        </w:rPr>
        <w:t>ø</w:t>
      </w:r>
      <w:r>
        <w:rPr>
          <w:rFonts w:ascii="VNI-Helve" w:hAnsi="VNI-Helve"/>
          <w:w w:val="111"/>
          <w:sz w:val="18"/>
        </w:rPr>
        <w:t>i</w:t>
      </w:r>
      <w:r>
        <w:rPr>
          <w:rFonts w:ascii="VNI-Helve" w:hAnsi="VNI-Helve"/>
          <w:spacing w:val="4"/>
          <w:sz w:val="18"/>
        </w:rPr>
        <w:t> </w:t>
      </w:r>
      <w:r>
        <w:rPr>
          <w:rFonts w:ascii="VNI-Helve" w:hAnsi="VNI-Helve"/>
          <w:sz w:val="18"/>
        </w:rPr>
        <w:t>k</w:t>
      </w:r>
      <w:r>
        <w:rPr>
          <w:rFonts w:ascii="VNI-Helve" w:hAnsi="VNI-Helve"/>
          <w:spacing w:val="2"/>
          <w:sz w:val="18"/>
        </w:rPr>
        <w:t>e</w:t>
      </w:r>
      <w:r>
        <w:rPr>
          <w:rFonts w:ascii="VNI-Helve" w:hAnsi="VNI-Helve"/>
          <w:w w:val="333"/>
          <w:sz w:val="18"/>
        </w:rPr>
        <w:t>ä</w:t>
      </w:r>
      <w:r>
        <w:rPr>
          <w:rFonts w:ascii="VNI-Helve" w:hAnsi="VNI-Helve"/>
          <w:spacing w:val="3"/>
          <w:sz w:val="18"/>
        </w:rPr>
        <w:t> </w:t>
      </w:r>
      <w:r>
        <w:rPr>
          <w:rFonts w:ascii="VNI-Helve" w:hAnsi="VNI-Helve"/>
          <w:spacing w:val="2"/>
          <w:w w:val="101"/>
          <w:sz w:val="18"/>
        </w:rPr>
        <w:t>chu</w:t>
      </w:r>
      <w:r>
        <w:rPr>
          <w:rFonts w:ascii="VNI-Helve" w:hAnsi="VNI-Helve"/>
          <w:w w:val="101"/>
          <w:sz w:val="18"/>
        </w:rPr>
        <w:t>ù</w:t>
      </w:r>
      <w:r>
        <w:rPr>
          <w:rFonts w:ascii="VNI-Helve" w:hAnsi="VNI-Helve"/>
          <w:spacing w:val="3"/>
          <w:sz w:val="18"/>
        </w:rPr>
        <w:t> </w:t>
      </w:r>
      <w:r>
        <w:rPr>
          <w:rFonts w:ascii="VNI-Helve" w:hAnsi="VNI-Helve"/>
          <w:spacing w:val="2"/>
          <w:sz w:val="18"/>
        </w:rPr>
        <w:t>n</w:t>
      </w:r>
      <w:r>
        <w:rPr>
          <w:rFonts w:ascii="VNI-Helve" w:hAnsi="VNI-Helve"/>
          <w:spacing w:val="1"/>
          <w:sz w:val="18"/>
        </w:rPr>
        <w:t>g</w:t>
      </w:r>
      <w:r>
        <w:rPr>
          <w:rFonts w:ascii="VNI-Helve" w:hAnsi="VNI-Helve"/>
          <w:spacing w:val="2"/>
          <w:w w:val="101"/>
          <w:sz w:val="18"/>
        </w:rPr>
        <w:t>uye</w:t>
      </w:r>
      <w:r>
        <w:rPr>
          <w:rFonts w:ascii="VNI-Helve" w:hAnsi="VNI-Helve"/>
          <w:spacing w:val="1"/>
          <w:w w:val="101"/>
          <w:sz w:val="18"/>
        </w:rPr>
        <w:t>ä</w:t>
      </w:r>
      <w:r>
        <w:rPr>
          <w:rFonts w:ascii="VNI-Helve" w:hAnsi="VNI-Helve"/>
          <w:sz w:val="18"/>
        </w:rPr>
        <w:t>n</w:t>
      </w:r>
      <w:r>
        <w:rPr>
          <w:rFonts w:ascii="VNI-Helve" w:hAnsi="VNI-Helve"/>
          <w:spacing w:val="4"/>
          <w:sz w:val="18"/>
        </w:rPr>
        <w:t> </w:t>
      </w:r>
      <w:r>
        <w:rPr>
          <w:rFonts w:ascii="VNI-Helve" w:hAnsi="VNI-Helve"/>
          <w:spacing w:val="1"/>
          <w:sz w:val="18"/>
        </w:rPr>
        <w:t>t</w:t>
      </w:r>
      <w:r>
        <w:rPr>
          <w:rFonts w:ascii="VNI-Helve" w:hAnsi="VNI-Helve"/>
          <w:spacing w:val="2"/>
          <w:sz w:val="18"/>
        </w:rPr>
        <w:t>h</w:t>
      </w:r>
      <w:r>
        <w:rPr>
          <w:rFonts w:ascii="VNI-Helve" w:hAnsi="VNI-Helve"/>
          <w:sz w:val="18"/>
        </w:rPr>
        <w:t>í</w:t>
      </w:r>
      <w:r>
        <w:rPr>
          <w:rFonts w:ascii="VNI-Helve" w:hAnsi="VNI-Helve"/>
          <w:spacing w:val="4"/>
          <w:sz w:val="18"/>
        </w:rPr>
        <w:t> </w:t>
      </w:r>
      <w:r>
        <w:rPr>
          <w:rFonts w:ascii="VNI-Helve" w:hAnsi="VNI-Helve"/>
          <w:sz w:val="18"/>
        </w:rPr>
        <w:t>c</w:t>
      </w:r>
      <w:r>
        <w:rPr>
          <w:rFonts w:ascii="VNI-Helve" w:hAnsi="VNI-Helve"/>
          <w:spacing w:val="2"/>
          <w:w w:val="102"/>
          <w:sz w:val="18"/>
        </w:rPr>
        <w:t>hu</w:t>
      </w:r>
      <w:r>
        <w:rPr>
          <w:rFonts w:ascii="VNI-Helve" w:hAnsi="VNI-Helve"/>
          <w:w w:val="102"/>
          <w:sz w:val="18"/>
        </w:rPr>
        <w:t>û</w:t>
      </w:r>
      <w:r>
        <w:rPr>
          <w:rFonts w:ascii="VNI-Helve" w:hAnsi="VNI-Helve"/>
          <w:spacing w:val="3"/>
          <w:sz w:val="18"/>
        </w:rPr>
        <w:t> </w:t>
      </w:r>
      <w:r>
        <w:rPr>
          <w:rFonts w:ascii="VNI-Helve" w:hAnsi="VNI-Helve"/>
          <w:spacing w:val="2"/>
          <w:sz w:val="18"/>
        </w:rPr>
        <w:t>sa</w:t>
      </w:r>
      <w:r>
        <w:rPr>
          <w:rFonts w:ascii="VNI-Helve" w:hAnsi="VNI-Helve"/>
          <w:sz w:val="18"/>
        </w:rPr>
        <w:t>u</w:t>
      </w:r>
      <w:r>
        <w:rPr>
          <w:rFonts w:ascii="VNI-Helve" w:hAnsi="VNI-Helve"/>
          <w:spacing w:val="4"/>
          <w:sz w:val="18"/>
        </w:rPr>
        <w:t> </w:t>
      </w:r>
      <w:r>
        <w:rPr>
          <w:rFonts w:ascii="VNI-Helve" w:hAnsi="VNI-Helve"/>
          <w:sz w:val="18"/>
        </w:rPr>
        <w:t>k</w:t>
      </w:r>
      <w:r>
        <w:rPr>
          <w:rFonts w:ascii="VNI-Helve" w:hAnsi="VNI-Helve"/>
          <w:spacing w:val="2"/>
          <w:sz w:val="18"/>
        </w:rPr>
        <w:t>h</w:t>
      </w:r>
      <w:r>
        <w:rPr>
          <w:rFonts w:ascii="VNI-Helve" w:hAnsi="VNI-Helve"/>
          <w:sz w:val="18"/>
        </w:rPr>
        <w:t>i</w:t>
      </w:r>
      <w:r>
        <w:rPr>
          <w:rFonts w:ascii="VNI-Helve" w:hAnsi="VNI-Helve"/>
          <w:spacing w:val="3"/>
          <w:sz w:val="18"/>
        </w:rPr>
        <w:t> </w:t>
      </w:r>
      <w:r>
        <w:rPr>
          <w:rFonts w:ascii="VNI-Helve" w:hAnsi="VNI-Helve"/>
          <w:spacing w:val="2"/>
          <w:sz w:val="18"/>
        </w:rPr>
        <w:t>nh</w:t>
      </w:r>
      <w:r>
        <w:rPr>
          <w:rFonts w:ascii="VNI-Helve" w:hAnsi="VNI-Helve"/>
          <w:spacing w:val="1"/>
          <w:sz w:val="18"/>
        </w:rPr>
        <w:t>a</w:t>
      </w:r>
      <w:r>
        <w:rPr>
          <w:rFonts w:ascii="VNI-Helve" w:hAnsi="VNI-Helve"/>
          <w:spacing w:val="2"/>
          <w:w w:val="104"/>
          <w:sz w:val="18"/>
        </w:rPr>
        <w:t>ä</w:t>
      </w:r>
      <w:r>
        <w:rPr>
          <w:rFonts w:ascii="VNI-Helve" w:hAnsi="VNI-Helve"/>
          <w:w w:val="104"/>
          <w:sz w:val="18"/>
        </w:rPr>
        <w:t>n</w:t>
      </w:r>
      <w:r>
        <w:rPr>
          <w:rFonts w:ascii="VNI-Helve" w:hAnsi="VNI-Helve"/>
          <w:spacing w:val="4"/>
          <w:sz w:val="18"/>
        </w:rPr>
        <w:t> </w:t>
      </w:r>
      <w:r>
        <w:rPr>
          <w:rFonts w:ascii="VNI-Helve" w:hAnsi="VNI-Helve"/>
          <w:sz w:val="18"/>
        </w:rPr>
        <w:t>c</w:t>
      </w:r>
      <w:r>
        <w:rPr>
          <w:rFonts w:ascii="VNI-Helve" w:hAnsi="VNI-Helve"/>
          <w:spacing w:val="2"/>
          <w:sz w:val="18"/>
        </w:rPr>
        <w:t>u</w:t>
      </w:r>
      <w:r>
        <w:rPr>
          <w:rFonts w:ascii="VNI-Helve" w:hAnsi="VNI-Helve"/>
          <w:spacing w:val="2"/>
          <w:w w:val="104"/>
          <w:sz w:val="18"/>
        </w:rPr>
        <w:t>ù</w:t>
      </w:r>
      <w:r>
        <w:rPr>
          <w:rFonts w:ascii="VNI-Helve" w:hAnsi="VNI-Helve"/>
          <w:spacing w:val="1"/>
          <w:w w:val="104"/>
          <w:sz w:val="18"/>
        </w:rPr>
        <w:t>n</w:t>
      </w:r>
      <w:r>
        <w:rPr>
          <w:rFonts w:ascii="VNI-Helve" w:hAnsi="VNI-Helve"/>
          <w:sz w:val="18"/>
        </w:rPr>
        <w:t>g</w:t>
      </w:r>
      <w:r>
        <w:rPr>
          <w:rFonts w:ascii="VNI-Helve" w:hAnsi="VNI-Helve"/>
          <w:spacing w:val="3"/>
          <w:sz w:val="18"/>
        </w:rPr>
        <w:t> </w:t>
      </w:r>
      <w:r>
        <w:rPr>
          <w:rFonts w:ascii="VNI-Helve" w:hAnsi="VNI-Helve"/>
          <w:spacing w:val="1"/>
          <w:sz w:val="18"/>
        </w:rPr>
        <w:t>d</w:t>
      </w:r>
      <w:r>
        <w:rPr>
          <w:rFonts w:ascii="VNI-Helve" w:hAnsi="VNI-Helve"/>
          <w:spacing w:val="2"/>
          <w:w w:val="102"/>
          <w:sz w:val="18"/>
        </w:rPr>
        <w:t>öô</w:t>
      </w:r>
      <w:r>
        <w:rPr>
          <w:rFonts w:ascii="VNI-Helve" w:hAnsi="VNI-Helve"/>
          <w:spacing w:val="1"/>
          <w:w w:val="102"/>
          <w:sz w:val="18"/>
        </w:rPr>
        <w:t>ø</w:t>
      </w:r>
      <w:r>
        <w:rPr>
          <w:rFonts w:ascii="VNI-Helve" w:hAnsi="VNI-Helve"/>
          <w:spacing w:val="2"/>
          <w:sz w:val="18"/>
        </w:rPr>
        <w:t>ng.</w:t>
      </w:r>
    </w:p>
    <w:p>
      <w:pPr>
        <w:spacing w:after="0" w:line="241" w:lineRule="exact"/>
        <w:jc w:val="left"/>
        <w:rPr>
          <w:rFonts w:ascii="VNI-Helve" w:hAnsi="VNI-Helve"/>
          <w:sz w:val="18"/>
        </w:rPr>
        <w:sectPr>
          <w:type w:val="continuous"/>
          <w:pgSz w:w="11910" w:h="16840"/>
          <w:pgMar w:top="1080" w:bottom="280" w:left="1680" w:right="1680"/>
        </w:sectPr>
      </w:pPr>
    </w:p>
    <w:p>
      <w:pPr>
        <w:pStyle w:val="BodyText"/>
        <w:spacing w:before="3"/>
        <w:rPr>
          <w:rFonts w:ascii="VNI-Helve"/>
          <w:sz w:val="15"/>
        </w:rPr>
      </w:pPr>
    </w:p>
    <w:p>
      <w:pPr>
        <w:pStyle w:val="BodyText"/>
        <w:spacing w:before="100"/>
        <w:ind w:left="1324"/>
        <w:jc w:val="both"/>
      </w:pPr>
      <w:r>
        <w:rPr/>
        <w:t>Caùc Tyø-kheo vaâng lôøi Phaät giaùo giôùi. Phaät baûo caùc</w:t>
      </w:r>
      <w:r>
        <w:rPr>
          <w:spacing w:val="55"/>
        </w:rPr>
        <w:t> </w:t>
      </w:r>
      <w:r>
        <w:rPr/>
        <w:t>Tyø-kheo:</w:t>
      </w:r>
    </w:p>
    <w:p>
      <w:pPr>
        <w:pStyle w:val="BodyText"/>
        <w:ind w:left="757" w:right="695" w:firstLine="567"/>
        <w:jc w:val="both"/>
      </w:pPr>
      <w:r>
        <w:rPr/>
        <w:t>–Theá naøo laø chín ñöùc cuûa saån nguyeän? Tyø-kheo neân bieát, </w:t>
      </w:r>
      <w:r>
        <w:rPr>
          <w:spacing w:val="2"/>
        </w:rPr>
        <w:t>thí</w:t>
      </w:r>
      <w:r>
        <w:rPr>
          <w:spacing w:val="64"/>
        </w:rPr>
        <w:t> </w:t>
      </w:r>
      <w:r>
        <w:rPr/>
        <w:t>chuû ñaøn-vieät phaûi thaønh töïu ba phaùp; vaät ñöôïc thí cuõng phaûi </w:t>
      </w:r>
      <w:r>
        <w:rPr>
          <w:spacing w:val="2"/>
        </w:rPr>
        <w:t>thaønh </w:t>
      </w:r>
      <w:r>
        <w:rPr>
          <w:spacing w:val="64"/>
        </w:rPr>
        <w:t> </w:t>
      </w:r>
      <w:r>
        <w:rPr/>
        <w:t>töïu ba phaùp; ngöôøi nhaän vaät cuõng phaûi thaønh töïu ba</w:t>
      </w:r>
      <w:r>
        <w:rPr>
          <w:spacing w:val="5"/>
        </w:rPr>
        <w:t> </w:t>
      </w:r>
      <w:r>
        <w:rPr/>
        <w:t>phaùp.</w:t>
      </w:r>
    </w:p>
    <w:p>
      <w:pPr>
        <w:pStyle w:val="BodyText"/>
        <w:spacing w:before="35"/>
        <w:ind w:left="757" w:right="696" w:firstLine="567"/>
        <w:jc w:val="both"/>
      </w:pPr>
      <w:r>
        <w:rPr/>
        <w:t>Theá naøo laø thí chuû  ñaøn-vieät kia phaûi thaønh töïu ba phaùp? Thí   chuû ñaøn-vieät naøy thaønh töïu tín, thaønh töïu theä nguyeän, khoâng saùt sinh. Ñoù goïi laø thí chuû ñaøn-vieät thaønh töïu ba</w:t>
      </w:r>
      <w:r>
        <w:rPr>
          <w:spacing w:val="45"/>
        </w:rPr>
        <w:t> </w:t>
      </w:r>
      <w:r>
        <w:rPr>
          <w:spacing w:val="2"/>
        </w:rPr>
        <w:t>phaùp.</w:t>
      </w:r>
    </w:p>
    <w:p>
      <w:pPr>
        <w:pStyle w:val="BodyText"/>
        <w:spacing w:before="33"/>
        <w:ind w:left="757" w:right="697" w:firstLine="567"/>
        <w:jc w:val="both"/>
      </w:pPr>
      <w:r>
        <w:rPr/>
        <w:t>Theá naøo laø vaät ñöôïc thí cuõng phaûi thaønh töïu ba phaùp? Vaät ñöôïc thí naøy phaûi thaønh töïu saéc, thaønh töïu höông, thaønh töïu vò. Ñoù goïi </w:t>
      </w:r>
      <w:r>
        <w:rPr>
          <w:spacing w:val="2"/>
        </w:rPr>
        <w:t>laø  </w:t>
      </w:r>
      <w:r>
        <w:rPr/>
        <w:t>vaät ñöôïc thí thaønh töïu ba</w:t>
      </w:r>
      <w:r>
        <w:rPr>
          <w:spacing w:val="25"/>
        </w:rPr>
        <w:t> </w:t>
      </w:r>
      <w:r>
        <w:rPr>
          <w:spacing w:val="2"/>
        </w:rPr>
        <w:t>phaùp.</w:t>
      </w:r>
    </w:p>
    <w:p>
      <w:pPr>
        <w:pStyle w:val="BodyText"/>
        <w:spacing w:before="35"/>
        <w:ind w:left="757" w:right="696" w:firstLine="567"/>
        <w:jc w:val="both"/>
      </w:pPr>
      <w:r>
        <w:rPr/>
        <w:t>Theá naøo laø ngöôøi nhaän vaät phaûi thaønh töïu ba phaùp? Ngöôøi nhaän vaät naøy thaønh töïu giôùi, thaønh töïu trí tueä, thaønh töïu Tam-muoäi. Ñoù goïi laø ngöôøi nhaän thí thaønh töïu ba phaùp.</w:t>
      </w:r>
    </w:p>
    <w:p>
      <w:pPr>
        <w:pStyle w:val="BodyText"/>
        <w:spacing w:before="33"/>
        <w:ind w:left="757" w:right="697" w:firstLine="567"/>
        <w:jc w:val="both"/>
      </w:pPr>
      <w:r>
        <w:rPr/>
        <w:t>Nhö vaäy, neáu söï ñaït-saån</w:t>
      </w:r>
      <w:r>
        <w:rPr>
          <w:position w:val="9"/>
          <w:sz w:val="13"/>
        </w:rPr>
        <w:t>12 </w:t>
      </w:r>
      <w:r>
        <w:rPr/>
        <w:t>thaønh töïu chín phaùp naøy, seõ ñöôïc quaû baùo lôùn, ñeán choã cam loà dieät taän. Phaøm ai laø thí chuû muoán caàu phöôùc naøy haõy tìm caàu phöông tieän thaønh töïu chín phaùp naøy.</w:t>
      </w:r>
    </w:p>
    <w:p>
      <w:pPr>
        <w:pStyle w:val="BodyText"/>
        <w:ind w:left="1324"/>
        <w:jc w:val="both"/>
      </w:pPr>
      <w:r>
        <w:rPr/>
        <w:t>Tyø-kheo, haõy hoïc ñieàu naøy nhö vaäy.</w:t>
      </w:r>
    </w:p>
    <w:p>
      <w:pPr>
        <w:pStyle w:val="BodyText"/>
        <w:ind w:left="757" w:right="697" w:firstLine="567"/>
        <w:jc w:val="both"/>
      </w:pPr>
      <w:r>
        <w:rPr/>
        <w:t>Caùc Tyø-kheo sau khi nghe nhöõng gì Phaät daïy, hoan hyû phuïng haønh.</w:t>
      </w:r>
    </w:p>
    <w:p>
      <w:pPr>
        <w:pStyle w:val="BodyText"/>
        <w:spacing w:before="9"/>
        <w:rPr>
          <w:sz w:val="10"/>
        </w:rPr>
      </w:pPr>
    </w:p>
    <w:p>
      <w:pPr>
        <w:pStyle w:val="Heading3"/>
        <w:ind w:left="53"/>
      </w:pPr>
      <w:r>
        <w:rPr>
          <w:w w:val="99"/>
        </w:rPr>
        <w:t></w:t>
      </w:r>
    </w:p>
    <w:p>
      <w:pPr>
        <w:pStyle w:val="BodyText"/>
        <w:spacing w:before="4"/>
        <w:rPr>
          <w:rFonts w:ascii="Symbol" w:hAnsi="Symbol"/>
          <w:sz w:val="29"/>
        </w:rPr>
      </w:pPr>
    </w:p>
    <w:p>
      <w:pPr>
        <w:spacing w:before="0"/>
        <w:ind w:left="53" w:right="0" w:firstLine="0"/>
        <w:jc w:val="center"/>
        <w:rPr>
          <w:rFonts w:ascii="VNI-Goudy" w:hAnsi="VNI-Goudy"/>
          <w:b/>
          <w:sz w:val="22"/>
        </w:rPr>
      </w:pPr>
      <w:r>
        <w:rPr>
          <w:rFonts w:ascii="VNI-Goudy" w:hAnsi="VNI-Goudy"/>
          <w:b/>
          <w:sz w:val="22"/>
        </w:rPr>
        <w:t>KINH SOÁ 3</w:t>
      </w:r>
    </w:p>
    <w:p>
      <w:pPr>
        <w:pStyle w:val="BodyText"/>
        <w:spacing w:before="2"/>
        <w:rPr>
          <w:rFonts w:ascii="VNI-Goudy"/>
          <w:b/>
          <w:sz w:val="19"/>
        </w:rPr>
      </w:pPr>
    </w:p>
    <w:p>
      <w:pPr>
        <w:spacing w:after="0"/>
        <w:rPr>
          <w:rFonts w:ascii="VNI-Goudy"/>
          <w:sz w:val="19"/>
        </w:rPr>
        <w:sectPr>
          <w:pgSz w:w="11910" w:h="16840"/>
          <w:pgMar w:header="794" w:footer="0" w:top="1100" w:bottom="280" w:left="1680" w:right="1680"/>
        </w:sectPr>
      </w:pPr>
    </w:p>
    <w:p>
      <w:pPr>
        <w:pStyle w:val="BodyText"/>
        <w:spacing w:before="0"/>
        <w:rPr>
          <w:rFonts w:ascii="VNI-Goudy"/>
          <w:b/>
          <w:sz w:val="30"/>
        </w:rPr>
      </w:pPr>
    </w:p>
    <w:p>
      <w:pPr>
        <w:pStyle w:val="BodyText"/>
        <w:spacing w:before="12"/>
        <w:rPr>
          <w:rFonts w:ascii="VNI-Goudy"/>
          <w:b/>
          <w:sz w:val="25"/>
        </w:rPr>
      </w:pPr>
    </w:p>
    <w:p>
      <w:pPr>
        <w:pStyle w:val="BodyText"/>
        <w:spacing w:before="0"/>
        <w:jc w:val="right"/>
      </w:pPr>
      <w:r>
        <w:rPr/>
        <w:t>veä.</w:t>
      </w:r>
    </w:p>
    <w:p>
      <w:pPr>
        <w:pStyle w:val="BodyText"/>
        <w:spacing w:before="100"/>
        <w:ind w:left="202"/>
      </w:pPr>
      <w:r>
        <w:rPr/>
        <w:br w:type="column"/>
      </w:r>
      <w:r>
        <w:rPr/>
        <w:t>Nghe nhö vaày:</w:t>
      </w:r>
    </w:p>
    <w:p>
      <w:pPr>
        <w:pStyle w:val="BodyText"/>
        <w:spacing w:before="35"/>
        <w:ind w:left="202"/>
      </w:pPr>
      <w:r>
        <w:rPr/>
        <w:t>Moät thôøi, Ñöùc Phaät ôû trong vöôøn Kyø-ñaø Caáp coâ ñoäc, nöôùc Xaù-</w:t>
      </w:r>
    </w:p>
    <w:p>
      <w:pPr>
        <w:pStyle w:val="BodyText"/>
        <w:spacing w:before="7"/>
        <w:rPr>
          <w:sz w:val="26"/>
        </w:rPr>
      </w:pPr>
    </w:p>
    <w:p>
      <w:pPr>
        <w:pStyle w:val="BodyText"/>
        <w:spacing w:before="0"/>
        <w:ind w:left="202"/>
      </w:pPr>
      <w:r>
        <w:rPr/>
        <w:t>Baáy giôø, Theá Toân baûo caùc Tyø-kheo:</w:t>
      </w:r>
    </w:p>
    <w:p>
      <w:pPr>
        <w:pStyle w:val="BodyText"/>
        <w:spacing w:line="313" w:lineRule="exact" w:before="35"/>
        <w:ind w:left="202"/>
      </w:pPr>
      <w:r>
        <w:rPr/>
        <w:t>–Ñeå thaønh töïu chín phaùp. Nhöõng gì laø chín? Maët göôïng,</w:t>
      </w:r>
      <w:r>
        <w:rPr>
          <w:position w:val="9"/>
          <w:sz w:val="13"/>
        </w:rPr>
        <w:t>13 </w:t>
      </w:r>
      <w:r>
        <w:rPr/>
        <w:t>chòu</w:t>
      </w:r>
    </w:p>
    <w:p>
      <w:pPr>
        <w:spacing w:after="0" w:line="313" w:lineRule="exact"/>
        <w:sectPr>
          <w:type w:val="continuous"/>
          <w:pgSz w:w="11910" w:h="16840"/>
          <w:pgMar w:top="1080" w:bottom="280" w:left="1680" w:right="1680"/>
          <w:cols w:num="2" w:equalWidth="0">
            <w:col w:w="1083" w:space="40"/>
            <w:col w:w="7427"/>
          </w:cols>
        </w:sectPr>
      </w:pPr>
    </w:p>
    <w:p>
      <w:pPr>
        <w:pStyle w:val="BodyText"/>
        <w:spacing w:line="313" w:lineRule="exact" w:before="0"/>
        <w:ind w:left="757"/>
      </w:pPr>
      <w:r>
        <w:rPr/>
        <w:t>nhuïc, taâm tham, keo rít, taâm nieäm khoâng lìa boû, hay queân, ít nguû, che</w:t>
      </w:r>
    </w:p>
    <w:p>
      <w:pPr>
        <w:pStyle w:val="BodyText"/>
        <w:spacing w:before="0"/>
        <w:rPr>
          <w:sz w:val="17"/>
        </w:rPr>
      </w:pPr>
      <w:r>
        <w:rPr/>
        <w:pict>
          <v:rect style="position:absolute;margin-left:150.240005pt;margin-top:13.092297pt;width:144pt;height:.600010pt;mso-position-horizontal-relative:page;mso-position-vertical-relative:paragraph;z-index:-15662592;mso-wrap-distance-left:0;mso-wrap-distance-right:0" filled="true" fillcolor="#000000" stroked="false">
            <v:fill type="solid"/>
            <w10:wrap type="topAndBottom"/>
          </v:rect>
        </w:pict>
      </w:r>
    </w:p>
    <w:p>
      <w:pPr>
        <w:spacing w:before="99"/>
        <w:ind w:left="757" w:right="0" w:firstLine="0"/>
        <w:jc w:val="left"/>
        <w:rPr>
          <w:rFonts w:ascii="VNI-Helve" w:hAnsi="VNI-Helve"/>
          <w:sz w:val="18"/>
        </w:rPr>
      </w:pPr>
      <w:r>
        <w:rPr>
          <w:position w:val="9"/>
          <w:sz w:val="13"/>
        </w:rPr>
        <w:t>12</w:t>
      </w:r>
      <w:r>
        <w:rPr>
          <w:rFonts w:ascii="VNI-Helve" w:hAnsi="VNI-Helve"/>
          <w:position w:val="8"/>
          <w:sz w:val="12"/>
        </w:rPr>
        <w:t>. </w:t>
      </w:r>
      <w:r>
        <w:rPr>
          <w:rFonts w:ascii="VNI-Helve" w:hAnsi="VNI-Helve"/>
          <w:sz w:val="18"/>
        </w:rPr>
        <w:t>Ñaït-saån, xem cht. treân.</w:t>
      </w:r>
    </w:p>
    <w:p>
      <w:pPr>
        <w:spacing w:before="33"/>
        <w:ind w:left="757" w:right="0" w:firstLine="0"/>
        <w:jc w:val="left"/>
        <w:rPr>
          <w:rFonts w:ascii="VNI-Helve" w:hAnsi="VNI-Helve" w:eastAsia="VNI-Helve"/>
          <w:sz w:val="18"/>
        </w:rPr>
      </w:pPr>
      <w:r>
        <w:rPr>
          <w:spacing w:val="-1"/>
          <w:w w:val="99"/>
          <w:position w:val="9"/>
          <w:sz w:val="13"/>
        </w:rPr>
        <w:t>13</w:t>
      </w:r>
      <w:r>
        <w:rPr>
          <w:rFonts w:ascii="VNI-Helve" w:hAnsi="VNI-Helve" w:eastAsia="VNI-Helve"/>
          <w:spacing w:val="2"/>
          <w:position w:val="8"/>
          <w:sz w:val="12"/>
        </w:rPr>
        <w:t>.   </w:t>
      </w:r>
      <w:r>
        <w:rPr>
          <w:rFonts w:ascii="VNI-Helve" w:hAnsi="VNI-Helve" w:eastAsia="VNI-Helve"/>
          <w:spacing w:val="2"/>
          <w:sz w:val="18"/>
        </w:rPr>
        <w:t>Ha</w:t>
      </w:r>
      <w:r>
        <w:rPr>
          <w:rFonts w:ascii="VNI-Helve" w:hAnsi="VNI-Helve" w:eastAsia="VNI-Helve"/>
          <w:spacing w:val="2"/>
          <w:w w:val="333"/>
          <w:sz w:val="18"/>
        </w:rPr>
        <w:t>ù</w:t>
      </w:r>
      <w:r>
        <w:rPr>
          <w:rFonts w:ascii="VNI-Helve" w:hAnsi="VNI-Helve" w:eastAsia="VNI-Helve"/>
          <w:spacing w:val="1"/>
          <w:sz w:val="18"/>
        </w:rPr>
        <w:t>n</w:t>
      </w:r>
      <w:r>
        <w:rPr>
          <w:rFonts w:ascii="VNI-Helve" w:hAnsi="VNI-Helve" w:eastAsia="VNI-Helve"/>
          <w:spacing w:val="2"/>
          <w:sz w:val="18"/>
        </w:rPr>
        <w:t>: </w:t>
      </w:r>
      <w:r>
        <w:rPr>
          <w:rFonts w:ascii="VNI-Helve" w:hAnsi="VNI-Helve" w:eastAsia="VNI-Helve"/>
          <w:spacing w:val="1"/>
          <w:sz w:val="18"/>
        </w:rPr>
        <w:t>C</w:t>
      </w:r>
      <w:r>
        <w:rPr>
          <w:rFonts w:ascii="VNI-Helve" w:hAnsi="VNI-Helve" w:eastAsia="VNI-Helve"/>
          <w:spacing w:val="2"/>
          <w:sz w:val="18"/>
        </w:rPr>
        <w:t>ö</w:t>
      </w:r>
      <w:r>
        <w:rPr>
          <w:rFonts w:ascii="VNI-Helve" w:hAnsi="VNI-Helve" w:eastAsia="VNI-Helve"/>
          <w:spacing w:val="1"/>
          <w:w w:val="104"/>
          <w:sz w:val="18"/>
        </w:rPr>
        <w:t>ô</w:t>
      </w:r>
      <w:r>
        <w:rPr>
          <w:rFonts w:ascii="VNI-Helve" w:hAnsi="VNI-Helve" w:eastAsia="VNI-Helve"/>
          <w:spacing w:val="2"/>
          <w:w w:val="104"/>
          <w:sz w:val="18"/>
        </w:rPr>
        <w:t>õ</w:t>
      </w:r>
      <w:r>
        <w:rPr>
          <w:rFonts w:ascii="VNI-Helve" w:hAnsi="VNI-Helve" w:eastAsia="VNI-Helve"/>
          <w:spacing w:val="2"/>
          <w:sz w:val="18"/>
        </w:rPr>
        <w:t>n</w:t>
      </w:r>
      <w:r>
        <w:rPr>
          <w:rFonts w:ascii="VNI-Helve" w:hAnsi="VNI-Helve" w:eastAsia="VNI-Helve"/>
          <w:sz w:val="18"/>
        </w:rPr>
        <w:t>g</w:t>
      </w:r>
      <w:r>
        <w:rPr>
          <w:rFonts w:ascii="VNI-Helve" w:hAnsi="VNI-Helve" w:eastAsia="VNI-Helve"/>
          <w:spacing w:val="3"/>
          <w:sz w:val="18"/>
        </w:rPr>
        <w:t> </w:t>
      </w:r>
      <w:r>
        <w:rPr>
          <w:rFonts w:ascii="VNI-Helve" w:hAnsi="VNI-Helve" w:eastAsia="VNI-Helve"/>
          <w:spacing w:val="1"/>
          <w:sz w:val="18"/>
        </w:rPr>
        <w:t>n</w:t>
      </w:r>
      <w:r>
        <w:rPr>
          <w:rFonts w:ascii="VNI-Helve" w:hAnsi="VNI-Helve" w:eastAsia="VNI-Helve"/>
          <w:spacing w:val="2"/>
          <w:sz w:val="18"/>
        </w:rPr>
        <w:t>ha</w:t>
      </w:r>
      <w:r>
        <w:rPr>
          <w:rFonts w:ascii="VNI-Helve" w:hAnsi="VNI-Helve" w:eastAsia="VNI-Helve"/>
          <w:sz w:val="18"/>
        </w:rPr>
        <w:t>n</w:t>
      </w:r>
      <w:r>
        <w:rPr>
          <w:rFonts w:ascii="VNI-Helve" w:hAnsi="VNI-Helve" w:eastAsia="VNI-Helve"/>
          <w:spacing w:val="3"/>
          <w:sz w:val="18"/>
        </w:rPr>
        <w:t> </w:t>
      </w:r>
      <w:r>
        <w:rPr>
          <w:rFonts w:ascii="MingLiU" w:hAnsi="MingLiU" w:eastAsia="MingLiU" w:hint="eastAsia"/>
          <w:spacing w:val="2"/>
          <w:sz w:val="18"/>
        </w:rPr>
        <w:t>強顏</w:t>
      </w:r>
      <w:r>
        <w:rPr>
          <w:rFonts w:ascii="VNI-Helve" w:hAnsi="VNI-Helve" w:eastAsia="VNI-Helve"/>
          <w:spacing w:val="1"/>
          <w:sz w:val="18"/>
        </w:rPr>
        <w:t>, </w:t>
      </w:r>
      <w:r>
        <w:rPr>
          <w:rFonts w:ascii="VNI-Helve" w:hAnsi="VNI-Helve" w:eastAsia="VNI-Helve"/>
          <w:spacing w:val="2"/>
          <w:sz w:val="18"/>
        </w:rPr>
        <w:t>m</w:t>
      </w:r>
      <w:r>
        <w:rPr>
          <w:rFonts w:ascii="VNI-Helve" w:hAnsi="VNI-Helve" w:eastAsia="VNI-Helve"/>
          <w:spacing w:val="1"/>
          <w:sz w:val="18"/>
        </w:rPr>
        <w:t>a</w:t>
      </w:r>
      <w:r>
        <w:rPr>
          <w:rFonts w:ascii="VNI-Helve" w:hAnsi="VNI-Helve" w:eastAsia="VNI-Helve"/>
          <w:spacing w:val="2"/>
          <w:w w:val="109"/>
          <w:sz w:val="18"/>
        </w:rPr>
        <w:t>ë</w:t>
      </w:r>
      <w:r>
        <w:rPr>
          <w:rFonts w:ascii="VNI-Helve" w:hAnsi="VNI-Helve" w:eastAsia="VNI-Helve"/>
          <w:w w:val="109"/>
          <w:sz w:val="18"/>
        </w:rPr>
        <w:t>t</w:t>
      </w:r>
      <w:r>
        <w:rPr>
          <w:rFonts w:ascii="VNI-Helve" w:hAnsi="VNI-Helve" w:eastAsia="VNI-Helve"/>
          <w:spacing w:val="3"/>
          <w:sz w:val="18"/>
        </w:rPr>
        <w:t> </w:t>
      </w:r>
      <w:r>
        <w:rPr>
          <w:rFonts w:ascii="VNI-Helve" w:hAnsi="VNI-Helve" w:eastAsia="VNI-Helve"/>
          <w:spacing w:val="2"/>
          <w:sz w:val="18"/>
        </w:rPr>
        <w:t>g</w:t>
      </w:r>
      <w:r>
        <w:rPr>
          <w:rFonts w:ascii="VNI-Helve" w:hAnsi="VNI-Helve" w:eastAsia="VNI-Helve"/>
          <w:spacing w:val="1"/>
          <w:sz w:val="18"/>
        </w:rPr>
        <w:t>ö</w:t>
      </w:r>
      <w:r>
        <w:rPr>
          <w:rFonts w:ascii="VNI-Helve" w:hAnsi="VNI-Helve" w:eastAsia="VNI-Helve"/>
          <w:spacing w:val="2"/>
          <w:w w:val="102"/>
          <w:sz w:val="18"/>
        </w:rPr>
        <w:t>ôï</w:t>
      </w:r>
      <w:r>
        <w:rPr>
          <w:rFonts w:ascii="VNI-Helve" w:hAnsi="VNI-Helve" w:eastAsia="VNI-Helve"/>
          <w:spacing w:val="1"/>
          <w:w w:val="102"/>
          <w:sz w:val="18"/>
        </w:rPr>
        <w:t>n</w:t>
      </w:r>
      <w:r>
        <w:rPr>
          <w:rFonts w:ascii="VNI-Helve" w:hAnsi="VNI-Helve" w:eastAsia="VNI-Helve"/>
          <w:sz w:val="18"/>
        </w:rPr>
        <w:t>g</w:t>
      </w:r>
      <w:r>
        <w:rPr>
          <w:rFonts w:ascii="VNI-Helve" w:hAnsi="VNI-Helve" w:eastAsia="VNI-Helve"/>
          <w:spacing w:val="3"/>
          <w:sz w:val="18"/>
        </w:rPr>
        <w:t> </w:t>
      </w:r>
      <w:r>
        <w:rPr>
          <w:rFonts w:ascii="VNI-Helve" w:hAnsi="VNI-Helve" w:eastAsia="VNI-Helve"/>
          <w:spacing w:val="2"/>
          <w:w w:val="103"/>
          <w:sz w:val="18"/>
        </w:rPr>
        <w:t>la</w:t>
      </w:r>
      <w:r>
        <w:rPr>
          <w:rFonts w:ascii="VNI-Helve" w:hAnsi="VNI-Helve" w:eastAsia="VNI-Helve"/>
          <w:spacing w:val="1"/>
          <w:w w:val="103"/>
          <w:sz w:val="18"/>
        </w:rPr>
        <w:t>ø</w:t>
      </w:r>
      <w:r>
        <w:rPr>
          <w:rFonts w:ascii="VNI-Helve" w:hAnsi="VNI-Helve" w:eastAsia="VNI-Helve"/>
          <w:sz w:val="18"/>
        </w:rPr>
        <w:t>m</w:t>
      </w:r>
      <w:r>
        <w:rPr>
          <w:rFonts w:ascii="VNI-Helve" w:hAnsi="VNI-Helve" w:eastAsia="VNI-Helve"/>
          <w:spacing w:val="5"/>
          <w:sz w:val="18"/>
        </w:rPr>
        <w:t> </w:t>
      </w:r>
      <w:r>
        <w:rPr>
          <w:rFonts w:ascii="VNI-Helve" w:hAnsi="VNI-Helve" w:eastAsia="VNI-Helve"/>
          <w:sz w:val="18"/>
        </w:rPr>
        <w:t>v</w:t>
      </w:r>
      <w:r>
        <w:rPr>
          <w:rFonts w:ascii="VNI-Helve" w:hAnsi="VNI-Helve" w:eastAsia="VNI-Helve"/>
          <w:spacing w:val="2"/>
          <w:sz w:val="18"/>
        </w:rPr>
        <w:t>ui.</w:t>
      </w:r>
    </w:p>
    <w:p>
      <w:pPr>
        <w:pStyle w:val="BodyText"/>
        <w:spacing w:before="0"/>
        <w:rPr>
          <w:rFonts w:ascii="VNI-Helve"/>
          <w:sz w:val="20"/>
        </w:rPr>
      </w:pPr>
    </w:p>
    <w:p>
      <w:pPr>
        <w:pStyle w:val="BodyText"/>
        <w:spacing w:before="1"/>
        <w:rPr>
          <w:rFonts w:ascii="VNI-Helve"/>
          <w:sz w:val="18"/>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type w:val="continuous"/>
          <w:pgSz w:w="11910" w:h="16840"/>
          <w:pgMar w:top="1080" w:bottom="280" w:left="1680" w:right="1680"/>
        </w:sectPr>
      </w:pPr>
    </w:p>
    <w:p>
      <w:pPr>
        <w:pStyle w:val="BodyText"/>
        <w:spacing w:before="11"/>
        <w:rPr>
          <w:rFonts w:ascii="Times New Roman"/>
          <w:sz w:val="17"/>
        </w:rPr>
      </w:pPr>
    </w:p>
    <w:p>
      <w:pPr>
        <w:pStyle w:val="BodyText"/>
        <w:spacing w:before="100"/>
        <w:ind w:left="699" w:right="757"/>
        <w:jc w:val="both"/>
      </w:pPr>
      <w:r>
        <w:rPr/>
        <w:t>giaáu daâm daät</w:t>
      </w:r>
      <w:r>
        <w:rPr>
          <w:position w:val="9"/>
          <w:sz w:val="13"/>
        </w:rPr>
        <w:t>14  </w:t>
      </w:r>
      <w:r>
        <w:rPr/>
        <w:t>vaø khoâng bieát ñeàn traû laø chín. Tyø-kheo, ñoù goïi laø   thaønh töïu chín</w:t>
      </w:r>
      <w:r>
        <w:rPr>
          <w:spacing w:val="12"/>
        </w:rPr>
        <w:t> </w:t>
      </w:r>
      <w:r>
        <w:rPr>
          <w:spacing w:val="2"/>
        </w:rPr>
        <w:t>phaùp.</w:t>
      </w:r>
    </w:p>
    <w:p>
      <w:pPr>
        <w:pStyle w:val="BodyText"/>
        <w:spacing w:before="32"/>
        <w:ind w:left="699" w:right="754" w:firstLine="567"/>
        <w:jc w:val="both"/>
      </w:pPr>
      <w:r>
        <w:rPr/>
        <w:t>Tyø-kheo aùc cuõng thaønh töïu chín phaùp. Theá naøo laø chín? ÔÛ ñaây, Tyø-kheo aùc laøm maët göôïng, chòu nhuïc, taâm tham, keo rít, hay queân,    ít nguû, daâm daät che giaáu</w:t>
      </w:r>
      <w:r>
        <w:rPr>
          <w:position w:val="9"/>
          <w:sz w:val="13"/>
        </w:rPr>
        <w:t>15</w:t>
      </w:r>
      <w:r>
        <w:rPr/>
        <w:t>, khoâng bieát ñeàn traû, nieäm khoâng lìa boû. Ñoù laø</w:t>
      </w:r>
      <w:r>
        <w:rPr>
          <w:spacing w:val="3"/>
        </w:rPr>
        <w:t> </w:t>
      </w:r>
      <w:r>
        <w:rPr/>
        <w:t>chín.</w:t>
      </w:r>
    </w:p>
    <w:p>
      <w:pPr>
        <w:pStyle w:val="BodyText"/>
        <w:ind w:left="699" w:right="755" w:firstLine="567"/>
        <w:jc w:val="both"/>
      </w:pPr>
      <w:r>
        <w:rPr/>
        <w:t>Theá naøo laø Tyø-kheo aùc laøm maët göôïng? ÔÛ ñaây, Tyø-kheo aùc,  ñieàu khoâng ñaùng tìm caàu maø tìm caàu, traùi vôùi haïnh Sa-moân. Tyø-kheo nhö vaäy goïi laø maët</w:t>
      </w:r>
      <w:r>
        <w:rPr>
          <w:spacing w:val="16"/>
        </w:rPr>
        <w:t> </w:t>
      </w:r>
      <w:r>
        <w:rPr/>
        <w:t>göôïng.</w:t>
      </w:r>
    </w:p>
    <w:p>
      <w:pPr>
        <w:pStyle w:val="BodyText"/>
        <w:spacing w:before="35"/>
        <w:ind w:left="699" w:right="755" w:firstLine="567"/>
        <w:jc w:val="both"/>
      </w:pPr>
      <w:r>
        <w:rPr/>
        <w:t>Theá naøo laø Tyø-kheo aùc chòu nhuïc? ÔÛ ñaây, Tyø-kheo aùc ôû choã    caùc Tyø-kheo hieàn thieän maø töï khen ngôïi mình, huûy baùng ngöôøi </w:t>
      </w:r>
      <w:r>
        <w:rPr>
          <w:spacing w:val="2"/>
        </w:rPr>
        <w:t>khaùc. </w:t>
      </w:r>
      <w:r>
        <w:rPr/>
        <w:t>Tyø-kheo nhö vaäy goïi laø Tyø-kheo aùc chòu</w:t>
      </w:r>
      <w:r>
        <w:rPr>
          <w:spacing w:val="38"/>
        </w:rPr>
        <w:t> </w:t>
      </w:r>
      <w:r>
        <w:rPr>
          <w:spacing w:val="2"/>
        </w:rPr>
        <w:t>nhuïc.</w:t>
      </w:r>
    </w:p>
    <w:p>
      <w:pPr>
        <w:pStyle w:val="BodyText"/>
        <w:spacing w:before="33"/>
        <w:ind w:left="699" w:right="754" w:firstLine="567"/>
        <w:jc w:val="both"/>
      </w:pPr>
      <w:r>
        <w:rPr/>
        <w:t>Theá naøo laø Tyø-kheo sinh taâm tham? ÔÛ ñaây, Tyø-kheo thaáy taøi vaø vaät cuûa ngöôøi khaùc ñeàu sinh taâm tham. Ñoù goïi laø tham.</w:t>
      </w:r>
    </w:p>
    <w:p>
      <w:pPr>
        <w:pStyle w:val="BodyText"/>
        <w:spacing w:before="35"/>
        <w:ind w:left="699" w:right="754" w:firstLine="567"/>
        <w:jc w:val="both"/>
      </w:pPr>
      <w:r>
        <w:rPr/>
        <w:t>Theá naøo laø Tyø-kheo keo rít? ÔÛ ñaây Tyø-kheo ñöôïc y baùt </w:t>
      </w:r>
      <w:r>
        <w:rPr>
          <w:spacing w:val="2"/>
        </w:rPr>
        <w:t>khoâng </w:t>
      </w:r>
      <w:r>
        <w:rPr/>
        <w:t>cho ngöôøi duøng chung, thöôøng caát giaáu cho rieâng mình. Nhö vaäy goïi  laø keo</w:t>
      </w:r>
      <w:r>
        <w:rPr>
          <w:spacing w:val="6"/>
        </w:rPr>
        <w:t> </w:t>
      </w:r>
      <w:r>
        <w:rPr/>
        <w:t>rít.</w:t>
      </w:r>
    </w:p>
    <w:p>
      <w:pPr>
        <w:pStyle w:val="BodyText"/>
        <w:ind w:left="699" w:right="754" w:firstLine="567"/>
        <w:jc w:val="both"/>
      </w:pPr>
      <w:r>
        <w:rPr/>
        <w:t>Theá naøo laø Tyø-kheo hay queân? ÔÛ ñaây, Tyø-kheo aùc thöôøng hay  ñeå rôi rôùt nhöõng lôøi hay, thieän; cuõng khoâng tö duy phöông tieän, laïi  luaän baøn veà chuyeän quoác gia binh chieán. Nhö vaäy goïi laø Tyø-kheo aùc thaønh töïu ñieàu hay queân</w:t>
      </w:r>
      <w:r>
        <w:rPr>
          <w:spacing w:val="20"/>
        </w:rPr>
        <w:t> </w:t>
      </w:r>
      <w:r>
        <w:rPr/>
        <w:t>naøy.</w:t>
      </w:r>
    </w:p>
    <w:p>
      <w:pPr>
        <w:pStyle w:val="BodyText"/>
        <w:ind w:left="699" w:right="756" w:firstLine="567"/>
        <w:jc w:val="both"/>
      </w:pPr>
      <w:r>
        <w:rPr/>
        <w:t>Theá naøo laø Tyø-kheo aùc ít nguû? ÔÛ ñaây, Tyø-kheo aùc, nhöõng phaùp caàn tö duy maø khoâng tö duy. Nhö vaäy goïi laø Tyø-kheo aùc ít nguû.</w:t>
      </w:r>
    </w:p>
    <w:p>
      <w:pPr>
        <w:pStyle w:val="BodyText"/>
        <w:ind w:left="699" w:right="755" w:firstLine="567"/>
        <w:jc w:val="both"/>
      </w:pPr>
      <w:r>
        <w:rPr/>
        <w:t>Theá naøo laø Tyø-kheo aùc che giaáu daâm daät? ÔÛ ñaây, Tyø-kheo </w:t>
      </w:r>
      <w:r>
        <w:rPr>
          <w:spacing w:val="2"/>
        </w:rPr>
        <w:t>aùc </w:t>
      </w:r>
      <w:r>
        <w:rPr/>
        <w:t>che giaáu nhöõng vieäc laøm, khoâng noùi cho ngöôøi khaùc, nghó </w:t>
      </w:r>
      <w:r>
        <w:rPr>
          <w:spacing w:val="2"/>
        </w:rPr>
        <w:t>raèng:  </w:t>
      </w:r>
      <w:r>
        <w:rPr/>
        <w:t>“Mong ngöôøi khaùc khoâng bieát nhöõng vieäc ta laøm</w:t>
      </w:r>
      <w:r>
        <w:rPr>
          <w:position w:val="9"/>
          <w:sz w:val="13"/>
        </w:rPr>
        <w:t>16 </w:t>
      </w:r>
      <w:r>
        <w:rPr/>
        <w:t>cuûa ta.” Nhö vaäy goïi laø Tyø-kheo che giaáu nhöõng vieäc laøm daâm</w:t>
      </w:r>
      <w:r>
        <w:rPr>
          <w:spacing w:val="45"/>
        </w:rPr>
        <w:t> </w:t>
      </w:r>
      <w:r>
        <w:rPr/>
        <w:t>daät.</w:t>
      </w:r>
    </w:p>
    <w:p>
      <w:pPr>
        <w:pStyle w:val="BodyText"/>
        <w:spacing w:before="0"/>
        <w:rPr>
          <w:sz w:val="20"/>
        </w:rPr>
      </w:pPr>
    </w:p>
    <w:p>
      <w:pPr>
        <w:pStyle w:val="BodyText"/>
        <w:spacing w:before="3"/>
        <w:rPr>
          <w:sz w:val="12"/>
        </w:rPr>
      </w:pPr>
      <w:r>
        <w:rPr/>
        <w:pict>
          <v:rect style="position:absolute;margin-left:147.360001pt;margin-top:9.96782pt;width:144pt;height:.600010pt;mso-position-horizontal-relative:page;mso-position-vertical-relative:paragraph;z-index:-15662080;mso-wrap-distance-left:0;mso-wrap-distance-right:0" filled="true" fillcolor="#000000" stroked="false">
            <v:fill type="solid"/>
            <w10:wrap type="topAndBottom"/>
          </v:rect>
        </w:pict>
      </w:r>
    </w:p>
    <w:p>
      <w:pPr>
        <w:spacing w:line="237" w:lineRule="auto" w:before="101"/>
        <w:ind w:left="983" w:right="755" w:hanging="285"/>
        <w:jc w:val="left"/>
        <w:rPr>
          <w:rFonts w:ascii="VNI-Helve" w:hAnsi="VNI-Helve" w:eastAsia="VNI-Helve"/>
          <w:sz w:val="18"/>
        </w:rPr>
      </w:pPr>
      <w:r>
        <w:rPr>
          <w:w w:val="99"/>
          <w:position w:val="9"/>
          <w:sz w:val="13"/>
        </w:rPr>
        <w:t>14</w:t>
      </w:r>
      <w:r>
        <w:rPr>
          <w:rFonts w:ascii="VNI-Helve" w:hAnsi="VNI-Helve" w:eastAsia="VNI-Helve"/>
          <w:position w:val="8"/>
          <w:sz w:val="12"/>
        </w:rPr>
        <w:t>.   </w:t>
      </w:r>
      <w:r>
        <w:rPr>
          <w:rFonts w:ascii="VNI-Helve" w:hAnsi="VNI-Helve" w:eastAsia="VNI-Helve"/>
          <w:w w:val="102"/>
          <w:sz w:val="18"/>
        </w:rPr>
        <w:t>AÅn</w:t>
      </w:r>
      <w:r>
        <w:rPr>
          <w:rFonts w:ascii="VNI-Helve" w:hAnsi="VNI-Helve" w:eastAsia="VNI-Helve"/>
          <w:sz w:val="18"/>
        </w:rPr>
        <w:t> </w:t>
      </w:r>
      <w:r>
        <w:rPr>
          <w:rFonts w:ascii="VNI-Helve" w:hAnsi="VNI-Helve" w:eastAsia="VNI-Helve"/>
          <w:w w:val="101"/>
          <w:sz w:val="18"/>
        </w:rPr>
        <w:t>naëc</w:t>
      </w:r>
      <w:r>
        <w:rPr>
          <w:rFonts w:ascii="VNI-Helve" w:hAnsi="VNI-Helve" w:eastAsia="VNI-Helve"/>
          <w:sz w:val="18"/>
        </w:rPr>
        <w:t> da</w:t>
      </w:r>
      <w:r>
        <w:rPr>
          <w:rFonts w:ascii="VNI-Helve" w:hAnsi="VNI-Helve" w:eastAsia="VNI-Helve"/>
          <w:w w:val="333"/>
          <w:sz w:val="18"/>
        </w:rPr>
        <w:t>â</w:t>
      </w:r>
      <w:r>
        <w:rPr>
          <w:rFonts w:ascii="VNI-Helve" w:hAnsi="VNI-Helve" w:eastAsia="VNI-Helve"/>
          <w:sz w:val="18"/>
        </w:rPr>
        <w:t>m </w:t>
      </w:r>
      <w:r>
        <w:rPr>
          <w:rFonts w:ascii="VNI-Helve" w:hAnsi="VNI-Helve" w:eastAsia="VNI-Helve"/>
          <w:w w:val="101"/>
          <w:sz w:val="18"/>
        </w:rPr>
        <w:t>daät</w:t>
      </w:r>
      <w:r>
        <w:rPr>
          <w:rFonts w:ascii="VNI-Helve" w:hAnsi="VNI-Helve" w:eastAsia="VNI-Helve"/>
          <w:sz w:val="18"/>
        </w:rPr>
        <w:t> </w:t>
      </w:r>
      <w:r>
        <w:rPr>
          <w:rFonts w:ascii="MingLiU" w:hAnsi="MingLiU" w:eastAsia="MingLiU" w:hint="eastAsia"/>
          <w:sz w:val="18"/>
        </w:rPr>
        <w:t>隱匿婬泆</w:t>
      </w:r>
      <w:r>
        <w:rPr>
          <w:rFonts w:ascii="VNI-Helve" w:hAnsi="VNI-Helve" w:eastAsia="VNI-Helve"/>
          <w:sz w:val="18"/>
        </w:rPr>
        <w:t>; </w:t>
      </w:r>
      <w:r>
        <w:rPr>
          <w:rFonts w:ascii="VNI-Helve" w:hAnsi="VNI-Helve" w:eastAsia="VNI-Helve"/>
          <w:w w:val="102"/>
          <w:sz w:val="18"/>
        </w:rPr>
        <w:t>coù</w:t>
      </w:r>
      <w:r>
        <w:rPr>
          <w:rFonts w:ascii="VNI-Helve" w:hAnsi="VNI-Helve" w:eastAsia="VNI-Helve"/>
          <w:sz w:val="18"/>
        </w:rPr>
        <w:t> </w:t>
      </w:r>
      <w:r>
        <w:rPr>
          <w:rFonts w:ascii="VNI-Helve" w:hAnsi="VNI-Helve" w:eastAsia="VNI-Helve"/>
          <w:w w:val="101"/>
          <w:sz w:val="18"/>
        </w:rPr>
        <w:t>baûn</w:t>
      </w:r>
      <w:r>
        <w:rPr>
          <w:rFonts w:ascii="VNI-Helve" w:hAnsi="VNI-Helve" w:eastAsia="VNI-Helve"/>
          <w:sz w:val="18"/>
        </w:rPr>
        <w:t> ch</w:t>
      </w:r>
      <w:r>
        <w:rPr>
          <w:rFonts w:ascii="VNI-Helve" w:hAnsi="VNI-Helve" w:eastAsia="VNI-Helve"/>
          <w:w w:val="104"/>
          <w:sz w:val="18"/>
        </w:rPr>
        <w:t>eù</w:t>
      </w:r>
      <w:r>
        <w:rPr>
          <w:rFonts w:ascii="VNI-Helve" w:hAnsi="VNI-Helve" w:eastAsia="VNI-Helve"/>
          <w:sz w:val="18"/>
        </w:rPr>
        <w:t>p </w:t>
      </w:r>
      <w:r>
        <w:rPr>
          <w:rFonts w:ascii="VNI-Helve" w:hAnsi="VNI-Helve" w:eastAsia="VNI-Helve"/>
          <w:w w:val="100"/>
          <w:sz w:val="18"/>
        </w:rPr>
        <w:t>khoâng</w:t>
      </w:r>
      <w:r>
        <w:rPr>
          <w:rFonts w:ascii="VNI-Helve" w:hAnsi="VNI-Helve" w:eastAsia="VNI-Helve"/>
          <w:sz w:val="18"/>
        </w:rPr>
        <w:t> </w:t>
      </w:r>
      <w:r>
        <w:rPr>
          <w:rFonts w:ascii="VNI-Helve" w:hAnsi="VNI-Helve" w:eastAsia="VNI-Helve"/>
          <w:w w:val="102"/>
          <w:sz w:val="18"/>
        </w:rPr>
        <w:t>coù</w:t>
      </w:r>
      <w:r>
        <w:rPr>
          <w:rFonts w:ascii="VNI-Helve" w:hAnsi="VNI-Helve" w:eastAsia="VNI-Helve"/>
          <w:sz w:val="18"/>
        </w:rPr>
        <w:t> ch</w:t>
      </w:r>
      <w:r>
        <w:rPr>
          <w:rFonts w:ascii="VNI-Helve" w:hAnsi="VNI-Helve" w:eastAsia="VNI-Helve"/>
          <w:w w:val="104"/>
          <w:sz w:val="18"/>
        </w:rPr>
        <w:t>öõ</w:t>
      </w:r>
      <w:r>
        <w:rPr>
          <w:rFonts w:ascii="VNI-Helve" w:hAnsi="VNI-Helve" w:eastAsia="VNI-Helve"/>
          <w:sz w:val="18"/>
        </w:rPr>
        <w:t> </w:t>
      </w:r>
      <w:r>
        <w:rPr>
          <w:rFonts w:ascii="VNI-Helve" w:hAnsi="VNI-Helve" w:eastAsia="VNI-Helve"/>
          <w:w w:val="101"/>
          <w:sz w:val="18"/>
        </w:rPr>
        <w:t>daâm</w:t>
      </w:r>
      <w:r>
        <w:rPr>
          <w:rFonts w:ascii="VNI-Helve" w:hAnsi="VNI-Helve" w:eastAsia="VNI-Helve"/>
          <w:sz w:val="18"/>
        </w:rPr>
        <w:t>. </w:t>
      </w:r>
      <w:r>
        <w:rPr>
          <w:rFonts w:ascii="VNI-Helve" w:hAnsi="VNI-Helve" w:eastAsia="VNI-Helve"/>
          <w:w w:val="101"/>
          <w:sz w:val="18"/>
        </w:rPr>
        <w:t>Ñoaï</w:t>
      </w:r>
      <w:r>
        <w:rPr>
          <w:rFonts w:ascii="VNI-Helve" w:hAnsi="VNI-Helve" w:eastAsia="VNI-Helve"/>
          <w:sz w:val="18"/>
        </w:rPr>
        <w:t>n d</w:t>
      </w:r>
      <w:r>
        <w:rPr>
          <w:rFonts w:ascii="VNI-Helve" w:hAnsi="VNI-Helve" w:eastAsia="VNI-Helve"/>
          <w:w w:val="102"/>
          <w:sz w:val="18"/>
        </w:rPr>
        <w:t>öôù</w:t>
      </w:r>
      <w:r>
        <w:rPr>
          <w:rFonts w:ascii="VNI-Helve" w:hAnsi="VNI-Helve" w:eastAsia="VNI-Helve"/>
          <w:sz w:val="18"/>
        </w:rPr>
        <w:t>i che</w:t>
      </w:r>
      <w:r>
        <w:rPr>
          <w:rFonts w:ascii="VNI-Helve" w:hAnsi="VNI-Helve" w:eastAsia="VNI-Helve"/>
          <w:w w:val="333"/>
          <w:sz w:val="18"/>
        </w:rPr>
        <w:t>ù</w:t>
      </w:r>
      <w:r>
        <w:rPr>
          <w:rFonts w:ascii="VNI-Helve" w:hAnsi="VNI-Helve" w:eastAsia="VNI-Helve"/>
          <w:sz w:val="18"/>
        </w:rPr>
        <w:t>p la</w:t>
      </w:r>
      <w:r>
        <w:rPr>
          <w:rFonts w:ascii="VNI-Helve" w:hAnsi="VNI-Helve" w:eastAsia="VNI-Helve"/>
          <w:w w:val="333"/>
          <w:sz w:val="18"/>
        </w:rPr>
        <w:t>ø </w:t>
      </w:r>
      <w:r>
        <w:rPr>
          <w:rFonts w:ascii="VNI-Helve" w:hAnsi="VNI-Helve" w:eastAsia="VNI-Helve"/>
          <w:w w:val="105"/>
          <w:sz w:val="18"/>
        </w:rPr>
        <w:t>daâm daät aån (coù baûn cheùp tónh) naëc </w:t>
      </w:r>
      <w:r>
        <w:rPr>
          <w:rFonts w:ascii="MingLiU" w:hAnsi="MingLiU" w:eastAsia="MingLiU" w:hint="eastAsia"/>
          <w:w w:val="105"/>
          <w:sz w:val="18"/>
        </w:rPr>
        <w:t>婬泆隱 </w:t>
      </w:r>
      <w:r>
        <w:rPr>
          <w:rFonts w:ascii="VNI-Helve" w:hAnsi="VNI-Helve" w:eastAsia="VNI-Helve"/>
          <w:w w:val="105"/>
          <w:sz w:val="18"/>
        </w:rPr>
        <w:t>/ </w:t>
      </w:r>
      <w:r>
        <w:rPr>
          <w:rFonts w:ascii="MingLiU" w:hAnsi="MingLiU" w:eastAsia="MingLiU" w:hint="eastAsia"/>
          <w:w w:val="105"/>
          <w:sz w:val="18"/>
        </w:rPr>
        <w:t>靜匿</w:t>
      </w:r>
      <w:r>
        <w:rPr>
          <w:rFonts w:ascii="VNI-Helve" w:hAnsi="VNI-Helve" w:eastAsia="VNI-Helve"/>
          <w:w w:val="105"/>
          <w:sz w:val="18"/>
        </w:rPr>
        <w:t>.</w:t>
      </w:r>
    </w:p>
    <w:p>
      <w:pPr>
        <w:spacing w:before="3"/>
        <w:ind w:left="699" w:right="0" w:firstLine="0"/>
        <w:jc w:val="left"/>
        <w:rPr>
          <w:rFonts w:ascii="VNI-Helve" w:hAnsi="VNI-Helve"/>
          <w:sz w:val="18"/>
        </w:rPr>
      </w:pPr>
      <w:r>
        <w:rPr>
          <w:position w:val="9"/>
          <w:sz w:val="13"/>
        </w:rPr>
        <w:t>15</w:t>
      </w:r>
      <w:r>
        <w:rPr>
          <w:rFonts w:ascii="VNI-Helve" w:hAnsi="VNI-Helve"/>
          <w:position w:val="8"/>
          <w:sz w:val="12"/>
        </w:rPr>
        <w:t>. </w:t>
      </w:r>
      <w:r>
        <w:rPr>
          <w:rFonts w:ascii="VNI-Helve" w:hAnsi="VNI-Helve"/>
          <w:sz w:val="18"/>
        </w:rPr>
        <w:t>Xem cht. treân.</w:t>
      </w:r>
    </w:p>
    <w:p>
      <w:pPr>
        <w:spacing w:line="237" w:lineRule="auto" w:before="35"/>
        <w:ind w:left="984" w:right="755" w:hanging="285"/>
        <w:jc w:val="left"/>
        <w:rPr>
          <w:rFonts w:ascii="VNI-Helve" w:hAnsi="VNI-Helve" w:eastAsia="VNI-Helve"/>
          <w:sz w:val="18"/>
        </w:rPr>
      </w:pPr>
      <w:r>
        <w:rPr>
          <w:w w:val="105"/>
          <w:position w:val="9"/>
          <w:sz w:val="13"/>
        </w:rPr>
        <w:t>16</w:t>
      </w:r>
      <w:r>
        <w:rPr>
          <w:rFonts w:ascii="VNI-Helve" w:hAnsi="VNI-Helve" w:eastAsia="VNI-Helve"/>
          <w:w w:val="105"/>
          <w:position w:val="8"/>
          <w:sz w:val="12"/>
        </w:rPr>
        <w:t>. </w:t>
      </w:r>
      <w:r>
        <w:rPr>
          <w:rFonts w:ascii="VNI-Helve" w:hAnsi="VNI-Helve" w:eastAsia="VNI-Helve"/>
          <w:w w:val="105"/>
          <w:sz w:val="18"/>
        </w:rPr>
        <w:t>Nguyeân Haùn: Haønh daâm </w:t>
      </w:r>
      <w:r>
        <w:rPr>
          <w:rFonts w:ascii="MingLiU" w:hAnsi="MingLiU" w:eastAsia="MingLiU" w:hint="eastAsia"/>
          <w:w w:val="105"/>
          <w:sz w:val="18"/>
        </w:rPr>
        <w:t>行婬</w:t>
      </w:r>
      <w:r>
        <w:rPr>
          <w:rFonts w:ascii="VNI-Helve" w:hAnsi="VNI-Helve" w:eastAsia="VNI-Helve"/>
          <w:w w:val="105"/>
          <w:sz w:val="18"/>
        </w:rPr>
        <w:t>. Toáng-Nguyeân-Minh: Sôû haønh </w:t>
      </w:r>
      <w:r>
        <w:rPr>
          <w:rFonts w:ascii="MingLiU" w:hAnsi="MingLiU" w:eastAsia="MingLiU" w:hint="eastAsia"/>
          <w:w w:val="105"/>
          <w:sz w:val="18"/>
        </w:rPr>
        <w:t>所行</w:t>
      </w:r>
      <w:r>
        <w:rPr>
          <w:rFonts w:ascii="VNI-Helve" w:hAnsi="VNI-Helve" w:eastAsia="VNI-Helve"/>
          <w:w w:val="105"/>
          <w:sz w:val="18"/>
        </w:rPr>
        <w:t>. Baûn khaùc </w:t>
      </w:r>
      <w:r>
        <w:rPr>
          <w:rFonts w:ascii="VNI-Helve" w:hAnsi="VNI-Helve" w:eastAsia="VNI-Helve"/>
          <w:w w:val="101"/>
          <w:sz w:val="18"/>
        </w:rPr>
        <w:t>cheùp</w:t>
      </w:r>
      <w:r>
        <w:rPr>
          <w:rFonts w:ascii="VNI-Helve" w:hAnsi="VNI-Helve" w:eastAsia="VNI-Helve"/>
          <w:sz w:val="18"/>
        </w:rPr>
        <w:t> </w:t>
      </w:r>
      <w:r>
        <w:rPr>
          <w:rFonts w:ascii="VNI-Helve" w:hAnsi="VNI-Helve" w:eastAsia="VNI-Helve"/>
          <w:w w:val="101"/>
          <w:sz w:val="18"/>
        </w:rPr>
        <w:t>khoâ</w:t>
      </w:r>
      <w:r>
        <w:rPr>
          <w:rFonts w:ascii="VNI-Helve" w:hAnsi="VNI-Helve" w:eastAsia="VNI-Helve"/>
          <w:sz w:val="18"/>
        </w:rPr>
        <w:t>ng co</w:t>
      </w:r>
      <w:r>
        <w:rPr>
          <w:rFonts w:ascii="VNI-Helve" w:hAnsi="VNI-Helve" w:eastAsia="VNI-Helve"/>
          <w:w w:val="333"/>
          <w:sz w:val="18"/>
        </w:rPr>
        <w:t>ù</w:t>
      </w:r>
      <w:r>
        <w:rPr>
          <w:rFonts w:ascii="VNI-Helve" w:hAnsi="VNI-Helve" w:eastAsia="VNI-Helve"/>
          <w:sz w:val="18"/>
        </w:rPr>
        <w:t> chö</w:t>
      </w:r>
      <w:r>
        <w:rPr>
          <w:rFonts w:ascii="VNI-Helve" w:hAnsi="VNI-Helve" w:eastAsia="VNI-Helve"/>
          <w:w w:val="333"/>
          <w:sz w:val="18"/>
        </w:rPr>
        <w:t>õ</w:t>
      </w:r>
      <w:r>
        <w:rPr>
          <w:rFonts w:ascii="VNI-Helve" w:hAnsi="VNI-Helve" w:eastAsia="VNI-Helve"/>
          <w:sz w:val="18"/>
        </w:rPr>
        <w:t> da</w:t>
      </w:r>
      <w:r>
        <w:rPr>
          <w:rFonts w:ascii="VNI-Helve" w:hAnsi="VNI-Helve" w:eastAsia="VNI-Helve"/>
          <w:w w:val="103"/>
          <w:sz w:val="18"/>
        </w:rPr>
        <w:t>âm</w:t>
      </w:r>
      <w:r>
        <w:rPr>
          <w:rFonts w:ascii="VNI-Helve" w:hAnsi="VNI-Helve" w:eastAsia="VNI-Helve"/>
          <w:sz w:val="18"/>
        </w:rPr>
        <w:t>.</w:t>
      </w:r>
    </w:p>
    <w:p>
      <w:pPr>
        <w:spacing w:after="0" w:line="237" w:lineRule="auto"/>
        <w:jc w:val="left"/>
        <w:rPr>
          <w:rFonts w:ascii="VNI-Helve" w:hAnsi="VNI-Helve" w:eastAsia="VNI-Helve"/>
          <w:sz w:val="18"/>
        </w:rPr>
        <w:sectPr>
          <w:pgSz w:w="11910" w:h="16840"/>
          <w:pgMar w:header="794" w:footer="0" w:top="1100" w:bottom="280" w:left="1680" w:right="1680"/>
        </w:sectPr>
      </w:pPr>
    </w:p>
    <w:p>
      <w:pPr>
        <w:pStyle w:val="BodyText"/>
        <w:spacing w:before="3"/>
        <w:rPr>
          <w:rFonts w:ascii="VNI-Helve"/>
          <w:sz w:val="15"/>
        </w:rPr>
      </w:pPr>
    </w:p>
    <w:p>
      <w:pPr>
        <w:pStyle w:val="BodyText"/>
        <w:spacing w:before="100"/>
        <w:ind w:left="757" w:right="696" w:firstLine="567"/>
        <w:jc w:val="both"/>
      </w:pPr>
      <w:r>
        <w:rPr/>
        <w:t>Theá naøo laø Tyø-kheo aùc khoâng bieát ñeàn traû? ÔÛ ñaây Tyø-kheo </w:t>
      </w:r>
      <w:r>
        <w:rPr>
          <w:spacing w:val="2"/>
        </w:rPr>
        <w:t>aùc </w:t>
      </w:r>
      <w:r>
        <w:rPr/>
        <w:t>khoâng coù taâm cung kính, khoâng haàu haï sö tröôûng vaø toân kính </w:t>
      </w:r>
      <w:r>
        <w:rPr>
          <w:spacing w:val="2"/>
        </w:rPr>
        <w:t>nhöõng   </w:t>
      </w:r>
      <w:r>
        <w:rPr/>
        <w:t>vò</w:t>
      </w:r>
      <w:r>
        <w:rPr>
          <w:spacing w:val="8"/>
        </w:rPr>
        <w:t> </w:t>
      </w:r>
      <w:r>
        <w:rPr/>
        <w:t>ñaùng</w:t>
      </w:r>
      <w:r>
        <w:rPr>
          <w:spacing w:val="9"/>
        </w:rPr>
        <w:t> </w:t>
      </w:r>
      <w:r>
        <w:rPr/>
        <w:t>quyù</w:t>
      </w:r>
      <w:r>
        <w:rPr>
          <w:spacing w:val="8"/>
        </w:rPr>
        <w:t> </w:t>
      </w:r>
      <w:r>
        <w:rPr/>
        <w:t>troïng.</w:t>
      </w:r>
      <w:r>
        <w:rPr>
          <w:spacing w:val="9"/>
        </w:rPr>
        <w:t> </w:t>
      </w:r>
      <w:r>
        <w:rPr/>
        <w:t>Tyø-kheo</w:t>
      </w:r>
      <w:r>
        <w:rPr>
          <w:spacing w:val="7"/>
        </w:rPr>
        <w:t> </w:t>
      </w:r>
      <w:r>
        <w:rPr/>
        <w:t>aùc</w:t>
      </w:r>
      <w:r>
        <w:rPr>
          <w:spacing w:val="8"/>
        </w:rPr>
        <w:t> </w:t>
      </w:r>
      <w:r>
        <w:rPr/>
        <w:t>nhö</w:t>
      </w:r>
      <w:r>
        <w:rPr>
          <w:spacing w:val="7"/>
        </w:rPr>
        <w:t> </w:t>
      </w:r>
      <w:r>
        <w:rPr/>
        <w:t>vaäy</w:t>
      </w:r>
      <w:r>
        <w:rPr>
          <w:spacing w:val="10"/>
        </w:rPr>
        <w:t> </w:t>
      </w:r>
      <w:r>
        <w:rPr/>
        <w:t>goïi</w:t>
      </w:r>
      <w:r>
        <w:rPr>
          <w:spacing w:val="9"/>
        </w:rPr>
        <w:t> </w:t>
      </w:r>
      <w:r>
        <w:rPr/>
        <w:t>laø</w:t>
      </w:r>
      <w:r>
        <w:rPr>
          <w:spacing w:val="8"/>
        </w:rPr>
        <w:t> </w:t>
      </w:r>
      <w:r>
        <w:rPr/>
        <w:t>khoâng</w:t>
      </w:r>
      <w:r>
        <w:rPr>
          <w:spacing w:val="9"/>
        </w:rPr>
        <w:t> </w:t>
      </w:r>
      <w:r>
        <w:rPr/>
        <w:t>bieát</w:t>
      </w:r>
      <w:r>
        <w:rPr>
          <w:spacing w:val="8"/>
        </w:rPr>
        <w:t> </w:t>
      </w:r>
      <w:r>
        <w:rPr/>
        <w:t>ñeàn</w:t>
      </w:r>
      <w:r>
        <w:rPr>
          <w:spacing w:val="9"/>
        </w:rPr>
        <w:t> </w:t>
      </w:r>
      <w:r>
        <w:rPr/>
        <w:t>traû.</w:t>
      </w:r>
    </w:p>
    <w:p>
      <w:pPr>
        <w:pStyle w:val="BodyText"/>
        <w:ind w:left="757" w:right="697" w:firstLine="567"/>
        <w:jc w:val="both"/>
      </w:pPr>
      <w:r>
        <w:rPr/>
        <w:t>Neáu Tyø-kheo aùc thaønh töïu chín phaùp naøy</w:t>
      </w:r>
      <w:r>
        <w:rPr>
          <w:position w:val="9"/>
          <w:sz w:val="13"/>
        </w:rPr>
        <w:t>17</w:t>
      </w:r>
      <w:r>
        <w:rPr/>
        <w:t>, nhôù khoâng lìa boû thì troïn khoâng thaønh ñaïo quaû. Cho neân, Tyø-kheo, haõy suy nieäm xaû </w:t>
      </w:r>
      <w:r>
        <w:rPr>
          <w:spacing w:val="2"/>
        </w:rPr>
        <w:t>boû </w:t>
      </w:r>
      <w:r>
        <w:rPr>
          <w:spacing w:val="64"/>
        </w:rPr>
        <w:t> </w:t>
      </w:r>
      <w:r>
        <w:rPr/>
        <w:t>caùc phaùp</w:t>
      </w:r>
      <w:r>
        <w:rPr>
          <w:spacing w:val="7"/>
        </w:rPr>
        <w:t> </w:t>
      </w:r>
      <w:r>
        <w:rPr/>
        <w:t>aùc.</w:t>
      </w:r>
    </w:p>
    <w:p>
      <w:pPr>
        <w:pStyle w:val="BodyText"/>
        <w:ind w:left="1324"/>
        <w:jc w:val="both"/>
      </w:pPr>
      <w:r>
        <w:rPr/>
        <w:t>Tyø-kheo, haõy hoïc ñieàu naøy nhö vaäy.</w:t>
      </w:r>
    </w:p>
    <w:p>
      <w:pPr>
        <w:pStyle w:val="BodyText"/>
        <w:ind w:left="757" w:right="697" w:firstLine="567"/>
        <w:jc w:val="both"/>
      </w:pPr>
      <w:r>
        <w:rPr/>
        <w:t>Caùc Tyø-kheo sau khi nghe nhöõng gì Phaät daïy, hoan hyû phuïng haønh.</w:t>
      </w:r>
    </w:p>
    <w:p>
      <w:pPr>
        <w:pStyle w:val="BodyText"/>
        <w:spacing w:before="9"/>
        <w:rPr>
          <w:sz w:val="10"/>
        </w:rPr>
      </w:pPr>
    </w:p>
    <w:p>
      <w:pPr>
        <w:pStyle w:val="Heading3"/>
        <w:spacing w:before="99"/>
        <w:ind w:left="53"/>
      </w:pPr>
      <w:r>
        <w:rPr>
          <w:w w:val="99"/>
        </w:rPr>
        <w:t></w:t>
      </w:r>
    </w:p>
    <w:p>
      <w:pPr>
        <w:pStyle w:val="BodyText"/>
        <w:spacing w:before="5"/>
        <w:rPr>
          <w:rFonts w:ascii="Symbol" w:hAnsi="Symbol"/>
          <w:sz w:val="29"/>
        </w:rPr>
      </w:pPr>
    </w:p>
    <w:p>
      <w:pPr>
        <w:spacing w:before="1"/>
        <w:ind w:left="54" w:right="0" w:firstLine="0"/>
        <w:jc w:val="center"/>
        <w:rPr>
          <w:rFonts w:ascii="VNI-Goudy" w:hAnsi="VNI-Goudy"/>
          <w:b/>
          <w:sz w:val="22"/>
        </w:rPr>
      </w:pPr>
      <w:r>
        <w:rPr>
          <w:rFonts w:ascii="VNI-Goudy" w:hAnsi="VNI-Goudy"/>
          <w:b/>
          <w:sz w:val="22"/>
        </w:rPr>
        <w:t>KINH SOÁ 4</w:t>
      </w:r>
    </w:p>
    <w:p>
      <w:pPr>
        <w:pStyle w:val="BodyText"/>
        <w:spacing w:before="2"/>
        <w:rPr>
          <w:rFonts w:ascii="VNI-Goudy"/>
          <w:b/>
          <w:sz w:val="19"/>
        </w:rPr>
      </w:pPr>
    </w:p>
    <w:p>
      <w:pPr>
        <w:spacing w:after="0"/>
        <w:rPr>
          <w:rFonts w:ascii="VNI-Goudy"/>
          <w:sz w:val="19"/>
        </w:rPr>
        <w:sectPr>
          <w:pgSz w:w="11910" w:h="16840"/>
          <w:pgMar w:header="794" w:footer="0" w:top="1100" w:bottom="280" w:left="1680" w:right="1680"/>
        </w:sectPr>
      </w:pPr>
    </w:p>
    <w:p>
      <w:pPr>
        <w:pStyle w:val="BodyText"/>
        <w:spacing w:before="0"/>
        <w:rPr>
          <w:rFonts w:ascii="VNI-Goudy"/>
          <w:b/>
          <w:sz w:val="30"/>
        </w:rPr>
      </w:pPr>
    </w:p>
    <w:p>
      <w:pPr>
        <w:pStyle w:val="BodyText"/>
        <w:spacing w:before="11"/>
        <w:rPr>
          <w:rFonts w:ascii="VNI-Goudy"/>
          <w:b/>
          <w:sz w:val="25"/>
        </w:rPr>
      </w:pPr>
    </w:p>
    <w:p>
      <w:pPr>
        <w:pStyle w:val="BodyText"/>
        <w:spacing w:before="0"/>
        <w:jc w:val="right"/>
      </w:pPr>
      <w:r>
        <w:rPr/>
        <w:t>veä.</w:t>
      </w:r>
    </w:p>
    <w:p>
      <w:pPr>
        <w:pStyle w:val="BodyText"/>
        <w:spacing w:before="100"/>
        <w:ind w:left="202"/>
      </w:pPr>
      <w:r>
        <w:rPr/>
        <w:br w:type="column"/>
      </w:r>
      <w:r>
        <w:rPr/>
        <w:t>Nghe nhö vaày:</w:t>
      </w:r>
    </w:p>
    <w:p>
      <w:pPr>
        <w:pStyle w:val="BodyText"/>
        <w:spacing w:before="33"/>
        <w:ind w:left="202"/>
      </w:pPr>
      <w:r>
        <w:rPr/>
        <w:t>Moät thôøi, Ñöùc Phaät ôû trong vöôøn Kyø-ñaø Caáp coâ ñoäc, nöôùc Xaù-</w:t>
      </w:r>
    </w:p>
    <w:p>
      <w:pPr>
        <w:pStyle w:val="BodyText"/>
        <w:spacing w:before="8"/>
        <w:rPr>
          <w:sz w:val="26"/>
        </w:rPr>
      </w:pPr>
    </w:p>
    <w:p>
      <w:pPr>
        <w:pStyle w:val="BodyText"/>
        <w:spacing w:before="1"/>
        <w:ind w:left="202"/>
      </w:pPr>
      <w:r>
        <w:rPr/>
        <w:t>Baáy giôø, Theá Toân baûo caùc Tyø-kheo:</w:t>
      </w:r>
    </w:p>
    <w:p>
      <w:pPr>
        <w:pStyle w:val="BodyText"/>
        <w:spacing w:before="33"/>
        <w:ind w:left="202"/>
      </w:pPr>
      <w:r>
        <w:rPr/>
        <w:t>–Chim khoång töôùc thaønh töïu chín phaùp. Nhöõng gì laø chín? ÔÛ</w:t>
      </w:r>
    </w:p>
    <w:p>
      <w:pPr>
        <w:spacing w:after="0"/>
        <w:sectPr>
          <w:type w:val="continuous"/>
          <w:pgSz w:w="11910" w:h="16840"/>
          <w:pgMar w:top="1080" w:bottom="280" w:left="1680" w:right="1680"/>
          <w:cols w:num="2" w:equalWidth="0">
            <w:col w:w="1083" w:space="40"/>
            <w:col w:w="7427"/>
          </w:cols>
        </w:sectPr>
      </w:pPr>
    </w:p>
    <w:p>
      <w:pPr>
        <w:pStyle w:val="BodyText"/>
        <w:spacing w:before="0"/>
        <w:ind w:left="757" w:right="696"/>
        <w:jc w:val="both"/>
      </w:pPr>
      <w:r>
        <w:rPr/>
        <w:t>ñaây, chim khoång töôùc hình daùng xinh ñeïp, tieáng keâu trong suoát, böôùc khoan thai, ñi ñuùng luùc, aên uoáng ñieàu ñoä, thöôøng nghó bieát ñuû, nieäm khoâng phaân taùn, ít nguû nghæ, laïi cuõng ít ham muoán, bieát ñeàn traû. Naøy Tyø-kheo, ñoù goïi laø chim khoång töôùc thaønh töïu chín phaùp.</w:t>
      </w:r>
    </w:p>
    <w:p>
      <w:pPr>
        <w:pStyle w:val="BodyText"/>
        <w:spacing w:before="35"/>
        <w:ind w:left="757" w:right="697" w:firstLine="567"/>
        <w:jc w:val="both"/>
      </w:pPr>
      <w:r>
        <w:rPr>
          <w:spacing w:val="2"/>
        </w:rPr>
        <w:t>Tyø-kheo hieàn thieän cuõng thaønh töïu chín phaùp. Theá  naøo  </w:t>
      </w:r>
      <w:r>
        <w:rPr>
          <w:spacing w:val="3"/>
        </w:rPr>
        <w:t>laø </w:t>
      </w:r>
      <w:r>
        <w:rPr>
          <w:spacing w:val="2"/>
        </w:rPr>
        <w:t>chín? ÔÛ ñaây, Tyø-kheo hieàn thieän töôùng maïo xinh ñeïp, tieáng </w:t>
      </w:r>
      <w:r>
        <w:rPr>
          <w:spacing w:val="3"/>
        </w:rPr>
        <w:t>noùi  </w:t>
      </w:r>
      <w:r>
        <w:rPr>
          <w:spacing w:val="2"/>
        </w:rPr>
        <w:t>trong suoát, böôùc khoan thai, haønh ñuùng </w:t>
      </w:r>
      <w:r>
        <w:rPr>
          <w:spacing w:val="3"/>
        </w:rPr>
        <w:t>luùc, </w:t>
      </w:r>
      <w:r>
        <w:rPr/>
        <w:t>aên </w:t>
      </w:r>
      <w:r>
        <w:rPr>
          <w:spacing w:val="2"/>
        </w:rPr>
        <w:t>uoáng </w:t>
      </w:r>
      <w:r>
        <w:rPr/>
        <w:t>coù </w:t>
      </w:r>
      <w:r>
        <w:rPr>
          <w:spacing w:val="2"/>
        </w:rPr>
        <w:t>ñieàu </w:t>
      </w:r>
      <w:r>
        <w:rPr>
          <w:spacing w:val="3"/>
        </w:rPr>
        <w:t>ñoä, </w:t>
      </w:r>
      <w:r>
        <w:rPr>
          <w:spacing w:val="2"/>
        </w:rPr>
        <w:t>thöôøng nghó bieát ñuû, nieäm khoâng phaân </w:t>
      </w:r>
      <w:r>
        <w:rPr>
          <w:spacing w:val="3"/>
        </w:rPr>
        <w:t>taùn, </w:t>
      </w:r>
      <w:r>
        <w:rPr/>
        <w:t>ít </w:t>
      </w:r>
      <w:r>
        <w:rPr>
          <w:spacing w:val="2"/>
        </w:rPr>
        <w:t>nguû  nghæ,  </w:t>
      </w:r>
      <w:r>
        <w:rPr/>
        <w:t>ít  </w:t>
      </w:r>
      <w:r>
        <w:rPr>
          <w:spacing w:val="3"/>
        </w:rPr>
        <w:t>ham </w:t>
      </w:r>
      <w:r>
        <w:rPr>
          <w:spacing w:val="2"/>
        </w:rPr>
        <w:t>muoán, bieát ñeàn</w:t>
      </w:r>
      <w:r>
        <w:rPr>
          <w:spacing w:val="20"/>
        </w:rPr>
        <w:t> </w:t>
      </w:r>
      <w:r>
        <w:rPr>
          <w:spacing w:val="2"/>
        </w:rPr>
        <w:t>traû.</w:t>
      </w:r>
    </w:p>
    <w:p>
      <w:pPr>
        <w:pStyle w:val="BodyText"/>
        <w:spacing w:before="33"/>
        <w:ind w:left="757" w:right="697" w:firstLine="567"/>
        <w:jc w:val="both"/>
      </w:pPr>
      <w:r>
        <w:rPr/>
        <w:t>Sao goïi laø Tyø-kheo hieàn thieän töôùng maïo xinh ñeïp? Tyø-kheo   kia ra, vaøo, lui, tôùi, ñi, ñöùng thích hôïp, troïn khoâng maát tö caùch. </w:t>
      </w:r>
      <w:r>
        <w:rPr>
          <w:spacing w:val="2"/>
        </w:rPr>
        <w:t>Nhö </w:t>
      </w:r>
      <w:r>
        <w:rPr/>
        <w:t>vaäy goïi laø Tyø-kheo hieàn thieän töôùng maïo ñoan</w:t>
      </w:r>
      <w:r>
        <w:rPr>
          <w:spacing w:val="52"/>
        </w:rPr>
        <w:t> </w:t>
      </w:r>
      <w:r>
        <w:rPr/>
        <w:t>chaùnh.</w:t>
      </w:r>
    </w:p>
    <w:p>
      <w:pPr>
        <w:pStyle w:val="BodyText"/>
        <w:spacing w:before="6"/>
        <w:rPr>
          <w:sz w:val="21"/>
        </w:rPr>
      </w:pPr>
      <w:r>
        <w:rPr/>
        <w:pict>
          <v:rect style="position:absolute;margin-left:150.240005pt;margin-top:16.007206pt;width:144pt;height:.600010pt;mso-position-horizontal-relative:page;mso-position-vertical-relative:paragraph;z-index:-15661568;mso-wrap-distance-left:0;mso-wrap-distance-right:0" filled="true" fillcolor="#000000" stroked="false">
            <v:fill type="solid"/>
            <w10:wrap type="topAndBottom"/>
          </v:rect>
        </w:pict>
      </w:r>
    </w:p>
    <w:p>
      <w:pPr>
        <w:spacing w:before="99"/>
        <w:ind w:left="757" w:right="0" w:firstLine="0"/>
        <w:jc w:val="left"/>
        <w:rPr>
          <w:rFonts w:ascii="VNI-Helve" w:hAnsi="VNI-Helve" w:eastAsia="VNI-Helve"/>
          <w:sz w:val="18"/>
        </w:rPr>
      </w:pPr>
      <w:r>
        <w:rPr>
          <w:spacing w:val="-1"/>
          <w:w w:val="99"/>
          <w:position w:val="9"/>
          <w:sz w:val="13"/>
        </w:rPr>
        <w:t>17</w:t>
      </w:r>
      <w:r>
        <w:rPr>
          <w:rFonts w:ascii="VNI-Helve" w:hAnsi="VNI-Helve" w:eastAsia="VNI-Helve"/>
          <w:spacing w:val="2"/>
          <w:position w:val="8"/>
          <w:sz w:val="12"/>
        </w:rPr>
        <w:t>.   </w:t>
      </w:r>
      <w:r>
        <w:rPr>
          <w:rFonts w:ascii="VNI-Helve" w:hAnsi="VNI-Helve" w:eastAsia="VNI-Helve"/>
          <w:spacing w:val="2"/>
          <w:w w:val="101"/>
          <w:sz w:val="18"/>
        </w:rPr>
        <w:t>Phaà</w:t>
      </w:r>
      <w:r>
        <w:rPr>
          <w:rFonts w:ascii="VNI-Helve" w:hAnsi="VNI-Helve" w:eastAsia="VNI-Helve"/>
          <w:w w:val="101"/>
          <w:sz w:val="18"/>
        </w:rPr>
        <w:t>n</w:t>
      </w:r>
      <w:r>
        <w:rPr>
          <w:rFonts w:ascii="VNI-Helve" w:hAnsi="VNI-Helve" w:eastAsia="VNI-Helve"/>
          <w:spacing w:val="3"/>
          <w:sz w:val="18"/>
        </w:rPr>
        <w:t> </w:t>
      </w:r>
      <w:r>
        <w:rPr>
          <w:rFonts w:ascii="VNI-Helve" w:hAnsi="VNI-Helve" w:eastAsia="VNI-Helve"/>
          <w:spacing w:val="2"/>
          <w:sz w:val="18"/>
        </w:rPr>
        <w:t>t</w:t>
      </w:r>
      <w:r>
        <w:rPr>
          <w:rFonts w:ascii="VNI-Helve" w:hAnsi="VNI-Helve" w:eastAsia="VNI-Helve"/>
          <w:spacing w:val="1"/>
          <w:sz w:val="18"/>
        </w:rPr>
        <w:t>r</w:t>
      </w:r>
      <w:r>
        <w:rPr>
          <w:rFonts w:ascii="VNI-Helve" w:hAnsi="VNI-Helve" w:eastAsia="VNI-Helve"/>
          <w:spacing w:val="2"/>
          <w:w w:val="102"/>
          <w:sz w:val="18"/>
        </w:rPr>
        <w:t>eâ</w:t>
      </w:r>
      <w:r>
        <w:rPr>
          <w:rFonts w:ascii="VNI-Helve" w:hAnsi="VNI-Helve" w:eastAsia="VNI-Helve"/>
          <w:w w:val="102"/>
          <w:sz w:val="18"/>
        </w:rPr>
        <w:t>n</w:t>
      </w:r>
      <w:r>
        <w:rPr>
          <w:rFonts w:ascii="VNI-Helve" w:hAnsi="VNI-Helve" w:eastAsia="VNI-Helve"/>
          <w:spacing w:val="3"/>
          <w:sz w:val="18"/>
        </w:rPr>
        <w:t> </w:t>
      </w:r>
      <w:r>
        <w:rPr>
          <w:rFonts w:ascii="VNI-Helve" w:hAnsi="VNI-Helve" w:eastAsia="VNI-Helve"/>
          <w:spacing w:val="2"/>
          <w:sz w:val="18"/>
        </w:rPr>
        <w:t>ch</w:t>
      </w:r>
      <w:r>
        <w:rPr>
          <w:rFonts w:ascii="VNI-Helve" w:hAnsi="VNI-Helve" w:eastAsia="VNI-Helve"/>
          <w:sz w:val="18"/>
        </w:rPr>
        <w:t>æ</w:t>
      </w:r>
      <w:r>
        <w:rPr>
          <w:rFonts w:ascii="VNI-Helve" w:hAnsi="VNI-Helve" w:eastAsia="VNI-Helve"/>
          <w:spacing w:val="3"/>
          <w:sz w:val="18"/>
        </w:rPr>
        <w:t> </w:t>
      </w:r>
      <w:r>
        <w:rPr>
          <w:rFonts w:ascii="VNI-Helve" w:hAnsi="VNI-Helve" w:eastAsia="VNI-Helve"/>
          <w:spacing w:val="2"/>
          <w:sz w:val="18"/>
        </w:rPr>
        <w:t>gi</w:t>
      </w:r>
      <w:r>
        <w:rPr>
          <w:rFonts w:ascii="VNI-Helve" w:hAnsi="VNI-Helve" w:eastAsia="VNI-Helve"/>
          <w:spacing w:val="1"/>
          <w:sz w:val="18"/>
        </w:rPr>
        <w:t>a</w:t>
      </w:r>
      <w:r>
        <w:rPr>
          <w:rFonts w:ascii="VNI-Helve" w:hAnsi="VNI-Helve" w:eastAsia="VNI-Helve"/>
          <w:spacing w:val="2"/>
          <w:w w:val="333"/>
          <w:sz w:val="18"/>
        </w:rPr>
        <w:t>û</w:t>
      </w:r>
      <w:r>
        <w:rPr>
          <w:rFonts w:ascii="VNI-Helve" w:hAnsi="VNI-Helve" w:eastAsia="VNI-Helve"/>
          <w:sz w:val="18"/>
        </w:rPr>
        <w:t>i</w:t>
      </w:r>
      <w:r>
        <w:rPr>
          <w:rFonts w:ascii="VNI-Helve" w:hAnsi="VNI-Helve" w:eastAsia="VNI-Helve"/>
          <w:spacing w:val="4"/>
          <w:sz w:val="18"/>
        </w:rPr>
        <w:t> </w:t>
      </w:r>
      <w:r>
        <w:rPr>
          <w:rFonts w:ascii="VNI-Helve" w:hAnsi="VNI-Helve" w:eastAsia="VNI-Helve"/>
          <w:spacing w:val="2"/>
          <w:sz w:val="18"/>
        </w:rPr>
        <w:t>t</w:t>
      </w:r>
      <w:r>
        <w:rPr>
          <w:rFonts w:ascii="VNI-Helve" w:hAnsi="VNI-Helve" w:eastAsia="VNI-Helve"/>
          <w:spacing w:val="1"/>
          <w:sz w:val="18"/>
        </w:rPr>
        <w:t>h</w:t>
      </w:r>
      <w:r>
        <w:rPr>
          <w:rFonts w:ascii="VNI-Helve" w:hAnsi="VNI-Helve" w:eastAsia="VNI-Helve"/>
          <w:spacing w:val="2"/>
          <w:sz w:val="18"/>
        </w:rPr>
        <w:t>íc</w:t>
      </w:r>
      <w:r>
        <w:rPr>
          <w:rFonts w:ascii="VNI-Helve" w:hAnsi="VNI-Helve" w:eastAsia="VNI-Helve"/>
          <w:sz w:val="18"/>
        </w:rPr>
        <w:t>h</w:t>
      </w:r>
      <w:r>
        <w:rPr>
          <w:rFonts w:ascii="VNI-Helve" w:hAnsi="VNI-Helve" w:eastAsia="VNI-Helve"/>
          <w:spacing w:val="3"/>
          <w:sz w:val="18"/>
        </w:rPr>
        <w:t> </w:t>
      </w:r>
      <w:r>
        <w:rPr>
          <w:rFonts w:ascii="VNI-Helve" w:hAnsi="VNI-Helve" w:eastAsia="VNI-Helve"/>
          <w:spacing w:val="2"/>
          <w:w w:val="103"/>
          <w:sz w:val="18"/>
        </w:rPr>
        <w:t>ta</w:t>
      </w:r>
      <w:r>
        <w:rPr>
          <w:rFonts w:ascii="VNI-Helve" w:hAnsi="VNI-Helve" w:eastAsia="VNI-Helve"/>
          <w:spacing w:val="1"/>
          <w:w w:val="103"/>
          <w:sz w:val="18"/>
        </w:rPr>
        <w:t>ù</w:t>
      </w:r>
      <w:r>
        <w:rPr>
          <w:rFonts w:ascii="VNI-Helve" w:hAnsi="VNI-Helve" w:eastAsia="VNI-Helve"/>
          <w:sz w:val="18"/>
        </w:rPr>
        <w:t>m</w:t>
      </w:r>
      <w:r>
        <w:rPr>
          <w:rFonts w:ascii="VNI-Helve" w:hAnsi="VNI-Helve" w:eastAsia="VNI-Helve"/>
          <w:spacing w:val="3"/>
          <w:sz w:val="18"/>
        </w:rPr>
        <w:t> </w:t>
      </w:r>
      <w:r>
        <w:rPr>
          <w:rFonts w:ascii="VNI-Helve" w:hAnsi="VNI-Helve" w:eastAsia="VNI-Helve"/>
          <w:spacing w:val="2"/>
          <w:w w:val="101"/>
          <w:sz w:val="18"/>
        </w:rPr>
        <w:t>pha</w:t>
      </w:r>
      <w:r>
        <w:rPr>
          <w:rFonts w:ascii="VNI-Helve" w:hAnsi="VNI-Helve" w:eastAsia="VNI-Helve"/>
          <w:spacing w:val="1"/>
          <w:w w:val="101"/>
          <w:sz w:val="18"/>
        </w:rPr>
        <w:t>ù</w:t>
      </w:r>
      <w:r>
        <w:rPr>
          <w:rFonts w:ascii="VNI-Helve" w:hAnsi="VNI-Helve" w:eastAsia="VNI-Helve"/>
          <w:spacing w:val="2"/>
          <w:sz w:val="18"/>
        </w:rPr>
        <w:t>p</w:t>
      </w:r>
      <w:r>
        <w:rPr>
          <w:rFonts w:ascii="VNI-Helve" w:hAnsi="VNI-Helve" w:eastAsia="VNI-Helve"/>
          <w:spacing w:val="1"/>
          <w:sz w:val="18"/>
        </w:rPr>
        <w:t>, </w:t>
      </w:r>
      <w:r>
        <w:rPr>
          <w:rFonts w:ascii="VNI-Helve" w:hAnsi="VNI-Helve" w:eastAsia="VNI-Helve"/>
          <w:spacing w:val="2"/>
          <w:sz w:val="18"/>
        </w:rPr>
        <w:t>t</w:t>
      </w:r>
      <w:r>
        <w:rPr>
          <w:rFonts w:ascii="VNI-Helve" w:hAnsi="VNI-Helve" w:eastAsia="VNI-Helve"/>
          <w:spacing w:val="1"/>
          <w:sz w:val="18"/>
        </w:rPr>
        <w:t>h</w:t>
      </w:r>
      <w:r>
        <w:rPr>
          <w:rFonts w:ascii="VNI-Helve" w:hAnsi="VNI-Helve" w:eastAsia="VNI-Helve"/>
          <w:spacing w:val="2"/>
          <w:w w:val="103"/>
          <w:sz w:val="18"/>
        </w:rPr>
        <w:t>ie</w:t>
      </w:r>
      <w:r>
        <w:rPr>
          <w:rFonts w:ascii="VNI-Helve" w:hAnsi="VNI-Helve" w:eastAsia="VNI-Helve"/>
          <w:spacing w:val="1"/>
          <w:w w:val="103"/>
          <w:sz w:val="18"/>
        </w:rPr>
        <w:t>á</w:t>
      </w:r>
      <w:r>
        <w:rPr>
          <w:rFonts w:ascii="VNI-Helve" w:hAnsi="VNI-Helve" w:eastAsia="VNI-Helve"/>
          <w:sz w:val="18"/>
        </w:rPr>
        <w:t>u</w:t>
      </w:r>
      <w:r>
        <w:rPr>
          <w:rFonts w:ascii="VNI-Helve" w:hAnsi="VNI-Helve" w:eastAsia="VNI-Helve"/>
          <w:spacing w:val="4"/>
          <w:sz w:val="18"/>
        </w:rPr>
        <w:t> </w:t>
      </w:r>
      <w:r>
        <w:rPr>
          <w:rFonts w:ascii="VNI-Helve" w:hAnsi="VNI-Helve" w:eastAsia="VNI-Helve"/>
          <w:spacing w:val="1"/>
          <w:sz w:val="18"/>
        </w:rPr>
        <w:t>“n</w:t>
      </w:r>
      <w:r>
        <w:rPr>
          <w:rFonts w:ascii="VNI-Helve" w:hAnsi="VNI-Helve" w:eastAsia="VNI-Helve"/>
          <w:spacing w:val="2"/>
          <w:w w:val="103"/>
          <w:sz w:val="18"/>
        </w:rPr>
        <w:t>ie</w:t>
      </w:r>
      <w:r>
        <w:rPr>
          <w:rFonts w:ascii="VNI-Helve" w:hAnsi="VNI-Helve" w:eastAsia="VNI-Helve"/>
          <w:spacing w:val="1"/>
          <w:w w:val="103"/>
          <w:sz w:val="18"/>
        </w:rPr>
        <w:t>ä</w:t>
      </w:r>
      <w:r>
        <w:rPr>
          <w:rFonts w:ascii="VNI-Helve" w:hAnsi="VNI-Helve" w:eastAsia="VNI-Helve"/>
          <w:sz w:val="18"/>
        </w:rPr>
        <w:t>m</w:t>
      </w:r>
      <w:r>
        <w:rPr>
          <w:rFonts w:ascii="VNI-Helve" w:hAnsi="VNI-Helve" w:eastAsia="VNI-Helve"/>
          <w:spacing w:val="5"/>
          <w:sz w:val="18"/>
        </w:rPr>
        <w:t> </w:t>
      </w:r>
      <w:r>
        <w:rPr>
          <w:rFonts w:ascii="VNI-Helve" w:hAnsi="VNI-Helve" w:eastAsia="VNI-Helve"/>
          <w:sz w:val="18"/>
        </w:rPr>
        <w:t>k</w:t>
      </w:r>
      <w:r>
        <w:rPr>
          <w:rFonts w:ascii="VNI-Helve" w:hAnsi="VNI-Helve" w:eastAsia="VNI-Helve"/>
          <w:spacing w:val="2"/>
          <w:sz w:val="18"/>
        </w:rPr>
        <w:t>h</w:t>
      </w:r>
      <w:r>
        <w:rPr>
          <w:rFonts w:ascii="VNI-Helve" w:hAnsi="VNI-Helve" w:eastAsia="VNI-Helve"/>
          <w:spacing w:val="2"/>
          <w:w w:val="102"/>
          <w:sz w:val="18"/>
        </w:rPr>
        <w:t>oâ</w:t>
      </w:r>
      <w:r>
        <w:rPr>
          <w:rFonts w:ascii="VNI-Helve" w:hAnsi="VNI-Helve" w:eastAsia="VNI-Helve"/>
          <w:spacing w:val="1"/>
          <w:w w:val="102"/>
          <w:sz w:val="18"/>
        </w:rPr>
        <w:t>n</w:t>
      </w:r>
      <w:r>
        <w:rPr>
          <w:rFonts w:ascii="VNI-Helve" w:hAnsi="VNI-Helve" w:eastAsia="VNI-Helve"/>
          <w:sz w:val="18"/>
        </w:rPr>
        <w:t>g</w:t>
      </w:r>
      <w:r>
        <w:rPr>
          <w:rFonts w:ascii="VNI-Helve" w:hAnsi="VNI-Helve" w:eastAsia="VNI-Helve"/>
          <w:spacing w:val="3"/>
          <w:sz w:val="18"/>
        </w:rPr>
        <w:t> </w:t>
      </w:r>
      <w:r>
        <w:rPr>
          <w:rFonts w:ascii="VNI-Helve" w:hAnsi="VNI-Helve" w:eastAsia="VNI-Helve"/>
          <w:spacing w:val="2"/>
          <w:sz w:val="18"/>
        </w:rPr>
        <w:t>lì</w:t>
      </w:r>
      <w:r>
        <w:rPr>
          <w:rFonts w:ascii="VNI-Helve" w:hAnsi="VNI-Helve" w:eastAsia="VNI-Helve"/>
          <w:sz w:val="18"/>
        </w:rPr>
        <w:t>a</w:t>
      </w:r>
      <w:r>
        <w:rPr>
          <w:rFonts w:ascii="VNI-Helve" w:hAnsi="VNI-Helve" w:eastAsia="VNI-Helve"/>
          <w:spacing w:val="2"/>
          <w:sz w:val="18"/>
        </w:rPr>
        <w:t> </w:t>
      </w:r>
      <w:r>
        <w:rPr>
          <w:rFonts w:ascii="VNI-Helve" w:hAnsi="VNI-Helve" w:eastAsia="VNI-Helve"/>
          <w:spacing w:val="2"/>
          <w:w w:val="102"/>
          <w:sz w:val="18"/>
        </w:rPr>
        <w:t>bo</w:t>
      </w:r>
      <w:r>
        <w:rPr>
          <w:rFonts w:ascii="VNI-Helve" w:hAnsi="VNI-Helve" w:eastAsia="VNI-Helve"/>
          <w:w w:val="102"/>
          <w:sz w:val="18"/>
        </w:rPr>
        <w:t>û</w:t>
      </w:r>
      <w:r>
        <w:rPr>
          <w:rFonts w:ascii="VNI-Helve" w:hAnsi="VNI-Helve" w:eastAsia="VNI-Helve"/>
          <w:spacing w:val="5"/>
          <w:sz w:val="18"/>
        </w:rPr>
        <w:t> </w:t>
      </w:r>
      <w:r>
        <w:rPr>
          <w:rFonts w:ascii="MingLiU" w:hAnsi="MingLiU" w:eastAsia="MingLiU" w:hint="eastAsia"/>
          <w:spacing w:val="-7"/>
          <w:sz w:val="18"/>
        </w:rPr>
        <w:t>念不捨離 </w:t>
      </w:r>
      <w:r>
        <w:rPr>
          <w:rFonts w:ascii="VNI-Helve" w:hAnsi="VNI-Helve" w:eastAsia="VNI-Helve"/>
          <w:spacing w:val="2"/>
          <w:sz w:val="18"/>
        </w:rPr>
        <w:t>”.</w:t>
      </w:r>
    </w:p>
    <w:p>
      <w:pPr>
        <w:pStyle w:val="BodyText"/>
        <w:spacing w:before="0"/>
        <w:rPr>
          <w:rFonts w:ascii="VNI-Helve"/>
          <w:sz w:val="20"/>
        </w:rPr>
      </w:pPr>
    </w:p>
    <w:p>
      <w:pPr>
        <w:pStyle w:val="BodyText"/>
        <w:spacing w:before="1"/>
        <w:rPr>
          <w:rFonts w:ascii="VNI-Helve"/>
          <w:sz w:val="18"/>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type w:val="continuous"/>
          <w:pgSz w:w="11910" w:h="16840"/>
          <w:pgMar w:top="1080" w:bottom="280" w:left="1680" w:right="1680"/>
        </w:sectPr>
      </w:pPr>
    </w:p>
    <w:p>
      <w:pPr>
        <w:pStyle w:val="BodyText"/>
        <w:spacing w:before="10"/>
        <w:rPr>
          <w:rFonts w:ascii="Times New Roman"/>
          <w:sz w:val="17"/>
        </w:rPr>
      </w:pPr>
    </w:p>
    <w:p>
      <w:pPr>
        <w:pStyle w:val="BodyText"/>
        <w:spacing w:before="99"/>
        <w:ind w:left="699" w:right="754" w:firstLine="567"/>
        <w:jc w:val="both"/>
      </w:pPr>
      <w:r>
        <w:rPr/>
        <w:t>Sao goïi laø Tyø-kheo tieáng noùi trong suoát? ÔÛ ñaây, Tyø-kheo kheùo phaân bieät nghóa lyù, troïn khoâng laãn loän. Nhö vaäy goïi laø Tyø-kheo tieáng noùi trong suoát.</w:t>
      </w:r>
    </w:p>
    <w:p>
      <w:pPr>
        <w:pStyle w:val="BodyText"/>
        <w:spacing w:before="35"/>
        <w:ind w:left="699" w:right="754" w:firstLine="567"/>
        <w:jc w:val="both"/>
      </w:pPr>
      <w:r>
        <w:rPr/>
        <w:t>Sao goïi laø Tyø-kheo böôùc khoan thai? ÔÛ ñaây, Tyø-kheo bieát ñuùng thôøi maø ñi, khoâng ñeå maát thöù lôùp; laïi bieát khi ñaùng tuïng thì bieát </w:t>
      </w:r>
      <w:r>
        <w:rPr>
          <w:spacing w:val="2"/>
        </w:rPr>
        <w:t>tuïng; </w:t>
      </w:r>
      <w:r>
        <w:rPr/>
        <w:t>khi ñaùng taäp thì bieát taäp; khi ñaùng im laëng thì bieát im laëng; khi neân  daäy thì bieát daäy. Nhö vaäy goïi laø Tyø-kheo böôùc khoan</w:t>
      </w:r>
      <w:r>
        <w:rPr>
          <w:spacing w:val="8"/>
        </w:rPr>
        <w:t> </w:t>
      </w:r>
      <w:r>
        <w:rPr/>
        <w:t>thai.</w:t>
      </w:r>
    </w:p>
    <w:p>
      <w:pPr>
        <w:pStyle w:val="BodyText"/>
        <w:ind w:left="699" w:right="753" w:firstLine="567"/>
        <w:jc w:val="both"/>
      </w:pPr>
      <w:r>
        <w:rPr/>
        <w:t>Sao goïi laø Tyø-kheo haønh ñuùng luùc? ÔÛ ñaây, Tyø-kheo khi neân ñi thì ñi, khi neân ñöùng thì ñöùng, tuøy thôøi nghe phaùp. Nhö vaäy goïi laø Tyø- kheo haønh ñuùng</w:t>
      </w:r>
      <w:r>
        <w:rPr>
          <w:spacing w:val="10"/>
        </w:rPr>
        <w:t> </w:t>
      </w:r>
      <w:r>
        <w:rPr/>
        <w:t>luùc.</w:t>
      </w:r>
    </w:p>
    <w:p>
      <w:pPr>
        <w:pStyle w:val="BodyText"/>
        <w:spacing w:before="33"/>
        <w:ind w:left="699" w:right="755" w:firstLine="567"/>
        <w:jc w:val="both"/>
      </w:pPr>
      <w:r>
        <w:rPr/>
        <w:t>Sao goïi laø Tyø-kheo aên uoáng ñieàu ñoä? ÔÛ ñaây, Tyø-kheo ñöôïc    thöùc aên dö coøn laïi, phaân chia cho ngöôøi, khoâng tieác nhöõng caùi mình  coù. Nhö vaäy goïi laø Tyø-kheo aên uoáng ñieàu</w:t>
      </w:r>
      <w:r>
        <w:rPr>
          <w:spacing w:val="44"/>
        </w:rPr>
        <w:t> </w:t>
      </w:r>
      <w:r>
        <w:rPr/>
        <w:t>ñoä.</w:t>
      </w:r>
    </w:p>
    <w:p>
      <w:pPr>
        <w:pStyle w:val="BodyText"/>
        <w:spacing w:before="35"/>
        <w:ind w:left="699" w:right="755" w:firstLine="567"/>
        <w:jc w:val="both"/>
      </w:pPr>
      <w:r>
        <w:rPr/>
        <w:t>Sao </w:t>
      </w:r>
      <w:r>
        <w:rPr>
          <w:spacing w:val="2"/>
        </w:rPr>
        <w:t>goïi </w:t>
      </w:r>
      <w:r>
        <w:rPr/>
        <w:t>laø </w:t>
      </w:r>
      <w:r>
        <w:rPr>
          <w:spacing w:val="2"/>
        </w:rPr>
        <w:t>Tyø-kheo </w:t>
      </w:r>
      <w:r>
        <w:rPr/>
        <w:t>ít </w:t>
      </w:r>
      <w:r>
        <w:rPr>
          <w:spacing w:val="2"/>
        </w:rPr>
        <w:t>nguû nghæ? </w:t>
      </w:r>
      <w:r>
        <w:rPr/>
        <w:t>ÔÛ </w:t>
      </w:r>
      <w:r>
        <w:rPr>
          <w:spacing w:val="2"/>
        </w:rPr>
        <w:t>ñaây, Tyø-kheo </w:t>
      </w:r>
      <w:r>
        <w:rPr>
          <w:spacing w:val="3"/>
        </w:rPr>
        <w:t>vaøo ñaàu </w:t>
      </w:r>
      <w:r>
        <w:rPr>
          <w:spacing w:val="4"/>
        </w:rPr>
        <w:t>ñeâm </w:t>
      </w:r>
      <w:r>
        <w:rPr>
          <w:spacing w:val="3"/>
        </w:rPr>
        <w:t>taäp tænh thöùc, taäp </w:t>
      </w:r>
      <w:r>
        <w:rPr/>
        <w:t>ba </w:t>
      </w:r>
      <w:r>
        <w:rPr>
          <w:spacing w:val="3"/>
        </w:rPr>
        <w:t>möôi baûy </w:t>
      </w:r>
      <w:r>
        <w:rPr>
          <w:spacing w:val="2"/>
        </w:rPr>
        <w:t>phaåm ñaïo khoâng </w:t>
      </w:r>
      <w:r>
        <w:rPr/>
        <w:t>ñeå </w:t>
      </w:r>
      <w:r>
        <w:rPr>
          <w:spacing w:val="3"/>
        </w:rPr>
        <w:t>rôi </w:t>
      </w:r>
      <w:r>
        <w:rPr>
          <w:spacing w:val="2"/>
        </w:rPr>
        <w:t>rôùt, haèng </w:t>
      </w:r>
      <w:r>
        <w:rPr>
          <w:spacing w:val="3"/>
        </w:rPr>
        <w:t>laøm </w:t>
      </w:r>
      <w:r>
        <w:rPr>
          <w:spacing w:val="2"/>
        </w:rPr>
        <w:t>thanh tònh </w:t>
      </w:r>
      <w:r>
        <w:rPr/>
        <w:t>yù </w:t>
      </w:r>
      <w:r>
        <w:rPr>
          <w:spacing w:val="2"/>
        </w:rPr>
        <w:t>baèng kinh </w:t>
      </w:r>
      <w:r>
        <w:rPr>
          <w:spacing w:val="3"/>
        </w:rPr>
        <w:t>haønh, </w:t>
      </w:r>
      <w:r>
        <w:rPr>
          <w:spacing w:val="2"/>
        </w:rPr>
        <w:t>khi </w:t>
      </w:r>
      <w:r>
        <w:rPr>
          <w:spacing w:val="3"/>
        </w:rPr>
        <w:t>naèm, </w:t>
      </w:r>
      <w:r>
        <w:rPr>
          <w:spacing w:val="2"/>
        </w:rPr>
        <w:t>khi </w:t>
      </w:r>
      <w:r>
        <w:rPr>
          <w:spacing w:val="3"/>
        </w:rPr>
        <w:t>tænh </w:t>
      </w:r>
      <w:r>
        <w:rPr>
          <w:spacing w:val="2"/>
        </w:rPr>
        <w:t>thöùc; laïi vaøo </w:t>
      </w:r>
      <w:r>
        <w:rPr>
          <w:spacing w:val="3"/>
        </w:rPr>
        <w:t>giöõa  </w:t>
      </w:r>
      <w:r>
        <w:rPr>
          <w:spacing w:val="2"/>
        </w:rPr>
        <w:t>ñeâm </w:t>
      </w:r>
      <w:r>
        <w:rPr/>
        <w:t>tö duy </w:t>
      </w:r>
      <w:r>
        <w:rPr>
          <w:spacing w:val="2"/>
        </w:rPr>
        <w:t>phaùp saâu </w:t>
      </w:r>
      <w:r>
        <w:rPr/>
        <w:t>xa, </w:t>
      </w:r>
      <w:r>
        <w:rPr>
          <w:spacing w:val="2"/>
        </w:rPr>
        <w:t>ñeán luùc cuoái ñeâm naèm nghieâng hoâng </w:t>
      </w:r>
      <w:r>
        <w:rPr>
          <w:spacing w:val="3"/>
        </w:rPr>
        <w:t>phaûi </w:t>
      </w:r>
      <w:r>
        <w:rPr>
          <w:spacing w:val="2"/>
        </w:rPr>
        <w:t>saùt ñaát, hai chaân xeáp leân nhau, </w:t>
      </w:r>
      <w:r>
        <w:rPr/>
        <w:t>tö duy veà </w:t>
      </w:r>
      <w:r>
        <w:rPr>
          <w:spacing w:val="2"/>
        </w:rPr>
        <w:t>töôûng aùnh saùng, roài </w:t>
      </w:r>
      <w:r>
        <w:rPr>
          <w:spacing w:val="3"/>
        </w:rPr>
        <w:t>ñöùng </w:t>
      </w:r>
      <w:r>
        <w:rPr>
          <w:spacing w:val="2"/>
        </w:rPr>
        <w:t>leân kinh haønh </w:t>
      </w:r>
      <w:r>
        <w:rPr/>
        <w:t>maø </w:t>
      </w:r>
      <w:r>
        <w:rPr>
          <w:spacing w:val="2"/>
        </w:rPr>
        <w:t>laøm thanh tònh </w:t>
      </w:r>
      <w:r>
        <w:rPr/>
        <w:t>yù. Nhö </w:t>
      </w:r>
      <w:r>
        <w:rPr>
          <w:spacing w:val="2"/>
        </w:rPr>
        <w:t>vaäy goïi laø </w:t>
      </w:r>
      <w:r>
        <w:rPr>
          <w:spacing w:val="3"/>
        </w:rPr>
        <w:t>Tyø-kheo </w:t>
      </w:r>
      <w:r>
        <w:rPr/>
        <w:t>ít </w:t>
      </w:r>
      <w:r>
        <w:rPr>
          <w:spacing w:val="3"/>
        </w:rPr>
        <w:t>nguû nghæ.</w:t>
      </w:r>
    </w:p>
    <w:p>
      <w:pPr>
        <w:pStyle w:val="BodyText"/>
        <w:ind w:left="699" w:right="755" w:firstLine="567"/>
        <w:jc w:val="both"/>
      </w:pPr>
      <w:r>
        <w:rPr/>
        <w:t>Sao goïi laø Tyø-kheo ít ham muoán, bieát ñeàn traû ? ÔÛ ñaây, Tyø-kheo thôø phuïng tam toân, vaâng kính sö tröôûng. Nhö vaäy goïi laø Tyø-kheo ít ham muoán, bieát ñeàn traû. Nhö vaäy laø Tyø-kheo hieàn thieän thaønh töïu  chín phaùp, caùc oâng haõy nieäm töôûng phuïng</w:t>
      </w:r>
      <w:r>
        <w:rPr>
          <w:spacing w:val="42"/>
        </w:rPr>
        <w:t> </w:t>
      </w:r>
      <w:r>
        <w:rPr/>
        <w:t>haønh.</w:t>
      </w:r>
    </w:p>
    <w:p>
      <w:pPr>
        <w:pStyle w:val="BodyText"/>
        <w:ind w:left="1267"/>
        <w:jc w:val="both"/>
      </w:pPr>
      <w:r>
        <w:rPr/>
        <w:t>Tyø-kheo, haõy hoïc ñieàu naøy nhö vaäy.</w:t>
      </w:r>
    </w:p>
    <w:p>
      <w:pPr>
        <w:pStyle w:val="BodyText"/>
        <w:ind w:left="699" w:right="755" w:firstLine="567"/>
        <w:jc w:val="both"/>
      </w:pPr>
      <w:r>
        <w:rPr/>
        <w:t>Caùc Tyø-kheo sau khi nghe nhöõng gì Phaät daïy, hoan hyû phuïng haønh.</w:t>
      </w:r>
    </w:p>
    <w:p>
      <w:pPr>
        <w:pStyle w:val="BodyText"/>
        <w:spacing w:before="9"/>
        <w:rPr>
          <w:sz w:val="10"/>
        </w:rPr>
      </w:pPr>
    </w:p>
    <w:p>
      <w:pPr>
        <w:pStyle w:val="Heading3"/>
        <w:ind w:right="59"/>
      </w:pPr>
      <w:r>
        <w:rPr>
          <w:w w:val="99"/>
        </w:rPr>
        <w:t></w:t>
      </w:r>
    </w:p>
    <w:p>
      <w:pPr>
        <w:spacing w:after="0"/>
        <w:sectPr>
          <w:pgSz w:w="11910" w:h="16840"/>
          <w:pgMar w:header="794" w:footer="0" w:top="1100" w:bottom="280" w:left="1680" w:right="1680"/>
        </w:sectPr>
      </w:pPr>
    </w:p>
    <w:p>
      <w:pPr>
        <w:pStyle w:val="BodyText"/>
        <w:spacing w:before="10"/>
        <w:rPr>
          <w:rFonts w:ascii="Symbol" w:hAnsi="Symbol"/>
          <w:sz w:val="16"/>
        </w:rPr>
      </w:pPr>
    </w:p>
    <w:p>
      <w:pPr>
        <w:spacing w:before="99"/>
        <w:ind w:left="56" w:right="0" w:firstLine="0"/>
        <w:jc w:val="center"/>
        <w:rPr>
          <w:rFonts w:ascii="VNI-Times" w:hAnsi="VNI-Times"/>
          <w:b/>
          <w:sz w:val="22"/>
        </w:rPr>
      </w:pPr>
      <w:r>
        <w:rPr>
          <w:rFonts w:ascii="VNI-Goudy" w:hAnsi="VNI-Goudy"/>
          <w:b/>
          <w:sz w:val="22"/>
        </w:rPr>
        <w:t>KINH SOÁ 5</w:t>
      </w:r>
      <w:r>
        <w:rPr>
          <w:rFonts w:ascii="VNI-Times" w:hAnsi="VNI-Times"/>
          <w:b/>
          <w:sz w:val="22"/>
          <w:vertAlign w:val="superscript"/>
        </w:rPr>
        <w:t>18</w:t>
      </w:r>
    </w:p>
    <w:p>
      <w:pPr>
        <w:pStyle w:val="BodyText"/>
        <w:spacing w:before="7"/>
        <w:rPr>
          <w:rFonts w:ascii="VNI-Times"/>
          <w:b/>
          <w:sz w:val="19"/>
        </w:rPr>
      </w:pPr>
    </w:p>
    <w:p>
      <w:pPr>
        <w:spacing w:after="0"/>
        <w:rPr>
          <w:rFonts w:ascii="VNI-Times"/>
          <w:sz w:val="19"/>
        </w:rPr>
        <w:sectPr>
          <w:pgSz w:w="11910" w:h="16840"/>
          <w:pgMar w:header="794" w:footer="0" w:top="1100" w:bottom="280" w:left="1680" w:right="1680"/>
        </w:sectPr>
      </w:pPr>
    </w:p>
    <w:p>
      <w:pPr>
        <w:pStyle w:val="BodyText"/>
        <w:spacing w:before="0"/>
        <w:rPr>
          <w:rFonts w:ascii="VNI-Times"/>
          <w:b/>
          <w:sz w:val="30"/>
        </w:rPr>
      </w:pPr>
    </w:p>
    <w:p>
      <w:pPr>
        <w:pStyle w:val="BodyText"/>
        <w:spacing w:before="13"/>
        <w:rPr>
          <w:rFonts w:ascii="VNI-Times"/>
          <w:b/>
          <w:sz w:val="26"/>
        </w:rPr>
      </w:pPr>
    </w:p>
    <w:p>
      <w:pPr>
        <w:pStyle w:val="BodyText"/>
        <w:spacing w:before="0"/>
        <w:jc w:val="right"/>
      </w:pPr>
      <w:r>
        <w:rPr/>
        <w:t>veä.</w:t>
      </w:r>
    </w:p>
    <w:p>
      <w:pPr>
        <w:pStyle w:val="BodyText"/>
        <w:spacing w:before="100"/>
        <w:ind w:left="202"/>
      </w:pPr>
      <w:r>
        <w:rPr/>
        <w:br w:type="column"/>
      </w:r>
      <w:r>
        <w:rPr/>
        <w:t>Nghe nhö vaày:</w:t>
      </w:r>
    </w:p>
    <w:p>
      <w:pPr>
        <w:pStyle w:val="BodyText"/>
        <w:spacing w:before="33"/>
        <w:ind w:left="202"/>
      </w:pPr>
      <w:r>
        <w:rPr/>
        <w:t>Moät thôøi, Ñöùc Phaät ôû trong vöôøn Kyø-ñaø Caáp coâ ñoäc, nöôùc Xaù-</w:t>
      </w:r>
    </w:p>
    <w:p>
      <w:pPr>
        <w:pStyle w:val="BodyText"/>
        <w:spacing w:before="8"/>
        <w:rPr>
          <w:sz w:val="26"/>
        </w:rPr>
      </w:pPr>
    </w:p>
    <w:p>
      <w:pPr>
        <w:pStyle w:val="BodyText"/>
        <w:spacing w:before="0"/>
        <w:ind w:left="202"/>
      </w:pPr>
      <w:r>
        <w:rPr/>
        <w:t>Baáy giôø, Theá Toân baûo caùc Tyø-kheo:</w:t>
      </w:r>
    </w:p>
    <w:p>
      <w:pPr>
        <w:pStyle w:val="BodyText"/>
        <w:ind w:left="202"/>
      </w:pPr>
      <w:r>
        <w:rPr/>
        <w:t>–Ngöôøi nöõ thaønh töïu chín phaùp ñeå troùi buoäc ngöôøi nam. Nhöõng</w:t>
      </w:r>
    </w:p>
    <w:p>
      <w:pPr>
        <w:spacing w:after="0"/>
        <w:sectPr>
          <w:type w:val="continuous"/>
          <w:pgSz w:w="11910" w:h="16840"/>
          <w:pgMar w:top="1080" w:bottom="280" w:left="1680" w:right="1680"/>
          <w:cols w:num="2" w:equalWidth="0">
            <w:col w:w="1083" w:space="40"/>
            <w:col w:w="7427"/>
          </w:cols>
        </w:sectPr>
      </w:pPr>
    </w:p>
    <w:p>
      <w:pPr>
        <w:pStyle w:val="BodyText"/>
        <w:spacing w:before="1"/>
        <w:ind w:left="757" w:right="697"/>
        <w:jc w:val="both"/>
      </w:pPr>
      <w:r>
        <w:rPr/>
        <w:t>gì laø chín? Ca, muùa, kòch</w:t>
      </w:r>
      <w:r>
        <w:rPr>
          <w:position w:val="9"/>
          <w:sz w:val="13"/>
        </w:rPr>
        <w:t>19</w:t>
      </w:r>
      <w:r>
        <w:rPr/>
        <w:t>, nhaïc, cöôøi, khoùc, trau chuoát nghi dung</w:t>
      </w:r>
      <w:r>
        <w:rPr>
          <w:position w:val="9"/>
          <w:sz w:val="13"/>
        </w:rPr>
        <w:t>20</w:t>
      </w:r>
      <w:r>
        <w:rPr/>
        <w:t>, huyeãn thuaät meâ hoaëc</w:t>
      </w:r>
      <w:r>
        <w:rPr>
          <w:position w:val="9"/>
          <w:sz w:val="13"/>
        </w:rPr>
        <w:t>21</w:t>
      </w:r>
      <w:r>
        <w:rPr/>
        <w:t>, nhan saéc theå hình</w:t>
      </w:r>
      <w:r>
        <w:rPr>
          <w:position w:val="9"/>
          <w:sz w:val="13"/>
        </w:rPr>
        <w:t>22</w:t>
      </w:r>
      <w:r>
        <w:rPr/>
        <w:t>. Trong taát caû hình thöùc    aáy, chæ coù xuùc</w:t>
      </w:r>
      <w:r>
        <w:rPr>
          <w:position w:val="9"/>
          <w:sz w:val="13"/>
        </w:rPr>
        <w:t>23 </w:t>
      </w:r>
      <w:r>
        <w:rPr/>
        <w:t>troùi ngöôøi chaët nhaát, gaáp traêm ngaøn laàn, khoâng coù gì  ñeå so</w:t>
      </w:r>
      <w:r>
        <w:rPr>
          <w:spacing w:val="8"/>
        </w:rPr>
        <w:t> </w:t>
      </w:r>
      <w:r>
        <w:rPr/>
        <w:t>saùnh.</w:t>
      </w:r>
    </w:p>
    <w:p>
      <w:pPr>
        <w:pStyle w:val="BodyText"/>
        <w:spacing w:before="33"/>
        <w:ind w:left="757" w:right="697" w:firstLine="567"/>
        <w:jc w:val="both"/>
      </w:pPr>
      <w:r>
        <w:rPr/>
        <w:t>ÔÛ ñaây Ta thaáy yù nghóa naøy, xuùc* troùi ngöôøi chaët nhaát </w:t>
      </w:r>
      <w:r>
        <w:rPr>
          <w:spacing w:val="2"/>
        </w:rPr>
        <w:t>khoâng </w:t>
      </w:r>
      <w:r>
        <w:rPr>
          <w:spacing w:val="64"/>
        </w:rPr>
        <w:t> </w:t>
      </w:r>
      <w:r>
        <w:rPr/>
        <w:t>cho ra thoaùt khoûi; ñoù laø soïi daây buoäc chaët ngöôøi nam vaøo ngöôøi nöõ. Cho neân, Tyø-kheo, haõy nieäm töôûng xaû boû chín phaùp</w:t>
      </w:r>
      <w:r>
        <w:rPr>
          <w:spacing w:val="59"/>
        </w:rPr>
        <w:t> </w:t>
      </w:r>
      <w:r>
        <w:rPr/>
        <w:t>naøy.</w:t>
      </w:r>
    </w:p>
    <w:p>
      <w:pPr>
        <w:pStyle w:val="BodyText"/>
        <w:spacing w:before="35"/>
        <w:ind w:left="1324"/>
        <w:jc w:val="both"/>
      </w:pPr>
      <w:r>
        <w:rPr/>
        <w:t>Tyø-kheo, haõy hoïc ñieàu naøy nhö vaäy.</w:t>
      </w:r>
    </w:p>
    <w:p>
      <w:pPr>
        <w:pStyle w:val="BodyText"/>
        <w:spacing w:before="33"/>
        <w:ind w:left="757" w:right="697" w:firstLine="567"/>
        <w:jc w:val="both"/>
      </w:pPr>
      <w:r>
        <w:rPr/>
        <w:t>Caùc Tyø-kheo sau khi nghe nhöõng gì Phaät daïy, hoan hyû phuïng haønh.</w:t>
      </w:r>
    </w:p>
    <w:p>
      <w:pPr>
        <w:pStyle w:val="BodyText"/>
        <w:spacing w:before="9"/>
        <w:rPr>
          <w:sz w:val="10"/>
        </w:rPr>
      </w:pPr>
    </w:p>
    <w:p>
      <w:pPr>
        <w:pStyle w:val="Heading3"/>
        <w:ind w:left="53"/>
      </w:pPr>
      <w:r>
        <w:rPr>
          <w:w w:val="99"/>
        </w:rPr>
        <w:t></w:t>
      </w:r>
    </w:p>
    <w:p>
      <w:pPr>
        <w:pStyle w:val="BodyText"/>
        <w:spacing w:before="0"/>
        <w:rPr>
          <w:rFonts w:ascii="Symbol" w:hAnsi="Symbol"/>
          <w:sz w:val="20"/>
        </w:rPr>
      </w:pPr>
    </w:p>
    <w:p>
      <w:pPr>
        <w:pStyle w:val="BodyText"/>
        <w:spacing w:before="0"/>
        <w:rPr>
          <w:rFonts w:ascii="Symbol" w:hAnsi="Symbol"/>
          <w:sz w:val="20"/>
        </w:rPr>
      </w:pPr>
    </w:p>
    <w:p>
      <w:pPr>
        <w:pStyle w:val="BodyText"/>
        <w:spacing w:before="0"/>
        <w:rPr>
          <w:rFonts w:ascii="Symbol" w:hAnsi="Symbol"/>
          <w:sz w:val="20"/>
        </w:rPr>
      </w:pPr>
    </w:p>
    <w:p>
      <w:pPr>
        <w:pStyle w:val="BodyText"/>
        <w:spacing w:before="0"/>
        <w:rPr>
          <w:rFonts w:ascii="Symbol" w:hAnsi="Symbol"/>
          <w:sz w:val="20"/>
        </w:rPr>
      </w:pPr>
    </w:p>
    <w:p>
      <w:pPr>
        <w:pStyle w:val="BodyText"/>
        <w:spacing w:before="0"/>
        <w:rPr>
          <w:rFonts w:ascii="Symbol" w:hAnsi="Symbol"/>
          <w:sz w:val="20"/>
        </w:rPr>
      </w:pPr>
    </w:p>
    <w:p>
      <w:pPr>
        <w:pStyle w:val="BodyText"/>
        <w:spacing w:before="0"/>
        <w:rPr>
          <w:rFonts w:ascii="Symbol" w:hAnsi="Symbol"/>
          <w:sz w:val="20"/>
        </w:rPr>
      </w:pPr>
    </w:p>
    <w:p>
      <w:pPr>
        <w:pStyle w:val="BodyText"/>
        <w:spacing w:before="4"/>
        <w:rPr>
          <w:rFonts w:ascii="Symbol" w:hAnsi="Symbol"/>
          <w:sz w:val="29"/>
        </w:rPr>
      </w:pPr>
      <w:r>
        <w:rPr/>
        <w:pict>
          <v:rect style="position:absolute;margin-left:150.240005pt;margin-top:19.925512pt;width:144pt;height:.599980pt;mso-position-horizontal-relative:page;mso-position-vertical-relative:paragraph;z-index:-15661056;mso-wrap-distance-left:0;mso-wrap-distance-right:0" filled="true" fillcolor="#000000" stroked="false">
            <v:fill type="solid"/>
            <w10:wrap type="topAndBottom"/>
          </v:rect>
        </w:pict>
      </w:r>
    </w:p>
    <w:p>
      <w:pPr>
        <w:spacing w:before="99"/>
        <w:ind w:left="757" w:right="0" w:firstLine="0"/>
        <w:jc w:val="left"/>
        <w:rPr>
          <w:rFonts w:ascii="VNI-Helve" w:hAnsi="VNI-Helve"/>
          <w:sz w:val="18"/>
        </w:rPr>
      </w:pPr>
      <w:r>
        <w:rPr>
          <w:position w:val="9"/>
          <w:sz w:val="13"/>
        </w:rPr>
        <w:t>18</w:t>
      </w:r>
      <w:r>
        <w:rPr>
          <w:rFonts w:ascii="VNI-Helve" w:hAnsi="VNI-Helve"/>
          <w:position w:val="8"/>
          <w:sz w:val="12"/>
        </w:rPr>
        <w:t>. </w:t>
      </w:r>
      <w:r>
        <w:rPr>
          <w:rFonts w:ascii="Arial" w:hAnsi="Arial"/>
          <w:sz w:val="18"/>
        </w:rPr>
        <w:t>Paøli</w:t>
      </w:r>
      <w:r>
        <w:rPr>
          <w:rFonts w:ascii="VNI-Helve" w:hAnsi="VNI-Helve"/>
          <w:sz w:val="18"/>
        </w:rPr>
        <w:t>, A.viii. 17 </w:t>
      </w:r>
      <w:r>
        <w:rPr>
          <w:rFonts w:ascii="Arial" w:hAnsi="Arial"/>
          <w:sz w:val="18"/>
        </w:rPr>
        <w:t>Bandha</w:t>
      </w:r>
      <w:r>
        <w:rPr>
          <w:rFonts w:ascii="VNI-Helve" w:hAnsi="VNI-Helve"/>
          <w:sz w:val="18"/>
        </w:rPr>
        <w:t>. Baûn Haùn, No 26(106), kinh Töôûng.</w:t>
      </w:r>
    </w:p>
    <w:p>
      <w:pPr>
        <w:spacing w:line="237" w:lineRule="auto" w:before="36"/>
        <w:ind w:left="1041" w:right="698" w:hanging="285"/>
        <w:jc w:val="left"/>
        <w:rPr>
          <w:rFonts w:ascii="VNI-Helve" w:hAnsi="VNI-Helve" w:eastAsia="VNI-Helve"/>
          <w:sz w:val="18"/>
        </w:rPr>
      </w:pPr>
      <w:r>
        <w:rPr>
          <w:position w:val="9"/>
          <w:sz w:val="13"/>
        </w:rPr>
        <w:t>19</w:t>
      </w:r>
      <w:r>
        <w:rPr>
          <w:rFonts w:ascii="VNI-Helve" w:hAnsi="VNI-Helve" w:eastAsia="VNI-Helve"/>
          <w:position w:val="8"/>
          <w:sz w:val="12"/>
        </w:rPr>
        <w:t>. </w:t>
      </w:r>
      <w:r>
        <w:rPr>
          <w:rFonts w:ascii="VNI-Helve" w:hAnsi="VNI-Helve" w:eastAsia="VNI-Helve"/>
          <w:sz w:val="18"/>
        </w:rPr>
        <w:t>Nguyeân Haùn: Kyõ </w:t>
      </w:r>
      <w:r>
        <w:rPr>
          <w:rFonts w:ascii="MingLiU" w:hAnsi="MingLiU" w:eastAsia="MingLiU" w:hint="eastAsia"/>
          <w:sz w:val="18"/>
        </w:rPr>
        <w:t>伎 </w:t>
      </w:r>
      <w:r>
        <w:rPr>
          <w:rFonts w:ascii="VNI-Helve" w:hAnsi="VNI-Helve" w:eastAsia="VNI-Helve"/>
          <w:sz w:val="18"/>
        </w:rPr>
        <w:t>, trong ñònh cuù ca vuõ kyõ </w:t>
      </w:r>
      <w:r>
        <w:rPr>
          <w:rFonts w:ascii="MingLiU" w:hAnsi="MingLiU" w:eastAsia="MingLiU" w:hint="eastAsia"/>
          <w:sz w:val="18"/>
        </w:rPr>
        <w:t>歌 舞 伎 </w:t>
      </w:r>
      <w:r>
        <w:rPr>
          <w:rFonts w:ascii="VNI-Helve" w:hAnsi="VNI-Helve" w:eastAsia="VNI-Helve"/>
          <w:sz w:val="18"/>
        </w:rPr>
        <w:t>, chæ chung caùc loaïi ca kòch (</w:t>
      </w:r>
      <w:r>
        <w:rPr>
          <w:rFonts w:ascii="Arial" w:hAnsi="Arial" w:eastAsia="Arial"/>
          <w:sz w:val="18"/>
        </w:rPr>
        <w:t>Paøli</w:t>
      </w:r>
      <w:r>
        <w:rPr>
          <w:rFonts w:ascii="VNI-Helve" w:hAnsi="VNI-Helve" w:eastAsia="VNI-Helve"/>
          <w:sz w:val="18"/>
        </w:rPr>
        <w:t>: </w:t>
      </w:r>
      <w:r>
        <w:rPr>
          <w:rFonts w:ascii="Arial" w:hAnsi="Arial" w:eastAsia="Arial"/>
          <w:sz w:val="18"/>
        </w:rPr>
        <w:t>Naôa</w:t>
      </w:r>
      <w:r>
        <w:rPr>
          <w:rFonts w:ascii="VNI-Helve" w:hAnsi="VNI-Helve" w:eastAsia="VNI-Helve"/>
          <w:sz w:val="18"/>
        </w:rPr>
        <w:t>).</w:t>
      </w:r>
    </w:p>
    <w:p>
      <w:pPr>
        <w:spacing w:before="33"/>
        <w:ind w:left="757" w:right="0" w:firstLine="0"/>
        <w:jc w:val="left"/>
        <w:rPr>
          <w:rFonts w:ascii="VNI-Helve" w:hAnsi="VNI-Helve" w:eastAsia="VNI-Helve"/>
          <w:sz w:val="18"/>
        </w:rPr>
      </w:pPr>
      <w:r>
        <w:rPr>
          <w:position w:val="9"/>
          <w:sz w:val="13"/>
        </w:rPr>
        <w:t>20</w:t>
      </w:r>
      <w:r>
        <w:rPr>
          <w:rFonts w:ascii="VNI-Helve" w:hAnsi="VNI-Helve" w:eastAsia="VNI-Helve"/>
          <w:position w:val="8"/>
          <w:sz w:val="12"/>
        </w:rPr>
        <w:t>. </w:t>
      </w:r>
      <w:r>
        <w:rPr>
          <w:rFonts w:ascii="VNI-Helve" w:hAnsi="VNI-Helve" w:eastAsia="VNI-Helve"/>
          <w:sz w:val="18"/>
        </w:rPr>
        <w:t>Nguyeân Haùn: Thöôøng caàu phöông nghi </w:t>
      </w:r>
      <w:r>
        <w:rPr>
          <w:rFonts w:ascii="MingLiU" w:hAnsi="MingLiU" w:eastAsia="MingLiU" w:hint="eastAsia"/>
          <w:sz w:val="18"/>
        </w:rPr>
        <w:t>常求方宜</w:t>
      </w:r>
      <w:r>
        <w:rPr>
          <w:rFonts w:ascii="VNI-Helve" w:hAnsi="VNI-Helve" w:eastAsia="VNI-Helve"/>
          <w:sz w:val="18"/>
        </w:rPr>
        <w:t>.</w:t>
      </w:r>
    </w:p>
    <w:p>
      <w:pPr>
        <w:spacing w:before="3"/>
        <w:ind w:left="757" w:right="0" w:firstLine="0"/>
        <w:jc w:val="left"/>
        <w:rPr>
          <w:rFonts w:ascii="VNI-Helve" w:hAnsi="VNI-Helve" w:eastAsia="VNI-Helve"/>
          <w:sz w:val="18"/>
        </w:rPr>
      </w:pPr>
      <w:r>
        <w:rPr>
          <w:spacing w:val="-1"/>
          <w:w w:val="99"/>
          <w:position w:val="9"/>
          <w:sz w:val="13"/>
        </w:rPr>
        <w:t>21</w:t>
      </w:r>
      <w:r>
        <w:rPr>
          <w:rFonts w:ascii="VNI-Helve" w:hAnsi="VNI-Helve" w:eastAsia="VNI-Helve"/>
          <w:spacing w:val="2"/>
          <w:position w:val="8"/>
          <w:sz w:val="12"/>
        </w:rPr>
        <w:t>.   </w:t>
      </w:r>
      <w:r>
        <w:rPr>
          <w:rFonts w:ascii="VNI-Helve" w:hAnsi="VNI-Helve" w:eastAsia="VNI-Helve"/>
          <w:spacing w:val="2"/>
          <w:sz w:val="18"/>
        </w:rPr>
        <w:t>Ngu</w:t>
      </w:r>
      <w:r>
        <w:rPr>
          <w:rFonts w:ascii="VNI-Helve" w:hAnsi="VNI-Helve" w:eastAsia="VNI-Helve"/>
          <w:sz w:val="18"/>
        </w:rPr>
        <w:t>y</w:t>
      </w:r>
      <w:r>
        <w:rPr>
          <w:rFonts w:ascii="VNI-Helve" w:hAnsi="VNI-Helve" w:eastAsia="VNI-Helve"/>
          <w:spacing w:val="2"/>
          <w:w w:val="102"/>
          <w:sz w:val="18"/>
        </w:rPr>
        <w:t>eâ</w:t>
      </w:r>
      <w:r>
        <w:rPr>
          <w:rFonts w:ascii="VNI-Helve" w:hAnsi="VNI-Helve" w:eastAsia="VNI-Helve"/>
          <w:w w:val="102"/>
          <w:sz w:val="18"/>
        </w:rPr>
        <w:t>n</w:t>
      </w:r>
      <w:r>
        <w:rPr>
          <w:rFonts w:ascii="VNI-Helve" w:hAnsi="VNI-Helve" w:eastAsia="VNI-Helve"/>
          <w:spacing w:val="3"/>
          <w:sz w:val="18"/>
        </w:rPr>
        <w:t> </w:t>
      </w:r>
      <w:r>
        <w:rPr>
          <w:rFonts w:ascii="VNI-Helve" w:hAnsi="VNI-Helve" w:eastAsia="VNI-Helve"/>
          <w:spacing w:val="2"/>
          <w:sz w:val="18"/>
        </w:rPr>
        <w:t>H</w:t>
      </w:r>
      <w:r>
        <w:rPr>
          <w:rFonts w:ascii="VNI-Helve" w:hAnsi="VNI-Helve" w:eastAsia="VNI-Helve"/>
          <w:spacing w:val="1"/>
          <w:sz w:val="18"/>
        </w:rPr>
        <w:t>a</w:t>
      </w:r>
      <w:r>
        <w:rPr>
          <w:rFonts w:ascii="VNI-Helve" w:hAnsi="VNI-Helve" w:eastAsia="VNI-Helve"/>
          <w:spacing w:val="2"/>
          <w:w w:val="103"/>
          <w:sz w:val="18"/>
        </w:rPr>
        <w:t>ùn</w:t>
      </w:r>
      <w:r>
        <w:rPr>
          <w:rFonts w:ascii="VNI-Helve" w:hAnsi="VNI-Helve" w:eastAsia="VNI-Helve"/>
          <w:w w:val="103"/>
          <w:sz w:val="18"/>
        </w:rPr>
        <w:t>:</w:t>
      </w:r>
      <w:r>
        <w:rPr>
          <w:rFonts w:ascii="VNI-Helve" w:hAnsi="VNI-Helve" w:eastAsia="VNI-Helve"/>
          <w:spacing w:val="2"/>
          <w:sz w:val="18"/>
        </w:rPr>
        <w:t> </w:t>
      </w:r>
      <w:r>
        <w:rPr>
          <w:rFonts w:ascii="VNI-Helve" w:hAnsi="VNI-Helve" w:eastAsia="VNI-Helve"/>
          <w:spacing w:val="2"/>
          <w:w w:val="102"/>
          <w:sz w:val="18"/>
        </w:rPr>
        <w:t>Tö</w:t>
      </w:r>
      <w:r>
        <w:rPr>
          <w:rFonts w:ascii="VNI-Helve" w:hAnsi="VNI-Helve" w:eastAsia="VNI-Helve"/>
          <w:w w:val="102"/>
          <w:sz w:val="18"/>
        </w:rPr>
        <w:t>ï</w:t>
      </w:r>
      <w:r>
        <w:rPr>
          <w:rFonts w:ascii="VNI-Helve" w:hAnsi="VNI-Helve" w:eastAsia="VNI-Helve"/>
          <w:spacing w:val="4"/>
          <w:sz w:val="18"/>
        </w:rPr>
        <w:t> </w:t>
      </w:r>
      <w:r>
        <w:rPr>
          <w:rFonts w:ascii="VNI-Helve" w:hAnsi="VNI-Helve" w:eastAsia="VNI-Helve"/>
          <w:spacing w:val="1"/>
          <w:sz w:val="18"/>
        </w:rPr>
        <w:t>d</w:t>
      </w:r>
      <w:r>
        <w:rPr>
          <w:rFonts w:ascii="VNI-Helve" w:hAnsi="VNI-Helve" w:eastAsia="VNI-Helve"/>
          <w:sz w:val="18"/>
        </w:rPr>
        <w:t>ó</w:t>
      </w:r>
      <w:r>
        <w:rPr>
          <w:rFonts w:ascii="VNI-Helve" w:hAnsi="VNI-Helve" w:eastAsia="VNI-Helve"/>
          <w:spacing w:val="3"/>
          <w:sz w:val="18"/>
        </w:rPr>
        <w:t> </w:t>
      </w:r>
      <w:r>
        <w:rPr>
          <w:rFonts w:ascii="VNI-Helve" w:hAnsi="VNI-Helve" w:eastAsia="VNI-Helve"/>
          <w:spacing w:val="2"/>
          <w:sz w:val="18"/>
        </w:rPr>
        <w:t>huy</w:t>
      </w:r>
      <w:r>
        <w:rPr>
          <w:rFonts w:ascii="VNI-Helve" w:hAnsi="VNI-Helve" w:eastAsia="VNI-Helve"/>
          <w:spacing w:val="1"/>
          <w:sz w:val="18"/>
        </w:rPr>
        <w:t>e</w:t>
      </w:r>
      <w:r>
        <w:rPr>
          <w:rFonts w:ascii="VNI-Helve" w:hAnsi="VNI-Helve" w:eastAsia="VNI-Helve"/>
          <w:spacing w:val="2"/>
          <w:w w:val="333"/>
          <w:sz w:val="18"/>
        </w:rPr>
        <w:t>ã</w:t>
      </w:r>
      <w:r>
        <w:rPr>
          <w:rFonts w:ascii="VNI-Helve" w:hAnsi="VNI-Helve" w:eastAsia="VNI-Helve"/>
          <w:sz w:val="18"/>
        </w:rPr>
        <w:t>n</w:t>
      </w:r>
      <w:r>
        <w:rPr>
          <w:rFonts w:ascii="VNI-Helve" w:hAnsi="VNI-Helve" w:eastAsia="VNI-Helve"/>
          <w:spacing w:val="3"/>
          <w:sz w:val="18"/>
        </w:rPr>
        <w:t> </w:t>
      </w:r>
      <w:r>
        <w:rPr>
          <w:rFonts w:ascii="VNI-Helve" w:hAnsi="VNI-Helve" w:eastAsia="VNI-Helve"/>
          <w:spacing w:val="1"/>
          <w:sz w:val="18"/>
        </w:rPr>
        <w:t>t</w:t>
      </w:r>
      <w:r>
        <w:rPr>
          <w:rFonts w:ascii="VNI-Helve" w:hAnsi="VNI-Helve" w:eastAsia="VNI-Helve"/>
          <w:spacing w:val="2"/>
          <w:w w:val="101"/>
          <w:sz w:val="18"/>
        </w:rPr>
        <w:t>hua</w:t>
      </w:r>
      <w:r>
        <w:rPr>
          <w:rFonts w:ascii="VNI-Helve" w:hAnsi="VNI-Helve" w:eastAsia="VNI-Helve"/>
          <w:spacing w:val="1"/>
          <w:w w:val="101"/>
          <w:sz w:val="18"/>
        </w:rPr>
        <w:t>ä</w:t>
      </w:r>
      <w:r>
        <w:rPr>
          <w:rFonts w:ascii="VNI-Helve" w:hAnsi="VNI-Helve" w:eastAsia="VNI-Helve"/>
          <w:sz w:val="18"/>
        </w:rPr>
        <w:t>t</w:t>
      </w:r>
      <w:r>
        <w:rPr>
          <w:rFonts w:ascii="VNI-Helve" w:hAnsi="VNI-Helve" w:eastAsia="VNI-Helve"/>
          <w:spacing w:val="4"/>
          <w:sz w:val="18"/>
        </w:rPr>
        <w:t> </w:t>
      </w:r>
      <w:r>
        <w:rPr>
          <w:rFonts w:ascii="MingLiU" w:hAnsi="MingLiU" w:eastAsia="MingLiU" w:hint="eastAsia"/>
          <w:spacing w:val="1"/>
          <w:sz w:val="18"/>
        </w:rPr>
        <w:t>自以幻術</w:t>
      </w:r>
      <w:r>
        <w:rPr>
          <w:rFonts w:ascii="VNI-Helve" w:hAnsi="VNI-Helve" w:eastAsia="VNI-Helve"/>
          <w:sz w:val="18"/>
        </w:rPr>
        <w:t>.</w:t>
      </w:r>
    </w:p>
    <w:p>
      <w:pPr>
        <w:spacing w:line="266" w:lineRule="auto" w:before="3"/>
        <w:ind w:left="1041" w:right="697" w:hanging="285"/>
        <w:jc w:val="both"/>
        <w:rPr>
          <w:rFonts w:ascii="VNI-Helve" w:hAnsi="VNI-Helve"/>
          <w:sz w:val="18"/>
        </w:rPr>
      </w:pPr>
      <w:r>
        <w:rPr>
          <w:spacing w:val="-1"/>
          <w:w w:val="99"/>
          <w:position w:val="9"/>
          <w:sz w:val="13"/>
        </w:rPr>
        <w:t>22</w:t>
      </w:r>
      <w:r>
        <w:rPr>
          <w:rFonts w:ascii="VNI-Helve" w:hAnsi="VNI-Helve"/>
          <w:position w:val="8"/>
          <w:sz w:val="12"/>
        </w:rPr>
        <w:t>.  </w:t>
      </w:r>
      <w:r>
        <w:rPr>
          <w:rFonts w:ascii="VNI-Helve" w:hAnsi="VNI-Helve"/>
          <w:spacing w:val="11"/>
          <w:position w:val="8"/>
          <w:sz w:val="12"/>
        </w:rPr>
        <w:t> </w:t>
      </w:r>
      <w:r>
        <w:rPr>
          <w:rFonts w:ascii="Arial" w:hAnsi="Arial"/>
          <w:spacing w:val="2"/>
          <w:sz w:val="18"/>
        </w:rPr>
        <w:t>Paøli</w:t>
      </w:r>
      <w:r>
        <w:rPr>
          <w:rFonts w:ascii="VNI-Helve" w:hAnsi="VNI-Helve"/>
          <w:sz w:val="18"/>
        </w:rPr>
        <w:t>, </w:t>
      </w:r>
      <w:r>
        <w:rPr>
          <w:rFonts w:ascii="VNI-Helve" w:hAnsi="VNI-Helve"/>
          <w:spacing w:val="-4"/>
          <w:sz w:val="18"/>
        </w:rPr>
        <w:t> </w:t>
      </w:r>
      <w:r>
        <w:rPr>
          <w:rFonts w:ascii="VNI-Helve" w:hAnsi="VNI-Helve"/>
          <w:spacing w:val="2"/>
          <w:sz w:val="18"/>
        </w:rPr>
        <w:t>i</w:t>
      </w:r>
      <w:r>
        <w:rPr>
          <w:rFonts w:ascii="VNI-Helve" w:hAnsi="VNI-Helve"/>
          <w:spacing w:val="1"/>
          <w:sz w:val="18"/>
        </w:rPr>
        <w:t>b</w:t>
      </w:r>
      <w:r>
        <w:rPr>
          <w:rFonts w:ascii="VNI-Helve" w:hAnsi="VNI-Helve"/>
          <w:spacing w:val="2"/>
          <w:sz w:val="18"/>
        </w:rPr>
        <w:t>i</w:t>
      </w:r>
      <w:r>
        <w:rPr>
          <w:rFonts w:ascii="VNI-Helve" w:hAnsi="VNI-Helve"/>
          <w:spacing w:val="1"/>
          <w:sz w:val="18"/>
        </w:rPr>
        <w:t>d</w:t>
      </w:r>
      <w:r>
        <w:rPr>
          <w:rFonts w:ascii="VNI-Helve" w:hAnsi="VNI-Helve"/>
          <w:spacing w:val="2"/>
          <w:sz w:val="18"/>
        </w:rPr>
        <w:t>.</w:t>
      </w:r>
      <w:r>
        <w:rPr>
          <w:rFonts w:ascii="VNI-Helve" w:hAnsi="VNI-Helve"/>
          <w:sz w:val="18"/>
        </w:rPr>
        <w:t>, </w:t>
      </w:r>
      <w:r>
        <w:rPr>
          <w:rFonts w:ascii="VNI-Helve" w:hAnsi="VNI-Helve"/>
          <w:spacing w:val="-3"/>
          <w:sz w:val="18"/>
        </w:rPr>
        <w:t> </w:t>
      </w:r>
      <w:r>
        <w:rPr>
          <w:rFonts w:ascii="VNI-Helve" w:hAnsi="VNI-Helve"/>
          <w:spacing w:val="1"/>
          <w:sz w:val="18"/>
        </w:rPr>
        <w:t>t</w:t>
      </w:r>
      <w:r>
        <w:rPr>
          <w:rFonts w:ascii="VNI-Helve" w:hAnsi="VNI-Helve"/>
          <w:spacing w:val="2"/>
          <w:sz w:val="18"/>
        </w:rPr>
        <w:t>a</w:t>
      </w:r>
      <w:r>
        <w:rPr>
          <w:rFonts w:ascii="VNI-Helve" w:hAnsi="VNI-Helve"/>
          <w:spacing w:val="2"/>
          <w:w w:val="103"/>
          <w:sz w:val="18"/>
        </w:rPr>
        <w:t>ù</w:t>
      </w:r>
      <w:r>
        <w:rPr>
          <w:rFonts w:ascii="VNI-Helve" w:hAnsi="VNI-Helve"/>
          <w:w w:val="103"/>
          <w:sz w:val="18"/>
        </w:rPr>
        <w:t>m</w:t>
      </w:r>
      <w:r>
        <w:rPr>
          <w:rFonts w:ascii="VNI-Helve" w:hAnsi="VNI-Helve"/>
          <w:sz w:val="18"/>
        </w:rPr>
        <w:t> </w:t>
      </w:r>
      <w:r>
        <w:rPr>
          <w:rFonts w:ascii="VNI-Helve" w:hAnsi="VNI-Helve"/>
          <w:spacing w:val="-4"/>
          <w:sz w:val="18"/>
        </w:rPr>
        <w:t> </w:t>
      </w:r>
      <w:r>
        <w:rPr>
          <w:rFonts w:ascii="VNI-Helve" w:hAnsi="VNI-Helve"/>
          <w:spacing w:val="2"/>
          <w:sz w:val="18"/>
        </w:rPr>
        <w:t>h</w:t>
      </w:r>
      <w:r>
        <w:rPr>
          <w:rFonts w:ascii="VNI-Helve" w:hAnsi="VNI-Helve"/>
          <w:spacing w:val="1"/>
          <w:sz w:val="18"/>
        </w:rPr>
        <w:t>ì</w:t>
      </w:r>
      <w:r>
        <w:rPr>
          <w:rFonts w:ascii="VNI-Helve" w:hAnsi="VNI-Helve"/>
          <w:spacing w:val="2"/>
          <w:sz w:val="18"/>
        </w:rPr>
        <w:t>n</w:t>
      </w:r>
      <w:r>
        <w:rPr>
          <w:rFonts w:ascii="VNI-Helve" w:hAnsi="VNI-Helve"/>
          <w:sz w:val="18"/>
        </w:rPr>
        <w:t>h </w:t>
      </w:r>
      <w:r>
        <w:rPr>
          <w:rFonts w:ascii="VNI-Helve" w:hAnsi="VNI-Helve"/>
          <w:spacing w:val="-4"/>
          <w:sz w:val="18"/>
        </w:rPr>
        <w:t> </w:t>
      </w:r>
      <w:r>
        <w:rPr>
          <w:rFonts w:ascii="VNI-Helve" w:hAnsi="VNI-Helve"/>
          <w:spacing w:val="2"/>
          <w:sz w:val="18"/>
        </w:rPr>
        <w:t>t</w:t>
      </w:r>
      <w:r>
        <w:rPr>
          <w:rFonts w:ascii="VNI-Helve" w:hAnsi="VNI-Helve"/>
          <w:spacing w:val="1"/>
          <w:sz w:val="18"/>
        </w:rPr>
        <w:t>h</w:t>
      </w:r>
      <w:r>
        <w:rPr>
          <w:rFonts w:ascii="VNI-Helve" w:hAnsi="VNI-Helve"/>
          <w:spacing w:val="2"/>
          <w:w w:val="102"/>
          <w:sz w:val="18"/>
        </w:rPr>
        <w:t>öù</w:t>
      </w:r>
      <w:r>
        <w:rPr>
          <w:rFonts w:ascii="VNI-Helve" w:hAnsi="VNI-Helve"/>
          <w:w w:val="102"/>
          <w:sz w:val="18"/>
        </w:rPr>
        <w:t>c</w:t>
      </w:r>
      <w:r>
        <w:rPr>
          <w:rFonts w:ascii="VNI-Helve" w:hAnsi="VNI-Helve"/>
          <w:sz w:val="18"/>
        </w:rPr>
        <w:t> </w:t>
      </w:r>
      <w:r>
        <w:rPr>
          <w:rFonts w:ascii="VNI-Helve" w:hAnsi="VNI-Helve"/>
          <w:spacing w:val="-5"/>
          <w:sz w:val="18"/>
        </w:rPr>
        <w:t> </w:t>
      </w:r>
      <w:r>
        <w:rPr>
          <w:rFonts w:ascii="VNI-Helve" w:hAnsi="VNI-Helve"/>
          <w:spacing w:val="2"/>
          <w:sz w:val="18"/>
        </w:rPr>
        <w:t>ng</w:t>
      </w:r>
      <w:r>
        <w:rPr>
          <w:rFonts w:ascii="VNI-Helve" w:hAnsi="VNI-Helve"/>
          <w:spacing w:val="1"/>
          <w:sz w:val="18"/>
        </w:rPr>
        <w:t>ö</w:t>
      </w:r>
      <w:r>
        <w:rPr>
          <w:rFonts w:ascii="VNI-Helve" w:hAnsi="VNI-Helve"/>
          <w:spacing w:val="2"/>
          <w:w w:val="104"/>
          <w:sz w:val="18"/>
        </w:rPr>
        <w:t>ô</w:t>
      </w:r>
      <w:r>
        <w:rPr>
          <w:rFonts w:ascii="VNI-Helve" w:hAnsi="VNI-Helve"/>
          <w:spacing w:val="1"/>
          <w:w w:val="104"/>
          <w:sz w:val="18"/>
        </w:rPr>
        <w:t>ø</w:t>
      </w:r>
      <w:r>
        <w:rPr>
          <w:rFonts w:ascii="VNI-Helve" w:hAnsi="VNI-Helve"/>
          <w:sz w:val="18"/>
        </w:rPr>
        <w:t>i </w:t>
      </w:r>
      <w:r>
        <w:rPr>
          <w:rFonts w:ascii="VNI-Helve" w:hAnsi="VNI-Helve"/>
          <w:spacing w:val="-3"/>
          <w:sz w:val="18"/>
        </w:rPr>
        <w:t> </w:t>
      </w:r>
      <w:r>
        <w:rPr>
          <w:rFonts w:ascii="VNI-Helve" w:hAnsi="VNI-Helve"/>
          <w:spacing w:val="1"/>
          <w:sz w:val="18"/>
        </w:rPr>
        <w:t>n</w:t>
      </w:r>
      <w:r>
        <w:rPr>
          <w:rFonts w:ascii="VNI-Helve" w:hAnsi="VNI-Helve"/>
          <w:spacing w:val="2"/>
          <w:sz w:val="18"/>
        </w:rPr>
        <w:t>ö</w:t>
      </w:r>
      <w:r>
        <w:rPr>
          <w:rFonts w:ascii="VNI-Helve" w:hAnsi="VNI-Helve"/>
          <w:w w:val="333"/>
          <w:sz w:val="18"/>
        </w:rPr>
        <w:t>õ</w:t>
      </w:r>
      <w:r>
        <w:rPr>
          <w:rFonts w:ascii="VNI-Helve" w:hAnsi="VNI-Helve"/>
          <w:sz w:val="18"/>
        </w:rPr>
        <w:t> </w:t>
      </w:r>
      <w:r>
        <w:rPr>
          <w:rFonts w:ascii="VNI-Helve" w:hAnsi="VNI-Helve"/>
          <w:spacing w:val="-4"/>
          <w:sz w:val="18"/>
        </w:rPr>
        <w:t> </w:t>
      </w:r>
      <w:r>
        <w:rPr>
          <w:rFonts w:ascii="VNI-Helve" w:hAnsi="VNI-Helve"/>
          <w:spacing w:val="2"/>
          <w:sz w:val="18"/>
        </w:rPr>
        <w:t>t</w:t>
      </w:r>
      <w:r>
        <w:rPr>
          <w:rFonts w:ascii="VNI-Helve" w:hAnsi="VNI-Helve"/>
          <w:spacing w:val="1"/>
          <w:sz w:val="18"/>
        </w:rPr>
        <w:t>r</w:t>
      </w:r>
      <w:r>
        <w:rPr>
          <w:rFonts w:ascii="VNI-Helve" w:hAnsi="VNI-Helve"/>
          <w:spacing w:val="2"/>
          <w:w w:val="103"/>
          <w:sz w:val="18"/>
        </w:rPr>
        <w:t>où</w:t>
      </w:r>
      <w:r>
        <w:rPr>
          <w:rFonts w:ascii="VNI-Helve" w:hAnsi="VNI-Helve"/>
          <w:w w:val="103"/>
          <w:sz w:val="18"/>
        </w:rPr>
        <w:t>i</w:t>
      </w:r>
      <w:r>
        <w:rPr>
          <w:rFonts w:ascii="VNI-Helve" w:hAnsi="VNI-Helve"/>
          <w:sz w:val="18"/>
        </w:rPr>
        <w:t> </w:t>
      </w:r>
      <w:r>
        <w:rPr>
          <w:rFonts w:ascii="VNI-Helve" w:hAnsi="VNI-Helve"/>
          <w:spacing w:val="-3"/>
          <w:sz w:val="18"/>
        </w:rPr>
        <w:t> </w:t>
      </w:r>
      <w:r>
        <w:rPr>
          <w:rFonts w:ascii="VNI-Helve" w:hAnsi="VNI-Helve"/>
          <w:spacing w:val="1"/>
          <w:sz w:val="18"/>
        </w:rPr>
        <w:t>b</w:t>
      </w:r>
      <w:r>
        <w:rPr>
          <w:rFonts w:ascii="VNI-Helve" w:hAnsi="VNI-Helve"/>
          <w:spacing w:val="2"/>
          <w:sz w:val="18"/>
        </w:rPr>
        <w:t>u</w:t>
      </w:r>
      <w:r>
        <w:rPr>
          <w:rFonts w:ascii="VNI-Helve" w:hAnsi="VNI-Helve"/>
          <w:spacing w:val="2"/>
          <w:w w:val="102"/>
          <w:sz w:val="18"/>
        </w:rPr>
        <w:t>oä</w:t>
      </w:r>
      <w:r>
        <w:rPr>
          <w:rFonts w:ascii="VNI-Helve" w:hAnsi="VNI-Helve"/>
          <w:w w:val="102"/>
          <w:sz w:val="18"/>
        </w:rPr>
        <w:t>c</w:t>
      </w:r>
      <w:r>
        <w:rPr>
          <w:rFonts w:ascii="VNI-Helve" w:hAnsi="VNI-Helve"/>
          <w:sz w:val="18"/>
        </w:rPr>
        <w:t> </w:t>
      </w:r>
      <w:r>
        <w:rPr>
          <w:rFonts w:ascii="VNI-Helve" w:hAnsi="VNI-Helve"/>
          <w:spacing w:val="-4"/>
          <w:sz w:val="18"/>
        </w:rPr>
        <w:t> </w:t>
      </w:r>
      <w:r>
        <w:rPr>
          <w:rFonts w:ascii="VNI-Helve" w:hAnsi="VNI-Helve"/>
          <w:spacing w:val="2"/>
          <w:sz w:val="18"/>
        </w:rPr>
        <w:t>ng</w:t>
      </w:r>
      <w:r>
        <w:rPr>
          <w:rFonts w:ascii="VNI-Helve" w:hAnsi="VNI-Helve"/>
          <w:spacing w:val="1"/>
          <w:sz w:val="18"/>
        </w:rPr>
        <w:t>ö</w:t>
      </w:r>
      <w:r>
        <w:rPr>
          <w:rFonts w:ascii="VNI-Helve" w:hAnsi="VNI-Helve"/>
          <w:spacing w:val="2"/>
          <w:w w:val="104"/>
          <w:sz w:val="18"/>
        </w:rPr>
        <w:t>ô</w:t>
      </w:r>
      <w:r>
        <w:rPr>
          <w:rFonts w:ascii="VNI-Helve" w:hAnsi="VNI-Helve"/>
          <w:spacing w:val="1"/>
          <w:w w:val="104"/>
          <w:sz w:val="18"/>
        </w:rPr>
        <w:t>ø</w:t>
      </w:r>
      <w:r>
        <w:rPr>
          <w:rFonts w:ascii="VNI-Helve" w:hAnsi="VNI-Helve"/>
          <w:sz w:val="18"/>
        </w:rPr>
        <w:t>i </w:t>
      </w:r>
      <w:r>
        <w:rPr>
          <w:rFonts w:ascii="VNI-Helve" w:hAnsi="VNI-Helve"/>
          <w:spacing w:val="-3"/>
          <w:sz w:val="18"/>
        </w:rPr>
        <w:t> </w:t>
      </w:r>
      <w:r>
        <w:rPr>
          <w:rFonts w:ascii="VNI-Helve" w:hAnsi="VNI-Helve"/>
          <w:spacing w:val="2"/>
          <w:sz w:val="18"/>
        </w:rPr>
        <w:t>n</w:t>
      </w:r>
      <w:r>
        <w:rPr>
          <w:rFonts w:ascii="VNI-Helve" w:hAnsi="VNI-Helve"/>
          <w:spacing w:val="1"/>
          <w:sz w:val="18"/>
        </w:rPr>
        <w:t>a</w:t>
      </w:r>
      <w:r>
        <w:rPr>
          <w:rFonts w:ascii="VNI-Helve" w:hAnsi="VNI-Helve"/>
          <w:spacing w:val="2"/>
          <w:sz w:val="18"/>
        </w:rPr>
        <w:t>m</w:t>
      </w:r>
      <w:r>
        <w:rPr>
          <w:rFonts w:ascii="VNI-Helve" w:hAnsi="VNI-Helve"/>
          <w:sz w:val="18"/>
        </w:rPr>
        <w:t>: </w:t>
      </w:r>
      <w:r>
        <w:rPr>
          <w:rFonts w:ascii="VNI-Helve" w:hAnsi="VNI-Helve"/>
          <w:spacing w:val="-4"/>
          <w:sz w:val="18"/>
        </w:rPr>
        <w:t> </w:t>
      </w:r>
      <w:r>
        <w:rPr>
          <w:rFonts w:ascii="Arial" w:hAnsi="Arial"/>
          <w:spacing w:val="1"/>
          <w:sz w:val="18"/>
        </w:rPr>
        <w:t>Ruòò</w:t>
      </w:r>
      <w:r>
        <w:rPr>
          <w:rFonts w:ascii="Arial" w:hAnsi="Arial"/>
          <w:sz w:val="18"/>
        </w:rPr>
        <w:t>e</w:t>
      </w:r>
      <w:r>
        <w:rPr>
          <w:rFonts w:ascii="Arial" w:hAnsi="Arial"/>
          <w:spacing w:val="1"/>
          <w:sz w:val="18"/>
        </w:rPr>
        <w:t>n</w:t>
      </w:r>
      <w:r>
        <w:rPr>
          <w:rFonts w:ascii="Arial" w:hAnsi="Arial"/>
          <w:spacing w:val="2"/>
          <w:sz w:val="18"/>
        </w:rPr>
        <w:t>a</w:t>
      </w:r>
      <w:r>
        <w:rPr>
          <w:rFonts w:ascii="VNI-Helve" w:hAnsi="VNI-Helve"/>
          <w:sz w:val="18"/>
        </w:rPr>
        <w:t>: </w:t>
      </w:r>
      <w:r>
        <w:rPr>
          <w:rFonts w:ascii="VNI-Helve" w:hAnsi="VNI-Helve"/>
          <w:spacing w:val="-4"/>
          <w:sz w:val="18"/>
        </w:rPr>
        <w:t> </w:t>
      </w:r>
      <w:r>
        <w:rPr>
          <w:rFonts w:ascii="VNI-Helve" w:hAnsi="VNI-Helve"/>
          <w:spacing w:val="2"/>
          <w:w w:val="101"/>
          <w:sz w:val="18"/>
        </w:rPr>
        <w:t>Khoùc, </w:t>
      </w:r>
      <w:r>
        <w:rPr>
          <w:rFonts w:ascii="VNI-Helve" w:hAnsi="VNI-Helve"/>
          <w:spacing w:val="2"/>
          <w:sz w:val="18"/>
        </w:rPr>
        <w:t>hasi</w:t>
      </w:r>
      <w:r>
        <w:rPr>
          <w:rFonts w:ascii="VNI-Helve" w:hAnsi="VNI-Helve"/>
          <w:spacing w:val="1"/>
          <w:sz w:val="18"/>
        </w:rPr>
        <w:t>t</w:t>
      </w:r>
      <w:r>
        <w:rPr>
          <w:rFonts w:ascii="VNI-Helve" w:hAnsi="VNI-Helve"/>
          <w:spacing w:val="2"/>
          <w:sz w:val="18"/>
        </w:rPr>
        <w:t>en</w:t>
      </w:r>
      <w:r>
        <w:rPr>
          <w:rFonts w:ascii="VNI-Helve" w:hAnsi="VNI-Helve"/>
          <w:spacing w:val="1"/>
          <w:sz w:val="18"/>
        </w:rPr>
        <w:t>a</w:t>
      </w:r>
      <w:r>
        <w:rPr>
          <w:rFonts w:ascii="VNI-Helve" w:hAnsi="VNI-Helve"/>
          <w:sz w:val="18"/>
        </w:rPr>
        <w:t>: </w:t>
      </w:r>
      <w:r>
        <w:rPr>
          <w:rFonts w:ascii="VNI-Helve" w:hAnsi="VNI-Helve"/>
          <w:spacing w:val="-18"/>
          <w:sz w:val="18"/>
        </w:rPr>
        <w:t> </w:t>
      </w:r>
      <w:r>
        <w:rPr>
          <w:rFonts w:ascii="VNI-Helve" w:hAnsi="VNI-Helve"/>
          <w:spacing w:val="1"/>
          <w:sz w:val="18"/>
        </w:rPr>
        <w:t>C</w:t>
      </w:r>
      <w:r>
        <w:rPr>
          <w:rFonts w:ascii="VNI-Helve" w:hAnsi="VNI-Helve"/>
          <w:spacing w:val="2"/>
          <w:sz w:val="18"/>
        </w:rPr>
        <w:t>ö</w:t>
      </w:r>
      <w:r>
        <w:rPr>
          <w:rFonts w:ascii="VNI-Helve" w:hAnsi="VNI-Helve"/>
          <w:spacing w:val="1"/>
          <w:sz w:val="18"/>
        </w:rPr>
        <w:t>ô</w:t>
      </w:r>
      <w:r>
        <w:rPr>
          <w:rFonts w:ascii="VNI-Helve" w:hAnsi="VNI-Helve"/>
          <w:spacing w:val="2"/>
          <w:w w:val="333"/>
          <w:sz w:val="18"/>
        </w:rPr>
        <w:t>ø</w:t>
      </w:r>
      <w:r>
        <w:rPr>
          <w:rFonts w:ascii="VNI-Helve" w:hAnsi="VNI-Helve"/>
          <w:spacing w:val="2"/>
          <w:sz w:val="18"/>
        </w:rPr>
        <w:t>i</w:t>
      </w:r>
      <w:r>
        <w:rPr>
          <w:rFonts w:ascii="VNI-Helve" w:hAnsi="VNI-Helve"/>
          <w:sz w:val="18"/>
        </w:rPr>
        <w:t>, </w:t>
      </w:r>
      <w:r>
        <w:rPr>
          <w:rFonts w:ascii="VNI-Helve" w:hAnsi="VNI-Helve"/>
          <w:spacing w:val="-17"/>
          <w:sz w:val="18"/>
        </w:rPr>
        <w:t> </w:t>
      </w:r>
      <w:r>
        <w:rPr>
          <w:rFonts w:ascii="Arial" w:hAnsi="Arial"/>
          <w:spacing w:val="1"/>
          <w:sz w:val="18"/>
        </w:rPr>
        <w:t>bhaò</w:t>
      </w:r>
      <w:r>
        <w:rPr>
          <w:rFonts w:ascii="Arial" w:hAnsi="Arial"/>
          <w:sz w:val="18"/>
        </w:rPr>
        <w:t>i</w:t>
      </w:r>
      <w:r>
        <w:rPr>
          <w:rFonts w:ascii="Arial" w:hAnsi="Arial"/>
          <w:spacing w:val="2"/>
          <w:sz w:val="18"/>
        </w:rPr>
        <w:t>tena</w:t>
      </w:r>
      <w:r>
        <w:rPr>
          <w:rFonts w:ascii="VNI-Helve" w:hAnsi="VNI-Helve"/>
          <w:sz w:val="18"/>
        </w:rPr>
        <w:t>: </w:t>
      </w:r>
      <w:r>
        <w:rPr>
          <w:rFonts w:ascii="VNI-Helve" w:hAnsi="VNI-Helve"/>
          <w:spacing w:val="-19"/>
          <w:sz w:val="18"/>
        </w:rPr>
        <w:t> </w:t>
      </w:r>
      <w:r>
        <w:rPr>
          <w:rFonts w:ascii="VNI-Helve" w:hAnsi="VNI-Helve"/>
          <w:spacing w:val="2"/>
          <w:w w:val="101"/>
          <w:sz w:val="18"/>
        </w:rPr>
        <w:t>Tro</w:t>
      </w:r>
      <w:r>
        <w:rPr>
          <w:rFonts w:ascii="VNI-Helve" w:hAnsi="VNI-Helve"/>
          <w:w w:val="101"/>
          <w:sz w:val="18"/>
        </w:rPr>
        <w:t>ø</w:t>
      </w:r>
      <w:r>
        <w:rPr>
          <w:rFonts w:ascii="VNI-Helve" w:hAnsi="VNI-Helve"/>
          <w:sz w:val="18"/>
        </w:rPr>
        <w:t> </w:t>
      </w:r>
      <w:r>
        <w:rPr>
          <w:rFonts w:ascii="VNI-Helve" w:hAnsi="VNI-Helve"/>
          <w:spacing w:val="-18"/>
          <w:sz w:val="18"/>
        </w:rPr>
        <w:t> </w:t>
      </w:r>
      <w:r>
        <w:rPr>
          <w:rFonts w:ascii="VNI-Helve" w:hAnsi="VNI-Helve"/>
          <w:spacing w:val="2"/>
          <w:sz w:val="18"/>
        </w:rPr>
        <w:t>chu</w:t>
      </w:r>
      <w:r>
        <w:rPr>
          <w:rFonts w:ascii="VNI-Helve" w:hAnsi="VNI-Helve"/>
          <w:sz w:val="18"/>
        </w:rPr>
        <w:t>y</w:t>
      </w:r>
      <w:r>
        <w:rPr>
          <w:rFonts w:ascii="VNI-Helve" w:hAnsi="VNI-Helve"/>
          <w:spacing w:val="2"/>
          <w:w w:val="102"/>
          <w:sz w:val="18"/>
        </w:rPr>
        <w:t>eä</w:t>
      </w:r>
      <w:r>
        <w:rPr>
          <w:rFonts w:ascii="VNI-Helve" w:hAnsi="VNI-Helve"/>
          <w:spacing w:val="1"/>
          <w:w w:val="102"/>
          <w:sz w:val="18"/>
        </w:rPr>
        <w:t>n</w:t>
      </w:r>
      <w:r>
        <w:rPr>
          <w:rFonts w:ascii="VNI-Helve" w:hAnsi="VNI-Helve"/>
          <w:sz w:val="18"/>
        </w:rPr>
        <w:t>, </w:t>
      </w:r>
      <w:r>
        <w:rPr>
          <w:rFonts w:ascii="VNI-Helve" w:hAnsi="VNI-Helve"/>
          <w:spacing w:val="-19"/>
          <w:sz w:val="18"/>
        </w:rPr>
        <w:t> </w:t>
      </w:r>
      <w:r>
        <w:rPr>
          <w:rFonts w:ascii="Arial" w:hAnsi="Arial"/>
          <w:spacing w:val="1"/>
          <w:sz w:val="18"/>
        </w:rPr>
        <w:t>a</w:t>
      </w:r>
      <w:r>
        <w:rPr>
          <w:rFonts w:ascii="Arial" w:hAnsi="Arial"/>
          <w:spacing w:val="2"/>
          <w:sz w:val="18"/>
        </w:rPr>
        <w:t>ø</w:t>
      </w:r>
      <w:r>
        <w:rPr>
          <w:rFonts w:ascii="Arial" w:hAnsi="Arial"/>
          <w:spacing w:val="1"/>
          <w:sz w:val="18"/>
        </w:rPr>
        <w:t>kappen</w:t>
      </w:r>
      <w:r>
        <w:rPr>
          <w:rFonts w:ascii="Arial" w:hAnsi="Arial"/>
          <w:spacing w:val="2"/>
          <w:sz w:val="18"/>
        </w:rPr>
        <w:t>a</w:t>
      </w:r>
      <w:r>
        <w:rPr>
          <w:rFonts w:ascii="VNI-Helve" w:hAnsi="VNI-Helve"/>
          <w:sz w:val="18"/>
        </w:rPr>
        <w:t>: </w:t>
      </w:r>
      <w:r>
        <w:rPr>
          <w:rFonts w:ascii="VNI-Helve" w:hAnsi="VNI-Helve"/>
          <w:spacing w:val="-18"/>
          <w:sz w:val="18"/>
        </w:rPr>
        <w:t> </w:t>
      </w:r>
      <w:r>
        <w:rPr>
          <w:rFonts w:ascii="VNI-Helve" w:hAnsi="VNI-Helve"/>
          <w:sz w:val="18"/>
        </w:rPr>
        <w:t>P</w:t>
      </w:r>
      <w:r>
        <w:rPr>
          <w:rFonts w:ascii="VNI-Helve" w:hAnsi="VNI-Helve"/>
          <w:spacing w:val="2"/>
          <w:w w:val="101"/>
          <w:sz w:val="18"/>
        </w:rPr>
        <w:t>huï</w:t>
      </w:r>
      <w:r>
        <w:rPr>
          <w:rFonts w:ascii="VNI-Helve" w:hAnsi="VNI-Helve"/>
          <w:w w:val="101"/>
          <w:sz w:val="18"/>
        </w:rPr>
        <w:t>c</w:t>
      </w:r>
      <w:r>
        <w:rPr>
          <w:rFonts w:ascii="VNI-Helve" w:hAnsi="VNI-Helve"/>
          <w:sz w:val="18"/>
        </w:rPr>
        <w:t> </w:t>
      </w:r>
      <w:r>
        <w:rPr>
          <w:rFonts w:ascii="VNI-Helve" w:hAnsi="VNI-Helve"/>
          <w:spacing w:val="-18"/>
          <w:sz w:val="18"/>
        </w:rPr>
        <w:t> </w:t>
      </w:r>
      <w:r>
        <w:rPr>
          <w:rFonts w:ascii="VNI-Helve" w:hAnsi="VNI-Helve"/>
          <w:spacing w:val="2"/>
          <w:w w:val="101"/>
          <w:sz w:val="18"/>
        </w:rPr>
        <w:t>söùc</w:t>
      </w:r>
      <w:r>
        <w:rPr>
          <w:rFonts w:ascii="VNI-Helve" w:hAnsi="VNI-Helve"/>
          <w:w w:val="101"/>
          <w:sz w:val="18"/>
        </w:rPr>
        <w:t>,</w:t>
      </w:r>
      <w:r>
        <w:rPr>
          <w:rFonts w:ascii="VNI-Helve" w:hAnsi="VNI-Helve"/>
          <w:sz w:val="18"/>
        </w:rPr>
        <w:t> </w:t>
      </w:r>
      <w:r>
        <w:rPr>
          <w:rFonts w:ascii="VNI-Helve" w:hAnsi="VNI-Helve"/>
          <w:spacing w:val="-18"/>
          <w:sz w:val="18"/>
        </w:rPr>
        <w:t> </w:t>
      </w:r>
      <w:r>
        <w:rPr>
          <w:rFonts w:ascii="Arial" w:hAnsi="Arial"/>
          <w:spacing w:val="2"/>
          <w:sz w:val="18"/>
        </w:rPr>
        <w:t>va</w:t>
      </w:r>
      <w:r>
        <w:rPr>
          <w:rFonts w:ascii="Arial" w:hAnsi="Arial"/>
          <w:sz w:val="18"/>
        </w:rPr>
        <w:t>n</w:t>
      </w:r>
      <w:r>
        <w:rPr>
          <w:rFonts w:ascii="Arial" w:hAnsi="Arial"/>
          <w:spacing w:val="1"/>
          <w:sz w:val="18"/>
        </w:rPr>
        <w:t>abhaígen</w:t>
      </w:r>
      <w:r>
        <w:rPr>
          <w:rFonts w:ascii="Arial" w:hAnsi="Arial"/>
          <w:spacing w:val="2"/>
          <w:sz w:val="18"/>
        </w:rPr>
        <w:t>a</w:t>
      </w:r>
      <w:r>
        <w:rPr>
          <w:rFonts w:ascii="VNI-Helve" w:hAnsi="VNI-Helve"/>
          <w:sz w:val="18"/>
        </w:rPr>
        <w:t>: </w:t>
      </w:r>
      <w:r>
        <w:rPr>
          <w:rFonts w:ascii="VNI-Helve" w:hAnsi="VNI-Helve"/>
          <w:w w:val="105"/>
          <w:sz w:val="18"/>
        </w:rPr>
        <w:t>Hoa quaû, </w:t>
      </w:r>
      <w:r>
        <w:rPr>
          <w:rFonts w:ascii="Arial" w:hAnsi="Arial"/>
          <w:w w:val="105"/>
          <w:sz w:val="18"/>
        </w:rPr>
        <w:t>gandhena</w:t>
      </w:r>
      <w:r>
        <w:rPr>
          <w:rFonts w:ascii="VNI-Helve" w:hAnsi="VNI-Helve"/>
          <w:w w:val="105"/>
          <w:sz w:val="18"/>
        </w:rPr>
        <w:t>: Höông, </w:t>
      </w:r>
      <w:r>
        <w:rPr>
          <w:rFonts w:ascii="Arial" w:hAnsi="Arial"/>
          <w:w w:val="105"/>
          <w:sz w:val="18"/>
        </w:rPr>
        <w:t>rasena</w:t>
      </w:r>
      <w:r>
        <w:rPr>
          <w:rFonts w:ascii="VNI-Helve" w:hAnsi="VNI-Helve"/>
          <w:w w:val="105"/>
          <w:sz w:val="18"/>
        </w:rPr>
        <w:t>: Vò, </w:t>
      </w:r>
      <w:r>
        <w:rPr>
          <w:rFonts w:ascii="Arial" w:hAnsi="Arial"/>
          <w:w w:val="105"/>
          <w:sz w:val="18"/>
        </w:rPr>
        <w:t>phassena</w:t>
      </w:r>
      <w:r>
        <w:rPr>
          <w:rFonts w:ascii="VNI-Helve" w:hAnsi="VNI-Helve"/>
          <w:w w:val="105"/>
          <w:sz w:val="18"/>
        </w:rPr>
        <w:t>:</w:t>
      </w:r>
      <w:r>
        <w:rPr>
          <w:rFonts w:ascii="VNI-Helve" w:hAnsi="VNI-Helve"/>
          <w:spacing w:val="-13"/>
          <w:w w:val="105"/>
          <w:sz w:val="18"/>
        </w:rPr>
        <w:t> </w:t>
      </w:r>
      <w:r>
        <w:rPr>
          <w:rFonts w:ascii="VNI-Helve" w:hAnsi="VNI-Helve"/>
          <w:w w:val="105"/>
          <w:sz w:val="18"/>
        </w:rPr>
        <w:t>Xuùc.</w:t>
      </w:r>
    </w:p>
    <w:p>
      <w:pPr>
        <w:spacing w:before="8"/>
        <w:ind w:left="757" w:right="0" w:firstLine="0"/>
        <w:jc w:val="both"/>
        <w:rPr>
          <w:rFonts w:ascii="VNI-Helve" w:hAnsi="VNI-Helve" w:eastAsia="VNI-Helve"/>
          <w:sz w:val="18"/>
        </w:rPr>
      </w:pPr>
      <w:r>
        <w:rPr>
          <w:position w:val="9"/>
          <w:sz w:val="13"/>
        </w:rPr>
        <w:t>23</w:t>
      </w:r>
      <w:r>
        <w:rPr>
          <w:rFonts w:ascii="VNI-Helve" w:hAnsi="VNI-Helve" w:eastAsia="VNI-Helve"/>
          <w:position w:val="8"/>
          <w:sz w:val="12"/>
        </w:rPr>
        <w:t>. </w:t>
      </w:r>
      <w:r>
        <w:rPr>
          <w:rFonts w:ascii="VNI-Helve" w:hAnsi="VNI-Helve" w:eastAsia="VNI-Helve"/>
          <w:sz w:val="18"/>
        </w:rPr>
        <w:t>Nguyeân Haùn: Caùnh laïc </w:t>
      </w:r>
      <w:r>
        <w:rPr>
          <w:rFonts w:ascii="MingLiU" w:hAnsi="MingLiU" w:eastAsia="MingLiU" w:hint="eastAsia"/>
          <w:sz w:val="18"/>
        </w:rPr>
        <w:t>更樂</w:t>
      </w:r>
      <w:r>
        <w:rPr>
          <w:rFonts w:ascii="VNI-Helve" w:hAnsi="VNI-Helve" w:eastAsia="VNI-Helve"/>
          <w:sz w:val="18"/>
        </w:rPr>
        <w:t>.</w:t>
      </w:r>
    </w:p>
    <w:p>
      <w:pPr>
        <w:pStyle w:val="BodyText"/>
        <w:spacing w:before="0"/>
        <w:rPr>
          <w:rFonts w:ascii="VNI-Helve"/>
          <w:sz w:val="20"/>
        </w:rPr>
      </w:pPr>
    </w:p>
    <w:p>
      <w:pPr>
        <w:pStyle w:val="BodyText"/>
        <w:spacing w:before="1"/>
        <w:rPr>
          <w:rFonts w:ascii="VNI-Helve"/>
          <w:sz w:val="18"/>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type w:val="continuous"/>
          <w:pgSz w:w="11910" w:h="16840"/>
          <w:pgMar w:top="1080" w:bottom="280" w:left="1680" w:right="1680"/>
        </w:sectPr>
      </w:pPr>
    </w:p>
    <w:p>
      <w:pPr>
        <w:pStyle w:val="BodyText"/>
        <w:spacing w:before="4"/>
        <w:rPr>
          <w:rFonts w:ascii="Times New Roman"/>
          <w:sz w:val="28"/>
        </w:rPr>
      </w:pPr>
    </w:p>
    <w:p>
      <w:pPr>
        <w:spacing w:before="99"/>
        <w:ind w:left="944" w:right="1001" w:firstLine="0"/>
        <w:jc w:val="center"/>
        <w:rPr>
          <w:rFonts w:ascii="VNI-Times" w:hAnsi="VNI-Times"/>
          <w:b/>
          <w:sz w:val="22"/>
        </w:rPr>
      </w:pPr>
      <w:r>
        <w:rPr>
          <w:rFonts w:ascii="VNI-Goudy" w:hAnsi="VNI-Goudy"/>
          <w:b/>
          <w:sz w:val="22"/>
        </w:rPr>
        <w:t>KINH SOÁ 6</w:t>
      </w:r>
      <w:r>
        <w:rPr>
          <w:rFonts w:ascii="VNI-Times" w:hAnsi="VNI-Times"/>
          <w:b/>
          <w:sz w:val="22"/>
          <w:vertAlign w:val="superscript"/>
        </w:rPr>
        <w:t>24</w:t>
      </w:r>
    </w:p>
    <w:p>
      <w:pPr>
        <w:pStyle w:val="BodyText"/>
        <w:spacing w:before="0"/>
        <w:rPr>
          <w:rFonts w:ascii="VNI-Times"/>
          <w:b/>
          <w:sz w:val="27"/>
        </w:rPr>
      </w:pPr>
    </w:p>
    <w:p>
      <w:pPr>
        <w:pStyle w:val="BodyText"/>
        <w:spacing w:before="0"/>
        <w:ind w:left="1267"/>
        <w:jc w:val="both"/>
      </w:pPr>
      <w:r>
        <w:rPr/>
        <w:t>Nghe nhö vaày:</w:t>
      </w:r>
    </w:p>
    <w:p>
      <w:pPr>
        <w:pStyle w:val="BodyText"/>
        <w:spacing w:before="33"/>
        <w:ind w:left="699" w:right="755" w:firstLine="567"/>
        <w:jc w:val="both"/>
      </w:pPr>
      <w:r>
        <w:rPr/>
        <w:t>Moät thôøi, Ñöùc Phaät ôû Öu-ca-la</w:t>
      </w:r>
      <w:r>
        <w:rPr>
          <w:position w:val="9"/>
          <w:sz w:val="13"/>
        </w:rPr>
        <w:t>25</w:t>
      </w:r>
      <w:r>
        <w:rPr/>
        <w:t>, trong vöôøn Truùc</w:t>
      </w:r>
      <w:r>
        <w:rPr>
          <w:position w:val="9"/>
          <w:sz w:val="13"/>
        </w:rPr>
        <w:t>26</w:t>
      </w:r>
      <w:r>
        <w:rPr/>
        <w:t>, cuøng ñaïi chuùng naêm traêm Tyø-kheo.</w:t>
      </w:r>
    </w:p>
    <w:p>
      <w:pPr>
        <w:pStyle w:val="BodyText"/>
        <w:ind w:left="1267"/>
        <w:jc w:val="both"/>
      </w:pPr>
      <w:r>
        <w:rPr/>
        <w:t>Baáy giôø, Theá Toân baûo caùc Tyø-kheo:</w:t>
      </w:r>
    </w:p>
    <w:p>
      <w:pPr>
        <w:pStyle w:val="BodyText"/>
        <w:spacing w:before="35"/>
        <w:ind w:left="699" w:right="753" w:firstLine="567"/>
        <w:jc w:val="both"/>
      </w:pPr>
      <w:r>
        <w:rPr/>
        <w:t>–Nay Ta seõ noùi phaùp vi dieäu cho caùc oâng, phaàn ñaàu thieän, phaàn giöõa thieän, phaàn cuoái thieän, nghóa lyù saâu nhieäm, tu haønh phaïm haïnh thanh tònh. Kinh naøy goïi laø: “Goác cuûa taát caû caùc phaùp.”</w:t>
      </w:r>
      <w:r>
        <w:rPr>
          <w:position w:val="9"/>
          <w:sz w:val="13"/>
        </w:rPr>
        <w:t>27   </w:t>
      </w:r>
      <w:r>
        <w:rPr/>
        <w:t>Caùc oâng   neân suy nghó</w:t>
      </w:r>
      <w:r>
        <w:rPr>
          <w:spacing w:val="12"/>
        </w:rPr>
        <w:t> </w:t>
      </w:r>
      <w:r>
        <w:rPr/>
        <w:t>kyõ.</w:t>
      </w:r>
    </w:p>
    <w:p>
      <w:pPr>
        <w:pStyle w:val="BodyText"/>
        <w:ind w:left="1267"/>
        <w:jc w:val="both"/>
      </w:pPr>
      <w:r>
        <w:rPr/>
        <w:t>Caùc Tyø-kheo thöa:</w:t>
      </w:r>
    </w:p>
    <w:p>
      <w:pPr>
        <w:pStyle w:val="BodyText"/>
        <w:spacing w:before="33"/>
        <w:ind w:left="1267"/>
        <w:jc w:val="both"/>
      </w:pPr>
      <w:r>
        <w:rPr/>
        <w:t>–Thöa vaâng, Theá Toân!</w:t>
      </w:r>
    </w:p>
    <w:p>
      <w:pPr>
        <w:pStyle w:val="BodyText"/>
        <w:spacing w:line="266" w:lineRule="auto"/>
        <w:ind w:left="1267" w:right="4006"/>
        <w:jc w:val="both"/>
      </w:pPr>
      <w:r>
        <w:rPr/>
        <w:t>Caùc Tyø-kheo vaâng lôøi Phaät daïy. Phaät baûo:</w:t>
      </w:r>
    </w:p>
    <w:p>
      <w:pPr>
        <w:pStyle w:val="BodyText"/>
        <w:spacing w:before="0"/>
        <w:ind w:left="699" w:right="754" w:firstLine="567"/>
        <w:jc w:val="both"/>
      </w:pPr>
      <w:r>
        <w:rPr>
          <w:spacing w:val="2"/>
        </w:rPr>
        <w:t>–Theá </w:t>
      </w:r>
      <w:r>
        <w:rPr/>
        <w:t>laø </w:t>
      </w:r>
      <w:r>
        <w:rPr>
          <w:spacing w:val="2"/>
        </w:rPr>
        <w:t>goác cuûa taát </w:t>
      </w:r>
      <w:r>
        <w:rPr/>
        <w:t>caû </w:t>
      </w:r>
      <w:r>
        <w:rPr>
          <w:spacing w:val="2"/>
        </w:rPr>
        <w:t>caùc phaùp? </w:t>
      </w:r>
      <w:r>
        <w:rPr/>
        <w:t>ÔÛ </w:t>
      </w:r>
      <w:r>
        <w:rPr>
          <w:spacing w:val="2"/>
        </w:rPr>
        <w:t>ñaây,  Tyø-kheo,  </w:t>
      </w:r>
      <w:r>
        <w:rPr>
          <w:spacing w:val="3"/>
        </w:rPr>
        <w:t>ngöôøi </w:t>
      </w:r>
      <w:r>
        <w:rPr>
          <w:spacing w:val="2"/>
        </w:rPr>
        <w:t>phaøm </w:t>
      </w:r>
      <w:r>
        <w:rPr/>
        <w:t>phu </w:t>
      </w:r>
      <w:r>
        <w:rPr>
          <w:spacing w:val="2"/>
        </w:rPr>
        <w:t>khoâng gaëp lôøi daïy cuûa  Hieàn thaùnh, </w:t>
      </w:r>
      <w:r>
        <w:rPr>
          <w:spacing w:val="3"/>
        </w:rPr>
        <w:t>cuõng khoâng </w:t>
      </w:r>
      <w:r>
        <w:rPr>
          <w:spacing w:val="2"/>
        </w:rPr>
        <w:t>gìn </w:t>
      </w:r>
      <w:r>
        <w:rPr>
          <w:spacing w:val="4"/>
        </w:rPr>
        <w:t>giöõ  </w:t>
      </w:r>
      <w:r>
        <w:rPr>
          <w:spacing w:val="2"/>
        </w:rPr>
        <w:t>lôøi daïy cuûa </w:t>
      </w:r>
      <w:r>
        <w:rPr/>
        <w:t>Nhö </w:t>
      </w:r>
      <w:r>
        <w:rPr>
          <w:spacing w:val="2"/>
        </w:rPr>
        <w:t>Lai, khoâng gaàn guõi Thieän tri thöùc, khoâng chòu </w:t>
      </w:r>
      <w:r>
        <w:rPr>
          <w:spacing w:val="3"/>
        </w:rPr>
        <w:t>nghe </w:t>
      </w:r>
      <w:r>
        <w:rPr>
          <w:spacing w:val="2"/>
        </w:rPr>
        <w:t>lôøi daïy cuûa Thieän tri thöùc. Chuùng quaùn saùt ñaát naøy maø bieát </w:t>
      </w:r>
      <w:r>
        <w:rPr/>
        <w:t>nhö </w:t>
      </w:r>
      <w:r>
        <w:rPr>
          <w:spacing w:val="3"/>
        </w:rPr>
        <w:t>thaät </w:t>
      </w:r>
      <w:r>
        <w:rPr>
          <w:spacing w:val="2"/>
        </w:rPr>
        <w:t>raèng: “Ñaây </w:t>
      </w:r>
      <w:r>
        <w:rPr/>
        <w:t>laø </w:t>
      </w:r>
      <w:r>
        <w:rPr>
          <w:spacing w:val="2"/>
        </w:rPr>
        <w:t>ñaát; </w:t>
      </w:r>
      <w:r>
        <w:rPr/>
        <w:t>nhö </w:t>
      </w:r>
      <w:r>
        <w:rPr>
          <w:spacing w:val="2"/>
        </w:rPr>
        <w:t>thaät laø ñaát.”</w:t>
      </w:r>
      <w:r>
        <w:rPr>
          <w:spacing w:val="2"/>
          <w:position w:val="9"/>
          <w:sz w:val="13"/>
        </w:rPr>
        <w:t>28 </w:t>
      </w:r>
      <w:r>
        <w:rPr>
          <w:spacing w:val="2"/>
        </w:rPr>
        <w:t>Cuõng vaäy, ñaây </w:t>
      </w:r>
      <w:r>
        <w:rPr/>
        <w:t>laø </w:t>
      </w:r>
      <w:r>
        <w:rPr>
          <w:spacing w:val="2"/>
        </w:rPr>
        <w:t>nöôùc, laø löûa,  </w:t>
      </w:r>
      <w:r>
        <w:rPr/>
        <w:t>laø</w:t>
      </w:r>
      <w:r>
        <w:rPr>
          <w:spacing w:val="40"/>
        </w:rPr>
        <w:t> </w:t>
      </w:r>
      <w:r>
        <w:rPr>
          <w:spacing w:val="2"/>
        </w:rPr>
        <w:t>gioù.</w:t>
      </w:r>
      <w:r>
        <w:rPr>
          <w:spacing w:val="41"/>
        </w:rPr>
        <w:t> </w:t>
      </w:r>
      <w:r>
        <w:rPr>
          <w:spacing w:val="2"/>
        </w:rPr>
        <w:t>Boán</w:t>
      </w:r>
      <w:r>
        <w:rPr>
          <w:spacing w:val="41"/>
        </w:rPr>
        <w:t> </w:t>
      </w:r>
      <w:r>
        <w:rPr>
          <w:spacing w:val="2"/>
        </w:rPr>
        <w:t>thöù</w:t>
      </w:r>
      <w:r>
        <w:rPr>
          <w:spacing w:val="41"/>
        </w:rPr>
        <w:t> </w:t>
      </w:r>
      <w:r>
        <w:rPr>
          <w:spacing w:val="2"/>
        </w:rPr>
        <w:t>naøy</w:t>
      </w:r>
      <w:r>
        <w:rPr>
          <w:spacing w:val="43"/>
        </w:rPr>
        <w:t> </w:t>
      </w:r>
      <w:r>
        <w:rPr>
          <w:spacing w:val="2"/>
        </w:rPr>
        <w:t>hôïp</w:t>
      </w:r>
      <w:r>
        <w:rPr>
          <w:spacing w:val="41"/>
        </w:rPr>
        <w:t> </w:t>
      </w:r>
      <w:r>
        <w:rPr>
          <w:spacing w:val="2"/>
        </w:rPr>
        <w:t>laïi</w:t>
      </w:r>
      <w:r>
        <w:rPr>
          <w:spacing w:val="42"/>
        </w:rPr>
        <w:t> </w:t>
      </w:r>
      <w:r>
        <w:rPr>
          <w:spacing w:val="2"/>
        </w:rPr>
        <w:t>thaønh</w:t>
      </w:r>
      <w:r>
        <w:rPr>
          <w:spacing w:val="42"/>
        </w:rPr>
        <w:t> </w:t>
      </w:r>
      <w:r>
        <w:rPr/>
        <w:t>con</w:t>
      </w:r>
      <w:r>
        <w:rPr>
          <w:spacing w:val="42"/>
        </w:rPr>
        <w:t> </w:t>
      </w:r>
      <w:r>
        <w:rPr>
          <w:spacing w:val="2"/>
        </w:rPr>
        <w:t>ngöôøi.</w:t>
      </w:r>
      <w:r>
        <w:rPr>
          <w:spacing w:val="2"/>
          <w:position w:val="9"/>
          <w:sz w:val="13"/>
        </w:rPr>
        <w:t>29</w:t>
      </w:r>
      <w:r>
        <w:rPr>
          <w:spacing w:val="30"/>
          <w:position w:val="9"/>
          <w:sz w:val="13"/>
        </w:rPr>
        <w:t> </w:t>
      </w:r>
      <w:r>
        <w:rPr/>
        <w:t>Ñoù</w:t>
      </w:r>
      <w:r>
        <w:rPr>
          <w:spacing w:val="41"/>
        </w:rPr>
        <w:t> </w:t>
      </w:r>
      <w:r>
        <w:rPr/>
        <w:t>laø</w:t>
      </w:r>
      <w:r>
        <w:rPr>
          <w:spacing w:val="41"/>
        </w:rPr>
        <w:t> </w:t>
      </w:r>
      <w:r>
        <w:rPr/>
        <w:t>söï</w:t>
      </w:r>
      <w:r>
        <w:rPr>
          <w:spacing w:val="40"/>
        </w:rPr>
        <w:t> </w:t>
      </w:r>
      <w:r>
        <w:rPr/>
        <w:t>vui</w:t>
      </w:r>
      <w:r>
        <w:rPr>
          <w:spacing w:val="41"/>
        </w:rPr>
        <w:t> </w:t>
      </w:r>
      <w:r>
        <w:rPr>
          <w:spacing w:val="2"/>
        </w:rPr>
        <w:t>thích</w:t>
      </w:r>
    </w:p>
    <w:p>
      <w:pPr>
        <w:pStyle w:val="BodyText"/>
        <w:spacing w:before="0"/>
        <w:rPr>
          <w:sz w:val="20"/>
        </w:rPr>
      </w:pPr>
    </w:p>
    <w:p>
      <w:pPr>
        <w:pStyle w:val="BodyText"/>
        <w:spacing w:before="0"/>
        <w:rPr>
          <w:sz w:val="20"/>
        </w:rPr>
      </w:pPr>
    </w:p>
    <w:p>
      <w:pPr>
        <w:pStyle w:val="BodyText"/>
        <w:spacing w:before="10"/>
        <w:rPr>
          <w:sz w:val="16"/>
        </w:rPr>
      </w:pPr>
      <w:r>
        <w:rPr/>
        <w:pict>
          <v:rect style="position:absolute;margin-left:147.360001pt;margin-top:12.936407pt;width:144pt;height:.599980pt;mso-position-horizontal-relative:page;mso-position-vertical-relative:paragraph;z-index:-15660544;mso-wrap-distance-left:0;mso-wrap-distance-right:0" filled="true" fillcolor="#000000" stroked="false">
            <v:fill type="solid"/>
            <w10:wrap type="topAndBottom"/>
          </v:rect>
        </w:pict>
      </w:r>
    </w:p>
    <w:p>
      <w:pPr>
        <w:spacing w:before="99"/>
        <w:ind w:left="699" w:right="0" w:firstLine="0"/>
        <w:jc w:val="left"/>
        <w:rPr>
          <w:rFonts w:ascii="VNI-Helve" w:hAnsi="VNI-Helve"/>
          <w:sz w:val="18"/>
        </w:rPr>
      </w:pPr>
      <w:r>
        <w:rPr>
          <w:position w:val="9"/>
          <w:sz w:val="13"/>
        </w:rPr>
        <w:t>24</w:t>
      </w:r>
      <w:r>
        <w:rPr>
          <w:rFonts w:ascii="VNI-Helve" w:hAnsi="VNI-Helve"/>
          <w:position w:val="8"/>
          <w:sz w:val="12"/>
        </w:rPr>
        <w:t>. </w:t>
      </w:r>
      <w:r>
        <w:rPr>
          <w:rFonts w:ascii="VNI-Helve" w:hAnsi="VNI-Helve"/>
          <w:sz w:val="18"/>
        </w:rPr>
        <w:t>Tham chieáu </w:t>
      </w:r>
      <w:r>
        <w:rPr>
          <w:rFonts w:ascii="Arial" w:hAnsi="Arial"/>
          <w:sz w:val="18"/>
        </w:rPr>
        <w:t>Paøli</w:t>
      </w:r>
      <w:r>
        <w:rPr>
          <w:rFonts w:ascii="VNI-Helve" w:hAnsi="VNI-Helve"/>
          <w:sz w:val="18"/>
        </w:rPr>
        <w:t>, </w:t>
      </w:r>
      <w:r>
        <w:rPr>
          <w:rFonts w:ascii="Arial" w:hAnsi="Arial"/>
          <w:sz w:val="18"/>
        </w:rPr>
        <w:t>Muølapariyaøya</w:t>
      </w:r>
      <w:r>
        <w:rPr>
          <w:rFonts w:ascii="VNI-Helve" w:hAnsi="VNI-Helve"/>
          <w:sz w:val="18"/>
        </w:rPr>
        <w:t>, M. i. 1.</w:t>
      </w:r>
    </w:p>
    <w:p>
      <w:pPr>
        <w:spacing w:before="34"/>
        <w:ind w:left="699" w:right="0" w:firstLine="0"/>
        <w:jc w:val="left"/>
        <w:rPr>
          <w:rFonts w:ascii="VNI-Helve" w:hAnsi="VNI-Helve" w:eastAsia="VNI-Helve"/>
          <w:sz w:val="18"/>
        </w:rPr>
      </w:pPr>
      <w:r>
        <w:rPr>
          <w:position w:val="9"/>
          <w:sz w:val="13"/>
        </w:rPr>
        <w:t>25</w:t>
      </w:r>
      <w:r>
        <w:rPr>
          <w:rFonts w:ascii="VNI-Helve" w:hAnsi="VNI-Helve" w:eastAsia="VNI-Helve"/>
          <w:position w:val="8"/>
          <w:sz w:val="12"/>
        </w:rPr>
        <w:t>. </w:t>
      </w:r>
      <w:r>
        <w:rPr>
          <w:rFonts w:ascii="VNI-Helve" w:hAnsi="VNI-Helve" w:eastAsia="VNI-Helve"/>
          <w:sz w:val="18"/>
        </w:rPr>
        <w:t>Öu-ca-la </w:t>
      </w:r>
      <w:r>
        <w:rPr>
          <w:rFonts w:ascii="MingLiU" w:hAnsi="MingLiU" w:eastAsia="MingLiU" w:hint="eastAsia"/>
          <w:sz w:val="18"/>
        </w:rPr>
        <w:t>優迦羅</w:t>
      </w:r>
      <w:r>
        <w:rPr>
          <w:rFonts w:ascii="VNI-Helve" w:hAnsi="VNI-Helve" w:eastAsia="VNI-Helve"/>
          <w:sz w:val="18"/>
        </w:rPr>
        <w:t>. </w:t>
      </w:r>
      <w:r>
        <w:rPr>
          <w:rFonts w:ascii="Arial" w:hAnsi="Arial" w:eastAsia="Arial"/>
          <w:sz w:val="18"/>
        </w:rPr>
        <w:t>Paøli</w:t>
      </w:r>
      <w:r>
        <w:rPr>
          <w:rFonts w:ascii="VNI-Helve" w:hAnsi="VNI-Helve" w:eastAsia="VNI-Helve"/>
          <w:sz w:val="18"/>
        </w:rPr>
        <w:t>: </w:t>
      </w:r>
      <w:r>
        <w:rPr>
          <w:rFonts w:ascii="Arial" w:hAnsi="Arial" w:eastAsia="Arial"/>
          <w:sz w:val="18"/>
        </w:rPr>
        <w:t>Ukkaææhaø</w:t>
      </w:r>
      <w:r>
        <w:rPr>
          <w:rFonts w:ascii="VNI-Helve" w:hAnsi="VNI-Helve" w:eastAsia="VNI-Helve"/>
          <w:sz w:val="18"/>
        </w:rPr>
        <w:t>, moät thò traán thuoäc Kosala, gaàn Himalaya.</w:t>
      </w:r>
    </w:p>
    <w:p>
      <w:pPr>
        <w:spacing w:line="266" w:lineRule="auto" w:before="3"/>
        <w:ind w:left="984" w:right="755" w:hanging="285"/>
        <w:jc w:val="both"/>
        <w:rPr>
          <w:rFonts w:ascii="VNI-Helve" w:hAnsi="VNI-Helve"/>
          <w:sz w:val="18"/>
        </w:rPr>
      </w:pPr>
      <w:r>
        <w:rPr>
          <w:position w:val="9"/>
          <w:sz w:val="13"/>
        </w:rPr>
        <w:t>26</w:t>
      </w:r>
      <w:r>
        <w:rPr>
          <w:rFonts w:ascii="VNI-Helve" w:hAnsi="VNI-Helve"/>
          <w:position w:val="8"/>
          <w:sz w:val="12"/>
        </w:rPr>
        <w:t>. </w:t>
      </w:r>
      <w:r>
        <w:rPr>
          <w:rFonts w:ascii="Arial" w:hAnsi="Arial"/>
          <w:sz w:val="18"/>
        </w:rPr>
        <w:t>Paøli</w:t>
      </w:r>
      <w:r>
        <w:rPr>
          <w:rFonts w:ascii="VNI-Helve" w:hAnsi="VNI-Helve"/>
          <w:sz w:val="18"/>
        </w:rPr>
        <w:t>: </w:t>
      </w:r>
      <w:r>
        <w:rPr>
          <w:rFonts w:ascii="Arial" w:hAnsi="Arial"/>
          <w:sz w:val="18"/>
        </w:rPr>
        <w:t>Subhagavane saølaraøjamuøle</w:t>
      </w:r>
      <w:r>
        <w:rPr>
          <w:rFonts w:ascii="VNI-Helve" w:hAnsi="VNI-Helve"/>
          <w:sz w:val="18"/>
        </w:rPr>
        <w:t>, trong röøng </w:t>
      </w:r>
      <w:r>
        <w:rPr>
          <w:rFonts w:ascii="Arial" w:hAnsi="Arial"/>
          <w:sz w:val="18"/>
        </w:rPr>
        <w:t>Subhaga</w:t>
      </w:r>
      <w:r>
        <w:rPr>
          <w:rFonts w:ascii="VNI-Helve" w:hAnsi="VNI-Helve"/>
          <w:sz w:val="18"/>
        </w:rPr>
        <w:t>, döôùi goác caây Sa-la vöông.</w:t>
      </w:r>
    </w:p>
    <w:p>
      <w:pPr>
        <w:spacing w:before="7"/>
        <w:ind w:left="699" w:right="0" w:firstLine="0"/>
        <w:jc w:val="left"/>
        <w:rPr>
          <w:rFonts w:ascii="VNI-Helve" w:hAnsi="VNI-Helve"/>
          <w:sz w:val="18"/>
        </w:rPr>
      </w:pPr>
      <w:r>
        <w:rPr>
          <w:position w:val="9"/>
          <w:sz w:val="13"/>
        </w:rPr>
        <w:t>27</w:t>
      </w:r>
      <w:r>
        <w:rPr>
          <w:rFonts w:ascii="VNI-Helve" w:hAnsi="VNI-Helve"/>
          <w:position w:val="8"/>
          <w:sz w:val="12"/>
        </w:rPr>
        <w:t>. </w:t>
      </w:r>
      <w:r>
        <w:rPr>
          <w:rFonts w:ascii="Arial" w:hAnsi="Arial"/>
          <w:sz w:val="18"/>
        </w:rPr>
        <w:t>Paøli</w:t>
      </w:r>
      <w:r>
        <w:rPr>
          <w:rFonts w:ascii="VNI-Helve" w:hAnsi="VNI-Helve"/>
          <w:sz w:val="18"/>
        </w:rPr>
        <w:t>: </w:t>
      </w:r>
      <w:r>
        <w:rPr>
          <w:rFonts w:ascii="Arial" w:hAnsi="Arial"/>
          <w:sz w:val="18"/>
        </w:rPr>
        <w:t>Sabbadhammamuølapariyaøyaö</w:t>
      </w:r>
      <w:r>
        <w:rPr>
          <w:rFonts w:ascii="VNI-Helve" w:hAnsi="VNI-Helve"/>
          <w:sz w:val="18"/>
        </w:rPr>
        <w:t>, phaùp moân caên baûn cuûa taát caû caùc phaùp.</w:t>
      </w:r>
    </w:p>
    <w:p>
      <w:pPr>
        <w:spacing w:line="266" w:lineRule="auto" w:before="35"/>
        <w:ind w:left="983" w:right="754" w:hanging="285"/>
        <w:jc w:val="both"/>
        <w:rPr>
          <w:rFonts w:ascii="VNI-Helve" w:hAnsi="VNI-Helve"/>
          <w:sz w:val="18"/>
        </w:rPr>
      </w:pPr>
      <w:r>
        <w:rPr>
          <w:w w:val="110"/>
          <w:position w:val="9"/>
          <w:sz w:val="13"/>
        </w:rPr>
        <w:t>28</w:t>
      </w:r>
      <w:r>
        <w:rPr>
          <w:rFonts w:ascii="VNI-Helve" w:hAnsi="VNI-Helve"/>
          <w:w w:val="110"/>
          <w:position w:val="8"/>
          <w:sz w:val="12"/>
        </w:rPr>
        <w:t>. </w:t>
      </w:r>
      <w:r>
        <w:rPr>
          <w:rFonts w:ascii="Arial" w:hAnsi="Arial"/>
          <w:w w:val="110"/>
          <w:sz w:val="18"/>
        </w:rPr>
        <w:t>Paøli</w:t>
      </w:r>
      <w:r>
        <w:rPr>
          <w:rFonts w:ascii="VNI-Helve" w:hAnsi="VNI-Helve"/>
          <w:w w:val="110"/>
          <w:sz w:val="18"/>
        </w:rPr>
        <w:t>: </w:t>
      </w:r>
      <w:r>
        <w:rPr>
          <w:rFonts w:ascii="Arial" w:hAnsi="Arial"/>
          <w:w w:val="110"/>
          <w:sz w:val="18"/>
        </w:rPr>
        <w:t>Pathaviö pathavito saójaønaøti; pathaviö pathavito saóóatvaø pathaviö </w:t>
      </w:r>
      <w:r>
        <w:rPr>
          <w:rFonts w:ascii="Arial" w:hAnsi="Arial"/>
          <w:sz w:val="18"/>
        </w:rPr>
        <w:t>maóóati, </w:t>
      </w:r>
      <w:r>
        <w:rPr>
          <w:rFonts w:ascii="VNI-Helve" w:hAnsi="VNI-Helve"/>
          <w:w w:val="104"/>
          <w:sz w:val="18"/>
        </w:rPr>
        <w:t>ôû</w:t>
      </w:r>
      <w:r>
        <w:rPr>
          <w:rFonts w:ascii="VNI-Helve" w:hAnsi="VNI-Helve"/>
          <w:sz w:val="18"/>
        </w:rPr>
        <w:t> ña</w:t>
      </w:r>
      <w:r>
        <w:rPr>
          <w:rFonts w:ascii="VNI-Helve" w:hAnsi="VNI-Helve"/>
          <w:w w:val="109"/>
          <w:sz w:val="18"/>
        </w:rPr>
        <w:t>át</w:t>
      </w:r>
      <w:r>
        <w:rPr>
          <w:rFonts w:ascii="VNI-Helve" w:hAnsi="VNI-Helve"/>
          <w:sz w:val="18"/>
        </w:rPr>
        <w:t> </w:t>
      </w:r>
      <w:r>
        <w:rPr>
          <w:rFonts w:ascii="VNI-Helve" w:hAnsi="VNI-Helve"/>
          <w:w w:val="101"/>
          <w:sz w:val="18"/>
        </w:rPr>
        <w:t>maø</w:t>
      </w:r>
      <w:r>
        <w:rPr>
          <w:rFonts w:ascii="VNI-Helve" w:hAnsi="VNI-Helve"/>
          <w:sz w:val="18"/>
        </w:rPr>
        <w:t> </w:t>
      </w:r>
      <w:r>
        <w:rPr>
          <w:rFonts w:ascii="VNI-Helve" w:hAnsi="VNI-Helve"/>
          <w:w w:val="102"/>
          <w:sz w:val="18"/>
        </w:rPr>
        <w:t>coù</w:t>
      </w:r>
      <w:r>
        <w:rPr>
          <w:rFonts w:ascii="VNI-Helve" w:hAnsi="VNI-Helve"/>
          <w:sz w:val="18"/>
        </w:rPr>
        <w:t> a</w:t>
      </w:r>
      <w:r>
        <w:rPr>
          <w:rFonts w:ascii="VNI-Helve" w:hAnsi="VNI-Helve"/>
          <w:w w:val="333"/>
          <w:sz w:val="18"/>
        </w:rPr>
        <w:t>á</w:t>
      </w:r>
      <w:r>
        <w:rPr>
          <w:rFonts w:ascii="VNI-Helve" w:hAnsi="VNI-Helve"/>
          <w:sz w:val="18"/>
        </w:rPr>
        <w:t>n töô</w:t>
      </w:r>
      <w:r>
        <w:rPr>
          <w:rFonts w:ascii="VNI-Helve" w:hAnsi="VNI-Helve"/>
          <w:w w:val="333"/>
          <w:sz w:val="18"/>
        </w:rPr>
        <w:t>ï</w:t>
      </w:r>
      <w:r>
        <w:rPr>
          <w:rFonts w:ascii="VNI-Helve" w:hAnsi="VNI-Helve"/>
          <w:sz w:val="18"/>
        </w:rPr>
        <w:t>ng </w:t>
      </w:r>
      <w:r>
        <w:rPr>
          <w:rFonts w:ascii="VNI-Helve" w:hAnsi="VNI-Helve"/>
          <w:w w:val="103"/>
          <w:sz w:val="18"/>
        </w:rPr>
        <w:t>laø</w:t>
      </w:r>
      <w:r>
        <w:rPr>
          <w:rFonts w:ascii="VNI-Helve" w:hAnsi="VNI-Helve"/>
          <w:sz w:val="18"/>
        </w:rPr>
        <w:t> ña</w:t>
      </w:r>
      <w:r>
        <w:rPr>
          <w:rFonts w:ascii="VNI-Helve" w:hAnsi="VNI-Helve"/>
          <w:w w:val="104"/>
          <w:sz w:val="18"/>
        </w:rPr>
        <w:t>át,</w:t>
      </w:r>
      <w:r>
        <w:rPr>
          <w:rFonts w:ascii="VNI-Helve" w:hAnsi="VNI-Helve"/>
          <w:sz w:val="18"/>
        </w:rPr>
        <w:t> tö duy la</w:t>
      </w:r>
      <w:r>
        <w:rPr>
          <w:rFonts w:ascii="VNI-Helve" w:hAnsi="VNI-Helve"/>
          <w:w w:val="333"/>
          <w:sz w:val="18"/>
        </w:rPr>
        <w:t>ø</w:t>
      </w:r>
      <w:r>
        <w:rPr>
          <w:rFonts w:ascii="VNI-Helve" w:hAnsi="VNI-Helve"/>
          <w:sz w:val="18"/>
        </w:rPr>
        <w:t> ña</w:t>
      </w:r>
      <w:r>
        <w:rPr>
          <w:rFonts w:ascii="VNI-Helve" w:hAnsi="VNI-Helve"/>
          <w:w w:val="104"/>
          <w:sz w:val="18"/>
        </w:rPr>
        <w:t>át.</w:t>
      </w:r>
    </w:p>
    <w:p>
      <w:pPr>
        <w:spacing w:line="266" w:lineRule="auto" w:before="7"/>
        <w:ind w:left="983" w:right="754" w:hanging="285"/>
        <w:jc w:val="both"/>
        <w:rPr>
          <w:rFonts w:ascii="VNI-Helve" w:hAnsi="VNI-Helve"/>
          <w:sz w:val="18"/>
        </w:rPr>
      </w:pPr>
      <w:r>
        <w:rPr>
          <w:w w:val="105"/>
          <w:position w:val="9"/>
          <w:sz w:val="13"/>
        </w:rPr>
        <w:t>29</w:t>
      </w:r>
      <w:r>
        <w:rPr>
          <w:rFonts w:ascii="VNI-Helve" w:hAnsi="VNI-Helve"/>
          <w:w w:val="105"/>
          <w:position w:val="8"/>
          <w:sz w:val="12"/>
        </w:rPr>
        <w:t>. </w:t>
      </w:r>
      <w:r>
        <w:rPr>
          <w:rFonts w:ascii="Arial" w:hAnsi="Arial"/>
          <w:w w:val="105"/>
          <w:sz w:val="18"/>
        </w:rPr>
        <w:t>Paøli</w:t>
      </w:r>
      <w:r>
        <w:rPr>
          <w:rFonts w:ascii="VNI-Helve" w:hAnsi="VNI-Helve"/>
          <w:w w:val="105"/>
          <w:sz w:val="18"/>
        </w:rPr>
        <w:t>: </w:t>
      </w:r>
      <w:r>
        <w:rPr>
          <w:rFonts w:ascii="Arial" w:hAnsi="Arial"/>
          <w:w w:val="105"/>
          <w:sz w:val="18"/>
        </w:rPr>
        <w:t>Pathaviö maóóati, pathaviyaø maóóati, pathavito maóóati, pathaviö meti </w:t>
      </w:r>
      <w:r>
        <w:rPr>
          <w:rFonts w:ascii="Arial" w:hAnsi="Arial"/>
          <w:spacing w:val="2"/>
          <w:sz w:val="18"/>
        </w:rPr>
        <w:t>maóóat</w:t>
      </w:r>
      <w:r>
        <w:rPr>
          <w:rFonts w:ascii="Arial" w:hAnsi="Arial"/>
          <w:spacing w:val="1"/>
          <w:sz w:val="18"/>
        </w:rPr>
        <w:t>i</w:t>
      </w:r>
      <w:r>
        <w:rPr>
          <w:rFonts w:ascii="VNI-Helve" w:hAnsi="VNI-Helve"/>
          <w:sz w:val="18"/>
        </w:rPr>
        <w:t>,</w:t>
      </w:r>
      <w:r>
        <w:rPr>
          <w:rFonts w:ascii="VNI-Helve" w:hAnsi="VNI-Helve"/>
          <w:spacing w:val="14"/>
          <w:sz w:val="18"/>
        </w:rPr>
        <w:t> </w:t>
      </w:r>
      <w:r>
        <w:rPr>
          <w:rFonts w:ascii="VNI-Helve" w:hAnsi="VNI-Helve"/>
          <w:spacing w:val="2"/>
          <w:sz w:val="18"/>
        </w:rPr>
        <w:t>n</w:t>
      </w:r>
      <w:r>
        <w:rPr>
          <w:rFonts w:ascii="VNI-Helve" w:hAnsi="VNI-Helve"/>
          <w:sz w:val="18"/>
        </w:rPr>
        <w:t>o</w:t>
      </w:r>
      <w:r>
        <w:rPr>
          <w:rFonts w:ascii="VNI-Helve" w:hAnsi="VNI-Helve"/>
          <w:w w:val="333"/>
          <w:sz w:val="18"/>
        </w:rPr>
        <w:t>ù</w:t>
      </w:r>
      <w:r>
        <w:rPr>
          <w:rFonts w:ascii="VNI-Helve" w:hAnsi="VNI-Helve"/>
          <w:spacing w:val="14"/>
          <w:sz w:val="18"/>
        </w:rPr>
        <w:t> </w:t>
      </w:r>
      <w:r>
        <w:rPr>
          <w:rFonts w:ascii="VNI-Helve" w:hAnsi="VNI-Helve"/>
          <w:spacing w:val="2"/>
          <w:sz w:val="18"/>
        </w:rPr>
        <w:t>t</w:t>
      </w:r>
      <w:r>
        <w:rPr>
          <w:rFonts w:ascii="VNI-Helve" w:hAnsi="VNI-Helve"/>
          <w:sz w:val="18"/>
        </w:rPr>
        <w:t>ö</w:t>
      </w:r>
      <w:r>
        <w:rPr>
          <w:rFonts w:ascii="VNI-Helve" w:hAnsi="VNI-Helve"/>
          <w:spacing w:val="13"/>
          <w:sz w:val="18"/>
        </w:rPr>
        <w:t> </w:t>
      </w:r>
      <w:r>
        <w:rPr>
          <w:rFonts w:ascii="VNI-Helve" w:hAnsi="VNI-Helve"/>
          <w:spacing w:val="2"/>
          <w:sz w:val="18"/>
        </w:rPr>
        <w:t>du</w:t>
      </w:r>
      <w:r>
        <w:rPr>
          <w:rFonts w:ascii="VNI-Helve" w:hAnsi="VNI-Helve"/>
          <w:sz w:val="18"/>
        </w:rPr>
        <w:t>y</w:t>
      </w:r>
      <w:r>
        <w:rPr>
          <w:rFonts w:ascii="VNI-Helve" w:hAnsi="VNI-Helve"/>
          <w:spacing w:val="14"/>
          <w:sz w:val="18"/>
        </w:rPr>
        <w:t> </w:t>
      </w:r>
      <w:r>
        <w:rPr>
          <w:rFonts w:ascii="VNI-Helve" w:hAnsi="VNI-Helve"/>
          <w:spacing w:val="2"/>
          <w:sz w:val="18"/>
        </w:rPr>
        <w:t>ñ</w:t>
      </w:r>
      <w:r>
        <w:rPr>
          <w:rFonts w:ascii="VNI-Helve" w:hAnsi="VNI-Helve"/>
          <w:spacing w:val="1"/>
          <w:sz w:val="18"/>
        </w:rPr>
        <w:t>a</w:t>
      </w:r>
      <w:r>
        <w:rPr>
          <w:rFonts w:ascii="VNI-Helve" w:hAnsi="VNI-Helve"/>
          <w:spacing w:val="2"/>
          <w:w w:val="104"/>
          <w:sz w:val="18"/>
        </w:rPr>
        <w:t>át</w:t>
      </w:r>
      <w:r>
        <w:rPr>
          <w:rFonts w:ascii="VNI-Helve" w:hAnsi="VNI-Helve"/>
          <w:w w:val="104"/>
          <w:sz w:val="18"/>
        </w:rPr>
        <w:t>,</w:t>
      </w:r>
      <w:r>
        <w:rPr>
          <w:rFonts w:ascii="VNI-Helve" w:hAnsi="VNI-Helve"/>
          <w:spacing w:val="13"/>
          <w:sz w:val="18"/>
        </w:rPr>
        <w:t> </w:t>
      </w:r>
      <w:r>
        <w:rPr>
          <w:rFonts w:ascii="VNI-Helve" w:hAnsi="VNI-Helve"/>
          <w:spacing w:val="2"/>
          <w:sz w:val="18"/>
        </w:rPr>
        <w:t>t</w:t>
      </w:r>
      <w:r>
        <w:rPr>
          <w:rFonts w:ascii="VNI-Helve" w:hAnsi="VNI-Helve"/>
          <w:sz w:val="18"/>
        </w:rPr>
        <w:t>ö</w:t>
      </w:r>
      <w:r>
        <w:rPr>
          <w:rFonts w:ascii="VNI-Helve" w:hAnsi="VNI-Helve"/>
          <w:spacing w:val="14"/>
          <w:sz w:val="18"/>
        </w:rPr>
        <w:t> </w:t>
      </w:r>
      <w:r>
        <w:rPr>
          <w:rFonts w:ascii="VNI-Helve" w:hAnsi="VNI-Helve"/>
          <w:spacing w:val="1"/>
          <w:sz w:val="18"/>
        </w:rPr>
        <w:t>d</w:t>
      </w:r>
      <w:r>
        <w:rPr>
          <w:rFonts w:ascii="VNI-Helve" w:hAnsi="VNI-Helve"/>
          <w:spacing w:val="2"/>
          <w:sz w:val="18"/>
        </w:rPr>
        <w:t>u</w:t>
      </w:r>
      <w:r>
        <w:rPr>
          <w:rFonts w:ascii="VNI-Helve" w:hAnsi="VNI-Helve"/>
          <w:sz w:val="18"/>
        </w:rPr>
        <w:t>y</w:t>
      </w:r>
      <w:r>
        <w:rPr>
          <w:rFonts w:ascii="VNI-Helve" w:hAnsi="VNI-Helve"/>
          <w:spacing w:val="14"/>
          <w:sz w:val="18"/>
        </w:rPr>
        <w:t> </w:t>
      </w:r>
      <w:r>
        <w:rPr>
          <w:rFonts w:ascii="VNI-Helve" w:hAnsi="VNI-Helve"/>
          <w:spacing w:val="2"/>
          <w:w w:val="102"/>
          <w:sz w:val="18"/>
        </w:rPr>
        <w:t>ve</w:t>
      </w:r>
      <w:r>
        <w:rPr>
          <w:rFonts w:ascii="VNI-Helve" w:hAnsi="VNI-Helve"/>
          <w:w w:val="102"/>
          <w:sz w:val="18"/>
        </w:rPr>
        <w:t>à</w:t>
      </w:r>
      <w:r>
        <w:rPr>
          <w:rFonts w:ascii="VNI-Helve" w:hAnsi="VNI-Helve"/>
          <w:spacing w:val="14"/>
          <w:sz w:val="18"/>
        </w:rPr>
        <w:t> </w:t>
      </w:r>
      <w:r>
        <w:rPr>
          <w:rFonts w:ascii="VNI-Helve" w:hAnsi="VNI-Helve"/>
          <w:spacing w:val="1"/>
          <w:sz w:val="18"/>
        </w:rPr>
        <w:t>ñ</w:t>
      </w:r>
      <w:r>
        <w:rPr>
          <w:rFonts w:ascii="VNI-Helve" w:hAnsi="VNI-Helve"/>
          <w:spacing w:val="2"/>
          <w:sz w:val="18"/>
        </w:rPr>
        <w:t>a</w:t>
      </w:r>
      <w:r>
        <w:rPr>
          <w:rFonts w:ascii="VNI-Helve" w:hAnsi="VNI-Helve"/>
          <w:spacing w:val="2"/>
          <w:w w:val="104"/>
          <w:sz w:val="18"/>
        </w:rPr>
        <w:t>át</w:t>
      </w:r>
      <w:r>
        <w:rPr>
          <w:rFonts w:ascii="VNI-Helve" w:hAnsi="VNI-Helve"/>
          <w:w w:val="104"/>
          <w:sz w:val="18"/>
        </w:rPr>
        <w:t>,</w:t>
      </w:r>
      <w:r>
        <w:rPr>
          <w:rFonts w:ascii="VNI-Helve" w:hAnsi="VNI-Helve"/>
          <w:spacing w:val="13"/>
          <w:sz w:val="18"/>
        </w:rPr>
        <w:t> </w:t>
      </w:r>
      <w:r>
        <w:rPr>
          <w:rFonts w:ascii="VNI-Helve" w:hAnsi="VNI-Helve"/>
          <w:spacing w:val="2"/>
          <w:sz w:val="18"/>
        </w:rPr>
        <w:t>t</w:t>
      </w:r>
      <w:r>
        <w:rPr>
          <w:rFonts w:ascii="VNI-Helve" w:hAnsi="VNI-Helve"/>
          <w:sz w:val="18"/>
        </w:rPr>
        <w:t>ö</w:t>
      </w:r>
      <w:r>
        <w:rPr>
          <w:rFonts w:ascii="VNI-Helve" w:hAnsi="VNI-Helve"/>
          <w:spacing w:val="13"/>
          <w:sz w:val="18"/>
        </w:rPr>
        <w:t> </w:t>
      </w:r>
      <w:r>
        <w:rPr>
          <w:rFonts w:ascii="VNI-Helve" w:hAnsi="VNI-Helve"/>
          <w:spacing w:val="2"/>
          <w:sz w:val="18"/>
        </w:rPr>
        <w:t>du</w:t>
      </w:r>
      <w:r>
        <w:rPr>
          <w:rFonts w:ascii="VNI-Helve" w:hAnsi="VNI-Helve"/>
          <w:sz w:val="18"/>
        </w:rPr>
        <w:t>y</w:t>
      </w:r>
      <w:r>
        <w:rPr>
          <w:rFonts w:ascii="VNI-Helve" w:hAnsi="VNI-Helve"/>
          <w:spacing w:val="14"/>
          <w:sz w:val="18"/>
        </w:rPr>
        <w:t> </w:t>
      </w:r>
      <w:r>
        <w:rPr>
          <w:rFonts w:ascii="VNI-Helve" w:hAnsi="VNI-Helve"/>
          <w:spacing w:val="2"/>
          <w:sz w:val="18"/>
        </w:rPr>
        <w:t>t</w:t>
      </w:r>
      <w:r>
        <w:rPr>
          <w:rFonts w:ascii="VNI-Helve" w:hAnsi="VNI-Helve"/>
          <w:spacing w:val="1"/>
          <w:sz w:val="18"/>
        </w:rPr>
        <w:t>ö</w:t>
      </w:r>
      <w:r>
        <w:rPr>
          <w:rFonts w:ascii="VNI-Helve" w:hAnsi="VNI-Helve"/>
          <w:w w:val="333"/>
          <w:sz w:val="18"/>
        </w:rPr>
        <w:t>ø</w:t>
      </w:r>
      <w:r>
        <w:rPr>
          <w:rFonts w:ascii="VNI-Helve" w:hAnsi="VNI-Helve"/>
          <w:spacing w:val="14"/>
          <w:sz w:val="18"/>
        </w:rPr>
        <w:t> </w:t>
      </w:r>
      <w:r>
        <w:rPr>
          <w:rFonts w:ascii="VNI-Helve" w:hAnsi="VNI-Helve"/>
          <w:spacing w:val="2"/>
          <w:sz w:val="18"/>
        </w:rPr>
        <w:t>ñ</w:t>
      </w:r>
      <w:r>
        <w:rPr>
          <w:rFonts w:ascii="VNI-Helve" w:hAnsi="VNI-Helve"/>
          <w:spacing w:val="1"/>
          <w:sz w:val="18"/>
        </w:rPr>
        <w:t>a</w:t>
      </w:r>
      <w:r>
        <w:rPr>
          <w:rFonts w:ascii="VNI-Helve" w:hAnsi="VNI-Helve"/>
          <w:spacing w:val="2"/>
          <w:w w:val="104"/>
          <w:sz w:val="18"/>
        </w:rPr>
        <w:t>át</w:t>
      </w:r>
      <w:r>
        <w:rPr>
          <w:rFonts w:ascii="VNI-Helve" w:hAnsi="VNI-Helve"/>
          <w:w w:val="104"/>
          <w:sz w:val="18"/>
        </w:rPr>
        <w:t>,</w:t>
      </w:r>
      <w:r>
        <w:rPr>
          <w:rFonts w:ascii="VNI-Helve" w:hAnsi="VNI-Helve"/>
          <w:spacing w:val="13"/>
          <w:sz w:val="18"/>
        </w:rPr>
        <w:t> </w:t>
      </w:r>
      <w:r>
        <w:rPr>
          <w:rFonts w:ascii="VNI-Helve" w:hAnsi="VNI-Helve"/>
          <w:spacing w:val="2"/>
          <w:sz w:val="18"/>
        </w:rPr>
        <w:t>n</w:t>
      </w:r>
      <w:r>
        <w:rPr>
          <w:rFonts w:ascii="VNI-Helve" w:hAnsi="VNI-Helve"/>
          <w:spacing w:val="1"/>
          <w:sz w:val="18"/>
        </w:rPr>
        <w:t>g</w:t>
      </w:r>
      <w:r>
        <w:rPr>
          <w:rFonts w:ascii="VNI-Helve" w:hAnsi="VNI-Helve"/>
          <w:spacing w:val="2"/>
          <w:sz w:val="18"/>
        </w:rPr>
        <w:t>h</w:t>
      </w:r>
      <w:r>
        <w:rPr>
          <w:rFonts w:ascii="VNI-Helve" w:hAnsi="VNI-Helve"/>
          <w:sz w:val="18"/>
        </w:rPr>
        <w:t>ó</w:t>
      </w:r>
      <w:r>
        <w:rPr>
          <w:rFonts w:ascii="VNI-Helve" w:hAnsi="VNI-Helve"/>
          <w:spacing w:val="14"/>
          <w:sz w:val="18"/>
        </w:rPr>
        <w:t> </w:t>
      </w:r>
      <w:r>
        <w:rPr>
          <w:rFonts w:ascii="VNI-Helve" w:hAnsi="VNI-Helve"/>
          <w:spacing w:val="1"/>
          <w:sz w:val="18"/>
        </w:rPr>
        <w:t>r</w:t>
      </w:r>
      <w:r>
        <w:rPr>
          <w:rFonts w:ascii="VNI-Helve" w:hAnsi="VNI-Helve"/>
          <w:spacing w:val="2"/>
          <w:sz w:val="18"/>
        </w:rPr>
        <w:t>a</w:t>
      </w:r>
      <w:r>
        <w:rPr>
          <w:rFonts w:ascii="VNI-Helve" w:hAnsi="VNI-Helve"/>
          <w:spacing w:val="2"/>
          <w:w w:val="104"/>
          <w:sz w:val="18"/>
        </w:rPr>
        <w:t>è</w:t>
      </w:r>
      <w:r>
        <w:rPr>
          <w:rFonts w:ascii="VNI-Helve" w:hAnsi="VNI-Helve"/>
          <w:spacing w:val="1"/>
          <w:w w:val="104"/>
          <w:sz w:val="18"/>
        </w:rPr>
        <w:t>n</w:t>
      </w:r>
      <w:r>
        <w:rPr>
          <w:rFonts w:ascii="VNI-Helve" w:hAnsi="VNI-Helve"/>
          <w:sz w:val="18"/>
        </w:rPr>
        <w:t>g</w:t>
      </w:r>
      <w:r>
        <w:rPr>
          <w:rFonts w:ascii="VNI-Helve" w:hAnsi="VNI-Helve"/>
          <w:spacing w:val="14"/>
          <w:sz w:val="18"/>
        </w:rPr>
        <w:t> </w:t>
      </w:r>
      <w:r>
        <w:rPr>
          <w:rFonts w:ascii="VNI-Helve" w:hAnsi="VNI-Helve"/>
          <w:spacing w:val="1"/>
          <w:sz w:val="18"/>
        </w:rPr>
        <w:t>“</w:t>
      </w:r>
      <w:r>
        <w:rPr>
          <w:rFonts w:ascii="VNI-Helve" w:hAnsi="VNI-Helve"/>
          <w:spacing w:val="2"/>
          <w:sz w:val="18"/>
        </w:rPr>
        <w:t>Ñ</w:t>
      </w:r>
      <w:r>
        <w:rPr>
          <w:rFonts w:ascii="VNI-Helve" w:hAnsi="VNI-Helve"/>
          <w:spacing w:val="2"/>
          <w:w w:val="104"/>
          <w:sz w:val="18"/>
        </w:rPr>
        <w:t>a</w:t>
      </w:r>
      <w:r>
        <w:rPr>
          <w:rFonts w:ascii="VNI-Helve" w:hAnsi="VNI-Helve"/>
          <w:spacing w:val="1"/>
          <w:w w:val="104"/>
          <w:sz w:val="18"/>
        </w:rPr>
        <w:t>á</w:t>
      </w:r>
      <w:r>
        <w:rPr>
          <w:rFonts w:ascii="VNI-Helve" w:hAnsi="VNI-Helve"/>
          <w:sz w:val="18"/>
        </w:rPr>
        <w:t>t</w:t>
      </w:r>
      <w:r>
        <w:rPr>
          <w:rFonts w:ascii="VNI-Helve" w:hAnsi="VNI-Helve"/>
          <w:spacing w:val="14"/>
          <w:sz w:val="18"/>
        </w:rPr>
        <w:t> </w:t>
      </w:r>
      <w:r>
        <w:rPr>
          <w:rFonts w:ascii="VNI-Helve" w:hAnsi="VNI-Helve"/>
          <w:spacing w:val="2"/>
          <w:w w:val="103"/>
          <w:sz w:val="18"/>
        </w:rPr>
        <w:t>la</w:t>
      </w:r>
      <w:r>
        <w:rPr>
          <w:rFonts w:ascii="VNI-Helve" w:hAnsi="VNI-Helve"/>
          <w:w w:val="103"/>
          <w:sz w:val="18"/>
        </w:rPr>
        <w:t>ø</w:t>
      </w:r>
      <w:r>
        <w:rPr>
          <w:rFonts w:ascii="VNI-Helve" w:hAnsi="VNI-Helve"/>
          <w:spacing w:val="14"/>
          <w:sz w:val="18"/>
        </w:rPr>
        <w:t> </w:t>
      </w:r>
      <w:r>
        <w:rPr>
          <w:rFonts w:ascii="VNI-Helve" w:hAnsi="VNI-Helve"/>
          <w:spacing w:val="2"/>
          <w:w w:val="101"/>
          <w:sz w:val="18"/>
        </w:rPr>
        <w:t>cuû</w:t>
      </w:r>
      <w:r>
        <w:rPr>
          <w:rFonts w:ascii="VNI-Helve" w:hAnsi="VNI-Helve"/>
          <w:w w:val="101"/>
          <w:sz w:val="18"/>
        </w:rPr>
        <w:t>a</w:t>
      </w:r>
      <w:r>
        <w:rPr>
          <w:rFonts w:ascii="VNI-Helve" w:hAnsi="VNI-Helve"/>
          <w:spacing w:val="12"/>
          <w:sz w:val="18"/>
        </w:rPr>
        <w:t> </w:t>
      </w:r>
      <w:r>
        <w:rPr>
          <w:rFonts w:ascii="VNI-Helve" w:hAnsi="VNI-Helve"/>
          <w:spacing w:val="2"/>
          <w:sz w:val="18"/>
        </w:rPr>
        <w:t>t</w:t>
      </w:r>
      <w:r>
        <w:rPr>
          <w:rFonts w:ascii="VNI-Helve" w:hAnsi="VNI-Helve"/>
          <w:spacing w:val="1"/>
          <w:sz w:val="18"/>
        </w:rPr>
        <w:t>a.</w:t>
      </w:r>
      <w:r>
        <w:rPr>
          <w:rFonts w:ascii="VNI-Helve" w:hAnsi="VNI-Helve"/>
          <w:sz w:val="18"/>
        </w:rPr>
        <w:t>” </w:t>
      </w:r>
      <w:r>
        <w:rPr>
          <w:rFonts w:ascii="VNI-Helve" w:hAnsi="VNI-Helve"/>
          <w:spacing w:val="2"/>
          <w:sz w:val="18"/>
        </w:rPr>
        <w:t>N</w:t>
      </w:r>
      <w:r>
        <w:rPr>
          <w:rFonts w:ascii="VNI-Helve" w:hAnsi="VNI-Helve"/>
          <w:sz w:val="18"/>
        </w:rPr>
        <w:t>o </w:t>
      </w:r>
      <w:r>
        <w:rPr>
          <w:rFonts w:ascii="VNI-Helve" w:hAnsi="VNI-Helve"/>
          <w:spacing w:val="-24"/>
          <w:sz w:val="18"/>
        </w:rPr>
        <w:t> </w:t>
      </w:r>
      <w:r>
        <w:rPr>
          <w:rFonts w:ascii="VNI-Helve" w:hAnsi="VNI-Helve"/>
          <w:spacing w:val="2"/>
          <w:sz w:val="18"/>
        </w:rPr>
        <w:t>2</w:t>
      </w:r>
      <w:r>
        <w:rPr>
          <w:rFonts w:ascii="VNI-Helve" w:hAnsi="VNI-Helve"/>
          <w:spacing w:val="1"/>
          <w:sz w:val="18"/>
        </w:rPr>
        <w:t>6</w:t>
      </w:r>
      <w:r>
        <w:rPr>
          <w:rFonts w:ascii="VNI-Helve" w:hAnsi="VNI-Helve"/>
          <w:spacing w:val="2"/>
          <w:sz w:val="18"/>
        </w:rPr>
        <w:t>(1</w:t>
      </w:r>
      <w:r>
        <w:rPr>
          <w:rFonts w:ascii="VNI-Helve" w:hAnsi="VNI-Helve"/>
          <w:spacing w:val="1"/>
          <w:sz w:val="18"/>
        </w:rPr>
        <w:t>0</w:t>
      </w:r>
      <w:r>
        <w:rPr>
          <w:rFonts w:ascii="VNI-Helve" w:hAnsi="VNI-Helve"/>
          <w:spacing w:val="2"/>
          <w:sz w:val="18"/>
        </w:rPr>
        <w:t>6)</w:t>
      </w:r>
      <w:r>
        <w:rPr>
          <w:rFonts w:ascii="VNI-Helve" w:hAnsi="VNI-Helve"/>
          <w:sz w:val="18"/>
        </w:rPr>
        <w:t>: </w:t>
      </w:r>
      <w:r>
        <w:rPr>
          <w:rFonts w:ascii="VNI-Helve" w:hAnsi="VNI-Helve"/>
          <w:spacing w:val="-25"/>
          <w:sz w:val="18"/>
        </w:rPr>
        <w:t> </w:t>
      </w:r>
      <w:r>
        <w:rPr>
          <w:rFonts w:ascii="VNI-Helve" w:hAnsi="VNI-Helve"/>
          <w:spacing w:val="1"/>
          <w:sz w:val="18"/>
        </w:rPr>
        <w:t>“</w:t>
      </w:r>
      <w:r>
        <w:rPr>
          <w:rFonts w:ascii="VNI-Helve" w:hAnsi="VNI-Helve"/>
          <w:spacing w:val="2"/>
          <w:sz w:val="18"/>
        </w:rPr>
        <w:t>N</w:t>
      </w:r>
      <w:r>
        <w:rPr>
          <w:rFonts w:ascii="VNI-Helve" w:hAnsi="VNI-Helve"/>
          <w:spacing w:val="1"/>
          <w:sz w:val="18"/>
        </w:rPr>
        <w:t>ô</w:t>
      </w:r>
      <w:r>
        <w:rPr>
          <w:rFonts w:ascii="VNI-Helve" w:hAnsi="VNI-Helve"/>
          <w:sz w:val="18"/>
        </w:rPr>
        <w:t>i </w:t>
      </w:r>
      <w:r>
        <w:rPr>
          <w:rFonts w:ascii="VNI-Helve" w:hAnsi="VNI-Helve"/>
          <w:spacing w:val="-23"/>
          <w:sz w:val="18"/>
        </w:rPr>
        <w:t> </w:t>
      </w:r>
      <w:r>
        <w:rPr>
          <w:rFonts w:ascii="VNI-Helve" w:hAnsi="VNI-Helve"/>
          <w:spacing w:val="2"/>
          <w:w w:val="102"/>
          <w:sz w:val="18"/>
        </w:rPr>
        <w:t>ña</w:t>
      </w:r>
      <w:r>
        <w:rPr>
          <w:rFonts w:ascii="VNI-Helve" w:hAnsi="VNI-Helve"/>
          <w:spacing w:val="1"/>
          <w:w w:val="102"/>
          <w:sz w:val="18"/>
        </w:rPr>
        <w:t>á</w:t>
      </w:r>
      <w:r>
        <w:rPr>
          <w:rFonts w:ascii="VNI-Helve" w:hAnsi="VNI-Helve"/>
          <w:sz w:val="18"/>
        </w:rPr>
        <w:t>t </w:t>
      </w:r>
      <w:r>
        <w:rPr>
          <w:rFonts w:ascii="VNI-Helve" w:hAnsi="VNI-Helve"/>
          <w:spacing w:val="-24"/>
          <w:sz w:val="18"/>
        </w:rPr>
        <w:t> </w:t>
      </w:r>
      <w:r>
        <w:rPr>
          <w:rFonts w:ascii="VNI-Helve" w:hAnsi="VNI-Helve"/>
          <w:spacing w:val="2"/>
          <w:sz w:val="18"/>
        </w:rPr>
        <w:t>t</w:t>
      </w:r>
      <w:r>
        <w:rPr>
          <w:rFonts w:ascii="VNI-Helve" w:hAnsi="VNI-Helve"/>
          <w:spacing w:val="1"/>
          <w:sz w:val="18"/>
        </w:rPr>
        <w:t>ö</w:t>
      </w:r>
      <w:r>
        <w:rPr>
          <w:rFonts w:ascii="VNI-Helve" w:hAnsi="VNI-Helve"/>
          <w:spacing w:val="2"/>
          <w:w w:val="104"/>
          <w:sz w:val="18"/>
        </w:rPr>
        <w:t>ô</w:t>
      </w:r>
      <w:r>
        <w:rPr>
          <w:rFonts w:ascii="VNI-Helve" w:hAnsi="VNI-Helve"/>
          <w:spacing w:val="1"/>
          <w:w w:val="104"/>
          <w:sz w:val="18"/>
        </w:rPr>
        <w:t>û</w:t>
      </w:r>
      <w:r>
        <w:rPr>
          <w:rFonts w:ascii="VNI-Helve" w:hAnsi="VNI-Helve"/>
          <w:spacing w:val="2"/>
          <w:sz w:val="18"/>
        </w:rPr>
        <w:t>n</w:t>
      </w:r>
      <w:r>
        <w:rPr>
          <w:rFonts w:ascii="VNI-Helve" w:hAnsi="VNI-Helve"/>
          <w:sz w:val="18"/>
        </w:rPr>
        <w:t>g </w:t>
      </w:r>
      <w:r>
        <w:rPr>
          <w:rFonts w:ascii="VNI-Helve" w:hAnsi="VNI-Helve"/>
          <w:spacing w:val="-25"/>
          <w:sz w:val="18"/>
        </w:rPr>
        <w:t> </w:t>
      </w:r>
      <w:r>
        <w:rPr>
          <w:rFonts w:ascii="VNI-Helve" w:hAnsi="VNI-Helve"/>
          <w:spacing w:val="2"/>
          <w:w w:val="103"/>
          <w:sz w:val="18"/>
        </w:rPr>
        <w:t>la</w:t>
      </w:r>
      <w:r>
        <w:rPr>
          <w:rFonts w:ascii="VNI-Helve" w:hAnsi="VNI-Helve"/>
          <w:w w:val="103"/>
          <w:sz w:val="18"/>
        </w:rPr>
        <w:t>ø</w:t>
      </w:r>
      <w:r>
        <w:rPr>
          <w:rFonts w:ascii="VNI-Helve" w:hAnsi="VNI-Helve"/>
          <w:sz w:val="18"/>
        </w:rPr>
        <w:t> </w:t>
      </w:r>
      <w:r>
        <w:rPr>
          <w:rFonts w:ascii="VNI-Helve" w:hAnsi="VNI-Helve"/>
          <w:spacing w:val="-25"/>
          <w:sz w:val="18"/>
        </w:rPr>
        <w:t> </w:t>
      </w:r>
      <w:r>
        <w:rPr>
          <w:rFonts w:ascii="VNI-Helve" w:hAnsi="VNI-Helve"/>
          <w:spacing w:val="2"/>
          <w:w w:val="101"/>
          <w:sz w:val="18"/>
        </w:rPr>
        <w:t>ñaá</w:t>
      </w:r>
      <w:r>
        <w:rPr>
          <w:rFonts w:ascii="VNI-Helve" w:hAnsi="VNI-Helve"/>
          <w:spacing w:val="1"/>
          <w:w w:val="101"/>
          <w:sz w:val="18"/>
        </w:rPr>
        <w:t>t</w:t>
      </w:r>
      <w:r>
        <w:rPr>
          <w:rFonts w:ascii="VNI-Helve" w:hAnsi="VNI-Helve"/>
          <w:sz w:val="18"/>
        </w:rPr>
        <w:t>, </w:t>
      </w:r>
      <w:r>
        <w:rPr>
          <w:rFonts w:ascii="VNI-Helve" w:hAnsi="VNI-Helve"/>
          <w:spacing w:val="-24"/>
          <w:sz w:val="18"/>
        </w:rPr>
        <w:t> </w:t>
      </w:r>
      <w:r>
        <w:rPr>
          <w:rFonts w:ascii="VNI-Helve" w:hAnsi="VNI-Helve"/>
          <w:spacing w:val="2"/>
          <w:sz w:val="18"/>
        </w:rPr>
        <w:t>(</w:t>
      </w:r>
      <w:r>
        <w:rPr>
          <w:rFonts w:ascii="VNI-Helve" w:hAnsi="VNI-Helve"/>
          <w:spacing w:val="1"/>
          <w:sz w:val="18"/>
        </w:rPr>
        <w:t>n</w:t>
      </w:r>
      <w:r>
        <w:rPr>
          <w:rFonts w:ascii="VNI-Helve" w:hAnsi="VNI-Helve"/>
          <w:spacing w:val="2"/>
          <w:sz w:val="18"/>
        </w:rPr>
        <w:t>g</w:t>
      </w:r>
      <w:r>
        <w:rPr>
          <w:rFonts w:ascii="VNI-Helve" w:hAnsi="VNI-Helve"/>
          <w:spacing w:val="1"/>
          <w:sz w:val="18"/>
        </w:rPr>
        <w:t>h</w:t>
      </w:r>
      <w:r>
        <w:rPr>
          <w:rFonts w:ascii="VNI-Helve" w:hAnsi="VNI-Helve"/>
          <w:sz w:val="18"/>
        </w:rPr>
        <w:t>ó </w:t>
      </w:r>
      <w:r>
        <w:rPr>
          <w:rFonts w:ascii="VNI-Helve" w:hAnsi="VNI-Helve"/>
          <w:spacing w:val="-24"/>
          <w:sz w:val="18"/>
        </w:rPr>
        <w:t> </w:t>
      </w:r>
      <w:r>
        <w:rPr>
          <w:rFonts w:ascii="VNI-Helve" w:hAnsi="VNI-Helve"/>
          <w:spacing w:val="2"/>
          <w:w w:val="101"/>
          <w:sz w:val="18"/>
        </w:rPr>
        <w:t>raè</w:t>
      </w:r>
      <w:r>
        <w:rPr>
          <w:rFonts w:ascii="VNI-Helve" w:hAnsi="VNI-Helve"/>
          <w:spacing w:val="1"/>
          <w:w w:val="101"/>
          <w:sz w:val="18"/>
        </w:rPr>
        <w:t>n</w:t>
      </w:r>
      <w:r>
        <w:rPr>
          <w:rFonts w:ascii="VNI-Helve" w:hAnsi="VNI-Helve"/>
          <w:spacing w:val="2"/>
          <w:sz w:val="18"/>
        </w:rPr>
        <w:t>g)</w:t>
      </w:r>
      <w:r>
        <w:rPr>
          <w:rFonts w:ascii="VNI-Helve" w:hAnsi="VNI-Helve"/>
          <w:sz w:val="18"/>
        </w:rPr>
        <w:t>, </w:t>
      </w:r>
      <w:r>
        <w:rPr>
          <w:rFonts w:ascii="VNI-Helve" w:hAnsi="VNI-Helve"/>
          <w:spacing w:val="-25"/>
          <w:sz w:val="18"/>
        </w:rPr>
        <w:t> </w:t>
      </w:r>
      <w:r>
        <w:rPr>
          <w:rFonts w:ascii="VNI-Helve" w:hAnsi="VNI-Helve"/>
          <w:spacing w:val="2"/>
          <w:w w:val="102"/>
          <w:sz w:val="18"/>
        </w:rPr>
        <w:t>ña</w:t>
      </w:r>
      <w:r>
        <w:rPr>
          <w:rFonts w:ascii="VNI-Helve" w:hAnsi="VNI-Helve"/>
          <w:spacing w:val="1"/>
          <w:w w:val="102"/>
          <w:sz w:val="18"/>
        </w:rPr>
        <w:t>á</w:t>
      </w:r>
      <w:r>
        <w:rPr>
          <w:rFonts w:ascii="VNI-Helve" w:hAnsi="VNI-Helve"/>
          <w:sz w:val="18"/>
        </w:rPr>
        <w:t>t </w:t>
      </w:r>
      <w:r>
        <w:rPr>
          <w:rFonts w:ascii="VNI-Helve" w:hAnsi="VNI-Helve"/>
          <w:spacing w:val="-24"/>
          <w:sz w:val="18"/>
        </w:rPr>
        <w:t> </w:t>
      </w:r>
      <w:r>
        <w:rPr>
          <w:rFonts w:ascii="VNI-Helve" w:hAnsi="VNI-Helve"/>
          <w:spacing w:val="2"/>
          <w:sz w:val="18"/>
        </w:rPr>
        <w:t>l</w:t>
      </w:r>
      <w:r>
        <w:rPr>
          <w:rFonts w:ascii="VNI-Helve" w:hAnsi="VNI-Helve"/>
          <w:spacing w:val="1"/>
          <w:sz w:val="18"/>
        </w:rPr>
        <w:t>a</w:t>
      </w:r>
      <w:r>
        <w:rPr>
          <w:rFonts w:ascii="VNI-Helve" w:hAnsi="VNI-Helve"/>
          <w:w w:val="333"/>
          <w:sz w:val="18"/>
        </w:rPr>
        <w:t>ø</w:t>
      </w:r>
      <w:r>
        <w:rPr>
          <w:rFonts w:ascii="VNI-Helve" w:hAnsi="VNI-Helve"/>
          <w:sz w:val="18"/>
        </w:rPr>
        <w:t> </w:t>
      </w:r>
      <w:r>
        <w:rPr>
          <w:rFonts w:ascii="VNI-Helve" w:hAnsi="VNI-Helve"/>
          <w:spacing w:val="-25"/>
          <w:sz w:val="18"/>
        </w:rPr>
        <w:t> </w:t>
      </w:r>
      <w:r>
        <w:rPr>
          <w:rFonts w:ascii="VNI-Helve" w:hAnsi="VNI-Helve"/>
          <w:spacing w:val="2"/>
          <w:w w:val="101"/>
          <w:sz w:val="18"/>
        </w:rPr>
        <w:t>Thaà</w:t>
      </w:r>
      <w:r>
        <w:rPr>
          <w:rFonts w:ascii="VNI-Helve" w:hAnsi="VNI-Helve"/>
          <w:w w:val="101"/>
          <w:sz w:val="18"/>
        </w:rPr>
        <w:t>n</w:t>
      </w:r>
      <w:r>
        <w:rPr>
          <w:rFonts w:ascii="VNI-Helve" w:hAnsi="VNI-Helve"/>
          <w:sz w:val="18"/>
        </w:rPr>
        <w:t> </w:t>
      </w:r>
      <w:r>
        <w:rPr>
          <w:rFonts w:ascii="VNI-Helve" w:hAnsi="VNI-Helve"/>
          <w:spacing w:val="-25"/>
          <w:sz w:val="18"/>
        </w:rPr>
        <w:t> </w:t>
      </w:r>
      <w:r>
        <w:rPr>
          <w:rFonts w:ascii="VNI-Helve" w:hAnsi="VNI-Helve"/>
          <w:spacing w:val="2"/>
          <w:sz w:val="18"/>
        </w:rPr>
        <w:t>(</w:t>
      </w:r>
      <w:r>
        <w:rPr>
          <w:rFonts w:ascii="VNI-Helve" w:hAnsi="VNI-Helve"/>
          <w:spacing w:val="1"/>
          <w:sz w:val="18"/>
        </w:rPr>
        <w:t>n</w:t>
      </w:r>
      <w:r>
        <w:rPr>
          <w:rFonts w:ascii="VNI-Helve" w:hAnsi="VNI-Helve"/>
          <w:spacing w:val="2"/>
          <w:w w:val="102"/>
          <w:sz w:val="18"/>
        </w:rPr>
        <w:t>ga</w:t>
      </w:r>
      <w:r>
        <w:rPr>
          <w:rFonts w:ascii="VNI-Helve" w:hAnsi="VNI-Helve"/>
          <w:spacing w:val="1"/>
          <w:w w:val="102"/>
          <w:sz w:val="18"/>
        </w:rPr>
        <w:t>õ</w:t>
      </w:r>
      <w:r>
        <w:rPr>
          <w:rFonts w:ascii="VNI-Helve" w:hAnsi="VNI-Helve"/>
          <w:spacing w:val="2"/>
          <w:sz w:val="18"/>
        </w:rPr>
        <w:t>)</w:t>
      </w:r>
      <w:r>
        <w:rPr>
          <w:rFonts w:ascii="VNI-Helve" w:hAnsi="VNI-Helve"/>
          <w:sz w:val="18"/>
        </w:rPr>
        <w:t>, </w:t>
      </w:r>
      <w:r>
        <w:rPr>
          <w:rFonts w:ascii="VNI-Helve" w:hAnsi="VNI-Helve"/>
          <w:spacing w:val="-25"/>
          <w:sz w:val="18"/>
        </w:rPr>
        <w:t> </w:t>
      </w:r>
      <w:r>
        <w:rPr>
          <w:rFonts w:ascii="VNI-Helve" w:hAnsi="VNI-Helve"/>
          <w:spacing w:val="2"/>
          <w:w w:val="101"/>
          <w:sz w:val="18"/>
        </w:rPr>
        <w:t>ñaá</w:t>
      </w:r>
      <w:r>
        <w:rPr>
          <w:rFonts w:ascii="VNI-Helve" w:hAnsi="VNI-Helve"/>
          <w:w w:val="101"/>
          <w:sz w:val="18"/>
        </w:rPr>
        <w:t>t</w:t>
      </w:r>
      <w:r>
        <w:rPr>
          <w:rFonts w:ascii="VNI-Helve" w:hAnsi="VNI-Helve"/>
          <w:sz w:val="18"/>
        </w:rPr>
        <w:t> </w:t>
      </w:r>
      <w:r>
        <w:rPr>
          <w:rFonts w:ascii="VNI-Helve" w:hAnsi="VNI-Helve"/>
          <w:spacing w:val="-25"/>
          <w:sz w:val="18"/>
        </w:rPr>
        <w:t> </w:t>
      </w:r>
      <w:r>
        <w:rPr>
          <w:rFonts w:ascii="VNI-Helve" w:hAnsi="VNI-Helve"/>
          <w:spacing w:val="2"/>
          <w:w w:val="103"/>
          <w:sz w:val="18"/>
        </w:rPr>
        <w:t>la</w:t>
      </w:r>
      <w:r>
        <w:rPr>
          <w:rFonts w:ascii="VNI-Helve" w:hAnsi="VNI-Helve"/>
          <w:w w:val="103"/>
          <w:sz w:val="18"/>
        </w:rPr>
        <w:t>ø</w:t>
      </w:r>
      <w:r>
        <w:rPr>
          <w:rFonts w:ascii="VNI-Helve" w:hAnsi="VNI-Helve"/>
          <w:sz w:val="18"/>
        </w:rPr>
        <w:t> </w:t>
      </w:r>
      <w:r>
        <w:rPr>
          <w:rFonts w:ascii="VNI-Helve" w:hAnsi="VNI-Helve"/>
          <w:spacing w:val="-24"/>
          <w:sz w:val="18"/>
        </w:rPr>
        <w:t> </w:t>
      </w:r>
      <w:r>
        <w:rPr>
          <w:rFonts w:ascii="VNI-Helve" w:hAnsi="VNI-Helve"/>
          <w:sz w:val="18"/>
        </w:rPr>
        <w:t>s</w:t>
      </w:r>
      <w:r>
        <w:rPr>
          <w:rFonts w:ascii="VNI-Helve" w:hAnsi="VNI-Helve"/>
          <w:spacing w:val="2"/>
          <w:sz w:val="18"/>
        </w:rPr>
        <w:t>ô</w:t>
      </w:r>
      <w:r>
        <w:rPr>
          <w:rFonts w:ascii="VNI-Helve" w:hAnsi="VNI-Helve"/>
          <w:w w:val="333"/>
          <w:sz w:val="18"/>
        </w:rPr>
        <w:t>û </w:t>
      </w:r>
      <w:r>
        <w:rPr>
          <w:rFonts w:ascii="VNI-Helve" w:hAnsi="VNI-Helve"/>
          <w:w w:val="105"/>
          <w:sz w:val="18"/>
        </w:rPr>
        <w:t>höõu cuûa Thaàn</w:t>
      </w:r>
      <w:r>
        <w:rPr>
          <w:rFonts w:ascii="VNI-Helve" w:hAnsi="VNI-Helve"/>
          <w:spacing w:val="1"/>
          <w:w w:val="105"/>
          <w:sz w:val="18"/>
        </w:rPr>
        <w:t> </w:t>
      </w:r>
      <w:r>
        <w:rPr>
          <w:rFonts w:ascii="VNI-Helve" w:hAnsi="VNI-Helve"/>
          <w:w w:val="105"/>
          <w:sz w:val="18"/>
        </w:rPr>
        <w:t>(ngaõ)…”</w:t>
      </w:r>
    </w:p>
    <w:p>
      <w:pPr>
        <w:spacing w:after="0" w:line="266" w:lineRule="auto"/>
        <w:jc w:val="both"/>
        <w:rPr>
          <w:rFonts w:ascii="VNI-Helve" w:hAnsi="VNI-Helve"/>
          <w:sz w:val="18"/>
        </w:rPr>
        <w:sectPr>
          <w:pgSz w:w="11910" w:h="16840"/>
          <w:pgMar w:header="794" w:footer="0" w:top="1100" w:bottom="280" w:left="1680" w:right="1680"/>
        </w:sectPr>
      </w:pPr>
    </w:p>
    <w:p>
      <w:pPr>
        <w:pStyle w:val="BodyText"/>
        <w:spacing w:before="4"/>
        <w:rPr>
          <w:rFonts w:ascii="VNI-Helve"/>
          <w:sz w:val="15"/>
        </w:rPr>
      </w:pPr>
    </w:p>
    <w:p>
      <w:pPr>
        <w:pStyle w:val="BodyText"/>
        <w:spacing w:before="100"/>
        <w:ind w:left="757" w:right="697"/>
        <w:jc w:val="both"/>
      </w:pPr>
      <w:r>
        <w:rPr>
          <w:spacing w:val="2"/>
        </w:rPr>
        <w:t>cuûa ngöôøi </w:t>
      </w:r>
      <w:r>
        <w:rPr/>
        <w:t>ngu.</w:t>
      </w:r>
      <w:r>
        <w:rPr>
          <w:position w:val="9"/>
          <w:sz w:val="13"/>
        </w:rPr>
        <w:t>30 </w:t>
      </w:r>
      <w:r>
        <w:rPr>
          <w:spacing w:val="2"/>
        </w:rPr>
        <w:t>Hoaëc trôøi </w:t>
      </w:r>
      <w:r>
        <w:rPr/>
        <w:t>töï </w:t>
      </w:r>
      <w:r>
        <w:rPr>
          <w:spacing w:val="2"/>
        </w:rPr>
        <w:t>bieát </w:t>
      </w:r>
      <w:r>
        <w:rPr/>
        <w:t>laø </w:t>
      </w:r>
      <w:r>
        <w:rPr>
          <w:spacing w:val="2"/>
        </w:rPr>
        <w:t>trôøi, thích </w:t>
      </w:r>
      <w:r>
        <w:rPr/>
        <w:t>ôû </w:t>
      </w:r>
      <w:r>
        <w:rPr>
          <w:spacing w:val="2"/>
        </w:rPr>
        <w:t>coõi trôøi.</w:t>
      </w:r>
      <w:r>
        <w:rPr>
          <w:spacing w:val="2"/>
          <w:position w:val="9"/>
          <w:sz w:val="13"/>
        </w:rPr>
        <w:t>31 </w:t>
      </w:r>
      <w:r>
        <w:rPr>
          <w:spacing w:val="3"/>
        </w:rPr>
        <w:t>Phaïm  </w:t>
      </w:r>
      <w:r>
        <w:rPr>
          <w:spacing w:val="2"/>
        </w:rPr>
        <w:t>thieân </w:t>
      </w:r>
      <w:r>
        <w:rPr/>
        <w:t>töï </w:t>
      </w:r>
      <w:r>
        <w:rPr>
          <w:spacing w:val="2"/>
        </w:rPr>
        <w:t>bieát laø Phaïm thieân. Ñaïi Phaïm thieân </w:t>
      </w:r>
      <w:r>
        <w:rPr/>
        <w:t>töï </w:t>
      </w:r>
      <w:r>
        <w:rPr>
          <w:spacing w:val="2"/>
        </w:rPr>
        <w:t>bieát laø Ñaïi </w:t>
      </w:r>
      <w:r>
        <w:rPr>
          <w:spacing w:val="3"/>
        </w:rPr>
        <w:t>Phaïm </w:t>
      </w:r>
      <w:r>
        <w:rPr>
          <w:spacing w:val="2"/>
        </w:rPr>
        <w:t>thieân, khoâng </w:t>
      </w:r>
      <w:r>
        <w:rPr/>
        <w:t>ai </w:t>
      </w:r>
      <w:r>
        <w:rPr>
          <w:spacing w:val="2"/>
        </w:rPr>
        <w:t>vöôït qua. Trôøi Quang </w:t>
      </w:r>
      <w:r>
        <w:rPr/>
        <w:t>aâm </w:t>
      </w:r>
      <w:r>
        <w:rPr>
          <w:spacing w:val="2"/>
        </w:rPr>
        <w:t>trôû laïi </w:t>
      </w:r>
      <w:r>
        <w:rPr/>
        <w:t>töï </w:t>
      </w:r>
      <w:r>
        <w:rPr>
          <w:spacing w:val="2"/>
        </w:rPr>
        <w:t>bieát  </w:t>
      </w:r>
      <w:r>
        <w:rPr/>
        <w:t>do  </w:t>
      </w:r>
      <w:r>
        <w:rPr>
          <w:spacing w:val="3"/>
        </w:rPr>
        <w:t>trôøi </w:t>
      </w:r>
      <w:r>
        <w:rPr>
          <w:spacing w:val="2"/>
        </w:rPr>
        <w:t>Quang </w:t>
      </w:r>
      <w:r>
        <w:rPr/>
        <w:t>aâm </w:t>
      </w:r>
      <w:r>
        <w:rPr>
          <w:spacing w:val="2"/>
        </w:rPr>
        <w:t>ñeán. Trôøi Bieán tònh </w:t>
      </w:r>
      <w:r>
        <w:rPr/>
        <w:t>töï </w:t>
      </w:r>
      <w:r>
        <w:rPr>
          <w:spacing w:val="2"/>
        </w:rPr>
        <w:t>bieát </w:t>
      </w:r>
      <w:r>
        <w:rPr/>
        <w:t>laø </w:t>
      </w:r>
      <w:r>
        <w:rPr>
          <w:spacing w:val="2"/>
        </w:rPr>
        <w:t>trôøi  Bieán tònh. Trôøi </w:t>
      </w:r>
      <w:r>
        <w:rPr>
          <w:spacing w:val="3"/>
        </w:rPr>
        <w:t>Quaû</w:t>
      </w:r>
      <w:r>
        <w:rPr>
          <w:spacing w:val="66"/>
        </w:rPr>
        <w:t> </w:t>
      </w:r>
      <w:r>
        <w:rPr>
          <w:spacing w:val="2"/>
        </w:rPr>
        <w:t>thaät </w:t>
      </w:r>
      <w:r>
        <w:rPr/>
        <w:t>töï </w:t>
      </w:r>
      <w:r>
        <w:rPr>
          <w:spacing w:val="2"/>
        </w:rPr>
        <w:t>bieát </w:t>
      </w:r>
      <w:r>
        <w:rPr/>
        <w:t>laø </w:t>
      </w:r>
      <w:r>
        <w:rPr>
          <w:spacing w:val="2"/>
        </w:rPr>
        <w:t>trôøi Quaû thaät </w:t>
      </w:r>
      <w:r>
        <w:rPr/>
        <w:t>maø </w:t>
      </w:r>
      <w:r>
        <w:rPr>
          <w:spacing w:val="2"/>
        </w:rPr>
        <w:t>khoâng laàm laãn. </w:t>
      </w:r>
      <w:r>
        <w:rPr>
          <w:spacing w:val="3"/>
        </w:rPr>
        <w:t>Trôøi A-tyø-da-ñaø </w:t>
      </w:r>
      <w:r>
        <w:rPr>
          <w:spacing w:val="4"/>
        </w:rPr>
        <w:t>töï </w:t>
      </w:r>
      <w:r>
        <w:rPr>
          <w:spacing w:val="2"/>
        </w:rPr>
        <w:t>bieát </w:t>
      </w:r>
      <w:r>
        <w:rPr/>
        <w:t>laø </w:t>
      </w:r>
      <w:r>
        <w:rPr>
          <w:spacing w:val="2"/>
        </w:rPr>
        <w:t>trôøi A-tyø-da-ñaø. Trôøi Khoâng </w:t>
      </w:r>
      <w:r>
        <w:rPr/>
        <w:t>xöù töï  </w:t>
      </w:r>
      <w:r>
        <w:rPr>
          <w:spacing w:val="2"/>
        </w:rPr>
        <w:t>bieát </w:t>
      </w:r>
      <w:r>
        <w:rPr/>
        <w:t>laø  </w:t>
      </w:r>
      <w:r>
        <w:rPr>
          <w:spacing w:val="2"/>
        </w:rPr>
        <w:t>trôøi Khoâng </w:t>
      </w:r>
      <w:r>
        <w:rPr>
          <w:spacing w:val="3"/>
        </w:rPr>
        <w:t>xöù.</w:t>
      </w:r>
      <w:r>
        <w:rPr>
          <w:spacing w:val="66"/>
        </w:rPr>
        <w:t> </w:t>
      </w:r>
      <w:r>
        <w:rPr>
          <w:spacing w:val="2"/>
        </w:rPr>
        <w:t>Trôøi Thöùc </w:t>
      </w:r>
      <w:r>
        <w:rPr/>
        <w:t>xöù töï </w:t>
      </w:r>
      <w:r>
        <w:rPr>
          <w:spacing w:val="2"/>
        </w:rPr>
        <w:t>bieát </w:t>
      </w:r>
      <w:r>
        <w:rPr/>
        <w:t>laø </w:t>
      </w:r>
      <w:r>
        <w:rPr>
          <w:spacing w:val="2"/>
        </w:rPr>
        <w:t>trôøi Thöùc xöù. Trôøi Baát duïng </w:t>
      </w:r>
      <w:r>
        <w:rPr/>
        <w:t>xöù  töï  </w:t>
      </w:r>
      <w:r>
        <w:rPr>
          <w:spacing w:val="2"/>
        </w:rPr>
        <w:t>bieát </w:t>
      </w:r>
      <w:r>
        <w:rPr>
          <w:spacing w:val="3"/>
        </w:rPr>
        <w:t>laø</w:t>
      </w:r>
      <w:r>
        <w:rPr>
          <w:spacing w:val="66"/>
        </w:rPr>
        <w:t> </w:t>
      </w:r>
      <w:r>
        <w:rPr>
          <w:spacing w:val="2"/>
        </w:rPr>
        <w:t>trôøi Baát duïng xöù. Trôøi Höõu töôûng </w:t>
      </w:r>
      <w:r>
        <w:rPr/>
        <w:t>voâ </w:t>
      </w:r>
      <w:r>
        <w:rPr>
          <w:spacing w:val="2"/>
        </w:rPr>
        <w:t>töôûng </w:t>
      </w:r>
      <w:r>
        <w:rPr/>
        <w:t>xöù töï </w:t>
      </w:r>
      <w:r>
        <w:rPr>
          <w:spacing w:val="2"/>
        </w:rPr>
        <w:t>bieát </w:t>
      </w:r>
      <w:r>
        <w:rPr/>
        <w:t>laø </w:t>
      </w:r>
      <w:r>
        <w:rPr>
          <w:spacing w:val="2"/>
        </w:rPr>
        <w:t>trôøi </w:t>
      </w:r>
      <w:r>
        <w:rPr>
          <w:spacing w:val="3"/>
        </w:rPr>
        <w:t>Höõu töôûng </w:t>
      </w:r>
      <w:r>
        <w:rPr>
          <w:spacing w:val="2"/>
        </w:rPr>
        <w:t>Voâ </w:t>
      </w:r>
      <w:r>
        <w:rPr>
          <w:spacing w:val="3"/>
        </w:rPr>
        <w:t>töôûng</w:t>
      </w:r>
      <w:r>
        <w:rPr>
          <w:spacing w:val="16"/>
        </w:rPr>
        <w:t> </w:t>
      </w:r>
      <w:r>
        <w:rPr>
          <w:spacing w:val="4"/>
        </w:rPr>
        <w:t>xöù.</w:t>
      </w:r>
    </w:p>
    <w:p>
      <w:pPr>
        <w:pStyle w:val="BodyText"/>
        <w:spacing w:before="33"/>
        <w:ind w:left="757" w:right="697" w:firstLine="567"/>
        <w:jc w:val="both"/>
        <w:rPr>
          <w:sz w:val="13"/>
        </w:rPr>
      </w:pPr>
      <w:r>
        <w:rPr/>
        <w:t>Thaáy, töï bieát laø thaáy; nghe, töï bieát laø nghe; muoán, töï bieát laø muoán; trí, töï bieát laø trí;</w:t>
      </w:r>
      <w:r>
        <w:rPr>
          <w:position w:val="9"/>
          <w:sz w:val="13"/>
        </w:rPr>
        <w:t>32  </w:t>
      </w:r>
      <w:r>
        <w:rPr/>
        <w:t>moät loaïi töï bieát laø moät loaïi; nhieàu loaïi </w:t>
      </w:r>
      <w:r>
        <w:rPr>
          <w:spacing w:val="2"/>
        </w:rPr>
        <w:t>töï </w:t>
      </w:r>
      <w:r>
        <w:rPr>
          <w:spacing w:val="64"/>
        </w:rPr>
        <w:t> </w:t>
      </w:r>
      <w:r>
        <w:rPr/>
        <w:t>bieát laø nhieàu loaïi;</w:t>
      </w:r>
      <w:r>
        <w:rPr>
          <w:position w:val="9"/>
          <w:sz w:val="13"/>
        </w:rPr>
        <w:t>33 </w:t>
      </w:r>
      <w:r>
        <w:rPr/>
        <w:t>thaûy ñaày ñuû töï bieát laø thaûy ñaày ñuû; Nieát-baøn töï  bieát laø Nieát-baøn, ôû trong ñoù maø töï vui thích. Vì sao? Vì chaúng phaûi laø nhöõng lôøi noùi cuûa ngöôøi</w:t>
      </w:r>
      <w:r>
        <w:rPr>
          <w:spacing w:val="18"/>
        </w:rPr>
        <w:t> </w:t>
      </w:r>
      <w:r>
        <w:rPr/>
        <w:t>trí.</w:t>
      </w:r>
      <w:r>
        <w:rPr>
          <w:position w:val="9"/>
          <w:sz w:val="13"/>
        </w:rPr>
        <w:t>34</w:t>
      </w:r>
    </w:p>
    <w:p>
      <w:pPr>
        <w:pStyle w:val="BodyText"/>
        <w:spacing w:before="35"/>
        <w:ind w:left="757" w:right="696" w:firstLine="567"/>
        <w:jc w:val="both"/>
      </w:pPr>
      <w:r>
        <w:rPr/>
        <w:t>Thaùnh ñeä töû ñeán gaëp baäc Thaùnh, vaâng thoï phaùp ngöôøi, haàu </w:t>
      </w:r>
      <w:r>
        <w:rPr>
          <w:spacing w:val="2"/>
        </w:rPr>
        <w:t>haï </w:t>
      </w:r>
      <w:r>
        <w:rPr/>
        <w:t>Thieän tri thöùc, thöôøng thaân caän Thieän tri thöùc,</w:t>
      </w:r>
      <w:r>
        <w:rPr>
          <w:position w:val="9"/>
          <w:sz w:val="13"/>
        </w:rPr>
        <w:t>35  </w:t>
      </w:r>
      <w:r>
        <w:rPr/>
        <w:t>quaùn saùt ñaát, thaûy   ñeàu bieát roõ raøng töø ñaâu ñeán, cuõng khoâng ñaém tröôùc vaøo ñaát, </w:t>
      </w:r>
      <w:r>
        <w:rPr>
          <w:spacing w:val="2"/>
        </w:rPr>
        <w:t>khoâng  </w:t>
      </w:r>
      <w:r>
        <w:rPr>
          <w:spacing w:val="64"/>
        </w:rPr>
        <w:t> </w:t>
      </w:r>
      <w:r>
        <w:rPr/>
        <w:t>coù taâm nhieãm oâ. Nöôùc, löûa, gioù, cuõng nhö vaäy. Ngöôøi, Trôøi, Phaïm vöông, Quang aâm, Bieán tònh, Quaû thaät, trôøi A-tyø-da-ñaø, Khoâng xöù, Thöùc</w:t>
      </w:r>
      <w:r>
        <w:rPr>
          <w:spacing w:val="15"/>
        </w:rPr>
        <w:t> </w:t>
      </w:r>
      <w:r>
        <w:rPr/>
        <w:t>xöù,</w:t>
      </w:r>
      <w:r>
        <w:rPr>
          <w:spacing w:val="15"/>
        </w:rPr>
        <w:t> </w:t>
      </w:r>
      <w:r>
        <w:rPr/>
        <w:t>Baát</w:t>
      </w:r>
      <w:r>
        <w:rPr>
          <w:spacing w:val="15"/>
        </w:rPr>
        <w:t> </w:t>
      </w:r>
      <w:r>
        <w:rPr/>
        <w:t>duïng</w:t>
      </w:r>
      <w:r>
        <w:rPr>
          <w:spacing w:val="15"/>
        </w:rPr>
        <w:t> </w:t>
      </w:r>
      <w:r>
        <w:rPr/>
        <w:t>xöù,</w:t>
      </w:r>
      <w:r>
        <w:rPr>
          <w:spacing w:val="12"/>
        </w:rPr>
        <w:t> </w:t>
      </w:r>
      <w:r>
        <w:rPr/>
        <w:t>Höõu</w:t>
      </w:r>
      <w:r>
        <w:rPr>
          <w:spacing w:val="14"/>
        </w:rPr>
        <w:t> </w:t>
      </w:r>
      <w:r>
        <w:rPr/>
        <w:t>töôûng</w:t>
      </w:r>
      <w:r>
        <w:rPr>
          <w:spacing w:val="14"/>
        </w:rPr>
        <w:t> </w:t>
      </w:r>
      <w:r>
        <w:rPr/>
        <w:t>voâ</w:t>
      </w:r>
      <w:r>
        <w:rPr>
          <w:spacing w:val="14"/>
        </w:rPr>
        <w:t> </w:t>
      </w:r>
      <w:r>
        <w:rPr/>
        <w:t>töôûng</w:t>
      </w:r>
      <w:r>
        <w:rPr>
          <w:spacing w:val="14"/>
        </w:rPr>
        <w:t> </w:t>
      </w:r>
      <w:r>
        <w:rPr/>
        <w:t>xöù;</w:t>
      </w:r>
      <w:r>
        <w:rPr>
          <w:spacing w:val="14"/>
        </w:rPr>
        <w:t> </w:t>
      </w:r>
      <w:r>
        <w:rPr/>
        <w:t>thaáy,</w:t>
      </w:r>
      <w:r>
        <w:rPr>
          <w:spacing w:val="15"/>
        </w:rPr>
        <w:t> </w:t>
      </w:r>
      <w:r>
        <w:rPr/>
        <w:t>nghe,</w:t>
      </w:r>
      <w:r>
        <w:rPr>
          <w:spacing w:val="15"/>
        </w:rPr>
        <w:t> </w:t>
      </w:r>
      <w:r>
        <w:rPr/>
        <w:t>nhôù,</w:t>
      </w:r>
      <w:r>
        <w:rPr>
          <w:spacing w:val="15"/>
        </w:rPr>
        <w:t> </w:t>
      </w:r>
      <w:r>
        <w:rPr>
          <w:spacing w:val="2"/>
        </w:rPr>
        <w:t>bieát;</w:t>
      </w:r>
    </w:p>
    <w:p>
      <w:pPr>
        <w:pStyle w:val="BodyText"/>
        <w:spacing w:before="1"/>
        <w:rPr>
          <w:sz w:val="22"/>
        </w:rPr>
      </w:pPr>
      <w:r>
        <w:rPr/>
        <w:pict>
          <v:rect style="position:absolute;margin-left:150.240005pt;margin-top:16.39002pt;width:144pt;height:.599980pt;mso-position-horizontal-relative:page;mso-position-vertical-relative:paragraph;z-index:-15660032;mso-wrap-distance-left:0;mso-wrap-distance-right:0" filled="true" fillcolor="#000000" stroked="false">
            <v:fill type="solid"/>
            <w10:wrap type="topAndBottom"/>
          </v:rect>
        </w:pict>
      </w:r>
    </w:p>
    <w:p>
      <w:pPr>
        <w:spacing w:before="99"/>
        <w:ind w:left="757" w:right="0" w:firstLine="0"/>
        <w:jc w:val="both"/>
        <w:rPr>
          <w:rFonts w:ascii="VNI-Helve" w:hAnsi="VNI-Helve"/>
          <w:sz w:val="18"/>
        </w:rPr>
      </w:pPr>
      <w:r>
        <w:rPr>
          <w:spacing w:val="-1"/>
          <w:w w:val="99"/>
          <w:position w:val="9"/>
          <w:sz w:val="13"/>
        </w:rPr>
        <w:t>30</w:t>
      </w:r>
      <w:r>
        <w:rPr>
          <w:rFonts w:ascii="VNI-Helve" w:hAnsi="VNI-Helve"/>
          <w:position w:val="8"/>
          <w:sz w:val="12"/>
        </w:rPr>
        <w:t>.  </w:t>
      </w:r>
      <w:r>
        <w:rPr>
          <w:rFonts w:ascii="VNI-Helve" w:hAnsi="VNI-Helve"/>
          <w:spacing w:val="11"/>
          <w:position w:val="8"/>
          <w:sz w:val="12"/>
        </w:rPr>
        <w:t> </w:t>
      </w:r>
      <w:r>
        <w:rPr>
          <w:rFonts w:ascii="Arial" w:hAnsi="Arial"/>
          <w:spacing w:val="2"/>
          <w:sz w:val="18"/>
        </w:rPr>
        <w:t>Paøli</w:t>
      </w:r>
      <w:r>
        <w:rPr>
          <w:rFonts w:ascii="VNI-Helve" w:hAnsi="VNI-Helve"/>
          <w:sz w:val="18"/>
        </w:rPr>
        <w:t>:</w:t>
      </w:r>
      <w:r>
        <w:rPr>
          <w:rFonts w:ascii="VNI-Helve" w:hAnsi="VNI-Helve"/>
          <w:spacing w:val="3"/>
          <w:sz w:val="18"/>
        </w:rPr>
        <w:t> </w:t>
      </w:r>
      <w:r>
        <w:rPr>
          <w:rFonts w:ascii="Arial" w:hAnsi="Arial"/>
          <w:spacing w:val="2"/>
          <w:sz w:val="18"/>
        </w:rPr>
        <w:t>Pathav</w:t>
      </w:r>
      <w:r>
        <w:rPr>
          <w:rFonts w:ascii="Arial" w:hAnsi="Arial"/>
          <w:sz w:val="18"/>
        </w:rPr>
        <w:t>iö</w:t>
      </w:r>
      <w:r>
        <w:rPr>
          <w:rFonts w:ascii="Arial" w:hAnsi="Arial"/>
          <w:spacing w:val="4"/>
          <w:sz w:val="18"/>
        </w:rPr>
        <w:t> </w:t>
      </w:r>
      <w:r>
        <w:rPr>
          <w:rFonts w:ascii="Arial" w:hAnsi="Arial"/>
          <w:spacing w:val="2"/>
          <w:sz w:val="18"/>
        </w:rPr>
        <w:t>abhinandati</w:t>
      </w:r>
      <w:r>
        <w:rPr>
          <w:rFonts w:ascii="VNI-Helve" w:hAnsi="VNI-Helve"/>
          <w:sz w:val="18"/>
        </w:rPr>
        <w:t>,</w:t>
      </w:r>
      <w:r>
        <w:rPr>
          <w:rFonts w:ascii="VNI-Helve" w:hAnsi="VNI-Helve"/>
          <w:spacing w:val="3"/>
          <w:sz w:val="18"/>
        </w:rPr>
        <w:t> </w:t>
      </w:r>
      <w:r>
        <w:rPr>
          <w:rFonts w:ascii="VNI-Helve" w:hAnsi="VNI-Helve"/>
          <w:spacing w:val="2"/>
          <w:sz w:val="18"/>
        </w:rPr>
        <w:t>ng</w:t>
      </w:r>
      <w:r>
        <w:rPr>
          <w:rFonts w:ascii="VNI-Helve" w:hAnsi="VNI-Helve"/>
          <w:spacing w:val="1"/>
          <w:sz w:val="18"/>
        </w:rPr>
        <w:t>ö</w:t>
      </w:r>
      <w:r>
        <w:rPr>
          <w:rFonts w:ascii="VNI-Helve" w:hAnsi="VNI-Helve"/>
          <w:spacing w:val="2"/>
          <w:w w:val="104"/>
          <w:sz w:val="18"/>
        </w:rPr>
        <w:t>ô</w:t>
      </w:r>
      <w:r>
        <w:rPr>
          <w:rFonts w:ascii="VNI-Helve" w:hAnsi="VNI-Helve"/>
          <w:spacing w:val="1"/>
          <w:w w:val="104"/>
          <w:sz w:val="18"/>
        </w:rPr>
        <w:t>ø</w:t>
      </w:r>
      <w:r>
        <w:rPr>
          <w:rFonts w:ascii="VNI-Helve" w:hAnsi="VNI-Helve"/>
          <w:sz w:val="18"/>
        </w:rPr>
        <w:t>i</w:t>
      </w:r>
      <w:r>
        <w:rPr>
          <w:rFonts w:ascii="VNI-Helve" w:hAnsi="VNI-Helve"/>
          <w:spacing w:val="4"/>
          <w:sz w:val="18"/>
        </w:rPr>
        <w:t> </w:t>
      </w:r>
      <w:r>
        <w:rPr>
          <w:rFonts w:ascii="VNI-Helve" w:hAnsi="VNI-Helve"/>
          <w:spacing w:val="1"/>
          <w:sz w:val="18"/>
        </w:rPr>
        <w:t>a</w:t>
      </w:r>
      <w:r>
        <w:rPr>
          <w:rFonts w:ascii="VNI-Helve" w:hAnsi="VNI-Helve"/>
          <w:spacing w:val="2"/>
          <w:w w:val="333"/>
          <w:sz w:val="18"/>
        </w:rPr>
        <w:t>á</w:t>
      </w:r>
      <w:r>
        <w:rPr>
          <w:rFonts w:ascii="VNI-Helve" w:hAnsi="VNI-Helve"/>
          <w:sz w:val="18"/>
        </w:rPr>
        <w:t>y</w:t>
      </w:r>
      <w:r>
        <w:rPr>
          <w:rFonts w:ascii="VNI-Helve" w:hAnsi="VNI-Helve"/>
          <w:spacing w:val="4"/>
          <w:sz w:val="18"/>
        </w:rPr>
        <w:t> </w:t>
      </w:r>
      <w:r>
        <w:rPr>
          <w:rFonts w:ascii="VNI-Helve" w:hAnsi="VNI-Helve"/>
          <w:spacing w:val="2"/>
          <w:sz w:val="18"/>
        </w:rPr>
        <w:t>ho</w:t>
      </w:r>
      <w:r>
        <w:rPr>
          <w:rFonts w:ascii="VNI-Helve" w:hAnsi="VNI-Helve"/>
          <w:spacing w:val="1"/>
          <w:sz w:val="18"/>
        </w:rPr>
        <w:t>a</w:t>
      </w:r>
      <w:r>
        <w:rPr>
          <w:rFonts w:ascii="VNI-Helve" w:hAnsi="VNI-Helve"/>
          <w:sz w:val="18"/>
        </w:rPr>
        <w:t>n</w:t>
      </w:r>
      <w:r>
        <w:rPr>
          <w:rFonts w:ascii="VNI-Helve" w:hAnsi="VNI-Helve"/>
          <w:spacing w:val="4"/>
          <w:sz w:val="18"/>
        </w:rPr>
        <w:t> </w:t>
      </w:r>
      <w:r>
        <w:rPr>
          <w:rFonts w:ascii="VNI-Helve" w:hAnsi="VNI-Helve"/>
          <w:spacing w:val="2"/>
          <w:w w:val="102"/>
          <w:sz w:val="18"/>
        </w:rPr>
        <w:t>hy</w:t>
      </w:r>
      <w:r>
        <w:rPr>
          <w:rFonts w:ascii="VNI-Helve" w:hAnsi="VNI-Helve"/>
          <w:w w:val="102"/>
          <w:sz w:val="18"/>
        </w:rPr>
        <w:t>û</w:t>
      </w:r>
      <w:r>
        <w:rPr>
          <w:rFonts w:ascii="VNI-Helve" w:hAnsi="VNI-Helve"/>
          <w:spacing w:val="3"/>
          <w:sz w:val="18"/>
        </w:rPr>
        <w:t> </w:t>
      </w:r>
      <w:r>
        <w:rPr>
          <w:rFonts w:ascii="VNI-Helve" w:hAnsi="VNI-Helve"/>
          <w:spacing w:val="2"/>
          <w:sz w:val="18"/>
        </w:rPr>
        <w:t>ñ</w:t>
      </w:r>
      <w:r>
        <w:rPr>
          <w:rFonts w:ascii="VNI-Helve" w:hAnsi="VNI-Helve"/>
          <w:spacing w:val="1"/>
          <w:sz w:val="18"/>
        </w:rPr>
        <w:t>a</w:t>
      </w:r>
      <w:r>
        <w:rPr>
          <w:rFonts w:ascii="VNI-Helve" w:hAnsi="VNI-Helve"/>
          <w:spacing w:val="2"/>
          <w:w w:val="104"/>
          <w:sz w:val="18"/>
        </w:rPr>
        <w:t>át.</w:t>
      </w:r>
    </w:p>
    <w:p>
      <w:pPr>
        <w:spacing w:line="266" w:lineRule="auto" w:before="34"/>
        <w:ind w:left="1041" w:right="699" w:hanging="285"/>
        <w:jc w:val="both"/>
        <w:rPr>
          <w:rFonts w:ascii="VNI-Helve" w:hAnsi="VNI-Helve"/>
          <w:sz w:val="18"/>
        </w:rPr>
      </w:pPr>
      <w:r>
        <w:rPr>
          <w:w w:val="105"/>
          <w:position w:val="9"/>
          <w:sz w:val="13"/>
        </w:rPr>
        <w:t>31</w:t>
      </w:r>
      <w:r>
        <w:rPr>
          <w:rFonts w:ascii="VNI-Helve" w:hAnsi="VNI-Helve"/>
          <w:w w:val="105"/>
          <w:position w:val="8"/>
          <w:sz w:val="12"/>
        </w:rPr>
        <w:t>. </w:t>
      </w:r>
      <w:r>
        <w:rPr>
          <w:rFonts w:ascii="VNI-Helve" w:hAnsi="VNI-Helve"/>
          <w:w w:val="105"/>
          <w:sz w:val="18"/>
        </w:rPr>
        <w:t>Trong baûn cheùp dö chöõ Thieân. Caâu Haùn dòch naøy toái nghóa. Tham chieáu </w:t>
      </w:r>
      <w:r>
        <w:rPr>
          <w:rFonts w:ascii="Arial" w:hAnsi="Arial"/>
          <w:w w:val="105"/>
          <w:sz w:val="18"/>
        </w:rPr>
        <w:t>Paøli</w:t>
      </w:r>
      <w:r>
        <w:rPr>
          <w:rFonts w:ascii="VNI-Helve" w:hAnsi="VNI-Helve"/>
          <w:w w:val="105"/>
          <w:sz w:val="18"/>
        </w:rPr>
        <w:t>: </w:t>
      </w:r>
      <w:r>
        <w:rPr>
          <w:rFonts w:ascii="Arial" w:hAnsi="Arial"/>
          <w:sz w:val="18"/>
        </w:rPr>
        <w:t>Deve devato saójaønaøti</w:t>
      </w:r>
      <w:r>
        <w:rPr>
          <w:rFonts w:ascii="VNI-Helve" w:hAnsi="VNI-Helve"/>
          <w:sz w:val="18"/>
        </w:rPr>
        <w:t>, ño</w:t>
      </w:r>
      <w:r>
        <w:rPr>
          <w:rFonts w:ascii="VNI-Helve" w:hAnsi="VNI-Helve"/>
          <w:w w:val="333"/>
          <w:sz w:val="18"/>
        </w:rPr>
        <w:t>á</w:t>
      </w:r>
      <w:r>
        <w:rPr>
          <w:rFonts w:ascii="VNI-Helve" w:hAnsi="VNI-Helve"/>
          <w:sz w:val="18"/>
        </w:rPr>
        <w:t>i </w:t>
      </w:r>
      <w:r>
        <w:rPr>
          <w:rFonts w:ascii="VNI-Helve" w:hAnsi="VNI-Helve"/>
          <w:w w:val="102"/>
          <w:sz w:val="18"/>
        </w:rPr>
        <w:t>vôù</w:t>
      </w:r>
      <w:r>
        <w:rPr>
          <w:rFonts w:ascii="VNI-Helve" w:hAnsi="VNI-Helve"/>
          <w:sz w:val="18"/>
        </w:rPr>
        <w:t>i chö Thie</w:t>
      </w:r>
      <w:r>
        <w:rPr>
          <w:rFonts w:ascii="VNI-Helve" w:hAnsi="VNI-Helve"/>
          <w:w w:val="333"/>
          <w:sz w:val="18"/>
        </w:rPr>
        <w:t>â</w:t>
      </w:r>
      <w:r>
        <w:rPr>
          <w:rFonts w:ascii="VNI-Helve" w:hAnsi="VNI-Helve"/>
          <w:sz w:val="18"/>
        </w:rPr>
        <w:t>n, </w:t>
      </w:r>
      <w:r>
        <w:rPr>
          <w:rFonts w:ascii="VNI-Helve" w:hAnsi="VNI-Helve"/>
          <w:w w:val="102"/>
          <w:sz w:val="18"/>
        </w:rPr>
        <w:t>noù</w:t>
      </w:r>
      <w:r>
        <w:rPr>
          <w:rFonts w:ascii="VNI-Helve" w:hAnsi="VNI-Helve"/>
          <w:sz w:val="18"/>
        </w:rPr>
        <w:t> co</w:t>
      </w:r>
      <w:r>
        <w:rPr>
          <w:rFonts w:ascii="VNI-Helve" w:hAnsi="VNI-Helve"/>
          <w:w w:val="333"/>
          <w:sz w:val="18"/>
        </w:rPr>
        <w:t>ù</w:t>
      </w:r>
      <w:r>
        <w:rPr>
          <w:rFonts w:ascii="VNI-Helve" w:hAnsi="VNI-Helve"/>
          <w:sz w:val="18"/>
        </w:rPr>
        <w:t> </w:t>
      </w:r>
      <w:r>
        <w:rPr>
          <w:rFonts w:ascii="VNI-Helve" w:hAnsi="VNI-Helve"/>
          <w:w w:val="104"/>
          <w:sz w:val="18"/>
        </w:rPr>
        <w:t>aá</w:t>
      </w:r>
      <w:r>
        <w:rPr>
          <w:rFonts w:ascii="VNI-Helve" w:hAnsi="VNI-Helve"/>
          <w:sz w:val="18"/>
        </w:rPr>
        <w:t>n tö</w:t>
      </w:r>
      <w:r>
        <w:rPr>
          <w:rFonts w:ascii="VNI-Helve" w:hAnsi="VNI-Helve"/>
          <w:w w:val="102"/>
          <w:sz w:val="18"/>
        </w:rPr>
        <w:t>ôïn</w:t>
      </w:r>
      <w:r>
        <w:rPr>
          <w:rFonts w:ascii="VNI-Helve" w:hAnsi="VNI-Helve"/>
          <w:sz w:val="18"/>
        </w:rPr>
        <w:t>g (t</w:t>
      </w:r>
      <w:r>
        <w:rPr>
          <w:rFonts w:ascii="VNI-Helve" w:hAnsi="VNI-Helve"/>
          <w:w w:val="102"/>
          <w:sz w:val="18"/>
        </w:rPr>
        <w:t>öôû</w:t>
      </w:r>
      <w:r>
        <w:rPr>
          <w:rFonts w:ascii="VNI-Helve" w:hAnsi="VNI-Helve"/>
          <w:sz w:val="18"/>
        </w:rPr>
        <w:t>ng) chö Thie</w:t>
      </w:r>
      <w:r>
        <w:rPr>
          <w:rFonts w:ascii="VNI-Helve" w:hAnsi="VNI-Helve"/>
          <w:w w:val="103"/>
          <w:sz w:val="18"/>
        </w:rPr>
        <w:t>ân.</w:t>
      </w:r>
      <w:r>
        <w:rPr>
          <w:rFonts w:ascii="VNI-Helve" w:hAnsi="VNI-Helve"/>
          <w:sz w:val="18"/>
        </w:rPr>
        <w:t>” Nghóa ca</w:t>
      </w:r>
      <w:r>
        <w:rPr>
          <w:rFonts w:ascii="VNI-Helve" w:hAnsi="VNI-Helve"/>
          <w:w w:val="105"/>
          <w:sz w:val="18"/>
        </w:rPr>
        <w:t>ùc</w:t>
      </w:r>
      <w:r>
        <w:rPr>
          <w:rFonts w:ascii="VNI-Helve" w:hAnsi="VNI-Helve"/>
          <w:sz w:val="18"/>
        </w:rPr>
        <w:t> ño</w:t>
      </w:r>
      <w:r>
        <w:rPr>
          <w:rFonts w:ascii="VNI-Helve" w:hAnsi="VNI-Helve"/>
          <w:w w:val="102"/>
          <w:sz w:val="18"/>
        </w:rPr>
        <w:t>aïn</w:t>
      </w:r>
      <w:r>
        <w:rPr>
          <w:rFonts w:ascii="VNI-Helve" w:hAnsi="VNI-Helve"/>
          <w:sz w:val="18"/>
        </w:rPr>
        <w:t> sau, chua</w:t>
      </w:r>
      <w:r>
        <w:rPr>
          <w:rFonts w:ascii="VNI-Helve" w:hAnsi="VNI-Helve"/>
          <w:w w:val="333"/>
          <w:sz w:val="18"/>
        </w:rPr>
        <w:t>å</w:t>
      </w:r>
      <w:r>
        <w:rPr>
          <w:rFonts w:ascii="VNI-Helve" w:hAnsi="VNI-Helve"/>
          <w:sz w:val="18"/>
        </w:rPr>
        <w:t>n theo ña</w:t>
      </w:r>
      <w:r>
        <w:rPr>
          <w:rFonts w:ascii="VNI-Helve" w:hAnsi="VNI-Helve"/>
          <w:w w:val="103"/>
          <w:sz w:val="18"/>
        </w:rPr>
        <w:t>ây.</w:t>
      </w:r>
    </w:p>
    <w:p>
      <w:pPr>
        <w:spacing w:line="252" w:lineRule="auto" w:before="9"/>
        <w:ind w:left="1041" w:right="696" w:hanging="285"/>
        <w:jc w:val="both"/>
        <w:rPr>
          <w:rFonts w:ascii="VNI-Helve" w:hAnsi="VNI-Helve" w:eastAsia="VNI-Helve"/>
          <w:sz w:val="18"/>
        </w:rPr>
      </w:pPr>
      <w:r>
        <w:rPr>
          <w:w w:val="99"/>
          <w:position w:val="9"/>
          <w:sz w:val="13"/>
        </w:rPr>
        <w:t>32</w:t>
      </w:r>
      <w:r>
        <w:rPr>
          <w:rFonts w:ascii="VNI-Helve" w:hAnsi="VNI-Helve" w:eastAsia="VNI-Helve"/>
          <w:position w:val="8"/>
          <w:sz w:val="12"/>
        </w:rPr>
        <w:t>.   </w:t>
      </w:r>
      <w:r>
        <w:rPr>
          <w:rFonts w:ascii="VNI-Helve" w:hAnsi="VNI-Helve" w:eastAsia="VNI-Helve"/>
          <w:w w:val="101"/>
          <w:sz w:val="18"/>
        </w:rPr>
        <w:t>Haùn</w:t>
      </w:r>
      <w:r>
        <w:rPr>
          <w:rFonts w:ascii="VNI-Helve" w:hAnsi="VNI-Helve" w:eastAsia="VNI-Helve"/>
          <w:sz w:val="18"/>
        </w:rPr>
        <w:t>: Ki</w:t>
      </w:r>
      <w:r>
        <w:rPr>
          <w:rFonts w:ascii="VNI-Helve" w:hAnsi="VNI-Helve" w:eastAsia="VNI-Helve"/>
          <w:w w:val="104"/>
          <w:sz w:val="18"/>
        </w:rPr>
        <w:t>eá</w:t>
      </w:r>
      <w:r>
        <w:rPr>
          <w:rFonts w:ascii="VNI-Helve" w:hAnsi="VNI-Helve" w:eastAsia="VNI-Helve"/>
          <w:sz w:val="18"/>
        </w:rPr>
        <w:t>n </w:t>
      </w:r>
      <w:r>
        <w:rPr>
          <w:rFonts w:ascii="MingLiU" w:hAnsi="MingLiU" w:eastAsia="MingLiU" w:hint="eastAsia"/>
          <w:sz w:val="18"/>
        </w:rPr>
        <w:t>見</w:t>
      </w:r>
      <w:r>
        <w:rPr>
          <w:rFonts w:ascii="VNI-Helve" w:hAnsi="VNI-Helve" w:eastAsia="VNI-Helve"/>
          <w:sz w:val="18"/>
        </w:rPr>
        <w:t>… va</w:t>
      </w:r>
      <w:r>
        <w:rPr>
          <w:rFonts w:ascii="VNI-Helve" w:hAnsi="VNI-Helve" w:eastAsia="VNI-Helve"/>
          <w:w w:val="333"/>
          <w:sz w:val="18"/>
        </w:rPr>
        <w:t>ê</w:t>
      </w:r>
      <w:r>
        <w:rPr>
          <w:rFonts w:ascii="VNI-Helve" w:hAnsi="VNI-Helve" w:eastAsia="VNI-Helve"/>
          <w:sz w:val="18"/>
        </w:rPr>
        <w:t>n </w:t>
      </w:r>
      <w:r>
        <w:rPr>
          <w:rFonts w:ascii="MingLiU" w:hAnsi="MingLiU" w:eastAsia="MingLiU" w:hint="eastAsia"/>
          <w:sz w:val="18"/>
        </w:rPr>
        <w:t>聞</w:t>
      </w:r>
      <w:r>
        <w:rPr>
          <w:rFonts w:ascii="VNI-Helve" w:hAnsi="VNI-Helve" w:eastAsia="VNI-Helve"/>
          <w:sz w:val="18"/>
        </w:rPr>
        <w:t>… </w:t>
      </w:r>
      <w:r>
        <w:rPr>
          <w:rFonts w:ascii="VNI-Helve" w:hAnsi="VNI-Helve" w:eastAsia="VNI-Helve"/>
          <w:w w:val="101"/>
          <w:sz w:val="18"/>
        </w:rPr>
        <w:t>duïc</w:t>
      </w:r>
      <w:r>
        <w:rPr>
          <w:rFonts w:ascii="VNI-Helve" w:hAnsi="VNI-Helve" w:eastAsia="VNI-Helve"/>
          <w:sz w:val="18"/>
        </w:rPr>
        <w:t> </w:t>
      </w:r>
      <w:r>
        <w:rPr>
          <w:rFonts w:ascii="MingLiU" w:hAnsi="MingLiU" w:eastAsia="MingLiU" w:hint="eastAsia"/>
          <w:sz w:val="18"/>
        </w:rPr>
        <w:t>欲</w:t>
      </w:r>
      <w:r>
        <w:rPr>
          <w:rFonts w:ascii="VNI-Helve" w:hAnsi="VNI-Helve" w:eastAsia="VNI-Helve"/>
          <w:sz w:val="18"/>
        </w:rPr>
        <w:t>.. trí </w:t>
      </w:r>
      <w:r>
        <w:rPr>
          <w:rFonts w:ascii="MingLiU" w:hAnsi="MingLiU" w:eastAsia="MingLiU" w:hint="eastAsia"/>
          <w:sz w:val="18"/>
        </w:rPr>
        <w:t>智</w:t>
      </w:r>
      <w:r>
        <w:rPr>
          <w:rFonts w:ascii="VNI-Helve" w:hAnsi="VNI-Helve" w:eastAsia="VNI-Helve"/>
          <w:sz w:val="18"/>
        </w:rPr>
        <w:t>; chính </w:t>
      </w:r>
      <w:r>
        <w:rPr>
          <w:rFonts w:ascii="VNI-Helve" w:hAnsi="VNI-Helve" w:eastAsia="VNI-Helve"/>
          <w:w w:val="101"/>
          <w:sz w:val="18"/>
        </w:rPr>
        <w:t>xaùc</w:t>
      </w:r>
      <w:r>
        <w:rPr>
          <w:rFonts w:ascii="VNI-Helve" w:hAnsi="VNI-Helve" w:eastAsia="VNI-Helve"/>
          <w:sz w:val="18"/>
        </w:rPr>
        <w:t> </w:t>
      </w:r>
      <w:r>
        <w:rPr>
          <w:rFonts w:ascii="VNI-Helve" w:hAnsi="VNI-Helve" w:eastAsia="VNI-Helve"/>
          <w:w w:val="102"/>
          <w:sz w:val="18"/>
        </w:rPr>
        <w:t>neâ</w:t>
      </w:r>
      <w:r>
        <w:rPr>
          <w:rFonts w:ascii="VNI-Helve" w:hAnsi="VNI-Helve" w:eastAsia="VNI-Helve"/>
          <w:sz w:val="18"/>
        </w:rPr>
        <w:t>n nhi</w:t>
      </w:r>
      <w:r>
        <w:rPr>
          <w:rFonts w:ascii="VNI-Helve" w:hAnsi="VNI-Helve" w:eastAsia="VNI-Helve"/>
          <w:w w:val="102"/>
          <w:sz w:val="18"/>
        </w:rPr>
        <w:t>eãu</w:t>
      </w:r>
      <w:r>
        <w:rPr>
          <w:rFonts w:ascii="VNI-Helve" w:hAnsi="VNI-Helve" w:eastAsia="VNI-Helve"/>
          <w:sz w:val="18"/>
        </w:rPr>
        <w:t> la</w:t>
      </w:r>
      <w:r>
        <w:rPr>
          <w:rFonts w:ascii="VNI-Helve" w:hAnsi="VNI-Helve" w:eastAsia="VNI-Helve"/>
          <w:w w:val="333"/>
          <w:sz w:val="18"/>
        </w:rPr>
        <w:t>ø</w:t>
      </w:r>
      <w:r>
        <w:rPr>
          <w:rFonts w:ascii="VNI-Helve" w:hAnsi="VNI-Helve" w:eastAsia="VNI-Helve"/>
          <w:sz w:val="18"/>
        </w:rPr>
        <w:t> ki</w:t>
      </w:r>
      <w:r>
        <w:rPr>
          <w:rFonts w:ascii="VNI-Helve" w:hAnsi="VNI-Helve" w:eastAsia="VNI-Helve"/>
          <w:w w:val="104"/>
          <w:sz w:val="18"/>
        </w:rPr>
        <w:t>eá</w:t>
      </w:r>
      <w:r>
        <w:rPr>
          <w:rFonts w:ascii="VNI-Helve" w:hAnsi="VNI-Helve" w:eastAsia="VNI-Helve"/>
          <w:sz w:val="18"/>
        </w:rPr>
        <w:t>n, </w:t>
      </w:r>
      <w:r>
        <w:rPr>
          <w:rFonts w:ascii="VNI-Helve" w:hAnsi="VNI-Helve" w:eastAsia="VNI-Helve"/>
          <w:w w:val="102"/>
          <w:sz w:val="18"/>
        </w:rPr>
        <w:t>vaê</w:t>
      </w:r>
      <w:r>
        <w:rPr>
          <w:rFonts w:ascii="VNI-Helve" w:hAnsi="VNI-Helve" w:eastAsia="VNI-Helve"/>
          <w:sz w:val="18"/>
        </w:rPr>
        <w:t>n gi</w:t>
      </w:r>
      <w:r>
        <w:rPr>
          <w:rFonts w:ascii="VNI-Helve" w:hAnsi="VNI-Helve" w:eastAsia="VNI-Helve"/>
          <w:w w:val="101"/>
          <w:sz w:val="18"/>
        </w:rPr>
        <w:t>aùc,</w:t>
      </w:r>
      <w:r>
        <w:rPr>
          <w:rFonts w:ascii="VNI-Helve" w:hAnsi="VNI-Helve" w:eastAsia="VNI-Helve"/>
          <w:sz w:val="18"/>
        </w:rPr>
        <w:t> tri; xem ñoa</w:t>
      </w:r>
      <w:r>
        <w:rPr>
          <w:rFonts w:ascii="VNI-Helve" w:hAnsi="VNI-Helve" w:eastAsia="VNI-Helve"/>
          <w:w w:val="333"/>
          <w:sz w:val="18"/>
        </w:rPr>
        <w:t>ï</w:t>
      </w:r>
      <w:r>
        <w:rPr>
          <w:rFonts w:ascii="VNI-Helve" w:hAnsi="VNI-Helve" w:eastAsia="VNI-Helve"/>
          <w:sz w:val="18"/>
        </w:rPr>
        <w:t>n döô</w:t>
      </w:r>
      <w:r>
        <w:rPr>
          <w:rFonts w:ascii="VNI-Helve" w:hAnsi="VNI-Helve" w:eastAsia="VNI-Helve"/>
          <w:w w:val="111"/>
          <w:sz w:val="18"/>
        </w:rPr>
        <w:t>ùi</w:t>
      </w:r>
      <w:r>
        <w:rPr>
          <w:rFonts w:ascii="VNI-Helve" w:hAnsi="VNI-Helve" w:eastAsia="VNI-Helve"/>
          <w:sz w:val="18"/>
        </w:rPr>
        <w:t>. </w:t>
      </w:r>
      <w:r>
        <w:rPr>
          <w:rFonts w:ascii="Arial" w:hAnsi="Arial" w:eastAsia="Arial"/>
          <w:sz w:val="18"/>
        </w:rPr>
        <w:t>Paøli</w:t>
      </w:r>
      <w:r>
        <w:rPr>
          <w:rFonts w:ascii="VNI-Helve" w:hAnsi="VNI-Helve" w:eastAsia="VNI-Helve"/>
          <w:sz w:val="18"/>
        </w:rPr>
        <w:t>: </w:t>
      </w:r>
      <w:r>
        <w:rPr>
          <w:rFonts w:ascii="Arial" w:hAnsi="Arial" w:eastAsia="Arial"/>
          <w:sz w:val="18"/>
        </w:rPr>
        <w:t>Diææhaö</w:t>
      </w:r>
      <w:r>
        <w:rPr>
          <w:rFonts w:ascii="VNI-Helve" w:hAnsi="VNI-Helve" w:eastAsia="VNI-Helve"/>
          <w:sz w:val="18"/>
        </w:rPr>
        <w:t>, </w:t>
      </w:r>
      <w:r>
        <w:rPr>
          <w:rFonts w:ascii="VNI-Helve" w:hAnsi="VNI-Helve" w:eastAsia="VNI-Helve"/>
          <w:w w:val="102"/>
          <w:sz w:val="18"/>
        </w:rPr>
        <w:t>caùi</w:t>
      </w:r>
      <w:r>
        <w:rPr>
          <w:rFonts w:ascii="VNI-Helve" w:hAnsi="VNI-Helve" w:eastAsia="VNI-Helve"/>
          <w:sz w:val="18"/>
        </w:rPr>
        <w:t> </w:t>
      </w:r>
      <w:r>
        <w:rPr>
          <w:rFonts w:ascii="VNI-Helve" w:hAnsi="VNI-Helve" w:eastAsia="VNI-Helve"/>
          <w:w w:val="101"/>
          <w:sz w:val="18"/>
        </w:rPr>
        <w:t>ñöôïc</w:t>
      </w:r>
      <w:r>
        <w:rPr>
          <w:rFonts w:ascii="VNI-Helve" w:hAnsi="VNI-Helve" w:eastAsia="VNI-Helve"/>
          <w:sz w:val="18"/>
        </w:rPr>
        <w:t> </w:t>
      </w:r>
      <w:r>
        <w:rPr>
          <w:rFonts w:ascii="VNI-Helve" w:hAnsi="VNI-Helve" w:eastAsia="VNI-Helve"/>
          <w:w w:val="101"/>
          <w:sz w:val="18"/>
        </w:rPr>
        <w:t>thaáy;</w:t>
      </w:r>
      <w:r>
        <w:rPr>
          <w:rFonts w:ascii="VNI-Helve" w:hAnsi="VNI-Helve" w:eastAsia="VNI-Helve"/>
          <w:sz w:val="18"/>
        </w:rPr>
        <w:t> </w:t>
      </w:r>
      <w:r>
        <w:rPr>
          <w:rFonts w:ascii="Arial" w:hAnsi="Arial" w:eastAsia="Arial"/>
          <w:sz w:val="18"/>
        </w:rPr>
        <w:t>sutaö</w:t>
      </w:r>
      <w:r>
        <w:rPr>
          <w:rFonts w:ascii="VNI-Helve" w:hAnsi="VNI-Helve" w:eastAsia="VNI-Helve"/>
          <w:sz w:val="18"/>
        </w:rPr>
        <w:t>, </w:t>
      </w:r>
      <w:r>
        <w:rPr>
          <w:rFonts w:ascii="VNI-Helve" w:hAnsi="VNI-Helve" w:eastAsia="VNI-Helve"/>
          <w:w w:val="102"/>
          <w:sz w:val="18"/>
        </w:rPr>
        <w:t>caùi</w:t>
      </w:r>
      <w:r>
        <w:rPr>
          <w:rFonts w:ascii="VNI-Helve" w:hAnsi="VNI-Helve" w:eastAsia="VNI-Helve"/>
          <w:sz w:val="18"/>
        </w:rPr>
        <w:t> ñ</w:t>
      </w:r>
      <w:r>
        <w:rPr>
          <w:rFonts w:ascii="VNI-Helve" w:hAnsi="VNI-Helve" w:eastAsia="VNI-Helve"/>
          <w:w w:val="101"/>
          <w:sz w:val="18"/>
        </w:rPr>
        <w:t>öôïc</w:t>
      </w:r>
      <w:r>
        <w:rPr>
          <w:rFonts w:ascii="VNI-Helve" w:hAnsi="VNI-Helve" w:eastAsia="VNI-Helve"/>
          <w:sz w:val="18"/>
        </w:rPr>
        <w:t> nghe; </w:t>
      </w:r>
      <w:r>
        <w:rPr>
          <w:rFonts w:ascii="Arial" w:hAnsi="Arial" w:eastAsia="Arial"/>
          <w:sz w:val="18"/>
        </w:rPr>
        <w:t>mutaö</w:t>
      </w:r>
      <w:r>
        <w:rPr>
          <w:rFonts w:ascii="VNI-Helve" w:hAnsi="VNI-Helve" w:eastAsia="VNI-Helve"/>
          <w:sz w:val="18"/>
        </w:rPr>
        <w:t>, </w:t>
      </w:r>
      <w:r>
        <w:rPr>
          <w:rFonts w:ascii="VNI-Helve" w:hAnsi="VNI-Helve" w:eastAsia="VNI-Helve"/>
          <w:w w:val="105"/>
          <w:sz w:val="18"/>
        </w:rPr>
        <w:t>caùi ñöôïc tri giaùc; </w:t>
      </w:r>
      <w:r>
        <w:rPr>
          <w:rFonts w:ascii="Arial" w:hAnsi="Arial" w:eastAsia="Arial"/>
          <w:w w:val="105"/>
          <w:sz w:val="18"/>
        </w:rPr>
        <w:t>vióóaøta</w:t>
      </w:r>
      <w:r>
        <w:rPr>
          <w:rFonts w:ascii="VNI-Helve" w:hAnsi="VNI-Helve" w:eastAsia="VNI-Helve"/>
          <w:w w:val="105"/>
          <w:sz w:val="18"/>
        </w:rPr>
        <w:t>, caùi ñöôïc nhaän thöùc (giaùc quan).</w:t>
      </w:r>
    </w:p>
    <w:p>
      <w:pPr>
        <w:spacing w:line="300" w:lineRule="exact" w:before="20"/>
        <w:ind w:left="757" w:right="0" w:firstLine="0"/>
        <w:jc w:val="both"/>
        <w:rPr>
          <w:rFonts w:ascii="VNI-Helve" w:hAnsi="VNI-Helve" w:eastAsia="VNI-Helve"/>
          <w:sz w:val="18"/>
        </w:rPr>
      </w:pPr>
      <w:r>
        <w:rPr>
          <w:spacing w:val="-1"/>
          <w:w w:val="99"/>
          <w:position w:val="9"/>
          <w:sz w:val="13"/>
        </w:rPr>
        <w:t>33</w:t>
      </w:r>
      <w:r>
        <w:rPr>
          <w:rFonts w:ascii="VNI-Helve" w:hAnsi="VNI-Helve" w:eastAsia="VNI-Helve"/>
          <w:spacing w:val="2"/>
          <w:position w:val="8"/>
          <w:sz w:val="12"/>
        </w:rPr>
        <w:t>.   </w:t>
      </w:r>
      <w:r>
        <w:rPr>
          <w:rFonts w:ascii="VNI-Helve" w:hAnsi="VNI-Helve" w:eastAsia="VNI-Helve"/>
          <w:spacing w:val="2"/>
          <w:w w:val="101"/>
          <w:sz w:val="18"/>
        </w:rPr>
        <w:t>Haù</w:t>
      </w:r>
      <w:r>
        <w:rPr>
          <w:rFonts w:ascii="VNI-Helve" w:hAnsi="VNI-Helve" w:eastAsia="VNI-Helve"/>
          <w:spacing w:val="1"/>
          <w:w w:val="101"/>
          <w:sz w:val="18"/>
        </w:rPr>
        <w:t>n</w:t>
      </w:r>
      <w:r>
        <w:rPr>
          <w:rFonts w:ascii="VNI-Helve" w:hAnsi="VNI-Helve" w:eastAsia="VNI-Helve"/>
          <w:spacing w:val="-1"/>
          <w:sz w:val="18"/>
        </w:rPr>
        <w:t>:  </w:t>
      </w:r>
      <w:r>
        <w:rPr>
          <w:rFonts w:ascii="VNI-Helve" w:hAnsi="VNI-Helve" w:eastAsia="VNI-Helve"/>
          <w:spacing w:val="2"/>
          <w:sz w:val="18"/>
        </w:rPr>
        <w:t>N</w:t>
      </w:r>
      <w:r>
        <w:rPr>
          <w:rFonts w:ascii="VNI-Helve" w:hAnsi="VNI-Helve" w:eastAsia="VNI-Helve"/>
          <w:spacing w:val="1"/>
          <w:sz w:val="18"/>
        </w:rPr>
        <w:t>h</w:t>
      </w:r>
      <w:r>
        <w:rPr>
          <w:rFonts w:ascii="VNI-Helve" w:hAnsi="VNI-Helve" w:eastAsia="VNI-Helve"/>
          <w:spacing w:val="2"/>
          <w:w w:val="103"/>
          <w:sz w:val="18"/>
        </w:rPr>
        <w:t>aá</w:t>
      </w:r>
      <w:r>
        <w:rPr>
          <w:rFonts w:ascii="VNI-Helve" w:hAnsi="VNI-Helve" w:eastAsia="VNI-Helve"/>
          <w:w w:val="103"/>
          <w:sz w:val="18"/>
        </w:rPr>
        <w:t>t</w:t>
      </w:r>
      <w:r>
        <w:rPr>
          <w:rFonts w:ascii="VNI-Helve" w:hAnsi="VNI-Helve" w:eastAsia="VNI-Helve"/>
          <w:spacing w:val="-1"/>
          <w:sz w:val="18"/>
        </w:rPr>
        <w:t>  </w:t>
      </w:r>
      <w:r>
        <w:rPr>
          <w:rFonts w:ascii="VNI-Helve" w:hAnsi="VNI-Helve" w:eastAsia="VNI-Helve"/>
          <w:spacing w:val="2"/>
          <w:sz w:val="18"/>
        </w:rPr>
        <w:t>l</w:t>
      </w:r>
      <w:r>
        <w:rPr>
          <w:rFonts w:ascii="VNI-Helve" w:hAnsi="VNI-Helve" w:eastAsia="VNI-Helve"/>
          <w:sz w:val="18"/>
        </w:rPr>
        <w:t>o</w:t>
      </w:r>
      <w:r>
        <w:rPr>
          <w:rFonts w:ascii="VNI-Helve" w:hAnsi="VNI-Helve" w:eastAsia="VNI-Helve"/>
          <w:spacing w:val="2"/>
          <w:w w:val="103"/>
          <w:sz w:val="18"/>
        </w:rPr>
        <w:t>aï</w:t>
      </w:r>
      <w:r>
        <w:rPr>
          <w:rFonts w:ascii="VNI-Helve" w:hAnsi="VNI-Helve" w:eastAsia="VNI-Helve"/>
          <w:w w:val="103"/>
          <w:sz w:val="18"/>
        </w:rPr>
        <w:t>i</w:t>
      </w:r>
      <w:r>
        <w:rPr>
          <w:rFonts w:ascii="VNI-Helve" w:hAnsi="VNI-Helve" w:eastAsia="VNI-Helve"/>
          <w:spacing w:val="-1"/>
          <w:sz w:val="18"/>
        </w:rPr>
        <w:t>  </w:t>
      </w:r>
      <w:r>
        <w:rPr>
          <w:rFonts w:ascii="MingLiU" w:hAnsi="MingLiU" w:eastAsia="MingLiU" w:hint="eastAsia"/>
          <w:spacing w:val="1"/>
          <w:sz w:val="18"/>
        </w:rPr>
        <w:t>一類</w:t>
      </w:r>
      <w:r>
        <w:rPr>
          <w:rFonts w:ascii="VNI-Helve" w:hAnsi="VNI-Helve" w:eastAsia="VNI-Helve"/>
          <w:spacing w:val="-1"/>
          <w:sz w:val="18"/>
        </w:rPr>
        <w:t>,  </w:t>
      </w:r>
      <w:r>
        <w:rPr>
          <w:rFonts w:ascii="VNI-Helve" w:hAnsi="VNI-Helve" w:eastAsia="VNI-Helve"/>
          <w:spacing w:val="1"/>
          <w:sz w:val="18"/>
        </w:rPr>
        <w:t>n</w:t>
      </w:r>
      <w:r>
        <w:rPr>
          <w:rFonts w:ascii="VNI-Helve" w:hAnsi="VNI-Helve" w:eastAsia="VNI-Helve"/>
          <w:spacing w:val="2"/>
          <w:sz w:val="18"/>
        </w:rPr>
        <w:t>h</w:t>
      </w:r>
      <w:r>
        <w:rPr>
          <w:rFonts w:ascii="VNI-Helve" w:hAnsi="VNI-Helve" w:eastAsia="VNI-Helve"/>
          <w:spacing w:val="1"/>
          <w:sz w:val="18"/>
        </w:rPr>
        <w:t>ö</w:t>
      </w:r>
      <w:r>
        <w:rPr>
          <w:rFonts w:ascii="VNI-Helve" w:hAnsi="VNI-Helve" w:eastAsia="VNI-Helve"/>
          <w:spacing w:val="2"/>
          <w:sz w:val="18"/>
        </w:rPr>
        <w:t>ô</w:t>
      </w:r>
      <w:r>
        <w:rPr>
          <w:rFonts w:ascii="VNI-Helve" w:hAnsi="VNI-Helve" w:eastAsia="VNI-Helve"/>
          <w:spacing w:val="1"/>
          <w:w w:val="105"/>
          <w:sz w:val="18"/>
        </w:rPr>
        <w:t>ï</w:t>
      </w:r>
      <w:r>
        <w:rPr>
          <w:rFonts w:ascii="VNI-Helve" w:hAnsi="VNI-Helve" w:eastAsia="VNI-Helve"/>
          <w:w w:val="105"/>
          <w:sz w:val="18"/>
        </w:rPr>
        <w:t>c</w:t>
      </w:r>
      <w:r>
        <w:rPr>
          <w:rFonts w:ascii="VNI-Helve" w:hAnsi="VNI-Helve" w:eastAsia="VNI-Helve"/>
          <w:spacing w:val="-1"/>
          <w:sz w:val="18"/>
        </w:rPr>
        <w:t>  </w:t>
      </w:r>
      <w:r>
        <w:rPr>
          <w:rFonts w:ascii="VNI-Helve" w:hAnsi="VNI-Helve" w:eastAsia="VNI-Helve"/>
          <w:spacing w:val="1"/>
          <w:sz w:val="18"/>
        </w:rPr>
        <w:t>c</w:t>
      </w:r>
      <w:r>
        <w:rPr>
          <w:rFonts w:ascii="VNI-Helve" w:hAnsi="VNI-Helve" w:eastAsia="VNI-Helve"/>
          <w:spacing w:val="2"/>
          <w:sz w:val="18"/>
        </w:rPr>
        <w:t>a</w:t>
      </w:r>
      <w:r>
        <w:rPr>
          <w:rFonts w:ascii="VNI-Helve" w:hAnsi="VNI-Helve" w:eastAsia="VNI-Helve"/>
          <w:sz w:val="18"/>
        </w:rPr>
        <w:t>n</w:t>
      </w:r>
      <w:r>
        <w:rPr>
          <w:rFonts w:ascii="VNI-Helve" w:hAnsi="VNI-Helve" w:eastAsia="VNI-Helve"/>
          <w:spacing w:val="-1"/>
          <w:sz w:val="18"/>
        </w:rPr>
        <w:t>  </w:t>
      </w:r>
      <w:r>
        <w:rPr>
          <w:rFonts w:ascii="VNI-Helve" w:hAnsi="VNI-Helve" w:eastAsia="VNI-Helve"/>
          <w:spacing w:val="2"/>
          <w:sz w:val="18"/>
        </w:rPr>
        <w:t>l</w:t>
      </w:r>
      <w:r>
        <w:rPr>
          <w:rFonts w:ascii="VNI-Helve" w:hAnsi="VNI-Helve" w:eastAsia="VNI-Helve"/>
          <w:spacing w:val="1"/>
          <w:sz w:val="18"/>
        </w:rPr>
        <w:t>o</w:t>
      </w:r>
      <w:r>
        <w:rPr>
          <w:rFonts w:ascii="VNI-Helve" w:hAnsi="VNI-Helve" w:eastAsia="VNI-Helve"/>
          <w:spacing w:val="2"/>
          <w:sz w:val="18"/>
        </w:rPr>
        <w:t>a</w:t>
      </w:r>
      <w:r>
        <w:rPr>
          <w:rFonts w:ascii="VNI-Helve" w:hAnsi="VNI-Helve" w:eastAsia="VNI-Helve"/>
          <w:spacing w:val="1"/>
          <w:w w:val="333"/>
          <w:sz w:val="18"/>
        </w:rPr>
        <w:t>ï</w:t>
      </w:r>
      <w:r>
        <w:rPr>
          <w:rFonts w:ascii="VNI-Helve" w:hAnsi="VNI-Helve" w:eastAsia="VNI-Helve"/>
          <w:sz w:val="18"/>
        </w:rPr>
        <w:t>i  </w:t>
      </w:r>
      <w:r>
        <w:rPr>
          <w:rFonts w:ascii="MingLiU" w:hAnsi="MingLiU" w:eastAsia="MingLiU" w:hint="eastAsia"/>
          <w:spacing w:val="1"/>
          <w:sz w:val="18"/>
        </w:rPr>
        <w:t>若干類</w:t>
      </w:r>
      <w:r>
        <w:rPr>
          <w:rFonts w:ascii="VNI-Helve" w:hAnsi="VNI-Helve" w:eastAsia="VNI-Helve"/>
          <w:spacing w:val="-1"/>
          <w:sz w:val="18"/>
        </w:rPr>
        <w:t>.  </w:t>
      </w:r>
      <w:r>
        <w:rPr>
          <w:rFonts w:ascii="Arial" w:hAnsi="Arial" w:eastAsia="Arial"/>
          <w:spacing w:val="2"/>
          <w:sz w:val="18"/>
        </w:rPr>
        <w:t>P</w:t>
      </w:r>
      <w:r>
        <w:rPr>
          <w:rFonts w:ascii="Arial" w:hAnsi="Arial" w:eastAsia="Arial"/>
          <w:sz w:val="18"/>
        </w:rPr>
        <w:t>a</w:t>
      </w:r>
      <w:r>
        <w:rPr>
          <w:rFonts w:ascii="Arial" w:hAnsi="Arial" w:eastAsia="Arial"/>
          <w:spacing w:val="2"/>
          <w:sz w:val="18"/>
        </w:rPr>
        <w:t>øl</w:t>
      </w:r>
      <w:r>
        <w:rPr>
          <w:rFonts w:ascii="Arial" w:hAnsi="Arial" w:eastAsia="Arial"/>
          <w:spacing w:val="1"/>
          <w:sz w:val="18"/>
        </w:rPr>
        <w:t>i</w:t>
      </w:r>
      <w:r>
        <w:rPr>
          <w:rFonts w:ascii="VNI-Helve" w:hAnsi="VNI-Helve" w:eastAsia="VNI-Helve"/>
          <w:spacing w:val="-1"/>
          <w:sz w:val="18"/>
        </w:rPr>
        <w:t>:  </w:t>
      </w:r>
      <w:r>
        <w:rPr>
          <w:rFonts w:ascii="Arial" w:hAnsi="Arial" w:eastAsia="Arial"/>
          <w:spacing w:val="1"/>
          <w:sz w:val="18"/>
        </w:rPr>
        <w:t>E</w:t>
      </w:r>
      <w:r>
        <w:rPr>
          <w:rFonts w:ascii="Arial" w:hAnsi="Arial" w:eastAsia="Arial"/>
          <w:spacing w:val="2"/>
          <w:sz w:val="18"/>
        </w:rPr>
        <w:t>k</w:t>
      </w:r>
      <w:r>
        <w:rPr>
          <w:rFonts w:ascii="Arial" w:hAnsi="Arial" w:eastAsia="Arial"/>
          <w:spacing w:val="1"/>
          <w:sz w:val="18"/>
        </w:rPr>
        <w:t>at</w:t>
      </w:r>
      <w:r>
        <w:rPr>
          <w:rFonts w:ascii="Arial" w:hAnsi="Arial" w:eastAsia="Arial"/>
          <w:spacing w:val="2"/>
          <w:sz w:val="18"/>
        </w:rPr>
        <w:t>t</w:t>
      </w:r>
      <w:r>
        <w:rPr>
          <w:rFonts w:ascii="Arial" w:hAnsi="Arial" w:eastAsia="Arial"/>
          <w:spacing w:val="1"/>
          <w:sz w:val="18"/>
        </w:rPr>
        <w:t>a</w:t>
      </w:r>
      <w:r>
        <w:rPr>
          <w:rFonts w:ascii="Arial" w:hAnsi="Arial" w:eastAsia="Arial"/>
          <w:spacing w:val="2"/>
          <w:sz w:val="18"/>
        </w:rPr>
        <w:t>ö</w:t>
      </w:r>
      <w:r>
        <w:rPr>
          <w:rFonts w:ascii="VNI-Helve" w:hAnsi="VNI-Helve" w:eastAsia="VNI-Helve"/>
          <w:spacing w:val="-1"/>
          <w:sz w:val="18"/>
        </w:rPr>
        <w:t>,  </w:t>
      </w:r>
      <w:r>
        <w:rPr>
          <w:rFonts w:ascii="VNI-Helve" w:hAnsi="VNI-Helve" w:eastAsia="VNI-Helve"/>
          <w:spacing w:val="2"/>
          <w:w w:val="102"/>
          <w:sz w:val="18"/>
        </w:rPr>
        <w:t>ño</w:t>
      </w:r>
      <w:r>
        <w:rPr>
          <w:rFonts w:ascii="VNI-Helve" w:hAnsi="VNI-Helve" w:eastAsia="VNI-Helve"/>
          <w:spacing w:val="1"/>
          <w:w w:val="102"/>
          <w:sz w:val="18"/>
        </w:rPr>
        <w:t>à</w:t>
      </w:r>
      <w:r>
        <w:rPr>
          <w:rFonts w:ascii="VNI-Helve" w:hAnsi="VNI-Helve" w:eastAsia="VNI-Helve"/>
          <w:spacing w:val="2"/>
          <w:sz w:val="18"/>
        </w:rPr>
        <w:t>n</w:t>
      </w:r>
      <w:r>
        <w:rPr>
          <w:rFonts w:ascii="VNI-Helve" w:hAnsi="VNI-Helve" w:eastAsia="VNI-Helve"/>
          <w:sz w:val="18"/>
        </w:rPr>
        <w:t>g</w:t>
      </w:r>
      <w:r>
        <w:rPr>
          <w:rFonts w:ascii="VNI-Helve" w:hAnsi="VNI-Helve" w:eastAsia="VNI-Helve"/>
          <w:spacing w:val="-1"/>
          <w:sz w:val="18"/>
        </w:rPr>
        <w:t>  </w:t>
      </w:r>
      <w:r>
        <w:rPr>
          <w:rFonts w:ascii="VNI-Helve" w:hAnsi="VNI-Helve" w:eastAsia="VNI-Helve"/>
          <w:spacing w:val="2"/>
          <w:w w:val="101"/>
          <w:sz w:val="18"/>
        </w:rPr>
        <w:t>nha</w:t>
      </w:r>
      <w:r>
        <w:rPr>
          <w:rFonts w:ascii="VNI-Helve" w:hAnsi="VNI-Helve" w:eastAsia="VNI-Helve"/>
          <w:spacing w:val="1"/>
          <w:w w:val="101"/>
          <w:sz w:val="18"/>
        </w:rPr>
        <w:t>á</w:t>
      </w:r>
      <w:r>
        <w:rPr>
          <w:rFonts w:ascii="VNI-Helve" w:hAnsi="VNI-Helve" w:eastAsia="VNI-Helve"/>
          <w:spacing w:val="2"/>
          <w:sz w:val="18"/>
        </w:rPr>
        <w:t>t</w:t>
      </w:r>
      <w:r>
        <w:rPr>
          <w:rFonts w:ascii="VNI-Helve" w:hAnsi="VNI-Helve" w:eastAsia="VNI-Helve"/>
          <w:spacing w:val="-1"/>
          <w:sz w:val="18"/>
        </w:rPr>
        <w:t>,  </w:t>
      </w:r>
      <w:r>
        <w:rPr>
          <w:rFonts w:ascii="VNI-Helve" w:hAnsi="VNI-Helve" w:eastAsia="VNI-Helve"/>
          <w:spacing w:val="2"/>
          <w:w w:val="102"/>
          <w:sz w:val="18"/>
        </w:rPr>
        <w:t>vaø</w:t>
      </w:r>
    </w:p>
    <w:p>
      <w:pPr>
        <w:spacing w:line="241" w:lineRule="exact" w:before="0"/>
        <w:ind w:left="1041" w:right="0" w:firstLine="0"/>
        <w:jc w:val="both"/>
        <w:rPr>
          <w:rFonts w:ascii="VNI-Helve" w:hAnsi="VNI-Helve"/>
          <w:sz w:val="18"/>
        </w:rPr>
      </w:pPr>
      <w:r>
        <w:rPr>
          <w:rFonts w:ascii="Arial" w:hAnsi="Arial"/>
          <w:sz w:val="18"/>
        </w:rPr>
        <w:t>naønattaö</w:t>
      </w:r>
      <w:r>
        <w:rPr>
          <w:rFonts w:ascii="VNI-Helve" w:hAnsi="VNI-Helve"/>
          <w:sz w:val="18"/>
        </w:rPr>
        <w:t>, ña thuø tính.</w:t>
      </w:r>
    </w:p>
    <w:p>
      <w:pPr>
        <w:spacing w:line="266" w:lineRule="auto" w:before="33"/>
        <w:ind w:left="1041" w:right="699" w:hanging="285"/>
        <w:jc w:val="both"/>
        <w:rPr>
          <w:rFonts w:ascii="VNI-Helve" w:hAnsi="VNI-Helve"/>
          <w:sz w:val="18"/>
        </w:rPr>
      </w:pPr>
      <w:r>
        <w:rPr>
          <w:w w:val="99"/>
          <w:position w:val="9"/>
          <w:sz w:val="13"/>
        </w:rPr>
        <w:t>34</w:t>
      </w:r>
      <w:r>
        <w:rPr>
          <w:rFonts w:ascii="VNI-Helve" w:hAnsi="VNI-Helve"/>
          <w:position w:val="8"/>
          <w:sz w:val="12"/>
        </w:rPr>
        <w:t>.   </w:t>
      </w:r>
      <w:r>
        <w:rPr>
          <w:rFonts w:ascii="Arial" w:hAnsi="Arial"/>
          <w:sz w:val="18"/>
        </w:rPr>
        <w:t>Paøli</w:t>
      </w:r>
      <w:r>
        <w:rPr>
          <w:rFonts w:ascii="VNI-Helve" w:hAnsi="VNI-Helve"/>
          <w:sz w:val="18"/>
        </w:rPr>
        <w:t>:  </w:t>
      </w:r>
      <w:r>
        <w:rPr>
          <w:rFonts w:ascii="Arial" w:hAnsi="Arial"/>
          <w:sz w:val="18"/>
        </w:rPr>
        <w:t>aparióóaøtaö  tassaø’tivadaømi</w:t>
      </w:r>
      <w:r>
        <w:rPr>
          <w:rFonts w:ascii="VNI-Helve" w:hAnsi="VNI-Helve"/>
          <w:sz w:val="18"/>
        </w:rPr>
        <w:t>,  “Ta  </w:t>
      </w:r>
      <w:r>
        <w:rPr>
          <w:rFonts w:ascii="VNI-Helve" w:hAnsi="VNI-Helve"/>
          <w:w w:val="102"/>
          <w:sz w:val="18"/>
        </w:rPr>
        <w:t>noù</w:t>
      </w:r>
      <w:r>
        <w:rPr>
          <w:rFonts w:ascii="VNI-Helve" w:hAnsi="VNI-Helve"/>
          <w:sz w:val="18"/>
        </w:rPr>
        <w:t>i,  ngöô</w:t>
      </w:r>
      <w:r>
        <w:rPr>
          <w:rFonts w:ascii="VNI-Helve" w:hAnsi="VNI-Helve"/>
          <w:w w:val="333"/>
          <w:sz w:val="18"/>
        </w:rPr>
        <w:t>ø</w:t>
      </w:r>
      <w:r>
        <w:rPr>
          <w:rFonts w:ascii="VNI-Helve" w:hAnsi="VNI-Helve"/>
          <w:sz w:val="18"/>
        </w:rPr>
        <w:t>i  </w:t>
      </w:r>
      <w:r>
        <w:rPr>
          <w:rFonts w:ascii="VNI-Helve" w:hAnsi="VNI-Helve"/>
          <w:w w:val="102"/>
          <w:sz w:val="18"/>
        </w:rPr>
        <w:t>aáy</w:t>
      </w:r>
      <w:r>
        <w:rPr>
          <w:rFonts w:ascii="VNI-Helve" w:hAnsi="VNI-Helve"/>
          <w:sz w:val="18"/>
        </w:rPr>
        <w:t>  </w:t>
      </w:r>
      <w:r>
        <w:rPr>
          <w:rFonts w:ascii="VNI-Helve" w:hAnsi="VNI-Helve"/>
          <w:w w:val="101"/>
          <w:sz w:val="18"/>
        </w:rPr>
        <w:t>khoâ</w:t>
      </w:r>
      <w:r>
        <w:rPr>
          <w:rFonts w:ascii="VNI-Helve" w:hAnsi="VNI-Helve"/>
          <w:sz w:val="18"/>
        </w:rPr>
        <w:t>ng  bi</w:t>
      </w:r>
      <w:r>
        <w:rPr>
          <w:rFonts w:ascii="VNI-Helve" w:hAnsi="VNI-Helve"/>
          <w:w w:val="104"/>
          <w:sz w:val="18"/>
        </w:rPr>
        <w:t>eá</w:t>
      </w:r>
      <w:r>
        <w:rPr>
          <w:rFonts w:ascii="VNI-Helve" w:hAnsi="VNI-Helve"/>
          <w:sz w:val="18"/>
        </w:rPr>
        <w:t>n  tri  ve</w:t>
      </w:r>
      <w:r>
        <w:rPr>
          <w:rFonts w:ascii="VNI-Helve" w:hAnsi="VNI-Helve"/>
          <w:w w:val="333"/>
          <w:sz w:val="18"/>
        </w:rPr>
        <w:t>à </w:t>
      </w:r>
      <w:r>
        <w:rPr>
          <w:rFonts w:ascii="VNI-Helve" w:hAnsi="VNI-Helve"/>
          <w:w w:val="105"/>
          <w:sz w:val="18"/>
        </w:rPr>
        <w:t>(nhöõng) caùi ñoù.”</w:t>
      </w:r>
    </w:p>
    <w:p>
      <w:pPr>
        <w:spacing w:line="266" w:lineRule="auto" w:before="8"/>
        <w:ind w:left="1041" w:right="699" w:hanging="285"/>
        <w:jc w:val="both"/>
        <w:rPr>
          <w:rFonts w:ascii="VNI-Helve" w:hAnsi="VNI-Helve"/>
          <w:sz w:val="18"/>
        </w:rPr>
      </w:pPr>
      <w:r>
        <w:rPr>
          <w:position w:val="9"/>
          <w:sz w:val="13"/>
        </w:rPr>
        <w:t>35</w:t>
      </w:r>
      <w:r>
        <w:rPr>
          <w:rFonts w:ascii="VNI-Helve" w:hAnsi="VNI-Helve"/>
          <w:position w:val="8"/>
          <w:sz w:val="12"/>
        </w:rPr>
        <w:t>. </w:t>
      </w:r>
      <w:r>
        <w:rPr>
          <w:rFonts w:ascii="Arial" w:hAnsi="Arial"/>
          <w:sz w:val="18"/>
        </w:rPr>
        <w:t>Paøli</w:t>
      </w:r>
      <w:r>
        <w:rPr>
          <w:rFonts w:ascii="VNI-Helve" w:hAnsi="VNI-Helve"/>
          <w:sz w:val="18"/>
        </w:rPr>
        <w:t>: </w:t>
      </w:r>
      <w:r>
        <w:rPr>
          <w:rFonts w:ascii="Arial" w:hAnsi="Arial"/>
          <w:sz w:val="18"/>
        </w:rPr>
        <w:t>Yopi so, bhikkhave, bhikkhu sekkho  appattamaønaso  anuttaraö  yogakkhemaö patthayamaøno viharati</w:t>
      </w:r>
      <w:r>
        <w:rPr>
          <w:rFonts w:ascii="VNI-Helve" w:hAnsi="VNI-Helve"/>
          <w:sz w:val="18"/>
        </w:rPr>
        <w:t>, Tyø-kheo thuoäc baäc Höõu hoïc, taâm chöa </w:t>
      </w:r>
      <w:r>
        <w:rPr>
          <w:rFonts w:ascii="VNI-Helve" w:hAnsi="VNI-Helve"/>
          <w:spacing w:val="2"/>
          <w:w w:val="101"/>
          <w:sz w:val="18"/>
        </w:rPr>
        <w:t>chöù</w:t>
      </w:r>
      <w:r>
        <w:rPr>
          <w:rFonts w:ascii="VNI-Helve" w:hAnsi="VNI-Helve"/>
          <w:spacing w:val="1"/>
          <w:w w:val="101"/>
          <w:sz w:val="18"/>
        </w:rPr>
        <w:t>n</w:t>
      </w:r>
      <w:r>
        <w:rPr>
          <w:rFonts w:ascii="VNI-Helve" w:hAnsi="VNI-Helve"/>
          <w:sz w:val="18"/>
        </w:rPr>
        <w:t>g</w:t>
      </w:r>
      <w:r>
        <w:rPr>
          <w:rFonts w:ascii="VNI-Helve" w:hAnsi="VNI-Helve"/>
          <w:spacing w:val="3"/>
          <w:sz w:val="18"/>
        </w:rPr>
        <w:t> </w:t>
      </w:r>
      <w:r>
        <w:rPr>
          <w:rFonts w:ascii="VNI-Helve" w:hAnsi="VNI-Helve"/>
          <w:spacing w:val="2"/>
          <w:w w:val="101"/>
          <w:sz w:val="18"/>
        </w:rPr>
        <w:t>ñaéc</w:t>
      </w:r>
      <w:r>
        <w:rPr>
          <w:rFonts w:ascii="VNI-Helve" w:hAnsi="VNI-Helve"/>
          <w:w w:val="101"/>
          <w:sz w:val="18"/>
        </w:rPr>
        <w:t>,</w:t>
      </w:r>
      <w:r>
        <w:rPr>
          <w:rFonts w:ascii="VNI-Helve" w:hAnsi="VNI-Helve"/>
          <w:spacing w:val="3"/>
          <w:sz w:val="18"/>
        </w:rPr>
        <w:t> </w:t>
      </w:r>
      <w:r>
        <w:rPr>
          <w:rFonts w:ascii="VNI-Helve" w:hAnsi="VNI-Helve"/>
          <w:spacing w:val="1"/>
          <w:sz w:val="18"/>
        </w:rPr>
        <w:t>ñ</w:t>
      </w:r>
      <w:r>
        <w:rPr>
          <w:rFonts w:ascii="VNI-Helve" w:hAnsi="VNI-Helve"/>
          <w:spacing w:val="2"/>
          <w:sz w:val="18"/>
        </w:rPr>
        <w:t>an</w:t>
      </w:r>
      <w:r>
        <w:rPr>
          <w:rFonts w:ascii="VNI-Helve" w:hAnsi="VNI-Helve"/>
          <w:sz w:val="18"/>
        </w:rPr>
        <w:t>g</w:t>
      </w:r>
      <w:r>
        <w:rPr>
          <w:rFonts w:ascii="VNI-Helve" w:hAnsi="VNI-Helve"/>
          <w:spacing w:val="3"/>
          <w:sz w:val="18"/>
        </w:rPr>
        <w:t> </w:t>
      </w:r>
      <w:r>
        <w:rPr>
          <w:rFonts w:ascii="VNI-Helve" w:hAnsi="VNI-Helve"/>
          <w:spacing w:val="2"/>
          <w:sz w:val="18"/>
        </w:rPr>
        <w:t>t</w:t>
      </w:r>
      <w:r>
        <w:rPr>
          <w:rFonts w:ascii="VNI-Helve" w:hAnsi="VNI-Helve"/>
          <w:spacing w:val="1"/>
          <w:sz w:val="18"/>
        </w:rPr>
        <w:t>ì</w:t>
      </w:r>
      <w:r>
        <w:rPr>
          <w:rFonts w:ascii="VNI-Helve" w:hAnsi="VNI-Helve"/>
          <w:sz w:val="18"/>
        </w:rPr>
        <w:t>m</w:t>
      </w:r>
      <w:r>
        <w:rPr>
          <w:rFonts w:ascii="VNI-Helve" w:hAnsi="VNI-Helve"/>
          <w:spacing w:val="4"/>
          <w:sz w:val="18"/>
        </w:rPr>
        <w:t> </w:t>
      </w:r>
      <w:r>
        <w:rPr>
          <w:rFonts w:ascii="VNI-Helve" w:hAnsi="VNI-Helve"/>
          <w:spacing w:val="2"/>
          <w:w w:val="102"/>
          <w:sz w:val="18"/>
        </w:rPr>
        <w:t>ca</w:t>
      </w:r>
      <w:r>
        <w:rPr>
          <w:rFonts w:ascii="VNI-Helve" w:hAnsi="VNI-Helve"/>
          <w:spacing w:val="1"/>
          <w:w w:val="102"/>
          <w:sz w:val="18"/>
        </w:rPr>
        <w:t>à</w:t>
      </w:r>
      <w:r>
        <w:rPr>
          <w:rFonts w:ascii="VNI-Helve" w:hAnsi="VNI-Helve"/>
          <w:sz w:val="18"/>
        </w:rPr>
        <w:t>u</w:t>
      </w:r>
      <w:r>
        <w:rPr>
          <w:rFonts w:ascii="VNI-Helve" w:hAnsi="VNI-Helve"/>
          <w:spacing w:val="4"/>
          <w:sz w:val="18"/>
        </w:rPr>
        <w:t> </w:t>
      </w:r>
      <w:r>
        <w:rPr>
          <w:rFonts w:ascii="VNI-Helve" w:hAnsi="VNI-Helve"/>
          <w:sz w:val="18"/>
        </w:rPr>
        <w:t>s</w:t>
      </w:r>
      <w:r>
        <w:rPr>
          <w:rFonts w:ascii="VNI-Helve" w:hAnsi="VNI-Helve"/>
          <w:spacing w:val="2"/>
          <w:sz w:val="18"/>
        </w:rPr>
        <w:t>ö</w:t>
      </w:r>
      <w:r>
        <w:rPr>
          <w:rFonts w:ascii="VNI-Helve" w:hAnsi="VNI-Helve"/>
          <w:w w:val="333"/>
          <w:sz w:val="18"/>
        </w:rPr>
        <w:t>ï</w:t>
      </w:r>
      <w:r>
        <w:rPr>
          <w:rFonts w:ascii="VNI-Helve" w:hAnsi="VNI-Helve"/>
          <w:spacing w:val="4"/>
          <w:sz w:val="18"/>
        </w:rPr>
        <w:t> </w:t>
      </w:r>
      <w:r>
        <w:rPr>
          <w:rFonts w:ascii="VNI-Helve" w:hAnsi="VNI-Helve"/>
          <w:spacing w:val="1"/>
          <w:sz w:val="18"/>
        </w:rPr>
        <w:t>a</w:t>
      </w:r>
      <w:r>
        <w:rPr>
          <w:rFonts w:ascii="VNI-Helve" w:hAnsi="VNI-Helve"/>
          <w:sz w:val="18"/>
        </w:rPr>
        <w:t>n</w:t>
      </w:r>
      <w:r>
        <w:rPr>
          <w:rFonts w:ascii="VNI-Helve" w:hAnsi="VNI-Helve"/>
          <w:spacing w:val="4"/>
          <w:sz w:val="18"/>
        </w:rPr>
        <w:t> </w:t>
      </w:r>
      <w:r>
        <w:rPr>
          <w:rFonts w:ascii="VNI-Helve" w:hAnsi="VNI-Helve"/>
          <w:spacing w:val="2"/>
          <w:w w:val="104"/>
          <w:sz w:val="18"/>
        </w:rPr>
        <w:t>o</w:t>
      </w:r>
      <w:r>
        <w:rPr>
          <w:rFonts w:ascii="VNI-Helve" w:hAnsi="VNI-Helve"/>
          <w:spacing w:val="1"/>
          <w:w w:val="104"/>
          <w:sz w:val="18"/>
        </w:rPr>
        <w:t>å</w:t>
      </w:r>
      <w:r>
        <w:rPr>
          <w:rFonts w:ascii="VNI-Helve" w:hAnsi="VNI-Helve"/>
          <w:sz w:val="18"/>
        </w:rPr>
        <w:t>n</w:t>
      </w:r>
      <w:r>
        <w:rPr>
          <w:rFonts w:ascii="VNI-Helve" w:hAnsi="VNI-Helve"/>
          <w:spacing w:val="4"/>
          <w:sz w:val="18"/>
        </w:rPr>
        <w:t> </w:t>
      </w:r>
      <w:r>
        <w:rPr>
          <w:rFonts w:ascii="VNI-Helve" w:hAnsi="VNI-Helve"/>
          <w:spacing w:val="2"/>
          <w:w w:val="103"/>
          <w:sz w:val="18"/>
        </w:rPr>
        <w:t>to</w:t>
      </w:r>
      <w:r>
        <w:rPr>
          <w:rFonts w:ascii="VNI-Helve" w:hAnsi="VNI-Helve"/>
          <w:spacing w:val="1"/>
          <w:w w:val="103"/>
          <w:sz w:val="18"/>
        </w:rPr>
        <w:t>á</w:t>
      </w:r>
      <w:r>
        <w:rPr>
          <w:rFonts w:ascii="VNI-Helve" w:hAnsi="VNI-Helve"/>
          <w:sz w:val="18"/>
        </w:rPr>
        <w:t>i</w:t>
      </w:r>
      <w:r>
        <w:rPr>
          <w:rFonts w:ascii="VNI-Helve" w:hAnsi="VNI-Helve"/>
          <w:spacing w:val="5"/>
          <w:sz w:val="18"/>
        </w:rPr>
        <w:t> </w:t>
      </w:r>
      <w:r>
        <w:rPr>
          <w:rFonts w:ascii="VNI-Helve" w:hAnsi="VNI-Helve"/>
          <w:spacing w:val="1"/>
          <w:sz w:val="18"/>
        </w:rPr>
        <w:t>th</w:t>
      </w:r>
      <w:r>
        <w:rPr>
          <w:rFonts w:ascii="VNI-Helve" w:hAnsi="VNI-Helve"/>
          <w:spacing w:val="2"/>
          <w:w w:val="102"/>
          <w:sz w:val="18"/>
        </w:rPr>
        <w:t>öô</w:t>
      </w:r>
      <w:r>
        <w:rPr>
          <w:rFonts w:ascii="VNI-Helve" w:hAnsi="VNI-Helve"/>
          <w:spacing w:val="1"/>
          <w:w w:val="102"/>
          <w:sz w:val="18"/>
        </w:rPr>
        <w:t>ï</w:t>
      </w:r>
      <w:r>
        <w:rPr>
          <w:rFonts w:ascii="VNI-Helve" w:hAnsi="VNI-Helve"/>
          <w:spacing w:val="2"/>
          <w:sz w:val="18"/>
        </w:rPr>
        <w:t>ng.</w:t>
      </w:r>
    </w:p>
    <w:p>
      <w:pPr>
        <w:pStyle w:val="BodyText"/>
        <w:spacing w:before="0"/>
        <w:rPr>
          <w:rFonts w:ascii="VNI-Helve"/>
          <w:sz w:val="20"/>
        </w:rPr>
      </w:pPr>
    </w:p>
    <w:p>
      <w:pPr>
        <w:pStyle w:val="BodyText"/>
        <w:spacing w:before="6"/>
        <w:rPr>
          <w:rFonts w:ascii="VNI-Helve"/>
          <w:sz w:val="18"/>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right="755"/>
        <w:jc w:val="both"/>
      </w:pPr>
      <w:r>
        <w:rPr/>
        <w:t>moät loaïi, nhieàu loaïi, cho ñeán ñoái Nieát-baøn cuõng khoâng ñaém ôû Nieát- baøn, khoâng khôûi töôûng Nieát-baøn. Vì sao? Vì taát caû ñeàu do kheùo phaân bieät kheùo quaùn saùt.</w:t>
      </w:r>
    </w:p>
    <w:p>
      <w:pPr>
        <w:pStyle w:val="BodyText"/>
        <w:spacing w:before="33"/>
        <w:ind w:left="699" w:right="755" w:firstLine="567"/>
        <w:jc w:val="both"/>
      </w:pPr>
      <w:r>
        <w:rPr>
          <w:spacing w:val="2"/>
        </w:rPr>
        <w:t>Neáu Tyø-kheo </w:t>
      </w:r>
      <w:r>
        <w:rPr/>
        <w:t>kia laø </w:t>
      </w:r>
      <w:r>
        <w:rPr>
          <w:spacing w:val="2"/>
        </w:rPr>
        <w:t>A-la-haùn laäu taän, vieäc caàn laøm </w:t>
      </w:r>
      <w:r>
        <w:rPr/>
        <w:t>ñaõ  </w:t>
      </w:r>
      <w:r>
        <w:rPr>
          <w:spacing w:val="3"/>
        </w:rPr>
        <w:t>xong,</w:t>
      </w:r>
      <w:r>
        <w:rPr>
          <w:spacing w:val="66"/>
        </w:rPr>
        <w:t> </w:t>
      </w:r>
      <w:r>
        <w:rPr/>
        <w:t>ñaõ </w:t>
      </w:r>
      <w:r>
        <w:rPr>
          <w:spacing w:val="2"/>
        </w:rPr>
        <w:t>ñaët gaùnh naëng xuoáng, </w:t>
      </w:r>
      <w:r>
        <w:rPr/>
        <w:t>ñaõ </w:t>
      </w:r>
      <w:r>
        <w:rPr>
          <w:spacing w:val="2"/>
        </w:rPr>
        <w:t>döùt saïch nguoàn goác sinh töû, bình </w:t>
      </w:r>
      <w:r>
        <w:rPr>
          <w:spacing w:val="3"/>
        </w:rPr>
        <w:t>ñaúng </w:t>
      </w:r>
      <w:r>
        <w:rPr>
          <w:spacing w:val="2"/>
        </w:rPr>
        <w:t>giaûi </w:t>
      </w:r>
      <w:r>
        <w:rPr/>
        <w:t>thoaùt</w:t>
      </w:r>
      <w:r>
        <w:rPr>
          <w:position w:val="9"/>
          <w:sz w:val="13"/>
        </w:rPr>
        <w:t>36</w:t>
      </w:r>
      <w:r>
        <w:rPr/>
        <w:t>. Vò aáy coù </w:t>
      </w:r>
      <w:r>
        <w:rPr>
          <w:spacing w:val="2"/>
        </w:rPr>
        <w:t>theå phaân bieät ñaát, thaáy khoâng khôûi töôûng </w:t>
      </w:r>
      <w:r>
        <w:rPr>
          <w:spacing w:val="3"/>
        </w:rPr>
        <w:t>ñaém </w:t>
      </w:r>
      <w:r>
        <w:rPr>
          <w:spacing w:val="2"/>
        </w:rPr>
        <w:t>ñaát. Ngöôøi, Trôøi, Phaïm vöông </w:t>
      </w:r>
      <w:r>
        <w:rPr/>
        <w:t>cho </w:t>
      </w:r>
      <w:r>
        <w:rPr>
          <w:spacing w:val="2"/>
        </w:rPr>
        <w:t>ñeán Höõu töôûng  </w:t>
      </w:r>
      <w:r>
        <w:rPr/>
        <w:t>voâ  </w:t>
      </w:r>
      <w:r>
        <w:rPr>
          <w:spacing w:val="2"/>
        </w:rPr>
        <w:t>töôûng  </w:t>
      </w:r>
      <w:r>
        <w:rPr>
          <w:spacing w:val="3"/>
        </w:rPr>
        <w:t>xöù, cuõng vaäy; </w:t>
      </w:r>
      <w:r>
        <w:rPr>
          <w:spacing w:val="2"/>
        </w:rPr>
        <w:t>cho </w:t>
      </w:r>
      <w:r>
        <w:rPr>
          <w:spacing w:val="3"/>
        </w:rPr>
        <w:t>ñeán ñoái Nieát-baøn, cuõng khoâng ñaém </w:t>
      </w:r>
      <w:r>
        <w:rPr>
          <w:spacing w:val="2"/>
        </w:rPr>
        <w:t>Nieát-baøn, </w:t>
      </w:r>
      <w:r>
        <w:rPr>
          <w:spacing w:val="3"/>
        </w:rPr>
        <w:t>khoâng </w:t>
      </w:r>
      <w:r>
        <w:rPr>
          <w:spacing w:val="2"/>
        </w:rPr>
        <w:t>khôûi töôûng Nieát-baøn. </w:t>
      </w:r>
      <w:r>
        <w:rPr/>
        <w:t>Vì </w:t>
      </w:r>
      <w:r>
        <w:rPr>
          <w:spacing w:val="2"/>
        </w:rPr>
        <w:t>sao? </w:t>
      </w:r>
      <w:r>
        <w:rPr/>
        <w:t>Vì </w:t>
      </w:r>
      <w:r>
        <w:rPr>
          <w:spacing w:val="2"/>
        </w:rPr>
        <w:t>ñeàu </w:t>
      </w:r>
      <w:r>
        <w:rPr/>
        <w:t>do ñaõ </w:t>
      </w:r>
      <w:r>
        <w:rPr>
          <w:spacing w:val="2"/>
        </w:rPr>
        <w:t>dieät tröø daâm, noä, </w:t>
      </w:r>
      <w:r>
        <w:rPr/>
        <w:t>si </w:t>
      </w:r>
      <w:r>
        <w:rPr>
          <w:spacing w:val="3"/>
        </w:rPr>
        <w:t>maø </w:t>
      </w:r>
      <w:r>
        <w:rPr>
          <w:spacing w:val="2"/>
        </w:rPr>
        <w:t>ñöôïc </w:t>
      </w:r>
      <w:r>
        <w:rPr/>
        <w:t>nhö</w:t>
      </w:r>
      <w:r>
        <w:rPr>
          <w:spacing w:val="13"/>
        </w:rPr>
        <w:t> </w:t>
      </w:r>
      <w:r>
        <w:rPr>
          <w:spacing w:val="3"/>
        </w:rPr>
        <w:t>vaäy.</w:t>
      </w:r>
    </w:p>
    <w:p>
      <w:pPr>
        <w:pStyle w:val="BodyText"/>
        <w:ind w:left="699" w:right="754" w:firstLine="567"/>
        <w:jc w:val="both"/>
      </w:pPr>
      <w:r>
        <w:rPr/>
        <w:t>Tyø-kheo neân bieát, Nhö Lai, Chí  Chaân Ñaúng Chaùnh Giaùc, ñoái  vôùi ñaát kheùo hay phaân bieät, cuõng khoâng ñaém tröôùc nôi ñaát, </w:t>
      </w:r>
      <w:r>
        <w:rPr>
          <w:spacing w:val="2"/>
        </w:rPr>
        <w:t>khoâng</w:t>
      </w:r>
      <w:r>
        <w:rPr>
          <w:spacing w:val="64"/>
        </w:rPr>
        <w:t> </w:t>
      </w:r>
      <w:r>
        <w:rPr/>
        <w:t>khôûi töôûng veà ñaát. Vì sao? Vì do phaù ñöôïc löôùi aùi maø ñöôïc nhö vaäy. Nhaân höõu maø coù sinh, nhaân sinh maø coù laõo, töû, thaûy ñeàu tröø heát.</w:t>
      </w:r>
      <w:r>
        <w:rPr>
          <w:position w:val="9"/>
          <w:sz w:val="13"/>
        </w:rPr>
        <w:t>37      </w:t>
      </w:r>
      <w:r>
        <w:rPr/>
        <w:t>Cho neân Nhö Lai thaønh Voâ Thöôïng Chaùnh</w:t>
      </w:r>
      <w:r>
        <w:rPr>
          <w:spacing w:val="38"/>
        </w:rPr>
        <w:t> </w:t>
      </w:r>
      <w:r>
        <w:rPr/>
        <w:t>Giaùc.</w:t>
      </w:r>
    </w:p>
    <w:p>
      <w:pPr>
        <w:pStyle w:val="BodyText"/>
        <w:spacing w:before="33"/>
        <w:ind w:left="699" w:right="754" w:firstLine="567"/>
        <w:jc w:val="both"/>
      </w:pPr>
      <w:r>
        <w:rPr/>
        <w:t>Khi Ñöùc Phaät noùi nhöõng lôøi naøy, caùc Tyø-kheo khoâng laõnh thoï nhöõng lôøi daïy naøy</w:t>
      </w:r>
      <w:r>
        <w:rPr>
          <w:position w:val="9"/>
          <w:sz w:val="13"/>
        </w:rPr>
        <w:t>38</w:t>
      </w:r>
      <w:r>
        <w:rPr/>
        <w:t>. Vì sao? Vì do ma Ba-tuaàn laøm beá taéc taâm yù.</w:t>
      </w:r>
    </w:p>
    <w:p>
      <w:pPr>
        <w:pStyle w:val="BodyText"/>
        <w:ind w:left="699" w:right="754" w:firstLine="567"/>
        <w:jc w:val="both"/>
      </w:pPr>
      <w:r>
        <w:rPr/>
        <w:t>Kinh naøy goïi laø: “Goác reã cuûa taát caû caùc phaùp.” Nay Ta noùi ñaày ñuû. Nhöõng ñieàu maø chö Phaät Theá Toân caàn laøm, nay Ta ñaõ laøm ñaày   ñuû. Caùc oâng haõy nghó töôûng ôû nôi nhaøn tónh, döôùi boùng caây, chaùnh yù ngoài thieàn, tö duy dieäu nghóa. Nay khoâng laøm, sau hoái voâ ích. Ñaây laø nhöõng lôøi giaùo giôùi cuûa</w:t>
      </w:r>
      <w:r>
        <w:rPr>
          <w:spacing w:val="17"/>
        </w:rPr>
        <w:t> </w:t>
      </w:r>
      <w:r>
        <w:rPr>
          <w:spacing w:val="2"/>
        </w:rPr>
        <w:t>Ta.</w:t>
      </w:r>
    </w:p>
    <w:p>
      <w:pPr>
        <w:pStyle w:val="BodyText"/>
        <w:spacing w:before="35"/>
        <w:ind w:left="699" w:right="755" w:firstLine="567"/>
        <w:jc w:val="both"/>
      </w:pPr>
      <w:r>
        <w:rPr/>
        <w:t>Caùc Tyø-kheo sau khi nghe nhöõng gì Phaät daïy, hoan hyû phuïng haønh.</w:t>
      </w:r>
    </w:p>
    <w:p>
      <w:pPr>
        <w:pStyle w:val="BodyText"/>
        <w:spacing w:before="9"/>
        <w:rPr>
          <w:sz w:val="10"/>
        </w:rPr>
      </w:pPr>
    </w:p>
    <w:p>
      <w:pPr>
        <w:pStyle w:val="Heading3"/>
        <w:spacing w:before="99"/>
        <w:ind w:right="59"/>
      </w:pPr>
      <w:r>
        <w:rPr>
          <w:w w:val="99"/>
        </w:rPr>
        <w:t></w:t>
      </w:r>
    </w:p>
    <w:p>
      <w:pPr>
        <w:pStyle w:val="BodyText"/>
        <w:spacing w:before="0"/>
        <w:rPr>
          <w:rFonts w:ascii="Symbol" w:hAnsi="Symbol"/>
          <w:sz w:val="28"/>
        </w:rPr>
      </w:pPr>
      <w:r>
        <w:rPr/>
        <w:pict>
          <v:rect style="position:absolute;margin-left:147.360001pt;margin-top:19.103453pt;width:144pt;height:.600010pt;mso-position-horizontal-relative:page;mso-position-vertical-relative:paragraph;z-index:-15659520;mso-wrap-distance-left:0;mso-wrap-distance-right:0" filled="true" fillcolor="#000000" stroked="false">
            <v:fill type="solid"/>
            <w10:wrap type="topAndBottom"/>
          </v:rect>
        </w:pict>
      </w:r>
    </w:p>
    <w:p>
      <w:pPr>
        <w:spacing w:line="237" w:lineRule="auto" w:before="101"/>
        <w:ind w:left="984" w:right="756" w:hanging="285"/>
        <w:jc w:val="both"/>
        <w:rPr>
          <w:rFonts w:ascii="VNI-Helve" w:hAnsi="VNI-Helve" w:eastAsia="VNI-Helve"/>
          <w:sz w:val="18"/>
        </w:rPr>
      </w:pPr>
      <w:r>
        <w:rPr>
          <w:spacing w:val="-1"/>
          <w:w w:val="99"/>
          <w:position w:val="9"/>
          <w:sz w:val="13"/>
        </w:rPr>
        <w:t>36</w:t>
      </w:r>
      <w:r>
        <w:rPr>
          <w:rFonts w:ascii="VNI-Helve" w:hAnsi="VNI-Helve" w:eastAsia="VNI-Helve"/>
          <w:spacing w:val="2"/>
          <w:position w:val="8"/>
          <w:sz w:val="12"/>
        </w:rPr>
        <w:t>.   </w:t>
      </w:r>
      <w:r>
        <w:rPr>
          <w:rFonts w:ascii="VNI-Helve" w:hAnsi="VNI-Helve" w:eastAsia="VNI-Helve"/>
          <w:spacing w:val="2"/>
          <w:w w:val="101"/>
          <w:sz w:val="18"/>
        </w:rPr>
        <w:t>Haù</w:t>
      </w:r>
      <w:r>
        <w:rPr>
          <w:rFonts w:ascii="VNI-Helve" w:hAnsi="VNI-Helve" w:eastAsia="VNI-Helve"/>
          <w:spacing w:val="1"/>
          <w:w w:val="101"/>
          <w:sz w:val="18"/>
        </w:rPr>
        <w:t>n</w:t>
      </w:r>
      <w:r>
        <w:rPr>
          <w:rFonts w:ascii="VNI-Helve" w:hAnsi="VNI-Helve" w:eastAsia="VNI-Helve"/>
          <w:spacing w:val="8"/>
          <w:sz w:val="18"/>
        </w:rPr>
        <w:t>: </w:t>
      </w:r>
      <w:r>
        <w:rPr>
          <w:rFonts w:ascii="VNI-Helve" w:hAnsi="VNI-Helve" w:eastAsia="VNI-Helve"/>
          <w:spacing w:val="2"/>
          <w:sz w:val="18"/>
        </w:rPr>
        <w:t>B</w:t>
      </w:r>
      <w:r>
        <w:rPr>
          <w:rFonts w:ascii="VNI-Helve" w:hAnsi="VNI-Helve" w:eastAsia="VNI-Helve"/>
          <w:spacing w:val="1"/>
          <w:sz w:val="18"/>
        </w:rPr>
        <w:t>ì</w:t>
      </w:r>
      <w:r>
        <w:rPr>
          <w:rFonts w:ascii="VNI-Helve" w:hAnsi="VNI-Helve" w:eastAsia="VNI-Helve"/>
          <w:spacing w:val="2"/>
          <w:sz w:val="18"/>
        </w:rPr>
        <w:t>n</w:t>
      </w:r>
      <w:r>
        <w:rPr>
          <w:rFonts w:ascii="VNI-Helve" w:hAnsi="VNI-Helve" w:eastAsia="VNI-Helve"/>
          <w:sz w:val="18"/>
        </w:rPr>
        <w:t>h</w:t>
      </w:r>
      <w:r>
        <w:rPr>
          <w:rFonts w:ascii="VNI-Helve" w:hAnsi="VNI-Helve" w:eastAsia="VNI-Helve"/>
          <w:spacing w:val="16"/>
          <w:sz w:val="18"/>
        </w:rPr>
        <w:t> </w:t>
      </w:r>
      <w:r>
        <w:rPr>
          <w:rFonts w:ascii="VNI-Helve" w:hAnsi="VNI-Helve" w:eastAsia="VNI-Helve"/>
          <w:spacing w:val="2"/>
          <w:w w:val="102"/>
          <w:sz w:val="18"/>
        </w:rPr>
        <w:t>ña</w:t>
      </w:r>
      <w:r>
        <w:rPr>
          <w:rFonts w:ascii="VNI-Helve" w:hAnsi="VNI-Helve" w:eastAsia="VNI-Helve"/>
          <w:spacing w:val="1"/>
          <w:w w:val="102"/>
          <w:sz w:val="18"/>
        </w:rPr>
        <w:t>ú</w:t>
      </w:r>
      <w:r>
        <w:rPr>
          <w:rFonts w:ascii="VNI-Helve" w:hAnsi="VNI-Helve" w:eastAsia="VNI-Helve"/>
          <w:spacing w:val="2"/>
          <w:sz w:val="18"/>
        </w:rPr>
        <w:t>n</w:t>
      </w:r>
      <w:r>
        <w:rPr>
          <w:rFonts w:ascii="VNI-Helve" w:hAnsi="VNI-Helve" w:eastAsia="VNI-Helve"/>
          <w:sz w:val="18"/>
        </w:rPr>
        <w:t>g</w:t>
      </w:r>
      <w:r>
        <w:rPr>
          <w:rFonts w:ascii="VNI-Helve" w:hAnsi="VNI-Helve" w:eastAsia="VNI-Helve"/>
          <w:spacing w:val="17"/>
          <w:sz w:val="18"/>
        </w:rPr>
        <w:t> </w:t>
      </w:r>
      <w:r>
        <w:rPr>
          <w:rFonts w:ascii="VNI-Helve" w:hAnsi="VNI-Helve" w:eastAsia="VNI-Helve"/>
          <w:spacing w:val="1"/>
          <w:sz w:val="18"/>
        </w:rPr>
        <w:t>g</w:t>
      </w:r>
      <w:r>
        <w:rPr>
          <w:rFonts w:ascii="VNI-Helve" w:hAnsi="VNI-Helve" w:eastAsia="VNI-Helve"/>
          <w:spacing w:val="2"/>
          <w:sz w:val="18"/>
        </w:rPr>
        <w:t>i</w:t>
      </w:r>
      <w:r>
        <w:rPr>
          <w:rFonts w:ascii="VNI-Helve" w:hAnsi="VNI-Helve" w:eastAsia="VNI-Helve"/>
          <w:spacing w:val="1"/>
          <w:sz w:val="18"/>
        </w:rPr>
        <w:t>a</w:t>
      </w:r>
      <w:r>
        <w:rPr>
          <w:rFonts w:ascii="VNI-Helve" w:hAnsi="VNI-Helve" w:eastAsia="VNI-Helve"/>
          <w:spacing w:val="2"/>
          <w:w w:val="333"/>
          <w:sz w:val="18"/>
        </w:rPr>
        <w:t>û</w:t>
      </w:r>
      <w:r>
        <w:rPr>
          <w:rFonts w:ascii="VNI-Helve" w:hAnsi="VNI-Helve" w:eastAsia="VNI-Helve"/>
          <w:sz w:val="18"/>
        </w:rPr>
        <w:t>i</w:t>
      </w:r>
      <w:r>
        <w:rPr>
          <w:rFonts w:ascii="VNI-Helve" w:hAnsi="VNI-Helve" w:eastAsia="VNI-Helve"/>
          <w:spacing w:val="16"/>
          <w:sz w:val="18"/>
        </w:rPr>
        <w:t> </w:t>
      </w:r>
      <w:r>
        <w:rPr>
          <w:rFonts w:ascii="VNI-Helve" w:hAnsi="VNI-Helve" w:eastAsia="VNI-Helve"/>
          <w:spacing w:val="2"/>
          <w:sz w:val="18"/>
        </w:rPr>
        <w:t>tho</w:t>
      </w:r>
      <w:r>
        <w:rPr>
          <w:rFonts w:ascii="VNI-Helve" w:hAnsi="VNI-Helve" w:eastAsia="VNI-Helve"/>
          <w:spacing w:val="1"/>
          <w:sz w:val="18"/>
        </w:rPr>
        <w:t>a</w:t>
      </w:r>
      <w:r>
        <w:rPr>
          <w:rFonts w:ascii="VNI-Helve" w:hAnsi="VNI-Helve" w:eastAsia="VNI-Helve"/>
          <w:spacing w:val="2"/>
          <w:w w:val="109"/>
          <w:sz w:val="18"/>
        </w:rPr>
        <w:t>ù</w:t>
      </w:r>
      <w:r>
        <w:rPr>
          <w:rFonts w:ascii="VNI-Helve" w:hAnsi="VNI-Helve" w:eastAsia="VNI-Helve"/>
          <w:w w:val="109"/>
          <w:sz w:val="18"/>
        </w:rPr>
        <w:t>t</w:t>
      </w:r>
      <w:r>
        <w:rPr>
          <w:rFonts w:ascii="VNI-Helve" w:hAnsi="VNI-Helve" w:eastAsia="VNI-Helve"/>
          <w:spacing w:val="16"/>
          <w:sz w:val="18"/>
        </w:rPr>
        <w:t> </w:t>
      </w:r>
      <w:r>
        <w:rPr>
          <w:rFonts w:ascii="MingLiU" w:hAnsi="MingLiU" w:eastAsia="MingLiU" w:hint="eastAsia"/>
          <w:spacing w:val="1"/>
          <w:sz w:val="18"/>
        </w:rPr>
        <w:t>平等解脫</w:t>
      </w:r>
      <w:r>
        <w:rPr>
          <w:rFonts w:ascii="VNI-Helve" w:hAnsi="VNI-Helve" w:eastAsia="VNI-Helve"/>
          <w:spacing w:val="8"/>
          <w:sz w:val="18"/>
        </w:rPr>
        <w:t>. </w:t>
      </w:r>
      <w:r>
        <w:rPr>
          <w:rFonts w:ascii="Arial" w:hAnsi="Arial" w:eastAsia="Arial"/>
          <w:spacing w:val="2"/>
          <w:sz w:val="18"/>
        </w:rPr>
        <w:t>P</w:t>
      </w:r>
      <w:r>
        <w:rPr>
          <w:rFonts w:ascii="Arial" w:hAnsi="Arial" w:eastAsia="Arial"/>
          <w:sz w:val="18"/>
        </w:rPr>
        <w:t>a</w:t>
      </w:r>
      <w:r>
        <w:rPr>
          <w:rFonts w:ascii="Arial" w:hAnsi="Arial" w:eastAsia="Arial"/>
          <w:spacing w:val="2"/>
          <w:sz w:val="18"/>
        </w:rPr>
        <w:t>øl</w:t>
      </w:r>
      <w:r>
        <w:rPr>
          <w:rFonts w:ascii="Arial" w:hAnsi="Arial" w:eastAsia="Arial"/>
          <w:spacing w:val="1"/>
          <w:sz w:val="18"/>
        </w:rPr>
        <w:t>i</w:t>
      </w:r>
      <w:r>
        <w:rPr>
          <w:rFonts w:ascii="VNI-Helve" w:hAnsi="VNI-Helve" w:eastAsia="VNI-Helve"/>
          <w:spacing w:val="8"/>
          <w:sz w:val="18"/>
        </w:rPr>
        <w:t>: </w:t>
      </w:r>
      <w:r>
        <w:rPr>
          <w:rFonts w:ascii="Arial" w:hAnsi="Arial" w:eastAsia="Arial"/>
          <w:spacing w:val="2"/>
          <w:sz w:val="18"/>
        </w:rPr>
        <w:t>Sammada</w:t>
      </w:r>
      <w:r>
        <w:rPr>
          <w:rFonts w:ascii="Arial" w:hAnsi="Arial" w:eastAsia="Arial"/>
          <w:sz w:val="18"/>
        </w:rPr>
        <w:t>ó</w:t>
      </w:r>
      <w:r>
        <w:rPr>
          <w:rFonts w:ascii="Arial" w:hAnsi="Arial" w:eastAsia="Arial"/>
          <w:spacing w:val="2"/>
          <w:sz w:val="18"/>
        </w:rPr>
        <w:t>óa</w:t>
      </w:r>
      <w:r>
        <w:rPr>
          <w:rFonts w:ascii="Arial" w:hAnsi="Arial" w:eastAsia="Arial"/>
          <w:sz w:val="18"/>
        </w:rPr>
        <w:t>ø</w:t>
      </w:r>
      <w:r>
        <w:rPr>
          <w:rFonts w:ascii="Arial" w:hAnsi="Arial" w:eastAsia="Arial"/>
          <w:spacing w:val="17"/>
          <w:sz w:val="18"/>
        </w:rPr>
        <w:t> </w:t>
      </w:r>
      <w:r>
        <w:rPr>
          <w:rFonts w:ascii="Arial" w:hAnsi="Arial" w:eastAsia="Arial"/>
          <w:spacing w:val="2"/>
          <w:sz w:val="18"/>
        </w:rPr>
        <w:t>vimutt</w:t>
      </w:r>
      <w:r>
        <w:rPr>
          <w:rFonts w:ascii="Arial" w:hAnsi="Arial" w:eastAsia="Arial"/>
          <w:spacing w:val="1"/>
          <w:sz w:val="18"/>
        </w:rPr>
        <w:t>o</w:t>
      </w:r>
      <w:r>
        <w:rPr>
          <w:rFonts w:ascii="VNI-Helve" w:hAnsi="VNI-Helve" w:eastAsia="VNI-Helve"/>
          <w:spacing w:val="8"/>
          <w:sz w:val="18"/>
        </w:rPr>
        <w:t>, </w:t>
      </w:r>
      <w:r>
        <w:rPr>
          <w:rFonts w:ascii="VNI-Helve" w:hAnsi="VNI-Helve" w:eastAsia="VNI-Helve"/>
          <w:spacing w:val="1"/>
          <w:sz w:val="18"/>
        </w:rPr>
        <w:t>b</w:t>
      </w:r>
      <w:r>
        <w:rPr>
          <w:rFonts w:ascii="VNI-Helve" w:hAnsi="VNI-Helve" w:eastAsia="VNI-Helve"/>
          <w:spacing w:val="2"/>
          <w:sz w:val="18"/>
        </w:rPr>
        <w:t>a</w:t>
      </w:r>
      <w:r>
        <w:rPr>
          <w:rFonts w:ascii="VNI-Helve" w:hAnsi="VNI-Helve" w:eastAsia="VNI-Helve"/>
          <w:spacing w:val="2"/>
          <w:w w:val="333"/>
          <w:sz w:val="18"/>
        </w:rPr>
        <w:t>è</w:t>
      </w:r>
      <w:r>
        <w:rPr>
          <w:rFonts w:ascii="VNI-Helve" w:hAnsi="VNI-Helve" w:eastAsia="VNI-Helve"/>
          <w:spacing w:val="2"/>
          <w:sz w:val="18"/>
        </w:rPr>
        <w:t>n</w:t>
      </w:r>
      <w:r>
        <w:rPr>
          <w:rFonts w:ascii="VNI-Helve" w:hAnsi="VNI-Helve" w:eastAsia="VNI-Helve"/>
          <w:sz w:val="18"/>
        </w:rPr>
        <w:t>g</w:t>
      </w:r>
      <w:r>
        <w:rPr>
          <w:rFonts w:ascii="VNI-Helve" w:hAnsi="VNI-Helve" w:eastAsia="VNI-Helve"/>
          <w:spacing w:val="16"/>
          <w:sz w:val="18"/>
        </w:rPr>
        <w:t> </w:t>
      </w:r>
      <w:r>
        <w:rPr>
          <w:rFonts w:ascii="VNI-Helve" w:hAnsi="VNI-Helve" w:eastAsia="VNI-Helve"/>
          <w:spacing w:val="1"/>
          <w:sz w:val="18"/>
        </w:rPr>
        <w:t>c</w:t>
      </w:r>
      <w:r>
        <w:rPr>
          <w:rFonts w:ascii="VNI-Helve" w:hAnsi="VNI-Helve" w:eastAsia="VNI-Helve"/>
          <w:spacing w:val="2"/>
          <w:sz w:val="18"/>
        </w:rPr>
        <w:t>ha</w:t>
      </w:r>
      <w:r>
        <w:rPr>
          <w:rFonts w:ascii="VNI-Helve" w:hAnsi="VNI-Helve" w:eastAsia="VNI-Helve"/>
          <w:spacing w:val="1"/>
          <w:w w:val="333"/>
          <w:sz w:val="18"/>
        </w:rPr>
        <w:t>ù</w:t>
      </w:r>
      <w:r>
        <w:rPr>
          <w:rFonts w:ascii="VNI-Helve" w:hAnsi="VNI-Helve" w:eastAsia="VNI-Helve"/>
          <w:spacing w:val="2"/>
          <w:sz w:val="18"/>
        </w:rPr>
        <w:t>n</w:t>
      </w:r>
      <w:r>
        <w:rPr>
          <w:rFonts w:ascii="VNI-Helve" w:hAnsi="VNI-Helve" w:eastAsia="VNI-Helve"/>
          <w:sz w:val="18"/>
        </w:rPr>
        <w:t>h </w:t>
      </w:r>
      <w:r>
        <w:rPr>
          <w:rFonts w:ascii="VNI-Helve" w:hAnsi="VNI-Helve" w:eastAsia="VNI-Helve"/>
          <w:spacing w:val="2"/>
          <w:sz w:val="18"/>
        </w:rPr>
        <w:t>tr</w:t>
      </w:r>
      <w:r>
        <w:rPr>
          <w:rFonts w:ascii="VNI-Helve" w:hAnsi="VNI-Helve" w:eastAsia="VNI-Helve"/>
          <w:sz w:val="18"/>
        </w:rPr>
        <w:t>í</w:t>
      </w:r>
      <w:r>
        <w:rPr>
          <w:rFonts w:ascii="VNI-Helve" w:hAnsi="VNI-Helve" w:eastAsia="VNI-Helve"/>
          <w:spacing w:val="3"/>
          <w:sz w:val="18"/>
        </w:rPr>
        <w:t> </w:t>
      </w:r>
      <w:r>
        <w:rPr>
          <w:rFonts w:ascii="VNI-Helve" w:hAnsi="VNI-Helve" w:eastAsia="VNI-Helve"/>
          <w:spacing w:val="2"/>
          <w:sz w:val="18"/>
        </w:rPr>
        <w:t>m</w:t>
      </w:r>
      <w:r>
        <w:rPr>
          <w:rFonts w:ascii="VNI-Helve" w:hAnsi="VNI-Helve" w:eastAsia="VNI-Helve"/>
          <w:spacing w:val="1"/>
          <w:sz w:val="18"/>
        </w:rPr>
        <w:t>a</w:t>
      </w:r>
      <w:r>
        <w:rPr>
          <w:rFonts w:ascii="VNI-Helve" w:hAnsi="VNI-Helve" w:eastAsia="VNI-Helve"/>
          <w:w w:val="333"/>
          <w:sz w:val="18"/>
        </w:rPr>
        <w:t>ø</w:t>
      </w:r>
      <w:r>
        <w:rPr>
          <w:rFonts w:ascii="VNI-Helve" w:hAnsi="VNI-Helve" w:eastAsia="VNI-Helve"/>
          <w:spacing w:val="4"/>
          <w:sz w:val="18"/>
        </w:rPr>
        <w:t> </w:t>
      </w:r>
      <w:r>
        <w:rPr>
          <w:rFonts w:ascii="VNI-Helve" w:hAnsi="VNI-Helve" w:eastAsia="VNI-Helve"/>
          <w:spacing w:val="1"/>
          <w:sz w:val="18"/>
        </w:rPr>
        <w:t>g</w:t>
      </w:r>
      <w:r>
        <w:rPr>
          <w:rFonts w:ascii="VNI-Helve" w:hAnsi="VNI-Helve" w:eastAsia="VNI-Helve"/>
          <w:spacing w:val="2"/>
          <w:sz w:val="18"/>
        </w:rPr>
        <w:t>i</w:t>
      </w:r>
      <w:r>
        <w:rPr>
          <w:rFonts w:ascii="VNI-Helve" w:hAnsi="VNI-Helve" w:eastAsia="VNI-Helve"/>
          <w:spacing w:val="1"/>
          <w:sz w:val="18"/>
        </w:rPr>
        <w:t>a</w:t>
      </w:r>
      <w:r>
        <w:rPr>
          <w:rFonts w:ascii="VNI-Helve" w:hAnsi="VNI-Helve" w:eastAsia="VNI-Helve"/>
          <w:spacing w:val="2"/>
          <w:w w:val="333"/>
          <w:sz w:val="18"/>
        </w:rPr>
        <w:t>û</w:t>
      </w:r>
      <w:r>
        <w:rPr>
          <w:rFonts w:ascii="VNI-Helve" w:hAnsi="VNI-Helve" w:eastAsia="VNI-Helve"/>
          <w:sz w:val="18"/>
        </w:rPr>
        <w:t>i</w:t>
      </w:r>
      <w:r>
        <w:rPr>
          <w:rFonts w:ascii="VNI-Helve" w:hAnsi="VNI-Helve" w:eastAsia="VNI-Helve"/>
          <w:spacing w:val="3"/>
          <w:sz w:val="18"/>
        </w:rPr>
        <w:t> </w:t>
      </w:r>
      <w:r>
        <w:rPr>
          <w:rFonts w:ascii="VNI-Helve" w:hAnsi="VNI-Helve" w:eastAsia="VNI-Helve"/>
          <w:spacing w:val="2"/>
          <w:sz w:val="18"/>
        </w:rPr>
        <w:t>th</w:t>
      </w:r>
      <w:r>
        <w:rPr>
          <w:rFonts w:ascii="VNI-Helve" w:hAnsi="VNI-Helve" w:eastAsia="VNI-Helve"/>
          <w:sz w:val="18"/>
        </w:rPr>
        <w:t>o</w:t>
      </w:r>
      <w:r>
        <w:rPr>
          <w:rFonts w:ascii="VNI-Helve" w:hAnsi="VNI-Helve" w:eastAsia="VNI-Helve"/>
          <w:spacing w:val="2"/>
          <w:sz w:val="18"/>
        </w:rPr>
        <w:t>a</w:t>
      </w:r>
      <w:r>
        <w:rPr>
          <w:rFonts w:ascii="VNI-Helve" w:hAnsi="VNI-Helve" w:eastAsia="VNI-Helve"/>
          <w:spacing w:val="2"/>
          <w:w w:val="104"/>
          <w:sz w:val="18"/>
        </w:rPr>
        <w:t>ùt</w:t>
      </w:r>
      <w:r>
        <w:rPr>
          <w:rFonts w:ascii="VNI-Helve" w:hAnsi="VNI-Helve" w:eastAsia="VNI-Helve"/>
          <w:w w:val="104"/>
          <w:sz w:val="18"/>
        </w:rPr>
        <w:t>,</w:t>
      </w:r>
      <w:r>
        <w:rPr>
          <w:rFonts w:ascii="VNI-Helve" w:hAnsi="VNI-Helve" w:eastAsia="VNI-Helve"/>
          <w:spacing w:val="4"/>
          <w:sz w:val="18"/>
        </w:rPr>
        <w:t> </w:t>
      </w:r>
      <w:r>
        <w:rPr>
          <w:rFonts w:ascii="VNI-Helve" w:hAnsi="VNI-Helve" w:eastAsia="VNI-Helve"/>
          <w:sz w:val="18"/>
        </w:rPr>
        <w:t>c</w:t>
      </w:r>
      <w:r>
        <w:rPr>
          <w:rFonts w:ascii="VNI-Helve" w:hAnsi="VNI-Helve" w:eastAsia="VNI-Helve"/>
          <w:spacing w:val="2"/>
          <w:sz w:val="18"/>
        </w:rPr>
        <w:t>h</w:t>
      </w:r>
      <w:r>
        <w:rPr>
          <w:rFonts w:ascii="VNI-Helve" w:hAnsi="VNI-Helve" w:eastAsia="VNI-Helve"/>
          <w:spacing w:val="2"/>
          <w:w w:val="104"/>
          <w:sz w:val="18"/>
        </w:rPr>
        <w:t>a</w:t>
      </w:r>
      <w:r>
        <w:rPr>
          <w:rFonts w:ascii="VNI-Helve" w:hAnsi="VNI-Helve" w:eastAsia="VNI-Helve"/>
          <w:spacing w:val="1"/>
          <w:w w:val="104"/>
          <w:sz w:val="18"/>
        </w:rPr>
        <w:t>ù</w:t>
      </w:r>
      <w:r>
        <w:rPr>
          <w:rFonts w:ascii="VNI-Helve" w:hAnsi="VNI-Helve" w:eastAsia="VNI-Helve"/>
          <w:spacing w:val="2"/>
          <w:sz w:val="18"/>
        </w:rPr>
        <w:t>n</w:t>
      </w:r>
      <w:r>
        <w:rPr>
          <w:rFonts w:ascii="VNI-Helve" w:hAnsi="VNI-Helve" w:eastAsia="VNI-Helve"/>
          <w:sz w:val="18"/>
        </w:rPr>
        <w:t>h</w:t>
      </w:r>
      <w:r>
        <w:rPr>
          <w:rFonts w:ascii="VNI-Helve" w:hAnsi="VNI-Helve" w:eastAsia="VNI-Helve"/>
          <w:spacing w:val="4"/>
          <w:sz w:val="18"/>
        </w:rPr>
        <w:t> </w:t>
      </w:r>
      <w:r>
        <w:rPr>
          <w:rFonts w:ascii="VNI-Helve" w:hAnsi="VNI-Helve" w:eastAsia="VNI-Helve"/>
          <w:spacing w:val="1"/>
          <w:sz w:val="18"/>
        </w:rPr>
        <w:t>t</w:t>
      </w:r>
      <w:r>
        <w:rPr>
          <w:rFonts w:ascii="VNI-Helve" w:hAnsi="VNI-Helve" w:eastAsia="VNI-Helve"/>
          <w:spacing w:val="2"/>
          <w:sz w:val="18"/>
        </w:rPr>
        <w:t>rí.</w:t>
      </w:r>
    </w:p>
    <w:p>
      <w:pPr>
        <w:spacing w:line="266" w:lineRule="auto" w:before="34"/>
        <w:ind w:left="983" w:right="754" w:hanging="285"/>
        <w:jc w:val="both"/>
        <w:rPr>
          <w:rFonts w:ascii="VNI-Helve" w:hAnsi="VNI-Helve"/>
          <w:sz w:val="18"/>
        </w:rPr>
      </w:pPr>
      <w:r>
        <w:rPr>
          <w:w w:val="110"/>
          <w:position w:val="9"/>
          <w:sz w:val="13"/>
        </w:rPr>
        <w:t>37</w:t>
      </w:r>
      <w:r>
        <w:rPr>
          <w:rFonts w:ascii="VNI-Helve" w:hAnsi="VNI-Helve"/>
          <w:w w:val="110"/>
          <w:position w:val="8"/>
          <w:sz w:val="12"/>
        </w:rPr>
        <w:t>. </w:t>
      </w:r>
      <w:r>
        <w:rPr>
          <w:rFonts w:ascii="Arial" w:hAnsi="Arial"/>
          <w:w w:val="110"/>
          <w:sz w:val="18"/>
        </w:rPr>
        <w:t>Paøli</w:t>
      </w:r>
      <w:r>
        <w:rPr>
          <w:rFonts w:ascii="VNI-Helve" w:hAnsi="VNI-Helve"/>
          <w:w w:val="110"/>
          <w:sz w:val="18"/>
        </w:rPr>
        <w:t>: </w:t>
      </w:r>
      <w:r>
        <w:rPr>
          <w:rFonts w:ascii="Arial" w:hAnsi="Arial"/>
          <w:w w:val="110"/>
          <w:sz w:val="18"/>
        </w:rPr>
        <w:t>Nandì dukkhassa muølan’ti– iti viditvaø‘bhavaø jaøti bhuøtassa </w:t>
      </w:r>
      <w:r>
        <w:rPr>
          <w:rFonts w:ascii="Arial" w:hAnsi="Arial"/>
          <w:sz w:val="18"/>
        </w:rPr>
        <w:t>jaraømaraòan’ti,  </w:t>
      </w:r>
      <w:r>
        <w:rPr>
          <w:rFonts w:ascii="VNI-Helve" w:hAnsi="VNI-Helve"/>
          <w:sz w:val="18"/>
        </w:rPr>
        <w:t>vì  bie</w:t>
      </w:r>
      <w:r>
        <w:rPr>
          <w:rFonts w:ascii="VNI-Helve" w:hAnsi="VNI-Helve"/>
          <w:w w:val="333"/>
          <w:sz w:val="18"/>
        </w:rPr>
        <w:t>á</w:t>
      </w:r>
      <w:r>
        <w:rPr>
          <w:rFonts w:ascii="VNI-Helve" w:hAnsi="VNI-Helve"/>
          <w:sz w:val="18"/>
        </w:rPr>
        <w:t>t ra</w:t>
      </w:r>
      <w:r>
        <w:rPr>
          <w:rFonts w:ascii="VNI-Helve" w:hAnsi="VNI-Helve"/>
          <w:w w:val="104"/>
          <w:sz w:val="18"/>
        </w:rPr>
        <w:t>èn</w:t>
      </w:r>
      <w:r>
        <w:rPr>
          <w:rFonts w:ascii="VNI-Helve" w:hAnsi="VNI-Helve"/>
          <w:sz w:val="18"/>
        </w:rPr>
        <w:t>g, </w:t>
      </w:r>
      <w:r>
        <w:rPr>
          <w:rFonts w:ascii="VNI-Helve" w:hAnsi="VNI-Helve"/>
          <w:w w:val="102"/>
          <w:sz w:val="18"/>
        </w:rPr>
        <w:t>hyû</w:t>
      </w:r>
      <w:r>
        <w:rPr>
          <w:rFonts w:ascii="VNI-Helve" w:hAnsi="VNI-Helve"/>
          <w:sz w:val="18"/>
        </w:rPr>
        <w:t> a</w:t>
      </w:r>
      <w:r>
        <w:rPr>
          <w:rFonts w:ascii="VNI-Helve" w:hAnsi="VNI-Helve"/>
          <w:w w:val="333"/>
          <w:sz w:val="18"/>
        </w:rPr>
        <w:t>ù</w:t>
      </w:r>
      <w:r>
        <w:rPr>
          <w:rFonts w:ascii="VNI-Helve" w:hAnsi="VNI-Helve"/>
          <w:sz w:val="18"/>
        </w:rPr>
        <w:t>i la</w:t>
      </w:r>
      <w:r>
        <w:rPr>
          <w:rFonts w:ascii="VNI-Helve" w:hAnsi="VNI-Helve"/>
          <w:w w:val="333"/>
          <w:sz w:val="18"/>
        </w:rPr>
        <w:t>ø</w:t>
      </w:r>
      <w:r>
        <w:rPr>
          <w:rFonts w:ascii="VNI-Helve" w:hAnsi="VNI-Helve"/>
          <w:sz w:val="18"/>
        </w:rPr>
        <w:t> </w:t>
      </w:r>
      <w:r>
        <w:rPr>
          <w:rFonts w:ascii="VNI-Helve" w:hAnsi="VNI-Helve"/>
          <w:w w:val="102"/>
          <w:sz w:val="18"/>
        </w:rPr>
        <w:t>goá</w:t>
      </w:r>
      <w:r>
        <w:rPr>
          <w:rFonts w:ascii="VNI-Helve" w:hAnsi="VNI-Helve"/>
          <w:sz w:val="18"/>
        </w:rPr>
        <w:t>c </w:t>
      </w:r>
      <w:r>
        <w:rPr>
          <w:rFonts w:ascii="VNI-Helve" w:hAnsi="VNI-Helve"/>
          <w:w w:val="102"/>
          <w:sz w:val="18"/>
        </w:rPr>
        <w:t>reã</w:t>
      </w:r>
      <w:r>
        <w:rPr>
          <w:rFonts w:ascii="VNI-Helve" w:hAnsi="VNI-Helve"/>
          <w:sz w:val="18"/>
        </w:rPr>
        <w:t> </w:t>
      </w:r>
      <w:r>
        <w:rPr>
          <w:rFonts w:ascii="VNI-Helve" w:hAnsi="VNI-Helve"/>
          <w:w w:val="102"/>
          <w:sz w:val="18"/>
        </w:rPr>
        <w:t>cuû</w:t>
      </w:r>
      <w:r>
        <w:rPr>
          <w:rFonts w:ascii="VNI-Helve" w:hAnsi="VNI-Helve"/>
          <w:sz w:val="18"/>
        </w:rPr>
        <w:t>a </w:t>
      </w:r>
      <w:r>
        <w:rPr>
          <w:rFonts w:ascii="VNI-Helve" w:hAnsi="VNI-Helve"/>
          <w:w w:val="101"/>
          <w:sz w:val="18"/>
        </w:rPr>
        <w:t>khoå;</w:t>
      </w:r>
      <w:r>
        <w:rPr>
          <w:rFonts w:ascii="VNI-Helve" w:hAnsi="VNI-Helve"/>
          <w:sz w:val="18"/>
        </w:rPr>
        <w:t> do hö</w:t>
      </w:r>
      <w:r>
        <w:rPr>
          <w:rFonts w:ascii="VNI-Helve" w:hAnsi="VNI-Helve"/>
          <w:w w:val="104"/>
          <w:sz w:val="18"/>
        </w:rPr>
        <w:t>õu</w:t>
      </w:r>
      <w:r>
        <w:rPr>
          <w:rFonts w:ascii="VNI-Helve" w:hAnsi="VNI-Helve"/>
          <w:sz w:val="18"/>
        </w:rPr>
        <w:t> </w:t>
      </w:r>
      <w:r>
        <w:rPr>
          <w:rFonts w:ascii="VNI-Helve" w:hAnsi="VNI-Helve"/>
          <w:w w:val="102"/>
          <w:sz w:val="18"/>
        </w:rPr>
        <w:t>coù</w:t>
      </w:r>
      <w:r>
        <w:rPr>
          <w:rFonts w:ascii="VNI-Helve" w:hAnsi="VNI-Helve"/>
          <w:sz w:val="18"/>
        </w:rPr>
        <w:t> sinh; </w:t>
      </w:r>
      <w:r>
        <w:rPr>
          <w:rFonts w:ascii="VNI-Helve" w:hAnsi="VNI-Helve"/>
          <w:w w:val="102"/>
          <w:sz w:val="18"/>
        </w:rPr>
        <w:t>vaø</w:t>
      </w:r>
      <w:r>
        <w:rPr>
          <w:rFonts w:ascii="VNI-Helve" w:hAnsi="VNI-Helve"/>
          <w:sz w:val="18"/>
        </w:rPr>
        <w:t> co</w:t>
      </w:r>
      <w:r>
        <w:rPr>
          <w:rFonts w:ascii="VNI-Helve" w:hAnsi="VNI-Helve"/>
          <w:w w:val="333"/>
          <w:sz w:val="18"/>
        </w:rPr>
        <w:t>ù </w:t>
      </w:r>
      <w:r>
        <w:rPr>
          <w:rFonts w:ascii="VNI-Helve" w:hAnsi="VNI-Helve"/>
          <w:sz w:val="18"/>
        </w:rPr>
        <w:t>gia</w:t>
      </w:r>
      <w:r>
        <w:rPr>
          <w:rFonts w:ascii="VNI-Helve" w:hAnsi="VNI-Helve"/>
          <w:w w:val="333"/>
          <w:sz w:val="18"/>
        </w:rPr>
        <w:t>ø</w:t>
      </w:r>
      <w:r>
        <w:rPr>
          <w:rFonts w:ascii="VNI-Helve" w:hAnsi="VNI-Helve"/>
          <w:sz w:val="18"/>
        </w:rPr>
        <w:t>, ch</w:t>
      </w:r>
      <w:r>
        <w:rPr>
          <w:rFonts w:ascii="VNI-Helve" w:hAnsi="VNI-Helve"/>
          <w:w w:val="103"/>
          <w:sz w:val="18"/>
        </w:rPr>
        <w:t>eát</w:t>
      </w:r>
      <w:r>
        <w:rPr>
          <w:rFonts w:ascii="VNI-Helve" w:hAnsi="VNI-Helve"/>
          <w:sz w:val="18"/>
        </w:rPr>
        <w:t> </w:t>
      </w:r>
      <w:r>
        <w:rPr>
          <w:rFonts w:ascii="VNI-Helve" w:hAnsi="VNI-Helve"/>
          <w:w w:val="102"/>
          <w:sz w:val="18"/>
        </w:rPr>
        <w:t>ñoá</w:t>
      </w:r>
      <w:r>
        <w:rPr>
          <w:rFonts w:ascii="VNI-Helve" w:hAnsi="VNI-Helve"/>
          <w:sz w:val="18"/>
        </w:rPr>
        <w:t>i vô</w:t>
      </w:r>
      <w:r>
        <w:rPr>
          <w:rFonts w:ascii="VNI-Helve" w:hAnsi="VNI-Helve"/>
          <w:w w:val="111"/>
          <w:sz w:val="18"/>
        </w:rPr>
        <w:t>ùi</w:t>
      </w:r>
      <w:r>
        <w:rPr>
          <w:rFonts w:ascii="VNI-Helve" w:hAnsi="VNI-Helve"/>
          <w:sz w:val="18"/>
        </w:rPr>
        <w:t> sinh va</w:t>
      </w:r>
      <w:r>
        <w:rPr>
          <w:rFonts w:ascii="VNI-Helve" w:hAnsi="VNI-Helve"/>
          <w:w w:val="104"/>
          <w:sz w:val="18"/>
        </w:rPr>
        <w:t>ät.</w:t>
      </w:r>
    </w:p>
    <w:p>
      <w:pPr>
        <w:spacing w:line="266" w:lineRule="auto" w:before="8"/>
        <w:ind w:left="984" w:right="754" w:hanging="285"/>
        <w:jc w:val="both"/>
        <w:rPr>
          <w:rFonts w:ascii="VNI-Helve" w:hAnsi="VNI-Helve"/>
          <w:sz w:val="18"/>
        </w:rPr>
      </w:pPr>
      <w:r>
        <w:rPr>
          <w:position w:val="9"/>
          <w:sz w:val="13"/>
        </w:rPr>
        <w:t>38</w:t>
      </w:r>
      <w:r>
        <w:rPr>
          <w:rFonts w:ascii="VNI-Helve" w:hAnsi="VNI-Helve"/>
          <w:position w:val="8"/>
          <w:sz w:val="12"/>
        </w:rPr>
        <w:t>. </w:t>
      </w:r>
      <w:r>
        <w:rPr>
          <w:rFonts w:ascii="Arial" w:hAnsi="Arial"/>
          <w:sz w:val="18"/>
        </w:rPr>
        <w:t>Paøli</w:t>
      </w:r>
      <w:r>
        <w:rPr>
          <w:rFonts w:ascii="VNI-Helve" w:hAnsi="VNI-Helve"/>
          <w:sz w:val="18"/>
        </w:rPr>
        <w:t>: </w:t>
      </w:r>
      <w:r>
        <w:rPr>
          <w:rFonts w:ascii="Arial" w:hAnsi="Arial"/>
          <w:sz w:val="18"/>
        </w:rPr>
        <w:t>Na te bhikkhuø… abhinandunti, </w:t>
      </w:r>
      <w:r>
        <w:rPr>
          <w:rFonts w:ascii="VNI-Helve" w:hAnsi="VNI-Helve"/>
          <w:sz w:val="18"/>
        </w:rPr>
        <w:t>caùc Tyø-kheo </w:t>
      </w:r>
      <w:r>
        <w:rPr>
          <w:rFonts w:ascii="VNI-Helve" w:hAnsi="VNI-Helve"/>
          <w:i/>
          <w:sz w:val="18"/>
        </w:rPr>
        <w:t>khoâng </w:t>
      </w:r>
      <w:r>
        <w:rPr>
          <w:rFonts w:ascii="VNI-Helve" w:hAnsi="VNI-Helve"/>
          <w:sz w:val="18"/>
        </w:rPr>
        <w:t>hoan hyû. No 26(106): Caùc Tyø-kheo hoan</w:t>
      </w:r>
      <w:r>
        <w:rPr>
          <w:rFonts w:ascii="VNI-Helve" w:hAnsi="VNI-Helve"/>
          <w:spacing w:val="9"/>
          <w:sz w:val="18"/>
        </w:rPr>
        <w:t> </w:t>
      </w:r>
      <w:r>
        <w:rPr>
          <w:rFonts w:ascii="VNI-Helve" w:hAnsi="VNI-Helve"/>
          <w:sz w:val="18"/>
        </w:rPr>
        <w:t>hyû.</w:t>
      </w:r>
    </w:p>
    <w:p>
      <w:pPr>
        <w:spacing w:after="0" w:line="266" w:lineRule="auto"/>
        <w:jc w:val="both"/>
        <w:rPr>
          <w:rFonts w:ascii="VNI-Helve" w:hAnsi="VNI-Helve"/>
          <w:sz w:val="18"/>
        </w:rPr>
        <w:sectPr>
          <w:pgSz w:w="11910" w:h="16840"/>
          <w:pgMar w:header="794" w:footer="0" w:top="1100" w:bottom="280" w:left="1680" w:right="1680"/>
        </w:sectPr>
      </w:pPr>
    </w:p>
    <w:p>
      <w:pPr>
        <w:pStyle w:val="BodyText"/>
        <w:spacing w:before="4"/>
        <w:rPr>
          <w:rFonts w:ascii="VNI-Helve"/>
          <w:sz w:val="15"/>
        </w:rPr>
      </w:pPr>
    </w:p>
    <w:p>
      <w:pPr>
        <w:spacing w:before="99"/>
        <w:ind w:left="56" w:right="0" w:firstLine="0"/>
        <w:jc w:val="center"/>
        <w:rPr>
          <w:rFonts w:ascii="VNI-Goudy" w:hAnsi="VNI-Goudy"/>
          <w:b/>
          <w:sz w:val="22"/>
        </w:rPr>
      </w:pPr>
      <w:r>
        <w:rPr>
          <w:rFonts w:ascii="VNI-Goudy" w:hAnsi="VNI-Goudy"/>
          <w:b/>
          <w:sz w:val="22"/>
        </w:rPr>
        <w:t>KINH SOÁ 7</w:t>
      </w:r>
    </w:p>
    <w:p>
      <w:pPr>
        <w:pStyle w:val="BodyText"/>
        <w:spacing w:before="7"/>
        <w:rPr>
          <w:rFonts w:ascii="VNI-Goudy"/>
          <w:b/>
          <w:sz w:val="26"/>
        </w:rPr>
      </w:pPr>
    </w:p>
    <w:p>
      <w:pPr>
        <w:pStyle w:val="BodyText"/>
        <w:spacing w:before="0"/>
        <w:ind w:left="1324"/>
        <w:jc w:val="both"/>
      </w:pPr>
      <w:r>
        <w:rPr/>
        <w:t>Nghe nhö vaày:</w:t>
      </w:r>
    </w:p>
    <w:p>
      <w:pPr>
        <w:pStyle w:val="BodyText"/>
        <w:spacing w:before="33"/>
        <w:ind w:left="757" w:right="697" w:firstLine="567"/>
        <w:jc w:val="both"/>
      </w:pPr>
      <w:r>
        <w:rPr/>
        <w:t>Moät thôøi, Ñöùc Phaät ôû Ca-lan-ñaø, trong vöôøn truùc, thaønh </w:t>
      </w:r>
      <w:r>
        <w:rPr>
          <w:spacing w:val="2"/>
        </w:rPr>
        <w:t>La- </w:t>
      </w:r>
      <w:r>
        <w:rPr/>
        <w:t>duyeät cuøng ñaïi chuùng naêm traêm</w:t>
      </w:r>
      <w:r>
        <w:rPr>
          <w:spacing w:val="26"/>
        </w:rPr>
        <w:t> </w:t>
      </w:r>
      <w:r>
        <w:rPr/>
        <w:t>Tyø-kheo.</w:t>
      </w:r>
    </w:p>
    <w:p>
      <w:pPr>
        <w:pStyle w:val="BodyText"/>
        <w:ind w:left="757" w:right="697" w:firstLine="567"/>
        <w:jc w:val="both"/>
      </w:pPr>
      <w:r>
        <w:rPr/>
        <w:t>Baáy giôø, trong thaønh La-duyeät coù moät Tyø-kheo mang </w:t>
      </w:r>
      <w:r>
        <w:rPr>
          <w:spacing w:val="2"/>
        </w:rPr>
        <w:t>troïng  </w:t>
      </w:r>
      <w:r>
        <w:rPr/>
        <w:t>beänh, raát khoán khoå, naèm ñaïi tieåu tieän, khoâng theå töï ñöùng daäy, cuõng chaúng coù Tyø-kheo naøo ñeán chaêm soùc. Ngaøy ñeâm oâng xöng danh hieäu Phaät: “Sao ta khoâng ñöôïc Theá Toân thöông töôûng</w:t>
      </w:r>
      <w:r>
        <w:rPr>
          <w:spacing w:val="51"/>
        </w:rPr>
        <w:t> </w:t>
      </w:r>
      <w:r>
        <w:rPr/>
        <w:t>ñeán?</w:t>
      </w:r>
    </w:p>
    <w:p>
      <w:pPr>
        <w:pStyle w:val="BodyText"/>
        <w:ind w:left="757" w:right="698" w:firstLine="567"/>
        <w:jc w:val="both"/>
      </w:pPr>
      <w:r>
        <w:rPr/>
        <w:t>Luùc aáy Nhö Lai baèng Thieân nhó nghe Tyø-kheo kia ñang than   oaùn keâu la, höôùng veà Nhö Lai. Theá Toân baûo caùc</w:t>
      </w:r>
      <w:r>
        <w:rPr>
          <w:spacing w:val="3"/>
        </w:rPr>
        <w:t> </w:t>
      </w:r>
      <w:r>
        <w:rPr/>
        <w:t>Tyø-kheo:</w:t>
      </w:r>
    </w:p>
    <w:p>
      <w:pPr>
        <w:pStyle w:val="BodyText"/>
        <w:ind w:left="757" w:right="697" w:firstLine="567"/>
        <w:jc w:val="both"/>
      </w:pPr>
      <w:r>
        <w:rPr/>
        <w:t>–Ta vôùi caùc oâng cuøng ñi xem xeùt caùc phoøng, thaêm vieáng caùc    truù</w:t>
      </w:r>
      <w:r>
        <w:rPr>
          <w:spacing w:val="3"/>
        </w:rPr>
        <w:t> </w:t>
      </w:r>
      <w:r>
        <w:rPr/>
        <w:t>xöù.</w:t>
      </w:r>
    </w:p>
    <w:p>
      <w:pPr>
        <w:pStyle w:val="BodyText"/>
        <w:spacing w:before="33"/>
        <w:ind w:left="1324"/>
        <w:jc w:val="both"/>
      </w:pPr>
      <w:r>
        <w:rPr/>
        <w:t>Caùc Tyø-kheo thöa:</w:t>
      </w:r>
    </w:p>
    <w:p>
      <w:pPr>
        <w:pStyle w:val="BodyText"/>
        <w:spacing w:before="35"/>
        <w:ind w:left="1324"/>
        <w:jc w:val="both"/>
      </w:pPr>
      <w:r>
        <w:rPr/>
        <w:t>–Thöa vaâng, Theá</w:t>
      </w:r>
      <w:r>
        <w:rPr>
          <w:spacing w:val="36"/>
        </w:rPr>
        <w:t> </w:t>
      </w:r>
      <w:r>
        <w:rPr/>
        <w:t>Toân!</w:t>
      </w:r>
    </w:p>
    <w:p>
      <w:pPr>
        <w:pStyle w:val="BodyText"/>
        <w:ind w:left="757" w:right="696" w:firstLine="567"/>
        <w:jc w:val="both"/>
      </w:pPr>
      <w:r>
        <w:rPr/>
        <w:t>Theá Toân cuøng vôùi caùc Taêng Tyø-kheo vaây quanh laàn löôït ñi </w:t>
      </w:r>
      <w:r>
        <w:rPr>
          <w:spacing w:val="2"/>
        </w:rPr>
        <w:t>qua </w:t>
      </w:r>
      <w:r>
        <w:rPr/>
        <w:t>caùc phoøng. Khi aáy Tyø-kheo beänh töø xa trong thaáy Theá Toân ñeán, lieàn  töø choã ngoài muoán ñöùng daäy, maø khoâng theå cöû ñoäng ñöôïc. Theá Toân  ñeán choã Tyø-kheo, baûo</w:t>
      </w:r>
      <w:r>
        <w:rPr>
          <w:spacing w:val="15"/>
        </w:rPr>
        <w:t> </w:t>
      </w:r>
      <w:r>
        <w:rPr>
          <w:spacing w:val="2"/>
        </w:rPr>
        <w:t>raèng:</w:t>
      </w:r>
    </w:p>
    <w:p>
      <w:pPr>
        <w:pStyle w:val="BodyText"/>
        <w:ind w:left="757" w:right="698" w:firstLine="567"/>
        <w:jc w:val="both"/>
      </w:pPr>
      <w:r>
        <w:rPr/>
        <w:t>–Thoâi, ñöôïc roài, Tyø-kheo! Chôù cöû ñoäng. Ta ñaõ coù choã ngoài doïn saün ñeå ngoài.</w:t>
      </w:r>
    </w:p>
    <w:p>
      <w:pPr>
        <w:pStyle w:val="BodyText"/>
        <w:ind w:left="757" w:right="697" w:firstLine="567"/>
        <w:jc w:val="both"/>
      </w:pPr>
      <w:r>
        <w:rPr/>
        <w:t>Luùc aáy Tyø-sa-moân Thieân vöông bieát yù nghó cuûa Nhö Lai, bieán maát khoûi theá giôùi Daõ maõ, hieän ñeán choã Phaät, ñaûnh leã saùt chaân roài  ñöùng sang moät</w:t>
      </w:r>
      <w:r>
        <w:rPr>
          <w:spacing w:val="10"/>
        </w:rPr>
        <w:t> </w:t>
      </w:r>
      <w:r>
        <w:rPr/>
        <w:t>beân.</w:t>
      </w:r>
    </w:p>
    <w:p>
      <w:pPr>
        <w:pStyle w:val="BodyText"/>
        <w:spacing w:before="33"/>
        <w:ind w:left="757" w:right="697" w:firstLine="567"/>
        <w:jc w:val="both"/>
      </w:pPr>
      <w:r>
        <w:rPr/>
        <w:t>Thích Ñeà-hoaøn Nhaân bieát yù nghó trong taâm Nhö Lai, lieàn ñi ñeán choã Phaät.</w:t>
      </w:r>
    </w:p>
    <w:p>
      <w:pPr>
        <w:pStyle w:val="BodyText"/>
        <w:spacing w:before="35"/>
        <w:ind w:left="757" w:right="697" w:firstLine="567"/>
        <w:jc w:val="both"/>
      </w:pPr>
      <w:r>
        <w:rPr/>
        <w:t>Phaïm Thieân vöông cuõng bieát yù nghó trong taâm Nhö Lai, beøn  bieán maát khoûi Phaïm thieân, hieän ñeán choã Phaät, ñaûnh leã saùt chaân </w:t>
      </w:r>
      <w:r>
        <w:rPr>
          <w:spacing w:val="2"/>
        </w:rPr>
        <w:t>Phaät, </w:t>
      </w:r>
      <w:r>
        <w:rPr/>
        <w:t>ngoài qua moät</w:t>
      </w:r>
      <w:r>
        <w:rPr>
          <w:spacing w:val="10"/>
        </w:rPr>
        <w:t> </w:t>
      </w:r>
      <w:r>
        <w:rPr/>
        <w:t>beân.</w:t>
      </w:r>
    </w:p>
    <w:p>
      <w:pPr>
        <w:pStyle w:val="BodyText"/>
        <w:ind w:left="757" w:right="694" w:firstLine="567"/>
        <w:jc w:val="both"/>
      </w:pPr>
      <w:r>
        <w:rPr/>
        <w:t>Töù Thieân vöông cuõng bieát yù nghó trong taâm Nhö Lai, ñi ñeán choã Phaät, ñaûnh leã saùt chaân, ñöùng qua moät beân.</w:t>
      </w:r>
    </w:p>
    <w:p>
      <w:pPr>
        <w:pStyle w:val="BodyText"/>
        <w:ind w:left="1324"/>
        <w:jc w:val="both"/>
      </w:pPr>
      <w:r>
        <w:rPr/>
        <w:t>Baáy giôø, Phaät baûo Tyø-kheo beänh:</w:t>
      </w:r>
    </w:p>
    <w:p>
      <w:pPr>
        <w:pStyle w:val="BodyText"/>
        <w:spacing w:before="0"/>
        <w:rPr>
          <w:sz w:val="20"/>
        </w:rPr>
      </w:pPr>
    </w:p>
    <w:p>
      <w:pPr>
        <w:pStyle w:val="BodyText"/>
        <w:spacing w:before="0"/>
        <w:rPr>
          <w:sz w:val="20"/>
        </w:rPr>
      </w:pPr>
    </w:p>
    <w:p>
      <w:pPr>
        <w:pStyle w:val="BodyText"/>
        <w:spacing w:before="8"/>
        <w:rPr>
          <w:sz w:val="20"/>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0"/>
        <w:rPr>
          <w:rFonts w:ascii="Times New Roman"/>
          <w:sz w:val="17"/>
        </w:rPr>
      </w:pPr>
    </w:p>
    <w:p>
      <w:pPr>
        <w:pStyle w:val="BodyText"/>
        <w:spacing w:line="266" w:lineRule="auto" w:before="99"/>
        <w:ind w:left="1267" w:right="1307"/>
      </w:pPr>
      <w:r>
        <w:rPr/>
        <w:t>–Beänh khoå cuûa oâng nay coù giaûm, khoâng taêng theâm chaêng? Tyø-kheo thöa:</w:t>
      </w:r>
    </w:p>
    <w:p>
      <w:pPr>
        <w:pStyle w:val="BodyText"/>
        <w:spacing w:before="0"/>
        <w:ind w:left="699" w:right="1002" w:firstLine="567"/>
      </w:pPr>
      <w:r>
        <w:rPr/>
        <w:t>–Beänh khoå cuûa ñeä töû coù taêng chöù khoâng giaûm, raát ít coù ai </w:t>
      </w:r>
      <w:r>
        <w:rPr>
          <w:spacing w:val="2"/>
        </w:rPr>
        <w:t>ñeå</w:t>
      </w:r>
      <w:r>
        <w:rPr>
          <w:spacing w:val="64"/>
        </w:rPr>
        <w:t> </w:t>
      </w:r>
      <w:r>
        <w:rPr/>
        <w:t>nhôø</w:t>
      </w:r>
      <w:r>
        <w:rPr>
          <w:spacing w:val="4"/>
        </w:rPr>
        <w:t> </w:t>
      </w:r>
      <w:r>
        <w:rPr/>
        <w:t>caäy.</w:t>
      </w:r>
    </w:p>
    <w:p>
      <w:pPr>
        <w:pStyle w:val="BodyText"/>
        <w:ind w:left="1267"/>
      </w:pPr>
      <w:r>
        <w:rPr/>
        <w:t>Phaät baûo Tyø-kheo:</w:t>
      </w:r>
    </w:p>
    <w:p>
      <w:pPr>
        <w:pStyle w:val="BodyText"/>
        <w:ind w:left="699" w:right="755" w:firstLine="567"/>
      </w:pPr>
      <w:r>
        <w:rPr/>
        <w:t>–Ngöôøi chaêm soùc beänh hieän ôû ñaâu? Ngöôøi naøo ñeán chaêm soùc beänh?</w:t>
      </w:r>
    </w:p>
    <w:p>
      <w:pPr>
        <w:pStyle w:val="BodyText"/>
        <w:ind w:left="1267"/>
      </w:pPr>
      <w:r>
        <w:rPr/>
        <w:t>Tyø-kheo baïch Phaät:</w:t>
      </w:r>
    </w:p>
    <w:p>
      <w:pPr>
        <w:pStyle w:val="BodyText"/>
        <w:spacing w:line="266" w:lineRule="auto"/>
        <w:ind w:left="1267" w:right="1835"/>
      </w:pPr>
      <w:r>
        <w:rPr/>
        <w:t>–Con maéc beänh naøy, nhöng khoâng ngöôøi chaêm soùc. Phaät baûo Tyø-kheo:</w:t>
      </w:r>
    </w:p>
    <w:p>
      <w:pPr>
        <w:pStyle w:val="BodyText"/>
        <w:spacing w:before="0"/>
        <w:ind w:left="699" w:right="755" w:firstLine="567"/>
      </w:pPr>
      <w:r>
        <w:rPr/>
        <w:t>–Tröôùc kia, khi oâng chöa beänh, coù ñeán hoûi thaêm hoûi ngöôøi beänh khoâng?</w:t>
      </w:r>
    </w:p>
    <w:p>
      <w:pPr>
        <w:pStyle w:val="BodyText"/>
        <w:spacing w:before="33"/>
        <w:ind w:left="1267"/>
      </w:pPr>
      <w:r>
        <w:rPr/>
        <w:t>Tyø-kheo baïch Phaät:</w:t>
      </w:r>
    </w:p>
    <w:p>
      <w:pPr>
        <w:pStyle w:val="BodyText"/>
        <w:spacing w:line="266" w:lineRule="auto"/>
        <w:ind w:left="1267" w:right="2139"/>
      </w:pPr>
      <w:r>
        <w:rPr/>
        <w:t>–Con khoâng heà ñeán thaêm hoûi nhöõng ngöôøi beänh. Phaät baûo Tyø-kheo:</w:t>
      </w:r>
    </w:p>
    <w:p>
      <w:pPr>
        <w:pStyle w:val="BodyText"/>
        <w:spacing w:before="0"/>
        <w:ind w:left="699" w:right="754" w:firstLine="567"/>
        <w:jc w:val="both"/>
      </w:pPr>
      <w:r>
        <w:rPr>
          <w:spacing w:val="2"/>
        </w:rPr>
        <w:t>–OÂng </w:t>
      </w:r>
      <w:r>
        <w:rPr/>
        <w:t>ôû </w:t>
      </w:r>
      <w:r>
        <w:rPr>
          <w:spacing w:val="2"/>
        </w:rPr>
        <w:t>khoâng ñöôïc ñieàu ích lôïi </w:t>
      </w:r>
      <w:r>
        <w:rPr/>
        <w:t>ôû </w:t>
      </w:r>
      <w:r>
        <w:rPr>
          <w:spacing w:val="2"/>
        </w:rPr>
        <w:t>trong chaùnh phaùp. Vì </w:t>
      </w:r>
      <w:r>
        <w:rPr>
          <w:spacing w:val="3"/>
        </w:rPr>
        <w:t>sao? </w:t>
      </w:r>
      <w:r>
        <w:rPr>
          <w:spacing w:val="2"/>
        </w:rPr>
        <w:t>Taát </w:t>
      </w:r>
      <w:r>
        <w:rPr/>
        <w:t>caû do </w:t>
      </w:r>
      <w:r>
        <w:rPr>
          <w:spacing w:val="2"/>
        </w:rPr>
        <w:t>khoâng ñeán thaêm hoûi beänh. </w:t>
      </w:r>
      <w:r>
        <w:rPr/>
        <w:t>Nay </w:t>
      </w:r>
      <w:r>
        <w:rPr>
          <w:spacing w:val="2"/>
        </w:rPr>
        <w:t>Tyø-kheo, oâng chôù </w:t>
      </w:r>
      <w:r>
        <w:rPr/>
        <w:t>lo  </w:t>
      </w:r>
      <w:r>
        <w:rPr>
          <w:spacing w:val="3"/>
        </w:rPr>
        <w:t>sôï,</w:t>
      </w:r>
      <w:r>
        <w:rPr>
          <w:spacing w:val="66"/>
        </w:rPr>
        <w:t> </w:t>
      </w:r>
      <w:r>
        <w:rPr/>
        <w:t>Ta seõ töï </w:t>
      </w:r>
      <w:r>
        <w:rPr>
          <w:spacing w:val="2"/>
        </w:rPr>
        <w:t>mình caáp döôõng oâng, </w:t>
      </w:r>
      <w:r>
        <w:rPr>
          <w:spacing w:val="3"/>
        </w:rPr>
        <w:t>khoâng </w:t>
      </w:r>
      <w:r>
        <w:rPr/>
        <w:t>ñeå </w:t>
      </w:r>
      <w:r>
        <w:rPr>
          <w:spacing w:val="2"/>
        </w:rPr>
        <w:t>thieáu thoán. </w:t>
      </w:r>
      <w:r>
        <w:rPr/>
        <w:t>Nhö Ta  </w:t>
      </w:r>
      <w:r>
        <w:rPr>
          <w:spacing w:val="3"/>
        </w:rPr>
        <w:t>nay,</w:t>
      </w:r>
      <w:r>
        <w:rPr>
          <w:spacing w:val="66"/>
        </w:rPr>
        <w:t> </w:t>
      </w:r>
      <w:r>
        <w:rPr>
          <w:spacing w:val="2"/>
        </w:rPr>
        <w:t>treân trôøi </w:t>
      </w:r>
      <w:r>
        <w:rPr/>
        <w:t>vaø </w:t>
      </w:r>
      <w:r>
        <w:rPr>
          <w:spacing w:val="2"/>
        </w:rPr>
        <w:t>giöõa ngöôøi, </w:t>
      </w:r>
      <w:r>
        <w:rPr/>
        <w:t>ñi moät </w:t>
      </w:r>
      <w:r>
        <w:rPr>
          <w:spacing w:val="2"/>
        </w:rPr>
        <w:t>mình khoâng baïn löùa, nhöng vaãn coù  theå chaêm soùc taát </w:t>
      </w:r>
      <w:r>
        <w:rPr/>
        <w:t>caû </w:t>
      </w:r>
      <w:r>
        <w:rPr>
          <w:spacing w:val="2"/>
        </w:rPr>
        <w:t>beänh nhaân; cöùu giuùp nhöõng ai </w:t>
      </w:r>
      <w:r>
        <w:rPr>
          <w:spacing w:val="3"/>
        </w:rPr>
        <w:t>khoâng </w:t>
      </w:r>
      <w:r>
        <w:rPr>
          <w:spacing w:val="2"/>
        </w:rPr>
        <w:t>coù </w:t>
      </w:r>
      <w:r>
        <w:rPr>
          <w:spacing w:val="4"/>
        </w:rPr>
        <w:t>ngöôøi </w:t>
      </w:r>
      <w:r>
        <w:rPr>
          <w:spacing w:val="2"/>
        </w:rPr>
        <w:t>cöùu giuùp; laøm </w:t>
      </w:r>
      <w:r>
        <w:rPr/>
        <w:t>con </w:t>
      </w:r>
      <w:r>
        <w:rPr>
          <w:spacing w:val="2"/>
        </w:rPr>
        <w:t>maét </w:t>
      </w:r>
      <w:r>
        <w:rPr/>
        <w:t>cho </w:t>
      </w:r>
      <w:r>
        <w:rPr>
          <w:spacing w:val="2"/>
        </w:rPr>
        <w:t>nhöõng </w:t>
      </w:r>
      <w:r>
        <w:rPr/>
        <w:t>ai muø </w:t>
      </w:r>
      <w:r>
        <w:rPr>
          <w:spacing w:val="2"/>
        </w:rPr>
        <w:t>toái; cöùu chöõa nhöõng ai </w:t>
      </w:r>
      <w:r>
        <w:rPr>
          <w:spacing w:val="3"/>
        </w:rPr>
        <w:t>taät </w:t>
      </w:r>
      <w:r>
        <w:rPr>
          <w:spacing w:val="4"/>
        </w:rPr>
        <w:t>beänh.</w:t>
      </w:r>
    </w:p>
    <w:p>
      <w:pPr>
        <w:pStyle w:val="BodyText"/>
        <w:spacing w:before="32"/>
        <w:ind w:left="699" w:right="754" w:firstLine="567"/>
        <w:jc w:val="both"/>
      </w:pPr>
      <w:r>
        <w:rPr/>
        <w:t>Roài Theá Toân töï mình doïn caùc thöù baát tònh, laïi traûi toïa cuï cho. Luùc aáy Tyø-sa-moân Thieân vöông cuøng Thích Ñeà-hoaøn Nhaân baïch  </w:t>
      </w:r>
      <w:r>
        <w:rPr>
          <w:spacing w:val="2"/>
        </w:rPr>
        <w:t>Phaät:</w:t>
      </w:r>
    </w:p>
    <w:p>
      <w:pPr>
        <w:pStyle w:val="BodyText"/>
        <w:spacing w:before="35"/>
        <w:ind w:left="699" w:right="755" w:firstLine="567"/>
        <w:jc w:val="both"/>
      </w:pPr>
      <w:r>
        <w:rPr/>
        <w:t>–Chuùng con seõ töï mình chaêm soùc Tyø-kheo beänh naøy. Nhö Lai chôù laïi nhoïc söùc.</w:t>
      </w:r>
    </w:p>
    <w:p>
      <w:pPr>
        <w:pStyle w:val="BodyText"/>
        <w:ind w:left="1267"/>
        <w:jc w:val="both"/>
      </w:pPr>
      <w:r>
        <w:rPr/>
        <w:t>Phaät baûo chö Thieân:</w:t>
      </w:r>
    </w:p>
    <w:p>
      <w:pPr>
        <w:pStyle w:val="BodyText"/>
        <w:ind w:left="699" w:right="754" w:firstLine="567"/>
        <w:jc w:val="both"/>
      </w:pPr>
      <w:r>
        <w:rPr/>
        <w:t>–Caùc oâng, thoâi ñi ñöôïc roài, Nhö Lai seõ töï bieát thôøi. Nhö Ta nhôù laïi, thuôû xöa khi chöa thaønh Phaät ñaïo, ñang tu haïnh Boà-taùt, ñaõ töøng   xaû boû maïng caên cho moät com chim boà caâu, huoáng chi ngaøy nay </w:t>
      </w:r>
      <w:r>
        <w:rPr>
          <w:spacing w:val="2"/>
        </w:rPr>
        <w:t>ñaõ </w:t>
      </w:r>
      <w:r>
        <w:rPr/>
        <w:t>thaønh</w:t>
      </w:r>
      <w:r>
        <w:rPr>
          <w:spacing w:val="32"/>
        </w:rPr>
        <w:t> </w:t>
      </w:r>
      <w:r>
        <w:rPr/>
        <w:t>Phaät</w:t>
      </w:r>
      <w:r>
        <w:rPr>
          <w:spacing w:val="32"/>
        </w:rPr>
        <w:t> </w:t>
      </w:r>
      <w:r>
        <w:rPr/>
        <w:t>ñaïo</w:t>
      </w:r>
      <w:r>
        <w:rPr>
          <w:spacing w:val="32"/>
        </w:rPr>
        <w:t> </w:t>
      </w:r>
      <w:r>
        <w:rPr/>
        <w:t>maø</w:t>
      </w:r>
      <w:r>
        <w:rPr>
          <w:spacing w:val="32"/>
        </w:rPr>
        <w:t> </w:t>
      </w:r>
      <w:r>
        <w:rPr/>
        <w:t>boû</w:t>
      </w:r>
      <w:r>
        <w:rPr>
          <w:spacing w:val="31"/>
        </w:rPr>
        <w:t> </w:t>
      </w:r>
      <w:r>
        <w:rPr/>
        <w:t>Tyø-kheo</w:t>
      </w:r>
      <w:r>
        <w:rPr>
          <w:spacing w:val="32"/>
        </w:rPr>
        <w:t> </w:t>
      </w:r>
      <w:r>
        <w:rPr/>
        <w:t>naøy</w:t>
      </w:r>
      <w:r>
        <w:rPr>
          <w:spacing w:val="32"/>
        </w:rPr>
        <w:t> </w:t>
      </w:r>
      <w:r>
        <w:rPr/>
        <w:t>sao?</w:t>
      </w:r>
      <w:r>
        <w:rPr>
          <w:spacing w:val="32"/>
        </w:rPr>
        <w:t> </w:t>
      </w:r>
      <w:r>
        <w:rPr/>
        <w:t>Quyeát</w:t>
      </w:r>
      <w:r>
        <w:rPr>
          <w:spacing w:val="32"/>
        </w:rPr>
        <w:t> </w:t>
      </w:r>
      <w:r>
        <w:rPr/>
        <w:t>khoâng</w:t>
      </w:r>
      <w:r>
        <w:rPr>
          <w:spacing w:val="32"/>
        </w:rPr>
        <w:t> </w:t>
      </w:r>
      <w:r>
        <w:rPr/>
        <w:t>coù</w:t>
      </w:r>
      <w:r>
        <w:rPr>
          <w:spacing w:val="32"/>
        </w:rPr>
        <w:t> </w:t>
      </w:r>
      <w:r>
        <w:rPr/>
        <w:t>vieäc</w:t>
      </w:r>
      <w:r>
        <w:rPr>
          <w:spacing w:val="32"/>
        </w:rPr>
        <w:t> </w:t>
      </w:r>
      <w:r>
        <w:rPr/>
        <w:t>naøy.</w:t>
      </w:r>
    </w:p>
    <w:p>
      <w:pPr>
        <w:spacing w:after="0"/>
        <w:jc w:val="both"/>
        <w:sectPr>
          <w:pgSz w:w="11910" w:h="16840"/>
          <w:pgMar w:header="794" w:footer="0" w:top="1100" w:bottom="280" w:left="1680" w:right="1680"/>
        </w:sectPr>
      </w:pPr>
    </w:p>
    <w:p>
      <w:pPr>
        <w:pStyle w:val="BodyText"/>
        <w:spacing w:before="10"/>
        <w:rPr>
          <w:sz w:val="15"/>
        </w:rPr>
      </w:pPr>
    </w:p>
    <w:p>
      <w:pPr>
        <w:pStyle w:val="BodyText"/>
        <w:spacing w:before="100"/>
        <w:ind w:left="757" w:right="697"/>
        <w:jc w:val="both"/>
      </w:pPr>
      <w:r>
        <w:rPr/>
        <w:t>Laïi nöõa, tröôùc kia Thích Ñeà-hoaøn Nhaân khoâng chaêm soùc Tyø-kheo beänh naøy; Tyø-sa-moân Thieân vöông, Chuû hoä theá, cuõng khoâng chaêm  soùc.</w:t>
      </w:r>
    </w:p>
    <w:p>
      <w:pPr>
        <w:pStyle w:val="BodyText"/>
        <w:spacing w:before="33"/>
        <w:ind w:left="757" w:right="698" w:firstLine="567"/>
        <w:jc w:val="both"/>
      </w:pPr>
      <w:r>
        <w:rPr/>
        <w:t>Khi aáy, Thích Ñeà-hoaøn Nhaân cuøng Tyø-sa-moân Thieân vöông ñeàu im laëng khoâng ñaùp.</w:t>
      </w:r>
    </w:p>
    <w:p>
      <w:pPr>
        <w:pStyle w:val="BodyText"/>
        <w:ind w:left="757" w:right="697" w:firstLine="567"/>
        <w:jc w:val="both"/>
      </w:pPr>
      <w:r>
        <w:rPr/>
        <w:t>Baáy giôø, Nhö Lai töï tay caàm choåi queùt doïn ñaát dô, roài traûi baøy toïa cuï, laïi giaët giuõ ba phaùp y cho oâng, naâng ñôõ Tyø-kheo beänh </w:t>
      </w:r>
      <w:r>
        <w:rPr>
          <w:spacing w:val="2"/>
        </w:rPr>
        <w:t>cho</w:t>
      </w:r>
      <w:r>
        <w:rPr>
          <w:spacing w:val="64"/>
        </w:rPr>
        <w:t> </w:t>
      </w:r>
      <w:r>
        <w:rPr/>
        <w:t>ngoài vaøo trong nöôùc saïch maø taém goäi. Chö Thieân ôû treân duøng nöôùc thôm röôùi</w:t>
      </w:r>
      <w:r>
        <w:rPr>
          <w:spacing w:val="6"/>
        </w:rPr>
        <w:t> </w:t>
      </w:r>
      <w:r>
        <w:rPr/>
        <w:t>xuoáng.</w:t>
      </w:r>
    </w:p>
    <w:p>
      <w:pPr>
        <w:pStyle w:val="BodyText"/>
        <w:ind w:left="757" w:right="697" w:firstLine="567"/>
        <w:jc w:val="both"/>
      </w:pPr>
      <w:r>
        <w:rPr/>
        <w:t>Theá Toân sau khi ñaõ taém goäi cho Tyø-kheo roài, dìu ngoài laïi leân giöôøng, töï tay trao thöùc aên. Khi Theá Toân thaáy Tyø-kheo aên xong, beøn röûa baùt vaø baûo Tyø-kheo kia:</w:t>
      </w:r>
    </w:p>
    <w:p>
      <w:pPr>
        <w:pStyle w:val="BodyText"/>
        <w:ind w:left="757" w:right="695" w:firstLine="567"/>
        <w:jc w:val="both"/>
      </w:pPr>
      <w:r>
        <w:rPr/>
        <w:t>–Nay oâng neân xaû beänh ba ñôøi. Vì sao? Tyø-kheo neân bieát, sinh  coù söï nguy khoán laø ôû trong baøo thai. Sinh thì coù giaø. Phaøm ngöôøi giaø, hình suy khí caïn. Nhaân giaø coù beänh. Phaøm ngöôøi beänh, ngoài naèm reân ræ, boán traêm leû boán thöù beänh ñeàu ñeán cuøng luùc. Nhaân beänh coù </w:t>
      </w:r>
      <w:r>
        <w:rPr>
          <w:spacing w:val="2"/>
        </w:rPr>
        <w:t>cheát. </w:t>
      </w:r>
      <w:r>
        <w:rPr/>
        <w:t>Phaøm ngöôøi cheát,  thaàn vaø xaùc phaân ly, nhaém theo ñöôøng laønh döõ.  Neáu ai toäi nhieàu seõ vaøo ñòa nguïc, nuùi ñao röøng kieám, xe löûa, loø than, aên uoáng ñoàng soâi. Hoaëc laøm suùc sinh, bò ngöôøi sai söû, aên toaøn </w:t>
      </w:r>
      <w:r>
        <w:rPr>
          <w:spacing w:val="2"/>
        </w:rPr>
        <w:t>rôm  </w:t>
      </w:r>
      <w:r>
        <w:rPr>
          <w:spacing w:val="64"/>
        </w:rPr>
        <w:t> </w:t>
      </w:r>
      <w:r>
        <w:rPr/>
        <w:t>coû, chòu khoå voâ cuøng. Laïi ôû trong voâ soá kieáp khoâng theå tính ñeám laøm thaân ngaï quyû, thaân daøi möôøi do-tuaàn, coå nhoû nhö caây kim, laïi bò nöôùc ñoàng soâi roùt vaøo mieäng. Traûi qua voâ soá kieáp, môùi ñöôïc laøm thaân  ngöôøi, laïi bò ñaùnh ñaäp, tra khaûo, khoâng theå keå heát. Laïi ñöôïc sinh leân trôøi ôû trong voâ soá kieáp, cuõng traûi qua aân aùi, hoäi hoïp, laïi gaëp aân </w:t>
      </w:r>
      <w:r>
        <w:rPr>
          <w:spacing w:val="2"/>
        </w:rPr>
        <w:t>aùi  </w:t>
      </w:r>
      <w:r>
        <w:rPr>
          <w:spacing w:val="64"/>
        </w:rPr>
        <w:t> </w:t>
      </w:r>
      <w:r>
        <w:rPr/>
        <w:t>bieät ly, tham duïc khoâng chaùn ñuû. Khi ñöôïc ñaïo Hieàn thaùnh, baây giôø môùi lìa</w:t>
      </w:r>
      <w:r>
        <w:rPr>
          <w:spacing w:val="6"/>
        </w:rPr>
        <w:t> </w:t>
      </w:r>
      <w:r>
        <w:rPr/>
        <w:t>khoå.</w:t>
      </w:r>
    </w:p>
    <w:p>
      <w:pPr>
        <w:pStyle w:val="BodyText"/>
        <w:ind w:left="757" w:right="695" w:firstLine="567"/>
        <w:jc w:val="both"/>
      </w:pPr>
      <w:r>
        <w:rPr/>
        <w:t>Coù chín haïng ngöôøi lìa ñöôïc khoå hoaïn. Nhöõng gì laø  chín?  Höôùng A-la-haùn, ñaéc A-la-haùn; höôùng A-na-haøm, ñaéc A-na-haøm; höôùng Tö-ñaø-haøm, ñaéc Tö-ñaø-haøm; höôùng Tu-ñaø-hoaøn, ñaéc Tu-ñaø- hoaøn vaø ngöôøi chuûng taùnh</w:t>
      </w:r>
      <w:r>
        <w:rPr>
          <w:position w:val="9"/>
          <w:sz w:val="13"/>
        </w:rPr>
        <w:t>39 </w:t>
      </w:r>
      <w:r>
        <w:rPr/>
        <w:t>laø</w:t>
      </w:r>
      <w:r>
        <w:rPr>
          <w:spacing w:val="16"/>
        </w:rPr>
        <w:t> </w:t>
      </w:r>
      <w:r>
        <w:rPr/>
        <w:t>chín.</w:t>
      </w:r>
    </w:p>
    <w:p>
      <w:pPr>
        <w:pStyle w:val="BodyText"/>
        <w:spacing w:before="0"/>
        <w:rPr>
          <w:sz w:val="20"/>
        </w:rPr>
      </w:pPr>
    </w:p>
    <w:p>
      <w:pPr>
        <w:pStyle w:val="BodyText"/>
        <w:spacing w:before="4"/>
        <w:rPr>
          <w:sz w:val="15"/>
        </w:rPr>
      </w:pPr>
      <w:r>
        <w:rPr/>
        <w:pict>
          <v:rect style="position:absolute;margin-left:150.240005pt;margin-top:11.95749pt;width:144pt;height:.600010pt;mso-position-horizontal-relative:page;mso-position-vertical-relative:paragraph;z-index:-15659008;mso-wrap-distance-left:0;mso-wrap-distance-right:0" filled="true" fillcolor="#000000" stroked="false">
            <v:fill type="solid"/>
            <w10:wrap type="topAndBottom"/>
          </v:rect>
        </w:pict>
      </w:r>
    </w:p>
    <w:p>
      <w:pPr>
        <w:spacing w:line="237" w:lineRule="auto" w:before="101"/>
        <w:ind w:left="1041" w:right="698" w:hanging="285"/>
        <w:jc w:val="left"/>
        <w:rPr>
          <w:rFonts w:ascii="VNI-Helve" w:hAnsi="VNI-Helve" w:eastAsia="VNI-Helve"/>
          <w:sz w:val="18"/>
        </w:rPr>
      </w:pPr>
      <w:r>
        <w:rPr>
          <w:spacing w:val="-1"/>
          <w:w w:val="99"/>
          <w:position w:val="9"/>
          <w:sz w:val="13"/>
        </w:rPr>
        <w:t>39</w:t>
      </w:r>
      <w:r>
        <w:rPr>
          <w:rFonts w:ascii="VNI-Helve" w:hAnsi="VNI-Helve" w:eastAsia="VNI-Helve"/>
          <w:spacing w:val="2"/>
          <w:position w:val="8"/>
          <w:sz w:val="12"/>
        </w:rPr>
        <w:t>.   </w:t>
      </w:r>
      <w:r>
        <w:rPr>
          <w:rFonts w:ascii="VNI-Helve" w:hAnsi="VNI-Helve" w:eastAsia="VNI-Helve"/>
          <w:spacing w:val="2"/>
          <w:sz w:val="18"/>
        </w:rPr>
        <w:t>Ch</w:t>
      </w:r>
      <w:r>
        <w:rPr>
          <w:rFonts w:ascii="VNI-Helve" w:hAnsi="VNI-Helve" w:eastAsia="VNI-Helve"/>
          <w:spacing w:val="1"/>
          <w:sz w:val="18"/>
        </w:rPr>
        <w:t>u</w:t>
      </w:r>
      <w:r>
        <w:rPr>
          <w:rFonts w:ascii="VNI-Helve" w:hAnsi="VNI-Helve" w:eastAsia="VNI-Helve"/>
          <w:spacing w:val="2"/>
          <w:w w:val="104"/>
          <w:sz w:val="18"/>
        </w:rPr>
        <w:t>û</w:t>
      </w:r>
      <w:r>
        <w:rPr>
          <w:rFonts w:ascii="VNI-Helve" w:hAnsi="VNI-Helve" w:eastAsia="VNI-Helve"/>
          <w:spacing w:val="1"/>
          <w:w w:val="104"/>
          <w:sz w:val="18"/>
        </w:rPr>
        <w:t>n</w:t>
      </w:r>
      <w:r>
        <w:rPr>
          <w:rFonts w:ascii="VNI-Helve" w:hAnsi="VNI-Helve" w:eastAsia="VNI-Helve"/>
          <w:sz w:val="18"/>
        </w:rPr>
        <w:t>g</w:t>
      </w:r>
      <w:r>
        <w:rPr>
          <w:rFonts w:ascii="VNI-Helve" w:hAnsi="VNI-Helve" w:eastAsia="VNI-Helve"/>
          <w:spacing w:val="25"/>
          <w:sz w:val="18"/>
        </w:rPr>
        <w:t> </w:t>
      </w:r>
      <w:r>
        <w:rPr>
          <w:rFonts w:ascii="VNI-Helve" w:hAnsi="VNI-Helve" w:eastAsia="VNI-Helve"/>
          <w:spacing w:val="2"/>
          <w:w w:val="103"/>
          <w:sz w:val="18"/>
        </w:rPr>
        <w:t>ta</w:t>
      </w:r>
      <w:r>
        <w:rPr>
          <w:rFonts w:ascii="VNI-Helve" w:hAnsi="VNI-Helve" w:eastAsia="VNI-Helve"/>
          <w:spacing w:val="1"/>
          <w:w w:val="103"/>
          <w:sz w:val="18"/>
        </w:rPr>
        <w:t>ù</w:t>
      </w:r>
      <w:r>
        <w:rPr>
          <w:rFonts w:ascii="VNI-Helve" w:hAnsi="VNI-Helve" w:eastAsia="VNI-Helve"/>
          <w:spacing w:val="2"/>
          <w:sz w:val="18"/>
        </w:rPr>
        <w:t>n</w:t>
      </w:r>
      <w:r>
        <w:rPr>
          <w:rFonts w:ascii="VNI-Helve" w:hAnsi="VNI-Helve" w:eastAsia="VNI-Helve"/>
          <w:sz w:val="18"/>
        </w:rPr>
        <w:t>h</w:t>
      </w:r>
      <w:r>
        <w:rPr>
          <w:rFonts w:ascii="VNI-Helve" w:hAnsi="VNI-Helve" w:eastAsia="VNI-Helve"/>
          <w:spacing w:val="23"/>
          <w:sz w:val="18"/>
        </w:rPr>
        <w:t> </w:t>
      </w:r>
      <w:r>
        <w:rPr>
          <w:rFonts w:ascii="VNI-Helve" w:hAnsi="VNI-Helve" w:eastAsia="VNI-Helve"/>
          <w:spacing w:val="1"/>
          <w:sz w:val="18"/>
        </w:rPr>
        <w:t>n</w:t>
      </w:r>
      <w:r>
        <w:rPr>
          <w:rFonts w:ascii="VNI-Helve" w:hAnsi="VNI-Helve" w:eastAsia="VNI-Helve"/>
          <w:spacing w:val="2"/>
          <w:sz w:val="18"/>
        </w:rPr>
        <w:t>h</w:t>
      </w:r>
      <w:r>
        <w:rPr>
          <w:rFonts w:ascii="VNI-Helve" w:hAnsi="VNI-Helve" w:eastAsia="VNI-Helve"/>
          <w:spacing w:val="2"/>
          <w:w w:val="102"/>
          <w:sz w:val="18"/>
        </w:rPr>
        <w:t>aâ</w:t>
      </w:r>
      <w:r>
        <w:rPr>
          <w:rFonts w:ascii="VNI-Helve" w:hAnsi="VNI-Helve" w:eastAsia="VNI-Helve"/>
          <w:w w:val="102"/>
          <w:sz w:val="18"/>
        </w:rPr>
        <w:t>n</w:t>
      </w:r>
      <w:r>
        <w:rPr>
          <w:rFonts w:ascii="VNI-Helve" w:hAnsi="VNI-Helve" w:eastAsia="VNI-Helve"/>
          <w:spacing w:val="23"/>
          <w:sz w:val="18"/>
        </w:rPr>
        <w:t> </w:t>
      </w:r>
      <w:r>
        <w:rPr>
          <w:rFonts w:ascii="MingLiU" w:hAnsi="MingLiU" w:eastAsia="MingLiU" w:hint="eastAsia"/>
          <w:spacing w:val="1"/>
          <w:sz w:val="18"/>
        </w:rPr>
        <w:t>種性人</w:t>
      </w:r>
      <w:r>
        <w:rPr>
          <w:rFonts w:ascii="VNI-Helve" w:hAnsi="VNI-Helve" w:eastAsia="VNI-Helve"/>
          <w:spacing w:val="12"/>
          <w:sz w:val="18"/>
        </w:rPr>
        <w:t>, </w:t>
      </w:r>
      <w:r>
        <w:rPr>
          <w:rFonts w:ascii="VNI-Helve" w:hAnsi="VNI-Helve" w:eastAsia="VNI-Helve"/>
          <w:spacing w:val="1"/>
          <w:sz w:val="18"/>
        </w:rPr>
        <w:t>ño</w:t>
      </w:r>
      <w:r>
        <w:rPr>
          <w:rFonts w:ascii="VNI-Helve" w:hAnsi="VNI-Helve" w:eastAsia="VNI-Helve"/>
          <w:spacing w:val="2"/>
          <w:sz w:val="18"/>
        </w:rPr>
        <w:t>a</w:t>
      </w:r>
      <w:r>
        <w:rPr>
          <w:rFonts w:ascii="VNI-Helve" w:hAnsi="VNI-Helve" w:eastAsia="VNI-Helve"/>
          <w:spacing w:val="2"/>
          <w:w w:val="333"/>
          <w:sz w:val="18"/>
        </w:rPr>
        <w:t>ï</w:t>
      </w:r>
      <w:r>
        <w:rPr>
          <w:rFonts w:ascii="VNI-Helve" w:hAnsi="VNI-Helve" w:eastAsia="VNI-Helve"/>
          <w:sz w:val="18"/>
        </w:rPr>
        <w:t>n</w:t>
      </w:r>
      <w:r>
        <w:rPr>
          <w:rFonts w:ascii="VNI-Helve" w:hAnsi="VNI-Helve" w:eastAsia="VNI-Helve"/>
          <w:spacing w:val="25"/>
          <w:sz w:val="18"/>
        </w:rPr>
        <w:t> </w:t>
      </w:r>
      <w:r>
        <w:rPr>
          <w:rFonts w:ascii="VNI-Helve" w:hAnsi="VNI-Helve" w:eastAsia="VNI-Helve"/>
          <w:spacing w:val="1"/>
          <w:sz w:val="18"/>
        </w:rPr>
        <w:t>d</w:t>
      </w:r>
      <w:r>
        <w:rPr>
          <w:rFonts w:ascii="VNI-Helve" w:hAnsi="VNI-Helve" w:eastAsia="VNI-Helve"/>
          <w:spacing w:val="2"/>
          <w:sz w:val="18"/>
        </w:rPr>
        <w:t>ö</w:t>
      </w:r>
      <w:r>
        <w:rPr>
          <w:rFonts w:ascii="VNI-Helve" w:hAnsi="VNI-Helve" w:eastAsia="VNI-Helve"/>
          <w:spacing w:val="1"/>
          <w:w w:val="104"/>
          <w:sz w:val="18"/>
        </w:rPr>
        <w:t>ô</w:t>
      </w:r>
      <w:r>
        <w:rPr>
          <w:rFonts w:ascii="VNI-Helve" w:hAnsi="VNI-Helve" w:eastAsia="VNI-Helve"/>
          <w:spacing w:val="2"/>
          <w:w w:val="104"/>
          <w:sz w:val="18"/>
        </w:rPr>
        <w:t>ù</w:t>
      </w:r>
      <w:r>
        <w:rPr>
          <w:rFonts w:ascii="VNI-Helve" w:hAnsi="VNI-Helve" w:eastAsia="VNI-Helve"/>
          <w:spacing w:val="1"/>
          <w:sz w:val="18"/>
        </w:rPr>
        <w:t>i</w:t>
      </w:r>
      <w:r>
        <w:rPr>
          <w:rFonts w:ascii="VNI-Helve" w:hAnsi="VNI-Helve" w:eastAsia="VNI-Helve"/>
          <w:spacing w:val="12"/>
          <w:sz w:val="18"/>
        </w:rPr>
        <w:t>: </w:t>
      </w:r>
      <w:r>
        <w:rPr>
          <w:rFonts w:ascii="VNI-Helve" w:hAnsi="VNI-Helve" w:eastAsia="VNI-Helve"/>
          <w:spacing w:val="2"/>
          <w:sz w:val="18"/>
        </w:rPr>
        <w:t>H</w:t>
      </w:r>
      <w:r>
        <w:rPr>
          <w:rFonts w:ascii="VNI-Helve" w:hAnsi="VNI-Helve" w:eastAsia="VNI-Helve"/>
          <w:spacing w:val="1"/>
          <w:sz w:val="18"/>
        </w:rPr>
        <w:t>ö</w:t>
      </w:r>
      <w:r>
        <w:rPr>
          <w:rFonts w:ascii="VNI-Helve" w:hAnsi="VNI-Helve" w:eastAsia="VNI-Helve"/>
          <w:spacing w:val="2"/>
          <w:sz w:val="18"/>
        </w:rPr>
        <w:t>ô</w:t>
      </w:r>
      <w:r>
        <w:rPr>
          <w:rFonts w:ascii="VNI-Helve" w:hAnsi="VNI-Helve" w:eastAsia="VNI-Helve"/>
          <w:spacing w:val="2"/>
          <w:w w:val="333"/>
          <w:sz w:val="18"/>
        </w:rPr>
        <w:t>ù</w:t>
      </w:r>
      <w:r>
        <w:rPr>
          <w:rFonts w:ascii="VNI-Helve" w:hAnsi="VNI-Helve" w:eastAsia="VNI-Helve"/>
          <w:spacing w:val="1"/>
          <w:sz w:val="18"/>
        </w:rPr>
        <w:t>n</w:t>
      </w:r>
      <w:r>
        <w:rPr>
          <w:rFonts w:ascii="VNI-Helve" w:hAnsi="VNI-Helve" w:eastAsia="VNI-Helve"/>
          <w:sz w:val="18"/>
        </w:rPr>
        <w:t>g</w:t>
      </w:r>
      <w:r>
        <w:rPr>
          <w:rFonts w:ascii="VNI-Helve" w:hAnsi="VNI-Helve" w:eastAsia="VNI-Helve"/>
          <w:spacing w:val="25"/>
          <w:sz w:val="18"/>
        </w:rPr>
        <w:t> </w:t>
      </w:r>
      <w:r>
        <w:rPr>
          <w:rFonts w:ascii="VNI-Helve" w:hAnsi="VNI-Helve" w:eastAsia="VNI-Helve"/>
          <w:spacing w:val="1"/>
          <w:sz w:val="18"/>
        </w:rPr>
        <w:t>c</w:t>
      </w:r>
      <w:r>
        <w:rPr>
          <w:rFonts w:ascii="VNI-Helve" w:hAnsi="VNI-Helve" w:eastAsia="VNI-Helve"/>
          <w:spacing w:val="2"/>
          <w:sz w:val="18"/>
        </w:rPr>
        <w:t>h</w:t>
      </w:r>
      <w:r>
        <w:rPr>
          <w:rFonts w:ascii="VNI-Helve" w:hAnsi="VNI-Helve" w:eastAsia="VNI-Helve"/>
          <w:spacing w:val="1"/>
          <w:w w:val="104"/>
          <w:sz w:val="18"/>
        </w:rPr>
        <w:t>u</w:t>
      </w:r>
      <w:r>
        <w:rPr>
          <w:rFonts w:ascii="VNI-Helve" w:hAnsi="VNI-Helve" w:eastAsia="VNI-Helve"/>
          <w:spacing w:val="2"/>
          <w:w w:val="104"/>
          <w:sz w:val="18"/>
        </w:rPr>
        <w:t>û</w:t>
      </w:r>
      <w:r>
        <w:rPr>
          <w:rFonts w:ascii="VNI-Helve" w:hAnsi="VNI-Helve" w:eastAsia="VNI-Helve"/>
          <w:spacing w:val="1"/>
          <w:sz w:val="18"/>
        </w:rPr>
        <w:t>n</w:t>
      </w:r>
      <w:r>
        <w:rPr>
          <w:rFonts w:ascii="VNI-Helve" w:hAnsi="VNI-Helve" w:eastAsia="VNI-Helve"/>
          <w:sz w:val="18"/>
        </w:rPr>
        <w:t>g</w:t>
      </w:r>
      <w:r>
        <w:rPr>
          <w:rFonts w:ascii="VNI-Helve" w:hAnsi="VNI-Helve" w:eastAsia="VNI-Helve"/>
          <w:spacing w:val="25"/>
          <w:sz w:val="18"/>
        </w:rPr>
        <w:t> </w:t>
      </w:r>
      <w:r>
        <w:rPr>
          <w:rFonts w:ascii="VNI-Helve" w:hAnsi="VNI-Helve" w:eastAsia="VNI-Helve"/>
          <w:spacing w:val="2"/>
          <w:sz w:val="18"/>
        </w:rPr>
        <w:t>ta</w:t>
      </w:r>
      <w:r>
        <w:rPr>
          <w:rFonts w:ascii="VNI-Helve" w:hAnsi="VNI-Helve" w:eastAsia="VNI-Helve"/>
          <w:spacing w:val="1"/>
          <w:w w:val="333"/>
          <w:sz w:val="18"/>
        </w:rPr>
        <w:t>ù</w:t>
      </w:r>
      <w:r>
        <w:rPr>
          <w:rFonts w:ascii="VNI-Helve" w:hAnsi="VNI-Helve" w:eastAsia="VNI-Helve"/>
          <w:spacing w:val="2"/>
          <w:sz w:val="18"/>
        </w:rPr>
        <w:t>n</w:t>
      </w:r>
      <w:r>
        <w:rPr>
          <w:rFonts w:ascii="VNI-Helve" w:hAnsi="VNI-Helve" w:eastAsia="VNI-Helve"/>
          <w:sz w:val="18"/>
        </w:rPr>
        <w:t>h</w:t>
      </w:r>
      <w:r>
        <w:rPr>
          <w:rFonts w:ascii="VNI-Helve" w:hAnsi="VNI-Helve" w:eastAsia="VNI-Helve"/>
          <w:spacing w:val="25"/>
          <w:sz w:val="18"/>
        </w:rPr>
        <w:t> </w:t>
      </w:r>
      <w:r>
        <w:rPr>
          <w:rFonts w:ascii="VNI-Helve" w:hAnsi="VNI-Helve" w:eastAsia="VNI-Helve"/>
          <w:spacing w:val="1"/>
          <w:sz w:val="18"/>
        </w:rPr>
        <w:t>n</w:t>
      </w:r>
      <w:r>
        <w:rPr>
          <w:rFonts w:ascii="VNI-Helve" w:hAnsi="VNI-Helve" w:eastAsia="VNI-Helve"/>
          <w:spacing w:val="2"/>
          <w:sz w:val="18"/>
        </w:rPr>
        <w:t>ha</w:t>
      </w:r>
      <w:r>
        <w:rPr>
          <w:rFonts w:ascii="VNI-Helve" w:hAnsi="VNI-Helve" w:eastAsia="VNI-Helve"/>
          <w:spacing w:val="1"/>
          <w:w w:val="333"/>
          <w:sz w:val="18"/>
        </w:rPr>
        <w:t>â</w:t>
      </w:r>
      <w:r>
        <w:rPr>
          <w:rFonts w:ascii="VNI-Helve" w:hAnsi="VNI-Helve" w:eastAsia="VNI-Helve"/>
          <w:sz w:val="18"/>
        </w:rPr>
        <w:t>n</w:t>
      </w:r>
      <w:r>
        <w:rPr>
          <w:rFonts w:ascii="VNI-Helve" w:hAnsi="VNI-Helve" w:eastAsia="VNI-Helve"/>
          <w:spacing w:val="25"/>
          <w:sz w:val="18"/>
        </w:rPr>
        <w:t> </w:t>
      </w:r>
      <w:r>
        <w:rPr>
          <w:rFonts w:ascii="MingLiU" w:hAnsi="MingLiU" w:eastAsia="MingLiU" w:hint="eastAsia"/>
          <w:spacing w:val="1"/>
          <w:sz w:val="18"/>
        </w:rPr>
        <w:t>向種性人</w:t>
      </w:r>
      <w:r>
        <w:rPr>
          <w:rFonts w:ascii="VNI-Helve" w:hAnsi="VNI-Helve" w:eastAsia="VNI-Helve"/>
          <w:spacing w:val="12"/>
          <w:sz w:val="18"/>
        </w:rPr>
        <w:t>, </w:t>
      </w:r>
      <w:r>
        <w:rPr>
          <w:rFonts w:ascii="VNI-Helve" w:hAnsi="VNI-Helve" w:eastAsia="VNI-Helve"/>
          <w:spacing w:val="1"/>
          <w:sz w:val="18"/>
        </w:rPr>
        <w:t>t</w:t>
      </w:r>
      <w:r>
        <w:rPr>
          <w:rFonts w:ascii="VNI-Helve" w:hAnsi="VNI-Helve" w:eastAsia="VNI-Helve"/>
          <w:spacing w:val="2"/>
          <w:sz w:val="18"/>
        </w:rPr>
        <w:t>h</w:t>
      </w:r>
      <w:r>
        <w:rPr>
          <w:rFonts w:ascii="VNI-Helve" w:hAnsi="VNI-Helve" w:eastAsia="VNI-Helve"/>
          <w:spacing w:val="2"/>
          <w:w w:val="104"/>
          <w:sz w:val="18"/>
        </w:rPr>
        <w:t>a</w:t>
      </w:r>
      <w:r>
        <w:rPr>
          <w:rFonts w:ascii="VNI-Helve" w:hAnsi="VNI-Helve" w:eastAsia="VNI-Helve"/>
          <w:spacing w:val="1"/>
          <w:w w:val="104"/>
          <w:sz w:val="18"/>
        </w:rPr>
        <w:t>á</w:t>
      </w:r>
      <w:r>
        <w:rPr>
          <w:rFonts w:ascii="VNI-Helve" w:hAnsi="VNI-Helve" w:eastAsia="VNI-Helve"/>
          <w:sz w:val="18"/>
        </w:rPr>
        <w:t>p </w:t>
      </w:r>
      <w:r>
        <w:rPr>
          <w:rFonts w:ascii="VNI-Helve" w:hAnsi="VNI-Helve" w:eastAsia="VNI-Helve"/>
          <w:spacing w:val="2"/>
          <w:sz w:val="18"/>
        </w:rPr>
        <w:t>dö</w:t>
      </w:r>
      <w:r>
        <w:rPr>
          <w:rFonts w:ascii="VNI-Helve" w:hAnsi="VNI-Helve" w:eastAsia="VNI-Helve"/>
          <w:spacing w:val="1"/>
          <w:sz w:val="18"/>
        </w:rPr>
        <w:t>ô</w:t>
      </w:r>
      <w:r>
        <w:rPr>
          <w:rFonts w:ascii="VNI-Helve" w:hAnsi="VNI-Helve" w:eastAsia="VNI-Helve"/>
          <w:spacing w:val="2"/>
          <w:w w:val="111"/>
          <w:sz w:val="18"/>
        </w:rPr>
        <w:t>ù</w:t>
      </w:r>
      <w:r>
        <w:rPr>
          <w:rFonts w:ascii="VNI-Helve" w:hAnsi="VNI-Helve" w:eastAsia="VNI-Helve"/>
          <w:w w:val="111"/>
          <w:sz w:val="18"/>
        </w:rPr>
        <w:t>i</w:t>
      </w:r>
      <w:r>
        <w:rPr>
          <w:rFonts w:ascii="VNI-Helve" w:hAnsi="VNI-Helve" w:eastAsia="VNI-Helve"/>
          <w:spacing w:val="3"/>
          <w:sz w:val="18"/>
        </w:rPr>
        <w:t> </w:t>
      </w:r>
      <w:r>
        <w:rPr>
          <w:rFonts w:ascii="VNI-Helve" w:hAnsi="VNI-Helve" w:eastAsia="VNI-Helve"/>
          <w:spacing w:val="2"/>
          <w:sz w:val="18"/>
        </w:rPr>
        <w:t>h</w:t>
      </w:r>
      <w:r>
        <w:rPr>
          <w:rFonts w:ascii="VNI-Helve" w:hAnsi="VNI-Helve" w:eastAsia="VNI-Helve"/>
          <w:spacing w:val="1"/>
          <w:sz w:val="18"/>
        </w:rPr>
        <w:t>ö</w:t>
      </w:r>
      <w:r>
        <w:rPr>
          <w:rFonts w:ascii="VNI-Helve" w:hAnsi="VNI-Helve" w:eastAsia="VNI-Helve"/>
          <w:spacing w:val="2"/>
          <w:w w:val="104"/>
          <w:sz w:val="18"/>
        </w:rPr>
        <w:t>ô</w:t>
      </w:r>
      <w:r>
        <w:rPr>
          <w:rFonts w:ascii="VNI-Helve" w:hAnsi="VNI-Helve" w:eastAsia="VNI-Helve"/>
          <w:spacing w:val="1"/>
          <w:w w:val="104"/>
          <w:sz w:val="18"/>
        </w:rPr>
        <w:t>ù</w:t>
      </w:r>
      <w:r>
        <w:rPr>
          <w:rFonts w:ascii="VNI-Helve" w:hAnsi="VNI-Helve" w:eastAsia="VNI-Helve"/>
          <w:spacing w:val="2"/>
          <w:sz w:val="18"/>
        </w:rPr>
        <w:t>n</w:t>
      </w:r>
      <w:r>
        <w:rPr>
          <w:rFonts w:ascii="VNI-Helve" w:hAnsi="VNI-Helve" w:eastAsia="VNI-Helve"/>
          <w:sz w:val="18"/>
        </w:rPr>
        <w:t>g</w:t>
      </w:r>
      <w:r>
        <w:rPr>
          <w:rFonts w:ascii="VNI-Helve" w:hAnsi="VNI-Helve" w:eastAsia="VNI-Helve"/>
          <w:spacing w:val="4"/>
          <w:sz w:val="18"/>
        </w:rPr>
        <w:t> </w:t>
      </w:r>
      <w:r>
        <w:rPr>
          <w:rFonts w:ascii="VNI-Helve" w:hAnsi="VNI-Helve" w:eastAsia="VNI-Helve"/>
          <w:sz w:val="18"/>
        </w:rPr>
        <w:t>T</w:t>
      </w:r>
      <w:r>
        <w:rPr>
          <w:rFonts w:ascii="VNI-Helve" w:hAnsi="VNI-Helve" w:eastAsia="VNI-Helve"/>
          <w:spacing w:val="2"/>
          <w:sz w:val="18"/>
        </w:rPr>
        <w:t>u-ñ</w:t>
      </w:r>
      <w:r>
        <w:rPr>
          <w:rFonts w:ascii="VNI-Helve" w:hAnsi="VNI-Helve" w:eastAsia="VNI-Helve"/>
          <w:spacing w:val="1"/>
          <w:sz w:val="18"/>
        </w:rPr>
        <w:t>a</w:t>
      </w:r>
      <w:r>
        <w:rPr>
          <w:rFonts w:ascii="VNI-Helve" w:hAnsi="VNI-Helve" w:eastAsia="VNI-Helve"/>
          <w:spacing w:val="2"/>
          <w:w w:val="333"/>
          <w:sz w:val="18"/>
        </w:rPr>
        <w:t>ø</w:t>
      </w:r>
      <w:r>
        <w:rPr>
          <w:rFonts w:ascii="VNI-Helve" w:hAnsi="VNI-Helve" w:eastAsia="VNI-Helve"/>
          <w:spacing w:val="1"/>
          <w:sz w:val="18"/>
        </w:rPr>
        <w:t>-</w:t>
      </w:r>
      <w:r>
        <w:rPr>
          <w:rFonts w:ascii="VNI-Helve" w:hAnsi="VNI-Helve" w:eastAsia="VNI-Helve"/>
          <w:spacing w:val="2"/>
          <w:sz w:val="18"/>
        </w:rPr>
        <w:t>h</w:t>
      </w:r>
      <w:r>
        <w:rPr>
          <w:rFonts w:ascii="VNI-Helve" w:hAnsi="VNI-Helve" w:eastAsia="VNI-Helve"/>
          <w:spacing w:val="2"/>
          <w:w w:val="101"/>
          <w:sz w:val="18"/>
        </w:rPr>
        <w:t>oaø</w:t>
      </w:r>
      <w:r>
        <w:rPr>
          <w:rFonts w:ascii="VNI-Helve" w:hAnsi="VNI-Helve" w:eastAsia="VNI-Helve"/>
          <w:spacing w:val="1"/>
          <w:w w:val="101"/>
          <w:sz w:val="18"/>
        </w:rPr>
        <w:t>n</w:t>
      </w:r>
      <w:r>
        <w:rPr>
          <w:rFonts w:ascii="VNI-Helve" w:hAnsi="VNI-Helve" w:eastAsia="VNI-Helve"/>
          <w:sz w:val="18"/>
        </w:rPr>
        <w:t>.</w:t>
      </w:r>
    </w:p>
    <w:p>
      <w:pPr>
        <w:pStyle w:val="BodyText"/>
        <w:spacing w:before="0"/>
        <w:rPr>
          <w:rFonts w:ascii="VNI-Helve"/>
          <w:sz w:val="20"/>
        </w:rPr>
      </w:pPr>
    </w:p>
    <w:p>
      <w:pPr>
        <w:pStyle w:val="BodyText"/>
        <w:spacing w:before="4"/>
        <w:rPr>
          <w:rFonts w:ascii="VNI-Helve"/>
          <w:sz w:val="20"/>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0"/>
        <w:rPr>
          <w:rFonts w:ascii="Times New Roman"/>
          <w:sz w:val="17"/>
        </w:rPr>
      </w:pPr>
    </w:p>
    <w:p>
      <w:pPr>
        <w:pStyle w:val="BodyText"/>
        <w:spacing w:before="99"/>
        <w:ind w:left="699" w:right="752" w:firstLine="567"/>
        <w:jc w:val="both"/>
      </w:pPr>
      <w:r>
        <w:rPr/>
        <w:t>Naøy Tyø-kheo, Nhö Lai xuaát hieän theá gian ñöôïc noùi laø raát khoù gaëp, thaân ngöôøi khoù ñöôïc, sinh nhaèm trung boä cuõng khoù ñöôïc, gaëp gôõ Thieän tri thöùc cuõng vaäy. Nghe phaùp ñöôïc giaûng thuyeát cuõng raát khoù. Phaùp phaùp töông sinh, thaät laâu môùi coù moät laàn.</w:t>
      </w:r>
    </w:p>
    <w:p>
      <w:pPr>
        <w:pStyle w:val="BodyText"/>
        <w:spacing w:before="35"/>
        <w:ind w:left="699" w:right="754" w:firstLine="567"/>
        <w:jc w:val="both"/>
      </w:pPr>
      <w:r>
        <w:rPr/>
        <w:t>Tyø-kheo neân bieát, nay Nhö Lai xuaát hieän ôû theá gian, oâng ñöôïc nghe chaùnh phaùp, caùc caên khoâng thieáu ñeå coù theå nghe chaùnh phaùp   kia, maø nay khoâng aân caàn, sau naøy hoái khoâng kòp. Ñaây laø nhöõng lôøi giaùo giôùi cuûa</w:t>
      </w:r>
      <w:r>
        <w:rPr>
          <w:spacing w:val="9"/>
        </w:rPr>
        <w:t> </w:t>
      </w:r>
      <w:r>
        <w:rPr>
          <w:spacing w:val="2"/>
        </w:rPr>
        <w:t>Ta.</w:t>
      </w:r>
    </w:p>
    <w:p>
      <w:pPr>
        <w:pStyle w:val="BodyText"/>
        <w:ind w:left="699" w:right="754" w:firstLine="567"/>
        <w:jc w:val="both"/>
      </w:pPr>
      <w:r>
        <w:rPr/>
        <w:t>Baáy giôø, Tyø-kheo beänh kia sau khi nghe Nhö Lai daïy, ñöôïc   nhìn roõ toân nhan, lieàn ngay treân choã ngoài maø ñöôïc ba minh, döùt saïch caùc laäu, taâm giaûi thoaùt.</w:t>
      </w:r>
      <w:r>
        <w:rPr>
          <w:position w:val="9"/>
          <w:sz w:val="13"/>
        </w:rPr>
        <w:t>40 </w:t>
      </w:r>
      <w:r>
        <w:rPr/>
        <w:t>Phaät baûo</w:t>
      </w:r>
      <w:r>
        <w:rPr>
          <w:spacing w:val="27"/>
        </w:rPr>
        <w:t> </w:t>
      </w:r>
      <w:r>
        <w:rPr/>
        <w:t>Tyø-kheo:</w:t>
      </w:r>
    </w:p>
    <w:p>
      <w:pPr>
        <w:pStyle w:val="BodyText"/>
        <w:spacing w:line="266" w:lineRule="auto"/>
        <w:ind w:left="1267" w:right="2455"/>
        <w:jc w:val="both"/>
      </w:pPr>
      <w:r>
        <w:rPr/>
        <w:t>–OÂng ñaõ hieåu roõ nguoàn goác cuûa beänh roài chöa? Tyø-kheo baïch</w:t>
      </w:r>
      <w:r>
        <w:rPr>
          <w:spacing w:val="7"/>
        </w:rPr>
        <w:t> </w:t>
      </w:r>
      <w:r>
        <w:rPr/>
        <w:t>Phaät:</w:t>
      </w:r>
    </w:p>
    <w:p>
      <w:pPr>
        <w:pStyle w:val="BodyText"/>
        <w:spacing w:before="0"/>
        <w:ind w:left="699" w:right="753" w:firstLine="567"/>
        <w:jc w:val="both"/>
      </w:pPr>
      <w:r>
        <w:rPr/>
        <w:t>–Con ñaõ hieåu roõ caên nguyeân beänh. Xa lìa sinh, giaø, beänh, cheát naøy ñeàu laø nhôø thaàn löïc cuûa Nhö Lai gia bò, nhôø boán Ñaúng taâm </w:t>
      </w:r>
      <w:r>
        <w:rPr>
          <w:spacing w:val="2"/>
        </w:rPr>
        <w:t>bao </w:t>
      </w:r>
      <w:r>
        <w:rPr/>
        <w:t>truøm khaép taát caû, khoâng löôøng, khoâng giôùi haïn, khoâng theå keå heát. Thaân, khaåu, yù trong</w:t>
      </w:r>
      <w:r>
        <w:rPr>
          <w:spacing w:val="18"/>
        </w:rPr>
        <w:t> </w:t>
      </w:r>
      <w:r>
        <w:rPr/>
        <w:t>saïch.</w:t>
      </w:r>
    </w:p>
    <w:p>
      <w:pPr>
        <w:pStyle w:val="BodyText"/>
        <w:spacing w:before="33"/>
        <w:ind w:left="699" w:right="752" w:firstLine="567"/>
        <w:jc w:val="both"/>
      </w:pPr>
      <w:r>
        <w:rPr/>
        <w:t>Ñöùc Theá Toân sau khi thuyeát phaùp ñaày ñuû roài, lieàn töø choã ngoài ñöùng daäy maø ñi. Baáy giôø Theá Toân baûo Toân giaû</w:t>
      </w:r>
      <w:r>
        <w:rPr>
          <w:spacing w:val="56"/>
        </w:rPr>
        <w:t> </w:t>
      </w:r>
      <w:r>
        <w:rPr>
          <w:spacing w:val="2"/>
        </w:rPr>
        <w:t>A-nan:</w:t>
      </w:r>
    </w:p>
    <w:p>
      <w:pPr>
        <w:pStyle w:val="BodyText"/>
        <w:ind w:left="699" w:right="754" w:firstLine="567"/>
        <w:jc w:val="both"/>
      </w:pPr>
      <w:r>
        <w:rPr/>
        <w:t>–OÂng haõy ñaùnh kieàn chuøy, goïi caùc Tyø-kheo coù maët taïi thaønh La-duyeät taäp trung taát caû taïi giaûng ñöôøng Phoå hoäi.</w:t>
      </w:r>
    </w:p>
    <w:p>
      <w:pPr>
        <w:pStyle w:val="BodyText"/>
        <w:spacing w:before="33"/>
        <w:ind w:left="699" w:right="755" w:firstLine="567"/>
        <w:jc w:val="both"/>
      </w:pPr>
      <w:r>
        <w:rPr/>
        <w:t>A-nan vaâng lôøi Phaät daïy, hoïp caùc Tyø-kheo taïi giaûng ñöôøng Phoå hoäi, roài ñeán tröôùc Phaät baïch raèng:</w:t>
      </w:r>
    </w:p>
    <w:p>
      <w:pPr>
        <w:pStyle w:val="BodyText"/>
        <w:spacing w:before="35"/>
        <w:ind w:left="1267"/>
        <w:jc w:val="both"/>
      </w:pPr>
      <w:r>
        <w:rPr/>
        <w:t>–Caùc Tyø-kheo ñaõ hoïp. Cuùi xin Theá Toân bieát thôøi.</w:t>
      </w:r>
    </w:p>
    <w:p>
      <w:pPr>
        <w:pStyle w:val="BodyText"/>
        <w:ind w:left="699" w:right="755" w:firstLine="567"/>
        <w:jc w:val="both"/>
      </w:pPr>
      <w:r>
        <w:rPr/>
        <w:t>Theá Toân ñi ñeán choã giaûng ñöôøng, ngoài leân choã ñaõ doïn saün. Baáy giôø Theá Toân baûo caùc Tyø-kheo:</w:t>
      </w:r>
    </w:p>
    <w:p>
      <w:pPr>
        <w:pStyle w:val="BodyText"/>
        <w:spacing w:before="33"/>
        <w:ind w:left="699" w:right="754" w:firstLine="567"/>
        <w:jc w:val="both"/>
      </w:pPr>
      <w:r>
        <w:rPr/>
        <w:t>–Caùc oâng xuaát gia hoïc ñaïo vì sôï quoác vöông, giaëc cöôùp chaêng? Hay laø, Tyø-kheo, do bôûi tín taâm kieân coá maø tu phaïm haïnh voâ thöôïng, muoán ñöôïc xaû ly sinh, giaø, beänh, cheát, öu bi, khoå naõo vaø cuõng muoán döùt lìa möôøi hai söï loâi keùo</w:t>
      </w:r>
      <w:r>
        <w:rPr>
          <w:position w:val="9"/>
          <w:sz w:val="13"/>
        </w:rPr>
        <w:t>41</w:t>
      </w:r>
      <w:r>
        <w:rPr/>
        <w:t>?</w:t>
      </w:r>
    </w:p>
    <w:p>
      <w:pPr>
        <w:pStyle w:val="BodyText"/>
        <w:spacing w:before="2"/>
        <w:rPr>
          <w:sz w:val="17"/>
        </w:rPr>
      </w:pPr>
      <w:r>
        <w:rPr/>
        <w:pict>
          <v:rect style="position:absolute;margin-left:147.360001pt;margin-top:13.17534pt;width:144pt;height:.600010pt;mso-position-horizontal-relative:page;mso-position-vertical-relative:paragraph;z-index:-15658496;mso-wrap-distance-left:0;mso-wrap-distance-right:0" filled="true" fillcolor="#000000" stroked="false">
            <v:fill type="solid"/>
            <w10:wrap type="topAndBottom"/>
          </v:rect>
        </w:pict>
      </w:r>
    </w:p>
    <w:p>
      <w:pPr>
        <w:spacing w:before="99"/>
        <w:ind w:left="699" w:right="0" w:firstLine="0"/>
        <w:jc w:val="left"/>
        <w:rPr>
          <w:rFonts w:ascii="VNI-Helve" w:hAnsi="VNI-Helve" w:eastAsia="VNI-Helve"/>
          <w:sz w:val="18"/>
        </w:rPr>
      </w:pPr>
      <w:r>
        <w:rPr>
          <w:position w:val="9"/>
          <w:sz w:val="13"/>
        </w:rPr>
        <w:t>40</w:t>
      </w:r>
      <w:r>
        <w:rPr>
          <w:rFonts w:ascii="VNI-Helve" w:hAnsi="VNI-Helve" w:eastAsia="VNI-Helve"/>
          <w:position w:val="8"/>
          <w:sz w:val="12"/>
        </w:rPr>
        <w:t>. </w:t>
      </w:r>
      <w:r>
        <w:rPr>
          <w:rFonts w:ascii="VNI-Helve" w:hAnsi="VNI-Helve" w:eastAsia="VNI-Helve"/>
          <w:sz w:val="18"/>
        </w:rPr>
        <w:t>Nguyeân Haùn: YÙ giaûi </w:t>
      </w:r>
      <w:r>
        <w:rPr>
          <w:rFonts w:ascii="MingLiU" w:hAnsi="MingLiU" w:eastAsia="MingLiU" w:hint="eastAsia"/>
          <w:sz w:val="18"/>
        </w:rPr>
        <w:t>意解</w:t>
      </w:r>
      <w:r>
        <w:rPr>
          <w:rFonts w:ascii="VNI-Helve" w:hAnsi="VNI-Helve" w:eastAsia="VNI-Helve"/>
          <w:sz w:val="18"/>
        </w:rPr>
        <w:t>.</w:t>
      </w:r>
    </w:p>
    <w:p>
      <w:pPr>
        <w:spacing w:before="2"/>
        <w:ind w:left="699" w:right="0" w:firstLine="0"/>
        <w:jc w:val="left"/>
        <w:rPr>
          <w:rFonts w:ascii="VNI-Helve" w:hAnsi="VNI-Helve" w:eastAsia="VNI-Helve"/>
          <w:sz w:val="18"/>
        </w:rPr>
      </w:pPr>
      <w:r>
        <w:rPr>
          <w:position w:val="9"/>
          <w:sz w:val="13"/>
        </w:rPr>
        <w:t>41</w:t>
      </w:r>
      <w:r>
        <w:rPr>
          <w:rFonts w:ascii="VNI-Helve" w:hAnsi="VNI-Helve" w:eastAsia="VNI-Helve"/>
          <w:position w:val="8"/>
          <w:sz w:val="12"/>
        </w:rPr>
        <w:t>. </w:t>
      </w:r>
      <w:r>
        <w:rPr>
          <w:rFonts w:ascii="VNI-Helve" w:hAnsi="VNI-Helve" w:eastAsia="VNI-Helve"/>
          <w:sz w:val="18"/>
        </w:rPr>
        <w:t>Haùn: Thaäp nhò khieân lieân </w:t>
      </w:r>
      <w:r>
        <w:rPr>
          <w:rFonts w:ascii="MingLiU" w:hAnsi="MingLiU" w:eastAsia="MingLiU" w:hint="eastAsia"/>
          <w:sz w:val="18"/>
        </w:rPr>
        <w:t>十二牽連</w:t>
      </w:r>
      <w:r>
        <w:rPr>
          <w:rFonts w:ascii="VNI-Helve" w:hAnsi="VNI-Helve" w:eastAsia="VNI-Helve"/>
          <w:sz w:val="18"/>
        </w:rPr>
        <w:t>.</w:t>
      </w:r>
    </w:p>
    <w:p>
      <w:pPr>
        <w:spacing w:after="0"/>
        <w:jc w:val="left"/>
        <w:rPr>
          <w:rFonts w:ascii="VNI-Helve" w:hAnsi="VNI-Helve" w:eastAsia="VNI-Helve"/>
          <w:sz w:val="18"/>
        </w:rPr>
        <w:sectPr>
          <w:pgSz w:w="11910" w:h="16840"/>
          <w:pgMar w:header="794" w:footer="0" w:top="1100" w:bottom="280" w:left="1680" w:right="1680"/>
        </w:sectPr>
      </w:pPr>
    </w:p>
    <w:p>
      <w:pPr>
        <w:pStyle w:val="BodyText"/>
        <w:spacing w:before="3"/>
        <w:rPr>
          <w:rFonts w:ascii="VNI-Helve"/>
          <w:sz w:val="15"/>
        </w:rPr>
      </w:pPr>
    </w:p>
    <w:p>
      <w:pPr>
        <w:pStyle w:val="BodyText"/>
        <w:spacing w:before="100"/>
        <w:ind w:left="1324"/>
        <w:jc w:val="both"/>
      </w:pPr>
      <w:r>
        <w:rPr/>
        <w:t>Caùc Tyø-kheo thöa:</w:t>
      </w:r>
    </w:p>
    <w:p>
      <w:pPr>
        <w:pStyle w:val="BodyText"/>
        <w:spacing w:line="266" w:lineRule="auto"/>
        <w:ind w:left="1324" w:right="4646"/>
        <w:jc w:val="both"/>
      </w:pPr>
      <w:r>
        <w:rPr/>
        <w:t>–Thaät nhö vaäy, Theá Toân. Phaät baûo caùc Tyø-kheo:</w:t>
      </w:r>
    </w:p>
    <w:p>
      <w:pPr>
        <w:pStyle w:val="BodyText"/>
        <w:spacing w:before="0"/>
        <w:ind w:left="757" w:right="698" w:firstLine="567"/>
        <w:jc w:val="both"/>
      </w:pPr>
      <w:r>
        <w:rPr/>
        <w:t>–Vì muïc ñích maø caùc oâng xuaát gia hoïc ñaïo, cuøng moät thaày, hoøa hôïp nhö nöôùc vôùi söõa, nhöng laïi khoâng chaêm soùc laãn nhau. Töø </w:t>
      </w:r>
      <w:r>
        <w:rPr>
          <w:spacing w:val="2"/>
        </w:rPr>
        <w:t>nay  </w:t>
      </w:r>
      <w:r>
        <w:rPr>
          <w:spacing w:val="64"/>
        </w:rPr>
        <w:t> </w:t>
      </w:r>
      <w:r>
        <w:rPr/>
        <w:t>veà sau haõy chaêm soùc laãn nhau. Neáu Tyø-kheo beänh naøo khoâng coù </w:t>
      </w:r>
      <w:r>
        <w:rPr>
          <w:spacing w:val="-2"/>
        </w:rPr>
        <w:t>ñeä</w:t>
      </w:r>
      <w:r>
        <w:rPr>
          <w:spacing w:val="56"/>
        </w:rPr>
        <w:t> </w:t>
      </w:r>
      <w:r>
        <w:rPr/>
        <w:t>töû, trong chuùng haõy cöû ngöôøi theo thöù töï chaêm soùc ngöôøi beänh. Vì  sao? Ngoaøi ñaây ra, Ta khoâng thaáy nôi naøo maø söï boá thí coù phöôùc </w:t>
      </w:r>
      <w:r>
        <w:rPr>
          <w:spacing w:val="2"/>
        </w:rPr>
        <w:t>hôn </w:t>
      </w:r>
      <w:r>
        <w:rPr/>
        <w:t>chaêm soùc ngöôøi beänh. Chaêm soùc ngöôøi beänh cuõng nhö chaêm soùc Ta khoâng khaùc</w:t>
      </w:r>
      <w:r>
        <w:rPr>
          <w:spacing w:val="6"/>
        </w:rPr>
        <w:t> </w:t>
      </w:r>
      <w:r>
        <w:rPr/>
        <w:t>vaäy.</w:t>
      </w:r>
    </w:p>
    <w:p>
      <w:pPr>
        <w:pStyle w:val="BodyText"/>
        <w:ind w:left="1324"/>
        <w:jc w:val="both"/>
      </w:pPr>
      <w:r>
        <w:rPr/>
        <w:t>Roài Theá Toân beøn noùi keä naøy:</w:t>
      </w:r>
    </w:p>
    <w:p>
      <w:pPr>
        <w:spacing w:line="254" w:lineRule="auto" w:before="17"/>
        <w:ind w:left="3025" w:right="2975" w:firstLine="0"/>
        <w:jc w:val="left"/>
        <w:rPr>
          <w:rFonts w:ascii="VNI-Times" w:hAnsi="VNI-Times"/>
          <w:i/>
          <w:sz w:val="24"/>
        </w:rPr>
      </w:pPr>
      <w:r>
        <w:rPr>
          <w:rFonts w:ascii="VNI-Times" w:hAnsi="VNI-Times"/>
          <w:i/>
          <w:sz w:val="24"/>
        </w:rPr>
        <w:t>Neáu coù cuùng döôøng Ta </w:t>
      </w:r>
      <w:r>
        <w:rPr>
          <w:rFonts w:ascii="VNI-Times" w:hAnsi="VNI-Times"/>
          <w:i/>
          <w:sz w:val="24"/>
        </w:rPr>
        <w:t>Cuøng chö Phaät quaù khöù Phöôùc ñöùc thí cho Ta</w:t>
      </w:r>
    </w:p>
    <w:p>
      <w:pPr>
        <w:spacing w:line="306" w:lineRule="exact" w:before="0"/>
        <w:ind w:left="3025" w:right="0" w:firstLine="0"/>
        <w:jc w:val="left"/>
        <w:rPr>
          <w:rFonts w:ascii="VNI-Times" w:hAnsi="VNI-Times"/>
          <w:i/>
          <w:sz w:val="24"/>
        </w:rPr>
      </w:pPr>
      <w:r>
        <w:rPr>
          <w:rFonts w:ascii="VNI-Times" w:hAnsi="VNI-Times"/>
          <w:i/>
          <w:sz w:val="24"/>
        </w:rPr>
        <w:t>Nhö nuoâi beänh khoâng khaùc.</w:t>
      </w:r>
    </w:p>
    <w:p>
      <w:pPr>
        <w:pStyle w:val="BodyText"/>
        <w:spacing w:before="33"/>
        <w:ind w:left="1324"/>
        <w:jc w:val="both"/>
      </w:pPr>
      <w:r>
        <w:rPr/>
        <w:t>Theá Toân sau khi daïy nhöõng lôøi naøy xong, baûo</w:t>
      </w:r>
      <w:r>
        <w:rPr>
          <w:spacing w:val="52"/>
        </w:rPr>
        <w:t> </w:t>
      </w:r>
      <w:r>
        <w:rPr>
          <w:spacing w:val="2"/>
        </w:rPr>
        <w:t>A-nan:</w:t>
      </w:r>
    </w:p>
    <w:p>
      <w:pPr>
        <w:pStyle w:val="BodyText"/>
        <w:spacing w:before="35"/>
        <w:ind w:left="757" w:right="697" w:firstLine="567"/>
        <w:jc w:val="both"/>
      </w:pPr>
      <w:r>
        <w:rPr/>
        <w:t>–Töø nay veà sau, caùc Tyø-kheo haõy neân chaêm soùc laãn nhau. Neáu coù Tyø-kheo naøo bieát maø khoâng laøm seõ caên cöù vaøo phaùp luaät maø xöû   trò. Ñaây laø nhöõng lôøi giaùo giôùi cuûa</w:t>
      </w:r>
      <w:r>
        <w:rPr>
          <w:spacing w:val="29"/>
        </w:rPr>
        <w:t> </w:t>
      </w:r>
      <w:r>
        <w:rPr/>
        <w:t>Ta.</w:t>
      </w:r>
    </w:p>
    <w:p>
      <w:pPr>
        <w:pStyle w:val="BodyText"/>
        <w:spacing w:before="33"/>
        <w:ind w:left="757" w:right="697" w:firstLine="567"/>
        <w:jc w:val="both"/>
      </w:pPr>
      <w:r>
        <w:rPr/>
        <w:t>Caùc Tyø-kheo sau khi nghe nhöõng gì Phaät daïy, hoan hyû phuïng haønh.</w:t>
      </w:r>
    </w:p>
    <w:p>
      <w:pPr>
        <w:pStyle w:val="BodyText"/>
        <w:spacing w:before="8"/>
        <w:rPr>
          <w:sz w:val="10"/>
        </w:rPr>
      </w:pPr>
    </w:p>
    <w:p>
      <w:pPr>
        <w:pStyle w:val="Heading3"/>
        <w:ind w:left="53"/>
      </w:pPr>
      <w:r>
        <w:rPr>
          <w:w w:val="99"/>
        </w:rPr>
        <w:t></w:t>
      </w:r>
    </w:p>
    <w:p>
      <w:pPr>
        <w:pStyle w:val="BodyText"/>
        <w:spacing w:before="5"/>
        <w:rPr>
          <w:rFonts w:ascii="Symbol" w:hAnsi="Symbol"/>
          <w:sz w:val="29"/>
        </w:rPr>
      </w:pPr>
    </w:p>
    <w:p>
      <w:pPr>
        <w:spacing w:before="1"/>
        <w:ind w:left="57" w:right="0" w:firstLine="0"/>
        <w:jc w:val="center"/>
        <w:rPr>
          <w:rFonts w:ascii="VNI-Times" w:hAnsi="VNI-Times"/>
          <w:b/>
          <w:sz w:val="22"/>
        </w:rPr>
      </w:pPr>
      <w:r>
        <w:rPr>
          <w:rFonts w:ascii="VNI-Goudy" w:hAnsi="VNI-Goudy"/>
          <w:b/>
          <w:sz w:val="22"/>
        </w:rPr>
        <w:t>KINH SOÁ 9</w:t>
      </w:r>
      <w:r>
        <w:rPr>
          <w:rFonts w:ascii="VNI-Times" w:hAnsi="VNI-Times"/>
          <w:b/>
          <w:sz w:val="22"/>
          <w:vertAlign w:val="superscript"/>
        </w:rPr>
        <w:t>42</w:t>
      </w:r>
    </w:p>
    <w:p>
      <w:pPr>
        <w:pStyle w:val="BodyText"/>
        <w:spacing w:before="6"/>
        <w:rPr>
          <w:rFonts w:ascii="VNI-Times"/>
          <w:b/>
          <w:sz w:val="19"/>
        </w:rPr>
      </w:pPr>
    </w:p>
    <w:p>
      <w:pPr>
        <w:spacing w:after="0"/>
        <w:rPr>
          <w:rFonts w:ascii="VNI-Times"/>
          <w:sz w:val="19"/>
        </w:rPr>
        <w:sectPr>
          <w:pgSz w:w="11910" w:h="16840"/>
          <w:pgMar w:header="794" w:footer="0" w:top="1100" w:bottom="280" w:left="1680" w:right="1680"/>
        </w:sectPr>
      </w:pPr>
    </w:p>
    <w:p>
      <w:pPr>
        <w:pStyle w:val="BodyText"/>
        <w:spacing w:before="0"/>
        <w:rPr>
          <w:rFonts w:ascii="VNI-Times"/>
          <w:b/>
          <w:sz w:val="30"/>
        </w:rPr>
      </w:pPr>
    </w:p>
    <w:p>
      <w:pPr>
        <w:pStyle w:val="BodyText"/>
        <w:spacing w:before="13"/>
        <w:rPr>
          <w:rFonts w:ascii="VNI-Times"/>
          <w:b/>
          <w:sz w:val="26"/>
        </w:rPr>
      </w:pPr>
    </w:p>
    <w:p>
      <w:pPr>
        <w:pStyle w:val="BodyText"/>
        <w:spacing w:before="0"/>
        <w:jc w:val="right"/>
      </w:pPr>
      <w:r>
        <w:rPr/>
        <w:t>veä.</w:t>
      </w:r>
    </w:p>
    <w:p>
      <w:pPr>
        <w:pStyle w:val="BodyText"/>
        <w:spacing w:before="100"/>
        <w:ind w:left="202"/>
      </w:pPr>
      <w:r>
        <w:rPr/>
        <w:br w:type="column"/>
      </w:r>
      <w:r>
        <w:rPr/>
        <w:t>Nghe nhö vaày:</w:t>
      </w:r>
    </w:p>
    <w:p>
      <w:pPr>
        <w:pStyle w:val="BodyText"/>
        <w:spacing w:line="506" w:lineRule="auto" w:before="35"/>
        <w:ind w:left="202" w:right="658"/>
      </w:pPr>
      <w:r>
        <w:rPr/>
        <w:t>Moät thôøi, Ñöùc Phaät ôû trong vöôøn Kyø-ñaø Caáp coâ ñoäc, nöôùc Xaù- Baáy giôø, Theá Toân baûo caùc Tyø-kheo:</w:t>
      </w:r>
    </w:p>
    <w:p>
      <w:pPr>
        <w:spacing w:after="0" w:line="506" w:lineRule="auto"/>
        <w:sectPr>
          <w:type w:val="continuous"/>
          <w:pgSz w:w="11910" w:h="16840"/>
          <w:pgMar w:top="1080" w:bottom="280" w:left="1680" w:right="1680"/>
          <w:cols w:num="2" w:equalWidth="0">
            <w:col w:w="1083" w:space="40"/>
            <w:col w:w="7427"/>
          </w:cols>
        </w:sectPr>
      </w:pPr>
    </w:p>
    <w:p>
      <w:pPr>
        <w:pStyle w:val="BodyText"/>
        <w:spacing w:before="11"/>
        <w:rPr>
          <w:sz w:val="15"/>
        </w:rPr>
      </w:pPr>
    </w:p>
    <w:p>
      <w:pPr>
        <w:pStyle w:val="BodyText"/>
        <w:spacing w:line="20" w:lineRule="exact" w:before="0"/>
        <w:ind w:left="1324"/>
        <w:rPr>
          <w:sz w:val="2"/>
        </w:rPr>
      </w:pPr>
      <w:r>
        <w:rPr>
          <w:sz w:val="2"/>
        </w:rPr>
        <w:pict>
          <v:group style="width:144pt;height:.6pt;mso-position-horizontal-relative:char;mso-position-vertical-relative:line" coordorigin="0,0" coordsize="2880,12">
            <v:rect style="position:absolute;left:0;top:0;width:2880;height:12" filled="true" fillcolor="#000000" stroked="false">
              <v:fill type="solid"/>
            </v:rect>
          </v:group>
        </w:pict>
      </w:r>
      <w:r>
        <w:rPr>
          <w:sz w:val="2"/>
        </w:rPr>
      </w:r>
    </w:p>
    <w:p>
      <w:pPr>
        <w:spacing w:before="120"/>
        <w:ind w:left="757" w:right="0" w:firstLine="0"/>
        <w:jc w:val="left"/>
        <w:rPr>
          <w:rFonts w:ascii="VNI-Helve" w:hAnsi="VNI-Helve"/>
          <w:sz w:val="18"/>
        </w:rPr>
      </w:pPr>
      <w:r>
        <w:rPr>
          <w:position w:val="9"/>
          <w:sz w:val="13"/>
        </w:rPr>
        <w:t>42</w:t>
      </w:r>
      <w:r>
        <w:rPr>
          <w:rFonts w:ascii="VNI-Helve" w:hAnsi="VNI-Helve"/>
          <w:position w:val="8"/>
          <w:sz w:val="12"/>
        </w:rPr>
        <w:t>. </w:t>
      </w:r>
      <w:r>
        <w:rPr>
          <w:rFonts w:ascii="Arial" w:hAnsi="Arial"/>
          <w:sz w:val="18"/>
        </w:rPr>
        <w:t>Paøli</w:t>
      </w:r>
      <w:r>
        <w:rPr>
          <w:rFonts w:ascii="VNI-Helve" w:hAnsi="VNI-Helve"/>
          <w:sz w:val="18"/>
        </w:rPr>
        <w:t>, A. ix. 10. </w:t>
      </w:r>
      <w:r>
        <w:rPr>
          <w:rFonts w:ascii="Arial" w:hAnsi="Arial"/>
          <w:sz w:val="18"/>
        </w:rPr>
        <w:t>Ahyneyya</w:t>
      </w:r>
      <w:r>
        <w:rPr>
          <w:rFonts w:ascii="VNI-Helve" w:hAnsi="VNI-Helve"/>
          <w:sz w:val="18"/>
        </w:rPr>
        <w:t>.</w:t>
      </w:r>
    </w:p>
    <w:p>
      <w:pPr>
        <w:pStyle w:val="BodyText"/>
        <w:spacing w:before="0"/>
        <w:rPr>
          <w:rFonts w:ascii="VNI-Helve"/>
          <w:sz w:val="20"/>
        </w:rPr>
      </w:pPr>
    </w:p>
    <w:p>
      <w:pPr>
        <w:pStyle w:val="BodyText"/>
        <w:spacing w:before="5"/>
        <w:rPr>
          <w:rFonts w:ascii="VNI-Helve"/>
          <w:sz w:val="20"/>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type w:val="continuous"/>
          <w:pgSz w:w="11910" w:h="16840"/>
          <w:pgMar w:top="1080" w:bottom="280" w:left="1680" w:right="1680"/>
        </w:sectPr>
      </w:pPr>
    </w:p>
    <w:p>
      <w:pPr>
        <w:pStyle w:val="BodyText"/>
        <w:spacing w:before="10"/>
        <w:rPr>
          <w:rFonts w:ascii="Times New Roman"/>
          <w:sz w:val="17"/>
        </w:rPr>
      </w:pPr>
    </w:p>
    <w:p>
      <w:pPr>
        <w:pStyle w:val="BodyText"/>
        <w:spacing w:before="99"/>
        <w:ind w:left="699" w:right="753" w:firstLine="567"/>
        <w:jc w:val="both"/>
      </w:pPr>
      <w:r>
        <w:rPr/>
        <w:t>–Coù chín haïng ngöôøi ñaùng kính, ñaùng quyù, cuùng döôøng hoï </w:t>
      </w:r>
      <w:r>
        <w:rPr>
          <w:spacing w:val="2"/>
        </w:rPr>
        <w:t>thì </w:t>
      </w:r>
      <w:r>
        <w:rPr/>
        <w:t>ñöôïc phöôùc. Nhöõng gì laø chín? Höôùng A-la-haùn, ñaéc A-la-haùn; höôùng A-na-haøm, ñaéc A-na-haøm; höôùng Tö-ñaø-haøm, ñaéc Tö-ñaø-haøm; höôùng Tu-ñaø-hoaøn, ñaéc Tu-ñaø-hoaøn vaø ngöôøi höôùng chuûng taùnh </w:t>
      </w:r>
      <w:r>
        <w:rPr>
          <w:position w:val="9"/>
          <w:sz w:val="13"/>
        </w:rPr>
        <w:t>43  </w:t>
      </w:r>
      <w:r>
        <w:rPr/>
        <w:t>laø  thöù chín.</w:t>
      </w:r>
    </w:p>
    <w:p>
      <w:pPr>
        <w:pStyle w:val="BodyText"/>
        <w:spacing w:before="35"/>
        <w:ind w:left="699" w:right="755" w:firstLine="567"/>
      </w:pPr>
      <w:r>
        <w:rPr/>
        <w:t>Naøy caùc Tyø-kheo, ñoù goïi laø chín haïng ngöôøi maø ai cuùng döôøng ñeán seõ ñöôïc phöôùc, troïn khoâng maûy may giaûm thieåu.</w:t>
      </w:r>
    </w:p>
    <w:p>
      <w:pPr>
        <w:pStyle w:val="BodyText"/>
        <w:ind w:left="699" w:right="755" w:firstLine="567"/>
      </w:pPr>
      <w:r>
        <w:rPr/>
        <w:t>Caùc Tyø-kheo sau khi nghe nhöõng gì Phaät daïy, hoan hyû phuïng haønh.</w:t>
      </w:r>
    </w:p>
    <w:p>
      <w:pPr>
        <w:pStyle w:val="BodyText"/>
        <w:spacing w:before="9"/>
        <w:rPr>
          <w:sz w:val="10"/>
        </w:rPr>
      </w:pPr>
    </w:p>
    <w:p>
      <w:pPr>
        <w:pStyle w:val="Heading3"/>
        <w:spacing w:before="99"/>
        <w:ind w:right="59"/>
      </w:pPr>
      <w:r>
        <w:rPr>
          <w:w w:val="99"/>
        </w:rPr>
        <w:t></w:t>
      </w:r>
    </w:p>
    <w:p>
      <w:pPr>
        <w:pStyle w:val="BodyText"/>
        <w:spacing w:before="6"/>
        <w:rPr>
          <w:rFonts w:ascii="Symbol" w:hAnsi="Symbol"/>
          <w:sz w:val="29"/>
        </w:rPr>
      </w:pPr>
    </w:p>
    <w:p>
      <w:pPr>
        <w:spacing w:before="0"/>
        <w:ind w:left="944" w:right="1002" w:firstLine="0"/>
        <w:jc w:val="center"/>
        <w:rPr>
          <w:rFonts w:ascii="VNI-Goudy" w:hAnsi="VNI-Goudy"/>
          <w:b/>
          <w:sz w:val="22"/>
        </w:rPr>
      </w:pPr>
      <w:r>
        <w:rPr>
          <w:rFonts w:ascii="VNI-Goudy" w:hAnsi="VNI-Goudy"/>
          <w:b/>
          <w:sz w:val="22"/>
        </w:rPr>
        <w:t>KINH SOÁ 9</w:t>
      </w:r>
    </w:p>
    <w:p>
      <w:pPr>
        <w:pStyle w:val="BodyText"/>
        <w:spacing w:before="6"/>
        <w:rPr>
          <w:rFonts w:ascii="VNI-Goudy"/>
          <w:b/>
          <w:sz w:val="26"/>
        </w:rPr>
      </w:pPr>
    </w:p>
    <w:p>
      <w:pPr>
        <w:pStyle w:val="BodyText"/>
        <w:spacing w:before="0"/>
        <w:ind w:left="1267"/>
        <w:jc w:val="both"/>
      </w:pPr>
      <w:r>
        <w:rPr/>
        <w:t>Nghe nhö vaày:</w:t>
      </w:r>
    </w:p>
    <w:p>
      <w:pPr>
        <w:pStyle w:val="BodyText"/>
        <w:spacing w:before="33"/>
        <w:ind w:left="699" w:right="755" w:firstLine="567"/>
        <w:jc w:val="both"/>
      </w:pPr>
      <w:r>
        <w:rPr/>
        <w:t>Moät thôøi, Ñöùc Phaät ôû Ca-lan-ñaø, trong vöôøn Truùc, thaønh La- duyeät, cuøng ñaïi chuùng naêm traêm Tyø-kheo.</w:t>
      </w:r>
    </w:p>
    <w:p>
      <w:pPr>
        <w:pStyle w:val="BodyText"/>
        <w:ind w:left="699" w:right="755" w:firstLine="567"/>
        <w:jc w:val="both"/>
      </w:pPr>
      <w:r>
        <w:rPr/>
        <w:t>Baáy giôø, Vöông töû Vuõ-hoâ</w:t>
      </w:r>
      <w:r>
        <w:rPr>
          <w:position w:val="9"/>
          <w:sz w:val="13"/>
        </w:rPr>
        <w:t>44 </w:t>
      </w:r>
      <w:r>
        <w:rPr/>
        <w:t>ñeán choã Theá Toân, ñaûnh leã saùt chaân, ngoài qua moät beân. Luùc aáy vöông töû Maõn-hoâ baïch Theá Toân:</w:t>
      </w:r>
    </w:p>
    <w:p>
      <w:pPr>
        <w:pStyle w:val="BodyText"/>
        <w:ind w:left="699" w:right="754" w:firstLine="567"/>
        <w:jc w:val="both"/>
      </w:pPr>
      <w:r>
        <w:rPr/>
        <w:t>–Con töøng nghe, Tyø-kheo Chu-lôïi-baøn-ñaëc</w:t>
      </w:r>
      <w:r>
        <w:rPr>
          <w:position w:val="9"/>
          <w:sz w:val="13"/>
        </w:rPr>
        <w:t>45 </w:t>
      </w:r>
      <w:r>
        <w:rPr/>
        <w:t>cuøng Phaïm chí Loâ- ca-dieân</w:t>
      </w:r>
      <w:r>
        <w:rPr>
          <w:position w:val="9"/>
          <w:sz w:val="13"/>
        </w:rPr>
        <w:t>46 </w:t>
      </w:r>
      <w:r>
        <w:rPr/>
        <w:t>luaän bieän vôùi nhau, nhöng Tyø-kheo naøy khoâng traû lôøi ñöôïc. Con cuõng töøng nghe, trong chuùng ñeä töû Nhö Lai, ngöôøi coù caùc caên</w:t>
      </w:r>
    </w:p>
    <w:p>
      <w:pPr>
        <w:pStyle w:val="BodyText"/>
        <w:spacing w:before="0"/>
        <w:rPr>
          <w:sz w:val="20"/>
        </w:rPr>
      </w:pPr>
    </w:p>
    <w:p>
      <w:pPr>
        <w:pStyle w:val="BodyText"/>
        <w:spacing w:before="12"/>
        <w:rPr>
          <w:sz w:val="10"/>
        </w:rPr>
      </w:pPr>
      <w:r>
        <w:rPr/>
        <w:pict>
          <v:rect style="position:absolute;margin-left:147.360001pt;margin-top:9.115537pt;width:144pt;height:.600010pt;mso-position-horizontal-relative:page;mso-position-vertical-relative:paragraph;z-index:-15657472;mso-wrap-distance-left:0;mso-wrap-distance-right:0" filled="true" fillcolor="#000000" stroked="false">
            <v:fill type="solid"/>
            <w10:wrap type="topAndBottom"/>
          </v:rect>
        </w:pict>
      </w:r>
    </w:p>
    <w:p>
      <w:pPr>
        <w:tabs>
          <w:tab w:pos="2987" w:val="left" w:leader="none"/>
          <w:tab w:pos="6170" w:val="left" w:leader="none"/>
        </w:tabs>
        <w:spacing w:line="270" w:lineRule="exact" w:before="112"/>
        <w:ind w:left="983" w:right="756" w:hanging="285"/>
        <w:jc w:val="both"/>
        <w:rPr>
          <w:rFonts w:ascii="VNI-Helve" w:hAnsi="VNI-Helve" w:eastAsia="VNI-Helve"/>
          <w:sz w:val="18"/>
        </w:rPr>
      </w:pPr>
      <w:r>
        <w:rPr>
          <w:w w:val="105"/>
          <w:position w:val="9"/>
          <w:sz w:val="13"/>
        </w:rPr>
        <w:t>43</w:t>
      </w:r>
      <w:r>
        <w:rPr>
          <w:rFonts w:ascii="VNI-Helve" w:hAnsi="VNI-Helve" w:eastAsia="VNI-Helve"/>
          <w:w w:val="105"/>
          <w:position w:val="8"/>
          <w:sz w:val="12"/>
        </w:rPr>
        <w:t>.</w:t>
      </w:r>
      <w:r>
        <w:rPr>
          <w:rFonts w:ascii="VNI-Helve" w:hAnsi="VNI-Helve" w:eastAsia="VNI-Helve"/>
          <w:spacing w:val="16"/>
          <w:w w:val="105"/>
          <w:position w:val="8"/>
          <w:sz w:val="12"/>
        </w:rPr>
        <w:t> </w:t>
      </w:r>
      <w:r>
        <w:rPr>
          <w:rFonts w:ascii="VNI-Helve" w:hAnsi="VNI-Helve" w:eastAsia="VNI-Helve"/>
          <w:w w:val="105"/>
          <w:sz w:val="18"/>
        </w:rPr>
        <w:t>Haùn:</w:t>
      </w:r>
      <w:r>
        <w:rPr>
          <w:rFonts w:ascii="VNI-Helve" w:hAnsi="VNI-Helve" w:eastAsia="VNI-Helve"/>
          <w:spacing w:val="-4"/>
          <w:w w:val="105"/>
          <w:sz w:val="18"/>
        </w:rPr>
        <w:t> </w:t>
      </w:r>
      <w:r>
        <w:rPr>
          <w:rFonts w:ascii="VNI-Helve" w:hAnsi="VNI-Helve" w:eastAsia="VNI-Helve"/>
          <w:w w:val="105"/>
          <w:sz w:val="18"/>
        </w:rPr>
        <w:t>(höôùng)</w:t>
      </w:r>
      <w:r>
        <w:rPr>
          <w:rFonts w:ascii="VNI-Helve" w:hAnsi="VNI-Helve" w:eastAsia="VNI-Helve"/>
          <w:spacing w:val="-4"/>
          <w:w w:val="105"/>
          <w:sz w:val="18"/>
        </w:rPr>
        <w:t> </w:t>
      </w:r>
      <w:r>
        <w:rPr>
          <w:rFonts w:ascii="VNI-Helve" w:hAnsi="VNI-Helve" w:eastAsia="VNI-Helve"/>
          <w:w w:val="105"/>
          <w:sz w:val="18"/>
        </w:rPr>
        <w:t>Chuûng</w:t>
      </w:r>
      <w:r>
        <w:rPr>
          <w:rFonts w:ascii="VNI-Helve" w:hAnsi="VNI-Helve" w:eastAsia="VNI-Helve"/>
          <w:spacing w:val="-4"/>
          <w:w w:val="105"/>
          <w:sz w:val="18"/>
        </w:rPr>
        <w:t> </w:t>
      </w:r>
      <w:r>
        <w:rPr>
          <w:rFonts w:ascii="VNI-Helve" w:hAnsi="VNI-Helve" w:eastAsia="VNI-Helve"/>
          <w:w w:val="105"/>
          <w:sz w:val="18"/>
        </w:rPr>
        <w:t>taùnh</w:t>
      </w:r>
      <w:r>
        <w:rPr>
          <w:rFonts w:ascii="VNI-Helve" w:hAnsi="VNI-Helve" w:eastAsia="VNI-Helve"/>
          <w:spacing w:val="-4"/>
          <w:w w:val="105"/>
          <w:sz w:val="18"/>
        </w:rPr>
        <w:t> </w:t>
      </w:r>
      <w:r>
        <w:rPr>
          <w:rFonts w:ascii="VNI-Helve" w:hAnsi="VNI-Helve" w:eastAsia="VNI-Helve"/>
          <w:w w:val="105"/>
          <w:sz w:val="18"/>
        </w:rPr>
        <w:t>nhaân</w:t>
      </w:r>
      <w:r>
        <w:rPr>
          <w:rFonts w:ascii="VNI-Helve" w:hAnsi="VNI-Helve" w:eastAsia="VNI-Helve"/>
          <w:spacing w:val="-5"/>
          <w:w w:val="105"/>
          <w:sz w:val="18"/>
        </w:rPr>
        <w:t> </w:t>
      </w:r>
      <w:r>
        <w:rPr>
          <w:rFonts w:ascii="MingLiU" w:hAnsi="MingLiU" w:eastAsia="MingLiU" w:hint="eastAsia"/>
          <w:w w:val="105"/>
          <w:sz w:val="18"/>
        </w:rPr>
        <w:t>向種性人</w:t>
      </w:r>
      <w:r>
        <w:rPr>
          <w:rFonts w:ascii="VNI-Helve" w:hAnsi="VNI-Helve" w:eastAsia="VNI-Helve"/>
          <w:w w:val="105"/>
          <w:sz w:val="18"/>
        </w:rPr>
        <w:t>.</w:t>
      </w:r>
      <w:r>
        <w:rPr>
          <w:rFonts w:ascii="VNI-Helve" w:hAnsi="VNI-Helve" w:eastAsia="VNI-Helve"/>
          <w:spacing w:val="-5"/>
          <w:w w:val="105"/>
          <w:sz w:val="18"/>
        </w:rPr>
        <w:t> </w:t>
      </w:r>
      <w:r>
        <w:rPr>
          <w:rFonts w:ascii="Arial" w:hAnsi="Arial" w:eastAsia="Arial"/>
          <w:w w:val="105"/>
          <w:sz w:val="18"/>
        </w:rPr>
        <w:t>Paøli</w:t>
      </w:r>
      <w:r>
        <w:rPr>
          <w:rFonts w:ascii="VNI-Helve" w:hAnsi="VNI-Helve" w:eastAsia="VNI-Helve"/>
          <w:w w:val="105"/>
          <w:sz w:val="18"/>
        </w:rPr>
        <w:t>:</w:t>
      </w:r>
      <w:r>
        <w:rPr>
          <w:rFonts w:ascii="VNI-Helve" w:hAnsi="VNI-Helve" w:eastAsia="VNI-Helve"/>
          <w:spacing w:val="-5"/>
          <w:w w:val="105"/>
          <w:sz w:val="18"/>
        </w:rPr>
        <w:t> </w:t>
      </w:r>
      <w:r>
        <w:rPr>
          <w:rFonts w:ascii="Arial" w:hAnsi="Arial" w:eastAsia="Arial"/>
          <w:w w:val="105"/>
          <w:sz w:val="18"/>
        </w:rPr>
        <w:t>Gotrabhuøm</w:t>
      </w:r>
      <w:r>
        <w:rPr>
          <w:rFonts w:ascii="Arial" w:hAnsi="Arial" w:eastAsia="Arial"/>
          <w:spacing w:val="-2"/>
          <w:w w:val="105"/>
          <w:sz w:val="18"/>
        </w:rPr>
        <w:t> </w:t>
      </w:r>
      <w:r>
        <w:rPr>
          <w:rFonts w:ascii="VNI-Helve" w:hAnsi="VNI-Helve" w:eastAsia="VNI-Helve"/>
          <w:w w:val="105"/>
          <w:sz w:val="18"/>
        </w:rPr>
        <w:t>giai</w:t>
      </w:r>
      <w:r>
        <w:rPr>
          <w:rFonts w:ascii="VNI-Helve" w:hAnsi="VNI-Helve" w:eastAsia="VNI-Helve"/>
          <w:spacing w:val="-4"/>
          <w:w w:val="105"/>
          <w:sz w:val="18"/>
        </w:rPr>
        <w:t> </w:t>
      </w:r>
      <w:r>
        <w:rPr>
          <w:rFonts w:ascii="VNI-Helve" w:hAnsi="VNI-Helve" w:eastAsia="VNI-Helve"/>
          <w:w w:val="105"/>
          <w:sz w:val="18"/>
        </w:rPr>
        <w:t>ñoaïn</w:t>
      </w:r>
      <w:r>
        <w:rPr>
          <w:rFonts w:ascii="VNI-Helve" w:hAnsi="VNI-Helve" w:eastAsia="VNI-Helve"/>
          <w:spacing w:val="-4"/>
          <w:w w:val="105"/>
          <w:sz w:val="18"/>
        </w:rPr>
        <w:t> </w:t>
      </w:r>
      <w:r>
        <w:rPr>
          <w:rFonts w:ascii="VNI-Helve" w:hAnsi="VNI-Helve" w:eastAsia="VNI-Helve"/>
          <w:w w:val="105"/>
          <w:sz w:val="18"/>
        </w:rPr>
        <w:t>chuyeån </w:t>
      </w:r>
      <w:r>
        <w:rPr>
          <w:rFonts w:ascii="VNI-Helve" w:hAnsi="VNI-Helve" w:eastAsia="VNI-Helve"/>
          <w:spacing w:val="2"/>
          <w:w w:val="101"/>
          <w:sz w:val="18"/>
        </w:rPr>
        <w:t>chuû</w:t>
      </w:r>
      <w:r>
        <w:rPr>
          <w:rFonts w:ascii="VNI-Helve" w:hAnsi="VNI-Helve" w:eastAsia="VNI-Helve"/>
          <w:spacing w:val="1"/>
          <w:w w:val="101"/>
          <w:sz w:val="18"/>
        </w:rPr>
        <w:t>n</w:t>
      </w:r>
      <w:r>
        <w:rPr>
          <w:rFonts w:ascii="VNI-Helve" w:hAnsi="VNI-Helve" w:eastAsia="VNI-Helve"/>
          <w:sz w:val="18"/>
        </w:rPr>
        <w:t>g </w:t>
      </w:r>
      <w:r>
        <w:rPr>
          <w:rFonts w:ascii="VNI-Helve" w:hAnsi="VNI-Helve" w:eastAsia="VNI-Helve"/>
          <w:spacing w:val="-14"/>
          <w:sz w:val="18"/>
        </w:rPr>
        <w:t> </w:t>
      </w:r>
      <w:r>
        <w:rPr>
          <w:rFonts w:ascii="VNI-Helve" w:hAnsi="VNI-Helve" w:eastAsia="VNI-Helve"/>
          <w:spacing w:val="1"/>
          <w:sz w:val="18"/>
        </w:rPr>
        <w:t>t</w:t>
      </w:r>
      <w:r>
        <w:rPr>
          <w:rFonts w:ascii="VNI-Helve" w:hAnsi="VNI-Helve" w:eastAsia="VNI-Helve"/>
          <w:spacing w:val="2"/>
          <w:sz w:val="18"/>
        </w:rPr>
        <w:t>a</w:t>
      </w:r>
      <w:r>
        <w:rPr>
          <w:rFonts w:ascii="VNI-Helve" w:hAnsi="VNI-Helve" w:eastAsia="VNI-Helve"/>
          <w:spacing w:val="2"/>
          <w:w w:val="104"/>
          <w:sz w:val="18"/>
        </w:rPr>
        <w:t>ù</w:t>
      </w:r>
      <w:r>
        <w:rPr>
          <w:rFonts w:ascii="VNI-Helve" w:hAnsi="VNI-Helve" w:eastAsia="VNI-Helve"/>
          <w:spacing w:val="1"/>
          <w:w w:val="104"/>
          <w:sz w:val="18"/>
        </w:rPr>
        <w:t>n</w:t>
      </w:r>
      <w:r>
        <w:rPr>
          <w:rFonts w:ascii="VNI-Helve" w:hAnsi="VNI-Helve" w:eastAsia="VNI-Helve"/>
          <w:spacing w:val="2"/>
          <w:sz w:val="18"/>
        </w:rPr>
        <w:t>h</w:t>
      </w:r>
      <w:r>
        <w:rPr>
          <w:rFonts w:ascii="VNI-Helve" w:hAnsi="VNI-Helve" w:eastAsia="VNI-Helve"/>
          <w:sz w:val="18"/>
        </w:rPr>
        <w:t>, </w:t>
      </w:r>
      <w:r>
        <w:rPr>
          <w:rFonts w:ascii="VNI-Helve" w:hAnsi="VNI-Helve" w:eastAsia="VNI-Helve"/>
          <w:spacing w:val="-14"/>
          <w:sz w:val="18"/>
        </w:rPr>
        <w:t> </w:t>
      </w:r>
      <w:r>
        <w:rPr>
          <w:rFonts w:ascii="VNI-Helve" w:hAnsi="VNI-Helve" w:eastAsia="VNI-Helve"/>
          <w:spacing w:val="1"/>
          <w:sz w:val="18"/>
        </w:rPr>
        <w:t>t</w:t>
      </w:r>
      <w:r>
        <w:rPr>
          <w:rFonts w:ascii="VNI-Helve" w:hAnsi="VNI-Helve" w:eastAsia="VNI-Helve"/>
          <w:spacing w:val="2"/>
          <w:sz w:val="18"/>
        </w:rPr>
        <w:t>öô</w:t>
      </w:r>
      <w:r>
        <w:rPr>
          <w:rFonts w:ascii="VNI-Helve" w:hAnsi="VNI-Helve" w:eastAsia="VNI-Helve"/>
          <w:spacing w:val="1"/>
          <w:sz w:val="18"/>
        </w:rPr>
        <w:t>n</w:t>
      </w:r>
      <w:r>
        <w:rPr>
          <w:rFonts w:ascii="VNI-Helve" w:hAnsi="VNI-Helve" w:eastAsia="VNI-Helve"/>
          <w:sz w:val="18"/>
        </w:rPr>
        <w:t>g </w:t>
      </w:r>
      <w:r>
        <w:rPr>
          <w:rFonts w:ascii="VNI-Helve" w:hAnsi="VNI-Helve" w:eastAsia="VNI-Helve"/>
          <w:spacing w:val="-14"/>
          <w:sz w:val="18"/>
        </w:rPr>
        <w:t> </w:t>
      </w:r>
      <w:r>
        <w:rPr>
          <w:rFonts w:ascii="VNI-Helve" w:hAnsi="VNI-Helve" w:eastAsia="VNI-Helve"/>
          <w:spacing w:val="1"/>
          <w:sz w:val="18"/>
        </w:rPr>
        <w:t>ñ</w:t>
      </w:r>
      <w:r>
        <w:rPr>
          <w:rFonts w:ascii="VNI-Helve" w:hAnsi="VNI-Helve" w:eastAsia="VNI-Helve"/>
          <w:spacing w:val="2"/>
          <w:sz w:val="18"/>
        </w:rPr>
        <w:t>ö</w:t>
      </w:r>
      <w:r>
        <w:rPr>
          <w:rFonts w:ascii="VNI-Helve" w:hAnsi="VNI-Helve" w:eastAsia="VNI-Helve"/>
          <w:spacing w:val="1"/>
          <w:sz w:val="18"/>
        </w:rPr>
        <w:t>ô</w:t>
      </w:r>
      <w:r>
        <w:rPr>
          <w:rFonts w:ascii="VNI-Helve" w:hAnsi="VNI-Helve" w:eastAsia="VNI-Helve"/>
          <w:spacing w:val="2"/>
          <w:sz w:val="18"/>
        </w:rPr>
        <w:t>n</w:t>
      </w:r>
      <w:r>
        <w:rPr>
          <w:rFonts w:ascii="VNI-Helve" w:hAnsi="VNI-Helve" w:eastAsia="VNI-Helve"/>
          <w:sz w:val="18"/>
        </w:rPr>
        <w:t>g </w:t>
      </w:r>
      <w:r>
        <w:rPr>
          <w:rFonts w:ascii="VNI-Helve" w:hAnsi="VNI-Helve" w:eastAsia="VNI-Helve"/>
          <w:spacing w:val="-15"/>
          <w:sz w:val="18"/>
        </w:rPr>
        <w:t> </w:t>
      </w:r>
      <w:r>
        <w:rPr>
          <w:rFonts w:ascii="VNI-Helve" w:hAnsi="VNI-Helve" w:eastAsia="VNI-Helve"/>
          <w:spacing w:val="2"/>
          <w:w w:val="102"/>
          <w:sz w:val="18"/>
        </w:rPr>
        <w:t>vôù</w:t>
      </w:r>
      <w:r>
        <w:rPr>
          <w:rFonts w:ascii="VNI-Helve" w:hAnsi="VNI-Helve" w:eastAsia="VNI-Helve"/>
          <w:w w:val="102"/>
          <w:sz w:val="18"/>
        </w:rPr>
        <w:t>i</w:t>
      </w:r>
      <w:r>
        <w:rPr>
          <w:rFonts w:ascii="VNI-Helve" w:hAnsi="VNI-Helve" w:eastAsia="VNI-Helve"/>
          <w:sz w:val="18"/>
        </w:rPr>
        <w:t> </w:t>
      </w:r>
      <w:r>
        <w:rPr>
          <w:rFonts w:ascii="VNI-Helve" w:hAnsi="VNI-Helve" w:eastAsia="VNI-Helve"/>
          <w:spacing w:val="-15"/>
          <w:sz w:val="18"/>
        </w:rPr>
        <w:t> </w:t>
      </w:r>
      <w:r>
        <w:rPr>
          <w:rFonts w:ascii="VNI-Helve" w:hAnsi="VNI-Helve" w:eastAsia="VNI-Helve"/>
          <w:spacing w:val="2"/>
          <w:sz w:val="18"/>
        </w:rPr>
        <w:t>p</w:t>
      </w:r>
      <w:r>
        <w:rPr>
          <w:rFonts w:ascii="VNI-Helve" w:hAnsi="VNI-Helve" w:eastAsia="VNI-Helve"/>
          <w:spacing w:val="1"/>
          <w:sz w:val="18"/>
        </w:rPr>
        <w:t>h</w:t>
      </w:r>
      <w:r>
        <w:rPr>
          <w:rFonts w:ascii="VNI-Helve" w:hAnsi="VNI-Helve" w:eastAsia="VNI-Helve"/>
          <w:spacing w:val="2"/>
          <w:w w:val="104"/>
          <w:sz w:val="18"/>
        </w:rPr>
        <w:t>a</w:t>
      </w:r>
      <w:r>
        <w:rPr>
          <w:rFonts w:ascii="VNI-Helve" w:hAnsi="VNI-Helve" w:eastAsia="VNI-Helve"/>
          <w:spacing w:val="1"/>
          <w:w w:val="104"/>
          <w:sz w:val="18"/>
        </w:rPr>
        <w:t>ø</w:t>
      </w:r>
      <w:r>
        <w:rPr>
          <w:rFonts w:ascii="VNI-Helve" w:hAnsi="VNI-Helve" w:eastAsia="VNI-Helve"/>
          <w:sz w:val="18"/>
        </w:rPr>
        <w:t>m </w:t>
      </w:r>
      <w:r>
        <w:rPr>
          <w:rFonts w:ascii="VNI-Helve" w:hAnsi="VNI-Helve" w:eastAsia="VNI-Helve"/>
          <w:spacing w:val="-14"/>
          <w:sz w:val="18"/>
        </w:rPr>
        <w:t> </w:t>
      </w:r>
      <w:r>
        <w:rPr>
          <w:rFonts w:ascii="VNI-Helve" w:hAnsi="VNI-Helve" w:eastAsia="VNI-Helve"/>
          <w:spacing w:val="1"/>
          <w:sz w:val="18"/>
        </w:rPr>
        <w:t>ph</w:t>
      </w:r>
      <w:r>
        <w:rPr>
          <w:rFonts w:ascii="VNI-Helve" w:hAnsi="VNI-Helve" w:eastAsia="VNI-Helve"/>
          <w:sz w:val="18"/>
        </w:rPr>
        <w:t>u </w:t>
      </w:r>
      <w:r>
        <w:rPr>
          <w:rFonts w:ascii="VNI-Helve" w:hAnsi="VNI-Helve" w:eastAsia="VNI-Helve"/>
          <w:spacing w:val="-14"/>
          <w:sz w:val="18"/>
        </w:rPr>
        <w:t> </w:t>
      </w:r>
      <w:r>
        <w:rPr>
          <w:rFonts w:ascii="VNI-Helve" w:hAnsi="VNI-Helve" w:eastAsia="VNI-Helve"/>
          <w:spacing w:val="2"/>
          <w:sz w:val="18"/>
        </w:rPr>
        <w:t>(</w:t>
      </w:r>
      <w:r>
        <w:rPr>
          <w:rFonts w:ascii="Arial" w:hAnsi="Arial" w:eastAsia="Arial"/>
          <w:spacing w:val="1"/>
          <w:sz w:val="18"/>
        </w:rPr>
        <w:t>puthujjan</w:t>
      </w:r>
      <w:r>
        <w:rPr>
          <w:rFonts w:ascii="Arial" w:hAnsi="Arial" w:eastAsia="Arial"/>
          <w:spacing w:val="2"/>
          <w:sz w:val="18"/>
        </w:rPr>
        <w:t>a</w:t>
      </w:r>
      <w:r>
        <w:rPr>
          <w:rFonts w:ascii="VNI-Helve" w:hAnsi="VNI-Helve" w:eastAsia="VNI-Helve"/>
          <w:sz w:val="18"/>
        </w:rPr>
        <w:t>, </w:t>
      </w:r>
      <w:r>
        <w:rPr>
          <w:rFonts w:ascii="VNI-Helve" w:hAnsi="VNI-Helve" w:eastAsia="VNI-Helve"/>
          <w:spacing w:val="-15"/>
          <w:sz w:val="18"/>
        </w:rPr>
        <w:t> </w:t>
      </w:r>
      <w:r>
        <w:rPr>
          <w:rFonts w:ascii="VNI-Helve" w:hAnsi="VNI-Helve" w:eastAsia="VNI-Helve"/>
          <w:spacing w:val="2"/>
          <w:sz w:val="18"/>
        </w:rPr>
        <w:t>A</w:t>
      </w:r>
      <w:r>
        <w:rPr>
          <w:rFonts w:ascii="VNI-Helve" w:hAnsi="VNI-Helve" w:eastAsia="VNI-Helve"/>
          <w:sz w:val="18"/>
        </w:rPr>
        <w:t>. </w:t>
      </w:r>
      <w:r>
        <w:rPr>
          <w:rFonts w:ascii="VNI-Helve" w:hAnsi="VNI-Helve" w:eastAsia="VNI-Helve"/>
          <w:spacing w:val="-14"/>
          <w:sz w:val="18"/>
        </w:rPr>
        <w:t> </w:t>
      </w:r>
      <w:r>
        <w:rPr>
          <w:rFonts w:ascii="VNI-Helve" w:hAnsi="VNI-Helve" w:eastAsia="VNI-Helve"/>
          <w:spacing w:val="2"/>
          <w:sz w:val="18"/>
        </w:rPr>
        <w:t>ix</w:t>
      </w:r>
      <w:r>
        <w:rPr>
          <w:rFonts w:ascii="VNI-Helve" w:hAnsi="VNI-Helve" w:eastAsia="VNI-Helve"/>
          <w:sz w:val="18"/>
        </w:rPr>
        <w:t>. </w:t>
      </w:r>
      <w:r>
        <w:rPr>
          <w:rFonts w:ascii="VNI-Helve" w:hAnsi="VNI-Helve" w:eastAsia="VNI-Helve"/>
          <w:spacing w:val="-15"/>
          <w:sz w:val="18"/>
        </w:rPr>
        <w:t> </w:t>
      </w:r>
      <w:r>
        <w:rPr>
          <w:rFonts w:ascii="VNI-Helve" w:hAnsi="VNI-Helve" w:eastAsia="VNI-Helve"/>
          <w:spacing w:val="2"/>
          <w:sz w:val="18"/>
        </w:rPr>
        <w:t>9)</w:t>
      </w:r>
      <w:r>
        <w:rPr>
          <w:rFonts w:ascii="VNI-Helve" w:hAnsi="VNI-Helve" w:eastAsia="VNI-Helve"/>
          <w:sz w:val="18"/>
        </w:rPr>
        <w:t>, </w:t>
      </w:r>
      <w:r>
        <w:rPr>
          <w:rFonts w:ascii="VNI-Helve" w:hAnsi="VNI-Helve" w:eastAsia="VNI-Helve"/>
          <w:spacing w:val="-15"/>
          <w:sz w:val="18"/>
        </w:rPr>
        <w:t> </w:t>
      </w:r>
      <w:r>
        <w:rPr>
          <w:rFonts w:ascii="VNI-Helve" w:hAnsi="VNI-Helve" w:eastAsia="VNI-Helve"/>
          <w:spacing w:val="2"/>
          <w:sz w:val="18"/>
        </w:rPr>
        <w:t>t</w:t>
      </w:r>
      <w:r>
        <w:rPr>
          <w:rFonts w:ascii="VNI-Helve" w:hAnsi="VNI-Helve" w:eastAsia="VNI-Helve"/>
          <w:spacing w:val="1"/>
          <w:sz w:val="18"/>
        </w:rPr>
        <w:t>ö</w:t>
      </w:r>
      <w:r>
        <w:rPr>
          <w:rFonts w:ascii="VNI-Helve" w:hAnsi="VNI-Helve" w:eastAsia="VNI-Helve"/>
          <w:w w:val="333"/>
          <w:sz w:val="18"/>
        </w:rPr>
        <w:t>ø</w:t>
      </w:r>
      <w:r>
        <w:rPr>
          <w:rFonts w:ascii="VNI-Helve" w:hAnsi="VNI-Helve" w:eastAsia="VNI-Helve"/>
          <w:sz w:val="18"/>
        </w:rPr>
        <w:t> </w:t>
      </w:r>
      <w:r>
        <w:rPr>
          <w:rFonts w:ascii="VNI-Helve" w:hAnsi="VNI-Helve" w:eastAsia="VNI-Helve"/>
          <w:spacing w:val="-15"/>
          <w:sz w:val="18"/>
        </w:rPr>
        <w:t> </w:t>
      </w:r>
      <w:r>
        <w:rPr>
          <w:rFonts w:ascii="VNI-Helve" w:hAnsi="VNI-Helve" w:eastAsia="VNI-Helve"/>
          <w:spacing w:val="2"/>
          <w:sz w:val="18"/>
        </w:rPr>
        <w:t>ph</w:t>
      </w:r>
      <w:r>
        <w:rPr>
          <w:rFonts w:ascii="VNI-Helve" w:hAnsi="VNI-Helve" w:eastAsia="VNI-Helve"/>
          <w:spacing w:val="1"/>
          <w:sz w:val="18"/>
        </w:rPr>
        <w:t>a</w:t>
      </w:r>
      <w:r>
        <w:rPr>
          <w:rFonts w:ascii="VNI-Helve" w:hAnsi="VNI-Helve" w:eastAsia="VNI-Helve"/>
          <w:spacing w:val="2"/>
          <w:w w:val="103"/>
          <w:sz w:val="18"/>
        </w:rPr>
        <w:t>ø</w:t>
      </w:r>
      <w:r>
        <w:rPr>
          <w:rFonts w:ascii="VNI-Helve" w:hAnsi="VNI-Helve" w:eastAsia="VNI-Helve"/>
          <w:w w:val="103"/>
          <w:sz w:val="18"/>
        </w:rPr>
        <w:t>m</w:t>
      </w:r>
      <w:r>
        <w:rPr>
          <w:rFonts w:ascii="VNI-Helve" w:hAnsi="VNI-Helve" w:eastAsia="VNI-Helve"/>
          <w:sz w:val="18"/>
        </w:rPr>
        <w:t> </w:t>
      </w:r>
      <w:r>
        <w:rPr>
          <w:rFonts w:ascii="VNI-Helve" w:hAnsi="VNI-Helve" w:eastAsia="VNI-Helve"/>
          <w:spacing w:val="-15"/>
          <w:sz w:val="18"/>
        </w:rPr>
        <w:t> </w:t>
      </w:r>
      <w:r>
        <w:rPr>
          <w:rFonts w:ascii="VNI-Helve" w:hAnsi="VNI-Helve" w:eastAsia="VNI-Helve"/>
          <w:spacing w:val="2"/>
          <w:sz w:val="18"/>
        </w:rPr>
        <w:t>p</w:t>
      </w:r>
      <w:r>
        <w:rPr>
          <w:rFonts w:ascii="VNI-Helve" w:hAnsi="VNI-Helve" w:eastAsia="VNI-Helve"/>
          <w:spacing w:val="1"/>
          <w:sz w:val="18"/>
        </w:rPr>
        <w:t>h</w:t>
      </w:r>
      <w:r>
        <w:rPr>
          <w:rFonts w:ascii="VNI-Helve" w:hAnsi="VNI-Helve" w:eastAsia="VNI-Helve"/>
          <w:sz w:val="18"/>
        </w:rPr>
        <w:t>u </w:t>
      </w:r>
      <w:r>
        <w:rPr>
          <w:rFonts w:ascii="VNI-Helve" w:hAnsi="VNI-Helve" w:eastAsia="VNI-Helve"/>
          <w:spacing w:val="2"/>
          <w:sz w:val="18"/>
        </w:rPr>
        <w:t>bö</w:t>
      </w:r>
      <w:r>
        <w:rPr>
          <w:rFonts w:ascii="VNI-Helve" w:hAnsi="VNI-Helve" w:eastAsia="VNI-Helve"/>
          <w:spacing w:val="1"/>
          <w:sz w:val="18"/>
        </w:rPr>
        <w:t>ô</w:t>
      </w:r>
      <w:r>
        <w:rPr>
          <w:rFonts w:ascii="VNI-Helve" w:hAnsi="VNI-Helve" w:eastAsia="VNI-Helve"/>
          <w:spacing w:val="2"/>
          <w:w w:val="105"/>
          <w:sz w:val="18"/>
        </w:rPr>
        <w:t>ù</w:t>
      </w:r>
      <w:r>
        <w:rPr>
          <w:rFonts w:ascii="VNI-Helve" w:hAnsi="VNI-Helve" w:eastAsia="VNI-Helve"/>
          <w:w w:val="105"/>
          <w:sz w:val="18"/>
        </w:rPr>
        <w:t>c</w:t>
      </w:r>
      <w:r>
        <w:rPr>
          <w:rFonts w:ascii="VNI-Helve" w:hAnsi="VNI-Helve" w:eastAsia="VNI-Helve"/>
          <w:sz w:val="18"/>
        </w:rPr>
        <w:t> </w:t>
      </w:r>
      <w:r>
        <w:rPr>
          <w:rFonts w:ascii="VNI-Helve" w:hAnsi="VNI-Helve" w:eastAsia="VNI-Helve"/>
          <w:spacing w:val="-26"/>
          <w:sz w:val="18"/>
        </w:rPr>
        <w:t> </w:t>
      </w:r>
      <w:r>
        <w:rPr>
          <w:rFonts w:ascii="VNI-Helve" w:hAnsi="VNI-Helve" w:eastAsia="VNI-Helve"/>
          <w:spacing w:val="2"/>
          <w:w w:val="101"/>
          <w:sz w:val="18"/>
        </w:rPr>
        <w:t>vaø</w:t>
      </w:r>
      <w:r>
        <w:rPr>
          <w:rFonts w:ascii="VNI-Helve" w:hAnsi="VNI-Helve" w:eastAsia="VNI-Helve"/>
          <w:w w:val="101"/>
          <w:sz w:val="18"/>
        </w:rPr>
        <w:t>o</w:t>
      </w:r>
      <w:r>
        <w:rPr>
          <w:rFonts w:ascii="VNI-Helve" w:hAnsi="VNI-Helve" w:eastAsia="VNI-Helve"/>
          <w:sz w:val="18"/>
        </w:rPr>
        <w:t> </w:t>
      </w:r>
      <w:r>
        <w:rPr>
          <w:rFonts w:ascii="VNI-Helve" w:hAnsi="VNI-Helve" w:eastAsia="VNI-Helve"/>
          <w:spacing w:val="-26"/>
          <w:sz w:val="18"/>
        </w:rPr>
        <w:t> </w:t>
      </w:r>
      <w:r>
        <w:rPr>
          <w:rFonts w:ascii="VNI-Helve" w:hAnsi="VNI-Helve" w:eastAsia="VNI-Helve"/>
          <w:spacing w:val="2"/>
          <w:sz w:val="18"/>
        </w:rPr>
        <w:t>T</w:t>
      </w:r>
      <w:r>
        <w:rPr>
          <w:rFonts w:ascii="VNI-Helve" w:hAnsi="VNI-Helve" w:eastAsia="VNI-Helve"/>
          <w:spacing w:val="1"/>
          <w:sz w:val="18"/>
        </w:rPr>
        <w:t>h</w:t>
      </w:r>
      <w:r>
        <w:rPr>
          <w:rFonts w:ascii="VNI-Helve" w:hAnsi="VNI-Helve" w:eastAsia="VNI-Helve"/>
          <w:spacing w:val="2"/>
          <w:w w:val="101"/>
          <w:sz w:val="18"/>
        </w:rPr>
        <w:t>aùn</w:t>
      </w:r>
      <w:r>
        <w:rPr>
          <w:rFonts w:ascii="VNI-Helve" w:hAnsi="VNI-Helve" w:eastAsia="VNI-Helve"/>
          <w:w w:val="101"/>
          <w:sz w:val="18"/>
        </w:rPr>
        <w:t>h</w:t>
      </w:r>
      <w:r>
        <w:rPr>
          <w:rFonts w:ascii="VNI-Helve" w:hAnsi="VNI-Helve" w:eastAsia="VNI-Helve"/>
          <w:sz w:val="18"/>
        </w:rPr>
        <w:t> </w:t>
      </w:r>
      <w:r>
        <w:rPr>
          <w:rFonts w:ascii="VNI-Helve" w:hAnsi="VNI-Helve" w:eastAsia="VNI-Helve"/>
          <w:spacing w:val="-26"/>
          <w:sz w:val="18"/>
        </w:rPr>
        <w:t> </w:t>
      </w:r>
      <w:r>
        <w:rPr>
          <w:rFonts w:ascii="VNI-Helve" w:hAnsi="VNI-Helve" w:eastAsia="VNI-Helve"/>
          <w:spacing w:val="1"/>
          <w:sz w:val="18"/>
        </w:rPr>
        <w:t>ñ</w:t>
      </w:r>
      <w:r>
        <w:rPr>
          <w:rFonts w:ascii="VNI-Helve" w:hAnsi="VNI-Helve" w:eastAsia="VNI-Helve"/>
          <w:spacing w:val="2"/>
          <w:sz w:val="18"/>
        </w:rPr>
        <w:t>a</w:t>
      </w:r>
      <w:r>
        <w:rPr>
          <w:rFonts w:ascii="VNI-Helve" w:hAnsi="VNI-Helve" w:eastAsia="VNI-Helve"/>
          <w:spacing w:val="2"/>
          <w:w w:val="103"/>
          <w:sz w:val="18"/>
        </w:rPr>
        <w:t>ïo</w:t>
      </w:r>
      <w:r>
        <w:rPr>
          <w:rFonts w:ascii="VNI-Helve" w:hAnsi="VNI-Helve" w:eastAsia="VNI-Helve"/>
          <w:w w:val="103"/>
          <w:sz w:val="18"/>
        </w:rPr>
        <w:t>;</w:t>
      </w:r>
      <w:r>
        <w:rPr>
          <w:rFonts w:ascii="VNI-Helve" w:hAnsi="VNI-Helve" w:eastAsia="VNI-Helve"/>
          <w:sz w:val="18"/>
        </w:rPr>
        <w:t> </w:t>
      </w:r>
      <w:r>
        <w:rPr>
          <w:rFonts w:ascii="VNI-Helve" w:hAnsi="VNI-Helve" w:eastAsia="VNI-Helve"/>
          <w:spacing w:val="-26"/>
          <w:sz w:val="18"/>
        </w:rPr>
        <w:t> </w:t>
      </w:r>
      <w:r>
        <w:rPr>
          <w:rFonts w:ascii="VNI-Helve" w:hAnsi="VNI-Helve" w:eastAsia="VNI-Helve"/>
          <w:spacing w:val="1"/>
          <w:sz w:val="18"/>
        </w:rPr>
        <w:t>g</w:t>
      </w:r>
      <w:r>
        <w:rPr>
          <w:rFonts w:ascii="VNI-Helve" w:hAnsi="VNI-Helve" w:eastAsia="VNI-Helve"/>
          <w:spacing w:val="2"/>
          <w:sz w:val="18"/>
        </w:rPr>
        <w:t>i</w:t>
      </w:r>
      <w:r>
        <w:rPr>
          <w:rFonts w:ascii="VNI-Helve" w:hAnsi="VNI-Helve" w:eastAsia="VNI-Helve"/>
          <w:spacing w:val="1"/>
          <w:sz w:val="18"/>
        </w:rPr>
        <w:t>a</w:t>
      </w:r>
      <w:r>
        <w:rPr>
          <w:rFonts w:ascii="VNI-Helve" w:hAnsi="VNI-Helve" w:eastAsia="VNI-Helve"/>
          <w:sz w:val="18"/>
        </w:rPr>
        <w:t>i </w:t>
      </w:r>
      <w:r>
        <w:rPr>
          <w:rFonts w:ascii="VNI-Helve" w:hAnsi="VNI-Helve" w:eastAsia="VNI-Helve"/>
          <w:spacing w:val="-27"/>
          <w:sz w:val="18"/>
        </w:rPr>
        <w:t> </w:t>
      </w:r>
      <w:r>
        <w:rPr>
          <w:rFonts w:ascii="VNI-Helve" w:hAnsi="VNI-Helve" w:eastAsia="VNI-Helve"/>
          <w:spacing w:val="2"/>
          <w:w w:val="101"/>
          <w:sz w:val="18"/>
        </w:rPr>
        <w:t>ñoaï</w:t>
      </w:r>
      <w:r>
        <w:rPr>
          <w:rFonts w:ascii="VNI-Helve" w:hAnsi="VNI-Helve" w:eastAsia="VNI-Helve"/>
          <w:w w:val="101"/>
          <w:sz w:val="18"/>
        </w:rPr>
        <w:t>n</w:t>
      </w:r>
      <w:r>
        <w:rPr>
          <w:rFonts w:ascii="VNI-Helve" w:hAnsi="VNI-Helve" w:eastAsia="VNI-Helve"/>
          <w:sz w:val="18"/>
        </w:rPr>
        <w:t> </w:t>
      </w:r>
      <w:r>
        <w:rPr>
          <w:rFonts w:ascii="VNI-Helve" w:hAnsi="VNI-Helve" w:eastAsia="VNI-Helve"/>
          <w:spacing w:val="-26"/>
          <w:sz w:val="18"/>
        </w:rPr>
        <w:t> </w:t>
      </w:r>
      <w:r>
        <w:rPr>
          <w:rFonts w:ascii="VNI-Helve" w:hAnsi="VNI-Helve" w:eastAsia="VNI-Helve"/>
          <w:spacing w:val="1"/>
          <w:sz w:val="18"/>
        </w:rPr>
        <w:t>h</w:t>
      </w:r>
      <w:r>
        <w:rPr>
          <w:rFonts w:ascii="VNI-Helve" w:hAnsi="VNI-Helve" w:eastAsia="VNI-Helve"/>
          <w:spacing w:val="2"/>
          <w:sz w:val="18"/>
        </w:rPr>
        <w:t>i</w:t>
      </w:r>
      <w:r>
        <w:rPr>
          <w:rFonts w:ascii="VNI-Helve" w:hAnsi="VNI-Helve" w:eastAsia="VNI-Helve"/>
          <w:spacing w:val="2"/>
          <w:w w:val="104"/>
          <w:sz w:val="18"/>
        </w:rPr>
        <w:t>e</w:t>
      </w:r>
      <w:r>
        <w:rPr>
          <w:rFonts w:ascii="VNI-Helve" w:hAnsi="VNI-Helve" w:eastAsia="VNI-Helve"/>
          <w:spacing w:val="1"/>
          <w:w w:val="104"/>
          <w:sz w:val="18"/>
        </w:rPr>
        <w:t>ä</w:t>
      </w:r>
      <w:r>
        <w:rPr>
          <w:rFonts w:ascii="VNI-Helve" w:hAnsi="VNI-Helve" w:eastAsia="VNI-Helve"/>
          <w:sz w:val="18"/>
        </w:rPr>
        <w:t>n </w:t>
      </w:r>
      <w:r>
        <w:rPr>
          <w:rFonts w:ascii="VNI-Helve" w:hAnsi="VNI-Helve" w:eastAsia="VNI-Helve"/>
          <w:spacing w:val="-26"/>
          <w:sz w:val="18"/>
        </w:rPr>
        <w:t> </w:t>
      </w:r>
      <w:r>
        <w:rPr>
          <w:rFonts w:ascii="VNI-Helve" w:hAnsi="VNI-Helve" w:eastAsia="VNI-Helve"/>
          <w:spacing w:val="1"/>
          <w:sz w:val="18"/>
        </w:rPr>
        <w:t>q</w:t>
      </w:r>
      <w:r>
        <w:rPr>
          <w:rFonts w:ascii="VNI-Helve" w:hAnsi="VNI-Helve" w:eastAsia="VNI-Helve"/>
          <w:spacing w:val="2"/>
          <w:sz w:val="18"/>
        </w:rPr>
        <w:t>u</w:t>
      </w:r>
      <w:r>
        <w:rPr>
          <w:rFonts w:ascii="VNI-Helve" w:hAnsi="VNI-Helve" w:eastAsia="VNI-Helve"/>
          <w:spacing w:val="2"/>
          <w:w w:val="102"/>
          <w:sz w:val="18"/>
        </w:rPr>
        <w:t>aù</w:t>
      </w:r>
      <w:r>
        <w:rPr>
          <w:rFonts w:ascii="VNI-Helve" w:hAnsi="VNI-Helve" w:eastAsia="VNI-Helve"/>
          <w:w w:val="102"/>
          <w:sz w:val="18"/>
        </w:rPr>
        <w:t>n</w:t>
      </w:r>
      <w:r>
        <w:rPr>
          <w:rFonts w:ascii="VNI-Helve" w:hAnsi="VNI-Helve" w:eastAsia="VNI-Helve"/>
          <w:sz w:val="18"/>
        </w:rPr>
        <w:t> </w:t>
      </w:r>
      <w:r>
        <w:rPr>
          <w:rFonts w:ascii="VNI-Helve" w:hAnsi="VNI-Helve" w:eastAsia="VNI-Helve"/>
          <w:spacing w:val="-26"/>
          <w:sz w:val="18"/>
        </w:rPr>
        <w:t> </w:t>
      </w:r>
      <w:r>
        <w:rPr>
          <w:rFonts w:ascii="VNI-Helve" w:hAnsi="VNI-Helve" w:eastAsia="VNI-Helve"/>
          <w:sz w:val="18"/>
        </w:rPr>
        <w:t>T</w:t>
      </w:r>
      <w:r>
        <w:rPr>
          <w:rFonts w:ascii="VNI-Helve" w:hAnsi="VNI-Helve" w:eastAsia="VNI-Helve"/>
          <w:spacing w:val="2"/>
          <w:sz w:val="18"/>
        </w:rPr>
        <w:t>h</w:t>
      </w:r>
      <w:r>
        <w:rPr>
          <w:rFonts w:ascii="VNI-Helve" w:hAnsi="VNI-Helve" w:eastAsia="VNI-Helve"/>
          <w:spacing w:val="2"/>
          <w:w w:val="104"/>
          <w:sz w:val="18"/>
        </w:rPr>
        <w:t>a</w:t>
      </w:r>
      <w:r>
        <w:rPr>
          <w:rFonts w:ascii="VNI-Helve" w:hAnsi="VNI-Helve" w:eastAsia="VNI-Helve"/>
          <w:spacing w:val="1"/>
          <w:w w:val="104"/>
          <w:sz w:val="18"/>
        </w:rPr>
        <w:t>ù</w:t>
      </w:r>
      <w:r>
        <w:rPr>
          <w:rFonts w:ascii="VNI-Helve" w:hAnsi="VNI-Helve" w:eastAsia="VNI-Helve"/>
          <w:spacing w:val="2"/>
          <w:sz w:val="18"/>
        </w:rPr>
        <w:t>n</w:t>
      </w:r>
      <w:r>
        <w:rPr>
          <w:rFonts w:ascii="VNI-Helve" w:hAnsi="VNI-Helve" w:eastAsia="VNI-Helve"/>
          <w:sz w:val="18"/>
        </w:rPr>
        <w:t>h </w:t>
      </w:r>
      <w:r>
        <w:rPr>
          <w:rFonts w:ascii="VNI-Helve" w:hAnsi="VNI-Helve" w:eastAsia="VNI-Helve"/>
          <w:spacing w:val="-26"/>
          <w:sz w:val="18"/>
        </w:rPr>
        <w:t> </w:t>
      </w:r>
      <w:r>
        <w:rPr>
          <w:rFonts w:ascii="VNI-Helve" w:hAnsi="VNI-Helve" w:eastAsia="VNI-Helve"/>
          <w:spacing w:val="1"/>
          <w:sz w:val="18"/>
        </w:rPr>
        <w:t>ñ</w:t>
      </w:r>
      <w:r>
        <w:rPr>
          <w:rFonts w:ascii="VNI-Helve" w:hAnsi="VNI-Helve" w:eastAsia="VNI-Helve"/>
          <w:spacing w:val="2"/>
          <w:sz w:val="18"/>
        </w:rPr>
        <w:t>e</w:t>
      </w:r>
      <w:r>
        <w:rPr>
          <w:rFonts w:ascii="VNI-Helve" w:hAnsi="VNI-Helve" w:eastAsia="VNI-Helve"/>
          <w:spacing w:val="2"/>
          <w:w w:val="109"/>
          <w:sz w:val="18"/>
        </w:rPr>
        <w:t>á</w:t>
      </w:r>
      <w:r>
        <w:rPr>
          <w:rFonts w:ascii="VNI-Helve" w:hAnsi="VNI-Helve" w:eastAsia="VNI-Helve"/>
          <w:w w:val="109"/>
          <w:sz w:val="18"/>
        </w:rPr>
        <w:t>,</w:t>
      </w:r>
      <w:r>
        <w:rPr>
          <w:rFonts w:ascii="VNI-Helve" w:hAnsi="VNI-Helve" w:eastAsia="VNI-Helve"/>
          <w:sz w:val="18"/>
        </w:rPr>
        <w:t> </w:t>
      </w:r>
      <w:r>
        <w:rPr>
          <w:rFonts w:ascii="VNI-Helve" w:hAnsi="VNI-Helve" w:eastAsia="VNI-Helve"/>
          <w:spacing w:val="-26"/>
          <w:sz w:val="18"/>
        </w:rPr>
        <w:t> </w:t>
      </w:r>
      <w:r>
        <w:rPr>
          <w:rFonts w:ascii="VNI-Helve" w:hAnsi="VNI-Helve" w:eastAsia="VNI-Helve"/>
          <w:spacing w:val="2"/>
          <w:sz w:val="18"/>
        </w:rPr>
        <w:t>ñ</w:t>
      </w:r>
      <w:r>
        <w:rPr>
          <w:rFonts w:ascii="VNI-Helve" w:hAnsi="VNI-Helve" w:eastAsia="VNI-Helve"/>
          <w:spacing w:val="1"/>
          <w:sz w:val="18"/>
        </w:rPr>
        <w:t>u</w:t>
      </w:r>
      <w:r>
        <w:rPr>
          <w:rFonts w:ascii="VNI-Helve" w:hAnsi="VNI-Helve" w:eastAsia="VNI-Helve"/>
          <w:w w:val="333"/>
          <w:sz w:val="18"/>
        </w:rPr>
        <w:t>û</w:t>
      </w:r>
      <w:r>
        <w:rPr>
          <w:rFonts w:ascii="VNI-Helve" w:hAnsi="VNI-Helve" w:eastAsia="VNI-Helve"/>
          <w:sz w:val="18"/>
        </w:rPr>
        <w:t> </w:t>
      </w:r>
      <w:r>
        <w:rPr>
          <w:rFonts w:ascii="VNI-Helve" w:hAnsi="VNI-Helve" w:eastAsia="VNI-Helve"/>
          <w:spacing w:val="-26"/>
          <w:sz w:val="18"/>
        </w:rPr>
        <w:t> </w:t>
      </w:r>
      <w:r>
        <w:rPr>
          <w:rFonts w:ascii="VNI-Helve" w:hAnsi="VNI-Helve" w:eastAsia="VNI-Helve"/>
          <w:spacing w:val="2"/>
          <w:w w:val="102"/>
          <w:sz w:val="18"/>
        </w:rPr>
        <w:t>na</w:t>
      </w:r>
      <w:r>
        <w:rPr>
          <w:rFonts w:ascii="VNI-Helve" w:hAnsi="VNI-Helve" w:eastAsia="VNI-Helve"/>
          <w:spacing w:val="1"/>
          <w:w w:val="102"/>
          <w:sz w:val="18"/>
        </w:rPr>
        <w:t>ê</w:t>
      </w:r>
      <w:r>
        <w:rPr>
          <w:rFonts w:ascii="VNI-Helve" w:hAnsi="VNI-Helve" w:eastAsia="VNI-Helve"/>
          <w:spacing w:val="2"/>
          <w:sz w:val="18"/>
        </w:rPr>
        <w:t>n</w:t>
      </w:r>
      <w:r>
        <w:rPr>
          <w:rFonts w:ascii="VNI-Helve" w:hAnsi="VNI-Helve" w:eastAsia="VNI-Helve"/>
          <w:sz w:val="18"/>
        </w:rPr>
        <w:t>g</w:t>
      </w:r>
      <w:r>
        <w:rPr>
          <w:rFonts w:ascii="VNI-Helve" w:hAnsi="VNI-Helve" w:eastAsia="VNI-Helve"/>
          <w:spacing w:val="26"/>
          <w:sz w:val="18"/>
        </w:rPr>
        <w:t> </w:t>
      </w:r>
      <w:r>
        <w:rPr>
          <w:rFonts w:ascii="VNI-Helve" w:hAnsi="VNI-Helve" w:eastAsia="VNI-Helve"/>
          <w:spacing w:val="2"/>
          <w:sz w:val="18"/>
        </w:rPr>
        <w:t>l</w:t>
      </w:r>
      <w:r>
        <w:rPr>
          <w:rFonts w:ascii="VNI-Helve" w:hAnsi="VNI-Helve" w:eastAsia="VNI-Helve"/>
          <w:spacing w:val="1"/>
          <w:sz w:val="18"/>
        </w:rPr>
        <w:t>ö</w:t>
      </w:r>
      <w:r>
        <w:rPr>
          <w:rFonts w:ascii="VNI-Helve" w:hAnsi="VNI-Helve" w:eastAsia="VNI-Helve"/>
          <w:spacing w:val="2"/>
          <w:w w:val="105"/>
          <w:sz w:val="18"/>
        </w:rPr>
        <w:t>ï</w:t>
      </w:r>
      <w:r>
        <w:rPr>
          <w:rFonts w:ascii="VNI-Helve" w:hAnsi="VNI-Helve" w:eastAsia="VNI-Helve"/>
          <w:w w:val="105"/>
          <w:sz w:val="18"/>
        </w:rPr>
        <w:t>c</w:t>
      </w:r>
      <w:r>
        <w:rPr>
          <w:rFonts w:ascii="VNI-Helve" w:hAnsi="VNI-Helve" w:eastAsia="VNI-Helve"/>
          <w:sz w:val="18"/>
        </w:rPr>
        <w:t> </w:t>
      </w:r>
      <w:r>
        <w:rPr>
          <w:rFonts w:ascii="VNI-Helve" w:hAnsi="VNI-Helve" w:eastAsia="VNI-Helve"/>
          <w:spacing w:val="-26"/>
          <w:sz w:val="18"/>
        </w:rPr>
        <w:t> </w:t>
      </w:r>
      <w:r>
        <w:rPr>
          <w:rFonts w:ascii="VNI-Helve" w:hAnsi="VNI-Helve" w:eastAsia="VNI-Helve"/>
          <w:spacing w:val="2"/>
          <w:w w:val="102"/>
          <w:sz w:val="18"/>
        </w:rPr>
        <w:t>ñe</w:t>
      </w:r>
      <w:r>
        <w:rPr>
          <w:rFonts w:ascii="VNI-Helve" w:hAnsi="VNI-Helve" w:eastAsia="VNI-Helve"/>
          <w:w w:val="102"/>
          <w:sz w:val="18"/>
        </w:rPr>
        <w:t>å</w:t>
      </w:r>
      <w:r>
        <w:rPr>
          <w:rFonts w:ascii="VNI-Helve" w:hAnsi="VNI-Helve" w:eastAsia="VNI-Helve"/>
          <w:sz w:val="18"/>
        </w:rPr>
        <w:t> </w:t>
      </w:r>
      <w:r>
        <w:rPr>
          <w:rFonts w:ascii="VNI-Helve" w:hAnsi="VNI-Helve" w:eastAsia="VNI-Helve"/>
          <w:spacing w:val="-26"/>
          <w:sz w:val="18"/>
        </w:rPr>
        <w:t> </w:t>
      </w:r>
      <w:r>
        <w:rPr>
          <w:rFonts w:ascii="VNI-Helve" w:hAnsi="VNI-Helve" w:eastAsia="VNI-Helve"/>
          <w:spacing w:val="2"/>
          <w:sz w:val="18"/>
        </w:rPr>
        <w:t>t</w:t>
      </w:r>
      <w:r>
        <w:rPr>
          <w:rFonts w:ascii="VNI-Helve" w:hAnsi="VNI-Helve" w:eastAsia="VNI-Helve"/>
          <w:spacing w:val="1"/>
          <w:sz w:val="18"/>
        </w:rPr>
        <w:t>h</w:t>
      </w:r>
      <w:r>
        <w:rPr>
          <w:rFonts w:ascii="VNI-Helve" w:hAnsi="VNI-Helve" w:eastAsia="VNI-Helve"/>
          <w:spacing w:val="2"/>
          <w:w w:val="102"/>
          <w:sz w:val="18"/>
        </w:rPr>
        <w:t>aø</w:t>
      </w:r>
      <w:r>
        <w:rPr>
          <w:rFonts w:ascii="VNI-Helve" w:hAnsi="VNI-Helve" w:eastAsia="VNI-Helve"/>
          <w:spacing w:val="1"/>
          <w:w w:val="102"/>
          <w:sz w:val="18"/>
        </w:rPr>
        <w:t>n</w:t>
      </w:r>
      <w:r>
        <w:rPr>
          <w:rFonts w:ascii="VNI-Helve" w:hAnsi="VNI-Helve" w:eastAsia="VNI-Helve"/>
          <w:sz w:val="18"/>
        </w:rPr>
        <w:t>h </w:t>
      </w:r>
      <w:r>
        <w:rPr>
          <w:rFonts w:ascii="VNI-Helve" w:hAnsi="VNI-Helve" w:eastAsia="VNI-Helve"/>
          <w:spacing w:val="2"/>
          <w:w w:val="101"/>
          <w:sz w:val="18"/>
        </w:rPr>
        <w:t>baä</w:t>
      </w:r>
      <w:r>
        <w:rPr>
          <w:rFonts w:ascii="VNI-Helve" w:hAnsi="VNI-Helve" w:eastAsia="VNI-Helve"/>
          <w:w w:val="101"/>
          <w:sz w:val="18"/>
        </w:rPr>
        <w:t>c</w:t>
      </w:r>
      <w:r>
        <w:rPr>
          <w:rFonts w:ascii="VNI-Helve" w:hAnsi="VNI-Helve" w:eastAsia="VNI-Helve"/>
          <w:spacing w:val="9"/>
          <w:sz w:val="18"/>
        </w:rPr>
        <w:t> </w:t>
      </w:r>
      <w:r>
        <w:rPr>
          <w:rFonts w:ascii="VNI-Helve" w:hAnsi="VNI-Helve" w:eastAsia="VNI-Helve"/>
          <w:spacing w:val="1"/>
          <w:sz w:val="18"/>
        </w:rPr>
        <w:t>H</w:t>
      </w:r>
      <w:r>
        <w:rPr>
          <w:rFonts w:ascii="VNI-Helve" w:hAnsi="VNI-Helve" w:eastAsia="VNI-Helve"/>
          <w:spacing w:val="2"/>
          <w:sz w:val="18"/>
        </w:rPr>
        <w:t>ö</w:t>
      </w:r>
      <w:r>
        <w:rPr>
          <w:rFonts w:ascii="VNI-Helve" w:hAnsi="VNI-Helve" w:eastAsia="VNI-Helve"/>
          <w:spacing w:val="2"/>
          <w:w w:val="104"/>
          <w:sz w:val="18"/>
        </w:rPr>
        <w:t>õ</w:t>
      </w:r>
      <w:r>
        <w:rPr>
          <w:rFonts w:ascii="VNI-Helve" w:hAnsi="VNI-Helve" w:eastAsia="VNI-Helve"/>
          <w:w w:val="104"/>
          <w:sz w:val="18"/>
        </w:rPr>
        <w:t>u</w:t>
      </w:r>
      <w:r>
        <w:rPr>
          <w:rFonts w:ascii="VNI-Helve" w:hAnsi="VNI-Helve" w:eastAsia="VNI-Helve"/>
          <w:spacing w:val="8"/>
          <w:sz w:val="18"/>
        </w:rPr>
        <w:t> </w:t>
      </w:r>
      <w:r>
        <w:rPr>
          <w:rFonts w:ascii="VNI-Helve" w:hAnsi="VNI-Helve" w:eastAsia="VNI-Helve"/>
          <w:spacing w:val="2"/>
          <w:w w:val="101"/>
          <w:sz w:val="18"/>
        </w:rPr>
        <w:t>hoïc</w:t>
      </w:r>
      <w:r>
        <w:rPr>
          <w:rFonts w:ascii="VNI-Helve" w:hAnsi="VNI-Helve" w:eastAsia="VNI-Helve"/>
          <w:w w:val="101"/>
          <w:sz w:val="18"/>
        </w:rPr>
        <w:t>,</w:t>
      </w:r>
      <w:r>
        <w:rPr>
          <w:rFonts w:ascii="VNI-Helve" w:hAnsi="VNI-Helve" w:eastAsia="VNI-Helve"/>
          <w:spacing w:val="8"/>
          <w:sz w:val="18"/>
        </w:rPr>
        <w:t> </w:t>
      </w:r>
      <w:r>
        <w:rPr>
          <w:rFonts w:ascii="VNI-Helve" w:hAnsi="VNI-Helve" w:eastAsia="VNI-Helve"/>
          <w:spacing w:val="2"/>
          <w:sz w:val="18"/>
        </w:rPr>
        <w:t>tron</w:t>
      </w:r>
      <w:r>
        <w:rPr>
          <w:rFonts w:ascii="VNI-Helve" w:hAnsi="VNI-Helve" w:eastAsia="VNI-Helve"/>
          <w:sz w:val="18"/>
        </w:rPr>
        <w:t>g</w:t>
      </w:r>
      <w:r>
        <w:rPr>
          <w:rFonts w:ascii="VNI-Helve" w:hAnsi="VNI-Helve" w:eastAsia="VNI-Helve"/>
          <w:spacing w:val="9"/>
          <w:sz w:val="18"/>
        </w:rPr>
        <w:t> </w:t>
      </w:r>
      <w:r>
        <w:rPr>
          <w:rFonts w:ascii="VNI-Helve" w:hAnsi="VNI-Helve" w:eastAsia="VNI-Helve"/>
          <w:spacing w:val="2"/>
          <w:sz w:val="18"/>
        </w:rPr>
        <w:t>s</w:t>
      </w:r>
      <w:r>
        <w:rPr>
          <w:rFonts w:ascii="VNI-Helve" w:hAnsi="VNI-Helve" w:eastAsia="VNI-Helve"/>
          <w:spacing w:val="1"/>
          <w:sz w:val="18"/>
        </w:rPr>
        <w:t>a</w:t>
      </w:r>
      <w:r>
        <w:rPr>
          <w:rFonts w:ascii="VNI-Helve" w:hAnsi="VNI-Helve" w:eastAsia="VNI-Helve"/>
          <w:spacing w:val="2"/>
          <w:w w:val="104"/>
          <w:sz w:val="18"/>
        </w:rPr>
        <w:t>ùt</w:t>
      </w:r>
      <w:r>
        <w:rPr>
          <w:rFonts w:ascii="VNI-Helve" w:hAnsi="VNI-Helve" w:eastAsia="VNI-Helve"/>
          <w:spacing w:val="1"/>
          <w:w w:val="104"/>
          <w:sz w:val="18"/>
        </w:rPr>
        <w:t>-</w:t>
      </w:r>
      <w:r>
        <w:rPr>
          <w:rFonts w:ascii="VNI-Helve" w:hAnsi="VNI-Helve" w:eastAsia="VNI-Helve"/>
          <w:spacing w:val="2"/>
          <w:sz w:val="18"/>
        </w:rPr>
        <w:t>n</w:t>
      </w:r>
      <w:r>
        <w:rPr>
          <w:rFonts w:ascii="VNI-Helve" w:hAnsi="VNI-Helve" w:eastAsia="VNI-Helve"/>
          <w:sz w:val="18"/>
        </w:rPr>
        <w:t>a</w:t>
      </w:r>
      <w:r>
        <w:rPr>
          <w:rFonts w:ascii="VNI-Helve" w:hAnsi="VNI-Helve" w:eastAsia="VNI-Helve"/>
          <w:spacing w:val="8"/>
          <w:sz w:val="18"/>
        </w:rPr>
        <w:t> </w:t>
      </w:r>
      <w:r>
        <w:rPr>
          <w:rFonts w:ascii="VNI-Helve" w:hAnsi="VNI-Helve" w:eastAsia="VNI-Helve"/>
          <w:spacing w:val="2"/>
          <w:w w:val="102"/>
          <w:sz w:val="18"/>
        </w:rPr>
        <w:t>vo</w:t>
      </w:r>
      <w:r>
        <w:rPr>
          <w:rFonts w:ascii="VNI-Helve" w:hAnsi="VNI-Helve" w:eastAsia="VNI-Helve"/>
          <w:w w:val="102"/>
          <w:sz w:val="18"/>
        </w:rPr>
        <w:t>â</w:t>
      </w:r>
      <w:r>
        <w:rPr>
          <w:rFonts w:ascii="VNI-Helve" w:hAnsi="VNI-Helve" w:eastAsia="VNI-Helve"/>
          <w:spacing w:val="9"/>
          <w:sz w:val="18"/>
        </w:rPr>
        <w:t> </w:t>
      </w:r>
      <w:r>
        <w:rPr>
          <w:rFonts w:ascii="VNI-Helve" w:hAnsi="VNI-Helve" w:eastAsia="VNI-Helve"/>
          <w:spacing w:val="2"/>
          <w:sz w:val="18"/>
        </w:rPr>
        <w:t>gi</w:t>
      </w:r>
      <w:r>
        <w:rPr>
          <w:rFonts w:ascii="VNI-Helve" w:hAnsi="VNI-Helve" w:eastAsia="VNI-Helve"/>
          <w:spacing w:val="1"/>
          <w:sz w:val="18"/>
        </w:rPr>
        <w:t>a</w:t>
      </w:r>
      <w:r>
        <w:rPr>
          <w:rFonts w:ascii="VNI-Helve" w:hAnsi="VNI-Helve" w:eastAsia="VNI-Helve"/>
          <w:spacing w:val="2"/>
          <w:w w:val="333"/>
          <w:sz w:val="18"/>
        </w:rPr>
        <w:t>ù</w:t>
      </w:r>
      <w:r>
        <w:rPr>
          <w:rFonts w:ascii="VNI-Helve" w:hAnsi="VNI-Helve" w:eastAsia="VNI-Helve"/>
          <w:sz w:val="18"/>
        </w:rPr>
        <w:t>n</w:t>
      </w:r>
      <w:r>
        <w:rPr>
          <w:rFonts w:ascii="VNI-Helve" w:hAnsi="VNI-Helve" w:eastAsia="VNI-Helve"/>
          <w:spacing w:val="9"/>
          <w:sz w:val="18"/>
        </w:rPr>
        <w:t> </w:t>
      </w:r>
      <w:r>
        <w:rPr>
          <w:rFonts w:ascii="VNI-Helve" w:hAnsi="VNI-Helve" w:eastAsia="VNI-Helve"/>
          <w:spacing w:val="2"/>
          <w:sz w:val="18"/>
        </w:rPr>
        <w:t>s</w:t>
      </w:r>
      <w:r>
        <w:rPr>
          <w:rFonts w:ascii="VNI-Helve" w:hAnsi="VNI-Helve" w:eastAsia="VNI-Helve"/>
          <w:spacing w:val="1"/>
          <w:sz w:val="18"/>
        </w:rPr>
        <w:t>e</w:t>
      </w:r>
      <w:r>
        <w:rPr>
          <w:rFonts w:ascii="VNI-Helve" w:hAnsi="VNI-Helve" w:eastAsia="VNI-Helve"/>
          <w:w w:val="333"/>
          <w:sz w:val="18"/>
        </w:rPr>
        <w:t>õ</w:t>
      </w:r>
      <w:r>
        <w:rPr>
          <w:rFonts w:ascii="VNI-Helve" w:hAnsi="VNI-Helve" w:eastAsia="VNI-Helve"/>
          <w:spacing w:val="9"/>
          <w:sz w:val="18"/>
        </w:rPr>
        <w:t> </w:t>
      </w:r>
      <w:r>
        <w:rPr>
          <w:rFonts w:ascii="VNI-Helve" w:hAnsi="VNI-Helve" w:eastAsia="VNI-Helve"/>
          <w:spacing w:val="2"/>
          <w:sz w:val="18"/>
        </w:rPr>
        <w:t>t</w:t>
      </w:r>
      <w:r>
        <w:rPr>
          <w:rFonts w:ascii="VNI-Helve" w:hAnsi="VNI-Helve" w:eastAsia="VNI-Helve"/>
          <w:spacing w:val="1"/>
          <w:sz w:val="18"/>
        </w:rPr>
        <w:t>r</w:t>
      </w:r>
      <w:r>
        <w:rPr>
          <w:rFonts w:ascii="VNI-Helve" w:hAnsi="VNI-Helve" w:eastAsia="VNI-Helve"/>
          <w:spacing w:val="2"/>
          <w:w w:val="104"/>
          <w:sz w:val="18"/>
        </w:rPr>
        <w:t>ô</w:t>
      </w:r>
      <w:r>
        <w:rPr>
          <w:rFonts w:ascii="VNI-Helve" w:hAnsi="VNI-Helve" w:eastAsia="VNI-Helve"/>
          <w:w w:val="104"/>
          <w:sz w:val="18"/>
        </w:rPr>
        <w:t>û</w:t>
      </w:r>
      <w:r>
        <w:rPr>
          <w:rFonts w:ascii="VNI-Helve" w:hAnsi="VNI-Helve" w:eastAsia="VNI-Helve"/>
          <w:spacing w:val="8"/>
          <w:sz w:val="18"/>
        </w:rPr>
        <w:t> </w:t>
      </w:r>
      <w:r>
        <w:rPr>
          <w:rFonts w:ascii="VNI-Helve" w:hAnsi="VNI-Helve" w:eastAsia="VNI-Helve"/>
          <w:spacing w:val="2"/>
          <w:w w:val="101"/>
          <w:sz w:val="18"/>
        </w:rPr>
        <w:t>tha</w:t>
      </w:r>
      <w:r>
        <w:rPr>
          <w:rFonts w:ascii="VNI-Helve" w:hAnsi="VNI-Helve" w:eastAsia="VNI-Helve"/>
          <w:spacing w:val="1"/>
          <w:w w:val="101"/>
          <w:sz w:val="18"/>
        </w:rPr>
        <w:t>ø</w:t>
      </w:r>
      <w:r>
        <w:rPr>
          <w:rFonts w:ascii="VNI-Helve" w:hAnsi="VNI-Helve" w:eastAsia="VNI-Helve"/>
          <w:spacing w:val="2"/>
          <w:sz w:val="18"/>
        </w:rPr>
        <w:t>n</w:t>
      </w:r>
      <w:r>
        <w:rPr>
          <w:rFonts w:ascii="VNI-Helve" w:hAnsi="VNI-Helve" w:eastAsia="VNI-Helve"/>
          <w:sz w:val="18"/>
        </w:rPr>
        <w:t>h</w:t>
      </w:r>
      <w:r>
        <w:rPr>
          <w:rFonts w:ascii="VNI-Helve" w:hAnsi="VNI-Helve" w:eastAsia="VNI-Helve"/>
          <w:spacing w:val="9"/>
          <w:sz w:val="18"/>
        </w:rPr>
        <w:t> </w:t>
      </w:r>
      <w:r>
        <w:rPr>
          <w:rFonts w:ascii="VNI-Helve" w:hAnsi="VNI-Helve" w:eastAsia="VNI-Helve"/>
          <w:sz w:val="18"/>
        </w:rPr>
        <w:t>vò</w:t>
      </w:r>
      <w:r>
        <w:rPr>
          <w:rFonts w:ascii="VNI-Helve" w:hAnsi="VNI-Helve" w:eastAsia="VNI-Helve"/>
          <w:spacing w:val="9"/>
          <w:sz w:val="18"/>
        </w:rPr>
        <w:t> </w:t>
      </w:r>
      <w:r>
        <w:rPr>
          <w:rFonts w:ascii="VNI-Helve" w:hAnsi="VNI-Helve" w:eastAsia="VNI-Helve"/>
          <w:spacing w:val="2"/>
          <w:sz w:val="18"/>
        </w:rPr>
        <w:t>h</w:t>
      </w:r>
      <w:r>
        <w:rPr>
          <w:rFonts w:ascii="VNI-Helve" w:hAnsi="VNI-Helve" w:eastAsia="VNI-Helve"/>
          <w:spacing w:val="1"/>
          <w:sz w:val="18"/>
        </w:rPr>
        <w:t>ö</w:t>
      </w:r>
      <w:r>
        <w:rPr>
          <w:rFonts w:ascii="VNI-Helve" w:hAnsi="VNI-Helve" w:eastAsia="VNI-Helve"/>
          <w:spacing w:val="2"/>
          <w:w w:val="104"/>
          <w:sz w:val="18"/>
        </w:rPr>
        <w:t>ô</w:t>
      </w:r>
      <w:r>
        <w:rPr>
          <w:rFonts w:ascii="VNI-Helve" w:hAnsi="VNI-Helve" w:eastAsia="VNI-Helve"/>
          <w:spacing w:val="1"/>
          <w:w w:val="104"/>
          <w:sz w:val="18"/>
        </w:rPr>
        <w:t>ù</w:t>
      </w:r>
      <w:r>
        <w:rPr>
          <w:rFonts w:ascii="VNI-Helve" w:hAnsi="VNI-Helve" w:eastAsia="VNI-Helve"/>
          <w:spacing w:val="2"/>
          <w:sz w:val="18"/>
        </w:rPr>
        <w:t>n</w:t>
      </w:r>
      <w:r>
        <w:rPr>
          <w:rFonts w:ascii="VNI-Helve" w:hAnsi="VNI-Helve" w:eastAsia="VNI-Helve"/>
          <w:sz w:val="18"/>
        </w:rPr>
        <w:t>g</w:t>
      </w:r>
      <w:r>
        <w:rPr>
          <w:rFonts w:ascii="VNI-Helve" w:hAnsi="VNI-Helve" w:eastAsia="VNI-Helve"/>
          <w:spacing w:val="9"/>
          <w:sz w:val="18"/>
        </w:rPr>
        <w:t> </w:t>
      </w:r>
      <w:r>
        <w:rPr>
          <w:rFonts w:ascii="VNI-Helve" w:hAnsi="VNI-Helve" w:eastAsia="VNI-Helve"/>
          <w:spacing w:val="2"/>
          <w:sz w:val="18"/>
        </w:rPr>
        <w:t>T</w:t>
      </w:r>
      <w:r>
        <w:rPr>
          <w:rFonts w:ascii="VNI-Helve" w:hAnsi="VNI-Helve" w:eastAsia="VNI-Helve"/>
          <w:spacing w:val="1"/>
          <w:sz w:val="18"/>
        </w:rPr>
        <w:t>u</w:t>
      </w:r>
      <w:r>
        <w:rPr>
          <w:rFonts w:ascii="VNI-Helve" w:hAnsi="VNI-Helve" w:eastAsia="VNI-Helve"/>
          <w:spacing w:val="2"/>
          <w:sz w:val="18"/>
        </w:rPr>
        <w:t>-ñ</w:t>
      </w:r>
      <w:r>
        <w:rPr>
          <w:rFonts w:ascii="VNI-Helve" w:hAnsi="VNI-Helve" w:eastAsia="VNI-Helve"/>
          <w:spacing w:val="1"/>
          <w:sz w:val="18"/>
        </w:rPr>
        <w:t>a</w:t>
      </w:r>
      <w:r>
        <w:rPr>
          <w:rFonts w:ascii="VNI-Helve" w:hAnsi="VNI-Helve" w:eastAsia="VNI-Helve"/>
          <w:spacing w:val="2"/>
          <w:w w:val="101"/>
          <w:sz w:val="18"/>
        </w:rPr>
        <w:t>ø-h</w:t>
      </w:r>
      <w:r>
        <w:rPr>
          <w:rFonts w:ascii="VNI-Helve" w:hAnsi="VNI-Helve" w:eastAsia="VNI-Helve"/>
          <w:w w:val="101"/>
          <w:sz w:val="18"/>
        </w:rPr>
        <w:t>o</w:t>
      </w:r>
      <w:r>
        <w:rPr>
          <w:rFonts w:ascii="VNI-Helve" w:hAnsi="VNI-Helve" w:eastAsia="VNI-Helve"/>
          <w:spacing w:val="2"/>
          <w:sz w:val="18"/>
        </w:rPr>
        <w:t>a</w:t>
      </w:r>
      <w:r>
        <w:rPr>
          <w:rFonts w:ascii="VNI-Helve" w:hAnsi="VNI-Helve" w:eastAsia="VNI-Helve"/>
          <w:spacing w:val="1"/>
          <w:w w:val="333"/>
          <w:sz w:val="18"/>
        </w:rPr>
        <w:t>ø</w:t>
      </w:r>
      <w:r>
        <w:rPr>
          <w:rFonts w:ascii="VNI-Helve" w:hAnsi="VNI-Helve" w:eastAsia="VNI-Helve"/>
          <w:spacing w:val="2"/>
          <w:sz w:val="18"/>
        </w:rPr>
        <w:t>n</w:t>
      </w:r>
      <w:r>
        <w:rPr>
          <w:rFonts w:ascii="VNI-Helve" w:hAnsi="VNI-Helve" w:eastAsia="VNI-Helve"/>
          <w:sz w:val="18"/>
        </w:rPr>
        <w:t>.</w:t>
      </w:r>
      <w:r>
        <w:rPr>
          <w:rFonts w:ascii="VNI-Helve" w:hAnsi="VNI-Helve" w:eastAsia="VNI-Helve"/>
          <w:spacing w:val="9"/>
          <w:sz w:val="18"/>
        </w:rPr>
        <w:t> </w:t>
      </w:r>
      <w:r>
        <w:rPr>
          <w:rFonts w:ascii="VNI-Helve" w:hAnsi="VNI-Helve" w:eastAsia="VNI-Helve"/>
          <w:spacing w:val="2"/>
          <w:sz w:val="18"/>
        </w:rPr>
        <w:t>(S</w:t>
      </w:r>
      <w:r>
        <w:rPr>
          <w:rFonts w:ascii="VNI-Helve" w:hAnsi="VNI-Helve" w:eastAsia="VNI-Helve"/>
          <w:spacing w:val="1"/>
          <w:sz w:val="18"/>
        </w:rPr>
        <w:t>ô</w:t>
      </w:r>
      <w:r>
        <w:rPr>
          <w:rFonts w:ascii="VNI-Helve" w:hAnsi="VNI-Helve" w:eastAsia="VNI-Helve"/>
          <w:w w:val="333"/>
          <w:sz w:val="18"/>
        </w:rPr>
        <w:t>ù</w:t>
      </w:r>
      <w:r>
        <w:rPr>
          <w:rFonts w:ascii="VNI-Helve" w:hAnsi="VNI-Helve" w:eastAsia="VNI-Helve"/>
          <w:spacing w:val="9"/>
          <w:sz w:val="18"/>
        </w:rPr>
        <w:t> </w:t>
      </w:r>
      <w:r>
        <w:rPr>
          <w:rFonts w:ascii="VNI-Helve" w:hAnsi="VNI-Helve" w:eastAsia="VNI-Helve"/>
          <w:spacing w:val="1"/>
          <w:sz w:val="18"/>
        </w:rPr>
        <w:t>g</w:t>
      </w:r>
      <w:r>
        <w:rPr>
          <w:rFonts w:ascii="VNI-Helve" w:hAnsi="VNI-Helve" w:eastAsia="VNI-Helve"/>
          <w:spacing w:val="2"/>
          <w:sz w:val="18"/>
        </w:rPr>
        <w:t>i</w:t>
      </w:r>
      <w:r>
        <w:rPr>
          <w:rFonts w:ascii="VNI-Helve" w:hAnsi="VNI-Helve" w:eastAsia="VNI-Helve"/>
          <w:spacing w:val="2"/>
          <w:w w:val="104"/>
          <w:sz w:val="18"/>
        </w:rPr>
        <w:t>a</w:t>
      </w:r>
      <w:r>
        <w:rPr>
          <w:rFonts w:ascii="VNI-Helve" w:hAnsi="VNI-Helve" w:eastAsia="VNI-Helve"/>
          <w:spacing w:val="1"/>
          <w:w w:val="104"/>
          <w:sz w:val="18"/>
        </w:rPr>
        <w:t>û</w:t>
      </w:r>
      <w:r>
        <w:rPr>
          <w:rFonts w:ascii="VNI-Helve" w:hAnsi="VNI-Helve" w:eastAsia="VNI-Helve"/>
          <w:sz w:val="18"/>
        </w:rPr>
        <w:t>i </w:t>
      </w:r>
      <w:r>
        <w:rPr>
          <w:rFonts w:ascii="Arial" w:hAnsi="Arial" w:eastAsia="Arial"/>
          <w:w w:val="105"/>
          <w:sz w:val="18"/>
        </w:rPr>
        <w:t>Paøli</w:t>
      </w:r>
      <w:r>
        <w:rPr>
          <w:rFonts w:ascii="VNI-Helve" w:hAnsi="VNI-Helve" w:eastAsia="VNI-Helve"/>
          <w:w w:val="105"/>
          <w:sz w:val="18"/>
        </w:rPr>
        <w:t>:</w:t>
        <w:tab/>
      </w:r>
      <w:r>
        <w:rPr>
          <w:rFonts w:ascii="Arial" w:hAnsi="Arial" w:eastAsia="Arial"/>
          <w:w w:val="105"/>
          <w:sz w:val="18"/>
        </w:rPr>
        <w:t>sotaøpattimaggassa</w:t>
        <w:tab/>
      </w:r>
      <w:r>
        <w:rPr>
          <w:rFonts w:ascii="Arial" w:hAnsi="Arial" w:eastAsia="Arial"/>
          <w:sz w:val="18"/>
        </w:rPr>
        <w:t>anantarapaccayena </w:t>
      </w:r>
      <w:r>
        <w:rPr>
          <w:rFonts w:ascii="Arial" w:hAnsi="Arial" w:eastAsia="Arial"/>
          <w:w w:val="105"/>
          <w:sz w:val="18"/>
        </w:rPr>
        <w:t>sikhaøpattabalavavipassanaøcittena</w:t>
      </w:r>
      <w:r>
        <w:rPr>
          <w:rFonts w:ascii="Arial" w:hAnsi="Arial" w:eastAsia="Arial"/>
          <w:spacing w:val="-4"/>
          <w:w w:val="105"/>
          <w:sz w:val="18"/>
        </w:rPr>
        <w:t> </w:t>
      </w:r>
      <w:r>
        <w:rPr>
          <w:rFonts w:ascii="Arial" w:hAnsi="Arial" w:eastAsia="Arial"/>
          <w:w w:val="105"/>
          <w:sz w:val="18"/>
        </w:rPr>
        <w:t>samannaøgato</w:t>
      </w:r>
      <w:r>
        <w:rPr>
          <w:rFonts w:ascii="VNI-Helve" w:hAnsi="VNI-Helve" w:eastAsia="VNI-Helve"/>
          <w:w w:val="105"/>
          <w:sz w:val="18"/>
        </w:rPr>
        <w:t>).</w:t>
      </w:r>
    </w:p>
    <w:p>
      <w:pPr>
        <w:spacing w:line="252" w:lineRule="auto" w:before="20"/>
        <w:ind w:left="983" w:right="756" w:hanging="285"/>
        <w:jc w:val="both"/>
        <w:rPr>
          <w:rFonts w:ascii="VNI-Helve" w:hAnsi="VNI-Helve" w:eastAsia="VNI-Helve"/>
          <w:sz w:val="18"/>
        </w:rPr>
      </w:pPr>
      <w:r>
        <w:rPr>
          <w:spacing w:val="-1"/>
          <w:w w:val="99"/>
          <w:position w:val="9"/>
          <w:sz w:val="13"/>
        </w:rPr>
        <w:t>44</w:t>
      </w:r>
      <w:r>
        <w:rPr>
          <w:rFonts w:ascii="VNI-Helve" w:hAnsi="VNI-Helve" w:eastAsia="VNI-Helve"/>
          <w:spacing w:val="2"/>
          <w:position w:val="8"/>
          <w:sz w:val="12"/>
        </w:rPr>
        <w:t>.   </w:t>
      </w:r>
      <w:r>
        <w:rPr>
          <w:rFonts w:ascii="VNI-Helve" w:hAnsi="VNI-Helve" w:eastAsia="VNI-Helve"/>
          <w:spacing w:val="2"/>
          <w:sz w:val="18"/>
        </w:rPr>
        <w:t>Ngu</w:t>
      </w:r>
      <w:r>
        <w:rPr>
          <w:rFonts w:ascii="VNI-Helve" w:hAnsi="VNI-Helve" w:eastAsia="VNI-Helve"/>
          <w:sz w:val="18"/>
        </w:rPr>
        <w:t>y</w:t>
      </w:r>
      <w:r>
        <w:rPr>
          <w:rFonts w:ascii="VNI-Helve" w:hAnsi="VNI-Helve" w:eastAsia="VNI-Helve"/>
          <w:spacing w:val="2"/>
          <w:w w:val="102"/>
          <w:sz w:val="18"/>
        </w:rPr>
        <w:t>eâ</w:t>
      </w:r>
      <w:r>
        <w:rPr>
          <w:rFonts w:ascii="VNI-Helve" w:hAnsi="VNI-Helve" w:eastAsia="VNI-Helve"/>
          <w:w w:val="102"/>
          <w:sz w:val="18"/>
        </w:rPr>
        <w:t>n</w:t>
      </w:r>
      <w:r>
        <w:rPr>
          <w:rFonts w:ascii="VNI-Helve" w:hAnsi="VNI-Helve" w:eastAsia="VNI-Helve"/>
          <w:spacing w:val="-2"/>
          <w:sz w:val="18"/>
        </w:rPr>
        <w:t>  </w:t>
      </w:r>
      <w:r>
        <w:rPr>
          <w:rFonts w:ascii="VNI-Helve" w:hAnsi="VNI-Helve" w:eastAsia="VNI-Helve"/>
          <w:spacing w:val="2"/>
          <w:sz w:val="18"/>
        </w:rPr>
        <w:t>H</w:t>
      </w:r>
      <w:r>
        <w:rPr>
          <w:rFonts w:ascii="VNI-Helve" w:hAnsi="VNI-Helve" w:eastAsia="VNI-Helve"/>
          <w:spacing w:val="1"/>
          <w:sz w:val="18"/>
        </w:rPr>
        <w:t>a</w:t>
      </w:r>
      <w:r>
        <w:rPr>
          <w:rFonts w:ascii="VNI-Helve" w:hAnsi="VNI-Helve" w:eastAsia="VNI-Helve"/>
          <w:spacing w:val="2"/>
          <w:w w:val="104"/>
          <w:sz w:val="18"/>
        </w:rPr>
        <w:t>ù</w:t>
      </w:r>
      <w:r>
        <w:rPr>
          <w:rFonts w:ascii="VNI-Helve" w:hAnsi="VNI-Helve" w:eastAsia="VNI-Helve"/>
          <w:w w:val="104"/>
          <w:sz w:val="18"/>
        </w:rPr>
        <w:t>n</w:t>
      </w:r>
      <w:r>
        <w:rPr>
          <w:rFonts w:ascii="VNI-Helve" w:hAnsi="VNI-Helve" w:eastAsia="VNI-Helve"/>
          <w:spacing w:val="-2"/>
          <w:sz w:val="18"/>
        </w:rPr>
        <w:t>  </w:t>
      </w:r>
      <w:r>
        <w:rPr>
          <w:rFonts w:ascii="VNI-Helve" w:hAnsi="VNI-Helve" w:eastAsia="VNI-Helve"/>
          <w:spacing w:val="2"/>
          <w:w w:val="101"/>
          <w:sz w:val="18"/>
        </w:rPr>
        <w:t>aâ</w:t>
      </w:r>
      <w:r>
        <w:rPr>
          <w:rFonts w:ascii="VNI-Helve" w:hAnsi="VNI-Helve" w:eastAsia="VNI-Helve"/>
          <w:spacing w:val="1"/>
          <w:w w:val="101"/>
          <w:sz w:val="18"/>
        </w:rPr>
        <w:t>m</w:t>
      </w:r>
      <w:r>
        <w:rPr>
          <w:rFonts w:ascii="VNI-Helve" w:hAnsi="VNI-Helve" w:eastAsia="VNI-Helve"/>
          <w:spacing w:val="-1"/>
          <w:sz w:val="18"/>
        </w:rPr>
        <w:t>:  </w:t>
      </w:r>
      <w:r>
        <w:rPr>
          <w:rFonts w:ascii="VNI-Helve" w:hAnsi="VNI-Helve" w:eastAsia="VNI-Helve"/>
          <w:spacing w:val="1"/>
          <w:sz w:val="18"/>
        </w:rPr>
        <w:t>M</w:t>
      </w:r>
      <w:r>
        <w:rPr>
          <w:rFonts w:ascii="VNI-Helve" w:hAnsi="VNI-Helve" w:eastAsia="VNI-Helve"/>
          <w:spacing w:val="2"/>
          <w:sz w:val="18"/>
        </w:rPr>
        <w:t>a</w:t>
      </w:r>
      <w:r>
        <w:rPr>
          <w:rFonts w:ascii="VNI-Helve" w:hAnsi="VNI-Helve" w:eastAsia="VNI-Helve"/>
          <w:spacing w:val="2"/>
          <w:w w:val="104"/>
          <w:sz w:val="18"/>
        </w:rPr>
        <w:t>õ</w:t>
      </w:r>
      <w:r>
        <w:rPr>
          <w:rFonts w:ascii="VNI-Helve" w:hAnsi="VNI-Helve" w:eastAsia="VNI-Helve"/>
          <w:spacing w:val="1"/>
          <w:w w:val="104"/>
          <w:sz w:val="18"/>
        </w:rPr>
        <w:t>n</w:t>
      </w:r>
      <w:r>
        <w:rPr>
          <w:rFonts w:ascii="VNI-Helve" w:hAnsi="VNI-Helve" w:eastAsia="VNI-Helve"/>
          <w:spacing w:val="2"/>
          <w:sz w:val="18"/>
        </w:rPr>
        <w:t>-h</w:t>
      </w:r>
      <w:r>
        <w:rPr>
          <w:rFonts w:ascii="VNI-Helve" w:hAnsi="VNI-Helve" w:eastAsia="VNI-Helve"/>
          <w:sz w:val="18"/>
        </w:rPr>
        <w:t>o</w:t>
      </w:r>
      <w:r>
        <w:rPr>
          <w:rFonts w:ascii="VNI-Helve" w:hAnsi="VNI-Helve" w:eastAsia="VNI-Helve"/>
          <w:w w:val="333"/>
          <w:sz w:val="18"/>
        </w:rPr>
        <w:t>â</w:t>
      </w:r>
      <w:r>
        <w:rPr>
          <w:rFonts w:ascii="VNI-Helve" w:hAnsi="VNI-Helve" w:eastAsia="VNI-Helve"/>
          <w:spacing w:val="-2"/>
          <w:sz w:val="18"/>
        </w:rPr>
        <w:t>  </w:t>
      </w:r>
      <w:r>
        <w:rPr>
          <w:rFonts w:ascii="MingLiU" w:hAnsi="MingLiU" w:eastAsia="MingLiU" w:hint="eastAsia"/>
          <w:spacing w:val="2"/>
          <w:sz w:val="18"/>
        </w:rPr>
        <w:t>滿呼</w:t>
      </w:r>
      <w:r>
        <w:rPr>
          <w:rFonts w:ascii="VNI-Helve" w:hAnsi="VNI-Helve" w:eastAsia="VNI-Helve"/>
          <w:spacing w:val="-2"/>
          <w:sz w:val="18"/>
        </w:rPr>
        <w:t>.  </w:t>
      </w:r>
      <w:r>
        <w:rPr>
          <w:rFonts w:ascii="VNI-Helve" w:hAnsi="VNI-Helve" w:eastAsia="VNI-Helve"/>
          <w:spacing w:val="2"/>
          <w:w w:val="102"/>
          <w:sz w:val="18"/>
        </w:rPr>
        <w:t>Ha</w:t>
      </w:r>
      <w:r>
        <w:rPr>
          <w:rFonts w:ascii="VNI-Helve" w:hAnsi="VNI-Helve" w:eastAsia="VNI-Helve"/>
          <w:spacing w:val="1"/>
          <w:w w:val="102"/>
          <w:sz w:val="18"/>
        </w:rPr>
        <w:t>ù</w:t>
      </w:r>
      <w:r>
        <w:rPr>
          <w:rFonts w:ascii="VNI-Helve" w:hAnsi="VNI-Helve" w:eastAsia="VNI-Helve"/>
          <w:sz w:val="18"/>
        </w:rPr>
        <w:t>n</w:t>
      </w:r>
      <w:r>
        <w:rPr>
          <w:rFonts w:ascii="VNI-Helve" w:hAnsi="VNI-Helve" w:eastAsia="VNI-Helve"/>
          <w:spacing w:val="-2"/>
          <w:sz w:val="18"/>
        </w:rPr>
        <w:t>  </w:t>
      </w:r>
      <w:r>
        <w:rPr>
          <w:rFonts w:ascii="VNI-Helve" w:hAnsi="VNI-Helve" w:eastAsia="VNI-Helve"/>
          <w:sz w:val="18"/>
        </w:rPr>
        <w:t>c</w:t>
      </w:r>
      <w:r>
        <w:rPr>
          <w:rFonts w:ascii="VNI-Helve" w:hAnsi="VNI-Helve" w:eastAsia="VNI-Helve"/>
          <w:spacing w:val="2"/>
          <w:w w:val="102"/>
          <w:sz w:val="18"/>
        </w:rPr>
        <w:t>he</w:t>
      </w:r>
      <w:r>
        <w:rPr>
          <w:rFonts w:ascii="VNI-Helve" w:hAnsi="VNI-Helve" w:eastAsia="VNI-Helve"/>
          <w:spacing w:val="1"/>
          <w:w w:val="102"/>
          <w:sz w:val="18"/>
        </w:rPr>
        <w:t>ù</w:t>
      </w:r>
      <w:r>
        <w:rPr>
          <w:rFonts w:ascii="VNI-Helve" w:hAnsi="VNI-Helve" w:eastAsia="VNI-Helve"/>
          <w:sz w:val="18"/>
        </w:rPr>
        <w:t>p</w:t>
      </w:r>
      <w:r>
        <w:rPr>
          <w:rFonts w:ascii="VNI-Helve" w:hAnsi="VNI-Helve" w:eastAsia="VNI-Helve"/>
          <w:spacing w:val="-2"/>
          <w:sz w:val="18"/>
        </w:rPr>
        <w:t>  </w:t>
      </w:r>
      <w:r>
        <w:rPr>
          <w:rFonts w:ascii="VNI-Helve" w:hAnsi="VNI-Helve" w:eastAsia="VNI-Helve"/>
          <w:spacing w:val="1"/>
          <w:sz w:val="18"/>
        </w:rPr>
        <w:t>n</w:t>
      </w:r>
      <w:r>
        <w:rPr>
          <w:rFonts w:ascii="VNI-Helve" w:hAnsi="VNI-Helve" w:eastAsia="VNI-Helve"/>
          <w:spacing w:val="2"/>
          <w:sz w:val="18"/>
        </w:rPr>
        <w:t>h</w:t>
      </w:r>
      <w:r>
        <w:rPr>
          <w:rFonts w:ascii="VNI-Helve" w:hAnsi="VNI-Helve" w:eastAsia="VNI-Helve"/>
          <w:spacing w:val="2"/>
          <w:w w:val="104"/>
          <w:sz w:val="18"/>
        </w:rPr>
        <w:t>a</w:t>
      </w:r>
      <w:r>
        <w:rPr>
          <w:rFonts w:ascii="VNI-Helve" w:hAnsi="VNI-Helve" w:eastAsia="VNI-Helve"/>
          <w:spacing w:val="1"/>
          <w:w w:val="104"/>
          <w:sz w:val="18"/>
        </w:rPr>
        <w:t>à</w:t>
      </w:r>
      <w:r>
        <w:rPr>
          <w:rFonts w:ascii="VNI-Helve" w:hAnsi="VNI-Helve" w:eastAsia="VNI-Helve"/>
          <w:spacing w:val="2"/>
          <w:sz w:val="18"/>
        </w:rPr>
        <w:t>m</w:t>
      </w:r>
      <w:r>
        <w:rPr>
          <w:rFonts w:ascii="VNI-Helve" w:hAnsi="VNI-Helve" w:eastAsia="VNI-Helve"/>
          <w:spacing w:val="-1"/>
          <w:sz w:val="18"/>
        </w:rPr>
        <w:t>,  </w:t>
      </w:r>
      <w:r>
        <w:rPr>
          <w:rFonts w:ascii="VNI-Helve" w:hAnsi="VNI-Helve" w:eastAsia="VNI-Helve"/>
          <w:sz w:val="18"/>
        </w:rPr>
        <w:t>c</w:t>
      </w:r>
      <w:r>
        <w:rPr>
          <w:rFonts w:ascii="VNI-Helve" w:hAnsi="VNI-Helve" w:eastAsia="VNI-Helve"/>
          <w:spacing w:val="2"/>
          <w:sz w:val="18"/>
        </w:rPr>
        <w:t>a</w:t>
      </w:r>
      <w:r>
        <w:rPr>
          <w:rFonts w:ascii="VNI-Helve" w:hAnsi="VNI-Helve" w:eastAsia="VNI-Helve"/>
          <w:spacing w:val="2"/>
          <w:w w:val="104"/>
          <w:sz w:val="18"/>
        </w:rPr>
        <w:t>à</w:t>
      </w:r>
      <w:r>
        <w:rPr>
          <w:rFonts w:ascii="VNI-Helve" w:hAnsi="VNI-Helve" w:eastAsia="VNI-Helve"/>
          <w:w w:val="104"/>
          <w:sz w:val="18"/>
        </w:rPr>
        <w:t>n</w:t>
      </w:r>
      <w:r>
        <w:rPr>
          <w:rFonts w:ascii="VNI-Helve" w:hAnsi="VNI-Helve" w:eastAsia="VNI-Helve"/>
          <w:spacing w:val="-2"/>
          <w:sz w:val="18"/>
        </w:rPr>
        <w:t>  </w:t>
      </w:r>
      <w:r>
        <w:rPr>
          <w:rFonts w:ascii="VNI-Helve" w:hAnsi="VNI-Helve" w:eastAsia="VNI-Helve"/>
          <w:spacing w:val="2"/>
          <w:sz w:val="18"/>
        </w:rPr>
        <w:t>s</w:t>
      </w:r>
      <w:r>
        <w:rPr>
          <w:rFonts w:ascii="VNI-Helve" w:hAnsi="VNI-Helve" w:eastAsia="VNI-Helve"/>
          <w:spacing w:val="1"/>
          <w:sz w:val="18"/>
        </w:rPr>
        <w:t>ö</w:t>
      </w:r>
      <w:r>
        <w:rPr>
          <w:rFonts w:ascii="VNI-Helve" w:hAnsi="VNI-Helve" w:eastAsia="VNI-Helve"/>
          <w:spacing w:val="2"/>
          <w:w w:val="104"/>
          <w:sz w:val="18"/>
        </w:rPr>
        <w:t>û</w:t>
      </w:r>
      <w:r>
        <w:rPr>
          <w:rFonts w:ascii="VNI-Helve" w:hAnsi="VNI-Helve" w:eastAsia="VNI-Helve"/>
          <w:w w:val="104"/>
          <w:sz w:val="18"/>
        </w:rPr>
        <w:t>a</w:t>
      </w:r>
      <w:r>
        <w:rPr>
          <w:rFonts w:ascii="VNI-Helve" w:hAnsi="VNI-Helve" w:eastAsia="VNI-Helve"/>
          <w:spacing w:val="-2"/>
          <w:sz w:val="18"/>
        </w:rPr>
        <w:t>  </w:t>
      </w:r>
      <w:r>
        <w:rPr>
          <w:rFonts w:ascii="VNI-Helve" w:hAnsi="VNI-Helve" w:eastAsia="VNI-Helve"/>
          <w:spacing w:val="2"/>
          <w:w w:val="103"/>
          <w:sz w:val="18"/>
        </w:rPr>
        <w:t>la</w:t>
      </w:r>
      <w:r>
        <w:rPr>
          <w:rFonts w:ascii="VNI-Helve" w:hAnsi="VNI-Helve" w:eastAsia="VNI-Helve"/>
          <w:spacing w:val="1"/>
          <w:w w:val="103"/>
          <w:sz w:val="18"/>
        </w:rPr>
        <w:t>ï</w:t>
      </w:r>
      <w:r>
        <w:rPr>
          <w:rFonts w:ascii="VNI-Helve" w:hAnsi="VNI-Helve" w:eastAsia="VNI-Helve"/>
          <w:spacing w:val="2"/>
          <w:sz w:val="18"/>
        </w:rPr>
        <w:t>i</w:t>
      </w:r>
      <w:r>
        <w:rPr>
          <w:rFonts w:ascii="VNI-Helve" w:hAnsi="VNI-Helve" w:eastAsia="VNI-Helve"/>
          <w:spacing w:val="-2"/>
          <w:sz w:val="18"/>
        </w:rPr>
        <w:t>.  </w:t>
      </w:r>
      <w:r>
        <w:rPr>
          <w:rFonts w:ascii="Arial" w:hAnsi="Arial" w:eastAsia="Arial"/>
          <w:spacing w:val="1"/>
          <w:sz w:val="18"/>
        </w:rPr>
        <w:t>Pa</w:t>
      </w:r>
      <w:r>
        <w:rPr>
          <w:rFonts w:ascii="Arial" w:hAnsi="Arial" w:eastAsia="Arial"/>
          <w:spacing w:val="2"/>
          <w:sz w:val="18"/>
        </w:rPr>
        <w:t>ø</w:t>
      </w:r>
      <w:r>
        <w:rPr>
          <w:rFonts w:ascii="Arial" w:hAnsi="Arial" w:eastAsia="Arial"/>
          <w:spacing w:val="1"/>
          <w:sz w:val="18"/>
        </w:rPr>
        <w:t>l</w:t>
      </w:r>
      <w:r>
        <w:rPr>
          <w:rFonts w:ascii="Arial" w:hAnsi="Arial" w:eastAsia="Arial"/>
          <w:sz w:val="18"/>
        </w:rPr>
        <w:t>i</w:t>
      </w:r>
      <w:r>
        <w:rPr>
          <w:rFonts w:ascii="Arial" w:hAnsi="Arial" w:eastAsia="Arial"/>
          <w:spacing w:val="1"/>
          <w:sz w:val="18"/>
        </w:rPr>
        <w:t>  </w:t>
      </w:r>
      <w:r>
        <w:rPr>
          <w:rFonts w:ascii="VNI-Helve" w:hAnsi="VNI-Helve" w:eastAsia="VNI-Helve"/>
          <w:spacing w:val="2"/>
          <w:sz w:val="18"/>
        </w:rPr>
        <w:t>t</w:t>
      </w:r>
      <w:r>
        <w:rPr>
          <w:rFonts w:ascii="VNI-Helve" w:hAnsi="VNI-Helve" w:eastAsia="VNI-Helve"/>
          <w:spacing w:val="1"/>
          <w:sz w:val="18"/>
        </w:rPr>
        <w:t>ö</w:t>
      </w:r>
      <w:r>
        <w:rPr>
          <w:rFonts w:ascii="VNI-Helve" w:hAnsi="VNI-Helve" w:eastAsia="VNI-Helve"/>
          <w:spacing w:val="2"/>
          <w:sz w:val="18"/>
        </w:rPr>
        <w:t>ô</w:t>
      </w:r>
      <w:r>
        <w:rPr>
          <w:rFonts w:ascii="VNI-Helve" w:hAnsi="VNI-Helve" w:eastAsia="VNI-Helve"/>
          <w:spacing w:val="1"/>
          <w:sz w:val="18"/>
        </w:rPr>
        <w:t>n</w:t>
      </w:r>
      <w:r>
        <w:rPr>
          <w:rFonts w:ascii="VNI-Helve" w:hAnsi="VNI-Helve" w:eastAsia="VNI-Helve"/>
          <w:sz w:val="18"/>
        </w:rPr>
        <w:t>g </w:t>
      </w:r>
      <w:r>
        <w:rPr>
          <w:rFonts w:ascii="VNI-Helve" w:hAnsi="VNI-Helve" w:eastAsia="VNI-Helve"/>
          <w:w w:val="110"/>
          <w:sz w:val="18"/>
        </w:rPr>
        <w:t>ñöông</w:t>
      </w:r>
      <w:r>
        <w:rPr>
          <w:rFonts w:ascii="VNI-Helve" w:hAnsi="VNI-Helve" w:eastAsia="VNI-Helve"/>
          <w:spacing w:val="-13"/>
          <w:w w:val="110"/>
          <w:sz w:val="18"/>
        </w:rPr>
        <w:t>: </w:t>
      </w:r>
      <w:r>
        <w:rPr>
          <w:rFonts w:ascii="Arial" w:hAnsi="Arial" w:eastAsia="Arial"/>
          <w:w w:val="110"/>
          <w:sz w:val="18"/>
        </w:rPr>
        <w:t>Uposatha(-kumuøra</w:t>
      </w:r>
      <w:r>
        <w:rPr>
          <w:rFonts w:ascii="VNI-Helve" w:hAnsi="VNI-Helve" w:eastAsia="VNI-Helve"/>
          <w:spacing w:val="-9"/>
          <w:w w:val="110"/>
          <w:sz w:val="18"/>
        </w:rPr>
        <w:t>), </w:t>
      </w:r>
      <w:r>
        <w:rPr>
          <w:rFonts w:ascii="VNI-Helve" w:hAnsi="VNI-Helve" w:eastAsia="VNI-Helve"/>
          <w:w w:val="110"/>
          <w:sz w:val="18"/>
        </w:rPr>
        <w:t>chuyeän</w:t>
      </w:r>
      <w:r>
        <w:rPr>
          <w:rFonts w:ascii="VNI-Helve" w:hAnsi="VNI-Helve" w:eastAsia="VNI-Helve"/>
          <w:spacing w:val="-26"/>
          <w:w w:val="110"/>
          <w:sz w:val="18"/>
        </w:rPr>
        <w:t> </w:t>
      </w:r>
      <w:r>
        <w:rPr>
          <w:rFonts w:ascii="VNI-Helve" w:hAnsi="VNI-Helve" w:eastAsia="VNI-Helve"/>
          <w:w w:val="110"/>
          <w:sz w:val="18"/>
        </w:rPr>
        <w:t>keå</w:t>
      </w:r>
      <w:r>
        <w:rPr>
          <w:rFonts w:ascii="VNI-Helve" w:hAnsi="VNI-Helve" w:eastAsia="VNI-Helve"/>
          <w:spacing w:val="-25"/>
          <w:w w:val="110"/>
          <w:sz w:val="18"/>
        </w:rPr>
        <w:t> </w:t>
      </w:r>
      <w:r>
        <w:rPr>
          <w:rFonts w:ascii="VNI-Helve" w:hAnsi="VNI-Helve" w:eastAsia="VNI-Helve"/>
          <w:w w:val="110"/>
          <w:sz w:val="18"/>
        </w:rPr>
        <w:t>trong</w:t>
      </w:r>
      <w:r>
        <w:rPr>
          <w:rFonts w:ascii="VNI-Helve" w:hAnsi="VNI-Helve" w:eastAsia="VNI-Helve"/>
          <w:spacing w:val="-26"/>
          <w:w w:val="110"/>
          <w:sz w:val="18"/>
        </w:rPr>
        <w:t> </w:t>
      </w:r>
      <w:r>
        <w:rPr>
          <w:rFonts w:ascii="Arial" w:hAnsi="Arial" w:eastAsia="Arial"/>
          <w:w w:val="110"/>
          <w:sz w:val="18"/>
        </w:rPr>
        <w:t>Jaøtaka</w:t>
      </w:r>
      <w:r>
        <w:rPr>
          <w:rFonts w:ascii="Arial" w:hAnsi="Arial" w:eastAsia="Arial"/>
          <w:spacing w:val="-22"/>
          <w:w w:val="110"/>
          <w:sz w:val="18"/>
        </w:rPr>
        <w:t> </w:t>
      </w:r>
      <w:r>
        <w:rPr>
          <w:rFonts w:ascii="VNI-Helve" w:hAnsi="VNI-Helve" w:eastAsia="VNI-Helve"/>
          <w:w w:val="110"/>
          <w:sz w:val="18"/>
        </w:rPr>
        <w:t>iv</w:t>
      </w:r>
      <w:r>
        <w:rPr>
          <w:rFonts w:ascii="VNI-Helve" w:hAnsi="VNI-Helve" w:eastAsia="VNI-Helve"/>
          <w:spacing w:val="-13"/>
          <w:w w:val="110"/>
          <w:sz w:val="18"/>
        </w:rPr>
        <w:t>. </w:t>
      </w:r>
      <w:r>
        <w:rPr>
          <w:rFonts w:ascii="VNI-Helve" w:hAnsi="VNI-Helve" w:eastAsia="VNI-Helve"/>
          <w:w w:val="110"/>
          <w:sz w:val="18"/>
        </w:rPr>
        <w:t>133</w:t>
      </w:r>
      <w:r>
        <w:rPr>
          <w:rFonts w:ascii="VNI-Helve" w:hAnsi="VNI-Helve" w:eastAsia="VNI-Helve"/>
          <w:spacing w:val="-13"/>
          <w:w w:val="110"/>
          <w:sz w:val="18"/>
        </w:rPr>
        <w:t>. </w:t>
      </w:r>
      <w:r>
        <w:rPr>
          <w:rFonts w:ascii="VNI-Helve" w:hAnsi="VNI-Helve" w:eastAsia="VNI-Helve"/>
          <w:w w:val="110"/>
          <w:sz w:val="18"/>
        </w:rPr>
        <w:t>Xem</w:t>
      </w:r>
      <w:r>
        <w:rPr>
          <w:rFonts w:ascii="VNI-Helve" w:hAnsi="VNI-Helve" w:eastAsia="VNI-Helve"/>
          <w:spacing w:val="-26"/>
          <w:w w:val="110"/>
          <w:sz w:val="18"/>
        </w:rPr>
        <w:t> </w:t>
      </w:r>
      <w:r>
        <w:rPr>
          <w:rFonts w:ascii="VNI-Helve" w:hAnsi="VNI-Helve" w:eastAsia="VNI-Helve"/>
          <w:w w:val="110"/>
          <w:sz w:val="18"/>
        </w:rPr>
        <w:t>kinh</w:t>
      </w:r>
      <w:r>
        <w:rPr>
          <w:rFonts w:ascii="VNI-Helve" w:hAnsi="VNI-Helve" w:eastAsia="VNI-Helve"/>
          <w:spacing w:val="-25"/>
          <w:w w:val="110"/>
          <w:sz w:val="18"/>
        </w:rPr>
        <w:t> </w:t>
      </w:r>
      <w:r>
        <w:rPr>
          <w:rFonts w:ascii="VNI-Helve" w:hAnsi="VNI-Helve" w:eastAsia="VNI-Helve"/>
          <w:w w:val="110"/>
          <w:sz w:val="18"/>
        </w:rPr>
        <w:t>soá</w:t>
      </w:r>
      <w:r>
        <w:rPr>
          <w:rFonts w:ascii="VNI-Helve" w:hAnsi="VNI-Helve" w:eastAsia="VNI-Helve"/>
          <w:spacing w:val="-26"/>
          <w:w w:val="110"/>
          <w:sz w:val="18"/>
        </w:rPr>
        <w:t> </w:t>
      </w:r>
      <w:r>
        <w:rPr>
          <w:rFonts w:ascii="VNI-Helve" w:hAnsi="VNI-Helve" w:eastAsia="VNI-Helve"/>
          <w:w w:val="110"/>
          <w:sz w:val="18"/>
        </w:rPr>
        <w:t>4, phaåm</w:t>
      </w:r>
      <w:r>
        <w:rPr>
          <w:rFonts w:ascii="VNI-Helve" w:hAnsi="VNI-Helve" w:eastAsia="VNI-Helve"/>
          <w:spacing w:val="-3"/>
          <w:w w:val="110"/>
          <w:sz w:val="18"/>
        </w:rPr>
        <w:t> </w:t>
      </w:r>
      <w:r>
        <w:rPr>
          <w:rFonts w:ascii="VNI-Helve" w:hAnsi="VNI-Helve" w:eastAsia="VNI-Helve"/>
          <w:spacing w:val="2"/>
          <w:w w:val="110"/>
          <w:sz w:val="18"/>
        </w:rPr>
        <w:t>50.</w:t>
      </w:r>
    </w:p>
    <w:p>
      <w:pPr>
        <w:spacing w:before="22"/>
        <w:ind w:left="699" w:right="0" w:firstLine="0"/>
        <w:jc w:val="both"/>
        <w:rPr>
          <w:rFonts w:ascii="VNI-Helve" w:hAnsi="VNI-Helve" w:eastAsia="VNI-Helve"/>
          <w:sz w:val="18"/>
        </w:rPr>
      </w:pPr>
      <w:r>
        <w:rPr>
          <w:position w:val="9"/>
          <w:sz w:val="13"/>
        </w:rPr>
        <w:t>45</w:t>
      </w:r>
      <w:r>
        <w:rPr>
          <w:rFonts w:ascii="VNI-Helve" w:hAnsi="VNI-Helve" w:eastAsia="VNI-Helve"/>
          <w:position w:val="8"/>
          <w:sz w:val="12"/>
        </w:rPr>
        <w:t>. </w:t>
      </w:r>
      <w:r>
        <w:rPr>
          <w:rFonts w:ascii="VNI-Helve" w:hAnsi="VNI-Helve" w:eastAsia="VNI-Helve"/>
          <w:sz w:val="18"/>
        </w:rPr>
        <w:t>Chu-lôïi Baøn-ñaëc </w:t>
      </w:r>
      <w:r>
        <w:rPr>
          <w:rFonts w:ascii="MingLiU" w:hAnsi="MingLiU" w:eastAsia="MingLiU" w:hint="eastAsia"/>
          <w:sz w:val="18"/>
        </w:rPr>
        <w:t>朱利槃特</w:t>
      </w:r>
      <w:r>
        <w:rPr>
          <w:rFonts w:ascii="VNI-Helve" w:hAnsi="VNI-Helve" w:eastAsia="VNI-Helve"/>
          <w:sz w:val="18"/>
        </w:rPr>
        <w:t>. Xem kinh soá 12, phaåm 12. </w:t>
      </w:r>
      <w:r>
        <w:rPr>
          <w:rFonts w:ascii="Arial" w:hAnsi="Arial" w:eastAsia="Arial"/>
          <w:sz w:val="18"/>
        </w:rPr>
        <w:t>Paøli</w:t>
      </w:r>
      <w:r>
        <w:rPr>
          <w:rFonts w:ascii="VNI-Helve" w:hAnsi="VNI-Helve" w:eastAsia="VNI-Helve"/>
          <w:sz w:val="18"/>
        </w:rPr>
        <w:t>: </w:t>
      </w:r>
      <w:r>
        <w:rPr>
          <w:rFonts w:ascii="Arial" w:hAnsi="Arial" w:eastAsia="Arial"/>
          <w:sz w:val="18"/>
        </w:rPr>
        <w:t>Cuøôapanthaka</w:t>
      </w:r>
      <w:r>
        <w:rPr>
          <w:rFonts w:ascii="VNI-Helve" w:hAnsi="VNI-Helve" w:eastAsia="VNI-Helve"/>
          <w:sz w:val="18"/>
        </w:rPr>
        <w:t>.</w:t>
      </w:r>
    </w:p>
    <w:p>
      <w:pPr>
        <w:spacing w:before="2"/>
        <w:ind w:left="699" w:right="0" w:firstLine="0"/>
        <w:jc w:val="both"/>
        <w:rPr>
          <w:rFonts w:ascii="VNI-Helve" w:hAnsi="VNI-Helve" w:eastAsia="VNI-Helve"/>
          <w:sz w:val="18"/>
        </w:rPr>
      </w:pPr>
      <w:r>
        <w:rPr>
          <w:position w:val="9"/>
          <w:sz w:val="13"/>
        </w:rPr>
        <w:t>46</w:t>
      </w:r>
      <w:r>
        <w:rPr>
          <w:rFonts w:ascii="VNI-Helve" w:hAnsi="VNI-Helve" w:eastAsia="VNI-Helve"/>
          <w:position w:val="8"/>
          <w:sz w:val="12"/>
        </w:rPr>
        <w:t>. </w:t>
      </w:r>
      <w:r>
        <w:rPr>
          <w:rFonts w:ascii="VNI-Helve" w:hAnsi="VNI-Helve" w:eastAsia="VNI-Helve"/>
          <w:sz w:val="18"/>
        </w:rPr>
        <w:t>Loâ-ca-dieân </w:t>
      </w:r>
      <w:r>
        <w:rPr>
          <w:rFonts w:ascii="MingLiU" w:hAnsi="MingLiU" w:eastAsia="MingLiU" w:hint="eastAsia"/>
          <w:sz w:val="18"/>
        </w:rPr>
        <w:t>盧迦延</w:t>
      </w:r>
      <w:r>
        <w:rPr>
          <w:rFonts w:ascii="VNI-Helve" w:hAnsi="VNI-Helve" w:eastAsia="VNI-Helve"/>
          <w:sz w:val="18"/>
        </w:rPr>
        <w:t>. </w:t>
      </w:r>
      <w:r>
        <w:rPr>
          <w:rFonts w:ascii="Arial" w:hAnsi="Arial" w:eastAsia="Arial"/>
          <w:sz w:val="18"/>
        </w:rPr>
        <w:t>Paøli</w:t>
      </w:r>
      <w:r>
        <w:rPr>
          <w:rFonts w:ascii="VNI-Helve" w:hAnsi="VNI-Helve" w:eastAsia="VNI-Helve"/>
          <w:sz w:val="18"/>
        </w:rPr>
        <w:t>, chöa roõ.</w:t>
      </w:r>
    </w:p>
    <w:p>
      <w:pPr>
        <w:spacing w:after="0"/>
        <w:jc w:val="both"/>
        <w:rPr>
          <w:rFonts w:ascii="VNI-Helve" w:hAnsi="VNI-Helve" w:eastAsia="VNI-Helve"/>
          <w:sz w:val="18"/>
        </w:rPr>
        <w:sectPr>
          <w:pgSz w:w="11910" w:h="16840"/>
          <w:pgMar w:header="794" w:footer="0" w:top="1100" w:bottom="280" w:left="1680" w:right="1680"/>
        </w:sectPr>
      </w:pPr>
    </w:p>
    <w:p>
      <w:pPr>
        <w:pStyle w:val="BodyText"/>
        <w:spacing w:before="4"/>
        <w:rPr>
          <w:rFonts w:ascii="VNI-Helve"/>
          <w:sz w:val="15"/>
        </w:rPr>
      </w:pPr>
    </w:p>
    <w:p>
      <w:pPr>
        <w:pStyle w:val="BodyText"/>
        <w:spacing w:before="100"/>
        <w:ind w:left="757"/>
        <w:jc w:val="both"/>
      </w:pPr>
      <w:r>
        <w:rPr/>
        <w:t>aùm ñoän, khoâng coù tueä saùng, khoâng ai hôn Tyø-kheo</w:t>
      </w:r>
      <w:r>
        <w:rPr>
          <w:spacing w:val="52"/>
        </w:rPr>
        <w:t> </w:t>
      </w:r>
      <w:r>
        <w:rPr/>
        <w:t>naøy.</w:t>
      </w:r>
    </w:p>
    <w:p>
      <w:pPr>
        <w:pStyle w:val="BodyText"/>
        <w:spacing w:before="33"/>
        <w:ind w:left="757" w:right="698" w:firstLine="567"/>
        <w:jc w:val="both"/>
      </w:pPr>
      <w:r>
        <w:rPr/>
        <w:t>Trong haøng Öu-baø-taéc Nhö Lai ôû taïi gia, ngöôøi Cuø-ñaøm  </w:t>
      </w:r>
      <w:r>
        <w:rPr>
          <w:spacing w:val="2"/>
        </w:rPr>
        <w:t>hoï </w:t>
      </w:r>
      <w:r>
        <w:rPr/>
        <w:t>Thích</w:t>
      </w:r>
      <w:r>
        <w:rPr>
          <w:spacing w:val="7"/>
        </w:rPr>
        <w:t> </w:t>
      </w:r>
      <w:r>
        <w:rPr/>
        <w:t>trong</w:t>
      </w:r>
      <w:r>
        <w:rPr>
          <w:spacing w:val="8"/>
        </w:rPr>
        <w:t> </w:t>
      </w:r>
      <w:r>
        <w:rPr/>
        <w:t>thaønh</w:t>
      </w:r>
      <w:r>
        <w:rPr>
          <w:spacing w:val="7"/>
        </w:rPr>
        <w:t> </w:t>
      </w:r>
      <w:r>
        <w:rPr/>
        <w:t>Ca-tyø-la-veä</w:t>
      </w:r>
      <w:r>
        <w:rPr>
          <w:spacing w:val="8"/>
        </w:rPr>
        <w:t> </w:t>
      </w:r>
      <w:r>
        <w:rPr/>
        <w:t>coù</w:t>
      </w:r>
      <w:r>
        <w:rPr>
          <w:spacing w:val="6"/>
        </w:rPr>
        <w:t> </w:t>
      </w:r>
      <w:r>
        <w:rPr/>
        <w:t>caùc</w:t>
      </w:r>
      <w:r>
        <w:rPr>
          <w:spacing w:val="7"/>
        </w:rPr>
        <w:t> </w:t>
      </w:r>
      <w:r>
        <w:rPr/>
        <w:t>caên</w:t>
      </w:r>
      <w:r>
        <w:rPr>
          <w:spacing w:val="6"/>
        </w:rPr>
        <w:t> </w:t>
      </w:r>
      <w:r>
        <w:rPr/>
        <w:t>aùm</w:t>
      </w:r>
      <w:r>
        <w:rPr>
          <w:spacing w:val="7"/>
        </w:rPr>
        <w:t> </w:t>
      </w:r>
      <w:r>
        <w:rPr/>
        <w:t>ñoän,</w:t>
      </w:r>
      <w:r>
        <w:rPr>
          <w:spacing w:val="7"/>
        </w:rPr>
        <w:t> </w:t>
      </w:r>
      <w:r>
        <w:rPr/>
        <w:t>tình</w:t>
      </w:r>
      <w:r>
        <w:rPr>
          <w:spacing w:val="8"/>
        </w:rPr>
        <w:t> </w:t>
      </w:r>
      <w:r>
        <w:rPr/>
        <w:t>yù</w:t>
      </w:r>
      <w:r>
        <w:rPr>
          <w:spacing w:val="8"/>
        </w:rPr>
        <w:t> </w:t>
      </w:r>
      <w:r>
        <w:rPr/>
        <w:t>beá</w:t>
      </w:r>
      <w:r>
        <w:rPr>
          <w:spacing w:val="7"/>
        </w:rPr>
        <w:t> </w:t>
      </w:r>
      <w:r>
        <w:rPr/>
        <w:t>taéc.</w:t>
      </w:r>
    </w:p>
    <w:p>
      <w:pPr>
        <w:pStyle w:val="BodyText"/>
        <w:ind w:left="1324"/>
        <w:jc w:val="both"/>
      </w:pPr>
      <w:r>
        <w:rPr/>
        <w:t>Phaät baûo Vöông töû:</w:t>
      </w:r>
    </w:p>
    <w:p>
      <w:pPr>
        <w:pStyle w:val="BodyText"/>
        <w:ind w:left="757" w:right="696" w:firstLine="567"/>
        <w:jc w:val="both"/>
      </w:pPr>
      <w:r>
        <w:rPr/>
        <w:t>–Tyø-kheo Chu-lôïi-baøn-ñaëc coù söùc thaàn tuùc, ñöôïc phaùp thöôïng nhaân, khoâng hoïc taäp theo loái ñaøm luaän cuûa theá gian. Hôn nöõa, vöông töû neân bieát, Tyø-kheo naøy coù ñöôïc dieäu</w:t>
      </w:r>
      <w:r>
        <w:rPr>
          <w:spacing w:val="36"/>
        </w:rPr>
        <w:t> </w:t>
      </w:r>
      <w:r>
        <w:rPr/>
        <w:t>nghóa.</w:t>
      </w:r>
    </w:p>
    <w:p>
      <w:pPr>
        <w:pStyle w:val="BodyText"/>
        <w:ind w:left="1324"/>
        <w:jc w:val="both"/>
      </w:pPr>
      <w:r>
        <w:rPr/>
        <w:t>Vöông töû Maõn-hoâ baïch Theá Toân:</w:t>
      </w:r>
    </w:p>
    <w:p>
      <w:pPr>
        <w:pStyle w:val="BodyText"/>
        <w:ind w:left="757" w:right="696" w:firstLine="567"/>
        <w:jc w:val="both"/>
      </w:pPr>
      <w:r>
        <w:rPr/>
        <w:t>–Tuy Phaät coù noùi nhö vaäy, nhöng trong yù con vaãn coù suy nghó naøy: “Sao coù thaàn löïc lôùn maø khoâng theå bieänn luaän vôùi ngoaïi ñaïo dò hoïc?” Nay con thænh Phaät cuøng Taêng Tyø-kheo, chæ tröø moät ngöôøi Chu-lôïi-baøn-ñaëc.</w:t>
      </w:r>
    </w:p>
    <w:p>
      <w:pPr>
        <w:pStyle w:val="BodyText"/>
        <w:ind w:left="757" w:right="697" w:firstLine="567"/>
        <w:jc w:val="both"/>
      </w:pPr>
      <w:r>
        <w:rPr/>
        <w:t>Theá Toân im laëng nhaän lôøi thænh. Sau khi thaáy Theá Toân ñaõ nhaän lôøi thænh roài, vöông töû lieàn töø choã ngoài ñöùng daäy, ñaûnh leã saùt chaân   Theá Toân, nhieãu quanh ba voøng roài lui ñi. Lieàn ñeâm ñoù, oâng söûa soaïn caùc thöù ñoà aên thöùc uoáng ngon ngoït, traûi toïa cuï toát. Sau ñoù, ñeán trình  ñaõ ñuùng</w:t>
      </w:r>
      <w:r>
        <w:rPr>
          <w:spacing w:val="8"/>
        </w:rPr>
        <w:t> </w:t>
      </w:r>
      <w:r>
        <w:rPr/>
        <w:t>giôø.</w:t>
      </w:r>
    </w:p>
    <w:p>
      <w:pPr>
        <w:pStyle w:val="BodyText"/>
        <w:ind w:left="757" w:right="695" w:firstLine="567"/>
        <w:jc w:val="both"/>
      </w:pPr>
      <w:r>
        <w:rPr/>
        <w:t>Baáy giôø, Theá Toân ñöa baùt cho Tyø-kheo Chu-lôïi-baøn-ñaëc giöõ ôû  laïi sau, roài daãn caùc Tyø-kheo vaây quanh tröôùc sau vaøo  thaønh  </w:t>
      </w:r>
      <w:r>
        <w:rPr>
          <w:spacing w:val="2"/>
        </w:rPr>
        <w:t>La- </w:t>
      </w:r>
      <w:r>
        <w:rPr/>
        <w:t>duyeät, ñeán choã vöông töû kia, moïi ngöôøi theo thöù lôùp maø ngoài. Baáy  giôø, vöông töû baïch Theá</w:t>
      </w:r>
      <w:r>
        <w:rPr>
          <w:spacing w:val="22"/>
        </w:rPr>
        <w:t> </w:t>
      </w:r>
      <w:r>
        <w:rPr/>
        <w:t>Toân:</w:t>
      </w:r>
    </w:p>
    <w:p>
      <w:pPr>
        <w:pStyle w:val="BodyText"/>
        <w:ind w:left="757" w:right="697" w:firstLine="567"/>
        <w:jc w:val="both"/>
      </w:pPr>
      <w:r>
        <w:rPr/>
        <w:t>–Cuùi xin Nhö Lai trao baùt cho con. Con seõ töï tay daâng thöùc aên cho Nhö Lai.</w:t>
      </w:r>
    </w:p>
    <w:p>
      <w:pPr>
        <w:pStyle w:val="BodyText"/>
        <w:spacing w:before="35"/>
        <w:ind w:left="1324"/>
        <w:jc w:val="both"/>
      </w:pPr>
      <w:r>
        <w:rPr/>
        <w:t>Phaät baûo vöông töû:</w:t>
      </w:r>
    </w:p>
    <w:p>
      <w:pPr>
        <w:pStyle w:val="BodyText"/>
        <w:spacing w:line="266" w:lineRule="auto" w:before="33"/>
        <w:ind w:left="1324" w:right="755"/>
      </w:pPr>
      <w:r>
        <w:rPr/>
        <w:t>–Baùt ôû choã Tyø-kheo Chu-lôïi-baøn-ñaëc, khoâng mang ñeán ñaây. Vöông töû baïch Phaät:</w:t>
      </w:r>
    </w:p>
    <w:p>
      <w:pPr>
        <w:pStyle w:val="BodyText"/>
        <w:spacing w:line="266" w:lineRule="auto" w:before="0"/>
        <w:ind w:left="1324" w:right="1835"/>
      </w:pPr>
      <w:r>
        <w:rPr/>
        <w:t>–Cuùi xin Theá Toân sai moät Tyø-kheo ñeán laáy baùt laïi. Phaät baûo Vöông töû:</w:t>
      </w:r>
    </w:p>
    <w:p>
      <w:pPr>
        <w:pStyle w:val="BodyText"/>
        <w:spacing w:line="266" w:lineRule="auto" w:before="0"/>
        <w:ind w:left="1324" w:right="697"/>
      </w:pPr>
      <w:r>
        <w:rPr/>
        <w:t>–OÂng haõy töï mình ñeán ñoù laáy baùt cuûa Nhö Lai mang laïi ñaây.  Baáy</w:t>
      </w:r>
      <w:r>
        <w:rPr>
          <w:spacing w:val="32"/>
        </w:rPr>
        <w:t> </w:t>
      </w:r>
      <w:r>
        <w:rPr/>
        <w:t>giôø</w:t>
      </w:r>
      <w:r>
        <w:rPr>
          <w:spacing w:val="32"/>
        </w:rPr>
        <w:t> </w:t>
      </w:r>
      <w:r>
        <w:rPr/>
        <w:t>Tyø-kheo</w:t>
      </w:r>
      <w:r>
        <w:rPr>
          <w:spacing w:val="33"/>
        </w:rPr>
        <w:t> </w:t>
      </w:r>
      <w:r>
        <w:rPr/>
        <w:t>Chu-lôïi-baøn-ñaëc</w:t>
      </w:r>
      <w:r>
        <w:rPr>
          <w:spacing w:val="32"/>
        </w:rPr>
        <w:t> </w:t>
      </w:r>
      <w:r>
        <w:rPr/>
        <w:t>hoùa</w:t>
      </w:r>
      <w:r>
        <w:rPr>
          <w:spacing w:val="33"/>
        </w:rPr>
        <w:t> </w:t>
      </w:r>
      <w:r>
        <w:rPr/>
        <w:t>laøm</w:t>
      </w:r>
      <w:r>
        <w:rPr>
          <w:spacing w:val="30"/>
        </w:rPr>
        <w:t> </w:t>
      </w:r>
      <w:r>
        <w:rPr/>
        <w:t>naêm</w:t>
      </w:r>
      <w:r>
        <w:rPr>
          <w:spacing w:val="33"/>
        </w:rPr>
        <w:t> </w:t>
      </w:r>
      <w:r>
        <w:rPr/>
        <w:t>traêm</w:t>
      </w:r>
      <w:r>
        <w:rPr>
          <w:spacing w:val="32"/>
        </w:rPr>
        <w:t> </w:t>
      </w:r>
      <w:r>
        <w:rPr/>
        <w:t>caây</w:t>
      </w:r>
      <w:r>
        <w:rPr>
          <w:spacing w:val="33"/>
        </w:rPr>
        <w:t> </w:t>
      </w:r>
      <w:r>
        <w:rPr/>
        <w:t>hoa.</w:t>
      </w:r>
    </w:p>
    <w:p>
      <w:pPr>
        <w:pStyle w:val="BodyText"/>
        <w:spacing w:line="279" w:lineRule="exact" w:before="0"/>
        <w:ind w:left="757"/>
      </w:pPr>
      <w:r>
        <w:rPr/>
        <w:t>Döôùi</w:t>
      </w:r>
      <w:r>
        <w:rPr>
          <w:spacing w:val="39"/>
        </w:rPr>
        <w:t> </w:t>
      </w:r>
      <w:r>
        <w:rPr/>
        <w:t>moãi</w:t>
      </w:r>
      <w:r>
        <w:rPr>
          <w:spacing w:val="40"/>
        </w:rPr>
        <w:t> </w:t>
      </w:r>
      <w:r>
        <w:rPr/>
        <w:t>caây</w:t>
      </w:r>
      <w:r>
        <w:rPr>
          <w:spacing w:val="40"/>
        </w:rPr>
        <w:t> </w:t>
      </w:r>
      <w:r>
        <w:rPr/>
        <w:t>ñeàu</w:t>
      </w:r>
      <w:r>
        <w:rPr>
          <w:spacing w:val="40"/>
        </w:rPr>
        <w:t> </w:t>
      </w:r>
      <w:r>
        <w:rPr/>
        <w:t>coù</w:t>
      </w:r>
      <w:r>
        <w:rPr>
          <w:spacing w:val="40"/>
        </w:rPr>
        <w:t> </w:t>
      </w:r>
      <w:r>
        <w:rPr/>
        <w:t>Tyø-kheo</w:t>
      </w:r>
      <w:r>
        <w:rPr>
          <w:spacing w:val="40"/>
        </w:rPr>
        <w:t> </w:t>
      </w:r>
      <w:r>
        <w:rPr/>
        <w:t>Chu-lôïi-baøn-ñaëc</w:t>
      </w:r>
      <w:r>
        <w:rPr>
          <w:spacing w:val="40"/>
        </w:rPr>
        <w:t> </w:t>
      </w:r>
      <w:r>
        <w:rPr/>
        <w:t>ngoài.</w:t>
      </w:r>
      <w:r>
        <w:rPr>
          <w:spacing w:val="40"/>
        </w:rPr>
        <w:t> </w:t>
      </w:r>
      <w:r>
        <w:rPr/>
        <w:t>Vöông</w:t>
      </w:r>
      <w:r>
        <w:rPr>
          <w:spacing w:val="40"/>
        </w:rPr>
        <w:t> </w:t>
      </w:r>
      <w:r>
        <w:rPr/>
        <w:t>töû</w:t>
      </w:r>
      <w:r>
        <w:rPr>
          <w:spacing w:val="40"/>
        </w:rPr>
        <w:t> </w:t>
      </w:r>
      <w:r>
        <w:rPr/>
        <w:t>sau</w:t>
      </w:r>
    </w:p>
    <w:p>
      <w:pPr>
        <w:pStyle w:val="BodyText"/>
        <w:spacing w:line="313" w:lineRule="exact" w:before="0"/>
        <w:ind w:left="757"/>
      </w:pPr>
      <w:r>
        <w:rPr/>
        <w:t>khi</w:t>
      </w:r>
      <w:r>
        <w:rPr>
          <w:spacing w:val="12"/>
        </w:rPr>
        <w:t> </w:t>
      </w:r>
      <w:r>
        <w:rPr/>
        <w:t>nghe</w:t>
      </w:r>
      <w:r>
        <w:rPr>
          <w:spacing w:val="12"/>
        </w:rPr>
        <w:t> </w:t>
      </w:r>
      <w:r>
        <w:rPr/>
        <w:t>Phaät</w:t>
      </w:r>
      <w:r>
        <w:rPr>
          <w:spacing w:val="12"/>
        </w:rPr>
        <w:t> </w:t>
      </w:r>
      <w:r>
        <w:rPr/>
        <w:t>daïy</w:t>
      </w:r>
      <w:r>
        <w:rPr>
          <w:spacing w:val="12"/>
        </w:rPr>
        <w:t> </w:t>
      </w:r>
      <w:r>
        <w:rPr/>
        <w:t>beàn</w:t>
      </w:r>
      <w:r>
        <w:rPr>
          <w:spacing w:val="12"/>
        </w:rPr>
        <w:t> </w:t>
      </w:r>
      <w:r>
        <w:rPr/>
        <w:t>ñi</w:t>
      </w:r>
      <w:r>
        <w:rPr>
          <w:spacing w:val="12"/>
        </w:rPr>
        <w:t> </w:t>
      </w:r>
      <w:r>
        <w:rPr/>
        <w:t>laáy</w:t>
      </w:r>
      <w:r>
        <w:rPr>
          <w:spacing w:val="12"/>
        </w:rPr>
        <w:t> </w:t>
      </w:r>
      <w:r>
        <w:rPr/>
        <w:t>baùt.</w:t>
      </w:r>
      <w:r>
        <w:rPr>
          <w:spacing w:val="10"/>
        </w:rPr>
        <w:t> </w:t>
      </w:r>
      <w:r>
        <w:rPr/>
        <w:t>Töø</w:t>
      </w:r>
      <w:r>
        <w:rPr>
          <w:spacing w:val="12"/>
        </w:rPr>
        <w:t> </w:t>
      </w:r>
      <w:r>
        <w:rPr/>
        <w:t>xa</w:t>
      </w:r>
      <w:r>
        <w:rPr>
          <w:spacing w:val="12"/>
        </w:rPr>
        <w:t> </w:t>
      </w:r>
      <w:r>
        <w:rPr/>
        <w:t>nhìn</w:t>
      </w:r>
      <w:r>
        <w:rPr>
          <w:spacing w:val="12"/>
        </w:rPr>
        <w:t> </w:t>
      </w:r>
      <w:r>
        <w:rPr/>
        <w:t>thaáy</w:t>
      </w:r>
      <w:r>
        <w:rPr>
          <w:spacing w:val="12"/>
        </w:rPr>
        <w:t> </w:t>
      </w:r>
      <w:r>
        <w:rPr/>
        <w:t>döôùi</w:t>
      </w:r>
      <w:r>
        <w:rPr>
          <w:spacing w:val="12"/>
        </w:rPr>
        <w:t> </w:t>
      </w:r>
      <w:r>
        <w:rPr/>
        <w:t>naêm</w:t>
      </w:r>
      <w:r>
        <w:rPr>
          <w:spacing w:val="13"/>
        </w:rPr>
        <w:t> </w:t>
      </w:r>
      <w:r>
        <w:rPr/>
        <w:t>traêm</w:t>
      </w:r>
      <w:r>
        <w:rPr>
          <w:spacing w:val="12"/>
        </w:rPr>
        <w:t> </w:t>
      </w:r>
      <w:r>
        <w:rPr/>
        <w:t>caây</w:t>
      </w:r>
    </w:p>
    <w:p>
      <w:pPr>
        <w:pStyle w:val="BodyText"/>
        <w:spacing w:before="0"/>
        <w:rPr>
          <w:sz w:val="20"/>
        </w:rPr>
      </w:pPr>
    </w:p>
    <w:p>
      <w:pPr>
        <w:pStyle w:val="BodyText"/>
        <w:spacing w:before="0"/>
        <w:rPr>
          <w:sz w:val="20"/>
        </w:rPr>
      </w:pPr>
    </w:p>
    <w:p>
      <w:pPr>
        <w:pStyle w:val="BodyText"/>
        <w:spacing w:before="10"/>
        <w:rPr>
          <w:sz w:val="17"/>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right="753"/>
        <w:jc w:val="both"/>
      </w:pPr>
      <w:r>
        <w:rPr/>
        <w:t>ñeàu coù Tyø-kheo Chu-lôïi-baøn-ñaëc ñang ngoài thieàn, coät nieäm ôû tröôùc khoâng bò phaân taùn, ôû döôùi boùng caây. Thaáy vaäy, oâng suy nghó: “Ngöôøi naøo laø Tyø-kheo Chu-lôïi-baøn-ñaëc?” Roài vöông töû Maõn-hoâ trôû laïi choã Theá Toân, baïch Phaät:</w:t>
      </w:r>
    </w:p>
    <w:p>
      <w:pPr>
        <w:pStyle w:val="BodyText"/>
        <w:spacing w:before="33"/>
        <w:ind w:left="699" w:right="755" w:firstLine="567"/>
        <w:jc w:val="both"/>
      </w:pPr>
      <w:r>
        <w:rPr/>
        <w:t>–Con ñeán trong vöôøn kia, thaáy toaøn laø Tyø-kheo Chu-lôïi-baøn- ñaëc, khoâng bieát ngöôøi naøo laø Tyø-kheo</w:t>
      </w:r>
      <w:r>
        <w:rPr>
          <w:spacing w:val="40"/>
        </w:rPr>
        <w:t> </w:t>
      </w:r>
      <w:r>
        <w:rPr/>
        <w:t>Chu-lôïi-baøn-ñaëc.</w:t>
      </w:r>
    </w:p>
    <w:p>
      <w:pPr>
        <w:pStyle w:val="BodyText"/>
        <w:spacing w:before="33"/>
        <w:ind w:left="1267"/>
        <w:jc w:val="both"/>
      </w:pPr>
      <w:r>
        <w:rPr/>
        <w:t>Phaät baûo Vöông töû:</w:t>
      </w:r>
    </w:p>
    <w:p>
      <w:pPr>
        <w:pStyle w:val="BodyText"/>
        <w:spacing w:before="35"/>
        <w:ind w:left="699" w:right="754" w:firstLine="567"/>
        <w:jc w:val="both"/>
      </w:pPr>
      <w:r>
        <w:rPr/>
        <w:t>–OÂng haõy quay trôû laïi khu vöôøn, ñöùng chính giöõa  maø  buùng ngoùn tay, noùi nhö vaày: Vò naøo thaät söï laø Tyø-kheo Chaâu-lôïi-baøn-ñaëc, xin rôøi choã ngoài ñöùng</w:t>
      </w:r>
      <w:r>
        <w:rPr>
          <w:spacing w:val="19"/>
        </w:rPr>
        <w:t> </w:t>
      </w:r>
      <w:r>
        <w:rPr/>
        <w:t>daäy.</w:t>
      </w:r>
    </w:p>
    <w:p>
      <w:pPr>
        <w:pStyle w:val="BodyText"/>
        <w:ind w:left="699" w:right="754" w:firstLine="567"/>
        <w:jc w:val="both"/>
      </w:pPr>
      <w:r>
        <w:rPr/>
        <w:t>Vöông töû Maõn-hoâ vaâng lôøi daïy, trôû laïi khu vöôøn, ñöùng ôû giöõa vöôøn maø noùi nhö vaày: “Vò naøo thaät söï laø Tyø-kheo Chu-lôïi-baøn-ñaëc,  xin ngaøi lieàn töø choã ngoài ñöùng leân.” Vöông töû noùi lôøi naøy xong, töùc   thì naêm traêm Tyø-kheo bieán hoùa kia töï nhieân bieán maát, chæ coøn laïi    moät Tyø-kheo</w:t>
      </w:r>
      <w:r>
        <w:rPr>
          <w:spacing w:val="7"/>
        </w:rPr>
        <w:t> </w:t>
      </w:r>
      <w:r>
        <w:rPr/>
        <w:t>Chaâu-lôïi-baøn-ñaëc.</w:t>
      </w:r>
    </w:p>
    <w:p>
      <w:pPr>
        <w:pStyle w:val="BodyText"/>
        <w:ind w:left="699" w:right="755" w:firstLine="567"/>
        <w:jc w:val="both"/>
      </w:pPr>
      <w:r>
        <w:rPr/>
        <w:t>Vöông töû Maõn-hoâ cuøng Tyø-kheo Chu-lôïi-baøn-ñaëc ñeán choã Theá Toân, ñaûnh leã saùt chaân, ñöùng qua moät beân. Baáy giôø Vöông töû Maõn-hoâ baïch Phaät:</w:t>
      </w:r>
    </w:p>
    <w:p>
      <w:pPr>
        <w:pStyle w:val="BodyText"/>
        <w:ind w:left="699" w:right="755" w:firstLine="567"/>
        <w:jc w:val="both"/>
      </w:pPr>
      <w:r>
        <w:rPr/>
        <w:t>–Cuùi xin Theá Toân, con nay xin saùm hoái, töï traùch mình khoâng tin nhöõng lôøi daïy cuûa Nhö Lai. Tyø-kheo naøy thaät coù thaàn tuùc, coù oai löïc lôùn.</w:t>
      </w:r>
    </w:p>
    <w:p>
      <w:pPr>
        <w:pStyle w:val="BodyText"/>
        <w:ind w:left="1267"/>
        <w:jc w:val="both"/>
      </w:pPr>
      <w:r>
        <w:rPr/>
        <w:t>Phaät baûo Vöông töû:</w:t>
      </w:r>
    </w:p>
    <w:p>
      <w:pPr>
        <w:pStyle w:val="BodyText"/>
        <w:ind w:left="699" w:right="752" w:firstLine="567"/>
        <w:jc w:val="both"/>
      </w:pPr>
      <w:r>
        <w:rPr/>
        <w:t>–Ta nhaän lôøi oâng saùm hoái. Nhöõng gì Nhö Lai noùi, khoâng coù </w:t>
      </w:r>
      <w:r>
        <w:rPr>
          <w:spacing w:val="2"/>
        </w:rPr>
        <w:t>hai </w:t>
      </w:r>
      <w:r>
        <w:rPr/>
        <w:t>lôøi. Laïi nöõa, theá gian naøy coù chín haïng ngöôøi qua laïi. Theá naøo laø   chín? Moät, ñoaùn bieát yù nghó cuûa  ngöôøi; hai, nghe roài môùi bieát; </w:t>
      </w:r>
      <w:r>
        <w:rPr>
          <w:spacing w:val="2"/>
        </w:rPr>
        <w:t>ba,</w:t>
      </w:r>
      <w:r>
        <w:rPr>
          <w:spacing w:val="64"/>
        </w:rPr>
        <w:t> </w:t>
      </w:r>
      <w:r>
        <w:rPr/>
        <w:t>xem töôùng sau ñoù môùi bieát; boán, quaùn saùt nghóa lyù sau ñoù môùi bieát; naêm, bieát vò neám</w:t>
      </w:r>
      <w:r>
        <w:rPr>
          <w:position w:val="9"/>
          <w:sz w:val="13"/>
        </w:rPr>
        <w:t>47 </w:t>
      </w:r>
      <w:r>
        <w:rPr/>
        <w:t>sau ñoù môùi bieát; saùu, bieát nghóa bieát vò neám</w:t>
      </w:r>
      <w:r>
        <w:rPr>
          <w:position w:val="9"/>
          <w:sz w:val="13"/>
        </w:rPr>
        <w:t>48 </w:t>
      </w:r>
      <w:r>
        <w:rPr>
          <w:spacing w:val="2"/>
        </w:rPr>
        <w:t>sau  </w:t>
      </w:r>
      <w:r>
        <w:rPr/>
        <w:t>ñoù</w:t>
      </w:r>
      <w:r>
        <w:rPr>
          <w:spacing w:val="45"/>
        </w:rPr>
        <w:t> </w:t>
      </w:r>
      <w:r>
        <w:rPr/>
        <w:t>môùi</w:t>
      </w:r>
      <w:r>
        <w:rPr>
          <w:spacing w:val="44"/>
        </w:rPr>
        <w:t> </w:t>
      </w:r>
      <w:r>
        <w:rPr/>
        <w:t>bieát;</w:t>
      </w:r>
      <w:r>
        <w:rPr>
          <w:spacing w:val="45"/>
        </w:rPr>
        <w:t> </w:t>
      </w:r>
      <w:r>
        <w:rPr/>
        <w:t>baûy,</w:t>
      </w:r>
      <w:r>
        <w:rPr>
          <w:spacing w:val="45"/>
        </w:rPr>
        <w:t> </w:t>
      </w:r>
      <w:r>
        <w:rPr/>
        <w:t>khoâng</w:t>
      </w:r>
      <w:r>
        <w:rPr>
          <w:spacing w:val="45"/>
        </w:rPr>
        <w:t> </w:t>
      </w:r>
      <w:r>
        <w:rPr/>
        <w:t>bieát</w:t>
      </w:r>
      <w:r>
        <w:rPr>
          <w:spacing w:val="45"/>
        </w:rPr>
        <w:t> </w:t>
      </w:r>
      <w:r>
        <w:rPr/>
        <w:t>nghóa</w:t>
      </w:r>
      <w:r>
        <w:rPr>
          <w:spacing w:val="45"/>
        </w:rPr>
        <w:t> </w:t>
      </w:r>
      <w:r>
        <w:rPr/>
        <w:t>khoâng</w:t>
      </w:r>
      <w:r>
        <w:rPr>
          <w:spacing w:val="45"/>
        </w:rPr>
        <w:t> </w:t>
      </w:r>
      <w:r>
        <w:rPr/>
        <w:t>bieát</w:t>
      </w:r>
      <w:r>
        <w:rPr>
          <w:spacing w:val="45"/>
        </w:rPr>
        <w:t> </w:t>
      </w:r>
      <w:r>
        <w:rPr/>
        <w:t>vò*;</w:t>
      </w:r>
      <w:r>
        <w:rPr>
          <w:spacing w:val="45"/>
        </w:rPr>
        <w:t> </w:t>
      </w:r>
      <w:r>
        <w:rPr/>
        <w:t>taùm</w:t>
      </w:r>
      <w:r>
        <w:rPr>
          <w:spacing w:val="45"/>
        </w:rPr>
        <w:t> </w:t>
      </w:r>
      <w:r>
        <w:rPr/>
        <w:t>hoïc</w:t>
      </w:r>
      <w:r>
        <w:rPr>
          <w:spacing w:val="45"/>
        </w:rPr>
        <w:t> </w:t>
      </w:r>
      <w:r>
        <w:rPr/>
        <w:t>ôû</w:t>
      </w:r>
      <w:r>
        <w:rPr>
          <w:spacing w:val="45"/>
        </w:rPr>
        <w:t> </w:t>
      </w:r>
      <w:r>
        <w:rPr/>
        <w:t>söùc</w:t>
      </w:r>
    </w:p>
    <w:p>
      <w:pPr>
        <w:pStyle w:val="BodyText"/>
        <w:spacing w:before="0"/>
        <w:rPr>
          <w:sz w:val="20"/>
        </w:rPr>
      </w:pPr>
    </w:p>
    <w:p>
      <w:pPr>
        <w:pStyle w:val="BodyText"/>
        <w:spacing w:before="7"/>
        <w:rPr>
          <w:sz w:val="11"/>
        </w:rPr>
      </w:pPr>
      <w:r>
        <w:rPr/>
        <w:pict>
          <v:rect style="position:absolute;margin-left:147.360001pt;margin-top:9.523820pt;width:144pt;height:.600010pt;mso-position-horizontal-relative:page;mso-position-vertical-relative:paragraph;z-index:-15656960;mso-wrap-distance-left:0;mso-wrap-distance-right:0" filled="true" fillcolor="#000000" stroked="false">
            <v:fill type="solid"/>
            <w10:wrap type="topAndBottom"/>
          </v:rect>
        </w:pict>
      </w:r>
    </w:p>
    <w:p>
      <w:pPr>
        <w:spacing w:line="237" w:lineRule="auto" w:before="101"/>
        <w:ind w:left="983" w:right="733" w:hanging="285"/>
        <w:jc w:val="left"/>
        <w:rPr>
          <w:rFonts w:ascii="VNI-Helve" w:hAnsi="VNI-Helve" w:eastAsia="VNI-Helve"/>
          <w:sz w:val="18"/>
        </w:rPr>
      </w:pPr>
      <w:r>
        <w:rPr>
          <w:spacing w:val="-1"/>
          <w:w w:val="99"/>
          <w:position w:val="9"/>
          <w:sz w:val="13"/>
        </w:rPr>
        <w:t>47</w:t>
      </w:r>
      <w:r>
        <w:rPr>
          <w:rFonts w:ascii="VNI-Helve" w:hAnsi="VNI-Helve" w:eastAsia="VNI-Helve"/>
          <w:spacing w:val="2"/>
          <w:position w:val="8"/>
          <w:sz w:val="12"/>
        </w:rPr>
        <w:t>.   </w:t>
      </w:r>
      <w:r>
        <w:rPr>
          <w:rFonts w:ascii="VNI-Helve" w:hAnsi="VNI-Helve" w:eastAsia="VNI-Helve"/>
          <w:spacing w:val="2"/>
          <w:sz w:val="18"/>
        </w:rPr>
        <w:t>Ngu</w:t>
      </w:r>
      <w:r>
        <w:rPr>
          <w:rFonts w:ascii="VNI-Helve" w:hAnsi="VNI-Helve" w:eastAsia="VNI-Helve"/>
          <w:sz w:val="18"/>
        </w:rPr>
        <w:t>y</w:t>
      </w:r>
      <w:r>
        <w:rPr>
          <w:rFonts w:ascii="VNI-Helve" w:hAnsi="VNI-Helve" w:eastAsia="VNI-Helve"/>
          <w:spacing w:val="2"/>
          <w:w w:val="102"/>
          <w:sz w:val="18"/>
        </w:rPr>
        <w:t>eâ</w:t>
      </w:r>
      <w:r>
        <w:rPr>
          <w:rFonts w:ascii="VNI-Helve" w:hAnsi="VNI-Helve" w:eastAsia="VNI-Helve"/>
          <w:w w:val="102"/>
          <w:sz w:val="18"/>
        </w:rPr>
        <w:t>n</w:t>
      </w:r>
      <w:r>
        <w:rPr>
          <w:rFonts w:ascii="VNI-Helve" w:hAnsi="VNI-Helve" w:eastAsia="VNI-Helve"/>
          <w:spacing w:val="13"/>
          <w:sz w:val="18"/>
        </w:rPr>
        <w:t> </w:t>
      </w:r>
      <w:r>
        <w:rPr>
          <w:rFonts w:ascii="VNI-Helve" w:hAnsi="VNI-Helve" w:eastAsia="VNI-Helve"/>
          <w:spacing w:val="2"/>
          <w:w w:val="102"/>
          <w:sz w:val="18"/>
        </w:rPr>
        <w:t>Ha</w:t>
      </w:r>
      <w:r>
        <w:rPr>
          <w:rFonts w:ascii="VNI-Helve" w:hAnsi="VNI-Helve" w:eastAsia="VNI-Helve"/>
          <w:spacing w:val="1"/>
          <w:w w:val="102"/>
          <w:sz w:val="18"/>
        </w:rPr>
        <w:t>ù</w:t>
      </w:r>
      <w:r>
        <w:rPr>
          <w:rFonts w:ascii="VNI-Helve" w:hAnsi="VNI-Helve" w:eastAsia="VNI-Helve"/>
          <w:spacing w:val="2"/>
          <w:sz w:val="18"/>
        </w:rPr>
        <w:t>n</w:t>
      </w:r>
      <w:r>
        <w:rPr>
          <w:rFonts w:ascii="VNI-Helve" w:hAnsi="VNI-Helve" w:eastAsia="VNI-Helve"/>
          <w:spacing w:val="6"/>
          <w:sz w:val="18"/>
        </w:rPr>
        <w:t>: </w:t>
      </w:r>
      <w:r>
        <w:rPr>
          <w:rFonts w:ascii="VNI-Helve" w:hAnsi="VNI-Helve" w:eastAsia="VNI-Helve"/>
          <w:spacing w:val="2"/>
          <w:sz w:val="18"/>
        </w:rPr>
        <w:t>V</w:t>
      </w:r>
      <w:r>
        <w:rPr>
          <w:rFonts w:ascii="VNI-Helve" w:hAnsi="VNI-Helve" w:eastAsia="VNI-Helve"/>
          <w:sz w:val="18"/>
        </w:rPr>
        <w:t>ò</w:t>
      </w:r>
      <w:r>
        <w:rPr>
          <w:rFonts w:ascii="VNI-Helve" w:hAnsi="VNI-Helve" w:eastAsia="VNI-Helve"/>
          <w:spacing w:val="14"/>
          <w:sz w:val="18"/>
        </w:rPr>
        <w:t> </w:t>
      </w:r>
      <w:r>
        <w:rPr>
          <w:rFonts w:ascii="MingLiU" w:hAnsi="MingLiU" w:eastAsia="MingLiU" w:hint="eastAsia"/>
          <w:spacing w:val="2"/>
          <w:sz w:val="18"/>
        </w:rPr>
        <w:t>味</w:t>
      </w:r>
      <w:r>
        <w:rPr>
          <w:rFonts w:ascii="VNI-Helve" w:hAnsi="VNI-Helve" w:eastAsia="VNI-Helve"/>
          <w:spacing w:val="7"/>
          <w:sz w:val="18"/>
        </w:rPr>
        <w:t>; </w:t>
      </w:r>
      <w:r>
        <w:rPr>
          <w:rFonts w:ascii="VNI-Helve" w:hAnsi="VNI-Helve" w:eastAsia="VNI-Helve"/>
          <w:spacing w:val="1"/>
          <w:sz w:val="18"/>
        </w:rPr>
        <w:t>n</w:t>
      </w:r>
      <w:r>
        <w:rPr>
          <w:rFonts w:ascii="VNI-Helve" w:hAnsi="VNI-Helve" w:eastAsia="VNI-Helve"/>
          <w:spacing w:val="2"/>
          <w:sz w:val="18"/>
        </w:rPr>
        <w:t>e</w:t>
      </w:r>
      <w:r>
        <w:rPr>
          <w:rFonts w:ascii="VNI-Helve" w:hAnsi="VNI-Helve" w:eastAsia="VNI-Helve"/>
          <w:spacing w:val="2"/>
          <w:w w:val="104"/>
          <w:sz w:val="18"/>
        </w:rPr>
        <w:t>â</w:t>
      </w:r>
      <w:r>
        <w:rPr>
          <w:rFonts w:ascii="VNI-Helve" w:hAnsi="VNI-Helve" w:eastAsia="VNI-Helve"/>
          <w:w w:val="104"/>
          <w:sz w:val="18"/>
        </w:rPr>
        <w:t>n</w:t>
      </w:r>
      <w:r>
        <w:rPr>
          <w:rFonts w:ascii="VNI-Helve" w:hAnsi="VNI-Helve" w:eastAsia="VNI-Helve"/>
          <w:spacing w:val="12"/>
          <w:sz w:val="18"/>
        </w:rPr>
        <w:t> </w:t>
      </w:r>
      <w:r>
        <w:rPr>
          <w:rFonts w:ascii="VNI-Helve" w:hAnsi="VNI-Helve" w:eastAsia="VNI-Helve"/>
          <w:spacing w:val="2"/>
          <w:sz w:val="18"/>
        </w:rPr>
        <w:t>h</w:t>
      </w:r>
      <w:r>
        <w:rPr>
          <w:rFonts w:ascii="VNI-Helve" w:hAnsi="VNI-Helve" w:eastAsia="VNI-Helve"/>
          <w:spacing w:val="1"/>
          <w:sz w:val="18"/>
        </w:rPr>
        <w:t>i</w:t>
      </w:r>
      <w:r>
        <w:rPr>
          <w:rFonts w:ascii="VNI-Helve" w:hAnsi="VNI-Helve" w:eastAsia="VNI-Helve"/>
          <w:spacing w:val="2"/>
          <w:w w:val="104"/>
          <w:sz w:val="18"/>
        </w:rPr>
        <w:t>e</w:t>
      </w:r>
      <w:r>
        <w:rPr>
          <w:rFonts w:ascii="VNI-Helve" w:hAnsi="VNI-Helve" w:eastAsia="VNI-Helve"/>
          <w:spacing w:val="1"/>
          <w:w w:val="104"/>
          <w:sz w:val="18"/>
        </w:rPr>
        <w:t>å</w:t>
      </w:r>
      <w:r>
        <w:rPr>
          <w:rFonts w:ascii="VNI-Helve" w:hAnsi="VNI-Helve" w:eastAsia="VNI-Helve"/>
          <w:sz w:val="18"/>
        </w:rPr>
        <w:t>u</w:t>
      </w:r>
      <w:r>
        <w:rPr>
          <w:rFonts w:ascii="VNI-Helve" w:hAnsi="VNI-Helve" w:eastAsia="VNI-Helve"/>
          <w:spacing w:val="14"/>
          <w:sz w:val="18"/>
        </w:rPr>
        <w:t> </w:t>
      </w:r>
      <w:r>
        <w:rPr>
          <w:rFonts w:ascii="VNI-Helve" w:hAnsi="VNI-Helve" w:eastAsia="VNI-Helve"/>
          <w:spacing w:val="2"/>
          <w:w w:val="103"/>
          <w:sz w:val="18"/>
        </w:rPr>
        <w:t>la</w:t>
      </w:r>
      <w:r>
        <w:rPr>
          <w:rFonts w:ascii="VNI-Helve" w:hAnsi="VNI-Helve" w:eastAsia="VNI-Helve"/>
          <w:w w:val="103"/>
          <w:sz w:val="18"/>
        </w:rPr>
        <w:t>ø</w:t>
      </w:r>
      <w:r>
        <w:rPr>
          <w:rFonts w:ascii="VNI-Helve" w:hAnsi="VNI-Helve" w:eastAsia="VNI-Helve"/>
          <w:spacing w:val="14"/>
          <w:sz w:val="18"/>
        </w:rPr>
        <w:t> </w:t>
      </w:r>
      <w:r>
        <w:rPr>
          <w:rFonts w:ascii="VNI-Helve" w:hAnsi="VNI-Helve" w:eastAsia="VNI-Helve"/>
          <w:spacing w:val="2"/>
          <w:sz w:val="18"/>
        </w:rPr>
        <w:t>v</w:t>
      </w:r>
      <w:r>
        <w:rPr>
          <w:rFonts w:ascii="VNI-Helve" w:hAnsi="VNI-Helve" w:eastAsia="VNI-Helve"/>
          <w:spacing w:val="1"/>
          <w:sz w:val="18"/>
        </w:rPr>
        <w:t>a</w:t>
      </w:r>
      <w:r>
        <w:rPr>
          <w:rFonts w:ascii="VNI-Helve" w:hAnsi="VNI-Helve" w:eastAsia="VNI-Helve"/>
          <w:spacing w:val="2"/>
          <w:w w:val="104"/>
          <w:sz w:val="18"/>
        </w:rPr>
        <w:t>ê</w:t>
      </w:r>
      <w:r>
        <w:rPr>
          <w:rFonts w:ascii="VNI-Helve" w:hAnsi="VNI-Helve" w:eastAsia="VNI-Helve"/>
          <w:w w:val="104"/>
          <w:sz w:val="18"/>
        </w:rPr>
        <w:t>n</w:t>
      </w:r>
      <w:r>
        <w:rPr>
          <w:rFonts w:ascii="VNI-Helve" w:hAnsi="VNI-Helve" w:eastAsia="VNI-Helve"/>
          <w:spacing w:val="14"/>
          <w:sz w:val="18"/>
        </w:rPr>
        <w:t> </w:t>
      </w:r>
      <w:r>
        <w:rPr>
          <w:rFonts w:ascii="VNI-Helve" w:hAnsi="VNI-Helve" w:eastAsia="VNI-Helve"/>
          <w:spacing w:val="2"/>
          <w:sz w:val="18"/>
        </w:rPr>
        <w:t>c</w:t>
      </w:r>
      <w:r>
        <w:rPr>
          <w:rFonts w:ascii="VNI-Helve" w:hAnsi="VNI-Helve" w:eastAsia="VNI-Helve"/>
          <w:spacing w:val="1"/>
          <w:sz w:val="18"/>
        </w:rPr>
        <w:t>u</w:t>
      </w:r>
      <w:r>
        <w:rPr>
          <w:rFonts w:ascii="VNI-Helve" w:hAnsi="VNI-Helve" w:eastAsia="VNI-Helve"/>
          <w:w w:val="333"/>
          <w:sz w:val="18"/>
        </w:rPr>
        <w:t>ù</w:t>
      </w:r>
      <w:r>
        <w:rPr>
          <w:rFonts w:ascii="VNI-Helve" w:hAnsi="VNI-Helve" w:eastAsia="VNI-Helve"/>
          <w:spacing w:val="14"/>
          <w:sz w:val="18"/>
        </w:rPr>
        <w:t> </w:t>
      </w:r>
      <w:r>
        <w:rPr>
          <w:rFonts w:ascii="VNI-Helve" w:hAnsi="VNI-Helve" w:eastAsia="VNI-Helve"/>
          <w:spacing w:val="1"/>
          <w:sz w:val="18"/>
        </w:rPr>
        <w:t>h</w:t>
      </w:r>
      <w:r>
        <w:rPr>
          <w:rFonts w:ascii="VNI-Helve" w:hAnsi="VNI-Helve" w:eastAsia="VNI-Helve"/>
          <w:spacing w:val="2"/>
          <w:sz w:val="18"/>
        </w:rPr>
        <w:t>a</w:t>
      </w:r>
      <w:r>
        <w:rPr>
          <w:rFonts w:ascii="VNI-Helve" w:hAnsi="VNI-Helve" w:eastAsia="VNI-Helve"/>
          <w:sz w:val="18"/>
        </w:rPr>
        <w:t>y</w:t>
      </w:r>
      <w:r>
        <w:rPr>
          <w:rFonts w:ascii="VNI-Helve" w:hAnsi="VNI-Helve" w:eastAsia="VNI-Helve"/>
          <w:spacing w:val="14"/>
          <w:sz w:val="18"/>
        </w:rPr>
        <w:t> </w:t>
      </w:r>
      <w:r>
        <w:rPr>
          <w:rFonts w:ascii="VNI-Helve" w:hAnsi="VNI-Helve" w:eastAsia="VNI-Helve"/>
          <w:spacing w:val="2"/>
          <w:w w:val="101"/>
          <w:sz w:val="18"/>
        </w:rPr>
        <w:t>aâ</w:t>
      </w:r>
      <w:r>
        <w:rPr>
          <w:rFonts w:ascii="VNI-Helve" w:hAnsi="VNI-Helve" w:eastAsia="VNI-Helve"/>
          <w:w w:val="101"/>
          <w:sz w:val="18"/>
        </w:rPr>
        <w:t>m</w:t>
      </w:r>
      <w:r>
        <w:rPr>
          <w:rFonts w:ascii="VNI-Helve" w:hAnsi="VNI-Helve" w:eastAsia="VNI-Helve"/>
          <w:spacing w:val="14"/>
          <w:sz w:val="18"/>
        </w:rPr>
        <w:t> </w:t>
      </w:r>
      <w:r>
        <w:rPr>
          <w:rFonts w:ascii="VNI-Helve" w:hAnsi="VNI-Helve" w:eastAsia="VNI-Helve"/>
          <w:spacing w:val="2"/>
          <w:w w:val="102"/>
          <w:sz w:val="18"/>
        </w:rPr>
        <w:t>va</w:t>
      </w:r>
      <w:r>
        <w:rPr>
          <w:rFonts w:ascii="VNI-Helve" w:hAnsi="VNI-Helve" w:eastAsia="VNI-Helve"/>
          <w:spacing w:val="1"/>
          <w:w w:val="102"/>
          <w:sz w:val="18"/>
        </w:rPr>
        <w:t>ä</w:t>
      </w:r>
      <w:r>
        <w:rPr>
          <w:rFonts w:ascii="VNI-Helve" w:hAnsi="VNI-Helve" w:eastAsia="VNI-Helve"/>
          <w:spacing w:val="2"/>
          <w:sz w:val="18"/>
        </w:rPr>
        <w:t>n</w:t>
      </w:r>
      <w:r>
        <w:rPr>
          <w:rFonts w:ascii="VNI-Helve" w:hAnsi="VNI-Helve" w:eastAsia="VNI-Helve"/>
          <w:spacing w:val="7"/>
          <w:sz w:val="18"/>
        </w:rPr>
        <w:t>. </w:t>
      </w:r>
      <w:r>
        <w:rPr>
          <w:rFonts w:ascii="VNI-Helve" w:hAnsi="VNI-Helve" w:eastAsia="VNI-Helve"/>
          <w:spacing w:val="2"/>
          <w:w w:val="103"/>
          <w:sz w:val="18"/>
        </w:rPr>
        <w:t>Ô</w:t>
      </w:r>
      <w:r>
        <w:rPr>
          <w:rFonts w:ascii="VNI-Helve" w:hAnsi="VNI-Helve" w:eastAsia="VNI-Helve"/>
          <w:w w:val="103"/>
          <w:sz w:val="18"/>
        </w:rPr>
        <w:t>Û</w:t>
      </w:r>
      <w:r>
        <w:rPr>
          <w:rFonts w:ascii="VNI-Helve" w:hAnsi="VNI-Helve" w:eastAsia="VNI-Helve"/>
          <w:spacing w:val="13"/>
          <w:sz w:val="18"/>
        </w:rPr>
        <w:t> </w:t>
      </w:r>
      <w:r>
        <w:rPr>
          <w:rFonts w:ascii="VNI-Helve" w:hAnsi="VNI-Helve" w:eastAsia="VNI-Helve"/>
          <w:spacing w:val="2"/>
          <w:w w:val="101"/>
          <w:sz w:val="18"/>
        </w:rPr>
        <w:t>ñaây</w:t>
      </w:r>
      <w:r>
        <w:rPr>
          <w:rFonts w:ascii="VNI-Helve" w:hAnsi="VNI-Helve" w:eastAsia="VNI-Helve"/>
          <w:w w:val="101"/>
          <w:sz w:val="18"/>
        </w:rPr>
        <w:t>,</w:t>
      </w:r>
      <w:r>
        <w:rPr>
          <w:rFonts w:ascii="VNI-Helve" w:hAnsi="VNI-Helve" w:eastAsia="VNI-Helve"/>
          <w:spacing w:val="14"/>
          <w:sz w:val="18"/>
        </w:rPr>
        <w:t> </w:t>
      </w:r>
      <w:r>
        <w:rPr>
          <w:rFonts w:ascii="VNI-Helve" w:hAnsi="VNI-Helve" w:eastAsia="VNI-Helve"/>
          <w:spacing w:val="2"/>
          <w:sz w:val="18"/>
        </w:rPr>
        <w:t>sa</w:t>
      </w:r>
      <w:r>
        <w:rPr>
          <w:rFonts w:ascii="VNI-Helve" w:hAnsi="VNI-Helve" w:eastAsia="VNI-Helve"/>
          <w:sz w:val="18"/>
        </w:rPr>
        <w:t>u</w:t>
      </w:r>
      <w:r>
        <w:rPr>
          <w:rFonts w:ascii="VNI-Helve" w:hAnsi="VNI-Helve" w:eastAsia="VNI-Helve"/>
          <w:spacing w:val="14"/>
          <w:sz w:val="18"/>
        </w:rPr>
        <w:t> </w:t>
      </w:r>
      <w:r>
        <w:rPr>
          <w:rFonts w:ascii="VNI-Helve" w:hAnsi="VNI-Helve" w:eastAsia="VNI-Helve"/>
          <w:spacing w:val="2"/>
          <w:sz w:val="18"/>
        </w:rPr>
        <w:t>k</w:t>
      </w:r>
      <w:r>
        <w:rPr>
          <w:rFonts w:ascii="VNI-Helve" w:hAnsi="VNI-Helve" w:eastAsia="VNI-Helve"/>
          <w:spacing w:val="1"/>
          <w:sz w:val="18"/>
        </w:rPr>
        <w:t>h</w:t>
      </w:r>
      <w:r>
        <w:rPr>
          <w:rFonts w:ascii="VNI-Helve" w:hAnsi="VNI-Helve" w:eastAsia="VNI-Helve"/>
          <w:sz w:val="18"/>
        </w:rPr>
        <w:t>i</w:t>
      </w:r>
      <w:r>
        <w:rPr>
          <w:rFonts w:ascii="VNI-Helve" w:hAnsi="VNI-Helve" w:eastAsia="VNI-Helve"/>
          <w:spacing w:val="12"/>
          <w:sz w:val="18"/>
        </w:rPr>
        <w:t> </w:t>
      </w:r>
      <w:r>
        <w:rPr>
          <w:rFonts w:ascii="VNI-Helve" w:hAnsi="VNI-Helve" w:eastAsia="VNI-Helve"/>
          <w:spacing w:val="2"/>
          <w:sz w:val="18"/>
        </w:rPr>
        <w:t>ng</w:t>
      </w:r>
      <w:r>
        <w:rPr>
          <w:rFonts w:ascii="VNI-Helve" w:hAnsi="VNI-Helve" w:eastAsia="VNI-Helve"/>
          <w:spacing w:val="1"/>
          <w:sz w:val="18"/>
        </w:rPr>
        <w:t>h</w:t>
      </w:r>
      <w:r>
        <w:rPr>
          <w:rFonts w:ascii="VNI-Helve" w:hAnsi="VNI-Helve" w:eastAsia="VNI-Helve"/>
          <w:sz w:val="18"/>
        </w:rPr>
        <w:t>e</w:t>
      </w:r>
      <w:r>
        <w:rPr>
          <w:rFonts w:ascii="VNI-Helve" w:hAnsi="VNI-Helve" w:eastAsia="VNI-Helve"/>
          <w:spacing w:val="14"/>
          <w:sz w:val="18"/>
        </w:rPr>
        <w:t> </w:t>
      </w:r>
      <w:r>
        <w:rPr>
          <w:rFonts w:ascii="VNI-Helve" w:hAnsi="VNI-Helve" w:eastAsia="VNI-Helve"/>
          <w:spacing w:val="2"/>
          <w:w w:val="101"/>
          <w:sz w:val="18"/>
        </w:rPr>
        <w:t>vaên </w:t>
      </w:r>
      <w:r>
        <w:rPr>
          <w:rFonts w:ascii="VNI-Helve" w:hAnsi="VNI-Helve" w:eastAsia="VNI-Helve"/>
          <w:spacing w:val="1"/>
          <w:sz w:val="18"/>
        </w:rPr>
        <w:t>c</w:t>
      </w:r>
      <w:r>
        <w:rPr>
          <w:rFonts w:ascii="VNI-Helve" w:hAnsi="VNI-Helve" w:eastAsia="VNI-Helve"/>
          <w:spacing w:val="2"/>
          <w:sz w:val="18"/>
        </w:rPr>
        <w:t>u</w:t>
      </w:r>
      <w:r>
        <w:rPr>
          <w:rFonts w:ascii="VNI-Helve" w:hAnsi="VNI-Helve" w:eastAsia="VNI-Helve"/>
          <w:w w:val="333"/>
          <w:sz w:val="18"/>
        </w:rPr>
        <w:t>ù</w:t>
      </w:r>
      <w:r>
        <w:rPr>
          <w:rFonts w:ascii="VNI-Helve" w:hAnsi="VNI-Helve" w:eastAsia="VNI-Helve"/>
          <w:spacing w:val="4"/>
          <w:sz w:val="18"/>
        </w:rPr>
        <w:t> </w:t>
      </w:r>
      <w:r>
        <w:rPr>
          <w:rFonts w:ascii="VNI-Helve" w:hAnsi="VNI-Helve" w:eastAsia="VNI-Helve"/>
          <w:spacing w:val="1"/>
          <w:sz w:val="18"/>
        </w:rPr>
        <w:t>c</w:t>
      </w:r>
      <w:r>
        <w:rPr>
          <w:rFonts w:ascii="VNI-Helve" w:hAnsi="VNI-Helve" w:eastAsia="VNI-Helve"/>
          <w:spacing w:val="2"/>
          <w:sz w:val="18"/>
        </w:rPr>
        <w:t>u</w:t>
      </w:r>
      <w:r>
        <w:rPr>
          <w:rFonts w:ascii="VNI-Helve" w:hAnsi="VNI-Helve" w:eastAsia="VNI-Helve"/>
          <w:spacing w:val="1"/>
          <w:w w:val="104"/>
          <w:sz w:val="18"/>
        </w:rPr>
        <w:t>û</w:t>
      </w:r>
      <w:r>
        <w:rPr>
          <w:rFonts w:ascii="VNI-Helve" w:hAnsi="VNI-Helve" w:eastAsia="VNI-Helve"/>
          <w:w w:val="104"/>
          <w:sz w:val="18"/>
        </w:rPr>
        <w:t>a</w:t>
      </w:r>
      <w:r>
        <w:rPr>
          <w:rFonts w:ascii="VNI-Helve" w:hAnsi="VNI-Helve" w:eastAsia="VNI-Helve"/>
          <w:spacing w:val="4"/>
          <w:sz w:val="18"/>
        </w:rPr>
        <w:t> </w:t>
      </w:r>
      <w:r>
        <w:rPr>
          <w:rFonts w:ascii="VNI-Helve" w:hAnsi="VNI-Helve" w:eastAsia="VNI-Helve"/>
          <w:spacing w:val="1"/>
          <w:sz w:val="18"/>
        </w:rPr>
        <w:t>n</w:t>
      </w:r>
      <w:r>
        <w:rPr>
          <w:rFonts w:ascii="VNI-Helve" w:hAnsi="VNI-Helve" w:eastAsia="VNI-Helve"/>
          <w:spacing w:val="2"/>
          <w:sz w:val="18"/>
        </w:rPr>
        <w:t>g</w:t>
      </w:r>
      <w:r>
        <w:rPr>
          <w:rFonts w:ascii="VNI-Helve" w:hAnsi="VNI-Helve" w:eastAsia="VNI-Helve"/>
          <w:spacing w:val="1"/>
          <w:sz w:val="18"/>
        </w:rPr>
        <w:t>ö</w:t>
      </w:r>
      <w:r>
        <w:rPr>
          <w:rFonts w:ascii="VNI-Helve" w:hAnsi="VNI-Helve" w:eastAsia="VNI-Helve"/>
          <w:spacing w:val="2"/>
          <w:sz w:val="18"/>
        </w:rPr>
        <w:t>ô</w:t>
      </w:r>
      <w:r>
        <w:rPr>
          <w:rFonts w:ascii="VNI-Helve" w:hAnsi="VNI-Helve" w:eastAsia="VNI-Helve"/>
          <w:spacing w:val="1"/>
          <w:w w:val="111"/>
          <w:sz w:val="18"/>
        </w:rPr>
        <w:t>ø</w:t>
      </w:r>
      <w:r>
        <w:rPr>
          <w:rFonts w:ascii="VNI-Helve" w:hAnsi="VNI-Helve" w:eastAsia="VNI-Helve"/>
          <w:w w:val="111"/>
          <w:sz w:val="18"/>
        </w:rPr>
        <w:t>i</w:t>
      </w:r>
      <w:r>
        <w:rPr>
          <w:rFonts w:ascii="VNI-Helve" w:hAnsi="VNI-Helve" w:eastAsia="VNI-Helve"/>
          <w:spacing w:val="3"/>
          <w:sz w:val="18"/>
        </w:rPr>
        <w:t> </w:t>
      </w:r>
      <w:r>
        <w:rPr>
          <w:rFonts w:ascii="VNI-Helve" w:hAnsi="VNI-Helve" w:eastAsia="VNI-Helve"/>
          <w:spacing w:val="1"/>
          <w:sz w:val="18"/>
        </w:rPr>
        <w:t>k</w:t>
      </w:r>
      <w:r>
        <w:rPr>
          <w:rFonts w:ascii="VNI-Helve" w:hAnsi="VNI-Helve" w:eastAsia="VNI-Helve"/>
          <w:spacing w:val="2"/>
          <w:sz w:val="18"/>
        </w:rPr>
        <w:t>i</w:t>
      </w:r>
      <w:r>
        <w:rPr>
          <w:rFonts w:ascii="VNI-Helve" w:hAnsi="VNI-Helve" w:eastAsia="VNI-Helve"/>
          <w:sz w:val="18"/>
        </w:rPr>
        <w:t>a</w:t>
      </w:r>
      <w:r>
        <w:rPr>
          <w:rFonts w:ascii="VNI-Helve" w:hAnsi="VNI-Helve" w:eastAsia="VNI-Helve"/>
          <w:spacing w:val="4"/>
          <w:sz w:val="18"/>
        </w:rPr>
        <w:t> </w:t>
      </w:r>
      <w:r>
        <w:rPr>
          <w:rFonts w:ascii="VNI-Helve" w:hAnsi="VNI-Helve" w:eastAsia="VNI-Helve"/>
          <w:spacing w:val="2"/>
          <w:sz w:val="18"/>
        </w:rPr>
        <w:t>r</w:t>
      </w:r>
      <w:r>
        <w:rPr>
          <w:rFonts w:ascii="VNI-Helve" w:hAnsi="VNI-Helve" w:eastAsia="VNI-Helve"/>
          <w:sz w:val="18"/>
        </w:rPr>
        <w:t>o</w:t>
      </w:r>
      <w:r>
        <w:rPr>
          <w:rFonts w:ascii="VNI-Helve" w:hAnsi="VNI-Helve" w:eastAsia="VNI-Helve"/>
          <w:spacing w:val="2"/>
          <w:w w:val="333"/>
          <w:sz w:val="18"/>
        </w:rPr>
        <w:t>à</w:t>
      </w:r>
      <w:r>
        <w:rPr>
          <w:rFonts w:ascii="VNI-Helve" w:hAnsi="VNI-Helve" w:eastAsia="VNI-Helve"/>
          <w:sz w:val="18"/>
        </w:rPr>
        <w:t>i</w:t>
      </w:r>
      <w:r>
        <w:rPr>
          <w:rFonts w:ascii="VNI-Helve" w:hAnsi="VNI-Helve" w:eastAsia="VNI-Helve"/>
          <w:spacing w:val="3"/>
          <w:sz w:val="18"/>
        </w:rPr>
        <w:t> </w:t>
      </w:r>
      <w:r>
        <w:rPr>
          <w:rFonts w:ascii="VNI-Helve" w:hAnsi="VNI-Helve" w:eastAsia="VNI-Helve"/>
          <w:spacing w:val="2"/>
          <w:sz w:val="18"/>
        </w:rPr>
        <w:t>m</w:t>
      </w:r>
      <w:r>
        <w:rPr>
          <w:rFonts w:ascii="VNI-Helve" w:hAnsi="VNI-Helve" w:eastAsia="VNI-Helve"/>
          <w:spacing w:val="1"/>
          <w:sz w:val="18"/>
        </w:rPr>
        <w:t>ô</w:t>
      </w:r>
      <w:r>
        <w:rPr>
          <w:rFonts w:ascii="VNI-Helve" w:hAnsi="VNI-Helve" w:eastAsia="VNI-Helve"/>
          <w:spacing w:val="2"/>
          <w:w w:val="333"/>
          <w:sz w:val="18"/>
        </w:rPr>
        <w:t>ù</w:t>
      </w:r>
      <w:r>
        <w:rPr>
          <w:rFonts w:ascii="VNI-Helve" w:hAnsi="VNI-Helve" w:eastAsia="VNI-Helve"/>
          <w:sz w:val="18"/>
        </w:rPr>
        <w:t>i</w:t>
      </w:r>
      <w:r>
        <w:rPr>
          <w:rFonts w:ascii="VNI-Helve" w:hAnsi="VNI-Helve" w:eastAsia="VNI-Helve"/>
          <w:spacing w:val="3"/>
          <w:sz w:val="18"/>
        </w:rPr>
        <w:t> </w:t>
      </w:r>
      <w:r>
        <w:rPr>
          <w:rFonts w:ascii="VNI-Helve" w:hAnsi="VNI-Helve" w:eastAsia="VNI-Helve"/>
          <w:spacing w:val="1"/>
          <w:sz w:val="18"/>
        </w:rPr>
        <w:t>nh</w:t>
      </w:r>
      <w:r>
        <w:rPr>
          <w:rFonts w:ascii="VNI-Helve" w:hAnsi="VNI-Helve" w:eastAsia="VNI-Helve"/>
          <w:spacing w:val="2"/>
          <w:sz w:val="18"/>
        </w:rPr>
        <w:t>a</w:t>
      </w:r>
      <w:r>
        <w:rPr>
          <w:rFonts w:ascii="VNI-Helve" w:hAnsi="VNI-Helve" w:eastAsia="VNI-Helve"/>
          <w:spacing w:val="2"/>
          <w:w w:val="333"/>
          <w:sz w:val="18"/>
        </w:rPr>
        <w:t>ä</w:t>
      </w:r>
      <w:r>
        <w:rPr>
          <w:rFonts w:ascii="VNI-Helve" w:hAnsi="VNI-Helve" w:eastAsia="VNI-Helve"/>
          <w:sz w:val="18"/>
        </w:rPr>
        <w:t>n</w:t>
      </w:r>
      <w:r>
        <w:rPr>
          <w:rFonts w:ascii="VNI-Helve" w:hAnsi="VNI-Helve" w:eastAsia="VNI-Helve"/>
          <w:spacing w:val="3"/>
          <w:sz w:val="18"/>
        </w:rPr>
        <w:t> </w:t>
      </w:r>
      <w:r>
        <w:rPr>
          <w:rFonts w:ascii="VNI-Helve" w:hAnsi="VNI-Helve" w:eastAsia="VNI-Helve"/>
          <w:spacing w:val="2"/>
          <w:sz w:val="18"/>
        </w:rPr>
        <w:t>b</w:t>
      </w:r>
      <w:r>
        <w:rPr>
          <w:rFonts w:ascii="VNI-Helve" w:hAnsi="VNI-Helve" w:eastAsia="VNI-Helve"/>
          <w:spacing w:val="1"/>
          <w:sz w:val="18"/>
        </w:rPr>
        <w:t>i</w:t>
      </w:r>
      <w:r>
        <w:rPr>
          <w:rFonts w:ascii="VNI-Helve" w:hAnsi="VNI-Helve" w:eastAsia="VNI-Helve"/>
          <w:spacing w:val="2"/>
          <w:sz w:val="18"/>
        </w:rPr>
        <w:t>e</w:t>
      </w:r>
      <w:r>
        <w:rPr>
          <w:rFonts w:ascii="VNI-Helve" w:hAnsi="VNI-Helve" w:eastAsia="VNI-Helve"/>
          <w:spacing w:val="2"/>
          <w:w w:val="333"/>
          <w:sz w:val="18"/>
        </w:rPr>
        <w:t>á</w:t>
      </w:r>
      <w:r>
        <w:rPr>
          <w:rFonts w:ascii="VNI-Helve" w:hAnsi="VNI-Helve" w:eastAsia="VNI-Helve"/>
          <w:spacing w:val="1"/>
          <w:sz w:val="18"/>
        </w:rPr>
        <w:t>t</w:t>
      </w:r>
      <w:r>
        <w:rPr>
          <w:rFonts w:ascii="VNI-Helve" w:hAnsi="VNI-Helve" w:eastAsia="VNI-Helve"/>
          <w:spacing w:val="2"/>
          <w:sz w:val="18"/>
        </w:rPr>
        <w:t>. </w:t>
      </w:r>
      <w:r>
        <w:rPr>
          <w:rFonts w:ascii="VNI-Helve" w:hAnsi="VNI-Helve" w:eastAsia="VNI-Helve"/>
          <w:spacing w:val="1"/>
          <w:sz w:val="18"/>
        </w:rPr>
        <w:t>Xe</w:t>
      </w:r>
      <w:r>
        <w:rPr>
          <w:rFonts w:ascii="VNI-Helve" w:hAnsi="VNI-Helve" w:eastAsia="VNI-Helve"/>
          <w:sz w:val="18"/>
        </w:rPr>
        <w:t>m</w:t>
      </w:r>
      <w:r>
        <w:rPr>
          <w:rFonts w:ascii="VNI-Helve" w:hAnsi="VNI-Helve" w:eastAsia="VNI-Helve"/>
          <w:spacing w:val="3"/>
          <w:sz w:val="18"/>
        </w:rPr>
        <w:t> </w:t>
      </w:r>
      <w:r>
        <w:rPr>
          <w:rFonts w:ascii="VNI-Helve" w:hAnsi="VNI-Helve" w:eastAsia="VNI-Helve"/>
          <w:spacing w:val="1"/>
          <w:sz w:val="18"/>
        </w:rPr>
        <w:t>c</w:t>
      </w:r>
      <w:r>
        <w:rPr>
          <w:rFonts w:ascii="VNI-Helve" w:hAnsi="VNI-Helve" w:eastAsia="VNI-Helve"/>
          <w:spacing w:val="2"/>
          <w:sz w:val="18"/>
        </w:rPr>
        <w:t>ht. </w:t>
      </w:r>
      <w:r>
        <w:rPr>
          <w:rFonts w:ascii="VNI-Helve" w:hAnsi="VNI-Helve" w:eastAsia="VNI-Helve"/>
          <w:spacing w:val="1"/>
          <w:sz w:val="18"/>
        </w:rPr>
        <w:t>d</w:t>
      </w:r>
      <w:r>
        <w:rPr>
          <w:rFonts w:ascii="VNI-Helve" w:hAnsi="VNI-Helve" w:eastAsia="VNI-Helve"/>
          <w:spacing w:val="2"/>
          <w:sz w:val="18"/>
        </w:rPr>
        <w:t>ö</w:t>
      </w:r>
      <w:r>
        <w:rPr>
          <w:rFonts w:ascii="VNI-Helve" w:hAnsi="VNI-Helve" w:eastAsia="VNI-Helve"/>
          <w:spacing w:val="1"/>
          <w:w w:val="104"/>
          <w:sz w:val="18"/>
        </w:rPr>
        <w:t>ô</w:t>
      </w:r>
      <w:r>
        <w:rPr>
          <w:rFonts w:ascii="VNI-Helve" w:hAnsi="VNI-Helve" w:eastAsia="VNI-Helve"/>
          <w:spacing w:val="2"/>
          <w:w w:val="104"/>
          <w:sz w:val="18"/>
        </w:rPr>
        <w:t>ù</w:t>
      </w:r>
      <w:r>
        <w:rPr>
          <w:rFonts w:ascii="VNI-Helve" w:hAnsi="VNI-Helve" w:eastAsia="VNI-Helve"/>
          <w:spacing w:val="2"/>
          <w:sz w:val="18"/>
        </w:rPr>
        <w:t>i</w:t>
      </w:r>
      <w:r>
        <w:rPr>
          <w:rFonts w:ascii="VNI-Helve" w:hAnsi="VNI-Helve" w:eastAsia="VNI-Helve"/>
          <w:sz w:val="18"/>
        </w:rPr>
        <w:t>.</w:t>
      </w:r>
    </w:p>
    <w:p>
      <w:pPr>
        <w:spacing w:line="266" w:lineRule="auto" w:before="32"/>
        <w:ind w:left="984" w:right="0" w:hanging="285"/>
        <w:jc w:val="left"/>
        <w:rPr>
          <w:rFonts w:ascii="Arial" w:hAnsi="Arial" w:eastAsia="Arial"/>
          <w:sz w:val="18"/>
        </w:rPr>
      </w:pPr>
      <w:r>
        <w:rPr>
          <w:w w:val="99"/>
          <w:position w:val="9"/>
          <w:sz w:val="13"/>
        </w:rPr>
        <w:t>48</w:t>
      </w:r>
      <w:r>
        <w:rPr>
          <w:rFonts w:ascii="VNI-Helve" w:hAnsi="VNI-Helve" w:eastAsia="VNI-Helve"/>
          <w:position w:val="8"/>
          <w:sz w:val="12"/>
        </w:rPr>
        <w:t>.   </w:t>
      </w:r>
      <w:r>
        <w:rPr>
          <w:rFonts w:ascii="VNI-Helve" w:hAnsi="VNI-Helve" w:eastAsia="VNI-Helve"/>
          <w:w w:val="101"/>
          <w:sz w:val="18"/>
        </w:rPr>
        <w:t>Haùn</w:t>
      </w:r>
      <w:r>
        <w:rPr>
          <w:rFonts w:ascii="VNI-Helve" w:hAnsi="VNI-Helve" w:eastAsia="VNI-Helve"/>
          <w:sz w:val="18"/>
        </w:rPr>
        <w:t>:  Tri  nghóa,  tri  vò  </w:t>
      </w:r>
      <w:r>
        <w:rPr>
          <w:rFonts w:ascii="MingLiU" w:hAnsi="MingLiU" w:eastAsia="MingLiU" w:hint="eastAsia"/>
          <w:sz w:val="18"/>
        </w:rPr>
        <w:t>知義知味</w:t>
      </w:r>
      <w:r>
        <w:rPr>
          <w:rFonts w:ascii="VNI-Helve" w:hAnsi="VNI-Helve" w:eastAsia="VNI-Helve"/>
          <w:sz w:val="18"/>
        </w:rPr>
        <w:t>:  “theo  nghóa  </w:t>
      </w:r>
      <w:r>
        <w:rPr>
          <w:rFonts w:ascii="VNI-Helve" w:hAnsi="VNI-Helve" w:eastAsia="VNI-Helve"/>
          <w:w w:val="102"/>
          <w:sz w:val="18"/>
        </w:rPr>
        <w:t>vaø</w:t>
      </w:r>
      <w:r>
        <w:rPr>
          <w:rFonts w:ascii="VNI-Helve" w:hAnsi="VNI-Helve" w:eastAsia="VNI-Helve"/>
          <w:sz w:val="18"/>
        </w:rPr>
        <w:t>  </w:t>
      </w:r>
      <w:r>
        <w:rPr>
          <w:rFonts w:ascii="VNI-Helve" w:hAnsi="VNI-Helve" w:eastAsia="VNI-Helve"/>
          <w:w w:val="101"/>
          <w:sz w:val="18"/>
        </w:rPr>
        <w:t>vaên</w:t>
      </w:r>
      <w:r>
        <w:rPr>
          <w:rFonts w:ascii="VNI-Helve" w:hAnsi="VNI-Helve" w:eastAsia="VNI-Helve"/>
          <w:sz w:val="18"/>
        </w:rPr>
        <w:t>  </w:t>
      </w:r>
      <w:r>
        <w:rPr>
          <w:rFonts w:ascii="VNI-Helve" w:hAnsi="VNI-Helve" w:eastAsia="VNI-Helve"/>
          <w:w w:val="101"/>
          <w:sz w:val="18"/>
        </w:rPr>
        <w:t>maø</w:t>
      </w:r>
      <w:r>
        <w:rPr>
          <w:rFonts w:ascii="VNI-Helve" w:hAnsi="VNI-Helve" w:eastAsia="VNI-Helve"/>
          <w:sz w:val="18"/>
        </w:rPr>
        <w:t>  bie</w:t>
      </w:r>
      <w:r>
        <w:rPr>
          <w:rFonts w:ascii="VNI-Helve" w:hAnsi="VNI-Helve" w:eastAsia="VNI-Helve"/>
          <w:w w:val="333"/>
          <w:sz w:val="18"/>
        </w:rPr>
        <w:t>á</w:t>
      </w:r>
      <w:r>
        <w:rPr>
          <w:rFonts w:ascii="VNI-Helve" w:hAnsi="VNI-Helve" w:eastAsia="VNI-Helve"/>
          <w:sz w:val="18"/>
        </w:rPr>
        <w:t>t”.  </w:t>
      </w:r>
      <w:r>
        <w:rPr>
          <w:rFonts w:ascii="Arial" w:hAnsi="Arial" w:eastAsia="Arial"/>
          <w:sz w:val="18"/>
        </w:rPr>
        <w:t>Paøli</w:t>
      </w:r>
      <w:r>
        <w:rPr>
          <w:rFonts w:ascii="VNI-Helve" w:hAnsi="VNI-Helve" w:eastAsia="VNI-Helve"/>
          <w:sz w:val="18"/>
        </w:rPr>
        <w:t>:  </w:t>
      </w:r>
      <w:r>
        <w:rPr>
          <w:rFonts w:ascii="Arial" w:hAnsi="Arial" w:eastAsia="Arial"/>
          <w:sz w:val="18"/>
        </w:rPr>
        <w:t>atthato byaójanato.</w:t>
      </w:r>
    </w:p>
    <w:p>
      <w:pPr>
        <w:spacing w:after="0" w:line="266" w:lineRule="auto"/>
        <w:jc w:val="left"/>
        <w:rPr>
          <w:rFonts w:ascii="Arial" w:hAnsi="Arial" w:eastAsia="Arial"/>
          <w:sz w:val="18"/>
        </w:rPr>
        <w:sectPr>
          <w:pgSz w:w="11910" w:h="16840"/>
          <w:pgMar w:header="794" w:footer="0" w:top="1100" w:bottom="280" w:left="1680" w:right="1680"/>
        </w:sectPr>
      </w:pPr>
    </w:p>
    <w:p>
      <w:pPr>
        <w:pStyle w:val="BodyText"/>
        <w:spacing w:before="11"/>
        <w:rPr>
          <w:rFonts w:ascii="Arial"/>
          <w:sz w:val="17"/>
        </w:rPr>
      </w:pPr>
    </w:p>
    <w:p>
      <w:pPr>
        <w:pStyle w:val="BodyText"/>
        <w:spacing w:before="100"/>
        <w:ind w:left="757" w:right="697"/>
        <w:jc w:val="both"/>
      </w:pPr>
      <w:r>
        <w:rPr/>
        <w:t>thaàn tuùc tö duy;</w:t>
      </w:r>
      <w:r>
        <w:rPr>
          <w:position w:val="9"/>
          <w:sz w:val="13"/>
        </w:rPr>
        <w:t>49 </w:t>
      </w:r>
      <w:r>
        <w:rPr/>
        <w:t>chín, nghóa ñöôïc nhaän raát ít. Vöông töû, ñoù laø chín haïng ngöôøi xuaát hieän theá gian. Nhö vaäy, Vöông töû ngöôøi xem </w:t>
      </w:r>
      <w:r>
        <w:rPr>
          <w:spacing w:val="2"/>
        </w:rPr>
        <w:t>töôùng </w:t>
      </w:r>
      <w:r>
        <w:rPr/>
        <w:t>kia,</w:t>
      </w:r>
      <w:r>
        <w:rPr>
          <w:spacing w:val="6"/>
        </w:rPr>
        <w:t> </w:t>
      </w:r>
      <w:r>
        <w:rPr/>
        <w:t>trong</w:t>
      </w:r>
      <w:r>
        <w:rPr>
          <w:spacing w:val="7"/>
        </w:rPr>
        <w:t> </w:t>
      </w:r>
      <w:r>
        <w:rPr/>
        <w:t>taùm</w:t>
      </w:r>
      <w:r>
        <w:rPr>
          <w:spacing w:val="7"/>
        </w:rPr>
        <w:t> </w:t>
      </w:r>
      <w:r>
        <w:rPr/>
        <w:t>haïng</w:t>
      </w:r>
      <w:r>
        <w:rPr>
          <w:spacing w:val="7"/>
        </w:rPr>
        <w:t> </w:t>
      </w:r>
      <w:r>
        <w:rPr/>
        <w:t>ngöôøi,</w:t>
      </w:r>
      <w:r>
        <w:rPr>
          <w:spacing w:val="7"/>
        </w:rPr>
        <w:t> </w:t>
      </w:r>
      <w:r>
        <w:rPr/>
        <w:t>laø</w:t>
      </w:r>
      <w:r>
        <w:rPr>
          <w:spacing w:val="7"/>
        </w:rPr>
        <w:t> </w:t>
      </w:r>
      <w:r>
        <w:rPr/>
        <w:t>toät</w:t>
      </w:r>
      <w:r>
        <w:rPr>
          <w:spacing w:val="6"/>
        </w:rPr>
        <w:t> </w:t>
      </w:r>
      <w:r>
        <w:rPr/>
        <w:t>baäc</w:t>
      </w:r>
      <w:r>
        <w:rPr>
          <w:spacing w:val="7"/>
        </w:rPr>
        <w:t> </w:t>
      </w:r>
      <w:r>
        <w:rPr/>
        <w:t>nhaát,</w:t>
      </w:r>
      <w:r>
        <w:rPr>
          <w:spacing w:val="6"/>
        </w:rPr>
        <w:t> </w:t>
      </w:r>
      <w:r>
        <w:rPr/>
        <w:t>khoâng</w:t>
      </w:r>
      <w:r>
        <w:rPr>
          <w:spacing w:val="6"/>
        </w:rPr>
        <w:t> </w:t>
      </w:r>
      <w:r>
        <w:rPr/>
        <w:t>ai</w:t>
      </w:r>
      <w:r>
        <w:rPr>
          <w:spacing w:val="6"/>
        </w:rPr>
        <w:t> </w:t>
      </w:r>
      <w:r>
        <w:rPr/>
        <w:t>hôn</w:t>
      </w:r>
      <w:r>
        <w:rPr>
          <w:spacing w:val="5"/>
        </w:rPr>
        <w:t> </w:t>
      </w:r>
      <w:r>
        <w:rPr>
          <w:spacing w:val="2"/>
        </w:rPr>
        <w:t>ñöôïc.</w:t>
      </w:r>
    </w:p>
    <w:p>
      <w:pPr>
        <w:pStyle w:val="BodyText"/>
        <w:spacing w:before="33"/>
        <w:ind w:left="757" w:right="697" w:firstLine="567"/>
        <w:jc w:val="both"/>
      </w:pPr>
      <w:r>
        <w:rPr/>
        <w:t>Nay Tyø-kheo Chu-lôïi-baøn-ñaëc chæ taäp thaàn tuùc, chöù khoâng hoïc phaùp khaùc. Tyø-kheo naøy thöôøng duøng thaàn tuùc thuyeát  phaùp  cho  ngöôøi.</w:t>
      </w:r>
    </w:p>
    <w:p>
      <w:pPr>
        <w:pStyle w:val="BodyText"/>
        <w:spacing w:before="33"/>
        <w:ind w:left="757" w:right="695" w:firstLine="567"/>
        <w:jc w:val="both"/>
      </w:pPr>
      <w:r>
        <w:rPr/>
        <w:t>ÔÛ ñaây Tyø-kheo A-nan cuûa Ta xem töôùng maø ñoaùn bieát yù nghó cuûa ngöôøi, bieát Nhö Lai caàn caùi naøy, khoâng caàn caùi naøy; cuõng bieát  Nhö Lai seõ noùi vieäc naøy, baûo xa lìa vieäc naøy. Taát caû ñeàu bieát </w:t>
      </w:r>
      <w:r>
        <w:rPr>
          <w:spacing w:val="2"/>
        </w:rPr>
        <w:t>roõ  </w:t>
      </w:r>
      <w:r>
        <w:rPr>
          <w:spacing w:val="64"/>
        </w:rPr>
        <w:t> </w:t>
      </w:r>
      <w:r>
        <w:rPr/>
        <w:t>raøng. Nhö nay, khoâng coù ai vöôït leân treân Tyø-kheo  A-nan  veà  vieäc xem roäng caùc nghóa kinh khoâng ñaâu khoâng</w:t>
      </w:r>
      <w:r>
        <w:rPr>
          <w:spacing w:val="39"/>
        </w:rPr>
        <w:t> </w:t>
      </w:r>
      <w:r>
        <w:rPr>
          <w:spacing w:val="2"/>
        </w:rPr>
        <w:t>khaép.</w:t>
      </w:r>
    </w:p>
    <w:p>
      <w:pPr>
        <w:pStyle w:val="BodyText"/>
        <w:spacing w:before="35"/>
        <w:ind w:left="757" w:right="697" w:firstLine="567"/>
        <w:jc w:val="both"/>
      </w:pPr>
      <w:r>
        <w:rPr/>
        <w:t>Laïi nöõa, Tyø-kheo Chu-lôïi-baøn-ñaëc naøy coù theå hoùa moät thaân thaønh nhieàu thaân, roài hieäp trôû laïi thaønh moät. Tyø-kheo naøy ngaøy sau    seõ dieät ñoä ôû giöõa hö khoâng. Ta khoâng thaáy ngöôøi naøo khaùc dieät </w:t>
      </w:r>
      <w:r>
        <w:rPr>
          <w:spacing w:val="2"/>
        </w:rPr>
        <w:t>ñoä</w:t>
      </w:r>
      <w:r>
        <w:rPr>
          <w:spacing w:val="64"/>
        </w:rPr>
        <w:t> </w:t>
      </w:r>
      <w:r>
        <w:rPr/>
        <w:t>nhö Tyø-kheo A-nan vaø Tyø-kheo Chu-lôïi-baøn-ñaëc</w:t>
      </w:r>
      <w:r>
        <w:rPr>
          <w:spacing w:val="32"/>
        </w:rPr>
        <w:t> </w:t>
      </w:r>
      <w:r>
        <w:rPr/>
        <w:t>naøy.</w:t>
      </w:r>
    </w:p>
    <w:p>
      <w:pPr>
        <w:pStyle w:val="BodyText"/>
        <w:ind w:left="1324"/>
        <w:jc w:val="both"/>
      </w:pPr>
      <w:r>
        <w:rPr/>
        <w:t>Baáy giôø, Phaät laïi baûo caùc Tyø-kheo:</w:t>
      </w:r>
    </w:p>
    <w:p>
      <w:pPr>
        <w:pStyle w:val="BodyText"/>
        <w:spacing w:before="33"/>
        <w:ind w:left="757" w:right="696" w:firstLine="567"/>
        <w:jc w:val="both"/>
      </w:pPr>
      <w:r>
        <w:rPr/>
        <w:t>–Tyø-kheo ñeä nhaát trong haøng Thanh vaên cuûa Ta, bieán hoùa thaân hình coù theå lôùn hay nhoû, khoâng coù ai ñeå saùnh nhö Tyø-kheo Chu-lôïi- baøn-ñaëc.</w:t>
      </w:r>
    </w:p>
    <w:p>
      <w:pPr>
        <w:pStyle w:val="BodyText"/>
        <w:spacing w:before="35"/>
        <w:ind w:left="757" w:right="697" w:firstLine="567"/>
        <w:jc w:val="both"/>
      </w:pPr>
      <w:r>
        <w:rPr/>
        <w:t>Baáy giôø, Vöông töû Maõn-hoâ töï tay chaâm ñoà aên thöùc uoáng cuùng döôøng chuùng Taêng. Röûa baùt xong, oâng laáy gheá nhoû ngoài tröôùc </w:t>
      </w:r>
      <w:r>
        <w:rPr>
          <w:spacing w:val="2"/>
        </w:rPr>
        <w:t>Nhö </w:t>
      </w:r>
      <w:r>
        <w:rPr/>
        <w:t>Lai, chaép tay baïch Theá</w:t>
      </w:r>
      <w:r>
        <w:rPr>
          <w:spacing w:val="17"/>
        </w:rPr>
        <w:t> </w:t>
      </w:r>
      <w:r>
        <w:rPr/>
        <w:t>Toân:</w:t>
      </w:r>
    </w:p>
    <w:p>
      <w:pPr>
        <w:pStyle w:val="BodyText"/>
        <w:spacing w:before="33"/>
        <w:ind w:left="757" w:right="697" w:firstLine="567"/>
        <w:jc w:val="both"/>
      </w:pPr>
      <w:r>
        <w:rPr/>
        <w:t>–Cuùi xin Theá Toân cho pheùp Tyø-kheo Chu-lôïi-baøn-ñaëc thöôøng ñeán nhaø con. Tuøy theo choã caàn duøng nhö y phuïc, caùc ñoà linh tinh   khaùc cuûa Sa-moân, thaûy ñeàu nhaän taïi nhaø con. Con seõ cung caáp nhöõng thöù caàn duøng suoát</w:t>
      </w:r>
      <w:r>
        <w:rPr>
          <w:spacing w:val="17"/>
        </w:rPr>
        <w:t> </w:t>
      </w:r>
      <w:r>
        <w:rPr/>
        <w:t>ñôøi.</w:t>
      </w:r>
    </w:p>
    <w:p>
      <w:pPr>
        <w:pStyle w:val="BodyText"/>
        <w:ind w:left="1324"/>
        <w:jc w:val="both"/>
      </w:pPr>
      <w:r>
        <w:rPr/>
        <w:t>Phaät baûo Vöông töû:</w:t>
      </w:r>
    </w:p>
    <w:p>
      <w:pPr>
        <w:pStyle w:val="BodyText"/>
        <w:spacing w:before="35"/>
        <w:ind w:left="757" w:right="698" w:firstLine="567"/>
        <w:jc w:val="both"/>
      </w:pPr>
      <w:r>
        <w:rPr>
          <w:spacing w:val="2"/>
        </w:rPr>
        <w:t>–Vöông töû, oâng höôùng </w:t>
      </w:r>
      <w:r>
        <w:rPr/>
        <w:t>veà </w:t>
      </w:r>
      <w:r>
        <w:rPr>
          <w:spacing w:val="2"/>
        </w:rPr>
        <w:t>Tyø-kheo </w:t>
      </w:r>
      <w:r>
        <w:rPr>
          <w:spacing w:val="3"/>
        </w:rPr>
        <w:t>Chu-lôïi-baøn-ñaëc </w:t>
      </w:r>
      <w:r>
        <w:rPr>
          <w:spacing w:val="2"/>
        </w:rPr>
        <w:t>saùm </w:t>
      </w:r>
      <w:r>
        <w:rPr>
          <w:spacing w:val="3"/>
        </w:rPr>
        <w:t>hoái,</w:t>
      </w:r>
      <w:r>
        <w:rPr>
          <w:spacing w:val="66"/>
        </w:rPr>
        <w:t> </w:t>
      </w:r>
      <w:r>
        <w:rPr>
          <w:spacing w:val="2"/>
        </w:rPr>
        <w:t>töï </w:t>
      </w:r>
      <w:r>
        <w:rPr>
          <w:spacing w:val="3"/>
        </w:rPr>
        <w:t>mình thöa thænh. </w:t>
      </w:r>
      <w:r>
        <w:rPr>
          <w:spacing w:val="2"/>
        </w:rPr>
        <w:t>Vì </w:t>
      </w:r>
      <w:r>
        <w:rPr>
          <w:spacing w:val="3"/>
        </w:rPr>
        <w:t>sao? </w:t>
      </w:r>
      <w:r>
        <w:rPr>
          <w:spacing w:val="2"/>
        </w:rPr>
        <w:t>Ngöôøi khoâng trí maø muoán phaân </w:t>
      </w:r>
      <w:r>
        <w:rPr>
          <w:spacing w:val="3"/>
        </w:rPr>
        <w:t>bieät </w:t>
      </w:r>
      <w:r>
        <w:rPr>
          <w:spacing w:val="2"/>
        </w:rPr>
        <w:t>ngöôøi</w:t>
      </w:r>
      <w:r>
        <w:rPr>
          <w:spacing w:val="50"/>
        </w:rPr>
        <w:t> </w:t>
      </w:r>
      <w:r>
        <w:rPr/>
        <w:t>coù</w:t>
      </w:r>
      <w:r>
        <w:rPr>
          <w:spacing w:val="51"/>
        </w:rPr>
        <w:t> </w:t>
      </w:r>
      <w:r>
        <w:rPr>
          <w:spacing w:val="2"/>
        </w:rPr>
        <w:t>trí;</w:t>
      </w:r>
      <w:r>
        <w:rPr>
          <w:spacing w:val="51"/>
        </w:rPr>
        <w:t> </w:t>
      </w:r>
      <w:r>
        <w:rPr>
          <w:spacing w:val="2"/>
        </w:rPr>
        <w:t>tröôøng</w:t>
      </w:r>
      <w:r>
        <w:rPr>
          <w:spacing w:val="50"/>
        </w:rPr>
        <w:t> </w:t>
      </w:r>
      <w:r>
        <w:rPr>
          <w:spacing w:val="2"/>
        </w:rPr>
        <w:t>hôïp</w:t>
      </w:r>
      <w:r>
        <w:rPr>
          <w:spacing w:val="51"/>
        </w:rPr>
        <w:t> </w:t>
      </w:r>
      <w:r>
        <w:rPr>
          <w:spacing w:val="2"/>
        </w:rPr>
        <w:t>naøy</w:t>
      </w:r>
      <w:r>
        <w:rPr>
          <w:spacing w:val="51"/>
        </w:rPr>
        <w:t> </w:t>
      </w:r>
      <w:r>
        <w:rPr>
          <w:spacing w:val="2"/>
        </w:rPr>
        <w:t>khoù</w:t>
      </w:r>
      <w:r>
        <w:rPr>
          <w:spacing w:val="51"/>
        </w:rPr>
        <w:t> </w:t>
      </w:r>
      <w:r>
        <w:rPr>
          <w:spacing w:val="2"/>
        </w:rPr>
        <w:t>gaëp.</w:t>
      </w:r>
      <w:r>
        <w:rPr>
          <w:spacing w:val="50"/>
        </w:rPr>
        <w:t> </w:t>
      </w:r>
      <w:r>
        <w:rPr>
          <w:spacing w:val="2"/>
        </w:rPr>
        <w:t>Noùi</w:t>
      </w:r>
      <w:r>
        <w:rPr>
          <w:spacing w:val="51"/>
        </w:rPr>
        <w:t> </w:t>
      </w:r>
      <w:r>
        <w:rPr>
          <w:spacing w:val="2"/>
        </w:rPr>
        <w:t>raèng</w:t>
      </w:r>
      <w:r>
        <w:rPr>
          <w:spacing w:val="51"/>
        </w:rPr>
        <w:t> </w:t>
      </w:r>
      <w:r>
        <w:rPr>
          <w:spacing w:val="2"/>
        </w:rPr>
        <w:t>ngöôøi</w:t>
      </w:r>
      <w:r>
        <w:rPr>
          <w:spacing w:val="51"/>
        </w:rPr>
        <w:t> </w:t>
      </w:r>
      <w:r>
        <w:rPr>
          <w:spacing w:val="3"/>
        </w:rPr>
        <w:t>trí</w:t>
      </w:r>
      <w:r>
        <w:rPr>
          <w:spacing w:val="50"/>
        </w:rPr>
        <w:t> </w:t>
      </w:r>
      <w:r>
        <w:rPr/>
        <w:t>coù</w:t>
      </w:r>
      <w:r>
        <w:rPr>
          <w:spacing w:val="51"/>
        </w:rPr>
        <w:t> </w:t>
      </w:r>
      <w:r>
        <w:rPr>
          <w:spacing w:val="3"/>
        </w:rPr>
        <w:t>theå</w:t>
      </w:r>
    </w:p>
    <w:p>
      <w:pPr>
        <w:pStyle w:val="BodyText"/>
        <w:spacing w:before="11"/>
      </w:pPr>
      <w:r>
        <w:rPr/>
        <w:pict>
          <v:rect style="position:absolute;margin-left:150.240005pt;margin-top:18.20582pt;width:144pt;height:.600010pt;mso-position-horizontal-relative:page;mso-position-vertical-relative:paragraph;z-index:-15656448;mso-wrap-distance-left:0;mso-wrap-distance-right:0" filled="true" fillcolor="#000000" stroked="false">
            <v:fill type="solid"/>
            <w10:wrap type="topAndBottom"/>
          </v:rect>
        </w:pict>
      </w:r>
    </w:p>
    <w:p>
      <w:pPr>
        <w:spacing w:line="237" w:lineRule="auto" w:before="101"/>
        <w:ind w:left="1041" w:right="755" w:hanging="285"/>
        <w:jc w:val="left"/>
        <w:rPr>
          <w:rFonts w:ascii="Arial" w:hAnsi="Arial" w:eastAsia="Arial"/>
          <w:sz w:val="18"/>
        </w:rPr>
      </w:pPr>
      <w:r>
        <w:rPr>
          <w:position w:val="9"/>
          <w:sz w:val="13"/>
        </w:rPr>
        <w:t>49</w:t>
      </w:r>
      <w:r>
        <w:rPr>
          <w:rFonts w:ascii="VNI-Helve" w:hAnsi="VNI-Helve" w:eastAsia="VNI-Helve"/>
          <w:position w:val="8"/>
          <w:sz w:val="12"/>
        </w:rPr>
        <w:t>. </w:t>
      </w:r>
      <w:r>
        <w:rPr>
          <w:rFonts w:ascii="VNI-Helve" w:hAnsi="VNI-Helve" w:eastAsia="VNI-Helve"/>
          <w:sz w:val="18"/>
        </w:rPr>
        <w:t>Tö duy thaàn tuùc </w:t>
      </w:r>
      <w:r>
        <w:rPr>
          <w:rFonts w:ascii="MingLiU" w:hAnsi="MingLiU" w:eastAsia="MingLiU" w:hint="eastAsia"/>
          <w:sz w:val="18"/>
        </w:rPr>
        <w:t>思惟神足 </w:t>
      </w:r>
      <w:r>
        <w:rPr>
          <w:rFonts w:ascii="VNI-Helve" w:hAnsi="VNI-Helve" w:eastAsia="VNI-Helve"/>
          <w:sz w:val="18"/>
        </w:rPr>
        <w:t>(</w:t>
      </w:r>
      <w:r>
        <w:rPr>
          <w:rFonts w:ascii="Arial" w:hAnsi="Arial" w:eastAsia="Arial"/>
          <w:sz w:val="18"/>
        </w:rPr>
        <w:t>Paøli</w:t>
      </w:r>
      <w:r>
        <w:rPr>
          <w:rFonts w:ascii="VNI-Helve" w:hAnsi="VNI-Helve" w:eastAsia="VNI-Helve"/>
          <w:sz w:val="18"/>
        </w:rPr>
        <w:t>: </w:t>
      </w:r>
      <w:r>
        <w:rPr>
          <w:rFonts w:ascii="Arial" w:hAnsi="Arial" w:eastAsia="Arial"/>
          <w:sz w:val="18"/>
        </w:rPr>
        <w:t>vìmaösaø-iddhipaøda</w:t>
      </w:r>
      <w:r>
        <w:rPr>
          <w:rFonts w:ascii="VNI-Helve" w:hAnsi="VNI-Helve" w:eastAsia="VNI-Helve"/>
          <w:sz w:val="18"/>
        </w:rPr>
        <w:t>); moät trong boán thaàn tuùc (</w:t>
      </w:r>
      <w:r>
        <w:rPr>
          <w:rFonts w:ascii="Arial" w:hAnsi="Arial" w:eastAsia="Arial"/>
          <w:sz w:val="18"/>
        </w:rPr>
        <w:t>Paøli</w:t>
      </w:r>
      <w:r>
        <w:rPr>
          <w:rFonts w:ascii="VNI-Helve" w:hAnsi="VNI-Helve" w:eastAsia="VNI-Helve"/>
          <w:sz w:val="18"/>
        </w:rPr>
        <w:t>: </w:t>
      </w:r>
      <w:r>
        <w:rPr>
          <w:rFonts w:ascii="Arial" w:hAnsi="Arial" w:eastAsia="Arial"/>
          <w:sz w:val="18"/>
        </w:rPr>
        <w:t>Cattaøro iddhipaødaø).</w:t>
      </w:r>
    </w:p>
    <w:p>
      <w:pPr>
        <w:pStyle w:val="BodyText"/>
        <w:spacing w:before="0"/>
        <w:rPr>
          <w:rFonts w:ascii="Arial"/>
          <w:sz w:val="20"/>
        </w:rPr>
      </w:pPr>
    </w:p>
    <w:p>
      <w:pPr>
        <w:pStyle w:val="BodyText"/>
        <w:spacing w:before="3"/>
        <w:rPr>
          <w:rFonts w:ascii="Arial"/>
          <w:sz w:val="27"/>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jc w:val="both"/>
      </w:pPr>
      <w:r>
        <w:rPr>
          <w:spacing w:val="2"/>
        </w:rPr>
        <w:t>phaân bieät </w:t>
      </w:r>
      <w:r>
        <w:rPr>
          <w:spacing w:val="3"/>
        </w:rPr>
        <w:t>ngöôøi </w:t>
      </w:r>
      <w:r>
        <w:rPr>
          <w:spacing w:val="2"/>
        </w:rPr>
        <w:t>trí, </w:t>
      </w:r>
      <w:r>
        <w:rPr/>
        <w:t>lyù </w:t>
      </w:r>
      <w:r>
        <w:rPr>
          <w:spacing w:val="2"/>
        </w:rPr>
        <w:t>naøy </w:t>
      </w:r>
      <w:r>
        <w:rPr/>
        <w:t>coù </w:t>
      </w:r>
      <w:r>
        <w:rPr>
          <w:spacing w:val="2"/>
        </w:rPr>
        <w:t>theå</w:t>
      </w:r>
      <w:r>
        <w:rPr>
          <w:spacing w:val="55"/>
        </w:rPr>
        <w:t> </w:t>
      </w:r>
      <w:r>
        <w:rPr>
          <w:spacing w:val="3"/>
        </w:rPr>
        <w:t>coù.</w:t>
      </w:r>
    </w:p>
    <w:p>
      <w:pPr>
        <w:pStyle w:val="BodyText"/>
        <w:spacing w:before="33"/>
        <w:ind w:left="699" w:right="755" w:firstLine="567"/>
        <w:jc w:val="both"/>
      </w:pPr>
      <w:r>
        <w:rPr/>
        <w:t>Baáy giôø Vöông töû Maõn-hoâ töùc thì höôùng veà Tyø-kheo Chu-lôïi- baøn-ñaëc leã vaø töï xöng danh taùnh, caàu saùm hoái:</w:t>
      </w:r>
    </w:p>
    <w:p>
      <w:pPr>
        <w:pStyle w:val="BodyText"/>
        <w:ind w:left="699" w:right="754" w:firstLine="567"/>
        <w:jc w:val="both"/>
      </w:pPr>
      <w:r>
        <w:rPr/>
        <w:t>–Tyø-kheo ñaïi thaàn tuùc, con ñaõ sinh yù kinh maïn! Töø nay veà </w:t>
      </w:r>
      <w:r>
        <w:rPr>
          <w:spacing w:val="2"/>
        </w:rPr>
        <w:t>sau </w:t>
      </w:r>
      <w:r>
        <w:rPr/>
        <w:t>khoâng daùm taùi phaïm. Cuùi xin ngaøi nhaän söï saùm hoái. Con khoâng daùm taùi</w:t>
      </w:r>
      <w:r>
        <w:rPr>
          <w:spacing w:val="3"/>
        </w:rPr>
        <w:t> </w:t>
      </w:r>
      <w:r>
        <w:rPr/>
        <w:t>phaïm.</w:t>
      </w:r>
    </w:p>
    <w:p>
      <w:pPr>
        <w:pStyle w:val="BodyText"/>
        <w:ind w:left="1267"/>
        <w:jc w:val="both"/>
      </w:pPr>
      <w:r>
        <w:rPr/>
        <w:t>Tyø-kheo Chu-lôïi-baøn-ñaëc ñaùp:</w:t>
      </w:r>
    </w:p>
    <w:p>
      <w:pPr>
        <w:pStyle w:val="BodyText"/>
        <w:spacing w:before="33"/>
        <w:ind w:left="699" w:right="754" w:firstLine="567"/>
        <w:jc w:val="both"/>
      </w:pPr>
      <w:r>
        <w:rPr/>
        <w:t>–Toâi nhaän oâng hoái loãi. Sau chôù taùi phaïm, cuõng chôù huûy baùng Hieàn thaùnh nöõa. Vöông töû neân bieát, chuùng sinh naøo huûy baùng </w:t>
      </w:r>
      <w:r>
        <w:rPr>
          <w:spacing w:val="2"/>
        </w:rPr>
        <w:t>Thaùnh </w:t>
      </w:r>
      <w:r>
        <w:rPr/>
        <w:t>nhaân taát seõ bò ñoïa vaøo ba ñöôøng aùc, sinh vaøo trong ñòa nguïc. Vöông   töû haõy hoïc ñieàu naøy nhö</w:t>
      </w:r>
      <w:r>
        <w:rPr>
          <w:spacing w:val="23"/>
        </w:rPr>
        <w:t> </w:t>
      </w:r>
      <w:r>
        <w:rPr/>
        <w:t>vaäy.</w:t>
      </w:r>
    </w:p>
    <w:p>
      <w:pPr>
        <w:pStyle w:val="BodyText"/>
        <w:ind w:left="699" w:right="756" w:firstLine="567"/>
        <w:jc w:val="both"/>
      </w:pPr>
      <w:r>
        <w:rPr/>
        <w:t>Baáy giôø Phaät noùi phaùp vi dieäu cho Vöông töû Maõn-hoâ, khuyeán khích khieán hoan hyû, roài ngay treân choã ngoài dieãn noùi chuù nguyeän naøy:</w:t>
      </w:r>
    </w:p>
    <w:p>
      <w:pPr>
        <w:spacing w:before="20"/>
        <w:ind w:left="2967" w:right="0" w:firstLine="0"/>
        <w:jc w:val="left"/>
        <w:rPr>
          <w:rFonts w:ascii="VNI-Times" w:hAnsi="VNI-Times"/>
          <w:i/>
          <w:sz w:val="24"/>
        </w:rPr>
      </w:pPr>
      <w:r>
        <w:rPr>
          <w:rFonts w:ascii="VNI-Times" w:hAnsi="VNI-Times"/>
          <w:i/>
          <w:sz w:val="24"/>
        </w:rPr>
        <w:t>Teá töï: Löûa treân heát</w:t>
      </w:r>
    </w:p>
    <w:p>
      <w:pPr>
        <w:spacing w:line="254" w:lineRule="auto" w:before="17"/>
        <w:ind w:left="2967" w:right="2975" w:firstLine="0"/>
        <w:jc w:val="left"/>
        <w:rPr>
          <w:rFonts w:ascii="VNI-Times" w:hAnsi="VNI-Times"/>
          <w:i/>
          <w:sz w:val="24"/>
        </w:rPr>
      </w:pPr>
      <w:r>
        <w:rPr>
          <w:rFonts w:ascii="VNI-Times" w:hAnsi="VNI-Times"/>
          <w:i/>
          <w:sz w:val="24"/>
        </w:rPr>
        <w:t>Kinh saùch: Tuïng treân heát </w:t>
      </w:r>
      <w:r>
        <w:rPr>
          <w:rFonts w:ascii="VNI-Times" w:hAnsi="VNI-Times"/>
          <w:i/>
          <w:sz w:val="24"/>
        </w:rPr>
        <w:t>Coõi ngöôøi: Vua  laø  toân Caùc soâng: Bieån ñöùng ñaàu; Caùc sao: Traêng saùng nhaát AÙnh saùng: Maët trôøi</w:t>
      </w:r>
      <w:r>
        <w:rPr>
          <w:rFonts w:ascii="VNI-Times" w:hAnsi="VNI-Times"/>
          <w:i/>
          <w:spacing w:val="51"/>
          <w:sz w:val="24"/>
        </w:rPr>
        <w:t> </w:t>
      </w:r>
      <w:r>
        <w:rPr>
          <w:rFonts w:ascii="VNI-Times" w:hAnsi="VNI-Times"/>
          <w:i/>
          <w:sz w:val="24"/>
        </w:rPr>
        <w:t>nhaát</w:t>
      </w:r>
    </w:p>
    <w:p>
      <w:pPr>
        <w:spacing w:line="254" w:lineRule="auto" w:before="0"/>
        <w:ind w:left="2967" w:right="2830" w:firstLine="0"/>
        <w:jc w:val="left"/>
        <w:rPr>
          <w:rFonts w:ascii="VNI-Times" w:hAnsi="VNI-Times"/>
          <w:i/>
          <w:sz w:val="24"/>
        </w:rPr>
      </w:pPr>
      <w:r>
        <w:rPr>
          <w:rFonts w:ascii="VNI-Times" w:hAnsi="VNI-Times"/>
          <w:i/>
          <w:sz w:val="24"/>
        </w:rPr>
        <w:t>Treân döôùi cuøng boán phöông </w:t>
      </w:r>
      <w:r>
        <w:rPr>
          <w:rFonts w:ascii="VNI-Times" w:hAnsi="VNI-Times"/>
          <w:i/>
          <w:sz w:val="24"/>
        </w:rPr>
        <w:t>Nhöõng vaät coù hình daùng, Trôøi cuøng ngöôøi theá gian Phaät laø Ñaáng Toái Toân</w:t>
      </w:r>
    </w:p>
    <w:p>
      <w:pPr>
        <w:spacing w:line="305" w:lineRule="exact" w:before="0"/>
        <w:ind w:left="2967" w:right="0" w:firstLine="0"/>
        <w:jc w:val="left"/>
        <w:rPr>
          <w:rFonts w:ascii="VNI-Times" w:hAnsi="VNI-Times"/>
          <w:i/>
          <w:sz w:val="24"/>
        </w:rPr>
      </w:pPr>
      <w:r>
        <w:rPr>
          <w:rFonts w:ascii="VNI-Times" w:hAnsi="VNI-Times"/>
          <w:i/>
          <w:sz w:val="24"/>
        </w:rPr>
        <w:t>Ai muoán caàu phöôùc kia</w:t>
      </w:r>
    </w:p>
    <w:p>
      <w:pPr>
        <w:spacing w:before="16"/>
        <w:ind w:left="2967" w:right="0" w:firstLine="0"/>
        <w:jc w:val="left"/>
        <w:rPr>
          <w:rFonts w:ascii="VNI-Times" w:hAnsi="VNI-Times"/>
          <w:i/>
          <w:sz w:val="13"/>
        </w:rPr>
      </w:pPr>
      <w:r>
        <w:rPr>
          <w:rFonts w:ascii="VNI-Times" w:hAnsi="VNI-Times"/>
          <w:i/>
          <w:sz w:val="24"/>
        </w:rPr>
        <w:t>Cuùng döôøng Phaät Chaùnh Giaùc.</w:t>
      </w:r>
      <w:r>
        <w:rPr>
          <w:rFonts w:ascii="VNI-Times" w:hAnsi="VNI-Times"/>
          <w:i/>
          <w:position w:val="9"/>
          <w:sz w:val="13"/>
        </w:rPr>
        <w:t>50</w:t>
      </w:r>
    </w:p>
    <w:p>
      <w:pPr>
        <w:pStyle w:val="BodyText"/>
        <w:spacing w:before="33"/>
        <w:ind w:left="699" w:right="754" w:firstLine="567"/>
        <w:jc w:val="both"/>
      </w:pPr>
      <w:r>
        <w:rPr/>
        <w:t>Theá Toân sau khi noùi baøi keä naøy xong, rôøi choã ngoài ñöùng daäy. Baáy giôø, Vöông töû Maõn-hoâ nghe nhöõng gì Phaät daïy, hoan hyû </w:t>
      </w:r>
      <w:r>
        <w:rPr>
          <w:spacing w:val="2"/>
        </w:rPr>
        <w:t>phuïng haønh.</w:t>
      </w:r>
    </w:p>
    <w:p>
      <w:pPr>
        <w:pStyle w:val="BodyText"/>
        <w:spacing w:before="9"/>
        <w:rPr>
          <w:sz w:val="10"/>
        </w:rPr>
      </w:pPr>
    </w:p>
    <w:p>
      <w:pPr>
        <w:pStyle w:val="Heading3"/>
        <w:ind w:right="59"/>
      </w:pPr>
      <w:r>
        <w:rPr>
          <w:w w:val="99"/>
        </w:rPr>
        <w:t></w:t>
      </w:r>
    </w:p>
    <w:p>
      <w:pPr>
        <w:pStyle w:val="BodyText"/>
        <w:spacing w:before="11"/>
        <w:rPr>
          <w:rFonts w:ascii="Symbol" w:hAnsi="Symbol"/>
          <w:sz w:val="27"/>
        </w:rPr>
      </w:pPr>
      <w:r>
        <w:rPr/>
        <w:pict>
          <v:rect style="position:absolute;margin-left:147.360001pt;margin-top:19.086269pt;width:144pt;height:.600010pt;mso-position-horizontal-relative:page;mso-position-vertical-relative:paragraph;z-index:-15655936;mso-wrap-distance-left:0;mso-wrap-distance-right:0" filled="true" fillcolor="#000000" stroked="false">
            <v:fill type="solid"/>
            <w10:wrap type="topAndBottom"/>
          </v:rect>
        </w:pict>
      </w:r>
    </w:p>
    <w:p>
      <w:pPr>
        <w:spacing w:line="237" w:lineRule="auto" w:before="101"/>
        <w:ind w:left="984" w:right="755" w:hanging="285"/>
        <w:jc w:val="left"/>
        <w:rPr>
          <w:rFonts w:ascii="VNI-Helve" w:hAnsi="VNI-Helve" w:eastAsia="VNI-Helve"/>
          <w:sz w:val="18"/>
        </w:rPr>
      </w:pPr>
      <w:r>
        <w:rPr>
          <w:position w:val="9"/>
          <w:sz w:val="13"/>
        </w:rPr>
        <w:t>50</w:t>
      </w:r>
      <w:r>
        <w:rPr>
          <w:rFonts w:ascii="VNI-Helve" w:hAnsi="VNI-Helve" w:eastAsia="VNI-Helve"/>
          <w:position w:val="8"/>
          <w:sz w:val="12"/>
        </w:rPr>
        <w:t>. </w:t>
      </w:r>
      <w:r>
        <w:rPr>
          <w:rFonts w:ascii="VNI-Helve" w:hAnsi="VNI-Helve" w:eastAsia="VNI-Helve"/>
          <w:spacing w:val="2"/>
          <w:sz w:val="18"/>
        </w:rPr>
        <w:t>Nguyeân Haùn: </w:t>
      </w:r>
      <w:r>
        <w:rPr>
          <w:rFonts w:ascii="VNI-Helve" w:hAnsi="VNI-Helve" w:eastAsia="VNI-Helve"/>
          <w:spacing w:val="3"/>
          <w:sz w:val="18"/>
        </w:rPr>
        <w:t>Tam-phaät </w:t>
      </w:r>
      <w:r>
        <w:rPr>
          <w:rFonts w:ascii="MingLiU" w:hAnsi="MingLiU" w:eastAsia="MingLiU" w:hint="eastAsia"/>
          <w:spacing w:val="3"/>
          <w:sz w:val="18"/>
        </w:rPr>
        <w:t>三 佛 </w:t>
      </w:r>
      <w:r>
        <w:rPr>
          <w:rFonts w:ascii="VNI-Helve" w:hAnsi="VNI-Helve" w:eastAsia="VNI-Helve"/>
          <w:sz w:val="18"/>
        </w:rPr>
        <w:t>, </w:t>
      </w:r>
      <w:r>
        <w:rPr>
          <w:rFonts w:ascii="VNI-Helve" w:hAnsi="VNI-Helve" w:eastAsia="VNI-Helve"/>
          <w:spacing w:val="2"/>
          <w:sz w:val="18"/>
        </w:rPr>
        <w:t>phieân </w:t>
      </w:r>
      <w:r>
        <w:rPr>
          <w:rFonts w:ascii="VNI-Helve" w:hAnsi="VNI-Helve" w:eastAsia="VNI-Helve"/>
          <w:sz w:val="18"/>
        </w:rPr>
        <w:t>aâm töø </w:t>
      </w:r>
      <w:r>
        <w:rPr>
          <w:rFonts w:ascii="Arial" w:hAnsi="Arial" w:eastAsia="Arial"/>
          <w:spacing w:val="3"/>
          <w:sz w:val="18"/>
        </w:rPr>
        <w:t>sambuddha</w:t>
      </w:r>
      <w:r>
        <w:rPr>
          <w:rFonts w:ascii="VNI-Helve" w:hAnsi="VNI-Helve" w:eastAsia="VNI-Helve"/>
          <w:spacing w:val="3"/>
          <w:sz w:val="18"/>
        </w:rPr>
        <w:t>. </w:t>
      </w:r>
      <w:r>
        <w:rPr>
          <w:rFonts w:ascii="VNI-Helve" w:hAnsi="VNI-Helve" w:eastAsia="VNI-Helve"/>
          <w:sz w:val="18"/>
        </w:rPr>
        <w:t>Xem </w:t>
      </w:r>
      <w:r>
        <w:rPr>
          <w:rFonts w:ascii="VNI-Helve" w:hAnsi="VNI-Helve" w:eastAsia="VNI-Helve"/>
          <w:spacing w:val="2"/>
          <w:sz w:val="18"/>
        </w:rPr>
        <w:t>kinh </w:t>
      </w:r>
      <w:r>
        <w:rPr>
          <w:rFonts w:ascii="VNI-Helve" w:hAnsi="VNI-Helve" w:eastAsia="VNI-Helve"/>
          <w:sz w:val="18"/>
        </w:rPr>
        <w:t>soá 4 </w:t>
      </w:r>
      <w:r>
        <w:rPr>
          <w:rFonts w:ascii="VNI-Helve" w:hAnsi="VNI-Helve" w:eastAsia="VNI-Helve"/>
          <w:spacing w:val="3"/>
          <w:sz w:val="18"/>
        </w:rPr>
        <w:t>phaåm 18.</w:t>
      </w:r>
    </w:p>
    <w:p>
      <w:pPr>
        <w:spacing w:after="0" w:line="237" w:lineRule="auto"/>
        <w:jc w:val="left"/>
        <w:rPr>
          <w:rFonts w:ascii="VNI-Helve" w:hAnsi="VNI-Helve" w:eastAsia="VNI-Helve"/>
          <w:sz w:val="18"/>
        </w:rPr>
        <w:sectPr>
          <w:pgSz w:w="11910" w:h="16840"/>
          <w:pgMar w:header="794" w:footer="0" w:top="1100" w:bottom="280" w:left="1680" w:right="1680"/>
        </w:sectPr>
      </w:pPr>
    </w:p>
    <w:p>
      <w:pPr>
        <w:pStyle w:val="BodyText"/>
        <w:spacing w:before="4"/>
        <w:rPr>
          <w:rFonts w:ascii="VNI-Helve"/>
          <w:sz w:val="15"/>
        </w:rPr>
      </w:pPr>
    </w:p>
    <w:p>
      <w:pPr>
        <w:spacing w:before="99"/>
        <w:ind w:left="56" w:right="0" w:firstLine="0"/>
        <w:jc w:val="center"/>
        <w:rPr>
          <w:rFonts w:ascii="VNI-Goudy" w:hAnsi="VNI-Goudy"/>
          <w:b/>
          <w:sz w:val="22"/>
        </w:rPr>
      </w:pPr>
      <w:r>
        <w:rPr>
          <w:rFonts w:ascii="VNI-Goudy" w:hAnsi="VNI-Goudy"/>
          <w:b/>
          <w:sz w:val="22"/>
        </w:rPr>
        <w:t>KINH SOÁ 10</w:t>
      </w:r>
    </w:p>
    <w:p>
      <w:pPr>
        <w:pStyle w:val="BodyText"/>
        <w:spacing w:before="2"/>
        <w:rPr>
          <w:rFonts w:ascii="VNI-Goudy"/>
          <w:b/>
          <w:sz w:val="19"/>
        </w:rPr>
      </w:pPr>
    </w:p>
    <w:p>
      <w:pPr>
        <w:spacing w:after="0"/>
        <w:rPr>
          <w:rFonts w:ascii="VNI-Goudy"/>
          <w:sz w:val="19"/>
        </w:rPr>
        <w:sectPr>
          <w:pgSz w:w="11910" w:h="16840"/>
          <w:pgMar w:header="794" w:footer="0" w:top="1100" w:bottom="280" w:left="1680" w:right="1680"/>
        </w:sectPr>
      </w:pPr>
    </w:p>
    <w:p>
      <w:pPr>
        <w:pStyle w:val="BodyText"/>
        <w:spacing w:before="0"/>
        <w:rPr>
          <w:rFonts w:ascii="VNI-Goudy"/>
          <w:b/>
          <w:sz w:val="30"/>
        </w:rPr>
      </w:pPr>
    </w:p>
    <w:p>
      <w:pPr>
        <w:pStyle w:val="BodyText"/>
        <w:spacing w:before="12"/>
        <w:rPr>
          <w:rFonts w:ascii="VNI-Goudy"/>
          <w:b/>
          <w:sz w:val="25"/>
        </w:rPr>
      </w:pPr>
    </w:p>
    <w:p>
      <w:pPr>
        <w:pStyle w:val="BodyText"/>
        <w:spacing w:before="0"/>
        <w:jc w:val="right"/>
      </w:pPr>
      <w:r>
        <w:rPr/>
        <w:t>veä.</w:t>
      </w:r>
    </w:p>
    <w:p>
      <w:pPr>
        <w:pStyle w:val="BodyText"/>
        <w:spacing w:before="100"/>
        <w:ind w:left="202"/>
      </w:pPr>
      <w:r>
        <w:rPr/>
        <w:br w:type="column"/>
      </w:r>
      <w:r>
        <w:rPr/>
        <w:t>Nghe nhö vaày:</w:t>
      </w:r>
    </w:p>
    <w:p>
      <w:pPr>
        <w:pStyle w:val="BodyText"/>
        <w:spacing w:before="33"/>
        <w:ind w:left="202"/>
      </w:pPr>
      <w:r>
        <w:rPr/>
        <w:t>Moät thôøi, Ñöùc Phaät ôû trong vöôøn Kyø-ñaø Caáp coâ ñoäc, nöôùc Xaù-</w:t>
      </w:r>
    </w:p>
    <w:p>
      <w:pPr>
        <w:pStyle w:val="BodyText"/>
        <w:spacing w:before="8"/>
        <w:rPr>
          <w:sz w:val="26"/>
        </w:rPr>
      </w:pPr>
    </w:p>
    <w:p>
      <w:pPr>
        <w:pStyle w:val="BodyText"/>
        <w:spacing w:before="0"/>
        <w:ind w:left="202"/>
      </w:pPr>
      <w:r>
        <w:rPr/>
        <w:t>Baáy giôø, A-nan baïch Theá Toân:</w:t>
      </w:r>
    </w:p>
    <w:p>
      <w:pPr>
        <w:pStyle w:val="BodyText"/>
        <w:ind w:left="202"/>
      </w:pPr>
      <w:r>
        <w:rPr/>
        <w:t>–Noùi Thieän tri thöùc, ñoù laø moät nöûa ngöôøi phaïm haïnh</w:t>
      </w:r>
      <w:r>
        <w:rPr>
          <w:position w:val="9"/>
          <w:sz w:val="13"/>
        </w:rPr>
        <w:t>51</w:t>
      </w:r>
      <w:r>
        <w:rPr/>
        <w:t>, höôùng</w:t>
      </w:r>
    </w:p>
    <w:p>
      <w:pPr>
        <w:spacing w:after="0"/>
        <w:sectPr>
          <w:type w:val="continuous"/>
          <w:pgSz w:w="11910" w:h="16840"/>
          <w:pgMar w:top="1080" w:bottom="280" w:left="1680" w:right="1680"/>
          <w:cols w:num="2" w:equalWidth="0">
            <w:col w:w="1083" w:space="40"/>
            <w:col w:w="7427"/>
          </w:cols>
        </w:sectPr>
      </w:pPr>
    </w:p>
    <w:p>
      <w:pPr>
        <w:pStyle w:val="BodyText"/>
        <w:spacing w:before="1"/>
        <w:ind w:left="757"/>
        <w:jc w:val="both"/>
      </w:pPr>
      <w:r>
        <w:rPr/>
        <w:t>daãn ñöôøng laønh ñeán voâ vi.</w:t>
      </w:r>
    </w:p>
    <w:p>
      <w:pPr>
        <w:pStyle w:val="BodyText"/>
        <w:spacing w:before="33"/>
        <w:ind w:left="1324"/>
        <w:jc w:val="both"/>
      </w:pPr>
      <w:r>
        <w:rPr/>
        <w:t>Phaät baûo A-nan:</w:t>
      </w:r>
    </w:p>
    <w:p>
      <w:pPr>
        <w:pStyle w:val="BodyText"/>
        <w:ind w:left="757" w:right="695" w:firstLine="567"/>
        <w:jc w:val="both"/>
      </w:pPr>
      <w:r>
        <w:rPr/>
        <w:t>–Chôù noùi vaày, raèng Thieän tri thöùc, ñoù laø moät nöûa ngöôøi phaïm haïnh. Vì sao? Thieän tri thöùc laø toaøn boä ngöôøi phaïm haïnh, cuøng giuùp ñôõ, troâng coi, höôùng daãn nhau theo con ñöôøng laønh.  Ta  cuõng  do Thieän tri thöùc maø thaønh Voâ thöôïng Chaùnh chaân Ñaúng chaùnh giaùc. Do thaønh ñaïo quaû, ñoä thoaùt chuùng sinh khoâng theå keå heát, thaûy ñeàu </w:t>
      </w:r>
      <w:r>
        <w:rPr>
          <w:spacing w:val="2"/>
        </w:rPr>
        <w:t>thoaùt </w:t>
      </w:r>
      <w:r>
        <w:rPr/>
        <w:t>sinh, laõo, beänh, töû. Do phöông tieän naøy maø bieát, Thieän tri thöùc laø    toaøn boä ngöôøi phaïm</w:t>
      </w:r>
      <w:r>
        <w:rPr>
          <w:spacing w:val="13"/>
        </w:rPr>
        <w:t> </w:t>
      </w:r>
      <w:r>
        <w:rPr>
          <w:spacing w:val="2"/>
        </w:rPr>
        <w:t>haïnh.</w:t>
      </w:r>
    </w:p>
    <w:p>
      <w:pPr>
        <w:pStyle w:val="BodyText"/>
        <w:ind w:left="757" w:right="699" w:firstLine="567"/>
        <w:jc w:val="both"/>
      </w:pPr>
      <w:r>
        <w:rPr>
          <w:spacing w:val="2"/>
        </w:rPr>
        <w:t>Laïi nöõa, A-nan, neáu ngöôøi thieän </w:t>
      </w:r>
      <w:r>
        <w:rPr/>
        <w:t>nam keû tín nöõ </w:t>
      </w:r>
      <w:r>
        <w:rPr>
          <w:spacing w:val="2"/>
        </w:rPr>
        <w:t>thaân caän </w:t>
      </w:r>
      <w:r>
        <w:rPr>
          <w:spacing w:val="3"/>
        </w:rPr>
        <w:t>Thieän </w:t>
      </w:r>
      <w:r>
        <w:rPr>
          <w:spacing w:val="2"/>
        </w:rPr>
        <w:t>tri thöùc </w:t>
      </w:r>
      <w:r>
        <w:rPr/>
        <w:t>thì tín </w:t>
      </w:r>
      <w:r>
        <w:rPr>
          <w:spacing w:val="2"/>
        </w:rPr>
        <w:t>caên seõ ñöôïc taêng theâm, caùc phaåm ñöùc vaên, thí, </w:t>
      </w:r>
      <w:r>
        <w:rPr>
          <w:spacing w:val="3"/>
        </w:rPr>
        <w:t>hueä </w:t>
      </w:r>
      <w:r>
        <w:rPr>
          <w:spacing w:val="2"/>
        </w:rPr>
        <w:t>thaûy ñeàu ñaày ñuû. Gioáng </w:t>
      </w:r>
      <w:r>
        <w:rPr/>
        <w:t>nhö </w:t>
      </w:r>
      <w:r>
        <w:rPr>
          <w:spacing w:val="2"/>
        </w:rPr>
        <w:t>traêng ñang luùc troøn ñaày, aùnh saùng </w:t>
      </w:r>
      <w:r>
        <w:rPr>
          <w:spacing w:val="3"/>
        </w:rPr>
        <w:t>caøng </w:t>
      </w:r>
      <w:r>
        <w:rPr>
          <w:spacing w:val="2"/>
        </w:rPr>
        <w:t>taêng daàn gaáp boäi </w:t>
      </w:r>
      <w:r>
        <w:rPr/>
        <w:t>hôn </w:t>
      </w:r>
      <w:r>
        <w:rPr>
          <w:spacing w:val="2"/>
        </w:rPr>
        <w:t>tröôùc. Ñaây cuõng </w:t>
      </w:r>
      <w:r>
        <w:rPr/>
        <w:t>nhö </w:t>
      </w:r>
      <w:r>
        <w:rPr>
          <w:spacing w:val="2"/>
        </w:rPr>
        <w:t>vaäy, neáu coù ngöôøi </w:t>
      </w:r>
      <w:r>
        <w:rPr>
          <w:spacing w:val="3"/>
        </w:rPr>
        <w:t>thieän </w:t>
      </w:r>
      <w:r>
        <w:rPr>
          <w:spacing w:val="2"/>
        </w:rPr>
        <w:t>nam, </w:t>
      </w:r>
      <w:r>
        <w:rPr/>
        <w:t>keû tín nöõ </w:t>
      </w:r>
      <w:r>
        <w:rPr>
          <w:spacing w:val="2"/>
        </w:rPr>
        <w:t>naøo gaàn guõi Thieän tri thöùc </w:t>
      </w:r>
      <w:r>
        <w:rPr/>
        <w:t>thì </w:t>
      </w:r>
      <w:r>
        <w:rPr>
          <w:spacing w:val="2"/>
        </w:rPr>
        <w:t>tín, vaên, thí, hueä </w:t>
      </w:r>
      <w:r>
        <w:rPr>
          <w:spacing w:val="3"/>
        </w:rPr>
        <w:t>thaûy </w:t>
      </w:r>
      <w:r>
        <w:rPr>
          <w:spacing w:val="2"/>
        </w:rPr>
        <w:t>ñeàu taêng theâm. </w:t>
      </w:r>
      <w:r>
        <w:rPr/>
        <w:t>Do </w:t>
      </w:r>
      <w:r>
        <w:rPr>
          <w:spacing w:val="2"/>
        </w:rPr>
        <w:t>phöông tieän naøy </w:t>
      </w:r>
      <w:r>
        <w:rPr/>
        <w:t>maø </w:t>
      </w:r>
      <w:r>
        <w:rPr>
          <w:spacing w:val="2"/>
        </w:rPr>
        <w:t>bieát </w:t>
      </w:r>
      <w:r>
        <w:rPr>
          <w:spacing w:val="3"/>
        </w:rPr>
        <w:t>Thieän </w:t>
      </w:r>
      <w:r>
        <w:rPr>
          <w:spacing w:val="2"/>
        </w:rPr>
        <w:t>tri thöùc </w:t>
      </w:r>
      <w:r>
        <w:rPr/>
        <w:t>laø  </w:t>
      </w:r>
      <w:r>
        <w:rPr>
          <w:spacing w:val="3"/>
        </w:rPr>
        <w:t>toaøn</w:t>
      </w:r>
      <w:r>
        <w:rPr>
          <w:spacing w:val="66"/>
        </w:rPr>
        <w:t> </w:t>
      </w:r>
      <w:r>
        <w:rPr/>
        <w:t>boä </w:t>
      </w:r>
      <w:r>
        <w:rPr>
          <w:spacing w:val="2"/>
        </w:rPr>
        <w:t>ngöôøi phaïm haïnh. Neáu ngaøy </w:t>
      </w:r>
      <w:r>
        <w:rPr/>
        <w:t>xöa Ta </w:t>
      </w:r>
      <w:r>
        <w:rPr>
          <w:spacing w:val="2"/>
        </w:rPr>
        <w:t>khoâng thaân caän Thieän </w:t>
      </w:r>
      <w:r>
        <w:rPr>
          <w:spacing w:val="3"/>
        </w:rPr>
        <w:t>tri </w:t>
      </w:r>
      <w:r>
        <w:rPr>
          <w:spacing w:val="2"/>
        </w:rPr>
        <w:t>thöùc, chaéc chaén khoâng gaëp </w:t>
      </w:r>
      <w:r>
        <w:rPr>
          <w:spacing w:val="3"/>
        </w:rPr>
        <w:t>Phaät </w:t>
      </w:r>
      <w:r>
        <w:rPr>
          <w:spacing w:val="2"/>
        </w:rPr>
        <w:t>Ñaêng Quang </w:t>
      </w:r>
      <w:r>
        <w:rPr/>
        <w:t>ñeå </w:t>
      </w:r>
      <w:r>
        <w:rPr>
          <w:spacing w:val="2"/>
        </w:rPr>
        <w:t>ñöôïc thoï kyù. </w:t>
      </w:r>
      <w:r>
        <w:rPr>
          <w:spacing w:val="3"/>
        </w:rPr>
        <w:t>Vì  </w:t>
      </w:r>
      <w:r>
        <w:rPr>
          <w:spacing w:val="2"/>
        </w:rPr>
        <w:t>thaân caän Thieän tri thöùc neân </w:t>
      </w:r>
      <w:r>
        <w:rPr/>
        <w:t>Ta </w:t>
      </w:r>
      <w:r>
        <w:rPr>
          <w:spacing w:val="2"/>
        </w:rPr>
        <w:t>ñöôïc gaëp Phaät Ñeà-hoøa-kieät-la</w:t>
      </w:r>
      <w:r>
        <w:rPr>
          <w:spacing w:val="2"/>
          <w:position w:val="9"/>
          <w:sz w:val="13"/>
        </w:rPr>
        <w:t>52 </w:t>
      </w:r>
      <w:r>
        <w:rPr>
          <w:spacing w:val="3"/>
        </w:rPr>
        <w:t>thoï </w:t>
      </w:r>
      <w:r>
        <w:rPr>
          <w:spacing w:val="2"/>
        </w:rPr>
        <w:t>kyù. </w:t>
      </w:r>
      <w:r>
        <w:rPr/>
        <w:t>Do </w:t>
      </w:r>
      <w:r>
        <w:rPr>
          <w:spacing w:val="2"/>
        </w:rPr>
        <w:t>phöông tieän naøy </w:t>
      </w:r>
      <w:r>
        <w:rPr/>
        <w:t>maø </w:t>
      </w:r>
      <w:r>
        <w:rPr>
          <w:spacing w:val="2"/>
        </w:rPr>
        <w:t>bieát Thieän tri thöùc laø toaøn </w:t>
      </w:r>
      <w:r>
        <w:rPr/>
        <w:t>boä  </w:t>
      </w:r>
      <w:r>
        <w:rPr>
          <w:spacing w:val="3"/>
        </w:rPr>
        <w:t>ngöôøi </w:t>
      </w:r>
      <w:r>
        <w:rPr>
          <w:spacing w:val="2"/>
        </w:rPr>
        <w:t>phaïm</w:t>
      </w:r>
      <w:r>
        <w:rPr>
          <w:spacing w:val="7"/>
        </w:rPr>
        <w:t> </w:t>
      </w:r>
      <w:r>
        <w:rPr>
          <w:spacing w:val="3"/>
        </w:rPr>
        <w:t>haïnh.</w:t>
      </w:r>
    </w:p>
    <w:p>
      <w:pPr>
        <w:pStyle w:val="BodyText"/>
        <w:spacing w:before="0"/>
        <w:rPr>
          <w:sz w:val="20"/>
        </w:rPr>
      </w:pPr>
    </w:p>
    <w:p>
      <w:pPr>
        <w:pStyle w:val="BodyText"/>
        <w:spacing w:before="8"/>
        <w:rPr>
          <w:sz w:val="17"/>
        </w:rPr>
      </w:pPr>
      <w:r>
        <w:rPr/>
        <w:pict>
          <v:rect style="position:absolute;margin-left:150.240005pt;margin-top:13.49149pt;width:144pt;height:.600010pt;mso-position-horizontal-relative:page;mso-position-vertical-relative:paragraph;z-index:-15655424;mso-wrap-distance-left:0;mso-wrap-distance-right:0" filled="true" fillcolor="#000000" stroked="false">
            <v:fill type="solid"/>
            <w10:wrap type="topAndBottom"/>
          </v:rect>
        </w:pict>
      </w:r>
    </w:p>
    <w:p>
      <w:pPr>
        <w:spacing w:line="252" w:lineRule="auto" w:before="99"/>
        <w:ind w:left="1041" w:right="696" w:hanging="285"/>
        <w:jc w:val="both"/>
        <w:rPr>
          <w:rFonts w:ascii="VNI-Helve" w:hAnsi="VNI-Helve" w:eastAsia="VNI-Helve"/>
          <w:sz w:val="18"/>
        </w:rPr>
      </w:pPr>
      <w:r>
        <w:rPr>
          <w:spacing w:val="-1"/>
          <w:w w:val="99"/>
          <w:position w:val="9"/>
          <w:sz w:val="13"/>
        </w:rPr>
        <w:t>51</w:t>
      </w:r>
      <w:r>
        <w:rPr>
          <w:rFonts w:ascii="VNI-Helve" w:hAnsi="VNI-Helve" w:eastAsia="VNI-Helve"/>
          <w:spacing w:val="2"/>
          <w:position w:val="8"/>
          <w:sz w:val="12"/>
        </w:rPr>
        <w:t>.   </w:t>
      </w:r>
      <w:r>
        <w:rPr>
          <w:rFonts w:ascii="VNI-Helve" w:hAnsi="VNI-Helve" w:eastAsia="VNI-Helve"/>
          <w:spacing w:val="2"/>
          <w:w w:val="101"/>
          <w:sz w:val="18"/>
        </w:rPr>
        <w:t>Baù</w:t>
      </w:r>
      <w:r>
        <w:rPr>
          <w:rFonts w:ascii="VNI-Helve" w:hAnsi="VNI-Helve" w:eastAsia="VNI-Helve"/>
          <w:w w:val="101"/>
          <w:sz w:val="18"/>
        </w:rPr>
        <w:t>n</w:t>
      </w:r>
      <w:r>
        <w:rPr>
          <w:rFonts w:ascii="VNI-Helve" w:hAnsi="VNI-Helve" w:eastAsia="VNI-Helve"/>
          <w:spacing w:val="-12"/>
          <w:sz w:val="18"/>
        </w:rPr>
        <w:t>  </w:t>
      </w:r>
      <w:r>
        <w:rPr>
          <w:rFonts w:ascii="VNI-Helve" w:hAnsi="VNI-Helve" w:eastAsia="VNI-Helve"/>
          <w:spacing w:val="1"/>
          <w:sz w:val="18"/>
        </w:rPr>
        <w:t>p</w:t>
      </w:r>
      <w:r>
        <w:rPr>
          <w:rFonts w:ascii="VNI-Helve" w:hAnsi="VNI-Helve" w:eastAsia="VNI-Helve"/>
          <w:spacing w:val="2"/>
          <w:sz w:val="18"/>
        </w:rPr>
        <w:t>h</w:t>
      </w:r>
      <w:r>
        <w:rPr>
          <w:rFonts w:ascii="VNI-Helve" w:hAnsi="VNI-Helve" w:eastAsia="VNI-Helve"/>
          <w:spacing w:val="2"/>
          <w:w w:val="104"/>
          <w:sz w:val="18"/>
        </w:rPr>
        <w:t>a</w:t>
      </w:r>
      <w:r>
        <w:rPr>
          <w:rFonts w:ascii="VNI-Helve" w:hAnsi="VNI-Helve" w:eastAsia="VNI-Helve"/>
          <w:spacing w:val="1"/>
          <w:w w:val="104"/>
          <w:sz w:val="18"/>
        </w:rPr>
        <w:t>ï</w:t>
      </w:r>
      <w:r>
        <w:rPr>
          <w:rFonts w:ascii="VNI-Helve" w:hAnsi="VNI-Helve" w:eastAsia="VNI-Helve"/>
          <w:sz w:val="18"/>
        </w:rPr>
        <w:t>m</w:t>
      </w:r>
      <w:r>
        <w:rPr>
          <w:rFonts w:ascii="VNI-Helve" w:hAnsi="VNI-Helve" w:eastAsia="VNI-Helve"/>
          <w:spacing w:val="-13"/>
          <w:sz w:val="18"/>
        </w:rPr>
        <w:t>  </w:t>
      </w:r>
      <w:r>
        <w:rPr>
          <w:rFonts w:ascii="VNI-Helve" w:hAnsi="VNI-Helve" w:eastAsia="VNI-Helve"/>
          <w:spacing w:val="2"/>
          <w:w w:val="102"/>
          <w:sz w:val="18"/>
        </w:rPr>
        <w:t>ha</w:t>
      </w:r>
      <w:r>
        <w:rPr>
          <w:rFonts w:ascii="VNI-Helve" w:hAnsi="VNI-Helve" w:eastAsia="VNI-Helve"/>
          <w:spacing w:val="1"/>
          <w:w w:val="102"/>
          <w:sz w:val="18"/>
        </w:rPr>
        <w:t>ï</w:t>
      </w:r>
      <w:r>
        <w:rPr>
          <w:rFonts w:ascii="VNI-Helve" w:hAnsi="VNI-Helve" w:eastAsia="VNI-Helve"/>
          <w:spacing w:val="2"/>
          <w:sz w:val="18"/>
        </w:rPr>
        <w:t>n</w:t>
      </w:r>
      <w:r>
        <w:rPr>
          <w:rFonts w:ascii="VNI-Helve" w:hAnsi="VNI-Helve" w:eastAsia="VNI-Helve"/>
          <w:sz w:val="18"/>
        </w:rPr>
        <w:t>h</w:t>
      </w:r>
      <w:r>
        <w:rPr>
          <w:rFonts w:ascii="VNI-Helve" w:hAnsi="VNI-Helve" w:eastAsia="VNI-Helve"/>
          <w:spacing w:val="-12"/>
          <w:sz w:val="18"/>
        </w:rPr>
        <w:t>  </w:t>
      </w:r>
      <w:r>
        <w:rPr>
          <w:rFonts w:ascii="VNI-Helve" w:hAnsi="VNI-Helve" w:eastAsia="VNI-Helve"/>
          <w:spacing w:val="2"/>
          <w:sz w:val="18"/>
        </w:rPr>
        <w:t>c</w:t>
      </w:r>
      <w:r>
        <w:rPr>
          <w:rFonts w:ascii="VNI-Helve" w:hAnsi="VNI-Helve" w:eastAsia="VNI-Helve"/>
          <w:spacing w:val="1"/>
          <w:sz w:val="18"/>
        </w:rPr>
        <w:t>h</w:t>
      </w:r>
      <w:r>
        <w:rPr>
          <w:rFonts w:ascii="VNI-Helve" w:hAnsi="VNI-Helve" w:eastAsia="VNI-Helve"/>
          <w:sz w:val="18"/>
        </w:rPr>
        <w:t>i</w:t>
      </w:r>
      <w:r>
        <w:rPr>
          <w:rFonts w:ascii="VNI-Helve" w:hAnsi="VNI-Helve" w:eastAsia="VNI-Helve"/>
          <w:spacing w:val="-12"/>
          <w:sz w:val="18"/>
        </w:rPr>
        <w:t>  </w:t>
      </w:r>
      <w:r>
        <w:rPr>
          <w:rFonts w:ascii="VNI-Helve" w:hAnsi="VNI-Helve" w:eastAsia="VNI-Helve"/>
          <w:spacing w:val="1"/>
          <w:sz w:val="18"/>
        </w:rPr>
        <w:t>n</w:t>
      </w:r>
      <w:r>
        <w:rPr>
          <w:rFonts w:ascii="VNI-Helve" w:hAnsi="VNI-Helve" w:eastAsia="VNI-Helve"/>
          <w:spacing w:val="2"/>
          <w:sz w:val="18"/>
        </w:rPr>
        <w:t>h</w:t>
      </w:r>
      <w:r>
        <w:rPr>
          <w:rFonts w:ascii="VNI-Helve" w:hAnsi="VNI-Helve" w:eastAsia="VNI-Helve"/>
          <w:spacing w:val="1"/>
          <w:sz w:val="18"/>
        </w:rPr>
        <w:t>a</w:t>
      </w:r>
      <w:r>
        <w:rPr>
          <w:rFonts w:ascii="VNI-Helve" w:hAnsi="VNI-Helve" w:eastAsia="VNI-Helve"/>
          <w:spacing w:val="2"/>
          <w:w w:val="333"/>
          <w:sz w:val="18"/>
        </w:rPr>
        <w:t>â</w:t>
      </w:r>
      <w:r>
        <w:rPr>
          <w:rFonts w:ascii="VNI-Helve" w:hAnsi="VNI-Helve" w:eastAsia="VNI-Helve"/>
          <w:sz w:val="18"/>
        </w:rPr>
        <w:t>n</w:t>
      </w:r>
      <w:r>
        <w:rPr>
          <w:rFonts w:ascii="VNI-Helve" w:hAnsi="VNI-Helve" w:eastAsia="VNI-Helve"/>
          <w:spacing w:val="-13"/>
          <w:sz w:val="18"/>
        </w:rPr>
        <w:t>  </w:t>
      </w:r>
      <w:r>
        <w:rPr>
          <w:rFonts w:ascii="MingLiU" w:hAnsi="MingLiU" w:eastAsia="MingLiU" w:hint="eastAsia"/>
          <w:spacing w:val="1"/>
          <w:sz w:val="18"/>
        </w:rPr>
        <w:t>半梵行之人</w:t>
      </w:r>
      <w:r>
        <w:rPr>
          <w:rFonts w:ascii="VNI-Helve" w:hAnsi="VNI-Helve" w:eastAsia="VNI-Helve"/>
          <w:spacing w:val="-9"/>
          <w:sz w:val="18"/>
        </w:rPr>
        <w:t>.  </w:t>
      </w:r>
      <w:r>
        <w:rPr>
          <w:rFonts w:ascii="VNI-Helve" w:hAnsi="VNI-Helve" w:eastAsia="VNI-Helve"/>
          <w:spacing w:val="1"/>
          <w:sz w:val="18"/>
        </w:rPr>
        <w:t>C</w:t>
      </w:r>
      <w:r>
        <w:rPr>
          <w:rFonts w:ascii="VNI-Helve" w:hAnsi="VNI-Helve" w:eastAsia="VNI-Helve"/>
          <w:spacing w:val="2"/>
          <w:sz w:val="18"/>
        </w:rPr>
        <w:t>f</w:t>
      </w:r>
      <w:r>
        <w:rPr>
          <w:rFonts w:ascii="VNI-Helve" w:hAnsi="VNI-Helve" w:eastAsia="VNI-Helve"/>
          <w:spacing w:val="-8"/>
          <w:sz w:val="18"/>
        </w:rPr>
        <w:t>.  </w:t>
      </w:r>
      <w:r>
        <w:rPr>
          <w:rFonts w:ascii="VNI-Helve" w:hAnsi="VNI-Helve" w:eastAsia="VNI-Helve"/>
          <w:spacing w:val="2"/>
          <w:sz w:val="18"/>
        </w:rPr>
        <w:t>N</w:t>
      </w:r>
      <w:r>
        <w:rPr>
          <w:rFonts w:ascii="VNI-Helve" w:hAnsi="VNI-Helve" w:eastAsia="VNI-Helve"/>
          <w:sz w:val="18"/>
        </w:rPr>
        <w:t>o</w:t>
      </w:r>
      <w:r>
        <w:rPr>
          <w:rFonts w:ascii="VNI-Helve" w:hAnsi="VNI-Helve" w:eastAsia="VNI-Helve"/>
          <w:spacing w:val="-13"/>
          <w:sz w:val="18"/>
        </w:rPr>
        <w:t>  </w:t>
      </w:r>
      <w:r>
        <w:rPr>
          <w:rFonts w:ascii="VNI-Helve" w:hAnsi="VNI-Helve" w:eastAsia="VNI-Helve"/>
          <w:spacing w:val="2"/>
          <w:sz w:val="18"/>
        </w:rPr>
        <w:t>99</w:t>
      </w:r>
      <w:r>
        <w:rPr>
          <w:rFonts w:ascii="VNI-Helve" w:hAnsi="VNI-Helve" w:eastAsia="VNI-Helve"/>
          <w:spacing w:val="1"/>
          <w:sz w:val="18"/>
        </w:rPr>
        <w:t>(</w:t>
      </w:r>
      <w:r>
        <w:rPr>
          <w:rFonts w:ascii="VNI-Helve" w:hAnsi="VNI-Helve" w:eastAsia="VNI-Helve"/>
          <w:spacing w:val="2"/>
          <w:sz w:val="18"/>
        </w:rPr>
        <w:t>1</w:t>
      </w:r>
      <w:r>
        <w:rPr>
          <w:rFonts w:ascii="VNI-Helve" w:hAnsi="VNI-Helve" w:eastAsia="VNI-Helve"/>
          <w:spacing w:val="1"/>
          <w:sz w:val="18"/>
        </w:rPr>
        <w:t>2</w:t>
      </w:r>
      <w:r>
        <w:rPr>
          <w:rFonts w:ascii="VNI-Helve" w:hAnsi="VNI-Helve" w:eastAsia="VNI-Helve"/>
          <w:spacing w:val="2"/>
          <w:sz w:val="18"/>
        </w:rPr>
        <w:t>3</w:t>
      </w:r>
      <w:r>
        <w:rPr>
          <w:rFonts w:ascii="VNI-Helve" w:hAnsi="VNI-Helve" w:eastAsia="VNI-Helve"/>
          <w:spacing w:val="1"/>
          <w:sz w:val="18"/>
        </w:rPr>
        <w:t>8</w:t>
      </w:r>
      <w:r>
        <w:rPr>
          <w:rFonts w:ascii="VNI-Helve" w:hAnsi="VNI-Helve" w:eastAsia="VNI-Helve"/>
          <w:spacing w:val="-6"/>
          <w:sz w:val="18"/>
        </w:rPr>
        <w:t>).  </w:t>
      </w:r>
      <w:r>
        <w:rPr>
          <w:rFonts w:ascii="Arial" w:hAnsi="Arial" w:eastAsia="Arial"/>
          <w:spacing w:val="2"/>
          <w:sz w:val="18"/>
        </w:rPr>
        <w:t>P</w:t>
      </w:r>
      <w:r>
        <w:rPr>
          <w:rFonts w:ascii="Arial" w:hAnsi="Arial" w:eastAsia="Arial"/>
          <w:sz w:val="18"/>
        </w:rPr>
        <w:t>a</w:t>
      </w:r>
      <w:r>
        <w:rPr>
          <w:rFonts w:ascii="Arial" w:hAnsi="Arial" w:eastAsia="Arial"/>
          <w:spacing w:val="2"/>
          <w:sz w:val="18"/>
        </w:rPr>
        <w:t>øl</w:t>
      </w:r>
      <w:r>
        <w:rPr>
          <w:rFonts w:ascii="Arial" w:hAnsi="Arial" w:eastAsia="Arial"/>
          <w:spacing w:val="1"/>
          <w:sz w:val="18"/>
        </w:rPr>
        <w:t>i</w:t>
      </w:r>
      <w:r>
        <w:rPr>
          <w:rFonts w:ascii="VNI-Helve" w:hAnsi="VNI-Helve" w:eastAsia="VNI-Helve"/>
          <w:spacing w:val="-8"/>
          <w:sz w:val="18"/>
        </w:rPr>
        <w:t>:  </w:t>
      </w:r>
      <w:r>
        <w:rPr>
          <w:rFonts w:ascii="Arial" w:hAnsi="Arial" w:eastAsia="Arial"/>
          <w:spacing w:val="1"/>
          <w:sz w:val="18"/>
        </w:rPr>
        <w:t>upa</w:t>
      </w:r>
      <w:r>
        <w:rPr>
          <w:rFonts w:ascii="Arial" w:hAnsi="Arial" w:eastAsia="Arial"/>
          <w:sz w:val="18"/>
        </w:rPr>
        <w:t>ñ</w:t>
      </w:r>
      <w:r>
        <w:rPr>
          <w:rFonts w:ascii="Arial" w:hAnsi="Arial" w:eastAsia="Arial"/>
          <w:spacing w:val="1"/>
          <w:sz w:val="18"/>
        </w:rPr>
        <w:t>ñhamidaö, </w:t>
      </w:r>
      <w:r>
        <w:rPr>
          <w:rFonts w:ascii="Arial" w:hAnsi="Arial" w:eastAsia="Arial"/>
          <w:w w:val="105"/>
          <w:sz w:val="18"/>
        </w:rPr>
        <w:t>bhante, brahmacariyassa– yadidaö kalyaøòamittataø </w:t>
      </w:r>
      <w:r>
        <w:rPr>
          <w:rFonts w:ascii="VNI-Helve" w:hAnsi="VNI-Helve" w:eastAsia="VNI-Helve"/>
          <w:w w:val="105"/>
          <w:sz w:val="18"/>
        </w:rPr>
        <w:t>(…), “Baïch Theá Toân, moät </w:t>
      </w:r>
      <w:r>
        <w:rPr>
          <w:rFonts w:ascii="VNI-Helve" w:hAnsi="VNI-Helve" w:eastAsia="VNI-Helve"/>
          <w:spacing w:val="2"/>
          <w:w w:val="101"/>
          <w:sz w:val="18"/>
        </w:rPr>
        <w:t>nöû</w:t>
      </w:r>
      <w:r>
        <w:rPr>
          <w:rFonts w:ascii="VNI-Helve" w:hAnsi="VNI-Helve" w:eastAsia="VNI-Helve"/>
          <w:w w:val="101"/>
          <w:sz w:val="18"/>
        </w:rPr>
        <w:t>a</w:t>
      </w:r>
      <w:r>
        <w:rPr>
          <w:rFonts w:ascii="VNI-Helve" w:hAnsi="VNI-Helve" w:eastAsia="VNI-Helve"/>
          <w:sz w:val="18"/>
        </w:rPr>
        <w:t> </w:t>
      </w:r>
      <w:r>
        <w:rPr>
          <w:rFonts w:ascii="VNI-Helve" w:hAnsi="VNI-Helve" w:eastAsia="VNI-Helve"/>
          <w:spacing w:val="1"/>
          <w:sz w:val="18"/>
        </w:rPr>
        <w:t>ñ</w:t>
      </w:r>
      <w:r>
        <w:rPr>
          <w:rFonts w:ascii="VNI-Helve" w:hAnsi="VNI-Helve" w:eastAsia="VNI-Helve"/>
          <w:spacing w:val="2"/>
          <w:sz w:val="18"/>
        </w:rPr>
        <w:t>ô</w:t>
      </w:r>
      <w:r>
        <w:rPr>
          <w:rFonts w:ascii="VNI-Helve" w:hAnsi="VNI-Helve" w:eastAsia="VNI-Helve"/>
          <w:spacing w:val="1"/>
          <w:w w:val="333"/>
          <w:sz w:val="18"/>
        </w:rPr>
        <w:t>ø</w:t>
      </w:r>
      <w:r>
        <w:rPr>
          <w:rFonts w:ascii="VNI-Helve" w:hAnsi="VNI-Helve" w:eastAsia="VNI-Helve"/>
          <w:sz w:val="18"/>
        </w:rPr>
        <w:t>i </w:t>
      </w:r>
      <w:r>
        <w:rPr>
          <w:rFonts w:ascii="VNI-Helve" w:hAnsi="VNI-Helve" w:eastAsia="VNI-Helve"/>
          <w:spacing w:val="2"/>
          <w:w w:val="101"/>
          <w:sz w:val="18"/>
        </w:rPr>
        <w:t>soá</w:t>
      </w:r>
      <w:r>
        <w:rPr>
          <w:rFonts w:ascii="VNI-Helve" w:hAnsi="VNI-Helve" w:eastAsia="VNI-Helve"/>
          <w:spacing w:val="1"/>
          <w:w w:val="101"/>
          <w:sz w:val="18"/>
        </w:rPr>
        <w:t>n</w:t>
      </w:r>
      <w:r>
        <w:rPr>
          <w:rFonts w:ascii="VNI-Helve" w:hAnsi="VNI-Helve" w:eastAsia="VNI-Helve"/>
          <w:sz w:val="18"/>
        </w:rPr>
        <w:t>g </w:t>
      </w:r>
      <w:r>
        <w:rPr>
          <w:rFonts w:ascii="VNI-Helve" w:hAnsi="VNI-Helve" w:eastAsia="VNI-Helve"/>
          <w:spacing w:val="2"/>
          <w:w w:val="101"/>
          <w:sz w:val="18"/>
        </w:rPr>
        <w:t>pha</w:t>
      </w:r>
      <w:r>
        <w:rPr>
          <w:rFonts w:ascii="VNI-Helve" w:hAnsi="VNI-Helve" w:eastAsia="VNI-Helve"/>
          <w:spacing w:val="1"/>
          <w:w w:val="101"/>
          <w:sz w:val="18"/>
        </w:rPr>
        <w:t>ï</w:t>
      </w:r>
      <w:r>
        <w:rPr>
          <w:rFonts w:ascii="VNI-Helve" w:hAnsi="VNI-Helve" w:eastAsia="VNI-Helve"/>
          <w:sz w:val="18"/>
        </w:rPr>
        <w:t>m </w:t>
      </w:r>
      <w:r>
        <w:rPr>
          <w:rFonts w:ascii="VNI-Helve" w:hAnsi="VNI-Helve" w:eastAsia="VNI-Helve"/>
          <w:spacing w:val="2"/>
          <w:w w:val="102"/>
          <w:sz w:val="18"/>
        </w:rPr>
        <w:t>ha</w:t>
      </w:r>
      <w:r>
        <w:rPr>
          <w:rFonts w:ascii="VNI-Helve" w:hAnsi="VNI-Helve" w:eastAsia="VNI-Helve"/>
          <w:spacing w:val="1"/>
          <w:w w:val="102"/>
          <w:sz w:val="18"/>
        </w:rPr>
        <w:t>ï</w:t>
      </w:r>
      <w:r>
        <w:rPr>
          <w:rFonts w:ascii="VNI-Helve" w:hAnsi="VNI-Helve" w:eastAsia="VNI-Helve"/>
          <w:spacing w:val="2"/>
          <w:sz w:val="18"/>
        </w:rPr>
        <w:t>n</w:t>
      </w:r>
      <w:r>
        <w:rPr>
          <w:rFonts w:ascii="VNI-Helve" w:hAnsi="VNI-Helve" w:eastAsia="VNI-Helve"/>
          <w:sz w:val="18"/>
        </w:rPr>
        <w:t>h </w:t>
      </w:r>
      <w:r>
        <w:rPr>
          <w:rFonts w:ascii="VNI-Helve" w:hAnsi="VNI-Helve" w:eastAsia="VNI-Helve"/>
          <w:spacing w:val="1"/>
          <w:sz w:val="18"/>
        </w:rPr>
        <w:t>n</w:t>
      </w:r>
      <w:r>
        <w:rPr>
          <w:rFonts w:ascii="VNI-Helve" w:hAnsi="VNI-Helve" w:eastAsia="VNI-Helve"/>
          <w:spacing w:val="2"/>
          <w:sz w:val="18"/>
        </w:rPr>
        <w:t>a</w:t>
      </w:r>
      <w:r>
        <w:rPr>
          <w:rFonts w:ascii="VNI-Helve" w:hAnsi="VNI-Helve" w:eastAsia="VNI-Helve"/>
          <w:spacing w:val="2"/>
          <w:w w:val="105"/>
          <w:sz w:val="18"/>
        </w:rPr>
        <w:t>ø</w:t>
      </w:r>
      <w:r>
        <w:rPr>
          <w:rFonts w:ascii="VNI-Helve" w:hAnsi="VNI-Helve" w:eastAsia="VNI-Helve"/>
          <w:w w:val="105"/>
          <w:sz w:val="18"/>
        </w:rPr>
        <w:t>y</w:t>
      </w:r>
      <w:r>
        <w:rPr>
          <w:rFonts w:ascii="VNI-Helve" w:hAnsi="VNI-Helve" w:eastAsia="VNI-Helve"/>
          <w:sz w:val="18"/>
        </w:rPr>
        <w:t> </w:t>
      </w:r>
      <w:r>
        <w:rPr>
          <w:rFonts w:ascii="VNI-Helve" w:hAnsi="VNI-Helve" w:eastAsia="VNI-Helve"/>
          <w:spacing w:val="1"/>
          <w:sz w:val="18"/>
        </w:rPr>
        <w:t>l</w:t>
      </w:r>
      <w:r>
        <w:rPr>
          <w:rFonts w:ascii="VNI-Helve" w:hAnsi="VNI-Helve" w:eastAsia="VNI-Helve"/>
          <w:spacing w:val="2"/>
          <w:sz w:val="18"/>
        </w:rPr>
        <w:t>a</w:t>
      </w:r>
      <w:r>
        <w:rPr>
          <w:rFonts w:ascii="VNI-Helve" w:hAnsi="VNI-Helve" w:eastAsia="VNI-Helve"/>
          <w:w w:val="333"/>
          <w:sz w:val="18"/>
        </w:rPr>
        <w:t>ø</w:t>
      </w:r>
      <w:r>
        <w:rPr>
          <w:rFonts w:ascii="VNI-Helve" w:hAnsi="VNI-Helve" w:eastAsia="VNI-Helve"/>
          <w:sz w:val="18"/>
        </w:rPr>
        <w:t> </w:t>
      </w:r>
      <w:r>
        <w:rPr>
          <w:rFonts w:ascii="VNI-Helve" w:hAnsi="VNI-Helve" w:eastAsia="VNI-Helve"/>
          <w:spacing w:val="1"/>
          <w:sz w:val="18"/>
        </w:rPr>
        <w:t>t</w:t>
      </w:r>
      <w:r>
        <w:rPr>
          <w:rFonts w:ascii="VNI-Helve" w:hAnsi="VNI-Helve" w:eastAsia="VNI-Helve"/>
          <w:spacing w:val="2"/>
          <w:sz w:val="18"/>
        </w:rPr>
        <w:t>h</w:t>
      </w:r>
      <w:r>
        <w:rPr>
          <w:rFonts w:ascii="VNI-Helve" w:hAnsi="VNI-Helve" w:eastAsia="VNI-Helve"/>
          <w:spacing w:val="1"/>
          <w:sz w:val="18"/>
        </w:rPr>
        <w:t>i</w:t>
      </w:r>
      <w:r>
        <w:rPr>
          <w:rFonts w:ascii="VNI-Helve" w:hAnsi="VNI-Helve" w:eastAsia="VNI-Helve"/>
          <w:spacing w:val="2"/>
          <w:sz w:val="18"/>
        </w:rPr>
        <w:t>e</w:t>
      </w:r>
      <w:r>
        <w:rPr>
          <w:rFonts w:ascii="VNI-Helve" w:hAnsi="VNI-Helve" w:eastAsia="VNI-Helve"/>
          <w:spacing w:val="1"/>
          <w:w w:val="333"/>
          <w:sz w:val="18"/>
        </w:rPr>
        <w:t>ä</w:t>
      </w:r>
      <w:r>
        <w:rPr>
          <w:rFonts w:ascii="VNI-Helve" w:hAnsi="VNI-Helve" w:eastAsia="VNI-Helve"/>
          <w:sz w:val="18"/>
        </w:rPr>
        <w:t>n </w:t>
      </w:r>
      <w:r>
        <w:rPr>
          <w:rFonts w:ascii="VNI-Helve" w:hAnsi="VNI-Helve" w:eastAsia="VNI-Helve"/>
          <w:spacing w:val="1"/>
          <w:sz w:val="18"/>
        </w:rPr>
        <w:t>h</w:t>
      </w:r>
      <w:r>
        <w:rPr>
          <w:rFonts w:ascii="VNI-Helve" w:hAnsi="VNI-Helve" w:eastAsia="VNI-Helve"/>
          <w:spacing w:val="2"/>
          <w:sz w:val="18"/>
        </w:rPr>
        <w:t>ö</w:t>
      </w:r>
      <w:r>
        <w:rPr>
          <w:rFonts w:ascii="VNI-Helve" w:hAnsi="VNI-Helve" w:eastAsia="VNI-Helve"/>
          <w:spacing w:val="1"/>
          <w:w w:val="333"/>
          <w:sz w:val="18"/>
        </w:rPr>
        <w:t>õ</w:t>
      </w:r>
      <w:r>
        <w:rPr>
          <w:rFonts w:ascii="VNI-Helve" w:hAnsi="VNI-Helve" w:eastAsia="VNI-Helve"/>
          <w:spacing w:val="2"/>
          <w:sz w:val="18"/>
        </w:rPr>
        <w:t>u.”</w:t>
      </w:r>
    </w:p>
    <w:p>
      <w:pPr>
        <w:spacing w:line="237" w:lineRule="auto" w:before="22"/>
        <w:ind w:left="1041" w:right="699" w:hanging="285"/>
        <w:jc w:val="both"/>
        <w:rPr>
          <w:rFonts w:ascii="VNI-Helve" w:hAnsi="VNI-Helve" w:eastAsia="VNI-Helve"/>
          <w:sz w:val="18"/>
        </w:rPr>
      </w:pPr>
      <w:r>
        <w:rPr>
          <w:spacing w:val="-1"/>
          <w:w w:val="99"/>
          <w:position w:val="9"/>
          <w:sz w:val="13"/>
        </w:rPr>
        <w:t>52</w:t>
      </w:r>
      <w:r>
        <w:rPr>
          <w:rFonts w:ascii="VNI-Helve" w:hAnsi="VNI-Helve" w:eastAsia="VNI-Helve"/>
          <w:spacing w:val="2"/>
          <w:position w:val="8"/>
          <w:sz w:val="12"/>
        </w:rPr>
        <w:t>.   </w:t>
      </w:r>
      <w:r>
        <w:rPr>
          <w:rFonts w:ascii="VNI-Helve" w:hAnsi="VNI-Helve" w:eastAsia="VNI-Helve"/>
          <w:spacing w:val="2"/>
          <w:w w:val="102"/>
          <w:sz w:val="18"/>
        </w:rPr>
        <w:t>Ñe</w:t>
      </w:r>
      <w:r>
        <w:rPr>
          <w:rFonts w:ascii="VNI-Helve" w:hAnsi="VNI-Helve" w:eastAsia="VNI-Helve"/>
          <w:spacing w:val="1"/>
          <w:w w:val="102"/>
          <w:sz w:val="18"/>
        </w:rPr>
        <w:t>à</w:t>
      </w:r>
      <w:r>
        <w:rPr>
          <w:rFonts w:ascii="VNI-Helve" w:hAnsi="VNI-Helve" w:eastAsia="VNI-Helve"/>
          <w:spacing w:val="2"/>
          <w:w w:val="101"/>
          <w:sz w:val="18"/>
        </w:rPr>
        <w:t>-hoø</w:t>
      </w:r>
      <w:r>
        <w:rPr>
          <w:rFonts w:ascii="VNI-Helve" w:hAnsi="VNI-Helve" w:eastAsia="VNI-Helve"/>
          <w:spacing w:val="1"/>
          <w:w w:val="101"/>
          <w:sz w:val="18"/>
        </w:rPr>
        <w:t>a</w:t>
      </w:r>
      <w:r>
        <w:rPr>
          <w:rFonts w:ascii="VNI-Helve" w:hAnsi="VNI-Helve" w:eastAsia="VNI-Helve"/>
          <w:spacing w:val="2"/>
          <w:sz w:val="18"/>
        </w:rPr>
        <w:t>-k</w:t>
      </w:r>
      <w:r>
        <w:rPr>
          <w:rFonts w:ascii="VNI-Helve" w:hAnsi="VNI-Helve" w:eastAsia="VNI-Helve"/>
          <w:spacing w:val="1"/>
          <w:sz w:val="18"/>
        </w:rPr>
        <w:t>i</w:t>
      </w:r>
      <w:r>
        <w:rPr>
          <w:rFonts w:ascii="VNI-Helve" w:hAnsi="VNI-Helve" w:eastAsia="VNI-Helve"/>
          <w:spacing w:val="2"/>
          <w:w w:val="103"/>
          <w:sz w:val="18"/>
        </w:rPr>
        <w:t>eä</w:t>
      </w:r>
      <w:r>
        <w:rPr>
          <w:rFonts w:ascii="VNI-Helve" w:hAnsi="VNI-Helve" w:eastAsia="VNI-Helve"/>
          <w:spacing w:val="1"/>
          <w:w w:val="103"/>
          <w:sz w:val="18"/>
        </w:rPr>
        <w:t>t</w:t>
      </w:r>
      <w:r>
        <w:rPr>
          <w:rFonts w:ascii="VNI-Helve" w:hAnsi="VNI-Helve" w:eastAsia="VNI-Helve"/>
          <w:spacing w:val="2"/>
          <w:sz w:val="18"/>
        </w:rPr>
        <w:t>-</w:t>
      </w:r>
      <w:r>
        <w:rPr>
          <w:rFonts w:ascii="VNI-Helve" w:hAnsi="VNI-Helve" w:eastAsia="VNI-Helve"/>
          <w:spacing w:val="1"/>
          <w:sz w:val="18"/>
        </w:rPr>
        <w:t>l</w:t>
      </w:r>
      <w:r>
        <w:rPr>
          <w:rFonts w:ascii="VNI-Helve" w:hAnsi="VNI-Helve" w:eastAsia="VNI-Helve"/>
          <w:sz w:val="18"/>
        </w:rPr>
        <w:t>a</w:t>
      </w:r>
      <w:r>
        <w:rPr>
          <w:rFonts w:ascii="VNI-Helve" w:hAnsi="VNI-Helve" w:eastAsia="VNI-Helve"/>
          <w:spacing w:val="-1"/>
          <w:sz w:val="18"/>
        </w:rPr>
        <w:t>  </w:t>
      </w:r>
      <w:r>
        <w:rPr>
          <w:rFonts w:ascii="MingLiU" w:hAnsi="MingLiU" w:eastAsia="MingLiU" w:hint="eastAsia"/>
          <w:spacing w:val="1"/>
          <w:sz w:val="18"/>
        </w:rPr>
        <w:t>提和竭羅</w:t>
      </w:r>
      <w:r>
        <w:rPr>
          <w:rFonts w:ascii="VNI-Helve" w:hAnsi="VNI-Helve" w:eastAsia="VNI-Helve"/>
          <w:spacing w:val="-1"/>
          <w:sz w:val="18"/>
        </w:rPr>
        <w:t>,  </w:t>
      </w:r>
      <w:r>
        <w:rPr>
          <w:rFonts w:ascii="VNI-Helve" w:hAnsi="VNI-Helve" w:eastAsia="VNI-Helve"/>
          <w:spacing w:val="1"/>
          <w:sz w:val="18"/>
        </w:rPr>
        <w:t>p</w:t>
      </w:r>
      <w:r>
        <w:rPr>
          <w:rFonts w:ascii="VNI-Helve" w:hAnsi="VNI-Helve" w:eastAsia="VNI-Helve"/>
          <w:spacing w:val="2"/>
          <w:sz w:val="18"/>
        </w:rPr>
        <w:t>h</w:t>
      </w:r>
      <w:r>
        <w:rPr>
          <w:rFonts w:ascii="VNI-Helve" w:hAnsi="VNI-Helve" w:eastAsia="VNI-Helve"/>
          <w:spacing w:val="2"/>
          <w:w w:val="101"/>
          <w:sz w:val="18"/>
        </w:rPr>
        <w:t>ieâ</w:t>
      </w:r>
      <w:r>
        <w:rPr>
          <w:rFonts w:ascii="VNI-Helve" w:hAnsi="VNI-Helve" w:eastAsia="VNI-Helve"/>
          <w:w w:val="101"/>
          <w:sz w:val="18"/>
        </w:rPr>
        <w:t>n</w:t>
      </w:r>
      <w:r>
        <w:rPr>
          <w:rFonts w:ascii="VNI-Helve" w:hAnsi="VNI-Helve" w:eastAsia="VNI-Helve"/>
          <w:spacing w:val="-1"/>
          <w:sz w:val="18"/>
        </w:rPr>
        <w:t>  </w:t>
      </w:r>
      <w:r>
        <w:rPr>
          <w:rFonts w:ascii="VNI-Helve" w:hAnsi="VNI-Helve" w:eastAsia="VNI-Helve"/>
          <w:spacing w:val="1"/>
          <w:sz w:val="18"/>
        </w:rPr>
        <w:t>a</w:t>
      </w:r>
      <w:r>
        <w:rPr>
          <w:rFonts w:ascii="VNI-Helve" w:hAnsi="VNI-Helve" w:eastAsia="VNI-Helve"/>
          <w:spacing w:val="2"/>
          <w:w w:val="333"/>
          <w:sz w:val="18"/>
        </w:rPr>
        <w:t>â</w:t>
      </w:r>
      <w:r>
        <w:rPr>
          <w:rFonts w:ascii="VNI-Helve" w:hAnsi="VNI-Helve" w:eastAsia="VNI-Helve"/>
          <w:sz w:val="18"/>
        </w:rPr>
        <w:t>m</w:t>
      </w:r>
      <w:r>
        <w:rPr>
          <w:rFonts w:ascii="VNI-Helve" w:hAnsi="VNI-Helve" w:eastAsia="VNI-Helve"/>
          <w:spacing w:val="-1"/>
          <w:sz w:val="18"/>
        </w:rPr>
        <w:t>  </w:t>
      </w:r>
      <w:r>
        <w:rPr>
          <w:rFonts w:ascii="VNI-Helve" w:hAnsi="VNI-Helve" w:eastAsia="VNI-Helve"/>
          <w:spacing w:val="2"/>
          <w:w w:val="102"/>
          <w:sz w:val="18"/>
        </w:rPr>
        <w:t>cu</w:t>
      </w:r>
      <w:r>
        <w:rPr>
          <w:rFonts w:ascii="VNI-Helve" w:hAnsi="VNI-Helve" w:eastAsia="VNI-Helve"/>
          <w:spacing w:val="1"/>
          <w:w w:val="102"/>
          <w:sz w:val="18"/>
        </w:rPr>
        <w:t>û</w:t>
      </w:r>
      <w:r>
        <w:rPr>
          <w:rFonts w:ascii="VNI-Helve" w:hAnsi="VNI-Helve" w:eastAsia="VNI-Helve"/>
          <w:sz w:val="18"/>
        </w:rPr>
        <w:t>a</w:t>
      </w:r>
      <w:r>
        <w:rPr>
          <w:rFonts w:ascii="VNI-Helve" w:hAnsi="VNI-Helve" w:eastAsia="VNI-Helve"/>
          <w:spacing w:val="-1"/>
          <w:sz w:val="18"/>
        </w:rPr>
        <w:t>  </w:t>
      </w:r>
      <w:r>
        <w:rPr>
          <w:rFonts w:ascii="VNI-Helve" w:hAnsi="VNI-Helve" w:eastAsia="VNI-Helve"/>
          <w:spacing w:val="2"/>
          <w:w w:val="103"/>
          <w:sz w:val="18"/>
        </w:rPr>
        <w:t>tö</w:t>
      </w:r>
      <w:r>
        <w:rPr>
          <w:rFonts w:ascii="VNI-Helve" w:hAnsi="VNI-Helve" w:eastAsia="VNI-Helve"/>
          <w:w w:val="103"/>
          <w:sz w:val="18"/>
        </w:rPr>
        <w:t>ø</w:t>
      </w:r>
      <w:r>
        <w:rPr>
          <w:rFonts w:ascii="VNI-Helve" w:hAnsi="VNI-Helve" w:eastAsia="VNI-Helve"/>
          <w:spacing w:val="-1"/>
          <w:sz w:val="18"/>
        </w:rPr>
        <w:t>  </w:t>
      </w:r>
      <w:r>
        <w:rPr>
          <w:rFonts w:ascii="Arial" w:hAnsi="Arial" w:eastAsia="Arial"/>
          <w:spacing w:val="2"/>
          <w:sz w:val="18"/>
        </w:rPr>
        <w:t>Dìpaök</w:t>
      </w:r>
      <w:r>
        <w:rPr>
          <w:rFonts w:ascii="Arial" w:hAnsi="Arial" w:eastAsia="Arial"/>
          <w:sz w:val="18"/>
        </w:rPr>
        <w:t>a</w:t>
      </w:r>
      <w:r>
        <w:rPr>
          <w:rFonts w:ascii="Arial" w:hAnsi="Arial" w:eastAsia="Arial"/>
          <w:spacing w:val="1"/>
          <w:sz w:val="18"/>
        </w:rPr>
        <w:t>ø</w:t>
      </w:r>
      <w:r>
        <w:rPr>
          <w:rFonts w:ascii="Arial" w:hAnsi="Arial" w:eastAsia="Arial"/>
          <w:spacing w:val="2"/>
          <w:sz w:val="18"/>
        </w:rPr>
        <w:t>r</w:t>
      </w:r>
      <w:r>
        <w:rPr>
          <w:rFonts w:ascii="Arial" w:hAnsi="Arial" w:eastAsia="Arial"/>
          <w:spacing w:val="1"/>
          <w:sz w:val="18"/>
        </w:rPr>
        <w:t>a</w:t>
      </w:r>
      <w:r>
        <w:rPr>
          <w:rFonts w:ascii="VNI-Helve" w:hAnsi="VNI-Helve" w:eastAsia="VNI-Helve"/>
          <w:spacing w:val="-1"/>
          <w:sz w:val="18"/>
        </w:rPr>
        <w:t>,  </w:t>
      </w:r>
      <w:r>
        <w:rPr>
          <w:rFonts w:ascii="VNI-Helve" w:hAnsi="VNI-Helve" w:eastAsia="VNI-Helve"/>
          <w:spacing w:val="2"/>
          <w:sz w:val="18"/>
        </w:rPr>
        <w:t>tö</w:t>
      </w:r>
      <w:r>
        <w:rPr>
          <w:rFonts w:ascii="VNI-Helve" w:hAnsi="VNI-Helve" w:eastAsia="VNI-Helve"/>
          <w:w w:val="333"/>
          <w:sz w:val="18"/>
        </w:rPr>
        <w:t>ù</w:t>
      </w:r>
      <w:r>
        <w:rPr>
          <w:rFonts w:ascii="VNI-Helve" w:hAnsi="VNI-Helve" w:eastAsia="VNI-Helve"/>
          <w:spacing w:val="-1"/>
          <w:sz w:val="18"/>
        </w:rPr>
        <w:t>  </w:t>
      </w:r>
      <w:r>
        <w:rPr>
          <w:rFonts w:ascii="VNI-Helve" w:hAnsi="VNI-Helve" w:eastAsia="VNI-Helve"/>
          <w:spacing w:val="1"/>
          <w:sz w:val="18"/>
        </w:rPr>
        <w:t>d</w:t>
      </w:r>
      <w:r>
        <w:rPr>
          <w:rFonts w:ascii="VNI-Helve" w:hAnsi="VNI-Helve" w:eastAsia="VNI-Helve"/>
          <w:spacing w:val="2"/>
          <w:sz w:val="18"/>
        </w:rPr>
        <w:t>ò</w:t>
      </w:r>
      <w:r>
        <w:rPr>
          <w:rFonts w:ascii="VNI-Helve" w:hAnsi="VNI-Helve" w:eastAsia="VNI-Helve"/>
          <w:spacing w:val="1"/>
          <w:sz w:val="18"/>
        </w:rPr>
        <w:t>c</w:t>
      </w:r>
      <w:r>
        <w:rPr>
          <w:rFonts w:ascii="VNI-Helve" w:hAnsi="VNI-Helve" w:eastAsia="VNI-Helve"/>
          <w:sz w:val="18"/>
        </w:rPr>
        <w:t>h</w:t>
      </w:r>
      <w:r>
        <w:rPr>
          <w:rFonts w:ascii="VNI-Helve" w:hAnsi="VNI-Helve" w:eastAsia="VNI-Helve"/>
          <w:spacing w:val="-1"/>
          <w:sz w:val="18"/>
        </w:rPr>
        <w:t>  </w:t>
      </w:r>
      <w:r>
        <w:rPr>
          <w:rFonts w:ascii="VNI-Helve" w:hAnsi="VNI-Helve" w:eastAsia="VNI-Helve"/>
          <w:spacing w:val="1"/>
          <w:sz w:val="18"/>
        </w:rPr>
        <w:t>n</w:t>
      </w:r>
      <w:r>
        <w:rPr>
          <w:rFonts w:ascii="VNI-Helve" w:hAnsi="VNI-Helve" w:eastAsia="VNI-Helve"/>
          <w:spacing w:val="2"/>
          <w:sz w:val="18"/>
        </w:rPr>
        <w:t>g</w:t>
      </w:r>
      <w:r>
        <w:rPr>
          <w:rFonts w:ascii="VNI-Helve" w:hAnsi="VNI-Helve" w:eastAsia="VNI-Helve"/>
          <w:spacing w:val="1"/>
          <w:sz w:val="18"/>
        </w:rPr>
        <w:t>h</w:t>
      </w:r>
      <w:r>
        <w:rPr>
          <w:rFonts w:ascii="VNI-Helve" w:hAnsi="VNI-Helve" w:eastAsia="VNI-Helve"/>
          <w:spacing w:val="2"/>
          <w:sz w:val="18"/>
        </w:rPr>
        <w:t>ó</w:t>
      </w:r>
      <w:r>
        <w:rPr>
          <w:rFonts w:ascii="VNI-Helve" w:hAnsi="VNI-Helve" w:eastAsia="VNI-Helve"/>
          <w:sz w:val="18"/>
        </w:rPr>
        <w:t>a</w:t>
      </w:r>
      <w:r>
        <w:rPr>
          <w:rFonts w:ascii="VNI-Helve" w:hAnsi="VNI-Helve" w:eastAsia="VNI-Helve"/>
          <w:spacing w:val="-1"/>
          <w:sz w:val="18"/>
        </w:rPr>
        <w:t>  </w:t>
      </w:r>
      <w:r>
        <w:rPr>
          <w:rFonts w:ascii="VNI-Helve" w:hAnsi="VNI-Helve" w:eastAsia="VNI-Helve"/>
          <w:spacing w:val="2"/>
          <w:sz w:val="18"/>
        </w:rPr>
        <w:t>Ña</w:t>
      </w:r>
      <w:r>
        <w:rPr>
          <w:rFonts w:ascii="VNI-Helve" w:hAnsi="VNI-Helve" w:eastAsia="VNI-Helve"/>
          <w:spacing w:val="1"/>
          <w:w w:val="104"/>
          <w:sz w:val="18"/>
        </w:rPr>
        <w:t>ê</w:t>
      </w:r>
      <w:r>
        <w:rPr>
          <w:rFonts w:ascii="VNI-Helve" w:hAnsi="VNI-Helve" w:eastAsia="VNI-Helve"/>
          <w:spacing w:val="2"/>
          <w:w w:val="104"/>
          <w:sz w:val="18"/>
        </w:rPr>
        <w:t>n</w:t>
      </w:r>
      <w:r>
        <w:rPr>
          <w:rFonts w:ascii="VNI-Helve" w:hAnsi="VNI-Helve" w:eastAsia="VNI-Helve"/>
          <w:sz w:val="18"/>
        </w:rPr>
        <w:t>g </w:t>
      </w:r>
      <w:r>
        <w:rPr>
          <w:rFonts w:ascii="VNI-Helve" w:hAnsi="VNI-Helve" w:eastAsia="VNI-Helve"/>
          <w:spacing w:val="2"/>
          <w:sz w:val="18"/>
        </w:rPr>
        <w:t>Quan</w:t>
      </w:r>
      <w:r>
        <w:rPr>
          <w:rFonts w:ascii="VNI-Helve" w:hAnsi="VNI-Helve" w:eastAsia="VNI-Helve"/>
          <w:sz w:val="18"/>
        </w:rPr>
        <w:t>g</w:t>
      </w:r>
      <w:r>
        <w:rPr>
          <w:rFonts w:ascii="VNI-Helve" w:hAnsi="VNI-Helve" w:eastAsia="VNI-Helve"/>
          <w:spacing w:val="4"/>
          <w:sz w:val="18"/>
        </w:rPr>
        <w:t> </w:t>
      </w:r>
      <w:r>
        <w:rPr>
          <w:rFonts w:ascii="MingLiU" w:hAnsi="MingLiU" w:eastAsia="MingLiU" w:hint="eastAsia"/>
          <w:spacing w:val="-11"/>
          <w:sz w:val="18"/>
        </w:rPr>
        <w:t>燈光 </w:t>
      </w:r>
      <w:r>
        <w:rPr>
          <w:rFonts w:ascii="VNI-Helve" w:hAnsi="VNI-Helve" w:eastAsia="VNI-Helve"/>
          <w:spacing w:val="2"/>
          <w:w w:val="104"/>
          <w:sz w:val="18"/>
        </w:rPr>
        <w:t>ô</w:t>
      </w:r>
      <w:r>
        <w:rPr>
          <w:rFonts w:ascii="VNI-Helve" w:hAnsi="VNI-Helve" w:eastAsia="VNI-Helve"/>
          <w:w w:val="104"/>
          <w:sz w:val="18"/>
        </w:rPr>
        <w:t>û</w:t>
      </w:r>
      <w:r>
        <w:rPr>
          <w:rFonts w:ascii="VNI-Helve" w:hAnsi="VNI-Helve" w:eastAsia="VNI-Helve"/>
          <w:spacing w:val="2"/>
          <w:sz w:val="18"/>
        </w:rPr>
        <w:t> </w:t>
      </w:r>
      <w:r>
        <w:rPr>
          <w:rFonts w:ascii="VNI-Helve" w:hAnsi="VNI-Helve" w:eastAsia="VNI-Helve"/>
          <w:spacing w:val="2"/>
          <w:w w:val="102"/>
          <w:sz w:val="18"/>
        </w:rPr>
        <w:t>tre</w:t>
      </w:r>
      <w:r>
        <w:rPr>
          <w:rFonts w:ascii="VNI-Helve" w:hAnsi="VNI-Helve" w:eastAsia="VNI-Helve"/>
          <w:spacing w:val="1"/>
          <w:w w:val="102"/>
          <w:sz w:val="18"/>
        </w:rPr>
        <w:t>â</w:t>
      </w:r>
      <w:r>
        <w:rPr>
          <w:rFonts w:ascii="VNI-Helve" w:hAnsi="VNI-Helve" w:eastAsia="VNI-Helve"/>
          <w:spacing w:val="2"/>
          <w:sz w:val="18"/>
        </w:rPr>
        <w:t>n</w:t>
      </w:r>
      <w:r>
        <w:rPr>
          <w:rFonts w:ascii="VNI-Helve" w:hAnsi="VNI-Helve" w:eastAsia="VNI-Helve"/>
          <w:spacing w:val="1"/>
          <w:sz w:val="18"/>
        </w:rPr>
        <w:t>. </w:t>
      </w:r>
      <w:r>
        <w:rPr>
          <w:rFonts w:ascii="VNI-Helve" w:hAnsi="VNI-Helve" w:eastAsia="VNI-Helve"/>
          <w:spacing w:val="2"/>
          <w:w w:val="102"/>
          <w:sz w:val="18"/>
        </w:rPr>
        <w:t>Cu</w:t>
      </w:r>
      <w:r>
        <w:rPr>
          <w:rFonts w:ascii="VNI-Helve" w:hAnsi="VNI-Helve" w:eastAsia="VNI-Helve"/>
          <w:spacing w:val="1"/>
          <w:w w:val="102"/>
          <w:sz w:val="18"/>
        </w:rPr>
        <w:t>õ</w:t>
      </w:r>
      <w:r>
        <w:rPr>
          <w:rFonts w:ascii="VNI-Helve" w:hAnsi="VNI-Helve" w:eastAsia="VNI-Helve"/>
          <w:spacing w:val="2"/>
          <w:sz w:val="18"/>
        </w:rPr>
        <w:t>n</w:t>
      </w:r>
      <w:r>
        <w:rPr>
          <w:rFonts w:ascii="VNI-Helve" w:hAnsi="VNI-Helve" w:eastAsia="VNI-Helve"/>
          <w:sz w:val="18"/>
        </w:rPr>
        <w:t>g</w:t>
      </w:r>
      <w:r>
        <w:rPr>
          <w:rFonts w:ascii="VNI-Helve" w:hAnsi="VNI-Helve" w:eastAsia="VNI-Helve"/>
          <w:spacing w:val="3"/>
          <w:sz w:val="18"/>
        </w:rPr>
        <w:t> </w:t>
      </w:r>
      <w:r>
        <w:rPr>
          <w:rFonts w:ascii="VNI-Helve" w:hAnsi="VNI-Helve" w:eastAsia="VNI-Helve"/>
          <w:spacing w:val="1"/>
          <w:sz w:val="18"/>
        </w:rPr>
        <w:t>dò</w:t>
      </w:r>
      <w:r>
        <w:rPr>
          <w:rFonts w:ascii="VNI-Helve" w:hAnsi="VNI-Helve" w:eastAsia="VNI-Helve"/>
          <w:spacing w:val="2"/>
          <w:sz w:val="18"/>
        </w:rPr>
        <w:t>c</w:t>
      </w:r>
      <w:r>
        <w:rPr>
          <w:rFonts w:ascii="VNI-Helve" w:hAnsi="VNI-Helve" w:eastAsia="VNI-Helve"/>
          <w:sz w:val="18"/>
        </w:rPr>
        <w:t>h</w:t>
      </w:r>
      <w:r>
        <w:rPr>
          <w:rFonts w:ascii="VNI-Helve" w:hAnsi="VNI-Helve" w:eastAsia="VNI-Helve"/>
          <w:spacing w:val="4"/>
          <w:sz w:val="18"/>
        </w:rPr>
        <w:t> </w:t>
      </w:r>
      <w:r>
        <w:rPr>
          <w:rFonts w:ascii="VNI-Helve" w:hAnsi="VNI-Helve" w:eastAsia="VNI-Helve"/>
          <w:spacing w:val="2"/>
          <w:sz w:val="18"/>
        </w:rPr>
        <w:t>l</w:t>
      </w:r>
      <w:r>
        <w:rPr>
          <w:rFonts w:ascii="VNI-Helve" w:hAnsi="VNI-Helve" w:eastAsia="VNI-Helve"/>
          <w:spacing w:val="1"/>
          <w:sz w:val="18"/>
        </w:rPr>
        <w:t>a</w:t>
      </w:r>
      <w:r>
        <w:rPr>
          <w:rFonts w:ascii="VNI-Helve" w:hAnsi="VNI-Helve" w:eastAsia="VNI-Helve"/>
          <w:w w:val="333"/>
          <w:sz w:val="18"/>
        </w:rPr>
        <w:t>ø</w:t>
      </w:r>
      <w:r>
        <w:rPr>
          <w:rFonts w:ascii="VNI-Helve" w:hAnsi="VNI-Helve" w:eastAsia="VNI-Helve"/>
          <w:spacing w:val="4"/>
          <w:sz w:val="18"/>
        </w:rPr>
        <w:t> </w:t>
      </w:r>
      <w:r>
        <w:rPr>
          <w:rFonts w:ascii="VNI-Helve" w:hAnsi="VNI-Helve" w:eastAsia="VNI-Helve"/>
          <w:spacing w:val="1"/>
          <w:sz w:val="18"/>
        </w:rPr>
        <w:t>N</w:t>
      </w:r>
      <w:r>
        <w:rPr>
          <w:rFonts w:ascii="VNI-Helve" w:hAnsi="VNI-Helve" w:eastAsia="VNI-Helve"/>
          <w:spacing w:val="2"/>
          <w:sz w:val="18"/>
        </w:rPr>
        <w:t>h</w:t>
      </w:r>
      <w:r>
        <w:rPr>
          <w:rFonts w:ascii="VNI-Helve" w:hAnsi="VNI-Helve" w:eastAsia="VNI-Helve"/>
          <w:spacing w:val="1"/>
          <w:sz w:val="18"/>
        </w:rPr>
        <w:t>i</w:t>
      </w:r>
      <w:r>
        <w:rPr>
          <w:rFonts w:ascii="VNI-Helve" w:hAnsi="VNI-Helve" w:eastAsia="VNI-Helve"/>
          <w:spacing w:val="2"/>
          <w:sz w:val="18"/>
        </w:rPr>
        <w:t>e</w:t>
      </w:r>
      <w:r>
        <w:rPr>
          <w:rFonts w:ascii="VNI-Helve" w:hAnsi="VNI-Helve" w:eastAsia="VNI-Helve"/>
          <w:spacing w:val="1"/>
          <w:w w:val="333"/>
          <w:sz w:val="18"/>
        </w:rPr>
        <w:t>â</w:t>
      </w:r>
      <w:r>
        <w:rPr>
          <w:rFonts w:ascii="VNI-Helve" w:hAnsi="VNI-Helve" w:eastAsia="VNI-Helve"/>
          <w:sz w:val="18"/>
        </w:rPr>
        <w:t>n</w:t>
      </w:r>
      <w:r>
        <w:rPr>
          <w:rFonts w:ascii="VNI-Helve" w:hAnsi="VNI-Helve" w:eastAsia="VNI-Helve"/>
          <w:spacing w:val="4"/>
          <w:sz w:val="18"/>
        </w:rPr>
        <w:t> </w:t>
      </w:r>
      <w:r>
        <w:rPr>
          <w:rFonts w:ascii="VNI-Helve" w:hAnsi="VNI-Helve" w:eastAsia="VNI-Helve"/>
          <w:spacing w:val="1"/>
          <w:sz w:val="18"/>
        </w:rPr>
        <w:t>Ñ</w:t>
      </w:r>
      <w:r>
        <w:rPr>
          <w:rFonts w:ascii="VNI-Helve" w:hAnsi="VNI-Helve" w:eastAsia="VNI-Helve"/>
          <w:spacing w:val="2"/>
          <w:sz w:val="18"/>
        </w:rPr>
        <w:t>a</w:t>
      </w:r>
      <w:r>
        <w:rPr>
          <w:rFonts w:ascii="VNI-Helve" w:hAnsi="VNI-Helve" w:eastAsia="VNI-Helve"/>
          <w:spacing w:val="2"/>
          <w:w w:val="102"/>
          <w:sz w:val="18"/>
        </w:rPr>
        <w:t>ên</w:t>
      </w:r>
      <w:r>
        <w:rPr>
          <w:rFonts w:ascii="VNI-Helve" w:hAnsi="VNI-Helve" w:eastAsia="VNI-Helve"/>
          <w:spacing w:val="1"/>
          <w:w w:val="102"/>
          <w:sz w:val="18"/>
        </w:rPr>
        <w:t>g</w:t>
      </w:r>
      <w:r>
        <w:rPr>
          <w:rFonts w:ascii="VNI-Helve" w:hAnsi="VNI-Helve" w:eastAsia="VNI-Helve"/>
          <w:spacing w:val="2"/>
          <w:sz w:val="18"/>
        </w:rPr>
        <w:t>, </w:t>
      </w:r>
      <w:r>
        <w:rPr>
          <w:rFonts w:ascii="VNI-Helve" w:hAnsi="VNI-Helve" w:eastAsia="VNI-Helve"/>
          <w:spacing w:val="1"/>
          <w:sz w:val="18"/>
        </w:rPr>
        <w:t>Ñ</w:t>
      </w:r>
      <w:r>
        <w:rPr>
          <w:rFonts w:ascii="VNI-Helve" w:hAnsi="VNI-Helve" w:eastAsia="VNI-Helve"/>
          <w:spacing w:val="2"/>
          <w:sz w:val="18"/>
        </w:rPr>
        <w:t>í</w:t>
      </w:r>
      <w:r>
        <w:rPr>
          <w:rFonts w:ascii="VNI-Helve" w:hAnsi="VNI-Helve" w:eastAsia="VNI-Helve"/>
          <w:spacing w:val="1"/>
          <w:sz w:val="18"/>
        </w:rPr>
        <w:t>n</w:t>
      </w:r>
      <w:r>
        <w:rPr>
          <w:rFonts w:ascii="VNI-Helve" w:hAnsi="VNI-Helve" w:eastAsia="VNI-Helve"/>
          <w:sz w:val="18"/>
        </w:rPr>
        <w:t>h</w:t>
      </w:r>
      <w:r>
        <w:rPr>
          <w:rFonts w:ascii="VNI-Helve" w:hAnsi="VNI-Helve" w:eastAsia="VNI-Helve"/>
          <w:spacing w:val="4"/>
          <w:sz w:val="18"/>
        </w:rPr>
        <w:t> </w:t>
      </w:r>
      <w:r>
        <w:rPr>
          <w:rFonts w:ascii="VNI-Helve" w:hAnsi="VNI-Helve" w:eastAsia="VNI-Helve"/>
          <w:sz w:val="18"/>
        </w:rPr>
        <w:t>Q</w:t>
      </w:r>
      <w:r>
        <w:rPr>
          <w:rFonts w:ascii="VNI-Helve" w:hAnsi="VNI-Helve" w:eastAsia="VNI-Helve"/>
          <w:spacing w:val="1"/>
          <w:sz w:val="18"/>
        </w:rPr>
        <w:t>u</w:t>
      </w:r>
      <w:r>
        <w:rPr>
          <w:rFonts w:ascii="VNI-Helve" w:hAnsi="VNI-Helve" w:eastAsia="VNI-Helve"/>
          <w:spacing w:val="2"/>
          <w:sz w:val="18"/>
        </w:rPr>
        <w:t>ang.</w:t>
      </w:r>
    </w:p>
    <w:p>
      <w:pPr>
        <w:pStyle w:val="BodyText"/>
        <w:spacing w:before="0"/>
        <w:rPr>
          <w:rFonts w:ascii="VNI-Helve"/>
          <w:sz w:val="20"/>
        </w:rPr>
      </w:pPr>
    </w:p>
    <w:p>
      <w:pPr>
        <w:pStyle w:val="BodyText"/>
        <w:spacing w:before="0"/>
        <w:rPr>
          <w:rFonts w:ascii="VNI-Helve"/>
          <w:sz w:val="18"/>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type w:val="continuous"/>
          <w:pgSz w:w="11910" w:h="16840"/>
          <w:pgMar w:top="1080" w:bottom="280" w:left="1680" w:right="1680"/>
        </w:sectPr>
      </w:pPr>
    </w:p>
    <w:p>
      <w:pPr>
        <w:pStyle w:val="BodyText"/>
        <w:spacing w:before="10"/>
        <w:rPr>
          <w:rFonts w:ascii="Times New Roman"/>
          <w:sz w:val="17"/>
        </w:rPr>
      </w:pPr>
    </w:p>
    <w:p>
      <w:pPr>
        <w:pStyle w:val="BodyText"/>
        <w:spacing w:before="99"/>
        <w:ind w:left="699" w:right="754" w:firstLine="567"/>
        <w:jc w:val="both"/>
      </w:pPr>
      <w:r>
        <w:rPr/>
        <w:t>A-nan, hieän taïi neáu theá gian khoâng coù Thieän tri thöùc seõ khoâng  coù traät töï cuûa toân ti; cha meï, sö tröôûng, anh em, toâng thaân, taát </w:t>
      </w:r>
      <w:r>
        <w:rPr>
          <w:spacing w:val="2"/>
        </w:rPr>
        <w:t>seõ  </w:t>
      </w:r>
      <w:r>
        <w:rPr>
          <w:spacing w:val="64"/>
        </w:rPr>
        <w:t> </w:t>
      </w:r>
      <w:r>
        <w:rPr/>
        <w:t>cuøng loaøi vôùi heo, choù khoâng khaùc, taïo caùc duyeân aùc, gieo toäi </w:t>
      </w:r>
      <w:r>
        <w:rPr>
          <w:spacing w:val="2"/>
        </w:rPr>
        <w:t>duyeân </w:t>
      </w:r>
      <w:r>
        <w:rPr/>
        <w:t>ñòa nguïc. Nhôø Thieän tri thöùc maø phaân bieät coù cha meï, sö tröôûng, </w:t>
      </w:r>
      <w:r>
        <w:rPr>
          <w:spacing w:val="2"/>
        </w:rPr>
        <w:t>anh </w:t>
      </w:r>
      <w:r>
        <w:rPr/>
        <w:t>em, toâng</w:t>
      </w:r>
      <w:r>
        <w:rPr>
          <w:spacing w:val="8"/>
        </w:rPr>
        <w:t> </w:t>
      </w:r>
      <w:r>
        <w:rPr>
          <w:spacing w:val="2"/>
        </w:rPr>
        <w:t>thaân.</w:t>
      </w:r>
    </w:p>
    <w:p>
      <w:pPr>
        <w:pStyle w:val="BodyText"/>
        <w:spacing w:before="35"/>
        <w:ind w:left="1267"/>
        <w:jc w:val="both"/>
      </w:pPr>
      <w:r>
        <w:rPr/>
        <w:t>Roài Theá Toân lieàn noùi keä naøy:</w:t>
      </w:r>
    </w:p>
    <w:p>
      <w:pPr>
        <w:spacing w:line="254" w:lineRule="auto" w:before="18"/>
        <w:ind w:left="2967" w:right="3024" w:firstLine="0"/>
        <w:jc w:val="left"/>
        <w:rPr>
          <w:rFonts w:ascii="VNI-Times" w:hAnsi="VNI-Times"/>
          <w:i/>
          <w:sz w:val="24"/>
        </w:rPr>
      </w:pPr>
      <w:r>
        <w:rPr>
          <w:rFonts w:ascii="VNI-Times" w:hAnsi="VNI-Times"/>
          <w:i/>
          <w:sz w:val="24"/>
        </w:rPr>
        <w:t>Thieän höõu, phi aùc höõu </w:t>
      </w:r>
      <w:r>
        <w:rPr>
          <w:rFonts w:ascii="VNI-Times" w:hAnsi="VNI-Times"/>
          <w:i/>
          <w:sz w:val="24"/>
        </w:rPr>
        <w:t>Thaân phaùp, khoâng vi aên</w:t>
      </w:r>
      <w:r>
        <w:rPr>
          <w:rFonts w:ascii="VNI-Times" w:hAnsi="VNI-Times"/>
          <w:i/>
          <w:position w:val="9"/>
          <w:sz w:val="13"/>
        </w:rPr>
        <w:t>53 </w:t>
      </w:r>
      <w:r>
        <w:rPr>
          <w:rFonts w:ascii="VNI-Times" w:hAnsi="VNI-Times"/>
          <w:i/>
          <w:sz w:val="24"/>
        </w:rPr>
        <w:t>Daãn daét leân ñöôøng laønh Phaät noùi, thaân ñoù nhaát.</w:t>
      </w:r>
    </w:p>
    <w:p>
      <w:pPr>
        <w:pStyle w:val="BodyText"/>
        <w:spacing w:before="14"/>
        <w:ind w:left="699" w:right="754" w:firstLine="567"/>
        <w:jc w:val="both"/>
      </w:pPr>
      <w:r>
        <w:rPr/>
        <w:t>Cho neân, A-nan, chôù noùi raèng Thieän tri thöùc laø moät nöûa phaïm haïnh.</w:t>
      </w:r>
    </w:p>
    <w:p>
      <w:pPr>
        <w:pStyle w:val="BodyText"/>
        <w:ind w:left="699" w:right="755" w:firstLine="567"/>
        <w:jc w:val="both"/>
      </w:pPr>
      <w:r>
        <w:rPr/>
        <w:t>Baáy giôø, A-nan sau khi nghe nhöõng ñieàuì Phaät daïy, hoan hyø phuïng haønh.</w:t>
      </w:r>
    </w:p>
    <w:p>
      <w:pPr>
        <w:pStyle w:val="BodyText"/>
        <w:spacing w:before="9"/>
        <w:rPr>
          <w:sz w:val="10"/>
        </w:rPr>
      </w:pPr>
    </w:p>
    <w:p>
      <w:pPr>
        <w:pStyle w:val="Heading3"/>
        <w:ind w:right="59"/>
      </w:pPr>
      <w:r>
        <w:rPr>
          <w:w w:val="99"/>
        </w:rPr>
        <w:t></w:t>
      </w:r>
    </w:p>
    <w:p>
      <w:pPr>
        <w:pStyle w:val="BodyText"/>
        <w:spacing w:before="5"/>
        <w:rPr>
          <w:rFonts w:ascii="Symbol" w:hAnsi="Symbol"/>
          <w:sz w:val="29"/>
        </w:rPr>
      </w:pPr>
    </w:p>
    <w:p>
      <w:pPr>
        <w:spacing w:before="0"/>
        <w:ind w:left="944" w:right="1001" w:firstLine="0"/>
        <w:jc w:val="center"/>
        <w:rPr>
          <w:rFonts w:ascii="VNI-Times" w:hAnsi="VNI-Times"/>
          <w:b/>
          <w:sz w:val="22"/>
        </w:rPr>
      </w:pPr>
      <w:r>
        <w:rPr>
          <w:rFonts w:ascii="VNI-Goudy" w:hAnsi="VNI-Goudy"/>
          <w:b/>
          <w:sz w:val="22"/>
        </w:rPr>
        <w:t>KINH SOÁ 11</w:t>
      </w:r>
      <w:r>
        <w:rPr>
          <w:rFonts w:ascii="VNI-Times" w:hAnsi="VNI-Times"/>
          <w:b/>
          <w:sz w:val="22"/>
          <w:vertAlign w:val="superscript"/>
        </w:rPr>
        <w:t>54</w:t>
      </w:r>
    </w:p>
    <w:p>
      <w:pPr>
        <w:pStyle w:val="BodyText"/>
        <w:spacing w:before="0"/>
        <w:rPr>
          <w:rFonts w:ascii="VNI-Times"/>
          <w:b/>
          <w:sz w:val="27"/>
        </w:rPr>
      </w:pPr>
    </w:p>
    <w:p>
      <w:pPr>
        <w:pStyle w:val="BodyText"/>
        <w:spacing w:before="0"/>
        <w:ind w:left="1267"/>
        <w:jc w:val="both"/>
      </w:pPr>
      <w:r>
        <w:rPr/>
        <w:t>Nghe nhö vaày:</w:t>
      </w:r>
    </w:p>
    <w:p>
      <w:pPr>
        <w:pStyle w:val="BodyText"/>
        <w:spacing w:before="33"/>
        <w:ind w:left="699" w:right="755" w:firstLine="567"/>
        <w:jc w:val="both"/>
      </w:pPr>
      <w:r>
        <w:rPr/>
        <w:t>Moät thôøi, Ñöùc Phaät ôû trong nuùi Kyø-xaø-quaät, thaønh La-duyeät, cuøng vôùi ñaïi chuùng naêm traêm</w:t>
      </w:r>
      <w:r>
        <w:rPr>
          <w:spacing w:val="26"/>
        </w:rPr>
        <w:t> </w:t>
      </w:r>
      <w:r>
        <w:rPr/>
        <w:t>Tyø-kheo.</w:t>
      </w:r>
    </w:p>
    <w:p>
      <w:pPr>
        <w:pStyle w:val="BodyText"/>
        <w:spacing w:before="35"/>
        <w:ind w:left="699" w:right="754" w:firstLine="567"/>
        <w:jc w:val="both"/>
      </w:pPr>
      <w:r>
        <w:rPr/>
        <w:t>Luùc aáy, Thích Ñeà-hoaøn Nhaân, bieán maát khoûi trôøi Tam thaäp tam, hieän ñeán choã Phaät, ñaûnh leã saùt chaân, roài ñöùng qua moät beân, baïch  </w:t>
      </w:r>
      <w:r>
        <w:rPr>
          <w:spacing w:val="2"/>
        </w:rPr>
        <w:t>Phaät:</w:t>
      </w:r>
    </w:p>
    <w:p>
      <w:pPr>
        <w:pStyle w:val="BodyText"/>
        <w:spacing w:line="266" w:lineRule="auto" w:before="33"/>
        <w:ind w:left="1267" w:right="812"/>
        <w:jc w:val="both"/>
      </w:pPr>
      <w:r>
        <w:rPr/>
        <w:t>–Trôøi cuøng con ngöôøi coù nieäm töôûng gì? YÙ caàu mong nhöõng gì? Phaät baûo:</w:t>
      </w:r>
    </w:p>
    <w:p>
      <w:pPr>
        <w:pStyle w:val="BodyText"/>
        <w:spacing w:before="0"/>
        <w:ind w:left="699" w:right="754" w:firstLine="567"/>
        <w:jc w:val="both"/>
      </w:pPr>
      <w:r>
        <w:rPr/>
        <w:t>–Theá gian troâi noåi, taùnh chaát khoâng ñoàng,  ñònh  höôùng  khaùc bieät, nieäm töôûng chaúng phaûi moät. Thieân ñeá neân bieát, voâ soá a-taêng-kyø kieáp</w:t>
      </w:r>
      <w:r>
        <w:rPr>
          <w:spacing w:val="35"/>
        </w:rPr>
        <w:t> </w:t>
      </w:r>
      <w:r>
        <w:rPr/>
        <w:t>xöa</w:t>
      </w:r>
      <w:r>
        <w:rPr>
          <w:spacing w:val="35"/>
        </w:rPr>
        <w:t> </w:t>
      </w:r>
      <w:r>
        <w:rPr/>
        <w:t>kia,</w:t>
      </w:r>
      <w:r>
        <w:rPr>
          <w:spacing w:val="35"/>
        </w:rPr>
        <w:t> </w:t>
      </w:r>
      <w:r>
        <w:rPr/>
        <w:t>Ta</w:t>
      </w:r>
      <w:r>
        <w:rPr>
          <w:spacing w:val="36"/>
        </w:rPr>
        <w:t> </w:t>
      </w:r>
      <w:r>
        <w:rPr/>
        <w:t>cuõng</w:t>
      </w:r>
      <w:r>
        <w:rPr>
          <w:spacing w:val="34"/>
        </w:rPr>
        <w:t> </w:t>
      </w:r>
      <w:r>
        <w:rPr/>
        <w:t>sinh</w:t>
      </w:r>
      <w:r>
        <w:rPr>
          <w:spacing w:val="35"/>
        </w:rPr>
        <w:t> </w:t>
      </w:r>
      <w:r>
        <w:rPr/>
        <w:t>yù</w:t>
      </w:r>
      <w:r>
        <w:rPr>
          <w:spacing w:val="36"/>
        </w:rPr>
        <w:t> </w:t>
      </w:r>
      <w:r>
        <w:rPr/>
        <w:t>nghó</w:t>
      </w:r>
      <w:r>
        <w:rPr>
          <w:spacing w:val="34"/>
        </w:rPr>
        <w:t> </w:t>
      </w:r>
      <w:r>
        <w:rPr/>
        <w:t>naøy:</w:t>
      </w:r>
      <w:r>
        <w:rPr>
          <w:spacing w:val="35"/>
        </w:rPr>
        <w:t> </w:t>
      </w:r>
      <w:r>
        <w:rPr/>
        <w:t>“Loaøi</w:t>
      </w:r>
      <w:r>
        <w:rPr>
          <w:spacing w:val="35"/>
        </w:rPr>
        <w:t> </w:t>
      </w:r>
      <w:r>
        <w:rPr/>
        <w:t>trôøi</w:t>
      </w:r>
      <w:r>
        <w:rPr>
          <w:spacing w:val="36"/>
        </w:rPr>
        <w:t> </w:t>
      </w:r>
      <w:r>
        <w:rPr/>
        <w:t>vaø</w:t>
      </w:r>
      <w:r>
        <w:rPr>
          <w:spacing w:val="35"/>
        </w:rPr>
        <w:t> </w:t>
      </w:r>
      <w:r>
        <w:rPr/>
        <w:t>chuùng</w:t>
      </w:r>
      <w:r>
        <w:rPr>
          <w:spacing w:val="35"/>
        </w:rPr>
        <w:t> </w:t>
      </w:r>
      <w:r>
        <w:rPr/>
        <w:t>sinh,</w:t>
      </w:r>
      <w:r>
        <w:rPr>
          <w:spacing w:val="36"/>
        </w:rPr>
        <w:t> </w:t>
      </w:r>
      <w:r>
        <w:rPr/>
        <w:t>yù</w:t>
      </w:r>
    </w:p>
    <w:p>
      <w:pPr>
        <w:pStyle w:val="BodyText"/>
        <w:spacing w:before="12"/>
        <w:rPr>
          <w:sz w:val="18"/>
        </w:rPr>
      </w:pPr>
      <w:r>
        <w:rPr/>
        <w:pict>
          <v:rect style="position:absolute;margin-left:147.360001pt;margin-top:14.314796pt;width:144pt;height:.600010pt;mso-position-horizontal-relative:page;mso-position-vertical-relative:paragraph;z-index:-15654912;mso-wrap-distance-left:0;mso-wrap-distance-right:0" filled="true" fillcolor="#000000" stroked="false">
            <v:fill type="solid"/>
            <w10:wrap type="topAndBottom"/>
          </v:rect>
        </w:pict>
      </w:r>
    </w:p>
    <w:p>
      <w:pPr>
        <w:spacing w:before="99"/>
        <w:ind w:left="699" w:right="0" w:firstLine="0"/>
        <w:jc w:val="left"/>
        <w:rPr>
          <w:rFonts w:ascii="VNI-Helve" w:hAnsi="VNI-Helve" w:eastAsia="VNI-Helve"/>
          <w:sz w:val="18"/>
        </w:rPr>
      </w:pPr>
      <w:r>
        <w:rPr>
          <w:spacing w:val="-1"/>
          <w:w w:val="99"/>
          <w:position w:val="9"/>
          <w:sz w:val="13"/>
        </w:rPr>
        <w:t>53</w:t>
      </w:r>
      <w:r>
        <w:rPr>
          <w:rFonts w:ascii="VNI-Helve" w:hAnsi="VNI-Helve" w:eastAsia="VNI-Helve"/>
          <w:spacing w:val="2"/>
          <w:position w:val="8"/>
          <w:sz w:val="12"/>
        </w:rPr>
        <w:t>.   </w:t>
      </w:r>
      <w:r>
        <w:rPr>
          <w:rFonts w:ascii="VNI-Helve" w:hAnsi="VNI-Helve" w:eastAsia="VNI-Helve"/>
          <w:spacing w:val="2"/>
          <w:w w:val="101"/>
          <w:sz w:val="18"/>
        </w:rPr>
        <w:t>Haù</w:t>
      </w:r>
      <w:r>
        <w:rPr>
          <w:rFonts w:ascii="VNI-Helve" w:hAnsi="VNI-Helve" w:eastAsia="VNI-Helve"/>
          <w:spacing w:val="1"/>
          <w:w w:val="101"/>
          <w:sz w:val="18"/>
        </w:rPr>
        <w:t>n</w:t>
      </w:r>
      <w:r>
        <w:rPr>
          <w:rFonts w:ascii="VNI-Helve" w:hAnsi="VNI-Helve" w:eastAsia="VNI-Helve"/>
          <w:spacing w:val="2"/>
          <w:sz w:val="18"/>
        </w:rPr>
        <w:t>: P</w:t>
      </w:r>
      <w:r>
        <w:rPr>
          <w:rFonts w:ascii="VNI-Helve" w:hAnsi="VNI-Helve" w:eastAsia="VNI-Helve"/>
          <w:spacing w:val="1"/>
          <w:sz w:val="18"/>
        </w:rPr>
        <w:t>h</w:t>
      </w:r>
      <w:r>
        <w:rPr>
          <w:rFonts w:ascii="VNI-Helve" w:hAnsi="VNI-Helve" w:eastAsia="VNI-Helve"/>
          <w:sz w:val="18"/>
        </w:rPr>
        <w:t>i</w:t>
      </w:r>
      <w:r>
        <w:rPr>
          <w:rFonts w:ascii="VNI-Helve" w:hAnsi="VNI-Helve" w:eastAsia="VNI-Helve"/>
          <w:spacing w:val="4"/>
          <w:sz w:val="18"/>
        </w:rPr>
        <w:t> </w:t>
      </w:r>
      <w:r>
        <w:rPr>
          <w:rFonts w:ascii="VNI-Helve" w:hAnsi="VNI-Helve" w:eastAsia="VNI-Helve"/>
          <w:sz w:val="18"/>
        </w:rPr>
        <w:t>vò</w:t>
      </w:r>
      <w:r>
        <w:rPr>
          <w:rFonts w:ascii="VNI-Helve" w:hAnsi="VNI-Helve" w:eastAsia="VNI-Helve"/>
          <w:spacing w:val="5"/>
          <w:sz w:val="18"/>
        </w:rPr>
        <w:t> </w:t>
      </w:r>
      <w:r>
        <w:rPr>
          <w:rFonts w:ascii="VNI-Helve" w:hAnsi="VNI-Helve" w:eastAsia="VNI-Helve"/>
          <w:spacing w:val="2"/>
          <w:sz w:val="18"/>
        </w:rPr>
        <w:t>t</w:t>
      </w:r>
      <w:r>
        <w:rPr>
          <w:rFonts w:ascii="VNI-Helve" w:hAnsi="VNI-Helve" w:eastAsia="VNI-Helve"/>
          <w:spacing w:val="1"/>
          <w:sz w:val="18"/>
        </w:rPr>
        <w:t>h</w:t>
      </w:r>
      <w:r>
        <w:rPr>
          <w:rFonts w:ascii="VNI-Helve" w:hAnsi="VNI-Helve" w:eastAsia="VNI-Helve"/>
          <w:spacing w:val="2"/>
          <w:w w:val="102"/>
          <w:sz w:val="18"/>
        </w:rPr>
        <w:t>öï</w:t>
      </w:r>
      <w:r>
        <w:rPr>
          <w:rFonts w:ascii="VNI-Helve" w:hAnsi="VNI-Helve" w:eastAsia="VNI-Helve"/>
          <w:w w:val="102"/>
          <w:sz w:val="18"/>
        </w:rPr>
        <w:t>c</w:t>
      </w:r>
      <w:r>
        <w:rPr>
          <w:rFonts w:ascii="VNI-Helve" w:hAnsi="VNI-Helve" w:eastAsia="VNI-Helve"/>
          <w:spacing w:val="4"/>
          <w:sz w:val="18"/>
        </w:rPr>
        <w:t> </w:t>
      </w:r>
      <w:r>
        <w:rPr>
          <w:rFonts w:ascii="MingLiU" w:hAnsi="MingLiU" w:eastAsia="MingLiU" w:hint="eastAsia"/>
          <w:spacing w:val="1"/>
          <w:sz w:val="18"/>
        </w:rPr>
        <w:t>非為食</w:t>
      </w:r>
      <w:r>
        <w:rPr>
          <w:rFonts w:ascii="VNI-Helve" w:hAnsi="VNI-Helve" w:eastAsia="VNI-Helve"/>
          <w:spacing w:val="2"/>
          <w:sz w:val="18"/>
        </w:rPr>
        <w:t>. </w:t>
      </w:r>
      <w:r>
        <w:rPr>
          <w:rFonts w:ascii="VNI-Helve" w:hAnsi="VNI-Helve" w:eastAsia="VNI-Helve"/>
          <w:sz w:val="18"/>
        </w:rPr>
        <w:t>T</w:t>
      </w:r>
      <w:r>
        <w:rPr>
          <w:rFonts w:ascii="VNI-Helve" w:hAnsi="VNI-Helve" w:eastAsia="VNI-Helve"/>
          <w:spacing w:val="1"/>
          <w:sz w:val="18"/>
        </w:rPr>
        <w:t>h</w:t>
      </w:r>
      <w:r>
        <w:rPr>
          <w:rFonts w:ascii="VNI-Helve" w:hAnsi="VNI-Helve" w:eastAsia="VNI-Helve"/>
          <w:spacing w:val="2"/>
          <w:w w:val="102"/>
          <w:sz w:val="18"/>
        </w:rPr>
        <w:t>öù</w:t>
      </w:r>
      <w:r>
        <w:rPr>
          <w:rFonts w:ascii="VNI-Helve" w:hAnsi="VNI-Helve" w:eastAsia="VNI-Helve"/>
          <w:w w:val="102"/>
          <w:sz w:val="18"/>
        </w:rPr>
        <w:t>c</w:t>
      </w:r>
      <w:r>
        <w:rPr>
          <w:rFonts w:ascii="VNI-Helve" w:hAnsi="VNI-Helve" w:eastAsia="VNI-Helve"/>
          <w:spacing w:val="4"/>
          <w:sz w:val="18"/>
        </w:rPr>
        <w:t> </w:t>
      </w:r>
      <w:r>
        <w:rPr>
          <w:rFonts w:ascii="VNI-Helve" w:hAnsi="VNI-Helve" w:eastAsia="VNI-Helve"/>
          <w:spacing w:val="2"/>
          <w:w w:val="104"/>
          <w:sz w:val="18"/>
        </w:rPr>
        <w:t>a</w:t>
      </w:r>
      <w:r>
        <w:rPr>
          <w:rFonts w:ascii="VNI-Helve" w:hAnsi="VNI-Helve" w:eastAsia="VNI-Helve"/>
          <w:spacing w:val="1"/>
          <w:w w:val="104"/>
          <w:sz w:val="18"/>
        </w:rPr>
        <w:t>ê</w:t>
      </w:r>
      <w:r>
        <w:rPr>
          <w:rFonts w:ascii="VNI-Helve" w:hAnsi="VNI-Helve" w:eastAsia="VNI-Helve"/>
          <w:spacing w:val="2"/>
          <w:sz w:val="18"/>
        </w:rPr>
        <w:t>n</w:t>
      </w:r>
      <w:r>
        <w:rPr>
          <w:rFonts w:ascii="VNI-Helve" w:hAnsi="VNI-Helve" w:eastAsia="VNI-Helve"/>
          <w:spacing w:val="1"/>
          <w:sz w:val="18"/>
        </w:rPr>
        <w:t>, </w:t>
      </w:r>
      <w:r>
        <w:rPr>
          <w:rFonts w:ascii="VNI-Helve" w:hAnsi="VNI-Helve" w:eastAsia="VNI-Helve"/>
          <w:spacing w:val="2"/>
          <w:w w:val="101"/>
          <w:sz w:val="18"/>
        </w:rPr>
        <w:t>ñaâ</w:t>
      </w:r>
      <w:r>
        <w:rPr>
          <w:rFonts w:ascii="VNI-Helve" w:hAnsi="VNI-Helve" w:eastAsia="VNI-Helve"/>
          <w:w w:val="101"/>
          <w:sz w:val="18"/>
        </w:rPr>
        <w:t>y</w:t>
      </w:r>
      <w:r>
        <w:rPr>
          <w:rFonts w:ascii="VNI-Helve" w:hAnsi="VNI-Helve" w:eastAsia="VNI-Helve"/>
          <w:spacing w:val="4"/>
          <w:sz w:val="18"/>
        </w:rPr>
        <w:t> </w:t>
      </w:r>
      <w:r>
        <w:rPr>
          <w:rFonts w:ascii="VNI-Helve" w:hAnsi="VNI-Helve" w:eastAsia="VNI-Helve"/>
          <w:sz w:val="18"/>
        </w:rPr>
        <w:t>c</w:t>
      </w:r>
      <w:r>
        <w:rPr>
          <w:rFonts w:ascii="VNI-Helve" w:hAnsi="VNI-Helve" w:eastAsia="VNI-Helve"/>
          <w:spacing w:val="2"/>
          <w:sz w:val="18"/>
        </w:rPr>
        <w:t>h</w:t>
      </w:r>
      <w:r>
        <w:rPr>
          <w:rFonts w:ascii="VNI-Helve" w:hAnsi="VNI-Helve" w:eastAsia="VNI-Helve"/>
          <w:sz w:val="18"/>
        </w:rPr>
        <w:t>æ</w:t>
      </w:r>
      <w:r>
        <w:rPr>
          <w:rFonts w:ascii="VNI-Helve" w:hAnsi="VNI-Helve" w:eastAsia="VNI-Helve"/>
          <w:spacing w:val="3"/>
          <w:sz w:val="18"/>
        </w:rPr>
        <w:t> </w:t>
      </w:r>
      <w:r>
        <w:rPr>
          <w:rFonts w:ascii="VNI-Helve" w:hAnsi="VNI-Helve" w:eastAsia="VNI-Helve"/>
          <w:spacing w:val="2"/>
          <w:w w:val="101"/>
          <w:sz w:val="18"/>
        </w:rPr>
        <w:t>caù</w:t>
      </w:r>
      <w:r>
        <w:rPr>
          <w:rFonts w:ascii="VNI-Helve" w:hAnsi="VNI-Helve" w:eastAsia="VNI-Helve"/>
          <w:w w:val="101"/>
          <w:sz w:val="18"/>
        </w:rPr>
        <w:t>c</w:t>
      </w:r>
      <w:r>
        <w:rPr>
          <w:rFonts w:ascii="VNI-Helve" w:hAnsi="VNI-Helve" w:eastAsia="VNI-Helve"/>
          <w:spacing w:val="4"/>
          <w:sz w:val="18"/>
        </w:rPr>
        <w:t> </w:t>
      </w:r>
      <w:r>
        <w:rPr>
          <w:rFonts w:ascii="VNI-Helve" w:hAnsi="VNI-Helve" w:eastAsia="VNI-Helve"/>
          <w:spacing w:val="1"/>
          <w:sz w:val="18"/>
        </w:rPr>
        <w:t>h</w:t>
      </w:r>
      <w:r>
        <w:rPr>
          <w:rFonts w:ascii="VNI-Helve" w:hAnsi="VNI-Helve" w:eastAsia="VNI-Helve"/>
          <w:spacing w:val="2"/>
          <w:w w:val="102"/>
          <w:sz w:val="18"/>
        </w:rPr>
        <w:t>öô</w:t>
      </w:r>
      <w:r>
        <w:rPr>
          <w:rFonts w:ascii="VNI-Helve" w:hAnsi="VNI-Helve" w:eastAsia="VNI-Helve"/>
          <w:spacing w:val="1"/>
          <w:w w:val="102"/>
          <w:sz w:val="18"/>
        </w:rPr>
        <w:t>û</w:t>
      </w:r>
      <w:r>
        <w:rPr>
          <w:rFonts w:ascii="VNI-Helve" w:hAnsi="VNI-Helve" w:eastAsia="VNI-Helve"/>
          <w:spacing w:val="2"/>
          <w:sz w:val="18"/>
        </w:rPr>
        <w:t>n</w:t>
      </w:r>
      <w:r>
        <w:rPr>
          <w:rFonts w:ascii="VNI-Helve" w:hAnsi="VNI-Helve" w:eastAsia="VNI-Helve"/>
          <w:sz w:val="18"/>
        </w:rPr>
        <w:t>g</w:t>
      </w:r>
      <w:r>
        <w:rPr>
          <w:rFonts w:ascii="VNI-Helve" w:hAnsi="VNI-Helve" w:eastAsia="VNI-Helve"/>
          <w:spacing w:val="3"/>
          <w:sz w:val="18"/>
        </w:rPr>
        <w:t> </w:t>
      </w:r>
      <w:r>
        <w:rPr>
          <w:rFonts w:ascii="VNI-Helve" w:hAnsi="VNI-Helve" w:eastAsia="VNI-Helve"/>
          <w:spacing w:val="2"/>
          <w:sz w:val="18"/>
        </w:rPr>
        <w:t>t</w:t>
      </w:r>
      <w:r>
        <w:rPr>
          <w:rFonts w:ascii="VNI-Helve" w:hAnsi="VNI-Helve" w:eastAsia="VNI-Helve"/>
          <w:spacing w:val="1"/>
          <w:sz w:val="18"/>
        </w:rPr>
        <w:t>h</w:t>
      </w:r>
      <w:r>
        <w:rPr>
          <w:rFonts w:ascii="VNI-Helve" w:hAnsi="VNI-Helve" w:eastAsia="VNI-Helve"/>
          <w:spacing w:val="2"/>
          <w:w w:val="104"/>
          <w:sz w:val="18"/>
        </w:rPr>
        <w:t>u</w:t>
      </w:r>
      <w:r>
        <w:rPr>
          <w:rFonts w:ascii="VNI-Helve" w:hAnsi="VNI-Helve" w:eastAsia="VNI-Helve"/>
          <w:w w:val="104"/>
          <w:sz w:val="18"/>
        </w:rPr>
        <w:t>ï</w:t>
      </w:r>
      <w:r>
        <w:rPr>
          <w:rFonts w:ascii="VNI-Helve" w:hAnsi="VNI-Helve" w:eastAsia="VNI-Helve"/>
          <w:spacing w:val="4"/>
          <w:sz w:val="18"/>
        </w:rPr>
        <w:t> </w:t>
      </w:r>
      <w:r>
        <w:rPr>
          <w:rFonts w:ascii="VNI-Helve" w:hAnsi="VNI-Helve" w:eastAsia="VNI-Helve"/>
          <w:spacing w:val="2"/>
          <w:w w:val="102"/>
          <w:sz w:val="18"/>
        </w:rPr>
        <w:t>va</w:t>
      </w:r>
      <w:r>
        <w:rPr>
          <w:rFonts w:ascii="VNI-Helve" w:hAnsi="VNI-Helve" w:eastAsia="VNI-Helve"/>
          <w:spacing w:val="1"/>
          <w:w w:val="102"/>
          <w:sz w:val="18"/>
        </w:rPr>
        <w:t>ä</w:t>
      </w:r>
      <w:r>
        <w:rPr>
          <w:rFonts w:ascii="VNI-Helve" w:hAnsi="VNI-Helve" w:eastAsia="VNI-Helve"/>
          <w:sz w:val="18"/>
        </w:rPr>
        <w:t>t</w:t>
      </w:r>
      <w:r>
        <w:rPr>
          <w:rFonts w:ascii="VNI-Helve" w:hAnsi="VNI-Helve" w:eastAsia="VNI-Helve"/>
          <w:spacing w:val="4"/>
          <w:sz w:val="18"/>
        </w:rPr>
        <w:t> </w:t>
      </w:r>
      <w:r>
        <w:rPr>
          <w:rFonts w:ascii="VNI-Helve" w:hAnsi="VNI-Helve" w:eastAsia="VNI-Helve"/>
          <w:spacing w:val="2"/>
          <w:sz w:val="18"/>
        </w:rPr>
        <w:t>ch</w:t>
      </w:r>
      <w:r>
        <w:rPr>
          <w:rFonts w:ascii="VNI-Helve" w:hAnsi="VNI-Helve" w:eastAsia="VNI-Helve"/>
          <w:spacing w:val="1"/>
          <w:sz w:val="18"/>
        </w:rPr>
        <w:t>a</w:t>
      </w:r>
      <w:r>
        <w:rPr>
          <w:rFonts w:ascii="VNI-Helve" w:hAnsi="VNI-Helve" w:eastAsia="VNI-Helve"/>
          <w:spacing w:val="2"/>
          <w:w w:val="333"/>
          <w:sz w:val="18"/>
        </w:rPr>
        <w:t>á</w:t>
      </w:r>
      <w:r>
        <w:rPr>
          <w:rFonts w:ascii="VNI-Helve" w:hAnsi="VNI-Helve" w:eastAsia="VNI-Helve"/>
          <w:spacing w:val="2"/>
          <w:sz w:val="18"/>
        </w:rPr>
        <w:t>t.</w:t>
      </w:r>
    </w:p>
    <w:p>
      <w:pPr>
        <w:spacing w:before="2"/>
        <w:ind w:left="699" w:right="0" w:firstLine="0"/>
        <w:jc w:val="left"/>
        <w:rPr>
          <w:rFonts w:ascii="VNI-Helve" w:hAnsi="VNI-Helve"/>
          <w:sz w:val="18"/>
        </w:rPr>
      </w:pPr>
      <w:r>
        <w:rPr>
          <w:position w:val="9"/>
          <w:sz w:val="13"/>
        </w:rPr>
        <w:t>54</w:t>
      </w:r>
      <w:r>
        <w:rPr>
          <w:rFonts w:ascii="VNI-Helve" w:hAnsi="VNI-Helve"/>
          <w:position w:val="8"/>
          <w:sz w:val="12"/>
        </w:rPr>
        <w:t>. </w:t>
      </w:r>
      <w:r>
        <w:rPr>
          <w:rFonts w:ascii="Arial" w:hAnsi="Arial"/>
          <w:sz w:val="18"/>
        </w:rPr>
        <w:t>Paøli</w:t>
      </w:r>
      <w:r>
        <w:rPr>
          <w:rFonts w:ascii="VNI-Helve" w:hAnsi="VNI-Helve"/>
          <w:sz w:val="18"/>
        </w:rPr>
        <w:t>: A.ix. 24 </w:t>
      </w:r>
      <w:r>
        <w:rPr>
          <w:rFonts w:ascii="Arial" w:hAnsi="Arial"/>
          <w:sz w:val="18"/>
        </w:rPr>
        <w:t>Sattaøvasa</w:t>
      </w:r>
      <w:r>
        <w:rPr>
          <w:rFonts w:ascii="VNI-Helve" w:hAnsi="VNI-Helve"/>
          <w:sz w:val="18"/>
        </w:rPr>
        <w:t>.</w:t>
      </w:r>
    </w:p>
    <w:p>
      <w:pPr>
        <w:spacing w:after="0"/>
        <w:jc w:val="left"/>
        <w:rPr>
          <w:rFonts w:ascii="VNI-Helve" w:hAnsi="VNI-Helve"/>
          <w:sz w:val="18"/>
        </w:rPr>
        <w:sectPr>
          <w:pgSz w:w="11910" w:h="16840"/>
          <w:pgMar w:header="794" w:footer="0" w:top="1100" w:bottom="280" w:left="1680" w:right="1680"/>
        </w:sectPr>
      </w:pPr>
    </w:p>
    <w:p>
      <w:pPr>
        <w:pStyle w:val="BodyText"/>
        <w:spacing w:before="4"/>
        <w:rPr>
          <w:rFonts w:ascii="VNI-Helve"/>
          <w:sz w:val="15"/>
        </w:rPr>
      </w:pPr>
    </w:p>
    <w:p>
      <w:pPr>
        <w:pStyle w:val="BodyText"/>
        <w:spacing w:before="100"/>
        <w:ind w:left="757" w:right="694"/>
        <w:jc w:val="both"/>
      </w:pPr>
      <w:r>
        <w:rPr/>
        <w:t>thuù höôùng veà ñaâu? Öôùc nguyeän ñieàu gì? Töø kieáp ñoù ñeán nay, Ta  khoâng thaáy taâm cuûa moät ai gioáng nhau.” Thích Ñeà-hoaøn Nhaân neân bieát, chuùng sinh theá gian khôûi töôûng ñieân ñaûo: Voâ thöôøng chaáp töôûng thöôøng, khoâng phaûi laïc cho laø töôûng laïc, khoâng ngaõ chaáp coù </w:t>
      </w:r>
      <w:r>
        <w:rPr>
          <w:spacing w:val="2"/>
        </w:rPr>
        <w:t>töôûng</w:t>
      </w:r>
      <w:r>
        <w:rPr>
          <w:spacing w:val="64"/>
        </w:rPr>
        <w:t> </w:t>
      </w:r>
      <w:r>
        <w:rPr/>
        <w:t>ngaõ, khoâng phaûi tònh chaáp coù töôûng tònh, ñöôøng chaùnh khôûi </w:t>
      </w:r>
      <w:r>
        <w:rPr>
          <w:spacing w:val="2"/>
        </w:rPr>
        <w:t>töôûng </w:t>
      </w:r>
      <w:r>
        <w:rPr/>
        <w:t>ñöôøng taø, aùc khôûi töông töôûng phöôùc, phöôùc khôûi töôûng aùc.  Do  phöông tieän naøy neân bieát, caên taùnh cuûa caùc loaøi chuùng sinh thaät khoù löôøng, taùnh haïnh chuùng khaùc bieät nhau. Neáu taát caû chuùng sinh ñeàu cuøng moät töôûng, khoâng coù nhieàu töôûng, thì khoâng theå nhaän bieát </w:t>
      </w:r>
      <w:r>
        <w:rPr>
          <w:spacing w:val="2"/>
        </w:rPr>
        <w:t>coù</w:t>
      </w:r>
      <w:r>
        <w:rPr>
          <w:spacing w:val="64"/>
        </w:rPr>
        <w:t> </w:t>
      </w:r>
      <w:r>
        <w:rPr/>
        <w:t>chín choã cö truù cuûa chuùng sinh</w:t>
      </w:r>
      <w:r>
        <w:rPr>
          <w:position w:val="9"/>
          <w:sz w:val="13"/>
        </w:rPr>
        <w:t>55</w:t>
      </w:r>
      <w:r>
        <w:rPr/>
        <w:t>, cuõng khoù phaân bieät ñöôïc chín nôi cö truù cuûa chuùng sinh naøy; choã thaàn thöùc y töïa cuõng laïi khoù roõ, cuõng khoâng bieát coù taùm ñòa nguïc lôùn, cuõng khoù bieát nôi höôùng ñeán cuûa suùc sinh, khoâng phaân bieät coù söï khoå cuûa ñòa nguïc, khoâng bieát coù söï haøo quyù cuûa boán doøng hoï, khoâng bieát con ñöôøng daãn ñeán choã A-tu-luaân, cuõng laïi khoâng bieát coù trôøi Tam thaäp. Giaû söû taát caû ñeàu cuøng moät   taâm, seõ nhö trôøi Quang aâm. Vì chuùng sinh coù nhieàu loaïi thaân khaùc nhau, nhieâu töôûng nieäm cuõng khaùc nhau. Cho neân bieát coù chín nôi cö truù cuûa chuùng sinh, chín nôi thaàn thöùc y töïa; bieát coù taùm ñòa nguïc lôùn, ba ñöôøng aùc, cho ñeán trôøi Tam thaäp tam. Do phöông tieän naøy maø bieát taùnh cuûa caùc loaøi chuùng sinh khoâng ñoàng, nhöõng ñieàu chuùng laøm ñeàu khaùc.</w:t>
      </w:r>
    </w:p>
    <w:p>
      <w:pPr>
        <w:pStyle w:val="BodyText"/>
        <w:spacing w:before="33"/>
        <w:ind w:left="1324"/>
        <w:jc w:val="both"/>
      </w:pPr>
      <w:r>
        <w:rPr/>
        <w:t>Luùc aáy, Thích Ñeà-hoaøn Nhaân baïch Theá Toân:</w:t>
      </w:r>
    </w:p>
    <w:p>
      <w:pPr>
        <w:pStyle w:val="BodyText"/>
        <w:ind w:left="757" w:right="697" w:firstLine="567"/>
        <w:jc w:val="both"/>
      </w:pPr>
      <w:r>
        <w:rPr/>
        <w:t>–Kyø dieäu thay, nhöõng ñieàu Nhö Lai ñaõ noùi! Taùnh vaø haønh cuûa chuùng sinh khoâng ñoàng, töôûng nieäm moãi khaùc. Vì haønh vi cuûa chuùng sinh kia khoâng ñoàng, neân ñöa ñeán xanh, vaøng, traéng, ñen,</w:t>
      </w:r>
      <w:r>
        <w:rPr>
          <w:position w:val="9"/>
          <w:sz w:val="13"/>
        </w:rPr>
        <w:t>56 </w:t>
      </w:r>
      <w:r>
        <w:rPr/>
        <w:t>cao thaáp khoâng ñeàu.</w:t>
      </w:r>
    </w:p>
    <w:p>
      <w:pPr>
        <w:pStyle w:val="BodyText"/>
        <w:ind w:left="757" w:right="697" w:firstLine="567"/>
        <w:jc w:val="both"/>
      </w:pPr>
      <w:r>
        <w:rPr/>
        <w:t>Baïch Theá Toân, chö Thieân baän roän nhieàu vieäc, con muoán quay  trôû veà</w:t>
      </w:r>
      <w:r>
        <w:rPr>
          <w:spacing w:val="6"/>
        </w:rPr>
        <w:t> </w:t>
      </w:r>
      <w:r>
        <w:rPr>
          <w:spacing w:val="2"/>
        </w:rPr>
        <w:t>trôøi.</w:t>
      </w:r>
    </w:p>
    <w:p>
      <w:pPr>
        <w:pStyle w:val="BodyText"/>
        <w:ind w:left="1324"/>
        <w:jc w:val="both"/>
      </w:pPr>
      <w:r>
        <w:rPr/>
        <w:t>Phaät baûo Thích Ñeà-hoaøn Nhaân:</w:t>
      </w:r>
    </w:p>
    <w:p>
      <w:pPr>
        <w:pStyle w:val="BodyText"/>
        <w:spacing w:before="0"/>
        <w:rPr>
          <w:sz w:val="20"/>
        </w:rPr>
      </w:pPr>
    </w:p>
    <w:p>
      <w:pPr>
        <w:pStyle w:val="BodyText"/>
        <w:spacing w:before="8"/>
        <w:rPr>
          <w:sz w:val="18"/>
        </w:rPr>
      </w:pPr>
      <w:r>
        <w:rPr/>
        <w:pict>
          <v:rect style="position:absolute;margin-left:150.240005pt;margin-top:14.15399pt;width:144pt;height:.600010pt;mso-position-horizontal-relative:page;mso-position-vertical-relative:paragraph;z-index:-15654400;mso-wrap-distance-left:0;mso-wrap-distance-right:0" filled="true" fillcolor="#000000" stroked="false">
            <v:fill type="solid"/>
            <w10:wrap type="topAndBottom"/>
          </v:rect>
        </w:pict>
      </w:r>
    </w:p>
    <w:p>
      <w:pPr>
        <w:spacing w:line="266" w:lineRule="auto" w:before="99"/>
        <w:ind w:left="1041" w:right="0" w:hanging="285"/>
        <w:jc w:val="left"/>
        <w:rPr>
          <w:rFonts w:ascii="Arial" w:hAnsi="Arial" w:eastAsia="Arial"/>
          <w:sz w:val="18"/>
        </w:rPr>
      </w:pPr>
      <w:r>
        <w:rPr>
          <w:spacing w:val="-1"/>
          <w:w w:val="99"/>
          <w:position w:val="9"/>
          <w:sz w:val="13"/>
        </w:rPr>
        <w:t>55</w:t>
      </w:r>
      <w:r>
        <w:rPr>
          <w:rFonts w:ascii="VNI-Helve" w:hAnsi="VNI-Helve" w:eastAsia="VNI-Helve"/>
          <w:spacing w:val="2"/>
          <w:position w:val="8"/>
          <w:sz w:val="12"/>
        </w:rPr>
        <w:t>.   </w:t>
      </w:r>
      <w:r>
        <w:rPr>
          <w:rFonts w:ascii="VNI-Helve" w:hAnsi="VNI-Helve" w:eastAsia="VNI-Helve"/>
          <w:spacing w:val="2"/>
          <w:w w:val="102"/>
          <w:sz w:val="18"/>
        </w:rPr>
        <w:t>Cö</w:t>
      </w:r>
      <w:r>
        <w:rPr>
          <w:rFonts w:ascii="VNI-Helve" w:hAnsi="VNI-Helve" w:eastAsia="VNI-Helve"/>
          <w:spacing w:val="1"/>
          <w:w w:val="102"/>
          <w:sz w:val="18"/>
        </w:rPr>
        <w:t>û</w:t>
      </w:r>
      <w:r>
        <w:rPr>
          <w:rFonts w:ascii="VNI-Helve" w:hAnsi="VNI-Helve" w:eastAsia="VNI-Helve"/>
          <w:sz w:val="18"/>
        </w:rPr>
        <w:t>u</w:t>
      </w:r>
      <w:r>
        <w:rPr>
          <w:rFonts w:ascii="VNI-Helve" w:hAnsi="VNI-Helve" w:eastAsia="VNI-Helve"/>
          <w:spacing w:val="-8"/>
          <w:sz w:val="18"/>
        </w:rPr>
        <w:t>   </w:t>
      </w:r>
      <w:r>
        <w:rPr>
          <w:rFonts w:ascii="VNI-Helve" w:hAnsi="VNI-Helve" w:eastAsia="VNI-Helve"/>
          <w:spacing w:val="2"/>
          <w:sz w:val="18"/>
        </w:rPr>
        <w:t>ch</w:t>
      </w:r>
      <w:r>
        <w:rPr>
          <w:rFonts w:ascii="VNI-Helve" w:hAnsi="VNI-Helve" w:eastAsia="VNI-Helve"/>
          <w:spacing w:val="1"/>
          <w:sz w:val="18"/>
        </w:rPr>
        <w:t>u</w:t>
      </w:r>
      <w:r>
        <w:rPr>
          <w:rFonts w:ascii="VNI-Helve" w:hAnsi="VNI-Helve" w:eastAsia="VNI-Helve"/>
          <w:spacing w:val="2"/>
          <w:w w:val="333"/>
          <w:sz w:val="18"/>
        </w:rPr>
        <w:t>ù</w:t>
      </w:r>
      <w:r>
        <w:rPr>
          <w:rFonts w:ascii="VNI-Helve" w:hAnsi="VNI-Helve" w:eastAsia="VNI-Helve"/>
          <w:spacing w:val="1"/>
          <w:sz w:val="18"/>
        </w:rPr>
        <w:t>n</w:t>
      </w:r>
      <w:r>
        <w:rPr>
          <w:rFonts w:ascii="VNI-Helve" w:hAnsi="VNI-Helve" w:eastAsia="VNI-Helve"/>
          <w:sz w:val="18"/>
        </w:rPr>
        <w:t>g</w:t>
      </w:r>
      <w:r>
        <w:rPr>
          <w:rFonts w:ascii="VNI-Helve" w:hAnsi="VNI-Helve" w:eastAsia="VNI-Helve"/>
          <w:spacing w:val="-8"/>
          <w:sz w:val="18"/>
        </w:rPr>
        <w:t>   </w:t>
      </w:r>
      <w:r>
        <w:rPr>
          <w:rFonts w:ascii="VNI-Helve" w:hAnsi="VNI-Helve" w:eastAsia="VNI-Helve"/>
          <w:spacing w:val="2"/>
          <w:sz w:val="18"/>
        </w:rPr>
        <w:t>sin</w:t>
      </w:r>
      <w:r>
        <w:rPr>
          <w:rFonts w:ascii="VNI-Helve" w:hAnsi="VNI-Helve" w:eastAsia="VNI-Helve"/>
          <w:sz w:val="18"/>
        </w:rPr>
        <w:t>h</w:t>
      </w:r>
      <w:r>
        <w:rPr>
          <w:rFonts w:ascii="VNI-Helve" w:hAnsi="VNI-Helve" w:eastAsia="VNI-Helve"/>
          <w:spacing w:val="-8"/>
          <w:sz w:val="18"/>
        </w:rPr>
        <w:t>   </w:t>
      </w:r>
      <w:r>
        <w:rPr>
          <w:rFonts w:ascii="VNI-Helve" w:hAnsi="VNI-Helve" w:eastAsia="VNI-Helve"/>
          <w:sz w:val="18"/>
        </w:rPr>
        <w:t>cö</w:t>
      </w:r>
      <w:r>
        <w:rPr>
          <w:rFonts w:ascii="VNI-Helve" w:hAnsi="VNI-Helve" w:eastAsia="VNI-Helve"/>
          <w:spacing w:val="-8"/>
          <w:sz w:val="18"/>
        </w:rPr>
        <w:t>   </w:t>
      </w:r>
      <w:r>
        <w:rPr>
          <w:rFonts w:ascii="MingLiU" w:hAnsi="MingLiU" w:eastAsia="MingLiU" w:hint="eastAsia"/>
          <w:spacing w:val="1"/>
          <w:sz w:val="18"/>
        </w:rPr>
        <w:t>九眾生居處</w:t>
      </w:r>
      <w:r>
        <w:rPr>
          <w:rFonts w:ascii="VNI-Helve" w:hAnsi="VNI-Helve" w:eastAsia="VNI-Helve"/>
          <w:spacing w:val="-6"/>
          <w:sz w:val="18"/>
        </w:rPr>
        <w:t>.   </w:t>
      </w:r>
      <w:r>
        <w:rPr>
          <w:rFonts w:ascii="VNI-Helve" w:hAnsi="VNI-Helve" w:eastAsia="VNI-Helve"/>
          <w:spacing w:val="2"/>
          <w:sz w:val="18"/>
        </w:rPr>
        <w:t>X</w:t>
      </w:r>
      <w:r>
        <w:rPr>
          <w:rFonts w:ascii="VNI-Helve" w:hAnsi="VNI-Helve" w:eastAsia="VNI-Helve"/>
          <w:spacing w:val="1"/>
          <w:sz w:val="18"/>
        </w:rPr>
        <w:t>e</w:t>
      </w:r>
      <w:r>
        <w:rPr>
          <w:rFonts w:ascii="VNI-Helve" w:hAnsi="VNI-Helve" w:eastAsia="VNI-Helve"/>
          <w:sz w:val="18"/>
        </w:rPr>
        <w:t>m</w:t>
      </w:r>
      <w:r>
        <w:rPr>
          <w:rFonts w:ascii="VNI-Helve" w:hAnsi="VNI-Helve" w:eastAsia="VNI-Helve"/>
          <w:spacing w:val="-8"/>
          <w:sz w:val="18"/>
        </w:rPr>
        <w:t>   </w:t>
      </w:r>
      <w:r>
        <w:rPr>
          <w:rFonts w:ascii="VNI-Helve" w:hAnsi="VNI-Helve" w:eastAsia="VNI-Helve"/>
          <w:spacing w:val="2"/>
          <w:sz w:val="18"/>
        </w:rPr>
        <w:t>kin</w:t>
      </w:r>
      <w:r>
        <w:rPr>
          <w:rFonts w:ascii="VNI-Helve" w:hAnsi="VNI-Helve" w:eastAsia="VNI-Helve"/>
          <w:sz w:val="18"/>
        </w:rPr>
        <w:t>h</w:t>
      </w:r>
      <w:r>
        <w:rPr>
          <w:rFonts w:ascii="VNI-Helve" w:hAnsi="VNI-Helve" w:eastAsia="VNI-Helve"/>
          <w:spacing w:val="-8"/>
          <w:sz w:val="18"/>
        </w:rPr>
        <w:t>   </w:t>
      </w:r>
      <w:r>
        <w:rPr>
          <w:rFonts w:ascii="VNI-Helve" w:hAnsi="VNI-Helve" w:eastAsia="VNI-Helve"/>
          <w:spacing w:val="2"/>
          <w:w w:val="102"/>
          <w:sz w:val="18"/>
        </w:rPr>
        <w:t>so</w:t>
      </w:r>
      <w:r>
        <w:rPr>
          <w:rFonts w:ascii="VNI-Helve" w:hAnsi="VNI-Helve" w:eastAsia="VNI-Helve"/>
          <w:w w:val="102"/>
          <w:sz w:val="18"/>
        </w:rPr>
        <w:t>á</w:t>
      </w:r>
      <w:r>
        <w:rPr>
          <w:rFonts w:ascii="VNI-Helve" w:hAnsi="VNI-Helve" w:eastAsia="VNI-Helve"/>
          <w:spacing w:val="-8"/>
          <w:sz w:val="18"/>
        </w:rPr>
        <w:t>   </w:t>
      </w:r>
      <w:r>
        <w:rPr>
          <w:rFonts w:ascii="VNI-Helve" w:hAnsi="VNI-Helve" w:eastAsia="VNI-Helve"/>
          <w:spacing w:val="2"/>
          <w:sz w:val="18"/>
        </w:rPr>
        <w:t>1</w:t>
      </w:r>
      <w:r>
        <w:rPr>
          <w:rFonts w:ascii="VNI-Helve" w:hAnsi="VNI-Helve" w:eastAsia="VNI-Helve"/>
          <w:spacing w:val="-6"/>
          <w:sz w:val="18"/>
        </w:rPr>
        <w:t>,   </w:t>
      </w:r>
      <w:r>
        <w:rPr>
          <w:rFonts w:ascii="VNI-Helve" w:hAnsi="VNI-Helve" w:eastAsia="VNI-Helve"/>
          <w:spacing w:val="2"/>
          <w:w w:val="101"/>
          <w:sz w:val="18"/>
        </w:rPr>
        <w:t>pha</w:t>
      </w:r>
      <w:r>
        <w:rPr>
          <w:rFonts w:ascii="VNI-Helve" w:hAnsi="VNI-Helve" w:eastAsia="VNI-Helve"/>
          <w:spacing w:val="1"/>
          <w:w w:val="101"/>
          <w:sz w:val="18"/>
        </w:rPr>
        <w:t>å</w:t>
      </w:r>
      <w:r>
        <w:rPr>
          <w:rFonts w:ascii="VNI-Helve" w:hAnsi="VNI-Helve" w:eastAsia="VNI-Helve"/>
          <w:sz w:val="18"/>
        </w:rPr>
        <w:t>m</w:t>
      </w:r>
      <w:r>
        <w:rPr>
          <w:rFonts w:ascii="VNI-Helve" w:hAnsi="VNI-Helve" w:eastAsia="VNI-Helve"/>
          <w:spacing w:val="-8"/>
          <w:sz w:val="18"/>
        </w:rPr>
        <w:t>   </w:t>
      </w:r>
      <w:r>
        <w:rPr>
          <w:rFonts w:ascii="VNI-Helve" w:hAnsi="VNI-Helve" w:eastAsia="VNI-Helve"/>
          <w:spacing w:val="1"/>
          <w:sz w:val="18"/>
        </w:rPr>
        <w:t>4</w:t>
      </w:r>
      <w:r>
        <w:rPr>
          <w:rFonts w:ascii="VNI-Helve" w:hAnsi="VNI-Helve" w:eastAsia="VNI-Helve"/>
          <w:spacing w:val="2"/>
          <w:sz w:val="18"/>
        </w:rPr>
        <w:t>4</w:t>
      </w:r>
      <w:r>
        <w:rPr>
          <w:rFonts w:ascii="VNI-Helve" w:hAnsi="VNI-Helve" w:eastAsia="VNI-Helve"/>
          <w:spacing w:val="-6"/>
          <w:sz w:val="18"/>
        </w:rPr>
        <w:t>.   </w:t>
      </w:r>
      <w:r>
        <w:rPr>
          <w:rFonts w:ascii="Arial" w:hAnsi="Arial" w:eastAsia="Arial"/>
          <w:spacing w:val="2"/>
          <w:sz w:val="18"/>
        </w:rPr>
        <w:t>Paøl</w:t>
      </w:r>
      <w:r>
        <w:rPr>
          <w:rFonts w:ascii="Arial" w:hAnsi="Arial" w:eastAsia="Arial"/>
          <w:spacing w:val="1"/>
          <w:sz w:val="18"/>
        </w:rPr>
        <w:t>i</w:t>
      </w:r>
      <w:r>
        <w:rPr>
          <w:rFonts w:ascii="VNI-Helve" w:hAnsi="VNI-Helve" w:eastAsia="VNI-Helve"/>
          <w:spacing w:val="-6"/>
          <w:sz w:val="18"/>
        </w:rPr>
        <w:t>:   </w:t>
      </w:r>
      <w:r>
        <w:rPr>
          <w:rFonts w:ascii="Arial" w:hAnsi="Arial" w:eastAsia="Arial"/>
          <w:spacing w:val="1"/>
          <w:sz w:val="18"/>
        </w:rPr>
        <w:t>nava </w:t>
      </w:r>
      <w:r>
        <w:rPr>
          <w:rFonts w:ascii="Arial" w:hAnsi="Arial" w:eastAsia="Arial"/>
          <w:sz w:val="18"/>
        </w:rPr>
        <w:t>sattaøvaøsaø.</w:t>
      </w:r>
    </w:p>
    <w:p>
      <w:pPr>
        <w:spacing w:before="15"/>
        <w:ind w:left="757" w:right="0" w:firstLine="0"/>
        <w:jc w:val="left"/>
        <w:rPr>
          <w:rFonts w:ascii="VNI-Helve" w:hAnsi="VNI-Helve"/>
          <w:sz w:val="18"/>
        </w:rPr>
      </w:pPr>
      <w:r>
        <w:rPr>
          <w:position w:val="9"/>
          <w:sz w:val="13"/>
        </w:rPr>
        <w:t>56</w:t>
      </w:r>
      <w:r>
        <w:rPr>
          <w:rFonts w:ascii="VNI-Helve" w:hAnsi="VNI-Helve"/>
          <w:position w:val="8"/>
          <w:sz w:val="12"/>
        </w:rPr>
        <w:t>. </w:t>
      </w:r>
      <w:r>
        <w:rPr>
          <w:rFonts w:ascii="VNI-Helve" w:hAnsi="VNI-Helve"/>
          <w:sz w:val="18"/>
        </w:rPr>
        <w:t>Maøu saéc, ñaây chæ caùc saéc daân.</w:t>
      </w:r>
    </w:p>
    <w:p>
      <w:pPr>
        <w:pStyle w:val="BodyText"/>
        <w:spacing w:before="0"/>
        <w:rPr>
          <w:rFonts w:ascii="VNI-Helve"/>
          <w:sz w:val="20"/>
        </w:rPr>
      </w:pPr>
    </w:p>
    <w:p>
      <w:pPr>
        <w:pStyle w:val="BodyText"/>
        <w:spacing w:before="5"/>
        <w:rPr>
          <w:rFonts w:ascii="VNI-Helve"/>
          <w:sz w:val="20"/>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0"/>
        <w:rPr>
          <w:rFonts w:ascii="Times New Roman"/>
          <w:sz w:val="17"/>
        </w:rPr>
      </w:pPr>
    </w:p>
    <w:p>
      <w:pPr>
        <w:pStyle w:val="BodyText"/>
        <w:spacing w:before="99"/>
        <w:ind w:left="1267"/>
      </w:pPr>
      <w:r>
        <w:rPr/>
        <w:t>–Neân bieát ñuùng thôøi.</w:t>
      </w:r>
    </w:p>
    <w:p>
      <w:pPr>
        <w:pStyle w:val="BodyText"/>
        <w:spacing w:before="35"/>
        <w:ind w:left="699" w:right="755" w:firstLine="567"/>
      </w:pPr>
      <w:r>
        <w:rPr/>
        <w:t>Luùc aáy Thích Ñeà-hoaøn Nhaân lieàn töø choã ngoài ñöùng daäy, ñaûnh leã saùt chaân Phaät, roài lui ñi.</w:t>
      </w:r>
    </w:p>
    <w:p>
      <w:pPr>
        <w:pStyle w:val="BodyText"/>
        <w:ind w:left="699" w:right="755" w:firstLine="567"/>
      </w:pPr>
      <w:r>
        <w:rPr/>
        <w:t>Thích Ñeà-hoaøn Nhaân sau khi nghe nhöõng ñieàu Phaät daïy, hoan hyû phuïng haønh.</w:t>
      </w:r>
    </w:p>
    <w:p>
      <w:pPr>
        <w:pStyle w:val="BodyText"/>
        <w:spacing w:before="8"/>
        <w:rPr>
          <w:sz w:val="10"/>
        </w:rPr>
      </w:pPr>
    </w:p>
    <w:p>
      <w:pPr>
        <w:pStyle w:val="Heading3"/>
        <w:ind w:right="59"/>
      </w:pPr>
      <w:r>
        <w:rPr>
          <w:w w:val="99"/>
        </w:rPr>
        <w:t></w:t>
      </w:r>
    </w:p>
    <w:p>
      <w:pPr>
        <w:pStyle w:val="BodyText"/>
        <w:spacing w:before="0"/>
        <w:rPr>
          <w:rFonts w:ascii="Symbol" w:hAnsi="Symbol"/>
          <w:sz w:val="20"/>
        </w:rPr>
      </w:pPr>
    </w:p>
    <w:p>
      <w:pPr>
        <w:pStyle w:val="BodyText"/>
        <w:spacing w:before="12"/>
        <w:rPr>
          <w:rFonts w:ascii="Symbol" w:hAnsi="Symbol"/>
          <w:sz w:val="19"/>
        </w:rPr>
      </w:pPr>
    </w:p>
    <w:p>
      <w:pPr>
        <w:spacing w:after="0"/>
        <w:rPr>
          <w:rFonts w:ascii="Symbol" w:hAnsi="Symbol"/>
          <w:sz w:val="19"/>
        </w:rPr>
        <w:sectPr>
          <w:pgSz w:w="11910" w:h="16840"/>
          <w:pgMar w:header="794" w:footer="0" w:top="1100" w:bottom="280" w:left="1680" w:right="1680"/>
        </w:sectPr>
      </w:pPr>
    </w:p>
    <w:p>
      <w:pPr>
        <w:pStyle w:val="BodyText"/>
        <w:spacing w:before="100"/>
        <w:ind w:left="1267"/>
      </w:pPr>
      <w:r>
        <w:rPr/>
        <w:t>Keä toùm taét:</w:t>
      </w:r>
    </w:p>
    <w:p>
      <w:pPr>
        <w:pStyle w:val="BodyText"/>
        <w:spacing w:before="12"/>
        <w:rPr>
          <w:sz w:val="32"/>
        </w:rPr>
      </w:pPr>
      <w:r>
        <w:rPr/>
        <w:br w:type="column"/>
      </w:r>
      <w:r>
        <w:rPr>
          <w:sz w:val="32"/>
        </w:rPr>
      </w:r>
    </w:p>
    <w:p>
      <w:pPr>
        <w:spacing w:line="254" w:lineRule="auto" w:before="0"/>
        <w:ind w:left="487" w:right="2668" w:firstLine="0"/>
        <w:jc w:val="left"/>
        <w:rPr>
          <w:rFonts w:ascii="VNI-Times" w:hAnsi="VNI-Times"/>
          <w:i/>
          <w:sz w:val="24"/>
        </w:rPr>
      </w:pPr>
      <w:r>
        <w:rPr>
          <w:rFonts w:ascii="VNI-Times" w:hAnsi="VNI-Times"/>
          <w:i/>
          <w:sz w:val="24"/>
        </w:rPr>
        <w:t>Chín cö, thaån, khoång töôùc </w:t>
      </w:r>
      <w:r>
        <w:rPr>
          <w:rFonts w:ascii="VNI-Times" w:hAnsi="VNI-Times"/>
          <w:i/>
          <w:sz w:val="24"/>
        </w:rPr>
        <w:t>Troùi buoäc, caên baûn phaùp Beänh, cuùng döôøng, Baøn-ñaëc Phaïm haïnh, töôûng ña daïng.</w:t>
      </w:r>
    </w:p>
    <w:p>
      <w:pPr>
        <w:pStyle w:val="BodyText"/>
        <w:spacing w:before="221"/>
        <w:ind w:left="1655"/>
        <w:rPr>
          <w:rFonts w:ascii="Wingdings" w:hAnsi="Wingdings"/>
        </w:rPr>
      </w:pPr>
      <w:r>
        <w:rPr>
          <w:rFonts w:ascii="Wingdings" w:hAnsi="Wingdings"/>
        </w:rPr>
        <w:t></w:t>
      </w:r>
    </w:p>
    <w:p>
      <w:pPr>
        <w:spacing w:after="0"/>
        <w:rPr>
          <w:rFonts w:ascii="Wingdings" w:hAnsi="Wingdings"/>
        </w:rPr>
        <w:sectPr>
          <w:type w:val="continuous"/>
          <w:pgSz w:w="11910" w:h="16840"/>
          <w:pgMar w:top="1080" w:bottom="280" w:left="1680" w:right="1680"/>
          <w:cols w:num="2" w:equalWidth="0">
            <w:col w:w="2440" w:space="40"/>
            <w:col w:w="6070"/>
          </w:cols>
        </w:sect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4"/>
        <w:rPr>
          <w:rFonts w:ascii="Wingdings" w:hAnsi="Wingdings"/>
          <w:sz w:val="23"/>
        </w:rPr>
      </w:pPr>
    </w:p>
    <w:p>
      <w:pPr>
        <w:pStyle w:val="Heading2"/>
        <w:ind w:left="55" w:right="0"/>
      </w:pPr>
      <w:r>
        <w:rPr/>
        <w:t>KINH TAÊNG NHAÁT A-HAØM</w:t>
      </w:r>
    </w:p>
    <w:p>
      <w:pPr>
        <w:spacing w:before="240"/>
        <w:ind w:left="55" w:right="0" w:firstLine="0"/>
        <w:jc w:val="center"/>
        <w:rPr>
          <w:rFonts w:ascii="VNI-Goudy" w:hAnsi="VNI-Goudy"/>
          <w:b/>
          <w:sz w:val="24"/>
        </w:rPr>
      </w:pPr>
      <w:r>
        <w:rPr>
          <w:rFonts w:ascii="VNI-Goudy" w:hAnsi="VNI-Goudy"/>
          <w:b/>
          <w:sz w:val="24"/>
        </w:rPr>
        <w:t>QUYEÅN</w:t>
      </w:r>
      <w:r>
        <w:rPr>
          <w:rFonts w:ascii="VNI-Goudy" w:hAnsi="VNI-Goudy"/>
          <w:b/>
          <w:spacing w:val="14"/>
          <w:sz w:val="24"/>
        </w:rPr>
        <w:t> </w:t>
      </w:r>
      <w:r>
        <w:rPr>
          <w:rFonts w:ascii="VNI-Goudy" w:hAnsi="VNI-Goudy"/>
          <w:b/>
          <w:sz w:val="24"/>
        </w:rPr>
        <w:t>41</w:t>
      </w:r>
    </w:p>
    <w:p>
      <w:pPr>
        <w:spacing w:line="528" w:lineRule="auto" w:before="240"/>
        <w:ind w:left="2974" w:right="2918" w:firstLine="0"/>
        <w:jc w:val="center"/>
        <w:rPr>
          <w:rFonts w:ascii="VNI-Times" w:hAnsi="VNI-Times"/>
          <w:b/>
          <w:sz w:val="22"/>
        </w:rPr>
      </w:pPr>
      <w:r>
        <w:rPr>
          <w:rFonts w:ascii="VNI-Goudy" w:hAnsi="VNI-Goudy"/>
          <w:b/>
          <w:sz w:val="22"/>
        </w:rPr>
        <w:t>Phaåm 45: MAÕ VÖÔNG KINH SOÁ</w:t>
      </w:r>
      <w:r>
        <w:rPr>
          <w:rFonts w:ascii="VNI-Goudy" w:hAnsi="VNI-Goudy"/>
          <w:b/>
          <w:spacing w:val="7"/>
          <w:sz w:val="22"/>
        </w:rPr>
        <w:t> </w:t>
      </w:r>
      <w:r>
        <w:rPr>
          <w:rFonts w:ascii="VNI-Goudy" w:hAnsi="VNI-Goudy"/>
          <w:b/>
          <w:sz w:val="22"/>
        </w:rPr>
        <w:t>1</w:t>
      </w:r>
      <w:r>
        <w:rPr>
          <w:rFonts w:ascii="VNI-Times" w:hAnsi="VNI-Times"/>
          <w:b/>
          <w:sz w:val="22"/>
          <w:vertAlign w:val="superscript"/>
        </w:rPr>
        <w:t>1</w:t>
      </w:r>
    </w:p>
    <w:p>
      <w:pPr>
        <w:pStyle w:val="BodyText"/>
        <w:spacing w:before="1"/>
        <w:ind w:left="1324"/>
        <w:jc w:val="both"/>
      </w:pPr>
      <w:r>
        <w:rPr/>
        <w:t>Nghe nhö vaäy:</w:t>
      </w:r>
    </w:p>
    <w:p>
      <w:pPr>
        <w:pStyle w:val="BodyText"/>
        <w:spacing w:before="33"/>
        <w:ind w:left="757" w:right="697" w:firstLine="567"/>
        <w:jc w:val="both"/>
      </w:pPr>
      <w:r>
        <w:rPr/>
        <w:t>Moät thôøi Phaät truù taïi vöôøn Truùc Ca-lan-ñaø, thaønh La-duyeät, cuøng chuùng naêm traêm ñaïi Tyø-kheo. Luùc baáy giôø trong thaønh aáy coù </w:t>
      </w:r>
      <w:r>
        <w:rPr>
          <w:spacing w:val="-3"/>
        </w:rPr>
        <w:t>moät </w:t>
      </w:r>
      <w:r>
        <w:rPr/>
        <w:t>ngöôøi Baø-la-moân teân laø Ma-heâ-ñeà-lôïi, raát thoâng suoát caùc kinh thuaät cuûa ngoaïi ñaïo. Thieân vaên, ñòa lyù, khoâng thöù gì laø khoâng thaønh thaïo. Nhöõng gì laø pheùp taéc öùng ñoái trong ñôøi, oâng thaûy ñeàu thoâng suoát. Baø- la-moân naøy coù moät ngöôøi con gaùi teân laø YÙ AÙi, cöïc kyø thoâng minh, </w:t>
      </w:r>
      <w:r>
        <w:rPr>
          <w:spacing w:val="-3"/>
        </w:rPr>
        <w:t>nhan </w:t>
      </w:r>
      <w:r>
        <w:rPr/>
        <w:t>saéc xinh ñeïp hieám coù treân</w:t>
      </w:r>
      <w:r>
        <w:rPr>
          <w:spacing w:val="-8"/>
        </w:rPr>
        <w:t> </w:t>
      </w:r>
      <w:r>
        <w:rPr/>
        <w:t>ñôøi.</w:t>
      </w:r>
    </w:p>
    <w:p>
      <w:pPr>
        <w:pStyle w:val="BodyText"/>
        <w:ind w:left="757" w:right="695" w:firstLine="567"/>
        <w:jc w:val="both"/>
      </w:pPr>
      <w:r>
        <w:rPr/>
        <w:t>Baáy giôø, ngöôøi Baø-la-moân naøy suy nghó nhö vaày: “Trong kinh ñieån Baø-la-moân coù noùi raèng, coù hai haïng ngöôøi xuaát hieän ôû ñôøi, raát    laø khoù gaëp. Hai haïng ngöôøi aáy laø ai? Ñoù laø Nhö Lai Chí Chaân Ñaúng Chaùnh Giaùc vaø Chuyeån luaân thaùnh vöông. Khi Chuyeån luaân thaùnh vöông xuaát hieän ôû ñôøi, baáy giôø baûy baùu vaät töï nhieân höôûng öùng. Ta nay coù nöõ baùu naøy, nhan saéc xinh ñeïp laï luøng, laø baäc nhaát trong caùc ngoïc nöõ. Nhöng nay khoâng coù Chuyeån luaân thaùnh vöông.  Ta  nghe  noùi con trai cuûa Chaân Tònh vöông teân laø Taát-ñaït coù ba möôi hai </w:t>
      </w:r>
      <w:r>
        <w:rPr>
          <w:spacing w:val="2"/>
        </w:rPr>
        <w:t>töôùng </w:t>
      </w:r>
      <w:r>
        <w:rPr/>
        <w:t>toát cuûa baäc Ñaïi nhaân vaø taùm möôùi veû ñeïp, ñaõ xuaát gia hoïc ñaïo. Neáu ngöôøi aáy soáng taïi gia chaéc chaén seõ laø Chuyeån luaân thaùnh vöông. Neáu xuaát gia hoïc ñaïo, chaéc chaén thaønh Phaät. Nay ta haõy ñem con gaùi naøy ñeán cho Sa-moân</w:t>
      </w:r>
      <w:r>
        <w:rPr>
          <w:spacing w:val="12"/>
        </w:rPr>
        <w:t> </w:t>
      </w:r>
      <w:r>
        <w:rPr/>
        <w:t>aáy.</w:t>
      </w:r>
    </w:p>
    <w:p>
      <w:pPr>
        <w:pStyle w:val="BodyText"/>
        <w:ind w:left="1324"/>
        <w:jc w:val="both"/>
      </w:pPr>
      <w:r>
        <w:rPr/>
        <w:t>Roài ngöôøi Baø-la-moân daãn coâ gaùi ñeán choã Theá Toân. Tröôùc maët</w:t>
      </w:r>
    </w:p>
    <w:p>
      <w:pPr>
        <w:pStyle w:val="BodyText"/>
        <w:spacing w:before="1"/>
        <w:rPr>
          <w:sz w:val="28"/>
        </w:rPr>
      </w:pPr>
      <w:r>
        <w:rPr/>
        <w:pict>
          <v:rect style="position:absolute;margin-left:150.240005pt;margin-top:20.306463pt;width:144pt;height:.600010pt;mso-position-horizontal-relative:page;mso-position-vertical-relative:paragraph;z-index:-15653888;mso-wrap-distance-left:0;mso-wrap-distance-right:0" filled="true" fillcolor="#000000" stroked="false">
            <v:fill type="solid"/>
            <w10:wrap type="topAndBottom"/>
          </v:rect>
        </w:pict>
      </w:r>
    </w:p>
    <w:p>
      <w:pPr>
        <w:spacing w:before="99"/>
        <w:ind w:left="757" w:right="0" w:firstLine="0"/>
        <w:jc w:val="left"/>
        <w:rPr>
          <w:rFonts w:ascii="VNI-Helve" w:hAnsi="VNI-Helve"/>
          <w:sz w:val="18"/>
        </w:rPr>
      </w:pPr>
      <w:r>
        <w:rPr>
          <w:position w:val="9"/>
          <w:sz w:val="13"/>
        </w:rPr>
        <w:t>1</w:t>
      </w:r>
      <w:r>
        <w:rPr>
          <w:rFonts w:ascii="VNI-Helve" w:hAnsi="VNI-Helve"/>
          <w:position w:val="8"/>
          <w:sz w:val="12"/>
        </w:rPr>
        <w:t>. </w:t>
      </w:r>
      <w:r>
        <w:rPr>
          <w:rFonts w:ascii="VNI-Helve" w:hAnsi="VNI-Helve"/>
          <w:sz w:val="18"/>
        </w:rPr>
        <w:t>Tham chieáu, No 26 (136).</w:t>
      </w:r>
    </w:p>
    <w:p>
      <w:pPr>
        <w:pStyle w:val="BodyText"/>
        <w:spacing w:before="0"/>
        <w:rPr>
          <w:rFonts w:ascii="VNI-Helve"/>
          <w:sz w:val="20"/>
        </w:rPr>
      </w:pPr>
    </w:p>
    <w:p>
      <w:pPr>
        <w:pStyle w:val="BodyText"/>
        <w:spacing w:before="5"/>
        <w:rPr>
          <w:rFonts w:ascii="VNI-Helve"/>
          <w:sz w:val="20"/>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jc w:val="both"/>
      </w:pPr>
      <w:r>
        <w:rPr/>
        <w:t>Theá Toân, oâng thöa raèng:</w:t>
      </w:r>
    </w:p>
    <w:p>
      <w:pPr>
        <w:pStyle w:val="BodyText"/>
        <w:spacing w:line="266" w:lineRule="auto" w:before="33"/>
        <w:ind w:left="1267" w:right="3294"/>
        <w:jc w:val="both"/>
      </w:pPr>
      <w:r>
        <w:rPr/>
        <w:t>–Mong Sa-moân haõy nhaän ngoïc nöõ naøy. Baáy giôø Phaät baûo ngöôøi Baø-la-moân:</w:t>
      </w:r>
    </w:p>
    <w:p>
      <w:pPr>
        <w:pStyle w:val="BodyText"/>
        <w:spacing w:before="0"/>
        <w:ind w:left="699" w:right="754" w:firstLine="567"/>
        <w:jc w:val="both"/>
      </w:pPr>
      <w:r>
        <w:rPr/>
        <w:t>–Thoâi, thoâi, Phaïm chí! Ta khoâng caàn ñeán con ngöôøi dính tröôùc duïc voïng naøy.</w:t>
      </w:r>
    </w:p>
    <w:p>
      <w:pPr>
        <w:pStyle w:val="BodyText"/>
        <w:spacing w:before="33"/>
        <w:ind w:left="1267"/>
        <w:jc w:val="both"/>
      </w:pPr>
      <w:r>
        <w:rPr/>
        <w:t>Ngöôøi Baø-la-moân ba laàn thöa vôùi Phaät:</w:t>
      </w:r>
    </w:p>
    <w:p>
      <w:pPr>
        <w:pStyle w:val="BodyText"/>
        <w:spacing w:before="33"/>
        <w:ind w:left="699" w:right="755" w:firstLine="567"/>
        <w:jc w:val="both"/>
      </w:pPr>
      <w:r>
        <w:rPr/>
        <w:t>–Haõy nhaän ngoïc nöõ naøy. So saùnh caû theá gian, khoâng ai baèng   ñöùa con gaùi</w:t>
      </w:r>
      <w:r>
        <w:rPr>
          <w:spacing w:val="10"/>
        </w:rPr>
        <w:t> </w:t>
      </w:r>
      <w:r>
        <w:rPr/>
        <w:t>naøy.</w:t>
      </w:r>
    </w:p>
    <w:p>
      <w:pPr>
        <w:pStyle w:val="BodyText"/>
        <w:spacing w:before="35"/>
        <w:ind w:left="1267"/>
        <w:jc w:val="both"/>
      </w:pPr>
      <w:r>
        <w:rPr/>
        <w:t>Phaät baûo Baø-la-moân:</w:t>
      </w:r>
    </w:p>
    <w:p>
      <w:pPr>
        <w:pStyle w:val="BodyText"/>
        <w:ind w:left="699" w:right="755" w:firstLine="567"/>
        <w:jc w:val="both"/>
      </w:pPr>
      <w:r>
        <w:rPr/>
        <w:t>–Ta ñaõ thoï nhaän yù cuûa oâng. Nhöng Ta ñaõ xaû boû gia ñình, khoâng coøn quen thoùi duïc voïng nöõa.</w:t>
      </w:r>
    </w:p>
    <w:p>
      <w:pPr>
        <w:pStyle w:val="BodyText"/>
        <w:spacing w:before="33"/>
        <w:ind w:left="699" w:right="756" w:firstLine="567"/>
        <w:jc w:val="both"/>
      </w:pPr>
      <w:r>
        <w:rPr/>
        <w:t>Khi aáy coù moät vò Tyø-kheo tröôûng laõo ñöùng sau Nhö Lai, ñang caàm quaït quaït Phaät. Tröôùc laõo naøy lieàn baïch Nhö</w:t>
      </w:r>
      <w:r>
        <w:rPr>
          <w:spacing w:val="58"/>
        </w:rPr>
        <w:t> </w:t>
      </w:r>
      <w:r>
        <w:rPr/>
        <w:t>Lai:</w:t>
      </w:r>
    </w:p>
    <w:p>
      <w:pPr>
        <w:pStyle w:val="BodyText"/>
        <w:spacing w:before="35"/>
        <w:ind w:left="699" w:right="755" w:firstLine="567"/>
        <w:jc w:val="both"/>
      </w:pPr>
      <w:r>
        <w:rPr/>
        <w:t>–Baïch Theá Toân, cuùi mong Nhö Lai thoï nhaän coâ gaùi naøy. Neáu Nhö Lai khoâng caàn ñeán, haõy cho con ñeå sai</w:t>
      </w:r>
      <w:r>
        <w:rPr>
          <w:spacing w:val="43"/>
        </w:rPr>
        <w:t> </w:t>
      </w:r>
      <w:r>
        <w:rPr/>
        <w:t>khieán.</w:t>
      </w:r>
    </w:p>
    <w:p>
      <w:pPr>
        <w:pStyle w:val="BodyText"/>
        <w:ind w:left="1267"/>
        <w:jc w:val="both"/>
      </w:pPr>
      <w:r>
        <w:rPr/>
        <w:t>Theá Toân beøn baûo Tröôûng laõo naøy:</w:t>
      </w:r>
    </w:p>
    <w:p>
      <w:pPr>
        <w:pStyle w:val="BodyText"/>
        <w:spacing w:before="33"/>
        <w:ind w:left="699" w:right="754" w:firstLine="567"/>
        <w:jc w:val="both"/>
      </w:pPr>
      <w:r>
        <w:rPr/>
        <w:t>–Ngöôi thaät laø ngu hoaëc, môùi daùm tröôùc maët Nhö Lai thoát ra lôøi noùi xaáu xa aáy. Sao ngöôi laïi ñeå cho taâm yù bò buoäc chaët vaøo coâ gaùi  naøy?</w:t>
      </w:r>
      <w:r>
        <w:rPr>
          <w:spacing w:val="6"/>
        </w:rPr>
        <w:t> </w:t>
      </w:r>
      <w:r>
        <w:rPr/>
        <w:t>Phaøm</w:t>
      </w:r>
      <w:r>
        <w:rPr>
          <w:spacing w:val="7"/>
        </w:rPr>
        <w:t> </w:t>
      </w:r>
      <w:r>
        <w:rPr/>
        <w:t>laø</w:t>
      </w:r>
      <w:r>
        <w:rPr>
          <w:spacing w:val="7"/>
        </w:rPr>
        <w:t> </w:t>
      </w:r>
      <w:r>
        <w:rPr/>
        <w:t>nöõ</w:t>
      </w:r>
      <w:r>
        <w:rPr>
          <w:spacing w:val="6"/>
        </w:rPr>
        <w:t> </w:t>
      </w:r>
      <w:r>
        <w:rPr/>
        <w:t>nhaân,</w:t>
      </w:r>
      <w:r>
        <w:rPr>
          <w:spacing w:val="7"/>
        </w:rPr>
        <w:t> </w:t>
      </w:r>
      <w:r>
        <w:rPr/>
        <w:t>ñeàu</w:t>
      </w:r>
      <w:r>
        <w:rPr>
          <w:spacing w:val="8"/>
        </w:rPr>
        <w:t> </w:t>
      </w:r>
      <w:r>
        <w:rPr/>
        <w:t>coù</w:t>
      </w:r>
      <w:r>
        <w:rPr>
          <w:spacing w:val="8"/>
        </w:rPr>
        <w:t> </w:t>
      </w:r>
      <w:r>
        <w:rPr/>
        <w:t>chín</w:t>
      </w:r>
      <w:r>
        <w:rPr>
          <w:spacing w:val="7"/>
        </w:rPr>
        <w:t> </w:t>
      </w:r>
      <w:r>
        <w:rPr/>
        <w:t>phaùp</w:t>
      </w:r>
      <w:r>
        <w:rPr>
          <w:spacing w:val="7"/>
        </w:rPr>
        <w:t> </w:t>
      </w:r>
      <w:r>
        <w:rPr/>
        <w:t>aùc.</w:t>
      </w:r>
      <w:r>
        <w:rPr>
          <w:spacing w:val="8"/>
        </w:rPr>
        <w:t> </w:t>
      </w:r>
      <w:r>
        <w:rPr/>
        <w:t>Chín</w:t>
      </w:r>
      <w:r>
        <w:rPr>
          <w:spacing w:val="8"/>
        </w:rPr>
        <w:t> </w:t>
      </w:r>
      <w:r>
        <w:rPr/>
        <w:t>phaùp</w:t>
      </w:r>
      <w:r>
        <w:rPr>
          <w:spacing w:val="8"/>
        </w:rPr>
        <w:t> </w:t>
      </w:r>
      <w:r>
        <w:rPr/>
        <w:t>ñoù</w:t>
      </w:r>
      <w:r>
        <w:rPr>
          <w:spacing w:val="8"/>
        </w:rPr>
        <w:t> </w:t>
      </w:r>
      <w:r>
        <w:rPr/>
        <w:t>laø</w:t>
      </w:r>
      <w:r>
        <w:rPr>
          <w:spacing w:val="7"/>
        </w:rPr>
        <w:t> </w:t>
      </w:r>
      <w:r>
        <w:rPr/>
        <w:t>gì?</w:t>
      </w:r>
    </w:p>
    <w:p>
      <w:pPr>
        <w:pStyle w:val="ListParagraph"/>
        <w:numPr>
          <w:ilvl w:val="1"/>
          <w:numId w:val="10"/>
        </w:numPr>
        <w:tabs>
          <w:tab w:pos="1518" w:val="left" w:leader="none"/>
        </w:tabs>
        <w:spacing w:line="240" w:lineRule="auto" w:before="35" w:after="0"/>
        <w:ind w:left="1517" w:right="0" w:hanging="251"/>
        <w:jc w:val="left"/>
        <w:rPr>
          <w:sz w:val="24"/>
        </w:rPr>
      </w:pPr>
      <w:r>
        <w:rPr>
          <w:sz w:val="24"/>
        </w:rPr>
        <w:t>Ngöôøi nöõ voán xuù ueá, baát</w:t>
      </w:r>
      <w:r>
        <w:rPr>
          <w:spacing w:val="21"/>
          <w:sz w:val="24"/>
        </w:rPr>
        <w:t> </w:t>
      </w:r>
      <w:r>
        <w:rPr>
          <w:sz w:val="24"/>
        </w:rPr>
        <w:t>tònh.</w:t>
      </w:r>
    </w:p>
    <w:p>
      <w:pPr>
        <w:pStyle w:val="ListParagraph"/>
        <w:numPr>
          <w:ilvl w:val="1"/>
          <w:numId w:val="10"/>
        </w:numPr>
        <w:tabs>
          <w:tab w:pos="1518" w:val="left" w:leader="none"/>
        </w:tabs>
        <w:spacing w:line="240" w:lineRule="auto" w:before="34" w:after="0"/>
        <w:ind w:left="1517" w:right="0" w:hanging="251"/>
        <w:jc w:val="left"/>
        <w:rPr>
          <w:sz w:val="24"/>
        </w:rPr>
      </w:pPr>
      <w:r>
        <w:rPr>
          <w:sz w:val="24"/>
        </w:rPr>
        <w:t>Ngöôøi nöõ hay aùc</w:t>
      </w:r>
      <w:r>
        <w:rPr>
          <w:spacing w:val="13"/>
          <w:sz w:val="24"/>
        </w:rPr>
        <w:t> </w:t>
      </w:r>
      <w:r>
        <w:rPr>
          <w:sz w:val="24"/>
        </w:rPr>
        <w:t>khaåu.</w:t>
      </w:r>
    </w:p>
    <w:p>
      <w:pPr>
        <w:pStyle w:val="ListParagraph"/>
        <w:numPr>
          <w:ilvl w:val="1"/>
          <w:numId w:val="10"/>
        </w:numPr>
        <w:tabs>
          <w:tab w:pos="1518" w:val="left" w:leader="none"/>
        </w:tabs>
        <w:spacing w:line="240" w:lineRule="auto" w:before="33" w:after="0"/>
        <w:ind w:left="1517" w:right="0" w:hanging="251"/>
        <w:jc w:val="left"/>
        <w:rPr>
          <w:sz w:val="24"/>
        </w:rPr>
      </w:pPr>
      <w:r>
        <w:rPr>
          <w:sz w:val="24"/>
        </w:rPr>
        <w:t>Ngöôøi nöõ khoâng bieát traû</w:t>
      </w:r>
      <w:r>
        <w:rPr>
          <w:spacing w:val="17"/>
          <w:sz w:val="24"/>
        </w:rPr>
        <w:t> </w:t>
      </w:r>
      <w:r>
        <w:rPr>
          <w:sz w:val="24"/>
        </w:rPr>
        <w:t>ôn.</w:t>
      </w:r>
    </w:p>
    <w:p>
      <w:pPr>
        <w:pStyle w:val="ListParagraph"/>
        <w:numPr>
          <w:ilvl w:val="1"/>
          <w:numId w:val="10"/>
        </w:numPr>
        <w:tabs>
          <w:tab w:pos="1519" w:val="left" w:leader="none"/>
        </w:tabs>
        <w:spacing w:line="240" w:lineRule="auto" w:before="35" w:after="0"/>
        <w:ind w:left="1518" w:right="0" w:hanging="252"/>
        <w:jc w:val="left"/>
        <w:rPr>
          <w:sz w:val="24"/>
        </w:rPr>
      </w:pPr>
      <w:r>
        <w:rPr>
          <w:sz w:val="24"/>
        </w:rPr>
        <w:t>Ngöôøi nöõ hay ganh</w:t>
      </w:r>
      <w:r>
        <w:rPr>
          <w:spacing w:val="13"/>
          <w:sz w:val="24"/>
        </w:rPr>
        <w:t> </w:t>
      </w:r>
      <w:r>
        <w:rPr>
          <w:sz w:val="24"/>
        </w:rPr>
        <w:t>tî.</w:t>
      </w:r>
    </w:p>
    <w:p>
      <w:pPr>
        <w:pStyle w:val="ListParagraph"/>
        <w:numPr>
          <w:ilvl w:val="1"/>
          <w:numId w:val="10"/>
        </w:numPr>
        <w:tabs>
          <w:tab w:pos="1518" w:val="left" w:leader="none"/>
        </w:tabs>
        <w:spacing w:line="240" w:lineRule="auto" w:before="34" w:after="0"/>
        <w:ind w:left="1517" w:right="0" w:hanging="251"/>
        <w:jc w:val="left"/>
        <w:rPr>
          <w:sz w:val="24"/>
        </w:rPr>
      </w:pPr>
      <w:r>
        <w:rPr>
          <w:sz w:val="24"/>
        </w:rPr>
        <w:t>Ngöôøi nöõ hay keo</w:t>
      </w:r>
      <w:r>
        <w:rPr>
          <w:spacing w:val="15"/>
          <w:sz w:val="24"/>
        </w:rPr>
        <w:t> </w:t>
      </w:r>
      <w:r>
        <w:rPr>
          <w:sz w:val="24"/>
        </w:rPr>
        <w:t>kieät.</w:t>
      </w:r>
    </w:p>
    <w:p>
      <w:pPr>
        <w:pStyle w:val="ListParagraph"/>
        <w:numPr>
          <w:ilvl w:val="1"/>
          <w:numId w:val="10"/>
        </w:numPr>
        <w:tabs>
          <w:tab w:pos="1518" w:val="left" w:leader="none"/>
        </w:tabs>
        <w:spacing w:line="240" w:lineRule="auto" w:before="34" w:after="0"/>
        <w:ind w:left="1517" w:right="0" w:hanging="251"/>
        <w:jc w:val="left"/>
        <w:rPr>
          <w:sz w:val="24"/>
        </w:rPr>
      </w:pPr>
      <w:r>
        <w:rPr>
          <w:sz w:val="24"/>
        </w:rPr>
        <w:t>Ngöôøi nöõ hay öa ñi</w:t>
      </w:r>
      <w:r>
        <w:rPr>
          <w:spacing w:val="17"/>
          <w:sz w:val="24"/>
        </w:rPr>
        <w:t> </w:t>
      </w:r>
      <w:r>
        <w:rPr>
          <w:sz w:val="24"/>
        </w:rPr>
        <w:t>chôi.</w:t>
      </w:r>
    </w:p>
    <w:p>
      <w:pPr>
        <w:pStyle w:val="ListParagraph"/>
        <w:numPr>
          <w:ilvl w:val="1"/>
          <w:numId w:val="10"/>
        </w:numPr>
        <w:tabs>
          <w:tab w:pos="1519" w:val="left" w:leader="none"/>
        </w:tabs>
        <w:spacing w:line="240" w:lineRule="auto" w:before="33" w:after="0"/>
        <w:ind w:left="1518" w:right="0" w:hanging="252"/>
        <w:jc w:val="left"/>
        <w:rPr>
          <w:sz w:val="24"/>
        </w:rPr>
      </w:pPr>
      <w:r>
        <w:rPr>
          <w:sz w:val="24"/>
        </w:rPr>
        <w:t>Ngöôøi nöõ coù nhieàu saân</w:t>
      </w:r>
      <w:r>
        <w:rPr>
          <w:spacing w:val="22"/>
          <w:sz w:val="24"/>
        </w:rPr>
        <w:t> </w:t>
      </w:r>
      <w:r>
        <w:rPr>
          <w:sz w:val="24"/>
        </w:rPr>
        <w:t>haän.</w:t>
      </w:r>
    </w:p>
    <w:p>
      <w:pPr>
        <w:pStyle w:val="ListParagraph"/>
        <w:numPr>
          <w:ilvl w:val="1"/>
          <w:numId w:val="10"/>
        </w:numPr>
        <w:tabs>
          <w:tab w:pos="1518" w:val="left" w:leader="none"/>
        </w:tabs>
        <w:spacing w:line="240" w:lineRule="auto" w:before="35" w:after="0"/>
        <w:ind w:left="1518" w:right="0" w:hanging="251"/>
        <w:jc w:val="left"/>
        <w:rPr>
          <w:sz w:val="24"/>
        </w:rPr>
      </w:pPr>
      <w:r>
        <w:rPr>
          <w:sz w:val="24"/>
        </w:rPr>
        <w:t>Ngöôøi nöõ noùi doái</w:t>
      </w:r>
      <w:r>
        <w:rPr>
          <w:spacing w:val="14"/>
          <w:sz w:val="24"/>
        </w:rPr>
        <w:t> </w:t>
      </w:r>
      <w:r>
        <w:rPr>
          <w:sz w:val="24"/>
        </w:rPr>
        <w:t>nhieàu.</w:t>
      </w:r>
    </w:p>
    <w:p>
      <w:pPr>
        <w:pStyle w:val="ListParagraph"/>
        <w:numPr>
          <w:ilvl w:val="1"/>
          <w:numId w:val="10"/>
        </w:numPr>
        <w:tabs>
          <w:tab w:pos="1518" w:val="left" w:leader="none"/>
        </w:tabs>
        <w:spacing w:line="240" w:lineRule="auto" w:before="34" w:after="0"/>
        <w:ind w:left="1517" w:right="0" w:hanging="251"/>
        <w:jc w:val="left"/>
        <w:rPr>
          <w:sz w:val="24"/>
        </w:rPr>
      </w:pPr>
      <w:r>
        <w:rPr>
          <w:sz w:val="24"/>
        </w:rPr>
        <w:t>Ngöôøi nöõ hay noùi lôøi thieáu suy</w:t>
      </w:r>
      <w:r>
        <w:rPr>
          <w:spacing w:val="29"/>
          <w:sz w:val="24"/>
        </w:rPr>
        <w:t> </w:t>
      </w:r>
      <w:r>
        <w:rPr>
          <w:sz w:val="24"/>
        </w:rPr>
        <w:t>nghó.</w:t>
      </w:r>
    </w:p>
    <w:p>
      <w:pPr>
        <w:pStyle w:val="BodyText"/>
        <w:ind w:left="699" w:right="1002" w:firstLine="567"/>
      </w:pPr>
      <w:r>
        <w:rPr/>
        <w:t>Naøy caùc Tyø-kheo, ngöôøi nöõ coù chín phaùp laø caùc haønh xaáu xa   nhö</w:t>
      </w:r>
      <w:r>
        <w:rPr>
          <w:spacing w:val="3"/>
        </w:rPr>
        <w:t> </w:t>
      </w:r>
      <w:r>
        <w:rPr/>
        <w:t>vaäy.</w:t>
      </w:r>
    </w:p>
    <w:p>
      <w:pPr>
        <w:pStyle w:val="BodyText"/>
        <w:ind w:left="1267"/>
      </w:pPr>
      <w:r>
        <w:rPr/>
        <w:t>Roài Ñöùc Theá Toân noùi baøi keä naøy:</w:t>
      </w:r>
    </w:p>
    <w:p>
      <w:pPr>
        <w:spacing w:after="0"/>
        <w:sectPr>
          <w:pgSz w:w="11910" w:h="16840"/>
          <w:pgMar w:header="794" w:footer="0" w:top="1100" w:bottom="280" w:left="1680" w:right="1680"/>
        </w:sectPr>
      </w:pPr>
    </w:p>
    <w:p>
      <w:pPr>
        <w:pStyle w:val="BodyText"/>
        <w:spacing w:before="10"/>
        <w:rPr>
          <w:sz w:val="15"/>
        </w:rPr>
      </w:pPr>
    </w:p>
    <w:p>
      <w:pPr>
        <w:spacing w:line="254" w:lineRule="auto" w:before="100"/>
        <w:ind w:left="3025" w:right="2939" w:firstLine="0"/>
        <w:jc w:val="left"/>
        <w:rPr>
          <w:rFonts w:ascii="VNI-Times" w:hAnsi="VNI-Times"/>
          <w:i/>
          <w:sz w:val="24"/>
        </w:rPr>
      </w:pPr>
      <w:r>
        <w:rPr>
          <w:rFonts w:ascii="VNI-Times" w:hAnsi="VNI-Times"/>
          <w:i/>
          <w:sz w:val="24"/>
        </w:rPr>
        <w:t>Thöôøng vui cöôøi, khoùc loùc </w:t>
      </w:r>
      <w:r>
        <w:rPr>
          <w:rFonts w:ascii="VNI-Times" w:hAnsi="VNI-Times"/>
          <w:i/>
          <w:sz w:val="24"/>
        </w:rPr>
        <w:t>Veû thaân maø khoâng thaân Haõy tìm phöông tieän khaùc Caùc oâng chôù loaïn nieäm.</w:t>
      </w:r>
    </w:p>
    <w:p>
      <w:pPr>
        <w:pStyle w:val="BodyText"/>
        <w:spacing w:before="13"/>
        <w:ind w:left="1324"/>
        <w:jc w:val="both"/>
      </w:pPr>
      <w:r>
        <w:rPr/>
        <w:t>Tyø-kheo Tröôûng laõo baïch Phaät:</w:t>
      </w:r>
    </w:p>
    <w:p>
      <w:pPr>
        <w:pStyle w:val="BodyText"/>
        <w:spacing w:before="35"/>
        <w:ind w:left="757" w:right="697" w:firstLine="567"/>
        <w:jc w:val="both"/>
      </w:pPr>
      <w:r>
        <w:rPr/>
        <w:t>–Maëc duø ngöôøi nöõ coù chín phaùp xaáu xa aáy, nhöng ôû ñaây </w:t>
      </w:r>
      <w:r>
        <w:rPr>
          <w:spacing w:val="2"/>
        </w:rPr>
        <w:t>con </w:t>
      </w:r>
      <w:r>
        <w:rPr/>
        <w:t>quaùn saùt coâ gaùi naøy, khoâng thaáy coù tyø veát</w:t>
      </w:r>
      <w:r>
        <w:rPr>
          <w:spacing w:val="45"/>
        </w:rPr>
        <w:t> </w:t>
      </w:r>
      <w:r>
        <w:rPr>
          <w:spacing w:val="2"/>
        </w:rPr>
        <w:t>gì.</w:t>
      </w:r>
    </w:p>
    <w:p>
      <w:pPr>
        <w:pStyle w:val="BodyText"/>
        <w:ind w:left="1324"/>
        <w:jc w:val="both"/>
      </w:pPr>
      <w:r>
        <w:rPr/>
        <w:t>Phaät baûo Tyø-kheo:</w:t>
      </w:r>
    </w:p>
    <w:p>
      <w:pPr>
        <w:pStyle w:val="BodyText"/>
        <w:ind w:left="757" w:right="697" w:firstLine="567"/>
        <w:jc w:val="both"/>
      </w:pPr>
      <w:r>
        <w:rPr/>
        <w:t>–Ngöôi, keû ngu si naøy, khoâng tin ñieàu ñöôïc noùi bôûi chính thaàn khaåu cuûa Nhö Lai sao? Nay Ta seõ noùi cho ngöôi bieát:</w:t>
      </w:r>
    </w:p>
    <w:p>
      <w:pPr>
        <w:pStyle w:val="BodyText"/>
        <w:ind w:left="757" w:right="695" w:firstLine="567"/>
        <w:jc w:val="both"/>
      </w:pPr>
      <w:r>
        <w:rPr/>
        <w:t>Trong quaù khöù laâu xa, trong thaønh Ba-la-naïi coù moät ngöôøi laùi buoân teân laø Phoå Phuù. OÂng daãn naêm traêm khaùch buoân ñi vaøo bieån tìm chaâu baùu. Theá nhöng beân caïnh bieån lôùn kia coù nôi voán laø truù xöù cuûa La-saùt hay aên thòt ngöôøi.</w:t>
      </w:r>
    </w:p>
    <w:p>
      <w:pPr>
        <w:pStyle w:val="BodyText"/>
        <w:ind w:left="757" w:right="695" w:firstLine="567"/>
        <w:jc w:val="both"/>
      </w:pPr>
      <w:r>
        <w:rPr/>
        <w:t>Khi aáy boãng nhieân noåi gioù, thoåi thuyeàn cuûa hoï ñeán boä La-saùt  kia. Caùc La-saùt thaáy boïn khaùch buoân ñeán thì vui möøng khoân  keå. Chuùng aån hình La-saùt, bieán thaønh ngöôøi nöõ, xinh ñeïp khoâng </w:t>
      </w:r>
      <w:r>
        <w:rPr>
          <w:spacing w:val="2"/>
        </w:rPr>
        <w:t>khoâng</w:t>
      </w:r>
      <w:r>
        <w:rPr>
          <w:spacing w:val="64"/>
        </w:rPr>
        <w:t> </w:t>
      </w:r>
      <w:r>
        <w:rPr/>
        <w:t>theå saùnh, roài noùi vôùi caùc khaùch buoân: “Chaøo möøng caùc baïn ñeán ñaây. Beán baûo vaät vaät naøy khoâng khaùc gì Thieân cung kia, coù nhieàu traân    baûo ñeán haøng traêm ngaøn traêm loaïi; coù ñuû caùc thöù ñoà aên thöùc </w:t>
      </w:r>
      <w:r>
        <w:rPr>
          <w:spacing w:val="2"/>
        </w:rPr>
        <w:t>uoáng;  </w:t>
      </w:r>
      <w:r>
        <w:rPr>
          <w:spacing w:val="64"/>
        </w:rPr>
        <w:t> </w:t>
      </w:r>
      <w:r>
        <w:rPr/>
        <w:t>laïi coù caùc coâ gaùi xinh ñeïp thaûy ñeàu chöa choàng. Caùc baïn haõy ôû ñaây  vui thuù vôùi chuùng</w:t>
      </w:r>
      <w:r>
        <w:rPr>
          <w:spacing w:val="13"/>
        </w:rPr>
        <w:t> </w:t>
      </w:r>
      <w:r>
        <w:rPr/>
        <w:t>toâi.”</w:t>
      </w:r>
    </w:p>
    <w:p>
      <w:pPr>
        <w:pStyle w:val="BodyText"/>
        <w:spacing w:before="33"/>
        <w:ind w:left="757" w:right="696" w:firstLine="567"/>
        <w:jc w:val="both"/>
      </w:pPr>
      <w:r>
        <w:rPr/>
        <w:t>Tyø-kheo neân bieát, trong boïn khaùch buoân kia nhöõng keû ngu hoaëc khi thaáy caùc coâ gaùi lieàn moùng taâm say ñaém. Thöông chuû Phoå Phuù    lieàn suy nghó nhö vaày: “Trong bieån lôùn naøy laø choã ôû cuûa loaøi </w:t>
      </w:r>
      <w:r>
        <w:rPr>
          <w:spacing w:val="2"/>
        </w:rPr>
        <w:t>phi </w:t>
      </w:r>
      <w:r>
        <w:rPr>
          <w:spacing w:val="64"/>
        </w:rPr>
        <w:t> </w:t>
      </w:r>
      <w:r>
        <w:rPr/>
        <w:t>nhaân, laøm sao coù caùc coâ gaùi naøy ôû ñoù? Ñaáy nhaát ñònh laø La-saùt,   khoâng nghi ngôø gì nöõa.” Roài vò thöông chuû baûo coâ gaùi aáy: “Thoâi ñuû roài, caùc coâ em! Chuùng toâi khoâng tham nöõ</w:t>
      </w:r>
      <w:r>
        <w:rPr>
          <w:spacing w:val="41"/>
        </w:rPr>
        <w:t> </w:t>
      </w:r>
      <w:r>
        <w:rPr/>
        <w:t>saéc.”</w:t>
      </w:r>
    </w:p>
    <w:p>
      <w:pPr>
        <w:pStyle w:val="BodyText"/>
        <w:spacing w:before="35"/>
        <w:ind w:left="757" w:right="697" w:firstLine="567"/>
        <w:jc w:val="both"/>
      </w:pPr>
      <w:r>
        <w:rPr>
          <w:spacing w:val="2"/>
        </w:rPr>
        <w:t>Thôøi baáy giôø vaøo caùc ngaøy thöù taùm, thöù möôøi boán </w:t>
      </w:r>
      <w:r>
        <w:rPr/>
        <w:t>vaø  </w:t>
      </w:r>
      <w:r>
        <w:rPr>
          <w:spacing w:val="3"/>
        </w:rPr>
        <w:t>möôøi  </w:t>
      </w:r>
      <w:r>
        <w:rPr>
          <w:spacing w:val="2"/>
        </w:rPr>
        <w:t>laêm moãi nöûa thaùng, </w:t>
      </w:r>
      <w:r>
        <w:rPr>
          <w:spacing w:val="3"/>
        </w:rPr>
        <w:t>Maõ </w:t>
      </w:r>
      <w:r>
        <w:rPr>
          <w:spacing w:val="2"/>
        </w:rPr>
        <w:t>vöông bay voøng trong </w:t>
      </w:r>
      <w:r>
        <w:rPr/>
        <w:t>hö </w:t>
      </w:r>
      <w:r>
        <w:rPr>
          <w:spacing w:val="3"/>
        </w:rPr>
        <w:t>khoâng noùi lôøi </w:t>
      </w:r>
      <w:r>
        <w:rPr>
          <w:spacing w:val="4"/>
        </w:rPr>
        <w:t>raên </w:t>
      </w:r>
      <w:r>
        <w:rPr>
          <w:spacing w:val="2"/>
        </w:rPr>
        <w:t>daïy naøy: </w:t>
      </w:r>
      <w:r>
        <w:rPr/>
        <w:t>“Ai </w:t>
      </w:r>
      <w:r>
        <w:rPr>
          <w:spacing w:val="2"/>
        </w:rPr>
        <w:t>muoán vöôït </w:t>
      </w:r>
      <w:r>
        <w:rPr/>
        <w:t>qua </w:t>
      </w:r>
      <w:r>
        <w:rPr>
          <w:spacing w:val="2"/>
        </w:rPr>
        <w:t>hieåm naïn cuûa bieån lôùn, </w:t>
      </w:r>
      <w:r>
        <w:rPr/>
        <w:t>ta seõ </w:t>
      </w:r>
      <w:r>
        <w:rPr>
          <w:spacing w:val="2"/>
        </w:rPr>
        <w:t>chôû </w:t>
      </w:r>
      <w:r>
        <w:rPr>
          <w:spacing w:val="3"/>
        </w:rPr>
        <w:t>qua.” </w:t>
      </w:r>
      <w:r>
        <w:rPr>
          <w:spacing w:val="2"/>
        </w:rPr>
        <w:t>Trong </w:t>
      </w:r>
      <w:r>
        <w:rPr/>
        <w:t>khi </w:t>
      </w:r>
      <w:r>
        <w:rPr>
          <w:spacing w:val="3"/>
        </w:rPr>
        <w:t>aáy </w:t>
      </w:r>
      <w:r>
        <w:rPr/>
        <w:t>vò </w:t>
      </w:r>
      <w:r>
        <w:rPr>
          <w:spacing w:val="2"/>
        </w:rPr>
        <w:t>thöông chuû </w:t>
      </w:r>
      <w:r>
        <w:rPr/>
        <w:t>kia leo </w:t>
      </w:r>
      <w:r>
        <w:rPr>
          <w:spacing w:val="2"/>
        </w:rPr>
        <w:t>leân caây </w:t>
      </w:r>
      <w:r>
        <w:rPr/>
        <w:t>cao </w:t>
      </w:r>
      <w:r>
        <w:rPr>
          <w:spacing w:val="2"/>
        </w:rPr>
        <w:t>trong thaáy </w:t>
      </w:r>
      <w:r>
        <w:rPr/>
        <w:t>Maõ </w:t>
      </w:r>
      <w:r>
        <w:rPr>
          <w:spacing w:val="3"/>
        </w:rPr>
        <w:t>vöông</w:t>
      </w:r>
      <w:r>
        <w:rPr>
          <w:spacing w:val="66"/>
        </w:rPr>
        <w:t> </w:t>
      </w:r>
      <w:r>
        <w:rPr/>
        <w:t>ôû</w:t>
      </w:r>
      <w:r>
        <w:rPr>
          <w:spacing w:val="33"/>
        </w:rPr>
        <w:t> </w:t>
      </w:r>
      <w:r>
        <w:rPr>
          <w:spacing w:val="2"/>
        </w:rPr>
        <w:t>ñaèng</w:t>
      </w:r>
      <w:r>
        <w:rPr>
          <w:spacing w:val="33"/>
        </w:rPr>
        <w:t> </w:t>
      </w:r>
      <w:r>
        <w:rPr/>
        <w:t>xa,</w:t>
      </w:r>
      <w:r>
        <w:rPr>
          <w:spacing w:val="34"/>
        </w:rPr>
        <w:t> </w:t>
      </w:r>
      <w:r>
        <w:rPr>
          <w:spacing w:val="2"/>
        </w:rPr>
        <w:t>nghe</w:t>
      </w:r>
      <w:r>
        <w:rPr>
          <w:spacing w:val="33"/>
        </w:rPr>
        <w:t> </w:t>
      </w:r>
      <w:r>
        <w:rPr>
          <w:spacing w:val="2"/>
        </w:rPr>
        <w:t>tieáng</w:t>
      </w:r>
      <w:r>
        <w:rPr>
          <w:spacing w:val="33"/>
        </w:rPr>
        <w:t> </w:t>
      </w:r>
      <w:r>
        <w:rPr>
          <w:spacing w:val="2"/>
        </w:rPr>
        <w:t>doäi</w:t>
      </w:r>
      <w:r>
        <w:rPr>
          <w:spacing w:val="34"/>
        </w:rPr>
        <w:t> </w:t>
      </w:r>
      <w:r>
        <w:rPr>
          <w:spacing w:val="2"/>
        </w:rPr>
        <w:t>cuûa</w:t>
      </w:r>
      <w:r>
        <w:rPr>
          <w:spacing w:val="33"/>
        </w:rPr>
        <w:t> </w:t>
      </w:r>
      <w:r>
        <w:rPr>
          <w:spacing w:val="2"/>
        </w:rPr>
        <w:t>aâm</w:t>
      </w:r>
      <w:r>
        <w:rPr>
          <w:spacing w:val="33"/>
        </w:rPr>
        <w:t> </w:t>
      </w:r>
      <w:r>
        <w:rPr>
          <w:spacing w:val="2"/>
        </w:rPr>
        <w:t>thanh,</w:t>
      </w:r>
      <w:r>
        <w:rPr>
          <w:spacing w:val="34"/>
        </w:rPr>
        <w:t> </w:t>
      </w:r>
      <w:r>
        <w:rPr>
          <w:spacing w:val="2"/>
        </w:rPr>
        <w:t>hoan</w:t>
      </w:r>
      <w:r>
        <w:rPr>
          <w:spacing w:val="33"/>
        </w:rPr>
        <w:t> </w:t>
      </w:r>
      <w:r>
        <w:rPr/>
        <w:t>hyû</w:t>
      </w:r>
      <w:r>
        <w:rPr>
          <w:spacing w:val="33"/>
        </w:rPr>
        <w:t> </w:t>
      </w:r>
      <w:r>
        <w:rPr>
          <w:spacing w:val="2"/>
        </w:rPr>
        <w:t>phaán</w:t>
      </w:r>
      <w:r>
        <w:rPr>
          <w:spacing w:val="34"/>
        </w:rPr>
        <w:t> </w:t>
      </w:r>
      <w:r>
        <w:rPr>
          <w:spacing w:val="2"/>
        </w:rPr>
        <w:t>khôûi</w:t>
      </w:r>
      <w:r>
        <w:rPr>
          <w:spacing w:val="33"/>
        </w:rPr>
        <w:t> </w:t>
      </w:r>
      <w:r>
        <w:rPr>
          <w:spacing w:val="3"/>
        </w:rPr>
        <w:t>khoân</w:t>
      </w:r>
    </w:p>
    <w:p>
      <w:pPr>
        <w:pStyle w:val="BodyText"/>
        <w:spacing w:before="0"/>
        <w:rPr>
          <w:sz w:val="20"/>
        </w:rPr>
      </w:pPr>
    </w:p>
    <w:p>
      <w:pPr>
        <w:pStyle w:val="BodyText"/>
        <w:spacing w:before="0"/>
        <w:rPr>
          <w:sz w:val="20"/>
        </w:rPr>
      </w:pPr>
    </w:p>
    <w:p>
      <w:pPr>
        <w:pStyle w:val="BodyText"/>
        <w:spacing w:before="223"/>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right="754"/>
        <w:jc w:val="both"/>
      </w:pPr>
      <w:r>
        <w:rPr>
          <w:spacing w:val="2"/>
        </w:rPr>
        <w:t>xieát. OÂng </w:t>
      </w:r>
      <w:r>
        <w:rPr/>
        <w:t>ñi </w:t>
      </w:r>
      <w:r>
        <w:rPr>
          <w:spacing w:val="2"/>
        </w:rPr>
        <w:t>ñeán choã </w:t>
      </w:r>
      <w:r>
        <w:rPr/>
        <w:t>Maõ </w:t>
      </w:r>
      <w:r>
        <w:rPr>
          <w:spacing w:val="2"/>
        </w:rPr>
        <w:t>vöông, noùi raèng: “Chuùng toâi goàm coù </w:t>
      </w:r>
      <w:r>
        <w:rPr>
          <w:spacing w:val="3"/>
        </w:rPr>
        <w:t>naêm </w:t>
      </w:r>
      <w:r>
        <w:rPr>
          <w:spacing w:val="2"/>
        </w:rPr>
        <w:t>traêm khaùch buoân </w:t>
      </w:r>
      <w:r>
        <w:rPr/>
        <w:t>bò </w:t>
      </w:r>
      <w:r>
        <w:rPr>
          <w:spacing w:val="2"/>
        </w:rPr>
        <w:t>gioù thoåi ñeán choã cöïc </w:t>
      </w:r>
      <w:r>
        <w:rPr/>
        <w:t>kyø </w:t>
      </w:r>
      <w:r>
        <w:rPr>
          <w:spacing w:val="3"/>
        </w:rPr>
        <w:t>hieåm naïn naøy. </w:t>
      </w:r>
      <w:r>
        <w:rPr>
          <w:spacing w:val="4"/>
        </w:rPr>
        <w:t>Chuùng  </w:t>
      </w:r>
      <w:r>
        <w:rPr>
          <w:spacing w:val="3"/>
        </w:rPr>
        <w:t>toâi muoán vöôït </w:t>
      </w:r>
      <w:r>
        <w:rPr>
          <w:spacing w:val="2"/>
        </w:rPr>
        <w:t>qua </w:t>
      </w:r>
      <w:r>
        <w:rPr>
          <w:spacing w:val="3"/>
        </w:rPr>
        <w:t>bieån. </w:t>
      </w:r>
      <w:r>
        <w:rPr>
          <w:spacing w:val="2"/>
        </w:rPr>
        <w:t>Xin </w:t>
      </w:r>
      <w:r>
        <w:rPr>
          <w:spacing w:val="3"/>
        </w:rPr>
        <w:t>ngaøi giuùp vöôït qua.” </w:t>
      </w:r>
      <w:r>
        <w:rPr>
          <w:spacing w:val="2"/>
        </w:rPr>
        <w:t>Maõ </w:t>
      </w:r>
      <w:r>
        <w:rPr>
          <w:spacing w:val="3"/>
        </w:rPr>
        <w:t>vöông </w:t>
      </w:r>
      <w:r>
        <w:rPr>
          <w:spacing w:val="4"/>
        </w:rPr>
        <w:t>baûo  </w:t>
      </w:r>
      <w:r>
        <w:rPr>
          <w:spacing w:val="2"/>
        </w:rPr>
        <w:t>caùc khaùch buoân: “Caùc oâng haõy laïi heát ñaây. Toâi </w:t>
      </w:r>
      <w:r>
        <w:rPr/>
        <w:t>seõ  </w:t>
      </w:r>
      <w:r>
        <w:rPr>
          <w:spacing w:val="2"/>
        </w:rPr>
        <w:t>mang caùc </w:t>
      </w:r>
      <w:r>
        <w:rPr>
          <w:spacing w:val="3"/>
        </w:rPr>
        <w:t>oâng  </w:t>
      </w:r>
      <w:r>
        <w:rPr>
          <w:spacing w:val="2"/>
        </w:rPr>
        <w:t>ñeán </w:t>
      </w:r>
      <w:r>
        <w:rPr/>
        <w:t>bôø </w:t>
      </w:r>
      <w:r>
        <w:rPr>
          <w:spacing w:val="2"/>
        </w:rPr>
        <w:t>bieån.” Thöông chuû Phoå Phuù beøn baûo caùc khaùch buoân: “Maõ vöông ñang </w:t>
      </w:r>
      <w:r>
        <w:rPr/>
        <w:t>ôû </w:t>
      </w:r>
      <w:r>
        <w:rPr>
          <w:spacing w:val="2"/>
        </w:rPr>
        <w:t>gaàn ñaây. Chuùng </w:t>
      </w:r>
      <w:r>
        <w:rPr/>
        <w:t>ta </w:t>
      </w:r>
      <w:r>
        <w:rPr>
          <w:spacing w:val="2"/>
        </w:rPr>
        <w:t>taát </w:t>
      </w:r>
      <w:r>
        <w:rPr/>
        <w:t>caû </w:t>
      </w:r>
      <w:r>
        <w:rPr>
          <w:spacing w:val="2"/>
        </w:rPr>
        <w:t>haõy ñeán choã </w:t>
      </w:r>
      <w:r>
        <w:rPr/>
        <w:t>ñoù  ñeå  </w:t>
      </w:r>
      <w:r>
        <w:rPr>
          <w:spacing w:val="3"/>
        </w:rPr>
        <w:t>cuøng</w:t>
      </w:r>
      <w:r>
        <w:rPr>
          <w:spacing w:val="66"/>
        </w:rPr>
        <w:t> </w:t>
      </w:r>
      <w:r>
        <w:rPr>
          <w:spacing w:val="2"/>
        </w:rPr>
        <w:t>vöôït </w:t>
      </w:r>
      <w:r>
        <w:rPr/>
        <w:t>qua  </w:t>
      </w:r>
      <w:r>
        <w:rPr>
          <w:spacing w:val="2"/>
        </w:rPr>
        <w:t>hieåm naïn cuûa bieån.” Boïn khaùch buoân noùi: “Thoâi, </w:t>
      </w:r>
      <w:r>
        <w:rPr>
          <w:spacing w:val="3"/>
        </w:rPr>
        <w:t>thoâi,   </w:t>
      </w:r>
      <w:r>
        <w:rPr>
          <w:spacing w:val="2"/>
        </w:rPr>
        <w:t>oâng chuû. Chuùng </w:t>
      </w:r>
      <w:r>
        <w:rPr/>
        <w:t>ta </w:t>
      </w:r>
      <w:r>
        <w:rPr>
          <w:spacing w:val="3"/>
        </w:rPr>
        <w:t>toát </w:t>
      </w:r>
      <w:r>
        <w:rPr/>
        <w:t>hôn </w:t>
      </w:r>
      <w:r>
        <w:rPr>
          <w:spacing w:val="2"/>
        </w:rPr>
        <w:t>neân </w:t>
      </w:r>
      <w:r>
        <w:rPr/>
        <w:t>ôû </w:t>
      </w:r>
      <w:r>
        <w:rPr>
          <w:spacing w:val="2"/>
        </w:rPr>
        <w:t>laïi ñaây maø cuøng höôûng </w:t>
      </w:r>
      <w:r>
        <w:rPr/>
        <w:t>vui </w:t>
      </w:r>
      <w:r>
        <w:rPr>
          <w:spacing w:val="2"/>
        </w:rPr>
        <w:t>thuù. </w:t>
      </w:r>
      <w:r>
        <w:rPr>
          <w:spacing w:val="3"/>
        </w:rPr>
        <w:t>Sôû </w:t>
      </w:r>
      <w:r>
        <w:rPr/>
        <w:t>dó ôû </w:t>
      </w:r>
      <w:r>
        <w:rPr>
          <w:spacing w:val="3"/>
        </w:rPr>
        <w:t>taïi Dieâm-phuø-ñeà phaûi caàn </w:t>
      </w:r>
      <w:r>
        <w:rPr/>
        <w:t>lao </w:t>
      </w:r>
      <w:r>
        <w:rPr>
          <w:spacing w:val="2"/>
        </w:rPr>
        <w:t>khoå nhoïc neân chuùng </w:t>
      </w:r>
      <w:r>
        <w:rPr/>
        <w:t>ta  ñi  </w:t>
      </w:r>
      <w:r>
        <w:rPr>
          <w:spacing w:val="3"/>
        </w:rPr>
        <w:t>tìm</w:t>
      </w:r>
      <w:r>
        <w:rPr>
          <w:spacing w:val="66"/>
        </w:rPr>
        <w:t> </w:t>
      </w:r>
      <w:r>
        <w:rPr>
          <w:spacing w:val="2"/>
        </w:rPr>
        <w:t>choã sung söôùng. Choán naøy </w:t>
      </w:r>
      <w:r>
        <w:rPr/>
        <w:t>coù ñuû </w:t>
      </w:r>
      <w:r>
        <w:rPr>
          <w:spacing w:val="2"/>
        </w:rPr>
        <w:t>baûo vaät traân kyø, cuøng  ngoïc  </w:t>
      </w:r>
      <w:r>
        <w:rPr>
          <w:spacing w:val="3"/>
        </w:rPr>
        <w:t>nöõ  </w:t>
      </w:r>
      <w:r>
        <w:rPr>
          <w:spacing w:val="2"/>
        </w:rPr>
        <w:t>xinh ñeïp. Neân </w:t>
      </w:r>
      <w:r>
        <w:rPr/>
        <w:t>ôû </w:t>
      </w:r>
      <w:r>
        <w:rPr>
          <w:spacing w:val="2"/>
        </w:rPr>
        <w:t>laïi ñaây </w:t>
      </w:r>
      <w:r>
        <w:rPr/>
        <w:t>maø </w:t>
      </w:r>
      <w:r>
        <w:rPr>
          <w:spacing w:val="2"/>
        </w:rPr>
        <w:t>höôûng thuï  naêm  </w:t>
      </w:r>
      <w:r>
        <w:rPr>
          <w:spacing w:val="3"/>
        </w:rPr>
        <w:t>thöù duïc laïc. </w:t>
      </w:r>
      <w:r>
        <w:rPr>
          <w:spacing w:val="4"/>
        </w:rPr>
        <w:t>Nhöõng </w:t>
      </w:r>
      <w:r>
        <w:rPr>
          <w:spacing w:val="2"/>
        </w:rPr>
        <w:t>ngaøy tieáp theo, chuùng </w:t>
      </w:r>
      <w:r>
        <w:rPr/>
        <w:t>ta </w:t>
      </w:r>
      <w:r>
        <w:rPr>
          <w:spacing w:val="2"/>
        </w:rPr>
        <w:t>thaâu </w:t>
      </w:r>
      <w:r>
        <w:rPr>
          <w:spacing w:val="3"/>
        </w:rPr>
        <w:t>thaäp </w:t>
      </w:r>
      <w:r>
        <w:rPr>
          <w:spacing w:val="2"/>
        </w:rPr>
        <w:t>taøi baûo haøng hoùa daàn daàn roài </w:t>
      </w:r>
      <w:r>
        <w:rPr>
          <w:spacing w:val="3"/>
        </w:rPr>
        <w:t>seõ </w:t>
      </w:r>
      <w:r>
        <w:rPr>
          <w:spacing w:val="2"/>
        </w:rPr>
        <w:t>cuøng nhau vöôït </w:t>
      </w:r>
      <w:r>
        <w:rPr/>
        <w:t>qua </w:t>
      </w:r>
      <w:r>
        <w:rPr>
          <w:spacing w:val="2"/>
        </w:rPr>
        <w:t>hieåm naïn naøy.” Vò ñaïi thöông </w:t>
      </w:r>
      <w:r>
        <w:rPr>
          <w:spacing w:val="3"/>
        </w:rPr>
        <w:t>chuû noùi vôùi </w:t>
      </w:r>
      <w:r>
        <w:rPr>
          <w:spacing w:val="4"/>
        </w:rPr>
        <w:t>moïi </w:t>
      </w:r>
      <w:r>
        <w:rPr>
          <w:spacing w:val="2"/>
        </w:rPr>
        <w:t>ngöôøi: “Thoâi </w:t>
      </w:r>
      <w:r>
        <w:rPr/>
        <w:t>ñuû </w:t>
      </w:r>
      <w:r>
        <w:rPr>
          <w:spacing w:val="2"/>
        </w:rPr>
        <w:t>roài, caùc ngöôøi </w:t>
      </w:r>
      <w:r>
        <w:rPr/>
        <w:t>ngu si. ÔÛ </w:t>
      </w:r>
      <w:r>
        <w:rPr>
          <w:spacing w:val="2"/>
        </w:rPr>
        <w:t>ñaây khoâng </w:t>
      </w:r>
      <w:r>
        <w:rPr/>
        <w:t>coù nöõ </w:t>
      </w:r>
      <w:r>
        <w:rPr>
          <w:spacing w:val="2"/>
        </w:rPr>
        <w:t>nhaân </w:t>
      </w:r>
      <w:r>
        <w:rPr>
          <w:spacing w:val="3"/>
        </w:rPr>
        <w:t>ñaâu. Trong bieån </w:t>
      </w:r>
      <w:r>
        <w:rPr>
          <w:spacing w:val="2"/>
        </w:rPr>
        <w:t>caû </w:t>
      </w:r>
      <w:r>
        <w:rPr>
          <w:spacing w:val="3"/>
        </w:rPr>
        <w:t>laøm </w:t>
      </w:r>
      <w:r>
        <w:rPr/>
        <w:t>gì </w:t>
      </w:r>
      <w:r>
        <w:rPr>
          <w:spacing w:val="2"/>
        </w:rPr>
        <w:t>coù </w:t>
      </w:r>
      <w:r>
        <w:rPr>
          <w:spacing w:val="3"/>
        </w:rPr>
        <w:t>choã </w:t>
      </w:r>
      <w:r>
        <w:rPr/>
        <w:t>ôû </w:t>
      </w:r>
      <w:r>
        <w:rPr>
          <w:spacing w:val="2"/>
        </w:rPr>
        <w:t>cuûa loaøi ngöôøi.” Boïn  khaùch  </w:t>
      </w:r>
      <w:r>
        <w:rPr>
          <w:spacing w:val="3"/>
        </w:rPr>
        <w:t>buoân </w:t>
      </w:r>
      <w:r>
        <w:rPr>
          <w:spacing w:val="2"/>
        </w:rPr>
        <w:t>noùi: “Haõy thoâi </w:t>
      </w:r>
      <w:r>
        <w:rPr/>
        <w:t>ñi, </w:t>
      </w:r>
      <w:r>
        <w:rPr>
          <w:spacing w:val="2"/>
        </w:rPr>
        <w:t>oâng chuû. Chuùng toâi khoâng theå boû choã naøy </w:t>
      </w:r>
      <w:r>
        <w:rPr/>
        <w:t>maø </w:t>
      </w:r>
      <w:r>
        <w:rPr>
          <w:spacing w:val="3"/>
        </w:rPr>
        <w:t>ñi ñöôïc.”</w:t>
      </w:r>
    </w:p>
    <w:p>
      <w:pPr>
        <w:pStyle w:val="BodyText"/>
        <w:spacing w:before="32"/>
        <w:ind w:left="1267"/>
        <w:jc w:val="both"/>
      </w:pPr>
      <w:r>
        <w:rPr/>
        <w:t>Baáy giôø Thöông chuû Phoå Phuù beøn noùi baøi keä raèng:</w:t>
      </w:r>
    </w:p>
    <w:p>
      <w:pPr>
        <w:spacing w:line="254" w:lineRule="auto" w:before="19"/>
        <w:ind w:left="2967" w:right="3152" w:firstLine="0"/>
        <w:jc w:val="left"/>
        <w:rPr>
          <w:rFonts w:ascii="VNI-Times" w:hAnsi="VNI-Times"/>
          <w:i/>
          <w:sz w:val="24"/>
        </w:rPr>
      </w:pPr>
      <w:r>
        <w:rPr>
          <w:rFonts w:ascii="VNI-Times" w:hAnsi="VNI-Times"/>
          <w:i/>
          <w:sz w:val="24"/>
        </w:rPr>
        <w:t>Chuùng ta gaëp choán hieåm </w:t>
      </w:r>
      <w:r>
        <w:rPr>
          <w:rFonts w:ascii="VNI-Times" w:hAnsi="VNI-Times"/>
          <w:i/>
          <w:sz w:val="24"/>
        </w:rPr>
        <w:t>Chôù töôûng nam hay nöõ Ñoù laø boïn La-saùt</w:t>
      </w:r>
    </w:p>
    <w:p>
      <w:pPr>
        <w:spacing w:line="305" w:lineRule="exact" w:before="0"/>
        <w:ind w:left="2967" w:right="0" w:firstLine="0"/>
        <w:jc w:val="left"/>
        <w:rPr>
          <w:rFonts w:ascii="VNI-Times" w:hAnsi="VNI-Times"/>
          <w:i/>
          <w:sz w:val="24"/>
        </w:rPr>
      </w:pPr>
      <w:r>
        <w:rPr>
          <w:rFonts w:ascii="VNI-Times" w:hAnsi="VNI-Times"/>
          <w:i/>
          <w:sz w:val="24"/>
        </w:rPr>
        <w:t>Seõ aên daãn chuùng ta.</w:t>
      </w:r>
    </w:p>
    <w:p>
      <w:pPr>
        <w:pStyle w:val="BodyText"/>
        <w:ind w:left="699" w:right="754" w:firstLine="567"/>
        <w:jc w:val="both"/>
      </w:pPr>
      <w:r>
        <w:rPr/>
        <w:t>Neáu caùc baïn khoâng ñi theo toâi, caùc baïn haõy baûo boïc laáy nhau. Neáu toâi coù ñieàu gì xuùc phaïm do bôûi thaân, mieäng, yù, mong caùc baïn boû qua cho, chôù ñeå trong loøng.</w:t>
      </w:r>
    </w:p>
    <w:p>
      <w:pPr>
        <w:pStyle w:val="BodyText"/>
        <w:ind w:left="1267"/>
        <w:jc w:val="both"/>
      </w:pPr>
      <w:r>
        <w:rPr/>
        <w:t>Caùc khaùch buoân khi aáy cuõng noùi baøi keä ñeå chia</w:t>
      </w:r>
      <w:r>
        <w:rPr>
          <w:spacing w:val="57"/>
        </w:rPr>
        <w:t> </w:t>
      </w:r>
      <w:r>
        <w:rPr/>
        <w:t>tay:</w:t>
      </w:r>
    </w:p>
    <w:p>
      <w:pPr>
        <w:spacing w:line="254" w:lineRule="auto" w:before="18"/>
        <w:ind w:left="2967" w:right="3272" w:firstLine="0"/>
        <w:jc w:val="left"/>
        <w:rPr>
          <w:rFonts w:ascii="VNI-Times" w:hAnsi="VNI-Times"/>
          <w:i/>
          <w:sz w:val="24"/>
        </w:rPr>
      </w:pPr>
      <w:r>
        <w:rPr>
          <w:rFonts w:ascii="VNI-Times" w:hAnsi="VNI-Times"/>
          <w:i/>
          <w:sz w:val="24"/>
        </w:rPr>
        <w:t>Chuùng toâi gôûi lôøi thaêm </w:t>
      </w:r>
      <w:r>
        <w:rPr>
          <w:rFonts w:ascii="VNI-Times" w:hAnsi="VNI-Times"/>
          <w:i/>
          <w:sz w:val="24"/>
        </w:rPr>
        <w:t>Baø con taïi Dieâm-phuø Nay vui thuù choán naøy Chöa roõ ngaøy veà queâ.</w:t>
      </w:r>
    </w:p>
    <w:p>
      <w:pPr>
        <w:pStyle w:val="BodyText"/>
        <w:spacing w:before="15"/>
        <w:ind w:left="1267"/>
        <w:jc w:val="both"/>
      </w:pPr>
      <w:r>
        <w:rPr/>
        <w:t>Vò thöông chuû ñaùp laïi baèng baøi keä:</w:t>
      </w:r>
    </w:p>
    <w:p>
      <w:pPr>
        <w:spacing w:line="254" w:lineRule="auto" w:before="17"/>
        <w:ind w:left="2967" w:right="3152" w:firstLine="0"/>
        <w:jc w:val="left"/>
        <w:rPr>
          <w:rFonts w:ascii="VNI-Times" w:hAnsi="VNI-Times"/>
          <w:i/>
          <w:sz w:val="24"/>
        </w:rPr>
      </w:pPr>
      <w:r>
        <w:rPr>
          <w:rFonts w:ascii="VNI-Times" w:hAnsi="VNI-Times"/>
          <w:i/>
          <w:sz w:val="24"/>
        </w:rPr>
        <w:t>Caùc baïn ñang laâm naïn </w:t>
      </w:r>
      <w:r>
        <w:rPr>
          <w:rFonts w:ascii="VNI-Times" w:hAnsi="VNI-Times"/>
          <w:i/>
          <w:sz w:val="24"/>
        </w:rPr>
        <w:t>Meâ hoaëc, khoâng chòu</w:t>
      </w:r>
      <w:r>
        <w:rPr>
          <w:rFonts w:ascii="VNI-Times" w:hAnsi="VNI-Times"/>
          <w:i/>
          <w:spacing w:val="56"/>
          <w:sz w:val="24"/>
        </w:rPr>
        <w:t> </w:t>
      </w:r>
      <w:r>
        <w:rPr>
          <w:rFonts w:ascii="VNI-Times" w:hAnsi="VNI-Times"/>
          <w:i/>
          <w:sz w:val="24"/>
        </w:rPr>
        <w:t>veà</w:t>
      </w:r>
    </w:p>
    <w:p>
      <w:pPr>
        <w:spacing w:after="0" w:line="254" w:lineRule="auto"/>
        <w:jc w:val="left"/>
        <w:rPr>
          <w:rFonts w:ascii="VNI-Times" w:hAnsi="VNI-Times"/>
          <w:sz w:val="24"/>
        </w:rPr>
        <w:sectPr>
          <w:pgSz w:w="11910" w:h="16840"/>
          <w:pgMar w:header="794" w:footer="0" w:top="1100" w:bottom="280" w:left="1680" w:right="1680"/>
        </w:sectPr>
      </w:pPr>
    </w:p>
    <w:p>
      <w:pPr>
        <w:pStyle w:val="BodyText"/>
        <w:spacing w:before="2"/>
        <w:rPr>
          <w:rFonts w:ascii="VNI-Times"/>
          <w:i/>
          <w:sz w:val="16"/>
        </w:rPr>
      </w:pPr>
    </w:p>
    <w:p>
      <w:pPr>
        <w:spacing w:line="254" w:lineRule="auto" w:before="100"/>
        <w:ind w:left="3025" w:right="3152" w:firstLine="0"/>
        <w:jc w:val="left"/>
        <w:rPr>
          <w:rFonts w:ascii="VNI-Times" w:hAnsi="VNI-Times"/>
          <w:i/>
          <w:sz w:val="24"/>
        </w:rPr>
      </w:pPr>
      <w:r>
        <w:rPr>
          <w:rFonts w:ascii="VNI-Times" w:hAnsi="VNI-Times"/>
          <w:i/>
          <w:sz w:val="24"/>
        </w:rPr>
        <w:t>Nhö vaày, khoâng bao laâu </w:t>
      </w:r>
      <w:r>
        <w:rPr>
          <w:rFonts w:ascii="VNI-Times" w:hAnsi="VNI-Times"/>
          <w:i/>
          <w:sz w:val="24"/>
        </w:rPr>
        <w:t>Bò quyû aên thòt heát.</w:t>
      </w:r>
    </w:p>
    <w:p>
      <w:pPr>
        <w:pStyle w:val="BodyText"/>
        <w:spacing w:before="14"/>
        <w:ind w:left="757" w:right="696" w:firstLine="567"/>
        <w:jc w:val="both"/>
      </w:pPr>
      <w:r>
        <w:rPr/>
        <w:t>Noùi keä xong, oâng boû ñi. Ñeán choã Maõ vöông, oâng cuùi ñaàu laïy döôùi chaân, roài cöôõi ñi. Boïn ngöôøi kia sau khi töø xa thaáy thöông chuû    ñaõ cöôõi Maõ vöông ñi roài, trong soá ñoù hoaëc coù ngöôøi keâu reùo, hoaëc </w:t>
      </w:r>
      <w:r>
        <w:rPr>
          <w:spacing w:val="2"/>
        </w:rPr>
        <w:t>coù </w:t>
      </w:r>
      <w:r>
        <w:rPr/>
        <w:t>ngöôøi lôùn tieáng hôøn  traùch. Trong khi aáy, chuùa teå ñaïi La-saùt noùi vôùi  caùc La-saùt baèng baøi keä</w:t>
      </w:r>
      <w:r>
        <w:rPr>
          <w:spacing w:val="23"/>
        </w:rPr>
        <w:t> </w:t>
      </w:r>
      <w:r>
        <w:rPr/>
        <w:t>naøy:</w:t>
      </w:r>
    </w:p>
    <w:p>
      <w:pPr>
        <w:spacing w:line="254" w:lineRule="auto" w:before="19"/>
        <w:ind w:left="3025" w:right="3152" w:firstLine="0"/>
        <w:jc w:val="left"/>
        <w:rPr>
          <w:rFonts w:ascii="VNI-Times" w:hAnsi="VNI-Times"/>
          <w:i/>
          <w:sz w:val="24"/>
        </w:rPr>
      </w:pPr>
      <w:r>
        <w:rPr>
          <w:rFonts w:ascii="VNI-Times" w:hAnsi="VNI-Times"/>
          <w:i/>
          <w:sz w:val="24"/>
        </w:rPr>
        <w:t>Ñaõ rôi mieäng sö </w:t>
      </w:r>
      <w:r>
        <w:rPr>
          <w:rFonts w:ascii="VNI-Times" w:hAnsi="VNI-Times"/>
          <w:i/>
          <w:spacing w:val="2"/>
          <w:sz w:val="24"/>
        </w:rPr>
        <w:t>töû </w:t>
      </w:r>
      <w:r>
        <w:rPr>
          <w:rFonts w:ascii="VNI-Times" w:hAnsi="VNI-Times"/>
          <w:i/>
          <w:sz w:val="24"/>
        </w:rPr>
        <w:t>Thoaùt ra thaät quaù khoù Huoáng gì vaøo baõi ta Muoán ra, thaät quaù</w:t>
      </w:r>
      <w:r>
        <w:rPr>
          <w:rFonts w:ascii="VNI-Times" w:hAnsi="VNI-Times"/>
          <w:i/>
          <w:spacing w:val="56"/>
          <w:sz w:val="24"/>
        </w:rPr>
        <w:t> </w:t>
      </w:r>
      <w:r>
        <w:rPr>
          <w:rFonts w:ascii="VNI-Times" w:hAnsi="VNI-Times"/>
          <w:i/>
          <w:sz w:val="24"/>
        </w:rPr>
        <w:t>khoù.</w:t>
      </w:r>
    </w:p>
    <w:p>
      <w:pPr>
        <w:pStyle w:val="BodyText"/>
        <w:spacing w:before="13"/>
        <w:ind w:left="757" w:right="696" w:firstLine="567"/>
        <w:jc w:val="both"/>
      </w:pPr>
      <w:r>
        <w:rPr/>
        <w:t>Baáy giôø, chuùa teå La-saùt hoùa laøm moät ngöôøi con gaùi cöïc kyø xinh ñeïp, roài laáy hai tay chæ vaøo buïng maø noùi: “Neáu ta chaúng aên thòt ngöôi thì ta roát laïi khoâng laøm La-saùt.”</w:t>
      </w:r>
    </w:p>
    <w:p>
      <w:pPr>
        <w:pStyle w:val="BodyText"/>
        <w:spacing w:before="35"/>
        <w:ind w:left="757" w:right="697" w:firstLine="567"/>
        <w:jc w:val="both"/>
      </w:pPr>
      <w:r>
        <w:rPr/>
        <w:t>Trong luùc ñoù, Maõ vöông chôû thöông chuû vöôït qua bôø bieån beân kia; naêm traêm khaùch buoân coøn laïi thaûy ñeàu bò khoán heát.</w:t>
      </w:r>
    </w:p>
    <w:p>
      <w:pPr>
        <w:pStyle w:val="BodyText"/>
        <w:ind w:left="757" w:right="698" w:firstLine="567"/>
        <w:jc w:val="both"/>
      </w:pPr>
      <w:r>
        <w:rPr/>
        <w:t>Luùc baáy giôø, vua Phaïm-ma-ñaït ñang cai trò nhaân daân  trong thaønh Ba-la-naïi. Khi aáy coù La-saùt ñuoåi theo sau vò ñaïi thöông chuû,   noùi raèng: “Chao oâi, ta maát choàng</w:t>
      </w:r>
      <w:r>
        <w:rPr>
          <w:spacing w:val="30"/>
        </w:rPr>
        <w:t> </w:t>
      </w:r>
      <w:r>
        <w:rPr>
          <w:spacing w:val="2"/>
        </w:rPr>
        <w:t>roài.”</w:t>
      </w:r>
    </w:p>
    <w:p>
      <w:pPr>
        <w:pStyle w:val="BodyText"/>
        <w:ind w:left="757" w:right="696" w:firstLine="567"/>
        <w:jc w:val="both"/>
      </w:pPr>
      <w:r>
        <w:rPr/>
        <w:t>Khi thöông chuû veà ñeán nhaø, La-saùt hoùa hình aüm moät beù trai, ñi ñeán tröôùc vua Phaïm-ma-ñaït taâu raèng: “Theá gian coù ñieàu heát söùc tai quaùi, xin haõy tröø dieät cho saïch.”</w:t>
      </w:r>
    </w:p>
    <w:p>
      <w:pPr>
        <w:pStyle w:val="BodyText"/>
        <w:spacing w:line="266" w:lineRule="auto"/>
        <w:ind w:left="1324" w:right="697"/>
        <w:jc w:val="both"/>
      </w:pPr>
      <w:r>
        <w:rPr/>
        <w:t>Vua hoûi: “Theá gian coù ñieàu tai quaùi gì maø phaûi dieät cho saïch?” La-saùt taâu: “Toâi bò choàng boû, maø chaúng coù loãi gì vôùi choàng caû.”</w:t>
      </w:r>
    </w:p>
    <w:p>
      <w:pPr>
        <w:pStyle w:val="BodyText"/>
        <w:spacing w:before="0"/>
        <w:ind w:left="757" w:right="697" w:firstLine="567"/>
        <w:jc w:val="both"/>
      </w:pPr>
      <w:r>
        <w:rPr/>
        <w:t>Phaïm-ma-ñaït thaáy coâ gaùi naøy cöïc kyø xinh ñeïp laï thöôøng, lieàn  noåi taâm nieäm say ñaém. OÂng baûo ngöôøi nöõ: “Choàng cuûa coâ laø </w:t>
      </w:r>
      <w:r>
        <w:rPr>
          <w:spacing w:val="2"/>
        </w:rPr>
        <w:t>ngöôøi </w:t>
      </w:r>
      <w:r>
        <w:rPr/>
        <w:t>khoâng coù nghóa neân môùi boû coâ maø</w:t>
      </w:r>
      <w:r>
        <w:rPr>
          <w:spacing w:val="32"/>
        </w:rPr>
        <w:t> </w:t>
      </w:r>
      <w:r>
        <w:rPr/>
        <w:t>ñi.”</w:t>
      </w:r>
    </w:p>
    <w:p>
      <w:pPr>
        <w:pStyle w:val="BodyText"/>
        <w:spacing w:before="33"/>
        <w:ind w:left="757" w:right="695" w:firstLine="567"/>
        <w:jc w:val="both"/>
      </w:pPr>
      <w:r>
        <w:rPr/>
        <w:t>Roài Phaïm-ma-ñaït khieán ngöôøi ñi goïi ngöôøi choàng ñeán,  hoûi  raèng: “Coù thaät ngöôi boû ngöôøi vôï xinh ñeïp naøy</w:t>
      </w:r>
      <w:r>
        <w:rPr>
          <w:spacing w:val="53"/>
        </w:rPr>
        <w:t> </w:t>
      </w:r>
      <w:r>
        <w:rPr/>
        <w:t>khoâng?”</w:t>
      </w:r>
    </w:p>
    <w:p>
      <w:pPr>
        <w:pStyle w:val="BodyText"/>
        <w:spacing w:before="33"/>
        <w:ind w:left="1324"/>
        <w:jc w:val="both"/>
      </w:pPr>
      <w:r>
        <w:rPr/>
        <w:t>Thöông chuû ñaùp: “Ñoù laø La-saùt chöù khoâng phaûi ngöôøi nöõ.”</w:t>
      </w:r>
    </w:p>
    <w:p>
      <w:pPr>
        <w:pStyle w:val="BodyText"/>
        <w:spacing w:before="35"/>
        <w:ind w:left="757" w:right="696" w:firstLine="567"/>
        <w:jc w:val="both"/>
      </w:pPr>
      <w:r>
        <w:rPr/>
        <w:t>Nöõ La-saùt laïi taâu vua: “Ngöôøi naøy khoâng coù ñaïo nghóa laøm choàng. Nay ñaõ boû toâi, laïi maéng chöûi toâi laø La-saùt.”</w:t>
      </w:r>
    </w:p>
    <w:p>
      <w:pPr>
        <w:pStyle w:val="BodyText"/>
        <w:spacing w:before="0"/>
        <w:rPr>
          <w:sz w:val="20"/>
        </w:rPr>
      </w:pPr>
    </w:p>
    <w:p>
      <w:pPr>
        <w:pStyle w:val="BodyText"/>
        <w:spacing w:before="0"/>
        <w:rPr>
          <w:sz w:val="20"/>
        </w:rPr>
      </w:pPr>
    </w:p>
    <w:p>
      <w:pPr>
        <w:pStyle w:val="BodyText"/>
        <w:spacing w:before="9"/>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0"/>
        <w:rPr>
          <w:rFonts w:ascii="Times New Roman"/>
          <w:sz w:val="17"/>
        </w:rPr>
      </w:pPr>
    </w:p>
    <w:p>
      <w:pPr>
        <w:pStyle w:val="BodyText"/>
        <w:spacing w:line="266" w:lineRule="auto" w:before="99"/>
        <w:ind w:left="1267" w:right="824"/>
        <w:jc w:val="both"/>
      </w:pPr>
      <w:r>
        <w:rPr/>
        <w:t>Vua hoûi: “Neáu ngöôi thaät söï khoâng caàn duøng, ta seõ thaâu nhaän.” Thöông chuû taâu: “Noù laø La-saùt. Tuøy Thaùnh yù cuûa vua.”</w:t>
      </w:r>
    </w:p>
    <w:p>
      <w:pPr>
        <w:pStyle w:val="BodyText"/>
        <w:spacing w:before="0"/>
        <w:ind w:left="699" w:right="754" w:firstLine="567"/>
        <w:jc w:val="both"/>
      </w:pPr>
      <w:r>
        <w:rPr/>
        <w:t>Baáy giôø Phaïm-ma-ñaït lieàn mang coâ gaùi naøy ñeå trong  thaâm  cung, thænh thoaûng tieáp naïp, khoâng ñeå cho giaän hôøn. Sau ñoù, phi nhaân La-saùt baét vua maø aên thòt, chæ chöøa laïi xöông, roài boû</w:t>
      </w:r>
      <w:r>
        <w:rPr>
          <w:spacing w:val="57"/>
        </w:rPr>
        <w:t> </w:t>
      </w:r>
      <w:r>
        <w:rPr/>
        <w:t>ñi.</w:t>
      </w:r>
    </w:p>
    <w:p>
      <w:pPr>
        <w:pStyle w:val="BodyText"/>
        <w:spacing w:before="33"/>
        <w:ind w:left="699" w:right="754" w:firstLine="567"/>
        <w:jc w:val="both"/>
      </w:pPr>
      <w:r>
        <w:rPr/>
        <w:t>Tyø-kheo, chôù nghó laø ai khaùc laï. Thöông chuû luùc ñoù laø Tyø-kheo Xaù-lôïi-phaát baây giôø. La-saùt luùc ñoù nay laø Tyø-kheo Tröôûng laõo vaäy.  Maõ vöông kia, nay chính laø Ta. Naêm traêm khaùch buoân luùc baáy giôø,  nay laø naêm traêm Tyø-kheo. Baèng phöông tieän naøy maø bieát raèng, duïc    laø voïng töôûng baát tònh. Vaäy maø oâng coøn khôûi leân yù töôûng say ñaém  sao?</w:t>
      </w:r>
    </w:p>
    <w:p>
      <w:pPr>
        <w:pStyle w:val="BodyText"/>
        <w:spacing w:before="35"/>
        <w:ind w:left="1267"/>
        <w:jc w:val="both"/>
      </w:pPr>
      <w:r>
        <w:rPr/>
        <w:t>Baáy giôø Tyø-kheo aáy lieàn leã döôùi chaân Phaät, baïch Phaät raèng:</w:t>
      </w:r>
    </w:p>
    <w:p>
      <w:pPr>
        <w:pStyle w:val="BodyText"/>
        <w:ind w:left="699" w:right="753" w:firstLine="567"/>
        <w:jc w:val="both"/>
      </w:pPr>
      <w:r>
        <w:rPr/>
        <w:t>–Baïch Theá Toân, cuùi xin nhaän söï saùm hoái vaø tha thöù loãi laàm nghieâm troïng naøy cuûa con. Töø nay trôû ñi, con khoâng coøn daùm taùi </w:t>
      </w:r>
      <w:r>
        <w:rPr>
          <w:spacing w:val="2"/>
        </w:rPr>
        <w:t>phaïm.</w:t>
      </w:r>
    </w:p>
    <w:p>
      <w:pPr>
        <w:pStyle w:val="BodyText"/>
        <w:spacing w:before="33"/>
        <w:ind w:left="699" w:right="755" w:firstLine="567"/>
        <w:jc w:val="both"/>
      </w:pPr>
      <w:r>
        <w:rPr/>
        <w:t>Tyø-kheo naøy sau khi nhaän lôøi raên daïy cuûa Nhö Lai beøn moät  mình ôû taïi choã nhaøn tónh khaéc kyû tu taäp. Sôû dó thieän nam sieâng naêng   tu haønh laø muoán ñaït ñöôïc Phaïm haïnh voâ thöôïng. Baáy giôø Tyø-kheo    aáy thaønh</w:t>
      </w:r>
      <w:r>
        <w:rPr>
          <w:spacing w:val="8"/>
        </w:rPr>
        <w:t> </w:t>
      </w:r>
      <w:r>
        <w:rPr/>
        <w:t>A-la-haùn.</w:t>
      </w:r>
    </w:p>
    <w:p>
      <w:pPr>
        <w:pStyle w:val="BodyText"/>
        <w:spacing w:before="35"/>
        <w:ind w:left="699" w:right="755" w:firstLine="567"/>
        <w:jc w:val="both"/>
      </w:pPr>
      <w:r>
        <w:rPr/>
        <w:t>Baáy giôø, caùc Tyø-kheo sau khi nghe nhöõng ñieàu Phaäy daïy, hoan hyû phuïng haønh.</w:t>
      </w:r>
    </w:p>
    <w:p>
      <w:pPr>
        <w:pStyle w:val="BodyText"/>
        <w:spacing w:before="8"/>
        <w:rPr>
          <w:sz w:val="10"/>
        </w:rPr>
      </w:pPr>
    </w:p>
    <w:p>
      <w:pPr>
        <w:spacing w:before="100"/>
        <w:ind w:left="0" w:right="59" w:firstLine="0"/>
        <w:jc w:val="center"/>
        <w:rPr>
          <w:rFonts w:ascii="Symbol" w:hAnsi="Symbol"/>
          <w:sz w:val="28"/>
        </w:rPr>
      </w:pPr>
      <w:r>
        <w:rPr>
          <w:rFonts w:ascii="Symbol" w:hAnsi="Symbol"/>
          <w:w w:val="99"/>
          <w:sz w:val="28"/>
        </w:rPr>
        <w:t></w:t>
      </w:r>
    </w:p>
    <w:p>
      <w:pPr>
        <w:pStyle w:val="BodyText"/>
        <w:spacing w:before="5"/>
        <w:rPr>
          <w:rFonts w:ascii="Symbol" w:hAnsi="Symbol"/>
          <w:sz w:val="29"/>
        </w:rPr>
      </w:pPr>
    </w:p>
    <w:p>
      <w:pPr>
        <w:spacing w:before="0"/>
        <w:ind w:left="944" w:right="1001" w:firstLine="0"/>
        <w:jc w:val="center"/>
        <w:rPr>
          <w:rFonts w:ascii="VNI-Times" w:hAnsi="VNI-Times"/>
          <w:b/>
          <w:sz w:val="22"/>
        </w:rPr>
      </w:pPr>
      <w:r>
        <w:rPr>
          <w:rFonts w:ascii="VNI-Goudy" w:hAnsi="VNI-Goudy"/>
          <w:b/>
          <w:sz w:val="22"/>
        </w:rPr>
        <w:t>KINH SOÁ 2</w:t>
      </w:r>
      <w:r>
        <w:rPr>
          <w:rFonts w:ascii="VNI-Times" w:hAnsi="VNI-Times"/>
          <w:b/>
          <w:sz w:val="22"/>
          <w:vertAlign w:val="superscript"/>
        </w:rPr>
        <w:t>2</w:t>
      </w:r>
    </w:p>
    <w:p>
      <w:pPr>
        <w:pStyle w:val="BodyText"/>
        <w:spacing w:before="0"/>
        <w:rPr>
          <w:rFonts w:ascii="VNI-Times"/>
          <w:b/>
          <w:sz w:val="27"/>
        </w:rPr>
      </w:pPr>
    </w:p>
    <w:p>
      <w:pPr>
        <w:pStyle w:val="BodyText"/>
        <w:spacing w:before="0"/>
        <w:ind w:left="1267"/>
      </w:pPr>
      <w:r>
        <w:rPr/>
        <w:t>Nghe nhö vaày:</w:t>
      </w:r>
    </w:p>
    <w:p>
      <w:pPr>
        <w:pStyle w:val="BodyText"/>
        <w:ind w:left="1267"/>
      </w:pPr>
      <w:r>
        <w:rPr/>
        <w:t>Moät thôøi, Phaät ôû taïi Thích-kieàu</w:t>
      </w:r>
      <w:r>
        <w:rPr>
          <w:vertAlign w:val="superscript"/>
        </w:rPr>
        <w:t>3</w:t>
      </w:r>
      <w:r>
        <w:rPr>
          <w:vertAlign w:val="baseline"/>
        </w:rPr>
        <w:t>, trong vöôøn traùi caây AÙm-baø-</w:t>
      </w:r>
    </w:p>
    <w:p>
      <w:pPr>
        <w:pStyle w:val="BodyText"/>
        <w:spacing w:before="0"/>
        <w:rPr>
          <w:sz w:val="20"/>
        </w:rPr>
      </w:pPr>
    </w:p>
    <w:p>
      <w:pPr>
        <w:pStyle w:val="BodyText"/>
        <w:spacing w:before="6"/>
        <w:rPr>
          <w:sz w:val="11"/>
        </w:rPr>
      </w:pPr>
      <w:r>
        <w:rPr/>
        <w:pict>
          <v:rect style="position:absolute;margin-left:147.360001pt;margin-top:9.480556pt;width:144pt;height:.600010pt;mso-position-horizontal-relative:page;mso-position-vertical-relative:paragraph;z-index:-15653376;mso-wrap-distance-left:0;mso-wrap-distance-right:0" filled="true" fillcolor="#000000" stroked="false">
            <v:fill type="solid"/>
            <w10:wrap type="topAndBottom"/>
          </v:rect>
        </w:pict>
      </w:r>
    </w:p>
    <w:p>
      <w:pPr>
        <w:spacing w:before="65"/>
        <w:ind w:left="699" w:right="0" w:firstLine="0"/>
        <w:jc w:val="left"/>
        <w:rPr>
          <w:rFonts w:ascii="Arial" w:hAnsi="Arial"/>
          <w:sz w:val="18"/>
        </w:rPr>
      </w:pPr>
      <w:r>
        <w:rPr>
          <w:position w:val="9"/>
          <w:sz w:val="13"/>
        </w:rPr>
        <w:t>2</w:t>
      </w:r>
      <w:r>
        <w:rPr>
          <w:rFonts w:ascii="Arial" w:hAnsi="Arial"/>
          <w:position w:val="9"/>
          <w:sz w:val="12"/>
        </w:rPr>
        <w:t>. </w:t>
      </w:r>
      <w:r>
        <w:rPr>
          <w:rFonts w:ascii="Arial" w:hAnsi="Arial"/>
          <w:sz w:val="18"/>
        </w:rPr>
        <w:t>Tham chieáu Paøli, M. 67 Caøtumaø (R.i. 456). Haùn, No 137.</w:t>
      </w:r>
    </w:p>
    <w:p>
      <w:pPr>
        <w:spacing w:line="252" w:lineRule="auto" w:before="36"/>
        <w:ind w:left="983" w:right="754" w:hanging="285"/>
        <w:jc w:val="both"/>
        <w:rPr>
          <w:rFonts w:ascii="VNI-Helve" w:hAnsi="VNI-Helve" w:eastAsia="VNI-Helve"/>
          <w:sz w:val="18"/>
        </w:rPr>
      </w:pPr>
      <w:r>
        <w:rPr>
          <w:w w:val="105"/>
          <w:position w:val="9"/>
          <w:sz w:val="13"/>
        </w:rPr>
        <w:t>3</w:t>
      </w:r>
      <w:r>
        <w:rPr>
          <w:rFonts w:ascii="VNI-Helve" w:hAnsi="VNI-Helve" w:eastAsia="VNI-Helve"/>
          <w:w w:val="105"/>
          <w:position w:val="8"/>
          <w:sz w:val="12"/>
        </w:rPr>
        <w:t>. </w:t>
      </w:r>
      <w:r>
        <w:rPr>
          <w:rFonts w:ascii="VNI-Helve" w:hAnsi="VNI-Helve" w:eastAsia="VNI-Helve"/>
          <w:w w:val="105"/>
          <w:sz w:val="18"/>
        </w:rPr>
        <w:t>Thích-kieàu </w:t>
      </w:r>
      <w:r>
        <w:rPr>
          <w:rFonts w:ascii="MingLiU" w:hAnsi="MingLiU" w:eastAsia="MingLiU" w:hint="eastAsia"/>
          <w:w w:val="105"/>
          <w:sz w:val="18"/>
        </w:rPr>
        <w:t>釋翅</w:t>
      </w:r>
      <w:r>
        <w:rPr>
          <w:rFonts w:ascii="VNI-Helve" w:hAnsi="VNI-Helve" w:eastAsia="VNI-Helve"/>
          <w:w w:val="105"/>
          <w:sz w:val="18"/>
        </w:rPr>
        <w:t>, phieân aâm, töông ñöông </w:t>
      </w:r>
      <w:r>
        <w:rPr>
          <w:rFonts w:ascii="Arial" w:hAnsi="Arial" w:eastAsia="Arial"/>
          <w:w w:val="105"/>
          <w:sz w:val="18"/>
        </w:rPr>
        <w:t>Paøli</w:t>
      </w:r>
      <w:r>
        <w:rPr>
          <w:rFonts w:ascii="VNI-Helve" w:hAnsi="VNI-Helve" w:eastAsia="VNI-Helve"/>
          <w:w w:val="105"/>
          <w:sz w:val="18"/>
        </w:rPr>
        <w:t>: </w:t>
      </w:r>
      <w:r>
        <w:rPr>
          <w:rFonts w:ascii="Arial" w:hAnsi="Arial" w:eastAsia="Arial"/>
          <w:w w:val="105"/>
          <w:sz w:val="18"/>
        </w:rPr>
        <w:t>Sakkesu</w:t>
      </w:r>
      <w:r>
        <w:rPr>
          <w:rFonts w:ascii="VNI-Helve" w:hAnsi="VNI-Helve" w:eastAsia="VNI-Helve"/>
          <w:w w:val="105"/>
          <w:sz w:val="18"/>
        </w:rPr>
        <w:t>, “giöõa nhöõng ngöôøi hoï </w:t>
      </w:r>
      <w:r>
        <w:rPr>
          <w:rFonts w:ascii="VNI-Helve" w:hAnsi="VNI-Helve" w:eastAsia="VNI-Helve"/>
          <w:sz w:val="18"/>
        </w:rPr>
        <w:t>Thích.”  Nhöng,  M  67,  ibid.:  </w:t>
      </w:r>
      <w:r>
        <w:rPr>
          <w:rFonts w:ascii="Arial" w:hAnsi="Arial" w:eastAsia="Arial"/>
          <w:sz w:val="18"/>
        </w:rPr>
        <w:t>Caøtumaøyaö  viharati  aømalakaøvane</w:t>
      </w:r>
      <w:r>
        <w:rPr>
          <w:rFonts w:ascii="VNI-Helve" w:hAnsi="VNI-Helve" w:eastAsia="VNI-Helve"/>
          <w:sz w:val="18"/>
        </w:rPr>
        <w:t>,  “tru</w:t>
      </w:r>
      <w:r>
        <w:rPr>
          <w:rFonts w:ascii="VNI-Helve" w:hAnsi="VNI-Helve" w:eastAsia="VNI-Helve"/>
          <w:w w:val="333"/>
          <w:sz w:val="18"/>
        </w:rPr>
        <w:t>ù</w:t>
      </w:r>
      <w:r>
        <w:rPr>
          <w:rFonts w:ascii="VNI-Helve" w:hAnsi="VNI-Helve" w:eastAsia="VNI-Helve"/>
          <w:sz w:val="18"/>
        </w:rPr>
        <w:t>  </w:t>
      </w:r>
      <w:r>
        <w:rPr>
          <w:rFonts w:ascii="VNI-Helve" w:hAnsi="VNI-Helve" w:eastAsia="VNI-Helve"/>
          <w:w w:val="103"/>
          <w:sz w:val="18"/>
        </w:rPr>
        <w:t>taï</w:t>
      </w:r>
      <w:r>
        <w:rPr>
          <w:rFonts w:ascii="VNI-Helve" w:hAnsi="VNI-Helve" w:eastAsia="VNI-Helve"/>
          <w:sz w:val="18"/>
        </w:rPr>
        <w:t>i </w:t>
      </w:r>
      <w:r>
        <w:rPr>
          <w:rFonts w:ascii="Arial" w:hAnsi="Arial" w:eastAsia="Arial"/>
          <w:sz w:val="18"/>
        </w:rPr>
        <w:t>Caøtumaø</w:t>
      </w:r>
      <w:r>
        <w:rPr>
          <w:rFonts w:ascii="VNI-Helve" w:hAnsi="VNI-Helve" w:eastAsia="VNI-Helve"/>
          <w:sz w:val="18"/>
        </w:rPr>
        <w:t>, trong khu rö</w:t>
      </w:r>
      <w:r>
        <w:rPr>
          <w:rFonts w:ascii="VNI-Helve" w:hAnsi="VNI-Helve" w:eastAsia="VNI-Helve"/>
          <w:w w:val="333"/>
          <w:sz w:val="18"/>
        </w:rPr>
        <w:t>ø</w:t>
      </w:r>
      <w:r>
        <w:rPr>
          <w:rFonts w:ascii="VNI-Helve" w:hAnsi="VNI-Helve" w:eastAsia="VNI-Helve"/>
          <w:sz w:val="18"/>
        </w:rPr>
        <w:t>ng Xo</w:t>
      </w:r>
      <w:r>
        <w:rPr>
          <w:rFonts w:ascii="VNI-Helve" w:hAnsi="VNI-Helve" w:eastAsia="VNI-Helve"/>
          <w:w w:val="102"/>
          <w:sz w:val="18"/>
        </w:rPr>
        <w:t>aøi“</w:t>
      </w:r>
      <w:r>
        <w:rPr>
          <w:rFonts w:ascii="VNI-Helve" w:hAnsi="VNI-Helve" w:eastAsia="VNI-Helve"/>
          <w:sz w:val="18"/>
        </w:rPr>
        <w:t>.</w:t>
      </w:r>
    </w:p>
    <w:p>
      <w:pPr>
        <w:spacing w:after="0" w:line="252" w:lineRule="auto"/>
        <w:jc w:val="both"/>
        <w:rPr>
          <w:rFonts w:ascii="VNI-Helve" w:hAnsi="VNI-Helve" w:eastAsia="VNI-Helve"/>
          <w:sz w:val="18"/>
        </w:rPr>
        <w:sectPr>
          <w:pgSz w:w="11910" w:h="16840"/>
          <w:pgMar w:header="794" w:footer="0" w:top="1100" w:bottom="280" w:left="1680" w:right="1680"/>
        </w:sectPr>
      </w:pPr>
    </w:p>
    <w:p>
      <w:pPr>
        <w:pStyle w:val="BodyText"/>
        <w:spacing w:before="7"/>
        <w:rPr>
          <w:rFonts w:ascii="VNI-Helve"/>
          <w:sz w:val="13"/>
        </w:rPr>
      </w:pPr>
    </w:p>
    <w:p>
      <w:pPr>
        <w:pStyle w:val="BodyText"/>
        <w:spacing w:before="124"/>
        <w:ind w:left="757"/>
        <w:jc w:val="both"/>
      </w:pPr>
      <w:r>
        <w:rPr/>
        <w:t>leâ</w:t>
      </w:r>
      <w:r>
        <w:rPr>
          <w:vertAlign w:val="superscript"/>
        </w:rPr>
        <w:t>4</w:t>
      </w:r>
      <w:r>
        <w:rPr>
          <w:vertAlign w:val="baseline"/>
        </w:rPr>
        <w:t>, cuøng vôùi chuùng ñaïi Tyø-kheo naêm traêm vò.</w:t>
      </w:r>
    </w:p>
    <w:p>
      <w:pPr>
        <w:pStyle w:val="BodyText"/>
        <w:spacing w:before="33"/>
        <w:ind w:left="757" w:right="696" w:firstLine="567"/>
        <w:jc w:val="both"/>
      </w:pPr>
      <w:r>
        <w:rPr/>
        <w:t>Baáy giôø, Toân giaû Xaù-lôïi-phaát, Toân giaû Muïc-kieàn-lieân, sau </w:t>
      </w:r>
      <w:r>
        <w:rPr>
          <w:spacing w:val="2"/>
        </w:rPr>
        <w:t>khi </w:t>
      </w:r>
      <w:r>
        <w:rPr/>
        <w:t>toïa haï ôû ñoù, daãn naêm traêm Tyø-kheo ñi du hoùa trong nhaân gian; laàn   hoài ñi ñeán trong moät ngoâi laøng cuûa</w:t>
      </w:r>
      <w:r>
        <w:rPr>
          <w:spacing w:val="41"/>
        </w:rPr>
        <w:t> </w:t>
      </w:r>
      <w:r>
        <w:rPr/>
        <w:t>Thích-kieàu.*</w:t>
      </w:r>
    </w:p>
    <w:p>
      <w:pPr>
        <w:pStyle w:val="BodyText"/>
        <w:spacing w:before="35"/>
        <w:ind w:left="757" w:right="697" w:firstLine="567"/>
        <w:jc w:val="both"/>
      </w:pPr>
      <w:r>
        <w:rPr/>
        <w:t>Khi aáy caùc Tyø-kheo môùi ñeán vaø caùc Tyø-kheo ñaõ truù ôû ñoù cuøng baøn luaän, cuøng thaêm hoûi nhau, cao gioïng lôùn tieáng. Theá Toân nghe    caùc Tyø-kheo cao gioïng lôùn tieáng, beøn hoûi</w:t>
      </w:r>
      <w:r>
        <w:rPr>
          <w:spacing w:val="36"/>
        </w:rPr>
        <w:t> </w:t>
      </w:r>
      <w:r>
        <w:rPr>
          <w:spacing w:val="2"/>
        </w:rPr>
        <w:t>A-nan:</w:t>
      </w:r>
    </w:p>
    <w:p>
      <w:pPr>
        <w:pStyle w:val="BodyText"/>
        <w:spacing w:before="33"/>
        <w:ind w:left="757" w:right="698" w:firstLine="567"/>
        <w:jc w:val="both"/>
      </w:pPr>
      <w:r>
        <w:rPr/>
        <w:t>–Trong khu vöôøn naøy, tieáng cuûa ai maø vang lôùn theá? Gioáng nhö tieáng caây, ñaù gaõy, vôõ.</w:t>
      </w:r>
    </w:p>
    <w:p>
      <w:pPr>
        <w:pStyle w:val="BodyText"/>
        <w:ind w:left="1324"/>
        <w:jc w:val="both"/>
      </w:pPr>
      <w:r>
        <w:rPr/>
        <w:t>A-nan baïch Phaät:</w:t>
      </w:r>
    </w:p>
    <w:p>
      <w:pPr>
        <w:pStyle w:val="BodyText"/>
        <w:ind w:left="757" w:right="697" w:firstLine="567"/>
        <w:jc w:val="both"/>
      </w:pPr>
      <w:r>
        <w:rPr/>
        <w:t>–Nay Xaù-lôïi-phaát vaø Muïc-kieàn-lieân daãn naêm traêm  Tyø-kheo  ñeán ñaây. Caùc Tyø-kheo môùi ñeán vaø caùc Tyø-kheo cuõ ôû ñaây chaøo hoûi nhau neân coù tieáng oàn</w:t>
      </w:r>
      <w:r>
        <w:rPr>
          <w:spacing w:val="20"/>
        </w:rPr>
        <w:t> </w:t>
      </w:r>
      <w:r>
        <w:rPr/>
        <w:t>aáy.</w:t>
      </w:r>
    </w:p>
    <w:p>
      <w:pPr>
        <w:pStyle w:val="BodyText"/>
        <w:spacing w:before="35"/>
        <w:ind w:left="1324"/>
        <w:jc w:val="both"/>
      </w:pPr>
      <w:r>
        <w:rPr/>
        <w:t>Phaät baûo A-nan:</w:t>
      </w:r>
    </w:p>
    <w:p>
      <w:pPr>
        <w:pStyle w:val="BodyText"/>
        <w:spacing w:before="33"/>
        <w:ind w:left="757" w:right="697" w:firstLine="567"/>
        <w:jc w:val="both"/>
      </w:pPr>
      <w:r>
        <w:rPr/>
        <w:t>–OÂng haõy ñuoåi Tyø-kheo Xaù-lôïi-phaát vaø Muïc-kieàn-lieân ñi choã khaùc ngay. Chôù coù truù ôû ñoù.</w:t>
      </w:r>
    </w:p>
    <w:p>
      <w:pPr>
        <w:pStyle w:val="BodyText"/>
        <w:ind w:left="757" w:right="697" w:firstLine="567"/>
        <w:jc w:val="both"/>
      </w:pPr>
      <w:r>
        <w:rPr/>
        <w:t>A-nan vaâng lôøi Phaät daïy, ñi ñeán choã Xaù-lôïi-phaát vaø Muïc-kieàn- lieân, baûo hoï raèng:</w:t>
      </w:r>
    </w:p>
    <w:p>
      <w:pPr>
        <w:pStyle w:val="BodyText"/>
        <w:spacing w:before="35"/>
        <w:ind w:left="757" w:right="699" w:firstLine="567"/>
        <w:jc w:val="both"/>
      </w:pPr>
      <w:r>
        <w:rPr/>
        <w:t>–Theá Toân coù daïy, caùc Thaày haõy mau rôøi khoûi ñaây, chôù coù truù  nôi</w:t>
      </w:r>
      <w:r>
        <w:rPr>
          <w:spacing w:val="4"/>
        </w:rPr>
        <w:t> </w:t>
      </w:r>
      <w:r>
        <w:rPr/>
        <w:t>naøy.</w:t>
      </w:r>
    </w:p>
    <w:p>
      <w:pPr>
        <w:pStyle w:val="BodyText"/>
        <w:ind w:left="1324"/>
        <w:jc w:val="both"/>
      </w:pPr>
      <w:r>
        <w:rPr/>
        <w:t>Xaù-lôïi-phaát ñaùp:</w:t>
      </w:r>
    </w:p>
    <w:p>
      <w:pPr>
        <w:pStyle w:val="BodyText"/>
        <w:spacing w:before="33"/>
        <w:ind w:left="1324"/>
        <w:jc w:val="both"/>
      </w:pPr>
      <w:r>
        <w:rPr/>
        <w:t>–Thöa vaâng! Kính vaâng lôøi daïy.</w:t>
      </w:r>
    </w:p>
    <w:p>
      <w:pPr>
        <w:pStyle w:val="BodyText"/>
        <w:ind w:left="757" w:right="698" w:firstLine="567"/>
        <w:jc w:val="both"/>
      </w:pPr>
      <w:r>
        <w:rPr/>
        <w:t>Roài Xaù-lôùi-phaát vaø Muïc-kieàn-lieân töùc thì rôøi khoûi khu vöôøn aáy, daãn naêm traêm Tyø-kheo böôùc leân ñöôøng maø ñi.</w:t>
      </w:r>
    </w:p>
    <w:p>
      <w:pPr>
        <w:pStyle w:val="BodyText"/>
        <w:ind w:left="757" w:right="697" w:firstLine="567"/>
        <w:jc w:val="both"/>
      </w:pPr>
      <w:r>
        <w:rPr/>
        <w:t>Luùc baáy giôø nhöõng ngöôøi hoï Thích nghe Xaù-lôïi-phaát vaø Muïc- kieàn-lieân bò Phaät ñuoåi, lieàn ñi ñeán choã Tyø-kheo Xaù-lôïi-phaát vaø Muïc- kieàn-lieân, cuùi ñaàu laïy döôùi chaân vaø baïch Xaù-lôïi-phaát raèng:</w:t>
      </w:r>
    </w:p>
    <w:p>
      <w:pPr>
        <w:pStyle w:val="BodyText"/>
        <w:spacing w:line="266" w:lineRule="auto"/>
        <w:ind w:left="1324" w:right="3775"/>
      </w:pPr>
      <w:r>
        <w:rPr/>
        <w:t>–Caùc Hieàn giaû, nay muoán ñi ñaâu? Xaù-lôïi-phaát ñaùp:</w:t>
      </w:r>
    </w:p>
    <w:p>
      <w:pPr>
        <w:pStyle w:val="BodyText"/>
        <w:spacing w:line="312" w:lineRule="exact" w:before="0"/>
        <w:ind w:left="1324"/>
      </w:pPr>
      <w:r>
        <w:rPr/>
        <w:t>–Chuùng toâi bò Nhö Lai ñuoåi, ñang ñi tìm choã an nghæ.</w:t>
      </w:r>
    </w:p>
    <w:p>
      <w:pPr>
        <w:pStyle w:val="BodyText"/>
        <w:spacing w:before="5"/>
        <w:rPr>
          <w:sz w:val="27"/>
        </w:rPr>
      </w:pPr>
      <w:r>
        <w:rPr/>
        <w:pict>
          <v:rect style="position:absolute;margin-left:150.240005pt;margin-top:19.846001pt;width:144pt;height:.600010pt;mso-position-horizontal-relative:page;mso-position-vertical-relative:paragraph;z-index:-15652864;mso-wrap-distance-left:0;mso-wrap-distance-right:0" filled="true" fillcolor="#000000" stroked="false">
            <v:fill type="solid"/>
            <w10:wrap type="topAndBottom"/>
          </v:rect>
        </w:pict>
      </w:r>
    </w:p>
    <w:p>
      <w:pPr>
        <w:spacing w:before="99"/>
        <w:ind w:left="757" w:right="0" w:firstLine="0"/>
        <w:jc w:val="left"/>
        <w:rPr>
          <w:rFonts w:ascii="VNI-Helve" w:hAnsi="VNI-Helve"/>
          <w:sz w:val="18"/>
        </w:rPr>
      </w:pPr>
      <w:r>
        <w:rPr>
          <w:spacing w:val="-1"/>
          <w:w w:val="99"/>
          <w:position w:val="9"/>
          <w:sz w:val="13"/>
        </w:rPr>
        <w:t>4</w:t>
      </w:r>
      <w:r>
        <w:rPr>
          <w:rFonts w:ascii="VNI-Helve" w:hAnsi="VNI-Helve"/>
          <w:position w:val="8"/>
          <w:sz w:val="12"/>
        </w:rPr>
        <w:t>.    </w:t>
      </w:r>
      <w:r>
        <w:rPr>
          <w:rFonts w:ascii="VNI-Helve" w:hAnsi="VNI-Helve"/>
          <w:spacing w:val="6"/>
          <w:position w:val="8"/>
          <w:sz w:val="12"/>
        </w:rPr>
        <w:t> </w:t>
      </w:r>
      <w:r>
        <w:rPr>
          <w:rFonts w:ascii="VNI-Helve" w:hAnsi="VNI-Helve"/>
          <w:spacing w:val="2"/>
          <w:w w:val="101"/>
          <w:sz w:val="18"/>
        </w:rPr>
        <w:t>AÙm</w:t>
      </w:r>
      <w:r>
        <w:rPr>
          <w:rFonts w:ascii="VNI-Helve" w:hAnsi="VNI-Helve"/>
          <w:spacing w:val="1"/>
          <w:w w:val="101"/>
          <w:sz w:val="18"/>
        </w:rPr>
        <w:t>-</w:t>
      </w:r>
      <w:r>
        <w:rPr>
          <w:rFonts w:ascii="VNI-Helve" w:hAnsi="VNI-Helve"/>
          <w:spacing w:val="2"/>
          <w:w w:val="101"/>
          <w:sz w:val="18"/>
        </w:rPr>
        <w:t>baø</w:t>
      </w:r>
      <w:r>
        <w:rPr>
          <w:rFonts w:ascii="VNI-Helve" w:hAnsi="VNI-Helve"/>
          <w:spacing w:val="1"/>
          <w:w w:val="101"/>
          <w:sz w:val="18"/>
        </w:rPr>
        <w:t>-</w:t>
      </w:r>
      <w:r>
        <w:rPr>
          <w:rFonts w:ascii="VNI-Helve" w:hAnsi="VNI-Helve"/>
          <w:spacing w:val="1"/>
          <w:sz w:val="18"/>
        </w:rPr>
        <w:t>l</w:t>
      </w:r>
      <w:r>
        <w:rPr>
          <w:rFonts w:ascii="VNI-Helve" w:hAnsi="VNI-Helve"/>
          <w:spacing w:val="2"/>
          <w:sz w:val="18"/>
        </w:rPr>
        <w:t>e</w:t>
      </w:r>
      <w:r>
        <w:rPr>
          <w:rFonts w:ascii="VNI-Helve" w:hAnsi="VNI-Helve"/>
          <w:w w:val="333"/>
          <w:sz w:val="18"/>
        </w:rPr>
        <w:t>â</w:t>
      </w:r>
      <w:r>
        <w:rPr>
          <w:rFonts w:ascii="VNI-Helve" w:hAnsi="VNI-Helve"/>
          <w:spacing w:val="4"/>
          <w:sz w:val="18"/>
        </w:rPr>
        <w:t> </w:t>
      </w:r>
      <w:r>
        <w:rPr>
          <w:rFonts w:ascii="VNI-Helve" w:hAnsi="VNI-Helve"/>
          <w:sz w:val="18"/>
        </w:rPr>
        <w:t>v</w:t>
      </w:r>
      <w:r>
        <w:rPr>
          <w:rFonts w:ascii="VNI-Helve" w:hAnsi="VNI-Helve"/>
          <w:spacing w:val="2"/>
          <w:sz w:val="18"/>
        </w:rPr>
        <w:t>i</w:t>
      </w:r>
      <w:r>
        <w:rPr>
          <w:rFonts w:ascii="VNI-Helve" w:hAnsi="VNI-Helve"/>
          <w:spacing w:val="2"/>
          <w:w w:val="104"/>
          <w:sz w:val="18"/>
        </w:rPr>
        <w:t>e</w:t>
      </w:r>
      <w:r>
        <w:rPr>
          <w:rFonts w:ascii="VNI-Helve" w:hAnsi="VNI-Helve"/>
          <w:spacing w:val="1"/>
          <w:w w:val="104"/>
          <w:sz w:val="18"/>
        </w:rPr>
        <w:t>â</w:t>
      </w:r>
      <w:r>
        <w:rPr>
          <w:rFonts w:ascii="VNI-Helve" w:hAnsi="VNI-Helve"/>
          <w:spacing w:val="2"/>
          <w:sz w:val="18"/>
        </w:rPr>
        <w:t>n</w:t>
      </w:r>
      <w:r>
        <w:rPr>
          <w:rFonts w:ascii="VNI-Helve" w:hAnsi="VNI-Helve"/>
          <w:sz w:val="18"/>
        </w:rPr>
        <w:t>.</w:t>
      </w:r>
      <w:r>
        <w:rPr>
          <w:rFonts w:ascii="VNI-Helve" w:hAnsi="VNI-Helve"/>
          <w:spacing w:val="4"/>
          <w:sz w:val="18"/>
        </w:rPr>
        <w:t> </w:t>
      </w:r>
      <w:r>
        <w:rPr>
          <w:rFonts w:ascii="Arial" w:hAnsi="Arial"/>
          <w:spacing w:val="2"/>
          <w:sz w:val="18"/>
        </w:rPr>
        <w:t>P</w:t>
      </w:r>
      <w:r>
        <w:rPr>
          <w:rFonts w:ascii="Arial" w:hAnsi="Arial"/>
          <w:sz w:val="18"/>
        </w:rPr>
        <w:t>a</w:t>
      </w:r>
      <w:r>
        <w:rPr>
          <w:rFonts w:ascii="Arial" w:hAnsi="Arial"/>
          <w:spacing w:val="2"/>
          <w:sz w:val="18"/>
        </w:rPr>
        <w:t>øl</w:t>
      </w:r>
      <w:r>
        <w:rPr>
          <w:rFonts w:ascii="Arial" w:hAnsi="Arial"/>
          <w:spacing w:val="1"/>
          <w:sz w:val="18"/>
        </w:rPr>
        <w:t>i</w:t>
      </w:r>
      <w:r>
        <w:rPr>
          <w:rFonts w:ascii="VNI-Helve" w:hAnsi="VNI-Helve"/>
          <w:sz w:val="18"/>
        </w:rPr>
        <w:t>,</w:t>
      </w:r>
      <w:r>
        <w:rPr>
          <w:rFonts w:ascii="VNI-Helve" w:hAnsi="VNI-Helve"/>
          <w:spacing w:val="4"/>
          <w:sz w:val="18"/>
        </w:rPr>
        <w:t> </w:t>
      </w:r>
      <w:r>
        <w:rPr>
          <w:rFonts w:ascii="Arial" w:hAnsi="Arial"/>
          <w:spacing w:val="1"/>
          <w:sz w:val="18"/>
        </w:rPr>
        <w:t>C</w:t>
      </w:r>
      <w:r>
        <w:rPr>
          <w:rFonts w:ascii="Arial" w:hAnsi="Arial"/>
          <w:sz w:val="18"/>
        </w:rPr>
        <w:t>a</w:t>
      </w:r>
      <w:r>
        <w:rPr>
          <w:rFonts w:ascii="Arial" w:hAnsi="Arial"/>
          <w:spacing w:val="1"/>
          <w:sz w:val="18"/>
        </w:rPr>
        <w:t>øtuma</w:t>
      </w:r>
      <w:r>
        <w:rPr>
          <w:rFonts w:ascii="Arial" w:hAnsi="Arial"/>
          <w:spacing w:val="2"/>
          <w:sz w:val="18"/>
        </w:rPr>
        <w:t>ø</w:t>
      </w:r>
      <w:r>
        <w:rPr>
          <w:rFonts w:ascii="VNI-Helve" w:hAnsi="VNI-Helve"/>
          <w:sz w:val="18"/>
        </w:rPr>
        <w:t>,</w:t>
      </w:r>
      <w:r>
        <w:rPr>
          <w:rFonts w:ascii="VNI-Helve" w:hAnsi="VNI-Helve"/>
          <w:spacing w:val="3"/>
          <w:sz w:val="18"/>
        </w:rPr>
        <w:t> </w:t>
      </w:r>
      <w:r>
        <w:rPr>
          <w:rFonts w:ascii="VNI-Helve" w:hAnsi="VNI-Helve"/>
          <w:spacing w:val="2"/>
          <w:w w:val="101"/>
          <w:sz w:val="18"/>
        </w:rPr>
        <w:t>mo</w:t>
      </w:r>
      <w:r>
        <w:rPr>
          <w:rFonts w:ascii="VNI-Helve" w:hAnsi="VNI-Helve"/>
          <w:spacing w:val="1"/>
          <w:w w:val="101"/>
          <w:sz w:val="18"/>
        </w:rPr>
        <w:t>ä</w:t>
      </w:r>
      <w:r>
        <w:rPr>
          <w:rFonts w:ascii="VNI-Helve" w:hAnsi="VNI-Helve"/>
          <w:sz w:val="18"/>
        </w:rPr>
        <w:t>t</w:t>
      </w:r>
      <w:r>
        <w:rPr>
          <w:rFonts w:ascii="VNI-Helve" w:hAnsi="VNI-Helve"/>
          <w:spacing w:val="4"/>
          <w:sz w:val="18"/>
        </w:rPr>
        <w:t> </w:t>
      </w:r>
      <w:r>
        <w:rPr>
          <w:rFonts w:ascii="VNI-Helve" w:hAnsi="VNI-Helve"/>
          <w:spacing w:val="1"/>
          <w:sz w:val="18"/>
        </w:rPr>
        <w:t>ngo</w:t>
      </w:r>
      <w:r>
        <w:rPr>
          <w:rFonts w:ascii="VNI-Helve" w:hAnsi="VNI-Helve"/>
          <w:spacing w:val="2"/>
          <w:w w:val="111"/>
          <w:sz w:val="18"/>
        </w:rPr>
        <w:t>â</w:t>
      </w:r>
      <w:r>
        <w:rPr>
          <w:rFonts w:ascii="VNI-Helve" w:hAnsi="VNI-Helve"/>
          <w:w w:val="111"/>
          <w:sz w:val="18"/>
        </w:rPr>
        <w:t>i</w:t>
      </w:r>
      <w:r>
        <w:rPr>
          <w:rFonts w:ascii="VNI-Helve" w:hAnsi="VNI-Helve"/>
          <w:spacing w:val="3"/>
          <w:sz w:val="18"/>
        </w:rPr>
        <w:t> </w:t>
      </w:r>
      <w:r>
        <w:rPr>
          <w:rFonts w:ascii="VNI-Helve" w:hAnsi="VNI-Helve"/>
          <w:spacing w:val="2"/>
          <w:w w:val="103"/>
          <w:sz w:val="18"/>
        </w:rPr>
        <w:t>la</w:t>
      </w:r>
      <w:r>
        <w:rPr>
          <w:rFonts w:ascii="VNI-Helve" w:hAnsi="VNI-Helve"/>
          <w:spacing w:val="1"/>
          <w:w w:val="103"/>
          <w:sz w:val="18"/>
        </w:rPr>
        <w:t>ø</w:t>
      </w:r>
      <w:r>
        <w:rPr>
          <w:rFonts w:ascii="VNI-Helve" w:hAnsi="VNI-Helve"/>
          <w:spacing w:val="2"/>
          <w:sz w:val="18"/>
        </w:rPr>
        <w:t>n</w:t>
      </w:r>
      <w:r>
        <w:rPr>
          <w:rFonts w:ascii="VNI-Helve" w:hAnsi="VNI-Helve"/>
          <w:sz w:val="18"/>
        </w:rPr>
        <w:t>g</w:t>
      </w:r>
      <w:r>
        <w:rPr>
          <w:rFonts w:ascii="VNI-Helve" w:hAnsi="VNI-Helve"/>
          <w:spacing w:val="4"/>
          <w:sz w:val="18"/>
        </w:rPr>
        <w:t> </w:t>
      </w:r>
      <w:r>
        <w:rPr>
          <w:rFonts w:ascii="VNI-Helve" w:hAnsi="VNI-Helve"/>
          <w:sz w:val="18"/>
        </w:rPr>
        <w:t>c</w:t>
      </w:r>
      <w:r>
        <w:rPr>
          <w:rFonts w:ascii="VNI-Helve" w:hAnsi="VNI-Helve"/>
          <w:spacing w:val="2"/>
          <w:sz w:val="18"/>
        </w:rPr>
        <w:t>u</w:t>
      </w:r>
      <w:r>
        <w:rPr>
          <w:rFonts w:ascii="VNI-Helve" w:hAnsi="VNI-Helve"/>
          <w:spacing w:val="2"/>
          <w:w w:val="104"/>
          <w:sz w:val="18"/>
        </w:rPr>
        <w:t>û</w:t>
      </w:r>
      <w:r>
        <w:rPr>
          <w:rFonts w:ascii="VNI-Helve" w:hAnsi="VNI-Helve"/>
          <w:w w:val="104"/>
          <w:sz w:val="18"/>
        </w:rPr>
        <w:t>a</w:t>
      </w:r>
      <w:r>
        <w:rPr>
          <w:rFonts w:ascii="VNI-Helve" w:hAnsi="VNI-Helve"/>
          <w:spacing w:val="3"/>
          <w:sz w:val="18"/>
        </w:rPr>
        <w:t> </w:t>
      </w:r>
      <w:r>
        <w:rPr>
          <w:rFonts w:ascii="VNI-Helve" w:hAnsi="VNI-Helve"/>
          <w:spacing w:val="1"/>
          <w:sz w:val="18"/>
        </w:rPr>
        <w:t>n</w:t>
      </w:r>
      <w:r>
        <w:rPr>
          <w:rFonts w:ascii="VNI-Helve" w:hAnsi="VNI-Helve"/>
          <w:spacing w:val="2"/>
          <w:sz w:val="18"/>
        </w:rPr>
        <w:t>gö</w:t>
      </w:r>
      <w:r>
        <w:rPr>
          <w:rFonts w:ascii="VNI-Helve" w:hAnsi="VNI-Helve"/>
          <w:spacing w:val="1"/>
          <w:sz w:val="18"/>
        </w:rPr>
        <w:t>ô</w:t>
      </w:r>
      <w:r>
        <w:rPr>
          <w:rFonts w:ascii="VNI-Helve" w:hAnsi="VNI-Helve"/>
          <w:spacing w:val="2"/>
          <w:w w:val="111"/>
          <w:sz w:val="18"/>
        </w:rPr>
        <w:t>ø</w:t>
      </w:r>
      <w:r>
        <w:rPr>
          <w:rFonts w:ascii="VNI-Helve" w:hAnsi="VNI-Helve"/>
          <w:w w:val="111"/>
          <w:sz w:val="18"/>
        </w:rPr>
        <w:t>i</w:t>
      </w:r>
      <w:r>
        <w:rPr>
          <w:rFonts w:ascii="VNI-Helve" w:hAnsi="VNI-Helve"/>
          <w:spacing w:val="3"/>
          <w:sz w:val="18"/>
        </w:rPr>
        <w:t> </w:t>
      </w:r>
      <w:r>
        <w:rPr>
          <w:rFonts w:ascii="VNI-Helve" w:hAnsi="VNI-Helve"/>
          <w:spacing w:val="2"/>
          <w:w w:val="102"/>
          <w:sz w:val="18"/>
        </w:rPr>
        <w:t>ho</w:t>
      </w:r>
      <w:r>
        <w:rPr>
          <w:rFonts w:ascii="VNI-Helve" w:hAnsi="VNI-Helve"/>
          <w:w w:val="102"/>
          <w:sz w:val="18"/>
        </w:rPr>
        <w:t>ï</w:t>
      </w:r>
      <w:r>
        <w:rPr>
          <w:rFonts w:ascii="VNI-Helve" w:hAnsi="VNI-Helve"/>
          <w:spacing w:val="4"/>
          <w:sz w:val="18"/>
        </w:rPr>
        <w:t> </w:t>
      </w:r>
      <w:r>
        <w:rPr>
          <w:rFonts w:ascii="VNI-Helve" w:hAnsi="VNI-Helve"/>
          <w:sz w:val="18"/>
        </w:rPr>
        <w:t>T</w:t>
      </w:r>
      <w:r>
        <w:rPr>
          <w:rFonts w:ascii="VNI-Helve" w:hAnsi="VNI-Helve"/>
          <w:spacing w:val="1"/>
          <w:sz w:val="18"/>
        </w:rPr>
        <w:t>h</w:t>
      </w:r>
      <w:r>
        <w:rPr>
          <w:rFonts w:ascii="VNI-Helve" w:hAnsi="VNI-Helve"/>
          <w:spacing w:val="2"/>
          <w:sz w:val="18"/>
        </w:rPr>
        <w:t>íc</w:t>
      </w:r>
      <w:r>
        <w:rPr>
          <w:rFonts w:ascii="VNI-Helve" w:hAnsi="VNI-Helve"/>
          <w:spacing w:val="1"/>
          <w:sz w:val="18"/>
        </w:rPr>
        <w:t>h</w:t>
      </w:r>
      <w:r>
        <w:rPr>
          <w:rFonts w:ascii="VNI-Helve" w:hAnsi="VNI-Helve"/>
          <w:sz w:val="18"/>
        </w:rPr>
        <w:t>.</w:t>
      </w:r>
    </w:p>
    <w:p>
      <w:pPr>
        <w:pStyle w:val="BodyText"/>
        <w:spacing w:before="0"/>
        <w:rPr>
          <w:rFonts w:ascii="VNI-Helve"/>
          <w:sz w:val="20"/>
        </w:rPr>
      </w:pPr>
    </w:p>
    <w:p>
      <w:pPr>
        <w:pStyle w:val="BodyText"/>
        <w:spacing w:before="5"/>
        <w:rPr>
          <w:rFonts w:ascii="VNI-Helve"/>
          <w:sz w:val="20"/>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0"/>
        <w:rPr>
          <w:rFonts w:ascii="Times New Roman"/>
          <w:sz w:val="17"/>
        </w:rPr>
      </w:pPr>
    </w:p>
    <w:p>
      <w:pPr>
        <w:pStyle w:val="BodyText"/>
        <w:spacing w:before="99"/>
        <w:ind w:left="1267"/>
        <w:jc w:val="both"/>
      </w:pPr>
      <w:r>
        <w:rPr/>
        <w:t>Nhöõng ngöôøi hoï Thích baïch Xaù-lôïi-phaát:</w:t>
      </w:r>
    </w:p>
    <w:p>
      <w:pPr>
        <w:pStyle w:val="BodyText"/>
        <w:spacing w:before="35"/>
        <w:ind w:left="699" w:right="754" w:firstLine="567"/>
        <w:jc w:val="both"/>
      </w:pPr>
      <w:r>
        <w:rPr/>
        <w:t>–Thöa caùc Hieàn giaû, caùc ngaøi haõy  chôø  ñaây moät laùt. Chuùng toâi  seõ ñeán saùm hoái vôùi Nhö</w:t>
      </w:r>
      <w:r>
        <w:rPr>
          <w:spacing w:val="22"/>
        </w:rPr>
        <w:t> </w:t>
      </w:r>
      <w:r>
        <w:rPr/>
        <w:t>Lai.</w:t>
      </w:r>
    </w:p>
    <w:p>
      <w:pPr>
        <w:pStyle w:val="BodyText"/>
        <w:ind w:left="699" w:right="756" w:firstLine="567"/>
        <w:jc w:val="both"/>
      </w:pPr>
      <w:r>
        <w:rPr/>
        <w:t>Roài nhöõng ngöôøi hoï Thích ñi ñeán choã Ñöùc Theá Toân, cuùi ñaàu laïy döôùi chaân Phaät, roài baïch Phaät raèng:</w:t>
      </w:r>
    </w:p>
    <w:p>
      <w:pPr>
        <w:pStyle w:val="BodyText"/>
        <w:spacing w:before="33"/>
        <w:ind w:left="699" w:right="754" w:firstLine="567"/>
        <w:jc w:val="both"/>
      </w:pPr>
      <w:r>
        <w:rPr/>
        <w:t>–Cuùi xin Theá Toân tha thöù loãi laàm cho caùc Tyø-kheo ôû xa ñeán.   Cuùi xin Theá Toân tuøy thôøi thích hôïp raên daïy nhöõng vò môùi hoïc ñaïo trong soá caùc Tyø-kheo töø xa ñeán aáy. Nhöõng ngöôøi môùi  vaøo  trong Chaùnh phaùp chöa ñöôïc nhìn thaáy Toân nhan deã sinh taâm bieán ñoåi    thoaùi thaát. Gioáng nhö choài non maø khoâng ñöôïc töôùi nhuaàn thì </w:t>
      </w:r>
      <w:r>
        <w:rPr>
          <w:spacing w:val="2"/>
        </w:rPr>
        <w:t>khoâng </w:t>
      </w:r>
      <w:r>
        <w:rPr/>
        <w:t>theå phaùt trieån. Caùc Tyø-kheo naøy cuõng vaäy. Hoï chöa ñöôïc nhìn thaáy Nhö</w:t>
      </w:r>
      <w:r>
        <w:rPr>
          <w:spacing w:val="4"/>
        </w:rPr>
        <w:t> </w:t>
      </w:r>
      <w:r>
        <w:rPr/>
        <w:t>Lai</w:t>
      </w:r>
      <w:r>
        <w:rPr>
          <w:spacing w:val="5"/>
        </w:rPr>
        <w:t> </w:t>
      </w:r>
      <w:r>
        <w:rPr/>
        <w:t>maø</w:t>
      </w:r>
      <w:r>
        <w:rPr>
          <w:spacing w:val="5"/>
        </w:rPr>
        <w:t> </w:t>
      </w:r>
      <w:r>
        <w:rPr/>
        <w:t>phaûi</w:t>
      </w:r>
      <w:r>
        <w:rPr>
          <w:spacing w:val="5"/>
        </w:rPr>
        <w:t> </w:t>
      </w:r>
      <w:r>
        <w:rPr/>
        <w:t>boû</w:t>
      </w:r>
      <w:r>
        <w:rPr>
          <w:spacing w:val="5"/>
        </w:rPr>
        <w:t> </w:t>
      </w:r>
      <w:r>
        <w:rPr/>
        <w:t>ñi,</w:t>
      </w:r>
      <w:r>
        <w:rPr>
          <w:spacing w:val="6"/>
        </w:rPr>
        <w:t> </w:t>
      </w:r>
      <w:r>
        <w:rPr/>
        <w:t>e</w:t>
      </w:r>
      <w:r>
        <w:rPr>
          <w:spacing w:val="6"/>
        </w:rPr>
        <w:t> </w:t>
      </w:r>
      <w:r>
        <w:rPr/>
        <w:t>raèng</w:t>
      </w:r>
      <w:r>
        <w:rPr>
          <w:spacing w:val="6"/>
        </w:rPr>
        <w:t> </w:t>
      </w:r>
      <w:r>
        <w:rPr/>
        <w:t>taâm</w:t>
      </w:r>
      <w:r>
        <w:rPr>
          <w:spacing w:val="6"/>
        </w:rPr>
        <w:t> </w:t>
      </w:r>
      <w:r>
        <w:rPr/>
        <w:t>seõ</w:t>
      </w:r>
      <w:r>
        <w:rPr>
          <w:spacing w:val="6"/>
        </w:rPr>
        <w:t> </w:t>
      </w:r>
      <w:r>
        <w:rPr/>
        <w:t>bò</w:t>
      </w:r>
      <w:r>
        <w:rPr>
          <w:spacing w:val="4"/>
        </w:rPr>
        <w:t> </w:t>
      </w:r>
      <w:r>
        <w:rPr/>
        <w:t>bieán</w:t>
      </w:r>
      <w:r>
        <w:rPr>
          <w:spacing w:val="5"/>
        </w:rPr>
        <w:t> </w:t>
      </w:r>
      <w:r>
        <w:rPr/>
        <w:t>ñoåi</w:t>
      </w:r>
      <w:r>
        <w:rPr>
          <w:spacing w:val="6"/>
        </w:rPr>
        <w:t> </w:t>
      </w:r>
      <w:r>
        <w:rPr/>
        <w:t>thoaùi</w:t>
      </w:r>
      <w:r>
        <w:rPr>
          <w:spacing w:val="6"/>
        </w:rPr>
        <w:t> </w:t>
      </w:r>
      <w:r>
        <w:rPr>
          <w:spacing w:val="2"/>
        </w:rPr>
        <w:t>thaát.</w:t>
      </w:r>
    </w:p>
    <w:p>
      <w:pPr>
        <w:pStyle w:val="BodyText"/>
        <w:ind w:left="699" w:right="753" w:firstLine="567"/>
        <w:jc w:val="both"/>
      </w:pPr>
      <w:r>
        <w:rPr/>
        <w:t>Khi aáy Phaïm Thieân vöông bieát ñöôïc nhöõng ñieàu suy nghó trong taâm cuûa Nhö Lai, trong khoaûng khaéc nhö löïc  só co duoãi caùnh tay,   bieán maát khoûi coõi Phaïm thieân, hieän ñeán choã Nhö Lai, cuùi laïy döôùi chaân roài ñöùng sang moät beân. Baáy giôø Phaïm Thieân vöông baïch Phaät </w:t>
      </w:r>
      <w:r>
        <w:rPr>
          <w:spacing w:val="2"/>
        </w:rPr>
        <w:t>raèng:</w:t>
      </w:r>
    </w:p>
    <w:p>
      <w:pPr>
        <w:pStyle w:val="BodyText"/>
        <w:spacing w:before="35"/>
        <w:ind w:left="699" w:right="752" w:firstLine="567"/>
        <w:jc w:val="both"/>
      </w:pPr>
      <w:r>
        <w:rPr/>
        <w:t>–Cuùi xin Theá Toân tha thöù nhöõng loãi laàm maø caùc Tyø-kheo xa   ñeán ñaõ gaây ra, tuøy thôøi thích hôïp maø raên daïy. Trong soá ñoù hoaëc coù vò chöa ñaït ñeán cöùu caùnh, seõ sinh taâm bieán ñoåi thoaùi thaát. Nhöõng ai    chöa ñöôïc nhìn thaáy dung maïo cuûa Nhö Lai, taâm yù bò bieán ñoåi, hoï </w:t>
      </w:r>
      <w:r>
        <w:rPr>
          <w:spacing w:val="2"/>
        </w:rPr>
        <w:t>seõ </w:t>
      </w:r>
      <w:r>
        <w:rPr/>
        <w:t>quay trôû veà nghieäp cuõ. Cuõng nhö con ngheù môùi sinh maø maát meï, </w:t>
      </w:r>
      <w:r>
        <w:rPr>
          <w:spacing w:val="2"/>
        </w:rPr>
        <w:t>noù </w:t>
      </w:r>
      <w:r>
        <w:rPr/>
        <w:t>buoàn raàu, boû aên. ÔÛ ñaây cuõng vaäy, neáu Tyø-kheo môùi hoïc maø </w:t>
      </w:r>
      <w:r>
        <w:rPr>
          <w:spacing w:val="2"/>
        </w:rPr>
        <w:t>khoâng </w:t>
      </w:r>
      <w:r>
        <w:rPr/>
        <w:t>ñöôïc nhìn thaáy Nhö Lai, chaéc seõ rôøi boû chaùnh phaùp</w:t>
      </w:r>
      <w:r>
        <w:rPr>
          <w:spacing w:val="6"/>
        </w:rPr>
        <w:t> </w:t>
      </w:r>
      <w:r>
        <w:rPr/>
        <w:t>naøy.</w:t>
      </w:r>
    </w:p>
    <w:p>
      <w:pPr>
        <w:pStyle w:val="BodyText"/>
        <w:ind w:left="699" w:right="754" w:firstLine="567"/>
        <w:jc w:val="both"/>
      </w:pPr>
      <w:r>
        <w:rPr/>
        <w:t>Baáy giôø Theá Toân nhaän lôøi can giaùn cuûa nhöõng ngöôøi hoï Thích  vaø thí duï ngheù con cuûa Phaïm Thieân vöông. Roài Theá Toân quay lieác nhìn A-nan, A-nan nghó raèng: “Nhö Lai ñaõ chaáp nhaän lôøi can giaùn    cuûa moïi ngöôøi vaø cuûa Phaïm Thieân vöông.” A-nan beøn voäi ñi ñeán choã Xaù-lôïi-phaát vaø Muïc-kieàn-lieân maø noùi nhö vaày: “Nhö Lai muoán gaëp chuùng Taêng. Trôøi vaø ngöôøi thaûy ñeàu baøy toû nghóa lyù</w:t>
      </w:r>
      <w:r>
        <w:rPr>
          <w:spacing w:val="7"/>
        </w:rPr>
        <w:t> </w:t>
      </w:r>
      <w:r>
        <w:rPr>
          <w:spacing w:val="2"/>
        </w:rPr>
        <w:t>naøy.”</w:t>
      </w:r>
    </w:p>
    <w:p>
      <w:pPr>
        <w:pStyle w:val="BodyText"/>
        <w:ind w:left="1267"/>
        <w:jc w:val="both"/>
      </w:pPr>
      <w:r>
        <w:rPr/>
        <w:t>Xaù-lôïi-phaát baûo caùc Tyø-kheo:</w:t>
      </w:r>
    </w:p>
    <w:p>
      <w:pPr>
        <w:pStyle w:val="BodyText"/>
        <w:spacing w:before="33"/>
        <w:ind w:left="699" w:right="755" w:firstLine="567"/>
        <w:jc w:val="both"/>
      </w:pPr>
      <w:r>
        <w:rPr/>
        <w:t>–Caùc thaày haõy thaâu thaäp y, baùt. Chuùng ta cuøng ñi ñeán choã Theá Toân. Bôûi vì Nhö Lai ñaõ chaáp nhaän cho chuùng ta saùm hoái.</w:t>
      </w:r>
    </w:p>
    <w:p>
      <w:pPr>
        <w:spacing w:after="0"/>
        <w:jc w:val="both"/>
        <w:sectPr>
          <w:pgSz w:w="11910" w:h="16840"/>
          <w:pgMar w:header="794" w:footer="0" w:top="1100" w:bottom="280" w:left="1680" w:right="1680"/>
        </w:sectPr>
      </w:pPr>
    </w:p>
    <w:p>
      <w:pPr>
        <w:pStyle w:val="BodyText"/>
        <w:spacing w:before="9"/>
        <w:rPr>
          <w:sz w:val="15"/>
        </w:rPr>
      </w:pPr>
    </w:p>
    <w:p>
      <w:pPr>
        <w:pStyle w:val="BodyText"/>
        <w:spacing w:before="100"/>
        <w:ind w:left="757" w:right="695" w:firstLine="567"/>
        <w:jc w:val="both"/>
      </w:pPr>
      <w:r>
        <w:rPr/>
        <w:t>Roài Xaù-lôïi-phaát vaø Muïc-kieàn-lieân daãn naêm traêm Tyø-kheo  ñi ñeán</w:t>
      </w:r>
      <w:r>
        <w:rPr>
          <w:spacing w:val="8"/>
        </w:rPr>
        <w:t> </w:t>
      </w:r>
      <w:r>
        <w:rPr/>
        <w:t>choã</w:t>
      </w:r>
      <w:r>
        <w:rPr>
          <w:spacing w:val="9"/>
        </w:rPr>
        <w:t> </w:t>
      </w:r>
      <w:r>
        <w:rPr/>
        <w:t>Theá</w:t>
      </w:r>
      <w:r>
        <w:rPr>
          <w:spacing w:val="8"/>
        </w:rPr>
        <w:t> </w:t>
      </w:r>
      <w:r>
        <w:rPr/>
        <w:t>Toân,</w:t>
      </w:r>
      <w:r>
        <w:rPr>
          <w:spacing w:val="8"/>
        </w:rPr>
        <w:t> </w:t>
      </w:r>
      <w:r>
        <w:rPr/>
        <w:t>cuùi</w:t>
      </w:r>
      <w:r>
        <w:rPr>
          <w:spacing w:val="7"/>
        </w:rPr>
        <w:t> </w:t>
      </w:r>
      <w:r>
        <w:rPr/>
        <w:t>ñaàu</w:t>
      </w:r>
      <w:r>
        <w:rPr>
          <w:spacing w:val="8"/>
        </w:rPr>
        <w:t> </w:t>
      </w:r>
      <w:r>
        <w:rPr/>
        <w:t>laïy</w:t>
      </w:r>
      <w:r>
        <w:rPr>
          <w:spacing w:val="8"/>
        </w:rPr>
        <w:t> </w:t>
      </w:r>
      <w:r>
        <w:rPr/>
        <w:t>döôùi</w:t>
      </w:r>
      <w:r>
        <w:rPr>
          <w:spacing w:val="8"/>
        </w:rPr>
        <w:t> </w:t>
      </w:r>
      <w:r>
        <w:rPr/>
        <w:t>chaân,</w:t>
      </w:r>
      <w:r>
        <w:rPr>
          <w:spacing w:val="7"/>
        </w:rPr>
        <w:t> </w:t>
      </w:r>
      <w:r>
        <w:rPr/>
        <w:t>roài</w:t>
      </w:r>
      <w:r>
        <w:rPr>
          <w:spacing w:val="8"/>
        </w:rPr>
        <w:t> </w:t>
      </w:r>
      <w:r>
        <w:rPr/>
        <w:t>ngoài</w:t>
      </w:r>
      <w:r>
        <w:rPr>
          <w:spacing w:val="7"/>
        </w:rPr>
        <w:t> </w:t>
      </w:r>
      <w:r>
        <w:rPr/>
        <w:t>xuoáng</w:t>
      </w:r>
      <w:r>
        <w:rPr>
          <w:spacing w:val="7"/>
        </w:rPr>
        <w:t> </w:t>
      </w:r>
      <w:r>
        <w:rPr/>
        <w:t>moät</w:t>
      </w:r>
      <w:r>
        <w:rPr>
          <w:spacing w:val="7"/>
        </w:rPr>
        <w:t> </w:t>
      </w:r>
      <w:r>
        <w:rPr/>
        <w:t>beân.</w:t>
      </w:r>
    </w:p>
    <w:p>
      <w:pPr>
        <w:pStyle w:val="BodyText"/>
        <w:ind w:left="1324"/>
        <w:jc w:val="both"/>
      </w:pPr>
      <w:r>
        <w:rPr/>
        <w:t>Ñöùc Phaät hoûi Xaù-lôïi-phaát:</w:t>
      </w:r>
    </w:p>
    <w:p>
      <w:pPr>
        <w:pStyle w:val="BodyText"/>
        <w:spacing w:line="266" w:lineRule="auto"/>
        <w:ind w:left="1324" w:right="1934"/>
        <w:jc w:val="both"/>
      </w:pPr>
      <w:r>
        <w:rPr/>
        <w:t>–Ta vöøa roài ñuoåi Taêng Tyø-kheo ñi. YÙ oâng nghó sao? Xaù-lôïi-phaát ñaùp:</w:t>
      </w:r>
    </w:p>
    <w:p>
      <w:pPr>
        <w:pStyle w:val="BodyText"/>
        <w:spacing w:before="0"/>
        <w:ind w:left="757" w:right="697" w:firstLine="567"/>
        <w:jc w:val="both"/>
      </w:pPr>
      <w:r>
        <w:rPr/>
        <w:t>–Vöøa roài Nhö Lai ñuoåi chuùng Taêng ñi, con suy nghó nhö vaày: “Nhö Lai öa soáng nôi choã nhaøn tónh, moät mình, voâ  vi,  khoâng öa choã oàn aøo. Do ñoù maø ñuoåi chuùng Taêng ñi</w:t>
      </w:r>
      <w:r>
        <w:rPr>
          <w:spacing w:val="35"/>
        </w:rPr>
        <w:t> </w:t>
      </w:r>
      <w:r>
        <w:rPr/>
        <w:t>vaäy.”</w:t>
      </w:r>
    </w:p>
    <w:p>
      <w:pPr>
        <w:pStyle w:val="BodyText"/>
        <w:spacing w:before="33"/>
        <w:ind w:left="1324"/>
        <w:jc w:val="both"/>
      </w:pPr>
      <w:r>
        <w:rPr/>
        <w:t>Phaät baûo Xaù-lôïi-phaát:</w:t>
      </w:r>
    </w:p>
    <w:p>
      <w:pPr>
        <w:pStyle w:val="BodyText"/>
        <w:spacing w:line="266" w:lineRule="auto"/>
        <w:ind w:left="1324" w:right="706"/>
        <w:jc w:val="both"/>
      </w:pPr>
      <w:r>
        <w:rPr/>
        <w:t>–Sau ñoù oâng suy nghó gì? Khi aáy Thaùnh chuùng seõ do ai daét daãn? Xaù-lôïi-phaát baïch Phaät:</w:t>
      </w:r>
    </w:p>
    <w:p>
      <w:pPr>
        <w:pStyle w:val="BodyText"/>
        <w:spacing w:before="0"/>
        <w:ind w:left="757" w:right="698" w:firstLine="567"/>
        <w:jc w:val="both"/>
      </w:pPr>
      <w:r>
        <w:rPr/>
        <w:t>–Baïch Theá Toân, khi aáy con laïi suy nghó: “Ta cuõng neân soáng   moät mình nôi choã nhaøn tónh, khoâng ôû giöõa choán oàn</w:t>
      </w:r>
      <w:r>
        <w:rPr>
          <w:spacing w:val="58"/>
        </w:rPr>
        <w:t> </w:t>
      </w:r>
      <w:r>
        <w:rPr/>
        <w:t>aøo.”</w:t>
      </w:r>
    </w:p>
    <w:p>
      <w:pPr>
        <w:pStyle w:val="BodyText"/>
        <w:ind w:left="1324"/>
        <w:jc w:val="both"/>
      </w:pPr>
      <w:r>
        <w:rPr/>
        <w:t>Phaät baûo Xaù-lôïi-phaát:</w:t>
      </w:r>
    </w:p>
    <w:p>
      <w:pPr>
        <w:pStyle w:val="BodyText"/>
        <w:spacing w:before="33"/>
        <w:ind w:left="757" w:right="696" w:firstLine="567"/>
        <w:jc w:val="both"/>
      </w:pPr>
      <w:r>
        <w:rPr/>
        <w:t>–Chôù noùi nhö vaäy. Chôù coù yù nghó nhö vaäy, raèng: “Ta cuõng neân soáng moät mình nôi choã nhaøn tónh.” Nhö nay, ngöôøi daét daãn </w:t>
      </w:r>
      <w:r>
        <w:rPr>
          <w:spacing w:val="2"/>
        </w:rPr>
        <w:t>chuùng </w:t>
      </w:r>
      <w:r>
        <w:rPr/>
        <w:t>Taêng haù khoâng phaûi laø Tyø-kheo Xaù-lôïi-phaát vaø  Muïc-kieàn-lieân  chaêng?</w:t>
      </w:r>
    </w:p>
    <w:p>
      <w:pPr>
        <w:pStyle w:val="BodyText"/>
        <w:ind w:left="1324"/>
        <w:jc w:val="both"/>
      </w:pPr>
      <w:r>
        <w:rPr/>
        <w:t>Theá Toân laïi hoûi Ñaïi Muïc-kieàn-lieân:</w:t>
      </w:r>
    </w:p>
    <w:p>
      <w:pPr>
        <w:pStyle w:val="BodyText"/>
        <w:spacing w:line="266" w:lineRule="auto"/>
        <w:ind w:left="1324" w:right="2536"/>
        <w:jc w:val="both"/>
      </w:pPr>
      <w:r>
        <w:rPr/>
        <w:t>–Khi Ta ñuoåi chuùng Taêng ñi, oâng suy nghó gì? Muïc-kieàn-lieân baïch Phaät:</w:t>
      </w:r>
    </w:p>
    <w:p>
      <w:pPr>
        <w:pStyle w:val="BodyText"/>
        <w:spacing w:before="0"/>
        <w:ind w:left="757" w:right="698" w:firstLine="567"/>
        <w:jc w:val="both"/>
      </w:pPr>
      <w:r>
        <w:rPr/>
        <w:t>–Khi Nhö Lai ñuoåi chuùng Taêng, con suy nghó nhö vaày: “Nhö   Lai</w:t>
      </w:r>
      <w:r>
        <w:rPr>
          <w:spacing w:val="7"/>
        </w:rPr>
        <w:t> </w:t>
      </w:r>
      <w:r>
        <w:rPr/>
        <w:t>“muoán</w:t>
      </w:r>
      <w:r>
        <w:rPr>
          <w:spacing w:val="9"/>
        </w:rPr>
        <w:t> </w:t>
      </w:r>
      <w:r>
        <w:rPr/>
        <w:t>ñöôïc</w:t>
      </w:r>
      <w:r>
        <w:rPr>
          <w:spacing w:val="9"/>
        </w:rPr>
        <w:t> </w:t>
      </w:r>
      <w:r>
        <w:rPr/>
        <w:t>soáng</w:t>
      </w:r>
      <w:r>
        <w:rPr>
          <w:spacing w:val="10"/>
        </w:rPr>
        <w:t> </w:t>
      </w:r>
      <w:r>
        <w:rPr/>
        <w:t>moät</w:t>
      </w:r>
      <w:r>
        <w:rPr>
          <w:spacing w:val="10"/>
        </w:rPr>
        <w:t> </w:t>
      </w:r>
      <w:r>
        <w:rPr/>
        <w:t>mình,</w:t>
      </w:r>
      <w:r>
        <w:rPr>
          <w:spacing w:val="10"/>
        </w:rPr>
        <w:t> </w:t>
      </w:r>
      <w:r>
        <w:rPr/>
        <w:t>voâ</w:t>
      </w:r>
      <w:r>
        <w:rPr>
          <w:spacing w:val="10"/>
        </w:rPr>
        <w:t> </w:t>
      </w:r>
      <w:r>
        <w:rPr/>
        <w:t>vi,</w:t>
      </w:r>
      <w:r>
        <w:rPr>
          <w:spacing w:val="10"/>
        </w:rPr>
        <w:t> </w:t>
      </w:r>
      <w:r>
        <w:rPr/>
        <w:t>neân</w:t>
      </w:r>
      <w:r>
        <w:rPr>
          <w:spacing w:val="10"/>
        </w:rPr>
        <w:t> </w:t>
      </w:r>
      <w:r>
        <w:rPr/>
        <w:t>ñuoåi</w:t>
      </w:r>
      <w:r>
        <w:rPr>
          <w:spacing w:val="10"/>
        </w:rPr>
        <w:t> </w:t>
      </w:r>
      <w:r>
        <w:rPr/>
        <w:t>chuùng</w:t>
      </w:r>
      <w:r>
        <w:rPr>
          <w:spacing w:val="10"/>
        </w:rPr>
        <w:t> </w:t>
      </w:r>
      <w:r>
        <w:rPr/>
        <w:t>Taêng</w:t>
      </w:r>
      <w:r>
        <w:rPr>
          <w:spacing w:val="10"/>
        </w:rPr>
        <w:t> </w:t>
      </w:r>
      <w:r>
        <w:rPr/>
        <w:t>ñi</w:t>
      </w:r>
      <w:r>
        <w:rPr>
          <w:spacing w:val="10"/>
        </w:rPr>
        <w:t> </w:t>
      </w:r>
      <w:r>
        <w:rPr/>
        <w:t>vaäy.</w:t>
      </w:r>
    </w:p>
    <w:p>
      <w:pPr>
        <w:pStyle w:val="BodyText"/>
        <w:ind w:left="1324"/>
        <w:jc w:val="both"/>
      </w:pPr>
      <w:r>
        <w:rPr/>
        <w:t>Phaät baûo Muïc-kieàn-lieân:</w:t>
      </w:r>
    </w:p>
    <w:p>
      <w:pPr>
        <w:pStyle w:val="BodyText"/>
        <w:spacing w:line="266" w:lineRule="auto" w:before="33"/>
        <w:ind w:left="1324" w:right="4220"/>
        <w:jc w:val="both"/>
      </w:pPr>
      <w:r>
        <w:rPr/>
        <w:t>–Sau ñoù oâng laïi coù yù nghó gì? Muïc-kieàn-lieân baïch Phaät:</w:t>
      </w:r>
    </w:p>
    <w:p>
      <w:pPr>
        <w:pStyle w:val="BodyText"/>
        <w:spacing w:before="0"/>
        <w:ind w:left="757" w:right="697" w:firstLine="567"/>
        <w:jc w:val="both"/>
      </w:pPr>
      <w:r>
        <w:rPr/>
        <w:t>–Nay Nhö Lai ñuoåi chuùng Taêng ñi, chuùng con caàn phaûi nhoùm hoïp trôû laïi, khoâng ñeå cho tan</w:t>
      </w:r>
      <w:r>
        <w:rPr>
          <w:spacing w:val="31"/>
        </w:rPr>
        <w:t> </w:t>
      </w:r>
      <w:r>
        <w:rPr/>
        <w:t>raõ.</w:t>
      </w:r>
    </w:p>
    <w:p>
      <w:pPr>
        <w:pStyle w:val="BodyText"/>
        <w:spacing w:before="33"/>
        <w:ind w:left="1324"/>
        <w:jc w:val="both"/>
      </w:pPr>
      <w:r>
        <w:rPr/>
        <w:t>Phaät baûo Muïc-kieàn-lieân:</w:t>
      </w:r>
    </w:p>
    <w:p>
      <w:pPr>
        <w:pStyle w:val="BodyText"/>
        <w:spacing w:before="35"/>
        <w:ind w:left="757" w:right="697" w:firstLine="567"/>
        <w:jc w:val="both"/>
      </w:pPr>
      <w:r>
        <w:rPr/>
        <w:t>–Laønh thay, Muïc-lieân! Nhö lôøi oâng noùi, daét daãn trong </w:t>
      </w:r>
      <w:r>
        <w:rPr>
          <w:spacing w:val="2"/>
        </w:rPr>
        <w:t>chuùng  </w:t>
      </w:r>
      <w:r>
        <w:rPr>
          <w:spacing w:val="64"/>
        </w:rPr>
        <w:t> </w:t>
      </w:r>
      <w:r>
        <w:rPr/>
        <w:t>chæ coù ta vaø hai oâng. Töø nay veà sau, Muïc-lieân, oâng neân daïy doã caùc Tyø-kheo</w:t>
      </w:r>
      <w:r>
        <w:rPr>
          <w:spacing w:val="37"/>
        </w:rPr>
        <w:t> </w:t>
      </w:r>
      <w:r>
        <w:rPr/>
        <w:t>haäu</w:t>
      </w:r>
      <w:r>
        <w:rPr>
          <w:spacing w:val="37"/>
        </w:rPr>
        <w:t> </w:t>
      </w:r>
      <w:r>
        <w:rPr/>
        <w:t>hoïc</w:t>
      </w:r>
      <w:r>
        <w:rPr>
          <w:spacing w:val="38"/>
        </w:rPr>
        <w:t> </w:t>
      </w:r>
      <w:r>
        <w:rPr/>
        <w:t>khieán</w:t>
      </w:r>
      <w:r>
        <w:rPr>
          <w:spacing w:val="37"/>
        </w:rPr>
        <w:t> </w:t>
      </w:r>
      <w:r>
        <w:rPr/>
        <w:t>cho</w:t>
      </w:r>
      <w:r>
        <w:rPr>
          <w:spacing w:val="37"/>
        </w:rPr>
        <w:t> </w:t>
      </w:r>
      <w:r>
        <w:rPr/>
        <w:t>thöôøng</w:t>
      </w:r>
      <w:r>
        <w:rPr>
          <w:spacing w:val="36"/>
        </w:rPr>
        <w:t> </w:t>
      </w:r>
      <w:r>
        <w:rPr/>
        <w:t>soáng</w:t>
      </w:r>
      <w:r>
        <w:rPr>
          <w:spacing w:val="38"/>
        </w:rPr>
        <w:t> </w:t>
      </w:r>
      <w:r>
        <w:rPr/>
        <w:t>nôi</w:t>
      </w:r>
      <w:r>
        <w:rPr>
          <w:spacing w:val="36"/>
        </w:rPr>
        <w:t> </w:t>
      </w:r>
      <w:r>
        <w:rPr/>
        <w:t>choán</w:t>
      </w:r>
      <w:r>
        <w:rPr>
          <w:spacing w:val="37"/>
        </w:rPr>
        <w:t> </w:t>
      </w:r>
      <w:r>
        <w:rPr/>
        <w:t>an</w:t>
      </w:r>
      <w:r>
        <w:rPr>
          <w:spacing w:val="38"/>
        </w:rPr>
        <w:t> </w:t>
      </w:r>
      <w:r>
        <w:rPr/>
        <w:t>oån,</w:t>
      </w:r>
      <w:r>
        <w:rPr>
          <w:spacing w:val="37"/>
        </w:rPr>
        <w:t> </w:t>
      </w:r>
      <w:r>
        <w:rPr/>
        <w:t>khoâng</w:t>
      </w:r>
      <w:r>
        <w:rPr>
          <w:spacing w:val="37"/>
        </w:rPr>
        <w:t> </w:t>
      </w:r>
      <w:r>
        <w:rPr>
          <w:spacing w:val="2"/>
        </w:rPr>
        <w:t>ñeå</w:t>
      </w:r>
    </w:p>
    <w:p>
      <w:pPr>
        <w:pStyle w:val="BodyText"/>
        <w:spacing w:before="0"/>
        <w:rPr>
          <w:sz w:val="20"/>
        </w:rPr>
      </w:pPr>
    </w:p>
    <w:p>
      <w:pPr>
        <w:pStyle w:val="BodyText"/>
        <w:spacing w:before="11"/>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jc w:val="both"/>
      </w:pPr>
      <w:r>
        <w:rPr/>
        <w:t>cho nöûa chöøng bò thoaùi taâm, ñoïa laïc sinh töû.</w:t>
      </w:r>
    </w:p>
    <w:p>
      <w:pPr>
        <w:pStyle w:val="BodyText"/>
        <w:spacing w:before="33"/>
        <w:ind w:left="699" w:right="755" w:firstLine="567"/>
        <w:jc w:val="both"/>
      </w:pPr>
      <w:r>
        <w:rPr>
          <w:spacing w:val="2"/>
        </w:rPr>
        <w:t>Tyø-kheo naøo thaønh töïu chín phaùp </w:t>
      </w:r>
      <w:r>
        <w:rPr/>
        <w:t>seõ </w:t>
      </w:r>
      <w:r>
        <w:rPr>
          <w:spacing w:val="2"/>
        </w:rPr>
        <w:t>khoâng theå phaùt trieån </w:t>
      </w:r>
      <w:r>
        <w:rPr>
          <w:spacing w:val="3"/>
        </w:rPr>
        <w:t>lôùn </w:t>
      </w:r>
      <w:r>
        <w:rPr>
          <w:spacing w:val="2"/>
        </w:rPr>
        <w:t>leân ngay trong hieän phaùp. Nhöõng </w:t>
      </w:r>
      <w:r>
        <w:rPr/>
        <w:t>gì  laø </w:t>
      </w:r>
      <w:r>
        <w:rPr>
          <w:spacing w:val="2"/>
        </w:rPr>
        <w:t>chín? Thaân caän tuøng </w:t>
      </w:r>
      <w:r>
        <w:rPr/>
        <w:t>söï </w:t>
      </w:r>
      <w:r>
        <w:rPr>
          <w:spacing w:val="3"/>
        </w:rPr>
        <w:t>vôùi</w:t>
      </w:r>
      <w:r>
        <w:rPr>
          <w:spacing w:val="66"/>
        </w:rPr>
        <w:t> </w:t>
      </w:r>
      <w:r>
        <w:rPr/>
        <w:t>aùc </w:t>
      </w:r>
      <w:r>
        <w:rPr>
          <w:spacing w:val="2"/>
        </w:rPr>
        <w:t>tri thöùc; khoâng </w:t>
      </w:r>
      <w:r>
        <w:rPr/>
        <w:t>söï </w:t>
      </w:r>
      <w:r>
        <w:rPr>
          <w:spacing w:val="2"/>
        </w:rPr>
        <w:t>vieäc </w:t>
      </w:r>
      <w:r>
        <w:rPr/>
        <w:t>maø </w:t>
      </w:r>
      <w:r>
        <w:rPr>
          <w:spacing w:val="2"/>
        </w:rPr>
        <w:t>haèng </w:t>
      </w:r>
      <w:r>
        <w:rPr/>
        <w:t>öa ñi </w:t>
      </w:r>
      <w:r>
        <w:rPr>
          <w:spacing w:val="2"/>
        </w:rPr>
        <w:t>rong; thöôøng xuyeân </w:t>
      </w:r>
      <w:r>
        <w:rPr>
          <w:spacing w:val="3"/>
        </w:rPr>
        <w:t>oâm</w:t>
      </w:r>
      <w:r>
        <w:rPr>
          <w:spacing w:val="66"/>
        </w:rPr>
        <w:t> </w:t>
      </w:r>
      <w:r>
        <w:rPr>
          <w:spacing w:val="2"/>
        </w:rPr>
        <w:t>beänh laâu daøi; </w:t>
      </w:r>
      <w:r>
        <w:rPr/>
        <w:t>ham </w:t>
      </w:r>
      <w:r>
        <w:rPr>
          <w:spacing w:val="2"/>
        </w:rPr>
        <w:t>thích caát chöùa taøi vaät, tham ñaém </w:t>
      </w:r>
      <w:r>
        <w:rPr/>
        <w:t>y </w:t>
      </w:r>
      <w:r>
        <w:rPr>
          <w:spacing w:val="2"/>
        </w:rPr>
        <w:t>baùt; </w:t>
      </w:r>
      <w:r>
        <w:rPr>
          <w:spacing w:val="3"/>
        </w:rPr>
        <w:t>phaàn  </w:t>
      </w:r>
      <w:r>
        <w:rPr>
          <w:spacing w:val="2"/>
        </w:rPr>
        <w:t>nhieàu troáng roãng, </w:t>
      </w:r>
      <w:r>
        <w:rPr/>
        <w:t>hö </w:t>
      </w:r>
      <w:r>
        <w:rPr>
          <w:spacing w:val="2"/>
        </w:rPr>
        <w:t>doái; </w:t>
      </w:r>
      <w:r>
        <w:rPr/>
        <w:t>yù </w:t>
      </w:r>
      <w:r>
        <w:rPr>
          <w:spacing w:val="2"/>
        </w:rPr>
        <w:t>loaän khoâng ñònh; khoâng coù </w:t>
      </w:r>
      <w:r>
        <w:rPr/>
        <w:t>söï </w:t>
      </w:r>
      <w:r>
        <w:rPr>
          <w:spacing w:val="2"/>
        </w:rPr>
        <w:t>saùng </w:t>
      </w:r>
      <w:r>
        <w:rPr>
          <w:spacing w:val="3"/>
        </w:rPr>
        <w:t>suoát </w:t>
      </w:r>
      <w:r>
        <w:rPr>
          <w:spacing w:val="2"/>
        </w:rPr>
        <w:t>cuûa tueä; khoâng hieåu </w:t>
      </w:r>
      <w:r>
        <w:rPr/>
        <w:t>roõ </w:t>
      </w:r>
      <w:r>
        <w:rPr>
          <w:spacing w:val="2"/>
        </w:rPr>
        <w:t>nghóa lyù; khoâng tuøy </w:t>
      </w:r>
      <w:r>
        <w:rPr>
          <w:spacing w:val="3"/>
        </w:rPr>
        <w:t>thôøi thích hôïp saùm </w:t>
      </w:r>
      <w:r>
        <w:rPr>
          <w:spacing w:val="4"/>
        </w:rPr>
        <w:t>hoái. </w:t>
      </w:r>
      <w:r>
        <w:rPr>
          <w:spacing w:val="2"/>
        </w:rPr>
        <w:t>Naøy </w:t>
      </w:r>
      <w:r>
        <w:rPr>
          <w:spacing w:val="3"/>
        </w:rPr>
        <w:t>Muïc-kieàn-lieân, </w:t>
      </w:r>
      <w:r>
        <w:rPr/>
        <w:t>ñoù </w:t>
      </w:r>
      <w:r>
        <w:rPr>
          <w:spacing w:val="2"/>
        </w:rPr>
        <w:t>laø chín phaùp </w:t>
      </w:r>
      <w:r>
        <w:rPr/>
        <w:t>maø </w:t>
      </w:r>
      <w:r>
        <w:rPr>
          <w:spacing w:val="2"/>
        </w:rPr>
        <w:t>Tyø-kheo naøo thaønh töïu </w:t>
      </w:r>
      <w:r>
        <w:rPr>
          <w:spacing w:val="3"/>
        </w:rPr>
        <w:t>thì </w:t>
      </w:r>
      <w:r>
        <w:rPr>
          <w:spacing w:val="2"/>
        </w:rPr>
        <w:t>trong hieän phaùp khoâng theå taêng tröôûng lôùn maïnh, </w:t>
      </w:r>
      <w:r>
        <w:rPr>
          <w:spacing w:val="3"/>
        </w:rPr>
        <w:t>khoâng ñöôïc thaám </w:t>
      </w:r>
      <w:r>
        <w:rPr>
          <w:spacing w:val="4"/>
        </w:rPr>
        <w:t>nhuaàn.</w:t>
      </w:r>
    </w:p>
    <w:p>
      <w:pPr>
        <w:pStyle w:val="BodyText"/>
        <w:ind w:left="699" w:right="753" w:firstLine="567"/>
        <w:jc w:val="both"/>
      </w:pPr>
      <w:r>
        <w:rPr/>
        <w:t>Coù chín phaùp maø Tyø-kheo naøo thaønh töïu thì coù theå hoaøn taát nhöõng ñieàu caàn laøm. Nhöõng gì laø chín? Tuøng söï vôùi Thieän tri thöùc; tu haønh chaùnh phaùp, khoâng dính maéc nghieäp taø; haèng soáng nôi choán </w:t>
      </w:r>
      <w:r>
        <w:rPr>
          <w:spacing w:val="2"/>
        </w:rPr>
        <w:t>ñôn </w:t>
      </w:r>
      <w:r>
        <w:rPr/>
        <w:t>ñoäc, khoâng öa thích choã ñoâng ngöôøi; ít beänh, khoâng hoaïn; khoâng caát chöùa caùc thöù taøi baûo, cuõng khoâng tham ñaém y baùt; caàn haønh tinh taán; taâm khoâng loaïn ñoäng; nghe nghóa lyù lieàn hieåu roõ khoâng caàn phaûi   nhaéc laïi; tuøy thôøi thích hôïp nghe phaùp maø khoâng bieát chaùn. Naøy Muïc-kieàn-lieân, ñoù laø chín phaùp maø Tyø-kheo naøo thaønh töïu thì ngay trong hieän phaùp ñöôïc nhieàu lôïi ích. Cho neân, Muïc-kieàn-lieân, haõy nhôù chuyeân caàn ñi ñeán daïy doã caùc Tyø-kheo, khieán hoï trong laâu daøi ñaït  ñeán choã voâ</w:t>
      </w:r>
      <w:r>
        <w:rPr>
          <w:spacing w:val="9"/>
        </w:rPr>
        <w:t> </w:t>
      </w:r>
      <w:r>
        <w:rPr>
          <w:spacing w:val="2"/>
        </w:rPr>
        <w:t>vi.</w:t>
      </w:r>
    </w:p>
    <w:p>
      <w:pPr>
        <w:pStyle w:val="BodyText"/>
        <w:ind w:left="1267"/>
        <w:jc w:val="both"/>
      </w:pPr>
      <w:r>
        <w:rPr/>
        <w:t>Roài Theá Toân noùi baøi keä naøy:</w:t>
      </w:r>
    </w:p>
    <w:p>
      <w:pPr>
        <w:spacing w:line="254" w:lineRule="auto" w:before="17"/>
        <w:ind w:left="2967" w:right="2975" w:firstLine="0"/>
        <w:jc w:val="left"/>
        <w:rPr>
          <w:rFonts w:ascii="VNI-Times" w:hAnsi="VNI-Times"/>
          <w:i/>
          <w:sz w:val="24"/>
        </w:rPr>
      </w:pPr>
      <w:r>
        <w:rPr>
          <w:rFonts w:ascii="VNI-Times" w:hAnsi="VNI-Times"/>
          <w:i/>
          <w:sz w:val="24"/>
        </w:rPr>
        <w:t>Thöôøng nieäm töï giaùc ngoä </w:t>
      </w:r>
      <w:r>
        <w:rPr>
          <w:rFonts w:ascii="VNI-Times" w:hAnsi="VNI-Times"/>
          <w:i/>
          <w:sz w:val="24"/>
        </w:rPr>
        <w:t>Chôù ñaém nhieãm phi phaùp Tu taäp phaûi chaùnh haønh Vöôït ñöôïc naïn sinh töû.</w:t>
      </w:r>
    </w:p>
    <w:p>
      <w:pPr>
        <w:spacing w:line="254" w:lineRule="auto" w:before="0"/>
        <w:ind w:left="2967" w:right="2975" w:firstLine="0"/>
        <w:jc w:val="left"/>
        <w:rPr>
          <w:rFonts w:ascii="VNI-Times" w:hAnsi="VNI-Times"/>
          <w:i/>
          <w:sz w:val="24"/>
        </w:rPr>
      </w:pPr>
      <w:r>
        <w:rPr>
          <w:rFonts w:ascii="VNI-Times" w:hAnsi="VNI-Times"/>
          <w:i/>
          <w:spacing w:val="2"/>
          <w:w w:val="101"/>
          <w:sz w:val="24"/>
        </w:rPr>
        <w:t>Laø</w:t>
      </w:r>
      <w:r>
        <w:rPr>
          <w:rFonts w:ascii="VNI-Times" w:hAnsi="VNI-Times"/>
          <w:i/>
          <w:w w:val="101"/>
          <w:sz w:val="24"/>
        </w:rPr>
        <w:t>m</w:t>
      </w:r>
      <w:r>
        <w:rPr>
          <w:rFonts w:ascii="VNI-Times" w:hAnsi="VNI-Times"/>
          <w:i/>
          <w:spacing w:val="3"/>
          <w:sz w:val="24"/>
        </w:rPr>
        <w:t> </w:t>
      </w:r>
      <w:r>
        <w:rPr>
          <w:rFonts w:ascii="VNI-Times" w:hAnsi="VNI-Times"/>
          <w:i/>
          <w:spacing w:val="2"/>
          <w:w w:val="101"/>
          <w:sz w:val="24"/>
        </w:rPr>
        <w:t>vaäy</w:t>
      </w:r>
      <w:r>
        <w:rPr>
          <w:rFonts w:ascii="VNI-Times" w:hAnsi="VNI-Times"/>
          <w:i/>
          <w:w w:val="101"/>
          <w:sz w:val="24"/>
        </w:rPr>
        <w:t>,</w:t>
      </w:r>
      <w:r>
        <w:rPr>
          <w:rFonts w:ascii="VNI-Times" w:hAnsi="VNI-Times"/>
          <w:i/>
          <w:spacing w:val="2"/>
          <w:sz w:val="24"/>
        </w:rPr>
        <w:t> </w:t>
      </w:r>
      <w:r>
        <w:rPr>
          <w:rFonts w:ascii="VNI-Times" w:hAnsi="VNI-Times"/>
          <w:i/>
          <w:sz w:val="24"/>
        </w:rPr>
        <w:t>m</w:t>
      </w:r>
      <w:r>
        <w:rPr>
          <w:rFonts w:ascii="VNI-Times" w:hAnsi="VNI-Times"/>
          <w:i/>
          <w:spacing w:val="1"/>
          <w:sz w:val="24"/>
        </w:rPr>
        <w:t>a</w:t>
      </w:r>
      <w:r>
        <w:rPr>
          <w:rFonts w:ascii="VNI-Times" w:hAnsi="VNI-Times"/>
          <w:i/>
          <w:w w:val="333"/>
          <w:sz w:val="24"/>
        </w:rPr>
        <w:t>ø</w:t>
      </w:r>
      <w:r>
        <w:rPr>
          <w:rFonts w:ascii="VNI-Times" w:hAnsi="VNI-Times"/>
          <w:i/>
          <w:spacing w:val="3"/>
          <w:sz w:val="24"/>
        </w:rPr>
        <w:t> </w:t>
      </w:r>
      <w:r>
        <w:rPr>
          <w:rFonts w:ascii="VNI-Times" w:hAnsi="VNI-Times"/>
          <w:i/>
          <w:spacing w:val="2"/>
          <w:w w:val="101"/>
          <w:sz w:val="24"/>
        </w:rPr>
        <w:t>ñöôï</w:t>
      </w:r>
      <w:r>
        <w:rPr>
          <w:rFonts w:ascii="VNI-Times" w:hAnsi="VNI-Times"/>
          <w:i/>
          <w:w w:val="101"/>
          <w:sz w:val="24"/>
        </w:rPr>
        <w:t>c</w:t>
      </w:r>
      <w:r>
        <w:rPr>
          <w:rFonts w:ascii="VNI-Times" w:hAnsi="VNI-Times"/>
          <w:i/>
          <w:spacing w:val="3"/>
          <w:sz w:val="24"/>
        </w:rPr>
        <w:t> </w:t>
      </w:r>
      <w:r>
        <w:rPr>
          <w:rFonts w:ascii="VNI-Times" w:hAnsi="VNI-Times"/>
          <w:i/>
          <w:spacing w:val="2"/>
          <w:w w:val="101"/>
          <w:sz w:val="24"/>
        </w:rPr>
        <w:t>vaäy</w:t>
      </w:r>
      <w:r>
        <w:rPr>
          <w:rFonts w:ascii="VNI-Times" w:hAnsi="VNI-Times"/>
          <w:i/>
          <w:spacing w:val="2"/>
          <w:w w:val="101"/>
          <w:sz w:val="24"/>
        </w:rPr>
        <w:t> </w:t>
      </w:r>
      <w:r>
        <w:rPr>
          <w:rFonts w:ascii="VNI-Times" w:hAnsi="VNI-Times"/>
          <w:i/>
          <w:sz w:val="24"/>
        </w:rPr>
        <w:t>Laøm ñieàu naøy, phöôùc naøy Chuùng sinh troâi noåi laâu Ñoaïn tröø giaø, beänh, </w:t>
      </w:r>
      <w:r>
        <w:rPr>
          <w:rFonts w:ascii="VNI-Times" w:hAnsi="VNI-Times"/>
          <w:i/>
          <w:spacing w:val="2"/>
          <w:sz w:val="24"/>
        </w:rPr>
        <w:t>cheát; </w:t>
      </w:r>
      <w:r>
        <w:rPr>
          <w:rFonts w:ascii="VNI-Times" w:hAnsi="VNI-Times"/>
          <w:i/>
          <w:sz w:val="24"/>
        </w:rPr>
        <w:t>Khoâng taäp ñieàu  caàn  laø Roài laïi haønh phi phaùp Ngöôøi buoâng lung nhö</w:t>
      </w:r>
      <w:r>
        <w:rPr>
          <w:rFonts w:ascii="VNI-Times" w:hAnsi="VNI-Times"/>
          <w:i/>
          <w:spacing w:val="5"/>
          <w:sz w:val="24"/>
        </w:rPr>
        <w:t> </w:t>
      </w:r>
      <w:r>
        <w:rPr>
          <w:rFonts w:ascii="VNI-Times" w:hAnsi="VNI-Times"/>
          <w:i/>
          <w:spacing w:val="-3"/>
          <w:sz w:val="24"/>
        </w:rPr>
        <w:t>vaäy</w:t>
      </w:r>
    </w:p>
    <w:p>
      <w:pPr>
        <w:spacing w:after="0" w:line="254" w:lineRule="auto"/>
        <w:jc w:val="left"/>
        <w:rPr>
          <w:rFonts w:ascii="VNI-Times" w:hAnsi="VNI-Times"/>
          <w:sz w:val="24"/>
        </w:rPr>
        <w:sectPr>
          <w:pgSz w:w="11910" w:h="16840"/>
          <w:pgMar w:header="794" w:footer="0" w:top="1100" w:bottom="280" w:left="1680" w:right="1680"/>
        </w:sectPr>
      </w:pPr>
    </w:p>
    <w:p>
      <w:pPr>
        <w:pStyle w:val="BodyText"/>
        <w:spacing w:before="2"/>
        <w:rPr>
          <w:rFonts w:ascii="VNI-Times"/>
          <w:i/>
          <w:sz w:val="16"/>
        </w:rPr>
      </w:pPr>
    </w:p>
    <w:p>
      <w:pPr>
        <w:spacing w:line="254" w:lineRule="auto" w:before="100"/>
        <w:ind w:left="3025" w:right="3095" w:firstLine="0"/>
        <w:jc w:val="left"/>
        <w:rPr>
          <w:rFonts w:ascii="VNI-Times" w:hAnsi="VNI-Times"/>
          <w:i/>
          <w:sz w:val="24"/>
        </w:rPr>
      </w:pPr>
      <w:r>
        <w:rPr>
          <w:rFonts w:ascii="VNI-Times" w:hAnsi="VNI-Times"/>
          <w:i/>
          <w:sz w:val="24"/>
        </w:rPr>
        <w:t>Taùc thaønh haønh höõu laäu. </w:t>
      </w:r>
      <w:r>
        <w:rPr>
          <w:rFonts w:ascii="VNI-Times" w:hAnsi="VNI-Times"/>
          <w:i/>
          <w:sz w:val="24"/>
        </w:rPr>
        <w:t>Neáu coù taâm tinh caàn Haèng ôt taïi  ñaàu  taâm Laàn löôït daïy baûo nhau Seõ thaønh baäc Voâ</w:t>
      </w:r>
      <w:r>
        <w:rPr>
          <w:rFonts w:ascii="VNI-Times" w:hAnsi="VNI-Times"/>
          <w:i/>
          <w:spacing w:val="31"/>
          <w:sz w:val="24"/>
        </w:rPr>
        <w:t> </w:t>
      </w:r>
      <w:r>
        <w:rPr>
          <w:rFonts w:ascii="VNI-Times" w:hAnsi="VNI-Times"/>
          <w:i/>
          <w:sz w:val="24"/>
        </w:rPr>
        <w:t>laäu.</w:t>
      </w:r>
    </w:p>
    <w:p>
      <w:pPr>
        <w:pStyle w:val="BodyText"/>
        <w:spacing w:before="14"/>
        <w:ind w:left="757" w:right="755" w:firstLine="567"/>
      </w:pPr>
      <w:r>
        <w:rPr/>
        <w:t>Cho neân, naøy Muïc-kieàn-lieân, haõy cuøng  raên daïy caùc  Tyø-kheo nhö vaäy; haõy nhôù nghó hoïc nhö</w:t>
      </w:r>
      <w:r>
        <w:rPr>
          <w:spacing w:val="25"/>
        </w:rPr>
        <w:t> </w:t>
      </w:r>
      <w:r>
        <w:rPr/>
        <w:t>vaäy.</w:t>
      </w:r>
    </w:p>
    <w:p>
      <w:pPr>
        <w:pStyle w:val="BodyText"/>
        <w:spacing w:before="33"/>
        <w:ind w:left="757" w:right="1002" w:firstLine="567"/>
      </w:pPr>
      <w:r>
        <w:rPr/>
        <w:t>Roài Theá Toân noùi phaùp cöïc kyø vi dieäu cho caùc Tyø-kheo, khieán   hoï phaùt taâm hoan</w:t>
      </w:r>
      <w:r>
        <w:rPr>
          <w:spacing w:val="12"/>
        </w:rPr>
        <w:t> </w:t>
      </w:r>
      <w:r>
        <w:rPr/>
        <w:t>hyû.</w:t>
      </w:r>
    </w:p>
    <w:p>
      <w:pPr>
        <w:pStyle w:val="BodyText"/>
        <w:ind w:left="757" w:right="856" w:firstLine="567"/>
      </w:pPr>
      <w:r>
        <w:rPr/>
        <w:t>Luùc baáy giôø, caùc Tyø-kheo sau khi nghe phaùp naøy, trong </w:t>
      </w:r>
      <w:r>
        <w:rPr>
          <w:spacing w:val="2"/>
        </w:rPr>
        <w:t>chuùng  </w:t>
      </w:r>
      <w:r>
        <w:rPr/>
        <w:t>ñoù coù hôn saùu möôi Tyø-kheo ñöôïc laäu taän, taâm giaûi</w:t>
      </w:r>
      <w:r>
        <w:rPr>
          <w:spacing w:val="8"/>
        </w:rPr>
        <w:t> </w:t>
      </w:r>
      <w:r>
        <w:rPr/>
        <w:t>thoaùt.</w:t>
      </w:r>
    </w:p>
    <w:p>
      <w:pPr>
        <w:pStyle w:val="BodyText"/>
        <w:ind w:left="757" w:right="755" w:firstLine="567"/>
      </w:pPr>
      <w:r>
        <w:rPr/>
        <w:t>Caùc Tyø-kheo sau khi nghe nhöõng ñieàu Phaät daïy, hoan hyû phuïng haønh.</w:t>
      </w:r>
    </w:p>
    <w:p>
      <w:pPr>
        <w:pStyle w:val="BodyText"/>
        <w:spacing w:before="9"/>
        <w:rPr>
          <w:sz w:val="10"/>
        </w:rPr>
      </w:pPr>
    </w:p>
    <w:p>
      <w:pPr>
        <w:pStyle w:val="Heading3"/>
        <w:spacing w:before="99"/>
        <w:ind w:left="53"/>
      </w:pPr>
      <w:r>
        <w:rPr>
          <w:w w:val="99"/>
        </w:rPr>
        <w:t></w:t>
      </w:r>
    </w:p>
    <w:p>
      <w:pPr>
        <w:pStyle w:val="BodyText"/>
        <w:spacing w:before="5"/>
        <w:rPr>
          <w:rFonts w:ascii="Symbol" w:hAnsi="Symbol"/>
          <w:sz w:val="29"/>
        </w:rPr>
      </w:pPr>
    </w:p>
    <w:p>
      <w:pPr>
        <w:spacing w:before="1"/>
        <w:ind w:left="53" w:right="0" w:firstLine="0"/>
        <w:jc w:val="center"/>
        <w:rPr>
          <w:rFonts w:ascii="VNI-Goudy" w:hAnsi="VNI-Goudy"/>
          <w:b/>
          <w:sz w:val="22"/>
        </w:rPr>
      </w:pPr>
      <w:r>
        <w:rPr>
          <w:rFonts w:ascii="VNI-Goudy" w:hAnsi="VNI-Goudy"/>
          <w:b/>
          <w:sz w:val="22"/>
        </w:rPr>
        <w:t>KINH SOÁ 3</w:t>
      </w:r>
    </w:p>
    <w:p>
      <w:pPr>
        <w:pStyle w:val="BodyText"/>
        <w:spacing w:before="2"/>
        <w:rPr>
          <w:rFonts w:ascii="VNI-Goudy"/>
          <w:b/>
          <w:sz w:val="19"/>
        </w:rPr>
      </w:pPr>
    </w:p>
    <w:p>
      <w:pPr>
        <w:spacing w:after="0"/>
        <w:rPr>
          <w:rFonts w:ascii="VNI-Goudy"/>
          <w:sz w:val="19"/>
        </w:rPr>
        <w:sectPr>
          <w:pgSz w:w="11910" w:h="16840"/>
          <w:pgMar w:header="794" w:footer="0" w:top="1100" w:bottom="280" w:left="1680" w:right="1680"/>
        </w:sectPr>
      </w:pPr>
    </w:p>
    <w:p>
      <w:pPr>
        <w:pStyle w:val="BodyText"/>
        <w:spacing w:before="0"/>
        <w:rPr>
          <w:rFonts w:ascii="VNI-Goudy"/>
          <w:b/>
          <w:sz w:val="30"/>
        </w:rPr>
      </w:pPr>
    </w:p>
    <w:p>
      <w:pPr>
        <w:pStyle w:val="BodyText"/>
        <w:spacing w:before="11"/>
        <w:rPr>
          <w:rFonts w:ascii="VNI-Goudy"/>
          <w:b/>
          <w:sz w:val="25"/>
        </w:rPr>
      </w:pPr>
    </w:p>
    <w:p>
      <w:pPr>
        <w:pStyle w:val="BodyText"/>
        <w:spacing w:before="0"/>
        <w:ind w:left="757"/>
      </w:pPr>
      <w:r>
        <w:rPr/>
        <w:t>ñoäc.</w:t>
      </w:r>
    </w:p>
    <w:p>
      <w:pPr>
        <w:pStyle w:val="BodyText"/>
        <w:spacing w:before="100"/>
        <w:ind w:left="93"/>
      </w:pPr>
      <w:r>
        <w:rPr/>
        <w:br w:type="column"/>
      </w:r>
      <w:r>
        <w:rPr/>
        <w:t>Nghe nhö vaày:</w:t>
      </w:r>
    </w:p>
    <w:p>
      <w:pPr>
        <w:pStyle w:val="BodyText"/>
        <w:spacing w:before="33"/>
        <w:ind w:left="93"/>
      </w:pPr>
      <w:r>
        <w:rPr/>
        <w:t>Moät thôøi, Phaät truù taïi nöôùc Xaù-veä, trong vöôøn Kyø thoï Caáp coâ</w:t>
      </w:r>
    </w:p>
    <w:p>
      <w:pPr>
        <w:pStyle w:val="BodyText"/>
        <w:spacing w:before="7"/>
        <w:rPr>
          <w:sz w:val="26"/>
        </w:rPr>
      </w:pPr>
    </w:p>
    <w:p>
      <w:pPr>
        <w:pStyle w:val="BodyText"/>
        <w:spacing w:before="0"/>
        <w:ind w:left="93"/>
      </w:pPr>
      <w:r>
        <w:rPr/>
        <w:t>Baáy giôø, Theá Toân noùi vôùi caùc Tyø-kheo:</w:t>
      </w:r>
    </w:p>
    <w:p>
      <w:pPr>
        <w:pStyle w:val="BodyText"/>
        <w:spacing w:before="35"/>
        <w:ind w:left="93"/>
      </w:pPr>
      <w:r>
        <w:rPr>
          <w:spacing w:val="2"/>
        </w:rPr>
        <w:t>–Neáu </w:t>
      </w:r>
      <w:r>
        <w:rPr/>
        <w:t>coù </w:t>
      </w:r>
      <w:r>
        <w:rPr>
          <w:spacing w:val="2"/>
        </w:rPr>
        <w:t>Tyø-kheo soáng nöông töïa thoân xoùm </w:t>
      </w:r>
      <w:r>
        <w:rPr/>
        <w:t>maø</w:t>
      </w:r>
      <w:r>
        <w:rPr>
          <w:spacing w:val="51"/>
        </w:rPr>
        <w:t> </w:t>
      </w:r>
      <w:r>
        <w:rPr>
          <w:spacing w:val="2"/>
        </w:rPr>
        <w:t>phaùp </w:t>
      </w:r>
      <w:r>
        <w:rPr>
          <w:spacing w:val="3"/>
        </w:rPr>
        <w:t>thieän</w:t>
      </w:r>
    </w:p>
    <w:p>
      <w:pPr>
        <w:spacing w:after="0"/>
        <w:sectPr>
          <w:type w:val="continuous"/>
          <w:pgSz w:w="11910" w:h="16840"/>
          <w:pgMar w:top="1080" w:bottom="280" w:left="1680" w:right="1680"/>
          <w:cols w:num="2" w:equalWidth="0">
            <w:col w:w="1192" w:space="40"/>
            <w:col w:w="7318"/>
          </w:cols>
        </w:sectPr>
      </w:pPr>
    </w:p>
    <w:p>
      <w:pPr>
        <w:pStyle w:val="BodyText"/>
        <w:spacing w:before="0"/>
        <w:ind w:left="757" w:right="697"/>
        <w:jc w:val="both"/>
      </w:pPr>
      <w:r>
        <w:rPr>
          <w:spacing w:val="2"/>
        </w:rPr>
        <w:t>tieâu dieät, phaùp </w:t>
      </w:r>
      <w:r>
        <w:rPr/>
        <w:t>aùc </w:t>
      </w:r>
      <w:r>
        <w:rPr>
          <w:spacing w:val="2"/>
        </w:rPr>
        <w:t>cöù taêng  tröôûng;  Tyø-kheo </w:t>
      </w:r>
      <w:r>
        <w:rPr/>
        <w:t>aáy  </w:t>
      </w:r>
      <w:r>
        <w:rPr>
          <w:spacing w:val="2"/>
        </w:rPr>
        <w:t>neân hoïc </w:t>
      </w:r>
      <w:r>
        <w:rPr/>
        <w:t>nhö  </w:t>
      </w:r>
      <w:r>
        <w:rPr>
          <w:spacing w:val="3"/>
        </w:rPr>
        <w:t>vaày: </w:t>
      </w:r>
      <w:r>
        <w:rPr/>
        <w:t>“Ta nay </w:t>
      </w:r>
      <w:r>
        <w:rPr>
          <w:spacing w:val="2"/>
        </w:rPr>
        <w:t>soáng </w:t>
      </w:r>
      <w:r>
        <w:rPr/>
        <w:t>nôi </w:t>
      </w:r>
      <w:r>
        <w:rPr>
          <w:spacing w:val="2"/>
        </w:rPr>
        <w:t>thoân xoùm </w:t>
      </w:r>
      <w:r>
        <w:rPr/>
        <w:t>maø </w:t>
      </w:r>
      <w:r>
        <w:rPr>
          <w:spacing w:val="2"/>
        </w:rPr>
        <w:t>phaùp </w:t>
      </w:r>
      <w:r>
        <w:rPr/>
        <w:t>aùc cöù </w:t>
      </w:r>
      <w:r>
        <w:rPr>
          <w:spacing w:val="2"/>
        </w:rPr>
        <w:t>taêng, phaùp thieän </w:t>
      </w:r>
      <w:r>
        <w:rPr>
          <w:spacing w:val="3"/>
        </w:rPr>
        <w:t>giaûm </w:t>
      </w:r>
      <w:r>
        <w:rPr>
          <w:spacing w:val="2"/>
        </w:rPr>
        <w:t>daàn, nieäm khoâng chuyeân nhaát, khoâng theå döùt saïch caùc laäu, </w:t>
      </w:r>
      <w:r>
        <w:rPr>
          <w:spacing w:val="3"/>
        </w:rPr>
        <w:t>khoâng</w:t>
      </w:r>
      <w:r>
        <w:rPr>
          <w:spacing w:val="66"/>
        </w:rPr>
        <w:t> </w:t>
      </w:r>
      <w:r>
        <w:rPr>
          <w:spacing w:val="2"/>
        </w:rPr>
        <w:t>ñaït ñeân </w:t>
      </w:r>
      <w:r>
        <w:rPr/>
        <w:t>nôi </w:t>
      </w:r>
      <w:r>
        <w:rPr>
          <w:spacing w:val="2"/>
        </w:rPr>
        <w:t>choán </w:t>
      </w:r>
      <w:r>
        <w:rPr/>
        <w:t>voâ vi an </w:t>
      </w:r>
      <w:r>
        <w:rPr>
          <w:spacing w:val="2"/>
        </w:rPr>
        <w:t>oån. Nhöõng </w:t>
      </w:r>
      <w:r>
        <w:rPr/>
        <w:t>gì maø ta coù  </w:t>
      </w:r>
      <w:r>
        <w:rPr>
          <w:spacing w:val="2"/>
        </w:rPr>
        <w:t>ñöôïc, </w:t>
      </w:r>
      <w:r>
        <w:rPr/>
        <w:t>nhö  </w:t>
      </w:r>
      <w:r>
        <w:rPr>
          <w:spacing w:val="3"/>
        </w:rPr>
        <w:t>aùo,</w:t>
      </w:r>
      <w:r>
        <w:rPr>
          <w:spacing w:val="66"/>
        </w:rPr>
        <w:t> </w:t>
      </w:r>
      <w:r>
        <w:rPr>
          <w:spacing w:val="2"/>
        </w:rPr>
        <w:t>chaên, </w:t>
      </w:r>
      <w:r>
        <w:rPr/>
        <w:t>ñoà </w:t>
      </w:r>
      <w:r>
        <w:rPr>
          <w:spacing w:val="2"/>
        </w:rPr>
        <w:t>aên, thöùc uoáng, giöôøng </w:t>
      </w:r>
      <w:r>
        <w:rPr>
          <w:spacing w:val="3"/>
        </w:rPr>
        <w:t>choõng, </w:t>
      </w:r>
      <w:r>
        <w:rPr>
          <w:spacing w:val="2"/>
        </w:rPr>
        <w:t>ngoïa cuï, thuoác </w:t>
      </w:r>
      <w:r>
        <w:rPr/>
        <w:t>men trò </w:t>
      </w:r>
      <w:r>
        <w:rPr>
          <w:spacing w:val="3"/>
        </w:rPr>
        <w:t>beänh, </w:t>
      </w:r>
      <w:r>
        <w:rPr>
          <w:spacing w:val="2"/>
        </w:rPr>
        <w:t>thaûy ñeàu khoù nhoïc môùi </w:t>
      </w:r>
      <w:r>
        <w:rPr/>
        <w:t>thu </w:t>
      </w:r>
      <w:r>
        <w:rPr>
          <w:spacing w:val="2"/>
        </w:rPr>
        <w:t>hoaïch ñöôïc.” Roài </w:t>
      </w:r>
      <w:r>
        <w:rPr>
          <w:spacing w:val="3"/>
        </w:rPr>
        <w:t>Tyø-kheo </w:t>
      </w:r>
      <w:r>
        <w:rPr/>
        <w:t>aáy </w:t>
      </w:r>
      <w:r>
        <w:rPr>
          <w:spacing w:val="2"/>
        </w:rPr>
        <w:t>neân </w:t>
      </w:r>
      <w:r>
        <w:rPr>
          <w:spacing w:val="3"/>
        </w:rPr>
        <w:t>hoïc </w:t>
      </w:r>
      <w:r>
        <w:rPr/>
        <w:t>nhö </w:t>
      </w:r>
      <w:r>
        <w:rPr>
          <w:spacing w:val="2"/>
        </w:rPr>
        <w:t>vaày: </w:t>
      </w:r>
      <w:r>
        <w:rPr/>
        <w:t>“Ta nay </w:t>
      </w:r>
      <w:r>
        <w:rPr>
          <w:spacing w:val="2"/>
        </w:rPr>
        <w:t>soáng trong thoân xoùm naøy, maø phaùp </w:t>
      </w:r>
      <w:r>
        <w:rPr/>
        <w:t>aùc cöù </w:t>
      </w:r>
      <w:r>
        <w:rPr>
          <w:spacing w:val="3"/>
        </w:rPr>
        <w:t>taêng, </w:t>
      </w:r>
      <w:r>
        <w:rPr>
          <w:spacing w:val="2"/>
        </w:rPr>
        <w:t>phaùp thieän thì tieâu dieät. </w:t>
      </w:r>
      <w:r>
        <w:rPr/>
        <w:t>Ta </w:t>
      </w:r>
      <w:r>
        <w:rPr>
          <w:spacing w:val="2"/>
        </w:rPr>
        <w:t>cuõng khoâng phaûi </w:t>
      </w:r>
      <w:r>
        <w:rPr/>
        <w:t>vì  </w:t>
      </w:r>
      <w:r>
        <w:rPr>
          <w:spacing w:val="2"/>
        </w:rPr>
        <w:t>aùo, chaên, </w:t>
      </w:r>
      <w:r>
        <w:rPr/>
        <w:t>ñoà  </w:t>
      </w:r>
      <w:r>
        <w:rPr>
          <w:spacing w:val="3"/>
        </w:rPr>
        <w:t>aên,  </w:t>
      </w:r>
      <w:r>
        <w:rPr>
          <w:spacing w:val="2"/>
        </w:rPr>
        <w:t>thöùc uoáng, giöôøng choõng, ngoïa cuï, thuoác men trò beänh </w:t>
      </w:r>
      <w:r>
        <w:rPr/>
        <w:t>maø </w:t>
      </w:r>
      <w:r>
        <w:rPr>
          <w:spacing w:val="2"/>
        </w:rPr>
        <w:t>laøm Sa- moân.</w:t>
      </w:r>
      <w:r>
        <w:rPr>
          <w:spacing w:val="24"/>
        </w:rPr>
        <w:t> </w:t>
      </w:r>
      <w:r>
        <w:rPr>
          <w:spacing w:val="2"/>
        </w:rPr>
        <w:t>Ñieàu</w:t>
      </w:r>
      <w:r>
        <w:rPr>
          <w:spacing w:val="24"/>
        </w:rPr>
        <w:t> </w:t>
      </w:r>
      <w:r>
        <w:rPr/>
        <w:t>maø</w:t>
      </w:r>
      <w:r>
        <w:rPr>
          <w:spacing w:val="24"/>
        </w:rPr>
        <w:t> </w:t>
      </w:r>
      <w:r>
        <w:rPr/>
        <w:t>ta</w:t>
      </w:r>
      <w:r>
        <w:rPr>
          <w:spacing w:val="25"/>
        </w:rPr>
        <w:t> </w:t>
      </w:r>
      <w:r>
        <w:rPr>
          <w:spacing w:val="2"/>
        </w:rPr>
        <w:t>mong</w:t>
      </w:r>
      <w:r>
        <w:rPr>
          <w:spacing w:val="24"/>
        </w:rPr>
        <w:t> </w:t>
      </w:r>
      <w:r>
        <w:rPr>
          <w:spacing w:val="2"/>
        </w:rPr>
        <w:t>caàu</w:t>
      </w:r>
      <w:r>
        <w:rPr>
          <w:spacing w:val="24"/>
        </w:rPr>
        <w:t> </w:t>
      </w:r>
      <w:r>
        <w:rPr>
          <w:spacing w:val="2"/>
        </w:rPr>
        <w:t>öôùc</w:t>
      </w:r>
      <w:r>
        <w:rPr>
          <w:spacing w:val="24"/>
        </w:rPr>
        <w:t> </w:t>
      </w:r>
      <w:r>
        <w:rPr>
          <w:spacing w:val="2"/>
        </w:rPr>
        <w:t>nguyeän</w:t>
      </w:r>
      <w:r>
        <w:rPr>
          <w:spacing w:val="25"/>
        </w:rPr>
        <w:t> </w:t>
      </w:r>
      <w:r>
        <w:rPr/>
        <w:t>nay</w:t>
      </w:r>
      <w:r>
        <w:rPr>
          <w:spacing w:val="24"/>
        </w:rPr>
        <w:t> </w:t>
      </w:r>
      <w:r>
        <w:rPr>
          <w:spacing w:val="2"/>
        </w:rPr>
        <w:t>vaãn</w:t>
      </w:r>
      <w:r>
        <w:rPr>
          <w:spacing w:val="23"/>
        </w:rPr>
        <w:t> </w:t>
      </w:r>
      <w:r>
        <w:rPr>
          <w:spacing w:val="2"/>
        </w:rPr>
        <w:t>chöa</w:t>
      </w:r>
      <w:r>
        <w:rPr>
          <w:spacing w:val="25"/>
        </w:rPr>
        <w:t> </w:t>
      </w:r>
      <w:r>
        <w:rPr>
          <w:spacing w:val="2"/>
        </w:rPr>
        <w:t>coù</w:t>
      </w:r>
      <w:r>
        <w:rPr>
          <w:spacing w:val="24"/>
        </w:rPr>
        <w:t> </w:t>
      </w:r>
      <w:r>
        <w:rPr>
          <w:spacing w:val="2"/>
        </w:rPr>
        <w:t>keát</w:t>
      </w:r>
      <w:r>
        <w:rPr>
          <w:spacing w:val="24"/>
        </w:rPr>
        <w:t> </w:t>
      </w:r>
      <w:r>
        <w:rPr>
          <w:spacing w:val="3"/>
        </w:rPr>
        <w:t>quaû.”</w:t>
      </w:r>
    </w:p>
    <w:p>
      <w:pPr>
        <w:pStyle w:val="BodyText"/>
        <w:spacing w:before="0"/>
        <w:rPr>
          <w:sz w:val="20"/>
        </w:rPr>
      </w:pPr>
    </w:p>
    <w:p>
      <w:pPr>
        <w:pStyle w:val="BodyText"/>
        <w:spacing w:before="4"/>
        <w:rPr>
          <w:sz w:val="29"/>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type w:val="continuous"/>
          <w:pgSz w:w="11910" w:h="16840"/>
          <w:pgMar w:top="1080" w:bottom="280" w:left="1680" w:right="1680"/>
        </w:sectPr>
      </w:pPr>
    </w:p>
    <w:p>
      <w:pPr>
        <w:pStyle w:val="BodyText"/>
        <w:spacing w:before="11"/>
        <w:rPr>
          <w:rFonts w:ascii="Times New Roman"/>
          <w:sz w:val="17"/>
        </w:rPr>
      </w:pPr>
    </w:p>
    <w:p>
      <w:pPr>
        <w:pStyle w:val="BodyText"/>
        <w:spacing w:before="100"/>
        <w:ind w:left="699"/>
        <w:jc w:val="both"/>
      </w:pPr>
      <w:r>
        <w:rPr/>
        <w:t>Tyø-kheo aáy neân rôøi boû thoân xoùm aáy maø ñi.</w:t>
      </w:r>
    </w:p>
    <w:p>
      <w:pPr>
        <w:pStyle w:val="BodyText"/>
        <w:spacing w:before="33"/>
        <w:ind w:left="699" w:right="754" w:firstLine="567"/>
        <w:jc w:val="both"/>
      </w:pPr>
      <w:r>
        <w:rPr/>
        <w:t>Laïi nöõa, hoaëc coù Tyø-kheo soáng nöông nôi thoân xoùm, maø phaùp thieän taêng tröôûng, phaùp aùc tieâu dieät. Nhöõng gì coù ñöôïc, nhö aùo, </w:t>
      </w:r>
      <w:r>
        <w:rPr>
          <w:spacing w:val="2"/>
        </w:rPr>
        <w:t>chaên, </w:t>
      </w:r>
      <w:r>
        <w:rPr/>
        <w:t>ñoà aên, thöùc uoáng, giöôøng choõng, ngoïa cuï, thuoác men trò beänh, thaûy  ñeàu khoù nhoïc môùi coù, Tyø-kheo aáy neân hoïc nhö vaày: “Ta nay nöông  nôi thoân xoùm naøy maø soáng, thieän phaùp  taêng  tröôûng, phaùp aùc tieâu  dieät. Nhöõng gì coù ñöôïc, nhö aùo, chaên, ñoà aên, thöùc  uoáng,  giöôøng choõng, ngoïa cuï, thuoác men trò beänh, thaûy ñeàu khoù nhoïc môùi  coù. Nhöng ta khoâng vì aùo chaên maø xuaát gia hoïc ñaïo, tu taäp phaïm </w:t>
      </w:r>
      <w:r>
        <w:rPr>
          <w:spacing w:val="2"/>
        </w:rPr>
        <w:t>haïnh. </w:t>
      </w:r>
      <w:r>
        <w:rPr/>
        <w:t>Ñieàu maø ta mong caàu öôùc nguyeän bôûi hoïc  ñaïo aét seõ thaønh töïu. Ta  haõy troïn ñôøi thöøa söï, cuùng döôøng phaùp</w:t>
      </w:r>
      <w:r>
        <w:rPr>
          <w:spacing w:val="39"/>
        </w:rPr>
        <w:t> </w:t>
      </w:r>
      <w:r>
        <w:rPr/>
        <w:t>aáy.</w:t>
      </w:r>
    </w:p>
    <w:p>
      <w:pPr>
        <w:pStyle w:val="BodyText"/>
        <w:spacing w:before="33"/>
        <w:ind w:left="1267"/>
        <w:jc w:val="both"/>
      </w:pPr>
      <w:r>
        <w:rPr/>
        <w:t>Roài Theá Toân noùi baøi keä naøy:</w:t>
      </w:r>
    </w:p>
    <w:p>
      <w:pPr>
        <w:spacing w:line="254" w:lineRule="auto" w:before="19"/>
        <w:ind w:left="2967" w:right="2975" w:firstLine="0"/>
        <w:jc w:val="left"/>
        <w:rPr>
          <w:rFonts w:ascii="VNI-Times" w:hAnsi="VNI-Times"/>
          <w:i/>
          <w:sz w:val="24"/>
        </w:rPr>
      </w:pPr>
      <w:r>
        <w:rPr>
          <w:rFonts w:ascii="VNI-Times" w:hAnsi="VNI-Times"/>
          <w:i/>
          <w:sz w:val="24"/>
        </w:rPr>
        <w:t>AÙo chaên vaø aåm thöïc </w:t>
      </w:r>
      <w:r>
        <w:rPr>
          <w:rFonts w:ascii="VNI-Times" w:hAnsi="VNI-Times"/>
          <w:i/>
          <w:sz w:val="24"/>
        </w:rPr>
        <w:t>Giöôøng choõng vaø choã </w:t>
      </w:r>
      <w:r>
        <w:rPr>
          <w:rFonts w:ascii="VNI-Times" w:hAnsi="VNI-Times"/>
          <w:i/>
          <w:spacing w:val="-3"/>
          <w:sz w:val="24"/>
        </w:rPr>
        <w:t>nghæ </w:t>
      </w:r>
      <w:r>
        <w:rPr>
          <w:rFonts w:ascii="VNI-Times" w:hAnsi="VNI-Times"/>
          <w:i/>
          <w:sz w:val="24"/>
        </w:rPr>
        <w:t>Chôù moùng taâm tham ñaém Chôù trôû laïi ñôøi</w:t>
      </w:r>
      <w:r>
        <w:rPr>
          <w:rFonts w:ascii="VNI-Times" w:hAnsi="VNI-Times"/>
          <w:i/>
          <w:spacing w:val="30"/>
          <w:sz w:val="24"/>
        </w:rPr>
        <w:t> </w:t>
      </w:r>
      <w:r>
        <w:rPr>
          <w:rFonts w:ascii="VNI-Times" w:hAnsi="VNI-Times"/>
          <w:i/>
          <w:sz w:val="24"/>
        </w:rPr>
        <w:t>naøy.</w:t>
      </w:r>
    </w:p>
    <w:p>
      <w:pPr>
        <w:spacing w:line="254" w:lineRule="auto" w:before="0"/>
        <w:ind w:left="2967" w:right="3152" w:firstLine="0"/>
        <w:jc w:val="left"/>
        <w:rPr>
          <w:rFonts w:ascii="VNI-Times" w:hAnsi="VNI-Times"/>
          <w:i/>
          <w:sz w:val="24"/>
        </w:rPr>
      </w:pPr>
      <w:r>
        <w:rPr>
          <w:rFonts w:ascii="VNI-Times" w:hAnsi="VNI-Times"/>
          <w:i/>
          <w:sz w:val="24"/>
        </w:rPr>
        <w:t>Khoâng phaûi vì côm aùo </w:t>
      </w:r>
      <w:r>
        <w:rPr>
          <w:rFonts w:ascii="VNI-Times" w:hAnsi="VNI-Times"/>
          <w:i/>
          <w:sz w:val="24"/>
        </w:rPr>
        <w:t>Maø xuaát gia hoïc ñaïo Ngöôøi sôû dó hoïc</w:t>
      </w:r>
      <w:r>
        <w:rPr>
          <w:rFonts w:ascii="VNI-Times" w:hAnsi="VNI-Times"/>
          <w:i/>
          <w:spacing w:val="44"/>
          <w:sz w:val="24"/>
        </w:rPr>
        <w:t> </w:t>
      </w:r>
      <w:r>
        <w:rPr>
          <w:rFonts w:ascii="VNI-Times" w:hAnsi="VNI-Times"/>
          <w:i/>
          <w:sz w:val="24"/>
        </w:rPr>
        <w:t>ñaïo</w:t>
      </w:r>
    </w:p>
    <w:p>
      <w:pPr>
        <w:spacing w:line="254" w:lineRule="auto" w:before="0"/>
        <w:ind w:left="2967" w:right="3016" w:firstLine="0"/>
        <w:jc w:val="left"/>
        <w:rPr>
          <w:rFonts w:ascii="VNI-Times" w:hAnsi="VNI-Times"/>
          <w:i/>
          <w:sz w:val="24"/>
        </w:rPr>
      </w:pPr>
      <w:r>
        <w:rPr>
          <w:rFonts w:ascii="VNI-Times" w:hAnsi="VNI-Times"/>
          <w:i/>
          <w:w w:val="105"/>
          <w:sz w:val="24"/>
        </w:rPr>
        <w:t>Taát ñaït thaønh sôû nguyeän. </w:t>
      </w:r>
      <w:r>
        <w:rPr>
          <w:rFonts w:ascii="VNI-Times" w:hAnsi="VNI-Times"/>
          <w:i/>
          <w:w w:val="102"/>
          <w:sz w:val="24"/>
        </w:rPr>
        <w:t>Tyø</w:t>
      </w:r>
      <w:r>
        <w:rPr>
          <w:rFonts w:ascii="VNI-Times" w:hAnsi="VNI-Times"/>
          <w:i/>
          <w:sz w:val="24"/>
        </w:rPr>
        <w:t>-kheo ne</w:t>
      </w:r>
      <w:r>
        <w:rPr>
          <w:rFonts w:ascii="VNI-Times" w:hAnsi="VNI-Times"/>
          <w:i/>
          <w:w w:val="333"/>
          <w:sz w:val="24"/>
        </w:rPr>
        <w:t>â</w:t>
      </w:r>
      <w:r>
        <w:rPr>
          <w:rFonts w:ascii="VNI-Times" w:hAnsi="VNI-Times"/>
          <w:i/>
          <w:sz w:val="24"/>
        </w:rPr>
        <w:t>n thích </w:t>
      </w:r>
      <w:r>
        <w:rPr>
          <w:rFonts w:ascii="VNI-Times" w:hAnsi="VNI-Times"/>
          <w:i/>
          <w:w w:val="102"/>
          <w:sz w:val="24"/>
        </w:rPr>
        <w:t>thôø</w:t>
      </w:r>
      <w:r>
        <w:rPr>
          <w:rFonts w:ascii="VNI-Times" w:hAnsi="VNI-Times"/>
          <w:i/>
          <w:sz w:val="24"/>
        </w:rPr>
        <w:t>i </w:t>
      </w:r>
      <w:r>
        <w:rPr>
          <w:rFonts w:ascii="VNI-Times" w:hAnsi="VNI-Times"/>
          <w:i/>
          <w:w w:val="105"/>
          <w:sz w:val="24"/>
        </w:rPr>
        <w:t>Suoát ñôøi soáng thoân kia</w:t>
      </w:r>
    </w:p>
    <w:p>
      <w:pPr>
        <w:spacing w:line="305" w:lineRule="exact" w:before="0"/>
        <w:ind w:left="2967" w:right="0" w:firstLine="0"/>
        <w:jc w:val="left"/>
        <w:rPr>
          <w:rFonts w:ascii="VNI-Times" w:hAnsi="VNI-Times"/>
          <w:i/>
          <w:sz w:val="24"/>
        </w:rPr>
      </w:pPr>
      <w:r>
        <w:rPr>
          <w:rFonts w:ascii="VNI-Times" w:hAnsi="VNI-Times"/>
          <w:i/>
          <w:w w:val="105"/>
          <w:sz w:val="24"/>
        </w:rPr>
        <w:t>ÔÛ ñoù Baùt-nieát-baøn</w:t>
      </w:r>
    </w:p>
    <w:p>
      <w:pPr>
        <w:spacing w:before="16"/>
        <w:ind w:left="2967" w:right="0" w:firstLine="0"/>
        <w:jc w:val="left"/>
        <w:rPr>
          <w:rFonts w:ascii="VNI-Times" w:hAnsi="VNI-Times"/>
          <w:i/>
          <w:sz w:val="24"/>
        </w:rPr>
      </w:pPr>
      <w:r>
        <w:rPr>
          <w:rFonts w:ascii="VNI-Times" w:hAnsi="VNI-Times"/>
          <w:i/>
          <w:sz w:val="24"/>
        </w:rPr>
        <w:t>Döùt saïch goác reã maïng.</w:t>
      </w:r>
    </w:p>
    <w:p>
      <w:pPr>
        <w:pStyle w:val="BodyText"/>
        <w:spacing w:before="33"/>
        <w:ind w:left="699" w:right="756" w:firstLine="567"/>
        <w:jc w:val="both"/>
      </w:pPr>
      <w:r>
        <w:rPr/>
        <w:t>ÔÛ ñaây, Tyø-kheo kia hoaëc soáng giöõa nhaân gian, thoân xoùm nhaøn tónh, maø phaùp thieän taêng tröôûng, phaùp aùc tieâu dieät, Tyø-kheo aáy neân suoát ñôøi soáng taïi thoân xoùm ñoù, khoâng neân rôøi boû ñi xa.</w:t>
      </w:r>
    </w:p>
    <w:p>
      <w:pPr>
        <w:pStyle w:val="BodyText"/>
        <w:ind w:left="1267"/>
        <w:jc w:val="both"/>
      </w:pPr>
      <w:r>
        <w:rPr/>
        <w:t>Khi aáy, A-nan baïch Theá Toân raèng:</w:t>
      </w:r>
    </w:p>
    <w:p>
      <w:pPr>
        <w:pStyle w:val="BodyText"/>
        <w:ind w:left="699" w:right="754" w:firstLine="567"/>
        <w:jc w:val="both"/>
      </w:pPr>
      <w:r>
        <w:rPr/>
        <w:t>–Nhö Lai haù khoâng thöôøng noùi, boán ñaïi nöông nôi thöùc aên maø toàn taïi vaø y nôi phaùp ñöôïc nieäm töôûng trong taâm, caùc phaùp thieän y  taâm maø sinh. Vaû laïi, Tyø-kheo kia y thoân xoùm maø soáng, vôùi tinh thaàn khoå nhoïc môùi tìm caàu ñöôïc y phuïc, thöùc aên; vò aáy vì sao phaùp thieän phaùt sinh thì soáng ôû nôi thoân xoùm ñoù,</w:t>
      </w:r>
      <w:r>
        <w:rPr>
          <w:spacing w:val="10"/>
        </w:rPr>
        <w:t> </w:t>
      </w:r>
      <w:r>
        <w:rPr/>
        <w:t>chôù neân boû ñi </w:t>
      </w:r>
      <w:r>
        <w:rPr>
          <w:spacing w:val="2"/>
        </w:rPr>
        <w:t>xa?</w:t>
      </w:r>
    </w:p>
    <w:p>
      <w:pPr>
        <w:spacing w:after="0"/>
        <w:jc w:val="both"/>
        <w:sectPr>
          <w:pgSz w:w="11910" w:h="16840"/>
          <w:pgMar w:header="794" w:footer="0" w:top="1100" w:bottom="280" w:left="1680" w:right="1680"/>
        </w:sectPr>
      </w:pPr>
    </w:p>
    <w:p>
      <w:pPr>
        <w:pStyle w:val="BodyText"/>
        <w:spacing w:before="9"/>
        <w:rPr>
          <w:sz w:val="15"/>
        </w:rPr>
      </w:pPr>
    </w:p>
    <w:p>
      <w:pPr>
        <w:pStyle w:val="BodyText"/>
        <w:spacing w:before="100"/>
        <w:ind w:left="1324"/>
        <w:jc w:val="both"/>
      </w:pPr>
      <w:r>
        <w:rPr/>
        <w:t>Phaät baûo A-nan:</w:t>
      </w:r>
    </w:p>
    <w:p>
      <w:pPr>
        <w:pStyle w:val="BodyText"/>
        <w:ind w:left="757" w:right="697" w:firstLine="567"/>
        <w:jc w:val="both"/>
      </w:pPr>
      <w:r>
        <w:rPr/>
        <w:t>–AÙo chaên, côm nöôùc, giöôøng choõng vaø ngoïa cuï, thuoác men, ñeàu coù ba loaïi. Neáu Tyø-kheo chuyeân nieäm söï cuùng döôøng boán nhu yeáu</w:t>
      </w:r>
      <w:r>
        <w:rPr>
          <w:position w:val="9"/>
          <w:sz w:val="13"/>
        </w:rPr>
        <w:t>5</w:t>
      </w:r>
      <w:r>
        <w:rPr/>
        <w:t>, maø sôû caàu khoâng toaïi; thì söï y töïa aáy laø khoå. Neáu phaùt khôûi taâm tri  tuùc, khoâng moùng taâm tham ñaém, chö Thieân vaø loaøi ngöôøi thaûy ñeàu hoan hyû. Caùc Tyø-kheo haõy hoïc ñieàu naøy. Ta vì lyù do ñoù maø noùi yù nghóa</w:t>
      </w:r>
      <w:r>
        <w:rPr>
          <w:spacing w:val="4"/>
        </w:rPr>
        <w:t> </w:t>
      </w:r>
      <w:r>
        <w:rPr/>
        <w:t>naøy.</w:t>
      </w:r>
    </w:p>
    <w:p>
      <w:pPr>
        <w:pStyle w:val="BodyText"/>
        <w:spacing w:before="35"/>
        <w:ind w:left="1324"/>
        <w:jc w:val="both"/>
      </w:pPr>
      <w:r>
        <w:rPr/>
        <w:t>Cho neân, naøy A-nan, Tyø-kheo haõy chuyeân nieäm thieåu duïc, tri</w:t>
      </w:r>
    </w:p>
    <w:p>
      <w:pPr>
        <w:pStyle w:val="BodyText"/>
        <w:spacing w:before="0"/>
        <w:ind w:left="757"/>
      </w:pPr>
      <w:r>
        <w:rPr/>
        <w:t>tuùc.</w:t>
      </w:r>
    </w:p>
    <w:p>
      <w:pPr>
        <w:pStyle w:val="BodyText"/>
        <w:spacing w:before="33"/>
        <w:ind w:left="1324"/>
      </w:pPr>
      <w:r>
        <w:rPr/>
        <w:t>Nhö vaäy, A-nan nghe nhöõng ñieàu Phaät daïy, hoan hyû</w:t>
      </w:r>
      <w:r>
        <w:rPr>
          <w:spacing w:val="55"/>
        </w:rPr>
        <w:t> </w:t>
      </w:r>
      <w:r>
        <w:rPr>
          <w:spacing w:val="2"/>
        </w:rPr>
        <w:t>phuïng</w:t>
      </w:r>
    </w:p>
    <w:p>
      <w:pPr>
        <w:spacing w:after="0"/>
        <w:sectPr>
          <w:pgSz w:w="11910" w:h="16840"/>
          <w:pgMar w:header="794" w:footer="0" w:top="1100" w:bottom="280" w:left="1680" w:right="1680"/>
        </w:sectPr>
      </w:pPr>
    </w:p>
    <w:p>
      <w:pPr>
        <w:pStyle w:val="BodyText"/>
        <w:spacing w:before="1"/>
        <w:ind w:left="757"/>
      </w:pPr>
      <w:r>
        <w:rPr/>
        <w:t>haønh.</w:t>
      </w:r>
    </w:p>
    <w:p>
      <w:pPr>
        <w:pStyle w:val="BodyText"/>
        <w:spacing w:before="4"/>
        <w:rPr>
          <w:sz w:val="42"/>
        </w:rPr>
      </w:pPr>
      <w:r>
        <w:rPr/>
        <w:br w:type="column"/>
      </w:r>
      <w:r>
        <w:rPr>
          <w:sz w:val="42"/>
        </w:rPr>
      </w:r>
    </w:p>
    <w:p>
      <w:pPr>
        <w:pStyle w:val="Heading3"/>
        <w:spacing w:before="0"/>
        <w:ind w:right="2878"/>
      </w:pPr>
      <w:r>
        <w:rPr>
          <w:w w:val="99"/>
        </w:rPr>
        <w:t></w:t>
      </w:r>
    </w:p>
    <w:p>
      <w:pPr>
        <w:pStyle w:val="BodyText"/>
        <w:spacing w:before="5"/>
        <w:rPr>
          <w:rFonts w:ascii="Symbol" w:hAnsi="Symbol"/>
          <w:sz w:val="29"/>
        </w:rPr>
      </w:pPr>
    </w:p>
    <w:p>
      <w:pPr>
        <w:spacing w:before="0"/>
        <w:ind w:left="749" w:right="3625" w:firstLine="0"/>
        <w:jc w:val="center"/>
        <w:rPr>
          <w:rFonts w:ascii="VNI-Goudy" w:hAnsi="VNI-Goudy"/>
          <w:b/>
          <w:sz w:val="22"/>
        </w:rPr>
      </w:pPr>
      <w:r>
        <w:rPr>
          <w:rFonts w:ascii="VNI-Goudy" w:hAnsi="VNI-Goudy"/>
          <w:b/>
          <w:sz w:val="22"/>
        </w:rPr>
        <w:t>KINH SOÁ 4</w:t>
      </w:r>
    </w:p>
    <w:p>
      <w:pPr>
        <w:spacing w:after="0"/>
        <w:jc w:val="center"/>
        <w:rPr>
          <w:rFonts w:ascii="VNI-Goudy" w:hAnsi="VNI-Goudy"/>
          <w:sz w:val="22"/>
        </w:rPr>
        <w:sectPr>
          <w:type w:val="continuous"/>
          <w:pgSz w:w="11910" w:h="16840"/>
          <w:pgMar w:top="1080" w:bottom="280" w:left="1680" w:right="1680"/>
          <w:cols w:num="2" w:equalWidth="0">
            <w:col w:w="1367" w:space="1566"/>
            <w:col w:w="5617"/>
          </w:cols>
        </w:sectPr>
      </w:pPr>
    </w:p>
    <w:p>
      <w:pPr>
        <w:pStyle w:val="BodyText"/>
        <w:spacing w:before="2"/>
        <w:rPr>
          <w:rFonts w:ascii="VNI-Goudy"/>
          <w:b/>
          <w:sz w:val="19"/>
        </w:rPr>
      </w:pPr>
    </w:p>
    <w:p>
      <w:pPr>
        <w:pStyle w:val="BodyText"/>
        <w:spacing w:before="100"/>
        <w:ind w:left="1324"/>
        <w:jc w:val="both"/>
      </w:pPr>
      <w:r>
        <w:rPr/>
        <w:t>Nghe nhö vaày:</w:t>
      </w:r>
    </w:p>
    <w:p>
      <w:pPr>
        <w:pStyle w:val="BodyText"/>
        <w:ind w:left="1324"/>
        <w:jc w:val="both"/>
      </w:pPr>
      <w:r>
        <w:rPr/>
        <w:t>Moät thôøi, Ñöùc Phaät ôû trong vöôøn Baø-la</w:t>
      </w:r>
      <w:r>
        <w:rPr>
          <w:position w:val="9"/>
          <w:sz w:val="13"/>
        </w:rPr>
        <w:t>6</w:t>
      </w:r>
      <w:r>
        <w:rPr/>
        <w:t>.</w:t>
      </w:r>
    </w:p>
    <w:p>
      <w:pPr>
        <w:pStyle w:val="BodyText"/>
        <w:ind w:left="757" w:right="695" w:firstLine="567"/>
        <w:jc w:val="both"/>
      </w:pPr>
      <w:r>
        <w:rPr/>
        <w:t>Baáy giôø, ñeán giôø, Ñöùc Theá Toân khoaùc y, caàm baùt, vaøo thoân Baø- la khaát thöïc. Khi aáy aùc ma Ba-tuaàn suy nghó nhö vaày: “Nay Sa-moân naøy muoán vaøo thoân khaát thöïc. Ta haõy tìm caùch khieán ñaøn oâng, ñaøn    baø khoâng boá thí cho.” Roài aùc ma Ba-tuaàn baûo nhaân daân khaép trong nöôùc chôù boá thí ñoà aên cho Sa-moân</w:t>
      </w:r>
      <w:r>
        <w:rPr>
          <w:spacing w:val="29"/>
        </w:rPr>
        <w:t> </w:t>
      </w:r>
      <w:r>
        <w:rPr/>
        <w:t>Cuø-ñaøm.</w:t>
      </w:r>
    </w:p>
    <w:p>
      <w:pPr>
        <w:pStyle w:val="BodyText"/>
        <w:spacing w:before="33"/>
        <w:ind w:left="757" w:right="695" w:firstLine="567"/>
        <w:jc w:val="both"/>
      </w:pPr>
      <w:r>
        <w:rPr/>
        <w:t>Khi Theá Toân vaøo thoân khaát thöïc, moïi ngöôøi  ñeàu  khoâng  noùi naêng gì vôùi Nhö Lai, cuõng khoâng thöøa söï cuùng döôøng. Nhö Lai khaát thöïc xong maø khoâng nhaän ñöôïc gì, beøn trôû ra khoûi thoân. Luùc baáy giôø aùc ma Ba-tuaàn ñeán choã Nhö Lai, hoûi</w:t>
      </w:r>
      <w:r>
        <w:rPr>
          <w:spacing w:val="34"/>
        </w:rPr>
        <w:t> </w:t>
      </w:r>
      <w:r>
        <w:rPr/>
        <w:t>Phaät:</w:t>
      </w:r>
    </w:p>
    <w:p>
      <w:pPr>
        <w:pStyle w:val="BodyText"/>
        <w:spacing w:line="266" w:lineRule="auto" w:before="35"/>
        <w:ind w:left="1324" w:right="2657"/>
        <w:jc w:val="both"/>
      </w:pPr>
      <w:r>
        <w:rPr/>
        <w:t>–Sa-moân, khaát thöïc xong, coù ñöôïc gì khoâng? Theá Toân ñaùp:</w:t>
      </w:r>
    </w:p>
    <w:p>
      <w:pPr>
        <w:pStyle w:val="BodyText"/>
        <w:spacing w:before="12"/>
        <w:rPr>
          <w:sz w:val="22"/>
        </w:rPr>
      </w:pPr>
      <w:r>
        <w:rPr/>
        <w:pict>
          <v:rect style="position:absolute;margin-left:150.240005pt;margin-top:16.931227pt;width:144pt;height:.600010pt;mso-position-horizontal-relative:page;mso-position-vertical-relative:paragraph;z-index:-15652352;mso-wrap-distance-left:0;mso-wrap-distance-right:0" filled="true" fillcolor="#000000" stroked="false">
            <v:fill type="solid"/>
            <w10:wrap type="topAndBottom"/>
          </v:rect>
        </w:pict>
      </w:r>
    </w:p>
    <w:p>
      <w:pPr>
        <w:spacing w:line="237" w:lineRule="auto" w:before="101"/>
        <w:ind w:left="1041" w:right="698" w:hanging="285"/>
        <w:jc w:val="left"/>
        <w:rPr>
          <w:rFonts w:ascii="VNI-Helve" w:hAnsi="VNI-Helve" w:eastAsia="VNI-Helve"/>
          <w:sz w:val="18"/>
        </w:rPr>
      </w:pPr>
      <w:r>
        <w:rPr>
          <w:spacing w:val="-1"/>
          <w:w w:val="99"/>
          <w:position w:val="9"/>
          <w:sz w:val="13"/>
        </w:rPr>
        <w:t>5</w:t>
      </w:r>
      <w:r>
        <w:rPr>
          <w:rFonts w:ascii="VNI-Helve" w:hAnsi="VNI-Helve" w:eastAsia="VNI-Helve"/>
          <w:position w:val="8"/>
          <w:sz w:val="12"/>
        </w:rPr>
        <w:t>.     </w:t>
      </w:r>
      <w:r>
        <w:rPr>
          <w:rFonts w:ascii="VNI-Helve" w:hAnsi="VNI-Helve" w:eastAsia="VNI-Helve"/>
          <w:spacing w:val="2"/>
          <w:w w:val="102"/>
          <w:sz w:val="18"/>
        </w:rPr>
        <w:t>Tö</w:t>
      </w:r>
      <w:r>
        <w:rPr>
          <w:rFonts w:ascii="VNI-Helve" w:hAnsi="VNI-Helve" w:eastAsia="VNI-Helve"/>
          <w:w w:val="102"/>
          <w:sz w:val="18"/>
        </w:rPr>
        <w:t>ù</w:t>
      </w:r>
      <w:r>
        <w:rPr>
          <w:rFonts w:ascii="VNI-Helve" w:hAnsi="VNI-Helve" w:eastAsia="VNI-Helve"/>
          <w:spacing w:val="-10"/>
          <w:sz w:val="18"/>
        </w:rPr>
        <w:t>  </w:t>
      </w:r>
      <w:r>
        <w:rPr>
          <w:rFonts w:ascii="VNI-Helve" w:hAnsi="VNI-Helve" w:eastAsia="VNI-Helve"/>
          <w:spacing w:val="2"/>
          <w:w w:val="102"/>
          <w:sz w:val="18"/>
        </w:rPr>
        <w:t>sö</w:t>
      </w:r>
      <w:r>
        <w:rPr>
          <w:rFonts w:ascii="VNI-Helve" w:hAnsi="VNI-Helve" w:eastAsia="VNI-Helve"/>
          <w:w w:val="102"/>
          <w:sz w:val="18"/>
        </w:rPr>
        <w:t>ï</w:t>
      </w:r>
      <w:r>
        <w:rPr>
          <w:rFonts w:ascii="VNI-Helve" w:hAnsi="VNI-Helve" w:eastAsia="VNI-Helve"/>
          <w:spacing w:val="-10"/>
          <w:sz w:val="18"/>
        </w:rPr>
        <w:t>  </w:t>
      </w:r>
      <w:r>
        <w:rPr>
          <w:rFonts w:ascii="MingLiU" w:hAnsi="MingLiU" w:eastAsia="MingLiU" w:hint="eastAsia"/>
          <w:spacing w:val="2"/>
          <w:sz w:val="18"/>
        </w:rPr>
        <w:t>四事</w:t>
      </w:r>
      <w:r>
        <w:rPr>
          <w:rFonts w:ascii="VNI-Helve" w:hAnsi="VNI-Helve" w:eastAsia="VNI-Helve"/>
          <w:spacing w:val="-7"/>
          <w:sz w:val="18"/>
        </w:rPr>
        <w:t>,  </w:t>
      </w:r>
      <w:r>
        <w:rPr>
          <w:rFonts w:ascii="VNI-Helve" w:hAnsi="VNI-Helve" w:eastAsia="VNI-Helve"/>
          <w:spacing w:val="2"/>
          <w:w w:val="101"/>
          <w:sz w:val="18"/>
        </w:rPr>
        <w:t>cuõ</w:t>
      </w:r>
      <w:r>
        <w:rPr>
          <w:rFonts w:ascii="VNI-Helve" w:hAnsi="VNI-Helve" w:eastAsia="VNI-Helve"/>
          <w:spacing w:val="1"/>
          <w:w w:val="101"/>
          <w:sz w:val="18"/>
        </w:rPr>
        <w:t>n</w:t>
      </w:r>
      <w:r>
        <w:rPr>
          <w:rFonts w:ascii="VNI-Helve" w:hAnsi="VNI-Helve" w:eastAsia="VNI-Helve"/>
          <w:sz w:val="18"/>
        </w:rPr>
        <w:t>g</w:t>
      </w:r>
      <w:r>
        <w:rPr>
          <w:rFonts w:ascii="VNI-Helve" w:hAnsi="VNI-Helve" w:eastAsia="VNI-Helve"/>
          <w:spacing w:val="-10"/>
          <w:sz w:val="18"/>
        </w:rPr>
        <w:t>  </w:t>
      </w:r>
      <w:r>
        <w:rPr>
          <w:rFonts w:ascii="VNI-Helve" w:hAnsi="VNI-Helve" w:eastAsia="VNI-Helve"/>
          <w:spacing w:val="2"/>
          <w:w w:val="102"/>
          <w:sz w:val="18"/>
        </w:rPr>
        <w:t>go</w:t>
      </w:r>
      <w:r>
        <w:rPr>
          <w:rFonts w:ascii="VNI-Helve" w:hAnsi="VNI-Helve" w:eastAsia="VNI-Helve"/>
          <w:spacing w:val="1"/>
          <w:w w:val="102"/>
          <w:sz w:val="18"/>
        </w:rPr>
        <w:t>ï</w:t>
      </w:r>
      <w:r>
        <w:rPr>
          <w:rFonts w:ascii="VNI-Helve" w:hAnsi="VNI-Helve" w:eastAsia="VNI-Helve"/>
          <w:sz w:val="18"/>
        </w:rPr>
        <w:t>i</w:t>
      </w:r>
      <w:r>
        <w:rPr>
          <w:rFonts w:ascii="VNI-Helve" w:hAnsi="VNI-Helve" w:eastAsia="VNI-Helve"/>
          <w:spacing w:val="-10"/>
          <w:sz w:val="18"/>
        </w:rPr>
        <w:t>  </w:t>
      </w:r>
      <w:r>
        <w:rPr>
          <w:rFonts w:ascii="VNI-Helve" w:hAnsi="VNI-Helve" w:eastAsia="VNI-Helve"/>
          <w:spacing w:val="2"/>
          <w:w w:val="103"/>
          <w:sz w:val="18"/>
        </w:rPr>
        <w:t>la</w:t>
      </w:r>
      <w:r>
        <w:rPr>
          <w:rFonts w:ascii="VNI-Helve" w:hAnsi="VNI-Helve" w:eastAsia="VNI-Helve"/>
          <w:w w:val="103"/>
          <w:sz w:val="18"/>
        </w:rPr>
        <w:t>ø</w:t>
      </w:r>
      <w:r>
        <w:rPr>
          <w:rFonts w:ascii="VNI-Helve" w:hAnsi="VNI-Helve" w:eastAsia="VNI-Helve"/>
          <w:spacing w:val="-10"/>
          <w:sz w:val="18"/>
        </w:rPr>
        <w:t>  </w:t>
      </w:r>
      <w:r>
        <w:rPr>
          <w:rFonts w:ascii="VNI-Helve" w:hAnsi="VNI-Helve" w:eastAsia="VNI-Helve"/>
          <w:spacing w:val="2"/>
          <w:w w:val="103"/>
          <w:sz w:val="18"/>
        </w:rPr>
        <w:t>tö</w:t>
      </w:r>
      <w:r>
        <w:rPr>
          <w:rFonts w:ascii="VNI-Helve" w:hAnsi="VNI-Helve" w:eastAsia="VNI-Helve"/>
          <w:w w:val="103"/>
          <w:sz w:val="18"/>
        </w:rPr>
        <w:t>ù</w:t>
      </w:r>
      <w:r>
        <w:rPr>
          <w:rFonts w:ascii="VNI-Helve" w:hAnsi="VNI-Helve" w:eastAsia="VNI-Helve"/>
          <w:spacing w:val="-10"/>
          <w:sz w:val="18"/>
        </w:rPr>
        <w:t>  </w:t>
      </w:r>
      <w:r>
        <w:rPr>
          <w:rFonts w:ascii="VNI-Helve" w:hAnsi="VNI-Helve" w:eastAsia="VNI-Helve"/>
          <w:spacing w:val="2"/>
          <w:sz w:val="18"/>
        </w:rPr>
        <w:t>duy</w:t>
      </w:r>
      <w:r>
        <w:rPr>
          <w:rFonts w:ascii="VNI-Helve" w:hAnsi="VNI-Helve" w:eastAsia="VNI-Helve"/>
          <w:spacing w:val="1"/>
          <w:sz w:val="18"/>
        </w:rPr>
        <w:t>e</w:t>
      </w:r>
      <w:r>
        <w:rPr>
          <w:rFonts w:ascii="VNI-Helve" w:hAnsi="VNI-Helve" w:eastAsia="VNI-Helve"/>
          <w:spacing w:val="2"/>
          <w:w w:val="333"/>
          <w:sz w:val="18"/>
        </w:rPr>
        <w:t>â</w:t>
      </w:r>
      <w:r>
        <w:rPr>
          <w:rFonts w:ascii="VNI-Helve" w:hAnsi="VNI-Helve" w:eastAsia="VNI-Helve"/>
          <w:spacing w:val="2"/>
          <w:sz w:val="18"/>
        </w:rPr>
        <w:t>n</w:t>
      </w:r>
      <w:r>
        <w:rPr>
          <w:rFonts w:ascii="VNI-Helve" w:hAnsi="VNI-Helve" w:eastAsia="VNI-Helve"/>
          <w:spacing w:val="-7"/>
          <w:sz w:val="18"/>
        </w:rPr>
        <w:t>,  </w:t>
      </w:r>
      <w:r>
        <w:rPr>
          <w:rFonts w:ascii="VNI-Helve" w:hAnsi="VNI-Helve" w:eastAsia="VNI-Helve"/>
          <w:spacing w:val="2"/>
          <w:w w:val="101"/>
          <w:sz w:val="18"/>
        </w:rPr>
        <w:t>hoaë</w:t>
      </w:r>
      <w:r>
        <w:rPr>
          <w:rFonts w:ascii="VNI-Helve" w:hAnsi="VNI-Helve" w:eastAsia="VNI-Helve"/>
          <w:w w:val="101"/>
          <w:sz w:val="18"/>
        </w:rPr>
        <w:t>c</w:t>
      </w:r>
      <w:r>
        <w:rPr>
          <w:rFonts w:ascii="VNI-Helve" w:hAnsi="VNI-Helve" w:eastAsia="VNI-Helve"/>
          <w:spacing w:val="-11"/>
          <w:sz w:val="18"/>
        </w:rPr>
        <w:t>  </w:t>
      </w:r>
      <w:r>
        <w:rPr>
          <w:rFonts w:ascii="VNI-Helve" w:hAnsi="VNI-Helve" w:eastAsia="VNI-Helve"/>
          <w:spacing w:val="2"/>
          <w:w w:val="103"/>
          <w:sz w:val="18"/>
        </w:rPr>
        <w:t>tö</w:t>
      </w:r>
      <w:r>
        <w:rPr>
          <w:rFonts w:ascii="VNI-Helve" w:hAnsi="VNI-Helve" w:eastAsia="VNI-Helve"/>
          <w:w w:val="103"/>
          <w:sz w:val="18"/>
        </w:rPr>
        <w:t>ù</w:t>
      </w:r>
      <w:r>
        <w:rPr>
          <w:rFonts w:ascii="VNI-Helve" w:hAnsi="VNI-Helve" w:eastAsia="VNI-Helve"/>
          <w:spacing w:val="-10"/>
          <w:sz w:val="18"/>
        </w:rPr>
        <w:t>  </w:t>
      </w:r>
      <w:r>
        <w:rPr>
          <w:rFonts w:ascii="VNI-Helve" w:hAnsi="VNI-Helve" w:eastAsia="VNI-Helve"/>
          <w:spacing w:val="2"/>
          <w:sz w:val="18"/>
        </w:rPr>
        <w:t>y</w:t>
      </w:r>
      <w:r>
        <w:rPr>
          <w:rFonts w:ascii="VNI-Helve" w:hAnsi="VNI-Helve" w:eastAsia="VNI-Helve"/>
          <w:spacing w:val="-7"/>
          <w:sz w:val="18"/>
        </w:rPr>
        <w:t>:  </w:t>
      </w:r>
      <w:r>
        <w:rPr>
          <w:rFonts w:ascii="VNI-Helve" w:hAnsi="VNI-Helve" w:eastAsia="VNI-Helve"/>
          <w:sz w:val="18"/>
        </w:rPr>
        <w:t>Y</w:t>
      </w:r>
      <w:r>
        <w:rPr>
          <w:rFonts w:ascii="VNI-Helve" w:hAnsi="VNI-Helve" w:eastAsia="VNI-Helve"/>
          <w:spacing w:val="-10"/>
          <w:sz w:val="18"/>
        </w:rPr>
        <w:t>  </w:t>
      </w:r>
      <w:r>
        <w:rPr>
          <w:rFonts w:ascii="VNI-Helve" w:hAnsi="VNI-Helve" w:eastAsia="VNI-Helve"/>
          <w:spacing w:val="2"/>
          <w:sz w:val="18"/>
        </w:rPr>
        <w:t>p</w:t>
      </w:r>
      <w:r>
        <w:rPr>
          <w:rFonts w:ascii="VNI-Helve" w:hAnsi="VNI-Helve" w:eastAsia="VNI-Helve"/>
          <w:spacing w:val="1"/>
          <w:sz w:val="18"/>
        </w:rPr>
        <w:t>h</w:t>
      </w:r>
      <w:r>
        <w:rPr>
          <w:rFonts w:ascii="VNI-Helve" w:hAnsi="VNI-Helve" w:eastAsia="VNI-Helve"/>
          <w:spacing w:val="2"/>
          <w:w w:val="102"/>
          <w:sz w:val="18"/>
        </w:rPr>
        <w:t>uï</w:t>
      </w:r>
      <w:r>
        <w:rPr>
          <w:rFonts w:ascii="VNI-Helve" w:hAnsi="VNI-Helve" w:eastAsia="VNI-Helve"/>
          <w:w w:val="102"/>
          <w:sz w:val="18"/>
        </w:rPr>
        <w:t>c</w:t>
      </w:r>
      <w:r>
        <w:rPr>
          <w:rFonts w:ascii="VNI-Helve" w:hAnsi="VNI-Helve" w:eastAsia="VNI-Helve"/>
          <w:spacing w:val="-7"/>
          <w:sz w:val="18"/>
        </w:rPr>
        <w:t>,  </w:t>
      </w:r>
      <w:r>
        <w:rPr>
          <w:rFonts w:ascii="VNI-Helve" w:hAnsi="VNI-Helve" w:eastAsia="VNI-Helve"/>
          <w:spacing w:val="2"/>
          <w:w w:val="104"/>
          <w:sz w:val="18"/>
        </w:rPr>
        <w:t>a</w:t>
      </w:r>
      <w:r>
        <w:rPr>
          <w:rFonts w:ascii="VNI-Helve" w:hAnsi="VNI-Helve" w:eastAsia="VNI-Helve"/>
          <w:spacing w:val="1"/>
          <w:w w:val="104"/>
          <w:sz w:val="18"/>
        </w:rPr>
        <w:t>å</w:t>
      </w:r>
      <w:r>
        <w:rPr>
          <w:rFonts w:ascii="VNI-Helve" w:hAnsi="VNI-Helve" w:eastAsia="VNI-Helve"/>
          <w:sz w:val="18"/>
        </w:rPr>
        <w:t>m</w:t>
      </w:r>
      <w:r>
        <w:rPr>
          <w:rFonts w:ascii="VNI-Helve" w:hAnsi="VNI-Helve" w:eastAsia="VNI-Helve"/>
          <w:spacing w:val="-10"/>
          <w:sz w:val="18"/>
        </w:rPr>
        <w:t>  </w:t>
      </w:r>
      <w:r>
        <w:rPr>
          <w:rFonts w:ascii="VNI-Helve" w:hAnsi="VNI-Helve" w:eastAsia="VNI-Helve"/>
          <w:spacing w:val="2"/>
          <w:sz w:val="18"/>
        </w:rPr>
        <w:t>t</w:t>
      </w:r>
      <w:r>
        <w:rPr>
          <w:rFonts w:ascii="VNI-Helve" w:hAnsi="VNI-Helve" w:eastAsia="VNI-Helve"/>
          <w:spacing w:val="1"/>
          <w:sz w:val="18"/>
        </w:rPr>
        <w:t>h</w:t>
      </w:r>
      <w:r>
        <w:rPr>
          <w:rFonts w:ascii="VNI-Helve" w:hAnsi="VNI-Helve" w:eastAsia="VNI-Helve"/>
          <w:spacing w:val="2"/>
          <w:w w:val="101"/>
          <w:sz w:val="18"/>
        </w:rPr>
        <w:t>öïc</w:t>
      </w:r>
      <w:r>
        <w:rPr>
          <w:rFonts w:ascii="VNI-Helve" w:hAnsi="VNI-Helve" w:eastAsia="VNI-Helve"/>
          <w:w w:val="101"/>
          <w:sz w:val="18"/>
        </w:rPr>
        <w:t>,</w:t>
      </w:r>
      <w:r>
        <w:rPr>
          <w:rFonts w:ascii="VNI-Helve" w:hAnsi="VNI-Helve" w:eastAsia="VNI-Helve"/>
          <w:spacing w:val="-10"/>
          <w:sz w:val="18"/>
        </w:rPr>
        <w:t>  </w:t>
      </w:r>
      <w:r>
        <w:rPr>
          <w:rFonts w:ascii="VNI-Helve" w:hAnsi="VNI-Helve" w:eastAsia="VNI-Helve"/>
          <w:spacing w:val="1"/>
          <w:sz w:val="18"/>
        </w:rPr>
        <w:t>n</w:t>
      </w:r>
      <w:r>
        <w:rPr>
          <w:rFonts w:ascii="VNI-Helve" w:hAnsi="VNI-Helve" w:eastAsia="VNI-Helve"/>
          <w:spacing w:val="2"/>
          <w:sz w:val="18"/>
        </w:rPr>
        <w:t>g</w:t>
      </w:r>
      <w:r>
        <w:rPr>
          <w:rFonts w:ascii="VNI-Helve" w:hAnsi="VNI-Helve" w:eastAsia="VNI-Helve"/>
          <w:spacing w:val="2"/>
          <w:w w:val="102"/>
          <w:sz w:val="18"/>
        </w:rPr>
        <w:t>oï</w:t>
      </w:r>
      <w:r>
        <w:rPr>
          <w:rFonts w:ascii="VNI-Helve" w:hAnsi="VNI-Helve" w:eastAsia="VNI-Helve"/>
          <w:w w:val="102"/>
          <w:sz w:val="18"/>
        </w:rPr>
        <w:t>a</w:t>
      </w:r>
      <w:r>
        <w:rPr>
          <w:rFonts w:ascii="VNI-Helve" w:hAnsi="VNI-Helve" w:eastAsia="VNI-Helve"/>
          <w:spacing w:val="-10"/>
          <w:sz w:val="18"/>
        </w:rPr>
        <w:t>  </w:t>
      </w:r>
      <w:r>
        <w:rPr>
          <w:rFonts w:ascii="VNI-Helve" w:hAnsi="VNI-Helve" w:eastAsia="VNI-Helve"/>
          <w:spacing w:val="2"/>
          <w:sz w:val="18"/>
        </w:rPr>
        <w:t>c</w:t>
      </w:r>
      <w:r>
        <w:rPr>
          <w:rFonts w:ascii="VNI-Helve" w:hAnsi="VNI-Helve" w:eastAsia="VNI-Helve"/>
          <w:spacing w:val="1"/>
          <w:sz w:val="18"/>
        </w:rPr>
        <w:t>u</w:t>
      </w:r>
      <w:r>
        <w:rPr>
          <w:rFonts w:ascii="VNI-Helve" w:hAnsi="VNI-Helve" w:eastAsia="VNI-Helve"/>
          <w:spacing w:val="2"/>
          <w:w w:val="109"/>
          <w:sz w:val="18"/>
        </w:rPr>
        <w:t>ï</w:t>
      </w:r>
      <w:r>
        <w:rPr>
          <w:rFonts w:ascii="VNI-Helve" w:hAnsi="VNI-Helve" w:eastAsia="VNI-Helve"/>
          <w:w w:val="109"/>
          <w:sz w:val="18"/>
        </w:rPr>
        <w:t>,</w:t>
      </w:r>
      <w:r>
        <w:rPr>
          <w:rFonts w:ascii="VNI-Helve" w:hAnsi="VNI-Helve" w:eastAsia="VNI-Helve"/>
          <w:spacing w:val="-10"/>
          <w:sz w:val="18"/>
        </w:rPr>
        <w:t>  </w:t>
      </w:r>
      <w:r>
        <w:rPr>
          <w:rFonts w:ascii="VNI-Helve" w:hAnsi="VNI-Helve" w:eastAsia="VNI-Helve"/>
          <w:sz w:val="18"/>
        </w:rPr>
        <w:t>y </w:t>
      </w:r>
      <w:r>
        <w:rPr>
          <w:rFonts w:ascii="VNI-Helve" w:hAnsi="VNI-Helve" w:eastAsia="VNI-Helve"/>
          <w:w w:val="115"/>
          <w:sz w:val="18"/>
        </w:rPr>
        <w:t>döôïc.</w:t>
      </w:r>
    </w:p>
    <w:p>
      <w:pPr>
        <w:spacing w:before="32"/>
        <w:ind w:left="757" w:right="0" w:firstLine="0"/>
        <w:jc w:val="left"/>
        <w:rPr>
          <w:rFonts w:ascii="VNI-Helve" w:hAnsi="VNI-Helve" w:eastAsia="VNI-Helve"/>
          <w:sz w:val="18"/>
        </w:rPr>
      </w:pPr>
      <w:r>
        <w:rPr>
          <w:position w:val="9"/>
          <w:sz w:val="13"/>
        </w:rPr>
        <w:t>6</w:t>
      </w:r>
      <w:r>
        <w:rPr>
          <w:rFonts w:ascii="VNI-Helve" w:hAnsi="VNI-Helve" w:eastAsia="VNI-Helve"/>
          <w:position w:val="8"/>
          <w:sz w:val="12"/>
        </w:rPr>
        <w:t>. </w:t>
      </w:r>
      <w:r>
        <w:rPr>
          <w:rFonts w:ascii="VNI-Helve" w:hAnsi="VNI-Helve" w:eastAsia="VNI-Helve"/>
          <w:sz w:val="18"/>
        </w:rPr>
        <w:t>Baø-la vieân </w:t>
      </w:r>
      <w:r>
        <w:rPr>
          <w:rFonts w:ascii="MingLiU" w:hAnsi="MingLiU" w:eastAsia="MingLiU" w:hint="eastAsia"/>
          <w:sz w:val="18"/>
        </w:rPr>
        <w:t>婆羅園</w:t>
      </w:r>
      <w:r>
        <w:rPr>
          <w:rFonts w:ascii="VNI-Helve" w:hAnsi="VNI-Helve" w:eastAsia="VNI-Helve"/>
          <w:sz w:val="18"/>
        </w:rPr>
        <w:t>. Xem kinh soá 1, phaåm 23 Ñòa Chuû.</w:t>
      </w:r>
    </w:p>
    <w:p>
      <w:pPr>
        <w:pStyle w:val="BodyText"/>
        <w:spacing w:before="0"/>
        <w:rPr>
          <w:rFonts w:ascii="VNI-Helve"/>
          <w:sz w:val="20"/>
        </w:rPr>
      </w:pPr>
    </w:p>
    <w:p>
      <w:pPr>
        <w:pStyle w:val="BodyText"/>
        <w:spacing w:before="1"/>
        <w:rPr>
          <w:rFonts w:ascii="VNI-Helve"/>
          <w:sz w:val="18"/>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type w:val="continuous"/>
          <w:pgSz w:w="11910" w:h="16840"/>
          <w:pgMar w:top="1080" w:bottom="280" w:left="1680" w:right="1680"/>
        </w:sectPr>
      </w:pPr>
    </w:p>
    <w:p>
      <w:pPr>
        <w:pStyle w:val="BodyText"/>
        <w:spacing w:before="10"/>
        <w:rPr>
          <w:rFonts w:ascii="Times New Roman"/>
          <w:sz w:val="17"/>
        </w:rPr>
      </w:pPr>
    </w:p>
    <w:p>
      <w:pPr>
        <w:pStyle w:val="BodyText"/>
        <w:spacing w:before="99"/>
        <w:ind w:left="699" w:right="753" w:firstLine="567"/>
        <w:jc w:val="both"/>
      </w:pPr>
      <w:r>
        <w:rPr/>
        <w:t>–Do haønh vi cuûa ma maø ta khoâng nhaän ñöôïc thöùc  aên.  Roài  khoâng bao laâu ngöôi cuõng seõ nhaän laõnh quaû baùo naøy. Naøy ma, nay  haõy nghe Ta</w:t>
      </w:r>
      <w:r>
        <w:rPr>
          <w:spacing w:val="12"/>
        </w:rPr>
        <w:t> </w:t>
      </w:r>
      <w:r>
        <w:rPr/>
        <w:t>noùi.</w:t>
      </w:r>
    </w:p>
    <w:p>
      <w:pPr>
        <w:pStyle w:val="BodyText"/>
        <w:spacing w:before="35"/>
        <w:ind w:left="699" w:right="755" w:firstLine="567"/>
        <w:jc w:val="both"/>
      </w:pPr>
      <w:r>
        <w:rPr>
          <w:spacing w:val="2"/>
        </w:rPr>
        <w:t>Trong Hieàn kieáp, </w:t>
      </w:r>
      <w:r>
        <w:rPr/>
        <w:t>coù </w:t>
      </w:r>
      <w:r>
        <w:rPr>
          <w:spacing w:val="2"/>
        </w:rPr>
        <w:t>Phaät hieäu </w:t>
      </w:r>
      <w:r>
        <w:rPr/>
        <w:t>laø </w:t>
      </w:r>
      <w:r>
        <w:rPr>
          <w:spacing w:val="3"/>
        </w:rPr>
        <w:t>Caâu-laâu-toân </w:t>
      </w:r>
      <w:r>
        <w:rPr/>
        <w:t>Nhö </w:t>
      </w:r>
      <w:r>
        <w:rPr>
          <w:spacing w:val="3"/>
        </w:rPr>
        <w:t>Lai, Chí </w:t>
      </w:r>
      <w:r>
        <w:rPr>
          <w:spacing w:val="2"/>
        </w:rPr>
        <w:t>Chaân, Ñaúng Chaùnh Giaùc, Minh Haønh Thaønh, Thieän Theä, Theá </w:t>
      </w:r>
      <w:r>
        <w:rPr>
          <w:spacing w:val="3"/>
        </w:rPr>
        <w:t>Gian </w:t>
      </w:r>
      <w:r>
        <w:rPr>
          <w:spacing w:val="2"/>
        </w:rPr>
        <w:t>Giaûi, </w:t>
      </w:r>
      <w:r>
        <w:rPr/>
        <w:t>Voâ </w:t>
      </w:r>
      <w:r>
        <w:rPr>
          <w:spacing w:val="2"/>
        </w:rPr>
        <w:t>Thöôïng </w:t>
      </w:r>
      <w:r>
        <w:rPr/>
        <w:t>Só, </w:t>
      </w:r>
      <w:r>
        <w:rPr>
          <w:spacing w:val="2"/>
        </w:rPr>
        <w:t>Ñaïo Phaùp Ngöï, Thieân Nhaân </w:t>
      </w:r>
      <w:r>
        <w:rPr/>
        <w:t>Sö, </w:t>
      </w:r>
      <w:r>
        <w:rPr>
          <w:spacing w:val="2"/>
        </w:rPr>
        <w:t>hieäu laø </w:t>
      </w:r>
      <w:r>
        <w:rPr>
          <w:spacing w:val="3"/>
        </w:rPr>
        <w:t>Phaät </w:t>
      </w:r>
      <w:r>
        <w:rPr>
          <w:spacing w:val="2"/>
        </w:rPr>
        <w:t>Chuùng Höïu, xuaát hieän </w:t>
      </w:r>
      <w:r>
        <w:rPr/>
        <w:t>ôû </w:t>
      </w:r>
      <w:r>
        <w:rPr>
          <w:spacing w:val="3"/>
        </w:rPr>
        <w:t>ñôøi.</w:t>
      </w:r>
      <w:r>
        <w:rPr>
          <w:spacing w:val="3"/>
          <w:position w:val="9"/>
          <w:sz w:val="13"/>
        </w:rPr>
        <w:t>7 </w:t>
      </w:r>
      <w:r>
        <w:rPr>
          <w:spacing w:val="2"/>
        </w:rPr>
        <w:t>Luùc baáy giôø Ñöùc </w:t>
      </w:r>
      <w:r>
        <w:rPr>
          <w:spacing w:val="3"/>
        </w:rPr>
        <w:t>Phaät </w:t>
      </w:r>
      <w:r>
        <w:rPr>
          <w:spacing w:val="2"/>
        </w:rPr>
        <w:t>aáy </w:t>
      </w:r>
      <w:r>
        <w:rPr>
          <w:spacing w:val="3"/>
        </w:rPr>
        <w:t>cuõng </w:t>
      </w:r>
      <w:r>
        <w:rPr>
          <w:spacing w:val="4"/>
        </w:rPr>
        <w:t>nöông </w:t>
      </w:r>
      <w:r>
        <w:rPr>
          <w:spacing w:val="2"/>
        </w:rPr>
        <w:t>nôi </w:t>
      </w:r>
      <w:r>
        <w:rPr>
          <w:spacing w:val="3"/>
        </w:rPr>
        <w:t>thoân xoùm naøy </w:t>
      </w:r>
      <w:r>
        <w:rPr>
          <w:spacing w:val="2"/>
        </w:rPr>
        <w:t>maø truù nguï, daãn theo </w:t>
      </w:r>
      <w:r>
        <w:rPr/>
        <w:t>ñoà </w:t>
      </w:r>
      <w:r>
        <w:rPr>
          <w:spacing w:val="2"/>
        </w:rPr>
        <w:t>chuùng boán möôi </w:t>
      </w:r>
      <w:r>
        <w:rPr>
          <w:spacing w:val="3"/>
        </w:rPr>
        <w:t>vaïn </w:t>
      </w:r>
      <w:r>
        <w:rPr>
          <w:spacing w:val="2"/>
        </w:rPr>
        <w:t>ngöôøi. Baáy giôø </w:t>
      </w:r>
      <w:r>
        <w:rPr/>
        <w:t>aùc ma </w:t>
      </w:r>
      <w:r>
        <w:rPr>
          <w:spacing w:val="2"/>
        </w:rPr>
        <w:t>Ba-tuaàn </w:t>
      </w:r>
      <w:r>
        <w:rPr/>
        <w:t>suy </w:t>
      </w:r>
      <w:r>
        <w:rPr>
          <w:spacing w:val="2"/>
        </w:rPr>
        <w:t>nghó </w:t>
      </w:r>
      <w:r>
        <w:rPr/>
        <w:t>nhö </w:t>
      </w:r>
      <w:r>
        <w:rPr>
          <w:spacing w:val="2"/>
        </w:rPr>
        <w:t>vaày: </w:t>
      </w:r>
      <w:r>
        <w:rPr/>
        <w:t>“Ta nay </w:t>
      </w:r>
      <w:r>
        <w:rPr>
          <w:spacing w:val="3"/>
        </w:rPr>
        <w:t>haõy  </w:t>
      </w:r>
      <w:r>
        <w:rPr>
          <w:spacing w:val="2"/>
        </w:rPr>
        <w:t>khuyeán caùo moïi ngöôøi trong thoân Baø-la ñöøng </w:t>
      </w:r>
      <w:r>
        <w:rPr/>
        <w:t>cho  </w:t>
      </w:r>
      <w:r>
        <w:rPr>
          <w:spacing w:val="2"/>
        </w:rPr>
        <w:t>Sa-moân naøy </w:t>
      </w:r>
      <w:r>
        <w:rPr>
          <w:spacing w:val="3"/>
        </w:rPr>
        <w:t>ñoà</w:t>
      </w:r>
      <w:r>
        <w:rPr>
          <w:spacing w:val="66"/>
        </w:rPr>
        <w:t> </w:t>
      </w:r>
      <w:r>
        <w:rPr>
          <w:spacing w:val="2"/>
        </w:rPr>
        <w:t>aên. </w:t>
      </w:r>
      <w:r>
        <w:rPr/>
        <w:t>Khi </w:t>
      </w:r>
      <w:r>
        <w:rPr>
          <w:spacing w:val="2"/>
        </w:rPr>
        <w:t>caùc Thaùnh chuùng khoaùc </w:t>
      </w:r>
      <w:r>
        <w:rPr/>
        <w:t>y, </w:t>
      </w:r>
      <w:r>
        <w:rPr>
          <w:spacing w:val="2"/>
        </w:rPr>
        <w:t>caàm baùt vaøo thoân khaát </w:t>
      </w:r>
      <w:r>
        <w:rPr>
          <w:spacing w:val="3"/>
        </w:rPr>
        <w:t>thöïc,  </w:t>
      </w:r>
      <w:r>
        <w:rPr>
          <w:spacing w:val="2"/>
        </w:rPr>
        <w:t>nhöng caùc Tyø-kheo </w:t>
      </w:r>
      <w:r>
        <w:rPr>
          <w:spacing w:val="3"/>
        </w:rPr>
        <w:t>cuoái </w:t>
      </w:r>
      <w:r>
        <w:rPr>
          <w:spacing w:val="2"/>
        </w:rPr>
        <w:t>cuõng khoâng nhaän ñöôïc </w:t>
      </w:r>
      <w:r>
        <w:rPr/>
        <w:t>gì, </w:t>
      </w:r>
      <w:r>
        <w:rPr>
          <w:spacing w:val="3"/>
        </w:rPr>
        <w:t>beøn trôû </w:t>
      </w:r>
      <w:r>
        <w:rPr/>
        <w:t>ra </w:t>
      </w:r>
      <w:r>
        <w:rPr>
          <w:spacing w:val="4"/>
        </w:rPr>
        <w:t>khoûi </w:t>
      </w:r>
      <w:r>
        <w:rPr>
          <w:spacing w:val="3"/>
        </w:rPr>
        <w:t>thoân.</w:t>
      </w:r>
    </w:p>
    <w:p>
      <w:pPr>
        <w:pStyle w:val="BodyText"/>
        <w:ind w:left="699" w:right="753" w:firstLine="567"/>
        <w:jc w:val="both"/>
      </w:pPr>
      <w:r>
        <w:rPr/>
        <w:t>Luùc baáy giôø, Ñöùc Phaät kia noùi vôùi caùc Tyø-kheo phaùp vi dieäu  naøy: “Phaøm coù chín ñieàu ñeå quaùn saùt thöùc aên. Boán loaïi thöùc aên cuûa nhaân gian vaø naêm loaïi thöùc aên xuaát theá gian. Boán loaïi thöùc aên cuûa nhaân gian laø gì? Moät laø ñoaøn thöùc; hai laø xuùc thöïc; ba laø nieäm </w:t>
      </w:r>
      <w:r>
        <w:rPr>
          <w:spacing w:val="2"/>
        </w:rPr>
        <w:t>thöïc; </w:t>
      </w:r>
      <w:r>
        <w:rPr/>
        <w:t>boán laø thöùc thöïc. Ñoù laø boán loaïi thöùc aên cuûa theá gian. Naêm loaïi thöùc aên xuaát theá gian laø</w:t>
      </w:r>
      <w:r>
        <w:rPr>
          <w:spacing w:val="19"/>
        </w:rPr>
        <w:t> </w:t>
      </w:r>
      <w:r>
        <w:rPr/>
        <w:t>gì?</w:t>
      </w:r>
    </w:p>
    <w:p>
      <w:pPr>
        <w:pStyle w:val="ListParagraph"/>
        <w:numPr>
          <w:ilvl w:val="0"/>
          <w:numId w:val="11"/>
        </w:numPr>
        <w:tabs>
          <w:tab w:pos="1518" w:val="left" w:leader="none"/>
        </w:tabs>
        <w:spacing w:line="240" w:lineRule="auto" w:before="34" w:after="0"/>
        <w:ind w:left="1517" w:right="0" w:hanging="251"/>
        <w:jc w:val="left"/>
        <w:rPr>
          <w:sz w:val="24"/>
        </w:rPr>
      </w:pPr>
      <w:r>
        <w:rPr>
          <w:sz w:val="24"/>
        </w:rPr>
        <w:t>Thöùc aên bôûi</w:t>
      </w:r>
      <w:r>
        <w:rPr>
          <w:spacing w:val="10"/>
          <w:sz w:val="24"/>
        </w:rPr>
        <w:t> </w:t>
      </w:r>
      <w:r>
        <w:rPr>
          <w:sz w:val="24"/>
        </w:rPr>
        <w:t>thieàn.</w:t>
      </w:r>
    </w:p>
    <w:p>
      <w:pPr>
        <w:pStyle w:val="ListParagraph"/>
        <w:numPr>
          <w:ilvl w:val="0"/>
          <w:numId w:val="11"/>
        </w:numPr>
        <w:tabs>
          <w:tab w:pos="1518" w:val="left" w:leader="none"/>
        </w:tabs>
        <w:spacing w:line="240" w:lineRule="auto" w:before="34" w:after="0"/>
        <w:ind w:left="1517" w:right="0" w:hanging="251"/>
        <w:jc w:val="left"/>
        <w:rPr>
          <w:sz w:val="24"/>
        </w:rPr>
      </w:pPr>
      <w:r>
        <w:rPr>
          <w:sz w:val="24"/>
        </w:rPr>
        <w:t>Thöùc aên bôûi</w:t>
      </w:r>
      <w:r>
        <w:rPr>
          <w:spacing w:val="10"/>
          <w:sz w:val="24"/>
        </w:rPr>
        <w:t> </w:t>
      </w:r>
      <w:r>
        <w:rPr>
          <w:sz w:val="24"/>
        </w:rPr>
        <w:t>nguyeän.</w:t>
      </w:r>
    </w:p>
    <w:p>
      <w:pPr>
        <w:pStyle w:val="ListParagraph"/>
        <w:numPr>
          <w:ilvl w:val="0"/>
          <w:numId w:val="11"/>
        </w:numPr>
        <w:tabs>
          <w:tab w:pos="1518" w:val="left" w:leader="none"/>
        </w:tabs>
        <w:spacing w:line="240" w:lineRule="auto" w:before="33" w:after="0"/>
        <w:ind w:left="1517" w:right="0" w:hanging="251"/>
        <w:jc w:val="left"/>
        <w:rPr>
          <w:sz w:val="24"/>
        </w:rPr>
      </w:pPr>
      <w:r>
        <w:rPr>
          <w:sz w:val="24"/>
        </w:rPr>
        <w:t>Thöùc aên bôûi</w:t>
      </w:r>
      <w:r>
        <w:rPr>
          <w:spacing w:val="9"/>
          <w:sz w:val="24"/>
        </w:rPr>
        <w:t> </w:t>
      </w:r>
      <w:r>
        <w:rPr>
          <w:spacing w:val="2"/>
          <w:sz w:val="24"/>
        </w:rPr>
        <w:t>nieäm.</w:t>
      </w:r>
    </w:p>
    <w:p>
      <w:pPr>
        <w:pStyle w:val="ListParagraph"/>
        <w:numPr>
          <w:ilvl w:val="0"/>
          <w:numId w:val="11"/>
        </w:numPr>
        <w:tabs>
          <w:tab w:pos="1519" w:val="left" w:leader="none"/>
        </w:tabs>
        <w:spacing w:line="240" w:lineRule="auto" w:before="35" w:after="0"/>
        <w:ind w:left="1518" w:right="0" w:hanging="252"/>
        <w:jc w:val="left"/>
        <w:rPr>
          <w:sz w:val="24"/>
        </w:rPr>
      </w:pPr>
      <w:r>
        <w:rPr>
          <w:sz w:val="24"/>
        </w:rPr>
        <w:t>Thöùc aên bôûi taùm giaûi</w:t>
      </w:r>
      <w:r>
        <w:rPr>
          <w:spacing w:val="22"/>
          <w:sz w:val="24"/>
        </w:rPr>
        <w:t> </w:t>
      </w:r>
      <w:r>
        <w:rPr>
          <w:sz w:val="24"/>
        </w:rPr>
        <w:t>thoaùt.</w:t>
      </w:r>
    </w:p>
    <w:p>
      <w:pPr>
        <w:pStyle w:val="ListParagraph"/>
        <w:numPr>
          <w:ilvl w:val="0"/>
          <w:numId w:val="11"/>
        </w:numPr>
        <w:tabs>
          <w:tab w:pos="1518" w:val="left" w:leader="none"/>
        </w:tabs>
        <w:spacing w:line="240" w:lineRule="auto" w:before="34" w:after="0"/>
        <w:ind w:left="1517" w:right="0" w:hanging="251"/>
        <w:jc w:val="left"/>
        <w:rPr>
          <w:sz w:val="24"/>
        </w:rPr>
      </w:pPr>
      <w:r>
        <w:rPr>
          <w:sz w:val="24"/>
        </w:rPr>
        <w:t>Thöùc aên bôûi</w:t>
      </w:r>
      <w:r>
        <w:rPr>
          <w:spacing w:val="9"/>
          <w:sz w:val="24"/>
        </w:rPr>
        <w:t> </w:t>
      </w:r>
      <w:r>
        <w:rPr>
          <w:sz w:val="24"/>
        </w:rPr>
        <w:t>hyû.</w:t>
      </w:r>
    </w:p>
    <w:p>
      <w:pPr>
        <w:pStyle w:val="BodyText"/>
        <w:ind w:left="699" w:right="754" w:firstLine="567"/>
        <w:jc w:val="both"/>
      </w:pPr>
      <w:r>
        <w:rPr/>
        <w:t>Ñoù laø naêm loaïi thöùc aên bieåu hieän cho thöùc aên xuaát theá gian.   Caùc oâng haõy chuyeân nieäm xaû boû boán loaïi thöùc aên, tìm caàu </w:t>
      </w:r>
      <w:r>
        <w:rPr>
          <w:spacing w:val="2"/>
        </w:rPr>
        <w:t>phöông</w:t>
      </w:r>
      <w:r>
        <w:rPr>
          <w:spacing w:val="64"/>
        </w:rPr>
        <w:t> </w:t>
      </w:r>
      <w:r>
        <w:rPr/>
        <w:t>tieän coù ñöôïc naêm loaïi thöùc aên. Nhö vaäy, Tyø-kheo,  haõy  hoïc  ñieàu naøy.” Caùc Tyø-kheo luùc baáy giôø thoï nhaän lôøi daïy cuûa Ñöùc Phaät kia, töï mình khaéc kyõ ñeå hoaøn thaønh coù naêm loaïi thöùc aên. Vì vaäy, ma Ba-   tuaàn</w:t>
      </w:r>
      <w:r>
        <w:rPr>
          <w:spacing w:val="36"/>
        </w:rPr>
        <w:t> </w:t>
      </w:r>
      <w:r>
        <w:rPr/>
        <w:t>khoâng</w:t>
      </w:r>
      <w:r>
        <w:rPr>
          <w:spacing w:val="37"/>
        </w:rPr>
        <w:t> </w:t>
      </w:r>
      <w:r>
        <w:rPr/>
        <w:t>thöøa</w:t>
      </w:r>
      <w:r>
        <w:rPr>
          <w:spacing w:val="36"/>
        </w:rPr>
        <w:t> </w:t>
      </w:r>
      <w:r>
        <w:rPr/>
        <w:t>cô</w:t>
      </w:r>
      <w:r>
        <w:rPr>
          <w:spacing w:val="37"/>
        </w:rPr>
        <w:t> </w:t>
      </w:r>
      <w:r>
        <w:rPr/>
        <w:t>hoäi</w:t>
      </w:r>
      <w:r>
        <w:rPr>
          <w:spacing w:val="36"/>
        </w:rPr>
        <w:t> </w:t>
      </w:r>
      <w:r>
        <w:rPr/>
        <w:t>ñöôïc.</w:t>
      </w:r>
      <w:r>
        <w:rPr>
          <w:spacing w:val="37"/>
        </w:rPr>
        <w:t> </w:t>
      </w:r>
      <w:r>
        <w:rPr/>
        <w:t>Ba-tuaàn</w:t>
      </w:r>
      <w:r>
        <w:rPr>
          <w:spacing w:val="36"/>
        </w:rPr>
        <w:t> </w:t>
      </w:r>
      <w:r>
        <w:rPr/>
        <w:t>beøn</w:t>
      </w:r>
      <w:r>
        <w:rPr>
          <w:spacing w:val="37"/>
        </w:rPr>
        <w:t> </w:t>
      </w:r>
      <w:r>
        <w:rPr/>
        <w:t>nghó:</w:t>
      </w:r>
      <w:r>
        <w:rPr>
          <w:spacing w:val="36"/>
        </w:rPr>
        <w:t> </w:t>
      </w:r>
      <w:r>
        <w:rPr/>
        <w:t>“Ta</w:t>
      </w:r>
      <w:r>
        <w:rPr>
          <w:spacing w:val="37"/>
        </w:rPr>
        <w:t> </w:t>
      </w:r>
      <w:r>
        <w:rPr/>
        <w:t>nay</w:t>
      </w:r>
      <w:r>
        <w:rPr>
          <w:spacing w:val="36"/>
        </w:rPr>
        <w:t> </w:t>
      </w:r>
      <w:r>
        <w:rPr/>
        <w:t>ñaõ</w:t>
      </w:r>
      <w:r>
        <w:rPr>
          <w:spacing w:val="37"/>
        </w:rPr>
        <w:t> </w:t>
      </w:r>
      <w:r>
        <w:rPr>
          <w:spacing w:val="2"/>
        </w:rPr>
        <w:t>khoâng</w:t>
      </w:r>
    </w:p>
    <w:p>
      <w:pPr>
        <w:pStyle w:val="BodyText"/>
        <w:spacing w:before="6"/>
        <w:rPr>
          <w:sz w:val="27"/>
        </w:rPr>
      </w:pPr>
      <w:r>
        <w:rPr/>
        <w:pict>
          <v:rect style="position:absolute;margin-left:147.360001pt;margin-top:19.905821pt;width:144pt;height:.600010pt;mso-position-horizontal-relative:page;mso-position-vertical-relative:paragraph;z-index:-15651840;mso-wrap-distance-left:0;mso-wrap-distance-right:0" filled="true" fillcolor="#000000" stroked="false">
            <v:fill type="solid"/>
            <w10:wrap type="topAndBottom"/>
          </v:rect>
        </w:pict>
      </w:r>
    </w:p>
    <w:p>
      <w:pPr>
        <w:spacing w:line="266" w:lineRule="auto" w:before="99"/>
        <w:ind w:left="983" w:right="996" w:hanging="285"/>
        <w:jc w:val="left"/>
        <w:rPr>
          <w:rFonts w:ascii="VNI-Helve" w:hAnsi="VNI-Helve"/>
          <w:sz w:val="18"/>
        </w:rPr>
      </w:pPr>
      <w:r>
        <w:rPr>
          <w:position w:val="9"/>
          <w:sz w:val="13"/>
        </w:rPr>
        <w:t>7</w:t>
      </w:r>
      <w:r>
        <w:rPr>
          <w:rFonts w:ascii="VNI-Helve" w:hAnsi="VNI-Helve"/>
          <w:position w:val="8"/>
          <w:sz w:val="12"/>
        </w:rPr>
        <w:t>.  </w:t>
      </w:r>
      <w:r>
        <w:rPr>
          <w:rFonts w:ascii="VNI-Helve" w:hAnsi="VNI-Helve"/>
          <w:sz w:val="18"/>
        </w:rPr>
        <w:t>Cf. </w:t>
      </w:r>
      <w:r>
        <w:rPr>
          <w:rFonts w:ascii="Arial" w:hAnsi="Arial"/>
          <w:sz w:val="18"/>
        </w:rPr>
        <w:t>Paøli</w:t>
      </w:r>
      <w:r>
        <w:rPr>
          <w:rFonts w:ascii="VNI-Helve" w:hAnsi="VNI-Helve"/>
          <w:sz w:val="18"/>
        </w:rPr>
        <w:t>, M. 50 </w:t>
      </w:r>
      <w:r>
        <w:rPr>
          <w:rFonts w:ascii="Arial" w:hAnsi="Arial"/>
          <w:sz w:val="18"/>
        </w:rPr>
        <w:t>Maøratajjanìyasuttaö  </w:t>
      </w:r>
      <w:r>
        <w:rPr>
          <w:rFonts w:ascii="VNI-Helve" w:hAnsi="VNI-Helve"/>
          <w:sz w:val="18"/>
        </w:rPr>
        <w:t>(R.i. 333). Haùn, Trung 30, kinh 131 Haøng  Ma (tr.</w:t>
      </w:r>
      <w:r>
        <w:rPr>
          <w:rFonts w:ascii="VNI-Helve" w:hAnsi="VNI-Helve"/>
          <w:spacing w:val="8"/>
          <w:sz w:val="18"/>
        </w:rPr>
        <w:t> </w:t>
      </w:r>
      <w:r>
        <w:rPr>
          <w:sz w:val="18"/>
        </w:rPr>
        <w:t>620c07</w:t>
      </w:r>
      <w:r>
        <w:rPr>
          <w:rFonts w:ascii="VNI-Helve" w:hAnsi="VNI-Helve"/>
          <w:sz w:val="18"/>
        </w:rPr>
        <w:t>).</w:t>
      </w:r>
    </w:p>
    <w:p>
      <w:pPr>
        <w:spacing w:after="0" w:line="266" w:lineRule="auto"/>
        <w:jc w:val="left"/>
        <w:rPr>
          <w:rFonts w:ascii="VNI-Helve" w:hAnsi="VNI-Helve"/>
          <w:sz w:val="18"/>
        </w:rPr>
        <w:sectPr>
          <w:pgSz w:w="11910" w:h="16840"/>
          <w:pgMar w:header="794" w:footer="0" w:top="1100" w:bottom="280" w:left="1680" w:right="1680"/>
        </w:sectPr>
      </w:pPr>
    </w:p>
    <w:p>
      <w:pPr>
        <w:pStyle w:val="BodyText"/>
        <w:spacing w:before="4"/>
        <w:rPr>
          <w:rFonts w:ascii="VNI-Helve"/>
          <w:sz w:val="15"/>
        </w:rPr>
      </w:pPr>
    </w:p>
    <w:p>
      <w:pPr>
        <w:pStyle w:val="BodyText"/>
        <w:spacing w:before="100"/>
        <w:ind w:left="757" w:right="696"/>
        <w:jc w:val="both"/>
      </w:pPr>
      <w:r>
        <w:rPr/>
        <w:t>lung laïc ñöôïc Sa-moân naøy. Ta haõy tìm cô hoäi nôi maét, tai, muõi, </w:t>
      </w:r>
      <w:r>
        <w:rPr>
          <w:spacing w:val="2"/>
        </w:rPr>
        <w:t>löôõi, </w:t>
      </w:r>
      <w:r>
        <w:rPr/>
        <w:t>thaân, yù. Ta haõy khuyeán khích moïi ngöôøi trong thoân khieán cho </w:t>
      </w:r>
      <w:r>
        <w:rPr>
          <w:spacing w:val="2"/>
        </w:rPr>
        <w:t>chuùng </w:t>
      </w:r>
      <w:r>
        <w:rPr/>
        <w:t>Sa-moân nhaän ñöôïc caùc thöù lôïi loäc tröôùc ñoù chöa heà ñöôïc; caùc lôïi loäc ñaõ ñöôïc caøng taêng theâm, cho ñeán möùc kheán loøng tham lôïi döôõng cuûa caùc Tyø-kheo kia  khoâng  theå xaû boû trong choác laùt. Roài ta seõ thöøa cô  hoäi töø nôi maét, tai, muõi, löôõi, thaân, yù, ñöôïc</w:t>
      </w:r>
      <w:r>
        <w:rPr>
          <w:spacing w:val="51"/>
        </w:rPr>
        <w:t> </w:t>
      </w:r>
      <w:r>
        <w:rPr/>
        <w:t>chaêng?”</w:t>
      </w:r>
    </w:p>
    <w:p>
      <w:pPr>
        <w:pStyle w:val="BodyText"/>
        <w:spacing w:before="33"/>
        <w:ind w:left="757" w:right="698" w:firstLine="567"/>
        <w:jc w:val="both"/>
      </w:pPr>
      <w:r>
        <w:rPr/>
        <w:t>Baáy giôø, caùc Thanh vaên cuûa Ñöùc Phaät kia, ñeán giôø, khoaùc y,  caàm baùt vaøo thoân khaát thöïc. Khi aáy nhaân daân trong thoân Baø-la</w:t>
      </w:r>
      <w:r>
        <w:rPr>
          <w:position w:val="9"/>
          <w:sz w:val="13"/>
        </w:rPr>
        <w:t>8 </w:t>
      </w:r>
      <w:r>
        <w:rPr/>
        <w:t>kia cung caáp Tyø-kheo caùc thöù aùo chaên, côm nöôùc, giöôøng choõng vaø ngoïa cuï, thuoác men, khoâng ñeå cho thieáu thoán. Moïi ngöôøi ñeán tröôùc, naém y Taêng-giaø-leâ, eùp phaûi nhaän caùc vaät boá</w:t>
      </w:r>
      <w:r>
        <w:rPr>
          <w:spacing w:val="31"/>
        </w:rPr>
        <w:t> </w:t>
      </w:r>
      <w:r>
        <w:rPr/>
        <w:t>thí.</w:t>
      </w:r>
    </w:p>
    <w:p>
      <w:pPr>
        <w:pStyle w:val="BodyText"/>
        <w:ind w:left="757" w:right="696" w:firstLine="567"/>
        <w:jc w:val="both"/>
      </w:pPr>
      <w:r>
        <w:rPr/>
        <w:t>Ñöùc Phaät kia luùc baáy giôø noùi phaùp naøy cho chuùng Thanh vaên: “Phaøm lôïi döôõng khieán ngöôøi rôi xuoáng neûo xaáu, khoâng khieán </w:t>
      </w:r>
      <w:r>
        <w:rPr>
          <w:spacing w:val="2"/>
        </w:rPr>
        <w:t>cho </w:t>
      </w:r>
      <w:r>
        <w:rPr>
          <w:spacing w:val="64"/>
        </w:rPr>
        <w:t> </w:t>
      </w:r>
      <w:r>
        <w:rPr/>
        <w:t>ñaït ñeán choã an oån voâ vi. Tyø-kheo caùc oâng chôù moùng khôûi yù </w:t>
      </w:r>
      <w:r>
        <w:rPr>
          <w:spacing w:val="2"/>
        </w:rPr>
        <w:t>töôûng </w:t>
      </w:r>
      <w:r>
        <w:rPr/>
        <w:t>tham ñaém. Haõy chuyeân nieäm xaû ly caùc thöù lôïi döôõng. Neáu Tyø-kheo tham ñaém lôïi döôõng seõ khoâng theå thaønh töïu naêm phaàn Phaùp thaân, khoâng ñaày ñuû giôùi ñöùc. Cho neân, naøy Tyø-kheo, taâm lôïi döôõng chöa sinh thì khieán cho ñöøng sinh. Taâm lôïi döôõng ñaõ sinh thì haõy nhanh choùng tröø dieät. Nhö vaäy, Tyø-kheo, haõy hoïc ñieàu</w:t>
      </w:r>
      <w:r>
        <w:rPr>
          <w:spacing w:val="50"/>
        </w:rPr>
        <w:t> </w:t>
      </w:r>
      <w:r>
        <w:rPr>
          <w:spacing w:val="2"/>
        </w:rPr>
        <w:t>naøy.”</w:t>
      </w:r>
    </w:p>
    <w:p>
      <w:pPr>
        <w:pStyle w:val="BodyText"/>
        <w:ind w:left="1324"/>
        <w:jc w:val="both"/>
      </w:pPr>
      <w:r>
        <w:rPr/>
        <w:t>Luùc</w:t>
      </w:r>
      <w:r>
        <w:rPr>
          <w:spacing w:val="8"/>
        </w:rPr>
        <w:t> </w:t>
      </w:r>
      <w:r>
        <w:rPr/>
        <w:t>baáy</w:t>
      </w:r>
      <w:r>
        <w:rPr>
          <w:spacing w:val="9"/>
        </w:rPr>
        <w:t> </w:t>
      </w:r>
      <w:r>
        <w:rPr/>
        <w:t>giôø</w:t>
      </w:r>
      <w:r>
        <w:rPr>
          <w:spacing w:val="9"/>
        </w:rPr>
        <w:t> </w:t>
      </w:r>
      <w:r>
        <w:rPr/>
        <w:t>ma</w:t>
      </w:r>
      <w:r>
        <w:rPr>
          <w:spacing w:val="9"/>
        </w:rPr>
        <w:t> </w:t>
      </w:r>
      <w:r>
        <w:rPr/>
        <w:t>Ba-tuaàn</w:t>
      </w:r>
      <w:r>
        <w:rPr>
          <w:spacing w:val="11"/>
        </w:rPr>
        <w:t> </w:t>
      </w:r>
      <w:r>
        <w:rPr/>
        <w:t>beøn</w:t>
      </w:r>
      <w:r>
        <w:rPr>
          <w:spacing w:val="10"/>
        </w:rPr>
        <w:t> </w:t>
      </w:r>
      <w:r>
        <w:rPr/>
        <w:t>aån</w:t>
      </w:r>
      <w:r>
        <w:rPr>
          <w:spacing w:val="10"/>
        </w:rPr>
        <w:t> </w:t>
      </w:r>
      <w:r>
        <w:rPr/>
        <w:t>hình</w:t>
      </w:r>
      <w:r>
        <w:rPr>
          <w:spacing w:val="10"/>
        </w:rPr>
        <w:t> </w:t>
      </w:r>
      <w:r>
        <w:rPr/>
        <w:t>maø</w:t>
      </w:r>
      <w:r>
        <w:rPr>
          <w:spacing w:val="10"/>
        </w:rPr>
        <w:t> </w:t>
      </w:r>
      <w:r>
        <w:rPr/>
        <w:t>ñi</w:t>
      </w:r>
      <w:r>
        <w:rPr>
          <w:spacing w:val="11"/>
        </w:rPr>
        <w:t> </w:t>
      </w:r>
      <w:r>
        <w:rPr/>
        <w:t>maát.</w:t>
      </w:r>
    </w:p>
    <w:p>
      <w:pPr>
        <w:pStyle w:val="BodyText"/>
        <w:spacing w:before="35"/>
        <w:ind w:left="757" w:right="699" w:firstLine="567"/>
        <w:jc w:val="both"/>
      </w:pPr>
      <w:r>
        <w:rPr/>
        <w:t>Baáy giôø, caùc Tyø-kheo nghe nhöõng ñieàu Phaät daïy, hoan  hyû  phuïng</w:t>
      </w:r>
      <w:r>
        <w:rPr>
          <w:spacing w:val="3"/>
        </w:rPr>
        <w:t> </w:t>
      </w:r>
      <w:r>
        <w:rPr>
          <w:spacing w:val="2"/>
        </w:rPr>
        <w:t>haønh.</w:t>
      </w:r>
    </w:p>
    <w:p>
      <w:pPr>
        <w:pStyle w:val="BodyText"/>
        <w:spacing w:before="8"/>
        <w:rPr>
          <w:sz w:val="10"/>
        </w:rPr>
      </w:pPr>
    </w:p>
    <w:p>
      <w:pPr>
        <w:pStyle w:val="Heading3"/>
        <w:ind w:left="53"/>
      </w:pPr>
      <w:r>
        <w:rPr>
          <w:w w:val="99"/>
        </w:rPr>
        <w:t></w:t>
      </w:r>
    </w:p>
    <w:p>
      <w:pPr>
        <w:pStyle w:val="BodyText"/>
        <w:spacing w:before="5"/>
        <w:rPr>
          <w:rFonts w:ascii="Symbol" w:hAnsi="Symbol"/>
          <w:sz w:val="29"/>
        </w:rPr>
      </w:pPr>
    </w:p>
    <w:p>
      <w:pPr>
        <w:spacing w:before="0"/>
        <w:ind w:left="53" w:right="0" w:firstLine="0"/>
        <w:jc w:val="center"/>
        <w:rPr>
          <w:rFonts w:ascii="VNI-Goudy" w:hAnsi="VNI-Goudy"/>
          <w:b/>
          <w:sz w:val="22"/>
        </w:rPr>
      </w:pPr>
      <w:r>
        <w:rPr>
          <w:rFonts w:ascii="VNI-Goudy" w:hAnsi="VNI-Goudy"/>
          <w:b/>
          <w:sz w:val="22"/>
        </w:rPr>
        <w:t>KINH SOÁ 5</w:t>
      </w:r>
    </w:p>
    <w:p>
      <w:pPr>
        <w:pStyle w:val="BodyText"/>
        <w:spacing w:before="2"/>
        <w:rPr>
          <w:rFonts w:ascii="VNI-Goudy"/>
          <w:b/>
          <w:sz w:val="19"/>
        </w:rPr>
      </w:pPr>
    </w:p>
    <w:p>
      <w:pPr>
        <w:spacing w:after="0"/>
        <w:rPr>
          <w:rFonts w:ascii="VNI-Goudy"/>
          <w:sz w:val="19"/>
        </w:rPr>
        <w:sectPr>
          <w:pgSz w:w="11910" w:h="16840"/>
          <w:pgMar w:header="794" w:footer="0" w:top="1100" w:bottom="280" w:left="1680" w:right="1680"/>
        </w:sectPr>
      </w:pPr>
    </w:p>
    <w:p>
      <w:pPr>
        <w:pStyle w:val="BodyText"/>
        <w:spacing w:before="0"/>
        <w:rPr>
          <w:rFonts w:ascii="VNI-Goudy"/>
          <w:b/>
          <w:sz w:val="30"/>
        </w:rPr>
      </w:pPr>
    </w:p>
    <w:p>
      <w:pPr>
        <w:pStyle w:val="BodyText"/>
        <w:spacing w:before="12"/>
        <w:rPr>
          <w:rFonts w:ascii="VNI-Goudy"/>
          <w:b/>
          <w:sz w:val="25"/>
        </w:rPr>
      </w:pPr>
    </w:p>
    <w:p>
      <w:pPr>
        <w:pStyle w:val="BodyText"/>
        <w:spacing w:before="0"/>
        <w:ind w:left="757"/>
      </w:pPr>
      <w:r>
        <w:rPr/>
        <w:t>ñoäc.</w:t>
      </w:r>
    </w:p>
    <w:p>
      <w:pPr>
        <w:pStyle w:val="BodyText"/>
        <w:spacing w:before="100"/>
        <w:ind w:left="93"/>
      </w:pPr>
      <w:r>
        <w:rPr/>
        <w:br w:type="column"/>
      </w:r>
      <w:r>
        <w:rPr/>
        <w:t>Nghe nhö vaày:</w:t>
      </w:r>
    </w:p>
    <w:p>
      <w:pPr>
        <w:pStyle w:val="BodyText"/>
        <w:spacing w:line="506" w:lineRule="auto" w:before="33"/>
        <w:ind w:left="93" w:right="891"/>
      </w:pPr>
      <w:r>
        <w:rPr/>
        <w:t>Moät thôøi, Phaät ôû taïi nöôùc Xaù-veä, trong vöôøn Kyø thoï Caáp </w:t>
      </w:r>
      <w:r>
        <w:rPr>
          <w:spacing w:val="2"/>
        </w:rPr>
        <w:t>coâ  </w:t>
      </w:r>
      <w:r>
        <w:rPr>
          <w:spacing w:val="64"/>
        </w:rPr>
        <w:t> </w:t>
      </w:r>
      <w:r>
        <w:rPr/>
        <w:t>Baáy giôø Theá Toân noùi vôùi caùc</w:t>
      </w:r>
      <w:r>
        <w:rPr>
          <w:spacing w:val="29"/>
        </w:rPr>
        <w:t> </w:t>
      </w:r>
      <w:r>
        <w:rPr/>
        <w:t>Tyø-kheo:</w:t>
      </w:r>
    </w:p>
    <w:p>
      <w:pPr>
        <w:spacing w:after="0" w:line="506" w:lineRule="auto"/>
        <w:sectPr>
          <w:type w:val="continuous"/>
          <w:pgSz w:w="11910" w:h="16840"/>
          <w:pgMar w:top="1080" w:bottom="280" w:left="1680" w:right="1680"/>
          <w:cols w:num="2" w:equalWidth="0">
            <w:col w:w="1192" w:space="40"/>
            <w:col w:w="7318"/>
          </w:cols>
        </w:sectPr>
      </w:pPr>
    </w:p>
    <w:p>
      <w:pPr>
        <w:pStyle w:val="BodyText"/>
        <w:spacing w:before="0"/>
        <w:rPr>
          <w:sz w:val="3"/>
        </w:rPr>
      </w:pPr>
    </w:p>
    <w:p>
      <w:pPr>
        <w:pStyle w:val="BodyText"/>
        <w:spacing w:line="20" w:lineRule="exact" w:before="0"/>
        <w:ind w:left="1324"/>
        <w:rPr>
          <w:sz w:val="2"/>
        </w:rPr>
      </w:pPr>
      <w:r>
        <w:rPr>
          <w:sz w:val="2"/>
        </w:rPr>
        <w:pict>
          <v:group style="width:144pt;height:.6pt;mso-position-horizontal-relative:char;mso-position-vertical-relative:line" coordorigin="0,0" coordsize="2880,12">
            <v:rect style="position:absolute;left:0;top:0;width:2880;height:12" filled="true" fillcolor="#000000" stroked="false">
              <v:fill type="solid"/>
            </v:rect>
          </v:group>
        </w:pict>
      </w:r>
      <w:r>
        <w:rPr>
          <w:sz w:val="2"/>
        </w:rPr>
      </w:r>
    </w:p>
    <w:p>
      <w:pPr>
        <w:spacing w:before="120"/>
        <w:ind w:left="757" w:right="0" w:firstLine="0"/>
        <w:jc w:val="left"/>
        <w:rPr>
          <w:rFonts w:ascii="VNI-Helve" w:hAnsi="VNI-Helve" w:eastAsia="VNI-Helve"/>
          <w:sz w:val="18"/>
        </w:rPr>
      </w:pPr>
      <w:r>
        <w:rPr>
          <w:position w:val="9"/>
          <w:sz w:val="13"/>
        </w:rPr>
        <w:t>8</w:t>
      </w:r>
      <w:r>
        <w:rPr>
          <w:rFonts w:ascii="VNI-Helve" w:hAnsi="VNI-Helve" w:eastAsia="VNI-Helve"/>
          <w:position w:val="8"/>
          <w:sz w:val="12"/>
        </w:rPr>
        <w:t>. </w:t>
      </w:r>
      <w:r>
        <w:rPr>
          <w:rFonts w:ascii="VNI-Helve" w:hAnsi="VNI-Helve" w:eastAsia="VNI-Helve"/>
          <w:sz w:val="18"/>
        </w:rPr>
        <w:t>Ñeå baûn: Baø-la-moân thoân </w:t>
      </w:r>
      <w:r>
        <w:rPr>
          <w:rFonts w:ascii="MingLiU" w:hAnsi="MingLiU" w:eastAsia="MingLiU" w:hint="eastAsia"/>
          <w:sz w:val="18"/>
        </w:rPr>
        <w:t>婆羅門村</w:t>
      </w:r>
      <w:r>
        <w:rPr>
          <w:rFonts w:ascii="VNI-Helve" w:hAnsi="VNI-Helve" w:eastAsia="VNI-Helve"/>
          <w:sz w:val="18"/>
        </w:rPr>
        <w:t>. TNM, vaø caùc ñoaïn treân: Baø-la thoân.</w:t>
      </w:r>
    </w:p>
    <w:p>
      <w:pPr>
        <w:pStyle w:val="BodyText"/>
        <w:spacing w:before="0"/>
        <w:rPr>
          <w:rFonts w:ascii="VNI-Helve"/>
          <w:sz w:val="20"/>
        </w:rPr>
      </w:pPr>
    </w:p>
    <w:p>
      <w:pPr>
        <w:pStyle w:val="BodyText"/>
        <w:spacing w:before="1"/>
        <w:rPr>
          <w:rFonts w:ascii="VNI-Helve"/>
          <w:sz w:val="18"/>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type w:val="continuous"/>
          <w:pgSz w:w="11910" w:h="16840"/>
          <w:pgMar w:top="1080" w:bottom="280" w:left="1680" w:right="1680"/>
        </w:sectPr>
      </w:pPr>
    </w:p>
    <w:p>
      <w:pPr>
        <w:pStyle w:val="BodyText"/>
        <w:spacing w:before="10"/>
        <w:rPr>
          <w:rFonts w:ascii="Times New Roman"/>
          <w:sz w:val="17"/>
        </w:rPr>
      </w:pPr>
    </w:p>
    <w:p>
      <w:pPr>
        <w:pStyle w:val="BodyText"/>
        <w:spacing w:before="99"/>
        <w:ind w:left="699" w:right="753" w:firstLine="567"/>
        <w:jc w:val="both"/>
      </w:pPr>
      <w:r>
        <w:rPr>
          <w:spacing w:val="2"/>
        </w:rPr>
        <w:t>–Haõy haønh taâm Töø; traûi roäng taâm Töø. </w:t>
      </w:r>
      <w:r>
        <w:rPr/>
        <w:t>Do </w:t>
      </w:r>
      <w:r>
        <w:rPr>
          <w:spacing w:val="2"/>
        </w:rPr>
        <w:t>haønh taâm Töø, </w:t>
      </w:r>
      <w:r>
        <w:rPr>
          <w:spacing w:val="3"/>
        </w:rPr>
        <w:t>nhöõng </w:t>
      </w:r>
      <w:r>
        <w:rPr/>
        <w:t>gì laø </w:t>
      </w:r>
      <w:r>
        <w:rPr>
          <w:spacing w:val="2"/>
        </w:rPr>
        <w:t>taâm saân haän thuø nghòch </w:t>
      </w:r>
      <w:r>
        <w:rPr/>
        <w:t>töï </w:t>
      </w:r>
      <w:r>
        <w:rPr>
          <w:spacing w:val="2"/>
        </w:rPr>
        <w:t>chuùng </w:t>
      </w:r>
      <w:r>
        <w:rPr/>
        <w:t>seõ </w:t>
      </w:r>
      <w:r>
        <w:rPr>
          <w:spacing w:val="2"/>
        </w:rPr>
        <w:t>tieâu tröø. Vì sao? </w:t>
      </w:r>
      <w:r>
        <w:rPr>
          <w:spacing w:val="3"/>
        </w:rPr>
        <w:t>Tyø-kheo </w:t>
      </w:r>
      <w:r>
        <w:rPr>
          <w:spacing w:val="2"/>
        </w:rPr>
        <w:t>neân bieát, </w:t>
      </w:r>
      <w:r>
        <w:rPr/>
        <w:t>xöa coù </w:t>
      </w:r>
      <w:r>
        <w:rPr>
          <w:spacing w:val="2"/>
        </w:rPr>
        <w:t>moït con quyû cöïc </w:t>
      </w:r>
      <w:r>
        <w:rPr/>
        <w:t>kyø </w:t>
      </w:r>
      <w:r>
        <w:rPr>
          <w:spacing w:val="2"/>
        </w:rPr>
        <w:t>xaáu </w:t>
      </w:r>
      <w:r>
        <w:rPr/>
        <w:t>xa </w:t>
      </w:r>
      <w:r>
        <w:rPr>
          <w:spacing w:val="2"/>
        </w:rPr>
        <w:t>hung baïo. </w:t>
      </w:r>
      <w:r>
        <w:rPr/>
        <w:t>Noù </w:t>
      </w:r>
      <w:r>
        <w:rPr>
          <w:spacing w:val="2"/>
        </w:rPr>
        <w:t>ñeán </w:t>
      </w:r>
      <w:r>
        <w:rPr>
          <w:spacing w:val="3"/>
        </w:rPr>
        <w:t>ngoài </w:t>
      </w:r>
      <w:r>
        <w:rPr>
          <w:spacing w:val="2"/>
        </w:rPr>
        <w:t>treân toøa cuûa Thích </w:t>
      </w:r>
      <w:r>
        <w:rPr>
          <w:spacing w:val="3"/>
        </w:rPr>
        <w:t>Ñeà-hoaøn </w:t>
      </w:r>
      <w:r>
        <w:rPr>
          <w:spacing w:val="2"/>
        </w:rPr>
        <w:t>Nhaân. Luùc baáy giôø </w:t>
      </w:r>
      <w:r>
        <w:rPr>
          <w:spacing w:val="3"/>
        </w:rPr>
        <w:t>caùc trôøi </w:t>
      </w:r>
      <w:r>
        <w:rPr>
          <w:spacing w:val="2"/>
        </w:rPr>
        <w:t>Tam </w:t>
      </w:r>
      <w:r>
        <w:rPr>
          <w:spacing w:val="4"/>
        </w:rPr>
        <w:t>thaäp </w:t>
      </w:r>
      <w:r>
        <w:rPr/>
        <w:t>tam voâ </w:t>
      </w:r>
      <w:r>
        <w:rPr>
          <w:spacing w:val="2"/>
        </w:rPr>
        <w:t>cuøng töùc giaän, raèng: “Con quyû naøy </w:t>
      </w:r>
      <w:r>
        <w:rPr/>
        <w:t>sao </w:t>
      </w:r>
      <w:r>
        <w:rPr>
          <w:spacing w:val="2"/>
        </w:rPr>
        <w:t>daùm ñeán ngoài </w:t>
      </w:r>
      <w:r>
        <w:rPr>
          <w:spacing w:val="3"/>
        </w:rPr>
        <w:t>treân  </w:t>
      </w:r>
      <w:r>
        <w:rPr>
          <w:spacing w:val="2"/>
        </w:rPr>
        <w:t>choã ngoài cuûa Chuùa </w:t>
      </w:r>
      <w:r>
        <w:rPr>
          <w:spacing w:val="3"/>
        </w:rPr>
        <w:t>chuùng </w:t>
      </w:r>
      <w:r>
        <w:rPr>
          <w:spacing w:val="2"/>
        </w:rPr>
        <w:t>ta?” Khi </w:t>
      </w:r>
      <w:r>
        <w:rPr/>
        <w:t>chö </w:t>
      </w:r>
      <w:r>
        <w:rPr>
          <w:spacing w:val="2"/>
        </w:rPr>
        <w:t>Thieân vöøa khôûi taâm saân </w:t>
      </w:r>
      <w:r>
        <w:rPr>
          <w:spacing w:val="3"/>
        </w:rPr>
        <w:t>haän, </w:t>
      </w:r>
      <w:r>
        <w:rPr/>
        <w:t>con </w:t>
      </w:r>
      <w:r>
        <w:rPr>
          <w:spacing w:val="2"/>
        </w:rPr>
        <w:t>quyû </w:t>
      </w:r>
      <w:r>
        <w:rPr/>
        <w:t>kia </w:t>
      </w:r>
      <w:r>
        <w:rPr>
          <w:spacing w:val="2"/>
        </w:rPr>
        <w:t>lieàn trôû thaønh coù dung maïo ñeïp </w:t>
      </w:r>
      <w:r>
        <w:rPr/>
        <w:t>ñeõ dò </w:t>
      </w:r>
      <w:r>
        <w:rPr>
          <w:spacing w:val="2"/>
        </w:rPr>
        <w:t>thöôøng. Luùc </w:t>
      </w:r>
      <w:r>
        <w:rPr>
          <w:spacing w:val="3"/>
        </w:rPr>
        <w:t>ñoù, </w:t>
      </w:r>
      <w:r>
        <w:rPr>
          <w:spacing w:val="2"/>
        </w:rPr>
        <w:t>Thích Ñeà-hoaøn Nhaân cuøng vôùi caùc ngoïc </w:t>
      </w:r>
      <w:r>
        <w:rPr/>
        <w:t>nöõ </w:t>
      </w:r>
      <w:r>
        <w:rPr>
          <w:spacing w:val="2"/>
        </w:rPr>
        <w:t>ñang </w:t>
      </w:r>
      <w:r>
        <w:rPr/>
        <w:t>vui </w:t>
      </w:r>
      <w:r>
        <w:rPr>
          <w:spacing w:val="2"/>
        </w:rPr>
        <w:t>ñuøa taïi </w:t>
      </w:r>
      <w:r>
        <w:rPr>
          <w:spacing w:val="3"/>
        </w:rPr>
        <w:t>giaûng </w:t>
      </w:r>
      <w:r>
        <w:rPr>
          <w:spacing w:val="2"/>
        </w:rPr>
        <w:t>ñöôøng Phoå taäp. Baáy giôø </w:t>
      </w:r>
      <w:r>
        <w:rPr/>
        <w:t>coù </w:t>
      </w:r>
      <w:r>
        <w:rPr>
          <w:spacing w:val="2"/>
        </w:rPr>
        <w:t>moät Thieân </w:t>
      </w:r>
      <w:r>
        <w:rPr/>
        <w:t>töû ñi </w:t>
      </w:r>
      <w:r>
        <w:rPr>
          <w:spacing w:val="2"/>
        </w:rPr>
        <w:t>ñeán choã Thích </w:t>
      </w:r>
      <w:r>
        <w:rPr>
          <w:spacing w:val="3"/>
        </w:rPr>
        <w:t>Ñeà-hoaøn </w:t>
      </w:r>
      <w:r>
        <w:rPr>
          <w:spacing w:val="2"/>
        </w:rPr>
        <w:t>Nhaân, taâu vôùi </w:t>
      </w:r>
      <w:r>
        <w:rPr/>
        <w:t>Ñeá  </w:t>
      </w:r>
      <w:r>
        <w:rPr>
          <w:spacing w:val="2"/>
        </w:rPr>
        <w:t>Thích raèng: “Cuø-döïc neân </w:t>
      </w:r>
      <w:r>
        <w:rPr>
          <w:spacing w:val="3"/>
        </w:rPr>
        <w:t>bieát, </w:t>
      </w:r>
      <w:r>
        <w:rPr>
          <w:spacing w:val="2"/>
        </w:rPr>
        <w:t>nay coù </w:t>
      </w:r>
      <w:r>
        <w:rPr>
          <w:spacing w:val="3"/>
        </w:rPr>
        <w:t>moät </w:t>
      </w:r>
      <w:r>
        <w:rPr>
          <w:spacing w:val="4"/>
        </w:rPr>
        <w:t>con  </w:t>
      </w:r>
      <w:r>
        <w:rPr>
          <w:spacing w:val="2"/>
        </w:rPr>
        <w:t>quyû ñang ngoài treân toân toøa. </w:t>
      </w:r>
      <w:r>
        <w:rPr/>
        <w:t>Chö </w:t>
      </w:r>
      <w:r>
        <w:rPr>
          <w:spacing w:val="2"/>
        </w:rPr>
        <w:t>Thieân </w:t>
      </w:r>
      <w:r>
        <w:rPr/>
        <w:t>Tam </w:t>
      </w:r>
      <w:r>
        <w:rPr>
          <w:spacing w:val="2"/>
        </w:rPr>
        <w:t>thaäp </w:t>
      </w:r>
      <w:r>
        <w:rPr/>
        <w:t>tam </w:t>
      </w:r>
      <w:r>
        <w:rPr>
          <w:spacing w:val="2"/>
        </w:rPr>
        <w:t>thaûy ñeàu </w:t>
      </w:r>
      <w:r>
        <w:rPr>
          <w:spacing w:val="3"/>
        </w:rPr>
        <w:t>töùc </w:t>
      </w:r>
      <w:r>
        <w:rPr>
          <w:spacing w:val="2"/>
        </w:rPr>
        <w:t>giaän. </w:t>
      </w:r>
      <w:r>
        <w:rPr/>
        <w:t>Khi </w:t>
      </w:r>
      <w:r>
        <w:rPr>
          <w:spacing w:val="2"/>
        </w:rPr>
        <w:t>chö </w:t>
      </w:r>
      <w:r>
        <w:rPr>
          <w:spacing w:val="3"/>
        </w:rPr>
        <w:t>Thieân </w:t>
      </w:r>
      <w:r>
        <w:rPr>
          <w:spacing w:val="2"/>
        </w:rPr>
        <w:t>vöøa khôûi taâm saân haän, </w:t>
      </w:r>
      <w:r>
        <w:rPr/>
        <w:t>con </w:t>
      </w:r>
      <w:r>
        <w:rPr>
          <w:spacing w:val="2"/>
        </w:rPr>
        <w:t>quyû </w:t>
      </w:r>
      <w:r>
        <w:rPr/>
        <w:t>aáy </w:t>
      </w:r>
      <w:r>
        <w:rPr>
          <w:spacing w:val="2"/>
        </w:rPr>
        <w:t>boãng trôû </w:t>
      </w:r>
      <w:r>
        <w:rPr>
          <w:spacing w:val="3"/>
        </w:rPr>
        <w:t>neân </w:t>
      </w:r>
      <w:r>
        <w:rPr/>
        <w:t>coù </w:t>
      </w:r>
      <w:r>
        <w:rPr>
          <w:spacing w:val="2"/>
        </w:rPr>
        <w:t>dung maïo ñeïp </w:t>
      </w:r>
      <w:r>
        <w:rPr/>
        <w:t>ñeõ </w:t>
      </w:r>
      <w:r>
        <w:rPr>
          <w:spacing w:val="2"/>
        </w:rPr>
        <w:t>khaùc thöôøng.” Thích </w:t>
      </w:r>
      <w:r>
        <w:rPr>
          <w:spacing w:val="3"/>
        </w:rPr>
        <w:t>Ñeà-hoaøn </w:t>
      </w:r>
      <w:r>
        <w:rPr>
          <w:spacing w:val="2"/>
        </w:rPr>
        <w:t>Nhaân lieàn </w:t>
      </w:r>
      <w:r>
        <w:rPr>
          <w:spacing w:val="3"/>
        </w:rPr>
        <w:t>nghó: </w:t>
      </w:r>
      <w:r>
        <w:rPr>
          <w:spacing w:val="2"/>
        </w:rPr>
        <w:t>“Con quyû naøy taát phaûi </w:t>
      </w:r>
      <w:r>
        <w:rPr/>
        <w:t>laø </w:t>
      </w:r>
      <w:r>
        <w:rPr>
          <w:spacing w:val="2"/>
        </w:rPr>
        <w:t>quyû thaàn dieäu.” Roài Thích Ñeà-hoaøn </w:t>
      </w:r>
      <w:r>
        <w:rPr>
          <w:spacing w:val="3"/>
        </w:rPr>
        <w:t>Nhaân</w:t>
      </w:r>
      <w:r>
        <w:rPr>
          <w:spacing w:val="66"/>
        </w:rPr>
        <w:t> </w:t>
      </w:r>
      <w:r>
        <w:rPr/>
        <w:t>ñi </w:t>
      </w:r>
      <w:r>
        <w:rPr>
          <w:spacing w:val="2"/>
        </w:rPr>
        <w:t>ñeán choã </w:t>
      </w:r>
      <w:r>
        <w:rPr/>
        <w:t>con </w:t>
      </w:r>
      <w:r>
        <w:rPr>
          <w:spacing w:val="3"/>
        </w:rPr>
        <w:t>quyû kia, caùch nhau khoâng </w:t>
      </w:r>
      <w:r>
        <w:rPr/>
        <w:t>xa, </w:t>
      </w:r>
      <w:r>
        <w:rPr>
          <w:spacing w:val="2"/>
        </w:rPr>
        <w:t>cuøng xöng teân hoï: </w:t>
      </w:r>
      <w:r>
        <w:rPr>
          <w:spacing w:val="3"/>
        </w:rPr>
        <w:t>“Ta </w:t>
      </w:r>
      <w:r>
        <w:rPr/>
        <w:t>laø </w:t>
      </w:r>
      <w:r>
        <w:rPr>
          <w:spacing w:val="2"/>
        </w:rPr>
        <w:t>Thích </w:t>
      </w:r>
      <w:r>
        <w:rPr>
          <w:spacing w:val="3"/>
        </w:rPr>
        <w:t>Ñeà-hoaøn Nhaân, </w:t>
      </w:r>
      <w:r>
        <w:rPr>
          <w:spacing w:val="2"/>
        </w:rPr>
        <w:t>chuùa cuûa chö </w:t>
      </w:r>
      <w:r>
        <w:rPr>
          <w:spacing w:val="3"/>
        </w:rPr>
        <w:t>Thieân.” </w:t>
      </w:r>
      <w:r>
        <w:rPr>
          <w:spacing w:val="2"/>
        </w:rPr>
        <w:t>Khi </w:t>
      </w:r>
      <w:r>
        <w:rPr>
          <w:spacing w:val="3"/>
        </w:rPr>
        <w:t>Thích </w:t>
      </w:r>
      <w:r>
        <w:rPr>
          <w:spacing w:val="4"/>
        </w:rPr>
        <w:t>Ñeà-hoaøn </w:t>
      </w:r>
      <w:r>
        <w:rPr>
          <w:spacing w:val="2"/>
        </w:rPr>
        <w:t>Nhaân </w:t>
      </w:r>
      <w:r>
        <w:rPr/>
        <w:t>töï </w:t>
      </w:r>
      <w:r>
        <w:rPr>
          <w:spacing w:val="2"/>
        </w:rPr>
        <w:t>xöng danh taùnh, </w:t>
      </w:r>
      <w:r>
        <w:rPr/>
        <w:t>con </w:t>
      </w:r>
      <w:r>
        <w:rPr>
          <w:spacing w:val="2"/>
        </w:rPr>
        <w:t>quyû </w:t>
      </w:r>
      <w:r>
        <w:rPr/>
        <w:t>kia  </w:t>
      </w:r>
      <w:r>
        <w:rPr>
          <w:spacing w:val="2"/>
        </w:rPr>
        <w:t>lieàn trôû thaønh coù dung </w:t>
      </w:r>
      <w:r>
        <w:rPr>
          <w:spacing w:val="3"/>
        </w:rPr>
        <w:t>maïo</w:t>
      </w:r>
      <w:r>
        <w:rPr>
          <w:spacing w:val="66"/>
        </w:rPr>
        <w:t> </w:t>
      </w:r>
      <w:r>
        <w:rPr>
          <w:spacing w:val="2"/>
        </w:rPr>
        <w:t>xaáu </w:t>
      </w:r>
      <w:r>
        <w:rPr/>
        <w:t>xí, deã </w:t>
      </w:r>
      <w:r>
        <w:rPr>
          <w:spacing w:val="2"/>
        </w:rPr>
        <w:t>gheùt. </w:t>
      </w:r>
      <w:r>
        <w:rPr/>
        <w:t>Con </w:t>
      </w:r>
      <w:r>
        <w:rPr>
          <w:spacing w:val="2"/>
        </w:rPr>
        <w:t>quyû </w:t>
      </w:r>
      <w:r>
        <w:rPr/>
        <w:t>ñoù </w:t>
      </w:r>
      <w:r>
        <w:rPr>
          <w:spacing w:val="2"/>
        </w:rPr>
        <w:t>töùc </w:t>
      </w:r>
      <w:r>
        <w:rPr/>
        <w:t>thì </w:t>
      </w:r>
      <w:r>
        <w:rPr>
          <w:spacing w:val="2"/>
        </w:rPr>
        <w:t>bieán </w:t>
      </w:r>
      <w:r>
        <w:rPr>
          <w:spacing w:val="3"/>
        </w:rPr>
        <w:t>maát. Tyø-kheo, </w:t>
      </w:r>
      <w:r>
        <w:rPr/>
        <w:t>do </w:t>
      </w:r>
      <w:r>
        <w:rPr>
          <w:spacing w:val="4"/>
        </w:rPr>
        <w:t>phöông </w:t>
      </w:r>
      <w:r>
        <w:rPr>
          <w:spacing w:val="2"/>
        </w:rPr>
        <w:t>tieän naøy </w:t>
      </w:r>
      <w:r>
        <w:rPr/>
        <w:t>maø </w:t>
      </w:r>
      <w:r>
        <w:rPr>
          <w:spacing w:val="2"/>
        </w:rPr>
        <w:t>bieát, </w:t>
      </w:r>
      <w:r>
        <w:rPr/>
        <w:t>ai </w:t>
      </w:r>
      <w:r>
        <w:rPr>
          <w:spacing w:val="2"/>
        </w:rPr>
        <w:t>haønh Töø taâm khoâng rôøi, </w:t>
      </w:r>
      <w:r>
        <w:rPr/>
        <w:t>thì </w:t>
      </w:r>
      <w:r>
        <w:rPr>
          <w:spacing w:val="2"/>
        </w:rPr>
        <w:t>ñöùc cuûa ngöôøi </w:t>
      </w:r>
      <w:r>
        <w:rPr/>
        <w:t>aáy </w:t>
      </w:r>
      <w:r>
        <w:rPr>
          <w:spacing w:val="2"/>
        </w:rPr>
        <w:t>laø nhö</w:t>
      </w:r>
      <w:r>
        <w:rPr>
          <w:spacing w:val="8"/>
        </w:rPr>
        <w:t> </w:t>
      </w:r>
      <w:r>
        <w:rPr>
          <w:spacing w:val="4"/>
        </w:rPr>
        <w:t>vaäy.</w:t>
      </w:r>
    </w:p>
    <w:p>
      <w:pPr>
        <w:pStyle w:val="BodyText"/>
        <w:spacing w:before="35"/>
        <w:ind w:left="699" w:right="755" w:firstLine="567"/>
        <w:jc w:val="both"/>
      </w:pPr>
      <w:r>
        <w:rPr>
          <w:spacing w:val="2"/>
        </w:rPr>
        <w:t>Laïi nöõa, Tyø-kheo, ngaøy </w:t>
      </w:r>
      <w:r>
        <w:rPr/>
        <w:t>xöa Ta  </w:t>
      </w:r>
      <w:r>
        <w:rPr>
          <w:spacing w:val="2"/>
        </w:rPr>
        <w:t>trong baûy naêm haèng </w:t>
      </w:r>
      <w:r>
        <w:rPr/>
        <w:t>tu  </w:t>
      </w:r>
      <w:r>
        <w:rPr>
          <w:spacing w:val="3"/>
        </w:rPr>
        <w:t>Töø  </w:t>
      </w:r>
      <w:r>
        <w:rPr>
          <w:spacing w:val="2"/>
        </w:rPr>
        <w:t>taâm, traûi </w:t>
      </w:r>
      <w:r>
        <w:rPr/>
        <w:t>qua </w:t>
      </w:r>
      <w:r>
        <w:rPr>
          <w:spacing w:val="2"/>
        </w:rPr>
        <w:t>baûy </w:t>
      </w:r>
      <w:r>
        <w:rPr>
          <w:spacing w:val="3"/>
        </w:rPr>
        <w:t>kieáp </w:t>
      </w:r>
      <w:r>
        <w:rPr>
          <w:spacing w:val="2"/>
        </w:rPr>
        <w:t>thaønh, kieáp hoaïi khoâng </w:t>
      </w:r>
      <w:r>
        <w:rPr/>
        <w:t>qua </w:t>
      </w:r>
      <w:r>
        <w:rPr>
          <w:spacing w:val="2"/>
        </w:rPr>
        <w:t>laïi sinh töû. Khi kieáp saép hoaïi, sinh leân trôøi Quang aâm. </w:t>
      </w:r>
      <w:r>
        <w:rPr/>
        <w:t>Khi </w:t>
      </w:r>
      <w:r>
        <w:rPr>
          <w:spacing w:val="2"/>
        </w:rPr>
        <w:t>kieáp saép thaønh, sinh </w:t>
      </w:r>
      <w:r>
        <w:rPr>
          <w:spacing w:val="3"/>
        </w:rPr>
        <w:t>leân </w:t>
      </w:r>
      <w:r>
        <w:rPr>
          <w:spacing w:val="2"/>
        </w:rPr>
        <w:t>trôøi </w:t>
      </w:r>
      <w:r>
        <w:rPr/>
        <w:t>Voâ </w:t>
      </w:r>
      <w:r>
        <w:rPr>
          <w:spacing w:val="2"/>
        </w:rPr>
        <w:t>töôûng. Hoaëc laøm Phaïm </w:t>
      </w:r>
      <w:r>
        <w:rPr>
          <w:spacing w:val="3"/>
        </w:rPr>
        <w:t>thieân thoáng laõnh </w:t>
      </w:r>
      <w:r>
        <w:rPr/>
        <w:t>chö </w:t>
      </w:r>
      <w:r>
        <w:rPr>
          <w:spacing w:val="2"/>
        </w:rPr>
        <w:t>Thieân, </w:t>
      </w:r>
      <w:r>
        <w:rPr>
          <w:spacing w:val="3"/>
        </w:rPr>
        <w:t>thoáng </w:t>
      </w:r>
      <w:r>
        <w:rPr>
          <w:spacing w:val="2"/>
        </w:rPr>
        <w:t>laõnh möôøi ngaøn theá giôùi. Laïi </w:t>
      </w:r>
      <w:r>
        <w:rPr/>
        <w:t>coù khi ba </w:t>
      </w:r>
      <w:r>
        <w:rPr>
          <w:spacing w:val="2"/>
        </w:rPr>
        <w:t>möôi baûy laàn laøm Thích </w:t>
      </w:r>
      <w:r>
        <w:rPr>
          <w:spacing w:val="3"/>
        </w:rPr>
        <w:t>Ñeà- </w:t>
      </w:r>
      <w:r>
        <w:rPr>
          <w:spacing w:val="2"/>
        </w:rPr>
        <w:t>hoaøn Nhaân. Laïi </w:t>
      </w:r>
      <w:r>
        <w:rPr/>
        <w:t>voâ soá </w:t>
      </w:r>
      <w:r>
        <w:rPr>
          <w:spacing w:val="2"/>
        </w:rPr>
        <w:t>laàn laøm Chuyeån luaân </w:t>
      </w:r>
      <w:r>
        <w:rPr>
          <w:spacing w:val="3"/>
        </w:rPr>
        <w:t>thaùnh vöông.  </w:t>
      </w:r>
      <w:r>
        <w:rPr>
          <w:spacing w:val="4"/>
        </w:rPr>
        <w:t>Do  </w:t>
      </w:r>
      <w:r>
        <w:rPr>
          <w:spacing w:val="2"/>
        </w:rPr>
        <w:t>phöông tieän naøy </w:t>
      </w:r>
      <w:r>
        <w:rPr/>
        <w:t>maø </w:t>
      </w:r>
      <w:r>
        <w:rPr>
          <w:spacing w:val="2"/>
        </w:rPr>
        <w:t>bieát raèng, </w:t>
      </w:r>
      <w:r>
        <w:rPr/>
        <w:t>ai </w:t>
      </w:r>
      <w:r>
        <w:rPr>
          <w:spacing w:val="2"/>
        </w:rPr>
        <w:t>haønh </w:t>
      </w:r>
      <w:r>
        <w:rPr/>
        <w:t>Töø </w:t>
      </w:r>
      <w:r>
        <w:rPr>
          <w:spacing w:val="2"/>
        </w:rPr>
        <w:t>taâm, ñöùc cuûa ngöôøi </w:t>
      </w:r>
      <w:r>
        <w:rPr/>
        <w:t>aáy </w:t>
      </w:r>
      <w:r>
        <w:rPr>
          <w:spacing w:val="3"/>
        </w:rPr>
        <w:t>laø </w:t>
      </w:r>
      <w:r>
        <w:rPr>
          <w:spacing w:val="2"/>
        </w:rPr>
        <w:t>nhö</w:t>
      </w:r>
      <w:r>
        <w:rPr>
          <w:spacing w:val="8"/>
        </w:rPr>
        <w:t> </w:t>
      </w:r>
      <w:r>
        <w:rPr>
          <w:spacing w:val="4"/>
        </w:rPr>
        <w:t>vaäy.</w:t>
      </w:r>
    </w:p>
    <w:p>
      <w:pPr>
        <w:pStyle w:val="BodyText"/>
        <w:ind w:left="699" w:right="754" w:firstLine="567"/>
        <w:jc w:val="both"/>
      </w:pPr>
      <w:r>
        <w:rPr/>
        <w:t>Laïi nöõa, ai haønh Töø taâm, khi thaân hoaïi maïng chung, sinh leân   coõi trôøi, rôøi xa ba aùc ñaïo, traùnh khoûi taùm</w:t>
      </w:r>
      <w:r>
        <w:rPr>
          <w:spacing w:val="50"/>
        </w:rPr>
        <w:t> </w:t>
      </w:r>
      <w:r>
        <w:rPr/>
        <w:t>naïn.</w:t>
      </w:r>
    </w:p>
    <w:p>
      <w:pPr>
        <w:pStyle w:val="BodyText"/>
        <w:spacing w:before="33"/>
        <w:ind w:left="1267"/>
        <w:jc w:val="both"/>
      </w:pPr>
      <w:r>
        <w:rPr/>
        <w:t>Laïi nöõa, ai haønh Töø taâm thì sinh vaøo nöôùc trung</w:t>
      </w:r>
      <w:r>
        <w:rPr>
          <w:spacing w:val="57"/>
        </w:rPr>
        <w:t> </w:t>
      </w:r>
      <w:r>
        <w:rPr/>
        <w:t>chaùnh.</w:t>
      </w:r>
    </w:p>
    <w:p>
      <w:pPr>
        <w:pStyle w:val="BodyText"/>
        <w:spacing w:before="35"/>
        <w:ind w:left="699" w:right="755" w:firstLine="567"/>
        <w:jc w:val="both"/>
      </w:pPr>
      <w:r>
        <w:rPr/>
        <w:t>Laïi nöõa, ai haønh Töø taâm, coù dung maïo xinh ñeïp, caùc caên khoâng khuyeát, hình theå toaøn veïn.</w:t>
      </w:r>
    </w:p>
    <w:p>
      <w:pPr>
        <w:spacing w:after="0"/>
        <w:jc w:val="both"/>
        <w:sectPr>
          <w:pgSz w:w="11910" w:h="16840"/>
          <w:pgMar w:header="794" w:footer="0" w:top="1100" w:bottom="280" w:left="1680" w:right="1680"/>
        </w:sectPr>
      </w:pPr>
    </w:p>
    <w:p>
      <w:pPr>
        <w:pStyle w:val="BodyText"/>
        <w:spacing w:before="9"/>
        <w:rPr>
          <w:sz w:val="15"/>
        </w:rPr>
      </w:pPr>
    </w:p>
    <w:p>
      <w:pPr>
        <w:pStyle w:val="BodyText"/>
        <w:spacing w:before="100"/>
        <w:ind w:left="757" w:right="696" w:firstLine="567"/>
        <w:jc w:val="both"/>
      </w:pPr>
      <w:r>
        <w:rPr/>
        <w:t>Laïi nöõa, ai haønh Töø taâm, töï thaân  ñöôïc  thaáy Nhö Lai, thöøa söï chö Phaät, khoâng thích soáng taïi gia, muoán ñöôïc xuaát gia hoïc ñaïo,  khoaùc ba phaùp y, caïo boû raâu toùc, tu haønh phaùp Sa-moân, tu Phaïm    haïnh voâ</w:t>
      </w:r>
      <w:r>
        <w:rPr>
          <w:spacing w:val="6"/>
        </w:rPr>
        <w:t> </w:t>
      </w:r>
      <w:r>
        <w:rPr/>
        <w:t>thöôïng.</w:t>
      </w:r>
    </w:p>
    <w:p>
      <w:pPr>
        <w:pStyle w:val="BodyText"/>
        <w:ind w:left="757" w:right="697" w:firstLine="567"/>
        <w:jc w:val="both"/>
      </w:pPr>
      <w:r>
        <w:rPr/>
        <w:t>Tyø-kheo neân bieát, cuõng nhö kim cang maø ngöôøi laáy aên, troïn khoâng bao giôø tieâu hoùa maø phaûi xoå ra. Ngöôøi haønh Töø taâm cuõng vaäy. Neáu Nhö Lai xuaát theá, ngöôøi ñoù seõ haønh ñaïo, tu phaïm haïnh  voâ thöôïng. cho ñeán, bieát nhö thaät raèng: “Sinh töû ñaõ döùt, phaïm haïnh </w:t>
      </w:r>
      <w:r>
        <w:rPr>
          <w:spacing w:val="2"/>
        </w:rPr>
        <w:t>ñaõ </w:t>
      </w:r>
      <w:r>
        <w:rPr/>
        <w:t>laäp,</w:t>
      </w:r>
      <w:r>
        <w:rPr>
          <w:spacing w:val="6"/>
        </w:rPr>
        <w:t> </w:t>
      </w:r>
      <w:r>
        <w:rPr/>
        <w:t>ñieàu</w:t>
      </w:r>
      <w:r>
        <w:rPr>
          <w:spacing w:val="7"/>
        </w:rPr>
        <w:t> </w:t>
      </w:r>
      <w:r>
        <w:rPr/>
        <w:t>caàn</w:t>
      </w:r>
      <w:r>
        <w:rPr>
          <w:spacing w:val="7"/>
        </w:rPr>
        <w:t> </w:t>
      </w:r>
      <w:r>
        <w:rPr/>
        <w:t>laøm</w:t>
      </w:r>
      <w:r>
        <w:rPr>
          <w:spacing w:val="6"/>
        </w:rPr>
        <w:t> </w:t>
      </w:r>
      <w:r>
        <w:rPr/>
        <w:t>ñaõ</w:t>
      </w:r>
      <w:r>
        <w:rPr>
          <w:spacing w:val="7"/>
        </w:rPr>
        <w:t> </w:t>
      </w:r>
      <w:r>
        <w:rPr/>
        <w:t>laøm</w:t>
      </w:r>
      <w:r>
        <w:rPr>
          <w:spacing w:val="7"/>
        </w:rPr>
        <w:t> </w:t>
      </w:r>
      <w:r>
        <w:rPr/>
        <w:t>xong,</w:t>
      </w:r>
      <w:r>
        <w:rPr>
          <w:spacing w:val="6"/>
        </w:rPr>
        <w:t> </w:t>
      </w:r>
      <w:r>
        <w:rPr/>
        <w:t>khoâng</w:t>
      </w:r>
      <w:r>
        <w:rPr>
          <w:spacing w:val="7"/>
        </w:rPr>
        <w:t> </w:t>
      </w:r>
      <w:r>
        <w:rPr/>
        <w:t>caàn</w:t>
      </w:r>
      <w:r>
        <w:rPr>
          <w:spacing w:val="7"/>
        </w:rPr>
        <w:t> </w:t>
      </w:r>
      <w:r>
        <w:rPr/>
        <w:t>coøn</w:t>
      </w:r>
      <w:r>
        <w:rPr>
          <w:spacing w:val="7"/>
        </w:rPr>
        <w:t> </w:t>
      </w:r>
      <w:r>
        <w:rPr/>
        <w:t>taùi</w:t>
      </w:r>
      <w:r>
        <w:rPr>
          <w:spacing w:val="7"/>
        </w:rPr>
        <w:t> </w:t>
      </w:r>
      <w:r>
        <w:rPr/>
        <w:t>sinh</w:t>
      </w:r>
      <w:r>
        <w:rPr>
          <w:spacing w:val="7"/>
        </w:rPr>
        <w:t> </w:t>
      </w:r>
      <w:r>
        <w:rPr/>
        <w:t>ñôøi</w:t>
      </w:r>
      <w:r>
        <w:rPr>
          <w:spacing w:val="6"/>
        </w:rPr>
        <w:t> </w:t>
      </w:r>
      <w:r>
        <w:rPr/>
        <w:t>sau.”</w:t>
      </w:r>
    </w:p>
    <w:p>
      <w:pPr>
        <w:pStyle w:val="BodyText"/>
        <w:spacing w:before="35"/>
        <w:ind w:left="1324"/>
        <w:jc w:val="both"/>
      </w:pPr>
      <w:r>
        <w:rPr/>
        <w:t>Luùc baáy giôø Toân giaû A-nan baïch Phaät raèng:</w:t>
      </w:r>
    </w:p>
    <w:p>
      <w:pPr>
        <w:pStyle w:val="BodyText"/>
        <w:spacing w:before="33"/>
        <w:ind w:left="757" w:right="697" w:firstLine="567"/>
        <w:jc w:val="both"/>
      </w:pPr>
      <w:r>
        <w:rPr/>
        <w:t>–Theá Toân, giaû söû khi Nhö Lai khoâng xuaát theá, maø thieän nam   kia khoâng thích soáng taïi gia, seõ phaûi quy höôùng veà</w:t>
      </w:r>
      <w:r>
        <w:rPr>
          <w:spacing w:val="5"/>
        </w:rPr>
        <w:t> </w:t>
      </w:r>
      <w:r>
        <w:rPr/>
        <w:t>ñaâu?</w:t>
      </w:r>
    </w:p>
    <w:p>
      <w:pPr>
        <w:pStyle w:val="BodyText"/>
        <w:ind w:left="1324"/>
        <w:jc w:val="both"/>
      </w:pPr>
      <w:r>
        <w:rPr/>
        <w:t>Phaät baûo A-nan:</w:t>
      </w:r>
    </w:p>
    <w:p>
      <w:pPr>
        <w:pStyle w:val="BodyText"/>
        <w:ind w:left="757" w:right="696" w:firstLine="567"/>
        <w:jc w:val="both"/>
      </w:pPr>
      <w:r>
        <w:rPr/>
        <w:t>–Neáu khi Nhö Lai khoâng xuaát theá, maø thieän nam kia </w:t>
      </w:r>
      <w:r>
        <w:rPr>
          <w:spacing w:val="2"/>
        </w:rPr>
        <w:t>khoâng</w:t>
      </w:r>
      <w:r>
        <w:rPr>
          <w:spacing w:val="64"/>
        </w:rPr>
        <w:t> </w:t>
      </w:r>
      <w:r>
        <w:rPr/>
        <w:t>thích soáng taïi gia, töï mình caïo boû raâu toùc, soáng choã nhaøn tónh, </w:t>
      </w:r>
      <w:r>
        <w:rPr>
          <w:spacing w:val="2"/>
        </w:rPr>
        <w:t>töï  </w:t>
      </w:r>
      <w:r>
        <w:rPr>
          <w:spacing w:val="64"/>
        </w:rPr>
        <w:t> </w:t>
      </w:r>
      <w:r>
        <w:rPr/>
        <w:t>khaéc kyû tu taäp, töùc ngay ôû nôi ñoù maø caùc laäu dieät taän, thaønh voâ laäu </w:t>
      </w:r>
      <w:r>
        <w:rPr>
          <w:spacing w:val="2"/>
        </w:rPr>
        <w:t>haønh.</w:t>
      </w:r>
    </w:p>
    <w:p>
      <w:pPr>
        <w:pStyle w:val="BodyText"/>
        <w:ind w:left="1324"/>
        <w:jc w:val="both"/>
      </w:pPr>
      <w:r>
        <w:rPr/>
        <w:t>A-nan baïch Phaät:</w:t>
      </w:r>
    </w:p>
    <w:p>
      <w:pPr>
        <w:pStyle w:val="BodyText"/>
        <w:ind w:left="757" w:right="698" w:firstLine="567"/>
        <w:jc w:val="both"/>
      </w:pPr>
      <w:r>
        <w:rPr/>
        <w:t>–Theá Toân, ngöôøi töï mình tu Phaïm haïnh, haønh theo ba thöøa </w:t>
      </w:r>
      <w:r>
        <w:rPr>
          <w:spacing w:val="2"/>
        </w:rPr>
        <w:t>kia </w:t>
      </w:r>
      <w:r>
        <w:rPr/>
        <w:t>seõ quy höôùng veà</w:t>
      </w:r>
      <w:r>
        <w:rPr>
          <w:spacing w:val="13"/>
        </w:rPr>
        <w:t> </w:t>
      </w:r>
      <w:r>
        <w:rPr/>
        <w:t>ñaâu?</w:t>
      </w:r>
    </w:p>
    <w:p>
      <w:pPr>
        <w:pStyle w:val="BodyText"/>
        <w:ind w:left="1324"/>
        <w:jc w:val="both"/>
      </w:pPr>
      <w:r>
        <w:rPr/>
        <w:t>Phaät baûo</w:t>
      </w:r>
      <w:r>
        <w:rPr>
          <w:spacing w:val="21"/>
        </w:rPr>
        <w:t> </w:t>
      </w:r>
      <w:r>
        <w:rPr>
          <w:spacing w:val="2"/>
        </w:rPr>
        <w:t>A-nan:</w:t>
      </w:r>
    </w:p>
    <w:p>
      <w:pPr>
        <w:pStyle w:val="BodyText"/>
        <w:spacing w:before="35"/>
        <w:ind w:left="757" w:right="698" w:firstLine="567"/>
        <w:jc w:val="both"/>
      </w:pPr>
      <w:r>
        <w:rPr/>
        <w:t>–Nhö ñieàu oâng noùi, Ta thöôøng thuyeát haønh cuûa ba thöøa. Chö  Phaät</w:t>
      </w:r>
      <w:r>
        <w:rPr>
          <w:spacing w:val="6"/>
        </w:rPr>
        <w:t> </w:t>
      </w:r>
      <w:r>
        <w:rPr/>
        <w:t>trong</w:t>
      </w:r>
      <w:r>
        <w:rPr>
          <w:spacing w:val="7"/>
        </w:rPr>
        <w:t> </w:t>
      </w:r>
      <w:r>
        <w:rPr/>
        <w:t>ba</w:t>
      </w:r>
      <w:r>
        <w:rPr>
          <w:spacing w:val="7"/>
        </w:rPr>
        <w:t> </w:t>
      </w:r>
      <w:r>
        <w:rPr/>
        <w:t>ñôøi,</w:t>
      </w:r>
      <w:r>
        <w:rPr>
          <w:spacing w:val="8"/>
        </w:rPr>
        <w:t> </w:t>
      </w:r>
      <w:r>
        <w:rPr/>
        <w:t>quaù</w:t>
      </w:r>
      <w:r>
        <w:rPr>
          <w:spacing w:val="7"/>
        </w:rPr>
        <w:t> </w:t>
      </w:r>
      <w:r>
        <w:rPr/>
        <w:t>khöù</w:t>
      </w:r>
      <w:r>
        <w:rPr>
          <w:spacing w:val="8"/>
        </w:rPr>
        <w:t> </w:t>
      </w:r>
      <w:r>
        <w:rPr/>
        <w:t>vaø</w:t>
      </w:r>
      <w:r>
        <w:rPr>
          <w:spacing w:val="8"/>
        </w:rPr>
        <w:t> </w:t>
      </w:r>
      <w:r>
        <w:rPr/>
        <w:t>vò</w:t>
      </w:r>
      <w:r>
        <w:rPr>
          <w:spacing w:val="9"/>
        </w:rPr>
        <w:t> </w:t>
      </w:r>
      <w:r>
        <w:rPr/>
        <w:t>lai,</w:t>
      </w:r>
      <w:r>
        <w:rPr>
          <w:spacing w:val="8"/>
        </w:rPr>
        <w:t> </w:t>
      </w:r>
      <w:r>
        <w:rPr/>
        <w:t>cuõng</w:t>
      </w:r>
      <w:r>
        <w:rPr>
          <w:spacing w:val="8"/>
        </w:rPr>
        <w:t> </w:t>
      </w:r>
      <w:r>
        <w:rPr/>
        <w:t>thuyeát</w:t>
      </w:r>
      <w:r>
        <w:rPr>
          <w:spacing w:val="7"/>
        </w:rPr>
        <w:t> </w:t>
      </w:r>
      <w:r>
        <w:rPr/>
        <w:t>haønh</w:t>
      </w:r>
      <w:r>
        <w:rPr>
          <w:spacing w:val="8"/>
        </w:rPr>
        <w:t> </w:t>
      </w:r>
      <w:r>
        <w:rPr/>
        <w:t>cuûa</w:t>
      </w:r>
      <w:r>
        <w:rPr>
          <w:spacing w:val="8"/>
        </w:rPr>
        <w:t> </w:t>
      </w:r>
      <w:r>
        <w:rPr/>
        <w:t>ba</w:t>
      </w:r>
      <w:r>
        <w:rPr>
          <w:spacing w:val="9"/>
        </w:rPr>
        <w:t> </w:t>
      </w:r>
      <w:r>
        <w:rPr>
          <w:spacing w:val="2"/>
        </w:rPr>
        <w:t>thöøa.</w:t>
      </w:r>
    </w:p>
    <w:p>
      <w:pPr>
        <w:pStyle w:val="BodyText"/>
        <w:spacing w:before="33"/>
        <w:ind w:left="757" w:right="696" w:firstLine="567"/>
        <w:jc w:val="both"/>
      </w:pPr>
      <w:r>
        <w:rPr/>
        <w:t>A-nan neân bieát, coù moät thôøi, caùc loaøi chuùng sinh coù dung maïo   vaø thoï maïng caøng luùc caøng giaûm thieåu, thaân hình gaày yeáu, khoâng </w:t>
      </w:r>
      <w:r>
        <w:rPr>
          <w:spacing w:val="2"/>
        </w:rPr>
        <w:t>coù </w:t>
      </w:r>
      <w:r>
        <w:rPr/>
        <w:t>uy thaàn, nhieàu saân, noä, taät ñoá, nhueá, si, gian nguïy, huyeãn hoaëc, </w:t>
      </w:r>
      <w:r>
        <w:rPr>
          <w:spacing w:val="2"/>
        </w:rPr>
        <w:t>sôû </w:t>
      </w:r>
      <w:r>
        <w:rPr/>
        <w:t>haønh khoâng chaân chaùnh. Hoaëc coù chuùng sinh coù caùc caên linh  lôïi, nhanh nheïn, chuùng tranh giaønh laãn nhau, ñaáu tranh kieän tuïng nhau. Hoaëc chuùng naêm tay, hoaëc laáy ngoùi, ñaù, dao, gaäy, taøn haïi nhau. Caùc loaøi chuùng sinh vaøo luùc baáy giôø khi caàm ñeán coïng coû, coû lieàn bieán thaønh ñao kieám, caét ñöùt maïng caên keû khaùc. Trong soá ñoù, chuùng sinh naøo haønh Töø taâm, khoâng coù saân noä, thaáy söï bieán quaùi naøy, trong loøng kinh</w:t>
      </w:r>
      <w:r>
        <w:rPr>
          <w:spacing w:val="28"/>
        </w:rPr>
        <w:t> </w:t>
      </w:r>
      <w:r>
        <w:rPr/>
        <w:t>sôï,</w:t>
      </w:r>
      <w:r>
        <w:rPr>
          <w:spacing w:val="28"/>
        </w:rPr>
        <w:t> </w:t>
      </w:r>
      <w:r>
        <w:rPr/>
        <w:t>thaûy</w:t>
      </w:r>
      <w:r>
        <w:rPr>
          <w:spacing w:val="28"/>
        </w:rPr>
        <w:t> </w:t>
      </w:r>
      <w:r>
        <w:rPr/>
        <w:t>cuøng</w:t>
      </w:r>
      <w:r>
        <w:rPr>
          <w:spacing w:val="29"/>
        </w:rPr>
        <w:t> </w:t>
      </w:r>
      <w:r>
        <w:rPr/>
        <w:t>nhau</w:t>
      </w:r>
      <w:r>
        <w:rPr>
          <w:spacing w:val="28"/>
        </w:rPr>
        <w:t> </w:t>
      </w:r>
      <w:r>
        <w:rPr/>
        <w:t>boû</w:t>
      </w:r>
      <w:r>
        <w:rPr>
          <w:spacing w:val="28"/>
        </w:rPr>
        <w:t> </w:t>
      </w:r>
      <w:r>
        <w:rPr/>
        <w:t>chaïy,</w:t>
      </w:r>
      <w:r>
        <w:rPr>
          <w:spacing w:val="28"/>
        </w:rPr>
        <w:t> </w:t>
      </w:r>
      <w:r>
        <w:rPr/>
        <w:t>traùnh</w:t>
      </w:r>
      <w:r>
        <w:rPr>
          <w:spacing w:val="29"/>
        </w:rPr>
        <w:t> </w:t>
      </w:r>
      <w:r>
        <w:rPr/>
        <w:t>xa</w:t>
      </w:r>
      <w:r>
        <w:rPr>
          <w:spacing w:val="28"/>
        </w:rPr>
        <w:t> </w:t>
      </w:r>
      <w:r>
        <w:rPr/>
        <w:t>choán</w:t>
      </w:r>
      <w:r>
        <w:rPr>
          <w:spacing w:val="27"/>
        </w:rPr>
        <w:t> </w:t>
      </w:r>
      <w:r>
        <w:rPr/>
        <w:t>hung</w:t>
      </w:r>
      <w:r>
        <w:rPr>
          <w:spacing w:val="27"/>
        </w:rPr>
        <w:t> </w:t>
      </w:r>
      <w:r>
        <w:rPr/>
        <w:t>aùc</w:t>
      </w:r>
      <w:r>
        <w:rPr>
          <w:spacing w:val="29"/>
        </w:rPr>
        <w:t> </w:t>
      </w:r>
      <w:r>
        <w:rPr/>
        <w:t>naøy.</w:t>
      </w:r>
      <w:r>
        <w:rPr>
          <w:spacing w:val="28"/>
        </w:rPr>
        <w:t> </w:t>
      </w:r>
      <w:r>
        <w:rPr/>
        <w:t>Trong</w:t>
      </w:r>
    </w:p>
    <w:p>
      <w:pPr>
        <w:pStyle w:val="BodyText"/>
        <w:spacing w:before="0"/>
        <w:rPr>
          <w:sz w:val="20"/>
        </w:rPr>
      </w:pPr>
    </w:p>
    <w:p>
      <w:pPr>
        <w:pStyle w:val="BodyText"/>
        <w:spacing w:before="12"/>
        <w:rPr>
          <w:sz w:val="26"/>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right="754"/>
        <w:jc w:val="both"/>
      </w:pPr>
      <w:r>
        <w:rPr/>
        <w:t>choán nuùi non, chuùng töï nhieân caïo boû raâu toùc, khoaùc ba phaùp y, tu  phaïm haïnh voâ thöôïng, töï mình khaéc kyû tu taäp, taâm ñöôïc giaûi thoaùt khoûi caùc laäu maø nhaäp caûnh giôùi voâ laäu. Moãi moãi noùi vôùi nhau </w:t>
      </w:r>
      <w:r>
        <w:rPr>
          <w:spacing w:val="2"/>
        </w:rPr>
        <w:t>raèng: </w:t>
      </w:r>
      <w:r>
        <w:rPr/>
        <w:t>“Chuùng ta ñaõ thaéng keû thuø.” A-nan neân bieát, nhöõng ngöôøi ñoù ñöôïc   noùi laø toái</w:t>
      </w:r>
      <w:r>
        <w:rPr>
          <w:spacing w:val="12"/>
        </w:rPr>
        <w:t> </w:t>
      </w:r>
      <w:r>
        <w:rPr/>
        <w:t>thaéng.</w:t>
      </w:r>
    </w:p>
    <w:p>
      <w:pPr>
        <w:pStyle w:val="BodyText"/>
        <w:spacing w:before="33"/>
        <w:ind w:left="1267"/>
        <w:jc w:val="both"/>
      </w:pPr>
      <w:r>
        <w:rPr/>
        <w:t>A-nan baïch Phaät:</w:t>
      </w:r>
    </w:p>
    <w:p>
      <w:pPr>
        <w:pStyle w:val="BodyText"/>
        <w:spacing w:before="33"/>
        <w:ind w:left="699" w:right="752" w:firstLine="567"/>
        <w:jc w:val="both"/>
      </w:pPr>
      <w:r>
        <w:rPr/>
        <w:t>–Nhöõng vò aáy thuoäc vaøo boä naøo, Thanh vaên boä, Bích-chi-phaät   boä hay Phaät</w:t>
      </w:r>
      <w:r>
        <w:rPr>
          <w:spacing w:val="10"/>
        </w:rPr>
        <w:t> </w:t>
      </w:r>
      <w:r>
        <w:rPr/>
        <w:t>boä?</w:t>
      </w:r>
    </w:p>
    <w:p>
      <w:pPr>
        <w:pStyle w:val="BodyText"/>
        <w:spacing w:before="35"/>
        <w:ind w:left="1267"/>
        <w:jc w:val="both"/>
      </w:pPr>
      <w:r>
        <w:rPr/>
        <w:t>Phaät baûo A-nan:</w:t>
      </w:r>
    </w:p>
    <w:p>
      <w:pPr>
        <w:pStyle w:val="BodyText"/>
        <w:ind w:left="699" w:right="755" w:firstLine="567"/>
        <w:jc w:val="both"/>
      </w:pPr>
      <w:r>
        <w:rPr>
          <w:spacing w:val="2"/>
        </w:rPr>
        <w:t>–Nhöõng </w:t>
      </w:r>
      <w:r>
        <w:rPr/>
        <w:t>vò aáy </w:t>
      </w:r>
      <w:r>
        <w:rPr>
          <w:spacing w:val="2"/>
        </w:rPr>
        <w:t>caàn ñöôïc noùi laø thuoäc Bích-chi boä. </w:t>
      </w:r>
      <w:r>
        <w:rPr/>
        <w:t>Vì  </w:t>
      </w:r>
      <w:r>
        <w:rPr>
          <w:spacing w:val="3"/>
        </w:rPr>
        <w:t>sao? </w:t>
      </w:r>
      <w:r>
        <w:rPr>
          <w:spacing w:val="2"/>
        </w:rPr>
        <w:t>Nhöõng ngöôøi aáy ñeàu </w:t>
      </w:r>
      <w:r>
        <w:rPr/>
        <w:t>do </w:t>
      </w:r>
      <w:r>
        <w:rPr>
          <w:spacing w:val="2"/>
        </w:rPr>
        <w:t>taïo caùc coâng ñöùc, haønh caùc goác </w:t>
      </w:r>
      <w:r>
        <w:rPr/>
        <w:t>reã </w:t>
      </w:r>
      <w:r>
        <w:rPr>
          <w:spacing w:val="2"/>
        </w:rPr>
        <w:t>thieän, </w:t>
      </w:r>
      <w:r>
        <w:rPr>
          <w:spacing w:val="3"/>
        </w:rPr>
        <w:t>tu </w:t>
      </w:r>
      <w:r>
        <w:rPr>
          <w:spacing w:val="2"/>
        </w:rPr>
        <w:t>thanh tònh boán Ñeá, phaân bieät caùc  phaùp. Phaøm haønh phaùp thieän </w:t>
      </w:r>
      <w:r>
        <w:rPr>
          <w:spacing w:val="3"/>
        </w:rPr>
        <w:t>ôû  </w:t>
      </w:r>
      <w:r>
        <w:rPr>
          <w:spacing w:val="2"/>
        </w:rPr>
        <w:t>ñaây </w:t>
      </w:r>
      <w:r>
        <w:rPr/>
        <w:t>laø </w:t>
      </w:r>
      <w:r>
        <w:rPr>
          <w:spacing w:val="2"/>
        </w:rPr>
        <w:t>haønh </w:t>
      </w:r>
      <w:r>
        <w:rPr/>
        <w:t>Töø </w:t>
      </w:r>
      <w:r>
        <w:rPr>
          <w:spacing w:val="2"/>
        </w:rPr>
        <w:t>taâm vaäy. </w:t>
      </w:r>
      <w:r>
        <w:rPr/>
        <w:t>Vì </w:t>
      </w:r>
      <w:r>
        <w:rPr>
          <w:spacing w:val="2"/>
        </w:rPr>
        <w:t>sao? Böôùc </w:t>
      </w:r>
      <w:r>
        <w:rPr/>
        <w:t>ñi </w:t>
      </w:r>
      <w:r>
        <w:rPr>
          <w:spacing w:val="2"/>
        </w:rPr>
        <w:t>nhaân aùi, haønh </w:t>
      </w:r>
      <w:r>
        <w:rPr/>
        <w:t>Töø </w:t>
      </w:r>
      <w:r>
        <w:rPr>
          <w:spacing w:val="3"/>
        </w:rPr>
        <w:t>taâm,    </w:t>
      </w:r>
      <w:r>
        <w:rPr>
          <w:spacing w:val="2"/>
        </w:rPr>
        <w:t>ñöùc </w:t>
      </w:r>
      <w:r>
        <w:rPr/>
        <w:t>aáy </w:t>
      </w:r>
      <w:r>
        <w:rPr>
          <w:spacing w:val="2"/>
        </w:rPr>
        <w:t>roäng lôùn. Ngaøy </w:t>
      </w:r>
      <w:r>
        <w:rPr/>
        <w:t>xöa Ta  </w:t>
      </w:r>
      <w:r>
        <w:rPr>
          <w:spacing w:val="2"/>
        </w:rPr>
        <w:t>khoaùc khoái giaùp nhaân </w:t>
      </w:r>
      <w:r>
        <w:rPr/>
        <w:t>töø  </w:t>
      </w:r>
      <w:r>
        <w:rPr>
          <w:spacing w:val="2"/>
        </w:rPr>
        <w:t>naøy </w:t>
      </w:r>
      <w:r>
        <w:rPr>
          <w:spacing w:val="3"/>
        </w:rPr>
        <w:t>maø  </w:t>
      </w:r>
      <w:r>
        <w:rPr>
          <w:spacing w:val="2"/>
        </w:rPr>
        <w:t>haøng phuïc </w:t>
      </w:r>
      <w:r>
        <w:rPr/>
        <w:t>ma vaø </w:t>
      </w:r>
      <w:r>
        <w:rPr>
          <w:spacing w:val="2"/>
        </w:rPr>
        <w:t>quan thuoäc cuûa noù, ngoài döôùi goác  thoï  </w:t>
      </w:r>
      <w:r>
        <w:rPr>
          <w:spacing w:val="3"/>
        </w:rPr>
        <w:t>vöông, </w:t>
      </w:r>
      <w:r>
        <w:rPr>
          <w:spacing w:val="2"/>
        </w:rPr>
        <w:t>thaønh ñaïo </w:t>
      </w:r>
      <w:r>
        <w:rPr/>
        <w:t>Voâ </w:t>
      </w:r>
      <w:r>
        <w:rPr>
          <w:spacing w:val="3"/>
        </w:rPr>
        <w:t>thöôïng. </w:t>
      </w:r>
      <w:r>
        <w:rPr/>
        <w:t>Do </w:t>
      </w:r>
      <w:r>
        <w:rPr>
          <w:spacing w:val="3"/>
        </w:rPr>
        <w:t>phöông </w:t>
      </w:r>
      <w:r>
        <w:rPr>
          <w:spacing w:val="2"/>
        </w:rPr>
        <w:t>tieän naøy </w:t>
      </w:r>
      <w:r>
        <w:rPr/>
        <w:t>maø </w:t>
      </w:r>
      <w:r>
        <w:rPr>
          <w:spacing w:val="2"/>
        </w:rPr>
        <w:t>bieát Töø </w:t>
      </w:r>
      <w:r>
        <w:rPr/>
        <w:t>laø  </w:t>
      </w:r>
      <w:r>
        <w:rPr>
          <w:spacing w:val="2"/>
        </w:rPr>
        <w:t>toái  </w:t>
      </w:r>
      <w:r>
        <w:rPr>
          <w:spacing w:val="3"/>
        </w:rPr>
        <w:t>ñeä </w:t>
      </w:r>
      <w:r>
        <w:rPr>
          <w:spacing w:val="2"/>
        </w:rPr>
        <w:t>nhaát; </w:t>
      </w:r>
      <w:r>
        <w:rPr/>
        <w:t>töø laø </w:t>
      </w:r>
      <w:r>
        <w:rPr>
          <w:spacing w:val="2"/>
        </w:rPr>
        <w:t>phaùp toái thaéng. A-nan, neân bieát, </w:t>
      </w:r>
      <w:r>
        <w:rPr/>
        <w:t>do ñoù maø  </w:t>
      </w:r>
      <w:r>
        <w:rPr>
          <w:spacing w:val="2"/>
        </w:rPr>
        <w:t>noùi ai </w:t>
      </w:r>
      <w:r>
        <w:rPr>
          <w:spacing w:val="3"/>
        </w:rPr>
        <w:t>toái  thaéng haønh </w:t>
      </w:r>
      <w:r>
        <w:rPr>
          <w:spacing w:val="2"/>
        </w:rPr>
        <w:t>Töø </w:t>
      </w:r>
      <w:r>
        <w:rPr>
          <w:spacing w:val="3"/>
        </w:rPr>
        <w:t>taâm, ñöùc cuûa ngöôøi </w:t>
      </w:r>
      <w:r>
        <w:rPr/>
        <w:t>aáy laø nhö </w:t>
      </w:r>
      <w:r>
        <w:rPr>
          <w:spacing w:val="2"/>
        </w:rPr>
        <w:t>vaäy, khoâng theå </w:t>
      </w:r>
      <w:r>
        <w:rPr>
          <w:spacing w:val="3"/>
        </w:rPr>
        <w:t>öôùc</w:t>
      </w:r>
      <w:r>
        <w:rPr>
          <w:spacing w:val="66"/>
        </w:rPr>
        <w:t> </w:t>
      </w:r>
      <w:r>
        <w:rPr>
          <w:spacing w:val="2"/>
        </w:rPr>
        <w:t>tính. Vaäy haõy neân taàm caàu phöông tieän haønh </w:t>
      </w:r>
      <w:r>
        <w:rPr/>
        <w:t>töø </w:t>
      </w:r>
      <w:r>
        <w:rPr>
          <w:spacing w:val="2"/>
        </w:rPr>
        <w:t>taâm. Nhö vaäy, </w:t>
      </w:r>
      <w:r>
        <w:rPr>
          <w:spacing w:val="3"/>
        </w:rPr>
        <w:t>A- </w:t>
      </w:r>
      <w:r>
        <w:rPr>
          <w:spacing w:val="2"/>
        </w:rPr>
        <w:t>nan, haõy hoïc ñieàu</w:t>
      </w:r>
      <w:r>
        <w:rPr>
          <w:spacing w:val="26"/>
        </w:rPr>
        <w:t> </w:t>
      </w:r>
      <w:r>
        <w:rPr>
          <w:spacing w:val="3"/>
        </w:rPr>
        <w:t>naøy.</w:t>
      </w:r>
    </w:p>
    <w:p>
      <w:pPr>
        <w:pStyle w:val="BodyText"/>
        <w:ind w:left="1267"/>
        <w:jc w:val="both"/>
      </w:pPr>
      <w:r>
        <w:rPr/>
        <w:t>Baáy giôø A nan nghe nhöõng ñieàu Phaät daïy, hoan hyû phuïng haønh.</w:t>
      </w:r>
    </w:p>
    <w:p>
      <w:pPr>
        <w:pStyle w:val="Heading3"/>
        <w:spacing w:before="239"/>
        <w:ind w:right="59"/>
      </w:pPr>
      <w:r>
        <w:rPr>
          <w:w w:val="99"/>
        </w:rPr>
        <w:t></w:t>
      </w:r>
    </w:p>
    <w:p>
      <w:pPr>
        <w:pStyle w:val="BodyText"/>
        <w:spacing w:before="6"/>
        <w:rPr>
          <w:rFonts w:ascii="Symbol" w:hAnsi="Symbol"/>
          <w:sz w:val="29"/>
        </w:rPr>
      </w:pPr>
    </w:p>
    <w:p>
      <w:pPr>
        <w:spacing w:before="0"/>
        <w:ind w:left="944" w:right="1000" w:firstLine="0"/>
        <w:jc w:val="center"/>
        <w:rPr>
          <w:rFonts w:ascii="VNI-Times" w:hAnsi="VNI-Times"/>
          <w:b/>
          <w:sz w:val="22"/>
        </w:rPr>
      </w:pPr>
      <w:r>
        <w:rPr>
          <w:rFonts w:ascii="VNI-Goudy" w:hAnsi="VNI-Goudy"/>
          <w:b/>
          <w:sz w:val="22"/>
        </w:rPr>
        <w:t>KINH SOÁ 6</w:t>
      </w:r>
      <w:r>
        <w:rPr>
          <w:rFonts w:ascii="VNI-Times" w:hAnsi="VNI-Times"/>
          <w:b/>
          <w:sz w:val="22"/>
          <w:vertAlign w:val="superscript"/>
        </w:rPr>
        <w:t>9</w:t>
      </w:r>
    </w:p>
    <w:p>
      <w:pPr>
        <w:pStyle w:val="BodyText"/>
        <w:spacing w:before="5"/>
        <w:rPr>
          <w:rFonts w:ascii="VNI-Times"/>
          <w:b/>
          <w:sz w:val="19"/>
        </w:rPr>
      </w:pPr>
    </w:p>
    <w:p>
      <w:pPr>
        <w:spacing w:after="0"/>
        <w:rPr>
          <w:rFonts w:ascii="VNI-Times"/>
          <w:sz w:val="19"/>
        </w:rPr>
        <w:sectPr>
          <w:pgSz w:w="11910" w:h="16840"/>
          <w:pgMar w:header="794" w:footer="0" w:top="1100" w:bottom="280" w:left="1680" w:right="1680"/>
        </w:sectPr>
      </w:pPr>
    </w:p>
    <w:p>
      <w:pPr>
        <w:pStyle w:val="BodyText"/>
        <w:spacing w:before="0"/>
        <w:rPr>
          <w:rFonts w:ascii="VNI-Times"/>
          <w:b/>
          <w:sz w:val="30"/>
        </w:rPr>
      </w:pPr>
    </w:p>
    <w:p>
      <w:pPr>
        <w:pStyle w:val="BodyText"/>
        <w:spacing w:before="1"/>
        <w:rPr>
          <w:rFonts w:ascii="VNI-Times"/>
          <w:b/>
          <w:sz w:val="27"/>
        </w:rPr>
      </w:pPr>
    </w:p>
    <w:p>
      <w:pPr>
        <w:pStyle w:val="BodyText"/>
        <w:spacing w:before="0"/>
        <w:ind w:left="699"/>
      </w:pPr>
      <w:r>
        <w:rPr/>
        <w:t>ñoäc.</w:t>
      </w:r>
    </w:p>
    <w:p>
      <w:pPr>
        <w:pStyle w:val="BodyText"/>
        <w:spacing w:before="100"/>
        <w:ind w:left="93"/>
      </w:pPr>
      <w:r>
        <w:rPr/>
        <w:br w:type="column"/>
      </w:r>
      <w:r>
        <w:rPr/>
        <w:t>Nghe nhö vaày:</w:t>
      </w:r>
    </w:p>
    <w:p>
      <w:pPr>
        <w:pStyle w:val="BodyText"/>
        <w:spacing w:line="506" w:lineRule="auto" w:before="35"/>
        <w:ind w:left="93" w:right="754"/>
      </w:pPr>
      <w:r>
        <w:rPr/>
        <w:t>Moät thôøi, Phaït ôû taïi nöôùc Xaù-veä, trong vöôøn Kyø thoï Caáp </w:t>
      </w:r>
      <w:r>
        <w:rPr>
          <w:spacing w:val="2"/>
        </w:rPr>
        <w:t>coâ  </w:t>
      </w:r>
      <w:r>
        <w:rPr>
          <w:spacing w:val="64"/>
        </w:rPr>
        <w:t> </w:t>
      </w:r>
      <w:r>
        <w:rPr/>
        <w:t>Baáy</w:t>
      </w:r>
      <w:r>
        <w:rPr>
          <w:spacing w:val="30"/>
        </w:rPr>
        <w:t> </w:t>
      </w:r>
      <w:r>
        <w:rPr/>
        <w:t>giôø,</w:t>
      </w:r>
      <w:r>
        <w:rPr>
          <w:spacing w:val="31"/>
        </w:rPr>
        <w:t> </w:t>
      </w:r>
      <w:r>
        <w:rPr/>
        <w:t>Toân</w:t>
      </w:r>
      <w:r>
        <w:rPr>
          <w:spacing w:val="31"/>
        </w:rPr>
        <w:t> </w:t>
      </w:r>
      <w:r>
        <w:rPr/>
        <w:t>giaû</w:t>
      </w:r>
      <w:r>
        <w:rPr>
          <w:spacing w:val="30"/>
        </w:rPr>
        <w:t> </w:t>
      </w:r>
      <w:r>
        <w:rPr/>
        <w:t>Xaù-lôïi-phaát,</w:t>
      </w:r>
      <w:r>
        <w:rPr>
          <w:spacing w:val="31"/>
        </w:rPr>
        <w:t> </w:t>
      </w:r>
      <w:r>
        <w:rPr/>
        <w:t>vaøo</w:t>
      </w:r>
      <w:r>
        <w:rPr>
          <w:spacing w:val="31"/>
        </w:rPr>
        <w:t> </w:t>
      </w:r>
      <w:r>
        <w:rPr/>
        <w:t>luùc</w:t>
      </w:r>
      <w:r>
        <w:rPr>
          <w:spacing w:val="29"/>
        </w:rPr>
        <w:t> </w:t>
      </w:r>
      <w:r>
        <w:rPr/>
        <w:t>saùng</w:t>
      </w:r>
      <w:r>
        <w:rPr>
          <w:spacing w:val="30"/>
        </w:rPr>
        <w:t> </w:t>
      </w:r>
      <w:r>
        <w:rPr/>
        <w:t>sôùm,</w:t>
      </w:r>
      <w:r>
        <w:rPr>
          <w:spacing w:val="29"/>
        </w:rPr>
        <w:t> </w:t>
      </w:r>
      <w:r>
        <w:rPr/>
        <w:t>rôøi</w:t>
      </w:r>
      <w:r>
        <w:rPr>
          <w:spacing w:val="31"/>
        </w:rPr>
        <w:t> </w:t>
      </w:r>
      <w:r>
        <w:rPr/>
        <w:t>tónh</w:t>
      </w:r>
      <w:r>
        <w:rPr>
          <w:spacing w:val="31"/>
        </w:rPr>
        <w:t> </w:t>
      </w:r>
      <w:r>
        <w:rPr>
          <w:spacing w:val="2"/>
        </w:rPr>
        <w:t>thaát,</w:t>
      </w:r>
    </w:p>
    <w:p>
      <w:pPr>
        <w:spacing w:after="0" w:line="506" w:lineRule="auto"/>
        <w:sectPr>
          <w:type w:val="continuous"/>
          <w:pgSz w:w="11910" w:h="16840"/>
          <w:pgMar w:top="1080" w:bottom="280" w:left="1680" w:right="1680"/>
          <w:cols w:num="2" w:equalWidth="0">
            <w:col w:w="1134" w:space="40"/>
            <w:col w:w="7376"/>
          </w:cols>
        </w:sectPr>
      </w:pPr>
    </w:p>
    <w:p>
      <w:pPr>
        <w:pStyle w:val="BodyText"/>
        <w:spacing w:before="9"/>
        <w:rPr>
          <w:sz w:val="3"/>
        </w:rPr>
      </w:pPr>
    </w:p>
    <w:p>
      <w:pPr>
        <w:pStyle w:val="BodyText"/>
        <w:spacing w:line="20" w:lineRule="exact" w:before="0"/>
        <w:ind w:left="1267"/>
        <w:rPr>
          <w:sz w:val="2"/>
        </w:rPr>
      </w:pPr>
      <w:r>
        <w:rPr>
          <w:sz w:val="2"/>
        </w:rPr>
        <w:pict>
          <v:group style="width:144pt;height:.6pt;mso-position-horizontal-relative:char;mso-position-vertical-relative:line" coordorigin="0,0" coordsize="2880,12">
            <v:rect style="position:absolute;left:0;top:0;width:2880;height:12" filled="true" fillcolor="#000000" stroked="false">
              <v:fill type="solid"/>
            </v:rect>
          </v:group>
        </w:pict>
      </w:r>
      <w:r>
        <w:rPr>
          <w:sz w:val="2"/>
        </w:rPr>
      </w:r>
    </w:p>
    <w:p>
      <w:pPr>
        <w:spacing w:line="266" w:lineRule="auto" w:before="120"/>
        <w:ind w:left="984" w:right="755" w:hanging="285"/>
        <w:jc w:val="left"/>
        <w:rPr>
          <w:rFonts w:ascii="VNI-Helve" w:hAnsi="VNI-Helve"/>
          <w:sz w:val="18"/>
        </w:rPr>
      </w:pPr>
      <w:r>
        <w:rPr>
          <w:position w:val="9"/>
          <w:sz w:val="13"/>
        </w:rPr>
        <w:t>9</w:t>
      </w:r>
      <w:r>
        <w:rPr>
          <w:rFonts w:ascii="VNI-Helve" w:hAnsi="VNI-Helve"/>
          <w:position w:val="8"/>
          <w:sz w:val="12"/>
        </w:rPr>
        <w:t>. </w:t>
      </w:r>
      <w:r>
        <w:rPr>
          <w:rFonts w:ascii="VNI-Helve" w:hAnsi="VNI-Helve"/>
          <w:sz w:val="18"/>
        </w:rPr>
        <w:t>Tham chieáu </w:t>
      </w:r>
      <w:r>
        <w:rPr>
          <w:rFonts w:ascii="Arial" w:hAnsi="Arial"/>
          <w:sz w:val="18"/>
        </w:rPr>
        <w:t>Paøli</w:t>
      </w:r>
      <w:r>
        <w:rPr>
          <w:rFonts w:ascii="VNI-Helve" w:hAnsi="VNI-Helve"/>
          <w:sz w:val="18"/>
        </w:rPr>
        <w:t>, M. 151 </w:t>
      </w:r>
      <w:r>
        <w:rPr>
          <w:rFonts w:ascii="Arial" w:hAnsi="Arial"/>
          <w:sz w:val="18"/>
        </w:rPr>
        <w:t>Piòñapaøtapaørisuddhisuttaö </w:t>
      </w:r>
      <w:r>
        <w:rPr>
          <w:rFonts w:ascii="VNI-Helve" w:hAnsi="VNI-Helve"/>
          <w:sz w:val="18"/>
        </w:rPr>
        <w:t>(R. iii. 293). Haùn, No 99(236).</w:t>
      </w:r>
    </w:p>
    <w:p>
      <w:pPr>
        <w:spacing w:after="0" w:line="266" w:lineRule="auto"/>
        <w:jc w:val="left"/>
        <w:rPr>
          <w:rFonts w:ascii="VNI-Helve" w:hAnsi="VNI-Helve"/>
          <w:sz w:val="18"/>
        </w:rPr>
        <w:sectPr>
          <w:type w:val="continuous"/>
          <w:pgSz w:w="11910" w:h="16840"/>
          <w:pgMar w:top="1080" w:bottom="280" w:left="1680" w:right="1680"/>
        </w:sectPr>
      </w:pPr>
    </w:p>
    <w:p>
      <w:pPr>
        <w:pStyle w:val="BodyText"/>
        <w:spacing w:before="4"/>
        <w:rPr>
          <w:rFonts w:ascii="VNI-Helve"/>
          <w:sz w:val="15"/>
        </w:rPr>
      </w:pPr>
    </w:p>
    <w:p>
      <w:pPr>
        <w:pStyle w:val="BodyText"/>
        <w:spacing w:before="100"/>
        <w:ind w:left="757" w:right="698"/>
        <w:jc w:val="both"/>
      </w:pPr>
      <w:r>
        <w:rPr/>
        <w:t>ñi ñeán choã Theá Toân, cuùi ñaàu laïy döôùi chaân, roài ngoài xuoáng moät beân. Khi aáy Phaät noùi vôùi Xaù-lôïi-phaát:</w:t>
      </w:r>
    </w:p>
    <w:p>
      <w:pPr>
        <w:pStyle w:val="BodyText"/>
        <w:spacing w:before="33"/>
        <w:ind w:left="757" w:right="697" w:firstLine="567"/>
        <w:jc w:val="both"/>
      </w:pPr>
      <w:r>
        <w:rPr/>
        <w:t>–OÂng hoâm nay coù caùc caên thanh tònh, nhan saéc khaùc ngöôøi. OÂng ñang an truù trong Tam-muoäi naøo?</w:t>
      </w:r>
    </w:p>
    <w:p>
      <w:pPr>
        <w:pStyle w:val="BodyText"/>
        <w:spacing w:before="35"/>
        <w:ind w:left="1324"/>
        <w:jc w:val="both"/>
      </w:pPr>
      <w:r>
        <w:rPr/>
        <w:t>Xaù-lôïi-phaát baïch Phaät:</w:t>
      </w:r>
    </w:p>
    <w:p>
      <w:pPr>
        <w:pStyle w:val="BodyText"/>
        <w:spacing w:line="266" w:lineRule="auto" w:before="33"/>
        <w:ind w:left="1324" w:right="802"/>
        <w:jc w:val="both"/>
      </w:pPr>
      <w:r>
        <w:rPr/>
        <w:t>–Kính vaâng, baïch Theá Toân, con haèng an truù Khoâng Tam-muoäi. Phaät baûo Xaù-lôïi-phaát:</w:t>
      </w:r>
    </w:p>
    <w:p>
      <w:pPr>
        <w:pStyle w:val="BodyText"/>
        <w:spacing w:before="0"/>
        <w:ind w:left="757" w:right="696" w:firstLine="567"/>
        <w:jc w:val="both"/>
      </w:pPr>
      <w:r>
        <w:rPr/>
        <w:t>–Laønh thay, laønh thay, nhö Xaù-lôïi-phaát môùi coù theå an truù </w:t>
      </w:r>
      <w:r>
        <w:rPr>
          <w:spacing w:val="2"/>
        </w:rPr>
        <w:t>nôi </w:t>
      </w:r>
      <w:r>
        <w:rPr/>
        <w:t>Khoâng Tam-muoäi. Vì sao? Trong caùc Tam-muoäi, Khoâng</w:t>
      </w:r>
      <w:r>
        <w:rPr>
          <w:position w:val="9"/>
          <w:sz w:val="13"/>
        </w:rPr>
        <w:t>10 </w:t>
      </w:r>
      <w:r>
        <w:rPr/>
        <w:t>Tam-muoäi  laø toái thöôïng ñeä nhaát. Tyø-kheo an truù Khoâng Tam-muoäi khoâng chaáp tröôùc ngaõ, nhaân, thoï maïng, cuõng khoâng thaáy coù chuùng sinh, cuõng khoâng thaáy coù baûn maït cuûa caùc haønh. Do khoâng thaáy coù, neân khoâng taïo goác reã cuûa haønh. Do khoâng coù haønh neân khoâng coøn taùi sinh ñôøi sau. Do khoâng coøn taùi sinh ñôøi sau neân khoâng coøn thoï nhaän quaû baùo khoå laïc. Xaù-lôïi-phaát neân bieát, ngaøy xöa khi Ta chöa haønh ñaïo, ngoài döôùi goác thoï vöông, suy nghó nhö vaày: Caùc loaøi chuùng sinh naøy do khoâng naém baét ñöôïc phaùp gì maø phaûi troâi laên trong sinh töû, </w:t>
      </w:r>
      <w:r>
        <w:rPr>
          <w:spacing w:val="2"/>
        </w:rPr>
        <w:t>khoâng </w:t>
      </w:r>
      <w:r>
        <w:rPr/>
        <w:t>ñöôïc giaûi thoaùt? Khi aáy, Ta laïi nghó, vì khoâng coù Khoâng Tam-muoäi neân phaûi troâi noåi sinh töû, khoâng ñöôïc giaûi thoaùt. Coù Khoâng Tam-   muoäi naøy, nhöng chuùng sinh chöa ñaït ñöôïc, khieán chuùng sinh khôûi töôûng nieäm ñaém tröôùc. Do khôûi töôûng theá gian neân thoï nhaän phaàn   sinh töû. Neáu ñaït ñöôïc Khoâng Tam-muoäi naøy, khoâng coù gì laø </w:t>
      </w:r>
      <w:r>
        <w:rPr>
          <w:spacing w:val="2"/>
        </w:rPr>
        <w:t>sôû </w:t>
      </w:r>
      <w:r>
        <w:rPr/>
        <w:t>nguyeän, do ñoù ñaït ñöôïc Voâ nguyeän Tam-muoäi. Do ñaït ñöôïc </w:t>
      </w:r>
      <w:r>
        <w:rPr>
          <w:spacing w:val="2"/>
        </w:rPr>
        <w:t>Voâ </w:t>
      </w:r>
      <w:r>
        <w:rPr/>
        <w:t>nguyeän Tam-muoäi, khoâng mong caàu cheát nôi naøy sinh veà nôi kia;  hoaøn toaøn khoâng coù töôûng nieäm. Baáy giôø haønh giaû aáy laïi ñaït ñöôïc </w:t>
      </w:r>
      <w:r>
        <w:rPr>
          <w:spacing w:val="2"/>
        </w:rPr>
        <w:t>vaø </w:t>
      </w:r>
      <w:r>
        <w:rPr/>
        <w:t>an truù trong Voâ töôùng</w:t>
      </w:r>
      <w:r>
        <w:rPr>
          <w:spacing w:val="21"/>
        </w:rPr>
        <w:t> </w:t>
      </w:r>
      <w:r>
        <w:rPr/>
        <w:t>Tam-muoäi.</w:t>
      </w:r>
    </w:p>
    <w:p>
      <w:pPr>
        <w:pStyle w:val="BodyText"/>
        <w:spacing w:before="33"/>
        <w:ind w:left="757" w:right="697" w:firstLine="567"/>
        <w:jc w:val="both"/>
      </w:pPr>
      <w:r>
        <w:rPr/>
        <w:t>Caùc loaøi chuùng sinh naøy do khoâng ñaït ñöôïc ba Tam-muoäi naøy neân troâi noåi sinh töû.</w:t>
      </w:r>
    </w:p>
    <w:p>
      <w:pPr>
        <w:pStyle w:val="BodyText"/>
        <w:ind w:left="757" w:right="696" w:firstLine="567"/>
        <w:jc w:val="both"/>
      </w:pPr>
      <w:r>
        <w:rPr/>
        <w:t>Sau khi quaùn saùt caùc phaùp, lieàn ñaéc Khoâng Tam-muoäi. Sau </w:t>
      </w:r>
      <w:r>
        <w:rPr>
          <w:spacing w:val="2"/>
        </w:rPr>
        <w:t>khi </w:t>
      </w:r>
      <w:r>
        <w:rPr/>
        <w:t>ñaéc Khoâng Tam-muoäi, lieàn thaønh A-naäu-ña-la tam-mieäu Tam-boà-ñeà. ta luùc baáy giôø do ñaït ñöôïc Khoâng Tam-muoäi, baûy ngaøy baûy</w:t>
      </w:r>
      <w:r>
        <w:rPr>
          <w:spacing w:val="-10"/>
        </w:rPr>
        <w:t> </w:t>
      </w:r>
      <w:r>
        <w:rPr/>
        <w:t>ñeâm</w:t>
      </w:r>
    </w:p>
    <w:p>
      <w:pPr>
        <w:pStyle w:val="BodyText"/>
        <w:spacing w:before="9"/>
        <w:rPr>
          <w:sz w:val="26"/>
        </w:rPr>
      </w:pPr>
      <w:r>
        <w:rPr/>
        <w:pict>
          <v:rect style="position:absolute;margin-left:150.240005pt;margin-top:19.435511pt;width:144pt;height:.600010pt;mso-position-horizontal-relative:page;mso-position-vertical-relative:paragraph;z-index:-15650304;mso-wrap-distance-left:0;mso-wrap-distance-right:0" filled="true" fillcolor="#000000" stroked="false">
            <v:fill type="solid"/>
            <w10:wrap type="topAndBottom"/>
          </v:rect>
        </w:pict>
      </w:r>
    </w:p>
    <w:p>
      <w:pPr>
        <w:spacing w:before="99"/>
        <w:ind w:left="757" w:right="0" w:firstLine="0"/>
        <w:jc w:val="left"/>
        <w:rPr>
          <w:rFonts w:ascii="VNI-Helve" w:hAnsi="VNI-Helve" w:eastAsia="VNI-Helve"/>
          <w:sz w:val="18"/>
        </w:rPr>
      </w:pPr>
      <w:r>
        <w:rPr>
          <w:spacing w:val="-1"/>
          <w:w w:val="99"/>
          <w:position w:val="9"/>
          <w:sz w:val="13"/>
        </w:rPr>
        <w:t>10</w:t>
      </w:r>
      <w:r>
        <w:rPr>
          <w:rFonts w:ascii="VNI-Helve" w:hAnsi="VNI-Helve" w:eastAsia="VNI-Helve"/>
          <w:spacing w:val="2"/>
          <w:position w:val="8"/>
          <w:sz w:val="12"/>
        </w:rPr>
        <w:t>.   </w:t>
      </w:r>
      <w:r>
        <w:rPr>
          <w:rFonts w:ascii="VNI-Helve" w:hAnsi="VNI-Helve" w:eastAsia="VNI-Helve"/>
          <w:spacing w:val="2"/>
          <w:w w:val="102"/>
          <w:sz w:val="18"/>
        </w:rPr>
        <w:t>Ñe</w:t>
      </w:r>
      <w:r>
        <w:rPr>
          <w:rFonts w:ascii="VNI-Helve" w:hAnsi="VNI-Helve" w:eastAsia="VNI-Helve"/>
          <w:w w:val="102"/>
          <w:sz w:val="18"/>
        </w:rPr>
        <w:t>å</w:t>
      </w:r>
      <w:r>
        <w:rPr>
          <w:rFonts w:ascii="VNI-Helve" w:hAnsi="VNI-Helve" w:eastAsia="VNI-Helve"/>
          <w:spacing w:val="3"/>
          <w:sz w:val="18"/>
        </w:rPr>
        <w:t> </w:t>
      </w:r>
      <w:r>
        <w:rPr>
          <w:rFonts w:ascii="VNI-Helve" w:hAnsi="VNI-Helve" w:eastAsia="VNI-Helve"/>
          <w:spacing w:val="2"/>
          <w:w w:val="102"/>
          <w:sz w:val="18"/>
        </w:rPr>
        <w:t>ba</w:t>
      </w:r>
      <w:r>
        <w:rPr>
          <w:rFonts w:ascii="VNI-Helve" w:hAnsi="VNI-Helve" w:eastAsia="VNI-Helve"/>
          <w:spacing w:val="1"/>
          <w:w w:val="102"/>
          <w:sz w:val="18"/>
        </w:rPr>
        <w:t>û</w:t>
      </w:r>
      <w:r>
        <w:rPr>
          <w:rFonts w:ascii="VNI-Helve" w:hAnsi="VNI-Helve" w:eastAsia="VNI-Helve"/>
          <w:sz w:val="18"/>
        </w:rPr>
        <w:t>n</w:t>
      </w:r>
      <w:r>
        <w:rPr>
          <w:rFonts w:ascii="VNI-Helve" w:hAnsi="VNI-Helve" w:eastAsia="VNI-Helve"/>
          <w:spacing w:val="4"/>
          <w:sz w:val="18"/>
        </w:rPr>
        <w:t> </w:t>
      </w:r>
      <w:r>
        <w:rPr>
          <w:rFonts w:ascii="VNI-Helve" w:hAnsi="VNI-Helve" w:eastAsia="VNI-Helve"/>
          <w:spacing w:val="2"/>
          <w:sz w:val="18"/>
        </w:rPr>
        <w:t>c</w:t>
      </w:r>
      <w:r>
        <w:rPr>
          <w:rFonts w:ascii="VNI-Helve" w:hAnsi="VNI-Helve" w:eastAsia="VNI-Helve"/>
          <w:spacing w:val="1"/>
          <w:sz w:val="18"/>
        </w:rPr>
        <w:t>h</w:t>
      </w:r>
      <w:r>
        <w:rPr>
          <w:rFonts w:ascii="VNI-Helve" w:hAnsi="VNI-Helve" w:eastAsia="VNI-Helve"/>
          <w:spacing w:val="2"/>
          <w:w w:val="104"/>
          <w:sz w:val="18"/>
        </w:rPr>
        <w:t>e</w:t>
      </w:r>
      <w:r>
        <w:rPr>
          <w:rFonts w:ascii="VNI-Helve" w:hAnsi="VNI-Helve" w:eastAsia="VNI-Helve"/>
          <w:spacing w:val="1"/>
          <w:w w:val="104"/>
          <w:sz w:val="18"/>
        </w:rPr>
        <w:t>ù</w:t>
      </w:r>
      <w:r>
        <w:rPr>
          <w:rFonts w:ascii="VNI-Helve" w:hAnsi="VNI-Helve" w:eastAsia="VNI-Helve"/>
          <w:sz w:val="18"/>
        </w:rPr>
        <w:t>p</w:t>
      </w:r>
      <w:r>
        <w:rPr>
          <w:rFonts w:ascii="VNI-Helve" w:hAnsi="VNI-Helve" w:eastAsia="VNI-Helve"/>
          <w:spacing w:val="3"/>
          <w:sz w:val="18"/>
        </w:rPr>
        <w:t> </w:t>
      </w:r>
      <w:r>
        <w:rPr>
          <w:rFonts w:ascii="VNI-Helve" w:hAnsi="VNI-Helve" w:eastAsia="VNI-Helve"/>
          <w:spacing w:val="2"/>
          <w:w w:val="101"/>
          <w:sz w:val="18"/>
        </w:rPr>
        <w:t>nha</w:t>
      </w:r>
      <w:r>
        <w:rPr>
          <w:rFonts w:ascii="VNI-Helve" w:hAnsi="VNI-Helve" w:eastAsia="VNI-Helve"/>
          <w:spacing w:val="1"/>
          <w:w w:val="101"/>
          <w:sz w:val="18"/>
        </w:rPr>
        <w:t>à</w:t>
      </w:r>
      <w:r>
        <w:rPr>
          <w:rFonts w:ascii="VNI-Helve" w:hAnsi="VNI-Helve" w:eastAsia="VNI-Helve"/>
          <w:sz w:val="18"/>
        </w:rPr>
        <w:t>m</w:t>
      </w:r>
      <w:r>
        <w:rPr>
          <w:rFonts w:ascii="VNI-Helve" w:hAnsi="VNI-Helve" w:eastAsia="VNI-Helve"/>
          <w:spacing w:val="3"/>
          <w:sz w:val="18"/>
        </w:rPr>
        <w:t> </w:t>
      </w:r>
      <w:r>
        <w:rPr>
          <w:rFonts w:ascii="VNI-Helve" w:hAnsi="VNI-Helve" w:eastAsia="VNI-Helve"/>
          <w:spacing w:val="2"/>
          <w:sz w:val="18"/>
        </w:rPr>
        <w:t>l</w:t>
      </w:r>
      <w:r>
        <w:rPr>
          <w:rFonts w:ascii="VNI-Helve" w:hAnsi="VNI-Helve" w:eastAsia="VNI-Helve"/>
          <w:spacing w:val="1"/>
          <w:sz w:val="18"/>
        </w:rPr>
        <w:t>a</w:t>
      </w:r>
      <w:r>
        <w:rPr>
          <w:rFonts w:ascii="VNI-Helve" w:hAnsi="VNI-Helve" w:eastAsia="VNI-Helve"/>
          <w:w w:val="333"/>
          <w:sz w:val="18"/>
        </w:rPr>
        <w:t>ø</w:t>
      </w:r>
      <w:r>
        <w:rPr>
          <w:rFonts w:ascii="VNI-Helve" w:hAnsi="VNI-Helve" w:eastAsia="VNI-Helve"/>
          <w:spacing w:val="4"/>
          <w:sz w:val="18"/>
        </w:rPr>
        <w:t> </w:t>
      </w:r>
      <w:r>
        <w:rPr>
          <w:rFonts w:ascii="VNI-Helve" w:hAnsi="VNI-Helve" w:eastAsia="VNI-Helve"/>
          <w:spacing w:val="1"/>
          <w:sz w:val="18"/>
        </w:rPr>
        <w:t>h</w:t>
      </w:r>
      <w:r>
        <w:rPr>
          <w:rFonts w:ascii="VNI-Helve" w:hAnsi="VNI-Helve" w:eastAsia="VNI-Helve"/>
          <w:sz w:val="18"/>
        </w:rPr>
        <w:t>ö</w:t>
      </w:r>
      <w:r>
        <w:rPr>
          <w:rFonts w:ascii="VNI-Helve" w:hAnsi="VNI-Helve" w:eastAsia="VNI-Helve"/>
          <w:spacing w:val="4"/>
          <w:sz w:val="18"/>
        </w:rPr>
        <w:t> </w:t>
      </w:r>
      <w:r>
        <w:rPr>
          <w:rFonts w:ascii="VNI-Helve" w:hAnsi="VNI-Helve" w:eastAsia="VNI-Helve"/>
          <w:sz w:val="18"/>
        </w:rPr>
        <w:t>k</w:t>
      </w:r>
      <w:r>
        <w:rPr>
          <w:rFonts w:ascii="VNI-Helve" w:hAnsi="VNI-Helve" w:eastAsia="VNI-Helve"/>
          <w:spacing w:val="2"/>
          <w:sz w:val="18"/>
        </w:rPr>
        <w:t>h</w:t>
      </w:r>
      <w:r>
        <w:rPr>
          <w:rFonts w:ascii="VNI-Helve" w:hAnsi="VNI-Helve" w:eastAsia="VNI-Helve"/>
          <w:spacing w:val="2"/>
          <w:w w:val="102"/>
          <w:sz w:val="18"/>
        </w:rPr>
        <w:t>oâ</w:t>
      </w:r>
      <w:r>
        <w:rPr>
          <w:rFonts w:ascii="VNI-Helve" w:hAnsi="VNI-Helve" w:eastAsia="VNI-Helve"/>
          <w:spacing w:val="1"/>
          <w:w w:val="102"/>
          <w:sz w:val="18"/>
        </w:rPr>
        <w:t>n</w:t>
      </w:r>
      <w:r>
        <w:rPr>
          <w:rFonts w:ascii="VNI-Helve" w:hAnsi="VNI-Helve" w:eastAsia="VNI-Helve"/>
          <w:sz w:val="18"/>
        </w:rPr>
        <w:t>g</w:t>
      </w:r>
      <w:r>
        <w:rPr>
          <w:rFonts w:ascii="VNI-Helve" w:hAnsi="VNI-Helve" w:eastAsia="VNI-Helve"/>
          <w:spacing w:val="5"/>
          <w:sz w:val="18"/>
        </w:rPr>
        <w:t> </w:t>
      </w:r>
      <w:r>
        <w:rPr>
          <w:rFonts w:ascii="MingLiU" w:hAnsi="MingLiU" w:eastAsia="MingLiU" w:hint="eastAsia"/>
          <w:spacing w:val="1"/>
          <w:sz w:val="18"/>
        </w:rPr>
        <w:t>虛空</w:t>
      </w:r>
      <w:r>
        <w:rPr>
          <w:rFonts w:ascii="VNI-Helve" w:hAnsi="VNI-Helve" w:eastAsia="VNI-Helve"/>
          <w:sz w:val="18"/>
        </w:rPr>
        <w:t>.</w:t>
      </w:r>
    </w:p>
    <w:p>
      <w:pPr>
        <w:pStyle w:val="BodyText"/>
        <w:spacing w:before="0"/>
        <w:rPr>
          <w:rFonts w:ascii="VNI-Helve"/>
          <w:sz w:val="20"/>
        </w:rPr>
      </w:pPr>
    </w:p>
    <w:p>
      <w:pPr>
        <w:pStyle w:val="BodyText"/>
        <w:spacing w:before="1"/>
        <w:rPr>
          <w:rFonts w:ascii="VNI-Helve"/>
          <w:sz w:val="18"/>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jc w:val="both"/>
      </w:pPr>
      <w:r>
        <w:rPr/>
        <w:t>quaùn saùt caây Ñaïo thoï, maét khoâng heà nhaùy.</w:t>
      </w:r>
    </w:p>
    <w:p>
      <w:pPr>
        <w:pStyle w:val="BodyText"/>
        <w:spacing w:before="33"/>
        <w:ind w:left="699" w:right="754" w:firstLine="567"/>
        <w:jc w:val="both"/>
      </w:pPr>
      <w:r>
        <w:rPr/>
        <w:t>Xaù-lôïi-phaát, do phöông tieän naøy maø bieát raèng Khoâng  Tam-  muoäi laø toái ñeä nhaát trong caùc Tam-muoäi. Vua trong caùc Tam-muoäi laø Khoâng Tam-muoäi vaäy. Cho neân, Xaù-lôïi-phaát, haõy tìm caàu </w:t>
      </w:r>
      <w:r>
        <w:rPr>
          <w:spacing w:val="2"/>
        </w:rPr>
        <w:t>phöông </w:t>
      </w:r>
      <w:r>
        <w:rPr>
          <w:spacing w:val="64"/>
        </w:rPr>
        <w:t> </w:t>
      </w:r>
      <w:r>
        <w:rPr/>
        <w:t>tieän hoaøn thaønh Khoâng Tam-muoäi. Nhö vaäy, Xaù-lôïi-phaát, haõy hoïc ñieàu</w:t>
      </w:r>
      <w:r>
        <w:rPr>
          <w:spacing w:val="4"/>
        </w:rPr>
        <w:t> </w:t>
      </w:r>
      <w:r>
        <w:rPr/>
        <w:t>naøy.</w:t>
      </w:r>
    </w:p>
    <w:p>
      <w:pPr>
        <w:pStyle w:val="BodyText"/>
        <w:spacing w:before="33"/>
        <w:ind w:left="699" w:right="755" w:firstLine="567"/>
        <w:jc w:val="both"/>
      </w:pPr>
      <w:r>
        <w:rPr/>
        <w:t>Baáy giôø Xaù-lôïi-phaát nghe nhöõng ñieàu Phaät daïy, hoan hyû phuïng haønh.</w:t>
      </w:r>
    </w:p>
    <w:p>
      <w:pPr>
        <w:pStyle w:val="BodyText"/>
        <w:spacing w:before="10"/>
        <w:rPr>
          <w:sz w:val="10"/>
        </w:rPr>
      </w:pPr>
    </w:p>
    <w:p>
      <w:pPr>
        <w:pStyle w:val="Heading3"/>
        <w:ind w:right="59"/>
      </w:pPr>
      <w:r>
        <w:rPr>
          <w:w w:val="99"/>
        </w:rPr>
        <w:t></w:t>
      </w:r>
    </w:p>
    <w:p>
      <w:pPr>
        <w:pStyle w:val="BodyText"/>
        <w:spacing w:before="4"/>
        <w:rPr>
          <w:rFonts w:ascii="Symbol" w:hAnsi="Symbol"/>
          <w:sz w:val="29"/>
        </w:rPr>
      </w:pPr>
    </w:p>
    <w:p>
      <w:pPr>
        <w:spacing w:before="0"/>
        <w:ind w:left="944" w:right="1000" w:firstLine="0"/>
        <w:jc w:val="center"/>
        <w:rPr>
          <w:rFonts w:ascii="VNI-Goudy" w:hAnsi="VNI-Goudy"/>
          <w:b/>
          <w:sz w:val="22"/>
        </w:rPr>
      </w:pPr>
      <w:r>
        <w:rPr>
          <w:rFonts w:ascii="VNI-Goudy" w:hAnsi="VNI-Goudy"/>
          <w:b/>
          <w:sz w:val="22"/>
        </w:rPr>
        <w:t>KINH SOÁ 7</w:t>
      </w:r>
    </w:p>
    <w:p>
      <w:pPr>
        <w:pStyle w:val="BodyText"/>
        <w:spacing w:before="6"/>
        <w:rPr>
          <w:rFonts w:ascii="VNI-Goudy"/>
          <w:b/>
          <w:sz w:val="26"/>
        </w:rPr>
      </w:pPr>
    </w:p>
    <w:p>
      <w:pPr>
        <w:pStyle w:val="BodyText"/>
        <w:spacing w:before="1"/>
        <w:ind w:left="1267"/>
        <w:jc w:val="both"/>
      </w:pPr>
      <w:r>
        <w:rPr/>
        <w:t>Nghe nhö vaày:</w:t>
      </w:r>
    </w:p>
    <w:p>
      <w:pPr>
        <w:pStyle w:val="BodyText"/>
        <w:ind w:left="699" w:right="757" w:firstLine="567"/>
        <w:jc w:val="both"/>
      </w:pPr>
      <w:r>
        <w:rPr/>
        <w:t>Moät thôøi Phaät truù taïi Ca-lan-ñaø Truùc vieân,  thaønh  La-duyeät,  cuøng vôùi chuùng ñaïi Tyø-kheo hai ngaøn naêm traêm</w:t>
      </w:r>
      <w:r>
        <w:rPr>
          <w:spacing w:val="46"/>
        </w:rPr>
        <w:t> </w:t>
      </w:r>
      <w:r>
        <w:rPr>
          <w:spacing w:val="2"/>
        </w:rPr>
        <w:t>vò.</w:t>
      </w:r>
    </w:p>
    <w:p>
      <w:pPr>
        <w:pStyle w:val="BodyText"/>
        <w:ind w:left="699" w:right="754" w:firstLine="567"/>
        <w:jc w:val="both"/>
      </w:pPr>
      <w:r>
        <w:rPr/>
        <w:t>Luùc baáy giôø trong thaønh La-duyeät coù moät tröôûng giaû teân laø Thi- lôïi-quaät, coù nhieàu cuûa caûi, nhieàu baûo vaät, vaøng, baïc, chaâu baùu, xa cöø, maõ naõo, khoâng sao keå xieát. Nhöng oâng lô laø Phaät phaùp, chæ phuïng söï ngoaïi ñaïo laø Ni-kieàn Töû. Quoác vöông, ñaïi thaàn, thaûy ñeàu quen bieát oâng.</w:t>
      </w:r>
    </w:p>
    <w:p>
      <w:pPr>
        <w:pStyle w:val="BodyText"/>
        <w:spacing w:before="33"/>
        <w:ind w:left="699" w:right="752" w:firstLine="567"/>
        <w:jc w:val="both"/>
      </w:pPr>
      <w:r>
        <w:rPr/>
        <w:t>Luùc baáy giôø, caùc haøng taïi gia vaø xuaát gia cuûa ngoaïi ñaïo Phaïm chí vaø Ni-kieàn Töû, töï noùi lôøi phæ baùng raèng, coù ngaõ vaø chaáp coù thaân cuûa ngaõ. Chuùng cuøng vôùi caùc nhoùm saùu Toân sö ngoaïi ñaïo taäp hoïp taïi moät nôi, baøn luaän nhö</w:t>
      </w:r>
      <w:r>
        <w:rPr>
          <w:spacing w:val="17"/>
        </w:rPr>
        <w:t> </w:t>
      </w:r>
      <w:r>
        <w:rPr/>
        <w:t>vaày:</w:t>
      </w:r>
    </w:p>
    <w:p>
      <w:pPr>
        <w:pStyle w:val="BodyText"/>
        <w:ind w:left="699" w:right="755" w:firstLine="567"/>
        <w:jc w:val="both"/>
      </w:pPr>
      <w:r>
        <w:rPr/>
        <w:t>–Nay Sa-moân Cuø-ñaøm khoâng vieäc gì maø khoâng bieát. OÂng aáy </w:t>
      </w:r>
      <w:r>
        <w:rPr>
          <w:spacing w:val="2"/>
        </w:rPr>
        <w:t>coù </w:t>
      </w:r>
      <w:r>
        <w:rPr/>
        <w:t>Nhaát thieát trí. Song, chuùng ta khoâng ñöôïc lôïi döôõng, maø Sa-moân </w:t>
      </w:r>
      <w:r>
        <w:rPr>
          <w:spacing w:val="2"/>
        </w:rPr>
        <w:t>aáy  </w:t>
      </w:r>
      <w:r>
        <w:rPr/>
        <w:t>laïi coù nhieàu lôïi döôõng. Phaûi tìm phöông tieän khieán cho oâng aáy khoâng ñöôïc lôïi döôõng. Chuùng ta haõy ñeán nhaø Thi-lôïi-quaät, yeâu caàu tröôûng  giaû aáy baøy keá</w:t>
      </w:r>
      <w:r>
        <w:rPr>
          <w:spacing w:val="17"/>
        </w:rPr>
        <w:t> </w:t>
      </w:r>
      <w:r>
        <w:rPr/>
        <w:t>saùch.</w:t>
      </w:r>
    </w:p>
    <w:p>
      <w:pPr>
        <w:pStyle w:val="BodyText"/>
        <w:ind w:left="699" w:right="753" w:firstLine="567"/>
        <w:jc w:val="both"/>
      </w:pPr>
      <w:r>
        <w:rPr/>
        <w:t>Roài ngoaïi ñaïo Phaïm chí, Ni-kieàn Töû, cuøng vôùi saùu Toân sö, ñi  ñeán nhaø tröôûng giaû Thi-lôïi-quaät, noùi vôùi tröông giaû naøy</w:t>
      </w:r>
      <w:r>
        <w:rPr>
          <w:spacing w:val="7"/>
        </w:rPr>
        <w:t> </w:t>
      </w:r>
      <w:r>
        <w:rPr>
          <w:spacing w:val="2"/>
        </w:rPr>
        <w:t>raèng:</w:t>
      </w:r>
    </w:p>
    <w:p>
      <w:pPr>
        <w:pStyle w:val="BodyText"/>
        <w:spacing w:before="35"/>
        <w:ind w:left="1267"/>
        <w:jc w:val="both"/>
      </w:pPr>
      <w:r>
        <w:rPr/>
        <w:t>–Ñaïi gia neân bieát, oâng laø ngöôøi ñöôïc sinh bôûi Phaïm thieân, laø</w:t>
      </w:r>
    </w:p>
    <w:p>
      <w:pPr>
        <w:spacing w:after="0"/>
        <w:jc w:val="both"/>
        <w:sectPr>
          <w:pgSz w:w="11910" w:h="16840"/>
          <w:pgMar w:header="794" w:footer="0" w:top="1100" w:bottom="280" w:left="1680" w:right="1680"/>
        </w:sectPr>
      </w:pPr>
    </w:p>
    <w:p>
      <w:pPr>
        <w:pStyle w:val="BodyText"/>
        <w:spacing w:before="10"/>
        <w:rPr>
          <w:sz w:val="15"/>
        </w:rPr>
      </w:pPr>
    </w:p>
    <w:p>
      <w:pPr>
        <w:pStyle w:val="BodyText"/>
        <w:spacing w:before="100"/>
        <w:ind w:left="757" w:right="696"/>
        <w:jc w:val="both"/>
      </w:pPr>
      <w:r>
        <w:rPr/>
        <w:t>con cuûa Phaïm thieân, coù ñöôïc lôïi ích. Nay oâng haõy ñeán choã Sa-moân Cuø-ñaøm, vì thöông töôûng chuùng toâi, thænh Sa-moân cuøng chuùng Tyø- kheo veà nhaø ñeå teá töï. Laïi sai laøm moät haàm löûa lôùn ôû trong nhaø, ñoát ngoïn löûa cöïc kyø röïc rôõ. Trong caùc thöùc aên ñeàu boû thuoác ñoäc roài môøi ñeán aên. Neáu Sa-moân Cuø-ñaøm coù Nhaát thieát trí, bieát roõ söï vieäc trong  ba ñôøi, seõ khoâng nhaän lôøi môøi. Neáu khoâng coù Nhaát thieát trí, taát seõ  nhaän lôøi môøi, daãn ñeä töû ñeán ñaây, ñeå taát caû ñeàu bò ñoát chaùy. </w:t>
      </w:r>
      <w:r>
        <w:rPr>
          <w:spacing w:val="2"/>
        </w:rPr>
        <w:t>Trôøi,</w:t>
      </w:r>
      <w:r>
        <w:rPr>
          <w:spacing w:val="64"/>
        </w:rPr>
        <w:t> </w:t>
      </w:r>
      <w:r>
        <w:rPr/>
        <w:t>ngöôøi seõ ñöôïc yeân oån, khoâng coù taïi</w:t>
      </w:r>
      <w:r>
        <w:rPr>
          <w:spacing w:val="35"/>
        </w:rPr>
        <w:t> </w:t>
      </w:r>
      <w:r>
        <w:rPr/>
        <w:t>haïi.</w:t>
      </w:r>
    </w:p>
    <w:p>
      <w:pPr>
        <w:pStyle w:val="BodyText"/>
        <w:spacing w:before="33"/>
        <w:ind w:left="757" w:right="695" w:firstLine="567"/>
        <w:jc w:val="both"/>
      </w:pPr>
      <w:r>
        <w:rPr/>
        <w:t>Thi-lôïi-quaät-ña im laëng nhaän lôøi cuûa saùu Toân sö. OÂng ra khoûi thaønh, ñi ñeán choã Theá Toân, cuùi ñaàu leã döôùi chaân, maø trong loøng chöùa chaát ñoäc haïi, baïch Nhö Lai raèng:</w:t>
      </w:r>
    </w:p>
    <w:p>
      <w:pPr>
        <w:pStyle w:val="BodyText"/>
        <w:ind w:left="1324"/>
        <w:jc w:val="both"/>
      </w:pPr>
      <w:r>
        <w:rPr/>
        <w:t>–Cuùi xin Theá Toân cuøng Tyø-kheo Taêng nhaän lôøi môøi cuûa toâi.</w:t>
      </w:r>
    </w:p>
    <w:p>
      <w:pPr>
        <w:pStyle w:val="BodyText"/>
        <w:ind w:left="757" w:right="697" w:firstLine="567"/>
        <w:jc w:val="both"/>
      </w:pPr>
      <w:r>
        <w:rPr/>
        <w:t>Theá Toân bieát roõ nhöõng ñieàu suy nghó trong taâm oâng, im laëng nhaän lôøi. Thi-lôïi-quaät-ña thaáy Nhö Lai im laëng nhaän lôøi môøi lieàn   ñöùng daäy, ñaàu maët leã chaân Phaät, roài thoaùi lui maø ñi. Giöõa ñöông, oâng nghó nhö vaày: “Nay ñieàu maø saùu Toân sö cuûa ta noùi raát laø chính xaùc. Nhöng Sa-moân khoâng bieát nhöõng ñieàu suy nghó trong taâm ta. Hoï seõ    bò löûa lôùn ñoát</w:t>
      </w:r>
      <w:r>
        <w:rPr>
          <w:spacing w:val="17"/>
        </w:rPr>
        <w:t> </w:t>
      </w:r>
      <w:r>
        <w:rPr/>
        <w:t>chaùy.”</w:t>
      </w:r>
    </w:p>
    <w:p>
      <w:pPr>
        <w:pStyle w:val="BodyText"/>
        <w:ind w:left="757" w:right="695" w:firstLine="567"/>
        <w:jc w:val="both"/>
      </w:pPr>
      <w:r>
        <w:rPr/>
        <w:t>Roài Thi-lôïi-quaät-ña trôû veà nhaø, sai laøm moät haàm löûa lôùn, ñoát ngoïn löûa lôùn höøng höïc. Laïi sai laøm caùc moùn aên ñuû loaïi, taát caû ñeàu </w:t>
      </w:r>
      <w:r>
        <w:rPr>
          <w:spacing w:val="2"/>
        </w:rPr>
        <w:t>boû </w:t>
      </w:r>
      <w:r>
        <w:rPr/>
        <w:t>thuoác ñoäc. ÔÛ beân ngoaøi cöûa laïi laøm moät haàm löûa lôùn, vôùi ngoïn löûa   lôùn höøng höïc. Beân treân ngoïn löûa ñaët caùc giöôøng ngoài, cuõng boâi caùc  thöù</w:t>
      </w:r>
      <w:r>
        <w:rPr>
          <w:spacing w:val="5"/>
        </w:rPr>
        <w:t> </w:t>
      </w:r>
      <w:r>
        <w:rPr/>
        <w:t>kòch</w:t>
      </w:r>
      <w:r>
        <w:rPr>
          <w:spacing w:val="6"/>
        </w:rPr>
        <w:t> </w:t>
      </w:r>
      <w:r>
        <w:rPr/>
        <w:t>ñoäc.</w:t>
      </w:r>
      <w:r>
        <w:rPr>
          <w:spacing w:val="6"/>
        </w:rPr>
        <w:t> </w:t>
      </w:r>
      <w:r>
        <w:rPr/>
        <w:t>Luùc</w:t>
      </w:r>
      <w:r>
        <w:rPr>
          <w:spacing w:val="6"/>
        </w:rPr>
        <w:t> </w:t>
      </w:r>
      <w:r>
        <w:rPr/>
        <w:t>giöõa</w:t>
      </w:r>
      <w:r>
        <w:rPr>
          <w:spacing w:val="6"/>
        </w:rPr>
        <w:t> </w:t>
      </w:r>
      <w:r>
        <w:rPr/>
        <w:t>böõa,</w:t>
      </w:r>
      <w:r>
        <w:rPr>
          <w:spacing w:val="5"/>
        </w:rPr>
        <w:t> </w:t>
      </w:r>
      <w:r>
        <w:rPr/>
        <w:t>sai</w:t>
      </w:r>
      <w:r>
        <w:rPr>
          <w:spacing w:val="6"/>
        </w:rPr>
        <w:t> </w:t>
      </w:r>
      <w:r>
        <w:rPr/>
        <w:t>ngöôøi</w:t>
      </w:r>
      <w:r>
        <w:rPr>
          <w:spacing w:val="7"/>
        </w:rPr>
        <w:t> </w:t>
      </w:r>
      <w:r>
        <w:rPr/>
        <w:t>ñi</w:t>
      </w:r>
      <w:r>
        <w:rPr>
          <w:spacing w:val="5"/>
        </w:rPr>
        <w:t> </w:t>
      </w:r>
      <w:r>
        <w:rPr/>
        <w:t>baùo</w:t>
      </w:r>
      <w:r>
        <w:rPr>
          <w:spacing w:val="7"/>
        </w:rPr>
        <w:t> </w:t>
      </w:r>
      <w:r>
        <w:rPr/>
        <w:t>giôø</w:t>
      </w:r>
      <w:r>
        <w:rPr>
          <w:spacing w:val="7"/>
        </w:rPr>
        <w:t> </w:t>
      </w:r>
      <w:r>
        <w:rPr/>
        <w:t>aên</w:t>
      </w:r>
      <w:r>
        <w:rPr>
          <w:spacing w:val="7"/>
        </w:rPr>
        <w:t> </w:t>
      </w:r>
      <w:r>
        <w:rPr/>
        <w:t>ñaõ</w:t>
      </w:r>
      <w:r>
        <w:rPr>
          <w:spacing w:val="6"/>
        </w:rPr>
        <w:t> </w:t>
      </w:r>
      <w:r>
        <w:rPr/>
        <w:t>ñeán.</w:t>
      </w:r>
    </w:p>
    <w:p>
      <w:pPr>
        <w:pStyle w:val="BodyText"/>
        <w:ind w:left="757" w:right="697" w:firstLine="567"/>
        <w:jc w:val="both"/>
      </w:pPr>
      <w:r>
        <w:rPr/>
        <w:t>Baáy giôø Theá Toân bieát giôø aên ñaõ ñeán, beøn khoaùc y, caàm baùt, daãn caùc Tyø-kheo vaây quanh tröôùc sau, ñi ñeán nhaø aáy. Ngaøi laïi leänh caùc Tyø-kheo Taêng khoâng ai ñöôïc ñi tröôùc Ngaøi, khoâng ñöôïc ngoài tröôùc Ngaøi, cuõng khoâng ñöôïc aên caùi gì tröôùc Ngaøi. Trong luùc ñoù, caùc nhoùm nhaân daân trong thaønh La-duyeät nghe noùi Thi-lôïi-quaät-ña cho ñaøo laøm haàm löûa, laïi laøm thöùc aên ñoäc maø thænh Phaät vaø chuùng Taêng; boán boä chuùng thaûy ñeàu than khoùc: “Nhö Lai vaø Tyø-kheo Taêng taát bò haïi chaêng?”</w:t>
      </w:r>
    </w:p>
    <w:p>
      <w:pPr>
        <w:pStyle w:val="BodyText"/>
        <w:spacing w:before="35"/>
        <w:ind w:left="1324"/>
        <w:jc w:val="both"/>
      </w:pPr>
      <w:r>
        <w:rPr/>
        <w:t>Coù ngöôøi ñi ñeán choã Theá Toân, cuùi ñaàu laïy döôùi chaân, baïch Phaät</w:t>
      </w:r>
    </w:p>
    <w:p>
      <w:pPr>
        <w:pStyle w:val="BodyText"/>
        <w:spacing w:before="0"/>
        <w:ind w:left="757"/>
      </w:pPr>
      <w:r>
        <w:rPr/>
        <w:t>raèng:</w:t>
      </w:r>
    </w:p>
    <w:p>
      <w:pPr>
        <w:pStyle w:val="BodyText"/>
        <w:spacing w:before="0"/>
        <w:rPr>
          <w:sz w:val="20"/>
        </w:rPr>
      </w:pPr>
    </w:p>
    <w:p>
      <w:pPr>
        <w:pStyle w:val="BodyText"/>
        <w:spacing w:before="0"/>
        <w:rPr>
          <w:sz w:val="20"/>
        </w:rPr>
      </w:pPr>
    </w:p>
    <w:p>
      <w:pPr>
        <w:pStyle w:val="BodyText"/>
        <w:spacing w:before="4"/>
        <w:rPr>
          <w:sz w:val="17"/>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0"/>
        <w:rPr>
          <w:rFonts w:ascii="Times New Roman"/>
          <w:sz w:val="17"/>
        </w:rPr>
      </w:pPr>
    </w:p>
    <w:p>
      <w:pPr>
        <w:pStyle w:val="BodyText"/>
        <w:spacing w:before="99"/>
        <w:ind w:left="699" w:right="755" w:firstLine="567"/>
        <w:jc w:val="both"/>
      </w:pPr>
      <w:r>
        <w:rPr/>
        <w:t>–Cuùi xin Theá Toân chôù ñeán nhaø tröôûng giaû ñoù. OÂng aáy laøm haàm löûa lôùn, laïi laøm caùc thöùc aên ñoäc.</w:t>
      </w:r>
    </w:p>
    <w:p>
      <w:pPr>
        <w:pStyle w:val="BodyText"/>
        <w:ind w:left="1267"/>
        <w:jc w:val="both"/>
      </w:pPr>
      <w:r>
        <w:rPr/>
        <w:t>Phaät noùi:</w:t>
      </w:r>
    </w:p>
    <w:p>
      <w:pPr>
        <w:pStyle w:val="BodyText"/>
        <w:spacing w:before="35"/>
        <w:ind w:left="699" w:right="753" w:firstLine="567"/>
        <w:jc w:val="both"/>
      </w:pPr>
      <w:r>
        <w:rPr/>
        <w:t>–Moïi ngöôøi chôù oâm loøng sôï haõi. Nhö Lai khoâng bao giôø bò keû khaùc haïi. Giaû söû ngoïn löûa trong Dieâm-phuø-ñeà cao ñeán Phaïm thieân cuõng khoâng theå ñoát chaùy Ta ñöôïc; huoáng gì ngoïn löûa nhoû aáy maø haïi ñöôïc Nhö Lai. Khoâng bao coù tröôøng hôïp aáy. Caùc Öu-baø-taéc neân bieát, Ta khoâng coøn coù taâm gaây haïi.</w:t>
      </w:r>
    </w:p>
    <w:p>
      <w:pPr>
        <w:pStyle w:val="BodyText"/>
        <w:ind w:left="699" w:right="754" w:firstLine="567"/>
        <w:jc w:val="both"/>
      </w:pPr>
      <w:r>
        <w:rPr/>
        <w:t>Baáy giôø Theá Toân vôùi caùc Tyø-kheo vaây quanh tröôùc sau ñi vaøo thaønh la-duyeät, ñeán nhaø tröôûng giaû. Theá Toân baûo caùc Tyø-kheo:</w:t>
      </w:r>
    </w:p>
    <w:p>
      <w:pPr>
        <w:pStyle w:val="BodyText"/>
        <w:ind w:left="699" w:right="756" w:firstLine="567"/>
        <w:jc w:val="both"/>
      </w:pPr>
      <w:r>
        <w:rPr/>
        <w:t>–Caùc oâng chôù ñi vaøo nhaø tröôûng giaû tröôùc,  cuõng chôù coù </w:t>
      </w:r>
      <w:r>
        <w:rPr>
          <w:spacing w:val="2"/>
        </w:rPr>
        <w:t>aên  </w:t>
      </w:r>
      <w:r>
        <w:rPr/>
        <w:t>tröôùc. Ñôïi Nhö </w:t>
      </w:r>
      <w:r>
        <w:rPr>
          <w:spacing w:val="2"/>
        </w:rPr>
        <w:t>Lai </w:t>
      </w:r>
      <w:r>
        <w:rPr/>
        <w:t>roài môùi</w:t>
      </w:r>
      <w:r>
        <w:rPr>
          <w:spacing w:val="19"/>
        </w:rPr>
        <w:t> </w:t>
      </w:r>
      <w:r>
        <w:rPr/>
        <w:t>aên.</w:t>
      </w:r>
    </w:p>
    <w:p>
      <w:pPr>
        <w:pStyle w:val="BodyText"/>
        <w:ind w:left="699" w:right="753" w:firstLine="567"/>
        <w:jc w:val="both"/>
      </w:pPr>
      <w:r>
        <w:rPr/>
        <w:t>Khi Theá Toân vöøa caát chaân leân treân ngöôõng cöûa, haàm löûa töï  nhieân hoùa thaønh ao taém cöïc kyø maùt meû, trong ñoù ñaày caùc loaïi hoa; cuõng coù moïc hoa sen lôùn nhö baùnh xe, coïng baèng baûy baùu; vaø cuõng moïc caùc loaïi sen khaùc, trong ñoù ong maät bay nhôûn</w:t>
      </w:r>
      <w:r>
        <w:rPr>
          <w:spacing w:val="1"/>
        </w:rPr>
        <w:t> </w:t>
      </w:r>
      <w:r>
        <w:rPr/>
        <w:t>nhô.</w:t>
      </w:r>
    </w:p>
    <w:p>
      <w:pPr>
        <w:pStyle w:val="BodyText"/>
        <w:ind w:left="699" w:right="753" w:firstLine="567"/>
        <w:jc w:val="both"/>
      </w:pPr>
      <w:r>
        <w:rPr/>
        <w:t>Trong luùc ñoù, Thích Ñeà-hoaøn Nhaân, Phaïm Thieân vöông vaø Töù Thieân vöông, cuøng vôùi Caøn-ñaïp-hoøa, A-tu-luaân, caùc Daï-xoa,  Quyû thaàn caùc loaïi, thaáy trong haàm löûa moïc leân hoa sen naøy, ai naáy ñeàu chuùc möøng chuyeän laï, khaùc gioïng, cuøng lôøi, thaûy ñeàu noùi: “Theá môùi bieát Nhö Lai laø ñeä nhaát trong caùc baäc ñaõ Chieán</w:t>
      </w:r>
      <w:r>
        <w:rPr>
          <w:spacing w:val="58"/>
        </w:rPr>
        <w:t> </w:t>
      </w:r>
      <w:r>
        <w:rPr/>
        <w:t>thaéng.</w:t>
      </w:r>
    </w:p>
    <w:p>
      <w:pPr>
        <w:pStyle w:val="BodyText"/>
        <w:ind w:left="699" w:right="754" w:firstLine="567"/>
        <w:jc w:val="both"/>
      </w:pPr>
      <w:r>
        <w:rPr/>
        <w:t>Luùc baáy giôø trong nhaø tröôûng giaû coù ñuû caùc ngoaïi ñaïo dò hoïc cuøng tuï taäp veà ñoù. Khi aáy, caùc Öu-baø-taéc, Öu-baø-di, sau khi thaáy </w:t>
      </w:r>
      <w:r>
        <w:rPr>
          <w:spacing w:val="2"/>
        </w:rPr>
        <w:t>söï </w:t>
      </w:r>
      <w:r>
        <w:rPr/>
        <w:t>bieán hoùa cuûa Nhö Lai, hoan hyû phaán chaán khoâng döøng ñöôïc. Caùc ngoaïi ñaïo dò hoïc sau khi thaáy söï bieán hoùa cuûa Nhö Lai thì trong loøng öu saàu. Trong hö khoâng, chö Thieân toân thaàn raûi xuoáng ñuû caùc loaïi  danh hoa leân treân thaân Nhö Lai. Theá Toân luùc aáy böôùc treân khoâng </w:t>
      </w:r>
      <w:r>
        <w:rPr>
          <w:spacing w:val="2"/>
        </w:rPr>
        <w:t>maø </w:t>
      </w:r>
      <w:r>
        <w:rPr/>
        <w:t>ñi, caùch maët ñaát boán taác. Choã naøo Nhö Lai caát chaân, choã ñoù moïc leân ñoùa hoa sen lôùn nhö baùnh xe. Roài Theá Toân quay veà beân phaûi, baûo    caùc</w:t>
      </w:r>
      <w:r>
        <w:rPr>
          <w:spacing w:val="5"/>
        </w:rPr>
        <w:t> </w:t>
      </w:r>
      <w:r>
        <w:rPr/>
        <w:t>Tyø-kheo:</w:t>
      </w:r>
    </w:p>
    <w:p>
      <w:pPr>
        <w:pStyle w:val="BodyText"/>
        <w:ind w:left="1267"/>
        <w:jc w:val="both"/>
      </w:pPr>
      <w:r>
        <w:rPr/>
        <w:t>–Caùc oâng haõy ñaïp leân hoa sen maø ñi.</w:t>
      </w:r>
    </w:p>
    <w:p>
      <w:pPr>
        <w:pStyle w:val="BodyText"/>
        <w:ind w:left="699" w:right="753" w:firstLine="567"/>
        <w:jc w:val="both"/>
      </w:pPr>
      <w:r>
        <w:rPr/>
        <w:t>Khi aáy caùc Thanh vaên ñeàu böôùc treân hoa sen maø ñeán  nhaø  tröôûng</w:t>
      </w:r>
      <w:r>
        <w:rPr>
          <w:spacing w:val="3"/>
        </w:rPr>
        <w:t> </w:t>
      </w:r>
      <w:r>
        <w:rPr/>
        <w:t>giaû.</w:t>
      </w:r>
    </w:p>
    <w:p>
      <w:pPr>
        <w:spacing w:after="0"/>
        <w:jc w:val="both"/>
        <w:sectPr>
          <w:pgSz w:w="11910" w:h="16840"/>
          <w:pgMar w:header="794" w:footer="0" w:top="1100" w:bottom="280" w:left="1680" w:right="1680"/>
        </w:sectPr>
      </w:pPr>
    </w:p>
    <w:p>
      <w:pPr>
        <w:pStyle w:val="BodyText"/>
        <w:spacing w:before="9"/>
        <w:rPr>
          <w:sz w:val="15"/>
        </w:rPr>
      </w:pPr>
    </w:p>
    <w:p>
      <w:pPr>
        <w:pStyle w:val="BodyText"/>
        <w:spacing w:before="100"/>
        <w:ind w:left="1324"/>
        <w:jc w:val="both"/>
      </w:pPr>
      <w:r>
        <w:rPr/>
        <w:t>Roài Theá Toân noùi thí duï baèng caâu chuyeän coå tích:</w:t>
      </w:r>
    </w:p>
    <w:p>
      <w:pPr>
        <w:pStyle w:val="BodyText"/>
        <w:ind w:left="757" w:right="697" w:firstLine="567"/>
        <w:jc w:val="both"/>
      </w:pPr>
      <w:r>
        <w:rPr/>
        <w:t>–Neáu Ta, töø quaù khöù cho ñeán nay, ñaõ cuùng döôøng haèng sa </w:t>
      </w:r>
      <w:r>
        <w:rPr>
          <w:spacing w:val="2"/>
        </w:rPr>
        <w:t>chö </w:t>
      </w:r>
      <w:r>
        <w:rPr/>
        <w:t>Phaät, thöøa söï, leã kính, chöa heà laøm sai Thaùnh yù; nay mang </w:t>
      </w:r>
      <w:r>
        <w:rPr>
          <w:spacing w:val="2"/>
        </w:rPr>
        <w:t>nhöõng </w:t>
      </w:r>
      <w:r>
        <w:rPr>
          <w:spacing w:val="64"/>
        </w:rPr>
        <w:t> </w:t>
      </w:r>
      <w:r>
        <w:rPr/>
        <w:t>ñieàu naøy ra maø theä nguyeän, kheán cho caùc choã ngoài ñeàu ñöôïc vöõng </w:t>
      </w:r>
      <w:r>
        <w:rPr>
          <w:spacing w:val="2"/>
        </w:rPr>
        <w:t>vaøng.</w:t>
      </w:r>
    </w:p>
    <w:p>
      <w:pPr>
        <w:pStyle w:val="BodyText"/>
        <w:ind w:left="1324"/>
        <w:jc w:val="both"/>
      </w:pPr>
      <w:r>
        <w:rPr/>
        <w:t>Roài Theá Toân baûo caùc Tyø-kheo:</w:t>
      </w:r>
    </w:p>
    <w:p>
      <w:pPr>
        <w:pStyle w:val="BodyText"/>
        <w:spacing w:before="35"/>
        <w:ind w:left="757" w:right="698" w:firstLine="567"/>
        <w:jc w:val="both"/>
      </w:pPr>
      <w:r>
        <w:rPr/>
        <w:t>–Ta cho pheùp caùc Tyø-kheo tröôùc heát laáy tay ñaët leân choã </w:t>
      </w:r>
      <w:r>
        <w:rPr>
          <w:spacing w:val="2"/>
        </w:rPr>
        <w:t>ngoài,  </w:t>
      </w:r>
      <w:r>
        <w:rPr/>
        <w:t>roài sau ñoù môùi ngoài. Ñaây laø giaùo saéc cuûa</w:t>
      </w:r>
      <w:r>
        <w:rPr>
          <w:spacing w:val="46"/>
        </w:rPr>
        <w:t> </w:t>
      </w:r>
      <w:r>
        <w:rPr>
          <w:spacing w:val="2"/>
        </w:rPr>
        <w:t>Ta.</w:t>
      </w:r>
    </w:p>
    <w:p>
      <w:pPr>
        <w:pStyle w:val="BodyText"/>
        <w:spacing w:before="33"/>
        <w:ind w:left="757" w:right="695" w:firstLine="567"/>
        <w:jc w:val="both"/>
      </w:pPr>
      <w:r>
        <w:rPr/>
        <w:t>Khi Theá Toân vaø caùc Tyø-kheo Taêng ñaõ ngoài leân choã ngoài, </w:t>
      </w:r>
      <w:r>
        <w:rPr>
          <w:spacing w:val="2"/>
        </w:rPr>
        <w:t>thì</w:t>
      </w:r>
      <w:r>
        <w:rPr>
          <w:spacing w:val="64"/>
        </w:rPr>
        <w:t> </w:t>
      </w:r>
      <w:r>
        <w:rPr/>
        <w:t>döôùi choã ngoài aáy thaûy ñeàu moïc leân hoa sen thôm</w:t>
      </w:r>
      <w:r>
        <w:rPr>
          <w:spacing w:val="58"/>
        </w:rPr>
        <w:t> </w:t>
      </w:r>
      <w:r>
        <w:rPr/>
        <w:t>löøng.</w:t>
      </w:r>
    </w:p>
    <w:p>
      <w:pPr>
        <w:pStyle w:val="BodyText"/>
        <w:ind w:left="757" w:right="695" w:firstLine="567"/>
        <w:jc w:val="both"/>
      </w:pPr>
      <w:r>
        <w:rPr/>
        <w:t>Thi-lôïi-quaät-ña thaáy söï bieán hoùa cuûa Nhö Lai nhö vaäy, trong loøng suy nghó: “Ta bò ngoaïi ñaïo dò hoïc doái gaït, laøm ta  maát ñi caùi   haønh trong loaøi ngöôøi, vónh vieãn maát con ñöôøng sinh thieân.” Trong loøng raát phaãn noä, nhö uoáng phaûi chaát ñoäc: “Ta chaéc seõ ñoïa trong ba   aùc ñaïo. Quaû thaät, Nhö Lai xuaát theá, aát khoù gaëp.” Hieåu bieát ñieàu naøy roài, oâng lieàn rôi leä, cuùi ñaàu laïy döôùi chaân Phaät, baïch</w:t>
      </w:r>
      <w:r>
        <w:rPr>
          <w:spacing w:val="10"/>
        </w:rPr>
        <w:t> </w:t>
      </w:r>
      <w:r>
        <w:rPr/>
        <w:t>raèng:</w:t>
      </w:r>
    </w:p>
    <w:p>
      <w:pPr>
        <w:pStyle w:val="BodyText"/>
        <w:spacing w:before="35"/>
        <w:ind w:left="757" w:right="695" w:firstLine="567"/>
        <w:jc w:val="both"/>
      </w:pPr>
      <w:r>
        <w:rPr/>
        <w:t>–Cuùi mong Nhö Lai nghe con saùm hoái loãi laàm. Con seõ söûa ñoåi vieäc laøm quaù khöù, tu taäp töông lai. Töï bieát mình coù toäi ñaõ xuùc nhieãu Nhö Lai. Cuùi nguyeän Theá Toân nhaän söï hoái loãi cuûa con. Töø nay khoâng con taùi phaïm nöõa.</w:t>
      </w:r>
    </w:p>
    <w:p>
      <w:pPr>
        <w:pStyle w:val="BodyText"/>
        <w:ind w:left="1324"/>
        <w:jc w:val="both"/>
      </w:pPr>
      <w:r>
        <w:rPr/>
        <w:t>Phaät baûo oâng tröôûng giaû:</w:t>
      </w:r>
    </w:p>
    <w:p>
      <w:pPr>
        <w:pStyle w:val="BodyText"/>
        <w:spacing w:before="33"/>
        <w:ind w:left="757" w:right="697" w:firstLine="567"/>
        <w:jc w:val="both"/>
      </w:pPr>
      <w:r>
        <w:rPr/>
        <w:t>–Söûa ñoåi loãi laàm, deïp boû taâm yù tröôùc kia, môùi coù theå töï bieát ñaõ xuùc phaïm Nhö Lai. Trong phaùp cuûa Hieàn thaùnh, thaät laø roäng raõi. Ta nghe cho oâng söûa loãi, tuøy phaùp maø xaû boû. Ta nay nhaän söï hoái loãi cuûa oâng. Veà sau chôù taùi phaïm.</w:t>
      </w:r>
    </w:p>
    <w:p>
      <w:pPr>
        <w:pStyle w:val="BodyText"/>
        <w:ind w:left="1324"/>
        <w:jc w:val="both"/>
      </w:pPr>
      <w:r>
        <w:rPr/>
        <w:t>Noùi nhö vaäy ba laàn.</w:t>
      </w:r>
    </w:p>
    <w:p>
      <w:pPr>
        <w:pStyle w:val="BodyText"/>
        <w:ind w:left="757" w:right="696" w:firstLine="567"/>
        <w:jc w:val="both"/>
      </w:pPr>
      <w:r>
        <w:rPr/>
        <w:t>Luùc baáy giôø vua A-xaø-theá nghe tröôûng giaû Thi-lôïi-quaät-ña ñaët baøy haàm löûa vaø pha thöùc aên ñoäc ñeå haïi Nhö Lai, beøn noåi côn thònh   noä, baûo caùc quaàn</w:t>
      </w:r>
      <w:r>
        <w:rPr>
          <w:spacing w:val="17"/>
        </w:rPr>
        <w:t> </w:t>
      </w:r>
      <w:r>
        <w:rPr>
          <w:spacing w:val="2"/>
        </w:rPr>
        <w:t>thaàn:</w:t>
      </w:r>
    </w:p>
    <w:p>
      <w:pPr>
        <w:pStyle w:val="BodyText"/>
        <w:spacing w:before="35"/>
        <w:ind w:left="757" w:right="697" w:firstLine="567"/>
        <w:jc w:val="both"/>
      </w:pPr>
      <w:r>
        <w:rPr/>
        <w:t>–Caàn phaûi tieâu dieät heát nhöõng ngöôøi treân Dieâm-phuø-lôïi-ñòa coù cuøng teân Thi-lôïi-quaät-ña naøy!</w:t>
      </w:r>
    </w:p>
    <w:p>
      <w:pPr>
        <w:pStyle w:val="BodyText"/>
        <w:ind w:left="757" w:right="697" w:firstLine="567"/>
        <w:jc w:val="both"/>
      </w:pPr>
      <w:r>
        <w:rPr/>
        <w:t>Roài vua A-xaø-theá laïi nhôù ñeán coâng ñöùc cuûa Nhö Lai, buoàn khoùc rôi leä, côûi muõ Thieân quaùn xuoáng, noùi vôùi quaàn thaàn:</w:t>
      </w:r>
    </w:p>
    <w:p>
      <w:pPr>
        <w:pStyle w:val="BodyText"/>
        <w:spacing w:before="0"/>
        <w:rPr>
          <w:sz w:val="20"/>
        </w:rPr>
      </w:pPr>
    </w:p>
    <w:p>
      <w:pPr>
        <w:pStyle w:val="BodyText"/>
        <w:spacing w:before="9"/>
        <w:rPr>
          <w:sz w:val="21"/>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0"/>
        <w:rPr>
          <w:rFonts w:ascii="Times New Roman"/>
          <w:sz w:val="17"/>
        </w:rPr>
      </w:pPr>
    </w:p>
    <w:p>
      <w:pPr>
        <w:pStyle w:val="BodyText"/>
        <w:spacing w:before="99"/>
        <w:ind w:left="699" w:right="754" w:firstLine="567"/>
        <w:jc w:val="both"/>
      </w:pPr>
      <w:r>
        <w:rPr/>
        <w:t>–Tay nay soáng maø laøm gì, neáu nhö Nhö Lai bò löûa ñoát chaùy vaø chuùng Taêng cuõng ñeàu bò ñoát chaùy. Caùc ngöôi haõy ñeán nhaø tröôûng giaû maø troâng chöøng Nhö Lai.</w:t>
      </w:r>
    </w:p>
    <w:p>
      <w:pPr>
        <w:pStyle w:val="BodyText"/>
        <w:spacing w:before="35"/>
        <w:ind w:left="1267"/>
        <w:jc w:val="both"/>
      </w:pPr>
      <w:r>
        <w:rPr/>
        <w:t>Khi aáy Kyø-baø-giaø vöông töû taâu vua A-xaø-theá:</w:t>
      </w:r>
    </w:p>
    <w:p>
      <w:pPr>
        <w:pStyle w:val="BodyText"/>
        <w:ind w:left="699" w:right="753" w:firstLine="567"/>
        <w:jc w:val="both"/>
      </w:pPr>
      <w:r>
        <w:rPr/>
        <w:t>–Ñaïi vöông, chôù coù lo raàu, cuõng ñöøng khôûi leân yù töôûng aùc. Vì sao? Nhö Lai khoâng bao giôø bò keû khaùc haïi. Hoâm nay Thi-lôïi-quaät-ña seõ laøm ñeä töû cuûa Nhö Lai. Ngöôõng mong ñaïi vöông haõy ñeán xem söï bieán hoùa.</w:t>
      </w:r>
    </w:p>
    <w:p>
      <w:pPr>
        <w:pStyle w:val="BodyText"/>
        <w:ind w:left="699" w:right="754" w:firstLine="567"/>
        <w:jc w:val="both"/>
      </w:pPr>
      <w:r>
        <w:rPr/>
        <w:t>Baáy giôø A-xaø-theá theo lôøi khuyeán duï cuûa Kyø-baø-giaø, beøn côõi  con voi lôùn Tuyeát sôn, ñi ñeán nhaø tröôûng giaû Thi-lôïi-quaät-ña. </w:t>
      </w:r>
      <w:r>
        <w:rPr>
          <w:spacing w:val="2"/>
        </w:rPr>
        <w:t>Vua </w:t>
      </w:r>
      <w:r>
        <w:rPr/>
        <w:t>xuoáng voi, ñi vaøo nhaø Thi-lôïi-quaät-ña. Luùc aáy ñaùm ñoâng ñang tuï taäp ngoaøi cöûa, coù ñeán taùm vaïn boán ngaøn ngöôøi. Khi A-xaø-theá troâng thaáy hoa sen lôùn nhö baùnh xe, hoan hyû phaán khôûi khoâng döøng ñöôïc, beøn  noùi leân</w:t>
      </w:r>
      <w:r>
        <w:rPr>
          <w:spacing w:val="8"/>
        </w:rPr>
        <w:t> </w:t>
      </w:r>
      <w:r>
        <w:rPr>
          <w:spacing w:val="2"/>
        </w:rPr>
        <w:t>raèng:</w:t>
      </w:r>
    </w:p>
    <w:p>
      <w:pPr>
        <w:pStyle w:val="BodyText"/>
        <w:spacing w:line="266" w:lineRule="auto"/>
        <w:ind w:left="1267" w:right="2666"/>
      </w:pPr>
      <w:r>
        <w:rPr/>
        <w:t>–Caàu cho Nhö Lai haèng thaéng caùc chuùng ma. Roài vua baûo Kyø-baø-giaø vöông töû:</w:t>
      </w:r>
    </w:p>
    <w:p>
      <w:pPr>
        <w:pStyle w:val="BodyText"/>
        <w:spacing w:line="313" w:lineRule="exact" w:before="0"/>
        <w:ind w:left="1267"/>
      </w:pPr>
      <w:r>
        <w:rPr/>
        <w:t>–Laønh thay, Kyø-baø-giaø, oâng môùi tin coù söï vieäc nhö vaäy nôi Nhö</w:t>
      </w:r>
    </w:p>
    <w:p>
      <w:pPr>
        <w:pStyle w:val="BodyText"/>
        <w:spacing w:line="313" w:lineRule="exact" w:before="0"/>
        <w:ind w:left="699"/>
      </w:pPr>
      <w:r>
        <w:rPr/>
        <w:t>Lai!</w:t>
      </w:r>
    </w:p>
    <w:p>
      <w:pPr>
        <w:pStyle w:val="BodyText"/>
        <w:ind w:left="1267"/>
      </w:pPr>
      <w:r>
        <w:rPr/>
        <w:t>Baáy giôø vua A-xaø-theá ñi ñeán Theá Toân, cuùi ñaàu laïy döôùi chaân,</w:t>
      </w:r>
    </w:p>
    <w:p>
      <w:pPr>
        <w:pStyle w:val="BodyText"/>
        <w:spacing w:before="1"/>
        <w:ind w:left="699" w:right="753"/>
        <w:jc w:val="both"/>
      </w:pPr>
      <w:r>
        <w:rPr/>
        <w:t>roài ngoài xuoáng moät beân. Khi aáy A-xaø-theá thaáy töø mieäng Nhö </w:t>
      </w:r>
      <w:r>
        <w:rPr>
          <w:spacing w:val="2"/>
        </w:rPr>
        <w:t>Lai </w:t>
      </w:r>
      <w:r>
        <w:rPr/>
        <w:t>phoùng ra aùnh saùng vaø cuõng nhìn thaáy nhan saéc  laï thöôøng cuûa </w:t>
      </w:r>
      <w:r>
        <w:rPr>
          <w:spacing w:val="2"/>
        </w:rPr>
        <w:t>Nhö</w:t>
      </w:r>
      <w:r>
        <w:rPr>
          <w:spacing w:val="64"/>
        </w:rPr>
        <w:t> </w:t>
      </w:r>
      <w:r>
        <w:rPr/>
        <w:t>Lai, trong loøng heát söùc hoan hyû khoâng döøng</w:t>
      </w:r>
      <w:r>
        <w:rPr>
          <w:spacing w:val="45"/>
        </w:rPr>
        <w:t> </w:t>
      </w:r>
      <w:r>
        <w:rPr/>
        <w:t>ñöôïc.</w:t>
      </w:r>
    </w:p>
    <w:p>
      <w:pPr>
        <w:pStyle w:val="BodyText"/>
        <w:spacing w:before="33"/>
        <w:ind w:left="1267"/>
        <w:jc w:val="both"/>
      </w:pPr>
      <w:r>
        <w:rPr/>
        <w:t>Luùc baáy giôø tröôûng giaû Thi-lôïi-quaät-ña baïch Theá Toân:</w:t>
      </w:r>
    </w:p>
    <w:p>
      <w:pPr>
        <w:pStyle w:val="BodyText"/>
        <w:ind w:left="699" w:right="754" w:firstLine="567"/>
        <w:jc w:val="both"/>
      </w:pPr>
      <w:r>
        <w:rPr/>
        <w:t>–Nhöõng thöùc aên maø con doïn ra ñeàu coù ñoäc. Cuùi mong Theá Toân ñôïi giaây laùt, con seõ cho doïn thöùc aên khaùc. Sôû dó nhö vaäy, ñeå khoâng khieán thaân theå cuûa Nhö Lai coù taêng toån.</w:t>
      </w:r>
    </w:p>
    <w:p>
      <w:pPr>
        <w:pStyle w:val="BodyText"/>
        <w:ind w:left="1267"/>
        <w:jc w:val="both"/>
      </w:pPr>
      <w:r>
        <w:rPr/>
        <w:t>Phaät baûo tröôûng giaû:</w:t>
      </w:r>
    </w:p>
    <w:p>
      <w:pPr>
        <w:pStyle w:val="BodyText"/>
        <w:ind w:left="699" w:right="754" w:firstLine="567"/>
        <w:jc w:val="both"/>
      </w:pPr>
      <w:r>
        <w:rPr/>
        <w:t>–Nhö Lai cuøng caùc ñeä töû khoâng bao giôø bò keû khaùc laøm haïi. Nhöng thöùc maø tröôûng giaû ñaõ doïn leân, haõy tuøy thôøi thích hôïp </w:t>
      </w:r>
      <w:r>
        <w:rPr>
          <w:spacing w:val="2"/>
        </w:rPr>
        <w:t>maø </w:t>
      </w:r>
      <w:r>
        <w:rPr>
          <w:spacing w:val="64"/>
        </w:rPr>
        <w:t> </w:t>
      </w:r>
      <w:r>
        <w:rPr/>
        <w:t>daâng</w:t>
      </w:r>
      <w:r>
        <w:rPr>
          <w:spacing w:val="3"/>
        </w:rPr>
        <w:t> </w:t>
      </w:r>
      <w:r>
        <w:rPr>
          <w:spacing w:val="2"/>
        </w:rPr>
        <w:t>cuùng.</w:t>
      </w:r>
    </w:p>
    <w:p>
      <w:pPr>
        <w:pStyle w:val="BodyText"/>
        <w:spacing w:line="266" w:lineRule="auto" w:before="33"/>
        <w:ind w:left="1267" w:right="1239"/>
        <w:jc w:val="both"/>
      </w:pPr>
      <w:r>
        <w:rPr/>
        <w:t>Khi aáy tröôûng giaû töï tay san sôùt, böng leân caùc moùn thöùc aên. Baáy giôø Theá Toân noùi baøi keä naøy:</w:t>
      </w:r>
    </w:p>
    <w:p>
      <w:pPr>
        <w:spacing w:after="0" w:line="266" w:lineRule="auto"/>
        <w:jc w:val="both"/>
        <w:sectPr>
          <w:pgSz w:w="11910" w:h="16840"/>
          <w:pgMar w:header="794" w:footer="0" w:top="1100" w:bottom="280" w:left="1680" w:right="1680"/>
        </w:sectPr>
      </w:pPr>
    </w:p>
    <w:p>
      <w:pPr>
        <w:pStyle w:val="BodyText"/>
        <w:spacing w:before="10"/>
        <w:rPr>
          <w:sz w:val="15"/>
        </w:rPr>
      </w:pPr>
    </w:p>
    <w:p>
      <w:pPr>
        <w:spacing w:line="254" w:lineRule="auto" w:before="100"/>
        <w:ind w:left="3025" w:right="2666" w:firstLine="0"/>
        <w:jc w:val="left"/>
        <w:rPr>
          <w:rFonts w:ascii="VNI-Times" w:hAnsi="VNI-Times"/>
          <w:i/>
          <w:sz w:val="24"/>
        </w:rPr>
      </w:pPr>
      <w:r>
        <w:rPr>
          <w:rFonts w:ascii="VNI-Times" w:hAnsi="VNI-Times"/>
          <w:i/>
          <w:sz w:val="24"/>
        </w:rPr>
        <w:t>Chí thaønh Phaät, Phaùp, Taêng </w:t>
      </w:r>
      <w:r>
        <w:rPr>
          <w:rFonts w:ascii="VNI-Times" w:hAnsi="VNI-Times"/>
          <w:i/>
          <w:sz w:val="24"/>
        </w:rPr>
        <w:t>Giaûi ñoäc khoâng coøn gì</w:t>
      </w:r>
    </w:p>
    <w:p>
      <w:pPr>
        <w:spacing w:line="254" w:lineRule="auto" w:before="0"/>
        <w:ind w:left="3025" w:right="2975" w:firstLine="0"/>
        <w:jc w:val="left"/>
        <w:rPr>
          <w:rFonts w:ascii="VNI-Times" w:hAnsi="VNI-Times"/>
          <w:i/>
          <w:sz w:val="24"/>
        </w:rPr>
      </w:pPr>
      <w:r>
        <w:rPr>
          <w:rFonts w:ascii="VNI-Times" w:hAnsi="VNI-Times"/>
          <w:i/>
          <w:sz w:val="24"/>
        </w:rPr>
        <w:t>Chö Phaät khoâng coù ñoäc </w:t>
      </w:r>
      <w:r>
        <w:rPr>
          <w:rFonts w:ascii="VNI-Times" w:hAnsi="VNI-Times"/>
          <w:i/>
          <w:sz w:val="24"/>
        </w:rPr>
        <w:t>Chí thaønh Phaät, giaûi ñoäc.</w:t>
      </w:r>
    </w:p>
    <w:p>
      <w:pPr>
        <w:spacing w:line="254" w:lineRule="auto" w:before="0"/>
        <w:ind w:left="3025" w:right="2666" w:firstLine="0"/>
        <w:jc w:val="left"/>
        <w:rPr>
          <w:rFonts w:ascii="VNI-Times" w:hAnsi="VNI-Times"/>
          <w:i/>
          <w:sz w:val="24"/>
        </w:rPr>
      </w:pPr>
      <w:r>
        <w:rPr>
          <w:rFonts w:ascii="VNI-Times" w:hAnsi="VNI-Times"/>
          <w:i/>
          <w:sz w:val="24"/>
        </w:rPr>
        <w:t>Chí thaønh Phaät, Phaùp, Taêng </w:t>
      </w:r>
      <w:r>
        <w:rPr>
          <w:rFonts w:ascii="VNI-Times" w:hAnsi="VNI-Times"/>
          <w:i/>
          <w:sz w:val="24"/>
        </w:rPr>
        <w:t>Giaûi ñoäc khoâng coøn gì</w:t>
      </w:r>
    </w:p>
    <w:p>
      <w:pPr>
        <w:spacing w:line="254" w:lineRule="auto" w:before="0"/>
        <w:ind w:left="3025" w:right="2939" w:firstLine="0"/>
        <w:jc w:val="left"/>
        <w:rPr>
          <w:rFonts w:ascii="VNI-Times" w:hAnsi="VNI-Times"/>
          <w:i/>
          <w:sz w:val="24"/>
        </w:rPr>
      </w:pPr>
      <w:r>
        <w:rPr>
          <w:rFonts w:ascii="VNI-Times" w:hAnsi="VNI-Times"/>
          <w:i/>
          <w:sz w:val="24"/>
        </w:rPr>
        <w:t>Chö Phaät khoâng coù ñoäc </w:t>
      </w:r>
      <w:r>
        <w:rPr>
          <w:rFonts w:ascii="VNI-Times" w:hAnsi="VNI-Times"/>
          <w:i/>
          <w:sz w:val="24"/>
        </w:rPr>
        <w:t>Chí thaønh Phaùp, giaûi ñoäc.</w:t>
      </w:r>
    </w:p>
    <w:p>
      <w:pPr>
        <w:spacing w:line="254" w:lineRule="auto" w:before="0"/>
        <w:ind w:left="3025" w:right="2666" w:firstLine="0"/>
        <w:jc w:val="left"/>
        <w:rPr>
          <w:rFonts w:ascii="VNI-Times" w:hAnsi="VNI-Times"/>
          <w:i/>
          <w:sz w:val="24"/>
        </w:rPr>
      </w:pPr>
      <w:r>
        <w:rPr>
          <w:rFonts w:ascii="VNI-Times" w:hAnsi="VNI-Times"/>
          <w:i/>
          <w:sz w:val="24"/>
        </w:rPr>
        <w:t>Chí thaønh Phaät, Phaùp, Taêng </w:t>
      </w:r>
      <w:r>
        <w:rPr>
          <w:rFonts w:ascii="VNI-Times" w:hAnsi="VNI-Times"/>
          <w:i/>
          <w:sz w:val="24"/>
        </w:rPr>
        <w:t>Giaûi ñoäc khoâng coøn gì</w:t>
      </w:r>
    </w:p>
    <w:p>
      <w:pPr>
        <w:spacing w:line="254" w:lineRule="auto" w:before="0"/>
        <w:ind w:left="3025" w:right="2975" w:firstLine="0"/>
        <w:jc w:val="left"/>
        <w:rPr>
          <w:rFonts w:ascii="VNI-Times" w:hAnsi="VNI-Times"/>
          <w:i/>
          <w:sz w:val="24"/>
        </w:rPr>
      </w:pPr>
      <w:r>
        <w:rPr>
          <w:rFonts w:ascii="VNI-Times" w:hAnsi="VNI-Times"/>
          <w:i/>
          <w:sz w:val="24"/>
        </w:rPr>
        <w:t>Chö Phaät khoâng coù ñoäc </w:t>
      </w:r>
      <w:r>
        <w:rPr>
          <w:rFonts w:ascii="VNI-Times" w:hAnsi="VNI-Times"/>
          <w:i/>
          <w:sz w:val="24"/>
        </w:rPr>
        <w:t>Chí thaønh Taêng, giaûi ñoäc. Ñoäc tham duïc, saân nhueá Theá gian coù ba</w:t>
      </w:r>
      <w:r>
        <w:rPr>
          <w:rFonts w:ascii="VNI-Times" w:hAnsi="VNI-Times"/>
          <w:i/>
          <w:spacing w:val="25"/>
          <w:sz w:val="24"/>
        </w:rPr>
        <w:t> </w:t>
      </w:r>
      <w:r>
        <w:rPr>
          <w:rFonts w:ascii="VNI-Times" w:hAnsi="VNI-Times"/>
          <w:i/>
          <w:sz w:val="24"/>
        </w:rPr>
        <w:t>ñoäc</w:t>
      </w:r>
    </w:p>
    <w:p>
      <w:pPr>
        <w:spacing w:line="254" w:lineRule="auto" w:before="0"/>
        <w:ind w:left="3025" w:right="2975" w:firstLine="0"/>
        <w:jc w:val="left"/>
        <w:rPr>
          <w:rFonts w:ascii="VNI-Times" w:hAnsi="VNI-Times"/>
          <w:i/>
          <w:sz w:val="24"/>
        </w:rPr>
      </w:pPr>
      <w:r>
        <w:rPr>
          <w:rFonts w:ascii="VNI-Times" w:hAnsi="VNI-Times"/>
          <w:i/>
          <w:sz w:val="24"/>
        </w:rPr>
        <w:t>Nhö Lai haèng khoâng ñoäc </w:t>
      </w:r>
      <w:r>
        <w:rPr>
          <w:rFonts w:ascii="VNI-Times" w:hAnsi="VNI-Times"/>
          <w:i/>
          <w:sz w:val="24"/>
        </w:rPr>
        <w:t>Chí thaønh Phaät, giaûi ñoäc. Ñoäc tham duïc, saân nhueá Theá gian coù ba</w:t>
      </w:r>
      <w:r>
        <w:rPr>
          <w:rFonts w:ascii="VNI-Times" w:hAnsi="VNI-Times"/>
          <w:i/>
          <w:spacing w:val="25"/>
          <w:sz w:val="24"/>
        </w:rPr>
        <w:t> </w:t>
      </w:r>
      <w:r>
        <w:rPr>
          <w:rFonts w:ascii="VNI-Times" w:hAnsi="VNI-Times"/>
          <w:i/>
          <w:sz w:val="24"/>
        </w:rPr>
        <w:t>ñoäc</w:t>
      </w:r>
    </w:p>
    <w:p>
      <w:pPr>
        <w:spacing w:line="254" w:lineRule="auto" w:before="0"/>
        <w:ind w:left="3025" w:right="2830" w:firstLine="0"/>
        <w:jc w:val="left"/>
        <w:rPr>
          <w:rFonts w:ascii="VNI-Times" w:hAnsi="VNI-Times"/>
          <w:i/>
          <w:sz w:val="24"/>
        </w:rPr>
      </w:pPr>
      <w:r>
        <w:rPr>
          <w:rFonts w:ascii="VNI-Times" w:hAnsi="VNI-Times"/>
          <w:i/>
          <w:sz w:val="24"/>
        </w:rPr>
        <w:t>Phaùp Nhö Lai khoâng ñoäc </w:t>
      </w:r>
      <w:r>
        <w:rPr>
          <w:rFonts w:ascii="VNI-Times" w:hAnsi="VNI-Times"/>
          <w:i/>
          <w:sz w:val="24"/>
        </w:rPr>
        <w:t>Chí thaønh Phaùp, giaûi ñoäc. Ñoäc tham duïc, saân nhueá Theá gian coù ba</w:t>
      </w:r>
      <w:r>
        <w:rPr>
          <w:rFonts w:ascii="VNI-Times" w:hAnsi="VNI-Times"/>
          <w:i/>
          <w:spacing w:val="24"/>
          <w:sz w:val="24"/>
        </w:rPr>
        <w:t> </w:t>
      </w:r>
      <w:r>
        <w:rPr>
          <w:rFonts w:ascii="VNI-Times" w:hAnsi="VNI-Times"/>
          <w:i/>
          <w:sz w:val="24"/>
        </w:rPr>
        <w:t>ñoäc</w:t>
      </w:r>
    </w:p>
    <w:p>
      <w:pPr>
        <w:spacing w:line="254" w:lineRule="auto" w:before="0"/>
        <w:ind w:left="3025" w:right="2975" w:firstLine="0"/>
        <w:jc w:val="left"/>
        <w:rPr>
          <w:rFonts w:ascii="VNI-Times" w:hAnsi="VNI-Times"/>
          <w:i/>
          <w:sz w:val="24"/>
        </w:rPr>
      </w:pPr>
      <w:r>
        <w:rPr>
          <w:rFonts w:ascii="VNI-Times" w:hAnsi="VNI-Times"/>
          <w:i/>
          <w:sz w:val="24"/>
        </w:rPr>
        <w:t>Taêng Nhö Lai khoâng ñoäc </w:t>
      </w:r>
      <w:r>
        <w:rPr>
          <w:rFonts w:ascii="VNI-Times" w:hAnsi="VNI-Times"/>
          <w:i/>
          <w:sz w:val="24"/>
        </w:rPr>
        <w:t>Chí thaønh Taêng, giaûi ñoäc.</w:t>
      </w:r>
    </w:p>
    <w:p>
      <w:pPr>
        <w:pStyle w:val="BodyText"/>
        <w:spacing w:before="6"/>
        <w:ind w:left="757" w:right="1002" w:firstLine="567"/>
      </w:pPr>
      <w:r>
        <w:rPr/>
        <w:t>Theá Toân sau khi noùi baøi keä naøy beøn aên thöùc aên coù pha chaát    ñoäc. Theá Toân baûo caùc</w:t>
      </w:r>
      <w:r>
        <w:rPr>
          <w:spacing w:val="18"/>
        </w:rPr>
        <w:t> </w:t>
      </w:r>
      <w:r>
        <w:rPr/>
        <w:t>Tyø-kheo:</w:t>
      </w:r>
    </w:p>
    <w:p>
      <w:pPr>
        <w:pStyle w:val="BodyText"/>
        <w:ind w:left="1324"/>
      </w:pPr>
      <w:r>
        <w:rPr/>
        <w:t>–Caùc oâng chôù coù aên tröôùc. Haõy ñôïi Nhö Lai aên ñaõ, sau ñoù môùi</w:t>
      </w:r>
    </w:p>
    <w:p>
      <w:pPr>
        <w:pStyle w:val="BodyText"/>
        <w:spacing w:before="0"/>
        <w:ind w:left="757"/>
      </w:pPr>
      <w:r>
        <w:rPr/>
        <w:t>aên.</w:t>
      </w:r>
    </w:p>
    <w:p>
      <w:pPr>
        <w:pStyle w:val="BodyText"/>
        <w:spacing w:before="33"/>
        <w:ind w:left="1324"/>
      </w:pPr>
      <w:r>
        <w:rPr/>
        <w:t>Baáy</w:t>
      </w:r>
      <w:r>
        <w:rPr>
          <w:spacing w:val="13"/>
        </w:rPr>
        <w:t> </w:t>
      </w:r>
      <w:r>
        <w:rPr/>
        <w:t>giôø</w:t>
      </w:r>
      <w:r>
        <w:rPr>
          <w:spacing w:val="14"/>
        </w:rPr>
        <w:t> </w:t>
      </w:r>
      <w:r>
        <w:rPr/>
        <w:t>tröôûng</w:t>
      </w:r>
      <w:r>
        <w:rPr>
          <w:spacing w:val="14"/>
        </w:rPr>
        <w:t> </w:t>
      </w:r>
      <w:r>
        <w:rPr/>
        <w:t>giaû</w:t>
      </w:r>
      <w:r>
        <w:rPr>
          <w:spacing w:val="13"/>
        </w:rPr>
        <w:t> </w:t>
      </w:r>
      <w:r>
        <w:rPr/>
        <w:t>töï</w:t>
      </w:r>
      <w:r>
        <w:rPr>
          <w:spacing w:val="14"/>
        </w:rPr>
        <w:t> </w:t>
      </w:r>
      <w:r>
        <w:rPr/>
        <w:t>tay</w:t>
      </w:r>
      <w:r>
        <w:rPr>
          <w:spacing w:val="14"/>
        </w:rPr>
        <w:t> </w:t>
      </w:r>
      <w:r>
        <w:rPr/>
        <w:t>san</w:t>
      </w:r>
      <w:r>
        <w:rPr>
          <w:spacing w:val="13"/>
        </w:rPr>
        <w:t> </w:t>
      </w:r>
      <w:r>
        <w:rPr/>
        <w:t>sôùt,</w:t>
      </w:r>
      <w:r>
        <w:rPr>
          <w:spacing w:val="13"/>
        </w:rPr>
        <w:t> </w:t>
      </w:r>
      <w:r>
        <w:rPr/>
        <w:t>böng</w:t>
      </w:r>
      <w:r>
        <w:rPr>
          <w:spacing w:val="13"/>
        </w:rPr>
        <w:t> </w:t>
      </w:r>
      <w:r>
        <w:rPr/>
        <w:t>doïc</w:t>
      </w:r>
      <w:r>
        <w:rPr>
          <w:spacing w:val="12"/>
        </w:rPr>
        <w:t> </w:t>
      </w:r>
      <w:r>
        <w:rPr/>
        <w:t>ñuû</w:t>
      </w:r>
      <w:r>
        <w:rPr>
          <w:spacing w:val="13"/>
        </w:rPr>
        <w:t> </w:t>
      </w:r>
      <w:r>
        <w:rPr/>
        <w:t>caùc</w:t>
      </w:r>
      <w:r>
        <w:rPr>
          <w:spacing w:val="12"/>
        </w:rPr>
        <w:t> </w:t>
      </w:r>
      <w:r>
        <w:rPr/>
        <w:t>moùn</w:t>
      </w:r>
      <w:r>
        <w:rPr>
          <w:spacing w:val="13"/>
        </w:rPr>
        <w:t> </w:t>
      </w:r>
      <w:r>
        <w:rPr/>
        <w:t>thöùc</w:t>
      </w:r>
      <w:r>
        <w:rPr>
          <w:spacing w:val="13"/>
        </w:rPr>
        <w:t> </w:t>
      </w:r>
      <w:r>
        <w:rPr>
          <w:spacing w:val="2"/>
        </w:rPr>
        <w:t>aên</w:t>
      </w:r>
    </w:p>
    <w:p>
      <w:pPr>
        <w:pStyle w:val="BodyText"/>
        <w:spacing w:before="1"/>
        <w:ind w:left="757" w:right="697"/>
        <w:jc w:val="both"/>
      </w:pPr>
      <w:r>
        <w:rPr/>
        <w:t>cuùng döôøng Phaät vaø Tyø-kheo Taêng. Khi tröôûng giaû Thi-lôïi-quaät-ña thaáy Nhö Lai ñaõ aên xong, caát deïp baùt, oâng laáy moät caùi gheá nhoû ngoài tröôùc Nhö Lai. Theá Toân beøn thuyeát vi dieäu phaùp cho tröôûng giaû </w:t>
      </w:r>
      <w:r>
        <w:rPr>
          <w:spacing w:val="2"/>
        </w:rPr>
        <w:t>vaø </w:t>
      </w:r>
      <w:r>
        <w:rPr/>
        <w:t>ñaùm</w:t>
      </w:r>
      <w:r>
        <w:rPr>
          <w:spacing w:val="15"/>
        </w:rPr>
        <w:t> </w:t>
      </w:r>
      <w:r>
        <w:rPr/>
        <w:t>ñoâng</w:t>
      </w:r>
      <w:r>
        <w:rPr>
          <w:spacing w:val="16"/>
        </w:rPr>
        <w:t> </w:t>
      </w:r>
      <w:r>
        <w:rPr/>
        <w:t>taùm</w:t>
      </w:r>
      <w:r>
        <w:rPr>
          <w:spacing w:val="15"/>
        </w:rPr>
        <w:t> </w:t>
      </w:r>
      <w:r>
        <w:rPr/>
        <w:t>vaïn</w:t>
      </w:r>
      <w:r>
        <w:rPr>
          <w:spacing w:val="16"/>
        </w:rPr>
        <w:t> </w:t>
      </w:r>
      <w:r>
        <w:rPr/>
        <w:t>boán</w:t>
      </w:r>
      <w:r>
        <w:rPr>
          <w:spacing w:val="15"/>
        </w:rPr>
        <w:t> </w:t>
      </w:r>
      <w:r>
        <w:rPr/>
        <w:t>ngaøn</w:t>
      </w:r>
      <w:r>
        <w:rPr>
          <w:spacing w:val="16"/>
        </w:rPr>
        <w:t> </w:t>
      </w:r>
      <w:r>
        <w:rPr/>
        <w:t>ngöôøi.</w:t>
      </w:r>
      <w:r>
        <w:rPr>
          <w:spacing w:val="16"/>
        </w:rPr>
        <w:t> </w:t>
      </w:r>
      <w:r>
        <w:rPr/>
        <w:t>Ngaøi</w:t>
      </w:r>
      <w:r>
        <w:rPr>
          <w:spacing w:val="15"/>
        </w:rPr>
        <w:t> </w:t>
      </w:r>
      <w:r>
        <w:rPr/>
        <w:t>thuyeát</w:t>
      </w:r>
      <w:r>
        <w:rPr>
          <w:spacing w:val="16"/>
        </w:rPr>
        <w:t> </w:t>
      </w:r>
      <w:r>
        <w:rPr/>
        <w:t>caùc</w:t>
      </w:r>
      <w:r>
        <w:rPr>
          <w:spacing w:val="15"/>
        </w:rPr>
        <w:t> </w:t>
      </w:r>
      <w:r>
        <w:rPr/>
        <w:t>ñeà</w:t>
      </w:r>
      <w:r>
        <w:rPr>
          <w:spacing w:val="16"/>
        </w:rPr>
        <w:t> </w:t>
      </w:r>
      <w:r>
        <w:rPr/>
        <w:t>taøi</w:t>
      </w:r>
      <w:r>
        <w:rPr>
          <w:spacing w:val="15"/>
        </w:rPr>
        <w:t> </w:t>
      </w:r>
      <w:r>
        <w:rPr/>
        <w:t>veà</w:t>
      </w:r>
      <w:r>
        <w:rPr>
          <w:spacing w:val="16"/>
        </w:rPr>
        <w:t> </w:t>
      </w:r>
      <w:r>
        <w:rPr/>
        <w:t>thí,</w:t>
      </w:r>
      <w:r>
        <w:rPr>
          <w:spacing w:val="16"/>
        </w:rPr>
        <w:t> </w:t>
      </w:r>
      <w:r>
        <w:rPr>
          <w:spacing w:val="2"/>
        </w:rPr>
        <w:t>veà</w:t>
      </w:r>
    </w:p>
    <w:p>
      <w:pPr>
        <w:pStyle w:val="BodyText"/>
        <w:spacing w:before="0"/>
        <w:rPr>
          <w:sz w:val="20"/>
        </w:rPr>
      </w:pPr>
    </w:p>
    <w:p>
      <w:pPr>
        <w:pStyle w:val="BodyText"/>
        <w:spacing w:before="9"/>
        <w:rPr>
          <w:sz w:val="26"/>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right="753"/>
        <w:jc w:val="both"/>
      </w:pPr>
      <w:r>
        <w:rPr/>
        <w:t>giôùi, veà sinh thieân, duïc laø baát tònh, daâm daät laø tai hoïa lôùn, xuaát yeáu    laø laïc. Nhö Lai xem xeùt thaáy taâm yù cuûa tröôûng giaû cuõng taùm vaïn boán ngaøn ngöôøi ñaõ khai toû, khoâng coøn buïi baån, nhö phaùp maø chö Phaät thöôøng thuyeát laø Khoå, Taäp, Taän, Ñaïo; Ngaøi thuyeát cho heát  thaûy  chuùng taùm vaïn boán ngaøn ngöôøi, phaân bieät chi tieát caùc haønh  cuûa  chuùng. Ngay luùc aáy, moïi ngöôøi töø treân choã ngoài maø saïch caùc buïi baån, ñöôïc phaùp nhaõn thanh tònh, cuõng nhö taám vaûi môùi deã nhuoäm maøu    saéc, moïi ngöôøi luùc baáy giôø cuõng nhö vaäy, moãi ngöôøi ñeàu ngay treân  choã ngoài maø thaáy ñöôïc daáu tích cuûa Ñaïo, thaáy phaùp, ñaéc phaùp, phaân bieät caùc phaùp, vöôït qua nghi hoaëc, ñöôïc Voâ sôû uùy, khoâng thôø ai khaùc laøm thaày, töï quy y Phaät, Phaùp, Taêng, thoï naêm</w:t>
      </w:r>
      <w:r>
        <w:rPr>
          <w:spacing w:val="51"/>
        </w:rPr>
        <w:t> </w:t>
      </w:r>
      <w:r>
        <w:rPr>
          <w:spacing w:val="2"/>
        </w:rPr>
        <w:t>giôùi.</w:t>
      </w:r>
    </w:p>
    <w:p>
      <w:pPr>
        <w:pStyle w:val="BodyText"/>
        <w:spacing w:before="33"/>
        <w:ind w:left="699" w:right="754" w:firstLine="567"/>
        <w:jc w:val="both"/>
      </w:pPr>
      <w:r>
        <w:rPr/>
        <w:t>Luùc baáy giôø tröôûng giaû Thi-lôïi-quaät-ña töï bieát ñaõ thaáy ñöôïc    daáu tích cuûa ñaïo, beøn ñeán tröôùc Phaät baïch</w:t>
      </w:r>
      <w:r>
        <w:rPr>
          <w:spacing w:val="40"/>
        </w:rPr>
        <w:t> </w:t>
      </w:r>
      <w:r>
        <w:rPr>
          <w:spacing w:val="2"/>
        </w:rPr>
        <w:t>raèng:</w:t>
      </w:r>
    </w:p>
    <w:p>
      <w:pPr>
        <w:pStyle w:val="BodyText"/>
        <w:ind w:left="699" w:right="753" w:firstLine="567"/>
        <w:jc w:val="both"/>
      </w:pPr>
      <w:r>
        <w:rPr/>
        <w:t>–Cuùng thí chaát ñoäc cho Nhö Lai maø laïi ñöôïc quaû baùo lôùn; cuùng thí cam loä cho caùc ngoaïi ñaïo dò hoïc laïi thoï nhaän toäi. Vì sao? Hoâm    nay con ñem chaát ñoäc cuùng döôøng Phaät vaø Tyø-kheo Taêng maø ôû ngay trong hieän phaùp ñöôïc chöùng nghieäm naøy. Ñaõ töø laâu con bò ngoaïi ñaïo meâ hoaëc neân môùi moùng taâm nhö vaäy ñoái vôùi Nhö Lai. Nhöõng ai   phuïng söï ngoaïi ñaïo dò hoïc ñeàu bò rôi vaøo bieân</w:t>
      </w:r>
      <w:r>
        <w:rPr>
          <w:spacing w:val="55"/>
        </w:rPr>
        <w:t> </w:t>
      </w:r>
      <w:r>
        <w:rPr/>
        <w:t>teá.</w:t>
      </w:r>
    </w:p>
    <w:p>
      <w:pPr>
        <w:pStyle w:val="BodyText"/>
        <w:ind w:left="1267"/>
        <w:jc w:val="both"/>
      </w:pPr>
      <w:r>
        <w:rPr/>
        <w:t>Phaät baûo Thi-lôïi-quaät-ña:</w:t>
      </w:r>
    </w:p>
    <w:p>
      <w:pPr>
        <w:pStyle w:val="BodyText"/>
        <w:ind w:left="699" w:right="753" w:firstLine="567"/>
        <w:jc w:val="both"/>
      </w:pPr>
      <w:r>
        <w:rPr/>
        <w:t>–Ñuùng nhö ñieàu oâng noùi, khoâng coù gì khaùc, ñeàu laø bò </w:t>
      </w:r>
      <w:r>
        <w:rPr>
          <w:spacing w:val="2"/>
        </w:rPr>
        <w:t>ngöôøi </w:t>
      </w:r>
      <w:r>
        <w:rPr>
          <w:spacing w:val="64"/>
        </w:rPr>
        <w:t> </w:t>
      </w:r>
      <w:r>
        <w:rPr/>
        <w:t>khaùc doái</w:t>
      </w:r>
      <w:r>
        <w:rPr>
          <w:spacing w:val="8"/>
        </w:rPr>
        <w:t> </w:t>
      </w:r>
      <w:r>
        <w:rPr/>
        <w:t>gaït.</w:t>
      </w:r>
    </w:p>
    <w:p>
      <w:pPr>
        <w:pStyle w:val="BodyText"/>
        <w:ind w:left="1267"/>
        <w:jc w:val="both"/>
      </w:pPr>
      <w:r>
        <w:rPr/>
        <w:t>Tröôûng laõo Thi-lôïi-quaät-ña baïch Phaät:</w:t>
      </w:r>
    </w:p>
    <w:p>
      <w:pPr>
        <w:pStyle w:val="BodyText"/>
        <w:spacing w:line="313" w:lineRule="exact"/>
        <w:ind w:left="1267"/>
        <w:jc w:val="both"/>
      </w:pPr>
      <w:r>
        <w:rPr/>
        <w:t>–Töø nay veà sau, con khoâng coøn tin ngoaïi ñaïo dò hoïc naøy nöõa.</w:t>
      </w:r>
    </w:p>
    <w:p>
      <w:pPr>
        <w:pStyle w:val="BodyText"/>
        <w:spacing w:line="313" w:lineRule="exact" w:before="0"/>
        <w:ind w:left="699"/>
        <w:jc w:val="both"/>
      </w:pPr>
      <w:r>
        <w:rPr/>
        <w:t>Con cuõng khoâng thuaän cho boán boä chuùng taïi gia cuùng döôøng.</w:t>
      </w:r>
    </w:p>
    <w:p>
      <w:pPr>
        <w:pStyle w:val="BodyText"/>
        <w:spacing w:before="35"/>
        <w:ind w:left="1267"/>
        <w:jc w:val="both"/>
      </w:pPr>
      <w:r>
        <w:rPr/>
        <w:t>Phaït baûo tröôûng giaû:</w:t>
      </w:r>
    </w:p>
    <w:p>
      <w:pPr>
        <w:pStyle w:val="BodyText"/>
        <w:spacing w:before="33"/>
        <w:ind w:left="699" w:right="754" w:firstLine="567"/>
        <w:jc w:val="both"/>
      </w:pPr>
      <w:r>
        <w:rPr/>
        <w:t>–Chôù noùi nhö vaäy. OÂng tröôùc kia thöôøng cuùng döôøng caùc vò ngoaïi ñaïo naøy. Boá thí cho suùc sinh coøn ñöôïc phöôùc khoù löôøng, </w:t>
      </w:r>
      <w:r>
        <w:rPr>
          <w:spacing w:val="2"/>
        </w:rPr>
        <w:t>huoáng </w:t>
      </w:r>
      <w:r>
        <w:rPr/>
        <w:t>gì boá thí cho ngöôøi. Neáu coù ngoaïi ñaïo dò hoïc hoûi: “Thi-lôïi-quaät-ña </w:t>
      </w:r>
      <w:r>
        <w:rPr>
          <w:spacing w:val="2"/>
        </w:rPr>
        <w:t>laø </w:t>
      </w:r>
      <w:r>
        <w:rPr/>
        <w:t>ñeä töû cuûa ai?” OÂng traû lôøi nhö theá</w:t>
      </w:r>
      <w:r>
        <w:rPr>
          <w:spacing w:val="43"/>
        </w:rPr>
        <w:t> </w:t>
      </w:r>
      <w:r>
        <w:rPr/>
        <w:t>naøo?</w:t>
      </w:r>
    </w:p>
    <w:p>
      <w:pPr>
        <w:pStyle w:val="BodyText"/>
        <w:ind w:left="699" w:right="754" w:firstLine="567"/>
        <w:jc w:val="both"/>
      </w:pPr>
      <w:r>
        <w:rPr/>
        <w:t>Thi-lôïi-quaät-ña töùc thì rôøi choã ngoài ñöùng daäy, chaép tay quyø daøi, baïch Theá Toân:</w:t>
      </w:r>
    </w:p>
    <w:p>
      <w:pPr>
        <w:pStyle w:val="BodyText"/>
        <w:spacing w:before="35"/>
        <w:ind w:left="1267"/>
        <w:jc w:val="both"/>
      </w:pPr>
      <w:r>
        <w:rPr/>
        <w:t>–Con laø ñeä töû cuûa Thích-ca Vaên, laø Ñaáng Tieân Nhaân thöù baûy,</w:t>
      </w:r>
    </w:p>
    <w:p>
      <w:pPr>
        <w:spacing w:after="0"/>
        <w:jc w:val="both"/>
        <w:sectPr>
          <w:pgSz w:w="11910" w:h="16840"/>
          <w:pgMar w:header="794" w:footer="0" w:top="1100" w:bottom="280" w:left="1680" w:right="1680"/>
        </w:sectPr>
      </w:pPr>
    </w:p>
    <w:p>
      <w:pPr>
        <w:pStyle w:val="BodyText"/>
        <w:spacing w:before="10"/>
        <w:rPr>
          <w:sz w:val="15"/>
        </w:rPr>
      </w:pPr>
    </w:p>
    <w:p>
      <w:pPr>
        <w:pStyle w:val="BodyText"/>
        <w:spacing w:before="100"/>
        <w:ind w:left="757"/>
      </w:pPr>
      <w:r>
        <w:rPr/>
        <w:t>duõng maõnh maø giaûi thoaùt, nay thoï thaân ngöôøi naøy.</w:t>
      </w:r>
    </w:p>
    <w:p>
      <w:pPr>
        <w:pStyle w:val="BodyText"/>
        <w:spacing w:before="33"/>
        <w:ind w:left="1324"/>
      </w:pPr>
      <w:r>
        <w:rPr/>
        <w:t>Theá Toân noùi:</w:t>
      </w:r>
    </w:p>
    <w:p>
      <w:pPr>
        <w:pStyle w:val="BodyText"/>
        <w:spacing w:before="35"/>
        <w:ind w:left="1324"/>
      </w:pPr>
      <w:r>
        <w:rPr/>
        <w:t>–Laønh thay, tröôûng giaû! OÂng ñaõ coù theå noùi lôøi taùn thaùn vi dieäu</w:t>
      </w:r>
    </w:p>
    <w:p>
      <w:pPr>
        <w:pStyle w:val="BodyText"/>
        <w:spacing w:before="0"/>
        <w:ind w:left="757"/>
      </w:pPr>
      <w:r>
        <w:rPr/>
        <w:t>aáy.</w:t>
      </w:r>
    </w:p>
    <w:p>
      <w:pPr>
        <w:pStyle w:val="BodyText"/>
        <w:spacing w:before="33"/>
        <w:ind w:left="1324"/>
      </w:pPr>
      <w:r>
        <w:rPr/>
        <w:t>Roài Theá Toân laïi noùi laàn nöõa phaùp thaäm thaâm cho tröôûng giaû,</w:t>
      </w:r>
    </w:p>
    <w:p>
      <w:pPr>
        <w:pStyle w:val="BodyText"/>
        <w:spacing w:before="1"/>
        <w:ind w:left="757"/>
      </w:pPr>
      <w:r>
        <w:rPr/>
        <w:t>töùc thôøi thuyeát baøi keä naøy:</w:t>
      </w:r>
    </w:p>
    <w:p>
      <w:pPr>
        <w:spacing w:line="254" w:lineRule="auto" w:before="17"/>
        <w:ind w:left="3025" w:right="3349" w:firstLine="0"/>
        <w:jc w:val="left"/>
        <w:rPr>
          <w:rFonts w:ascii="VNI-Times" w:hAnsi="VNI-Times"/>
          <w:i/>
          <w:sz w:val="24"/>
        </w:rPr>
      </w:pPr>
      <w:r>
        <w:rPr>
          <w:rFonts w:ascii="VNI-Times" w:hAnsi="VNI-Times"/>
          <w:i/>
          <w:sz w:val="24"/>
        </w:rPr>
        <w:t>Teá töï, löûa treân heát </w:t>
      </w:r>
      <w:r>
        <w:rPr>
          <w:rFonts w:ascii="VNI-Times" w:hAnsi="VNI-Times"/>
          <w:i/>
          <w:sz w:val="24"/>
        </w:rPr>
        <w:t>Caùc thö, tuïng hôn</w:t>
      </w:r>
      <w:r>
        <w:rPr>
          <w:rFonts w:ascii="VNI-Times" w:hAnsi="VNI-Times"/>
          <w:i/>
          <w:spacing w:val="50"/>
          <w:sz w:val="24"/>
        </w:rPr>
        <w:t> </w:t>
      </w:r>
      <w:r>
        <w:rPr>
          <w:rFonts w:ascii="VNI-Times" w:hAnsi="VNI-Times"/>
          <w:i/>
          <w:sz w:val="24"/>
        </w:rPr>
        <w:t>heát</w:t>
      </w:r>
    </w:p>
    <w:p>
      <w:pPr>
        <w:spacing w:line="254" w:lineRule="auto" w:before="0"/>
        <w:ind w:left="3025" w:right="2882" w:firstLine="0"/>
        <w:jc w:val="left"/>
        <w:rPr>
          <w:rFonts w:ascii="VNI-Times" w:hAnsi="VNI-Times"/>
          <w:i/>
          <w:sz w:val="24"/>
        </w:rPr>
      </w:pPr>
      <w:r>
        <w:rPr>
          <w:rFonts w:ascii="VNI-Times" w:hAnsi="VNI-Times"/>
          <w:i/>
          <w:sz w:val="24"/>
        </w:rPr>
        <w:t>Vua toân quyù giöõa ngöôøi </w:t>
      </w:r>
      <w:r>
        <w:rPr>
          <w:rFonts w:ascii="VNI-Times" w:hAnsi="VNI-Times"/>
          <w:i/>
          <w:sz w:val="24"/>
        </w:rPr>
        <w:t>Caùc doøng, bieån laø </w:t>
      </w:r>
      <w:r>
        <w:rPr>
          <w:rFonts w:ascii="VNI-Times" w:hAnsi="VNI-Times"/>
          <w:i/>
          <w:spacing w:val="2"/>
          <w:sz w:val="24"/>
        </w:rPr>
        <w:t>nhaát. </w:t>
      </w:r>
      <w:r>
        <w:rPr>
          <w:rFonts w:ascii="VNI-Times" w:hAnsi="VNI-Times"/>
          <w:i/>
          <w:sz w:val="24"/>
        </w:rPr>
        <w:t>Caùc sao, traêng ñöùng ñaàu Chieáu saùng, maët trôøi tröôùc Boán beân, treân vaø</w:t>
      </w:r>
      <w:r>
        <w:rPr>
          <w:rFonts w:ascii="VNI-Times" w:hAnsi="VNI-Times"/>
          <w:i/>
          <w:spacing w:val="35"/>
          <w:sz w:val="24"/>
        </w:rPr>
        <w:t> </w:t>
      </w:r>
      <w:r>
        <w:rPr>
          <w:rFonts w:ascii="VNI-Times" w:hAnsi="VNI-Times"/>
          <w:i/>
          <w:sz w:val="24"/>
        </w:rPr>
        <w:t>döôùi</w:t>
      </w:r>
    </w:p>
    <w:p>
      <w:pPr>
        <w:spacing w:line="254" w:lineRule="auto" w:before="0"/>
        <w:ind w:left="3025" w:right="3045" w:firstLine="0"/>
        <w:jc w:val="left"/>
        <w:rPr>
          <w:rFonts w:ascii="VNI-Times" w:hAnsi="VNI-Times"/>
          <w:i/>
          <w:sz w:val="24"/>
        </w:rPr>
      </w:pPr>
      <w:r>
        <w:rPr>
          <w:rFonts w:ascii="VNI-Times" w:hAnsi="VNI-Times"/>
          <w:i/>
          <w:sz w:val="24"/>
        </w:rPr>
        <w:t>ÔÛ caùc phöông, caûnh vöùc, </w:t>
      </w:r>
      <w:r>
        <w:rPr>
          <w:rFonts w:ascii="VNI-Times" w:hAnsi="VNI-Times"/>
          <w:i/>
          <w:sz w:val="24"/>
        </w:rPr>
        <w:t>Trôøi cuøng ngöôøi theá gian Phaät laø Baäc toái  thöôïng Ai muoán caàu phöôùc kia Neân quy y</w:t>
      </w:r>
      <w:r>
        <w:rPr>
          <w:rFonts w:ascii="VNI-Times" w:hAnsi="VNI-Times"/>
          <w:i/>
          <w:spacing w:val="23"/>
          <w:sz w:val="24"/>
        </w:rPr>
        <w:t> </w:t>
      </w:r>
      <w:r>
        <w:rPr>
          <w:rFonts w:ascii="VNI-Times" w:hAnsi="VNI-Times"/>
          <w:i/>
          <w:sz w:val="24"/>
        </w:rPr>
        <w:t>Tam-phaät*.</w:t>
      </w:r>
    </w:p>
    <w:p>
      <w:pPr>
        <w:pStyle w:val="BodyText"/>
        <w:spacing w:before="12"/>
        <w:ind w:left="1324"/>
      </w:pPr>
      <w:r>
        <w:rPr/>
        <w:t>Theá Toân sau khi noùi baøi keä naøy beøn rôøi choã ngoài ñöùng daäy.</w:t>
      </w:r>
    </w:p>
    <w:p>
      <w:pPr>
        <w:pStyle w:val="BodyText"/>
        <w:ind w:left="757" w:right="755" w:firstLine="567"/>
      </w:pPr>
      <w:r>
        <w:rPr/>
        <w:t>Baáy giôø tröôûng giaû Thi-lôïi-quaät-ña vaø nhöõng ngöôøi  ñeán  hoäi nghe nhöõng ñieàu Phaät daïy, hoan hyû phuïng</w:t>
      </w:r>
      <w:r>
        <w:rPr>
          <w:spacing w:val="41"/>
        </w:rPr>
        <w:t> </w:t>
      </w:r>
      <w:r>
        <w:rPr/>
        <w:t>haønh.</w:t>
      </w:r>
    </w:p>
    <w:p>
      <w:pPr>
        <w:pStyle w:val="BodyText"/>
        <w:spacing w:before="240"/>
        <w:ind w:left="55"/>
        <w:jc w:val="center"/>
        <w:rPr>
          <w:rFonts w:ascii="Wingdings" w:hAnsi="Wingdings"/>
        </w:rPr>
      </w:pPr>
      <w:r>
        <w:rPr>
          <w:rFonts w:ascii="Wingdings" w:hAnsi="Wingdings"/>
        </w:rPr>
        <w:t></w:t>
      </w: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228"/>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0"/>
        <w:rPr>
          <w:rFonts w:ascii="Times New Roman"/>
          <w:sz w:val="20"/>
        </w:rPr>
      </w:pPr>
    </w:p>
    <w:p>
      <w:pPr>
        <w:pStyle w:val="BodyText"/>
        <w:spacing w:before="0"/>
        <w:rPr>
          <w:rFonts w:ascii="Times New Roman"/>
          <w:sz w:val="20"/>
        </w:rPr>
      </w:pPr>
    </w:p>
    <w:p>
      <w:pPr>
        <w:pStyle w:val="BodyText"/>
        <w:spacing w:before="0"/>
        <w:rPr>
          <w:rFonts w:ascii="Times New Roman"/>
          <w:sz w:val="20"/>
        </w:rPr>
      </w:pPr>
    </w:p>
    <w:p>
      <w:pPr>
        <w:pStyle w:val="BodyText"/>
        <w:spacing w:before="0"/>
        <w:rPr>
          <w:rFonts w:ascii="Times New Roman"/>
          <w:sz w:val="20"/>
        </w:rPr>
      </w:pPr>
    </w:p>
    <w:p>
      <w:pPr>
        <w:pStyle w:val="BodyText"/>
        <w:spacing w:before="4"/>
        <w:rPr>
          <w:rFonts w:ascii="Times New Roman"/>
          <w:sz w:val="21"/>
        </w:rPr>
      </w:pPr>
    </w:p>
    <w:p>
      <w:pPr>
        <w:pStyle w:val="Heading2"/>
      </w:pPr>
      <w:r>
        <w:rPr/>
        <w:t>KINH TAÊNG NHAÁT A-HAØM</w:t>
      </w:r>
    </w:p>
    <w:p>
      <w:pPr>
        <w:spacing w:before="239"/>
        <w:ind w:left="944" w:right="1002" w:firstLine="0"/>
        <w:jc w:val="center"/>
        <w:rPr>
          <w:rFonts w:ascii="VNI-Goudy" w:hAnsi="VNI-Goudy"/>
          <w:b/>
          <w:sz w:val="24"/>
        </w:rPr>
      </w:pPr>
      <w:r>
        <w:rPr>
          <w:rFonts w:ascii="VNI-Goudy" w:hAnsi="VNI-Goudy"/>
          <w:b/>
          <w:sz w:val="24"/>
        </w:rPr>
        <w:t>QUYEÅN 42</w:t>
      </w:r>
    </w:p>
    <w:p>
      <w:pPr>
        <w:spacing w:line="528" w:lineRule="auto" w:before="241"/>
        <w:ind w:left="2913" w:right="2969" w:firstLine="0"/>
        <w:jc w:val="center"/>
        <w:rPr>
          <w:rFonts w:ascii="VNI-Goudy" w:hAnsi="VNI-Goudy"/>
          <w:b/>
          <w:sz w:val="22"/>
        </w:rPr>
      </w:pPr>
      <w:r>
        <w:rPr>
          <w:rFonts w:ascii="VNI-Goudy" w:hAnsi="VNI-Goudy"/>
          <w:b/>
          <w:sz w:val="22"/>
        </w:rPr>
        <w:t>Phaåm 46: KEÁT CAÁM KINH SOÁ 1</w:t>
      </w:r>
    </w:p>
    <w:p>
      <w:pPr>
        <w:spacing w:after="0" w:line="528" w:lineRule="auto"/>
        <w:jc w:val="center"/>
        <w:rPr>
          <w:rFonts w:ascii="VNI-Goudy" w:hAnsi="VNI-Goudy"/>
          <w:sz w:val="22"/>
        </w:rPr>
        <w:sectPr>
          <w:pgSz w:w="11910" w:h="16840"/>
          <w:pgMar w:header="794" w:footer="0" w:top="1100" w:bottom="280" w:left="1680" w:right="1680"/>
        </w:sectPr>
      </w:pPr>
    </w:p>
    <w:p>
      <w:pPr>
        <w:pStyle w:val="BodyText"/>
        <w:spacing w:before="0"/>
        <w:rPr>
          <w:rFonts w:ascii="VNI-Goudy"/>
          <w:b/>
          <w:sz w:val="30"/>
        </w:rPr>
      </w:pPr>
    </w:p>
    <w:p>
      <w:pPr>
        <w:pStyle w:val="BodyText"/>
        <w:spacing w:before="253"/>
        <w:ind w:left="699"/>
      </w:pPr>
      <w:r>
        <w:rPr/>
        <w:t>ñoäc.</w:t>
      </w:r>
    </w:p>
    <w:p>
      <w:pPr>
        <w:pStyle w:val="BodyText"/>
        <w:spacing w:before="1"/>
        <w:ind w:left="92"/>
      </w:pPr>
      <w:r>
        <w:rPr/>
        <w:br w:type="column"/>
      </w:r>
      <w:r>
        <w:rPr/>
        <w:t>Nghe nhö vaày:</w:t>
      </w:r>
    </w:p>
    <w:p>
      <w:pPr>
        <w:pStyle w:val="BodyText"/>
        <w:spacing w:before="33"/>
        <w:ind w:left="92"/>
      </w:pPr>
      <w:r>
        <w:rPr/>
        <w:t>Moät thôøi, Phaät ôû taïi nöôùc Xaù-veä, trong vöôøn Kyø thoï Caáp coâ</w:t>
      </w:r>
    </w:p>
    <w:p>
      <w:pPr>
        <w:pStyle w:val="BodyText"/>
        <w:spacing w:before="8"/>
        <w:rPr>
          <w:sz w:val="26"/>
        </w:rPr>
      </w:pPr>
    </w:p>
    <w:p>
      <w:pPr>
        <w:pStyle w:val="BodyText"/>
        <w:spacing w:before="0"/>
        <w:ind w:left="92"/>
      </w:pPr>
      <w:r>
        <w:rPr/>
        <w:t>Baáy giôø Theá Toân noùi vôùi caùc Tyø-kheo:</w:t>
      </w:r>
    </w:p>
    <w:p>
      <w:pPr>
        <w:pStyle w:val="BodyText"/>
        <w:ind w:left="92"/>
      </w:pPr>
      <w:r>
        <w:rPr/>
        <w:t>–Coù möôøi söï coâng ñöùc</w:t>
      </w:r>
      <w:r>
        <w:rPr>
          <w:position w:val="9"/>
          <w:sz w:val="13"/>
        </w:rPr>
        <w:t>1 </w:t>
      </w:r>
      <w:r>
        <w:rPr/>
        <w:t>maø Nhö Lai xuaát hieän ôû ñôøi thuyeát</w:t>
      </w:r>
    </w:p>
    <w:p>
      <w:pPr>
        <w:spacing w:after="0"/>
        <w:sectPr>
          <w:type w:val="continuous"/>
          <w:pgSz w:w="11910" w:h="16840"/>
          <w:pgMar w:top="1080" w:bottom="280" w:left="1680" w:right="1680"/>
          <w:cols w:num="2" w:equalWidth="0">
            <w:col w:w="1135" w:space="40"/>
            <w:col w:w="7375"/>
          </w:cols>
        </w:sectPr>
      </w:pPr>
    </w:p>
    <w:p>
      <w:pPr>
        <w:pStyle w:val="BodyText"/>
        <w:spacing w:before="7" w:after="1"/>
        <w:rPr>
          <w:sz w:val="19"/>
        </w:rPr>
      </w:pPr>
    </w:p>
    <w:p>
      <w:pPr>
        <w:pStyle w:val="BodyText"/>
        <w:spacing w:line="20" w:lineRule="exact" w:before="0"/>
        <w:ind w:left="1267"/>
        <w:rPr>
          <w:sz w:val="2"/>
        </w:rPr>
      </w:pPr>
      <w:r>
        <w:rPr>
          <w:sz w:val="2"/>
        </w:rPr>
        <w:pict>
          <v:group style="width:144pt;height:.6pt;mso-position-horizontal-relative:char;mso-position-vertical-relative:line" coordorigin="0,0" coordsize="2880,12">
            <v:rect style="position:absolute;left:0;top:0;width:2880;height:12" filled="true" fillcolor="#000000" stroked="false">
              <v:fill type="solid"/>
            </v:rect>
          </v:group>
        </w:pict>
      </w:r>
      <w:r>
        <w:rPr>
          <w:sz w:val="2"/>
        </w:rPr>
      </w:r>
    </w:p>
    <w:p>
      <w:pPr>
        <w:spacing w:line="242" w:lineRule="auto" w:before="120"/>
        <w:ind w:left="983" w:right="754" w:hanging="285"/>
        <w:jc w:val="both"/>
        <w:rPr>
          <w:rFonts w:ascii="VNI-Helve" w:hAnsi="VNI-Helve" w:eastAsia="VNI-Helve"/>
          <w:sz w:val="18"/>
        </w:rPr>
      </w:pPr>
      <w:r>
        <w:rPr>
          <w:spacing w:val="-1"/>
          <w:w w:val="99"/>
          <w:position w:val="9"/>
          <w:sz w:val="13"/>
        </w:rPr>
        <w:t>1</w:t>
      </w:r>
      <w:r>
        <w:rPr>
          <w:rFonts w:ascii="VNI-Helve" w:hAnsi="VNI-Helve" w:eastAsia="VNI-Helve"/>
          <w:position w:val="8"/>
          <w:sz w:val="12"/>
        </w:rPr>
        <w:t>.     </w:t>
      </w:r>
      <w:r>
        <w:rPr>
          <w:rFonts w:ascii="VNI-Helve" w:hAnsi="VNI-Helve" w:eastAsia="VNI-Helve"/>
          <w:spacing w:val="2"/>
          <w:w w:val="101"/>
          <w:sz w:val="18"/>
        </w:rPr>
        <w:t>Thaä</w:t>
      </w:r>
      <w:r>
        <w:rPr>
          <w:rFonts w:ascii="VNI-Helve" w:hAnsi="VNI-Helve" w:eastAsia="VNI-Helve"/>
          <w:w w:val="101"/>
          <w:sz w:val="18"/>
        </w:rPr>
        <w:t>p</w:t>
      </w:r>
      <w:r>
        <w:rPr>
          <w:rFonts w:ascii="VNI-Helve" w:hAnsi="VNI-Helve" w:eastAsia="VNI-Helve"/>
          <w:spacing w:val="14"/>
          <w:sz w:val="18"/>
        </w:rPr>
        <w:t> </w:t>
      </w:r>
      <w:r>
        <w:rPr>
          <w:rFonts w:ascii="VNI-Helve" w:hAnsi="VNI-Helve" w:eastAsia="VNI-Helve"/>
          <w:sz w:val="18"/>
        </w:rPr>
        <w:t>s</w:t>
      </w:r>
      <w:r>
        <w:rPr>
          <w:rFonts w:ascii="VNI-Helve" w:hAnsi="VNI-Helve" w:eastAsia="VNI-Helve"/>
          <w:spacing w:val="2"/>
          <w:sz w:val="18"/>
        </w:rPr>
        <w:t>ö</w:t>
      </w:r>
      <w:r>
        <w:rPr>
          <w:rFonts w:ascii="VNI-Helve" w:hAnsi="VNI-Helve" w:eastAsia="VNI-Helve"/>
          <w:w w:val="333"/>
          <w:sz w:val="18"/>
        </w:rPr>
        <w:t>ï</w:t>
      </w:r>
      <w:r>
        <w:rPr>
          <w:rFonts w:ascii="VNI-Helve" w:hAnsi="VNI-Helve" w:eastAsia="VNI-Helve"/>
          <w:spacing w:val="14"/>
          <w:sz w:val="18"/>
        </w:rPr>
        <w:t> </w:t>
      </w:r>
      <w:r>
        <w:rPr>
          <w:rFonts w:ascii="VNI-Helve" w:hAnsi="VNI-Helve" w:eastAsia="VNI-Helve"/>
          <w:spacing w:val="2"/>
          <w:w w:val="101"/>
          <w:sz w:val="18"/>
        </w:rPr>
        <w:t>coâ</w:t>
      </w:r>
      <w:r>
        <w:rPr>
          <w:rFonts w:ascii="VNI-Helve" w:hAnsi="VNI-Helve" w:eastAsia="VNI-Helve"/>
          <w:spacing w:val="1"/>
          <w:w w:val="101"/>
          <w:sz w:val="18"/>
        </w:rPr>
        <w:t>n</w:t>
      </w:r>
      <w:r>
        <w:rPr>
          <w:rFonts w:ascii="VNI-Helve" w:hAnsi="VNI-Helve" w:eastAsia="VNI-Helve"/>
          <w:sz w:val="18"/>
        </w:rPr>
        <w:t>g</w:t>
      </w:r>
      <w:r>
        <w:rPr>
          <w:rFonts w:ascii="VNI-Helve" w:hAnsi="VNI-Helve" w:eastAsia="VNI-Helve"/>
          <w:spacing w:val="13"/>
          <w:sz w:val="18"/>
        </w:rPr>
        <w:t> </w:t>
      </w:r>
      <w:r>
        <w:rPr>
          <w:rFonts w:ascii="VNI-Helve" w:hAnsi="VNI-Helve" w:eastAsia="VNI-Helve"/>
          <w:spacing w:val="2"/>
          <w:w w:val="101"/>
          <w:sz w:val="18"/>
        </w:rPr>
        <w:t>ñöù</w:t>
      </w:r>
      <w:r>
        <w:rPr>
          <w:rFonts w:ascii="VNI-Helve" w:hAnsi="VNI-Helve" w:eastAsia="VNI-Helve"/>
          <w:w w:val="101"/>
          <w:sz w:val="18"/>
        </w:rPr>
        <w:t>c</w:t>
      </w:r>
      <w:r>
        <w:rPr>
          <w:rFonts w:ascii="VNI-Helve" w:hAnsi="VNI-Helve" w:eastAsia="VNI-Helve"/>
          <w:spacing w:val="14"/>
          <w:sz w:val="18"/>
        </w:rPr>
        <w:t> </w:t>
      </w:r>
      <w:r>
        <w:rPr>
          <w:rFonts w:ascii="MingLiU" w:hAnsi="MingLiU" w:eastAsia="MingLiU" w:hint="eastAsia"/>
          <w:spacing w:val="1"/>
          <w:sz w:val="18"/>
        </w:rPr>
        <w:t>十事功德</w:t>
      </w:r>
      <w:r>
        <w:rPr>
          <w:rFonts w:ascii="VNI-Helve" w:hAnsi="VNI-Helve" w:eastAsia="VNI-Helve"/>
          <w:spacing w:val="7"/>
          <w:sz w:val="18"/>
        </w:rPr>
        <w:t>; </w:t>
      </w:r>
      <w:r>
        <w:rPr>
          <w:rFonts w:ascii="VNI-Helve" w:hAnsi="VNI-Helve" w:eastAsia="VNI-Helve"/>
          <w:spacing w:val="2"/>
          <w:w w:val="101"/>
          <w:sz w:val="18"/>
        </w:rPr>
        <w:t>ñoa</w:t>
      </w:r>
      <w:r>
        <w:rPr>
          <w:rFonts w:ascii="VNI-Helve" w:hAnsi="VNI-Helve" w:eastAsia="VNI-Helve"/>
          <w:spacing w:val="1"/>
          <w:w w:val="101"/>
          <w:sz w:val="18"/>
        </w:rPr>
        <w:t>ï</w:t>
      </w:r>
      <w:r>
        <w:rPr>
          <w:rFonts w:ascii="VNI-Helve" w:hAnsi="VNI-Helve" w:eastAsia="VNI-Helve"/>
          <w:sz w:val="18"/>
        </w:rPr>
        <w:t>n</w:t>
      </w:r>
      <w:r>
        <w:rPr>
          <w:rFonts w:ascii="VNI-Helve" w:hAnsi="VNI-Helve" w:eastAsia="VNI-Helve"/>
          <w:spacing w:val="14"/>
          <w:sz w:val="18"/>
        </w:rPr>
        <w:t> </w:t>
      </w:r>
      <w:r>
        <w:rPr>
          <w:rFonts w:ascii="VNI-Helve" w:hAnsi="VNI-Helve" w:eastAsia="VNI-Helve"/>
          <w:spacing w:val="2"/>
          <w:sz w:val="18"/>
        </w:rPr>
        <w:t>d</w:t>
      </w:r>
      <w:r>
        <w:rPr>
          <w:rFonts w:ascii="VNI-Helve" w:hAnsi="VNI-Helve" w:eastAsia="VNI-Helve"/>
          <w:spacing w:val="1"/>
          <w:sz w:val="18"/>
        </w:rPr>
        <w:t>ö</w:t>
      </w:r>
      <w:r>
        <w:rPr>
          <w:rFonts w:ascii="VNI-Helve" w:hAnsi="VNI-Helve" w:eastAsia="VNI-Helve"/>
          <w:spacing w:val="2"/>
          <w:w w:val="104"/>
          <w:sz w:val="18"/>
        </w:rPr>
        <w:t>ô</w:t>
      </w:r>
      <w:r>
        <w:rPr>
          <w:rFonts w:ascii="VNI-Helve" w:hAnsi="VNI-Helve" w:eastAsia="VNI-Helve"/>
          <w:spacing w:val="1"/>
          <w:w w:val="104"/>
          <w:sz w:val="18"/>
        </w:rPr>
        <w:t>ù</w:t>
      </w:r>
      <w:r>
        <w:rPr>
          <w:rFonts w:ascii="VNI-Helve" w:hAnsi="VNI-Helve" w:eastAsia="VNI-Helve"/>
          <w:spacing w:val="2"/>
          <w:sz w:val="18"/>
        </w:rPr>
        <w:t>i</w:t>
      </w:r>
      <w:r>
        <w:rPr>
          <w:rFonts w:ascii="VNI-Helve" w:hAnsi="VNI-Helve" w:eastAsia="VNI-Helve"/>
          <w:spacing w:val="6"/>
          <w:sz w:val="18"/>
        </w:rPr>
        <w:t>: </w:t>
      </w:r>
      <w:r>
        <w:rPr>
          <w:rFonts w:ascii="VNI-Helve" w:hAnsi="VNI-Helve" w:eastAsia="VNI-Helve"/>
          <w:spacing w:val="2"/>
          <w:w w:val="101"/>
          <w:sz w:val="18"/>
        </w:rPr>
        <w:t>Thaä</w:t>
      </w:r>
      <w:r>
        <w:rPr>
          <w:rFonts w:ascii="VNI-Helve" w:hAnsi="VNI-Helve" w:eastAsia="VNI-Helve"/>
          <w:w w:val="101"/>
          <w:sz w:val="18"/>
        </w:rPr>
        <w:t>p</w:t>
      </w:r>
      <w:r>
        <w:rPr>
          <w:rFonts w:ascii="VNI-Helve" w:hAnsi="VNI-Helve" w:eastAsia="VNI-Helve"/>
          <w:spacing w:val="13"/>
          <w:sz w:val="18"/>
        </w:rPr>
        <w:t> </w:t>
      </w:r>
      <w:r>
        <w:rPr>
          <w:rFonts w:ascii="VNI-Helve" w:hAnsi="VNI-Helve" w:eastAsia="VNI-Helve"/>
          <w:spacing w:val="2"/>
          <w:sz w:val="18"/>
        </w:rPr>
        <w:t>p</w:t>
      </w:r>
      <w:r>
        <w:rPr>
          <w:rFonts w:ascii="VNI-Helve" w:hAnsi="VNI-Helve" w:eastAsia="VNI-Helve"/>
          <w:spacing w:val="1"/>
          <w:sz w:val="18"/>
        </w:rPr>
        <w:t>h</w:t>
      </w:r>
      <w:r>
        <w:rPr>
          <w:rFonts w:ascii="VNI-Helve" w:hAnsi="VNI-Helve" w:eastAsia="VNI-Helve"/>
          <w:spacing w:val="2"/>
          <w:w w:val="102"/>
          <w:sz w:val="18"/>
        </w:rPr>
        <w:t>aù</w:t>
      </w:r>
      <w:r>
        <w:rPr>
          <w:rFonts w:ascii="VNI-Helve" w:hAnsi="VNI-Helve" w:eastAsia="VNI-Helve"/>
          <w:w w:val="102"/>
          <w:sz w:val="18"/>
        </w:rPr>
        <w:t>p</w:t>
      </w:r>
      <w:r>
        <w:rPr>
          <w:rFonts w:ascii="VNI-Helve" w:hAnsi="VNI-Helve" w:eastAsia="VNI-Helve"/>
          <w:spacing w:val="14"/>
          <w:sz w:val="18"/>
        </w:rPr>
        <w:t> </w:t>
      </w:r>
      <w:r>
        <w:rPr>
          <w:rFonts w:ascii="VNI-Helve" w:hAnsi="VNI-Helve" w:eastAsia="VNI-Helve"/>
          <w:spacing w:val="2"/>
          <w:w w:val="102"/>
          <w:sz w:val="18"/>
        </w:rPr>
        <w:t>co</w:t>
      </w:r>
      <w:r>
        <w:rPr>
          <w:rFonts w:ascii="VNI-Helve" w:hAnsi="VNI-Helve" w:eastAsia="VNI-Helve"/>
          <w:spacing w:val="1"/>
          <w:w w:val="102"/>
          <w:sz w:val="18"/>
        </w:rPr>
        <w:t>â</w:t>
      </w:r>
      <w:r>
        <w:rPr>
          <w:rFonts w:ascii="VNI-Helve" w:hAnsi="VNI-Helve" w:eastAsia="VNI-Helve"/>
          <w:spacing w:val="2"/>
          <w:sz w:val="18"/>
        </w:rPr>
        <w:t>n</w:t>
      </w:r>
      <w:r>
        <w:rPr>
          <w:rFonts w:ascii="VNI-Helve" w:hAnsi="VNI-Helve" w:eastAsia="VNI-Helve"/>
          <w:sz w:val="18"/>
        </w:rPr>
        <w:t>g</w:t>
      </w:r>
      <w:r>
        <w:rPr>
          <w:rFonts w:ascii="VNI-Helve" w:hAnsi="VNI-Helve" w:eastAsia="VNI-Helve"/>
          <w:spacing w:val="14"/>
          <w:sz w:val="18"/>
        </w:rPr>
        <w:t> </w:t>
      </w:r>
      <w:r>
        <w:rPr>
          <w:rFonts w:ascii="VNI-Helve" w:hAnsi="VNI-Helve" w:eastAsia="VNI-Helve"/>
          <w:spacing w:val="1"/>
          <w:sz w:val="18"/>
        </w:rPr>
        <w:t>ñ</w:t>
      </w:r>
      <w:r>
        <w:rPr>
          <w:rFonts w:ascii="VNI-Helve" w:hAnsi="VNI-Helve" w:eastAsia="VNI-Helve"/>
          <w:spacing w:val="2"/>
          <w:sz w:val="18"/>
        </w:rPr>
        <w:t>ö</w:t>
      </w:r>
      <w:r>
        <w:rPr>
          <w:rFonts w:ascii="VNI-Helve" w:hAnsi="VNI-Helve" w:eastAsia="VNI-Helve"/>
          <w:spacing w:val="2"/>
          <w:w w:val="105"/>
          <w:sz w:val="18"/>
        </w:rPr>
        <w:t>ù</w:t>
      </w:r>
      <w:r>
        <w:rPr>
          <w:rFonts w:ascii="VNI-Helve" w:hAnsi="VNI-Helve" w:eastAsia="VNI-Helve"/>
          <w:w w:val="105"/>
          <w:sz w:val="18"/>
        </w:rPr>
        <w:t>c</w:t>
      </w:r>
      <w:r>
        <w:rPr>
          <w:rFonts w:ascii="VNI-Helve" w:hAnsi="VNI-Helve" w:eastAsia="VNI-Helve"/>
          <w:spacing w:val="12"/>
          <w:sz w:val="18"/>
        </w:rPr>
        <w:t> </w:t>
      </w:r>
      <w:r>
        <w:rPr>
          <w:rFonts w:ascii="MingLiU" w:hAnsi="MingLiU" w:eastAsia="MingLiU" w:hint="eastAsia"/>
          <w:spacing w:val="1"/>
          <w:sz w:val="18"/>
        </w:rPr>
        <w:t>十法功德</w:t>
      </w:r>
      <w:r>
        <w:rPr>
          <w:rFonts w:ascii="VNI-Helve" w:hAnsi="VNI-Helve" w:eastAsia="VNI-Helve"/>
          <w:spacing w:val="7"/>
          <w:sz w:val="18"/>
        </w:rPr>
        <w:t>. </w:t>
      </w:r>
      <w:r>
        <w:rPr>
          <w:rFonts w:ascii="VNI-Helve" w:hAnsi="VNI-Helve" w:eastAsia="VNI-Helve"/>
          <w:spacing w:val="2"/>
          <w:sz w:val="18"/>
        </w:rPr>
        <w:t>Cf</w:t>
      </w:r>
      <w:r>
        <w:rPr>
          <w:rFonts w:ascii="VNI-Helve" w:hAnsi="VNI-Helve" w:eastAsia="VNI-Helve"/>
          <w:spacing w:val="7"/>
          <w:sz w:val="18"/>
        </w:rPr>
        <w:t>. </w:t>
      </w:r>
      <w:r>
        <w:rPr>
          <w:rFonts w:ascii="VNI-Helve" w:hAnsi="VNI-Helve" w:eastAsia="VNI-Helve"/>
          <w:sz w:val="18"/>
        </w:rPr>
        <w:t>T</w:t>
      </w:r>
      <w:r>
        <w:rPr>
          <w:rFonts w:ascii="VNI-Helve" w:hAnsi="VNI-Helve" w:eastAsia="VNI-Helve"/>
          <w:spacing w:val="2"/>
          <w:sz w:val="18"/>
        </w:rPr>
        <w:t>ö</w:t>
      </w:r>
      <w:r>
        <w:rPr>
          <w:rFonts w:ascii="VNI-Helve" w:hAnsi="VNI-Helve" w:eastAsia="VNI-Helve"/>
          <w:w w:val="333"/>
          <w:sz w:val="18"/>
        </w:rPr>
        <w:t>ù </w:t>
      </w:r>
      <w:r>
        <w:rPr>
          <w:rFonts w:ascii="VNI-Helve" w:hAnsi="VNI-Helve" w:eastAsia="VNI-Helve"/>
          <w:spacing w:val="2"/>
          <w:w w:val="101"/>
          <w:sz w:val="18"/>
        </w:rPr>
        <w:t>Phaà</w:t>
      </w:r>
      <w:r>
        <w:rPr>
          <w:rFonts w:ascii="VNI-Helve" w:hAnsi="VNI-Helve" w:eastAsia="VNI-Helve"/>
          <w:w w:val="101"/>
          <w:sz w:val="18"/>
        </w:rPr>
        <w:t>n</w:t>
      </w:r>
      <w:r>
        <w:rPr>
          <w:rFonts w:ascii="VNI-Helve" w:hAnsi="VNI-Helve" w:eastAsia="VNI-Helve"/>
          <w:spacing w:val="-8"/>
          <w:sz w:val="18"/>
        </w:rPr>
        <w:t>  </w:t>
      </w:r>
      <w:r>
        <w:rPr>
          <w:rFonts w:ascii="VNI-Helve" w:hAnsi="VNI-Helve" w:eastAsia="VNI-Helve"/>
          <w:i/>
          <w:sz w:val="18"/>
        </w:rPr>
        <w:t>1</w:t>
      </w:r>
      <w:r>
        <w:rPr>
          <w:rFonts w:ascii="VNI-Helve" w:hAnsi="VNI-Helve" w:eastAsia="VNI-Helve"/>
          <w:i/>
          <w:spacing w:val="28"/>
          <w:sz w:val="18"/>
        </w:rPr>
        <w:t> </w:t>
      </w:r>
      <w:r>
        <w:rPr>
          <w:rFonts w:ascii="VNI-Helve" w:hAnsi="VNI-Helve" w:eastAsia="VNI-Helve"/>
          <w:i/>
          <w:spacing w:val="2"/>
          <w:sz w:val="18"/>
        </w:rPr>
        <w:t>(5</w:t>
      </w:r>
      <w:r>
        <w:rPr>
          <w:rFonts w:ascii="VNI-Helve" w:hAnsi="VNI-Helve" w:eastAsia="VNI-Helve"/>
          <w:i/>
          <w:spacing w:val="1"/>
          <w:sz w:val="18"/>
        </w:rPr>
        <w:t>7</w:t>
      </w:r>
      <w:r>
        <w:rPr>
          <w:rFonts w:ascii="VNI-Helve" w:hAnsi="VNI-Helve" w:eastAsia="VNI-Helve"/>
          <w:i/>
          <w:spacing w:val="2"/>
          <w:sz w:val="18"/>
        </w:rPr>
        <w:t>0</w:t>
      </w:r>
      <w:r>
        <w:rPr>
          <w:rFonts w:ascii="VNI-Helve" w:hAnsi="VNI-Helve" w:eastAsia="VNI-Helve"/>
          <w:i/>
          <w:sz w:val="18"/>
        </w:rPr>
        <w:t>c</w:t>
      </w:r>
      <w:r>
        <w:rPr>
          <w:rFonts w:ascii="VNI-Helve" w:hAnsi="VNI-Helve" w:eastAsia="VNI-Helve"/>
          <w:i/>
          <w:spacing w:val="2"/>
          <w:sz w:val="18"/>
        </w:rPr>
        <w:t>03)</w:t>
      </w:r>
      <w:r>
        <w:rPr>
          <w:rFonts w:ascii="VNI-Helve" w:hAnsi="VNI-Helve" w:eastAsia="VNI-Helve"/>
          <w:i/>
          <w:spacing w:val="14"/>
          <w:sz w:val="18"/>
        </w:rPr>
        <w:t>, </w:t>
      </w:r>
      <w:r>
        <w:rPr>
          <w:rFonts w:ascii="VNI-Helve" w:hAnsi="VNI-Helve" w:eastAsia="VNI-Helve"/>
          <w:i/>
          <w:spacing w:val="2"/>
          <w:sz w:val="18"/>
        </w:rPr>
        <w:t>t</w:t>
      </w:r>
      <w:r>
        <w:rPr>
          <w:rFonts w:ascii="VNI-Helve" w:hAnsi="VNI-Helve" w:eastAsia="VNI-Helve"/>
          <w:i/>
          <w:spacing w:val="1"/>
          <w:sz w:val="18"/>
        </w:rPr>
        <w:t>h</w:t>
      </w:r>
      <w:r>
        <w:rPr>
          <w:rFonts w:ascii="VNI-Helve" w:hAnsi="VNI-Helve" w:eastAsia="VNI-Helve"/>
          <w:i/>
          <w:spacing w:val="2"/>
          <w:w w:val="102"/>
          <w:sz w:val="18"/>
        </w:rPr>
        <w:t>aä</w:t>
      </w:r>
      <w:r>
        <w:rPr>
          <w:rFonts w:ascii="VNI-Helve" w:hAnsi="VNI-Helve" w:eastAsia="VNI-Helve"/>
          <w:i/>
          <w:w w:val="102"/>
          <w:sz w:val="18"/>
        </w:rPr>
        <w:t>p</w:t>
      </w:r>
      <w:r>
        <w:rPr>
          <w:rFonts w:ascii="VNI-Helve" w:hAnsi="VNI-Helve" w:eastAsia="VNI-Helve"/>
          <w:i/>
          <w:spacing w:val="29"/>
          <w:sz w:val="18"/>
        </w:rPr>
        <w:t> </w:t>
      </w:r>
      <w:r>
        <w:rPr>
          <w:rFonts w:ascii="VNI-Helve" w:hAnsi="VNI-Helve" w:eastAsia="VNI-Helve"/>
          <w:i/>
          <w:spacing w:val="2"/>
          <w:sz w:val="18"/>
        </w:rPr>
        <w:t>c</w:t>
      </w:r>
      <w:r>
        <w:rPr>
          <w:rFonts w:ascii="VNI-Helve" w:hAnsi="VNI-Helve" w:eastAsia="VNI-Helve"/>
          <w:i/>
          <w:spacing w:val="1"/>
          <w:sz w:val="18"/>
        </w:rPr>
        <w:t>u</w:t>
      </w:r>
      <w:r>
        <w:rPr>
          <w:rFonts w:ascii="VNI-Helve" w:hAnsi="VNI-Helve" w:eastAsia="VNI-Helve"/>
          <w:i/>
          <w:w w:val="333"/>
          <w:sz w:val="18"/>
        </w:rPr>
        <w:t>ù</w:t>
      </w:r>
      <w:r>
        <w:rPr>
          <w:rFonts w:ascii="VNI-Helve" w:hAnsi="VNI-Helve" w:eastAsia="VNI-Helve"/>
          <w:i/>
          <w:spacing w:val="29"/>
          <w:sz w:val="18"/>
        </w:rPr>
        <w:t> </w:t>
      </w:r>
      <w:r>
        <w:rPr>
          <w:rFonts w:ascii="VNI-Helve" w:hAnsi="VNI-Helve" w:eastAsia="VNI-Helve"/>
          <w:i/>
          <w:spacing w:val="2"/>
          <w:sz w:val="18"/>
        </w:rPr>
        <w:t>nghó</w:t>
      </w:r>
      <w:r>
        <w:rPr>
          <w:rFonts w:ascii="VNI-Helve" w:hAnsi="VNI-Helve" w:eastAsia="VNI-Helve"/>
          <w:i/>
          <w:sz w:val="18"/>
        </w:rPr>
        <w:t>a</w:t>
      </w:r>
      <w:r>
        <w:rPr>
          <w:rFonts w:ascii="VNI-Helve" w:hAnsi="VNI-Helve" w:eastAsia="VNI-Helve"/>
          <w:i/>
          <w:spacing w:val="19"/>
          <w:sz w:val="18"/>
        </w:rPr>
        <w:t> </w:t>
      </w:r>
      <w:r>
        <w:rPr>
          <w:rFonts w:ascii="MingLiU" w:hAnsi="MingLiU" w:eastAsia="MingLiU" w:hint="eastAsia"/>
          <w:spacing w:val="1"/>
          <w:sz w:val="18"/>
        </w:rPr>
        <w:t>十句義</w:t>
      </w:r>
      <w:r>
        <w:rPr>
          <w:rFonts w:ascii="VNI-Helve" w:hAnsi="VNI-Helve" w:eastAsia="VNI-Helve"/>
          <w:spacing w:val="-9"/>
          <w:sz w:val="18"/>
        </w:rPr>
        <w:t>:  </w:t>
      </w:r>
      <w:r>
        <w:rPr>
          <w:rFonts w:ascii="VNI-Helve" w:hAnsi="VNI-Helve" w:eastAsia="VNI-Helve"/>
          <w:spacing w:val="2"/>
          <w:sz w:val="18"/>
        </w:rPr>
        <w:t>1</w:t>
      </w:r>
      <w:r>
        <w:rPr>
          <w:rFonts w:ascii="VNI-Helve" w:hAnsi="VNI-Helve" w:eastAsia="VNI-Helve"/>
          <w:spacing w:val="-8"/>
          <w:sz w:val="18"/>
        </w:rPr>
        <w:t>.  </w:t>
      </w:r>
      <w:r>
        <w:rPr>
          <w:rFonts w:ascii="VNI-Helve" w:hAnsi="VNI-Helve" w:eastAsia="VNI-Helve"/>
          <w:spacing w:val="1"/>
          <w:sz w:val="18"/>
        </w:rPr>
        <w:t>N</w:t>
      </w:r>
      <w:r>
        <w:rPr>
          <w:rFonts w:ascii="VNI-Helve" w:hAnsi="VNI-Helve" w:eastAsia="VNI-Helve"/>
          <w:spacing w:val="2"/>
          <w:sz w:val="18"/>
        </w:rPr>
        <w:t>h</w:t>
      </w:r>
      <w:r>
        <w:rPr>
          <w:rFonts w:ascii="VNI-Helve" w:hAnsi="VNI-Helve" w:eastAsia="VNI-Helve"/>
          <w:spacing w:val="1"/>
          <w:sz w:val="18"/>
        </w:rPr>
        <w:t>i</w:t>
      </w:r>
      <w:r>
        <w:rPr>
          <w:rFonts w:ascii="VNI-Helve" w:hAnsi="VNI-Helve" w:eastAsia="VNI-Helve"/>
          <w:spacing w:val="2"/>
          <w:sz w:val="18"/>
        </w:rPr>
        <w:t>e</w:t>
      </w:r>
      <w:r>
        <w:rPr>
          <w:rFonts w:ascii="VNI-Helve" w:hAnsi="VNI-Helve" w:eastAsia="VNI-Helve"/>
          <w:spacing w:val="1"/>
          <w:w w:val="333"/>
          <w:sz w:val="18"/>
        </w:rPr>
        <w:t>á</w:t>
      </w:r>
      <w:r>
        <w:rPr>
          <w:rFonts w:ascii="VNI-Helve" w:hAnsi="VNI-Helve" w:eastAsia="VNI-Helve"/>
          <w:sz w:val="18"/>
        </w:rPr>
        <w:t>p</w:t>
      </w:r>
      <w:r>
        <w:rPr>
          <w:rFonts w:ascii="VNI-Helve" w:hAnsi="VNI-Helve" w:eastAsia="VNI-Helve"/>
          <w:spacing w:val="-12"/>
          <w:sz w:val="18"/>
        </w:rPr>
        <w:t>  </w:t>
      </w:r>
      <w:r>
        <w:rPr>
          <w:rFonts w:ascii="VNI-Helve" w:hAnsi="VNI-Helve" w:eastAsia="VNI-Helve"/>
          <w:spacing w:val="2"/>
          <w:sz w:val="18"/>
        </w:rPr>
        <w:t>t</w:t>
      </w:r>
      <w:r>
        <w:rPr>
          <w:rFonts w:ascii="VNI-Helve" w:hAnsi="VNI-Helve" w:eastAsia="VNI-Helve"/>
          <w:spacing w:val="1"/>
          <w:sz w:val="18"/>
        </w:rPr>
        <w:t>h</w:t>
      </w:r>
      <w:r>
        <w:rPr>
          <w:rFonts w:ascii="VNI-Helve" w:hAnsi="VNI-Helve" w:eastAsia="VNI-Helve"/>
          <w:spacing w:val="2"/>
          <w:w w:val="104"/>
          <w:sz w:val="18"/>
        </w:rPr>
        <w:t>u</w:t>
      </w:r>
      <w:r>
        <w:rPr>
          <w:rFonts w:ascii="VNI-Helve" w:hAnsi="VNI-Helve" w:eastAsia="VNI-Helve"/>
          <w:w w:val="104"/>
          <w:sz w:val="18"/>
        </w:rPr>
        <w:t>û</w:t>
      </w:r>
      <w:r>
        <w:rPr>
          <w:rFonts w:ascii="VNI-Helve" w:hAnsi="VNI-Helve" w:eastAsia="VNI-Helve"/>
          <w:spacing w:val="-13"/>
          <w:sz w:val="18"/>
        </w:rPr>
        <w:t>  </w:t>
      </w:r>
      <w:r>
        <w:rPr>
          <w:rFonts w:ascii="VNI-Helve" w:hAnsi="VNI-Helve" w:eastAsia="VNI-Helve"/>
          <w:spacing w:val="2"/>
          <w:w w:val="101"/>
          <w:sz w:val="18"/>
        </w:rPr>
        <w:t>ñoá</w:t>
      </w:r>
      <w:r>
        <w:rPr>
          <w:rFonts w:ascii="VNI-Helve" w:hAnsi="VNI-Helve" w:eastAsia="VNI-Helve"/>
          <w:w w:val="101"/>
          <w:sz w:val="18"/>
        </w:rPr>
        <w:t>i</w:t>
      </w:r>
      <w:r>
        <w:rPr>
          <w:rFonts w:ascii="VNI-Helve" w:hAnsi="VNI-Helve" w:eastAsia="VNI-Helve"/>
          <w:spacing w:val="-12"/>
          <w:sz w:val="18"/>
        </w:rPr>
        <w:t>  </w:t>
      </w:r>
      <w:r>
        <w:rPr>
          <w:rFonts w:ascii="VNI-Helve" w:hAnsi="VNI-Helve" w:eastAsia="VNI-Helve"/>
          <w:spacing w:val="2"/>
          <w:w w:val="102"/>
          <w:sz w:val="18"/>
        </w:rPr>
        <w:t>vô</w:t>
      </w:r>
      <w:r>
        <w:rPr>
          <w:rFonts w:ascii="VNI-Helve" w:hAnsi="VNI-Helve" w:eastAsia="VNI-Helve"/>
          <w:spacing w:val="1"/>
          <w:w w:val="102"/>
          <w:sz w:val="18"/>
        </w:rPr>
        <w:t>ù</w:t>
      </w:r>
      <w:r>
        <w:rPr>
          <w:rFonts w:ascii="VNI-Helve" w:hAnsi="VNI-Helve" w:eastAsia="VNI-Helve"/>
          <w:sz w:val="18"/>
        </w:rPr>
        <w:t>i</w:t>
      </w:r>
      <w:r>
        <w:rPr>
          <w:rFonts w:ascii="VNI-Helve" w:hAnsi="VNI-Helve" w:eastAsia="VNI-Helve"/>
          <w:spacing w:val="-12"/>
          <w:sz w:val="18"/>
        </w:rPr>
        <w:t>  </w:t>
      </w:r>
      <w:r>
        <w:rPr>
          <w:rFonts w:ascii="VNI-Helve" w:hAnsi="VNI-Helve" w:eastAsia="VNI-Helve"/>
          <w:spacing w:val="2"/>
          <w:sz w:val="18"/>
        </w:rPr>
        <w:t>T</w:t>
      </w:r>
      <w:r>
        <w:rPr>
          <w:rFonts w:ascii="VNI-Helve" w:hAnsi="VNI-Helve" w:eastAsia="VNI-Helve"/>
          <w:spacing w:val="1"/>
          <w:sz w:val="18"/>
        </w:rPr>
        <w:t>a</w:t>
      </w:r>
      <w:r>
        <w:rPr>
          <w:rFonts w:ascii="VNI-Helve" w:hAnsi="VNI-Helve" w:eastAsia="VNI-Helve"/>
          <w:spacing w:val="2"/>
          <w:w w:val="102"/>
          <w:sz w:val="18"/>
        </w:rPr>
        <w:t>ên</w:t>
      </w:r>
      <w:r>
        <w:rPr>
          <w:rFonts w:ascii="VNI-Helve" w:hAnsi="VNI-Helve" w:eastAsia="VNI-Helve"/>
          <w:spacing w:val="1"/>
          <w:w w:val="102"/>
          <w:sz w:val="18"/>
        </w:rPr>
        <w:t>g</w:t>
      </w:r>
      <w:r>
        <w:rPr>
          <w:rFonts w:ascii="VNI-Helve" w:hAnsi="VNI-Helve" w:eastAsia="VNI-Helve"/>
          <w:spacing w:val="-9"/>
          <w:sz w:val="18"/>
        </w:rPr>
        <w:t>;  </w:t>
      </w:r>
      <w:r>
        <w:rPr>
          <w:rFonts w:ascii="VNI-Helve" w:hAnsi="VNI-Helve" w:eastAsia="VNI-Helve"/>
          <w:spacing w:val="2"/>
          <w:sz w:val="18"/>
        </w:rPr>
        <w:t>2</w:t>
      </w:r>
      <w:r>
        <w:rPr>
          <w:rFonts w:ascii="VNI-Helve" w:hAnsi="VNI-Helve" w:eastAsia="VNI-Helve"/>
          <w:spacing w:val="-8"/>
          <w:sz w:val="18"/>
        </w:rPr>
        <w:t>.  </w:t>
      </w:r>
      <w:r>
        <w:rPr>
          <w:rFonts w:ascii="VNI-Helve" w:hAnsi="VNI-Helve" w:eastAsia="VNI-Helve"/>
          <w:spacing w:val="2"/>
          <w:sz w:val="18"/>
        </w:rPr>
        <w:t>K</w:t>
      </w:r>
      <w:r>
        <w:rPr>
          <w:rFonts w:ascii="VNI-Helve" w:hAnsi="VNI-Helve" w:eastAsia="VNI-Helve"/>
          <w:spacing w:val="1"/>
          <w:sz w:val="18"/>
        </w:rPr>
        <w:t>h</w:t>
      </w:r>
      <w:r>
        <w:rPr>
          <w:rFonts w:ascii="VNI-Helve" w:hAnsi="VNI-Helve" w:eastAsia="VNI-Helve"/>
          <w:spacing w:val="2"/>
          <w:sz w:val="18"/>
        </w:rPr>
        <w:t>i</w:t>
      </w:r>
      <w:r>
        <w:rPr>
          <w:rFonts w:ascii="VNI-Helve" w:hAnsi="VNI-Helve" w:eastAsia="VNI-Helve"/>
          <w:spacing w:val="1"/>
          <w:sz w:val="18"/>
        </w:rPr>
        <w:t>e</w:t>
      </w:r>
      <w:r>
        <w:rPr>
          <w:rFonts w:ascii="VNI-Helve" w:hAnsi="VNI-Helve" w:eastAsia="VNI-Helve"/>
          <w:spacing w:val="2"/>
          <w:w w:val="104"/>
          <w:sz w:val="18"/>
        </w:rPr>
        <w:t>án </w:t>
      </w:r>
      <w:r>
        <w:rPr>
          <w:rFonts w:ascii="VNI-Helve" w:hAnsi="VNI-Helve" w:eastAsia="VNI-Helve"/>
          <w:spacing w:val="2"/>
          <w:sz w:val="18"/>
        </w:rPr>
        <w:t>ch</w:t>
      </w:r>
      <w:r>
        <w:rPr>
          <w:rFonts w:ascii="VNI-Helve" w:hAnsi="VNI-Helve" w:eastAsia="VNI-Helve"/>
          <w:sz w:val="18"/>
        </w:rPr>
        <w:t>o</w:t>
      </w:r>
      <w:r>
        <w:rPr>
          <w:rFonts w:ascii="VNI-Helve" w:hAnsi="VNI-Helve" w:eastAsia="VNI-Helve"/>
          <w:spacing w:val="19"/>
          <w:sz w:val="18"/>
        </w:rPr>
        <w:t> </w:t>
      </w:r>
      <w:r>
        <w:rPr>
          <w:rFonts w:ascii="VNI-Helve" w:hAnsi="VNI-Helve" w:eastAsia="VNI-Helve"/>
          <w:spacing w:val="2"/>
          <w:w w:val="102"/>
          <w:sz w:val="18"/>
        </w:rPr>
        <w:t>Ta</w:t>
      </w:r>
      <w:r>
        <w:rPr>
          <w:rFonts w:ascii="VNI-Helve" w:hAnsi="VNI-Helve" w:eastAsia="VNI-Helve"/>
          <w:spacing w:val="1"/>
          <w:w w:val="102"/>
          <w:sz w:val="18"/>
        </w:rPr>
        <w:t>ê</w:t>
      </w:r>
      <w:r>
        <w:rPr>
          <w:rFonts w:ascii="VNI-Helve" w:hAnsi="VNI-Helve" w:eastAsia="VNI-Helve"/>
          <w:spacing w:val="2"/>
          <w:sz w:val="18"/>
        </w:rPr>
        <w:t>n</w:t>
      </w:r>
      <w:r>
        <w:rPr>
          <w:rFonts w:ascii="VNI-Helve" w:hAnsi="VNI-Helve" w:eastAsia="VNI-Helve"/>
          <w:sz w:val="18"/>
        </w:rPr>
        <w:t>g</w:t>
      </w:r>
      <w:r>
        <w:rPr>
          <w:rFonts w:ascii="VNI-Helve" w:hAnsi="VNI-Helve" w:eastAsia="VNI-Helve"/>
          <w:spacing w:val="18"/>
          <w:sz w:val="18"/>
        </w:rPr>
        <w:t> </w:t>
      </w:r>
      <w:r>
        <w:rPr>
          <w:rFonts w:ascii="VNI-Helve" w:hAnsi="VNI-Helve" w:eastAsia="VNI-Helve"/>
          <w:spacing w:val="2"/>
          <w:sz w:val="18"/>
        </w:rPr>
        <w:t>ho</w:t>
      </w:r>
      <w:r>
        <w:rPr>
          <w:rFonts w:ascii="VNI-Helve" w:hAnsi="VNI-Helve" w:eastAsia="VNI-Helve"/>
          <w:spacing w:val="1"/>
          <w:sz w:val="18"/>
        </w:rPr>
        <w:t>a</w:t>
      </w:r>
      <w:r>
        <w:rPr>
          <w:rFonts w:ascii="VNI-Helve" w:hAnsi="VNI-Helve" w:eastAsia="VNI-Helve"/>
          <w:sz w:val="18"/>
        </w:rPr>
        <w:t>n</w:t>
      </w:r>
      <w:r>
        <w:rPr>
          <w:rFonts w:ascii="VNI-Helve" w:hAnsi="VNI-Helve" w:eastAsia="VNI-Helve"/>
          <w:spacing w:val="19"/>
          <w:sz w:val="18"/>
        </w:rPr>
        <w:t> </w:t>
      </w:r>
      <w:r>
        <w:rPr>
          <w:rFonts w:ascii="VNI-Helve" w:hAnsi="VNI-Helve" w:eastAsia="VNI-Helve"/>
          <w:spacing w:val="2"/>
          <w:sz w:val="18"/>
        </w:rPr>
        <w:t>h</w:t>
      </w:r>
      <w:r>
        <w:rPr>
          <w:rFonts w:ascii="VNI-Helve" w:hAnsi="VNI-Helve" w:eastAsia="VNI-Helve"/>
          <w:sz w:val="18"/>
        </w:rPr>
        <w:t>y</w:t>
      </w:r>
      <w:r>
        <w:rPr>
          <w:rFonts w:ascii="VNI-Helve" w:hAnsi="VNI-Helve" w:eastAsia="VNI-Helve"/>
          <w:spacing w:val="2"/>
          <w:w w:val="109"/>
          <w:sz w:val="18"/>
        </w:rPr>
        <w:t>û</w:t>
      </w:r>
      <w:r>
        <w:rPr>
          <w:rFonts w:ascii="VNI-Helve" w:hAnsi="VNI-Helve" w:eastAsia="VNI-Helve"/>
          <w:w w:val="109"/>
          <w:sz w:val="18"/>
        </w:rPr>
        <w:t>;</w:t>
      </w:r>
      <w:r>
        <w:rPr>
          <w:rFonts w:ascii="VNI-Helve" w:hAnsi="VNI-Helve" w:eastAsia="VNI-Helve"/>
          <w:spacing w:val="17"/>
          <w:sz w:val="18"/>
        </w:rPr>
        <w:t> </w:t>
      </w:r>
      <w:r>
        <w:rPr>
          <w:rFonts w:ascii="VNI-Helve" w:hAnsi="VNI-Helve" w:eastAsia="VNI-Helve"/>
          <w:spacing w:val="2"/>
          <w:sz w:val="18"/>
        </w:rPr>
        <w:t>3</w:t>
      </w:r>
      <w:r>
        <w:rPr>
          <w:rFonts w:ascii="VNI-Helve" w:hAnsi="VNI-Helve" w:eastAsia="VNI-Helve"/>
          <w:spacing w:val="9"/>
          <w:sz w:val="18"/>
        </w:rPr>
        <w:t>. </w:t>
      </w:r>
      <w:r>
        <w:rPr>
          <w:rFonts w:ascii="VNI-Helve" w:hAnsi="VNI-Helve" w:eastAsia="VNI-Helve"/>
          <w:sz w:val="18"/>
        </w:rPr>
        <w:t>K</w:t>
      </w:r>
      <w:r>
        <w:rPr>
          <w:rFonts w:ascii="VNI-Helve" w:hAnsi="VNI-Helve" w:eastAsia="VNI-Helve"/>
          <w:spacing w:val="2"/>
          <w:sz w:val="18"/>
        </w:rPr>
        <w:t>h</w:t>
      </w:r>
      <w:r>
        <w:rPr>
          <w:rFonts w:ascii="VNI-Helve" w:hAnsi="VNI-Helve" w:eastAsia="VNI-Helve"/>
          <w:spacing w:val="1"/>
          <w:sz w:val="18"/>
        </w:rPr>
        <w:t>i</w:t>
      </w:r>
      <w:r>
        <w:rPr>
          <w:rFonts w:ascii="VNI-Helve" w:hAnsi="VNI-Helve" w:eastAsia="VNI-Helve"/>
          <w:spacing w:val="2"/>
          <w:sz w:val="18"/>
        </w:rPr>
        <w:t>e</w:t>
      </w:r>
      <w:r>
        <w:rPr>
          <w:rFonts w:ascii="VNI-Helve" w:hAnsi="VNI-Helve" w:eastAsia="VNI-Helve"/>
          <w:spacing w:val="1"/>
          <w:w w:val="333"/>
          <w:sz w:val="18"/>
        </w:rPr>
        <w:t>á</w:t>
      </w:r>
      <w:r>
        <w:rPr>
          <w:rFonts w:ascii="VNI-Helve" w:hAnsi="VNI-Helve" w:eastAsia="VNI-Helve"/>
          <w:sz w:val="18"/>
        </w:rPr>
        <w:t>n</w:t>
      </w:r>
      <w:r>
        <w:rPr>
          <w:rFonts w:ascii="VNI-Helve" w:hAnsi="VNI-Helve" w:eastAsia="VNI-Helve"/>
          <w:spacing w:val="19"/>
          <w:sz w:val="18"/>
        </w:rPr>
        <w:t> </w:t>
      </w:r>
      <w:r>
        <w:rPr>
          <w:rFonts w:ascii="VNI-Helve" w:hAnsi="VNI-Helve" w:eastAsia="VNI-Helve"/>
          <w:spacing w:val="2"/>
          <w:sz w:val="18"/>
        </w:rPr>
        <w:t>ch</w:t>
      </w:r>
      <w:r>
        <w:rPr>
          <w:rFonts w:ascii="VNI-Helve" w:hAnsi="VNI-Helve" w:eastAsia="VNI-Helve"/>
          <w:sz w:val="18"/>
        </w:rPr>
        <w:t>o</w:t>
      </w:r>
      <w:r>
        <w:rPr>
          <w:rFonts w:ascii="VNI-Helve" w:hAnsi="VNI-Helve" w:eastAsia="VNI-Helve"/>
          <w:spacing w:val="17"/>
          <w:sz w:val="18"/>
        </w:rPr>
        <w:t> </w:t>
      </w:r>
      <w:r>
        <w:rPr>
          <w:rFonts w:ascii="VNI-Helve" w:hAnsi="VNI-Helve" w:eastAsia="VNI-Helve"/>
          <w:spacing w:val="2"/>
          <w:w w:val="102"/>
          <w:sz w:val="18"/>
        </w:rPr>
        <w:t>Ta</w:t>
      </w:r>
      <w:r>
        <w:rPr>
          <w:rFonts w:ascii="VNI-Helve" w:hAnsi="VNI-Helve" w:eastAsia="VNI-Helve"/>
          <w:spacing w:val="1"/>
          <w:w w:val="102"/>
          <w:sz w:val="18"/>
        </w:rPr>
        <w:t>ê</w:t>
      </w:r>
      <w:r>
        <w:rPr>
          <w:rFonts w:ascii="VNI-Helve" w:hAnsi="VNI-Helve" w:eastAsia="VNI-Helve"/>
          <w:spacing w:val="2"/>
          <w:sz w:val="18"/>
        </w:rPr>
        <w:t>n</w:t>
      </w:r>
      <w:r>
        <w:rPr>
          <w:rFonts w:ascii="VNI-Helve" w:hAnsi="VNI-Helve" w:eastAsia="VNI-Helve"/>
          <w:sz w:val="18"/>
        </w:rPr>
        <w:t>g</w:t>
      </w:r>
      <w:r>
        <w:rPr>
          <w:rFonts w:ascii="VNI-Helve" w:hAnsi="VNI-Helve" w:eastAsia="VNI-Helve"/>
          <w:spacing w:val="18"/>
          <w:sz w:val="18"/>
        </w:rPr>
        <w:t> </w:t>
      </w:r>
      <w:r>
        <w:rPr>
          <w:rFonts w:ascii="VNI-Helve" w:hAnsi="VNI-Helve" w:eastAsia="VNI-Helve"/>
          <w:spacing w:val="1"/>
          <w:sz w:val="18"/>
        </w:rPr>
        <w:t>a</w:t>
      </w:r>
      <w:r>
        <w:rPr>
          <w:rFonts w:ascii="VNI-Helve" w:hAnsi="VNI-Helve" w:eastAsia="VNI-Helve"/>
          <w:sz w:val="18"/>
        </w:rPr>
        <w:t>n</w:t>
      </w:r>
      <w:r>
        <w:rPr>
          <w:rFonts w:ascii="VNI-Helve" w:hAnsi="VNI-Helve" w:eastAsia="VNI-Helve"/>
          <w:spacing w:val="18"/>
          <w:sz w:val="18"/>
        </w:rPr>
        <w:t> </w:t>
      </w:r>
      <w:r>
        <w:rPr>
          <w:rFonts w:ascii="VNI-Helve" w:hAnsi="VNI-Helve" w:eastAsia="VNI-Helve"/>
          <w:spacing w:val="2"/>
          <w:w w:val="101"/>
          <w:sz w:val="18"/>
        </w:rPr>
        <w:t>laïc</w:t>
      </w:r>
      <w:r>
        <w:rPr>
          <w:rFonts w:ascii="VNI-Helve" w:hAnsi="VNI-Helve" w:eastAsia="VNI-Helve"/>
          <w:w w:val="101"/>
          <w:sz w:val="18"/>
        </w:rPr>
        <w:t>;</w:t>
      </w:r>
      <w:r>
        <w:rPr>
          <w:rFonts w:ascii="VNI-Helve" w:hAnsi="VNI-Helve" w:eastAsia="VNI-Helve"/>
          <w:spacing w:val="17"/>
          <w:sz w:val="18"/>
        </w:rPr>
        <w:t> </w:t>
      </w:r>
      <w:r>
        <w:rPr>
          <w:rFonts w:ascii="VNI-Helve" w:hAnsi="VNI-Helve" w:eastAsia="VNI-Helve"/>
          <w:spacing w:val="2"/>
          <w:sz w:val="18"/>
        </w:rPr>
        <w:t>4</w:t>
      </w:r>
      <w:r>
        <w:rPr>
          <w:rFonts w:ascii="VNI-Helve" w:hAnsi="VNI-Helve" w:eastAsia="VNI-Helve"/>
          <w:spacing w:val="8"/>
          <w:sz w:val="18"/>
        </w:rPr>
        <w:t>. </w:t>
      </w:r>
      <w:r>
        <w:rPr>
          <w:rFonts w:ascii="VNI-Helve" w:hAnsi="VNI-Helve" w:eastAsia="VNI-Helve"/>
          <w:spacing w:val="2"/>
          <w:sz w:val="18"/>
        </w:rPr>
        <w:t>K</w:t>
      </w:r>
      <w:r>
        <w:rPr>
          <w:rFonts w:ascii="VNI-Helve" w:hAnsi="VNI-Helve" w:eastAsia="VNI-Helve"/>
          <w:spacing w:val="1"/>
          <w:sz w:val="18"/>
        </w:rPr>
        <w:t>h</w:t>
      </w:r>
      <w:r>
        <w:rPr>
          <w:rFonts w:ascii="VNI-Helve" w:hAnsi="VNI-Helve" w:eastAsia="VNI-Helve"/>
          <w:spacing w:val="2"/>
          <w:sz w:val="18"/>
        </w:rPr>
        <w:t>i</w:t>
      </w:r>
      <w:r>
        <w:rPr>
          <w:rFonts w:ascii="VNI-Helve" w:hAnsi="VNI-Helve" w:eastAsia="VNI-Helve"/>
          <w:spacing w:val="1"/>
          <w:sz w:val="18"/>
        </w:rPr>
        <w:t>e</w:t>
      </w:r>
      <w:r>
        <w:rPr>
          <w:rFonts w:ascii="VNI-Helve" w:hAnsi="VNI-Helve" w:eastAsia="VNI-Helve"/>
          <w:spacing w:val="1"/>
          <w:w w:val="333"/>
          <w:sz w:val="18"/>
        </w:rPr>
        <w:t>á</w:t>
      </w:r>
      <w:r>
        <w:rPr>
          <w:rFonts w:ascii="VNI-Helve" w:hAnsi="VNI-Helve" w:eastAsia="VNI-Helve"/>
          <w:sz w:val="18"/>
        </w:rPr>
        <w:t>n</w:t>
      </w:r>
      <w:r>
        <w:rPr>
          <w:rFonts w:ascii="VNI-Helve" w:hAnsi="VNI-Helve" w:eastAsia="VNI-Helve"/>
          <w:spacing w:val="19"/>
          <w:sz w:val="18"/>
        </w:rPr>
        <w:t> </w:t>
      </w:r>
      <w:r>
        <w:rPr>
          <w:rFonts w:ascii="VNI-Helve" w:hAnsi="VNI-Helve" w:eastAsia="VNI-Helve"/>
          <w:spacing w:val="2"/>
          <w:sz w:val="18"/>
        </w:rPr>
        <w:t>ch</w:t>
      </w:r>
      <w:r>
        <w:rPr>
          <w:rFonts w:ascii="VNI-Helve" w:hAnsi="VNI-Helve" w:eastAsia="VNI-Helve"/>
          <w:sz w:val="18"/>
        </w:rPr>
        <w:t>o</w:t>
      </w:r>
      <w:r>
        <w:rPr>
          <w:rFonts w:ascii="VNI-Helve" w:hAnsi="VNI-Helve" w:eastAsia="VNI-Helve"/>
          <w:spacing w:val="17"/>
          <w:sz w:val="18"/>
        </w:rPr>
        <w:t> </w:t>
      </w:r>
      <w:r>
        <w:rPr>
          <w:rFonts w:ascii="VNI-Helve" w:hAnsi="VNI-Helve" w:eastAsia="VNI-Helve"/>
          <w:spacing w:val="2"/>
          <w:sz w:val="18"/>
        </w:rPr>
        <w:t>n</w:t>
      </w:r>
      <w:r>
        <w:rPr>
          <w:rFonts w:ascii="VNI-Helve" w:hAnsi="VNI-Helve" w:eastAsia="VNI-Helve"/>
          <w:spacing w:val="1"/>
          <w:sz w:val="18"/>
        </w:rPr>
        <w:t>g</w:t>
      </w:r>
      <w:r>
        <w:rPr>
          <w:rFonts w:ascii="VNI-Helve" w:hAnsi="VNI-Helve" w:eastAsia="VNI-Helve"/>
          <w:spacing w:val="2"/>
          <w:sz w:val="18"/>
        </w:rPr>
        <w:t>ö</w:t>
      </w:r>
      <w:r>
        <w:rPr>
          <w:rFonts w:ascii="VNI-Helve" w:hAnsi="VNI-Helve" w:eastAsia="VNI-Helve"/>
          <w:spacing w:val="1"/>
          <w:sz w:val="18"/>
        </w:rPr>
        <w:t>ô</w:t>
      </w:r>
      <w:r>
        <w:rPr>
          <w:rFonts w:ascii="VNI-Helve" w:hAnsi="VNI-Helve" w:eastAsia="VNI-Helve"/>
          <w:spacing w:val="2"/>
          <w:w w:val="111"/>
          <w:sz w:val="18"/>
        </w:rPr>
        <w:t>ø</w:t>
      </w:r>
      <w:r>
        <w:rPr>
          <w:rFonts w:ascii="VNI-Helve" w:hAnsi="VNI-Helve" w:eastAsia="VNI-Helve"/>
          <w:w w:val="111"/>
          <w:sz w:val="18"/>
        </w:rPr>
        <w:t>i</w:t>
      </w:r>
      <w:r>
        <w:rPr>
          <w:rFonts w:ascii="VNI-Helve" w:hAnsi="VNI-Helve" w:eastAsia="VNI-Helve"/>
          <w:spacing w:val="18"/>
          <w:sz w:val="18"/>
        </w:rPr>
        <w:t> </w:t>
      </w:r>
      <w:r>
        <w:rPr>
          <w:rFonts w:ascii="VNI-Helve" w:hAnsi="VNI-Helve" w:eastAsia="VNI-Helve"/>
          <w:sz w:val="18"/>
        </w:rPr>
        <w:t>c</w:t>
      </w:r>
      <w:r>
        <w:rPr>
          <w:rFonts w:ascii="VNI-Helve" w:hAnsi="VNI-Helve" w:eastAsia="VNI-Helve"/>
          <w:spacing w:val="2"/>
          <w:sz w:val="18"/>
        </w:rPr>
        <w:t>hö</w:t>
      </w:r>
      <w:r>
        <w:rPr>
          <w:rFonts w:ascii="VNI-Helve" w:hAnsi="VNI-Helve" w:eastAsia="VNI-Helve"/>
          <w:sz w:val="18"/>
        </w:rPr>
        <w:t>a</w:t>
      </w:r>
      <w:r>
        <w:rPr>
          <w:rFonts w:ascii="VNI-Helve" w:hAnsi="VNI-Helve" w:eastAsia="VNI-Helve"/>
          <w:spacing w:val="17"/>
          <w:sz w:val="18"/>
        </w:rPr>
        <w:t> </w:t>
      </w:r>
      <w:r>
        <w:rPr>
          <w:rFonts w:ascii="VNI-Helve" w:hAnsi="VNI-Helve" w:eastAsia="VNI-Helve"/>
          <w:spacing w:val="2"/>
          <w:sz w:val="18"/>
        </w:rPr>
        <w:t>t</w:t>
      </w:r>
      <w:r>
        <w:rPr>
          <w:rFonts w:ascii="VNI-Helve" w:hAnsi="VNI-Helve" w:eastAsia="VNI-Helve"/>
          <w:spacing w:val="1"/>
          <w:sz w:val="18"/>
        </w:rPr>
        <w:t>í</w:t>
      </w:r>
      <w:r>
        <w:rPr>
          <w:rFonts w:ascii="VNI-Helve" w:hAnsi="VNI-Helve" w:eastAsia="VNI-Helve"/>
          <w:sz w:val="18"/>
        </w:rPr>
        <w:t>n</w:t>
      </w:r>
      <w:r>
        <w:rPr>
          <w:rFonts w:ascii="VNI-Helve" w:hAnsi="VNI-Helve" w:eastAsia="VNI-Helve"/>
          <w:spacing w:val="17"/>
          <w:sz w:val="18"/>
        </w:rPr>
        <w:t> </w:t>
      </w:r>
      <w:r>
        <w:rPr>
          <w:rFonts w:ascii="VNI-Helve" w:hAnsi="VNI-Helve" w:eastAsia="VNI-Helve"/>
          <w:spacing w:val="2"/>
          <w:sz w:val="18"/>
        </w:rPr>
        <w:t>t</w:t>
      </w:r>
      <w:r>
        <w:rPr>
          <w:rFonts w:ascii="VNI-Helve" w:hAnsi="VNI-Helve" w:eastAsia="VNI-Helve"/>
          <w:spacing w:val="1"/>
          <w:sz w:val="18"/>
        </w:rPr>
        <w:t>h</w:t>
      </w:r>
      <w:r>
        <w:rPr>
          <w:rFonts w:ascii="VNI-Helve" w:hAnsi="VNI-Helve" w:eastAsia="VNI-Helve"/>
          <w:sz w:val="18"/>
        </w:rPr>
        <w:t>ì </w:t>
      </w:r>
      <w:r>
        <w:rPr>
          <w:rFonts w:ascii="VNI-Helve" w:hAnsi="VNI-Helve" w:eastAsia="VNI-Helve"/>
          <w:spacing w:val="2"/>
          <w:w w:val="102"/>
          <w:sz w:val="18"/>
        </w:rPr>
        <w:t>co</w:t>
      </w:r>
      <w:r>
        <w:rPr>
          <w:rFonts w:ascii="VNI-Helve" w:hAnsi="VNI-Helve" w:eastAsia="VNI-Helve"/>
          <w:w w:val="102"/>
          <w:sz w:val="18"/>
        </w:rPr>
        <w:t>ù</w:t>
      </w:r>
      <w:r>
        <w:rPr>
          <w:rFonts w:ascii="VNI-Helve" w:hAnsi="VNI-Helve" w:eastAsia="VNI-Helve"/>
          <w:spacing w:val="14"/>
          <w:sz w:val="18"/>
        </w:rPr>
        <w:t> </w:t>
      </w:r>
      <w:r>
        <w:rPr>
          <w:rFonts w:ascii="VNI-Helve" w:hAnsi="VNI-Helve" w:eastAsia="VNI-Helve"/>
          <w:spacing w:val="2"/>
          <w:sz w:val="18"/>
        </w:rPr>
        <w:t>tín</w:t>
      </w:r>
      <w:r>
        <w:rPr>
          <w:rFonts w:ascii="VNI-Helve" w:hAnsi="VNI-Helve" w:eastAsia="VNI-Helve"/>
          <w:spacing w:val="7"/>
          <w:sz w:val="18"/>
        </w:rPr>
        <w:t>; </w:t>
      </w:r>
      <w:r>
        <w:rPr>
          <w:rFonts w:ascii="VNI-Helve" w:hAnsi="VNI-Helve" w:eastAsia="VNI-Helve"/>
          <w:spacing w:val="2"/>
          <w:sz w:val="18"/>
        </w:rPr>
        <w:t>5</w:t>
      </w:r>
      <w:r>
        <w:rPr>
          <w:rFonts w:ascii="VNI-Helve" w:hAnsi="VNI-Helve" w:eastAsia="VNI-Helve"/>
          <w:spacing w:val="7"/>
          <w:sz w:val="18"/>
        </w:rPr>
        <w:t>. </w:t>
      </w:r>
      <w:r>
        <w:rPr>
          <w:rFonts w:ascii="VNI-Helve" w:hAnsi="VNI-Helve" w:eastAsia="VNI-Helve"/>
          <w:spacing w:val="1"/>
          <w:sz w:val="18"/>
        </w:rPr>
        <w:t>N</w:t>
      </w:r>
      <w:r>
        <w:rPr>
          <w:rFonts w:ascii="VNI-Helve" w:hAnsi="VNI-Helve" w:eastAsia="VNI-Helve"/>
          <w:spacing w:val="2"/>
          <w:sz w:val="18"/>
        </w:rPr>
        <w:t>g</w:t>
      </w:r>
      <w:r>
        <w:rPr>
          <w:rFonts w:ascii="VNI-Helve" w:hAnsi="VNI-Helve" w:eastAsia="VNI-Helve"/>
          <w:spacing w:val="1"/>
          <w:sz w:val="18"/>
        </w:rPr>
        <w:t>ö</w:t>
      </w:r>
      <w:r>
        <w:rPr>
          <w:rFonts w:ascii="VNI-Helve" w:hAnsi="VNI-Helve" w:eastAsia="VNI-Helve"/>
          <w:spacing w:val="2"/>
          <w:sz w:val="18"/>
        </w:rPr>
        <w:t>ô</w:t>
      </w:r>
      <w:r>
        <w:rPr>
          <w:rFonts w:ascii="VNI-Helve" w:hAnsi="VNI-Helve" w:eastAsia="VNI-Helve"/>
          <w:spacing w:val="2"/>
          <w:w w:val="111"/>
          <w:sz w:val="18"/>
        </w:rPr>
        <w:t>ø</w:t>
      </w:r>
      <w:r>
        <w:rPr>
          <w:rFonts w:ascii="VNI-Helve" w:hAnsi="VNI-Helve" w:eastAsia="VNI-Helve"/>
          <w:w w:val="111"/>
          <w:sz w:val="18"/>
        </w:rPr>
        <w:t>i</w:t>
      </w:r>
      <w:r>
        <w:rPr>
          <w:rFonts w:ascii="VNI-Helve" w:hAnsi="VNI-Helve" w:eastAsia="VNI-Helve"/>
          <w:spacing w:val="14"/>
          <w:sz w:val="18"/>
        </w:rPr>
        <w:t> </w:t>
      </w:r>
      <w:r>
        <w:rPr>
          <w:rFonts w:ascii="VNI-Helve" w:hAnsi="VNI-Helve" w:eastAsia="VNI-Helve"/>
          <w:spacing w:val="1"/>
          <w:sz w:val="18"/>
        </w:rPr>
        <w:t>ñ</w:t>
      </w:r>
      <w:r>
        <w:rPr>
          <w:rFonts w:ascii="VNI-Helve" w:hAnsi="VNI-Helve" w:eastAsia="VNI-Helve"/>
          <w:spacing w:val="2"/>
          <w:sz w:val="18"/>
        </w:rPr>
        <w:t>a</w:t>
      </w:r>
      <w:r>
        <w:rPr>
          <w:rFonts w:ascii="VNI-Helve" w:hAnsi="VNI-Helve" w:eastAsia="VNI-Helve"/>
          <w:w w:val="333"/>
          <w:sz w:val="18"/>
        </w:rPr>
        <w:t>õ</w:t>
      </w:r>
      <w:r>
        <w:rPr>
          <w:rFonts w:ascii="VNI-Helve" w:hAnsi="VNI-Helve" w:eastAsia="VNI-Helve"/>
          <w:spacing w:val="14"/>
          <w:sz w:val="18"/>
        </w:rPr>
        <w:t> </w:t>
      </w:r>
      <w:r>
        <w:rPr>
          <w:rFonts w:ascii="VNI-Helve" w:hAnsi="VNI-Helve" w:eastAsia="VNI-Helve"/>
          <w:spacing w:val="2"/>
          <w:w w:val="102"/>
          <w:sz w:val="18"/>
        </w:rPr>
        <w:t>co</w:t>
      </w:r>
      <w:r>
        <w:rPr>
          <w:rFonts w:ascii="VNI-Helve" w:hAnsi="VNI-Helve" w:eastAsia="VNI-Helve"/>
          <w:w w:val="102"/>
          <w:sz w:val="18"/>
        </w:rPr>
        <w:t>ù</w:t>
      </w:r>
      <w:r>
        <w:rPr>
          <w:rFonts w:ascii="VNI-Helve" w:hAnsi="VNI-Helve" w:eastAsia="VNI-Helve"/>
          <w:spacing w:val="14"/>
          <w:sz w:val="18"/>
        </w:rPr>
        <w:t> </w:t>
      </w:r>
      <w:r>
        <w:rPr>
          <w:rFonts w:ascii="VNI-Helve" w:hAnsi="VNI-Helve" w:eastAsia="VNI-Helve"/>
          <w:spacing w:val="2"/>
          <w:sz w:val="18"/>
        </w:rPr>
        <w:t>tí</w:t>
      </w:r>
      <w:r>
        <w:rPr>
          <w:rFonts w:ascii="VNI-Helve" w:hAnsi="VNI-Helve" w:eastAsia="VNI-Helve"/>
          <w:sz w:val="18"/>
        </w:rPr>
        <w:t>n</w:t>
      </w:r>
      <w:r>
        <w:rPr>
          <w:rFonts w:ascii="VNI-Helve" w:hAnsi="VNI-Helve" w:eastAsia="VNI-Helve"/>
          <w:spacing w:val="14"/>
          <w:sz w:val="18"/>
        </w:rPr>
        <w:t> </w:t>
      </w:r>
      <w:r>
        <w:rPr>
          <w:rFonts w:ascii="VNI-Helve" w:hAnsi="VNI-Helve" w:eastAsia="VNI-Helve"/>
          <w:sz w:val="18"/>
        </w:rPr>
        <w:t>k</w:t>
      </w:r>
      <w:r>
        <w:rPr>
          <w:rFonts w:ascii="VNI-Helve" w:hAnsi="VNI-Helve" w:eastAsia="VNI-Helve"/>
          <w:spacing w:val="2"/>
          <w:sz w:val="18"/>
        </w:rPr>
        <w:t>h</w:t>
      </w:r>
      <w:r>
        <w:rPr>
          <w:rFonts w:ascii="VNI-Helve" w:hAnsi="VNI-Helve" w:eastAsia="VNI-Helve"/>
          <w:spacing w:val="1"/>
          <w:sz w:val="18"/>
        </w:rPr>
        <w:t>i</w:t>
      </w:r>
      <w:r>
        <w:rPr>
          <w:rFonts w:ascii="VNI-Helve" w:hAnsi="VNI-Helve" w:eastAsia="VNI-Helve"/>
          <w:spacing w:val="2"/>
          <w:sz w:val="18"/>
        </w:rPr>
        <w:t>e</w:t>
      </w:r>
      <w:r>
        <w:rPr>
          <w:rFonts w:ascii="VNI-Helve" w:hAnsi="VNI-Helve" w:eastAsia="VNI-Helve"/>
          <w:spacing w:val="2"/>
          <w:w w:val="104"/>
          <w:sz w:val="18"/>
        </w:rPr>
        <w:t>á</w:t>
      </w:r>
      <w:r>
        <w:rPr>
          <w:rFonts w:ascii="VNI-Helve" w:hAnsi="VNI-Helve" w:eastAsia="VNI-Helve"/>
          <w:w w:val="104"/>
          <w:sz w:val="18"/>
        </w:rPr>
        <w:t>n</w:t>
      </w:r>
      <w:r>
        <w:rPr>
          <w:rFonts w:ascii="VNI-Helve" w:hAnsi="VNI-Helve" w:eastAsia="VNI-Helve"/>
          <w:spacing w:val="14"/>
          <w:sz w:val="18"/>
        </w:rPr>
        <w:t> </w:t>
      </w:r>
      <w:r>
        <w:rPr>
          <w:rFonts w:ascii="VNI-Helve" w:hAnsi="VNI-Helve" w:eastAsia="VNI-Helve"/>
          <w:spacing w:val="2"/>
          <w:sz w:val="18"/>
        </w:rPr>
        <w:t>t</w:t>
      </w:r>
      <w:r>
        <w:rPr>
          <w:rFonts w:ascii="VNI-Helve" w:hAnsi="VNI-Helve" w:eastAsia="VNI-Helve"/>
          <w:spacing w:val="1"/>
          <w:sz w:val="18"/>
        </w:rPr>
        <w:t>a</w:t>
      </w:r>
      <w:r>
        <w:rPr>
          <w:rFonts w:ascii="VNI-Helve" w:hAnsi="VNI-Helve" w:eastAsia="VNI-Helve"/>
          <w:spacing w:val="2"/>
          <w:w w:val="102"/>
          <w:sz w:val="18"/>
        </w:rPr>
        <w:t>ên</w:t>
      </w:r>
      <w:r>
        <w:rPr>
          <w:rFonts w:ascii="VNI-Helve" w:hAnsi="VNI-Helve" w:eastAsia="VNI-Helve"/>
          <w:w w:val="102"/>
          <w:sz w:val="18"/>
        </w:rPr>
        <w:t>g</w:t>
      </w:r>
      <w:r>
        <w:rPr>
          <w:rFonts w:ascii="VNI-Helve" w:hAnsi="VNI-Helve" w:eastAsia="VNI-Helve"/>
          <w:spacing w:val="14"/>
          <w:sz w:val="18"/>
        </w:rPr>
        <w:t> </w:t>
      </w:r>
      <w:r>
        <w:rPr>
          <w:rFonts w:ascii="VNI-Helve" w:hAnsi="VNI-Helve" w:eastAsia="VNI-Helve"/>
          <w:spacing w:val="1"/>
          <w:sz w:val="18"/>
        </w:rPr>
        <w:t>t</w:t>
      </w:r>
      <w:r>
        <w:rPr>
          <w:rFonts w:ascii="VNI-Helve" w:hAnsi="VNI-Helve" w:eastAsia="VNI-Helve"/>
          <w:spacing w:val="2"/>
          <w:w w:val="102"/>
          <w:sz w:val="18"/>
        </w:rPr>
        <w:t>öô</w:t>
      </w:r>
      <w:r>
        <w:rPr>
          <w:rFonts w:ascii="VNI-Helve" w:hAnsi="VNI-Helve" w:eastAsia="VNI-Helve"/>
          <w:spacing w:val="1"/>
          <w:w w:val="102"/>
          <w:sz w:val="18"/>
        </w:rPr>
        <w:t>û</w:t>
      </w:r>
      <w:r>
        <w:rPr>
          <w:rFonts w:ascii="VNI-Helve" w:hAnsi="VNI-Helve" w:eastAsia="VNI-Helve"/>
          <w:spacing w:val="2"/>
          <w:sz w:val="18"/>
        </w:rPr>
        <w:t>ng</w:t>
      </w:r>
      <w:r>
        <w:rPr>
          <w:rFonts w:ascii="VNI-Helve" w:hAnsi="VNI-Helve" w:eastAsia="VNI-Helve"/>
          <w:spacing w:val="7"/>
          <w:sz w:val="18"/>
        </w:rPr>
        <w:t>; </w:t>
      </w:r>
      <w:r>
        <w:rPr>
          <w:rFonts w:ascii="VNI-Helve" w:hAnsi="VNI-Helve" w:eastAsia="VNI-Helve"/>
          <w:spacing w:val="2"/>
          <w:sz w:val="18"/>
        </w:rPr>
        <w:t>6</w:t>
      </w:r>
      <w:r>
        <w:rPr>
          <w:rFonts w:ascii="VNI-Helve" w:hAnsi="VNI-Helve" w:eastAsia="VNI-Helve"/>
          <w:spacing w:val="7"/>
          <w:sz w:val="18"/>
        </w:rPr>
        <w:t>. </w:t>
      </w:r>
      <w:r>
        <w:rPr>
          <w:rFonts w:ascii="VNI-Helve" w:hAnsi="VNI-Helve" w:eastAsia="VNI-Helve"/>
          <w:spacing w:val="1"/>
          <w:sz w:val="18"/>
        </w:rPr>
        <w:t>Ñ</w:t>
      </w:r>
      <w:r>
        <w:rPr>
          <w:rFonts w:ascii="VNI-Helve" w:hAnsi="VNI-Helve" w:eastAsia="VNI-Helve"/>
          <w:spacing w:val="2"/>
          <w:sz w:val="18"/>
        </w:rPr>
        <w:t>e</w:t>
      </w:r>
      <w:r>
        <w:rPr>
          <w:rFonts w:ascii="VNI-Helve" w:hAnsi="VNI-Helve" w:eastAsia="VNI-Helve"/>
          <w:w w:val="333"/>
          <w:sz w:val="18"/>
        </w:rPr>
        <w:t>å</w:t>
      </w:r>
      <w:r>
        <w:rPr>
          <w:rFonts w:ascii="VNI-Helve" w:hAnsi="VNI-Helve" w:eastAsia="VNI-Helve"/>
          <w:spacing w:val="14"/>
          <w:sz w:val="18"/>
        </w:rPr>
        <w:t> </w:t>
      </w:r>
      <w:r>
        <w:rPr>
          <w:rFonts w:ascii="VNI-Helve" w:hAnsi="VNI-Helve" w:eastAsia="VNI-Helve"/>
          <w:spacing w:val="1"/>
          <w:sz w:val="18"/>
        </w:rPr>
        <w:t>ñ</w:t>
      </w:r>
      <w:r>
        <w:rPr>
          <w:rFonts w:ascii="VNI-Helve" w:hAnsi="VNI-Helve" w:eastAsia="VNI-Helve"/>
          <w:spacing w:val="2"/>
          <w:sz w:val="18"/>
        </w:rPr>
        <w:t>i</w:t>
      </w:r>
      <w:r>
        <w:rPr>
          <w:rFonts w:ascii="VNI-Helve" w:hAnsi="VNI-Helve" w:eastAsia="VNI-Helve"/>
          <w:spacing w:val="2"/>
          <w:w w:val="104"/>
          <w:sz w:val="18"/>
        </w:rPr>
        <w:t>e</w:t>
      </w:r>
      <w:r>
        <w:rPr>
          <w:rFonts w:ascii="VNI-Helve" w:hAnsi="VNI-Helve" w:eastAsia="VNI-Helve"/>
          <w:spacing w:val="1"/>
          <w:w w:val="104"/>
          <w:sz w:val="18"/>
        </w:rPr>
        <w:t>à</w:t>
      </w:r>
      <w:r>
        <w:rPr>
          <w:rFonts w:ascii="VNI-Helve" w:hAnsi="VNI-Helve" w:eastAsia="VNI-Helve"/>
          <w:sz w:val="18"/>
        </w:rPr>
        <w:t>u</w:t>
      </w:r>
      <w:r>
        <w:rPr>
          <w:rFonts w:ascii="VNI-Helve" w:hAnsi="VNI-Helve" w:eastAsia="VNI-Helve"/>
          <w:spacing w:val="14"/>
          <w:sz w:val="18"/>
        </w:rPr>
        <w:t> </w:t>
      </w:r>
      <w:r>
        <w:rPr>
          <w:rFonts w:ascii="VNI-Helve" w:hAnsi="VNI-Helve" w:eastAsia="VNI-Helve"/>
          <w:spacing w:val="2"/>
          <w:sz w:val="18"/>
        </w:rPr>
        <w:t>ph</w:t>
      </w:r>
      <w:r>
        <w:rPr>
          <w:rFonts w:ascii="VNI-Helve" w:hAnsi="VNI-Helve" w:eastAsia="VNI-Helve"/>
          <w:spacing w:val="1"/>
          <w:sz w:val="18"/>
        </w:rPr>
        <w:t>u</w:t>
      </w:r>
      <w:r>
        <w:rPr>
          <w:rFonts w:ascii="VNI-Helve" w:hAnsi="VNI-Helve" w:eastAsia="VNI-Helve"/>
          <w:spacing w:val="2"/>
          <w:w w:val="105"/>
          <w:sz w:val="18"/>
        </w:rPr>
        <w:t>ï</w:t>
      </w:r>
      <w:r>
        <w:rPr>
          <w:rFonts w:ascii="VNI-Helve" w:hAnsi="VNI-Helve" w:eastAsia="VNI-Helve"/>
          <w:w w:val="105"/>
          <w:sz w:val="18"/>
        </w:rPr>
        <w:t>c</w:t>
      </w:r>
      <w:r>
        <w:rPr>
          <w:rFonts w:ascii="VNI-Helve" w:hAnsi="VNI-Helve" w:eastAsia="VNI-Helve"/>
          <w:spacing w:val="14"/>
          <w:sz w:val="18"/>
        </w:rPr>
        <w:t> </w:t>
      </w:r>
      <w:r>
        <w:rPr>
          <w:rFonts w:ascii="VNI-Helve" w:hAnsi="VNI-Helve" w:eastAsia="VNI-Helve"/>
          <w:spacing w:val="2"/>
          <w:sz w:val="18"/>
        </w:rPr>
        <w:t>ng</w:t>
      </w:r>
      <w:r>
        <w:rPr>
          <w:rFonts w:ascii="VNI-Helve" w:hAnsi="VNI-Helve" w:eastAsia="VNI-Helve"/>
          <w:spacing w:val="1"/>
          <w:sz w:val="18"/>
        </w:rPr>
        <w:t>ö</w:t>
      </w:r>
      <w:r>
        <w:rPr>
          <w:rFonts w:ascii="VNI-Helve" w:hAnsi="VNI-Helve" w:eastAsia="VNI-Helve"/>
          <w:spacing w:val="2"/>
          <w:w w:val="104"/>
          <w:sz w:val="18"/>
        </w:rPr>
        <w:t>ô</w:t>
      </w:r>
      <w:r>
        <w:rPr>
          <w:rFonts w:ascii="VNI-Helve" w:hAnsi="VNI-Helve" w:eastAsia="VNI-Helve"/>
          <w:spacing w:val="1"/>
          <w:w w:val="104"/>
          <w:sz w:val="18"/>
        </w:rPr>
        <w:t>ø</w:t>
      </w:r>
      <w:r>
        <w:rPr>
          <w:rFonts w:ascii="VNI-Helve" w:hAnsi="VNI-Helve" w:eastAsia="VNI-Helve"/>
          <w:sz w:val="18"/>
        </w:rPr>
        <w:t>i</w:t>
      </w:r>
      <w:r>
        <w:rPr>
          <w:rFonts w:ascii="VNI-Helve" w:hAnsi="VNI-Helve" w:eastAsia="VNI-Helve"/>
          <w:spacing w:val="14"/>
          <w:sz w:val="18"/>
        </w:rPr>
        <w:t> </w:t>
      </w:r>
      <w:r>
        <w:rPr>
          <w:rFonts w:ascii="VNI-Helve" w:hAnsi="VNI-Helve" w:eastAsia="VNI-Helve"/>
          <w:spacing w:val="2"/>
          <w:sz w:val="18"/>
        </w:rPr>
        <w:t>chö</w:t>
      </w:r>
      <w:r>
        <w:rPr>
          <w:rFonts w:ascii="VNI-Helve" w:hAnsi="VNI-Helve" w:eastAsia="VNI-Helve"/>
          <w:sz w:val="18"/>
        </w:rPr>
        <w:t>a</w:t>
      </w:r>
      <w:r>
        <w:rPr>
          <w:rFonts w:ascii="VNI-Helve" w:hAnsi="VNI-Helve" w:eastAsia="VNI-Helve"/>
          <w:spacing w:val="14"/>
          <w:sz w:val="18"/>
        </w:rPr>
        <w:t> </w:t>
      </w:r>
      <w:r>
        <w:rPr>
          <w:rFonts w:ascii="VNI-Helve" w:hAnsi="VNI-Helve" w:eastAsia="VNI-Helve"/>
          <w:spacing w:val="2"/>
          <w:sz w:val="18"/>
        </w:rPr>
        <w:t>ñ</w:t>
      </w:r>
      <w:r>
        <w:rPr>
          <w:rFonts w:ascii="VNI-Helve" w:hAnsi="VNI-Helve" w:eastAsia="VNI-Helve"/>
          <w:spacing w:val="1"/>
          <w:sz w:val="18"/>
        </w:rPr>
        <w:t>ö</w:t>
      </w:r>
      <w:r>
        <w:rPr>
          <w:rFonts w:ascii="VNI-Helve" w:hAnsi="VNI-Helve" w:eastAsia="VNI-Helve"/>
          <w:spacing w:val="2"/>
          <w:w w:val="104"/>
          <w:sz w:val="18"/>
        </w:rPr>
        <w:t>ô</w:t>
      </w:r>
      <w:r>
        <w:rPr>
          <w:rFonts w:ascii="VNI-Helve" w:hAnsi="VNI-Helve" w:eastAsia="VNI-Helve"/>
          <w:spacing w:val="1"/>
          <w:w w:val="104"/>
          <w:sz w:val="18"/>
        </w:rPr>
        <w:t>ï</w:t>
      </w:r>
      <w:r>
        <w:rPr>
          <w:rFonts w:ascii="VNI-Helve" w:hAnsi="VNI-Helve" w:eastAsia="VNI-Helve"/>
          <w:sz w:val="18"/>
        </w:rPr>
        <w:t>c</w:t>
      </w:r>
    </w:p>
    <w:p>
      <w:pPr>
        <w:spacing w:line="270" w:lineRule="exact" w:before="10"/>
        <w:ind w:left="983" w:right="755" w:firstLine="0"/>
        <w:jc w:val="both"/>
        <w:rPr>
          <w:rFonts w:ascii="VNI-Helve" w:hAnsi="VNI-Helve" w:eastAsia="VNI-Helve"/>
          <w:sz w:val="18"/>
        </w:rPr>
      </w:pPr>
      <w:r>
        <w:rPr>
          <w:rFonts w:ascii="VNI-Helve" w:hAnsi="VNI-Helve" w:eastAsia="VNI-Helve"/>
          <w:spacing w:val="2"/>
          <w:sz w:val="18"/>
        </w:rPr>
        <w:t>ñ</w:t>
      </w:r>
      <w:r>
        <w:rPr>
          <w:rFonts w:ascii="VNI-Helve" w:hAnsi="VNI-Helve" w:eastAsia="VNI-Helve"/>
          <w:spacing w:val="1"/>
          <w:sz w:val="18"/>
        </w:rPr>
        <w:t>i</w:t>
      </w:r>
      <w:r>
        <w:rPr>
          <w:rFonts w:ascii="VNI-Helve" w:hAnsi="VNI-Helve" w:eastAsia="VNI-Helve"/>
          <w:spacing w:val="2"/>
          <w:w w:val="102"/>
          <w:sz w:val="18"/>
        </w:rPr>
        <w:t>eà</w:t>
      </w:r>
      <w:r>
        <w:rPr>
          <w:rFonts w:ascii="VNI-Helve" w:hAnsi="VNI-Helve" w:eastAsia="VNI-Helve"/>
          <w:w w:val="102"/>
          <w:sz w:val="18"/>
        </w:rPr>
        <w:t>u</w:t>
      </w:r>
      <w:r>
        <w:rPr>
          <w:rFonts w:ascii="VNI-Helve" w:hAnsi="VNI-Helve" w:eastAsia="VNI-Helve"/>
          <w:spacing w:val="4"/>
          <w:sz w:val="18"/>
        </w:rPr>
        <w:t> </w:t>
      </w:r>
      <w:r>
        <w:rPr>
          <w:rFonts w:ascii="VNI-Helve" w:hAnsi="VNI-Helve" w:eastAsia="VNI-Helve"/>
          <w:spacing w:val="1"/>
          <w:sz w:val="18"/>
        </w:rPr>
        <w:t>p</w:t>
      </w:r>
      <w:r>
        <w:rPr>
          <w:rFonts w:ascii="VNI-Helve" w:hAnsi="VNI-Helve" w:eastAsia="VNI-Helve"/>
          <w:spacing w:val="2"/>
          <w:sz w:val="18"/>
        </w:rPr>
        <w:t>h</w:t>
      </w:r>
      <w:r>
        <w:rPr>
          <w:rFonts w:ascii="VNI-Helve" w:hAnsi="VNI-Helve" w:eastAsia="VNI-Helve"/>
          <w:spacing w:val="1"/>
          <w:sz w:val="18"/>
        </w:rPr>
        <w:t>u</w:t>
      </w:r>
      <w:r>
        <w:rPr>
          <w:rFonts w:ascii="VNI-Helve" w:hAnsi="VNI-Helve" w:eastAsia="VNI-Helve"/>
          <w:spacing w:val="2"/>
          <w:w w:val="333"/>
          <w:sz w:val="18"/>
        </w:rPr>
        <w:t>ï</w:t>
      </w:r>
      <w:r>
        <w:rPr>
          <w:rFonts w:ascii="VNI-Helve" w:hAnsi="VNI-Helve" w:eastAsia="VNI-Helve"/>
          <w:spacing w:val="2"/>
          <w:sz w:val="18"/>
        </w:rPr>
        <w:t>c; 7</w:t>
      </w:r>
      <w:r>
        <w:rPr>
          <w:rFonts w:ascii="VNI-Helve" w:hAnsi="VNI-Helve" w:eastAsia="VNI-Helve"/>
          <w:spacing w:val="1"/>
          <w:sz w:val="18"/>
        </w:rPr>
        <w:t>. </w:t>
      </w:r>
      <w:r>
        <w:rPr>
          <w:rFonts w:ascii="VNI-Helve" w:hAnsi="VNI-Helve" w:eastAsia="VNI-Helve"/>
          <w:spacing w:val="2"/>
          <w:sz w:val="18"/>
        </w:rPr>
        <w:t>Ng</w:t>
      </w:r>
      <w:r>
        <w:rPr>
          <w:rFonts w:ascii="VNI-Helve" w:hAnsi="VNI-Helve" w:eastAsia="VNI-Helve"/>
          <w:spacing w:val="1"/>
          <w:sz w:val="18"/>
        </w:rPr>
        <w:t>ö</w:t>
      </w:r>
      <w:r>
        <w:rPr>
          <w:rFonts w:ascii="VNI-Helve" w:hAnsi="VNI-Helve" w:eastAsia="VNI-Helve"/>
          <w:spacing w:val="2"/>
          <w:w w:val="104"/>
          <w:sz w:val="18"/>
        </w:rPr>
        <w:t>ô</w:t>
      </w:r>
      <w:r>
        <w:rPr>
          <w:rFonts w:ascii="VNI-Helve" w:hAnsi="VNI-Helve" w:eastAsia="VNI-Helve"/>
          <w:spacing w:val="1"/>
          <w:w w:val="104"/>
          <w:sz w:val="18"/>
        </w:rPr>
        <w:t>ø</w:t>
      </w:r>
      <w:r>
        <w:rPr>
          <w:rFonts w:ascii="VNI-Helve" w:hAnsi="VNI-Helve" w:eastAsia="VNI-Helve"/>
          <w:sz w:val="18"/>
        </w:rPr>
        <w:t>i</w:t>
      </w:r>
      <w:r>
        <w:rPr>
          <w:rFonts w:ascii="VNI-Helve" w:hAnsi="VNI-Helve" w:eastAsia="VNI-Helve"/>
          <w:spacing w:val="4"/>
          <w:sz w:val="18"/>
        </w:rPr>
        <w:t> </w:t>
      </w:r>
      <w:r>
        <w:rPr>
          <w:rFonts w:ascii="VNI-Helve" w:hAnsi="VNI-Helve" w:eastAsia="VNI-Helve"/>
          <w:spacing w:val="2"/>
          <w:w w:val="102"/>
          <w:sz w:val="18"/>
        </w:rPr>
        <w:t>co</w:t>
      </w:r>
      <w:r>
        <w:rPr>
          <w:rFonts w:ascii="VNI-Helve" w:hAnsi="VNI-Helve" w:eastAsia="VNI-Helve"/>
          <w:w w:val="102"/>
          <w:sz w:val="18"/>
        </w:rPr>
        <w:t>ù</w:t>
      </w:r>
      <w:r>
        <w:rPr>
          <w:rFonts w:ascii="VNI-Helve" w:hAnsi="VNI-Helve" w:eastAsia="VNI-Helve"/>
          <w:spacing w:val="4"/>
          <w:sz w:val="18"/>
        </w:rPr>
        <w:t> </w:t>
      </w:r>
      <w:r>
        <w:rPr>
          <w:rFonts w:ascii="VNI-Helve" w:hAnsi="VNI-Helve" w:eastAsia="VNI-Helve"/>
          <w:spacing w:val="2"/>
          <w:w w:val="103"/>
          <w:sz w:val="18"/>
        </w:rPr>
        <w:t>ta</w:t>
      </w:r>
      <w:r>
        <w:rPr>
          <w:rFonts w:ascii="VNI-Helve" w:hAnsi="VNI-Helve" w:eastAsia="VNI-Helve"/>
          <w:spacing w:val="1"/>
          <w:w w:val="103"/>
          <w:sz w:val="18"/>
        </w:rPr>
        <w:t>ø</w:t>
      </w:r>
      <w:r>
        <w:rPr>
          <w:rFonts w:ascii="VNI-Helve" w:hAnsi="VNI-Helve" w:eastAsia="VNI-Helve"/>
          <w:sz w:val="18"/>
        </w:rPr>
        <w:t>m</w:t>
      </w:r>
      <w:r>
        <w:rPr>
          <w:rFonts w:ascii="VNI-Helve" w:hAnsi="VNI-Helve" w:eastAsia="VNI-Helve"/>
          <w:spacing w:val="3"/>
          <w:sz w:val="18"/>
        </w:rPr>
        <w:t> </w:t>
      </w:r>
      <w:r>
        <w:rPr>
          <w:rFonts w:ascii="VNI-Helve" w:hAnsi="VNI-Helve" w:eastAsia="VNI-Helve"/>
          <w:spacing w:val="2"/>
          <w:w w:val="101"/>
          <w:sz w:val="18"/>
        </w:rPr>
        <w:t>quy</w:t>
      </w:r>
      <w:r>
        <w:rPr>
          <w:rFonts w:ascii="VNI-Helve" w:hAnsi="VNI-Helve" w:eastAsia="VNI-Helve"/>
          <w:w w:val="101"/>
          <w:sz w:val="18"/>
        </w:rPr>
        <w:t>ù</w:t>
      </w:r>
      <w:r>
        <w:rPr>
          <w:rFonts w:ascii="VNI-Helve" w:hAnsi="VNI-Helve" w:eastAsia="VNI-Helve"/>
          <w:spacing w:val="4"/>
          <w:sz w:val="18"/>
        </w:rPr>
        <w:t> </w:t>
      </w:r>
      <w:r>
        <w:rPr>
          <w:rFonts w:ascii="VNI-Helve" w:hAnsi="VNI-Helve" w:eastAsia="VNI-Helve"/>
          <w:spacing w:val="1"/>
          <w:sz w:val="18"/>
        </w:rPr>
        <w:t>ñ</w:t>
      </w:r>
      <w:r>
        <w:rPr>
          <w:rFonts w:ascii="VNI-Helve" w:hAnsi="VNI-Helve" w:eastAsia="VNI-Helve"/>
          <w:spacing w:val="2"/>
          <w:w w:val="101"/>
          <w:sz w:val="18"/>
        </w:rPr>
        <w:t>öôï</w:t>
      </w:r>
      <w:r>
        <w:rPr>
          <w:rFonts w:ascii="VNI-Helve" w:hAnsi="VNI-Helve" w:eastAsia="VNI-Helve"/>
          <w:w w:val="101"/>
          <w:sz w:val="18"/>
        </w:rPr>
        <w:t>c</w:t>
      </w:r>
      <w:r>
        <w:rPr>
          <w:rFonts w:ascii="VNI-Helve" w:hAnsi="VNI-Helve" w:eastAsia="VNI-Helve"/>
          <w:spacing w:val="4"/>
          <w:sz w:val="18"/>
        </w:rPr>
        <w:t> </w:t>
      </w:r>
      <w:r>
        <w:rPr>
          <w:rFonts w:ascii="VNI-Helve" w:hAnsi="VNI-Helve" w:eastAsia="VNI-Helve"/>
          <w:spacing w:val="1"/>
          <w:sz w:val="18"/>
        </w:rPr>
        <w:t>a</w:t>
      </w:r>
      <w:r>
        <w:rPr>
          <w:rFonts w:ascii="VNI-Helve" w:hAnsi="VNI-Helve" w:eastAsia="VNI-Helve"/>
          <w:sz w:val="18"/>
        </w:rPr>
        <w:t>n</w:t>
      </w:r>
      <w:r>
        <w:rPr>
          <w:rFonts w:ascii="VNI-Helve" w:hAnsi="VNI-Helve" w:eastAsia="VNI-Helve"/>
          <w:spacing w:val="4"/>
          <w:sz w:val="18"/>
        </w:rPr>
        <w:t> </w:t>
      </w:r>
      <w:r>
        <w:rPr>
          <w:rFonts w:ascii="VNI-Helve" w:hAnsi="VNI-Helve" w:eastAsia="VNI-Helve"/>
          <w:spacing w:val="1"/>
          <w:sz w:val="18"/>
        </w:rPr>
        <w:t>l</w:t>
      </w:r>
      <w:r>
        <w:rPr>
          <w:rFonts w:ascii="VNI-Helve" w:hAnsi="VNI-Helve" w:eastAsia="VNI-Helve"/>
          <w:spacing w:val="2"/>
          <w:sz w:val="18"/>
        </w:rPr>
        <w:t>a</w:t>
      </w:r>
      <w:r>
        <w:rPr>
          <w:rFonts w:ascii="VNI-Helve" w:hAnsi="VNI-Helve" w:eastAsia="VNI-Helve"/>
          <w:spacing w:val="2"/>
          <w:w w:val="103"/>
          <w:sz w:val="18"/>
        </w:rPr>
        <w:t>ïc</w:t>
      </w:r>
      <w:r>
        <w:rPr>
          <w:rFonts w:ascii="VNI-Helve" w:hAnsi="VNI-Helve" w:eastAsia="VNI-Helve"/>
          <w:w w:val="103"/>
          <w:sz w:val="18"/>
        </w:rPr>
        <w:t>;</w:t>
      </w:r>
      <w:r>
        <w:rPr>
          <w:rFonts w:ascii="VNI-Helve" w:hAnsi="VNI-Helve" w:eastAsia="VNI-Helve"/>
          <w:spacing w:val="4"/>
          <w:sz w:val="18"/>
        </w:rPr>
        <w:t> </w:t>
      </w:r>
      <w:r>
        <w:rPr>
          <w:rFonts w:ascii="VNI-Helve" w:hAnsi="VNI-Helve" w:eastAsia="VNI-Helve"/>
          <w:spacing w:val="2"/>
          <w:sz w:val="18"/>
        </w:rPr>
        <w:t>8. Ño</w:t>
      </w:r>
      <w:r>
        <w:rPr>
          <w:rFonts w:ascii="VNI-Helve" w:hAnsi="VNI-Helve" w:eastAsia="VNI-Helve"/>
          <w:spacing w:val="1"/>
          <w:sz w:val="18"/>
        </w:rPr>
        <w:t>a</w:t>
      </w:r>
      <w:r>
        <w:rPr>
          <w:rFonts w:ascii="VNI-Helve" w:hAnsi="VNI-Helve" w:eastAsia="VNI-Helve"/>
          <w:spacing w:val="2"/>
          <w:w w:val="333"/>
          <w:sz w:val="18"/>
        </w:rPr>
        <w:t>ï</w:t>
      </w:r>
      <w:r>
        <w:rPr>
          <w:rFonts w:ascii="VNI-Helve" w:hAnsi="VNI-Helve" w:eastAsia="VNI-Helve"/>
          <w:sz w:val="18"/>
        </w:rPr>
        <w:t>n</w:t>
      </w:r>
      <w:r>
        <w:rPr>
          <w:rFonts w:ascii="VNI-Helve" w:hAnsi="VNI-Helve" w:eastAsia="VNI-Helve"/>
          <w:spacing w:val="4"/>
          <w:sz w:val="18"/>
        </w:rPr>
        <w:t> </w:t>
      </w:r>
      <w:r>
        <w:rPr>
          <w:rFonts w:ascii="VNI-Helve" w:hAnsi="VNI-Helve" w:eastAsia="VNI-Helve"/>
          <w:spacing w:val="1"/>
          <w:sz w:val="18"/>
        </w:rPr>
        <w:t>h</w:t>
      </w:r>
      <w:r>
        <w:rPr>
          <w:rFonts w:ascii="VNI-Helve" w:hAnsi="VNI-Helve" w:eastAsia="VNI-Helve"/>
          <w:spacing w:val="2"/>
          <w:sz w:val="18"/>
        </w:rPr>
        <w:t>ö</w:t>
      </w:r>
      <w:r>
        <w:rPr>
          <w:rFonts w:ascii="VNI-Helve" w:hAnsi="VNI-Helve" w:eastAsia="VNI-Helve"/>
          <w:spacing w:val="2"/>
          <w:w w:val="104"/>
          <w:sz w:val="18"/>
        </w:rPr>
        <w:t>õ</w:t>
      </w:r>
      <w:r>
        <w:rPr>
          <w:rFonts w:ascii="VNI-Helve" w:hAnsi="VNI-Helve" w:eastAsia="VNI-Helve"/>
          <w:w w:val="104"/>
          <w:sz w:val="18"/>
        </w:rPr>
        <w:t>u</w:t>
      </w:r>
      <w:r>
        <w:rPr>
          <w:rFonts w:ascii="VNI-Helve" w:hAnsi="VNI-Helve" w:eastAsia="VNI-Helve"/>
          <w:spacing w:val="3"/>
          <w:sz w:val="18"/>
        </w:rPr>
        <w:t> </w:t>
      </w:r>
      <w:r>
        <w:rPr>
          <w:rFonts w:ascii="VNI-Helve" w:hAnsi="VNI-Helve" w:eastAsia="VNI-Helve"/>
          <w:spacing w:val="2"/>
          <w:w w:val="103"/>
          <w:sz w:val="18"/>
        </w:rPr>
        <w:t>la</w:t>
      </w:r>
      <w:r>
        <w:rPr>
          <w:rFonts w:ascii="VNI-Helve" w:hAnsi="VNI-Helve" w:eastAsia="VNI-Helve"/>
          <w:spacing w:val="1"/>
          <w:w w:val="103"/>
          <w:sz w:val="18"/>
        </w:rPr>
        <w:t>ä</w:t>
      </w:r>
      <w:r>
        <w:rPr>
          <w:rFonts w:ascii="VNI-Helve" w:hAnsi="VNI-Helve" w:eastAsia="VNI-Helve"/>
          <w:sz w:val="18"/>
        </w:rPr>
        <w:t>u</w:t>
      </w:r>
      <w:r>
        <w:rPr>
          <w:rFonts w:ascii="VNI-Helve" w:hAnsi="VNI-Helve" w:eastAsia="VNI-Helve"/>
          <w:spacing w:val="4"/>
          <w:sz w:val="18"/>
        </w:rPr>
        <w:t> </w:t>
      </w:r>
      <w:r>
        <w:rPr>
          <w:rFonts w:ascii="VNI-Helve" w:hAnsi="VNI-Helve" w:eastAsia="VNI-Helve"/>
          <w:spacing w:val="2"/>
          <w:sz w:val="18"/>
        </w:rPr>
        <w:t>h</w:t>
      </w:r>
      <w:r>
        <w:rPr>
          <w:rFonts w:ascii="VNI-Helve" w:hAnsi="VNI-Helve" w:eastAsia="VNI-Helve"/>
          <w:spacing w:val="1"/>
          <w:sz w:val="18"/>
        </w:rPr>
        <w:t>i</w:t>
      </w:r>
      <w:r>
        <w:rPr>
          <w:rFonts w:ascii="VNI-Helve" w:hAnsi="VNI-Helve" w:eastAsia="VNI-Helve"/>
          <w:spacing w:val="2"/>
          <w:w w:val="104"/>
          <w:sz w:val="18"/>
        </w:rPr>
        <w:t>e</w:t>
      </w:r>
      <w:r>
        <w:rPr>
          <w:rFonts w:ascii="VNI-Helve" w:hAnsi="VNI-Helve" w:eastAsia="VNI-Helve"/>
          <w:spacing w:val="1"/>
          <w:w w:val="104"/>
          <w:sz w:val="18"/>
        </w:rPr>
        <w:t>ä</w:t>
      </w:r>
      <w:r>
        <w:rPr>
          <w:rFonts w:ascii="VNI-Helve" w:hAnsi="VNI-Helve" w:eastAsia="VNI-Helve"/>
          <w:sz w:val="18"/>
        </w:rPr>
        <w:t>n</w:t>
      </w:r>
      <w:r>
        <w:rPr>
          <w:rFonts w:ascii="VNI-Helve" w:hAnsi="VNI-Helve" w:eastAsia="VNI-Helve"/>
          <w:spacing w:val="4"/>
          <w:sz w:val="18"/>
        </w:rPr>
        <w:t> </w:t>
      </w:r>
      <w:r>
        <w:rPr>
          <w:rFonts w:ascii="VNI-Helve" w:hAnsi="VNI-Helve" w:eastAsia="VNI-Helve"/>
          <w:spacing w:val="2"/>
          <w:w w:val="103"/>
          <w:sz w:val="18"/>
        </w:rPr>
        <w:t>ta</w:t>
      </w:r>
      <w:r>
        <w:rPr>
          <w:rFonts w:ascii="VNI-Helve" w:hAnsi="VNI-Helve" w:eastAsia="VNI-Helve"/>
          <w:spacing w:val="1"/>
          <w:w w:val="103"/>
          <w:sz w:val="18"/>
        </w:rPr>
        <w:t>ï</w:t>
      </w:r>
      <w:r>
        <w:rPr>
          <w:rFonts w:ascii="VNI-Helve" w:hAnsi="VNI-Helve" w:eastAsia="VNI-Helve"/>
          <w:spacing w:val="2"/>
          <w:sz w:val="18"/>
        </w:rPr>
        <w:t>i; 9</w:t>
      </w:r>
      <w:r>
        <w:rPr>
          <w:rFonts w:ascii="VNI-Helve" w:hAnsi="VNI-Helve" w:eastAsia="VNI-Helve"/>
          <w:spacing w:val="1"/>
          <w:sz w:val="18"/>
        </w:rPr>
        <w:t>. </w:t>
      </w:r>
      <w:r>
        <w:rPr>
          <w:rFonts w:ascii="VNI-Helve" w:hAnsi="VNI-Helve" w:eastAsia="VNI-Helve"/>
          <w:spacing w:val="2"/>
          <w:w w:val="101"/>
          <w:sz w:val="18"/>
        </w:rPr>
        <w:t>Ñoa</w:t>
      </w:r>
      <w:r>
        <w:rPr>
          <w:rFonts w:ascii="VNI-Helve" w:hAnsi="VNI-Helve" w:eastAsia="VNI-Helve"/>
          <w:spacing w:val="1"/>
          <w:w w:val="101"/>
          <w:sz w:val="18"/>
        </w:rPr>
        <w:t>ï</w:t>
      </w:r>
      <w:r>
        <w:rPr>
          <w:rFonts w:ascii="VNI-Helve" w:hAnsi="VNI-Helve" w:eastAsia="VNI-Helve"/>
          <w:sz w:val="18"/>
        </w:rPr>
        <w:t>n </w:t>
      </w:r>
      <w:r>
        <w:rPr>
          <w:rFonts w:ascii="VNI-Helve" w:hAnsi="VNI-Helve" w:eastAsia="VNI-Helve"/>
          <w:w w:val="105"/>
          <w:sz w:val="18"/>
        </w:rPr>
        <w:t>höõu</w:t>
      </w:r>
      <w:r>
        <w:rPr>
          <w:rFonts w:ascii="VNI-Helve" w:hAnsi="VNI-Helve" w:eastAsia="VNI-Helve"/>
          <w:spacing w:val="-8"/>
          <w:w w:val="105"/>
          <w:sz w:val="18"/>
        </w:rPr>
        <w:t> </w:t>
      </w:r>
      <w:r>
        <w:rPr>
          <w:rFonts w:ascii="VNI-Helve" w:hAnsi="VNI-Helve" w:eastAsia="VNI-Helve"/>
          <w:w w:val="105"/>
          <w:sz w:val="18"/>
        </w:rPr>
        <w:t>laäu</w:t>
      </w:r>
      <w:r>
        <w:rPr>
          <w:rFonts w:ascii="VNI-Helve" w:hAnsi="VNI-Helve" w:eastAsia="VNI-Helve"/>
          <w:spacing w:val="-8"/>
          <w:w w:val="105"/>
          <w:sz w:val="18"/>
        </w:rPr>
        <w:t> </w:t>
      </w:r>
      <w:r>
        <w:rPr>
          <w:rFonts w:ascii="VNI-Helve" w:hAnsi="VNI-Helve" w:eastAsia="VNI-Helve"/>
          <w:w w:val="105"/>
          <w:sz w:val="18"/>
        </w:rPr>
        <w:t>ñôøi</w:t>
      </w:r>
      <w:r>
        <w:rPr>
          <w:rFonts w:ascii="VNI-Helve" w:hAnsi="VNI-Helve" w:eastAsia="VNI-Helve"/>
          <w:spacing w:val="-8"/>
          <w:w w:val="105"/>
          <w:sz w:val="18"/>
        </w:rPr>
        <w:t> </w:t>
      </w:r>
      <w:r>
        <w:rPr>
          <w:rFonts w:ascii="VNI-Helve" w:hAnsi="VNI-Helve" w:eastAsia="VNI-Helve"/>
          <w:w w:val="105"/>
          <w:sz w:val="18"/>
        </w:rPr>
        <w:t>vò</w:t>
      </w:r>
      <w:r>
        <w:rPr>
          <w:rFonts w:ascii="VNI-Helve" w:hAnsi="VNI-Helve" w:eastAsia="VNI-Helve"/>
          <w:spacing w:val="-7"/>
          <w:w w:val="105"/>
          <w:sz w:val="18"/>
        </w:rPr>
        <w:t> </w:t>
      </w:r>
      <w:r>
        <w:rPr>
          <w:rFonts w:ascii="VNI-Helve" w:hAnsi="VNI-Helve" w:eastAsia="VNI-Helve"/>
          <w:w w:val="105"/>
          <w:sz w:val="18"/>
        </w:rPr>
        <w:t>lai</w:t>
      </w:r>
      <w:r>
        <w:rPr>
          <w:rFonts w:ascii="VNI-Helve" w:hAnsi="VNI-Helve" w:eastAsia="VNI-Helve"/>
          <w:spacing w:val="-4"/>
          <w:w w:val="105"/>
          <w:sz w:val="18"/>
        </w:rPr>
        <w:t>; </w:t>
      </w:r>
      <w:r>
        <w:rPr>
          <w:rFonts w:ascii="VNI-Helve" w:hAnsi="VNI-Helve" w:eastAsia="VNI-Helve"/>
          <w:w w:val="105"/>
          <w:sz w:val="18"/>
        </w:rPr>
        <w:t>10</w:t>
      </w:r>
      <w:r>
        <w:rPr>
          <w:rFonts w:ascii="VNI-Helve" w:hAnsi="VNI-Helve" w:eastAsia="VNI-Helve"/>
          <w:spacing w:val="-4"/>
          <w:w w:val="105"/>
          <w:sz w:val="18"/>
        </w:rPr>
        <w:t>. </w:t>
      </w:r>
      <w:r>
        <w:rPr>
          <w:rFonts w:ascii="VNI-Helve" w:hAnsi="VNI-Helve" w:eastAsia="VNI-Helve"/>
          <w:w w:val="105"/>
          <w:sz w:val="18"/>
        </w:rPr>
        <w:t>Chaùnh</w:t>
      </w:r>
      <w:r>
        <w:rPr>
          <w:rFonts w:ascii="VNI-Helve" w:hAnsi="VNI-Helve" w:eastAsia="VNI-Helve"/>
          <w:spacing w:val="-7"/>
          <w:w w:val="105"/>
          <w:sz w:val="18"/>
        </w:rPr>
        <w:t> </w:t>
      </w:r>
      <w:r>
        <w:rPr>
          <w:rFonts w:ascii="VNI-Helve" w:hAnsi="VNI-Helve" w:eastAsia="VNI-Helve"/>
          <w:w w:val="105"/>
          <w:sz w:val="18"/>
        </w:rPr>
        <w:t>phaùp</w:t>
      </w:r>
      <w:r>
        <w:rPr>
          <w:rFonts w:ascii="VNI-Helve" w:hAnsi="VNI-Helve" w:eastAsia="VNI-Helve"/>
          <w:spacing w:val="-8"/>
          <w:w w:val="105"/>
          <w:sz w:val="18"/>
        </w:rPr>
        <w:t> </w:t>
      </w:r>
      <w:r>
        <w:rPr>
          <w:rFonts w:ascii="VNI-Helve" w:hAnsi="VNI-Helve" w:eastAsia="VNI-Helve"/>
          <w:w w:val="105"/>
          <w:sz w:val="18"/>
        </w:rPr>
        <w:t>ñöôïc</w:t>
      </w:r>
      <w:r>
        <w:rPr>
          <w:rFonts w:ascii="VNI-Helve" w:hAnsi="VNI-Helve" w:eastAsia="VNI-Helve"/>
          <w:spacing w:val="-9"/>
          <w:w w:val="105"/>
          <w:sz w:val="18"/>
        </w:rPr>
        <w:t> </w:t>
      </w:r>
      <w:r>
        <w:rPr>
          <w:rFonts w:ascii="VNI-Helve" w:hAnsi="VNI-Helve" w:eastAsia="VNI-Helve"/>
          <w:w w:val="105"/>
          <w:sz w:val="18"/>
        </w:rPr>
        <w:t>cöûu</w:t>
      </w:r>
      <w:r>
        <w:rPr>
          <w:rFonts w:ascii="VNI-Helve" w:hAnsi="VNI-Helve" w:eastAsia="VNI-Helve"/>
          <w:spacing w:val="-7"/>
          <w:w w:val="105"/>
          <w:sz w:val="18"/>
        </w:rPr>
        <w:t> </w:t>
      </w:r>
      <w:r>
        <w:rPr>
          <w:rFonts w:ascii="VNI-Helve" w:hAnsi="VNI-Helve" w:eastAsia="VNI-Helve"/>
          <w:w w:val="105"/>
          <w:sz w:val="18"/>
        </w:rPr>
        <w:t>truï</w:t>
      </w:r>
      <w:r>
        <w:rPr>
          <w:rFonts w:ascii="VNI-Helve" w:hAnsi="VNI-Helve" w:eastAsia="VNI-Helve"/>
          <w:spacing w:val="-4"/>
          <w:w w:val="105"/>
          <w:sz w:val="18"/>
        </w:rPr>
        <w:t>. </w:t>
      </w:r>
      <w:r>
        <w:rPr>
          <w:rFonts w:ascii="VNI-Helve" w:hAnsi="VNI-Helve" w:eastAsia="VNI-Helve"/>
          <w:w w:val="105"/>
          <w:sz w:val="18"/>
        </w:rPr>
        <w:t>Nguõ</w:t>
      </w:r>
      <w:r>
        <w:rPr>
          <w:rFonts w:ascii="VNI-Helve" w:hAnsi="VNI-Helve" w:eastAsia="VNI-Helve"/>
          <w:spacing w:val="-8"/>
          <w:w w:val="105"/>
          <w:sz w:val="18"/>
        </w:rPr>
        <w:t> </w:t>
      </w:r>
      <w:r>
        <w:rPr>
          <w:rFonts w:ascii="VNI-Helve" w:hAnsi="VNI-Helve" w:eastAsia="VNI-Helve"/>
          <w:w w:val="105"/>
          <w:sz w:val="18"/>
        </w:rPr>
        <w:t>Phaàn</w:t>
      </w:r>
      <w:r>
        <w:rPr>
          <w:rFonts w:ascii="VNI-Helve" w:hAnsi="VNI-Helve" w:eastAsia="VNI-Helve"/>
          <w:spacing w:val="-8"/>
          <w:w w:val="105"/>
          <w:sz w:val="18"/>
        </w:rPr>
        <w:t> </w:t>
      </w:r>
      <w:r>
        <w:rPr>
          <w:rFonts w:ascii="VNI-Helve" w:hAnsi="VNI-Helve" w:eastAsia="VNI-Helve"/>
          <w:w w:val="105"/>
          <w:sz w:val="18"/>
        </w:rPr>
        <w:t>(T22n1421</w:t>
      </w:r>
      <w:r>
        <w:rPr>
          <w:rFonts w:ascii="VNI-Helve" w:hAnsi="VNI-Helve" w:eastAsia="VNI-Helve"/>
          <w:spacing w:val="-4"/>
          <w:w w:val="105"/>
          <w:sz w:val="18"/>
        </w:rPr>
        <w:t>, </w:t>
      </w:r>
      <w:r>
        <w:rPr>
          <w:rFonts w:ascii="VNI-Helve" w:hAnsi="VNI-Helve" w:eastAsia="VNI-Helve"/>
          <w:w w:val="105"/>
          <w:sz w:val="18"/>
        </w:rPr>
        <w:t>tr.3c1), </w:t>
      </w:r>
      <w:r>
        <w:rPr>
          <w:rFonts w:ascii="VNI-Helve" w:hAnsi="VNI-Helve" w:eastAsia="VNI-Helve"/>
          <w:spacing w:val="2"/>
          <w:w w:val="101"/>
          <w:sz w:val="18"/>
        </w:rPr>
        <w:t>tha</w:t>
      </w:r>
      <w:r>
        <w:rPr>
          <w:rFonts w:ascii="VNI-Helve" w:hAnsi="VNI-Helve" w:eastAsia="VNI-Helve"/>
          <w:spacing w:val="1"/>
          <w:w w:val="101"/>
          <w:sz w:val="18"/>
        </w:rPr>
        <w:t>ä</w:t>
      </w:r>
      <w:r>
        <w:rPr>
          <w:rFonts w:ascii="VNI-Helve" w:hAnsi="VNI-Helve" w:eastAsia="VNI-Helve"/>
          <w:sz w:val="18"/>
        </w:rPr>
        <w:t>p</w:t>
      </w:r>
      <w:r>
        <w:rPr>
          <w:rFonts w:ascii="VNI-Helve" w:hAnsi="VNI-Helve" w:eastAsia="VNI-Helve"/>
          <w:spacing w:val="5"/>
          <w:sz w:val="18"/>
        </w:rPr>
        <w:t> </w:t>
      </w:r>
      <w:r>
        <w:rPr>
          <w:rFonts w:ascii="VNI-Helve" w:hAnsi="VNI-Helve" w:eastAsia="VNI-Helve"/>
          <w:spacing w:val="2"/>
          <w:sz w:val="18"/>
        </w:rPr>
        <w:t>l</w:t>
      </w:r>
      <w:r>
        <w:rPr>
          <w:rFonts w:ascii="VNI-Helve" w:hAnsi="VNI-Helve" w:eastAsia="VNI-Helve"/>
          <w:spacing w:val="1"/>
          <w:sz w:val="18"/>
        </w:rPr>
        <w:t>ô</w:t>
      </w:r>
      <w:r>
        <w:rPr>
          <w:rFonts w:ascii="VNI-Helve" w:hAnsi="VNI-Helve" w:eastAsia="VNI-Helve"/>
          <w:spacing w:val="2"/>
          <w:w w:val="111"/>
          <w:sz w:val="18"/>
        </w:rPr>
        <w:t>ï</w:t>
      </w:r>
      <w:r>
        <w:rPr>
          <w:rFonts w:ascii="VNI-Helve" w:hAnsi="VNI-Helve" w:eastAsia="VNI-Helve"/>
          <w:w w:val="111"/>
          <w:sz w:val="18"/>
        </w:rPr>
        <w:t>i</w:t>
      </w:r>
      <w:r>
        <w:rPr>
          <w:rFonts w:ascii="VNI-Helve" w:hAnsi="VNI-Helve" w:eastAsia="VNI-Helve"/>
          <w:spacing w:val="6"/>
          <w:sz w:val="18"/>
        </w:rPr>
        <w:t> </w:t>
      </w:r>
      <w:r>
        <w:rPr>
          <w:rFonts w:ascii="PMingLiU" w:hAnsi="PMingLiU" w:eastAsia="PMingLiU" w:hint="eastAsia"/>
          <w:spacing w:val="1"/>
          <w:sz w:val="18"/>
        </w:rPr>
        <w:t>十利</w:t>
      </w:r>
      <w:r>
        <w:rPr>
          <w:rFonts w:ascii="VNI-Helve" w:hAnsi="VNI-Helve" w:eastAsia="VNI-Helve"/>
          <w:spacing w:val="2"/>
          <w:sz w:val="18"/>
        </w:rPr>
        <w:t>: 1. </w:t>
      </w:r>
      <w:r>
        <w:rPr>
          <w:rFonts w:ascii="VNI-Helve" w:hAnsi="VNI-Helve" w:eastAsia="VNI-Helve"/>
          <w:spacing w:val="2"/>
          <w:w w:val="101"/>
          <w:sz w:val="18"/>
        </w:rPr>
        <w:t>Taê</w:t>
      </w:r>
      <w:r>
        <w:rPr>
          <w:rFonts w:ascii="VNI-Helve" w:hAnsi="VNI-Helve" w:eastAsia="VNI-Helve"/>
          <w:spacing w:val="1"/>
          <w:w w:val="101"/>
          <w:sz w:val="18"/>
        </w:rPr>
        <w:t>n</w:t>
      </w:r>
      <w:r>
        <w:rPr>
          <w:rFonts w:ascii="VNI-Helve" w:hAnsi="VNI-Helve" w:eastAsia="VNI-Helve"/>
          <w:sz w:val="18"/>
        </w:rPr>
        <w:t>g</w:t>
      </w:r>
      <w:r>
        <w:rPr>
          <w:rFonts w:ascii="VNI-Helve" w:hAnsi="VNI-Helve" w:eastAsia="VNI-Helve"/>
          <w:spacing w:val="5"/>
          <w:sz w:val="18"/>
        </w:rPr>
        <w:t> </w:t>
      </w:r>
      <w:r>
        <w:rPr>
          <w:rFonts w:ascii="VNI-Helve" w:hAnsi="VNI-Helve" w:eastAsia="VNI-Helve"/>
          <w:spacing w:val="2"/>
          <w:w w:val="101"/>
          <w:sz w:val="18"/>
        </w:rPr>
        <w:t>hoø</w:t>
      </w:r>
      <w:r>
        <w:rPr>
          <w:rFonts w:ascii="VNI-Helve" w:hAnsi="VNI-Helve" w:eastAsia="VNI-Helve"/>
          <w:w w:val="101"/>
          <w:sz w:val="18"/>
        </w:rPr>
        <w:t>a</w:t>
      </w:r>
      <w:r>
        <w:rPr>
          <w:rFonts w:ascii="VNI-Helve" w:hAnsi="VNI-Helve" w:eastAsia="VNI-Helve"/>
          <w:spacing w:val="4"/>
          <w:sz w:val="18"/>
        </w:rPr>
        <w:t> </w:t>
      </w:r>
      <w:r>
        <w:rPr>
          <w:rFonts w:ascii="VNI-Helve" w:hAnsi="VNI-Helve" w:eastAsia="VNI-Helve"/>
          <w:spacing w:val="1"/>
          <w:sz w:val="18"/>
        </w:rPr>
        <w:t>h</w:t>
      </w:r>
      <w:r>
        <w:rPr>
          <w:rFonts w:ascii="VNI-Helve" w:hAnsi="VNI-Helve" w:eastAsia="VNI-Helve"/>
          <w:spacing w:val="2"/>
          <w:sz w:val="18"/>
        </w:rPr>
        <w:t>ô</w:t>
      </w:r>
      <w:r>
        <w:rPr>
          <w:rFonts w:ascii="VNI-Helve" w:hAnsi="VNI-Helve" w:eastAsia="VNI-Helve"/>
          <w:spacing w:val="2"/>
          <w:w w:val="103"/>
          <w:sz w:val="18"/>
        </w:rPr>
        <w:t>ïp</w:t>
      </w:r>
      <w:r>
        <w:rPr>
          <w:rFonts w:ascii="VNI-Helve" w:hAnsi="VNI-Helve" w:eastAsia="VNI-Helve"/>
          <w:w w:val="103"/>
          <w:sz w:val="18"/>
        </w:rPr>
        <w:t>;</w:t>
      </w:r>
      <w:r>
        <w:rPr>
          <w:rFonts w:ascii="VNI-Helve" w:hAnsi="VNI-Helve" w:eastAsia="VNI-Helve"/>
          <w:spacing w:val="4"/>
          <w:sz w:val="18"/>
        </w:rPr>
        <w:t> </w:t>
      </w:r>
      <w:r>
        <w:rPr>
          <w:rFonts w:ascii="VNI-Helve" w:hAnsi="VNI-Helve" w:eastAsia="VNI-Helve"/>
          <w:spacing w:val="2"/>
          <w:sz w:val="18"/>
        </w:rPr>
        <w:t>2. </w:t>
      </w:r>
      <w:r>
        <w:rPr>
          <w:rFonts w:ascii="VNI-Helve" w:hAnsi="VNI-Helve" w:eastAsia="VNI-Helve"/>
          <w:spacing w:val="2"/>
          <w:w w:val="101"/>
          <w:sz w:val="18"/>
        </w:rPr>
        <w:t>Taê</w:t>
      </w:r>
      <w:r>
        <w:rPr>
          <w:rFonts w:ascii="VNI-Helve" w:hAnsi="VNI-Helve" w:eastAsia="VNI-Helve"/>
          <w:spacing w:val="1"/>
          <w:w w:val="101"/>
          <w:sz w:val="18"/>
        </w:rPr>
        <w:t>n</w:t>
      </w:r>
      <w:r>
        <w:rPr>
          <w:rFonts w:ascii="VNI-Helve" w:hAnsi="VNI-Helve" w:eastAsia="VNI-Helve"/>
          <w:sz w:val="18"/>
        </w:rPr>
        <w:t>g</w:t>
      </w:r>
      <w:r>
        <w:rPr>
          <w:rFonts w:ascii="VNI-Helve" w:hAnsi="VNI-Helve" w:eastAsia="VNI-Helve"/>
          <w:spacing w:val="5"/>
          <w:sz w:val="18"/>
        </w:rPr>
        <w:t> </w:t>
      </w:r>
      <w:r>
        <w:rPr>
          <w:rFonts w:ascii="VNI-Helve" w:hAnsi="VNI-Helve" w:eastAsia="VNI-Helve"/>
          <w:spacing w:val="1"/>
          <w:sz w:val="18"/>
        </w:rPr>
        <w:t>ño</w:t>
      </w:r>
      <w:r>
        <w:rPr>
          <w:rFonts w:ascii="VNI-Helve" w:hAnsi="VNI-Helve" w:eastAsia="VNI-Helve"/>
          <w:spacing w:val="2"/>
          <w:w w:val="102"/>
          <w:sz w:val="18"/>
        </w:rPr>
        <w:t>aø</w:t>
      </w:r>
      <w:r>
        <w:rPr>
          <w:rFonts w:ascii="VNI-Helve" w:hAnsi="VNI-Helve" w:eastAsia="VNI-Helve"/>
          <w:w w:val="102"/>
          <w:sz w:val="18"/>
        </w:rPr>
        <w:t>n</w:t>
      </w:r>
      <w:r>
        <w:rPr>
          <w:rFonts w:ascii="VNI-Helve" w:hAnsi="VNI-Helve" w:eastAsia="VNI-Helve"/>
          <w:spacing w:val="5"/>
          <w:sz w:val="18"/>
        </w:rPr>
        <w:t> </w:t>
      </w:r>
      <w:r>
        <w:rPr>
          <w:rFonts w:ascii="VNI-Helve" w:hAnsi="VNI-Helve" w:eastAsia="VNI-Helve"/>
          <w:spacing w:val="2"/>
          <w:w w:val="101"/>
          <w:sz w:val="18"/>
        </w:rPr>
        <w:t>keá</w:t>
      </w:r>
      <w:r>
        <w:rPr>
          <w:rFonts w:ascii="VNI-Helve" w:hAnsi="VNI-Helve" w:eastAsia="VNI-Helve"/>
          <w:spacing w:val="1"/>
          <w:w w:val="101"/>
          <w:sz w:val="18"/>
        </w:rPr>
        <w:t>t</w:t>
      </w:r>
      <w:r>
        <w:rPr>
          <w:rFonts w:ascii="VNI-Helve" w:hAnsi="VNI-Helve" w:eastAsia="VNI-Helve"/>
          <w:spacing w:val="2"/>
          <w:sz w:val="18"/>
        </w:rPr>
        <w:t>; 3. </w:t>
      </w:r>
      <w:r>
        <w:rPr>
          <w:rFonts w:ascii="VNI-Helve" w:hAnsi="VNI-Helve" w:eastAsia="VNI-Helve"/>
          <w:spacing w:val="1"/>
          <w:sz w:val="18"/>
        </w:rPr>
        <w:t>C</w:t>
      </w:r>
      <w:r>
        <w:rPr>
          <w:rFonts w:ascii="VNI-Helve" w:hAnsi="VNI-Helve" w:eastAsia="VNI-Helve"/>
          <w:spacing w:val="2"/>
          <w:w w:val="102"/>
          <w:sz w:val="18"/>
        </w:rPr>
        <w:t>he</w:t>
      </w:r>
      <w:r>
        <w:rPr>
          <w:rFonts w:ascii="VNI-Helve" w:hAnsi="VNI-Helve" w:eastAsia="VNI-Helve"/>
          <w:w w:val="102"/>
          <w:sz w:val="18"/>
        </w:rPr>
        <w:t>á</w:t>
      </w:r>
      <w:r>
        <w:rPr>
          <w:rFonts w:ascii="VNI-Helve" w:hAnsi="VNI-Helve" w:eastAsia="VNI-Helve"/>
          <w:spacing w:val="5"/>
          <w:sz w:val="18"/>
        </w:rPr>
        <w:t> </w:t>
      </w:r>
      <w:r>
        <w:rPr>
          <w:rFonts w:ascii="VNI-Helve" w:hAnsi="VNI-Helve" w:eastAsia="VNI-Helve"/>
          <w:spacing w:val="1"/>
          <w:sz w:val="18"/>
        </w:rPr>
        <w:t>n</w:t>
      </w:r>
      <w:r>
        <w:rPr>
          <w:rFonts w:ascii="VNI-Helve" w:hAnsi="VNI-Helve" w:eastAsia="VNI-Helve"/>
          <w:spacing w:val="2"/>
          <w:sz w:val="18"/>
        </w:rPr>
        <w:t>g</w:t>
      </w:r>
      <w:r>
        <w:rPr>
          <w:rFonts w:ascii="VNI-Helve" w:hAnsi="VNI-Helve" w:eastAsia="VNI-Helve"/>
          <w:spacing w:val="1"/>
          <w:sz w:val="18"/>
        </w:rPr>
        <w:t>ö</w:t>
      </w:r>
      <w:r>
        <w:rPr>
          <w:rFonts w:ascii="VNI-Helve" w:hAnsi="VNI-Helve" w:eastAsia="VNI-Helve"/>
          <w:w w:val="333"/>
          <w:sz w:val="18"/>
        </w:rPr>
        <w:t>ï</w:t>
      </w:r>
      <w:r>
        <w:rPr>
          <w:rFonts w:ascii="VNI-Helve" w:hAnsi="VNI-Helve" w:eastAsia="VNI-Helve"/>
          <w:spacing w:val="5"/>
          <w:sz w:val="18"/>
        </w:rPr>
        <w:t> </w:t>
      </w:r>
      <w:r>
        <w:rPr>
          <w:rFonts w:ascii="VNI-Helve" w:hAnsi="VNI-Helve" w:eastAsia="VNI-Helve"/>
          <w:spacing w:val="2"/>
          <w:sz w:val="18"/>
        </w:rPr>
        <w:t>ng</w:t>
      </w:r>
      <w:r>
        <w:rPr>
          <w:rFonts w:ascii="VNI-Helve" w:hAnsi="VNI-Helve" w:eastAsia="VNI-Helve"/>
          <w:spacing w:val="1"/>
          <w:sz w:val="18"/>
        </w:rPr>
        <w:t>ö</w:t>
      </w:r>
      <w:r>
        <w:rPr>
          <w:rFonts w:ascii="VNI-Helve" w:hAnsi="VNI-Helve" w:eastAsia="VNI-Helve"/>
          <w:spacing w:val="2"/>
          <w:w w:val="104"/>
          <w:sz w:val="18"/>
        </w:rPr>
        <w:t>ô</w:t>
      </w:r>
      <w:r>
        <w:rPr>
          <w:rFonts w:ascii="VNI-Helve" w:hAnsi="VNI-Helve" w:eastAsia="VNI-Helve"/>
          <w:spacing w:val="1"/>
          <w:w w:val="104"/>
          <w:sz w:val="18"/>
        </w:rPr>
        <w:t>ø</w:t>
      </w:r>
      <w:r>
        <w:rPr>
          <w:rFonts w:ascii="VNI-Helve" w:hAnsi="VNI-Helve" w:eastAsia="VNI-Helve"/>
          <w:sz w:val="18"/>
        </w:rPr>
        <w:t>i</w:t>
      </w:r>
      <w:r>
        <w:rPr>
          <w:rFonts w:ascii="VNI-Helve" w:hAnsi="VNI-Helve" w:eastAsia="VNI-Helve"/>
          <w:spacing w:val="4"/>
          <w:sz w:val="18"/>
        </w:rPr>
        <w:t> </w:t>
      </w:r>
      <w:r>
        <w:rPr>
          <w:rFonts w:ascii="VNI-Helve" w:hAnsi="VNI-Helve" w:eastAsia="VNI-Helve"/>
          <w:spacing w:val="2"/>
          <w:w w:val="101"/>
          <w:sz w:val="18"/>
        </w:rPr>
        <w:t>xaáu</w:t>
      </w:r>
      <w:r>
        <w:rPr>
          <w:rFonts w:ascii="VNI-Helve" w:hAnsi="VNI-Helve" w:eastAsia="VNI-Helve"/>
          <w:w w:val="101"/>
          <w:sz w:val="18"/>
        </w:rPr>
        <w:t>;</w:t>
      </w:r>
      <w:r>
        <w:rPr>
          <w:rFonts w:ascii="VNI-Helve" w:hAnsi="VNI-Helve" w:eastAsia="VNI-Helve"/>
          <w:spacing w:val="5"/>
          <w:sz w:val="18"/>
        </w:rPr>
        <w:t> </w:t>
      </w:r>
      <w:r>
        <w:rPr>
          <w:rFonts w:ascii="VNI-Helve" w:hAnsi="VNI-Helve" w:eastAsia="VNI-Helve"/>
          <w:spacing w:val="2"/>
          <w:sz w:val="18"/>
        </w:rPr>
        <w:t>4. </w:t>
      </w:r>
      <w:r>
        <w:rPr>
          <w:rFonts w:ascii="VNI-Helve" w:hAnsi="VNI-Helve" w:eastAsia="VNI-Helve"/>
          <w:spacing w:val="2"/>
          <w:w w:val="102"/>
          <w:sz w:val="18"/>
        </w:rPr>
        <w:t>Ñeå </w:t>
      </w:r>
      <w:r>
        <w:rPr>
          <w:rFonts w:ascii="VNI-Helve" w:hAnsi="VNI-Helve" w:eastAsia="VNI-Helve"/>
          <w:spacing w:val="2"/>
          <w:sz w:val="18"/>
        </w:rPr>
        <w:t>ch</w:t>
      </w:r>
      <w:r>
        <w:rPr>
          <w:rFonts w:ascii="VNI-Helve" w:hAnsi="VNI-Helve" w:eastAsia="VNI-Helve"/>
          <w:sz w:val="18"/>
        </w:rPr>
        <w:t>o</w:t>
      </w:r>
      <w:r>
        <w:rPr>
          <w:rFonts w:ascii="VNI-Helve" w:hAnsi="VNI-Helve" w:eastAsia="VNI-Helve"/>
          <w:spacing w:val="10"/>
          <w:sz w:val="18"/>
        </w:rPr>
        <w:t> </w:t>
      </w:r>
      <w:r>
        <w:rPr>
          <w:rFonts w:ascii="VNI-Helve" w:hAnsi="VNI-Helve" w:eastAsia="VNI-Helve"/>
          <w:spacing w:val="2"/>
          <w:sz w:val="18"/>
        </w:rPr>
        <w:t>n</w:t>
      </w:r>
      <w:r>
        <w:rPr>
          <w:rFonts w:ascii="VNI-Helve" w:hAnsi="VNI-Helve" w:eastAsia="VNI-Helve"/>
          <w:spacing w:val="1"/>
          <w:sz w:val="18"/>
        </w:rPr>
        <w:t>g</w:t>
      </w:r>
      <w:r>
        <w:rPr>
          <w:rFonts w:ascii="VNI-Helve" w:hAnsi="VNI-Helve" w:eastAsia="VNI-Helve"/>
          <w:spacing w:val="2"/>
          <w:w w:val="102"/>
          <w:sz w:val="18"/>
        </w:rPr>
        <w:t>öô</w:t>
      </w:r>
      <w:r>
        <w:rPr>
          <w:rFonts w:ascii="VNI-Helve" w:hAnsi="VNI-Helve" w:eastAsia="VNI-Helve"/>
          <w:spacing w:val="1"/>
          <w:w w:val="102"/>
          <w:sz w:val="18"/>
        </w:rPr>
        <w:t>ø</w:t>
      </w:r>
      <w:r>
        <w:rPr>
          <w:rFonts w:ascii="VNI-Helve" w:hAnsi="VNI-Helve" w:eastAsia="VNI-Helve"/>
          <w:sz w:val="18"/>
        </w:rPr>
        <w:t>i</w:t>
      </w:r>
      <w:r>
        <w:rPr>
          <w:rFonts w:ascii="VNI-Helve" w:hAnsi="VNI-Helve" w:eastAsia="VNI-Helve"/>
          <w:spacing w:val="10"/>
          <w:sz w:val="18"/>
        </w:rPr>
        <w:t> </w:t>
      </w:r>
      <w:r>
        <w:rPr>
          <w:rFonts w:ascii="VNI-Helve" w:hAnsi="VNI-Helve" w:eastAsia="VNI-Helve"/>
          <w:spacing w:val="1"/>
          <w:sz w:val="18"/>
        </w:rPr>
        <w:t>b</w:t>
      </w:r>
      <w:r>
        <w:rPr>
          <w:rFonts w:ascii="VNI-Helve" w:hAnsi="VNI-Helve" w:eastAsia="VNI-Helve"/>
          <w:spacing w:val="2"/>
          <w:sz w:val="18"/>
        </w:rPr>
        <w:t>i</w:t>
      </w:r>
      <w:r>
        <w:rPr>
          <w:rFonts w:ascii="VNI-Helve" w:hAnsi="VNI-Helve" w:eastAsia="VNI-Helve"/>
          <w:spacing w:val="1"/>
          <w:sz w:val="18"/>
        </w:rPr>
        <w:t>e</w:t>
      </w:r>
      <w:r>
        <w:rPr>
          <w:rFonts w:ascii="VNI-Helve" w:hAnsi="VNI-Helve" w:eastAsia="VNI-Helve"/>
          <w:spacing w:val="1"/>
          <w:w w:val="333"/>
          <w:sz w:val="18"/>
        </w:rPr>
        <w:t>á</w:t>
      </w:r>
      <w:r>
        <w:rPr>
          <w:rFonts w:ascii="VNI-Helve" w:hAnsi="VNI-Helve" w:eastAsia="VNI-Helve"/>
          <w:sz w:val="18"/>
        </w:rPr>
        <w:t>t</w:t>
      </w:r>
      <w:r>
        <w:rPr>
          <w:rFonts w:ascii="VNI-Helve" w:hAnsi="VNI-Helve" w:eastAsia="VNI-Helve"/>
          <w:spacing w:val="10"/>
          <w:sz w:val="18"/>
        </w:rPr>
        <w:t> </w:t>
      </w:r>
      <w:r>
        <w:rPr>
          <w:rFonts w:ascii="VNI-Helve" w:hAnsi="VNI-Helve" w:eastAsia="VNI-Helve"/>
          <w:spacing w:val="2"/>
          <w:w w:val="102"/>
          <w:sz w:val="18"/>
        </w:rPr>
        <w:t>ho</w:t>
      </w:r>
      <w:r>
        <w:rPr>
          <w:rFonts w:ascii="VNI-Helve" w:hAnsi="VNI-Helve" w:eastAsia="VNI-Helve"/>
          <w:w w:val="102"/>
          <w:sz w:val="18"/>
        </w:rPr>
        <w:t>å</w:t>
      </w:r>
      <w:r>
        <w:rPr>
          <w:rFonts w:ascii="VNI-Helve" w:hAnsi="VNI-Helve" w:eastAsia="VNI-Helve"/>
          <w:spacing w:val="10"/>
          <w:sz w:val="18"/>
        </w:rPr>
        <w:t> </w:t>
      </w:r>
      <w:r>
        <w:rPr>
          <w:rFonts w:ascii="VNI-Helve" w:hAnsi="VNI-Helve" w:eastAsia="VNI-Helve"/>
          <w:spacing w:val="1"/>
          <w:sz w:val="18"/>
        </w:rPr>
        <w:t>t</w:t>
      </w:r>
      <w:r>
        <w:rPr>
          <w:rFonts w:ascii="VNI-Helve" w:hAnsi="VNI-Helve" w:eastAsia="VNI-Helve"/>
          <w:spacing w:val="2"/>
          <w:w w:val="102"/>
          <w:sz w:val="18"/>
        </w:rPr>
        <w:t>he</w:t>
      </w:r>
      <w:r>
        <w:rPr>
          <w:rFonts w:ascii="VNI-Helve" w:hAnsi="VNI-Helve" w:eastAsia="VNI-Helve"/>
          <w:spacing w:val="1"/>
          <w:w w:val="102"/>
          <w:sz w:val="18"/>
        </w:rPr>
        <w:t>ï</w:t>
      </w:r>
      <w:r>
        <w:rPr>
          <w:rFonts w:ascii="VNI-Helve" w:hAnsi="VNI-Helve" w:eastAsia="VNI-Helve"/>
          <w:sz w:val="18"/>
        </w:rPr>
        <w:t>n</w:t>
      </w:r>
      <w:r>
        <w:rPr>
          <w:rFonts w:ascii="VNI-Helve" w:hAnsi="VNI-Helve" w:eastAsia="VNI-Helve"/>
          <w:spacing w:val="10"/>
          <w:sz w:val="18"/>
        </w:rPr>
        <w:t> </w:t>
      </w:r>
      <w:r>
        <w:rPr>
          <w:rFonts w:ascii="VNI-Helve" w:hAnsi="VNI-Helve" w:eastAsia="VNI-Helve"/>
          <w:spacing w:val="1"/>
          <w:sz w:val="18"/>
        </w:rPr>
        <w:t>ñ</w:t>
      </w:r>
      <w:r>
        <w:rPr>
          <w:rFonts w:ascii="VNI-Helve" w:hAnsi="VNI-Helve" w:eastAsia="VNI-Helve"/>
          <w:spacing w:val="2"/>
          <w:w w:val="102"/>
          <w:sz w:val="18"/>
        </w:rPr>
        <w:t>öô</w:t>
      </w:r>
      <w:r>
        <w:rPr>
          <w:rFonts w:ascii="VNI-Helve" w:hAnsi="VNI-Helve" w:eastAsia="VNI-Helve"/>
          <w:spacing w:val="1"/>
          <w:w w:val="102"/>
          <w:sz w:val="18"/>
        </w:rPr>
        <w:t>ï</w:t>
      </w:r>
      <w:r>
        <w:rPr>
          <w:rFonts w:ascii="VNI-Helve" w:hAnsi="VNI-Helve" w:eastAsia="VNI-Helve"/>
          <w:sz w:val="18"/>
        </w:rPr>
        <w:t>c</w:t>
      </w:r>
      <w:r>
        <w:rPr>
          <w:rFonts w:ascii="VNI-Helve" w:hAnsi="VNI-Helve" w:eastAsia="VNI-Helve"/>
          <w:spacing w:val="10"/>
          <w:sz w:val="18"/>
        </w:rPr>
        <w:t> </w:t>
      </w:r>
      <w:r>
        <w:rPr>
          <w:rFonts w:ascii="VNI-Helve" w:hAnsi="VNI-Helve" w:eastAsia="VNI-Helve"/>
          <w:spacing w:val="2"/>
          <w:w w:val="101"/>
          <w:sz w:val="18"/>
        </w:rPr>
        <w:t>yeâ</w:t>
      </w:r>
      <w:r>
        <w:rPr>
          <w:rFonts w:ascii="VNI-Helve" w:hAnsi="VNI-Helve" w:eastAsia="VNI-Helve"/>
          <w:w w:val="101"/>
          <w:sz w:val="18"/>
        </w:rPr>
        <w:t>n</w:t>
      </w:r>
      <w:r>
        <w:rPr>
          <w:rFonts w:ascii="VNI-Helve" w:hAnsi="VNI-Helve" w:eastAsia="VNI-Helve"/>
          <w:spacing w:val="10"/>
          <w:sz w:val="18"/>
        </w:rPr>
        <w:t> </w:t>
      </w:r>
      <w:r>
        <w:rPr>
          <w:rFonts w:ascii="VNI-Helve" w:hAnsi="VNI-Helve" w:eastAsia="VNI-Helve"/>
          <w:spacing w:val="2"/>
          <w:sz w:val="18"/>
        </w:rPr>
        <w:t>v</w:t>
      </w:r>
      <w:r>
        <w:rPr>
          <w:rFonts w:ascii="VNI-Helve" w:hAnsi="VNI-Helve" w:eastAsia="VNI-Helve"/>
          <w:spacing w:val="1"/>
          <w:sz w:val="18"/>
        </w:rPr>
        <w:t>u</w:t>
      </w:r>
      <w:r>
        <w:rPr>
          <w:rFonts w:ascii="VNI-Helve" w:hAnsi="VNI-Helve" w:eastAsia="VNI-Helve"/>
          <w:spacing w:val="2"/>
          <w:sz w:val="18"/>
        </w:rPr>
        <w:t>i</w:t>
      </w:r>
      <w:r>
        <w:rPr>
          <w:rFonts w:ascii="VNI-Helve" w:hAnsi="VNI-Helve" w:eastAsia="VNI-Helve"/>
          <w:spacing w:val="5"/>
          <w:sz w:val="18"/>
        </w:rPr>
        <w:t>; </w:t>
      </w:r>
      <w:r>
        <w:rPr>
          <w:rFonts w:ascii="VNI-Helve" w:hAnsi="VNI-Helve" w:eastAsia="VNI-Helve"/>
          <w:spacing w:val="1"/>
          <w:sz w:val="18"/>
        </w:rPr>
        <w:t>5</w:t>
      </w:r>
      <w:r>
        <w:rPr>
          <w:rFonts w:ascii="VNI-Helve" w:hAnsi="VNI-Helve" w:eastAsia="VNI-Helve"/>
          <w:spacing w:val="4"/>
          <w:sz w:val="18"/>
        </w:rPr>
        <w:t>. </w:t>
      </w:r>
      <w:r>
        <w:rPr>
          <w:rFonts w:ascii="VNI-Helve" w:hAnsi="VNI-Helve" w:eastAsia="VNI-Helve"/>
          <w:spacing w:val="2"/>
          <w:w w:val="101"/>
          <w:sz w:val="18"/>
        </w:rPr>
        <w:t>Ñoaï</w:t>
      </w:r>
      <w:r>
        <w:rPr>
          <w:rFonts w:ascii="VNI-Helve" w:hAnsi="VNI-Helve" w:eastAsia="VNI-Helve"/>
          <w:w w:val="101"/>
          <w:sz w:val="18"/>
        </w:rPr>
        <w:t>n</w:t>
      </w:r>
      <w:r>
        <w:rPr>
          <w:rFonts w:ascii="VNI-Helve" w:hAnsi="VNI-Helve" w:eastAsia="VNI-Helve"/>
          <w:spacing w:val="9"/>
          <w:sz w:val="18"/>
        </w:rPr>
        <w:t> </w:t>
      </w:r>
      <w:r>
        <w:rPr>
          <w:rFonts w:ascii="VNI-Helve" w:hAnsi="VNI-Helve" w:eastAsia="VNI-Helve"/>
          <w:spacing w:val="2"/>
          <w:sz w:val="18"/>
        </w:rPr>
        <w:t>h</w:t>
      </w:r>
      <w:r>
        <w:rPr>
          <w:rFonts w:ascii="VNI-Helve" w:hAnsi="VNI-Helve" w:eastAsia="VNI-Helve"/>
          <w:spacing w:val="1"/>
          <w:sz w:val="18"/>
        </w:rPr>
        <w:t>ö</w:t>
      </w:r>
      <w:r>
        <w:rPr>
          <w:rFonts w:ascii="VNI-Helve" w:hAnsi="VNI-Helve" w:eastAsia="VNI-Helve"/>
          <w:spacing w:val="2"/>
          <w:w w:val="104"/>
          <w:sz w:val="18"/>
        </w:rPr>
        <w:t>õ</w:t>
      </w:r>
      <w:r>
        <w:rPr>
          <w:rFonts w:ascii="VNI-Helve" w:hAnsi="VNI-Helve" w:eastAsia="VNI-Helve"/>
          <w:w w:val="104"/>
          <w:sz w:val="18"/>
        </w:rPr>
        <w:t>u</w:t>
      </w:r>
      <w:r>
        <w:rPr>
          <w:rFonts w:ascii="VNI-Helve" w:hAnsi="VNI-Helve" w:eastAsia="VNI-Helve"/>
          <w:spacing w:val="9"/>
          <w:sz w:val="18"/>
        </w:rPr>
        <w:t> </w:t>
      </w:r>
      <w:r>
        <w:rPr>
          <w:rFonts w:ascii="VNI-Helve" w:hAnsi="VNI-Helve" w:eastAsia="VNI-Helve"/>
          <w:spacing w:val="2"/>
          <w:w w:val="103"/>
          <w:sz w:val="18"/>
        </w:rPr>
        <w:t>la</w:t>
      </w:r>
      <w:r>
        <w:rPr>
          <w:rFonts w:ascii="VNI-Helve" w:hAnsi="VNI-Helve" w:eastAsia="VNI-Helve"/>
          <w:spacing w:val="1"/>
          <w:w w:val="103"/>
          <w:sz w:val="18"/>
        </w:rPr>
        <w:t>ä</w:t>
      </w:r>
      <w:r>
        <w:rPr>
          <w:rFonts w:ascii="VNI-Helve" w:hAnsi="VNI-Helve" w:eastAsia="VNI-Helve"/>
          <w:sz w:val="18"/>
        </w:rPr>
        <w:t>u</w:t>
      </w:r>
      <w:r>
        <w:rPr>
          <w:rFonts w:ascii="VNI-Helve" w:hAnsi="VNI-Helve" w:eastAsia="VNI-Helve"/>
          <w:spacing w:val="9"/>
          <w:sz w:val="18"/>
        </w:rPr>
        <w:t> </w:t>
      </w:r>
      <w:r>
        <w:rPr>
          <w:rFonts w:ascii="VNI-Helve" w:hAnsi="VNI-Helve" w:eastAsia="VNI-Helve"/>
          <w:spacing w:val="2"/>
          <w:w w:val="102"/>
          <w:sz w:val="18"/>
        </w:rPr>
        <w:t>ñô</w:t>
      </w:r>
      <w:r>
        <w:rPr>
          <w:rFonts w:ascii="VNI-Helve" w:hAnsi="VNI-Helve" w:eastAsia="VNI-Helve"/>
          <w:spacing w:val="1"/>
          <w:w w:val="102"/>
          <w:sz w:val="18"/>
        </w:rPr>
        <w:t>ø</w:t>
      </w:r>
      <w:r>
        <w:rPr>
          <w:rFonts w:ascii="VNI-Helve" w:hAnsi="VNI-Helve" w:eastAsia="VNI-Helve"/>
          <w:sz w:val="18"/>
        </w:rPr>
        <w:t>i</w:t>
      </w:r>
      <w:r>
        <w:rPr>
          <w:rFonts w:ascii="VNI-Helve" w:hAnsi="VNI-Helve" w:eastAsia="VNI-Helve"/>
          <w:spacing w:val="10"/>
          <w:sz w:val="18"/>
        </w:rPr>
        <w:t> </w:t>
      </w:r>
      <w:r>
        <w:rPr>
          <w:rFonts w:ascii="VNI-Helve" w:hAnsi="VNI-Helve" w:eastAsia="VNI-Helve"/>
          <w:spacing w:val="2"/>
          <w:sz w:val="18"/>
        </w:rPr>
        <w:t>na</w:t>
      </w:r>
      <w:r>
        <w:rPr>
          <w:rFonts w:ascii="VNI-Helve" w:hAnsi="VNI-Helve" w:eastAsia="VNI-Helve"/>
          <w:sz w:val="18"/>
        </w:rPr>
        <w:t>y;</w:t>
      </w:r>
      <w:r>
        <w:rPr>
          <w:rFonts w:ascii="VNI-Helve" w:hAnsi="VNI-Helve" w:eastAsia="VNI-Helve"/>
          <w:spacing w:val="10"/>
          <w:sz w:val="18"/>
        </w:rPr>
        <w:t> </w:t>
      </w:r>
      <w:r>
        <w:rPr>
          <w:rFonts w:ascii="VNI-Helve" w:hAnsi="VNI-Helve" w:eastAsia="VNI-Helve"/>
          <w:spacing w:val="2"/>
          <w:sz w:val="18"/>
        </w:rPr>
        <w:t>6</w:t>
      </w:r>
      <w:r>
        <w:rPr>
          <w:rFonts w:ascii="VNI-Helve" w:hAnsi="VNI-Helve" w:eastAsia="VNI-Helve"/>
          <w:spacing w:val="4"/>
          <w:sz w:val="18"/>
        </w:rPr>
        <w:t>. </w:t>
      </w:r>
      <w:r>
        <w:rPr>
          <w:rFonts w:ascii="VNI-Helve" w:hAnsi="VNI-Helve" w:eastAsia="VNI-Helve"/>
          <w:spacing w:val="2"/>
          <w:sz w:val="18"/>
        </w:rPr>
        <w:t>D</w:t>
      </w:r>
      <w:r>
        <w:rPr>
          <w:rFonts w:ascii="VNI-Helve" w:hAnsi="VNI-Helve" w:eastAsia="VNI-Helve"/>
          <w:spacing w:val="1"/>
          <w:sz w:val="18"/>
        </w:rPr>
        <w:t>i</w:t>
      </w:r>
      <w:r>
        <w:rPr>
          <w:rFonts w:ascii="VNI-Helve" w:hAnsi="VNI-Helve" w:eastAsia="VNI-Helve"/>
          <w:spacing w:val="2"/>
          <w:w w:val="103"/>
          <w:sz w:val="18"/>
        </w:rPr>
        <w:t>eä</w:t>
      </w:r>
      <w:r>
        <w:rPr>
          <w:rFonts w:ascii="VNI-Helve" w:hAnsi="VNI-Helve" w:eastAsia="VNI-Helve"/>
          <w:w w:val="103"/>
          <w:sz w:val="18"/>
        </w:rPr>
        <w:t>t</w:t>
      </w:r>
      <w:r>
        <w:rPr>
          <w:rFonts w:ascii="VNI-Helve" w:hAnsi="VNI-Helve" w:eastAsia="VNI-Helve"/>
          <w:spacing w:val="10"/>
          <w:sz w:val="18"/>
        </w:rPr>
        <w:t> </w:t>
      </w:r>
      <w:r>
        <w:rPr>
          <w:rFonts w:ascii="VNI-Helve" w:hAnsi="VNI-Helve" w:eastAsia="VNI-Helve"/>
          <w:spacing w:val="1"/>
          <w:sz w:val="18"/>
        </w:rPr>
        <w:t>h</w:t>
      </w:r>
      <w:r>
        <w:rPr>
          <w:rFonts w:ascii="VNI-Helve" w:hAnsi="VNI-Helve" w:eastAsia="VNI-Helve"/>
          <w:spacing w:val="2"/>
          <w:sz w:val="18"/>
        </w:rPr>
        <w:t>ö</w:t>
      </w:r>
      <w:r>
        <w:rPr>
          <w:rFonts w:ascii="VNI-Helve" w:hAnsi="VNI-Helve" w:eastAsia="VNI-Helve"/>
          <w:spacing w:val="1"/>
          <w:w w:val="333"/>
          <w:sz w:val="18"/>
        </w:rPr>
        <w:t>õ</w:t>
      </w:r>
      <w:r>
        <w:rPr>
          <w:rFonts w:ascii="VNI-Helve" w:hAnsi="VNI-Helve" w:eastAsia="VNI-Helve"/>
          <w:sz w:val="18"/>
        </w:rPr>
        <w:t>u</w:t>
      </w:r>
      <w:r>
        <w:rPr>
          <w:rFonts w:ascii="VNI-Helve" w:hAnsi="VNI-Helve" w:eastAsia="VNI-Helve"/>
          <w:spacing w:val="10"/>
          <w:sz w:val="18"/>
        </w:rPr>
        <w:t> </w:t>
      </w:r>
      <w:r>
        <w:rPr>
          <w:rFonts w:ascii="VNI-Helve" w:hAnsi="VNI-Helve" w:eastAsia="VNI-Helve"/>
          <w:spacing w:val="1"/>
          <w:sz w:val="18"/>
        </w:rPr>
        <w:t>l</w:t>
      </w:r>
      <w:r>
        <w:rPr>
          <w:rFonts w:ascii="VNI-Helve" w:hAnsi="VNI-Helve" w:eastAsia="VNI-Helve"/>
          <w:spacing w:val="2"/>
          <w:sz w:val="18"/>
        </w:rPr>
        <w:t>a</w:t>
      </w:r>
      <w:r>
        <w:rPr>
          <w:rFonts w:ascii="VNI-Helve" w:hAnsi="VNI-Helve" w:eastAsia="VNI-Helve"/>
          <w:spacing w:val="2"/>
          <w:w w:val="104"/>
          <w:sz w:val="18"/>
        </w:rPr>
        <w:t>äu </w:t>
      </w:r>
      <w:r>
        <w:rPr>
          <w:rFonts w:ascii="VNI-Helve" w:hAnsi="VNI-Helve" w:eastAsia="VNI-Helve"/>
          <w:spacing w:val="2"/>
          <w:w w:val="102"/>
          <w:sz w:val="18"/>
        </w:rPr>
        <w:t>ñô</w:t>
      </w:r>
      <w:r>
        <w:rPr>
          <w:rFonts w:ascii="VNI-Helve" w:hAnsi="VNI-Helve" w:eastAsia="VNI-Helve"/>
          <w:spacing w:val="1"/>
          <w:w w:val="102"/>
          <w:sz w:val="18"/>
        </w:rPr>
        <w:t>ø</w:t>
      </w:r>
      <w:r>
        <w:rPr>
          <w:rFonts w:ascii="VNI-Helve" w:hAnsi="VNI-Helve" w:eastAsia="VNI-Helve"/>
          <w:sz w:val="18"/>
        </w:rPr>
        <w:t>i</w:t>
      </w:r>
      <w:r>
        <w:rPr>
          <w:rFonts w:ascii="VNI-Helve" w:hAnsi="VNI-Helve" w:eastAsia="VNI-Helve"/>
          <w:spacing w:val="-13"/>
          <w:sz w:val="18"/>
        </w:rPr>
        <w:t>  </w:t>
      </w:r>
      <w:r>
        <w:rPr>
          <w:rFonts w:ascii="VNI-Helve" w:hAnsi="VNI-Helve" w:eastAsia="VNI-Helve"/>
          <w:spacing w:val="2"/>
          <w:sz w:val="18"/>
        </w:rPr>
        <w:t>sau</w:t>
      </w:r>
      <w:r>
        <w:rPr>
          <w:rFonts w:ascii="VNI-Helve" w:hAnsi="VNI-Helve" w:eastAsia="VNI-Helve"/>
          <w:spacing w:val="-9"/>
          <w:sz w:val="18"/>
        </w:rPr>
        <w:t>;  </w:t>
      </w:r>
      <w:r>
        <w:rPr>
          <w:rFonts w:ascii="VNI-Helve" w:hAnsi="VNI-Helve" w:eastAsia="VNI-Helve"/>
          <w:spacing w:val="2"/>
          <w:sz w:val="18"/>
        </w:rPr>
        <w:t>7</w:t>
      </w:r>
      <w:r>
        <w:rPr>
          <w:rFonts w:ascii="VNI-Helve" w:hAnsi="VNI-Helve" w:eastAsia="VNI-Helve"/>
          <w:spacing w:val="-9"/>
          <w:sz w:val="18"/>
        </w:rPr>
        <w:t>.  </w:t>
      </w:r>
      <w:r>
        <w:rPr>
          <w:rFonts w:ascii="VNI-Helve" w:hAnsi="VNI-Helve" w:eastAsia="VNI-Helve"/>
          <w:sz w:val="18"/>
        </w:rPr>
        <w:t>K</w:t>
      </w:r>
      <w:r>
        <w:rPr>
          <w:rFonts w:ascii="VNI-Helve" w:hAnsi="VNI-Helve" w:eastAsia="VNI-Helve"/>
          <w:spacing w:val="2"/>
          <w:sz w:val="18"/>
        </w:rPr>
        <w:t>h</w:t>
      </w:r>
      <w:r>
        <w:rPr>
          <w:rFonts w:ascii="VNI-Helve" w:hAnsi="VNI-Helve" w:eastAsia="VNI-Helve"/>
          <w:spacing w:val="1"/>
          <w:sz w:val="18"/>
        </w:rPr>
        <w:t>i</w:t>
      </w:r>
      <w:r>
        <w:rPr>
          <w:rFonts w:ascii="VNI-Helve" w:hAnsi="VNI-Helve" w:eastAsia="VNI-Helve"/>
          <w:spacing w:val="2"/>
          <w:sz w:val="18"/>
        </w:rPr>
        <w:t>e</w:t>
      </w:r>
      <w:r>
        <w:rPr>
          <w:rFonts w:ascii="VNI-Helve" w:hAnsi="VNI-Helve" w:eastAsia="VNI-Helve"/>
          <w:spacing w:val="2"/>
          <w:w w:val="104"/>
          <w:sz w:val="18"/>
        </w:rPr>
        <w:t>á</w:t>
      </w:r>
      <w:r>
        <w:rPr>
          <w:rFonts w:ascii="VNI-Helve" w:hAnsi="VNI-Helve" w:eastAsia="VNI-Helve"/>
          <w:w w:val="104"/>
          <w:sz w:val="18"/>
        </w:rPr>
        <w:t>n</w:t>
      </w:r>
      <w:r>
        <w:rPr>
          <w:rFonts w:ascii="VNI-Helve" w:hAnsi="VNI-Helve" w:eastAsia="VNI-Helve"/>
          <w:spacing w:val="-13"/>
          <w:sz w:val="18"/>
        </w:rPr>
        <w:t>  </w:t>
      </w:r>
      <w:r>
        <w:rPr>
          <w:rFonts w:ascii="VNI-Helve" w:hAnsi="VNI-Helve" w:eastAsia="VNI-Helve"/>
          <w:spacing w:val="1"/>
          <w:sz w:val="18"/>
        </w:rPr>
        <w:t>n</w:t>
      </w:r>
      <w:r>
        <w:rPr>
          <w:rFonts w:ascii="VNI-Helve" w:hAnsi="VNI-Helve" w:eastAsia="VNI-Helve"/>
          <w:spacing w:val="2"/>
          <w:sz w:val="18"/>
        </w:rPr>
        <w:t>g</w:t>
      </w:r>
      <w:r>
        <w:rPr>
          <w:rFonts w:ascii="VNI-Helve" w:hAnsi="VNI-Helve" w:eastAsia="VNI-Helve"/>
          <w:spacing w:val="1"/>
          <w:sz w:val="18"/>
        </w:rPr>
        <w:t>ö</w:t>
      </w:r>
      <w:r>
        <w:rPr>
          <w:rFonts w:ascii="VNI-Helve" w:hAnsi="VNI-Helve" w:eastAsia="VNI-Helve"/>
          <w:spacing w:val="2"/>
          <w:sz w:val="18"/>
        </w:rPr>
        <w:t>ô</w:t>
      </w:r>
      <w:r>
        <w:rPr>
          <w:rFonts w:ascii="VNI-Helve" w:hAnsi="VNI-Helve" w:eastAsia="VNI-Helve"/>
          <w:spacing w:val="1"/>
          <w:w w:val="333"/>
          <w:sz w:val="18"/>
        </w:rPr>
        <w:t>ø</w:t>
      </w:r>
      <w:r>
        <w:rPr>
          <w:rFonts w:ascii="VNI-Helve" w:hAnsi="VNI-Helve" w:eastAsia="VNI-Helve"/>
          <w:sz w:val="18"/>
        </w:rPr>
        <w:t>i</w:t>
      </w:r>
      <w:r>
        <w:rPr>
          <w:rFonts w:ascii="VNI-Helve" w:hAnsi="VNI-Helve" w:eastAsia="VNI-Helve"/>
          <w:spacing w:val="-13"/>
          <w:sz w:val="18"/>
        </w:rPr>
        <w:t>  </w:t>
      </w:r>
      <w:r>
        <w:rPr>
          <w:rFonts w:ascii="VNI-Helve" w:hAnsi="VNI-Helve" w:eastAsia="VNI-Helve"/>
          <w:spacing w:val="2"/>
          <w:sz w:val="18"/>
        </w:rPr>
        <w:t>chö</w:t>
      </w:r>
      <w:r>
        <w:rPr>
          <w:rFonts w:ascii="VNI-Helve" w:hAnsi="VNI-Helve" w:eastAsia="VNI-Helve"/>
          <w:sz w:val="18"/>
        </w:rPr>
        <w:t>a</w:t>
      </w:r>
      <w:r>
        <w:rPr>
          <w:rFonts w:ascii="VNI-Helve" w:hAnsi="VNI-Helve" w:eastAsia="VNI-Helve"/>
          <w:spacing w:val="-13"/>
          <w:sz w:val="18"/>
        </w:rPr>
        <w:t>  </w:t>
      </w:r>
      <w:r>
        <w:rPr>
          <w:rFonts w:ascii="VNI-Helve" w:hAnsi="VNI-Helve" w:eastAsia="VNI-Helve"/>
          <w:spacing w:val="2"/>
          <w:sz w:val="18"/>
        </w:rPr>
        <w:t>t</w:t>
      </w:r>
      <w:r>
        <w:rPr>
          <w:rFonts w:ascii="VNI-Helve" w:hAnsi="VNI-Helve" w:eastAsia="VNI-Helve"/>
          <w:spacing w:val="1"/>
          <w:sz w:val="18"/>
        </w:rPr>
        <w:t>i</w:t>
      </w:r>
      <w:r>
        <w:rPr>
          <w:rFonts w:ascii="VNI-Helve" w:hAnsi="VNI-Helve" w:eastAsia="VNI-Helve"/>
          <w:sz w:val="18"/>
        </w:rPr>
        <w:t>n</w:t>
      </w:r>
      <w:r>
        <w:rPr>
          <w:rFonts w:ascii="VNI-Helve" w:hAnsi="VNI-Helve" w:eastAsia="VNI-Helve"/>
          <w:spacing w:val="-13"/>
          <w:sz w:val="18"/>
        </w:rPr>
        <w:t>  </w:t>
      </w:r>
      <w:r>
        <w:rPr>
          <w:rFonts w:ascii="VNI-Helve" w:hAnsi="VNI-Helve" w:eastAsia="VNI-Helve"/>
          <w:spacing w:val="2"/>
          <w:w w:val="102"/>
          <w:sz w:val="18"/>
        </w:rPr>
        <w:t>co</w:t>
      </w:r>
      <w:r>
        <w:rPr>
          <w:rFonts w:ascii="VNI-Helve" w:hAnsi="VNI-Helve" w:eastAsia="VNI-Helve"/>
          <w:w w:val="102"/>
          <w:sz w:val="18"/>
        </w:rPr>
        <w:t>ù</w:t>
      </w:r>
      <w:r>
        <w:rPr>
          <w:rFonts w:ascii="VNI-Helve" w:hAnsi="VNI-Helve" w:eastAsia="VNI-Helve"/>
          <w:spacing w:val="-13"/>
          <w:sz w:val="18"/>
        </w:rPr>
        <w:t>  </w:t>
      </w:r>
      <w:r>
        <w:rPr>
          <w:rFonts w:ascii="VNI-Helve" w:hAnsi="VNI-Helve" w:eastAsia="VNI-Helve"/>
          <w:spacing w:val="2"/>
          <w:sz w:val="18"/>
        </w:rPr>
        <w:t>tí</w:t>
      </w:r>
      <w:r>
        <w:rPr>
          <w:rFonts w:ascii="VNI-Helve" w:hAnsi="VNI-Helve" w:eastAsia="VNI-Helve"/>
          <w:sz w:val="18"/>
        </w:rPr>
        <w:t>n</w:t>
      </w:r>
      <w:r>
        <w:rPr>
          <w:rFonts w:ascii="VNI-Helve" w:hAnsi="VNI-Helve" w:eastAsia="VNI-Helve"/>
          <w:spacing w:val="-13"/>
          <w:sz w:val="18"/>
        </w:rPr>
        <w:t>  </w:t>
      </w:r>
      <w:r>
        <w:rPr>
          <w:rFonts w:ascii="VNI-Helve" w:hAnsi="VNI-Helve" w:eastAsia="VNI-Helve"/>
          <w:spacing w:val="1"/>
          <w:sz w:val="18"/>
        </w:rPr>
        <w:t>t</w:t>
      </w:r>
      <w:r>
        <w:rPr>
          <w:rFonts w:ascii="VNI-Helve" w:hAnsi="VNI-Helve" w:eastAsia="VNI-Helve"/>
          <w:spacing w:val="2"/>
          <w:sz w:val="18"/>
        </w:rPr>
        <w:t>a</w:t>
      </w:r>
      <w:r>
        <w:rPr>
          <w:rFonts w:ascii="VNI-Helve" w:hAnsi="VNI-Helve" w:eastAsia="VNI-Helve"/>
          <w:spacing w:val="2"/>
          <w:w w:val="102"/>
          <w:sz w:val="18"/>
        </w:rPr>
        <w:t>âm</w:t>
      </w:r>
      <w:r>
        <w:rPr>
          <w:rFonts w:ascii="VNI-Helve" w:hAnsi="VNI-Helve" w:eastAsia="VNI-Helve"/>
          <w:w w:val="102"/>
          <w:sz w:val="18"/>
        </w:rPr>
        <w:t>;</w:t>
      </w:r>
      <w:r>
        <w:rPr>
          <w:rFonts w:ascii="VNI-Helve" w:hAnsi="VNI-Helve" w:eastAsia="VNI-Helve"/>
          <w:spacing w:val="-13"/>
          <w:sz w:val="18"/>
        </w:rPr>
        <w:t>  </w:t>
      </w:r>
      <w:r>
        <w:rPr>
          <w:rFonts w:ascii="VNI-Helve" w:hAnsi="VNI-Helve" w:eastAsia="VNI-Helve"/>
          <w:spacing w:val="1"/>
          <w:sz w:val="18"/>
        </w:rPr>
        <w:t>8</w:t>
      </w:r>
      <w:r>
        <w:rPr>
          <w:rFonts w:ascii="VNI-Helve" w:hAnsi="VNI-Helve" w:eastAsia="VNI-Helve"/>
          <w:spacing w:val="-9"/>
          <w:sz w:val="18"/>
        </w:rPr>
        <w:t>.  </w:t>
      </w:r>
      <w:r>
        <w:rPr>
          <w:rFonts w:ascii="VNI-Helve" w:hAnsi="VNI-Helve" w:eastAsia="VNI-Helve"/>
          <w:spacing w:val="2"/>
          <w:sz w:val="18"/>
        </w:rPr>
        <w:t>Kh</w:t>
      </w:r>
      <w:r>
        <w:rPr>
          <w:rFonts w:ascii="VNI-Helve" w:hAnsi="VNI-Helve" w:eastAsia="VNI-Helve"/>
          <w:spacing w:val="1"/>
          <w:sz w:val="18"/>
        </w:rPr>
        <w:t>i</w:t>
      </w:r>
      <w:r>
        <w:rPr>
          <w:rFonts w:ascii="VNI-Helve" w:hAnsi="VNI-Helve" w:eastAsia="VNI-Helve"/>
          <w:spacing w:val="2"/>
          <w:sz w:val="18"/>
        </w:rPr>
        <w:t>e</w:t>
      </w:r>
      <w:r>
        <w:rPr>
          <w:rFonts w:ascii="VNI-Helve" w:hAnsi="VNI-Helve" w:eastAsia="VNI-Helve"/>
          <w:spacing w:val="2"/>
          <w:w w:val="104"/>
          <w:sz w:val="18"/>
        </w:rPr>
        <w:t>á</w:t>
      </w:r>
      <w:r>
        <w:rPr>
          <w:rFonts w:ascii="VNI-Helve" w:hAnsi="VNI-Helve" w:eastAsia="VNI-Helve"/>
          <w:w w:val="104"/>
          <w:sz w:val="18"/>
        </w:rPr>
        <w:t>n</w:t>
      </w:r>
      <w:r>
        <w:rPr>
          <w:rFonts w:ascii="VNI-Helve" w:hAnsi="VNI-Helve" w:eastAsia="VNI-Helve"/>
          <w:spacing w:val="26"/>
          <w:sz w:val="18"/>
        </w:rPr>
        <w:t> </w:t>
      </w:r>
      <w:r>
        <w:rPr>
          <w:rFonts w:ascii="VNI-Helve" w:hAnsi="VNI-Helve" w:eastAsia="VNI-Helve"/>
          <w:spacing w:val="2"/>
          <w:sz w:val="18"/>
        </w:rPr>
        <w:t>ngö</w:t>
      </w:r>
      <w:r>
        <w:rPr>
          <w:rFonts w:ascii="VNI-Helve" w:hAnsi="VNI-Helve" w:eastAsia="VNI-Helve"/>
          <w:spacing w:val="1"/>
          <w:sz w:val="18"/>
        </w:rPr>
        <w:t>ô</w:t>
      </w:r>
      <w:r>
        <w:rPr>
          <w:rFonts w:ascii="VNI-Helve" w:hAnsi="VNI-Helve" w:eastAsia="VNI-Helve"/>
          <w:spacing w:val="2"/>
          <w:w w:val="111"/>
          <w:sz w:val="18"/>
        </w:rPr>
        <w:t>ø</w:t>
      </w:r>
      <w:r>
        <w:rPr>
          <w:rFonts w:ascii="VNI-Helve" w:hAnsi="VNI-Helve" w:eastAsia="VNI-Helve"/>
          <w:w w:val="111"/>
          <w:sz w:val="18"/>
        </w:rPr>
        <w:t>i</w:t>
      </w:r>
      <w:r>
        <w:rPr>
          <w:rFonts w:ascii="VNI-Helve" w:hAnsi="VNI-Helve" w:eastAsia="VNI-Helve"/>
          <w:spacing w:val="-13"/>
          <w:sz w:val="18"/>
        </w:rPr>
        <w:t>  </w:t>
      </w:r>
      <w:r>
        <w:rPr>
          <w:rFonts w:ascii="VNI-Helve" w:hAnsi="VNI-Helve" w:eastAsia="VNI-Helve"/>
          <w:spacing w:val="2"/>
          <w:w w:val="102"/>
          <w:sz w:val="18"/>
        </w:rPr>
        <w:t>co</w:t>
      </w:r>
      <w:r>
        <w:rPr>
          <w:rFonts w:ascii="VNI-Helve" w:hAnsi="VNI-Helve" w:eastAsia="VNI-Helve"/>
          <w:w w:val="102"/>
          <w:sz w:val="18"/>
        </w:rPr>
        <w:t>ù</w:t>
      </w:r>
      <w:r>
        <w:rPr>
          <w:rFonts w:ascii="VNI-Helve" w:hAnsi="VNI-Helve" w:eastAsia="VNI-Helve"/>
          <w:spacing w:val="-13"/>
          <w:sz w:val="18"/>
        </w:rPr>
        <w:t>  </w:t>
      </w:r>
      <w:r>
        <w:rPr>
          <w:rFonts w:ascii="VNI-Helve" w:hAnsi="VNI-Helve" w:eastAsia="VNI-Helve"/>
          <w:spacing w:val="2"/>
          <w:sz w:val="18"/>
        </w:rPr>
        <w:t>t</w:t>
      </w:r>
      <w:r>
        <w:rPr>
          <w:rFonts w:ascii="VNI-Helve" w:hAnsi="VNI-Helve" w:eastAsia="VNI-Helve"/>
          <w:spacing w:val="1"/>
          <w:sz w:val="18"/>
        </w:rPr>
        <w:t>í</w:t>
      </w:r>
      <w:r>
        <w:rPr>
          <w:rFonts w:ascii="VNI-Helve" w:hAnsi="VNI-Helve" w:eastAsia="VNI-Helve"/>
          <w:sz w:val="18"/>
        </w:rPr>
        <w:t>n</w:t>
      </w:r>
      <w:r>
        <w:rPr>
          <w:rFonts w:ascii="VNI-Helve" w:hAnsi="VNI-Helve" w:eastAsia="VNI-Helve"/>
          <w:spacing w:val="-13"/>
          <w:sz w:val="18"/>
        </w:rPr>
        <w:t>  </w:t>
      </w:r>
      <w:r>
        <w:rPr>
          <w:rFonts w:ascii="VNI-Helve" w:hAnsi="VNI-Helve" w:eastAsia="VNI-Helve"/>
          <w:spacing w:val="2"/>
          <w:w w:val="101"/>
          <w:sz w:val="18"/>
        </w:rPr>
        <w:t>taâ</w:t>
      </w:r>
      <w:r>
        <w:rPr>
          <w:rFonts w:ascii="VNI-Helve" w:hAnsi="VNI-Helve" w:eastAsia="VNI-Helve"/>
          <w:w w:val="101"/>
          <w:sz w:val="18"/>
        </w:rPr>
        <w:t>m</w:t>
      </w:r>
      <w:r>
        <w:rPr>
          <w:rFonts w:ascii="VNI-Helve" w:hAnsi="VNI-Helve" w:eastAsia="VNI-Helve"/>
          <w:spacing w:val="-13"/>
          <w:sz w:val="18"/>
        </w:rPr>
        <w:t>  </w:t>
      </w:r>
      <w:r>
        <w:rPr>
          <w:rFonts w:ascii="VNI-Helve" w:hAnsi="VNI-Helve" w:eastAsia="VNI-Helve"/>
          <w:spacing w:val="1"/>
          <w:sz w:val="18"/>
        </w:rPr>
        <w:t>ñ</w:t>
      </w:r>
      <w:r>
        <w:rPr>
          <w:rFonts w:ascii="VNI-Helve" w:hAnsi="VNI-Helve" w:eastAsia="VNI-Helve"/>
          <w:spacing w:val="2"/>
          <w:sz w:val="18"/>
        </w:rPr>
        <w:t>ö</w:t>
      </w:r>
      <w:r>
        <w:rPr>
          <w:rFonts w:ascii="VNI-Helve" w:hAnsi="VNI-Helve" w:eastAsia="VNI-Helve"/>
          <w:spacing w:val="1"/>
          <w:sz w:val="18"/>
        </w:rPr>
        <w:t>ô</w:t>
      </w:r>
      <w:r>
        <w:rPr>
          <w:rFonts w:ascii="VNI-Helve" w:hAnsi="VNI-Helve" w:eastAsia="VNI-Helve"/>
          <w:spacing w:val="2"/>
          <w:w w:val="333"/>
          <w:sz w:val="18"/>
        </w:rPr>
        <w:t>ï</w:t>
      </w:r>
      <w:r>
        <w:rPr>
          <w:rFonts w:ascii="VNI-Helve" w:hAnsi="VNI-Helve" w:eastAsia="VNI-Helve"/>
          <w:sz w:val="18"/>
        </w:rPr>
        <w:t>c </w:t>
      </w:r>
      <w:r>
        <w:rPr>
          <w:rFonts w:ascii="VNI-Helve" w:hAnsi="VNI-Helve" w:eastAsia="VNI-Helve"/>
          <w:spacing w:val="2"/>
          <w:w w:val="101"/>
          <w:sz w:val="18"/>
        </w:rPr>
        <w:t>taê</w:t>
      </w:r>
      <w:r>
        <w:rPr>
          <w:rFonts w:ascii="VNI-Helve" w:hAnsi="VNI-Helve" w:eastAsia="VNI-Helve"/>
          <w:spacing w:val="1"/>
          <w:w w:val="101"/>
          <w:sz w:val="18"/>
        </w:rPr>
        <w:t>n</w:t>
      </w:r>
      <w:r>
        <w:rPr>
          <w:rFonts w:ascii="VNI-Helve" w:hAnsi="VNI-Helve" w:eastAsia="VNI-Helve"/>
          <w:sz w:val="18"/>
        </w:rPr>
        <w:t>g</w:t>
      </w:r>
      <w:r>
        <w:rPr>
          <w:rFonts w:ascii="VNI-Helve" w:hAnsi="VNI-Helve" w:eastAsia="VNI-Helve"/>
          <w:spacing w:val="10"/>
          <w:sz w:val="18"/>
        </w:rPr>
        <w:t> </w:t>
      </w:r>
      <w:r>
        <w:rPr>
          <w:rFonts w:ascii="VNI-Helve" w:hAnsi="VNI-Helve" w:eastAsia="VNI-Helve"/>
          <w:spacing w:val="1"/>
          <w:sz w:val="18"/>
        </w:rPr>
        <w:t>t</w:t>
      </w:r>
      <w:r>
        <w:rPr>
          <w:rFonts w:ascii="VNI-Helve" w:hAnsi="VNI-Helve" w:eastAsia="VNI-Helve"/>
          <w:spacing w:val="2"/>
          <w:sz w:val="18"/>
        </w:rPr>
        <w:t>r</w:t>
      </w:r>
      <w:r>
        <w:rPr>
          <w:rFonts w:ascii="VNI-Helve" w:hAnsi="VNI-Helve" w:eastAsia="VNI-Helve"/>
          <w:spacing w:val="1"/>
          <w:sz w:val="18"/>
        </w:rPr>
        <w:t>ö</w:t>
      </w:r>
      <w:r>
        <w:rPr>
          <w:rFonts w:ascii="VNI-Helve" w:hAnsi="VNI-Helve" w:eastAsia="VNI-Helve"/>
          <w:spacing w:val="2"/>
          <w:sz w:val="18"/>
        </w:rPr>
        <w:t>ô</w:t>
      </w:r>
      <w:r>
        <w:rPr>
          <w:rFonts w:ascii="VNI-Helve" w:hAnsi="VNI-Helve" w:eastAsia="VNI-Helve"/>
          <w:spacing w:val="2"/>
          <w:w w:val="104"/>
          <w:sz w:val="18"/>
        </w:rPr>
        <w:t>û</w:t>
      </w:r>
      <w:r>
        <w:rPr>
          <w:rFonts w:ascii="VNI-Helve" w:hAnsi="VNI-Helve" w:eastAsia="VNI-Helve"/>
          <w:spacing w:val="1"/>
          <w:w w:val="104"/>
          <w:sz w:val="18"/>
        </w:rPr>
        <w:t>n</w:t>
      </w:r>
      <w:r>
        <w:rPr>
          <w:rFonts w:ascii="VNI-Helve" w:hAnsi="VNI-Helve" w:eastAsia="VNI-Helve"/>
          <w:spacing w:val="2"/>
          <w:sz w:val="18"/>
        </w:rPr>
        <w:t>g</w:t>
      </w:r>
      <w:r>
        <w:rPr>
          <w:rFonts w:ascii="VNI-Helve" w:hAnsi="VNI-Helve" w:eastAsia="VNI-Helve"/>
          <w:spacing w:val="4"/>
          <w:sz w:val="18"/>
        </w:rPr>
        <w:t>; </w:t>
      </w:r>
      <w:r>
        <w:rPr>
          <w:rFonts w:ascii="VNI-Helve" w:hAnsi="VNI-Helve" w:eastAsia="VNI-Helve"/>
          <w:spacing w:val="2"/>
          <w:sz w:val="18"/>
        </w:rPr>
        <w:t>9</w:t>
      </w:r>
      <w:r>
        <w:rPr>
          <w:rFonts w:ascii="VNI-Helve" w:hAnsi="VNI-Helve" w:eastAsia="VNI-Helve"/>
          <w:spacing w:val="4"/>
          <w:sz w:val="18"/>
        </w:rPr>
        <w:t>. </w:t>
      </w:r>
      <w:r>
        <w:rPr>
          <w:rFonts w:ascii="VNI-Helve" w:hAnsi="VNI-Helve" w:eastAsia="VNI-Helve"/>
          <w:spacing w:val="2"/>
          <w:w w:val="102"/>
          <w:sz w:val="18"/>
        </w:rPr>
        <w:t>Ñe</w:t>
      </w:r>
      <w:r>
        <w:rPr>
          <w:rFonts w:ascii="VNI-Helve" w:hAnsi="VNI-Helve" w:eastAsia="VNI-Helve"/>
          <w:w w:val="102"/>
          <w:sz w:val="18"/>
        </w:rPr>
        <w:t>å</w:t>
      </w:r>
      <w:r>
        <w:rPr>
          <w:rFonts w:ascii="VNI-Helve" w:hAnsi="VNI-Helve" w:eastAsia="VNI-Helve"/>
          <w:spacing w:val="9"/>
          <w:sz w:val="18"/>
        </w:rPr>
        <w:t> </w:t>
      </w:r>
      <w:r>
        <w:rPr>
          <w:rFonts w:ascii="VNI-Helve" w:hAnsi="VNI-Helve" w:eastAsia="VNI-Helve"/>
          <w:spacing w:val="2"/>
          <w:sz w:val="18"/>
        </w:rPr>
        <w:t>ch</w:t>
      </w:r>
      <w:r>
        <w:rPr>
          <w:rFonts w:ascii="VNI-Helve" w:hAnsi="VNI-Helve" w:eastAsia="VNI-Helve"/>
          <w:spacing w:val="1"/>
          <w:sz w:val="18"/>
        </w:rPr>
        <w:t>a</w:t>
      </w:r>
      <w:r>
        <w:rPr>
          <w:rFonts w:ascii="VNI-Helve" w:hAnsi="VNI-Helve" w:eastAsia="VNI-Helve"/>
          <w:spacing w:val="2"/>
          <w:w w:val="333"/>
          <w:sz w:val="18"/>
        </w:rPr>
        <w:t>ù</w:t>
      </w:r>
      <w:r>
        <w:rPr>
          <w:rFonts w:ascii="VNI-Helve" w:hAnsi="VNI-Helve" w:eastAsia="VNI-Helve"/>
          <w:spacing w:val="1"/>
          <w:sz w:val="18"/>
        </w:rPr>
        <w:t>n</w:t>
      </w:r>
      <w:r>
        <w:rPr>
          <w:rFonts w:ascii="VNI-Helve" w:hAnsi="VNI-Helve" w:eastAsia="VNI-Helve"/>
          <w:sz w:val="18"/>
        </w:rPr>
        <w:t>h</w:t>
      </w:r>
      <w:r>
        <w:rPr>
          <w:rFonts w:ascii="VNI-Helve" w:hAnsi="VNI-Helve" w:eastAsia="VNI-Helve"/>
          <w:spacing w:val="9"/>
          <w:sz w:val="18"/>
        </w:rPr>
        <w:t> </w:t>
      </w:r>
      <w:r>
        <w:rPr>
          <w:rFonts w:ascii="VNI-Helve" w:hAnsi="VNI-Helve" w:eastAsia="VNI-Helve"/>
          <w:spacing w:val="2"/>
          <w:w w:val="101"/>
          <w:sz w:val="18"/>
        </w:rPr>
        <w:t>pha</w:t>
      </w:r>
      <w:r>
        <w:rPr>
          <w:rFonts w:ascii="VNI-Helve" w:hAnsi="VNI-Helve" w:eastAsia="VNI-Helve"/>
          <w:spacing w:val="1"/>
          <w:w w:val="101"/>
          <w:sz w:val="18"/>
        </w:rPr>
        <w:t>ù</w:t>
      </w:r>
      <w:r>
        <w:rPr>
          <w:rFonts w:ascii="VNI-Helve" w:hAnsi="VNI-Helve" w:eastAsia="VNI-Helve"/>
          <w:sz w:val="18"/>
        </w:rPr>
        <w:t>p</w:t>
      </w:r>
      <w:r>
        <w:rPr>
          <w:rFonts w:ascii="VNI-Helve" w:hAnsi="VNI-Helve" w:eastAsia="VNI-Helve"/>
          <w:spacing w:val="9"/>
          <w:sz w:val="18"/>
        </w:rPr>
        <w:t> </w:t>
      </w:r>
      <w:r>
        <w:rPr>
          <w:rFonts w:ascii="VNI-Helve" w:hAnsi="VNI-Helve" w:eastAsia="VNI-Helve"/>
          <w:spacing w:val="2"/>
          <w:sz w:val="18"/>
        </w:rPr>
        <w:t>l</w:t>
      </w:r>
      <w:r>
        <w:rPr>
          <w:rFonts w:ascii="VNI-Helve" w:hAnsi="VNI-Helve" w:eastAsia="VNI-Helve"/>
          <w:spacing w:val="1"/>
          <w:sz w:val="18"/>
        </w:rPr>
        <w:t>a</w:t>
      </w:r>
      <w:r>
        <w:rPr>
          <w:rFonts w:ascii="VNI-Helve" w:hAnsi="VNI-Helve" w:eastAsia="VNI-Helve"/>
          <w:spacing w:val="2"/>
          <w:w w:val="104"/>
          <w:sz w:val="18"/>
        </w:rPr>
        <w:t>â</w:t>
      </w:r>
      <w:r>
        <w:rPr>
          <w:rFonts w:ascii="VNI-Helve" w:hAnsi="VNI-Helve" w:eastAsia="VNI-Helve"/>
          <w:w w:val="104"/>
          <w:sz w:val="18"/>
        </w:rPr>
        <w:t>u</w:t>
      </w:r>
      <w:r>
        <w:rPr>
          <w:rFonts w:ascii="VNI-Helve" w:hAnsi="VNI-Helve" w:eastAsia="VNI-Helve"/>
          <w:spacing w:val="9"/>
          <w:sz w:val="18"/>
        </w:rPr>
        <w:t> </w:t>
      </w:r>
      <w:r>
        <w:rPr>
          <w:rFonts w:ascii="VNI-Helve" w:hAnsi="VNI-Helve" w:eastAsia="VNI-Helve"/>
          <w:spacing w:val="2"/>
          <w:w w:val="102"/>
          <w:sz w:val="18"/>
        </w:rPr>
        <w:t>da</w:t>
      </w:r>
      <w:r>
        <w:rPr>
          <w:rFonts w:ascii="VNI-Helve" w:hAnsi="VNI-Helve" w:eastAsia="VNI-Helve"/>
          <w:spacing w:val="1"/>
          <w:w w:val="102"/>
          <w:sz w:val="18"/>
        </w:rPr>
        <w:t>ø</w:t>
      </w:r>
      <w:r>
        <w:rPr>
          <w:rFonts w:ascii="VNI-Helve" w:hAnsi="VNI-Helve" w:eastAsia="VNI-Helve"/>
          <w:spacing w:val="2"/>
          <w:sz w:val="18"/>
        </w:rPr>
        <w:t>i</w:t>
      </w:r>
      <w:r>
        <w:rPr>
          <w:rFonts w:ascii="VNI-Helve" w:hAnsi="VNI-Helve" w:eastAsia="VNI-Helve"/>
          <w:spacing w:val="4"/>
          <w:sz w:val="18"/>
        </w:rPr>
        <w:t>; </w:t>
      </w:r>
      <w:r>
        <w:rPr>
          <w:rFonts w:ascii="VNI-Helve" w:hAnsi="VNI-Helve" w:eastAsia="VNI-Helve"/>
          <w:spacing w:val="2"/>
          <w:sz w:val="18"/>
        </w:rPr>
        <w:t>10</w:t>
      </w:r>
      <w:r>
        <w:rPr>
          <w:rFonts w:ascii="VNI-Helve" w:hAnsi="VNI-Helve" w:eastAsia="VNI-Helve"/>
          <w:spacing w:val="4"/>
          <w:sz w:val="18"/>
        </w:rPr>
        <w:t>. </w:t>
      </w:r>
      <w:r>
        <w:rPr>
          <w:rFonts w:ascii="VNI-Helve" w:hAnsi="VNI-Helve" w:eastAsia="VNI-Helve"/>
          <w:spacing w:val="2"/>
          <w:w w:val="101"/>
          <w:sz w:val="18"/>
        </w:rPr>
        <w:t>Pha</w:t>
      </w:r>
      <w:r>
        <w:rPr>
          <w:rFonts w:ascii="VNI-Helve" w:hAnsi="VNI-Helve" w:eastAsia="VNI-Helve"/>
          <w:spacing w:val="1"/>
          <w:w w:val="101"/>
          <w:sz w:val="18"/>
        </w:rPr>
        <w:t>â</w:t>
      </w:r>
      <w:r>
        <w:rPr>
          <w:rFonts w:ascii="VNI-Helve" w:hAnsi="VNI-Helve" w:eastAsia="VNI-Helve"/>
          <w:sz w:val="18"/>
        </w:rPr>
        <w:t>n</w:t>
      </w:r>
      <w:r>
        <w:rPr>
          <w:rFonts w:ascii="VNI-Helve" w:hAnsi="VNI-Helve" w:eastAsia="VNI-Helve"/>
          <w:spacing w:val="9"/>
          <w:sz w:val="18"/>
        </w:rPr>
        <w:t> </w:t>
      </w:r>
      <w:r>
        <w:rPr>
          <w:rFonts w:ascii="VNI-Helve" w:hAnsi="VNI-Helve" w:eastAsia="VNI-Helve"/>
          <w:spacing w:val="2"/>
          <w:sz w:val="18"/>
        </w:rPr>
        <w:t>b</w:t>
      </w:r>
      <w:r>
        <w:rPr>
          <w:rFonts w:ascii="VNI-Helve" w:hAnsi="VNI-Helve" w:eastAsia="VNI-Helve"/>
          <w:spacing w:val="1"/>
          <w:sz w:val="18"/>
        </w:rPr>
        <w:t>i</w:t>
      </w:r>
      <w:r>
        <w:rPr>
          <w:rFonts w:ascii="VNI-Helve" w:hAnsi="VNI-Helve" w:eastAsia="VNI-Helve"/>
          <w:spacing w:val="2"/>
          <w:w w:val="103"/>
          <w:sz w:val="18"/>
        </w:rPr>
        <w:t>eä</w:t>
      </w:r>
      <w:r>
        <w:rPr>
          <w:rFonts w:ascii="VNI-Helve" w:hAnsi="VNI-Helve" w:eastAsia="VNI-Helve"/>
          <w:w w:val="103"/>
          <w:sz w:val="18"/>
        </w:rPr>
        <w:t>t</w:t>
      </w:r>
      <w:r>
        <w:rPr>
          <w:rFonts w:ascii="VNI-Helve" w:hAnsi="VNI-Helve" w:eastAsia="VNI-Helve"/>
          <w:spacing w:val="9"/>
          <w:sz w:val="18"/>
        </w:rPr>
        <w:t> </w:t>
      </w:r>
      <w:r>
        <w:rPr>
          <w:rFonts w:ascii="VNI-Helve" w:hAnsi="VNI-Helve" w:eastAsia="VNI-Helve"/>
          <w:spacing w:val="2"/>
          <w:w w:val="101"/>
          <w:sz w:val="18"/>
        </w:rPr>
        <w:t>Tyø-</w:t>
      </w:r>
      <w:r>
        <w:rPr>
          <w:rFonts w:ascii="VNI-Helve" w:hAnsi="VNI-Helve" w:eastAsia="VNI-Helve"/>
          <w:spacing w:val="1"/>
          <w:w w:val="101"/>
          <w:sz w:val="18"/>
        </w:rPr>
        <w:t>n</w:t>
      </w:r>
      <w:r>
        <w:rPr>
          <w:rFonts w:ascii="VNI-Helve" w:hAnsi="VNI-Helve" w:eastAsia="VNI-Helve"/>
          <w:sz w:val="18"/>
        </w:rPr>
        <w:t>i</w:t>
      </w:r>
      <w:r>
        <w:rPr>
          <w:rFonts w:ascii="VNI-Helve" w:hAnsi="VNI-Helve" w:eastAsia="VNI-Helve"/>
          <w:spacing w:val="9"/>
          <w:sz w:val="18"/>
        </w:rPr>
        <w:t> </w:t>
      </w:r>
      <w:r>
        <w:rPr>
          <w:rFonts w:ascii="VNI-Helve" w:hAnsi="VNI-Helve" w:eastAsia="VNI-Helve"/>
          <w:spacing w:val="2"/>
          <w:sz w:val="18"/>
        </w:rPr>
        <w:t>p</w:t>
      </w:r>
      <w:r>
        <w:rPr>
          <w:rFonts w:ascii="VNI-Helve" w:hAnsi="VNI-Helve" w:eastAsia="VNI-Helve"/>
          <w:spacing w:val="1"/>
          <w:sz w:val="18"/>
        </w:rPr>
        <w:t>h</w:t>
      </w:r>
      <w:r>
        <w:rPr>
          <w:rFonts w:ascii="VNI-Helve" w:hAnsi="VNI-Helve" w:eastAsia="VNI-Helve"/>
          <w:spacing w:val="2"/>
          <w:w w:val="104"/>
          <w:sz w:val="18"/>
        </w:rPr>
        <w:t>a</w:t>
      </w:r>
      <w:r>
        <w:rPr>
          <w:rFonts w:ascii="VNI-Helve" w:hAnsi="VNI-Helve" w:eastAsia="VNI-Helve"/>
          <w:spacing w:val="1"/>
          <w:w w:val="104"/>
          <w:sz w:val="18"/>
        </w:rPr>
        <w:t>ï</w:t>
      </w:r>
      <w:r>
        <w:rPr>
          <w:rFonts w:ascii="VNI-Helve" w:hAnsi="VNI-Helve" w:eastAsia="VNI-Helve"/>
          <w:sz w:val="18"/>
        </w:rPr>
        <w:t>m</w:t>
      </w:r>
      <w:r>
        <w:rPr>
          <w:rFonts w:ascii="VNI-Helve" w:hAnsi="VNI-Helve" w:eastAsia="VNI-Helve"/>
          <w:spacing w:val="9"/>
          <w:sz w:val="18"/>
        </w:rPr>
        <w:t> </w:t>
      </w:r>
      <w:r>
        <w:rPr>
          <w:rFonts w:ascii="VNI-Helve" w:hAnsi="VNI-Helve" w:eastAsia="VNI-Helve"/>
          <w:spacing w:val="1"/>
          <w:sz w:val="18"/>
        </w:rPr>
        <w:t>h</w:t>
      </w:r>
      <w:r>
        <w:rPr>
          <w:rFonts w:ascii="VNI-Helve" w:hAnsi="VNI-Helve" w:eastAsia="VNI-Helve"/>
          <w:spacing w:val="2"/>
          <w:sz w:val="18"/>
        </w:rPr>
        <w:t>a</w:t>
      </w:r>
      <w:r>
        <w:rPr>
          <w:rFonts w:ascii="VNI-Helve" w:hAnsi="VNI-Helve" w:eastAsia="VNI-Helve"/>
          <w:spacing w:val="2"/>
          <w:w w:val="102"/>
          <w:sz w:val="18"/>
        </w:rPr>
        <w:t>ïn</w:t>
      </w:r>
      <w:r>
        <w:rPr>
          <w:rFonts w:ascii="VNI-Helve" w:hAnsi="VNI-Helve" w:eastAsia="VNI-Helve"/>
          <w:w w:val="102"/>
          <w:sz w:val="18"/>
        </w:rPr>
        <w:t>h</w:t>
      </w:r>
      <w:r>
        <w:rPr>
          <w:rFonts w:ascii="VNI-Helve" w:hAnsi="VNI-Helve" w:eastAsia="VNI-Helve"/>
          <w:spacing w:val="9"/>
          <w:sz w:val="18"/>
        </w:rPr>
        <w:t> </w:t>
      </w:r>
      <w:r>
        <w:rPr>
          <w:rFonts w:ascii="VNI-Helve" w:hAnsi="VNI-Helve" w:eastAsia="VNI-Helve"/>
          <w:spacing w:val="2"/>
          <w:w w:val="103"/>
          <w:sz w:val="18"/>
        </w:rPr>
        <w:t>to</w:t>
      </w:r>
      <w:r>
        <w:rPr>
          <w:rFonts w:ascii="VNI-Helve" w:hAnsi="VNI-Helve" w:eastAsia="VNI-Helve"/>
          <w:spacing w:val="1"/>
          <w:w w:val="103"/>
          <w:sz w:val="18"/>
        </w:rPr>
        <w:t>à</w:t>
      </w:r>
      <w:r>
        <w:rPr>
          <w:rFonts w:ascii="VNI-Helve" w:hAnsi="VNI-Helve" w:eastAsia="VNI-Helve"/>
          <w:sz w:val="18"/>
        </w:rPr>
        <w:t>n</w:t>
      </w:r>
      <w:r>
        <w:rPr>
          <w:rFonts w:ascii="VNI-Helve" w:hAnsi="VNI-Helve" w:eastAsia="VNI-Helve"/>
          <w:spacing w:val="9"/>
          <w:sz w:val="18"/>
        </w:rPr>
        <w:t> </w:t>
      </w:r>
      <w:r>
        <w:rPr>
          <w:rFonts w:ascii="VNI-Helve" w:hAnsi="VNI-Helve" w:eastAsia="VNI-Helve"/>
          <w:spacing w:val="2"/>
          <w:w w:val="103"/>
          <w:sz w:val="18"/>
        </w:rPr>
        <w:t>ta</w:t>
      </w:r>
      <w:r>
        <w:rPr>
          <w:rFonts w:ascii="VNI-Helve" w:hAnsi="VNI-Helve" w:eastAsia="VNI-Helve"/>
          <w:spacing w:val="1"/>
          <w:w w:val="103"/>
          <w:sz w:val="18"/>
        </w:rPr>
        <w:t>ï</w:t>
      </w:r>
      <w:r>
        <w:rPr>
          <w:rFonts w:ascii="VNI-Helve" w:hAnsi="VNI-Helve" w:eastAsia="VNI-Helve"/>
          <w:sz w:val="18"/>
        </w:rPr>
        <w:t>i </w:t>
      </w:r>
      <w:r>
        <w:rPr>
          <w:rFonts w:ascii="VNI-Helve" w:hAnsi="VNI-Helve" w:eastAsia="VNI-Helve"/>
          <w:w w:val="105"/>
          <w:sz w:val="18"/>
        </w:rPr>
        <w:t>laâu</w:t>
      </w:r>
      <w:r>
        <w:rPr>
          <w:rFonts w:ascii="VNI-Helve" w:hAnsi="VNI-Helve" w:eastAsia="VNI-Helve"/>
          <w:spacing w:val="1"/>
          <w:w w:val="105"/>
          <w:sz w:val="18"/>
        </w:rPr>
        <w:t> </w:t>
      </w:r>
      <w:r>
        <w:rPr>
          <w:rFonts w:ascii="VNI-Helve" w:hAnsi="VNI-Helve" w:eastAsia="VNI-Helve"/>
          <w:w w:val="105"/>
          <w:sz w:val="18"/>
        </w:rPr>
        <w:t>daøi.</w:t>
      </w:r>
    </w:p>
    <w:p>
      <w:pPr>
        <w:spacing w:line="259" w:lineRule="auto" w:before="48"/>
        <w:ind w:left="983" w:right="753" w:firstLine="0"/>
        <w:jc w:val="both"/>
        <w:rPr>
          <w:rFonts w:ascii="VNI-Helve" w:hAnsi="VNI-Helve" w:eastAsia="VNI-Helve"/>
          <w:sz w:val="18"/>
        </w:rPr>
      </w:pPr>
      <w:r>
        <w:rPr>
          <w:rFonts w:ascii="VNI-Helve" w:hAnsi="VNI-Helve" w:eastAsia="VNI-Helve"/>
          <w:w w:val="101"/>
          <w:sz w:val="18"/>
        </w:rPr>
        <w:t>Taêng</w:t>
      </w:r>
      <w:r>
        <w:rPr>
          <w:rFonts w:ascii="VNI-Helve" w:hAnsi="VNI-Helve" w:eastAsia="VNI-Helve"/>
          <w:sz w:val="18"/>
        </w:rPr>
        <w:t> </w:t>
      </w:r>
      <w:r>
        <w:rPr>
          <w:rFonts w:ascii="VNI-Helve" w:hAnsi="VNI-Helve" w:eastAsia="VNI-Helve"/>
          <w:w w:val="102"/>
          <w:sz w:val="18"/>
        </w:rPr>
        <w:t>Kyø</w:t>
      </w:r>
      <w:r>
        <w:rPr>
          <w:rFonts w:ascii="VNI-Helve" w:hAnsi="VNI-Helve" w:eastAsia="VNI-Helve"/>
          <w:sz w:val="18"/>
        </w:rPr>
        <w:t> (T22n1425,tr.228c24), th</w:t>
      </w:r>
      <w:r>
        <w:rPr>
          <w:rFonts w:ascii="VNI-Helve" w:hAnsi="VNI-Helve" w:eastAsia="VNI-Helve"/>
          <w:w w:val="102"/>
          <w:sz w:val="18"/>
        </w:rPr>
        <w:t>aäp</w:t>
      </w:r>
      <w:r>
        <w:rPr>
          <w:rFonts w:ascii="VNI-Helve" w:hAnsi="VNI-Helve" w:eastAsia="VNI-Helve"/>
          <w:sz w:val="18"/>
        </w:rPr>
        <w:t> sö</w:t>
      </w:r>
      <w:r>
        <w:rPr>
          <w:rFonts w:ascii="VNI-Helve" w:hAnsi="VNI-Helve" w:eastAsia="VNI-Helve"/>
          <w:w w:val="333"/>
          <w:sz w:val="18"/>
        </w:rPr>
        <w:t>ï</w:t>
      </w:r>
      <w:r>
        <w:rPr>
          <w:rFonts w:ascii="VNI-Helve" w:hAnsi="VNI-Helve" w:eastAsia="VNI-Helve"/>
          <w:sz w:val="18"/>
        </w:rPr>
        <w:t> lô</w:t>
      </w:r>
      <w:r>
        <w:rPr>
          <w:rFonts w:ascii="VNI-Helve" w:hAnsi="VNI-Helve" w:eastAsia="VNI-Helve"/>
          <w:w w:val="111"/>
          <w:sz w:val="18"/>
        </w:rPr>
        <w:t>ïi</w:t>
      </w:r>
      <w:r>
        <w:rPr>
          <w:rFonts w:ascii="VNI-Helve" w:hAnsi="VNI-Helve" w:eastAsia="VNI-Helve"/>
          <w:sz w:val="18"/>
        </w:rPr>
        <w:t> ích </w:t>
      </w:r>
      <w:r>
        <w:rPr>
          <w:rFonts w:ascii="PMingLiU" w:hAnsi="PMingLiU" w:eastAsia="PMingLiU" w:hint="eastAsia"/>
          <w:sz w:val="18"/>
        </w:rPr>
        <w:t>十事利益</w:t>
      </w:r>
      <w:r>
        <w:rPr>
          <w:rFonts w:ascii="VNI-Helve" w:hAnsi="VNI-Helve" w:eastAsia="VNI-Helve"/>
          <w:sz w:val="18"/>
        </w:rPr>
        <w:t>: 1. Nh</w:t>
      </w:r>
      <w:r>
        <w:rPr>
          <w:rFonts w:ascii="VNI-Helve" w:hAnsi="VNI-Helve" w:eastAsia="VNI-Helve"/>
          <w:w w:val="101"/>
          <w:sz w:val="18"/>
        </w:rPr>
        <w:t>ieáp</w:t>
      </w:r>
      <w:r>
        <w:rPr>
          <w:rFonts w:ascii="VNI-Helve" w:hAnsi="VNI-Helve" w:eastAsia="VNI-Helve"/>
          <w:sz w:val="18"/>
        </w:rPr>
        <w:t> Ta</w:t>
      </w:r>
      <w:r>
        <w:rPr>
          <w:rFonts w:ascii="VNI-Helve" w:hAnsi="VNI-Helve" w:eastAsia="VNI-Helve"/>
          <w:w w:val="102"/>
          <w:sz w:val="18"/>
        </w:rPr>
        <w:t>êng</w:t>
      </w:r>
      <w:r>
        <w:rPr>
          <w:rFonts w:ascii="VNI-Helve" w:hAnsi="VNI-Helve" w:eastAsia="VNI-Helve"/>
          <w:sz w:val="18"/>
        </w:rPr>
        <w:t>; 2. Cö</w:t>
      </w:r>
      <w:r>
        <w:rPr>
          <w:rFonts w:ascii="VNI-Helve" w:hAnsi="VNI-Helve" w:eastAsia="VNI-Helve"/>
          <w:w w:val="105"/>
          <w:sz w:val="18"/>
        </w:rPr>
        <w:t>ïc </w:t>
      </w:r>
      <w:r>
        <w:rPr>
          <w:rFonts w:ascii="VNI-Helve" w:hAnsi="VNI-Helve" w:eastAsia="VNI-Helve"/>
          <w:sz w:val="18"/>
        </w:rPr>
        <w:t>nh</w:t>
      </w:r>
      <w:r>
        <w:rPr>
          <w:rFonts w:ascii="VNI-Helve" w:hAnsi="VNI-Helve" w:eastAsia="VNI-Helve"/>
          <w:w w:val="103"/>
          <w:sz w:val="18"/>
        </w:rPr>
        <w:t>ieá</w:t>
      </w:r>
      <w:r>
        <w:rPr>
          <w:rFonts w:ascii="VNI-Helve" w:hAnsi="VNI-Helve" w:eastAsia="VNI-Helve"/>
          <w:sz w:val="18"/>
        </w:rPr>
        <w:t>p </w:t>
      </w:r>
      <w:r>
        <w:rPr>
          <w:rFonts w:ascii="VNI-Helve" w:hAnsi="VNI-Helve" w:eastAsia="VNI-Helve"/>
          <w:w w:val="101"/>
          <w:sz w:val="18"/>
        </w:rPr>
        <w:t>Taên</w:t>
      </w:r>
      <w:r>
        <w:rPr>
          <w:rFonts w:ascii="VNI-Helve" w:hAnsi="VNI-Helve" w:eastAsia="VNI-Helve"/>
          <w:sz w:val="18"/>
        </w:rPr>
        <w:t>g; 3. </w:t>
      </w:r>
      <w:r>
        <w:rPr>
          <w:rFonts w:ascii="VNI-Helve" w:hAnsi="VNI-Helve" w:eastAsia="VNI-Helve"/>
          <w:w w:val="102"/>
          <w:sz w:val="18"/>
        </w:rPr>
        <w:t>Ñeå</w:t>
      </w:r>
      <w:r>
        <w:rPr>
          <w:rFonts w:ascii="VNI-Helve" w:hAnsi="VNI-Helve" w:eastAsia="VNI-Helve"/>
          <w:sz w:val="18"/>
        </w:rPr>
        <w:t> Ta</w:t>
      </w:r>
      <w:r>
        <w:rPr>
          <w:rFonts w:ascii="VNI-Helve" w:hAnsi="VNI-Helve" w:eastAsia="VNI-Helve"/>
          <w:w w:val="102"/>
          <w:sz w:val="18"/>
        </w:rPr>
        <w:t>êng</w:t>
      </w:r>
      <w:r>
        <w:rPr>
          <w:rFonts w:ascii="VNI-Helve" w:hAnsi="VNI-Helve" w:eastAsia="VNI-Helve"/>
          <w:sz w:val="18"/>
        </w:rPr>
        <w:t> an </w:t>
      </w:r>
      <w:r>
        <w:rPr>
          <w:rFonts w:ascii="VNI-Helve" w:hAnsi="VNI-Helve" w:eastAsia="VNI-Helve"/>
          <w:w w:val="101"/>
          <w:sz w:val="18"/>
        </w:rPr>
        <w:t>laïc;</w:t>
      </w:r>
      <w:r>
        <w:rPr>
          <w:rFonts w:ascii="VNI-Helve" w:hAnsi="VNI-Helve" w:eastAsia="VNI-Helve"/>
          <w:sz w:val="18"/>
        </w:rPr>
        <w:t> 4. Chie</w:t>
      </w:r>
      <w:r>
        <w:rPr>
          <w:rFonts w:ascii="VNI-Helve" w:hAnsi="VNI-Helve" w:eastAsia="VNI-Helve"/>
          <w:w w:val="109"/>
          <w:sz w:val="18"/>
        </w:rPr>
        <w:t>át</w:t>
      </w:r>
      <w:r>
        <w:rPr>
          <w:rFonts w:ascii="VNI-Helve" w:hAnsi="VNI-Helve" w:eastAsia="VNI-Helve"/>
          <w:sz w:val="18"/>
        </w:rPr>
        <w:t> p</w:t>
      </w:r>
      <w:r>
        <w:rPr>
          <w:rFonts w:ascii="VNI-Helve" w:hAnsi="VNI-Helve" w:eastAsia="VNI-Helve"/>
          <w:w w:val="101"/>
          <w:sz w:val="18"/>
        </w:rPr>
        <w:t>huïc</w:t>
      </w:r>
      <w:r>
        <w:rPr>
          <w:rFonts w:ascii="VNI-Helve" w:hAnsi="VNI-Helve" w:eastAsia="VNI-Helve"/>
          <w:sz w:val="18"/>
        </w:rPr>
        <w:t> ngöô</w:t>
      </w:r>
      <w:r>
        <w:rPr>
          <w:rFonts w:ascii="VNI-Helve" w:hAnsi="VNI-Helve" w:eastAsia="VNI-Helve"/>
          <w:w w:val="111"/>
          <w:sz w:val="18"/>
        </w:rPr>
        <w:t>øi</w:t>
      </w:r>
      <w:r>
        <w:rPr>
          <w:rFonts w:ascii="VNI-Helve" w:hAnsi="VNI-Helve" w:eastAsia="VNI-Helve"/>
          <w:sz w:val="18"/>
        </w:rPr>
        <w:t> kh</w:t>
      </w:r>
      <w:r>
        <w:rPr>
          <w:rFonts w:ascii="VNI-Helve" w:hAnsi="VNI-Helve" w:eastAsia="VNI-Helve"/>
          <w:w w:val="101"/>
          <w:sz w:val="18"/>
        </w:rPr>
        <w:t>oâng</w:t>
      </w:r>
      <w:r>
        <w:rPr>
          <w:rFonts w:ascii="VNI-Helve" w:hAnsi="VNI-Helve" w:eastAsia="VNI-Helve"/>
          <w:sz w:val="18"/>
        </w:rPr>
        <w:t> bie</w:t>
      </w:r>
      <w:r>
        <w:rPr>
          <w:rFonts w:ascii="VNI-Helve" w:hAnsi="VNI-Helve" w:eastAsia="VNI-Helve"/>
          <w:w w:val="333"/>
          <w:sz w:val="18"/>
        </w:rPr>
        <w:t>á</w:t>
      </w:r>
      <w:r>
        <w:rPr>
          <w:rFonts w:ascii="VNI-Helve" w:hAnsi="VNI-Helve" w:eastAsia="VNI-Helve"/>
          <w:sz w:val="18"/>
        </w:rPr>
        <w:t>t </w:t>
      </w:r>
      <w:r>
        <w:rPr>
          <w:rFonts w:ascii="VNI-Helve" w:hAnsi="VNI-Helve" w:eastAsia="VNI-Helve"/>
          <w:w w:val="102"/>
          <w:sz w:val="18"/>
        </w:rPr>
        <w:t>hoå</w:t>
      </w:r>
      <w:r>
        <w:rPr>
          <w:rFonts w:ascii="VNI-Helve" w:hAnsi="VNI-Helve" w:eastAsia="VNI-Helve"/>
          <w:sz w:val="18"/>
        </w:rPr>
        <w:t> th</w:t>
      </w:r>
      <w:r>
        <w:rPr>
          <w:rFonts w:ascii="VNI-Helve" w:hAnsi="VNI-Helve" w:eastAsia="VNI-Helve"/>
          <w:w w:val="101"/>
          <w:sz w:val="18"/>
        </w:rPr>
        <w:t>eïn;</w:t>
      </w:r>
      <w:r>
        <w:rPr>
          <w:rFonts w:ascii="VNI-Helve" w:hAnsi="VNI-Helve" w:eastAsia="VNI-Helve"/>
          <w:sz w:val="18"/>
        </w:rPr>
        <w:t> 5. Ñe</w:t>
      </w:r>
      <w:r>
        <w:rPr>
          <w:rFonts w:ascii="VNI-Helve" w:hAnsi="VNI-Helve" w:eastAsia="VNI-Helve"/>
          <w:w w:val="333"/>
          <w:sz w:val="18"/>
        </w:rPr>
        <w:t>å </w:t>
      </w:r>
      <w:r>
        <w:rPr>
          <w:rFonts w:ascii="VNI-Helve" w:hAnsi="VNI-Helve" w:eastAsia="VNI-Helve"/>
          <w:sz w:val="18"/>
        </w:rPr>
        <w:t>ngö</w:t>
      </w:r>
      <w:r>
        <w:rPr>
          <w:rFonts w:ascii="VNI-Helve" w:hAnsi="VNI-Helve" w:eastAsia="VNI-Helve"/>
          <w:w w:val="104"/>
          <w:sz w:val="18"/>
        </w:rPr>
        <w:t>ôø</w:t>
      </w:r>
      <w:r>
        <w:rPr>
          <w:rFonts w:ascii="VNI-Helve" w:hAnsi="VNI-Helve" w:eastAsia="VNI-Helve"/>
          <w:sz w:val="18"/>
        </w:rPr>
        <w:t>i </w:t>
      </w:r>
      <w:r>
        <w:rPr>
          <w:rFonts w:ascii="VNI-Helve" w:hAnsi="VNI-Helve" w:eastAsia="VNI-Helve"/>
          <w:w w:val="102"/>
          <w:sz w:val="18"/>
        </w:rPr>
        <w:t>coù</w:t>
      </w:r>
      <w:r>
        <w:rPr>
          <w:rFonts w:ascii="VNI-Helve" w:hAnsi="VNI-Helve" w:eastAsia="VNI-Helve"/>
          <w:sz w:val="18"/>
        </w:rPr>
        <w:t> ta</w:t>
      </w:r>
      <w:r>
        <w:rPr>
          <w:rFonts w:ascii="VNI-Helve" w:hAnsi="VNI-Helve" w:eastAsia="VNI-Helve"/>
          <w:w w:val="103"/>
          <w:sz w:val="18"/>
        </w:rPr>
        <w:t>øm</w:t>
      </w:r>
      <w:r>
        <w:rPr>
          <w:rFonts w:ascii="VNI-Helve" w:hAnsi="VNI-Helve" w:eastAsia="VNI-Helve"/>
          <w:sz w:val="18"/>
        </w:rPr>
        <w:t> </w:t>
      </w:r>
      <w:r>
        <w:rPr>
          <w:rFonts w:ascii="VNI-Helve" w:hAnsi="VNI-Helve" w:eastAsia="VNI-Helve"/>
          <w:w w:val="101"/>
          <w:sz w:val="18"/>
        </w:rPr>
        <w:t>quyù</w:t>
      </w:r>
      <w:r>
        <w:rPr>
          <w:rFonts w:ascii="VNI-Helve" w:hAnsi="VNI-Helve" w:eastAsia="VNI-Helve"/>
          <w:sz w:val="18"/>
        </w:rPr>
        <w:t> </w:t>
      </w:r>
      <w:r>
        <w:rPr>
          <w:rFonts w:ascii="VNI-Helve" w:hAnsi="VNI-Helve" w:eastAsia="VNI-Helve"/>
          <w:w w:val="101"/>
          <w:sz w:val="18"/>
        </w:rPr>
        <w:t>soáng</w:t>
      </w:r>
      <w:r>
        <w:rPr>
          <w:rFonts w:ascii="VNI-Helve" w:hAnsi="VNI-Helve" w:eastAsia="VNI-Helve"/>
          <w:sz w:val="18"/>
        </w:rPr>
        <w:t> ye</w:t>
      </w:r>
      <w:r>
        <w:rPr>
          <w:rFonts w:ascii="VNI-Helve" w:hAnsi="VNI-Helve" w:eastAsia="VNI-Helve"/>
          <w:w w:val="104"/>
          <w:sz w:val="18"/>
        </w:rPr>
        <w:t>ân</w:t>
      </w:r>
      <w:r>
        <w:rPr>
          <w:rFonts w:ascii="VNI-Helve" w:hAnsi="VNI-Helve" w:eastAsia="VNI-Helve"/>
          <w:sz w:val="18"/>
        </w:rPr>
        <w:t> vui; 6. Ng</w:t>
      </w:r>
      <w:r>
        <w:rPr>
          <w:rFonts w:ascii="VNI-Helve" w:hAnsi="VNI-Helve" w:eastAsia="VNI-Helve"/>
          <w:w w:val="102"/>
          <w:sz w:val="18"/>
        </w:rPr>
        <w:t>öôø</w:t>
      </w:r>
      <w:r>
        <w:rPr>
          <w:rFonts w:ascii="VNI-Helve" w:hAnsi="VNI-Helve" w:eastAsia="VNI-Helve"/>
          <w:sz w:val="18"/>
        </w:rPr>
        <w:t>i chöa tin ñ</w:t>
      </w:r>
      <w:r>
        <w:rPr>
          <w:rFonts w:ascii="VNI-Helve" w:hAnsi="VNI-Helve" w:eastAsia="VNI-Helve"/>
          <w:w w:val="102"/>
          <w:sz w:val="18"/>
        </w:rPr>
        <w:t>öôï</w:t>
      </w:r>
      <w:r>
        <w:rPr>
          <w:rFonts w:ascii="VNI-Helve" w:hAnsi="VNI-Helve" w:eastAsia="VNI-Helve"/>
          <w:sz w:val="18"/>
        </w:rPr>
        <w:t>c tin; 7. Ngöô</w:t>
      </w:r>
      <w:r>
        <w:rPr>
          <w:rFonts w:ascii="VNI-Helve" w:hAnsi="VNI-Helve" w:eastAsia="VNI-Helve"/>
          <w:w w:val="333"/>
          <w:sz w:val="18"/>
        </w:rPr>
        <w:t>ø</w:t>
      </w:r>
      <w:r>
        <w:rPr>
          <w:rFonts w:ascii="VNI-Helve" w:hAnsi="VNI-Helve" w:eastAsia="VNI-Helve"/>
          <w:sz w:val="18"/>
        </w:rPr>
        <w:t>i </w:t>
      </w:r>
      <w:r>
        <w:rPr>
          <w:rFonts w:ascii="VNI-Helve" w:hAnsi="VNI-Helve" w:eastAsia="VNI-Helve"/>
          <w:w w:val="102"/>
          <w:sz w:val="18"/>
        </w:rPr>
        <w:t>ñaõ</w:t>
      </w:r>
      <w:r>
        <w:rPr>
          <w:rFonts w:ascii="VNI-Helve" w:hAnsi="VNI-Helve" w:eastAsia="VNI-Helve"/>
          <w:sz w:val="18"/>
        </w:rPr>
        <w:t> tin thì </w:t>
      </w:r>
      <w:r>
        <w:rPr>
          <w:rFonts w:ascii="VNI-Helve" w:hAnsi="VNI-Helve" w:eastAsia="VNI-Helve"/>
          <w:w w:val="105"/>
          <w:sz w:val="18"/>
        </w:rPr>
        <w:t>tin theâm; 8. Trong ñôøi naøy ñöôïc laäu taän; 9. Caùc laäu ñôøi vò lai khoâng sinh; 10. </w:t>
      </w:r>
      <w:r>
        <w:rPr>
          <w:rFonts w:ascii="VNI-Helve" w:hAnsi="VNI-Helve" w:eastAsia="VNI-Helve"/>
          <w:w w:val="102"/>
          <w:sz w:val="18"/>
        </w:rPr>
        <w:t>Ñeå</w:t>
      </w:r>
      <w:r>
        <w:rPr>
          <w:rFonts w:ascii="VNI-Helve" w:hAnsi="VNI-Helve" w:eastAsia="VNI-Helve"/>
          <w:sz w:val="18"/>
        </w:rPr>
        <w:t> ch</w:t>
      </w:r>
      <w:r>
        <w:rPr>
          <w:rFonts w:ascii="VNI-Helve" w:hAnsi="VNI-Helve" w:eastAsia="VNI-Helve"/>
          <w:w w:val="104"/>
          <w:sz w:val="18"/>
        </w:rPr>
        <w:t>aù</w:t>
      </w:r>
      <w:r>
        <w:rPr>
          <w:rFonts w:ascii="VNI-Helve" w:hAnsi="VNI-Helve" w:eastAsia="VNI-Helve"/>
          <w:sz w:val="18"/>
        </w:rPr>
        <w:t>nh pha</w:t>
      </w:r>
      <w:r>
        <w:rPr>
          <w:rFonts w:ascii="VNI-Helve" w:hAnsi="VNI-Helve" w:eastAsia="VNI-Helve"/>
          <w:w w:val="333"/>
          <w:sz w:val="18"/>
        </w:rPr>
        <w:t>ù</w:t>
      </w:r>
      <w:r>
        <w:rPr>
          <w:rFonts w:ascii="VNI-Helve" w:hAnsi="VNI-Helve" w:eastAsia="VNI-Helve"/>
          <w:sz w:val="18"/>
        </w:rPr>
        <w:t>p </w:t>
      </w:r>
      <w:r>
        <w:rPr>
          <w:rFonts w:ascii="VNI-Helve" w:hAnsi="VNI-Helve" w:eastAsia="VNI-Helve"/>
          <w:w w:val="103"/>
          <w:sz w:val="18"/>
        </w:rPr>
        <w:t>laâ</w:t>
      </w:r>
      <w:r>
        <w:rPr>
          <w:rFonts w:ascii="VNI-Helve" w:hAnsi="VNI-Helve" w:eastAsia="VNI-Helve"/>
          <w:sz w:val="18"/>
        </w:rPr>
        <w:t>u da</w:t>
      </w:r>
      <w:r>
        <w:rPr>
          <w:rFonts w:ascii="VNI-Helve" w:hAnsi="VNI-Helve" w:eastAsia="VNI-Helve"/>
          <w:w w:val="333"/>
          <w:sz w:val="18"/>
        </w:rPr>
        <w:t>ø</w:t>
      </w:r>
      <w:r>
        <w:rPr>
          <w:rFonts w:ascii="VNI-Helve" w:hAnsi="VNI-Helve" w:eastAsia="VNI-Helve"/>
          <w:sz w:val="18"/>
        </w:rPr>
        <w:t>i.</w:t>
      </w:r>
    </w:p>
    <w:p>
      <w:pPr>
        <w:spacing w:line="252" w:lineRule="auto" w:before="41"/>
        <w:ind w:left="983" w:right="754" w:firstLine="0"/>
        <w:jc w:val="both"/>
        <w:rPr>
          <w:rFonts w:ascii="VNI-Helve" w:hAnsi="VNI-Helve"/>
          <w:i/>
          <w:sz w:val="18"/>
        </w:rPr>
      </w:pPr>
      <w:r>
        <w:rPr>
          <w:rFonts w:ascii="VNI-Helve" w:hAnsi="VNI-Helve"/>
          <w:w w:val="105"/>
          <w:sz w:val="18"/>
        </w:rPr>
        <w:t>Caên Baûn (T23n1442,tr.629b22), nhö </w:t>
      </w:r>
      <w:r>
        <w:rPr>
          <w:rFonts w:ascii="Arial" w:hAnsi="Arial"/>
          <w:w w:val="105"/>
          <w:sz w:val="18"/>
        </w:rPr>
        <w:t>Paøli</w:t>
      </w:r>
      <w:r>
        <w:rPr>
          <w:rFonts w:ascii="VNI-Helve" w:hAnsi="VNI-Helve"/>
          <w:w w:val="105"/>
          <w:sz w:val="18"/>
        </w:rPr>
        <w:t>. </w:t>
      </w:r>
      <w:r>
        <w:rPr>
          <w:rFonts w:ascii="Arial" w:hAnsi="Arial"/>
          <w:w w:val="105"/>
          <w:sz w:val="18"/>
        </w:rPr>
        <w:t>Paøli</w:t>
      </w:r>
      <w:r>
        <w:rPr>
          <w:rFonts w:ascii="VNI-Helve" w:hAnsi="VNI-Helve"/>
          <w:w w:val="105"/>
          <w:sz w:val="18"/>
        </w:rPr>
        <w:t>, Vin. iii. tr.32: </w:t>
      </w:r>
      <w:r>
        <w:rPr>
          <w:rFonts w:ascii="Arial" w:hAnsi="Arial"/>
          <w:sz w:val="18"/>
        </w:rPr>
        <w:t>saíghasuææhtaøya  </w:t>
      </w:r>
      <w:r>
        <w:rPr>
          <w:rFonts w:ascii="VNI-Helve" w:hAnsi="VNI-Helve"/>
          <w:i/>
          <w:sz w:val="18"/>
        </w:rPr>
        <w:t>(vì </w:t>
      </w:r>
      <w:r>
        <w:rPr>
          <w:rFonts w:ascii="VNI-Helve" w:hAnsi="VNI-Helve"/>
          <w:i/>
          <w:w w:val="102"/>
          <w:sz w:val="18"/>
        </w:rPr>
        <w:t>söï</w:t>
      </w:r>
      <w:r>
        <w:rPr>
          <w:rFonts w:ascii="VNI-Helve" w:hAnsi="VNI-Helve"/>
          <w:i/>
          <w:sz w:val="18"/>
        </w:rPr>
        <w:t> öu my</w:t>
      </w:r>
      <w:r>
        <w:rPr>
          <w:rFonts w:ascii="VNI-Helve" w:hAnsi="VNI-Helve"/>
          <w:i/>
          <w:w w:val="333"/>
          <w:sz w:val="18"/>
        </w:rPr>
        <w:t>õ</w:t>
      </w:r>
      <w:r>
        <w:rPr>
          <w:rFonts w:ascii="VNI-Helve" w:hAnsi="VNI-Helve"/>
          <w:i/>
          <w:sz w:val="18"/>
        </w:rPr>
        <w:t> cu</w:t>
      </w:r>
      <w:r>
        <w:rPr>
          <w:rFonts w:ascii="VNI-Helve" w:hAnsi="VNI-Helve"/>
          <w:i/>
          <w:w w:val="104"/>
          <w:sz w:val="18"/>
        </w:rPr>
        <w:t>ûa</w:t>
      </w:r>
      <w:r>
        <w:rPr>
          <w:rFonts w:ascii="VNI-Helve" w:hAnsi="VNI-Helve"/>
          <w:i/>
          <w:sz w:val="18"/>
        </w:rPr>
        <w:t> Ta</w:t>
      </w:r>
      <w:r>
        <w:rPr>
          <w:rFonts w:ascii="VNI-Helve" w:hAnsi="VNI-Helve"/>
          <w:i/>
          <w:w w:val="333"/>
          <w:sz w:val="18"/>
        </w:rPr>
        <w:t>ê</w:t>
      </w:r>
      <w:r>
        <w:rPr>
          <w:rFonts w:ascii="VNI-Helve" w:hAnsi="VNI-Helve"/>
          <w:i/>
          <w:sz w:val="18"/>
        </w:rPr>
        <w:t>ng)</w:t>
      </w:r>
      <w:r>
        <w:rPr>
          <w:rFonts w:ascii="VNI-Helve" w:hAnsi="VNI-Helve"/>
          <w:sz w:val="18"/>
        </w:rPr>
        <w:t>;  </w:t>
      </w:r>
      <w:r>
        <w:rPr>
          <w:rFonts w:ascii="Arial" w:hAnsi="Arial"/>
          <w:sz w:val="18"/>
        </w:rPr>
        <w:t>saíghaphaøsutaøya  </w:t>
      </w:r>
      <w:r>
        <w:rPr>
          <w:rFonts w:ascii="VNI-Helve" w:hAnsi="VNI-Helve"/>
          <w:sz w:val="18"/>
        </w:rPr>
        <w:t>(vì  </w:t>
      </w:r>
      <w:r>
        <w:rPr>
          <w:rFonts w:ascii="VNI-Helve" w:hAnsi="VNI-Helve"/>
          <w:w w:val="102"/>
          <w:sz w:val="18"/>
        </w:rPr>
        <w:t>söï</w:t>
      </w:r>
      <w:r>
        <w:rPr>
          <w:rFonts w:ascii="VNI-Helve" w:hAnsi="VNI-Helve"/>
          <w:sz w:val="18"/>
        </w:rPr>
        <w:t>  an  </w:t>
      </w:r>
      <w:r>
        <w:rPr>
          <w:rFonts w:ascii="VNI-Helve" w:hAnsi="VNI-Helve"/>
          <w:w w:val="103"/>
          <w:sz w:val="18"/>
        </w:rPr>
        <w:t>laï</w:t>
      </w:r>
      <w:r>
        <w:rPr>
          <w:rFonts w:ascii="VNI-Helve" w:hAnsi="VNI-Helve"/>
          <w:sz w:val="18"/>
        </w:rPr>
        <w:t>c </w:t>
      </w:r>
      <w:r>
        <w:rPr>
          <w:rFonts w:ascii="VNI-Helve" w:hAnsi="VNI-Helve"/>
          <w:w w:val="101"/>
          <w:sz w:val="18"/>
        </w:rPr>
        <w:t>cuûa</w:t>
      </w:r>
      <w:r>
        <w:rPr>
          <w:rFonts w:ascii="VNI-Helve" w:hAnsi="VNI-Helve"/>
          <w:sz w:val="18"/>
        </w:rPr>
        <w:t> Ta</w:t>
      </w:r>
      <w:r>
        <w:rPr>
          <w:rFonts w:ascii="VNI-Helve" w:hAnsi="VNI-Helve"/>
          <w:w w:val="104"/>
          <w:sz w:val="18"/>
        </w:rPr>
        <w:t>ên</w:t>
      </w:r>
      <w:r>
        <w:rPr>
          <w:rFonts w:ascii="VNI-Helve" w:hAnsi="VNI-Helve"/>
          <w:sz w:val="18"/>
        </w:rPr>
        <w:t>g); </w:t>
      </w:r>
      <w:r>
        <w:rPr>
          <w:rFonts w:ascii="Arial" w:hAnsi="Arial"/>
          <w:sz w:val="18"/>
        </w:rPr>
        <w:t>dummaíkuønaö puggalaønaö  niggahaøya  </w:t>
      </w:r>
      <w:r>
        <w:rPr>
          <w:rFonts w:ascii="VNI-Helve" w:hAnsi="VNI-Helve"/>
          <w:i/>
          <w:w w:val="101"/>
          <w:sz w:val="18"/>
        </w:rPr>
        <w:t>(ñeå</w:t>
      </w:r>
      <w:r>
        <w:rPr>
          <w:rFonts w:ascii="VNI-Helve" w:hAnsi="VNI-Helve"/>
          <w:i/>
          <w:sz w:val="18"/>
        </w:rPr>
        <w:t> che</w:t>
      </w:r>
      <w:r>
        <w:rPr>
          <w:rFonts w:ascii="VNI-Helve" w:hAnsi="VNI-Helve"/>
          <w:i/>
          <w:w w:val="333"/>
          <w:sz w:val="18"/>
        </w:rPr>
        <w:t>á</w:t>
      </w:r>
      <w:r>
        <w:rPr>
          <w:rFonts w:ascii="VNI-Helve" w:hAnsi="VNI-Helve"/>
          <w:i/>
          <w:sz w:val="18"/>
        </w:rPr>
        <w:t> phu</w:t>
      </w:r>
      <w:r>
        <w:rPr>
          <w:rFonts w:ascii="VNI-Helve" w:hAnsi="VNI-Helve"/>
          <w:i/>
          <w:w w:val="105"/>
          <w:sz w:val="18"/>
        </w:rPr>
        <w:t>ïc</w:t>
      </w:r>
      <w:r>
        <w:rPr>
          <w:rFonts w:ascii="VNI-Helve" w:hAnsi="VNI-Helve"/>
          <w:i/>
          <w:sz w:val="18"/>
        </w:rPr>
        <w:t> h</w:t>
      </w:r>
      <w:r>
        <w:rPr>
          <w:rFonts w:ascii="VNI-Helve" w:hAnsi="VNI-Helve"/>
          <w:i/>
          <w:w w:val="101"/>
          <w:sz w:val="18"/>
        </w:rPr>
        <w:t>aïng</w:t>
      </w:r>
      <w:r>
        <w:rPr>
          <w:rFonts w:ascii="VNI-Helve" w:hAnsi="VNI-Helve"/>
          <w:i/>
          <w:sz w:val="18"/>
        </w:rPr>
        <w:t> ngö</w:t>
      </w:r>
      <w:r>
        <w:rPr>
          <w:rFonts w:ascii="VNI-Helve" w:hAnsi="VNI-Helve"/>
          <w:i/>
          <w:w w:val="103"/>
          <w:sz w:val="18"/>
        </w:rPr>
        <w:t>ôøi</w:t>
      </w:r>
    </w:p>
    <w:p>
      <w:pPr>
        <w:spacing w:after="0" w:line="252" w:lineRule="auto"/>
        <w:jc w:val="both"/>
        <w:rPr>
          <w:rFonts w:ascii="VNI-Helve" w:hAnsi="VNI-Helve"/>
          <w:sz w:val="18"/>
        </w:rPr>
        <w:sectPr>
          <w:type w:val="continuous"/>
          <w:pgSz w:w="11910" w:h="16840"/>
          <w:pgMar w:top="1080" w:bottom="280" w:left="1680" w:right="1680"/>
        </w:sectPr>
      </w:pPr>
    </w:p>
    <w:p>
      <w:pPr>
        <w:pStyle w:val="BodyText"/>
        <w:spacing w:before="7"/>
        <w:rPr>
          <w:rFonts w:ascii="VNI-Helve"/>
          <w:i/>
          <w:sz w:val="14"/>
        </w:rPr>
      </w:pPr>
    </w:p>
    <w:p>
      <w:pPr>
        <w:pStyle w:val="BodyText"/>
        <w:spacing w:before="100"/>
        <w:ind w:left="757"/>
        <w:jc w:val="both"/>
      </w:pPr>
      <w:r>
        <w:rPr/>
        <w:t>caám giôùi cho caùc Tyø-kheo.</w:t>
      </w:r>
    </w:p>
    <w:p>
      <w:pPr>
        <w:pStyle w:val="BodyText"/>
        <w:spacing w:before="33"/>
        <w:ind w:left="757" w:right="696" w:firstLine="567"/>
        <w:jc w:val="both"/>
      </w:pPr>
      <w:r>
        <w:rPr/>
        <w:t>Nhöõng gì laø möôøi? Thöøa söï Thaùnh chuùng; hoøa hôïp thuaän </w:t>
      </w:r>
      <w:r>
        <w:rPr>
          <w:spacing w:val="2"/>
        </w:rPr>
        <w:t>thaûo; </w:t>
      </w:r>
      <w:r>
        <w:rPr/>
        <w:t>an oån Thaùnh chuùng; haøng phuïc ngöôøi xaáu; khieán caùc Tyø-kheo coù taøm quyù khoâng bò quaáy nhieãu; ngöôøi khoâng tin khieán xaùc laäp  tín  caên; ngöôøi ñaõ tin khieán caøng taêng ích; ngay trong hieän phaùp ñöôïc döùt saïch caùc laäu; cuõng khieán caùc thoùi xaáu höõu laäu ñôøi sau ñöôïc tröø dieät; laïi khieán chaùnh phaùp toàn taïi theá gian laâu daøi, thöôøng nieäm tö duy baèng phöông tieän naøo ñeå chaùnh phaùp toàn taïi laâu</w:t>
      </w:r>
      <w:r>
        <w:rPr>
          <w:spacing w:val="44"/>
        </w:rPr>
        <w:t> </w:t>
      </w:r>
      <w:r>
        <w:rPr/>
        <w:t>daøi.</w:t>
      </w:r>
    </w:p>
    <w:p>
      <w:pPr>
        <w:pStyle w:val="BodyText"/>
        <w:ind w:left="757" w:right="697" w:firstLine="567"/>
        <w:jc w:val="both"/>
      </w:pPr>
      <w:r>
        <w:rPr/>
        <w:t>Tyø-kheo, ñoù laø möôøi phaùp coâng ñöùc, mang Nhö Lai xuaát hieän ôû ñôøi thuyeát caám giôùi cho Tyø-kheo. Cho neân, Tyø-kheo, haõy tìm caàu phöông tieän thaønh töïu caám giôùi, chôù ñeå thoaùi</w:t>
      </w:r>
      <w:r>
        <w:rPr>
          <w:spacing w:val="51"/>
        </w:rPr>
        <w:t> </w:t>
      </w:r>
      <w:r>
        <w:rPr/>
        <w:t>thaát.</w:t>
      </w:r>
    </w:p>
    <w:p>
      <w:pPr>
        <w:pStyle w:val="BodyText"/>
        <w:spacing w:before="35"/>
        <w:ind w:left="1324"/>
        <w:jc w:val="both"/>
      </w:pPr>
      <w:r>
        <w:rPr/>
        <w:t>Nhö vaäy, Tyø-kheo, haõy hoïc ñieàu naøy.</w:t>
      </w:r>
    </w:p>
    <w:p>
      <w:pPr>
        <w:pStyle w:val="BodyText"/>
        <w:spacing w:before="33"/>
        <w:ind w:left="757" w:right="699" w:firstLine="567"/>
        <w:jc w:val="both"/>
      </w:pPr>
      <w:r>
        <w:rPr/>
        <w:t>Baáy giôø, caùc Tyø-kheo nghe nhöõng ñieàu Phaät daïy, hoan  hyû  phuïng</w:t>
      </w:r>
      <w:r>
        <w:rPr>
          <w:spacing w:val="3"/>
        </w:rPr>
        <w:t> </w:t>
      </w:r>
      <w:r>
        <w:rPr>
          <w:spacing w:val="2"/>
        </w:rPr>
        <w:t>haønh.</w:t>
      </w:r>
    </w:p>
    <w:p>
      <w:pPr>
        <w:pStyle w:val="BodyText"/>
        <w:spacing w:before="10"/>
        <w:rPr>
          <w:sz w:val="10"/>
        </w:rPr>
      </w:pPr>
    </w:p>
    <w:p>
      <w:pPr>
        <w:spacing w:before="99"/>
        <w:ind w:left="53" w:right="0" w:firstLine="0"/>
        <w:jc w:val="center"/>
        <w:rPr>
          <w:rFonts w:ascii="Symbol" w:hAnsi="Symbol"/>
          <w:sz w:val="28"/>
        </w:rPr>
      </w:pPr>
      <w:r>
        <w:rPr>
          <w:rFonts w:ascii="Symbol" w:hAnsi="Symbol"/>
          <w:w w:val="99"/>
          <w:sz w:val="28"/>
        </w:rPr>
        <w:t></w:t>
      </w:r>
    </w:p>
    <w:p>
      <w:pPr>
        <w:pStyle w:val="BodyText"/>
        <w:spacing w:before="4"/>
        <w:rPr>
          <w:rFonts w:ascii="Symbol" w:hAnsi="Symbol"/>
          <w:sz w:val="29"/>
        </w:rPr>
      </w:pPr>
    </w:p>
    <w:p>
      <w:pPr>
        <w:spacing w:before="1"/>
        <w:ind w:left="55" w:right="0" w:firstLine="0"/>
        <w:jc w:val="center"/>
        <w:rPr>
          <w:rFonts w:ascii="VNI-Times" w:hAnsi="VNI-Times"/>
          <w:b/>
          <w:sz w:val="22"/>
        </w:rPr>
      </w:pPr>
      <w:r>
        <w:rPr>
          <w:rFonts w:ascii="VNI-Goudy" w:hAnsi="VNI-Goudy"/>
          <w:b/>
          <w:sz w:val="22"/>
        </w:rPr>
        <w:t>KINH SOÁ 2</w:t>
      </w:r>
      <w:r>
        <w:rPr>
          <w:rFonts w:ascii="VNI-Times" w:hAnsi="VNI-Times"/>
          <w:b/>
          <w:sz w:val="22"/>
          <w:vertAlign w:val="superscript"/>
        </w:rPr>
        <w:t>2</w:t>
      </w:r>
    </w:p>
    <w:p>
      <w:pPr>
        <w:pStyle w:val="BodyText"/>
        <w:spacing w:before="6"/>
        <w:rPr>
          <w:rFonts w:ascii="VNI-Times"/>
          <w:b/>
          <w:sz w:val="19"/>
        </w:rPr>
      </w:pPr>
    </w:p>
    <w:p>
      <w:pPr>
        <w:spacing w:after="0"/>
        <w:rPr>
          <w:rFonts w:ascii="VNI-Times"/>
          <w:sz w:val="19"/>
        </w:rPr>
        <w:sectPr>
          <w:pgSz w:w="11910" w:h="16840"/>
          <w:pgMar w:header="794" w:footer="0" w:top="1100" w:bottom="280" w:left="1680" w:right="1680"/>
        </w:sectPr>
      </w:pPr>
    </w:p>
    <w:p>
      <w:pPr>
        <w:pStyle w:val="BodyText"/>
        <w:spacing w:before="0"/>
        <w:rPr>
          <w:rFonts w:ascii="VNI-Times"/>
          <w:b/>
          <w:sz w:val="30"/>
        </w:rPr>
      </w:pPr>
    </w:p>
    <w:p>
      <w:pPr>
        <w:pStyle w:val="BodyText"/>
        <w:spacing w:before="13"/>
        <w:rPr>
          <w:rFonts w:ascii="VNI-Times"/>
          <w:b/>
          <w:sz w:val="26"/>
        </w:rPr>
      </w:pPr>
    </w:p>
    <w:p>
      <w:pPr>
        <w:pStyle w:val="BodyText"/>
        <w:spacing w:before="0"/>
        <w:ind w:left="757"/>
      </w:pPr>
      <w:r>
        <w:rPr/>
        <w:t>ñoäc.</w:t>
      </w:r>
    </w:p>
    <w:p>
      <w:pPr>
        <w:pStyle w:val="BodyText"/>
        <w:spacing w:before="100"/>
        <w:ind w:left="93"/>
      </w:pPr>
      <w:r>
        <w:rPr/>
        <w:br w:type="column"/>
      </w:r>
      <w:r>
        <w:rPr/>
        <w:t>Nghe nhö vaày:</w:t>
      </w:r>
    </w:p>
    <w:p>
      <w:pPr>
        <w:pStyle w:val="BodyText"/>
        <w:spacing w:before="35"/>
        <w:ind w:left="93"/>
      </w:pPr>
      <w:r>
        <w:rPr/>
        <w:t>Moät thôøi, Phaät ôû taïi nöôùc Xaù-veä, trong vöôøn Kyø thoï Caáp coâ</w:t>
      </w:r>
    </w:p>
    <w:p>
      <w:pPr>
        <w:pStyle w:val="BodyText"/>
        <w:spacing w:before="7"/>
        <w:rPr>
          <w:sz w:val="26"/>
        </w:rPr>
      </w:pPr>
    </w:p>
    <w:p>
      <w:pPr>
        <w:pStyle w:val="BodyText"/>
        <w:spacing w:before="0"/>
        <w:ind w:left="93"/>
      </w:pPr>
      <w:r>
        <w:rPr/>
        <w:t>Baáy giôø Theá Toân noùi vôùi caùc Tyø-kheo:</w:t>
      </w:r>
    </w:p>
    <w:p>
      <w:pPr>
        <w:pStyle w:val="BodyText"/>
        <w:spacing w:before="35"/>
        <w:ind w:left="93"/>
      </w:pPr>
      <w:r>
        <w:rPr/>
        <w:t>–Coù möôøi söï, laø choã cö truù cuûa Thaùnh</w:t>
      </w:r>
      <w:r>
        <w:rPr>
          <w:position w:val="9"/>
          <w:sz w:val="13"/>
        </w:rPr>
        <w:t>3</w:t>
      </w:r>
      <w:r>
        <w:rPr/>
        <w:t>. Caùc Thaùnh trong ba ñôøi</w:t>
      </w:r>
    </w:p>
    <w:p>
      <w:pPr>
        <w:spacing w:after="0"/>
        <w:sectPr>
          <w:type w:val="continuous"/>
          <w:pgSz w:w="11910" w:h="16840"/>
          <w:pgMar w:top="1080" w:bottom="280" w:left="1680" w:right="1680"/>
          <w:cols w:num="2" w:equalWidth="0">
            <w:col w:w="1192" w:space="40"/>
            <w:col w:w="7318"/>
          </w:cols>
        </w:sectPr>
      </w:pPr>
    </w:p>
    <w:p>
      <w:pPr>
        <w:pStyle w:val="BodyText"/>
        <w:spacing w:before="10"/>
        <w:rPr>
          <w:sz w:val="29"/>
        </w:rPr>
      </w:pPr>
    </w:p>
    <w:p>
      <w:pPr>
        <w:pStyle w:val="BodyText"/>
        <w:spacing w:line="20" w:lineRule="exact" w:before="0"/>
        <w:ind w:left="1324"/>
        <w:rPr>
          <w:sz w:val="2"/>
        </w:rPr>
      </w:pPr>
      <w:r>
        <w:rPr>
          <w:sz w:val="2"/>
        </w:rPr>
        <w:pict>
          <v:group style="width:354.4pt;height:.6pt;mso-position-horizontal-relative:char;mso-position-vertical-relative:line" coordorigin="0,0" coordsize="7088,12">
            <v:rect style="position:absolute;left:0;top:0;width:7088;height:12" filled="true" fillcolor="#000000" stroked="false">
              <v:fill type="solid"/>
            </v:rect>
          </v:group>
        </w:pict>
      </w:r>
      <w:r>
        <w:rPr>
          <w:sz w:val="2"/>
        </w:rPr>
      </w:r>
    </w:p>
    <w:p>
      <w:pPr>
        <w:spacing w:line="259" w:lineRule="auto" w:before="100"/>
        <w:ind w:left="1041" w:right="696" w:firstLine="0"/>
        <w:jc w:val="both"/>
        <w:rPr>
          <w:rFonts w:ascii="VNI-Helve" w:hAnsi="VNI-Helve"/>
          <w:sz w:val="18"/>
        </w:rPr>
      </w:pPr>
      <w:r>
        <w:rPr>
          <w:rFonts w:ascii="VNI-Helve" w:hAnsi="VNI-Helve"/>
          <w:i/>
          <w:spacing w:val="2"/>
          <w:w w:val="101"/>
          <w:sz w:val="18"/>
        </w:rPr>
        <w:t>khoâ</w:t>
      </w:r>
      <w:r>
        <w:rPr>
          <w:rFonts w:ascii="VNI-Helve" w:hAnsi="VNI-Helve"/>
          <w:i/>
          <w:spacing w:val="1"/>
          <w:w w:val="101"/>
          <w:sz w:val="18"/>
        </w:rPr>
        <w:t>n</w:t>
      </w:r>
      <w:r>
        <w:rPr>
          <w:rFonts w:ascii="VNI-Helve" w:hAnsi="VNI-Helve"/>
          <w:i/>
          <w:sz w:val="18"/>
        </w:rPr>
        <w:t>g </w:t>
      </w:r>
      <w:r>
        <w:rPr>
          <w:rFonts w:ascii="VNI-Helve" w:hAnsi="VNI-Helve"/>
          <w:i/>
          <w:spacing w:val="-14"/>
          <w:sz w:val="18"/>
        </w:rPr>
        <w:t> </w:t>
      </w:r>
      <w:r>
        <w:rPr>
          <w:rFonts w:ascii="VNI-Helve" w:hAnsi="VNI-Helve"/>
          <w:i/>
          <w:spacing w:val="2"/>
          <w:sz w:val="18"/>
        </w:rPr>
        <w:t>bi</w:t>
      </w:r>
      <w:r>
        <w:rPr>
          <w:rFonts w:ascii="VNI-Helve" w:hAnsi="VNI-Helve"/>
          <w:i/>
          <w:spacing w:val="1"/>
          <w:sz w:val="18"/>
        </w:rPr>
        <w:t>e</w:t>
      </w:r>
      <w:r>
        <w:rPr>
          <w:rFonts w:ascii="VNI-Helve" w:hAnsi="VNI-Helve"/>
          <w:i/>
          <w:spacing w:val="2"/>
          <w:w w:val="333"/>
          <w:sz w:val="18"/>
        </w:rPr>
        <w:t>á</w:t>
      </w:r>
      <w:r>
        <w:rPr>
          <w:rFonts w:ascii="VNI-Helve" w:hAnsi="VNI-Helve"/>
          <w:i/>
          <w:sz w:val="18"/>
        </w:rPr>
        <w:t>t </w:t>
      </w:r>
      <w:r>
        <w:rPr>
          <w:rFonts w:ascii="VNI-Helve" w:hAnsi="VNI-Helve"/>
          <w:i/>
          <w:spacing w:val="-15"/>
          <w:sz w:val="18"/>
        </w:rPr>
        <w:t> </w:t>
      </w:r>
      <w:r>
        <w:rPr>
          <w:rFonts w:ascii="VNI-Helve" w:hAnsi="VNI-Helve"/>
          <w:i/>
          <w:spacing w:val="1"/>
          <w:sz w:val="18"/>
        </w:rPr>
        <w:t>h</w:t>
      </w:r>
      <w:r>
        <w:rPr>
          <w:rFonts w:ascii="VNI-Helve" w:hAnsi="VNI-Helve"/>
          <w:i/>
          <w:spacing w:val="2"/>
          <w:w w:val="104"/>
          <w:sz w:val="18"/>
        </w:rPr>
        <w:t>o</w:t>
      </w:r>
      <w:r>
        <w:rPr>
          <w:rFonts w:ascii="VNI-Helve" w:hAnsi="VNI-Helve"/>
          <w:i/>
          <w:w w:val="104"/>
          <w:sz w:val="18"/>
        </w:rPr>
        <w:t>å</w:t>
      </w:r>
      <w:r>
        <w:rPr>
          <w:rFonts w:ascii="VNI-Helve" w:hAnsi="VNI-Helve"/>
          <w:i/>
          <w:sz w:val="18"/>
        </w:rPr>
        <w:t> </w:t>
      </w:r>
      <w:r>
        <w:rPr>
          <w:rFonts w:ascii="VNI-Helve" w:hAnsi="VNI-Helve"/>
          <w:i/>
          <w:spacing w:val="-14"/>
          <w:sz w:val="18"/>
        </w:rPr>
        <w:t> </w:t>
      </w:r>
      <w:r>
        <w:rPr>
          <w:rFonts w:ascii="VNI-Helve" w:hAnsi="VNI-Helve"/>
          <w:spacing w:val="1"/>
          <w:sz w:val="18"/>
        </w:rPr>
        <w:t>t</w:t>
      </w:r>
      <w:r>
        <w:rPr>
          <w:rFonts w:ascii="VNI-Helve" w:hAnsi="VNI-Helve"/>
          <w:spacing w:val="2"/>
          <w:w w:val="102"/>
          <w:sz w:val="18"/>
        </w:rPr>
        <w:t>he</w:t>
      </w:r>
      <w:r>
        <w:rPr>
          <w:rFonts w:ascii="VNI-Helve" w:hAnsi="VNI-Helve"/>
          <w:spacing w:val="1"/>
          <w:w w:val="102"/>
          <w:sz w:val="18"/>
        </w:rPr>
        <w:t>ï</w:t>
      </w:r>
      <w:r>
        <w:rPr>
          <w:rFonts w:ascii="VNI-Helve" w:hAnsi="VNI-Helve"/>
          <w:spacing w:val="2"/>
          <w:sz w:val="18"/>
        </w:rPr>
        <w:t>n)</w:t>
      </w:r>
      <w:r>
        <w:rPr>
          <w:rFonts w:ascii="VNI-Helve" w:hAnsi="VNI-Helve"/>
          <w:sz w:val="18"/>
        </w:rPr>
        <w:t>; </w:t>
      </w:r>
      <w:r>
        <w:rPr>
          <w:rFonts w:ascii="VNI-Helve" w:hAnsi="VNI-Helve"/>
          <w:spacing w:val="-5"/>
          <w:sz w:val="18"/>
        </w:rPr>
        <w:t> </w:t>
      </w:r>
      <w:r>
        <w:rPr>
          <w:rFonts w:ascii="Arial" w:hAnsi="Arial"/>
          <w:spacing w:val="1"/>
          <w:sz w:val="18"/>
        </w:rPr>
        <w:t>pes</w:t>
      </w:r>
      <w:r>
        <w:rPr>
          <w:rFonts w:ascii="Arial" w:hAnsi="Arial"/>
          <w:sz w:val="18"/>
        </w:rPr>
        <w:t>a</w:t>
      </w:r>
      <w:r>
        <w:rPr>
          <w:rFonts w:ascii="Arial" w:hAnsi="Arial"/>
          <w:spacing w:val="1"/>
          <w:sz w:val="18"/>
        </w:rPr>
        <w:t>la</w:t>
      </w:r>
      <w:r>
        <w:rPr>
          <w:rFonts w:ascii="Arial" w:hAnsi="Arial"/>
          <w:spacing w:val="2"/>
          <w:sz w:val="18"/>
        </w:rPr>
        <w:t>ø</w:t>
      </w:r>
      <w:r>
        <w:rPr>
          <w:rFonts w:ascii="Arial" w:hAnsi="Arial"/>
          <w:spacing w:val="1"/>
          <w:sz w:val="18"/>
        </w:rPr>
        <w:t>na</w:t>
      </w:r>
      <w:r>
        <w:rPr>
          <w:rFonts w:ascii="Arial" w:hAnsi="Arial"/>
          <w:sz w:val="18"/>
        </w:rPr>
        <w:t>ö </w:t>
      </w:r>
      <w:r>
        <w:rPr>
          <w:rFonts w:ascii="Arial" w:hAnsi="Arial"/>
          <w:spacing w:val="-3"/>
          <w:sz w:val="18"/>
        </w:rPr>
        <w:t> </w:t>
      </w:r>
      <w:r>
        <w:rPr>
          <w:rFonts w:ascii="Arial" w:hAnsi="Arial"/>
          <w:spacing w:val="1"/>
          <w:sz w:val="18"/>
        </w:rPr>
        <w:t>bhikhu</w:t>
      </w:r>
      <w:r>
        <w:rPr>
          <w:rFonts w:ascii="Arial" w:hAnsi="Arial"/>
          <w:spacing w:val="2"/>
          <w:sz w:val="18"/>
        </w:rPr>
        <w:t>ø</w:t>
      </w:r>
      <w:r>
        <w:rPr>
          <w:rFonts w:ascii="Arial" w:hAnsi="Arial"/>
          <w:spacing w:val="1"/>
          <w:sz w:val="18"/>
        </w:rPr>
        <w:t>na</w:t>
      </w:r>
      <w:r>
        <w:rPr>
          <w:rFonts w:ascii="Arial" w:hAnsi="Arial"/>
          <w:sz w:val="18"/>
        </w:rPr>
        <w:t>ö </w:t>
      </w:r>
      <w:r>
        <w:rPr>
          <w:rFonts w:ascii="Arial" w:hAnsi="Arial"/>
          <w:spacing w:val="-3"/>
          <w:sz w:val="18"/>
        </w:rPr>
        <w:t> </w:t>
      </w:r>
      <w:r>
        <w:rPr>
          <w:rFonts w:ascii="Arial" w:hAnsi="Arial"/>
          <w:spacing w:val="1"/>
          <w:sz w:val="18"/>
        </w:rPr>
        <w:t>pha</w:t>
      </w:r>
      <w:r>
        <w:rPr>
          <w:rFonts w:ascii="Arial" w:hAnsi="Arial"/>
          <w:spacing w:val="2"/>
          <w:sz w:val="18"/>
        </w:rPr>
        <w:t>ø</w:t>
      </w:r>
      <w:r>
        <w:rPr>
          <w:rFonts w:ascii="Arial" w:hAnsi="Arial"/>
          <w:spacing w:val="1"/>
          <w:sz w:val="18"/>
        </w:rPr>
        <w:t>s</w:t>
      </w:r>
      <w:r>
        <w:rPr>
          <w:rFonts w:ascii="Arial" w:hAnsi="Arial"/>
          <w:sz w:val="18"/>
        </w:rPr>
        <w:t>u</w:t>
      </w:r>
      <w:r>
        <w:rPr>
          <w:rFonts w:ascii="Arial" w:hAnsi="Arial"/>
          <w:spacing w:val="1"/>
          <w:sz w:val="18"/>
        </w:rPr>
        <w:t>viha</w:t>
      </w:r>
      <w:r>
        <w:rPr>
          <w:rFonts w:ascii="Arial" w:hAnsi="Arial"/>
          <w:spacing w:val="2"/>
          <w:sz w:val="18"/>
        </w:rPr>
        <w:t>ø</w:t>
      </w:r>
      <w:r>
        <w:rPr>
          <w:rFonts w:ascii="Arial" w:hAnsi="Arial"/>
          <w:spacing w:val="1"/>
          <w:sz w:val="18"/>
        </w:rPr>
        <w:t>r</w:t>
      </w:r>
      <w:r>
        <w:rPr>
          <w:rFonts w:ascii="Arial" w:hAnsi="Arial"/>
          <w:sz w:val="18"/>
        </w:rPr>
        <w:t>a</w:t>
      </w:r>
      <w:r>
        <w:rPr>
          <w:rFonts w:ascii="Arial" w:hAnsi="Arial"/>
          <w:spacing w:val="2"/>
          <w:sz w:val="18"/>
        </w:rPr>
        <w:t>ø</w:t>
      </w:r>
      <w:r>
        <w:rPr>
          <w:rFonts w:ascii="Arial" w:hAnsi="Arial"/>
          <w:sz w:val="18"/>
        </w:rPr>
        <w:t>ya </w:t>
      </w:r>
      <w:r>
        <w:rPr>
          <w:rFonts w:ascii="Arial" w:hAnsi="Arial"/>
          <w:spacing w:val="1"/>
          <w:sz w:val="18"/>
        </w:rPr>
        <w:t> </w:t>
      </w:r>
      <w:r>
        <w:rPr>
          <w:rFonts w:ascii="VNI-Helve" w:hAnsi="VNI-Helve"/>
          <w:spacing w:val="2"/>
          <w:w w:val="101"/>
          <w:sz w:val="18"/>
        </w:rPr>
        <w:t>(ñe</w:t>
      </w:r>
      <w:r>
        <w:rPr>
          <w:rFonts w:ascii="VNI-Helve" w:hAnsi="VNI-Helve"/>
          <w:w w:val="101"/>
          <w:sz w:val="18"/>
        </w:rPr>
        <w:t>å</w:t>
      </w:r>
      <w:r>
        <w:rPr>
          <w:rFonts w:ascii="VNI-Helve" w:hAnsi="VNI-Helve"/>
          <w:sz w:val="18"/>
        </w:rPr>
        <w:t> </w:t>
      </w:r>
      <w:r>
        <w:rPr>
          <w:rFonts w:ascii="VNI-Helve" w:hAnsi="VNI-Helve"/>
          <w:spacing w:val="-7"/>
          <w:sz w:val="18"/>
        </w:rPr>
        <w:t> </w:t>
      </w:r>
      <w:r>
        <w:rPr>
          <w:rFonts w:ascii="VNI-Helve" w:hAnsi="VNI-Helve"/>
          <w:spacing w:val="2"/>
          <w:w w:val="101"/>
          <w:sz w:val="18"/>
        </w:rPr>
        <w:t>caù</w:t>
      </w:r>
      <w:r>
        <w:rPr>
          <w:rFonts w:ascii="VNI-Helve" w:hAnsi="VNI-Helve"/>
          <w:w w:val="101"/>
          <w:sz w:val="18"/>
        </w:rPr>
        <w:t>c</w:t>
      </w:r>
      <w:r>
        <w:rPr>
          <w:rFonts w:ascii="VNI-Helve" w:hAnsi="VNI-Helve"/>
          <w:sz w:val="18"/>
        </w:rPr>
        <w:t> </w:t>
      </w:r>
      <w:r>
        <w:rPr>
          <w:rFonts w:ascii="VNI-Helve" w:hAnsi="VNI-Helve"/>
          <w:spacing w:val="-6"/>
          <w:sz w:val="18"/>
        </w:rPr>
        <w:t> </w:t>
      </w:r>
      <w:r>
        <w:rPr>
          <w:rFonts w:ascii="VNI-Helve" w:hAnsi="VNI-Helve"/>
          <w:spacing w:val="2"/>
          <w:w w:val="101"/>
          <w:sz w:val="18"/>
        </w:rPr>
        <w:t>Tyø- </w:t>
      </w:r>
      <w:r>
        <w:rPr>
          <w:rFonts w:ascii="VNI-Helve" w:hAnsi="VNI-Helve"/>
          <w:w w:val="105"/>
          <w:sz w:val="18"/>
        </w:rPr>
        <w:t>kheo</w:t>
      </w:r>
      <w:r>
        <w:rPr>
          <w:rFonts w:ascii="VNI-Helve" w:hAnsi="VNI-Helve"/>
          <w:spacing w:val="-19"/>
          <w:w w:val="105"/>
          <w:sz w:val="18"/>
        </w:rPr>
        <w:t> </w:t>
      </w:r>
      <w:r>
        <w:rPr>
          <w:rFonts w:ascii="VNI-Helve" w:hAnsi="VNI-Helve"/>
          <w:w w:val="105"/>
          <w:sz w:val="18"/>
        </w:rPr>
        <w:t>nhu</w:t>
      </w:r>
      <w:r>
        <w:rPr>
          <w:rFonts w:ascii="VNI-Helve" w:hAnsi="VNI-Helve"/>
          <w:spacing w:val="-19"/>
          <w:w w:val="105"/>
          <w:sz w:val="18"/>
        </w:rPr>
        <w:t> </w:t>
      </w:r>
      <w:r>
        <w:rPr>
          <w:rFonts w:ascii="VNI-Helve" w:hAnsi="VNI-Helve"/>
          <w:w w:val="105"/>
          <w:sz w:val="18"/>
        </w:rPr>
        <w:t>hoøa</w:t>
      </w:r>
      <w:r>
        <w:rPr>
          <w:rFonts w:ascii="VNI-Helve" w:hAnsi="VNI-Helve"/>
          <w:spacing w:val="-19"/>
          <w:w w:val="105"/>
          <w:sz w:val="18"/>
        </w:rPr>
        <w:t> </w:t>
      </w:r>
      <w:r>
        <w:rPr>
          <w:rFonts w:ascii="VNI-Helve" w:hAnsi="VNI-Helve"/>
          <w:w w:val="105"/>
          <w:sz w:val="18"/>
        </w:rPr>
        <w:t>soáng</w:t>
      </w:r>
      <w:r>
        <w:rPr>
          <w:rFonts w:ascii="VNI-Helve" w:hAnsi="VNI-Helve"/>
          <w:spacing w:val="-18"/>
          <w:w w:val="105"/>
          <w:sz w:val="18"/>
        </w:rPr>
        <w:t> </w:t>
      </w:r>
      <w:r>
        <w:rPr>
          <w:rFonts w:ascii="VNI-Helve" w:hAnsi="VNI-Helve"/>
          <w:w w:val="105"/>
          <w:sz w:val="18"/>
        </w:rPr>
        <w:t>an</w:t>
      </w:r>
      <w:r>
        <w:rPr>
          <w:rFonts w:ascii="VNI-Helve" w:hAnsi="VNI-Helve"/>
          <w:spacing w:val="-18"/>
          <w:w w:val="105"/>
          <w:sz w:val="18"/>
        </w:rPr>
        <w:t> </w:t>
      </w:r>
      <w:r>
        <w:rPr>
          <w:rFonts w:ascii="VNI-Helve" w:hAnsi="VNI-Helve"/>
          <w:w w:val="105"/>
          <w:sz w:val="18"/>
        </w:rPr>
        <w:t>laïc);</w:t>
      </w:r>
      <w:r>
        <w:rPr>
          <w:rFonts w:ascii="VNI-Helve" w:hAnsi="VNI-Helve"/>
          <w:spacing w:val="-19"/>
          <w:w w:val="105"/>
          <w:sz w:val="18"/>
        </w:rPr>
        <w:t> </w:t>
      </w:r>
      <w:r>
        <w:rPr>
          <w:rFonts w:ascii="Arial" w:hAnsi="Arial"/>
          <w:w w:val="105"/>
          <w:sz w:val="18"/>
        </w:rPr>
        <w:t>diææhadhammikaønaö</w:t>
      </w:r>
      <w:r>
        <w:rPr>
          <w:rFonts w:ascii="Arial" w:hAnsi="Arial"/>
          <w:spacing w:val="-18"/>
          <w:w w:val="105"/>
          <w:sz w:val="18"/>
        </w:rPr>
        <w:t> </w:t>
      </w:r>
      <w:r>
        <w:rPr>
          <w:rFonts w:ascii="Arial" w:hAnsi="Arial"/>
          <w:w w:val="105"/>
          <w:sz w:val="18"/>
        </w:rPr>
        <w:t>aøsavaønaö</w:t>
      </w:r>
      <w:r>
        <w:rPr>
          <w:rFonts w:ascii="Arial" w:hAnsi="Arial"/>
          <w:spacing w:val="-18"/>
          <w:w w:val="105"/>
          <w:sz w:val="18"/>
        </w:rPr>
        <w:t> </w:t>
      </w:r>
      <w:r>
        <w:rPr>
          <w:rFonts w:ascii="Arial" w:hAnsi="Arial"/>
          <w:w w:val="105"/>
          <w:sz w:val="18"/>
        </w:rPr>
        <w:t>saövaraøya</w:t>
      </w:r>
      <w:r>
        <w:rPr>
          <w:rFonts w:ascii="Arial" w:hAnsi="Arial"/>
          <w:spacing w:val="-14"/>
          <w:w w:val="105"/>
          <w:sz w:val="18"/>
        </w:rPr>
        <w:t> </w:t>
      </w:r>
      <w:r>
        <w:rPr>
          <w:rFonts w:ascii="VNI-Helve" w:hAnsi="VNI-Helve"/>
          <w:w w:val="105"/>
          <w:sz w:val="18"/>
        </w:rPr>
        <w:t>(ñeå </w:t>
      </w:r>
      <w:r>
        <w:rPr>
          <w:rFonts w:ascii="VNI-Helve" w:hAnsi="VNI-Helve"/>
          <w:spacing w:val="2"/>
          <w:w w:val="101"/>
          <w:sz w:val="18"/>
        </w:rPr>
        <w:t>nga</w:t>
      </w:r>
      <w:r>
        <w:rPr>
          <w:rFonts w:ascii="VNI-Helve" w:hAnsi="VNI-Helve"/>
          <w:spacing w:val="1"/>
          <w:w w:val="101"/>
          <w:sz w:val="18"/>
        </w:rPr>
        <w:t>ê</w:t>
      </w:r>
      <w:r>
        <w:rPr>
          <w:rFonts w:ascii="VNI-Helve" w:hAnsi="VNI-Helve"/>
          <w:sz w:val="18"/>
        </w:rPr>
        <w:t>n</w:t>
      </w:r>
      <w:r>
        <w:rPr>
          <w:rFonts w:ascii="VNI-Helve" w:hAnsi="VNI-Helve"/>
          <w:spacing w:val="6"/>
          <w:sz w:val="18"/>
        </w:rPr>
        <w:t> </w:t>
      </w:r>
      <w:r>
        <w:rPr>
          <w:rFonts w:ascii="VNI-Helve" w:hAnsi="VNI-Helve"/>
          <w:spacing w:val="2"/>
          <w:sz w:val="18"/>
        </w:rPr>
        <w:t>c</w:t>
      </w:r>
      <w:r>
        <w:rPr>
          <w:rFonts w:ascii="VNI-Helve" w:hAnsi="VNI-Helve"/>
          <w:spacing w:val="1"/>
          <w:sz w:val="18"/>
        </w:rPr>
        <w:t>h</w:t>
      </w:r>
      <w:r>
        <w:rPr>
          <w:rFonts w:ascii="VNI-Helve" w:hAnsi="VNI-Helve"/>
          <w:spacing w:val="2"/>
          <w:w w:val="102"/>
          <w:sz w:val="18"/>
        </w:rPr>
        <w:t>aë</w:t>
      </w:r>
      <w:r>
        <w:rPr>
          <w:rFonts w:ascii="VNI-Helve" w:hAnsi="VNI-Helve"/>
          <w:w w:val="102"/>
          <w:sz w:val="18"/>
        </w:rPr>
        <w:t>n</w:t>
      </w:r>
      <w:r>
        <w:rPr>
          <w:rFonts w:ascii="VNI-Helve" w:hAnsi="VNI-Helve"/>
          <w:spacing w:val="4"/>
          <w:sz w:val="18"/>
        </w:rPr>
        <w:t> </w:t>
      </w:r>
      <w:r>
        <w:rPr>
          <w:rFonts w:ascii="VNI-Helve" w:hAnsi="VNI-Helve"/>
          <w:spacing w:val="2"/>
          <w:sz w:val="18"/>
        </w:rPr>
        <w:t>h</w:t>
      </w:r>
      <w:r>
        <w:rPr>
          <w:rFonts w:ascii="VNI-Helve" w:hAnsi="VNI-Helve"/>
          <w:spacing w:val="1"/>
          <w:sz w:val="18"/>
        </w:rPr>
        <w:t>ö</w:t>
      </w:r>
      <w:r>
        <w:rPr>
          <w:rFonts w:ascii="VNI-Helve" w:hAnsi="VNI-Helve"/>
          <w:spacing w:val="1"/>
          <w:w w:val="333"/>
          <w:sz w:val="18"/>
        </w:rPr>
        <w:t>õ</w:t>
      </w:r>
      <w:r>
        <w:rPr>
          <w:rFonts w:ascii="VNI-Helve" w:hAnsi="VNI-Helve"/>
          <w:sz w:val="18"/>
        </w:rPr>
        <w:t>u</w:t>
      </w:r>
      <w:r>
        <w:rPr>
          <w:rFonts w:ascii="VNI-Helve" w:hAnsi="VNI-Helve"/>
          <w:spacing w:val="6"/>
          <w:sz w:val="18"/>
        </w:rPr>
        <w:t> </w:t>
      </w:r>
      <w:r>
        <w:rPr>
          <w:rFonts w:ascii="VNI-Helve" w:hAnsi="VNI-Helve"/>
          <w:spacing w:val="1"/>
          <w:sz w:val="18"/>
        </w:rPr>
        <w:t>l</w:t>
      </w:r>
      <w:r>
        <w:rPr>
          <w:rFonts w:ascii="VNI-Helve" w:hAnsi="VNI-Helve"/>
          <w:spacing w:val="2"/>
          <w:sz w:val="18"/>
        </w:rPr>
        <w:t>a</w:t>
      </w:r>
      <w:r>
        <w:rPr>
          <w:rFonts w:ascii="VNI-Helve" w:hAnsi="VNI-Helve"/>
          <w:spacing w:val="2"/>
          <w:w w:val="104"/>
          <w:sz w:val="18"/>
        </w:rPr>
        <w:t>ä</w:t>
      </w:r>
      <w:r>
        <w:rPr>
          <w:rFonts w:ascii="VNI-Helve" w:hAnsi="VNI-Helve"/>
          <w:w w:val="104"/>
          <w:sz w:val="18"/>
        </w:rPr>
        <w:t>u</w:t>
      </w:r>
      <w:r>
        <w:rPr>
          <w:rFonts w:ascii="VNI-Helve" w:hAnsi="VNI-Helve"/>
          <w:spacing w:val="4"/>
          <w:sz w:val="18"/>
        </w:rPr>
        <w:t> </w:t>
      </w:r>
      <w:r>
        <w:rPr>
          <w:rFonts w:ascii="VNI-Helve" w:hAnsi="VNI-Helve"/>
          <w:spacing w:val="2"/>
          <w:sz w:val="18"/>
        </w:rPr>
        <w:t>ñ</w:t>
      </w:r>
      <w:r>
        <w:rPr>
          <w:rFonts w:ascii="VNI-Helve" w:hAnsi="VNI-Helve"/>
          <w:spacing w:val="1"/>
          <w:sz w:val="18"/>
        </w:rPr>
        <w:t>ô</w:t>
      </w:r>
      <w:r>
        <w:rPr>
          <w:rFonts w:ascii="VNI-Helve" w:hAnsi="VNI-Helve"/>
          <w:spacing w:val="2"/>
          <w:w w:val="111"/>
          <w:sz w:val="18"/>
        </w:rPr>
        <w:t>ø</w:t>
      </w:r>
      <w:r>
        <w:rPr>
          <w:rFonts w:ascii="VNI-Helve" w:hAnsi="VNI-Helve"/>
          <w:w w:val="111"/>
          <w:sz w:val="18"/>
        </w:rPr>
        <w:t>i</w:t>
      </w:r>
      <w:r>
        <w:rPr>
          <w:rFonts w:ascii="VNI-Helve" w:hAnsi="VNI-Helve"/>
          <w:spacing w:val="5"/>
          <w:sz w:val="18"/>
        </w:rPr>
        <w:t> </w:t>
      </w:r>
      <w:r>
        <w:rPr>
          <w:rFonts w:ascii="VNI-Helve" w:hAnsi="VNI-Helve"/>
          <w:spacing w:val="2"/>
          <w:sz w:val="18"/>
        </w:rPr>
        <w:t>n</w:t>
      </w:r>
      <w:r>
        <w:rPr>
          <w:rFonts w:ascii="VNI-Helve" w:hAnsi="VNI-Helve"/>
          <w:spacing w:val="1"/>
          <w:sz w:val="18"/>
        </w:rPr>
        <w:t>a</w:t>
      </w:r>
      <w:r>
        <w:rPr>
          <w:rFonts w:ascii="VNI-Helve" w:hAnsi="VNI-Helve"/>
          <w:spacing w:val="2"/>
          <w:w w:val="103"/>
          <w:sz w:val="18"/>
        </w:rPr>
        <w:t>øy</w:t>
      </w:r>
      <w:r>
        <w:rPr>
          <w:rFonts w:ascii="VNI-Helve" w:hAnsi="VNI-Helve"/>
          <w:spacing w:val="1"/>
          <w:w w:val="103"/>
          <w:sz w:val="18"/>
        </w:rPr>
        <w:t>)</w:t>
      </w:r>
      <w:r>
        <w:rPr>
          <w:rFonts w:ascii="VNI-Helve" w:hAnsi="VNI-Helve"/>
          <w:sz w:val="18"/>
        </w:rPr>
        <w:t>;</w:t>
      </w:r>
      <w:r>
        <w:rPr>
          <w:rFonts w:ascii="VNI-Helve" w:hAnsi="VNI-Helve"/>
          <w:spacing w:val="5"/>
          <w:sz w:val="18"/>
        </w:rPr>
        <w:t> </w:t>
      </w:r>
      <w:r>
        <w:rPr>
          <w:rFonts w:ascii="Arial" w:hAnsi="Arial"/>
          <w:spacing w:val="2"/>
          <w:sz w:val="18"/>
        </w:rPr>
        <w:t>samp</w:t>
      </w:r>
      <w:r>
        <w:rPr>
          <w:rFonts w:ascii="Arial" w:hAnsi="Arial"/>
          <w:sz w:val="18"/>
        </w:rPr>
        <w:t>a</w:t>
      </w:r>
      <w:r>
        <w:rPr>
          <w:rFonts w:ascii="Arial" w:hAnsi="Arial"/>
          <w:spacing w:val="2"/>
          <w:sz w:val="18"/>
        </w:rPr>
        <w:t>ør</w:t>
      </w:r>
      <w:r>
        <w:rPr>
          <w:rFonts w:ascii="Arial" w:hAnsi="Arial"/>
          <w:sz w:val="18"/>
        </w:rPr>
        <w:t>a</w:t>
      </w:r>
      <w:r>
        <w:rPr>
          <w:rFonts w:ascii="Arial" w:hAnsi="Arial"/>
          <w:spacing w:val="2"/>
          <w:sz w:val="18"/>
        </w:rPr>
        <w:t>tik</w:t>
      </w:r>
      <w:r>
        <w:rPr>
          <w:rFonts w:ascii="Arial" w:hAnsi="Arial"/>
          <w:sz w:val="18"/>
        </w:rPr>
        <w:t>a</w:t>
      </w:r>
      <w:r>
        <w:rPr>
          <w:rFonts w:ascii="Arial" w:hAnsi="Arial"/>
          <w:spacing w:val="2"/>
          <w:sz w:val="18"/>
        </w:rPr>
        <w:t>øna</w:t>
      </w:r>
      <w:r>
        <w:rPr>
          <w:rFonts w:ascii="Arial" w:hAnsi="Arial"/>
          <w:sz w:val="18"/>
        </w:rPr>
        <w:t>ö</w:t>
      </w:r>
      <w:r>
        <w:rPr>
          <w:rFonts w:ascii="Arial" w:hAnsi="Arial"/>
          <w:spacing w:val="4"/>
          <w:sz w:val="18"/>
        </w:rPr>
        <w:t> </w:t>
      </w:r>
      <w:r>
        <w:rPr>
          <w:rFonts w:ascii="Arial" w:hAnsi="Arial"/>
          <w:spacing w:val="2"/>
          <w:sz w:val="18"/>
        </w:rPr>
        <w:t>aøsav</w:t>
      </w:r>
      <w:r>
        <w:rPr>
          <w:rFonts w:ascii="Arial" w:hAnsi="Arial"/>
          <w:sz w:val="18"/>
        </w:rPr>
        <w:t>a</w:t>
      </w:r>
      <w:r>
        <w:rPr>
          <w:rFonts w:ascii="Arial" w:hAnsi="Arial"/>
          <w:spacing w:val="2"/>
          <w:sz w:val="18"/>
        </w:rPr>
        <w:t>øna</w:t>
      </w:r>
      <w:r>
        <w:rPr>
          <w:rFonts w:ascii="Arial" w:hAnsi="Arial"/>
          <w:sz w:val="18"/>
        </w:rPr>
        <w:t>ö</w:t>
      </w:r>
      <w:r>
        <w:rPr>
          <w:rFonts w:ascii="Arial" w:hAnsi="Arial"/>
          <w:spacing w:val="4"/>
          <w:sz w:val="18"/>
        </w:rPr>
        <w:t> </w:t>
      </w:r>
      <w:r>
        <w:rPr>
          <w:rFonts w:ascii="Arial" w:hAnsi="Arial"/>
          <w:spacing w:val="2"/>
          <w:sz w:val="18"/>
        </w:rPr>
        <w:t>paæighaøtaø</w:t>
      </w:r>
      <w:r>
        <w:rPr>
          <w:rFonts w:ascii="Arial" w:hAnsi="Arial"/>
          <w:sz w:val="18"/>
        </w:rPr>
        <w:t>ya</w:t>
      </w:r>
      <w:r>
        <w:rPr>
          <w:rFonts w:ascii="Arial" w:hAnsi="Arial"/>
          <w:spacing w:val="8"/>
          <w:sz w:val="18"/>
        </w:rPr>
        <w:t> </w:t>
      </w:r>
      <w:r>
        <w:rPr>
          <w:rFonts w:ascii="VNI-Helve" w:hAnsi="VNI-Helve"/>
          <w:spacing w:val="2"/>
          <w:w w:val="101"/>
          <w:sz w:val="18"/>
        </w:rPr>
        <w:t>(ñeå </w:t>
      </w:r>
      <w:r>
        <w:rPr>
          <w:rFonts w:ascii="VNI-Helve" w:hAnsi="VNI-Helve"/>
          <w:w w:val="105"/>
          <w:sz w:val="18"/>
        </w:rPr>
        <w:t>ñoái</w:t>
      </w:r>
      <w:r>
        <w:rPr>
          <w:rFonts w:ascii="VNI-Helve" w:hAnsi="VNI-Helve"/>
          <w:spacing w:val="-8"/>
          <w:w w:val="105"/>
          <w:sz w:val="18"/>
        </w:rPr>
        <w:t> </w:t>
      </w:r>
      <w:r>
        <w:rPr>
          <w:rFonts w:ascii="VNI-Helve" w:hAnsi="VNI-Helve"/>
          <w:w w:val="105"/>
          <w:sz w:val="18"/>
        </w:rPr>
        <w:t>trò</w:t>
      </w:r>
      <w:r>
        <w:rPr>
          <w:rFonts w:ascii="VNI-Helve" w:hAnsi="VNI-Helve"/>
          <w:spacing w:val="-7"/>
          <w:w w:val="105"/>
          <w:sz w:val="18"/>
        </w:rPr>
        <w:t> </w:t>
      </w:r>
      <w:r>
        <w:rPr>
          <w:rFonts w:ascii="VNI-Helve" w:hAnsi="VNI-Helve"/>
          <w:w w:val="105"/>
          <w:sz w:val="18"/>
        </w:rPr>
        <w:t>höõu</w:t>
      </w:r>
      <w:r>
        <w:rPr>
          <w:rFonts w:ascii="VNI-Helve" w:hAnsi="VNI-Helve"/>
          <w:spacing w:val="-8"/>
          <w:w w:val="105"/>
          <w:sz w:val="18"/>
        </w:rPr>
        <w:t> </w:t>
      </w:r>
      <w:r>
        <w:rPr>
          <w:rFonts w:ascii="VNI-Helve" w:hAnsi="VNI-Helve"/>
          <w:w w:val="105"/>
          <w:sz w:val="18"/>
        </w:rPr>
        <w:t>laäu</w:t>
      </w:r>
      <w:r>
        <w:rPr>
          <w:rFonts w:ascii="VNI-Helve" w:hAnsi="VNI-Helve"/>
          <w:spacing w:val="-7"/>
          <w:w w:val="105"/>
          <w:sz w:val="18"/>
        </w:rPr>
        <w:t> </w:t>
      </w:r>
      <w:r>
        <w:rPr>
          <w:rFonts w:ascii="VNI-Helve" w:hAnsi="VNI-Helve"/>
          <w:w w:val="105"/>
          <w:sz w:val="18"/>
        </w:rPr>
        <w:t>ñôøi</w:t>
      </w:r>
      <w:r>
        <w:rPr>
          <w:rFonts w:ascii="VNI-Helve" w:hAnsi="VNI-Helve"/>
          <w:spacing w:val="-7"/>
          <w:w w:val="105"/>
          <w:sz w:val="18"/>
        </w:rPr>
        <w:t> </w:t>
      </w:r>
      <w:r>
        <w:rPr>
          <w:rFonts w:ascii="VNI-Helve" w:hAnsi="VNI-Helve"/>
          <w:w w:val="105"/>
          <w:sz w:val="18"/>
        </w:rPr>
        <w:t>sau);</w:t>
      </w:r>
      <w:r>
        <w:rPr>
          <w:rFonts w:ascii="VNI-Helve" w:hAnsi="VNI-Helve"/>
          <w:spacing w:val="-8"/>
          <w:w w:val="105"/>
          <w:sz w:val="18"/>
        </w:rPr>
        <w:t> </w:t>
      </w:r>
      <w:r>
        <w:rPr>
          <w:rFonts w:ascii="Arial" w:hAnsi="Arial"/>
          <w:w w:val="105"/>
          <w:sz w:val="18"/>
        </w:rPr>
        <w:t>appasannaønaö</w:t>
      </w:r>
      <w:r>
        <w:rPr>
          <w:rFonts w:ascii="Arial" w:hAnsi="Arial"/>
          <w:spacing w:val="-6"/>
          <w:w w:val="105"/>
          <w:sz w:val="18"/>
        </w:rPr>
        <w:t> </w:t>
      </w:r>
      <w:r>
        <w:rPr>
          <w:rFonts w:ascii="Arial" w:hAnsi="Arial"/>
          <w:w w:val="105"/>
          <w:sz w:val="18"/>
        </w:rPr>
        <w:t>pasaødaøya</w:t>
      </w:r>
      <w:r>
        <w:rPr>
          <w:rFonts w:ascii="Arial" w:hAnsi="Arial"/>
          <w:spacing w:val="-6"/>
          <w:w w:val="105"/>
          <w:sz w:val="18"/>
        </w:rPr>
        <w:t> </w:t>
      </w:r>
      <w:r>
        <w:rPr>
          <w:rFonts w:ascii="Arial" w:hAnsi="Arial"/>
          <w:w w:val="105"/>
          <w:sz w:val="18"/>
        </w:rPr>
        <w:t>(</w:t>
      </w:r>
      <w:r>
        <w:rPr>
          <w:rFonts w:ascii="VNI-Helve" w:hAnsi="VNI-Helve"/>
          <w:w w:val="105"/>
          <w:sz w:val="18"/>
        </w:rPr>
        <w:t>vì</w:t>
      </w:r>
      <w:r>
        <w:rPr>
          <w:rFonts w:ascii="VNI-Helve" w:hAnsi="VNI-Helve"/>
          <w:spacing w:val="-7"/>
          <w:w w:val="105"/>
          <w:sz w:val="18"/>
        </w:rPr>
        <w:t> </w:t>
      </w:r>
      <w:r>
        <w:rPr>
          <w:rFonts w:ascii="VNI-Helve" w:hAnsi="VNI-Helve"/>
          <w:w w:val="105"/>
          <w:sz w:val="18"/>
        </w:rPr>
        <w:t>tònh</w:t>
      </w:r>
      <w:r>
        <w:rPr>
          <w:rFonts w:ascii="VNI-Helve" w:hAnsi="VNI-Helve"/>
          <w:spacing w:val="-7"/>
          <w:w w:val="105"/>
          <w:sz w:val="18"/>
        </w:rPr>
        <w:t> </w:t>
      </w:r>
      <w:r>
        <w:rPr>
          <w:rFonts w:ascii="VNI-Helve" w:hAnsi="VNI-Helve"/>
          <w:w w:val="105"/>
          <w:sz w:val="18"/>
        </w:rPr>
        <w:t>tín</w:t>
      </w:r>
      <w:r>
        <w:rPr>
          <w:rFonts w:ascii="VNI-Helve" w:hAnsi="VNI-Helve"/>
          <w:spacing w:val="-6"/>
          <w:w w:val="105"/>
          <w:sz w:val="18"/>
        </w:rPr>
        <w:t> </w:t>
      </w:r>
      <w:r>
        <w:rPr>
          <w:rFonts w:ascii="VNI-Helve" w:hAnsi="VNI-Helve"/>
          <w:w w:val="105"/>
          <w:sz w:val="18"/>
        </w:rPr>
        <w:t>cuûa</w:t>
      </w:r>
      <w:r>
        <w:rPr>
          <w:rFonts w:ascii="VNI-Helve" w:hAnsi="VNI-Helve"/>
          <w:spacing w:val="-7"/>
          <w:w w:val="105"/>
          <w:sz w:val="18"/>
        </w:rPr>
        <w:t> </w:t>
      </w:r>
      <w:r>
        <w:rPr>
          <w:rFonts w:ascii="VNI-Helve" w:hAnsi="VNI-Helve"/>
          <w:w w:val="105"/>
          <w:sz w:val="18"/>
        </w:rPr>
        <w:t>ngöôøi</w:t>
      </w:r>
      <w:r>
        <w:rPr>
          <w:rFonts w:ascii="VNI-Helve" w:hAnsi="VNI-Helve"/>
          <w:spacing w:val="-7"/>
          <w:w w:val="105"/>
          <w:sz w:val="18"/>
        </w:rPr>
        <w:t> </w:t>
      </w:r>
      <w:r>
        <w:rPr>
          <w:rFonts w:ascii="VNI-Helve" w:hAnsi="VNI-Helve"/>
          <w:w w:val="105"/>
          <w:sz w:val="18"/>
        </w:rPr>
        <w:t>chöa </w:t>
      </w:r>
      <w:r>
        <w:rPr>
          <w:rFonts w:ascii="VNI-Helve" w:hAnsi="VNI-Helve"/>
          <w:spacing w:val="2"/>
          <w:w w:val="102"/>
          <w:sz w:val="18"/>
        </w:rPr>
        <w:t>co</w:t>
      </w:r>
      <w:r>
        <w:rPr>
          <w:rFonts w:ascii="VNI-Helve" w:hAnsi="VNI-Helve"/>
          <w:w w:val="102"/>
          <w:sz w:val="18"/>
        </w:rPr>
        <w:t>ù</w:t>
      </w:r>
      <w:r>
        <w:rPr>
          <w:rFonts w:ascii="VNI-Helve" w:hAnsi="VNI-Helve"/>
          <w:sz w:val="18"/>
        </w:rPr>
        <w:t> </w:t>
      </w:r>
      <w:r>
        <w:rPr>
          <w:rFonts w:ascii="VNI-Helve" w:hAnsi="VNI-Helve"/>
          <w:spacing w:val="-12"/>
          <w:sz w:val="18"/>
        </w:rPr>
        <w:t> </w:t>
      </w:r>
      <w:r>
        <w:rPr>
          <w:rFonts w:ascii="VNI-Helve" w:hAnsi="VNI-Helve"/>
          <w:spacing w:val="2"/>
          <w:sz w:val="18"/>
        </w:rPr>
        <w:t>tí</w:t>
      </w:r>
      <w:r>
        <w:rPr>
          <w:rFonts w:ascii="VNI-Helve" w:hAnsi="VNI-Helve"/>
          <w:spacing w:val="1"/>
          <w:sz w:val="18"/>
        </w:rPr>
        <w:t>n</w:t>
      </w:r>
      <w:r>
        <w:rPr>
          <w:rFonts w:ascii="Arial" w:hAnsi="Arial"/>
          <w:spacing w:val="2"/>
          <w:sz w:val="18"/>
        </w:rPr>
        <w:t>)</w:t>
      </w:r>
      <w:r>
        <w:rPr>
          <w:rFonts w:ascii="VNI-Helve" w:hAnsi="VNI-Helve"/>
          <w:i/>
          <w:sz w:val="18"/>
        </w:rPr>
        <w:t>; </w:t>
      </w:r>
      <w:r>
        <w:rPr>
          <w:rFonts w:ascii="VNI-Helve" w:hAnsi="VNI-Helve"/>
          <w:i/>
          <w:spacing w:val="-29"/>
          <w:sz w:val="18"/>
        </w:rPr>
        <w:t> </w:t>
      </w:r>
      <w:r>
        <w:rPr>
          <w:rFonts w:ascii="Arial" w:hAnsi="Arial"/>
          <w:spacing w:val="1"/>
          <w:sz w:val="18"/>
        </w:rPr>
        <w:t>pasa</w:t>
      </w:r>
      <w:r>
        <w:rPr>
          <w:rFonts w:ascii="Arial" w:hAnsi="Arial"/>
          <w:sz w:val="18"/>
        </w:rPr>
        <w:t>n</w:t>
      </w:r>
      <w:r>
        <w:rPr>
          <w:rFonts w:ascii="Arial" w:hAnsi="Arial"/>
          <w:spacing w:val="1"/>
          <w:sz w:val="18"/>
        </w:rPr>
        <w:t>na</w:t>
      </w:r>
      <w:r>
        <w:rPr>
          <w:rFonts w:ascii="Arial" w:hAnsi="Arial"/>
          <w:spacing w:val="2"/>
          <w:sz w:val="18"/>
        </w:rPr>
        <w:t>ø</w:t>
      </w:r>
      <w:r>
        <w:rPr>
          <w:rFonts w:ascii="Arial" w:hAnsi="Arial"/>
          <w:spacing w:val="1"/>
          <w:sz w:val="18"/>
        </w:rPr>
        <w:t>na</w:t>
      </w:r>
      <w:r>
        <w:rPr>
          <w:rFonts w:ascii="Arial" w:hAnsi="Arial"/>
          <w:sz w:val="18"/>
        </w:rPr>
        <w:t>ö </w:t>
      </w:r>
      <w:r>
        <w:rPr>
          <w:rFonts w:ascii="Arial" w:hAnsi="Arial"/>
          <w:spacing w:val="-9"/>
          <w:sz w:val="18"/>
        </w:rPr>
        <w:t> </w:t>
      </w:r>
      <w:r>
        <w:rPr>
          <w:rFonts w:ascii="Arial" w:hAnsi="Arial"/>
          <w:spacing w:val="1"/>
          <w:sz w:val="18"/>
        </w:rPr>
        <w:t>bhiyyobha</w:t>
      </w:r>
      <w:r>
        <w:rPr>
          <w:rFonts w:ascii="Arial" w:hAnsi="Arial"/>
          <w:spacing w:val="2"/>
          <w:sz w:val="18"/>
        </w:rPr>
        <w:t>ø</w:t>
      </w:r>
      <w:r>
        <w:rPr>
          <w:rFonts w:ascii="Arial" w:hAnsi="Arial"/>
          <w:spacing w:val="1"/>
          <w:sz w:val="18"/>
        </w:rPr>
        <w:t>va</w:t>
      </w:r>
      <w:r>
        <w:rPr>
          <w:rFonts w:ascii="Arial" w:hAnsi="Arial"/>
          <w:spacing w:val="2"/>
          <w:sz w:val="18"/>
        </w:rPr>
        <w:t>ø</w:t>
      </w:r>
      <w:r>
        <w:rPr>
          <w:rFonts w:ascii="Arial" w:hAnsi="Arial"/>
          <w:sz w:val="18"/>
        </w:rPr>
        <w:t>ya </w:t>
      </w:r>
      <w:r>
        <w:rPr>
          <w:rFonts w:ascii="Arial" w:hAnsi="Arial"/>
          <w:spacing w:val="4"/>
          <w:sz w:val="18"/>
        </w:rPr>
        <w:t> </w:t>
      </w:r>
      <w:r>
        <w:rPr>
          <w:rFonts w:ascii="VNI-Helve" w:hAnsi="VNI-Helve"/>
          <w:i/>
          <w:spacing w:val="2"/>
          <w:sz w:val="18"/>
        </w:rPr>
        <w:t>(v</w:t>
      </w:r>
      <w:r>
        <w:rPr>
          <w:rFonts w:ascii="VNI-Helve" w:hAnsi="VNI-Helve"/>
          <w:i/>
          <w:sz w:val="18"/>
        </w:rPr>
        <w:t>ì </w:t>
      </w:r>
      <w:r>
        <w:rPr>
          <w:rFonts w:ascii="VNI-Helve" w:hAnsi="VNI-Helve"/>
          <w:i/>
          <w:spacing w:val="-20"/>
          <w:sz w:val="18"/>
        </w:rPr>
        <w:t> </w:t>
      </w:r>
      <w:r>
        <w:rPr>
          <w:rFonts w:ascii="VNI-Helve" w:hAnsi="VNI-Helve"/>
          <w:i/>
          <w:spacing w:val="2"/>
          <w:w w:val="102"/>
          <w:sz w:val="18"/>
        </w:rPr>
        <w:t>sö</w:t>
      </w:r>
      <w:r>
        <w:rPr>
          <w:rFonts w:ascii="VNI-Helve" w:hAnsi="VNI-Helve"/>
          <w:i/>
          <w:w w:val="102"/>
          <w:sz w:val="18"/>
        </w:rPr>
        <w:t>ï</w:t>
      </w:r>
      <w:r>
        <w:rPr>
          <w:rFonts w:ascii="VNI-Helve" w:hAnsi="VNI-Helve"/>
          <w:i/>
          <w:sz w:val="18"/>
        </w:rPr>
        <w:t> </w:t>
      </w:r>
      <w:r>
        <w:rPr>
          <w:rFonts w:ascii="VNI-Helve" w:hAnsi="VNI-Helve"/>
          <w:i/>
          <w:spacing w:val="-20"/>
          <w:sz w:val="18"/>
        </w:rPr>
        <w:t> </w:t>
      </w:r>
      <w:r>
        <w:rPr>
          <w:rFonts w:ascii="VNI-Helve" w:hAnsi="VNI-Helve"/>
          <w:i/>
          <w:spacing w:val="1"/>
          <w:sz w:val="18"/>
        </w:rPr>
        <w:t>t</w:t>
      </w:r>
      <w:r>
        <w:rPr>
          <w:rFonts w:ascii="VNI-Helve" w:hAnsi="VNI-Helve"/>
          <w:i/>
          <w:spacing w:val="2"/>
          <w:w w:val="102"/>
          <w:sz w:val="18"/>
        </w:rPr>
        <w:t>aê</w:t>
      </w:r>
      <w:r>
        <w:rPr>
          <w:rFonts w:ascii="VNI-Helve" w:hAnsi="VNI-Helve"/>
          <w:i/>
          <w:spacing w:val="1"/>
          <w:w w:val="102"/>
          <w:sz w:val="18"/>
        </w:rPr>
        <w:t>n</w:t>
      </w:r>
      <w:r>
        <w:rPr>
          <w:rFonts w:ascii="VNI-Helve" w:hAnsi="VNI-Helve"/>
          <w:i/>
          <w:sz w:val="18"/>
        </w:rPr>
        <w:t>g </w:t>
      </w:r>
      <w:r>
        <w:rPr>
          <w:rFonts w:ascii="VNI-Helve" w:hAnsi="VNI-Helve"/>
          <w:i/>
          <w:spacing w:val="-21"/>
          <w:sz w:val="18"/>
        </w:rPr>
        <w:t> </w:t>
      </w:r>
      <w:r>
        <w:rPr>
          <w:rFonts w:ascii="VNI-Helve" w:hAnsi="VNI-Helve"/>
          <w:i/>
          <w:spacing w:val="2"/>
          <w:w w:val="101"/>
          <w:sz w:val="18"/>
        </w:rPr>
        <w:t>tröôû</w:t>
      </w:r>
      <w:r>
        <w:rPr>
          <w:rFonts w:ascii="VNI-Helve" w:hAnsi="VNI-Helve"/>
          <w:i/>
          <w:spacing w:val="1"/>
          <w:w w:val="101"/>
          <w:sz w:val="18"/>
        </w:rPr>
        <w:t>n</w:t>
      </w:r>
      <w:r>
        <w:rPr>
          <w:rFonts w:ascii="VNI-Helve" w:hAnsi="VNI-Helve"/>
          <w:i/>
          <w:sz w:val="18"/>
        </w:rPr>
        <w:t>g </w:t>
      </w:r>
      <w:r>
        <w:rPr>
          <w:rFonts w:ascii="VNI-Helve" w:hAnsi="VNI-Helve"/>
          <w:i/>
          <w:spacing w:val="-20"/>
          <w:sz w:val="18"/>
        </w:rPr>
        <w:t> </w:t>
      </w:r>
      <w:r>
        <w:rPr>
          <w:rFonts w:ascii="VNI-Helve" w:hAnsi="VNI-Helve"/>
          <w:i/>
          <w:spacing w:val="2"/>
          <w:sz w:val="18"/>
        </w:rPr>
        <w:t>c</w:t>
      </w:r>
      <w:r>
        <w:rPr>
          <w:rFonts w:ascii="VNI-Helve" w:hAnsi="VNI-Helve"/>
          <w:i/>
          <w:spacing w:val="1"/>
          <w:sz w:val="18"/>
        </w:rPr>
        <w:t>u</w:t>
      </w:r>
      <w:r>
        <w:rPr>
          <w:rFonts w:ascii="VNI-Helve" w:hAnsi="VNI-Helve"/>
          <w:i/>
          <w:spacing w:val="2"/>
          <w:w w:val="104"/>
          <w:sz w:val="18"/>
        </w:rPr>
        <w:t>û</w:t>
      </w:r>
      <w:r>
        <w:rPr>
          <w:rFonts w:ascii="VNI-Helve" w:hAnsi="VNI-Helve"/>
          <w:i/>
          <w:w w:val="104"/>
          <w:sz w:val="18"/>
        </w:rPr>
        <w:t>a</w:t>
      </w:r>
      <w:r>
        <w:rPr>
          <w:rFonts w:ascii="VNI-Helve" w:hAnsi="VNI-Helve"/>
          <w:i/>
          <w:sz w:val="18"/>
        </w:rPr>
        <w:t> </w:t>
      </w:r>
      <w:r>
        <w:rPr>
          <w:rFonts w:ascii="VNI-Helve" w:hAnsi="VNI-Helve"/>
          <w:i/>
          <w:spacing w:val="-21"/>
          <w:sz w:val="18"/>
        </w:rPr>
        <w:t> </w:t>
      </w:r>
      <w:r>
        <w:rPr>
          <w:rFonts w:ascii="VNI-Helve" w:hAnsi="VNI-Helve"/>
          <w:i/>
          <w:spacing w:val="2"/>
          <w:sz w:val="18"/>
        </w:rPr>
        <w:t>n</w:t>
      </w:r>
      <w:r>
        <w:rPr>
          <w:rFonts w:ascii="VNI-Helve" w:hAnsi="VNI-Helve"/>
          <w:i/>
          <w:spacing w:val="1"/>
          <w:sz w:val="18"/>
        </w:rPr>
        <w:t>g</w:t>
      </w:r>
      <w:r>
        <w:rPr>
          <w:rFonts w:ascii="VNI-Helve" w:hAnsi="VNI-Helve"/>
          <w:i/>
          <w:spacing w:val="2"/>
          <w:w w:val="102"/>
          <w:sz w:val="18"/>
        </w:rPr>
        <w:t>öôø</w:t>
      </w:r>
      <w:r>
        <w:rPr>
          <w:rFonts w:ascii="VNI-Helve" w:hAnsi="VNI-Helve"/>
          <w:i/>
          <w:w w:val="102"/>
          <w:sz w:val="18"/>
        </w:rPr>
        <w:t>i</w:t>
      </w:r>
      <w:r>
        <w:rPr>
          <w:rFonts w:ascii="VNI-Helve" w:hAnsi="VNI-Helve"/>
          <w:i/>
          <w:sz w:val="18"/>
        </w:rPr>
        <w:t> </w:t>
      </w:r>
      <w:r>
        <w:rPr>
          <w:rFonts w:ascii="VNI-Helve" w:hAnsi="VNI-Helve"/>
          <w:i/>
          <w:spacing w:val="-20"/>
          <w:sz w:val="18"/>
        </w:rPr>
        <w:t> </w:t>
      </w:r>
      <w:r>
        <w:rPr>
          <w:rFonts w:ascii="VNI-Helve" w:hAnsi="VNI-Helve"/>
          <w:i/>
          <w:spacing w:val="2"/>
          <w:sz w:val="18"/>
        </w:rPr>
        <w:t>c</w:t>
      </w:r>
      <w:r>
        <w:rPr>
          <w:rFonts w:ascii="VNI-Helve" w:hAnsi="VNI-Helve"/>
          <w:i/>
          <w:spacing w:val="1"/>
          <w:sz w:val="18"/>
        </w:rPr>
        <w:t>o</w:t>
      </w:r>
      <w:r>
        <w:rPr>
          <w:rFonts w:ascii="VNI-Helve" w:hAnsi="VNI-Helve"/>
          <w:i/>
          <w:w w:val="333"/>
          <w:sz w:val="18"/>
        </w:rPr>
        <w:t>ù</w:t>
      </w:r>
      <w:r>
        <w:rPr>
          <w:rFonts w:ascii="VNI-Helve" w:hAnsi="VNI-Helve"/>
          <w:i/>
          <w:sz w:val="18"/>
        </w:rPr>
        <w:t> </w:t>
      </w:r>
      <w:r>
        <w:rPr>
          <w:rFonts w:ascii="VNI-Helve" w:hAnsi="VNI-Helve"/>
          <w:i/>
          <w:spacing w:val="-20"/>
          <w:sz w:val="18"/>
        </w:rPr>
        <w:t> </w:t>
      </w:r>
      <w:r>
        <w:rPr>
          <w:rFonts w:ascii="VNI-Helve" w:hAnsi="VNI-Helve"/>
          <w:i/>
          <w:spacing w:val="2"/>
          <w:sz w:val="18"/>
        </w:rPr>
        <w:t>t</w:t>
      </w:r>
      <w:r>
        <w:rPr>
          <w:rFonts w:ascii="VNI-Helve" w:hAnsi="VNI-Helve"/>
          <w:i/>
          <w:sz w:val="18"/>
        </w:rPr>
        <w:t>í</w:t>
      </w:r>
      <w:r>
        <w:rPr>
          <w:rFonts w:ascii="VNI-Helve" w:hAnsi="VNI-Helve"/>
          <w:i/>
          <w:spacing w:val="2"/>
          <w:sz w:val="18"/>
        </w:rPr>
        <w:t>n);</w:t>
      </w:r>
      <w:r>
        <w:rPr>
          <w:rFonts w:ascii="VNI-Helve" w:hAnsi="VNI-Helve"/>
          <w:i/>
          <w:spacing w:val="2"/>
          <w:sz w:val="18"/>
        </w:rPr>
        <w:t> </w:t>
      </w:r>
      <w:r>
        <w:rPr>
          <w:rFonts w:ascii="Arial" w:hAnsi="Arial"/>
          <w:w w:val="105"/>
          <w:sz w:val="18"/>
        </w:rPr>
        <w:t>saddhammaææhitiyaø </w:t>
      </w:r>
      <w:r>
        <w:rPr>
          <w:rFonts w:ascii="VNI-Helve" w:hAnsi="VNI-Helve"/>
          <w:i/>
          <w:w w:val="105"/>
          <w:sz w:val="18"/>
        </w:rPr>
        <w:t>(vì söï tröôøng toàn cuûa chaùnh phaùp); </w:t>
      </w:r>
      <w:r>
        <w:rPr>
          <w:rFonts w:ascii="Arial" w:hAnsi="Arial"/>
          <w:w w:val="105"/>
          <w:sz w:val="18"/>
        </w:rPr>
        <w:t>vinayaønuggahaøya </w:t>
      </w:r>
      <w:r>
        <w:rPr>
          <w:rFonts w:ascii="VNI-Helve" w:hAnsi="VNI-Helve"/>
          <w:i/>
          <w:spacing w:val="2"/>
          <w:sz w:val="18"/>
        </w:rPr>
        <w:t>(ñ</w:t>
      </w:r>
      <w:r>
        <w:rPr>
          <w:rFonts w:ascii="VNI-Helve" w:hAnsi="VNI-Helve"/>
          <w:i/>
          <w:spacing w:val="1"/>
          <w:w w:val="104"/>
          <w:sz w:val="18"/>
        </w:rPr>
        <w:t>e</w:t>
      </w:r>
      <w:r>
        <w:rPr>
          <w:rFonts w:ascii="VNI-Helve" w:hAnsi="VNI-Helve"/>
          <w:i/>
          <w:w w:val="104"/>
          <w:sz w:val="18"/>
        </w:rPr>
        <w:t>å</w:t>
      </w:r>
      <w:r>
        <w:rPr>
          <w:rFonts w:ascii="VNI-Helve" w:hAnsi="VNI-Helve"/>
          <w:i/>
          <w:spacing w:val="4"/>
          <w:sz w:val="18"/>
        </w:rPr>
        <w:t> </w:t>
      </w:r>
      <w:r>
        <w:rPr>
          <w:rFonts w:ascii="VNI-Helve" w:hAnsi="VNI-Helve"/>
          <w:i/>
          <w:spacing w:val="2"/>
          <w:sz w:val="18"/>
        </w:rPr>
        <w:t>nh</w:t>
      </w:r>
      <w:r>
        <w:rPr>
          <w:rFonts w:ascii="VNI-Helve" w:hAnsi="VNI-Helve"/>
          <w:i/>
          <w:spacing w:val="1"/>
          <w:sz w:val="18"/>
        </w:rPr>
        <w:t>i</w:t>
      </w:r>
      <w:r>
        <w:rPr>
          <w:rFonts w:ascii="VNI-Helve" w:hAnsi="VNI-Helve"/>
          <w:i/>
          <w:spacing w:val="1"/>
          <w:w w:val="104"/>
          <w:sz w:val="18"/>
        </w:rPr>
        <w:t>e</w:t>
      </w:r>
      <w:r>
        <w:rPr>
          <w:rFonts w:ascii="VNI-Helve" w:hAnsi="VNI-Helve"/>
          <w:i/>
          <w:spacing w:val="2"/>
          <w:w w:val="104"/>
          <w:sz w:val="18"/>
        </w:rPr>
        <w:t>á</w:t>
      </w:r>
      <w:r>
        <w:rPr>
          <w:rFonts w:ascii="VNI-Helve" w:hAnsi="VNI-Helve"/>
          <w:i/>
          <w:sz w:val="18"/>
        </w:rPr>
        <w:t>p</w:t>
      </w:r>
      <w:r>
        <w:rPr>
          <w:rFonts w:ascii="VNI-Helve" w:hAnsi="VNI-Helve"/>
          <w:i/>
          <w:spacing w:val="4"/>
          <w:sz w:val="18"/>
        </w:rPr>
        <w:t> </w:t>
      </w:r>
      <w:r>
        <w:rPr>
          <w:rFonts w:ascii="VNI-Helve" w:hAnsi="VNI-Helve"/>
          <w:i/>
          <w:spacing w:val="2"/>
          <w:sz w:val="18"/>
        </w:rPr>
        <w:t>h</w:t>
      </w:r>
      <w:r>
        <w:rPr>
          <w:rFonts w:ascii="VNI-Helve" w:hAnsi="VNI-Helve"/>
          <w:i/>
          <w:spacing w:val="1"/>
          <w:sz w:val="18"/>
        </w:rPr>
        <w:t>o</w:t>
      </w:r>
      <w:r>
        <w:rPr>
          <w:rFonts w:ascii="VNI-Helve" w:hAnsi="VNI-Helve"/>
          <w:i/>
          <w:w w:val="333"/>
          <w:sz w:val="18"/>
        </w:rPr>
        <w:t>ä</w:t>
      </w:r>
      <w:r>
        <w:rPr>
          <w:rFonts w:ascii="VNI-Helve" w:hAnsi="VNI-Helve"/>
          <w:i/>
          <w:spacing w:val="-6"/>
          <w:sz w:val="18"/>
        </w:rPr>
        <w:t> </w:t>
      </w:r>
      <w:r>
        <w:rPr>
          <w:rFonts w:ascii="VNI-Helve" w:hAnsi="VNI-Helve"/>
          <w:spacing w:val="2"/>
          <w:w w:val="101"/>
          <w:sz w:val="18"/>
        </w:rPr>
        <w:t>Tyø-</w:t>
      </w:r>
      <w:r>
        <w:rPr>
          <w:rFonts w:ascii="VNI-Helve" w:hAnsi="VNI-Helve"/>
          <w:spacing w:val="1"/>
          <w:w w:val="101"/>
          <w:sz w:val="18"/>
        </w:rPr>
        <w:t>n</w:t>
      </w:r>
      <w:r>
        <w:rPr>
          <w:rFonts w:ascii="VNI-Helve" w:hAnsi="VNI-Helve"/>
          <w:spacing w:val="2"/>
          <w:sz w:val="18"/>
        </w:rPr>
        <w:t>i).</w:t>
      </w:r>
    </w:p>
    <w:p>
      <w:pPr>
        <w:spacing w:line="250" w:lineRule="exact" w:before="0"/>
        <w:ind w:left="757" w:right="0" w:firstLine="0"/>
        <w:jc w:val="left"/>
        <w:rPr>
          <w:rFonts w:ascii="Arial" w:hAnsi="Arial"/>
          <w:sz w:val="18"/>
        </w:rPr>
      </w:pPr>
      <w:r>
        <w:rPr>
          <w:position w:val="9"/>
          <w:sz w:val="13"/>
        </w:rPr>
        <w:t>2</w:t>
      </w:r>
      <w:r>
        <w:rPr>
          <w:rFonts w:ascii="Arial" w:hAnsi="Arial"/>
          <w:position w:val="9"/>
          <w:sz w:val="12"/>
        </w:rPr>
        <w:t>. </w:t>
      </w:r>
      <w:r>
        <w:rPr>
          <w:rFonts w:ascii="Arial" w:hAnsi="Arial"/>
          <w:sz w:val="18"/>
        </w:rPr>
        <w:t>Paøli, A.X.19-20 aøriyavaøsa (R.v. 29)</w:t>
      </w:r>
    </w:p>
    <w:p>
      <w:pPr>
        <w:spacing w:before="35"/>
        <w:ind w:left="757" w:right="0" w:firstLine="0"/>
        <w:jc w:val="left"/>
        <w:rPr>
          <w:rFonts w:ascii="VNI-Helve" w:hAnsi="VNI-Helve"/>
          <w:sz w:val="18"/>
        </w:rPr>
      </w:pPr>
      <w:r>
        <w:rPr>
          <w:spacing w:val="-1"/>
          <w:w w:val="99"/>
          <w:position w:val="9"/>
          <w:sz w:val="13"/>
        </w:rPr>
        <w:t>3</w:t>
      </w:r>
      <w:r>
        <w:rPr>
          <w:rFonts w:ascii="VNI-Helve" w:hAnsi="VNI-Helve"/>
          <w:position w:val="8"/>
          <w:sz w:val="12"/>
        </w:rPr>
        <w:t>.    </w:t>
      </w:r>
      <w:r>
        <w:rPr>
          <w:rFonts w:ascii="VNI-Helve" w:hAnsi="VNI-Helve"/>
          <w:spacing w:val="6"/>
          <w:position w:val="8"/>
          <w:sz w:val="12"/>
        </w:rPr>
        <w:t> </w:t>
      </w:r>
      <w:r>
        <w:rPr>
          <w:rFonts w:ascii="Arial" w:hAnsi="Arial"/>
          <w:spacing w:val="2"/>
          <w:sz w:val="18"/>
        </w:rPr>
        <w:t>Paøli</w:t>
      </w:r>
      <w:r>
        <w:rPr>
          <w:rFonts w:ascii="VNI-Helve" w:hAnsi="VNI-Helve"/>
          <w:sz w:val="18"/>
        </w:rPr>
        <w:t>,</w:t>
      </w:r>
      <w:r>
        <w:rPr>
          <w:rFonts w:ascii="VNI-Helve" w:hAnsi="VNI-Helve"/>
          <w:spacing w:val="17"/>
          <w:sz w:val="18"/>
        </w:rPr>
        <w:t> </w:t>
      </w:r>
      <w:r>
        <w:rPr>
          <w:rFonts w:ascii="VNI-Helve" w:hAnsi="VNI-Helve"/>
          <w:spacing w:val="2"/>
          <w:sz w:val="18"/>
        </w:rPr>
        <w:t>i</w:t>
      </w:r>
      <w:r>
        <w:rPr>
          <w:rFonts w:ascii="VNI-Helve" w:hAnsi="VNI-Helve"/>
          <w:spacing w:val="1"/>
          <w:sz w:val="18"/>
        </w:rPr>
        <w:t>b</w:t>
      </w:r>
      <w:r>
        <w:rPr>
          <w:rFonts w:ascii="VNI-Helve" w:hAnsi="VNI-Helve"/>
          <w:spacing w:val="2"/>
          <w:sz w:val="18"/>
        </w:rPr>
        <w:t>i</w:t>
      </w:r>
      <w:r>
        <w:rPr>
          <w:rFonts w:ascii="VNI-Helve" w:hAnsi="VNI-Helve"/>
          <w:spacing w:val="1"/>
          <w:sz w:val="18"/>
        </w:rPr>
        <w:t>d</w:t>
      </w:r>
      <w:r>
        <w:rPr>
          <w:rFonts w:ascii="VNI-Helve" w:hAnsi="VNI-Helve"/>
          <w:spacing w:val="2"/>
          <w:sz w:val="18"/>
        </w:rPr>
        <w:t>.</w:t>
      </w:r>
      <w:r>
        <w:rPr>
          <w:rFonts w:ascii="VNI-Helve" w:hAnsi="VNI-Helve"/>
          <w:sz w:val="18"/>
        </w:rPr>
        <w:t>,</w:t>
      </w:r>
      <w:r>
        <w:rPr>
          <w:rFonts w:ascii="VNI-Helve" w:hAnsi="VNI-Helve"/>
          <w:spacing w:val="19"/>
          <w:sz w:val="18"/>
        </w:rPr>
        <w:t> </w:t>
      </w:r>
      <w:r>
        <w:rPr>
          <w:rFonts w:ascii="Arial" w:hAnsi="Arial"/>
          <w:sz w:val="18"/>
        </w:rPr>
        <w:t>d</w:t>
      </w:r>
      <w:r>
        <w:rPr>
          <w:rFonts w:ascii="Arial" w:hAnsi="Arial"/>
          <w:spacing w:val="1"/>
          <w:sz w:val="18"/>
        </w:rPr>
        <w:t>a</w:t>
      </w:r>
      <w:r>
        <w:rPr>
          <w:rFonts w:ascii="Arial" w:hAnsi="Arial"/>
          <w:spacing w:val="2"/>
          <w:sz w:val="18"/>
        </w:rPr>
        <w:t>s</w:t>
      </w:r>
      <w:r>
        <w:rPr>
          <w:rFonts w:ascii="Arial" w:hAnsi="Arial"/>
          <w:sz w:val="18"/>
        </w:rPr>
        <w:t>a</w:t>
      </w:r>
      <w:r>
        <w:rPr>
          <w:rFonts w:ascii="Arial" w:hAnsi="Arial"/>
          <w:spacing w:val="18"/>
          <w:sz w:val="18"/>
        </w:rPr>
        <w:t> </w:t>
      </w:r>
      <w:r>
        <w:rPr>
          <w:rFonts w:ascii="Arial" w:hAnsi="Arial"/>
          <w:spacing w:val="1"/>
          <w:sz w:val="18"/>
        </w:rPr>
        <w:t>a</w:t>
      </w:r>
      <w:r>
        <w:rPr>
          <w:rFonts w:ascii="Arial" w:hAnsi="Arial"/>
          <w:spacing w:val="2"/>
          <w:sz w:val="18"/>
        </w:rPr>
        <w:t>ri</w:t>
      </w:r>
      <w:r>
        <w:rPr>
          <w:rFonts w:ascii="Arial" w:hAnsi="Arial"/>
          <w:sz w:val="18"/>
        </w:rPr>
        <w:t>y</w:t>
      </w:r>
      <w:r>
        <w:rPr>
          <w:rFonts w:ascii="Arial" w:hAnsi="Arial"/>
          <w:spacing w:val="1"/>
          <w:sz w:val="18"/>
        </w:rPr>
        <w:t>a</w:t>
      </w:r>
      <w:r>
        <w:rPr>
          <w:rFonts w:ascii="Arial" w:hAnsi="Arial"/>
          <w:spacing w:val="2"/>
          <w:sz w:val="18"/>
        </w:rPr>
        <w:t>øvaøsaø</w:t>
      </w:r>
      <w:r>
        <w:rPr>
          <w:rFonts w:ascii="VNI-Helve" w:hAnsi="VNI-Helve"/>
          <w:sz w:val="18"/>
        </w:rPr>
        <w:t>,</w:t>
      </w:r>
      <w:r>
        <w:rPr>
          <w:rFonts w:ascii="VNI-Helve" w:hAnsi="VNI-Helve"/>
          <w:spacing w:val="17"/>
          <w:sz w:val="18"/>
        </w:rPr>
        <w:t> </w:t>
      </w:r>
      <w:r>
        <w:rPr>
          <w:rFonts w:ascii="VNI-Helve" w:hAnsi="VNI-Helve"/>
          <w:spacing w:val="2"/>
          <w:sz w:val="18"/>
        </w:rPr>
        <w:t>m</w:t>
      </w:r>
      <w:r>
        <w:rPr>
          <w:rFonts w:ascii="VNI-Helve" w:hAnsi="VNI-Helve"/>
          <w:spacing w:val="1"/>
          <w:sz w:val="18"/>
        </w:rPr>
        <w:t>ö</w:t>
      </w:r>
      <w:r>
        <w:rPr>
          <w:rFonts w:ascii="VNI-Helve" w:hAnsi="VNI-Helve"/>
          <w:spacing w:val="2"/>
          <w:w w:val="104"/>
          <w:sz w:val="18"/>
        </w:rPr>
        <w:t>ô</w:t>
      </w:r>
      <w:r>
        <w:rPr>
          <w:rFonts w:ascii="VNI-Helve" w:hAnsi="VNI-Helve"/>
          <w:spacing w:val="1"/>
          <w:w w:val="104"/>
          <w:sz w:val="18"/>
        </w:rPr>
        <w:t>ø</w:t>
      </w:r>
      <w:r>
        <w:rPr>
          <w:rFonts w:ascii="VNI-Helve" w:hAnsi="VNI-Helve"/>
          <w:sz w:val="18"/>
        </w:rPr>
        <w:t>i</w:t>
      </w:r>
      <w:r>
        <w:rPr>
          <w:rFonts w:ascii="VNI-Helve" w:hAnsi="VNI-Helve"/>
          <w:spacing w:val="19"/>
          <w:sz w:val="18"/>
        </w:rPr>
        <w:t> </w:t>
      </w:r>
      <w:r>
        <w:rPr>
          <w:rFonts w:ascii="VNI-Helve" w:hAnsi="VNI-Helve"/>
          <w:spacing w:val="2"/>
          <w:sz w:val="18"/>
        </w:rPr>
        <w:t>T</w:t>
      </w:r>
      <w:r>
        <w:rPr>
          <w:rFonts w:ascii="VNI-Helve" w:hAnsi="VNI-Helve"/>
          <w:spacing w:val="1"/>
          <w:sz w:val="18"/>
        </w:rPr>
        <w:t>h</w:t>
      </w:r>
      <w:r>
        <w:rPr>
          <w:rFonts w:ascii="VNI-Helve" w:hAnsi="VNI-Helve"/>
          <w:spacing w:val="2"/>
          <w:w w:val="101"/>
          <w:sz w:val="18"/>
        </w:rPr>
        <w:t>aùn</w:t>
      </w:r>
      <w:r>
        <w:rPr>
          <w:rFonts w:ascii="VNI-Helve" w:hAnsi="VNI-Helve"/>
          <w:w w:val="101"/>
          <w:sz w:val="18"/>
        </w:rPr>
        <w:t>h</w:t>
      </w:r>
      <w:r>
        <w:rPr>
          <w:rFonts w:ascii="VNI-Helve" w:hAnsi="VNI-Helve"/>
          <w:spacing w:val="18"/>
          <w:sz w:val="18"/>
        </w:rPr>
        <w:t> </w:t>
      </w:r>
      <w:r>
        <w:rPr>
          <w:rFonts w:ascii="VNI-Helve" w:hAnsi="VNI-Helve"/>
          <w:spacing w:val="2"/>
          <w:sz w:val="18"/>
        </w:rPr>
        <w:t>cö</w:t>
      </w:r>
      <w:r>
        <w:rPr>
          <w:rFonts w:ascii="VNI-Helve" w:hAnsi="VNI-Helve"/>
          <w:sz w:val="18"/>
        </w:rPr>
        <w:t>.</w:t>
      </w:r>
      <w:r>
        <w:rPr>
          <w:rFonts w:ascii="VNI-Helve" w:hAnsi="VNI-Helve"/>
          <w:spacing w:val="17"/>
          <w:sz w:val="18"/>
        </w:rPr>
        <w:t> </w:t>
      </w:r>
      <w:r>
        <w:rPr>
          <w:rFonts w:ascii="VNI-Helve" w:hAnsi="VNI-Helve"/>
          <w:spacing w:val="2"/>
          <w:w w:val="102"/>
          <w:sz w:val="18"/>
        </w:rPr>
        <w:t>Ha</w:t>
      </w:r>
      <w:r>
        <w:rPr>
          <w:rFonts w:ascii="VNI-Helve" w:hAnsi="VNI-Helve"/>
          <w:spacing w:val="1"/>
          <w:w w:val="102"/>
          <w:sz w:val="18"/>
        </w:rPr>
        <w:t>ù</w:t>
      </w:r>
      <w:r>
        <w:rPr>
          <w:rFonts w:ascii="VNI-Helve" w:hAnsi="VNI-Helve"/>
          <w:spacing w:val="2"/>
          <w:sz w:val="18"/>
        </w:rPr>
        <w:t>n</w:t>
      </w:r>
      <w:r>
        <w:rPr>
          <w:rFonts w:ascii="VNI-Helve" w:hAnsi="VNI-Helve"/>
          <w:sz w:val="18"/>
        </w:rPr>
        <w:t>,</w:t>
      </w:r>
      <w:r>
        <w:rPr>
          <w:rFonts w:ascii="VNI-Helve" w:hAnsi="VNI-Helve"/>
          <w:spacing w:val="17"/>
          <w:sz w:val="18"/>
        </w:rPr>
        <w:t> </w:t>
      </w:r>
      <w:r>
        <w:rPr>
          <w:rFonts w:ascii="VNI-Helve" w:hAnsi="VNI-Helve"/>
          <w:spacing w:val="2"/>
          <w:sz w:val="18"/>
        </w:rPr>
        <w:t>Trö</w:t>
      </w:r>
      <w:r>
        <w:rPr>
          <w:rFonts w:ascii="VNI-Helve" w:hAnsi="VNI-Helve"/>
          <w:spacing w:val="1"/>
          <w:sz w:val="18"/>
        </w:rPr>
        <w:t>ô</w:t>
      </w:r>
      <w:r>
        <w:rPr>
          <w:rFonts w:ascii="VNI-Helve" w:hAnsi="VNI-Helve"/>
          <w:spacing w:val="2"/>
          <w:w w:val="102"/>
          <w:sz w:val="18"/>
        </w:rPr>
        <w:t>øn</w:t>
      </w:r>
      <w:r>
        <w:rPr>
          <w:rFonts w:ascii="VNI-Helve" w:hAnsi="VNI-Helve"/>
          <w:w w:val="102"/>
          <w:sz w:val="18"/>
        </w:rPr>
        <w:t>g</w:t>
      </w:r>
      <w:r>
        <w:rPr>
          <w:rFonts w:ascii="VNI-Helve" w:hAnsi="VNI-Helve"/>
          <w:spacing w:val="18"/>
          <w:sz w:val="18"/>
        </w:rPr>
        <w:t> </w:t>
      </w:r>
      <w:r>
        <w:rPr>
          <w:rFonts w:ascii="VNI-Helve" w:hAnsi="VNI-Helve"/>
          <w:sz w:val="18"/>
        </w:rPr>
        <w:t>9</w:t>
      </w:r>
      <w:r>
        <w:rPr>
          <w:rFonts w:ascii="VNI-Helve" w:hAnsi="VNI-Helve"/>
          <w:spacing w:val="19"/>
          <w:sz w:val="18"/>
        </w:rPr>
        <w:t> </w:t>
      </w:r>
      <w:r>
        <w:rPr>
          <w:rFonts w:ascii="VNI-Helve" w:hAnsi="VNI-Helve"/>
          <w:spacing w:val="1"/>
          <w:sz w:val="18"/>
        </w:rPr>
        <w:t>(</w:t>
      </w:r>
      <w:r>
        <w:rPr>
          <w:rFonts w:ascii="VNI-Helve" w:hAnsi="VNI-Helve"/>
          <w:spacing w:val="2"/>
          <w:sz w:val="18"/>
        </w:rPr>
        <w:t>tr</w:t>
      </w:r>
      <w:r>
        <w:rPr>
          <w:rFonts w:ascii="VNI-Helve" w:hAnsi="VNI-Helve"/>
          <w:sz w:val="18"/>
        </w:rPr>
        <w:t>.</w:t>
      </w:r>
      <w:r>
        <w:rPr>
          <w:rFonts w:ascii="VNI-Helve" w:hAnsi="VNI-Helve"/>
          <w:spacing w:val="17"/>
          <w:sz w:val="18"/>
        </w:rPr>
        <w:t> </w:t>
      </w:r>
      <w:r>
        <w:rPr>
          <w:rFonts w:ascii="VNI-Helve" w:hAnsi="VNI-Helve"/>
          <w:spacing w:val="2"/>
          <w:sz w:val="18"/>
        </w:rPr>
        <w:t>57a</w:t>
      </w:r>
      <w:r>
        <w:rPr>
          <w:rFonts w:ascii="VNI-Helve" w:hAnsi="VNI-Helve"/>
          <w:spacing w:val="1"/>
          <w:sz w:val="18"/>
        </w:rPr>
        <w:t>)</w:t>
      </w:r>
      <w:r>
        <w:rPr>
          <w:rFonts w:ascii="VNI-Helve" w:hAnsi="VNI-Helve"/>
          <w:sz w:val="18"/>
        </w:rPr>
        <w:t>:</w:t>
      </w:r>
      <w:r>
        <w:rPr>
          <w:rFonts w:ascii="VNI-Helve" w:hAnsi="VNI-Helve"/>
          <w:spacing w:val="18"/>
          <w:sz w:val="18"/>
        </w:rPr>
        <w:t> </w:t>
      </w:r>
      <w:r>
        <w:rPr>
          <w:rFonts w:ascii="VNI-Helve" w:hAnsi="VNI-Helve"/>
          <w:spacing w:val="1"/>
          <w:sz w:val="18"/>
        </w:rPr>
        <w:t>M</w:t>
      </w:r>
      <w:r>
        <w:rPr>
          <w:rFonts w:ascii="VNI-Helve" w:hAnsi="VNI-Helve"/>
          <w:spacing w:val="2"/>
          <w:sz w:val="18"/>
        </w:rPr>
        <w:t>ö</w:t>
      </w:r>
      <w:r>
        <w:rPr>
          <w:rFonts w:ascii="VNI-Helve" w:hAnsi="VNI-Helve"/>
          <w:spacing w:val="1"/>
          <w:sz w:val="18"/>
        </w:rPr>
        <w:t>ô</w:t>
      </w:r>
      <w:r>
        <w:rPr>
          <w:rFonts w:ascii="VNI-Helve" w:hAnsi="VNI-Helve"/>
          <w:spacing w:val="1"/>
          <w:w w:val="333"/>
          <w:sz w:val="18"/>
        </w:rPr>
        <w:t>ø</w:t>
      </w:r>
      <w:r>
        <w:rPr>
          <w:rFonts w:ascii="VNI-Helve" w:hAnsi="VNI-Helve"/>
          <w:sz w:val="18"/>
        </w:rPr>
        <w:t>i</w:t>
      </w:r>
    </w:p>
    <w:p>
      <w:pPr>
        <w:pStyle w:val="BodyText"/>
        <w:spacing w:before="0"/>
        <w:rPr>
          <w:rFonts w:ascii="VNI-Helve"/>
          <w:sz w:val="20"/>
        </w:rPr>
      </w:pPr>
    </w:p>
    <w:p>
      <w:pPr>
        <w:pStyle w:val="BodyText"/>
        <w:spacing w:before="5"/>
        <w:rPr>
          <w:rFonts w:ascii="VNI-Helve"/>
          <w:sz w:val="20"/>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type w:val="continuous"/>
          <w:pgSz w:w="11910" w:h="16840"/>
          <w:pgMar w:top="1080" w:bottom="280" w:left="1680" w:right="1680"/>
        </w:sectPr>
      </w:pPr>
    </w:p>
    <w:p>
      <w:pPr>
        <w:pStyle w:val="BodyText"/>
        <w:spacing w:before="11"/>
        <w:rPr>
          <w:rFonts w:ascii="Times New Roman"/>
          <w:sz w:val="17"/>
        </w:rPr>
      </w:pPr>
    </w:p>
    <w:p>
      <w:pPr>
        <w:pStyle w:val="BodyText"/>
        <w:spacing w:before="100"/>
        <w:ind w:left="699" w:right="755"/>
        <w:jc w:val="both"/>
      </w:pPr>
      <w:r>
        <w:rPr/>
        <w:t>thöôøng cö truù nôi ñoù. Nhöõng gì laø möôøi? Naêm söï ñaõ tröø; thaønh töïu    saùu söï; haèng hoä moät söï</w:t>
      </w:r>
      <w:r>
        <w:rPr>
          <w:position w:val="9"/>
          <w:sz w:val="13"/>
        </w:rPr>
        <w:t>4</w:t>
      </w:r>
      <w:r>
        <w:rPr/>
        <w:t>; hoä trì boán boä chuùng</w:t>
      </w:r>
      <w:r>
        <w:rPr>
          <w:position w:val="9"/>
          <w:sz w:val="13"/>
        </w:rPr>
        <w:t>5</w:t>
      </w:r>
      <w:r>
        <w:rPr/>
        <w:t>; quaùn saùt caùc söï yeáu keùm</w:t>
      </w:r>
      <w:r>
        <w:rPr>
          <w:position w:val="9"/>
          <w:sz w:val="13"/>
        </w:rPr>
        <w:t>6</w:t>
      </w:r>
      <w:r>
        <w:rPr/>
        <w:t>; bình ñaúng thaân caän</w:t>
      </w:r>
      <w:r>
        <w:rPr>
          <w:position w:val="9"/>
          <w:sz w:val="13"/>
        </w:rPr>
        <w:t>7</w:t>
      </w:r>
      <w:r>
        <w:rPr/>
        <w:t>; chaùnh höôùng voâ laäu</w:t>
      </w:r>
      <w:r>
        <w:rPr>
          <w:position w:val="9"/>
          <w:sz w:val="13"/>
        </w:rPr>
        <w:t>8</w:t>
      </w:r>
      <w:r>
        <w:rPr/>
        <w:t>; thaân haønh khinh    an</w:t>
      </w:r>
      <w:r>
        <w:rPr>
          <w:position w:val="9"/>
          <w:sz w:val="13"/>
        </w:rPr>
        <w:t>9</w:t>
      </w:r>
      <w:r>
        <w:rPr/>
        <w:t>; taâm kheùo giaûi thoaùt; trí tueä giaûi</w:t>
      </w:r>
      <w:r>
        <w:rPr>
          <w:spacing w:val="34"/>
        </w:rPr>
        <w:t> </w:t>
      </w:r>
      <w:r>
        <w:rPr/>
        <w:t>thoaùt.</w:t>
      </w:r>
    </w:p>
    <w:p>
      <w:pPr>
        <w:pStyle w:val="BodyText"/>
        <w:spacing w:before="33"/>
        <w:ind w:left="699" w:right="755" w:firstLine="567"/>
        <w:jc w:val="both"/>
      </w:pPr>
      <w:r>
        <w:rPr/>
        <w:t>Theá naøo, Tyø-kheo, naêm söï ñaõ tröø? ÔÛ ñaây, Tyø-kheo ñaõ ñoaïn tröø naêm keát</w:t>
      </w:r>
      <w:r>
        <w:rPr>
          <w:position w:val="9"/>
          <w:sz w:val="13"/>
        </w:rPr>
        <w:t>10</w:t>
      </w:r>
      <w:r>
        <w:rPr/>
        <w:t>. Nhö vaäy, naêm söï ñaõ ñöôïc tröø.</w:t>
      </w:r>
    </w:p>
    <w:p>
      <w:pPr>
        <w:pStyle w:val="BodyText"/>
        <w:spacing w:before="33"/>
        <w:ind w:left="699" w:right="755" w:firstLine="567"/>
        <w:jc w:val="both"/>
      </w:pPr>
      <w:r>
        <w:rPr/>
        <w:t>Theá naøo Tyø-kheo thaønh töïu saùu söï? ÔÛ ñaây, Tyø-kheo vaâng haønh saùu phaùp toân troïng</w:t>
      </w:r>
      <w:r>
        <w:rPr>
          <w:position w:val="9"/>
          <w:sz w:val="13"/>
        </w:rPr>
        <w:t>11</w:t>
      </w:r>
      <w:r>
        <w:rPr/>
        <w:t>. Nhö vaäy, Tyø-kheo thaønh töïu saùu</w:t>
      </w:r>
      <w:r>
        <w:rPr>
          <w:spacing w:val="59"/>
        </w:rPr>
        <w:t> </w:t>
      </w:r>
      <w:r>
        <w:rPr/>
        <w:t>söï.</w:t>
      </w:r>
    </w:p>
    <w:p>
      <w:pPr>
        <w:pStyle w:val="BodyText"/>
        <w:spacing w:before="35"/>
        <w:ind w:left="699" w:right="753" w:firstLine="567"/>
        <w:jc w:val="both"/>
      </w:pPr>
      <w:r>
        <w:rPr/>
        <w:t>Theá naøo Tyø-kheo haèng hoä moät söï? ÔÛ ñaây, Tyø-kheo haèng thuû </w:t>
      </w:r>
      <w:r>
        <w:rPr>
          <w:spacing w:val="2"/>
        </w:rPr>
        <w:t>hoä </w:t>
      </w:r>
      <w:r>
        <w:rPr/>
        <w:t>taâm ñoái vôùi höõu laäu, voâ laäu, höõu vi, voâ vi, cho ñeán cöûa Nieát-baøn</w:t>
      </w:r>
      <w:r>
        <w:rPr>
          <w:position w:val="9"/>
          <w:sz w:val="13"/>
        </w:rPr>
        <w:t>12</w:t>
      </w:r>
      <w:r>
        <w:rPr/>
        <w:t>.  Nhö vaäy, Tyø-kheo haèng hoä moät</w:t>
      </w:r>
      <w:r>
        <w:rPr>
          <w:spacing w:val="23"/>
        </w:rPr>
        <w:t> </w:t>
      </w:r>
      <w:r>
        <w:rPr/>
        <w:t>söï.</w:t>
      </w:r>
    </w:p>
    <w:p>
      <w:pPr>
        <w:pStyle w:val="BodyText"/>
        <w:ind w:left="699" w:right="755" w:firstLine="567"/>
        <w:jc w:val="both"/>
      </w:pPr>
      <w:r>
        <w:rPr/>
        <w:t>Theá naøo Tyø-kheo thuû hoä boán boä chuùng? ÔÛ ñaây, Tyø-kheo thaønh töïu boán Thaàn tuùc</w:t>
      </w:r>
      <w:r>
        <w:rPr>
          <w:position w:val="9"/>
          <w:sz w:val="13"/>
        </w:rPr>
        <w:t>13</w:t>
      </w:r>
      <w:r>
        <w:rPr/>
        <w:t>. Nhö vaäy maø thuû hoä boán boä chuùng.</w:t>
      </w:r>
    </w:p>
    <w:p>
      <w:pPr>
        <w:pStyle w:val="BodyText"/>
        <w:ind w:left="1267"/>
        <w:jc w:val="both"/>
      </w:pPr>
      <w:r>
        <w:rPr/>
        <w:t>Theá naøo Tyø-kheo quaùn saùt söï yeáu keùm? ÔÛ ñaây, Tyø-kheo ñaõ taän</w:t>
      </w:r>
    </w:p>
    <w:p>
      <w:pPr>
        <w:pStyle w:val="BodyText"/>
        <w:spacing w:before="0"/>
        <w:rPr>
          <w:sz w:val="20"/>
        </w:rPr>
      </w:pPr>
    </w:p>
    <w:p>
      <w:pPr>
        <w:pStyle w:val="BodyText"/>
        <w:spacing w:before="8"/>
      </w:pPr>
      <w:r>
        <w:rPr/>
        <w:pict>
          <v:rect style="position:absolute;margin-left:147.360001pt;margin-top:18.079849pt;width:354.36pt;height:.599980pt;mso-position-horizontal-relative:page;mso-position-vertical-relative:paragraph;z-index:-15648768;mso-wrap-distance-left:0;mso-wrap-distance-right:0" filled="true" fillcolor="#000000" stroked="false">
            <v:fill type="solid"/>
            <w10:wrap type="topAndBottom"/>
          </v:rect>
        </w:pict>
      </w:r>
    </w:p>
    <w:p>
      <w:pPr>
        <w:spacing w:before="93"/>
        <w:ind w:left="983" w:right="0" w:firstLine="0"/>
        <w:jc w:val="left"/>
        <w:rPr>
          <w:rFonts w:ascii="VNI-Helve" w:hAnsi="VNI-Helve" w:eastAsia="VNI-Helve"/>
          <w:sz w:val="18"/>
        </w:rPr>
      </w:pPr>
      <w:r>
        <w:rPr>
          <w:rFonts w:ascii="VNI-Helve" w:hAnsi="VNI-Helve" w:eastAsia="VNI-Helve"/>
          <w:spacing w:val="2"/>
          <w:sz w:val="18"/>
        </w:rPr>
        <w:t>H</w:t>
      </w:r>
      <w:r>
        <w:rPr>
          <w:rFonts w:ascii="VNI-Helve" w:hAnsi="VNI-Helve" w:eastAsia="VNI-Helve"/>
          <w:spacing w:val="1"/>
          <w:sz w:val="18"/>
        </w:rPr>
        <w:t>i</w:t>
      </w:r>
      <w:r>
        <w:rPr>
          <w:rFonts w:ascii="VNI-Helve" w:hAnsi="VNI-Helve" w:eastAsia="VNI-Helve"/>
          <w:spacing w:val="2"/>
          <w:w w:val="102"/>
          <w:sz w:val="18"/>
        </w:rPr>
        <w:t>eà</w:t>
      </w:r>
      <w:r>
        <w:rPr>
          <w:rFonts w:ascii="VNI-Helve" w:hAnsi="VNI-Helve" w:eastAsia="VNI-Helve"/>
          <w:w w:val="102"/>
          <w:sz w:val="18"/>
        </w:rPr>
        <w:t>n</w:t>
      </w:r>
      <w:r>
        <w:rPr>
          <w:rFonts w:ascii="VNI-Helve" w:hAnsi="VNI-Helve" w:eastAsia="VNI-Helve"/>
          <w:spacing w:val="3"/>
          <w:sz w:val="18"/>
        </w:rPr>
        <w:t> </w:t>
      </w:r>
      <w:r>
        <w:rPr>
          <w:rFonts w:ascii="VNI-Helve" w:hAnsi="VNI-Helve" w:eastAsia="VNI-Helve"/>
          <w:spacing w:val="2"/>
          <w:sz w:val="18"/>
        </w:rPr>
        <w:t>th</w:t>
      </w:r>
      <w:r>
        <w:rPr>
          <w:rFonts w:ascii="VNI-Helve" w:hAnsi="VNI-Helve" w:eastAsia="VNI-Helve"/>
          <w:spacing w:val="1"/>
          <w:sz w:val="18"/>
        </w:rPr>
        <w:t>a</w:t>
      </w:r>
      <w:r>
        <w:rPr>
          <w:rFonts w:ascii="VNI-Helve" w:hAnsi="VNI-Helve" w:eastAsia="VNI-Helve"/>
          <w:spacing w:val="2"/>
          <w:w w:val="333"/>
          <w:sz w:val="18"/>
        </w:rPr>
        <w:t>ù</w:t>
      </w:r>
      <w:r>
        <w:rPr>
          <w:rFonts w:ascii="VNI-Helve" w:hAnsi="VNI-Helve" w:eastAsia="VNI-Helve"/>
          <w:spacing w:val="1"/>
          <w:sz w:val="18"/>
        </w:rPr>
        <w:t>n</w:t>
      </w:r>
      <w:r>
        <w:rPr>
          <w:rFonts w:ascii="VNI-Helve" w:hAnsi="VNI-Helve" w:eastAsia="VNI-Helve"/>
          <w:sz w:val="18"/>
        </w:rPr>
        <w:t>h</w:t>
      </w:r>
      <w:r>
        <w:rPr>
          <w:rFonts w:ascii="VNI-Helve" w:hAnsi="VNI-Helve" w:eastAsia="VNI-Helve"/>
          <w:spacing w:val="4"/>
          <w:sz w:val="18"/>
        </w:rPr>
        <w:t> </w:t>
      </w:r>
      <w:r>
        <w:rPr>
          <w:rFonts w:ascii="VNI-Helve" w:hAnsi="VNI-Helve" w:eastAsia="VNI-Helve"/>
          <w:spacing w:val="2"/>
          <w:sz w:val="18"/>
        </w:rPr>
        <w:t>c</w:t>
      </w:r>
      <w:r>
        <w:rPr>
          <w:rFonts w:ascii="VNI-Helve" w:hAnsi="VNI-Helve" w:eastAsia="VNI-Helve"/>
          <w:sz w:val="18"/>
        </w:rPr>
        <w:t>ö</w:t>
      </w:r>
      <w:r>
        <w:rPr>
          <w:rFonts w:ascii="VNI-Helve" w:hAnsi="VNI-Helve" w:eastAsia="VNI-Helve"/>
          <w:spacing w:val="3"/>
          <w:sz w:val="18"/>
        </w:rPr>
        <w:t> </w:t>
      </w:r>
      <w:r>
        <w:rPr>
          <w:rFonts w:ascii="MingLiU" w:hAnsi="MingLiU" w:eastAsia="MingLiU" w:hint="eastAsia"/>
          <w:spacing w:val="1"/>
          <w:sz w:val="18"/>
        </w:rPr>
        <w:t>十賢聖居</w:t>
      </w:r>
      <w:r>
        <w:rPr>
          <w:rFonts w:ascii="VNI-Helve" w:hAnsi="VNI-Helve" w:eastAsia="VNI-Helve"/>
          <w:sz w:val="18"/>
        </w:rPr>
        <w:t>.</w:t>
      </w:r>
    </w:p>
    <w:p>
      <w:pPr>
        <w:spacing w:before="2"/>
        <w:ind w:left="699" w:right="0" w:firstLine="0"/>
        <w:jc w:val="left"/>
        <w:rPr>
          <w:rFonts w:ascii="VNI-Helve" w:hAnsi="VNI-Helve" w:eastAsia="VNI-Helve"/>
          <w:sz w:val="18"/>
        </w:rPr>
      </w:pPr>
      <w:r>
        <w:rPr>
          <w:position w:val="9"/>
          <w:sz w:val="13"/>
        </w:rPr>
        <w:t>4</w:t>
      </w:r>
      <w:r>
        <w:rPr>
          <w:rFonts w:ascii="VNI-Helve" w:hAnsi="VNI-Helve" w:eastAsia="VNI-Helve"/>
          <w:position w:val="8"/>
          <w:sz w:val="12"/>
        </w:rPr>
        <w:t>. </w:t>
      </w:r>
      <w:r>
        <w:rPr>
          <w:rFonts w:ascii="VNI-Helve" w:hAnsi="VNI-Helve" w:eastAsia="VNI-Helve"/>
          <w:sz w:val="18"/>
        </w:rPr>
        <w:t>Tröôøng ibid., xaû nhaát </w:t>
      </w:r>
      <w:r>
        <w:rPr>
          <w:rFonts w:ascii="MingLiU" w:hAnsi="MingLiU" w:eastAsia="MingLiU" w:hint="eastAsia"/>
          <w:sz w:val="18"/>
        </w:rPr>
        <w:t>捨 一 </w:t>
      </w:r>
      <w:r>
        <w:rPr>
          <w:rFonts w:ascii="VNI-Helve" w:hAnsi="VNI-Helve" w:eastAsia="VNI-Helve"/>
          <w:sz w:val="18"/>
        </w:rPr>
        <w:t>. </w:t>
      </w:r>
      <w:r>
        <w:rPr>
          <w:rFonts w:ascii="Arial" w:hAnsi="Arial" w:eastAsia="Arial"/>
          <w:sz w:val="18"/>
        </w:rPr>
        <w:t>Paøli</w:t>
      </w:r>
      <w:r>
        <w:rPr>
          <w:rFonts w:ascii="VNI-Helve" w:hAnsi="VNI-Helve" w:eastAsia="VNI-Helve"/>
          <w:sz w:val="18"/>
        </w:rPr>
        <w:t>: </w:t>
      </w:r>
      <w:r>
        <w:rPr>
          <w:rFonts w:ascii="Arial" w:hAnsi="Arial" w:eastAsia="Arial"/>
          <w:sz w:val="18"/>
        </w:rPr>
        <w:t>Ekaørakkho hoti</w:t>
      </w:r>
      <w:r>
        <w:rPr>
          <w:rFonts w:ascii="VNI-Helve" w:hAnsi="VNI-Helve" w:eastAsia="VNI-Helve"/>
          <w:sz w:val="18"/>
        </w:rPr>
        <w:t>: Moät thuû hoä.</w:t>
      </w:r>
    </w:p>
    <w:p>
      <w:pPr>
        <w:spacing w:before="3"/>
        <w:ind w:left="699" w:right="0" w:firstLine="0"/>
        <w:jc w:val="left"/>
        <w:rPr>
          <w:rFonts w:ascii="VNI-Helve" w:hAnsi="VNI-Helve" w:eastAsia="VNI-Helve"/>
          <w:sz w:val="18"/>
        </w:rPr>
      </w:pPr>
      <w:r>
        <w:rPr>
          <w:position w:val="9"/>
          <w:sz w:val="13"/>
        </w:rPr>
        <w:t>5</w:t>
      </w:r>
      <w:r>
        <w:rPr>
          <w:rFonts w:ascii="VNI-Helve" w:hAnsi="VNI-Helve" w:eastAsia="VNI-Helve"/>
          <w:position w:val="8"/>
          <w:sz w:val="12"/>
        </w:rPr>
        <w:t>. </w:t>
      </w:r>
      <w:r>
        <w:rPr>
          <w:rFonts w:ascii="VNI-Helve" w:hAnsi="VNI-Helve" w:eastAsia="VNI-Helve"/>
          <w:sz w:val="18"/>
        </w:rPr>
        <w:t>Tröông ibid., y töù </w:t>
      </w:r>
      <w:r>
        <w:rPr>
          <w:rFonts w:ascii="MingLiU" w:hAnsi="MingLiU" w:eastAsia="MingLiU" w:hint="eastAsia"/>
          <w:sz w:val="18"/>
        </w:rPr>
        <w:t>依 四 </w:t>
      </w:r>
      <w:r>
        <w:rPr>
          <w:rFonts w:ascii="VNI-Helve" w:hAnsi="VNI-Helve" w:eastAsia="VNI-Helve"/>
          <w:sz w:val="18"/>
        </w:rPr>
        <w:t>. </w:t>
      </w:r>
      <w:r>
        <w:rPr>
          <w:rFonts w:ascii="Arial" w:hAnsi="Arial" w:eastAsia="Arial"/>
          <w:sz w:val="18"/>
        </w:rPr>
        <w:t>Paøli</w:t>
      </w:r>
      <w:r>
        <w:rPr>
          <w:rFonts w:ascii="VNI-Helve" w:hAnsi="VNI-Helve" w:eastAsia="VNI-Helve"/>
          <w:sz w:val="18"/>
        </w:rPr>
        <w:t>: </w:t>
      </w:r>
      <w:r>
        <w:rPr>
          <w:rFonts w:ascii="Arial" w:hAnsi="Arial" w:eastAsia="Arial"/>
          <w:sz w:val="18"/>
        </w:rPr>
        <w:t>Caturaøpasseno hoti</w:t>
      </w:r>
      <w:r>
        <w:rPr>
          <w:rFonts w:ascii="VNI-Helve" w:hAnsi="VNI-Helve" w:eastAsia="VNI-Helve"/>
          <w:sz w:val="18"/>
        </w:rPr>
        <w:t>, boán y cöù.</w:t>
      </w:r>
    </w:p>
    <w:p>
      <w:pPr>
        <w:spacing w:line="237" w:lineRule="auto" w:before="5"/>
        <w:ind w:left="983" w:right="755" w:hanging="285"/>
        <w:jc w:val="left"/>
        <w:rPr>
          <w:rFonts w:ascii="VNI-Helve" w:hAnsi="VNI-Helve" w:eastAsia="VNI-Helve"/>
          <w:sz w:val="18"/>
        </w:rPr>
      </w:pPr>
      <w:r>
        <w:rPr>
          <w:spacing w:val="-1"/>
          <w:w w:val="99"/>
          <w:position w:val="9"/>
          <w:sz w:val="13"/>
        </w:rPr>
        <w:t>6</w:t>
      </w:r>
      <w:r>
        <w:rPr>
          <w:rFonts w:ascii="VNI-Helve" w:hAnsi="VNI-Helve" w:eastAsia="VNI-Helve"/>
          <w:position w:val="8"/>
          <w:sz w:val="12"/>
        </w:rPr>
        <w:t>.     </w:t>
      </w:r>
      <w:r>
        <w:rPr>
          <w:rFonts w:ascii="VNI-Helve" w:hAnsi="VNI-Helve" w:eastAsia="VNI-Helve"/>
          <w:spacing w:val="2"/>
          <w:sz w:val="18"/>
        </w:rPr>
        <w:t>Trö</w:t>
      </w:r>
      <w:r>
        <w:rPr>
          <w:rFonts w:ascii="VNI-Helve" w:hAnsi="VNI-Helve" w:eastAsia="VNI-Helve"/>
          <w:spacing w:val="1"/>
          <w:sz w:val="18"/>
        </w:rPr>
        <w:t>ô</w:t>
      </w:r>
      <w:r>
        <w:rPr>
          <w:rFonts w:ascii="VNI-Helve" w:hAnsi="VNI-Helve" w:eastAsia="VNI-Helve"/>
          <w:spacing w:val="2"/>
          <w:w w:val="102"/>
          <w:sz w:val="18"/>
        </w:rPr>
        <w:t>øn</w:t>
      </w:r>
      <w:r>
        <w:rPr>
          <w:rFonts w:ascii="VNI-Helve" w:hAnsi="VNI-Helve" w:eastAsia="VNI-Helve"/>
          <w:w w:val="102"/>
          <w:sz w:val="18"/>
        </w:rPr>
        <w:t>g</w:t>
      </w:r>
      <w:r>
        <w:rPr>
          <w:rFonts w:ascii="VNI-Helve" w:hAnsi="VNI-Helve" w:eastAsia="VNI-Helve"/>
          <w:spacing w:val="-9"/>
          <w:sz w:val="18"/>
        </w:rPr>
        <w:t>  </w:t>
      </w:r>
      <w:r>
        <w:rPr>
          <w:rFonts w:ascii="VNI-Helve" w:hAnsi="VNI-Helve" w:eastAsia="VNI-Helve"/>
          <w:spacing w:val="2"/>
          <w:sz w:val="18"/>
        </w:rPr>
        <w:t>i</w:t>
      </w:r>
      <w:r>
        <w:rPr>
          <w:rFonts w:ascii="VNI-Helve" w:hAnsi="VNI-Helve" w:eastAsia="VNI-Helve"/>
          <w:spacing w:val="1"/>
          <w:sz w:val="18"/>
        </w:rPr>
        <w:t>b</w:t>
      </w:r>
      <w:r>
        <w:rPr>
          <w:rFonts w:ascii="VNI-Helve" w:hAnsi="VNI-Helve" w:eastAsia="VNI-Helve"/>
          <w:spacing w:val="2"/>
          <w:sz w:val="18"/>
        </w:rPr>
        <w:t>i</w:t>
      </w:r>
      <w:r>
        <w:rPr>
          <w:rFonts w:ascii="VNI-Helve" w:hAnsi="VNI-Helve" w:eastAsia="VNI-Helve"/>
          <w:spacing w:val="1"/>
          <w:sz w:val="18"/>
        </w:rPr>
        <w:t>d</w:t>
      </w:r>
      <w:r>
        <w:rPr>
          <w:rFonts w:ascii="VNI-Helve" w:hAnsi="VNI-Helve" w:eastAsia="VNI-Helve"/>
          <w:spacing w:val="-5"/>
          <w:sz w:val="18"/>
        </w:rPr>
        <w:t>.,  </w:t>
      </w:r>
      <w:r>
        <w:rPr>
          <w:rFonts w:ascii="VNI-Helve" w:hAnsi="VNI-Helve" w:eastAsia="VNI-Helve"/>
          <w:spacing w:val="2"/>
          <w:sz w:val="18"/>
        </w:rPr>
        <w:t>d</w:t>
      </w:r>
      <w:r>
        <w:rPr>
          <w:rFonts w:ascii="VNI-Helve" w:hAnsi="VNI-Helve" w:eastAsia="VNI-Helve"/>
          <w:spacing w:val="1"/>
          <w:sz w:val="18"/>
        </w:rPr>
        <w:t>i</w:t>
      </w:r>
      <w:r>
        <w:rPr>
          <w:rFonts w:ascii="VNI-Helve" w:hAnsi="VNI-Helve" w:eastAsia="VNI-Helve"/>
          <w:spacing w:val="2"/>
          <w:w w:val="103"/>
          <w:sz w:val="18"/>
        </w:rPr>
        <w:t>eä</w:t>
      </w:r>
      <w:r>
        <w:rPr>
          <w:rFonts w:ascii="VNI-Helve" w:hAnsi="VNI-Helve" w:eastAsia="VNI-Helve"/>
          <w:w w:val="103"/>
          <w:sz w:val="18"/>
        </w:rPr>
        <w:t>t</w:t>
      </w:r>
      <w:r>
        <w:rPr>
          <w:rFonts w:ascii="VNI-Helve" w:hAnsi="VNI-Helve" w:eastAsia="VNI-Helve"/>
          <w:spacing w:val="-8"/>
          <w:sz w:val="18"/>
        </w:rPr>
        <w:t>  </w:t>
      </w:r>
      <w:r>
        <w:rPr>
          <w:rFonts w:ascii="VNI-Helve" w:hAnsi="VNI-Helve" w:eastAsia="VNI-Helve"/>
          <w:spacing w:val="1"/>
          <w:sz w:val="18"/>
        </w:rPr>
        <w:t>d</w:t>
      </w:r>
      <w:r>
        <w:rPr>
          <w:rFonts w:ascii="VNI-Helve" w:hAnsi="VNI-Helve" w:eastAsia="VNI-Helve"/>
          <w:sz w:val="18"/>
        </w:rPr>
        <w:t>ò</w:t>
      </w:r>
      <w:r>
        <w:rPr>
          <w:rFonts w:ascii="VNI-Helve" w:hAnsi="VNI-Helve" w:eastAsia="VNI-Helve"/>
          <w:spacing w:val="-8"/>
          <w:sz w:val="18"/>
        </w:rPr>
        <w:t>  </w:t>
      </w:r>
      <w:r>
        <w:rPr>
          <w:rFonts w:ascii="VNI-Helve" w:hAnsi="VNI-Helve" w:eastAsia="VNI-Helve"/>
          <w:spacing w:val="1"/>
          <w:sz w:val="18"/>
        </w:rPr>
        <w:t>ñ</w:t>
      </w:r>
      <w:r>
        <w:rPr>
          <w:rFonts w:ascii="VNI-Helve" w:hAnsi="VNI-Helve" w:eastAsia="VNI-Helve"/>
          <w:spacing w:val="2"/>
          <w:sz w:val="18"/>
        </w:rPr>
        <w:t>e</w:t>
      </w:r>
      <w:r>
        <w:rPr>
          <w:rFonts w:ascii="VNI-Helve" w:hAnsi="VNI-Helve" w:eastAsia="VNI-Helve"/>
          <w:w w:val="333"/>
          <w:sz w:val="18"/>
        </w:rPr>
        <w:t>á</w:t>
      </w:r>
      <w:r>
        <w:rPr>
          <w:rFonts w:ascii="VNI-Helve" w:hAnsi="VNI-Helve" w:eastAsia="VNI-Helve"/>
          <w:spacing w:val="-9"/>
          <w:sz w:val="18"/>
        </w:rPr>
        <w:t>  </w:t>
      </w:r>
      <w:r>
        <w:rPr>
          <w:rFonts w:ascii="MingLiU" w:hAnsi="MingLiU" w:eastAsia="MingLiU" w:hint="eastAsia"/>
          <w:spacing w:val="1"/>
          <w:sz w:val="18"/>
        </w:rPr>
        <w:t>滅異諦</w:t>
      </w:r>
      <w:r>
        <w:rPr>
          <w:rFonts w:ascii="VNI-Helve" w:hAnsi="VNI-Helve" w:eastAsia="VNI-Helve"/>
          <w:spacing w:val="-6"/>
          <w:sz w:val="18"/>
        </w:rPr>
        <w:t>.  </w:t>
      </w:r>
      <w:r>
        <w:rPr>
          <w:rFonts w:ascii="Arial" w:hAnsi="Arial" w:eastAsia="Arial"/>
          <w:spacing w:val="2"/>
          <w:sz w:val="18"/>
        </w:rPr>
        <w:t>P</w:t>
      </w:r>
      <w:r>
        <w:rPr>
          <w:rFonts w:ascii="Arial" w:hAnsi="Arial" w:eastAsia="Arial"/>
          <w:sz w:val="18"/>
        </w:rPr>
        <w:t>a</w:t>
      </w:r>
      <w:r>
        <w:rPr>
          <w:rFonts w:ascii="Arial" w:hAnsi="Arial" w:eastAsia="Arial"/>
          <w:spacing w:val="2"/>
          <w:sz w:val="18"/>
        </w:rPr>
        <w:t>øl</w:t>
      </w:r>
      <w:r>
        <w:rPr>
          <w:rFonts w:ascii="Arial" w:hAnsi="Arial" w:eastAsia="Arial"/>
          <w:spacing w:val="1"/>
          <w:sz w:val="18"/>
        </w:rPr>
        <w:t>i</w:t>
      </w:r>
      <w:r>
        <w:rPr>
          <w:rFonts w:ascii="VNI-Helve" w:hAnsi="VNI-Helve" w:eastAsia="VNI-Helve"/>
          <w:spacing w:val="-6"/>
          <w:sz w:val="18"/>
        </w:rPr>
        <w:t>:  </w:t>
      </w:r>
      <w:r>
        <w:rPr>
          <w:rFonts w:ascii="Arial" w:hAnsi="Arial" w:eastAsia="Arial"/>
          <w:spacing w:val="2"/>
          <w:sz w:val="18"/>
        </w:rPr>
        <w:t>Paòunnapaccekasacc</w:t>
      </w:r>
      <w:r>
        <w:rPr>
          <w:rFonts w:ascii="Arial" w:hAnsi="Arial" w:eastAsia="Arial"/>
          <w:sz w:val="18"/>
        </w:rPr>
        <w:t>o</w:t>
      </w:r>
      <w:r>
        <w:rPr>
          <w:rFonts w:ascii="Arial" w:hAnsi="Arial" w:eastAsia="Arial"/>
          <w:spacing w:val="-7"/>
          <w:sz w:val="18"/>
        </w:rPr>
        <w:t>  </w:t>
      </w:r>
      <w:r>
        <w:rPr>
          <w:rFonts w:ascii="Arial" w:hAnsi="Arial" w:eastAsia="Arial"/>
          <w:spacing w:val="1"/>
          <w:sz w:val="18"/>
        </w:rPr>
        <w:t>h</w:t>
      </w:r>
      <w:r>
        <w:rPr>
          <w:rFonts w:ascii="Arial" w:hAnsi="Arial" w:eastAsia="Arial"/>
          <w:sz w:val="18"/>
        </w:rPr>
        <w:t>o</w:t>
      </w:r>
      <w:r>
        <w:rPr>
          <w:rFonts w:ascii="Arial" w:hAnsi="Arial" w:eastAsia="Arial"/>
          <w:spacing w:val="2"/>
          <w:sz w:val="18"/>
        </w:rPr>
        <w:t>t</w:t>
      </w:r>
      <w:r>
        <w:rPr>
          <w:rFonts w:ascii="Arial" w:hAnsi="Arial" w:eastAsia="Arial"/>
          <w:spacing w:val="1"/>
          <w:sz w:val="18"/>
        </w:rPr>
        <w:t>i</w:t>
      </w:r>
      <w:r>
        <w:rPr>
          <w:rFonts w:ascii="VNI-Helve" w:hAnsi="VNI-Helve" w:eastAsia="VNI-Helve"/>
          <w:spacing w:val="-6"/>
          <w:sz w:val="18"/>
        </w:rPr>
        <w:t>,  </w:t>
      </w:r>
      <w:r>
        <w:rPr>
          <w:rFonts w:ascii="VNI-Helve" w:hAnsi="VNI-Helve" w:eastAsia="VNI-Helve"/>
          <w:spacing w:val="1"/>
          <w:sz w:val="18"/>
        </w:rPr>
        <w:t>t</w:t>
      </w:r>
      <w:r>
        <w:rPr>
          <w:rFonts w:ascii="VNI-Helve" w:hAnsi="VNI-Helve" w:eastAsia="VNI-Helve"/>
          <w:spacing w:val="2"/>
          <w:sz w:val="18"/>
        </w:rPr>
        <w:t>r</w:t>
      </w:r>
      <w:r>
        <w:rPr>
          <w:rFonts w:ascii="VNI-Helve" w:hAnsi="VNI-Helve" w:eastAsia="VNI-Helve"/>
          <w:spacing w:val="2"/>
          <w:w w:val="104"/>
          <w:sz w:val="18"/>
        </w:rPr>
        <w:t>ö</w:t>
      </w:r>
      <w:r>
        <w:rPr>
          <w:rFonts w:ascii="VNI-Helve" w:hAnsi="VNI-Helve" w:eastAsia="VNI-Helve"/>
          <w:w w:val="104"/>
          <w:sz w:val="18"/>
        </w:rPr>
        <w:t>ø</w:t>
      </w:r>
      <w:r>
        <w:rPr>
          <w:rFonts w:ascii="VNI-Helve" w:hAnsi="VNI-Helve" w:eastAsia="VNI-Helve"/>
          <w:spacing w:val="-9"/>
          <w:sz w:val="18"/>
        </w:rPr>
        <w:t>  </w:t>
      </w:r>
      <w:r>
        <w:rPr>
          <w:rFonts w:ascii="VNI-Helve" w:hAnsi="VNI-Helve" w:eastAsia="VNI-Helve"/>
          <w:spacing w:val="2"/>
          <w:sz w:val="18"/>
        </w:rPr>
        <w:t>k</w:t>
      </w:r>
      <w:r>
        <w:rPr>
          <w:rFonts w:ascii="VNI-Helve" w:hAnsi="VNI-Helve" w:eastAsia="VNI-Helve"/>
          <w:spacing w:val="1"/>
          <w:sz w:val="18"/>
        </w:rPr>
        <w:t>h</w:t>
      </w:r>
      <w:r>
        <w:rPr>
          <w:rFonts w:ascii="VNI-Helve" w:hAnsi="VNI-Helve" w:eastAsia="VNI-Helve"/>
          <w:spacing w:val="2"/>
          <w:w w:val="104"/>
          <w:sz w:val="18"/>
        </w:rPr>
        <w:t>ö</w:t>
      </w:r>
      <w:r>
        <w:rPr>
          <w:rFonts w:ascii="VNI-Helve" w:hAnsi="VNI-Helve" w:eastAsia="VNI-Helve"/>
          <w:w w:val="104"/>
          <w:sz w:val="18"/>
        </w:rPr>
        <w:t>û</w:t>
      </w:r>
      <w:r>
        <w:rPr>
          <w:rFonts w:ascii="VNI-Helve" w:hAnsi="VNI-Helve" w:eastAsia="VNI-Helve"/>
          <w:spacing w:val="-9"/>
          <w:sz w:val="18"/>
        </w:rPr>
        <w:t>  </w:t>
      </w:r>
      <w:r>
        <w:rPr>
          <w:rFonts w:ascii="VNI-Helve" w:hAnsi="VNI-Helve" w:eastAsia="VNI-Helve"/>
          <w:spacing w:val="2"/>
          <w:sz w:val="18"/>
        </w:rPr>
        <w:t>s</w:t>
      </w:r>
      <w:r>
        <w:rPr>
          <w:rFonts w:ascii="VNI-Helve" w:hAnsi="VNI-Helve" w:eastAsia="VNI-Helve"/>
          <w:spacing w:val="1"/>
          <w:sz w:val="18"/>
        </w:rPr>
        <w:t>ö</w:t>
      </w:r>
      <w:r>
        <w:rPr>
          <w:rFonts w:ascii="VNI-Helve" w:hAnsi="VNI-Helve" w:eastAsia="VNI-Helve"/>
          <w:w w:val="333"/>
          <w:sz w:val="18"/>
        </w:rPr>
        <w:t>ï </w:t>
      </w:r>
      <w:r>
        <w:rPr>
          <w:rFonts w:ascii="VNI-Helve" w:hAnsi="VNI-Helve" w:eastAsia="VNI-Helve"/>
          <w:spacing w:val="2"/>
          <w:sz w:val="18"/>
        </w:rPr>
        <w:t>tha</w:t>
      </w:r>
      <w:r>
        <w:rPr>
          <w:rFonts w:ascii="VNI-Helve" w:hAnsi="VNI-Helve" w:eastAsia="VNI-Helve"/>
          <w:spacing w:val="2"/>
          <w:w w:val="333"/>
          <w:sz w:val="18"/>
        </w:rPr>
        <w:t>ä</w:t>
      </w:r>
      <w:r>
        <w:rPr>
          <w:rFonts w:ascii="VNI-Helve" w:hAnsi="VNI-Helve" w:eastAsia="VNI-Helve"/>
          <w:sz w:val="18"/>
        </w:rPr>
        <w:t>t</w:t>
      </w:r>
      <w:r>
        <w:rPr>
          <w:rFonts w:ascii="VNI-Helve" w:hAnsi="VNI-Helve" w:eastAsia="VNI-Helve"/>
          <w:spacing w:val="3"/>
          <w:sz w:val="18"/>
        </w:rPr>
        <w:t> </w:t>
      </w:r>
      <w:r>
        <w:rPr>
          <w:rFonts w:ascii="VNI-Helve" w:hAnsi="VNI-Helve" w:eastAsia="VNI-Helve"/>
          <w:spacing w:val="1"/>
          <w:sz w:val="18"/>
        </w:rPr>
        <w:t>c</w:t>
      </w:r>
      <w:r>
        <w:rPr>
          <w:rFonts w:ascii="VNI-Helve" w:hAnsi="VNI-Helve" w:eastAsia="VNI-Helve"/>
          <w:spacing w:val="2"/>
          <w:sz w:val="18"/>
        </w:rPr>
        <w:t>a</w:t>
      </w:r>
      <w:r>
        <w:rPr>
          <w:rFonts w:ascii="VNI-Helve" w:hAnsi="VNI-Helve" w:eastAsia="VNI-Helve"/>
          <w:w w:val="333"/>
          <w:sz w:val="18"/>
        </w:rPr>
        <w:t>ù</w:t>
      </w:r>
      <w:r>
        <w:rPr>
          <w:rFonts w:ascii="VNI-Helve" w:hAnsi="VNI-Helve" w:eastAsia="VNI-Helve"/>
          <w:spacing w:val="3"/>
          <w:sz w:val="18"/>
        </w:rPr>
        <w:t> </w:t>
      </w:r>
      <w:r>
        <w:rPr>
          <w:rFonts w:ascii="VNI-Helve" w:hAnsi="VNI-Helve" w:eastAsia="VNI-Helve"/>
          <w:spacing w:val="2"/>
          <w:sz w:val="18"/>
        </w:rPr>
        <w:t>b</w:t>
      </w:r>
      <w:r>
        <w:rPr>
          <w:rFonts w:ascii="VNI-Helve" w:hAnsi="VNI-Helve" w:eastAsia="VNI-Helve"/>
          <w:spacing w:val="1"/>
          <w:sz w:val="18"/>
        </w:rPr>
        <w:t>i</w:t>
      </w:r>
      <w:r>
        <w:rPr>
          <w:rFonts w:ascii="VNI-Helve" w:hAnsi="VNI-Helve" w:eastAsia="VNI-Helve"/>
          <w:spacing w:val="2"/>
          <w:sz w:val="18"/>
        </w:rPr>
        <w:t>e</w:t>
      </w:r>
      <w:r>
        <w:rPr>
          <w:rFonts w:ascii="VNI-Helve" w:hAnsi="VNI-Helve" w:eastAsia="VNI-Helve"/>
          <w:spacing w:val="2"/>
          <w:w w:val="333"/>
          <w:sz w:val="18"/>
        </w:rPr>
        <w:t>ä</w:t>
      </w:r>
      <w:r>
        <w:rPr>
          <w:rFonts w:ascii="VNI-Helve" w:hAnsi="VNI-Helve" w:eastAsia="VNI-Helve"/>
          <w:spacing w:val="1"/>
          <w:sz w:val="18"/>
        </w:rPr>
        <w:t>t.</w:t>
      </w:r>
    </w:p>
    <w:p>
      <w:pPr>
        <w:spacing w:before="33"/>
        <w:ind w:left="699" w:right="0" w:firstLine="0"/>
        <w:jc w:val="left"/>
        <w:rPr>
          <w:rFonts w:ascii="VNI-Helve" w:hAnsi="VNI-Helve" w:eastAsia="VNI-Helve"/>
          <w:sz w:val="18"/>
        </w:rPr>
      </w:pPr>
      <w:r>
        <w:rPr>
          <w:position w:val="9"/>
          <w:sz w:val="13"/>
        </w:rPr>
        <w:t>7</w:t>
      </w:r>
      <w:r>
        <w:rPr>
          <w:rFonts w:ascii="VNI-Helve" w:hAnsi="VNI-Helve" w:eastAsia="VNI-Helve"/>
          <w:position w:val="8"/>
          <w:sz w:val="12"/>
        </w:rPr>
        <w:t>. </w:t>
      </w:r>
      <w:r>
        <w:rPr>
          <w:rFonts w:ascii="VNI-Helve" w:hAnsi="VNI-Helve" w:eastAsia="VNI-Helve"/>
          <w:sz w:val="18"/>
        </w:rPr>
        <w:t>Tröôøng ibid., thaéng dieäu caàu </w:t>
      </w:r>
      <w:r>
        <w:rPr>
          <w:rFonts w:ascii="MingLiU" w:hAnsi="MingLiU" w:eastAsia="MingLiU" w:hint="eastAsia"/>
          <w:sz w:val="18"/>
        </w:rPr>
        <w:t>勝妙求</w:t>
      </w:r>
      <w:r>
        <w:rPr>
          <w:rFonts w:ascii="VNI-Helve" w:hAnsi="VNI-Helve" w:eastAsia="VNI-Helve"/>
          <w:sz w:val="18"/>
        </w:rPr>
        <w:t>.</w:t>
      </w:r>
    </w:p>
    <w:p>
      <w:pPr>
        <w:spacing w:line="237" w:lineRule="auto" w:before="4"/>
        <w:ind w:left="984" w:right="1002" w:hanging="285"/>
        <w:jc w:val="left"/>
        <w:rPr>
          <w:rFonts w:ascii="VNI-Helve" w:hAnsi="VNI-Helve" w:eastAsia="VNI-Helve"/>
          <w:sz w:val="18"/>
        </w:rPr>
      </w:pPr>
      <w:r>
        <w:rPr>
          <w:w w:val="99"/>
          <w:position w:val="9"/>
          <w:sz w:val="13"/>
        </w:rPr>
        <w:t>8</w:t>
      </w:r>
      <w:r>
        <w:rPr>
          <w:rFonts w:ascii="VNI-Helve" w:hAnsi="VNI-Helve" w:eastAsia="VNI-Helve"/>
          <w:position w:val="8"/>
          <w:sz w:val="12"/>
        </w:rPr>
        <w:t>.     </w:t>
      </w:r>
      <w:r>
        <w:rPr>
          <w:rFonts w:ascii="VNI-Helve" w:hAnsi="VNI-Helve" w:eastAsia="VNI-Helve"/>
          <w:sz w:val="18"/>
        </w:rPr>
        <w:t>Tröô</w:t>
      </w:r>
      <w:r>
        <w:rPr>
          <w:rFonts w:ascii="VNI-Helve" w:hAnsi="VNI-Helve" w:eastAsia="VNI-Helve"/>
          <w:w w:val="102"/>
          <w:sz w:val="18"/>
        </w:rPr>
        <w:t>øng</w:t>
      </w:r>
      <w:r>
        <w:rPr>
          <w:rFonts w:ascii="VNI-Helve" w:hAnsi="VNI-Helve" w:eastAsia="VNI-Helve"/>
          <w:sz w:val="18"/>
        </w:rPr>
        <w:t> ibid., </w:t>
      </w:r>
      <w:r>
        <w:rPr>
          <w:rFonts w:ascii="VNI-Helve" w:hAnsi="VNI-Helve" w:eastAsia="VNI-Helve"/>
          <w:w w:val="102"/>
          <w:sz w:val="18"/>
        </w:rPr>
        <w:t>voâ</w:t>
      </w:r>
      <w:r>
        <w:rPr>
          <w:rFonts w:ascii="VNI-Helve" w:hAnsi="VNI-Helve" w:eastAsia="VNI-Helve"/>
          <w:sz w:val="18"/>
        </w:rPr>
        <w:t> tröô</w:t>
      </w:r>
      <w:r>
        <w:rPr>
          <w:rFonts w:ascii="VNI-Helve" w:hAnsi="VNI-Helve" w:eastAsia="VNI-Helve"/>
          <w:w w:val="105"/>
          <w:sz w:val="18"/>
        </w:rPr>
        <w:t>ïc</w:t>
      </w:r>
      <w:r>
        <w:rPr>
          <w:rFonts w:ascii="VNI-Helve" w:hAnsi="VNI-Helve" w:eastAsia="VNI-Helve"/>
          <w:sz w:val="18"/>
        </w:rPr>
        <w:t> töô</w:t>
      </w:r>
      <w:r>
        <w:rPr>
          <w:rFonts w:ascii="VNI-Helve" w:hAnsi="VNI-Helve" w:eastAsia="VNI-Helve"/>
          <w:w w:val="333"/>
          <w:sz w:val="18"/>
        </w:rPr>
        <w:t>û</w:t>
      </w:r>
      <w:r>
        <w:rPr>
          <w:rFonts w:ascii="VNI-Helve" w:hAnsi="VNI-Helve" w:eastAsia="VNI-Helve"/>
          <w:sz w:val="18"/>
        </w:rPr>
        <w:t>ng </w:t>
      </w:r>
      <w:r>
        <w:rPr>
          <w:rFonts w:ascii="MingLiU" w:hAnsi="MingLiU" w:eastAsia="MingLiU" w:hint="eastAsia"/>
          <w:sz w:val="18"/>
        </w:rPr>
        <w:t>無濁想</w:t>
      </w:r>
      <w:r>
        <w:rPr>
          <w:rFonts w:ascii="VNI-Helve" w:hAnsi="VNI-Helve" w:eastAsia="VNI-Helve"/>
          <w:sz w:val="18"/>
        </w:rPr>
        <w:t>. </w:t>
      </w:r>
      <w:r>
        <w:rPr>
          <w:rFonts w:ascii="Arial" w:hAnsi="Arial" w:eastAsia="Arial"/>
          <w:sz w:val="18"/>
        </w:rPr>
        <w:t>Paøli</w:t>
      </w:r>
      <w:r>
        <w:rPr>
          <w:rFonts w:ascii="VNI-Helve" w:hAnsi="VNI-Helve" w:eastAsia="VNI-Helve"/>
          <w:sz w:val="18"/>
        </w:rPr>
        <w:t>: </w:t>
      </w:r>
      <w:r>
        <w:rPr>
          <w:rFonts w:ascii="Arial" w:hAnsi="Arial" w:eastAsia="Arial"/>
          <w:sz w:val="18"/>
        </w:rPr>
        <w:t>Anaøvilasaíkappo hoti</w:t>
      </w:r>
      <w:r>
        <w:rPr>
          <w:rFonts w:ascii="VNI-Helve" w:hAnsi="VNI-Helve" w:eastAsia="VNI-Helve"/>
          <w:sz w:val="18"/>
        </w:rPr>
        <w:t>, </w:t>
      </w:r>
      <w:r>
        <w:rPr>
          <w:rFonts w:ascii="VNI-Helve" w:hAnsi="VNI-Helve" w:eastAsia="VNI-Helve"/>
          <w:w w:val="101"/>
          <w:sz w:val="18"/>
        </w:rPr>
        <w:t>khoâ</w:t>
      </w:r>
      <w:r>
        <w:rPr>
          <w:rFonts w:ascii="VNI-Helve" w:hAnsi="VNI-Helve" w:eastAsia="VNI-Helve"/>
          <w:sz w:val="18"/>
        </w:rPr>
        <w:t>ng tö duy vaån ñuïc.</w:t>
      </w:r>
    </w:p>
    <w:p>
      <w:pPr>
        <w:spacing w:line="237" w:lineRule="auto" w:before="36"/>
        <w:ind w:left="984" w:right="755" w:hanging="285"/>
        <w:jc w:val="left"/>
        <w:rPr>
          <w:rFonts w:ascii="VNI-Helve" w:hAnsi="VNI-Helve" w:eastAsia="VNI-Helve"/>
          <w:sz w:val="18"/>
        </w:rPr>
      </w:pPr>
      <w:r>
        <w:rPr>
          <w:spacing w:val="-1"/>
          <w:w w:val="99"/>
          <w:position w:val="9"/>
          <w:sz w:val="13"/>
        </w:rPr>
        <w:t>9</w:t>
      </w:r>
      <w:r>
        <w:rPr>
          <w:rFonts w:ascii="VNI-Helve" w:hAnsi="VNI-Helve" w:eastAsia="VNI-Helve"/>
          <w:position w:val="8"/>
          <w:sz w:val="12"/>
        </w:rPr>
        <w:t>.     </w:t>
      </w:r>
      <w:r>
        <w:rPr>
          <w:rFonts w:ascii="VNI-Helve" w:hAnsi="VNI-Helve" w:eastAsia="VNI-Helve"/>
          <w:spacing w:val="2"/>
          <w:sz w:val="18"/>
        </w:rPr>
        <w:t>Ngu</w:t>
      </w:r>
      <w:r>
        <w:rPr>
          <w:rFonts w:ascii="VNI-Helve" w:hAnsi="VNI-Helve" w:eastAsia="VNI-Helve"/>
          <w:sz w:val="18"/>
        </w:rPr>
        <w:t>y</w:t>
      </w:r>
      <w:r>
        <w:rPr>
          <w:rFonts w:ascii="VNI-Helve" w:hAnsi="VNI-Helve" w:eastAsia="VNI-Helve"/>
          <w:spacing w:val="2"/>
          <w:w w:val="102"/>
          <w:sz w:val="18"/>
        </w:rPr>
        <w:t>eâ</w:t>
      </w:r>
      <w:r>
        <w:rPr>
          <w:rFonts w:ascii="VNI-Helve" w:hAnsi="VNI-Helve" w:eastAsia="VNI-Helve"/>
          <w:w w:val="102"/>
          <w:sz w:val="18"/>
        </w:rPr>
        <w:t>n</w:t>
      </w:r>
      <w:r>
        <w:rPr>
          <w:rFonts w:ascii="VNI-Helve" w:hAnsi="VNI-Helve" w:eastAsia="VNI-Helve"/>
          <w:spacing w:val="6"/>
          <w:sz w:val="18"/>
        </w:rPr>
        <w:t> </w:t>
      </w:r>
      <w:r>
        <w:rPr>
          <w:rFonts w:ascii="VNI-Helve" w:hAnsi="VNI-Helve" w:eastAsia="VNI-Helve"/>
          <w:spacing w:val="2"/>
          <w:sz w:val="18"/>
        </w:rPr>
        <w:t>H</w:t>
      </w:r>
      <w:r>
        <w:rPr>
          <w:rFonts w:ascii="VNI-Helve" w:hAnsi="VNI-Helve" w:eastAsia="VNI-Helve"/>
          <w:spacing w:val="1"/>
          <w:sz w:val="18"/>
        </w:rPr>
        <w:t>a</w:t>
      </w:r>
      <w:r>
        <w:rPr>
          <w:rFonts w:ascii="VNI-Helve" w:hAnsi="VNI-Helve" w:eastAsia="VNI-Helve"/>
          <w:spacing w:val="2"/>
          <w:w w:val="103"/>
          <w:sz w:val="18"/>
        </w:rPr>
        <w:t>ùn</w:t>
      </w:r>
      <w:r>
        <w:rPr>
          <w:rFonts w:ascii="VNI-Helve" w:hAnsi="VNI-Helve" w:eastAsia="VNI-Helve"/>
          <w:w w:val="103"/>
          <w:sz w:val="18"/>
        </w:rPr>
        <w:t>:</w:t>
      </w:r>
      <w:r>
        <w:rPr>
          <w:rFonts w:ascii="VNI-Helve" w:hAnsi="VNI-Helve" w:eastAsia="VNI-Helve"/>
          <w:spacing w:val="4"/>
          <w:sz w:val="18"/>
        </w:rPr>
        <w:t> </w:t>
      </w:r>
      <w:r>
        <w:rPr>
          <w:rFonts w:ascii="VNI-Helve" w:hAnsi="VNI-Helve" w:eastAsia="VNI-Helve"/>
          <w:sz w:val="18"/>
        </w:rPr>
        <w:t>Y</w:t>
      </w:r>
      <w:r>
        <w:rPr>
          <w:rFonts w:ascii="VNI-Helve" w:hAnsi="VNI-Helve" w:eastAsia="VNI-Helve"/>
          <w:spacing w:val="7"/>
          <w:sz w:val="18"/>
        </w:rPr>
        <w:t> </w:t>
      </w:r>
      <w:r>
        <w:rPr>
          <w:rFonts w:ascii="VNI-Helve" w:hAnsi="VNI-Helve" w:eastAsia="VNI-Helve"/>
          <w:spacing w:val="2"/>
          <w:w w:val="105"/>
          <w:sz w:val="18"/>
        </w:rPr>
        <w:t>y</w:t>
      </w:r>
      <w:r>
        <w:rPr>
          <w:rFonts w:ascii="VNI-Helve" w:hAnsi="VNI-Helve" w:eastAsia="VNI-Helve"/>
          <w:w w:val="105"/>
          <w:sz w:val="18"/>
        </w:rPr>
        <w:t>û</w:t>
      </w:r>
      <w:r>
        <w:rPr>
          <w:rFonts w:ascii="VNI-Helve" w:hAnsi="VNI-Helve" w:eastAsia="VNI-Helve"/>
          <w:spacing w:val="7"/>
          <w:sz w:val="18"/>
        </w:rPr>
        <w:t> </w:t>
      </w:r>
      <w:r>
        <w:rPr>
          <w:rFonts w:ascii="VNI-Helve" w:hAnsi="VNI-Helve" w:eastAsia="VNI-Helve"/>
          <w:spacing w:val="2"/>
          <w:sz w:val="18"/>
        </w:rPr>
        <w:t>th</w:t>
      </w:r>
      <w:r>
        <w:rPr>
          <w:rFonts w:ascii="VNI-Helve" w:hAnsi="VNI-Helve" w:eastAsia="VNI-Helve"/>
          <w:spacing w:val="1"/>
          <w:sz w:val="18"/>
        </w:rPr>
        <w:t>a</w:t>
      </w:r>
      <w:r>
        <w:rPr>
          <w:rFonts w:ascii="VNI-Helve" w:hAnsi="VNI-Helve" w:eastAsia="VNI-Helve"/>
          <w:spacing w:val="2"/>
          <w:w w:val="333"/>
          <w:sz w:val="18"/>
        </w:rPr>
        <w:t>â</w:t>
      </w:r>
      <w:r>
        <w:rPr>
          <w:rFonts w:ascii="VNI-Helve" w:hAnsi="VNI-Helve" w:eastAsia="VNI-Helve"/>
          <w:sz w:val="18"/>
        </w:rPr>
        <w:t>n</w:t>
      </w:r>
      <w:r>
        <w:rPr>
          <w:rFonts w:ascii="VNI-Helve" w:hAnsi="VNI-Helve" w:eastAsia="VNI-Helve"/>
          <w:spacing w:val="5"/>
          <w:sz w:val="18"/>
        </w:rPr>
        <w:t> </w:t>
      </w:r>
      <w:r>
        <w:rPr>
          <w:rFonts w:ascii="VNI-Helve" w:hAnsi="VNI-Helve" w:eastAsia="VNI-Helve"/>
          <w:spacing w:val="2"/>
          <w:sz w:val="18"/>
        </w:rPr>
        <w:t>h</w:t>
      </w:r>
      <w:r>
        <w:rPr>
          <w:rFonts w:ascii="VNI-Helve" w:hAnsi="VNI-Helve" w:eastAsia="VNI-Helve"/>
          <w:spacing w:val="1"/>
          <w:sz w:val="18"/>
        </w:rPr>
        <w:t>a</w:t>
      </w:r>
      <w:r>
        <w:rPr>
          <w:rFonts w:ascii="VNI-Helve" w:hAnsi="VNI-Helve" w:eastAsia="VNI-Helve"/>
          <w:spacing w:val="2"/>
          <w:w w:val="104"/>
          <w:sz w:val="18"/>
        </w:rPr>
        <w:t>ø</w:t>
      </w:r>
      <w:r>
        <w:rPr>
          <w:rFonts w:ascii="VNI-Helve" w:hAnsi="VNI-Helve" w:eastAsia="VNI-Helve"/>
          <w:spacing w:val="1"/>
          <w:w w:val="104"/>
          <w:sz w:val="18"/>
        </w:rPr>
        <w:t>n</w:t>
      </w:r>
      <w:r>
        <w:rPr>
          <w:rFonts w:ascii="VNI-Helve" w:hAnsi="VNI-Helve" w:eastAsia="VNI-Helve"/>
          <w:sz w:val="18"/>
        </w:rPr>
        <w:t>h</w:t>
      </w:r>
      <w:r>
        <w:rPr>
          <w:rFonts w:ascii="VNI-Helve" w:hAnsi="VNI-Helve" w:eastAsia="VNI-Helve"/>
          <w:spacing w:val="7"/>
          <w:sz w:val="18"/>
        </w:rPr>
        <w:t> </w:t>
      </w:r>
      <w:r>
        <w:rPr>
          <w:rFonts w:ascii="MingLiU" w:hAnsi="MingLiU" w:eastAsia="MingLiU" w:hint="eastAsia"/>
          <w:spacing w:val="1"/>
          <w:sz w:val="18"/>
        </w:rPr>
        <w:t>依倚身行</w:t>
      </w:r>
      <w:r>
        <w:rPr>
          <w:rFonts w:ascii="VNI-Helve" w:hAnsi="VNI-Helve" w:eastAsia="VNI-Helve"/>
          <w:spacing w:val="2"/>
          <w:sz w:val="18"/>
        </w:rPr>
        <w:t>. </w:t>
      </w:r>
      <w:r>
        <w:rPr>
          <w:rFonts w:ascii="Arial" w:hAnsi="Arial" w:eastAsia="Arial"/>
          <w:spacing w:val="1"/>
          <w:sz w:val="18"/>
        </w:rPr>
        <w:t>Pa</w:t>
      </w:r>
      <w:r>
        <w:rPr>
          <w:rFonts w:ascii="Arial" w:hAnsi="Arial" w:eastAsia="Arial"/>
          <w:spacing w:val="2"/>
          <w:sz w:val="18"/>
        </w:rPr>
        <w:t>ø</w:t>
      </w:r>
      <w:r>
        <w:rPr>
          <w:rFonts w:ascii="Arial" w:hAnsi="Arial" w:eastAsia="Arial"/>
          <w:spacing w:val="1"/>
          <w:sz w:val="18"/>
        </w:rPr>
        <w:t>l</w:t>
      </w:r>
      <w:r>
        <w:rPr>
          <w:rFonts w:ascii="Arial" w:hAnsi="Arial" w:eastAsia="Arial"/>
          <w:spacing w:val="2"/>
          <w:sz w:val="18"/>
        </w:rPr>
        <w:t>i</w:t>
      </w:r>
      <w:r>
        <w:rPr>
          <w:rFonts w:ascii="VNI-Helve" w:hAnsi="VNI-Helve" w:eastAsia="VNI-Helve"/>
          <w:spacing w:val="3"/>
          <w:sz w:val="18"/>
        </w:rPr>
        <w:t>: </w:t>
      </w:r>
      <w:r>
        <w:rPr>
          <w:rFonts w:ascii="Arial" w:hAnsi="Arial" w:eastAsia="Arial"/>
          <w:spacing w:val="2"/>
          <w:sz w:val="18"/>
        </w:rPr>
        <w:t>P</w:t>
      </w:r>
      <w:r>
        <w:rPr>
          <w:rFonts w:ascii="Arial" w:hAnsi="Arial" w:eastAsia="Arial"/>
          <w:sz w:val="18"/>
        </w:rPr>
        <w:t>a</w:t>
      </w:r>
      <w:r>
        <w:rPr>
          <w:rFonts w:ascii="Arial" w:hAnsi="Arial" w:eastAsia="Arial"/>
          <w:spacing w:val="2"/>
          <w:sz w:val="18"/>
        </w:rPr>
        <w:t>saddhakaø</w:t>
      </w:r>
      <w:r>
        <w:rPr>
          <w:rFonts w:ascii="Arial" w:hAnsi="Arial" w:eastAsia="Arial"/>
          <w:sz w:val="18"/>
        </w:rPr>
        <w:t>y</w:t>
      </w:r>
      <w:r>
        <w:rPr>
          <w:rFonts w:ascii="Arial" w:hAnsi="Arial" w:eastAsia="Arial"/>
          <w:spacing w:val="1"/>
          <w:sz w:val="18"/>
        </w:rPr>
        <w:t>a</w:t>
      </w:r>
      <w:r>
        <w:rPr>
          <w:rFonts w:ascii="Arial" w:hAnsi="Arial" w:eastAsia="Arial"/>
          <w:spacing w:val="2"/>
          <w:sz w:val="18"/>
        </w:rPr>
        <w:t>saíkhaør</w:t>
      </w:r>
      <w:r>
        <w:rPr>
          <w:rFonts w:ascii="Arial" w:hAnsi="Arial" w:eastAsia="Arial"/>
          <w:spacing w:val="1"/>
          <w:sz w:val="18"/>
        </w:rPr>
        <w:t>o</w:t>
      </w:r>
      <w:r>
        <w:rPr>
          <w:rFonts w:ascii="VNI-Helve" w:hAnsi="VNI-Helve" w:eastAsia="VNI-Helve"/>
          <w:spacing w:val="2"/>
          <w:sz w:val="18"/>
        </w:rPr>
        <w:t>. Tr</w:t>
      </w:r>
      <w:r>
        <w:rPr>
          <w:rFonts w:ascii="VNI-Helve" w:hAnsi="VNI-Helve" w:eastAsia="VNI-Helve"/>
          <w:spacing w:val="1"/>
          <w:sz w:val="18"/>
        </w:rPr>
        <w:t>ö</w:t>
      </w:r>
      <w:r>
        <w:rPr>
          <w:rFonts w:ascii="VNI-Helve" w:hAnsi="VNI-Helve" w:eastAsia="VNI-Helve"/>
          <w:spacing w:val="2"/>
          <w:sz w:val="18"/>
        </w:rPr>
        <w:t>ô</w:t>
      </w:r>
      <w:r>
        <w:rPr>
          <w:rFonts w:ascii="VNI-Helve" w:hAnsi="VNI-Helve" w:eastAsia="VNI-Helve"/>
          <w:spacing w:val="1"/>
          <w:w w:val="333"/>
          <w:sz w:val="18"/>
        </w:rPr>
        <w:t>ø</w:t>
      </w:r>
      <w:r>
        <w:rPr>
          <w:rFonts w:ascii="VNI-Helve" w:hAnsi="VNI-Helve" w:eastAsia="VNI-Helve"/>
          <w:spacing w:val="2"/>
          <w:sz w:val="18"/>
        </w:rPr>
        <w:t>ng, i</w:t>
      </w:r>
      <w:r>
        <w:rPr>
          <w:rFonts w:ascii="VNI-Helve" w:hAnsi="VNI-Helve" w:eastAsia="VNI-Helve"/>
          <w:spacing w:val="1"/>
          <w:sz w:val="18"/>
        </w:rPr>
        <w:t>b</w:t>
      </w:r>
      <w:r>
        <w:rPr>
          <w:rFonts w:ascii="VNI-Helve" w:hAnsi="VNI-Helve" w:eastAsia="VNI-Helve"/>
          <w:spacing w:val="2"/>
          <w:sz w:val="18"/>
        </w:rPr>
        <w:t>id</w:t>
      </w:r>
      <w:r>
        <w:rPr>
          <w:rFonts w:ascii="VNI-Helve" w:hAnsi="VNI-Helve" w:eastAsia="VNI-Helve"/>
          <w:spacing w:val="1"/>
          <w:sz w:val="18"/>
        </w:rPr>
        <w:t>., t</w:t>
      </w:r>
      <w:r>
        <w:rPr>
          <w:rFonts w:ascii="VNI-Helve" w:hAnsi="VNI-Helve" w:eastAsia="VNI-Helve"/>
          <w:spacing w:val="2"/>
          <w:sz w:val="18"/>
        </w:rPr>
        <w:t>h</w:t>
      </w:r>
      <w:r>
        <w:rPr>
          <w:rFonts w:ascii="VNI-Helve" w:hAnsi="VNI-Helve" w:eastAsia="VNI-Helve"/>
          <w:spacing w:val="2"/>
          <w:w w:val="104"/>
          <w:sz w:val="18"/>
        </w:rPr>
        <w:t>a</w:t>
      </w:r>
      <w:r>
        <w:rPr>
          <w:rFonts w:ascii="VNI-Helve" w:hAnsi="VNI-Helve" w:eastAsia="VNI-Helve"/>
          <w:spacing w:val="1"/>
          <w:w w:val="104"/>
          <w:sz w:val="18"/>
        </w:rPr>
        <w:t>â</w:t>
      </w:r>
      <w:r>
        <w:rPr>
          <w:rFonts w:ascii="VNI-Helve" w:hAnsi="VNI-Helve" w:eastAsia="VNI-Helve"/>
          <w:sz w:val="18"/>
        </w:rPr>
        <w:t>n</w:t>
      </w:r>
      <w:r>
        <w:rPr>
          <w:rFonts w:ascii="VNI-Helve" w:hAnsi="VNI-Helve" w:eastAsia="VNI-Helve"/>
          <w:spacing w:val="4"/>
          <w:sz w:val="18"/>
        </w:rPr>
        <w:t> </w:t>
      </w:r>
      <w:r>
        <w:rPr>
          <w:rFonts w:ascii="VNI-Helve" w:hAnsi="VNI-Helve" w:eastAsia="VNI-Helve"/>
          <w:spacing w:val="2"/>
          <w:sz w:val="18"/>
        </w:rPr>
        <w:t>h</w:t>
      </w:r>
      <w:r>
        <w:rPr>
          <w:rFonts w:ascii="VNI-Helve" w:hAnsi="VNI-Helve" w:eastAsia="VNI-Helve"/>
          <w:spacing w:val="1"/>
          <w:sz w:val="18"/>
        </w:rPr>
        <w:t>a</w:t>
      </w:r>
      <w:r>
        <w:rPr>
          <w:rFonts w:ascii="VNI-Helve" w:hAnsi="VNI-Helve" w:eastAsia="VNI-Helve"/>
          <w:spacing w:val="1"/>
          <w:w w:val="333"/>
          <w:sz w:val="18"/>
        </w:rPr>
        <w:t>ø</w:t>
      </w:r>
      <w:r>
        <w:rPr>
          <w:rFonts w:ascii="VNI-Helve" w:hAnsi="VNI-Helve" w:eastAsia="VNI-Helve"/>
          <w:spacing w:val="2"/>
          <w:sz w:val="18"/>
        </w:rPr>
        <w:t>n</w:t>
      </w:r>
      <w:r>
        <w:rPr>
          <w:rFonts w:ascii="VNI-Helve" w:hAnsi="VNI-Helve" w:eastAsia="VNI-Helve"/>
          <w:sz w:val="18"/>
        </w:rPr>
        <w:t>h</w:t>
      </w:r>
      <w:r>
        <w:rPr>
          <w:rFonts w:ascii="VNI-Helve" w:hAnsi="VNI-Helve" w:eastAsia="VNI-Helve"/>
          <w:spacing w:val="3"/>
          <w:sz w:val="18"/>
        </w:rPr>
        <w:t> </w:t>
      </w:r>
      <w:r>
        <w:rPr>
          <w:rFonts w:ascii="VNI-Helve" w:hAnsi="VNI-Helve" w:eastAsia="VNI-Helve"/>
          <w:spacing w:val="2"/>
          <w:sz w:val="18"/>
        </w:rPr>
        <w:t>d</w:t>
      </w:r>
      <w:r>
        <w:rPr>
          <w:rFonts w:ascii="VNI-Helve" w:hAnsi="VNI-Helve" w:eastAsia="VNI-Helve"/>
          <w:sz w:val="18"/>
        </w:rPr>
        <w:t>ó</w:t>
      </w:r>
      <w:r>
        <w:rPr>
          <w:rFonts w:ascii="VNI-Helve" w:hAnsi="VNI-Helve" w:eastAsia="VNI-Helve"/>
          <w:spacing w:val="3"/>
          <w:sz w:val="18"/>
        </w:rPr>
        <w:t> </w:t>
      </w:r>
      <w:r>
        <w:rPr>
          <w:rFonts w:ascii="VNI-Helve" w:hAnsi="VNI-Helve" w:eastAsia="VNI-Helve"/>
          <w:spacing w:val="2"/>
          <w:sz w:val="18"/>
        </w:rPr>
        <w:t>l</w:t>
      </w:r>
      <w:r>
        <w:rPr>
          <w:rFonts w:ascii="VNI-Helve" w:hAnsi="VNI-Helve" w:eastAsia="VNI-Helve"/>
          <w:spacing w:val="1"/>
          <w:sz w:val="18"/>
        </w:rPr>
        <w:t>a</w:t>
      </w:r>
      <w:r>
        <w:rPr>
          <w:rFonts w:ascii="VNI-Helve" w:hAnsi="VNI-Helve" w:eastAsia="VNI-Helve"/>
          <w:spacing w:val="2"/>
          <w:w w:val="104"/>
          <w:sz w:val="18"/>
        </w:rPr>
        <w:t>ä</w:t>
      </w:r>
      <w:r>
        <w:rPr>
          <w:rFonts w:ascii="VNI-Helve" w:hAnsi="VNI-Helve" w:eastAsia="VNI-Helve"/>
          <w:w w:val="104"/>
          <w:sz w:val="18"/>
        </w:rPr>
        <w:t>p</w:t>
      </w:r>
      <w:r>
        <w:rPr>
          <w:rFonts w:ascii="VNI-Helve" w:hAnsi="VNI-Helve" w:eastAsia="VNI-Helve"/>
          <w:spacing w:val="3"/>
          <w:sz w:val="18"/>
        </w:rPr>
        <w:t> </w:t>
      </w:r>
      <w:r>
        <w:rPr>
          <w:rFonts w:ascii="MingLiU" w:hAnsi="MingLiU" w:eastAsia="MingLiU" w:hint="eastAsia"/>
          <w:spacing w:val="1"/>
          <w:sz w:val="18"/>
        </w:rPr>
        <w:t>身行已立</w:t>
      </w:r>
      <w:r>
        <w:rPr>
          <w:rFonts w:ascii="VNI-Helve" w:hAnsi="VNI-Helve" w:eastAsia="VNI-Helve"/>
          <w:sz w:val="18"/>
        </w:rPr>
        <w:t>.</w:t>
      </w:r>
    </w:p>
    <w:p>
      <w:pPr>
        <w:spacing w:before="2"/>
        <w:ind w:left="699" w:right="0" w:firstLine="0"/>
        <w:jc w:val="left"/>
        <w:rPr>
          <w:rFonts w:ascii="VNI-Helve" w:hAnsi="VNI-Helve" w:eastAsia="VNI-Helve"/>
          <w:sz w:val="18"/>
        </w:rPr>
      </w:pPr>
      <w:r>
        <w:rPr>
          <w:spacing w:val="-1"/>
          <w:w w:val="99"/>
          <w:position w:val="9"/>
          <w:sz w:val="13"/>
        </w:rPr>
        <w:t>10</w:t>
      </w:r>
      <w:r>
        <w:rPr>
          <w:rFonts w:ascii="VNI-Helve" w:hAnsi="VNI-Helve" w:eastAsia="VNI-Helve"/>
          <w:spacing w:val="2"/>
          <w:position w:val="8"/>
          <w:sz w:val="12"/>
        </w:rPr>
        <w:t>.   </w:t>
      </w:r>
      <w:r>
        <w:rPr>
          <w:rFonts w:ascii="VNI-Helve" w:hAnsi="VNI-Helve" w:eastAsia="VNI-Helve"/>
          <w:spacing w:val="2"/>
          <w:sz w:val="18"/>
        </w:rPr>
        <w:t>Ng</w:t>
      </w:r>
      <w:r>
        <w:rPr>
          <w:rFonts w:ascii="VNI-Helve" w:hAnsi="VNI-Helve" w:eastAsia="VNI-Helve"/>
          <w:spacing w:val="1"/>
          <w:sz w:val="18"/>
        </w:rPr>
        <w:t>u</w:t>
      </w:r>
      <w:r>
        <w:rPr>
          <w:rFonts w:ascii="VNI-Helve" w:hAnsi="VNI-Helve" w:eastAsia="VNI-Helve"/>
          <w:w w:val="333"/>
          <w:sz w:val="18"/>
        </w:rPr>
        <w:t>õ</w:t>
      </w:r>
      <w:r>
        <w:rPr>
          <w:rFonts w:ascii="VNI-Helve" w:hAnsi="VNI-Helve" w:eastAsia="VNI-Helve"/>
          <w:spacing w:val="4"/>
          <w:sz w:val="18"/>
        </w:rPr>
        <w:t> </w:t>
      </w:r>
      <w:r>
        <w:rPr>
          <w:rFonts w:ascii="VNI-Helve" w:hAnsi="VNI-Helve" w:eastAsia="VNI-Helve"/>
          <w:spacing w:val="2"/>
          <w:w w:val="102"/>
          <w:sz w:val="18"/>
        </w:rPr>
        <w:t>ke</w:t>
      </w:r>
      <w:r>
        <w:rPr>
          <w:rFonts w:ascii="VNI-Helve" w:hAnsi="VNI-Helve" w:eastAsia="VNI-Helve"/>
          <w:spacing w:val="1"/>
          <w:w w:val="102"/>
          <w:sz w:val="18"/>
        </w:rPr>
        <w:t>á</w:t>
      </w:r>
      <w:r>
        <w:rPr>
          <w:rFonts w:ascii="VNI-Helve" w:hAnsi="VNI-Helve" w:eastAsia="VNI-Helve"/>
          <w:sz w:val="18"/>
        </w:rPr>
        <w:t>t</w:t>
      </w:r>
      <w:r>
        <w:rPr>
          <w:rFonts w:ascii="VNI-Helve" w:hAnsi="VNI-Helve" w:eastAsia="VNI-Helve"/>
          <w:spacing w:val="4"/>
          <w:sz w:val="18"/>
        </w:rPr>
        <w:t> </w:t>
      </w:r>
      <w:r>
        <w:rPr>
          <w:rFonts w:ascii="MingLiU" w:hAnsi="MingLiU" w:eastAsia="MingLiU" w:hint="eastAsia"/>
          <w:spacing w:val="1"/>
          <w:sz w:val="18"/>
        </w:rPr>
        <w:t>五結</w:t>
      </w:r>
      <w:r>
        <w:rPr>
          <w:rFonts w:ascii="VNI-Helve" w:hAnsi="VNI-Helve" w:eastAsia="VNI-Helve"/>
          <w:spacing w:val="1"/>
          <w:sz w:val="18"/>
        </w:rPr>
        <w:t>. </w:t>
      </w:r>
      <w:r>
        <w:rPr>
          <w:rFonts w:ascii="Arial" w:hAnsi="Arial" w:eastAsia="Arial"/>
          <w:spacing w:val="2"/>
          <w:sz w:val="18"/>
        </w:rPr>
        <w:t>Paøl</w:t>
      </w:r>
      <w:r>
        <w:rPr>
          <w:rFonts w:ascii="Arial" w:hAnsi="Arial" w:eastAsia="Arial"/>
          <w:spacing w:val="1"/>
          <w:sz w:val="18"/>
        </w:rPr>
        <w:t>i</w:t>
      </w:r>
      <w:r>
        <w:rPr>
          <w:rFonts w:ascii="VNI-Helve" w:hAnsi="VNI-Helve" w:eastAsia="VNI-Helve"/>
          <w:spacing w:val="1"/>
          <w:sz w:val="18"/>
        </w:rPr>
        <w:t>: </w:t>
      </w:r>
      <w:r>
        <w:rPr>
          <w:rFonts w:ascii="VNI-Helve" w:hAnsi="VNI-Helve" w:eastAsia="VNI-Helve"/>
          <w:spacing w:val="2"/>
          <w:w w:val="102"/>
          <w:sz w:val="18"/>
        </w:rPr>
        <w:t>Na</w:t>
      </w:r>
      <w:r>
        <w:rPr>
          <w:rFonts w:ascii="VNI-Helve" w:hAnsi="VNI-Helve" w:eastAsia="VNI-Helve"/>
          <w:spacing w:val="1"/>
          <w:w w:val="102"/>
          <w:sz w:val="18"/>
        </w:rPr>
        <w:t>ê</w:t>
      </w:r>
      <w:r>
        <w:rPr>
          <w:rFonts w:ascii="VNI-Helve" w:hAnsi="VNI-Helve" w:eastAsia="VNI-Helve"/>
          <w:sz w:val="18"/>
        </w:rPr>
        <w:t>m</w:t>
      </w:r>
      <w:r>
        <w:rPr>
          <w:rFonts w:ascii="VNI-Helve" w:hAnsi="VNI-Helve" w:eastAsia="VNI-Helve"/>
          <w:spacing w:val="3"/>
          <w:sz w:val="18"/>
        </w:rPr>
        <w:t> </w:t>
      </w:r>
      <w:r>
        <w:rPr>
          <w:rFonts w:ascii="VNI-Helve" w:hAnsi="VNI-Helve" w:eastAsia="VNI-Helve"/>
          <w:spacing w:val="2"/>
          <w:w w:val="101"/>
          <w:sz w:val="18"/>
        </w:rPr>
        <w:t>trieà</w:t>
      </w:r>
      <w:r>
        <w:rPr>
          <w:rFonts w:ascii="VNI-Helve" w:hAnsi="VNI-Helve" w:eastAsia="VNI-Helve"/>
          <w:w w:val="101"/>
          <w:sz w:val="18"/>
        </w:rPr>
        <w:t>n</w:t>
      </w:r>
      <w:r>
        <w:rPr>
          <w:rFonts w:ascii="VNI-Helve" w:hAnsi="VNI-Helve" w:eastAsia="VNI-Helve"/>
          <w:spacing w:val="4"/>
          <w:sz w:val="18"/>
        </w:rPr>
        <w:t> </w:t>
      </w:r>
      <w:r>
        <w:rPr>
          <w:rFonts w:ascii="VNI-Helve" w:hAnsi="VNI-Helve" w:eastAsia="VNI-Helve"/>
          <w:sz w:val="18"/>
        </w:rPr>
        <w:t>c</w:t>
      </w:r>
      <w:r>
        <w:rPr>
          <w:rFonts w:ascii="VNI-Helve" w:hAnsi="VNI-Helve" w:eastAsia="VNI-Helve"/>
          <w:spacing w:val="2"/>
          <w:sz w:val="18"/>
        </w:rPr>
        <w:t>a</w:t>
      </w:r>
      <w:r>
        <w:rPr>
          <w:rFonts w:ascii="VNI-Helve" w:hAnsi="VNI-Helve" w:eastAsia="VNI-Helve"/>
          <w:spacing w:val="2"/>
          <w:w w:val="105"/>
          <w:sz w:val="18"/>
        </w:rPr>
        <w:t>ùi.</w:t>
      </w:r>
    </w:p>
    <w:p>
      <w:pPr>
        <w:spacing w:line="247" w:lineRule="auto" w:before="2"/>
        <w:ind w:left="983" w:right="753" w:hanging="285"/>
        <w:jc w:val="both"/>
        <w:rPr>
          <w:rFonts w:ascii="VNI-Helve" w:hAnsi="VNI-Helve" w:eastAsia="VNI-Helve"/>
          <w:sz w:val="18"/>
        </w:rPr>
      </w:pPr>
      <w:r>
        <w:rPr>
          <w:w w:val="99"/>
          <w:position w:val="9"/>
          <w:sz w:val="13"/>
        </w:rPr>
        <w:t>11</w:t>
      </w:r>
      <w:r>
        <w:rPr>
          <w:rFonts w:ascii="VNI-Helve" w:hAnsi="VNI-Helve" w:eastAsia="VNI-Helve"/>
          <w:position w:val="8"/>
          <w:sz w:val="12"/>
        </w:rPr>
        <w:t>.   </w:t>
      </w:r>
      <w:r>
        <w:rPr>
          <w:rFonts w:ascii="VNI-Helve" w:hAnsi="VNI-Helve" w:eastAsia="VNI-Helve"/>
          <w:w w:val="101"/>
          <w:sz w:val="18"/>
        </w:rPr>
        <w:t>Haùn</w:t>
      </w:r>
      <w:r>
        <w:rPr>
          <w:rFonts w:ascii="VNI-Helve" w:hAnsi="VNI-Helve" w:eastAsia="VNI-Helve"/>
          <w:sz w:val="18"/>
        </w:rPr>
        <w:t>:  Thö</w:t>
      </w:r>
      <w:r>
        <w:rPr>
          <w:rFonts w:ascii="VNI-Helve" w:hAnsi="VNI-Helve" w:eastAsia="VNI-Helve"/>
          <w:w w:val="333"/>
          <w:sz w:val="18"/>
        </w:rPr>
        <w:t>ø</w:t>
      </w:r>
      <w:r>
        <w:rPr>
          <w:rFonts w:ascii="VNI-Helve" w:hAnsi="VNI-Helve" w:eastAsia="VNI-Helve"/>
          <w:sz w:val="18"/>
        </w:rPr>
        <w:t>a  lu</w:t>
      </w:r>
      <w:r>
        <w:rPr>
          <w:rFonts w:ascii="VNI-Helve" w:hAnsi="VNI-Helve" w:eastAsia="VNI-Helve"/>
          <w:w w:val="333"/>
          <w:sz w:val="18"/>
        </w:rPr>
        <w:t>ï</w:t>
      </w:r>
      <w:r>
        <w:rPr>
          <w:rFonts w:ascii="VNI-Helve" w:hAnsi="VNI-Helve" w:eastAsia="VNI-Helve"/>
          <w:sz w:val="18"/>
        </w:rPr>
        <w:t>c  </w:t>
      </w:r>
      <w:r>
        <w:rPr>
          <w:rFonts w:ascii="VNI-Helve" w:hAnsi="VNI-Helve" w:eastAsia="VNI-Helve"/>
          <w:w w:val="101"/>
          <w:sz w:val="18"/>
        </w:rPr>
        <w:t>troïng</w:t>
      </w:r>
      <w:r>
        <w:rPr>
          <w:rFonts w:ascii="VNI-Helve" w:hAnsi="VNI-Helve" w:eastAsia="VNI-Helve"/>
          <w:sz w:val="18"/>
        </w:rPr>
        <w:t>  chi  ph</w:t>
      </w:r>
      <w:r>
        <w:rPr>
          <w:rFonts w:ascii="VNI-Helve" w:hAnsi="VNI-Helve" w:eastAsia="VNI-Helve"/>
          <w:w w:val="102"/>
          <w:sz w:val="18"/>
        </w:rPr>
        <w:t>aùp</w:t>
      </w:r>
      <w:r>
        <w:rPr>
          <w:rFonts w:ascii="VNI-Helve" w:hAnsi="VNI-Helve" w:eastAsia="VNI-Helve"/>
          <w:sz w:val="18"/>
        </w:rPr>
        <w:t>  </w:t>
      </w:r>
      <w:r>
        <w:rPr>
          <w:rFonts w:ascii="MingLiU" w:hAnsi="MingLiU" w:eastAsia="MingLiU" w:hint="eastAsia"/>
          <w:sz w:val="18"/>
        </w:rPr>
        <w:t>承六重之法</w:t>
      </w:r>
      <w:r>
        <w:rPr>
          <w:rFonts w:ascii="VNI-Helve" w:hAnsi="VNI-Helve" w:eastAsia="VNI-Helve"/>
          <w:sz w:val="18"/>
        </w:rPr>
        <w:t>.  Xem  ph</w:t>
      </w:r>
      <w:r>
        <w:rPr>
          <w:rFonts w:ascii="VNI-Helve" w:hAnsi="VNI-Helve" w:eastAsia="VNI-Helve"/>
          <w:w w:val="104"/>
          <w:sz w:val="18"/>
        </w:rPr>
        <w:t>aå</w:t>
      </w:r>
      <w:r>
        <w:rPr>
          <w:rFonts w:ascii="VNI-Helve" w:hAnsi="VNI-Helve" w:eastAsia="VNI-Helve"/>
          <w:sz w:val="18"/>
        </w:rPr>
        <w:t>m  37,  </w:t>
      </w:r>
      <w:r>
        <w:rPr>
          <w:rFonts w:ascii="VNI-Helve" w:hAnsi="VNI-Helve" w:eastAsia="VNI-Helve"/>
          <w:w w:val="102"/>
          <w:sz w:val="18"/>
        </w:rPr>
        <w:t>saù</w:t>
      </w:r>
      <w:r>
        <w:rPr>
          <w:rFonts w:ascii="VNI-Helve" w:hAnsi="VNI-Helve" w:eastAsia="VNI-Helve"/>
          <w:sz w:val="18"/>
        </w:rPr>
        <w:t>u  tr</w:t>
      </w:r>
      <w:r>
        <w:rPr>
          <w:rFonts w:ascii="VNI-Helve" w:hAnsi="VNI-Helve" w:eastAsia="VNI-Helve"/>
          <w:w w:val="101"/>
          <w:sz w:val="18"/>
        </w:rPr>
        <w:t>oïng</w:t>
      </w:r>
      <w:r>
        <w:rPr>
          <w:rFonts w:ascii="VNI-Helve" w:hAnsi="VNI-Helve" w:eastAsia="VNI-Helve"/>
          <w:sz w:val="18"/>
        </w:rPr>
        <w:t>  ph</w:t>
      </w:r>
      <w:r>
        <w:rPr>
          <w:rFonts w:ascii="VNI-Helve" w:hAnsi="VNI-Helve" w:eastAsia="VNI-Helve"/>
          <w:w w:val="104"/>
          <w:sz w:val="18"/>
        </w:rPr>
        <w:t>aù</w:t>
      </w:r>
      <w:r>
        <w:rPr>
          <w:rFonts w:ascii="VNI-Helve" w:hAnsi="VNI-Helve" w:eastAsia="VNI-Helve"/>
          <w:sz w:val="18"/>
        </w:rPr>
        <w:t>p. </w:t>
      </w:r>
      <w:r>
        <w:rPr>
          <w:rFonts w:ascii="Arial" w:hAnsi="Arial" w:eastAsia="Arial"/>
          <w:sz w:val="18"/>
        </w:rPr>
        <w:t>Paøli</w:t>
      </w:r>
      <w:r>
        <w:rPr>
          <w:rFonts w:ascii="VNI-Helve" w:hAnsi="VNI-Helve" w:eastAsia="VNI-Helve"/>
          <w:sz w:val="18"/>
        </w:rPr>
        <w:t>, </w:t>
      </w:r>
      <w:r>
        <w:rPr>
          <w:rFonts w:ascii="Arial" w:hAnsi="Arial" w:eastAsia="Arial"/>
          <w:sz w:val="18"/>
        </w:rPr>
        <w:t>chaôaíga-samannaøgato</w:t>
      </w:r>
      <w:r>
        <w:rPr>
          <w:rFonts w:ascii="VNI-Helve" w:hAnsi="VNI-Helve" w:eastAsia="VNI-Helve"/>
          <w:i/>
          <w:sz w:val="18"/>
        </w:rPr>
        <w:t>, tha</w:t>
      </w:r>
      <w:r>
        <w:rPr>
          <w:rFonts w:ascii="VNI-Helve" w:hAnsi="VNI-Helve" w:eastAsia="VNI-Helve"/>
          <w:i/>
          <w:w w:val="102"/>
          <w:sz w:val="18"/>
        </w:rPr>
        <w:t>ønh</w:t>
      </w:r>
      <w:r>
        <w:rPr>
          <w:rFonts w:ascii="VNI-Helve" w:hAnsi="VNI-Helve" w:eastAsia="VNI-Helve"/>
          <w:i/>
          <w:sz w:val="18"/>
        </w:rPr>
        <w:t> tö</w:t>
      </w:r>
      <w:r>
        <w:rPr>
          <w:rFonts w:ascii="VNI-Helve" w:hAnsi="VNI-Helve" w:eastAsia="VNI-Helve"/>
          <w:i/>
          <w:w w:val="104"/>
          <w:sz w:val="18"/>
        </w:rPr>
        <w:t>ïu</w:t>
      </w:r>
      <w:r>
        <w:rPr>
          <w:rFonts w:ascii="VNI-Helve" w:hAnsi="VNI-Helve" w:eastAsia="VNI-Helve"/>
          <w:i/>
          <w:sz w:val="18"/>
        </w:rPr>
        <w:t> </w:t>
      </w:r>
      <w:r>
        <w:rPr>
          <w:rFonts w:ascii="VNI-Helve" w:hAnsi="VNI-Helve" w:eastAsia="VNI-Helve"/>
          <w:i/>
          <w:w w:val="101"/>
          <w:sz w:val="18"/>
        </w:rPr>
        <w:t>saùu</w:t>
      </w:r>
      <w:r>
        <w:rPr>
          <w:rFonts w:ascii="VNI-Helve" w:hAnsi="VNI-Helve" w:eastAsia="VNI-Helve"/>
          <w:i/>
          <w:sz w:val="18"/>
        </w:rPr>
        <w:t> chi: T</w:t>
      </w:r>
      <w:r>
        <w:rPr>
          <w:rFonts w:ascii="VNI-Helve" w:hAnsi="VNI-Helve" w:eastAsia="VNI-Helve"/>
          <w:i/>
          <w:w w:val="102"/>
          <w:sz w:val="18"/>
        </w:rPr>
        <w:t>haá</w:t>
      </w:r>
      <w:r>
        <w:rPr>
          <w:rFonts w:ascii="VNI-Helve" w:hAnsi="VNI-Helve" w:eastAsia="VNI-Helve"/>
          <w:i/>
          <w:sz w:val="18"/>
        </w:rPr>
        <w:t>y </w:t>
      </w:r>
      <w:r>
        <w:rPr>
          <w:rFonts w:ascii="VNI-Helve" w:hAnsi="VNI-Helve" w:eastAsia="VNI-Helve"/>
          <w:i/>
          <w:w w:val="101"/>
          <w:sz w:val="18"/>
        </w:rPr>
        <w:t>saéc,</w:t>
      </w:r>
      <w:r>
        <w:rPr>
          <w:rFonts w:ascii="VNI-Helve" w:hAnsi="VNI-Helve" w:eastAsia="VNI-Helve"/>
          <w:i/>
          <w:sz w:val="18"/>
        </w:rPr>
        <w:t> nghe </w:t>
      </w:r>
      <w:r>
        <w:rPr>
          <w:rFonts w:ascii="VNI-Helve" w:hAnsi="VNI-Helve" w:eastAsia="VNI-Helve"/>
          <w:i/>
          <w:w w:val="101"/>
          <w:sz w:val="18"/>
        </w:rPr>
        <w:t>tieáng</w:t>
      </w:r>
      <w:r>
        <w:rPr>
          <w:rFonts w:ascii="VNI-Helve" w:hAnsi="VNI-Helve" w:eastAsia="VNI-Helve"/>
          <w:i/>
          <w:sz w:val="18"/>
        </w:rPr>
        <w:t>, v.v., y</w:t>
      </w:r>
      <w:r>
        <w:rPr>
          <w:rFonts w:ascii="VNI-Helve" w:hAnsi="VNI-Helve" w:eastAsia="VNI-Helve"/>
          <w:i/>
          <w:w w:val="333"/>
          <w:sz w:val="18"/>
        </w:rPr>
        <w:t>ù</w:t>
      </w:r>
      <w:r>
        <w:rPr>
          <w:rFonts w:ascii="VNI-Helve" w:hAnsi="VNI-Helve" w:eastAsia="VNI-Helve"/>
          <w:i/>
          <w:w w:val="333"/>
          <w:sz w:val="18"/>
        </w:rPr>
        <w:t> </w:t>
      </w:r>
      <w:r>
        <w:rPr>
          <w:rFonts w:ascii="VNI-Helve" w:hAnsi="VNI-Helve" w:eastAsia="VNI-Helve"/>
          <w:i/>
          <w:w w:val="101"/>
          <w:sz w:val="18"/>
        </w:rPr>
        <w:t>thöùc</w:t>
      </w:r>
      <w:r>
        <w:rPr>
          <w:rFonts w:ascii="VNI-Helve" w:hAnsi="VNI-Helve" w:eastAsia="VNI-Helve"/>
          <w:i/>
          <w:sz w:val="18"/>
        </w:rPr>
        <w:t> p</w:t>
      </w:r>
      <w:r>
        <w:rPr>
          <w:rFonts w:ascii="VNI-Helve" w:hAnsi="VNI-Helve" w:eastAsia="VNI-Helve"/>
          <w:i/>
          <w:w w:val="102"/>
          <w:sz w:val="18"/>
        </w:rPr>
        <w:t>haù</w:t>
      </w:r>
      <w:r>
        <w:rPr>
          <w:rFonts w:ascii="VNI-Helve" w:hAnsi="VNI-Helve" w:eastAsia="VNI-Helve"/>
          <w:i/>
          <w:sz w:val="18"/>
        </w:rPr>
        <w:t>p, ma</w:t>
      </w:r>
      <w:r>
        <w:rPr>
          <w:rFonts w:ascii="VNI-Helve" w:hAnsi="VNI-Helve" w:eastAsia="VNI-Helve"/>
          <w:i/>
          <w:w w:val="333"/>
          <w:sz w:val="18"/>
        </w:rPr>
        <w:t>ø</w:t>
      </w:r>
      <w:r>
        <w:rPr>
          <w:rFonts w:ascii="VNI-Helve" w:hAnsi="VNI-Helve" w:eastAsia="VNI-Helve"/>
          <w:i/>
          <w:sz w:val="18"/>
        </w:rPr>
        <w:t> </w:t>
      </w:r>
      <w:r>
        <w:rPr>
          <w:rFonts w:ascii="VNI-Helve" w:hAnsi="VNI-Helve" w:eastAsia="VNI-Helve"/>
          <w:w w:val="101"/>
          <w:sz w:val="18"/>
        </w:rPr>
        <w:t>khoâ</w:t>
      </w:r>
      <w:r>
        <w:rPr>
          <w:rFonts w:ascii="VNI-Helve" w:hAnsi="VNI-Helve" w:eastAsia="VNI-Helve"/>
          <w:sz w:val="18"/>
        </w:rPr>
        <w:t>ng </w:t>
      </w:r>
      <w:r>
        <w:rPr>
          <w:rFonts w:ascii="VNI-Helve" w:hAnsi="VNI-Helve" w:eastAsia="VNI-Helve"/>
          <w:w w:val="101"/>
          <w:sz w:val="18"/>
        </w:rPr>
        <w:t>hyû,</w:t>
      </w:r>
      <w:r>
        <w:rPr>
          <w:rFonts w:ascii="VNI-Helve" w:hAnsi="VNI-Helve" w:eastAsia="VNI-Helve"/>
          <w:sz w:val="18"/>
        </w:rPr>
        <w:t> kh</w:t>
      </w:r>
      <w:r>
        <w:rPr>
          <w:rFonts w:ascii="VNI-Helve" w:hAnsi="VNI-Helve" w:eastAsia="VNI-Helve"/>
          <w:w w:val="102"/>
          <w:sz w:val="18"/>
        </w:rPr>
        <w:t>oân</w:t>
      </w:r>
      <w:r>
        <w:rPr>
          <w:rFonts w:ascii="VNI-Helve" w:hAnsi="VNI-Helve" w:eastAsia="VNI-Helve"/>
          <w:sz w:val="18"/>
        </w:rPr>
        <w:t>g öu, an tr</w:t>
      </w:r>
      <w:r>
        <w:rPr>
          <w:rFonts w:ascii="VNI-Helve" w:hAnsi="VNI-Helve" w:eastAsia="VNI-Helve"/>
          <w:w w:val="104"/>
          <w:sz w:val="18"/>
        </w:rPr>
        <w:t>uù</w:t>
      </w:r>
      <w:r>
        <w:rPr>
          <w:rFonts w:ascii="VNI-Helve" w:hAnsi="VNI-Helve" w:eastAsia="VNI-Helve"/>
          <w:sz w:val="18"/>
        </w:rPr>
        <w:t> xa</w:t>
      </w:r>
      <w:r>
        <w:rPr>
          <w:rFonts w:ascii="VNI-Helve" w:hAnsi="VNI-Helve" w:eastAsia="VNI-Helve"/>
          <w:w w:val="333"/>
          <w:sz w:val="18"/>
        </w:rPr>
        <w:t>û</w:t>
      </w:r>
      <w:r>
        <w:rPr>
          <w:rFonts w:ascii="VNI-Helve" w:hAnsi="VNI-Helve" w:eastAsia="VNI-Helve"/>
          <w:sz w:val="18"/>
        </w:rPr>
        <w:t> (</w:t>
      </w:r>
      <w:r>
        <w:rPr>
          <w:rFonts w:ascii="Arial" w:hAnsi="Arial" w:eastAsia="Arial"/>
          <w:sz w:val="18"/>
        </w:rPr>
        <w:t>neva sumano hoti na dummano, </w:t>
      </w:r>
      <w:r>
        <w:rPr>
          <w:rFonts w:ascii="Arial" w:hAnsi="Arial" w:eastAsia="Arial"/>
          <w:w w:val="105"/>
          <w:sz w:val="18"/>
        </w:rPr>
        <w:t>upekkhako viharati</w:t>
      </w:r>
      <w:r>
        <w:rPr>
          <w:rFonts w:ascii="VNI-Helve" w:hAnsi="VNI-Helve" w:eastAsia="VNI-Helve"/>
          <w:w w:val="105"/>
          <w:sz w:val="18"/>
        </w:rPr>
        <w:t>).</w:t>
      </w:r>
    </w:p>
    <w:p>
      <w:pPr>
        <w:spacing w:line="266" w:lineRule="auto" w:before="27"/>
        <w:ind w:left="983" w:right="757" w:hanging="285"/>
        <w:jc w:val="both"/>
        <w:rPr>
          <w:rFonts w:ascii="VNI-Helve" w:hAnsi="VNI-Helve"/>
          <w:sz w:val="18"/>
        </w:rPr>
      </w:pPr>
      <w:r>
        <w:rPr>
          <w:spacing w:val="-1"/>
          <w:w w:val="99"/>
          <w:position w:val="9"/>
          <w:sz w:val="13"/>
        </w:rPr>
        <w:t>12</w:t>
      </w:r>
      <w:r>
        <w:rPr>
          <w:rFonts w:ascii="VNI-Helve" w:hAnsi="VNI-Helve"/>
          <w:position w:val="8"/>
          <w:sz w:val="12"/>
        </w:rPr>
        <w:t>.  </w:t>
      </w:r>
      <w:r>
        <w:rPr>
          <w:rFonts w:ascii="VNI-Helve" w:hAnsi="VNI-Helve"/>
          <w:spacing w:val="11"/>
          <w:position w:val="8"/>
          <w:sz w:val="12"/>
        </w:rPr>
        <w:t> </w:t>
      </w:r>
      <w:r>
        <w:rPr>
          <w:rFonts w:ascii="Arial" w:hAnsi="Arial"/>
          <w:spacing w:val="2"/>
          <w:sz w:val="18"/>
        </w:rPr>
        <w:t>Paøli</w:t>
      </w:r>
      <w:r>
        <w:rPr>
          <w:rFonts w:ascii="VNI-Helve" w:hAnsi="VNI-Helve"/>
          <w:sz w:val="18"/>
        </w:rPr>
        <w:t>: </w:t>
      </w:r>
      <w:r>
        <w:rPr>
          <w:rFonts w:ascii="VNI-Helve" w:hAnsi="VNI-Helve"/>
          <w:spacing w:val="-16"/>
          <w:sz w:val="18"/>
        </w:rPr>
        <w:t> </w:t>
      </w:r>
      <w:r>
        <w:rPr>
          <w:rFonts w:ascii="VNI-Helve" w:hAnsi="VNI-Helve"/>
          <w:spacing w:val="2"/>
          <w:w w:val="101"/>
          <w:sz w:val="18"/>
        </w:rPr>
        <w:t>Moä</w:t>
      </w:r>
      <w:r>
        <w:rPr>
          <w:rFonts w:ascii="VNI-Helve" w:hAnsi="VNI-Helve"/>
          <w:w w:val="101"/>
          <w:sz w:val="18"/>
        </w:rPr>
        <w:t>t</w:t>
      </w:r>
      <w:r>
        <w:rPr>
          <w:rFonts w:ascii="VNI-Helve" w:hAnsi="VNI-Helve"/>
          <w:sz w:val="18"/>
        </w:rPr>
        <w:t> </w:t>
      </w:r>
      <w:r>
        <w:rPr>
          <w:rFonts w:ascii="VNI-Helve" w:hAnsi="VNI-Helve"/>
          <w:spacing w:val="-16"/>
          <w:sz w:val="18"/>
        </w:rPr>
        <w:t> </w:t>
      </w:r>
      <w:r>
        <w:rPr>
          <w:rFonts w:ascii="VNI-Helve" w:hAnsi="VNI-Helve"/>
          <w:spacing w:val="2"/>
          <w:sz w:val="18"/>
        </w:rPr>
        <w:t>t</w:t>
      </w:r>
      <w:r>
        <w:rPr>
          <w:rFonts w:ascii="VNI-Helve" w:hAnsi="VNI-Helve"/>
          <w:spacing w:val="1"/>
          <w:sz w:val="18"/>
        </w:rPr>
        <w:t>h</w:t>
      </w:r>
      <w:r>
        <w:rPr>
          <w:rFonts w:ascii="VNI-Helve" w:hAnsi="VNI-Helve"/>
          <w:spacing w:val="2"/>
          <w:w w:val="104"/>
          <w:sz w:val="18"/>
        </w:rPr>
        <w:t>u</w:t>
      </w:r>
      <w:r>
        <w:rPr>
          <w:rFonts w:ascii="VNI-Helve" w:hAnsi="VNI-Helve"/>
          <w:w w:val="104"/>
          <w:sz w:val="18"/>
        </w:rPr>
        <w:t>û</w:t>
      </w:r>
      <w:r>
        <w:rPr>
          <w:rFonts w:ascii="VNI-Helve" w:hAnsi="VNI-Helve"/>
          <w:sz w:val="18"/>
        </w:rPr>
        <w:t> </w:t>
      </w:r>
      <w:r>
        <w:rPr>
          <w:rFonts w:ascii="VNI-Helve" w:hAnsi="VNI-Helve"/>
          <w:spacing w:val="-15"/>
          <w:sz w:val="18"/>
        </w:rPr>
        <w:t> </w:t>
      </w:r>
      <w:r>
        <w:rPr>
          <w:rFonts w:ascii="VNI-Helve" w:hAnsi="VNI-Helve"/>
          <w:spacing w:val="2"/>
          <w:sz w:val="18"/>
        </w:rPr>
        <w:t>h</w:t>
      </w:r>
      <w:r>
        <w:rPr>
          <w:rFonts w:ascii="VNI-Helve" w:hAnsi="VNI-Helve"/>
          <w:sz w:val="18"/>
        </w:rPr>
        <w:t>o</w:t>
      </w:r>
      <w:r>
        <w:rPr>
          <w:rFonts w:ascii="VNI-Helve" w:hAnsi="VNI-Helve"/>
          <w:spacing w:val="2"/>
          <w:w w:val="109"/>
          <w:sz w:val="18"/>
        </w:rPr>
        <w:t>ä</w:t>
      </w:r>
      <w:r>
        <w:rPr>
          <w:rFonts w:ascii="VNI-Helve" w:hAnsi="VNI-Helve"/>
          <w:w w:val="109"/>
          <w:sz w:val="18"/>
        </w:rPr>
        <w:t>:</w:t>
      </w:r>
      <w:r>
        <w:rPr>
          <w:rFonts w:ascii="VNI-Helve" w:hAnsi="VNI-Helve"/>
          <w:sz w:val="18"/>
        </w:rPr>
        <w:t> </w:t>
      </w:r>
      <w:r>
        <w:rPr>
          <w:rFonts w:ascii="VNI-Helve" w:hAnsi="VNI-Helve"/>
          <w:spacing w:val="-15"/>
          <w:sz w:val="18"/>
        </w:rPr>
        <w:t> </w:t>
      </w:r>
      <w:r>
        <w:rPr>
          <w:rFonts w:ascii="VNI-Helve" w:hAnsi="VNI-Helve"/>
          <w:spacing w:val="2"/>
          <w:w w:val="102"/>
          <w:sz w:val="18"/>
        </w:rPr>
        <w:t>Vô</w:t>
      </w:r>
      <w:r>
        <w:rPr>
          <w:rFonts w:ascii="VNI-Helve" w:hAnsi="VNI-Helve"/>
          <w:spacing w:val="1"/>
          <w:w w:val="102"/>
          <w:sz w:val="18"/>
        </w:rPr>
        <w:t>ù</w:t>
      </w:r>
      <w:r>
        <w:rPr>
          <w:rFonts w:ascii="VNI-Helve" w:hAnsi="VNI-Helve"/>
          <w:sz w:val="18"/>
        </w:rPr>
        <w:t>i </w:t>
      </w:r>
      <w:r>
        <w:rPr>
          <w:rFonts w:ascii="VNI-Helve" w:hAnsi="VNI-Helve"/>
          <w:spacing w:val="-15"/>
          <w:sz w:val="18"/>
        </w:rPr>
        <w:t> </w:t>
      </w:r>
      <w:r>
        <w:rPr>
          <w:rFonts w:ascii="VNI-Helve" w:hAnsi="VNI-Helve"/>
          <w:spacing w:val="1"/>
          <w:sz w:val="18"/>
        </w:rPr>
        <w:t>t</w:t>
      </w:r>
      <w:r>
        <w:rPr>
          <w:rFonts w:ascii="VNI-Helve" w:hAnsi="VNI-Helve"/>
          <w:spacing w:val="2"/>
          <w:sz w:val="18"/>
        </w:rPr>
        <w:t>a</w:t>
      </w:r>
      <w:r>
        <w:rPr>
          <w:rFonts w:ascii="VNI-Helve" w:hAnsi="VNI-Helve"/>
          <w:spacing w:val="1"/>
          <w:w w:val="333"/>
          <w:sz w:val="18"/>
        </w:rPr>
        <w:t>â</w:t>
      </w:r>
      <w:r>
        <w:rPr>
          <w:rFonts w:ascii="VNI-Helve" w:hAnsi="VNI-Helve"/>
          <w:sz w:val="18"/>
        </w:rPr>
        <w:t>m </w:t>
      </w:r>
      <w:r>
        <w:rPr>
          <w:rFonts w:ascii="VNI-Helve" w:hAnsi="VNI-Helve"/>
          <w:spacing w:val="-15"/>
          <w:sz w:val="18"/>
        </w:rPr>
        <w:t> </w:t>
      </w:r>
      <w:r>
        <w:rPr>
          <w:rFonts w:ascii="VNI-Helve" w:hAnsi="VNI-Helve"/>
          <w:spacing w:val="1"/>
          <w:sz w:val="18"/>
        </w:rPr>
        <w:t>ñ</w:t>
      </w:r>
      <w:r>
        <w:rPr>
          <w:rFonts w:ascii="VNI-Helve" w:hAnsi="VNI-Helve"/>
          <w:spacing w:val="2"/>
          <w:w w:val="101"/>
          <w:sz w:val="18"/>
        </w:rPr>
        <w:t>öôï</w:t>
      </w:r>
      <w:r>
        <w:rPr>
          <w:rFonts w:ascii="VNI-Helve" w:hAnsi="VNI-Helve"/>
          <w:w w:val="101"/>
          <w:sz w:val="18"/>
        </w:rPr>
        <w:t>c</w:t>
      </w:r>
      <w:r>
        <w:rPr>
          <w:rFonts w:ascii="VNI-Helve" w:hAnsi="VNI-Helve"/>
          <w:sz w:val="18"/>
        </w:rPr>
        <w:t> </w:t>
      </w:r>
      <w:r>
        <w:rPr>
          <w:rFonts w:ascii="VNI-Helve" w:hAnsi="VNI-Helve"/>
          <w:spacing w:val="-15"/>
          <w:sz w:val="18"/>
        </w:rPr>
        <w:t> </w:t>
      </w:r>
      <w:r>
        <w:rPr>
          <w:rFonts w:ascii="VNI-Helve" w:hAnsi="VNI-Helve"/>
          <w:spacing w:val="1"/>
          <w:sz w:val="18"/>
        </w:rPr>
        <w:t>t</w:t>
      </w:r>
      <w:r>
        <w:rPr>
          <w:rFonts w:ascii="VNI-Helve" w:hAnsi="VNI-Helve"/>
          <w:spacing w:val="2"/>
          <w:sz w:val="18"/>
        </w:rPr>
        <w:t>h</w:t>
      </w:r>
      <w:r>
        <w:rPr>
          <w:rFonts w:ascii="VNI-Helve" w:hAnsi="VNI-Helve"/>
          <w:spacing w:val="1"/>
          <w:sz w:val="18"/>
        </w:rPr>
        <w:t>u</w:t>
      </w:r>
      <w:r>
        <w:rPr>
          <w:rFonts w:ascii="VNI-Helve" w:hAnsi="VNI-Helve"/>
          <w:w w:val="333"/>
          <w:sz w:val="18"/>
        </w:rPr>
        <w:t>û</w:t>
      </w:r>
      <w:r>
        <w:rPr>
          <w:rFonts w:ascii="VNI-Helve" w:hAnsi="VNI-Helve"/>
          <w:sz w:val="18"/>
        </w:rPr>
        <w:t> </w:t>
      </w:r>
      <w:r>
        <w:rPr>
          <w:rFonts w:ascii="VNI-Helve" w:hAnsi="VNI-Helve"/>
          <w:spacing w:val="-16"/>
          <w:sz w:val="18"/>
        </w:rPr>
        <w:t> </w:t>
      </w:r>
      <w:r>
        <w:rPr>
          <w:rFonts w:ascii="VNI-Helve" w:hAnsi="VNI-Helve"/>
          <w:spacing w:val="2"/>
          <w:w w:val="102"/>
          <w:sz w:val="18"/>
        </w:rPr>
        <w:t>ho</w:t>
      </w:r>
      <w:r>
        <w:rPr>
          <w:rFonts w:ascii="VNI-Helve" w:hAnsi="VNI-Helve"/>
          <w:w w:val="102"/>
          <w:sz w:val="18"/>
        </w:rPr>
        <w:t>ä</w:t>
      </w:r>
      <w:r>
        <w:rPr>
          <w:rFonts w:ascii="VNI-Helve" w:hAnsi="VNI-Helve"/>
          <w:sz w:val="18"/>
        </w:rPr>
        <w:t> </w:t>
      </w:r>
      <w:r>
        <w:rPr>
          <w:rFonts w:ascii="VNI-Helve" w:hAnsi="VNI-Helve"/>
          <w:spacing w:val="-15"/>
          <w:sz w:val="18"/>
        </w:rPr>
        <w:t> </w:t>
      </w:r>
      <w:r>
        <w:rPr>
          <w:rFonts w:ascii="VNI-Helve" w:hAnsi="VNI-Helve"/>
          <w:spacing w:val="1"/>
          <w:sz w:val="18"/>
        </w:rPr>
        <w:t>b</w:t>
      </w:r>
      <w:r>
        <w:rPr>
          <w:rFonts w:ascii="VNI-Helve" w:hAnsi="VNI-Helve"/>
          <w:spacing w:val="2"/>
          <w:sz w:val="18"/>
        </w:rPr>
        <w:t>ô</w:t>
      </w:r>
      <w:r>
        <w:rPr>
          <w:rFonts w:ascii="VNI-Helve" w:hAnsi="VNI-Helve"/>
          <w:spacing w:val="1"/>
          <w:w w:val="333"/>
          <w:sz w:val="18"/>
        </w:rPr>
        <w:t>û</w:t>
      </w:r>
      <w:r>
        <w:rPr>
          <w:rFonts w:ascii="VNI-Helve" w:hAnsi="VNI-Helve"/>
          <w:sz w:val="18"/>
        </w:rPr>
        <w:t>i </w:t>
      </w:r>
      <w:r>
        <w:rPr>
          <w:rFonts w:ascii="VNI-Helve" w:hAnsi="VNI-Helve"/>
          <w:spacing w:val="-15"/>
          <w:sz w:val="18"/>
        </w:rPr>
        <w:t> </w:t>
      </w:r>
      <w:r>
        <w:rPr>
          <w:rFonts w:ascii="VNI-Helve" w:hAnsi="VNI-Helve"/>
          <w:spacing w:val="2"/>
          <w:sz w:val="18"/>
        </w:rPr>
        <w:t>ch</w:t>
      </w:r>
      <w:r>
        <w:rPr>
          <w:rFonts w:ascii="VNI-Helve" w:hAnsi="VNI-Helve"/>
          <w:spacing w:val="1"/>
          <w:sz w:val="18"/>
        </w:rPr>
        <w:t>a</w:t>
      </w:r>
      <w:r>
        <w:rPr>
          <w:rFonts w:ascii="VNI-Helve" w:hAnsi="VNI-Helve"/>
          <w:spacing w:val="2"/>
          <w:w w:val="333"/>
          <w:sz w:val="18"/>
        </w:rPr>
        <w:t>ù</w:t>
      </w:r>
      <w:r>
        <w:rPr>
          <w:rFonts w:ascii="VNI-Helve" w:hAnsi="VNI-Helve"/>
          <w:spacing w:val="2"/>
          <w:sz w:val="18"/>
        </w:rPr>
        <w:t>n</w:t>
      </w:r>
      <w:r>
        <w:rPr>
          <w:rFonts w:ascii="VNI-Helve" w:hAnsi="VNI-Helve"/>
          <w:sz w:val="18"/>
        </w:rPr>
        <w:t>h </w:t>
      </w:r>
      <w:r>
        <w:rPr>
          <w:rFonts w:ascii="VNI-Helve" w:hAnsi="VNI-Helve"/>
          <w:spacing w:val="-16"/>
          <w:sz w:val="18"/>
        </w:rPr>
        <w:t> </w:t>
      </w:r>
      <w:r>
        <w:rPr>
          <w:rFonts w:ascii="VNI-Helve" w:hAnsi="VNI-Helve"/>
          <w:spacing w:val="2"/>
          <w:sz w:val="18"/>
        </w:rPr>
        <w:t>n</w:t>
      </w:r>
      <w:r>
        <w:rPr>
          <w:rFonts w:ascii="VNI-Helve" w:hAnsi="VNI-Helve"/>
          <w:spacing w:val="1"/>
          <w:sz w:val="18"/>
        </w:rPr>
        <w:t>i</w:t>
      </w:r>
      <w:r>
        <w:rPr>
          <w:rFonts w:ascii="VNI-Helve" w:hAnsi="VNI-Helve"/>
          <w:spacing w:val="2"/>
          <w:w w:val="104"/>
          <w:sz w:val="18"/>
        </w:rPr>
        <w:t>e</w:t>
      </w:r>
      <w:r>
        <w:rPr>
          <w:rFonts w:ascii="VNI-Helve" w:hAnsi="VNI-Helve"/>
          <w:spacing w:val="1"/>
          <w:w w:val="104"/>
          <w:sz w:val="18"/>
        </w:rPr>
        <w:t>ä</w:t>
      </w:r>
      <w:r>
        <w:rPr>
          <w:rFonts w:ascii="VNI-Helve" w:hAnsi="VNI-Helve"/>
          <w:sz w:val="18"/>
        </w:rPr>
        <w:t>m </w:t>
      </w:r>
      <w:r>
        <w:rPr>
          <w:rFonts w:ascii="VNI-Helve" w:hAnsi="VNI-Helve"/>
          <w:spacing w:val="-15"/>
          <w:sz w:val="18"/>
        </w:rPr>
        <w:t> </w:t>
      </w:r>
      <w:r>
        <w:rPr>
          <w:rFonts w:ascii="VNI-Helve" w:hAnsi="VNI-Helve"/>
          <w:spacing w:val="2"/>
          <w:sz w:val="18"/>
        </w:rPr>
        <w:t>(</w:t>
      </w:r>
      <w:r>
        <w:rPr>
          <w:rFonts w:ascii="Arial" w:hAnsi="Arial"/>
          <w:spacing w:val="2"/>
          <w:sz w:val="18"/>
        </w:rPr>
        <w:t>ek</w:t>
      </w:r>
      <w:r>
        <w:rPr>
          <w:rFonts w:ascii="Arial" w:hAnsi="Arial"/>
          <w:sz w:val="18"/>
        </w:rPr>
        <w:t>a</w:t>
      </w:r>
      <w:r>
        <w:rPr>
          <w:rFonts w:ascii="Arial" w:hAnsi="Arial"/>
          <w:spacing w:val="2"/>
          <w:sz w:val="18"/>
        </w:rPr>
        <w:t>ørakkh</w:t>
      </w:r>
      <w:r>
        <w:rPr>
          <w:rFonts w:ascii="Arial" w:hAnsi="Arial"/>
          <w:sz w:val="18"/>
        </w:rPr>
        <w:t>o </w:t>
      </w:r>
      <w:r>
        <w:rPr>
          <w:rFonts w:ascii="Arial" w:hAnsi="Arial"/>
          <w:spacing w:val="-12"/>
          <w:sz w:val="18"/>
        </w:rPr>
        <w:t> </w:t>
      </w:r>
      <w:r>
        <w:rPr>
          <w:rFonts w:ascii="Arial" w:hAnsi="Arial"/>
          <w:spacing w:val="2"/>
          <w:sz w:val="18"/>
        </w:rPr>
        <w:t>hot</w:t>
      </w:r>
      <w:r>
        <w:rPr>
          <w:rFonts w:ascii="Arial" w:hAnsi="Arial"/>
          <w:sz w:val="18"/>
        </w:rPr>
        <w:t>i… </w:t>
      </w:r>
      <w:r>
        <w:rPr>
          <w:rFonts w:ascii="Arial" w:hAnsi="Arial"/>
          <w:w w:val="110"/>
          <w:sz w:val="18"/>
        </w:rPr>
        <w:t>sataørakkhena cetasaø samannaøgato</w:t>
      </w:r>
      <w:r>
        <w:rPr>
          <w:rFonts w:ascii="Arial" w:hAnsi="Arial"/>
          <w:spacing w:val="-19"/>
          <w:w w:val="110"/>
          <w:sz w:val="18"/>
        </w:rPr>
        <w:t> </w:t>
      </w:r>
      <w:r>
        <w:rPr>
          <w:rFonts w:ascii="Arial" w:hAnsi="Arial"/>
          <w:w w:val="110"/>
          <w:sz w:val="18"/>
        </w:rPr>
        <w:t>hoti</w:t>
      </w:r>
      <w:r>
        <w:rPr>
          <w:rFonts w:ascii="VNI-Helve" w:hAnsi="VNI-Helve"/>
          <w:w w:val="110"/>
          <w:sz w:val="18"/>
        </w:rPr>
        <w:t>).</w:t>
      </w:r>
    </w:p>
    <w:p>
      <w:pPr>
        <w:spacing w:line="266" w:lineRule="auto" w:before="8"/>
        <w:ind w:left="983" w:right="754" w:hanging="285"/>
        <w:jc w:val="both"/>
        <w:rPr>
          <w:rFonts w:ascii="VNI-Helve" w:hAnsi="VNI-Helve"/>
          <w:sz w:val="18"/>
        </w:rPr>
      </w:pPr>
      <w:r>
        <w:rPr>
          <w:spacing w:val="-1"/>
          <w:w w:val="99"/>
          <w:position w:val="9"/>
          <w:sz w:val="13"/>
        </w:rPr>
        <w:t>13</w:t>
      </w:r>
      <w:r>
        <w:rPr>
          <w:rFonts w:ascii="VNI-Helve" w:hAnsi="VNI-Helve"/>
          <w:position w:val="8"/>
          <w:sz w:val="12"/>
        </w:rPr>
        <w:t>.  </w:t>
      </w:r>
      <w:r>
        <w:rPr>
          <w:rFonts w:ascii="VNI-Helve" w:hAnsi="VNI-Helve"/>
          <w:spacing w:val="11"/>
          <w:position w:val="8"/>
          <w:sz w:val="12"/>
        </w:rPr>
        <w:t> </w:t>
      </w:r>
      <w:r>
        <w:rPr>
          <w:rFonts w:ascii="Arial" w:hAnsi="Arial"/>
          <w:spacing w:val="2"/>
          <w:sz w:val="18"/>
        </w:rPr>
        <w:t>Paøli</w:t>
      </w:r>
      <w:r>
        <w:rPr>
          <w:rFonts w:ascii="VNI-Helve" w:hAnsi="VNI-Helve"/>
          <w:sz w:val="18"/>
        </w:rPr>
        <w:t>: </w:t>
      </w:r>
      <w:r>
        <w:rPr>
          <w:rFonts w:ascii="VNI-Helve" w:hAnsi="VNI-Helve"/>
          <w:spacing w:val="-16"/>
          <w:sz w:val="18"/>
        </w:rPr>
        <w:t> </w:t>
      </w:r>
      <w:r>
        <w:rPr>
          <w:rFonts w:ascii="VNI-Helve" w:hAnsi="VNI-Helve"/>
          <w:spacing w:val="2"/>
          <w:sz w:val="18"/>
        </w:rPr>
        <w:t>Th</w:t>
      </w:r>
      <w:r>
        <w:rPr>
          <w:rFonts w:ascii="VNI-Helve" w:hAnsi="VNI-Helve"/>
          <w:spacing w:val="1"/>
          <w:sz w:val="18"/>
        </w:rPr>
        <w:t>a</w:t>
      </w:r>
      <w:r>
        <w:rPr>
          <w:rFonts w:ascii="VNI-Helve" w:hAnsi="VNI-Helve"/>
          <w:spacing w:val="2"/>
          <w:w w:val="333"/>
          <w:sz w:val="18"/>
        </w:rPr>
        <w:t>â</w:t>
      </w:r>
      <w:r>
        <w:rPr>
          <w:rFonts w:ascii="VNI-Helve" w:hAnsi="VNI-Helve"/>
          <w:sz w:val="18"/>
        </w:rPr>
        <w:t>n </w:t>
      </w:r>
      <w:r>
        <w:rPr>
          <w:rFonts w:ascii="VNI-Helve" w:hAnsi="VNI-Helve"/>
          <w:spacing w:val="-16"/>
          <w:sz w:val="18"/>
        </w:rPr>
        <w:t> </w:t>
      </w:r>
      <w:r>
        <w:rPr>
          <w:rFonts w:ascii="VNI-Helve" w:hAnsi="VNI-Helve"/>
          <w:sz w:val="18"/>
        </w:rPr>
        <w:t>c</w:t>
      </w:r>
      <w:r>
        <w:rPr>
          <w:rFonts w:ascii="VNI-Helve" w:hAnsi="VNI-Helve"/>
          <w:spacing w:val="2"/>
          <w:sz w:val="18"/>
        </w:rPr>
        <w:t>a</w:t>
      </w:r>
      <w:r>
        <w:rPr>
          <w:rFonts w:ascii="VNI-Helve" w:hAnsi="VNI-Helve"/>
          <w:spacing w:val="2"/>
          <w:w w:val="104"/>
          <w:sz w:val="18"/>
        </w:rPr>
        <w:t>ä</w:t>
      </w:r>
      <w:r>
        <w:rPr>
          <w:rFonts w:ascii="VNI-Helve" w:hAnsi="VNI-Helve"/>
          <w:w w:val="104"/>
          <w:sz w:val="18"/>
        </w:rPr>
        <w:t>n</w:t>
      </w:r>
      <w:r>
        <w:rPr>
          <w:rFonts w:ascii="VNI-Helve" w:hAnsi="VNI-Helve"/>
          <w:sz w:val="18"/>
        </w:rPr>
        <w:t> </w:t>
      </w:r>
      <w:r>
        <w:rPr>
          <w:rFonts w:ascii="VNI-Helve" w:hAnsi="VNI-Helve"/>
          <w:spacing w:val="-16"/>
          <w:sz w:val="18"/>
        </w:rPr>
        <w:t> </w:t>
      </w:r>
      <w:r>
        <w:rPr>
          <w:rFonts w:ascii="VNI-Helve" w:hAnsi="VNI-Helve"/>
          <w:spacing w:val="2"/>
          <w:sz w:val="18"/>
        </w:rPr>
        <w:t>(</w:t>
      </w:r>
      <w:r>
        <w:rPr>
          <w:rFonts w:ascii="Arial" w:hAnsi="Arial"/>
          <w:spacing w:val="2"/>
          <w:sz w:val="18"/>
        </w:rPr>
        <w:t>paæisev</w:t>
      </w:r>
      <w:r>
        <w:rPr>
          <w:rFonts w:ascii="Arial" w:hAnsi="Arial"/>
          <w:sz w:val="18"/>
        </w:rPr>
        <w:t>a</w:t>
      </w:r>
      <w:r>
        <w:rPr>
          <w:rFonts w:ascii="Arial" w:hAnsi="Arial"/>
          <w:spacing w:val="1"/>
          <w:sz w:val="18"/>
        </w:rPr>
        <w:t>t</w:t>
      </w:r>
      <w:r>
        <w:rPr>
          <w:rFonts w:ascii="Arial" w:hAnsi="Arial"/>
          <w:spacing w:val="2"/>
          <w:sz w:val="18"/>
        </w:rPr>
        <w:t>i</w:t>
      </w:r>
      <w:r>
        <w:rPr>
          <w:rFonts w:ascii="VNI-Helve" w:hAnsi="VNI-Helve"/>
          <w:spacing w:val="2"/>
          <w:sz w:val="18"/>
        </w:rPr>
        <w:t>)</w:t>
      </w:r>
      <w:r>
        <w:rPr>
          <w:rFonts w:ascii="VNI-Helve" w:hAnsi="VNI-Helve"/>
          <w:sz w:val="18"/>
        </w:rPr>
        <w:t>, </w:t>
      </w:r>
      <w:r>
        <w:rPr>
          <w:rFonts w:ascii="VNI-Helve" w:hAnsi="VNI-Helve"/>
          <w:spacing w:val="-16"/>
          <w:sz w:val="18"/>
        </w:rPr>
        <w:t> </w:t>
      </w:r>
      <w:r>
        <w:rPr>
          <w:rFonts w:ascii="VNI-Helve" w:hAnsi="VNI-Helve"/>
          <w:spacing w:val="2"/>
          <w:sz w:val="18"/>
        </w:rPr>
        <w:t>kha</w:t>
      </w:r>
      <w:r>
        <w:rPr>
          <w:rFonts w:ascii="VNI-Helve" w:hAnsi="VNI-Helve"/>
          <w:sz w:val="18"/>
        </w:rPr>
        <w:t>m </w:t>
      </w:r>
      <w:r>
        <w:rPr>
          <w:rFonts w:ascii="VNI-Helve" w:hAnsi="VNI-Helve"/>
          <w:spacing w:val="-16"/>
          <w:sz w:val="18"/>
        </w:rPr>
        <w:t> </w:t>
      </w:r>
      <w:r>
        <w:rPr>
          <w:rFonts w:ascii="VNI-Helve" w:hAnsi="VNI-Helve"/>
          <w:spacing w:val="1"/>
          <w:sz w:val="18"/>
        </w:rPr>
        <w:t>n</w:t>
      </w:r>
      <w:r>
        <w:rPr>
          <w:rFonts w:ascii="VNI-Helve" w:hAnsi="VNI-Helve"/>
          <w:spacing w:val="2"/>
          <w:sz w:val="18"/>
        </w:rPr>
        <w:t>h</w:t>
      </w:r>
      <w:r>
        <w:rPr>
          <w:rFonts w:ascii="VNI-Helve" w:hAnsi="VNI-Helve"/>
          <w:spacing w:val="2"/>
          <w:w w:val="104"/>
          <w:sz w:val="18"/>
        </w:rPr>
        <w:t>a</w:t>
      </w:r>
      <w:r>
        <w:rPr>
          <w:rFonts w:ascii="VNI-Helve" w:hAnsi="VNI-Helve"/>
          <w:spacing w:val="1"/>
          <w:w w:val="104"/>
          <w:sz w:val="18"/>
        </w:rPr>
        <w:t>ã</w:t>
      </w:r>
      <w:r>
        <w:rPr>
          <w:rFonts w:ascii="VNI-Helve" w:hAnsi="VNI-Helve"/>
          <w:sz w:val="18"/>
        </w:rPr>
        <w:t>n </w:t>
      </w:r>
      <w:r>
        <w:rPr>
          <w:rFonts w:ascii="VNI-Helve" w:hAnsi="VNI-Helve"/>
          <w:spacing w:val="-16"/>
          <w:sz w:val="18"/>
        </w:rPr>
        <w:t> </w:t>
      </w:r>
      <w:r>
        <w:rPr>
          <w:rFonts w:ascii="VNI-Helve" w:hAnsi="VNI-Helve"/>
          <w:spacing w:val="2"/>
          <w:sz w:val="18"/>
        </w:rPr>
        <w:t>(</w:t>
      </w:r>
      <w:r>
        <w:rPr>
          <w:rFonts w:ascii="Arial" w:hAnsi="Arial"/>
          <w:spacing w:val="1"/>
          <w:sz w:val="18"/>
        </w:rPr>
        <w:t>adhiva</w:t>
      </w:r>
      <w:r>
        <w:rPr>
          <w:rFonts w:ascii="Arial" w:hAnsi="Arial"/>
          <w:spacing w:val="2"/>
          <w:sz w:val="18"/>
        </w:rPr>
        <w:t>øs</w:t>
      </w:r>
      <w:r>
        <w:rPr>
          <w:rFonts w:ascii="Arial" w:hAnsi="Arial"/>
          <w:sz w:val="18"/>
        </w:rPr>
        <w:t>e</w:t>
      </w:r>
      <w:r>
        <w:rPr>
          <w:rFonts w:ascii="Arial" w:hAnsi="Arial"/>
          <w:spacing w:val="2"/>
          <w:sz w:val="18"/>
        </w:rPr>
        <w:t>t</w:t>
      </w:r>
      <w:r>
        <w:rPr>
          <w:rFonts w:ascii="Arial" w:hAnsi="Arial"/>
          <w:spacing w:val="1"/>
          <w:sz w:val="18"/>
        </w:rPr>
        <w:t>i</w:t>
      </w:r>
      <w:r>
        <w:rPr>
          <w:rFonts w:ascii="VNI-Helve" w:hAnsi="VNI-Helve"/>
          <w:spacing w:val="2"/>
          <w:sz w:val="18"/>
        </w:rPr>
        <w:t>)</w:t>
      </w:r>
      <w:r>
        <w:rPr>
          <w:rFonts w:ascii="VNI-Helve" w:hAnsi="VNI-Helve"/>
          <w:sz w:val="18"/>
        </w:rPr>
        <w:t>, </w:t>
      </w:r>
      <w:r>
        <w:rPr>
          <w:rFonts w:ascii="VNI-Helve" w:hAnsi="VNI-Helve"/>
          <w:spacing w:val="-16"/>
          <w:sz w:val="18"/>
        </w:rPr>
        <w:t> </w:t>
      </w:r>
      <w:r>
        <w:rPr>
          <w:rFonts w:ascii="VNI-Helve" w:hAnsi="VNI-Helve"/>
          <w:spacing w:val="2"/>
          <w:w w:val="102"/>
          <w:sz w:val="18"/>
        </w:rPr>
        <w:t>xa</w:t>
      </w:r>
      <w:r>
        <w:rPr>
          <w:rFonts w:ascii="VNI-Helve" w:hAnsi="VNI-Helve"/>
          <w:w w:val="102"/>
          <w:sz w:val="18"/>
        </w:rPr>
        <w:t>û</w:t>
      </w:r>
      <w:r>
        <w:rPr>
          <w:rFonts w:ascii="VNI-Helve" w:hAnsi="VNI-Helve"/>
          <w:sz w:val="18"/>
        </w:rPr>
        <w:t> </w:t>
      </w:r>
      <w:r>
        <w:rPr>
          <w:rFonts w:ascii="VNI-Helve" w:hAnsi="VNI-Helve"/>
          <w:spacing w:val="-16"/>
          <w:sz w:val="18"/>
        </w:rPr>
        <w:t> </w:t>
      </w:r>
      <w:r>
        <w:rPr>
          <w:rFonts w:ascii="VNI-Helve" w:hAnsi="VNI-Helve"/>
          <w:spacing w:val="2"/>
          <w:sz w:val="18"/>
        </w:rPr>
        <w:t>l</w:t>
      </w:r>
      <w:r>
        <w:rPr>
          <w:rFonts w:ascii="VNI-Helve" w:hAnsi="VNI-Helve"/>
          <w:sz w:val="18"/>
        </w:rPr>
        <w:t>y </w:t>
      </w:r>
      <w:r>
        <w:rPr>
          <w:rFonts w:ascii="VNI-Helve" w:hAnsi="VNI-Helve"/>
          <w:spacing w:val="-16"/>
          <w:sz w:val="18"/>
        </w:rPr>
        <w:t> </w:t>
      </w:r>
      <w:r>
        <w:rPr>
          <w:rFonts w:ascii="VNI-Helve" w:hAnsi="VNI-Helve"/>
          <w:spacing w:val="2"/>
          <w:sz w:val="18"/>
        </w:rPr>
        <w:t>(</w:t>
      </w:r>
      <w:r>
        <w:rPr>
          <w:rFonts w:ascii="Arial" w:hAnsi="Arial"/>
          <w:spacing w:val="2"/>
          <w:sz w:val="18"/>
        </w:rPr>
        <w:t>parivajjet</w:t>
      </w:r>
      <w:r>
        <w:rPr>
          <w:rFonts w:ascii="Arial" w:hAnsi="Arial"/>
          <w:spacing w:val="1"/>
          <w:sz w:val="18"/>
        </w:rPr>
        <w:t>i</w:t>
      </w:r>
      <w:r>
        <w:rPr>
          <w:rFonts w:ascii="VNI-Helve" w:hAnsi="VNI-Helve"/>
          <w:spacing w:val="2"/>
          <w:sz w:val="18"/>
        </w:rPr>
        <w:t>)</w:t>
      </w:r>
      <w:r>
        <w:rPr>
          <w:rFonts w:ascii="VNI-Helve" w:hAnsi="VNI-Helve"/>
          <w:sz w:val="18"/>
        </w:rPr>
        <w:t>, </w:t>
      </w:r>
      <w:r>
        <w:rPr>
          <w:rFonts w:ascii="VNI-Helve" w:hAnsi="VNI-Helve"/>
          <w:spacing w:val="-16"/>
          <w:sz w:val="18"/>
        </w:rPr>
        <w:t> </w:t>
      </w:r>
      <w:r>
        <w:rPr>
          <w:rFonts w:ascii="VNI-Helve" w:hAnsi="VNI-Helve"/>
          <w:spacing w:val="2"/>
          <w:sz w:val="18"/>
        </w:rPr>
        <w:t>t</w:t>
      </w:r>
      <w:r>
        <w:rPr>
          <w:rFonts w:ascii="VNI-Helve" w:hAnsi="VNI-Helve"/>
          <w:spacing w:val="1"/>
          <w:sz w:val="18"/>
        </w:rPr>
        <w:t>r</w:t>
      </w:r>
      <w:r>
        <w:rPr>
          <w:rFonts w:ascii="VNI-Helve" w:hAnsi="VNI-Helve"/>
          <w:spacing w:val="2"/>
          <w:w w:val="104"/>
          <w:sz w:val="18"/>
        </w:rPr>
        <w:t>öø </w:t>
      </w:r>
      <w:r>
        <w:rPr>
          <w:rFonts w:ascii="VNI-Helve" w:hAnsi="VNI-Helve"/>
          <w:w w:val="105"/>
          <w:sz w:val="18"/>
        </w:rPr>
        <w:t>khöû (</w:t>
      </w:r>
      <w:r>
        <w:rPr>
          <w:rFonts w:ascii="Arial" w:hAnsi="Arial"/>
          <w:w w:val="105"/>
          <w:sz w:val="18"/>
        </w:rPr>
        <w:t>vinodeti</w:t>
      </w:r>
      <w:r>
        <w:rPr>
          <w:rFonts w:ascii="VNI-Helve" w:hAnsi="VNI-Helve"/>
          <w:w w:val="105"/>
          <w:sz w:val="18"/>
        </w:rPr>
        <w:t>).</w:t>
      </w:r>
    </w:p>
    <w:p>
      <w:pPr>
        <w:spacing w:after="0" w:line="266" w:lineRule="auto"/>
        <w:jc w:val="both"/>
        <w:rPr>
          <w:rFonts w:ascii="VNI-Helve" w:hAnsi="VNI-Helve"/>
          <w:sz w:val="18"/>
        </w:rPr>
        <w:sectPr>
          <w:pgSz w:w="11910" w:h="16840"/>
          <w:pgMar w:header="794" w:footer="0" w:top="1100" w:bottom="280" w:left="1680" w:right="1680"/>
        </w:sectPr>
      </w:pPr>
    </w:p>
    <w:p>
      <w:pPr>
        <w:pStyle w:val="BodyText"/>
        <w:spacing w:before="4"/>
        <w:rPr>
          <w:rFonts w:ascii="VNI-Helve"/>
          <w:sz w:val="15"/>
        </w:rPr>
      </w:pPr>
    </w:p>
    <w:p>
      <w:pPr>
        <w:pStyle w:val="BodyText"/>
        <w:spacing w:before="100"/>
        <w:ind w:left="757"/>
        <w:jc w:val="both"/>
      </w:pPr>
      <w:r>
        <w:rPr/>
        <w:t>tröø caùc haønh sinh töû</w:t>
      </w:r>
      <w:r>
        <w:rPr>
          <w:position w:val="9"/>
          <w:sz w:val="13"/>
        </w:rPr>
        <w:t>14</w:t>
      </w:r>
      <w:r>
        <w:rPr/>
        <w:t>.</w:t>
      </w:r>
    </w:p>
    <w:p>
      <w:pPr>
        <w:pStyle w:val="BodyText"/>
        <w:spacing w:before="33"/>
        <w:ind w:left="1324"/>
        <w:jc w:val="both"/>
        <w:rPr>
          <w:sz w:val="13"/>
        </w:rPr>
      </w:pPr>
      <w:r>
        <w:rPr/>
        <w:t>Nhö vaäy, Tyø-kheo quaùn saùt söï yeáu </w:t>
      </w:r>
      <w:r>
        <w:rPr>
          <w:spacing w:val="15"/>
        </w:rPr>
        <w:t> </w:t>
      </w:r>
      <w:r>
        <w:rPr/>
        <w:t>keùm.</w:t>
      </w:r>
      <w:r>
        <w:rPr>
          <w:position w:val="9"/>
          <w:sz w:val="13"/>
        </w:rPr>
        <w:t>15</w:t>
      </w:r>
    </w:p>
    <w:p>
      <w:pPr>
        <w:pStyle w:val="BodyText"/>
        <w:ind w:left="757" w:right="699" w:firstLine="567"/>
        <w:jc w:val="both"/>
      </w:pPr>
      <w:r>
        <w:rPr/>
        <w:t>Theá naøo Tyø-kheo bình ñaúng thaân caän? ÔÛ ñaây, Tyø-kheo ñaõ ñoan taän ba keát</w:t>
      </w:r>
      <w:r>
        <w:rPr>
          <w:position w:val="9"/>
          <w:sz w:val="13"/>
        </w:rPr>
        <w:t>16</w:t>
      </w:r>
      <w:r>
        <w:rPr/>
        <w:t>. Ñoù laø Tyø-kheo bình ñaúng thaân</w:t>
      </w:r>
      <w:r>
        <w:rPr>
          <w:spacing w:val="44"/>
        </w:rPr>
        <w:t> </w:t>
      </w:r>
      <w:r>
        <w:rPr/>
        <w:t>caän.</w:t>
      </w:r>
    </w:p>
    <w:p>
      <w:pPr>
        <w:pStyle w:val="BodyText"/>
        <w:ind w:left="757" w:right="697" w:firstLine="567"/>
        <w:jc w:val="both"/>
      </w:pPr>
      <w:r>
        <w:rPr/>
        <w:t>Theá naøo Tyø-kheo chaùnh höôùng voâ laäu? ÔÛ ñaây, Tyø-kheo tröø khöû kieâu maïn</w:t>
      </w:r>
      <w:r>
        <w:rPr>
          <w:position w:val="9"/>
          <w:sz w:val="13"/>
        </w:rPr>
        <w:t>17</w:t>
      </w:r>
      <w:r>
        <w:rPr/>
        <w:t>. Nhö vaäy, Tyø-kheo chaùnh höôùng voâ laäu.</w:t>
      </w:r>
    </w:p>
    <w:p>
      <w:pPr>
        <w:pStyle w:val="BodyText"/>
        <w:ind w:left="757" w:right="696" w:firstLine="567"/>
        <w:jc w:val="both"/>
      </w:pPr>
      <w:r>
        <w:rPr/>
        <w:t>Theá naøo Tyø-kheo thaân haønh khinh an? ÔÛ ñaây, Tyø-kheo ñaõ dieät taän voâ minh</w:t>
      </w:r>
      <w:r>
        <w:rPr>
          <w:position w:val="9"/>
          <w:sz w:val="13"/>
        </w:rPr>
        <w:t>18</w:t>
      </w:r>
      <w:r>
        <w:rPr/>
        <w:t>. Nhö vaäy, Tyø-kheo thaân haønh khinh an.</w:t>
      </w:r>
    </w:p>
    <w:p>
      <w:pPr>
        <w:pStyle w:val="BodyText"/>
        <w:ind w:left="757" w:right="696" w:firstLine="567"/>
        <w:jc w:val="both"/>
      </w:pPr>
      <w:r>
        <w:rPr/>
        <w:t>Theá naøo Tyø-kheo taâm hoaøn toaøn ñöôïc giaûi thoaùt? ÔÛ ñaây, Tyø- kheo ñaõ ñoaïn taän aùi. Nhö vaäy, Tyø-kheo taâm hoaøn toaøn giaûi thoaùt.</w:t>
      </w:r>
    </w:p>
    <w:p>
      <w:pPr>
        <w:pStyle w:val="BodyText"/>
        <w:ind w:left="757" w:right="698" w:firstLine="567"/>
        <w:jc w:val="both"/>
      </w:pPr>
      <w:r>
        <w:rPr>
          <w:spacing w:val="2"/>
        </w:rPr>
        <w:t>Theá naøo Tyø-kheo trí tueä giaûi </w:t>
      </w:r>
      <w:r>
        <w:rPr>
          <w:spacing w:val="3"/>
        </w:rPr>
        <w:t>thoaùt? </w:t>
      </w:r>
      <w:r>
        <w:rPr>
          <w:spacing w:val="2"/>
        </w:rPr>
        <w:t>ÔÛ ñaây,  Tyø-kheo  </w:t>
      </w:r>
      <w:r>
        <w:rPr>
          <w:spacing w:val="3"/>
        </w:rPr>
        <w:t>quaùn </w:t>
      </w:r>
      <w:r>
        <w:rPr>
          <w:spacing w:val="2"/>
        </w:rPr>
        <w:t>Khoå, Taäp, Taän, Ñaïo, </w:t>
      </w:r>
      <w:r>
        <w:rPr/>
        <w:t>nhö </w:t>
      </w:r>
      <w:r>
        <w:rPr>
          <w:spacing w:val="2"/>
        </w:rPr>
        <w:t>thaät bieåt roõ. </w:t>
      </w:r>
      <w:r>
        <w:rPr/>
        <w:t>Nhö </w:t>
      </w:r>
      <w:r>
        <w:rPr>
          <w:spacing w:val="2"/>
        </w:rPr>
        <w:t>vaäy, </w:t>
      </w:r>
      <w:r>
        <w:rPr>
          <w:spacing w:val="3"/>
        </w:rPr>
        <w:t>Tyø-kheo </w:t>
      </w:r>
      <w:r>
        <w:rPr/>
        <w:t>trí </w:t>
      </w:r>
      <w:r>
        <w:rPr>
          <w:spacing w:val="2"/>
        </w:rPr>
        <w:t>tueä </w:t>
      </w:r>
      <w:r>
        <w:rPr>
          <w:spacing w:val="3"/>
        </w:rPr>
        <w:t>giaûi thoaùt.</w:t>
      </w:r>
    </w:p>
    <w:p>
      <w:pPr>
        <w:pStyle w:val="BodyText"/>
        <w:ind w:left="757" w:right="696" w:firstLine="567"/>
        <w:jc w:val="both"/>
      </w:pPr>
      <w:r>
        <w:rPr/>
        <w:t>Ñoù laø, Tyø-kheo, möôøi söï laø choán cö truù cuûa Hieàn thaùnh. Caùc Hieàn thaùnh xöa ñaõ cö truù nôi truù xöù naøy, ñaõ cö truù vaø ñang cö truù.    Cho neân, Tyø-kheo, haõy nieäm tröø naêm söï, thaønh töïu saùu phaùp, thuû </w:t>
      </w:r>
      <w:r>
        <w:rPr>
          <w:spacing w:val="2"/>
        </w:rPr>
        <w:t>hoä </w:t>
      </w:r>
      <w:r>
        <w:rPr/>
        <w:t>moät phaùp, hoä trì boán boä chuùng, quaùn saùt yeáu keùm, bình ñaúng thaân   caän, chaùnh höôùng voâ laäu, thaân haønh khinh an, taâm ñöôïc giaûi thoaùt, </w:t>
      </w:r>
      <w:r>
        <w:rPr>
          <w:spacing w:val="2"/>
        </w:rPr>
        <w:t>trí </w:t>
      </w:r>
      <w:r>
        <w:rPr/>
        <w:t>tueä giaûi</w:t>
      </w:r>
      <w:r>
        <w:rPr>
          <w:spacing w:val="6"/>
        </w:rPr>
        <w:t> </w:t>
      </w:r>
      <w:r>
        <w:rPr/>
        <w:t>thoaùt.</w:t>
      </w:r>
    </w:p>
    <w:p>
      <w:pPr>
        <w:pStyle w:val="BodyText"/>
        <w:spacing w:before="35"/>
        <w:ind w:left="1324"/>
        <w:jc w:val="both"/>
      </w:pPr>
      <w:r>
        <w:rPr/>
        <w:t>Nhö vaäy, Tyø-kheo, haõy hoïc ñieàu naøy.</w:t>
      </w:r>
    </w:p>
    <w:p>
      <w:pPr>
        <w:pStyle w:val="BodyText"/>
        <w:spacing w:before="33"/>
        <w:ind w:left="757" w:right="697" w:firstLine="567"/>
        <w:jc w:val="both"/>
      </w:pPr>
      <w:r>
        <w:rPr/>
        <w:t>Baáy giôø, caùc yø kheo nghe nhöõng ñieàu Phaät daïy, hoan hyû phuïng haønh.</w:t>
      </w:r>
    </w:p>
    <w:p>
      <w:pPr>
        <w:pStyle w:val="BodyText"/>
        <w:spacing w:before="8"/>
        <w:rPr>
          <w:sz w:val="10"/>
        </w:rPr>
      </w:pPr>
    </w:p>
    <w:p>
      <w:pPr>
        <w:pStyle w:val="Heading3"/>
        <w:ind w:left="53"/>
      </w:pPr>
      <w:r>
        <w:rPr>
          <w:w w:val="99"/>
        </w:rPr>
        <w:t></w:t>
      </w:r>
    </w:p>
    <w:p>
      <w:pPr>
        <w:pStyle w:val="BodyText"/>
        <w:spacing w:before="0"/>
        <w:rPr>
          <w:rFonts w:ascii="Symbol" w:hAnsi="Symbol"/>
          <w:sz w:val="20"/>
        </w:rPr>
      </w:pPr>
    </w:p>
    <w:p>
      <w:pPr>
        <w:pStyle w:val="BodyText"/>
        <w:spacing w:before="7"/>
        <w:rPr>
          <w:rFonts w:ascii="Symbol" w:hAnsi="Symbol"/>
          <w:sz w:val="20"/>
        </w:rPr>
      </w:pPr>
      <w:r>
        <w:rPr/>
        <w:pict>
          <v:rect style="position:absolute;margin-left:150.240005pt;margin-top:14.574646pt;width:144pt;height:.600010pt;mso-position-horizontal-relative:page;mso-position-vertical-relative:paragraph;z-index:-15648256;mso-wrap-distance-left:0;mso-wrap-distance-right:0" filled="true" fillcolor="#000000" stroked="false">
            <v:fill type="solid"/>
            <w10:wrap type="topAndBottom"/>
          </v:rect>
        </w:pict>
      </w:r>
    </w:p>
    <w:p>
      <w:pPr>
        <w:spacing w:before="99"/>
        <w:ind w:left="757" w:right="0" w:firstLine="0"/>
        <w:jc w:val="both"/>
        <w:rPr>
          <w:rFonts w:ascii="VNI-Helve" w:hAnsi="VNI-Helve"/>
          <w:sz w:val="18"/>
        </w:rPr>
      </w:pPr>
      <w:r>
        <w:rPr>
          <w:spacing w:val="-1"/>
          <w:w w:val="99"/>
          <w:position w:val="9"/>
          <w:sz w:val="13"/>
        </w:rPr>
        <w:t>14</w:t>
      </w:r>
      <w:r>
        <w:rPr>
          <w:rFonts w:ascii="VNI-Helve" w:hAnsi="VNI-Helve"/>
          <w:position w:val="8"/>
          <w:sz w:val="12"/>
        </w:rPr>
        <w:t>.  </w:t>
      </w:r>
      <w:r>
        <w:rPr>
          <w:rFonts w:ascii="VNI-Helve" w:hAnsi="VNI-Helve"/>
          <w:spacing w:val="11"/>
          <w:position w:val="8"/>
          <w:sz w:val="12"/>
        </w:rPr>
        <w:t> </w:t>
      </w:r>
      <w:r>
        <w:rPr>
          <w:rFonts w:ascii="Arial" w:hAnsi="Arial"/>
          <w:spacing w:val="2"/>
          <w:sz w:val="18"/>
        </w:rPr>
        <w:t>Paøli</w:t>
      </w:r>
      <w:r>
        <w:rPr>
          <w:rFonts w:ascii="VNI-Helve" w:hAnsi="VNI-Helve"/>
          <w:sz w:val="18"/>
        </w:rPr>
        <w:t>:</w:t>
      </w:r>
      <w:r>
        <w:rPr>
          <w:rFonts w:ascii="VNI-Helve" w:hAnsi="VNI-Helve"/>
          <w:spacing w:val="4"/>
          <w:sz w:val="18"/>
        </w:rPr>
        <w:t> </w:t>
      </w:r>
      <w:r>
        <w:rPr>
          <w:rFonts w:ascii="VNI-Helve" w:hAnsi="VNI-Helve"/>
          <w:sz w:val="18"/>
        </w:rPr>
        <w:t>G</w:t>
      </w:r>
      <w:r>
        <w:rPr>
          <w:rFonts w:ascii="VNI-Helve" w:hAnsi="VNI-Helve"/>
          <w:spacing w:val="2"/>
          <w:sz w:val="18"/>
        </w:rPr>
        <w:t>a</w:t>
      </w:r>
      <w:r>
        <w:rPr>
          <w:rFonts w:ascii="VNI-Helve" w:hAnsi="VNI-Helve"/>
          <w:spacing w:val="2"/>
          <w:w w:val="105"/>
          <w:sz w:val="18"/>
        </w:rPr>
        <w:t>ù</w:t>
      </w:r>
      <w:r>
        <w:rPr>
          <w:rFonts w:ascii="VNI-Helve" w:hAnsi="VNI-Helve"/>
          <w:w w:val="105"/>
          <w:sz w:val="18"/>
        </w:rPr>
        <w:t>c</w:t>
      </w:r>
      <w:r>
        <w:rPr>
          <w:rFonts w:ascii="VNI-Helve" w:hAnsi="VNI-Helve"/>
          <w:spacing w:val="3"/>
          <w:sz w:val="18"/>
        </w:rPr>
        <w:t> </w:t>
      </w:r>
      <w:r>
        <w:rPr>
          <w:rFonts w:ascii="VNI-Helve" w:hAnsi="VNI-Helve"/>
          <w:spacing w:val="2"/>
          <w:sz w:val="18"/>
        </w:rPr>
        <w:t>q</w:t>
      </w:r>
      <w:r>
        <w:rPr>
          <w:rFonts w:ascii="VNI-Helve" w:hAnsi="VNI-Helve"/>
          <w:spacing w:val="1"/>
          <w:sz w:val="18"/>
        </w:rPr>
        <w:t>u</w:t>
      </w:r>
      <w:r>
        <w:rPr>
          <w:rFonts w:ascii="VNI-Helve" w:hAnsi="VNI-Helve"/>
          <w:sz w:val="18"/>
        </w:rPr>
        <w:t>a</w:t>
      </w:r>
      <w:r>
        <w:rPr>
          <w:rFonts w:ascii="VNI-Helve" w:hAnsi="VNI-Helve"/>
          <w:spacing w:val="4"/>
          <w:sz w:val="18"/>
        </w:rPr>
        <w:t> </w:t>
      </w:r>
      <w:r>
        <w:rPr>
          <w:rFonts w:ascii="VNI-Helve" w:hAnsi="VNI-Helve"/>
          <w:spacing w:val="2"/>
          <w:w w:val="101"/>
          <w:sz w:val="18"/>
        </w:rPr>
        <w:t>mo</w:t>
      </w:r>
      <w:r>
        <w:rPr>
          <w:rFonts w:ascii="VNI-Helve" w:hAnsi="VNI-Helve"/>
          <w:spacing w:val="1"/>
          <w:w w:val="101"/>
          <w:sz w:val="18"/>
        </w:rPr>
        <w:t>ä</w:t>
      </w:r>
      <w:r>
        <w:rPr>
          <w:rFonts w:ascii="VNI-Helve" w:hAnsi="VNI-Helve"/>
          <w:sz w:val="18"/>
        </w:rPr>
        <w:t>t</w:t>
      </w:r>
      <w:r>
        <w:rPr>
          <w:rFonts w:ascii="VNI-Helve" w:hAnsi="VNI-Helve"/>
          <w:spacing w:val="4"/>
          <w:sz w:val="18"/>
        </w:rPr>
        <w:t> </w:t>
      </w:r>
      <w:r>
        <w:rPr>
          <w:rFonts w:ascii="VNI-Helve" w:hAnsi="VNI-Helve"/>
          <w:spacing w:val="1"/>
          <w:sz w:val="18"/>
        </w:rPr>
        <w:t>b</w:t>
      </w:r>
      <w:r>
        <w:rPr>
          <w:rFonts w:ascii="VNI-Helve" w:hAnsi="VNI-Helve"/>
          <w:spacing w:val="2"/>
          <w:sz w:val="18"/>
        </w:rPr>
        <w:t>e</w:t>
      </w:r>
      <w:r>
        <w:rPr>
          <w:rFonts w:ascii="VNI-Helve" w:hAnsi="VNI-Helve"/>
          <w:spacing w:val="2"/>
          <w:w w:val="104"/>
          <w:sz w:val="18"/>
        </w:rPr>
        <w:t>â</w:t>
      </w:r>
      <w:r>
        <w:rPr>
          <w:rFonts w:ascii="VNI-Helve" w:hAnsi="VNI-Helve"/>
          <w:w w:val="104"/>
          <w:sz w:val="18"/>
        </w:rPr>
        <w:t>n</w:t>
      </w:r>
      <w:r>
        <w:rPr>
          <w:rFonts w:ascii="VNI-Helve" w:hAnsi="VNI-Helve"/>
          <w:spacing w:val="3"/>
          <w:sz w:val="18"/>
        </w:rPr>
        <w:t> </w:t>
      </w:r>
      <w:r>
        <w:rPr>
          <w:rFonts w:ascii="VNI-Helve" w:hAnsi="VNI-Helve"/>
          <w:spacing w:val="2"/>
          <w:w w:val="102"/>
          <w:sz w:val="18"/>
        </w:rPr>
        <w:t>ca</w:t>
      </w:r>
      <w:r>
        <w:rPr>
          <w:rFonts w:ascii="VNI-Helve" w:hAnsi="VNI-Helve"/>
          <w:spacing w:val="1"/>
          <w:w w:val="102"/>
          <w:sz w:val="18"/>
        </w:rPr>
        <w:t>ù</w:t>
      </w:r>
      <w:r>
        <w:rPr>
          <w:rFonts w:ascii="VNI-Helve" w:hAnsi="VNI-Helve"/>
          <w:sz w:val="18"/>
        </w:rPr>
        <w:t>c</w:t>
      </w:r>
      <w:r>
        <w:rPr>
          <w:rFonts w:ascii="VNI-Helve" w:hAnsi="VNI-Helve"/>
          <w:spacing w:val="4"/>
          <w:sz w:val="18"/>
        </w:rPr>
        <w:t> </w:t>
      </w:r>
      <w:r>
        <w:rPr>
          <w:rFonts w:ascii="VNI-Helve" w:hAnsi="VNI-Helve"/>
          <w:spacing w:val="2"/>
          <w:w w:val="102"/>
          <w:sz w:val="18"/>
        </w:rPr>
        <w:t>sö</w:t>
      </w:r>
      <w:r>
        <w:rPr>
          <w:rFonts w:ascii="VNI-Helve" w:hAnsi="VNI-Helve"/>
          <w:w w:val="102"/>
          <w:sz w:val="18"/>
        </w:rPr>
        <w:t>ï</w:t>
      </w:r>
      <w:r>
        <w:rPr>
          <w:rFonts w:ascii="VNI-Helve" w:hAnsi="VNI-Helve"/>
          <w:spacing w:val="4"/>
          <w:sz w:val="18"/>
        </w:rPr>
        <w:t> </w:t>
      </w:r>
      <w:r>
        <w:rPr>
          <w:rFonts w:ascii="VNI-Helve" w:hAnsi="VNI-Helve"/>
          <w:spacing w:val="1"/>
          <w:sz w:val="18"/>
        </w:rPr>
        <w:t>t</w:t>
      </w:r>
      <w:r>
        <w:rPr>
          <w:rFonts w:ascii="VNI-Helve" w:hAnsi="VNI-Helve"/>
          <w:spacing w:val="2"/>
          <w:sz w:val="18"/>
        </w:rPr>
        <w:t>h</w:t>
      </w:r>
      <w:r>
        <w:rPr>
          <w:rFonts w:ascii="VNI-Helve" w:hAnsi="VNI-Helve"/>
          <w:spacing w:val="2"/>
          <w:w w:val="103"/>
          <w:sz w:val="18"/>
        </w:rPr>
        <w:t>aä</w:t>
      </w:r>
      <w:r>
        <w:rPr>
          <w:rFonts w:ascii="VNI-Helve" w:hAnsi="VNI-Helve"/>
          <w:w w:val="103"/>
          <w:sz w:val="18"/>
        </w:rPr>
        <w:t>t</w:t>
      </w:r>
      <w:r>
        <w:rPr>
          <w:rFonts w:ascii="VNI-Helve" w:hAnsi="VNI-Helve"/>
          <w:spacing w:val="3"/>
          <w:sz w:val="18"/>
        </w:rPr>
        <w:t> </w:t>
      </w:r>
      <w:r>
        <w:rPr>
          <w:rFonts w:ascii="VNI-Helve" w:hAnsi="VNI-Helve"/>
          <w:spacing w:val="2"/>
          <w:sz w:val="18"/>
        </w:rPr>
        <w:t>ch</w:t>
      </w:r>
      <w:r>
        <w:rPr>
          <w:rFonts w:ascii="VNI-Helve" w:hAnsi="VNI-Helve"/>
          <w:spacing w:val="1"/>
          <w:sz w:val="18"/>
        </w:rPr>
        <w:t>u</w:t>
      </w:r>
      <w:r>
        <w:rPr>
          <w:rFonts w:ascii="VNI-Helve" w:hAnsi="VNI-Helve"/>
          <w:w w:val="333"/>
          <w:sz w:val="18"/>
        </w:rPr>
        <w:t>û</w:t>
      </w:r>
      <w:r>
        <w:rPr>
          <w:rFonts w:ascii="VNI-Helve" w:hAnsi="VNI-Helve"/>
          <w:spacing w:val="3"/>
          <w:sz w:val="18"/>
        </w:rPr>
        <w:t> </w:t>
      </w:r>
      <w:r>
        <w:rPr>
          <w:rFonts w:ascii="VNI-Helve" w:hAnsi="VNI-Helve"/>
          <w:spacing w:val="2"/>
          <w:sz w:val="18"/>
        </w:rPr>
        <w:t>qu</w:t>
      </w:r>
      <w:r>
        <w:rPr>
          <w:rFonts w:ascii="VNI-Helve" w:hAnsi="VNI-Helve"/>
          <w:spacing w:val="1"/>
          <w:sz w:val="18"/>
        </w:rPr>
        <w:t>a</w:t>
      </w:r>
      <w:r>
        <w:rPr>
          <w:rFonts w:ascii="VNI-Helve" w:hAnsi="VNI-Helve"/>
          <w:spacing w:val="2"/>
          <w:sz w:val="18"/>
        </w:rPr>
        <w:t>n</w:t>
      </w:r>
      <w:r>
        <w:rPr>
          <w:rFonts w:ascii="VNI-Helve" w:hAnsi="VNI-Helve"/>
          <w:sz w:val="18"/>
        </w:rPr>
        <w:t>:</w:t>
      </w:r>
      <w:r>
        <w:rPr>
          <w:rFonts w:ascii="VNI-Helve" w:hAnsi="VNI-Helve"/>
          <w:spacing w:val="4"/>
          <w:sz w:val="18"/>
        </w:rPr>
        <w:t> </w:t>
      </w:r>
      <w:r>
        <w:rPr>
          <w:rFonts w:ascii="VNI-Helve" w:hAnsi="VNI-Helve"/>
          <w:spacing w:val="2"/>
          <w:sz w:val="18"/>
        </w:rPr>
        <w:t>T</w:t>
      </w:r>
      <w:r>
        <w:rPr>
          <w:rFonts w:ascii="VNI-Helve" w:hAnsi="VNI-Helve"/>
          <w:spacing w:val="1"/>
          <w:sz w:val="18"/>
        </w:rPr>
        <w:t>h</w:t>
      </w:r>
      <w:r>
        <w:rPr>
          <w:rFonts w:ascii="VNI-Helve" w:hAnsi="VNI-Helve"/>
          <w:spacing w:val="2"/>
          <w:w w:val="104"/>
          <w:sz w:val="18"/>
        </w:rPr>
        <w:t>e</w:t>
      </w:r>
      <w:r>
        <w:rPr>
          <w:rFonts w:ascii="VNI-Helve" w:hAnsi="VNI-Helve"/>
          <w:w w:val="104"/>
          <w:sz w:val="18"/>
        </w:rPr>
        <w:t>á</w:t>
      </w:r>
      <w:r>
        <w:rPr>
          <w:rFonts w:ascii="VNI-Helve" w:hAnsi="VNI-Helve"/>
          <w:spacing w:val="3"/>
          <w:sz w:val="18"/>
        </w:rPr>
        <w:t> </w:t>
      </w:r>
      <w:r>
        <w:rPr>
          <w:rFonts w:ascii="VNI-Helve" w:hAnsi="VNI-Helve"/>
          <w:spacing w:val="2"/>
          <w:sz w:val="18"/>
        </w:rPr>
        <w:t>g</w:t>
      </w:r>
      <w:r>
        <w:rPr>
          <w:rFonts w:ascii="VNI-Helve" w:hAnsi="VNI-Helve"/>
          <w:spacing w:val="1"/>
          <w:sz w:val="18"/>
        </w:rPr>
        <w:t>ô</w:t>
      </w:r>
      <w:r>
        <w:rPr>
          <w:rFonts w:ascii="VNI-Helve" w:hAnsi="VNI-Helve"/>
          <w:spacing w:val="2"/>
          <w:w w:val="111"/>
          <w:sz w:val="18"/>
        </w:rPr>
        <w:t>ù</w:t>
      </w:r>
      <w:r>
        <w:rPr>
          <w:rFonts w:ascii="VNI-Helve" w:hAnsi="VNI-Helve"/>
          <w:w w:val="111"/>
          <w:sz w:val="18"/>
        </w:rPr>
        <w:t>i</w:t>
      </w:r>
      <w:r>
        <w:rPr>
          <w:rFonts w:ascii="VNI-Helve" w:hAnsi="VNI-Helve"/>
          <w:spacing w:val="3"/>
          <w:sz w:val="18"/>
        </w:rPr>
        <w:t> </w:t>
      </w:r>
      <w:r>
        <w:rPr>
          <w:rFonts w:ascii="VNI-Helve" w:hAnsi="VNI-Helve"/>
          <w:spacing w:val="2"/>
          <w:sz w:val="18"/>
        </w:rPr>
        <w:t>th</w:t>
      </w:r>
      <w:r>
        <w:rPr>
          <w:rFonts w:ascii="VNI-Helve" w:hAnsi="VNI-Helve"/>
          <w:spacing w:val="1"/>
          <w:sz w:val="18"/>
        </w:rPr>
        <w:t>ö</w:t>
      </w:r>
      <w:r>
        <w:rPr>
          <w:rFonts w:ascii="VNI-Helve" w:hAnsi="VNI-Helve"/>
          <w:spacing w:val="2"/>
          <w:sz w:val="18"/>
        </w:rPr>
        <w:t>ô</w:t>
      </w:r>
      <w:r>
        <w:rPr>
          <w:rFonts w:ascii="VNI-Helve" w:hAnsi="VNI-Helve"/>
          <w:spacing w:val="1"/>
          <w:w w:val="333"/>
          <w:sz w:val="18"/>
        </w:rPr>
        <w:t>ø</w:t>
      </w:r>
      <w:r>
        <w:rPr>
          <w:rFonts w:ascii="VNI-Helve" w:hAnsi="VNI-Helve"/>
          <w:spacing w:val="2"/>
          <w:sz w:val="18"/>
        </w:rPr>
        <w:t>n</w:t>
      </w:r>
      <w:r>
        <w:rPr>
          <w:rFonts w:ascii="VNI-Helve" w:hAnsi="VNI-Helve"/>
          <w:sz w:val="18"/>
        </w:rPr>
        <w:t>g</w:t>
      </w:r>
      <w:r>
        <w:rPr>
          <w:rFonts w:ascii="VNI-Helve" w:hAnsi="VNI-Helve"/>
          <w:spacing w:val="3"/>
          <w:sz w:val="18"/>
        </w:rPr>
        <w:t> </w:t>
      </w:r>
      <w:r>
        <w:rPr>
          <w:rFonts w:ascii="VNI-Helve" w:hAnsi="VNI-Helve"/>
          <w:spacing w:val="2"/>
          <w:sz w:val="18"/>
        </w:rPr>
        <w:t>ha</w:t>
      </w:r>
      <w:r>
        <w:rPr>
          <w:rFonts w:ascii="VNI-Helve" w:hAnsi="VNI-Helve"/>
          <w:sz w:val="18"/>
        </w:rPr>
        <w:t>y</w:t>
      </w:r>
      <w:r>
        <w:rPr>
          <w:rFonts w:ascii="VNI-Helve" w:hAnsi="VNI-Helve"/>
          <w:spacing w:val="4"/>
          <w:sz w:val="18"/>
        </w:rPr>
        <w:t> </w:t>
      </w:r>
      <w:r>
        <w:rPr>
          <w:rFonts w:ascii="VNI-Helve" w:hAnsi="VNI-Helve"/>
          <w:sz w:val="18"/>
        </w:rPr>
        <w:t>v</w:t>
      </w:r>
      <w:r>
        <w:rPr>
          <w:rFonts w:ascii="VNI-Helve" w:hAnsi="VNI-Helve"/>
          <w:spacing w:val="1"/>
          <w:sz w:val="18"/>
        </w:rPr>
        <w:t>o</w:t>
      </w:r>
      <w:r>
        <w:rPr>
          <w:rFonts w:ascii="VNI-Helve" w:hAnsi="VNI-Helve"/>
          <w:w w:val="333"/>
          <w:sz w:val="18"/>
        </w:rPr>
        <w:t>â</w:t>
      </w:r>
      <w:r>
        <w:rPr>
          <w:rFonts w:ascii="VNI-Helve" w:hAnsi="VNI-Helve"/>
          <w:spacing w:val="4"/>
          <w:sz w:val="18"/>
        </w:rPr>
        <w:t> </w:t>
      </w:r>
      <w:r>
        <w:rPr>
          <w:rFonts w:ascii="VNI-Helve" w:hAnsi="VNI-Helve"/>
          <w:spacing w:val="2"/>
          <w:sz w:val="18"/>
        </w:rPr>
        <w:t>t</w:t>
      </w:r>
      <w:r>
        <w:rPr>
          <w:rFonts w:ascii="VNI-Helve" w:hAnsi="VNI-Helve"/>
          <w:spacing w:val="1"/>
          <w:sz w:val="18"/>
        </w:rPr>
        <w:t>h</w:t>
      </w:r>
      <w:r>
        <w:rPr>
          <w:rFonts w:ascii="VNI-Helve" w:hAnsi="VNI-Helve"/>
          <w:spacing w:val="2"/>
          <w:w w:val="102"/>
          <w:sz w:val="18"/>
        </w:rPr>
        <w:t>öô</w:t>
      </w:r>
      <w:r>
        <w:rPr>
          <w:rFonts w:ascii="VNI-Helve" w:hAnsi="VNI-Helve"/>
          <w:spacing w:val="1"/>
          <w:w w:val="102"/>
          <w:sz w:val="18"/>
        </w:rPr>
        <w:t>ø</w:t>
      </w:r>
      <w:r>
        <w:rPr>
          <w:rFonts w:ascii="VNI-Helve" w:hAnsi="VNI-Helve"/>
          <w:spacing w:val="2"/>
          <w:sz w:val="18"/>
        </w:rPr>
        <w:t>ng…</w:t>
      </w:r>
    </w:p>
    <w:p>
      <w:pPr>
        <w:spacing w:before="33"/>
        <w:ind w:left="757" w:right="0" w:firstLine="0"/>
        <w:jc w:val="both"/>
        <w:rPr>
          <w:rFonts w:ascii="VNI-Helve" w:hAnsi="VNI-Helve"/>
          <w:sz w:val="18"/>
        </w:rPr>
      </w:pPr>
      <w:r>
        <w:rPr>
          <w:position w:val="9"/>
          <w:sz w:val="13"/>
        </w:rPr>
        <w:t>15</w:t>
      </w:r>
      <w:r>
        <w:rPr>
          <w:rFonts w:ascii="VNI-Helve" w:hAnsi="VNI-Helve"/>
          <w:position w:val="8"/>
          <w:sz w:val="12"/>
        </w:rPr>
        <w:t>. </w:t>
      </w:r>
      <w:r>
        <w:rPr>
          <w:rFonts w:ascii="VNI-Helve" w:hAnsi="VNI-Helve"/>
          <w:sz w:val="18"/>
        </w:rPr>
        <w:t>Ñeå baûn cheùp soùt moät ñoaïn.</w:t>
      </w:r>
    </w:p>
    <w:p>
      <w:pPr>
        <w:spacing w:line="268" w:lineRule="auto" w:before="34"/>
        <w:ind w:left="1041" w:right="697" w:hanging="285"/>
        <w:jc w:val="both"/>
        <w:rPr>
          <w:rFonts w:ascii="VNI-Helve" w:hAnsi="VNI-Helve"/>
          <w:sz w:val="18"/>
        </w:rPr>
      </w:pPr>
      <w:r>
        <w:rPr>
          <w:w w:val="99"/>
          <w:position w:val="9"/>
          <w:sz w:val="13"/>
        </w:rPr>
        <w:t>16</w:t>
      </w:r>
      <w:r>
        <w:rPr>
          <w:rFonts w:ascii="VNI-Helve" w:hAnsi="VNI-Helve"/>
          <w:position w:val="8"/>
          <w:sz w:val="12"/>
        </w:rPr>
        <w:t>.   </w:t>
      </w:r>
      <w:r>
        <w:rPr>
          <w:rFonts w:ascii="Arial" w:hAnsi="Arial"/>
          <w:sz w:val="18"/>
        </w:rPr>
        <w:t>Paøli</w:t>
      </w:r>
      <w:r>
        <w:rPr>
          <w:rFonts w:ascii="VNI-Helve" w:hAnsi="VNI-Helve"/>
          <w:sz w:val="18"/>
        </w:rPr>
        <w:t>:   </w:t>
      </w:r>
      <w:r>
        <w:rPr>
          <w:rFonts w:ascii="Arial" w:hAnsi="Arial"/>
          <w:sz w:val="18"/>
        </w:rPr>
        <w:t>Samavayasaææhesano   hoti</w:t>
      </w:r>
      <w:r>
        <w:rPr>
          <w:rFonts w:ascii="VNI-Helve" w:hAnsi="VNI-Helve"/>
          <w:sz w:val="18"/>
        </w:rPr>
        <w:t>,   di</w:t>
      </w:r>
      <w:r>
        <w:rPr>
          <w:rFonts w:ascii="VNI-Helve" w:hAnsi="VNI-Helve"/>
          <w:w w:val="104"/>
          <w:sz w:val="18"/>
        </w:rPr>
        <w:t>eä</w:t>
      </w:r>
      <w:r>
        <w:rPr>
          <w:rFonts w:ascii="VNI-Helve" w:hAnsi="VNI-Helve"/>
          <w:sz w:val="18"/>
        </w:rPr>
        <w:t>t   trö</w:t>
      </w:r>
      <w:r>
        <w:rPr>
          <w:rFonts w:ascii="VNI-Helve" w:hAnsi="VNI-Helve"/>
          <w:w w:val="333"/>
          <w:sz w:val="18"/>
        </w:rPr>
        <w:t>ø</w:t>
      </w:r>
      <w:r>
        <w:rPr>
          <w:rFonts w:ascii="VNI-Helve" w:hAnsi="VNI-Helve"/>
          <w:sz w:val="18"/>
        </w:rPr>
        <w:t>   ba   ta</w:t>
      </w:r>
      <w:r>
        <w:rPr>
          <w:rFonts w:ascii="VNI-Helve" w:hAnsi="VNI-Helve"/>
          <w:w w:val="333"/>
          <w:sz w:val="18"/>
        </w:rPr>
        <w:t>à</w:t>
      </w:r>
      <w:r>
        <w:rPr>
          <w:rFonts w:ascii="VNI-Helve" w:hAnsi="VNI-Helve"/>
          <w:sz w:val="18"/>
        </w:rPr>
        <w:t>m   </w:t>
      </w:r>
      <w:r>
        <w:rPr>
          <w:rFonts w:ascii="VNI-Helve" w:hAnsi="VNI-Helve"/>
          <w:w w:val="102"/>
          <w:sz w:val="18"/>
        </w:rPr>
        <w:t>caà</w:t>
      </w:r>
      <w:r>
        <w:rPr>
          <w:rFonts w:ascii="VNI-Helve" w:hAnsi="VNI-Helve"/>
          <w:sz w:val="18"/>
        </w:rPr>
        <w:t>u:   </w:t>
      </w:r>
      <w:r>
        <w:rPr>
          <w:rFonts w:ascii="VNI-Helve" w:hAnsi="VNI-Helve"/>
          <w:w w:val="101"/>
          <w:sz w:val="18"/>
        </w:rPr>
        <w:t>Duïc</w:t>
      </w:r>
      <w:r>
        <w:rPr>
          <w:rFonts w:ascii="VNI-Helve" w:hAnsi="VNI-Helve"/>
          <w:sz w:val="18"/>
        </w:rPr>
        <w:t>   </w:t>
      </w:r>
      <w:r>
        <w:rPr>
          <w:rFonts w:ascii="VNI-Helve" w:hAnsi="VNI-Helve"/>
          <w:w w:val="103"/>
          <w:sz w:val="18"/>
        </w:rPr>
        <w:t>taà</w:t>
      </w:r>
      <w:r>
        <w:rPr>
          <w:rFonts w:ascii="VNI-Helve" w:hAnsi="VNI-Helve"/>
          <w:sz w:val="18"/>
        </w:rPr>
        <w:t>m   </w:t>
      </w:r>
      <w:r>
        <w:rPr>
          <w:rFonts w:ascii="VNI-Helve" w:hAnsi="VNI-Helve"/>
          <w:w w:val="102"/>
          <w:sz w:val="18"/>
        </w:rPr>
        <w:t>caà</w:t>
      </w:r>
      <w:r>
        <w:rPr>
          <w:rFonts w:ascii="VNI-Helve" w:hAnsi="VNI-Helve"/>
          <w:sz w:val="18"/>
        </w:rPr>
        <w:t>u </w:t>
      </w:r>
      <w:r>
        <w:rPr>
          <w:rFonts w:ascii="VNI-Helve" w:hAnsi="VNI-Helve"/>
          <w:w w:val="105"/>
          <w:sz w:val="18"/>
        </w:rPr>
        <w:t>(</w:t>
      </w:r>
      <w:r>
        <w:rPr>
          <w:rFonts w:ascii="Arial" w:hAnsi="Arial"/>
          <w:w w:val="105"/>
          <w:sz w:val="18"/>
        </w:rPr>
        <w:t>kaømesanaø</w:t>
      </w:r>
      <w:r>
        <w:rPr>
          <w:rFonts w:ascii="VNI-Helve" w:hAnsi="VNI-Helve"/>
          <w:w w:val="105"/>
          <w:sz w:val="18"/>
        </w:rPr>
        <w:t>), höõu taàm caàu (</w:t>
      </w:r>
      <w:r>
        <w:rPr>
          <w:rFonts w:ascii="Arial" w:hAnsi="Arial"/>
          <w:w w:val="105"/>
          <w:sz w:val="18"/>
        </w:rPr>
        <w:t>bhavesanaø</w:t>
      </w:r>
      <w:r>
        <w:rPr>
          <w:rFonts w:ascii="VNI-Helve" w:hAnsi="VNI-Helve"/>
          <w:w w:val="105"/>
          <w:sz w:val="18"/>
        </w:rPr>
        <w:t>), Phaïm haïnh taàm caàu (</w:t>
      </w:r>
      <w:r>
        <w:rPr>
          <w:rFonts w:ascii="Arial" w:hAnsi="Arial"/>
          <w:w w:val="105"/>
          <w:sz w:val="18"/>
        </w:rPr>
        <w:t>brahmacariyesanaø</w:t>
      </w:r>
      <w:r>
        <w:rPr>
          <w:rFonts w:ascii="VNI-Helve" w:hAnsi="VNI-Helve"/>
          <w:w w:val="105"/>
          <w:sz w:val="18"/>
        </w:rPr>
        <w:t>).</w:t>
      </w:r>
    </w:p>
    <w:p>
      <w:pPr>
        <w:spacing w:before="2"/>
        <w:ind w:left="757" w:right="0" w:firstLine="0"/>
        <w:jc w:val="both"/>
        <w:rPr>
          <w:rFonts w:ascii="VNI-Helve" w:hAnsi="VNI-Helve"/>
          <w:sz w:val="18"/>
        </w:rPr>
      </w:pPr>
      <w:r>
        <w:rPr>
          <w:spacing w:val="-1"/>
          <w:w w:val="99"/>
          <w:position w:val="9"/>
          <w:sz w:val="13"/>
        </w:rPr>
        <w:t>17</w:t>
      </w:r>
      <w:r>
        <w:rPr>
          <w:rFonts w:ascii="VNI-Helve" w:hAnsi="VNI-Helve"/>
          <w:position w:val="8"/>
          <w:sz w:val="12"/>
        </w:rPr>
        <w:t>.  </w:t>
      </w:r>
      <w:r>
        <w:rPr>
          <w:rFonts w:ascii="VNI-Helve" w:hAnsi="VNI-Helve"/>
          <w:spacing w:val="11"/>
          <w:position w:val="8"/>
          <w:sz w:val="12"/>
        </w:rPr>
        <w:t> </w:t>
      </w:r>
      <w:r>
        <w:rPr>
          <w:rFonts w:ascii="VNI-Helve" w:hAnsi="VNI-Helve"/>
          <w:spacing w:val="2"/>
          <w:sz w:val="18"/>
        </w:rPr>
        <w:t>B</w:t>
      </w:r>
      <w:r>
        <w:rPr>
          <w:rFonts w:ascii="VNI-Helve" w:hAnsi="VNI-Helve"/>
          <w:sz w:val="18"/>
        </w:rPr>
        <w:t>a</w:t>
      </w:r>
      <w:r>
        <w:rPr>
          <w:rFonts w:ascii="VNI-Helve" w:hAnsi="VNI-Helve"/>
          <w:spacing w:val="4"/>
          <w:sz w:val="18"/>
        </w:rPr>
        <w:t> </w:t>
      </w:r>
      <w:r>
        <w:rPr>
          <w:rFonts w:ascii="VNI-Helve" w:hAnsi="VNI-Helve"/>
          <w:spacing w:val="2"/>
          <w:sz w:val="18"/>
        </w:rPr>
        <w:t>t</w:t>
      </w:r>
      <w:r>
        <w:rPr>
          <w:rFonts w:ascii="VNI-Helve" w:hAnsi="VNI-Helve"/>
          <w:sz w:val="18"/>
        </w:rPr>
        <w:t>ö</w:t>
      </w:r>
      <w:r>
        <w:rPr>
          <w:rFonts w:ascii="VNI-Helve" w:hAnsi="VNI-Helve"/>
          <w:spacing w:val="3"/>
          <w:sz w:val="18"/>
        </w:rPr>
        <w:t> </w:t>
      </w:r>
      <w:r>
        <w:rPr>
          <w:rFonts w:ascii="VNI-Helve" w:hAnsi="VNI-Helve"/>
          <w:spacing w:val="2"/>
          <w:sz w:val="18"/>
        </w:rPr>
        <w:t>du</w:t>
      </w:r>
      <w:r>
        <w:rPr>
          <w:rFonts w:ascii="VNI-Helve" w:hAnsi="VNI-Helve"/>
          <w:sz w:val="18"/>
        </w:rPr>
        <w:t>y</w:t>
      </w:r>
      <w:r>
        <w:rPr>
          <w:rFonts w:ascii="VNI-Helve" w:hAnsi="VNI-Helve"/>
          <w:spacing w:val="4"/>
          <w:sz w:val="18"/>
        </w:rPr>
        <w:t> </w:t>
      </w:r>
      <w:r>
        <w:rPr>
          <w:rFonts w:ascii="VNI-Helve" w:hAnsi="VNI-Helve"/>
          <w:spacing w:val="2"/>
          <w:sz w:val="18"/>
        </w:rPr>
        <w:t>v</w:t>
      </w:r>
      <w:r>
        <w:rPr>
          <w:rFonts w:ascii="VNI-Helve" w:hAnsi="VNI-Helve"/>
          <w:spacing w:val="1"/>
          <w:sz w:val="18"/>
        </w:rPr>
        <w:t>a</w:t>
      </w:r>
      <w:r>
        <w:rPr>
          <w:rFonts w:ascii="VNI-Helve" w:hAnsi="VNI-Helve"/>
          <w:spacing w:val="2"/>
          <w:w w:val="104"/>
          <w:sz w:val="18"/>
        </w:rPr>
        <w:t>å</w:t>
      </w:r>
      <w:r>
        <w:rPr>
          <w:rFonts w:ascii="VNI-Helve" w:hAnsi="VNI-Helve"/>
          <w:w w:val="104"/>
          <w:sz w:val="18"/>
        </w:rPr>
        <w:t>n</w:t>
      </w:r>
      <w:r>
        <w:rPr>
          <w:rFonts w:ascii="VNI-Helve" w:hAnsi="VNI-Helve"/>
          <w:spacing w:val="3"/>
          <w:sz w:val="18"/>
        </w:rPr>
        <w:t> </w:t>
      </w:r>
      <w:r>
        <w:rPr>
          <w:rFonts w:ascii="VNI-Helve" w:hAnsi="VNI-Helve"/>
          <w:spacing w:val="2"/>
          <w:w w:val="101"/>
          <w:sz w:val="18"/>
        </w:rPr>
        <w:t>ñuï</w:t>
      </w:r>
      <w:r>
        <w:rPr>
          <w:rFonts w:ascii="VNI-Helve" w:hAnsi="VNI-Helve"/>
          <w:w w:val="101"/>
          <w:sz w:val="18"/>
        </w:rPr>
        <w:t>c</w:t>
      </w:r>
      <w:r>
        <w:rPr>
          <w:rFonts w:ascii="VNI-Helve" w:hAnsi="VNI-Helve"/>
          <w:sz w:val="18"/>
        </w:rPr>
        <w:t>:</w:t>
      </w:r>
      <w:r>
        <w:rPr>
          <w:rFonts w:ascii="VNI-Helve" w:hAnsi="VNI-Helve"/>
          <w:spacing w:val="4"/>
          <w:sz w:val="18"/>
        </w:rPr>
        <w:t> </w:t>
      </w:r>
      <w:r>
        <w:rPr>
          <w:rFonts w:ascii="VNI-Helve" w:hAnsi="VNI-Helve"/>
          <w:spacing w:val="1"/>
          <w:sz w:val="18"/>
        </w:rPr>
        <w:t>D</w:t>
      </w:r>
      <w:r>
        <w:rPr>
          <w:rFonts w:ascii="VNI-Helve" w:hAnsi="VNI-Helve"/>
          <w:spacing w:val="2"/>
          <w:sz w:val="18"/>
        </w:rPr>
        <w:t>u</w:t>
      </w:r>
      <w:r>
        <w:rPr>
          <w:rFonts w:ascii="VNI-Helve" w:hAnsi="VNI-Helve"/>
          <w:spacing w:val="2"/>
          <w:w w:val="105"/>
          <w:sz w:val="18"/>
        </w:rPr>
        <w:t>ï</w:t>
      </w:r>
      <w:r>
        <w:rPr>
          <w:rFonts w:ascii="VNI-Helve" w:hAnsi="VNI-Helve"/>
          <w:w w:val="105"/>
          <w:sz w:val="18"/>
        </w:rPr>
        <w:t>c</w:t>
      </w:r>
      <w:r>
        <w:rPr>
          <w:rFonts w:ascii="VNI-Helve" w:hAnsi="VNI-Helve"/>
          <w:spacing w:val="4"/>
          <w:sz w:val="18"/>
        </w:rPr>
        <w:t> </w:t>
      </w:r>
      <w:r>
        <w:rPr>
          <w:rFonts w:ascii="VNI-Helve" w:hAnsi="VNI-Helve"/>
          <w:spacing w:val="1"/>
          <w:sz w:val="18"/>
        </w:rPr>
        <w:t>(</w:t>
      </w:r>
      <w:r>
        <w:rPr>
          <w:rFonts w:ascii="Arial" w:hAnsi="Arial"/>
          <w:spacing w:val="2"/>
          <w:sz w:val="18"/>
        </w:rPr>
        <w:t>k</w:t>
      </w:r>
      <w:r>
        <w:rPr>
          <w:rFonts w:ascii="Arial" w:hAnsi="Arial"/>
          <w:sz w:val="18"/>
        </w:rPr>
        <w:t>a</w:t>
      </w:r>
      <w:r>
        <w:rPr>
          <w:rFonts w:ascii="Arial" w:hAnsi="Arial"/>
          <w:spacing w:val="2"/>
          <w:sz w:val="18"/>
        </w:rPr>
        <w:t>øm</w:t>
      </w:r>
      <w:r>
        <w:rPr>
          <w:rFonts w:ascii="Arial" w:hAnsi="Arial"/>
          <w:spacing w:val="1"/>
          <w:sz w:val="18"/>
        </w:rPr>
        <w:t>a</w:t>
      </w:r>
      <w:r>
        <w:rPr>
          <w:rFonts w:ascii="VNI-Helve" w:hAnsi="VNI-Helve"/>
          <w:spacing w:val="1"/>
          <w:sz w:val="18"/>
        </w:rPr>
        <w:t>)</w:t>
      </w:r>
      <w:r>
        <w:rPr>
          <w:rFonts w:ascii="VNI-Helve" w:hAnsi="VNI-Helve"/>
          <w:sz w:val="18"/>
        </w:rPr>
        <w:t>,</w:t>
      </w:r>
      <w:r>
        <w:rPr>
          <w:rFonts w:ascii="VNI-Helve" w:hAnsi="VNI-Helve"/>
          <w:spacing w:val="4"/>
          <w:sz w:val="18"/>
        </w:rPr>
        <w:t> </w:t>
      </w:r>
      <w:r>
        <w:rPr>
          <w:rFonts w:ascii="VNI-Helve" w:hAnsi="VNI-Helve"/>
          <w:spacing w:val="1"/>
          <w:sz w:val="18"/>
        </w:rPr>
        <w:t>s</w:t>
      </w:r>
      <w:r>
        <w:rPr>
          <w:rFonts w:ascii="VNI-Helve" w:hAnsi="VNI-Helve"/>
          <w:spacing w:val="2"/>
          <w:sz w:val="18"/>
        </w:rPr>
        <w:t>a</w:t>
      </w:r>
      <w:r>
        <w:rPr>
          <w:rFonts w:ascii="VNI-Helve" w:hAnsi="VNI-Helve"/>
          <w:spacing w:val="1"/>
          <w:w w:val="104"/>
          <w:sz w:val="18"/>
        </w:rPr>
        <w:t>â</w:t>
      </w:r>
      <w:r>
        <w:rPr>
          <w:rFonts w:ascii="VNI-Helve" w:hAnsi="VNI-Helve"/>
          <w:w w:val="104"/>
          <w:sz w:val="18"/>
        </w:rPr>
        <w:t>n</w:t>
      </w:r>
      <w:r>
        <w:rPr>
          <w:rFonts w:ascii="VNI-Helve" w:hAnsi="VNI-Helve"/>
          <w:spacing w:val="4"/>
          <w:sz w:val="18"/>
        </w:rPr>
        <w:t> </w:t>
      </w:r>
      <w:r>
        <w:rPr>
          <w:rFonts w:ascii="VNI-Helve" w:hAnsi="VNI-Helve"/>
          <w:spacing w:val="2"/>
          <w:sz w:val="18"/>
        </w:rPr>
        <w:t>(</w:t>
      </w:r>
      <w:r>
        <w:rPr>
          <w:rFonts w:ascii="Arial" w:hAnsi="Arial"/>
          <w:spacing w:val="1"/>
          <w:sz w:val="18"/>
        </w:rPr>
        <w:t>bya</w:t>
      </w:r>
      <w:r>
        <w:rPr>
          <w:rFonts w:ascii="Arial" w:hAnsi="Arial"/>
          <w:spacing w:val="2"/>
          <w:sz w:val="18"/>
        </w:rPr>
        <w:t>ø</w:t>
      </w:r>
      <w:r>
        <w:rPr>
          <w:rFonts w:ascii="Arial" w:hAnsi="Arial"/>
          <w:spacing w:val="1"/>
          <w:sz w:val="18"/>
        </w:rPr>
        <w:t>pa</w:t>
      </w:r>
      <w:r>
        <w:rPr>
          <w:rFonts w:ascii="Arial" w:hAnsi="Arial"/>
          <w:spacing w:val="2"/>
          <w:sz w:val="18"/>
        </w:rPr>
        <w:t>ø</w:t>
      </w:r>
      <w:r>
        <w:rPr>
          <w:rFonts w:ascii="Arial" w:hAnsi="Arial"/>
          <w:spacing w:val="1"/>
          <w:sz w:val="18"/>
        </w:rPr>
        <w:t>da</w:t>
      </w:r>
      <w:r>
        <w:rPr>
          <w:rFonts w:ascii="VNI-Helve" w:hAnsi="VNI-Helve"/>
          <w:spacing w:val="1"/>
          <w:sz w:val="18"/>
        </w:rPr>
        <w:t>)</w:t>
      </w:r>
      <w:r>
        <w:rPr>
          <w:rFonts w:ascii="VNI-Helve" w:hAnsi="VNI-Helve"/>
          <w:sz w:val="18"/>
        </w:rPr>
        <w:t>,</w:t>
      </w:r>
      <w:r>
        <w:rPr>
          <w:rFonts w:ascii="VNI-Helve" w:hAnsi="VNI-Helve"/>
          <w:spacing w:val="4"/>
          <w:sz w:val="18"/>
        </w:rPr>
        <w:t> </w:t>
      </w:r>
      <w:r>
        <w:rPr>
          <w:rFonts w:ascii="VNI-Helve" w:hAnsi="VNI-Helve"/>
          <w:spacing w:val="2"/>
          <w:sz w:val="18"/>
        </w:rPr>
        <w:t>h</w:t>
      </w:r>
      <w:r>
        <w:rPr>
          <w:rFonts w:ascii="VNI-Helve" w:hAnsi="VNI-Helve"/>
          <w:spacing w:val="1"/>
          <w:sz w:val="18"/>
        </w:rPr>
        <w:t>a</w:t>
      </w:r>
      <w:r>
        <w:rPr>
          <w:rFonts w:ascii="VNI-Helve" w:hAnsi="VNI-Helve"/>
          <w:spacing w:val="2"/>
          <w:w w:val="333"/>
          <w:sz w:val="18"/>
        </w:rPr>
        <w:t>ï</w:t>
      </w:r>
      <w:r>
        <w:rPr>
          <w:rFonts w:ascii="VNI-Helve" w:hAnsi="VNI-Helve"/>
          <w:sz w:val="18"/>
        </w:rPr>
        <w:t>i</w:t>
      </w:r>
      <w:r>
        <w:rPr>
          <w:rFonts w:ascii="VNI-Helve" w:hAnsi="VNI-Helve"/>
          <w:spacing w:val="3"/>
          <w:sz w:val="18"/>
        </w:rPr>
        <w:t> </w:t>
      </w:r>
      <w:r>
        <w:rPr>
          <w:rFonts w:ascii="VNI-Helve" w:hAnsi="VNI-Helve"/>
          <w:spacing w:val="2"/>
          <w:sz w:val="18"/>
        </w:rPr>
        <w:t>(</w:t>
      </w:r>
      <w:r>
        <w:rPr>
          <w:rFonts w:ascii="Arial" w:hAnsi="Arial"/>
          <w:spacing w:val="2"/>
          <w:sz w:val="18"/>
        </w:rPr>
        <w:t>vihiös</w:t>
      </w:r>
      <w:r>
        <w:rPr>
          <w:rFonts w:ascii="Arial" w:hAnsi="Arial"/>
          <w:sz w:val="18"/>
        </w:rPr>
        <w:t>a</w:t>
      </w:r>
      <w:r>
        <w:rPr>
          <w:rFonts w:ascii="Arial" w:hAnsi="Arial"/>
          <w:spacing w:val="2"/>
          <w:sz w:val="18"/>
        </w:rPr>
        <w:t>ø</w:t>
      </w:r>
      <w:r>
        <w:rPr>
          <w:rFonts w:ascii="VNI-Helve" w:hAnsi="VNI-Helve"/>
          <w:spacing w:val="2"/>
          <w:sz w:val="18"/>
        </w:rPr>
        <w:t>).</w:t>
      </w:r>
    </w:p>
    <w:p>
      <w:pPr>
        <w:spacing w:line="252" w:lineRule="auto" w:before="33"/>
        <w:ind w:left="1041" w:right="696" w:hanging="285"/>
        <w:jc w:val="both"/>
        <w:rPr>
          <w:rFonts w:ascii="VNI-Helve" w:hAnsi="VNI-Helve"/>
          <w:sz w:val="18"/>
        </w:rPr>
      </w:pPr>
      <w:r>
        <w:rPr>
          <w:spacing w:val="-1"/>
          <w:w w:val="99"/>
          <w:position w:val="9"/>
          <w:sz w:val="13"/>
        </w:rPr>
        <w:t>18</w:t>
      </w:r>
      <w:r>
        <w:rPr>
          <w:rFonts w:ascii="VNI-Helve" w:hAnsi="VNI-Helve"/>
          <w:position w:val="8"/>
          <w:sz w:val="12"/>
        </w:rPr>
        <w:t>.  </w:t>
      </w:r>
      <w:r>
        <w:rPr>
          <w:rFonts w:ascii="VNI-Helve" w:hAnsi="VNI-Helve"/>
          <w:spacing w:val="11"/>
          <w:position w:val="8"/>
          <w:sz w:val="12"/>
        </w:rPr>
        <w:t> </w:t>
      </w:r>
      <w:r>
        <w:rPr>
          <w:rFonts w:ascii="Arial" w:hAnsi="Arial"/>
          <w:spacing w:val="2"/>
          <w:sz w:val="18"/>
        </w:rPr>
        <w:t>Paøli</w:t>
      </w:r>
      <w:r>
        <w:rPr>
          <w:rFonts w:ascii="VNI-Helve" w:hAnsi="VNI-Helve"/>
          <w:sz w:val="18"/>
        </w:rPr>
        <w:t>:   </w:t>
      </w:r>
      <w:r>
        <w:rPr>
          <w:rFonts w:ascii="VNI-Helve" w:hAnsi="VNI-Helve"/>
          <w:spacing w:val="-20"/>
          <w:sz w:val="18"/>
        </w:rPr>
        <w:t> </w:t>
      </w:r>
      <w:r>
        <w:rPr>
          <w:rFonts w:ascii="VNI-Helve" w:hAnsi="VNI-Helve"/>
          <w:spacing w:val="1"/>
          <w:sz w:val="18"/>
        </w:rPr>
        <w:t>C</w:t>
      </w:r>
      <w:r>
        <w:rPr>
          <w:rFonts w:ascii="VNI-Helve" w:hAnsi="VNI-Helve"/>
          <w:spacing w:val="2"/>
          <w:w w:val="102"/>
          <w:sz w:val="18"/>
        </w:rPr>
        <w:t>hö</w:t>
      </w:r>
      <w:r>
        <w:rPr>
          <w:rFonts w:ascii="VNI-Helve" w:hAnsi="VNI-Helve"/>
          <w:spacing w:val="1"/>
          <w:w w:val="102"/>
          <w:sz w:val="18"/>
        </w:rPr>
        <w:t>ù</w:t>
      </w:r>
      <w:r>
        <w:rPr>
          <w:rFonts w:ascii="VNI-Helve" w:hAnsi="VNI-Helve"/>
          <w:spacing w:val="1"/>
          <w:sz w:val="18"/>
        </w:rPr>
        <w:t>n</w:t>
      </w:r>
      <w:r>
        <w:rPr>
          <w:rFonts w:ascii="VNI-Helve" w:hAnsi="VNI-Helve"/>
          <w:sz w:val="18"/>
        </w:rPr>
        <w:t>g   </w:t>
      </w:r>
      <w:r>
        <w:rPr>
          <w:rFonts w:ascii="VNI-Helve" w:hAnsi="VNI-Helve"/>
          <w:spacing w:val="-19"/>
          <w:sz w:val="18"/>
        </w:rPr>
        <w:t> </w:t>
      </w:r>
      <w:r>
        <w:rPr>
          <w:rFonts w:ascii="VNI-Helve" w:hAnsi="VNI-Helve"/>
          <w:spacing w:val="1"/>
          <w:sz w:val="18"/>
        </w:rPr>
        <w:t>n</w:t>
      </w:r>
      <w:r>
        <w:rPr>
          <w:rFonts w:ascii="VNI-Helve" w:hAnsi="VNI-Helve"/>
          <w:spacing w:val="2"/>
          <w:sz w:val="18"/>
        </w:rPr>
        <w:t>h</w:t>
      </w:r>
      <w:r>
        <w:rPr>
          <w:rFonts w:ascii="VNI-Helve" w:hAnsi="VNI-Helve"/>
          <w:spacing w:val="2"/>
          <w:w w:val="104"/>
          <w:sz w:val="18"/>
        </w:rPr>
        <w:t>a</w:t>
      </w:r>
      <w:r>
        <w:rPr>
          <w:rFonts w:ascii="VNI-Helve" w:hAnsi="VNI-Helve"/>
          <w:spacing w:val="1"/>
          <w:w w:val="104"/>
          <w:sz w:val="18"/>
        </w:rPr>
        <w:t>ä</w:t>
      </w:r>
      <w:r>
        <w:rPr>
          <w:rFonts w:ascii="VNI-Helve" w:hAnsi="VNI-Helve"/>
          <w:sz w:val="18"/>
        </w:rPr>
        <w:t>p   </w:t>
      </w:r>
      <w:r>
        <w:rPr>
          <w:rFonts w:ascii="VNI-Helve" w:hAnsi="VNI-Helve"/>
          <w:spacing w:val="-19"/>
          <w:sz w:val="18"/>
        </w:rPr>
        <w:t> </w:t>
      </w:r>
      <w:r>
        <w:rPr>
          <w:rFonts w:ascii="VNI-Helve" w:hAnsi="VNI-Helve"/>
          <w:spacing w:val="2"/>
          <w:sz w:val="18"/>
        </w:rPr>
        <w:t>v</w:t>
      </w:r>
      <w:r>
        <w:rPr>
          <w:rFonts w:ascii="VNI-Helve" w:hAnsi="VNI-Helve"/>
          <w:spacing w:val="1"/>
          <w:sz w:val="18"/>
        </w:rPr>
        <w:t>a</w:t>
      </w:r>
      <w:r>
        <w:rPr>
          <w:rFonts w:ascii="VNI-Helve" w:hAnsi="VNI-Helve"/>
          <w:w w:val="333"/>
          <w:sz w:val="18"/>
        </w:rPr>
        <w:t>ø</w:t>
      </w:r>
      <w:r>
        <w:rPr>
          <w:rFonts w:ascii="VNI-Helve" w:hAnsi="VNI-Helve"/>
          <w:sz w:val="18"/>
        </w:rPr>
        <w:t>   </w:t>
      </w:r>
      <w:r>
        <w:rPr>
          <w:rFonts w:ascii="VNI-Helve" w:hAnsi="VNI-Helve"/>
          <w:spacing w:val="-20"/>
          <w:sz w:val="18"/>
        </w:rPr>
        <w:t> </w:t>
      </w:r>
      <w:r>
        <w:rPr>
          <w:rFonts w:ascii="VNI-Helve" w:hAnsi="VNI-Helve"/>
          <w:spacing w:val="2"/>
          <w:sz w:val="18"/>
        </w:rPr>
        <w:t>a</w:t>
      </w:r>
      <w:r>
        <w:rPr>
          <w:rFonts w:ascii="VNI-Helve" w:hAnsi="VNI-Helve"/>
          <w:sz w:val="18"/>
        </w:rPr>
        <w:t>n   </w:t>
      </w:r>
      <w:r>
        <w:rPr>
          <w:rFonts w:ascii="VNI-Helve" w:hAnsi="VNI-Helve"/>
          <w:spacing w:val="-20"/>
          <w:sz w:val="18"/>
        </w:rPr>
        <w:t> </w:t>
      </w:r>
      <w:r>
        <w:rPr>
          <w:rFonts w:ascii="VNI-Helve" w:hAnsi="VNI-Helve"/>
          <w:spacing w:val="2"/>
          <w:sz w:val="18"/>
        </w:rPr>
        <w:t>t</w:t>
      </w:r>
      <w:r>
        <w:rPr>
          <w:rFonts w:ascii="VNI-Helve" w:hAnsi="VNI-Helve"/>
          <w:spacing w:val="1"/>
          <w:sz w:val="18"/>
        </w:rPr>
        <w:t>r</w:t>
      </w:r>
      <w:r>
        <w:rPr>
          <w:rFonts w:ascii="VNI-Helve" w:hAnsi="VNI-Helve"/>
          <w:spacing w:val="2"/>
          <w:w w:val="104"/>
          <w:sz w:val="18"/>
        </w:rPr>
        <w:t>u</w:t>
      </w:r>
      <w:r>
        <w:rPr>
          <w:rFonts w:ascii="VNI-Helve" w:hAnsi="VNI-Helve"/>
          <w:w w:val="104"/>
          <w:sz w:val="18"/>
        </w:rPr>
        <w:t>ù</w:t>
      </w:r>
      <w:r>
        <w:rPr>
          <w:rFonts w:ascii="VNI-Helve" w:hAnsi="VNI-Helve"/>
          <w:sz w:val="18"/>
        </w:rPr>
        <w:t>   </w:t>
      </w:r>
      <w:r>
        <w:rPr>
          <w:rFonts w:ascii="VNI-Helve" w:hAnsi="VNI-Helve"/>
          <w:spacing w:val="-20"/>
          <w:sz w:val="18"/>
        </w:rPr>
        <w:t> </w:t>
      </w:r>
      <w:r>
        <w:rPr>
          <w:rFonts w:ascii="VNI-Helve" w:hAnsi="VNI-Helve"/>
          <w:spacing w:val="2"/>
          <w:sz w:val="18"/>
        </w:rPr>
        <w:t>t</w:t>
      </w:r>
      <w:r>
        <w:rPr>
          <w:rFonts w:ascii="VNI-Helve" w:hAnsi="VNI-Helve"/>
          <w:spacing w:val="1"/>
          <w:sz w:val="18"/>
        </w:rPr>
        <w:t>h</w:t>
      </w:r>
      <w:r>
        <w:rPr>
          <w:rFonts w:ascii="VNI-Helve" w:hAnsi="VNI-Helve"/>
          <w:spacing w:val="2"/>
          <w:w w:val="103"/>
          <w:sz w:val="18"/>
        </w:rPr>
        <w:t>ie</w:t>
      </w:r>
      <w:r>
        <w:rPr>
          <w:rFonts w:ascii="VNI-Helve" w:hAnsi="VNI-Helve"/>
          <w:spacing w:val="1"/>
          <w:w w:val="103"/>
          <w:sz w:val="18"/>
        </w:rPr>
        <w:t>à</w:t>
      </w:r>
      <w:r>
        <w:rPr>
          <w:rFonts w:ascii="VNI-Helve" w:hAnsi="VNI-Helve"/>
          <w:sz w:val="18"/>
        </w:rPr>
        <w:t>n   </w:t>
      </w:r>
      <w:r>
        <w:rPr>
          <w:rFonts w:ascii="VNI-Helve" w:hAnsi="VNI-Helve"/>
          <w:spacing w:val="-20"/>
          <w:sz w:val="18"/>
        </w:rPr>
        <w:t> </w:t>
      </w:r>
      <w:r>
        <w:rPr>
          <w:rFonts w:ascii="VNI-Helve" w:hAnsi="VNI-Helve"/>
          <w:spacing w:val="2"/>
          <w:sz w:val="18"/>
        </w:rPr>
        <w:t>th</w:t>
      </w:r>
      <w:r>
        <w:rPr>
          <w:rFonts w:ascii="VNI-Helve" w:hAnsi="VNI-Helve"/>
          <w:spacing w:val="1"/>
          <w:sz w:val="18"/>
        </w:rPr>
        <w:t>ö</w:t>
      </w:r>
      <w:r>
        <w:rPr>
          <w:rFonts w:ascii="VNI-Helve" w:hAnsi="VNI-Helve"/>
          <w:w w:val="333"/>
          <w:sz w:val="18"/>
        </w:rPr>
        <w:t>ù</w:t>
      </w:r>
      <w:r>
        <w:rPr>
          <w:rFonts w:ascii="VNI-Helve" w:hAnsi="VNI-Helve"/>
          <w:sz w:val="18"/>
        </w:rPr>
        <w:t>   </w:t>
      </w:r>
      <w:r>
        <w:rPr>
          <w:rFonts w:ascii="VNI-Helve" w:hAnsi="VNI-Helve"/>
          <w:spacing w:val="-19"/>
          <w:sz w:val="18"/>
        </w:rPr>
        <w:t> </w:t>
      </w:r>
      <w:r>
        <w:rPr>
          <w:rFonts w:ascii="VNI-Helve" w:hAnsi="VNI-Helve"/>
          <w:spacing w:val="1"/>
          <w:sz w:val="18"/>
        </w:rPr>
        <w:t>t</w:t>
      </w:r>
      <w:r>
        <w:rPr>
          <w:rFonts w:ascii="VNI-Helve" w:hAnsi="VNI-Helve"/>
          <w:spacing w:val="2"/>
          <w:sz w:val="18"/>
        </w:rPr>
        <w:t>ö</w:t>
      </w:r>
      <w:r>
        <w:rPr>
          <w:rFonts w:ascii="VNI-Helve" w:hAnsi="VNI-Helve"/>
          <w:sz w:val="18"/>
        </w:rPr>
        <w:t>,   </w:t>
      </w:r>
      <w:r>
        <w:rPr>
          <w:rFonts w:ascii="VNI-Helve" w:hAnsi="VNI-Helve"/>
          <w:spacing w:val="-20"/>
          <w:sz w:val="18"/>
        </w:rPr>
        <w:t> </w:t>
      </w:r>
      <w:r>
        <w:rPr>
          <w:rFonts w:ascii="VNI-Helve" w:hAnsi="VNI-Helve"/>
          <w:spacing w:val="2"/>
          <w:w w:val="102"/>
          <w:sz w:val="18"/>
        </w:rPr>
        <w:t>xa</w:t>
      </w:r>
      <w:r>
        <w:rPr>
          <w:rFonts w:ascii="VNI-Helve" w:hAnsi="VNI-Helve"/>
          <w:w w:val="102"/>
          <w:sz w:val="18"/>
        </w:rPr>
        <w:t>û</w:t>
      </w:r>
      <w:r>
        <w:rPr>
          <w:rFonts w:ascii="VNI-Helve" w:hAnsi="VNI-Helve"/>
          <w:sz w:val="18"/>
        </w:rPr>
        <w:t>   </w:t>
      </w:r>
      <w:r>
        <w:rPr>
          <w:rFonts w:ascii="VNI-Helve" w:hAnsi="VNI-Helve"/>
          <w:spacing w:val="-20"/>
          <w:sz w:val="18"/>
        </w:rPr>
        <w:t> </w:t>
      </w:r>
      <w:r>
        <w:rPr>
          <w:rFonts w:ascii="VNI-Helve" w:hAnsi="VNI-Helve"/>
          <w:spacing w:val="2"/>
          <w:w w:val="101"/>
          <w:sz w:val="18"/>
        </w:rPr>
        <w:t>nie</w:t>
      </w:r>
      <w:r>
        <w:rPr>
          <w:rFonts w:ascii="VNI-Helve" w:hAnsi="VNI-Helve"/>
          <w:spacing w:val="1"/>
          <w:w w:val="101"/>
          <w:sz w:val="18"/>
        </w:rPr>
        <w:t>ä</w:t>
      </w:r>
      <w:r>
        <w:rPr>
          <w:rFonts w:ascii="VNI-Helve" w:hAnsi="VNI-Helve"/>
          <w:sz w:val="18"/>
        </w:rPr>
        <w:t>m   </w:t>
      </w:r>
      <w:r>
        <w:rPr>
          <w:rFonts w:ascii="VNI-Helve" w:hAnsi="VNI-Helve"/>
          <w:spacing w:val="-20"/>
          <w:sz w:val="18"/>
        </w:rPr>
        <w:t> </w:t>
      </w:r>
      <w:r>
        <w:rPr>
          <w:rFonts w:ascii="VNI-Helve" w:hAnsi="VNI-Helve"/>
          <w:spacing w:val="2"/>
          <w:sz w:val="18"/>
        </w:rPr>
        <w:t>tha</w:t>
      </w:r>
      <w:r>
        <w:rPr>
          <w:rFonts w:ascii="VNI-Helve" w:hAnsi="VNI-Helve"/>
          <w:spacing w:val="1"/>
          <w:sz w:val="18"/>
        </w:rPr>
        <w:t>n</w:t>
      </w:r>
      <w:r>
        <w:rPr>
          <w:rFonts w:ascii="VNI-Helve" w:hAnsi="VNI-Helve"/>
          <w:sz w:val="18"/>
        </w:rPr>
        <w:t>h   </w:t>
      </w:r>
      <w:r>
        <w:rPr>
          <w:rFonts w:ascii="VNI-Helve" w:hAnsi="VNI-Helve"/>
          <w:spacing w:val="-20"/>
          <w:sz w:val="18"/>
        </w:rPr>
        <w:t> </w:t>
      </w:r>
      <w:r>
        <w:rPr>
          <w:rFonts w:ascii="VNI-Helve" w:hAnsi="VNI-Helve"/>
          <w:spacing w:val="2"/>
          <w:sz w:val="18"/>
        </w:rPr>
        <w:t>tònh </w:t>
      </w:r>
      <w:r>
        <w:rPr>
          <w:rFonts w:ascii="VNI-Helve" w:hAnsi="VNI-Helve"/>
          <w:w w:val="105"/>
          <w:sz w:val="18"/>
        </w:rPr>
        <w:t>(</w:t>
      </w:r>
      <w:r>
        <w:rPr>
          <w:rFonts w:ascii="Arial" w:hAnsi="Arial"/>
          <w:w w:val="105"/>
          <w:sz w:val="18"/>
        </w:rPr>
        <w:t>upekkhaøsatipaørisuddhiö catutthaö jhaønaö upasampajja</w:t>
      </w:r>
      <w:r>
        <w:rPr>
          <w:rFonts w:ascii="Arial" w:hAnsi="Arial"/>
          <w:spacing w:val="-19"/>
          <w:w w:val="105"/>
          <w:sz w:val="18"/>
        </w:rPr>
        <w:t> </w:t>
      </w:r>
      <w:r>
        <w:rPr>
          <w:rFonts w:ascii="Arial" w:hAnsi="Arial"/>
          <w:w w:val="105"/>
          <w:sz w:val="18"/>
        </w:rPr>
        <w:t>viharati</w:t>
      </w:r>
      <w:r>
        <w:rPr>
          <w:rFonts w:ascii="VNI-Helve" w:hAnsi="VNI-Helve"/>
          <w:i/>
          <w:w w:val="105"/>
          <w:sz w:val="18"/>
        </w:rPr>
        <w:t>)</w:t>
      </w:r>
      <w:r>
        <w:rPr>
          <w:rFonts w:ascii="VNI-Helve" w:hAnsi="VNI-Helve"/>
          <w:w w:val="105"/>
          <w:sz w:val="18"/>
        </w:rPr>
        <w:t>.</w:t>
      </w:r>
    </w:p>
    <w:p>
      <w:pPr>
        <w:pStyle w:val="BodyText"/>
        <w:spacing w:before="0"/>
        <w:rPr>
          <w:rFonts w:ascii="VNI-Helve"/>
          <w:sz w:val="20"/>
        </w:rPr>
      </w:pPr>
    </w:p>
    <w:p>
      <w:pPr>
        <w:pStyle w:val="BodyText"/>
        <w:spacing w:before="7"/>
        <w:rPr>
          <w:rFonts w:ascii="VNI-Helve"/>
          <w:sz w:val="19"/>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4"/>
        <w:rPr>
          <w:rFonts w:ascii="Times New Roman"/>
          <w:sz w:val="28"/>
        </w:rPr>
      </w:pPr>
    </w:p>
    <w:p>
      <w:pPr>
        <w:spacing w:before="99"/>
        <w:ind w:left="943" w:right="1002" w:firstLine="0"/>
        <w:jc w:val="center"/>
        <w:rPr>
          <w:rFonts w:ascii="VNI-Goudy" w:hAnsi="VNI-Goudy"/>
          <w:b/>
          <w:sz w:val="22"/>
        </w:rPr>
      </w:pPr>
      <w:r>
        <w:rPr>
          <w:rFonts w:ascii="VNI-Goudy" w:hAnsi="VNI-Goudy"/>
          <w:b/>
          <w:sz w:val="22"/>
        </w:rPr>
        <w:t>KINH SOÁ 3</w:t>
      </w:r>
    </w:p>
    <w:p>
      <w:pPr>
        <w:pStyle w:val="BodyText"/>
        <w:spacing w:before="7"/>
        <w:rPr>
          <w:rFonts w:ascii="VNI-Goudy"/>
          <w:b/>
          <w:sz w:val="26"/>
        </w:rPr>
      </w:pPr>
    </w:p>
    <w:p>
      <w:pPr>
        <w:pStyle w:val="BodyText"/>
        <w:spacing w:before="0"/>
        <w:ind w:left="1267"/>
        <w:jc w:val="both"/>
      </w:pPr>
      <w:r>
        <w:rPr/>
        <w:t>Nghe nhö vaày:</w:t>
      </w:r>
    </w:p>
    <w:p>
      <w:pPr>
        <w:pStyle w:val="BodyText"/>
        <w:spacing w:line="266" w:lineRule="auto" w:before="33"/>
        <w:ind w:left="1267" w:right="787"/>
        <w:jc w:val="both"/>
      </w:pPr>
      <w:r>
        <w:rPr/>
        <w:t>Moät thôøi Phaät ôû taïi nöôùc Xaù-veä, trong vöôøn Kyø thoï Caáp coâ ñoäc. Baáy giôø Theá Toân noùi vôùi caùc Tyø-kheo:</w:t>
      </w:r>
    </w:p>
    <w:p>
      <w:pPr>
        <w:pStyle w:val="BodyText"/>
        <w:spacing w:before="0"/>
        <w:ind w:left="699" w:right="752" w:firstLine="567"/>
        <w:jc w:val="both"/>
      </w:pPr>
      <w:r>
        <w:rPr/>
        <w:t>–Nhö Lai thaønh töïu möôøi Löïc, töï bieát laø Baäc Voâ Sôû Tröôùc</w:t>
      </w:r>
      <w:r>
        <w:rPr>
          <w:position w:val="9"/>
          <w:sz w:val="13"/>
        </w:rPr>
        <w:t>19</w:t>
      </w:r>
      <w:r>
        <w:rPr/>
        <w:t>, ôû giöõa ñaïi chuùng maø coù theå roáng tieáng sö töû, chuyeån phaùp luaân voâ thöôïng maø cöùu ñoä chuùng sinh, raèng ñaây laø saéc, ñaây laø taäp khôûi cuûa  saéc, ñaây laø söï dieät taän cuûa saéc, ñaây laø xuaát yeáu cuûa saéc; quaùn saùt ñaây laø thoï, töôûng, haønh, thöùc, taäp khôûi, dieät taän, xuaát yeáu cuûa thöùc; nhaân bôûi caùi naøy, coù caùi naøy, ñaây sinh thì sinh; do duyeân voâ minh </w:t>
      </w:r>
      <w:r>
        <w:rPr>
          <w:spacing w:val="2"/>
        </w:rPr>
        <w:t>maø  </w:t>
      </w:r>
      <w:r>
        <w:rPr>
          <w:spacing w:val="64"/>
        </w:rPr>
        <w:t> </w:t>
      </w:r>
      <w:r>
        <w:rPr/>
        <w:t>haønh, haønh duyeân thöùc, thöùc duyeân danh saéc, danh saéc duyeân saùu  nhaäp xöù, saùu nhaäp xöù duyeân xuùc, xuùc duyeân thoï, thoï duyeân aùi, </w:t>
      </w:r>
      <w:r>
        <w:rPr>
          <w:spacing w:val="2"/>
        </w:rPr>
        <w:t>aùi </w:t>
      </w:r>
      <w:r>
        <w:rPr/>
        <w:t>duyeân thuû, thuû duyeân höõu, höõu duyeân cheát, cheát duyeân saàu öu khoå naõo, khoâng theå keå xieát. Nhaân coù thaân naêm aám naøy maø coù phaùp taäp khôûi naøy; ñaây dieät thì dieät, ñaây khoâng thì khoâng, do voâ minh dieät taän maø haønh dieät taän, haønh dieät taän neân thöùc dieät taän, thöùc dieät taän neân danh saéc dieät taän, danh saéc dieät taän neân saùu nhaäp dieät taän, saùu nhaäp dieät taän neân xuùc dieät taän, xuùc dieät taän neân thoï dieät taän, thoï dieät taän neân aùi dieät taän, aùi dieät taän neân thuû dieät taän, thuû dieät taän neân höõu dieät taän, höõu dieät taän neân cheát dieät taän, cheát dieät taän neân saàu öu khoå naõo thaûy ñeàu dieät</w:t>
      </w:r>
      <w:r>
        <w:rPr>
          <w:spacing w:val="12"/>
        </w:rPr>
        <w:t> </w:t>
      </w:r>
      <w:r>
        <w:rPr/>
        <w:t>taän.</w:t>
      </w:r>
    </w:p>
    <w:p>
      <w:pPr>
        <w:pStyle w:val="BodyText"/>
        <w:ind w:left="699" w:right="754" w:firstLine="567"/>
        <w:jc w:val="both"/>
      </w:pPr>
      <w:r>
        <w:rPr/>
        <w:t>Tyø-kheo neân bieát, phaùp cuûa Ta saâu thaúm, roäng lôùn khoâng coù </w:t>
      </w:r>
      <w:r>
        <w:rPr>
          <w:spacing w:val="2"/>
        </w:rPr>
        <w:t>bôø </w:t>
      </w:r>
      <w:r>
        <w:rPr/>
        <w:t>meù, ñoaïn tröø caùc hoà nghi, laø choán an oån, chaùnh phaùp. Neáu thieän nam, thieän nöõ chuyeân caàn duïng taâm khoâng ñeå khuyeát, duø cho thaân heå khoâ kieät, huûy hoaïi, vaãn khoâng bao giôø xaû boû haønh tinh taán, buoäc chaët taâm khoâng queân laõng; tu haønh phaùp khoå thaät khoâng phaûi deã, öa choán    nhaøn tónh, tòch tónh tö duy, khoâng xaû boû haønh Ñaàu-ñaø, nhö nay </w:t>
      </w:r>
      <w:r>
        <w:rPr>
          <w:spacing w:val="2"/>
        </w:rPr>
        <w:t>Nhö</w:t>
      </w:r>
      <w:r>
        <w:rPr>
          <w:spacing w:val="64"/>
        </w:rPr>
        <w:t> </w:t>
      </w:r>
      <w:r>
        <w:rPr/>
        <w:t>Lai hieän taïi kheùo tu phaïm</w:t>
      </w:r>
      <w:r>
        <w:rPr>
          <w:spacing w:val="24"/>
        </w:rPr>
        <w:t> </w:t>
      </w:r>
      <w:r>
        <w:rPr>
          <w:spacing w:val="2"/>
        </w:rPr>
        <w:t>haïnh.</w:t>
      </w:r>
    </w:p>
    <w:p>
      <w:pPr>
        <w:pStyle w:val="BodyText"/>
        <w:spacing w:before="33"/>
        <w:ind w:left="1267"/>
        <w:jc w:val="both"/>
      </w:pPr>
      <w:r>
        <w:rPr/>
        <w:t>Cho neân, Tyø-kheo, neáu khi töï quaùn saùt, tö duy phaùp vi dieäu,</w:t>
      </w:r>
    </w:p>
    <w:p>
      <w:pPr>
        <w:pStyle w:val="BodyText"/>
        <w:spacing w:before="8"/>
        <w:rPr>
          <w:sz w:val="23"/>
        </w:rPr>
      </w:pPr>
      <w:r>
        <w:rPr/>
        <w:pict>
          <v:rect style="position:absolute;margin-left:147.360001pt;margin-top:17.386877pt;width:144pt;height:.600010pt;mso-position-horizontal-relative:page;mso-position-vertical-relative:paragraph;z-index:-15647744;mso-wrap-distance-left:0;mso-wrap-distance-right:0" filled="true" fillcolor="#000000" stroked="false">
            <v:fill type="solid"/>
            <w10:wrap type="topAndBottom"/>
          </v:rect>
        </w:pict>
      </w:r>
    </w:p>
    <w:p>
      <w:pPr>
        <w:spacing w:line="266" w:lineRule="auto" w:before="99"/>
        <w:ind w:left="983" w:right="755" w:hanging="285"/>
        <w:jc w:val="left"/>
        <w:rPr>
          <w:rFonts w:ascii="VNI-Helve" w:hAnsi="VNI-Helve"/>
          <w:sz w:val="18"/>
        </w:rPr>
      </w:pPr>
      <w:r>
        <w:rPr>
          <w:w w:val="99"/>
          <w:position w:val="9"/>
          <w:sz w:val="13"/>
        </w:rPr>
        <w:t>19</w:t>
      </w:r>
      <w:r>
        <w:rPr>
          <w:rFonts w:ascii="VNI-Helve" w:hAnsi="VNI-Helve"/>
          <w:position w:val="8"/>
          <w:sz w:val="12"/>
        </w:rPr>
        <w:t>.   </w:t>
      </w:r>
      <w:r>
        <w:rPr>
          <w:rFonts w:ascii="Arial" w:hAnsi="Arial"/>
          <w:sz w:val="18"/>
        </w:rPr>
        <w:t>Paøli</w:t>
      </w:r>
      <w:r>
        <w:rPr>
          <w:rFonts w:ascii="VNI-Helve" w:hAnsi="VNI-Helve"/>
          <w:sz w:val="18"/>
        </w:rPr>
        <w:t>,  ñònh  cu</w:t>
      </w:r>
      <w:r>
        <w:rPr>
          <w:rFonts w:ascii="VNI-Helve" w:hAnsi="VNI-Helve"/>
          <w:w w:val="109"/>
          <w:sz w:val="18"/>
        </w:rPr>
        <w:t>ù:</w:t>
      </w:r>
      <w:r>
        <w:rPr>
          <w:rFonts w:ascii="VNI-Helve" w:hAnsi="VNI-Helve"/>
          <w:sz w:val="18"/>
        </w:rPr>
        <w:t>  </w:t>
      </w:r>
      <w:r>
        <w:rPr>
          <w:rFonts w:ascii="Arial" w:hAnsi="Arial"/>
          <w:sz w:val="18"/>
        </w:rPr>
        <w:t>AØsabhaö  æhaønaö  paæijaønaøti</w:t>
      </w:r>
      <w:r>
        <w:rPr>
          <w:rFonts w:ascii="VNI-Helve" w:hAnsi="VNI-Helve"/>
          <w:sz w:val="18"/>
        </w:rPr>
        <w:t>,  tö</w:t>
      </w:r>
      <w:r>
        <w:rPr>
          <w:rFonts w:ascii="VNI-Helve" w:hAnsi="VNI-Helve"/>
          <w:w w:val="333"/>
          <w:sz w:val="18"/>
        </w:rPr>
        <w:t>ï</w:t>
      </w:r>
      <w:r>
        <w:rPr>
          <w:rFonts w:ascii="VNI-Helve" w:hAnsi="VNI-Helve"/>
          <w:sz w:val="18"/>
        </w:rPr>
        <w:t>  </w:t>
      </w:r>
      <w:r>
        <w:rPr>
          <w:rFonts w:ascii="VNI-Helve" w:hAnsi="VNI-Helve"/>
          <w:w w:val="101"/>
          <w:sz w:val="18"/>
        </w:rPr>
        <w:t>xaùc</w:t>
      </w:r>
      <w:r>
        <w:rPr>
          <w:rFonts w:ascii="VNI-Helve" w:hAnsi="VNI-Helve"/>
          <w:sz w:val="18"/>
        </w:rPr>
        <w:t>  </w:t>
      </w:r>
      <w:r>
        <w:rPr>
          <w:rFonts w:ascii="VNI-Helve" w:hAnsi="VNI-Helve"/>
          <w:w w:val="101"/>
          <w:sz w:val="18"/>
        </w:rPr>
        <w:t>nhaä</w:t>
      </w:r>
      <w:r>
        <w:rPr>
          <w:rFonts w:ascii="VNI-Helve" w:hAnsi="VNI-Helve"/>
          <w:sz w:val="18"/>
        </w:rPr>
        <w:t>n  ñòa  vò  Ngöu </w:t>
      </w:r>
      <w:r>
        <w:rPr>
          <w:rFonts w:ascii="VNI-Helve" w:hAnsi="VNI-Helve"/>
          <w:w w:val="105"/>
          <w:sz w:val="18"/>
        </w:rPr>
        <w:t>vöông.</w:t>
      </w:r>
    </w:p>
    <w:p>
      <w:pPr>
        <w:spacing w:after="0" w:line="266" w:lineRule="auto"/>
        <w:jc w:val="left"/>
        <w:rPr>
          <w:rFonts w:ascii="VNI-Helve" w:hAnsi="VNI-Helve"/>
          <w:sz w:val="18"/>
        </w:rPr>
        <w:sectPr>
          <w:pgSz w:w="11910" w:h="16840"/>
          <w:pgMar w:header="794" w:footer="0" w:top="1100" w:bottom="280" w:left="1680" w:right="1680"/>
        </w:sectPr>
      </w:pPr>
    </w:p>
    <w:p>
      <w:pPr>
        <w:pStyle w:val="BodyText"/>
        <w:spacing w:before="4"/>
        <w:rPr>
          <w:rFonts w:ascii="VNI-Helve"/>
          <w:sz w:val="15"/>
        </w:rPr>
      </w:pPr>
    </w:p>
    <w:p>
      <w:pPr>
        <w:pStyle w:val="BodyText"/>
        <w:spacing w:before="100"/>
        <w:ind w:left="757" w:right="697"/>
        <w:jc w:val="both"/>
      </w:pPr>
      <w:r>
        <w:rPr/>
        <w:t>haõy quaùn saùt hai nghóa, haønh khoâng buoâng lung, ñeå cho thaønh töïu keát quaû chaéc thaät, ñaït ñeán choã dieät taän cuûa cam loä. Neáu khi nhaän söï    cuùng döôøng cuûa ngöôøi khaùc, aùo chaên, côm nöôùc, giöôøng choõng </w:t>
      </w:r>
      <w:r>
        <w:rPr>
          <w:spacing w:val="2"/>
        </w:rPr>
        <w:t>vaø</w:t>
      </w:r>
      <w:r>
        <w:rPr>
          <w:spacing w:val="64"/>
        </w:rPr>
        <w:t> </w:t>
      </w:r>
      <w:r>
        <w:rPr/>
        <w:t>ngoïa cuï, thuoác men trò beänh maø khoâng uoång coâng khoù  nhoïc  cuûa ngöôøi vaø cuõng khieán cho cha meï ñöôïc quaû baùo aáy, thöøa söï chö Phaät,  leã kính, cuùng</w:t>
      </w:r>
      <w:r>
        <w:rPr>
          <w:spacing w:val="13"/>
        </w:rPr>
        <w:t> </w:t>
      </w:r>
      <w:r>
        <w:rPr/>
        <w:t>döôøng.</w:t>
      </w:r>
    </w:p>
    <w:p>
      <w:pPr>
        <w:pStyle w:val="BodyText"/>
        <w:spacing w:before="33"/>
        <w:ind w:left="1324"/>
        <w:jc w:val="both"/>
      </w:pPr>
      <w:r>
        <w:rPr/>
        <w:t>Nhö vaäy, Tyø-kheo, haõy hoïc ñieàu naøy.</w:t>
      </w:r>
    </w:p>
    <w:p>
      <w:pPr>
        <w:pStyle w:val="BodyText"/>
        <w:ind w:left="757" w:right="699" w:firstLine="567"/>
        <w:jc w:val="both"/>
      </w:pPr>
      <w:r>
        <w:rPr/>
        <w:t>Baáy giôø, caùc Tyø-kheo nghe nhöõng ñieàu Phaät daïy, hoan  hyû  phuïng</w:t>
      </w:r>
      <w:r>
        <w:rPr>
          <w:spacing w:val="3"/>
        </w:rPr>
        <w:t> </w:t>
      </w:r>
      <w:r>
        <w:rPr>
          <w:spacing w:val="2"/>
        </w:rPr>
        <w:t>haønh.</w:t>
      </w:r>
    </w:p>
    <w:p>
      <w:pPr>
        <w:pStyle w:val="BodyText"/>
        <w:spacing w:before="9"/>
        <w:rPr>
          <w:sz w:val="10"/>
        </w:rPr>
      </w:pPr>
    </w:p>
    <w:p>
      <w:pPr>
        <w:pStyle w:val="Heading3"/>
        <w:ind w:left="53"/>
      </w:pPr>
      <w:r>
        <w:rPr>
          <w:w w:val="99"/>
        </w:rPr>
        <w:t></w:t>
      </w:r>
    </w:p>
    <w:p>
      <w:pPr>
        <w:pStyle w:val="BodyText"/>
        <w:spacing w:before="5"/>
        <w:rPr>
          <w:rFonts w:ascii="Symbol" w:hAnsi="Symbol"/>
          <w:sz w:val="29"/>
        </w:rPr>
      </w:pPr>
    </w:p>
    <w:p>
      <w:pPr>
        <w:spacing w:before="0"/>
        <w:ind w:left="57" w:right="0" w:firstLine="0"/>
        <w:jc w:val="center"/>
        <w:rPr>
          <w:rFonts w:ascii="VNI-Times" w:hAnsi="VNI-Times"/>
          <w:b/>
          <w:sz w:val="22"/>
        </w:rPr>
      </w:pPr>
      <w:r>
        <w:rPr>
          <w:rFonts w:ascii="VNI-Goudy" w:hAnsi="VNI-Goudy"/>
          <w:b/>
          <w:sz w:val="22"/>
        </w:rPr>
        <w:t>KINH SOÁ 4</w:t>
      </w:r>
      <w:r>
        <w:rPr>
          <w:rFonts w:ascii="VNI-Times" w:hAnsi="VNI-Times"/>
          <w:b/>
          <w:sz w:val="22"/>
          <w:vertAlign w:val="superscript"/>
        </w:rPr>
        <w:t>20</w:t>
      </w:r>
    </w:p>
    <w:p>
      <w:pPr>
        <w:pStyle w:val="BodyText"/>
        <w:spacing w:before="7"/>
        <w:rPr>
          <w:rFonts w:ascii="VNI-Times"/>
          <w:b/>
          <w:sz w:val="19"/>
        </w:rPr>
      </w:pPr>
    </w:p>
    <w:p>
      <w:pPr>
        <w:spacing w:after="0"/>
        <w:rPr>
          <w:rFonts w:ascii="VNI-Times"/>
          <w:sz w:val="19"/>
        </w:rPr>
        <w:sectPr>
          <w:pgSz w:w="11910" w:h="16840"/>
          <w:pgMar w:header="794" w:footer="0" w:top="1100" w:bottom="280" w:left="1680" w:right="1680"/>
        </w:sectPr>
      </w:pPr>
    </w:p>
    <w:p>
      <w:pPr>
        <w:pStyle w:val="BodyText"/>
        <w:spacing w:before="0"/>
        <w:rPr>
          <w:rFonts w:ascii="VNI-Times"/>
          <w:b/>
          <w:sz w:val="30"/>
        </w:rPr>
      </w:pPr>
    </w:p>
    <w:p>
      <w:pPr>
        <w:pStyle w:val="BodyText"/>
        <w:spacing w:before="12"/>
        <w:rPr>
          <w:rFonts w:ascii="VNI-Times"/>
          <w:b/>
          <w:sz w:val="26"/>
        </w:rPr>
      </w:pPr>
    </w:p>
    <w:p>
      <w:pPr>
        <w:pStyle w:val="BodyText"/>
        <w:spacing w:before="0"/>
        <w:ind w:left="757"/>
      </w:pPr>
      <w:r>
        <w:rPr/>
        <w:t>ñoäc.</w:t>
      </w:r>
    </w:p>
    <w:p>
      <w:pPr>
        <w:pStyle w:val="BodyText"/>
        <w:spacing w:before="100"/>
        <w:ind w:left="93"/>
      </w:pPr>
      <w:r>
        <w:rPr/>
        <w:br w:type="column"/>
      </w:r>
      <w:r>
        <w:rPr/>
        <w:t>Nghe nhö vaày:</w:t>
      </w:r>
    </w:p>
    <w:p>
      <w:pPr>
        <w:pStyle w:val="BodyText"/>
        <w:spacing w:before="33"/>
        <w:ind w:left="93"/>
      </w:pPr>
      <w:r>
        <w:rPr/>
        <w:t>Moät thôøi, Phaät ôû taïi nöôùc Xaù-veä, trong vöôøn Kyø thoï Caáp coâ</w:t>
      </w:r>
    </w:p>
    <w:p>
      <w:pPr>
        <w:pStyle w:val="BodyText"/>
        <w:spacing w:before="8"/>
        <w:rPr>
          <w:sz w:val="26"/>
        </w:rPr>
      </w:pPr>
    </w:p>
    <w:p>
      <w:pPr>
        <w:pStyle w:val="BodyText"/>
        <w:spacing w:before="0"/>
        <w:ind w:left="93"/>
      </w:pPr>
      <w:r>
        <w:rPr/>
        <w:t>Baáy giôø Theá Toân noùi vôùi caùc Tyø-kheo:</w:t>
      </w:r>
    </w:p>
    <w:p>
      <w:pPr>
        <w:pStyle w:val="BodyText"/>
        <w:ind w:left="93"/>
      </w:pPr>
      <w:r>
        <w:rPr/>
        <w:t>–Nhö Lai thaønh töïu möôøi Löïc</w:t>
      </w:r>
      <w:r>
        <w:rPr>
          <w:position w:val="9"/>
          <w:sz w:val="13"/>
        </w:rPr>
        <w:t>21</w:t>
      </w:r>
      <w:r>
        <w:rPr/>
        <w:t>, ñöôïc boán Voâ sôû uùy, ôû giöõa ñaïi</w:t>
      </w:r>
    </w:p>
    <w:p>
      <w:pPr>
        <w:spacing w:after="0"/>
        <w:sectPr>
          <w:type w:val="continuous"/>
          <w:pgSz w:w="11910" w:h="16840"/>
          <w:pgMar w:top="1080" w:bottom="280" w:left="1680" w:right="1680"/>
          <w:cols w:num="2" w:equalWidth="0">
            <w:col w:w="1192" w:space="40"/>
            <w:col w:w="7318"/>
          </w:cols>
        </w:sectPr>
      </w:pPr>
    </w:p>
    <w:p>
      <w:pPr>
        <w:pStyle w:val="BodyText"/>
        <w:spacing w:before="1"/>
        <w:ind w:left="757"/>
      </w:pPr>
      <w:r>
        <w:rPr/>
        <w:t>chuùng maø coù theå roáng tieáng sö töû.</w:t>
      </w:r>
    </w:p>
    <w:p>
      <w:pPr>
        <w:pStyle w:val="BodyText"/>
        <w:spacing w:before="33"/>
        <w:ind w:left="757" w:right="755" w:firstLine="567"/>
      </w:pPr>
      <w:r>
        <w:rPr/>
        <w:t>Nhöõng gì laø möôøi? ÔÛ ñaây, Nhö Lai nhö thaät bieát roõ ñaây laø xöù, bieát roõ nhö thaät laø phi</w:t>
      </w:r>
      <w:r>
        <w:rPr>
          <w:spacing w:val="24"/>
        </w:rPr>
        <w:t> </w:t>
      </w:r>
      <w:r>
        <w:rPr/>
        <w:t>xöù</w:t>
      </w:r>
      <w:r>
        <w:rPr>
          <w:position w:val="9"/>
          <w:sz w:val="13"/>
        </w:rPr>
        <w:t>22</w:t>
      </w:r>
      <w:r>
        <w:rPr/>
        <w:t>.</w:t>
      </w:r>
    </w:p>
    <w:p>
      <w:pPr>
        <w:pStyle w:val="BodyText"/>
        <w:ind w:left="757" w:right="1002" w:firstLine="567"/>
      </w:pPr>
      <w:r>
        <w:rPr/>
        <w:t>Laïi nöõa, Nhö Lai bieát roõ xöù sôû, bieát roõ tuøy thuoäc nhaân duyeân  naøo maø caùc chuùng sinh thoï laõnh quaû baùo</w:t>
      </w:r>
      <w:r>
        <w:rPr>
          <w:spacing w:val="42"/>
        </w:rPr>
        <w:t> </w:t>
      </w:r>
      <w:r>
        <w:rPr/>
        <w:t>aáy.</w:t>
      </w:r>
    </w:p>
    <w:p>
      <w:pPr>
        <w:pStyle w:val="BodyText"/>
        <w:ind w:left="757" w:right="755" w:firstLine="567"/>
      </w:pPr>
      <w:r>
        <w:rPr/>
        <w:t>Laïi nöõa, Nhö Lai bieát roõ giôùi sai bieät, trì sai bieät, nhaäp (xöù) sai bieät; bieát roõ nhö thaät.</w:t>
      </w:r>
    </w:p>
    <w:p>
      <w:pPr>
        <w:pStyle w:val="BodyText"/>
        <w:spacing w:before="33"/>
        <w:ind w:left="757" w:right="755" w:firstLine="567"/>
      </w:pPr>
      <w:r>
        <w:rPr/>
        <w:t>Laïi nöõa, Nhö Lai bieát roõ nhö thaät giaûi thoaùt sai bieät, voâ </w:t>
      </w:r>
      <w:r>
        <w:rPr>
          <w:spacing w:val="2"/>
        </w:rPr>
        <w:t>löôïng </w:t>
      </w:r>
      <w:r>
        <w:rPr/>
        <w:t>giaûi</w:t>
      </w:r>
      <w:r>
        <w:rPr>
          <w:spacing w:val="3"/>
        </w:rPr>
        <w:t> </w:t>
      </w:r>
      <w:r>
        <w:rPr/>
        <w:t>thoaùt.</w:t>
      </w:r>
    </w:p>
    <w:p>
      <w:pPr>
        <w:pStyle w:val="BodyText"/>
        <w:spacing w:before="10"/>
        <w:rPr>
          <w:sz w:val="23"/>
        </w:rPr>
      </w:pPr>
      <w:r>
        <w:rPr/>
        <w:pict>
          <v:rect style="position:absolute;margin-left:150.240005pt;margin-top:17.486206pt;width:144pt;height:.600010pt;mso-position-horizontal-relative:page;mso-position-vertical-relative:paragraph;z-index:-15647232;mso-wrap-distance-left:0;mso-wrap-distance-right:0" filled="true" fillcolor="#000000" stroked="false">
            <v:fill type="solid"/>
            <w10:wrap type="topAndBottom"/>
          </v:rect>
        </w:pict>
      </w:r>
    </w:p>
    <w:p>
      <w:pPr>
        <w:spacing w:before="99"/>
        <w:ind w:left="757" w:right="0" w:firstLine="0"/>
        <w:jc w:val="left"/>
        <w:rPr>
          <w:rFonts w:ascii="VNI-Helve" w:hAnsi="VNI-Helve"/>
          <w:sz w:val="18"/>
        </w:rPr>
      </w:pPr>
      <w:r>
        <w:rPr>
          <w:position w:val="9"/>
          <w:sz w:val="13"/>
        </w:rPr>
        <w:t>20</w:t>
      </w:r>
      <w:r>
        <w:rPr>
          <w:rFonts w:ascii="VNI-Helve" w:hAnsi="VNI-Helve"/>
          <w:position w:val="8"/>
          <w:sz w:val="12"/>
        </w:rPr>
        <w:t>. </w:t>
      </w:r>
      <w:r>
        <w:rPr>
          <w:rFonts w:ascii="Arial" w:hAnsi="Arial"/>
          <w:sz w:val="18"/>
        </w:rPr>
        <w:t>Paøli</w:t>
      </w:r>
      <w:r>
        <w:rPr>
          <w:rFonts w:ascii="VNI-Helve" w:hAnsi="VNI-Helve"/>
          <w:sz w:val="18"/>
        </w:rPr>
        <w:t>, A. X. 21 </w:t>
      </w:r>
      <w:r>
        <w:rPr>
          <w:rFonts w:ascii="Arial" w:hAnsi="Arial"/>
          <w:sz w:val="18"/>
        </w:rPr>
        <w:t>Sìha </w:t>
      </w:r>
      <w:r>
        <w:rPr>
          <w:rFonts w:ascii="VNI-Helve" w:hAnsi="VNI-Helve"/>
          <w:sz w:val="18"/>
        </w:rPr>
        <w:t>(R. v. 23).</w:t>
      </w:r>
    </w:p>
    <w:p>
      <w:pPr>
        <w:spacing w:before="34"/>
        <w:ind w:left="757" w:right="0" w:firstLine="0"/>
        <w:jc w:val="left"/>
        <w:rPr>
          <w:rFonts w:ascii="VNI-Helve" w:hAnsi="VNI-Helve"/>
          <w:sz w:val="18"/>
        </w:rPr>
      </w:pPr>
      <w:r>
        <w:rPr>
          <w:position w:val="9"/>
          <w:sz w:val="13"/>
        </w:rPr>
        <w:t>21</w:t>
      </w:r>
      <w:r>
        <w:rPr>
          <w:rFonts w:ascii="VNI-Helve" w:hAnsi="VNI-Helve"/>
          <w:position w:val="8"/>
          <w:sz w:val="12"/>
        </w:rPr>
        <w:t>. </w:t>
      </w:r>
      <w:r>
        <w:rPr>
          <w:rFonts w:ascii="VNI-Helve" w:hAnsi="VNI-Helve"/>
          <w:sz w:val="18"/>
        </w:rPr>
        <w:t>Cf. Taïp 26 (tr. 186c14); Tyø-baø-sa 30 (156c19).</w:t>
      </w:r>
    </w:p>
    <w:p>
      <w:pPr>
        <w:spacing w:line="237" w:lineRule="auto" w:before="36"/>
        <w:ind w:left="1041" w:right="755" w:hanging="285"/>
        <w:jc w:val="left"/>
        <w:rPr>
          <w:rFonts w:ascii="VNI-Helve" w:hAnsi="VNI-Helve" w:eastAsia="VNI-Helve"/>
          <w:sz w:val="18"/>
        </w:rPr>
      </w:pPr>
      <w:r>
        <w:rPr>
          <w:position w:val="9"/>
          <w:sz w:val="13"/>
        </w:rPr>
        <w:t>22</w:t>
      </w:r>
      <w:r>
        <w:rPr>
          <w:rFonts w:ascii="VNI-Helve" w:hAnsi="VNI-Helve" w:eastAsia="VNI-Helve"/>
          <w:position w:val="8"/>
          <w:sz w:val="12"/>
        </w:rPr>
        <w:t>. </w:t>
      </w:r>
      <w:r>
        <w:rPr>
          <w:rFonts w:ascii="VNI-Helve" w:hAnsi="VNI-Helve" w:eastAsia="VNI-Helve"/>
          <w:sz w:val="18"/>
        </w:rPr>
        <w:t>Thò xöù, phi xöù </w:t>
      </w:r>
      <w:r>
        <w:rPr>
          <w:rFonts w:ascii="MingLiU" w:hAnsi="MingLiU" w:eastAsia="MingLiU" w:hint="eastAsia"/>
          <w:sz w:val="18"/>
        </w:rPr>
        <w:t>是 處 非 處 </w:t>
      </w:r>
      <w:r>
        <w:rPr>
          <w:rFonts w:ascii="VNI-Helve" w:hAnsi="VNI-Helve" w:eastAsia="VNI-Helve"/>
          <w:sz w:val="18"/>
        </w:rPr>
        <w:t>. </w:t>
      </w:r>
      <w:r>
        <w:rPr>
          <w:rFonts w:ascii="Arial" w:hAnsi="Arial" w:eastAsia="Arial"/>
          <w:sz w:val="18"/>
        </w:rPr>
        <w:t>Paøli</w:t>
      </w:r>
      <w:r>
        <w:rPr>
          <w:rFonts w:ascii="VNI-Helve" w:hAnsi="VNI-Helve" w:eastAsia="VNI-Helve"/>
          <w:sz w:val="18"/>
        </w:rPr>
        <w:t>: </w:t>
      </w:r>
      <w:r>
        <w:rPr>
          <w:rFonts w:ascii="Arial" w:hAnsi="Arial" w:eastAsia="Arial"/>
          <w:sz w:val="18"/>
        </w:rPr>
        <w:t>Æhaønaóca æhaønato aææhaønaóca aææhaønato</w:t>
      </w:r>
      <w:r>
        <w:rPr>
          <w:rFonts w:ascii="VNI-Helve" w:hAnsi="VNI-Helve" w:eastAsia="VNI-Helve"/>
          <w:sz w:val="18"/>
        </w:rPr>
        <w:t>.</w:t>
      </w:r>
    </w:p>
    <w:p>
      <w:pPr>
        <w:pStyle w:val="BodyText"/>
        <w:spacing w:before="0"/>
        <w:rPr>
          <w:rFonts w:ascii="VNI-Helve"/>
          <w:sz w:val="20"/>
        </w:rPr>
      </w:pPr>
    </w:p>
    <w:p>
      <w:pPr>
        <w:pStyle w:val="BodyText"/>
        <w:spacing w:before="4"/>
        <w:rPr>
          <w:rFonts w:ascii="VNI-Helve"/>
          <w:sz w:val="20"/>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type w:val="continuous"/>
          <w:pgSz w:w="11910" w:h="16840"/>
          <w:pgMar w:top="1080" w:bottom="280" w:left="1680" w:right="1680"/>
        </w:sectPr>
      </w:pPr>
    </w:p>
    <w:p>
      <w:pPr>
        <w:pStyle w:val="BodyText"/>
        <w:spacing w:before="10"/>
        <w:rPr>
          <w:rFonts w:ascii="Times New Roman"/>
          <w:sz w:val="17"/>
        </w:rPr>
      </w:pPr>
    </w:p>
    <w:p>
      <w:pPr>
        <w:pStyle w:val="BodyText"/>
        <w:spacing w:before="99"/>
        <w:ind w:left="699" w:right="754" w:firstLine="567"/>
        <w:jc w:val="both"/>
      </w:pPr>
      <w:r>
        <w:rPr/>
        <w:t>Laïi nöõa, Nhö Lai bieát roõ trí tueä cuûa chuùng sinh nhieàu hay </w:t>
      </w:r>
      <w:r>
        <w:rPr>
          <w:spacing w:val="2"/>
        </w:rPr>
        <w:t>ít; </w:t>
      </w:r>
      <w:r>
        <w:rPr>
          <w:spacing w:val="64"/>
        </w:rPr>
        <w:t> </w:t>
      </w:r>
      <w:r>
        <w:rPr/>
        <w:t>bieát roõ nhö</w:t>
      </w:r>
      <w:r>
        <w:rPr>
          <w:spacing w:val="9"/>
        </w:rPr>
        <w:t> </w:t>
      </w:r>
      <w:r>
        <w:rPr/>
        <w:t>thaät.</w:t>
      </w:r>
    </w:p>
    <w:p>
      <w:pPr>
        <w:pStyle w:val="BodyText"/>
        <w:ind w:left="699" w:right="753" w:firstLine="567"/>
        <w:jc w:val="both"/>
      </w:pPr>
      <w:r>
        <w:rPr/>
        <w:t>Laïi nöõa, Nhö Lai bieát roõ nhöõng ñieàu suy nghó trong taâm cuûa chuùng sinh; bieát roõ nhö thaät. Taâm coù duïc, bieát roõ taâm coù duïc; taâm khoâng duïc, bieát roõ taâm khoâng duïc; taâm coù saân nhueá, bieát roõ taâm </w:t>
      </w:r>
      <w:r>
        <w:rPr>
          <w:spacing w:val="2"/>
        </w:rPr>
        <w:t>coù</w:t>
      </w:r>
      <w:r>
        <w:rPr>
          <w:spacing w:val="64"/>
        </w:rPr>
        <w:t> </w:t>
      </w:r>
      <w:r>
        <w:rPr/>
        <w:t>saân nhueá; taâm khoâng saân nhueá, bieát roõ taâm khoâng saân nhueá; taâm </w:t>
      </w:r>
      <w:r>
        <w:rPr>
          <w:spacing w:val="2"/>
        </w:rPr>
        <w:t>ngu </w:t>
      </w:r>
      <w:r>
        <w:rPr/>
        <w:t>si, bieát roõ taâm ngu si; taâm khoâng ngu si, bieát roõ taâm khoâng ngu </w:t>
      </w:r>
      <w:r>
        <w:rPr>
          <w:spacing w:val="2"/>
        </w:rPr>
        <w:t>si;  </w:t>
      </w:r>
      <w:r>
        <w:rPr>
          <w:spacing w:val="64"/>
        </w:rPr>
        <w:t> </w:t>
      </w:r>
      <w:r>
        <w:rPr/>
        <w:t>taâm coù aùi, bieát roõ taâm coù aùi; taâm khoâng aùi, bieát roõ taâm khoâng aùi; taâm coù thoï (thuû), bieát roõ taâm coù  thoï  (thuû); taâm khoâng thoï (thuû), bieát </w:t>
      </w:r>
      <w:r>
        <w:rPr>
          <w:spacing w:val="2"/>
        </w:rPr>
        <w:t>roõ </w:t>
      </w:r>
      <w:r>
        <w:rPr/>
        <w:t>taâm khoâng thoï (thuû); taâm loaïn, bieát roõ coù taâm loaïn; taâm khoâng </w:t>
      </w:r>
      <w:r>
        <w:rPr>
          <w:spacing w:val="2"/>
        </w:rPr>
        <w:t>loaïn, </w:t>
      </w:r>
      <w:r>
        <w:rPr/>
        <w:t>bieát roõ taâm khoâng loaïn; taâm taùn, bieát roõ coù taâm taùn; taâm khoâng taùn, bieát roõ taâm khoâng taùn; taâm ít, bieát roõ coù taâm ít; taâm khoâng ít, bieát </w:t>
      </w:r>
      <w:r>
        <w:rPr>
          <w:spacing w:val="2"/>
        </w:rPr>
        <w:t>roõ </w:t>
      </w:r>
      <w:r>
        <w:rPr/>
        <w:t>taâm khoâng ít; taâm roäng, bieát roõ coù taâm roäng; taâm khoâng roäng, bieát </w:t>
      </w:r>
      <w:r>
        <w:rPr>
          <w:spacing w:val="2"/>
        </w:rPr>
        <w:t>roõ </w:t>
      </w:r>
      <w:r>
        <w:rPr/>
        <w:t>taâm khoâng roäng; taâm voâ löôïng, bieát roõ taâm voâ löôïng; taâm haïn löôïng, bieát roõ taâm haïn löôïng; nhö thaät bieát roõ. Taâm ñònh, bieát coù taâm ñnhj; taâm khoâng ñònh, bieát taâm khoâng ñònh; taâm giaûi thoaùt, bieát taâm giaûi thoaùt; taâm khoâng giaûi thoaùt, bieát taâm khoâng giaûi</w:t>
      </w:r>
      <w:r>
        <w:rPr>
          <w:spacing w:val="53"/>
        </w:rPr>
        <w:t> </w:t>
      </w:r>
      <w:r>
        <w:rPr/>
        <w:t>thoaùt.</w:t>
      </w:r>
    </w:p>
    <w:p>
      <w:pPr>
        <w:pStyle w:val="BodyText"/>
        <w:spacing w:before="35"/>
        <w:ind w:left="699" w:right="751" w:firstLine="567"/>
        <w:jc w:val="both"/>
      </w:pPr>
      <w:r>
        <w:rPr/>
        <w:t>Laïi nöõa, Nhö Lai bieát roõ taän cuøng taát caû con ñöôøng maø taâm höôùng ñeán, hoaëc moät, hai ñôøi, ba ñôøi, boán ñôøi, naêm ñôøi, möôøi ñôøi,  naêm möôi ñôøi, traêm ñôøi, ngaøn ñôøi, öùc traêm ngaøn ñôøi, voâ löôïng ñôøi, trong thaønh kieáp, hoaïi kieáp, voâ löôïng thaønh hoaïi kieáp, xöa kia ta sinh  ôû ñoù vôùi teân hoï nhö vaäy, aên thöùc aên nhö vaäy, thoï khoå laïc nhö vaäy,    thoï maïng daøi, vaén, cheát ñaây sinh nôi kia, cheát nôi kia sinh nôi naøy; </w:t>
      </w:r>
      <w:r>
        <w:rPr>
          <w:spacing w:val="2"/>
        </w:rPr>
        <w:t>töï </w:t>
      </w:r>
      <w:r>
        <w:rPr/>
        <w:t>nhôù laïi nhö vaäy söï vieäc voâ löôïng ñôøi</w:t>
      </w:r>
      <w:r>
        <w:rPr>
          <w:spacing w:val="43"/>
        </w:rPr>
        <w:t> </w:t>
      </w:r>
      <w:r>
        <w:rPr/>
        <w:t>tröôùc.</w:t>
      </w:r>
    </w:p>
    <w:p>
      <w:pPr>
        <w:pStyle w:val="BodyText"/>
        <w:ind w:left="699" w:right="753" w:firstLine="567"/>
        <w:jc w:val="both"/>
      </w:pPr>
      <w:r>
        <w:rPr/>
        <w:t>Laïi nöõa, Nhö Lai bieát ñònh höôùng soáng cheát cuûa chuùng sinh; baèng Thieân nhaõn maø quaùn saùt caùc loaøi chuùng sinh, hoaëc coù saéc ñeïp, hoaëc saéc xaáu, thieän thuù, aùc thuù tuøy theo haønh nghieäp ñaõ gieo troàng,   taát caû ñeàu bieát roõ. Hoaëc coù chuùng sinh haønh aùc bôûi thaân, mieäng, </w:t>
      </w:r>
      <w:r>
        <w:rPr>
          <w:spacing w:val="2"/>
        </w:rPr>
        <w:t>yù, </w:t>
      </w:r>
      <w:r>
        <w:rPr>
          <w:spacing w:val="64"/>
        </w:rPr>
        <w:t> </w:t>
      </w:r>
      <w:r>
        <w:rPr/>
        <w:t>phæ baùng Hieàn thaùnh, gaây nghieäp taø kieán, thaân hoaïi maïng chung sinh vaøo trong ñòa nguïc. Hoaëc coù chuùng sinh haønh thieän bôûi thaân, </w:t>
      </w:r>
      <w:r>
        <w:rPr>
          <w:spacing w:val="2"/>
        </w:rPr>
        <w:t>mieäng   </w:t>
      </w:r>
      <w:r>
        <w:rPr/>
        <w:t>yù, khoâng phæ baùng Hieàn thaùnh, haèng haønh chaùnh kieán,  thaân  hoaïi maïng chung sinh vaøo coõi thieän, sinh leân trôøi. Ñoù goïi laø baèng </w:t>
      </w:r>
      <w:r>
        <w:rPr>
          <w:spacing w:val="2"/>
        </w:rPr>
        <w:t>Thieân </w:t>
      </w:r>
      <w:r>
        <w:rPr/>
        <w:t>nhaõn thanh tònh quaùn saùt ñònh höôùng cuûa chuùng maø caùc haønh vi </w:t>
      </w:r>
      <w:r>
        <w:rPr>
          <w:spacing w:val="2"/>
        </w:rPr>
        <w:t>ñöa </w:t>
      </w:r>
      <w:r>
        <w:rPr/>
        <w:t>ñeán.</w:t>
      </w:r>
    </w:p>
    <w:p>
      <w:pPr>
        <w:spacing w:after="0"/>
        <w:jc w:val="both"/>
        <w:sectPr>
          <w:pgSz w:w="11910" w:h="16840"/>
          <w:pgMar w:header="794" w:footer="0" w:top="1100" w:bottom="280" w:left="1680" w:right="1680"/>
        </w:sectPr>
      </w:pPr>
    </w:p>
    <w:p>
      <w:pPr>
        <w:pStyle w:val="BodyText"/>
        <w:spacing w:before="9"/>
        <w:rPr>
          <w:sz w:val="15"/>
        </w:rPr>
      </w:pPr>
    </w:p>
    <w:p>
      <w:pPr>
        <w:pStyle w:val="BodyText"/>
        <w:spacing w:before="100"/>
        <w:ind w:left="757" w:right="697" w:firstLine="567"/>
        <w:jc w:val="both"/>
      </w:pPr>
      <w:r>
        <w:rPr/>
        <w:t>Laïi nöõa, Nhö Lai bieát roõ caùc laäu ñaõ dieät taän, thaønh voâ laäu, taâm giaûi thoaùt, trí tueä giaûi thoaùt, sinh töû ñaõ döùt, phaïm haïnh ñaõ laäp, ñieàu  caàn laøm ñaõ laøm xong, khoâng coøn taùi sinh ñôøi sau nöõa, bieát roõ </w:t>
      </w:r>
      <w:r>
        <w:rPr>
          <w:spacing w:val="2"/>
        </w:rPr>
        <w:t>nhö </w:t>
      </w:r>
      <w:r>
        <w:rPr>
          <w:spacing w:val="64"/>
        </w:rPr>
        <w:t> </w:t>
      </w:r>
      <w:r>
        <w:rPr/>
        <w:t>thaät.</w:t>
      </w:r>
    </w:p>
    <w:p>
      <w:pPr>
        <w:pStyle w:val="BodyText"/>
        <w:ind w:left="757" w:right="696" w:firstLine="567"/>
        <w:jc w:val="both"/>
      </w:pPr>
      <w:r>
        <w:rPr/>
        <w:t>Ñoù goïi laø möôøi Löïc cuûa Nhö Lai, töï goïi laø Baäc Voâ Tröôùc, ñöôïc boán Voâ sôû uùy, ôû giöõa ñaïi chuùng maø roáng tieáng sö töû, chuyeån phaïm luaân.</w:t>
      </w:r>
    </w:p>
    <w:p>
      <w:pPr>
        <w:pStyle w:val="BodyText"/>
        <w:spacing w:before="35"/>
        <w:ind w:left="757" w:right="696" w:firstLine="567"/>
        <w:jc w:val="both"/>
      </w:pPr>
      <w:r>
        <w:rPr/>
        <w:t>Theá naøo laø boán Voâ sôû uùy maø Nhö Lai coù ñöôïc?</w:t>
      </w:r>
      <w:r>
        <w:rPr>
          <w:position w:val="9"/>
          <w:sz w:val="13"/>
        </w:rPr>
        <w:t>23 </w:t>
      </w:r>
      <w:r>
        <w:rPr/>
        <w:t>Nhö Lai thaønh ñaúng chaùnh giaùc; neáu coù chuùng sinh muoán noùi laø bieát, tröôøng hôïp    naøy khoâng theå coù; hoaëc coù Sa-moân, Baø-la-moân muoán ñeán phæ baùng Phaät, noùi laø khoâng thaønh Ñaúng chaùnh giaùc, tröôøng hôïp naøy khoâng theå coù. Vì tröôøng hôïp aáy khoâng theå coù, neân Ta ñöôïc an</w:t>
      </w:r>
      <w:r>
        <w:rPr>
          <w:spacing w:val="55"/>
        </w:rPr>
        <w:t> </w:t>
      </w:r>
      <w:r>
        <w:rPr/>
        <w:t>oån.</w:t>
      </w:r>
    </w:p>
    <w:p>
      <w:pPr>
        <w:pStyle w:val="BodyText"/>
        <w:spacing w:before="33"/>
        <w:ind w:left="757" w:right="697" w:firstLine="567"/>
        <w:jc w:val="both"/>
      </w:pPr>
      <w:r>
        <w:rPr/>
        <w:t>Nhöng Ta hoâm nay muoán noùi, ñaõ dieät taän caùc laäu. Giaû söû coù Sa- moân, Baø-la-moân, hoaëc Thieân, hoaëc Ma thieân, ñeán muoán noùi Ta chöa dieät taän caùc laäu, tröôøng hôïp aáy khoâng theå coù. Vì  tröôøng  hôïp  </w:t>
      </w:r>
      <w:r>
        <w:rPr>
          <w:spacing w:val="2"/>
        </w:rPr>
        <w:t>aáy </w:t>
      </w:r>
      <w:r>
        <w:rPr/>
        <w:t>khoâng theå coù neân ta ñöôïc an</w:t>
      </w:r>
      <w:r>
        <w:rPr>
          <w:spacing w:val="31"/>
        </w:rPr>
        <w:t> </w:t>
      </w:r>
      <w:r>
        <w:rPr/>
        <w:t>oån.</w:t>
      </w:r>
    </w:p>
    <w:p>
      <w:pPr>
        <w:pStyle w:val="BodyText"/>
        <w:ind w:left="757" w:right="697" w:firstLine="567"/>
        <w:jc w:val="both"/>
      </w:pPr>
      <w:r>
        <w:rPr/>
        <w:t>Laïi nöõa, phaùp maø Ta thuyeát, laø xuaát yeáu cuûa Hieàn thaùnh, </w:t>
      </w:r>
      <w:r>
        <w:rPr>
          <w:spacing w:val="2"/>
        </w:rPr>
        <w:t>nhö</w:t>
      </w:r>
      <w:r>
        <w:rPr>
          <w:spacing w:val="64"/>
        </w:rPr>
        <w:t> </w:t>
      </w:r>
      <w:r>
        <w:rPr/>
        <w:t>taän ñoaïn taän bieân teá khoå. Giaû söû coù Sa-moân, Baø-la-moân, Thieân, hoaëc Ma thieân, ñeán muoán noùi laø chöa ñoaïn taän bieân teá khoå, tröôøng hôïp    naøy khoâng theå coù. Vì tröôøng hôïp naøy khoâng theå coù neân Ta ñöôïc an   oån.</w:t>
      </w:r>
    </w:p>
    <w:p>
      <w:pPr>
        <w:pStyle w:val="BodyText"/>
        <w:ind w:left="757" w:right="697" w:firstLine="567"/>
        <w:jc w:val="both"/>
      </w:pPr>
      <w:r>
        <w:rPr/>
        <w:t>Laïi nöõa, noäi phaùp maø ta noùi laø ñoïa laïc coõi döõ; giaû söû coù  Sa- moân, Baø-la-moân, ñeán muoán noùi ñieàu ñoù khoâng ñuùng; tröôøng hôïp naøy khoâng theå</w:t>
      </w:r>
      <w:r>
        <w:rPr>
          <w:spacing w:val="8"/>
        </w:rPr>
        <w:t> </w:t>
      </w:r>
      <w:r>
        <w:rPr/>
        <w:t>coù.</w:t>
      </w:r>
    </w:p>
    <w:p>
      <w:pPr>
        <w:pStyle w:val="BodyText"/>
        <w:ind w:left="1324"/>
        <w:jc w:val="both"/>
      </w:pPr>
      <w:r>
        <w:rPr/>
        <w:t>Tyø-kheo, ñoù laø boán Voâ sôû uùy cuûa Nhö Lai.</w:t>
      </w:r>
    </w:p>
    <w:p>
      <w:pPr>
        <w:pStyle w:val="BodyText"/>
        <w:spacing w:before="35"/>
        <w:ind w:left="757" w:right="698" w:firstLine="567"/>
        <w:jc w:val="both"/>
      </w:pPr>
      <w:r>
        <w:rPr/>
        <w:t>Giaû söû coù ngoaïi ñaïo dò hoïc hoûi Sa-moân Cuø-ñaøm kia coù löïc </w:t>
      </w:r>
      <w:r>
        <w:rPr>
          <w:spacing w:val="2"/>
        </w:rPr>
        <w:t>gì, </w:t>
      </w:r>
      <w:r>
        <w:rPr>
          <w:spacing w:val="64"/>
        </w:rPr>
        <w:t> </w:t>
      </w:r>
      <w:r>
        <w:rPr/>
        <w:t>voâ uùy gì maø töï xöng laø Baäc Voâ Tröôùc, toái toân, caùc oâng haõy traû lôøi  baèng möôøi Löïc</w:t>
      </w:r>
      <w:r>
        <w:rPr>
          <w:spacing w:val="10"/>
        </w:rPr>
        <w:t> </w:t>
      </w:r>
      <w:r>
        <w:rPr/>
        <w:t>naøy.</w:t>
      </w:r>
    </w:p>
    <w:p>
      <w:pPr>
        <w:pStyle w:val="BodyText"/>
        <w:spacing w:before="33"/>
        <w:ind w:left="757" w:right="696" w:firstLine="567"/>
        <w:jc w:val="both"/>
      </w:pPr>
      <w:r>
        <w:rPr/>
        <w:t>Giaû söû ngoaïi ñaïo dò hoïc noùi: “Chuùng toâi cuõng thaønh töïu möôøi Löïc”, Tyø-kheo caùc oâng neân hoûi laïi: “OÂng coù möôøi Löïc gì?” Khi aáy</w:t>
      </w:r>
    </w:p>
    <w:p>
      <w:pPr>
        <w:pStyle w:val="BodyText"/>
        <w:spacing w:before="6"/>
        <w:rPr>
          <w:sz w:val="27"/>
        </w:rPr>
      </w:pPr>
      <w:r>
        <w:rPr/>
        <w:pict>
          <v:rect style="position:absolute;margin-left:150.240005pt;margin-top:19.927490pt;width:144pt;height:.600010pt;mso-position-horizontal-relative:page;mso-position-vertical-relative:paragraph;z-index:-15646720;mso-wrap-distance-left:0;mso-wrap-distance-right:0" filled="true" fillcolor="#000000" stroked="false">
            <v:fill type="solid"/>
            <w10:wrap type="topAndBottom"/>
          </v:rect>
        </w:pict>
      </w:r>
    </w:p>
    <w:p>
      <w:pPr>
        <w:spacing w:line="266" w:lineRule="auto" w:before="99"/>
        <w:ind w:left="1041" w:right="755" w:hanging="285"/>
        <w:jc w:val="left"/>
        <w:rPr>
          <w:rFonts w:ascii="VNI-Helve" w:hAnsi="VNI-Helve"/>
          <w:sz w:val="18"/>
        </w:rPr>
      </w:pPr>
      <w:r>
        <w:rPr>
          <w:w w:val="99"/>
          <w:position w:val="9"/>
          <w:sz w:val="13"/>
        </w:rPr>
        <w:t>23</w:t>
      </w:r>
      <w:r>
        <w:rPr>
          <w:rFonts w:ascii="VNI-Helve" w:hAnsi="VNI-Helve"/>
          <w:position w:val="8"/>
          <w:sz w:val="12"/>
        </w:rPr>
        <w:t>.   </w:t>
      </w:r>
      <w:r>
        <w:rPr>
          <w:rFonts w:ascii="VNI-Helve" w:hAnsi="VNI-Helve"/>
          <w:sz w:val="18"/>
        </w:rPr>
        <w:t>So </w:t>
      </w:r>
      <w:r>
        <w:rPr>
          <w:rFonts w:ascii="VNI-Helve" w:hAnsi="VNI-Helve"/>
          <w:w w:val="101"/>
          <w:sz w:val="18"/>
        </w:rPr>
        <w:t>saùnh,</w:t>
      </w:r>
      <w:r>
        <w:rPr>
          <w:rFonts w:ascii="VNI-Helve" w:hAnsi="VNI-Helve"/>
          <w:sz w:val="18"/>
        </w:rPr>
        <w:t> kinh </w:t>
      </w:r>
      <w:r>
        <w:rPr>
          <w:rFonts w:ascii="VNI-Helve" w:hAnsi="VNI-Helve"/>
          <w:w w:val="102"/>
          <w:sz w:val="18"/>
        </w:rPr>
        <w:t>soá</w:t>
      </w:r>
      <w:r>
        <w:rPr>
          <w:rFonts w:ascii="VNI-Helve" w:hAnsi="VNI-Helve"/>
          <w:sz w:val="18"/>
        </w:rPr>
        <w:t> 6, </w:t>
      </w:r>
      <w:r>
        <w:rPr>
          <w:rFonts w:ascii="Arial" w:hAnsi="Arial"/>
          <w:sz w:val="18"/>
        </w:rPr>
        <w:t>phaåm </w:t>
      </w:r>
      <w:r>
        <w:rPr>
          <w:rFonts w:ascii="VNI-Helve" w:hAnsi="VNI-Helve"/>
          <w:sz w:val="18"/>
        </w:rPr>
        <w:t>27. Va</w:t>
      </w:r>
      <w:r>
        <w:rPr>
          <w:rFonts w:ascii="VNI-Helve" w:hAnsi="VNI-Helve"/>
          <w:w w:val="104"/>
          <w:sz w:val="18"/>
        </w:rPr>
        <w:t>ên</w:t>
      </w:r>
      <w:r>
        <w:rPr>
          <w:rFonts w:ascii="VNI-Helve" w:hAnsi="VNI-Helve"/>
          <w:sz w:val="18"/>
        </w:rPr>
        <w:t> va</w:t>
      </w:r>
      <w:r>
        <w:rPr>
          <w:rFonts w:ascii="VNI-Helve" w:hAnsi="VNI-Helve"/>
          <w:w w:val="333"/>
          <w:sz w:val="18"/>
        </w:rPr>
        <w:t>ø</w:t>
      </w:r>
      <w:r>
        <w:rPr>
          <w:rFonts w:ascii="VNI-Helve" w:hAnsi="VNI-Helve"/>
          <w:sz w:val="18"/>
        </w:rPr>
        <w:t> nghóa kh</w:t>
      </w:r>
      <w:r>
        <w:rPr>
          <w:rFonts w:ascii="VNI-Helve" w:hAnsi="VNI-Helve"/>
          <w:w w:val="104"/>
          <w:sz w:val="18"/>
        </w:rPr>
        <w:t>oâ</w:t>
      </w:r>
      <w:r>
        <w:rPr>
          <w:rFonts w:ascii="VNI-Helve" w:hAnsi="VNI-Helve"/>
          <w:sz w:val="18"/>
        </w:rPr>
        <w:t>ng nha</w:t>
      </w:r>
      <w:r>
        <w:rPr>
          <w:rFonts w:ascii="VNI-Helve" w:hAnsi="VNI-Helve"/>
          <w:w w:val="333"/>
          <w:sz w:val="18"/>
        </w:rPr>
        <w:t>á</w:t>
      </w:r>
      <w:r>
        <w:rPr>
          <w:rFonts w:ascii="VNI-Helve" w:hAnsi="VNI-Helve"/>
          <w:sz w:val="18"/>
        </w:rPr>
        <w:t>t qua</w:t>
      </w:r>
      <w:r>
        <w:rPr>
          <w:rFonts w:ascii="VNI-Helve" w:hAnsi="VNI-Helve"/>
          <w:w w:val="333"/>
          <w:sz w:val="18"/>
        </w:rPr>
        <w:t>ù</w:t>
      </w:r>
      <w:r>
        <w:rPr>
          <w:rFonts w:ascii="VNI-Helve" w:hAnsi="VNI-Helve"/>
          <w:sz w:val="18"/>
        </w:rPr>
        <w:t>n giö</w:t>
      </w:r>
      <w:r>
        <w:rPr>
          <w:rFonts w:ascii="VNI-Helve" w:hAnsi="VNI-Helve"/>
          <w:w w:val="333"/>
          <w:sz w:val="18"/>
        </w:rPr>
        <w:t>õ</w:t>
      </w:r>
      <w:r>
        <w:rPr>
          <w:rFonts w:ascii="VNI-Helve" w:hAnsi="VNI-Helve"/>
          <w:sz w:val="18"/>
        </w:rPr>
        <w:t>a hai ñoa</w:t>
      </w:r>
      <w:r>
        <w:rPr>
          <w:rFonts w:ascii="VNI-Helve" w:hAnsi="VNI-Helve"/>
          <w:w w:val="333"/>
          <w:sz w:val="18"/>
        </w:rPr>
        <w:t>ï</w:t>
      </w:r>
      <w:r>
        <w:rPr>
          <w:rFonts w:ascii="VNI-Helve" w:hAnsi="VNI-Helve"/>
          <w:sz w:val="18"/>
        </w:rPr>
        <w:t>n </w:t>
      </w:r>
      <w:r>
        <w:rPr>
          <w:rFonts w:ascii="VNI-Helve" w:hAnsi="VNI-Helve"/>
          <w:w w:val="110"/>
          <w:sz w:val="18"/>
        </w:rPr>
        <w:t>dòch naøy.</w:t>
      </w:r>
    </w:p>
    <w:p>
      <w:pPr>
        <w:pStyle w:val="BodyText"/>
        <w:spacing w:before="0"/>
        <w:rPr>
          <w:rFonts w:ascii="VNI-Helve"/>
          <w:sz w:val="20"/>
        </w:rPr>
      </w:pPr>
    </w:p>
    <w:p>
      <w:pPr>
        <w:pStyle w:val="BodyText"/>
        <w:spacing w:before="6"/>
        <w:rPr>
          <w:rFonts w:ascii="VNI-Helve"/>
          <w:sz w:val="18"/>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right="752"/>
        <w:jc w:val="both"/>
      </w:pPr>
      <w:r>
        <w:rPr/>
        <w:t>ngoaïi ñaïo dò hoïc aét khoâng theå traû lôøi vaø laïi taêng theâm nghi hoaëc. Vì sao? Ta khoâng thaáy coù Sa-moân, Baø-la-moân naøo töï xöng ñaéc boán </w:t>
      </w:r>
      <w:r>
        <w:rPr>
          <w:spacing w:val="2"/>
        </w:rPr>
        <w:t>Voâ  </w:t>
      </w:r>
      <w:r>
        <w:rPr/>
        <w:t>sôû uùy, tröø Nhö Lai. Cho neân, Tyø-kheo, haõy tìm caàu phöông tieän </w:t>
      </w:r>
      <w:r>
        <w:rPr>
          <w:spacing w:val="2"/>
        </w:rPr>
        <w:t>thaønh </w:t>
      </w:r>
      <w:r>
        <w:rPr/>
        <w:t>töïu möôøi Löïc, boán Voâ sôû</w:t>
      </w:r>
      <w:r>
        <w:rPr>
          <w:spacing w:val="27"/>
        </w:rPr>
        <w:t> </w:t>
      </w:r>
      <w:r>
        <w:rPr/>
        <w:t>uùy.</w:t>
      </w:r>
    </w:p>
    <w:p>
      <w:pPr>
        <w:pStyle w:val="BodyText"/>
        <w:spacing w:before="33"/>
        <w:ind w:left="1267"/>
        <w:jc w:val="both"/>
      </w:pPr>
      <w:r>
        <w:rPr/>
        <w:t>Nhö vaäy, Tyø-kheo, haõy hoïc ñieàu naøy.</w:t>
      </w:r>
    </w:p>
    <w:p>
      <w:pPr>
        <w:pStyle w:val="BodyText"/>
        <w:ind w:left="699" w:right="755" w:firstLine="567"/>
        <w:jc w:val="both"/>
      </w:pPr>
      <w:r>
        <w:rPr/>
        <w:t>Baáy giôø caùc Tyø-kheo nghe nhöõng ñieàu Phaät daïy,  hoan  </w:t>
      </w:r>
      <w:r>
        <w:rPr>
          <w:spacing w:val="2"/>
        </w:rPr>
        <w:t>hyû  </w:t>
      </w:r>
      <w:r>
        <w:rPr/>
        <w:t>phuïng</w:t>
      </w:r>
      <w:r>
        <w:rPr>
          <w:spacing w:val="3"/>
        </w:rPr>
        <w:t> </w:t>
      </w:r>
      <w:r>
        <w:rPr>
          <w:spacing w:val="2"/>
        </w:rPr>
        <w:t>haønh.</w:t>
      </w:r>
    </w:p>
    <w:p>
      <w:pPr>
        <w:pStyle w:val="BodyText"/>
        <w:spacing w:before="8"/>
        <w:rPr>
          <w:sz w:val="10"/>
        </w:rPr>
      </w:pPr>
    </w:p>
    <w:p>
      <w:pPr>
        <w:pStyle w:val="Heading3"/>
        <w:ind w:right="59"/>
      </w:pPr>
      <w:r>
        <w:rPr>
          <w:w w:val="99"/>
        </w:rPr>
        <w:t></w:t>
      </w:r>
    </w:p>
    <w:p>
      <w:pPr>
        <w:pStyle w:val="BodyText"/>
        <w:spacing w:before="5"/>
        <w:rPr>
          <w:rFonts w:ascii="Symbol" w:hAnsi="Symbol"/>
          <w:sz w:val="29"/>
        </w:rPr>
      </w:pPr>
    </w:p>
    <w:p>
      <w:pPr>
        <w:spacing w:before="1"/>
        <w:ind w:left="944" w:right="1001" w:firstLine="0"/>
        <w:jc w:val="center"/>
        <w:rPr>
          <w:rFonts w:ascii="VNI-Times" w:hAnsi="VNI-Times"/>
          <w:b/>
          <w:sz w:val="22"/>
        </w:rPr>
      </w:pPr>
      <w:r>
        <w:rPr>
          <w:rFonts w:ascii="VNI-Goudy" w:hAnsi="VNI-Goudy"/>
          <w:b/>
          <w:sz w:val="22"/>
        </w:rPr>
        <w:t>KINH SOÁ 5</w:t>
      </w:r>
      <w:r>
        <w:rPr>
          <w:rFonts w:ascii="VNI-Times" w:hAnsi="VNI-Times"/>
          <w:b/>
          <w:sz w:val="22"/>
          <w:vertAlign w:val="superscript"/>
        </w:rPr>
        <w:t>24</w:t>
      </w:r>
    </w:p>
    <w:p>
      <w:pPr>
        <w:pStyle w:val="BodyText"/>
        <w:spacing w:before="13"/>
        <w:rPr>
          <w:rFonts w:ascii="VNI-Times"/>
          <w:b/>
          <w:sz w:val="26"/>
        </w:rPr>
      </w:pPr>
    </w:p>
    <w:p>
      <w:pPr>
        <w:pStyle w:val="BodyText"/>
        <w:spacing w:before="0"/>
        <w:ind w:left="1267"/>
        <w:jc w:val="both"/>
      </w:pPr>
      <w:r>
        <w:rPr/>
        <w:t>Nghe nhö vaày:</w:t>
      </w:r>
    </w:p>
    <w:p>
      <w:pPr>
        <w:pStyle w:val="BodyText"/>
        <w:spacing w:line="266" w:lineRule="auto" w:before="33"/>
        <w:ind w:left="1267" w:right="776"/>
        <w:jc w:val="both"/>
      </w:pPr>
      <w:r>
        <w:rPr/>
        <w:t>Moät thôøi, Phaät ôû taïi nöôùc xaù-veä, trong vöôøn Kyø thoï Caáp coâ ñoäc. Baáy giôø Theá Toân noùi vôùi caùc Tyø-kheo:</w:t>
      </w:r>
    </w:p>
    <w:p>
      <w:pPr>
        <w:pStyle w:val="BodyText"/>
        <w:spacing w:before="0"/>
        <w:ind w:left="699" w:right="755" w:firstLine="567"/>
        <w:jc w:val="both"/>
      </w:pPr>
      <w:r>
        <w:rPr>
          <w:spacing w:val="2"/>
        </w:rPr>
        <w:t>–Coù möôøi nieäm, ñöôïc phaân bieät roäng raõi, </w:t>
      </w:r>
      <w:r>
        <w:rPr/>
        <w:t>tu </w:t>
      </w:r>
      <w:r>
        <w:rPr>
          <w:spacing w:val="2"/>
        </w:rPr>
        <w:t>taäp, ñoaïn taän </w:t>
      </w:r>
      <w:r>
        <w:rPr>
          <w:spacing w:val="3"/>
        </w:rPr>
        <w:t>Duïc </w:t>
      </w:r>
      <w:r>
        <w:rPr>
          <w:spacing w:val="2"/>
        </w:rPr>
        <w:t>aùi, Saéc aùi, </w:t>
      </w:r>
      <w:r>
        <w:rPr/>
        <w:t>Voâ </w:t>
      </w:r>
      <w:r>
        <w:rPr>
          <w:spacing w:val="2"/>
        </w:rPr>
        <w:t>saéc aùi, kieâu maïn, </w:t>
      </w:r>
      <w:r>
        <w:rPr/>
        <w:t>voâ </w:t>
      </w:r>
      <w:r>
        <w:rPr>
          <w:spacing w:val="2"/>
        </w:rPr>
        <w:t>minh. </w:t>
      </w:r>
      <w:r>
        <w:rPr>
          <w:spacing w:val="3"/>
        </w:rPr>
        <w:t>Nhöõng </w:t>
      </w:r>
      <w:r>
        <w:rPr/>
        <w:t>gì laø </w:t>
      </w:r>
      <w:r>
        <w:rPr>
          <w:spacing w:val="2"/>
        </w:rPr>
        <w:t>möôøi? </w:t>
      </w:r>
      <w:r>
        <w:rPr/>
        <w:t>Ñoù </w:t>
      </w:r>
      <w:r>
        <w:rPr>
          <w:spacing w:val="3"/>
        </w:rPr>
        <w:t>laø, nieäm Phaät, nieäm Phaùp, nieäm Taêng Tyø-kheo, nieäm Giôùi, nieäm </w:t>
      </w:r>
      <w:r>
        <w:rPr>
          <w:spacing w:val="4"/>
        </w:rPr>
        <w:t>Thí, </w:t>
      </w:r>
      <w:r>
        <w:rPr>
          <w:spacing w:val="2"/>
        </w:rPr>
        <w:t>nieäm Thieân, nieäm </w:t>
      </w:r>
      <w:r>
        <w:rPr/>
        <w:t>Chæ </w:t>
      </w:r>
      <w:r>
        <w:rPr>
          <w:spacing w:val="2"/>
        </w:rPr>
        <w:t>quaùn, nieäm An-ban, nieäm Thaân, nieäm </w:t>
      </w:r>
      <w:r>
        <w:rPr>
          <w:spacing w:val="3"/>
        </w:rPr>
        <w:t>Söï  </w:t>
      </w:r>
      <w:r>
        <w:rPr>
          <w:spacing w:val="4"/>
        </w:rPr>
        <w:t>cheát.</w:t>
      </w:r>
    </w:p>
    <w:p>
      <w:pPr>
        <w:pStyle w:val="BodyText"/>
        <w:spacing w:before="33"/>
        <w:ind w:left="699" w:right="755" w:firstLine="567"/>
        <w:jc w:val="both"/>
      </w:pPr>
      <w:r>
        <w:rPr/>
        <w:t>Ñoù laø, Tyø-kheo, neáu coù chuùng sinh tu haønh möôøi nieäm naøy seõ ñoaïn taän Duïc aùi, Saéc aùi, Voâ saéc aùi; heát thaûy voâ minh, kieâu maïn, thaûy ñeàu ñöôïc ñoaïn taän.</w:t>
      </w:r>
    </w:p>
    <w:p>
      <w:pPr>
        <w:pStyle w:val="BodyText"/>
        <w:spacing w:before="35"/>
        <w:ind w:left="1267"/>
        <w:jc w:val="both"/>
      </w:pPr>
      <w:r>
        <w:rPr/>
        <w:t>Tyø-kheo, haõy hoïc ñieàu naøy nhö vaäy.</w:t>
      </w:r>
    </w:p>
    <w:p>
      <w:pPr>
        <w:pStyle w:val="BodyText"/>
        <w:spacing w:before="33"/>
        <w:ind w:left="699" w:right="756" w:firstLine="567"/>
        <w:jc w:val="both"/>
      </w:pPr>
      <w:r>
        <w:rPr/>
        <w:t>Baáy giôø caùc Tyø-kheo nghe nhöõng ñieàu Phaät daïy hoan hyû phuïng haønh.</w:t>
      </w:r>
    </w:p>
    <w:p>
      <w:pPr>
        <w:pStyle w:val="BodyText"/>
        <w:spacing w:before="8"/>
        <w:rPr>
          <w:sz w:val="10"/>
        </w:rPr>
      </w:pPr>
    </w:p>
    <w:p>
      <w:pPr>
        <w:pStyle w:val="Heading3"/>
        <w:ind w:right="59"/>
      </w:pPr>
      <w:r>
        <w:rPr>
          <w:w w:val="99"/>
        </w:rPr>
        <w:t></w:t>
      </w:r>
    </w:p>
    <w:p>
      <w:pPr>
        <w:pStyle w:val="BodyText"/>
        <w:spacing w:before="0"/>
        <w:rPr>
          <w:rFonts w:ascii="Symbol" w:hAnsi="Symbol"/>
          <w:sz w:val="20"/>
        </w:rPr>
      </w:pPr>
    </w:p>
    <w:p>
      <w:pPr>
        <w:pStyle w:val="BodyText"/>
        <w:spacing w:before="0"/>
        <w:rPr>
          <w:rFonts w:ascii="Symbol" w:hAnsi="Symbol"/>
          <w:sz w:val="20"/>
        </w:rPr>
      </w:pPr>
    </w:p>
    <w:p>
      <w:pPr>
        <w:pStyle w:val="BodyText"/>
        <w:spacing w:before="0"/>
        <w:rPr>
          <w:rFonts w:ascii="Symbol" w:hAnsi="Symbol"/>
          <w:sz w:val="20"/>
        </w:rPr>
      </w:pPr>
    </w:p>
    <w:p>
      <w:pPr>
        <w:pStyle w:val="BodyText"/>
        <w:spacing w:before="5"/>
        <w:rPr>
          <w:rFonts w:ascii="Symbol" w:hAnsi="Symbol"/>
          <w:sz w:val="21"/>
        </w:rPr>
      </w:pPr>
      <w:r>
        <w:rPr/>
        <w:pict>
          <v:rect style="position:absolute;margin-left:147.360001pt;margin-top:15.09776pt;width:144pt;height:.600010pt;mso-position-horizontal-relative:page;mso-position-vertical-relative:paragraph;z-index:-15646208;mso-wrap-distance-left:0;mso-wrap-distance-right:0" filled="true" fillcolor="#000000" stroked="false">
            <v:fill type="solid"/>
            <w10:wrap type="topAndBottom"/>
          </v:rect>
        </w:pict>
      </w:r>
    </w:p>
    <w:p>
      <w:pPr>
        <w:spacing w:line="266" w:lineRule="auto" w:before="99"/>
        <w:ind w:left="983" w:right="755" w:hanging="285"/>
        <w:jc w:val="left"/>
        <w:rPr>
          <w:rFonts w:ascii="VNI-Helve" w:hAnsi="VNI-Helve"/>
          <w:sz w:val="18"/>
        </w:rPr>
      </w:pPr>
      <w:r>
        <w:rPr>
          <w:w w:val="99"/>
          <w:position w:val="9"/>
          <w:sz w:val="13"/>
        </w:rPr>
        <w:t>24</w:t>
      </w:r>
      <w:r>
        <w:rPr>
          <w:rFonts w:ascii="VNI-Helve" w:hAnsi="VNI-Helve"/>
          <w:position w:val="8"/>
          <w:sz w:val="12"/>
        </w:rPr>
        <w:t>.   </w:t>
      </w:r>
      <w:r>
        <w:rPr>
          <w:rFonts w:ascii="VNI-Helve" w:hAnsi="VNI-Helve"/>
          <w:w w:val="102"/>
          <w:sz w:val="18"/>
        </w:rPr>
        <w:t>Ñeå</w:t>
      </w:r>
      <w:r>
        <w:rPr>
          <w:rFonts w:ascii="VNI-Helve" w:hAnsi="VNI-Helve"/>
          <w:sz w:val="18"/>
        </w:rPr>
        <w:t> </w:t>
      </w:r>
      <w:r>
        <w:rPr>
          <w:rFonts w:ascii="VNI-Helve" w:hAnsi="VNI-Helve"/>
          <w:w w:val="102"/>
          <w:sz w:val="18"/>
        </w:rPr>
        <w:t>baû</w:t>
      </w:r>
      <w:r>
        <w:rPr>
          <w:rFonts w:ascii="VNI-Helve" w:hAnsi="VNI-Helve"/>
          <w:sz w:val="18"/>
        </w:rPr>
        <w:t>n nha</w:t>
      </w:r>
      <w:r>
        <w:rPr>
          <w:rFonts w:ascii="VNI-Helve" w:hAnsi="VNI-Helve"/>
          <w:w w:val="105"/>
          <w:sz w:val="18"/>
        </w:rPr>
        <w:t>ûy</w:t>
      </w:r>
      <w:r>
        <w:rPr>
          <w:rFonts w:ascii="VNI-Helve" w:hAnsi="VNI-Helve"/>
          <w:sz w:val="18"/>
        </w:rPr>
        <w:t> </w:t>
      </w:r>
      <w:r>
        <w:rPr>
          <w:rFonts w:ascii="VNI-Helve" w:hAnsi="VNI-Helve"/>
          <w:w w:val="101"/>
          <w:sz w:val="18"/>
        </w:rPr>
        <w:t>soùt</w:t>
      </w:r>
      <w:r>
        <w:rPr>
          <w:rFonts w:ascii="VNI-Helve" w:hAnsi="VNI-Helve"/>
          <w:sz w:val="18"/>
        </w:rPr>
        <w:t> kinh </w:t>
      </w:r>
      <w:r>
        <w:rPr>
          <w:rFonts w:ascii="VNI-Helve" w:hAnsi="VNI-Helve"/>
          <w:w w:val="102"/>
          <w:sz w:val="18"/>
        </w:rPr>
        <w:t>soá</w:t>
      </w:r>
      <w:r>
        <w:rPr>
          <w:rFonts w:ascii="VNI-Helve" w:hAnsi="VNI-Helve"/>
          <w:sz w:val="18"/>
        </w:rPr>
        <w:t> 5. Kinh na</w:t>
      </w:r>
      <w:r>
        <w:rPr>
          <w:rFonts w:ascii="VNI-Helve" w:hAnsi="VNI-Helve"/>
          <w:w w:val="105"/>
          <w:sz w:val="18"/>
        </w:rPr>
        <w:t>øy</w:t>
      </w:r>
      <w:r>
        <w:rPr>
          <w:rFonts w:ascii="VNI-Helve" w:hAnsi="VNI-Helve"/>
          <w:sz w:val="18"/>
        </w:rPr>
        <w:t> ñöô</w:t>
      </w:r>
      <w:r>
        <w:rPr>
          <w:rFonts w:ascii="VNI-Helve" w:hAnsi="VNI-Helve"/>
          <w:w w:val="333"/>
          <w:sz w:val="18"/>
        </w:rPr>
        <w:t>ï</w:t>
      </w:r>
      <w:r>
        <w:rPr>
          <w:rFonts w:ascii="VNI-Helve" w:hAnsi="VNI-Helve"/>
          <w:sz w:val="18"/>
        </w:rPr>
        <w:t>c ñöô</w:t>
      </w:r>
      <w:r>
        <w:rPr>
          <w:rFonts w:ascii="VNI-Helve" w:hAnsi="VNI-Helve"/>
          <w:w w:val="105"/>
          <w:sz w:val="18"/>
        </w:rPr>
        <w:t>ïc</w:t>
      </w:r>
      <w:r>
        <w:rPr>
          <w:rFonts w:ascii="VNI-Helve" w:hAnsi="VNI-Helve"/>
          <w:sz w:val="18"/>
        </w:rPr>
        <w:t> bo</w:t>
      </w:r>
      <w:r>
        <w:rPr>
          <w:rFonts w:ascii="VNI-Helve" w:hAnsi="VNI-Helve"/>
          <w:w w:val="333"/>
          <w:sz w:val="18"/>
        </w:rPr>
        <w:t>å</w:t>
      </w:r>
      <w:r>
        <w:rPr>
          <w:rFonts w:ascii="VNI-Helve" w:hAnsi="VNI-Helve"/>
          <w:sz w:val="18"/>
        </w:rPr>
        <w:t> kh</w:t>
      </w:r>
      <w:r>
        <w:rPr>
          <w:rFonts w:ascii="VNI-Helve" w:hAnsi="VNI-Helve"/>
          <w:w w:val="101"/>
          <w:sz w:val="18"/>
        </w:rPr>
        <w:t>uyeát</w:t>
      </w:r>
      <w:r>
        <w:rPr>
          <w:rFonts w:ascii="VNI-Helve" w:hAnsi="VNI-Helve"/>
          <w:sz w:val="18"/>
        </w:rPr>
        <w:t> </w:t>
      </w:r>
      <w:r>
        <w:rPr>
          <w:rFonts w:ascii="VNI-Helve" w:hAnsi="VNI-Helve"/>
          <w:w w:val="104"/>
          <w:sz w:val="18"/>
        </w:rPr>
        <w:t>ôû</w:t>
      </w:r>
      <w:r>
        <w:rPr>
          <w:rFonts w:ascii="VNI-Helve" w:hAnsi="VNI-Helve"/>
          <w:sz w:val="18"/>
        </w:rPr>
        <w:t> </w:t>
      </w:r>
      <w:r>
        <w:rPr>
          <w:rFonts w:ascii="VNI-Helve" w:hAnsi="VNI-Helve"/>
          <w:w w:val="101"/>
          <w:sz w:val="18"/>
        </w:rPr>
        <w:t>cuoá</w:t>
      </w:r>
      <w:r>
        <w:rPr>
          <w:rFonts w:ascii="VNI-Helve" w:hAnsi="VNI-Helve"/>
          <w:sz w:val="18"/>
        </w:rPr>
        <w:t>i qu</w:t>
      </w:r>
      <w:r>
        <w:rPr>
          <w:rFonts w:ascii="VNI-Helve" w:hAnsi="VNI-Helve"/>
          <w:w w:val="101"/>
          <w:sz w:val="18"/>
        </w:rPr>
        <w:t>yeån</w:t>
      </w:r>
      <w:r>
        <w:rPr>
          <w:rFonts w:ascii="VNI-Helve" w:hAnsi="VNI-Helve"/>
          <w:sz w:val="18"/>
        </w:rPr>
        <w:t> 42, y </w:t>
      </w:r>
      <w:r>
        <w:rPr>
          <w:rFonts w:ascii="VNI-Helve" w:hAnsi="VNI-Helve"/>
          <w:w w:val="105"/>
          <w:sz w:val="18"/>
        </w:rPr>
        <w:t>caùc baûn Toáng, Ngyeân, Minh.</w:t>
      </w:r>
    </w:p>
    <w:p>
      <w:pPr>
        <w:spacing w:after="0" w:line="266" w:lineRule="auto"/>
        <w:jc w:val="left"/>
        <w:rPr>
          <w:rFonts w:ascii="VNI-Helve" w:hAnsi="VNI-Helve"/>
          <w:sz w:val="18"/>
        </w:rPr>
        <w:sectPr>
          <w:pgSz w:w="11910" w:h="16840"/>
          <w:pgMar w:header="794" w:footer="0" w:top="1100" w:bottom="280" w:left="1680" w:right="1680"/>
        </w:sectPr>
      </w:pPr>
    </w:p>
    <w:p>
      <w:pPr>
        <w:pStyle w:val="BodyText"/>
        <w:spacing w:before="2"/>
        <w:rPr>
          <w:rFonts w:ascii="VNI-Helve"/>
        </w:rPr>
      </w:pPr>
    </w:p>
    <w:p>
      <w:pPr>
        <w:spacing w:before="100"/>
        <w:ind w:left="57" w:right="0" w:firstLine="0"/>
        <w:jc w:val="center"/>
        <w:rPr>
          <w:rFonts w:ascii="VNI-Times" w:hAnsi="VNI-Times"/>
          <w:b/>
          <w:sz w:val="22"/>
        </w:rPr>
      </w:pPr>
      <w:r>
        <w:rPr>
          <w:rFonts w:ascii="VNI-Goudy" w:hAnsi="VNI-Goudy"/>
          <w:b/>
          <w:sz w:val="22"/>
        </w:rPr>
        <w:t>KINH SOÁ 6</w:t>
      </w:r>
      <w:r>
        <w:rPr>
          <w:rFonts w:ascii="VNI-Times" w:hAnsi="VNI-Times"/>
          <w:b/>
          <w:sz w:val="22"/>
          <w:vertAlign w:val="superscript"/>
        </w:rPr>
        <w:t>25</w:t>
      </w:r>
    </w:p>
    <w:p>
      <w:pPr>
        <w:pStyle w:val="BodyText"/>
        <w:spacing w:before="0"/>
        <w:rPr>
          <w:rFonts w:ascii="VNI-Times"/>
          <w:b/>
          <w:sz w:val="27"/>
        </w:rPr>
      </w:pPr>
    </w:p>
    <w:p>
      <w:pPr>
        <w:pStyle w:val="BodyText"/>
        <w:spacing w:before="0"/>
        <w:ind w:left="1324"/>
        <w:jc w:val="both"/>
      </w:pPr>
      <w:r>
        <w:rPr/>
        <w:t>Nghe nhö vaày:</w:t>
      </w:r>
    </w:p>
    <w:p>
      <w:pPr>
        <w:pStyle w:val="BodyText"/>
        <w:spacing w:line="266" w:lineRule="auto" w:before="33"/>
        <w:ind w:left="1324" w:right="718"/>
        <w:jc w:val="both"/>
      </w:pPr>
      <w:r>
        <w:rPr/>
        <w:t>Moät thôøi, Phaät ôû taïi nöôùc xaù-veä, trong vöôøn Kyø thoï Caáp coâ ñoäc. Baáy giôø Theá Toân noùi vôùi caùc Tyø-kheo:</w:t>
      </w:r>
    </w:p>
    <w:p>
      <w:pPr>
        <w:pStyle w:val="BodyText"/>
        <w:spacing w:before="0"/>
        <w:ind w:left="757" w:right="697" w:firstLine="567"/>
        <w:jc w:val="both"/>
      </w:pPr>
      <w:r>
        <w:rPr/>
        <w:t>–Gaàn guõi nhaø nöôùc</w:t>
      </w:r>
      <w:r>
        <w:rPr>
          <w:position w:val="9"/>
          <w:sz w:val="13"/>
        </w:rPr>
        <w:t>26</w:t>
      </w:r>
      <w:r>
        <w:rPr/>
        <w:t>, coù möôøi phi phaùp. Nhöõng gì laø möôøi? ÔÛ ñaây, nhaø nöôùc khôûi taâm möu haïi muoán gieát quoác vöông. Do bôûi aâm möu naøy, quoác vöông bò gieát. Nhaân daân nöôùc ñoù nghó raèng: “Sa-moân, ñaïo só naøy thöôøng xuyeân lui tôùi. Ñaây chaéc chaén laø vieäc laøm cuûa Sa- moân aáy.” Ñoù laø phi phaùp thöù nhaát, naïn do gaàn guõi nhaø nöôùc.</w:t>
      </w:r>
    </w:p>
    <w:p>
      <w:pPr>
        <w:pStyle w:val="BodyText"/>
        <w:spacing w:before="33"/>
        <w:ind w:left="757" w:right="697" w:firstLine="567"/>
        <w:jc w:val="both"/>
        <w:rPr>
          <w:sz w:val="13"/>
        </w:rPr>
      </w:pPr>
      <w:r>
        <w:rPr/>
        <w:t>Laïi nöõa, ñaïi thaàn phaûn nghòch, bò vua baét vaø gieát. Khi aáy nhaân daân nghó raèng: “Sa-moân, ñaïo só naøy thöôøng xuyeân lui tôùi. Ñaây laø vieäc laøm cuûa Sa-moân aáy.” Ñaây laø phi phaùp thöù hai, naïn do vaøo trong  nöôùc.</w:t>
      </w:r>
      <w:r>
        <w:rPr>
          <w:position w:val="9"/>
          <w:sz w:val="13"/>
        </w:rPr>
        <w:t>27</w:t>
      </w:r>
    </w:p>
    <w:p>
      <w:pPr>
        <w:pStyle w:val="BodyText"/>
        <w:ind w:left="757" w:right="695" w:firstLine="567"/>
        <w:jc w:val="both"/>
      </w:pPr>
      <w:r>
        <w:rPr/>
        <w:t>Laïi nöõa, nhaø nöôùc bò maát taøi baûo, khi aáy ngöôøi giöõ kho nghó  raèng: “ÔÛ ñaây baûo vaät naøy luoân luoân ñöôïc ta canh giöõ, laïi cuõng khoâng coù ai khaùc ñi vaøo ñaây. Nhaát ñònh laø do Sa-moân aáy laøm.” Ñoù laø </w:t>
      </w:r>
      <w:r>
        <w:rPr>
          <w:spacing w:val="2"/>
        </w:rPr>
        <w:t>phi </w:t>
      </w:r>
      <w:r>
        <w:rPr/>
        <w:t>phaùp thöù ba, naïn do vaøo nhaø</w:t>
      </w:r>
      <w:r>
        <w:rPr>
          <w:spacing w:val="29"/>
        </w:rPr>
        <w:t> </w:t>
      </w:r>
      <w:r>
        <w:rPr>
          <w:spacing w:val="2"/>
        </w:rPr>
        <w:t>nöôùc.</w:t>
      </w:r>
    </w:p>
    <w:p>
      <w:pPr>
        <w:pStyle w:val="BodyText"/>
        <w:ind w:left="757" w:right="696" w:firstLine="567"/>
        <w:jc w:val="both"/>
      </w:pPr>
      <w:r>
        <w:rPr/>
        <w:t>Laïi nöõa, con gaùi cuûa vua ñang tuoåi traùng thònh, chöa coù </w:t>
      </w:r>
      <w:r>
        <w:rPr>
          <w:spacing w:val="2"/>
        </w:rPr>
        <w:t>choàng </w:t>
      </w:r>
      <w:r>
        <w:rPr/>
        <w:t>maø mang thai. Khi aáy ngöôøi trong nöôùc nghó raèng: “Trong ñaây </w:t>
      </w:r>
      <w:r>
        <w:rPr>
          <w:spacing w:val="2"/>
        </w:rPr>
        <w:t>khoâng </w:t>
      </w:r>
      <w:r>
        <w:rPr/>
        <w:t>ai khaùc lui tôùi. Nhaát ñònh laø do Sa-moân aáy laøm.” Ñoù laø phi phaùp thöù  tö, naïn do gaàn guõi nhaø</w:t>
      </w:r>
      <w:r>
        <w:rPr>
          <w:spacing w:val="26"/>
        </w:rPr>
        <w:t> </w:t>
      </w:r>
      <w:r>
        <w:rPr>
          <w:spacing w:val="2"/>
        </w:rPr>
        <w:t>nöôùc.</w:t>
      </w:r>
    </w:p>
    <w:p>
      <w:pPr>
        <w:pStyle w:val="BodyText"/>
        <w:ind w:left="757" w:right="696" w:firstLine="567"/>
        <w:jc w:val="both"/>
      </w:pPr>
      <w:r>
        <w:rPr/>
        <w:t>Laïi nöõa, vua maéc beänh naëng, truùng thuoác cuûa ngöôøi khaùc. </w:t>
      </w:r>
      <w:r>
        <w:rPr>
          <w:spacing w:val="2"/>
        </w:rPr>
        <w:t>Khi  </w:t>
      </w:r>
      <w:r>
        <w:rPr/>
        <w:t>aáy nhaân daân nghó raèng: “Trong ñaây khoâng coù ai khaùc. Nhaát ñònh laø    do Sa-moân aáy laøm.” Ñoù laø phi phaùp thöù naêm, naïn do gaàn guõi nhaø </w:t>
      </w:r>
      <w:r>
        <w:rPr>
          <w:spacing w:val="2"/>
        </w:rPr>
        <w:t>nöôùc.</w:t>
      </w:r>
    </w:p>
    <w:p>
      <w:pPr>
        <w:pStyle w:val="BodyText"/>
        <w:ind w:left="757" w:right="755" w:firstLine="567"/>
      </w:pPr>
      <w:r>
        <w:rPr/>
        <w:t>Laïi nöõa, caùc ñaïi thaàn cuûa vua tranh chaáp nhau, gaây thöông toån nhau. Khi aáy nhaân daân nghó raèng: “Caùc ñaïi thaàn naøy tröôùc kia hoøa</w:t>
      </w:r>
    </w:p>
    <w:p>
      <w:pPr>
        <w:pStyle w:val="BodyText"/>
        <w:spacing w:before="3"/>
        <w:rPr>
          <w:sz w:val="17"/>
        </w:rPr>
      </w:pPr>
      <w:r>
        <w:rPr/>
        <w:pict>
          <v:rect style="position:absolute;margin-left:150.240005pt;margin-top:13.22701pt;width:144pt;height:.600010pt;mso-position-horizontal-relative:page;mso-position-vertical-relative:paragraph;z-index:-15645696;mso-wrap-distance-left:0;mso-wrap-distance-right:0" filled="true" fillcolor="#000000" stroked="false">
            <v:fill type="solid"/>
            <w10:wrap type="topAndBottom"/>
          </v:rect>
        </w:pict>
      </w:r>
    </w:p>
    <w:p>
      <w:pPr>
        <w:spacing w:before="99"/>
        <w:ind w:left="757" w:right="0" w:firstLine="0"/>
        <w:jc w:val="left"/>
        <w:rPr>
          <w:rFonts w:ascii="VNI-Helve" w:hAnsi="VNI-Helve"/>
          <w:sz w:val="18"/>
        </w:rPr>
      </w:pPr>
      <w:r>
        <w:rPr>
          <w:position w:val="9"/>
          <w:sz w:val="13"/>
        </w:rPr>
        <w:t>25</w:t>
      </w:r>
      <w:r>
        <w:rPr>
          <w:rFonts w:ascii="VNI-Helve" w:hAnsi="VNI-Helve"/>
          <w:position w:val="8"/>
          <w:sz w:val="12"/>
        </w:rPr>
        <w:t>. </w:t>
      </w:r>
      <w:r>
        <w:rPr>
          <w:rFonts w:ascii="Arial" w:hAnsi="Arial"/>
          <w:sz w:val="18"/>
        </w:rPr>
        <w:t>Paøli</w:t>
      </w:r>
      <w:r>
        <w:rPr>
          <w:rFonts w:ascii="VNI-Helve" w:hAnsi="VNI-Helve"/>
          <w:sz w:val="18"/>
        </w:rPr>
        <w:t>, A. X. 45. </w:t>
      </w:r>
      <w:r>
        <w:rPr>
          <w:rFonts w:ascii="Arial" w:hAnsi="Arial"/>
          <w:sz w:val="18"/>
        </w:rPr>
        <w:t>Pavesana</w:t>
      </w:r>
      <w:r>
        <w:rPr>
          <w:rFonts w:ascii="VNI-Helve" w:hAnsi="VNI-Helve"/>
          <w:sz w:val="18"/>
        </w:rPr>
        <w:t>.</w:t>
      </w:r>
    </w:p>
    <w:p>
      <w:pPr>
        <w:spacing w:line="266" w:lineRule="auto" w:before="34"/>
        <w:ind w:left="1041" w:right="1002" w:hanging="285"/>
        <w:jc w:val="left"/>
        <w:rPr>
          <w:rFonts w:ascii="VNI-Helve" w:hAnsi="VNI-Helve"/>
          <w:sz w:val="18"/>
        </w:rPr>
      </w:pPr>
      <w:r>
        <w:rPr>
          <w:position w:val="9"/>
          <w:sz w:val="13"/>
        </w:rPr>
        <w:t>26</w:t>
      </w:r>
      <w:r>
        <w:rPr>
          <w:rFonts w:ascii="VNI-Helve" w:hAnsi="VNI-Helve"/>
          <w:position w:val="8"/>
          <w:sz w:val="12"/>
        </w:rPr>
        <w:t>. </w:t>
      </w:r>
      <w:r>
        <w:rPr>
          <w:rFonts w:ascii="Arial" w:hAnsi="Arial"/>
          <w:sz w:val="18"/>
        </w:rPr>
        <w:t>Paøli</w:t>
      </w:r>
      <w:r>
        <w:rPr>
          <w:rFonts w:ascii="VNI-Helve" w:hAnsi="VNI-Helve"/>
          <w:sz w:val="18"/>
        </w:rPr>
        <w:t>, </w:t>
      </w:r>
      <w:r>
        <w:rPr>
          <w:rFonts w:ascii="Arial" w:hAnsi="Arial"/>
          <w:sz w:val="18"/>
        </w:rPr>
        <w:t>dasayime aødìnavaø raøjantepurappavesane</w:t>
      </w:r>
      <w:r>
        <w:rPr>
          <w:rFonts w:ascii="VNI-Helve" w:hAnsi="VNI-Helve"/>
          <w:sz w:val="18"/>
        </w:rPr>
        <w:t>, möôøi ñieàu tai haïi khi ñi vaøo  haäu cung cuûa</w:t>
      </w:r>
      <w:r>
        <w:rPr>
          <w:rFonts w:ascii="VNI-Helve" w:hAnsi="VNI-Helve"/>
          <w:spacing w:val="13"/>
          <w:sz w:val="18"/>
        </w:rPr>
        <w:t> </w:t>
      </w:r>
      <w:r>
        <w:rPr>
          <w:rFonts w:ascii="VNI-Helve" w:hAnsi="VNI-Helve"/>
          <w:sz w:val="18"/>
        </w:rPr>
        <w:t>vua.</w:t>
      </w:r>
    </w:p>
    <w:p>
      <w:pPr>
        <w:spacing w:before="8"/>
        <w:ind w:left="757" w:right="0" w:firstLine="0"/>
        <w:jc w:val="left"/>
        <w:rPr>
          <w:rFonts w:ascii="VNI-Helve" w:hAnsi="VNI-Helve"/>
          <w:sz w:val="18"/>
        </w:rPr>
      </w:pPr>
      <w:r>
        <w:rPr>
          <w:spacing w:val="-1"/>
          <w:w w:val="99"/>
          <w:position w:val="9"/>
          <w:sz w:val="13"/>
        </w:rPr>
        <w:t>27</w:t>
      </w:r>
      <w:r>
        <w:rPr>
          <w:rFonts w:ascii="VNI-Helve" w:hAnsi="VNI-Helve"/>
          <w:position w:val="8"/>
          <w:sz w:val="12"/>
        </w:rPr>
        <w:t>.  </w:t>
      </w:r>
      <w:r>
        <w:rPr>
          <w:rFonts w:ascii="VNI-Helve" w:hAnsi="VNI-Helve"/>
          <w:spacing w:val="11"/>
          <w:position w:val="8"/>
          <w:sz w:val="12"/>
        </w:rPr>
        <w:t> </w:t>
      </w:r>
      <w:r>
        <w:rPr>
          <w:rFonts w:ascii="VNI-Helve" w:hAnsi="VNI-Helve"/>
          <w:spacing w:val="2"/>
          <w:w w:val="101"/>
          <w:sz w:val="18"/>
        </w:rPr>
        <w:t>Haù</w:t>
      </w:r>
      <w:r>
        <w:rPr>
          <w:rFonts w:ascii="VNI-Helve" w:hAnsi="VNI-Helve"/>
          <w:spacing w:val="1"/>
          <w:w w:val="101"/>
          <w:sz w:val="18"/>
        </w:rPr>
        <w:t>n</w:t>
      </w:r>
      <w:r>
        <w:rPr>
          <w:rFonts w:ascii="VNI-Helve" w:hAnsi="VNI-Helve"/>
          <w:sz w:val="18"/>
        </w:rPr>
        <w:t>:</w:t>
      </w:r>
      <w:r>
        <w:rPr>
          <w:rFonts w:ascii="VNI-Helve" w:hAnsi="VNI-Helve"/>
          <w:spacing w:val="4"/>
          <w:sz w:val="18"/>
        </w:rPr>
        <w:t> </w:t>
      </w:r>
      <w:r>
        <w:rPr>
          <w:rFonts w:ascii="VNI-Helve" w:hAnsi="VNI-Helve"/>
          <w:spacing w:val="1"/>
          <w:sz w:val="18"/>
        </w:rPr>
        <w:t>N</w:t>
      </w:r>
      <w:r>
        <w:rPr>
          <w:rFonts w:ascii="VNI-Helve" w:hAnsi="VNI-Helve"/>
          <w:spacing w:val="2"/>
          <w:sz w:val="18"/>
        </w:rPr>
        <w:t>h</w:t>
      </w:r>
      <w:r>
        <w:rPr>
          <w:rFonts w:ascii="VNI-Helve" w:hAnsi="VNI-Helve"/>
          <w:spacing w:val="2"/>
          <w:w w:val="104"/>
          <w:sz w:val="18"/>
        </w:rPr>
        <w:t>a</w:t>
      </w:r>
      <w:r>
        <w:rPr>
          <w:rFonts w:ascii="VNI-Helve" w:hAnsi="VNI-Helve"/>
          <w:spacing w:val="1"/>
          <w:w w:val="104"/>
          <w:sz w:val="18"/>
        </w:rPr>
        <w:t>ä</w:t>
      </w:r>
      <w:r>
        <w:rPr>
          <w:rFonts w:ascii="VNI-Helve" w:hAnsi="VNI-Helve"/>
          <w:sz w:val="18"/>
        </w:rPr>
        <w:t>p</w:t>
      </w:r>
      <w:r>
        <w:rPr>
          <w:rFonts w:ascii="VNI-Helve" w:hAnsi="VNI-Helve"/>
          <w:spacing w:val="4"/>
          <w:sz w:val="18"/>
        </w:rPr>
        <w:t> </w:t>
      </w:r>
      <w:r>
        <w:rPr>
          <w:rFonts w:ascii="VNI-Helve" w:hAnsi="VNI-Helve"/>
          <w:spacing w:val="1"/>
          <w:sz w:val="18"/>
        </w:rPr>
        <w:t>quo</w:t>
      </w:r>
      <w:r>
        <w:rPr>
          <w:rFonts w:ascii="VNI-Helve" w:hAnsi="VNI-Helve"/>
          <w:spacing w:val="2"/>
          <w:w w:val="103"/>
          <w:sz w:val="18"/>
        </w:rPr>
        <w:t>ác</w:t>
      </w:r>
      <w:r>
        <w:rPr>
          <w:rFonts w:ascii="VNI-Helve" w:hAnsi="VNI-Helve"/>
          <w:w w:val="103"/>
          <w:sz w:val="18"/>
        </w:rPr>
        <w:t>,</w:t>
      </w:r>
      <w:r>
        <w:rPr>
          <w:rFonts w:ascii="VNI-Helve" w:hAnsi="VNI-Helve"/>
          <w:spacing w:val="4"/>
          <w:sz w:val="18"/>
        </w:rPr>
        <w:t> </w:t>
      </w:r>
      <w:r>
        <w:rPr>
          <w:rFonts w:ascii="VNI-Helve" w:hAnsi="VNI-Helve"/>
          <w:spacing w:val="2"/>
          <w:sz w:val="18"/>
        </w:rPr>
        <w:t>n</w:t>
      </w:r>
      <w:r>
        <w:rPr>
          <w:rFonts w:ascii="VNI-Helve" w:hAnsi="VNI-Helve"/>
          <w:spacing w:val="1"/>
          <w:sz w:val="18"/>
        </w:rPr>
        <w:t>e</w:t>
      </w:r>
      <w:r>
        <w:rPr>
          <w:rFonts w:ascii="VNI-Helve" w:hAnsi="VNI-Helve"/>
          <w:spacing w:val="2"/>
          <w:w w:val="104"/>
          <w:sz w:val="18"/>
        </w:rPr>
        <w:t>â</w:t>
      </w:r>
      <w:r>
        <w:rPr>
          <w:rFonts w:ascii="VNI-Helve" w:hAnsi="VNI-Helve"/>
          <w:w w:val="104"/>
          <w:sz w:val="18"/>
        </w:rPr>
        <w:t>n</w:t>
      </w:r>
      <w:r>
        <w:rPr>
          <w:rFonts w:ascii="VNI-Helve" w:hAnsi="VNI-Helve"/>
          <w:spacing w:val="3"/>
          <w:sz w:val="18"/>
        </w:rPr>
        <w:t> </w:t>
      </w:r>
      <w:r>
        <w:rPr>
          <w:rFonts w:ascii="VNI-Helve" w:hAnsi="VNI-Helve"/>
          <w:spacing w:val="1"/>
          <w:sz w:val="18"/>
        </w:rPr>
        <w:t>h</w:t>
      </w:r>
      <w:r>
        <w:rPr>
          <w:rFonts w:ascii="VNI-Helve" w:hAnsi="VNI-Helve"/>
          <w:spacing w:val="2"/>
          <w:sz w:val="18"/>
        </w:rPr>
        <w:t>i</w:t>
      </w:r>
      <w:r>
        <w:rPr>
          <w:rFonts w:ascii="VNI-Helve" w:hAnsi="VNI-Helve"/>
          <w:spacing w:val="2"/>
          <w:w w:val="104"/>
          <w:sz w:val="18"/>
        </w:rPr>
        <w:t>e</w:t>
      </w:r>
      <w:r>
        <w:rPr>
          <w:rFonts w:ascii="VNI-Helve" w:hAnsi="VNI-Helve"/>
          <w:spacing w:val="1"/>
          <w:w w:val="104"/>
          <w:sz w:val="18"/>
        </w:rPr>
        <w:t>å</w:t>
      </w:r>
      <w:r>
        <w:rPr>
          <w:rFonts w:ascii="VNI-Helve" w:hAnsi="VNI-Helve"/>
          <w:sz w:val="18"/>
        </w:rPr>
        <w:t>u</w:t>
      </w:r>
      <w:r>
        <w:rPr>
          <w:rFonts w:ascii="VNI-Helve" w:hAnsi="VNI-Helve"/>
          <w:spacing w:val="3"/>
          <w:sz w:val="18"/>
        </w:rPr>
        <w:t> </w:t>
      </w:r>
      <w:r>
        <w:rPr>
          <w:rFonts w:ascii="VNI-Helve" w:hAnsi="VNI-Helve"/>
          <w:spacing w:val="1"/>
          <w:sz w:val="18"/>
        </w:rPr>
        <w:t>l</w:t>
      </w:r>
      <w:r>
        <w:rPr>
          <w:rFonts w:ascii="VNI-Helve" w:hAnsi="VNI-Helve"/>
          <w:spacing w:val="2"/>
          <w:sz w:val="18"/>
        </w:rPr>
        <w:t>a</w:t>
      </w:r>
      <w:r>
        <w:rPr>
          <w:rFonts w:ascii="VNI-Helve" w:hAnsi="VNI-Helve"/>
          <w:w w:val="333"/>
          <w:sz w:val="18"/>
        </w:rPr>
        <w:t>ø</w:t>
      </w:r>
      <w:r>
        <w:rPr>
          <w:rFonts w:ascii="VNI-Helve" w:hAnsi="VNI-Helve"/>
          <w:spacing w:val="4"/>
          <w:sz w:val="18"/>
        </w:rPr>
        <w:t> </w:t>
      </w:r>
      <w:r>
        <w:rPr>
          <w:rFonts w:ascii="VNI-Helve" w:hAnsi="VNI-Helve"/>
          <w:spacing w:val="1"/>
          <w:sz w:val="18"/>
        </w:rPr>
        <w:t>n</w:t>
      </w:r>
      <w:r>
        <w:rPr>
          <w:rFonts w:ascii="VNI-Helve" w:hAnsi="VNI-Helve"/>
          <w:spacing w:val="2"/>
          <w:sz w:val="18"/>
        </w:rPr>
        <w:t>h</w:t>
      </w:r>
      <w:r>
        <w:rPr>
          <w:rFonts w:ascii="VNI-Helve" w:hAnsi="VNI-Helve"/>
          <w:spacing w:val="2"/>
          <w:w w:val="104"/>
          <w:sz w:val="18"/>
        </w:rPr>
        <w:t>a</w:t>
      </w:r>
      <w:r>
        <w:rPr>
          <w:rFonts w:ascii="VNI-Helve" w:hAnsi="VNI-Helve"/>
          <w:spacing w:val="1"/>
          <w:w w:val="104"/>
          <w:sz w:val="18"/>
        </w:rPr>
        <w:t>ä</w:t>
      </w:r>
      <w:r>
        <w:rPr>
          <w:rFonts w:ascii="VNI-Helve" w:hAnsi="VNI-Helve"/>
          <w:sz w:val="18"/>
        </w:rPr>
        <w:t>p</w:t>
      </w:r>
      <w:r>
        <w:rPr>
          <w:rFonts w:ascii="VNI-Helve" w:hAnsi="VNI-Helve"/>
          <w:spacing w:val="4"/>
          <w:sz w:val="18"/>
        </w:rPr>
        <w:t> </w:t>
      </w:r>
      <w:r>
        <w:rPr>
          <w:rFonts w:ascii="VNI-Helve" w:hAnsi="VNI-Helve"/>
          <w:spacing w:val="1"/>
          <w:sz w:val="18"/>
        </w:rPr>
        <w:t>h</w:t>
      </w:r>
      <w:r>
        <w:rPr>
          <w:rFonts w:ascii="VNI-Helve" w:hAnsi="VNI-Helve"/>
          <w:spacing w:val="2"/>
          <w:sz w:val="18"/>
        </w:rPr>
        <w:t>a</w:t>
      </w:r>
      <w:r>
        <w:rPr>
          <w:rFonts w:ascii="VNI-Helve" w:hAnsi="VNI-Helve"/>
          <w:spacing w:val="2"/>
          <w:w w:val="104"/>
          <w:sz w:val="18"/>
        </w:rPr>
        <w:t>ä</w:t>
      </w:r>
      <w:r>
        <w:rPr>
          <w:rFonts w:ascii="VNI-Helve" w:hAnsi="VNI-Helve"/>
          <w:w w:val="104"/>
          <w:sz w:val="18"/>
        </w:rPr>
        <w:t>u</w:t>
      </w:r>
      <w:r>
        <w:rPr>
          <w:rFonts w:ascii="VNI-Helve" w:hAnsi="VNI-Helve"/>
          <w:spacing w:val="3"/>
          <w:sz w:val="18"/>
        </w:rPr>
        <w:t> </w:t>
      </w:r>
      <w:r>
        <w:rPr>
          <w:rFonts w:ascii="VNI-Helve" w:hAnsi="VNI-Helve"/>
          <w:spacing w:val="2"/>
          <w:sz w:val="18"/>
        </w:rPr>
        <w:t>cun</w:t>
      </w:r>
      <w:r>
        <w:rPr>
          <w:rFonts w:ascii="VNI-Helve" w:hAnsi="VNI-Helve"/>
          <w:spacing w:val="1"/>
          <w:sz w:val="18"/>
        </w:rPr>
        <w:t>g</w:t>
      </w:r>
      <w:r>
        <w:rPr>
          <w:rFonts w:ascii="VNI-Helve" w:hAnsi="VNI-Helve"/>
          <w:sz w:val="18"/>
        </w:rPr>
        <w:t>.</w:t>
      </w:r>
    </w:p>
    <w:p>
      <w:pPr>
        <w:pStyle w:val="BodyText"/>
        <w:spacing w:before="0"/>
        <w:rPr>
          <w:rFonts w:ascii="VNI-Helve"/>
          <w:sz w:val="20"/>
        </w:rPr>
      </w:pPr>
    </w:p>
    <w:p>
      <w:pPr>
        <w:pStyle w:val="BodyText"/>
        <w:spacing w:before="5"/>
        <w:rPr>
          <w:rFonts w:ascii="VNI-Helve"/>
          <w:sz w:val="20"/>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right="752"/>
        <w:jc w:val="both"/>
      </w:pPr>
      <w:r>
        <w:rPr/>
        <w:t>hôïp, nay laïi tranh chaáp nhau. Ñaây khoâng phaûi  laø vieäc laøm cuûa ai  khaùc, maø nhaát ñònh laø do Sa-moân, ñaïo só aáy.” Ñaây laø phi phaùp thöù   saùu, naïn do gaàn guõi nhaø</w:t>
      </w:r>
      <w:r>
        <w:rPr>
          <w:spacing w:val="18"/>
        </w:rPr>
        <w:t> </w:t>
      </w:r>
      <w:r>
        <w:rPr>
          <w:spacing w:val="2"/>
        </w:rPr>
        <w:t>nöôùc.</w:t>
      </w:r>
    </w:p>
    <w:p>
      <w:pPr>
        <w:pStyle w:val="BodyText"/>
        <w:spacing w:before="33"/>
        <w:ind w:left="699" w:right="756" w:firstLine="567"/>
        <w:jc w:val="both"/>
      </w:pPr>
      <w:r>
        <w:rPr/>
        <w:t>Laïi nöõa, hai nöôùc tranh chaáp nhau, moãi beân ñeàu tranh thaéng.  Khi aáy nhaân daân nghó raèng: “Sa-moân ñaïo só naøy nhieàu laàn lui tôùi noäi cung. Ñaây nhaát ñònh laø vieäc laøm cuûa Sa-moân aáy.” Ñaây laø phi phaùp   thöù baûy, naïn do gaàn guõi nhaø</w:t>
      </w:r>
      <w:r>
        <w:rPr>
          <w:spacing w:val="29"/>
        </w:rPr>
        <w:t> </w:t>
      </w:r>
      <w:r>
        <w:rPr/>
        <w:t>nöôùc.</w:t>
      </w:r>
    </w:p>
    <w:p>
      <w:pPr>
        <w:pStyle w:val="BodyText"/>
        <w:ind w:left="699" w:right="753" w:firstLine="567"/>
        <w:jc w:val="both"/>
      </w:pPr>
      <w:r>
        <w:rPr/>
        <w:t>Laïi nöõa, quoác vöông tröôùc kia voán öa hueä thí, phaân chia taøi vaät cho daân; veà sau keo laãn, hoái tieác, khoâng hueä thí nöõa. Khi aáy nhaân    daân nghó raèng: “Quoác vöông cuûa chuùng ta tröôùc kia voán öa hueä thí;  nay laïi tham lam keo kieät, khoâng  </w:t>
      </w:r>
      <w:r>
        <w:rPr>
          <w:spacing w:val="2"/>
        </w:rPr>
        <w:t>coù </w:t>
      </w:r>
      <w:r>
        <w:rPr/>
        <w:t>taâm hueä thí. Ñaây nhaát ñònh laø vieäc laøm cuûa Sa-moân aáy.” Ñaây laø phi phaùp thöù taùm, naïn do gaàn guõi nhaø</w:t>
      </w:r>
      <w:r>
        <w:rPr>
          <w:spacing w:val="4"/>
        </w:rPr>
        <w:t> </w:t>
      </w:r>
      <w:r>
        <w:rPr>
          <w:spacing w:val="2"/>
        </w:rPr>
        <w:t>nöôùc.</w:t>
      </w:r>
    </w:p>
    <w:p>
      <w:pPr>
        <w:pStyle w:val="BodyText"/>
        <w:ind w:left="699" w:right="755" w:firstLine="567"/>
        <w:jc w:val="both"/>
      </w:pPr>
      <w:r>
        <w:rPr/>
        <w:t>Laïi nöõa, quoác haèng y theo chaùnh phaùp maø thaâu taøi vaät cuûa daân. Veà sau, laáy taøi vaät cuûa daân moät caùch phi phaùp. Khi aáy nhaân daân nghó raèng: “Quoác vöông cuûa chuùng ta tröôùc kia thaâu taøi vaät cuûa daân moät caùch hôïp phaùp, nay laáy taøi vaät cuûa daân moät caùch phi phaùp. Ñaây nhaát ñònh laø vieäc laøm cuûa Sa-moân aáy.” Ñaây laø phi phaùp thöù chín, naïn do gaàn guõi nhaø</w:t>
      </w:r>
      <w:r>
        <w:rPr>
          <w:spacing w:val="9"/>
        </w:rPr>
        <w:t> </w:t>
      </w:r>
      <w:r>
        <w:rPr/>
        <w:t>nöôùc.</w:t>
      </w:r>
    </w:p>
    <w:p>
      <w:pPr>
        <w:pStyle w:val="BodyText"/>
        <w:ind w:left="699" w:right="756" w:firstLine="567"/>
        <w:jc w:val="both"/>
      </w:pPr>
      <w:r>
        <w:rPr/>
        <w:t>Laïi nöõa, nhaân daân trong quoác thoå maéc phaûi beänh dòch traøn lan, thaûy ñeàu do duyeân ñôøi tröôùc. Khi aáy nhaân daân nghó raèng: “Chuùng ta xöa kia khoâng coù taät beänh. Nay ngöôøi bò beänh cheát naèm ñaày ñöôøng. Ñaây nhaát ñònh do chuù thuaät cuûa Sa-moân gaây neân.” Ñaây laø phi phaùp  thöù möôøi, naïn do gaàn guõi nhaø</w:t>
      </w:r>
      <w:r>
        <w:rPr>
          <w:spacing w:val="26"/>
        </w:rPr>
        <w:t> </w:t>
      </w:r>
      <w:r>
        <w:rPr>
          <w:spacing w:val="2"/>
        </w:rPr>
        <w:t>nöôùc.</w:t>
      </w:r>
    </w:p>
    <w:p>
      <w:pPr>
        <w:pStyle w:val="BodyText"/>
        <w:ind w:left="699" w:right="757" w:firstLine="567"/>
        <w:jc w:val="both"/>
      </w:pPr>
      <w:r>
        <w:rPr/>
        <w:t>Tyø-kheo, ñoù laø möôøi phi phaùp, tai hoïa do ñi vaøo nhaø nöôùc. Cho neân, Tyø-kheo, chôù mong taâm gaàn guõi nhaø nöôùc.</w:t>
      </w:r>
    </w:p>
    <w:p>
      <w:pPr>
        <w:pStyle w:val="BodyText"/>
        <w:ind w:left="1267"/>
        <w:jc w:val="both"/>
      </w:pPr>
      <w:r>
        <w:rPr/>
        <w:t>Tyø-kheo, haõy hoïc ñieàu naøy nhö vaäy.</w:t>
      </w:r>
    </w:p>
    <w:p>
      <w:pPr>
        <w:pStyle w:val="BodyText"/>
        <w:spacing w:before="33"/>
        <w:ind w:left="699" w:right="755" w:firstLine="567"/>
        <w:jc w:val="both"/>
      </w:pPr>
      <w:r>
        <w:rPr/>
        <w:t>Baáy giôø caùc Tyø-kheo nghe nhöõng ñieàu Phaät daïy,  hoan  </w:t>
      </w:r>
      <w:r>
        <w:rPr>
          <w:spacing w:val="2"/>
        </w:rPr>
        <w:t>hyû  </w:t>
      </w:r>
      <w:r>
        <w:rPr/>
        <w:t>phuïng</w:t>
      </w:r>
      <w:r>
        <w:rPr>
          <w:spacing w:val="3"/>
        </w:rPr>
        <w:t> </w:t>
      </w:r>
      <w:r>
        <w:rPr>
          <w:spacing w:val="2"/>
        </w:rPr>
        <w:t>haønh.</w:t>
      </w:r>
    </w:p>
    <w:p>
      <w:pPr>
        <w:pStyle w:val="BodyText"/>
        <w:spacing w:before="10"/>
        <w:rPr>
          <w:sz w:val="10"/>
        </w:rPr>
      </w:pPr>
    </w:p>
    <w:p>
      <w:pPr>
        <w:pStyle w:val="Heading3"/>
        <w:ind w:right="59"/>
      </w:pPr>
      <w:r>
        <w:rPr>
          <w:w w:val="99"/>
        </w:rPr>
        <w:t></w:t>
      </w:r>
    </w:p>
    <w:p>
      <w:pPr>
        <w:spacing w:after="0"/>
        <w:sectPr>
          <w:pgSz w:w="11910" w:h="16840"/>
          <w:pgMar w:header="794" w:footer="0" w:top="1100" w:bottom="280" w:left="1680" w:right="1680"/>
        </w:sectPr>
      </w:pPr>
    </w:p>
    <w:p>
      <w:pPr>
        <w:pStyle w:val="BodyText"/>
        <w:spacing w:before="7"/>
        <w:rPr>
          <w:rFonts w:ascii="Symbol" w:hAnsi="Symbol"/>
          <w:sz w:val="26"/>
        </w:rPr>
      </w:pPr>
    </w:p>
    <w:p>
      <w:pPr>
        <w:spacing w:before="100"/>
        <w:ind w:left="56" w:right="0" w:firstLine="0"/>
        <w:jc w:val="center"/>
        <w:rPr>
          <w:rFonts w:ascii="VNI-Goudy" w:hAnsi="VNI-Goudy"/>
          <w:b/>
          <w:sz w:val="22"/>
        </w:rPr>
      </w:pPr>
      <w:r>
        <w:rPr>
          <w:rFonts w:ascii="VNI-Goudy" w:hAnsi="VNI-Goudy"/>
          <w:b/>
          <w:sz w:val="22"/>
        </w:rPr>
        <w:t>KINH SOÁ 7</w:t>
      </w:r>
    </w:p>
    <w:p>
      <w:pPr>
        <w:pStyle w:val="BodyText"/>
        <w:spacing w:before="6"/>
        <w:rPr>
          <w:rFonts w:ascii="VNI-Goudy"/>
          <w:b/>
          <w:sz w:val="26"/>
        </w:rPr>
      </w:pPr>
    </w:p>
    <w:p>
      <w:pPr>
        <w:pStyle w:val="BodyText"/>
        <w:spacing w:before="0"/>
        <w:ind w:left="1324"/>
        <w:jc w:val="both"/>
      </w:pPr>
      <w:r>
        <w:rPr/>
        <w:t>Nghe nhö vaày:</w:t>
      </w:r>
    </w:p>
    <w:p>
      <w:pPr>
        <w:pStyle w:val="BodyText"/>
        <w:spacing w:line="266" w:lineRule="auto"/>
        <w:ind w:left="1324" w:right="718"/>
        <w:jc w:val="both"/>
      </w:pPr>
      <w:r>
        <w:rPr/>
        <w:t>Moät thôøi, Phaät ôû taïi nöôùc xaù-veä, trong vöôøn Kyø thoï Caáp coâ ñoäc. Baáy giôø Theá Toân noùi vôùi caùc Tyø-kheo:</w:t>
      </w:r>
    </w:p>
    <w:p>
      <w:pPr>
        <w:pStyle w:val="BodyText"/>
        <w:spacing w:before="0"/>
        <w:ind w:left="757" w:right="696" w:firstLine="567"/>
        <w:jc w:val="both"/>
      </w:pPr>
      <w:r>
        <w:rPr/>
        <w:t>–Neáu quoác vöông thaønh töïu möôøi phaùp thì khoâng theå toàn taïi    laâu daøi, bò nhieàu giaëc cöôùp. Nhöõng gì laø</w:t>
      </w:r>
      <w:r>
        <w:rPr>
          <w:spacing w:val="41"/>
        </w:rPr>
        <w:t> </w:t>
      </w:r>
      <w:r>
        <w:rPr>
          <w:spacing w:val="2"/>
        </w:rPr>
        <w:t>möôøi?</w:t>
      </w:r>
    </w:p>
    <w:p>
      <w:pPr>
        <w:pStyle w:val="BodyText"/>
        <w:spacing w:before="33"/>
        <w:ind w:left="757" w:right="696" w:firstLine="567"/>
        <w:jc w:val="both"/>
      </w:pPr>
      <w:r>
        <w:rPr/>
        <w:t>ÔÛ ñaây, quoác vöông tham lam keo kieät, vì chuùt söï vieäc nhoû </w:t>
      </w:r>
      <w:r>
        <w:rPr>
          <w:spacing w:val="2"/>
        </w:rPr>
        <w:t>maø </w:t>
      </w:r>
      <w:r>
        <w:rPr/>
        <w:t>noåi thònh noä, khoâng quaùn saùt nghóa lyù. Neáu quoác vöông thaønh töïu  phaùp thöù nhaát naøy, seõ khoâng toàn taïi laâu daøi, nöôùc  coù  nhieàu  giaëc </w:t>
      </w:r>
      <w:r>
        <w:rPr>
          <w:spacing w:val="2"/>
        </w:rPr>
        <w:t>cöôùp.</w:t>
      </w:r>
    </w:p>
    <w:p>
      <w:pPr>
        <w:pStyle w:val="BodyText"/>
        <w:spacing w:before="33"/>
        <w:ind w:left="1324"/>
        <w:jc w:val="both"/>
      </w:pPr>
      <w:r>
        <w:rPr/>
        <w:t>Laïi nöõa, vua aáy tham ñaém taøi vaät, khoâng khöùng chòu thua suùt.</w:t>
      </w:r>
    </w:p>
    <w:p>
      <w:pPr>
        <w:pStyle w:val="BodyText"/>
        <w:spacing w:before="1"/>
        <w:ind w:left="757"/>
        <w:jc w:val="both"/>
      </w:pPr>
      <w:r>
        <w:rPr/>
        <w:t>Quoâc vöông thaønh töïu phaùp thöù hai naøy, seõ khoâng toàn taïi laâu daøi.</w:t>
      </w:r>
    </w:p>
    <w:p>
      <w:pPr>
        <w:pStyle w:val="BodyText"/>
        <w:ind w:left="757" w:right="697" w:firstLine="567"/>
        <w:jc w:val="both"/>
      </w:pPr>
      <w:r>
        <w:rPr/>
        <w:t>Laïi nöõa, vua kia khoâng chòu nghe can giaùn, laø ngöôøi baïo ngöôïc, khoâng coù Töø taâm. Ñaây laø phaùp thöù ba maø quoác vöông thaønh töïu </w:t>
      </w:r>
      <w:r>
        <w:rPr>
          <w:spacing w:val="2"/>
        </w:rPr>
        <w:t>seõ </w:t>
      </w:r>
      <w:r>
        <w:rPr/>
        <w:t>khoâng toàn taïi laâu</w:t>
      </w:r>
      <w:r>
        <w:rPr>
          <w:spacing w:val="17"/>
        </w:rPr>
        <w:t> </w:t>
      </w:r>
      <w:r>
        <w:rPr/>
        <w:t>daøi.</w:t>
      </w:r>
    </w:p>
    <w:p>
      <w:pPr>
        <w:pStyle w:val="BodyText"/>
        <w:spacing w:before="33"/>
        <w:ind w:left="757" w:right="696" w:firstLine="567"/>
        <w:jc w:val="both"/>
      </w:pPr>
      <w:r>
        <w:rPr/>
        <w:t>Laïi nöõa, vua kia baét oan nhaân daân, giam caàm ngang ngöôïc,   nhoát trong lao nguïc khoâng coù ngaøy ra. Ñoù laø phaùp thöù tö, khieán </w:t>
      </w:r>
      <w:r>
        <w:rPr>
          <w:spacing w:val="2"/>
        </w:rPr>
        <w:t>vua </w:t>
      </w:r>
      <w:r>
        <w:rPr/>
        <w:t>khoâng toàn taïi laâu</w:t>
      </w:r>
      <w:r>
        <w:rPr>
          <w:spacing w:val="17"/>
        </w:rPr>
        <w:t> </w:t>
      </w:r>
      <w:r>
        <w:rPr/>
        <w:t>daøi.</w:t>
      </w:r>
    </w:p>
    <w:p>
      <w:pPr>
        <w:pStyle w:val="BodyText"/>
        <w:spacing w:before="35"/>
        <w:ind w:left="757" w:right="697" w:firstLine="567"/>
        <w:jc w:val="both"/>
      </w:pPr>
      <w:r>
        <w:rPr/>
        <w:t>Laïi nöõa, quoác vöông tuyeån duïng thaàn taù phi phaùp, khoâng y theo chaùnh haønh. Ñoù laø phaùp thöù naêm, khieán vua khoâng toàn taïi laâu daøi.</w:t>
      </w:r>
    </w:p>
    <w:p>
      <w:pPr>
        <w:pStyle w:val="BodyText"/>
        <w:ind w:left="757" w:right="697" w:firstLine="567"/>
        <w:jc w:val="both"/>
      </w:pPr>
      <w:r>
        <w:rPr/>
        <w:t>Laïi nöõa, quoác vöông tham ñaém saéc ñeïp cuûa ngöôøi, xa laùnh vôï cuûa mình. Ñoù laø quoác vöông thaønh töïu phaùp thöù saùu, khoâng toàn taïi   laâu</w:t>
      </w:r>
      <w:r>
        <w:rPr>
          <w:spacing w:val="4"/>
        </w:rPr>
        <w:t> </w:t>
      </w:r>
      <w:r>
        <w:rPr/>
        <w:t>daøi.</w:t>
      </w:r>
    </w:p>
    <w:p>
      <w:pPr>
        <w:pStyle w:val="BodyText"/>
        <w:spacing w:before="33"/>
        <w:ind w:left="1324"/>
        <w:jc w:val="both"/>
      </w:pPr>
      <w:r>
        <w:rPr/>
        <w:t>Laïi nöõa, quoác vöông öa uoáng röôïu maø khoâng lyù ñoaùn quan söï.</w:t>
      </w:r>
    </w:p>
    <w:p>
      <w:pPr>
        <w:pStyle w:val="BodyText"/>
        <w:spacing w:before="1"/>
        <w:ind w:left="757"/>
        <w:jc w:val="both"/>
      </w:pPr>
      <w:r>
        <w:rPr/>
        <w:t>Ñoù laø thaønh töïu phaùp thöù baûy, khoâng toàn taïi laâu daøi.</w:t>
      </w:r>
    </w:p>
    <w:p>
      <w:pPr>
        <w:pStyle w:val="BodyText"/>
        <w:ind w:left="757" w:right="697" w:firstLine="567"/>
        <w:jc w:val="both"/>
      </w:pPr>
      <w:r>
        <w:rPr/>
        <w:t>Laïi nöõa, quoác vöông öa thích ca muùa. hyù, nhaïc, maø khoâng lyù ñoaùn quan söï. Ñoù laø phaùp thöù taùm, khoâng toàn taïi laâu daøi.</w:t>
      </w:r>
    </w:p>
    <w:p>
      <w:pPr>
        <w:pStyle w:val="BodyText"/>
        <w:ind w:left="757" w:right="697" w:firstLine="567"/>
        <w:jc w:val="both"/>
      </w:pPr>
      <w:r>
        <w:rPr/>
        <w:t>Laïi nöõa, quoác vöông haèng mang beänh taät, khoâng coù ngaøy naøo khoûe maïnh. Ñoù laø phaùp thöù chín, khoâng toàn taïi laâu daøi.</w:t>
      </w:r>
    </w:p>
    <w:p>
      <w:pPr>
        <w:pStyle w:val="BodyText"/>
        <w:ind w:left="757" w:right="697" w:firstLine="567"/>
        <w:jc w:val="both"/>
      </w:pPr>
      <w:r>
        <w:rPr/>
        <w:t>Laïi nöõa, quoác vöông khoâng tin beà toâi trung hieáu, loâng caùnh yeáu ôùt, khoâng coù ngöôøi phoø taù maïnh. Ñoù laø quoác vöông thaønh töïu phaùp</w:t>
      </w:r>
    </w:p>
    <w:p>
      <w:pPr>
        <w:pStyle w:val="BodyText"/>
        <w:spacing w:before="0"/>
        <w:rPr>
          <w:sz w:val="20"/>
        </w:rPr>
      </w:pPr>
    </w:p>
    <w:p>
      <w:pPr>
        <w:pStyle w:val="BodyText"/>
        <w:spacing w:before="0"/>
        <w:rPr>
          <w:sz w:val="20"/>
        </w:rPr>
      </w:pPr>
    </w:p>
    <w:p>
      <w:pPr>
        <w:pStyle w:val="BodyText"/>
        <w:spacing w:before="4"/>
        <w:rPr>
          <w:sz w:val="18"/>
        </w:rPr>
      </w:pPr>
    </w:p>
    <w:p>
      <w:pPr>
        <w:pStyle w:val="BodyText"/>
        <w:spacing w:before="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jc w:val="both"/>
      </w:pPr>
      <w:r>
        <w:rPr/>
        <w:t>thöù möôøi, khoâng toàn taïi laâu daøi.</w:t>
      </w:r>
    </w:p>
    <w:p>
      <w:pPr>
        <w:pStyle w:val="BodyText"/>
        <w:spacing w:before="33"/>
        <w:ind w:left="699" w:right="754" w:firstLine="567"/>
        <w:jc w:val="both"/>
      </w:pPr>
      <w:r>
        <w:rPr/>
        <w:t>ÔÛ ñaây, chuùng Tyø-kheo cuõng vaäy, neáu thaønh töïu möôøi </w:t>
      </w:r>
      <w:r>
        <w:rPr>
          <w:spacing w:val="2"/>
        </w:rPr>
        <w:t>phaùp,</w:t>
      </w:r>
      <w:r>
        <w:rPr>
          <w:spacing w:val="64"/>
        </w:rPr>
        <w:t> </w:t>
      </w:r>
      <w:r>
        <w:rPr/>
        <w:t>coâng ñöùc goác reã thieän khoâng taêng tröôûng, thaân hoaïi maïng chung sinh vaøo ñòa nguïc. Möôøi phaùp aáy laø</w:t>
      </w:r>
      <w:r>
        <w:rPr>
          <w:spacing w:val="26"/>
        </w:rPr>
        <w:t> </w:t>
      </w:r>
      <w:r>
        <w:rPr/>
        <w:t>gì?</w:t>
      </w:r>
    </w:p>
    <w:p>
      <w:pPr>
        <w:pStyle w:val="BodyText"/>
        <w:ind w:left="699" w:right="753" w:firstLine="567"/>
        <w:jc w:val="both"/>
      </w:pPr>
      <w:r>
        <w:rPr/>
        <w:t>ÔÛ ñaây,Tyø-kheo khoâng trì caám giôùi, cuõng khoâng coù taâm cung kính. Ñoù laø Tyø-kheo thaønh töïu phaùp thöù nhaát, khoâng cöùu caùnh ñaït   ñeán nôi phaûi ñaït</w:t>
      </w:r>
      <w:r>
        <w:rPr>
          <w:spacing w:val="16"/>
        </w:rPr>
        <w:t> </w:t>
      </w:r>
      <w:r>
        <w:rPr/>
        <w:t>ñeán.</w:t>
      </w:r>
    </w:p>
    <w:p>
      <w:pPr>
        <w:pStyle w:val="BodyText"/>
        <w:ind w:left="699" w:right="756" w:firstLine="567"/>
        <w:jc w:val="both"/>
      </w:pPr>
      <w:r>
        <w:rPr/>
        <w:t>Tyø-kheo khoâng thöøa söï Phaät, khoâng tin lôøi noùi chaân thaät. Ñoù laø Tyø-kheo thaønh töïu phaùp thöù hai, khoâng toàn taïi laâu daøi.</w:t>
      </w:r>
    </w:p>
    <w:p>
      <w:pPr>
        <w:pStyle w:val="BodyText"/>
        <w:ind w:left="699" w:right="754" w:firstLine="567"/>
        <w:jc w:val="both"/>
      </w:pPr>
      <w:r>
        <w:rPr/>
        <w:t>Laïi nöõa, Tyø-kheo khoâng thöøa söï Phaùp, caùc giôùi luaät bò khuyeát thuûng. Ñoù laø Tyø-kheo thaønh töïu phaùp thöù ba, khoâng toàn taïi laâu daøi.</w:t>
      </w:r>
    </w:p>
    <w:p>
      <w:pPr>
        <w:pStyle w:val="BodyText"/>
        <w:spacing w:before="33"/>
        <w:ind w:left="699" w:right="754" w:firstLine="567"/>
        <w:jc w:val="both"/>
      </w:pPr>
      <w:r>
        <w:rPr/>
        <w:t>Laïi nöõa, Tyø-kheo khoâng thöøa söï Thaùnh chuùng, taâm yù thöôøng </w:t>
      </w:r>
      <w:r>
        <w:rPr>
          <w:spacing w:val="2"/>
        </w:rPr>
        <w:t>töï </w:t>
      </w:r>
      <w:r>
        <w:rPr/>
        <w:t>ty, khoâng tin lôøi daïy cuûa chuùng. Ñoù laø Tyø-kheo thaønh töïu phaùp thöù    tö, khoâng toàn taïi laâu</w:t>
      </w:r>
      <w:r>
        <w:rPr>
          <w:spacing w:val="22"/>
        </w:rPr>
        <w:t> </w:t>
      </w:r>
      <w:r>
        <w:rPr/>
        <w:t>daøi.</w:t>
      </w:r>
    </w:p>
    <w:p>
      <w:pPr>
        <w:pStyle w:val="BodyText"/>
        <w:spacing w:before="35"/>
        <w:ind w:left="1267"/>
        <w:jc w:val="both"/>
      </w:pPr>
      <w:r>
        <w:rPr/>
        <w:t>Laïi nöõa, Tyø-kheo tham ñaém lôïi döôõng, taâm khoâng buoâng boû.</w:t>
      </w:r>
    </w:p>
    <w:p>
      <w:pPr>
        <w:pStyle w:val="BodyText"/>
        <w:spacing w:before="1"/>
        <w:ind w:left="699"/>
        <w:jc w:val="both"/>
      </w:pPr>
      <w:r>
        <w:rPr/>
        <w:t>Ñoù laø Tyø-kheo thaønh töïu phaùp thöù naêm, khoâng toàn taïi laâu daøi.</w:t>
      </w:r>
    </w:p>
    <w:p>
      <w:pPr>
        <w:pStyle w:val="BodyText"/>
        <w:spacing w:before="33"/>
        <w:ind w:left="699" w:right="754" w:firstLine="567"/>
        <w:jc w:val="both"/>
      </w:pPr>
      <w:r>
        <w:rPr/>
        <w:t>Laïi nöõa, Tyø-kheo khoâng hoïc hoûi nhieàu, khoâng sieâng naêng ñoïc tuïng, oân taäp. Ñoù laø Tyø-kheo thaønh töïu phaùp thöù saùu, khoâng toàn taïi    laâu</w:t>
      </w:r>
      <w:r>
        <w:rPr>
          <w:spacing w:val="4"/>
        </w:rPr>
        <w:t> </w:t>
      </w:r>
      <w:r>
        <w:rPr/>
        <w:t>daøi.</w:t>
      </w:r>
    </w:p>
    <w:p>
      <w:pPr>
        <w:pStyle w:val="BodyText"/>
        <w:ind w:left="699" w:right="754" w:firstLine="567"/>
        <w:jc w:val="both"/>
      </w:pPr>
      <w:r>
        <w:rPr/>
        <w:t>Laïi nöõa, Tyø-kheo khoâng tuøng söï theo Thieän tri thöùc, maø thöôøng xuyeân tuøng söï theo aùc tri thöùc. Ñoù laø Tyø-kheo thaønh töïu phaùp thöù   baûy, khoâng toàn taïi laâu</w:t>
      </w:r>
      <w:r>
        <w:rPr>
          <w:spacing w:val="17"/>
        </w:rPr>
        <w:t> </w:t>
      </w:r>
      <w:r>
        <w:rPr/>
        <w:t>daøi.</w:t>
      </w:r>
    </w:p>
    <w:p>
      <w:pPr>
        <w:pStyle w:val="BodyText"/>
        <w:ind w:left="699" w:right="754" w:firstLine="567"/>
        <w:jc w:val="both"/>
      </w:pPr>
      <w:r>
        <w:rPr/>
        <w:t>Laïi nöõa, Tyø-kheo haèng öa baän roän coâng vieâc, khoâng thích toïa thieàn. Ñoù laø Tyø-kheo thaønh töïu phaùp thöù taùm, khoâng toàn taïi laâu daøi,</w:t>
      </w:r>
    </w:p>
    <w:p>
      <w:pPr>
        <w:pStyle w:val="BodyText"/>
        <w:ind w:left="699" w:right="753" w:firstLine="567"/>
        <w:jc w:val="both"/>
      </w:pPr>
      <w:r>
        <w:rPr/>
        <w:t>Laïi nöõa, Tyø-kheo ham thích toaùn soá, boû ñaïi chaïy theo theá tuïc, khoâng hoïc taäp chaùnh phaùp. Ñoù laø Tyø-kheo thaønh töïu phaùp thöù chín, khoâng toàn taïi laâu daøi.</w:t>
      </w:r>
    </w:p>
    <w:p>
      <w:pPr>
        <w:pStyle w:val="BodyText"/>
        <w:ind w:left="1267"/>
        <w:jc w:val="both"/>
      </w:pPr>
      <w:r>
        <w:rPr/>
        <w:t>Laïi nöõa, Tyø-kheo khoâng öa tu phaïm haïnh, tham ñaém baát tònh.</w:t>
      </w:r>
    </w:p>
    <w:p>
      <w:pPr>
        <w:pStyle w:val="BodyText"/>
        <w:spacing w:before="1"/>
        <w:ind w:left="699"/>
        <w:jc w:val="both"/>
      </w:pPr>
      <w:r>
        <w:rPr/>
        <w:t>Ñoù laø Tyø-kheo coù phaùp thöù möôøi, khoâng toàn taïi laâu daøi.</w:t>
      </w:r>
    </w:p>
    <w:p>
      <w:pPr>
        <w:pStyle w:val="BodyText"/>
        <w:spacing w:before="33"/>
        <w:ind w:left="699" w:right="754" w:firstLine="567"/>
        <w:jc w:val="both"/>
      </w:pPr>
      <w:r>
        <w:rPr/>
        <w:t>Ñoù laø, Tyø-kheo thaønh töïu möôøi phaùp naøy nhaát ñònh ñoïa ba aùc ñaïo, khoâng sinh vaøi choã laønh.</w:t>
      </w:r>
    </w:p>
    <w:p>
      <w:pPr>
        <w:pStyle w:val="BodyText"/>
        <w:ind w:left="1267"/>
        <w:jc w:val="both"/>
      </w:pPr>
      <w:r>
        <w:rPr/>
        <w:t>Neáu quoác vöông thaønh töïu möôøi phaùp thì seõ ñöôïc toàn taïi laâu</w:t>
      </w:r>
    </w:p>
    <w:p>
      <w:pPr>
        <w:spacing w:after="0"/>
        <w:jc w:val="both"/>
        <w:sectPr>
          <w:pgSz w:w="11910" w:h="16840"/>
          <w:pgMar w:header="794" w:footer="0" w:top="1100" w:bottom="280" w:left="1680" w:right="1680"/>
        </w:sectPr>
      </w:pPr>
    </w:p>
    <w:p>
      <w:pPr>
        <w:pStyle w:val="BodyText"/>
        <w:spacing w:before="10"/>
        <w:rPr>
          <w:sz w:val="15"/>
        </w:rPr>
      </w:pPr>
    </w:p>
    <w:p>
      <w:pPr>
        <w:pStyle w:val="BodyText"/>
        <w:spacing w:before="100"/>
        <w:ind w:left="757"/>
        <w:jc w:val="both"/>
      </w:pPr>
      <w:r>
        <w:rPr/>
        <w:t>daøi ôû ñôøi. Nhöõng gì laø möôøi?</w:t>
      </w:r>
    </w:p>
    <w:p>
      <w:pPr>
        <w:pStyle w:val="BodyText"/>
        <w:spacing w:before="33"/>
        <w:ind w:left="757" w:right="696" w:firstLine="567"/>
        <w:jc w:val="both"/>
      </w:pPr>
      <w:r>
        <w:rPr/>
        <w:t>Khoâng vöôùng khoâng tham ñaém taøi vaät, khoâng  noåi  thònh  noä, cuõng khoâng vì chuyeän nhoû maø sinh taâm thuø oaùn. Ñoù laø phaùp thöù nhaát khieán ñöôïc toàn taïi laâu</w:t>
      </w:r>
      <w:r>
        <w:rPr>
          <w:spacing w:val="19"/>
        </w:rPr>
        <w:t> </w:t>
      </w:r>
      <w:r>
        <w:rPr/>
        <w:t>daøi.</w:t>
      </w:r>
    </w:p>
    <w:p>
      <w:pPr>
        <w:pStyle w:val="BodyText"/>
        <w:spacing w:before="35"/>
        <w:ind w:left="757" w:right="697" w:firstLine="567"/>
        <w:jc w:val="both"/>
      </w:pPr>
      <w:r>
        <w:rPr/>
        <w:t>Laïi nöõa, quoác haèng nghe lôøi can giaùn cuûa quaàn thaàn, </w:t>
      </w:r>
      <w:r>
        <w:rPr>
          <w:spacing w:val="2"/>
        </w:rPr>
        <w:t>khoâng </w:t>
      </w:r>
      <w:r>
        <w:rPr/>
        <w:t>nghòch lôøi cuûa hoï. Ñoù laø thaønh töïu phaùp thöù hai thì ñöôïc toàn taïi laâu  daøi.</w:t>
      </w:r>
    </w:p>
    <w:p>
      <w:pPr>
        <w:pStyle w:val="BodyText"/>
        <w:spacing w:before="33"/>
        <w:ind w:left="1324"/>
        <w:jc w:val="both"/>
      </w:pPr>
      <w:r>
        <w:rPr/>
        <w:t>Laïi nöõa, quoác vöông thöôøng öa hueä thí, cuøng chung vui vôùi daân.</w:t>
      </w:r>
    </w:p>
    <w:p>
      <w:pPr>
        <w:pStyle w:val="BodyText"/>
        <w:spacing w:before="1"/>
        <w:ind w:left="757"/>
        <w:jc w:val="both"/>
        <w:rPr>
          <w:sz w:val="13"/>
        </w:rPr>
      </w:pPr>
      <w:r>
        <w:rPr/>
        <w:t>Ñoù phaùp thöù ba khieán cho toàn taïi laâu daøi.</w:t>
      </w:r>
      <w:r>
        <w:rPr>
          <w:position w:val="9"/>
          <w:sz w:val="13"/>
        </w:rPr>
        <w:t>28</w:t>
      </w:r>
    </w:p>
    <w:p>
      <w:pPr>
        <w:pStyle w:val="BodyText"/>
        <w:spacing w:before="33"/>
        <w:ind w:left="757" w:right="697" w:firstLine="567"/>
        <w:jc w:val="both"/>
      </w:pPr>
      <w:r>
        <w:rPr/>
        <w:t>Laïi nöõa, quoác vöông tröng thu taøi vaät hôïp phaùp chöù khoâng phaûi phi phaùp. Ñoù laø phaùp thöù tö khieán toàn taïi laâu</w:t>
      </w:r>
      <w:r>
        <w:rPr>
          <w:spacing w:val="58"/>
        </w:rPr>
        <w:t> </w:t>
      </w:r>
      <w:r>
        <w:rPr/>
        <w:t>daøi.</w:t>
      </w:r>
    </w:p>
    <w:p>
      <w:pPr>
        <w:pStyle w:val="BodyText"/>
        <w:ind w:left="757" w:right="697" w:firstLine="567"/>
        <w:jc w:val="both"/>
      </w:pPr>
      <w:r>
        <w:rPr/>
        <w:t>Laïi nöõa, quoác vöông kia khoâng thaâm ñaém saéc ngöôøi khaùc, haèng töï thuû hoä vôùi vôï cuûa mình. Ñoù laø thaønh töïu phaùp höù naêm khieán toàn    taïi laâu laâu</w:t>
      </w:r>
      <w:r>
        <w:rPr>
          <w:spacing w:val="12"/>
        </w:rPr>
        <w:t> </w:t>
      </w:r>
      <w:r>
        <w:rPr/>
        <w:t>daøi.</w:t>
      </w:r>
    </w:p>
    <w:p>
      <w:pPr>
        <w:pStyle w:val="BodyText"/>
        <w:ind w:left="1324"/>
        <w:jc w:val="both"/>
      </w:pPr>
      <w:r>
        <w:rPr/>
        <w:t>Laïi nöõa, quoác vöông khoâng uoáng röôïu, taâm khoâng hoang loaïn.</w:t>
      </w:r>
    </w:p>
    <w:p>
      <w:pPr>
        <w:pStyle w:val="BodyText"/>
        <w:spacing w:before="1"/>
        <w:ind w:left="757"/>
        <w:jc w:val="both"/>
      </w:pPr>
      <w:r>
        <w:rPr/>
        <w:t>Ñoù laø thaønh töïu phaùp thöù saùu, khieán toàn taïi laâu</w:t>
      </w:r>
      <w:r>
        <w:rPr>
          <w:spacing w:val="59"/>
        </w:rPr>
        <w:t> </w:t>
      </w:r>
      <w:r>
        <w:rPr/>
        <w:t>daøi.</w:t>
      </w:r>
    </w:p>
    <w:p>
      <w:pPr>
        <w:pStyle w:val="BodyText"/>
        <w:spacing w:before="33"/>
        <w:ind w:left="757" w:right="697" w:firstLine="567"/>
        <w:jc w:val="both"/>
      </w:pPr>
      <w:r>
        <w:rPr/>
        <w:t>Laïi nöõa, quoác vöông khoâng cöôøi giôõn, maø haøng phuïc keû thuø    beân</w:t>
      </w:r>
      <w:r>
        <w:rPr>
          <w:spacing w:val="6"/>
        </w:rPr>
        <w:t> </w:t>
      </w:r>
      <w:r>
        <w:rPr/>
        <w:t>ngoaøi.</w:t>
      </w:r>
      <w:r>
        <w:rPr>
          <w:spacing w:val="6"/>
        </w:rPr>
        <w:t> </w:t>
      </w:r>
      <w:r>
        <w:rPr/>
        <w:t>Ñoù</w:t>
      </w:r>
      <w:r>
        <w:rPr>
          <w:spacing w:val="7"/>
        </w:rPr>
        <w:t> </w:t>
      </w:r>
      <w:r>
        <w:rPr/>
        <w:t>laø</w:t>
      </w:r>
      <w:r>
        <w:rPr>
          <w:spacing w:val="6"/>
        </w:rPr>
        <w:t> </w:t>
      </w:r>
      <w:r>
        <w:rPr/>
        <w:t>thaønh</w:t>
      </w:r>
      <w:r>
        <w:rPr>
          <w:spacing w:val="7"/>
        </w:rPr>
        <w:t> </w:t>
      </w:r>
      <w:r>
        <w:rPr/>
        <w:t>töïu</w:t>
      </w:r>
      <w:r>
        <w:rPr>
          <w:spacing w:val="6"/>
        </w:rPr>
        <w:t> </w:t>
      </w:r>
      <w:r>
        <w:rPr/>
        <w:t>phaùp</w:t>
      </w:r>
      <w:r>
        <w:rPr>
          <w:spacing w:val="6"/>
        </w:rPr>
        <w:t> </w:t>
      </w:r>
      <w:r>
        <w:rPr/>
        <w:t>thöù</w:t>
      </w:r>
      <w:r>
        <w:rPr>
          <w:spacing w:val="7"/>
        </w:rPr>
        <w:t> </w:t>
      </w:r>
      <w:r>
        <w:rPr/>
        <w:t>baûy,</w:t>
      </w:r>
      <w:r>
        <w:rPr>
          <w:spacing w:val="6"/>
        </w:rPr>
        <w:t> </w:t>
      </w:r>
      <w:r>
        <w:rPr/>
        <w:t>toàn</w:t>
      </w:r>
      <w:r>
        <w:rPr>
          <w:spacing w:val="7"/>
        </w:rPr>
        <w:t> </w:t>
      </w:r>
      <w:r>
        <w:rPr/>
        <w:t>taïi</w:t>
      </w:r>
      <w:r>
        <w:rPr>
          <w:spacing w:val="6"/>
        </w:rPr>
        <w:t> </w:t>
      </w:r>
      <w:r>
        <w:rPr/>
        <w:t>laâu</w:t>
      </w:r>
      <w:r>
        <w:rPr>
          <w:spacing w:val="6"/>
        </w:rPr>
        <w:t> </w:t>
      </w:r>
      <w:r>
        <w:rPr/>
        <w:t>daøi.</w:t>
      </w:r>
    </w:p>
    <w:p>
      <w:pPr>
        <w:pStyle w:val="BodyText"/>
        <w:ind w:left="757" w:right="698" w:firstLine="567"/>
        <w:jc w:val="both"/>
      </w:pPr>
      <w:r>
        <w:rPr/>
        <w:t>Laïi nöõa, quoác vöông vöông y theo phaùp maø trò hoùa, khoâng bao giôø beû cong. Ñoù laø thaønh töïu phaùp thöù taùm, toàn taïi laâu daøi.</w:t>
      </w:r>
    </w:p>
    <w:p>
      <w:pPr>
        <w:pStyle w:val="BodyText"/>
        <w:ind w:left="757" w:right="697" w:firstLine="567"/>
        <w:jc w:val="both"/>
      </w:pPr>
      <w:r>
        <w:rPr/>
        <w:t>Laïi nöõa, quoác vöông cuøng vôùi quaàn thaàn hoøa thaän, khoâng </w:t>
      </w:r>
      <w:r>
        <w:rPr>
          <w:spacing w:val="2"/>
        </w:rPr>
        <w:t>coù </w:t>
      </w:r>
      <w:r>
        <w:rPr/>
        <w:t>tranh</w:t>
      </w:r>
      <w:r>
        <w:rPr>
          <w:spacing w:val="5"/>
        </w:rPr>
        <w:t> </w:t>
      </w:r>
      <w:r>
        <w:rPr/>
        <w:t>chaáp.</w:t>
      </w:r>
      <w:r>
        <w:rPr>
          <w:spacing w:val="6"/>
        </w:rPr>
        <w:t> </w:t>
      </w:r>
      <w:r>
        <w:rPr/>
        <w:t>Ñoù</w:t>
      </w:r>
      <w:r>
        <w:rPr>
          <w:spacing w:val="5"/>
        </w:rPr>
        <w:t> </w:t>
      </w:r>
      <w:r>
        <w:rPr/>
        <w:t>laø</w:t>
      </w:r>
      <w:r>
        <w:rPr>
          <w:spacing w:val="7"/>
        </w:rPr>
        <w:t> </w:t>
      </w:r>
      <w:r>
        <w:rPr/>
        <w:t>thaønh</w:t>
      </w:r>
      <w:r>
        <w:rPr>
          <w:spacing w:val="6"/>
        </w:rPr>
        <w:t> </w:t>
      </w:r>
      <w:r>
        <w:rPr/>
        <w:t>töïu</w:t>
      </w:r>
      <w:r>
        <w:rPr>
          <w:spacing w:val="7"/>
        </w:rPr>
        <w:t> </w:t>
      </w:r>
      <w:r>
        <w:rPr/>
        <w:t>phaùp</w:t>
      </w:r>
      <w:r>
        <w:rPr>
          <w:spacing w:val="7"/>
        </w:rPr>
        <w:t> </w:t>
      </w:r>
      <w:r>
        <w:rPr/>
        <w:t>thöù</w:t>
      </w:r>
      <w:r>
        <w:rPr>
          <w:spacing w:val="6"/>
        </w:rPr>
        <w:t> </w:t>
      </w:r>
      <w:r>
        <w:rPr/>
        <w:t>chín,</w:t>
      </w:r>
      <w:r>
        <w:rPr>
          <w:spacing w:val="7"/>
        </w:rPr>
        <w:t> </w:t>
      </w:r>
      <w:r>
        <w:rPr/>
        <w:t>toàn</w:t>
      </w:r>
      <w:r>
        <w:rPr>
          <w:spacing w:val="6"/>
        </w:rPr>
        <w:t> </w:t>
      </w:r>
      <w:r>
        <w:rPr/>
        <w:t>taïi</w:t>
      </w:r>
      <w:r>
        <w:rPr>
          <w:spacing w:val="7"/>
        </w:rPr>
        <w:t> </w:t>
      </w:r>
      <w:r>
        <w:rPr/>
        <w:t>laâu</w:t>
      </w:r>
      <w:r>
        <w:rPr>
          <w:spacing w:val="7"/>
        </w:rPr>
        <w:t> </w:t>
      </w:r>
      <w:r>
        <w:rPr/>
        <w:t>daøi,</w:t>
      </w:r>
    </w:p>
    <w:p>
      <w:pPr>
        <w:pStyle w:val="BodyText"/>
        <w:ind w:left="1324"/>
        <w:jc w:val="both"/>
      </w:pPr>
      <w:r>
        <w:rPr/>
        <w:t>Laïi nöõa, quoác vöông khoâng coù beänh hoaïn, khí löïc cöôøng thònh.</w:t>
      </w:r>
    </w:p>
    <w:p>
      <w:pPr>
        <w:pStyle w:val="BodyText"/>
        <w:spacing w:before="0"/>
        <w:ind w:left="757"/>
        <w:jc w:val="both"/>
      </w:pPr>
      <w:r>
        <w:rPr/>
        <w:t>Ñs laø phaùp thöù möôøi, khieán toàn taïi laâu daøi.</w:t>
      </w:r>
    </w:p>
    <w:p>
      <w:pPr>
        <w:pStyle w:val="BodyText"/>
        <w:spacing w:before="35"/>
        <w:ind w:left="757" w:right="697" w:firstLine="567"/>
        <w:jc w:val="both"/>
      </w:pPr>
      <w:r>
        <w:rPr/>
        <w:t>Neáu quoác vöông thaønh töïu möôøi phaùp naøy seõ ñöôïc toàn taïi laâu daøi, khoâng coù gì lo</w:t>
      </w:r>
      <w:r>
        <w:rPr>
          <w:spacing w:val="21"/>
        </w:rPr>
        <w:t> </w:t>
      </w:r>
      <w:r>
        <w:rPr>
          <w:spacing w:val="2"/>
        </w:rPr>
        <w:t>ngaïi.</w:t>
      </w:r>
    </w:p>
    <w:p>
      <w:pPr>
        <w:pStyle w:val="BodyText"/>
        <w:ind w:left="757" w:right="698" w:firstLine="567"/>
        <w:jc w:val="both"/>
      </w:pPr>
      <w:r>
        <w:rPr/>
        <w:t>Chuùng Tyø-kheo cuõng vaäy, neáu thaønh töïu möôøi phaùp, chæ trong khoaûnh khaéc nhö co duoãi lieàn ñöôïc sinh leân trôøi. Nhöõng gì laø möôøi?</w:t>
      </w:r>
    </w:p>
    <w:p>
      <w:pPr>
        <w:pStyle w:val="BodyText"/>
        <w:spacing w:before="33"/>
        <w:ind w:left="757" w:right="697" w:firstLine="567"/>
        <w:jc w:val="both"/>
      </w:pPr>
      <w:r>
        <w:rPr/>
        <w:t>ÔÛ ñaây, Tyø-kheo thoï trì giôùi caám, giôùi ñöùc ñaày ñuû, khoâng phaïm chaùnh phaùp. Ñoù laø Tyø-kheo thaønh töïu phaùp thöù nhaát naøy khi thaân</w:t>
      </w:r>
    </w:p>
    <w:p>
      <w:pPr>
        <w:pStyle w:val="BodyText"/>
        <w:spacing w:before="0"/>
        <w:rPr>
          <w:sz w:val="20"/>
        </w:rPr>
      </w:pPr>
    </w:p>
    <w:p>
      <w:pPr>
        <w:pStyle w:val="BodyText"/>
        <w:spacing w:before="2"/>
        <w:rPr>
          <w:sz w:val="15"/>
        </w:rPr>
      </w:pPr>
      <w:r>
        <w:rPr/>
        <w:pict>
          <v:rect style="position:absolute;margin-left:150.240005pt;margin-top:11.85749pt;width:144pt;height:.600010pt;mso-position-horizontal-relative:page;mso-position-vertical-relative:paragraph;z-index:-15645184;mso-wrap-distance-left:0;mso-wrap-distance-right:0" filled="true" fillcolor="#000000" stroked="false">
            <v:fill type="solid"/>
            <w10:wrap type="topAndBottom"/>
          </v:rect>
        </w:pict>
      </w:r>
    </w:p>
    <w:p>
      <w:pPr>
        <w:spacing w:before="99"/>
        <w:ind w:left="757" w:right="0" w:firstLine="0"/>
        <w:jc w:val="left"/>
        <w:rPr>
          <w:rFonts w:ascii="VNI-Helve" w:hAnsi="VNI-Helve"/>
          <w:sz w:val="18"/>
        </w:rPr>
      </w:pPr>
      <w:r>
        <w:rPr>
          <w:position w:val="9"/>
          <w:sz w:val="13"/>
        </w:rPr>
        <w:t>28</w:t>
      </w:r>
      <w:r>
        <w:rPr>
          <w:rFonts w:ascii="VNI-Helve" w:hAnsi="VNI-Helve"/>
          <w:position w:val="8"/>
          <w:sz w:val="12"/>
        </w:rPr>
        <w:t>. </w:t>
      </w:r>
      <w:r>
        <w:rPr>
          <w:rFonts w:ascii="VNI-Helve" w:hAnsi="VNI-Helve"/>
          <w:sz w:val="18"/>
        </w:rPr>
        <w:t>Ñeå baûn nhaûy soùt.</w:t>
      </w:r>
    </w:p>
    <w:p>
      <w:pPr>
        <w:pStyle w:val="BodyText"/>
        <w:spacing w:before="0"/>
        <w:rPr>
          <w:rFonts w:ascii="VNI-Helve"/>
          <w:sz w:val="20"/>
        </w:rPr>
      </w:pPr>
    </w:p>
    <w:p>
      <w:pPr>
        <w:pStyle w:val="BodyText"/>
        <w:spacing w:before="5"/>
        <w:rPr>
          <w:rFonts w:ascii="VNI-Helve"/>
          <w:sz w:val="20"/>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jc w:val="both"/>
      </w:pPr>
      <w:r>
        <w:rPr/>
        <w:t>hoaïi maïng chung sinh vaøo choã laønh, sinh leân trôøi.</w:t>
      </w:r>
    </w:p>
    <w:p>
      <w:pPr>
        <w:pStyle w:val="BodyText"/>
        <w:spacing w:before="33"/>
        <w:ind w:left="699" w:right="755" w:firstLine="567"/>
        <w:jc w:val="both"/>
      </w:pPr>
      <w:r>
        <w:rPr/>
        <w:t>Laïi nöõa, Tyø-kheo coù taâm cung kính ñoái vôùi Nhö Lai. Ñoù laø Tyø- kheo thaønh töïu phaùp thöù hai, ñöôïc sinh vaøo choã</w:t>
      </w:r>
      <w:r>
        <w:rPr>
          <w:spacing w:val="57"/>
        </w:rPr>
        <w:t> </w:t>
      </w:r>
      <w:r>
        <w:rPr/>
        <w:t>laønh.</w:t>
      </w:r>
    </w:p>
    <w:p>
      <w:pPr>
        <w:pStyle w:val="BodyText"/>
        <w:ind w:left="699" w:right="753" w:firstLine="567"/>
        <w:jc w:val="right"/>
      </w:pPr>
      <w:r>
        <w:rPr/>
        <w:t>Laïi nöõa, Tyø-kheo thuaän tuøng giaùo phaùp, khoâng moät ñieàu vi phaïm.</w:t>
      </w:r>
      <w:r>
        <w:rPr>
          <w:spacing w:val="9"/>
        </w:rPr>
        <w:t> </w:t>
      </w:r>
      <w:r>
        <w:rPr/>
        <w:t>Ñoù</w:t>
      </w:r>
      <w:r>
        <w:rPr>
          <w:spacing w:val="10"/>
        </w:rPr>
        <w:t> </w:t>
      </w:r>
      <w:r>
        <w:rPr/>
        <w:t>laø</w:t>
      </w:r>
      <w:r>
        <w:rPr>
          <w:spacing w:val="9"/>
        </w:rPr>
        <w:t> </w:t>
      </w:r>
      <w:r>
        <w:rPr/>
        <w:t>Tyø-kheo</w:t>
      </w:r>
      <w:r>
        <w:rPr>
          <w:spacing w:val="8"/>
        </w:rPr>
        <w:t> </w:t>
      </w:r>
      <w:r>
        <w:rPr/>
        <w:t>thaønh</w:t>
      </w:r>
      <w:r>
        <w:rPr>
          <w:spacing w:val="9"/>
        </w:rPr>
        <w:t> </w:t>
      </w:r>
      <w:r>
        <w:rPr/>
        <w:t>töïu</w:t>
      </w:r>
      <w:r>
        <w:rPr>
          <w:spacing w:val="10"/>
        </w:rPr>
        <w:t> </w:t>
      </w:r>
      <w:r>
        <w:rPr/>
        <w:t>phaùp</w:t>
      </w:r>
      <w:r>
        <w:rPr>
          <w:spacing w:val="9"/>
        </w:rPr>
        <w:t> </w:t>
      </w:r>
      <w:r>
        <w:rPr/>
        <w:t>thöù</w:t>
      </w:r>
      <w:r>
        <w:rPr>
          <w:spacing w:val="10"/>
        </w:rPr>
        <w:t> </w:t>
      </w:r>
      <w:r>
        <w:rPr/>
        <w:t>ba,</w:t>
      </w:r>
      <w:r>
        <w:rPr>
          <w:spacing w:val="9"/>
        </w:rPr>
        <w:t> </w:t>
      </w:r>
      <w:r>
        <w:rPr/>
        <w:t>ñöôïc</w:t>
      </w:r>
      <w:r>
        <w:rPr>
          <w:spacing w:val="10"/>
        </w:rPr>
        <w:t> </w:t>
      </w:r>
      <w:r>
        <w:rPr/>
        <w:t>sinh</w:t>
      </w:r>
      <w:r>
        <w:rPr>
          <w:spacing w:val="9"/>
        </w:rPr>
        <w:t> </w:t>
      </w:r>
      <w:r>
        <w:rPr/>
        <w:t>vaøo</w:t>
      </w:r>
      <w:r>
        <w:rPr>
          <w:spacing w:val="10"/>
        </w:rPr>
        <w:t> </w:t>
      </w:r>
      <w:r>
        <w:rPr/>
        <w:t>choã</w:t>
      </w:r>
      <w:r>
        <w:rPr>
          <w:spacing w:val="9"/>
        </w:rPr>
        <w:t> </w:t>
      </w:r>
      <w:r>
        <w:rPr/>
        <w:t>laønh.</w:t>
      </w:r>
    </w:p>
    <w:p>
      <w:pPr>
        <w:pStyle w:val="BodyText"/>
        <w:spacing w:before="33"/>
        <w:ind w:left="699" w:right="755" w:firstLine="567"/>
        <w:jc w:val="both"/>
      </w:pPr>
      <w:r>
        <w:rPr/>
        <w:t>Laïi nöõa, Tyø-kheo cung phuïng Thaùnh chuùng, khoâng  coù  </w:t>
      </w:r>
      <w:r>
        <w:rPr>
          <w:spacing w:val="2"/>
        </w:rPr>
        <w:t>aâm  </w:t>
      </w:r>
      <w:r>
        <w:rPr/>
        <w:t>bieáng</w:t>
      </w:r>
      <w:r>
        <w:rPr>
          <w:spacing w:val="6"/>
        </w:rPr>
        <w:t> </w:t>
      </w:r>
      <w:r>
        <w:rPr/>
        <w:t>nhaùc.</w:t>
      </w:r>
      <w:r>
        <w:rPr>
          <w:spacing w:val="7"/>
        </w:rPr>
        <w:t> </w:t>
      </w:r>
      <w:r>
        <w:rPr/>
        <w:t>Ñoù</w:t>
      </w:r>
      <w:r>
        <w:rPr>
          <w:spacing w:val="7"/>
        </w:rPr>
        <w:t> </w:t>
      </w:r>
      <w:r>
        <w:rPr/>
        <w:t>laø</w:t>
      </w:r>
      <w:r>
        <w:rPr>
          <w:spacing w:val="7"/>
        </w:rPr>
        <w:t> </w:t>
      </w:r>
      <w:r>
        <w:rPr/>
        <w:t>thaønh</w:t>
      </w:r>
      <w:r>
        <w:rPr>
          <w:spacing w:val="7"/>
        </w:rPr>
        <w:t> </w:t>
      </w:r>
      <w:r>
        <w:rPr/>
        <w:t>töïu</w:t>
      </w:r>
      <w:r>
        <w:rPr>
          <w:spacing w:val="6"/>
        </w:rPr>
        <w:t> </w:t>
      </w:r>
      <w:r>
        <w:rPr/>
        <w:t>phaùp</w:t>
      </w:r>
      <w:r>
        <w:rPr>
          <w:spacing w:val="7"/>
        </w:rPr>
        <w:t> </w:t>
      </w:r>
      <w:r>
        <w:rPr/>
        <w:t>thöù</w:t>
      </w:r>
      <w:r>
        <w:rPr>
          <w:spacing w:val="7"/>
        </w:rPr>
        <w:t> </w:t>
      </w:r>
      <w:r>
        <w:rPr/>
        <w:t>tö,</w:t>
      </w:r>
      <w:r>
        <w:rPr>
          <w:spacing w:val="7"/>
        </w:rPr>
        <w:t> </w:t>
      </w:r>
      <w:r>
        <w:rPr/>
        <w:t>ñöôïc</w:t>
      </w:r>
      <w:r>
        <w:rPr>
          <w:spacing w:val="7"/>
        </w:rPr>
        <w:t> </w:t>
      </w:r>
      <w:r>
        <w:rPr/>
        <w:t>sinh</w:t>
      </w:r>
      <w:r>
        <w:rPr>
          <w:spacing w:val="7"/>
        </w:rPr>
        <w:t> </w:t>
      </w:r>
      <w:r>
        <w:rPr/>
        <w:t>leân</w:t>
      </w:r>
      <w:r>
        <w:rPr>
          <w:spacing w:val="7"/>
        </w:rPr>
        <w:t> </w:t>
      </w:r>
      <w:r>
        <w:rPr/>
        <w:t>trôøi.</w:t>
      </w:r>
    </w:p>
    <w:p>
      <w:pPr>
        <w:pStyle w:val="BodyText"/>
        <w:ind w:left="1267"/>
        <w:jc w:val="both"/>
      </w:pPr>
      <w:r>
        <w:rPr/>
        <w:t>Laïi nöõa, Tyø-kheo thieåu duïc, tri tuùc, khoâng say ñaém lôïi döôõng.</w:t>
      </w:r>
    </w:p>
    <w:p>
      <w:pPr>
        <w:pStyle w:val="BodyText"/>
        <w:spacing w:before="1"/>
        <w:ind w:left="699"/>
        <w:jc w:val="both"/>
      </w:pPr>
      <w:r>
        <w:rPr/>
        <w:t>Ñoù laø Tyø-kheo coù phaùp thöù naêm, ñöôïc sinh leân trôøi.</w:t>
      </w:r>
    </w:p>
    <w:p>
      <w:pPr>
        <w:pStyle w:val="BodyText"/>
        <w:ind w:left="699" w:right="752" w:firstLine="567"/>
        <w:jc w:val="both"/>
      </w:pPr>
      <w:r>
        <w:rPr/>
        <w:t>Laïi nöõa, Tyø-kheo khoâng laøm theo töï yù maø haèng tuøy thuaän giôùi phaùp. Ñoù laø thaønh töïu phaùp thöù saùu, ñöôïc sinh vaøo choã laønh.</w:t>
      </w:r>
    </w:p>
    <w:p>
      <w:pPr>
        <w:pStyle w:val="BodyText"/>
        <w:ind w:left="699" w:right="754" w:firstLine="567"/>
        <w:jc w:val="both"/>
      </w:pPr>
      <w:r>
        <w:rPr/>
        <w:t>Laïi nöõa, Tyø-kheo khoâng meâ ñaém coâng vieâc baän roän, thöôøng öa toïa</w:t>
      </w:r>
      <w:r>
        <w:rPr>
          <w:spacing w:val="6"/>
        </w:rPr>
        <w:t> </w:t>
      </w:r>
      <w:r>
        <w:rPr/>
        <w:t>thieàn.</w:t>
      </w:r>
      <w:r>
        <w:rPr>
          <w:spacing w:val="7"/>
        </w:rPr>
        <w:t> </w:t>
      </w:r>
      <w:r>
        <w:rPr/>
        <w:t>Ñoù</w:t>
      </w:r>
      <w:r>
        <w:rPr>
          <w:spacing w:val="7"/>
        </w:rPr>
        <w:t> </w:t>
      </w:r>
      <w:r>
        <w:rPr/>
        <w:t>laø</w:t>
      </w:r>
      <w:r>
        <w:rPr>
          <w:spacing w:val="6"/>
        </w:rPr>
        <w:t> </w:t>
      </w:r>
      <w:r>
        <w:rPr/>
        <w:t>thaønh</w:t>
      </w:r>
      <w:r>
        <w:rPr>
          <w:spacing w:val="7"/>
        </w:rPr>
        <w:t> </w:t>
      </w:r>
      <w:r>
        <w:rPr/>
        <w:t>töïu</w:t>
      </w:r>
      <w:r>
        <w:rPr>
          <w:spacing w:val="7"/>
        </w:rPr>
        <w:t> </w:t>
      </w:r>
      <w:r>
        <w:rPr/>
        <w:t>phaùp</w:t>
      </w:r>
      <w:r>
        <w:rPr>
          <w:spacing w:val="7"/>
        </w:rPr>
        <w:t> </w:t>
      </w:r>
      <w:r>
        <w:rPr/>
        <w:t>thöù</w:t>
      </w:r>
      <w:r>
        <w:rPr>
          <w:spacing w:val="6"/>
        </w:rPr>
        <w:t> </w:t>
      </w:r>
      <w:r>
        <w:rPr/>
        <w:t>baûy,</w:t>
      </w:r>
      <w:r>
        <w:rPr>
          <w:spacing w:val="6"/>
        </w:rPr>
        <w:t> </w:t>
      </w:r>
      <w:r>
        <w:rPr/>
        <w:t>ñöôïc</w:t>
      </w:r>
      <w:r>
        <w:rPr>
          <w:spacing w:val="7"/>
        </w:rPr>
        <w:t> </w:t>
      </w:r>
      <w:r>
        <w:rPr/>
        <w:t>sinh</w:t>
      </w:r>
      <w:r>
        <w:rPr>
          <w:spacing w:val="7"/>
        </w:rPr>
        <w:t> </w:t>
      </w:r>
      <w:r>
        <w:rPr/>
        <w:t>leân</w:t>
      </w:r>
      <w:r>
        <w:rPr>
          <w:spacing w:val="6"/>
        </w:rPr>
        <w:t> </w:t>
      </w:r>
      <w:r>
        <w:rPr/>
        <w:t>trôøi.</w:t>
      </w:r>
    </w:p>
    <w:p>
      <w:pPr>
        <w:pStyle w:val="BodyText"/>
        <w:ind w:left="699" w:right="755" w:firstLine="567"/>
        <w:jc w:val="both"/>
      </w:pPr>
      <w:r>
        <w:rPr/>
        <w:t>Laïi nöõa, Tyø-kheo öa choã nhaøn tónh, khoâng öa soáng giöõa nhaân gian. Ñoù laø thaønh töï phaùp thöù taùm, ñöôïc sinh vaøo choã</w:t>
      </w:r>
      <w:r>
        <w:rPr>
          <w:spacing w:val="11"/>
        </w:rPr>
        <w:t> </w:t>
      </w:r>
      <w:r>
        <w:rPr>
          <w:spacing w:val="2"/>
        </w:rPr>
        <w:t>laønh.</w:t>
      </w:r>
    </w:p>
    <w:p>
      <w:pPr>
        <w:pStyle w:val="BodyText"/>
        <w:ind w:left="699" w:right="755" w:firstLine="567"/>
        <w:jc w:val="both"/>
      </w:pPr>
      <w:r>
        <w:rPr/>
        <w:t>Laïi nöõa, Tyø-kheo khoâng tuøng söï theo aùc tri thöùc, maø thöôøng  tuøng söï theo Thieän tri thöùc. Ñoù laø thaønh töïu phaùp thöù chín, ñöôïc sinh vaøo choã</w:t>
      </w:r>
      <w:r>
        <w:rPr>
          <w:spacing w:val="6"/>
        </w:rPr>
        <w:t> </w:t>
      </w:r>
      <w:r>
        <w:rPr/>
        <w:t>laønh.</w:t>
      </w:r>
    </w:p>
    <w:p>
      <w:pPr>
        <w:pStyle w:val="BodyText"/>
        <w:ind w:left="699" w:right="754" w:firstLine="567"/>
        <w:jc w:val="both"/>
      </w:pPr>
      <w:r>
        <w:rPr/>
        <w:t>Laïi nöõa, Tyø-kheo höôøng tu phaïm haønh, xa lìa aùc phaùp, nghe nhieàu, hoïc nghóa, khoâng ñeå maát thöù töï. Nhö vaäy Tyø-kheo thaønh töïu möôøi phaùp, trong khoaûnh khaéc nhö co duoãi caùnh tay, sinh vaøo choã laønh, sinh leân</w:t>
      </w:r>
      <w:r>
        <w:rPr>
          <w:spacing w:val="12"/>
        </w:rPr>
        <w:t> </w:t>
      </w:r>
      <w:r>
        <w:rPr/>
        <w:t>trôøi.</w:t>
      </w:r>
    </w:p>
    <w:p>
      <w:pPr>
        <w:pStyle w:val="BodyText"/>
        <w:spacing w:before="33"/>
        <w:ind w:left="699" w:right="754" w:firstLine="567"/>
        <w:jc w:val="both"/>
      </w:pPr>
      <w:r>
        <w:rPr/>
        <w:t>Ñoù laø, möôøi phi phaùp haønh khieán vaøo ñòa nguïc, haõy neân </w:t>
      </w:r>
      <w:r>
        <w:rPr>
          <w:spacing w:val="2"/>
        </w:rPr>
        <w:t>boû</w:t>
      </w:r>
      <w:r>
        <w:rPr>
          <w:spacing w:val="64"/>
        </w:rPr>
        <w:t> </w:t>
      </w:r>
      <w:r>
        <w:rPr/>
        <w:t>traùnh xa. Möôøi chaùnh phaùp haønh, haõy neân cuøng vaâng tu</w:t>
      </w:r>
      <w:r>
        <w:rPr>
          <w:spacing w:val="7"/>
        </w:rPr>
        <w:t> </w:t>
      </w:r>
      <w:r>
        <w:rPr/>
        <w:t>taäp.</w:t>
      </w:r>
    </w:p>
    <w:p>
      <w:pPr>
        <w:pStyle w:val="BodyText"/>
        <w:spacing w:before="35"/>
        <w:ind w:left="1267"/>
        <w:jc w:val="both"/>
      </w:pPr>
      <w:r>
        <w:rPr/>
        <w:t>Tyø-kheo, haõy hoïc ñieàu naøy nhö vaäy.</w:t>
      </w:r>
    </w:p>
    <w:p>
      <w:pPr>
        <w:pStyle w:val="BodyText"/>
        <w:spacing w:before="33"/>
        <w:ind w:left="699" w:right="755" w:firstLine="567"/>
        <w:jc w:val="both"/>
      </w:pPr>
      <w:r>
        <w:rPr/>
        <w:t>Baáy giôø caùc Tyø-kheo nghe nhöõng ñieàu Phaät daïy,  hoan  </w:t>
      </w:r>
      <w:r>
        <w:rPr>
          <w:spacing w:val="2"/>
        </w:rPr>
        <w:t>hyû  </w:t>
      </w:r>
      <w:r>
        <w:rPr/>
        <w:t>phuïng</w:t>
      </w:r>
      <w:r>
        <w:rPr>
          <w:spacing w:val="3"/>
        </w:rPr>
        <w:t> </w:t>
      </w:r>
      <w:r>
        <w:rPr>
          <w:spacing w:val="2"/>
        </w:rPr>
        <w:t>haønh.</w:t>
      </w:r>
    </w:p>
    <w:p>
      <w:pPr>
        <w:pStyle w:val="BodyText"/>
        <w:spacing w:before="9"/>
        <w:rPr>
          <w:sz w:val="10"/>
        </w:rPr>
      </w:pPr>
    </w:p>
    <w:p>
      <w:pPr>
        <w:pStyle w:val="Heading3"/>
        <w:ind w:right="59"/>
      </w:pPr>
      <w:r>
        <w:rPr>
          <w:w w:val="99"/>
        </w:rPr>
        <w:t></w:t>
      </w:r>
    </w:p>
    <w:p>
      <w:pPr>
        <w:spacing w:after="0"/>
        <w:sectPr>
          <w:pgSz w:w="11910" w:h="16840"/>
          <w:pgMar w:header="794" w:footer="0" w:top="1100" w:bottom="280" w:left="1680" w:right="1680"/>
        </w:sectPr>
      </w:pPr>
    </w:p>
    <w:p>
      <w:pPr>
        <w:pStyle w:val="BodyText"/>
        <w:spacing w:before="0"/>
        <w:rPr>
          <w:rFonts w:ascii="Symbol" w:hAnsi="Symbol"/>
          <w:sz w:val="20"/>
        </w:rPr>
      </w:pPr>
    </w:p>
    <w:p>
      <w:pPr>
        <w:pStyle w:val="BodyText"/>
        <w:spacing w:before="0"/>
        <w:rPr>
          <w:rFonts w:ascii="Symbol" w:hAnsi="Symbol"/>
          <w:sz w:val="20"/>
        </w:rPr>
      </w:pPr>
    </w:p>
    <w:p>
      <w:pPr>
        <w:pStyle w:val="BodyText"/>
        <w:spacing w:before="0"/>
        <w:rPr>
          <w:rFonts w:ascii="Symbol" w:hAnsi="Symbol"/>
          <w:sz w:val="20"/>
        </w:rPr>
      </w:pPr>
    </w:p>
    <w:p>
      <w:pPr>
        <w:pStyle w:val="BodyText"/>
        <w:spacing w:before="0"/>
        <w:rPr>
          <w:rFonts w:ascii="Symbol" w:hAnsi="Symbol"/>
          <w:sz w:val="20"/>
        </w:rPr>
      </w:pPr>
    </w:p>
    <w:p>
      <w:pPr>
        <w:pStyle w:val="BodyText"/>
        <w:spacing w:before="1"/>
        <w:rPr>
          <w:rFonts w:ascii="Symbol" w:hAnsi="Symbol"/>
          <w:sz w:val="15"/>
        </w:rPr>
      </w:pPr>
    </w:p>
    <w:p>
      <w:pPr>
        <w:spacing w:before="99"/>
        <w:ind w:left="56" w:right="0" w:firstLine="0"/>
        <w:jc w:val="center"/>
        <w:rPr>
          <w:rFonts w:ascii="VNI-Times" w:hAnsi="VNI-Times"/>
          <w:b/>
          <w:sz w:val="22"/>
        </w:rPr>
      </w:pPr>
      <w:r>
        <w:rPr>
          <w:rFonts w:ascii="VNI-Goudy" w:hAnsi="VNI-Goudy"/>
          <w:b/>
          <w:sz w:val="22"/>
        </w:rPr>
        <w:t>KINH SOÁ 8</w:t>
      </w:r>
      <w:r>
        <w:rPr>
          <w:rFonts w:ascii="VNI-Times" w:hAnsi="VNI-Times"/>
          <w:b/>
          <w:sz w:val="22"/>
          <w:vertAlign w:val="superscript"/>
        </w:rPr>
        <w:t>29</w:t>
      </w:r>
    </w:p>
    <w:p>
      <w:pPr>
        <w:pStyle w:val="BodyText"/>
        <w:spacing w:before="0"/>
        <w:rPr>
          <w:rFonts w:ascii="VNI-Times"/>
          <w:b/>
          <w:sz w:val="27"/>
        </w:rPr>
      </w:pPr>
    </w:p>
    <w:p>
      <w:pPr>
        <w:pStyle w:val="BodyText"/>
        <w:spacing w:before="0"/>
        <w:ind w:left="1324"/>
        <w:jc w:val="both"/>
      </w:pPr>
      <w:r>
        <w:rPr/>
        <w:t>Nghe nhö vaày:</w:t>
      </w:r>
    </w:p>
    <w:p>
      <w:pPr>
        <w:pStyle w:val="BodyText"/>
        <w:spacing w:before="35"/>
        <w:ind w:left="757" w:right="695" w:firstLine="567"/>
        <w:jc w:val="both"/>
      </w:pPr>
      <w:r>
        <w:rPr/>
        <w:t>Moät thôøi, Phaät ôû taïi thaønh La-duyeät, trong Ca-lan-ñaø Truùc vieân, cuøng vôùi chuùng ñaïi Tyø-kheo naêm traêm vò.</w:t>
      </w:r>
    </w:p>
    <w:p>
      <w:pPr>
        <w:pStyle w:val="BodyText"/>
        <w:spacing w:before="33"/>
        <w:ind w:left="757" w:right="697" w:firstLine="567"/>
        <w:jc w:val="both"/>
      </w:pPr>
      <w:r>
        <w:rPr/>
        <w:t>Baáy giôø, soá ñoâng Tyø-kheo, khi ñeán giôø, khoaùc y, caàm baùt, vaøo thaønh La-duyeät khaát thöïc. Khi aáy, soá ñoâng Tyø-kheo nghó nhö vaày: “Chuùng ta vaøo thaønh khaát thöïc, nhöng coøn quaù sôùm. Chuùng ta haõy   ñeán choã ngoaïi ñaïo dò hoïc ñeå cuøng luaän nghò.” Roài chuùng Tyø-kheo ñi ñeán choã ngoaïi ñaïo dò</w:t>
      </w:r>
      <w:r>
        <w:rPr>
          <w:spacing w:val="18"/>
        </w:rPr>
        <w:t> </w:t>
      </w:r>
      <w:r>
        <w:rPr/>
        <w:t>hoïc.</w:t>
      </w:r>
    </w:p>
    <w:p>
      <w:pPr>
        <w:pStyle w:val="BodyText"/>
        <w:ind w:left="757" w:right="696" w:firstLine="567"/>
        <w:jc w:val="both"/>
      </w:pPr>
      <w:r>
        <w:rPr/>
        <w:t>Khi caùc ngoaïi ñaïo thaáy caùc Sa-moân ñeán, baûo nhau raèng: “Caùc baïn haõy giöõ im laëng, chôù noùi lôùn tieáng. Ñeä töû cuûa Sa-moân Cuø-ñaøm ñang ñi ñeán ñaây. Phaùp cuûa Sa-moân ca  ngôïi nhöõng ngöôøi  im  </w:t>
      </w:r>
      <w:r>
        <w:rPr>
          <w:spacing w:val="2"/>
        </w:rPr>
        <w:t>laëng. </w:t>
      </w:r>
      <w:r>
        <w:rPr/>
        <w:t>Chôù</w:t>
      </w:r>
      <w:r>
        <w:rPr>
          <w:spacing w:val="6"/>
        </w:rPr>
        <w:t> </w:t>
      </w:r>
      <w:r>
        <w:rPr/>
        <w:t>ñeå</w:t>
      </w:r>
      <w:r>
        <w:rPr>
          <w:spacing w:val="6"/>
        </w:rPr>
        <w:t> </w:t>
      </w:r>
      <w:r>
        <w:rPr/>
        <w:t>hoï</w:t>
      </w:r>
      <w:r>
        <w:rPr>
          <w:spacing w:val="6"/>
        </w:rPr>
        <w:t> </w:t>
      </w:r>
      <w:r>
        <w:rPr/>
        <w:t>bieát</w:t>
      </w:r>
      <w:r>
        <w:rPr>
          <w:spacing w:val="7"/>
        </w:rPr>
        <w:t> </w:t>
      </w:r>
      <w:r>
        <w:rPr/>
        <w:t>chaùnh</w:t>
      </w:r>
      <w:r>
        <w:rPr>
          <w:spacing w:val="6"/>
        </w:rPr>
        <w:t> </w:t>
      </w:r>
      <w:r>
        <w:rPr/>
        <w:t>phaùp</w:t>
      </w:r>
      <w:r>
        <w:rPr>
          <w:spacing w:val="6"/>
        </w:rPr>
        <w:t> </w:t>
      </w:r>
      <w:r>
        <w:rPr/>
        <w:t>cuûa</w:t>
      </w:r>
      <w:r>
        <w:rPr>
          <w:spacing w:val="7"/>
        </w:rPr>
        <w:t> </w:t>
      </w:r>
      <w:r>
        <w:rPr/>
        <w:t>chuùng</w:t>
      </w:r>
      <w:r>
        <w:rPr>
          <w:spacing w:val="7"/>
        </w:rPr>
        <w:t> </w:t>
      </w:r>
      <w:r>
        <w:rPr/>
        <w:t>ta</w:t>
      </w:r>
      <w:r>
        <w:rPr>
          <w:spacing w:val="7"/>
        </w:rPr>
        <w:t> </w:t>
      </w:r>
      <w:r>
        <w:rPr/>
        <w:t>loaïn</w:t>
      </w:r>
      <w:r>
        <w:rPr>
          <w:spacing w:val="8"/>
        </w:rPr>
        <w:t> </w:t>
      </w:r>
      <w:r>
        <w:rPr/>
        <w:t>hay</w:t>
      </w:r>
      <w:r>
        <w:rPr>
          <w:spacing w:val="7"/>
        </w:rPr>
        <w:t> </w:t>
      </w:r>
      <w:r>
        <w:rPr/>
        <w:t>khoâng</w:t>
      </w:r>
      <w:r>
        <w:rPr>
          <w:spacing w:val="7"/>
        </w:rPr>
        <w:t> </w:t>
      </w:r>
      <w:r>
        <w:rPr/>
        <w:t>loaïn.</w:t>
      </w:r>
    </w:p>
    <w:p>
      <w:pPr>
        <w:pStyle w:val="BodyText"/>
        <w:ind w:left="757" w:right="697" w:firstLine="567"/>
        <w:jc w:val="both"/>
      </w:pPr>
      <w:r>
        <w:rPr/>
        <w:t>Baáy giôø, soá ñoâng caùc Tyø-kheo ñi ñeán choã ngoaïi ñaïo dò hoïc, </w:t>
      </w:r>
      <w:r>
        <w:rPr>
          <w:spacing w:val="2"/>
        </w:rPr>
        <w:t>sau </w:t>
      </w:r>
      <w:r>
        <w:rPr/>
        <w:t>khi chaøo hoûi nhau, ngoài xuoáng moät beân. Khi aáy, caùc ngoaïi ñaïo hoûi   caùc</w:t>
      </w:r>
      <w:r>
        <w:rPr>
          <w:spacing w:val="5"/>
        </w:rPr>
        <w:t> </w:t>
      </w:r>
      <w:r>
        <w:rPr/>
        <w:t>Tyø-kheo:</w:t>
      </w:r>
    </w:p>
    <w:p>
      <w:pPr>
        <w:pStyle w:val="BodyText"/>
        <w:spacing w:before="35"/>
        <w:ind w:left="757" w:right="697" w:firstLine="567"/>
        <w:jc w:val="both"/>
      </w:pPr>
      <w:r>
        <w:rPr/>
        <w:t>–Sa-moân Cuø-ñaøm cuûa caùc oâng daïy caùc ñeä töû baèng dieäu phaùp naøy, raèng: “Naøy caùc Tyø-kheo, haõy thaáu suoát heát thaûy caùc phaùp </w:t>
      </w:r>
      <w:r>
        <w:rPr>
          <w:spacing w:val="2"/>
        </w:rPr>
        <w:t>vaø </w:t>
      </w:r>
      <w:r>
        <w:rPr>
          <w:spacing w:val="64"/>
        </w:rPr>
        <w:t> </w:t>
      </w:r>
      <w:r>
        <w:rPr/>
        <w:t>haõy töï mình an truù.</w:t>
      </w:r>
      <w:r>
        <w:rPr>
          <w:position w:val="9"/>
          <w:sz w:val="13"/>
        </w:rPr>
        <w:t>30 </w:t>
      </w:r>
      <w:r>
        <w:rPr/>
        <w:t>Phaûi vaäy chaêng? Chuùng toâi cuõng daïy caùc ñeä </w:t>
      </w:r>
      <w:r>
        <w:rPr>
          <w:spacing w:val="2"/>
        </w:rPr>
        <w:t>töû </w:t>
      </w:r>
      <w:r>
        <w:rPr/>
        <w:t>dieäu phaùp naøy ñeå töï an truù. Nhöõng ñieàu toâi noùi coù gì khaùc vôùi caùc   oâng, coù gì sai bieät? Thuyeát phaùp, giaùo giôùi cuøng nhö nhau, khoâng </w:t>
      </w:r>
      <w:r>
        <w:rPr>
          <w:spacing w:val="2"/>
        </w:rPr>
        <w:t>coù  </w:t>
      </w:r>
      <w:r>
        <w:rPr/>
        <w:t>gì</w:t>
      </w:r>
      <w:r>
        <w:rPr>
          <w:spacing w:val="4"/>
        </w:rPr>
        <w:t> </w:t>
      </w:r>
      <w:r>
        <w:rPr/>
        <w:t>khaùc.”</w:t>
      </w:r>
    </w:p>
    <w:p>
      <w:pPr>
        <w:pStyle w:val="BodyText"/>
        <w:spacing w:before="33"/>
        <w:ind w:left="757" w:right="697" w:firstLine="567"/>
        <w:jc w:val="both"/>
      </w:pPr>
      <w:r>
        <w:rPr/>
        <w:t>Soá ñoâng caùc Tyø-kheo, sau khi nghe nhöõng ñieàu ngoaïi ñaïo noùi, khoâng khen hay, cuõng khoâng cheâ dôõ, beøn rôøi choã ngoài ñöùng daäy maø</w:t>
      </w:r>
    </w:p>
    <w:p>
      <w:pPr>
        <w:pStyle w:val="BodyText"/>
        <w:spacing w:before="0"/>
        <w:rPr>
          <w:sz w:val="20"/>
        </w:rPr>
      </w:pPr>
    </w:p>
    <w:p>
      <w:pPr>
        <w:pStyle w:val="BodyText"/>
        <w:spacing w:before="11"/>
        <w:rPr>
          <w:sz w:val="12"/>
        </w:rPr>
      </w:pPr>
      <w:r>
        <w:rPr/>
        <w:pict>
          <v:rect style="position:absolute;margin-left:150.240005pt;margin-top:10.383351pt;width:144pt;height:.600010pt;mso-position-horizontal-relative:page;mso-position-vertical-relative:paragraph;z-index:-15644672;mso-wrap-distance-left:0;mso-wrap-distance-right:0" filled="true" fillcolor="#000000" stroked="false">
            <v:fill type="solid"/>
            <w10:wrap type="topAndBottom"/>
          </v:rect>
        </w:pict>
      </w:r>
    </w:p>
    <w:p>
      <w:pPr>
        <w:spacing w:before="99"/>
        <w:ind w:left="757" w:right="0" w:firstLine="0"/>
        <w:jc w:val="both"/>
        <w:rPr>
          <w:rFonts w:ascii="VNI-Helve" w:hAnsi="VNI-Helve"/>
          <w:sz w:val="18"/>
        </w:rPr>
      </w:pPr>
      <w:r>
        <w:rPr>
          <w:position w:val="9"/>
          <w:sz w:val="13"/>
        </w:rPr>
        <w:t>29</w:t>
      </w:r>
      <w:r>
        <w:rPr>
          <w:rFonts w:ascii="VNI-Helve" w:hAnsi="VNI-Helve"/>
          <w:position w:val="8"/>
          <w:sz w:val="12"/>
        </w:rPr>
        <w:t>. </w:t>
      </w:r>
      <w:r>
        <w:rPr>
          <w:rFonts w:ascii="Arial" w:hAnsi="Arial"/>
          <w:sz w:val="18"/>
        </w:rPr>
        <w:t>Paøli</w:t>
      </w:r>
      <w:r>
        <w:rPr>
          <w:rFonts w:ascii="VNI-Helve" w:hAnsi="VNI-Helve"/>
          <w:sz w:val="18"/>
        </w:rPr>
        <w:t>, A.X. 27. </w:t>
      </w:r>
      <w:r>
        <w:rPr>
          <w:rFonts w:ascii="Arial" w:hAnsi="Arial"/>
          <w:sz w:val="18"/>
        </w:rPr>
        <w:t>Mahaøpaóhaø </w:t>
      </w:r>
      <w:r>
        <w:rPr>
          <w:rFonts w:ascii="VNI-Helve" w:hAnsi="VNI-Helve"/>
          <w:sz w:val="18"/>
        </w:rPr>
        <w:t>1 (R.v. 48).</w:t>
      </w:r>
    </w:p>
    <w:p>
      <w:pPr>
        <w:spacing w:line="266" w:lineRule="auto" w:before="33"/>
        <w:ind w:left="1041" w:right="697" w:hanging="285"/>
        <w:jc w:val="both"/>
        <w:rPr>
          <w:rFonts w:ascii="VNI-Helve" w:hAnsi="VNI-Helve"/>
          <w:sz w:val="18"/>
        </w:rPr>
      </w:pPr>
      <w:r>
        <w:rPr>
          <w:position w:val="9"/>
          <w:sz w:val="13"/>
        </w:rPr>
        <w:t>30</w:t>
      </w:r>
      <w:r>
        <w:rPr>
          <w:rFonts w:ascii="VNI-Helve" w:hAnsi="VNI-Helve"/>
          <w:position w:val="8"/>
          <w:sz w:val="12"/>
        </w:rPr>
        <w:t>. </w:t>
      </w:r>
      <w:r>
        <w:rPr>
          <w:rFonts w:ascii="Arial" w:hAnsi="Arial"/>
          <w:sz w:val="18"/>
        </w:rPr>
        <w:t>Paøli</w:t>
      </w:r>
      <w:r>
        <w:rPr>
          <w:rFonts w:ascii="VNI-Helve" w:hAnsi="VNI-Helve"/>
          <w:sz w:val="18"/>
        </w:rPr>
        <w:t>: </w:t>
      </w:r>
      <w:r>
        <w:rPr>
          <w:rFonts w:ascii="Arial" w:hAnsi="Arial"/>
          <w:sz w:val="18"/>
        </w:rPr>
        <w:t>Sabbaö dhammaö abhijaønaøtha, sabbaö dhammaö  abhióóaøya  viharathaø’ti</w:t>
      </w:r>
      <w:r>
        <w:rPr>
          <w:rFonts w:ascii="VNI-Helve" w:hAnsi="VNI-Helve"/>
          <w:sz w:val="18"/>
        </w:rPr>
        <w:t>, caùc oâng haõy chöùng tri taát caû phaùp. Sau khi chöùng tri taát caû phaùp,  caùc oâng hay an</w:t>
      </w:r>
      <w:r>
        <w:rPr>
          <w:rFonts w:ascii="VNI-Helve" w:hAnsi="VNI-Helve"/>
          <w:spacing w:val="17"/>
          <w:sz w:val="18"/>
        </w:rPr>
        <w:t> </w:t>
      </w:r>
      <w:r>
        <w:rPr>
          <w:rFonts w:ascii="VNI-Helve" w:hAnsi="VNI-Helve"/>
          <w:sz w:val="18"/>
        </w:rPr>
        <w:t>truù.</w:t>
      </w:r>
    </w:p>
    <w:p>
      <w:pPr>
        <w:pStyle w:val="BodyText"/>
        <w:spacing w:before="0"/>
        <w:rPr>
          <w:rFonts w:ascii="VNI-Helve"/>
          <w:sz w:val="20"/>
        </w:rPr>
      </w:pPr>
    </w:p>
    <w:p>
      <w:pPr>
        <w:pStyle w:val="BodyText"/>
        <w:spacing w:before="7"/>
        <w:rPr>
          <w:rFonts w:ascii="VNI-Helve"/>
          <w:sz w:val="18"/>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jc w:val="both"/>
      </w:pPr>
      <w:r>
        <w:rPr/>
        <w:t>boû ñi.</w:t>
      </w:r>
    </w:p>
    <w:p>
      <w:pPr>
        <w:pStyle w:val="BodyText"/>
        <w:spacing w:before="33"/>
        <w:ind w:left="699" w:right="755" w:firstLine="567"/>
        <w:jc w:val="both"/>
      </w:pPr>
      <w:r>
        <w:rPr/>
        <w:t>Sau </w:t>
      </w:r>
      <w:r>
        <w:rPr>
          <w:spacing w:val="2"/>
        </w:rPr>
        <w:t>ñoù, caùc Tyø-kheo baûo nhau: “Chuùng </w:t>
      </w:r>
      <w:r>
        <w:rPr/>
        <w:t>ta </w:t>
      </w:r>
      <w:r>
        <w:rPr>
          <w:spacing w:val="2"/>
        </w:rPr>
        <w:t>haõy ñem </w:t>
      </w:r>
      <w:r>
        <w:rPr>
          <w:spacing w:val="3"/>
        </w:rPr>
        <w:t>nghóa </w:t>
      </w:r>
      <w:r>
        <w:rPr>
          <w:spacing w:val="4"/>
        </w:rPr>
        <w:t>lyù </w:t>
      </w:r>
      <w:r>
        <w:rPr>
          <w:spacing w:val="2"/>
        </w:rPr>
        <w:t>naøy ñeán baïch Theá Toân. Neáu </w:t>
      </w:r>
      <w:r>
        <w:rPr/>
        <w:t>Nhö </w:t>
      </w:r>
      <w:r>
        <w:rPr>
          <w:spacing w:val="2"/>
        </w:rPr>
        <w:t>Lai coù </w:t>
      </w:r>
      <w:r>
        <w:rPr>
          <w:spacing w:val="3"/>
        </w:rPr>
        <w:t>daïy ñieàu </w:t>
      </w:r>
      <w:r>
        <w:rPr>
          <w:spacing w:val="2"/>
        </w:rPr>
        <w:t>gì, </w:t>
      </w:r>
      <w:r>
        <w:rPr>
          <w:spacing w:val="3"/>
        </w:rPr>
        <w:t>chuùng </w:t>
      </w:r>
      <w:r>
        <w:rPr/>
        <w:t>ta  </w:t>
      </w:r>
      <w:r>
        <w:rPr>
          <w:spacing w:val="4"/>
        </w:rPr>
        <w:t>seõ  </w:t>
      </w:r>
      <w:r>
        <w:rPr>
          <w:spacing w:val="2"/>
        </w:rPr>
        <w:t>ghi </w:t>
      </w:r>
      <w:r>
        <w:rPr>
          <w:spacing w:val="3"/>
        </w:rPr>
        <w:t>nhôù </w:t>
      </w:r>
      <w:r>
        <w:rPr>
          <w:spacing w:val="2"/>
        </w:rPr>
        <w:t>maø </w:t>
      </w:r>
      <w:r>
        <w:rPr>
          <w:spacing w:val="3"/>
        </w:rPr>
        <w:t>phuïng</w:t>
      </w:r>
      <w:r>
        <w:rPr>
          <w:spacing w:val="21"/>
        </w:rPr>
        <w:t> </w:t>
      </w:r>
      <w:r>
        <w:rPr>
          <w:spacing w:val="4"/>
        </w:rPr>
        <w:t>haønh.</w:t>
      </w:r>
    </w:p>
    <w:p>
      <w:pPr>
        <w:pStyle w:val="BodyText"/>
        <w:ind w:left="699" w:right="753" w:firstLine="567"/>
        <w:jc w:val="both"/>
      </w:pPr>
      <w:r>
        <w:rPr/>
        <w:t>Roài soá ñoâng caùc Tyø-kheo, sau khi vaøo thaønh  La-duyeät  khaát thöïc, trôû veà trong phoøng, caát y baùt, ñi ñeán Theá Toân, cuùi ñaàu laïy döôùi chaân, roài ngoài xuoáng moät beân. Khi aáy soá ñoâng caùc Tyø-kheo </w:t>
      </w:r>
      <w:r>
        <w:rPr>
          <w:spacing w:val="2"/>
        </w:rPr>
        <w:t>ñem</w:t>
      </w:r>
      <w:r>
        <w:rPr>
          <w:spacing w:val="64"/>
        </w:rPr>
        <w:t> </w:t>
      </w:r>
      <w:r>
        <w:rPr/>
        <w:t>duyeân söï tröôùc ñoù keå heát vôùi Nhö</w:t>
      </w:r>
      <w:r>
        <w:rPr>
          <w:spacing w:val="36"/>
        </w:rPr>
        <w:t> </w:t>
      </w:r>
      <w:r>
        <w:rPr/>
        <w:t>Lai.</w:t>
      </w:r>
    </w:p>
    <w:p>
      <w:pPr>
        <w:pStyle w:val="BodyText"/>
        <w:ind w:left="1267"/>
        <w:jc w:val="both"/>
      </w:pPr>
      <w:r>
        <w:rPr/>
        <w:t>Baáy giôø Theá Toân noùi vôùi caùc Tyø-kheo:</w:t>
      </w:r>
    </w:p>
    <w:p>
      <w:pPr>
        <w:pStyle w:val="BodyText"/>
        <w:ind w:left="699" w:right="753" w:firstLine="567"/>
        <w:jc w:val="both"/>
      </w:pPr>
      <w:r>
        <w:rPr/>
        <w:t>–Sau khi caùc ngoaïi ñaïo dò hoïc kia hoûi nghóa naøy, caùc oâng haõy  traû lôøi baèng nhöõng lôøi naøy: Luaän moät ñieàu, nghóa moät ñieàu, dieãn moät ñieàu; cho ñeán, luaän möôøi, nghóa möôøi, dieãn möôøi.</w:t>
      </w:r>
      <w:r>
        <w:rPr>
          <w:position w:val="9"/>
          <w:sz w:val="13"/>
        </w:rPr>
        <w:t>31   </w:t>
      </w:r>
      <w:r>
        <w:rPr/>
        <w:t>Khi noùi lôøi naøy    coù yù nghóa gì, caùc oâng mang lôøi naøy ñeán hoûi, nhöõng ngöôøi kia </w:t>
      </w:r>
      <w:r>
        <w:rPr>
          <w:spacing w:val="2"/>
        </w:rPr>
        <w:t>seõ </w:t>
      </w:r>
      <w:r>
        <w:rPr/>
        <w:t>khoâng theå traû lôøi. Caùc ngoaïi ñaïo do theá caøng taêng theâm ngu hoaëc. Vì sao? Vì khoâng phaûi laø caûnh giôùi cuûa hoï. Cho neân, Tyø-kheo, Ta </w:t>
      </w:r>
      <w:r>
        <w:rPr>
          <w:spacing w:val="2"/>
        </w:rPr>
        <w:t>khoâng </w:t>
      </w:r>
      <w:r>
        <w:rPr/>
        <w:t>thaáy coù Trôøi, Ngöôøi, Ma hoaëc Ma thieân, Ñeá Thích, Phaïm  </w:t>
      </w:r>
      <w:r>
        <w:rPr>
          <w:spacing w:val="2"/>
        </w:rPr>
        <w:t>Thieân </w:t>
      </w:r>
      <w:r>
        <w:rPr/>
        <w:t>vöông, maø coù theå traû lôøi ñöôïc ñieàu ñoù, tröø Nhö Lai vaø ñeä töû cuûa </w:t>
      </w:r>
      <w:r>
        <w:rPr>
          <w:spacing w:val="2"/>
        </w:rPr>
        <w:t>Nhö </w:t>
      </w:r>
      <w:r>
        <w:rPr/>
        <w:t>Lai nghe töø Ta noùi, ñieàu naøy khoâng luaän</w:t>
      </w:r>
      <w:r>
        <w:rPr>
          <w:spacing w:val="42"/>
        </w:rPr>
        <w:t> </w:t>
      </w:r>
      <w:r>
        <w:rPr/>
        <w:t>ñeán.</w:t>
      </w:r>
    </w:p>
    <w:p>
      <w:pPr>
        <w:pStyle w:val="BodyText"/>
        <w:ind w:left="699" w:right="753" w:firstLine="567"/>
        <w:jc w:val="both"/>
      </w:pPr>
      <w:r>
        <w:rPr/>
        <w:t>Luaän moät, nghóa moät, dieãn moät; Ta tuy ñaõ noùi yù nghóa naøy, nhöng do ñaâu maø noùi? Heát thaûy chuùng sinh do thöùc aên maø toàn taïi; khoâng thöùc aên thì cheát. Tyø-kheo ñoái vôùi phaùp aáy maø bình ñaúng nhaøm tôûm, bình ñaúng giaûi thoaùt, bình ñaúng quaùn saùt, bình ñaúng phaân bieät yù nghóa cuûa noù, bình ñaèng chaám döùt bieân teá khoå;</w:t>
      </w:r>
      <w:r>
        <w:rPr>
          <w:position w:val="9"/>
          <w:sz w:val="13"/>
        </w:rPr>
        <w:t>32 </w:t>
      </w:r>
      <w:r>
        <w:rPr/>
        <w:t>ñoàng moät nghóa, khoâng hai</w:t>
      </w:r>
      <w:r>
        <w:rPr>
          <w:position w:val="9"/>
          <w:sz w:val="13"/>
        </w:rPr>
        <w:t>33 </w:t>
      </w:r>
      <w:r>
        <w:rPr/>
        <w:t>ñieàu maø Ta noùi, chính xaùc laø nhö</w:t>
      </w:r>
      <w:r>
        <w:rPr>
          <w:spacing w:val="36"/>
        </w:rPr>
        <w:t> </w:t>
      </w:r>
      <w:r>
        <w:rPr/>
        <w:t>vaäy.</w:t>
      </w:r>
    </w:p>
    <w:p>
      <w:pPr>
        <w:pStyle w:val="BodyText"/>
        <w:spacing w:before="5"/>
        <w:rPr>
          <w:sz w:val="29"/>
        </w:rPr>
      </w:pPr>
      <w:r>
        <w:rPr/>
        <w:pict>
          <v:rect style="position:absolute;margin-left:147.360001pt;margin-top:21.189819pt;width:144pt;height:.600010pt;mso-position-horizontal-relative:page;mso-position-vertical-relative:paragraph;z-index:-15644160;mso-wrap-distance-left:0;mso-wrap-distance-right:0" filled="true" fillcolor="#000000" stroked="false">
            <v:fill type="solid"/>
            <w10:wrap type="topAndBottom"/>
          </v:rect>
        </w:pict>
      </w:r>
    </w:p>
    <w:p>
      <w:pPr>
        <w:spacing w:line="278" w:lineRule="auto" w:before="99"/>
        <w:ind w:left="983" w:right="755" w:hanging="285"/>
        <w:jc w:val="both"/>
        <w:rPr>
          <w:rFonts w:ascii="VNI-Helve" w:hAnsi="VNI-Helve"/>
          <w:sz w:val="18"/>
        </w:rPr>
      </w:pPr>
      <w:r>
        <w:rPr>
          <w:position w:val="9"/>
          <w:sz w:val="13"/>
        </w:rPr>
        <w:t>31</w:t>
      </w:r>
      <w:r>
        <w:rPr>
          <w:rFonts w:ascii="VNI-Helve" w:hAnsi="VNI-Helve"/>
          <w:position w:val="8"/>
          <w:sz w:val="12"/>
        </w:rPr>
        <w:t>. </w:t>
      </w:r>
      <w:r>
        <w:rPr>
          <w:rFonts w:ascii="Arial" w:hAnsi="Arial"/>
          <w:sz w:val="18"/>
        </w:rPr>
        <w:t>Paøli</w:t>
      </w:r>
      <w:r>
        <w:rPr>
          <w:rFonts w:ascii="VNI-Helve" w:hAnsi="VNI-Helve"/>
          <w:sz w:val="18"/>
        </w:rPr>
        <w:t>: </w:t>
      </w:r>
      <w:r>
        <w:rPr>
          <w:rFonts w:ascii="Arial" w:hAnsi="Arial"/>
          <w:sz w:val="18"/>
        </w:rPr>
        <w:t>Eko, aøvuso, paóho eko uddeso ekaö veyyaøkaraòaö, dve paóhaø dve uddesaø dve veyyaøkaraòaøni,… dasa paóhaø dasuddesaø dasa veyyaøkaraòaønì’ti, </w:t>
      </w:r>
      <w:r>
        <w:rPr>
          <w:rFonts w:ascii="VNI-Helve" w:hAnsi="VNI-Helve"/>
          <w:i/>
          <w:sz w:val="18"/>
        </w:rPr>
        <w:t>mo</w:t>
      </w:r>
      <w:r>
        <w:rPr>
          <w:rFonts w:ascii="VNI-Helve" w:hAnsi="VNI-Helve"/>
          <w:i/>
          <w:w w:val="109"/>
          <w:sz w:val="18"/>
        </w:rPr>
        <w:t>ät</w:t>
      </w:r>
      <w:r>
        <w:rPr>
          <w:rFonts w:ascii="VNI-Helve" w:hAnsi="VNI-Helve"/>
          <w:i/>
          <w:sz w:val="18"/>
        </w:rPr>
        <w:t> ca</w:t>
      </w:r>
      <w:r>
        <w:rPr>
          <w:rFonts w:ascii="VNI-Helve" w:hAnsi="VNI-Helve"/>
          <w:i/>
          <w:w w:val="104"/>
          <w:sz w:val="18"/>
        </w:rPr>
        <w:t>âu</w:t>
      </w:r>
      <w:r>
        <w:rPr>
          <w:rFonts w:ascii="VNI-Helve" w:hAnsi="VNI-Helve"/>
          <w:i/>
          <w:sz w:val="18"/>
        </w:rPr>
        <w:t> </w:t>
      </w:r>
      <w:r>
        <w:rPr>
          <w:rFonts w:ascii="VNI-Helve" w:hAnsi="VNI-Helve"/>
          <w:w w:val="102"/>
          <w:sz w:val="18"/>
        </w:rPr>
        <w:t>hoû</w:t>
      </w:r>
      <w:r>
        <w:rPr>
          <w:rFonts w:ascii="VNI-Helve" w:hAnsi="VNI-Helve"/>
          <w:sz w:val="18"/>
        </w:rPr>
        <w:t>i, </w:t>
      </w:r>
      <w:r>
        <w:rPr>
          <w:rFonts w:ascii="VNI-Helve" w:hAnsi="VNI-Helve"/>
          <w:w w:val="101"/>
          <w:sz w:val="18"/>
        </w:rPr>
        <w:t>moät</w:t>
      </w:r>
      <w:r>
        <w:rPr>
          <w:rFonts w:ascii="VNI-Helve" w:hAnsi="VNI-Helve"/>
          <w:sz w:val="18"/>
        </w:rPr>
        <w:t> tuye</w:t>
      </w:r>
      <w:r>
        <w:rPr>
          <w:rFonts w:ascii="VNI-Helve" w:hAnsi="VNI-Helve"/>
          <w:w w:val="333"/>
          <w:sz w:val="18"/>
        </w:rPr>
        <w:t>â</w:t>
      </w:r>
      <w:r>
        <w:rPr>
          <w:rFonts w:ascii="VNI-Helve" w:hAnsi="VNI-Helve"/>
          <w:sz w:val="18"/>
        </w:rPr>
        <w:t>n </w:t>
      </w:r>
      <w:r>
        <w:rPr>
          <w:rFonts w:ascii="VNI-Helve" w:hAnsi="VNI-Helve"/>
          <w:w w:val="102"/>
          <w:sz w:val="18"/>
        </w:rPr>
        <w:t>boá</w:t>
      </w:r>
      <w:r>
        <w:rPr>
          <w:rFonts w:ascii="VNI-Helve" w:hAnsi="VNI-Helve"/>
          <w:sz w:val="18"/>
        </w:rPr>
        <w:t>, mo</w:t>
      </w:r>
      <w:r>
        <w:rPr>
          <w:rFonts w:ascii="VNI-Helve" w:hAnsi="VNI-Helve"/>
          <w:w w:val="109"/>
          <w:sz w:val="18"/>
        </w:rPr>
        <w:t>ät</w:t>
      </w:r>
      <w:r>
        <w:rPr>
          <w:rFonts w:ascii="VNI-Helve" w:hAnsi="VNI-Helve"/>
          <w:sz w:val="18"/>
        </w:rPr>
        <w:t> tr</w:t>
      </w:r>
      <w:r>
        <w:rPr>
          <w:rFonts w:ascii="VNI-Helve" w:hAnsi="VNI-Helve"/>
          <w:w w:val="104"/>
          <w:sz w:val="18"/>
        </w:rPr>
        <w:t>aû</w:t>
      </w:r>
      <w:r>
        <w:rPr>
          <w:rFonts w:ascii="VNI-Helve" w:hAnsi="VNI-Helve"/>
          <w:sz w:val="18"/>
        </w:rPr>
        <w:t> </w:t>
      </w:r>
      <w:r>
        <w:rPr>
          <w:rFonts w:ascii="VNI-Helve" w:hAnsi="VNI-Helve"/>
          <w:w w:val="102"/>
          <w:sz w:val="18"/>
        </w:rPr>
        <w:t>lôøi,</w:t>
      </w:r>
      <w:r>
        <w:rPr>
          <w:rFonts w:ascii="VNI-Helve" w:hAnsi="VNI-Helve"/>
          <w:sz w:val="18"/>
        </w:rPr>
        <w:t> cho ñe</w:t>
      </w:r>
      <w:r>
        <w:rPr>
          <w:rFonts w:ascii="VNI-Helve" w:hAnsi="VNI-Helve"/>
          <w:w w:val="103"/>
          <w:sz w:val="18"/>
        </w:rPr>
        <w:t>án,</w:t>
      </w:r>
      <w:r>
        <w:rPr>
          <w:rFonts w:ascii="VNI-Helve" w:hAnsi="VNI-Helve"/>
          <w:sz w:val="18"/>
        </w:rPr>
        <w:t> mö</w:t>
      </w:r>
      <w:r>
        <w:rPr>
          <w:rFonts w:ascii="VNI-Helve" w:hAnsi="VNI-Helve"/>
          <w:w w:val="101"/>
          <w:sz w:val="18"/>
        </w:rPr>
        <w:t>ôøi…</w:t>
      </w:r>
    </w:p>
    <w:p>
      <w:pPr>
        <w:spacing w:line="276" w:lineRule="auto" w:before="0"/>
        <w:ind w:left="983" w:right="755" w:hanging="285"/>
        <w:jc w:val="both"/>
        <w:rPr>
          <w:rFonts w:ascii="VNI-Helve" w:hAnsi="VNI-Helve"/>
          <w:sz w:val="18"/>
        </w:rPr>
      </w:pPr>
      <w:r>
        <w:rPr>
          <w:w w:val="105"/>
          <w:position w:val="9"/>
          <w:sz w:val="13"/>
        </w:rPr>
        <w:t>32</w:t>
      </w:r>
      <w:r>
        <w:rPr>
          <w:rFonts w:ascii="VNI-Helve" w:hAnsi="VNI-Helve"/>
          <w:w w:val="105"/>
          <w:position w:val="8"/>
          <w:sz w:val="12"/>
        </w:rPr>
        <w:t>. </w:t>
      </w:r>
      <w:r>
        <w:rPr>
          <w:rFonts w:ascii="Arial" w:hAnsi="Arial"/>
          <w:w w:val="105"/>
          <w:sz w:val="18"/>
        </w:rPr>
        <w:t>Paøli</w:t>
      </w:r>
      <w:r>
        <w:rPr>
          <w:rFonts w:ascii="VNI-Helve" w:hAnsi="VNI-Helve"/>
          <w:w w:val="105"/>
          <w:sz w:val="18"/>
        </w:rPr>
        <w:t>: </w:t>
      </w:r>
      <w:r>
        <w:rPr>
          <w:rFonts w:ascii="Arial" w:hAnsi="Arial"/>
          <w:w w:val="105"/>
          <w:sz w:val="18"/>
        </w:rPr>
        <w:t>Sammaø  nibbindamaøno sammaø  virajjamaøno sammaø vimuccamaønosammaø pariyanta-dassaøvì sammadatthaö abhisamecca diææheva dhamme dukkhassantakaro hoti</w:t>
      </w:r>
      <w:r>
        <w:rPr>
          <w:rFonts w:ascii="VNI-Helve" w:hAnsi="VNI-Helve"/>
          <w:w w:val="105"/>
          <w:sz w:val="18"/>
        </w:rPr>
        <w:t>, chaân chaùnh yeåm ly, chaân chaùnh ly tham, chaân chaùnh giaûi thoaùt, chaân chaùnh quan saùt bieân teá, chaân chaùnh hieän </w:t>
      </w:r>
      <w:r>
        <w:rPr>
          <w:rFonts w:ascii="VNI-Helve" w:hAnsi="VNI-Helve"/>
          <w:w w:val="101"/>
          <w:sz w:val="18"/>
        </w:rPr>
        <w:t>quaù</w:t>
      </w:r>
      <w:r>
        <w:rPr>
          <w:rFonts w:ascii="VNI-Helve" w:hAnsi="VNI-Helve"/>
          <w:sz w:val="18"/>
        </w:rPr>
        <w:t>n nghóa </w:t>
      </w:r>
      <w:r>
        <w:rPr>
          <w:rFonts w:ascii="VNI-Helve" w:hAnsi="VNI-Helve"/>
          <w:w w:val="103"/>
          <w:sz w:val="18"/>
        </w:rPr>
        <w:t>lyù</w:t>
      </w:r>
      <w:r>
        <w:rPr>
          <w:rFonts w:ascii="VNI-Helve" w:hAnsi="VNI-Helve"/>
          <w:sz w:val="18"/>
        </w:rPr>
        <w:t>, ngay trong ñô</w:t>
      </w:r>
      <w:r>
        <w:rPr>
          <w:rFonts w:ascii="VNI-Helve" w:hAnsi="VNI-Helve"/>
          <w:w w:val="111"/>
          <w:sz w:val="18"/>
        </w:rPr>
        <w:t>øi</w:t>
      </w:r>
      <w:r>
        <w:rPr>
          <w:rFonts w:ascii="VNI-Helve" w:hAnsi="VNI-Helve"/>
          <w:sz w:val="18"/>
        </w:rPr>
        <w:t> na</w:t>
      </w:r>
      <w:r>
        <w:rPr>
          <w:rFonts w:ascii="VNI-Helve" w:hAnsi="VNI-Helve"/>
          <w:w w:val="105"/>
          <w:sz w:val="18"/>
        </w:rPr>
        <w:t>øy</w:t>
      </w:r>
      <w:r>
        <w:rPr>
          <w:rFonts w:ascii="VNI-Helve" w:hAnsi="VNI-Helve"/>
          <w:sz w:val="18"/>
        </w:rPr>
        <w:t> ma</w:t>
      </w:r>
      <w:r>
        <w:rPr>
          <w:rFonts w:ascii="VNI-Helve" w:hAnsi="VNI-Helve"/>
          <w:w w:val="333"/>
          <w:sz w:val="18"/>
        </w:rPr>
        <w:t>ø</w:t>
      </w:r>
      <w:r>
        <w:rPr>
          <w:rFonts w:ascii="VNI-Helve" w:hAnsi="VNI-Helve"/>
          <w:sz w:val="18"/>
        </w:rPr>
        <w:t> ch</w:t>
      </w:r>
      <w:r>
        <w:rPr>
          <w:rFonts w:ascii="VNI-Helve" w:hAnsi="VNI-Helve"/>
          <w:w w:val="101"/>
          <w:sz w:val="18"/>
        </w:rPr>
        <w:t>aám</w:t>
      </w:r>
      <w:r>
        <w:rPr>
          <w:rFonts w:ascii="VNI-Helve" w:hAnsi="VNI-Helve"/>
          <w:sz w:val="18"/>
        </w:rPr>
        <w:t> dö</w:t>
      </w:r>
      <w:r>
        <w:rPr>
          <w:rFonts w:ascii="VNI-Helve" w:hAnsi="VNI-Helve"/>
          <w:w w:val="109"/>
          <w:sz w:val="18"/>
        </w:rPr>
        <w:t>ùt</w:t>
      </w:r>
      <w:r>
        <w:rPr>
          <w:rFonts w:ascii="VNI-Helve" w:hAnsi="VNI-Helve"/>
          <w:sz w:val="18"/>
        </w:rPr>
        <w:t> bi</w:t>
      </w:r>
      <w:r>
        <w:rPr>
          <w:rFonts w:ascii="VNI-Helve" w:hAnsi="VNI-Helve"/>
          <w:w w:val="102"/>
          <w:sz w:val="18"/>
        </w:rPr>
        <w:t>eân</w:t>
      </w:r>
      <w:r>
        <w:rPr>
          <w:rFonts w:ascii="VNI-Helve" w:hAnsi="VNI-Helve"/>
          <w:sz w:val="18"/>
        </w:rPr>
        <w:t> te</w:t>
      </w:r>
      <w:r>
        <w:rPr>
          <w:rFonts w:ascii="VNI-Helve" w:hAnsi="VNI-Helve"/>
          <w:w w:val="333"/>
          <w:sz w:val="18"/>
        </w:rPr>
        <w:t>á</w:t>
      </w:r>
      <w:r>
        <w:rPr>
          <w:rFonts w:ascii="VNI-Helve" w:hAnsi="VNI-Helve"/>
          <w:sz w:val="18"/>
        </w:rPr>
        <w:t> kho</w:t>
      </w:r>
      <w:r>
        <w:rPr>
          <w:rFonts w:ascii="VNI-Helve" w:hAnsi="VNI-Helve"/>
          <w:w w:val="333"/>
          <w:sz w:val="18"/>
        </w:rPr>
        <w:t>å</w:t>
      </w:r>
      <w:r>
        <w:rPr>
          <w:rFonts w:ascii="VNI-Helve" w:hAnsi="VNI-Helve"/>
          <w:sz w:val="18"/>
        </w:rPr>
        <w:t>.</w:t>
      </w:r>
    </w:p>
    <w:p>
      <w:pPr>
        <w:spacing w:before="0"/>
        <w:ind w:left="699" w:right="0" w:firstLine="0"/>
        <w:jc w:val="both"/>
        <w:rPr>
          <w:rFonts w:ascii="VNI-Helve" w:hAnsi="VNI-Helve"/>
          <w:sz w:val="18"/>
        </w:rPr>
      </w:pPr>
      <w:r>
        <w:rPr>
          <w:spacing w:val="-1"/>
          <w:w w:val="99"/>
          <w:position w:val="9"/>
          <w:sz w:val="13"/>
        </w:rPr>
        <w:t>33</w:t>
      </w:r>
      <w:r>
        <w:rPr>
          <w:rFonts w:ascii="VNI-Helve" w:hAnsi="VNI-Helve"/>
          <w:position w:val="8"/>
          <w:sz w:val="12"/>
        </w:rPr>
        <w:t>.  </w:t>
      </w:r>
      <w:r>
        <w:rPr>
          <w:rFonts w:ascii="VNI-Helve" w:hAnsi="VNI-Helve"/>
          <w:spacing w:val="11"/>
          <w:position w:val="8"/>
          <w:sz w:val="12"/>
        </w:rPr>
        <w:t> </w:t>
      </w:r>
      <w:r>
        <w:rPr>
          <w:rFonts w:ascii="VNI-Helve" w:hAnsi="VNI-Helve"/>
          <w:spacing w:val="2"/>
          <w:w w:val="102"/>
          <w:sz w:val="18"/>
        </w:rPr>
        <w:t>Ñe</w:t>
      </w:r>
      <w:r>
        <w:rPr>
          <w:rFonts w:ascii="VNI-Helve" w:hAnsi="VNI-Helve"/>
          <w:w w:val="102"/>
          <w:sz w:val="18"/>
        </w:rPr>
        <w:t>å</w:t>
      </w:r>
      <w:r>
        <w:rPr>
          <w:rFonts w:ascii="VNI-Helve" w:hAnsi="VNI-Helve"/>
          <w:spacing w:val="5"/>
          <w:sz w:val="18"/>
        </w:rPr>
        <w:t> </w:t>
      </w:r>
      <w:r>
        <w:rPr>
          <w:rFonts w:ascii="VNI-Helve" w:hAnsi="VNI-Helve"/>
          <w:spacing w:val="2"/>
          <w:sz w:val="18"/>
        </w:rPr>
        <w:t>b</w:t>
      </w:r>
      <w:r>
        <w:rPr>
          <w:rFonts w:ascii="VNI-Helve" w:hAnsi="VNI-Helve"/>
          <w:spacing w:val="1"/>
          <w:sz w:val="18"/>
        </w:rPr>
        <w:t>a</w:t>
      </w:r>
      <w:r>
        <w:rPr>
          <w:rFonts w:ascii="VNI-Helve" w:hAnsi="VNI-Helve"/>
          <w:spacing w:val="2"/>
          <w:w w:val="104"/>
          <w:sz w:val="18"/>
        </w:rPr>
        <w:t>û</w:t>
      </w:r>
      <w:r>
        <w:rPr>
          <w:rFonts w:ascii="VNI-Helve" w:hAnsi="VNI-Helve"/>
          <w:w w:val="104"/>
          <w:sz w:val="18"/>
        </w:rPr>
        <w:t>n</w:t>
      </w:r>
      <w:r>
        <w:rPr>
          <w:rFonts w:ascii="VNI-Helve" w:hAnsi="VNI-Helve"/>
          <w:spacing w:val="6"/>
          <w:sz w:val="18"/>
        </w:rPr>
        <w:t> </w:t>
      </w:r>
      <w:r>
        <w:rPr>
          <w:rFonts w:ascii="VNI-Helve" w:hAnsi="VNI-Helve"/>
          <w:spacing w:val="2"/>
          <w:w w:val="102"/>
          <w:sz w:val="18"/>
        </w:rPr>
        <w:t>va</w:t>
      </w:r>
      <w:r>
        <w:rPr>
          <w:rFonts w:ascii="VNI-Helve" w:hAnsi="VNI-Helve"/>
          <w:w w:val="102"/>
          <w:sz w:val="18"/>
        </w:rPr>
        <w:t>ø</w:t>
      </w:r>
      <w:r>
        <w:rPr>
          <w:rFonts w:ascii="VNI-Helve" w:hAnsi="VNI-Helve"/>
          <w:spacing w:val="7"/>
          <w:sz w:val="18"/>
        </w:rPr>
        <w:t> </w:t>
      </w:r>
      <w:r>
        <w:rPr>
          <w:rFonts w:ascii="VNI-Helve" w:hAnsi="VNI-Helve"/>
          <w:spacing w:val="2"/>
          <w:sz w:val="18"/>
        </w:rPr>
        <w:t>T</w:t>
      </w:r>
      <w:r>
        <w:rPr>
          <w:rFonts w:ascii="VNI-Helve" w:hAnsi="VNI-Helve"/>
          <w:sz w:val="18"/>
        </w:rPr>
        <w:t>o</w:t>
      </w:r>
      <w:r>
        <w:rPr>
          <w:rFonts w:ascii="VNI-Helve" w:hAnsi="VNI-Helve"/>
          <w:spacing w:val="1"/>
          <w:w w:val="333"/>
          <w:sz w:val="18"/>
        </w:rPr>
        <w:t>á</w:t>
      </w:r>
      <w:r>
        <w:rPr>
          <w:rFonts w:ascii="VNI-Helve" w:hAnsi="VNI-Helve"/>
          <w:spacing w:val="2"/>
          <w:sz w:val="18"/>
        </w:rPr>
        <w:t>n</w:t>
      </w:r>
      <w:r>
        <w:rPr>
          <w:rFonts w:ascii="VNI-Helve" w:hAnsi="VNI-Helve"/>
          <w:sz w:val="18"/>
        </w:rPr>
        <w:t>g</w:t>
      </w:r>
      <w:r>
        <w:rPr>
          <w:rFonts w:ascii="VNI-Helve" w:hAnsi="VNI-Helve"/>
          <w:spacing w:val="5"/>
          <w:sz w:val="18"/>
        </w:rPr>
        <w:t> </w:t>
      </w:r>
      <w:r>
        <w:rPr>
          <w:rFonts w:ascii="VNI-Helve" w:hAnsi="VNI-Helve"/>
          <w:spacing w:val="2"/>
          <w:sz w:val="18"/>
        </w:rPr>
        <w:t>nh</w:t>
      </w:r>
      <w:r>
        <w:rPr>
          <w:rFonts w:ascii="VNI-Helve" w:hAnsi="VNI-Helve"/>
          <w:spacing w:val="1"/>
          <w:sz w:val="18"/>
        </w:rPr>
        <w:t>a</w:t>
      </w:r>
      <w:r>
        <w:rPr>
          <w:rFonts w:ascii="VNI-Helve" w:hAnsi="VNI-Helve"/>
          <w:spacing w:val="2"/>
          <w:w w:val="105"/>
          <w:sz w:val="18"/>
        </w:rPr>
        <w:t>û</w:t>
      </w:r>
      <w:r>
        <w:rPr>
          <w:rFonts w:ascii="VNI-Helve" w:hAnsi="VNI-Helve"/>
          <w:w w:val="105"/>
          <w:sz w:val="18"/>
        </w:rPr>
        <w:t>y</w:t>
      </w:r>
      <w:r>
        <w:rPr>
          <w:rFonts w:ascii="VNI-Helve" w:hAnsi="VNI-Helve"/>
          <w:spacing w:val="7"/>
          <w:sz w:val="18"/>
        </w:rPr>
        <w:t> </w:t>
      </w:r>
      <w:r>
        <w:rPr>
          <w:rFonts w:ascii="VNI-Helve" w:hAnsi="VNI-Helve"/>
          <w:spacing w:val="2"/>
          <w:w w:val="101"/>
          <w:sz w:val="18"/>
        </w:rPr>
        <w:t>soù</w:t>
      </w:r>
      <w:r>
        <w:rPr>
          <w:rFonts w:ascii="VNI-Helve" w:hAnsi="VNI-Helve"/>
          <w:spacing w:val="1"/>
          <w:w w:val="101"/>
          <w:sz w:val="18"/>
        </w:rPr>
        <w:t>t</w:t>
      </w:r>
      <w:r>
        <w:rPr>
          <w:rFonts w:ascii="VNI-Helve" w:hAnsi="VNI-Helve"/>
          <w:sz w:val="18"/>
        </w:rPr>
        <w:t>.</w:t>
      </w:r>
      <w:r>
        <w:rPr>
          <w:rFonts w:ascii="VNI-Helve" w:hAnsi="VNI-Helve"/>
          <w:spacing w:val="5"/>
          <w:sz w:val="18"/>
        </w:rPr>
        <w:t> </w:t>
      </w:r>
      <w:r>
        <w:rPr>
          <w:rFonts w:ascii="VNI-Helve" w:hAnsi="VNI-Helve"/>
          <w:spacing w:val="2"/>
          <w:sz w:val="18"/>
        </w:rPr>
        <w:t>Ngu</w:t>
      </w:r>
      <w:r>
        <w:rPr>
          <w:rFonts w:ascii="VNI-Helve" w:hAnsi="VNI-Helve"/>
          <w:sz w:val="18"/>
        </w:rPr>
        <w:t>y</w:t>
      </w:r>
      <w:r>
        <w:rPr>
          <w:rFonts w:ascii="VNI-Helve" w:hAnsi="VNI-Helve"/>
          <w:spacing w:val="2"/>
          <w:w w:val="102"/>
          <w:sz w:val="18"/>
        </w:rPr>
        <w:t>eâ</w:t>
      </w:r>
      <w:r>
        <w:rPr>
          <w:rFonts w:ascii="VNI-Helve" w:hAnsi="VNI-Helve"/>
          <w:spacing w:val="1"/>
          <w:w w:val="102"/>
          <w:sz w:val="18"/>
        </w:rPr>
        <w:t>n</w:t>
      </w:r>
      <w:r>
        <w:rPr>
          <w:rFonts w:ascii="VNI-Helve" w:hAnsi="VNI-Helve"/>
          <w:sz w:val="18"/>
        </w:rPr>
        <w:t>,</w:t>
      </w:r>
      <w:r>
        <w:rPr>
          <w:rFonts w:ascii="VNI-Helve" w:hAnsi="VNI-Helve"/>
          <w:spacing w:val="5"/>
          <w:sz w:val="18"/>
        </w:rPr>
        <w:t> </w:t>
      </w:r>
      <w:r>
        <w:rPr>
          <w:rFonts w:ascii="VNI-Helve" w:hAnsi="VNI-Helve"/>
          <w:spacing w:val="2"/>
          <w:sz w:val="18"/>
        </w:rPr>
        <w:t>M</w:t>
      </w:r>
      <w:r>
        <w:rPr>
          <w:rFonts w:ascii="VNI-Helve" w:hAnsi="VNI-Helve"/>
          <w:spacing w:val="1"/>
          <w:sz w:val="18"/>
        </w:rPr>
        <w:t>i</w:t>
      </w:r>
      <w:r>
        <w:rPr>
          <w:rFonts w:ascii="VNI-Helve" w:hAnsi="VNI-Helve"/>
          <w:spacing w:val="2"/>
          <w:sz w:val="18"/>
        </w:rPr>
        <w:t>n</w:t>
      </w:r>
      <w:r>
        <w:rPr>
          <w:rFonts w:ascii="VNI-Helve" w:hAnsi="VNI-Helve"/>
          <w:sz w:val="18"/>
        </w:rPr>
        <w:t>h</w:t>
      </w:r>
      <w:r>
        <w:rPr>
          <w:rFonts w:ascii="VNI-Helve" w:hAnsi="VNI-Helve"/>
          <w:spacing w:val="6"/>
          <w:sz w:val="18"/>
        </w:rPr>
        <w:t> </w:t>
      </w:r>
      <w:r>
        <w:rPr>
          <w:rFonts w:ascii="VNI-Helve" w:hAnsi="VNI-Helve"/>
          <w:spacing w:val="2"/>
          <w:w w:val="102"/>
          <w:sz w:val="18"/>
        </w:rPr>
        <w:t>bo</w:t>
      </w:r>
      <w:r>
        <w:rPr>
          <w:rFonts w:ascii="VNI-Helve" w:hAnsi="VNI-Helve"/>
          <w:w w:val="102"/>
          <w:sz w:val="18"/>
        </w:rPr>
        <w:t>å</w:t>
      </w:r>
      <w:r>
        <w:rPr>
          <w:rFonts w:ascii="VNI-Helve" w:hAnsi="VNI-Helve"/>
          <w:spacing w:val="5"/>
          <w:sz w:val="18"/>
        </w:rPr>
        <w:t> </w:t>
      </w:r>
      <w:r>
        <w:rPr>
          <w:rFonts w:ascii="VNI-Helve" w:hAnsi="VNI-Helve"/>
          <w:spacing w:val="2"/>
          <w:sz w:val="18"/>
        </w:rPr>
        <w:t>khu</w:t>
      </w:r>
      <w:r>
        <w:rPr>
          <w:rFonts w:ascii="VNI-Helve" w:hAnsi="VNI-Helve"/>
          <w:sz w:val="18"/>
        </w:rPr>
        <w:t>y</w:t>
      </w:r>
      <w:r>
        <w:rPr>
          <w:rFonts w:ascii="VNI-Helve" w:hAnsi="VNI-Helve"/>
          <w:spacing w:val="2"/>
          <w:w w:val="102"/>
          <w:sz w:val="18"/>
        </w:rPr>
        <w:t>eát</w:t>
      </w:r>
      <w:r>
        <w:rPr>
          <w:rFonts w:ascii="VNI-Helve" w:hAnsi="VNI-Helve"/>
          <w:w w:val="102"/>
          <w:sz w:val="18"/>
        </w:rPr>
        <w:t>:</w:t>
      </w:r>
      <w:r>
        <w:rPr>
          <w:rFonts w:ascii="VNI-Helve" w:hAnsi="VNI-Helve"/>
          <w:spacing w:val="5"/>
          <w:sz w:val="18"/>
        </w:rPr>
        <w:t> </w:t>
      </w:r>
      <w:r>
        <w:rPr>
          <w:rFonts w:ascii="VNI-Helve" w:hAnsi="VNI-Helve"/>
          <w:spacing w:val="1"/>
          <w:sz w:val="18"/>
        </w:rPr>
        <w:t>n</w:t>
      </w:r>
      <w:r>
        <w:rPr>
          <w:rFonts w:ascii="VNI-Helve" w:hAnsi="VNI-Helve"/>
          <w:spacing w:val="2"/>
          <w:sz w:val="18"/>
        </w:rPr>
        <w:t>h</w:t>
      </w:r>
      <w:r>
        <w:rPr>
          <w:rFonts w:ascii="VNI-Helve" w:hAnsi="VNI-Helve"/>
          <w:spacing w:val="2"/>
          <w:w w:val="103"/>
          <w:sz w:val="18"/>
        </w:rPr>
        <w:t>aá</w:t>
      </w:r>
      <w:r>
        <w:rPr>
          <w:rFonts w:ascii="VNI-Helve" w:hAnsi="VNI-Helve"/>
          <w:w w:val="103"/>
          <w:sz w:val="18"/>
        </w:rPr>
        <w:t>t</w:t>
      </w:r>
      <w:r>
        <w:rPr>
          <w:rFonts w:ascii="VNI-Helve" w:hAnsi="VNI-Helve"/>
          <w:spacing w:val="5"/>
          <w:sz w:val="18"/>
        </w:rPr>
        <w:t> </w:t>
      </w:r>
      <w:r>
        <w:rPr>
          <w:rFonts w:ascii="VNI-Helve" w:hAnsi="VNI-Helve"/>
          <w:spacing w:val="1"/>
          <w:sz w:val="18"/>
        </w:rPr>
        <w:t>l</w:t>
      </w:r>
      <w:r>
        <w:rPr>
          <w:rFonts w:ascii="VNI-Helve" w:hAnsi="VNI-Helve"/>
          <w:spacing w:val="2"/>
          <w:sz w:val="18"/>
        </w:rPr>
        <w:t>u</w:t>
      </w:r>
      <w:r>
        <w:rPr>
          <w:rFonts w:ascii="VNI-Helve" w:hAnsi="VNI-Helve"/>
          <w:spacing w:val="2"/>
          <w:w w:val="104"/>
          <w:sz w:val="18"/>
        </w:rPr>
        <w:t>a</w:t>
      </w:r>
      <w:r>
        <w:rPr>
          <w:rFonts w:ascii="VNI-Helve" w:hAnsi="VNI-Helve"/>
          <w:spacing w:val="1"/>
          <w:w w:val="104"/>
          <w:sz w:val="18"/>
        </w:rPr>
        <w:t>ä</w:t>
      </w:r>
      <w:r>
        <w:rPr>
          <w:rFonts w:ascii="VNI-Helve" w:hAnsi="VNI-Helve"/>
          <w:sz w:val="18"/>
        </w:rPr>
        <w:t>n</w:t>
      </w:r>
      <w:r>
        <w:rPr>
          <w:rFonts w:ascii="VNI-Helve" w:hAnsi="VNI-Helve"/>
          <w:spacing w:val="5"/>
          <w:sz w:val="18"/>
        </w:rPr>
        <w:t> </w:t>
      </w:r>
      <w:r>
        <w:rPr>
          <w:rFonts w:ascii="VNI-Helve" w:hAnsi="VNI-Helve"/>
          <w:spacing w:val="2"/>
          <w:sz w:val="18"/>
        </w:rPr>
        <w:t>nh</w:t>
      </w:r>
      <w:r>
        <w:rPr>
          <w:rFonts w:ascii="VNI-Helve" w:hAnsi="VNI-Helve"/>
          <w:spacing w:val="1"/>
          <w:sz w:val="18"/>
        </w:rPr>
        <w:t>a</w:t>
      </w:r>
      <w:r>
        <w:rPr>
          <w:rFonts w:ascii="VNI-Helve" w:hAnsi="VNI-Helve"/>
          <w:spacing w:val="2"/>
          <w:w w:val="109"/>
          <w:sz w:val="18"/>
        </w:rPr>
        <w:t>á</w:t>
      </w:r>
      <w:r>
        <w:rPr>
          <w:rFonts w:ascii="VNI-Helve" w:hAnsi="VNI-Helve"/>
          <w:w w:val="109"/>
          <w:sz w:val="18"/>
        </w:rPr>
        <w:t>t</w:t>
      </w:r>
      <w:r>
        <w:rPr>
          <w:rFonts w:ascii="VNI-Helve" w:hAnsi="VNI-Helve"/>
          <w:spacing w:val="5"/>
          <w:sz w:val="18"/>
        </w:rPr>
        <w:t> </w:t>
      </w:r>
      <w:r>
        <w:rPr>
          <w:rFonts w:ascii="VNI-Helve" w:hAnsi="VNI-Helve"/>
          <w:spacing w:val="2"/>
          <w:sz w:val="18"/>
        </w:rPr>
        <w:t>ng</w:t>
      </w:r>
      <w:r>
        <w:rPr>
          <w:rFonts w:ascii="VNI-Helve" w:hAnsi="VNI-Helve"/>
          <w:spacing w:val="1"/>
          <w:sz w:val="18"/>
        </w:rPr>
        <w:t>h</w:t>
      </w:r>
      <w:r>
        <w:rPr>
          <w:rFonts w:ascii="VNI-Helve" w:hAnsi="VNI-Helve"/>
          <w:spacing w:val="2"/>
          <w:sz w:val="18"/>
        </w:rPr>
        <w:t>ó</w:t>
      </w:r>
      <w:r>
        <w:rPr>
          <w:rFonts w:ascii="VNI-Helve" w:hAnsi="VNI-Helve"/>
          <w:sz w:val="18"/>
        </w:rPr>
        <w:t>a</w:t>
      </w:r>
      <w:r>
        <w:rPr>
          <w:rFonts w:ascii="VNI-Helve" w:hAnsi="VNI-Helve"/>
          <w:spacing w:val="5"/>
          <w:sz w:val="18"/>
        </w:rPr>
        <w:t> </w:t>
      </w:r>
      <w:r>
        <w:rPr>
          <w:rFonts w:ascii="VNI-Helve" w:hAnsi="VNI-Helve"/>
          <w:spacing w:val="1"/>
          <w:sz w:val="18"/>
        </w:rPr>
        <w:t>n</w:t>
      </w:r>
      <w:r>
        <w:rPr>
          <w:rFonts w:ascii="VNI-Helve" w:hAnsi="VNI-Helve"/>
          <w:spacing w:val="2"/>
          <w:sz w:val="18"/>
        </w:rPr>
        <w:t>h</w:t>
      </w:r>
      <w:r>
        <w:rPr>
          <w:rFonts w:ascii="VNI-Helve" w:hAnsi="VNI-Helve"/>
          <w:spacing w:val="2"/>
          <w:w w:val="104"/>
          <w:sz w:val="18"/>
        </w:rPr>
        <w:t>a</w:t>
      </w:r>
      <w:r>
        <w:rPr>
          <w:rFonts w:ascii="VNI-Helve" w:hAnsi="VNI-Helve"/>
          <w:spacing w:val="1"/>
          <w:w w:val="104"/>
          <w:sz w:val="18"/>
        </w:rPr>
        <w:t>á</w:t>
      </w:r>
      <w:r>
        <w:rPr>
          <w:rFonts w:ascii="VNI-Helve" w:hAnsi="VNI-Helve"/>
          <w:sz w:val="18"/>
        </w:rPr>
        <w:t>t</w:t>
      </w:r>
    </w:p>
    <w:p>
      <w:pPr>
        <w:spacing w:after="0"/>
        <w:jc w:val="both"/>
        <w:rPr>
          <w:rFonts w:ascii="VNI-Helve" w:hAnsi="VNI-Helve"/>
          <w:sz w:val="18"/>
        </w:rPr>
        <w:sectPr>
          <w:pgSz w:w="11910" w:h="16840"/>
          <w:pgMar w:header="794" w:footer="0" w:top="1100" w:bottom="280" w:left="1680" w:right="1680"/>
        </w:sectPr>
      </w:pPr>
    </w:p>
    <w:p>
      <w:pPr>
        <w:pStyle w:val="BodyText"/>
        <w:spacing w:before="3"/>
        <w:rPr>
          <w:rFonts w:ascii="VNI-Helve"/>
          <w:sz w:val="15"/>
        </w:rPr>
      </w:pPr>
    </w:p>
    <w:p>
      <w:pPr>
        <w:pStyle w:val="BodyText"/>
        <w:spacing w:before="100"/>
        <w:ind w:left="757" w:right="695" w:firstLine="567"/>
        <w:jc w:val="both"/>
      </w:pPr>
      <w:r>
        <w:rPr/>
        <w:t>Nghóa moät, luaän moät, dieãn moät, cho ñeán luaän möôøi, nghóa </w:t>
      </w:r>
      <w:r>
        <w:rPr>
          <w:spacing w:val="2"/>
        </w:rPr>
        <w:t>möôøi, </w:t>
      </w:r>
      <w:r>
        <w:rPr/>
        <w:t>dieãn möôøi;</w:t>
      </w:r>
      <w:r>
        <w:rPr>
          <w:position w:val="9"/>
          <w:sz w:val="13"/>
        </w:rPr>
        <w:t>34 </w:t>
      </w:r>
      <w:r>
        <w:rPr/>
        <w:t>Ta tuy ñaõ noùi yù nghóa naøy, nhöng do ñaâu maø noùi? Danh  vaø saéc. Danh laø gì? Thoï*, töôûng, nieäm, xuùc*, tö duy; ñoù laø danh. Caùi kia sao goïi laø saéc? Boán ñaïi vaø saéc do boán ñaïi taïo; ñoù goïi laø saéc, do duyeân bôûi caên baûn naøy maø noùi laø saéc. Luaän hai, nghóa hai, dieã hai, do bôûi nhaân duyeân naøy maø Ta noùi ñeán. Tyø-kheo bình ñaúng nhaøm tôûm, bình ñaúng giaûi thoaùt, bình ñaúng quaùn saùt, bình ñaúng  phaân  bieät  yù nghóa cuûa noù, bình ñaèng chaám döùt bieân teá</w:t>
      </w:r>
      <w:r>
        <w:rPr>
          <w:spacing w:val="39"/>
        </w:rPr>
        <w:t> </w:t>
      </w:r>
      <w:r>
        <w:rPr/>
        <w:t>khoå.</w:t>
      </w:r>
    </w:p>
    <w:p>
      <w:pPr>
        <w:pStyle w:val="BodyText"/>
        <w:ind w:left="757" w:right="696" w:firstLine="567"/>
        <w:jc w:val="both"/>
      </w:pPr>
      <w:r>
        <w:rPr/>
        <w:t>Luaän ba, nghóa ba, dieân ba; do ñaâu maø noùi nghóa naøy? Do ba thoï* Nhöõng gì laø ba? Khoå thoï, laïc thoï, khoâng khoå khoâng laïc thoï. Vì sao ñöôïc noùi laø laïc thoï? Trong taâm coù yù töôûng laïc, cuõng khoâng phaân taùn; ñoù goïi laø laïc thoï. Vì sao ñöôïc noùi laø khoå thoï? Trong taâm meâ    loaïn khoâng ñònh tónh chuyeân nhaát, tö duy vôùi nhieàu yù töôûng khaùc  nhau; ñoù goïi laø khoå thoï.</w:t>
      </w:r>
      <w:r>
        <w:rPr>
          <w:position w:val="9"/>
          <w:sz w:val="13"/>
        </w:rPr>
        <w:t>35  </w:t>
      </w:r>
      <w:r>
        <w:rPr/>
        <w:t>Theá naøo laø caûm thoï khong khoå khoâng laïc?  YÙ töôûng khoâng khoå khoâng laïc trong taâm, laïi khoâng phaûi laø chuyeân nhaát ñònh tónh, cuõng khoâng phaûi loaïn töôûng, cuõng khoâng tö duy phaùp vaø phi phaùp, haèng töï tòch maëc, taâm khoâng coù ghi nhaän gì; ñoù goïi laø caûm thoï khoâng khoå khoâng laïc. Tyø-kheo bình ñaúng nhaøm tôûm, bình ñaúng giaûi thoaùt, bình ñaúng quaùn saùt, bình ñaúng phaân bieät yù nghóa cuûa noù, bình ñaèng chaám döùt bieân teá khoå. Luaän ba, nghóa ba, dieãn ba, ñieàu maø Ta noùi, chính xaùc laø nhö</w:t>
      </w:r>
      <w:r>
        <w:rPr>
          <w:spacing w:val="25"/>
        </w:rPr>
        <w:t> </w:t>
      </w:r>
      <w:r>
        <w:rPr/>
        <w:t>vaäy.</w:t>
      </w:r>
    </w:p>
    <w:p>
      <w:pPr>
        <w:pStyle w:val="BodyText"/>
        <w:ind w:left="757" w:right="695" w:firstLine="567"/>
        <w:jc w:val="both"/>
      </w:pPr>
      <w:r>
        <w:rPr/>
        <w:t>Luaän boán, nghóa boán, dieân boán; do ñaâu maø noùi nghóa naøy? </w:t>
      </w:r>
      <w:r>
        <w:rPr>
          <w:spacing w:val="2"/>
        </w:rPr>
        <w:t>Ñoù   </w:t>
      </w:r>
      <w:r>
        <w:rPr/>
        <w:t>laø boán Ñeá</w:t>
      </w:r>
      <w:r>
        <w:rPr>
          <w:position w:val="9"/>
          <w:sz w:val="13"/>
        </w:rPr>
        <w:t>36</w:t>
      </w:r>
      <w:r>
        <w:rPr/>
        <w:t>. Nhöõng gì laø boán? Thaùnh ñeá Khoå, Taäp, Taän, Ñaïo. Vì sao ñöôïc goïi laø Thaùnh ñeá khoå? Sinh khoå, giaø khoå, beänh khoå, cheát khoå,    lo, buoàn, naõo khoå, oaùn gheùt gaëp nhau khoå, aân aùi bieät ly khoå, öôùc   muoán khoâng ñöôïc khoå.</w:t>
      </w:r>
      <w:r>
        <w:rPr>
          <w:position w:val="9"/>
          <w:sz w:val="13"/>
        </w:rPr>
        <w:t>37   </w:t>
      </w:r>
      <w:r>
        <w:rPr/>
        <w:t>Vì sao ñöôïc goïi laø Thaùnh ñeá taäp? Caên baûn   aùi</w:t>
      </w:r>
      <w:r>
        <w:rPr>
          <w:spacing w:val="8"/>
        </w:rPr>
        <w:t> </w:t>
      </w:r>
      <w:r>
        <w:rPr/>
        <w:t>cuøng</w:t>
      </w:r>
      <w:r>
        <w:rPr>
          <w:spacing w:val="9"/>
        </w:rPr>
        <w:t> </w:t>
      </w:r>
      <w:r>
        <w:rPr/>
        <w:t>vôùi</w:t>
      </w:r>
      <w:r>
        <w:rPr>
          <w:spacing w:val="9"/>
        </w:rPr>
        <w:t> </w:t>
      </w:r>
      <w:r>
        <w:rPr/>
        <w:t>duïc</w:t>
      </w:r>
      <w:r>
        <w:rPr>
          <w:spacing w:val="10"/>
        </w:rPr>
        <w:t> </w:t>
      </w:r>
      <w:r>
        <w:rPr/>
        <w:t>töông</w:t>
      </w:r>
      <w:r>
        <w:rPr>
          <w:spacing w:val="9"/>
        </w:rPr>
        <w:t> </w:t>
      </w:r>
      <w:r>
        <w:rPr/>
        <w:t>öng.</w:t>
      </w:r>
      <w:r>
        <w:rPr>
          <w:position w:val="9"/>
          <w:sz w:val="13"/>
        </w:rPr>
        <w:t>38</w:t>
      </w:r>
      <w:r>
        <w:rPr>
          <w:spacing w:val="3"/>
          <w:position w:val="9"/>
          <w:sz w:val="13"/>
        </w:rPr>
        <w:t> </w:t>
      </w:r>
      <w:r>
        <w:rPr/>
        <w:t>Vì</w:t>
      </w:r>
      <w:r>
        <w:rPr>
          <w:spacing w:val="10"/>
        </w:rPr>
        <w:t> </w:t>
      </w:r>
      <w:r>
        <w:rPr/>
        <w:t>sao</w:t>
      </w:r>
      <w:r>
        <w:rPr>
          <w:spacing w:val="10"/>
        </w:rPr>
        <w:t> </w:t>
      </w:r>
      <w:r>
        <w:rPr/>
        <w:t>ñöôïc</w:t>
      </w:r>
      <w:r>
        <w:rPr>
          <w:spacing w:val="9"/>
        </w:rPr>
        <w:t> </w:t>
      </w:r>
      <w:r>
        <w:rPr/>
        <w:t>goïi</w:t>
      </w:r>
      <w:r>
        <w:rPr>
          <w:spacing w:val="10"/>
        </w:rPr>
        <w:t> </w:t>
      </w:r>
      <w:r>
        <w:rPr/>
        <w:t>laø</w:t>
      </w:r>
      <w:r>
        <w:rPr>
          <w:spacing w:val="10"/>
        </w:rPr>
        <w:t> </w:t>
      </w:r>
      <w:r>
        <w:rPr/>
        <w:t>Thaùnh</w:t>
      </w:r>
      <w:r>
        <w:rPr>
          <w:spacing w:val="10"/>
        </w:rPr>
        <w:t> </w:t>
      </w:r>
      <w:r>
        <w:rPr/>
        <w:t>ñeá</w:t>
      </w:r>
      <w:r>
        <w:rPr>
          <w:spacing w:val="10"/>
        </w:rPr>
        <w:t> </w:t>
      </w:r>
      <w:r>
        <w:rPr/>
        <w:t>khoå</w:t>
      </w:r>
      <w:r>
        <w:rPr>
          <w:spacing w:val="9"/>
        </w:rPr>
        <w:t> </w:t>
      </w:r>
      <w:r>
        <w:rPr/>
        <w:t>taän?</w:t>
      </w:r>
      <w:r>
        <w:rPr>
          <w:spacing w:val="10"/>
        </w:rPr>
        <w:t> </w:t>
      </w:r>
      <w:r>
        <w:rPr>
          <w:spacing w:val="2"/>
        </w:rPr>
        <w:t>AÙi</w:t>
      </w:r>
    </w:p>
    <w:p>
      <w:pPr>
        <w:pStyle w:val="BodyText"/>
        <w:spacing w:before="1"/>
        <w:rPr>
          <w:sz w:val="22"/>
        </w:rPr>
      </w:pPr>
      <w:r>
        <w:rPr/>
        <w:pict>
          <v:rect style="position:absolute;margin-left:150.240005pt;margin-top:16.391991pt;width:354.36pt;height:.600010pt;mso-position-horizontal-relative:page;mso-position-vertical-relative:paragraph;z-index:-15643648;mso-wrap-distance-left:0;mso-wrap-distance-right:0" filled="true" fillcolor="#000000" stroked="false">
            <v:fill type="solid"/>
            <w10:wrap type="topAndBottom"/>
          </v:rect>
        </w:pict>
      </w:r>
    </w:p>
    <w:p>
      <w:pPr>
        <w:spacing w:before="93"/>
        <w:ind w:left="1041" w:right="0" w:firstLine="0"/>
        <w:jc w:val="left"/>
        <w:rPr>
          <w:rFonts w:ascii="VNI-Helve" w:hAnsi="VNI-Helve"/>
          <w:sz w:val="18"/>
        </w:rPr>
      </w:pPr>
      <w:r>
        <w:rPr>
          <w:rFonts w:ascii="VNI-Helve" w:hAnsi="VNI-Helve"/>
          <w:spacing w:val="2"/>
          <w:sz w:val="18"/>
        </w:rPr>
        <w:t>d</w:t>
      </w:r>
      <w:r>
        <w:rPr>
          <w:rFonts w:ascii="VNI-Helve" w:hAnsi="VNI-Helve"/>
          <w:spacing w:val="1"/>
          <w:sz w:val="18"/>
        </w:rPr>
        <w:t>i</w:t>
      </w:r>
      <w:r>
        <w:rPr>
          <w:rFonts w:ascii="VNI-Helve" w:hAnsi="VNI-Helve"/>
          <w:spacing w:val="2"/>
          <w:w w:val="102"/>
          <w:sz w:val="18"/>
        </w:rPr>
        <w:t>eã</w:t>
      </w:r>
      <w:r>
        <w:rPr>
          <w:rFonts w:ascii="VNI-Helve" w:hAnsi="VNI-Helve"/>
          <w:spacing w:val="1"/>
          <w:w w:val="102"/>
          <w:sz w:val="18"/>
        </w:rPr>
        <w:t>n</w:t>
      </w:r>
      <w:r>
        <w:rPr>
          <w:rFonts w:ascii="VNI-Helve" w:hAnsi="VNI-Helve"/>
          <w:sz w:val="18"/>
        </w:rPr>
        <w:t>,</w:t>
      </w:r>
      <w:r>
        <w:rPr>
          <w:rFonts w:ascii="VNI-Helve" w:hAnsi="VNI-Helve"/>
          <w:spacing w:val="4"/>
          <w:sz w:val="18"/>
        </w:rPr>
        <w:t> </w:t>
      </w:r>
      <w:r>
        <w:rPr>
          <w:rFonts w:ascii="VNI-Helve" w:hAnsi="VNI-Helve"/>
          <w:spacing w:val="2"/>
          <w:sz w:val="18"/>
        </w:rPr>
        <w:t>m</w:t>
      </w:r>
      <w:r>
        <w:rPr>
          <w:rFonts w:ascii="VNI-Helve" w:hAnsi="VNI-Helve"/>
          <w:sz w:val="18"/>
        </w:rPr>
        <w:t>o</w:t>
      </w:r>
      <w:r>
        <w:rPr>
          <w:rFonts w:ascii="VNI-Helve" w:hAnsi="VNI-Helve"/>
          <w:spacing w:val="2"/>
          <w:w w:val="109"/>
          <w:sz w:val="18"/>
        </w:rPr>
        <w:t>ä</w:t>
      </w:r>
      <w:r>
        <w:rPr>
          <w:rFonts w:ascii="VNI-Helve" w:hAnsi="VNI-Helve"/>
          <w:w w:val="109"/>
          <w:sz w:val="18"/>
        </w:rPr>
        <w:t>t</w:t>
      </w:r>
      <w:r>
        <w:rPr>
          <w:rFonts w:ascii="VNI-Helve" w:hAnsi="VNI-Helve"/>
          <w:spacing w:val="3"/>
          <w:sz w:val="18"/>
        </w:rPr>
        <w:t> </w:t>
      </w:r>
      <w:r>
        <w:rPr>
          <w:rFonts w:ascii="VNI-Helve" w:hAnsi="VNI-Helve"/>
          <w:spacing w:val="2"/>
          <w:sz w:val="18"/>
        </w:rPr>
        <w:t>lu</w:t>
      </w:r>
      <w:r>
        <w:rPr>
          <w:rFonts w:ascii="VNI-Helve" w:hAnsi="VNI-Helve"/>
          <w:spacing w:val="1"/>
          <w:sz w:val="18"/>
        </w:rPr>
        <w:t>a</w:t>
      </w:r>
      <w:r>
        <w:rPr>
          <w:rFonts w:ascii="VNI-Helve" w:hAnsi="VNI-Helve"/>
          <w:spacing w:val="1"/>
          <w:w w:val="333"/>
          <w:sz w:val="18"/>
        </w:rPr>
        <w:t>ä</w:t>
      </w:r>
      <w:r>
        <w:rPr>
          <w:rFonts w:ascii="VNI-Helve" w:hAnsi="VNI-Helve"/>
          <w:spacing w:val="2"/>
          <w:sz w:val="18"/>
        </w:rPr>
        <w:t>n</w:t>
      </w:r>
      <w:r>
        <w:rPr>
          <w:rFonts w:ascii="VNI-Helve" w:hAnsi="VNI-Helve"/>
          <w:sz w:val="18"/>
        </w:rPr>
        <w:t>,</w:t>
      </w:r>
      <w:r>
        <w:rPr>
          <w:rFonts w:ascii="VNI-Helve" w:hAnsi="VNI-Helve"/>
          <w:spacing w:val="3"/>
          <w:sz w:val="18"/>
        </w:rPr>
        <w:t> </w:t>
      </w:r>
      <w:r>
        <w:rPr>
          <w:rFonts w:ascii="VNI-Helve" w:hAnsi="VNI-Helve"/>
          <w:spacing w:val="2"/>
          <w:w w:val="101"/>
          <w:sz w:val="18"/>
        </w:rPr>
        <w:t>moä</w:t>
      </w:r>
      <w:r>
        <w:rPr>
          <w:rFonts w:ascii="VNI-Helve" w:hAnsi="VNI-Helve"/>
          <w:w w:val="101"/>
          <w:sz w:val="18"/>
        </w:rPr>
        <w:t>t</w:t>
      </w:r>
      <w:r>
        <w:rPr>
          <w:rFonts w:ascii="VNI-Helve" w:hAnsi="VNI-Helve"/>
          <w:spacing w:val="3"/>
          <w:sz w:val="18"/>
        </w:rPr>
        <w:t> </w:t>
      </w:r>
      <w:r>
        <w:rPr>
          <w:rFonts w:ascii="VNI-Helve" w:hAnsi="VNI-Helve"/>
          <w:spacing w:val="2"/>
          <w:sz w:val="18"/>
        </w:rPr>
        <w:t>n</w:t>
      </w:r>
      <w:r>
        <w:rPr>
          <w:rFonts w:ascii="VNI-Helve" w:hAnsi="VNI-Helve"/>
          <w:spacing w:val="1"/>
          <w:sz w:val="18"/>
        </w:rPr>
        <w:t>g</w:t>
      </w:r>
      <w:r>
        <w:rPr>
          <w:rFonts w:ascii="VNI-Helve" w:hAnsi="VNI-Helve"/>
          <w:spacing w:val="2"/>
          <w:sz w:val="18"/>
        </w:rPr>
        <w:t>hó</w:t>
      </w:r>
      <w:r>
        <w:rPr>
          <w:rFonts w:ascii="VNI-Helve" w:hAnsi="VNI-Helve"/>
          <w:spacing w:val="1"/>
          <w:sz w:val="18"/>
        </w:rPr>
        <w:t>a</w:t>
      </w:r>
      <w:r>
        <w:rPr>
          <w:rFonts w:ascii="VNI-Helve" w:hAnsi="VNI-Helve"/>
          <w:sz w:val="18"/>
        </w:rPr>
        <w:t>,</w:t>
      </w:r>
      <w:r>
        <w:rPr>
          <w:rFonts w:ascii="VNI-Helve" w:hAnsi="VNI-Helve"/>
          <w:spacing w:val="3"/>
          <w:sz w:val="18"/>
        </w:rPr>
        <w:t> </w:t>
      </w:r>
      <w:r>
        <w:rPr>
          <w:rFonts w:ascii="VNI-Helve" w:hAnsi="VNI-Helve"/>
          <w:spacing w:val="2"/>
          <w:w w:val="101"/>
          <w:sz w:val="18"/>
        </w:rPr>
        <w:t>moä</w:t>
      </w:r>
      <w:r>
        <w:rPr>
          <w:rFonts w:ascii="VNI-Helve" w:hAnsi="VNI-Helve"/>
          <w:w w:val="101"/>
          <w:sz w:val="18"/>
        </w:rPr>
        <w:t>t</w:t>
      </w:r>
      <w:r>
        <w:rPr>
          <w:rFonts w:ascii="VNI-Helve" w:hAnsi="VNI-Helve"/>
          <w:spacing w:val="3"/>
          <w:sz w:val="18"/>
        </w:rPr>
        <w:t> </w:t>
      </w:r>
      <w:r>
        <w:rPr>
          <w:rFonts w:ascii="VNI-Helve" w:hAnsi="VNI-Helve"/>
          <w:spacing w:val="2"/>
          <w:sz w:val="18"/>
        </w:rPr>
        <w:t>d</w:t>
      </w:r>
      <w:r>
        <w:rPr>
          <w:rFonts w:ascii="VNI-Helve" w:hAnsi="VNI-Helve"/>
          <w:spacing w:val="1"/>
          <w:sz w:val="18"/>
        </w:rPr>
        <w:t>i</w:t>
      </w:r>
      <w:r>
        <w:rPr>
          <w:rFonts w:ascii="VNI-Helve" w:hAnsi="VNI-Helve"/>
          <w:spacing w:val="2"/>
          <w:w w:val="104"/>
          <w:sz w:val="18"/>
        </w:rPr>
        <w:t>e</w:t>
      </w:r>
      <w:r>
        <w:rPr>
          <w:rFonts w:ascii="VNI-Helve" w:hAnsi="VNI-Helve"/>
          <w:spacing w:val="1"/>
          <w:w w:val="104"/>
          <w:sz w:val="18"/>
        </w:rPr>
        <w:t>ã</w:t>
      </w:r>
      <w:r>
        <w:rPr>
          <w:rFonts w:ascii="VNI-Helve" w:hAnsi="VNI-Helve"/>
          <w:sz w:val="18"/>
        </w:rPr>
        <w:t>n</w:t>
      </w:r>
      <w:r>
        <w:rPr>
          <w:rFonts w:ascii="VNI-Helve" w:hAnsi="VNI-Helve"/>
          <w:spacing w:val="4"/>
          <w:sz w:val="18"/>
        </w:rPr>
        <w:t> </w:t>
      </w:r>
      <w:r>
        <w:rPr>
          <w:rFonts w:ascii="VNI-Helve" w:hAnsi="VNI-Helve"/>
          <w:spacing w:val="1"/>
          <w:sz w:val="18"/>
        </w:rPr>
        <w:t>(</w:t>
      </w:r>
      <w:r>
        <w:rPr>
          <w:rFonts w:ascii="VNI-Helve" w:hAnsi="VNI-Helve"/>
          <w:spacing w:val="2"/>
          <w:sz w:val="18"/>
        </w:rPr>
        <w:t>ñ</w:t>
      </w:r>
      <w:r>
        <w:rPr>
          <w:rFonts w:ascii="VNI-Helve" w:hAnsi="VNI-Helve"/>
          <w:spacing w:val="1"/>
          <w:sz w:val="18"/>
        </w:rPr>
        <w:t>i</w:t>
      </w:r>
      <w:r>
        <w:rPr>
          <w:rFonts w:ascii="VNI-Helve" w:hAnsi="VNI-Helve"/>
          <w:spacing w:val="2"/>
          <w:sz w:val="18"/>
        </w:rPr>
        <w:t>e</w:t>
      </w:r>
      <w:r>
        <w:rPr>
          <w:rFonts w:ascii="VNI-Helve" w:hAnsi="VNI-Helve"/>
          <w:spacing w:val="1"/>
          <w:w w:val="333"/>
          <w:sz w:val="18"/>
        </w:rPr>
        <w:t>à</w:t>
      </w:r>
      <w:r>
        <w:rPr>
          <w:rFonts w:ascii="VNI-Helve" w:hAnsi="VNI-Helve"/>
          <w:sz w:val="18"/>
        </w:rPr>
        <w:t>u</w:t>
      </w:r>
      <w:r>
        <w:rPr>
          <w:rFonts w:ascii="VNI-Helve" w:hAnsi="VNI-Helve"/>
          <w:spacing w:val="4"/>
          <w:sz w:val="18"/>
        </w:rPr>
        <w:t> </w:t>
      </w:r>
      <w:r>
        <w:rPr>
          <w:rFonts w:ascii="VNI-Helve" w:hAnsi="VNI-Helve"/>
          <w:spacing w:val="1"/>
          <w:sz w:val="18"/>
        </w:rPr>
        <w:t>m</w:t>
      </w:r>
      <w:r>
        <w:rPr>
          <w:rFonts w:ascii="VNI-Helve" w:hAnsi="VNI-Helve"/>
          <w:spacing w:val="2"/>
          <w:sz w:val="18"/>
        </w:rPr>
        <w:t>a</w:t>
      </w:r>
      <w:r>
        <w:rPr>
          <w:rFonts w:ascii="VNI-Helve" w:hAnsi="VNI-Helve"/>
          <w:w w:val="333"/>
          <w:sz w:val="18"/>
        </w:rPr>
        <w:t>ø</w:t>
      </w:r>
      <w:r>
        <w:rPr>
          <w:rFonts w:ascii="VNI-Helve" w:hAnsi="VNI-Helve"/>
          <w:spacing w:val="4"/>
          <w:sz w:val="18"/>
        </w:rPr>
        <w:t> </w:t>
      </w:r>
      <w:r>
        <w:rPr>
          <w:rFonts w:ascii="VNI-Helve" w:hAnsi="VNI-Helve"/>
          <w:spacing w:val="2"/>
          <w:sz w:val="18"/>
        </w:rPr>
        <w:t>T</w:t>
      </w:r>
      <w:r>
        <w:rPr>
          <w:rFonts w:ascii="VNI-Helve" w:hAnsi="VNI-Helve"/>
          <w:sz w:val="18"/>
        </w:rPr>
        <w:t>a</w:t>
      </w:r>
      <w:r>
        <w:rPr>
          <w:rFonts w:ascii="VNI-Helve" w:hAnsi="VNI-Helve"/>
          <w:spacing w:val="3"/>
          <w:sz w:val="18"/>
        </w:rPr>
        <w:t> </w:t>
      </w:r>
      <w:r>
        <w:rPr>
          <w:rFonts w:ascii="VNI-Helve" w:hAnsi="VNI-Helve"/>
          <w:spacing w:val="2"/>
          <w:sz w:val="18"/>
        </w:rPr>
        <w:t>ñ</w:t>
      </w:r>
      <w:r>
        <w:rPr>
          <w:rFonts w:ascii="VNI-Helve" w:hAnsi="VNI-Helve"/>
          <w:spacing w:val="1"/>
          <w:sz w:val="18"/>
        </w:rPr>
        <w:t>a</w:t>
      </w:r>
      <w:r>
        <w:rPr>
          <w:rFonts w:ascii="VNI-Helve" w:hAnsi="VNI-Helve"/>
          <w:w w:val="333"/>
          <w:sz w:val="18"/>
        </w:rPr>
        <w:t>õ</w:t>
      </w:r>
      <w:r>
        <w:rPr>
          <w:rFonts w:ascii="VNI-Helve" w:hAnsi="VNI-Helve"/>
          <w:spacing w:val="4"/>
          <w:sz w:val="18"/>
        </w:rPr>
        <w:t> </w:t>
      </w:r>
      <w:r>
        <w:rPr>
          <w:rFonts w:ascii="VNI-Helve" w:hAnsi="VNI-Helve"/>
          <w:spacing w:val="1"/>
          <w:sz w:val="18"/>
        </w:rPr>
        <w:t>no</w:t>
      </w:r>
      <w:r>
        <w:rPr>
          <w:rFonts w:ascii="VNI-Helve" w:hAnsi="VNI-Helve"/>
          <w:spacing w:val="2"/>
          <w:w w:val="102"/>
          <w:sz w:val="18"/>
        </w:rPr>
        <w:t>ùi…</w:t>
      </w:r>
      <w:r>
        <w:rPr>
          <w:rFonts w:ascii="VNI-Helve" w:hAnsi="VNI-Helve"/>
          <w:spacing w:val="1"/>
          <w:w w:val="102"/>
          <w:sz w:val="18"/>
        </w:rPr>
        <w:t>)</w:t>
      </w:r>
      <w:r>
        <w:rPr>
          <w:rFonts w:ascii="VNI-Helve" w:hAnsi="VNI-Helve"/>
          <w:sz w:val="18"/>
        </w:rPr>
        <w:t>.</w:t>
      </w:r>
    </w:p>
    <w:p>
      <w:pPr>
        <w:spacing w:before="33"/>
        <w:ind w:left="757" w:right="0" w:firstLine="0"/>
        <w:jc w:val="left"/>
        <w:rPr>
          <w:rFonts w:ascii="VNI-Helve" w:hAnsi="VNI-Helve"/>
          <w:sz w:val="18"/>
        </w:rPr>
      </w:pPr>
      <w:r>
        <w:rPr>
          <w:spacing w:val="-1"/>
          <w:w w:val="99"/>
          <w:position w:val="9"/>
          <w:sz w:val="13"/>
        </w:rPr>
        <w:t>34</w:t>
      </w:r>
      <w:r>
        <w:rPr>
          <w:rFonts w:ascii="VNI-Helve" w:hAnsi="VNI-Helve"/>
          <w:position w:val="8"/>
          <w:sz w:val="12"/>
        </w:rPr>
        <w:t>.  </w:t>
      </w:r>
      <w:r>
        <w:rPr>
          <w:rFonts w:ascii="VNI-Helve" w:hAnsi="VNI-Helve"/>
          <w:spacing w:val="11"/>
          <w:position w:val="8"/>
          <w:sz w:val="12"/>
        </w:rPr>
        <w:t> </w:t>
      </w:r>
      <w:r>
        <w:rPr>
          <w:rFonts w:ascii="VNI-Helve" w:hAnsi="VNI-Helve"/>
          <w:spacing w:val="2"/>
          <w:w w:val="102"/>
          <w:sz w:val="18"/>
        </w:rPr>
        <w:t>Co</w:t>
      </w:r>
      <w:r>
        <w:rPr>
          <w:rFonts w:ascii="VNI-Helve" w:hAnsi="VNI-Helve"/>
          <w:w w:val="102"/>
          <w:sz w:val="18"/>
        </w:rPr>
        <w:t>ù</w:t>
      </w:r>
      <w:r>
        <w:rPr>
          <w:rFonts w:ascii="VNI-Helve" w:hAnsi="VNI-Helve"/>
          <w:spacing w:val="4"/>
          <w:sz w:val="18"/>
        </w:rPr>
        <w:t> </w:t>
      </w:r>
      <w:r>
        <w:rPr>
          <w:rFonts w:ascii="VNI-Helve" w:hAnsi="VNI-Helve"/>
          <w:spacing w:val="1"/>
          <w:sz w:val="18"/>
        </w:rPr>
        <w:t>t</w:t>
      </w:r>
      <w:r>
        <w:rPr>
          <w:rFonts w:ascii="VNI-Helve" w:hAnsi="VNI-Helve"/>
          <w:spacing w:val="2"/>
          <w:w w:val="102"/>
          <w:sz w:val="18"/>
        </w:rPr>
        <w:t>he</w:t>
      </w:r>
      <w:r>
        <w:rPr>
          <w:rFonts w:ascii="VNI-Helve" w:hAnsi="VNI-Helve"/>
          <w:w w:val="102"/>
          <w:sz w:val="18"/>
        </w:rPr>
        <w:t>å</w:t>
      </w:r>
      <w:r>
        <w:rPr>
          <w:rFonts w:ascii="VNI-Helve" w:hAnsi="VNI-Helve"/>
          <w:spacing w:val="3"/>
          <w:sz w:val="18"/>
        </w:rPr>
        <w:t> </w:t>
      </w:r>
      <w:r>
        <w:rPr>
          <w:rFonts w:ascii="VNI-Helve" w:hAnsi="VNI-Helve"/>
          <w:spacing w:val="2"/>
          <w:sz w:val="18"/>
        </w:rPr>
        <w:t>ñ</w:t>
      </w:r>
      <w:r>
        <w:rPr>
          <w:rFonts w:ascii="VNI-Helve" w:hAnsi="VNI-Helve"/>
          <w:spacing w:val="1"/>
          <w:sz w:val="18"/>
        </w:rPr>
        <w:t>e</w:t>
      </w:r>
      <w:r>
        <w:rPr>
          <w:rFonts w:ascii="VNI-Helve" w:hAnsi="VNI-Helve"/>
          <w:w w:val="333"/>
          <w:sz w:val="18"/>
        </w:rPr>
        <w:t>å</w:t>
      </w:r>
      <w:r>
        <w:rPr>
          <w:rFonts w:ascii="VNI-Helve" w:hAnsi="VNI-Helve"/>
          <w:spacing w:val="4"/>
          <w:sz w:val="18"/>
        </w:rPr>
        <w:t> </w:t>
      </w:r>
      <w:r>
        <w:rPr>
          <w:rFonts w:ascii="VNI-Helve" w:hAnsi="VNI-Helve"/>
          <w:spacing w:val="1"/>
          <w:sz w:val="18"/>
        </w:rPr>
        <w:t>b</w:t>
      </w:r>
      <w:r>
        <w:rPr>
          <w:rFonts w:ascii="VNI-Helve" w:hAnsi="VNI-Helve"/>
          <w:spacing w:val="2"/>
          <w:sz w:val="18"/>
        </w:rPr>
        <w:t>a</w:t>
      </w:r>
      <w:r>
        <w:rPr>
          <w:rFonts w:ascii="VNI-Helve" w:hAnsi="VNI-Helve"/>
          <w:spacing w:val="1"/>
          <w:w w:val="333"/>
          <w:sz w:val="18"/>
        </w:rPr>
        <w:t>û</w:t>
      </w:r>
      <w:r>
        <w:rPr>
          <w:rFonts w:ascii="VNI-Helve" w:hAnsi="VNI-Helve"/>
          <w:sz w:val="18"/>
        </w:rPr>
        <w:t>n</w:t>
      </w:r>
      <w:r>
        <w:rPr>
          <w:rFonts w:ascii="VNI-Helve" w:hAnsi="VNI-Helve"/>
          <w:spacing w:val="4"/>
          <w:sz w:val="18"/>
        </w:rPr>
        <w:t> </w:t>
      </w:r>
      <w:r>
        <w:rPr>
          <w:rFonts w:ascii="VNI-Helve" w:hAnsi="VNI-Helve"/>
          <w:spacing w:val="2"/>
          <w:sz w:val="18"/>
        </w:rPr>
        <w:t>ch</w:t>
      </w:r>
      <w:r>
        <w:rPr>
          <w:rFonts w:ascii="VNI-Helve" w:hAnsi="VNI-Helve"/>
          <w:spacing w:val="1"/>
          <w:sz w:val="18"/>
        </w:rPr>
        <w:t>e</w:t>
      </w:r>
      <w:r>
        <w:rPr>
          <w:rFonts w:ascii="VNI-Helve" w:hAnsi="VNI-Helve"/>
          <w:spacing w:val="2"/>
          <w:w w:val="333"/>
          <w:sz w:val="18"/>
        </w:rPr>
        <w:t>ù</w:t>
      </w:r>
      <w:r>
        <w:rPr>
          <w:rFonts w:ascii="VNI-Helve" w:hAnsi="VNI-Helve"/>
          <w:sz w:val="18"/>
        </w:rPr>
        <w:t>p</w:t>
      </w:r>
      <w:r>
        <w:rPr>
          <w:rFonts w:ascii="VNI-Helve" w:hAnsi="VNI-Helve"/>
          <w:spacing w:val="3"/>
          <w:sz w:val="18"/>
        </w:rPr>
        <w:t> </w:t>
      </w:r>
      <w:r>
        <w:rPr>
          <w:rFonts w:ascii="VNI-Helve" w:hAnsi="VNI-Helve"/>
          <w:spacing w:val="2"/>
          <w:sz w:val="18"/>
        </w:rPr>
        <w:t>nh</w:t>
      </w:r>
      <w:r>
        <w:rPr>
          <w:rFonts w:ascii="VNI-Helve" w:hAnsi="VNI-Helve"/>
          <w:spacing w:val="1"/>
          <w:sz w:val="18"/>
        </w:rPr>
        <w:t>a</w:t>
      </w:r>
      <w:r>
        <w:rPr>
          <w:rFonts w:ascii="VNI-Helve" w:hAnsi="VNI-Helve"/>
          <w:spacing w:val="2"/>
          <w:w w:val="103"/>
          <w:sz w:val="18"/>
        </w:rPr>
        <w:t>à</w:t>
      </w:r>
      <w:r>
        <w:rPr>
          <w:rFonts w:ascii="VNI-Helve" w:hAnsi="VNI-Helve"/>
          <w:spacing w:val="1"/>
          <w:w w:val="103"/>
          <w:sz w:val="18"/>
        </w:rPr>
        <w:t>m</w:t>
      </w:r>
      <w:r>
        <w:rPr>
          <w:rFonts w:ascii="VNI-Helve" w:hAnsi="VNI-Helve"/>
          <w:sz w:val="18"/>
        </w:rPr>
        <w:t>.</w:t>
      </w:r>
      <w:r>
        <w:rPr>
          <w:rFonts w:ascii="VNI-Helve" w:hAnsi="VNI-Helve"/>
          <w:spacing w:val="3"/>
          <w:sz w:val="18"/>
        </w:rPr>
        <w:t> </w:t>
      </w:r>
      <w:r>
        <w:rPr>
          <w:rFonts w:ascii="VNI-Helve" w:hAnsi="VNI-Helve"/>
          <w:spacing w:val="2"/>
          <w:sz w:val="18"/>
        </w:rPr>
        <w:t>N</w:t>
      </w:r>
      <w:r>
        <w:rPr>
          <w:rFonts w:ascii="VNI-Helve" w:hAnsi="VNI-Helve"/>
          <w:spacing w:val="1"/>
          <w:sz w:val="18"/>
        </w:rPr>
        <w:t>g</w:t>
      </w:r>
      <w:r>
        <w:rPr>
          <w:rFonts w:ascii="VNI-Helve" w:hAnsi="VNI-Helve"/>
          <w:spacing w:val="2"/>
          <w:w w:val="101"/>
          <w:sz w:val="18"/>
        </w:rPr>
        <w:t>uye</w:t>
      </w:r>
      <w:r>
        <w:rPr>
          <w:rFonts w:ascii="VNI-Helve" w:hAnsi="VNI-Helve"/>
          <w:spacing w:val="1"/>
          <w:w w:val="101"/>
          <w:sz w:val="18"/>
        </w:rPr>
        <w:t>â</w:t>
      </w:r>
      <w:r>
        <w:rPr>
          <w:rFonts w:ascii="VNI-Helve" w:hAnsi="VNI-Helve"/>
          <w:sz w:val="18"/>
        </w:rPr>
        <w:t>n</w:t>
      </w:r>
      <w:r>
        <w:rPr>
          <w:rFonts w:ascii="VNI-Helve" w:hAnsi="VNI-Helve"/>
          <w:spacing w:val="4"/>
          <w:sz w:val="18"/>
        </w:rPr>
        <w:t> </w:t>
      </w:r>
      <w:r>
        <w:rPr>
          <w:rFonts w:ascii="VNI-Helve" w:hAnsi="VNI-Helve"/>
          <w:spacing w:val="1"/>
          <w:sz w:val="18"/>
        </w:rPr>
        <w:t>Mi</w:t>
      </w:r>
      <w:r>
        <w:rPr>
          <w:rFonts w:ascii="VNI-Helve" w:hAnsi="VNI-Helve"/>
          <w:spacing w:val="2"/>
          <w:sz w:val="18"/>
        </w:rPr>
        <w:t>n</w:t>
      </w:r>
      <w:r>
        <w:rPr>
          <w:rFonts w:ascii="VNI-Helve" w:hAnsi="VNI-Helve"/>
          <w:spacing w:val="1"/>
          <w:sz w:val="18"/>
        </w:rPr>
        <w:t>h</w:t>
      </w:r>
      <w:r>
        <w:rPr>
          <w:rFonts w:ascii="VNI-Helve" w:hAnsi="VNI-Helve"/>
          <w:sz w:val="18"/>
        </w:rPr>
        <w:t>:</w:t>
      </w:r>
      <w:r>
        <w:rPr>
          <w:rFonts w:ascii="VNI-Helve" w:hAnsi="VNI-Helve"/>
          <w:spacing w:val="4"/>
          <w:sz w:val="18"/>
        </w:rPr>
        <w:t> </w:t>
      </w:r>
      <w:r>
        <w:rPr>
          <w:rFonts w:ascii="VNI-Helve" w:hAnsi="VNI-Helve"/>
          <w:spacing w:val="2"/>
          <w:sz w:val="18"/>
        </w:rPr>
        <w:t>“</w:t>
      </w:r>
      <w:r>
        <w:rPr>
          <w:rFonts w:ascii="VNI-Helve" w:hAnsi="VNI-Helve"/>
          <w:spacing w:val="1"/>
          <w:sz w:val="18"/>
        </w:rPr>
        <w:t>L</w:t>
      </w:r>
      <w:r>
        <w:rPr>
          <w:rFonts w:ascii="VNI-Helve" w:hAnsi="VNI-Helve"/>
          <w:spacing w:val="2"/>
          <w:w w:val="102"/>
          <w:sz w:val="18"/>
        </w:rPr>
        <w:t>ua</w:t>
      </w:r>
      <w:r>
        <w:rPr>
          <w:rFonts w:ascii="VNI-Helve" w:hAnsi="VNI-Helve"/>
          <w:spacing w:val="1"/>
          <w:w w:val="102"/>
          <w:sz w:val="18"/>
        </w:rPr>
        <w:t>ä</w:t>
      </w:r>
      <w:r>
        <w:rPr>
          <w:rFonts w:ascii="VNI-Helve" w:hAnsi="VNI-Helve"/>
          <w:sz w:val="18"/>
        </w:rPr>
        <w:t>n</w:t>
      </w:r>
      <w:r>
        <w:rPr>
          <w:rFonts w:ascii="VNI-Helve" w:hAnsi="VNI-Helve"/>
          <w:spacing w:val="4"/>
          <w:sz w:val="18"/>
        </w:rPr>
        <w:t> </w:t>
      </w:r>
      <w:r>
        <w:rPr>
          <w:rFonts w:ascii="VNI-Helve" w:hAnsi="VNI-Helve"/>
          <w:spacing w:val="1"/>
          <w:sz w:val="18"/>
        </w:rPr>
        <w:t>h</w:t>
      </w:r>
      <w:r>
        <w:rPr>
          <w:rFonts w:ascii="VNI-Helve" w:hAnsi="VNI-Helve"/>
          <w:spacing w:val="2"/>
          <w:sz w:val="18"/>
        </w:rPr>
        <w:t>ai</w:t>
      </w:r>
      <w:r>
        <w:rPr>
          <w:rFonts w:ascii="VNI-Helve" w:hAnsi="VNI-Helve"/>
          <w:sz w:val="18"/>
        </w:rPr>
        <w:t>,</w:t>
      </w:r>
      <w:r>
        <w:rPr>
          <w:rFonts w:ascii="VNI-Helve" w:hAnsi="VNI-Helve"/>
          <w:spacing w:val="3"/>
          <w:sz w:val="18"/>
        </w:rPr>
        <w:t> </w:t>
      </w:r>
      <w:r>
        <w:rPr>
          <w:rFonts w:ascii="VNI-Helve" w:hAnsi="VNI-Helve"/>
          <w:spacing w:val="1"/>
          <w:sz w:val="18"/>
        </w:rPr>
        <w:t>n</w:t>
      </w:r>
      <w:r>
        <w:rPr>
          <w:rFonts w:ascii="VNI-Helve" w:hAnsi="VNI-Helve"/>
          <w:spacing w:val="2"/>
          <w:sz w:val="18"/>
        </w:rPr>
        <w:t>g</w:t>
      </w:r>
      <w:r>
        <w:rPr>
          <w:rFonts w:ascii="VNI-Helve" w:hAnsi="VNI-Helve"/>
          <w:spacing w:val="1"/>
          <w:sz w:val="18"/>
        </w:rPr>
        <w:t>h</w:t>
      </w:r>
      <w:r>
        <w:rPr>
          <w:rFonts w:ascii="VNI-Helve" w:hAnsi="VNI-Helve"/>
          <w:spacing w:val="2"/>
          <w:sz w:val="18"/>
        </w:rPr>
        <w:t>ó</w:t>
      </w:r>
      <w:r>
        <w:rPr>
          <w:rFonts w:ascii="VNI-Helve" w:hAnsi="VNI-Helve"/>
          <w:sz w:val="18"/>
        </w:rPr>
        <w:t>a</w:t>
      </w:r>
      <w:r>
        <w:rPr>
          <w:rFonts w:ascii="VNI-Helve" w:hAnsi="VNI-Helve"/>
          <w:spacing w:val="4"/>
          <w:sz w:val="18"/>
        </w:rPr>
        <w:t> </w:t>
      </w:r>
      <w:r>
        <w:rPr>
          <w:rFonts w:ascii="VNI-Helve" w:hAnsi="VNI-Helve"/>
          <w:spacing w:val="1"/>
          <w:sz w:val="18"/>
        </w:rPr>
        <w:t>h</w:t>
      </w:r>
      <w:r>
        <w:rPr>
          <w:rFonts w:ascii="VNI-Helve" w:hAnsi="VNI-Helve"/>
          <w:spacing w:val="2"/>
          <w:sz w:val="18"/>
        </w:rPr>
        <w:t>a</w:t>
      </w:r>
      <w:r>
        <w:rPr>
          <w:rFonts w:ascii="VNI-Helve" w:hAnsi="VNI-Helve"/>
          <w:spacing w:val="1"/>
          <w:sz w:val="18"/>
        </w:rPr>
        <w:t>i</w:t>
      </w:r>
      <w:r>
        <w:rPr>
          <w:rFonts w:ascii="VNI-Helve" w:hAnsi="VNI-Helve"/>
          <w:sz w:val="18"/>
        </w:rPr>
        <w:t>,</w:t>
      </w:r>
      <w:r>
        <w:rPr>
          <w:rFonts w:ascii="VNI-Helve" w:hAnsi="VNI-Helve"/>
          <w:spacing w:val="4"/>
          <w:sz w:val="18"/>
        </w:rPr>
        <w:t> </w:t>
      </w:r>
      <w:r>
        <w:rPr>
          <w:rFonts w:ascii="VNI-Helve" w:hAnsi="VNI-Helve"/>
          <w:spacing w:val="1"/>
          <w:sz w:val="18"/>
        </w:rPr>
        <w:t>d</w:t>
      </w:r>
      <w:r>
        <w:rPr>
          <w:rFonts w:ascii="VNI-Helve" w:hAnsi="VNI-Helve"/>
          <w:spacing w:val="2"/>
          <w:sz w:val="18"/>
        </w:rPr>
        <w:t>i</w:t>
      </w:r>
      <w:r>
        <w:rPr>
          <w:rFonts w:ascii="VNI-Helve" w:hAnsi="VNI-Helve"/>
          <w:spacing w:val="1"/>
          <w:sz w:val="18"/>
        </w:rPr>
        <w:t>e</w:t>
      </w:r>
      <w:r>
        <w:rPr>
          <w:rFonts w:ascii="VNI-Helve" w:hAnsi="VNI-Helve"/>
          <w:spacing w:val="2"/>
          <w:w w:val="333"/>
          <w:sz w:val="18"/>
        </w:rPr>
        <w:t>ã</w:t>
      </w:r>
      <w:r>
        <w:rPr>
          <w:rFonts w:ascii="VNI-Helve" w:hAnsi="VNI-Helve"/>
          <w:sz w:val="18"/>
        </w:rPr>
        <w:t>n</w:t>
      </w:r>
      <w:r>
        <w:rPr>
          <w:rFonts w:ascii="VNI-Helve" w:hAnsi="VNI-Helve"/>
          <w:spacing w:val="3"/>
          <w:sz w:val="18"/>
        </w:rPr>
        <w:t> </w:t>
      </w:r>
      <w:r>
        <w:rPr>
          <w:rFonts w:ascii="VNI-Helve" w:hAnsi="VNI-Helve"/>
          <w:spacing w:val="2"/>
          <w:sz w:val="18"/>
        </w:rPr>
        <w:t>ha</w:t>
      </w:r>
      <w:r>
        <w:rPr>
          <w:rFonts w:ascii="VNI-Helve" w:hAnsi="VNI-Helve"/>
          <w:spacing w:val="1"/>
          <w:sz w:val="18"/>
        </w:rPr>
        <w:t>i</w:t>
      </w:r>
      <w:r>
        <w:rPr>
          <w:rFonts w:ascii="VNI-Helve" w:hAnsi="VNI-Helve"/>
          <w:spacing w:val="2"/>
          <w:sz w:val="18"/>
        </w:rPr>
        <w:t>”</w:t>
      </w:r>
      <w:r>
        <w:rPr>
          <w:rFonts w:ascii="VNI-Helve" w:hAnsi="VNI-Helve"/>
          <w:sz w:val="18"/>
        </w:rPr>
        <w:t>.</w:t>
      </w:r>
    </w:p>
    <w:p>
      <w:pPr>
        <w:spacing w:before="34"/>
        <w:ind w:left="757" w:right="0" w:firstLine="0"/>
        <w:jc w:val="left"/>
        <w:rPr>
          <w:rFonts w:ascii="VNI-Helve" w:hAnsi="VNI-Helve"/>
          <w:sz w:val="18"/>
        </w:rPr>
      </w:pPr>
      <w:r>
        <w:rPr>
          <w:spacing w:val="-1"/>
          <w:w w:val="99"/>
          <w:position w:val="9"/>
          <w:sz w:val="13"/>
        </w:rPr>
        <w:t>35</w:t>
      </w:r>
      <w:r>
        <w:rPr>
          <w:rFonts w:ascii="VNI-Helve" w:hAnsi="VNI-Helve"/>
          <w:position w:val="8"/>
          <w:sz w:val="12"/>
        </w:rPr>
        <w:t>.  </w:t>
      </w:r>
      <w:r>
        <w:rPr>
          <w:rFonts w:ascii="VNI-Helve" w:hAnsi="VNI-Helve"/>
          <w:spacing w:val="11"/>
          <w:position w:val="8"/>
          <w:sz w:val="12"/>
        </w:rPr>
        <w:t> </w:t>
      </w:r>
      <w:r>
        <w:rPr>
          <w:rFonts w:ascii="VNI-Helve" w:hAnsi="VNI-Helve"/>
          <w:spacing w:val="2"/>
          <w:sz w:val="18"/>
        </w:rPr>
        <w:t>Ñ</w:t>
      </w:r>
      <w:r>
        <w:rPr>
          <w:rFonts w:ascii="VNI-Helve" w:hAnsi="VNI-Helve"/>
          <w:spacing w:val="1"/>
          <w:sz w:val="18"/>
        </w:rPr>
        <w:t>ò</w:t>
      </w:r>
      <w:r>
        <w:rPr>
          <w:rFonts w:ascii="VNI-Helve" w:hAnsi="VNI-Helve"/>
          <w:spacing w:val="2"/>
          <w:sz w:val="18"/>
        </w:rPr>
        <w:t>n</w:t>
      </w:r>
      <w:r>
        <w:rPr>
          <w:rFonts w:ascii="VNI-Helve" w:hAnsi="VNI-Helve"/>
          <w:sz w:val="18"/>
        </w:rPr>
        <w:t>h</w:t>
      </w:r>
      <w:r>
        <w:rPr>
          <w:rFonts w:ascii="VNI-Helve" w:hAnsi="VNI-Helve"/>
          <w:spacing w:val="3"/>
          <w:sz w:val="18"/>
        </w:rPr>
        <w:t> </w:t>
      </w:r>
      <w:r>
        <w:rPr>
          <w:rFonts w:ascii="VNI-Helve" w:hAnsi="VNI-Helve"/>
          <w:spacing w:val="2"/>
          <w:sz w:val="18"/>
        </w:rPr>
        <w:t>ng</w:t>
      </w:r>
      <w:r>
        <w:rPr>
          <w:rFonts w:ascii="VNI-Helve" w:hAnsi="VNI-Helve"/>
          <w:spacing w:val="1"/>
          <w:sz w:val="18"/>
        </w:rPr>
        <w:t>h</w:t>
      </w:r>
      <w:r>
        <w:rPr>
          <w:rFonts w:ascii="VNI-Helve" w:hAnsi="VNI-Helve"/>
          <w:spacing w:val="2"/>
          <w:sz w:val="18"/>
        </w:rPr>
        <w:t>ó</w:t>
      </w:r>
      <w:r>
        <w:rPr>
          <w:rFonts w:ascii="VNI-Helve" w:hAnsi="VNI-Helve"/>
          <w:sz w:val="18"/>
        </w:rPr>
        <w:t>a</w:t>
      </w:r>
      <w:r>
        <w:rPr>
          <w:rFonts w:ascii="VNI-Helve" w:hAnsi="VNI-Helve"/>
          <w:spacing w:val="3"/>
          <w:sz w:val="18"/>
        </w:rPr>
        <w:t> </w:t>
      </w:r>
      <w:r>
        <w:rPr>
          <w:rFonts w:ascii="VNI-Helve" w:hAnsi="VNI-Helve"/>
          <w:spacing w:val="2"/>
          <w:sz w:val="18"/>
        </w:rPr>
        <w:t>k</w:t>
      </w:r>
      <w:r>
        <w:rPr>
          <w:rFonts w:ascii="VNI-Helve" w:hAnsi="VNI-Helve"/>
          <w:spacing w:val="1"/>
          <w:sz w:val="18"/>
        </w:rPr>
        <w:t>h</w:t>
      </w:r>
      <w:r>
        <w:rPr>
          <w:rFonts w:ascii="VNI-Helve" w:hAnsi="VNI-Helve"/>
          <w:spacing w:val="2"/>
          <w:w w:val="101"/>
          <w:sz w:val="18"/>
        </w:rPr>
        <w:t>oân</w:t>
      </w:r>
      <w:r>
        <w:rPr>
          <w:rFonts w:ascii="VNI-Helve" w:hAnsi="VNI-Helve"/>
          <w:w w:val="101"/>
          <w:sz w:val="18"/>
        </w:rPr>
        <w:t>g</w:t>
      </w:r>
      <w:r>
        <w:rPr>
          <w:rFonts w:ascii="VNI-Helve" w:hAnsi="VNI-Helve"/>
          <w:spacing w:val="3"/>
          <w:sz w:val="18"/>
        </w:rPr>
        <w:t> </w:t>
      </w:r>
      <w:r>
        <w:rPr>
          <w:rFonts w:ascii="VNI-Helve" w:hAnsi="VNI-Helve"/>
          <w:spacing w:val="2"/>
          <w:sz w:val="18"/>
        </w:rPr>
        <w:t>th</w:t>
      </w:r>
      <w:r>
        <w:rPr>
          <w:rFonts w:ascii="VNI-Helve" w:hAnsi="VNI-Helve"/>
          <w:spacing w:val="1"/>
          <w:sz w:val="18"/>
        </w:rPr>
        <w:t>a</w:t>
      </w:r>
      <w:r>
        <w:rPr>
          <w:rFonts w:ascii="VNI-Helve" w:hAnsi="VNI-Helve"/>
          <w:spacing w:val="2"/>
          <w:w w:val="333"/>
          <w:sz w:val="18"/>
        </w:rPr>
        <w:t>á</w:t>
      </w:r>
      <w:r>
        <w:rPr>
          <w:rFonts w:ascii="VNI-Helve" w:hAnsi="VNI-Helve"/>
          <w:sz w:val="18"/>
        </w:rPr>
        <w:t>y</w:t>
      </w:r>
      <w:r>
        <w:rPr>
          <w:rFonts w:ascii="VNI-Helve" w:hAnsi="VNI-Helve"/>
          <w:spacing w:val="4"/>
          <w:sz w:val="18"/>
        </w:rPr>
        <w:t> </w:t>
      </w:r>
      <w:r>
        <w:rPr>
          <w:rFonts w:ascii="VNI-Helve" w:hAnsi="VNI-Helve"/>
          <w:spacing w:val="2"/>
          <w:sz w:val="18"/>
        </w:rPr>
        <w:t>tr</w:t>
      </w:r>
      <w:r>
        <w:rPr>
          <w:rFonts w:ascii="VNI-Helve" w:hAnsi="VNI-Helve"/>
          <w:sz w:val="18"/>
        </w:rPr>
        <w:t>o</w:t>
      </w:r>
      <w:r>
        <w:rPr>
          <w:rFonts w:ascii="VNI-Helve" w:hAnsi="VNI-Helve"/>
          <w:spacing w:val="1"/>
          <w:sz w:val="18"/>
        </w:rPr>
        <w:t>n</w:t>
      </w:r>
      <w:r>
        <w:rPr>
          <w:rFonts w:ascii="VNI-Helve" w:hAnsi="VNI-Helve"/>
          <w:sz w:val="18"/>
        </w:rPr>
        <w:t>g</w:t>
      </w:r>
      <w:r>
        <w:rPr>
          <w:rFonts w:ascii="VNI-Helve" w:hAnsi="VNI-Helve"/>
          <w:spacing w:val="4"/>
          <w:sz w:val="18"/>
        </w:rPr>
        <w:t> </w:t>
      </w:r>
      <w:r>
        <w:rPr>
          <w:rFonts w:ascii="Arial" w:hAnsi="Arial"/>
          <w:spacing w:val="2"/>
          <w:sz w:val="18"/>
        </w:rPr>
        <w:t>P</w:t>
      </w:r>
      <w:r>
        <w:rPr>
          <w:rFonts w:ascii="Arial" w:hAnsi="Arial"/>
          <w:sz w:val="18"/>
        </w:rPr>
        <w:t>a</w:t>
      </w:r>
      <w:r>
        <w:rPr>
          <w:rFonts w:ascii="Arial" w:hAnsi="Arial"/>
          <w:spacing w:val="2"/>
          <w:sz w:val="18"/>
        </w:rPr>
        <w:t>øli</w:t>
      </w:r>
      <w:r>
        <w:rPr>
          <w:rFonts w:ascii="VNI-Helve" w:hAnsi="VNI-Helve"/>
          <w:sz w:val="18"/>
        </w:rPr>
        <w:t>.</w:t>
      </w:r>
    </w:p>
    <w:p>
      <w:pPr>
        <w:spacing w:before="33"/>
        <w:ind w:left="757" w:right="0" w:firstLine="0"/>
        <w:jc w:val="left"/>
        <w:rPr>
          <w:rFonts w:ascii="VNI-Helve" w:hAnsi="VNI-Helve"/>
          <w:sz w:val="18"/>
        </w:rPr>
      </w:pPr>
      <w:r>
        <w:rPr>
          <w:position w:val="9"/>
          <w:sz w:val="13"/>
        </w:rPr>
        <w:t>36</w:t>
      </w:r>
      <w:r>
        <w:rPr>
          <w:rFonts w:ascii="VNI-Helve" w:hAnsi="VNI-Helve"/>
          <w:position w:val="8"/>
          <w:sz w:val="12"/>
        </w:rPr>
        <w:t>. </w:t>
      </w:r>
      <w:r>
        <w:rPr>
          <w:rFonts w:ascii="Arial" w:hAnsi="Arial"/>
          <w:sz w:val="18"/>
        </w:rPr>
        <w:t>Paøli</w:t>
      </w:r>
      <w:r>
        <w:rPr>
          <w:rFonts w:ascii="VNI-Helve" w:hAnsi="VNI-Helve"/>
          <w:sz w:val="18"/>
        </w:rPr>
        <w:t>: Boán loaïi thöùc aên (</w:t>
      </w:r>
      <w:r>
        <w:rPr>
          <w:rFonts w:ascii="Arial" w:hAnsi="Arial"/>
          <w:sz w:val="18"/>
        </w:rPr>
        <w:t>catkuøsu aøhaøresu</w:t>
      </w:r>
      <w:r>
        <w:rPr>
          <w:rFonts w:ascii="VNI-Helve" w:hAnsi="VNI-Helve"/>
          <w:sz w:val="18"/>
        </w:rPr>
        <w:t>).</w:t>
      </w:r>
    </w:p>
    <w:p>
      <w:pPr>
        <w:spacing w:before="35"/>
        <w:ind w:left="757" w:right="0" w:firstLine="0"/>
        <w:jc w:val="left"/>
        <w:rPr>
          <w:rFonts w:ascii="VNI-Helve" w:hAnsi="VNI-Helve"/>
          <w:sz w:val="18"/>
        </w:rPr>
      </w:pPr>
      <w:r>
        <w:rPr>
          <w:spacing w:val="-1"/>
          <w:w w:val="99"/>
          <w:position w:val="9"/>
          <w:sz w:val="13"/>
        </w:rPr>
        <w:t>37</w:t>
      </w:r>
      <w:r>
        <w:rPr>
          <w:rFonts w:ascii="VNI-Helve" w:hAnsi="VNI-Helve"/>
          <w:position w:val="8"/>
          <w:sz w:val="12"/>
        </w:rPr>
        <w:t>.  </w:t>
      </w:r>
      <w:r>
        <w:rPr>
          <w:rFonts w:ascii="VNI-Helve" w:hAnsi="VNI-Helve"/>
          <w:spacing w:val="11"/>
          <w:position w:val="8"/>
          <w:sz w:val="12"/>
        </w:rPr>
        <w:t> </w:t>
      </w:r>
      <w:r>
        <w:rPr>
          <w:rFonts w:ascii="VNI-Helve" w:hAnsi="VNI-Helve"/>
          <w:spacing w:val="2"/>
          <w:sz w:val="18"/>
        </w:rPr>
        <w:t>Ngu</w:t>
      </w:r>
      <w:r>
        <w:rPr>
          <w:rFonts w:ascii="VNI-Helve" w:hAnsi="VNI-Helve"/>
          <w:sz w:val="18"/>
        </w:rPr>
        <w:t>y</w:t>
      </w:r>
      <w:r>
        <w:rPr>
          <w:rFonts w:ascii="VNI-Helve" w:hAnsi="VNI-Helve"/>
          <w:spacing w:val="2"/>
          <w:w w:val="102"/>
          <w:sz w:val="18"/>
        </w:rPr>
        <w:t>eâ</w:t>
      </w:r>
      <w:r>
        <w:rPr>
          <w:rFonts w:ascii="VNI-Helve" w:hAnsi="VNI-Helve"/>
          <w:w w:val="102"/>
          <w:sz w:val="18"/>
        </w:rPr>
        <w:t>n</w:t>
      </w:r>
      <w:r>
        <w:rPr>
          <w:rFonts w:ascii="VNI-Helve" w:hAnsi="VNI-Helve"/>
          <w:spacing w:val="3"/>
          <w:sz w:val="18"/>
        </w:rPr>
        <w:t> </w:t>
      </w:r>
      <w:r>
        <w:rPr>
          <w:rFonts w:ascii="VNI-Helve" w:hAnsi="VNI-Helve"/>
          <w:spacing w:val="1"/>
          <w:sz w:val="18"/>
        </w:rPr>
        <w:t>M</w:t>
      </w:r>
      <w:r>
        <w:rPr>
          <w:rFonts w:ascii="VNI-Helve" w:hAnsi="VNI-Helve"/>
          <w:spacing w:val="2"/>
          <w:sz w:val="18"/>
        </w:rPr>
        <w:t>i</w:t>
      </w:r>
      <w:r>
        <w:rPr>
          <w:rFonts w:ascii="VNI-Helve" w:hAnsi="VNI-Helve"/>
          <w:spacing w:val="1"/>
          <w:sz w:val="18"/>
        </w:rPr>
        <w:t>n</w:t>
      </w:r>
      <w:r>
        <w:rPr>
          <w:rFonts w:ascii="VNI-Helve" w:hAnsi="VNI-Helve"/>
          <w:sz w:val="18"/>
        </w:rPr>
        <w:t>h</w:t>
      </w:r>
      <w:r>
        <w:rPr>
          <w:rFonts w:ascii="VNI-Helve" w:hAnsi="VNI-Helve"/>
          <w:spacing w:val="3"/>
          <w:sz w:val="18"/>
        </w:rPr>
        <w:t> </w:t>
      </w:r>
      <w:r>
        <w:rPr>
          <w:rFonts w:ascii="VNI-Helve" w:hAnsi="VNI-Helve"/>
          <w:spacing w:val="2"/>
          <w:w w:val="101"/>
          <w:sz w:val="18"/>
        </w:rPr>
        <w:t>the</w:t>
      </w:r>
      <w:r>
        <w:rPr>
          <w:rFonts w:ascii="VNI-Helve" w:hAnsi="VNI-Helve"/>
          <w:spacing w:val="1"/>
          <w:w w:val="101"/>
          <w:sz w:val="18"/>
        </w:rPr>
        <w:t>â</w:t>
      </w:r>
      <w:r>
        <w:rPr>
          <w:rFonts w:ascii="VNI-Helve" w:hAnsi="VNI-Helve"/>
          <w:spacing w:val="2"/>
          <w:sz w:val="18"/>
        </w:rPr>
        <w:t>m</w:t>
      </w:r>
      <w:r>
        <w:rPr>
          <w:rFonts w:ascii="VNI-Helve" w:hAnsi="VNI-Helve"/>
          <w:sz w:val="18"/>
        </w:rPr>
        <w:t>:</w:t>
      </w:r>
      <w:r>
        <w:rPr>
          <w:rFonts w:ascii="VNI-Helve" w:hAnsi="VNI-Helve"/>
          <w:spacing w:val="3"/>
          <w:sz w:val="18"/>
        </w:rPr>
        <w:t> </w:t>
      </w:r>
      <w:r>
        <w:rPr>
          <w:rFonts w:ascii="VNI-Helve" w:hAnsi="VNI-Helve"/>
          <w:spacing w:val="2"/>
          <w:w w:val="101"/>
          <w:sz w:val="18"/>
        </w:rPr>
        <w:t>“To</w:t>
      </w:r>
      <w:r>
        <w:rPr>
          <w:rFonts w:ascii="VNI-Helve" w:hAnsi="VNI-Helve"/>
          <w:spacing w:val="1"/>
          <w:w w:val="101"/>
          <w:sz w:val="18"/>
        </w:rPr>
        <w:t>ù</w:t>
      </w:r>
      <w:r>
        <w:rPr>
          <w:rFonts w:ascii="VNI-Helve" w:hAnsi="VNI-Helve"/>
          <w:sz w:val="18"/>
        </w:rPr>
        <w:t>m</w:t>
      </w:r>
      <w:r>
        <w:rPr>
          <w:rFonts w:ascii="VNI-Helve" w:hAnsi="VNI-Helve"/>
          <w:spacing w:val="4"/>
          <w:sz w:val="18"/>
        </w:rPr>
        <w:t> </w:t>
      </w:r>
      <w:r>
        <w:rPr>
          <w:rFonts w:ascii="VNI-Helve" w:hAnsi="VNI-Helve"/>
          <w:spacing w:val="1"/>
          <w:sz w:val="18"/>
        </w:rPr>
        <w:t>ta</w:t>
      </w:r>
      <w:r>
        <w:rPr>
          <w:rFonts w:ascii="VNI-Helve" w:hAnsi="VNI-Helve"/>
          <w:spacing w:val="2"/>
          <w:w w:val="333"/>
          <w:sz w:val="18"/>
        </w:rPr>
        <w:t>é</w:t>
      </w:r>
      <w:r>
        <w:rPr>
          <w:rFonts w:ascii="VNI-Helve" w:hAnsi="VNI-Helve"/>
          <w:spacing w:val="2"/>
          <w:sz w:val="18"/>
        </w:rPr>
        <w:t>t</w:t>
      </w:r>
      <w:r>
        <w:rPr>
          <w:rFonts w:ascii="VNI-Helve" w:hAnsi="VNI-Helve"/>
          <w:sz w:val="18"/>
        </w:rPr>
        <w:t>,</w:t>
      </w:r>
      <w:r>
        <w:rPr>
          <w:rFonts w:ascii="VNI-Helve" w:hAnsi="VNI-Helve"/>
          <w:spacing w:val="4"/>
          <w:sz w:val="18"/>
        </w:rPr>
        <w:t> </w:t>
      </w:r>
      <w:r>
        <w:rPr>
          <w:rFonts w:ascii="VNI-Helve" w:hAnsi="VNI-Helve"/>
          <w:spacing w:val="1"/>
          <w:sz w:val="18"/>
        </w:rPr>
        <w:t>n</w:t>
      </w:r>
      <w:r>
        <w:rPr>
          <w:rFonts w:ascii="VNI-Helve" w:hAnsi="VNI-Helve"/>
          <w:spacing w:val="2"/>
          <w:sz w:val="18"/>
        </w:rPr>
        <w:t>a</w:t>
      </w:r>
      <w:r>
        <w:rPr>
          <w:rFonts w:ascii="VNI-Helve" w:hAnsi="VNI-Helve"/>
          <w:spacing w:val="1"/>
          <w:w w:val="333"/>
          <w:sz w:val="18"/>
        </w:rPr>
        <w:t>ê</w:t>
      </w:r>
      <w:r>
        <w:rPr>
          <w:rFonts w:ascii="VNI-Helve" w:hAnsi="VNI-Helve"/>
          <w:sz w:val="18"/>
        </w:rPr>
        <w:t>m</w:t>
      </w:r>
      <w:r>
        <w:rPr>
          <w:rFonts w:ascii="VNI-Helve" w:hAnsi="VNI-Helve"/>
          <w:spacing w:val="5"/>
          <w:sz w:val="18"/>
        </w:rPr>
        <w:t> </w:t>
      </w:r>
      <w:r>
        <w:rPr>
          <w:rFonts w:ascii="VNI-Helve" w:hAnsi="VNI-Helve"/>
          <w:spacing w:val="1"/>
          <w:sz w:val="18"/>
        </w:rPr>
        <w:t>t</w:t>
      </w:r>
      <w:r>
        <w:rPr>
          <w:rFonts w:ascii="VNI-Helve" w:hAnsi="VNI-Helve"/>
          <w:spacing w:val="2"/>
          <w:sz w:val="18"/>
        </w:rPr>
        <w:t>h</w:t>
      </w:r>
      <w:r>
        <w:rPr>
          <w:rFonts w:ascii="VNI-Helve" w:hAnsi="VNI-Helve"/>
          <w:spacing w:val="2"/>
          <w:w w:val="104"/>
          <w:sz w:val="18"/>
        </w:rPr>
        <w:t>a</w:t>
      </w:r>
      <w:r>
        <w:rPr>
          <w:rFonts w:ascii="VNI-Helve" w:hAnsi="VNI-Helve"/>
          <w:spacing w:val="1"/>
          <w:w w:val="104"/>
          <w:sz w:val="18"/>
        </w:rPr>
        <w:t>ï</w:t>
      </w:r>
      <w:r>
        <w:rPr>
          <w:rFonts w:ascii="VNI-Helve" w:hAnsi="VNI-Helve"/>
          <w:spacing w:val="2"/>
          <w:sz w:val="18"/>
        </w:rPr>
        <w:t>n</w:t>
      </w:r>
      <w:r>
        <w:rPr>
          <w:rFonts w:ascii="VNI-Helve" w:hAnsi="VNI-Helve"/>
          <w:sz w:val="18"/>
        </w:rPr>
        <w:t>h</w:t>
      </w:r>
      <w:r>
        <w:rPr>
          <w:rFonts w:ascii="VNI-Helve" w:hAnsi="VNI-Helve"/>
          <w:spacing w:val="3"/>
          <w:sz w:val="18"/>
        </w:rPr>
        <w:t> </w:t>
      </w:r>
      <w:r>
        <w:rPr>
          <w:rFonts w:ascii="VNI-Helve" w:hAnsi="VNI-Helve"/>
          <w:spacing w:val="2"/>
          <w:w w:val="101"/>
          <w:sz w:val="18"/>
        </w:rPr>
        <w:t>aá</w:t>
      </w:r>
      <w:r>
        <w:rPr>
          <w:rFonts w:ascii="VNI-Helve" w:hAnsi="VNI-Helve"/>
          <w:w w:val="101"/>
          <w:sz w:val="18"/>
        </w:rPr>
        <w:t>m</w:t>
      </w:r>
      <w:r>
        <w:rPr>
          <w:rFonts w:ascii="VNI-Helve" w:hAnsi="VNI-Helve"/>
          <w:spacing w:val="4"/>
          <w:sz w:val="18"/>
        </w:rPr>
        <w:t> </w:t>
      </w:r>
      <w:r>
        <w:rPr>
          <w:rFonts w:ascii="VNI-Helve" w:hAnsi="VNI-Helve"/>
          <w:sz w:val="18"/>
        </w:rPr>
        <w:t>k</w:t>
      </w:r>
      <w:r>
        <w:rPr>
          <w:rFonts w:ascii="VNI-Helve" w:hAnsi="VNI-Helve"/>
          <w:spacing w:val="2"/>
          <w:sz w:val="18"/>
        </w:rPr>
        <w:t>h</w:t>
      </w:r>
      <w:r>
        <w:rPr>
          <w:rFonts w:ascii="VNI-Helve" w:hAnsi="VNI-Helve"/>
          <w:spacing w:val="2"/>
          <w:w w:val="103"/>
          <w:sz w:val="18"/>
        </w:rPr>
        <w:t>oå</w:t>
      </w:r>
      <w:r>
        <w:rPr>
          <w:rFonts w:ascii="VNI-Helve" w:hAnsi="VNI-Helve"/>
          <w:w w:val="103"/>
          <w:sz w:val="18"/>
        </w:rPr>
        <w:t>.</w:t>
      </w:r>
      <w:r>
        <w:rPr>
          <w:rFonts w:ascii="VNI-Helve" w:hAnsi="VNI-Helve"/>
          <w:spacing w:val="3"/>
          <w:sz w:val="18"/>
        </w:rPr>
        <w:t> </w:t>
      </w:r>
      <w:r>
        <w:rPr>
          <w:rFonts w:ascii="VNI-Helve" w:hAnsi="VNI-Helve"/>
          <w:spacing w:val="2"/>
          <w:w w:val="102"/>
          <w:sz w:val="18"/>
        </w:rPr>
        <w:t>Ño</w:t>
      </w:r>
      <w:r>
        <w:rPr>
          <w:rFonts w:ascii="VNI-Helve" w:hAnsi="VNI-Helve"/>
          <w:w w:val="102"/>
          <w:sz w:val="18"/>
        </w:rPr>
        <w:t>ù</w:t>
      </w:r>
      <w:r>
        <w:rPr>
          <w:rFonts w:ascii="VNI-Helve" w:hAnsi="VNI-Helve"/>
          <w:spacing w:val="3"/>
          <w:sz w:val="18"/>
        </w:rPr>
        <w:t> </w:t>
      </w:r>
      <w:r>
        <w:rPr>
          <w:rFonts w:ascii="VNI-Helve" w:hAnsi="VNI-Helve"/>
          <w:spacing w:val="1"/>
          <w:sz w:val="18"/>
        </w:rPr>
        <w:t>go</w:t>
      </w:r>
      <w:r>
        <w:rPr>
          <w:rFonts w:ascii="VNI-Helve" w:hAnsi="VNI-Helve"/>
          <w:spacing w:val="2"/>
          <w:w w:val="111"/>
          <w:sz w:val="18"/>
        </w:rPr>
        <w:t>ï</w:t>
      </w:r>
      <w:r>
        <w:rPr>
          <w:rFonts w:ascii="VNI-Helve" w:hAnsi="VNI-Helve"/>
          <w:w w:val="111"/>
          <w:sz w:val="18"/>
        </w:rPr>
        <w:t>i</w:t>
      </w:r>
      <w:r>
        <w:rPr>
          <w:rFonts w:ascii="VNI-Helve" w:hAnsi="VNI-Helve"/>
          <w:spacing w:val="3"/>
          <w:sz w:val="18"/>
        </w:rPr>
        <w:t> </w:t>
      </w:r>
      <w:r>
        <w:rPr>
          <w:rFonts w:ascii="VNI-Helve" w:hAnsi="VNI-Helve"/>
          <w:spacing w:val="2"/>
          <w:w w:val="103"/>
          <w:sz w:val="18"/>
        </w:rPr>
        <w:t>la</w:t>
      </w:r>
      <w:r>
        <w:rPr>
          <w:rFonts w:ascii="VNI-Helve" w:hAnsi="VNI-Helve"/>
          <w:w w:val="103"/>
          <w:sz w:val="18"/>
        </w:rPr>
        <w:t>ø</w:t>
      </w:r>
      <w:r>
        <w:rPr>
          <w:rFonts w:ascii="VNI-Helve" w:hAnsi="VNI-Helve"/>
          <w:spacing w:val="3"/>
          <w:sz w:val="18"/>
        </w:rPr>
        <w:t> </w:t>
      </w:r>
      <w:r>
        <w:rPr>
          <w:rFonts w:ascii="VNI-Helve" w:hAnsi="VNI-Helve"/>
          <w:spacing w:val="2"/>
          <w:sz w:val="18"/>
        </w:rPr>
        <w:t>Th</w:t>
      </w:r>
      <w:r>
        <w:rPr>
          <w:rFonts w:ascii="VNI-Helve" w:hAnsi="VNI-Helve"/>
          <w:spacing w:val="1"/>
          <w:sz w:val="18"/>
        </w:rPr>
        <w:t>a</w:t>
      </w:r>
      <w:r>
        <w:rPr>
          <w:rFonts w:ascii="VNI-Helve" w:hAnsi="VNI-Helve"/>
          <w:spacing w:val="2"/>
          <w:w w:val="333"/>
          <w:sz w:val="18"/>
        </w:rPr>
        <w:t>ù</w:t>
      </w:r>
      <w:r>
        <w:rPr>
          <w:rFonts w:ascii="VNI-Helve" w:hAnsi="VNI-Helve"/>
          <w:spacing w:val="1"/>
          <w:sz w:val="18"/>
        </w:rPr>
        <w:t>n</w:t>
      </w:r>
      <w:r>
        <w:rPr>
          <w:rFonts w:ascii="VNI-Helve" w:hAnsi="VNI-Helve"/>
          <w:sz w:val="18"/>
        </w:rPr>
        <w:t>h</w:t>
      </w:r>
      <w:r>
        <w:rPr>
          <w:rFonts w:ascii="VNI-Helve" w:hAnsi="VNI-Helve"/>
          <w:spacing w:val="4"/>
          <w:sz w:val="18"/>
        </w:rPr>
        <w:t> </w:t>
      </w:r>
      <w:r>
        <w:rPr>
          <w:rFonts w:ascii="VNI-Helve" w:hAnsi="VNI-Helve"/>
          <w:spacing w:val="1"/>
          <w:sz w:val="18"/>
        </w:rPr>
        <w:t>ñ</w:t>
      </w:r>
      <w:r>
        <w:rPr>
          <w:rFonts w:ascii="VNI-Helve" w:hAnsi="VNI-Helve"/>
          <w:spacing w:val="2"/>
          <w:sz w:val="18"/>
        </w:rPr>
        <w:t>e</w:t>
      </w:r>
      <w:r>
        <w:rPr>
          <w:rFonts w:ascii="VNI-Helve" w:hAnsi="VNI-Helve"/>
          <w:w w:val="333"/>
          <w:sz w:val="18"/>
        </w:rPr>
        <w:t>á</w:t>
      </w:r>
      <w:r>
        <w:rPr>
          <w:rFonts w:ascii="VNI-Helve" w:hAnsi="VNI-Helve"/>
          <w:spacing w:val="4"/>
          <w:sz w:val="18"/>
        </w:rPr>
        <w:t> </w:t>
      </w:r>
      <w:r>
        <w:rPr>
          <w:rFonts w:ascii="VNI-Helve" w:hAnsi="VNI-Helve"/>
          <w:spacing w:val="2"/>
          <w:sz w:val="18"/>
        </w:rPr>
        <w:t>Kh</w:t>
      </w:r>
      <w:r>
        <w:rPr>
          <w:rFonts w:ascii="VNI-Helve" w:hAnsi="VNI-Helve"/>
          <w:sz w:val="18"/>
        </w:rPr>
        <w:t>o</w:t>
      </w:r>
      <w:r>
        <w:rPr>
          <w:rFonts w:ascii="VNI-Helve" w:hAnsi="VNI-Helve"/>
          <w:spacing w:val="2"/>
          <w:w w:val="333"/>
          <w:sz w:val="18"/>
        </w:rPr>
        <w:t>å</w:t>
      </w:r>
      <w:r>
        <w:rPr>
          <w:rFonts w:ascii="VNI-Helve" w:hAnsi="VNI-Helve"/>
          <w:spacing w:val="2"/>
          <w:sz w:val="18"/>
        </w:rPr>
        <w:t>.”</w:t>
      </w:r>
    </w:p>
    <w:p>
      <w:pPr>
        <w:spacing w:before="33"/>
        <w:ind w:left="757" w:right="0" w:firstLine="0"/>
        <w:jc w:val="left"/>
        <w:rPr>
          <w:rFonts w:ascii="VNI-Helve" w:hAnsi="VNI-Helve" w:eastAsia="VNI-Helve"/>
          <w:sz w:val="18"/>
        </w:rPr>
      </w:pPr>
      <w:r>
        <w:rPr>
          <w:spacing w:val="-1"/>
          <w:w w:val="99"/>
          <w:position w:val="9"/>
          <w:sz w:val="13"/>
        </w:rPr>
        <w:t>38</w:t>
      </w:r>
      <w:r>
        <w:rPr>
          <w:rFonts w:ascii="VNI-Helve" w:hAnsi="VNI-Helve" w:eastAsia="VNI-Helve"/>
          <w:spacing w:val="2"/>
          <w:position w:val="8"/>
          <w:sz w:val="12"/>
        </w:rPr>
        <w:t>.   </w:t>
      </w:r>
      <w:r>
        <w:rPr>
          <w:rFonts w:ascii="VNI-Helve" w:hAnsi="VNI-Helve" w:eastAsia="VNI-Helve"/>
          <w:spacing w:val="2"/>
          <w:w w:val="101"/>
          <w:sz w:val="18"/>
        </w:rPr>
        <w:t>Haù</w:t>
      </w:r>
      <w:r>
        <w:rPr>
          <w:rFonts w:ascii="VNI-Helve" w:hAnsi="VNI-Helve" w:eastAsia="VNI-Helve"/>
          <w:spacing w:val="1"/>
          <w:w w:val="101"/>
          <w:sz w:val="18"/>
        </w:rPr>
        <w:t>n</w:t>
      </w:r>
      <w:r>
        <w:rPr>
          <w:rFonts w:ascii="VNI-Helve" w:hAnsi="VNI-Helve" w:eastAsia="VNI-Helve"/>
          <w:spacing w:val="-9"/>
          <w:sz w:val="18"/>
        </w:rPr>
        <w:t>:  </w:t>
      </w:r>
      <w:r>
        <w:rPr>
          <w:rFonts w:ascii="MingLiU" w:hAnsi="MingLiU" w:eastAsia="MingLiU" w:hint="eastAsia"/>
          <w:spacing w:val="1"/>
          <w:sz w:val="18"/>
        </w:rPr>
        <w:t>愛本與欲相應</w:t>
      </w:r>
      <w:r>
        <w:rPr>
          <w:rFonts w:ascii="VNI-Helve" w:hAnsi="VNI-Helve" w:eastAsia="VNI-Helve"/>
          <w:spacing w:val="-9"/>
          <w:sz w:val="18"/>
        </w:rPr>
        <w:t>.  </w:t>
      </w:r>
      <w:r>
        <w:rPr>
          <w:rFonts w:ascii="VNI-Helve" w:hAnsi="VNI-Helve" w:eastAsia="VNI-Helve"/>
          <w:spacing w:val="2"/>
          <w:sz w:val="18"/>
        </w:rPr>
        <w:t>C</w:t>
      </w:r>
      <w:r>
        <w:rPr>
          <w:rFonts w:ascii="VNI-Helve" w:hAnsi="VNI-Helve" w:eastAsia="VNI-Helve"/>
          <w:spacing w:val="1"/>
          <w:sz w:val="18"/>
        </w:rPr>
        <w:t>h</w:t>
      </w:r>
      <w:r>
        <w:rPr>
          <w:rFonts w:ascii="VNI-Helve" w:hAnsi="VNI-Helve" w:eastAsia="VNI-Helve"/>
          <w:spacing w:val="2"/>
          <w:sz w:val="18"/>
        </w:rPr>
        <w:t>í</w:t>
      </w:r>
      <w:r>
        <w:rPr>
          <w:rFonts w:ascii="VNI-Helve" w:hAnsi="VNI-Helve" w:eastAsia="VNI-Helve"/>
          <w:spacing w:val="1"/>
          <w:sz w:val="18"/>
        </w:rPr>
        <w:t>n</w:t>
      </w:r>
      <w:r>
        <w:rPr>
          <w:rFonts w:ascii="VNI-Helve" w:hAnsi="VNI-Helve" w:eastAsia="VNI-Helve"/>
          <w:sz w:val="18"/>
        </w:rPr>
        <w:t>h</w:t>
      </w:r>
      <w:r>
        <w:rPr>
          <w:rFonts w:ascii="VNI-Helve" w:hAnsi="VNI-Helve" w:eastAsia="VNI-Helve"/>
          <w:spacing w:val="-13"/>
          <w:sz w:val="18"/>
        </w:rPr>
        <w:t>  </w:t>
      </w:r>
      <w:r>
        <w:rPr>
          <w:rFonts w:ascii="VNI-Helve" w:hAnsi="VNI-Helve" w:eastAsia="VNI-Helve"/>
          <w:spacing w:val="2"/>
          <w:w w:val="101"/>
          <w:sz w:val="18"/>
        </w:rPr>
        <w:t>xaù</w:t>
      </w:r>
      <w:r>
        <w:rPr>
          <w:rFonts w:ascii="VNI-Helve" w:hAnsi="VNI-Helve" w:eastAsia="VNI-Helve"/>
          <w:w w:val="101"/>
          <w:sz w:val="18"/>
        </w:rPr>
        <w:t>c</w:t>
      </w:r>
      <w:r>
        <w:rPr>
          <w:rFonts w:ascii="VNI-Helve" w:hAnsi="VNI-Helve" w:eastAsia="VNI-Helve"/>
          <w:spacing w:val="-13"/>
          <w:sz w:val="18"/>
        </w:rPr>
        <w:t>  </w:t>
      </w:r>
      <w:r>
        <w:rPr>
          <w:rFonts w:ascii="VNI-Helve" w:hAnsi="VNI-Helve" w:eastAsia="VNI-Helve"/>
          <w:spacing w:val="2"/>
          <w:w w:val="102"/>
          <w:sz w:val="18"/>
        </w:rPr>
        <w:t>ne</w:t>
      </w:r>
      <w:r>
        <w:rPr>
          <w:rFonts w:ascii="VNI-Helve" w:hAnsi="VNI-Helve" w:eastAsia="VNI-Helve"/>
          <w:spacing w:val="1"/>
          <w:w w:val="102"/>
          <w:sz w:val="18"/>
        </w:rPr>
        <w:t>â</w:t>
      </w:r>
      <w:r>
        <w:rPr>
          <w:rFonts w:ascii="VNI-Helve" w:hAnsi="VNI-Helve" w:eastAsia="VNI-Helve"/>
          <w:sz w:val="18"/>
        </w:rPr>
        <w:t>n</w:t>
      </w:r>
      <w:r>
        <w:rPr>
          <w:rFonts w:ascii="VNI-Helve" w:hAnsi="VNI-Helve" w:eastAsia="VNI-Helve"/>
          <w:spacing w:val="-13"/>
          <w:sz w:val="18"/>
        </w:rPr>
        <w:t>  </w:t>
      </w:r>
      <w:r>
        <w:rPr>
          <w:rFonts w:ascii="VNI-Helve" w:hAnsi="VNI-Helve" w:eastAsia="VNI-Helve"/>
          <w:spacing w:val="2"/>
          <w:sz w:val="18"/>
        </w:rPr>
        <w:t>h</w:t>
      </w:r>
      <w:r>
        <w:rPr>
          <w:rFonts w:ascii="VNI-Helve" w:hAnsi="VNI-Helve" w:eastAsia="VNI-Helve"/>
          <w:spacing w:val="1"/>
          <w:sz w:val="18"/>
        </w:rPr>
        <w:t>i</w:t>
      </w:r>
      <w:r>
        <w:rPr>
          <w:rFonts w:ascii="VNI-Helve" w:hAnsi="VNI-Helve" w:eastAsia="VNI-Helve"/>
          <w:spacing w:val="2"/>
          <w:w w:val="104"/>
          <w:sz w:val="18"/>
        </w:rPr>
        <w:t>e</w:t>
      </w:r>
      <w:r>
        <w:rPr>
          <w:rFonts w:ascii="VNI-Helve" w:hAnsi="VNI-Helve" w:eastAsia="VNI-Helve"/>
          <w:spacing w:val="1"/>
          <w:w w:val="104"/>
          <w:sz w:val="18"/>
        </w:rPr>
        <w:t>å</w:t>
      </w:r>
      <w:r>
        <w:rPr>
          <w:rFonts w:ascii="VNI-Helve" w:hAnsi="VNI-Helve" w:eastAsia="VNI-Helve"/>
          <w:sz w:val="18"/>
        </w:rPr>
        <w:t>u</w:t>
      </w:r>
      <w:r>
        <w:rPr>
          <w:rFonts w:ascii="VNI-Helve" w:hAnsi="VNI-Helve" w:eastAsia="VNI-Helve"/>
          <w:spacing w:val="-13"/>
          <w:sz w:val="18"/>
        </w:rPr>
        <w:t>  </w:t>
      </w:r>
      <w:r>
        <w:rPr>
          <w:rFonts w:ascii="VNI-Helve" w:hAnsi="VNI-Helve" w:eastAsia="VNI-Helve"/>
          <w:spacing w:val="1"/>
          <w:sz w:val="18"/>
        </w:rPr>
        <w:t>l</w:t>
      </w:r>
      <w:r>
        <w:rPr>
          <w:rFonts w:ascii="VNI-Helve" w:hAnsi="VNI-Helve" w:eastAsia="VNI-Helve"/>
          <w:spacing w:val="2"/>
          <w:sz w:val="18"/>
        </w:rPr>
        <w:t>a</w:t>
      </w:r>
      <w:r>
        <w:rPr>
          <w:rFonts w:ascii="VNI-Helve" w:hAnsi="VNI-Helve" w:eastAsia="VNI-Helve"/>
          <w:w w:val="333"/>
          <w:sz w:val="18"/>
        </w:rPr>
        <w:t>ø</w:t>
      </w:r>
      <w:r>
        <w:rPr>
          <w:rFonts w:ascii="VNI-Helve" w:hAnsi="VNI-Helve" w:eastAsia="VNI-Helve"/>
          <w:spacing w:val="-13"/>
          <w:sz w:val="18"/>
        </w:rPr>
        <w:t>  </w:t>
      </w:r>
      <w:r>
        <w:rPr>
          <w:rFonts w:ascii="VNI-Helve" w:hAnsi="VNI-Helve" w:eastAsia="VNI-Helve"/>
          <w:spacing w:val="2"/>
          <w:w w:val="101"/>
          <w:sz w:val="18"/>
        </w:rPr>
        <w:t>“kha</w:t>
      </w:r>
      <w:r>
        <w:rPr>
          <w:rFonts w:ascii="VNI-Helve" w:hAnsi="VNI-Helve" w:eastAsia="VNI-Helve"/>
          <w:spacing w:val="1"/>
          <w:w w:val="101"/>
          <w:sz w:val="18"/>
        </w:rPr>
        <w:t>ù</w:t>
      </w:r>
      <w:r>
        <w:rPr>
          <w:rFonts w:ascii="VNI-Helve" w:hAnsi="VNI-Helve" w:eastAsia="VNI-Helve"/>
          <w:sz w:val="18"/>
        </w:rPr>
        <w:t>t</w:t>
      </w:r>
      <w:r>
        <w:rPr>
          <w:rFonts w:ascii="VNI-Helve" w:hAnsi="VNI-Helve" w:eastAsia="VNI-Helve"/>
          <w:spacing w:val="-13"/>
          <w:sz w:val="18"/>
        </w:rPr>
        <w:t>  </w:t>
      </w:r>
      <w:r>
        <w:rPr>
          <w:rFonts w:ascii="VNI-Helve" w:hAnsi="VNI-Helve" w:eastAsia="VNI-Helve"/>
          <w:spacing w:val="2"/>
          <w:w w:val="103"/>
          <w:sz w:val="18"/>
        </w:rPr>
        <w:t>aù</w:t>
      </w:r>
      <w:r>
        <w:rPr>
          <w:rFonts w:ascii="VNI-Helve" w:hAnsi="VNI-Helve" w:eastAsia="VNI-Helve"/>
          <w:w w:val="103"/>
          <w:sz w:val="18"/>
        </w:rPr>
        <w:t>i</w:t>
      </w:r>
      <w:r>
        <w:rPr>
          <w:rFonts w:ascii="VNI-Helve" w:hAnsi="VNI-Helve" w:eastAsia="VNI-Helve"/>
          <w:spacing w:val="-13"/>
          <w:sz w:val="18"/>
        </w:rPr>
        <w:t>  </w:t>
      </w:r>
      <w:r>
        <w:rPr>
          <w:rFonts w:ascii="VNI-Helve" w:hAnsi="VNI-Helve" w:eastAsia="VNI-Helve"/>
          <w:spacing w:val="1"/>
          <w:sz w:val="18"/>
        </w:rPr>
        <w:t>ñö</w:t>
      </w:r>
      <w:r>
        <w:rPr>
          <w:rFonts w:ascii="VNI-Helve" w:hAnsi="VNI-Helve" w:eastAsia="VNI-Helve"/>
          <w:spacing w:val="2"/>
          <w:sz w:val="18"/>
        </w:rPr>
        <w:t>ôn</w:t>
      </w:r>
      <w:r>
        <w:rPr>
          <w:rFonts w:ascii="VNI-Helve" w:hAnsi="VNI-Helve" w:eastAsia="VNI-Helve"/>
          <w:sz w:val="18"/>
        </w:rPr>
        <w:t>g</w:t>
      </w:r>
      <w:r>
        <w:rPr>
          <w:rFonts w:ascii="VNI-Helve" w:hAnsi="VNI-Helve" w:eastAsia="VNI-Helve"/>
          <w:spacing w:val="26"/>
          <w:sz w:val="18"/>
        </w:rPr>
        <w:t> </w:t>
      </w:r>
      <w:r>
        <w:rPr>
          <w:rFonts w:ascii="VNI-Helve" w:hAnsi="VNI-Helve" w:eastAsia="VNI-Helve"/>
          <w:spacing w:val="2"/>
          <w:sz w:val="18"/>
        </w:rPr>
        <w:t>la</w:t>
      </w:r>
      <w:r>
        <w:rPr>
          <w:rFonts w:ascii="VNI-Helve" w:hAnsi="VNI-Helve" w:eastAsia="VNI-Helve"/>
          <w:sz w:val="18"/>
        </w:rPr>
        <w:t>i</w:t>
      </w:r>
      <w:r>
        <w:rPr>
          <w:rFonts w:ascii="VNI-Helve" w:hAnsi="VNI-Helve" w:eastAsia="VNI-Helve"/>
          <w:spacing w:val="-13"/>
          <w:sz w:val="18"/>
        </w:rPr>
        <w:t>  </w:t>
      </w:r>
      <w:r>
        <w:rPr>
          <w:rFonts w:ascii="VNI-Helve" w:hAnsi="VNI-Helve" w:eastAsia="VNI-Helve"/>
          <w:spacing w:val="2"/>
          <w:w w:val="102"/>
          <w:sz w:val="18"/>
        </w:rPr>
        <w:t>ca</w:t>
      </w:r>
      <w:r>
        <w:rPr>
          <w:rFonts w:ascii="VNI-Helve" w:hAnsi="VNI-Helve" w:eastAsia="VNI-Helve"/>
          <w:spacing w:val="1"/>
          <w:w w:val="102"/>
          <w:sz w:val="18"/>
        </w:rPr>
        <w:t>â</w:t>
      </w:r>
      <w:r>
        <w:rPr>
          <w:rFonts w:ascii="VNI-Helve" w:hAnsi="VNI-Helve" w:eastAsia="VNI-Helve"/>
          <w:sz w:val="18"/>
        </w:rPr>
        <w:t>u</w:t>
      </w:r>
      <w:r>
        <w:rPr>
          <w:rFonts w:ascii="VNI-Helve" w:hAnsi="VNI-Helve" w:eastAsia="VNI-Helve"/>
          <w:spacing w:val="-13"/>
          <w:sz w:val="18"/>
        </w:rPr>
        <w:t>  </w:t>
      </w:r>
      <w:r>
        <w:rPr>
          <w:rFonts w:ascii="VNI-Helve" w:hAnsi="VNI-Helve" w:eastAsia="VNI-Helve"/>
          <w:spacing w:val="1"/>
          <w:sz w:val="18"/>
        </w:rPr>
        <w:t>h</w:t>
      </w:r>
      <w:r>
        <w:rPr>
          <w:rFonts w:ascii="VNI-Helve" w:hAnsi="VNI-Helve" w:eastAsia="VNI-Helve"/>
          <w:spacing w:val="2"/>
          <w:sz w:val="18"/>
        </w:rPr>
        <w:t>ö</w:t>
      </w:r>
      <w:r>
        <w:rPr>
          <w:rFonts w:ascii="VNI-Helve" w:hAnsi="VNI-Helve" w:eastAsia="VNI-Helve"/>
          <w:spacing w:val="2"/>
          <w:w w:val="104"/>
          <w:sz w:val="18"/>
        </w:rPr>
        <w:t>õ</w:t>
      </w:r>
      <w:r>
        <w:rPr>
          <w:rFonts w:ascii="VNI-Helve" w:hAnsi="VNI-Helve" w:eastAsia="VNI-Helve"/>
          <w:w w:val="104"/>
          <w:sz w:val="18"/>
        </w:rPr>
        <w:t>u</w:t>
      </w:r>
      <w:r>
        <w:rPr>
          <w:rFonts w:ascii="VNI-Helve" w:hAnsi="VNI-Helve" w:eastAsia="VNI-Helve"/>
          <w:spacing w:val="-13"/>
          <w:sz w:val="18"/>
        </w:rPr>
        <w:t>  </w:t>
      </w:r>
      <w:r>
        <w:rPr>
          <w:rFonts w:ascii="VNI-Helve" w:hAnsi="VNI-Helve" w:eastAsia="VNI-Helve"/>
          <w:spacing w:val="2"/>
          <w:w w:val="102"/>
          <w:sz w:val="18"/>
        </w:rPr>
        <w:t>vô</w:t>
      </w:r>
      <w:r>
        <w:rPr>
          <w:rFonts w:ascii="VNI-Helve" w:hAnsi="VNI-Helve" w:eastAsia="VNI-Helve"/>
          <w:spacing w:val="1"/>
          <w:w w:val="102"/>
          <w:sz w:val="18"/>
        </w:rPr>
        <w:t>ù</w:t>
      </w:r>
      <w:r>
        <w:rPr>
          <w:rFonts w:ascii="VNI-Helve" w:hAnsi="VNI-Helve" w:eastAsia="VNI-Helve"/>
          <w:sz w:val="18"/>
        </w:rPr>
        <w:t>i</w:t>
      </w:r>
      <w:r>
        <w:rPr>
          <w:rFonts w:ascii="VNI-Helve" w:hAnsi="VNI-Helve" w:eastAsia="VNI-Helve"/>
          <w:spacing w:val="-13"/>
          <w:sz w:val="18"/>
        </w:rPr>
        <w:t>  </w:t>
      </w:r>
      <w:r>
        <w:rPr>
          <w:rFonts w:ascii="VNI-Helve" w:hAnsi="VNI-Helve" w:eastAsia="VNI-Helve"/>
          <w:spacing w:val="2"/>
          <w:w w:val="102"/>
          <w:sz w:val="18"/>
        </w:rPr>
        <w:t>hyû</w:t>
      </w:r>
    </w:p>
    <w:p>
      <w:pPr>
        <w:pStyle w:val="BodyText"/>
        <w:spacing w:before="0"/>
        <w:rPr>
          <w:rFonts w:ascii="VNI-Helve"/>
          <w:sz w:val="20"/>
        </w:rPr>
      </w:pPr>
    </w:p>
    <w:p>
      <w:pPr>
        <w:pStyle w:val="BodyText"/>
        <w:spacing w:before="1"/>
        <w:rPr>
          <w:rFonts w:ascii="VNI-Helve"/>
          <w:sz w:val="18"/>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right="755"/>
        <w:jc w:val="both"/>
      </w:pPr>
      <w:r>
        <w:rPr/>
        <w:t>kia vónh vieãn ñoaïn taän khoâng coøn taøn dö cuõng khoâng taùi sinh khôûi; </w:t>
      </w:r>
      <w:r>
        <w:rPr>
          <w:spacing w:val="2"/>
        </w:rPr>
        <w:t>ñoù </w:t>
      </w:r>
      <w:r>
        <w:rPr/>
        <w:t>goïi laø Khoå taän ñeá. Vì sao ñöôïc goïi laø Thaùnh ñeá khoå xuaát yeáu? Ñoù laø taùm phaåm ñaïo cuûa Hieàn thaùnh: Chaùnh kieán, chaùnh trò, chaùnh ngöõ, chaùnh maïng, chaùnh nghieäp, chaùnh phöông tieän, chaùnh nieäm, </w:t>
      </w:r>
      <w:r>
        <w:rPr>
          <w:spacing w:val="2"/>
        </w:rPr>
        <w:t>chaùnh </w:t>
      </w:r>
      <w:r>
        <w:rPr/>
        <w:t>Tam-muoäi; ñoù laø ñaïo coù taùm phaåm. Tyø-kheo bình ñaúng nhaøm tôûm, bình ñaúng giaûi thoaùt, bình ñaúng quaùn saùt, bình ñaúng  phaân  bieät  yù nghóa cuûa noù, bình ñaèng chaám döùt bieân teá khoå. Ñoù laø luaän boán, nghóa boán, dieãn boán, ñieàu maø Ta noùi, chính xaùc laø nhö</w:t>
      </w:r>
      <w:r>
        <w:rPr>
          <w:spacing w:val="57"/>
        </w:rPr>
        <w:t> </w:t>
      </w:r>
      <w:r>
        <w:rPr/>
        <w:t>vaäy.</w:t>
      </w:r>
    </w:p>
    <w:p>
      <w:pPr>
        <w:pStyle w:val="BodyText"/>
        <w:spacing w:before="33"/>
        <w:ind w:left="699" w:right="753" w:firstLine="567"/>
        <w:jc w:val="both"/>
      </w:pPr>
      <w:r>
        <w:rPr/>
        <w:t>Luaän naêm, nghóa naêm, dieãn naêm; do ñaâu maø noùi nghóa naøy? Ñoù laø naêm caên</w:t>
      </w:r>
      <w:r>
        <w:rPr>
          <w:position w:val="9"/>
          <w:sz w:val="13"/>
        </w:rPr>
        <w:t>39</w:t>
      </w:r>
      <w:r>
        <w:rPr/>
        <w:t>. Nhöõng gì laø naêm? Caên tín, caên tinh taán, caên nieäm, caên ñònh, caên tueä. Theá naøo laø caên tín? Hieàn thaùnh ñeä töû tin ñaïo phaùp cuûa Nhö Lai, raèng Nhö Lai laø Baäc Chí Chaân, Ñaúng Chaùnh Giaùc, Minh Haønh Thaønh Vi, Thieän Theä, Theá Gian Giaûi, Voâ Thöôïng Só, Ñaïo Phaùp Ngöï, Thieân Nhaân Sö, hieäu Phaät Chuùng Höïu, xuaát hieän ôû ñôøi. Ñoù goïi  laø caên tín. Theá naøo laø caên tinh taán? Thaân, taâm, yù tinh caàn khoâng meät moûi; dieät phaùp baát thieän, taêng ích phaùp thieän, haèng chaáp trì taâm; </w:t>
      </w:r>
      <w:r>
        <w:rPr>
          <w:spacing w:val="2"/>
        </w:rPr>
        <w:t>ñoù   </w:t>
      </w:r>
      <w:r>
        <w:rPr/>
        <w:t>laø caên tinh taán. Theá naøo laø caên nieäm? Tuïng taäp khoâng queân, haèng    giöõ trong taâm, ghi nhôù khoâng thaát laïc, phaùp höõu vi voâ laäu khoâng </w:t>
      </w:r>
      <w:r>
        <w:rPr>
          <w:spacing w:val="2"/>
        </w:rPr>
        <w:t>bao </w:t>
      </w:r>
      <w:r>
        <w:rPr/>
        <w:t>giôø bò maát; ñoù laø caên nieäm. Theá naøo laø caên ñònh? Trong taâm </w:t>
      </w:r>
      <w:r>
        <w:rPr>
          <w:spacing w:val="2"/>
        </w:rPr>
        <w:t>khoâng </w:t>
      </w:r>
      <w:r>
        <w:rPr/>
        <w:t>ñoäng loaïn, khoâng coù caùc töôûng sai bieät, haèng chuyeân tinh nhaát yù; </w:t>
      </w:r>
      <w:r>
        <w:rPr>
          <w:spacing w:val="2"/>
        </w:rPr>
        <w:t>ñoù  </w:t>
      </w:r>
      <w:r>
        <w:rPr/>
        <w:t>laø caên Tam-muoäi. Theá naøo laø caên trí tueä? Bieát Khoå, bieát Taäp, bieát Taän, bieát Ñaïo; ñoù laø caên trí tueä. Ñoù laø naêm Caên. Tyø-kheo ôû trong </w:t>
      </w:r>
      <w:r>
        <w:rPr>
          <w:spacing w:val="2"/>
        </w:rPr>
        <w:t>ñoù </w:t>
      </w:r>
      <w:r>
        <w:rPr/>
        <w:t>maø bình ñaúng giaûi thoaùt, bình ñaúng phaân bieät yù nghóa aáy, bình ñaèng chaám döùt bieân teá khoå. Ñoù laø luaän naêm, nghóa naêm, dieãn naêm, ñieàu   maø Ta noùi, chính xaùc laø nhö</w:t>
      </w:r>
      <w:r>
        <w:rPr>
          <w:spacing w:val="25"/>
        </w:rPr>
        <w:t> </w:t>
      </w:r>
      <w:r>
        <w:rPr/>
        <w:t>vaäy.</w:t>
      </w:r>
    </w:p>
    <w:p>
      <w:pPr>
        <w:pStyle w:val="BodyText"/>
        <w:ind w:left="699" w:right="756" w:firstLine="567"/>
        <w:jc w:val="both"/>
      </w:pPr>
      <w:r>
        <w:rPr>
          <w:spacing w:val="2"/>
        </w:rPr>
        <w:t>Luaän saùu, nghóa saùu, dieãn saùu; </w:t>
      </w:r>
      <w:r>
        <w:rPr/>
        <w:t>do </w:t>
      </w:r>
      <w:r>
        <w:rPr>
          <w:spacing w:val="2"/>
        </w:rPr>
        <w:t>ñaâu </w:t>
      </w:r>
      <w:r>
        <w:rPr/>
        <w:t>maø  </w:t>
      </w:r>
      <w:r>
        <w:rPr>
          <w:spacing w:val="2"/>
        </w:rPr>
        <w:t>noùi nghóa naøy? </w:t>
      </w:r>
      <w:r>
        <w:rPr>
          <w:spacing w:val="3"/>
        </w:rPr>
        <w:t>Ñoù</w:t>
      </w:r>
      <w:r>
        <w:rPr>
          <w:spacing w:val="66"/>
        </w:rPr>
        <w:t> </w:t>
      </w:r>
      <w:r>
        <w:rPr/>
        <w:t>laø </w:t>
      </w:r>
      <w:r>
        <w:rPr>
          <w:spacing w:val="2"/>
        </w:rPr>
        <w:t>saùu troïng </w:t>
      </w:r>
      <w:r>
        <w:rPr/>
        <w:t>phaùp</w:t>
      </w:r>
      <w:r>
        <w:rPr>
          <w:position w:val="9"/>
          <w:sz w:val="13"/>
        </w:rPr>
        <w:t>40</w:t>
      </w:r>
      <w:r>
        <w:rPr/>
        <w:t>. </w:t>
      </w:r>
      <w:r>
        <w:rPr>
          <w:spacing w:val="2"/>
        </w:rPr>
        <w:t>Saùu aáy laø gì? </w:t>
      </w:r>
      <w:r>
        <w:rPr/>
        <w:t>ÔÛ </w:t>
      </w:r>
      <w:r>
        <w:rPr>
          <w:spacing w:val="3"/>
        </w:rPr>
        <w:t>ñaây, Tyø-kheo thöôøng </w:t>
      </w:r>
      <w:r>
        <w:rPr>
          <w:spacing w:val="4"/>
        </w:rPr>
        <w:t>xuyeân </w:t>
      </w:r>
      <w:r>
        <w:rPr>
          <w:spacing w:val="2"/>
        </w:rPr>
        <w:t>haønh</w:t>
      </w:r>
      <w:r>
        <w:rPr>
          <w:spacing w:val="43"/>
        </w:rPr>
        <w:t> </w:t>
      </w:r>
      <w:r>
        <w:rPr>
          <w:spacing w:val="2"/>
        </w:rPr>
        <w:t>Töø</w:t>
      </w:r>
      <w:r>
        <w:rPr>
          <w:spacing w:val="43"/>
        </w:rPr>
        <w:t> </w:t>
      </w:r>
      <w:r>
        <w:rPr>
          <w:spacing w:val="2"/>
        </w:rPr>
        <w:t>taâm</w:t>
      </w:r>
      <w:r>
        <w:rPr>
          <w:spacing w:val="44"/>
        </w:rPr>
        <w:t> </w:t>
      </w:r>
      <w:r>
        <w:rPr>
          <w:spacing w:val="2"/>
        </w:rPr>
        <w:t>bôûi</w:t>
      </w:r>
      <w:r>
        <w:rPr>
          <w:spacing w:val="43"/>
        </w:rPr>
        <w:t> </w:t>
      </w:r>
      <w:r>
        <w:rPr>
          <w:spacing w:val="2"/>
        </w:rPr>
        <w:t>thaân,</w:t>
      </w:r>
      <w:r>
        <w:rPr>
          <w:spacing w:val="44"/>
        </w:rPr>
        <w:t> </w:t>
      </w:r>
      <w:r>
        <w:rPr>
          <w:spacing w:val="2"/>
        </w:rPr>
        <w:t>hoaëc</w:t>
      </w:r>
      <w:r>
        <w:rPr>
          <w:spacing w:val="43"/>
        </w:rPr>
        <w:t> </w:t>
      </w:r>
      <w:r>
        <w:rPr/>
        <w:t>ôû</w:t>
      </w:r>
      <w:r>
        <w:rPr>
          <w:spacing w:val="45"/>
        </w:rPr>
        <w:t> </w:t>
      </w:r>
      <w:r>
        <w:rPr>
          <w:spacing w:val="2"/>
        </w:rPr>
        <w:t>choã</w:t>
      </w:r>
      <w:r>
        <w:rPr>
          <w:spacing w:val="43"/>
        </w:rPr>
        <w:t> </w:t>
      </w:r>
      <w:r>
        <w:rPr>
          <w:spacing w:val="2"/>
        </w:rPr>
        <w:t>vaéng</w:t>
      </w:r>
      <w:r>
        <w:rPr>
          <w:spacing w:val="44"/>
        </w:rPr>
        <w:t> </w:t>
      </w:r>
      <w:r>
        <w:rPr>
          <w:spacing w:val="2"/>
        </w:rPr>
        <w:t>veû,</w:t>
      </w:r>
      <w:r>
        <w:rPr>
          <w:spacing w:val="43"/>
        </w:rPr>
        <w:t> </w:t>
      </w:r>
      <w:r>
        <w:rPr>
          <w:spacing w:val="2"/>
        </w:rPr>
        <w:t>hoaëc</w:t>
      </w:r>
      <w:r>
        <w:rPr>
          <w:spacing w:val="43"/>
        </w:rPr>
        <w:t> </w:t>
      </w:r>
      <w:r>
        <w:rPr/>
        <w:t>ôû</w:t>
      </w:r>
      <w:r>
        <w:rPr>
          <w:spacing w:val="44"/>
        </w:rPr>
        <w:t> </w:t>
      </w:r>
      <w:r>
        <w:rPr>
          <w:spacing w:val="2"/>
        </w:rPr>
        <w:t>trong</w:t>
      </w:r>
      <w:r>
        <w:rPr>
          <w:spacing w:val="43"/>
        </w:rPr>
        <w:t> </w:t>
      </w:r>
      <w:r>
        <w:rPr>
          <w:spacing w:val="3"/>
        </w:rPr>
        <w:t>phoøng,</w:t>
      </w:r>
    </w:p>
    <w:p>
      <w:pPr>
        <w:pStyle w:val="BodyText"/>
        <w:spacing w:before="7"/>
        <w:rPr>
          <w:sz w:val="26"/>
        </w:rPr>
      </w:pPr>
      <w:r>
        <w:rPr/>
        <w:pict>
          <v:rect style="position:absolute;margin-left:147.360001pt;margin-top:19.293819pt;width:354.36pt;height:.600010pt;mso-position-horizontal-relative:page;mso-position-vertical-relative:paragraph;z-index:-15643136;mso-wrap-distance-left:0;mso-wrap-distance-right:0" filled="true" fillcolor="#000000" stroked="false">
            <v:fill type="solid"/>
            <w10:wrap type="topAndBottom"/>
          </v:rect>
        </w:pict>
      </w:r>
    </w:p>
    <w:p>
      <w:pPr>
        <w:spacing w:line="252" w:lineRule="auto" w:before="93"/>
        <w:ind w:left="983" w:right="733" w:firstLine="0"/>
        <w:jc w:val="left"/>
        <w:rPr>
          <w:rFonts w:ascii="VNI-Helve" w:hAnsi="VNI-Helve"/>
          <w:sz w:val="18"/>
        </w:rPr>
      </w:pPr>
      <w:r>
        <w:rPr>
          <w:rFonts w:ascii="VNI-Helve" w:hAnsi="VNI-Helve"/>
          <w:spacing w:val="2"/>
          <w:sz w:val="18"/>
        </w:rPr>
        <w:t>th</w:t>
      </w:r>
      <w:r>
        <w:rPr>
          <w:rFonts w:ascii="VNI-Helve" w:hAnsi="VNI-Helve"/>
          <w:spacing w:val="1"/>
          <w:sz w:val="18"/>
        </w:rPr>
        <w:t>a</w:t>
      </w:r>
      <w:r>
        <w:rPr>
          <w:rFonts w:ascii="VNI-Helve" w:hAnsi="VNI-Helve"/>
          <w:sz w:val="18"/>
        </w:rPr>
        <w:t>m</w:t>
      </w:r>
      <w:r>
        <w:rPr>
          <w:rFonts w:ascii="VNI-Helve" w:hAnsi="VNI-Helve"/>
          <w:spacing w:val="15"/>
          <w:sz w:val="18"/>
        </w:rPr>
        <w:t> </w:t>
      </w:r>
      <w:r>
        <w:rPr>
          <w:rFonts w:ascii="VNI-Helve" w:hAnsi="VNI-Helve"/>
          <w:spacing w:val="2"/>
          <w:sz w:val="18"/>
        </w:rPr>
        <w:t>(</w:t>
      </w:r>
      <w:r>
        <w:rPr>
          <w:rFonts w:ascii="Arial" w:hAnsi="Arial"/>
          <w:spacing w:val="2"/>
          <w:sz w:val="18"/>
        </w:rPr>
        <w:t>P</w:t>
      </w:r>
      <w:r>
        <w:rPr>
          <w:rFonts w:ascii="Arial" w:hAnsi="Arial"/>
          <w:sz w:val="18"/>
        </w:rPr>
        <w:t>a</w:t>
      </w:r>
      <w:r>
        <w:rPr>
          <w:rFonts w:ascii="Arial" w:hAnsi="Arial"/>
          <w:spacing w:val="2"/>
          <w:sz w:val="18"/>
        </w:rPr>
        <w:t>øl</w:t>
      </w:r>
      <w:r>
        <w:rPr>
          <w:rFonts w:ascii="Arial" w:hAnsi="Arial"/>
          <w:spacing w:val="1"/>
          <w:sz w:val="18"/>
        </w:rPr>
        <w:t>i</w:t>
      </w:r>
      <w:r>
        <w:rPr>
          <w:rFonts w:ascii="VNI-Helve" w:hAnsi="VNI-Helve"/>
          <w:sz w:val="18"/>
        </w:rPr>
        <w:t>:</w:t>
      </w:r>
      <w:r>
        <w:rPr>
          <w:rFonts w:ascii="VNI-Helve" w:hAnsi="VNI-Helve"/>
          <w:spacing w:val="14"/>
          <w:sz w:val="18"/>
        </w:rPr>
        <w:t> </w:t>
      </w:r>
      <w:r>
        <w:rPr>
          <w:rFonts w:ascii="Arial" w:hAnsi="Arial"/>
          <w:spacing w:val="2"/>
          <w:sz w:val="18"/>
        </w:rPr>
        <w:t>Taòha</w:t>
      </w:r>
      <w:r>
        <w:rPr>
          <w:rFonts w:ascii="Arial" w:hAnsi="Arial"/>
          <w:sz w:val="18"/>
        </w:rPr>
        <w:t>ø</w:t>
      </w:r>
      <w:r>
        <w:rPr>
          <w:rFonts w:ascii="Arial" w:hAnsi="Arial"/>
          <w:spacing w:val="16"/>
          <w:sz w:val="18"/>
        </w:rPr>
        <w:t> </w:t>
      </w:r>
      <w:r>
        <w:rPr>
          <w:rFonts w:ascii="Arial" w:hAnsi="Arial"/>
          <w:spacing w:val="1"/>
          <w:sz w:val="18"/>
        </w:rPr>
        <w:t>ponobhavika</w:t>
      </w:r>
      <w:r>
        <w:rPr>
          <w:rFonts w:ascii="Arial" w:hAnsi="Arial"/>
          <w:sz w:val="18"/>
        </w:rPr>
        <w:t>ø</w:t>
      </w:r>
      <w:r>
        <w:rPr>
          <w:rFonts w:ascii="Arial" w:hAnsi="Arial"/>
          <w:spacing w:val="15"/>
          <w:sz w:val="18"/>
        </w:rPr>
        <w:t> </w:t>
      </w:r>
      <w:r>
        <w:rPr>
          <w:rFonts w:ascii="Arial" w:hAnsi="Arial"/>
          <w:spacing w:val="1"/>
          <w:sz w:val="18"/>
        </w:rPr>
        <w:t>nandira</w:t>
      </w:r>
      <w:r>
        <w:rPr>
          <w:rFonts w:ascii="Arial" w:hAnsi="Arial"/>
          <w:spacing w:val="2"/>
          <w:sz w:val="18"/>
        </w:rPr>
        <w:t>ø</w:t>
      </w:r>
      <w:r>
        <w:rPr>
          <w:rFonts w:ascii="Arial" w:hAnsi="Arial"/>
          <w:spacing w:val="1"/>
          <w:sz w:val="18"/>
        </w:rPr>
        <w:t>gasahagat</w:t>
      </w:r>
      <w:r>
        <w:rPr>
          <w:rFonts w:ascii="Arial" w:hAnsi="Arial"/>
          <w:sz w:val="18"/>
        </w:rPr>
        <w:t>a</w:t>
      </w:r>
      <w:r>
        <w:rPr>
          <w:rFonts w:ascii="Arial" w:hAnsi="Arial"/>
          <w:spacing w:val="2"/>
          <w:sz w:val="18"/>
        </w:rPr>
        <w:t>ø</w:t>
      </w:r>
      <w:r>
        <w:rPr>
          <w:rFonts w:ascii="VNI-Helve" w:hAnsi="VNI-Helve"/>
          <w:sz w:val="18"/>
        </w:rPr>
        <w:t>,</w:t>
      </w:r>
      <w:r>
        <w:rPr>
          <w:rFonts w:ascii="VNI-Helve" w:hAnsi="VNI-Helve"/>
          <w:spacing w:val="15"/>
          <w:sz w:val="18"/>
        </w:rPr>
        <w:t> </w:t>
      </w:r>
      <w:r>
        <w:rPr>
          <w:rFonts w:ascii="VNI-Helve" w:hAnsi="VNI-Helve"/>
          <w:spacing w:val="2"/>
          <w:sz w:val="18"/>
        </w:rPr>
        <w:t>nh</w:t>
      </w:r>
      <w:r>
        <w:rPr>
          <w:rFonts w:ascii="VNI-Helve" w:hAnsi="VNI-Helve"/>
          <w:spacing w:val="1"/>
          <w:sz w:val="18"/>
        </w:rPr>
        <w:t>ö</w:t>
      </w:r>
      <w:r>
        <w:rPr>
          <w:rFonts w:ascii="VNI-Helve" w:hAnsi="VNI-Helve"/>
          <w:spacing w:val="2"/>
          <w:sz w:val="18"/>
        </w:rPr>
        <w:t>n</w:t>
      </w:r>
      <w:r>
        <w:rPr>
          <w:rFonts w:ascii="VNI-Helve" w:hAnsi="VNI-Helve"/>
          <w:sz w:val="18"/>
        </w:rPr>
        <w:t>g</w:t>
      </w:r>
      <w:r>
        <w:rPr>
          <w:rFonts w:ascii="VNI-Helve" w:hAnsi="VNI-Helve"/>
          <w:spacing w:val="14"/>
          <w:sz w:val="18"/>
        </w:rPr>
        <w:t> </w:t>
      </w:r>
      <w:r>
        <w:rPr>
          <w:rFonts w:ascii="VNI-Helve" w:hAnsi="VNI-Helve"/>
          <w:spacing w:val="2"/>
          <w:w w:val="102"/>
          <w:sz w:val="18"/>
        </w:rPr>
        <w:t>ba</w:t>
      </w:r>
      <w:r>
        <w:rPr>
          <w:rFonts w:ascii="VNI-Helve" w:hAnsi="VNI-Helve"/>
          <w:spacing w:val="1"/>
          <w:w w:val="102"/>
          <w:sz w:val="18"/>
        </w:rPr>
        <w:t>û</w:t>
      </w:r>
      <w:r>
        <w:rPr>
          <w:rFonts w:ascii="VNI-Helve" w:hAnsi="VNI-Helve"/>
          <w:sz w:val="18"/>
        </w:rPr>
        <w:t>n</w:t>
      </w:r>
      <w:r>
        <w:rPr>
          <w:rFonts w:ascii="VNI-Helve" w:hAnsi="VNI-Helve"/>
          <w:spacing w:val="15"/>
          <w:sz w:val="18"/>
        </w:rPr>
        <w:t> </w:t>
      </w:r>
      <w:r>
        <w:rPr>
          <w:rFonts w:ascii="VNI-Helve" w:hAnsi="VNI-Helve"/>
          <w:spacing w:val="2"/>
          <w:w w:val="101"/>
          <w:sz w:val="18"/>
        </w:rPr>
        <w:t>Haù</w:t>
      </w:r>
      <w:r>
        <w:rPr>
          <w:rFonts w:ascii="VNI-Helve" w:hAnsi="VNI-Helve"/>
          <w:w w:val="101"/>
          <w:sz w:val="18"/>
        </w:rPr>
        <w:t>n</w:t>
      </w:r>
      <w:r>
        <w:rPr>
          <w:rFonts w:ascii="VNI-Helve" w:hAnsi="VNI-Helve"/>
          <w:spacing w:val="15"/>
          <w:sz w:val="18"/>
        </w:rPr>
        <w:t> </w:t>
      </w:r>
      <w:r>
        <w:rPr>
          <w:rFonts w:ascii="VNI-Helve" w:hAnsi="VNI-Helve"/>
          <w:spacing w:val="2"/>
          <w:w w:val="102"/>
          <w:sz w:val="18"/>
        </w:rPr>
        <w:t>co</w:t>
      </w:r>
      <w:r>
        <w:rPr>
          <w:rFonts w:ascii="VNI-Helve" w:hAnsi="VNI-Helve"/>
          <w:w w:val="102"/>
          <w:sz w:val="18"/>
        </w:rPr>
        <w:t>ù</w:t>
      </w:r>
      <w:r>
        <w:rPr>
          <w:rFonts w:ascii="VNI-Helve" w:hAnsi="VNI-Helve"/>
          <w:spacing w:val="14"/>
          <w:sz w:val="18"/>
        </w:rPr>
        <w:t> </w:t>
      </w:r>
      <w:r>
        <w:rPr>
          <w:rFonts w:ascii="VNI-Helve" w:hAnsi="VNI-Helve"/>
          <w:spacing w:val="2"/>
          <w:sz w:val="18"/>
        </w:rPr>
        <w:t>l</w:t>
      </w:r>
      <w:r>
        <w:rPr>
          <w:rFonts w:ascii="VNI-Helve" w:hAnsi="VNI-Helve"/>
          <w:spacing w:val="1"/>
          <w:sz w:val="18"/>
        </w:rPr>
        <w:t>e</w:t>
      </w:r>
      <w:r>
        <w:rPr>
          <w:rFonts w:ascii="VNI-Helve" w:hAnsi="VNI-Helve"/>
          <w:w w:val="333"/>
          <w:sz w:val="18"/>
        </w:rPr>
        <w:t>õ </w:t>
      </w:r>
      <w:r>
        <w:rPr>
          <w:rFonts w:ascii="VNI-Helve" w:hAnsi="VNI-Helve"/>
          <w:spacing w:val="2"/>
          <w:w w:val="101"/>
          <w:sz w:val="18"/>
        </w:rPr>
        <w:t>ñoïc</w:t>
      </w:r>
      <w:r>
        <w:rPr>
          <w:rFonts w:ascii="VNI-Helve" w:hAnsi="VNI-Helve"/>
          <w:w w:val="101"/>
          <w:sz w:val="18"/>
        </w:rPr>
        <w:t>:</w:t>
      </w:r>
      <w:r>
        <w:rPr>
          <w:rFonts w:ascii="VNI-Helve" w:hAnsi="VNI-Helve"/>
          <w:spacing w:val="3"/>
          <w:sz w:val="18"/>
        </w:rPr>
        <w:t> </w:t>
      </w:r>
      <w:r>
        <w:rPr>
          <w:rFonts w:ascii="Arial" w:hAnsi="Arial"/>
          <w:spacing w:val="2"/>
          <w:sz w:val="18"/>
        </w:rPr>
        <w:t>T</w:t>
      </w:r>
      <w:r>
        <w:rPr>
          <w:rFonts w:ascii="Arial" w:hAnsi="Arial"/>
          <w:spacing w:val="1"/>
          <w:sz w:val="18"/>
        </w:rPr>
        <w:t>aòha</w:t>
      </w:r>
      <w:r>
        <w:rPr>
          <w:rFonts w:ascii="Arial" w:hAnsi="Arial"/>
          <w:sz w:val="18"/>
        </w:rPr>
        <w:t>ø</w:t>
      </w:r>
      <w:r>
        <w:rPr>
          <w:rFonts w:ascii="Arial" w:hAnsi="Arial"/>
          <w:spacing w:val="4"/>
          <w:sz w:val="18"/>
        </w:rPr>
        <w:t> </w:t>
      </w:r>
      <w:r>
        <w:rPr>
          <w:rFonts w:ascii="Arial" w:hAnsi="Arial"/>
          <w:sz w:val="18"/>
        </w:rPr>
        <w:t>p</w:t>
      </w:r>
      <w:r>
        <w:rPr>
          <w:rFonts w:ascii="Arial" w:hAnsi="Arial"/>
          <w:spacing w:val="2"/>
          <w:sz w:val="18"/>
        </w:rPr>
        <w:t>ubbakaø</w:t>
      </w:r>
      <w:r>
        <w:rPr>
          <w:rFonts w:ascii="Arial" w:hAnsi="Arial"/>
          <w:sz w:val="18"/>
        </w:rPr>
        <w:t>,</w:t>
      </w:r>
      <w:r>
        <w:rPr>
          <w:rFonts w:ascii="Arial" w:hAnsi="Arial"/>
          <w:spacing w:val="16"/>
          <w:sz w:val="18"/>
        </w:rPr>
        <w:t> </w:t>
      </w:r>
      <w:r>
        <w:rPr>
          <w:rFonts w:ascii="VNI-Helve" w:hAnsi="VNI-Helve"/>
          <w:spacing w:val="1"/>
          <w:sz w:val="18"/>
        </w:rPr>
        <w:t>kh</w:t>
      </w:r>
      <w:r>
        <w:rPr>
          <w:rFonts w:ascii="VNI-Helve" w:hAnsi="VNI-Helve"/>
          <w:spacing w:val="2"/>
          <w:sz w:val="18"/>
        </w:rPr>
        <w:t>a</w:t>
      </w:r>
      <w:r>
        <w:rPr>
          <w:rFonts w:ascii="VNI-Helve" w:hAnsi="VNI-Helve"/>
          <w:spacing w:val="2"/>
          <w:w w:val="333"/>
          <w:sz w:val="18"/>
        </w:rPr>
        <w:t>ù</w:t>
      </w:r>
      <w:r>
        <w:rPr>
          <w:rFonts w:ascii="VNI-Helve" w:hAnsi="VNI-Helve"/>
          <w:sz w:val="18"/>
        </w:rPr>
        <w:t>t</w:t>
      </w:r>
      <w:r>
        <w:rPr>
          <w:rFonts w:ascii="VNI-Helve" w:hAnsi="VNI-Helve"/>
          <w:spacing w:val="3"/>
          <w:sz w:val="18"/>
        </w:rPr>
        <w:t> </w:t>
      </w:r>
      <w:r>
        <w:rPr>
          <w:rFonts w:ascii="VNI-Helve" w:hAnsi="VNI-Helve"/>
          <w:spacing w:val="2"/>
          <w:sz w:val="18"/>
        </w:rPr>
        <w:t>a</w:t>
      </w:r>
      <w:r>
        <w:rPr>
          <w:rFonts w:ascii="VNI-Helve" w:hAnsi="VNI-Helve"/>
          <w:spacing w:val="2"/>
          <w:w w:val="333"/>
          <w:sz w:val="18"/>
        </w:rPr>
        <w:t>ù</w:t>
      </w:r>
      <w:r>
        <w:rPr>
          <w:rFonts w:ascii="VNI-Helve" w:hAnsi="VNI-Helve"/>
          <w:sz w:val="18"/>
        </w:rPr>
        <w:t>i</w:t>
      </w:r>
      <w:r>
        <w:rPr>
          <w:rFonts w:ascii="VNI-Helve" w:hAnsi="VNI-Helve"/>
          <w:spacing w:val="3"/>
          <w:sz w:val="18"/>
        </w:rPr>
        <w:t> </w:t>
      </w:r>
      <w:r>
        <w:rPr>
          <w:rFonts w:ascii="VNI-Helve" w:hAnsi="VNI-Helve"/>
          <w:spacing w:val="1"/>
          <w:w w:val="102"/>
          <w:sz w:val="18"/>
        </w:rPr>
        <w:t>co</w:t>
      </w:r>
      <w:r>
        <w:rPr>
          <w:rFonts w:ascii="VNI-Helve" w:hAnsi="VNI-Helve"/>
          <w:w w:val="102"/>
          <w:sz w:val="18"/>
        </w:rPr>
        <w:t>ù</w:t>
      </w:r>
      <w:r>
        <w:rPr>
          <w:rFonts w:ascii="VNI-Helve" w:hAnsi="VNI-Helve"/>
          <w:spacing w:val="4"/>
          <w:sz w:val="18"/>
        </w:rPr>
        <w:t> </w:t>
      </w:r>
      <w:r>
        <w:rPr>
          <w:rFonts w:ascii="VNI-Helve" w:hAnsi="VNI-Helve"/>
          <w:spacing w:val="1"/>
          <w:sz w:val="18"/>
        </w:rPr>
        <w:t>t</w:t>
      </w:r>
      <w:r>
        <w:rPr>
          <w:rFonts w:ascii="VNI-Helve" w:hAnsi="VNI-Helve"/>
          <w:spacing w:val="2"/>
          <w:sz w:val="18"/>
        </w:rPr>
        <w:t>ö</w:t>
      </w:r>
      <w:r>
        <w:rPr>
          <w:rFonts w:ascii="VNI-Helve" w:hAnsi="VNI-Helve"/>
          <w:w w:val="333"/>
          <w:sz w:val="18"/>
        </w:rPr>
        <w:t>ø</w:t>
      </w:r>
      <w:r>
        <w:rPr>
          <w:rFonts w:ascii="VNI-Helve" w:hAnsi="VNI-Helve"/>
          <w:spacing w:val="4"/>
          <w:sz w:val="18"/>
        </w:rPr>
        <w:t> </w:t>
      </w:r>
      <w:r>
        <w:rPr>
          <w:rFonts w:ascii="VNI-Helve" w:hAnsi="VNI-Helve"/>
          <w:spacing w:val="1"/>
          <w:sz w:val="18"/>
        </w:rPr>
        <w:t>t</w:t>
      </w:r>
      <w:r>
        <w:rPr>
          <w:rFonts w:ascii="VNI-Helve" w:hAnsi="VNI-Helve"/>
          <w:spacing w:val="2"/>
          <w:sz w:val="18"/>
        </w:rPr>
        <w:t>r</w:t>
      </w:r>
      <w:r>
        <w:rPr>
          <w:rFonts w:ascii="VNI-Helve" w:hAnsi="VNI-Helve"/>
          <w:spacing w:val="1"/>
          <w:sz w:val="18"/>
        </w:rPr>
        <w:t>ö</w:t>
      </w:r>
      <w:r>
        <w:rPr>
          <w:rFonts w:ascii="VNI-Helve" w:hAnsi="VNI-Helve"/>
          <w:spacing w:val="2"/>
          <w:sz w:val="18"/>
        </w:rPr>
        <w:t>ô</w:t>
      </w:r>
      <w:r>
        <w:rPr>
          <w:rFonts w:ascii="VNI-Helve" w:hAnsi="VNI-Helve"/>
          <w:spacing w:val="2"/>
          <w:w w:val="333"/>
          <w:sz w:val="18"/>
        </w:rPr>
        <w:t>ù</w:t>
      </w:r>
      <w:r>
        <w:rPr>
          <w:rFonts w:ascii="VNI-Helve" w:hAnsi="VNI-Helve"/>
          <w:spacing w:val="1"/>
          <w:sz w:val="18"/>
        </w:rPr>
        <w:t>c</w:t>
      </w:r>
      <w:r>
        <w:rPr>
          <w:rFonts w:ascii="VNI-Helve" w:hAnsi="VNI-Helve"/>
          <w:i/>
          <w:spacing w:val="2"/>
          <w:sz w:val="18"/>
        </w:rPr>
        <w:t>)</w:t>
      </w:r>
      <w:r>
        <w:rPr>
          <w:rFonts w:ascii="VNI-Helve" w:hAnsi="VNI-Helve"/>
          <w:sz w:val="18"/>
        </w:rPr>
        <w:t>.</w:t>
      </w:r>
    </w:p>
    <w:p>
      <w:pPr>
        <w:spacing w:before="21"/>
        <w:ind w:left="699" w:right="0" w:firstLine="0"/>
        <w:jc w:val="left"/>
        <w:rPr>
          <w:rFonts w:ascii="VNI-Helve" w:hAnsi="VNI-Helve"/>
          <w:sz w:val="18"/>
        </w:rPr>
      </w:pPr>
      <w:r>
        <w:rPr>
          <w:position w:val="9"/>
          <w:sz w:val="13"/>
        </w:rPr>
        <w:t>39</w:t>
      </w:r>
      <w:r>
        <w:rPr>
          <w:rFonts w:ascii="VNI-Helve" w:hAnsi="VNI-Helve"/>
          <w:position w:val="8"/>
          <w:sz w:val="12"/>
        </w:rPr>
        <w:t>. </w:t>
      </w:r>
      <w:r>
        <w:rPr>
          <w:rFonts w:ascii="Arial" w:hAnsi="Arial"/>
          <w:sz w:val="18"/>
        </w:rPr>
        <w:t>Paøli</w:t>
      </w:r>
      <w:r>
        <w:rPr>
          <w:rFonts w:ascii="VNI-Helve" w:hAnsi="VNI-Helve"/>
          <w:sz w:val="18"/>
        </w:rPr>
        <w:t>: Naêm thuû uaån (</w:t>
      </w:r>
      <w:r>
        <w:rPr>
          <w:rFonts w:ascii="Arial" w:hAnsi="Arial"/>
          <w:sz w:val="18"/>
        </w:rPr>
        <w:t>paócasu upaødaønakkhandhesu</w:t>
      </w:r>
      <w:r>
        <w:rPr>
          <w:rFonts w:ascii="VNI-Helve" w:hAnsi="VNI-Helve"/>
          <w:sz w:val="18"/>
        </w:rPr>
        <w:t>).</w:t>
      </w:r>
    </w:p>
    <w:p>
      <w:pPr>
        <w:spacing w:line="266" w:lineRule="auto" w:before="34"/>
        <w:ind w:left="983" w:right="733" w:hanging="285"/>
        <w:jc w:val="left"/>
        <w:rPr>
          <w:rFonts w:ascii="VNI-Helve" w:hAnsi="VNI-Helve"/>
          <w:sz w:val="18"/>
        </w:rPr>
      </w:pPr>
      <w:r>
        <w:rPr>
          <w:w w:val="99"/>
          <w:position w:val="9"/>
          <w:sz w:val="13"/>
        </w:rPr>
        <w:t>40</w:t>
      </w:r>
      <w:r>
        <w:rPr>
          <w:rFonts w:ascii="VNI-Helve" w:hAnsi="VNI-Helve"/>
          <w:position w:val="8"/>
          <w:sz w:val="12"/>
        </w:rPr>
        <w:t>.   </w:t>
      </w:r>
      <w:r>
        <w:rPr>
          <w:rFonts w:ascii="VNI-Helve" w:hAnsi="VNI-Helve"/>
          <w:w w:val="101"/>
          <w:sz w:val="18"/>
        </w:rPr>
        <w:t>Saùu</w:t>
      </w:r>
      <w:r>
        <w:rPr>
          <w:rFonts w:ascii="VNI-Helve" w:hAnsi="VNI-Helve"/>
          <w:sz w:val="18"/>
        </w:rPr>
        <w:t>  pha</w:t>
      </w:r>
      <w:r>
        <w:rPr>
          <w:rFonts w:ascii="VNI-Helve" w:hAnsi="VNI-Helve"/>
          <w:w w:val="104"/>
          <w:sz w:val="18"/>
        </w:rPr>
        <w:t>ùp</w:t>
      </w:r>
      <w:r>
        <w:rPr>
          <w:rFonts w:ascii="VNI-Helve" w:hAnsi="VNI-Helve"/>
          <w:sz w:val="18"/>
        </w:rPr>
        <w:t>  </w:t>
      </w:r>
      <w:r>
        <w:rPr>
          <w:rFonts w:ascii="VNI-Helve" w:hAnsi="VNI-Helve"/>
          <w:w w:val="103"/>
          <w:sz w:val="18"/>
        </w:rPr>
        <w:t>toâ</w:t>
      </w:r>
      <w:r>
        <w:rPr>
          <w:rFonts w:ascii="VNI-Helve" w:hAnsi="VNI-Helve"/>
          <w:sz w:val="18"/>
        </w:rPr>
        <w:t>n  tro</w:t>
      </w:r>
      <w:r>
        <w:rPr>
          <w:rFonts w:ascii="VNI-Helve" w:hAnsi="VNI-Helve"/>
          <w:w w:val="333"/>
          <w:sz w:val="18"/>
        </w:rPr>
        <w:t>ï</w:t>
      </w:r>
      <w:r>
        <w:rPr>
          <w:rFonts w:ascii="VNI-Helve" w:hAnsi="VNI-Helve"/>
          <w:sz w:val="18"/>
        </w:rPr>
        <w:t>ng,  xem  kinh  </w:t>
      </w:r>
      <w:r>
        <w:rPr>
          <w:rFonts w:ascii="VNI-Helve" w:hAnsi="VNI-Helve"/>
          <w:w w:val="102"/>
          <w:sz w:val="18"/>
        </w:rPr>
        <w:t>soá</w:t>
      </w:r>
      <w:r>
        <w:rPr>
          <w:rFonts w:ascii="VNI-Helve" w:hAnsi="VNI-Helve"/>
          <w:sz w:val="18"/>
        </w:rPr>
        <w:t>  1  ph</w:t>
      </w:r>
      <w:r>
        <w:rPr>
          <w:rFonts w:ascii="VNI-Helve" w:hAnsi="VNI-Helve"/>
          <w:w w:val="104"/>
          <w:sz w:val="18"/>
        </w:rPr>
        <w:t>aå</w:t>
      </w:r>
      <w:r>
        <w:rPr>
          <w:rFonts w:ascii="VNI-Helve" w:hAnsi="VNI-Helve"/>
          <w:sz w:val="18"/>
        </w:rPr>
        <w:t>m  37.  </w:t>
      </w:r>
      <w:r>
        <w:rPr>
          <w:rFonts w:ascii="Arial" w:hAnsi="Arial"/>
          <w:sz w:val="18"/>
        </w:rPr>
        <w:t>Paøli</w:t>
      </w:r>
      <w:r>
        <w:rPr>
          <w:rFonts w:ascii="VNI-Helve" w:hAnsi="VNI-Helve"/>
          <w:sz w:val="18"/>
        </w:rPr>
        <w:t>:  </w:t>
      </w:r>
      <w:r>
        <w:rPr>
          <w:rFonts w:ascii="VNI-Helve" w:hAnsi="VNI-Helve"/>
          <w:w w:val="101"/>
          <w:sz w:val="18"/>
        </w:rPr>
        <w:t>Saùu</w:t>
      </w:r>
      <w:r>
        <w:rPr>
          <w:rFonts w:ascii="VNI-Helve" w:hAnsi="VNI-Helve"/>
          <w:sz w:val="18"/>
        </w:rPr>
        <w:t>  </w:t>
      </w:r>
      <w:r>
        <w:rPr>
          <w:rFonts w:ascii="VNI-Helve" w:hAnsi="VNI-Helve"/>
          <w:w w:val="102"/>
          <w:sz w:val="18"/>
        </w:rPr>
        <w:t>noä</w:t>
      </w:r>
      <w:r>
        <w:rPr>
          <w:rFonts w:ascii="VNI-Helve" w:hAnsi="VNI-Helve"/>
          <w:sz w:val="18"/>
        </w:rPr>
        <w:t>i  xö</w:t>
      </w:r>
      <w:r>
        <w:rPr>
          <w:rFonts w:ascii="VNI-Helve" w:hAnsi="VNI-Helve"/>
          <w:w w:val="333"/>
          <w:sz w:val="18"/>
        </w:rPr>
        <w:t>ù</w:t>
      </w:r>
      <w:r>
        <w:rPr>
          <w:rFonts w:ascii="VNI-Helve" w:hAnsi="VNI-Helve"/>
          <w:sz w:val="18"/>
        </w:rPr>
        <w:t>  (</w:t>
      </w:r>
      <w:r>
        <w:rPr>
          <w:rFonts w:ascii="Arial" w:hAnsi="Arial"/>
          <w:sz w:val="18"/>
        </w:rPr>
        <w:t>Chasu </w:t>
      </w:r>
      <w:r>
        <w:rPr>
          <w:rFonts w:ascii="Arial" w:hAnsi="Arial"/>
          <w:w w:val="105"/>
          <w:sz w:val="18"/>
        </w:rPr>
        <w:t>ajjhattikesu aøyatanesu</w:t>
      </w:r>
      <w:r>
        <w:rPr>
          <w:rFonts w:ascii="VNI-Helve" w:hAnsi="VNI-Helve"/>
          <w:w w:val="105"/>
          <w:sz w:val="18"/>
        </w:rPr>
        <w:t>).</w:t>
      </w:r>
    </w:p>
    <w:p>
      <w:pPr>
        <w:spacing w:after="0" w:line="266" w:lineRule="auto"/>
        <w:jc w:val="left"/>
        <w:rPr>
          <w:rFonts w:ascii="VNI-Helve" w:hAnsi="VNI-Helve"/>
          <w:sz w:val="18"/>
        </w:rPr>
        <w:sectPr>
          <w:pgSz w:w="11910" w:h="16840"/>
          <w:pgMar w:header="794" w:footer="0" w:top="1100" w:bottom="280" w:left="1680" w:right="1680"/>
        </w:sectPr>
      </w:pPr>
    </w:p>
    <w:p>
      <w:pPr>
        <w:pStyle w:val="BodyText"/>
        <w:spacing w:before="4"/>
        <w:rPr>
          <w:rFonts w:ascii="VNI-Helve"/>
          <w:sz w:val="15"/>
        </w:rPr>
      </w:pPr>
    </w:p>
    <w:p>
      <w:pPr>
        <w:pStyle w:val="BodyText"/>
        <w:spacing w:before="100"/>
        <w:ind w:left="757" w:right="697"/>
        <w:jc w:val="both"/>
      </w:pPr>
      <w:r>
        <w:rPr>
          <w:spacing w:val="2"/>
        </w:rPr>
        <w:t>taâm thöôøng </w:t>
      </w:r>
      <w:r>
        <w:rPr/>
        <w:t>nhö </w:t>
      </w:r>
      <w:r>
        <w:rPr>
          <w:spacing w:val="2"/>
        </w:rPr>
        <w:t>moät, ñaùng toân, ñaùng quyù, ñöa ñeán hoøa hôïp. Ñaây </w:t>
      </w:r>
      <w:r>
        <w:rPr>
          <w:spacing w:val="3"/>
        </w:rPr>
        <w:t>laø phaùp toân troïng thöù nhaát </w:t>
      </w:r>
      <w:r>
        <w:rPr>
          <w:spacing w:val="2"/>
        </w:rPr>
        <w:t>cuûa </w:t>
      </w:r>
      <w:r>
        <w:rPr>
          <w:spacing w:val="3"/>
        </w:rPr>
        <w:t>Tyø-kheo. </w:t>
      </w:r>
      <w:r>
        <w:rPr>
          <w:spacing w:val="2"/>
        </w:rPr>
        <w:t>Laïi nöõa, haønh </w:t>
      </w:r>
      <w:r>
        <w:rPr/>
        <w:t>Töø </w:t>
      </w:r>
      <w:r>
        <w:rPr>
          <w:spacing w:val="2"/>
        </w:rPr>
        <w:t>taâm </w:t>
      </w:r>
      <w:r>
        <w:rPr>
          <w:spacing w:val="3"/>
        </w:rPr>
        <w:t>nôi </w:t>
      </w:r>
      <w:r>
        <w:rPr>
          <w:spacing w:val="2"/>
        </w:rPr>
        <w:t>mieäng, khoâng khôûi ganh </w:t>
      </w:r>
      <w:r>
        <w:rPr/>
        <w:t>tî </w:t>
      </w:r>
      <w:r>
        <w:rPr>
          <w:spacing w:val="2"/>
        </w:rPr>
        <w:t>oaùn gheùt, ñaùng kính, ñaùng quyù; </w:t>
      </w:r>
      <w:r>
        <w:rPr/>
        <w:t>ñoù </w:t>
      </w:r>
      <w:r>
        <w:rPr>
          <w:spacing w:val="3"/>
        </w:rPr>
        <w:t>laø </w:t>
      </w:r>
      <w:r>
        <w:rPr>
          <w:spacing w:val="2"/>
        </w:rPr>
        <w:t>phaùp toân troïng thöù hai. Laïi nöõa, neáu ñöôïc lôïi döôõng ñuùng phaùp, </w:t>
      </w:r>
      <w:r>
        <w:rPr>
          <w:spacing w:val="3"/>
        </w:rPr>
        <w:t>cho </w:t>
      </w:r>
      <w:r>
        <w:rPr>
          <w:spacing w:val="2"/>
        </w:rPr>
        <w:t>ñeán coøn </w:t>
      </w:r>
      <w:r>
        <w:rPr/>
        <w:t>dö </w:t>
      </w:r>
      <w:r>
        <w:rPr>
          <w:spacing w:val="2"/>
        </w:rPr>
        <w:t>trong bình baùt, ñeàu </w:t>
      </w:r>
      <w:r>
        <w:rPr/>
        <w:t>ñem </w:t>
      </w:r>
      <w:r>
        <w:rPr>
          <w:spacing w:val="2"/>
        </w:rPr>
        <w:t>chia </w:t>
      </w:r>
      <w:r>
        <w:rPr/>
        <w:t>cho </w:t>
      </w:r>
      <w:r>
        <w:rPr>
          <w:spacing w:val="2"/>
        </w:rPr>
        <w:t>caùc baïn ñoàng </w:t>
      </w:r>
      <w:r>
        <w:rPr>
          <w:spacing w:val="3"/>
        </w:rPr>
        <w:t>phaïm </w:t>
      </w:r>
      <w:r>
        <w:rPr>
          <w:spacing w:val="2"/>
        </w:rPr>
        <w:t>haïnh, taâm bình ñaúng </w:t>
      </w:r>
      <w:r>
        <w:rPr/>
        <w:t>maø </w:t>
      </w:r>
      <w:r>
        <w:rPr>
          <w:spacing w:val="2"/>
        </w:rPr>
        <w:t>cho; ñoù </w:t>
      </w:r>
      <w:r>
        <w:rPr/>
        <w:t>laø </w:t>
      </w:r>
      <w:r>
        <w:rPr>
          <w:spacing w:val="2"/>
        </w:rPr>
        <w:t>phaùp toân troïng thöù  </w:t>
      </w:r>
      <w:r>
        <w:rPr/>
        <w:t>tö,  </w:t>
      </w:r>
      <w:r>
        <w:rPr>
          <w:spacing w:val="3"/>
        </w:rPr>
        <w:t>ñaùng</w:t>
      </w:r>
      <w:r>
        <w:rPr>
          <w:spacing w:val="66"/>
        </w:rPr>
        <w:t> </w:t>
      </w:r>
      <w:r>
        <w:rPr>
          <w:spacing w:val="2"/>
        </w:rPr>
        <w:t>kính, ñaùng quyù. Laïi nöõa, phuïng </w:t>
      </w:r>
      <w:r>
        <w:rPr/>
        <w:t>trì </w:t>
      </w:r>
      <w:r>
        <w:rPr>
          <w:spacing w:val="2"/>
        </w:rPr>
        <w:t>caám giôùi khoâng </w:t>
      </w:r>
      <w:r>
        <w:rPr/>
        <w:t>coù </w:t>
      </w:r>
      <w:r>
        <w:rPr>
          <w:spacing w:val="2"/>
        </w:rPr>
        <w:t>ñieàu rôi </w:t>
      </w:r>
      <w:r>
        <w:rPr>
          <w:spacing w:val="3"/>
        </w:rPr>
        <w:t>rôùt, </w:t>
      </w:r>
      <w:r>
        <w:rPr>
          <w:spacing w:val="2"/>
        </w:rPr>
        <w:t>giôùi </w:t>
      </w:r>
      <w:r>
        <w:rPr/>
        <w:t>maø </w:t>
      </w:r>
      <w:r>
        <w:rPr>
          <w:spacing w:val="2"/>
        </w:rPr>
        <w:t>baäc Hieàn trí </w:t>
      </w:r>
      <w:r>
        <w:rPr/>
        <w:t>uùy </w:t>
      </w:r>
      <w:r>
        <w:rPr>
          <w:spacing w:val="2"/>
        </w:rPr>
        <w:t>troïng; </w:t>
      </w:r>
      <w:r>
        <w:rPr/>
        <w:t>ñoù laø </w:t>
      </w:r>
      <w:r>
        <w:rPr>
          <w:spacing w:val="2"/>
        </w:rPr>
        <w:t>phaùp toân troïng thöù naêm, </w:t>
      </w:r>
      <w:r>
        <w:rPr>
          <w:spacing w:val="3"/>
        </w:rPr>
        <w:t>ñaùng </w:t>
      </w:r>
      <w:r>
        <w:rPr>
          <w:spacing w:val="2"/>
        </w:rPr>
        <w:t>kính, ñaùng quyù. Laïi nöõa, chaùnh kieán </w:t>
      </w:r>
      <w:r>
        <w:rPr/>
        <w:t>maø </w:t>
      </w:r>
      <w:r>
        <w:rPr>
          <w:spacing w:val="3"/>
        </w:rPr>
        <w:t>Hieàn thaùnh ñöôïc xuaát </w:t>
      </w:r>
      <w:r>
        <w:rPr>
          <w:spacing w:val="4"/>
        </w:rPr>
        <w:t>yeáu, </w:t>
      </w:r>
      <w:r>
        <w:rPr>
          <w:spacing w:val="2"/>
        </w:rPr>
        <w:t>ñeán choã chaám döùt khoå teá, </w:t>
      </w:r>
      <w:r>
        <w:rPr/>
        <w:t>yù </w:t>
      </w:r>
      <w:r>
        <w:rPr>
          <w:spacing w:val="3"/>
        </w:rPr>
        <w:t>khoâng </w:t>
      </w:r>
      <w:r>
        <w:rPr>
          <w:spacing w:val="2"/>
        </w:rPr>
        <w:t>taïp loaïn, cuøng </w:t>
      </w:r>
      <w:r>
        <w:rPr/>
        <w:t>tu </w:t>
      </w:r>
      <w:r>
        <w:rPr>
          <w:spacing w:val="2"/>
        </w:rPr>
        <w:t>haønh vôùi </w:t>
      </w:r>
      <w:r>
        <w:rPr>
          <w:spacing w:val="3"/>
        </w:rPr>
        <w:t>caùc </w:t>
      </w:r>
      <w:r>
        <w:rPr>
          <w:spacing w:val="2"/>
        </w:rPr>
        <w:t>ñoàng phaïm haïnh phaùp aáy; </w:t>
      </w:r>
      <w:r>
        <w:rPr/>
        <w:t>ñoù laø </w:t>
      </w:r>
      <w:r>
        <w:rPr>
          <w:spacing w:val="2"/>
        </w:rPr>
        <w:t>phaùp toân troïng thöù saùu, ñaùng </w:t>
      </w:r>
      <w:r>
        <w:rPr>
          <w:spacing w:val="3"/>
        </w:rPr>
        <w:t>kính, ñaùng quyù. Baáy </w:t>
      </w:r>
      <w:r>
        <w:rPr>
          <w:spacing w:val="2"/>
        </w:rPr>
        <w:t>giôø </w:t>
      </w:r>
      <w:r>
        <w:rPr>
          <w:spacing w:val="3"/>
        </w:rPr>
        <w:t>Tyø-kheo bình ñaúng nhaøm </w:t>
      </w:r>
      <w:r>
        <w:rPr>
          <w:spacing w:val="2"/>
        </w:rPr>
        <w:t>tôûm, </w:t>
      </w:r>
      <w:r>
        <w:rPr>
          <w:spacing w:val="3"/>
        </w:rPr>
        <w:t>bình ñaúng giaûi </w:t>
      </w:r>
      <w:r>
        <w:rPr>
          <w:spacing w:val="2"/>
        </w:rPr>
        <w:t>thoaùt, bình ñaúng phaân bieät </w:t>
      </w:r>
      <w:r>
        <w:rPr/>
        <w:t>yù </w:t>
      </w:r>
      <w:r>
        <w:rPr>
          <w:spacing w:val="2"/>
        </w:rPr>
        <w:t>nghóa aáy, bình ñaèng chaám döùt bieân </w:t>
      </w:r>
      <w:r>
        <w:rPr>
          <w:spacing w:val="3"/>
        </w:rPr>
        <w:t>teá </w:t>
      </w:r>
      <w:r>
        <w:rPr>
          <w:spacing w:val="2"/>
        </w:rPr>
        <w:t>khoå. </w:t>
      </w:r>
      <w:r>
        <w:rPr/>
        <w:t>Ñoù laø </w:t>
      </w:r>
      <w:r>
        <w:rPr>
          <w:spacing w:val="2"/>
        </w:rPr>
        <w:t>luaän saùu, nghóa saùu, dieãn saùu, ñieàu </w:t>
      </w:r>
      <w:r>
        <w:rPr/>
        <w:t>maø Ta </w:t>
      </w:r>
      <w:r>
        <w:rPr>
          <w:spacing w:val="2"/>
        </w:rPr>
        <w:t>noùi, chính </w:t>
      </w:r>
      <w:r>
        <w:rPr>
          <w:spacing w:val="3"/>
        </w:rPr>
        <w:t>xaùc </w:t>
      </w:r>
      <w:r>
        <w:rPr/>
        <w:t>laø nhö</w:t>
      </w:r>
      <w:r>
        <w:rPr>
          <w:spacing w:val="16"/>
        </w:rPr>
        <w:t> </w:t>
      </w:r>
      <w:r>
        <w:rPr>
          <w:spacing w:val="3"/>
        </w:rPr>
        <w:t>vaäy.</w:t>
      </w:r>
    </w:p>
    <w:p>
      <w:pPr>
        <w:pStyle w:val="BodyText"/>
        <w:ind w:left="757" w:right="696" w:firstLine="567"/>
        <w:jc w:val="both"/>
      </w:pPr>
      <w:r>
        <w:rPr/>
        <w:t>Luaän baûy, nghóa baûy, dieãn baûy; do ñaâu maø noùi nghóa naøy? Ñoù    laø baûy Y chæ xöù cuûa thaàn thöùc</w:t>
      </w:r>
      <w:r>
        <w:rPr>
          <w:position w:val="9"/>
          <w:sz w:val="13"/>
        </w:rPr>
        <w:t>41</w:t>
      </w:r>
      <w:r>
        <w:rPr/>
        <w:t>. Baûy aáy laø gì? Hoaëc coù chuùng sinh </w:t>
      </w:r>
      <w:r>
        <w:rPr>
          <w:spacing w:val="2"/>
        </w:rPr>
        <w:t>coù </w:t>
      </w:r>
      <w:r>
        <w:rPr/>
        <w:t>nhieàu töôûng sai bieät, nhieàu thaân sai bieät; ñoù laø trôøi</w:t>
      </w:r>
      <w:r>
        <w:rPr>
          <w:position w:val="9"/>
          <w:sz w:val="13"/>
        </w:rPr>
        <w:t>42  </w:t>
      </w:r>
      <w:r>
        <w:rPr/>
        <w:t>vaø ngöôøi. Hoaëc   coù chuùng sinh coù nhieàu thaân nhöng moät töôûng; ñoù laø trôøi Phaïm-ca-di khi môùi thaùc sinh.</w:t>
      </w:r>
      <w:r>
        <w:rPr>
          <w:position w:val="9"/>
          <w:sz w:val="13"/>
        </w:rPr>
        <w:t>43 </w:t>
      </w:r>
      <w:r>
        <w:rPr/>
        <w:t>Hoaëc coù chuùng sinh moät töôûng, moät thaân; ñoù laø  trôøi Quang aâm. Hoaëc coù chuùng sinh moät thaân, nhieàu töôûng sai </w:t>
      </w:r>
      <w:r>
        <w:rPr>
          <w:spacing w:val="2"/>
        </w:rPr>
        <w:t>bieät; </w:t>
      </w:r>
      <w:r>
        <w:rPr>
          <w:spacing w:val="64"/>
        </w:rPr>
        <w:t> </w:t>
      </w:r>
      <w:r>
        <w:rPr/>
        <w:t>ñoù laø trôøi Bieán tònh. Hoaëc coù chuùng sinh khoâng xöù voâ löôïng; ñoù laø    trôøi Khoâng xöù. Hoaëc coù chuùng sinh thöùc xöù voâ löôïng; ñoù laø trôøi Thöùc xöù. Hoaëc coù chuùng sinh voâ sôû höõu xöù voâ löôïng; ñoù laø trôøi Baát duïng   xöù. Hoaëc coù chuùng sinh höõu töôûng voâ töôûng xöù voâ löôïng; ñoù laø trôøi Höõu töôûng voâ töôûng</w:t>
      </w:r>
      <w:r>
        <w:rPr>
          <w:position w:val="9"/>
          <w:sz w:val="13"/>
        </w:rPr>
        <w:t>44</w:t>
      </w:r>
      <w:r>
        <w:rPr/>
        <w:t>. Ñoù laø baûy Y chæ xöù cuûa thaàn (thöùc). ÔÛ ñoù, Tyø- kheo bình ñaúng giaûi thoaùt, cho ñeán, bình ñaèng chaám döùt bieân teá khoå. Ñoù</w:t>
      </w:r>
      <w:r>
        <w:rPr>
          <w:spacing w:val="34"/>
        </w:rPr>
        <w:t> </w:t>
      </w:r>
      <w:r>
        <w:rPr/>
        <w:t>laø</w:t>
      </w:r>
      <w:r>
        <w:rPr>
          <w:spacing w:val="34"/>
        </w:rPr>
        <w:t> </w:t>
      </w:r>
      <w:r>
        <w:rPr/>
        <w:t>luaän</w:t>
      </w:r>
      <w:r>
        <w:rPr>
          <w:spacing w:val="34"/>
        </w:rPr>
        <w:t> </w:t>
      </w:r>
      <w:r>
        <w:rPr/>
        <w:t>baûy,</w:t>
      </w:r>
      <w:r>
        <w:rPr>
          <w:spacing w:val="34"/>
        </w:rPr>
        <w:t> </w:t>
      </w:r>
      <w:r>
        <w:rPr/>
        <w:t>nghóa</w:t>
      </w:r>
      <w:r>
        <w:rPr>
          <w:spacing w:val="32"/>
        </w:rPr>
        <w:t> </w:t>
      </w:r>
      <w:r>
        <w:rPr/>
        <w:t>baûy,</w:t>
      </w:r>
      <w:r>
        <w:rPr>
          <w:spacing w:val="34"/>
        </w:rPr>
        <w:t> </w:t>
      </w:r>
      <w:r>
        <w:rPr/>
        <w:t>dieãn</w:t>
      </w:r>
      <w:r>
        <w:rPr>
          <w:spacing w:val="34"/>
        </w:rPr>
        <w:t> </w:t>
      </w:r>
      <w:r>
        <w:rPr/>
        <w:t>baûy,</w:t>
      </w:r>
      <w:r>
        <w:rPr>
          <w:spacing w:val="35"/>
        </w:rPr>
        <w:t> </w:t>
      </w:r>
      <w:r>
        <w:rPr/>
        <w:t>ñieàu</w:t>
      </w:r>
      <w:r>
        <w:rPr>
          <w:spacing w:val="34"/>
        </w:rPr>
        <w:t> </w:t>
      </w:r>
      <w:r>
        <w:rPr/>
        <w:t>maø</w:t>
      </w:r>
      <w:r>
        <w:rPr>
          <w:spacing w:val="34"/>
        </w:rPr>
        <w:t> </w:t>
      </w:r>
      <w:r>
        <w:rPr/>
        <w:t>Ta</w:t>
      </w:r>
      <w:r>
        <w:rPr>
          <w:spacing w:val="34"/>
        </w:rPr>
        <w:t> </w:t>
      </w:r>
      <w:r>
        <w:rPr/>
        <w:t>noùi,</w:t>
      </w:r>
      <w:r>
        <w:rPr>
          <w:spacing w:val="34"/>
        </w:rPr>
        <w:t> </w:t>
      </w:r>
      <w:r>
        <w:rPr/>
        <w:t>chính</w:t>
      </w:r>
      <w:r>
        <w:rPr>
          <w:spacing w:val="34"/>
        </w:rPr>
        <w:t> </w:t>
      </w:r>
      <w:r>
        <w:rPr/>
        <w:t>xaùc</w:t>
      </w:r>
      <w:r>
        <w:rPr>
          <w:spacing w:val="34"/>
        </w:rPr>
        <w:t> </w:t>
      </w:r>
      <w:r>
        <w:rPr>
          <w:spacing w:val="2"/>
        </w:rPr>
        <w:t>laø</w:t>
      </w:r>
    </w:p>
    <w:p>
      <w:pPr>
        <w:pStyle w:val="BodyText"/>
        <w:spacing w:before="11"/>
        <w:rPr>
          <w:sz w:val="23"/>
        </w:rPr>
      </w:pPr>
      <w:r>
        <w:rPr/>
        <w:pict>
          <v:rect style="position:absolute;margin-left:150.240005pt;margin-top:17.537991pt;width:144pt;height:.600010pt;mso-position-horizontal-relative:page;mso-position-vertical-relative:paragraph;z-index:-15642624;mso-wrap-distance-left:0;mso-wrap-distance-right:0" filled="true" fillcolor="#000000" stroked="false">
            <v:fill type="solid"/>
            <w10:wrap type="topAndBottom"/>
          </v:rect>
        </w:pict>
      </w:r>
    </w:p>
    <w:p>
      <w:pPr>
        <w:spacing w:before="99"/>
        <w:ind w:left="757" w:right="0" w:firstLine="0"/>
        <w:jc w:val="left"/>
        <w:rPr>
          <w:rFonts w:ascii="VNI-Helve" w:hAnsi="VNI-Helve"/>
          <w:sz w:val="18"/>
        </w:rPr>
      </w:pPr>
      <w:r>
        <w:rPr>
          <w:spacing w:val="-1"/>
          <w:w w:val="99"/>
          <w:position w:val="9"/>
          <w:sz w:val="13"/>
        </w:rPr>
        <w:t>41</w:t>
      </w:r>
      <w:r>
        <w:rPr>
          <w:rFonts w:ascii="VNI-Helve" w:hAnsi="VNI-Helve"/>
          <w:position w:val="8"/>
          <w:sz w:val="12"/>
        </w:rPr>
        <w:t>.  </w:t>
      </w:r>
      <w:r>
        <w:rPr>
          <w:rFonts w:ascii="VNI-Helve" w:hAnsi="VNI-Helve"/>
          <w:spacing w:val="11"/>
          <w:position w:val="8"/>
          <w:sz w:val="12"/>
        </w:rPr>
        <w:t> </w:t>
      </w:r>
      <w:r>
        <w:rPr>
          <w:rFonts w:ascii="Arial" w:hAnsi="Arial"/>
          <w:spacing w:val="2"/>
          <w:sz w:val="18"/>
        </w:rPr>
        <w:t>Paøli</w:t>
      </w:r>
      <w:r>
        <w:rPr>
          <w:rFonts w:ascii="VNI-Helve" w:hAnsi="VNI-Helve"/>
          <w:sz w:val="18"/>
        </w:rPr>
        <w:t>:</w:t>
      </w:r>
      <w:r>
        <w:rPr>
          <w:rFonts w:ascii="VNI-Helve" w:hAnsi="VNI-Helve"/>
          <w:spacing w:val="3"/>
          <w:sz w:val="18"/>
        </w:rPr>
        <w:t> </w:t>
      </w:r>
      <w:r>
        <w:rPr>
          <w:rFonts w:ascii="Arial" w:hAnsi="Arial"/>
          <w:spacing w:val="2"/>
          <w:sz w:val="18"/>
        </w:rPr>
        <w:t>Sattas</w:t>
      </w:r>
      <w:r>
        <w:rPr>
          <w:rFonts w:ascii="Arial" w:hAnsi="Arial"/>
          <w:sz w:val="18"/>
        </w:rPr>
        <w:t>u</w:t>
      </w:r>
      <w:r>
        <w:rPr>
          <w:rFonts w:ascii="Arial" w:hAnsi="Arial"/>
          <w:spacing w:val="2"/>
          <w:sz w:val="18"/>
        </w:rPr>
        <w:t> vióóaøòaææhitìsu</w:t>
      </w:r>
      <w:r>
        <w:rPr>
          <w:rFonts w:ascii="VNI-Helve" w:hAnsi="VNI-Helve"/>
          <w:sz w:val="18"/>
        </w:rPr>
        <w:t>,</w:t>
      </w:r>
      <w:r>
        <w:rPr>
          <w:rFonts w:ascii="VNI-Helve" w:hAnsi="VNI-Helve"/>
          <w:spacing w:val="4"/>
          <w:sz w:val="18"/>
        </w:rPr>
        <w:t> </w:t>
      </w:r>
      <w:r>
        <w:rPr>
          <w:rFonts w:ascii="VNI-Helve" w:hAnsi="VNI-Helve"/>
          <w:spacing w:val="1"/>
          <w:sz w:val="18"/>
        </w:rPr>
        <w:t>b</w:t>
      </w:r>
      <w:r>
        <w:rPr>
          <w:rFonts w:ascii="VNI-Helve" w:hAnsi="VNI-Helve"/>
          <w:spacing w:val="2"/>
          <w:sz w:val="18"/>
        </w:rPr>
        <w:t>a</w:t>
      </w:r>
      <w:r>
        <w:rPr>
          <w:rFonts w:ascii="VNI-Helve" w:hAnsi="VNI-Helve"/>
          <w:spacing w:val="2"/>
          <w:w w:val="105"/>
          <w:sz w:val="18"/>
        </w:rPr>
        <w:t>û</w:t>
      </w:r>
      <w:r>
        <w:rPr>
          <w:rFonts w:ascii="VNI-Helve" w:hAnsi="VNI-Helve"/>
          <w:w w:val="105"/>
          <w:sz w:val="18"/>
        </w:rPr>
        <w:t>y</w:t>
      </w:r>
      <w:r>
        <w:rPr>
          <w:rFonts w:ascii="VNI-Helve" w:hAnsi="VNI-Helve"/>
          <w:spacing w:val="4"/>
          <w:sz w:val="18"/>
        </w:rPr>
        <w:t> </w:t>
      </w:r>
      <w:r>
        <w:rPr>
          <w:rFonts w:ascii="VNI-Helve" w:hAnsi="VNI-Helve"/>
          <w:spacing w:val="1"/>
          <w:sz w:val="18"/>
        </w:rPr>
        <w:t>t</w:t>
      </w:r>
      <w:r>
        <w:rPr>
          <w:rFonts w:ascii="VNI-Helve" w:hAnsi="VNI-Helve"/>
          <w:spacing w:val="2"/>
          <w:sz w:val="18"/>
        </w:rPr>
        <w:t>h</w:t>
      </w:r>
      <w:r>
        <w:rPr>
          <w:rFonts w:ascii="VNI-Helve" w:hAnsi="VNI-Helve"/>
          <w:spacing w:val="1"/>
          <w:sz w:val="18"/>
        </w:rPr>
        <w:t>ö</w:t>
      </w:r>
      <w:r>
        <w:rPr>
          <w:rFonts w:ascii="VNI-Helve" w:hAnsi="VNI-Helve"/>
          <w:spacing w:val="2"/>
          <w:w w:val="333"/>
          <w:sz w:val="18"/>
        </w:rPr>
        <w:t>ù</w:t>
      </w:r>
      <w:r>
        <w:rPr>
          <w:rFonts w:ascii="VNI-Helve" w:hAnsi="VNI-Helve"/>
          <w:sz w:val="18"/>
        </w:rPr>
        <w:t>c</w:t>
      </w:r>
      <w:r>
        <w:rPr>
          <w:rFonts w:ascii="VNI-Helve" w:hAnsi="VNI-Helve"/>
          <w:spacing w:val="3"/>
          <w:sz w:val="18"/>
        </w:rPr>
        <w:t> </w:t>
      </w:r>
      <w:r>
        <w:rPr>
          <w:rFonts w:ascii="VNI-Helve" w:hAnsi="VNI-Helve"/>
          <w:spacing w:val="2"/>
          <w:w w:val="102"/>
          <w:sz w:val="18"/>
        </w:rPr>
        <w:t>tru</w:t>
      </w:r>
      <w:r>
        <w:rPr>
          <w:rFonts w:ascii="VNI-Helve" w:hAnsi="VNI-Helve"/>
          <w:spacing w:val="1"/>
          <w:w w:val="102"/>
          <w:sz w:val="18"/>
        </w:rPr>
        <w:t>ù</w:t>
      </w:r>
      <w:r>
        <w:rPr>
          <w:rFonts w:ascii="VNI-Helve" w:hAnsi="VNI-Helve"/>
          <w:sz w:val="18"/>
        </w:rPr>
        <w:t>.</w:t>
      </w:r>
    </w:p>
    <w:p>
      <w:pPr>
        <w:spacing w:before="33"/>
        <w:ind w:left="757" w:right="0" w:firstLine="0"/>
        <w:jc w:val="left"/>
        <w:rPr>
          <w:rFonts w:ascii="VNI-Helve" w:hAnsi="VNI-Helve"/>
          <w:sz w:val="18"/>
        </w:rPr>
      </w:pPr>
      <w:r>
        <w:rPr>
          <w:position w:val="9"/>
          <w:sz w:val="13"/>
        </w:rPr>
        <w:t>42</w:t>
      </w:r>
      <w:r>
        <w:rPr>
          <w:rFonts w:ascii="VNI-Helve" w:hAnsi="VNI-Helve"/>
          <w:position w:val="8"/>
          <w:sz w:val="12"/>
        </w:rPr>
        <w:t>. </w:t>
      </w:r>
      <w:r>
        <w:rPr>
          <w:rFonts w:ascii="VNI-Helve" w:hAnsi="VNI-Helve"/>
          <w:sz w:val="18"/>
        </w:rPr>
        <w:t>Chính xaùc: Moät boä phaän cuûa chö Thieân.</w:t>
      </w:r>
    </w:p>
    <w:p>
      <w:pPr>
        <w:spacing w:before="35"/>
        <w:ind w:left="757" w:right="0" w:firstLine="0"/>
        <w:jc w:val="left"/>
        <w:rPr>
          <w:rFonts w:ascii="VNI-Helve" w:hAnsi="VNI-Helve"/>
          <w:sz w:val="18"/>
        </w:rPr>
      </w:pPr>
      <w:r>
        <w:rPr>
          <w:position w:val="9"/>
          <w:sz w:val="13"/>
        </w:rPr>
        <w:t>43</w:t>
      </w:r>
      <w:r>
        <w:rPr>
          <w:rFonts w:ascii="VNI-Helve" w:hAnsi="VNI-Helve"/>
          <w:position w:val="8"/>
          <w:sz w:val="12"/>
        </w:rPr>
        <w:t>. </w:t>
      </w:r>
      <w:r>
        <w:rPr>
          <w:rFonts w:ascii="VNI-Helve" w:hAnsi="VNI-Helve"/>
          <w:sz w:val="18"/>
        </w:rPr>
        <w:t>Chính xaùc: Xuaát hieän vaøo thôøi kieáp sô.</w:t>
      </w:r>
    </w:p>
    <w:p>
      <w:pPr>
        <w:spacing w:line="266" w:lineRule="auto" w:before="33"/>
        <w:ind w:left="1041" w:right="755" w:hanging="285"/>
        <w:jc w:val="left"/>
        <w:rPr>
          <w:rFonts w:ascii="VNI-Helve" w:hAnsi="VNI-Helve"/>
          <w:sz w:val="18"/>
        </w:rPr>
      </w:pPr>
      <w:r>
        <w:rPr>
          <w:w w:val="99"/>
          <w:position w:val="9"/>
          <w:sz w:val="13"/>
        </w:rPr>
        <w:t>44</w:t>
      </w:r>
      <w:r>
        <w:rPr>
          <w:rFonts w:ascii="VNI-Helve" w:hAnsi="VNI-Helve"/>
          <w:position w:val="8"/>
          <w:sz w:val="12"/>
        </w:rPr>
        <w:t>.   </w:t>
      </w:r>
      <w:r>
        <w:rPr>
          <w:rFonts w:ascii="VNI-Helve" w:hAnsi="VNI-Helve"/>
          <w:w w:val="101"/>
          <w:sz w:val="18"/>
        </w:rPr>
        <w:t>Haùn</w:t>
      </w:r>
      <w:r>
        <w:rPr>
          <w:rFonts w:ascii="VNI-Helve" w:hAnsi="VNI-Helve"/>
          <w:sz w:val="18"/>
        </w:rPr>
        <w:t> dòch dö tr</w:t>
      </w:r>
      <w:r>
        <w:rPr>
          <w:rFonts w:ascii="VNI-Helve" w:hAnsi="VNI-Helve"/>
          <w:w w:val="104"/>
          <w:sz w:val="18"/>
        </w:rPr>
        <w:t>uù</w:t>
      </w:r>
      <w:r>
        <w:rPr>
          <w:rFonts w:ascii="VNI-Helve" w:hAnsi="VNI-Helve"/>
          <w:sz w:val="18"/>
        </w:rPr>
        <w:t> xö</w:t>
      </w:r>
      <w:r>
        <w:rPr>
          <w:rFonts w:ascii="VNI-Helve" w:hAnsi="VNI-Helve"/>
          <w:w w:val="333"/>
          <w:sz w:val="18"/>
        </w:rPr>
        <w:t>ù</w:t>
      </w:r>
      <w:r>
        <w:rPr>
          <w:rFonts w:ascii="VNI-Helve" w:hAnsi="VNI-Helve"/>
          <w:sz w:val="18"/>
        </w:rPr>
        <w:t> th</w:t>
      </w:r>
      <w:r>
        <w:rPr>
          <w:rFonts w:ascii="VNI-Helve" w:hAnsi="VNI-Helve"/>
          <w:w w:val="104"/>
          <w:sz w:val="18"/>
        </w:rPr>
        <w:t>öù</w:t>
      </w:r>
      <w:r>
        <w:rPr>
          <w:rFonts w:ascii="VNI-Helve" w:hAnsi="VNI-Helve"/>
          <w:sz w:val="18"/>
        </w:rPr>
        <w:t> ta</w:t>
      </w:r>
      <w:r>
        <w:rPr>
          <w:rFonts w:ascii="VNI-Helve" w:hAnsi="VNI-Helve"/>
          <w:w w:val="333"/>
          <w:sz w:val="18"/>
        </w:rPr>
        <w:t>ù</w:t>
      </w:r>
      <w:r>
        <w:rPr>
          <w:rFonts w:ascii="VNI-Helve" w:hAnsi="VNI-Helve"/>
          <w:sz w:val="18"/>
        </w:rPr>
        <w:t>m. Tru</w:t>
      </w:r>
      <w:r>
        <w:rPr>
          <w:rFonts w:ascii="VNI-Helve" w:hAnsi="VNI-Helve"/>
          <w:w w:val="333"/>
          <w:sz w:val="18"/>
        </w:rPr>
        <w:t>ù</w:t>
      </w:r>
      <w:r>
        <w:rPr>
          <w:rFonts w:ascii="VNI-Helve" w:hAnsi="VNI-Helve"/>
          <w:sz w:val="18"/>
        </w:rPr>
        <w:t> xö</w:t>
      </w:r>
      <w:r>
        <w:rPr>
          <w:rFonts w:ascii="VNI-Helve" w:hAnsi="VNI-Helve"/>
          <w:w w:val="333"/>
          <w:sz w:val="18"/>
        </w:rPr>
        <w:t>ù</w:t>
      </w:r>
      <w:r>
        <w:rPr>
          <w:rFonts w:ascii="VNI-Helve" w:hAnsi="VNI-Helve"/>
          <w:sz w:val="18"/>
        </w:rPr>
        <w:t> cu</w:t>
      </w:r>
      <w:r>
        <w:rPr>
          <w:rFonts w:ascii="VNI-Helve" w:hAnsi="VNI-Helve"/>
          <w:w w:val="104"/>
          <w:sz w:val="18"/>
        </w:rPr>
        <w:t>ûa</w:t>
      </w:r>
      <w:r>
        <w:rPr>
          <w:rFonts w:ascii="VNI-Helve" w:hAnsi="VNI-Helve"/>
          <w:sz w:val="18"/>
        </w:rPr>
        <w:t> t</w:t>
      </w:r>
      <w:r>
        <w:rPr>
          <w:rFonts w:ascii="VNI-Helve" w:hAnsi="VNI-Helve"/>
          <w:w w:val="101"/>
          <w:sz w:val="18"/>
        </w:rPr>
        <w:t>höùc</w:t>
      </w:r>
      <w:r>
        <w:rPr>
          <w:rFonts w:ascii="VNI-Helve" w:hAnsi="VNI-Helve"/>
          <w:sz w:val="18"/>
        </w:rPr>
        <w:t> chæ ñe</w:t>
      </w:r>
      <w:r>
        <w:rPr>
          <w:rFonts w:ascii="VNI-Helve" w:hAnsi="VNI-Helve"/>
          <w:w w:val="104"/>
          <w:sz w:val="18"/>
        </w:rPr>
        <w:t>án</w:t>
      </w:r>
      <w:r>
        <w:rPr>
          <w:rFonts w:ascii="VNI-Helve" w:hAnsi="VNI-Helve"/>
          <w:sz w:val="18"/>
        </w:rPr>
        <w:t> </w:t>
      </w:r>
      <w:r>
        <w:rPr>
          <w:rFonts w:ascii="VNI-Helve" w:hAnsi="VNI-Helve"/>
          <w:w w:val="102"/>
          <w:sz w:val="18"/>
        </w:rPr>
        <w:t>Voâ</w:t>
      </w:r>
      <w:r>
        <w:rPr>
          <w:rFonts w:ascii="VNI-Helve" w:hAnsi="VNI-Helve"/>
          <w:sz w:val="18"/>
        </w:rPr>
        <w:t> </w:t>
      </w:r>
      <w:r>
        <w:rPr>
          <w:rFonts w:ascii="VNI-Helve" w:hAnsi="VNI-Helve"/>
          <w:w w:val="102"/>
          <w:sz w:val="18"/>
        </w:rPr>
        <w:t>sôû</w:t>
      </w:r>
      <w:r>
        <w:rPr>
          <w:rFonts w:ascii="VNI-Helve" w:hAnsi="VNI-Helve"/>
          <w:sz w:val="18"/>
        </w:rPr>
        <w:t> hö</w:t>
      </w:r>
      <w:r>
        <w:rPr>
          <w:rFonts w:ascii="VNI-Helve" w:hAnsi="VNI-Helve"/>
          <w:w w:val="104"/>
          <w:sz w:val="18"/>
        </w:rPr>
        <w:t>õu</w:t>
      </w:r>
      <w:r>
        <w:rPr>
          <w:rFonts w:ascii="VNI-Helve" w:hAnsi="VNI-Helve"/>
          <w:sz w:val="18"/>
        </w:rPr>
        <w:t> </w:t>
      </w:r>
      <w:r>
        <w:rPr>
          <w:rFonts w:ascii="VNI-Helve" w:hAnsi="VNI-Helve"/>
          <w:w w:val="102"/>
          <w:sz w:val="18"/>
        </w:rPr>
        <w:t>xöù</w:t>
      </w:r>
      <w:r>
        <w:rPr>
          <w:rFonts w:ascii="VNI-Helve" w:hAnsi="VNI-Helve"/>
          <w:sz w:val="18"/>
        </w:rPr>
        <w:t> th</w:t>
      </w:r>
      <w:r>
        <w:rPr>
          <w:rFonts w:ascii="VNI-Helve" w:hAnsi="VNI-Helve"/>
          <w:w w:val="101"/>
          <w:sz w:val="18"/>
        </w:rPr>
        <w:t>ieân</w:t>
      </w:r>
      <w:r>
        <w:rPr>
          <w:rFonts w:ascii="VNI-Helve" w:hAnsi="VNI-Helve"/>
          <w:sz w:val="18"/>
        </w:rPr>
        <w:t>. Xem </w:t>
      </w:r>
      <w:r>
        <w:rPr>
          <w:rFonts w:ascii="VNI-Helve" w:hAnsi="VNI-Helve"/>
          <w:w w:val="110"/>
          <w:sz w:val="18"/>
        </w:rPr>
        <w:t>Taäp Dò 17, muïc Baûy phaùp.</w:t>
      </w:r>
    </w:p>
    <w:p>
      <w:pPr>
        <w:pStyle w:val="BodyText"/>
        <w:spacing w:before="0"/>
        <w:rPr>
          <w:rFonts w:ascii="VNI-Helve"/>
          <w:sz w:val="20"/>
        </w:rPr>
      </w:pPr>
    </w:p>
    <w:p>
      <w:pPr>
        <w:pStyle w:val="BodyText"/>
        <w:spacing w:before="6"/>
        <w:rPr>
          <w:rFonts w:ascii="VNI-Helve"/>
          <w:sz w:val="18"/>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jc w:val="both"/>
      </w:pPr>
      <w:r>
        <w:rPr/>
        <w:t>nhö vaäy.</w:t>
      </w:r>
    </w:p>
    <w:p>
      <w:pPr>
        <w:pStyle w:val="BodyText"/>
        <w:spacing w:before="33"/>
        <w:ind w:left="699" w:right="754" w:firstLine="567"/>
        <w:jc w:val="both"/>
      </w:pPr>
      <w:r>
        <w:rPr/>
        <w:t>Luaän taùm, nghóa taùm, dieãn taùm; do ñaâu maø noùi nghóa naøy? </w:t>
      </w:r>
      <w:r>
        <w:rPr>
          <w:spacing w:val="2"/>
        </w:rPr>
        <w:t>Ñoù   </w:t>
      </w:r>
      <w:r>
        <w:rPr/>
        <w:t>laø taùm phaùp theá gian</w:t>
      </w:r>
      <w:r>
        <w:rPr>
          <w:position w:val="9"/>
          <w:sz w:val="13"/>
        </w:rPr>
        <w:t>45</w:t>
      </w:r>
      <w:r>
        <w:rPr/>
        <w:t>, tuøy theo ñôøi maø xoay chuyeån. Taùm aáy laø gì? Ñaéc, thaát, vinh, nhuïc, khen, cheâ, khoå, laïc.</w:t>
      </w:r>
      <w:r>
        <w:rPr>
          <w:position w:val="9"/>
          <w:sz w:val="13"/>
        </w:rPr>
        <w:t>46 </w:t>
      </w:r>
      <w:r>
        <w:rPr/>
        <w:t>Ñoù laø taùm phaùp theá gian, tuøy theo ñôøi maø xoay chuyeån. Tyø-kheo trong ñoù bình ñaúng giaûi thoaùt, cho ñeán, bình ñaèng chaám döùt bieân teá khoå. Ñoù laø luaän taùm, nghóa taùm, dieãn taùm, ñieàu maø Ta noùi, chính xaùc laø nhö</w:t>
      </w:r>
      <w:r>
        <w:rPr>
          <w:spacing w:val="45"/>
        </w:rPr>
        <w:t> </w:t>
      </w:r>
      <w:r>
        <w:rPr/>
        <w:t>vaäy.</w:t>
      </w:r>
    </w:p>
    <w:p>
      <w:pPr>
        <w:pStyle w:val="BodyText"/>
        <w:ind w:left="699" w:right="755" w:firstLine="567"/>
        <w:jc w:val="both"/>
      </w:pPr>
      <w:r>
        <w:rPr>
          <w:spacing w:val="2"/>
        </w:rPr>
        <w:t>Luaän chín, nghóa chín, dieãn chín; </w:t>
      </w:r>
      <w:r>
        <w:rPr/>
        <w:t>do </w:t>
      </w:r>
      <w:r>
        <w:rPr>
          <w:spacing w:val="2"/>
        </w:rPr>
        <w:t>ñaâu </w:t>
      </w:r>
      <w:r>
        <w:rPr/>
        <w:t>maø </w:t>
      </w:r>
      <w:r>
        <w:rPr>
          <w:spacing w:val="2"/>
        </w:rPr>
        <w:t>noùi nghóa </w:t>
      </w:r>
      <w:r>
        <w:rPr>
          <w:spacing w:val="3"/>
        </w:rPr>
        <w:t>naøy?   </w:t>
      </w:r>
      <w:r>
        <w:rPr/>
        <w:t>Ñoù laø </w:t>
      </w:r>
      <w:r>
        <w:rPr>
          <w:spacing w:val="2"/>
        </w:rPr>
        <w:t>chín </w:t>
      </w:r>
      <w:r>
        <w:rPr/>
        <w:t>cö </w:t>
      </w:r>
      <w:r>
        <w:rPr>
          <w:spacing w:val="2"/>
        </w:rPr>
        <w:t>xöù cuûa chuùng </w:t>
      </w:r>
      <w:r>
        <w:rPr/>
        <w:t>sinh</w:t>
      </w:r>
      <w:r>
        <w:rPr>
          <w:position w:val="9"/>
          <w:sz w:val="13"/>
        </w:rPr>
        <w:t>47</w:t>
      </w:r>
      <w:r>
        <w:rPr/>
        <w:t>. </w:t>
      </w:r>
      <w:r>
        <w:rPr>
          <w:spacing w:val="2"/>
        </w:rPr>
        <w:t>Nhöõng </w:t>
      </w:r>
      <w:r>
        <w:rPr/>
        <w:t>gì </w:t>
      </w:r>
      <w:r>
        <w:rPr>
          <w:spacing w:val="2"/>
        </w:rPr>
        <w:t>laø chín? </w:t>
      </w:r>
      <w:r>
        <w:rPr>
          <w:spacing w:val="3"/>
        </w:rPr>
        <w:t>Hoaëc </w:t>
      </w:r>
      <w:r>
        <w:rPr/>
        <w:t>coù </w:t>
      </w:r>
      <w:r>
        <w:rPr>
          <w:spacing w:val="3"/>
        </w:rPr>
        <w:t>chuùng </w:t>
      </w:r>
      <w:r>
        <w:rPr>
          <w:spacing w:val="2"/>
        </w:rPr>
        <w:t>sinh coù nhieàu töôûng sai bieät, nhieàu thaân </w:t>
      </w:r>
      <w:r>
        <w:rPr/>
        <w:t>sai </w:t>
      </w:r>
      <w:r>
        <w:rPr>
          <w:spacing w:val="2"/>
        </w:rPr>
        <w:t>bieät; </w:t>
      </w:r>
      <w:r>
        <w:rPr/>
        <w:t>ñoù laø </w:t>
      </w:r>
      <w:r>
        <w:rPr>
          <w:spacing w:val="2"/>
        </w:rPr>
        <w:t>trôøi  vaø ngöôøi.</w:t>
      </w:r>
      <w:r>
        <w:rPr>
          <w:spacing w:val="2"/>
          <w:position w:val="9"/>
          <w:sz w:val="13"/>
        </w:rPr>
        <w:t>48 </w:t>
      </w:r>
      <w:r>
        <w:rPr>
          <w:spacing w:val="2"/>
        </w:rPr>
        <w:t>Hoaëc </w:t>
      </w:r>
      <w:r>
        <w:rPr/>
        <w:t>coù </w:t>
      </w:r>
      <w:r>
        <w:rPr>
          <w:spacing w:val="2"/>
        </w:rPr>
        <w:t>chuùng sinh </w:t>
      </w:r>
      <w:r>
        <w:rPr/>
        <w:t>coù </w:t>
      </w:r>
      <w:r>
        <w:rPr>
          <w:spacing w:val="2"/>
        </w:rPr>
        <w:t>nhieàu </w:t>
      </w:r>
      <w:r>
        <w:rPr>
          <w:spacing w:val="3"/>
        </w:rPr>
        <w:t>thaân nhöng moät </w:t>
      </w:r>
      <w:r>
        <w:rPr>
          <w:spacing w:val="2"/>
        </w:rPr>
        <w:t>töôûng; </w:t>
      </w:r>
      <w:r>
        <w:rPr/>
        <w:t>ñoù </w:t>
      </w:r>
      <w:r>
        <w:rPr>
          <w:spacing w:val="2"/>
        </w:rPr>
        <w:t>laø trôøi Phaïm-ca-di </w:t>
      </w:r>
      <w:r>
        <w:rPr/>
        <w:t>khi </w:t>
      </w:r>
      <w:r>
        <w:rPr>
          <w:spacing w:val="2"/>
        </w:rPr>
        <w:t>môùi thaùc sinh. Hoaëc </w:t>
      </w:r>
      <w:r>
        <w:rPr/>
        <w:t>coù </w:t>
      </w:r>
      <w:r>
        <w:rPr>
          <w:spacing w:val="2"/>
        </w:rPr>
        <w:t>chuùng sinh moät </w:t>
      </w:r>
      <w:r>
        <w:rPr>
          <w:spacing w:val="3"/>
        </w:rPr>
        <w:t>töôûng, </w:t>
      </w:r>
      <w:r>
        <w:rPr>
          <w:spacing w:val="2"/>
        </w:rPr>
        <w:t>moät thaân; </w:t>
      </w:r>
      <w:r>
        <w:rPr/>
        <w:t>ñoù laø </w:t>
      </w:r>
      <w:r>
        <w:rPr>
          <w:spacing w:val="2"/>
        </w:rPr>
        <w:t>trôøi Quang aâm. Hoaëc </w:t>
      </w:r>
      <w:r>
        <w:rPr/>
        <w:t>coù </w:t>
      </w:r>
      <w:r>
        <w:rPr>
          <w:spacing w:val="2"/>
        </w:rPr>
        <w:t>chuùng sinh moät thaân, </w:t>
      </w:r>
      <w:r>
        <w:rPr>
          <w:spacing w:val="3"/>
        </w:rPr>
        <w:t>nhieàu </w:t>
      </w:r>
      <w:r>
        <w:rPr>
          <w:spacing w:val="2"/>
        </w:rPr>
        <w:t>töôûng </w:t>
      </w:r>
      <w:r>
        <w:rPr/>
        <w:t>sai </w:t>
      </w:r>
      <w:r>
        <w:rPr>
          <w:spacing w:val="2"/>
        </w:rPr>
        <w:t>bieät; ñoù laø trôøi Bieán </w:t>
      </w:r>
      <w:r>
        <w:rPr/>
        <w:t>tònh</w:t>
      </w:r>
      <w:r>
        <w:rPr>
          <w:position w:val="9"/>
          <w:sz w:val="13"/>
        </w:rPr>
        <w:t>49</w:t>
      </w:r>
      <w:r>
        <w:rPr/>
        <w:t>. </w:t>
      </w:r>
      <w:r>
        <w:rPr>
          <w:spacing w:val="2"/>
        </w:rPr>
        <w:t>Hoaëc </w:t>
      </w:r>
      <w:r>
        <w:rPr/>
        <w:t>coù </w:t>
      </w:r>
      <w:r>
        <w:rPr>
          <w:spacing w:val="2"/>
        </w:rPr>
        <w:t>chuùng sinh khoâng </w:t>
      </w:r>
      <w:r>
        <w:rPr>
          <w:spacing w:val="3"/>
        </w:rPr>
        <w:t>xöù</w:t>
      </w:r>
      <w:r>
        <w:rPr>
          <w:spacing w:val="66"/>
        </w:rPr>
        <w:t> </w:t>
      </w:r>
      <w:r>
        <w:rPr/>
        <w:t>voâ </w:t>
      </w:r>
      <w:r>
        <w:rPr>
          <w:spacing w:val="2"/>
        </w:rPr>
        <w:t>löôïng; </w:t>
      </w:r>
      <w:r>
        <w:rPr/>
        <w:t>ñoù </w:t>
      </w:r>
      <w:r>
        <w:rPr>
          <w:spacing w:val="2"/>
        </w:rPr>
        <w:t>laø trôøi Khoâng xöù. Hoaëc </w:t>
      </w:r>
      <w:r>
        <w:rPr/>
        <w:t>coù </w:t>
      </w:r>
      <w:r>
        <w:rPr>
          <w:spacing w:val="2"/>
        </w:rPr>
        <w:t>chuùng sinh thöùc </w:t>
      </w:r>
      <w:r>
        <w:rPr/>
        <w:t>xöù </w:t>
      </w:r>
      <w:r>
        <w:rPr>
          <w:spacing w:val="3"/>
        </w:rPr>
        <w:t>voâ   </w:t>
      </w:r>
      <w:r>
        <w:rPr>
          <w:spacing w:val="2"/>
        </w:rPr>
        <w:t>löôïng; </w:t>
      </w:r>
      <w:r>
        <w:rPr/>
        <w:t>ñoù laø </w:t>
      </w:r>
      <w:r>
        <w:rPr>
          <w:spacing w:val="3"/>
        </w:rPr>
        <w:t>trôøi </w:t>
      </w:r>
      <w:r>
        <w:rPr>
          <w:spacing w:val="2"/>
        </w:rPr>
        <w:t>Thöùc xöù. Hoaëc </w:t>
      </w:r>
      <w:r>
        <w:rPr/>
        <w:t>coù </w:t>
      </w:r>
      <w:r>
        <w:rPr>
          <w:spacing w:val="2"/>
        </w:rPr>
        <w:t>chuùng sinh </w:t>
      </w:r>
      <w:r>
        <w:rPr/>
        <w:t>voâ sôû </w:t>
      </w:r>
      <w:r>
        <w:rPr>
          <w:spacing w:val="2"/>
        </w:rPr>
        <w:t>höõu </w:t>
      </w:r>
      <w:r>
        <w:rPr/>
        <w:t>xöù  </w:t>
      </w:r>
      <w:r>
        <w:rPr>
          <w:spacing w:val="3"/>
        </w:rPr>
        <w:t>voâ </w:t>
      </w:r>
      <w:r>
        <w:rPr>
          <w:spacing w:val="2"/>
        </w:rPr>
        <w:t>löôïng; </w:t>
      </w:r>
      <w:r>
        <w:rPr/>
        <w:t>ñoù laø </w:t>
      </w:r>
      <w:r>
        <w:rPr>
          <w:spacing w:val="3"/>
        </w:rPr>
        <w:t>trôøi </w:t>
      </w:r>
      <w:r>
        <w:rPr>
          <w:spacing w:val="2"/>
        </w:rPr>
        <w:t>Baát duïng xöù. Hoaëc </w:t>
      </w:r>
      <w:r>
        <w:rPr/>
        <w:t>coù </w:t>
      </w:r>
      <w:r>
        <w:rPr>
          <w:spacing w:val="3"/>
        </w:rPr>
        <w:t>chuùng </w:t>
      </w:r>
      <w:r>
        <w:rPr>
          <w:spacing w:val="2"/>
        </w:rPr>
        <w:t>sinh höõu töôûng </w:t>
      </w:r>
      <w:r>
        <w:rPr>
          <w:spacing w:val="3"/>
        </w:rPr>
        <w:t>voâ </w:t>
      </w:r>
      <w:r>
        <w:rPr>
          <w:spacing w:val="2"/>
        </w:rPr>
        <w:t>töôûng </w:t>
      </w:r>
      <w:r>
        <w:rPr/>
        <w:t>xöù voâ </w:t>
      </w:r>
      <w:r>
        <w:rPr>
          <w:spacing w:val="3"/>
        </w:rPr>
        <w:t>löôïng; </w:t>
      </w:r>
      <w:r>
        <w:rPr>
          <w:spacing w:val="2"/>
        </w:rPr>
        <w:t>ñoù laø </w:t>
      </w:r>
      <w:r>
        <w:rPr>
          <w:spacing w:val="3"/>
        </w:rPr>
        <w:t>trôøi Höõu töôûng </w:t>
      </w:r>
      <w:r>
        <w:rPr/>
        <w:t>voâ </w:t>
      </w:r>
      <w:r>
        <w:rPr>
          <w:spacing w:val="2"/>
        </w:rPr>
        <w:t>töôûng. Voâ töôûng </w:t>
      </w:r>
      <w:r>
        <w:rPr>
          <w:spacing w:val="3"/>
        </w:rPr>
        <w:t>chuùng </w:t>
      </w:r>
      <w:r>
        <w:rPr>
          <w:spacing w:val="2"/>
        </w:rPr>
        <w:t>sinh </w:t>
      </w:r>
      <w:r>
        <w:rPr/>
        <w:t>vaø </w:t>
      </w:r>
      <w:r>
        <w:rPr>
          <w:spacing w:val="2"/>
        </w:rPr>
        <w:t>caùc loaøi thoï sinh khaùc, </w:t>
      </w:r>
      <w:r>
        <w:rPr/>
        <w:t>ñoù </w:t>
      </w:r>
      <w:r>
        <w:rPr>
          <w:spacing w:val="3"/>
        </w:rPr>
        <w:t>laø </w:t>
      </w:r>
      <w:r>
        <w:rPr>
          <w:spacing w:val="2"/>
        </w:rPr>
        <w:t>chín </w:t>
      </w:r>
      <w:r>
        <w:rPr/>
        <w:t>Y chæ xöù </w:t>
      </w:r>
      <w:r>
        <w:rPr>
          <w:spacing w:val="2"/>
        </w:rPr>
        <w:t>cuûa thaàn (thöùc). Tyø-kheo trong </w:t>
      </w:r>
      <w:r>
        <w:rPr/>
        <w:t>ñoù  </w:t>
      </w:r>
      <w:r>
        <w:rPr>
          <w:spacing w:val="2"/>
        </w:rPr>
        <w:t>bình ñaúng giaûi </w:t>
      </w:r>
      <w:r>
        <w:rPr>
          <w:spacing w:val="3"/>
        </w:rPr>
        <w:t>thoaùt, </w:t>
      </w:r>
      <w:r>
        <w:rPr/>
        <w:t>cho  </w:t>
      </w:r>
      <w:r>
        <w:rPr>
          <w:spacing w:val="2"/>
        </w:rPr>
        <w:t>ñeán, bình ñaèng </w:t>
      </w:r>
      <w:r>
        <w:rPr>
          <w:spacing w:val="3"/>
        </w:rPr>
        <w:t>chaám</w:t>
      </w:r>
      <w:r>
        <w:rPr>
          <w:spacing w:val="66"/>
        </w:rPr>
        <w:t> </w:t>
      </w:r>
      <w:r>
        <w:rPr>
          <w:spacing w:val="2"/>
        </w:rPr>
        <w:t>döùt bieân </w:t>
      </w:r>
      <w:r>
        <w:rPr/>
        <w:t>teá </w:t>
      </w:r>
      <w:r>
        <w:rPr>
          <w:spacing w:val="2"/>
        </w:rPr>
        <w:t>khoå. </w:t>
      </w:r>
      <w:r>
        <w:rPr/>
        <w:t>Ñoù laø </w:t>
      </w:r>
      <w:r>
        <w:rPr>
          <w:spacing w:val="2"/>
        </w:rPr>
        <w:t>luaän chín, nghóa chín, dieãn chín, ñieàu </w:t>
      </w:r>
      <w:r>
        <w:rPr/>
        <w:t>maø </w:t>
      </w:r>
      <w:r>
        <w:rPr>
          <w:spacing w:val="3"/>
        </w:rPr>
        <w:t>Ta </w:t>
      </w:r>
      <w:r>
        <w:rPr>
          <w:spacing w:val="2"/>
        </w:rPr>
        <w:t>noùi, chính xaùc laø </w:t>
      </w:r>
      <w:r>
        <w:rPr/>
        <w:t>nhö</w:t>
      </w:r>
      <w:r>
        <w:rPr>
          <w:spacing w:val="31"/>
        </w:rPr>
        <w:t> </w:t>
      </w:r>
      <w:r>
        <w:rPr>
          <w:spacing w:val="3"/>
        </w:rPr>
        <w:t>vaäy.</w:t>
      </w:r>
    </w:p>
    <w:p>
      <w:pPr>
        <w:pStyle w:val="BodyText"/>
        <w:ind w:left="699" w:right="755" w:firstLine="567"/>
        <w:jc w:val="both"/>
      </w:pPr>
      <w:r>
        <w:rPr/>
        <w:t>Luaän möôøi, nghóa möôøi, dieãn möôøi; do ñaâu maø noùi nghóa naøy? Ñoù laø möôøi nieäm.</w:t>
      </w:r>
      <w:r>
        <w:rPr>
          <w:position w:val="9"/>
          <w:sz w:val="13"/>
        </w:rPr>
        <w:t>50 </w:t>
      </w:r>
      <w:r>
        <w:rPr/>
        <w:t>Nhöõng gì laø möôøi? Nieäm Phaät, nieäm Phaùp, nieäm Taêng Tyø-kheo, nieäm Giôùi, nieäm Thí, nieäm Thieân, nieäm  Chæ  töùc,  nieäm An-ban, nieäm Thaân, nieäm Söï cheát. Tyø-kheo trong ñoù bình ñaúng giaûi thoaùt, cho ñeán, bình ñaèng chaám döùt bieân teá khoå. Ñoù laø</w:t>
      </w:r>
      <w:r>
        <w:rPr>
          <w:spacing w:val="-23"/>
        </w:rPr>
        <w:t> </w:t>
      </w:r>
      <w:r>
        <w:rPr/>
        <w:t>luaän</w:t>
      </w:r>
    </w:p>
    <w:p>
      <w:pPr>
        <w:pStyle w:val="BodyText"/>
        <w:spacing w:before="10"/>
        <w:rPr>
          <w:sz w:val="16"/>
        </w:rPr>
      </w:pPr>
      <w:r>
        <w:rPr/>
        <w:pict>
          <v:rect style="position:absolute;margin-left:147.360001pt;margin-top:12.93785pt;width:144pt;height:.599980pt;mso-position-horizontal-relative:page;mso-position-vertical-relative:paragraph;z-index:-15642112;mso-wrap-distance-left:0;mso-wrap-distance-right:0" filled="true" fillcolor="#000000" stroked="false">
            <v:fill type="solid"/>
            <w10:wrap type="topAndBottom"/>
          </v:rect>
        </w:pict>
      </w:r>
    </w:p>
    <w:p>
      <w:pPr>
        <w:spacing w:before="99"/>
        <w:ind w:left="699" w:right="0" w:firstLine="0"/>
        <w:jc w:val="left"/>
        <w:rPr>
          <w:rFonts w:ascii="VNI-Helve" w:hAnsi="VNI-Helve"/>
          <w:sz w:val="18"/>
        </w:rPr>
      </w:pPr>
      <w:r>
        <w:rPr>
          <w:position w:val="9"/>
          <w:sz w:val="13"/>
        </w:rPr>
        <w:t>45</w:t>
      </w:r>
      <w:r>
        <w:rPr>
          <w:rFonts w:ascii="VNI-Helve" w:hAnsi="VNI-Helve"/>
          <w:position w:val="8"/>
          <w:sz w:val="12"/>
        </w:rPr>
        <w:t>. </w:t>
      </w:r>
      <w:r>
        <w:rPr>
          <w:rFonts w:ascii="Arial" w:hAnsi="Arial"/>
          <w:sz w:val="18"/>
        </w:rPr>
        <w:t>Paøli</w:t>
      </w:r>
      <w:r>
        <w:rPr>
          <w:rFonts w:ascii="VNI-Helve" w:hAnsi="VNI-Helve"/>
          <w:sz w:val="18"/>
        </w:rPr>
        <w:t>: </w:t>
      </w:r>
      <w:r>
        <w:rPr>
          <w:rFonts w:ascii="Arial" w:hAnsi="Arial"/>
          <w:sz w:val="18"/>
        </w:rPr>
        <w:t>Aææhasu lokadhammesu</w:t>
      </w:r>
      <w:r>
        <w:rPr>
          <w:rFonts w:ascii="VNI-Helve" w:hAnsi="VNI-Helve"/>
          <w:sz w:val="18"/>
        </w:rPr>
        <w:t>.</w:t>
      </w:r>
    </w:p>
    <w:p>
      <w:pPr>
        <w:spacing w:before="34"/>
        <w:ind w:left="699" w:right="0" w:firstLine="0"/>
        <w:jc w:val="left"/>
        <w:rPr>
          <w:rFonts w:ascii="VNI-Helve" w:hAnsi="VNI-Helve" w:eastAsia="VNI-Helve"/>
          <w:sz w:val="18"/>
        </w:rPr>
      </w:pPr>
      <w:r>
        <w:rPr>
          <w:spacing w:val="-1"/>
          <w:w w:val="99"/>
          <w:position w:val="9"/>
          <w:sz w:val="13"/>
        </w:rPr>
        <w:t>46</w:t>
      </w:r>
      <w:r>
        <w:rPr>
          <w:rFonts w:ascii="VNI-Helve" w:hAnsi="VNI-Helve" w:eastAsia="VNI-Helve"/>
          <w:spacing w:val="2"/>
          <w:position w:val="8"/>
          <w:sz w:val="12"/>
        </w:rPr>
        <w:t>.   </w:t>
      </w:r>
      <w:r>
        <w:rPr>
          <w:rFonts w:ascii="VNI-Helve" w:hAnsi="VNI-Helve" w:eastAsia="VNI-Helve"/>
          <w:spacing w:val="2"/>
          <w:sz w:val="18"/>
        </w:rPr>
        <w:t>Ngu</w:t>
      </w:r>
      <w:r>
        <w:rPr>
          <w:rFonts w:ascii="VNI-Helve" w:hAnsi="VNI-Helve" w:eastAsia="VNI-Helve"/>
          <w:sz w:val="18"/>
        </w:rPr>
        <w:t>y</w:t>
      </w:r>
      <w:r>
        <w:rPr>
          <w:rFonts w:ascii="VNI-Helve" w:hAnsi="VNI-Helve" w:eastAsia="VNI-Helve"/>
          <w:spacing w:val="2"/>
          <w:w w:val="102"/>
          <w:sz w:val="18"/>
        </w:rPr>
        <w:t>eâ</w:t>
      </w:r>
      <w:r>
        <w:rPr>
          <w:rFonts w:ascii="VNI-Helve" w:hAnsi="VNI-Helve" w:eastAsia="VNI-Helve"/>
          <w:w w:val="102"/>
          <w:sz w:val="18"/>
        </w:rPr>
        <w:t>n</w:t>
      </w:r>
      <w:r>
        <w:rPr>
          <w:rFonts w:ascii="VNI-Helve" w:hAnsi="VNI-Helve" w:eastAsia="VNI-Helve"/>
          <w:spacing w:val="3"/>
          <w:sz w:val="18"/>
        </w:rPr>
        <w:t> </w:t>
      </w:r>
      <w:r>
        <w:rPr>
          <w:rFonts w:ascii="VNI-Helve" w:hAnsi="VNI-Helve" w:eastAsia="VNI-Helve"/>
          <w:spacing w:val="2"/>
          <w:sz w:val="18"/>
        </w:rPr>
        <w:t>H</w:t>
      </w:r>
      <w:r>
        <w:rPr>
          <w:rFonts w:ascii="VNI-Helve" w:hAnsi="VNI-Helve" w:eastAsia="VNI-Helve"/>
          <w:spacing w:val="1"/>
          <w:sz w:val="18"/>
        </w:rPr>
        <w:t>a</w:t>
      </w:r>
      <w:r>
        <w:rPr>
          <w:rFonts w:ascii="VNI-Helve" w:hAnsi="VNI-Helve" w:eastAsia="VNI-Helve"/>
          <w:spacing w:val="2"/>
          <w:w w:val="103"/>
          <w:sz w:val="18"/>
        </w:rPr>
        <w:t>ùn</w:t>
      </w:r>
      <w:r>
        <w:rPr>
          <w:rFonts w:ascii="VNI-Helve" w:hAnsi="VNI-Helve" w:eastAsia="VNI-Helve"/>
          <w:w w:val="103"/>
          <w:sz w:val="18"/>
        </w:rPr>
        <w:t>:</w:t>
      </w:r>
      <w:r>
        <w:rPr>
          <w:rFonts w:ascii="VNI-Helve" w:hAnsi="VNI-Helve" w:eastAsia="VNI-Helve"/>
          <w:spacing w:val="2"/>
          <w:sz w:val="18"/>
        </w:rPr>
        <w:t> </w:t>
      </w:r>
      <w:r>
        <w:rPr>
          <w:rFonts w:ascii="VNI-Helve" w:hAnsi="VNI-Helve" w:eastAsia="VNI-Helve"/>
          <w:spacing w:val="2"/>
          <w:w w:val="102"/>
          <w:sz w:val="18"/>
        </w:rPr>
        <w:t>Lô</w:t>
      </w:r>
      <w:r>
        <w:rPr>
          <w:rFonts w:ascii="VNI-Helve" w:hAnsi="VNI-Helve" w:eastAsia="VNI-Helve"/>
          <w:spacing w:val="1"/>
          <w:w w:val="102"/>
          <w:sz w:val="18"/>
        </w:rPr>
        <w:t>ï</w:t>
      </w:r>
      <w:r>
        <w:rPr>
          <w:rFonts w:ascii="VNI-Helve" w:hAnsi="VNI-Helve" w:eastAsia="VNI-Helve"/>
          <w:sz w:val="18"/>
        </w:rPr>
        <w:t>i</w:t>
      </w:r>
      <w:r>
        <w:rPr>
          <w:rFonts w:ascii="VNI-Helve" w:hAnsi="VNI-Helve" w:eastAsia="VNI-Helve"/>
          <w:spacing w:val="4"/>
          <w:sz w:val="18"/>
        </w:rPr>
        <w:t> </w:t>
      </w:r>
      <w:r>
        <w:rPr>
          <w:rFonts w:ascii="VNI-Helve" w:hAnsi="VNI-Helve" w:eastAsia="VNI-Helve"/>
          <w:spacing w:val="2"/>
          <w:sz w:val="18"/>
        </w:rPr>
        <w:t>su</w:t>
      </w:r>
      <w:r>
        <w:rPr>
          <w:rFonts w:ascii="VNI-Helve" w:hAnsi="VNI-Helve" w:eastAsia="VNI-Helve"/>
          <w:sz w:val="18"/>
        </w:rPr>
        <w:t>y</w:t>
      </w:r>
      <w:r>
        <w:rPr>
          <w:rFonts w:ascii="VNI-Helve" w:hAnsi="VNI-Helve" w:eastAsia="VNI-Helve"/>
          <w:spacing w:val="3"/>
          <w:sz w:val="18"/>
        </w:rPr>
        <w:t> </w:t>
      </w:r>
      <w:r>
        <w:rPr>
          <w:rFonts w:ascii="VNI-Helve" w:hAnsi="VNI-Helve" w:eastAsia="VNI-Helve"/>
          <w:spacing w:val="2"/>
          <w:sz w:val="18"/>
        </w:rPr>
        <w:t>h</w:t>
      </w:r>
      <w:r>
        <w:rPr>
          <w:rFonts w:ascii="VNI-Helve" w:hAnsi="VNI-Helve" w:eastAsia="VNI-Helve"/>
          <w:spacing w:val="1"/>
          <w:sz w:val="18"/>
        </w:rPr>
        <w:t>u</w:t>
      </w:r>
      <w:r>
        <w:rPr>
          <w:rFonts w:ascii="VNI-Helve" w:hAnsi="VNI-Helve" w:eastAsia="VNI-Helve"/>
          <w:spacing w:val="2"/>
          <w:w w:val="105"/>
          <w:sz w:val="18"/>
        </w:rPr>
        <w:t>û</w:t>
      </w:r>
      <w:r>
        <w:rPr>
          <w:rFonts w:ascii="VNI-Helve" w:hAnsi="VNI-Helve" w:eastAsia="VNI-Helve"/>
          <w:w w:val="105"/>
          <w:sz w:val="18"/>
        </w:rPr>
        <w:t>y</w:t>
      </w:r>
      <w:r>
        <w:rPr>
          <w:rFonts w:ascii="VNI-Helve" w:hAnsi="VNI-Helve" w:eastAsia="VNI-Helve"/>
          <w:spacing w:val="4"/>
          <w:sz w:val="18"/>
        </w:rPr>
        <w:t> </w:t>
      </w:r>
      <w:r>
        <w:rPr>
          <w:rFonts w:ascii="VNI-Helve" w:hAnsi="VNI-Helve" w:eastAsia="VNI-Helve"/>
          <w:spacing w:val="1"/>
          <w:sz w:val="18"/>
        </w:rPr>
        <w:t>d</w:t>
      </w:r>
      <w:r>
        <w:rPr>
          <w:rFonts w:ascii="VNI-Helve" w:hAnsi="VNI-Helve" w:eastAsia="VNI-Helve"/>
          <w:spacing w:val="2"/>
          <w:sz w:val="18"/>
        </w:rPr>
        <w:t>ö</w:t>
      </w:r>
      <w:r>
        <w:rPr>
          <w:rFonts w:ascii="VNI-Helve" w:hAnsi="VNI-Helve" w:eastAsia="VNI-Helve"/>
          <w:w w:val="333"/>
          <w:sz w:val="18"/>
        </w:rPr>
        <w:t>ï</w:t>
      </w:r>
      <w:r>
        <w:rPr>
          <w:rFonts w:ascii="VNI-Helve" w:hAnsi="VNI-Helve" w:eastAsia="VNI-Helve"/>
          <w:spacing w:val="4"/>
          <w:sz w:val="18"/>
        </w:rPr>
        <w:t> </w:t>
      </w:r>
      <w:r>
        <w:rPr>
          <w:rFonts w:ascii="VNI-Helve" w:hAnsi="VNI-Helve" w:eastAsia="VNI-Helve"/>
          <w:spacing w:val="2"/>
          <w:sz w:val="18"/>
        </w:rPr>
        <w:t>x</w:t>
      </w:r>
      <w:r>
        <w:rPr>
          <w:rFonts w:ascii="VNI-Helve" w:hAnsi="VNI-Helve" w:eastAsia="VNI-Helve"/>
          <w:spacing w:val="1"/>
          <w:sz w:val="18"/>
        </w:rPr>
        <w:t>ö</w:t>
      </w:r>
      <w:r>
        <w:rPr>
          <w:rFonts w:ascii="VNI-Helve" w:hAnsi="VNI-Helve" w:eastAsia="VNI-Helve"/>
          <w:spacing w:val="2"/>
          <w:sz w:val="18"/>
        </w:rPr>
        <w:t>n</w:t>
      </w:r>
      <w:r>
        <w:rPr>
          <w:rFonts w:ascii="VNI-Helve" w:hAnsi="VNI-Helve" w:eastAsia="VNI-Helve"/>
          <w:sz w:val="18"/>
        </w:rPr>
        <w:t>g</w:t>
      </w:r>
      <w:r>
        <w:rPr>
          <w:rFonts w:ascii="VNI-Helve" w:hAnsi="VNI-Helve" w:eastAsia="VNI-Helve"/>
          <w:spacing w:val="4"/>
          <w:sz w:val="18"/>
        </w:rPr>
        <w:t> </w:t>
      </w:r>
      <w:r>
        <w:rPr>
          <w:rFonts w:ascii="VNI-Helve" w:hAnsi="VNI-Helve" w:eastAsia="VNI-Helve"/>
          <w:spacing w:val="2"/>
          <w:sz w:val="18"/>
        </w:rPr>
        <w:t>k</w:t>
      </w:r>
      <w:r>
        <w:rPr>
          <w:rFonts w:ascii="VNI-Helve" w:hAnsi="VNI-Helve" w:eastAsia="VNI-Helve"/>
          <w:sz w:val="18"/>
        </w:rPr>
        <w:t>y</w:t>
      </w:r>
      <w:r>
        <w:rPr>
          <w:rFonts w:ascii="VNI-Helve" w:hAnsi="VNI-Helve" w:eastAsia="VNI-Helve"/>
          <w:spacing w:val="4"/>
          <w:sz w:val="18"/>
        </w:rPr>
        <w:t> </w:t>
      </w:r>
      <w:r>
        <w:rPr>
          <w:rFonts w:ascii="VNI-Helve" w:hAnsi="VNI-Helve" w:eastAsia="VNI-Helve"/>
          <w:sz w:val="18"/>
        </w:rPr>
        <w:t>k</w:t>
      </w:r>
      <w:r>
        <w:rPr>
          <w:rFonts w:ascii="VNI-Helve" w:hAnsi="VNI-Helve" w:eastAsia="VNI-Helve"/>
          <w:spacing w:val="2"/>
          <w:sz w:val="18"/>
        </w:rPr>
        <w:t>h</w:t>
      </w:r>
      <w:r>
        <w:rPr>
          <w:rFonts w:ascii="VNI-Helve" w:hAnsi="VNI-Helve" w:eastAsia="VNI-Helve"/>
          <w:spacing w:val="2"/>
          <w:w w:val="104"/>
          <w:sz w:val="18"/>
        </w:rPr>
        <w:t>o</w:t>
      </w:r>
      <w:r>
        <w:rPr>
          <w:rFonts w:ascii="VNI-Helve" w:hAnsi="VNI-Helve" w:eastAsia="VNI-Helve"/>
          <w:w w:val="104"/>
          <w:sz w:val="18"/>
        </w:rPr>
        <w:t>å</w:t>
      </w:r>
      <w:r>
        <w:rPr>
          <w:rFonts w:ascii="VNI-Helve" w:hAnsi="VNI-Helve" w:eastAsia="VNI-Helve"/>
          <w:spacing w:val="3"/>
          <w:sz w:val="18"/>
        </w:rPr>
        <w:t> </w:t>
      </w:r>
      <w:r>
        <w:rPr>
          <w:rFonts w:ascii="VNI-Helve" w:hAnsi="VNI-Helve" w:eastAsia="VNI-Helve"/>
          <w:spacing w:val="2"/>
          <w:w w:val="102"/>
          <w:sz w:val="18"/>
        </w:rPr>
        <w:t>laï</w:t>
      </w:r>
      <w:r>
        <w:rPr>
          <w:rFonts w:ascii="VNI-Helve" w:hAnsi="VNI-Helve" w:eastAsia="VNI-Helve"/>
          <w:w w:val="102"/>
          <w:sz w:val="18"/>
        </w:rPr>
        <w:t>c</w:t>
      </w:r>
      <w:r>
        <w:rPr>
          <w:rFonts w:ascii="VNI-Helve" w:hAnsi="VNI-Helve" w:eastAsia="VNI-Helve"/>
          <w:spacing w:val="3"/>
          <w:sz w:val="18"/>
        </w:rPr>
        <w:t> </w:t>
      </w:r>
      <w:r>
        <w:rPr>
          <w:rFonts w:ascii="MingLiU" w:hAnsi="MingLiU" w:eastAsia="MingLiU" w:hint="eastAsia"/>
          <w:spacing w:val="1"/>
          <w:sz w:val="18"/>
        </w:rPr>
        <w:t>利．衰．毀．譽．稱．譏．苦．樂</w:t>
      </w:r>
      <w:r>
        <w:rPr>
          <w:rFonts w:ascii="VNI-Helve" w:hAnsi="VNI-Helve" w:eastAsia="VNI-Helve"/>
          <w:sz w:val="18"/>
        </w:rPr>
        <w:t>.</w:t>
      </w:r>
    </w:p>
    <w:p>
      <w:pPr>
        <w:spacing w:before="3"/>
        <w:ind w:left="699" w:right="0" w:firstLine="0"/>
        <w:jc w:val="left"/>
        <w:rPr>
          <w:rFonts w:ascii="VNI-Helve" w:hAnsi="VNI-Helve"/>
          <w:sz w:val="18"/>
        </w:rPr>
      </w:pPr>
      <w:r>
        <w:rPr>
          <w:spacing w:val="-1"/>
          <w:w w:val="99"/>
          <w:position w:val="9"/>
          <w:sz w:val="13"/>
        </w:rPr>
        <w:t>47</w:t>
      </w:r>
      <w:r>
        <w:rPr>
          <w:rFonts w:ascii="VNI-Helve" w:hAnsi="VNI-Helve"/>
          <w:position w:val="8"/>
          <w:sz w:val="12"/>
        </w:rPr>
        <w:t>.  </w:t>
      </w:r>
      <w:r>
        <w:rPr>
          <w:rFonts w:ascii="VNI-Helve" w:hAnsi="VNI-Helve"/>
          <w:spacing w:val="11"/>
          <w:position w:val="8"/>
          <w:sz w:val="12"/>
        </w:rPr>
        <w:t> </w:t>
      </w:r>
      <w:r>
        <w:rPr>
          <w:rFonts w:ascii="Arial" w:hAnsi="Arial"/>
          <w:spacing w:val="2"/>
          <w:sz w:val="18"/>
        </w:rPr>
        <w:t>Paøli</w:t>
      </w:r>
      <w:r>
        <w:rPr>
          <w:rFonts w:ascii="VNI-Helve" w:hAnsi="VNI-Helve"/>
          <w:sz w:val="18"/>
        </w:rPr>
        <w:t>:</w:t>
      </w:r>
      <w:r>
        <w:rPr>
          <w:rFonts w:ascii="VNI-Helve" w:hAnsi="VNI-Helve"/>
          <w:spacing w:val="4"/>
          <w:sz w:val="18"/>
        </w:rPr>
        <w:t> </w:t>
      </w:r>
      <w:r>
        <w:rPr>
          <w:rFonts w:ascii="Arial" w:hAnsi="Arial"/>
          <w:spacing w:val="2"/>
          <w:sz w:val="18"/>
        </w:rPr>
        <w:t>N</w:t>
      </w:r>
      <w:r>
        <w:rPr>
          <w:rFonts w:ascii="Arial" w:hAnsi="Arial"/>
          <w:sz w:val="18"/>
        </w:rPr>
        <w:t>a</w:t>
      </w:r>
      <w:r>
        <w:rPr>
          <w:rFonts w:ascii="Arial" w:hAnsi="Arial"/>
          <w:spacing w:val="2"/>
          <w:sz w:val="18"/>
        </w:rPr>
        <w:t>vas</w:t>
      </w:r>
      <w:r>
        <w:rPr>
          <w:rFonts w:ascii="Arial" w:hAnsi="Arial"/>
          <w:sz w:val="18"/>
        </w:rPr>
        <w:t>u</w:t>
      </w:r>
      <w:r>
        <w:rPr>
          <w:rFonts w:ascii="Arial" w:hAnsi="Arial"/>
          <w:spacing w:val="4"/>
          <w:sz w:val="18"/>
        </w:rPr>
        <w:t> </w:t>
      </w:r>
      <w:r>
        <w:rPr>
          <w:rFonts w:ascii="Arial" w:hAnsi="Arial"/>
          <w:spacing w:val="2"/>
          <w:sz w:val="18"/>
        </w:rPr>
        <w:t>sattaøvaøs</w:t>
      </w:r>
      <w:r>
        <w:rPr>
          <w:rFonts w:ascii="Arial" w:hAnsi="Arial"/>
          <w:sz w:val="18"/>
        </w:rPr>
        <w:t>e</w:t>
      </w:r>
      <w:r>
        <w:rPr>
          <w:rFonts w:ascii="Arial" w:hAnsi="Arial"/>
          <w:spacing w:val="2"/>
          <w:sz w:val="18"/>
        </w:rPr>
        <w:t>s</w:t>
      </w:r>
      <w:r>
        <w:rPr>
          <w:rFonts w:ascii="Arial" w:hAnsi="Arial"/>
          <w:sz w:val="18"/>
        </w:rPr>
        <w:t>u</w:t>
      </w:r>
      <w:r>
        <w:rPr>
          <w:rFonts w:ascii="VNI-Helve" w:hAnsi="VNI-Helve"/>
          <w:sz w:val="18"/>
        </w:rPr>
        <w:t>,</w:t>
      </w:r>
      <w:r>
        <w:rPr>
          <w:rFonts w:ascii="VNI-Helve" w:hAnsi="VNI-Helve"/>
          <w:spacing w:val="4"/>
          <w:sz w:val="18"/>
        </w:rPr>
        <w:t> </w:t>
      </w:r>
      <w:r>
        <w:rPr>
          <w:rFonts w:ascii="VNI-Helve" w:hAnsi="VNI-Helve"/>
          <w:spacing w:val="2"/>
          <w:sz w:val="18"/>
        </w:rPr>
        <w:t>chí</w:t>
      </w:r>
      <w:r>
        <w:rPr>
          <w:rFonts w:ascii="VNI-Helve" w:hAnsi="VNI-Helve"/>
          <w:sz w:val="18"/>
        </w:rPr>
        <w:t>n</w:t>
      </w:r>
      <w:r>
        <w:rPr>
          <w:rFonts w:ascii="VNI-Helve" w:hAnsi="VNI-Helve"/>
          <w:spacing w:val="4"/>
          <w:sz w:val="18"/>
        </w:rPr>
        <w:t> </w:t>
      </w:r>
      <w:r>
        <w:rPr>
          <w:rFonts w:ascii="VNI-Helve" w:hAnsi="VNI-Helve"/>
          <w:spacing w:val="1"/>
          <w:sz w:val="18"/>
        </w:rPr>
        <w:t>h</w:t>
      </w:r>
      <w:r>
        <w:rPr>
          <w:rFonts w:ascii="VNI-Helve" w:hAnsi="VNI-Helve"/>
          <w:spacing w:val="2"/>
          <w:sz w:val="18"/>
        </w:rPr>
        <w:t>ö</w:t>
      </w:r>
      <w:r>
        <w:rPr>
          <w:rFonts w:ascii="VNI-Helve" w:hAnsi="VNI-Helve"/>
          <w:spacing w:val="1"/>
          <w:w w:val="333"/>
          <w:sz w:val="18"/>
        </w:rPr>
        <w:t>õ</w:t>
      </w:r>
      <w:r>
        <w:rPr>
          <w:rFonts w:ascii="VNI-Helve" w:hAnsi="VNI-Helve"/>
          <w:sz w:val="18"/>
        </w:rPr>
        <w:t>u</w:t>
      </w:r>
      <w:r>
        <w:rPr>
          <w:rFonts w:ascii="VNI-Helve" w:hAnsi="VNI-Helve"/>
          <w:spacing w:val="4"/>
          <w:sz w:val="18"/>
        </w:rPr>
        <w:t> </w:t>
      </w:r>
      <w:r>
        <w:rPr>
          <w:rFonts w:ascii="VNI-Helve" w:hAnsi="VNI-Helve"/>
          <w:spacing w:val="1"/>
          <w:sz w:val="18"/>
        </w:rPr>
        <w:t>t</w:t>
      </w:r>
      <w:r>
        <w:rPr>
          <w:rFonts w:ascii="VNI-Helve" w:hAnsi="VNI-Helve"/>
          <w:spacing w:val="2"/>
          <w:sz w:val="18"/>
        </w:rPr>
        <w:t>ì</w:t>
      </w:r>
      <w:r>
        <w:rPr>
          <w:rFonts w:ascii="VNI-Helve" w:hAnsi="VNI-Helve"/>
          <w:spacing w:val="1"/>
          <w:sz w:val="18"/>
        </w:rPr>
        <w:t>n</w:t>
      </w:r>
      <w:r>
        <w:rPr>
          <w:rFonts w:ascii="VNI-Helve" w:hAnsi="VNI-Helve"/>
          <w:sz w:val="18"/>
        </w:rPr>
        <w:t>h</w:t>
      </w:r>
      <w:r>
        <w:rPr>
          <w:rFonts w:ascii="VNI-Helve" w:hAnsi="VNI-Helve"/>
          <w:spacing w:val="3"/>
          <w:sz w:val="18"/>
        </w:rPr>
        <w:t> </w:t>
      </w:r>
      <w:r>
        <w:rPr>
          <w:rFonts w:ascii="VNI-Helve" w:hAnsi="VNI-Helve"/>
          <w:spacing w:val="2"/>
          <w:sz w:val="18"/>
        </w:rPr>
        <w:t>cö.</w:t>
      </w:r>
    </w:p>
    <w:p>
      <w:pPr>
        <w:spacing w:before="33"/>
        <w:ind w:left="699" w:right="0" w:firstLine="0"/>
        <w:jc w:val="left"/>
        <w:rPr>
          <w:rFonts w:ascii="VNI-Helve" w:hAnsi="VNI-Helve"/>
          <w:sz w:val="18"/>
        </w:rPr>
      </w:pPr>
      <w:r>
        <w:rPr>
          <w:position w:val="9"/>
          <w:sz w:val="13"/>
        </w:rPr>
        <w:t>48</w:t>
      </w:r>
      <w:r>
        <w:rPr>
          <w:rFonts w:ascii="VNI-Helve" w:hAnsi="VNI-Helve"/>
          <w:position w:val="8"/>
          <w:sz w:val="12"/>
        </w:rPr>
        <w:t>. </w:t>
      </w:r>
      <w:r>
        <w:rPr>
          <w:rFonts w:ascii="VNI-Helve" w:hAnsi="VNI-Helve"/>
          <w:sz w:val="18"/>
        </w:rPr>
        <w:t>Xem cht. treân.</w:t>
      </w:r>
    </w:p>
    <w:p>
      <w:pPr>
        <w:spacing w:before="35"/>
        <w:ind w:left="699" w:right="0" w:firstLine="0"/>
        <w:jc w:val="left"/>
        <w:rPr>
          <w:rFonts w:ascii="VNI-Helve" w:hAnsi="VNI-Helve"/>
          <w:sz w:val="18"/>
        </w:rPr>
      </w:pPr>
      <w:r>
        <w:rPr>
          <w:spacing w:val="-1"/>
          <w:w w:val="99"/>
          <w:position w:val="9"/>
          <w:sz w:val="13"/>
        </w:rPr>
        <w:t>49</w:t>
      </w:r>
      <w:r>
        <w:rPr>
          <w:rFonts w:ascii="VNI-Helve" w:hAnsi="VNI-Helve"/>
          <w:position w:val="8"/>
          <w:sz w:val="12"/>
        </w:rPr>
        <w:t>.  </w:t>
      </w:r>
      <w:r>
        <w:rPr>
          <w:rFonts w:ascii="VNI-Helve" w:hAnsi="VNI-Helve"/>
          <w:spacing w:val="11"/>
          <w:position w:val="8"/>
          <w:sz w:val="12"/>
        </w:rPr>
        <w:t> </w:t>
      </w:r>
      <w:r>
        <w:rPr>
          <w:rFonts w:ascii="VNI-Helve" w:hAnsi="VNI-Helve"/>
          <w:spacing w:val="2"/>
          <w:w w:val="101"/>
          <w:sz w:val="18"/>
        </w:rPr>
        <w:t>Haù</w:t>
      </w:r>
      <w:r>
        <w:rPr>
          <w:rFonts w:ascii="VNI-Helve" w:hAnsi="VNI-Helve"/>
          <w:w w:val="101"/>
          <w:sz w:val="18"/>
        </w:rPr>
        <w:t>n</w:t>
      </w:r>
      <w:r>
        <w:rPr>
          <w:rFonts w:ascii="VNI-Helve" w:hAnsi="VNI-Helve"/>
          <w:spacing w:val="3"/>
          <w:sz w:val="18"/>
        </w:rPr>
        <w:t> </w:t>
      </w:r>
      <w:r>
        <w:rPr>
          <w:rFonts w:ascii="VNI-Helve" w:hAnsi="VNI-Helve"/>
          <w:spacing w:val="1"/>
          <w:sz w:val="18"/>
        </w:rPr>
        <w:t>d</w:t>
      </w:r>
      <w:r>
        <w:rPr>
          <w:rFonts w:ascii="VNI-Helve" w:hAnsi="VNI-Helve"/>
          <w:spacing w:val="2"/>
          <w:sz w:val="18"/>
        </w:rPr>
        <w:t>òc</w:t>
      </w:r>
      <w:r>
        <w:rPr>
          <w:rFonts w:ascii="VNI-Helve" w:hAnsi="VNI-Helve"/>
          <w:sz w:val="18"/>
        </w:rPr>
        <w:t>h</w:t>
      </w:r>
      <w:r>
        <w:rPr>
          <w:rFonts w:ascii="VNI-Helve" w:hAnsi="VNI-Helve"/>
          <w:spacing w:val="4"/>
          <w:sz w:val="18"/>
        </w:rPr>
        <w:t> </w:t>
      </w:r>
      <w:r>
        <w:rPr>
          <w:rFonts w:ascii="VNI-Helve" w:hAnsi="VNI-Helve"/>
          <w:spacing w:val="2"/>
          <w:w w:val="102"/>
          <w:sz w:val="18"/>
        </w:rPr>
        <w:t>so</w:t>
      </w:r>
      <w:r>
        <w:rPr>
          <w:rFonts w:ascii="VNI-Helve" w:hAnsi="VNI-Helve"/>
          <w:spacing w:val="1"/>
          <w:w w:val="102"/>
          <w:sz w:val="18"/>
        </w:rPr>
        <w:t>ù</w:t>
      </w:r>
      <w:r>
        <w:rPr>
          <w:rFonts w:ascii="VNI-Helve" w:hAnsi="VNI-Helve"/>
          <w:sz w:val="18"/>
        </w:rPr>
        <w:t>t</w:t>
      </w:r>
      <w:r>
        <w:rPr>
          <w:rFonts w:ascii="VNI-Helve" w:hAnsi="VNI-Helve"/>
          <w:spacing w:val="3"/>
          <w:sz w:val="18"/>
        </w:rPr>
        <w:t> </w:t>
      </w:r>
      <w:r>
        <w:rPr>
          <w:rFonts w:ascii="VNI-Helve" w:hAnsi="VNI-Helve"/>
          <w:spacing w:val="2"/>
          <w:w w:val="102"/>
          <w:sz w:val="18"/>
        </w:rPr>
        <w:t>hö</w:t>
      </w:r>
      <w:r>
        <w:rPr>
          <w:rFonts w:ascii="VNI-Helve" w:hAnsi="VNI-Helve"/>
          <w:spacing w:val="1"/>
          <w:w w:val="102"/>
          <w:sz w:val="18"/>
        </w:rPr>
        <w:t>õ</w:t>
      </w:r>
      <w:r>
        <w:rPr>
          <w:rFonts w:ascii="VNI-Helve" w:hAnsi="VNI-Helve"/>
          <w:sz w:val="18"/>
        </w:rPr>
        <w:t>u</w:t>
      </w:r>
      <w:r>
        <w:rPr>
          <w:rFonts w:ascii="VNI-Helve" w:hAnsi="VNI-Helve"/>
          <w:spacing w:val="4"/>
          <w:sz w:val="18"/>
        </w:rPr>
        <w:t> </w:t>
      </w:r>
      <w:r>
        <w:rPr>
          <w:rFonts w:ascii="VNI-Helve" w:hAnsi="VNI-Helve"/>
          <w:spacing w:val="1"/>
          <w:sz w:val="18"/>
        </w:rPr>
        <w:t>t</w:t>
      </w:r>
      <w:r>
        <w:rPr>
          <w:rFonts w:ascii="VNI-Helve" w:hAnsi="VNI-Helve"/>
          <w:spacing w:val="2"/>
          <w:sz w:val="18"/>
        </w:rPr>
        <w:t>ì</w:t>
      </w:r>
      <w:r>
        <w:rPr>
          <w:rFonts w:ascii="VNI-Helve" w:hAnsi="VNI-Helve"/>
          <w:spacing w:val="1"/>
          <w:sz w:val="18"/>
        </w:rPr>
        <w:t>n</w:t>
      </w:r>
      <w:r>
        <w:rPr>
          <w:rFonts w:ascii="VNI-Helve" w:hAnsi="VNI-Helve"/>
          <w:sz w:val="18"/>
        </w:rPr>
        <w:t>h</w:t>
      </w:r>
      <w:r>
        <w:rPr>
          <w:rFonts w:ascii="VNI-Helve" w:hAnsi="VNI-Helve"/>
          <w:spacing w:val="4"/>
          <w:sz w:val="18"/>
        </w:rPr>
        <w:t> </w:t>
      </w:r>
      <w:r>
        <w:rPr>
          <w:rFonts w:ascii="VNI-Helve" w:hAnsi="VNI-Helve"/>
          <w:spacing w:val="2"/>
          <w:sz w:val="18"/>
        </w:rPr>
        <w:t>c</w:t>
      </w:r>
      <w:r>
        <w:rPr>
          <w:rFonts w:ascii="VNI-Helve" w:hAnsi="VNI-Helve"/>
          <w:sz w:val="18"/>
        </w:rPr>
        <w:t>ö</w:t>
      </w:r>
      <w:r>
        <w:rPr>
          <w:rFonts w:ascii="VNI-Helve" w:hAnsi="VNI-Helve"/>
          <w:spacing w:val="3"/>
          <w:sz w:val="18"/>
        </w:rPr>
        <w:t> </w:t>
      </w:r>
      <w:r>
        <w:rPr>
          <w:rFonts w:ascii="VNI-Helve" w:hAnsi="VNI-Helve"/>
          <w:spacing w:val="2"/>
          <w:sz w:val="18"/>
        </w:rPr>
        <w:t>t</w:t>
      </w:r>
      <w:r>
        <w:rPr>
          <w:rFonts w:ascii="VNI-Helve" w:hAnsi="VNI-Helve"/>
          <w:spacing w:val="1"/>
          <w:sz w:val="18"/>
        </w:rPr>
        <w:t>h</w:t>
      </w:r>
      <w:r>
        <w:rPr>
          <w:rFonts w:ascii="VNI-Helve" w:hAnsi="VNI-Helve"/>
          <w:spacing w:val="2"/>
          <w:w w:val="104"/>
          <w:sz w:val="18"/>
        </w:rPr>
        <w:t>ö</w:t>
      </w:r>
      <w:r>
        <w:rPr>
          <w:rFonts w:ascii="VNI-Helve" w:hAnsi="VNI-Helve"/>
          <w:w w:val="104"/>
          <w:sz w:val="18"/>
        </w:rPr>
        <w:t>ù</w:t>
      </w:r>
      <w:r>
        <w:rPr>
          <w:rFonts w:ascii="VNI-Helve" w:hAnsi="VNI-Helve"/>
          <w:spacing w:val="4"/>
          <w:sz w:val="18"/>
        </w:rPr>
        <w:t> </w:t>
      </w:r>
      <w:r>
        <w:rPr>
          <w:rFonts w:ascii="VNI-Helve" w:hAnsi="VNI-Helve"/>
          <w:spacing w:val="1"/>
          <w:sz w:val="18"/>
        </w:rPr>
        <w:t>n</w:t>
      </w:r>
      <w:r>
        <w:rPr>
          <w:rFonts w:ascii="VNI-Helve" w:hAnsi="VNI-Helve"/>
          <w:spacing w:val="2"/>
          <w:sz w:val="18"/>
        </w:rPr>
        <w:t>a</w:t>
      </w:r>
      <w:r>
        <w:rPr>
          <w:rFonts w:ascii="VNI-Helve" w:hAnsi="VNI-Helve"/>
          <w:spacing w:val="1"/>
          <w:w w:val="333"/>
          <w:sz w:val="18"/>
        </w:rPr>
        <w:t>ê</w:t>
      </w:r>
      <w:r>
        <w:rPr>
          <w:rFonts w:ascii="VNI-Helve" w:hAnsi="VNI-Helve"/>
          <w:spacing w:val="2"/>
          <w:sz w:val="18"/>
        </w:rPr>
        <w:t>m</w:t>
      </w:r>
      <w:r>
        <w:rPr>
          <w:rFonts w:ascii="VNI-Helve" w:hAnsi="VNI-Helve"/>
          <w:sz w:val="18"/>
        </w:rPr>
        <w:t>:</w:t>
      </w:r>
      <w:r>
        <w:rPr>
          <w:rFonts w:ascii="VNI-Helve" w:hAnsi="VNI-Helve"/>
          <w:spacing w:val="4"/>
          <w:sz w:val="18"/>
        </w:rPr>
        <w:t> </w:t>
      </w:r>
      <w:r>
        <w:rPr>
          <w:rFonts w:ascii="VNI-Helve" w:hAnsi="VNI-Helve"/>
          <w:spacing w:val="2"/>
          <w:w w:val="102"/>
          <w:sz w:val="18"/>
        </w:rPr>
        <w:t>Vo</w:t>
      </w:r>
      <w:r>
        <w:rPr>
          <w:rFonts w:ascii="VNI-Helve" w:hAnsi="VNI-Helve"/>
          <w:w w:val="102"/>
          <w:sz w:val="18"/>
        </w:rPr>
        <w:t>â</w:t>
      </w:r>
      <w:r>
        <w:rPr>
          <w:rFonts w:ascii="VNI-Helve" w:hAnsi="VNI-Helve"/>
          <w:spacing w:val="3"/>
          <w:sz w:val="18"/>
        </w:rPr>
        <w:t> </w:t>
      </w:r>
      <w:r>
        <w:rPr>
          <w:rFonts w:ascii="VNI-Helve" w:hAnsi="VNI-Helve"/>
          <w:spacing w:val="2"/>
          <w:sz w:val="18"/>
        </w:rPr>
        <w:t>t</w:t>
      </w:r>
      <w:r>
        <w:rPr>
          <w:rFonts w:ascii="VNI-Helve" w:hAnsi="VNI-Helve"/>
          <w:spacing w:val="1"/>
          <w:sz w:val="18"/>
        </w:rPr>
        <w:t>ö</w:t>
      </w:r>
      <w:r>
        <w:rPr>
          <w:rFonts w:ascii="VNI-Helve" w:hAnsi="VNI-Helve"/>
          <w:spacing w:val="2"/>
          <w:w w:val="102"/>
          <w:sz w:val="18"/>
        </w:rPr>
        <w:t>ôû</w:t>
      </w:r>
      <w:r>
        <w:rPr>
          <w:rFonts w:ascii="VNI-Helve" w:hAnsi="VNI-Helve"/>
          <w:spacing w:val="1"/>
          <w:w w:val="102"/>
          <w:sz w:val="18"/>
        </w:rPr>
        <w:t>n</w:t>
      </w:r>
      <w:r>
        <w:rPr>
          <w:rFonts w:ascii="VNI-Helve" w:hAnsi="VNI-Helve"/>
          <w:sz w:val="18"/>
        </w:rPr>
        <w:t>g</w:t>
      </w:r>
      <w:r>
        <w:rPr>
          <w:rFonts w:ascii="VNI-Helve" w:hAnsi="VNI-Helve"/>
          <w:spacing w:val="4"/>
          <w:sz w:val="18"/>
        </w:rPr>
        <w:t> </w:t>
      </w:r>
      <w:r>
        <w:rPr>
          <w:rFonts w:ascii="VNI-Helve" w:hAnsi="VNI-Helve"/>
          <w:spacing w:val="1"/>
          <w:sz w:val="18"/>
        </w:rPr>
        <w:t>t</w:t>
      </w:r>
      <w:r>
        <w:rPr>
          <w:rFonts w:ascii="VNI-Helve" w:hAnsi="VNI-Helve"/>
          <w:spacing w:val="2"/>
          <w:sz w:val="18"/>
        </w:rPr>
        <w:t>h</w:t>
      </w:r>
      <w:r>
        <w:rPr>
          <w:rFonts w:ascii="VNI-Helve" w:hAnsi="VNI-Helve"/>
          <w:spacing w:val="1"/>
          <w:sz w:val="18"/>
        </w:rPr>
        <w:t>i</w:t>
      </w:r>
      <w:r>
        <w:rPr>
          <w:rFonts w:ascii="VNI-Helve" w:hAnsi="VNI-Helve"/>
          <w:spacing w:val="2"/>
          <w:sz w:val="18"/>
        </w:rPr>
        <w:t>e</w:t>
      </w:r>
      <w:r>
        <w:rPr>
          <w:rFonts w:ascii="VNI-Helve" w:hAnsi="VNI-Helve"/>
          <w:spacing w:val="2"/>
          <w:w w:val="104"/>
          <w:sz w:val="18"/>
        </w:rPr>
        <w:t>â</w:t>
      </w:r>
      <w:r>
        <w:rPr>
          <w:rFonts w:ascii="VNI-Helve" w:hAnsi="VNI-Helve"/>
          <w:spacing w:val="1"/>
          <w:w w:val="104"/>
          <w:sz w:val="18"/>
        </w:rPr>
        <w:t>n</w:t>
      </w:r>
      <w:r>
        <w:rPr>
          <w:rFonts w:ascii="VNI-Helve" w:hAnsi="VNI-Helve"/>
          <w:sz w:val="18"/>
        </w:rPr>
        <w:t>.</w:t>
      </w:r>
    </w:p>
    <w:p>
      <w:pPr>
        <w:spacing w:before="33"/>
        <w:ind w:left="699" w:right="0" w:firstLine="0"/>
        <w:jc w:val="left"/>
        <w:rPr>
          <w:rFonts w:ascii="VNI-Helve" w:hAnsi="VNI-Helve"/>
          <w:sz w:val="18"/>
        </w:rPr>
      </w:pPr>
      <w:r>
        <w:rPr>
          <w:position w:val="9"/>
          <w:sz w:val="13"/>
        </w:rPr>
        <w:t>50</w:t>
      </w:r>
      <w:r>
        <w:rPr>
          <w:rFonts w:ascii="VNI-Helve" w:hAnsi="VNI-Helve"/>
          <w:position w:val="8"/>
          <w:sz w:val="12"/>
        </w:rPr>
        <w:t>. </w:t>
      </w:r>
      <w:r>
        <w:rPr>
          <w:rFonts w:ascii="Arial" w:hAnsi="Arial"/>
          <w:sz w:val="18"/>
        </w:rPr>
        <w:t>Paøli</w:t>
      </w:r>
      <w:r>
        <w:rPr>
          <w:rFonts w:ascii="VNI-Helve" w:hAnsi="VNI-Helve"/>
          <w:sz w:val="18"/>
        </w:rPr>
        <w:t>: Dasasu akusalesu kammapathesu, möôøi nghieäp ñaïo baát thieän.</w:t>
      </w:r>
    </w:p>
    <w:p>
      <w:pPr>
        <w:spacing w:after="0"/>
        <w:jc w:val="left"/>
        <w:rPr>
          <w:rFonts w:ascii="VNI-Helve" w:hAnsi="VNI-Helve"/>
          <w:sz w:val="18"/>
        </w:rPr>
        <w:sectPr>
          <w:pgSz w:w="11910" w:h="16840"/>
          <w:pgMar w:header="794" w:footer="0" w:top="1100" w:bottom="280" w:left="1680" w:right="1680"/>
        </w:sectPr>
      </w:pPr>
    </w:p>
    <w:p>
      <w:pPr>
        <w:pStyle w:val="BodyText"/>
        <w:spacing w:before="4"/>
        <w:rPr>
          <w:rFonts w:ascii="VNI-Helve"/>
          <w:sz w:val="15"/>
        </w:rPr>
      </w:pPr>
    </w:p>
    <w:p>
      <w:pPr>
        <w:pStyle w:val="BodyText"/>
        <w:spacing w:line="266" w:lineRule="auto" w:before="100"/>
        <w:ind w:left="1324" w:right="694" w:hanging="568"/>
      </w:pPr>
      <w:r>
        <w:rPr/>
        <w:t>möôøi, nghóa möôøi, dieãn möôøi, ñieàu maø Ta noùi, chính xaùc laø nhö vaäy. Nhö  vaäy,  Tyø-kheo,  töø  moät  cho  ñeán  möôøi,  Tyø-kheo  neân</w:t>
      </w:r>
      <w:r>
        <w:rPr>
          <w:spacing w:val="27"/>
        </w:rPr>
        <w:t> </w:t>
      </w:r>
      <w:r>
        <w:rPr/>
        <w:t>bieát,</w:t>
      </w:r>
    </w:p>
    <w:p>
      <w:pPr>
        <w:pStyle w:val="BodyText"/>
        <w:spacing w:line="278" w:lineRule="exact" w:before="0"/>
        <w:ind w:left="757"/>
      </w:pPr>
      <w:r>
        <w:rPr/>
        <w:t>neáu</w:t>
      </w:r>
      <w:r>
        <w:rPr>
          <w:spacing w:val="20"/>
        </w:rPr>
        <w:t> </w:t>
      </w:r>
      <w:r>
        <w:rPr/>
        <w:t>ngoaïi</w:t>
      </w:r>
      <w:r>
        <w:rPr>
          <w:spacing w:val="20"/>
        </w:rPr>
        <w:t> </w:t>
      </w:r>
      <w:r>
        <w:rPr/>
        <w:t>ñaïo</w:t>
      </w:r>
      <w:r>
        <w:rPr>
          <w:spacing w:val="20"/>
        </w:rPr>
        <w:t> </w:t>
      </w:r>
      <w:r>
        <w:rPr/>
        <w:t>dò</w:t>
      </w:r>
      <w:r>
        <w:rPr>
          <w:spacing w:val="21"/>
        </w:rPr>
        <w:t> </w:t>
      </w:r>
      <w:r>
        <w:rPr/>
        <w:t>hoïc</w:t>
      </w:r>
      <w:r>
        <w:rPr>
          <w:spacing w:val="20"/>
        </w:rPr>
        <w:t> </w:t>
      </w:r>
      <w:r>
        <w:rPr/>
        <w:t>maø</w:t>
      </w:r>
      <w:r>
        <w:rPr>
          <w:spacing w:val="20"/>
        </w:rPr>
        <w:t> </w:t>
      </w:r>
      <w:r>
        <w:rPr/>
        <w:t>nghe</w:t>
      </w:r>
      <w:r>
        <w:rPr>
          <w:spacing w:val="21"/>
        </w:rPr>
        <w:t> </w:t>
      </w:r>
      <w:r>
        <w:rPr/>
        <w:t>nhöõng</w:t>
      </w:r>
      <w:r>
        <w:rPr>
          <w:spacing w:val="19"/>
        </w:rPr>
        <w:t> </w:t>
      </w:r>
      <w:r>
        <w:rPr/>
        <w:t>lôøi</w:t>
      </w:r>
      <w:r>
        <w:rPr>
          <w:spacing w:val="20"/>
        </w:rPr>
        <w:t> </w:t>
      </w:r>
      <w:r>
        <w:rPr/>
        <w:t>naøy,</w:t>
      </w:r>
      <w:r>
        <w:rPr>
          <w:spacing w:val="20"/>
        </w:rPr>
        <w:t> </w:t>
      </w:r>
      <w:r>
        <w:rPr/>
        <w:t>coøn</w:t>
      </w:r>
      <w:r>
        <w:rPr>
          <w:spacing w:val="21"/>
        </w:rPr>
        <w:t> </w:t>
      </w:r>
      <w:r>
        <w:rPr/>
        <w:t>chöa</w:t>
      </w:r>
      <w:r>
        <w:rPr>
          <w:spacing w:val="20"/>
        </w:rPr>
        <w:t> </w:t>
      </w:r>
      <w:r>
        <w:rPr/>
        <w:t>daùm</w:t>
      </w:r>
      <w:r>
        <w:rPr>
          <w:spacing w:val="20"/>
        </w:rPr>
        <w:t> </w:t>
      </w:r>
      <w:r>
        <w:rPr/>
        <w:t>nhìn</w:t>
      </w:r>
      <w:r>
        <w:rPr>
          <w:spacing w:val="21"/>
        </w:rPr>
        <w:t> </w:t>
      </w:r>
      <w:r>
        <w:rPr>
          <w:spacing w:val="2"/>
        </w:rPr>
        <w:t>kyõ</w:t>
      </w:r>
    </w:p>
    <w:p>
      <w:pPr>
        <w:pStyle w:val="BodyText"/>
        <w:spacing w:before="0"/>
        <w:ind w:left="757" w:right="755"/>
      </w:pPr>
      <w:r>
        <w:rPr/>
        <w:t>vaøo saéc maët, huoáng nöõa laø traû lôøi. Tyø-kheo naøo hieåu roõ ñöôïc nghóa naøy, ôû ngay trong hieän phaùp, laø ngöôøi toái toân ñeä</w:t>
      </w:r>
      <w:r>
        <w:rPr>
          <w:spacing w:val="57"/>
        </w:rPr>
        <w:t> </w:t>
      </w:r>
      <w:r>
        <w:rPr>
          <w:spacing w:val="2"/>
        </w:rPr>
        <w:t>nhaát.</w:t>
      </w:r>
    </w:p>
    <w:p>
      <w:pPr>
        <w:pStyle w:val="BodyText"/>
        <w:ind w:left="757" w:right="697" w:firstLine="567"/>
        <w:jc w:val="both"/>
      </w:pPr>
      <w:r>
        <w:rPr/>
        <w:t>Laïi nöõa, Tyø-kheo, Tyø-kheo-ni naøo tö duy nghóa naøy, cho ñeán möôøi naêm, nhaát ñònh thaønh töïu hai quaû: Hoaëc A-la-haùn, hoaëc A-na- haøm.</w:t>
      </w:r>
    </w:p>
    <w:p>
      <w:pPr>
        <w:pStyle w:val="BodyText"/>
        <w:ind w:left="757" w:right="696" w:firstLine="567"/>
        <w:jc w:val="both"/>
      </w:pPr>
      <w:r>
        <w:rPr/>
        <w:t>Tyø-kheo, haõy boû qua möôøi naêm; neáu trong moät naêm maø tö duy nghóa naøy, aét thaønh töïu hai quaû, troïng khoâng nöûa chöøng thoaùi thaát.</w:t>
      </w:r>
    </w:p>
    <w:p>
      <w:pPr>
        <w:pStyle w:val="BodyText"/>
        <w:ind w:left="757" w:right="697" w:firstLine="567"/>
        <w:jc w:val="both"/>
      </w:pPr>
      <w:r>
        <w:rPr/>
        <w:t>Tyø-kheo, haõy boû qua moät naêm. Trong boán boä chuùng, trong möôøi thaùng, cho ñeán moät thaùng, ai tö duy nghóa naøy, aét thaønh töïu hai quaû, cuõng khoâng nöûa chöøng thoaùi thaát.</w:t>
      </w:r>
    </w:p>
    <w:p>
      <w:pPr>
        <w:pStyle w:val="BodyText"/>
        <w:spacing w:before="33"/>
        <w:ind w:left="757" w:right="697" w:firstLine="567"/>
        <w:jc w:val="both"/>
      </w:pPr>
      <w:r>
        <w:rPr/>
        <w:t>Vaõ, haõy boû qua moät thaùng. Ai trong boán boä chuùng baûy ngaøy tö duy nghóa naøy aét thaønh töïu hai quaû, quyeát khoâng nghi ngôø.</w:t>
      </w:r>
    </w:p>
    <w:p>
      <w:pPr>
        <w:pStyle w:val="BodyText"/>
        <w:ind w:left="757" w:right="699" w:firstLine="567"/>
        <w:jc w:val="both"/>
      </w:pPr>
      <w:r>
        <w:rPr/>
        <w:t>Khi aáy A-nan ôû sau Theá Toân caàm quaït quaït Phaät. Baáy giôø A-  nan baïch</w:t>
      </w:r>
      <w:r>
        <w:rPr>
          <w:spacing w:val="6"/>
        </w:rPr>
        <w:t> </w:t>
      </w:r>
      <w:r>
        <w:rPr/>
        <w:t>Phaät:</w:t>
      </w:r>
    </w:p>
    <w:p>
      <w:pPr>
        <w:pStyle w:val="BodyText"/>
        <w:ind w:left="757" w:right="696" w:firstLine="567"/>
        <w:jc w:val="both"/>
      </w:pPr>
      <w:r>
        <w:rPr/>
        <w:t>–Theá Toân, phaùp naøy cöïc kyø saâu thaúm. ÔÛ ñòa phöông naøo </w:t>
      </w:r>
      <w:r>
        <w:rPr>
          <w:spacing w:val="2"/>
        </w:rPr>
        <w:t>coù</w:t>
      </w:r>
      <w:r>
        <w:rPr>
          <w:spacing w:val="64"/>
        </w:rPr>
        <w:t> </w:t>
      </w:r>
      <w:r>
        <w:rPr/>
        <w:t>phaùp naøy, neân bieát ôû ñoù gaëp ñöôïc Nhö Lai. Kính baïch Theá Toân, phaùp naøy teân goïi laø gì? Neân phuïng haønh nhö theá</w:t>
      </w:r>
      <w:r>
        <w:rPr>
          <w:spacing w:val="49"/>
        </w:rPr>
        <w:t> </w:t>
      </w:r>
      <w:r>
        <w:rPr/>
        <w:t>naøo?</w:t>
      </w:r>
    </w:p>
    <w:p>
      <w:pPr>
        <w:pStyle w:val="BodyText"/>
        <w:spacing w:before="35"/>
        <w:ind w:left="1324"/>
        <w:jc w:val="both"/>
      </w:pPr>
      <w:r>
        <w:rPr/>
        <w:t>Phaät baûo A-nan:</w:t>
      </w:r>
    </w:p>
    <w:p>
      <w:pPr>
        <w:pStyle w:val="BodyText"/>
        <w:ind w:left="757" w:right="698" w:firstLine="567"/>
        <w:jc w:val="both"/>
      </w:pPr>
      <w:r>
        <w:rPr/>
        <w:t>–Kinh naøy coù teân laø Nghóa Cuûa Phaùp Möôøi. Haõy ghi  nghôù  phuïng</w:t>
      </w:r>
      <w:r>
        <w:rPr>
          <w:spacing w:val="3"/>
        </w:rPr>
        <w:t> </w:t>
      </w:r>
      <w:r>
        <w:rPr>
          <w:spacing w:val="2"/>
        </w:rPr>
        <w:t>haønh.</w:t>
      </w:r>
    </w:p>
    <w:p>
      <w:pPr>
        <w:pStyle w:val="BodyText"/>
        <w:ind w:left="757" w:right="697" w:firstLine="567"/>
        <w:jc w:val="both"/>
      </w:pPr>
      <w:r>
        <w:rPr/>
        <w:t>Baáy giôø A-nan vaø caùc Tyø-kheo nghe nhöõng ñieàu Phaät daïy hoan hyû phuïng haønh.</w:t>
      </w:r>
    </w:p>
    <w:p>
      <w:pPr>
        <w:pStyle w:val="BodyText"/>
        <w:spacing w:before="8"/>
        <w:rPr>
          <w:sz w:val="10"/>
        </w:rPr>
      </w:pPr>
    </w:p>
    <w:p>
      <w:pPr>
        <w:pStyle w:val="Heading3"/>
        <w:ind w:left="53"/>
      </w:pPr>
      <w:r>
        <w:rPr>
          <w:w w:val="99"/>
        </w:rPr>
        <w:t></w:t>
      </w:r>
    </w:p>
    <w:p>
      <w:pPr>
        <w:pStyle w:val="BodyText"/>
        <w:spacing w:before="5"/>
        <w:rPr>
          <w:rFonts w:ascii="Symbol" w:hAnsi="Symbol"/>
          <w:sz w:val="29"/>
        </w:rPr>
      </w:pPr>
    </w:p>
    <w:p>
      <w:pPr>
        <w:spacing w:before="0"/>
        <w:ind w:left="57" w:right="0" w:firstLine="0"/>
        <w:jc w:val="center"/>
        <w:rPr>
          <w:rFonts w:ascii="VNI-Times" w:hAnsi="VNI-Times"/>
          <w:b/>
          <w:sz w:val="22"/>
        </w:rPr>
      </w:pPr>
      <w:r>
        <w:rPr>
          <w:rFonts w:ascii="VNI-Goudy" w:hAnsi="VNI-Goudy"/>
          <w:b/>
          <w:sz w:val="22"/>
        </w:rPr>
        <w:t>KINH SOÁ 9</w:t>
      </w:r>
      <w:r>
        <w:rPr>
          <w:rFonts w:ascii="VNI-Times" w:hAnsi="VNI-Times"/>
          <w:b/>
          <w:sz w:val="22"/>
          <w:vertAlign w:val="superscript"/>
        </w:rPr>
        <w:t>51</w:t>
      </w:r>
    </w:p>
    <w:p>
      <w:pPr>
        <w:pStyle w:val="BodyText"/>
        <w:spacing w:before="7"/>
        <w:rPr>
          <w:rFonts w:ascii="VNI-Times"/>
          <w:b/>
          <w:sz w:val="19"/>
        </w:rPr>
      </w:pPr>
    </w:p>
    <w:p>
      <w:pPr>
        <w:pStyle w:val="BodyText"/>
        <w:spacing w:before="100"/>
        <w:ind w:left="1324"/>
      </w:pPr>
      <w:r>
        <w:rPr/>
        <w:t>Nghe nhö vaày:</w:t>
      </w:r>
    </w:p>
    <w:p>
      <w:pPr>
        <w:pStyle w:val="BodyText"/>
        <w:spacing w:before="3"/>
        <w:rPr>
          <w:sz w:val="16"/>
        </w:rPr>
      </w:pPr>
      <w:r>
        <w:rPr/>
        <w:pict>
          <v:rect style="position:absolute;margin-left:150.240005pt;margin-top:12.581223pt;width:144pt;height:.600010pt;mso-position-horizontal-relative:page;mso-position-vertical-relative:paragraph;z-index:-15641600;mso-wrap-distance-left:0;mso-wrap-distance-right:0" filled="true" fillcolor="#000000" stroked="false">
            <v:fill type="solid"/>
            <w10:wrap type="topAndBottom"/>
          </v:rect>
        </w:pict>
      </w:r>
    </w:p>
    <w:p>
      <w:pPr>
        <w:spacing w:before="99"/>
        <w:ind w:left="757" w:right="0" w:firstLine="0"/>
        <w:jc w:val="left"/>
        <w:rPr>
          <w:rFonts w:ascii="VNI-Helve" w:hAnsi="VNI-Helve"/>
          <w:sz w:val="18"/>
        </w:rPr>
      </w:pPr>
      <w:r>
        <w:rPr>
          <w:position w:val="9"/>
          <w:sz w:val="13"/>
        </w:rPr>
        <w:t>51</w:t>
      </w:r>
      <w:r>
        <w:rPr>
          <w:rFonts w:ascii="VNI-Helve" w:hAnsi="VNI-Helve"/>
          <w:position w:val="8"/>
          <w:sz w:val="12"/>
        </w:rPr>
        <w:t>. </w:t>
      </w:r>
      <w:r>
        <w:rPr>
          <w:rFonts w:ascii="Arial" w:hAnsi="Arial"/>
          <w:sz w:val="18"/>
        </w:rPr>
        <w:t>Paøli</w:t>
      </w:r>
      <w:r>
        <w:rPr>
          <w:rFonts w:ascii="VNI-Helve" w:hAnsi="VNI-Helve"/>
          <w:sz w:val="18"/>
        </w:rPr>
        <w:t>, A.X. 56-57. </w:t>
      </w:r>
      <w:r>
        <w:rPr>
          <w:rFonts w:ascii="Arial" w:hAnsi="Arial"/>
          <w:sz w:val="18"/>
        </w:rPr>
        <w:t>Saóóaø </w:t>
      </w:r>
      <w:r>
        <w:rPr>
          <w:rFonts w:ascii="VNI-Helve" w:hAnsi="VNI-Helve"/>
          <w:sz w:val="18"/>
        </w:rPr>
        <w:t>(R.v. 105).</w:t>
      </w:r>
    </w:p>
    <w:p>
      <w:pPr>
        <w:pStyle w:val="BodyText"/>
        <w:spacing w:before="0"/>
        <w:rPr>
          <w:rFonts w:ascii="VNI-Helve"/>
          <w:sz w:val="20"/>
        </w:rPr>
      </w:pPr>
    </w:p>
    <w:p>
      <w:pPr>
        <w:pStyle w:val="BodyText"/>
        <w:spacing w:before="5"/>
        <w:rPr>
          <w:rFonts w:ascii="VNI-Helve"/>
          <w:sz w:val="20"/>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0"/>
        <w:rPr>
          <w:rFonts w:ascii="Times New Roman"/>
          <w:sz w:val="17"/>
        </w:rPr>
      </w:pPr>
    </w:p>
    <w:p>
      <w:pPr>
        <w:pStyle w:val="BodyText"/>
        <w:spacing w:before="99"/>
        <w:ind w:left="699" w:right="754" w:firstLine="567"/>
        <w:jc w:val="both"/>
      </w:pPr>
      <w:r>
        <w:rPr/>
        <w:t>Moät thôøi, Phaät ôû taïi nöôùc Xaù-veä, trong vöôøn Kyø thoï Caáp </w:t>
      </w:r>
      <w:r>
        <w:rPr>
          <w:spacing w:val="2"/>
        </w:rPr>
        <w:t>coâ </w:t>
      </w:r>
      <w:r>
        <w:rPr>
          <w:spacing w:val="64"/>
        </w:rPr>
        <w:t> </w:t>
      </w:r>
      <w:r>
        <w:rPr/>
        <w:t>ñoäc. Baáy giôø Theá Toân noùi vôùi caùc</w:t>
      </w:r>
      <w:r>
        <w:rPr>
          <w:spacing w:val="34"/>
        </w:rPr>
        <w:t> </w:t>
      </w:r>
      <w:r>
        <w:rPr/>
        <w:t>Tyø-kheo:</w:t>
      </w:r>
    </w:p>
    <w:p>
      <w:pPr>
        <w:pStyle w:val="BodyText"/>
        <w:ind w:left="699" w:right="754" w:firstLine="567"/>
        <w:jc w:val="both"/>
      </w:pPr>
      <w:r>
        <w:rPr/>
        <w:t>–Nhöõng ai tu haønh möôøi töôûng, seõ dieät taän caùc laäu, ñaït ñöôïc  thaàn thoâng, töï thaân taùc chöùng, daàn daàn ñaït ñeán Nieát-baøn. Nhöõng gì laø möôøi? Töôûng xöông traéng, töôûng baàm tím, töôûng sình chöông, </w:t>
      </w:r>
      <w:r>
        <w:rPr>
          <w:spacing w:val="2"/>
        </w:rPr>
        <w:t>töôûng </w:t>
      </w:r>
      <w:r>
        <w:rPr/>
        <w:t>aên khoâng tieâu</w:t>
      </w:r>
      <w:r>
        <w:rPr>
          <w:position w:val="9"/>
          <w:sz w:val="13"/>
        </w:rPr>
        <w:t>52</w:t>
      </w:r>
      <w:r>
        <w:rPr/>
        <w:t>, töôûng huyeát, töôûng nhai caén</w:t>
      </w:r>
      <w:r>
        <w:rPr>
          <w:position w:val="9"/>
          <w:sz w:val="13"/>
        </w:rPr>
        <w:t>53</w:t>
      </w:r>
      <w:r>
        <w:rPr/>
        <w:t>, töôûng thöôøng </w:t>
      </w:r>
      <w:r>
        <w:rPr>
          <w:spacing w:val="2"/>
        </w:rPr>
        <w:t>voâ </w:t>
      </w:r>
      <w:r>
        <w:rPr/>
        <w:t>thöôøng, töôûng tham thöïc, töôûng söï cheát, töôûng taát caû theá gian </w:t>
      </w:r>
      <w:r>
        <w:rPr>
          <w:spacing w:val="2"/>
        </w:rPr>
        <w:t>khoâng  </w:t>
      </w:r>
      <w:r>
        <w:rPr/>
        <w:t>coù gì laïc</w:t>
      </w:r>
      <w:r>
        <w:rPr>
          <w:position w:val="9"/>
          <w:sz w:val="13"/>
        </w:rPr>
        <w:t>54</w:t>
      </w:r>
      <w:r>
        <w:rPr/>
        <w:t>. Ñoù laø möôøi töôûng maø Tyø-kheo tu taäp seõ dieät taän caùc laäu, ñaït ñeán Nieát-baøn</w:t>
      </w:r>
      <w:r>
        <w:rPr>
          <w:spacing w:val="11"/>
        </w:rPr>
        <w:t> </w:t>
      </w:r>
      <w:r>
        <w:rPr/>
        <w:t>giôùi.</w:t>
      </w:r>
    </w:p>
    <w:p>
      <w:pPr>
        <w:pStyle w:val="BodyText"/>
        <w:spacing w:before="35"/>
        <w:ind w:left="699" w:right="755" w:firstLine="567"/>
        <w:jc w:val="both"/>
      </w:pPr>
      <w:r>
        <w:rPr/>
        <w:t>Laïi nöõa, Tyø-kheo, trong möôøi töôûng naøy, töôûng taát caû theá gian khoâng coù gì ñaùng vui laø toái ñeä nhaát. Vì sao? Ngöôøi tu haønh veà söï khoâng coù gì ñaùng vui vaø ngöôøi thoï trì, tín phuïng phaùp; hai haïng </w:t>
      </w:r>
      <w:r>
        <w:rPr>
          <w:spacing w:val="2"/>
        </w:rPr>
        <w:t>ngöôøi </w:t>
      </w:r>
      <w:r>
        <w:rPr/>
        <w:t>naøy taát vöôït böïc maø thuû</w:t>
      </w:r>
      <w:r>
        <w:rPr>
          <w:spacing w:val="24"/>
        </w:rPr>
        <w:t> </w:t>
      </w:r>
      <w:r>
        <w:rPr/>
        <w:t>chöùng.</w:t>
      </w:r>
    </w:p>
    <w:p>
      <w:pPr>
        <w:pStyle w:val="BodyText"/>
        <w:ind w:left="699" w:right="754" w:firstLine="567"/>
        <w:jc w:val="both"/>
      </w:pPr>
      <w:r>
        <w:rPr/>
        <w:t>Cho neân, Tyø-kheo, haõy ngoài döôùi goác caây, nôi choã vaéng veû,   giöõa trôøi troáng, tö duy möôøi töôûng</w:t>
      </w:r>
      <w:r>
        <w:rPr>
          <w:spacing w:val="30"/>
        </w:rPr>
        <w:t> </w:t>
      </w:r>
      <w:r>
        <w:rPr/>
        <w:t>naøy.</w:t>
      </w:r>
    </w:p>
    <w:p>
      <w:pPr>
        <w:pStyle w:val="BodyText"/>
        <w:ind w:left="1267"/>
        <w:jc w:val="both"/>
      </w:pPr>
      <w:r>
        <w:rPr/>
        <w:t>Tyø-kheo, haõy hoïc ñieàu naøy nhö vaäy.</w:t>
      </w:r>
    </w:p>
    <w:p>
      <w:pPr>
        <w:pStyle w:val="BodyText"/>
        <w:spacing w:before="33"/>
        <w:ind w:left="699" w:right="755" w:firstLine="567"/>
        <w:jc w:val="both"/>
      </w:pPr>
      <w:r>
        <w:rPr/>
        <w:t>Baáy giôø caùc Tyø-kheo nghe nhöõng ñieàu Phaät daïy,  hoan  </w:t>
      </w:r>
      <w:r>
        <w:rPr>
          <w:spacing w:val="2"/>
        </w:rPr>
        <w:t>hyû  </w:t>
      </w:r>
      <w:r>
        <w:rPr/>
        <w:t>phuïng</w:t>
      </w:r>
      <w:r>
        <w:rPr>
          <w:spacing w:val="3"/>
        </w:rPr>
        <w:t> </w:t>
      </w:r>
      <w:r>
        <w:rPr>
          <w:spacing w:val="2"/>
        </w:rPr>
        <w:t>haønh.</w:t>
      </w:r>
    </w:p>
    <w:p>
      <w:pPr>
        <w:pStyle w:val="BodyText"/>
        <w:spacing w:before="10"/>
        <w:rPr>
          <w:sz w:val="10"/>
        </w:rPr>
      </w:pPr>
    </w:p>
    <w:p>
      <w:pPr>
        <w:pStyle w:val="Heading3"/>
        <w:ind w:right="59"/>
      </w:pPr>
      <w:r>
        <w:rPr>
          <w:w w:val="99"/>
        </w:rPr>
        <w:t></w:t>
      </w:r>
    </w:p>
    <w:p>
      <w:pPr>
        <w:pStyle w:val="BodyText"/>
        <w:spacing w:before="4"/>
        <w:rPr>
          <w:rFonts w:ascii="Symbol" w:hAnsi="Symbol"/>
          <w:sz w:val="29"/>
        </w:rPr>
      </w:pPr>
    </w:p>
    <w:p>
      <w:pPr>
        <w:spacing w:before="0"/>
        <w:ind w:left="944" w:right="1001" w:firstLine="0"/>
        <w:jc w:val="center"/>
        <w:rPr>
          <w:rFonts w:ascii="VNI-Goudy" w:hAnsi="VNI-Goudy"/>
          <w:b/>
          <w:sz w:val="22"/>
        </w:rPr>
      </w:pPr>
      <w:r>
        <w:rPr>
          <w:rFonts w:ascii="VNI-Goudy" w:hAnsi="VNI-Goudy"/>
          <w:b/>
          <w:sz w:val="22"/>
        </w:rPr>
        <w:t>KINH SOÁ 10</w:t>
      </w:r>
    </w:p>
    <w:p>
      <w:pPr>
        <w:pStyle w:val="BodyText"/>
        <w:spacing w:before="10"/>
        <w:rPr>
          <w:rFonts w:ascii="VNI-Goudy"/>
          <w:b/>
          <w:sz w:val="15"/>
        </w:rPr>
      </w:pPr>
      <w:r>
        <w:rPr/>
        <w:pict>
          <v:rect style="position:absolute;margin-left:147.360001pt;margin-top:12.700537pt;width:144pt;height:.600010pt;mso-position-horizontal-relative:page;mso-position-vertical-relative:paragraph;z-index:-15641088;mso-wrap-distance-left:0;mso-wrap-distance-right:0" filled="true" fillcolor="#000000" stroked="false">
            <v:fill type="solid"/>
            <w10:wrap type="topAndBottom"/>
          </v:rect>
        </w:pict>
      </w:r>
    </w:p>
    <w:p>
      <w:pPr>
        <w:spacing w:before="99"/>
        <w:ind w:left="699" w:right="0" w:firstLine="0"/>
        <w:jc w:val="both"/>
        <w:rPr>
          <w:rFonts w:ascii="VNI-Helve" w:hAnsi="VNI-Helve"/>
          <w:sz w:val="18"/>
        </w:rPr>
      </w:pPr>
      <w:r>
        <w:rPr>
          <w:spacing w:val="-1"/>
          <w:w w:val="99"/>
          <w:position w:val="9"/>
          <w:sz w:val="13"/>
        </w:rPr>
        <w:t>52</w:t>
      </w:r>
      <w:r>
        <w:rPr>
          <w:rFonts w:ascii="VNI-Helve" w:hAnsi="VNI-Helve"/>
          <w:position w:val="8"/>
          <w:sz w:val="12"/>
        </w:rPr>
        <w:t>.  </w:t>
      </w:r>
      <w:r>
        <w:rPr>
          <w:rFonts w:ascii="VNI-Helve" w:hAnsi="VNI-Helve"/>
          <w:spacing w:val="11"/>
          <w:position w:val="8"/>
          <w:sz w:val="12"/>
        </w:rPr>
        <w:t> </w:t>
      </w:r>
      <w:r>
        <w:rPr>
          <w:rFonts w:ascii="VNI-Helve" w:hAnsi="VNI-Helve"/>
          <w:spacing w:val="2"/>
          <w:sz w:val="18"/>
        </w:rPr>
        <w:t>C</w:t>
      </w:r>
      <w:r>
        <w:rPr>
          <w:rFonts w:ascii="VNI-Helve" w:hAnsi="VNI-Helve"/>
          <w:spacing w:val="1"/>
          <w:sz w:val="18"/>
        </w:rPr>
        <w:t>h</w:t>
      </w:r>
      <w:r>
        <w:rPr>
          <w:rFonts w:ascii="VNI-Helve" w:hAnsi="VNI-Helve"/>
          <w:sz w:val="18"/>
        </w:rPr>
        <w:t>æ</w:t>
      </w:r>
      <w:r>
        <w:rPr>
          <w:rFonts w:ascii="VNI-Helve" w:hAnsi="VNI-Helve"/>
          <w:spacing w:val="4"/>
          <w:sz w:val="18"/>
        </w:rPr>
        <w:t> </w:t>
      </w:r>
      <w:r>
        <w:rPr>
          <w:rFonts w:ascii="VNI-Helve" w:hAnsi="VNI-Helve"/>
          <w:spacing w:val="2"/>
          <w:sz w:val="18"/>
        </w:rPr>
        <w:t>t</w:t>
      </w:r>
      <w:r>
        <w:rPr>
          <w:rFonts w:ascii="VNI-Helve" w:hAnsi="VNI-Helve"/>
          <w:spacing w:val="1"/>
          <w:sz w:val="18"/>
        </w:rPr>
        <w:t>ö</w:t>
      </w:r>
      <w:r>
        <w:rPr>
          <w:rFonts w:ascii="VNI-Helve" w:hAnsi="VNI-Helve"/>
          <w:w w:val="333"/>
          <w:sz w:val="18"/>
        </w:rPr>
        <w:t>û</w:t>
      </w:r>
      <w:r>
        <w:rPr>
          <w:rFonts w:ascii="VNI-Helve" w:hAnsi="VNI-Helve"/>
          <w:spacing w:val="4"/>
          <w:sz w:val="18"/>
        </w:rPr>
        <w:t> </w:t>
      </w:r>
      <w:r>
        <w:rPr>
          <w:rFonts w:ascii="VNI-Helve" w:hAnsi="VNI-Helve"/>
          <w:spacing w:val="1"/>
          <w:sz w:val="18"/>
        </w:rPr>
        <w:t>t</w:t>
      </w:r>
      <w:r>
        <w:rPr>
          <w:rFonts w:ascii="VNI-Helve" w:hAnsi="VNI-Helve"/>
          <w:spacing w:val="2"/>
          <w:sz w:val="18"/>
        </w:rPr>
        <w:t>h</w:t>
      </w:r>
      <w:r>
        <w:rPr>
          <w:rFonts w:ascii="VNI-Helve" w:hAnsi="VNI-Helve"/>
          <w:sz w:val="18"/>
        </w:rPr>
        <w:t>i</w:t>
      </w:r>
      <w:r>
        <w:rPr>
          <w:rFonts w:ascii="VNI-Helve" w:hAnsi="VNI-Helve"/>
          <w:spacing w:val="3"/>
          <w:sz w:val="18"/>
        </w:rPr>
        <w:t> </w:t>
      </w:r>
      <w:r>
        <w:rPr>
          <w:rFonts w:ascii="VNI-Helve" w:hAnsi="VNI-Helve"/>
          <w:spacing w:val="2"/>
          <w:sz w:val="18"/>
        </w:rPr>
        <w:t>m</w:t>
      </w:r>
      <w:r>
        <w:rPr>
          <w:rFonts w:ascii="VNI-Helve" w:hAnsi="VNI-Helve"/>
          <w:spacing w:val="1"/>
          <w:sz w:val="18"/>
        </w:rPr>
        <w:t>a</w:t>
      </w:r>
      <w:r>
        <w:rPr>
          <w:rFonts w:ascii="VNI-Helve" w:hAnsi="VNI-Helve"/>
          <w:w w:val="333"/>
          <w:sz w:val="18"/>
        </w:rPr>
        <w:t>ø</w:t>
      </w:r>
      <w:r>
        <w:rPr>
          <w:rFonts w:ascii="VNI-Helve" w:hAnsi="VNI-Helve"/>
          <w:spacing w:val="3"/>
          <w:sz w:val="18"/>
        </w:rPr>
        <w:t> </w:t>
      </w:r>
      <w:r>
        <w:rPr>
          <w:rFonts w:ascii="VNI-Helve" w:hAnsi="VNI-Helve"/>
          <w:spacing w:val="2"/>
          <w:sz w:val="18"/>
        </w:rPr>
        <w:t>ch</w:t>
      </w:r>
      <w:r>
        <w:rPr>
          <w:rFonts w:ascii="VNI-Helve" w:hAnsi="VNI-Helve"/>
          <w:spacing w:val="1"/>
          <w:sz w:val="18"/>
        </w:rPr>
        <w:t>i</w:t>
      </w:r>
      <w:r>
        <w:rPr>
          <w:rFonts w:ascii="VNI-Helve" w:hAnsi="VNI-Helve"/>
          <w:spacing w:val="2"/>
          <w:sz w:val="18"/>
        </w:rPr>
        <w:t>m</w:t>
      </w:r>
      <w:r>
        <w:rPr>
          <w:rFonts w:ascii="VNI-Helve" w:hAnsi="VNI-Helve"/>
          <w:sz w:val="18"/>
        </w:rPr>
        <w:t>,</w:t>
      </w:r>
      <w:r>
        <w:rPr>
          <w:rFonts w:ascii="VNI-Helve" w:hAnsi="VNI-Helve"/>
          <w:spacing w:val="4"/>
          <w:sz w:val="18"/>
        </w:rPr>
        <w:t> </w:t>
      </w:r>
      <w:r>
        <w:rPr>
          <w:rFonts w:ascii="VNI-Helve" w:hAnsi="VNI-Helve"/>
          <w:spacing w:val="1"/>
          <w:sz w:val="18"/>
        </w:rPr>
        <w:t>t</w:t>
      </w:r>
      <w:r>
        <w:rPr>
          <w:rFonts w:ascii="VNI-Helve" w:hAnsi="VNI-Helve"/>
          <w:spacing w:val="2"/>
          <w:w w:val="102"/>
          <w:sz w:val="18"/>
        </w:rPr>
        <w:t>hu</w:t>
      </w:r>
      <w:r>
        <w:rPr>
          <w:rFonts w:ascii="VNI-Helve" w:hAnsi="VNI-Helve"/>
          <w:w w:val="102"/>
          <w:sz w:val="18"/>
        </w:rPr>
        <w:t>ù</w:t>
      </w:r>
      <w:r>
        <w:rPr>
          <w:rFonts w:ascii="VNI-Helve" w:hAnsi="VNI-Helve"/>
          <w:spacing w:val="3"/>
          <w:sz w:val="18"/>
        </w:rPr>
        <w:t> </w:t>
      </w:r>
      <w:r>
        <w:rPr>
          <w:rFonts w:ascii="VNI-Helve" w:hAnsi="VNI-Helve"/>
          <w:spacing w:val="2"/>
          <w:w w:val="104"/>
          <w:sz w:val="18"/>
        </w:rPr>
        <w:t>a</w:t>
      </w:r>
      <w:r>
        <w:rPr>
          <w:rFonts w:ascii="VNI-Helve" w:hAnsi="VNI-Helve"/>
          <w:spacing w:val="1"/>
          <w:w w:val="104"/>
          <w:sz w:val="18"/>
        </w:rPr>
        <w:t>ê</w:t>
      </w:r>
      <w:r>
        <w:rPr>
          <w:rFonts w:ascii="VNI-Helve" w:hAnsi="VNI-Helve"/>
          <w:sz w:val="18"/>
        </w:rPr>
        <w:t>n</w:t>
      </w:r>
      <w:r>
        <w:rPr>
          <w:rFonts w:ascii="VNI-Helve" w:hAnsi="VNI-Helve"/>
          <w:spacing w:val="4"/>
          <w:sz w:val="18"/>
        </w:rPr>
        <w:t> </w:t>
      </w:r>
      <w:r>
        <w:rPr>
          <w:rFonts w:ascii="VNI-Helve" w:hAnsi="VNI-Helve"/>
          <w:sz w:val="18"/>
        </w:rPr>
        <w:t>c</w:t>
      </w:r>
      <w:r>
        <w:rPr>
          <w:rFonts w:ascii="VNI-Helve" w:hAnsi="VNI-Helve"/>
          <w:spacing w:val="2"/>
          <w:sz w:val="18"/>
        </w:rPr>
        <w:t>hö</w:t>
      </w:r>
      <w:r>
        <w:rPr>
          <w:rFonts w:ascii="VNI-Helve" w:hAnsi="VNI-Helve"/>
          <w:sz w:val="18"/>
        </w:rPr>
        <w:t>a</w:t>
      </w:r>
      <w:r>
        <w:rPr>
          <w:rFonts w:ascii="VNI-Helve" w:hAnsi="VNI-Helve"/>
          <w:spacing w:val="3"/>
          <w:sz w:val="18"/>
        </w:rPr>
        <w:t> </w:t>
      </w:r>
      <w:r>
        <w:rPr>
          <w:rFonts w:ascii="VNI-Helve" w:hAnsi="VNI-Helve"/>
          <w:spacing w:val="2"/>
          <w:sz w:val="18"/>
        </w:rPr>
        <w:t>h</w:t>
      </w:r>
      <w:r>
        <w:rPr>
          <w:rFonts w:ascii="VNI-Helve" w:hAnsi="VNI-Helve"/>
          <w:spacing w:val="1"/>
          <w:sz w:val="18"/>
        </w:rPr>
        <w:t>e</w:t>
      </w:r>
      <w:r>
        <w:rPr>
          <w:rFonts w:ascii="VNI-Helve" w:hAnsi="VNI-Helve"/>
          <w:spacing w:val="2"/>
          <w:w w:val="104"/>
          <w:sz w:val="18"/>
        </w:rPr>
        <w:t>át.</w:t>
      </w:r>
    </w:p>
    <w:p>
      <w:pPr>
        <w:spacing w:before="34"/>
        <w:ind w:left="699" w:right="0" w:firstLine="0"/>
        <w:jc w:val="both"/>
        <w:rPr>
          <w:rFonts w:ascii="VNI-Helve" w:hAnsi="VNI-Helve"/>
          <w:sz w:val="18"/>
        </w:rPr>
      </w:pPr>
      <w:r>
        <w:rPr>
          <w:spacing w:val="-1"/>
          <w:w w:val="99"/>
          <w:position w:val="9"/>
          <w:sz w:val="13"/>
        </w:rPr>
        <w:t>53</w:t>
      </w:r>
      <w:r>
        <w:rPr>
          <w:rFonts w:ascii="VNI-Helve" w:hAnsi="VNI-Helve"/>
          <w:position w:val="8"/>
          <w:sz w:val="12"/>
        </w:rPr>
        <w:t>.  </w:t>
      </w:r>
      <w:r>
        <w:rPr>
          <w:rFonts w:ascii="VNI-Helve" w:hAnsi="VNI-Helve"/>
          <w:spacing w:val="11"/>
          <w:position w:val="8"/>
          <w:sz w:val="12"/>
        </w:rPr>
        <w:t> </w:t>
      </w:r>
      <w:r>
        <w:rPr>
          <w:rFonts w:ascii="VNI-Helve" w:hAnsi="VNI-Helve"/>
          <w:spacing w:val="2"/>
          <w:sz w:val="18"/>
        </w:rPr>
        <w:t>C</w:t>
      </w:r>
      <w:r>
        <w:rPr>
          <w:rFonts w:ascii="VNI-Helve" w:hAnsi="VNI-Helve"/>
          <w:spacing w:val="1"/>
          <w:sz w:val="18"/>
        </w:rPr>
        <w:t>h</w:t>
      </w:r>
      <w:r>
        <w:rPr>
          <w:rFonts w:ascii="VNI-Helve" w:hAnsi="VNI-Helve"/>
          <w:sz w:val="18"/>
        </w:rPr>
        <w:t>æ</w:t>
      </w:r>
      <w:r>
        <w:rPr>
          <w:rFonts w:ascii="VNI-Helve" w:hAnsi="VNI-Helve"/>
          <w:spacing w:val="4"/>
          <w:sz w:val="18"/>
        </w:rPr>
        <w:t> </w:t>
      </w:r>
      <w:r>
        <w:rPr>
          <w:rFonts w:ascii="VNI-Helve" w:hAnsi="VNI-Helve"/>
          <w:spacing w:val="2"/>
          <w:sz w:val="18"/>
        </w:rPr>
        <w:t>t</w:t>
      </w:r>
      <w:r>
        <w:rPr>
          <w:rFonts w:ascii="VNI-Helve" w:hAnsi="VNI-Helve"/>
          <w:spacing w:val="1"/>
          <w:sz w:val="18"/>
        </w:rPr>
        <w:t>ö</w:t>
      </w:r>
      <w:r>
        <w:rPr>
          <w:rFonts w:ascii="VNI-Helve" w:hAnsi="VNI-Helve"/>
          <w:w w:val="333"/>
          <w:sz w:val="18"/>
        </w:rPr>
        <w:t>û</w:t>
      </w:r>
      <w:r>
        <w:rPr>
          <w:rFonts w:ascii="VNI-Helve" w:hAnsi="VNI-Helve"/>
          <w:spacing w:val="4"/>
          <w:sz w:val="18"/>
        </w:rPr>
        <w:t> </w:t>
      </w:r>
      <w:r>
        <w:rPr>
          <w:rFonts w:ascii="VNI-Helve" w:hAnsi="VNI-Helve"/>
          <w:spacing w:val="1"/>
          <w:sz w:val="18"/>
        </w:rPr>
        <w:t>t</w:t>
      </w:r>
      <w:r>
        <w:rPr>
          <w:rFonts w:ascii="VNI-Helve" w:hAnsi="VNI-Helve"/>
          <w:spacing w:val="2"/>
          <w:sz w:val="18"/>
        </w:rPr>
        <w:t>h</w:t>
      </w:r>
      <w:r>
        <w:rPr>
          <w:rFonts w:ascii="VNI-Helve" w:hAnsi="VNI-Helve"/>
          <w:sz w:val="18"/>
        </w:rPr>
        <w:t>i</w:t>
      </w:r>
      <w:r>
        <w:rPr>
          <w:rFonts w:ascii="VNI-Helve" w:hAnsi="VNI-Helve"/>
          <w:spacing w:val="4"/>
          <w:sz w:val="18"/>
        </w:rPr>
        <w:t> </w:t>
      </w:r>
      <w:r>
        <w:rPr>
          <w:rFonts w:ascii="VNI-Helve" w:hAnsi="VNI-Helve"/>
          <w:spacing w:val="1"/>
          <w:sz w:val="18"/>
        </w:rPr>
        <w:t>b</w:t>
      </w:r>
      <w:r>
        <w:rPr>
          <w:rFonts w:ascii="VNI-Helve" w:hAnsi="VNI-Helve"/>
          <w:sz w:val="18"/>
        </w:rPr>
        <w:t>ò</w:t>
      </w:r>
      <w:r>
        <w:rPr>
          <w:rFonts w:ascii="VNI-Helve" w:hAnsi="VNI-Helve"/>
          <w:spacing w:val="5"/>
          <w:sz w:val="18"/>
        </w:rPr>
        <w:t> </w:t>
      </w:r>
      <w:r>
        <w:rPr>
          <w:rFonts w:ascii="VNI-Helve" w:hAnsi="VNI-Helve"/>
          <w:sz w:val="18"/>
        </w:rPr>
        <w:t>c</w:t>
      </w:r>
      <w:r>
        <w:rPr>
          <w:rFonts w:ascii="VNI-Helve" w:hAnsi="VNI-Helve"/>
          <w:spacing w:val="2"/>
          <w:sz w:val="18"/>
        </w:rPr>
        <w:t>hi</w:t>
      </w:r>
      <w:r>
        <w:rPr>
          <w:rFonts w:ascii="VNI-Helve" w:hAnsi="VNI-Helve"/>
          <w:sz w:val="18"/>
        </w:rPr>
        <w:t>m</w:t>
      </w:r>
      <w:r>
        <w:rPr>
          <w:rFonts w:ascii="VNI-Helve" w:hAnsi="VNI-Helve"/>
          <w:spacing w:val="4"/>
          <w:sz w:val="18"/>
        </w:rPr>
        <w:t> </w:t>
      </w:r>
      <w:r>
        <w:rPr>
          <w:rFonts w:ascii="VNI-Helve" w:hAnsi="VNI-Helve"/>
          <w:spacing w:val="1"/>
          <w:sz w:val="18"/>
        </w:rPr>
        <w:t>t</w:t>
      </w:r>
      <w:r>
        <w:rPr>
          <w:rFonts w:ascii="VNI-Helve" w:hAnsi="VNI-Helve"/>
          <w:spacing w:val="2"/>
          <w:w w:val="102"/>
          <w:sz w:val="18"/>
        </w:rPr>
        <w:t>hu</w:t>
      </w:r>
      <w:r>
        <w:rPr>
          <w:rFonts w:ascii="VNI-Helve" w:hAnsi="VNI-Helve"/>
          <w:w w:val="102"/>
          <w:sz w:val="18"/>
        </w:rPr>
        <w:t>ù</w:t>
      </w:r>
      <w:r>
        <w:rPr>
          <w:rFonts w:ascii="VNI-Helve" w:hAnsi="VNI-Helve"/>
          <w:spacing w:val="3"/>
          <w:sz w:val="18"/>
        </w:rPr>
        <w:t> </w:t>
      </w:r>
      <w:r>
        <w:rPr>
          <w:rFonts w:ascii="VNI-Helve" w:hAnsi="VNI-Helve"/>
          <w:spacing w:val="2"/>
          <w:w w:val="104"/>
          <w:sz w:val="18"/>
        </w:rPr>
        <w:t>a</w:t>
      </w:r>
      <w:r>
        <w:rPr>
          <w:rFonts w:ascii="VNI-Helve" w:hAnsi="VNI-Helve"/>
          <w:spacing w:val="1"/>
          <w:w w:val="104"/>
          <w:sz w:val="18"/>
        </w:rPr>
        <w:t>ê</w:t>
      </w:r>
      <w:r>
        <w:rPr>
          <w:rFonts w:ascii="VNI-Helve" w:hAnsi="VNI-Helve"/>
          <w:spacing w:val="2"/>
          <w:sz w:val="18"/>
        </w:rPr>
        <w:t>n.</w:t>
      </w:r>
    </w:p>
    <w:p>
      <w:pPr>
        <w:spacing w:line="264" w:lineRule="auto" w:before="34"/>
        <w:ind w:left="983" w:right="754" w:hanging="285"/>
        <w:jc w:val="both"/>
        <w:rPr>
          <w:rFonts w:ascii="VNI-Helve" w:hAnsi="VNI-Helve"/>
          <w:sz w:val="18"/>
        </w:rPr>
      </w:pPr>
      <w:r>
        <w:rPr>
          <w:w w:val="105"/>
          <w:position w:val="9"/>
          <w:sz w:val="13"/>
        </w:rPr>
        <w:t>54</w:t>
      </w:r>
      <w:r>
        <w:rPr>
          <w:rFonts w:ascii="VNI-Helve" w:hAnsi="VNI-Helve"/>
          <w:w w:val="105"/>
          <w:position w:val="8"/>
          <w:sz w:val="12"/>
        </w:rPr>
        <w:t>. </w:t>
      </w:r>
      <w:r>
        <w:rPr>
          <w:rFonts w:ascii="VNI-Helve" w:hAnsi="VNI-Helve"/>
          <w:w w:val="105"/>
          <w:sz w:val="18"/>
        </w:rPr>
        <w:t>Chín töôûng ñaàu thuoäc saùu ñeà muïc trong chín ñeà muïc quaùn töû thi. </w:t>
      </w:r>
      <w:r>
        <w:rPr>
          <w:rFonts w:ascii="Arial" w:hAnsi="Arial"/>
          <w:w w:val="105"/>
          <w:sz w:val="18"/>
        </w:rPr>
        <w:t>Paøli</w:t>
      </w:r>
      <w:r>
        <w:rPr>
          <w:rFonts w:ascii="VNI-Helve" w:hAnsi="VNI-Helve"/>
          <w:w w:val="105"/>
          <w:sz w:val="18"/>
        </w:rPr>
        <w:t>: </w:t>
      </w:r>
      <w:r>
        <w:rPr>
          <w:rFonts w:ascii="Arial" w:hAnsi="Arial"/>
          <w:w w:val="105"/>
          <w:sz w:val="18"/>
        </w:rPr>
        <w:t>asubhasaóóaø </w:t>
      </w:r>
      <w:r>
        <w:rPr>
          <w:rFonts w:ascii="VNI-Helve" w:hAnsi="VNI-Helve"/>
          <w:w w:val="105"/>
          <w:sz w:val="18"/>
        </w:rPr>
        <w:t>(baát tònh töôûng), </w:t>
      </w:r>
      <w:r>
        <w:rPr>
          <w:rFonts w:ascii="Arial" w:hAnsi="Arial"/>
          <w:w w:val="105"/>
          <w:sz w:val="18"/>
        </w:rPr>
        <w:t>maraòasaóóaø </w:t>
      </w:r>
      <w:r>
        <w:rPr>
          <w:rFonts w:ascii="VNI-Helve" w:hAnsi="VNI-Helve"/>
          <w:w w:val="105"/>
          <w:sz w:val="18"/>
        </w:rPr>
        <w:t>(töû töôûng), </w:t>
      </w:r>
      <w:r>
        <w:rPr>
          <w:rFonts w:ascii="Arial" w:hAnsi="Arial"/>
          <w:w w:val="105"/>
          <w:sz w:val="18"/>
        </w:rPr>
        <w:t>aøhaøre </w:t>
      </w:r>
      <w:r>
        <w:rPr>
          <w:rFonts w:ascii="Arial" w:hAnsi="Arial"/>
          <w:spacing w:val="1"/>
          <w:sz w:val="18"/>
        </w:rPr>
        <w:t>paæiku</w:t>
      </w:r>
      <w:r>
        <w:rPr>
          <w:rFonts w:ascii="Arial" w:hAnsi="Arial"/>
          <w:spacing w:val="2"/>
          <w:sz w:val="18"/>
        </w:rPr>
        <w:t>ø</w:t>
      </w:r>
      <w:r>
        <w:rPr>
          <w:rFonts w:ascii="Arial" w:hAnsi="Arial"/>
          <w:spacing w:val="1"/>
          <w:sz w:val="18"/>
        </w:rPr>
        <w:t>lasa</w:t>
      </w:r>
      <w:r>
        <w:rPr>
          <w:rFonts w:ascii="Arial" w:hAnsi="Arial"/>
          <w:sz w:val="18"/>
        </w:rPr>
        <w:t>ó</w:t>
      </w:r>
      <w:r>
        <w:rPr>
          <w:rFonts w:ascii="Arial" w:hAnsi="Arial"/>
          <w:spacing w:val="1"/>
          <w:sz w:val="18"/>
        </w:rPr>
        <w:t>óa</w:t>
      </w:r>
      <w:r>
        <w:rPr>
          <w:rFonts w:ascii="Arial" w:hAnsi="Arial"/>
          <w:sz w:val="18"/>
        </w:rPr>
        <w:t>ø  </w:t>
      </w:r>
      <w:r>
        <w:rPr>
          <w:rFonts w:ascii="Arial" w:hAnsi="Arial"/>
          <w:spacing w:val="-17"/>
          <w:sz w:val="18"/>
        </w:rPr>
        <w:t> </w:t>
      </w:r>
      <w:r>
        <w:rPr>
          <w:rFonts w:ascii="VNI-Helve" w:hAnsi="VNI-Helve"/>
          <w:spacing w:val="2"/>
          <w:w w:val="101"/>
          <w:sz w:val="18"/>
        </w:rPr>
        <w:t>(ye</w:t>
      </w:r>
      <w:r>
        <w:rPr>
          <w:rFonts w:ascii="VNI-Helve" w:hAnsi="VNI-Helve"/>
          <w:spacing w:val="1"/>
          <w:w w:val="101"/>
          <w:sz w:val="18"/>
        </w:rPr>
        <w:t>å</w:t>
      </w:r>
      <w:r>
        <w:rPr>
          <w:rFonts w:ascii="VNI-Helve" w:hAnsi="VNI-Helve"/>
          <w:sz w:val="18"/>
        </w:rPr>
        <w:t>m </w:t>
      </w:r>
      <w:r>
        <w:rPr>
          <w:rFonts w:ascii="VNI-Helve" w:hAnsi="VNI-Helve"/>
          <w:spacing w:val="26"/>
          <w:sz w:val="18"/>
        </w:rPr>
        <w:t> </w:t>
      </w:r>
      <w:r>
        <w:rPr>
          <w:rFonts w:ascii="VNI-Helve" w:hAnsi="VNI-Helve"/>
          <w:spacing w:val="1"/>
          <w:sz w:val="18"/>
        </w:rPr>
        <w:t>n</w:t>
      </w:r>
      <w:r>
        <w:rPr>
          <w:rFonts w:ascii="VNI-Helve" w:hAnsi="VNI-Helve"/>
          <w:spacing w:val="2"/>
          <w:sz w:val="18"/>
        </w:rPr>
        <w:t>g</w:t>
      </w:r>
      <w:r>
        <w:rPr>
          <w:rFonts w:ascii="VNI-Helve" w:hAnsi="VNI-Helve"/>
          <w:spacing w:val="1"/>
          <w:sz w:val="18"/>
        </w:rPr>
        <w:t>h</w:t>
      </w:r>
      <w:r>
        <w:rPr>
          <w:rFonts w:ascii="VNI-Helve" w:hAnsi="VNI-Helve"/>
          <w:spacing w:val="2"/>
          <w:sz w:val="18"/>
        </w:rPr>
        <w:t>òc</w:t>
      </w:r>
      <w:r>
        <w:rPr>
          <w:rFonts w:ascii="VNI-Helve" w:hAnsi="VNI-Helve"/>
          <w:sz w:val="18"/>
        </w:rPr>
        <w:t>h </w:t>
      </w:r>
      <w:r>
        <w:rPr>
          <w:rFonts w:ascii="VNI-Helve" w:hAnsi="VNI-Helve"/>
          <w:spacing w:val="26"/>
          <w:sz w:val="18"/>
        </w:rPr>
        <w:t> </w:t>
      </w:r>
      <w:r>
        <w:rPr>
          <w:rFonts w:ascii="VNI-Helve" w:hAnsi="VNI-Helve"/>
          <w:spacing w:val="2"/>
          <w:sz w:val="18"/>
        </w:rPr>
        <w:t>th</w:t>
      </w:r>
      <w:r>
        <w:rPr>
          <w:rFonts w:ascii="VNI-Helve" w:hAnsi="VNI-Helve"/>
          <w:spacing w:val="1"/>
          <w:sz w:val="18"/>
        </w:rPr>
        <w:t>ö</w:t>
      </w:r>
      <w:r>
        <w:rPr>
          <w:rFonts w:ascii="VNI-Helve" w:hAnsi="VNI-Helve"/>
          <w:spacing w:val="2"/>
          <w:w w:val="333"/>
          <w:sz w:val="18"/>
        </w:rPr>
        <w:t>ï</w:t>
      </w:r>
      <w:r>
        <w:rPr>
          <w:rFonts w:ascii="VNI-Helve" w:hAnsi="VNI-Helve"/>
          <w:sz w:val="18"/>
        </w:rPr>
        <w:t>c </w:t>
      </w:r>
      <w:r>
        <w:rPr>
          <w:rFonts w:ascii="VNI-Helve" w:hAnsi="VNI-Helve"/>
          <w:spacing w:val="26"/>
          <w:sz w:val="18"/>
        </w:rPr>
        <w:t> </w:t>
      </w:r>
      <w:r>
        <w:rPr>
          <w:rFonts w:ascii="VNI-Helve" w:hAnsi="VNI-Helve"/>
          <w:spacing w:val="2"/>
          <w:w w:val="101"/>
          <w:sz w:val="18"/>
        </w:rPr>
        <w:t>töô</w:t>
      </w:r>
      <w:r>
        <w:rPr>
          <w:rFonts w:ascii="VNI-Helve" w:hAnsi="VNI-Helve"/>
          <w:spacing w:val="1"/>
          <w:w w:val="101"/>
          <w:sz w:val="18"/>
        </w:rPr>
        <w:t>û</w:t>
      </w:r>
      <w:r>
        <w:rPr>
          <w:rFonts w:ascii="VNI-Helve" w:hAnsi="VNI-Helve"/>
          <w:spacing w:val="2"/>
          <w:sz w:val="18"/>
        </w:rPr>
        <w:t>ng</w:t>
      </w:r>
      <w:r>
        <w:rPr>
          <w:rFonts w:ascii="VNI-Helve" w:hAnsi="VNI-Helve"/>
          <w:sz w:val="18"/>
        </w:rPr>
        <w:t>, </w:t>
      </w:r>
      <w:r>
        <w:rPr>
          <w:rFonts w:ascii="VNI-Helve" w:hAnsi="VNI-Helve"/>
          <w:spacing w:val="26"/>
          <w:sz w:val="18"/>
        </w:rPr>
        <w:t> </w:t>
      </w:r>
      <w:r>
        <w:rPr>
          <w:rFonts w:ascii="VNI-Helve" w:hAnsi="VNI-Helve"/>
          <w:spacing w:val="1"/>
          <w:sz w:val="18"/>
        </w:rPr>
        <w:t>g</w:t>
      </w:r>
      <w:r>
        <w:rPr>
          <w:rFonts w:ascii="VNI-Helve" w:hAnsi="VNI-Helve"/>
          <w:spacing w:val="2"/>
          <w:w w:val="102"/>
          <w:sz w:val="18"/>
        </w:rPr>
        <w:t>he</w:t>
      </w:r>
      <w:r>
        <w:rPr>
          <w:rFonts w:ascii="VNI-Helve" w:hAnsi="VNI-Helve"/>
          <w:w w:val="102"/>
          <w:sz w:val="18"/>
        </w:rPr>
        <w:t>â</w:t>
      </w:r>
      <w:r>
        <w:rPr>
          <w:rFonts w:ascii="VNI-Helve" w:hAnsi="VNI-Helve"/>
          <w:sz w:val="18"/>
        </w:rPr>
        <w:t> </w:t>
      </w:r>
      <w:r>
        <w:rPr>
          <w:rFonts w:ascii="VNI-Helve" w:hAnsi="VNI-Helve"/>
          <w:spacing w:val="26"/>
          <w:sz w:val="18"/>
        </w:rPr>
        <w:t> </w:t>
      </w:r>
      <w:r>
        <w:rPr>
          <w:rFonts w:ascii="VNI-Helve" w:hAnsi="VNI-Helve"/>
          <w:spacing w:val="1"/>
          <w:sz w:val="18"/>
        </w:rPr>
        <w:t>t</w:t>
      </w:r>
      <w:r>
        <w:rPr>
          <w:rFonts w:ascii="VNI-Helve" w:hAnsi="VNI-Helve"/>
          <w:spacing w:val="2"/>
          <w:sz w:val="18"/>
        </w:rPr>
        <w:t>ô</w:t>
      </w:r>
      <w:r>
        <w:rPr>
          <w:rFonts w:ascii="VNI-Helve" w:hAnsi="VNI-Helve"/>
          <w:spacing w:val="2"/>
          <w:w w:val="103"/>
          <w:sz w:val="18"/>
        </w:rPr>
        <w:t>û</w:t>
      </w:r>
      <w:r>
        <w:rPr>
          <w:rFonts w:ascii="VNI-Helve" w:hAnsi="VNI-Helve"/>
          <w:w w:val="103"/>
          <w:sz w:val="18"/>
        </w:rPr>
        <w:t>m</w:t>
      </w:r>
      <w:r>
        <w:rPr>
          <w:rFonts w:ascii="VNI-Helve" w:hAnsi="VNI-Helve"/>
          <w:sz w:val="18"/>
        </w:rPr>
        <w:t> </w:t>
      </w:r>
      <w:r>
        <w:rPr>
          <w:rFonts w:ascii="VNI-Helve" w:hAnsi="VNI-Helve"/>
          <w:spacing w:val="26"/>
          <w:sz w:val="18"/>
        </w:rPr>
        <w:t> </w:t>
      </w:r>
      <w:r>
        <w:rPr>
          <w:rFonts w:ascii="VNI-Helve" w:hAnsi="VNI-Helve"/>
          <w:spacing w:val="1"/>
          <w:sz w:val="18"/>
        </w:rPr>
        <w:t>t</w:t>
      </w:r>
      <w:r>
        <w:rPr>
          <w:rFonts w:ascii="VNI-Helve" w:hAnsi="VNI-Helve"/>
          <w:spacing w:val="2"/>
          <w:w w:val="101"/>
          <w:sz w:val="18"/>
        </w:rPr>
        <w:t>höù</w:t>
      </w:r>
      <w:r>
        <w:rPr>
          <w:rFonts w:ascii="VNI-Helve" w:hAnsi="VNI-Helve"/>
          <w:w w:val="101"/>
          <w:sz w:val="18"/>
        </w:rPr>
        <w:t>c</w:t>
      </w:r>
      <w:r>
        <w:rPr>
          <w:rFonts w:ascii="VNI-Helve" w:hAnsi="VNI-Helve"/>
          <w:sz w:val="18"/>
        </w:rPr>
        <w:t> </w:t>
      </w:r>
      <w:r>
        <w:rPr>
          <w:rFonts w:ascii="VNI-Helve" w:hAnsi="VNI-Helve"/>
          <w:spacing w:val="26"/>
          <w:sz w:val="18"/>
        </w:rPr>
        <w:t> </w:t>
      </w:r>
      <w:r>
        <w:rPr>
          <w:rFonts w:ascii="VNI-Helve" w:hAnsi="VNI-Helve"/>
          <w:spacing w:val="2"/>
          <w:w w:val="104"/>
          <w:sz w:val="18"/>
        </w:rPr>
        <w:t>a</w:t>
      </w:r>
      <w:r>
        <w:rPr>
          <w:rFonts w:ascii="VNI-Helve" w:hAnsi="VNI-Helve"/>
          <w:spacing w:val="1"/>
          <w:w w:val="104"/>
          <w:sz w:val="18"/>
        </w:rPr>
        <w:t>ê</w:t>
      </w:r>
      <w:r>
        <w:rPr>
          <w:rFonts w:ascii="VNI-Helve" w:hAnsi="VNI-Helve"/>
          <w:spacing w:val="2"/>
          <w:sz w:val="18"/>
        </w:rPr>
        <w:t>n</w:t>
      </w:r>
      <w:r>
        <w:rPr>
          <w:rFonts w:ascii="VNI-Helve" w:hAnsi="VNI-Helve"/>
          <w:spacing w:val="1"/>
          <w:sz w:val="18"/>
        </w:rPr>
        <w:t>)</w:t>
      </w:r>
      <w:r>
        <w:rPr>
          <w:rFonts w:ascii="VNI-Helve" w:hAnsi="VNI-Helve"/>
          <w:sz w:val="18"/>
        </w:rPr>
        <w:t>, </w:t>
      </w:r>
      <w:r>
        <w:rPr>
          <w:rFonts w:ascii="VNI-Helve" w:hAnsi="VNI-Helve"/>
          <w:spacing w:val="26"/>
          <w:sz w:val="18"/>
        </w:rPr>
        <w:t> </w:t>
      </w:r>
      <w:r>
        <w:rPr>
          <w:rFonts w:ascii="Arial" w:hAnsi="Arial"/>
          <w:spacing w:val="2"/>
          <w:sz w:val="18"/>
        </w:rPr>
        <w:t>sabbaloke </w:t>
      </w:r>
      <w:r>
        <w:rPr>
          <w:rFonts w:ascii="Arial" w:hAnsi="Arial"/>
          <w:w w:val="105"/>
          <w:sz w:val="18"/>
        </w:rPr>
        <w:t>anabhiratasaóóaø</w:t>
      </w:r>
      <w:r>
        <w:rPr>
          <w:rFonts w:ascii="Arial" w:hAnsi="Arial"/>
          <w:spacing w:val="-1"/>
          <w:w w:val="105"/>
          <w:sz w:val="18"/>
        </w:rPr>
        <w:t> </w:t>
      </w:r>
      <w:r>
        <w:rPr>
          <w:rFonts w:ascii="VNI-Helve" w:hAnsi="VNI-Helve"/>
          <w:i/>
          <w:w w:val="105"/>
          <w:sz w:val="18"/>
        </w:rPr>
        <w:t>(theá</w:t>
      </w:r>
      <w:r>
        <w:rPr>
          <w:rFonts w:ascii="VNI-Helve" w:hAnsi="VNI-Helve"/>
          <w:i/>
          <w:spacing w:val="-13"/>
          <w:w w:val="105"/>
          <w:sz w:val="18"/>
        </w:rPr>
        <w:t> </w:t>
      </w:r>
      <w:r>
        <w:rPr>
          <w:rFonts w:ascii="VNI-Helve" w:hAnsi="VNI-Helve"/>
          <w:i/>
          <w:w w:val="105"/>
          <w:sz w:val="18"/>
        </w:rPr>
        <w:t>gian</w:t>
      </w:r>
      <w:r>
        <w:rPr>
          <w:rFonts w:ascii="VNI-Helve" w:hAnsi="VNI-Helve"/>
          <w:i/>
          <w:spacing w:val="-13"/>
          <w:w w:val="105"/>
          <w:sz w:val="18"/>
        </w:rPr>
        <w:t> </w:t>
      </w:r>
      <w:r>
        <w:rPr>
          <w:rFonts w:ascii="VNI-Helve" w:hAnsi="VNI-Helve"/>
          <w:i/>
          <w:w w:val="105"/>
          <w:sz w:val="18"/>
        </w:rPr>
        <w:t>baát</w:t>
      </w:r>
      <w:r>
        <w:rPr>
          <w:rFonts w:ascii="VNI-Helve" w:hAnsi="VNI-Helve"/>
          <w:i/>
          <w:spacing w:val="-14"/>
          <w:w w:val="105"/>
          <w:sz w:val="18"/>
        </w:rPr>
        <w:t> </w:t>
      </w:r>
      <w:r>
        <w:rPr>
          <w:rFonts w:ascii="VNI-Helve" w:hAnsi="VNI-Helve"/>
          <w:i/>
          <w:w w:val="105"/>
          <w:sz w:val="18"/>
        </w:rPr>
        <w:t>khaû</w:t>
      </w:r>
      <w:r>
        <w:rPr>
          <w:rFonts w:ascii="VNI-Helve" w:hAnsi="VNI-Helve"/>
          <w:i/>
          <w:spacing w:val="-13"/>
          <w:w w:val="105"/>
          <w:sz w:val="18"/>
        </w:rPr>
        <w:t> </w:t>
      </w:r>
      <w:r>
        <w:rPr>
          <w:rFonts w:ascii="VNI-Helve" w:hAnsi="VNI-Helve"/>
          <w:i/>
          <w:w w:val="105"/>
          <w:sz w:val="18"/>
        </w:rPr>
        <w:t>laïc</w:t>
      </w:r>
      <w:r>
        <w:rPr>
          <w:rFonts w:ascii="VNI-Helve" w:hAnsi="VNI-Helve"/>
          <w:i/>
          <w:spacing w:val="-14"/>
          <w:w w:val="105"/>
          <w:sz w:val="18"/>
        </w:rPr>
        <w:t> </w:t>
      </w:r>
      <w:r>
        <w:rPr>
          <w:rFonts w:ascii="VNI-Helve" w:hAnsi="VNI-Helve"/>
          <w:i/>
          <w:w w:val="105"/>
          <w:sz w:val="18"/>
        </w:rPr>
        <w:t>töôûng),</w:t>
      </w:r>
      <w:r>
        <w:rPr>
          <w:rFonts w:ascii="VNI-Helve" w:hAnsi="VNI-Helve"/>
          <w:i/>
          <w:spacing w:val="-12"/>
          <w:w w:val="105"/>
          <w:sz w:val="18"/>
        </w:rPr>
        <w:t> </w:t>
      </w:r>
      <w:r>
        <w:rPr>
          <w:rFonts w:ascii="Arial" w:hAnsi="Arial"/>
          <w:w w:val="105"/>
          <w:sz w:val="18"/>
        </w:rPr>
        <w:t>aniccasaóóaø </w:t>
      </w:r>
      <w:r>
        <w:rPr>
          <w:rFonts w:ascii="VNI-Helve" w:hAnsi="VNI-Helve"/>
          <w:i/>
          <w:w w:val="105"/>
          <w:sz w:val="18"/>
        </w:rPr>
        <w:t>(voâ</w:t>
      </w:r>
      <w:r>
        <w:rPr>
          <w:rFonts w:ascii="VNI-Helve" w:hAnsi="VNI-Helve"/>
          <w:i/>
          <w:spacing w:val="-13"/>
          <w:w w:val="105"/>
          <w:sz w:val="18"/>
        </w:rPr>
        <w:t> </w:t>
      </w:r>
      <w:r>
        <w:rPr>
          <w:rFonts w:ascii="VNI-Helve" w:hAnsi="VNI-Helve"/>
          <w:i/>
          <w:w w:val="105"/>
          <w:sz w:val="18"/>
        </w:rPr>
        <w:t>thöôøng</w:t>
      </w:r>
      <w:r>
        <w:rPr>
          <w:rFonts w:ascii="VNI-Helve" w:hAnsi="VNI-Helve"/>
          <w:i/>
          <w:spacing w:val="-13"/>
          <w:w w:val="105"/>
          <w:sz w:val="18"/>
        </w:rPr>
        <w:t> </w:t>
      </w:r>
      <w:r>
        <w:rPr>
          <w:rFonts w:ascii="VNI-Helve" w:hAnsi="VNI-Helve"/>
          <w:i/>
          <w:w w:val="105"/>
          <w:sz w:val="18"/>
        </w:rPr>
        <w:t>töôûng), </w:t>
      </w:r>
      <w:r>
        <w:rPr>
          <w:rFonts w:ascii="Arial" w:hAnsi="Arial"/>
          <w:spacing w:val="1"/>
          <w:sz w:val="18"/>
        </w:rPr>
        <w:t>anicc</w:t>
      </w:r>
      <w:r>
        <w:rPr>
          <w:rFonts w:ascii="Arial" w:hAnsi="Arial"/>
          <w:sz w:val="18"/>
        </w:rPr>
        <w:t>e</w:t>
      </w:r>
      <w:r>
        <w:rPr>
          <w:rFonts w:ascii="Arial" w:hAnsi="Arial"/>
          <w:spacing w:val="14"/>
          <w:sz w:val="18"/>
        </w:rPr>
        <w:t> </w:t>
      </w:r>
      <w:r>
        <w:rPr>
          <w:rFonts w:ascii="Arial" w:hAnsi="Arial"/>
          <w:spacing w:val="1"/>
          <w:sz w:val="18"/>
        </w:rPr>
        <w:t>dukkh</w:t>
      </w:r>
      <w:r>
        <w:rPr>
          <w:rFonts w:ascii="Arial" w:hAnsi="Arial"/>
          <w:sz w:val="18"/>
        </w:rPr>
        <w:t>a</w:t>
      </w:r>
      <w:r>
        <w:rPr>
          <w:rFonts w:ascii="Arial" w:hAnsi="Arial"/>
          <w:spacing w:val="2"/>
          <w:sz w:val="18"/>
        </w:rPr>
        <w:t>s</w:t>
      </w:r>
      <w:r>
        <w:rPr>
          <w:rFonts w:ascii="Arial" w:hAnsi="Arial"/>
          <w:spacing w:val="1"/>
          <w:sz w:val="18"/>
        </w:rPr>
        <w:t>aóóa</w:t>
      </w:r>
      <w:r>
        <w:rPr>
          <w:rFonts w:ascii="Arial" w:hAnsi="Arial"/>
          <w:sz w:val="18"/>
        </w:rPr>
        <w:t>ø </w:t>
      </w:r>
      <w:r>
        <w:rPr>
          <w:rFonts w:ascii="Arial" w:hAnsi="Arial"/>
          <w:spacing w:val="-24"/>
          <w:sz w:val="18"/>
        </w:rPr>
        <w:t> </w:t>
      </w:r>
      <w:r>
        <w:rPr>
          <w:rFonts w:ascii="VNI-Helve" w:hAnsi="VNI-Helve"/>
          <w:i/>
          <w:spacing w:val="2"/>
          <w:w w:val="101"/>
          <w:sz w:val="18"/>
        </w:rPr>
        <w:t>(vo</w:t>
      </w:r>
      <w:r>
        <w:rPr>
          <w:rFonts w:ascii="VNI-Helve" w:hAnsi="VNI-Helve"/>
          <w:i/>
          <w:w w:val="101"/>
          <w:sz w:val="18"/>
        </w:rPr>
        <w:t>â</w:t>
      </w:r>
      <w:r>
        <w:rPr>
          <w:rFonts w:ascii="VNI-Helve" w:hAnsi="VNI-Helve"/>
          <w:i/>
          <w:spacing w:val="13"/>
          <w:sz w:val="18"/>
        </w:rPr>
        <w:t> </w:t>
      </w:r>
      <w:r>
        <w:rPr>
          <w:rFonts w:ascii="VNI-Helve" w:hAnsi="VNI-Helve"/>
          <w:i/>
          <w:spacing w:val="2"/>
          <w:sz w:val="18"/>
        </w:rPr>
        <w:t>t</w:t>
      </w:r>
      <w:r>
        <w:rPr>
          <w:rFonts w:ascii="VNI-Helve" w:hAnsi="VNI-Helve"/>
          <w:i/>
          <w:spacing w:val="1"/>
          <w:sz w:val="18"/>
        </w:rPr>
        <w:t>h</w:t>
      </w:r>
      <w:r>
        <w:rPr>
          <w:rFonts w:ascii="VNI-Helve" w:hAnsi="VNI-Helve"/>
          <w:i/>
          <w:spacing w:val="2"/>
          <w:w w:val="101"/>
          <w:sz w:val="18"/>
        </w:rPr>
        <w:t>öôø</w:t>
      </w:r>
      <w:r>
        <w:rPr>
          <w:rFonts w:ascii="VNI-Helve" w:hAnsi="VNI-Helve"/>
          <w:i/>
          <w:spacing w:val="1"/>
          <w:w w:val="101"/>
          <w:sz w:val="18"/>
        </w:rPr>
        <w:t>n</w:t>
      </w:r>
      <w:r>
        <w:rPr>
          <w:rFonts w:ascii="VNI-Helve" w:hAnsi="VNI-Helve"/>
          <w:i/>
          <w:sz w:val="18"/>
        </w:rPr>
        <w:t>g</w:t>
      </w:r>
      <w:r>
        <w:rPr>
          <w:rFonts w:ascii="VNI-Helve" w:hAnsi="VNI-Helve"/>
          <w:i/>
          <w:spacing w:val="14"/>
          <w:sz w:val="18"/>
        </w:rPr>
        <w:t> </w:t>
      </w:r>
      <w:r>
        <w:rPr>
          <w:rFonts w:ascii="VNI-Helve" w:hAnsi="VNI-Helve"/>
          <w:i/>
          <w:spacing w:val="1"/>
          <w:sz w:val="18"/>
        </w:rPr>
        <w:t>t</w:t>
      </w:r>
      <w:r>
        <w:rPr>
          <w:rFonts w:ascii="VNI-Helve" w:hAnsi="VNI-Helve"/>
          <w:i/>
          <w:spacing w:val="2"/>
          <w:w w:val="102"/>
          <w:sz w:val="18"/>
        </w:rPr>
        <w:t>öù</w:t>
      </w:r>
      <w:r>
        <w:rPr>
          <w:rFonts w:ascii="VNI-Helve" w:hAnsi="VNI-Helve"/>
          <w:i/>
          <w:w w:val="102"/>
          <w:sz w:val="18"/>
        </w:rPr>
        <w:t>c</w:t>
      </w:r>
      <w:r>
        <w:rPr>
          <w:rFonts w:ascii="VNI-Helve" w:hAnsi="VNI-Helve"/>
          <w:i/>
          <w:spacing w:val="14"/>
          <w:sz w:val="18"/>
        </w:rPr>
        <w:t> </w:t>
      </w:r>
      <w:r>
        <w:rPr>
          <w:rFonts w:ascii="VNI-Helve" w:hAnsi="VNI-Helve"/>
          <w:i/>
          <w:sz w:val="18"/>
        </w:rPr>
        <w:t>k</w:t>
      </w:r>
      <w:r>
        <w:rPr>
          <w:rFonts w:ascii="VNI-Helve" w:hAnsi="VNI-Helve"/>
          <w:i/>
          <w:spacing w:val="2"/>
          <w:w w:val="102"/>
          <w:sz w:val="18"/>
        </w:rPr>
        <w:t>ho</w:t>
      </w:r>
      <w:r>
        <w:rPr>
          <w:rFonts w:ascii="VNI-Helve" w:hAnsi="VNI-Helve"/>
          <w:i/>
          <w:w w:val="102"/>
          <w:sz w:val="18"/>
        </w:rPr>
        <w:t>å</w:t>
      </w:r>
      <w:r>
        <w:rPr>
          <w:rFonts w:ascii="VNI-Helve" w:hAnsi="VNI-Helve"/>
          <w:i/>
          <w:spacing w:val="13"/>
          <w:sz w:val="18"/>
        </w:rPr>
        <w:t> </w:t>
      </w:r>
      <w:r>
        <w:rPr>
          <w:rFonts w:ascii="VNI-Helve" w:hAnsi="VNI-Helve"/>
          <w:i/>
          <w:spacing w:val="2"/>
          <w:w w:val="101"/>
          <w:sz w:val="18"/>
        </w:rPr>
        <w:t>töô</w:t>
      </w:r>
      <w:r>
        <w:rPr>
          <w:rFonts w:ascii="VNI-Helve" w:hAnsi="VNI-Helve"/>
          <w:i/>
          <w:spacing w:val="1"/>
          <w:w w:val="101"/>
          <w:sz w:val="18"/>
        </w:rPr>
        <w:t>û</w:t>
      </w:r>
      <w:r>
        <w:rPr>
          <w:rFonts w:ascii="VNI-Helve" w:hAnsi="VNI-Helve"/>
          <w:i/>
          <w:spacing w:val="2"/>
          <w:sz w:val="18"/>
        </w:rPr>
        <w:t>n</w:t>
      </w:r>
      <w:r>
        <w:rPr>
          <w:rFonts w:ascii="VNI-Helve" w:hAnsi="VNI-Helve"/>
          <w:i/>
          <w:spacing w:val="1"/>
          <w:sz w:val="18"/>
        </w:rPr>
        <w:t>g</w:t>
      </w:r>
      <w:r>
        <w:rPr>
          <w:rFonts w:ascii="VNI-Helve" w:hAnsi="VNI-Helve"/>
          <w:i/>
          <w:spacing w:val="2"/>
          <w:sz w:val="18"/>
        </w:rPr>
        <w:t>)</w:t>
      </w:r>
      <w:r>
        <w:rPr>
          <w:rFonts w:ascii="VNI-Helve" w:hAnsi="VNI-Helve"/>
          <w:i/>
          <w:sz w:val="18"/>
        </w:rPr>
        <w:t>,</w:t>
      </w:r>
      <w:r>
        <w:rPr>
          <w:rFonts w:ascii="VNI-Helve" w:hAnsi="VNI-Helve"/>
          <w:i/>
          <w:spacing w:val="14"/>
          <w:sz w:val="18"/>
        </w:rPr>
        <w:t> </w:t>
      </w:r>
      <w:r>
        <w:rPr>
          <w:rFonts w:ascii="Arial" w:hAnsi="Arial"/>
          <w:spacing w:val="2"/>
          <w:sz w:val="18"/>
        </w:rPr>
        <w:t>d</w:t>
      </w:r>
      <w:r>
        <w:rPr>
          <w:rFonts w:ascii="Arial" w:hAnsi="Arial"/>
          <w:sz w:val="18"/>
        </w:rPr>
        <w:t>u</w:t>
      </w:r>
      <w:r>
        <w:rPr>
          <w:rFonts w:ascii="Arial" w:hAnsi="Arial"/>
          <w:spacing w:val="2"/>
          <w:sz w:val="18"/>
        </w:rPr>
        <w:t>kk</w:t>
      </w:r>
      <w:r>
        <w:rPr>
          <w:rFonts w:ascii="Arial" w:hAnsi="Arial"/>
          <w:sz w:val="18"/>
        </w:rPr>
        <w:t>he</w:t>
      </w:r>
      <w:r>
        <w:rPr>
          <w:rFonts w:ascii="Arial" w:hAnsi="Arial"/>
          <w:spacing w:val="14"/>
          <w:sz w:val="18"/>
        </w:rPr>
        <w:t> </w:t>
      </w:r>
      <w:r>
        <w:rPr>
          <w:rFonts w:ascii="Arial" w:hAnsi="Arial"/>
          <w:spacing w:val="2"/>
          <w:sz w:val="18"/>
        </w:rPr>
        <w:t>anattasaóó</w:t>
      </w:r>
      <w:r>
        <w:rPr>
          <w:rFonts w:ascii="Arial" w:hAnsi="Arial"/>
          <w:sz w:val="18"/>
        </w:rPr>
        <w:t>aø </w:t>
      </w:r>
      <w:r>
        <w:rPr>
          <w:rFonts w:ascii="Arial" w:hAnsi="Arial"/>
          <w:spacing w:val="-24"/>
          <w:sz w:val="18"/>
        </w:rPr>
        <w:t> </w:t>
      </w:r>
      <w:r>
        <w:rPr>
          <w:rFonts w:ascii="VNI-Helve" w:hAnsi="VNI-Helve"/>
          <w:i/>
          <w:spacing w:val="2"/>
          <w:sz w:val="18"/>
        </w:rPr>
        <w:t>(kh</w:t>
      </w:r>
      <w:r>
        <w:rPr>
          <w:rFonts w:ascii="VNI-Helve" w:hAnsi="VNI-Helve"/>
          <w:i/>
          <w:spacing w:val="1"/>
          <w:sz w:val="18"/>
        </w:rPr>
        <w:t>o</w:t>
      </w:r>
      <w:r>
        <w:rPr>
          <w:rFonts w:ascii="VNI-Helve" w:hAnsi="VNI-Helve"/>
          <w:i/>
          <w:w w:val="333"/>
          <w:sz w:val="18"/>
        </w:rPr>
        <w:t>å</w:t>
      </w:r>
      <w:r>
        <w:rPr>
          <w:rFonts w:ascii="VNI-Helve" w:hAnsi="VNI-Helve"/>
          <w:i/>
          <w:spacing w:val="14"/>
          <w:sz w:val="18"/>
        </w:rPr>
        <w:t> </w:t>
      </w:r>
      <w:r>
        <w:rPr>
          <w:rFonts w:ascii="VNI-Helve" w:hAnsi="VNI-Helve"/>
          <w:i/>
          <w:spacing w:val="1"/>
          <w:sz w:val="18"/>
        </w:rPr>
        <w:t>t</w:t>
      </w:r>
      <w:r>
        <w:rPr>
          <w:rFonts w:ascii="VNI-Helve" w:hAnsi="VNI-Helve"/>
          <w:i/>
          <w:spacing w:val="2"/>
          <w:w w:val="102"/>
          <w:sz w:val="18"/>
        </w:rPr>
        <w:t>öùc</w:t>
      </w:r>
      <w:r>
        <w:rPr>
          <w:rFonts w:ascii="VNI-Helve" w:hAnsi="VNI-Helve"/>
          <w:i/>
          <w:spacing w:val="2"/>
          <w:w w:val="102"/>
          <w:sz w:val="18"/>
        </w:rPr>
        <w:t> </w:t>
      </w:r>
      <w:r>
        <w:rPr>
          <w:rFonts w:ascii="VNI-Helve" w:hAnsi="VNI-Helve"/>
          <w:spacing w:val="2"/>
          <w:w w:val="102"/>
          <w:sz w:val="18"/>
        </w:rPr>
        <w:t>vo</w:t>
      </w:r>
      <w:r>
        <w:rPr>
          <w:rFonts w:ascii="VNI-Helve" w:hAnsi="VNI-Helve"/>
          <w:w w:val="102"/>
          <w:sz w:val="18"/>
        </w:rPr>
        <w:t>â</w:t>
      </w:r>
      <w:r>
        <w:rPr>
          <w:rFonts w:ascii="VNI-Helve" w:hAnsi="VNI-Helve"/>
          <w:sz w:val="18"/>
        </w:rPr>
        <w:t> </w:t>
      </w:r>
      <w:r>
        <w:rPr>
          <w:rFonts w:ascii="VNI-Helve" w:hAnsi="VNI-Helve"/>
          <w:spacing w:val="-25"/>
          <w:sz w:val="18"/>
        </w:rPr>
        <w:t> </w:t>
      </w:r>
      <w:r>
        <w:rPr>
          <w:rFonts w:ascii="VNI-Helve" w:hAnsi="VNI-Helve"/>
          <w:spacing w:val="2"/>
          <w:sz w:val="18"/>
        </w:rPr>
        <w:t>ng</w:t>
      </w:r>
      <w:r>
        <w:rPr>
          <w:rFonts w:ascii="VNI-Helve" w:hAnsi="VNI-Helve"/>
          <w:spacing w:val="1"/>
          <w:sz w:val="18"/>
        </w:rPr>
        <w:t>a</w:t>
      </w:r>
      <w:r>
        <w:rPr>
          <w:rFonts w:ascii="VNI-Helve" w:hAnsi="VNI-Helve"/>
          <w:w w:val="333"/>
          <w:sz w:val="18"/>
        </w:rPr>
        <w:t>õ</w:t>
      </w:r>
      <w:r>
        <w:rPr>
          <w:rFonts w:ascii="VNI-Helve" w:hAnsi="VNI-Helve"/>
          <w:sz w:val="18"/>
        </w:rPr>
        <w:t> </w:t>
      </w:r>
      <w:r>
        <w:rPr>
          <w:rFonts w:ascii="VNI-Helve" w:hAnsi="VNI-Helve"/>
          <w:spacing w:val="-25"/>
          <w:sz w:val="18"/>
        </w:rPr>
        <w:t> </w:t>
      </w:r>
      <w:r>
        <w:rPr>
          <w:rFonts w:ascii="VNI-Helve" w:hAnsi="VNI-Helve"/>
          <w:spacing w:val="2"/>
          <w:sz w:val="18"/>
        </w:rPr>
        <w:t>t</w:t>
      </w:r>
      <w:r>
        <w:rPr>
          <w:rFonts w:ascii="VNI-Helve" w:hAnsi="VNI-Helve"/>
          <w:spacing w:val="1"/>
          <w:sz w:val="18"/>
        </w:rPr>
        <w:t>ö</w:t>
      </w:r>
      <w:r>
        <w:rPr>
          <w:rFonts w:ascii="VNI-Helve" w:hAnsi="VNI-Helve"/>
          <w:spacing w:val="2"/>
          <w:w w:val="104"/>
          <w:sz w:val="18"/>
        </w:rPr>
        <w:t>ô</w:t>
      </w:r>
      <w:r>
        <w:rPr>
          <w:rFonts w:ascii="VNI-Helve" w:hAnsi="VNI-Helve"/>
          <w:spacing w:val="1"/>
          <w:w w:val="104"/>
          <w:sz w:val="18"/>
        </w:rPr>
        <w:t>û</w:t>
      </w:r>
      <w:r>
        <w:rPr>
          <w:rFonts w:ascii="VNI-Helve" w:hAnsi="VNI-Helve"/>
          <w:spacing w:val="2"/>
          <w:sz w:val="18"/>
        </w:rPr>
        <w:t>n</w:t>
      </w:r>
      <w:r>
        <w:rPr>
          <w:rFonts w:ascii="VNI-Helve" w:hAnsi="VNI-Helve"/>
          <w:spacing w:val="1"/>
          <w:sz w:val="18"/>
        </w:rPr>
        <w:t>g</w:t>
      </w:r>
      <w:r>
        <w:rPr>
          <w:rFonts w:ascii="VNI-Helve" w:hAnsi="VNI-Helve"/>
          <w:spacing w:val="2"/>
          <w:sz w:val="18"/>
        </w:rPr>
        <w:t>)</w:t>
      </w:r>
      <w:r>
        <w:rPr>
          <w:rFonts w:ascii="VNI-Helve" w:hAnsi="VNI-Helve"/>
          <w:sz w:val="18"/>
        </w:rPr>
        <w:t>, </w:t>
      </w:r>
      <w:r>
        <w:rPr>
          <w:rFonts w:ascii="VNI-Helve" w:hAnsi="VNI-Helve"/>
          <w:spacing w:val="-25"/>
          <w:sz w:val="18"/>
        </w:rPr>
        <w:t> </w:t>
      </w:r>
      <w:r>
        <w:rPr>
          <w:rFonts w:ascii="Arial" w:hAnsi="Arial"/>
          <w:spacing w:val="1"/>
          <w:sz w:val="18"/>
        </w:rPr>
        <w:t>paha</w:t>
      </w:r>
      <w:r>
        <w:rPr>
          <w:rFonts w:ascii="Arial" w:hAnsi="Arial"/>
          <w:spacing w:val="2"/>
          <w:sz w:val="18"/>
        </w:rPr>
        <w:t>ø</w:t>
      </w:r>
      <w:r>
        <w:rPr>
          <w:rFonts w:ascii="Arial" w:hAnsi="Arial"/>
          <w:spacing w:val="1"/>
          <w:sz w:val="18"/>
        </w:rPr>
        <w:t>nasa</w:t>
      </w:r>
      <w:r>
        <w:rPr>
          <w:rFonts w:ascii="Arial" w:hAnsi="Arial"/>
          <w:sz w:val="18"/>
        </w:rPr>
        <w:t>ó</w:t>
      </w:r>
      <w:r>
        <w:rPr>
          <w:rFonts w:ascii="Arial" w:hAnsi="Arial"/>
          <w:spacing w:val="1"/>
          <w:sz w:val="18"/>
        </w:rPr>
        <w:t>óa</w:t>
      </w:r>
      <w:r>
        <w:rPr>
          <w:rFonts w:ascii="Arial" w:hAnsi="Arial"/>
          <w:sz w:val="18"/>
        </w:rPr>
        <w:t>ø </w:t>
      </w:r>
      <w:r>
        <w:rPr>
          <w:rFonts w:ascii="Arial" w:hAnsi="Arial"/>
          <w:spacing w:val="-18"/>
          <w:sz w:val="18"/>
        </w:rPr>
        <w:t> </w:t>
      </w:r>
      <w:r>
        <w:rPr>
          <w:rFonts w:ascii="VNI-Helve" w:hAnsi="VNI-Helve"/>
          <w:spacing w:val="2"/>
          <w:sz w:val="18"/>
        </w:rPr>
        <w:t>(ñ</w:t>
      </w:r>
      <w:r>
        <w:rPr>
          <w:rFonts w:ascii="VNI-Helve" w:hAnsi="VNI-Helve"/>
          <w:sz w:val="18"/>
        </w:rPr>
        <w:t>o</w:t>
      </w:r>
      <w:r>
        <w:rPr>
          <w:rFonts w:ascii="VNI-Helve" w:hAnsi="VNI-Helve"/>
          <w:spacing w:val="2"/>
          <w:sz w:val="18"/>
        </w:rPr>
        <w:t>a</w:t>
      </w:r>
      <w:r>
        <w:rPr>
          <w:rFonts w:ascii="VNI-Helve" w:hAnsi="VNI-Helve"/>
          <w:spacing w:val="2"/>
          <w:w w:val="104"/>
          <w:sz w:val="18"/>
        </w:rPr>
        <w:t>ï</w:t>
      </w:r>
      <w:r>
        <w:rPr>
          <w:rFonts w:ascii="VNI-Helve" w:hAnsi="VNI-Helve"/>
          <w:w w:val="104"/>
          <w:sz w:val="18"/>
        </w:rPr>
        <w:t>n</w:t>
      </w:r>
      <w:r>
        <w:rPr>
          <w:rFonts w:ascii="VNI-Helve" w:hAnsi="VNI-Helve"/>
          <w:sz w:val="18"/>
        </w:rPr>
        <w:t> </w:t>
      </w:r>
      <w:r>
        <w:rPr>
          <w:rFonts w:ascii="VNI-Helve" w:hAnsi="VNI-Helve"/>
          <w:spacing w:val="-26"/>
          <w:sz w:val="18"/>
        </w:rPr>
        <w:t> </w:t>
      </w:r>
      <w:r>
        <w:rPr>
          <w:rFonts w:ascii="VNI-Helve" w:hAnsi="VNI-Helve"/>
          <w:spacing w:val="2"/>
          <w:sz w:val="18"/>
        </w:rPr>
        <w:t>t</w:t>
      </w:r>
      <w:r>
        <w:rPr>
          <w:rFonts w:ascii="VNI-Helve" w:hAnsi="VNI-Helve"/>
          <w:spacing w:val="1"/>
          <w:sz w:val="18"/>
        </w:rPr>
        <w:t>ö</w:t>
      </w:r>
      <w:r>
        <w:rPr>
          <w:rFonts w:ascii="VNI-Helve" w:hAnsi="VNI-Helve"/>
          <w:spacing w:val="2"/>
          <w:w w:val="102"/>
          <w:sz w:val="18"/>
        </w:rPr>
        <w:t>ôû</w:t>
      </w:r>
      <w:r>
        <w:rPr>
          <w:rFonts w:ascii="VNI-Helve" w:hAnsi="VNI-Helve"/>
          <w:spacing w:val="1"/>
          <w:w w:val="102"/>
          <w:sz w:val="18"/>
        </w:rPr>
        <w:t>n</w:t>
      </w:r>
      <w:r>
        <w:rPr>
          <w:rFonts w:ascii="VNI-Helve" w:hAnsi="VNI-Helve"/>
          <w:spacing w:val="2"/>
          <w:sz w:val="18"/>
        </w:rPr>
        <w:t>g)</w:t>
      </w:r>
      <w:r>
        <w:rPr>
          <w:rFonts w:ascii="VNI-Helve" w:hAnsi="VNI-Helve"/>
          <w:sz w:val="18"/>
        </w:rPr>
        <w:t>, </w:t>
      </w:r>
      <w:r>
        <w:rPr>
          <w:rFonts w:ascii="VNI-Helve" w:hAnsi="VNI-Helve"/>
          <w:spacing w:val="-26"/>
          <w:sz w:val="18"/>
        </w:rPr>
        <w:t> </w:t>
      </w:r>
      <w:r>
        <w:rPr>
          <w:rFonts w:ascii="Arial" w:hAnsi="Arial"/>
          <w:spacing w:val="2"/>
          <w:sz w:val="18"/>
        </w:rPr>
        <w:t>vir</w:t>
      </w:r>
      <w:r>
        <w:rPr>
          <w:rFonts w:ascii="Arial" w:hAnsi="Arial"/>
          <w:sz w:val="18"/>
        </w:rPr>
        <w:t>a</w:t>
      </w:r>
      <w:r>
        <w:rPr>
          <w:rFonts w:ascii="Arial" w:hAnsi="Arial"/>
          <w:spacing w:val="2"/>
          <w:sz w:val="18"/>
        </w:rPr>
        <w:t>øgasaóóa</w:t>
      </w:r>
      <w:r>
        <w:rPr>
          <w:rFonts w:ascii="Arial" w:hAnsi="Arial"/>
          <w:sz w:val="18"/>
        </w:rPr>
        <w:t>ø </w:t>
      </w:r>
      <w:r>
        <w:rPr>
          <w:rFonts w:ascii="Arial" w:hAnsi="Arial"/>
          <w:spacing w:val="-19"/>
          <w:sz w:val="18"/>
        </w:rPr>
        <w:t> </w:t>
      </w:r>
      <w:r>
        <w:rPr>
          <w:rFonts w:ascii="VNI-Helve" w:hAnsi="VNI-Helve"/>
          <w:spacing w:val="1"/>
          <w:sz w:val="18"/>
        </w:rPr>
        <w:t>(</w:t>
      </w:r>
      <w:r>
        <w:rPr>
          <w:rFonts w:ascii="VNI-Helve" w:hAnsi="VNI-Helve"/>
          <w:spacing w:val="2"/>
          <w:sz w:val="18"/>
        </w:rPr>
        <w:t>l</w:t>
      </w:r>
      <w:r>
        <w:rPr>
          <w:rFonts w:ascii="VNI-Helve" w:hAnsi="VNI-Helve"/>
          <w:sz w:val="18"/>
        </w:rPr>
        <w:t>y </w:t>
      </w:r>
      <w:r>
        <w:rPr>
          <w:rFonts w:ascii="VNI-Helve" w:hAnsi="VNI-Helve"/>
          <w:spacing w:val="-25"/>
          <w:sz w:val="18"/>
        </w:rPr>
        <w:t> </w:t>
      </w:r>
      <w:r>
        <w:rPr>
          <w:rFonts w:ascii="VNI-Helve" w:hAnsi="VNI-Helve"/>
          <w:spacing w:val="2"/>
          <w:sz w:val="18"/>
        </w:rPr>
        <w:t>t</w:t>
      </w:r>
      <w:r>
        <w:rPr>
          <w:rFonts w:ascii="VNI-Helve" w:hAnsi="VNI-Helve"/>
          <w:spacing w:val="1"/>
          <w:sz w:val="18"/>
        </w:rPr>
        <w:t>h</w:t>
      </w:r>
      <w:r>
        <w:rPr>
          <w:rFonts w:ascii="VNI-Helve" w:hAnsi="VNI-Helve"/>
          <w:spacing w:val="2"/>
          <w:sz w:val="18"/>
        </w:rPr>
        <w:t>a</w:t>
      </w:r>
      <w:r>
        <w:rPr>
          <w:rFonts w:ascii="VNI-Helve" w:hAnsi="VNI-Helve"/>
          <w:sz w:val="18"/>
        </w:rPr>
        <w:t>m </w:t>
      </w:r>
      <w:r>
        <w:rPr>
          <w:rFonts w:ascii="VNI-Helve" w:hAnsi="VNI-Helve"/>
          <w:spacing w:val="-25"/>
          <w:sz w:val="18"/>
        </w:rPr>
        <w:t> </w:t>
      </w:r>
      <w:r>
        <w:rPr>
          <w:rFonts w:ascii="VNI-Helve" w:hAnsi="VNI-Helve"/>
          <w:spacing w:val="1"/>
          <w:sz w:val="18"/>
        </w:rPr>
        <w:t>t</w:t>
      </w:r>
      <w:r>
        <w:rPr>
          <w:rFonts w:ascii="VNI-Helve" w:hAnsi="VNI-Helve"/>
          <w:spacing w:val="2"/>
          <w:w w:val="102"/>
          <w:sz w:val="18"/>
        </w:rPr>
        <w:t>öô</w:t>
      </w:r>
      <w:r>
        <w:rPr>
          <w:rFonts w:ascii="VNI-Helve" w:hAnsi="VNI-Helve"/>
          <w:spacing w:val="1"/>
          <w:w w:val="102"/>
          <w:sz w:val="18"/>
        </w:rPr>
        <w:t>û</w:t>
      </w:r>
      <w:r>
        <w:rPr>
          <w:rFonts w:ascii="VNI-Helve" w:hAnsi="VNI-Helve"/>
          <w:spacing w:val="2"/>
          <w:sz w:val="18"/>
        </w:rPr>
        <w:t>n</w:t>
      </w:r>
      <w:r>
        <w:rPr>
          <w:rFonts w:ascii="VNI-Helve" w:hAnsi="VNI-Helve"/>
          <w:spacing w:val="1"/>
          <w:sz w:val="18"/>
        </w:rPr>
        <w:t>g)</w:t>
      </w:r>
      <w:r>
        <w:rPr>
          <w:rFonts w:ascii="VNI-Helve" w:hAnsi="VNI-Helve"/>
          <w:sz w:val="18"/>
        </w:rPr>
        <w:t>, </w:t>
      </w:r>
      <w:r>
        <w:rPr>
          <w:rFonts w:ascii="Arial" w:hAnsi="Arial"/>
          <w:spacing w:val="1"/>
          <w:sz w:val="18"/>
        </w:rPr>
        <w:t>nirodhasaóóa</w:t>
      </w:r>
      <w:r>
        <w:rPr>
          <w:rFonts w:ascii="Arial" w:hAnsi="Arial"/>
          <w:sz w:val="18"/>
        </w:rPr>
        <w:t>ø </w:t>
      </w:r>
      <w:r>
        <w:rPr>
          <w:rFonts w:ascii="Arial" w:hAnsi="Arial"/>
          <w:spacing w:val="11"/>
          <w:sz w:val="18"/>
        </w:rPr>
        <w:t> </w:t>
      </w:r>
      <w:r>
        <w:rPr>
          <w:rFonts w:ascii="VNI-Helve" w:hAnsi="VNI-Helve"/>
          <w:spacing w:val="2"/>
          <w:sz w:val="18"/>
        </w:rPr>
        <w:t>(d</w:t>
      </w:r>
      <w:r>
        <w:rPr>
          <w:rFonts w:ascii="VNI-Helve" w:hAnsi="VNI-Helve"/>
          <w:spacing w:val="1"/>
          <w:sz w:val="18"/>
        </w:rPr>
        <w:t>i</w:t>
      </w:r>
      <w:r>
        <w:rPr>
          <w:rFonts w:ascii="VNI-Helve" w:hAnsi="VNI-Helve"/>
          <w:spacing w:val="2"/>
          <w:sz w:val="18"/>
        </w:rPr>
        <w:t>e</w:t>
      </w:r>
      <w:r>
        <w:rPr>
          <w:rFonts w:ascii="VNI-Helve" w:hAnsi="VNI-Helve"/>
          <w:spacing w:val="2"/>
          <w:w w:val="109"/>
          <w:sz w:val="18"/>
        </w:rPr>
        <w:t>ä</w:t>
      </w:r>
      <w:r>
        <w:rPr>
          <w:rFonts w:ascii="VNI-Helve" w:hAnsi="VNI-Helve"/>
          <w:w w:val="109"/>
          <w:sz w:val="18"/>
        </w:rPr>
        <w:t>t</w:t>
      </w:r>
      <w:r>
        <w:rPr>
          <w:rFonts w:ascii="VNI-Helve" w:hAnsi="VNI-Helve"/>
          <w:sz w:val="18"/>
        </w:rPr>
        <w:t> </w:t>
      </w:r>
      <w:r>
        <w:rPr>
          <w:rFonts w:ascii="VNI-Helve" w:hAnsi="VNI-Helve"/>
          <w:spacing w:val="4"/>
          <w:sz w:val="18"/>
        </w:rPr>
        <w:t> </w:t>
      </w:r>
      <w:r>
        <w:rPr>
          <w:rFonts w:ascii="VNI-Helve" w:hAnsi="VNI-Helve"/>
          <w:spacing w:val="2"/>
          <w:w w:val="103"/>
          <w:sz w:val="18"/>
        </w:rPr>
        <w:t>ta</w:t>
      </w:r>
      <w:r>
        <w:rPr>
          <w:rFonts w:ascii="VNI-Helve" w:hAnsi="VNI-Helve"/>
          <w:spacing w:val="1"/>
          <w:w w:val="103"/>
          <w:sz w:val="18"/>
        </w:rPr>
        <w:t>ä</w:t>
      </w:r>
      <w:r>
        <w:rPr>
          <w:rFonts w:ascii="VNI-Helve" w:hAnsi="VNI-Helve"/>
          <w:sz w:val="18"/>
        </w:rPr>
        <w:t>n </w:t>
      </w:r>
      <w:r>
        <w:rPr>
          <w:rFonts w:ascii="VNI-Helve" w:hAnsi="VNI-Helve"/>
          <w:spacing w:val="5"/>
          <w:sz w:val="18"/>
        </w:rPr>
        <w:t> </w:t>
      </w:r>
      <w:r>
        <w:rPr>
          <w:rFonts w:ascii="VNI-Helve" w:hAnsi="VNI-Helve"/>
          <w:spacing w:val="2"/>
          <w:sz w:val="18"/>
        </w:rPr>
        <w:t>t</w:t>
      </w:r>
      <w:r>
        <w:rPr>
          <w:rFonts w:ascii="VNI-Helve" w:hAnsi="VNI-Helve"/>
          <w:spacing w:val="1"/>
          <w:sz w:val="18"/>
        </w:rPr>
        <w:t>ö</w:t>
      </w:r>
      <w:r>
        <w:rPr>
          <w:rFonts w:ascii="VNI-Helve" w:hAnsi="VNI-Helve"/>
          <w:spacing w:val="2"/>
          <w:w w:val="102"/>
          <w:sz w:val="18"/>
        </w:rPr>
        <w:t>ôû</w:t>
      </w:r>
      <w:r>
        <w:rPr>
          <w:rFonts w:ascii="VNI-Helve" w:hAnsi="VNI-Helve"/>
          <w:spacing w:val="1"/>
          <w:w w:val="102"/>
          <w:sz w:val="18"/>
        </w:rPr>
        <w:t>n</w:t>
      </w:r>
      <w:r>
        <w:rPr>
          <w:rFonts w:ascii="VNI-Helve" w:hAnsi="VNI-Helve"/>
          <w:spacing w:val="2"/>
          <w:sz w:val="18"/>
        </w:rPr>
        <w:t>g)</w:t>
      </w:r>
      <w:r>
        <w:rPr>
          <w:rFonts w:ascii="VNI-Helve" w:hAnsi="VNI-Helve"/>
          <w:sz w:val="18"/>
        </w:rPr>
        <w:t>. </w:t>
      </w:r>
      <w:r>
        <w:rPr>
          <w:rFonts w:ascii="VNI-Helve" w:hAnsi="VNI-Helve"/>
          <w:spacing w:val="4"/>
          <w:sz w:val="18"/>
        </w:rPr>
        <w:t> </w:t>
      </w:r>
      <w:r>
        <w:rPr>
          <w:rFonts w:ascii="VNI-Helve" w:hAnsi="VNI-Helve"/>
          <w:spacing w:val="2"/>
          <w:sz w:val="18"/>
        </w:rPr>
        <w:t>Cf</w:t>
      </w:r>
      <w:r>
        <w:rPr>
          <w:rFonts w:ascii="VNI-Helve" w:hAnsi="VNI-Helve"/>
          <w:sz w:val="18"/>
        </w:rPr>
        <w:t>. </w:t>
      </w:r>
      <w:r>
        <w:rPr>
          <w:rFonts w:ascii="VNI-Helve" w:hAnsi="VNI-Helve"/>
          <w:spacing w:val="5"/>
          <w:sz w:val="18"/>
        </w:rPr>
        <w:t> </w:t>
      </w:r>
      <w:r>
        <w:rPr>
          <w:rFonts w:ascii="VNI-Helve" w:hAnsi="VNI-Helve"/>
          <w:spacing w:val="2"/>
          <w:w w:val="102"/>
          <w:sz w:val="18"/>
        </w:rPr>
        <w:t>Ty</w:t>
      </w:r>
      <w:r>
        <w:rPr>
          <w:rFonts w:ascii="VNI-Helve" w:hAnsi="VNI-Helve"/>
          <w:spacing w:val="1"/>
          <w:w w:val="102"/>
          <w:sz w:val="18"/>
        </w:rPr>
        <w:t>ø</w:t>
      </w:r>
      <w:r>
        <w:rPr>
          <w:rFonts w:ascii="VNI-Helve" w:hAnsi="VNI-Helve"/>
          <w:spacing w:val="1"/>
          <w:sz w:val="18"/>
        </w:rPr>
        <w:t>-</w:t>
      </w:r>
      <w:r>
        <w:rPr>
          <w:rFonts w:ascii="VNI-Helve" w:hAnsi="VNI-Helve"/>
          <w:spacing w:val="2"/>
          <w:sz w:val="18"/>
        </w:rPr>
        <w:t>b</w:t>
      </w:r>
      <w:r>
        <w:rPr>
          <w:rFonts w:ascii="VNI-Helve" w:hAnsi="VNI-Helve"/>
          <w:spacing w:val="2"/>
          <w:w w:val="101"/>
          <w:sz w:val="18"/>
        </w:rPr>
        <w:t>aø-s</w:t>
      </w:r>
      <w:r>
        <w:rPr>
          <w:rFonts w:ascii="VNI-Helve" w:hAnsi="VNI-Helve"/>
          <w:w w:val="101"/>
          <w:sz w:val="18"/>
        </w:rPr>
        <w:t>a</w:t>
      </w:r>
      <w:r>
        <w:rPr>
          <w:rFonts w:ascii="VNI-Helve" w:hAnsi="VNI-Helve"/>
          <w:sz w:val="18"/>
        </w:rPr>
        <w:t> </w:t>
      </w:r>
      <w:r>
        <w:rPr>
          <w:rFonts w:ascii="VNI-Helve" w:hAnsi="VNI-Helve"/>
          <w:spacing w:val="4"/>
          <w:sz w:val="18"/>
        </w:rPr>
        <w:t> </w:t>
      </w:r>
      <w:r>
        <w:rPr>
          <w:rFonts w:ascii="VNI-Helve" w:hAnsi="VNI-Helve"/>
          <w:spacing w:val="2"/>
          <w:sz w:val="18"/>
        </w:rPr>
        <w:t>1</w:t>
      </w:r>
      <w:r>
        <w:rPr>
          <w:rFonts w:ascii="VNI-Helve" w:hAnsi="VNI-Helve"/>
          <w:spacing w:val="1"/>
          <w:sz w:val="18"/>
        </w:rPr>
        <w:t>6</w:t>
      </w:r>
      <w:r>
        <w:rPr>
          <w:rFonts w:ascii="VNI-Helve" w:hAnsi="VNI-Helve"/>
          <w:sz w:val="18"/>
        </w:rPr>
        <w:t>6 </w:t>
      </w:r>
      <w:r>
        <w:rPr>
          <w:rFonts w:ascii="VNI-Helve" w:hAnsi="VNI-Helve"/>
          <w:spacing w:val="5"/>
          <w:sz w:val="18"/>
        </w:rPr>
        <w:t> </w:t>
      </w:r>
      <w:r>
        <w:rPr>
          <w:rFonts w:ascii="VNI-Helve" w:hAnsi="VNI-Helve"/>
          <w:spacing w:val="2"/>
          <w:sz w:val="18"/>
        </w:rPr>
        <w:t>(</w:t>
      </w:r>
      <w:r>
        <w:rPr>
          <w:rFonts w:ascii="VNI-Helve" w:hAnsi="VNI-Helve"/>
          <w:spacing w:val="1"/>
          <w:sz w:val="18"/>
        </w:rPr>
        <w:t>tr</w:t>
      </w:r>
      <w:r>
        <w:rPr>
          <w:rFonts w:ascii="VNI-Helve" w:hAnsi="VNI-Helve"/>
          <w:sz w:val="18"/>
        </w:rPr>
        <w:t>. </w:t>
      </w:r>
      <w:r>
        <w:rPr>
          <w:rFonts w:ascii="VNI-Helve" w:hAnsi="VNI-Helve"/>
          <w:spacing w:val="5"/>
          <w:sz w:val="18"/>
        </w:rPr>
        <w:t> </w:t>
      </w:r>
      <w:r>
        <w:rPr>
          <w:rFonts w:ascii="VNI-Helve" w:hAnsi="VNI-Helve"/>
          <w:spacing w:val="2"/>
          <w:sz w:val="18"/>
        </w:rPr>
        <w:t>8</w:t>
      </w:r>
      <w:r>
        <w:rPr>
          <w:rFonts w:ascii="VNI-Helve" w:hAnsi="VNI-Helve"/>
          <w:spacing w:val="1"/>
          <w:sz w:val="18"/>
        </w:rPr>
        <w:t>3</w:t>
      </w:r>
      <w:r>
        <w:rPr>
          <w:rFonts w:ascii="VNI-Helve" w:hAnsi="VNI-Helve"/>
          <w:spacing w:val="2"/>
          <w:sz w:val="18"/>
        </w:rPr>
        <w:t>6c2</w:t>
      </w:r>
      <w:r>
        <w:rPr>
          <w:rFonts w:ascii="VNI-Helve" w:hAnsi="VNI-Helve"/>
          <w:spacing w:val="1"/>
          <w:sz w:val="18"/>
        </w:rPr>
        <w:t>3</w:t>
      </w:r>
      <w:r>
        <w:rPr>
          <w:rFonts w:ascii="VNI-Helve" w:hAnsi="VNI-Helve"/>
          <w:spacing w:val="2"/>
          <w:sz w:val="18"/>
        </w:rPr>
        <w:t>)</w:t>
      </w:r>
      <w:r>
        <w:rPr>
          <w:rFonts w:ascii="VNI-Helve" w:hAnsi="VNI-Helve"/>
          <w:sz w:val="18"/>
        </w:rPr>
        <w:t>: </w:t>
      </w:r>
      <w:r>
        <w:rPr>
          <w:rFonts w:ascii="VNI-Helve" w:hAnsi="VNI-Helve"/>
          <w:spacing w:val="5"/>
          <w:sz w:val="18"/>
        </w:rPr>
        <w:t> </w:t>
      </w:r>
      <w:r>
        <w:rPr>
          <w:rFonts w:ascii="VNI-Helve" w:hAnsi="VNI-Helve"/>
          <w:sz w:val="18"/>
        </w:rPr>
        <w:t>V</w:t>
      </w:r>
      <w:r>
        <w:rPr>
          <w:rFonts w:ascii="VNI-Helve" w:hAnsi="VNI-Helve"/>
          <w:spacing w:val="1"/>
          <w:sz w:val="18"/>
        </w:rPr>
        <w:t>o</w:t>
      </w:r>
      <w:r>
        <w:rPr>
          <w:rFonts w:ascii="VNI-Helve" w:hAnsi="VNI-Helve"/>
          <w:w w:val="333"/>
          <w:sz w:val="18"/>
        </w:rPr>
        <w:t>â</w:t>
      </w:r>
      <w:r>
        <w:rPr>
          <w:rFonts w:ascii="VNI-Helve" w:hAnsi="VNI-Helve"/>
          <w:sz w:val="18"/>
        </w:rPr>
        <w:t> </w:t>
      </w:r>
      <w:r>
        <w:rPr>
          <w:rFonts w:ascii="VNI-Helve" w:hAnsi="VNI-Helve"/>
          <w:spacing w:val="5"/>
          <w:sz w:val="18"/>
        </w:rPr>
        <w:t> </w:t>
      </w:r>
      <w:r>
        <w:rPr>
          <w:rFonts w:ascii="VNI-Helve" w:hAnsi="VNI-Helve"/>
          <w:spacing w:val="2"/>
          <w:sz w:val="18"/>
        </w:rPr>
        <w:t>th</w:t>
      </w:r>
      <w:r>
        <w:rPr>
          <w:rFonts w:ascii="VNI-Helve" w:hAnsi="VNI-Helve"/>
          <w:spacing w:val="1"/>
          <w:sz w:val="18"/>
        </w:rPr>
        <w:t>ö</w:t>
      </w:r>
      <w:r>
        <w:rPr>
          <w:rFonts w:ascii="VNI-Helve" w:hAnsi="VNI-Helve"/>
          <w:spacing w:val="2"/>
          <w:sz w:val="18"/>
        </w:rPr>
        <w:t>ô</w:t>
      </w:r>
      <w:r>
        <w:rPr>
          <w:rFonts w:ascii="VNI-Helve" w:hAnsi="VNI-Helve"/>
          <w:spacing w:val="1"/>
          <w:w w:val="333"/>
          <w:sz w:val="18"/>
        </w:rPr>
        <w:t>ø</w:t>
      </w:r>
      <w:r>
        <w:rPr>
          <w:rFonts w:ascii="VNI-Helve" w:hAnsi="VNI-Helve"/>
          <w:spacing w:val="2"/>
          <w:sz w:val="18"/>
        </w:rPr>
        <w:t>ng </w:t>
      </w:r>
      <w:r>
        <w:rPr>
          <w:rFonts w:ascii="VNI-Helve" w:hAnsi="VNI-Helve"/>
          <w:spacing w:val="2"/>
          <w:w w:val="101"/>
          <w:sz w:val="18"/>
        </w:rPr>
        <w:t>töô</w:t>
      </w:r>
      <w:r>
        <w:rPr>
          <w:rFonts w:ascii="VNI-Helve" w:hAnsi="VNI-Helve"/>
          <w:spacing w:val="1"/>
          <w:w w:val="101"/>
          <w:sz w:val="18"/>
        </w:rPr>
        <w:t>û</w:t>
      </w:r>
      <w:r>
        <w:rPr>
          <w:rFonts w:ascii="VNI-Helve" w:hAnsi="VNI-Helve"/>
          <w:spacing w:val="2"/>
          <w:sz w:val="18"/>
        </w:rPr>
        <w:t>n</w:t>
      </w:r>
      <w:r>
        <w:rPr>
          <w:rFonts w:ascii="VNI-Helve" w:hAnsi="VNI-Helve"/>
          <w:spacing w:val="1"/>
          <w:sz w:val="18"/>
        </w:rPr>
        <w:t>g</w:t>
      </w:r>
      <w:r>
        <w:rPr>
          <w:rFonts w:ascii="VNI-Helve" w:hAnsi="VNI-Helve"/>
          <w:sz w:val="18"/>
        </w:rPr>
        <w:t>,</w:t>
      </w:r>
      <w:r>
        <w:rPr>
          <w:rFonts w:ascii="VNI-Helve" w:hAnsi="VNI-Helve"/>
          <w:spacing w:val="15"/>
          <w:sz w:val="18"/>
        </w:rPr>
        <w:t> </w:t>
      </w:r>
      <w:r>
        <w:rPr>
          <w:rFonts w:ascii="VNI-Helve" w:hAnsi="VNI-Helve"/>
          <w:spacing w:val="2"/>
          <w:w w:val="102"/>
          <w:sz w:val="18"/>
        </w:rPr>
        <w:t>vo</w:t>
      </w:r>
      <w:r>
        <w:rPr>
          <w:rFonts w:ascii="VNI-Helve" w:hAnsi="VNI-Helve"/>
          <w:w w:val="102"/>
          <w:sz w:val="18"/>
        </w:rPr>
        <w:t>â</w:t>
      </w:r>
      <w:r>
        <w:rPr>
          <w:rFonts w:ascii="VNI-Helve" w:hAnsi="VNI-Helve"/>
          <w:spacing w:val="15"/>
          <w:sz w:val="18"/>
        </w:rPr>
        <w:t> </w:t>
      </w:r>
      <w:r>
        <w:rPr>
          <w:rFonts w:ascii="VNI-Helve" w:hAnsi="VNI-Helve"/>
          <w:spacing w:val="2"/>
          <w:sz w:val="18"/>
        </w:rPr>
        <w:t>t</w:t>
      </w:r>
      <w:r>
        <w:rPr>
          <w:rFonts w:ascii="VNI-Helve" w:hAnsi="VNI-Helve"/>
          <w:spacing w:val="1"/>
          <w:sz w:val="18"/>
        </w:rPr>
        <w:t>hö</w:t>
      </w:r>
      <w:r>
        <w:rPr>
          <w:rFonts w:ascii="VNI-Helve" w:hAnsi="VNI-Helve"/>
          <w:spacing w:val="2"/>
          <w:sz w:val="18"/>
        </w:rPr>
        <w:t>ô</w:t>
      </w:r>
      <w:r>
        <w:rPr>
          <w:rFonts w:ascii="VNI-Helve" w:hAnsi="VNI-Helve"/>
          <w:spacing w:val="2"/>
          <w:w w:val="104"/>
          <w:sz w:val="18"/>
        </w:rPr>
        <w:t>ø</w:t>
      </w:r>
      <w:r>
        <w:rPr>
          <w:rFonts w:ascii="VNI-Helve" w:hAnsi="VNI-Helve"/>
          <w:spacing w:val="1"/>
          <w:w w:val="104"/>
          <w:sz w:val="18"/>
        </w:rPr>
        <w:t>n</w:t>
      </w:r>
      <w:r>
        <w:rPr>
          <w:rFonts w:ascii="VNI-Helve" w:hAnsi="VNI-Helve"/>
          <w:sz w:val="18"/>
        </w:rPr>
        <w:t>g</w:t>
      </w:r>
      <w:r>
        <w:rPr>
          <w:rFonts w:ascii="VNI-Helve" w:hAnsi="VNI-Helve"/>
          <w:spacing w:val="15"/>
          <w:sz w:val="18"/>
        </w:rPr>
        <w:t> </w:t>
      </w:r>
      <w:r>
        <w:rPr>
          <w:rFonts w:ascii="VNI-Helve" w:hAnsi="VNI-Helve"/>
          <w:spacing w:val="2"/>
          <w:w w:val="101"/>
          <w:sz w:val="18"/>
        </w:rPr>
        <w:t>kho</w:t>
      </w:r>
      <w:r>
        <w:rPr>
          <w:rFonts w:ascii="VNI-Helve" w:hAnsi="VNI-Helve"/>
          <w:w w:val="101"/>
          <w:sz w:val="18"/>
        </w:rPr>
        <w:t>å</w:t>
      </w:r>
      <w:r>
        <w:rPr>
          <w:rFonts w:ascii="VNI-Helve" w:hAnsi="VNI-Helve"/>
          <w:spacing w:val="15"/>
          <w:sz w:val="18"/>
        </w:rPr>
        <w:t> </w:t>
      </w:r>
      <w:r>
        <w:rPr>
          <w:rFonts w:ascii="VNI-Helve" w:hAnsi="VNI-Helve"/>
          <w:spacing w:val="1"/>
          <w:sz w:val="18"/>
        </w:rPr>
        <w:t>t</w:t>
      </w:r>
      <w:r>
        <w:rPr>
          <w:rFonts w:ascii="VNI-Helve" w:hAnsi="VNI-Helve"/>
          <w:spacing w:val="2"/>
          <w:w w:val="102"/>
          <w:sz w:val="18"/>
        </w:rPr>
        <w:t>öô</w:t>
      </w:r>
      <w:r>
        <w:rPr>
          <w:rFonts w:ascii="VNI-Helve" w:hAnsi="VNI-Helve"/>
          <w:spacing w:val="1"/>
          <w:w w:val="102"/>
          <w:sz w:val="18"/>
        </w:rPr>
        <w:t>û</w:t>
      </w:r>
      <w:r>
        <w:rPr>
          <w:rFonts w:ascii="VNI-Helve" w:hAnsi="VNI-Helve"/>
          <w:spacing w:val="1"/>
          <w:sz w:val="18"/>
        </w:rPr>
        <w:t>n</w:t>
      </w:r>
      <w:r>
        <w:rPr>
          <w:rFonts w:ascii="VNI-Helve" w:hAnsi="VNI-Helve"/>
          <w:spacing w:val="2"/>
          <w:sz w:val="18"/>
        </w:rPr>
        <w:t>g</w:t>
      </w:r>
      <w:r>
        <w:rPr>
          <w:rFonts w:ascii="VNI-Helve" w:hAnsi="VNI-Helve"/>
          <w:sz w:val="18"/>
        </w:rPr>
        <w:t>,</w:t>
      </w:r>
      <w:r>
        <w:rPr>
          <w:rFonts w:ascii="VNI-Helve" w:hAnsi="VNI-Helve"/>
          <w:spacing w:val="15"/>
          <w:sz w:val="18"/>
        </w:rPr>
        <w:t> </w:t>
      </w:r>
      <w:r>
        <w:rPr>
          <w:rFonts w:ascii="VNI-Helve" w:hAnsi="VNI-Helve"/>
          <w:spacing w:val="2"/>
          <w:w w:val="101"/>
          <w:sz w:val="18"/>
        </w:rPr>
        <w:t>kho</w:t>
      </w:r>
      <w:r>
        <w:rPr>
          <w:rFonts w:ascii="VNI-Helve" w:hAnsi="VNI-Helve"/>
          <w:w w:val="101"/>
          <w:sz w:val="18"/>
        </w:rPr>
        <w:t>å</w:t>
      </w:r>
      <w:r>
        <w:rPr>
          <w:rFonts w:ascii="VNI-Helve" w:hAnsi="VNI-Helve"/>
          <w:spacing w:val="15"/>
          <w:sz w:val="18"/>
        </w:rPr>
        <w:t> </w:t>
      </w:r>
      <w:r>
        <w:rPr>
          <w:rFonts w:ascii="VNI-Helve" w:hAnsi="VNI-Helve"/>
          <w:spacing w:val="2"/>
          <w:w w:val="102"/>
          <w:sz w:val="18"/>
        </w:rPr>
        <w:t>vo</w:t>
      </w:r>
      <w:r>
        <w:rPr>
          <w:rFonts w:ascii="VNI-Helve" w:hAnsi="VNI-Helve"/>
          <w:w w:val="102"/>
          <w:sz w:val="18"/>
        </w:rPr>
        <w:t>â</w:t>
      </w:r>
      <w:r>
        <w:rPr>
          <w:rFonts w:ascii="VNI-Helve" w:hAnsi="VNI-Helve"/>
          <w:spacing w:val="15"/>
          <w:sz w:val="18"/>
        </w:rPr>
        <w:t> </w:t>
      </w:r>
      <w:r>
        <w:rPr>
          <w:rFonts w:ascii="VNI-Helve" w:hAnsi="VNI-Helve"/>
          <w:spacing w:val="1"/>
          <w:sz w:val="18"/>
        </w:rPr>
        <w:t>n</w:t>
      </w:r>
      <w:r>
        <w:rPr>
          <w:rFonts w:ascii="VNI-Helve" w:hAnsi="VNI-Helve"/>
          <w:spacing w:val="2"/>
          <w:sz w:val="18"/>
        </w:rPr>
        <w:t>g</w:t>
      </w:r>
      <w:r>
        <w:rPr>
          <w:rFonts w:ascii="VNI-Helve" w:hAnsi="VNI-Helve"/>
          <w:spacing w:val="2"/>
          <w:w w:val="104"/>
          <w:sz w:val="18"/>
        </w:rPr>
        <w:t>a</w:t>
      </w:r>
      <w:r>
        <w:rPr>
          <w:rFonts w:ascii="VNI-Helve" w:hAnsi="VNI-Helve"/>
          <w:w w:val="104"/>
          <w:sz w:val="18"/>
        </w:rPr>
        <w:t>õ</w:t>
      </w:r>
      <w:r>
        <w:rPr>
          <w:rFonts w:ascii="VNI-Helve" w:hAnsi="VNI-Helve"/>
          <w:spacing w:val="14"/>
          <w:sz w:val="18"/>
        </w:rPr>
        <w:t> </w:t>
      </w:r>
      <w:r>
        <w:rPr>
          <w:rFonts w:ascii="VNI-Helve" w:hAnsi="VNI-Helve"/>
          <w:spacing w:val="2"/>
          <w:w w:val="101"/>
          <w:sz w:val="18"/>
        </w:rPr>
        <w:t>töô</w:t>
      </w:r>
      <w:r>
        <w:rPr>
          <w:rFonts w:ascii="VNI-Helve" w:hAnsi="VNI-Helve"/>
          <w:spacing w:val="1"/>
          <w:w w:val="101"/>
          <w:sz w:val="18"/>
        </w:rPr>
        <w:t>û</w:t>
      </w:r>
      <w:r>
        <w:rPr>
          <w:rFonts w:ascii="VNI-Helve" w:hAnsi="VNI-Helve"/>
          <w:spacing w:val="2"/>
          <w:sz w:val="18"/>
        </w:rPr>
        <w:t>ng</w:t>
      </w:r>
      <w:r>
        <w:rPr>
          <w:rFonts w:ascii="VNI-Helve" w:hAnsi="VNI-Helve"/>
          <w:sz w:val="18"/>
        </w:rPr>
        <w:t>,</w:t>
      </w:r>
      <w:r>
        <w:rPr>
          <w:rFonts w:ascii="VNI-Helve" w:hAnsi="VNI-Helve"/>
          <w:spacing w:val="14"/>
          <w:sz w:val="18"/>
        </w:rPr>
        <w:t> </w:t>
      </w:r>
      <w:r>
        <w:rPr>
          <w:rFonts w:ascii="VNI-Helve" w:hAnsi="VNI-Helve"/>
          <w:spacing w:val="2"/>
          <w:w w:val="103"/>
          <w:sz w:val="18"/>
        </w:rPr>
        <w:t>tö</w:t>
      </w:r>
      <w:r>
        <w:rPr>
          <w:rFonts w:ascii="VNI-Helve" w:hAnsi="VNI-Helve"/>
          <w:w w:val="103"/>
          <w:sz w:val="18"/>
        </w:rPr>
        <w:t>û</w:t>
      </w:r>
      <w:r>
        <w:rPr>
          <w:rFonts w:ascii="VNI-Helve" w:hAnsi="VNI-Helve"/>
          <w:spacing w:val="15"/>
          <w:sz w:val="18"/>
        </w:rPr>
        <w:t> </w:t>
      </w:r>
      <w:r>
        <w:rPr>
          <w:rFonts w:ascii="VNI-Helve" w:hAnsi="VNI-Helve"/>
          <w:spacing w:val="1"/>
          <w:sz w:val="18"/>
        </w:rPr>
        <w:t>t</w:t>
      </w:r>
      <w:r>
        <w:rPr>
          <w:rFonts w:ascii="VNI-Helve" w:hAnsi="VNI-Helve"/>
          <w:spacing w:val="2"/>
          <w:sz w:val="18"/>
        </w:rPr>
        <w:t>ö</w:t>
      </w:r>
      <w:r>
        <w:rPr>
          <w:rFonts w:ascii="VNI-Helve" w:hAnsi="VNI-Helve"/>
          <w:spacing w:val="1"/>
          <w:sz w:val="18"/>
        </w:rPr>
        <w:t>ô</w:t>
      </w:r>
      <w:r>
        <w:rPr>
          <w:rFonts w:ascii="VNI-Helve" w:hAnsi="VNI-Helve"/>
          <w:spacing w:val="1"/>
          <w:w w:val="333"/>
          <w:sz w:val="18"/>
        </w:rPr>
        <w:t>û</w:t>
      </w:r>
      <w:r>
        <w:rPr>
          <w:rFonts w:ascii="VNI-Helve" w:hAnsi="VNI-Helve"/>
          <w:spacing w:val="2"/>
          <w:sz w:val="18"/>
        </w:rPr>
        <w:t>ng</w:t>
      </w:r>
      <w:r>
        <w:rPr>
          <w:rFonts w:ascii="VNI-Helve" w:hAnsi="VNI-Helve"/>
          <w:sz w:val="18"/>
        </w:rPr>
        <w:t>,</w:t>
      </w:r>
      <w:r>
        <w:rPr>
          <w:rFonts w:ascii="VNI-Helve" w:hAnsi="VNI-Helve"/>
          <w:spacing w:val="15"/>
          <w:sz w:val="18"/>
        </w:rPr>
        <w:t> </w:t>
      </w:r>
      <w:r>
        <w:rPr>
          <w:rFonts w:ascii="VNI-Helve" w:hAnsi="VNI-Helve"/>
          <w:spacing w:val="1"/>
          <w:sz w:val="18"/>
        </w:rPr>
        <w:t>b</w:t>
      </w:r>
      <w:r>
        <w:rPr>
          <w:rFonts w:ascii="VNI-Helve" w:hAnsi="VNI-Helve"/>
          <w:spacing w:val="2"/>
          <w:sz w:val="18"/>
        </w:rPr>
        <w:t>a</w:t>
      </w:r>
      <w:r>
        <w:rPr>
          <w:rFonts w:ascii="VNI-Helve" w:hAnsi="VNI-Helve"/>
          <w:spacing w:val="2"/>
          <w:w w:val="109"/>
          <w:sz w:val="18"/>
        </w:rPr>
        <w:t>á</w:t>
      </w:r>
      <w:r>
        <w:rPr>
          <w:rFonts w:ascii="VNI-Helve" w:hAnsi="VNI-Helve"/>
          <w:w w:val="109"/>
          <w:sz w:val="18"/>
        </w:rPr>
        <w:t>t</w:t>
      </w:r>
      <w:r>
        <w:rPr>
          <w:rFonts w:ascii="VNI-Helve" w:hAnsi="VNI-Helve"/>
          <w:spacing w:val="15"/>
          <w:sz w:val="18"/>
        </w:rPr>
        <w:t> </w:t>
      </w:r>
      <w:r>
        <w:rPr>
          <w:rFonts w:ascii="VNI-Helve" w:hAnsi="VNI-Helve"/>
          <w:spacing w:val="1"/>
          <w:sz w:val="18"/>
        </w:rPr>
        <w:t>t</w:t>
      </w:r>
      <w:r>
        <w:rPr>
          <w:rFonts w:ascii="VNI-Helve" w:hAnsi="VNI-Helve"/>
          <w:spacing w:val="2"/>
          <w:sz w:val="18"/>
        </w:rPr>
        <w:t>ò</w:t>
      </w:r>
      <w:r>
        <w:rPr>
          <w:rFonts w:ascii="VNI-Helve" w:hAnsi="VNI-Helve"/>
          <w:spacing w:val="1"/>
          <w:sz w:val="18"/>
        </w:rPr>
        <w:t>n</w:t>
      </w:r>
      <w:r>
        <w:rPr>
          <w:rFonts w:ascii="VNI-Helve" w:hAnsi="VNI-Helve"/>
          <w:sz w:val="18"/>
        </w:rPr>
        <w:t>h</w:t>
      </w:r>
      <w:r>
        <w:rPr>
          <w:rFonts w:ascii="VNI-Helve" w:hAnsi="VNI-Helve"/>
          <w:spacing w:val="15"/>
          <w:sz w:val="18"/>
        </w:rPr>
        <w:t> </w:t>
      </w:r>
      <w:r>
        <w:rPr>
          <w:rFonts w:ascii="VNI-Helve" w:hAnsi="VNI-Helve"/>
          <w:spacing w:val="2"/>
          <w:sz w:val="18"/>
        </w:rPr>
        <w:t>t</w:t>
      </w:r>
      <w:r>
        <w:rPr>
          <w:rFonts w:ascii="VNI-Helve" w:hAnsi="VNI-Helve"/>
          <w:spacing w:val="1"/>
          <w:sz w:val="18"/>
        </w:rPr>
        <w:t>ö</w:t>
      </w:r>
      <w:r>
        <w:rPr>
          <w:rFonts w:ascii="VNI-Helve" w:hAnsi="VNI-Helve"/>
          <w:spacing w:val="2"/>
          <w:w w:val="102"/>
          <w:sz w:val="18"/>
        </w:rPr>
        <w:t>ôû</w:t>
      </w:r>
      <w:r>
        <w:rPr>
          <w:rFonts w:ascii="VNI-Helve" w:hAnsi="VNI-Helve"/>
          <w:spacing w:val="1"/>
          <w:w w:val="102"/>
          <w:sz w:val="18"/>
        </w:rPr>
        <w:t>n</w:t>
      </w:r>
      <w:r>
        <w:rPr>
          <w:rFonts w:ascii="VNI-Helve" w:hAnsi="VNI-Helve"/>
          <w:spacing w:val="2"/>
          <w:sz w:val="18"/>
        </w:rPr>
        <w:t>g</w:t>
      </w:r>
      <w:r>
        <w:rPr>
          <w:rFonts w:ascii="VNI-Helve" w:hAnsi="VNI-Helve"/>
          <w:sz w:val="18"/>
        </w:rPr>
        <w:t>,</w:t>
      </w:r>
      <w:r>
        <w:rPr>
          <w:rFonts w:ascii="VNI-Helve" w:hAnsi="VNI-Helve"/>
          <w:spacing w:val="15"/>
          <w:sz w:val="18"/>
        </w:rPr>
        <w:t> </w:t>
      </w:r>
      <w:r>
        <w:rPr>
          <w:rFonts w:ascii="VNI-Helve" w:hAnsi="VNI-Helve"/>
          <w:spacing w:val="2"/>
          <w:w w:val="102"/>
          <w:sz w:val="18"/>
        </w:rPr>
        <w:t>ye</w:t>
      </w:r>
      <w:r>
        <w:rPr>
          <w:rFonts w:ascii="VNI-Helve" w:hAnsi="VNI-Helve"/>
          <w:spacing w:val="1"/>
          <w:w w:val="102"/>
          <w:sz w:val="18"/>
        </w:rPr>
        <w:t>å</w:t>
      </w:r>
      <w:r>
        <w:rPr>
          <w:rFonts w:ascii="VNI-Helve" w:hAnsi="VNI-Helve"/>
          <w:sz w:val="18"/>
        </w:rPr>
        <w:t>m </w:t>
      </w:r>
      <w:r>
        <w:rPr>
          <w:rFonts w:ascii="VNI-Helve" w:hAnsi="VNI-Helve"/>
          <w:spacing w:val="2"/>
          <w:w w:val="101"/>
          <w:sz w:val="18"/>
        </w:rPr>
        <w:t>thöù</w:t>
      </w:r>
      <w:r>
        <w:rPr>
          <w:rFonts w:ascii="VNI-Helve" w:hAnsi="VNI-Helve"/>
          <w:w w:val="101"/>
          <w:sz w:val="18"/>
        </w:rPr>
        <w:t>c</w:t>
      </w:r>
      <w:r>
        <w:rPr>
          <w:rFonts w:ascii="VNI-Helve" w:hAnsi="VNI-Helve"/>
          <w:spacing w:val="24"/>
          <w:sz w:val="18"/>
        </w:rPr>
        <w:t> </w:t>
      </w:r>
      <w:r>
        <w:rPr>
          <w:rFonts w:ascii="VNI-Helve" w:hAnsi="VNI-Helve"/>
          <w:spacing w:val="2"/>
          <w:sz w:val="18"/>
        </w:rPr>
        <w:t>t</w:t>
      </w:r>
      <w:r>
        <w:rPr>
          <w:rFonts w:ascii="VNI-Helve" w:hAnsi="VNI-Helve"/>
          <w:spacing w:val="1"/>
          <w:sz w:val="18"/>
        </w:rPr>
        <w:t>ö</w:t>
      </w:r>
      <w:r>
        <w:rPr>
          <w:rFonts w:ascii="VNI-Helve" w:hAnsi="VNI-Helve"/>
          <w:spacing w:val="2"/>
          <w:w w:val="104"/>
          <w:sz w:val="18"/>
        </w:rPr>
        <w:t>ô</w:t>
      </w:r>
      <w:r>
        <w:rPr>
          <w:rFonts w:ascii="VNI-Helve" w:hAnsi="VNI-Helve"/>
          <w:spacing w:val="1"/>
          <w:w w:val="104"/>
          <w:sz w:val="18"/>
        </w:rPr>
        <w:t>û</w:t>
      </w:r>
      <w:r>
        <w:rPr>
          <w:rFonts w:ascii="VNI-Helve" w:hAnsi="VNI-Helve"/>
          <w:spacing w:val="2"/>
          <w:sz w:val="18"/>
        </w:rPr>
        <w:t>ng</w:t>
      </w:r>
      <w:r>
        <w:rPr>
          <w:rFonts w:ascii="VNI-Helve" w:hAnsi="VNI-Helve"/>
          <w:sz w:val="18"/>
        </w:rPr>
        <w:t>,</w:t>
      </w:r>
      <w:r>
        <w:rPr>
          <w:rFonts w:ascii="VNI-Helve" w:hAnsi="VNI-Helve"/>
          <w:spacing w:val="24"/>
          <w:sz w:val="18"/>
        </w:rPr>
        <w:t> </w:t>
      </w:r>
      <w:r>
        <w:rPr>
          <w:rFonts w:ascii="VNI-Helve" w:hAnsi="VNI-Helve"/>
          <w:spacing w:val="1"/>
          <w:sz w:val="18"/>
        </w:rPr>
        <w:t>n</w:t>
      </w:r>
      <w:r>
        <w:rPr>
          <w:rFonts w:ascii="VNI-Helve" w:hAnsi="VNI-Helve"/>
          <w:spacing w:val="2"/>
          <w:sz w:val="18"/>
        </w:rPr>
        <w:t>h</w:t>
      </w:r>
      <w:r>
        <w:rPr>
          <w:rFonts w:ascii="VNI-Helve" w:hAnsi="VNI-Helve"/>
          <w:spacing w:val="2"/>
          <w:w w:val="103"/>
          <w:sz w:val="18"/>
        </w:rPr>
        <w:t>aá</w:t>
      </w:r>
      <w:r>
        <w:rPr>
          <w:rFonts w:ascii="VNI-Helve" w:hAnsi="VNI-Helve"/>
          <w:w w:val="103"/>
          <w:sz w:val="18"/>
        </w:rPr>
        <w:t>t</w:t>
      </w:r>
      <w:r>
        <w:rPr>
          <w:rFonts w:ascii="VNI-Helve" w:hAnsi="VNI-Helve"/>
          <w:spacing w:val="24"/>
          <w:sz w:val="18"/>
        </w:rPr>
        <w:t> </w:t>
      </w:r>
      <w:r>
        <w:rPr>
          <w:rFonts w:ascii="VNI-Helve" w:hAnsi="VNI-Helve"/>
          <w:spacing w:val="2"/>
          <w:sz w:val="18"/>
        </w:rPr>
        <w:t>t</w:t>
      </w:r>
      <w:r>
        <w:rPr>
          <w:rFonts w:ascii="VNI-Helve" w:hAnsi="VNI-Helve"/>
          <w:spacing w:val="1"/>
          <w:sz w:val="18"/>
        </w:rPr>
        <w:t>h</w:t>
      </w:r>
      <w:r>
        <w:rPr>
          <w:rFonts w:ascii="VNI-Helve" w:hAnsi="VNI-Helve"/>
          <w:spacing w:val="2"/>
          <w:sz w:val="18"/>
        </w:rPr>
        <w:t>i</w:t>
      </w:r>
      <w:r>
        <w:rPr>
          <w:rFonts w:ascii="VNI-Helve" w:hAnsi="VNI-Helve"/>
          <w:spacing w:val="1"/>
          <w:sz w:val="18"/>
        </w:rPr>
        <w:t>e</w:t>
      </w:r>
      <w:r>
        <w:rPr>
          <w:rFonts w:ascii="VNI-Helve" w:hAnsi="VNI-Helve"/>
          <w:spacing w:val="2"/>
          <w:w w:val="109"/>
          <w:sz w:val="18"/>
        </w:rPr>
        <w:t>á</w:t>
      </w:r>
      <w:r>
        <w:rPr>
          <w:rFonts w:ascii="VNI-Helve" w:hAnsi="VNI-Helve"/>
          <w:w w:val="109"/>
          <w:sz w:val="18"/>
        </w:rPr>
        <w:t>t</w:t>
      </w:r>
      <w:r>
        <w:rPr>
          <w:rFonts w:ascii="VNI-Helve" w:hAnsi="VNI-Helve"/>
          <w:spacing w:val="25"/>
          <w:sz w:val="18"/>
        </w:rPr>
        <w:t> </w:t>
      </w:r>
      <w:r>
        <w:rPr>
          <w:rFonts w:ascii="VNI-Helve" w:hAnsi="VNI-Helve"/>
          <w:spacing w:val="2"/>
          <w:sz w:val="18"/>
        </w:rPr>
        <w:t>th</w:t>
      </w:r>
      <w:r>
        <w:rPr>
          <w:rFonts w:ascii="VNI-Helve" w:hAnsi="VNI-Helve"/>
          <w:spacing w:val="1"/>
          <w:sz w:val="18"/>
        </w:rPr>
        <w:t>e</w:t>
      </w:r>
      <w:r>
        <w:rPr>
          <w:rFonts w:ascii="VNI-Helve" w:hAnsi="VNI-Helve"/>
          <w:w w:val="333"/>
          <w:sz w:val="18"/>
        </w:rPr>
        <w:t>á</w:t>
      </w:r>
      <w:r>
        <w:rPr>
          <w:rFonts w:ascii="VNI-Helve" w:hAnsi="VNI-Helve"/>
          <w:spacing w:val="25"/>
          <w:sz w:val="18"/>
        </w:rPr>
        <w:t> </w:t>
      </w:r>
      <w:r>
        <w:rPr>
          <w:rFonts w:ascii="VNI-Helve" w:hAnsi="VNI-Helve"/>
          <w:spacing w:val="2"/>
          <w:sz w:val="18"/>
        </w:rPr>
        <w:t>gi</w:t>
      </w:r>
      <w:r>
        <w:rPr>
          <w:rFonts w:ascii="VNI-Helve" w:hAnsi="VNI-Helve"/>
          <w:spacing w:val="1"/>
          <w:sz w:val="18"/>
        </w:rPr>
        <w:t>a</w:t>
      </w:r>
      <w:r>
        <w:rPr>
          <w:rFonts w:ascii="VNI-Helve" w:hAnsi="VNI-Helve"/>
          <w:sz w:val="18"/>
        </w:rPr>
        <w:t>n</w:t>
      </w:r>
      <w:r>
        <w:rPr>
          <w:rFonts w:ascii="VNI-Helve" w:hAnsi="VNI-Helve"/>
          <w:spacing w:val="25"/>
          <w:sz w:val="18"/>
        </w:rPr>
        <w:t> </w:t>
      </w:r>
      <w:r>
        <w:rPr>
          <w:rFonts w:ascii="VNI-Helve" w:hAnsi="VNI-Helve"/>
          <w:spacing w:val="2"/>
          <w:w w:val="101"/>
          <w:sz w:val="18"/>
        </w:rPr>
        <w:t>baá</w:t>
      </w:r>
      <w:r>
        <w:rPr>
          <w:rFonts w:ascii="VNI-Helve" w:hAnsi="VNI-Helve"/>
          <w:w w:val="101"/>
          <w:sz w:val="18"/>
        </w:rPr>
        <w:t>t</w:t>
      </w:r>
      <w:r>
        <w:rPr>
          <w:rFonts w:ascii="VNI-Helve" w:hAnsi="VNI-Helve"/>
          <w:spacing w:val="24"/>
          <w:sz w:val="18"/>
        </w:rPr>
        <w:t> </w:t>
      </w:r>
      <w:r>
        <w:rPr>
          <w:rFonts w:ascii="VNI-Helve" w:hAnsi="VNI-Helve"/>
          <w:spacing w:val="2"/>
          <w:sz w:val="18"/>
        </w:rPr>
        <w:t>kh</w:t>
      </w:r>
      <w:r>
        <w:rPr>
          <w:rFonts w:ascii="VNI-Helve" w:hAnsi="VNI-Helve"/>
          <w:spacing w:val="1"/>
          <w:sz w:val="18"/>
        </w:rPr>
        <w:t>a</w:t>
      </w:r>
      <w:r>
        <w:rPr>
          <w:rFonts w:ascii="VNI-Helve" w:hAnsi="VNI-Helve"/>
          <w:w w:val="333"/>
          <w:sz w:val="18"/>
        </w:rPr>
        <w:t>û</w:t>
      </w:r>
      <w:r>
        <w:rPr>
          <w:rFonts w:ascii="VNI-Helve" w:hAnsi="VNI-Helve"/>
          <w:spacing w:val="25"/>
          <w:sz w:val="18"/>
        </w:rPr>
        <w:t> </w:t>
      </w:r>
      <w:r>
        <w:rPr>
          <w:rFonts w:ascii="VNI-Helve" w:hAnsi="VNI-Helve"/>
          <w:spacing w:val="2"/>
          <w:w w:val="102"/>
          <w:sz w:val="18"/>
        </w:rPr>
        <w:t>laï</w:t>
      </w:r>
      <w:r>
        <w:rPr>
          <w:rFonts w:ascii="VNI-Helve" w:hAnsi="VNI-Helve"/>
          <w:w w:val="102"/>
          <w:sz w:val="18"/>
        </w:rPr>
        <w:t>c</w:t>
      </w:r>
      <w:r>
        <w:rPr>
          <w:rFonts w:ascii="VNI-Helve" w:hAnsi="VNI-Helve"/>
          <w:spacing w:val="25"/>
          <w:sz w:val="18"/>
        </w:rPr>
        <w:t> </w:t>
      </w:r>
      <w:r>
        <w:rPr>
          <w:rFonts w:ascii="VNI-Helve" w:hAnsi="VNI-Helve"/>
          <w:spacing w:val="2"/>
          <w:sz w:val="18"/>
        </w:rPr>
        <w:t>t</w:t>
      </w:r>
      <w:r>
        <w:rPr>
          <w:rFonts w:ascii="VNI-Helve" w:hAnsi="VNI-Helve"/>
          <w:spacing w:val="1"/>
          <w:sz w:val="18"/>
        </w:rPr>
        <w:t>ö</w:t>
      </w:r>
      <w:r>
        <w:rPr>
          <w:rFonts w:ascii="VNI-Helve" w:hAnsi="VNI-Helve"/>
          <w:spacing w:val="2"/>
          <w:w w:val="102"/>
          <w:sz w:val="18"/>
        </w:rPr>
        <w:t>ôû</w:t>
      </w:r>
      <w:r>
        <w:rPr>
          <w:rFonts w:ascii="VNI-Helve" w:hAnsi="VNI-Helve"/>
          <w:spacing w:val="1"/>
          <w:w w:val="102"/>
          <w:sz w:val="18"/>
        </w:rPr>
        <w:t>n</w:t>
      </w:r>
      <w:r>
        <w:rPr>
          <w:rFonts w:ascii="VNI-Helve" w:hAnsi="VNI-Helve"/>
          <w:spacing w:val="2"/>
          <w:sz w:val="18"/>
        </w:rPr>
        <w:t>g</w:t>
      </w:r>
      <w:r>
        <w:rPr>
          <w:rFonts w:ascii="VNI-Helve" w:hAnsi="VNI-Helve"/>
          <w:sz w:val="18"/>
        </w:rPr>
        <w:t>,</w:t>
      </w:r>
      <w:r>
        <w:rPr>
          <w:rFonts w:ascii="VNI-Helve" w:hAnsi="VNI-Helve"/>
          <w:spacing w:val="25"/>
          <w:sz w:val="18"/>
        </w:rPr>
        <w:t> </w:t>
      </w:r>
      <w:r>
        <w:rPr>
          <w:rFonts w:ascii="VNI-Helve" w:hAnsi="VNI-Helve"/>
          <w:spacing w:val="2"/>
          <w:sz w:val="18"/>
        </w:rPr>
        <w:t>ñ</w:t>
      </w:r>
      <w:r>
        <w:rPr>
          <w:rFonts w:ascii="VNI-Helve" w:hAnsi="VNI-Helve"/>
          <w:sz w:val="18"/>
        </w:rPr>
        <w:t>o</w:t>
      </w:r>
      <w:r>
        <w:rPr>
          <w:rFonts w:ascii="VNI-Helve" w:hAnsi="VNI-Helve"/>
          <w:spacing w:val="2"/>
          <w:w w:val="102"/>
          <w:sz w:val="18"/>
        </w:rPr>
        <w:t>aï</w:t>
      </w:r>
      <w:r>
        <w:rPr>
          <w:rFonts w:ascii="VNI-Helve" w:hAnsi="VNI-Helve"/>
          <w:w w:val="102"/>
          <w:sz w:val="18"/>
        </w:rPr>
        <w:t>n</w:t>
      </w:r>
      <w:r>
        <w:rPr>
          <w:rFonts w:ascii="VNI-Helve" w:hAnsi="VNI-Helve"/>
          <w:spacing w:val="25"/>
          <w:sz w:val="18"/>
        </w:rPr>
        <w:t> </w:t>
      </w:r>
      <w:r>
        <w:rPr>
          <w:rFonts w:ascii="VNI-Helve" w:hAnsi="VNI-Helve"/>
          <w:spacing w:val="2"/>
          <w:sz w:val="18"/>
        </w:rPr>
        <w:t>tö</w:t>
      </w:r>
      <w:r>
        <w:rPr>
          <w:rFonts w:ascii="VNI-Helve" w:hAnsi="VNI-Helve"/>
          <w:spacing w:val="1"/>
          <w:sz w:val="18"/>
        </w:rPr>
        <w:t>ô</w:t>
      </w:r>
      <w:r>
        <w:rPr>
          <w:rFonts w:ascii="VNI-Helve" w:hAnsi="VNI-Helve"/>
          <w:spacing w:val="2"/>
          <w:w w:val="333"/>
          <w:sz w:val="18"/>
        </w:rPr>
        <w:t>û</w:t>
      </w:r>
      <w:r>
        <w:rPr>
          <w:rFonts w:ascii="VNI-Helve" w:hAnsi="VNI-Helve"/>
          <w:spacing w:val="1"/>
          <w:sz w:val="18"/>
        </w:rPr>
        <w:t>n</w:t>
      </w:r>
      <w:r>
        <w:rPr>
          <w:rFonts w:ascii="VNI-Helve" w:hAnsi="VNI-Helve"/>
          <w:spacing w:val="2"/>
          <w:sz w:val="18"/>
        </w:rPr>
        <w:t>g</w:t>
      </w:r>
      <w:r>
        <w:rPr>
          <w:rFonts w:ascii="VNI-Helve" w:hAnsi="VNI-Helve"/>
          <w:sz w:val="18"/>
        </w:rPr>
        <w:t>,</w:t>
      </w:r>
      <w:r>
        <w:rPr>
          <w:rFonts w:ascii="VNI-Helve" w:hAnsi="VNI-Helve"/>
          <w:spacing w:val="25"/>
          <w:sz w:val="18"/>
        </w:rPr>
        <w:t> </w:t>
      </w:r>
      <w:r>
        <w:rPr>
          <w:rFonts w:ascii="VNI-Helve" w:hAnsi="VNI-Helve"/>
          <w:spacing w:val="2"/>
          <w:sz w:val="18"/>
        </w:rPr>
        <w:t>l</w:t>
      </w:r>
      <w:r>
        <w:rPr>
          <w:rFonts w:ascii="VNI-Helve" w:hAnsi="VNI-Helve"/>
          <w:sz w:val="18"/>
        </w:rPr>
        <w:t>y</w:t>
      </w:r>
      <w:r>
        <w:rPr>
          <w:rFonts w:ascii="VNI-Helve" w:hAnsi="VNI-Helve"/>
          <w:spacing w:val="26"/>
          <w:sz w:val="18"/>
        </w:rPr>
        <w:t> </w:t>
      </w:r>
      <w:r>
        <w:rPr>
          <w:rFonts w:ascii="VNI-Helve" w:hAnsi="VNI-Helve"/>
          <w:spacing w:val="1"/>
          <w:sz w:val="18"/>
        </w:rPr>
        <w:t>t</w:t>
      </w:r>
      <w:r>
        <w:rPr>
          <w:rFonts w:ascii="VNI-Helve" w:hAnsi="VNI-Helve"/>
          <w:spacing w:val="2"/>
          <w:w w:val="102"/>
          <w:sz w:val="18"/>
        </w:rPr>
        <w:t>öô</w:t>
      </w:r>
      <w:r>
        <w:rPr>
          <w:rFonts w:ascii="VNI-Helve" w:hAnsi="VNI-Helve"/>
          <w:spacing w:val="1"/>
          <w:w w:val="102"/>
          <w:sz w:val="18"/>
        </w:rPr>
        <w:t>û</w:t>
      </w:r>
      <w:r>
        <w:rPr>
          <w:rFonts w:ascii="VNI-Helve" w:hAnsi="VNI-Helve"/>
          <w:spacing w:val="2"/>
          <w:sz w:val="18"/>
        </w:rPr>
        <w:t>ng</w:t>
      </w:r>
      <w:r>
        <w:rPr>
          <w:rFonts w:ascii="VNI-Helve" w:hAnsi="VNI-Helve"/>
          <w:sz w:val="18"/>
        </w:rPr>
        <w:t>,</w:t>
      </w:r>
      <w:r>
        <w:rPr>
          <w:rFonts w:ascii="VNI-Helve" w:hAnsi="VNI-Helve"/>
          <w:spacing w:val="24"/>
          <w:sz w:val="18"/>
        </w:rPr>
        <w:t> </w:t>
      </w:r>
      <w:r>
        <w:rPr>
          <w:rFonts w:ascii="VNI-Helve" w:hAnsi="VNI-Helve"/>
          <w:spacing w:val="1"/>
          <w:sz w:val="18"/>
        </w:rPr>
        <w:t>d</w:t>
      </w:r>
      <w:r>
        <w:rPr>
          <w:rFonts w:ascii="VNI-Helve" w:hAnsi="VNI-Helve"/>
          <w:spacing w:val="2"/>
          <w:sz w:val="18"/>
        </w:rPr>
        <w:t>i</w:t>
      </w:r>
      <w:r>
        <w:rPr>
          <w:rFonts w:ascii="VNI-Helve" w:hAnsi="VNI-Helve"/>
          <w:spacing w:val="1"/>
          <w:sz w:val="18"/>
        </w:rPr>
        <w:t>e</w:t>
      </w:r>
      <w:r>
        <w:rPr>
          <w:rFonts w:ascii="VNI-Helve" w:hAnsi="VNI-Helve"/>
          <w:spacing w:val="2"/>
          <w:w w:val="333"/>
          <w:sz w:val="18"/>
        </w:rPr>
        <w:t>ä</w:t>
      </w:r>
      <w:r>
        <w:rPr>
          <w:rFonts w:ascii="VNI-Helve" w:hAnsi="VNI-Helve"/>
          <w:sz w:val="18"/>
        </w:rPr>
        <w:t>t </w:t>
      </w:r>
      <w:r>
        <w:rPr>
          <w:rFonts w:ascii="VNI-Helve" w:hAnsi="VNI-Helve"/>
          <w:w w:val="105"/>
          <w:sz w:val="18"/>
        </w:rPr>
        <w:t>töôûng.</w:t>
      </w:r>
    </w:p>
    <w:p>
      <w:pPr>
        <w:spacing w:after="0" w:line="264" w:lineRule="auto"/>
        <w:jc w:val="both"/>
        <w:rPr>
          <w:rFonts w:ascii="VNI-Helve" w:hAnsi="VNI-Helve"/>
          <w:sz w:val="18"/>
        </w:rPr>
        <w:sectPr>
          <w:pgSz w:w="11910" w:h="16840"/>
          <w:pgMar w:header="794" w:footer="0" w:top="1100" w:bottom="280" w:left="1680" w:right="1680"/>
        </w:sectPr>
      </w:pPr>
    </w:p>
    <w:p>
      <w:pPr>
        <w:pStyle w:val="BodyText"/>
        <w:spacing w:before="4"/>
        <w:rPr>
          <w:rFonts w:ascii="VNI-Helve"/>
          <w:sz w:val="15"/>
        </w:rPr>
      </w:pPr>
    </w:p>
    <w:p>
      <w:pPr>
        <w:spacing w:after="0"/>
        <w:rPr>
          <w:rFonts w:ascii="VNI-Helve"/>
          <w:sz w:val="15"/>
        </w:rPr>
        <w:sectPr>
          <w:pgSz w:w="11910" w:h="16840"/>
          <w:pgMar w:header="794" w:footer="0" w:top="1100" w:bottom="280" w:left="1680" w:right="1680"/>
        </w:sectPr>
      </w:pPr>
    </w:p>
    <w:p>
      <w:pPr>
        <w:pStyle w:val="BodyText"/>
        <w:spacing w:before="9"/>
        <w:rPr>
          <w:rFonts w:ascii="VNI-Helve"/>
          <w:sz w:val="30"/>
        </w:rPr>
      </w:pPr>
    </w:p>
    <w:p>
      <w:pPr>
        <w:pStyle w:val="BodyText"/>
        <w:spacing w:before="0"/>
        <w:ind w:left="757"/>
      </w:pPr>
      <w:r>
        <w:rPr/>
        <w:t>ñoäc.</w:t>
      </w:r>
    </w:p>
    <w:p>
      <w:pPr>
        <w:pStyle w:val="BodyText"/>
        <w:spacing w:before="100"/>
        <w:ind w:left="93"/>
      </w:pPr>
      <w:r>
        <w:rPr/>
        <w:br w:type="column"/>
      </w:r>
      <w:r>
        <w:rPr/>
        <w:t>Moät</w:t>
      </w:r>
      <w:r>
        <w:rPr>
          <w:spacing w:val="48"/>
        </w:rPr>
        <w:t> </w:t>
      </w:r>
      <w:r>
        <w:rPr/>
        <w:t>thôøi,</w:t>
      </w:r>
      <w:r>
        <w:rPr>
          <w:spacing w:val="48"/>
        </w:rPr>
        <w:t> </w:t>
      </w:r>
      <w:r>
        <w:rPr/>
        <w:t>Phaät</w:t>
      </w:r>
      <w:r>
        <w:rPr>
          <w:spacing w:val="49"/>
        </w:rPr>
        <w:t> </w:t>
      </w:r>
      <w:r>
        <w:rPr/>
        <w:t>ôû</w:t>
      </w:r>
      <w:r>
        <w:rPr>
          <w:spacing w:val="48"/>
        </w:rPr>
        <w:t> </w:t>
      </w:r>
      <w:r>
        <w:rPr/>
        <w:t>taïi</w:t>
      </w:r>
      <w:r>
        <w:rPr>
          <w:spacing w:val="50"/>
        </w:rPr>
        <w:t> </w:t>
      </w:r>
      <w:r>
        <w:rPr/>
        <w:t>nöôùc</w:t>
      </w:r>
      <w:r>
        <w:rPr>
          <w:spacing w:val="49"/>
        </w:rPr>
        <w:t> </w:t>
      </w:r>
      <w:r>
        <w:rPr/>
        <w:t>Xaù-veä,</w:t>
      </w:r>
      <w:r>
        <w:rPr>
          <w:spacing w:val="48"/>
        </w:rPr>
        <w:t> </w:t>
      </w:r>
      <w:r>
        <w:rPr/>
        <w:t>trong</w:t>
      </w:r>
      <w:r>
        <w:rPr>
          <w:spacing w:val="49"/>
        </w:rPr>
        <w:t> </w:t>
      </w:r>
      <w:r>
        <w:rPr/>
        <w:t>vöôøn</w:t>
      </w:r>
      <w:r>
        <w:rPr>
          <w:spacing w:val="48"/>
        </w:rPr>
        <w:t> </w:t>
      </w:r>
      <w:r>
        <w:rPr/>
        <w:t>Kyø</w:t>
      </w:r>
      <w:r>
        <w:rPr>
          <w:spacing w:val="49"/>
        </w:rPr>
        <w:t> </w:t>
      </w:r>
      <w:r>
        <w:rPr/>
        <w:t>thoï</w:t>
      </w:r>
      <w:r>
        <w:rPr>
          <w:spacing w:val="48"/>
        </w:rPr>
        <w:t> </w:t>
      </w:r>
      <w:r>
        <w:rPr/>
        <w:t>Caáp</w:t>
      </w:r>
      <w:r>
        <w:rPr>
          <w:spacing w:val="49"/>
        </w:rPr>
        <w:t> </w:t>
      </w:r>
      <w:r>
        <w:rPr>
          <w:spacing w:val="2"/>
        </w:rPr>
        <w:t>coâ</w:t>
      </w:r>
    </w:p>
    <w:p>
      <w:pPr>
        <w:pStyle w:val="BodyText"/>
        <w:spacing w:before="6"/>
        <w:rPr>
          <w:sz w:val="26"/>
        </w:rPr>
      </w:pPr>
    </w:p>
    <w:p>
      <w:pPr>
        <w:pStyle w:val="BodyText"/>
        <w:spacing w:before="0"/>
        <w:ind w:left="93"/>
      </w:pPr>
      <w:r>
        <w:rPr/>
        <w:t>Baáy  giôø  coù  moät  Tyø-kheo  ñi  ñeán  Theá  Toân,  cuùi  ñaàu  laïy</w:t>
      </w:r>
      <w:r>
        <w:rPr>
          <w:spacing w:val="39"/>
        </w:rPr>
        <w:t> </w:t>
      </w:r>
      <w:r>
        <w:rPr/>
        <w:t>döôùi</w:t>
      </w:r>
    </w:p>
    <w:p>
      <w:pPr>
        <w:spacing w:after="0"/>
        <w:sectPr>
          <w:type w:val="continuous"/>
          <w:pgSz w:w="11910" w:h="16840"/>
          <w:pgMar w:top="1080" w:bottom="280" w:left="1680" w:right="1680"/>
          <w:cols w:num="2" w:equalWidth="0">
            <w:col w:w="1192" w:space="40"/>
            <w:col w:w="7318"/>
          </w:cols>
        </w:sectPr>
      </w:pPr>
    </w:p>
    <w:p>
      <w:pPr>
        <w:pStyle w:val="BodyText"/>
        <w:spacing w:before="1"/>
        <w:ind w:left="757"/>
        <w:jc w:val="both"/>
      </w:pPr>
      <w:r>
        <w:rPr/>
        <w:t>chaân, roài ngoài xuoáng moät beân.</w:t>
      </w:r>
    </w:p>
    <w:p>
      <w:pPr>
        <w:pStyle w:val="BodyText"/>
        <w:spacing w:before="35"/>
        <w:ind w:left="1324"/>
        <w:jc w:val="both"/>
      </w:pPr>
      <w:r>
        <w:rPr/>
        <w:t>Roài Tyø-kheo naøy baïch Theá Toân:</w:t>
      </w:r>
    </w:p>
    <w:p>
      <w:pPr>
        <w:pStyle w:val="BodyText"/>
        <w:spacing w:before="33"/>
        <w:ind w:left="757" w:right="696" w:firstLine="567"/>
        <w:jc w:val="both"/>
      </w:pPr>
      <w:r>
        <w:rPr/>
        <w:t>–Nhö Lai hoâm nay daïy caùc Tyø-kheo phaùp möôøi töôûng. Nhöõng   ai tu haønh coù theå ñoaïn tröø caùc laäu, thaønh haïnh voâ laäu. Theá Toân, </w:t>
      </w:r>
      <w:r>
        <w:rPr>
          <w:spacing w:val="2"/>
        </w:rPr>
        <w:t>nhö </w:t>
      </w:r>
      <w:r>
        <w:rPr/>
        <w:t>con thì khoâng coù khaû naêng tu haønh caùc töôûng naøy. Sôû dó vì duïc taâm  cuûa con quaù nhieàu, thaân yù höøng höïc khoâng theå yeân nghæ.</w:t>
      </w:r>
    </w:p>
    <w:p>
      <w:pPr>
        <w:pStyle w:val="BodyText"/>
        <w:ind w:left="1324"/>
        <w:jc w:val="both"/>
      </w:pPr>
      <w:r>
        <w:rPr/>
        <w:t>Baáy giôø Theá Toân noùi vôùi Tyø-kheo </w:t>
      </w:r>
      <w:r>
        <w:rPr>
          <w:spacing w:val="17"/>
        </w:rPr>
        <w:t> </w:t>
      </w:r>
      <w:r>
        <w:rPr/>
        <w:t>aáy:</w:t>
      </w:r>
    </w:p>
    <w:p>
      <w:pPr>
        <w:pStyle w:val="BodyText"/>
        <w:ind w:left="757" w:right="697" w:firstLine="567"/>
        <w:jc w:val="both"/>
      </w:pPr>
      <w:r>
        <w:rPr/>
        <w:t>–Ngöôøi haõy xaû boû töôûng veà maø tö duy töôûng veà baát tònh; </w:t>
      </w:r>
      <w:r>
        <w:rPr>
          <w:spacing w:val="2"/>
        </w:rPr>
        <w:t>xaû </w:t>
      </w:r>
      <w:r>
        <w:rPr/>
        <w:t>töôûng veà thöôøng maø tö duy töôûng veà voâ thöôøng; xaû höõu ngaõ öôûng </w:t>
      </w:r>
      <w:r>
        <w:rPr>
          <w:spacing w:val="2"/>
        </w:rPr>
        <w:t>maø </w:t>
      </w:r>
      <w:r>
        <w:rPr/>
        <w:t>tö duy voâ ngaõ töôûng,  xaû khaû laïc töôûng maø tö duy baát khaû laïc töôûng.  Vì sao? Neáu Tyø-kheo tö duy tònh töôûng, duïc taâm lieàn höøng höïc; neáu   tö duy baát tònh töôûng, seõ khoâng coù duïc</w:t>
      </w:r>
      <w:r>
        <w:rPr>
          <w:spacing w:val="40"/>
        </w:rPr>
        <w:t> </w:t>
      </w:r>
      <w:r>
        <w:rPr/>
        <w:t>taâm.</w:t>
      </w:r>
    </w:p>
    <w:p>
      <w:pPr>
        <w:pStyle w:val="BodyText"/>
        <w:ind w:left="757" w:right="693" w:firstLine="567"/>
        <w:jc w:val="both"/>
      </w:pPr>
      <w:r>
        <w:rPr/>
        <w:t>Tyø-kheo neân bieát, duïc laø baát tònh, nhö ñoáng phaân kia; duïc </w:t>
      </w:r>
      <w:r>
        <w:rPr>
          <w:spacing w:val="2"/>
        </w:rPr>
        <w:t>nhö </w:t>
      </w:r>
      <w:r>
        <w:rPr/>
        <w:t>con saùo baét chöôùc gioïng noùi; duïc khoâng ñeán ñaùp, laïi nhö raén ñoäc kia; duïc nhö aûo thuaät, nhö tuyeát tan döôùi naéng. Haõy nieäm xaû boû duïc </w:t>
      </w:r>
      <w:r>
        <w:rPr>
          <w:spacing w:val="2"/>
        </w:rPr>
        <w:t>nhö </w:t>
      </w:r>
      <w:r>
        <w:rPr/>
        <w:t>vaát boû trong baõi tha ma. Duïc trôû laïi haïi mình nhö raén chöùa chaát ñoäc. Duïc khoâng bieát chaùn nhö khaùt maø uoáng nöôùc maën. Duïc khoù ñöôïc   thoûa maõn nhö bieån nuoát soâng. Duïc coù nhieàu tai hoïa nhö xoùm La-saùt. Duïc nhö keû thuø haõy neân traùnh xa. Duïc nhö moït chuùt maät ngoït dính  treân löôõi dao. Duïc khoâng ñaùng yeâu nhö xöông traéng treân ñöôøng. Duïc hieän ngoaïi hình nhö hoa moïc trong nhaø xí. Duïc khoâng chaân thaät </w:t>
      </w:r>
      <w:r>
        <w:rPr>
          <w:spacing w:val="2"/>
        </w:rPr>
        <w:t>nhö </w:t>
      </w:r>
      <w:r>
        <w:rPr/>
        <w:t>bình veõ kia beân trong chöùa ñoà hoâi thoái, beân ngoaøi troâng ñeïp ñeõ. Duïc khoâng beàn chaéc nhö ñoáng boït nöôùc. Cho neân, Tyø-kheo, haõy nieäm töôûng traùnh xa töôûng tham</w:t>
      </w:r>
      <w:r>
        <w:rPr>
          <w:spacing w:val="20"/>
        </w:rPr>
        <w:t> </w:t>
      </w:r>
      <w:r>
        <w:rPr/>
        <w:t>duïc.</w:t>
      </w:r>
    </w:p>
    <w:p>
      <w:pPr>
        <w:pStyle w:val="BodyText"/>
        <w:spacing w:before="33"/>
        <w:ind w:left="757" w:right="695" w:firstLine="567"/>
        <w:jc w:val="both"/>
      </w:pPr>
      <w:r>
        <w:rPr/>
        <w:t>Tyø-kheo, nay oâng haõy nhôù, xöa oâng ñaõ phuïng haønh möôøi töôûng nôi Phaät ca-dieáp. Hoâm nay haõy laëp laïi tö duy möôøi töôûng, taâm giaûi thoaùt khoûi höõu laäu.</w:t>
      </w:r>
    </w:p>
    <w:p>
      <w:pPr>
        <w:pStyle w:val="BodyText"/>
        <w:spacing w:before="35"/>
        <w:ind w:left="757" w:right="696" w:firstLine="567"/>
        <w:jc w:val="both"/>
      </w:pPr>
      <w:r>
        <w:rPr/>
        <w:t>Luùc baáy giôø, Tyø-kheo aáy buoàn raàu rôi leä khoâng caàm ñöôïc, töùc  thì cuùi ñaàu laïy döôùi chaân Phaät, baïch Theá</w:t>
      </w:r>
      <w:r>
        <w:rPr>
          <w:spacing w:val="47"/>
        </w:rPr>
        <w:t> </w:t>
      </w:r>
      <w:r>
        <w:rPr/>
        <w:t>Toân:</w:t>
      </w:r>
    </w:p>
    <w:p>
      <w:pPr>
        <w:pStyle w:val="BodyText"/>
        <w:ind w:left="1324"/>
        <w:jc w:val="both"/>
      </w:pPr>
      <w:r>
        <w:rPr/>
        <w:t>–Vaâng, baïch Theá Toân. Con chaát chöùa ngu hoaëc ñaõ laâu. Nhö Lai</w:t>
      </w:r>
    </w:p>
    <w:p>
      <w:pPr>
        <w:pStyle w:val="BodyText"/>
        <w:spacing w:before="0"/>
        <w:rPr>
          <w:sz w:val="20"/>
        </w:rPr>
      </w:pPr>
    </w:p>
    <w:p>
      <w:pPr>
        <w:pStyle w:val="BodyText"/>
        <w:spacing w:before="7"/>
        <w:rPr>
          <w:sz w:val="29"/>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type w:val="continuous"/>
          <w:pgSz w:w="11910" w:h="16840"/>
          <w:pgMar w:top="1080" w:bottom="280" w:left="1680" w:right="1680"/>
        </w:sectPr>
      </w:pPr>
    </w:p>
    <w:p>
      <w:pPr>
        <w:pStyle w:val="BodyText"/>
        <w:spacing w:before="11"/>
        <w:rPr>
          <w:rFonts w:ascii="Times New Roman"/>
          <w:sz w:val="17"/>
        </w:rPr>
      </w:pPr>
    </w:p>
    <w:p>
      <w:pPr>
        <w:pStyle w:val="BodyText"/>
        <w:spacing w:before="100"/>
        <w:ind w:left="699" w:right="753"/>
        <w:jc w:val="both"/>
      </w:pPr>
      <w:r>
        <w:rPr/>
        <w:t>töï thaân thuyeát möôøi töôûng, con môùi coù theå xa lìa duïc. nay con xin    saùm hoái, veà sau khoâng coøn taùi phaïm. Cuùi xin Nhö Lai chaáp nhaän </w:t>
      </w:r>
      <w:r>
        <w:rPr>
          <w:spacing w:val="2"/>
        </w:rPr>
        <w:t>söï </w:t>
      </w:r>
      <w:r>
        <w:rPr/>
        <w:t>saùm hoái loãi laàm nghieâm troïng naøy; löôïng thöù cho ñieàu maø con baát   caäp.</w:t>
      </w:r>
    </w:p>
    <w:p>
      <w:pPr>
        <w:pStyle w:val="BodyText"/>
        <w:spacing w:before="33"/>
        <w:ind w:left="1267"/>
        <w:jc w:val="both"/>
      </w:pPr>
      <w:r>
        <w:rPr/>
        <w:t>Phaät baûo Tyø-kheo:</w:t>
      </w:r>
    </w:p>
    <w:p>
      <w:pPr>
        <w:pStyle w:val="BodyText"/>
        <w:ind w:left="699" w:right="755" w:firstLine="567"/>
        <w:jc w:val="both"/>
      </w:pPr>
      <w:r>
        <w:rPr/>
        <w:t>–Ta nhaän söï söûa loãi cuûa oâng. Haõy chôù taùi phaïm. Laïi nöõa, </w:t>
      </w:r>
      <w:r>
        <w:rPr>
          <w:spacing w:val="2"/>
        </w:rPr>
        <w:t>Nhö </w:t>
      </w:r>
      <w:r>
        <w:rPr/>
        <w:t>Lai ñaõ daïy oâng möôøi töôûng, maø oâng khoâng chòu phuïng</w:t>
      </w:r>
      <w:r>
        <w:rPr>
          <w:spacing w:val="9"/>
        </w:rPr>
        <w:t> </w:t>
      </w:r>
      <w:r>
        <w:rPr/>
        <w:t>trì.</w:t>
      </w:r>
    </w:p>
    <w:p>
      <w:pPr>
        <w:pStyle w:val="BodyText"/>
        <w:ind w:left="699" w:right="754" w:firstLine="567"/>
        <w:jc w:val="both"/>
      </w:pPr>
      <w:r>
        <w:rPr/>
        <w:t>Tyø-kheo kia sau khi nghe Theá Toân giaùo giôùi, soáng nôi choã nhaøn tónh, töï mình khaéc kyû tö duy, vì muïc ñích maø thieän gia nam töû caïo </w:t>
      </w:r>
      <w:r>
        <w:rPr>
          <w:spacing w:val="2"/>
        </w:rPr>
        <w:t>boû </w:t>
      </w:r>
      <w:r>
        <w:rPr/>
        <w:t>raâu toùc, khoaùc ba phaùp y, tu phaïm haïnh voâ thöôïng, aáy laø muoán ñaït thaønh sôû nguyeän, nhö thaät bieát: “Sinh töû ñaõ heát, phaïm haïnh ñaõ laäp, ñieàu caàn laøm ñaõ laøm xong, khoâng coøn taùi sinh nöõa.” Baáy giôø Tyø-   kheo thaønh</w:t>
      </w:r>
      <w:r>
        <w:rPr>
          <w:spacing w:val="6"/>
        </w:rPr>
        <w:t> </w:t>
      </w:r>
      <w:r>
        <w:rPr/>
        <w:t>A-la-haùn.</w:t>
      </w:r>
    </w:p>
    <w:p>
      <w:pPr>
        <w:pStyle w:val="BodyText"/>
        <w:ind w:left="699" w:right="755" w:firstLine="567"/>
        <w:jc w:val="both"/>
      </w:pPr>
      <w:r>
        <w:rPr/>
        <w:t>Baáy giôø caùc Tyø-kheo nghe nhöõng ñieàu Phaät daïy,  hoan  </w:t>
      </w:r>
      <w:r>
        <w:rPr>
          <w:spacing w:val="2"/>
        </w:rPr>
        <w:t>hyû  </w:t>
      </w:r>
      <w:r>
        <w:rPr/>
        <w:t>phuïng</w:t>
      </w:r>
      <w:r>
        <w:rPr>
          <w:spacing w:val="3"/>
        </w:rPr>
        <w:t> </w:t>
      </w:r>
      <w:r>
        <w:rPr>
          <w:spacing w:val="2"/>
        </w:rPr>
        <w:t>haønh.</w:t>
      </w:r>
    </w:p>
    <w:p>
      <w:pPr>
        <w:pStyle w:val="BodyText"/>
        <w:spacing w:before="9"/>
        <w:rPr>
          <w:sz w:val="10"/>
        </w:rPr>
      </w:pPr>
    </w:p>
    <w:p>
      <w:pPr>
        <w:pStyle w:val="Heading3"/>
        <w:spacing w:before="99"/>
        <w:ind w:right="59"/>
      </w:pPr>
      <w:r>
        <w:rPr>
          <w:w w:val="99"/>
        </w:rPr>
        <w:t></w:t>
      </w:r>
    </w:p>
    <w:p>
      <w:pPr>
        <w:pStyle w:val="BodyText"/>
        <w:spacing w:before="0"/>
        <w:rPr>
          <w:rFonts w:ascii="Symbol" w:hAnsi="Symbol"/>
          <w:sz w:val="20"/>
        </w:rPr>
      </w:pPr>
    </w:p>
    <w:p>
      <w:pPr>
        <w:pStyle w:val="BodyText"/>
        <w:spacing w:before="11"/>
        <w:rPr>
          <w:rFonts w:ascii="Symbol" w:hAnsi="Symbol"/>
          <w:sz w:val="19"/>
        </w:rPr>
      </w:pPr>
    </w:p>
    <w:p>
      <w:pPr>
        <w:spacing w:after="0"/>
        <w:rPr>
          <w:rFonts w:ascii="Symbol" w:hAnsi="Symbol"/>
          <w:sz w:val="19"/>
        </w:rPr>
        <w:sectPr>
          <w:pgSz w:w="11910" w:h="16840"/>
          <w:pgMar w:header="794" w:footer="0" w:top="1100" w:bottom="280" w:left="1680" w:right="1680"/>
        </w:sectPr>
      </w:pPr>
    </w:p>
    <w:p>
      <w:pPr>
        <w:pStyle w:val="BodyText"/>
        <w:spacing w:before="100"/>
        <w:ind w:left="1267"/>
      </w:pPr>
      <w:r>
        <w:rPr/>
        <w:t>Keä toùm taét:</w:t>
      </w:r>
    </w:p>
    <w:p>
      <w:pPr>
        <w:pStyle w:val="BodyText"/>
        <w:spacing w:before="0"/>
        <w:rPr>
          <w:sz w:val="33"/>
        </w:rPr>
      </w:pPr>
      <w:r>
        <w:rPr/>
        <w:br w:type="column"/>
      </w:r>
      <w:r>
        <w:rPr>
          <w:sz w:val="33"/>
        </w:rPr>
      </w:r>
    </w:p>
    <w:p>
      <w:pPr>
        <w:spacing w:line="254" w:lineRule="auto" w:before="1"/>
        <w:ind w:left="487" w:right="2933" w:firstLine="0"/>
        <w:jc w:val="left"/>
        <w:rPr>
          <w:rFonts w:ascii="VNI-Times" w:hAnsi="VNI-Times"/>
          <w:i/>
          <w:sz w:val="24"/>
        </w:rPr>
      </w:pPr>
      <w:r>
        <w:rPr>
          <w:rFonts w:ascii="VNI-Times" w:hAnsi="VNI-Times"/>
          <w:i/>
          <w:sz w:val="24"/>
        </w:rPr>
        <w:t>Keát caám, Hieàn thaùnh cö </w:t>
      </w:r>
      <w:r>
        <w:rPr>
          <w:rFonts w:ascii="VNI-Times" w:hAnsi="VNI-Times"/>
          <w:i/>
          <w:sz w:val="24"/>
        </w:rPr>
        <w:t>Hai löïc vaø möôøi nieäm</w:t>
      </w:r>
    </w:p>
    <w:p>
      <w:pPr>
        <w:spacing w:line="254" w:lineRule="auto" w:before="0"/>
        <w:ind w:left="487" w:right="2355" w:firstLine="0"/>
        <w:jc w:val="left"/>
        <w:rPr>
          <w:rFonts w:ascii="VNI-Times" w:hAnsi="VNI-Times"/>
          <w:i/>
          <w:sz w:val="24"/>
        </w:rPr>
      </w:pPr>
      <w:r>
        <w:rPr>
          <w:rFonts w:ascii="VNI-Times" w:hAnsi="VNI-Times"/>
          <w:i/>
          <w:sz w:val="24"/>
        </w:rPr>
        <w:t>Thaân quoác, khoâng quaùi ngaïi </w:t>
      </w:r>
      <w:r>
        <w:rPr>
          <w:rFonts w:ascii="VNI-Times" w:hAnsi="VNI-Times"/>
          <w:i/>
          <w:sz w:val="24"/>
        </w:rPr>
        <w:t>Möôøi luaân töôûng, quaùn töôûng.</w:t>
      </w:r>
    </w:p>
    <w:p>
      <w:pPr>
        <w:pStyle w:val="BodyText"/>
        <w:spacing w:before="221"/>
        <w:ind w:left="1655"/>
        <w:rPr>
          <w:rFonts w:ascii="Wingdings" w:hAnsi="Wingdings"/>
        </w:rPr>
      </w:pPr>
      <w:r>
        <w:rPr>
          <w:rFonts w:ascii="Wingdings" w:hAnsi="Wingdings"/>
        </w:rPr>
        <w:t></w:t>
      </w:r>
    </w:p>
    <w:p>
      <w:pPr>
        <w:spacing w:after="0"/>
        <w:rPr>
          <w:rFonts w:ascii="Wingdings" w:hAnsi="Wingdings"/>
        </w:rPr>
        <w:sectPr>
          <w:type w:val="continuous"/>
          <w:pgSz w:w="11910" w:h="16840"/>
          <w:pgMar w:top="1080" w:bottom="280" w:left="1680" w:right="1680"/>
          <w:cols w:num="2" w:equalWidth="0">
            <w:col w:w="2440" w:space="40"/>
            <w:col w:w="6070"/>
          </w:cols>
        </w:sect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5"/>
        </w:rPr>
      </w:pPr>
    </w:p>
    <w:p>
      <w:pPr>
        <w:pStyle w:val="Heading2"/>
        <w:ind w:left="55" w:right="0"/>
      </w:pPr>
      <w:r>
        <w:rPr/>
        <w:t>KINH TAÊNG NHAÁT A-HAØM</w:t>
      </w:r>
    </w:p>
    <w:p>
      <w:pPr>
        <w:spacing w:before="239"/>
        <w:ind w:left="54" w:right="0" w:firstLine="0"/>
        <w:jc w:val="center"/>
        <w:rPr>
          <w:rFonts w:ascii="VNI-Goudy" w:hAnsi="VNI-Goudy"/>
          <w:b/>
          <w:sz w:val="24"/>
        </w:rPr>
      </w:pPr>
      <w:r>
        <w:rPr>
          <w:rFonts w:ascii="VNI-Goudy" w:hAnsi="VNI-Goudy"/>
          <w:b/>
          <w:sz w:val="24"/>
        </w:rPr>
        <w:t>QUYEÅN 43</w:t>
      </w:r>
    </w:p>
    <w:p>
      <w:pPr>
        <w:spacing w:line="528" w:lineRule="auto" w:before="241"/>
        <w:ind w:left="2974" w:right="2917" w:firstLine="0"/>
        <w:jc w:val="center"/>
        <w:rPr>
          <w:rFonts w:ascii="VNI-Goudy" w:hAnsi="VNI-Goudy"/>
          <w:b/>
          <w:sz w:val="22"/>
        </w:rPr>
      </w:pPr>
      <w:r>
        <w:rPr>
          <w:rFonts w:ascii="VNI-Goudy" w:hAnsi="VNI-Goudy"/>
          <w:b/>
          <w:sz w:val="22"/>
        </w:rPr>
        <w:t>Phaåm 47: THIEÄN AÙC KINH SOÁ 1</w:t>
      </w:r>
    </w:p>
    <w:p>
      <w:pPr>
        <w:spacing w:after="0" w:line="528" w:lineRule="auto"/>
        <w:jc w:val="center"/>
        <w:rPr>
          <w:rFonts w:ascii="VNI-Goudy" w:hAnsi="VNI-Goudy"/>
          <w:sz w:val="22"/>
        </w:rPr>
        <w:sectPr>
          <w:pgSz w:w="11910" w:h="16840"/>
          <w:pgMar w:header="794" w:footer="0" w:top="1100" w:bottom="280" w:left="1680" w:right="1680"/>
        </w:sectPr>
      </w:pPr>
    </w:p>
    <w:p>
      <w:pPr>
        <w:pStyle w:val="BodyText"/>
        <w:spacing w:before="0"/>
        <w:rPr>
          <w:rFonts w:ascii="VNI-Goudy"/>
          <w:b/>
          <w:sz w:val="30"/>
        </w:rPr>
      </w:pPr>
    </w:p>
    <w:p>
      <w:pPr>
        <w:pStyle w:val="BodyText"/>
        <w:spacing w:before="253"/>
        <w:ind w:left="757"/>
      </w:pPr>
      <w:r>
        <w:rPr/>
        <w:t>ñoäc.</w:t>
      </w:r>
    </w:p>
    <w:p>
      <w:pPr>
        <w:pStyle w:val="BodyText"/>
        <w:spacing w:before="1"/>
        <w:ind w:left="93"/>
      </w:pPr>
      <w:r>
        <w:rPr/>
        <w:br w:type="column"/>
      </w:r>
      <w:r>
        <w:rPr/>
        <w:t>Nghe nhö vaày:</w:t>
      </w:r>
    </w:p>
    <w:p>
      <w:pPr>
        <w:pStyle w:val="BodyText"/>
        <w:spacing w:before="33"/>
        <w:ind w:left="93"/>
      </w:pPr>
      <w:r>
        <w:rPr/>
        <w:t>Moät thôøi, Phaät ôû taïi nöôùc Xaù-veä, trong vöôøn Kyø thoï Caáp coâ</w:t>
      </w:r>
    </w:p>
    <w:p>
      <w:pPr>
        <w:pStyle w:val="BodyText"/>
        <w:spacing w:before="8"/>
        <w:rPr>
          <w:sz w:val="26"/>
        </w:rPr>
      </w:pPr>
    </w:p>
    <w:p>
      <w:pPr>
        <w:pStyle w:val="BodyText"/>
        <w:spacing w:before="0"/>
        <w:ind w:left="93"/>
      </w:pPr>
      <w:r>
        <w:rPr/>
        <w:t>Baáy giôø Theá Toân noùi vôùi caùc Tyø-kheo:</w:t>
      </w:r>
    </w:p>
    <w:p>
      <w:pPr>
        <w:pStyle w:val="BodyText"/>
        <w:ind w:left="93"/>
      </w:pPr>
      <w:r>
        <w:rPr/>
        <w:t>–Chuùng sinh naøo phuïng haønh möôøi phaùp, seõ sinh leân trôøi. Laïi</w:t>
      </w:r>
    </w:p>
    <w:p>
      <w:pPr>
        <w:spacing w:after="0"/>
        <w:sectPr>
          <w:type w:val="continuous"/>
          <w:pgSz w:w="11910" w:h="16840"/>
          <w:pgMar w:top="1080" w:bottom="280" w:left="1680" w:right="1680"/>
          <w:cols w:num="2" w:equalWidth="0">
            <w:col w:w="1192" w:space="40"/>
            <w:col w:w="7318"/>
          </w:cols>
        </w:sectPr>
      </w:pPr>
    </w:p>
    <w:p>
      <w:pPr>
        <w:pStyle w:val="BodyText"/>
        <w:spacing w:before="1"/>
        <w:ind w:left="757" w:right="694"/>
        <w:jc w:val="both"/>
      </w:pPr>
      <w:r>
        <w:rPr/>
        <w:t>haønh möôøi phaùp seõ sinh vaøo neûo döõ. Laïi haønh möôøi phaùp, nhaäp Nieát- baøn giôùi.</w:t>
      </w:r>
    </w:p>
    <w:p>
      <w:pPr>
        <w:pStyle w:val="BodyText"/>
        <w:ind w:left="757" w:right="694" w:firstLine="567"/>
        <w:jc w:val="both"/>
      </w:pPr>
      <w:r>
        <w:rPr/>
        <w:t>Tu haønh möôøi phaùp gì maø sinh vaøo neûo döõ? ÔÛ ñaây, coù ngöôøi saùt sinh, troäm cöôùp, daâm daät, noùi doái, yû ngöõ, aùc khaåu, hai löôõi, gaây ñaáu loaïn ñaây kia, taät ñoá, saân haän, khôi daäy taø kieán. Ñoù laø möôøi </w:t>
      </w:r>
      <w:r>
        <w:rPr>
          <w:spacing w:val="2"/>
        </w:rPr>
        <w:t>phaùp. </w:t>
      </w:r>
      <w:r>
        <w:rPr/>
        <w:t>Chuùng sinh naøo haønh möôøi phaùp nay seõ vaøo trong neûo</w:t>
      </w:r>
      <w:r>
        <w:rPr>
          <w:spacing w:val="58"/>
        </w:rPr>
        <w:t> </w:t>
      </w:r>
      <w:r>
        <w:rPr/>
        <w:t>döõ.</w:t>
      </w:r>
    </w:p>
    <w:p>
      <w:pPr>
        <w:pStyle w:val="BodyText"/>
        <w:ind w:left="757" w:right="695" w:firstLine="567"/>
        <w:jc w:val="both"/>
      </w:pPr>
      <w:r>
        <w:rPr/>
        <w:t>Tu haønh möôøi phaùp gì ñöôïc sinh leân trôøi? ÔÛ ñaây, coù  </w:t>
      </w:r>
      <w:r>
        <w:rPr>
          <w:spacing w:val="2"/>
        </w:rPr>
        <w:t>ngöôøi </w:t>
      </w:r>
      <w:r>
        <w:rPr/>
        <w:t>khoâng saùt sinh, khoâng troäm cöôùp, khoâng daâm daät, khoâng noùi doái, khoâng yû ngöõ, khoâng aùc khaåu, khoâng hai löôõi gaây ñaáu loaïn ñaây kia, khoâng taät ñoá, khoâng saân haän, khoâng khôi daäy taø kieán. Neáu ai haønh möôøi phaùp naøy seõ ñöôïc sinh leân</w:t>
      </w:r>
      <w:r>
        <w:rPr>
          <w:spacing w:val="30"/>
        </w:rPr>
        <w:t> </w:t>
      </w:r>
      <w:r>
        <w:rPr/>
        <w:t>trôøi.</w:t>
      </w:r>
    </w:p>
    <w:p>
      <w:pPr>
        <w:pStyle w:val="BodyText"/>
        <w:spacing w:before="33"/>
        <w:ind w:left="757" w:right="697" w:firstLine="567"/>
        <w:jc w:val="both"/>
      </w:pPr>
      <w:r>
        <w:rPr/>
        <w:t>Tu haønh möôøi phaùp gì ñeán ñöôïc Nieát-baøn? Ñoù laø möôøi </w:t>
      </w:r>
      <w:r>
        <w:rPr>
          <w:spacing w:val="2"/>
        </w:rPr>
        <w:t>nieäm. </w:t>
      </w:r>
      <w:r>
        <w:rPr/>
        <w:t>Nieäm Phaät, nieäm Phaùp, nieäm Taêng Tyø-kheo, nieäm Thieân, nieäm Giôùi, nieäm Thí, nieäm Chæ töùc, nieäm An-ban, nieäm Thaân, nieäm Söï cheát. </w:t>
      </w:r>
      <w:r>
        <w:rPr>
          <w:spacing w:val="2"/>
        </w:rPr>
        <w:t>Ñoù </w:t>
      </w:r>
      <w:r>
        <w:rPr/>
        <w:t>laø tu haønh möôøi phaùp thì ñaït ñöôïc</w:t>
      </w:r>
      <w:r>
        <w:rPr>
          <w:spacing w:val="37"/>
        </w:rPr>
        <w:t> </w:t>
      </w:r>
      <w:r>
        <w:rPr/>
        <w:t>Nieát-baøn.</w:t>
      </w:r>
    </w:p>
    <w:p>
      <w:pPr>
        <w:pStyle w:val="BodyText"/>
        <w:ind w:left="757" w:right="699" w:firstLine="567"/>
        <w:jc w:val="both"/>
      </w:pPr>
      <w:r>
        <w:rPr/>
        <w:t>Tyø-kheo neân bieát, haõy nieäm xaû ly möôøi phaùp sinh leân trôøi </w:t>
      </w:r>
      <w:r>
        <w:rPr>
          <w:spacing w:val="2"/>
        </w:rPr>
        <w:t>vaø </w:t>
      </w:r>
      <w:r>
        <w:rPr/>
        <w:t>sinh</w:t>
      </w:r>
      <w:r>
        <w:rPr>
          <w:spacing w:val="12"/>
        </w:rPr>
        <w:t> </w:t>
      </w:r>
      <w:r>
        <w:rPr/>
        <w:t>vaøo</w:t>
      </w:r>
      <w:r>
        <w:rPr>
          <w:spacing w:val="12"/>
        </w:rPr>
        <w:t> </w:t>
      </w:r>
      <w:r>
        <w:rPr/>
        <w:t>neûo</w:t>
      </w:r>
      <w:r>
        <w:rPr>
          <w:spacing w:val="13"/>
        </w:rPr>
        <w:t> </w:t>
      </w:r>
      <w:r>
        <w:rPr/>
        <w:t>döõ.</w:t>
      </w:r>
      <w:r>
        <w:rPr>
          <w:spacing w:val="12"/>
        </w:rPr>
        <w:t> </w:t>
      </w:r>
      <w:r>
        <w:rPr/>
        <w:t>Haõy</w:t>
      </w:r>
      <w:r>
        <w:rPr>
          <w:spacing w:val="11"/>
        </w:rPr>
        <w:t> </w:t>
      </w:r>
      <w:r>
        <w:rPr/>
        <w:t>nieäm</w:t>
      </w:r>
      <w:r>
        <w:rPr>
          <w:spacing w:val="13"/>
        </w:rPr>
        <w:t> </w:t>
      </w:r>
      <w:r>
        <w:rPr/>
        <w:t>töôûng</w:t>
      </w:r>
      <w:r>
        <w:rPr>
          <w:spacing w:val="12"/>
        </w:rPr>
        <w:t> </w:t>
      </w:r>
      <w:r>
        <w:rPr/>
        <w:t>möôøi</w:t>
      </w:r>
      <w:r>
        <w:rPr>
          <w:spacing w:val="10"/>
        </w:rPr>
        <w:t> </w:t>
      </w:r>
      <w:r>
        <w:rPr/>
        <w:t>phaùp</w:t>
      </w:r>
      <w:r>
        <w:rPr>
          <w:spacing w:val="13"/>
        </w:rPr>
        <w:t> </w:t>
      </w:r>
      <w:r>
        <w:rPr/>
        <w:t>khieán</w:t>
      </w:r>
      <w:r>
        <w:rPr>
          <w:spacing w:val="12"/>
        </w:rPr>
        <w:t> </w:t>
      </w:r>
      <w:r>
        <w:rPr/>
        <w:t>ñaït</w:t>
      </w:r>
      <w:r>
        <w:rPr>
          <w:spacing w:val="10"/>
        </w:rPr>
        <w:t> </w:t>
      </w:r>
      <w:r>
        <w:rPr/>
        <w:t>ñeán</w:t>
      </w:r>
      <w:r>
        <w:rPr>
          <w:spacing w:val="13"/>
        </w:rPr>
        <w:t> </w:t>
      </w:r>
      <w:r>
        <w:rPr/>
        <w:t>Nieát-baøn.</w:t>
      </w:r>
    </w:p>
    <w:p>
      <w:pPr>
        <w:pStyle w:val="BodyText"/>
        <w:spacing w:before="0"/>
        <w:rPr>
          <w:sz w:val="20"/>
        </w:rPr>
      </w:pPr>
    </w:p>
    <w:p>
      <w:pPr>
        <w:pStyle w:val="BodyText"/>
        <w:spacing w:before="0"/>
        <w:rPr>
          <w:sz w:val="20"/>
        </w:rPr>
      </w:pPr>
    </w:p>
    <w:p>
      <w:pPr>
        <w:pStyle w:val="BodyText"/>
        <w:spacing w:before="2"/>
        <w:rPr>
          <w:sz w:val="18"/>
        </w:rPr>
      </w:pPr>
    </w:p>
    <w:p>
      <w:pPr>
        <w:pStyle w:val="BodyText"/>
        <w:spacing w:before="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type w:val="continuous"/>
          <w:pgSz w:w="11910" w:h="16840"/>
          <w:pgMar w:top="1080" w:bottom="280" w:left="1680" w:right="1680"/>
        </w:sectPr>
      </w:pPr>
    </w:p>
    <w:p>
      <w:pPr>
        <w:pStyle w:val="BodyText"/>
        <w:spacing w:before="10"/>
        <w:rPr>
          <w:rFonts w:ascii="Times New Roman"/>
          <w:sz w:val="17"/>
        </w:rPr>
      </w:pPr>
    </w:p>
    <w:p>
      <w:pPr>
        <w:pStyle w:val="BodyText"/>
        <w:spacing w:before="99"/>
        <w:ind w:left="1267"/>
      </w:pPr>
      <w:r>
        <w:rPr/>
        <w:t>Tyø-kheo, haõy hoïc ñieàu naøy nhö vaäy.</w:t>
      </w:r>
    </w:p>
    <w:p>
      <w:pPr>
        <w:pStyle w:val="BodyText"/>
        <w:spacing w:before="35"/>
        <w:ind w:left="699" w:right="1002" w:firstLine="567"/>
      </w:pPr>
      <w:r>
        <w:rPr/>
        <w:t>Baáy giôø caùc Tyø-kheo nghe nhöõng ñieàu Phaät daïy,  hoan  </w:t>
      </w:r>
      <w:r>
        <w:rPr>
          <w:spacing w:val="2"/>
        </w:rPr>
        <w:t>hyû  </w:t>
      </w:r>
      <w:r>
        <w:rPr/>
        <w:t>phuïng</w:t>
      </w:r>
      <w:r>
        <w:rPr>
          <w:spacing w:val="3"/>
        </w:rPr>
        <w:t> </w:t>
      </w:r>
      <w:r>
        <w:rPr>
          <w:spacing w:val="2"/>
        </w:rPr>
        <w:t>haønh.</w:t>
      </w:r>
    </w:p>
    <w:p>
      <w:pPr>
        <w:pStyle w:val="BodyText"/>
        <w:spacing w:before="8"/>
        <w:rPr>
          <w:sz w:val="10"/>
        </w:rPr>
      </w:pPr>
    </w:p>
    <w:p>
      <w:pPr>
        <w:spacing w:before="100"/>
        <w:ind w:left="0" w:right="59" w:firstLine="0"/>
        <w:jc w:val="center"/>
        <w:rPr>
          <w:rFonts w:ascii="Symbol" w:hAnsi="Symbol"/>
          <w:sz w:val="28"/>
        </w:rPr>
      </w:pPr>
      <w:r>
        <w:rPr>
          <w:rFonts w:ascii="Symbol" w:hAnsi="Symbol"/>
          <w:w w:val="99"/>
          <w:sz w:val="28"/>
        </w:rPr>
        <w:t></w:t>
      </w:r>
    </w:p>
    <w:p>
      <w:pPr>
        <w:pStyle w:val="BodyText"/>
        <w:spacing w:before="5"/>
        <w:rPr>
          <w:rFonts w:ascii="Symbol" w:hAnsi="Symbol"/>
          <w:sz w:val="29"/>
        </w:rPr>
      </w:pPr>
    </w:p>
    <w:p>
      <w:pPr>
        <w:spacing w:before="0"/>
        <w:ind w:left="942" w:right="1002" w:firstLine="0"/>
        <w:jc w:val="center"/>
        <w:rPr>
          <w:rFonts w:ascii="VNI-Goudy" w:hAnsi="VNI-Goudy"/>
          <w:b/>
          <w:sz w:val="22"/>
        </w:rPr>
      </w:pPr>
      <w:r>
        <w:rPr>
          <w:rFonts w:ascii="VNI-Goudy" w:hAnsi="VNI-Goudy"/>
          <w:b/>
          <w:sz w:val="22"/>
        </w:rPr>
        <w:t>KINH SOÁ 2</w:t>
      </w:r>
    </w:p>
    <w:p>
      <w:pPr>
        <w:pStyle w:val="BodyText"/>
        <w:spacing w:before="2"/>
        <w:rPr>
          <w:rFonts w:ascii="VNI-Goudy"/>
          <w:b/>
          <w:sz w:val="19"/>
        </w:rPr>
      </w:pPr>
    </w:p>
    <w:p>
      <w:pPr>
        <w:spacing w:after="0"/>
        <w:rPr>
          <w:rFonts w:ascii="VNI-Goudy"/>
          <w:sz w:val="19"/>
        </w:rPr>
        <w:sectPr>
          <w:pgSz w:w="11910" w:h="16840"/>
          <w:pgMar w:header="794" w:footer="0" w:top="1100" w:bottom="280" w:left="1680" w:right="1680"/>
        </w:sectPr>
      </w:pPr>
    </w:p>
    <w:p>
      <w:pPr>
        <w:pStyle w:val="BodyText"/>
        <w:spacing w:before="0"/>
        <w:rPr>
          <w:rFonts w:ascii="VNI-Goudy"/>
          <w:b/>
          <w:sz w:val="30"/>
        </w:rPr>
      </w:pPr>
    </w:p>
    <w:p>
      <w:pPr>
        <w:pStyle w:val="BodyText"/>
        <w:spacing w:before="12"/>
        <w:rPr>
          <w:rFonts w:ascii="VNI-Goudy"/>
          <w:b/>
          <w:sz w:val="25"/>
        </w:rPr>
      </w:pPr>
    </w:p>
    <w:p>
      <w:pPr>
        <w:pStyle w:val="BodyText"/>
        <w:spacing w:before="0"/>
        <w:ind w:left="699"/>
      </w:pPr>
      <w:r>
        <w:rPr/>
        <w:t>ñoäc.</w:t>
      </w:r>
    </w:p>
    <w:p>
      <w:pPr>
        <w:pStyle w:val="BodyText"/>
        <w:spacing w:before="100"/>
        <w:ind w:left="93"/>
      </w:pPr>
      <w:r>
        <w:rPr/>
        <w:br w:type="column"/>
      </w:r>
      <w:r>
        <w:rPr/>
        <w:t>Nghe nhö vaày:</w:t>
      </w:r>
    </w:p>
    <w:p>
      <w:pPr>
        <w:pStyle w:val="BodyText"/>
        <w:ind w:left="93"/>
      </w:pPr>
      <w:r>
        <w:rPr/>
        <w:t>Moät thôøi, Phaät ôû taïi nöôùc Xaù-veä, trong vöôøn Kyø thoï Caáp coâ</w:t>
      </w:r>
    </w:p>
    <w:p>
      <w:pPr>
        <w:pStyle w:val="BodyText"/>
        <w:spacing w:before="7"/>
        <w:rPr>
          <w:sz w:val="26"/>
        </w:rPr>
      </w:pPr>
    </w:p>
    <w:p>
      <w:pPr>
        <w:pStyle w:val="BodyText"/>
        <w:spacing w:before="0"/>
        <w:ind w:left="93"/>
      </w:pPr>
      <w:r>
        <w:rPr/>
        <w:t>Baáy giôø Theá Toân noùi vôùi caùc Tyø-kheo:</w:t>
      </w:r>
    </w:p>
    <w:p>
      <w:pPr>
        <w:pStyle w:val="BodyText"/>
        <w:spacing w:before="35"/>
        <w:ind w:left="93"/>
      </w:pPr>
      <w:r>
        <w:rPr/>
        <w:t>–Do goác reã möôøi aùc maø ngoaïi vaät coøn suy hao, huoáng nöõa noäi</w:t>
      </w:r>
    </w:p>
    <w:p>
      <w:pPr>
        <w:spacing w:after="0"/>
        <w:sectPr>
          <w:type w:val="continuous"/>
          <w:pgSz w:w="11910" w:h="16840"/>
          <w:pgMar w:top="1080" w:bottom="280" w:left="1680" w:right="1680"/>
          <w:cols w:num="2" w:equalWidth="0">
            <w:col w:w="1134" w:space="40"/>
            <w:col w:w="7376"/>
          </w:cols>
        </w:sectPr>
      </w:pPr>
    </w:p>
    <w:p>
      <w:pPr>
        <w:pStyle w:val="BodyText"/>
        <w:spacing w:before="0"/>
        <w:ind w:left="699" w:right="754"/>
        <w:jc w:val="both"/>
      </w:pPr>
      <w:r>
        <w:rPr/>
        <w:t>phaùp. Nhöõng gì laø möôøi? Ñoù laø, ngöôøi saùt sinh, troäm cöôùp, daâm daät, noùi doái, yû ngöõ, aùc khaåu, hai löôõi, gaây ñaáu loaïn ñaây kia, taät ñoá, saân  haän, khôi daäy taø kieán. Do quaû baùo cuûa saùt sinh, thoï maïng cuûa </w:t>
      </w:r>
      <w:r>
        <w:rPr>
          <w:spacing w:val="2"/>
        </w:rPr>
        <w:t>chuùng </w:t>
      </w:r>
      <w:r>
        <w:rPr/>
        <w:t>sinh raát vaén. Do söï laáy cuûa khoâng ñöôïc cho, chuùng sinh sinh vaøo choã ngheøo heøn. Do quaû baùo daâm daät, cöûa nhaø chuùng sinh khoâng ñöôïc   trinh traéng. Do noùi doái, mieäng cuûa chuùng sinh coù muøi hoâi thoái, </w:t>
      </w:r>
      <w:r>
        <w:rPr>
          <w:spacing w:val="2"/>
        </w:rPr>
        <w:t>khoâng </w:t>
      </w:r>
      <w:r>
        <w:rPr/>
        <w:t>ñöôïc saïch thôm. Do yû ngöõ, ñaát ñai khoâng ñöôïc baèng phaúng. Do quaû baùo hai löôõi, ñaát moïc gai choâng. Do quaû baùo aùc khaåu, coù nhieàu ngoân ngöõ khaùc nhau. Do taät ñoá, thoùc luùa khoâng doài daøo. Do quaû baùo saân  haïi, coù nhieàu vaät ueá aùc. Do quaû baùo taø kieán, töï nhieân sinh taùm ñòa nguïc. Nhaân bôûi möôøi aùc baùo naøy khieán caùc ngoaïi vaät cuõng suy hao, huoáng nöõa vaät noäi</w:t>
      </w:r>
      <w:r>
        <w:rPr>
          <w:spacing w:val="13"/>
        </w:rPr>
        <w:t> </w:t>
      </w:r>
      <w:r>
        <w:rPr/>
        <w:t>thaân.</w:t>
      </w:r>
    </w:p>
    <w:p>
      <w:pPr>
        <w:pStyle w:val="BodyText"/>
        <w:ind w:left="699" w:right="755" w:firstLine="567"/>
      </w:pPr>
      <w:r>
        <w:rPr/>
        <w:t>Ñoù laø, Tyø-kheo, haõy nieäm traùnh xa möôøi phaùp aùc, tu haønh möôøi phaùp thieän.</w:t>
      </w:r>
    </w:p>
    <w:p>
      <w:pPr>
        <w:pStyle w:val="BodyText"/>
        <w:ind w:left="1267"/>
      </w:pPr>
      <w:r>
        <w:rPr/>
        <w:t>Tyø-kheo, haõy hoïc ñieàu naøy nhö vaäy.</w:t>
      </w:r>
    </w:p>
    <w:p>
      <w:pPr>
        <w:pStyle w:val="BodyText"/>
        <w:ind w:left="699" w:right="1002" w:firstLine="567"/>
      </w:pPr>
      <w:r>
        <w:rPr/>
        <w:t>Baáy giôø caùc Tyø-kheo nghe nhöõng ñieàu Phaät daïy,  hoan  </w:t>
      </w:r>
      <w:r>
        <w:rPr>
          <w:spacing w:val="2"/>
        </w:rPr>
        <w:t>hyû  </w:t>
      </w:r>
      <w:r>
        <w:rPr/>
        <w:t>phuïng</w:t>
      </w:r>
      <w:r>
        <w:rPr>
          <w:spacing w:val="3"/>
        </w:rPr>
        <w:t> </w:t>
      </w:r>
      <w:r>
        <w:rPr>
          <w:spacing w:val="2"/>
        </w:rPr>
        <w:t>haønh.</w:t>
      </w:r>
    </w:p>
    <w:p>
      <w:pPr>
        <w:pStyle w:val="BodyText"/>
        <w:spacing w:before="9"/>
        <w:rPr>
          <w:sz w:val="10"/>
        </w:rPr>
      </w:pPr>
    </w:p>
    <w:p>
      <w:pPr>
        <w:pStyle w:val="Heading3"/>
        <w:ind w:right="59"/>
      </w:pPr>
      <w:r>
        <w:rPr>
          <w:w w:val="99"/>
        </w:rPr>
        <w:t></w:t>
      </w:r>
    </w:p>
    <w:p>
      <w:pPr>
        <w:spacing w:after="0"/>
        <w:sectPr>
          <w:type w:val="continuous"/>
          <w:pgSz w:w="11910" w:h="16840"/>
          <w:pgMar w:top="1080" w:bottom="280" w:left="1680" w:right="1680"/>
        </w:sectPr>
      </w:pPr>
    </w:p>
    <w:p>
      <w:pPr>
        <w:pStyle w:val="BodyText"/>
        <w:spacing w:before="10"/>
        <w:rPr>
          <w:rFonts w:ascii="Symbol" w:hAnsi="Symbol"/>
          <w:sz w:val="16"/>
        </w:rPr>
      </w:pPr>
    </w:p>
    <w:p>
      <w:pPr>
        <w:spacing w:before="99"/>
        <w:ind w:left="53" w:right="0" w:firstLine="0"/>
        <w:jc w:val="center"/>
        <w:rPr>
          <w:rFonts w:ascii="VNI-Goudy" w:hAnsi="VNI-Goudy"/>
          <w:b/>
          <w:sz w:val="22"/>
        </w:rPr>
      </w:pPr>
      <w:r>
        <w:rPr>
          <w:rFonts w:ascii="VNI-Goudy" w:hAnsi="VNI-Goudy"/>
          <w:b/>
          <w:sz w:val="22"/>
        </w:rPr>
        <w:t>KINH SOÁ 3</w:t>
      </w:r>
    </w:p>
    <w:p>
      <w:pPr>
        <w:pStyle w:val="BodyText"/>
        <w:spacing w:before="2"/>
        <w:rPr>
          <w:rFonts w:ascii="VNI-Goudy"/>
          <w:b/>
          <w:sz w:val="19"/>
        </w:rPr>
      </w:pPr>
    </w:p>
    <w:p>
      <w:pPr>
        <w:spacing w:after="0"/>
        <w:rPr>
          <w:rFonts w:ascii="VNI-Goudy"/>
          <w:sz w:val="19"/>
        </w:rPr>
        <w:sectPr>
          <w:pgSz w:w="11910" w:h="16840"/>
          <w:pgMar w:header="794" w:footer="0" w:top="1100" w:bottom="280" w:left="1680" w:right="1680"/>
        </w:sectPr>
      </w:pPr>
    </w:p>
    <w:p>
      <w:pPr>
        <w:pStyle w:val="BodyText"/>
        <w:spacing w:before="0"/>
        <w:rPr>
          <w:rFonts w:ascii="VNI-Goudy"/>
          <w:b/>
          <w:sz w:val="30"/>
        </w:rPr>
      </w:pPr>
    </w:p>
    <w:p>
      <w:pPr>
        <w:pStyle w:val="BodyText"/>
        <w:spacing w:before="12"/>
        <w:rPr>
          <w:rFonts w:ascii="VNI-Goudy"/>
          <w:b/>
          <w:sz w:val="25"/>
        </w:rPr>
      </w:pPr>
    </w:p>
    <w:p>
      <w:pPr>
        <w:pStyle w:val="BodyText"/>
        <w:spacing w:before="0"/>
        <w:ind w:left="757"/>
      </w:pPr>
      <w:r>
        <w:rPr/>
        <w:t>ñoäc.</w:t>
      </w:r>
    </w:p>
    <w:p>
      <w:pPr>
        <w:pStyle w:val="BodyText"/>
        <w:spacing w:before="100"/>
        <w:ind w:left="93"/>
      </w:pPr>
      <w:r>
        <w:rPr/>
        <w:br w:type="column"/>
      </w:r>
      <w:r>
        <w:rPr/>
        <w:t>Nghe nhö vaày:</w:t>
      </w:r>
    </w:p>
    <w:p>
      <w:pPr>
        <w:pStyle w:val="BodyText"/>
        <w:spacing w:before="33"/>
        <w:ind w:left="93"/>
      </w:pPr>
      <w:r>
        <w:rPr/>
        <w:t>Moät</w:t>
      </w:r>
      <w:r>
        <w:rPr>
          <w:spacing w:val="48"/>
        </w:rPr>
        <w:t> </w:t>
      </w:r>
      <w:r>
        <w:rPr/>
        <w:t>thôøi,</w:t>
      </w:r>
      <w:r>
        <w:rPr>
          <w:spacing w:val="48"/>
        </w:rPr>
        <w:t> </w:t>
      </w:r>
      <w:r>
        <w:rPr/>
        <w:t>Phaät</w:t>
      </w:r>
      <w:r>
        <w:rPr>
          <w:spacing w:val="49"/>
        </w:rPr>
        <w:t> </w:t>
      </w:r>
      <w:r>
        <w:rPr/>
        <w:t>ôû</w:t>
      </w:r>
      <w:r>
        <w:rPr>
          <w:spacing w:val="48"/>
        </w:rPr>
        <w:t> </w:t>
      </w:r>
      <w:r>
        <w:rPr/>
        <w:t>taïi</w:t>
      </w:r>
      <w:r>
        <w:rPr>
          <w:spacing w:val="50"/>
        </w:rPr>
        <w:t> </w:t>
      </w:r>
      <w:r>
        <w:rPr/>
        <w:t>nöôùc</w:t>
      </w:r>
      <w:r>
        <w:rPr>
          <w:spacing w:val="49"/>
        </w:rPr>
        <w:t> </w:t>
      </w:r>
      <w:r>
        <w:rPr/>
        <w:t>Xaù-veä,</w:t>
      </w:r>
      <w:r>
        <w:rPr>
          <w:spacing w:val="48"/>
        </w:rPr>
        <w:t> </w:t>
      </w:r>
      <w:r>
        <w:rPr/>
        <w:t>trong</w:t>
      </w:r>
      <w:r>
        <w:rPr>
          <w:spacing w:val="49"/>
        </w:rPr>
        <w:t> </w:t>
      </w:r>
      <w:r>
        <w:rPr/>
        <w:t>vöôøn</w:t>
      </w:r>
      <w:r>
        <w:rPr>
          <w:spacing w:val="48"/>
        </w:rPr>
        <w:t> </w:t>
      </w:r>
      <w:r>
        <w:rPr/>
        <w:t>Kyø</w:t>
      </w:r>
      <w:r>
        <w:rPr>
          <w:spacing w:val="49"/>
        </w:rPr>
        <w:t> </w:t>
      </w:r>
      <w:r>
        <w:rPr/>
        <w:t>thoï</w:t>
      </w:r>
      <w:r>
        <w:rPr>
          <w:spacing w:val="48"/>
        </w:rPr>
        <w:t> </w:t>
      </w:r>
      <w:r>
        <w:rPr/>
        <w:t>Caáp</w:t>
      </w:r>
      <w:r>
        <w:rPr>
          <w:spacing w:val="49"/>
        </w:rPr>
        <w:t> </w:t>
      </w:r>
      <w:r>
        <w:rPr>
          <w:spacing w:val="2"/>
        </w:rPr>
        <w:t>coâ</w:t>
      </w:r>
    </w:p>
    <w:p>
      <w:pPr>
        <w:pStyle w:val="BodyText"/>
        <w:spacing w:before="8"/>
        <w:rPr>
          <w:sz w:val="26"/>
        </w:rPr>
      </w:pPr>
    </w:p>
    <w:p>
      <w:pPr>
        <w:pStyle w:val="BodyText"/>
        <w:spacing w:before="0"/>
        <w:ind w:left="93"/>
      </w:pPr>
      <w:r>
        <w:rPr/>
        <w:t>Baáy</w:t>
      </w:r>
      <w:r>
        <w:rPr>
          <w:spacing w:val="22"/>
        </w:rPr>
        <w:t> </w:t>
      </w:r>
      <w:r>
        <w:rPr/>
        <w:t>giôø</w:t>
      </w:r>
      <w:r>
        <w:rPr>
          <w:spacing w:val="23"/>
        </w:rPr>
        <w:t> </w:t>
      </w:r>
      <w:r>
        <w:rPr/>
        <w:t>vua</w:t>
      </w:r>
      <w:r>
        <w:rPr>
          <w:spacing w:val="23"/>
        </w:rPr>
        <w:t> </w:t>
      </w:r>
      <w:r>
        <w:rPr/>
        <w:t>Ba-tö-naëc</w:t>
      </w:r>
      <w:r>
        <w:rPr>
          <w:spacing w:val="22"/>
        </w:rPr>
        <w:t> </w:t>
      </w:r>
      <w:r>
        <w:rPr/>
        <w:t>ñi</w:t>
      </w:r>
      <w:r>
        <w:rPr>
          <w:spacing w:val="23"/>
        </w:rPr>
        <w:t> </w:t>
      </w:r>
      <w:r>
        <w:rPr/>
        <w:t>ñeán</w:t>
      </w:r>
      <w:r>
        <w:rPr>
          <w:spacing w:val="23"/>
        </w:rPr>
        <w:t> </w:t>
      </w:r>
      <w:r>
        <w:rPr/>
        <w:t>Theá</w:t>
      </w:r>
      <w:r>
        <w:rPr>
          <w:spacing w:val="22"/>
        </w:rPr>
        <w:t> </w:t>
      </w:r>
      <w:r>
        <w:rPr/>
        <w:t>Toân,</w:t>
      </w:r>
      <w:r>
        <w:rPr>
          <w:spacing w:val="23"/>
        </w:rPr>
        <w:t> </w:t>
      </w:r>
      <w:r>
        <w:rPr/>
        <w:t>cuùi</w:t>
      </w:r>
      <w:r>
        <w:rPr>
          <w:spacing w:val="23"/>
        </w:rPr>
        <w:t> </w:t>
      </w:r>
      <w:r>
        <w:rPr/>
        <w:t>ñaàu</w:t>
      </w:r>
      <w:r>
        <w:rPr>
          <w:spacing w:val="22"/>
        </w:rPr>
        <w:t> </w:t>
      </w:r>
      <w:r>
        <w:rPr/>
        <w:t>laïy</w:t>
      </w:r>
      <w:r>
        <w:rPr>
          <w:spacing w:val="23"/>
        </w:rPr>
        <w:t> </w:t>
      </w:r>
      <w:r>
        <w:rPr/>
        <w:t>döôùi</w:t>
      </w:r>
      <w:r>
        <w:rPr>
          <w:spacing w:val="22"/>
        </w:rPr>
        <w:t> </w:t>
      </w:r>
      <w:r>
        <w:rPr>
          <w:spacing w:val="2"/>
        </w:rPr>
        <w:t>chaân,</w:t>
      </w:r>
    </w:p>
    <w:p>
      <w:pPr>
        <w:spacing w:after="0"/>
        <w:sectPr>
          <w:type w:val="continuous"/>
          <w:pgSz w:w="11910" w:h="16840"/>
          <w:pgMar w:top="1080" w:bottom="280" w:left="1680" w:right="1680"/>
          <w:cols w:num="2" w:equalWidth="0">
            <w:col w:w="1192" w:space="40"/>
            <w:col w:w="7318"/>
          </w:cols>
        </w:sectPr>
      </w:pPr>
    </w:p>
    <w:p>
      <w:pPr>
        <w:pStyle w:val="BodyText"/>
        <w:spacing w:before="1"/>
        <w:ind w:left="757"/>
        <w:jc w:val="both"/>
      </w:pPr>
      <w:r>
        <w:rPr/>
        <w:t>roài ngoài xuoáng moät beân. Khi aáy vua Ba-tö-naëc baïch Theá Toân raèng:</w:t>
      </w:r>
    </w:p>
    <w:p>
      <w:pPr>
        <w:pStyle w:val="BodyText"/>
        <w:spacing w:before="33"/>
        <w:ind w:left="757" w:right="697" w:firstLine="567"/>
        <w:jc w:val="both"/>
      </w:pPr>
      <w:r>
        <w:rPr/>
        <w:t>–Nhö Lai coù noùi lôøi naøy chaêng: “Boá thí cho Ta thì ñöôïc phöôùc nhieàu; cho ngöôøi khaùc thì ñöôïc phöôùc ít. Haõy boá thí cho ñeä töû, chôù boá thí cho ngöôøi khaùc?” Giaû söû coù ai noùi ñieàu naøy, ngöôøi aáy khoâng huûy baùng phaùp cuûa Nhö Lai chaêng?</w:t>
      </w:r>
    </w:p>
    <w:p>
      <w:pPr>
        <w:pStyle w:val="BodyText"/>
        <w:ind w:left="1324"/>
        <w:jc w:val="both"/>
      </w:pPr>
      <w:r>
        <w:rPr/>
        <w:t>Phaät noùi vôùi vua:</w:t>
      </w:r>
    </w:p>
    <w:p>
      <w:pPr>
        <w:pStyle w:val="BodyText"/>
        <w:ind w:left="757" w:right="694" w:firstLine="567"/>
        <w:jc w:val="both"/>
      </w:pPr>
      <w:r>
        <w:rPr/>
        <w:t>–Ta khoâng noùi ñieàu naøy: “Chæ neân boá thí cho moät  mình  </w:t>
      </w:r>
      <w:r>
        <w:rPr>
          <w:spacing w:val="2"/>
        </w:rPr>
        <w:t>Ta, </w:t>
      </w:r>
      <w:r>
        <w:rPr/>
        <w:t>ñöøng boá thí cho ngöôøi khaùc.” Ñaïi vöông neân bieát, Ta thöôøng noùi noùi ñieàu naøy: “Thöùc dö trong baùt cuûa Tyø-kheo, ñoå vaøo trong nöôùc </w:t>
      </w:r>
      <w:r>
        <w:rPr>
          <w:spacing w:val="2"/>
        </w:rPr>
        <w:t>cho </w:t>
      </w:r>
      <w:r>
        <w:rPr/>
        <w:t>nhuyeãn truøng aên coøn ñöôïc phöôùc, huoáng nöõa boá thí cho ngöôøi </w:t>
      </w:r>
      <w:r>
        <w:rPr>
          <w:spacing w:val="2"/>
        </w:rPr>
        <w:t>maø </w:t>
      </w:r>
      <w:r>
        <w:rPr/>
        <w:t>khoâng ñöôïc phöôùc sao? Tuy nhieân, ñaïi vöông, Ta coù noùi ñieàu naøy:  “Boá thí cho ngöôøi trì giôùi ñöôïc phöôùc nhieàu hôn cho ngöôøi  phaïm giôùi.”</w:t>
      </w:r>
    </w:p>
    <w:p>
      <w:pPr>
        <w:pStyle w:val="BodyText"/>
        <w:ind w:left="1324"/>
        <w:jc w:val="both"/>
      </w:pPr>
      <w:r>
        <w:rPr/>
        <w:t>Ba-tö-naëc ôû tröôùc Phaät baïch raèng:</w:t>
      </w:r>
    </w:p>
    <w:p>
      <w:pPr>
        <w:pStyle w:val="BodyText"/>
        <w:spacing w:before="35"/>
        <w:ind w:left="757" w:right="697" w:firstLine="567"/>
        <w:jc w:val="both"/>
      </w:pPr>
      <w:r>
        <w:rPr/>
        <w:t>–Kính vaâng, Theá Toân.  Boá thí cho ngöôøi trì giôùi phöôùc </w:t>
      </w:r>
      <w:r>
        <w:rPr>
          <w:spacing w:val="2"/>
        </w:rPr>
        <w:t>nhieàu</w:t>
      </w:r>
      <w:r>
        <w:rPr>
          <w:spacing w:val="64"/>
        </w:rPr>
        <w:t> </w:t>
      </w:r>
      <w:r>
        <w:rPr/>
        <w:t>gaáp boäi hôn cho ngöôøi phaïm</w:t>
      </w:r>
      <w:r>
        <w:rPr>
          <w:spacing w:val="26"/>
        </w:rPr>
        <w:t> </w:t>
      </w:r>
      <w:r>
        <w:rPr/>
        <w:t>giôùi.</w:t>
      </w:r>
    </w:p>
    <w:p>
      <w:pPr>
        <w:pStyle w:val="BodyText"/>
        <w:spacing w:before="33"/>
        <w:ind w:left="1324"/>
        <w:jc w:val="both"/>
      </w:pPr>
      <w:r>
        <w:rPr/>
        <w:t>Vua laïi baïch Phaät:</w:t>
      </w:r>
    </w:p>
    <w:p>
      <w:pPr>
        <w:pStyle w:val="BodyText"/>
        <w:spacing w:before="35"/>
        <w:ind w:left="757" w:right="696" w:firstLine="567"/>
        <w:jc w:val="both"/>
      </w:pPr>
      <w:r>
        <w:rPr/>
        <w:t>–Ni-kieàn Töû ñeán noùi vôùi con raèng: “Sa-moân Cuø-ñaøm laø </w:t>
      </w:r>
      <w:r>
        <w:rPr>
          <w:spacing w:val="2"/>
        </w:rPr>
        <w:t>ngöôøi </w:t>
      </w:r>
      <w:r>
        <w:rPr/>
        <w:t>bieát huyeãn thaät, coù theå xoay chuyeån ngöôøi ñôøi.” Ñieàu naøy ñuùng chaêng? Sai</w:t>
      </w:r>
      <w:r>
        <w:rPr>
          <w:spacing w:val="8"/>
        </w:rPr>
        <w:t> </w:t>
      </w:r>
      <w:r>
        <w:rPr/>
        <w:t>chaêng?</w:t>
      </w:r>
    </w:p>
    <w:p>
      <w:pPr>
        <w:pStyle w:val="BodyText"/>
        <w:spacing w:before="33"/>
        <w:ind w:left="1324"/>
        <w:jc w:val="both"/>
      </w:pPr>
      <w:r>
        <w:rPr/>
        <w:t>Phaät noùi:</w:t>
      </w:r>
    </w:p>
    <w:p>
      <w:pPr>
        <w:pStyle w:val="BodyText"/>
        <w:ind w:left="757" w:right="697" w:firstLine="567"/>
        <w:jc w:val="both"/>
      </w:pPr>
      <w:r>
        <w:rPr/>
        <w:t>–Ñuùng vaäy, ñaïi vöông, nhö ñieàu vöøa noùi. Ta coù phaùp huyeãn coù theå xoay chuyeån ngöôøi ñôøi.</w:t>
      </w:r>
    </w:p>
    <w:p>
      <w:pPr>
        <w:pStyle w:val="BodyText"/>
        <w:ind w:left="1324"/>
        <w:jc w:val="both"/>
      </w:pPr>
      <w:r>
        <w:rPr/>
        <w:t>Vua baïch Phaät:</w:t>
      </w:r>
    </w:p>
    <w:p>
      <w:pPr>
        <w:pStyle w:val="BodyText"/>
        <w:spacing w:line="266" w:lineRule="auto" w:before="35"/>
        <w:ind w:left="1324" w:right="2371"/>
        <w:jc w:val="both"/>
      </w:pPr>
      <w:r>
        <w:rPr/>
        <w:t>–Caùi gì goïi laø phaùp huyeãn coù theå xoay chuyeån? Phaät noùi:</w:t>
      </w:r>
    </w:p>
    <w:p>
      <w:pPr>
        <w:pStyle w:val="BodyText"/>
        <w:spacing w:before="0"/>
        <w:rPr>
          <w:sz w:val="20"/>
        </w:rPr>
      </w:pPr>
    </w:p>
    <w:p>
      <w:pPr>
        <w:pStyle w:val="BodyText"/>
        <w:spacing w:before="0"/>
        <w:rPr>
          <w:sz w:val="20"/>
        </w:rPr>
      </w:pPr>
    </w:p>
    <w:p>
      <w:pPr>
        <w:pStyle w:val="BodyText"/>
        <w:spacing w:before="4"/>
        <w:rPr>
          <w:sz w:val="15"/>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type w:val="continuous"/>
          <w:pgSz w:w="11910" w:h="16840"/>
          <w:pgMar w:top="1080" w:bottom="280" w:left="1680" w:right="1680"/>
        </w:sectPr>
      </w:pPr>
    </w:p>
    <w:p>
      <w:pPr>
        <w:pStyle w:val="BodyText"/>
        <w:spacing w:before="10"/>
        <w:rPr>
          <w:rFonts w:ascii="Times New Roman"/>
          <w:sz w:val="17"/>
        </w:rPr>
      </w:pPr>
    </w:p>
    <w:p>
      <w:pPr>
        <w:pStyle w:val="BodyText"/>
        <w:spacing w:before="99"/>
        <w:ind w:left="699" w:right="754" w:firstLine="567"/>
        <w:jc w:val="both"/>
      </w:pPr>
      <w:r>
        <w:rPr/>
        <w:t>–Ngöôøi saùt sinh, toäi aáy khoù löôøng. Ngöôøi khoâng saùt sinh, thoï phöôùc voâ löôïng. Ngöôøi laáy cuûa khoâng cho, maéc toäi voâ löôïng. </w:t>
      </w:r>
      <w:r>
        <w:rPr>
          <w:spacing w:val="2"/>
        </w:rPr>
        <w:t>Ngöôøi </w:t>
      </w:r>
      <w:r>
        <w:rPr/>
        <w:t>khoâng troäm cöôùp ñöôïc phöôùc voâ löôïng. Ngöôøi daâm daät thoï toäi </w:t>
      </w:r>
      <w:r>
        <w:rPr>
          <w:spacing w:val="2"/>
        </w:rPr>
        <w:t>voâ </w:t>
      </w:r>
      <w:r>
        <w:rPr/>
        <w:t>löôïng. Ngöôøi khoâng daâm daät thoï phöôùc voâ löôïng. Ngöôøi taø kieán thoï  toäi voâ löôïng, ngöôøi chaùnh kieán thoï phöôùc voâ  löôïng.  Phaùp  </w:t>
      </w:r>
      <w:r>
        <w:rPr>
          <w:spacing w:val="2"/>
        </w:rPr>
        <w:t>huyeãn </w:t>
      </w:r>
      <w:r>
        <w:rPr/>
        <w:t>thuaät cuûa Ta chính xaùc ñöôïc hieåu laø nhö</w:t>
      </w:r>
      <w:r>
        <w:rPr>
          <w:spacing w:val="41"/>
        </w:rPr>
        <w:t> </w:t>
      </w:r>
      <w:r>
        <w:rPr/>
        <w:t>vaäy.</w:t>
      </w:r>
    </w:p>
    <w:p>
      <w:pPr>
        <w:pStyle w:val="BodyText"/>
        <w:spacing w:before="35"/>
        <w:ind w:left="1267"/>
        <w:jc w:val="both"/>
      </w:pPr>
      <w:r>
        <w:rPr/>
        <w:t>Khi aáy vua Ba-tö-naëc baïch Phaät:</w:t>
      </w:r>
    </w:p>
    <w:p>
      <w:pPr>
        <w:pStyle w:val="BodyText"/>
        <w:ind w:left="699" w:right="754" w:firstLine="567"/>
        <w:jc w:val="both"/>
      </w:pPr>
      <w:r>
        <w:rPr/>
        <w:t>–Theù gian naøy, bao goàm loaøi ngöôøi, ma hoaëc Thieân ma, cuøng  caùc loaøi höõu hnhf neáu hieåu saâu saéc phaùp huyeãn thaät naøy seõ ñöôïc ñaïi haïnh. Töø nay veà sau, con khoâng cho pheùp ngoaïi ñaïo dò hoïc vaøo trong quoác giôùi cuûa con. Cho pheùp boán boä  chuùng thöôøng xuyeân ôû trong  cung cuûa con vaø thöôøng ñöôïc cuùng döôøng tuøy theo nhu</w:t>
      </w:r>
      <w:r>
        <w:rPr>
          <w:spacing w:val="9"/>
        </w:rPr>
        <w:t> </w:t>
      </w:r>
      <w:r>
        <w:rPr/>
        <w:t>caàu.</w:t>
      </w:r>
    </w:p>
    <w:p>
      <w:pPr>
        <w:pStyle w:val="BodyText"/>
        <w:ind w:left="1267"/>
        <w:jc w:val="both"/>
      </w:pPr>
      <w:r>
        <w:rPr/>
        <w:t>Phaät noùi:</w:t>
      </w:r>
    </w:p>
    <w:p>
      <w:pPr>
        <w:pStyle w:val="BodyText"/>
        <w:ind w:left="699" w:right="754" w:firstLine="567"/>
        <w:jc w:val="both"/>
      </w:pPr>
      <w:r>
        <w:rPr/>
        <w:t>–Ñaïi vöông, chôù noùi nhö vaäy. Vì sao? Boá thí cho caùc loaøi suùc sinh coøn ñöôïc phöôùc; thaäm chí boá thí cho ngöôøi phaïm giôùi coøn ñöôïc phöôùc. Boá thí cho ngöôøi trì giôùi, phöôùc ñöùc khoù öôùc löôïng. Boá thí   Tieân nhaân ngoaïi ñaïo ñöôïc moät öùc phöôùc. Boá thí cho Tu-ñaø-hoaøn, </w:t>
      </w:r>
      <w:r>
        <w:rPr>
          <w:spacing w:val="2"/>
        </w:rPr>
        <w:t>Tö- </w:t>
      </w:r>
      <w:r>
        <w:rPr/>
        <w:t>ñaø-hoaøn, A-na-haøm, A-la-haùn, Bích-chi-phaät vaø Phaät, phöôùc aáy khoù löôøng. Cho neân, ñaïi vöông, haõy khôi daäy taâm cuùng döôøng  ñeä  töû Thanh vaên cuûa chö Phaät trong töông lai vaø quaù khöù. Ñaïi vöông, haõy hoïc ñieàu naøy nhö</w:t>
      </w:r>
      <w:r>
        <w:rPr>
          <w:spacing w:val="17"/>
        </w:rPr>
        <w:t> </w:t>
      </w:r>
      <w:r>
        <w:rPr/>
        <w:t>vaäy.</w:t>
      </w:r>
    </w:p>
    <w:p>
      <w:pPr>
        <w:pStyle w:val="BodyText"/>
        <w:spacing w:before="33"/>
        <w:ind w:left="699" w:right="755" w:firstLine="567"/>
        <w:jc w:val="both"/>
      </w:pPr>
      <w:r>
        <w:rPr/>
        <w:t>Baáy giôø vua ba-tö-naëc nghe nhöõng ñieàu Phaät daïy, hoan </w:t>
      </w:r>
      <w:r>
        <w:rPr>
          <w:spacing w:val="2"/>
        </w:rPr>
        <w:t>hyû  </w:t>
      </w:r>
      <w:r>
        <w:rPr/>
        <w:t>phuïng</w:t>
      </w:r>
      <w:r>
        <w:rPr>
          <w:spacing w:val="3"/>
        </w:rPr>
        <w:t> </w:t>
      </w:r>
      <w:r>
        <w:rPr>
          <w:spacing w:val="2"/>
        </w:rPr>
        <w:t>haønh.</w:t>
      </w:r>
    </w:p>
    <w:p>
      <w:pPr>
        <w:pStyle w:val="BodyText"/>
        <w:spacing w:before="10"/>
        <w:rPr>
          <w:sz w:val="10"/>
        </w:rPr>
      </w:pPr>
    </w:p>
    <w:p>
      <w:pPr>
        <w:pStyle w:val="Heading3"/>
        <w:ind w:right="59"/>
      </w:pPr>
      <w:r>
        <w:rPr>
          <w:w w:val="99"/>
        </w:rPr>
        <w:t></w:t>
      </w:r>
    </w:p>
    <w:p>
      <w:pPr>
        <w:pStyle w:val="BodyText"/>
        <w:spacing w:before="4"/>
        <w:rPr>
          <w:rFonts w:ascii="Symbol" w:hAnsi="Symbol"/>
          <w:sz w:val="29"/>
        </w:rPr>
      </w:pPr>
    </w:p>
    <w:p>
      <w:pPr>
        <w:spacing w:before="0"/>
        <w:ind w:left="944" w:right="1000" w:firstLine="0"/>
        <w:jc w:val="center"/>
        <w:rPr>
          <w:rFonts w:ascii="VNI-Times" w:hAnsi="VNI-Times"/>
          <w:b/>
          <w:sz w:val="22"/>
        </w:rPr>
      </w:pPr>
      <w:r>
        <w:rPr>
          <w:rFonts w:ascii="VNI-Goudy" w:hAnsi="VNI-Goudy"/>
          <w:b/>
          <w:sz w:val="22"/>
        </w:rPr>
        <w:t>KINH SOÁ 4</w:t>
      </w:r>
      <w:r>
        <w:rPr>
          <w:rFonts w:ascii="VNI-Times" w:hAnsi="VNI-Times"/>
          <w:b/>
          <w:sz w:val="22"/>
          <w:vertAlign w:val="superscript"/>
        </w:rPr>
        <w:t>1</w:t>
      </w:r>
    </w:p>
    <w:p>
      <w:pPr>
        <w:pStyle w:val="BodyText"/>
        <w:spacing w:before="7"/>
        <w:rPr>
          <w:rFonts w:ascii="VNI-Times"/>
          <w:b/>
          <w:sz w:val="19"/>
        </w:rPr>
      </w:pPr>
    </w:p>
    <w:p>
      <w:pPr>
        <w:spacing w:after="0"/>
        <w:rPr>
          <w:rFonts w:ascii="VNI-Times"/>
          <w:sz w:val="19"/>
        </w:rPr>
        <w:sectPr>
          <w:pgSz w:w="11910" w:h="16840"/>
          <w:pgMar w:header="794" w:footer="0" w:top="1100" w:bottom="280" w:left="1680" w:right="1680"/>
        </w:sectPr>
      </w:pPr>
    </w:p>
    <w:p>
      <w:pPr>
        <w:pStyle w:val="BodyText"/>
        <w:spacing w:before="0"/>
        <w:rPr>
          <w:rFonts w:ascii="VNI-Times"/>
          <w:b/>
          <w:sz w:val="30"/>
        </w:rPr>
      </w:pPr>
    </w:p>
    <w:p>
      <w:pPr>
        <w:pStyle w:val="BodyText"/>
        <w:spacing w:before="12"/>
        <w:rPr>
          <w:rFonts w:ascii="VNI-Times"/>
          <w:b/>
          <w:sz w:val="26"/>
        </w:rPr>
      </w:pPr>
    </w:p>
    <w:p>
      <w:pPr>
        <w:pStyle w:val="BodyText"/>
        <w:spacing w:before="0"/>
        <w:ind w:left="699"/>
      </w:pPr>
      <w:r>
        <w:rPr/>
        <w:t>ñoäc.</w:t>
      </w:r>
    </w:p>
    <w:p>
      <w:pPr>
        <w:pStyle w:val="BodyText"/>
        <w:spacing w:before="100"/>
        <w:ind w:left="93"/>
      </w:pPr>
      <w:r>
        <w:rPr/>
        <w:br w:type="column"/>
      </w:r>
      <w:r>
        <w:rPr/>
        <w:t>Nghe nhö vaày:</w:t>
      </w:r>
    </w:p>
    <w:p>
      <w:pPr>
        <w:pStyle w:val="BodyText"/>
        <w:ind w:left="93"/>
      </w:pPr>
      <w:r>
        <w:rPr/>
        <w:t>Moät thôøi, Phaät ôû taïi nöôùc Xaù-veä, trong vöôøn Kyø thoï Caáp coâ</w:t>
      </w:r>
    </w:p>
    <w:p>
      <w:pPr>
        <w:spacing w:after="0"/>
        <w:sectPr>
          <w:type w:val="continuous"/>
          <w:pgSz w:w="11910" w:h="16840"/>
          <w:pgMar w:top="1080" w:bottom="280" w:left="1680" w:right="1680"/>
          <w:cols w:num="2" w:equalWidth="0">
            <w:col w:w="1134" w:space="40"/>
            <w:col w:w="7376"/>
          </w:cols>
        </w:sectPr>
      </w:pPr>
    </w:p>
    <w:p>
      <w:pPr>
        <w:pStyle w:val="BodyText"/>
        <w:spacing w:before="9"/>
        <w:rPr>
          <w:sz w:val="29"/>
        </w:rPr>
      </w:pPr>
    </w:p>
    <w:p>
      <w:pPr>
        <w:pStyle w:val="BodyText"/>
        <w:spacing w:line="20" w:lineRule="exact" w:before="0"/>
        <w:ind w:left="1267"/>
        <w:rPr>
          <w:sz w:val="2"/>
        </w:rPr>
      </w:pPr>
      <w:r>
        <w:rPr>
          <w:sz w:val="2"/>
        </w:rPr>
        <w:pict>
          <v:group style="width:144pt;height:.6pt;mso-position-horizontal-relative:char;mso-position-vertical-relative:line" coordorigin="0,0" coordsize="2880,12">
            <v:rect style="position:absolute;left:0;top:0;width:2880;height:12" filled="true" fillcolor="#000000" stroked="false">
              <v:fill type="solid"/>
            </v:rect>
          </v:group>
        </w:pict>
      </w:r>
      <w:r>
        <w:rPr>
          <w:sz w:val="2"/>
        </w:rPr>
      </w:r>
    </w:p>
    <w:p>
      <w:pPr>
        <w:spacing w:before="120"/>
        <w:ind w:left="699" w:right="0" w:firstLine="0"/>
        <w:jc w:val="left"/>
        <w:rPr>
          <w:rFonts w:ascii="VNI-Helve" w:hAnsi="VNI-Helve"/>
          <w:sz w:val="18"/>
        </w:rPr>
      </w:pPr>
      <w:r>
        <w:rPr>
          <w:position w:val="9"/>
          <w:sz w:val="13"/>
        </w:rPr>
        <w:t>1</w:t>
      </w:r>
      <w:r>
        <w:rPr>
          <w:rFonts w:ascii="VNI-Helve" w:hAnsi="VNI-Helve"/>
          <w:position w:val="8"/>
          <w:sz w:val="12"/>
        </w:rPr>
        <w:t>. </w:t>
      </w:r>
      <w:r>
        <w:rPr>
          <w:rFonts w:ascii="Arial" w:hAnsi="Arial"/>
          <w:sz w:val="18"/>
        </w:rPr>
        <w:t>Paøli</w:t>
      </w:r>
      <w:r>
        <w:rPr>
          <w:rFonts w:ascii="VNI-Helve" w:hAnsi="VNI-Helve"/>
          <w:sz w:val="18"/>
        </w:rPr>
        <w:t>, A. X. 69 </w:t>
      </w:r>
      <w:r>
        <w:rPr>
          <w:rFonts w:ascii="Arial" w:hAnsi="Arial"/>
          <w:sz w:val="18"/>
        </w:rPr>
        <w:t>Kathaøvatthu </w:t>
      </w:r>
      <w:r>
        <w:rPr>
          <w:rFonts w:ascii="VNI-Helve" w:hAnsi="VNI-Helve"/>
          <w:sz w:val="18"/>
        </w:rPr>
        <w:t>1 (R. v. 128).</w:t>
      </w:r>
    </w:p>
    <w:p>
      <w:pPr>
        <w:spacing w:after="0"/>
        <w:jc w:val="left"/>
        <w:rPr>
          <w:rFonts w:ascii="VNI-Helve" w:hAnsi="VNI-Helve"/>
          <w:sz w:val="18"/>
        </w:rPr>
        <w:sectPr>
          <w:type w:val="continuous"/>
          <w:pgSz w:w="11910" w:h="16840"/>
          <w:pgMar w:top="1080" w:bottom="280" w:left="1680" w:right="1680"/>
        </w:sectPr>
      </w:pPr>
    </w:p>
    <w:p>
      <w:pPr>
        <w:pStyle w:val="BodyText"/>
        <w:spacing w:before="3"/>
        <w:rPr>
          <w:rFonts w:ascii="VNI-Helve"/>
          <w:sz w:val="15"/>
        </w:rPr>
      </w:pPr>
    </w:p>
    <w:p>
      <w:pPr>
        <w:pStyle w:val="BodyText"/>
        <w:spacing w:before="100"/>
        <w:ind w:left="757" w:right="696" w:firstLine="567"/>
        <w:jc w:val="both"/>
      </w:pPr>
      <w:r>
        <w:rPr/>
        <w:t>Baáy giôø soá ñoâng caùc Tyø-kheo sau böõa aên ñeàu tuï taäp taïi </w:t>
      </w:r>
      <w:r>
        <w:rPr>
          <w:spacing w:val="2"/>
        </w:rPr>
        <w:t>giaûng </w:t>
      </w:r>
      <w:r>
        <w:rPr/>
        <w:t>ñöôøng Phoå hoäi, cuøng baøn luaän caùc ñeà taøi naøy: luaän veà y aùo, phuïc söùc, aên uoáng; luaän veà laân quoác, giaëc cöôùp, chieán tranh; luaän veà uoáng    röôïu, daâm daät, naêm thöù nhaïc; luaän veà vuõ, hyù kòch, kyõ nhaïc. </w:t>
      </w:r>
      <w:r>
        <w:rPr>
          <w:spacing w:val="2"/>
        </w:rPr>
        <w:t>Nhöõng </w:t>
      </w:r>
      <w:r>
        <w:rPr/>
        <w:t>luaän baøn khoâng thieát yeáu nhö vaäy khoâng keå</w:t>
      </w:r>
      <w:r>
        <w:rPr>
          <w:spacing w:val="39"/>
        </w:rPr>
        <w:t> </w:t>
      </w:r>
      <w:r>
        <w:rPr>
          <w:spacing w:val="2"/>
        </w:rPr>
        <w:t>xieát.</w:t>
      </w:r>
    </w:p>
    <w:p>
      <w:pPr>
        <w:pStyle w:val="BodyText"/>
        <w:spacing w:before="35"/>
        <w:ind w:left="757" w:right="698" w:firstLine="567"/>
        <w:jc w:val="both"/>
      </w:pPr>
      <w:r>
        <w:rPr/>
        <w:t>Khi aáy, Theá Toân baèng Thieân nhó nghe caùc Tyø-kheo ñang thaûo luaän nhö vaäy, lieàn ñi ñeán giaûng ñöôøng Phoå hoäi, hoûi caùc Tyø-kheo:</w:t>
      </w:r>
    </w:p>
    <w:p>
      <w:pPr>
        <w:pStyle w:val="BodyText"/>
        <w:spacing w:line="266" w:lineRule="auto" w:before="33"/>
        <w:ind w:left="1324" w:right="2139"/>
      </w:pPr>
      <w:r>
        <w:rPr/>
        <w:t>–Caùc oâng tuï taäp taïi ñaây muoán baøn luaän ñieàu gì? Caùc Tyø-kheo baïch Theá Toân:</w:t>
      </w:r>
    </w:p>
    <w:p>
      <w:pPr>
        <w:pStyle w:val="BodyText"/>
        <w:spacing w:line="312" w:lineRule="exact" w:before="0"/>
        <w:ind w:left="1324"/>
      </w:pPr>
      <w:r>
        <w:rPr/>
        <w:t>–Chuùng con cuøng baøn luaän nhöõng vaán ñeà khoâng thieát yeáu nhö</w:t>
      </w:r>
    </w:p>
    <w:p>
      <w:pPr>
        <w:pStyle w:val="BodyText"/>
        <w:spacing w:before="1"/>
        <w:ind w:left="757"/>
      </w:pPr>
      <w:r>
        <w:rPr/>
        <w:t>vaäy.</w:t>
      </w:r>
    </w:p>
    <w:p>
      <w:pPr>
        <w:pStyle w:val="BodyText"/>
        <w:spacing w:before="33"/>
        <w:ind w:left="1324"/>
      </w:pPr>
      <w:r>
        <w:rPr/>
        <w:t>Phaäy baûo caùc Tyø-kheo:</w:t>
      </w:r>
    </w:p>
    <w:p>
      <w:pPr>
        <w:pStyle w:val="BodyText"/>
        <w:spacing w:before="35"/>
        <w:ind w:left="1324"/>
      </w:pPr>
      <w:r>
        <w:rPr/>
        <w:t>–Thoâi, thoâi, Tyø-kheo! Chôù coù baøn luaän nhö vaäy. Vì sao? Nhöõng</w:t>
      </w:r>
    </w:p>
    <w:p>
      <w:pPr>
        <w:pStyle w:val="BodyText"/>
        <w:spacing w:before="0"/>
        <w:ind w:left="757" w:right="697"/>
        <w:jc w:val="both"/>
      </w:pPr>
      <w:r>
        <w:rPr/>
        <w:t>baøn luaän aáy phi nghóa</w:t>
      </w:r>
      <w:r>
        <w:rPr>
          <w:position w:val="9"/>
          <w:sz w:val="13"/>
        </w:rPr>
        <w:t>2</w:t>
      </w:r>
      <w:r>
        <w:rPr/>
        <w:t>, cuõng khoâng daãn ñeán phaùp thieän. Khoâng do  baøn luaän naøy maø ñöôïc tu haønh, khoâng ñaït ñeán choã Nieát-baøn dieät taän, khoâng ñöôïc ñaïo bình ñaúng cuûa Sa-moân. Ñoù laø nhöõng luaän baøn theá   tuïc, khoâng phaûi laø luaän baøn chaân chaùnh  höôùng ñeán. Caùc oâng ñaõ </w:t>
      </w:r>
      <w:r>
        <w:rPr>
          <w:spacing w:val="2"/>
        </w:rPr>
        <w:t>boû</w:t>
      </w:r>
      <w:r>
        <w:rPr>
          <w:spacing w:val="64"/>
        </w:rPr>
        <w:t> </w:t>
      </w:r>
      <w:r>
        <w:rPr/>
        <w:t>tuïc hoïc ñaïo, khoâng neân tö duy caùc ñeà taøi daãn ñeán baïi hoaïi nhö vaäy. Neáu</w:t>
      </w:r>
      <w:r>
        <w:rPr>
          <w:spacing w:val="7"/>
        </w:rPr>
        <w:t> </w:t>
      </w:r>
      <w:r>
        <w:rPr/>
        <w:t>muoán</w:t>
      </w:r>
      <w:r>
        <w:rPr>
          <w:spacing w:val="7"/>
        </w:rPr>
        <w:t> </w:t>
      </w:r>
      <w:r>
        <w:rPr/>
        <w:t>luaän</w:t>
      </w:r>
      <w:r>
        <w:rPr>
          <w:spacing w:val="7"/>
        </w:rPr>
        <w:t> </w:t>
      </w:r>
      <w:r>
        <w:rPr/>
        <w:t>baøn,</w:t>
      </w:r>
      <w:r>
        <w:rPr>
          <w:spacing w:val="7"/>
        </w:rPr>
        <w:t> </w:t>
      </w:r>
      <w:r>
        <w:rPr/>
        <w:t>caùc</w:t>
      </w:r>
      <w:r>
        <w:rPr>
          <w:spacing w:val="7"/>
        </w:rPr>
        <w:t> </w:t>
      </w:r>
      <w:r>
        <w:rPr/>
        <w:t>oâng</w:t>
      </w:r>
      <w:r>
        <w:rPr>
          <w:spacing w:val="7"/>
        </w:rPr>
        <w:t> </w:t>
      </w:r>
      <w:r>
        <w:rPr/>
        <w:t>haõy</w:t>
      </w:r>
      <w:r>
        <w:rPr>
          <w:spacing w:val="7"/>
        </w:rPr>
        <w:t> </w:t>
      </w:r>
      <w:r>
        <w:rPr/>
        <w:t>luaän</w:t>
      </w:r>
      <w:r>
        <w:rPr>
          <w:spacing w:val="7"/>
        </w:rPr>
        <w:t> </w:t>
      </w:r>
      <w:r>
        <w:rPr/>
        <w:t>baøn</w:t>
      </w:r>
      <w:r>
        <w:rPr>
          <w:spacing w:val="7"/>
        </w:rPr>
        <w:t> </w:t>
      </w:r>
      <w:r>
        <w:rPr/>
        <w:t>möôøi</w:t>
      </w:r>
      <w:r>
        <w:rPr>
          <w:spacing w:val="7"/>
        </w:rPr>
        <w:t> </w:t>
      </w:r>
      <w:r>
        <w:rPr/>
        <w:t>söï</w:t>
      </w:r>
      <w:r>
        <w:rPr>
          <w:spacing w:val="4"/>
        </w:rPr>
        <w:t> </w:t>
      </w:r>
      <w:r>
        <w:rPr/>
        <w:t>coâng</w:t>
      </w:r>
      <w:r>
        <w:rPr>
          <w:spacing w:val="6"/>
        </w:rPr>
        <w:t> </w:t>
      </w:r>
      <w:r>
        <w:rPr/>
        <w:t>ñöùc.</w:t>
      </w:r>
    </w:p>
    <w:p>
      <w:pPr>
        <w:pStyle w:val="BodyText"/>
        <w:spacing w:before="33"/>
        <w:ind w:left="757" w:right="695" w:firstLine="567"/>
        <w:jc w:val="both"/>
      </w:pPr>
      <w:r>
        <w:rPr/>
        <w:t>Nhöõng gì laø möôøi? Tyø-kheo tinh caàn, thieåu duïc, tri tuùc, coù taâm duõng maõnh, ña vaên maø coù theå noùi phaùp cho ngöôøi, khoâng sôï haõi, giôùi luaät ñaày ñuû, Tam-muoäi thaønh töïu, trí tueä thaønh töïu, giaûi thoaùt </w:t>
      </w:r>
      <w:r>
        <w:rPr>
          <w:spacing w:val="2"/>
        </w:rPr>
        <w:t>thaønh </w:t>
      </w:r>
      <w:r>
        <w:rPr/>
        <w:t>töïu, giaûi thoaùt tri kieán thaønh töïu.</w:t>
      </w:r>
      <w:r>
        <w:rPr>
          <w:position w:val="9"/>
          <w:sz w:val="13"/>
        </w:rPr>
        <w:t>3 </w:t>
      </w:r>
      <w:r>
        <w:rPr/>
        <w:t>Neáu muoán luaän baøn, caùc oâng haõy luaän möôøi ñeà taøi naøy. Vì sao? Chuùng thaám nhuaàn taát caû, mang laïi nhieàu lôïi ích, khieán coù theå tu phaïm haïnh, ñaït ñeán choã voâ vi dieät taän,  laø thieát yeáu cuûa</w:t>
      </w:r>
      <w:r>
        <w:rPr>
          <w:spacing w:val="15"/>
        </w:rPr>
        <w:t> </w:t>
      </w:r>
      <w:r>
        <w:rPr/>
        <w:t>Nieát-baøn.</w:t>
      </w:r>
    </w:p>
    <w:p>
      <w:pPr>
        <w:pStyle w:val="BodyText"/>
        <w:ind w:left="1324"/>
        <w:jc w:val="both"/>
      </w:pPr>
      <w:r>
        <w:rPr/>
        <w:t>Caùc oâng, caùc thieän gia nam töû, ñaõ xuaát gia hoïc ñaïo, haõy tö duy</w:t>
      </w:r>
    </w:p>
    <w:p>
      <w:pPr>
        <w:pStyle w:val="BodyText"/>
        <w:spacing w:before="0"/>
        <w:rPr>
          <w:sz w:val="20"/>
        </w:rPr>
      </w:pPr>
    </w:p>
    <w:p>
      <w:pPr>
        <w:pStyle w:val="BodyText"/>
        <w:spacing w:before="13"/>
        <w:rPr>
          <w:sz w:val="14"/>
        </w:rPr>
      </w:pPr>
      <w:r>
        <w:rPr/>
        <w:pict>
          <v:rect style="position:absolute;margin-left:150.240005pt;margin-top:11.749939pt;width:144pt;height:.600010pt;mso-position-horizontal-relative:page;mso-position-vertical-relative:paragraph;z-index:-15640064;mso-wrap-distance-left:0;mso-wrap-distance-right:0" filled="true" fillcolor="#000000" stroked="false">
            <v:fill type="solid"/>
            <w10:wrap type="topAndBottom"/>
          </v:rect>
        </w:pict>
      </w:r>
    </w:p>
    <w:p>
      <w:pPr>
        <w:spacing w:before="99"/>
        <w:ind w:left="757" w:right="0" w:firstLine="0"/>
        <w:jc w:val="both"/>
        <w:rPr>
          <w:rFonts w:ascii="VNI-Helve" w:hAnsi="VNI-Helve"/>
          <w:sz w:val="18"/>
        </w:rPr>
      </w:pPr>
      <w:r>
        <w:rPr>
          <w:spacing w:val="-1"/>
          <w:w w:val="99"/>
          <w:position w:val="9"/>
          <w:sz w:val="13"/>
        </w:rPr>
        <w:t>2</w:t>
      </w:r>
      <w:r>
        <w:rPr>
          <w:rFonts w:ascii="VNI-Helve" w:hAnsi="VNI-Helve"/>
          <w:position w:val="8"/>
          <w:sz w:val="12"/>
        </w:rPr>
        <w:t>.    </w:t>
      </w:r>
      <w:r>
        <w:rPr>
          <w:rFonts w:ascii="VNI-Helve" w:hAnsi="VNI-Helve"/>
          <w:spacing w:val="6"/>
          <w:position w:val="8"/>
          <w:sz w:val="12"/>
        </w:rPr>
        <w:t> </w:t>
      </w:r>
      <w:r>
        <w:rPr>
          <w:rFonts w:ascii="VNI-Helve" w:hAnsi="VNI-Helve"/>
          <w:spacing w:val="2"/>
          <w:sz w:val="18"/>
        </w:rPr>
        <w:t>Ph</w:t>
      </w:r>
      <w:r>
        <w:rPr>
          <w:rFonts w:ascii="VNI-Helve" w:hAnsi="VNI-Helve"/>
          <w:sz w:val="18"/>
        </w:rPr>
        <w:t>i</w:t>
      </w:r>
      <w:r>
        <w:rPr>
          <w:rFonts w:ascii="VNI-Helve" w:hAnsi="VNI-Helve"/>
          <w:spacing w:val="3"/>
          <w:sz w:val="18"/>
        </w:rPr>
        <w:t> </w:t>
      </w:r>
      <w:r>
        <w:rPr>
          <w:rFonts w:ascii="VNI-Helve" w:hAnsi="VNI-Helve"/>
          <w:spacing w:val="2"/>
          <w:sz w:val="18"/>
        </w:rPr>
        <w:t>ng</w:t>
      </w:r>
      <w:r>
        <w:rPr>
          <w:rFonts w:ascii="VNI-Helve" w:hAnsi="VNI-Helve"/>
          <w:spacing w:val="1"/>
          <w:sz w:val="18"/>
        </w:rPr>
        <w:t>h</w:t>
      </w:r>
      <w:r>
        <w:rPr>
          <w:rFonts w:ascii="VNI-Helve" w:hAnsi="VNI-Helve"/>
          <w:spacing w:val="2"/>
          <w:sz w:val="18"/>
        </w:rPr>
        <w:t>ó</w:t>
      </w:r>
      <w:r>
        <w:rPr>
          <w:rFonts w:ascii="VNI-Helve" w:hAnsi="VNI-Helve"/>
          <w:spacing w:val="1"/>
          <w:sz w:val="18"/>
        </w:rPr>
        <w:t>a</w:t>
      </w:r>
      <w:r>
        <w:rPr>
          <w:rFonts w:ascii="VNI-Helve" w:hAnsi="VNI-Helve"/>
          <w:sz w:val="18"/>
        </w:rPr>
        <w:t>,</w:t>
      </w:r>
      <w:r>
        <w:rPr>
          <w:rFonts w:ascii="VNI-Helve" w:hAnsi="VNI-Helve"/>
          <w:spacing w:val="4"/>
          <w:sz w:val="18"/>
        </w:rPr>
        <w:t> </w:t>
      </w:r>
      <w:r>
        <w:rPr>
          <w:rFonts w:ascii="VNI-Helve" w:hAnsi="VNI-Helve"/>
          <w:spacing w:val="1"/>
          <w:sz w:val="18"/>
        </w:rPr>
        <w:t>ñö</w:t>
      </w:r>
      <w:r>
        <w:rPr>
          <w:rFonts w:ascii="VNI-Helve" w:hAnsi="VNI-Helve"/>
          <w:spacing w:val="2"/>
          <w:sz w:val="18"/>
        </w:rPr>
        <w:t>ô</w:t>
      </w:r>
      <w:r>
        <w:rPr>
          <w:rFonts w:ascii="VNI-Helve" w:hAnsi="VNI-Helve"/>
          <w:spacing w:val="2"/>
          <w:w w:val="105"/>
          <w:sz w:val="18"/>
        </w:rPr>
        <w:t>ï</w:t>
      </w:r>
      <w:r>
        <w:rPr>
          <w:rFonts w:ascii="VNI-Helve" w:hAnsi="VNI-Helve"/>
          <w:w w:val="105"/>
          <w:sz w:val="18"/>
        </w:rPr>
        <w:t>c</w:t>
      </w:r>
      <w:r>
        <w:rPr>
          <w:rFonts w:ascii="VNI-Helve" w:hAnsi="VNI-Helve"/>
          <w:spacing w:val="4"/>
          <w:sz w:val="18"/>
        </w:rPr>
        <w:t> </w:t>
      </w:r>
      <w:r>
        <w:rPr>
          <w:rFonts w:ascii="VNI-Helve" w:hAnsi="VNI-Helve"/>
          <w:spacing w:val="1"/>
          <w:sz w:val="18"/>
        </w:rPr>
        <w:t>h</w:t>
      </w:r>
      <w:r>
        <w:rPr>
          <w:rFonts w:ascii="VNI-Helve" w:hAnsi="VNI-Helve"/>
          <w:spacing w:val="2"/>
          <w:sz w:val="18"/>
        </w:rPr>
        <w:t>i</w:t>
      </w:r>
      <w:r>
        <w:rPr>
          <w:rFonts w:ascii="VNI-Helve" w:hAnsi="VNI-Helve"/>
          <w:spacing w:val="1"/>
          <w:sz w:val="18"/>
        </w:rPr>
        <w:t>e</w:t>
      </w:r>
      <w:r>
        <w:rPr>
          <w:rFonts w:ascii="VNI-Helve" w:hAnsi="VNI-Helve"/>
          <w:spacing w:val="2"/>
          <w:w w:val="333"/>
          <w:sz w:val="18"/>
        </w:rPr>
        <w:t>å</w:t>
      </w:r>
      <w:r>
        <w:rPr>
          <w:rFonts w:ascii="VNI-Helve" w:hAnsi="VNI-Helve"/>
          <w:sz w:val="18"/>
        </w:rPr>
        <w:t>u</w:t>
      </w:r>
      <w:r>
        <w:rPr>
          <w:rFonts w:ascii="VNI-Helve" w:hAnsi="VNI-Helve"/>
          <w:spacing w:val="3"/>
          <w:sz w:val="18"/>
        </w:rPr>
        <w:t> </w:t>
      </w:r>
      <w:r>
        <w:rPr>
          <w:rFonts w:ascii="VNI-Helve" w:hAnsi="VNI-Helve"/>
          <w:spacing w:val="2"/>
          <w:sz w:val="18"/>
        </w:rPr>
        <w:t>l</w:t>
      </w:r>
      <w:r>
        <w:rPr>
          <w:rFonts w:ascii="VNI-Helve" w:hAnsi="VNI-Helve"/>
          <w:spacing w:val="1"/>
          <w:sz w:val="18"/>
        </w:rPr>
        <w:t>a</w:t>
      </w:r>
      <w:r>
        <w:rPr>
          <w:rFonts w:ascii="VNI-Helve" w:hAnsi="VNI-Helve"/>
          <w:w w:val="333"/>
          <w:sz w:val="18"/>
        </w:rPr>
        <w:t>ø</w:t>
      </w:r>
      <w:r>
        <w:rPr>
          <w:rFonts w:ascii="VNI-Helve" w:hAnsi="VNI-Helve"/>
          <w:spacing w:val="4"/>
          <w:sz w:val="18"/>
        </w:rPr>
        <w:t> </w:t>
      </w:r>
      <w:r>
        <w:rPr>
          <w:rFonts w:ascii="VNI-Helve" w:hAnsi="VNI-Helve"/>
          <w:spacing w:val="2"/>
          <w:sz w:val="18"/>
        </w:rPr>
        <w:t>kh</w:t>
      </w:r>
      <w:r>
        <w:rPr>
          <w:rFonts w:ascii="VNI-Helve" w:hAnsi="VNI-Helve"/>
          <w:sz w:val="18"/>
        </w:rPr>
        <w:t>o</w:t>
      </w:r>
      <w:r>
        <w:rPr>
          <w:rFonts w:ascii="VNI-Helve" w:hAnsi="VNI-Helve"/>
          <w:spacing w:val="2"/>
          <w:w w:val="333"/>
          <w:sz w:val="18"/>
        </w:rPr>
        <w:t>â</w:t>
      </w:r>
      <w:r>
        <w:rPr>
          <w:rFonts w:ascii="VNI-Helve" w:hAnsi="VNI-Helve"/>
          <w:spacing w:val="2"/>
          <w:sz w:val="18"/>
        </w:rPr>
        <w:t>n</w:t>
      </w:r>
      <w:r>
        <w:rPr>
          <w:rFonts w:ascii="VNI-Helve" w:hAnsi="VNI-Helve"/>
          <w:sz w:val="18"/>
        </w:rPr>
        <w:t>g</w:t>
      </w:r>
      <w:r>
        <w:rPr>
          <w:rFonts w:ascii="VNI-Helve" w:hAnsi="VNI-Helve"/>
          <w:spacing w:val="3"/>
          <w:sz w:val="18"/>
        </w:rPr>
        <w:t> </w:t>
      </w:r>
      <w:r>
        <w:rPr>
          <w:rFonts w:ascii="VNI-Helve" w:hAnsi="VNI-Helve"/>
          <w:spacing w:val="1"/>
          <w:sz w:val="18"/>
        </w:rPr>
        <w:t>l</w:t>
      </w:r>
      <w:r>
        <w:rPr>
          <w:rFonts w:ascii="VNI-Helve" w:hAnsi="VNI-Helve"/>
          <w:spacing w:val="2"/>
          <w:sz w:val="18"/>
        </w:rPr>
        <w:t>i</w:t>
      </w:r>
      <w:r>
        <w:rPr>
          <w:rFonts w:ascii="VNI-Helve" w:hAnsi="VNI-Helve"/>
          <w:spacing w:val="2"/>
          <w:w w:val="104"/>
          <w:sz w:val="18"/>
        </w:rPr>
        <w:t>e</w:t>
      </w:r>
      <w:r>
        <w:rPr>
          <w:rFonts w:ascii="VNI-Helve" w:hAnsi="VNI-Helve"/>
          <w:spacing w:val="1"/>
          <w:w w:val="104"/>
          <w:sz w:val="18"/>
        </w:rPr>
        <w:t>â</w:t>
      </w:r>
      <w:r>
        <w:rPr>
          <w:rFonts w:ascii="VNI-Helve" w:hAnsi="VNI-Helve"/>
          <w:sz w:val="18"/>
        </w:rPr>
        <w:t>n</w:t>
      </w:r>
      <w:r>
        <w:rPr>
          <w:rFonts w:ascii="VNI-Helve" w:hAnsi="VNI-Helve"/>
          <w:spacing w:val="3"/>
          <w:sz w:val="18"/>
        </w:rPr>
        <w:t> </w:t>
      </w:r>
      <w:r>
        <w:rPr>
          <w:rFonts w:ascii="VNI-Helve" w:hAnsi="VNI-Helve"/>
          <w:spacing w:val="2"/>
          <w:w w:val="102"/>
          <w:sz w:val="18"/>
        </w:rPr>
        <w:t>he</w:t>
      </w:r>
      <w:r>
        <w:rPr>
          <w:rFonts w:ascii="VNI-Helve" w:hAnsi="VNI-Helve"/>
          <w:w w:val="102"/>
          <w:sz w:val="18"/>
        </w:rPr>
        <w:t>ä</w:t>
      </w:r>
      <w:r>
        <w:rPr>
          <w:rFonts w:ascii="VNI-Helve" w:hAnsi="VNI-Helve"/>
          <w:spacing w:val="3"/>
          <w:sz w:val="18"/>
        </w:rPr>
        <w:t> </w:t>
      </w:r>
      <w:r>
        <w:rPr>
          <w:rFonts w:ascii="VNI-Helve" w:hAnsi="VNI-Helve"/>
          <w:spacing w:val="1"/>
          <w:sz w:val="18"/>
        </w:rPr>
        <w:t>m</w:t>
      </w:r>
      <w:r>
        <w:rPr>
          <w:rFonts w:ascii="VNI-Helve" w:hAnsi="VNI-Helve"/>
          <w:spacing w:val="2"/>
          <w:sz w:val="18"/>
        </w:rPr>
        <w:t>u</w:t>
      </w:r>
      <w:r>
        <w:rPr>
          <w:rFonts w:ascii="VNI-Helve" w:hAnsi="VNI-Helve"/>
          <w:spacing w:val="1"/>
          <w:w w:val="333"/>
          <w:sz w:val="18"/>
        </w:rPr>
        <w:t>ï</w:t>
      </w:r>
      <w:r>
        <w:rPr>
          <w:rFonts w:ascii="VNI-Helve" w:hAnsi="VNI-Helve"/>
          <w:sz w:val="18"/>
        </w:rPr>
        <w:t>c</w:t>
      </w:r>
      <w:r>
        <w:rPr>
          <w:rFonts w:ascii="VNI-Helve" w:hAnsi="VNI-Helve"/>
          <w:spacing w:val="4"/>
          <w:sz w:val="18"/>
        </w:rPr>
        <w:t> </w:t>
      </w:r>
      <w:r>
        <w:rPr>
          <w:rFonts w:ascii="VNI-Helve" w:hAnsi="VNI-Helve"/>
          <w:spacing w:val="2"/>
          <w:sz w:val="18"/>
        </w:rPr>
        <w:t>ñíc</w:t>
      </w:r>
      <w:r>
        <w:rPr>
          <w:rFonts w:ascii="VNI-Helve" w:hAnsi="VNI-Helve"/>
          <w:sz w:val="18"/>
        </w:rPr>
        <w:t>h</w:t>
      </w:r>
      <w:r>
        <w:rPr>
          <w:rFonts w:ascii="VNI-Helve" w:hAnsi="VNI-Helve"/>
          <w:spacing w:val="3"/>
          <w:sz w:val="18"/>
        </w:rPr>
        <w:t> </w:t>
      </w:r>
      <w:r>
        <w:rPr>
          <w:rFonts w:ascii="VNI-Helve" w:hAnsi="VNI-Helve"/>
          <w:spacing w:val="2"/>
          <w:w w:val="102"/>
          <w:sz w:val="18"/>
        </w:rPr>
        <w:t>cö</w:t>
      </w:r>
      <w:r>
        <w:rPr>
          <w:rFonts w:ascii="VNI-Helve" w:hAnsi="VNI-Helve"/>
          <w:spacing w:val="1"/>
          <w:w w:val="102"/>
          <w:sz w:val="18"/>
        </w:rPr>
        <w:t>ù</w:t>
      </w:r>
      <w:r>
        <w:rPr>
          <w:rFonts w:ascii="VNI-Helve" w:hAnsi="VNI-Helve"/>
          <w:sz w:val="18"/>
        </w:rPr>
        <w:t>u</w:t>
      </w:r>
      <w:r>
        <w:rPr>
          <w:rFonts w:ascii="VNI-Helve" w:hAnsi="VNI-Helve"/>
          <w:spacing w:val="4"/>
          <w:sz w:val="18"/>
        </w:rPr>
        <w:t> </w:t>
      </w:r>
      <w:r>
        <w:rPr>
          <w:rFonts w:ascii="VNI-Helve" w:hAnsi="VNI-Helve"/>
          <w:spacing w:val="2"/>
          <w:w w:val="102"/>
          <w:sz w:val="18"/>
        </w:rPr>
        <w:t>ca</w:t>
      </w:r>
      <w:r>
        <w:rPr>
          <w:rFonts w:ascii="VNI-Helve" w:hAnsi="VNI-Helve"/>
          <w:spacing w:val="1"/>
          <w:w w:val="102"/>
          <w:sz w:val="18"/>
        </w:rPr>
        <w:t>ù</w:t>
      </w:r>
      <w:r>
        <w:rPr>
          <w:rFonts w:ascii="VNI-Helve" w:hAnsi="VNI-Helve"/>
          <w:spacing w:val="2"/>
          <w:sz w:val="18"/>
        </w:rPr>
        <w:t>nh.</w:t>
      </w:r>
    </w:p>
    <w:p>
      <w:pPr>
        <w:spacing w:line="266" w:lineRule="auto" w:before="33"/>
        <w:ind w:left="1041" w:right="696" w:hanging="285"/>
        <w:jc w:val="both"/>
        <w:rPr>
          <w:rFonts w:ascii="VNI-Helve" w:hAnsi="VNI-Helve"/>
          <w:sz w:val="18"/>
        </w:rPr>
      </w:pPr>
      <w:r>
        <w:rPr>
          <w:position w:val="9"/>
          <w:sz w:val="13"/>
        </w:rPr>
        <w:t>3</w:t>
      </w:r>
      <w:r>
        <w:rPr>
          <w:rFonts w:ascii="VNI-Helve" w:hAnsi="VNI-Helve"/>
          <w:position w:val="8"/>
          <w:sz w:val="12"/>
        </w:rPr>
        <w:t>. </w:t>
      </w:r>
      <w:r>
        <w:rPr>
          <w:rFonts w:ascii="Arial" w:hAnsi="Arial"/>
          <w:sz w:val="18"/>
        </w:rPr>
        <w:t>Paøli</w:t>
      </w:r>
      <w:r>
        <w:rPr>
          <w:rFonts w:ascii="VNI-Helve" w:hAnsi="VNI-Helve"/>
          <w:sz w:val="18"/>
        </w:rPr>
        <w:t>: </w:t>
      </w:r>
      <w:r>
        <w:rPr>
          <w:rFonts w:ascii="Arial" w:hAnsi="Arial"/>
          <w:sz w:val="18"/>
        </w:rPr>
        <w:t>Dasayimaøni kathaøvatthuøni </w:t>
      </w:r>
      <w:r>
        <w:rPr>
          <w:rFonts w:ascii="VNI-Helve" w:hAnsi="VNI-Helve"/>
          <w:sz w:val="18"/>
        </w:rPr>
        <w:t>(möôøi luaän söï): </w:t>
      </w:r>
      <w:r>
        <w:rPr>
          <w:rFonts w:ascii="Arial" w:hAnsi="Arial"/>
          <w:sz w:val="18"/>
        </w:rPr>
        <w:t>Appiccha </w:t>
      </w:r>
      <w:r>
        <w:rPr>
          <w:rFonts w:ascii="VNI-Helve" w:hAnsi="VNI-Helve"/>
          <w:sz w:val="18"/>
        </w:rPr>
        <w:t>(thieåu duïc), </w:t>
      </w:r>
      <w:r>
        <w:rPr>
          <w:rFonts w:ascii="Arial" w:hAnsi="Arial"/>
          <w:spacing w:val="2"/>
          <w:sz w:val="18"/>
        </w:rPr>
        <w:t>santuææh</w:t>
      </w:r>
      <w:r>
        <w:rPr>
          <w:rFonts w:ascii="Arial" w:hAnsi="Arial"/>
          <w:sz w:val="18"/>
        </w:rPr>
        <w:t>i   </w:t>
      </w:r>
      <w:r>
        <w:rPr>
          <w:rFonts w:ascii="Arial" w:hAnsi="Arial"/>
          <w:spacing w:val="-19"/>
          <w:sz w:val="18"/>
        </w:rPr>
        <w:t> </w:t>
      </w:r>
      <w:r>
        <w:rPr>
          <w:rFonts w:ascii="VNI-Helve" w:hAnsi="VNI-Helve"/>
          <w:spacing w:val="1"/>
          <w:sz w:val="18"/>
        </w:rPr>
        <w:t>(t</w:t>
      </w:r>
      <w:r>
        <w:rPr>
          <w:rFonts w:ascii="VNI-Helve" w:hAnsi="VNI-Helve"/>
          <w:spacing w:val="2"/>
          <w:sz w:val="18"/>
        </w:rPr>
        <w:t>r</w:t>
      </w:r>
      <w:r>
        <w:rPr>
          <w:rFonts w:ascii="VNI-Helve" w:hAnsi="VNI-Helve"/>
          <w:sz w:val="18"/>
        </w:rPr>
        <w:t>i  </w:t>
      </w:r>
      <w:r>
        <w:rPr>
          <w:rFonts w:ascii="VNI-Helve" w:hAnsi="VNI-Helve"/>
          <w:spacing w:val="22"/>
          <w:sz w:val="18"/>
        </w:rPr>
        <w:t> </w:t>
      </w:r>
      <w:r>
        <w:rPr>
          <w:rFonts w:ascii="VNI-Helve" w:hAnsi="VNI-Helve"/>
          <w:spacing w:val="2"/>
          <w:w w:val="101"/>
          <w:sz w:val="18"/>
        </w:rPr>
        <w:t>tuù</w:t>
      </w:r>
      <w:r>
        <w:rPr>
          <w:rFonts w:ascii="VNI-Helve" w:hAnsi="VNI-Helve"/>
          <w:w w:val="101"/>
          <w:sz w:val="18"/>
        </w:rPr>
        <w:t>c</w:t>
      </w:r>
      <w:r>
        <w:rPr>
          <w:rFonts w:ascii="VNI-Helve" w:hAnsi="VNI-Helve"/>
          <w:spacing w:val="2"/>
          <w:sz w:val="18"/>
        </w:rPr>
        <w:t>)</w:t>
      </w:r>
      <w:r>
        <w:rPr>
          <w:rFonts w:ascii="VNI-Helve" w:hAnsi="VNI-Helve"/>
          <w:sz w:val="18"/>
        </w:rPr>
        <w:t>,  </w:t>
      </w:r>
      <w:r>
        <w:rPr>
          <w:rFonts w:ascii="VNI-Helve" w:hAnsi="VNI-Helve"/>
          <w:spacing w:val="23"/>
          <w:sz w:val="18"/>
        </w:rPr>
        <w:t> </w:t>
      </w:r>
      <w:r>
        <w:rPr>
          <w:rFonts w:ascii="Arial" w:hAnsi="Arial"/>
          <w:spacing w:val="2"/>
          <w:sz w:val="18"/>
        </w:rPr>
        <w:t>pav</w:t>
      </w:r>
      <w:r>
        <w:rPr>
          <w:rFonts w:ascii="Arial" w:hAnsi="Arial"/>
          <w:sz w:val="18"/>
        </w:rPr>
        <w:t>i</w:t>
      </w:r>
      <w:r>
        <w:rPr>
          <w:rFonts w:ascii="Arial" w:hAnsi="Arial"/>
          <w:spacing w:val="2"/>
          <w:sz w:val="18"/>
        </w:rPr>
        <w:t>vek</w:t>
      </w:r>
      <w:r>
        <w:rPr>
          <w:rFonts w:ascii="Arial" w:hAnsi="Arial"/>
          <w:sz w:val="18"/>
        </w:rPr>
        <w:t>a   </w:t>
      </w:r>
      <w:r>
        <w:rPr>
          <w:rFonts w:ascii="Arial" w:hAnsi="Arial"/>
          <w:spacing w:val="-18"/>
          <w:sz w:val="18"/>
        </w:rPr>
        <w:t> </w:t>
      </w:r>
      <w:r>
        <w:rPr>
          <w:rFonts w:ascii="VNI-Helve" w:hAnsi="VNI-Helve"/>
          <w:spacing w:val="2"/>
          <w:sz w:val="18"/>
        </w:rPr>
        <w:t>(</w:t>
      </w:r>
      <w:r>
        <w:rPr>
          <w:rFonts w:ascii="VNI-Helve" w:hAnsi="VNI-Helve"/>
          <w:sz w:val="18"/>
        </w:rPr>
        <w:t>v</w:t>
      </w:r>
      <w:r>
        <w:rPr>
          <w:rFonts w:ascii="VNI-Helve" w:hAnsi="VNI-Helve"/>
          <w:spacing w:val="2"/>
          <w:sz w:val="18"/>
        </w:rPr>
        <w:t>i</w:t>
      </w:r>
      <w:r>
        <w:rPr>
          <w:rFonts w:ascii="VNI-Helve" w:hAnsi="VNI-Helve"/>
          <w:spacing w:val="1"/>
          <w:sz w:val="18"/>
        </w:rPr>
        <w:t>e</w:t>
      </w:r>
      <w:r>
        <w:rPr>
          <w:rFonts w:ascii="VNI-Helve" w:hAnsi="VNI-Helve"/>
          <w:spacing w:val="2"/>
          <w:w w:val="104"/>
          <w:sz w:val="18"/>
        </w:rPr>
        <w:t>ã</w:t>
      </w:r>
      <w:r>
        <w:rPr>
          <w:rFonts w:ascii="VNI-Helve" w:hAnsi="VNI-Helve"/>
          <w:w w:val="104"/>
          <w:sz w:val="18"/>
        </w:rPr>
        <w:t>n</w:t>
      </w:r>
      <w:r>
        <w:rPr>
          <w:rFonts w:ascii="VNI-Helve" w:hAnsi="VNI-Helve"/>
          <w:sz w:val="18"/>
        </w:rPr>
        <w:t>  </w:t>
      </w:r>
      <w:r>
        <w:rPr>
          <w:rFonts w:ascii="VNI-Helve" w:hAnsi="VNI-Helve"/>
          <w:spacing w:val="22"/>
          <w:sz w:val="18"/>
        </w:rPr>
        <w:t> </w:t>
      </w:r>
      <w:r>
        <w:rPr>
          <w:rFonts w:ascii="VNI-Helve" w:hAnsi="VNI-Helve"/>
          <w:spacing w:val="2"/>
          <w:sz w:val="18"/>
        </w:rPr>
        <w:t>ly)</w:t>
      </w:r>
      <w:r>
        <w:rPr>
          <w:rFonts w:ascii="VNI-Helve" w:hAnsi="VNI-Helve"/>
          <w:sz w:val="18"/>
        </w:rPr>
        <w:t>,  </w:t>
      </w:r>
      <w:r>
        <w:rPr>
          <w:rFonts w:ascii="VNI-Helve" w:hAnsi="VNI-Helve"/>
          <w:spacing w:val="23"/>
          <w:sz w:val="18"/>
        </w:rPr>
        <w:t> </w:t>
      </w:r>
      <w:r>
        <w:rPr>
          <w:rFonts w:ascii="Arial" w:hAnsi="Arial"/>
          <w:spacing w:val="1"/>
          <w:sz w:val="18"/>
        </w:rPr>
        <w:t>asaösag</w:t>
      </w:r>
      <w:r>
        <w:rPr>
          <w:rFonts w:ascii="Arial" w:hAnsi="Arial"/>
          <w:sz w:val="18"/>
        </w:rPr>
        <w:t>ga   </w:t>
      </w:r>
      <w:r>
        <w:rPr>
          <w:rFonts w:ascii="Arial" w:hAnsi="Arial"/>
          <w:spacing w:val="-18"/>
          <w:sz w:val="18"/>
        </w:rPr>
        <w:t> </w:t>
      </w:r>
      <w:r>
        <w:rPr>
          <w:rFonts w:ascii="VNI-Helve" w:hAnsi="VNI-Helve"/>
          <w:spacing w:val="2"/>
          <w:sz w:val="18"/>
        </w:rPr>
        <w:t>(</w:t>
      </w:r>
      <w:r>
        <w:rPr>
          <w:rFonts w:ascii="VNI-Helve" w:hAnsi="VNI-Helve"/>
          <w:spacing w:val="1"/>
          <w:sz w:val="18"/>
        </w:rPr>
        <w:t>k</w:t>
      </w:r>
      <w:r>
        <w:rPr>
          <w:rFonts w:ascii="VNI-Helve" w:hAnsi="VNI-Helve"/>
          <w:spacing w:val="2"/>
          <w:sz w:val="18"/>
        </w:rPr>
        <w:t>h</w:t>
      </w:r>
      <w:r>
        <w:rPr>
          <w:rFonts w:ascii="VNI-Helve" w:hAnsi="VNI-Helve"/>
          <w:spacing w:val="1"/>
          <w:sz w:val="18"/>
        </w:rPr>
        <w:t>o</w:t>
      </w:r>
      <w:r>
        <w:rPr>
          <w:rFonts w:ascii="VNI-Helve" w:hAnsi="VNI-Helve"/>
          <w:spacing w:val="1"/>
          <w:w w:val="104"/>
          <w:sz w:val="18"/>
        </w:rPr>
        <w:t>â</w:t>
      </w:r>
      <w:r>
        <w:rPr>
          <w:rFonts w:ascii="VNI-Helve" w:hAnsi="VNI-Helve"/>
          <w:spacing w:val="2"/>
          <w:w w:val="104"/>
          <w:sz w:val="18"/>
        </w:rPr>
        <w:t>n</w:t>
      </w:r>
      <w:r>
        <w:rPr>
          <w:rFonts w:ascii="VNI-Helve" w:hAnsi="VNI-Helve"/>
          <w:sz w:val="18"/>
        </w:rPr>
        <w:t>g  </w:t>
      </w:r>
      <w:r>
        <w:rPr>
          <w:rFonts w:ascii="VNI-Helve" w:hAnsi="VNI-Helve"/>
          <w:spacing w:val="22"/>
          <w:sz w:val="18"/>
        </w:rPr>
        <w:t> </w:t>
      </w:r>
      <w:r>
        <w:rPr>
          <w:rFonts w:ascii="VNI-Helve" w:hAnsi="VNI-Helve"/>
          <w:spacing w:val="1"/>
          <w:sz w:val="18"/>
        </w:rPr>
        <w:t>q</w:t>
      </w:r>
      <w:r>
        <w:rPr>
          <w:rFonts w:ascii="VNI-Helve" w:hAnsi="VNI-Helve"/>
          <w:spacing w:val="2"/>
          <w:sz w:val="18"/>
        </w:rPr>
        <w:t>ua</w:t>
      </w:r>
      <w:r>
        <w:rPr>
          <w:rFonts w:ascii="VNI-Helve" w:hAnsi="VNI-Helve"/>
          <w:spacing w:val="2"/>
          <w:w w:val="333"/>
          <w:sz w:val="18"/>
        </w:rPr>
        <w:t>à</w:t>
      </w:r>
      <w:r>
        <w:rPr>
          <w:rFonts w:ascii="VNI-Helve" w:hAnsi="VNI-Helve"/>
          <w:sz w:val="18"/>
        </w:rPr>
        <w:t>n  </w:t>
      </w:r>
      <w:r>
        <w:rPr>
          <w:rFonts w:ascii="VNI-Helve" w:hAnsi="VNI-Helve"/>
          <w:spacing w:val="22"/>
          <w:sz w:val="18"/>
        </w:rPr>
        <w:t> </w:t>
      </w:r>
      <w:r>
        <w:rPr>
          <w:rFonts w:ascii="VNI-Helve" w:hAnsi="VNI-Helve"/>
          <w:spacing w:val="1"/>
          <w:sz w:val="18"/>
        </w:rPr>
        <w:t>t</w:t>
      </w:r>
      <w:r>
        <w:rPr>
          <w:rFonts w:ascii="VNI-Helve" w:hAnsi="VNI-Helve"/>
          <w:spacing w:val="2"/>
          <w:sz w:val="18"/>
        </w:rPr>
        <w:t>u)</w:t>
      </w:r>
      <w:r>
        <w:rPr>
          <w:rFonts w:ascii="VNI-Helve" w:hAnsi="VNI-Helve"/>
          <w:sz w:val="18"/>
        </w:rPr>
        <w:t>, </w:t>
      </w:r>
      <w:r>
        <w:rPr>
          <w:rFonts w:ascii="Arial" w:hAnsi="Arial"/>
          <w:sz w:val="18"/>
        </w:rPr>
        <w:t>vìriyaørambha </w:t>
      </w:r>
      <w:r>
        <w:rPr>
          <w:rFonts w:ascii="VNI-Helve" w:hAnsi="VNI-Helve"/>
          <w:sz w:val="18"/>
        </w:rPr>
        <w:t>(tinh taán), </w:t>
      </w:r>
      <w:r>
        <w:rPr>
          <w:rFonts w:ascii="Arial" w:hAnsi="Arial"/>
          <w:sz w:val="18"/>
        </w:rPr>
        <w:t>sìla </w:t>
      </w:r>
      <w:r>
        <w:rPr>
          <w:rFonts w:ascii="VNI-Helve" w:hAnsi="VNI-Helve"/>
          <w:sz w:val="18"/>
        </w:rPr>
        <w:t>(giôùi), </w:t>
      </w:r>
      <w:r>
        <w:rPr>
          <w:rFonts w:ascii="Arial" w:hAnsi="Arial"/>
          <w:sz w:val="18"/>
        </w:rPr>
        <w:t>samaødhi </w:t>
      </w:r>
      <w:r>
        <w:rPr>
          <w:rFonts w:ascii="VNI-Helve" w:hAnsi="VNI-Helve"/>
          <w:sz w:val="18"/>
        </w:rPr>
        <w:t>(ñònh), </w:t>
      </w:r>
      <w:r>
        <w:rPr>
          <w:rFonts w:ascii="Arial" w:hAnsi="Arial"/>
          <w:sz w:val="18"/>
        </w:rPr>
        <w:t>paóóaø </w:t>
      </w:r>
      <w:r>
        <w:rPr>
          <w:rFonts w:ascii="VNI-Helve" w:hAnsi="VNI-Helve"/>
          <w:sz w:val="18"/>
        </w:rPr>
        <w:t>(tueä), </w:t>
      </w:r>
      <w:r>
        <w:rPr>
          <w:rFonts w:ascii="Arial" w:hAnsi="Arial"/>
          <w:sz w:val="18"/>
        </w:rPr>
        <w:t>vimutti </w:t>
      </w:r>
      <w:r>
        <w:rPr>
          <w:rFonts w:ascii="VNI-Helve" w:hAnsi="VNI-Helve"/>
          <w:sz w:val="18"/>
        </w:rPr>
        <w:t>(giaûi thoaùt), </w:t>
      </w:r>
      <w:r>
        <w:rPr>
          <w:rFonts w:ascii="Arial" w:hAnsi="Arial"/>
          <w:sz w:val="18"/>
        </w:rPr>
        <w:t>vimuttióaøòadassana </w:t>
      </w:r>
      <w:r>
        <w:rPr>
          <w:rFonts w:ascii="VNI-Helve" w:hAnsi="VNI-Helve"/>
          <w:sz w:val="18"/>
        </w:rPr>
        <w:t>(giaûi thoaùt tri</w:t>
      </w:r>
      <w:r>
        <w:rPr>
          <w:rFonts w:ascii="VNI-Helve" w:hAnsi="VNI-Helve"/>
          <w:spacing w:val="25"/>
          <w:sz w:val="18"/>
        </w:rPr>
        <w:t> </w:t>
      </w:r>
      <w:r>
        <w:rPr>
          <w:rFonts w:ascii="VNI-Helve" w:hAnsi="VNI-Helve"/>
          <w:sz w:val="18"/>
        </w:rPr>
        <w:t>kieán).</w:t>
      </w:r>
    </w:p>
    <w:p>
      <w:pPr>
        <w:pStyle w:val="BodyText"/>
        <w:spacing w:before="0"/>
        <w:rPr>
          <w:rFonts w:ascii="VNI-Helve"/>
          <w:sz w:val="20"/>
        </w:rPr>
      </w:pPr>
    </w:p>
    <w:p>
      <w:pPr>
        <w:pStyle w:val="BodyText"/>
        <w:spacing w:before="7"/>
        <w:rPr>
          <w:rFonts w:ascii="VNI-Helve"/>
          <w:sz w:val="18"/>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right="755"/>
      </w:pPr>
      <w:r>
        <w:rPr/>
        <w:t>möôøi söï naøy. Luaän nhö vaäy laø luaän chaùnh phaùp, boû xa neûo döõ. Tyø- kheo, haõy hoïc ñieàu naøy nhö vaäy.</w:t>
      </w:r>
    </w:p>
    <w:p>
      <w:pPr>
        <w:pStyle w:val="BodyText"/>
        <w:spacing w:before="32"/>
        <w:ind w:left="699" w:right="1002" w:firstLine="567"/>
      </w:pPr>
      <w:r>
        <w:rPr/>
        <w:t>Baáy giôø caùc Tyø-kheo nghe nhöõng ñieàu Phaät daïy,  hoan  </w:t>
      </w:r>
      <w:r>
        <w:rPr>
          <w:spacing w:val="2"/>
        </w:rPr>
        <w:t>hyû  </w:t>
      </w:r>
      <w:r>
        <w:rPr/>
        <w:t>phuïng</w:t>
      </w:r>
      <w:r>
        <w:rPr>
          <w:spacing w:val="3"/>
        </w:rPr>
        <w:t> </w:t>
      </w:r>
      <w:r>
        <w:rPr>
          <w:spacing w:val="2"/>
        </w:rPr>
        <w:t>haønh.</w:t>
      </w:r>
    </w:p>
    <w:p>
      <w:pPr>
        <w:pStyle w:val="BodyText"/>
        <w:spacing w:before="10"/>
        <w:rPr>
          <w:sz w:val="10"/>
        </w:rPr>
      </w:pPr>
    </w:p>
    <w:p>
      <w:pPr>
        <w:pStyle w:val="Heading3"/>
        <w:ind w:right="59"/>
      </w:pPr>
      <w:r>
        <w:rPr>
          <w:w w:val="99"/>
        </w:rPr>
        <w:t></w:t>
      </w:r>
    </w:p>
    <w:p>
      <w:pPr>
        <w:pStyle w:val="BodyText"/>
        <w:spacing w:before="4"/>
        <w:rPr>
          <w:rFonts w:ascii="Symbol" w:hAnsi="Symbol"/>
          <w:sz w:val="29"/>
        </w:rPr>
      </w:pPr>
    </w:p>
    <w:p>
      <w:pPr>
        <w:spacing w:before="0"/>
        <w:ind w:left="943" w:right="1002" w:firstLine="0"/>
        <w:jc w:val="center"/>
        <w:rPr>
          <w:rFonts w:ascii="VNI-Goudy" w:hAnsi="VNI-Goudy"/>
          <w:b/>
          <w:sz w:val="22"/>
        </w:rPr>
      </w:pPr>
      <w:r>
        <w:rPr>
          <w:rFonts w:ascii="VNI-Goudy" w:hAnsi="VNI-Goudy"/>
          <w:b/>
          <w:sz w:val="22"/>
        </w:rPr>
        <w:t>KINH SOÁ 5</w:t>
      </w:r>
    </w:p>
    <w:p>
      <w:pPr>
        <w:pStyle w:val="BodyText"/>
        <w:spacing w:before="2"/>
        <w:rPr>
          <w:rFonts w:ascii="VNI-Goudy"/>
          <w:b/>
          <w:sz w:val="19"/>
        </w:rPr>
      </w:pPr>
    </w:p>
    <w:p>
      <w:pPr>
        <w:spacing w:after="0"/>
        <w:rPr>
          <w:rFonts w:ascii="VNI-Goudy"/>
          <w:sz w:val="19"/>
        </w:rPr>
        <w:sectPr>
          <w:pgSz w:w="11910" w:h="16840"/>
          <w:pgMar w:header="794" w:footer="0" w:top="1100" w:bottom="280" w:left="1680" w:right="1680"/>
        </w:sectPr>
      </w:pPr>
    </w:p>
    <w:p>
      <w:pPr>
        <w:pStyle w:val="BodyText"/>
        <w:spacing w:before="0"/>
        <w:rPr>
          <w:rFonts w:ascii="VNI-Goudy"/>
          <w:b/>
          <w:sz w:val="30"/>
        </w:rPr>
      </w:pPr>
    </w:p>
    <w:p>
      <w:pPr>
        <w:pStyle w:val="BodyText"/>
        <w:spacing w:before="11"/>
        <w:rPr>
          <w:rFonts w:ascii="VNI-Goudy"/>
          <w:b/>
          <w:sz w:val="25"/>
        </w:rPr>
      </w:pPr>
    </w:p>
    <w:p>
      <w:pPr>
        <w:pStyle w:val="BodyText"/>
        <w:spacing w:before="0"/>
        <w:ind w:left="699"/>
      </w:pPr>
      <w:r>
        <w:rPr/>
        <w:t>ñoäc.</w:t>
      </w:r>
    </w:p>
    <w:p>
      <w:pPr>
        <w:pStyle w:val="BodyText"/>
        <w:spacing w:before="100"/>
        <w:ind w:left="93"/>
      </w:pPr>
      <w:r>
        <w:rPr/>
        <w:br w:type="column"/>
      </w:r>
      <w:r>
        <w:rPr/>
        <w:t>Nghe nhö vaày:</w:t>
      </w:r>
    </w:p>
    <w:p>
      <w:pPr>
        <w:pStyle w:val="BodyText"/>
        <w:ind w:left="93"/>
      </w:pPr>
      <w:r>
        <w:rPr/>
        <w:t>Moät</w:t>
      </w:r>
      <w:r>
        <w:rPr>
          <w:spacing w:val="48"/>
        </w:rPr>
        <w:t> </w:t>
      </w:r>
      <w:r>
        <w:rPr/>
        <w:t>thôøi,</w:t>
      </w:r>
      <w:r>
        <w:rPr>
          <w:spacing w:val="48"/>
        </w:rPr>
        <w:t> </w:t>
      </w:r>
      <w:r>
        <w:rPr/>
        <w:t>Phaät</w:t>
      </w:r>
      <w:r>
        <w:rPr>
          <w:spacing w:val="49"/>
        </w:rPr>
        <w:t> </w:t>
      </w:r>
      <w:r>
        <w:rPr/>
        <w:t>ôû</w:t>
      </w:r>
      <w:r>
        <w:rPr>
          <w:spacing w:val="48"/>
        </w:rPr>
        <w:t> </w:t>
      </w:r>
      <w:r>
        <w:rPr/>
        <w:t>taïi</w:t>
      </w:r>
      <w:r>
        <w:rPr>
          <w:spacing w:val="50"/>
        </w:rPr>
        <w:t> </w:t>
      </w:r>
      <w:r>
        <w:rPr/>
        <w:t>nöôùc</w:t>
      </w:r>
      <w:r>
        <w:rPr>
          <w:spacing w:val="49"/>
        </w:rPr>
        <w:t> </w:t>
      </w:r>
      <w:r>
        <w:rPr/>
        <w:t>Xaù-veä,</w:t>
      </w:r>
      <w:r>
        <w:rPr>
          <w:spacing w:val="48"/>
        </w:rPr>
        <w:t> </w:t>
      </w:r>
      <w:r>
        <w:rPr/>
        <w:t>trong</w:t>
      </w:r>
      <w:r>
        <w:rPr>
          <w:spacing w:val="49"/>
        </w:rPr>
        <w:t> </w:t>
      </w:r>
      <w:r>
        <w:rPr/>
        <w:t>vöôøn</w:t>
      </w:r>
      <w:r>
        <w:rPr>
          <w:spacing w:val="48"/>
        </w:rPr>
        <w:t> </w:t>
      </w:r>
      <w:r>
        <w:rPr/>
        <w:t>Kyø</w:t>
      </w:r>
      <w:r>
        <w:rPr>
          <w:spacing w:val="49"/>
        </w:rPr>
        <w:t> </w:t>
      </w:r>
      <w:r>
        <w:rPr/>
        <w:t>thoï</w:t>
      </w:r>
      <w:r>
        <w:rPr>
          <w:spacing w:val="48"/>
        </w:rPr>
        <w:t> </w:t>
      </w:r>
      <w:r>
        <w:rPr/>
        <w:t>Caáp</w:t>
      </w:r>
      <w:r>
        <w:rPr>
          <w:spacing w:val="49"/>
        </w:rPr>
        <w:t> </w:t>
      </w:r>
      <w:r>
        <w:rPr>
          <w:spacing w:val="2"/>
        </w:rPr>
        <w:t>coâ</w:t>
      </w:r>
    </w:p>
    <w:p>
      <w:pPr>
        <w:pStyle w:val="BodyText"/>
        <w:spacing w:before="8"/>
        <w:rPr>
          <w:sz w:val="26"/>
        </w:rPr>
      </w:pPr>
    </w:p>
    <w:p>
      <w:pPr>
        <w:pStyle w:val="BodyText"/>
        <w:spacing w:before="0"/>
        <w:ind w:left="93"/>
      </w:pPr>
      <w:r>
        <w:rPr/>
        <w:t>Baáy giôø soá ñoâng caùc  Tyø-kheo  ñeàu  tuï  taäp  taïi giaûng  ñöôøng</w:t>
      </w:r>
      <w:r>
        <w:rPr>
          <w:spacing w:val="35"/>
        </w:rPr>
        <w:t> </w:t>
      </w:r>
      <w:r>
        <w:rPr/>
        <w:t>Phoå</w:t>
      </w:r>
    </w:p>
    <w:p>
      <w:pPr>
        <w:spacing w:after="0"/>
        <w:sectPr>
          <w:type w:val="continuous"/>
          <w:pgSz w:w="11910" w:h="16840"/>
          <w:pgMar w:top="1080" w:bottom="280" w:left="1680" w:right="1680"/>
          <w:cols w:num="2" w:equalWidth="0">
            <w:col w:w="1134" w:space="40"/>
            <w:col w:w="7376"/>
          </w:cols>
        </w:sectPr>
      </w:pPr>
    </w:p>
    <w:p>
      <w:pPr>
        <w:pStyle w:val="BodyText"/>
        <w:spacing w:before="1"/>
        <w:ind w:left="699"/>
        <w:jc w:val="both"/>
      </w:pPr>
      <w:r>
        <w:rPr/>
        <w:t>hoäi, cuøng baøn luaän nhö vaày:</w:t>
      </w:r>
    </w:p>
    <w:p>
      <w:pPr>
        <w:pStyle w:val="BodyText"/>
        <w:spacing w:before="33"/>
        <w:ind w:left="699" w:right="754" w:firstLine="567"/>
        <w:jc w:val="both"/>
      </w:pPr>
      <w:r>
        <w:rPr/>
        <w:t>–Nay gaïo thoùc trong thaønh Xaù-veä khan hieám, giaù caû taêng voït, xin aên khoù ñöôïc. Vaû, Theá Toân coù noùi, nöông nhôø aên uoáng maø thaân ngöôøi ñöôïc toàn taïi. Boán ñaïi y töïa nôi phaùp ñöôïc nieäm töôûng bôûi taâm. Phaùp y töïa treân goác reã daãn ñeán neûo laønh. Hoâm naøy chuùng ta neân   phaân chia ngöôøi theo thöù töï ñi khaát thöïc, khieán cho ngöôøi khaát thöïc ñöôïc thaáy coù saéc da töôi ñeïp, xuùc caûm eâm dòu, ñöôïc y phuïc, </w:t>
      </w:r>
      <w:r>
        <w:rPr>
          <w:spacing w:val="2"/>
        </w:rPr>
        <w:t>côm</w:t>
      </w:r>
      <w:r>
        <w:rPr>
          <w:spacing w:val="64"/>
        </w:rPr>
        <w:t> </w:t>
      </w:r>
      <w:r>
        <w:rPr/>
        <w:t>nöôùc, giöôøng choõng vaø ngoïa cuï, thuoác men trò beänh, haù khoâng phaûi   toát ñeïp</w:t>
      </w:r>
      <w:r>
        <w:rPr>
          <w:spacing w:val="8"/>
        </w:rPr>
        <w:t> </w:t>
      </w:r>
      <w:r>
        <w:rPr/>
        <w:t>sao?</w:t>
      </w:r>
    </w:p>
    <w:p>
      <w:pPr>
        <w:pStyle w:val="BodyText"/>
        <w:ind w:left="699" w:right="753" w:firstLine="567"/>
        <w:jc w:val="both"/>
      </w:pPr>
      <w:r>
        <w:rPr/>
        <w:t>Khi aáy, baèng Thieân nhó thanh tònh khoâng chuùt tì veát, Theá Toân töø xa nghe caùc Tyø-kheo cuøng nhau baøn luaän nhö vaäy, töùc thì ñeán giaûng ñöôøng Phoå hoäi, ngoài xuoáng giöõa ñaïi chuùng. Phaät baûo caùc Tyø-kheo:</w:t>
      </w:r>
    </w:p>
    <w:p>
      <w:pPr>
        <w:pStyle w:val="BodyText"/>
        <w:spacing w:line="266" w:lineRule="auto"/>
        <w:ind w:left="1267" w:right="2154"/>
        <w:jc w:val="both"/>
      </w:pPr>
      <w:r>
        <w:rPr/>
        <w:t>–Caùc oâng tuï taäp taïi ñaây, ñang baøn luaän vaán ñeà gì? Caùc Tyø-kheo ñaùp:</w:t>
      </w:r>
    </w:p>
    <w:p>
      <w:pPr>
        <w:pStyle w:val="BodyText"/>
        <w:spacing w:before="0"/>
        <w:ind w:left="699" w:right="753" w:firstLine="567"/>
        <w:jc w:val="both"/>
      </w:pPr>
      <w:r>
        <w:rPr/>
        <w:t>–Chuùng con baøn luaän raèng, nay trong thaønh Xaù-veä, xin aên khoù ñöôïc. Chuùng con muoán phaân chia töøng ngöôøi theo thöù töï ñi khaát </w:t>
      </w:r>
      <w:r>
        <w:rPr>
          <w:spacing w:val="2"/>
        </w:rPr>
        <w:t>thöïc, </w:t>
      </w:r>
      <w:r>
        <w:rPr/>
        <w:t>ñeå cho tuøy luùc ñöôïc thaáy coù saéc da töôi ñeïp, ñöôïc y phuïc, côm </w:t>
      </w:r>
      <w:r>
        <w:rPr>
          <w:spacing w:val="2"/>
        </w:rPr>
        <w:t>nöôùc, </w:t>
      </w:r>
      <w:r>
        <w:rPr/>
        <w:t>giöôøng choõng vaø ngoïa cuï, thuoác men trò beänh. Ñieàu maø chuùng con   baøn luaän laø nhö</w:t>
      </w:r>
      <w:r>
        <w:rPr>
          <w:spacing w:val="13"/>
        </w:rPr>
        <w:t> </w:t>
      </w:r>
      <w:r>
        <w:rPr/>
        <w:t>vaäy.</w:t>
      </w:r>
    </w:p>
    <w:p>
      <w:pPr>
        <w:pStyle w:val="BodyText"/>
        <w:spacing w:before="33"/>
        <w:ind w:left="1267"/>
        <w:jc w:val="both"/>
      </w:pPr>
      <w:r>
        <w:rPr/>
        <w:t>Phaät baûo caùc Tyø-kheo:</w:t>
      </w:r>
    </w:p>
    <w:p>
      <w:pPr>
        <w:spacing w:after="0"/>
        <w:jc w:val="both"/>
        <w:sectPr>
          <w:type w:val="continuous"/>
          <w:pgSz w:w="11910" w:h="16840"/>
          <w:pgMar w:top="1080" w:bottom="280" w:left="1680" w:right="1680"/>
        </w:sectPr>
      </w:pPr>
    </w:p>
    <w:p>
      <w:pPr>
        <w:pStyle w:val="BodyText"/>
        <w:spacing w:before="9"/>
        <w:rPr>
          <w:sz w:val="15"/>
        </w:rPr>
      </w:pPr>
    </w:p>
    <w:p>
      <w:pPr>
        <w:pStyle w:val="BodyText"/>
        <w:spacing w:before="100"/>
        <w:ind w:left="757" w:right="696" w:firstLine="567"/>
        <w:jc w:val="both"/>
      </w:pPr>
      <w:r>
        <w:rPr/>
        <w:t>–Tyø-kheo khaát thöïc boán söï cuùng döôøng laø y aùo, côm </w:t>
      </w:r>
      <w:r>
        <w:rPr>
          <w:spacing w:val="2"/>
        </w:rPr>
        <w:t>nöôùc, </w:t>
      </w:r>
      <w:r>
        <w:rPr/>
        <w:t>giöôøng choõng vaø ngoïa cuï, thuoác men trò beänh, laïi coøn caàn duøng ñeán saéc, thanh, höông, vò, xuùc chaïm trôn laùng nöõa hay sao? Ta haèng raên daïy raèng, khaát thöïc coù hai söï laø ñaùng thaân caän vaø khoâng ñaùng thaân caän. Giaû söû ñöôïc aùo chaên, côm nöôùc, ngoïa cuï, thuoäc men trò </w:t>
      </w:r>
      <w:r>
        <w:rPr>
          <w:spacing w:val="2"/>
        </w:rPr>
        <w:t>beänh, </w:t>
      </w:r>
      <w:r>
        <w:rPr>
          <w:spacing w:val="64"/>
        </w:rPr>
        <w:t> </w:t>
      </w:r>
      <w:r>
        <w:rPr/>
        <w:t>maø phaùp aùc taêng tröôûng, phaùp thieän khoâng taêng tröôûng, ñieàu  </w:t>
      </w:r>
      <w:r>
        <w:rPr>
          <w:spacing w:val="2"/>
        </w:rPr>
        <w:t>ñoù  </w:t>
      </w:r>
      <w:r>
        <w:rPr/>
        <w:t>khoâng neân thaân caän. Neáu xin ñöôïc y aùo, côm nöôùc, giöôøng choõng </w:t>
      </w:r>
      <w:r>
        <w:rPr>
          <w:spacing w:val="2"/>
        </w:rPr>
        <w:t>vaø </w:t>
      </w:r>
      <w:r>
        <w:rPr/>
        <w:t>ngoïa cuï, thuoác men trò beänh, maø phaùp thieän taêng ích, phaùp aùc </w:t>
      </w:r>
      <w:r>
        <w:rPr>
          <w:spacing w:val="2"/>
        </w:rPr>
        <w:t>khoâng </w:t>
      </w:r>
      <w:r>
        <w:rPr/>
        <w:t>taêng ích, ñieàu ñoù neân thaân</w:t>
      </w:r>
      <w:r>
        <w:rPr>
          <w:spacing w:val="25"/>
        </w:rPr>
        <w:t> </w:t>
      </w:r>
      <w:r>
        <w:rPr/>
        <w:t>caän.</w:t>
      </w:r>
    </w:p>
    <w:p>
      <w:pPr>
        <w:pStyle w:val="BodyText"/>
        <w:ind w:left="757" w:right="696" w:firstLine="567"/>
        <w:jc w:val="both"/>
      </w:pPr>
      <w:r>
        <w:rPr/>
        <w:t>Tyø-kheo caùc oâng, ôû trong phaùp naøy muoán luaän baøn ñieàu gì? Nhöõng ñieàu caùc oâng luaän baøn khoâng phaûi laø luaän baøn hôïp </w:t>
      </w:r>
      <w:r>
        <w:rPr>
          <w:spacing w:val="2"/>
        </w:rPr>
        <w:t>chaùnh</w:t>
      </w:r>
      <w:r>
        <w:rPr>
          <w:spacing w:val="64"/>
        </w:rPr>
        <w:t> </w:t>
      </w:r>
      <w:r>
        <w:rPr/>
        <w:t>phaùp. Haõy xaû boû phaùp aáy, chôù tö duy theâm nöõa. Vì do ñoù maø ñaït ñeán choã tónh chæ, ñeán Nieát-baøn dieät taän. Neáu muoán luaän baøn, caùc oâng haõy luaän baøn möôøi phaùp. Nhöõng gì laø möôøi?</w:t>
      </w:r>
      <w:r>
        <w:rPr>
          <w:position w:val="9"/>
          <w:sz w:val="13"/>
        </w:rPr>
        <w:t>4 </w:t>
      </w:r>
      <w:r>
        <w:rPr/>
        <w:t>Tyø-kheo tinh caàn, thieåu duïc, tri tuùc, coù taâm duõng maõnh, nghe nhieàu laïi coù theå noùi phaùp cho ngöôøi, khoâng sôï haõi khoâng do döï, giôùi luaät ñaày ñuû, Tam-muoäi thaønh töïu, trí tueä thaønh töïu, giaûi thoaùt thaønh töïu, giaûi thoaùt kieán hueä thaønh töïu.    Neáu caùc oâng muoán baøn luaän, haõy baøn luaän möôøi ñeà taøi naøy.Vì sao? Chuùng thaám nhuaàn taát caû, mang laïi nhieàu lôïi ích, khieán coù theå tu  phaïm haïnh, ñaït ñeán choã voâ vi dieät taän, Nieát-baøn giôùi. Caùc ñeà taøi naøy laø ñích nghóa cuûa Sa-moân, caùc oâng haõy nhôù nghó tö duy, chôù ñeå taâm  rôøi xa. Nhö vaäy, Tyø-kheo, haõy hoïc ñieàu</w:t>
      </w:r>
      <w:r>
        <w:rPr>
          <w:spacing w:val="35"/>
        </w:rPr>
        <w:t> </w:t>
      </w:r>
      <w:r>
        <w:rPr/>
        <w:t>naøy.</w:t>
      </w:r>
    </w:p>
    <w:p>
      <w:pPr>
        <w:pStyle w:val="BodyText"/>
        <w:spacing w:before="35"/>
        <w:ind w:left="757" w:right="697" w:firstLine="567"/>
        <w:jc w:val="both"/>
      </w:pPr>
      <w:r>
        <w:rPr/>
        <w:t>Baáy giôø caùc Tyø-kheo nghe nhöõng ñieàu Phaät daïy,  hoan  </w:t>
      </w:r>
      <w:r>
        <w:rPr>
          <w:spacing w:val="2"/>
        </w:rPr>
        <w:t>hyû  </w:t>
      </w:r>
      <w:r>
        <w:rPr/>
        <w:t>phuïng</w:t>
      </w:r>
      <w:r>
        <w:rPr>
          <w:spacing w:val="3"/>
        </w:rPr>
        <w:t> </w:t>
      </w:r>
      <w:r>
        <w:rPr>
          <w:spacing w:val="2"/>
        </w:rPr>
        <w:t>haønh.</w:t>
      </w:r>
    </w:p>
    <w:p>
      <w:pPr>
        <w:pStyle w:val="BodyText"/>
        <w:spacing w:before="8"/>
        <w:rPr>
          <w:sz w:val="10"/>
        </w:rPr>
      </w:pPr>
    </w:p>
    <w:p>
      <w:pPr>
        <w:pStyle w:val="Heading3"/>
        <w:ind w:left="53"/>
      </w:pPr>
      <w:r>
        <w:rPr>
          <w:w w:val="99"/>
        </w:rPr>
        <w:t></w:t>
      </w:r>
    </w:p>
    <w:p>
      <w:pPr>
        <w:pStyle w:val="BodyText"/>
        <w:spacing w:before="5"/>
        <w:rPr>
          <w:rFonts w:ascii="Symbol" w:hAnsi="Symbol"/>
          <w:sz w:val="29"/>
        </w:rPr>
      </w:pPr>
    </w:p>
    <w:p>
      <w:pPr>
        <w:spacing w:before="0"/>
        <w:ind w:left="54" w:right="0" w:firstLine="0"/>
        <w:jc w:val="center"/>
        <w:rPr>
          <w:rFonts w:ascii="VNI-Goudy" w:hAnsi="VNI-Goudy"/>
          <w:b/>
          <w:sz w:val="22"/>
        </w:rPr>
      </w:pPr>
      <w:r>
        <w:rPr>
          <w:rFonts w:ascii="VNI-Goudy" w:hAnsi="VNI-Goudy"/>
          <w:b/>
          <w:sz w:val="22"/>
        </w:rPr>
        <w:t>KINH SOÁ 6</w:t>
      </w:r>
    </w:p>
    <w:p>
      <w:pPr>
        <w:pStyle w:val="BodyText"/>
        <w:spacing w:before="7"/>
        <w:rPr>
          <w:rFonts w:ascii="VNI-Goudy"/>
          <w:b/>
          <w:sz w:val="26"/>
        </w:rPr>
      </w:pPr>
    </w:p>
    <w:p>
      <w:pPr>
        <w:pStyle w:val="BodyText"/>
        <w:spacing w:before="0"/>
        <w:ind w:left="1324"/>
      </w:pPr>
      <w:r>
        <w:rPr/>
        <w:t>Nghe nhö vaày:</w:t>
      </w:r>
    </w:p>
    <w:p>
      <w:pPr>
        <w:pStyle w:val="BodyText"/>
        <w:spacing w:before="33"/>
        <w:ind w:left="1324"/>
      </w:pPr>
      <w:r>
        <w:rPr/>
        <w:t>Moät thôøi, Phaät ôû taïi nöôùc Xaù-veä, trong vöôøn Kyø thoï Caáp coâ</w:t>
      </w:r>
    </w:p>
    <w:p>
      <w:pPr>
        <w:pStyle w:val="BodyText"/>
        <w:spacing w:before="0"/>
        <w:rPr>
          <w:sz w:val="20"/>
        </w:rPr>
      </w:pPr>
    </w:p>
    <w:p>
      <w:pPr>
        <w:pStyle w:val="BodyText"/>
        <w:spacing w:before="6"/>
        <w:rPr>
          <w:sz w:val="14"/>
        </w:rPr>
      </w:pPr>
      <w:r>
        <w:rPr/>
        <w:pict>
          <v:rect style="position:absolute;margin-left:150.240005pt;margin-top:11.431207pt;width:144pt;height:.600010pt;mso-position-horizontal-relative:page;mso-position-vertical-relative:paragraph;z-index:-15639552;mso-wrap-distance-left:0;mso-wrap-distance-right:0" filled="true" fillcolor="#000000" stroked="false">
            <v:fill type="solid"/>
            <w10:wrap type="topAndBottom"/>
          </v:rect>
        </w:pict>
      </w:r>
    </w:p>
    <w:p>
      <w:pPr>
        <w:spacing w:before="99"/>
        <w:ind w:left="757" w:right="0" w:firstLine="0"/>
        <w:jc w:val="left"/>
        <w:rPr>
          <w:rFonts w:ascii="VNI-Helve" w:hAnsi="VNI-Helve"/>
          <w:sz w:val="18"/>
        </w:rPr>
      </w:pPr>
      <w:r>
        <w:rPr>
          <w:position w:val="9"/>
          <w:sz w:val="13"/>
        </w:rPr>
        <w:t>4</w:t>
      </w:r>
      <w:r>
        <w:rPr>
          <w:rFonts w:ascii="VNI-Helve" w:hAnsi="VNI-Helve"/>
          <w:position w:val="8"/>
          <w:sz w:val="12"/>
        </w:rPr>
        <w:t>. </w:t>
      </w:r>
      <w:r>
        <w:rPr>
          <w:rFonts w:ascii="VNI-Helve" w:hAnsi="VNI-Helve"/>
          <w:sz w:val="18"/>
        </w:rPr>
        <w:t>Xem cht. kinh soá 4 treân.</w:t>
      </w:r>
    </w:p>
    <w:p>
      <w:pPr>
        <w:pStyle w:val="BodyText"/>
        <w:spacing w:before="0"/>
        <w:rPr>
          <w:rFonts w:ascii="VNI-Helve"/>
          <w:sz w:val="20"/>
        </w:rPr>
      </w:pPr>
    </w:p>
    <w:p>
      <w:pPr>
        <w:pStyle w:val="BodyText"/>
        <w:spacing w:before="5"/>
        <w:rPr>
          <w:rFonts w:ascii="VNI-Helve"/>
          <w:sz w:val="20"/>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pPr>
      <w:r>
        <w:rPr/>
        <w:t>ñoäc.</w:t>
      </w:r>
    </w:p>
    <w:p>
      <w:pPr>
        <w:pStyle w:val="BodyText"/>
        <w:spacing w:before="33"/>
        <w:ind w:left="1267"/>
      </w:pPr>
      <w:r>
        <w:rPr/>
        <w:t>Baáy giôø soá ñoâng caùc Tyø-kheo ñeàu tuï taäp taïi giaûng ñöôøng Phoå</w:t>
      </w:r>
    </w:p>
    <w:p>
      <w:pPr>
        <w:pStyle w:val="BodyText"/>
        <w:spacing w:before="1"/>
        <w:ind w:left="699"/>
        <w:jc w:val="both"/>
      </w:pPr>
      <w:r>
        <w:rPr/>
        <w:t>hoäi, cuøng baøn luaän nhö vaày:</w:t>
      </w:r>
    </w:p>
    <w:p>
      <w:pPr>
        <w:pStyle w:val="BodyText"/>
        <w:spacing w:before="33"/>
        <w:ind w:left="699" w:right="753" w:firstLine="567"/>
        <w:jc w:val="both"/>
      </w:pPr>
      <w:r>
        <w:rPr/>
        <w:t>–Nay trong thaønh Xaù-veä khaát thöïc khoù ñöôïc, khoâng phaûi laø </w:t>
      </w:r>
      <w:r>
        <w:rPr>
          <w:spacing w:val="2"/>
        </w:rPr>
        <w:t>nôi </w:t>
      </w:r>
      <w:r>
        <w:rPr/>
        <w:t>choán an oån cho Tyø-kheo. Chuùng ta haõy cöû moät ngöôøi theo thöù töï ñi khaát thöïc. Tyø-kheo khaát thöïc naøy coù theå nhaän ñöôïc caùc thöù y aùo, </w:t>
      </w:r>
      <w:r>
        <w:rPr>
          <w:spacing w:val="2"/>
        </w:rPr>
        <w:t>côm </w:t>
      </w:r>
      <w:r>
        <w:rPr/>
        <w:t>nöôùc,</w:t>
      </w:r>
      <w:r>
        <w:rPr>
          <w:spacing w:val="9"/>
        </w:rPr>
        <w:t> </w:t>
      </w:r>
      <w:r>
        <w:rPr/>
        <w:t>göôøng</w:t>
      </w:r>
      <w:r>
        <w:rPr>
          <w:spacing w:val="9"/>
        </w:rPr>
        <w:t> </w:t>
      </w:r>
      <w:r>
        <w:rPr/>
        <w:t>choõng</w:t>
      </w:r>
      <w:r>
        <w:rPr>
          <w:spacing w:val="8"/>
        </w:rPr>
        <w:t> </w:t>
      </w:r>
      <w:r>
        <w:rPr/>
        <w:t>vaø</w:t>
      </w:r>
      <w:r>
        <w:rPr>
          <w:spacing w:val="8"/>
        </w:rPr>
        <w:t> </w:t>
      </w:r>
      <w:r>
        <w:rPr/>
        <w:t>thuoác</w:t>
      </w:r>
      <w:r>
        <w:rPr>
          <w:spacing w:val="8"/>
        </w:rPr>
        <w:t> </w:t>
      </w:r>
      <w:r>
        <w:rPr/>
        <w:t>men</w:t>
      </w:r>
      <w:r>
        <w:rPr>
          <w:spacing w:val="8"/>
        </w:rPr>
        <w:t> </w:t>
      </w:r>
      <w:r>
        <w:rPr/>
        <w:t>trò</w:t>
      </w:r>
      <w:r>
        <w:rPr>
          <w:spacing w:val="9"/>
        </w:rPr>
        <w:t> </w:t>
      </w:r>
      <w:r>
        <w:rPr/>
        <w:t>beänh,</w:t>
      </w:r>
      <w:r>
        <w:rPr>
          <w:spacing w:val="9"/>
        </w:rPr>
        <w:t> </w:t>
      </w:r>
      <w:r>
        <w:rPr/>
        <w:t>khoâng</w:t>
      </w:r>
      <w:r>
        <w:rPr>
          <w:spacing w:val="9"/>
        </w:rPr>
        <w:t> </w:t>
      </w:r>
      <w:r>
        <w:rPr/>
        <w:t>thieáu</w:t>
      </w:r>
      <w:r>
        <w:rPr>
          <w:spacing w:val="8"/>
        </w:rPr>
        <w:t> </w:t>
      </w:r>
      <w:r>
        <w:rPr/>
        <w:t>thoán</w:t>
      </w:r>
      <w:r>
        <w:rPr>
          <w:spacing w:val="8"/>
        </w:rPr>
        <w:t> </w:t>
      </w:r>
      <w:r>
        <w:rPr/>
        <w:t>thöù</w:t>
      </w:r>
      <w:r>
        <w:rPr>
          <w:spacing w:val="8"/>
        </w:rPr>
        <w:t> </w:t>
      </w:r>
      <w:r>
        <w:rPr/>
        <w:t>gì.</w:t>
      </w:r>
    </w:p>
    <w:p>
      <w:pPr>
        <w:pStyle w:val="BodyText"/>
        <w:ind w:left="1267"/>
        <w:jc w:val="both"/>
      </w:pPr>
      <w:r>
        <w:rPr/>
        <w:t>Khi aáy trong chuùng coù moät Tyø-kheo thöa vôùi caùc vò khaùc raèng:</w:t>
      </w:r>
    </w:p>
    <w:p>
      <w:pPr>
        <w:pStyle w:val="BodyText"/>
        <w:ind w:left="699" w:right="754" w:firstLine="567"/>
        <w:jc w:val="both"/>
      </w:pPr>
      <w:r>
        <w:rPr/>
        <w:t>–Chuùng ta khoâng coù khaû naêng khaát thöïc ôû ñaây. Ai naáy haõy ñi ñeán nöôùc Ma-kieät-ñaø, maø xin aên ôû ñoù. Vaû laïi, ôû ñoù thoùc gaïo doài daøo, giaù reû, ñoà aåm thöïc dö</w:t>
      </w:r>
      <w:r>
        <w:rPr>
          <w:spacing w:val="26"/>
        </w:rPr>
        <w:t> </w:t>
      </w:r>
      <w:r>
        <w:rPr/>
        <w:t>giaû.</w:t>
      </w:r>
    </w:p>
    <w:p>
      <w:pPr>
        <w:pStyle w:val="BodyText"/>
        <w:spacing w:before="33"/>
        <w:ind w:left="1267"/>
        <w:jc w:val="both"/>
      </w:pPr>
      <w:r>
        <w:rPr/>
        <w:t>Laïi coù Tyø-kheo khaùc noùi:</w:t>
      </w:r>
    </w:p>
    <w:p>
      <w:pPr>
        <w:pStyle w:val="BodyText"/>
        <w:spacing w:before="35"/>
        <w:ind w:left="699" w:right="756" w:firstLine="567"/>
        <w:jc w:val="both"/>
      </w:pPr>
      <w:r>
        <w:rPr/>
        <w:t>–Chuùng ta khoâng neân khaát thöïc ôû nöôùc ñoù. Vì sao? A-xaø-theá ñang cai trò ôû ñoù. OÂng haønh ñoäng phi phaùp, laïi gieát cha, cuøng keát baïn vôùi Ñeà-baø-ñaït-ñaâu. Do nhaân duyeân aáy, chuùng ta khoâng neân khaát thöïc ôû</w:t>
      </w:r>
      <w:r>
        <w:rPr>
          <w:spacing w:val="4"/>
        </w:rPr>
        <w:t> </w:t>
      </w:r>
      <w:r>
        <w:rPr/>
        <w:t>ñoù.</w:t>
      </w:r>
    </w:p>
    <w:p>
      <w:pPr>
        <w:pStyle w:val="BodyText"/>
        <w:ind w:left="1267"/>
        <w:jc w:val="both"/>
      </w:pPr>
      <w:r>
        <w:rPr/>
        <w:t>Laïi coù Tyø-kheo khaùc noùi:</w:t>
      </w:r>
    </w:p>
    <w:p>
      <w:pPr>
        <w:pStyle w:val="BodyText"/>
        <w:ind w:left="699" w:right="756" w:firstLine="567"/>
        <w:jc w:val="both"/>
      </w:pPr>
      <w:r>
        <w:rPr/>
        <w:t>–Hieän nay, ôû quoác thoå Caâu-löu-sa</w:t>
      </w:r>
      <w:r>
        <w:rPr>
          <w:position w:val="9"/>
          <w:sz w:val="13"/>
        </w:rPr>
        <w:t>5</w:t>
      </w:r>
      <w:r>
        <w:rPr/>
        <w:t>, nhaân daân ñoâng ñuùc truø phuù, nhieàu cuûa caûi, baûo vaät. Ta neân ñeán ñoù khaát thöïc.</w:t>
      </w:r>
    </w:p>
    <w:p>
      <w:pPr>
        <w:pStyle w:val="BodyText"/>
        <w:ind w:left="1267"/>
        <w:jc w:val="both"/>
      </w:pPr>
      <w:r>
        <w:rPr/>
        <w:t>Laïi coù Tyø-kheo khaùc noùi:</w:t>
      </w:r>
    </w:p>
    <w:p>
      <w:pPr>
        <w:pStyle w:val="BodyText"/>
        <w:ind w:left="699" w:right="755" w:firstLine="567"/>
        <w:jc w:val="both"/>
      </w:pPr>
      <w:r>
        <w:rPr/>
        <w:t>–Khoâng neân ñeán khaát thöïc ôû ñoù. Vì sao? Vua AÙc Sinh ñang cai trò ôû ñoù, cöïc kyø hung baïo, khoâng coù chuùt nhaân töø. Nhaân daân ôû </w:t>
      </w:r>
      <w:r>
        <w:rPr>
          <w:spacing w:val="2"/>
        </w:rPr>
        <w:t>ñoù </w:t>
      </w:r>
      <w:r>
        <w:rPr>
          <w:spacing w:val="64"/>
        </w:rPr>
        <w:t> </w:t>
      </w:r>
      <w:r>
        <w:rPr/>
        <w:t>hung döõ, hay ñaáu tranh kieän tuïng. Do  nhaân duyeân naøy, khoâng neân  ñeán ñoù khaát</w:t>
      </w:r>
      <w:r>
        <w:rPr>
          <w:spacing w:val="11"/>
        </w:rPr>
        <w:t> </w:t>
      </w:r>
      <w:r>
        <w:rPr>
          <w:spacing w:val="2"/>
        </w:rPr>
        <w:t>thöïc.</w:t>
      </w:r>
    </w:p>
    <w:p>
      <w:pPr>
        <w:pStyle w:val="BodyText"/>
        <w:ind w:left="1267"/>
        <w:jc w:val="both"/>
      </w:pPr>
      <w:r>
        <w:rPr/>
        <w:t>Laïi coù Tyø-kheo noùi:</w:t>
      </w:r>
    </w:p>
    <w:p>
      <w:pPr>
        <w:pStyle w:val="BodyText"/>
        <w:spacing w:before="33"/>
        <w:ind w:left="1267"/>
        <w:jc w:val="both"/>
      </w:pPr>
      <w:r>
        <w:rPr/>
        <w:t>–Chuùng ta neân ñeán thaønh Caâu-thaâm Baø-la-naïi</w:t>
      </w:r>
      <w:r>
        <w:rPr>
          <w:position w:val="9"/>
          <w:sz w:val="13"/>
        </w:rPr>
        <w:t>6</w:t>
      </w:r>
      <w:r>
        <w:rPr/>
        <w:t>, nôi ñoù vua Öu-</w:t>
      </w:r>
    </w:p>
    <w:p>
      <w:pPr>
        <w:pStyle w:val="BodyText"/>
        <w:spacing w:before="12"/>
        <w:rPr>
          <w:sz w:val="27"/>
        </w:rPr>
      </w:pPr>
      <w:r>
        <w:rPr/>
        <w:pict>
          <v:rect style="position:absolute;margin-left:147.360001pt;margin-top:20.211821pt;width:144pt;height:.600010pt;mso-position-horizontal-relative:page;mso-position-vertical-relative:paragraph;z-index:-15639040;mso-wrap-distance-left:0;mso-wrap-distance-right:0" filled="true" fillcolor="#000000" stroked="false">
            <v:fill type="solid"/>
            <w10:wrap type="topAndBottom"/>
          </v:rect>
        </w:pict>
      </w:r>
    </w:p>
    <w:p>
      <w:pPr>
        <w:spacing w:line="237" w:lineRule="auto" w:before="101"/>
        <w:ind w:left="983" w:right="753" w:hanging="285"/>
        <w:jc w:val="both"/>
        <w:rPr>
          <w:rFonts w:ascii="VNI-Helve" w:hAnsi="VNI-Helve" w:eastAsia="VNI-Helve"/>
          <w:sz w:val="18"/>
        </w:rPr>
      </w:pPr>
      <w:r>
        <w:rPr>
          <w:w w:val="99"/>
          <w:position w:val="9"/>
          <w:sz w:val="13"/>
        </w:rPr>
        <w:t>5</w:t>
      </w:r>
      <w:r>
        <w:rPr>
          <w:rFonts w:ascii="VNI-Helve" w:hAnsi="VNI-Helve" w:eastAsia="VNI-Helve"/>
          <w:position w:val="8"/>
          <w:sz w:val="12"/>
        </w:rPr>
        <w:t>.     </w:t>
      </w:r>
      <w:r>
        <w:rPr>
          <w:rFonts w:ascii="VNI-Helve" w:hAnsi="VNI-Helve" w:eastAsia="VNI-Helve"/>
          <w:w w:val="101"/>
          <w:sz w:val="18"/>
        </w:rPr>
        <w:t>Caâu</w:t>
      </w:r>
      <w:r>
        <w:rPr>
          <w:rFonts w:ascii="VNI-Helve" w:hAnsi="VNI-Helve" w:eastAsia="VNI-Helve"/>
          <w:sz w:val="18"/>
        </w:rPr>
        <w:t>-löu-sa </w:t>
      </w:r>
      <w:r>
        <w:rPr>
          <w:rFonts w:ascii="PMingLiU" w:hAnsi="PMingLiU" w:eastAsia="PMingLiU" w:hint="eastAsia"/>
          <w:sz w:val="18"/>
        </w:rPr>
        <w:t>拘留沙</w:t>
      </w:r>
      <w:r>
        <w:rPr>
          <w:rFonts w:ascii="VNI-Helve" w:hAnsi="VNI-Helve" w:eastAsia="VNI-Helve"/>
          <w:sz w:val="18"/>
        </w:rPr>
        <w:t>. Kh</w:t>
      </w:r>
      <w:r>
        <w:rPr>
          <w:rFonts w:ascii="VNI-Helve" w:hAnsi="VNI-Helve" w:eastAsia="VNI-Helve"/>
          <w:w w:val="104"/>
          <w:sz w:val="18"/>
        </w:rPr>
        <w:t>oâ</w:t>
      </w:r>
      <w:r>
        <w:rPr>
          <w:rFonts w:ascii="VNI-Helve" w:hAnsi="VNI-Helve" w:eastAsia="VNI-Helve"/>
          <w:sz w:val="18"/>
        </w:rPr>
        <w:t>ng tìm tha</w:t>
      </w:r>
      <w:r>
        <w:rPr>
          <w:rFonts w:ascii="VNI-Helve" w:hAnsi="VNI-Helve" w:eastAsia="VNI-Helve"/>
          <w:w w:val="333"/>
          <w:sz w:val="18"/>
        </w:rPr>
        <w:t>á</w:t>
      </w:r>
      <w:r>
        <w:rPr>
          <w:rFonts w:ascii="VNI-Helve" w:hAnsi="VNI-Helve" w:eastAsia="VNI-Helve"/>
          <w:sz w:val="18"/>
        </w:rPr>
        <w:t>y </w:t>
      </w:r>
      <w:r>
        <w:rPr>
          <w:rFonts w:ascii="Arial" w:hAnsi="Arial" w:eastAsia="Arial"/>
          <w:sz w:val="18"/>
        </w:rPr>
        <w:t>Paøli </w:t>
      </w:r>
      <w:r>
        <w:rPr>
          <w:rFonts w:ascii="VNI-Helve" w:hAnsi="VNI-Helve" w:eastAsia="VNI-Helve"/>
          <w:sz w:val="18"/>
        </w:rPr>
        <w:t>töông ñöông. Phie</w:t>
      </w:r>
      <w:r>
        <w:rPr>
          <w:rFonts w:ascii="VNI-Helve" w:hAnsi="VNI-Helve" w:eastAsia="VNI-Helve"/>
          <w:w w:val="104"/>
          <w:sz w:val="18"/>
        </w:rPr>
        <w:t>ân</w:t>
      </w:r>
      <w:r>
        <w:rPr>
          <w:rFonts w:ascii="VNI-Helve" w:hAnsi="VNI-Helve" w:eastAsia="VNI-Helve"/>
          <w:sz w:val="18"/>
        </w:rPr>
        <w:t> Ph</w:t>
      </w:r>
      <w:r>
        <w:rPr>
          <w:rFonts w:ascii="VNI-Helve" w:hAnsi="VNI-Helve" w:eastAsia="VNI-Helve"/>
          <w:w w:val="104"/>
          <w:sz w:val="18"/>
        </w:rPr>
        <w:t>aï</w:t>
      </w:r>
      <w:r>
        <w:rPr>
          <w:rFonts w:ascii="VNI-Helve" w:hAnsi="VNI-Helve" w:eastAsia="VNI-Helve"/>
          <w:sz w:val="18"/>
        </w:rPr>
        <w:t>m ngö</w:t>
      </w:r>
      <w:r>
        <w:rPr>
          <w:rFonts w:ascii="VNI-Helve" w:hAnsi="VNI-Helve" w:eastAsia="VNI-Helve"/>
          <w:w w:val="333"/>
          <w:sz w:val="18"/>
        </w:rPr>
        <w:t>õ</w:t>
      </w:r>
      <w:r>
        <w:rPr>
          <w:rFonts w:ascii="VNI-Helve" w:hAnsi="VNI-Helve" w:eastAsia="VNI-Helve"/>
          <w:sz w:val="18"/>
        </w:rPr>
        <w:t> 8 (tr. 1034c18): Ca</w:t>
      </w:r>
      <w:r>
        <w:rPr>
          <w:rFonts w:ascii="VNI-Helve" w:hAnsi="VNI-Helve" w:eastAsia="VNI-Helve"/>
          <w:w w:val="333"/>
          <w:sz w:val="18"/>
        </w:rPr>
        <w:t>â</w:t>
      </w:r>
      <w:r>
        <w:rPr>
          <w:rFonts w:ascii="VNI-Helve" w:hAnsi="VNI-Helve" w:eastAsia="VNI-Helve"/>
          <w:sz w:val="18"/>
        </w:rPr>
        <w:t>u-löu-sa, dòch </w:t>
      </w:r>
      <w:r>
        <w:rPr>
          <w:rFonts w:ascii="VNI-Helve" w:hAnsi="VNI-Helve" w:eastAsia="VNI-Helve"/>
          <w:w w:val="103"/>
          <w:sz w:val="18"/>
        </w:rPr>
        <w:t>laø</w:t>
      </w:r>
      <w:r>
        <w:rPr>
          <w:rFonts w:ascii="VNI-Helve" w:hAnsi="VNI-Helve" w:eastAsia="VNI-Helve"/>
          <w:sz w:val="18"/>
        </w:rPr>
        <w:t> Ue</w:t>
      </w:r>
      <w:r>
        <w:rPr>
          <w:rFonts w:ascii="VNI-Helve" w:hAnsi="VNI-Helve" w:eastAsia="VNI-Helve"/>
          <w:w w:val="333"/>
          <w:sz w:val="18"/>
        </w:rPr>
        <w:t>á</w:t>
      </w:r>
      <w:r>
        <w:rPr>
          <w:rFonts w:ascii="VNI-Helve" w:hAnsi="VNI-Helve" w:eastAsia="VNI-Helve"/>
          <w:sz w:val="18"/>
        </w:rPr>
        <w:t> Tr</w:t>
      </w:r>
      <w:r>
        <w:rPr>
          <w:rFonts w:ascii="VNI-Helve" w:hAnsi="VNI-Helve" w:eastAsia="VNI-Helve"/>
          <w:w w:val="101"/>
          <w:sz w:val="18"/>
        </w:rPr>
        <w:t>öôïc</w:t>
      </w:r>
      <w:r>
        <w:rPr>
          <w:rFonts w:ascii="VNI-Helve" w:hAnsi="VNI-Helve" w:eastAsia="VNI-Helve"/>
          <w:sz w:val="18"/>
        </w:rPr>
        <w:t> </w:t>
      </w:r>
      <w:r>
        <w:rPr>
          <w:rFonts w:ascii="MingLiU" w:hAnsi="MingLiU" w:eastAsia="MingLiU" w:hint="eastAsia"/>
          <w:sz w:val="18"/>
        </w:rPr>
        <w:t>穢濁 </w:t>
      </w:r>
      <w:r>
        <w:rPr>
          <w:rFonts w:ascii="VNI-Helve" w:hAnsi="VNI-Helve" w:eastAsia="VNI-Helve"/>
          <w:sz w:val="18"/>
        </w:rPr>
        <w:t>(</w:t>
      </w:r>
      <w:r>
        <w:rPr>
          <w:rFonts w:ascii="Arial" w:hAnsi="Arial" w:eastAsia="Arial"/>
          <w:sz w:val="18"/>
        </w:rPr>
        <w:t>Karuwa</w:t>
      </w:r>
      <w:r>
        <w:rPr>
          <w:rFonts w:ascii="VNI-Helve" w:hAnsi="VNI-Helve" w:eastAsia="VNI-Helve"/>
          <w:sz w:val="18"/>
        </w:rPr>
        <w:t>?), cu</w:t>
      </w:r>
      <w:r>
        <w:rPr>
          <w:rFonts w:ascii="VNI-Helve" w:hAnsi="VNI-Helve" w:eastAsia="VNI-Helve"/>
          <w:w w:val="102"/>
          <w:sz w:val="18"/>
        </w:rPr>
        <w:t>õng</w:t>
      </w:r>
      <w:r>
        <w:rPr>
          <w:rFonts w:ascii="VNI-Helve" w:hAnsi="VNI-Helve" w:eastAsia="VNI-Helve"/>
          <w:sz w:val="18"/>
        </w:rPr>
        <w:t> dòch </w:t>
      </w:r>
      <w:r>
        <w:rPr>
          <w:rFonts w:ascii="VNI-Helve" w:hAnsi="VNI-Helve" w:eastAsia="VNI-Helve"/>
          <w:w w:val="103"/>
          <w:sz w:val="18"/>
        </w:rPr>
        <w:t>laø</w:t>
      </w:r>
      <w:r>
        <w:rPr>
          <w:rFonts w:ascii="VNI-Helve" w:hAnsi="VNI-Helve" w:eastAsia="VNI-Helve"/>
          <w:sz w:val="18"/>
        </w:rPr>
        <w:t> Ta</w:t>
      </w:r>
      <w:r>
        <w:rPr>
          <w:rFonts w:ascii="VNI-Helve" w:hAnsi="VNI-Helve" w:eastAsia="VNI-Helve"/>
          <w:w w:val="105"/>
          <w:sz w:val="18"/>
        </w:rPr>
        <w:t>ùc</w:t>
      </w:r>
      <w:r>
        <w:rPr>
          <w:rFonts w:ascii="VNI-Helve" w:hAnsi="VNI-Helve" w:eastAsia="VNI-Helve"/>
          <w:sz w:val="18"/>
        </w:rPr>
        <w:t> </w:t>
      </w:r>
      <w:r>
        <w:rPr>
          <w:rFonts w:ascii="VNI-Helve" w:hAnsi="VNI-Helve" w:eastAsia="VNI-Helve"/>
          <w:w w:val="102"/>
          <w:sz w:val="18"/>
        </w:rPr>
        <w:t>Söï</w:t>
      </w:r>
      <w:r>
        <w:rPr>
          <w:rFonts w:ascii="MingLiU" w:hAnsi="MingLiU" w:eastAsia="MingLiU" w:hint="eastAsia"/>
          <w:w w:val="105"/>
          <w:sz w:val="18"/>
        </w:rPr>
        <w:t>作 事 </w:t>
      </w:r>
      <w:r>
        <w:rPr>
          <w:rFonts w:ascii="VNI-Helve" w:hAnsi="VNI-Helve" w:eastAsia="VNI-Helve"/>
          <w:w w:val="105"/>
          <w:sz w:val="18"/>
        </w:rPr>
        <w:t>. Ñoaïn sau, kinh soá 4 phaåm 49: Phaät taïi thaønh Caâu-löu-sa phaùp haønh, </w:t>
      </w:r>
      <w:r>
        <w:rPr>
          <w:rFonts w:ascii="Arial" w:hAnsi="Arial" w:eastAsia="Arial"/>
          <w:sz w:val="18"/>
        </w:rPr>
        <w:t>Paøli</w:t>
      </w:r>
      <w:r>
        <w:rPr>
          <w:rFonts w:ascii="VNI-Helve" w:hAnsi="VNI-Helve" w:eastAsia="VNI-Helve"/>
          <w:sz w:val="18"/>
        </w:rPr>
        <w:t>: </w:t>
      </w:r>
      <w:r>
        <w:rPr>
          <w:rFonts w:ascii="Arial" w:hAnsi="Arial" w:eastAsia="Arial"/>
          <w:sz w:val="18"/>
        </w:rPr>
        <w:t>Kammaøsadhamma (Kammaøsadamma</w:t>
      </w:r>
      <w:r>
        <w:rPr>
          <w:rFonts w:ascii="VNI-Helve" w:hAnsi="VNI-Helve" w:eastAsia="VNI-Helve"/>
          <w:sz w:val="18"/>
        </w:rPr>
        <w:t>), </w:t>
      </w:r>
      <w:r>
        <w:rPr>
          <w:rFonts w:ascii="VNI-Helve" w:hAnsi="VNI-Helve" w:eastAsia="VNI-Helve"/>
          <w:w w:val="101"/>
          <w:sz w:val="18"/>
        </w:rPr>
        <w:t>moä</w:t>
      </w:r>
      <w:r>
        <w:rPr>
          <w:rFonts w:ascii="VNI-Helve" w:hAnsi="VNI-Helve" w:eastAsia="VNI-Helve"/>
          <w:sz w:val="18"/>
        </w:rPr>
        <w:t>t thò </w:t>
      </w:r>
      <w:r>
        <w:rPr>
          <w:rFonts w:ascii="VNI-Helve" w:hAnsi="VNI-Helve" w:eastAsia="VNI-Helve"/>
          <w:w w:val="102"/>
          <w:sz w:val="18"/>
        </w:rPr>
        <w:t>traá</w:t>
      </w:r>
      <w:r>
        <w:rPr>
          <w:rFonts w:ascii="VNI-Helve" w:hAnsi="VNI-Helve" w:eastAsia="VNI-Helve"/>
          <w:sz w:val="18"/>
        </w:rPr>
        <w:t>n cu</w:t>
      </w:r>
      <w:r>
        <w:rPr>
          <w:rFonts w:ascii="VNI-Helve" w:hAnsi="VNI-Helve" w:eastAsia="VNI-Helve"/>
          <w:w w:val="104"/>
          <w:sz w:val="18"/>
        </w:rPr>
        <w:t>ûa</w:t>
      </w:r>
      <w:r>
        <w:rPr>
          <w:rFonts w:ascii="VNI-Helve" w:hAnsi="VNI-Helve" w:eastAsia="VNI-Helve"/>
          <w:sz w:val="18"/>
        </w:rPr>
        <w:t> nöô</w:t>
      </w:r>
      <w:r>
        <w:rPr>
          <w:rFonts w:ascii="VNI-Helve" w:hAnsi="VNI-Helve" w:eastAsia="VNI-Helve"/>
          <w:w w:val="333"/>
          <w:sz w:val="18"/>
        </w:rPr>
        <w:t>ù</w:t>
      </w:r>
      <w:r>
        <w:rPr>
          <w:rFonts w:ascii="VNI-Helve" w:hAnsi="VNI-Helve" w:eastAsia="VNI-Helve"/>
          <w:sz w:val="18"/>
        </w:rPr>
        <w:t>c </w:t>
      </w:r>
      <w:r>
        <w:rPr>
          <w:rFonts w:ascii="Arial" w:hAnsi="Arial" w:eastAsia="Arial"/>
          <w:sz w:val="18"/>
        </w:rPr>
        <w:t>Kuru</w:t>
      </w:r>
      <w:r>
        <w:rPr>
          <w:rFonts w:ascii="VNI-Helve" w:hAnsi="VNI-Helve" w:eastAsia="VNI-Helve"/>
          <w:sz w:val="18"/>
        </w:rPr>
        <w:t>.</w:t>
      </w:r>
    </w:p>
    <w:p>
      <w:pPr>
        <w:spacing w:line="299" w:lineRule="exact" w:before="30"/>
        <w:ind w:left="699" w:right="0" w:firstLine="0"/>
        <w:jc w:val="both"/>
        <w:rPr>
          <w:rFonts w:ascii="VNI-Helve" w:hAnsi="VNI-Helve" w:eastAsia="VNI-Helve"/>
          <w:sz w:val="18"/>
        </w:rPr>
      </w:pPr>
      <w:r>
        <w:rPr>
          <w:spacing w:val="-1"/>
          <w:w w:val="99"/>
          <w:position w:val="9"/>
          <w:sz w:val="13"/>
        </w:rPr>
        <w:t>6</w:t>
      </w:r>
      <w:r>
        <w:rPr>
          <w:rFonts w:ascii="VNI-Helve" w:hAnsi="VNI-Helve" w:eastAsia="VNI-Helve"/>
          <w:position w:val="8"/>
          <w:sz w:val="12"/>
        </w:rPr>
        <w:t>.     </w:t>
      </w:r>
      <w:r>
        <w:rPr>
          <w:rFonts w:ascii="VNI-Helve" w:hAnsi="VNI-Helve" w:eastAsia="VNI-Helve"/>
          <w:spacing w:val="2"/>
          <w:w w:val="101"/>
          <w:sz w:val="18"/>
        </w:rPr>
        <w:t>Caâ</w:t>
      </w:r>
      <w:r>
        <w:rPr>
          <w:rFonts w:ascii="VNI-Helve" w:hAnsi="VNI-Helve" w:eastAsia="VNI-Helve"/>
          <w:spacing w:val="1"/>
          <w:w w:val="101"/>
          <w:sz w:val="18"/>
        </w:rPr>
        <w:t>u</w:t>
      </w:r>
      <w:r>
        <w:rPr>
          <w:rFonts w:ascii="VNI-Helve" w:hAnsi="VNI-Helve" w:eastAsia="VNI-Helve"/>
          <w:spacing w:val="2"/>
          <w:sz w:val="18"/>
        </w:rPr>
        <w:t>-t</w:t>
      </w:r>
      <w:r>
        <w:rPr>
          <w:rFonts w:ascii="VNI-Helve" w:hAnsi="VNI-Helve" w:eastAsia="VNI-Helve"/>
          <w:spacing w:val="1"/>
          <w:sz w:val="18"/>
        </w:rPr>
        <w:t>h</w:t>
      </w:r>
      <w:r>
        <w:rPr>
          <w:rFonts w:ascii="VNI-Helve" w:hAnsi="VNI-Helve" w:eastAsia="VNI-Helve"/>
          <w:spacing w:val="2"/>
          <w:sz w:val="18"/>
        </w:rPr>
        <w:t>a</w:t>
      </w:r>
      <w:r>
        <w:rPr>
          <w:rFonts w:ascii="VNI-Helve" w:hAnsi="VNI-Helve" w:eastAsia="VNI-Helve"/>
          <w:spacing w:val="1"/>
          <w:w w:val="333"/>
          <w:sz w:val="18"/>
        </w:rPr>
        <w:t>â</w:t>
      </w:r>
      <w:r>
        <w:rPr>
          <w:rFonts w:ascii="VNI-Helve" w:hAnsi="VNI-Helve" w:eastAsia="VNI-Helve"/>
          <w:sz w:val="18"/>
        </w:rPr>
        <w:t>m</w:t>
      </w:r>
      <w:r>
        <w:rPr>
          <w:rFonts w:ascii="VNI-Helve" w:hAnsi="VNI-Helve" w:eastAsia="VNI-Helve"/>
          <w:spacing w:val="-2"/>
          <w:sz w:val="18"/>
        </w:rPr>
        <w:t>  </w:t>
      </w:r>
      <w:r>
        <w:rPr>
          <w:rFonts w:ascii="MingLiU" w:hAnsi="MingLiU" w:eastAsia="MingLiU" w:hint="eastAsia"/>
          <w:spacing w:val="1"/>
          <w:sz w:val="18"/>
        </w:rPr>
        <w:t>拘深</w:t>
      </w:r>
      <w:r>
        <w:rPr>
          <w:rFonts w:ascii="VNI-Helve" w:hAnsi="VNI-Helve" w:eastAsia="VNI-Helve"/>
          <w:spacing w:val="-2"/>
          <w:sz w:val="18"/>
        </w:rPr>
        <w:t>,  </w:t>
      </w:r>
      <w:r>
        <w:rPr>
          <w:rFonts w:ascii="VNI-Helve" w:hAnsi="VNI-Helve" w:eastAsia="VNI-Helve"/>
          <w:spacing w:val="1"/>
          <w:sz w:val="18"/>
        </w:rPr>
        <w:t>h</w:t>
      </w:r>
      <w:r>
        <w:rPr>
          <w:rFonts w:ascii="VNI-Helve" w:hAnsi="VNI-Helve" w:eastAsia="VNI-Helve"/>
          <w:spacing w:val="2"/>
          <w:sz w:val="18"/>
        </w:rPr>
        <w:t>a</w:t>
      </w:r>
      <w:r>
        <w:rPr>
          <w:rFonts w:ascii="VNI-Helve" w:hAnsi="VNI-Helve" w:eastAsia="VNI-Helve"/>
          <w:sz w:val="18"/>
        </w:rPr>
        <w:t>y</w:t>
      </w:r>
      <w:r>
        <w:rPr>
          <w:rFonts w:ascii="VNI-Helve" w:hAnsi="VNI-Helve" w:eastAsia="VNI-Helve"/>
          <w:spacing w:val="-2"/>
          <w:sz w:val="18"/>
        </w:rPr>
        <w:t>  </w:t>
      </w:r>
      <w:r>
        <w:rPr>
          <w:rFonts w:ascii="VNI-Helve" w:hAnsi="VNI-Helve" w:eastAsia="VNI-Helve"/>
          <w:spacing w:val="2"/>
          <w:sz w:val="18"/>
        </w:rPr>
        <w:t>C</w:t>
      </w:r>
      <w:r>
        <w:rPr>
          <w:rFonts w:ascii="VNI-Helve" w:hAnsi="VNI-Helve" w:eastAsia="VNI-Helve"/>
          <w:spacing w:val="1"/>
          <w:sz w:val="18"/>
        </w:rPr>
        <w:t>a</w:t>
      </w:r>
      <w:r>
        <w:rPr>
          <w:rFonts w:ascii="VNI-Helve" w:hAnsi="VNI-Helve" w:eastAsia="VNI-Helve"/>
          <w:spacing w:val="2"/>
          <w:w w:val="104"/>
          <w:sz w:val="18"/>
        </w:rPr>
        <w:t>â</w:t>
      </w:r>
      <w:r>
        <w:rPr>
          <w:rFonts w:ascii="VNI-Helve" w:hAnsi="VNI-Helve" w:eastAsia="VNI-Helve"/>
          <w:spacing w:val="1"/>
          <w:w w:val="104"/>
          <w:sz w:val="18"/>
        </w:rPr>
        <w:t>u</w:t>
      </w:r>
      <w:r>
        <w:rPr>
          <w:rFonts w:ascii="VNI-Helve" w:hAnsi="VNI-Helve" w:eastAsia="VNI-Helve"/>
          <w:spacing w:val="1"/>
          <w:sz w:val="18"/>
        </w:rPr>
        <w:t>-</w:t>
      </w:r>
      <w:r>
        <w:rPr>
          <w:rFonts w:ascii="VNI-Helve" w:hAnsi="VNI-Helve" w:eastAsia="VNI-Helve"/>
          <w:spacing w:val="2"/>
          <w:sz w:val="18"/>
        </w:rPr>
        <w:t>th</w:t>
      </w:r>
      <w:r>
        <w:rPr>
          <w:rFonts w:ascii="VNI-Helve" w:hAnsi="VNI-Helve" w:eastAsia="VNI-Helve"/>
          <w:spacing w:val="1"/>
          <w:sz w:val="18"/>
        </w:rPr>
        <w:t>i</w:t>
      </w:r>
      <w:r>
        <w:rPr>
          <w:rFonts w:ascii="VNI-Helve" w:hAnsi="VNI-Helve" w:eastAsia="VNI-Helve"/>
          <w:spacing w:val="2"/>
          <w:w w:val="104"/>
          <w:sz w:val="18"/>
        </w:rPr>
        <w:t>e</w:t>
      </w:r>
      <w:r>
        <w:rPr>
          <w:rFonts w:ascii="VNI-Helve" w:hAnsi="VNI-Helve" w:eastAsia="VNI-Helve"/>
          <w:spacing w:val="1"/>
          <w:w w:val="104"/>
          <w:sz w:val="18"/>
        </w:rPr>
        <w:t>å</w:t>
      </w:r>
      <w:r>
        <w:rPr>
          <w:rFonts w:ascii="VNI-Helve" w:hAnsi="VNI-Helve" w:eastAsia="VNI-Helve"/>
          <w:spacing w:val="2"/>
          <w:sz w:val="18"/>
        </w:rPr>
        <w:t>m-</w:t>
      </w:r>
      <w:r>
        <w:rPr>
          <w:rFonts w:ascii="VNI-Helve" w:hAnsi="VNI-Helve" w:eastAsia="VNI-Helve"/>
          <w:spacing w:val="1"/>
          <w:sz w:val="18"/>
        </w:rPr>
        <w:t>d</w:t>
      </w:r>
      <w:r>
        <w:rPr>
          <w:rFonts w:ascii="VNI-Helve" w:hAnsi="VNI-Helve" w:eastAsia="VNI-Helve"/>
          <w:spacing w:val="2"/>
          <w:sz w:val="18"/>
        </w:rPr>
        <w:t>i</w:t>
      </w:r>
      <w:r>
        <w:rPr>
          <w:rFonts w:ascii="VNI-Helve" w:hAnsi="VNI-Helve" w:eastAsia="VNI-Helve"/>
          <w:spacing w:val="-2"/>
          <w:sz w:val="18"/>
        </w:rPr>
        <w:t>,  </w:t>
      </w:r>
      <w:r>
        <w:rPr>
          <w:rFonts w:ascii="Arial" w:hAnsi="Arial" w:eastAsia="Arial"/>
          <w:spacing w:val="2"/>
          <w:sz w:val="18"/>
        </w:rPr>
        <w:t>P</w:t>
      </w:r>
      <w:r>
        <w:rPr>
          <w:rFonts w:ascii="Arial" w:hAnsi="Arial" w:eastAsia="Arial"/>
          <w:sz w:val="18"/>
        </w:rPr>
        <w:t>a</w:t>
      </w:r>
      <w:r>
        <w:rPr>
          <w:rFonts w:ascii="Arial" w:hAnsi="Arial" w:eastAsia="Arial"/>
          <w:spacing w:val="2"/>
          <w:sz w:val="18"/>
        </w:rPr>
        <w:t>øl</w:t>
      </w:r>
      <w:r>
        <w:rPr>
          <w:rFonts w:ascii="Arial" w:hAnsi="Arial" w:eastAsia="Arial"/>
          <w:spacing w:val="1"/>
          <w:sz w:val="18"/>
        </w:rPr>
        <w:t>i</w:t>
      </w:r>
      <w:r>
        <w:rPr>
          <w:rFonts w:ascii="VNI-Helve" w:hAnsi="VNI-Helve" w:eastAsia="VNI-Helve"/>
          <w:spacing w:val="-2"/>
          <w:sz w:val="18"/>
        </w:rPr>
        <w:t>:  </w:t>
      </w:r>
      <w:r>
        <w:rPr>
          <w:rFonts w:ascii="Arial" w:hAnsi="Arial" w:eastAsia="Arial"/>
          <w:spacing w:val="2"/>
          <w:sz w:val="18"/>
        </w:rPr>
        <w:t>Kosam</w:t>
      </w:r>
      <w:r>
        <w:rPr>
          <w:rFonts w:ascii="Arial" w:hAnsi="Arial" w:eastAsia="Arial"/>
          <w:sz w:val="18"/>
        </w:rPr>
        <w:t>b</w:t>
      </w:r>
      <w:r>
        <w:rPr>
          <w:rFonts w:ascii="Arial" w:hAnsi="Arial" w:eastAsia="Arial"/>
          <w:spacing w:val="2"/>
          <w:sz w:val="18"/>
        </w:rPr>
        <w:t>ì</w:t>
      </w:r>
      <w:r>
        <w:rPr>
          <w:rFonts w:ascii="VNI-Helve" w:hAnsi="VNI-Helve" w:eastAsia="VNI-Helve"/>
          <w:spacing w:val="-2"/>
          <w:sz w:val="18"/>
        </w:rPr>
        <w:t>,  </w:t>
      </w:r>
      <w:r>
        <w:rPr>
          <w:rFonts w:ascii="VNI-Helve" w:hAnsi="VNI-Helve" w:eastAsia="VNI-Helve"/>
          <w:spacing w:val="1"/>
          <w:sz w:val="18"/>
        </w:rPr>
        <w:t>t</w:t>
      </w:r>
      <w:r>
        <w:rPr>
          <w:rFonts w:ascii="VNI-Helve" w:hAnsi="VNI-Helve" w:eastAsia="VNI-Helve"/>
          <w:spacing w:val="2"/>
          <w:w w:val="102"/>
          <w:sz w:val="18"/>
        </w:rPr>
        <w:t>hu</w:t>
      </w:r>
      <w:r>
        <w:rPr>
          <w:rFonts w:ascii="VNI-Helve" w:hAnsi="VNI-Helve" w:eastAsia="VNI-Helve"/>
          <w:w w:val="102"/>
          <w:sz w:val="18"/>
        </w:rPr>
        <w:t>û</w:t>
      </w:r>
      <w:r>
        <w:rPr>
          <w:rFonts w:ascii="VNI-Helve" w:hAnsi="VNI-Helve" w:eastAsia="VNI-Helve"/>
          <w:spacing w:val="-3"/>
          <w:sz w:val="18"/>
        </w:rPr>
        <w:t>  </w:t>
      </w:r>
      <w:r>
        <w:rPr>
          <w:rFonts w:ascii="VNI-Helve" w:hAnsi="VNI-Helve" w:eastAsia="VNI-Helve"/>
          <w:spacing w:val="2"/>
          <w:w w:val="102"/>
          <w:sz w:val="18"/>
        </w:rPr>
        <w:t>ño</w:t>
      </w:r>
      <w:r>
        <w:rPr>
          <w:rFonts w:ascii="VNI-Helve" w:hAnsi="VNI-Helve" w:eastAsia="VNI-Helve"/>
          <w:w w:val="102"/>
          <w:sz w:val="18"/>
        </w:rPr>
        <w:t>â</w:t>
      </w:r>
      <w:r>
        <w:rPr>
          <w:rFonts w:ascii="VNI-Helve" w:hAnsi="VNI-Helve" w:eastAsia="VNI-Helve"/>
          <w:spacing w:val="-3"/>
          <w:sz w:val="18"/>
        </w:rPr>
        <w:t>  </w:t>
      </w:r>
      <w:r>
        <w:rPr>
          <w:rFonts w:ascii="VNI-Helve" w:hAnsi="VNI-Helve" w:eastAsia="VNI-Helve"/>
          <w:spacing w:val="2"/>
          <w:w w:val="101"/>
          <w:sz w:val="18"/>
        </w:rPr>
        <w:t>cuû</w:t>
      </w:r>
      <w:r>
        <w:rPr>
          <w:rFonts w:ascii="VNI-Helve" w:hAnsi="VNI-Helve" w:eastAsia="VNI-Helve"/>
          <w:w w:val="101"/>
          <w:sz w:val="18"/>
        </w:rPr>
        <w:t>a</w:t>
      </w:r>
      <w:r>
        <w:rPr>
          <w:rFonts w:ascii="VNI-Helve" w:hAnsi="VNI-Helve" w:eastAsia="VNI-Helve"/>
          <w:spacing w:val="-3"/>
          <w:sz w:val="18"/>
        </w:rPr>
        <w:t>  </w:t>
      </w:r>
      <w:r>
        <w:rPr>
          <w:rFonts w:ascii="VNI-Helve" w:hAnsi="VNI-Helve" w:eastAsia="VNI-Helve"/>
          <w:sz w:val="18"/>
        </w:rPr>
        <w:t>v</w:t>
      </w:r>
      <w:r>
        <w:rPr>
          <w:rFonts w:ascii="VNI-Helve" w:hAnsi="VNI-Helve" w:eastAsia="VNI-Helve"/>
          <w:spacing w:val="2"/>
          <w:sz w:val="18"/>
        </w:rPr>
        <w:t>öô</w:t>
      </w:r>
      <w:r>
        <w:rPr>
          <w:rFonts w:ascii="VNI-Helve" w:hAnsi="VNI-Helve" w:eastAsia="VNI-Helve"/>
          <w:spacing w:val="1"/>
          <w:sz w:val="18"/>
        </w:rPr>
        <w:t>n</w:t>
      </w:r>
      <w:r>
        <w:rPr>
          <w:rFonts w:ascii="VNI-Helve" w:hAnsi="VNI-Helve" w:eastAsia="VNI-Helve"/>
          <w:sz w:val="18"/>
        </w:rPr>
        <w:t>g</w:t>
      </w:r>
      <w:r>
        <w:rPr>
          <w:rFonts w:ascii="VNI-Helve" w:hAnsi="VNI-Helve" w:eastAsia="VNI-Helve"/>
          <w:spacing w:val="-3"/>
          <w:sz w:val="18"/>
        </w:rPr>
        <w:t>  </w:t>
      </w:r>
      <w:r>
        <w:rPr>
          <w:rFonts w:ascii="VNI-Helve" w:hAnsi="VNI-Helve" w:eastAsia="VNI-Helve"/>
          <w:spacing w:val="2"/>
          <w:w w:val="101"/>
          <w:sz w:val="18"/>
        </w:rPr>
        <w:t>quoác</w:t>
      </w:r>
    </w:p>
    <w:p>
      <w:pPr>
        <w:spacing w:line="272" w:lineRule="exact" w:before="0"/>
        <w:ind w:left="984" w:right="0" w:firstLine="0"/>
        <w:jc w:val="both"/>
        <w:rPr>
          <w:rFonts w:ascii="VNI-Helve" w:hAnsi="VNI-Helve" w:eastAsia="VNI-Helve"/>
          <w:sz w:val="18"/>
        </w:rPr>
      </w:pPr>
      <w:r>
        <w:rPr>
          <w:rFonts w:ascii="Arial" w:hAnsi="Arial" w:eastAsia="Arial"/>
          <w:spacing w:val="2"/>
          <w:sz w:val="18"/>
        </w:rPr>
        <w:t>Vats</w:t>
      </w:r>
      <w:r>
        <w:rPr>
          <w:rFonts w:ascii="Arial" w:hAnsi="Arial" w:eastAsia="Arial"/>
          <w:sz w:val="18"/>
        </w:rPr>
        <w:t>a</w:t>
      </w:r>
      <w:r>
        <w:rPr>
          <w:rFonts w:ascii="Arial" w:hAnsi="Arial" w:eastAsia="Arial"/>
          <w:spacing w:val="-5"/>
          <w:sz w:val="18"/>
        </w:rPr>
        <w:t>  </w:t>
      </w:r>
      <w:r>
        <w:rPr>
          <w:rFonts w:ascii="VNI-Helve" w:hAnsi="VNI-Helve" w:eastAsia="VNI-Helve"/>
          <w:spacing w:val="2"/>
          <w:sz w:val="18"/>
        </w:rPr>
        <w:t>(</w:t>
      </w:r>
      <w:r>
        <w:rPr>
          <w:rFonts w:ascii="Arial" w:hAnsi="Arial" w:eastAsia="Arial"/>
          <w:spacing w:val="2"/>
          <w:sz w:val="18"/>
        </w:rPr>
        <w:t>Vaös</w:t>
      </w:r>
      <w:r>
        <w:rPr>
          <w:rFonts w:ascii="Arial" w:hAnsi="Arial" w:eastAsia="Arial"/>
          <w:sz w:val="18"/>
        </w:rPr>
        <w:t>a</w:t>
      </w:r>
      <w:r>
        <w:rPr>
          <w:rFonts w:ascii="Arial" w:hAnsi="Arial" w:eastAsia="Arial"/>
          <w:spacing w:val="2"/>
          <w:sz w:val="18"/>
        </w:rPr>
        <w:t>s</w:t>
      </w:r>
      <w:r>
        <w:rPr>
          <w:rFonts w:ascii="VNI-Helve" w:hAnsi="VNI-Helve" w:eastAsia="VNI-Helve"/>
          <w:spacing w:val="-4"/>
          <w:sz w:val="18"/>
        </w:rPr>
        <w:t>),  </w:t>
      </w:r>
      <w:r>
        <w:rPr>
          <w:rFonts w:ascii="VNI-Helve" w:hAnsi="VNI-Helve" w:eastAsia="VNI-Helve"/>
          <w:spacing w:val="1"/>
          <w:sz w:val="18"/>
        </w:rPr>
        <w:t>c</w:t>
      </w:r>
      <w:r>
        <w:rPr>
          <w:rFonts w:ascii="VNI-Helve" w:hAnsi="VNI-Helve" w:eastAsia="VNI-Helve"/>
          <w:spacing w:val="2"/>
          <w:sz w:val="18"/>
        </w:rPr>
        <w:t>a</w:t>
      </w:r>
      <w:r>
        <w:rPr>
          <w:rFonts w:ascii="VNI-Helve" w:hAnsi="VNI-Helve" w:eastAsia="VNI-Helve"/>
          <w:sz w:val="18"/>
        </w:rPr>
        <w:t>i</w:t>
      </w:r>
      <w:r>
        <w:rPr>
          <w:rFonts w:ascii="VNI-Helve" w:hAnsi="VNI-Helve" w:eastAsia="VNI-Helve"/>
          <w:spacing w:val="-7"/>
          <w:sz w:val="18"/>
        </w:rPr>
        <w:t>  </w:t>
      </w:r>
      <w:r>
        <w:rPr>
          <w:rFonts w:ascii="VNI-Helve" w:hAnsi="VNI-Helve" w:eastAsia="VNI-Helve"/>
          <w:spacing w:val="2"/>
          <w:sz w:val="18"/>
        </w:rPr>
        <w:t>t</w:t>
      </w:r>
      <w:r>
        <w:rPr>
          <w:rFonts w:ascii="VNI-Helve" w:hAnsi="VNI-Helve" w:eastAsia="VNI-Helve"/>
          <w:spacing w:val="1"/>
          <w:sz w:val="18"/>
        </w:rPr>
        <w:t>r</w:t>
      </w:r>
      <w:r>
        <w:rPr>
          <w:rFonts w:ascii="VNI-Helve" w:hAnsi="VNI-Helve" w:eastAsia="VNI-Helve"/>
          <w:sz w:val="18"/>
        </w:rPr>
        <w:t>ò</w:t>
      </w:r>
      <w:r>
        <w:rPr>
          <w:rFonts w:ascii="VNI-Helve" w:hAnsi="VNI-Helve" w:eastAsia="VNI-Helve"/>
          <w:spacing w:val="-7"/>
          <w:sz w:val="18"/>
        </w:rPr>
        <w:t>  </w:t>
      </w:r>
      <w:r>
        <w:rPr>
          <w:rFonts w:ascii="VNI-Helve" w:hAnsi="VNI-Helve" w:eastAsia="VNI-Helve"/>
          <w:spacing w:val="2"/>
          <w:sz w:val="18"/>
        </w:rPr>
        <w:t>b</w:t>
      </w:r>
      <w:r>
        <w:rPr>
          <w:rFonts w:ascii="VNI-Helve" w:hAnsi="VNI-Helve" w:eastAsia="VNI-Helve"/>
          <w:spacing w:val="1"/>
          <w:sz w:val="18"/>
        </w:rPr>
        <w:t>ô</w:t>
      </w:r>
      <w:r>
        <w:rPr>
          <w:rFonts w:ascii="VNI-Helve" w:hAnsi="VNI-Helve" w:eastAsia="VNI-Helve"/>
          <w:spacing w:val="2"/>
          <w:w w:val="111"/>
          <w:sz w:val="18"/>
        </w:rPr>
        <w:t>û</w:t>
      </w:r>
      <w:r>
        <w:rPr>
          <w:rFonts w:ascii="VNI-Helve" w:hAnsi="VNI-Helve" w:eastAsia="VNI-Helve"/>
          <w:w w:val="111"/>
          <w:sz w:val="18"/>
        </w:rPr>
        <w:t>i</w:t>
      </w:r>
      <w:r>
        <w:rPr>
          <w:rFonts w:ascii="VNI-Helve" w:hAnsi="VNI-Helve" w:eastAsia="VNI-Helve"/>
          <w:spacing w:val="-8"/>
          <w:sz w:val="18"/>
        </w:rPr>
        <w:t>  </w:t>
      </w:r>
      <w:r>
        <w:rPr>
          <w:rFonts w:ascii="VNI-Helve" w:hAnsi="VNI-Helve" w:eastAsia="VNI-Helve"/>
          <w:spacing w:val="1"/>
          <w:sz w:val="18"/>
        </w:rPr>
        <w:t>v</w:t>
      </w:r>
      <w:r>
        <w:rPr>
          <w:rFonts w:ascii="VNI-Helve" w:hAnsi="VNI-Helve" w:eastAsia="VNI-Helve"/>
          <w:spacing w:val="2"/>
          <w:sz w:val="18"/>
        </w:rPr>
        <w:t>u</w:t>
      </w:r>
      <w:r>
        <w:rPr>
          <w:rFonts w:ascii="VNI-Helve" w:hAnsi="VNI-Helve" w:eastAsia="VNI-Helve"/>
          <w:sz w:val="18"/>
        </w:rPr>
        <w:t>a</w:t>
      </w:r>
      <w:r>
        <w:rPr>
          <w:rFonts w:ascii="VNI-Helve" w:hAnsi="VNI-Helve" w:eastAsia="VNI-Helve"/>
          <w:spacing w:val="-7"/>
          <w:sz w:val="18"/>
        </w:rPr>
        <w:t>  </w:t>
      </w:r>
      <w:r>
        <w:rPr>
          <w:rFonts w:ascii="Arial" w:hAnsi="Arial" w:eastAsia="Arial"/>
          <w:spacing w:val="1"/>
          <w:sz w:val="18"/>
        </w:rPr>
        <w:t>Uden</w:t>
      </w:r>
      <w:r>
        <w:rPr>
          <w:rFonts w:ascii="Arial" w:hAnsi="Arial" w:eastAsia="Arial"/>
          <w:sz w:val="18"/>
        </w:rPr>
        <w:t>a</w:t>
      </w:r>
      <w:r>
        <w:rPr>
          <w:rFonts w:ascii="Arial" w:hAnsi="Arial" w:eastAsia="Arial"/>
          <w:spacing w:val="-4"/>
          <w:sz w:val="18"/>
        </w:rPr>
        <w:t>  </w:t>
      </w:r>
      <w:r>
        <w:rPr>
          <w:rFonts w:ascii="VNI-Helve" w:hAnsi="VNI-Helve" w:eastAsia="VNI-Helve"/>
          <w:spacing w:val="3"/>
          <w:sz w:val="18"/>
        </w:rPr>
        <w:t>(</w:t>
      </w:r>
      <w:r>
        <w:rPr>
          <w:rFonts w:ascii="VNI-Helve" w:hAnsi="VNI-Helve" w:eastAsia="VNI-Helve"/>
          <w:spacing w:val="2"/>
          <w:sz w:val="18"/>
        </w:rPr>
        <w:t>H</w:t>
      </w:r>
      <w:r>
        <w:rPr>
          <w:rFonts w:ascii="VNI-Helve" w:hAnsi="VNI-Helve" w:eastAsia="VNI-Helve"/>
          <w:spacing w:val="2"/>
          <w:w w:val="102"/>
          <w:sz w:val="18"/>
        </w:rPr>
        <w:t>aù</w:t>
      </w:r>
      <w:r>
        <w:rPr>
          <w:rFonts w:ascii="VNI-Helve" w:hAnsi="VNI-Helve" w:eastAsia="VNI-Helve"/>
          <w:spacing w:val="1"/>
          <w:w w:val="102"/>
          <w:sz w:val="18"/>
        </w:rPr>
        <w:t>n</w:t>
      </w:r>
      <w:r>
        <w:rPr>
          <w:rFonts w:ascii="VNI-Helve" w:hAnsi="VNI-Helve" w:eastAsia="VNI-Helve"/>
          <w:spacing w:val="-5"/>
          <w:sz w:val="18"/>
        </w:rPr>
        <w:t>:  </w:t>
      </w:r>
      <w:r>
        <w:rPr>
          <w:rFonts w:ascii="VNI-Helve" w:hAnsi="VNI-Helve" w:eastAsia="VNI-Helve"/>
          <w:spacing w:val="2"/>
          <w:sz w:val="18"/>
        </w:rPr>
        <w:t>Öu-</w:t>
      </w:r>
      <w:r>
        <w:rPr>
          <w:rFonts w:ascii="VNI-Helve" w:hAnsi="VNI-Helve" w:eastAsia="VNI-Helve"/>
          <w:spacing w:val="1"/>
          <w:sz w:val="18"/>
        </w:rPr>
        <w:t>ñ</w:t>
      </w:r>
      <w:r>
        <w:rPr>
          <w:rFonts w:ascii="VNI-Helve" w:hAnsi="VNI-Helve" w:eastAsia="VNI-Helve"/>
          <w:spacing w:val="2"/>
          <w:w w:val="101"/>
          <w:sz w:val="18"/>
        </w:rPr>
        <w:t>ieà</w:t>
      </w:r>
      <w:r>
        <w:rPr>
          <w:rFonts w:ascii="VNI-Helve" w:hAnsi="VNI-Helve" w:eastAsia="VNI-Helve"/>
          <w:w w:val="101"/>
          <w:sz w:val="18"/>
        </w:rPr>
        <w:t>n</w:t>
      </w:r>
      <w:r>
        <w:rPr>
          <w:rFonts w:ascii="VNI-Helve" w:hAnsi="VNI-Helve" w:eastAsia="VNI-Helve"/>
          <w:spacing w:val="-8"/>
          <w:sz w:val="18"/>
        </w:rPr>
        <w:t>  </w:t>
      </w:r>
      <w:r>
        <w:rPr>
          <w:rFonts w:ascii="MingLiU" w:hAnsi="MingLiU" w:eastAsia="MingLiU" w:hint="eastAsia"/>
          <w:spacing w:val="2"/>
          <w:sz w:val="18"/>
        </w:rPr>
        <w:t>優填</w:t>
      </w:r>
      <w:r>
        <w:rPr>
          <w:rFonts w:ascii="VNI-Helve" w:hAnsi="VNI-Helve" w:eastAsia="VNI-Helve"/>
          <w:spacing w:val="-4"/>
          <w:sz w:val="18"/>
        </w:rPr>
        <w:t>).  </w:t>
      </w:r>
      <w:r>
        <w:rPr>
          <w:rFonts w:ascii="VNI-Helve" w:hAnsi="VNI-Helve" w:eastAsia="VNI-Helve"/>
          <w:spacing w:val="2"/>
          <w:w w:val="101"/>
          <w:sz w:val="18"/>
        </w:rPr>
        <w:t>Tha</w:t>
      </w:r>
      <w:r>
        <w:rPr>
          <w:rFonts w:ascii="VNI-Helve" w:hAnsi="VNI-Helve" w:eastAsia="VNI-Helve"/>
          <w:spacing w:val="1"/>
          <w:w w:val="101"/>
          <w:sz w:val="18"/>
        </w:rPr>
        <w:t>ø</w:t>
      </w:r>
      <w:r>
        <w:rPr>
          <w:rFonts w:ascii="VNI-Helve" w:hAnsi="VNI-Helve" w:eastAsia="VNI-Helve"/>
          <w:spacing w:val="2"/>
          <w:sz w:val="18"/>
        </w:rPr>
        <w:t>n</w:t>
      </w:r>
      <w:r>
        <w:rPr>
          <w:rFonts w:ascii="VNI-Helve" w:hAnsi="VNI-Helve" w:eastAsia="VNI-Helve"/>
          <w:sz w:val="18"/>
        </w:rPr>
        <w:t>h</w:t>
      </w:r>
      <w:r>
        <w:rPr>
          <w:rFonts w:ascii="VNI-Helve" w:hAnsi="VNI-Helve" w:eastAsia="VNI-Helve"/>
          <w:spacing w:val="-8"/>
          <w:sz w:val="18"/>
        </w:rPr>
        <w:t>  </w:t>
      </w:r>
      <w:r>
        <w:rPr>
          <w:rFonts w:ascii="VNI-Helve" w:hAnsi="VNI-Helve" w:eastAsia="VNI-Helve"/>
          <w:spacing w:val="2"/>
          <w:w w:val="100"/>
          <w:sz w:val="18"/>
        </w:rPr>
        <w:t>Baø-la</w:t>
      </w:r>
      <w:r>
        <w:rPr>
          <w:rFonts w:ascii="VNI-Helve" w:hAnsi="VNI-Helve" w:eastAsia="VNI-Helve"/>
          <w:spacing w:val="1"/>
          <w:w w:val="100"/>
          <w:sz w:val="18"/>
        </w:rPr>
        <w:t>-</w:t>
      </w:r>
      <w:r>
        <w:rPr>
          <w:rFonts w:ascii="VNI-Helve" w:hAnsi="VNI-Helve" w:eastAsia="VNI-Helve"/>
          <w:spacing w:val="2"/>
          <w:sz w:val="18"/>
        </w:rPr>
        <w:t>n</w:t>
      </w:r>
      <w:r>
        <w:rPr>
          <w:rFonts w:ascii="VNI-Helve" w:hAnsi="VNI-Helve" w:eastAsia="VNI-Helve"/>
          <w:spacing w:val="1"/>
          <w:sz w:val="18"/>
        </w:rPr>
        <w:t>a</w:t>
      </w:r>
      <w:r>
        <w:rPr>
          <w:rFonts w:ascii="VNI-Helve" w:hAnsi="VNI-Helve" w:eastAsia="VNI-Helve"/>
          <w:spacing w:val="1"/>
          <w:w w:val="333"/>
          <w:sz w:val="18"/>
        </w:rPr>
        <w:t>ï</w:t>
      </w:r>
      <w:r>
        <w:rPr>
          <w:rFonts w:ascii="VNI-Helve" w:hAnsi="VNI-Helve" w:eastAsia="VNI-Helve"/>
          <w:sz w:val="18"/>
        </w:rPr>
        <w:t>i</w:t>
      </w:r>
    </w:p>
    <w:p>
      <w:pPr>
        <w:spacing w:after="0" w:line="272" w:lineRule="exact"/>
        <w:jc w:val="both"/>
        <w:rPr>
          <w:rFonts w:ascii="VNI-Helve" w:hAnsi="VNI-Helve" w:eastAsia="VNI-Helve"/>
          <w:sz w:val="18"/>
        </w:rPr>
        <w:sectPr>
          <w:pgSz w:w="11910" w:h="16840"/>
          <w:pgMar w:header="794" w:footer="0" w:top="1100" w:bottom="280" w:left="1680" w:right="1680"/>
        </w:sectPr>
      </w:pPr>
    </w:p>
    <w:p>
      <w:pPr>
        <w:pStyle w:val="BodyText"/>
        <w:spacing w:before="4"/>
        <w:rPr>
          <w:rFonts w:ascii="VNI-Helve"/>
          <w:sz w:val="15"/>
        </w:rPr>
      </w:pPr>
    </w:p>
    <w:p>
      <w:pPr>
        <w:pStyle w:val="BodyText"/>
        <w:spacing w:before="100"/>
        <w:ind w:left="757" w:right="697"/>
        <w:jc w:val="both"/>
      </w:pPr>
      <w:r>
        <w:rPr/>
        <w:t>ñieàn ñang cai trò. Vua nhieät thaønh tin Phaät phaùp, taâm yù khoâng lay ñoäng. Chuùng ta neân ñeán ñoù khaát thöïc, seõ khoâng traùi vôùi ñieàu mong öôùc.</w:t>
      </w:r>
    </w:p>
    <w:p>
      <w:pPr>
        <w:pStyle w:val="BodyText"/>
        <w:spacing w:before="33"/>
        <w:ind w:left="757" w:right="697" w:firstLine="567"/>
        <w:jc w:val="both"/>
      </w:pPr>
      <w:r>
        <w:rPr/>
        <w:t>Baáy giôø, baèng Thieân nhó thanh tònh, Theá Toân nghe caùc Tyø-kheo ñang baøn luaän nhö vaäy, töùc thì nghieâm chænh y phuïc, ñi ñeán choã caùc Tyø-kheo, ngoài xuoáng giöõa ñaïi chuùng, hoûi caùc Tyø-kheo:</w:t>
      </w:r>
    </w:p>
    <w:p>
      <w:pPr>
        <w:pStyle w:val="BodyText"/>
        <w:spacing w:line="266" w:lineRule="auto"/>
        <w:ind w:left="1324" w:right="2409"/>
        <w:jc w:val="both"/>
      </w:pPr>
      <w:r>
        <w:rPr/>
        <w:t>–Caùc oâng tuï taäp taïi ñaây ñang baøn luaän ñieàu gì? Caùc Tyø-kheo ñaùp:</w:t>
      </w:r>
    </w:p>
    <w:p>
      <w:pPr>
        <w:pStyle w:val="BodyText"/>
        <w:spacing w:before="0"/>
        <w:ind w:left="757" w:right="694" w:firstLine="567"/>
        <w:jc w:val="both"/>
      </w:pPr>
      <w:r>
        <w:rPr/>
        <w:t>–Chuùng con tuï taäp taïi ñaây, cuøng nhau baøn luaän  raèng:  “Nay trong thaønh Xaù-veä thoùc cao gaïo quyù, khaát thöïc khoù ñöôïc. Chuùng ta ai naáy haõy, ñeán nöôùc Ma-kieät-ñaø, maø xin aên ôû ñoù. Vaû laïi, ôû ñoù thoùc gaïo doài daøo, khaát thöïc seõ deã ñöôïc.” Trong chuùng coù  Tyø-kheo  noùi:  “Chuùng ta khoâng neân khaát thöïc ôû nöôùc ñoù. Vì sao? A-xaø-theá ñang </w:t>
      </w:r>
      <w:r>
        <w:rPr>
          <w:spacing w:val="2"/>
        </w:rPr>
        <w:t>cai </w:t>
      </w:r>
      <w:r>
        <w:rPr/>
        <w:t>trò ôû ñoù. OÂng haønh ñoäng phi phaùp, laïi gieát cha, cuøng keát baïn vôùi Ñeà- baø-ñaït-ñaâu. Do nhaân duyeân aáy, chuùng ta khoâng neân khaát thöïc ôû ñoù.” Laïi coù Tyø-kheo khaùc noùi: “Hieän nay, ôû quoác thoå Caâu-löu-sa,  nhaân  daân ñoâng ñuùc truø phuù, nhieàu cuûa caûi, baûo vaät. Ta neân ñeán ñoù khaát thöïc.” Laïi coù Tyø-kheo khaùc noùi: “Chuùng ta khoâng neân ñeán khaát thöïc  ôû ñoù. Vì sao? Vua AÙc Sinh ñang cai trò ôû ñoù, cöïc kyø hung baïo, </w:t>
      </w:r>
      <w:r>
        <w:rPr>
          <w:spacing w:val="2"/>
        </w:rPr>
        <w:t>khoâng </w:t>
      </w:r>
      <w:r>
        <w:rPr/>
        <w:t>coù chuùt nhaân töø, hay ñaáu tranh kieän tuïng. Do nhaân duyeân naøy, khoâng neân ñeán ñoù khaát thöïc.” Laïi coù Tyø-kheo noùi: “Chuùng  ta  neân  ñeán thaønh Caâu-thaâm Ba-la-naïi, nôi ñoù vua Öu-ñieàn ñang cai  trò.  </w:t>
      </w:r>
      <w:r>
        <w:rPr>
          <w:spacing w:val="2"/>
        </w:rPr>
        <w:t>Vua  </w:t>
      </w:r>
      <w:r>
        <w:rPr/>
        <w:t>nhieät thaønh tin Phaät phaùp, taâm yù khoâng lay ñoäng. Chuùng ta neân ñeán  ñoù khaát thöïc, seõ khoâng traùi vôùi ñieàu mong öôùc.” Chuùng con ôû ñaây  ñang baøn luaän nhöõng ñieàu nhö</w:t>
      </w:r>
      <w:r>
        <w:rPr>
          <w:spacing w:val="28"/>
        </w:rPr>
        <w:t> </w:t>
      </w:r>
      <w:r>
        <w:rPr/>
        <w:t>vaäy.</w:t>
      </w:r>
    </w:p>
    <w:p>
      <w:pPr>
        <w:pStyle w:val="BodyText"/>
        <w:spacing w:before="33"/>
        <w:ind w:left="1324"/>
        <w:jc w:val="both"/>
      </w:pPr>
      <w:r>
        <w:rPr/>
        <w:t>Phaät baûo caùc Tyø-kheo:</w:t>
      </w:r>
    </w:p>
    <w:p>
      <w:pPr>
        <w:pStyle w:val="BodyText"/>
        <w:ind w:left="757" w:right="696" w:firstLine="567"/>
        <w:jc w:val="both"/>
      </w:pPr>
      <w:r>
        <w:rPr/>
        <w:t>–Caùc oâng chôù coù khen cheâ vieäc vua cai trò, quoác gia, bôø coõi; cuõng chôù baøn luaän söï hôn keùm cuûa caùc vua</w:t>
      </w:r>
      <w:r>
        <w:rPr>
          <w:spacing w:val="44"/>
        </w:rPr>
        <w:t> </w:t>
      </w:r>
      <w:r>
        <w:rPr>
          <w:spacing w:val="2"/>
        </w:rPr>
        <w:t>chuùa.</w:t>
      </w:r>
    </w:p>
    <w:p>
      <w:pPr>
        <w:pStyle w:val="BodyText"/>
        <w:ind w:left="1324"/>
        <w:jc w:val="both"/>
      </w:pPr>
      <w:r>
        <w:rPr/>
        <w:t>Roài Theá Toân noùi baøi keä naøy:</w:t>
      </w:r>
    </w:p>
    <w:p>
      <w:pPr>
        <w:spacing w:line="254" w:lineRule="auto" w:before="19"/>
        <w:ind w:left="3025" w:right="2975" w:firstLine="0"/>
        <w:jc w:val="left"/>
        <w:rPr>
          <w:rFonts w:ascii="VNI-Times" w:hAnsi="VNI-Times"/>
          <w:i/>
          <w:sz w:val="24"/>
        </w:rPr>
      </w:pPr>
      <w:r>
        <w:rPr>
          <w:rFonts w:ascii="VNI-Times" w:hAnsi="VNI-Times"/>
          <w:i/>
          <w:sz w:val="24"/>
        </w:rPr>
        <w:t>Phaøm ngöôøi taïo thieän, aùc </w:t>
      </w:r>
      <w:r>
        <w:rPr>
          <w:rFonts w:ascii="VNI-Times" w:hAnsi="VNI-Times"/>
          <w:i/>
          <w:sz w:val="24"/>
        </w:rPr>
        <w:t>Haønh vi ñeàu coù nhaân</w:t>
      </w:r>
    </w:p>
    <w:p>
      <w:pPr>
        <w:pStyle w:val="BodyText"/>
        <w:spacing w:before="9"/>
        <w:rPr>
          <w:rFonts w:ascii="VNI-Times"/>
          <w:i/>
          <w:sz w:val="26"/>
        </w:rPr>
      </w:pPr>
      <w:r>
        <w:rPr/>
        <w:pict>
          <v:rect style="position:absolute;margin-left:150.240005pt;margin-top:19.04665pt;width:354.36pt;height:.59999pt;mso-position-horizontal-relative:page;mso-position-vertical-relative:paragraph;z-index:-15638528;mso-wrap-distance-left:0;mso-wrap-distance-right:0" filled="true" fillcolor="#000000" stroked="false">
            <v:fill type="solid"/>
            <w10:wrap type="topAndBottom"/>
          </v:rect>
        </w:pict>
      </w:r>
    </w:p>
    <w:p>
      <w:pPr>
        <w:spacing w:before="93"/>
        <w:ind w:left="1041" w:right="0" w:firstLine="0"/>
        <w:jc w:val="left"/>
        <w:rPr>
          <w:rFonts w:ascii="VNI-Helve" w:hAnsi="VNI-Helve" w:eastAsia="VNI-Helve"/>
          <w:sz w:val="18"/>
        </w:rPr>
      </w:pPr>
      <w:r>
        <w:rPr>
          <w:rFonts w:ascii="MingLiU" w:hAnsi="MingLiU" w:eastAsia="MingLiU" w:hint="eastAsia"/>
          <w:spacing w:val="1"/>
          <w:sz w:val="18"/>
        </w:rPr>
        <w:t>婆羅奈城</w:t>
      </w:r>
      <w:r>
        <w:rPr>
          <w:rFonts w:ascii="VNI-Helve" w:hAnsi="VNI-Helve" w:eastAsia="VNI-Helve"/>
          <w:spacing w:val="2"/>
          <w:sz w:val="18"/>
        </w:rPr>
        <w:t>, </w:t>
      </w:r>
      <w:r>
        <w:rPr>
          <w:rFonts w:ascii="VNI-Helve" w:hAnsi="VNI-Helve" w:eastAsia="VNI-Helve"/>
          <w:spacing w:val="2"/>
          <w:w w:val="101"/>
          <w:sz w:val="18"/>
        </w:rPr>
        <w:t>kho</w:t>
      </w:r>
      <w:r>
        <w:rPr>
          <w:rFonts w:ascii="VNI-Helve" w:hAnsi="VNI-Helve" w:eastAsia="VNI-Helve"/>
          <w:spacing w:val="1"/>
          <w:w w:val="101"/>
          <w:sz w:val="18"/>
        </w:rPr>
        <w:t>â</w:t>
      </w:r>
      <w:r>
        <w:rPr>
          <w:rFonts w:ascii="VNI-Helve" w:hAnsi="VNI-Helve" w:eastAsia="VNI-Helve"/>
          <w:spacing w:val="2"/>
          <w:sz w:val="18"/>
        </w:rPr>
        <w:t>n</w:t>
      </w:r>
      <w:r>
        <w:rPr>
          <w:rFonts w:ascii="VNI-Helve" w:hAnsi="VNI-Helve" w:eastAsia="VNI-Helve"/>
          <w:sz w:val="18"/>
        </w:rPr>
        <w:t>g</w:t>
      </w:r>
      <w:r>
        <w:rPr>
          <w:rFonts w:ascii="VNI-Helve" w:hAnsi="VNI-Helve" w:eastAsia="VNI-Helve"/>
          <w:spacing w:val="4"/>
          <w:sz w:val="18"/>
        </w:rPr>
        <w:t> </w:t>
      </w:r>
      <w:r>
        <w:rPr>
          <w:rFonts w:ascii="VNI-Helve" w:hAnsi="VNI-Helve" w:eastAsia="VNI-Helve"/>
          <w:spacing w:val="2"/>
          <w:sz w:val="18"/>
        </w:rPr>
        <w:t>r</w:t>
      </w:r>
      <w:r>
        <w:rPr>
          <w:rFonts w:ascii="VNI-Helve" w:hAnsi="VNI-Helve" w:eastAsia="VNI-Helve"/>
          <w:sz w:val="18"/>
        </w:rPr>
        <w:t>o</w:t>
      </w:r>
      <w:r>
        <w:rPr>
          <w:rFonts w:ascii="VNI-Helve" w:hAnsi="VNI-Helve" w:eastAsia="VNI-Helve"/>
          <w:w w:val="333"/>
          <w:sz w:val="18"/>
        </w:rPr>
        <w:t>õ</w:t>
      </w:r>
      <w:r>
        <w:rPr>
          <w:rFonts w:ascii="VNI-Helve" w:hAnsi="VNI-Helve" w:eastAsia="VNI-Helve"/>
          <w:spacing w:val="4"/>
          <w:sz w:val="18"/>
        </w:rPr>
        <w:t> </w:t>
      </w:r>
      <w:r>
        <w:rPr>
          <w:rFonts w:ascii="VNI-Helve" w:hAnsi="VNI-Helve" w:eastAsia="VNI-Helve"/>
          <w:spacing w:val="1"/>
          <w:sz w:val="18"/>
        </w:rPr>
        <w:t>ô</w:t>
      </w:r>
      <w:r>
        <w:rPr>
          <w:rFonts w:ascii="VNI-Helve" w:hAnsi="VNI-Helve" w:eastAsia="VNI-Helve"/>
          <w:w w:val="333"/>
          <w:sz w:val="18"/>
        </w:rPr>
        <w:t>û</w:t>
      </w:r>
      <w:r>
        <w:rPr>
          <w:rFonts w:ascii="VNI-Helve" w:hAnsi="VNI-Helve" w:eastAsia="VNI-Helve"/>
          <w:spacing w:val="4"/>
          <w:sz w:val="18"/>
        </w:rPr>
        <w:t> </w:t>
      </w:r>
      <w:r>
        <w:rPr>
          <w:rFonts w:ascii="VNI-Helve" w:hAnsi="VNI-Helve" w:eastAsia="VNI-Helve"/>
          <w:spacing w:val="1"/>
          <w:sz w:val="18"/>
        </w:rPr>
        <w:t>ñ</w:t>
      </w:r>
      <w:r>
        <w:rPr>
          <w:rFonts w:ascii="VNI-Helve" w:hAnsi="VNI-Helve" w:eastAsia="VNI-Helve"/>
          <w:spacing w:val="2"/>
          <w:sz w:val="18"/>
        </w:rPr>
        <w:t>a</w:t>
      </w:r>
      <w:r>
        <w:rPr>
          <w:rFonts w:ascii="VNI-Helve" w:hAnsi="VNI-Helve" w:eastAsia="VNI-Helve"/>
          <w:spacing w:val="2"/>
          <w:w w:val="104"/>
          <w:sz w:val="18"/>
        </w:rPr>
        <w:t>â</w:t>
      </w:r>
      <w:r>
        <w:rPr>
          <w:rFonts w:ascii="VNI-Helve" w:hAnsi="VNI-Helve" w:eastAsia="VNI-Helve"/>
          <w:w w:val="104"/>
          <w:sz w:val="18"/>
        </w:rPr>
        <w:t>u</w:t>
      </w:r>
      <w:r>
        <w:rPr>
          <w:rFonts w:ascii="VNI-Helve" w:hAnsi="VNI-Helve" w:eastAsia="VNI-Helve"/>
          <w:spacing w:val="3"/>
          <w:sz w:val="18"/>
        </w:rPr>
        <w:t> </w:t>
      </w:r>
      <w:r>
        <w:rPr>
          <w:rFonts w:ascii="VNI-Helve" w:hAnsi="VNI-Helve" w:eastAsia="VNI-Helve"/>
          <w:spacing w:val="2"/>
          <w:sz w:val="18"/>
        </w:rPr>
        <w:t>t</w:t>
      </w:r>
      <w:r>
        <w:rPr>
          <w:rFonts w:ascii="VNI-Helve" w:hAnsi="VNI-Helve" w:eastAsia="VNI-Helve"/>
          <w:spacing w:val="1"/>
          <w:sz w:val="18"/>
        </w:rPr>
        <w:t>r</w:t>
      </w:r>
      <w:r>
        <w:rPr>
          <w:rFonts w:ascii="VNI-Helve" w:hAnsi="VNI-Helve" w:eastAsia="VNI-Helve"/>
          <w:spacing w:val="2"/>
          <w:sz w:val="18"/>
        </w:rPr>
        <w:t>on</w:t>
      </w:r>
      <w:r>
        <w:rPr>
          <w:rFonts w:ascii="VNI-Helve" w:hAnsi="VNI-Helve" w:eastAsia="VNI-Helve"/>
          <w:sz w:val="18"/>
        </w:rPr>
        <w:t>g</w:t>
      </w:r>
      <w:r>
        <w:rPr>
          <w:rFonts w:ascii="VNI-Helve" w:hAnsi="VNI-Helve" w:eastAsia="VNI-Helve"/>
          <w:spacing w:val="4"/>
          <w:sz w:val="18"/>
        </w:rPr>
        <w:t> </w:t>
      </w:r>
      <w:r>
        <w:rPr>
          <w:rFonts w:ascii="VNI-Helve" w:hAnsi="VNI-Helve" w:eastAsia="VNI-Helve"/>
          <w:spacing w:val="2"/>
          <w:sz w:val="18"/>
        </w:rPr>
        <w:t>v</w:t>
      </w:r>
      <w:r>
        <w:rPr>
          <w:rFonts w:ascii="VNI-Helve" w:hAnsi="VNI-Helve" w:eastAsia="VNI-Helve"/>
          <w:spacing w:val="1"/>
          <w:sz w:val="18"/>
        </w:rPr>
        <w:t>ö</w:t>
      </w:r>
      <w:r>
        <w:rPr>
          <w:rFonts w:ascii="VNI-Helve" w:hAnsi="VNI-Helve" w:eastAsia="VNI-Helve"/>
          <w:spacing w:val="2"/>
          <w:sz w:val="18"/>
        </w:rPr>
        <w:t>ô</w:t>
      </w:r>
      <w:r>
        <w:rPr>
          <w:rFonts w:ascii="VNI-Helve" w:hAnsi="VNI-Helve" w:eastAsia="VNI-Helve"/>
          <w:spacing w:val="1"/>
          <w:sz w:val="18"/>
        </w:rPr>
        <w:t>n</w:t>
      </w:r>
      <w:r>
        <w:rPr>
          <w:rFonts w:ascii="VNI-Helve" w:hAnsi="VNI-Helve" w:eastAsia="VNI-Helve"/>
          <w:sz w:val="18"/>
        </w:rPr>
        <w:t>g</w:t>
      </w:r>
      <w:r>
        <w:rPr>
          <w:rFonts w:ascii="VNI-Helve" w:hAnsi="VNI-Helve" w:eastAsia="VNI-Helve"/>
          <w:spacing w:val="4"/>
          <w:sz w:val="18"/>
        </w:rPr>
        <w:t> </w:t>
      </w:r>
      <w:r>
        <w:rPr>
          <w:rFonts w:ascii="VNI-Helve" w:hAnsi="VNI-Helve" w:eastAsia="VNI-Helve"/>
          <w:spacing w:val="1"/>
          <w:sz w:val="18"/>
        </w:rPr>
        <w:t>quo</w:t>
      </w:r>
      <w:r>
        <w:rPr>
          <w:rFonts w:ascii="VNI-Helve" w:hAnsi="VNI-Helve" w:eastAsia="VNI-Helve"/>
          <w:spacing w:val="2"/>
          <w:w w:val="105"/>
          <w:sz w:val="18"/>
        </w:rPr>
        <w:t>á</w:t>
      </w:r>
      <w:r>
        <w:rPr>
          <w:rFonts w:ascii="VNI-Helve" w:hAnsi="VNI-Helve" w:eastAsia="VNI-Helve"/>
          <w:w w:val="105"/>
          <w:sz w:val="18"/>
        </w:rPr>
        <w:t>c</w:t>
      </w:r>
      <w:r>
        <w:rPr>
          <w:rFonts w:ascii="VNI-Helve" w:hAnsi="VNI-Helve" w:eastAsia="VNI-Helve"/>
          <w:spacing w:val="4"/>
          <w:sz w:val="18"/>
        </w:rPr>
        <w:t> </w:t>
      </w:r>
      <w:r>
        <w:rPr>
          <w:rFonts w:ascii="VNI-Helve" w:hAnsi="VNI-Helve" w:eastAsia="VNI-Helve"/>
          <w:spacing w:val="2"/>
          <w:w w:val="101"/>
          <w:sz w:val="18"/>
        </w:rPr>
        <w:t>naøy.</w:t>
      </w:r>
    </w:p>
    <w:p>
      <w:pPr>
        <w:pStyle w:val="BodyText"/>
        <w:spacing w:before="0"/>
        <w:rPr>
          <w:rFonts w:ascii="VNI-Helve"/>
          <w:sz w:val="20"/>
        </w:rPr>
      </w:pPr>
    </w:p>
    <w:p>
      <w:pPr>
        <w:pStyle w:val="BodyText"/>
        <w:spacing w:before="1"/>
        <w:rPr>
          <w:rFonts w:ascii="VNI-Helve"/>
          <w:sz w:val="18"/>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spacing w:line="254" w:lineRule="auto" w:before="99"/>
        <w:ind w:left="2967" w:right="3087" w:firstLine="0"/>
        <w:jc w:val="left"/>
        <w:rPr>
          <w:rFonts w:ascii="VNI-Times" w:hAnsi="VNI-Times"/>
          <w:i/>
          <w:sz w:val="24"/>
        </w:rPr>
      </w:pPr>
      <w:r>
        <w:rPr>
          <w:rFonts w:ascii="VNI-Times" w:hAnsi="VNI-Times"/>
          <w:i/>
          <w:sz w:val="24"/>
        </w:rPr>
        <w:t>Seõ thoï baùo nhö vaäy  </w:t>
      </w:r>
      <w:r>
        <w:rPr>
          <w:rFonts w:ascii="VNI-Times" w:hAnsi="VNI-Times"/>
          <w:i/>
          <w:sz w:val="24"/>
        </w:rPr>
        <w:t>Khoâng bao giôø huûy maát. Phaøm ngöôøi taïo thieän, aùc Haønh vi ñeàu coù</w:t>
      </w:r>
      <w:r>
        <w:rPr>
          <w:rFonts w:ascii="VNI-Times" w:hAnsi="VNI-Times"/>
          <w:i/>
          <w:spacing w:val="30"/>
          <w:sz w:val="24"/>
        </w:rPr>
        <w:t> </w:t>
      </w:r>
      <w:r>
        <w:rPr>
          <w:rFonts w:ascii="VNI-Times" w:hAnsi="VNI-Times"/>
          <w:i/>
          <w:sz w:val="24"/>
        </w:rPr>
        <w:t>nhaân</w:t>
      </w:r>
    </w:p>
    <w:p>
      <w:pPr>
        <w:spacing w:line="254" w:lineRule="auto" w:before="0"/>
        <w:ind w:left="2967" w:right="2975" w:firstLine="0"/>
        <w:jc w:val="left"/>
        <w:rPr>
          <w:rFonts w:ascii="VNI-Times" w:hAnsi="VNI-Times"/>
          <w:i/>
          <w:sz w:val="24"/>
        </w:rPr>
      </w:pPr>
      <w:r>
        <w:rPr>
          <w:rFonts w:ascii="VNI-Times" w:hAnsi="VNI-Times"/>
          <w:i/>
          <w:sz w:val="24"/>
        </w:rPr>
        <w:t>Laøm thieän, nhaän baùo thieän </w:t>
      </w:r>
      <w:r>
        <w:rPr>
          <w:rFonts w:ascii="VNI-Times" w:hAnsi="VNI-Times"/>
          <w:i/>
          <w:sz w:val="24"/>
        </w:rPr>
        <w:t>Laøm aùc, nhaän baùo aùc.</w:t>
      </w:r>
    </w:p>
    <w:p>
      <w:pPr>
        <w:pStyle w:val="BodyText"/>
        <w:spacing w:before="13"/>
        <w:ind w:left="699" w:right="754" w:firstLine="567"/>
        <w:jc w:val="both"/>
      </w:pPr>
      <w:r>
        <w:rPr/>
        <w:t>Cho neân, Tyø-kheo, chôù moùng taâm luaän baøn quoác söï. Vì </w:t>
      </w:r>
      <w:r>
        <w:rPr>
          <w:spacing w:val="2"/>
        </w:rPr>
        <w:t>khoâng  </w:t>
      </w:r>
      <w:r>
        <w:rPr/>
        <w:t>do söï luaän baøn naøy maø coù theå ñaït ñeán Nieát-baøn dieät taän; cuõng </w:t>
      </w:r>
      <w:r>
        <w:rPr>
          <w:spacing w:val="2"/>
        </w:rPr>
        <w:t>khoâng </w:t>
      </w:r>
      <w:r>
        <w:rPr/>
        <w:t>phaûi laø phaùp chaùnh haønh cuûa Sa-moân. Neáu baøn luaän nhöõng söï vieäc   aáy, ñoù khoâng phaûi laø chaùnh nghieäp. Caùc oâng neân hoïc möôøi ñeà taøi    baøn luaän. Nhöõng gì laø möôøi? Tyø-kheo tinh caàn, thieåu duïc, tri tuùc, </w:t>
      </w:r>
      <w:r>
        <w:rPr>
          <w:spacing w:val="2"/>
        </w:rPr>
        <w:t>coù </w:t>
      </w:r>
      <w:r>
        <w:rPr/>
        <w:t>taâm duõng maõnh, ña vaên maø coù theå noùi phaùp cho ngöôøi, khoâng sôï haõi, giôùi luaät ñaày ñuû, Tam-muoäi thaønh töïu, trí tueä thaønh töïu, giaûi thoaùt thaønh töïu, giaûi thoaùt tri kieán thaønh töïu. Neáu muoán luaän baøn, caùc oâng haõy luaän möôøi ñeà taøi naøy. Vì sao? Chuùng thaám nhuaàn taát caû, mang    laïi nhieàu lôïi ích, khieán coù theå tu phaïm haïnh, ñaït ñeán choã voâ vi dieät taän, laø thieát yeáu cuûa</w:t>
      </w:r>
      <w:r>
        <w:rPr>
          <w:spacing w:val="20"/>
        </w:rPr>
        <w:t> </w:t>
      </w:r>
      <w:r>
        <w:rPr/>
        <w:t>Nieát-baøn.</w:t>
      </w:r>
    </w:p>
    <w:p>
      <w:pPr>
        <w:pStyle w:val="BodyText"/>
        <w:spacing w:before="35"/>
        <w:ind w:left="699" w:right="754" w:firstLine="567"/>
        <w:jc w:val="both"/>
      </w:pPr>
      <w:r>
        <w:rPr/>
        <w:t>Caùc oâng, caùc thieän gia nam töû, ñaõ xuaát gia hoïc ñaïo, xa rôøi theá tuïc, haõy tinh caàn tö duy, chôù ñeå taâm rôøi xa. Tyø-kheo, haõy hoïc ñieàu  naøy nhö</w:t>
      </w:r>
      <w:r>
        <w:rPr>
          <w:spacing w:val="6"/>
        </w:rPr>
        <w:t> </w:t>
      </w:r>
      <w:r>
        <w:rPr/>
        <w:t>vaäy.</w:t>
      </w:r>
    </w:p>
    <w:p>
      <w:pPr>
        <w:pStyle w:val="BodyText"/>
        <w:spacing w:before="33"/>
        <w:ind w:left="699" w:right="755" w:firstLine="567"/>
        <w:jc w:val="both"/>
      </w:pPr>
      <w:r>
        <w:rPr/>
        <w:t>Baáy giôø caùc Tyø-kheo nghe nhöõng ñieàu Phaät daïy,  hoan  </w:t>
      </w:r>
      <w:r>
        <w:rPr>
          <w:spacing w:val="2"/>
        </w:rPr>
        <w:t>hyû  </w:t>
      </w:r>
      <w:r>
        <w:rPr/>
        <w:t>phuïng</w:t>
      </w:r>
      <w:r>
        <w:rPr>
          <w:spacing w:val="3"/>
        </w:rPr>
        <w:t> </w:t>
      </w:r>
      <w:r>
        <w:rPr>
          <w:spacing w:val="2"/>
        </w:rPr>
        <w:t>haønh.</w:t>
      </w:r>
    </w:p>
    <w:p>
      <w:pPr>
        <w:pStyle w:val="BodyText"/>
        <w:spacing w:before="9"/>
        <w:rPr>
          <w:sz w:val="10"/>
        </w:rPr>
      </w:pPr>
    </w:p>
    <w:p>
      <w:pPr>
        <w:pStyle w:val="Heading3"/>
        <w:ind w:right="59"/>
      </w:pPr>
      <w:r>
        <w:rPr>
          <w:w w:val="99"/>
        </w:rPr>
        <w:t></w:t>
      </w:r>
    </w:p>
    <w:p>
      <w:pPr>
        <w:pStyle w:val="BodyText"/>
        <w:spacing w:before="5"/>
        <w:rPr>
          <w:rFonts w:ascii="Symbol" w:hAnsi="Symbol"/>
          <w:sz w:val="29"/>
        </w:rPr>
      </w:pPr>
    </w:p>
    <w:p>
      <w:pPr>
        <w:spacing w:before="0"/>
        <w:ind w:left="944" w:right="1000" w:firstLine="0"/>
        <w:jc w:val="center"/>
        <w:rPr>
          <w:rFonts w:ascii="VNI-Goudy" w:hAnsi="VNI-Goudy"/>
          <w:b/>
          <w:sz w:val="22"/>
        </w:rPr>
      </w:pPr>
      <w:r>
        <w:rPr>
          <w:rFonts w:ascii="VNI-Goudy" w:hAnsi="VNI-Goudy"/>
          <w:b/>
          <w:sz w:val="22"/>
        </w:rPr>
        <w:t>KINH SOÁ 7</w:t>
      </w:r>
    </w:p>
    <w:p>
      <w:pPr>
        <w:pStyle w:val="BodyText"/>
        <w:spacing w:before="2"/>
        <w:rPr>
          <w:rFonts w:ascii="VNI-Goudy"/>
          <w:b/>
          <w:sz w:val="19"/>
        </w:rPr>
      </w:pPr>
    </w:p>
    <w:p>
      <w:pPr>
        <w:spacing w:after="0"/>
        <w:rPr>
          <w:rFonts w:ascii="VNI-Goudy"/>
          <w:sz w:val="19"/>
        </w:rPr>
        <w:sectPr>
          <w:pgSz w:w="11910" w:h="16840"/>
          <w:pgMar w:header="794" w:footer="0" w:top="1100" w:bottom="280" w:left="1680" w:right="1680"/>
        </w:sectPr>
      </w:pPr>
    </w:p>
    <w:p>
      <w:pPr>
        <w:pStyle w:val="BodyText"/>
        <w:spacing w:before="0"/>
        <w:rPr>
          <w:rFonts w:ascii="VNI-Goudy"/>
          <w:b/>
          <w:sz w:val="30"/>
        </w:rPr>
      </w:pPr>
    </w:p>
    <w:p>
      <w:pPr>
        <w:pStyle w:val="BodyText"/>
        <w:spacing w:before="11"/>
        <w:rPr>
          <w:rFonts w:ascii="VNI-Goudy"/>
          <w:b/>
          <w:sz w:val="25"/>
        </w:rPr>
      </w:pPr>
    </w:p>
    <w:p>
      <w:pPr>
        <w:pStyle w:val="BodyText"/>
        <w:spacing w:before="0"/>
        <w:ind w:left="699"/>
      </w:pPr>
      <w:r>
        <w:rPr/>
        <w:t>ñoäc.</w:t>
      </w:r>
    </w:p>
    <w:p>
      <w:pPr>
        <w:pStyle w:val="BodyText"/>
        <w:spacing w:before="100"/>
        <w:ind w:left="93"/>
      </w:pPr>
      <w:r>
        <w:rPr/>
        <w:br w:type="column"/>
      </w:r>
      <w:r>
        <w:rPr/>
        <w:t>Nghe nhö vaày:</w:t>
      </w:r>
    </w:p>
    <w:p>
      <w:pPr>
        <w:pStyle w:val="BodyText"/>
        <w:ind w:left="93"/>
      </w:pPr>
      <w:r>
        <w:rPr/>
        <w:t>Moät</w:t>
      </w:r>
      <w:r>
        <w:rPr>
          <w:spacing w:val="48"/>
        </w:rPr>
        <w:t> </w:t>
      </w:r>
      <w:r>
        <w:rPr/>
        <w:t>thôøi,</w:t>
      </w:r>
      <w:r>
        <w:rPr>
          <w:spacing w:val="48"/>
        </w:rPr>
        <w:t> </w:t>
      </w:r>
      <w:r>
        <w:rPr/>
        <w:t>Phaät</w:t>
      </w:r>
      <w:r>
        <w:rPr>
          <w:spacing w:val="49"/>
        </w:rPr>
        <w:t> </w:t>
      </w:r>
      <w:r>
        <w:rPr/>
        <w:t>ôû</w:t>
      </w:r>
      <w:r>
        <w:rPr>
          <w:spacing w:val="48"/>
        </w:rPr>
        <w:t> </w:t>
      </w:r>
      <w:r>
        <w:rPr/>
        <w:t>taïi</w:t>
      </w:r>
      <w:r>
        <w:rPr>
          <w:spacing w:val="50"/>
        </w:rPr>
        <w:t> </w:t>
      </w:r>
      <w:r>
        <w:rPr/>
        <w:t>nöôùc</w:t>
      </w:r>
      <w:r>
        <w:rPr>
          <w:spacing w:val="49"/>
        </w:rPr>
        <w:t> </w:t>
      </w:r>
      <w:r>
        <w:rPr/>
        <w:t>Xaù-veä,</w:t>
      </w:r>
      <w:r>
        <w:rPr>
          <w:spacing w:val="48"/>
        </w:rPr>
        <w:t> </w:t>
      </w:r>
      <w:r>
        <w:rPr/>
        <w:t>trong</w:t>
      </w:r>
      <w:r>
        <w:rPr>
          <w:spacing w:val="49"/>
        </w:rPr>
        <w:t> </w:t>
      </w:r>
      <w:r>
        <w:rPr/>
        <w:t>vöôøn</w:t>
      </w:r>
      <w:r>
        <w:rPr>
          <w:spacing w:val="48"/>
        </w:rPr>
        <w:t> </w:t>
      </w:r>
      <w:r>
        <w:rPr/>
        <w:t>Kyø</w:t>
      </w:r>
      <w:r>
        <w:rPr>
          <w:spacing w:val="49"/>
        </w:rPr>
        <w:t> </w:t>
      </w:r>
      <w:r>
        <w:rPr/>
        <w:t>thoï</w:t>
      </w:r>
      <w:r>
        <w:rPr>
          <w:spacing w:val="48"/>
        </w:rPr>
        <w:t> </w:t>
      </w:r>
      <w:r>
        <w:rPr/>
        <w:t>Caáp</w:t>
      </w:r>
      <w:r>
        <w:rPr>
          <w:spacing w:val="49"/>
        </w:rPr>
        <w:t> </w:t>
      </w:r>
      <w:r>
        <w:rPr>
          <w:spacing w:val="2"/>
        </w:rPr>
        <w:t>coâ</w:t>
      </w:r>
    </w:p>
    <w:p>
      <w:pPr>
        <w:pStyle w:val="BodyText"/>
        <w:spacing w:before="8"/>
        <w:rPr>
          <w:sz w:val="26"/>
        </w:rPr>
      </w:pPr>
    </w:p>
    <w:p>
      <w:pPr>
        <w:pStyle w:val="BodyText"/>
        <w:spacing w:line="313" w:lineRule="exact" w:before="0"/>
        <w:ind w:left="93"/>
      </w:pPr>
      <w:r>
        <w:rPr/>
        <w:t>Baáy giôø soá ñoâng caùc  Tyø-kheo  ñeàu  tuï  taäp  taïi giaûng  ñöôøng</w:t>
      </w:r>
      <w:r>
        <w:rPr>
          <w:spacing w:val="35"/>
        </w:rPr>
        <w:t> </w:t>
      </w:r>
      <w:r>
        <w:rPr/>
        <w:t>Phoå</w:t>
      </w:r>
    </w:p>
    <w:p>
      <w:pPr>
        <w:spacing w:after="0" w:line="313" w:lineRule="exact"/>
        <w:sectPr>
          <w:type w:val="continuous"/>
          <w:pgSz w:w="11910" w:h="16840"/>
          <w:pgMar w:top="1080" w:bottom="280" w:left="1680" w:right="1680"/>
          <w:cols w:num="2" w:equalWidth="0">
            <w:col w:w="1134" w:space="40"/>
            <w:col w:w="7376"/>
          </w:cols>
        </w:sectPr>
      </w:pPr>
    </w:p>
    <w:p>
      <w:pPr>
        <w:pStyle w:val="BodyText"/>
        <w:spacing w:before="0"/>
        <w:ind w:left="59" w:right="4351"/>
        <w:jc w:val="center"/>
      </w:pPr>
      <w:r>
        <w:rPr/>
        <w:t>hoäi, cuøng baøn luaän nhö vaày:</w:t>
      </w:r>
    </w:p>
    <w:p>
      <w:pPr>
        <w:pStyle w:val="BodyText"/>
        <w:ind w:left="509"/>
        <w:jc w:val="center"/>
      </w:pPr>
      <w:r>
        <w:rPr/>
        <w:t>–Nay vua Ba-tö-naëc haønh phi phaùp, phaïm luaät giaùo cuûa Thaùnh.</w:t>
      </w:r>
    </w:p>
    <w:p>
      <w:pPr>
        <w:spacing w:after="0"/>
        <w:jc w:val="center"/>
        <w:sectPr>
          <w:type w:val="continuous"/>
          <w:pgSz w:w="11910" w:h="16840"/>
          <w:pgMar w:top="1080" w:bottom="280" w:left="1680" w:right="1680"/>
        </w:sectPr>
      </w:pPr>
    </w:p>
    <w:p>
      <w:pPr>
        <w:pStyle w:val="BodyText"/>
        <w:spacing w:before="10"/>
        <w:rPr>
          <w:sz w:val="15"/>
        </w:rPr>
      </w:pPr>
    </w:p>
    <w:p>
      <w:pPr>
        <w:pStyle w:val="BodyText"/>
        <w:spacing w:before="100"/>
        <w:ind w:left="757" w:right="697"/>
        <w:jc w:val="both"/>
      </w:pPr>
      <w:r>
        <w:rPr/>
        <w:t>Tyø-kheo-ni Saùm</w:t>
      </w:r>
      <w:r>
        <w:rPr>
          <w:position w:val="9"/>
          <w:sz w:val="13"/>
        </w:rPr>
        <w:t>7 </w:t>
      </w:r>
      <w:r>
        <w:rPr/>
        <w:t>ñaéc A-la-haùn ñaïo, bò vua giöõ trong cung suoát möôøi hai naêm, ñeå cuøng giao thoâng. Vua laïi khoâng phuïng söï Phaät Phaùp,  Taêng Tyø-kheo. Chuùng ta neân rôøi xa, khoâng neân ôû laïi ñaát nöôùc naøy.    Vì sao? Khi vua haønh phi phaùp, ñaïi thaân cuûa vua cuõng haønh phi </w:t>
      </w:r>
      <w:r>
        <w:rPr>
          <w:spacing w:val="2"/>
        </w:rPr>
        <w:t>phaùp. </w:t>
      </w:r>
      <w:r>
        <w:rPr/>
        <w:t>Ñaïi thaàn ñaõ haønh phi phaùp, thì quan laïi phoø taù taû höõu cuõng haønh </w:t>
      </w:r>
      <w:r>
        <w:rPr>
          <w:spacing w:val="2"/>
        </w:rPr>
        <w:t>phi </w:t>
      </w:r>
      <w:r>
        <w:rPr/>
        <w:t>phaùp. Quan laïi haønh phi phaùp, thöù daân cuõng haønh phi phaùp. Vaäy  chuùng ta ñi ñeán nöôùc khaùc khaát thöïc, chôù ôû laïi nöôùc naøy. Vaû laïi,  chuùng ta coù theå quan saùt phong tuïc cuûa nöôùc ñoù. Do thaáy phong tuïc ôû ñoù maø coù theå thaáy ñöôïc choã khaùc</w:t>
      </w:r>
      <w:r>
        <w:rPr>
          <w:spacing w:val="32"/>
        </w:rPr>
        <w:t> </w:t>
      </w:r>
      <w:r>
        <w:rPr/>
        <w:t>nhau.</w:t>
      </w:r>
    </w:p>
    <w:p>
      <w:pPr>
        <w:pStyle w:val="BodyText"/>
        <w:spacing w:before="33"/>
        <w:ind w:left="757" w:right="697" w:firstLine="567"/>
        <w:jc w:val="both"/>
      </w:pPr>
      <w:r>
        <w:rPr/>
        <w:t>Baáy giôø, baèng Thieân nhó thanh tònh, Theá Toân nghe caùc Tyø-kheo ñang baøn luaän vaán ñeà naøy, lieàn ñi ñeán choã caùc Tyø-kheo, ngoài xuoáng giöõa ñaïi chuùng. Roài Theá Toân hoûi caùc Tyø-kheo:</w:t>
      </w:r>
    </w:p>
    <w:p>
      <w:pPr>
        <w:pStyle w:val="BodyText"/>
        <w:spacing w:line="266" w:lineRule="auto" w:before="35"/>
        <w:ind w:left="1324" w:right="2160"/>
        <w:jc w:val="both"/>
      </w:pPr>
      <w:r>
        <w:rPr/>
        <w:t>–Caùc oâng tuï taäp taïi ñaây ñang baøn luaän vaán ñeà gì? Caùc Tyø-kheo baïch Theá Toân:</w:t>
      </w:r>
    </w:p>
    <w:p>
      <w:pPr>
        <w:pStyle w:val="BodyText"/>
        <w:spacing w:before="0"/>
        <w:ind w:left="757" w:right="694" w:firstLine="567"/>
        <w:jc w:val="both"/>
      </w:pPr>
      <w:r>
        <w:rPr/>
        <w:t>–Chuùng con ôû ñaây baøn luaän raèng, vua Ba-tö-naëc haønh phi </w:t>
      </w:r>
      <w:r>
        <w:rPr>
          <w:spacing w:val="2"/>
        </w:rPr>
        <w:t>phaùp, </w:t>
      </w:r>
      <w:r>
        <w:rPr/>
        <w:t>phaïm luaät giaùo cuûa Thaùnh, giam giöõ Tyø-kheo-ni Saùm trong cung suoát möôøi hai naêm, coát ñeå giao tieáp saéc. Vaû laïi, baäc ñaéc ñaïo vöôït </w:t>
      </w:r>
      <w:r>
        <w:rPr>
          <w:spacing w:val="2"/>
        </w:rPr>
        <w:t>ngoaøi  </w:t>
      </w:r>
      <w:r>
        <w:rPr>
          <w:spacing w:val="64"/>
        </w:rPr>
        <w:t> </w:t>
      </w:r>
      <w:r>
        <w:rPr/>
        <w:t>ba coõi, maø vua laïi khoâng phuïng söï Phaät, Phaùp, Taêng Tyø-kheo; </w:t>
      </w:r>
      <w:r>
        <w:rPr>
          <w:spacing w:val="2"/>
        </w:rPr>
        <w:t>khoâng </w:t>
      </w:r>
      <w:r>
        <w:rPr/>
        <w:t>coù loøng doác tín ñoái vôùi A-la-haùn. Ñaõ khoâng taâm naøy thì cuõng </w:t>
      </w:r>
      <w:r>
        <w:rPr>
          <w:spacing w:val="2"/>
        </w:rPr>
        <w:t>khoâng  </w:t>
      </w:r>
      <w:r>
        <w:rPr/>
        <w:t>coù taâm kia ñoái vôùi ngoâi Tam toân, chuùng ta neân rôøi xa, khoâng neân ôû    laïi ñaát nöôùc naøy. Vì sao? Khi vua haønh phi phaùp, ñaïi thaàn cuûa </w:t>
      </w:r>
      <w:r>
        <w:rPr>
          <w:spacing w:val="2"/>
        </w:rPr>
        <w:t>vua </w:t>
      </w:r>
      <w:r>
        <w:rPr/>
        <w:t>cuõng haønh phi phaùp; thaàn taù, nhaân daân cuõng haønh aùc. Vaû laïi, </w:t>
      </w:r>
      <w:r>
        <w:rPr>
          <w:spacing w:val="2"/>
        </w:rPr>
        <w:t>chuùng    </w:t>
      </w:r>
      <w:r>
        <w:rPr/>
        <w:t>ta coù theå quan saùt phong hoùa cuûa nöôùc</w:t>
      </w:r>
      <w:r>
        <w:rPr>
          <w:spacing w:val="39"/>
        </w:rPr>
        <w:t> </w:t>
      </w:r>
      <w:r>
        <w:rPr/>
        <w:t>khaùc.</w:t>
      </w:r>
    </w:p>
    <w:p>
      <w:pPr>
        <w:pStyle w:val="BodyText"/>
        <w:spacing w:before="32"/>
        <w:ind w:left="1324"/>
        <w:jc w:val="both"/>
      </w:pPr>
      <w:r>
        <w:rPr/>
        <w:t>Theá Toân baûo caùc Tyø-kheo:</w:t>
      </w:r>
    </w:p>
    <w:p>
      <w:pPr>
        <w:pStyle w:val="BodyText"/>
        <w:ind w:left="757" w:right="696" w:firstLine="567"/>
        <w:jc w:val="both"/>
      </w:pPr>
      <w:r>
        <w:rPr/>
        <w:t>–Caùc oâng chôù luaän baøn ñeà taøi quoác giôùi. Haõy töï mình khaéc </w:t>
      </w:r>
      <w:r>
        <w:rPr>
          <w:spacing w:val="2"/>
        </w:rPr>
        <w:t>kyû   </w:t>
      </w:r>
      <w:r>
        <w:rPr/>
        <w:t>tö duy, noäi tónh, so saùnh, phaân bieät. Baøn luaän nhöõng ñieàu nhö vaäy thì khoâng hôïp chaùnh lyù. Noù cuõng khoâng khieán moïi ngöôøi coù theå tu phaïm haïnh,</w:t>
      </w:r>
      <w:r>
        <w:rPr>
          <w:spacing w:val="26"/>
        </w:rPr>
        <w:t> </w:t>
      </w:r>
      <w:r>
        <w:rPr/>
        <w:t>ñaït</w:t>
      </w:r>
      <w:r>
        <w:rPr>
          <w:spacing w:val="26"/>
        </w:rPr>
        <w:t> </w:t>
      </w:r>
      <w:r>
        <w:rPr/>
        <w:t>ñeán</w:t>
      </w:r>
      <w:r>
        <w:rPr>
          <w:spacing w:val="27"/>
        </w:rPr>
        <w:t> </w:t>
      </w:r>
      <w:r>
        <w:rPr/>
        <w:t>choã</w:t>
      </w:r>
      <w:r>
        <w:rPr>
          <w:spacing w:val="26"/>
        </w:rPr>
        <w:t> </w:t>
      </w:r>
      <w:r>
        <w:rPr/>
        <w:t>Nieát-baøn</w:t>
      </w:r>
      <w:r>
        <w:rPr>
          <w:spacing w:val="26"/>
        </w:rPr>
        <w:t> </w:t>
      </w:r>
      <w:r>
        <w:rPr/>
        <w:t>voâ</w:t>
      </w:r>
      <w:r>
        <w:rPr>
          <w:spacing w:val="27"/>
        </w:rPr>
        <w:t> </w:t>
      </w:r>
      <w:r>
        <w:rPr/>
        <w:t>vi</w:t>
      </w:r>
      <w:r>
        <w:rPr>
          <w:spacing w:val="26"/>
        </w:rPr>
        <w:t> </w:t>
      </w:r>
      <w:r>
        <w:rPr/>
        <w:t>dieät</w:t>
      </w:r>
      <w:r>
        <w:rPr>
          <w:spacing w:val="26"/>
        </w:rPr>
        <w:t> </w:t>
      </w:r>
      <w:r>
        <w:rPr/>
        <w:t>taän.</w:t>
      </w:r>
      <w:r>
        <w:rPr>
          <w:spacing w:val="27"/>
        </w:rPr>
        <w:t> </w:t>
      </w:r>
      <w:r>
        <w:rPr/>
        <w:t>Haõy</w:t>
      </w:r>
      <w:r>
        <w:rPr>
          <w:spacing w:val="27"/>
        </w:rPr>
        <w:t> </w:t>
      </w:r>
      <w:r>
        <w:rPr/>
        <w:t>töï</w:t>
      </w:r>
      <w:r>
        <w:rPr>
          <w:spacing w:val="28"/>
        </w:rPr>
        <w:t> </w:t>
      </w:r>
      <w:r>
        <w:rPr/>
        <w:t>mình</w:t>
      </w:r>
      <w:r>
        <w:rPr>
          <w:spacing w:val="27"/>
        </w:rPr>
        <w:t> </w:t>
      </w:r>
      <w:r>
        <w:rPr/>
        <w:t>tu</w:t>
      </w:r>
      <w:r>
        <w:rPr>
          <w:spacing w:val="28"/>
        </w:rPr>
        <w:t> </w:t>
      </w:r>
      <w:r>
        <w:rPr/>
        <w:t>taäp</w:t>
      </w:r>
      <w:r>
        <w:rPr>
          <w:spacing w:val="27"/>
        </w:rPr>
        <w:t> </w:t>
      </w:r>
      <w:r>
        <w:rPr/>
        <w:t>phaùp</w:t>
      </w:r>
    </w:p>
    <w:p>
      <w:pPr>
        <w:pStyle w:val="BodyText"/>
        <w:spacing w:before="0"/>
        <w:rPr>
          <w:sz w:val="20"/>
        </w:rPr>
      </w:pPr>
    </w:p>
    <w:p>
      <w:pPr>
        <w:pStyle w:val="BodyText"/>
        <w:spacing w:before="5"/>
        <w:rPr>
          <w:sz w:val="19"/>
        </w:rPr>
      </w:pPr>
      <w:r>
        <w:rPr/>
        <w:pict>
          <v:rect style="position:absolute;margin-left:150.240005pt;margin-top:14.62501pt;width:144pt;height:.600010pt;mso-position-horizontal-relative:page;mso-position-vertical-relative:paragraph;z-index:-15638016;mso-wrap-distance-left:0;mso-wrap-distance-right:0" filled="true" fillcolor="#000000" stroked="false">
            <v:fill type="solid"/>
            <w10:wrap type="topAndBottom"/>
          </v:rect>
        </w:pict>
      </w:r>
    </w:p>
    <w:p>
      <w:pPr>
        <w:spacing w:line="256" w:lineRule="auto" w:before="99"/>
        <w:ind w:left="1041" w:right="697" w:hanging="285"/>
        <w:jc w:val="both"/>
        <w:rPr>
          <w:rFonts w:ascii="VNI-Helve" w:hAnsi="VNI-Helve" w:eastAsia="VNI-Helve"/>
          <w:sz w:val="18"/>
        </w:rPr>
      </w:pPr>
      <w:r>
        <w:rPr>
          <w:w w:val="110"/>
          <w:position w:val="9"/>
          <w:sz w:val="13"/>
        </w:rPr>
        <w:t>7</w:t>
      </w:r>
      <w:r>
        <w:rPr>
          <w:rFonts w:ascii="VNI-Helve" w:hAnsi="VNI-Helve" w:eastAsia="VNI-Helve"/>
          <w:spacing w:val="19"/>
          <w:w w:val="110"/>
          <w:position w:val="8"/>
          <w:sz w:val="12"/>
        </w:rPr>
        <w:t>. </w:t>
      </w:r>
      <w:r>
        <w:rPr>
          <w:rFonts w:ascii="VNI-Helve" w:hAnsi="VNI-Helve" w:eastAsia="VNI-Helve"/>
          <w:w w:val="110"/>
          <w:sz w:val="18"/>
        </w:rPr>
        <w:t>Saùm Tyø-kheo-ni </w:t>
      </w:r>
      <w:r>
        <w:rPr>
          <w:rFonts w:ascii="MingLiU" w:hAnsi="MingLiU" w:eastAsia="MingLiU" w:hint="eastAsia"/>
          <w:w w:val="110"/>
          <w:sz w:val="18"/>
        </w:rPr>
        <w:t>讖 比 丘 尼 </w:t>
      </w:r>
      <w:r>
        <w:rPr>
          <w:rFonts w:ascii="VNI-Helve" w:hAnsi="VNI-Helve" w:eastAsia="VNI-Helve"/>
          <w:w w:val="110"/>
          <w:sz w:val="18"/>
        </w:rPr>
        <w:t>, coù theå ñoàng nhaát </w:t>
      </w:r>
      <w:r>
        <w:rPr>
          <w:rFonts w:ascii="Arial" w:hAnsi="Arial" w:eastAsia="Arial"/>
          <w:w w:val="110"/>
          <w:sz w:val="18"/>
        </w:rPr>
        <w:t>Paøli</w:t>
      </w:r>
      <w:r>
        <w:rPr>
          <w:rFonts w:ascii="VNI-Helve" w:hAnsi="VNI-Helve" w:eastAsia="VNI-Helve"/>
          <w:w w:val="110"/>
          <w:sz w:val="18"/>
        </w:rPr>
        <w:t>: </w:t>
      </w:r>
      <w:r>
        <w:rPr>
          <w:rFonts w:ascii="Arial" w:hAnsi="Arial" w:eastAsia="Arial"/>
          <w:w w:val="110"/>
          <w:sz w:val="18"/>
        </w:rPr>
        <w:t>Khemaø Therì (Skt. </w:t>
      </w:r>
      <w:r>
        <w:rPr>
          <w:rFonts w:ascii="Arial" w:hAnsi="Arial" w:eastAsia="Arial"/>
          <w:spacing w:val="3"/>
          <w:sz w:val="18"/>
        </w:rPr>
        <w:t>K</w:t>
      </w:r>
      <w:r>
        <w:rPr>
          <w:rFonts w:ascii="Arial" w:hAnsi="Arial" w:eastAsia="Arial"/>
          <w:spacing w:val="-1"/>
          <w:sz w:val="18"/>
        </w:rPr>
        <w:t>w</w:t>
      </w:r>
      <w:r>
        <w:rPr>
          <w:rFonts w:ascii="Arial" w:hAnsi="Arial" w:eastAsia="Arial"/>
          <w:spacing w:val="2"/>
          <w:sz w:val="18"/>
        </w:rPr>
        <w:t>ema</w:t>
      </w:r>
      <w:r>
        <w:rPr>
          <w:rFonts w:ascii="Arial" w:hAnsi="Arial" w:eastAsia="Arial"/>
          <w:spacing w:val="3"/>
          <w:sz w:val="18"/>
        </w:rPr>
        <w:t>ø</w:t>
      </w:r>
      <w:r>
        <w:rPr>
          <w:rFonts w:ascii="VNI-Helve" w:hAnsi="VNI-Helve" w:eastAsia="VNI-Helve"/>
          <w:spacing w:val="-6"/>
          <w:sz w:val="18"/>
        </w:rPr>
        <w:t>),  </w:t>
      </w:r>
      <w:r>
        <w:rPr>
          <w:rFonts w:ascii="VNI-Helve" w:hAnsi="VNI-Helve" w:eastAsia="VNI-Helve"/>
          <w:spacing w:val="2"/>
          <w:sz w:val="18"/>
        </w:rPr>
        <w:t>n</w:t>
      </w:r>
      <w:r>
        <w:rPr>
          <w:rFonts w:ascii="VNI-Helve" w:hAnsi="VNI-Helve" w:eastAsia="VNI-Helve"/>
          <w:spacing w:val="1"/>
          <w:sz w:val="18"/>
        </w:rPr>
        <w:t>h</w:t>
      </w:r>
      <w:r>
        <w:rPr>
          <w:rFonts w:ascii="VNI-Helve" w:hAnsi="VNI-Helve" w:eastAsia="VNI-Helve"/>
          <w:spacing w:val="2"/>
          <w:sz w:val="18"/>
        </w:rPr>
        <w:t>ön</w:t>
      </w:r>
      <w:r>
        <w:rPr>
          <w:rFonts w:ascii="VNI-Helve" w:hAnsi="VNI-Helve" w:eastAsia="VNI-Helve"/>
          <w:sz w:val="18"/>
        </w:rPr>
        <w:t>g</w:t>
      </w:r>
      <w:r>
        <w:rPr>
          <w:rFonts w:ascii="VNI-Helve" w:hAnsi="VNI-Helve" w:eastAsia="VNI-Helve"/>
          <w:spacing w:val="-11"/>
          <w:sz w:val="18"/>
        </w:rPr>
        <w:t>  </w:t>
      </w:r>
      <w:r>
        <w:rPr>
          <w:rFonts w:ascii="VNI-Helve" w:hAnsi="VNI-Helve" w:eastAsia="VNI-Helve"/>
          <w:spacing w:val="2"/>
          <w:sz w:val="18"/>
        </w:rPr>
        <w:t>t</w:t>
      </w:r>
      <w:r>
        <w:rPr>
          <w:rFonts w:ascii="VNI-Helve" w:hAnsi="VNI-Helve" w:eastAsia="VNI-Helve"/>
          <w:spacing w:val="1"/>
          <w:sz w:val="18"/>
        </w:rPr>
        <w:t>r</w:t>
      </w:r>
      <w:r>
        <w:rPr>
          <w:rFonts w:ascii="VNI-Helve" w:hAnsi="VNI-Helve" w:eastAsia="VNI-Helve"/>
          <w:spacing w:val="2"/>
          <w:w w:val="101"/>
          <w:sz w:val="18"/>
        </w:rPr>
        <w:t>uye</w:t>
      </w:r>
      <w:r>
        <w:rPr>
          <w:rFonts w:ascii="VNI-Helve" w:hAnsi="VNI-Helve" w:eastAsia="VNI-Helve"/>
          <w:spacing w:val="1"/>
          <w:w w:val="101"/>
          <w:sz w:val="18"/>
        </w:rPr>
        <w:t>à</w:t>
      </w:r>
      <w:r>
        <w:rPr>
          <w:rFonts w:ascii="VNI-Helve" w:hAnsi="VNI-Helve" w:eastAsia="VNI-Helve"/>
          <w:sz w:val="18"/>
        </w:rPr>
        <w:t>n</w:t>
      </w:r>
      <w:r>
        <w:rPr>
          <w:rFonts w:ascii="VNI-Helve" w:hAnsi="VNI-Helve" w:eastAsia="VNI-Helve"/>
          <w:spacing w:val="-11"/>
          <w:sz w:val="18"/>
        </w:rPr>
        <w:t>  </w:t>
      </w:r>
      <w:r>
        <w:rPr>
          <w:rFonts w:ascii="VNI-Helve" w:hAnsi="VNI-Helve" w:eastAsia="VNI-Helve"/>
          <w:spacing w:val="1"/>
          <w:sz w:val="18"/>
        </w:rPr>
        <w:t>th</w:t>
      </w:r>
      <w:r>
        <w:rPr>
          <w:rFonts w:ascii="VNI-Helve" w:hAnsi="VNI-Helve" w:eastAsia="VNI-Helve"/>
          <w:spacing w:val="2"/>
          <w:w w:val="101"/>
          <w:sz w:val="18"/>
        </w:rPr>
        <w:t>uyeá</w:t>
      </w:r>
      <w:r>
        <w:rPr>
          <w:rFonts w:ascii="VNI-Helve" w:hAnsi="VNI-Helve" w:eastAsia="VNI-Helve"/>
          <w:w w:val="101"/>
          <w:sz w:val="18"/>
        </w:rPr>
        <w:t>t</w:t>
      </w:r>
      <w:r>
        <w:rPr>
          <w:rFonts w:ascii="VNI-Helve" w:hAnsi="VNI-Helve" w:eastAsia="VNI-Helve"/>
          <w:spacing w:val="-11"/>
          <w:sz w:val="18"/>
        </w:rPr>
        <w:t>  </w:t>
      </w:r>
      <w:r>
        <w:rPr>
          <w:rFonts w:ascii="VNI-Helve" w:hAnsi="VNI-Helve" w:eastAsia="VNI-Helve"/>
          <w:spacing w:val="2"/>
          <w:sz w:val="18"/>
        </w:rPr>
        <w:t>t</w:t>
      </w:r>
      <w:r>
        <w:rPr>
          <w:rFonts w:ascii="VNI-Helve" w:hAnsi="VNI-Helve" w:eastAsia="VNI-Helve"/>
          <w:spacing w:val="1"/>
          <w:sz w:val="18"/>
        </w:rPr>
        <w:t>r</w:t>
      </w:r>
      <w:r>
        <w:rPr>
          <w:rFonts w:ascii="VNI-Helve" w:hAnsi="VNI-Helve" w:eastAsia="VNI-Helve"/>
          <w:spacing w:val="2"/>
          <w:w w:val="104"/>
          <w:sz w:val="18"/>
        </w:rPr>
        <w:t>e</w:t>
      </w:r>
      <w:r>
        <w:rPr>
          <w:rFonts w:ascii="VNI-Helve" w:hAnsi="VNI-Helve" w:eastAsia="VNI-Helve"/>
          <w:spacing w:val="1"/>
          <w:w w:val="104"/>
          <w:sz w:val="18"/>
        </w:rPr>
        <w:t>â</w:t>
      </w:r>
      <w:r>
        <w:rPr>
          <w:rFonts w:ascii="VNI-Helve" w:hAnsi="VNI-Helve" w:eastAsia="VNI-Helve"/>
          <w:sz w:val="18"/>
        </w:rPr>
        <w:t>n</w:t>
      </w:r>
      <w:r>
        <w:rPr>
          <w:rFonts w:ascii="VNI-Helve" w:hAnsi="VNI-Helve" w:eastAsia="VNI-Helve"/>
          <w:spacing w:val="-11"/>
          <w:sz w:val="18"/>
        </w:rPr>
        <w:t>  </w:t>
      </w:r>
      <w:r>
        <w:rPr>
          <w:rFonts w:ascii="VNI-Helve" w:hAnsi="VNI-Helve" w:eastAsia="VNI-Helve"/>
          <w:spacing w:val="1"/>
          <w:sz w:val="18"/>
        </w:rPr>
        <w:t>ñ</w:t>
      </w:r>
      <w:r>
        <w:rPr>
          <w:rFonts w:ascii="VNI-Helve" w:hAnsi="VNI-Helve" w:eastAsia="VNI-Helve"/>
          <w:spacing w:val="2"/>
          <w:sz w:val="18"/>
        </w:rPr>
        <w:t>a</w:t>
      </w:r>
      <w:r>
        <w:rPr>
          <w:rFonts w:ascii="VNI-Helve" w:hAnsi="VNI-Helve" w:eastAsia="VNI-Helve"/>
          <w:spacing w:val="2"/>
          <w:w w:val="105"/>
          <w:sz w:val="18"/>
        </w:rPr>
        <w:t>â</w:t>
      </w:r>
      <w:r>
        <w:rPr>
          <w:rFonts w:ascii="VNI-Helve" w:hAnsi="VNI-Helve" w:eastAsia="VNI-Helve"/>
          <w:w w:val="105"/>
          <w:sz w:val="18"/>
        </w:rPr>
        <w:t>y</w:t>
      </w:r>
      <w:r>
        <w:rPr>
          <w:rFonts w:ascii="VNI-Helve" w:hAnsi="VNI-Helve" w:eastAsia="VNI-Helve"/>
          <w:spacing w:val="-12"/>
          <w:sz w:val="18"/>
        </w:rPr>
        <w:t>  </w:t>
      </w:r>
      <w:r>
        <w:rPr>
          <w:rFonts w:ascii="VNI-Helve" w:hAnsi="VNI-Helve" w:eastAsia="VNI-Helve"/>
          <w:spacing w:val="2"/>
          <w:w w:val="101"/>
          <w:sz w:val="18"/>
        </w:rPr>
        <w:t>khoâ</w:t>
      </w:r>
      <w:r>
        <w:rPr>
          <w:rFonts w:ascii="VNI-Helve" w:hAnsi="VNI-Helve" w:eastAsia="VNI-Helve"/>
          <w:spacing w:val="1"/>
          <w:w w:val="101"/>
          <w:sz w:val="18"/>
        </w:rPr>
        <w:t>n</w:t>
      </w:r>
      <w:r>
        <w:rPr>
          <w:rFonts w:ascii="VNI-Helve" w:hAnsi="VNI-Helve" w:eastAsia="VNI-Helve"/>
          <w:sz w:val="18"/>
        </w:rPr>
        <w:t>g</w:t>
      </w:r>
      <w:r>
        <w:rPr>
          <w:rFonts w:ascii="VNI-Helve" w:hAnsi="VNI-Helve" w:eastAsia="VNI-Helve"/>
          <w:spacing w:val="-11"/>
          <w:sz w:val="18"/>
        </w:rPr>
        <w:t>  </w:t>
      </w:r>
      <w:r>
        <w:rPr>
          <w:rFonts w:ascii="VNI-Helve" w:hAnsi="VNI-Helve" w:eastAsia="VNI-Helve"/>
          <w:spacing w:val="2"/>
          <w:sz w:val="18"/>
        </w:rPr>
        <w:t>th</w:t>
      </w:r>
      <w:r>
        <w:rPr>
          <w:rFonts w:ascii="VNI-Helve" w:hAnsi="VNI-Helve" w:eastAsia="VNI-Helve"/>
          <w:spacing w:val="1"/>
          <w:sz w:val="18"/>
        </w:rPr>
        <w:t>a</w:t>
      </w:r>
      <w:r>
        <w:rPr>
          <w:rFonts w:ascii="VNI-Helve" w:hAnsi="VNI-Helve" w:eastAsia="VNI-Helve"/>
          <w:spacing w:val="2"/>
          <w:w w:val="333"/>
          <w:sz w:val="18"/>
        </w:rPr>
        <w:t>á</w:t>
      </w:r>
      <w:r>
        <w:rPr>
          <w:rFonts w:ascii="VNI-Helve" w:hAnsi="VNI-Helve" w:eastAsia="VNI-Helve"/>
          <w:sz w:val="18"/>
        </w:rPr>
        <w:t>y</w:t>
      </w:r>
      <w:r>
        <w:rPr>
          <w:rFonts w:ascii="VNI-Helve" w:hAnsi="VNI-Helve" w:eastAsia="VNI-Helve"/>
          <w:spacing w:val="-11"/>
          <w:sz w:val="18"/>
        </w:rPr>
        <w:t>  </w:t>
      </w:r>
      <w:r>
        <w:rPr>
          <w:rFonts w:ascii="VNI-Helve" w:hAnsi="VNI-Helve" w:eastAsia="VNI-Helve"/>
          <w:spacing w:val="2"/>
          <w:w w:val="102"/>
          <w:sz w:val="18"/>
        </w:rPr>
        <w:t>ke</w:t>
      </w:r>
      <w:r>
        <w:rPr>
          <w:rFonts w:ascii="VNI-Helve" w:hAnsi="VNI-Helve" w:eastAsia="VNI-Helve"/>
          <w:w w:val="102"/>
          <w:sz w:val="18"/>
        </w:rPr>
        <w:t>å</w:t>
      </w:r>
      <w:r>
        <w:rPr>
          <w:rFonts w:ascii="VNI-Helve" w:hAnsi="VNI-Helve" w:eastAsia="VNI-Helve"/>
          <w:spacing w:val="-11"/>
          <w:sz w:val="18"/>
        </w:rPr>
        <w:t>  </w:t>
      </w:r>
      <w:r>
        <w:rPr>
          <w:rFonts w:ascii="VNI-Helve" w:hAnsi="VNI-Helve" w:eastAsia="VNI-Helve"/>
          <w:spacing w:val="1"/>
          <w:sz w:val="18"/>
        </w:rPr>
        <w:t>t</w:t>
      </w:r>
      <w:r>
        <w:rPr>
          <w:rFonts w:ascii="VNI-Helve" w:hAnsi="VNI-Helve" w:eastAsia="VNI-Helve"/>
          <w:spacing w:val="2"/>
          <w:sz w:val="18"/>
        </w:rPr>
        <w:t>ron</w:t>
      </w:r>
      <w:r>
        <w:rPr>
          <w:rFonts w:ascii="VNI-Helve" w:hAnsi="VNI-Helve" w:eastAsia="VNI-Helve"/>
          <w:sz w:val="18"/>
        </w:rPr>
        <w:t>g</w:t>
      </w:r>
      <w:r>
        <w:rPr>
          <w:rFonts w:ascii="VNI-Helve" w:hAnsi="VNI-Helve" w:eastAsia="VNI-Helve"/>
          <w:spacing w:val="-11"/>
          <w:sz w:val="18"/>
        </w:rPr>
        <w:t>  </w:t>
      </w:r>
      <w:r>
        <w:rPr>
          <w:rFonts w:ascii="VNI-Helve" w:hAnsi="VNI-Helve" w:eastAsia="VNI-Helve"/>
          <w:spacing w:val="2"/>
          <w:w w:val="102"/>
          <w:sz w:val="18"/>
        </w:rPr>
        <w:t>va</w:t>
      </w:r>
      <w:r>
        <w:rPr>
          <w:rFonts w:ascii="VNI-Helve" w:hAnsi="VNI-Helve" w:eastAsia="VNI-Helve"/>
          <w:spacing w:val="1"/>
          <w:w w:val="102"/>
          <w:sz w:val="18"/>
        </w:rPr>
        <w:t>ê</w:t>
      </w:r>
      <w:r>
        <w:rPr>
          <w:rFonts w:ascii="VNI-Helve" w:hAnsi="VNI-Helve" w:eastAsia="VNI-Helve"/>
          <w:sz w:val="18"/>
        </w:rPr>
        <w:t>n</w:t>
      </w:r>
      <w:r>
        <w:rPr>
          <w:rFonts w:ascii="VNI-Helve" w:hAnsi="VNI-Helve" w:eastAsia="VNI-Helve"/>
          <w:spacing w:val="-11"/>
          <w:sz w:val="18"/>
        </w:rPr>
        <w:t>  </w:t>
      </w:r>
      <w:r>
        <w:rPr>
          <w:rFonts w:ascii="VNI-Helve" w:hAnsi="VNI-Helve" w:eastAsia="VNI-Helve"/>
          <w:spacing w:val="2"/>
          <w:w w:val="101"/>
          <w:sz w:val="18"/>
        </w:rPr>
        <w:t>hoï</w:t>
      </w:r>
      <w:r>
        <w:rPr>
          <w:rFonts w:ascii="VNI-Helve" w:hAnsi="VNI-Helve" w:eastAsia="VNI-Helve"/>
          <w:w w:val="101"/>
          <w:sz w:val="18"/>
        </w:rPr>
        <w:t>c</w:t>
      </w:r>
      <w:r>
        <w:rPr>
          <w:rFonts w:ascii="VNI-Helve" w:hAnsi="VNI-Helve" w:eastAsia="VNI-Helve"/>
          <w:spacing w:val="-11"/>
          <w:sz w:val="18"/>
        </w:rPr>
        <w:t>  </w:t>
      </w:r>
      <w:r>
        <w:rPr>
          <w:rFonts w:ascii="Arial" w:hAnsi="Arial" w:eastAsia="Arial"/>
          <w:spacing w:val="2"/>
          <w:sz w:val="18"/>
        </w:rPr>
        <w:t>P</w:t>
      </w:r>
      <w:r>
        <w:rPr>
          <w:rFonts w:ascii="Arial" w:hAnsi="Arial" w:eastAsia="Arial"/>
          <w:sz w:val="18"/>
        </w:rPr>
        <w:t>a</w:t>
      </w:r>
      <w:r>
        <w:rPr>
          <w:rFonts w:ascii="Arial" w:hAnsi="Arial" w:eastAsia="Arial"/>
          <w:spacing w:val="2"/>
          <w:sz w:val="18"/>
        </w:rPr>
        <w:t>øl</w:t>
      </w:r>
      <w:r>
        <w:rPr>
          <w:rFonts w:ascii="Arial" w:hAnsi="Arial" w:eastAsia="Arial"/>
          <w:spacing w:val="1"/>
          <w:sz w:val="18"/>
        </w:rPr>
        <w:t>i</w:t>
      </w:r>
      <w:r>
        <w:rPr>
          <w:rFonts w:ascii="VNI-Helve" w:hAnsi="VNI-Helve" w:eastAsia="VNI-Helve"/>
          <w:sz w:val="18"/>
        </w:rPr>
        <w:t>. </w:t>
      </w:r>
      <w:r>
        <w:rPr>
          <w:rFonts w:ascii="VNI-Helve" w:hAnsi="VNI-Helve" w:eastAsia="VNI-Helve"/>
          <w:spacing w:val="2"/>
          <w:w w:val="101"/>
          <w:sz w:val="18"/>
        </w:rPr>
        <w:t>Caâ</w:t>
      </w:r>
      <w:r>
        <w:rPr>
          <w:rFonts w:ascii="VNI-Helve" w:hAnsi="VNI-Helve" w:eastAsia="VNI-Helve"/>
          <w:w w:val="101"/>
          <w:sz w:val="18"/>
        </w:rPr>
        <w:t>u</w:t>
      </w:r>
      <w:r>
        <w:rPr>
          <w:rFonts w:ascii="VNI-Helve" w:hAnsi="VNI-Helve" w:eastAsia="VNI-Helve"/>
          <w:sz w:val="18"/>
        </w:rPr>
        <w:t> </w:t>
      </w:r>
      <w:r>
        <w:rPr>
          <w:rFonts w:ascii="VNI-Helve" w:hAnsi="VNI-Helve" w:eastAsia="VNI-Helve"/>
          <w:spacing w:val="2"/>
          <w:sz w:val="18"/>
        </w:rPr>
        <w:t>c</w:t>
      </w:r>
      <w:r>
        <w:rPr>
          <w:rFonts w:ascii="VNI-Helve" w:hAnsi="VNI-Helve" w:eastAsia="VNI-Helve"/>
          <w:spacing w:val="1"/>
          <w:sz w:val="18"/>
        </w:rPr>
        <w:t>h</w:t>
      </w:r>
      <w:r>
        <w:rPr>
          <w:rFonts w:ascii="VNI-Helve" w:hAnsi="VNI-Helve" w:eastAsia="VNI-Helve"/>
          <w:spacing w:val="2"/>
          <w:sz w:val="18"/>
        </w:rPr>
        <w:t>uy</w:t>
      </w:r>
      <w:r>
        <w:rPr>
          <w:rFonts w:ascii="VNI-Helve" w:hAnsi="VNI-Helve" w:eastAsia="VNI-Helve"/>
          <w:spacing w:val="1"/>
          <w:sz w:val="18"/>
        </w:rPr>
        <w:t>e</w:t>
      </w:r>
      <w:r>
        <w:rPr>
          <w:rFonts w:ascii="VNI-Helve" w:hAnsi="VNI-Helve" w:eastAsia="VNI-Helve"/>
          <w:spacing w:val="2"/>
          <w:w w:val="333"/>
          <w:sz w:val="18"/>
        </w:rPr>
        <w:t>ä</w:t>
      </w:r>
      <w:r>
        <w:rPr>
          <w:rFonts w:ascii="VNI-Helve" w:hAnsi="VNI-Helve" w:eastAsia="VNI-Helve"/>
          <w:sz w:val="18"/>
        </w:rPr>
        <w:t>n </w:t>
      </w:r>
      <w:r>
        <w:rPr>
          <w:rFonts w:ascii="VNI-Helve" w:hAnsi="VNI-Helve" w:eastAsia="VNI-Helve"/>
          <w:spacing w:val="1"/>
          <w:sz w:val="18"/>
        </w:rPr>
        <w:t>t</w:t>
      </w:r>
      <w:r>
        <w:rPr>
          <w:rFonts w:ascii="VNI-Helve" w:hAnsi="VNI-Helve" w:eastAsia="VNI-Helve"/>
          <w:spacing w:val="2"/>
          <w:sz w:val="18"/>
        </w:rPr>
        <w:t>öô</w:t>
      </w:r>
      <w:r>
        <w:rPr>
          <w:rFonts w:ascii="VNI-Helve" w:hAnsi="VNI-Helve" w:eastAsia="VNI-Helve"/>
          <w:spacing w:val="1"/>
          <w:sz w:val="18"/>
        </w:rPr>
        <w:t>n</w:t>
      </w:r>
      <w:r>
        <w:rPr>
          <w:rFonts w:ascii="VNI-Helve" w:hAnsi="VNI-Helve" w:eastAsia="VNI-Helve"/>
          <w:sz w:val="18"/>
        </w:rPr>
        <w:t>g </w:t>
      </w:r>
      <w:r>
        <w:rPr>
          <w:rFonts w:ascii="VNI-Helve" w:hAnsi="VNI-Helve" w:eastAsia="VNI-Helve"/>
          <w:spacing w:val="2"/>
          <w:sz w:val="18"/>
        </w:rPr>
        <w:t>t</w:t>
      </w:r>
      <w:r>
        <w:rPr>
          <w:rFonts w:ascii="VNI-Helve" w:hAnsi="VNI-Helve" w:eastAsia="VNI-Helve"/>
          <w:spacing w:val="1"/>
          <w:sz w:val="18"/>
        </w:rPr>
        <w:t>ö</w:t>
      </w:r>
      <w:r>
        <w:rPr>
          <w:rFonts w:ascii="VNI-Helve" w:hAnsi="VNI-Helve" w:eastAsia="VNI-Helve"/>
          <w:w w:val="333"/>
          <w:sz w:val="18"/>
        </w:rPr>
        <w:t>ï</w:t>
      </w:r>
      <w:r>
        <w:rPr>
          <w:rFonts w:ascii="VNI-Helve" w:hAnsi="VNI-Helve" w:eastAsia="VNI-Helve"/>
          <w:sz w:val="18"/>
        </w:rPr>
        <w:t> </w:t>
      </w:r>
      <w:r>
        <w:rPr>
          <w:rFonts w:ascii="VNI-Helve" w:hAnsi="VNI-Helve" w:eastAsia="VNI-Helve"/>
          <w:spacing w:val="2"/>
          <w:sz w:val="18"/>
        </w:rPr>
        <w:t>tr</w:t>
      </w:r>
      <w:r>
        <w:rPr>
          <w:rFonts w:ascii="VNI-Helve" w:hAnsi="VNI-Helve" w:eastAsia="VNI-Helve"/>
          <w:spacing w:val="1"/>
          <w:sz w:val="18"/>
        </w:rPr>
        <w:t>e</w:t>
      </w:r>
      <w:r>
        <w:rPr>
          <w:rFonts w:ascii="VNI-Helve" w:hAnsi="VNI-Helve" w:eastAsia="VNI-Helve"/>
          <w:spacing w:val="2"/>
          <w:w w:val="333"/>
          <w:sz w:val="18"/>
        </w:rPr>
        <w:t>â</w:t>
      </w:r>
      <w:r>
        <w:rPr>
          <w:rFonts w:ascii="VNI-Helve" w:hAnsi="VNI-Helve" w:eastAsia="VNI-Helve"/>
          <w:sz w:val="18"/>
        </w:rPr>
        <w:t>n </w:t>
      </w:r>
      <w:r>
        <w:rPr>
          <w:rFonts w:ascii="VNI-Helve" w:hAnsi="VNI-Helve" w:eastAsia="VNI-Helve"/>
          <w:spacing w:val="2"/>
          <w:sz w:val="18"/>
        </w:rPr>
        <w:t>ñö</w:t>
      </w:r>
      <w:r>
        <w:rPr>
          <w:rFonts w:ascii="VNI-Helve" w:hAnsi="VNI-Helve" w:eastAsia="VNI-Helve"/>
          <w:spacing w:val="1"/>
          <w:sz w:val="18"/>
        </w:rPr>
        <w:t>ô</w:t>
      </w:r>
      <w:r>
        <w:rPr>
          <w:rFonts w:ascii="VNI-Helve" w:hAnsi="VNI-Helve" w:eastAsia="VNI-Helve"/>
          <w:spacing w:val="2"/>
          <w:w w:val="105"/>
          <w:sz w:val="18"/>
        </w:rPr>
        <w:t>ï</w:t>
      </w:r>
      <w:r>
        <w:rPr>
          <w:rFonts w:ascii="VNI-Helve" w:hAnsi="VNI-Helve" w:eastAsia="VNI-Helve"/>
          <w:w w:val="105"/>
          <w:sz w:val="18"/>
        </w:rPr>
        <w:t>c</w:t>
      </w:r>
      <w:r>
        <w:rPr>
          <w:rFonts w:ascii="VNI-Helve" w:hAnsi="VNI-Helve" w:eastAsia="VNI-Helve"/>
          <w:sz w:val="18"/>
        </w:rPr>
        <w:t> </w:t>
      </w:r>
      <w:r>
        <w:rPr>
          <w:rFonts w:ascii="VNI-Helve" w:hAnsi="VNI-Helve" w:eastAsia="VNI-Helve"/>
          <w:spacing w:val="2"/>
          <w:w w:val="102"/>
          <w:sz w:val="18"/>
        </w:rPr>
        <w:t>ke</w:t>
      </w:r>
      <w:r>
        <w:rPr>
          <w:rFonts w:ascii="VNI-Helve" w:hAnsi="VNI-Helve" w:eastAsia="VNI-Helve"/>
          <w:w w:val="102"/>
          <w:sz w:val="18"/>
        </w:rPr>
        <w:t>å</w:t>
      </w:r>
      <w:r>
        <w:rPr>
          <w:rFonts w:ascii="VNI-Helve" w:hAnsi="VNI-Helve" w:eastAsia="VNI-Helve"/>
          <w:sz w:val="18"/>
        </w:rPr>
        <w:t> </w:t>
      </w:r>
      <w:r>
        <w:rPr>
          <w:rFonts w:ascii="VNI-Helve" w:hAnsi="VNI-Helve" w:eastAsia="VNI-Helve"/>
          <w:spacing w:val="2"/>
          <w:sz w:val="18"/>
        </w:rPr>
        <w:t>tr</w:t>
      </w:r>
      <w:r>
        <w:rPr>
          <w:rFonts w:ascii="VNI-Helve" w:hAnsi="VNI-Helve" w:eastAsia="VNI-Helve"/>
          <w:sz w:val="18"/>
        </w:rPr>
        <w:t>o</w:t>
      </w:r>
      <w:r>
        <w:rPr>
          <w:rFonts w:ascii="VNI-Helve" w:hAnsi="VNI-Helve" w:eastAsia="VNI-Helve"/>
          <w:spacing w:val="2"/>
          <w:sz w:val="18"/>
        </w:rPr>
        <w:t>n</w:t>
      </w:r>
      <w:r>
        <w:rPr>
          <w:rFonts w:ascii="VNI-Helve" w:hAnsi="VNI-Helve" w:eastAsia="VNI-Helve"/>
          <w:sz w:val="18"/>
        </w:rPr>
        <w:t>g </w:t>
      </w:r>
      <w:r>
        <w:rPr>
          <w:rFonts w:ascii="VNI-Helve" w:hAnsi="VNI-Helve" w:eastAsia="VNI-Helve"/>
          <w:spacing w:val="2"/>
          <w:w w:val="101"/>
          <w:sz w:val="18"/>
        </w:rPr>
        <w:t>Soaï</w:t>
      </w:r>
      <w:r>
        <w:rPr>
          <w:rFonts w:ascii="VNI-Helve" w:hAnsi="VNI-Helve" w:eastAsia="VNI-Helve"/>
          <w:w w:val="101"/>
          <w:sz w:val="18"/>
        </w:rPr>
        <w:t>n</w:t>
      </w:r>
      <w:r>
        <w:rPr>
          <w:rFonts w:ascii="VNI-Helve" w:hAnsi="VNI-Helve" w:eastAsia="VNI-Helve"/>
          <w:sz w:val="18"/>
        </w:rPr>
        <w:t> </w:t>
      </w:r>
      <w:r>
        <w:rPr>
          <w:rFonts w:ascii="VNI-Helve" w:hAnsi="VNI-Helve" w:eastAsia="VNI-Helve"/>
          <w:spacing w:val="2"/>
          <w:w w:val="101"/>
          <w:sz w:val="18"/>
        </w:rPr>
        <w:t>Taä</w:t>
      </w:r>
      <w:r>
        <w:rPr>
          <w:rFonts w:ascii="VNI-Helve" w:hAnsi="VNI-Helve" w:eastAsia="VNI-Helve"/>
          <w:w w:val="101"/>
          <w:sz w:val="18"/>
        </w:rPr>
        <w:t>p</w:t>
      </w:r>
      <w:r>
        <w:rPr>
          <w:rFonts w:ascii="VNI-Helve" w:hAnsi="VNI-Helve" w:eastAsia="VNI-Helve"/>
          <w:sz w:val="18"/>
        </w:rPr>
        <w:t> </w:t>
      </w:r>
      <w:r>
        <w:rPr>
          <w:rFonts w:ascii="VNI-Helve" w:hAnsi="VNI-Helve" w:eastAsia="VNI-Helve"/>
          <w:spacing w:val="2"/>
          <w:sz w:val="18"/>
        </w:rPr>
        <w:t>B</w:t>
      </w:r>
      <w:r>
        <w:rPr>
          <w:rFonts w:ascii="VNI-Helve" w:hAnsi="VNI-Helve" w:eastAsia="VNI-Helve"/>
          <w:spacing w:val="1"/>
          <w:sz w:val="18"/>
        </w:rPr>
        <w:t>a</w:t>
      </w:r>
      <w:r>
        <w:rPr>
          <w:rFonts w:ascii="VNI-Helve" w:hAnsi="VNI-Helve" w:eastAsia="VNI-Helve"/>
          <w:spacing w:val="1"/>
          <w:w w:val="333"/>
          <w:sz w:val="18"/>
        </w:rPr>
        <w:t>ù</w:t>
      </w:r>
      <w:r>
        <w:rPr>
          <w:rFonts w:ascii="VNI-Helve" w:hAnsi="VNI-Helve" w:eastAsia="VNI-Helve"/>
          <w:spacing w:val="1"/>
          <w:sz w:val="18"/>
        </w:rPr>
        <w:t>c</w:t>
      </w:r>
      <w:r>
        <w:rPr>
          <w:rFonts w:ascii="VNI-Helve" w:hAnsi="VNI-Helve" w:eastAsia="VNI-Helve"/>
          <w:sz w:val="18"/>
        </w:rPr>
        <w:t>h </w:t>
      </w:r>
      <w:r>
        <w:rPr>
          <w:rFonts w:ascii="VNI-Helve" w:hAnsi="VNI-Helve" w:eastAsia="VNI-Helve"/>
          <w:spacing w:val="2"/>
          <w:sz w:val="18"/>
        </w:rPr>
        <w:t>Duy</w:t>
      </w:r>
      <w:r>
        <w:rPr>
          <w:rFonts w:ascii="VNI-Helve" w:hAnsi="VNI-Helve" w:eastAsia="VNI-Helve"/>
          <w:spacing w:val="1"/>
          <w:sz w:val="18"/>
        </w:rPr>
        <w:t>e</w:t>
      </w:r>
      <w:r>
        <w:rPr>
          <w:rFonts w:ascii="VNI-Helve" w:hAnsi="VNI-Helve" w:eastAsia="VNI-Helve"/>
          <w:spacing w:val="2"/>
          <w:w w:val="333"/>
          <w:sz w:val="18"/>
        </w:rPr>
        <w:t>â</w:t>
      </w:r>
      <w:r>
        <w:rPr>
          <w:rFonts w:ascii="VNI-Helve" w:hAnsi="VNI-Helve" w:eastAsia="VNI-Helve"/>
          <w:spacing w:val="2"/>
          <w:sz w:val="18"/>
        </w:rPr>
        <w:t>n</w:t>
      </w:r>
      <w:r>
        <w:rPr>
          <w:rFonts w:ascii="VNI-Helve" w:hAnsi="VNI-Helve" w:eastAsia="VNI-Helve"/>
          <w:spacing w:val="4"/>
          <w:sz w:val="18"/>
        </w:rPr>
        <w:t>, </w:t>
      </w:r>
      <w:r>
        <w:rPr>
          <w:rFonts w:ascii="VNI-Helve" w:hAnsi="VNI-Helve" w:eastAsia="VNI-Helve"/>
          <w:spacing w:val="2"/>
          <w:sz w:val="18"/>
        </w:rPr>
        <w:t>v</w:t>
      </w:r>
      <w:r>
        <w:rPr>
          <w:rFonts w:ascii="VNI-Helve" w:hAnsi="VNI-Helve" w:eastAsia="VNI-Helve"/>
          <w:spacing w:val="1"/>
          <w:sz w:val="18"/>
        </w:rPr>
        <w:t>ô</w:t>
      </w:r>
      <w:r>
        <w:rPr>
          <w:rFonts w:ascii="VNI-Helve" w:hAnsi="VNI-Helve" w:eastAsia="VNI-Helve"/>
          <w:spacing w:val="2"/>
          <w:w w:val="111"/>
          <w:sz w:val="18"/>
        </w:rPr>
        <w:t>ù</w:t>
      </w:r>
      <w:r>
        <w:rPr>
          <w:rFonts w:ascii="VNI-Helve" w:hAnsi="VNI-Helve" w:eastAsia="VNI-Helve"/>
          <w:w w:val="111"/>
          <w:sz w:val="18"/>
        </w:rPr>
        <w:t>i</w:t>
      </w:r>
      <w:r>
        <w:rPr>
          <w:rFonts w:ascii="VNI-Helve" w:hAnsi="VNI-Helve" w:eastAsia="VNI-Helve"/>
          <w:sz w:val="18"/>
        </w:rPr>
        <w:t> </w:t>
      </w:r>
      <w:r>
        <w:rPr>
          <w:rFonts w:ascii="VNI-Helve" w:hAnsi="VNI-Helve" w:eastAsia="VNI-Helve"/>
          <w:spacing w:val="2"/>
          <w:w w:val="101"/>
          <w:sz w:val="18"/>
        </w:rPr>
        <w:t>teâ</w:t>
      </w:r>
      <w:r>
        <w:rPr>
          <w:rFonts w:ascii="VNI-Helve" w:hAnsi="VNI-Helve" w:eastAsia="VNI-Helve"/>
          <w:w w:val="101"/>
          <w:sz w:val="18"/>
        </w:rPr>
        <w:t>n</w:t>
      </w:r>
      <w:r>
        <w:rPr>
          <w:rFonts w:ascii="VNI-Helve" w:hAnsi="VNI-Helve" w:eastAsia="VNI-Helve"/>
          <w:sz w:val="18"/>
        </w:rPr>
        <w:t> </w:t>
      </w:r>
      <w:r>
        <w:rPr>
          <w:rFonts w:ascii="VNI-Helve" w:hAnsi="VNI-Helve" w:eastAsia="VNI-Helve"/>
          <w:spacing w:val="1"/>
          <w:sz w:val="18"/>
        </w:rPr>
        <w:t>p</w:t>
      </w:r>
      <w:r>
        <w:rPr>
          <w:rFonts w:ascii="VNI-Helve" w:hAnsi="VNI-Helve" w:eastAsia="VNI-Helve"/>
          <w:spacing w:val="2"/>
          <w:sz w:val="18"/>
        </w:rPr>
        <w:t>h</w:t>
      </w:r>
      <w:r>
        <w:rPr>
          <w:rFonts w:ascii="VNI-Helve" w:hAnsi="VNI-Helve" w:eastAsia="VNI-Helve"/>
          <w:spacing w:val="1"/>
          <w:sz w:val="18"/>
        </w:rPr>
        <w:t>i</w:t>
      </w:r>
      <w:r>
        <w:rPr>
          <w:rFonts w:ascii="VNI-Helve" w:hAnsi="VNI-Helve" w:eastAsia="VNI-Helve"/>
          <w:spacing w:val="2"/>
          <w:sz w:val="18"/>
        </w:rPr>
        <w:t>e</w:t>
      </w:r>
      <w:r>
        <w:rPr>
          <w:rFonts w:ascii="VNI-Helve" w:hAnsi="VNI-Helve" w:eastAsia="VNI-Helve"/>
          <w:spacing w:val="1"/>
          <w:w w:val="333"/>
          <w:sz w:val="18"/>
        </w:rPr>
        <w:t>â</w:t>
      </w:r>
      <w:r>
        <w:rPr>
          <w:rFonts w:ascii="VNI-Helve" w:hAnsi="VNI-Helve" w:eastAsia="VNI-Helve"/>
          <w:sz w:val="18"/>
        </w:rPr>
        <w:t>n </w:t>
      </w:r>
      <w:r>
        <w:rPr>
          <w:rFonts w:ascii="VNI-Helve" w:hAnsi="VNI-Helve" w:eastAsia="VNI-Helve"/>
          <w:spacing w:val="2"/>
          <w:w w:val="101"/>
          <w:sz w:val="18"/>
        </w:rPr>
        <w:t>aâ</w:t>
      </w:r>
      <w:r>
        <w:rPr>
          <w:rFonts w:ascii="VNI-Helve" w:hAnsi="VNI-Helve" w:eastAsia="VNI-Helve"/>
          <w:w w:val="101"/>
          <w:sz w:val="18"/>
        </w:rPr>
        <w:t>m</w:t>
      </w:r>
      <w:r>
        <w:rPr>
          <w:rFonts w:ascii="VNI-Helve" w:hAnsi="VNI-Helve" w:eastAsia="VNI-Helve"/>
          <w:sz w:val="18"/>
        </w:rPr>
        <w:t> S</w:t>
      </w:r>
      <w:r>
        <w:rPr>
          <w:rFonts w:ascii="VNI-Helve" w:hAnsi="VNI-Helve" w:eastAsia="VNI-Helve"/>
          <w:spacing w:val="2"/>
          <w:sz w:val="18"/>
        </w:rPr>
        <w:t>a</w:t>
      </w:r>
      <w:r>
        <w:rPr>
          <w:rFonts w:ascii="VNI-Helve" w:hAnsi="VNI-Helve" w:eastAsia="VNI-Helve"/>
          <w:spacing w:val="2"/>
          <w:w w:val="107"/>
          <w:sz w:val="18"/>
        </w:rPr>
        <w:t>ù</w:t>
      </w:r>
      <w:r>
        <w:rPr>
          <w:rFonts w:ascii="VNI-Helve" w:hAnsi="VNI-Helve" w:eastAsia="VNI-Helve"/>
          <w:spacing w:val="1"/>
          <w:w w:val="107"/>
          <w:sz w:val="18"/>
        </w:rPr>
        <w:t>-</w:t>
      </w:r>
      <w:r>
        <w:rPr>
          <w:rFonts w:ascii="VNI-Helve" w:hAnsi="VNI-Helve" w:eastAsia="VNI-Helve"/>
          <w:spacing w:val="2"/>
          <w:sz w:val="18"/>
        </w:rPr>
        <w:t>m</w:t>
      </w:r>
      <w:r>
        <w:rPr>
          <w:rFonts w:ascii="VNI-Helve" w:hAnsi="VNI-Helve" w:eastAsia="VNI-Helve"/>
          <w:sz w:val="18"/>
        </w:rPr>
        <w:t>a </w:t>
      </w:r>
      <w:r>
        <w:rPr>
          <w:rFonts w:ascii="VNI-Helve" w:hAnsi="VNI-Helve" w:eastAsia="VNI-Helve"/>
          <w:spacing w:val="2"/>
          <w:sz w:val="18"/>
        </w:rPr>
        <w:t>T</w:t>
      </w:r>
      <w:r>
        <w:rPr>
          <w:rFonts w:ascii="VNI-Helve" w:hAnsi="VNI-Helve" w:eastAsia="VNI-Helve"/>
          <w:sz w:val="18"/>
        </w:rPr>
        <w:t>y</w:t>
      </w:r>
      <w:r>
        <w:rPr>
          <w:rFonts w:ascii="VNI-Helve" w:hAnsi="VNI-Helve" w:eastAsia="VNI-Helve"/>
          <w:spacing w:val="1"/>
          <w:w w:val="333"/>
          <w:sz w:val="18"/>
        </w:rPr>
        <w:t>ø</w:t>
      </w:r>
      <w:r>
        <w:rPr>
          <w:rFonts w:ascii="VNI-Helve" w:hAnsi="VNI-Helve" w:eastAsia="VNI-Helve"/>
          <w:spacing w:val="2"/>
          <w:sz w:val="18"/>
        </w:rPr>
        <w:t>-</w:t>
      </w:r>
      <w:r>
        <w:rPr>
          <w:rFonts w:ascii="VNI-Helve" w:hAnsi="VNI-Helve" w:eastAsia="VNI-Helve"/>
          <w:spacing w:val="1"/>
          <w:sz w:val="18"/>
        </w:rPr>
        <w:t>k</w:t>
      </w:r>
      <w:r>
        <w:rPr>
          <w:rFonts w:ascii="VNI-Helve" w:hAnsi="VNI-Helve" w:eastAsia="VNI-Helve"/>
          <w:spacing w:val="2"/>
          <w:sz w:val="18"/>
        </w:rPr>
        <w:t>heo</w:t>
      </w:r>
      <w:r>
        <w:rPr>
          <w:rFonts w:ascii="VNI-Helve" w:hAnsi="VNI-Helve" w:eastAsia="VNI-Helve"/>
          <w:spacing w:val="1"/>
          <w:sz w:val="18"/>
        </w:rPr>
        <w:t>-</w:t>
      </w:r>
      <w:r>
        <w:rPr>
          <w:rFonts w:ascii="VNI-Helve" w:hAnsi="VNI-Helve" w:eastAsia="VNI-Helve"/>
          <w:spacing w:val="2"/>
          <w:sz w:val="18"/>
        </w:rPr>
        <w:t>n</w:t>
      </w:r>
      <w:r>
        <w:rPr>
          <w:rFonts w:ascii="VNI-Helve" w:hAnsi="VNI-Helve" w:eastAsia="VNI-Helve"/>
          <w:sz w:val="18"/>
        </w:rPr>
        <w:t>i </w:t>
      </w:r>
      <w:r>
        <w:rPr>
          <w:rFonts w:ascii="MingLiU" w:hAnsi="MingLiU" w:eastAsia="MingLiU" w:hint="eastAsia"/>
          <w:spacing w:val="1"/>
          <w:sz w:val="18"/>
        </w:rPr>
        <w:t>差摩比丘尼</w:t>
      </w:r>
      <w:r>
        <w:rPr>
          <w:rFonts w:ascii="VNI-Helve" w:hAnsi="VNI-Helve" w:eastAsia="VNI-Helve"/>
          <w:sz w:val="18"/>
        </w:rPr>
        <w:t>.</w:t>
      </w:r>
    </w:p>
    <w:p>
      <w:pPr>
        <w:pStyle w:val="BodyText"/>
        <w:spacing w:before="0"/>
        <w:rPr>
          <w:rFonts w:ascii="VNI-Helve"/>
          <w:sz w:val="20"/>
        </w:rPr>
      </w:pPr>
    </w:p>
    <w:p>
      <w:pPr>
        <w:pStyle w:val="BodyText"/>
        <w:spacing w:before="9"/>
        <w:rPr>
          <w:rFonts w:ascii="VNI-Helve"/>
          <w:sz w:val="16"/>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right="754"/>
        <w:jc w:val="both"/>
      </w:pPr>
      <w:r>
        <w:rPr/>
        <w:t>haønh xí nhieân</w:t>
      </w:r>
      <w:r>
        <w:rPr>
          <w:position w:val="9"/>
          <w:sz w:val="13"/>
        </w:rPr>
        <w:t>8</w:t>
      </w:r>
      <w:r>
        <w:rPr/>
        <w:t>, töï quy y toái toân. Neáu Tyø-kheo coù theå töï tu taäp phaùt khôûi phaùp laïc cho mình, haïng ngöôøi ñoù ñöôïc sinh töø chính thaân theå  </w:t>
      </w:r>
      <w:r>
        <w:rPr>
          <w:spacing w:val="2"/>
        </w:rPr>
        <w:t>Ta.</w:t>
      </w:r>
    </w:p>
    <w:p>
      <w:pPr>
        <w:pStyle w:val="BodyText"/>
        <w:spacing w:before="33"/>
        <w:ind w:left="699" w:right="753" w:firstLine="567"/>
        <w:jc w:val="both"/>
      </w:pPr>
      <w:r>
        <w:rPr/>
        <w:t>Tyø-kheo, laøm theá naøo ñeå töï thaép saùng, phaùt khôûi phaùp  laïc, khoâng hö doái, töï quy toái toân? ÔÛ ñaây, Tyø-kheo noäi töï quaùn thaân, yù an chæ treân thaân</w:t>
      </w:r>
      <w:r>
        <w:rPr>
          <w:position w:val="9"/>
          <w:sz w:val="13"/>
        </w:rPr>
        <w:t>9</w:t>
      </w:r>
      <w:r>
        <w:rPr/>
        <w:t>, töï thaâu nhieáp taâm, tröø khöû loaïn töôûng, khoâng coù saàu   öu. Laïi nöõa, ngoaïi töï quaùn thaân, thaân yù chæ. Noäi quaùn thoï, ngoaïi quaùn thoï, noäi ngoaïi quaùn thoï; noäi quaùn taâm, ngoaïi quaùn taâm, noäi </w:t>
      </w:r>
      <w:r>
        <w:rPr>
          <w:spacing w:val="2"/>
        </w:rPr>
        <w:t>ngoaïi</w:t>
      </w:r>
      <w:r>
        <w:rPr>
          <w:spacing w:val="64"/>
        </w:rPr>
        <w:t> </w:t>
      </w:r>
      <w:r>
        <w:rPr/>
        <w:t>quaùn taâm; noäi quaùn phaùp, ngoaïi quaùn phaùp, noäi ngoaïi quaùn </w:t>
      </w:r>
      <w:r>
        <w:rPr>
          <w:spacing w:val="2"/>
        </w:rPr>
        <w:t>phaùp. </w:t>
      </w:r>
      <w:r>
        <w:rPr/>
        <w:t>Tyø-kheo nhö vaäy coù theå töï mình thaép saùng, tu haønh phaùt khôûi phaùp  laïc, töï quy toái toân. Tyø-kheo naøo trong hieän taïi hay töông lai maø </w:t>
      </w:r>
      <w:r>
        <w:rPr>
          <w:spacing w:val="2"/>
        </w:rPr>
        <w:t>coù </w:t>
      </w:r>
      <w:r>
        <w:rPr>
          <w:spacing w:val="64"/>
        </w:rPr>
        <w:t> </w:t>
      </w:r>
      <w:r>
        <w:rPr/>
        <w:t>theå töï thaép saùng, khoâng thoaùi thaát goác reã cuûa haønh, Tyø-kheo aáy ñöôïc sinh töø chính</w:t>
      </w:r>
      <w:r>
        <w:rPr>
          <w:spacing w:val="12"/>
        </w:rPr>
        <w:t> </w:t>
      </w:r>
      <w:r>
        <w:rPr>
          <w:spacing w:val="2"/>
        </w:rPr>
        <w:t>Ta.</w:t>
      </w:r>
    </w:p>
    <w:p>
      <w:pPr>
        <w:pStyle w:val="BodyText"/>
        <w:ind w:left="699" w:right="754" w:firstLine="567"/>
        <w:jc w:val="both"/>
      </w:pPr>
      <w:r>
        <w:rPr/>
        <w:t>Cho neân, Tyø-kheo, neáu muoán luaän baøn, haõy luaän baøn möôøi söï. Nhöõng gì laø möôøi? Tyø-kheo tinh caàn, thieåu duïc, tri tuùc, coù taâm duõng maõnh, ña vaên maø coù theå noùi phaùp cho ngöôøi, khoâng sôï haõi, giôùi luaät ñaày ñuû, Tam-muoäi thaønh töïu, trí tueä thaønh töïu, giaûi thoaùt thaønh töïu, giaûi thoaùt tri kieán thaønh töïu. Neáu muoán luaän baøn, caùc oâng haõy luaän möôøi ñeà taøi naøy. Vì sao? Chuùng thaám nhuaàn taát caû, mang laïi </w:t>
      </w:r>
      <w:r>
        <w:rPr>
          <w:spacing w:val="2"/>
        </w:rPr>
        <w:t>nhieàu </w:t>
      </w:r>
      <w:r>
        <w:rPr>
          <w:spacing w:val="64"/>
        </w:rPr>
        <w:t> </w:t>
      </w:r>
      <w:r>
        <w:rPr/>
        <w:t>lôïi ích, khieán coù theå tu phaïm haïnh, ñaït ñeán choã voâ vi dieät taän, Nieát- baøn giôùi. Nhöõng luaän baøn aáy laø ñích nghóa cuûa Sa-moân. Caùc oâng haõy tinh caàn tö duy, chôù ñeå taâm rôøi xa. Tyø-kheo, haõy hoïc ñieàu naøy </w:t>
      </w:r>
      <w:r>
        <w:rPr>
          <w:spacing w:val="2"/>
        </w:rPr>
        <w:t>nhö </w:t>
      </w:r>
      <w:r>
        <w:rPr/>
        <w:t>vaäy.</w:t>
      </w:r>
    </w:p>
    <w:p>
      <w:pPr>
        <w:pStyle w:val="BodyText"/>
        <w:ind w:left="699" w:right="1002" w:firstLine="567"/>
      </w:pPr>
      <w:r>
        <w:rPr/>
        <w:t>Baáy giôø caùc Tyø-kheo nghe nhöõng ñieàu Phaät daïy,  hoan  </w:t>
      </w:r>
      <w:r>
        <w:rPr>
          <w:spacing w:val="2"/>
        </w:rPr>
        <w:t>hyû  </w:t>
      </w:r>
      <w:r>
        <w:rPr/>
        <w:t>phuïng</w:t>
      </w:r>
      <w:r>
        <w:rPr>
          <w:spacing w:val="3"/>
        </w:rPr>
        <w:t> </w:t>
      </w:r>
      <w:r>
        <w:rPr>
          <w:spacing w:val="2"/>
        </w:rPr>
        <w:t>haønh.</w:t>
      </w:r>
    </w:p>
    <w:p>
      <w:pPr>
        <w:pStyle w:val="BodyText"/>
        <w:spacing w:before="0"/>
        <w:rPr>
          <w:sz w:val="20"/>
        </w:rPr>
      </w:pPr>
    </w:p>
    <w:p>
      <w:pPr>
        <w:pStyle w:val="BodyText"/>
        <w:spacing w:before="0"/>
        <w:rPr>
          <w:sz w:val="20"/>
        </w:rPr>
      </w:pPr>
    </w:p>
    <w:p>
      <w:pPr>
        <w:pStyle w:val="BodyText"/>
        <w:spacing w:before="8"/>
        <w:rPr>
          <w:sz w:val="14"/>
        </w:rPr>
      </w:pPr>
      <w:r>
        <w:rPr/>
        <w:pict>
          <v:rect style="position:absolute;margin-left:147.360001pt;margin-top:11.50582pt;width:144pt;height:.600010pt;mso-position-horizontal-relative:page;mso-position-vertical-relative:paragraph;z-index:-15637504;mso-wrap-distance-left:0;mso-wrap-distance-right:0" filled="true" fillcolor="#000000" stroked="false">
            <v:fill type="solid"/>
            <w10:wrap type="topAndBottom"/>
          </v:rect>
        </w:pict>
      </w:r>
    </w:p>
    <w:p>
      <w:pPr>
        <w:spacing w:line="266" w:lineRule="auto" w:before="99"/>
        <w:ind w:left="983" w:right="753" w:hanging="285"/>
        <w:jc w:val="both"/>
        <w:rPr>
          <w:rFonts w:ascii="VNI-Helve" w:hAnsi="VNI-Helve"/>
          <w:sz w:val="18"/>
        </w:rPr>
      </w:pPr>
      <w:r>
        <w:rPr>
          <w:spacing w:val="-1"/>
          <w:w w:val="99"/>
          <w:position w:val="9"/>
          <w:sz w:val="13"/>
        </w:rPr>
        <w:t>8</w:t>
      </w:r>
      <w:r>
        <w:rPr>
          <w:rFonts w:ascii="VNI-Helve" w:hAnsi="VNI-Helve"/>
          <w:position w:val="8"/>
          <w:sz w:val="12"/>
        </w:rPr>
        <w:t>.    </w:t>
      </w:r>
      <w:r>
        <w:rPr>
          <w:rFonts w:ascii="VNI-Helve" w:hAnsi="VNI-Helve"/>
          <w:spacing w:val="6"/>
          <w:position w:val="8"/>
          <w:sz w:val="12"/>
        </w:rPr>
        <w:t> </w:t>
      </w:r>
      <w:r>
        <w:rPr>
          <w:rFonts w:ascii="VNI-Helve" w:hAnsi="VNI-Helve"/>
          <w:spacing w:val="2"/>
          <w:sz w:val="18"/>
        </w:rPr>
        <w:t>X</w:t>
      </w:r>
      <w:r>
        <w:rPr>
          <w:rFonts w:ascii="VNI-Helve" w:hAnsi="VNI-Helve"/>
          <w:sz w:val="18"/>
        </w:rPr>
        <w:t>í</w:t>
      </w:r>
      <w:r>
        <w:rPr>
          <w:rFonts w:ascii="VNI-Helve" w:hAnsi="VNI-Helve"/>
          <w:spacing w:val="25"/>
          <w:sz w:val="18"/>
        </w:rPr>
        <w:t> </w:t>
      </w:r>
      <w:r>
        <w:rPr>
          <w:rFonts w:ascii="VNI-Helve" w:hAnsi="VNI-Helve"/>
          <w:spacing w:val="2"/>
          <w:sz w:val="18"/>
        </w:rPr>
        <w:t>n</w:t>
      </w:r>
      <w:r>
        <w:rPr>
          <w:rFonts w:ascii="VNI-Helve" w:hAnsi="VNI-Helve"/>
          <w:spacing w:val="1"/>
          <w:sz w:val="18"/>
        </w:rPr>
        <w:t>h</w:t>
      </w:r>
      <w:r>
        <w:rPr>
          <w:rFonts w:ascii="VNI-Helve" w:hAnsi="VNI-Helve"/>
          <w:spacing w:val="2"/>
          <w:w w:val="103"/>
          <w:sz w:val="18"/>
        </w:rPr>
        <w:t>ie</w:t>
      </w:r>
      <w:r>
        <w:rPr>
          <w:rFonts w:ascii="VNI-Helve" w:hAnsi="VNI-Helve"/>
          <w:spacing w:val="1"/>
          <w:w w:val="103"/>
          <w:sz w:val="18"/>
        </w:rPr>
        <w:t>â</w:t>
      </w:r>
      <w:r>
        <w:rPr>
          <w:rFonts w:ascii="VNI-Helve" w:hAnsi="VNI-Helve"/>
          <w:sz w:val="18"/>
        </w:rPr>
        <w:t>n</w:t>
      </w:r>
      <w:r>
        <w:rPr>
          <w:rFonts w:ascii="VNI-Helve" w:hAnsi="VNI-Helve"/>
          <w:spacing w:val="25"/>
          <w:sz w:val="18"/>
        </w:rPr>
        <w:t> </w:t>
      </w:r>
      <w:r>
        <w:rPr>
          <w:rFonts w:ascii="VNI-Helve" w:hAnsi="VNI-Helve"/>
          <w:spacing w:val="1"/>
          <w:sz w:val="18"/>
        </w:rPr>
        <w:t>p</w:t>
      </w:r>
      <w:r>
        <w:rPr>
          <w:rFonts w:ascii="VNI-Helve" w:hAnsi="VNI-Helve"/>
          <w:spacing w:val="2"/>
          <w:sz w:val="18"/>
        </w:rPr>
        <w:t>h</w:t>
      </w:r>
      <w:r>
        <w:rPr>
          <w:rFonts w:ascii="VNI-Helve" w:hAnsi="VNI-Helve"/>
          <w:spacing w:val="2"/>
          <w:w w:val="104"/>
          <w:sz w:val="18"/>
        </w:rPr>
        <w:t>a</w:t>
      </w:r>
      <w:r>
        <w:rPr>
          <w:rFonts w:ascii="VNI-Helve" w:hAnsi="VNI-Helve"/>
          <w:spacing w:val="1"/>
          <w:w w:val="104"/>
          <w:sz w:val="18"/>
        </w:rPr>
        <w:t>ù</w:t>
      </w:r>
      <w:r>
        <w:rPr>
          <w:rFonts w:ascii="VNI-Helve" w:hAnsi="VNI-Helve"/>
          <w:sz w:val="18"/>
        </w:rPr>
        <w:t>p</w:t>
      </w:r>
      <w:r>
        <w:rPr>
          <w:rFonts w:ascii="VNI-Helve" w:hAnsi="VNI-Helve"/>
          <w:spacing w:val="25"/>
          <w:sz w:val="18"/>
        </w:rPr>
        <w:t> </w:t>
      </w:r>
      <w:r>
        <w:rPr>
          <w:rFonts w:ascii="VNI-Helve" w:hAnsi="VNI-Helve"/>
          <w:spacing w:val="2"/>
          <w:w w:val="102"/>
          <w:sz w:val="18"/>
        </w:rPr>
        <w:t>ha</w:t>
      </w:r>
      <w:r>
        <w:rPr>
          <w:rFonts w:ascii="VNI-Helve" w:hAnsi="VNI-Helve"/>
          <w:spacing w:val="1"/>
          <w:w w:val="102"/>
          <w:sz w:val="18"/>
        </w:rPr>
        <w:t>ø</w:t>
      </w:r>
      <w:r>
        <w:rPr>
          <w:rFonts w:ascii="VNI-Helve" w:hAnsi="VNI-Helve"/>
          <w:spacing w:val="2"/>
          <w:sz w:val="18"/>
        </w:rPr>
        <w:t>nh</w:t>
      </w:r>
      <w:r>
        <w:rPr>
          <w:rFonts w:ascii="VNI-Helve" w:hAnsi="VNI-Helve"/>
          <w:sz w:val="18"/>
        </w:rPr>
        <w:t>,</w:t>
      </w:r>
      <w:r>
        <w:rPr>
          <w:rFonts w:ascii="VNI-Helve" w:hAnsi="VNI-Helve"/>
          <w:spacing w:val="23"/>
          <w:sz w:val="18"/>
        </w:rPr>
        <w:t> </w:t>
      </w:r>
      <w:r>
        <w:rPr>
          <w:rFonts w:ascii="VNI-Helve" w:hAnsi="VNI-Helve"/>
          <w:spacing w:val="2"/>
          <w:w w:val="101"/>
          <w:sz w:val="18"/>
        </w:rPr>
        <w:t>moä</w:t>
      </w:r>
      <w:r>
        <w:rPr>
          <w:rFonts w:ascii="VNI-Helve" w:hAnsi="VNI-Helve"/>
          <w:w w:val="101"/>
          <w:sz w:val="18"/>
        </w:rPr>
        <w:t>t</w:t>
      </w:r>
      <w:r>
        <w:rPr>
          <w:rFonts w:ascii="VNI-Helve" w:hAnsi="VNI-Helve"/>
          <w:spacing w:val="23"/>
          <w:sz w:val="18"/>
        </w:rPr>
        <w:t> </w:t>
      </w:r>
      <w:r>
        <w:rPr>
          <w:rFonts w:ascii="VNI-Helve" w:hAnsi="VNI-Helve"/>
          <w:spacing w:val="2"/>
          <w:w w:val="101"/>
          <w:sz w:val="18"/>
        </w:rPr>
        <w:t>caùc</w:t>
      </w:r>
      <w:r>
        <w:rPr>
          <w:rFonts w:ascii="VNI-Helve" w:hAnsi="VNI-Helve"/>
          <w:w w:val="101"/>
          <w:sz w:val="18"/>
        </w:rPr>
        <w:t>h</w:t>
      </w:r>
      <w:r>
        <w:rPr>
          <w:rFonts w:ascii="VNI-Helve" w:hAnsi="VNI-Helve"/>
          <w:spacing w:val="25"/>
          <w:sz w:val="18"/>
        </w:rPr>
        <w:t> </w:t>
      </w:r>
      <w:r>
        <w:rPr>
          <w:rFonts w:ascii="VNI-Helve" w:hAnsi="VNI-Helve"/>
          <w:spacing w:val="2"/>
          <w:sz w:val="18"/>
        </w:rPr>
        <w:t>dò</w:t>
      </w:r>
      <w:r>
        <w:rPr>
          <w:rFonts w:ascii="VNI-Helve" w:hAnsi="VNI-Helve"/>
          <w:sz w:val="18"/>
        </w:rPr>
        <w:t>ch</w:t>
      </w:r>
      <w:r>
        <w:rPr>
          <w:rFonts w:ascii="VNI-Helve" w:hAnsi="VNI-Helve"/>
          <w:spacing w:val="25"/>
          <w:sz w:val="18"/>
        </w:rPr>
        <w:t> </w:t>
      </w:r>
      <w:r>
        <w:rPr>
          <w:rFonts w:ascii="VNI-Helve" w:hAnsi="VNI-Helve"/>
          <w:spacing w:val="2"/>
          <w:sz w:val="18"/>
        </w:rPr>
        <w:t>k</w:t>
      </w:r>
      <w:r>
        <w:rPr>
          <w:rFonts w:ascii="VNI-Helve" w:hAnsi="VNI-Helve"/>
          <w:spacing w:val="1"/>
          <w:sz w:val="18"/>
        </w:rPr>
        <w:t>h</w:t>
      </w:r>
      <w:r>
        <w:rPr>
          <w:rFonts w:ascii="VNI-Helve" w:hAnsi="VNI-Helve"/>
          <w:spacing w:val="2"/>
          <w:w w:val="102"/>
          <w:sz w:val="18"/>
        </w:rPr>
        <w:t>aù</w:t>
      </w:r>
      <w:r>
        <w:rPr>
          <w:rFonts w:ascii="VNI-Helve" w:hAnsi="VNI-Helve"/>
          <w:w w:val="102"/>
          <w:sz w:val="18"/>
        </w:rPr>
        <w:t>c</w:t>
      </w:r>
      <w:r>
        <w:rPr>
          <w:rFonts w:ascii="VNI-Helve" w:hAnsi="VNI-Helve"/>
          <w:spacing w:val="25"/>
          <w:sz w:val="18"/>
        </w:rPr>
        <w:t> </w:t>
      </w:r>
      <w:r>
        <w:rPr>
          <w:rFonts w:ascii="VNI-Helve" w:hAnsi="VNI-Helve"/>
          <w:spacing w:val="2"/>
          <w:w w:val="101"/>
          <w:sz w:val="18"/>
        </w:rPr>
        <w:t>cuû</w:t>
      </w:r>
      <w:r>
        <w:rPr>
          <w:rFonts w:ascii="VNI-Helve" w:hAnsi="VNI-Helve"/>
          <w:w w:val="101"/>
          <w:sz w:val="18"/>
        </w:rPr>
        <w:t>a</w:t>
      </w:r>
      <w:r>
        <w:rPr>
          <w:rFonts w:ascii="VNI-Helve" w:hAnsi="VNI-Helve"/>
          <w:spacing w:val="25"/>
          <w:sz w:val="18"/>
        </w:rPr>
        <w:t> </w:t>
      </w:r>
      <w:r>
        <w:rPr>
          <w:rFonts w:ascii="VNI-Helve" w:hAnsi="VNI-Helve"/>
          <w:spacing w:val="2"/>
          <w:w w:val="105"/>
          <w:sz w:val="18"/>
        </w:rPr>
        <w:t>y</w:t>
      </w:r>
      <w:r>
        <w:rPr>
          <w:rFonts w:ascii="VNI-Helve" w:hAnsi="VNI-Helve"/>
          <w:w w:val="105"/>
          <w:sz w:val="18"/>
        </w:rPr>
        <w:t>ù</w:t>
      </w:r>
      <w:r>
        <w:rPr>
          <w:rFonts w:ascii="VNI-Helve" w:hAnsi="VNI-Helve"/>
          <w:spacing w:val="25"/>
          <w:sz w:val="18"/>
        </w:rPr>
        <w:t> </w:t>
      </w:r>
      <w:r>
        <w:rPr>
          <w:rFonts w:ascii="VNI-Helve" w:hAnsi="VNI-Helve"/>
          <w:spacing w:val="2"/>
          <w:sz w:val="18"/>
        </w:rPr>
        <w:t>n</w:t>
      </w:r>
      <w:r>
        <w:rPr>
          <w:rFonts w:ascii="VNI-Helve" w:hAnsi="VNI-Helve"/>
          <w:spacing w:val="1"/>
          <w:sz w:val="18"/>
        </w:rPr>
        <w:t>gh</w:t>
      </w:r>
      <w:r>
        <w:rPr>
          <w:rFonts w:ascii="VNI-Helve" w:hAnsi="VNI-Helve"/>
          <w:spacing w:val="2"/>
          <w:sz w:val="18"/>
        </w:rPr>
        <w:t>ó</w:t>
      </w:r>
      <w:r>
        <w:rPr>
          <w:rFonts w:ascii="VNI-Helve" w:hAnsi="VNI-Helve"/>
          <w:sz w:val="18"/>
        </w:rPr>
        <w:t>a</w:t>
      </w:r>
      <w:r>
        <w:rPr>
          <w:rFonts w:ascii="VNI-Helve" w:hAnsi="VNI-Helve"/>
          <w:spacing w:val="25"/>
          <w:sz w:val="18"/>
        </w:rPr>
        <w:t> </w:t>
      </w:r>
      <w:r>
        <w:rPr>
          <w:rFonts w:ascii="VNI-Helve" w:hAnsi="VNI-Helve"/>
          <w:spacing w:val="2"/>
          <w:sz w:val="18"/>
        </w:rPr>
        <w:t>“</w:t>
      </w:r>
      <w:r>
        <w:rPr>
          <w:rFonts w:ascii="VNI-Helve" w:hAnsi="VNI-Helve"/>
          <w:spacing w:val="1"/>
          <w:sz w:val="18"/>
        </w:rPr>
        <w:t>H</w:t>
      </w:r>
      <w:r>
        <w:rPr>
          <w:rFonts w:ascii="VNI-Helve" w:hAnsi="VNI-Helve"/>
          <w:spacing w:val="2"/>
          <w:w w:val="102"/>
          <w:sz w:val="18"/>
        </w:rPr>
        <w:t>aõ</w:t>
      </w:r>
      <w:r>
        <w:rPr>
          <w:rFonts w:ascii="VNI-Helve" w:hAnsi="VNI-Helve"/>
          <w:w w:val="102"/>
          <w:sz w:val="18"/>
        </w:rPr>
        <w:t>y</w:t>
      </w:r>
      <w:r>
        <w:rPr>
          <w:rFonts w:ascii="VNI-Helve" w:hAnsi="VNI-Helve"/>
          <w:spacing w:val="25"/>
          <w:sz w:val="18"/>
        </w:rPr>
        <w:t> </w:t>
      </w:r>
      <w:r>
        <w:rPr>
          <w:rFonts w:ascii="VNI-Helve" w:hAnsi="VNI-Helve"/>
          <w:spacing w:val="2"/>
          <w:sz w:val="18"/>
        </w:rPr>
        <w:t>l</w:t>
      </w:r>
      <w:r>
        <w:rPr>
          <w:rFonts w:ascii="VNI-Helve" w:hAnsi="VNI-Helve"/>
          <w:spacing w:val="1"/>
          <w:sz w:val="18"/>
        </w:rPr>
        <w:t>a</w:t>
      </w:r>
      <w:r>
        <w:rPr>
          <w:rFonts w:ascii="VNI-Helve" w:hAnsi="VNI-Helve"/>
          <w:w w:val="333"/>
          <w:sz w:val="18"/>
        </w:rPr>
        <w:t>ø</w:t>
      </w:r>
      <w:r>
        <w:rPr>
          <w:rFonts w:ascii="VNI-Helve" w:hAnsi="VNI-Helve"/>
          <w:spacing w:val="25"/>
          <w:sz w:val="18"/>
        </w:rPr>
        <w:t> </w:t>
      </w:r>
      <w:r>
        <w:rPr>
          <w:rFonts w:ascii="VNI-Helve" w:hAnsi="VNI-Helve"/>
          <w:spacing w:val="2"/>
          <w:sz w:val="18"/>
        </w:rPr>
        <w:t>n</w:t>
      </w:r>
      <w:r>
        <w:rPr>
          <w:rFonts w:ascii="VNI-Helve" w:hAnsi="VNI-Helve"/>
          <w:spacing w:val="1"/>
          <w:sz w:val="18"/>
        </w:rPr>
        <w:t>g</w:t>
      </w:r>
      <w:r>
        <w:rPr>
          <w:rFonts w:ascii="VNI-Helve" w:hAnsi="VNI-Helve"/>
          <w:spacing w:val="2"/>
          <w:w w:val="102"/>
          <w:sz w:val="18"/>
        </w:rPr>
        <w:t>oï</w:t>
      </w:r>
      <w:r>
        <w:rPr>
          <w:rFonts w:ascii="VNI-Helve" w:hAnsi="VNI-Helve"/>
          <w:w w:val="102"/>
          <w:sz w:val="18"/>
        </w:rPr>
        <w:t>n</w:t>
      </w:r>
      <w:r>
        <w:rPr>
          <w:rFonts w:ascii="VNI-Helve" w:hAnsi="VNI-Helve"/>
          <w:spacing w:val="25"/>
          <w:sz w:val="18"/>
        </w:rPr>
        <w:t> </w:t>
      </w:r>
      <w:r>
        <w:rPr>
          <w:rFonts w:ascii="VNI-Helve" w:hAnsi="VNI-Helve"/>
          <w:spacing w:val="2"/>
          <w:sz w:val="18"/>
        </w:rPr>
        <w:t>ñ</w:t>
      </w:r>
      <w:r>
        <w:rPr>
          <w:rFonts w:ascii="VNI-Helve" w:hAnsi="VNI-Helve"/>
          <w:spacing w:val="1"/>
          <w:sz w:val="18"/>
        </w:rPr>
        <w:t>e</w:t>
      </w:r>
      <w:r>
        <w:rPr>
          <w:rFonts w:ascii="VNI-Helve" w:hAnsi="VNI-Helve"/>
          <w:spacing w:val="2"/>
          <w:w w:val="104"/>
          <w:sz w:val="18"/>
        </w:rPr>
        <w:t>ø</w:t>
      </w:r>
      <w:r>
        <w:rPr>
          <w:rFonts w:ascii="VNI-Helve" w:hAnsi="VNI-Helve"/>
          <w:w w:val="104"/>
          <w:sz w:val="18"/>
        </w:rPr>
        <w:t>n</w:t>
      </w:r>
      <w:r>
        <w:rPr>
          <w:rFonts w:ascii="VNI-Helve" w:hAnsi="VNI-Helve"/>
          <w:spacing w:val="25"/>
          <w:sz w:val="18"/>
        </w:rPr>
        <w:t> </w:t>
      </w:r>
      <w:r>
        <w:rPr>
          <w:rFonts w:ascii="VNI-Helve" w:hAnsi="VNI-Helve"/>
          <w:spacing w:val="2"/>
          <w:sz w:val="18"/>
        </w:rPr>
        <w:t>cho m</w:t>
      </w:r>
      <w:r>
        <w:rPr>
          <w:rFonts w:ascii="VNI-Helve" w:hAnsi="VNI-Helve"/>
          <w:spacing w:val="1"/>
          <w:sz w:val="18"/>
        </w:rPr>
        <w:t>ì</w:t>
      </w:r>
      <w:r>
        <w:rPr>
          <w:rFonts w:ascii="VNI-Helve" w:hAnsi="VNI-Helve"/>
          <w:spacing w:val="2"/>
          <w:sz w:val="18"/>
        </w:rPr>
        <w:t>n</w:t>
      </w:r>
      <w:r>
        <w:rPr>
          <w:rFonts w:ascii="VNI-Helve" w:hAnsi="VNI-Helve"/>
          <w:sz w:val="18"/>
        </w:rPr>
        <w:t>h</w:t>
      </w:r>
      <w:r>
        <w:rPr>
          <w:rFonts w:ascii="VNI-Helve" w:hAnsi="VNI-Helve"/>
          <w:spacing w:val="13"/>
          <w:sz w:val="18"/>
        </w:rPr>
        <w:t> </w:t>
      </w:r>
      <w:r>
        <w:rPr>
          <w:rFonts w:ascii="VNI-Helve" w:hAnsi="VNI-Helve"/>
          <w:spacing w:val="1"/>
          <w:sz w:val="18"/>
        </w:rPr>
        <w:t>(</w:t>
      </w:r>
      <w:r>
        <w:rPr>
          <w:rFonts w:ascii="VNI-Helve" w:hAnsi="VNI-Helve"/>
          <w:spacing w:val="2"/>
          <w:sz w:val="18"/>
        </w:rPr>
        <w:t>h</w:t>
      </w:r>
      <w:r>
        <w:rPr>
          <w:rFonts w:ascii="VNI-Helve" w:hAnsi="VNI-Helve"/>
          <w:spacing w:val="2"/>
          <w:w w:val="102"/>
          <w:sz w:val="18"/>
        </w:rPr>
        <w:t>oø</w:t>
      </w:r>
      <w:r>
        <w:rPr>
          <w:rFonts w:ascii="VNI-Helve" w:hAnsi="VNI-Helve"/>
          <w:w w:val="102"/>
          <w:sz w:val="18"/>
        </w:rPr>
        <w:t>n</w:t>
      </w:r>
      <w:r>
        <w:rPr>
          <w:rFonts w:ascii="VNI-Helve" w:hAnsi="VNI-Helve"/>
          <w:spacing w:val="13"/>
          <w:sz w:val="18"/>
        </w:rPr>
        <w:t> </w:t>
      </w:r>
      <w:r>
        <w:rPr>
          <w:rFonts w:ascii="VNI-Helve" w:hAnsi="VNI-Helve"/>
          <w:spacing w:val="1"/>
          <w:sz w:val="18"/>
        </w:rPr>
        <w:t>ñ</w:t>
      </w:r>
      <w:r>
        <w:rPr>
          <w:rFonts w:ascii="VNI-Helve" w:hAnsi="VNI-Helve"/>
          <w:spacing w:val="2"/>
          <w:sz w:val="18"/>
        </w:rPr>
        <w:t>a</w:t>
      </w:r>
      <w:r>
        <w:rPr>
          <w:rFonts w:ascii="VNI-Helve" w:hAnsi="VNI-Helve"/>
          <w:spacing w:val="1"/>
          <w:w w:val="333"/>
          <w:sz w:val="18"/>
        </w:rPr>
        <w:t>û</w:t>
      </w:r>
      <w:r>
        <w:rPr>
          <w:rFonts w:ascii="VNI-Helve" w:hAnsi="VNI-Helve"/>
          <w:sz w:val="18"/>
        </w:rPr>
        <w:t>o</w:t>
      </w:r>
      <w:r>
        <w:rPr>
          <w:rFonts w:ascii="VNI-Helve" w:hAnsi="VNI-Helve"/>
          <w:spacing w:val="12"/>
          <w:sz w:val="18"/>
        </w:rPr>
        <w:t> </w:t>
      </w:r>
      <w:r>
        <w:rPr>
          <w:rFonts w:ascii="VNI-Helve" w:hAnsi="VNI-Helve"/>
          <w:spacing w:val="2"/>
          <w:sz w:val="18"/>
        </w:rPr>
        <w:t>a</w:t>
      </w:r>
      <w:r>
        <w:rPr>
          <w:rFonts w:ascii="VNI-Helve" w:hAnsi="VNI-Helve"/>
          <w:sz w:val="18"/>
        </w:rPr>
        <w:t>n</w:t>
      </w:r>
      <w:r>
        <w:rPr>
          <w:rFonts w:ascii="VNI-Helve" w:hAnsi="VNI-Helve"/>
          <w:spacing w:val="13"/>
          <w:sz w:val="18"/>
        </w:rPr>
        <w:t> </w:t>
      </w:r>
      <w:r>
        <w:rPr>
          <w:rFonts w:ascii="VNI-Helve" w:hAnsi="VNI-Helve"/>
          <w:spacing w:val="2"/>
          <w:w w:val="101"/>
          <w:sz w:val="18"/>
        </w:rPr>
        <w:t>toaø</w:t>
      </w:r>
      <w:r>
        <w:rPr>
          <w:rFonts w:ascii="VNI-Helve" w:hAnsi="VNI-Helve"/>
          <w:w w:val="101"/>
          <w:sz w:val="18"/>
        </w:rPr>
        <w:t>n</w:t>
      </w:r>
      <w:r>
        <w:rPr>
          <w:rFonts w:ascii="VNI-Helve" w:hAnsi="VNI-Helve"/>
          <w:spacing w:val="13"/>
          <w:sz w:val="18"/>
        </w:rPr>
        <w:t> </w:t>
      </w:r>
      <w:r>
        <w:rPr>
          <w:rFonts w:ascii="VNI-Helve" w:hAnsi="VNI-Helve"/>
          <w:spacing w:val="2"/>
          <w:sz w:val="18"/>
        </w:rPr>
        <w:t>ch</w:t>
      </w:r>
      <w:r>
        <w:rPr>
          <w:rFonts w:ascii="VNI-Helve" w:hAnsi="VNI-Helve"/>
          <w:sz w:val="18"/>
        </w:rPr>
        <w:t>o</w:t>
      </w:r>
      <w:r>
        <w:rPr>
          <w:rFonts w:ascii="VNI-Helve" w:hAnsi="VNI-Helve"/>
          <w:spacing w:val="11"/>
          <w:sz w:val="18"/>
        </w:rPr>
        <w:t> </w:t>
      </w:r>
      <w:r>
        <w:rPr>
          <w:rFonts w:ascii="VNI-Helve" w:hAnsi="VNI-Helve"/>
          <w:spacing w:val="2"/>
          <w:sz w:val="18"/>
        </w:rPr>
        <w:t>mì</w:t>
      </w:r>
      <w:r>
        <w:rPr>
          <w:rFonts w:ascii="VNI-Helve" w:hAnsi="VNI-Helve"/>
          <w:spacing w:val="1"/>
          <w:sz w:val="18"/>
        </w:rPr>
        <w:t>n</w:t>
      </w:r>
      <w:r>
        <w:rPr>
          <w:rFonts w:ascii="VNI-Helve" w:hAnsi="VNI-Helve"/>
          <w:spacing w:val="2"/>
          <w:sz w:val="18"/>
        </w:rPr>
        <w:t>h)</w:t>
      </w:r>
      <w:r>
        <w:rPr>
          <w:rFonts w:ascii="VNI-Helve" w:hAnsi="VNI-Helve"/>
          <w:sz w:val="18"/>
        </w:rPr>
        <w:t>.</w:t>
      </w:r>
      <w:r>
        <w:rPr>
          <w:rFonts w:ascii="VNI-Helve" w:hAnsi="VNI-Helve"/>
          <w:spacing w:val="13"/>
          <w:sz w:val="18"/>
        </w:rPr>
        <w:t> </w:t>
      </w:r>
      <w:r>
        <w:rPr>
          <w:rFonts w:ascii="VNI-Helve" w:hAnsi="VNI-Helve"/>
          <w:spacing w:val="2"/>
          <w:sz w:val="18"/>
        </w:rPr>
        <w:t>Ph</w:t>
      </w:r>
      <w:r>
        <w:rPr>
          <w:rFonts w:ascii="VNI-Helve" w:hAnsi="VNI-Helve"/>
          <w:spacing w:val="1"/>
          <w:sz w:val="18"/>
        </w:rPr>
        <w:t>a</w:t>
      </w:r>
      <w:r>
        <w:rPr>
          <w:rFonts w:ascii="VNI-Helve" w:hAnsi="VNI-Helve"/>
          <w:spacing w:val="2"/>
          <w:w w:val="333"/>
          <w:sz w:val="18"/>
        </w:rPr>
        <w:t>ù</w:t>
      </w:r>
      <w:r>
        <w:rPr>
          <w:rFonts w:ascii="VNI-Helve" w:hAnsi="VNI-Helve"/>
          <w:sz w:val="18"/>
        </w:rPr>
        <w:t>p</w:t>
      </w:r>
      <w:r>
        <w:rPr>
          <w:rFonts w:ascii="VNI-Helve" w:hAnsi="VNI-Helve"/>
          <w:spacing w:val="11"/>
          <w:sz w:val="18"/>
        </w:rPr>
        <w:t> </w:t>
      </w:r>
      <w:r>
        <w:rPr>
          <w:rFonts w:ascii="VNI-Helve" w:hAnsi="VNI-Helve"/>
          <w:spacing w:val="2"/>
          <w:w w:val="103"/>
          <w:sz w:val="18"/>
        </w:rPr>
        <w:t>la</w:t>
      </w:r>
      <w:r>
        <w:rPr>
          <w:rFonts w:ascii="VNI-Helve" w:hAnsi="VNI-Helve"/>
          <w:w w:val="103"/>
          <w:sz w:val="18"/>
        </w:rPr>
        <w:t>ø</w:t>
      </w:r>
      <w:r>
        <w:rPr>
          <w:rFonts w:ascii="VNI-Helve" w:hAnsi="VNI-Helve"/>
          <w:spacing w:val="13"/>
          <w:sz w:val="18"/>
        </w:rPr>
        <w:t> </w:t>
      </w:r>
      <w:r>
        <w:rPr>
          <w:rFonts w:ascii="VNI-Helve" w:hAnsi="VNI-Helve"/>
          <w:spacing w:val="1"/>
          <w:sz w:val="18"/>
        </w:rPr>
        <w:t>n</w:t>
      </w:r>
      <w:r>
        <w:rPr>
          <w:rFonts w:ascii="VNI-Helve" w:hAnsi="VNI-Helve"/>
          <w:spacing w:val="2"/>
          <w:sz w:val="18"/>
        </w:rPr>
        <w:t>g</w:t>
      </w:r>
      <w:r>
        <w:rPr>
          <w:rFonts w:ascii="VNI-Helve" w:hAnsi="VNI-Helve"/>
          <w:spacing w:val="2"/>
          <w:w w:val="102"/>
          <w:sz w:val="18"/>
        </w:rPr>
        <w:t>oï</w:t>
      </w:r>
      <w:r>
        <w:rPr>
          <w:rFonts w:ascii="VNI-Helve" w:hAnsi="VNI-Helve"/>
          <w:w w:val="102"/>
          <w:sz w:val="18"/>
        </w:rPr>
        <w:t>n</w:t>
      </w:r>
      <w:r>
        <w:rPr>
          <w:rFonts w:ascii="VNI-Helve" w:hAnsi="VNI-Helve"/>
          <w:spacing w:val="13"/>
          <w:sz w:val="18"/>
        </w:rPr>
        <w:t> </w:t>
      </w:r>
      <w:r>
        <w:rPr>
          <w:rFonts w:ascii="VNI-Helve" w:hAnsi="VNI-Helve"/>
          <w:spacing w:val="1"/>
          <w:sz w:val="18"/>
        </w:rPr>
        <w:t>ñ</w:t>
      </w:r>
      <w:r>
        <w:rPr>
          <w:rFonts w:ascii="VNI-Helve" w:hAnsi="VNI-Helve"/>
          <w:spacing w:val="2"/>
          <w:sz w:val="18"/>
        </w:rPr>
        <w:t>e</w:t>
      </w:r>
      <w:r>
        <w:rPr>
          <w:rFonts w:ascii="VNI-Helve" w:hAnsi="VNI-Helve"/>
          <w:spacing w:val="1"/>
          <w:w w:val="333"/>
          <w:sz w:val="18"/>
        </w:rPr>
        <w:t>ø</w:t>
      </w:r>
      <w:r>
        <w:rPr>
          <w:rFonts w:ascii="VNI-Helve" w:hAnsi="VNI-Helve"/>
          <w:sz w:val="18"/>
        </w:rPr>
        <w:t>n</w:t>
      </w:r>
      <w:r>
        <w:rPr>
          <w:rFonts w:ascii="VNI-Helve" w:hAnsi="VNI-Helve"/>
          <w:spacing w:val="13"/>
          <w:sz w:val="18"/>
        </w:rPr>
        <w:t> </w:t>
      </w:r>
      <w:r>
        <w:rPr>
          <w:rFonts w:ascii="VNI-Helve" w:hAnsi="VNI-Helve"/>
          <w:spacing w:val="1"/>
          <w:sz w:val="18"/>
        </w:rPr>
        <w:t>(</w:t>
      </w:r>
      <w:r>
        <w:rPr>
          <w:rFonts w:ascii="VNI-Helve" w:hAnsi="VNI-Helve"/>
          <w:spacing w:val="2"/>
          <w:sz w:val="18"/>
        </w:rPr>
        <w:t>h</w:t>
      </w:r>
      <w:r>
        <w:rPr>
          <w:rFonts w:ascii="VNI-Helve" w:hAnsi="VNI-Helve"/>
          <w:spacing w:val="2"/>
          <w:w w:val="102"/>
          <w:sz w:val="18"/>
        </w:rPr>
        <w:t>oø</w:t>
      </w:r>
      <w:r>
        <w:rPr>
          <w:rFonts w:ascii="VNI-Helve" w:hAnsi="VNI-Helve"/>
          <w:w w:val="102"/>
          <w:sz w:val="18"/>
        </w:rPr>
        <w:t>n</w:t>
      </w:r>
      <w:r>
        <w:rPr>
          <w:rFonts w:ascii="VNI-Helve" w:hAnsi="VNI-Helve"/>
          <w:spacing w:val="13"/>
          <w:sz w:val="18"/>
        </w:rPr>
        <w:t> </w:t>
      </w:r>
      <w:r>
        <w:rPr>
          <w:rFonts w:ascii="VNI-Helve" w:hAnsi="VNI-Helve"/>
          <w:spacing w:val="2"/>
          <w:sz w:val="18"/>
        </w:rPr>
        <w:t>ñ</w:t>
      </w:r>
      <w:r>
        <w:rPr>
          <w:rFonts w:ascii="VNI-Helve" w:hAnsi="VNI-Helve"/>
          <w:spacing w:val="1"/>
          <w:sz w:val="18"/>
        </w:rPr>
        <w:t>a</w:t>
      </w:r>
      <w:r>
        <w:rPr>
          <w:rFonts w:ascii="VNI-Helve" w:hAnsi="VNI-Helve"/>
          <w:spacing w:val="2"/>
          <w:w w:val="102"/>
          <w:sz w:val="18"/>
        </w:rPr>
        <w:t>ûo)</w:t>
      </w:r>
      <w:r>
        <w:rPr>
          <w:rFonts w:ascii="VNI-Helve" w:hAnsi="VNI-Helve"/>
          <w:w w:val="102"/>
          <w:sz w:val="18"/>
        </w:rPr>
        <w:t>,</w:t>
      </w:r>
      <w:r>
        <w:rPr>
          <w:rFonts w:ascii="VNI-Helve" w:hAnsi="VNI-Helve"/>
          <w:spacing w:val="11"/>
          <w:sz w:val="18"/>
        </w:rPr>
        <w:t> </w:t>
      </w:r>
      <w:r>
        <w:rPr>
          <w:rFonts w:ascii="VNI-Helve" w:hAnsi="VNI-Helve"/>
          <w:spacing w:val="2"/>
          <w:w w:val="103"/>
          <w:sz w:val="18"/>
        </w:rPr>
        <w:t>la</w:t>
      </w:r>
      <w:r>
        <w:rPr>
          <w:rFonts w:ascii="VNI-Helve" w:hAnsi="VNI-Helve"/>
          <w:w w:val="103"/>
          <w:sz w:val="18"/>
        </w:rPr>
        <w:t>ø</w:t>
      </w:r>
      <w:r>
        <w:rPr>
          <w:rFonts w:ascii="VNI-Helve" w:hAnsi="VNI-Helve"/>
          <w:spacing w:val="13"/>
          <w:sz w:val="18"/>
        </w:rPr>
        <w:t> </w:t>
      </w:r>
      <w:r>
        <w:rPr>
          <w:rFonts w:ascii="VNI-Helve" w:hAnsi="VNI-Helve"/>
          <w:sz w:val="18"/>
        </w:rPr>
        <w:t>c</w:t>
      </w:r>
      <w:r>
        <w:rPr>
          <w:rFonts w:ascii="VNI-Helve" w:hAnsi="VNI-Helve"/>
          <w:spacing w:val="2"/>
          <w:sz w:val="18"/>
        </w:rPr>
        <w:t>h</w:t>
      </w:r>
      <w:r>
        <w:rPr>
          <w:rFonts w:ascii="VNI-Helve" w:hAnsi="VNI-Helve"/>
          <w:spacing w:val="2"/>
          <w:w w:val="104"/>
          <w:sz w:val="18"/>
        </w:rPr>
        <w:t>o</w:t>
      </w:r>
      <w:r>
        <w:rPr>
          <w:rFonts w:ascii="VNI-Helve" w:hAnsi="VNI-Helve"/>
          <w:w w:val="104"/>
          <w:sz w:val="18"/>
        </w:rPr>
        <w:t>ã</w:t>
      </w:r>
      <w:r>
        <w:rPr>
          <w:rFonts w:ascii="VNI-Helve" w:hAnsi="VNI-Helve"/>
          <w:spacing w:val="13"/>
          <w:sz w:val="18"/>
        </w:rPr>
        <w:t> </w:t>
      </w:r>
      <w:r>
        <w:rPr>
          <w:rFonts w:ascii="VNI-Helve" w:hAnsi="VNI-Helve"/>
          <w:spacing w:val="2"/>
          <w:sz w:val="18"/>
        </w:rPr>
        <w:t>n</w:t>
      </w:r>
      <w:r>
        <w:rPr>
          <w:rFonts w:ascii="VNI-Helve" w:hAnsi="VNI-Helve"/>
          <w:spacing w:val="1"/>
          <w:sz w:val="18"/>
        </w:rPr>
        <w:t>ö</w:t>
      </w:r>
      <w:r>
        <w:rPr>
          <w:rFonts w:ascii="VNI-Helve" w:hAnsi="VNI-Helve"/>
          <w:spacing w:val="2"/>
          <w:sz w:val="18"/>
        </w:rPr>
        <w:t>ông </w:t>
      </w:r>
      <w:r>
        <w:rPr>
          <w:rFonts w:ascii="VNI-Helve" w:hAnsi="VNI-Helve"/>
          <w:w w:val="105"/>
          <w:sz w:val="18"/>
        </w:rPr>
        <w:t>töïa</w:t>
      </w:r>
      <w:r>
        <w:rPr>
          <w:rFonts w:ascii="VNI-Helve" w:hAnsi="VNI-Helve"/>
          <w:spacing w:val="-9"/>
          <w:w w:val="105"/>
          <w:sz w:val="18"/>
        </w:rPr>
        <w:t> </w:t>
      </w:r>
      <w:r>
        <w:rPr>
          <w:rFonts w:ascii="VNI-Helve" w:hAnsi="VNI-Helve"/>
          <w:w w:val="105"/>
          <w:sz w:val="18"/>
        </w:rPr>
        <w:t>(quy</w:t>
      </w:r>
      <w:r>
        <w:rPr>
          <w:rFonts w:ascii="VNI-Helve" w:hAnsi="VNI-Helve"/>
          <w:spacing w:val="-9"/>
          <w:w w:val="105"/>
          <w:sz w:val="18"/>
        </w:rPr>
        <w:t> </w:t>
      </w:r>
      <w:r>
        <w:rPr>
          <w:rFonts w:ascii="VNI-Helve" w:hAnsi="VNI-Helve"/>
          <w:w w:val="105"/>
          <w:sz w:val="18"/>
        </w:rPr>
        <w:t>y).”</w:t>
      </w:r>
      <w:r>
        <w:rPr>
          <w:rFonts w:ascii="VNI-Helve" w:hAnsi="VNI-Helve"/>
          <w:spacing w:val="-10"/>
          <w:w w:val="105"/>
          <w:sz w:val="18"/>
        </w:rPr>
        <w:t> </w:t>
      </w:r>
      <w:r>
        <w:rPr>
          <w:rFonts w:ascii="VNI-Helve" w:hAnsi="VNI-Helve"/>
          <w:w w:val="105"/>
          <w:sz w:val="18"/>
        </w:rPr>
        <w:t>Xem</w:t>
      </w:r>
      <w:r>
        <w:rPr>
          <w:rFonts w:ascii="VNI-Helve" w:hAnsi="VNI-Helve"/>
          <w:spacing w:val="-9"/>
          <w:w w:val="105"/>
          <w:sz w:val="18"/>
        </w:rPr>
        <w:t> </w:t>
      </w:r>
      <w:r>
        <w:rPr>
          <w:rFonts w:ascii="VNI-Helve" w:hAnsi="VNI-Helve"/>
          <w:w w:val="105"/>
          <w:sz w:val="18"/>
        </w:rPr>
        <w:t>Tröôøng</w:t>
      </w:r>
      <w:r>
        <w:rPr>
          <w:rFonts w:ascii="VNI-Helve" w:hAnsi="VNI-Helve"/>
          <w:spacing w:val="-9"/>
          <w:w w:val="105"/>
          <w:sz w:val="18"/>
        </w:rPr>
        <w:t> </w:t>
      </w:r>
      <w:r>
        <w:rPr>
          <w:rFonts w:ascii="VNI-Helve" w:hAnsi="VNI-Helve"/>
          <w:w w:val="105"/>
          <w:sz w:val="18"/>
        </w:rPr>
        <w:t>6,</w:t>
      </w:r>
      <w:r>
        <w:rPr>
          <w:rFonts w:ascii="VNI-Helve" w:hAnsi="VNI-Helve"/>
          <w:spacing w:val="-8"/>
          <w:w w:val="105"/>
          <w:sz w:val="18"/>
        </w:rPr>
        <w:t> </w:t>
      </w:r>
      <w:r>
        <w:rPr>
          <w:rFonts w:ascii="VNI-Helve" w:hAnsi="VNI-Helve"/>
          <w:w w:val="105"/>
          <w:sz w:val="18"/>
        </w:rPr>
        <w:t>kinh</w:t>
      </w:r>
      <w:r>
        <w:rPr>
          <w:rFonts w:ascii="VNI-Helve" w:hAnsi="VNI-Helve"/>
          <w:spacing w:val="-9"/>
          <w:w w:val="105"/>
          <w:sz w:val="18"/>
        </w:rPr>
        <w:t> </w:t>
      </w:r>
      <w:r>
        <w:rPr>
          <w:rFonts w:ascii="VNI-Helve" w:hAnsi="VNI-Helve"/>
          <w:w w:val="105"/>
          <w:sz w:val="18"/>
        </w:rPr>
        <w:t>6</w:t>
      </w:r>
      <w:r>
        <w:rPr>
          <w:rFonts w:ascii="VNI-Helve" w:hAnsi="VNI-Helve"/>
          <w:spacing w:val="-9"/>
          <w:w w:val="105"/>
          <w:sz w:val="18"/>
        </w:rPr>
        <w:t> </w:t>
      </w:r>
      <w:r>
        <w:rPr>
          <w:rFonts w:ascii="VNI-Helve" w:hAnsi="VNI-Helve"/>
          <w:w w:val="105"/>
          <w:sz w:val="18"/>
        </w:rPr>
        <w:t>(tr.</w:t>
      </w:r>
      <w:r>
        <w:rPr>
          <w:rFonts w:ascii="VNI-Helve" w:hAnsi="VNI-Helve"/>
          <w:spacing w:val="-9"/>
          <w:w w:val="105"/>
          <w:sz w:val="18"/>
        </w:rPr>
        <w:t> </w:t>
      </w:r>
      <w:r>
        <w:rPr>
          <w:rFonts w:ascii="VNI-Helve" w:hAnsi="VNI-Helve"/>
          <w:w w:val="105"/>
          <w:sz w:val="18"/>
        </w:rPr>
        <w:t>39a23);</w:t>
      </w:r>
      <w:r>
        <w:rPr>
          <w:rFonts w:ascii="VNI-Helve" w:hAnsi="VNI-Helve"/>
          <w:spacing w:val="-9"/>
          <w:w w:val="105"/>
          <w:sz w:val="18"/>
        </w:rPr>
        <w:t> </w:t>
      </w:r>
      <w:r>
        <w:rPr>
          <w:rFonts w:ascii="VNI-Helve" w:hAnsi="VNI-Helve"/>
          <w:w w:val="105"/>
          <w:sz w:val="18"/>
        </w:rPr>
        <w:t>Cf.</w:t>
      </w:r>
      <w:r>
        <w:rPr>
          <w:rFonts w:ascii="VNI-Helve" w:hAnsi="VNI-Helve"/>
          <w:spacing w:val="-9"/>
          <w:w w:val="105"/>
          <w:sz w:val="18"/>
        </w:rPr>
        <w:t> </w:t>
      </w:r>
      <w:r>
        <w:rPr>
          <w:rFonts w:ascii="VNI-Helve" w:hAnsi="VNI-Helve"/>
          <w:w w:val="105"/>
          <w:sz w:val="18"/>
        </w:rPr>
        <w:t>Taïp</w:t>
      </w:r>
      <w:r>
        <w:rPr>
          <w:rFonts w:ascii="VNI-Helve" w:hAnsi="VNI-Helve"/>
          <w:spacing w:val="-9"/>
          <w:w w:val="105"/>
          <w:sz w:val="18"/>
        </w:rPr>
        <w:t> </w:t>
      </w:r>
      <w:r>
        <w:rPr>
          <w:rFonts w:ascii="VNI-Helve" w:hAnsi="VNI-Helve"/>
          <w:w w:val="105"/>
          <w:sz w:val="18"/>
        </w:rPr>
        <w:t>2,</w:t>
      </w:r>
      <w:r>
        <w:rPr>
          <w:rFonts w:ascii="VNI-Helve" w:hAnsi="VNI-Helve"/>
          <w:spacing w:val="-8"/>
          <w:w w:val="105"/>
          <w:sz w:val="18"/>
        </w:rPr>
        <w:t> </w:t>
      </w:r>
      <w:r>
        <w:rPr>
          <w:rFonts w:ascii="VNI-Helve" w:hAnsi="VNI-Helve"/>
          <w:w w:val="105"/>
          <w:sz w:val="18"/>
        </w:rPr>
        <w:t>kinh</w:t>
      </w:r>
      <w:r>
        <w:rPr>
          <w:rFonts w:ascii="VNI-Helve" w:hAnsi="VNI-Helve"/>
          <w:spacing w:val="-9"/>
          <w:w w:val="105"/>
          <w:sz w:val="18"/>
        </w:rPr>
        <w:t> </w:t>
      </w:r>
      <w:r>
        <w:rPr>
          <w:rFonts w:ascii="VNI-Helve" w:hAnsi="VNI-Helve"/>
          <w:w w:val="105"/>
          <w:sz w:val="18"/>
        </w:rPr>
        <w:t>36;</w:t>
      </w:r>
      <w:r>
        <w:rPr>
          <w:rFonts w:ascii="VNI-Helve" w:hAnsi="VNI-Helve"/>
          <w:spacing w:val="-9"/>
          <w:w w:val="105"/>
          <w:sz w:val="18"/>
        </w:rPr>
        <w:t> </w:t>
      </w:r>
      <w:r>
        <w:rPr>
          <w:rFonts w:ascii="VNI-Helve" w:hAnsi="VNI-Helve"/>
          <w:w w:val="105"/>
          <w:sz w:val="18"/>
        </w:rPr>
        <w:t>ibid.</w:t>
      </w:r>
      <w:r>
        <w:rPr>
          <w:rFonts w:ascii="VNI-Helve" w:hAnsi="VNI-Helve"/>
          <w:spacing w:val="-9"/>
          <w:w w:val="105"/>
          <w:sz w:val="18"/>
        </w:rPr>
        <w:t> </w:t>
      </w:r>
      <w:r>
        <w:rPr>
          <w:rFonts w:ascii="VNI-Helve" w:hAnsi="VNI-Helve"/>
          <w:w w:val="105"/>
          <w:sz w:val="18"/>
        </w:rPr>
        <w:t>24,</w:t>
      </w:r>
      <w:r>
        <w:rPr>
          <w:rFonts w:ascii="VNI-Helve" w:hAnsi="VNI-Helve"/>
          <w:spacing w:val="-9"/>
          <w:w w:val="105"/>
          <w:sz w:val="18"/>
        </w:rPr>
        <w:t> </w:t>
      </w:r>
      <w:r>
        <w:rPr>
          <w:rFonts w:ascii="VNI-Helve" w:hAnsi="VNI-Helve"/>
          <w:w w:val="105"/>
          <w:sz w:val="18"/>
        </w:rPr>
        <w:t>kinh</w:t>
      </w:r>
    </w:p>
    <w:p>
      <w:pPr>
        <w:spacing w:line="288" w:lineRule="auto" w:before="2"/>
        <w:ind w:left="983" w:right="755" w:firstLine="0"/>
        <w:jc w:val="both"/>
        <w:rPr>
          <w:rFonts w:ascii="VNI-Helve" w:hAnsi="VNI-Helve"/>
          <w:sz w:val="18"/>
        </w:rPr>
      </w:pPr>
      <w:r>
        <w:rPr>
          <w:rFonts w:ascii="VNI-Helve" w:hAnsi="VNI-Helve"/>
          <w:sz w:val="18"/>
        </w:rPr>
        <w:t>368. </w:t>
      </w:r>
      <w:r>
        <w:rPr>
          <w:rFonts w:ascii="Arial" w:hAnsi="Arial"/>
          <w:sz w:val="18"/>
        </w:rPr>
        <w:t>Paøli</w:t>
      </w:r>
      <w:r>
        <w:rPr>
          <w:rFonts w:ascii="VNI-Helve" w:hAnsi="VNI-Helve"/>
          <w:sz w:val="18"/>
        </w:rPr>
        <w:t>, S. iii. 42: </w:t>
      </w:r>
      <w:r>
        <w:rPr>
          <w:rFonts w:ascii="Arial" w:hAnsi="Arial"/>
          <w:sz w:val="18"/>
        </w:rPr>
        <w:t>attadìpaønaö, bhikkhave, viharataöattasaraòaønaö anaóóasaraòaønaö, dhamma-dìpaønaö dhammasaraòaønaö anaóóasaraòaønaö yoni upaparikkhitabbaø</w:t>
      </w:r>
      <w:r>
        <w:rPr>
          <w:rFonts w:ascii="VNI-Helve" w:hAnsi="VNI-Helve"/>
          <w:sz w:val="18"/>
        </w:rPr>
        <w:t>.</w:t>
      </w:r>
    </w:p>
    <w:p>
      <w:pPr>
        <w:spacing w:line="287" w:lineRule="exact" w:before="0"/>
        <w:ind w:left="699" w:right="0" w:firstLine="0"/>
        <w:jc w:val="left"/>
        <w:rPr>
          <w:rFonts w:ascii="VNI-Helve" w:hAnsi="VNI-Helve" w:eastAsia="VNI-Helve"/>
          <w:sz w:val="18"/>
        </w:rPr>
      </w:pPr>
      <w:r>
        <w:rPr>
          <w:spacing w:val="-1"/>
          <w:w w:val="99"/>
          <w:position w:val="9"/>
          <w:sz w:val="13"/>
        </w:rPr>
        <w:t>9</w:t>
      </w:r>
      <w:r>
        <w:rPr>
          <w:rFonts w:ascii="VNI-Helve" w:hAnsi="VNI-Helve" w:eastAsia="VNI-Helve"/>
          <w:position w:val="8"/>
          <w:sz w:val="12"/>
        </w:rPr>
        <w:t>.     </w:t>
      </w:r>
      <w:r>
        <w:rPr>
          <w:rFonts w:ascii="VNI-Helve" w:hAnsi="VNI-Helve" w:eastAsia="VNI-Helve"/>
          <w:spacing w:val="1"/>
          <w:w w:val="101"/>
          <w:sz w:val="18"/>
        </w:rPr>
        <w:t>Thaâ</w:t>
      </w:r>
      <w:r>
        <w:rPr>
          <w:rFonts w:ascii="VNI-Helve" w:hAnsi="VNI-Helve" w:eastAsia="VNI-Helve"/>
          <w:w w:val="101"/>
          <w:sz w:val="18"/>
        </w:rPr>
        <w:t>n</w:t>
      </w:r>
      <w:r>
        <w:rPr>
          <w:rFonts w:ascii="VNI-Helve" w:hAnsi="VNI-Helve" w:eastAsia="VNI-Helve"/>
          <w:spacing w:val="4"/>
          <w:sz w:val="18"/>
        </w:rPr>
        <w:t> </w:t>
      </w:r>
      <w:r>
        <w:rPr>
          <w:rFonts w:ascii="VNI-Helve" w:hAnsi="VNI-Helve" w:eastAsia="VNI-Helve"/>
          <w:spacing w:val="1"/>
          <w:w w:val="105"/>
          <w:sz w:val="18"/>
        </w:rPr>
        <w:t>y</w:t>
      </w:r>
      <w:r>
        <w:rPr>
          <w:rFonts w:ascii="VNI-Helve" w:hAnsi="VNI-Helve" w:eastAsia="VNI-Helve"/>
          <w:w w:val="105"/>
          <w:sz w:val="18"/>
        </w:rPr>
        <w:t>ù</w:t>
      </w:r>
      <w:r>
        <w:rPr>
          <w:rFonts w:ascii="VNI-Helve" w:hAnsi="VNI-Helve" w:eastAsia="VNI-Helve"/>
          <w:spacing w:val="4"/>
          <w:sz w:val="18"/>
        </w:rPr>
        <w:t> </w:t>
      </w:r>
      <w:r>
        <w:rPr>
          <w:rFonts w:ascii="VNI-Helve" w:hAnsi="VNI-Helve" w:eastAsia="VNI-Helve"/>
          <w:spacing w:val="1"/>
          <w:sz w:val="18"/>
        </w:rPr>
        <w:t>ch</w:t>
      </w:r>
      <w:r>
        <w:rPr>
          <w:rFonts w:ascii="VNI-Helve" w:hAnsi="VNI-Helve" w:eastAsia="VNI-Helve"/>
          <w:sz w:val="18"/>
        </w:rPr>
        <w:t>æ</w:t>
      </w:r>
      <w:r>
        <w:rPr>
          <w:rFonts w:ascii="VNI-Helve" w:hAnsi="VNI-Helve" w:eastAsia="VNI-Helve"/>
          <w:spacing w:val="4"/>
          <w:sz w:val="18"/>
        </w:rPr>
        <w:t> </w:t>
      </w:r>
      <w:r>
        <w:rPr>
          <w:rFonts w:ascii="MingLiU" w:hAnsi="MingLiU" w:eastAsia="MingLiU" w:hint="eastAsia"/>
          <w:spacing w:val="1"/>
          <w:sz w:val="18"/>
        </w:rPr>
        <w:t>身意止</w:t>
      </w:r>
      <w:r>
        <w:rPr>
          <w:rFonts w:ascii="VNI-Helve" w:hAnsi="VNI-Helve" w:eastAsia="VNI-Helve"/>
          <w:spacing w:val="2"/>
          <w:sz w:val="18"/>
        </w:rPr>
        <w:t>, </w:t>
      </w:r>
      <w:r>
        <w:rPr>
          <w:rFonts w:ascii="VNI-Helve" w:hAnsi="VNI-Helve" w:eastAsia="VNI-Helve"/>
          <w:spacing w:val="1"/>
          <w:sz w:val="18"/>
        </w:rPr>
        <w:t>t</w:t>
      </w:r>
      <w:r>
        <w:rPr>
          <w:rFonts w:ascii="VNI-Helve" w:hAnsi="VNI-Helve" w:eastAsia="VNI-Helve"/>
          <w:spacing w:val="2"/>
          <w:sz w:val="18"/>
        </w:rPr>
        <w:t>ö</w:t>
      </w:r>
      <w:r>
        <w:rPr>
          <w:rFonts w:ascii="VNI-Helve" w:hAnsi="VNI-Helve" w:eastAsia="VNI-Helve"/>
          <w:spacing w:val="2"/>
          <w:w w:val="105"/>
          <w:sz w:val="18"/>
        </w:rPr>
        <w:t>ù</w:t>
      </w:r>
      <w:r>
        <w:rPr>
          <w:rFonts w:ascii="VNI-Helve" w:hAnsi="VNI-Helve" w:eastAsia="VNI-Helve"/>
          <w:w w:val="105"/>
          <w:sz w:val="18"/>
        </w:rPr>
        <w:t>c</w:t>
      </w:r>
      <w:r>
        <w:rPr>
          <w:rFonts w:ascii="VNI-Helve" w:hAnsi="VNI-Helve" w:eastAsia="VNI-Helve"/>
          <w:spacing w:val="4"/>
          <w:sz w:val="18"/>
        </w:rPr>
        <w:t> </w:t>
      </w:r>
      <w:r>
        <w:rPr>
          <w:rFonts w:ascii="VNI-Helve" w:hAnsi="VNI-Helve" w:eastAsia="VNI-Helve"/>
          <w:sz w:val="18"/>
        </w:rPr>
        <w:t>T</w:t>
      </w:r>
      <w:r>
        <w:rPr>
          <w:rFonts w:ascii="VNI-Helve" w:hAnsi="VNI-Helve" w:eastAsia="VNI-Helve"/>
          <w:spacing w:val="2"/>
          <w:sz w:val="18"/>
        </w:rPr>
        <w:t>h</w:t>
      </w:r>
      <w:r>
        <w:rPr>
          <w:rFonts w:ascii="VNI-Helve" w:hAnsi="VNI-Helve" w:eastAsia="VNI-Helve"/>
          <w:spacing w:val="2"/>
          <w:w w:val="104"/>
          <w:sz w:val="18"/>
        </w:rPr>
        <w:t>a</w:t>
      </w:r>
      <w:r>
        <w:rPr>
          <w:rFonts w:ascii="VNI-Helve" w:hAnsi="VNI-Helve" w:eastAsia="VNI-Helve"/>
          <w:spacing w:val="1"/>
          <w:w w:val="104"/>
          <w:sz w:val="18"/>
        </w:rPr>
        <w:t>â</w:t>
      </w:r>
      <w:r>
        <w:rPr>
          <w:rFonts w:ascii="VNI-Helve" w:hAnsi="VNI-Helve" w:eastAsia="VNI-Helve"/>
          <w:sz w:val="18"/>
        </w:rPr>
        <w:t>n</w:t>
      </w:r>
      <w:r>
        <w:rPr>
          <w:rFonts w:ascii="VNI-Helve" w:hAnsi="VNI-Helve" w:eastAsia="VNI-Helve"/>
          <w:spacing w:val="4"/>
          <w:sz w:val="18"/>
        </w:rPr>
        <w:t> </w:t>
      </w:r>
      <w:r>
        <w:rPr>
          <w:rFonts w:ascii="VNI-Helve" w:hAnsi="VNI-Helve" w:eastAsia="VNI-Helve"/>
          <w:spacing w:val="1"/>
          <w:sz w:val="18"/>
        </w:rPr>
        <w:t>n</w:t>
      </w:r>
      <w:r>
        <w:rPr>
          <w:rFonts w:ascii="VNI-Helve" w:hAnsi="VNI-Helve" w:eastAsia="VNI-Helve"/>
          <w:spacing w:val="2"/>
          <w:sz w:val="18"/>
        </w:rPr>
        <w:t>i</w:t>
      </w:r>
      <w:r>
        <w:rPr>
          <w:rFonts w:ascii="VNI-Helve" w:hAnsi="VNI-Helve" w:eastAsia="VNI-Helve"/>
          <w:spacing w:val="1"/>
          <w:sz w:val="18"/>
        </w:rPr>
        <w:t>e</w:t>
      </w:r>
      <w:r>
        <w:rPr>
          <w:rFonts w:ascii="VNI-Helve" w:hAnsi="VNI-Helve" w:eastAsia="VNI-Helve"/>
          <w:spacing w:val="2"/>
          <w:w w:val="333"/>
          <w:sz w:val="18"/>
        </w:rPr>
        <w:t>ä</w:t>
      </w:r>
      <w:r>
        <w:rPr>
          <w:rFonts w:ascii="VNI-Helve" w:hAnsi="VNI-Helve" w:eastAsia="VNI-Helve"/>
          <w:sz w:val="18"/>
        </w:rPr>
        <w:t>m</w:t>
      </w:r>
      <w:r>
        <w:rPr>
          <w:rFonts w:ascii="VNI-Helve" w:hAnsi="VNI-Helve" w:eastAsia="VNI-Helve"/>
          <w:spacing w:val="4"/>
          <w:sz w:val="18"/>
        </w:rPr>
        <w:t> </w:t>
      </w:r>
      <w:r>
        <w:rPr>
          <w:rFonts w:ascii="VNI-Helve" w:hAnsi="VNI-Helve" w:eastAsia="VNI-Helve"/>
          <w:sz w:val="18"/>
        </w:rPr>
        <w:t>x</w:t>
      </w:r>
      <w:r>
        <w:rPr>
          <w:rFonts w:ascii="VNI-Helve" w:hAnsi="VNI-Helve" w:eastAsia="VNI-Helve"/>
          <w:spacing w:val="2"/>
          <w:sz w:val="18"/>
        </w:rPr>
        <w:t>ö</w:t>
      </w:r>
      <w:r>
        <w:rPr>
          <w:rFonts w:ascii="VNI-Helve" w:hAnsi="VNI-Helve" w:eastAsia="VNI-Helve"/>
          <w:spacing w:val="2"/>
          <w:w w:val="109"/>
          <w:sz w:val="18"/>
        </w:rPr>
        <w:t>ù</w:t>
      </w:r>
      <w:r>
        <w:rPr>
          <w:rFonts w:ascii="VNI-Helve" w:hAnsi="VNI-Helve" w:eastAsia="VNI-Helve"/>
          <w:w w:val="109"/>
          <w:sz w:val="18"/>
        </w:rPr>
        <w:t>,</w:t>
      </w:r>
      <w:r>
        <w:rPr>
          <w:rFonts w:ascii="VNI-Helve" w:hAnsi="VNI-Helve" w:eastAsia="VNI-Helve"/>
          <w:spacing w:val="4"/>
          <w:sz w:val="18"/>
        </w:rPr>
        <w:t> </w:t>
      </w:r>
      <w:r>
        <w:rPr>
          <w:rFonts w:ascii="VNI-Helve" w:hAnsi="VNI-Helve" w:eastAsia="VNI-Helve"/>
          <w:sz w:val="18"/>
        </w:rPr>
        <w:t>c</w:t>
      </w:r>
      <w:r>
        <w:rPr>
          <w:rFonts w:ascii="VNI-Helve" w:hAnsi="VNI-Helve" w:eastAsia="VNI-Helve"/>
          <w:spacing w:val="2"/>
          <w:sz w:val="18"/>
        </w:rPr>
        <w:t>f</w:t>
      </w:r>
      <w:r>
        <w:rPr>
          <w:rFonts w:ascii="VNI-Helve" w:hAnsi="VNI-Helve" w:eastAsia="VNI-Helve"/>
          <w:spacing w:val="1"/>
          <w:sz w:val="18"/>
        </w:rPr>
        <w:t>. </w:t>
      </w:r>
      <w:r>
        <w:rPr>
          <w:rFonts w:ascii="VNI-Helve" w:hAnsi="VNI-Helve" w:eastAsia="VNI-Helve"/>
          <w:spacing w:val="2"/>
          <w:w w:val="101"/>
          <w:sz w:val="18"/>
        </w:rPr>
        <w:t>Taï</w:t>
      </w:r>
      <w:r>
        <w:rPr>
          <w:rFonts w:ascii="VNI-Helve" w:hAnsi="VNI-Helve" w:eastAsia="VNI-Helve"/>
          <w:w w:val="101"/>
          <w:sz w:val="18"/>
        </w:rPr>
        <w:t>p</w:t>
      </w:r>
      <w:r>
        <w:rPr>
          <w:rFonts w:ascii="VNI-Helve" w:hAnsi="VNI-Helve" w:eastAsia="VNI-Helve"/>
          <w:spacing w:val="3"/>
          <w:sz w:val="18"/>
        </w:rPr>
        <w:t> </w:t>
      </w:r>
      <w:r>
        <w:rPr>
          <w:rFonts w:ascii="VNI-Helve" w:hAnsi="VNI-Helve" w:eastAsia="VNI-Helve"/>
          <w:spacing w:val="2"/>
          <w:sz w:val="18"/>
        </w:rPr>
        <w:t>2</w:t>
      </w:r>
      <w:r>
        <w:rPr>
          <w:rFonts w:ascii="VNI-Helve" w:hAnsi="VNI-Helve" w:eastAsia="VNI-Helve"/>
          <w:spacing w:val="1"/>
          <w:sz w:val="18"/>
        </w:rPr>
        <w:t>4</w:t>
      </w:r>
      <w:r>
        <w:rPr>
          <w:rFonts w:ascii="VNI-Helve" w:hAnsi="VNI-Helve" w:eastAsia="VNI-Helve"/>
          <w:spacing w:val="2"/>
          <w:sz w:val="18"/>
        </w:rPr>
        <w:t>, kin</w:t>
      </w:r>
      <w:r>
        <w:rPr>
          <w:rFonts w:ascii="VNI-Helve" w:hAnsi="VNI-Helve" w:eastAsia="VNI-Helve"/>
          <w:sz w:val="18"/>
        </w:rPr>
        <w:t>h</w:t>
      </w:r>
      <w:r>
        <w:rPr>
          <w:rFonts w:ascii="VNI-Helve" w:hAnsi="VNI-Helve" w:eastAsia="VNI-Helve"/>
          <w:spacing w:val="3"/>
          <w:sz w:val="18"/>
        </w:rPr>
        <w:t> </w:t>
      </w:r>
      <w:r>
        <w:rPr>
          <w:rFonts w:ascii="VNI-Helve" w:hAnsi="VNI-Helve" w:eastAsia="VNI-Helve"/>
          <w:spacing w:val="2"/>
          <w:sz w:val="18"/>
        </w:rPr>
        <w:t>36</w:t>
      </w:r>
      <w:r>
        <w:rPr>
          <w:rFonts w:ascii="VNI-Helve" w:hAnsi="VNI-Helve" w:eastAsia="VNI-Helve"/>
          <w:spacing w:val="1"/>
          <w:sz w:val="18"/>
        </w:rPr>
        <w:t>8</w:t>
      </w:r>
      <w:r>
        <w:rPr>
          <w:rFonts w:ascii="VNI-Helve" w:hAnsi="VNI-Helve" w:eastAsia="VNI-Helve"/>
          <w:sz w:val="18"/>
        </w:rPr>
        <w:t>.</w:t>
      </w:r>
    </w:p>
    <w:p>
      <w:pPr>
        <w:spacing w:after="0" w:line="287" w:lineRule="exact"/>
        <w:jc w:val="left"/>
        <w:rPr>
          <w:rFonts w:ascii="VNI-Helve" w:hAnsi="VNI-Helve" w:eastAsia="VNI-Helve"/>
          <w:sz w:val="18"/>
        </w:rPr>
        <w:sectPr>
          <w:pgSz w:w="11910" w:h="16840"/>
          <w:pgMar w:header="794" w:footer="0" w:top="1100" w:bottom="280" w:left="1680" w:right="1680"/>
        </w:sectPr>
      </w:pPr>
    </w:p>
    <w:p>
      <w:pPr>
        <w:pStyle w:val="BodyText"/>
        <w:spacing w:before="3"/>
        <w:rPr>
          <w:rFonts w:ascii="VNI-Helve"/>
          <w:sz w:val="15"/>
        </w:rPr>
      </w:pPr>
    </w:p>
    <w:p>
      <w:pPr>
        <w:pStyle w:val="Heading3"/>
        <w:ind w:left="53"/>
      </w:pPr>
      <w:r>
        <w:rPr>
          <w:w w:val="99"/>
        </w:rPr>
        <w:t></w:t>
      </w:r>
    </w:p>
    <w:p>
      <w:pPr>
        <w:pStyle w:val="BodyText"/>
        <w:spacing w:before="0"/>
        <w:rPr>
          <w:rFonts w:ascii="Symbol" w:hAnsi="Symbol"/>
          <w:sz w:val="34"/>
        </w:rPr>
      </w:pPr>
    </w:p>
    <w:p>
      <w:pPr>
        <w:pStyle w:val="BodyText"/>
        <w:spacing w:before="2"/>
        <w:rPr>
          <w:rFonts w:ascii="Symbol" w:hAnsi="Symbol"/>
          <w:sz w:val="49"/>
        </w:rPr>
      </w:pPr>
    </w:p>
    <w:p>
      <w:pPr>
        <w:spacing w:before="0"/>
        <w:ind w:left="53" w:right="0" w:firstLine="0"/>
        <w:jc w:val="center"/>
        <w:rPr>
          <w:rFonts w:ascii="VNI-Goudy" w:hAnsi="VNI-Goudy"/>
          <w:b/>
          <w:sz w:val="22"/>
        </w:rPr>
      </w:pPr>
      <w:r>
        <w:rPr>
          <w:rFonts w:ascii="VNI-Goudy" w:hAnsi="VNI-Goudy"/>
          <w:b/>
          <w:sz w:val="22"/>
        </w:rPr>
        <w:t>KINH SOÁ 8</w:t>
      </w:r>
    </w:p>
    <w:p>
      <w:pPr>
        <w:pStyle w:val="BodyText"/>
        <w:spacing w:before="2"/>
        <w:rPr>
          <w:rFonts w:ascii="VNI-Goudy"/>
          <w:b/>
          <w:sz w:val="19"/>
        </w:rPr>
      </w:pPr>
    </w:p>
    <w:p>
      <w:pPr>
        <w:spacing w:after="0"/>
        <w:rPr>
          <w:rFonts w:ascii="VNI-Goudy"/>
          <w:sz w:val="19"/>
        </w:rPr>
        <w:sectPr>
          <w:pgSz w:w="11910" w:h="16840"/>
          <w:pgMar w:header="794" w:footer="0" w:top="1100" w:bottom="280" w:left="1680" w:right="1680"/>
        </w:sectPr>
      </w:pPr>
    </w:p>
    <w:p>
      <w:pPr>
        <w:pStyle w:val="BodyText"/>
        <w:spacing w:before="0"/>
        <w:rPr>
          <w:rFonts w:ascii="VNI-Goudy"/>
          <w:b/>
          <w:sz w:val="30"/>
        </w:rPr>
      </w:pPr>
    </w:p>
    <w:p>
      <w:pPr>
        <w:pStyle w:val="BodyText"/>
        <w:spacing w:before="12"/>
        <w:rPr>
          <w:rFonts w:ascii="VNI-Goudy"/>
          <w:b/>
          <w:sz w:val="25"/>
        </w:rPr>
      </w:pPr>
    </w:p>
    <w:p>
      <w:pPr>
        <w:pStyle w:val="BodyText"/>
        <w:spacing w:before="0"/>
        <w:ind w:left="757"/>
      </w:pPr>
      <w:r>
        <w:rPr/>
        <w:t>ñoäc.</w:t>
      </w:r>
    </w:p>
    <w:p>
      <w:pPr>
        <w:pStyle w:val="BodyText"/>
        <w:spacing w:before="100"/>
        <w:ind w:left="93"/>
      </w:pPr>
      <w:r>
        <w:rPr/>
        <w:br w:type="column"/>
      </w:r>
      <w:r>
        <w:rPr/>
        <w:t>Nghe nhö vaày:</w:t>
      </w:r>
    </w:p>
    <w:p>
      <w:pPr>
        <w:pStyle w:val="BodyText"/>
        <w:spacing w:before="35"/>
        <w:ind w:left="93"/>
      </w:pPr>
      <w:r>
        <w:rPr/>
        <w:t>Moät</w:t>
      </w:r>
      <w:r>
        <w:rPr>
          <w:spacing w:val="48"/>
        </w:rPr>
        <w:t> </w:t>
      </w:r>
      <w:r>
        <w:rPr/>
        <w:t>thôøi,</w:t>
      </w:r>
      <w:r>
        <w:rPr>
          <w:spacing w:val="48"/>
        </w:rPr>
        <w:t> </w:t>
      </w:r>
      <w:r>
        <w:rPr/>
        <w:t>Phaät</w:t>
      </w:r>
      <w:r>
        <w:rPr>
          <w:spacing w:val="49"/>
        </w:rPr>
        <w:t> </w:t>
      </w:r>
      <w:r>
        <w:rPr/>
        <w:t>ôû</w:t>
      </w:r>
      <w:r>
        <w:rPr>
          <w:spacing w:val="48"/>
        </w:rPr>
        <w:t> </w:t>
      </w:r>
      <w:r>
        <w:rPr/>
        <w:t>taïi</w:t>
      </w:r>
      <w:r>
        <w:rPr>
          <w:spacing w:val="50"/>
        </w:rPr>
        <w:t> </w:t>
      </w:r>
      <w:r>
        <w:rPr/>
        <w:t>nöôùc</w:t>
      </w:r>
      <w:r>
        <w:rPr>
          <w:spacing w:val="49"/>
        </w:rPr>
        <w:t> </w:t>
      </w:r>
      <w:r>
        <w:rPr/>
        <w:t>Xaù-veä,</w:t>
      </w:r>
      <w:r>
        <w:rPr>
          <w:spacing w:val="48"/>
        </w:rPr>
        <w:t> </w:t>
      </w:r>
      <w:r>
        <w:rPr/>
        <w:t>trong</w:t>
      </w:r>
      <w:r>
        <w:rPr>
          <w:spacing w:val="49"/>
        </w:rPr>
        <w:t> </w:t>
      </w:r>
      <w:r>
        <w:rPr/>
        <w:t>vöôøn</w:t>
      </w:r>
      <w:r>
        <w:rPr>
          <w:spacing w:val="48"/>
        </w:rPr>
        <w:t> </w:t>
      </w:r>
      <w:r>
        <w:rPr/>
        <w:t>Kyø</w:t>
      </w:r>
      <w:r>
        <w:rPr>
          <w:spacing w:val="49"/>
        </w:rPr>
        <w:t> </w:t>
      </w:r>
      <w:r>
        <w:rPr/>
        <w:t>thoï</w:t>
      </w:r>
      <w:r>
        <w:rPr>
          <w:spacing w:val="48"/>
        </w:rPr>
        <w:t> </w:t>
      </w:r>
      <w:r>
        <w:rPr/>
        <w:t>Caáp</w:t>
      </w:r>
      <w:r>
        <w:rPr>
          <w:spacing w:val="49"/>
        </w:rPr>
        <w:t> </w:t>
      </w:r>
      <w:r>
        <w:rPr>
          <w:spacing w:val="2"/>
        </w:rPr>
        <w:t>coâ</w:t>
      </w:r>
    </w:p>
    <w:p>
      <w:pPr>
        <w:pStyle w:val="BodyText"/>
        <w:spacing w:before="7"/>
        <w:rPr>
          <w:sz w:val="26"/>
        </w:rPr>
      </w:pPr>
    </w:p>
    <w:p>
      <w:pPr>
        <w:pStyle w:val="BodyText"/>
        <w:spacing w:before="0"/>
        <w:ind w:left="93"/>
      </w:pPr>
      <w:r>
        <w:rPr>
          <w:spacing w:val="2"/>
        </w:rPr>
        <w:t>Baáy</w:t>
      </w:r>
      <w:r>
        <w:rPr>
          <w:spacing w:val="40"/>
        </w:rPr>
        <w:t> </w:t>
      </w:r>
      <w:r>
        <w:rPr>
          <w:spacing w:val="2"/>
        </w:rPr>
        <w:t>giôø</w:t>
      </w:r>
      <w:r>
        <w:rPr>
          <w:spacing w:val="41"/>
        </w:rPr>
        <w:t> </w:t>
      </w:r>
      <w:r>
        <w:rPr>
          <w:spacing w:val="2"/>
        </w:rPr>
        <w:t>trong</w:t>
      </w:r>
      <w:r>
        <w:rPr>
          <w:spacing w:val="41"/>
        </w:rPr>
        <w:t> </w:t>
      </w:r>
      <w:r>
        <w:rPr>
          <w:spacing w:val="2"/>
        </w:rPr>
        <w:t>thaønh</w:t>
      </w:r>
      <w:r>
        <w:rPr>
          <w:spacing w:val="41"/>
        </w:rPr>
        <w:t> </w:t>
      </w:r>
      <w:r>
        <w:rPr>
          <w:spacing w:val="2"/>
        </w:rPr>
        <w:t>Xaù-veä</w:t>
      </w:r>
      <w:r>
        <w:rPr>
          <w:spacing w:val="41"/>
        </w:rPr>
        <w:t> </w:t>
      </w:r>
      <w:r>
        <w:rPr/>
        <w:t>coù</w:t>
      </w:r>
      <w:r>
        <w:rPr>
          <w:spacing w:val="44"/>
        </w:rPr>
        <w:t> </w:t>
      </w:r>
      <w:r>
        <w:rPr>
          <w:spacing w:val="2"/>
        </w:rPr>
        <w:t>moät</w:t>
      </w:r>
      <w:r>
        <w:rPr>
          <w:spacing w:val="41"/>
        </w:rPr>
        <w:t> </w:t>
      </w:r>
      <w:r>
        <w:rPr>
          <w:spacing w:val="2"/>
        </w:rPr>
        <w:t>oâng</w:t>
      </w:r>
      <w:r>
        <w:rPr>
          <w:spacing w:val="41"/>
        </w:rPr>
        <w:t> </w:t>
      </w:r>
      <w:r>
        <w:rPr>
          <w:spacing w:val="2"/>
        </w:rPr>
        <w:t>tröôûng</w:t>
      </w:r>
      <w:r>
        <w:rPr>
          <w:spacing w:val="41"/>
        </w:rPr>
        <w:t> </w:t>
      </w:r>
      <w:r>
        <w:rPr>
          <w:spacing w:val="2"/>
        </w:rPr>
        <w:t>giaû</w:t>
      </w:r>
      <w:r>
        <w:rPr>
          <w:spacing w:val="41"/>
        </w:rPr>
        <w:t> </w:t>
      </w:r>
      <w:r>
        <w:rPr>
          <w:spacing w:val="2"/>
        </w:rPr>
        <w:t>cuùng</w:t>
      </w:r>
      <w:r>
        <w:rPr>
          <w:spacing w:val="41"/>
        </w:rPr>
        <w:t> </w:t>
      </w:r>
      <w:r>
        <w:rPr>
          <w:spacing w:val="3"/>
        </w:rPr>
        <w:t>cho</w:t>
      </w:r>
    </w:p>
    <w:p>
      <w:pPr>
        <w:spacing w:after="0"/>
        <w:sectPr>
          <w:type w:val="continuous"/>
          <w:pgSz w:w="11910" w:h="16840"/>
          <w:pgMar w:top="1080" w:bottom="280" w:left="1680" w:right="1680"/>
          <w:cols w:num="2" w:equalWidth="0">
            <w:col w:w="1192" w:space="40"/>
            <w:col w:w="7318"/>
          </w:cols>
        </w:sectPr>
      </w:pPr>
    </w:p>
    <w:p>
      <w:pPr>
        <w:pStyle w:val="BodyText"/>
        <w:spacing w:before="1"/>
        <w:ind w:left="757" w:right="697"/>
        <w:jc w:val="both"/>
      </w:pPr>
      <w:r>
        <w:rPr>
          <w:spacing w:val="2"/>
        </w:rPr>
        <w:t>La-vaân moät caên nhaø </w:t>
      </w:r>
      <w:r>
        <w:rPr/>
        <w:t>ñeå </w:t>
      </w:r>
      <w:r>
        <w:rPr>
          <w:spacing w:val="2"/>
        </w:rPr>
        <w:t>toïa thieàn.</w:t>
      </w:r>
      <w:r>
        <w:rPr>
          <w:spacing w:val="2"/>
          <w:position w:val="9"/>
          <w:sz w:val="13"/>
        </w:rPr>
        <w:t>10 </w:t>
      </w:r>
      <w:r>
        <w:rPr>
          <w:spacing w:val="2"/>
        </w:rPr>
        <w:t>La-vaân nghæ trong </w:t>
      </w:r>
      <w:r>
        <w:rPr>
          <w:spacing w:val="3"/>
        </w:rPr>
        <w:t>caên </w:t>
      </w:r>
      <w:r>
        <w:rPr>
          <w:spacing w:val="2"/>
        </w:rPr>
        <w:t>nhaø </w:t>
      </w:r>
      <w:r>
        <w:rPr>
          <w:spacing w:val="3"/>
        </w:rPr>
        <w:t>aáy </w:t>
      </w:r>
      <w:r>
        <w:rPr>
          <w:spacing w:val="2"/>
        </w:rPr>
        <w:t>ñöôïc vaøi ngaøy, roài </w:t>
      </w:r>
      <w:r>
        <w:rPr/>
        <w:t>ñi du </w:t>
      </w:r>
      <w:r>
        <w:rPr>
          <w:spacing w:val="2"/>
        </w:rPr>
        <w:t>hoùa trong nhaân gian. </w:t>
      </w:r>
      <w:r>
        <w:rPr/>
        <w:t>Khi </w:t>
      </w:r>
      <w:r>
        <w:rPr>
          <w:spacing w:val="2"/>
        </w:rPr>
        <w:t>oâng tröôûng giaû  chôït </w:t>
      </w:r>
      <w:r>
        <w:rPr/>
        <w:t>coù yù </w:t>
      </w:r>
      <w:r>
        <w:rPr>
          <w:spacing w:val="2"/>
        </w:rPr>
        <w:t>nghóa ñeán thaêm La-vaân. Nhöng </w:t>
      </w:r>
      <w:r>
        <w:rPr/>
        <w:t>khi  </w:t>
      </w:r>
      <w:r>
        <w:rPr>
          <w:spacing w:val="2"/>
        </w:rPr>
        <w:t>thaáy trong caên </w:t>
      </w:r>
      <w:r>
        <w:rPr>
          <w:spacing w:val="3"/>
        </w:rPr>
        <w:t>nhaø   cuûa La-vaân vaéng veû, </w:t>
      </w:r>
      <w:r>
        <w:rPr>
          <w:spacing w:val="2"/>
        </w:rPr>
        <w:t>khoâng coù ngöôøi ôû, </w:t>
      </w:r>
      <w:r>
        <w:rPr>
          <w:spacing w:val="3"/>
        </w:rPr>
        <w:t>oâng beøn noùi vôùi moät </w:t>
      </w:r>
      <w:r>
        <w:rPr>
          <w:spacing w:val="4"/>
        </w:rPr>
        <w:t>Tyø- </w:t>
      </w:r>
      <w:r>
        <w:rPr>
          <w:spacing w:val="2"/>
        </w:rPr>
        <w:t>kheo</w:t>
      </w:r>
      <w:r>
        <w:rPr>
          <w:spacing w:val="7"/>
        </w:rPr>
        <w:t> </w:t>
      </w:r>
      <w:r>
        <w:rPr>
          <w:spacing w:val="3"/>
        </w:rPr>
        <w:t>khaùc:</w:t>
      </w:r>
    </w:p>
    <w:p>
      <w:pPr>
        <w:pStyle w:val="BodyText"/>
        <w:spacing w:line="266" w:lineRule="auto"/>
        <w:ind w:left="1324" w:right="3745"/>
        <w:jc w:val="both"/>
      </w:pPr>
      <w:r>
        <w:rPr/>
        <w:t>–Toân giaû La-vaân nay ñang ôû ñaâu? Tyø-kheo ñaùp:</w:t>
      </w:r>
    </w:p>
    <w:p>
      <w:pPr>
        <w:pStyle w:val="BodyText"/>
        <w:spacing w:line="266" w:lineRule="auto" w:before="0"/>
        <w:ind w:left="1324" w:right="3610"/>
        <w:jc w:val="both"/>
      </w:pPr>
      <w:r>
        <w:rPr/>
        <w:t>–La-vaân ñi du hoùa trong nhaân gian. Tröôûng giaû noùi:</w:t>
      </w:r>
    </w:p>
    <w:p>
      <w:pPr>
        <w:pStyle w:val="BodyText"/>
        <w:spacing w:before="0"/>
        <w:ind w:left="757" w:right="695" w:firstLine="567"/>
        <w:jc w:val="both"/>
      </w:pPr>
      <w:r>
        <w:rPr/>
        <w:t>–Cuùi mong chö Hieàn caét cöû ngöôøi ñeán ôû trong caên nhaø cuûa toâi. Theá Toân cuõng coù noùi, taïo laäp vöôøn caây aên traùi vaø laøm caàu, ñoø, döïng nhaø xí gaàn ñöôøng ñi, roài ñem boá thí, seõ ñöôïc phöôùc laâu daøi, giôùi phaùp thaønh töïu; sau khi cheát taát ñöôïc sinh leân trôøi. Vì lyù do ñoù, toâi ñaõ laøm cho La-vaân moät caên nhaø. Nay La-vaân khoâng thích nhaø cuûa toâi. Vaäy  cuùi</w:t>
      </w:r>
      <w:r>
        <w:rPr>
          <w:spacing w:val="4"/>
        </w:rPr>
        <w:t> </w:t>
      </w:r>
      <w:r>
        <w:rPr/>
        <w:t>mong</w:t>
      </w:r>
      <w:r>
        <w:rPr>
          <w:spacing w:val="6"/>
        </w:rPr>
        <w:t> </w:t>
      </w:r>
      <w:r>
        <w:rPr/>
        <w:t>chö</w:t>
      </w:r>
      <w:r>
        <w:rPr>
          <w:spacing w:val="6"/>
        </w:rPr>
        <w:t> </w:t>
      </w:r>
      <w:r>
        <w:rPr/>
        <w:t>Hieàn</w:t>
      </w:r>
      <w:r>
        <w:rPr>
          <w:spacing w:val="6"/>
        </w:rPr>
        <w:t> </w:t>
      </w:r>
      <w:r>
        <w:rPr/>
        <w:t>sai</w:t>
      </w:r>
      <w:r>
        <w:rPr>
          <w:spacing w:val="6"/>
        </w:rPr>
        <w:t> </w:t>
      </w:r>
      <w:r>
        <w:rPr/>
        <w:t>cöû</w:t>
      </w:r>
      <w:r>
        <w:rPr>
          <w:spacing w:val="7"/>
        </w:rPr>
        <w:t> </w:t>
      </w:r>
      <w:r>
        <w:rPr/>
        <w:t>ngöôøi</w:t>
      </w:r>
      <w:r>
        <w:rPr>
          <w:spacing w:val="6"/>
        </w:rPr>
        <w:t> </w:t>
      </w:r>
      <w:r>
        <w:rPr/>
        <w:t>ñeán</w:t>
      </w:r>
      <w:r>
        <w:rPr>
          <w:spacing w:val="7"/>
        </w:rPr>
        <w:t> </w:t>
      </w:r>
      <w:r>
        <w:rPr/>
        <w:t>ôû</w:t>
      </w:r>
      <w:r>
        <w:rPr>
          <w:spacing w:val="6"/>
        </w:rPr>
        <w:t> </w:t>
      </w:r>
      <w:r>
        <w:rPr/>
        <w:t>trong</w:t>
      </w:r>
      <w:r>
        <w:rPr>
          <w:spacing w:val="5"/>
        </w:rPr>
        <w:t> </w:t>
      </w:r>
      <w:r>
        <w:rPr/>
        <w:t>caên</w:t>
      </w:r>
      <w:r>
        <w:rPr>
          <w:spacing w:val="7"/>
        </w:rPr>
        <w:t> </w:t>
      </w:r>
      <w:r>
        <w:rPr/>
        <w:t>nhaø</w:t>
      </w:r>
      <w:r>
        <w:rPr>
          <w:spacing w:val="7"/>
        </w:rPr>
        <w:t> </w:t>
      </w:r>
      <w:r>
        <w:rPr/>
        <w:t>cuûa</w:t>
      </w:r>
      <w:r>
        <w:rPr>
          <w:spacing w:val="7"/>
        </w:rPr>
        <w:t> </w:t>
      </w:r>
      <w:r>
        <w:rPr/>
        <w:t>toâi.</w:t>
      </w:r>
    </w:p>
    <w:p>
      <w:pPr>
        <w:pStyle w:val="BodyText"/>
        <w:spacing w:before="31"/>
        <w:ind w:left="1324"/>
        <w:jc w:val="both"/>
      </w:pPr>
      <w:r>
        <w:rPr/>
        <w:t>Caùc Tyø-kheo ñaùp:</w:t>
      </w:r>
    </w:p>
    <w:p>
      <w:pPr>
        <w:pStyle w:val="BodyText"/>
        <w:ind w:left="1324"/>
        <w:jc w:val="both"/>
      </w:pPr>
      <w:r>
        <w:rPr/>
        <w:t>–Seõ theo lôøi tröôûng giaû noùi.</w:t>
      </w:r>
    </w:p>
    <w:p>
      <w:pPr>
        <w:pStyle w:val="BodyText"/>
        <w:spacing w:line="313" w:lineRule="exact"/>
        <w:ind w:left="1324"/>
        <w:jc w:val="both"/>
      </w:pPr>
      <w:r>
        <w:rPr/>
        <w:t>Baáy giôø aùc Tyø-kheo beøn cöû moät Tyø-kheo ñeán ôû trong caên nhaø</w:t>
      </w:r>
    </w:p>
    <w:p>
      <w:pPr>
        <w:pStyle w:val="BodyText"/>
        <w:spacing w:before="0"/>
        <w:ind w:left="757"/>
      </w:pPr>
      <w:r>
        <w:rPr/>
        <w:t>ñoù.</w:t>
      </w:r>
    </w:p>
    <w:p>
      <w:pPr>
        <w:pStyle w:val="BodyText"/>
        <w:spacing w:before="35"/>
        <w:ind w:left="1324"/>
      </w:pPr>
      <w:r>
        <w:rPr/>
        <w:t>Thôøi gian sau, La-vaân nghó raèng: “Ta xa Theá Toân ñaõ laâu, nay</w:t>
      </w:r>
    </w:p>
    <w:p>
      <w:pPr>
        <w:pStyle w:val="BodyText"/>
        <w:spacing w:before="6"/>
        <w:rPr>
          <w:sz w:val="29"/>
        </w:rPr>
      </w:pPr>
      <w:r>
        <w:rPr/>
        <w:pict>
          <v:rect style="position:absolute;margin-left:150.240005pt;margin-top:21.243595pt;width:144pt;height:.600010pt;mso-position-horizontal-relative:page;mso-position-vertical-relative:paragraph;z-index:-15636992;mso-wrap-distance-left:0;mso-wrap-distance-right:0" filled="true" fillcolor="#000000" stroked="false">
            <v:fill type="solid"/>
            <w10:wrap type="topAndBottom"/>
          </v:rect>
        </w:pict>
      </w:r>
    </w:p>
    <w:p>
      <w:pPr>
        <w:spacing w:before="99"/>
        <w:ind w:left="757" w:right="0" w:firstLine="0"/>
        <w:jc w:val="left"/>
        <w:rPr>
          <w:rFonts w:ascii="VNI-Helve" w:hAnsi="VNI-Helve"/>
          <w:sz w:val="18"/>
        </w:rPr>
      </w:pPr>
      <w:r>
        <w:rPr>
          <w:spacing w:val="-1"/>
          <w:w w:val="99"/>
          <w:position w:val="9"/>
          <w:sz w:val="13"/>
        </w:rPr>
        <w:t>10</w:t>
      </w:r>
      <w:r>
        <w:rPr>
          <w:rFonts w:ascii="VNI-Helve" w:hAnsi="VNI-Helve"/>
          <w:position w:val="8"/>
          <w:sz w:val="12"/>
        </w:rPr>
        <w:t>.  </w:t>
      </w:r>
      <w:r>
        <w:rPr>
          <w:rFonts w:ascii="VNI-Helve" w:hAnsi="VNI-Helve"/>
          <w:spacing w:val="11"/>
          <w:position w:val="8"/>
          <w:sz w:val="12"/>
        </w:rPr>
        <w:t> </w:t>
      </w:r>
      <w:r>
        <w:rPr>
          <w:rFonts w:ascii="VNI-Helve" w:hAnsi="VNI-Helve"/>
          <w:spacing w:val="2"/>
          <w:sz w:val="18"/>
        </w:rPr>
        <w:t>Xe</w:t>
      </w:r>
      <w:r>
        <w:rPr>
          <w:rFonts w:ascii="VNI-Helve" w:hAnsi="VNI-Helve"/>
          <w:sz w:val="18"/>
        </w:rPr>
        <w:t>m</w:t>
      </w:r>
      <w:r>
        <w:rPr>
          <w:rFonts w:ascii="VNI-Helve" w:hAnsi="VNI-Helve"/>
          <w:spacing w:val="4"/>
          <w:sz w:val="18"/>
        </w:rPr>
        <w:t> </w:t>
      </w:r>
      <w:r>
        <w:rPr>
          <w:rFonts w:ascii="VNI-Helve" w:hAnsi="VNI-Helve"/>
          <w:sz w:val="18"/>
        </w:rPr>
        <w:t>T</w:t>
      </w:r>
      <w:r>
        <w:rPr>
          <w:rFonts w:ascii="VNI-Helve" w:hAnsi="VNI-Helve"/>
          <w:spacing w:val="2"/>
          <w:sz w:val="18"/>
        </w:rPr>
        <w:t>ö</w:t>
      </w:r>
      <w:r>
        <w:rPr>
          <w:rFonts w:ascii="VNI-Helve" w:hAnsi="VNI-Helve"/>
          <w:w w:val="333"/>
          <w:sz w:val="18"/>
        </w:rPr>
        <w:t>ù</w:t>
      </w:r>
      <w:r>
        <w:rPr>
          <w:rFonts w:ascii="VNI-Helve" w:hAnsi="VNI-Helve"/>
          <w:spacing w:val="3"/>
          <w:sz w:val="18"/>
        </w:rPr>
        <w:t> </w:t>
      </w:r>
      <w:r>
        <w:rPr>
          <w:rFonts w:ascii="VNI-Helve" w:hAnsi="VNI-Helve"/>
          <w:spacing w:val="2"/>
          <w:sz w:val="18"/>
        </w:rPr>
        <w:t>ph</w:t>
      </w:r>
      <w:r>
        <w:rPr>
          <w:rFonts w:ascii="VNI-Helve" w:hAnsi="VNI-Helve"/>
          <w:spacing w:val="1"/>
          <w:sz w:val="18"/>
        </w:rPr>
        <w:t>a</w:t>
      </w:r>
      <w:r>
        <w:rPr>
          <w:rFonts w:ascii="VNI-Helve" w:hAnsi="VNI-Helve"/>
          <w:spacing w:val="2"/>
          <w:w w:val="104"/>
          <w:sz w:val="18"/>
        </w:rPr>
        <w:t>à</w:t>
      </w:r>
      <w:r>
        <w:rPr>
          <w:rFonts w:ascii="VNI-Helve" w:hAnsi="VNI-Helve"/>
          <w:w w:val="104"/>
          <w:sz w:val="18"/>
        </w:rPr>
        <w:t>n</w:t>
      </w:r>
      <w:r>
        <w:rPr>
          <w:rFonts w:ascii="VNI-Helve" w:hAnsi="VNI-Helve"/>
          <w:spacing w:val="3"/>
          <w:sz w:val="18"/>
        </w:rPr>
        <w:t> </w:t>
      </w:r>
      <w:r>
        <w:rPr>
          <w:rFonts w:ascii="VNI-Helve" w:hAnsi="VNI-Helve"/>
          <w:spacing w:val="2"/>
          <w:sz w:val="18"/>
        </w:rPr>
        <w:t>5</w:t>
      </w:r>
      <w:r>
        <w:rPr>
          <w:rFonts w:ascii="VNI-Helve" w:hAnsi="VNI-Helve"/>
          <w:sz w:val="18"/>
        </w:rPr>
        <w:t>0</w:t>
      </w:r>
      <w:r>
        <w:rPr>
          <w:rFonts w:ascii="VNI-Helve" w:hAnsi="VNI-Helve"/>
          <w:spacing w:val="3"/>
          <w:sz w:val="18"/>
        </w:rPr>
        <w:t> </w:t>
      </w:r>
      <w:r>
        <w:rPr>
          <w:rFonts w:ascii="VNI-Helve" w:hAnsi="VNI-Helve"/>
          <w:spacing w:val="2"/>
          <w:sz w:val="18"/>
        </w:rPr>
        <w:t>(tr</w:t>
      </w:r>
      <w:r>
        <w:rPr>
          <w:rFonts w:ascii="VNI-Helve" w:hAnsi="VNI-Helve"/>
          <w:sz w:val="18"/>
        </w:rPr>
        <w:t>.</w:t>
      </w:r>
      <w:r>
        <w:rPr>
          <w:rFonts w:ascii="VNI-Helve" w:hAnsi="VNI-Helve"/>
          <w:spacing w:val="3"/>
          <w:sz w:val="18"/>
        </w:rPr>
        <w:t> </w:t>
      </w:r>
      <w:r>
        <w:rPr>
          <w:rFonts w:ascii="VNI-Helve" w:hAnsi="VNI-Helve"/>
          <w:spacing w:val="1"/>
          <w:sz w:val="18"/>
        </w:rPr>
        <w:t>9</w:t>
      </w:r>
      <w:r>
        <w:rPr>
          <w:rFonts w:ascii="VNI-Helve" w:hAnsi="VNI-Helve"/>
          <w:spacing w:val="2"/>
          <w:sz w:val="18"/>
        </w:rPr>
        <w:t>43</w:t>
      </w:r>
      <w:r>
        <w:rPr>
          <w:rFonts w:ascii="VNI-Helve" w:hAnsi="VNI-Helve"/>
          <w:spacing w:val="1"/>
          <w:sz w:val="18"/>
        </w:rPr>
        <w:t>a1</w:t>
      </w:r>
      <w:r>
        <w:rPr>
          <w:rFonts w:ascii="VNI-Helve" w:hAnsi="VNI-Helve"/>
          <w:spacing w:val="2"/>
          <w:sz w:val="18"/>
        </w:rPr>
        <w:t>9).</w:t>
      </w:r>
    </w:p>
    <w:p>
      <w:pPr>
        <w:pStyle w:val="BodyText"/>
        <w:spacing w:before="0"/>
        <w:rPr>
          <w:rFonts w:ascii="VNI-Helve"/>
          <w:sz w:val="20"/>
        </w:rPr>
      </w:pPr>
    </w:p>
    <w:p>
      <w:pPr>
        <w:pStyle w:val="BodyText"/>
        <w:spacing w:before="5"/>
        <w:rPr>
          <w:rFonts w:ascii="VNI-Helve"/>
          <w:sz w:val="20"/>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type w:val="continuous"/>
          <w:pgSz w:w="11910" w:h="16840"/>
          <w:pgMar w:top="1080" w:bottom="280" w:left="1680" w:right="1680"/>
        </w:sectPr>
      </w:pPr>
    </w:p>
    <w:p>
      <w:pPr>
        <w:pStyle w:val="BodyText"/>
        <w:spacing w:before="11"/>
        <w:rPr>
          <w:rFonts w:ascii="Times New Roman"/>
          <w:sz w:val="17"/>
        </w:rPr>
      </w:pPr>
    </w:p>
    <w:p>
      <w:pPr>
        <w:pStyle w:val="BodyText"/>
        <w:spacing w:before="100"/>
        <w:ind w:left="699"/>
        <w:jc w:val="both"/>
      </w:pPr>
      <w:r>
        <w:rPr/>
        <w:t>neân veà thaêm vieáng.</w:t>
      </w:r>
    </w:p>
    <w:p>
      <w:pPr>
        <w:pStyle w:val="BodyText"/>
        <w:spacing w:before="33"/>
        <w:ind w:left="699" w:right="754" w:firstLine="567"/>
        <w:jc w:val="both"/>
      </w:pPr>
      <w:r>
        <w:rPr/>
        <w:t>Roài Toân giaû La-vaân ñi ñeán choã Theá Toân, cuùi ñaàu laïy döôùi chaân vaø ngoài xuoáng moät beân. Giaây laùt, beøn rôøi choã ngoài, trôû veà caên nhaø    cuõ. Thaáy coù moät Tyø-kheo khaùc ôû trong ñoù, beøn</w:t>
      </w:r>
      <w:r>
        <w:rPr>
          <w:spacing w:val="56"/>
        </w:rPr>
        <w:t> </w:t>
      </w:r>
      <w:r>
        <w:rPr/>
        <w:t>hoûi:</w:t>
      </w:r>
    </w:p>
    <w:p>
      <w:pPr>
        <w:pStyle w:val="BodyText"/>
        <w:spacing w:line="266" w:lineRule="auto"/>
        <w:ind w:left="1267" w:right="3002"/>
        <w:jc w:val="both"/>
      </w:pPr>
      <w:r>
        <w:rPr/>
        <w:t>–Ai ñem nhaø cuûa toâi giao cho thaày ôû vaäy? Tyø-kheo ñaùp:</w:t>
      </w:r>
    </w:p>
    <w:p>
      <w:pPr>
        <w:pStyle w:val="BodyText"/>
        <w:spacing w:line="312" w:lineRule="exact" w:before="0"/>
        <w:ind w:left="1267"/>
        <w:jc w:val="both"/>
      </w:pPr>
      <w:r>
        <w:rPr/>
        <w:t>–Chuùng Taêng sai cöû toâi ñeán ôû caên nhaø naøy.</w:t>
      </w:r>
    </w:p>
    <w:p>
      <w:pPr>
        <w:pStyle w:val="BodyText"/>
        <w:spacing w:before="35"/>
        <w:ind w:left="699" w:right="753" w:firstLine="567"/>
        <w:jc w:val="both"/>
      </w:pPr>
      <w:r>
        <w:rPr/>
        <w:t>La-vaân quay trôû laïi choã Theá Toân, ñem nhaân duyeân naøy </w:t>
      </w:r>
      <w:r>
        <w:rPr>
          <w:spacing w:val="2"/>
        </w:rPr>
        <w:t>thuaät  </w:t>
      </w:r>
      <w:r>
        <w:rPr>
          <w:spacing w:val="64"/>
        </w:rPr>
        <w:t> </w:t>
      </w:r>
      <w:r>
        <w:rPr/>
        <w:t>laïi ñaày ñuû cho Theá Toân, roài</w:t>
      </w:r>
      <w:r>
        <w:rPr>
          <w:spacing w:val="30"/>
        </w:rPr>
        <w:t> </w:t>
      </w:r>
      <w:r>
        <w:rPr/>
        <w:t>hoûi:</w:t>
      </w:r>
    </w:p>
    <w:p>
      <w:pPr>
        <w:pStyle w:val="BodyText"/>
        <w:ind w:left="699" w:right="756" w:firstLine="567"/>
        <w:jc w:val="both"/>
      </w:pPr>
      <w:r>
        <w:rPr/>
        <w:t>–Theá Toân, khoâng roõ coù phaûi chuùng Taêng sai cöû ñaïo nhaân ñeán ôû trong caên nhaø cuûa con hay khoâng?</w:t>
      </w:r>
    </w:p>
    <w:p>
      <w:pPr>
        <w:pStyle w:val="BodyText"/>
        <w:spacing w:before="33"/>
        <w:ind w:left="1267"/>
        <w:jc w:val="both"/>
      </w:pPr>
      <w:r>
        <w:rPr/>
        <w:t>Phaät baûo La-vaân:</w:t>
      </w:r>
    </w:p>
    <w:p>
      <w:pPr>
        <w:pStyle w:val="BodyText"/>
        <w:spacing w:before="35"/>
        <w:ind w:left="699" w:right="754" w:firstLine="567"/>
        <w:jc w:val="both"/>
      </w:pPr>
      <w:r>
        <w:rPr/>
        <w:t>–OÂng haõy ñi ñeán oâng tröôûng giaû maø noùi raèng: “Nhöõng gì toâi </w:t>
      </w:r>
      <w:r>
        <w:rPr>
          <w:spacing w:val="2"/>
        </w:rPr>
        <w:t>ñaõ </w:t>
      </w:r>
      <w:r>
        <w:rPr/>
        <w:t>laøm do bôûi thaân, mieäng, yù coù ñieàu gì loãi laàm chaêng? Haù khoâng phaûi   ba haønh vi bôûi thaân, boán bôûi mieäng, ba bôûi yù, coù loãi laàm gì chaêng?   Sao tröôûng giaû boá thí nhaø cho toâi, roài sau laïi mang chuùng cho </w:t>
      </w:r>
      <w:r>
        <w:rPr>
          <w:spacing w:val="2"/>
        </w:rPr>
        <w:t>Thaùnh </w:t>
      </w:r>
      <w:r>
        <w:rPr/>
        <w:t>chuùng?</w:t>
      </w:r>
    </w:p>
    <w:p>
      <w:pPr>
        <w:pStyle w:val="BodyText"/>
        <w:spacing w:before="33"/>
        <w:ind w:left="1267"/>
        <w:jc w:val="both"/>
      </w:pPr>
      <w:r>
        <w:rPr/>
        <w:t>La-vaân vaâng lôøi Phaät daïy, ñi ñeán oâng tröôûng giaû, noùi raèng:</w:t>
      </w:r>
    </w:p>
    <w:p>
      <w:pPr>
        <w:pStyle w:val="BodyText"/>
        <w:spacing w:before="35"/>
        <w:ind w:left="699" w:right="756" w:firstLine="567"/>
        <w:jc w:val="both"/>
      </w:pPr>
      <w:r>
        <w:rPr/>
        <w:t>–Haù khoâng phaûi ba haønh vi bôûi thaân, boán bôûi mieäng, ba bôûi </w:t>
      </w:r>
      <w:r>
        <w:rPr>
          <w:spacing w:val="2"/>
        </w:rPr>
        <w:t>yù,  </w:t>
      </w:r>
      <w:r>
        <w:rPr/>
        <w:t>coù loãi laàm gì</w:t>
      </w:r>
      <w:r>
        <w:rPr>
          <w:spacing w:val="15"/>
        </w:rPr>
        <w:t> </w:t>
      </w:r>
      <w:r>
        <w:rPr/>
        <w:t>chaêng?</w:t>
      </w:r>
    </w:p>
    <w:p>
      <w:pPr>
        <w:pStyle w:val="BodyText"/>
        <w:spacing w:before="33"/>
        <w:ind w:left="1267"/>
        <w:jc w:val="both"/>
      </w:pPr>
      <w:r>
        <w:rPr/>
        <w:t>Tröôûng giaû ñaùp:</w:t>
      </w:r>
    </w:p>
    <w:p>
      <w:pPr>
        <w:pStyle w:val="BodyText"/>
        <w:spacing w:line="266" w:lineRule="auto" w:before="35"/>
        <w:ind w:left="1267" w:right="801"/>
        <w:jc w:val="both"/>
      </w:pPr>
      <w:r>
        <w:rPr/>
        <w:t>–Toâi khoâng thaáy La-vaân coù loãi laàm gì do bôûi thaân, mieäng, yù caû. La-vaân noùi vôùi tröôûng giaû:</w:t>
      </w:r>
    </w:p>
    <w:p>
      <w:pPr>
        <w:pStyle w:val="BodyText"/>
        <w:spacing w:before="0"/>
        <w:ind w:left="699" w:right="756" w:firstLine="567"/>
        <w:jc w:val="both"/>
      </w:pPr>
      <w:r>
        <w:rPr/>
        <w:t>–Vaäy sao oâng laáy laïi phoøng xaù cuûa toâi maø ñem cho Thaùnh chuùng?</w:t>
      </w:r>
    </w:p>
    <w:p>
      <w:pPr>
        <w:pStyle w:val="BodyText"/>
        <w:spacing w:before="32"/>
        <w:ind w:left="1267"/>
        <w:jc w:val="both"/>
      </w:pPr>
      <w:r>
        <w:rPr/>
        <w:t>Tröôûng giaû ñaùp:</w:t>
      </w:r>
    </w:p>
    <w:p>
      <w:pPr>
        <w:pStyle w:val="BodyText"/>
        <w:ind w:left="699" w:right="754" w:firstLine="567"/>
        <w:jc w:val="both"/>
      </w:pPr>
      <w:r>
        <w:rPr/>
        <w:t>–Toâi thaáy nhaø troáng cho neân ñem cho Thaùnh chuùng. Khi aáy toâi nghó raèng: “Toân giaû La-vaân chaéc khoâng thích ôû trong caên nhaø cuûa    toâi, vì vaäy toâi mang ñi hueä</w:t>
      </w:r>
      <w:r>
        <w:rPr>
          <w:spacing w:val="30"/>
        </w:rPr>
        <w:t> </w:t>
      </w:r>
      <w:r>
        <w:rPr/>
        <w:t>thí.”</w:t>
      </w:r>
    </w:p>
    <w:p>
      <w:pPr>
        <w:pStyle w:val="BodyText"/>
        <w:spacing w:before="35"/>
        <w:ind w:left="699" w:right="755" w:firstLine="567"/>
        <w:jc w:val="both"/>
      </w:pPr>
      <w:r>
        <w:rPr/>
        <w:t>La-vaân sau khi nghe tröôûng giaû noùi nhö vaäy, beøn trôû veà choã    Theá Toân, thuaät laïi ñaày ñuû nhaân duyeân söï vieäc leân Theá Toân. Baáy giôø Theá Toân baûo A-nan, haõy mau ñaùnh kieàn chuøy; caùc Tyø-kheo</w:t>
      </w:r>
      <w:r>
        <w:rPr>
          <w:spacing w:val="11"/>
        </w:rPr>
        <w:t> </w:t>
      </w:r>
      <w:r>
        <w:rPr/>
        <w:t>trong</w:t>
      </w:r>
    </w:p>
    <w:p>
      <w:pPr>
        <w:spacing w:after="0"/>
        <w:jc w:val="both"/>
        <w:sectPr>
          <w:pgSz w:w="11910" w:h="16840"/>
          <w:pgMar w:header="794" w:footer="0" w:top="1100" w:bottom="280" w:left="1680" w:right="1680"/>
        </w:sectPr>
      </w:pPr>
    </w:p>
    <w:p>
      <w:pPr>
        <w:pStyle w:val="BodyText"/>
        <w:spacing w:before="10"/>
        <w:rPr>
          <w:sz w:val="15"/>
        </w:rPr>
      </w:pPr>
    </w:p>
    <w:p>
      <w:pPr>
        <w:pStyle w:val="BodyText"/>
        <w:spacing w:before="100"/>
        <w:ind w:left="757" w:right="697"/>
        <w:jc w:val="both"/>
      </w:pPr>
      <w:r>
        <w:rPr/>
        <w:t>tinh xaù Kyø hoaøn vaân taäp heát vaøo giaûng ñöôøng Phoå hoäi. A-nan vaâng leänh Theá Toân, trieäu taäp caùc Tyø-kheo vaøo giaûng ñöôøng Phoå hoäi.</w:t>
      </w:r>
    </w:p>
    <w:p>
      <w:pPr>
        <w:pStyle w:val="BodyText"/>
        <w:spacing w:before="33"/>
        <w:ind w:left="1324"/>
        <w:jc w:val="both"/>
      </w:pPr>
      <w:r>
        <w:rPr/>
        <w:t>Baáy giôø Theá Toân noùi vôùi caùc Tyø-kheo:</w:t>
      </w:r>
    </w:p>
    <w:p>
      <w:pPr>
        <w:pStyle w:val="BodyText"/>
        <w:ind w:left="757" w:right="697" w:firstLine="567"/>
        <w:jc w:val="both"/>
      </w:pPr>
      <w:r>
        <w:rPr/>
        <w:t>–Nay Ta seõ noùi veà hueä thí thanh tònh. Caùc oâng haõy kheùo </w:t>
      </w:r>
      <w:r>
        <w:rPr>
          <w:spacing w:val="2"/>
        </w:rPr>
        <w:t>suy</w:t>
      </w:r>
      <w:r>
        <w:rPr>
          <w:spacing w:val="64"/>
        </w:rPr>
        <w:t> </w:t>
      </w:r>
      <w:r>
        <w:rPr/>
        <w:t>nghó</w:t>
      </w:r>
      <w:r>
        <w:rPr>
          <w:spacing w:val="3"/>
        </w:rPr>
        <w:t> </w:t>
      </w:r>
      <w:r>
        <w:rPr/>
        <w:t>kyõ.</w:t>
      </w:r>
    </w:p>
    <w:p>
      <w:pPr>
        <w:pStyle w:val="BodyText"/>
        <w:spacing w:line="266" w:lineRule="auto"/>
        <w:ind w:left="1324" w:right="3318"/>
        <w:jc w:val="both"/>
      </w:pPr>
      <w:r>
        <w:rPr/>
        <w:t>Caùc Tyø-kheo vaâng lôøi Phaät laéng nghe. Theá Toân noùi:</w:t>
      </w:r>
    </w:p>
    <w:p>
      <w:pPr>
        <w:pStyle w:val="BodyText"/>
        <w:spacing w:before="0"/>
        <w:ind w:left="757" w:right="695" w:firstLine="567"/>
        <w:jc w:val="both"/>
      </w:pPr>
      <w:r>
        <w:rPr/>
        <w:t>–Theá naøo goïi laø hueä thí thanh tònh? ÔÛ ñaây, Tyø-kheo, coù </w:t>
      </w:r>
      <w:r>
        <w:rPr>
          <w:spacing w:val="2"/>
        </w:rPr>
        <w:t>ngöôøi  </w:t>
      </w:r>
      <w:r>
        <w:rPr/>
        <w:t>ñaõ ñem vaät hueä thí, sau ñoù laáy laïi ñem cho ngöôøi khaùc. Hueä thí </w:t>
      </w:r>
      <w:r>
        <w:rPr>
          <w:spacing w:val="2"/>
        </w:rPr>
        <w:t>aáy </w:t>
      </w:r>
      <w:r>
        <w:rPr/>
        <w:t>ñöôïc noùi laø khoâng ñoàng ñeàu, khoâng phaûi bình ñaúng thí.  Hoaëc  </w:t>
      </w:r>
      <w:r>
        <w:rPr>
          <w:spacing w:val="2"/>
        </w:rPr>
        <w:t>coù </w:t>
      </w:r>
      <w:r>
        <w:rPr/>
        <w:t>ngöôøi laáy cuûa ngöôøi khaùc ñem hueä thí Thaùnh chuùng. Laïi coù </w:t>
      </w:r>
      <w:r>
        <w:rPr>
          <w:spacing w:val="2"/>
        </w:rPr>
        <w:t>ngöôøi</w:t>
      </w:r>
      <w:r>
        <w:rPr>
          <w:spacing w:val="64"/>
        </w:rPr>
        <w:t> </w:t>
      </w:r>
      <w:r>
        <w:rPr/>
        <w:t>ñoaït cuûa Thaùnh chuùng ñem thí cho ngöôøi khaùc. Ñaáy ñeàu laø boá </w:t>
      </w:r>
      <w:r>
        <w:rPr>
          <w:spacing w:val="2"/>
        </w:rPr>
        <w:t>thí </w:t>
      </w:r>
      <w:r>
        <w:rPr/>
        <w:t>khoâng bình ñaúng, cuõng khoâng phaûi laø hueä thí thanh</w:t>
      </w:r>
      <w:r>
        <w:rPr>
          <w:spacing w:val="56"/>
        </w:rPr>
        <w:t> </w:t>
      </w:r>
      <w:r>
        <w:rPr/>
        <w:t>tònh.</w:t>
      </w:r>
    </w:p>
    <w:p>
      <w:pPr>
        <w:pStyle w:val="BodyText"/>
        <w:ind w:left="757" w:right="697" w:firstLine="567"/>
        <w:jc w:val="both"/>
      </w:pPr>
      <w:r>
        <w:rPr/>
        <w:t>Nhö Chuyeån luaân thaùnh vöông ñöôïc töï taïi trong caûnh giôùi cuûa mình; cuõng vaäy, Tyø-kheo ñöôïc töï taïi ñoái vôùi y baùt cuûa mình. Neáu ai laáy cuûa ngöôøi khaùc, maø khoâng coù lôøi höùa khaû cuûa ngöôøi ñoù, roài </w:t>
      </w:r>
      <w:r>
        <w:rPr>
          <w:spacing w:val="2"/>
        </w:rPr>
        <w:t>ñem </w:t>
      </w:r>
      <w:r>
        <w:rPr/>
        <w:t>cho ngöôøi kia; ñoù khoâng phaûi laø bình ñaúng thí. Nay, Ta baûo caùc Tyø- kheo, thí chuû muoán cho nhöng ngöôøi nhaän khoâng muoán cho,  ñaây khoâng phaûi laø boá thí bình</w:t>
      </w:r>
      <w:r>
        <w:rPr>
          <w:spacing w:val="22"/>
        </w:rPr>
        <w:t> </w:t>
      </w:r>
      <w:r>
        <w:rPr>
          <w:spacing w:val="2"/>
        </w:rPr>
        <w:t>ñaúng.</w:t>
      </w:r>
    </w:p>
    <w:p>
      <w:pPr>
        <w:pStyle w:val="BodyText"/>
        <w:spacing w:before="33"/>
        <w:ind w:left="757" w:right="696" w:firstLine="567"/>
        <w:jc w:val="both"/>
      </w:pPr>
      <w:r>
        <w:rPr/>
        <w:t>Hoaëc gaëp tröôøng hôïp Tyø-kheo maïng chung, neân ñem  moät  phoøng xaù aáy ñeán giöõa chuùng, taùc phaùp yeát-ma, truyeàn caùo xöôùng leân raèng: “Tyø-kheo kia maïng chung, nay ñem phoøng xaù naøy ra giöõa Taêng phaân xöû. Muoán giao laïi cho ai ôû, tuøy theo lôøi daïy cuûa Thaùnh chuùng. Naøy chö Hieàn, nay trao cho Tyø-kheo moã giaùp truù ôû ñoù, mong caùc vò haõy chaáp thuaän. Ai khoâng chaáp thuaän haõy noùi.” Caàn phaûi noùi ba laàn nhö vaäy. Neáu trong chuùng Taêng coù moät vò khoâng chaáp thuaän maø </w:t>
      </w:r>
      <w:r>
        <w:rPr>
          <w:spacing w:val="2"/>
        </w:rPr>
        <w:t>ñem </w:t>
      </w:r>
      <w:r>
        <w:rPr/>
        <w:t>cho, ñoù khoâng phaûi laø bình ñaúng thí. Vaät ñoù trôû thaønh taïp ueá. </w:t>
      </w:r>
      <w:r>
        <w:rPr>
          <w:spacing w:val="2"/>
        </w:rPr>
        <w:t>Nay  </w:t>
      </w:r>
      <w:r>
        <w:rPr>
          <w:spacing w:val="64"/>
        </w:rPr>
        <w:t> </w:t>
      </w:r>
      <w:r>
        <w:rPr/>
        <w:t>haõy traû phoøng xaù laïi cho La-vaân, haõy thanh tònh thoï</w:t>
      </w:r>
      <w:r>
        <w:rPr>
          <w:spacing w:val="10"/>
        </w:rPr>
        <w:t> </w:t>
      </w:r>
      <w:r>
        <w:rPr/>
        <w:t>trì.</w:t>
      </w:r>
    </w:p>
    <w:p>
      <w:pPr>
        <w:pStyle w:val="BodyText"/>
        <w:ind w:left="757" w:right="697" w:firstLine="567"/>
        <w:jc w:val="both"/>
      </w:pPr>
      <w:r>
        <w:rPr/>
        <w:t>Baáy giôø caùc Tyø-kheo nghe nhöõng ñieàu Phaät daïy,  hoan  </w:t>
      </w:r>
      <w:r>
        <w:rPr>
          <w:spacing w:val="2"/>
        </w:rPr>
        <w:t>hyû  </w:t>
      </w:r>
      <w:r>
        <w:rPr/>
        <w:t>phuïng</w:t>
      </w:r>
      <w:r>
        <w:rPr>
          <w:spacing w:val="3"/>
        </w:rPr>
        <w:t> </w:t>
      </w:r>
      <w:r>
        <w:rPr>
          <w:spacing w:val="2"/>
        </w:rPr>
        <w:t>haønh.</w:t>
      </w:r>
    </w:p>
    <w:p>
      <w:pPr>
        <w:pStyle w:val="BodyText"/>
        <w:spacing w:before="9"/>
        <w:rPr>
          <w:sz w:val="10"/>
        </w:rPr>
      </w:pPr>
    </w:p>
    <w:p>
      <w:pPr>
        <w:pStyle w:val="Heading3"/>
        <w:spacing w:before="99"/>
        <w:ind w:left="53"/>
      </w:pPr>
      <w:r>
        <w:rPr>
          <w:w w:val="99"/>
        </w:rPr>
        <w:t></w:t>
      </w:r>
    </w:p>
    <w:p>
      <w:pPr>
        <w:pStyle w:val="BodyText"/>
        <w:spacing w:before="0"/>
        <w:rPr>
          <w:rFonts w:ascii="Symbol" w:hAnsi="Symbol"/>
          <w:sz w:val="20"/>
        </w:rPr>
      </w:pPr>
    </w:p>
    <w:p>
      <w:pPr>
        <w:pStyle w:val="BodyText"/>
        <w:spacing w:before="0"/>
        <w:rPr>
          <w:rFonts w:ascii="Symbol" w:hAnsi="Symbol"/>
          <w:sz w:val="20"/>
        </w:rPr>
      </w:pPr>
    </w:p>
    <w:p>
      <w:pPr>
        <w:pStyle w:val="BodyText"/>
        <w:spacing w:before="0"/>
        <w:rPr>
          <w:rFonts w:ascii="Symbol" w:hAnsi="Symbol"/>
          <w:sz w:val="20"/>
        </w:rPr>
      </w:pPr>
    </w:p>
    <w:p>
      <w:pPr>
        <w:pStyle w:val="BodyText"/>
        <w:spacing w:before="0"/>
        <w:rPr>
          <w:rFonts w:ascii="Symbol" w:hAnsi="Symbol"/>
          <w:sz w:val="25"/>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0"/>
        <w:rPr>
          <w:rFonts w:ascii="Times New Roman"/>
          <w:sz w:val="20"/>
        </w:rPr>
      </w:pPr>
    </w:p>
    <w:p>
      <w:pPr>
        <w:pStyle w:val="BodyText"/>
        <w:spacing w:before="0"/>
        <w:rPr>
          <w:rFonts w:ascii="Times New Roman"/>
          <w:sz w:val="20"/>
        </w:rPr>
      </w:pPr>
    </w:p>
    <w:p>
      <w:pPr>
        <w:pStyle w:val="BodyText"/>
        <w:spacing w:before="0"/>
        <w:rPr>
          <w:rFonts w:ascii="Times New Roman"/>
          <w:sz w:val="20"/>
        </w:rPr>
      </w:pPr>
    </w:p>
    <w:p>
      <w:pPr>
        <w:pStyle w:val="BodyText"/>
        <w:spacing w:before="8"/>
        <w:rPr>
          <w:rFonts w:ascii="Times New Roman"/>
          <w:sz w:val="25"/>
        </w:rPr>
      </w:pPr>
    </w:p>
    <w:p>
      <w:pPr>
        <w:spacing w:before="100"/>
        <w:ind w:left="944" w:right="1002" w:firstLine="0"/>
        <w:jc w:val="center"/>
        <w:rPr>
          <w:rFonts w:ascii="VNI-Goudy" w:hAnsi="VNI-Goudy"/>
          <w:b/>
          <w:sz w:val="22"/>
        </w:rPr>
      </w:pPr>
      <w:r>
        <w:rPr>
          <w:rFonts w:ascii="VNI-Goudy" w:hAnsi="VNI-Goudy"/>
          <w:b/>
          <w:sz w:val="22"/>
        </w:rPr>
        <w:t>KINH SOÁ 9</w:t>
      </w:r>
    </w:p>
    <w:p>
      <w:pPr>
        <w:pStyle w:val="BodyText"/>
        <w:spacing w:before="5"/>
        <w:rPr>
          <w:rFonts w:ascii="VNI-Goudy"/>
          <w:b/>
          <w:sz w:val="26"/>
        </w:rPr>
      </w:pPr>
    </w:p>
    <w:p>
      <w:pPr>
        <w:pStyle w:val="BodyText"/>
        <w:spacing w:before="0"/>
        <w:ind w:left="1267"/>
        <w:jc w:val="both"/>
      </w:pPr>
      <w:r>
        <w:rPr/>
        <w:t>Nghe nhö vaäy:</w:t>
      </w:r>
    </w:p>
    <w:p>
      <w:pPr>
        <w:pStyle w:val="BodyText"/>
        <w:spacing w:before="35"/>
        <w:ind w:left="699" w:right="759" w:firstLine="567"/>
        <w:jc w:val="both"/>
      </w:pPr>
      <w:r>
        <w:rPr/>
        <w:t>Moät thôøi Phaät truù taïi Ca-lan-ñaø, Truùc vieân, thaønh  La-duyeät, cuøng chuùng naêm traêm ñaïi</w:t>
      </w:r>
      <w:r>
        <w:rPr>
          <w:spacing w:val="21"/>
        </w:rPr>
        <w:t> </w:t>
      </w:r>
      <w:r>
        <w:rPr/>
        <w:t>Tyø-kheo.</w:t>
      </w:r>
    </w:p>
    <w:p>
      <w:pPr>
        <w:pStyle w:val="BodyText"/>
        <w:spacing w:before="33"/>
        <w:ind w:left="699" w:right="754" w:firstLine="567"/>
        <w:jc w:val="both"/>
      </w:pPr>
      <w:r>
        <w:rPr/>
        <w:t>Baáy giôø Toân giaû Ñaïi Quaân-ñaàu</w:t>
      </w:r>
      <w:r>
        <w:rPr>
          <w:position w:val="9"/>
          <w:sz w:val="13"/>
        </w:rPr>
        <w:t>11 </w:t>
      </w:r>
      <w:r>
        <w:rPr/>
        <w:t>ôû moät choã tòch tónh, khôûi leân yù nghó naøy: “Laøm theá naøo ñeå bieát tri kieán veà  khoaûng tröôùc, khoaûng   sau, khoaûng</w:t>
      </w:r>
      <w:r>
        <w:rPr>
          <w:spacing w:val="8"/>
        </w:rPr>
        <w:t> </w:t>
      </w:r>
      <w:r>
        <w:rPr/>
        <w:t>giöõa?”</w:t>
      </w:r>
    </w:p>
    <w:p>
      <w:pPr>
        <w:pStyle w:val="BodyText"/>
        <w:spacing w:before="35"/>
        <w:ind w:left="699" w:right="756" w:firstLine="567"/>
        <w:jc w:val="both"/>
      </w:pPr>
      <w:r>
        <w:rPr/>
        <w:t>Khi ñeán giôø, Ñaïi Quaân-ñaàu khoaùc y caàm baùt ñi ñeán Theá Toân,  cuùi ñaàu laïy döôùi chaân, roài ngoài xuoáng moät beân. Toân giaû Quaân-ñaàu baïch Theá Toân</w:t>
      </w:r>
      <w:r>
        <w:rPr>
          <w:spacing w:val="12"/>
        </w:rPr>
        <w:t> </w:t>
      </w:r>
      <w:r>
        <w:rPr>
          <w:spacing w:val="2"/>
        </w:rPr>
        <w:t>raèng:</w:t>
      </w:r>
    </w:p>
    <w:p>
      <w:pPr>
        <w:pStyle w:val="BodyText"/>
        <w:spacing w:before="33"/>
        <w:ind w:left="699" w:right="755" w:firstLine="567"/>
        <w:jc w:val="both"/>
      </w:pPr>
      <w:r>
        <w:rPr/>
        <w:t>–Nay caùc tri kieán lieân heä khaûng tröôùc, khaûng sau naøy, laøm </w:t>
      </w:r>
      <w:r>
        <w:rPr>
          <w:spacing w:val="2"/>
        </w:rPr>
        <w:t>sao </w:t>
      </w:r>
      <w:r>
        <w:rPr/>
        <w:t>ñeå</w:t>
      </w:r>
      <w:r>
        <w:rPr>
          <w:spacing w:val="6"/>
        </w:rPr>
        <w:t> </w:t>
      </w:r>
      <w:r>
        <w:rPr/>
        <w:t>dieät</w:t>
      </w:r>
      <w:r>
        <w:rPr>
          <w:spacing w:val="5"/>
        </w:rPr>
        <w:t> </w:t>
      </w:r>
      <w:r>
        <w:rPr/>
        <w:t>tri</w:t>
      </w:r>
      <w:r>
        <w:rPr>
          <w:spacing w:val="7"/>
        </w:rPr>
        <w:t> </w:t>
      </w:r>
      <w:r>
        <w:rPr/>
        <w:t>kieán</w:t>
      </w:r>
      <w:r>
        <w:rPr>
          <w:spacing w:val="6"/>
        </w:rPr>
        <w:t> </w:t>
      </w:r>
      <w:r>
        <w:rPr/>
        <w:t>naøy?</w:t>
      </w:r>
      <w:r>
        <w:rPr>
          <w:spacing w:val="6"/>
        </w:rPr>
        <w:t> </w:t>
      </w:r>
      <w:r>
        <w:rPr/>
        <w:t>Laïi</w:t>
      </w:r>
      <w:r>
        <w:rPr>
          <w:spacing w:val="7"/>
        </w:rPr>
        <w:t> </w:t>
      </w:r>
      <w:r>
        <w:rPr/>
        <w:t>khieán</w:t>
      </w:r>
      <w:r>
        <w:rPr>
          <w:spacing w:val="6"/>
        </w:rPr>
        <w:t> </w:t>
      </w:r>
      <w:r>
        <w:rPr/>
        <w:t>caùc</w:t>
      </w:r>
      <w:r>
        <w:rPr>
          <w:spacing w:val="6"/>
        </w:rPr>
        <w:t> </w:t>
      </w:r>
      <w:r>
        <w:rPr/>
        <w:t>tri</w:t>
      </w:r>
      <w:r>
        <w:rPr>
          <w:spacing w:val="7"/>
        </w:rPr>
        <w:t> </w:t>
      </w:r>
      <w:r>
        <w:rPr/>
        <w:t>kieán</w:t>
      </w:r>
      <w:r>
        <w:rPr>
          <w:spacing w:val="6"/>
        </w:rPr>
        <w:t> </w:t>
      </w:r>
      <w:r>
        <w:rPr/>
        <w:t>khaùc</w:t>
      </w:r>
      <w:r>
        <w:rPr>
          <w:spacing w:val="6"/>
        </w:rPr>
        <w:t> </w:t>
      </w:r>
      <w:r>
        <w:rPr/>
        <w:t>khoâng</w:t>
      </w:r>
      <w:r>
        <w:rPr>
          <w:spacing w:val="7"/>
        </w:rPr>
        <w:t> </w:t>
      </w:r>
      <w:r>
        <w:rPr/>
        <w:t>sinh?</w:t>
      </w:r>
    </w:p>
    <w:p>
      <w:pPr>
        <w:pStyle w:val="BodyText"/>
        <w:ind w:left="1267"/>
        <w:jc w:val="both"/>
      </w:pPr>
      <w:r>
        <w:rPr/>
        <w:t>Theá Toân</w:t>
      </w:r>
      <w:r>
        <w:rPr>
          <w:spacing w:val="19"/>
        </w:rPr>
        <w:t> </w:t>
      </w:r>
      <w:r>
        <w:rPr/>
        <w:t>noùi:</w:t>
      </w:r>
    </w:p>
    <w:p>
      <w:pPr>
        <w:pStyle w:val="BodyText"/>
        <w:spacing w:before="35"/>
        <w:ind w:left="699" w:right="755" w:firstLine="567"/>
        <w:jc w:val="both"/>
      </w:pPr>
      <w:r>
        <w:rPr/>
        <w:t>–ÔÛ ñaây, naøy Quaân-ñaàu, nôi maø tri kieán aáy xuaát hieän vaø nôi </w:t>
      </w:r>
      <w:r>
        <w:rPr>
          <w:spacing w:val="2"/>
        </w:rPr>
        <w:t>maø </w:t>
      </w:r>
      <w:r>
        <w:rPr/>
        <w:t>tri kieán aáy dieät maát, thaûy ñeàu voâ thöôøng, khoå, khoâng. Quaân-ñaàu, bieát ñieàu ñoù roài, haõy phaùt khôûi taâm yù naøy. Phaøm phaùp tri kieán coù saùu    möôi hai loaïi. Haõy an truù treân ñaát möôøi thieän ñeå tröø khöû tri kieán aáy. Nhöõng gì laø</w:t>
      </w:r>
      <w:r>
        <w:rPr>
          <w:spacing w:val="12"/>
        </w:rPr>
        <w:t> </w:t>
      </w:r>
      <w:r>
        <w:rPr>
          <w:spacing w:val="2"/>
        </w:rPr>
        <w:t>möôøi?</w:t>
      </w:r>
    </w:p>
    <w:p>
      <w:pPr>
        <w:pStyle w:val="BodyText"/>
        <w:spacing w:before="33"/>
        <w:ind w:left="699" w:right="753" w:firstLine="567"/>
        <w:jc w:val="both"/>
      </w:pPr>
      <w:r>
        <w:rPr/>
        <w:t>ÔÛ ñaây, naøy Quaân-ñaàu, ngöôøi khaùc öa saùt sinh, coøn ta seõ </w:t>
      </w:r>
      <w:r>
        <w:rPr>
          <w:spacing w:val="2"/>
        </w:rPr>
        <w:t>khoâng </w:t>
      </w:r>
      <w:r>
        <w:rPr/>
        <w:t>saùt sinh; ngöôøi khaùc öa troäm cöôùp, ta khoâng troäm cöôùp; ngöôøi khaùc phaïm phaïm haïnh, ta haønh phaïm haïnh; ngöôøi khaùc noùi doái, ta </w:t>
      </w:r>
      <w:r>
        <w:rPr>
          <w:spacing w:val="2"/>
        </w:rPr>
        <w:t>khoâng </w:t>
      </w:r>
      <w:r>
        <w:rPr/>
        <w:t>haønh noùi doái; ngöôøi khaùc noùi hai löôõi gaây ñaáu loaïn ñaây kia, yû ngöõ, </w:t>
      </w:r>
      <w:r>
        <w:rPr>
          <w:spacing w:val="2"/>
        </w:rPr>
        <w:t>aùc </w:t>
      </w:r>
      <w:r>
        <w:rPr/>
        <w:t>khaåu, taät ñoá, saân haän, taø kieán, ta haønh chaùnh kieán. Quaân-ñaàu neân   bieát, nhö töø con ñöôøng hieåm aùc maø gaëp ñöôïc ñöôøng chaùnh, nhö töø taø kieán maø ñöôïc ñeán chaùnh kieán, quay löng vôùi taø maø ñi theo chaùnh. Cuõng nhö ngöôøi töï mình ñang bò ñaém maø muoán vôùt ngöôøi, khoâng </w:t>
      </w:r>
      <w:r>
        <w:rPr>
          <w:spacing w:val="2"/>
        </w:rPr>
        <w:t>bao </w:t>
      </w:r>
      <w:r>
        <w:rPr/>
        <w:t>giôø</w:t>
      </w:r>
      <w:r>
        <w:rPr>
          <w:spacing w:val="21"/>
        </w:rPr>
        <w:t> </w:t>
      </w:r>
      <w:r>
        <w:rPr/>
        <w:t>coù</w:t>
      </w:r>
      <w:r>
        <w:rPr>
          <w:spacing w:val="21"/>
        </w:rPr>
        <w:t> </w:t>
      </w:r>
      <w:r>
        <w:rPr/>
        <w:t>lyù</w:t>
      </w:r>
      <w:r>
        <w:rPr>
          <w:spacing w:val="21"/>
        </w:rPr>
        <w:t> </w:t>
      </w:r>
      <w:r>
        <w:rPr/>
        <w:t>ñoù.</w:t>
      </w:r>
      <w:r>
        <w:rPr>
          <w:spacing w:val="19"/>
        </w:rPr>
        <w:t> </w:t>
      </w:r>
      <w:r>
        <w:rPr/>
        <w:t>Töï</w:t>
      </w:r>
      <w:r>
        <w:rPr>
          <w:spacing w:val="21"/>
        </w:rPr>
        <w:t> </w:t>
      </w:r>
      <w:r>
        <w:rPr/>
        <w:t>mình</w:t>
      </w:r>
      <w:r>
        <w:rPr>
          <w:spacing w:val="21"/>
        </w:rPr>
        <w:t> </w:t>
      </w:r>
      <w:r>
        <w:rPr/>
        <w:t>chöa</w:t>
      </w:r>
      <w:r>
        <w:rPr>
          <w:spacing w:val="21"/>
        </w:rPr>
        <w:t> </w:t>
      </w:r>
      <w:r>
        <w:rPr/>
        <w:t>dieät</w:t>
      </w:r>
      <w:r>
        <w:rPr>
          <w:spacing w:val="19"/>
        </w:rPr>
        <w:t> </w:t>
      </w:r>
      <w:r>
        <w:rPr/>
        <w:t>ñoä,</w:t>
      </w:r>
      <w:r>
        <w:rPr>
          <w:spacing w:val="21"/>
        </w:rPr>
        <w:t> </w:t>
      </w:r>
      <w:r>
        <w:rPr/>
        <w:t>maø</w:t>
      </w:r>
      <w:r>
        <w:rPr>
          <w:spacing w:val="21"/>
        </w:rPr>
        <w:t> </w:t>
      </w:r>
      <w:r>
        <w:rPr/>
        <w:t>muoán</w:t>
      </w:r>
      <w:r>
        <w:rPr>
          <w:spacing w:val="21"/>
        </w:rPr>
        <w:t> </w:t>
      </w:r>
      <w:r>
        <w:rPr/>
        <w:t>khieán</w:t>
      </w:r>
      <w:r>
        <w:rPr>
          <w:spacing w:val="22"/>
        </w:rPr>
        <w:t> </w:t>
      </w:r>
      <w:r>
        <w:rPr/>
        <w:t>ngöôøi</w:t>
      </w:r>
      <w:r>
        <w:rPr>
          <w:spacing w:val="21"/>
        </w:rPr>
        <w:t> </w:t>
      </w:r>
      <w:r>
        <w:rPr/>
        <w:t>khaùc</w:t>
      </w:r>
      <w:r>
        <w:rPr>
          <w:spacing w:val="21"/>
        </w:rPr>
        <w:t> </w:t>
      </w:r>
      <w:r>
        <w:rPr/>
        <w:t>dieät</w:t>
      </w:r>
    </w:p>
    <w:p>
      <w:pPr>
        <w:pStyle w:val="BodyText"/>
        <w:spacing w:before="12"/>
        <w:rPr>
          <w:sz w:val="15"/>
        </w:rPr>
      </w:pPr>
      <w:r>
        <w:rPr/>
        <w:pict>
          <v:rect style="position:absolute;margin-left:147.360001pt;margin-top:12.383141pt;width:144pt;height:.600010pt;mso-position-horizontal-relative:page;mso-position-vertical-relative:paragraph;z-index:-15636480;mso-wrap-distance-left:0;mso-wrap-distance-right:0" filled="true" fillcolor="#000000" stroked="false">
            <v:fill type="solid"/>
            <w10:wrap type="topAndBottom"/>
          </v:rect>
        </w:pict>
      </w:r>
    </w:p>
    <w:p>
      <w:pPr>
        <w:spacing w:line="237" w:lineRule="auto" w:before="101"/>
        <w:ind w:left="984" w:right="756" w:hanging="285"/>
        <w:jc w:val="left"/>
        <w:rPr>
          <w:rFonts w:ascii="VNI-Helve" w:hAnsi="VNI-Helve" w:eastAsia="VNI-Helve"/>
          <w:sz w:val="18"/>
        </w:rPr>
      </w:pPr>
      <w:r>
        <w:rPr>
          <w:spacing w:val="-1"/>
          <w:w w:val="99"/>
          <w:position w:val="9"/>
          <w:sz w:val="13"/>
        </w:rPr>
        <w:t>11</w:t>
      </w:r>
      <w:r>
        <w:rPr>
          <w:rFonts w:ascii="VNI-Helve" w:hAnsi="VNI-Helve" w:eastAsia="VNI-Helve"/>
          <w:spacing w:val="2"/>
          <w:position w:val="8"/>
          <w:sz w:val="12"/>
        </w:rPr>
        <w:t>.   </w:t>
      </w:r>
      <w:r>
        <w:rPr>
          <w:rFonts w:ascii="VNI-Helve" w:hAnsi="VNI-Helve" w:eastAsia="VNI-Helve"/>
          <w:spacing w:val="2"/>
          <w:w w:val="102"/>
          <w:sz w:val="18"/>
        </w:rPr>
        <w:t>Ña</w:t>
      </w:r>
      <w:r>
        <w:rPr>
          <w:rFonts w:ascii="VNI-Helve" w:hAnsi="VNI-Helve" w:eastAsia="VNI-Helve"/>
          <w:spacing w:val="1"/>
          <w:w w:val="102"/>
          <w:sz w:val="18"/>
        </w:rPr>
        <w:t>ï</w:t>
      </w:r>
      <w:r>
        <w:rPr>
          <w:rFonts w:ascii="VNI-Helve" w:hAnsi="VNI-Helve" w:eastAsia="VNI-Helve"/>
          <w:sz w:val="18"/>
        </w:rPr>
        <w:t>i</w:t>
      </w:r>
      <w:r>
        <w:rPr>
          <w:rFonts w:ascii="VNI-Helve" w:hAnsi="VNI-Helve" w:eastAsia="VNI-Helve"/>
          <w:spacing w:val="-9"/>
          <w:sz w:val="18"/>
        </w:rPr>
        <w:t>  </w:t>
      </w:r>
      <w:r>
        <w:rPr>
          <w:rFonts w:ascii="VNI-Helve" w:hAnsi="VNI-Helve" w:eastAsia="VNI-Helve"/>
          <w:spacing w:val="2"/>
          <w:w w:val="101"/>
          <w:sz w:val="18"/>
        </w:rPr>
        <w:t>Qua</w:t>
      </w:r>
      <w:r>
        <w:rPr>
          <w:rFonts w:ascii="VNI-Helve" w:hAnsi="VNI-Helve" w:eastAsia="VNI-Helve"/>
          <w:spacing w:val="1"/>
          <w:w w:val="101"/>
          <w:sz w:val="18"/>
        </w:rPr>
        <w:t>â</w:t>
      </w:r>
      <w:r>
        <w:rPr>
          <w:rFonts w:ascii="VNI-Helve" w:hAnsi="VNI-Helve" w:eastAsia="VNI-Helve"/>
          <w:spacing w:val="2"/>
          <w:sz w:val="18"/>
        </w:rPr>
        <w:t>n</w:t>
      </w:r>
      <w:r>
        <w:rPr>
          <w:rFonts w:ascii="VNI-Helve" w:hAnsi="VNI-Helve" w:eastAsia="VNI-Helve"/>
          <w:spacing w:val="1"/>
          <w:sz w:val="18"/>
        </w:rPr>
        <w:t>-</w:t>
      </w:r>
      <w:r>
        <w:rPr>
          <w:rFonts w:ascii="VNI-Helve" w:hAnsi="VNI-Helve" w:eastAsia="VNI-Helve"/>
          <w:spacing w:val="2"/>
          <w:w w:val="102"/>
          <w:sz w:val="18"/>
        </w:rPr>
        <w:t>ña</w:t>
      </w:r>
      <w:r>
        <w:rPr>
          <w:rFonts w:ascii="VNI-Helve" w:hAnsi="VNI-Helve" w:eastAsia="VNI-Helve"/>
          <w:spacing w:val="1"/>
          <w:w w:val="102"/>
          <w:sz w:val="18"/>
        </w:rPr>
        <w:t>à</w:t>
      </w:r>
      <w:r>
        <w:rPr>
          <w:rFonts w:ascii="VNI-Helve" w:hAnsi="VNI-Helve" w:eastAsia="VNI-Helve"/>
          <w:sz w:val="18"/>
        </w:rPr>
        <w:t>u</w:t>
      </w:r>
      <w:r>
        <w:rPr>
          <w:rFonts w:ascii="VNI-Helve" w:hAnsi="VNI-Helve" w:eastAsia="VNI-Helve"/>
          <w:spacing w:val="-9"/>
          <w:sz w:val="18"/>
        </w:rPr>
        <w:t>  </w:t>
      </w:r>
      <w:r>
        <w:rPr>
          <w:rFonts w:ascii="MingLiU" w:hAnsi="MingLiU" w:eastAsia="MingLiU" w:hint="eastAsia"/>
          <w:spacing w:val="2"/>
          <w:sz w:val="18"/>
        </w:rPr>
        <w:t>大均頭</w:t>
      </w:r>
      <w:r>
        <w:rPr>
          <w:rFonts w:ascii="VNI-Helve" w:hAnsi="VNI-Helve" w:eastAsia="VNI-Helve"/>
          <w:spacing w:val="-6"/>
          <w:sz w:val="18"/>
        </w:rPr>
        <w:t>,  </w:t>
      </w:r>
      <w:r>
        <w:rPr>
          <w:rFonts w:ascii="VNI-Helve" w:hAnsi="VNI-Helve" w:eastAsia="VNI-Helve"/>
          <w:spacing w:val="1"/>
          <w:sz w:val="18"/>
        </w:rPr>
        <w:t>t</w:t>
      </w:r>
      <w:r>
        <w:rPr>
          <w:rFonts w:ascii="VNI-Helve" w:hAnsi="VNI-Helve" w:eastAsia="VNI-Helve"/>
          <w:spacing w:val="2"/>
          <w:sz w:val="18"/>
        </w:rPr>
        <w:t>ö</w:t>
      </w:r>
      <w:r>
        <w:rPr>
          <w:rFonts w:ascii="VNI-Helve" w:hAnsi="VNI-Helve" w:eastAsia="VNI-Helve"/>
          <w:spacing w:val="2"/>
          <w:w w:val="105"/>
          <w:sz w:val="18"/>
        </w:rPr>
        <w:t>ù</w:t>
      </w:r>
      <w:r>
        <w:rPr>
          <w:rFonts w:ascii="VNI-Helve" w:hAnsi="VNI-Helve" w:eastAsia="VNI-Helve"/>
          <w:w w:val="105"/>
          <w:sz w:val="18"/>
        </w:rPr>
        <w:t>c</w:t>
      </w:r>
      <w:r>
        <w:rPr>
          <w:rFonts w:ascii="VNI-Helve" w:hAnsi="VNI-Helve" w:eastAsia="VNI-Helve"/>
          <w:spacing w:val="-10"/>
          <w:sz w:val="18"/>
        </w:rPr>
        <w:t>  </w:t>
      </w:r>
      <w:r>
        <w:rPr>
          <w:rFonts w:ascii="VNI-Helve" w:hAnsi="VNI-Helve" w:eastAsia="VNI-Helve"/>
          <w:spacing w:val="2"/>
          <w:w w:val="100"/>
          <w:sz w:val="18"/>
        </w:rPr>
        <w:t>Quaân</w:t>
      </w:r>
      <w:r>
        <w:rPr>
          <w:rFonts w:ascii="VNI-Helve" w:hAnsi="VNI-Helve" w:eastAsia="VNI-Helve"/>
          <w:spacing w:val="1"/>
          <w:w w:val="100"/>
          <w:sz w:val="18"/>
        </w:rPr>
        <w:t>-</w:t>
      </w:r>
      <w:r>
        <w:rPr>
          <w:rFonts w:ascii="VNI-Helve" w:hAnsi="VNI-Helve" w:eastAsia="VNI-Helve"/>
          <w:spacing w:val="2"/>
          <w:w w:val="102"/>
          <w:sz w:val="18"/>
        </w:rPr>
        <w:t>ña</w:t>
      </w:r>
      <w:r>
        <w:rPr>
          <w:rFonts w:ascii="VNI-Helve" w:hAnsi="VNI-Helve" w:eastAsia="VNI-Helve"/>
          <w:spacing w:val="1"/>
          <w:w w:val="102"/>
          <w:sz w:val="18"/>
        </w:rPr>
        <w:t>à</w:t>
      </w:r>
      <w:r>
        <w:rPr>
          <w:rFonts w:ascii="VNI-Helve" w:hAnsi="VNI-Helve" w:eastAsia="VNI-Helve"/>
          <w:sz w:val="18"/>
        </w:rPr>
        <w:t>u</w:t>
      </w:r>
      <w:r>
        <w:rPr>
          <w:rFonts w:ascii="VNI-Helve" w:hAnsi="VNI-Helve" w:eastAsia="VNI-Helve"/>
          <w:spacing w:val="-9"/>
          <w:sz w:val="18"/>
        </w:rPr>
        <w:t>  </w:t>
      </w:r>
      <w:r>
        <w:rPr>
          <w:rFonts w:ascii="VNI-Helve" w:hAnsi="VNI-Helve" w:eastAsia="VNI-Helve"/>
          <w:spacing w:val="2"/>
          <w:sz w:val="18"/>
        </w:rPr>
        <w:t>Sa-</w:t>
      </w:r>
      <w:r>
        <w:rPr>
          <w:rFonts w:ascii="VNI-Helve" w:hAnsi="VNI-Helve" w:eastAsia="VNI-Helve"/>
          <w:spacing w:val="1"/>
          <w:sz w:val="18"/>
        </w:rPr>
        <w:t>d</w:t>
      </w:r>
      <w:r>
        <w:rPr>
          <w:rFonts w:ascii="VNI-Helve" w:hAnsi="VNI-Helve" w:eastAsia="VNI-Helve"/>
          <w:spacing w:val="2"/>
          <w:sz w:val="18"/>
        </w:rPr>
        <w:t>i</w:t>
      </w:r>
      <w:r>
        <w:rPr>
          <w:rFonts w:ascii="VNI-Helve" w:hAnsi="VNI-Helve" w:eastAsia="VNI-Helve"/>
          <w:spacing w:val="-6"/>
          <w:sz w:val="18"/>
        </w:rPr>
        <w:t>,  </w:t>
      </w:r>
      <w:r>
        <w:rPr>
          <w:rFonts w:ascii="VNI-Helve" w:hAnsi="VNI-Helve" w:eastAsia="VNI-Helve"/>
          <w:spacing w:val="2"/>
          <w:sz w:val="18"/>
        </w:rPr>
        <w:t>xe</w:t>
      </w:r>
      <w:r>
        <w:rPr>
          <w:rFonts w:ascii="VNI-Helve" w:hAnsi="VNI-Helve" w:eastAsia="VNI-Helve"/>
          <w:sz w:val="18"/>
        </w:rPr>
        <w:t>m</w:t>
      </w:r>
      <w:r>
        <w:rPr>
          <w:rFonts w:ascii="VNI-Helve" w:hAnsi="VNI-Helve" w:eastAsia="VNI-Helve"/>
          <w:spacing w:val="-9"/>
          <w:sz w:val="18"/>
        </w:rPr>
        <w:t>  </w:t>
      </w:r>
      <w:r>
        <w:rPr>
          <w:rFonts w:ascii="VNI-Helve" w:hAnsi="VNI-Helve" w:eastAsia="VNI-Helve"/>
          <w:sz w:val="18"/>
        </w:rPr>
        <w:t>k</w:t>
      </w:r>
      <w:r>
        <w:rPr>
          <w:rFonts w:ascii="VNI-Helve" w:hAnsi="VNI-Helve" w:eastAsia="VNI-Helve"/>
          <w:spacing w:val="2"/>
          <w:sz w:val="18"/>
        </w:rPr>
        <w:t>i</w:t>
      </w:r>
      <w:r>
        <w:rPr>
          <w:rFonts w:ascii="VNI-Helve" w:hAnsi="VNI-Helve" w:eastAsia="VNI-Helve"/>
          <w:spacing w:val="1"/>
          <w:sz w:val="18"/>
        </w:rPr>
        <w:t>n</w:t>
      </w:r>
      <w:r>
        <w:rPr>
          <w:rFonts w:ascii="VNI-Helve" w:hAnsi="VNI-Helve" w:eastAsia="VNI-Helve"/>
          <w:sz w:val="18"/>
        </w:rPr>
        <w:t>h</w:t>
      </w:r>
      <w:r>
        <w:rPr>
          <w:rFonts w:ascii="VNI-Helve" w:hAnsi="VNI-Helve" w:eastAsia="VNI-Helve"/>
          <w:spacing w:val="-9"/>
          <w:sz w:val="18"/>
        </w:rPr>
        <w:t>  </w:t>
      </w:r>
      <w:r>
        <w:rPr>
          <w:rFonts w:ascii="VNI-Helve" w:hAnsi="VNI-Helve" w:eastAsia="VNI-Helve"/>
          <w:spacing w:val="2"/>
          <w:w w:val="102"/>
          <w:sz w:val="18"/>
        </w:rPr>
        <w:t>so</w:t>
      </w:r>
      <w:r>
        <w:rPr>
          <w:rFonts w:ascii="VNI-Helve" w:hAnsi="VNI-Helve" w:eastAsia="VNI-Helve"/>
          <w:w w:val="102"/>
          <w:sz w:val="18"/>
        </w:rPr>
        <w:t>á</w:t>
      </w:r>
      <w:r>
        <w:rPr>
          <w:rFonts w:ascii="VNI-Helve" w:hAnsi="VNI-Helve" w:eastAsia="VNI-Helve"/>
          <w:spacing w:val="-9"/>
          <w:sz w:val="18"/>
        </w:rPr>
        <w:t>  </w:t>
      </w:r>
      <w:r>
        <w:rPr>
          <w:rFonts w:ascii="VNI-Helve" w:hAnsi="VNI-Helve" w:eastAsia="VNI-Helve"/>
          <w:spacing w:val="2"/>
          <w:sz w:val="18"/>
        </w:rPr>
        <w:t>5</w:t>
      </w:r>
      <w:r>
        <w:rPr>
          <w:rFonts w:ascii="VNI-Helve" w:hAnsi="VNI-Helve" w:eastAsia="VNI-Helve"/>
          <w:spacing w:val="-6"/>
          <w:sz w:val="18"/>
        </w:rPr>
        <w:t>,  </w:t>
      </w:r>
      <w:r>
        <w:rPr>
          <w:rFonts w:ascii="VNI-Helve" w:hAnsi="VNI-Helve" w:eastAsia="VNI-Helve"/>
          <w:spacing w:val="2"/>
          <w:sz w:val="18"/>
        </w:rPr>
        <w:t>ph</w:t>
      </w:r>
      <w:r>
        <w:rPr>
          <w:rFonts w:ascii="VNI-Helve" w:hAnsi="VNI-Helve" w:eastAsia="VNI-Helve"/>
          <w:spacing w:val="1"/>
          <w:sz w:val="18"/>
        </w:rPr>
        <w:t>a</w:t>
      </w:r>
      <w:r>
        <w:rPr>
          <w:rFonts w:ascii="VNI-Helve" w:hAnsi="VNI-Helve" w:eastAsia="VNI-Helve"/>
          <w:spacing w:val="1"/>
          <w:w w:val="333"/>
          <w:sz w:val="18"/>
        </w:rPr>
        <w:t>å</w:t>
      </w:r>
      <w:r>
        <w:rPr>
          <w:rFonts w:ascii="VNI-Helve" w:hAnsi="VNI-Helve" w:eastAsia="VNI-Helve"/>
          <w:sz w:val="18"/>
        </w:rPr>
        <w:t>m</w:t>
      </w:r>
      <w:r>
        <w:rPr>
          <w:rFonts w:ascii="VNI-Helve" w:hAnsi="VNI-Helve" w:eastAsia="VNI-Helve"/>
          <w:spacing w:val="-9"/>
          <w:sz w:val="18"/>
        </w:rPr>
        <w:t>  </w:t>
      </w:r>
      <w:r>
        <w:rPr>
          <w:rFonts w:ascii="VNI-Helve" w:hAnsi="VNI-Helve" w:eastAsia="VNI-Helve"/>
          <w:spacing w:val="2"/>
          <w:sz w:val="18"/>
        </w:rPr>
        <w:t>48</w:t>
      </w:r>
      <w:r>
        <w:rPr>
          <w:rFonts w:ascii="VNI-Helve" w:hAnsi="VNI-Helve" w:eastAsia="VNI-Helve"/>
          <w:spacing w:val="-7"/>
          <w:sz w:val="18"/>
        </w:rPr>
        <w:t>.  </w:t>
      </w:r>
      <w:r>
        <w:rPr>
          <w:rFonts w:ascii="Arial" w:hAnsi="Arial" w:eastAsia="Arial"/>
          <w:spacing w:val="2"/>
          <w:sz w:val="18"/>
        </w:rPr>
        <w:t>P</w:t>
      </w:r>
      <w:r>
        <w:rPr>
          <w:rFonts w:ascii="Arial" w:hAnsi="Arial" w:eastAsia="Arial"/>
          <w:sz w:val="18"/>
        </w:rPr>
        <w:t>a</w:t>
      </w:r>
      <w:r>
        <w:rPr>
          <w:rFonts w:ascii="Arial" w:hAnsi="Arial" w:eastAsia="Arial"/>
          <w:spacing w:val="2"/>
          <w:sz w:val="18"/>
        </w:rPr>
        <w:t>øli</w:t>
      </w:r>
      <w:r>
        <w:rPr>
          <w:rFonts w:ascii="VNI-Helve" w:hAnsi="VNI-Helve" w:eastAsia="VNI-Helve"/>
          <w:sz w:val="18"/>
        </w:rPr>
        <w:t>: </w:t>
      </w:r>
      <w:r>
        <w:rPr>
          <w:rFonts w:ascii="Arial" w:hAnsi="Arial" w:eastAsia="Arial"/>
          <w:spacing w:val="2"/>
          <w:sz w:val="18"/>
        </w:rPr>
        <w:t>Mahaø-Cunda</w:t>
      </w:r>
      <w:r>
        <w:rPr>
          <w:rFonts w:ascii="VNI-Helve" w:hAnsi="VNI-Helve" w:eastAsia="VNI-Helve"/>
          <w:spacing w:val="1"/>
          <w:sz w:val="18"/>
        </w:rPr>
        <w:t>, </w:t>
      </w:r>
      <w:r>
        <w:rPr>
          <w:rFonts w:ascii="VNI-Helve" w:hAnsi="VNI-Helve" w:eastAsia="VNI-Helve"/>
          <w:spacing w:val="2"/>
          <w:sz w:val="18"/>
        </w:rPr>
        <w:t>tö</w:t>
      </w:r>
      <w:r>
        <w:rPr>
          <w:rFonts w:ascii="VNI-Helve" w:hAnsi="VNI-Helve" w:eastAsia="VNI-Helve"/>
          <w:spacing w:val="2"/>
          <w:w w:val="333"/>
          <w:sz w:val="18"/>
        </w:rPr>
        <w:t>ù</w:t>
      </w:r>
      <w:r>
        <w:rPr>
          <w:rFonts w:ascii="VNI-Helve" w:hAnsi="VNI-Helve" w:eastAsia="VNI-Helve"/>
          <w:sz w:val="18"/>
        </w:rPr>
        <w:t>c</w:t>
      </w:r>
      <w:r>
        <w:rPr>
          <w:rFonts w:ascii="VNI-Helve" w:hAnsi="VNI-Helve" w:eastAsia="VNI-Helve"/>
          <w:spacing w:val="4"/>
          <w:sz w:val="18"/>
        </w:rPr>
        <w:t> </w:t>
      </w:r>
      <w:r>
        <w:rPr>
          <w:rFonts w:ascii="Arial" w:hAnsi="Arial" w:eastAsia="Arial"/>
          <w:spacing w:val="1"/>
          <w:sz w:val="18"/>
        </w:rPr>
        <w:t>Cunda-s</w:t>
      </w:r>
      <w:r>
        <w:rPr>
          <w:rFonts w:ascii="Arial" w:hAnsi="Arial" w:eastAsia="Arial"/>
          <w:sz w:val="18"/>
        </w:rPr>
        <w:t>a</w:t>
      </w:r>
      <w:r>
        <w:rPr>
          <w:rFonts w:ascii="Arial" w:hAnsi="Arial" w:eastAsia="Arial"/>
          <w:spacing w:val="2"/>
          <w:sz w:val="18"/>
        </w:rPr>
        <w:t>maòuddes</w:t>
      </w:r>
      <w:r>
        <w:rPr>
          <w:rFonts w:ascii="Arial" w:hAnsi="Arial" w:eastAsia="Arial"/>
          <w:spacing w:val="1"/>
          <w:sz w:val="18"/>
        </w:rPr>
        <w:t>a</w:t>
      </w:r>
      <w:r>
        <w:rPr>
          <w:rFonts w:ascii="VNI-Helve" w:hAnsi="VNI-Helve" w:eastAsia="VNI-Helve"/>
          <w:spacing w:val="2"/>
          <w:sz w:val="18"/>
        </w:rPr>
        <w:t>, </w:t>
      </w:r>
      <w:r>
        <w:rPr>
          <w:rFonts w:ascii="VNI-Helve" w:hAnsi="VNI-Helve" w:eastAsia="VNI-Helve"/>
          <w:spacing w:val="1"/>
          <w:sz w:val="18"/>
        </w:rPr>
        <w:t>e</w:t>
      </w:r>
      <w:r>
        <w:rPr>
          <w:rFonts w:ascii="VNI-Helve" w:hAnsi="VNI-Helve" w:eastAsia="VNI-Helve"/>
          <w:sz w:val="18"/>
        </w:rPr>
        <w:t>m</w:t>
      </w:r>
      <w:r>
        <w:rPr>
          <w:rFonts w:ascii="VNI-Helve" w:hAnsi="VNI-Helve" w:eastAsia="VNI-Helve"/>
          <w:spacing w:val="5"/>
          <w:sz w:val="18"/>
        </w:rPr>
        <w:t> </w:t>
      </w:r>
      <w:r>
        <w:rPr>
          <w:rFonts w:ascii="VNI-Helve" w:hAnsi="VNI-Helve" w:eastAsia="VNI-Helve"/>
          <w:spacing w:val="2"/>
          <w:sz w:val="18"/>
        </w:rPr>
        <w:t>t</w:t>
      </w:r>
      <w:r>
        <w:rPr>
          <w:rFonts w:ascii="VNI-Helve" w:hAnsi="VNI-Helve" w:eastAsia="VNI-Helve"/>
          <w:spacing w:val="1"/>
          <w:sz w:val="18"/>
        </w:rPr>
        <w:t>r</w:t>
      </w:r>
      <w:r>
        <w:rPr>
          <w:rFonts w:ascii="VNI-Helve" w:hAnsi="VNI-Helve" w:eastAsia="VNI-Helve"/>
          <w:spacing w:val="2"/>
          <w:sz w:val="18"/>
        </w:rPr>
        <w:t>a</w:t>
      </w:r>
      <w:r>
        <w:rPr>
          <w:rFonts w:ascii="VNI-Helve" w:hAnsi="VNI-Helve" w:eastAsia="VNI-Helve"/>
          <w:sz w:val="18"/>
        </w:rPr>
        <w:t>i</w:t>
      </w:r>
      <w:r>
        <w:rPr>
          <w:rFonts w:ascii="VNI-Helve" w:hAnsi="VNI-Helve" w:eastAsia="VNI-Helve"/>
          <w:spacing w:val="4"/>
          <w:sz w:val="18"/>
        </w:rPr>
        <w:t> </w:t>
      </w:r>
      <w:r>
        <w:rPr>
          <w:rFonts w:ascii="VNI-Helve" w:hAnsi="VNI-Helve" w:eastAsia="VNI-Helve"/>
          <w:spacing w:val="2"/>
          <w:w w:val="101"/>
          <w:sz w:val="18"/>
        </w:rPr>
        <w:t>cuû</w:t>
      </w:r>
      <w:r>
        <w:rPr>
          <w:rFonts w:ascii="VNI-Helve" w:hAnsi="VNI-Helve" w:eastAsia="VNI-Helve"/>
          <w:w w:val="101"/>
          <w:sz w:val="18"/>
        </w:rPr>
        <w:t>a</w:t>
      </w:r>
      <w:r>
        <w:rPr>
          <w:rFonts w:ascii="VNI-Helve" w:hAnsi="VNI-Helve" w:eastAsia="VNI-Helve"/>
          <w:spacing w:val="3"/>
          <w:sz w:val="18"/>
        </w:rPr>
        <w:t> </w:t>
      </w:r>
      <w:r>
        <w:rPr>
          <w:rFonts w:ascii="VNI-Helve" w:hAnsi="VNI-Helve" w:eastAsia="VNI-Helve"/>
          <w:spacing w:val="1"/>
          <w:sz w:val="18"/>
        </w:rPr>
        <w:t>ng</w:t>
      </w:r>
      <w:r>
        <w:rPr>
          <w:rFonts w:ascii="VNI-Helve" w:hAnsi="VNI-Helve" w:eastAsia="VNI-Helve"/>
          <w:spacing w:val="2"/>
          <w:sz w:val="18"/>
        </w:rPr>
        <w:t>a</w:t>
      </w:r>
      <w:r>
        <w:rPr>
          <w:rFonts w:ascii="VNI-Helve" w:hAnsi="VNI-Helve" w:eastAsia="VNI-Helve"/>
          <w:spacing w:val="2"/>
          <w:w w:val="111"/>
          <w:sz w:val="18"/>
        </w:rPr>
        <w:t>ø</w:t>
      </w:r>
      <w:r>
        <w:rPr>
          <w:rFonts w:ascii="VNI-Helve" w:hAnsi="VNI-Helve" w:eastAsia="VNI-Helve"/>
          <w:w w:val="111"/>
          <w:sz w:val="18"/>
        </w:rPr>
        <w:t>i</w:t>
      </w:r>
      <w:r>
        <w:rPr>
          <w:rFonts w:ascii="VNI-Helve" w:hAnsi="VNI-Helve" w:eastAsia="VNI-Helve"/>
          <w:spacing w:val="4"/>
          <w:sz w:val="18"/>
        </w:rPr>
        <w:t> </w:t>
      </w:r>
      <w:r>
        <w:rPr>
          <w:rFonts w:ascii="VNI-Helve" w:hAnsi="VNI-Helve" w:eastAsia="VNI-Helve"/>
          <w:sz w:val="18"/>
        </w:rPr>
        <w:t>X</w:t>
      </w:r>
      <w:r>
        <w:rPr>
          <w:rFonts w:ascii="VNI-Helve" w:hAnsi="VNI-Helve" w:eastAsia="VNI-Helve"/>
          <w:spacing w:val="2"/>
          <w:sz w:val="18"/>
        </w:rPr>
        <w:t>a</w:t>
      </w:r>
      <w:r>
        <w:rPr>
          <w:rFonts w:ascii="VNI-Helve" w:hAnsi="VNI-Helve" w:eastAsia="VNI-Helve"/>
          <w:spacing w:val="2"/>
          <w:w w:val="107"/>
          <w:sz w:val="18"/>
        </w:rPr>
        <w:t>ù</w:t>
      </w:r>
      <w:r>
        <w:rPr>
          <w:rFonts w:ascii="VNI-Helve" w:hAnsi="VNI-Helve" w:eastAsia="VNI-Helve"/>
          <w:spacing w:val="1"/>
          <w:w w:val="107"/>
          <w:sz w:val="18"/>
        </w:rPr>
        <w:t>-</w:t>
      </w:r>
      <w:r>
        <w:rPr>
          <w:rFonts w:ascii="VNI-Helve" w:hAnsi="VNI-Helve" w:eastAsia="VNI-Helve"/>
          <w:spacing w:val="2"/>
          <w:sz w:val="18"/>
        </w:rPr>
        <w:t>l</w:t>
      </w:r>
      <w:r>
        <w:rPr>
          <w:rFonts w:ascii="VNI-Helve" w:hAnsi="VNI-Helve" w:eastAsia="VNI-Helve"/>
          <w:spacing w:val="1"/>
          <w:sz w:val="18"/>
        </w:rPr>
        <w:t>ô</w:t>
      </w:r>
      <w:r>
        <w:rPr>
          <w:rFonts w:ascii="VNI-Helve" w:hAnsi="VNI-Helve" w:eastAsia="VNI-Helve"/>
          <w:spacing w:val="2"/>
          <w:w w:val="101"/>
          <w:sz w:val="18"/>
        </w:rPr>
        <w:t>ïi-p</w:t>
      </w:r>
      <w:r>
        <w:rPr>
          <w:rFonts w:ascii="VNI-Helve" w:hAnsi="VNI-Helve" w:eastAsia="VNI-Helve"/>
          <w:spacing w:val="1"/>
          <w:w w:val="101"/>
          <w:sz w:val="18"/>
        </w:rPr>
        <w:t>h</w:t>
      </w:r>
      <w:r>
        <w:rPr>
          <w:rFonts w:ascii="VNI-Helve" w:hAnsi="VNI-Helve" w:eastAsia="VNI-Helve"/>
          <w:spacing w:val="2"/>
          <w:sz w:val="18"/>
        </w:rPr>
        <w:t>a</w:t>
      </w:r>
      <w:r>
        <w:rPr>
          <w:rFonts w:ascii="VNI-Helve" w:hAnsi="VNI-Helve" w:eastAsia="VNI-Helve"/>
          <w:spacing w:val="2"/>
          <w:w w:val="109"/>
          <w:sz w:val="18"/>
        </w:rPr>
        <w:t>á</w:t>
      </w:r>
      <w:r>
        <w:rPr>
          <w:rFonts w:ascii="VNI-Helve" w:hAnsi="VNI-Helve" w:eastAsia="VNI-Helve"/>
          <w:spacing w:val="1"/>
          <w:w w:val="109"/>
          <w:sz w:val="18"/>
        </w:rPr>
        <w:t>t</w:t>
      </w:r>
      <w:r>
        <w:rPr>
          <w:rFonts w:ascii="VNI-Helve" w:hAnsi="VNI-Helve" w:eastAsia="VNI-Helve"/>
          <w:sz w:val="18"/>
        </w:rPr>
        <w:t>.</w:t>
      </w:r>
    </w:p>
    <w:p>
      <w:pPr>
        <w:spacing w:after="0" w:line="237" w:lineRule="auto"/>
        <w:jc w:val="left"/>
        <w:rPr>
          <w:rFonts w:ascii="VNI-Helve" w:hAnsi="VNI-Helve" w:eastAsia="VNI-Helve"/>
          <w:sz w:val="18"/>
        </w:rPr>
        <w:sectPr>
          <w:pgSz w:w="11910" w:h="16840"/>
          <w:pgMar w:header="794" w:footer="0" w:top="1100" w:bottom="280" w:left="1680" w:right="1680"/>
        </w:sectPr>
      </w:pPr>
    </w:p>
    <w:p>
      <w:pPr>
        <w:pStyle w:val="BodyText"/>
        <w:spacing w:before="4"/>
        <w:rPr>
          <w:rFonts w:ascii="VNI-Helve"/>
          <w:sz w:val="15"/>
        </w:rPr>
      </w:pPr>
    </w:p>
    <w:p>
      <w:pPr>
        <w:pStyle w:val="BodyText"/>
        <w:spacing w:before="100"/>
        <w:ind w:left="757" w:right="696"/>
        <w:jc w:val="both"/>
      </w:pPr>
      <w:r>
        <w:rPr/>
        <w:t>ñoä, ñieàu naøy khoâng theå coù. Nhö ngöôøi khoâng bò ñaém môùi coù theå vôùt ngöôøi khaùc, lyù naøy coù theå coù. ÔÛ ñaây cuõng vaäy, töï mình Baùt-nieát-baøn, laïi khieán ngöôøi khaùc chöùng dieät ñoä, lyù naøy coù theå coù. Cho neân, naøy Quaân-ñaàu, haõy nieäm töôûng xa laùnh maø dieät ñoä khoâng saùt, xa laùnh  troäm cöôùp maø dieät ñoä khoâng troäm cöôùp, xa laùnh daâm daät maø dieät </w:t>
      </w:r>
      <w:r>
        <w:rPr>
          <w:spacing w:val="2"/>
        </w:rPr>
        <w:t>ñoä </w:t>
      </w:r>
      <w:r>
        <w:rPr/>
        <w:t>khoâng daâm daät, xa laùnh voïng ngöõ maø dieät ñoä khoâng voïng ngöõ, xa   laùnh yû ngöõ maø dieät ñoä khoâng yû ngöõ, xa laùnh aùc ngoân maø dieät </w:t>
      </w:r>
      <w:r>
        <w:rPr>
          <w:spacing w:val="2"/>
        </w:rPr>
        <w:t>ñoä</w:t>
      </w:r>
      <w:r>
        <w:rPr>
          <w:spacing w:val="64"/>
        </w:rPr>
        <w:t> </w:t>
      </w:r>
      <w:r>
        <w:rPr/>
        <w:t>khoâng aùc ngoân, xa laùnh gaây ñaáu loaïn ñaây kia maø dieät ñoä khoâng ñaáu loaïn ñaây kia, xa laùnh taät ñoá maø dieät ñoä khoâng taät ñoá, xa laùnh saân   nhueá maø dieät ñoä khoâng saân nhueá, xa laùnh taø kieán maø ñöôïc dieät </w:t>
      </w:r>
      <w:r>
        <w:rPr>
          <w:spacing w:val="2"/>
        </w:rPr>
        <w:t>ñoä </w:t>
      </w:r>
      <w:r>
        <w:rPr/>
        <w:t>chaùnh</w:t>
      </w:r>
      <w:r>
        <w:rPr>
          <w:spacing w:val="4"/>
        </w:rPr>
        <w:t> </w:t>
      </w:r>
      <w:r>
        <w:rPr/>
        <w:t>kieán.</w:t>
      </w:r>
    </w:p>
    <w:p>
      <w:pPr>
        <w:pStyle w:val="BodyText"/>
        <w:spacing w:before="33"/>
        <w:ind w:left="757" w:right="697" w:firstLine="567"/>
        <w:jc w:val="both"/>
      </w:pPr>
      <w:r>
        <w:rPr/>
        <w:t>Quaân-ñaàu neân bieát, phaøm phu sinh taâm nieäm naøy: “Coù ngaõ chaêng? Khoâng coù ngaõ chaêng? Vöøa ngaõ vöøa voâ ngaõ chaêng? Theá gian thöôøng chaêng? Theá gian voâ thöôøng chaêng? Theá giôùi höõu bieân chaêng? Theá giôùi voâ bieân chaêng? Maïng töùc thaân chaêng?  Maïng  khaùc  thaân khaùc chaêng? Nhö Lai coù cheát chaêng? Nhö Lai khoâng cheát chaêng? </w:t>
      </w:r>
      <w:r>
        <w:rPr>
          <w:spacing w:val="2"/>
        </w:rPr>
        <w:t>Coù </w:t>
      </w:r>
      <w:r>
        <w:rPr/>
        <w:t>cheát chaêng? Khoâng coù cheát chaêng? Ai taïo ra theá gian naøy? Roài sinh caùc taø kieán, raèng Phaïm thieân taïo ra theá gian naøy chaêng? hay laø Ñòa chuû taïo döïng theá gian naøy? Hoaëc noùi Phaïm thieân taïo ra chuùng sinh naøy, Ñòa chuû taïo ra theá giôùi naøy. Chuùng sinh tröôùc kia khoâng coù, </w:t>
      </w:r>
      <w:r>
        <w:rPr>
          <w:spacing w:val="2"/>
        </w:rPr>
        <w:t>nay </w:t>
      </w:r>
      <w:r>
        <w:rPr/>
        <w:t>coù. Coù roài, seõ dieät. Phaøm phu do khoâng hoïc, khoâng coù tri kieán, neân sinh ra caùc nieäm töôûng</w:t>
      </w:r>
      <w:r>
        <w:rPr>
          <w:spacing w:val="16"/>
        </w:rPr>
        <w:t> </w:t>
      </w:r>
      <w:r>
        <w:rPr/>
        <w:t>naøy.”</w:t>
      </w:r>
    </w:p>
    <w:p>
      <w:pPr>
        <w:pStyle w:val="BodyText"/>
        <w:ind w:left="1324"/>
        <w:jc w:val="both"/>
      </w:pPr>
      <w:r>
        <w:rPr/>
        <w:t>Baáy giôø Theá Toân noùi baøi keä naøy:</w:t>
      </w:r>
    </w:p>
    <w:p>
      <w:pPr>
        <w:spacing w:line="254" w:lineRule="auto" w:before="19"/>
        <w:ind w:left="3025" w:right="2975" w:firstLine="0"/>
        <w:jc w:val="left"/>
        <w:rPr>
          <w:rFonts w:ascii="VNI-Times" w:hAnsi="VNI-Times"/>
          <w:i/>
          <w:sz w:val="24"/>
        </w:rPr>
      </w:pPr>
      <w:r>
        <w:rPr>
          <w:rFonts w:ascii="VNI-Times" w:hAnsi="VNI-Times"/>
          <w:i/>
          <w:w w:val="102"/>
          <w:sz w:val="24"/>
        </w:rPr>
        <w:t>Töï</w:t>
      </w:r>
      <w:r>
        <w:rPr>
          <w:rFonts w:ascii="VNI-Times" w:hAnsi="VNI-Times"/>
          <w:i/>
          <w:sz w:val="24"/>
        </w:rPr>
        <w:t> nh</w:t>
      </w:r>
      <w:r>
        <w:rPr>
          <w:rFonts w:ascii="VNI-Times" w:hAnsi="VNI-Times"/>
          <w:i/>
          <w:w w:val="102"/>
          <w:sz w:val="24"/>
        </w:rPr>
        <w:t>ieân</w:t>
      </w:r>
      <w:r>
        <w:rPr>
          <w:rFonts w:ascii="VNI-Times" w:hAnsi="VNI-Times"/>
          <w:i/>
          <w:sz w:val="24"/>
        </w:rPr>
        <w:t> co</w:t>
      </w:r>
      <w:r>
        <w:rPr>
          <w:rFonts w:ascii="VNI-Times" w:hAnsi="VNI-Times"/>
          <w:i/>
          <w:w w:val="333"/>
          <w:sz w:val="24"/>
        </w:rPr>
        <w:t>ù</w:t>
      </w:r>
      <w:r>
        <w:rPr>
          <w:rFonts w:ascii="VNI-Times" w:hAnsi="VNI-Times"/>
          <w:i/>
          <w:sz w:val="24"/>
        </w:rPr>
        <w:t> </w:t>
      </w:r>
      <w:r>
        <w:rPr>
          <w:rFonts w:ascii="VNI-Times" w:hAnsi="VNI-Times"/>
          <w:i/>
          <w:w w:val="101"/>
          <w:sz w:val="24"/>
        </w:rPr>
        <w:t>Phaïm</w:t>
      </w:r>
      <w:r>
        <w:rPr>
          <w:rFonts w:ascii="VNI-Times" w:hAnsi="VNI-Times"/>
          <w:i/>
          <w:sz w:val="24"/>
        </w:rPr>
        <w:t> th</w:t>
      </w:r>
      <w:r>
        <w:rPr>
          <w:rFonts w:ascii="VNI-Times" w:hAnsi="VNI-Times"/>
          <w:i/>
          <w:w w:val="102"/>
          <w:sz w:val="24"/>
        </w:rPr>
        <w:t>ieân</w:t>
      </w:r>
      <w:r>
        <w:rPr>
          <w:rFonts w:ascii="VNI-Times" w:hAnsi="VNI-Times"/>
          <w:i/>
          <w:w w:val="102"/>
          <w:sz w:val="24"/>
        </w:rPr>
        <w:t> </w:t>
      </w:r>
      <w:r>
        <w:rPr>
          <w:rFonts w:ascii="VNI-Times" w:hAnsi="VNI-Times"/>
          <w:i/>
          <w:w w:val="105"/>
          <w:sz w:val="24"/>
        </w:rPr>
        <w:t>Phaïm chí noùi nhö vaäy</w:t>
      </w:r>
    </w:p>
    <w:p>
      <w:pPr>
        <w:spacing w:line="254" w:lineRule="auto" w:before="0"/>
        <w:ind w:left="3025" w:right="2666" w:firstLine="0"/>
        <w:jc w:val="left"/>
        <w:rPr>
          <w:rFonts w:ascii="VNI-Times" w:hAnsi="VNI-Times"/>
          <w:i/>
          <w:sz w:val="24"/>
        </w:rPr>
      </w:pPr>
      <w:r>
        <w:rPr>
          <w:rFonts w:ascii="VNI-Times" w:hAnsi="VNI-Times"/>
          <w:i/>
          <w:sz w:val="24"/>
        </w:rPr>
        <w:t>Kieán naøy khoâng chaân chaùnh </w:t>
      </w:r>
      <w:r>
        <w:rPr>
          <w:rFonts w:ascii="VNI-Times" w:hAnsi="VNI-Times"/>
          <w:i/>
          <w:sz w:val="24"/>
        </w:rPr>
        <w:t>Nhö sôû kieán cuûa hoï.</w:t>
      </w:r>
    </w:p>
    <w:p>
      <w:pPr>
        <w:spacing w:line="254" w:lineRule="auto" w:before="0"/>
        <w:ind w:left="3025" w:right="2975" w:firstLine="0"/>
        <w:jc w:val="left"/>
        <w:rPr>
          <w:rFonts w:ascii="VNI-Times" w:hAnsi="VNI-Times"/>
          <w:i/>
          <w:sz w:val="24"/>
        </w:rPr>
      </w:pPr>
      <w:r>
        <w:rPr>
          <w:rFonts w:ascii="VNI-Times" w:hAnsi="VNI-Times"/>
          <w:i/>
          <w:sz w:val="24"/>
        </w:rPr>
        <w:t>Chuùa ta sinh hoa sen </w:t>
      </w:r>
      <w:r>
        <w:rPr>
          <w:rFonts w:ascii="VNI-Times" w:hAnsi="VNI-Times"/>
          <w:i/>
          <w:sz w:val="24"/>
        </w:rPr>
        <w:t>Phaïm thieân hieän trong </w:t>
      </w:r>
      <w:r>
        <w:rPr>
          <w:rFonts w:ascii="VNI-Times" w:hAnsi="VNI-Times"/>
          <w:i/>
          <w:spacing w:val="-3"/>
          <w:sz w:val="24"/>
        </w:rPr>
        <w:t>ñoù </w:t>
      </w:r>
      <w:r>
        <w:rPr>
          <w:rFonts w:ascii="VNI-Times" w:hAnsi="VNI-Times"/>
          <w:i/>
          <w:sz w:val="24"/>
        </w:rPr>
        <w:t>Ñòa chuû sinh Phaïm </w:t>
      </w:r>
      <w:r>
        <w:rPr>
          <w:rFonts w:ascii="VNI-Times" w:hAnsi="VNI-Times"/>
          <w:i/>
          <w:spacing w:val="2"/>
          <w:sz w:val="24"/>
        </w:rPr>
        <w:t>thieân </w:t>
      </w:r>
      <w:r>
        <w:rPr>
          <w:rFonts w:ascii="VNI-Times" w:hAnsi="VNI-Times"/>
          <w:i/>
          <w:sz w:val="24"/>
        </w:rPr>
        <w:t>Töï sinh, khoâng hôïp</w:t>
      </w:r>
      <w:r>
        <w:rPr>
          <w:rFonts w:ascii="VNI-Times" w:hAnsi="VNI-Times"/>
          <w:i/>
          <w:spacing w:val="34"/>
          <w:sz w:val="24"/>
        </w:rPr>
        <w:t> </w:t>
      </w:r>
      <w:r>
        <w:rPr>
          <w:rFonts w:ascii="VNI-Times" w:hAnsi="VNI-Times"/>
          <w:i/>
          <w:sz w:val="24"/>
        </w:rPr>
        <w:t>lyù.</w:t>
      </w:r>
    </w:p>
    <w:p>
      <w:pPr>
        <w:spacing w:line="254" w:lineRule="auto" w:before="0"/>
        <w:ind w:left="3025" w:right="3152" w:firstLine="0"/>
        <w:jc w:val="left"/>
        <w:rPr>
          <w:rFonts w:ascii="VNI-Times" w:hAnsi="VNI-Times"/>
          <w:i/>
          <w:sz w:val="24"/>
        </w:rPr>
      </w:pPr>
      <w:r>
        <w:rPr>
          <w:rFonts w:ascii="VNI-Times" w:hAnsi="VNI-Times"/>
          <w:i/>
          <w:sz w:val="24"/>
        </w:rPr>
        <w:t>Ñòa chuû, doøng Saùt-lôïi </w:t>
      </w:r>
      <w:r>
        <w:rPr>
          <w:rFonts w:ascii="VNI-Times" w:hAnsi="VNI-Times"/>
          <w:i/>
          <w:sz w:val="24"/>
        </w:rPr>
        <w:t>Cha meï cuûa Phaïm</w:t>
      </w:r>
      <w:r>
        <w:rPr>
          <w:rFonts w:ascii="VNI-Times" w:hAnsi="VNI-Times"/>
          <w:i/>
          <w:spacing w:val="59"/>
          <w:sz w:val="24"/>
        </w:rPr>
        <w:t> </w:t>
      </w:r>
      <w:r>
        <w:rPr>
          <w:rFonts w:ascii="VNI-Times" w:hAnsi="VNI-Times"/>
          <w:i/>
          <w:spacing w:val="-5"/>
          <w:sz w:val="24"/>
        </w:rPr>
        <w:t>chí</w:t>
      </w:r>
    </w:p>
    <w:p>
      <w:pPr>
        <w:pStyle w:val="BodyText"/>
        <w:spacing w:before="0"/>
        <w:rPr>
          <w:rFonts w:ascii="VNI-Times"/>
          <w:i/>
          <w:sz w:val="20"/>
        </w:rPr>
      </w:pPr>
    </w:p>
    <w:p>
      <w:pPr>
        <w:pStyle w:val="BodyText"/>
        <w:spacing w:before="0"/>
        <w:rPr>
          <w:rFonts w:ascii="VNI-Times"/>
          <w:i/>
          <w:sz w:val="20"/>
        </w:rPr>
      </w:pPr>
    </w:p>
    <w:p>
      <w:pPr>
        <w:pStyle w:val="BodyText"/>
        <w:spacing w:before="1"/>
        <w:rPr>
          <w:rFonts w:ascii="VNI-Times"/>
          <w:i/>
          <w:sz w:val="19"/>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spacing w:line="254" w:lineRule="auto" w:before="99"/>
        <w:ind w:left="2967" w:right="3272" w:firstLine="0"/>
        <w:jc w:val="left"/>
        <w:rPr>
          <w:rFonts w:ascii="VNI-Times" w:hAnsi="VNI-Times"/>
          <w:i/>
          <w:sz w:val="24"/>
        </w:rPr>
      </w:pPr>
      <w:r>
        <w:rPr>
          <w:rFonts w:ascii="VNI-Times" w:hAnsi="VNI-Times"/>
          <w:i/>
          <w:w w:val="105"/>
          <w:sz w:val="24"/>
        </w:rPr>
        <w:t>Laøm sao con Saùt-lôïi </w:t>
      </w:r>
      <w:r>
        <w:rPr>
          <w:rFonts w:ascii="VNI-Times" w:hAnsi="VNI-Times"/>
          <w:i/>
          <w:w w:val="105"/>
          <w:sz w:val="24"/>
        </w:rPr>
        <w:t>Sinh</w:t>
      </w:r>
      <w:r>
        <w:rPr>
          <w:rFonts w:ascii="VNI-Times" w:hAnsi="VNI-Times"/>
          <w:i/>
          <w:spacing w:val="-13"/>
          <w:w w:val="105"/>
          <w:sz w:val="24"/>
        </w:rPr>
        <w:t> </w:t>
      </w:r>
      <w:r>
        <w:rPr>
          <w:rFonts w:ascii="VNI-Times" w:hAnsi="VNI-Times"/>
          <w:i/>
          <w:w w:val="105"/>
          <w:sz w:val="24"/>
        </w:rPr>
        <w:t>trôû</w:t>
      </w:r>
      <w:r>
        <w:rPr>
          <w:rFonts w:ascii="VNI-Times" w:hAnsi="VNI-Times"/>
          <w:i/>
          <w:spacing w:val="-13"/>
          <w:w w:val="105"/>
          <w:sz w:val="24"/>
        </w:rPr>
        <w:t> </w:t>
      </w:r>
      <w:r>
        <w:rPr>
          <w:rFonts w:ascii="VNI-Times" w:hAnsi="VNI-Times"/>
          <w:i/>
          <w:w w:val="105"/>
          <w:sz w:val="24"/>
        </w:rPr>
        <w:t>laïi</w:t>
      </w:r>
      <w:r>
        <w:rPr>
          <w:rFonts w:ascii="VNI-Times" w:hAnsi="VNI-Times"/>
          <w:i/>
          <w:spacing w:val="-14"/>
          <w:w w:val="105"/>
          <w:sz w:val="24"/>
        </w:rPr>
        <w:t> </w:t>
      </w:r>
      <w:r>
        <w:rPr>
          <w:rFonts w:ascii="VNI-Times" w:hAnsi="VNI-Times"/>
          <w:i/>
          <w:w w:val="105"/>
          <w:sz w:val="24"/>
        </w:rPr>
        <w:t>Phaïm</w:t>
      </w:r>
      <w:r>
        <w:rPr>
          <w:rFonts w:ascii="VNI-Times" w:hAnsi="VNI-Times"/>
          <w:i/>
          <w:spacing w:val="-13"/>
          <w:w w:val="105"/>
          <w:sz w:val="24"/>
        </w:rPr>
        <w:t> </w:t>
      </w:r>
      <w:r>
        <w:rPr>
          <w:rFonts w:ascii="VNI-Times" w:hAnsi="VNI-Times"/>
          <w:i/>
          <w:w w:val="105"/>
          <w:sz w:val="24"/>
        </w:rPr>
        <w:t>chí? </w:t>
      </w:r>
      <w:r>
        <w:rPr>
          <w:rFonts w:ascii="VNI-Times" w:hAnsi="VNI-Times"/>
          <w:i/>
          <w:spacing w:val="2"/>
          <w:sz w:val="24"/>
        </w:rPr>
        <w:t>Ñ</w:t>
      </w:r>
      <w:r>
        <w:rPr>
          <w:rFonts w:ascii="VNI-Times" w:hAnsi="VNI-Times"/>
          <w:i/>
          <w:sz w:val="24"/>
        </w:rPr>
        <w:t>i</w:t>
      </w:r>
      <w:r>
        <w:rPr>
          <w:rFonts w:ascii="VNI-Times" w:hAnsi="VNI-Times"/>
          <w:i/>
          <w:spacing w:val="4"/>
          <w:sz w:val="24"/>
        </w:rPr>
        <w:t> </w:t>
      </w:r>
      <w:r>
        <w:rPr>
          <w:rFonts w:ascii="VNI-Times" w:hAnsi="VNI-Times"/>
          <w:i/>
          <w:spacing w:val="2"/>
          <w:sz w:val="24"/>
        </w:rPr>
        <w:t>tì</w:t>
      </w:r>
      <w:r>
        <w:rPr>
          <w:rFonts w:ascii="VNI-Times" w:hAnsi="VNI-Times"/>
          <w:i/>
          <w:sz w:val="24"/>
        </w:rPr>
        <w:t>m</w:t>
      </w:r>
      <w:r>
        <w:rPr>
          <w:rFonts w:ascii="VNI-Times" w:hAnsi="VNI-Times"/>
          <w:i/>
          <w:spacing w:val="4"/>
          <w:sz w:val="24"/>
        </w:rPr>
        <w:t> </w:t>
      </w:r>
      <w:r>
        <w:rPr>
          <w:rFonts w:ascii="VNI-Times" w:hAnsi="VNI-Times"/>
          <w:i/>
          <w:spacing w:val="2"/>
          <w:sz w:val="24"/>
        </w:rPr>
        <w:t>ch</w:t>
      </w:r>
      <w:r>
        <w:rPr>
          <w:rFonts w:ascii="VNI-Times" w:hAnsi="VNI-Times"/>
          <w:i/>
          <w:sz w:val="24"/>
        </w:rPr>
        <w:t>o</w:t>
      </w:r>
      <w:r>
        <w:rPr>
          <w:rFonts w:ascii="VNI-Times" w:hAnsi="VNI-Times"/>
          <w:i/>
          <w:w w:val="333"/>
          <w:sz w:val="24"/>
        </w:rPr>
        <w:t>ã</w:t>
      </w:r>
      <w:r>
        <w:rPr>
          <w:rFonts w:ascii="VNI-Times" w:hAnsi="VNI-Times"/>
          <w:i/>
          <w:spacing w:val="4"/>
          <w:sz w:val="24"/>
        </w:rPr>
        <w:t> </w:t>
      </w:r>
      <w:r>
        <w:rPr>
          <w:rFonts w:ascii="VNI-Times" w:hAnsi="VNI-Times"/>
          <w:i/>
          <w:spacing w:val="2"/>
          <w:w w:val="103"/>
          <w:sz w:val="24"/>
        </w:rPr>
        <w:t>sô</w:t>
      </w:r>
      <w:r>
        <w:rPr>
          <w:rFonts w:ascii="VNI-Times" w:hAnsi="VNI-Times"/>
          <w:i/>
          <w:w w:val="103"/>
          <w:sz w:val="24"/>
        </w:rPr>
        <w:t>û</w:t>
      </w:r>
      <w:r>
        <w:rPr>
          <w:rFonts w:ascii="VNI-Times" w:hAnsi="VNI-Times"/>
          <w:i/>
          <w:spacing w:val="4"/>
          <w:sz w:val="24"/>
        </w:rPr>
        <w:t> </w:t>
      </w:r>
      <w:r>
        <w:rPr>
          <w:rFonts w:ascii="VNI-Times" w:hAnsi="VNI-Times"/>
          <w:i/>
          <w:spacing w:val="2"/>
          <w:sz w:val="24"/>
        </w:rPr>
        <w:t>sinh </w:t>
      </w:r>
      <w:r>
        <w:rPr>
          <w:rFonts w:ascii="VNI-Times" w:hAnsi="VNI-Times"/>
          <w:i/>
          <w:w w:val="105"/>
          <w:sz w:val="24"/>
        </w:rPr>
        <w:t>Theo</w:t>
      </w:r>
      <w:r>
        <w:rPr>
          <w:rFonts w:ascii="VNI-Times" w:hAnsi="VNI-Times"/>
          <w:i/>
          <w:spacing w:val="-13"/>
          <w:w w:val="105"/>
          <w:sz w:val="24"/>
        </w:rPr>
        <w:t> </w:t>
      </w:r>
      <w:r>
        <w:rPr>
          <w:rFonts w:ascii="VNI-Times" w:hAnsi="VNI-Times"/>
          <w:i/>
          <w:w w:val="105"/>
          <w:sz w:val="24"/>
        </w:rPr>
        <w:t>lôøi</w:t>
      </w:r>
      <w:r>
        <w:rPr>
          <w:rFonts w:ascii="VNI-Times" w:hAnsi="VNI-Times"/>
          <w:i/>
          <w:spacing w:val="-13"/>
          <w:w w:val="105"/>
          <w:sz w:val="24"/>
        </w:rPr>
        <w:t> </w:t>
      </w:r>
      <w:r>
        <w:rPr>
          <w:rFonts w:ascii="VNI-Times" w:hAnsi="VNI-Times"/>
          <w:i/>
          <w:w w:val="105"/>
          <w:sz w:val="24"/>
        </w:rPr>
        <w:t>chö</w:t>
      </w:r>
      <w:r>
        <w:rPr>
          <w:rFonts w:ascii="VNI-Times" w:hAnsi="VNI-Times"/>
          <w:i/>
          <w:spacing w:val="-13"/>
          <w:w w:val="105"/>
          <w:sz w:val="24"/>
        </w:rPr>
        <w:t> </w:t>
      </w:r>
      <w:r>
        <w:rPr>
          <w:rFonts w:ascii="VNI-Times" w:hAnsi="VNI-Times"/>
          <w:i/>
          <w:w w:val="105"/>
          <w:sz w:val="24"/>
        </w:rPr>
        <w:t>Thieân</w:t>
      </w:r>
      <w:r>
        <w:rPr>
          <w:rFonts w:ascii="VNI-Times" w:hAnsi="VNI-Times"/>
          <w:i/>
          <w:spacing w:val="-13"/>
          <w:w w:val="105"/>
          <w:sz w:val="24"/>
        </w:rPr>
        <w:t> </w:t>
      </w:r>
      <w:r>
        <w:rPr>
          <w:rFonts w:ascii="VNI-Times" w:hAnsi="VNI-Times"/>
          <w:i/>
          <w:w w:val="105"/>
          <w:sz w:val="24"/>
        </w:rPr>
        <w:t>noùi Ñoù laø lôøi khen ngôïi </w:t>
      </w:r>
      <w:r>
        <w:rPr>
          <w:rFonts w:ascii="VNI-Times" w:hAnsi="VNI-Times"/>
          <w:i/>
          <w:spacing w:val="2"/>
          <w:w w:val="101"/>
          <w:sz w:val="24"/>
        </w:rPr>
        <w:t>Trô</w:t>
      </w:r>
      <w:r>
        <w:rPr>
          <w:rFonts w:ascii="VNI-Times" w:hAnsi="VNI-Times"/>
          <w:i/>
          <w:w w:val="101"/>
          <w:sz w:val="24"/>
        </w:rPr>
        <w:t>û</w:t>
      </w:r>
      <w:r>
        <w:rPr>
          <w:rFonts w:ascii="VNI-Times" w:hAnsi="VNI-Times"/>
          <w:i/>
          <w:spacing w:val="4"/>
          <w:sz w:val="24"/>
        </w:rPr>
        <w:t> </w:t>
      </w:r>
      <w:r>
        <w:rPr>
          <w:rFonts w:ascii="VNI-Times" w:hAnsi="VNI-Times"/>
          <w:i/>
          <w:spacing w:val="2"/>
          <w:w w:val="102"/>
          <w:sz w:val="24"/>
        </w:rPr>
        <w:t>laï</w:t>
      </w:r>
      <w:r>
        <w:rPr>
          <w:rFonts w:ascii="VNI-Times" w:hAnsi="VNI-Times"/>
          <w:i/>
          <w:w w:val="102"/>
          <w:sz w:val="24"/>
        </w:rPr>
        <w:t>i</w:t>
      </w:r>
      <w:r>
        <w:rPr>
          <w:rFonts w:ascii="VNI-Times" w:hAnsi="VNI-Times"/>
          <w:i/>
          <w:spacing w:val="4"/>
          <w:sz w:val="24"/>
        </w:rPr>
        <w:t> </w:t>
      </w:r>
      <w:r>
        <w:rPr>
          <w:rFonts w:ascii="VNI-Times" w:hAnsi="VNI-Times"/>
          <w:i/>
          <w:spacing w:val="2"/>
          <w:sz w:val="24"/>
        </w:rPr>
        <w:t>t</w:t>
      </w:r>
      <w:r>
        <w:rPr>
          <w:rFonts w:ascii="VNI-Times" w:hAnsi="VNI-Times"/>
          <w:i/>
          <w:sz w:val="24"/>
        </w:rPr>
        <w:t>ö</w:t>
      </w:r>
      <w:r>
        <w:rPr>
          <w:rFonts w:ascii="VNI-Times" w:hAnsi="VNI-Times"/>
          <w:i/>
          <w:w w:val="333"/>
          <w:sz w:val="24"/>
        </w:rPr>
        <w:t>ï</w:t>
      </w:r>
      <w:r>
        <w:rPr>
          <w:rFonts w:ascii="VNI-Times" w:hAnsi="VNI-Times"/>
          <w:i/>
          <w:spacing w:val="3"/>
          <w:sz w:val="24"/>
        </w:rPr>
        <w:t> </w:t>
      </w:r>
      <w:r>
        <w:rPr>
          <w:rFonts w:ascii="VNI-Times" w:hAnsi="VNI-Times"/>
          <w:i/>
          <w:spacing w:val="2"/>
          <w:w w:val="101"/>
          <w:sz w:val="24"/>
        </w:rPr>
        <w:t>troù</w:t>
      </w:r>
      <w:r>
        <w:rPr>
          <w:rFonts w:ascii="VNI-Times" w:hAnsi="VNI-Times"/>
          <w:i/>
          <w:w w:val="101"/>
          <w:sz w:val="24"/>
        </w:rPr>
        <w:t>i</w:t>
      </w:r>
      <w:r>
        <w:rPr>
          <w:rFonts w:ascii="VNI-Times" w:hAnsi="VNI-Times"/>
          <w:i/>
          <w:spacing w:val="3"/>
          <w:sz w:val="24"/>
        </w:rPr>
        <w:t> </w:t>
      </w:r>
      <w:r>
        <w:rPr>
          <w:rFonts w:ascii="VNI-Times" w:hAnsi="VNI-Times"/>
          <w:i/>
          <w:spacing w:val="2"/>
          <w:w w:val="101"/>
          <w:sz w:val="24"/>
        </w:rPr>
        <w:t>buoäc.</w:t>
      </w:r>
    </w:p>
    <w:p>
      <w:pPr>
        <w:spacing w:line="254" w:lineRule="auto" w:before="0"/>
        <w:ind w:left="2967" w:right="2666" w:firstLine="0"/>
        <w:jc w:val="left"/>
        <w:rPr>
          <w:rFonts w:ascii="VNI-Times" w:hAnsi="VNI-Times"/>
          <w:i/>
          <w:sz w:val="24"/>
        </w:rPr>
      </w:pPr>
      <w:r>
        <w:rPr>
          <w:rFonts w:ascii="VNI-Times" w:hAnsi="VNI-Times"/>
          <w:i/>
          <w:w w:val="105"/>
          <w:sz w:val="24"/>
        </w:rPr>
        <w:t>Phaïm</w:t>
      </w:r>
      <w:r>
        <w:rPr>
          <w:rFonts w:ascii="VNI-Times" w:hAnsi="VNI-Times"/>
          <w:i/>
          <w:spacing w:val="-14"/>
          <w:w w:val="105"/>
          <w:sz w:val="24"/>
        </w:rPr>
        <w:t> </w:t>
      </w:r>
      <w:r>
        <w:rPr>
          <w:rFonts w:ascii="VNI-Times" w:hAnsi="VNI-Times"/>
          <w:i/>
          <w:w w:val="105"/>
          <w:sz w:val="24"/>
        </w:rPr>
        <w:t>thieân</w:t>
      </w:r>
      <w:r>
        <w:rPr>
          <w:rFonts w:ascii="VNI-Times" w:hAnsi="VNI-Times"/>
          <w:i/>
          <w:spacing w:val="-14"/>
          <w:w w:val="105"/>
          <w:sz w:val="24"/>
        </w:rPr>
        <w:t> </w:t>
      </w:r>
      <w:r>
        <w:rPr>
          <w:rFonts w:ascii="VNI-Times" w:hAnsi="VNI-Times"/>
          <w:i/>
          <w:w w:val="105"/>
          <w:sz w:val="24"/>
        </w:rPr>
        <w:t>sinh</w:t>
      </w:r>
      <w:r>
        <w:rPr>
          <w:rFonts w:ascii="VNI-Times" w:hAnsi="VNI-Times"/>
          <w:i/>
          <w:spacing w:val="-14"/>
          <w:w w:val="105"/>
          <w:sz w:val="24"/>
        </w:rPr>
        <w:t> </w:t>
      </w:r>
      <w:r>
        <w:rPr>
          <w:rFonts w:ascii="VNI-Times" w:hAnsi="VNI-Times"/>
          <w:i/>
          <w:w w:val="105"/>
          <w:sz w:val="24"/>
        </w:rPr>
        <w:t>loaøi</w:t>
      </w:r>
      <w:r>
        <w:rPr>
          <w:rFonts w:ascii="VNI-Times" w:hAnsi="VNI-Times"/>
          <w:i/>
          <w:spacing w:val="-14"/>
          <w:w w:val="105"/>
          <w:sz w:val="24"/>
        </w:rPr>
        <w:t> </w:t>
      </w:r>
      <w:r>
        <w:rPr>
          <w:rFonts w:ascii="VNI-Times" w:hAnsi="VNI-Times"/>
          <w:i/>
          <w:w w:val="105"/>
          <w:sz w:val="24"/>
        </w:rPr>
        <w:t>ngöôøi </w:t>
      </w:r>
      <w:r>
        <w:rPr>
          <w:rFonts w:ascii="VNI-Times" w:hAnsi="VNI-Times"/>
          <w:i/>
          <w:spacing w:val="2"/>
          <w:sz w:val="24"/>
        </w:rPr>
        <w:t>Ñò</w:t>
      </w:r>
      <w:r>
        <w:rPr>
          <w:rFonts w:ascii="VNI-Times" w:hAnsi="VNI-Times"/>
          <w:i/>
          <w:sz w:val="24"/>
        </w:rPr>
        <w:t>a</w:t>
      </w:r>
      <w:r>
        <w:rPr>
          <w:rFonts w:ascii="VNI-Times" w:hAnsi="VNI-Times"/>
          <w:i/>
          <w:spacing w:val="4"/>
          <w:sz w:val="24"/>
        </w:rPr>
        <w:t> </w:t>
      </w:r>
      <w:r>
        <w:rPr>
          <w:rFonts w:ascii="VNI-Times" w:hAnsi="VNI-Times"/>
          <w:i/>
          <w:spacing w:val="2"/>
          <w:sz w:val="24"/>
        </w:rPr>
        <w:t>ch</w:t>
      </w:r>
      <w:r>
        <w:rPr>
          <w:rFonts w:ascii="VNI-Times" w:hAnsi="VNI-Times"/>
          <w:i/>
          <w:sz w:val="24"/>
        </w:rPr>
        <w:t>u</w:t>
      </w:r>
      <w:r>
        <w:rPr>
          <w:rFonts w:ascii="VNI-Times" w:hAnsi="VNI-Times"/>
          <w:i/>
          <w:w w:val="363"/>
          <w:sz w:val="24"/>
        </w:rPr>
        <w:t>û</w:t>
      </w:r>
      <w:r>
        <w:rPr>
          <w:rFonts w:ascii="VNI-Times" w:hAnsi="VNI-Times"/>
          <w:i/>
          <w:spacing w:val="4"/>
          <w:sz w:val="24"/>
        </w:rPr>
        <w:t> </w:t>
      </w:r>
      <w:r>
        <w:rPr>
          <w:rFonts w:ascii="VNI-Times" w:hAnsi="VNI-Times"/>
          <w:i/>
          <w:spacing w:val="2"/>
          <w:w w:val="102"/>
          <w:sz w:val="24"/>
        </w:rPr>
        <w:t>taï</w:t>
      </w:r>
      <w:r>
        <w:rPr>
          <w:rFonts w:ascii="VNI-Times" w:hAnsi="VNI-Times"/>
          <w:i/>
          <w:w w:val="102"/>
          <w:sz w:val="24"/>
        </w:rPr>
        <w:t>o</w:t>
      </w:r>
      <w:r>
        <w:rPr>
          <w:rFonts w:ascii="VNI-Times" w:hAnsi="VNI-Times"/>
          <w:i/>
          <w:spacing w:val="2"/>
          <w:sz w:val="24"/>
        </w:rPr>
        <w:t> t</w:t>
      </w:r>
      <w:r>
        <w:rPr>
          <w:rFonts w:ascii="VNI-Times" w:hAnsi="VNI-Times"/>
          <w:i/>
          <w:sz w:val="24"/>
        </w:rPr>
        <w:t>h</w:t>
      </w:r>
      <w:r>
        <w:rPr>
          <w:rFonts w:ascii="VNI-Times" w:hAnsi="VNI-Times"/>
          <w:i/>
          <w:spacing w:val="2"/>
          <w:w w:val="106"/>
          <w:sz w:val="24"/>
        </w:rPr>
        <w:t>e</w:t>
      </w:r>
      <w:r>
        <w:rPr>
          <w:rFonts w:ascii="VNI-Times" w:hAnsi="VNI-Times"/>
          <w:i/>
          <w:w w:val="106"/>
          <w:sz w:val="24"/>
        </w:rPr>
        <w:t>á</w:t>
      </w:r>
      <w:r>
        <w:rPr>
          <w:rFonts w:ascii="VNI-Times" w:hAnsi="VNI-Times"/>
          <w:i/>
          <w:spacing w:val="4"/>
          <w:sz w:val="24"/>
        </w:rPr>
        <w:t> </w:t>
      </w:r>
      <w:r>
        <w:rPr>
          <w:rFonts w:ascii="VNI-Times" w:hAnsi="VNI-Times"/>
          <w:i/>
          <w:sz w:val="24"/>
        </w:rPr>
        <w:t>g</w:t>
      </w:r>
      <w:r>
        <w:rPr>
          <w:rFonts w:ascii="VNI-Times" w:hAnsi="VNI-Times"/>
          <w:i/>
          <w:spacing w:val="2"/>
          <w:sz w:val="24"/>
        </w:rPr>
        <w:t>ian</w:t>
      </w:r>
    </w:p>
    <w:p>
      <w:pPr>
        <w:spacing w:line="254" w:lineRule="auto" w:before="0"/>
        <w:ind w:left="2967" w:right="2975" w:firstLine="0"/>
        <w:jc w:val="left"/>
        <w:rPr>
          <w:rFonts w:ascii="VNI-Times" w:hAnsi="VNI-Times"/>
          <w:i/>
          <w:sz w:val="24"/>
        </w:rPr>
      </w:pPr>
      <w:r>
        <w:rPr>
          <w:rFonts w:ascii="VNI-Times" w:hAnsi="VNI-Times"/>
          <w:i/>
          <w:sz w:val="24"/>
        </w:rPr>
        <w:t>Hoaëc noùi, caùi khaùc taïo </w:t>
      </w:r>
      <w:r>
        <w:rPr>
          <w:rFonts w:ascii="VNI-Times" w:hAnsi="VNI-Times"/>
          <w:i/>
          <w:sz w:val="24"/>
        </w:rPr>
        <w:t>Ñieàu naøy ai xeùt</w:t>
      </w:r>
      <w:r>
        <w:rPr>
          <w:rFonts w:ascii="VNI-Times" w:hAnsi="VNI-Times"/>
          <w:i/>
          <w:spacing w:val="41"/>
          <w:sz w:val="24"/>
        </w:rPr>
        <w:t> </w:t>
      </w:r>
      <w:r>
        <w:rPr>
          <w:rFonts w:ascii="VNI-Times" w:hAnsi="VNI-Times"/>
          <w:i/>
          <w:sz w:val="24"/>
        </w:rPr>
        <w:t>cho?</w:t>
      </w:r>
    </w:p>
    <w:p>
      <w:pPr>
        <w:spacing w:line="254" w:lineRule="auto" w:before="0"/>
        <w:ind w:left="2967" w:right="3304" w:firstLine="0"/>
        <w:jc w:val="left"/>
        <w:rPr>
          <w:rFonts w:ascii="VNI-Times" w:hAnsi="VNI-Times"/>
          <w:i/>
          <w:sz w:val="24"/>
        </w:rPr>
      </w:pPr>
      <w:r>
        <w:rPr>
          <w:rFonts w:ascii="VNI-Times" w:hAnsi="VNI-Times"/>
          <w:i/>
          <w:sz w:val="24"/>
        </w:rPr>
        <w:t>Meâ hoaëc bôûi tham saân </w:t>
      </w:r>
      <w:r>
        <w:rPr>
          <w:rFonts w:ascii="VNI-Times" w:hAnsi="VNI-Times"/>
          <w:i/>
          <w:sz w:val="24"/>
        </w:rPr>
        <w:t>Ba söï cuõng hôïp taäp Taâm khoâng ñöôïc töï taïi Töï xöng ta hôn ñôøi.</w:t>
      </w:r>
    </w:p>
    <w:p>
      <w:pPr>
        <w:spacing w:line="254" w:lineRule="auto" w:before="0"/>
        <w:ind w:left="2967" w:right="2666" w:firstLine="0"/>
        <w:jc w:val="left"/>
        <w:rPr>
          <w:rFonts w:ascii="VNI-Times" w:hAnsi="VNI-Times"/>
          <w:i/>
          <w:sz w:val="24"/>
        </w:rPr>
      </w:pPr>
      <w:r>
        <w:rPr>
          <w:rFonts w:ascii="VNI-Times" w:hAnsi="VNI-Times"/>
          <w:i/>
          <w:sz w:val="24"/>
        </w:rPr>
        <w:t>Chaúng Thaàn taïo theá gian </w:t>
      </w:r>
      <w:r>
        <w:rPr>
          <w:rFonts w:ascii="VNI-Times" w:hAnsi="VNI-Times"/>
          <w:i/>
          <w:sz w:val="24"/>
        </w:rPr>
        <w:t>Cuõng chaúng Phaïm thieân sinh Giaû söû Phaïm thieân taïo</w:t>
      </w:r>
    </w:p>
    <w:p>
      <w:pPr>
        <w:spacing w:line="254" w:lineRule="auto" w:before="0"/>
        <w:ind w:left="2967" w:right="3122" w:firstLine="0"/>
        <w:jc w:val="left"/>
        <w:rPr>
          <w:rFonts w:ascii="VNI-Times" w:hAnsi="VNI-Times"/>
          <w:i/>
          <w:sz w:val="24"/>
        </w:rPr>
      </w:pPr>
      <w:r>
        <w:rPr>
          <w:rFonts w:ascii="VNI-Times" w:hAnsi="VNI-Times"/>
          <w:i/>
          <w:sz w:val="24"/>
        </w:rPr>
        <w:t>Ñoù khoâng hö doái chaêng? </w:t>
      </w:r>
      <w:r>
        <w:rPr>
          <w:rFonts w:ascii="VNI-Times" w:hAnsi="VNI-Times"/>
          <w:i/>
          <w:sz w:val="24"/>
        </w:rPr>
        <w:t>Tìm daáu tích laïi nhieàu Xeùt kyõ, bieát hö ngoân Haønh vi moãi moãi khaùc Haønh aáy xeùt khoâng</w:t>
      </w:r>
      <w:r>
        <w:rPr>
          <w:rFonts w:ascii="VNI-Times" w:hAnsi="VNI-Times"/>
          <w:i/>
          <w:spacing w:val="56"/>
          <w:sz w:val="24"/>
        </w:rPr>
        <w:t> </w:t>
      </w:r>
      <w:r>
        <w:rPr>
          <w:rFonts w:ascii="VNI-Times" w:hAnsi="VNI-Times"/>
          <w:i/>
          <w:sz w:val="24"/>
        </w:rPr>
        <w:t>thaät.</w:t>
      </w:r>
    </w:p>
    <w:p>
      <w:pPr>
        <w:pStyle w:val="BodyText"/>
        <w:spacing w:before="7"/>
        <w:ind w:left="699" w:right="753" w:firstLine="567"/>
        <w:jc w:val="both"/>
      </w:pPr>
      <w:r>
        <w:rPr/>
        <w:t>Quaân-ñaàu neân bieát, sôû kieán cuûa caùc loaøi chuùng sinh thì </w:t>
      </w:r>
      <w:r>
        <w:rPr>
          <w:spacing w:val="2"/>
        </w:rPr>
        <w:t>khoâng </w:t>
      </w:r>
      <w:r>
        <w:rPr/>
        <w:t>ñoàng, maø taâm nieäm cuõng moãi khaùc. Caùc tri kieán aáy ñeàu voâ thöôøng.    Ai oâm giöõ tri kieán aáy, laø phaùp bieán dòch, voâ thöôøng. Neáu ngöôøi khaùc saùt sinh, ta lìa saùt sinh. Neáu ngöôøi khaùc troäm caép, ta seõ xa lìa vieäc    ñoù, khoâng taäp theo haønh vi ñoù, maø chuyeân taâm nhaát yù khoâng ñeå thaùc loaïn, tö duy truø löôïng xem taø kieán khôûi leân töø ñaâu, cho ñeán möôøi   phaùp aùc thaûy ñeàu lìa boû, khoâng taäp theo caùc haønh vi aáy. Neáu </w:t>
      </w:r>
      <w:r>
        <w:rPr>
          <w:spacing w:val="2"/>
        </w:rPr>
        <w:t>ngöôøi </w:t>
      </w:r>
      <w:r>
        <w:rPr/>
        <w:t>khaùc saân nhueá, chuùng ta hoïc nôi nhaãn nhuïc. Ngöôøi khaùc oâm loøng taät ñoá, ta neân xaû ly. Ngöôøi khaùc kieâu maïn, ta nghó ñeán xaû ly. Ngöôøi khaùc khen mình cheâ ngöôøi, ta khoâng khen mình cheâ ngöôøi. Ngöôøi khaùc khoâng</w:t>
      </w:r>
      <w:r>
        <w:rPr>
          <w:spacing w:val="13"/>
        </w:rPr>
        <w:t> </w:t>
      </w:r>
      <w:r>
        <w:rPr/>
        <w:t>thieåu</w:t>
      </w:r>
      <w:r>
        <w:rPr>
          <w:spacing w:val="14"/>
        </w:rPr>
        <w:t> </w:t>
      </w:r>
      <w:r>
        <w:rPr/>
        <w:t>duïc,</w:t>
      </w:r>
      <w:r>
        <w:rPr>
          <w:spacing w:val="13"/>
        </w:rPr>
        <w:t> </w:t>
      </w:r>
      <w:r>
        <w:rPr/>
        <w:t>ta</w:t>
      </w:r>
      <w:r>
        <w:rPr>
          <w:spacing w:val="15"/>
        </w:rPr>
        <w:t> </w:t>
      </w:r>
      <w:r>
        <w:rPr/>
        <w:t>neân</w:t>
      </w:r>
      <w:r>
        <w:rPr>
          <w:spacing w:val="13"/>
        </w:rPr>
        <w:t> </w:t>
      </w:r>
      <w:r>
        <w:rPr/>
        <w:t>hoïc</w:t>
      </w:r>
      <w:r>
        <w:rPr>
          <w:spacing w:val="14"/>
        </w:rPr>
        <w:t> </w:t>
      </w:r>
      <w:r>
        <w:rPr/>
        <w:t>thieåu</w:t>
      </w:r>
      <w:r>
        <w:rPr>
          <w:spacing w:val="13"/>
        </w:rPr>
        <w:t> </w:t>
      </w:r>
      <w:r>
        <w:rPr/>
        <w:t>duïc.</w:t>
      </w:r>
      <w:r>
        <w:rPr>
          <w:spacing w:val="14"/>
        </w:rPr>
        <w:t> </w:t>
      </w:r>
      <w:r>
        <w:rPr/>
        <w:t>Ngöôøi</w:t>
      </w:r>
      <w:r>
        <w:rPr>
          <w:spacing w:val="12"/>
        </w:rPr>
        <w:t> </w:t>
      </w:r>
      <w:r>
        <w:rPr/>
        <w:t>khaùc</w:t>
      </w:r>
      <w:r>
        <w:rPr>
          <w:spacing w:val="14"/>
        </w:rPr>
        <w:t> </w:t>
      </w:r>
      <w:r>
        <w:rPr/>
        <w:t>phaù</w:t>
      </w:r>
      <w:r>
        <w:rPr>
          <w:spacing w:val="14"/>
        </w:rPr>
        <w:t> </w:t>
      </w:r>
      <w:r>
        <w:rPr/>
        <w:t>giôùi,</w:t>
      </w:r>
      <w:r>
        <w:rPr>
          <w:spacing w:val="14"/>
        </w:rPr>
        <w:t> </w:t>
      </w:r>
      <w:r>
        <w:rPr/>
        <w:t>ta</w:t>
      </w:r>
      <w:r>
        <w:rPr>
          <w:spacing w:val="15"/>
        </w:rPr>
        <w:t> </w:t>
      </w:r>
      <w:r>
        <w:rPr/>
        <w:t>tu</w:t>
      </w:r>
      <w:r>
        <w:rPr>
          <w:spacing w:val="15"/>
        </w:rPr>
        <w:t> </w:t>
      </w:r>
      <w:r>
        <w:rPr/>
        <w:t>taäp</w:t>
      </w:r>
    </w:p>
    <w:p>
      <w:pPr>
        <w:spacing w:after="0"/>
        <w:jc w:val="both"/>
        <w:sectPr>
          <w:pgSz w:w="11910" w:h="16840"/>
          <w:pgMar w:header="794" w:footer="0" w:top="1100" w:bottom="280" w:left="1680" w:right="1680"/>
        </w:sectPr>
      </w:pPr>
    </w:p>
    <w:p>
      <w:pPr>
        <w:pStyle w:val="BodyText"/>
        <w:spacing w:before="10"/>
        <w:rPr>
          <w:sz w:val="15"/>
        </w:rPr>
      </w:pPr>
    </w:p>
    <w:p>
      <w:pPr>
        <w:pStyle w:val="BodyText"/>
        <w:spacing w:before="100"/>
        <w:ind w:left="757" w:right="697"/>
        <w:jc w:val="both"/>
      </w:pPr>
      <w:r>
        <w:rPr/>
        <w:t>giôùi. Ngöôøi khaùc giaûi ñaõi, ta haõy tinh taán. Ngöôøi khaùc khoâng haønh Tam-muoäi, ta haønh Tam-muoäi. Haõy hoïc nhö vaäy. Ngöôøi khaùc ngu hoaëc, ta haønh trí tueä. Ai coù theå quan saùt phaân bieät phaùp naøy, taø kieán tieâu dieät, nhöõng caùi coøn laïi khoâng sinh.</w:t>
      </w:r>
    </w:p>
    <w:p>
      <w:pPr>
        <w:pStyle w:val="BodyText"/>
        <w:spacing w:before="33"/>
        <w:ind w:left="757" w:right="697" w:firstLine="567"/>
        <w:jc w:val="both"/>
      </w:pPr>
      <w:r>
        <w:rPr/>
        <w:t>Quaân-ñaàu sau khi laõnh thoï nhöõng ñieàu Nhö Lai daïy, ôû nôi choã vaéng tö duy, suy gaãm, muïc ñích maø thieän gia nam töû xuaát gia hoïc   ñaïo, khoaùc ba phaùp y, tu phaïm haïnh voâ thöôïng, bieát nhö thaät </w:t>
      </w:r>
      <w:r>
        <w:rPr>
          <w:spacing w:val="2"/>
        </w:rPr>
        <w:t>raèng: </w:t>
      </w:r>
      <w:r>
        <w:rPr/>
        <w:t>“Sinh töû ñaõ heát, phaïm haïnh ñaõ laäp, ñieàu caàn laøm ñaõ laøm xong, </w:t>
      </w:r>
      <w:r>
        <w:rPr>
          <w:spacing w:val="2"/>
        </w:rPr>
        <w:t>khoâng </w:t>
      </w:r>
      <w:r>
        <w:rPr/>
        <w:t>coøn taùi sinh ñôøi sau nöõa.” Baáy giôø Quaân-ñaàu thaønh</w:t>
      </w:r>
      <w:r>
        <w:rPr>
          <w:spacing w:val="8"/>
        </w:rPr>
        <w:t> </w:t>
      </w:r>
      <w:r>
        <w:rPr/>
        <w:t>A-la-haùn.</w:t>
      </w:r>
    </w:p>
    <w:p>
      <w:pPr>
        <w:pStyle w:val="BodyText"/>
        <w:spacing w:before="35"/>
        <w:ind w:left="757" w:right="697" w:firstLine="567"/>
        <w:jc w:val="both"/>
      </w:pPr>
      <w:r>
        <w:rPr/>
        <w:t>Baáy giôø, Quaân-ñaàu nghe nhöõng ñieàu Phaät daïy, hoan hyû phuïng haønh.</w:t>
      </w:r>
    </w:p>
    <w:p>
      <w:pPr>
        <w:pStyle w:val="BodyText"/>
        <w:spacing w:before="8"/>
        <w:rPr>
          <w:sz w:val="10"/>
        </w:rPr>
      </w:pPr>
    </w:p>
    <w:p>
      <w:pPr>
        <w:pStyle w:val="Heading3"/>
        <w:ind w:left="53"/>
      </w:pPr>
      <w:r>
        <w:rPr>
          <w:w w:val="99"/>
        </w:rPr>
        <w:t></w:t>
      </w:r>
    </w:p>
    <w:p>
      <w:pPr>
        <w:pStyle w:val="BodyText"/>
        <w:spacing w:before="5"/>
        <w:rPr>
          <w:rFonts w:ascii="Symbol" w:hAnsi="Symbol"/>
          <w:sz w:val="29"/>
        </w:rPr>
      </w:pPr>
    </w:p>
    <w:p>
      <w:pPr>
        <w:spacing w:before="0"/>
        <w:ind w:left="56" w:right="0" w:firstLine="0"/>
        <w:jc w:val="center"/>
        <w:rPr>
          <w:rFonts w:ascii="VNI-Goudy" w:hAnsi="VNI-Goudy"/>
          <w:b/>
          <w:sz w:val="22"/>
        </w:rPr>
      </w:pPr>
      <w:r>
        <w:rPr>
          <w:rFonts w:ascii="VNI-Goudy" w:hAnsi="VNI-Goudy"/>
          <w:b/>
          <w:sz w:val="22"/>
        </w:rPr>
        <w:t>KINH SOÁ 10</w:t>
      </w:r>
    </w:p>
    <w:p>
      <w:pPr>
        <w:pStyle w:val="BodyText"/>
        <w:spacing w:before="6"/>
        <w:rPr>
          <w:rFonts w:ascii="VNI-Goudy"/>
          <w:b/>
          <w:sz w:val="26"/>
        </w:rPr>
      </w:pPr>
    </w:p>
    <w:p>
      <w:pPr>
        <w:pStyle w:val="BodyText"/>
        <w:spacing w:before="0"/>
        <w:ind w:left="1324"/>
        <w:jc w:val="both"/>
      </w:pPr>
      <w:r>
        <w:rPr/>
        <w:t>Nghe nhö vaày:</w:t>
      </w:r>
    </w:p>
    <w:p>
      <w:pPr>
        <w:pStyle w:val="BodyText"/>
        <w:ind w:left="757" w:right="696" w:firstLine="567"/>
        <w:jc w:val="both"/>
      </w:pPr>
      <w:r>
        <w:rPr/>
        <w:t>Moät thôøi, Phaät ôû taïi nöôùc Xaù-veä, trong vöôøn Kyø thoï Caáp </w:t>
      </w:r>
      <w:r>
        <w:rPr>
          <w:spacing w:val="2"/>
        </w:rPr>
        <w:t>coâ </w:t>
      </w:r>
      <w:r>
        <w:rPr>
          <w:spacing w:val="64"/>
        </w:rPr>
        <w:t> </w:t>
      </w:r>
      <w:r>
        <w:rPr/>
        <w:t>ñoäc. Baáy giôø Theá Toân noùi vôùi caùc</w:t>
      </w:r>
      <w:r>
        <w:rPr>
          <w:spacing w:val="34"/>
        </w:rPr>
        <w:t> </w:t>
      </w:r>
      <w:r>
        <w:rPr/>
        <w:t>Tyø-kheo:</w:t>
      </w:r>
    </w:p>
    <w:p>
      <w:pPr>
        <w:pStyle w:val="BodyText"/>
        <w:ind w:left="757" w:right="696" w:firstLine="567"/>
        <w:jc w:val="both"/>
      </w:pPr>
      <w:r>
        <w:rPr/>
        <w:t>–Chuùng sinh trong ñòa nguïc thoï baùo cuûa toäi daøi nhaát laø moät   kieáp. Cuõng coù keû nöûa chöøng maø yeåu. Suùc sinh thoï toäi baùo daøi nhaát  moät kieáp, cuõng coù yeåu maïng nöûa chöøng. Thoï baùo ngaï quyû daøi nhaát moät kieáp, cuõng coù yeåu nöûa</w:t>
      </w:r>
      <w:r>
        <w:rPr>
          <w:spacing w:val="23"/>
        </w:rPr>
        <w:t> </w:t>
      </w:r>
      <w:r>
        <w:rPr/>
        <w:t>chöøng.</w:t>
      </w:r>
    </w:p>
    <w:p>
      <w:pPr>
        <w:pStyle w:val="BodyText"/>
        <w:ind w:left="757" w:right="696" w:firstLine="567"/>
        <w:jc w:val="both"/>
      </w:pPr>
      <w:r>
        <w:rPr/>
        <w:t>Tyø-kheo neân bieát, ngöôøi Uaát-ñan-vieát thoï laâu moät ngaøn naêm; khoâng coù ai yeåu maïng nöûa chöøng. Sôû dó nhö vaäy, vì con ngöôøi trong quoác thoå ñoù khoâng coù sôû höõu. Khi chuùng maïng chung ôû ñaây, lieàn sinh vaøo coõi laønh, sinh leân trôøi, khoâng coù ai ñoïa laïc.</w:t>
      </w:r>
    </w:p>
    <w:p>
      <w:pPr>
        <w:pStyle w:val="BodyText"/>
        <w:ind w:left="757" w:right="698" w:firstLine="567"/>
        <w:jc w:val="both"/>
      </w:pPr>
      <w:r>
        <w:rPr/>
        <w:t>Loaøi ngöôøi ôû chaâu Phaát-vu-ñaõi thoï naêm traêm naêm; cuõng coù keû nöûa chöøng yeåu.</w:t>
      </w:r>
    </w:p>
    <w:p>
      <w:pPr>
        <w:pStyle w:val="BodyText"/>
        <w:ind w:left="757" w:right="698" w:firstLine="567"/>
        <w:jc w:val="both"/>
      </w:pPr>
      <w:r>
        <w:rPr/>
        <w:t>Ngöôøi Cuø-da-ni thoï hai traêm naêm möôi naêm; cuõng coù keû nöûa chöøng yeåu.</w:t>
      </w:r>
    </w:p>
    <w:p>
      <w:pPr>
        <w:pStyle w:val="BodyText"/>
        <w:ind w:left="757" w:right="698" w:firstLine="567"/>
        <w:jc w:val="both"/>
      </w:pPr>
      <w:r>
        <w:rPr/>
        <w:t>Ngöôøi Dieâm-phuø-ñeà thoï laâu nhaát moät traêm naêm; phaàn lôùn </w:t>
      </w:r>
      <w:r>
        <w:rPr>
          <w:spacing w:val="2"/>
        </w:rPr>
        <w:t>coù  </w:t>
      </w:r>
      <w:r>
        <w:rPr>
          <w:spacing w:val="64"/>
        </w:rPr>
        <w:t> </w:t>
      </w:r>
      <w:r>
        <w:rPr/>
        <w:t>keû yeåu nöûa</w:t>
      </w:r>
      <w:r>
        <w:rPr>
          <w:spacing w:val="10"/>
        </w:rPr>
        <w:t> </w:t>
      </w:r>
      <w:r>
        <w:rPr/>
        <w:t>chöøng.</w:t>
      </w:r>
    </w:p>
    <w:p>
      <w:pPr>
        <w:pStyle w:val="BodyText"/>
        <w:spacing w:before="0"/>
        <w:rPr>
          <w:sz w:val="20"/>
        </w:rPr>
      </w:pPr>
    </w:p>
    <w:p>
      <w:pPr>
        <w:pStyle w:val="BodyText"/>
        <w:spacing w:before="6"/>
        <w:rPr>
          <w:sz w:val="29"/>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0"/>
        <w:rPr>
          <w:rFonts w:ascii="Times New Roman"/>
          <w:sz w:val="17"/>
        </w:rPr>
      </w:pPr>
    </w:p>
    <w:p>
      <w:pPr>
        <w:pStyle w:val="BodyText"/>
        <w:spacing w:before="99"/>
        <w:ind w:left="699" w:right="754" w:firstLine="567"/>
        <w:jc w:val="both"/>
      </w:pPr>
      <w:r>
        <w:rPr/>
        <w:t>Giaû söû thoï maïng laâu nhaát laø möôøi laàn möôøi; loaøi ngöôøi laáy    möôøi laàn möôøi tuoåi thoï laøm daáu hieäu, do bôûi haønh vi baát ñoàng, tính chaát ñöôïc phaân bieät thaønh khaùc nhau. Möôøi naêm ñaàu, tuoåi aáu </w:t>
      </w:r>
      <w:r>
        <w:rPr>
          <w:spacing w:val="2"/>
        </w:rPr>
        <w:t>thô </w:t>
      </w:r>
      <w:r>
        <w:rPr>
          <w:spacing w:val="64"/>
        </w:rPr>
        <w:t> </w:t>
      </w:r>
      <w:r>
        <w:rPr/>
        <w:t>chöa bieát gì. Möôøi naêm thöù hai, hôi coù chuùt hieåu bieát nhöng chöa   quaùn trieät. Möôøi naêm thöù ba, yù duïc höøng höïc, tham ñaém saéc. Möôøi naêm thöù tö, bieát nhieàu kyõ thuaät, nhöng sôû haønh chöa coù ñaàu moái.  Möôøi naêm thöù naêm, thaáy hieåu nghóa lyù, nhöõng gì ñaõ hoïc taäp ñeàu  khoâng queân, Möôøi naêm thöù saùu, tham ñaém taøi saûn, taâm yù  </w:t>
      </w:r>
      <w:r>
        <w:rPr>
          <w:spacing w:val="2"/>
        </w:rPr>
        <w:t>khoâng </w:t>
      </w:r>
      <w:r>
        <w:rPr/>
        <w:t>quyeát. Möôøi naêm thöù baûy, löôøi bieáng, öa nguû nghæ, theå chaát chaäm chaïp. Möôøi naêm thöù taùm, khoâng coøn taâm trai treû, cuõng khoâng </w:t>
      </w:r>
      <w:r>
        <w:rPr>
          <w:spacing w:val="2"/>
        </w:rPr>
        <w:t>ham </w:t>
      </w:r>
      <w:r>
        <w:rPr>
          <w:spacing w:val="64"/>
        </w:rPr>
        <w:t> </w:t>
      </w:r>
      <w:r>
        <w:rPr/>
        <w:t>loøe loeït. Möôøi naêm thöù chín, nhieàu beänh, da saàn, maët nhaên. Möôøi   naêm thöù möôøi, caùc caên suy hao, khôùp xöông lieàn nhau, hay queân, </w:t>
      </w:r>
      <w:r>
        <w:rPr>
          <w:spacing w:val="2"/>
        </w:rPr>
        <w:t>hay </w:t>
      </w:r>
      <w:r>
        <w:rPr/>
        <w:t>nhaàm</w:t>
      </w:r>
      <w:r>
        <w:rPr>
          <w:spacing w:val="4"/>
        </w:rPr>
        <w:t> </w:t>
      </w:r>
      <w:r>
        <w:rPr/>
        <w:t>laãn.</w:t>
      </w:r>
    </w:p>
    <w:p>
      <w:pPr>
        <w:pStyle w:val="BodyText"/>
        <w:spacing w:before="35"/>
        <w:ind w:left="699" w:right="755" w:firstLine="567"/>
        <w:jc w:val="both"/>
      </w:pPr>
      <w:r>
        <w:rPr/>
        <w:t>Tyø-kheo, giaû söû con ngöôøi soáng ñöôïc moät traêm naêm, phaûi traûi qua ngaàn aáy khoù</w:t>
      </w:r>
      <w:r>
        <w:rPr>
          <w:spacing w:val="15"/>
        </w:rPr>
        <w:t> </w:t>
      </w:r>
      <w:r>
        <w:rPr>
          <w:spacing w:val="2"/>
        </w:rPr>
        <w:t>khaên.</w:t>
      </w:r>
    </w:p>
    <w:p>
      <w:pPr>
        <w:pStyle w:val="BodyText"/>
        <w:ind w:left="699" w:right="754" w:firstLine="567"/>
        <w:jc w:val="both"/>
      </w:pPr>
      <w:r>
        <w:rPr/>
        <w:t>Giaû söû con ngöôøi thoï moät naêm naêm, seõ traûi qua ba traêm muøa  goàm Ñoâng, Haï vaø Xuaân, Thu</w:t>
      </w:r>
      <w:r>
        <w:rPr>
          <w:position w:val="9"/>
          <w:sz w:val="13"/>
        </w:rPr>
        <w:t>12</w:t>
      </w:r>
      <w:r>
        <w:rPr/>
        <w:t>, nhöng so vôùi tuoåi thoï kia chöa ñuû </w:t>
      </w:r>
      <w:r>
        <w:rPr>
          <w:spacing w:val="2"/>
        </w:rPr>
        <w:t>ñeå </w:t>
      </w:r>
      <w:r>
        <w:rPr/>
        <w:t>noùi. Neáu ngöôøi thoï moät traêm naêm, seõ aên ba vaïn saùu ngaøn böõa aên;  trung gian hoaëc coù khi khoâng aên. Hoaëc khi giaän maø khoâng aên; </w:t>
      </w:r>
      <w:r>
        <w:rPr>
          <w:spacing w:val="2"/>
        </w:rPr>
        <w:t>khoâng </w:t>
      </w:r>
      <w:r>
        <w:rPr/>
        <w:t>ñöôïc cho neân khoâng aên; beänh neân khoâng aên. Tính soá ngöôøi aáy </w:t>
      </w:r>
      <w:r>
        <w:rPr>
          <w:spacing w:val="2"/>
        </w:rPr>
        <w:t>aên</w:t>
      </w:r>
      <w:r>
        <w:rPr>
          <w:spacing w:val="64"/>
        </w:rPr>
        <w:t> </w:t>
      </w:r>
      <w:r>
        <w:rPr/>
        <w:t>cuõng khoâng aên vaø buù söõa meï, noùi taét coù ba vaïn saùu ngaøn laàn aên. Tyø- kheo, haïn soá cuûa ngöôøi thoï moät traêm naêm tính theo söï aên uoáng </w:t>
      </w:r>
      <w:r>
        <w:rPr>
          <w:spacing w:val="2"/>
        </w:rPr>
        <w:t>coù </w:t>
      </w:r>
      <w:r>
        <w:rPr>
          <w:spacing w:val="64"/>
        </w:rPr>
        <w:t> </w:t>
      </w:r>
      <w:r>
        <w:rPr/>
        <w:t>tình traïng nhö</w:t>
      </w:r>
      <w:r>
        <w:rPr>
          <w:spacing w:val="13"/>
        </w:rPr>
        <w:t> </w:t>
      </w:r>
      <w:r>
        <w:rPr/>
        <w:t>vaäy.</w:t>
      </w:r>
    </w:p>
    <w:p>
      <w:pPr>
        <w:pStyle w:val="BodyText"/>
        <w:ind w:left="699" w:right="754" w:firstLine="567"/>
        <w:jc w:val="both"/>
      </w:pPr>
      <w:r>
        <w:rPr/>
        <w:t>Tyø-kheo neân bieát, con ngöôøi trong Dieâm-phuø-ñòa cuõng coù </w:t>
      </w:r>
      <w:r>
        <w:rPr>
          <w:spacing w:val="2"/>
        </w:rPr>
        <w:t>khi</w:t>
      </w:r>
      <w:r>
        <w:rPr>
          <w:spacing w:val="64"/>
        </w:rPr>
        <w:t> </w:t>
      </w:r>
      <w:r>
        <w:rPr/>
        <w:t>thoï</w:t>
      </w:r>
      <w:r>
        <w:rPr>
          <w:spacing w:val="16"/>
        </w:rPr>
        <w:t> </w:t>
      </w:r>
      <w:r>
        <w:rPr/>
        <w:t>maïng</w:t>
      </w:r>
      <w:r>
        <w:rPr>
          <w:spacing w:val="16"/>
        </w:rPr>
        <w:t> </w:t>
      </w:r>
      <w:r>
        <w:rPr/>
        <w:t>daøi</w:t>
      </w:r>
      <w:r>
        <w:rPr>
          <w:spacing w:val="16"/>
        </w:rPr>
        <w:t> </w:t>
      </w:r>
      <w:r>
        <w:rPr/>
        <w:t>ñeán</w:t>
      </w:r>
      <w:r>
        <w:rPr>
          <w:spacing w:val="16"/>
        </w:rPr>
        <w:t> </w:t>
      </w:r>
      <w:r>
        <w:rPr/>
        <w:t>voâ</w:t>
      </w:r>
      <w:r>
        <w:rPr>
          <w:spacing w:val="16"/>
        </w:rPr>
        <w:t> </w:t>
      </w:r>
      <w:r>
        <w:rPr/>
        <w:t>löôïng.</w:t>
      </w:r>
      <w:r>
        <w:rPr>
          <w:spacing w:val="16"/>
        </w:rPr>
        <w:t> </w:t>
      </w:r>
      <w:r>
        <w:rPr/>
        <w:t>Trong</w:t>
      </w:r>
      <w:r>
        <w:rPr>
          <w:spacing w:val="16"/>
        </w:rPr>
        <w:t> </w:t>
      </w:r>
      <w:r>
        <w:rPr/>
        <w:t>thôøi</w:t>
      </w:r>
      <w:r>
        <w:rPr>
          <w:spacing w:val="14"/>
        </w:rPr>
        <w:t> </w:t>
      </w:r>
      <w:r>
        <w:rPr/>
        <w:t>quaù</w:t>
      </w:r>
      <w:r>
        <w:rPr>
          <w:spacing w:val="17"/>
        </w:rPr>
        <w:t> </w:t>
      </w:r>
      <w:r>
        <w:rPr/>
        <w:t>khöù</w:t>
      </w:r>
      <w:r>
        <w:rPr>
          <w:spacing w:val="16"/>
        </w:rPr>
        <w:t> </w:t>
      </w:r>
      <w:r>
        <w:rPr/>
        <w:t>laâu</w:t>
      </w:r>
      <w:r>
        <w:rPr>
          <w:spacing w:val="16"/>
        </w:rPr>
        <w:t> </w:t>
      </w:r>
      <w:r>
        <w:rPr/>
        <w:t>xa,</w:t>
      </w:r>
      <w:r>
        <w:rPr>
          <w:spacing w:val="14"/>
        </w:rPr>
        <w:t> </w:t>
      </w:r>
      <w:r>
        <w:rPr/>
        <w:t>coù</w:t>
      </w:r>
      <w:r>
        <w:rPr>
          <w:spacing w:val="16"/>
        </w:rPr>
        <w:t> </w:t>
      </w:r>
      <w:r>
        <w:rPr/>
        <w:t>vò</w:t>
      </w:r>
      <w:r>
        <w:rPr>
          <w:spacing w:val="16"/>
        </w:rPr>
        <w:t> </w:t>
      </w:r>
      <w:r>
        <w:rPr/>
        <w:t>vua</w:t>
      </w:r>
      <w:r>
        <w:rPr>
          <w:spacing w:val="16"/>
        </w:rPr>
        <w:t> </w:t>
      </w:r>
      <w:r>
        <w:rPr/>
        <w:t>teân</w:t>
      </w:r>
    </w:p>
    <w:p>
      <w:pPr>
        <w:pStyle w:val="BodyText"/>
        <w:spacing w:before="0"/>
        <w:rPr>
          <w:sz w:val="20"/>
        </w:rPr>
      </w:pPr>
    </w:p>
    <w:p>
      <w:pPr>
        <w:pStyle w:val="BodyText"/>
        <w:spacing w:before="7"/>
        <w:rPr>
          <w:sz w:val="16"/>
        </w:rPr>
      </w:pPr>
      <w:r>
        <w:rPr/>
        <w:pict>
          <v:rect style="position:absolute;margin-left:147.360001pt;margin-top:12.75582pt;width:144pt;height:.600010pt;mso-position-horizontal-relative:page;mso-position-vertical-relative:paragraph;z-index:-15635968;mso-wrap-distance-left:0;mso-wrap-distance-right:0" filled="true" fillcolor="#000000" stroked="false">
            <v:fill type="solid"/>
            <w10:wrap type="topAndBottom"/>
          </v:rect>
        </w:pict>
      </w:r>
    </w:p>
    <w:p>
      <w:pPr>
        <w:spacing w:line="266" w:lineRule="auto" w:before="99"/>
        <w:ind w:left="983" w:right="753" w:hanging="285"/>
        <w:jc w:val="both"/>
        <w:rPr>
          <w:rFonts w:ascii="VNI-Helve" w:hAnsi="VNI-Helve"/>
          <w:sz w:val="18"/>
        </w:rPr>
      </w:pPr>
      <w:r>
        <w:rPr>
          <w:spacing w:val="-1"/>
          <w:w w:val="99"/>
          <w:position w:val="9"/>
          <w:sz w:val="13"/>
        </w:rPr>
        <w:t>12</w:t>
      </w:r>
      <w:r>
        <w:rPr>
          <w:rFonts w:ascii="VNI-Helve" w:hAnsi="VNI-Helve"/>
          <w:position w:val="8"/>
          <w:sz w:val="12"/>
        </w:rPr>
        <w:t>.  </w:t>
      </w:r>
      <w:r>
        <w:rPr>
          <w:rFonts w:ascii="VNI-Helve" w:hAnsi="VNI-Helve"/>
          <w:spacing w:val="11"/>
          <w:position w:val="8"/>
          <w:sz w:val="12"/>
        </w:rPr>
        <w:t> </w:t>
      </w:r>
      <w:r>
        <w:rPr>
          <w:rFonts w:ascii="VNI-Helve" w:hAnsi="VNI-Helve"/>
          <w:spacing w:val="2"/>
          <w:sz w:val="18"/>
        </w:rPr>
        <w:t>TMN</w:t>
      </w:r>
      <w:r>
        <w:rPr>
          <w:rFonts w:ascii="VNI-Helve" w:hAnsi="VNI-Helve"/>
          <w:sz w:val="18"/>
        </w:rPr>
        <w:t>, </w:t>
      </w:r>
      <w:r>
        <w:rPr>
          <w:rFonts w:ascii="VNI-Helve" w:hAnsi="VNI-Helve"/>
          <w:spacing w:val="-26"/>
          <w:sz w:val="18"/>
        </w:rPr>
        <w:t> </w:t>
      </w:r>
      <w:r>
        <w:rPr>
          <w:rFonts w:ascii="VNI-Helve" w:hAnsi="VNI-Helve"/>
          <w:spacing w:val="2"/>
          <w:sz w:val="18"/>
        </w:rPr>
        <w:t>b</w:t>
      </w:r>
      <w:r>
        <w:rPr>
          <w:rFonts w:ascii="VNI-Helve" w:hAnsi="VNI-Helve"/>
          <w:sz w:val="18"/>
        </w:rPr>
        <w:t>o</w:t>
      </w:r>
      <w:r>
        <w:rPr>
          <w:rFonts w:ascii="VNI-Helve" w:hAnsi="VNI-Helve"/>
          <w:w w:val="333"/>
          <w:sz w:val="18"/>
        </w:rPr>
        <w:t>û</w:t>
      </w:r>
      <w:r>
        <w:rPr>
          <w:rFonts w:ascii="VNI-Helve" w:hAnsi="VNI-Helve"/>
          <w:sz w:val="18"/>
        </w:rPr>
        <w:t> </w:t>
      </w:r>
      <w:r>
        <w:rPr>
          <w:rFonts w:ascii="VNI-Helve" w:hAnsi="VNI-Helve"/>
          <w:spacing w:val="-26"/>
          <w:sz w:val="18"/>
        </w:rPr>
        <w:t> </w:t>
      </w:r>
      <w:r>
        <w:rPr>
          <w:rFonts w:ascii="VNI-Helve" w:hAnsi="VNI-Helve"/>
          <w:spacing w:val="2"/>
          <w:w w:val="101"/>
          <w:sz w:val="18"/>
        </w:rPr>
        <w:t>chö</w:t>
      </w:r>
      <w:r>
        <w:rPr>
          <w:rFonts w:ascii="VNI-Helve" w:hAnsi="VNI-Helve"/>
          <w:w w:val="101"/>
          <w:sz w:val="18"/>
        </w:rPr>
        <w:t>õ</w:t>
      </w:r>
      <w:r>
        <w:rPr>
          <w:rFonts w:ascii="VNI-Helve" w:hAnsi="VNI-Helve"/>
          <w:spacing w:val="26"/>
          <w:sz w:val="18"/>
        </w:rPr>
        <w:t> </w:t>
      </w:r>
      <w:r>
        <w:rPr>
          <w:rFonts w:ascii="VNI-Helve" w:hAnsi="VNI-Helve"/>
          <w:spacing w:val="2"/>
          <w:w w:val="101"/>
          <w:sz w:val="18"/>
        </w:rPr>
        <w:t>Xuaân</w:t>
      </w:r>
      <w:r>
        <w:rPr>
          <w:rFonts w:ascii="VNI-Helve" w:hAnsi="VNI-Helve"/>
          <w:w w:val="101"/>
          <w:sz w:val="18"/>
        </w:rPr>
        <w:t>.</w:t>
      </w:r>
      <w:r>
        <w:rPr>
          <w:rFonts w:ascii="VNI-Helve" w:hAnsi="VNI-Helve"/>
          <w:sz w:val="18"/>
        </w:rPr>
        <w:t> </w:t>
      </w:r>
      <w:r>
        <w:rPr>
          <w:rFonts w:ascii="VNI-Helve" w:hAnsi="VNI-Helve"/>
          <w:spacing w:val="-26"/>
          <w:sz w:val="18"/>
        </w:rPr>
        <w:t> </w:t>
      </w:r>
      <w:r>
        <w:rPr>
          <w:rFonts w:ascii="VNI-Helve" w:hAnsi="VNI-Helve"/>
          <w:spacing w:val="2"/>
          <w:sz w:val="18"/>
        </w:rPr>
        <w:t>Ph</w:t>
      </w:r>
      <w:r>
        <w:rPr>
          <w:rFonts w:ascii="VNI-Helve" w:hAnsi="VNI-Helve"/>
          <w:spacing w:val="1"/>
          <w:sz w:val="18"/>
        </w:rPr>
        <w:t>u</w:t>
      </w:r>
      <w:r>
        <w:rPr>
          <w:rFonts w:ascii="VNI-Helve" w:hAnsi="VNI-Helve"/>
          <w:w w:val="333"/>
          <w:sz w:val="18"/>
        </w:rPr>
        <w:t>ï</w:t>
      </w:r>
      <w:r>
        <w:rPr>
          <w:rFonts w:ascii="VNI-Helve" w:hAnsi="VNI-Helve"/>
          <w:sz w:val="18"/>
        </w:rPr>
        <w:t> </w:t>
      </w:r>
      <w:r>
        <w:rPr>
          <w:rFonts w:ascii="VNI-Helve" w:hAnsi="VNI-Helve"/>
          <w:spacing w:val="-26"/>
          <w:sz w:val="18"/>
        </w:rPr>
        <w:t> </w:t>
      </w:r>
      <w:r>
        <w:rPr>
          <w:rFonts w:ascii="VNI-Helve" w:hAnsi="VNI-Helve"/>
          <w:spacing w:val="2"/>
          <w:w w:val="101"/>
          <w:sz w:val="18"/>
        </w:rPr>
        <w:t>chu</w:t>
      </w:r>
      <w:r>
        <w:rPr>
          <w:rFonts w:ascii="VNI-Helve" w:hAnsi="VNI-Helve"/>
          <w:w w:val="101"/>
          <w:sz w:val="18"/>
        </w:rPr>
        <w:t>ù</w:t>
      </w:r>
      <w:r>
        <w:rPr>
          <w:rFonts w:ascii="VNI-Helve" w:hAnsi="VNI-Helve"/>
          <w:sz w:val="18"/>
        </w:rPr>
        <w:t> </w:t>
      </w:r>
      <w:r>
        <w:rPr>
          <w:rFonts w:ascii="VNI-Helve" w:hAnsi="VNI-Helve"/>
          <w:spacing w:val="-26"/>
          <w:sz w:val="18"/>
        </w:rPr>
        <w:t> </w:t>
      </w:r>
      <w:r>
        <w:rPr>
          <w:rFonts w:ascii="VNI-Helve" w:hAnsi="VNI-Helve"/>
          <w:spacing w:val="2"/>
          <w:w w:val="101"/>
          <w:sz w:val="18"/>
        </w:rPr>
        <w:t>cuo</w:t>
      </w:r>
      <w:r>
        <w:rPr>
          <w:rFonts w:ascii="VNI-Helve" w:hAnsi="VNI-Helve"/>
          <w:spacing w:val="1"/>
          <w:w w:val="101"/>
          <w:sz w:val="18"/>
        </w:rPr>
        <w:t>á</w:t>
      </w:r>
      <w:r>
        <w:rPr>
          <w:rFonts w:ascii="VNI-Helve" w:hAnsi="VNI-Helve"/>
          <w:sz w:val="18"/>
        </w:rPr>
        <w:t>i </w:t>
      </w:r>
      <w:r>
        <w:rPr>
          <w:rFonts w:ascii="VNI-Helve" w:hAnsi="VNI-Helve"/>
          <w:spacing w:val="-26"/>
          <w:sz w:val="18"/>
        </w:rPr>
        <w:t> </w:t>
      </w:r>
      <w:r>
        <w:rPr>
          <w:rFonts w:ascii="VNI-Helve" w:hAnsi="VNI-Helve"/>
          <w:spacing w:val="2"/>
          <w:sz w:val="18"/>
        </w:rPr>
        <w:t>qu</w:t>
      </w:r>
      <w:r>
        <w:rPr>
          <w:rFonts w:ascii="VNI-Helve" w:hAnsi="VNI-Helve"/>
          <w:sz w:val="18"/>
        </w:rPr>
        <w:t>y</w:t>
      </w:r>
      <w:r>
        <w:rPr>
          <w:rFonts w:ascii="VNI-Helve" w:hAnsi="VNI-Helve"/>
          <w:spacing w:val="2"/>
          <w:w w:val="104"/>
          <w:sz w:val="18"/>
        </w:rPr>
        <w:t>e</w:t>
      </w:r>
      <w:r>
        <w:rPr>
          <w:rFonts w:ascii="VNI-Helve" w:hAnsi="VNI-Helve"/>
          <w:spacing w:val="1"/>
          <w:w w:val="104"/>
          <w:sz w:val="18"/>
        </w:rPr>
        <w:t>å</w:t>
      </w:r>
      <w:r>
        <w:rPr>
          <w:rFonts w:ascii="VNI-Helve" w:hAnsi="VNI-Helve"/>
          <w:spacing w:val="2"/>
          <w:sz w:val="18"/>
        </w:rPr>
        <w:t>n</w:t>
      </w:r>
      <w:r>
        <w:rPr>
          <w:rFonts w:ascii="VNI-Helve" w:hAnsi="VNI-Helve"/>
          <w:sz w:val="18"/>
        </w:rPr>
        <w:t>: </w:t>
      </w:r>
      <w:r>
        <w:rPr>
          <w:rFonts w:ascii="VNI-Helve" w:hAnsi="VNI-Helve"/>
          <w:spacing w:val="-26"/>
          <w:sz w:val="18"/>
        </w:rPr>
        <w:t> </w:t>
      </w:r>
      <w:r>
        <w:rPr>
          <w:rFonts w:ascii="VNI-Helve" w:hAnsi="VNI-Helve"/>
          <w:spacing w:val="2"/>
          <w:sz w:val="18"/>
        </w:rPr>
        <w:t>“K</w:t>
      </w:r>
      <w:r>
        <w:rPr>
          <w:rFonts w:ascii="VNI-Helve" w:hAnsi="VNI-Helve"/>
          <w:spacing w:val="1"/>
          <w:sz w:val="18"/>
        </w:rPr>
        <w:t>i</w:t>
      </w:r>
      <w:r>
        <w:rPr>
          <w:rFonts w:ascii="VNI-Helve" w:hAnsi="VNI-Helve"/>
          <w:spacing w:val="2"/>
          <w:sz w:val="18"/>
        </w:rPr>
        <w:t>n</w:t>
      </w:r>
      <w:r>
        <w:rPr>
          <w:rFonts w:ascii="VNI-Helve" w:hAnsi="VNI-Helve"/>
          <w:sz w:val="18"/>
        </w:rPr>
        <w:t>h </w:t>
      </w:r>
      <w:r>
        <w:rPr>
          <w:rFonts w:ascii="VNI-Helve" w:hAnsi="VNI-Helve"/>
          <w:spacing w:val="-26"/>
          <w:sz w:val="18"/>
        </w:rPr>
        <w:t> </w:t>
      </w:r>
      <w:r>
        <w:rPr>
          <w:rFonts w:ascii="VNI-Helve" w:hAnsi="VNI-Helve"/>
          <w:spacing w:val="2"/>
          <w:w w:val="102"/>
          <w:sz w:val="18"/>
        </w:rPr>
        <w:t>no</w:t>
      </w:r>
      <w:r>
        <w:rPr>
          <w:rFonts w:ascii="VNI-Helve" w:hAnsi="VNI-Helve"/>
          <w:spacing w:val="1"/>
          <w:w w:val="102"/>
          <w:sz w:val="18"/>
        </w:rPr>
        <w:t>ù</w:t>
      </w:r>
      <w:r>
        <w:rPr>
          <w:rFonts w:ascii="VNI-Helve" w:hAnsi="VNI-Helve"/>
          <w:spacing w:val="2"/>
          <w:sz w:val="18"/>
        </w:rPr>
        <w:t>i</w:t>
      </w:r>
      <w:r>
        <w:rPr>
          <w:rFonts w:ascii="VNI-Helve" w:hAnsi="VNI-Helve"/>
          <w:sz w:val="18"/>
        </w:rPr>
        <w:t>,</w:t>
      </w:r>
      <w:r>
        <w:rPr>
          <w:rFonts w:ascii="VNI-Helve" w:hAnsi="VNI-Helve"/>
          <w:spacing w:val="26"/>
          <w:sz w:val="18"/>
        </w:rPr>
        <w:t> </w:t>
      </w:r>
      <w:r>
        <w:rPr>
          <w:rFonts w:ascii="VNI-Helve" w:hAnsi="VNI-Helve"/>
          <w:spacing w:val="2"/>
          <w:w w:val="101"/>
          <w:sz w:val="18"/>
        </w:rPr>
        <w:t>moä</w:t>
      </w:r>
      <w:r>
        <w:rPr>
          <w:rFonts w:ascii="VNI-Helve" w:hAnsi="VNI-Helve"/>
          <w:w w:val="101"/>
          <w:sz w:val="18"/>
        </w:rPr>
        <w:t>t</w:t>
      </w:r>
      <w:r>
        <w:rPr>
          <w:rFonts w:ascii="VNI-Helve" w:hAnsi="VNI-Helve"/>
          <w:sz w:val="18"/>
        </w:rPr>
        <w:t> </w:t>
      </w:r>
      <w:r>
        <w:rPr>
          <w:rFonts w:ascii="VNI-Helve" w:hAnsi="VNI-Helve"/>
          <w:spacing w:val="-26"/>
          <w:sz w:val="18"/>
        </w:rPr>
        <w:t> </w:t>
      </w:r>
      <w:r>
        <w:rPr>
          <w:rFonts w:ascii="VNI-Helve" w:hAnsi="VNI-Helve"/>
          <w:spacing w:val="2"/>
          <w:sz w:val="18"/>
        </w:rPr>
        <w:t>t</w:t>
      </w:r>
      <w:r>
        <w:rPr>
          <w:rFonts w:ascii="VNI-Helve" w:hAnsi="VNI-Helve"/>
          <w:spacing w:val="1"/>
          <w:sz w:val="18"/>
        </w:rPr>
        <w:t>r</w:t>
      </w:r>
      <w:r>
        <w:rPr>
          <w:rFonts w:ascii="VNI-Helve" w:hAnsi="VNI-Helve"/>
          <w:spacing w:val="2"/>
          <w:w w:val="104"/>
          <w:sz w:val="18"/>
        </w:rPr>
        <w:t>a</w:t>
      </w:r>
      <w:r>
        <w:rPr>
          <w:rFonts w:ascii="VNI-Helve" w:hAnsi="VNI-Helve"/>
          <w:spacing w:val="1"/>
          <w:w w:val="104"/>
          <w:sz w:val="18"/>
        </w:rPr>
        <w:t>ê</w:t>
      </w:r>
      <w:r>
        <w:rPr>
          <w:rFonts w:ascii="VNI-Helve" w:hAnsi="VNI-Helve"/>
          <w:sz w:val="18"/>
        </w:rPr>
        <w:t>m </w:t>
      </w:r>
      <w:r>
        <w:rPr>
          <w:rFonts w:ascii="VNI-Helve" w:hAnsi="VNI-Helve"/>
          <w:spacing w:val="-26"/>
          <w:sz w:val="18"/>
        </w:rPr>
        <w:t> </w:t>
      </w:r>
      <w:r>
        <w:rPr>
          <w:rFonts w:ascii="VNI-Helve" w:hAnsi="VNI-Helve"/>
          <w:spacing w:val="2"/>
          <w:w w:val="102"/>
          <w:sz w:val="18"/>
        </w:rPr>
        <w:t>na</w:t>
      </w:r>
      <w:r>
        <w:rPr>
          <w:rFonts w:ascii="VNI-Helve" w:hAnsi="VNI-Helve"/>
          <w:spacing w:val="1"/>
          <w:w w:val="102"/>
          <w:sz w:val="18"/>
        </w:rPr>
        <w:t>ê</w:t>
      </w:r>
      <w:r>
        <w:rPr>
          <w:rFonts w:ascii="VNI-Helve" w:hAnsi="VNI-Helve"/>
          <w:sz w:val="18"/>
        </w:rPr>
        <w:t>m </w:t>
      </w:r>
      <w:r>
        <w:rPr>
          <w:rFonts w:ascii="VNI-Helve" w:hAnsi="VNI-Helve"/>
          <w:spacing w:val="-26"/>
          <w:sz w:val="18"/>
        </w:rPr>
        <w:t> </w:t>
      </w:r>
      <w:r>
        <w:rPr>
          <w:rFonts w:ascii="VNI-Helve" w:hAnsi="VNI-Helve"/>
          <w:spacing w:val="2"/>
          <w:sz w:val="18"/>
        </w:rPr>
        <w:t>ph</w:t>
      </w:r>
      <w:r>
        <w:rPr>
          <w:rFonts w:ascii="VNI-Helve" w:hAnsi="VNI-Helve"/>
          <w:spacing w:val="1"/>
          <w:sz w:val="18"/>
        </w:rPr>
        <w:t>a</w:t>
      </w:r>
      <w:r>
        <w:rPr>
          <w:rFonts w:ascii="VNI-Helve" w:hAnsi="VNI-Helve"/>
          <w:spacing w:val="2"/>
          <w:w w:val="111"/>
          <w:sz w:val="18"/>
        </w:rPr>
        <w:t>û</w:t>
      </w:r>
      <w:r>
        <w:rPr>
          <w:rFonts w:ascii="VNI-Helve" w:hAnsi="VNI-Helve"/>
          <w:w w:val="111"/>
          <w:sz w:val="18"/>
        </w:rPr>
        <w:t>i</w:t>
      </w:r>
      <w:r>
        <w:rPr>
          <w:rFonts w:ascii="VNI-Helve" w:hAnsi="VNI-Helve"/>
          <w:sz w:val="18"/>
        </w:rPr>
        <w:t> </w:t>
      </w:r>
      <w:r>
        <w:rPr>
          <w:rFonts w:ascii="VNI-Helve" w:hAnsi="VNI-Helve"/>
          <w:spacing w:val="-26"/>
          <w:sz w:val="18"/>
        </w:rPr>
        <w:t> </w:t>
      </w:r>
      <w:r>
        <w:rPr>
          <w:rFonts w:ascii="VNI-Helve" w:hAnsi="VNI-Helve"/>
          <w:spacing w:val="2"/>
          <w:sz w:val="18"/>
        </w:rPr>
        <w:t>t</w:t>
      </w:r>
      <w:r>
        <w:rPr>
          <w:rFonts w:ascii="VNI-Helve" w:hAnsi="VNI-Helve"/>
          <w:spacing w:val="1"/>
          <w:sz w:val="18"/>
        </w:rPr>
        <w:t>r</w:t>
      </w:r>
      <w:r>
        <w:rPr>
          <w:rFonts w:ascii="VNI-Helve" w:hAnsi="VNI-Helve"/>
          <w:spacing w:val="2"/>
          <w:w w:val="104"/>
          <w:sz w:val="18"/>
        </w:rPr>
        <w:t>a</w:t>
      </w:r>
      <w:r>
        <w:rPr>
          <w:rFonts w:ascii="VNI-Helve" w:hAnsi="VNI-Helve"/>
          <w:spacing w:val="1"/>
          <w:w w:val="104"/>
          <w:sz w:val="18"/>
        </w:rPr>
        <w:t>û</w:t>
      </w:r>
      <w:r>
        <w:rPr>
          <w:rFonts w:ascii="VNI-Helve" w:hAnsi="VNI-Helve"/>
          <w:sz w:val="18"/>
        </w:rPr>
        <w:t>i </w:t>
      </w:r>
      <w:r>
        <w:rPr>
          <w:rFonts w:ascii="VNI-Helve" w:hAnsi="VNI-Helve"/>
          <w:spacing w:val="2"/>
          <w:sz w:val="18"/>
        </w:rPr>
        <w:t>qu</w:t>
      </w:r>
      <w:r>
        <w:rPr>
          <w:rFonts w:ascii="VNI-Helve" w:hAnsi="VNI-Helve"/>
          <w:sz w:val="18"/>
        </w:rPr>
        <w:t>a</w:t>
      </w:r>
      <w:r>
        <w:rPr>
          <w:rFonts w:ascii="VNI-Helve" w:hAnsi="VNI-Helve"/>
          <w:spacing w:val="22"/>
          <w:sz w:val="18"/>
        </w:rPr>
        <w:t> </w:t>
      </w:r>
      <w:r>
        <w:rPr>
          <w:rFonts w:ascii="VNI-Helve" w:hAnsi="VNI-Helve"/>
          <w:spacing w:val="2"/>
          <w:sz w:val="18"/>
        </w:rPr>
        <w:t>b</w:t>
      </w:r>
      <w:r>
        <w:rPr>
          <w:rFonts w:ascii="VNI-Helve" w:hAnsi="VNI-Helve"/>
          <w:sz w:val="18"/>
        </w:rPr>
        <w:t>a</w:t>
      </w:r>
      <w:r>
        <w:rPr>
          <w:rFonts w:ascii="VNI-Helve" w:hAnsi="VNI-Helve"/>
          <w:spacing w:val="22"/>
          <w:sz w:val="18"/>
        </w:rPr>
        <w:t> </w:t>
      </w:r>
      <w:r>
        <w:rPr>
          <w:rFonts w:ascii="VNI-Helve" w:hAnsi="VNI-Helve"/>
          <w:spacing w:val="2"/>
          <w:sz w:val="18"/>
        </w:rPr>
        <w:t>tr</w:t>
      </w:r>
      <w:r>
        <w:rPr>
          <w:rFonts w:ascii="VNI-Helve" w:hAnsi="VNI-Helve"/>
          <w:spacing w:val="1"/>
          <w:sz w:val="18"/>
        </w:rPr>
        <w:t>a</w:t>
      </w:r>
      <w:r>
        <w:rPr>
          <w:rFonts w:ascii="VNI-Helve" w:hAnsi="VNI-Helve"/>
          <w:spacing w:val="2"/>
          <w:w w:val="333"/>
          <w:sz w:val="18"/>
        </w:rPr>
        <w:t>ê</w:t>
      </w:r>
      <w:r>
        <w:rPr>
          <w:rFonts w:ascii="VNI-Helve" w:hAnsi="VNI-Helve"/>
          <w:sz w:val="18"/>
        </w:rPr>
        <w:t>m</w:t>
      </w:r>
      <w:r>
        <w:rPr>
          <w:rFonts w:ascii="VNI-Helve" w:hAnsi="VNI-Helve"/>
          <w:spacing w:val="21"/>
          <w:sz w:val="18"/>
        </w:rPr>
        <w:t> </w:t>
      </w:r>
      <w:r>
        <w:rPr>
          <w:rFonts w:ascii="VNI-Helve" w:hAnsi="VNI-Helve"/>
          <w:spacing w:val="2"/>
          <w:w w:val="101"/>
          <w:sz w:val="18"/>
        </w:rPr>
        <w:t>mu</w:t>
      </w:r>
      <w:r>
        <w:rPr>
          <w:rFonts w:ascii="VNI-Helve" w:hAnsi="VNI-Helve"/>
          <w:spacing w:val="1"/>
          <w:w w:val="101"/>
          <w:sz w:val="18"/>
        </w:rPr>
        <w:t>ø</w:t>
      </w:r>
      <w:r>
        <w:rPr>
          <w:rFonts w:ascii="VNI-Helve" w:hAnsi="VNI-Helve"/>
          <w:sz w:val="18"/>
        </w:rPr>
        <w:t>a</w:t>
      </w:r>
      <w:r>
        <w:rPr>
          <w:rFonts w:ascii="VNI-Helve" w:hAnsi="VNI-Helve"/>
          <w:spacing w:val="23"/>
          <w:sz w:val="18"/>
        </w:rPr>
        <w:t> </w:t>
      </w:r>
      <w:r>
        <w:rPr>
          <w:rFonts w:ascii="VNI-Helve" w:hAnsi="VNI-Helve"/>
          <w:spacing w:val="2"/>
          <w:sz w:val="18"/>
        </w:rPr>
        <w:t>Ñ</w:t>
      </w:r>
      <w:r>
        <w:rPr>
          <w:rFonts w:ascii="VNI-Helve" w:hAnsi="VNI-Helve"/>
          <w:sz w:val="18"/>
        </w:rPr>
        <w:t>o</w:t>
      </w:r>
      <w:r>
        <w:rPr>
          <w:rFonts w:ascii="VNI-Helve" w:hAnsi="VNI-Helve"/>
          <w:spacing w:val="2"/>
          <w:w w:val="104"/>
          <w:sz w:val="18"/>
        </w:rPr>
        <w:t>â</w:t>
      </w:r>
      <w:r>
        <w:rPr>
          <w:rFonts w:ascii="VNI-Helve" w:hAnsi="VNI-Helve"/>
          <w:spacing w:val="1"/>
          <w:w w:val="104"/>
          <w:sz w:val="18"/>
        </w:rPr>
        <w:t>n</w:t>
      </w:r>
      <w:r>
        <w:rPr>
          <w:rFonts w:ascii="VNI-Helve" w:hAnsi="VNI-Helve"/>
          <w:spacing w:val="2"/>
          <w:sz w:val="18"/>
        </w:rPr>
        <w:t>g</w:t>
      </w:r>
      <w:r>
        <w:rPr>
          <w:rFonts w:ascii="VNI-Helve" w:hAnsi="VNI-Helve"/>
          <w:sz w:val="18"/>
        </w:rPr>
        <w:t>,</w:t>
      </w:r>
      <w:r>
        <w:rPr>
          <w:rFonts w:ascii="VNI-Helve" w:hAnsi="VNI-Helve"/>
          <w:spacing w:val="22"/>
          <w:sz w:val="18"/>
        </w:rPr>
        <w:t> </w:t>
      </w:r>
      <w:r>
        <w:rPr>
          <w:rFonts w:ascii="VNI-Helve" w:hAnsi="VNI-Helve"/>
          <w:spacing w:val="1"/>
          <w:sz w:val="18"/>
        </w:rPr>
        <w:t>H</w:t>
      </w:r>
      <w:r>
        <w:rPr>
          <w:rFonts w:ascii="VNI-Helve" w:hAnsi="VNI-Helve"/>
          <w:spacing w:val="2"/>
          <w:sz w:val="18"/>
        </w:rPr>
        <w:t>a</w:t>
      </w:r>
      <w:r>
        <w:rPr>
          <w:rFonts w:ascii="VNI-Helve" w:hAnsi="VNI-Helve"/>
          <w:spacing w:val="2"/>
          <w:w w:val="109"/>
          <w:sz w:val="18"/>
        </w:rPr>
        <w:t>ï</w:t>
      </w:r>
      <w:r>
        <w:rPr>
          <w:rFonts w:ascii="VNI-Helve" w:hAnsi="VNI-Helve"/>
          <w:w w:val="109"/>
          <w:sz w:val="18"/>
        </w:rPr>
        <w:t>,</w:t>
      </w:r>
      <w:r>
        <w:rPr>
          <w:rFonts w:ascii="VNI-Helve" w:hAnsi="VNI-Helve"/>
          <w:spacing w:val="23"/>
          <w:sz w:val="18"/>
        </w:rPr>
        <w:t> </w:t>
      </w:r>
      <w:r>
        <w:rPr>
          <w:rFonts w:ascii="VNI-Helve" w:hAnsi="VNI-Helve"/>
          <w:sz w:val="18"/>
        </w:rPr>
        <w:t>T</w:t>
      </w:r>
      <w:r>
        <w:rPr>
          <w:rFonts w:ascii="VNI-Helve" w:hAnsi="VNI-Helve"/>
          <w:spacing w:val="2"/>
          <w:sz w:val="18"/>
        </w:rPr>
        <w:t>hu</w:t>
      </w:r>
      <w:r>
        <w:rPr>
          <w:rFonts w:ascii="VNI-Helve" w:hAnsi="VNI-Helve"/>
          <w:sz w:val="18"/>
        </w:rPr>
        <w:t>.</w:t>
      </w:r>
      <w:r>
        <w:rPr>
          <w:rFonts w:ascii="VNI-Helve" w:hAnsi="VNI-Helve"/>
          <w:spacing w:val="22"/>
          <w:sz w:val="18"/>
        </w:rPr>
        <w:t> </w:t>
      </w:r>
      <w:r>
        <w:rPr>
          <w:rFonts w:ascii="VNI-Helve" w:hAnsi="VNI-Helve"/>
          <w:spacing w:val="2"/>
          <w:w w:val="101"/>
          <w:sz w:val="18"/>
        </w:rPr>
        <w:t>Töù</w:t>
      </w:r>
      <w:r>
        <w:rPr>
          <w:rFonts w:ascii="VNI-Helve" w:hAnsi="VNI-Helve"/>
          <w:w w:val="101"/>
          <w:sz w:val="18"/>
        </w:rPr>
        <w:t>c</w:t>
      </w:r>
      <w:r>
        <w:rPr>
          <w:rFonts w:ascii="VNI-Helve" w:hAnsi="VNI-Helve"/>
          <w:spacing w:val="20"/>
          <w:sz w:val="18"/>
        </w:rPr>
        <w:t> </w:t>
      </w:r>
      <w:r>
        <w:rPr>
          <w:rFonts w:ascii="VNI-Helve" w:hAnsi="VNI-Helve"/>
          <w:spacing w:val="2"/>
          <w:w w:val="101"/>
          <w:sz w:val="18"/>
        </w:rPr>
        <w:t>mo</w:t>
      </w:r>
      <w:r>
        <w:rPr>
          <w:rFonts w:ascii="VNI-Helve" w:hAnsi="VNI-Helve"/>
          <w:spacing w:val="1"/>
          <w:w w:val="101"/>
          <w:sz w:val="18"/>
        </w:rPr>
        <w:t>ã</w:t>
      </w:r>
      <w:r>
        <w:rPr>
          <w:rFonts w:ascii="VNI-Helve" w:hAnsi="VNI-Helve"/>
          <w:sz w:val="18"/>
        </w:rPr>
        <w:t>i</w:t>
      </w:r>
      <w:r>
        <w:rPr>
          <w:rFonts w:ascii="VNI-Helve" w:hAnsi="VNI-Helve"/>
          <w:spacing w:val="23"/>
          <w:sz w:val="18"/>
        </w:rPr>
        <w:t> </w:t>
      </w:r>
      <w:r>
        <w:rPr>
          <w:rFonts w:ascii="VNI-Helve" w:hAnsi="VNI-Helve"/>
          <w:spacing w:val="2"/>
          <w:w w:val="101"/>
          <w:sz w:val="18"/>
        </w:rPr>
        <w:t>mu</w:t>
      </w:r>
      <w:r>
        <w:rPr>
          <w:rFonts w:ascii="VNI-Helve" w:hAnsi="VNI-Helve"/>
          <w:spacing w:val="1"/>
          <w:w w:val="101"/>
          <w:sz w:val="18"/>
        </w:rPr>
        <w:t>ø</w:t>
      </w:r>
      <w:r>
        <w:rPr>
          <w:rFonts w:ascii="VNI-Helve" w:hAnsi="VNI-Helve"/>
          <w:sz w:val="18"/>
        </w:rPr>
        <w:t>a</w:t>
      </w:r>
      <w:r>
        <w:rPr>
          <w:rFonts w:ascii="VNI-Helve" w:hAnsi="VNI-Helve"/>
          <w:spacing w:val="23"/>
          <w:sz w:val="18"/>
        </w:rPr>
        <w:t> </w:t>
      </w:r>
      <w:r>
        <w:rPr>
          <w:rFonts w:ascii="VNI-Helve" w:hAnsi="VNI-Helve"/>
          <w:spacing w:val="2"/>
          <w:sz w:val="18"/>
        </w:rPr>
        <w:t>m</w:t>
      </w:r>
      <w:r>
        <w:rPr>
          <w:rFonts w:ascii="VNI-Helve" w:hAnsi="VNI-Helve"/>
          <w:sz w:val="18"/>
        </w:rPr>
        <w:t>o</w:t>
      </w:r>
      <w:r>
        <w:rPr>
          <w:rFonts w:ascii="VNI-Helve" w:hAnsi="VNI-Helve"/>
          <w:spacing w:val="2"/>
          <w:w w:val="109"/>
          <w:sz w:val="18"/>
        </w:rPr>
        <w:t>ä</w:t>
      </w:r>
      <w:r>
        <w:rPr>
          <w:rFonts w:ascii="VNI-Helve" w:hAnsi="VNI-Helve"/>
          <w:w w:val="109"/>
          <w:sz w:val="18"/>
        </w:rPr>
        <w:t>t</w:t>
      </w:r>
      <w:r>
        <w:rPr>
          <w:rFonts w:ascii="VNI-Helve" w:hAnsi="VNI-Helve"/>
          <w:spacing w:val="22"/>
          <w:sz w:val="18"/>
        </w:rPr>
        <w:t> </w:t>
      </w:r>
      <w:r>
        <w:rPr>
          <w:rFonts w:ascii="VNI-Helve" w:hAnsi="VNI-Helve"/>
          <w:spacing w:val="2"/>
          <w:w w:val="102"/>
          <w:sz w:val="18"/>
        </w:rPr>
        <w:t>tra</w:t>
      </w:r>
      <w:r>
        <w:rPr>
          <w:rFonts w:ascii="VNI-Helve" w:hAnsi="VNI-Helve"/>
          <w:spacing w:val="1"/>
          <w:w w:val="102"/>
          <w:sz w:val="18"/>
        </w:rPr>
        <w:t>ê</w:t>
      </w:r>
      <w:r>
        <w:rPr>
          <w:rFonts w:ascii="VNI-Helve" w:hAnsi="VNI-Helve"/>
          <w:sz w:val="18"/>
        </w:rPr>
        <w:t>m</w:t>
      </w:r>
      <w:r>
        <w:rPr>
          <w:rFonts w:ascii="VNI-Helve" w:hAnsi="VNI-Helve"/>
          <w:spacing w:val="22"/>
          <w:sz w:val="18"/>
        </w:rPr>
        <w:t> </w:t>
      </w:r>
      <w:r>
        <w:rPr>
          <w:rFonts w:ascii="VNI-Helve" w:hAnsi="VNI-Helve"/>
          <w:spacing w:val="2"/>
          <w:w w:val="102"/>
          <w:sz w:val="18"/>
        </w:rPr>
        <w:t>na</w:t>
      </w:r>
      <w:r>
        <w:rPr>
          <w:rFonts w:ascii="VNI-Helve" w:hAnsi="VNI-Helve"/>
          <w:spacing w:val="1"/>
          <w:w w:val="102"/>
          <w:sz w:val="18"/>
        </w:rPr>
        <w:t>ê</w:t>
      </w:r>
      <w:r>
        <w:rPr>
          <w:rFonts w:ascii="VNI-Helve" w:hAnsi="VNI-Helve"/>
          <w:spacing w:val="2"/>
          <w:sz w:val="18"/>
        </w:rPr>
        <w:t>m</w:t>
      </w:r>
      <w:r>
        <w:rPr>
          <w:rFonts w:ascii="VNI-Helve" w:hAnsi="VNI-Helve"/>
          <w:sz w:val="18"/>
        </w:rPr>
        <w:t>.</w:t>
      </w:r>
      <w:r>
        <w:rPr>
          <w:rFonts w:ascii="VNI-Helve" w:hAnsi="VNI-Helve"/>
          <w:spacing w:val="22"/>
          <w:sz w:val="18"/>
        </w:rPr>
        <w:t> </w:t>
      </w:r>
      <w:r>
        <w:rPr>
          <w:rFonts w:ascii="VNI-Helve" w:hAnsi="VNI-Helve"/>
          <w:spacing w:val="1"/>
          <w:sz w:val="18"/>
        </w:rPr>
        <w:t>No</w:t>
      </w:r>
      <w:r>
        <w:rPr>
          <w:rFonts w:ascii="VNI-Helve" w:hAnsi="VNI-Helve"/>
          <w:spacing w:val="2"/>
          <w:w w:val="111"/>
          <w:sz w:val="18"/>
        </w:rPr>
        <w:t>ù</w:t>
      </w:r>
      <w:r>
        <w:rPr>
          <w:rFonts w:ascii="VNI-Helve" w:hAnsi="VNI-Helve"/>
          <w:w w:val="111"/>
          <w:sz w:val="18"/>
        </w:rPr>
        <w:t>i</w:t>
      </w:r>
      <w:r>
        <w:rPr>
          <w:rFonts w:ascii="VNI-Helve" w:hAnsi="VNI-Helve"/>
          <w:spacing w:val="22"/>
          <w:sz w:val="18"/>
        </w:rPr>
        <w:t> </w:t>
      </w:r>
      <w:r>
        <w:rPr>
          <w:rFonts w:ascii="VNI-Helve" w:hAnsi="VNI-Helve"/>
          <w:spacing w:val="2"/>
          <w:sz w:val="18"/>
        </w:rPr>
        <w:t>b</w:t>
      </w:r>
      <w:r>
        <w:rPr>
          <w:rFonts w:ascii="VNI-Helve" w:hAnsi="VNI-Helve"/>
          <w:sz w:val="18"/>
        </w:rPr>
        <w:t>a</w:t>
      </w:r>
      <w:r>
        <w:rPr>
          <w:rFonts w:ascii="VNI-Helve" w:hAnsi="VNI-Helve"/>
          <w:spacing w:val="23"/>
          <w:sz w:val="18"/>
        </w:rPr>
        <w:t> </w:t>
      </w:r>
      <w:r>
        <w:rPr>
          <w:rFonts w:ascii="VNI-Helve" w:hAnsi="VNI-Helve"/>
          <w:spacing w:val="1"/>
          <w:sz w:val="18"/>
        </w:rPr>
        <w:t>t</w:t>
      </w:r>
      <w:r>
        <w:rPr>
          <w:rFonts w:ascii="VNI-Helve" w:hAnsi="VNI-Helve"/>
          <w:spacing w:val="2"/>
          <w:sz w:val="18"/>
        </w:rPr>
        <w:t>r</w:t>
      </w:r>
      <w:r>
        <w:rPr>
          <w:rFonts w:ascii="VNI-Helve" w:hAnsi="VNI-Helve"/>
          <w:spacing w:val="2"/>
          <w:w w:val="104"/>
          <w:sz w:val="18"/>
        </w:rPr>
        <w:t>a</w:t>
      </w:r>
      <w:r>
        <w:rPr>
          <w:rFonts w:ascii="VNI-Helve" w:hAnsi="VNI-Helve"/>
          <w:spacing w:val="1"/>
          <w:w w:val="104"/>
          <w:sz w:val="18"/>
        </w:rPr>
        <w:t>ê</w:t>
      </w:r>
      <w:r>
        <w:rPr>
          <w:rFonts w:ascii="VNI-Helve" w:hAnsi="VNI-Helve"/>
          <w:spacing w:val="2"/>
          <w:sz w:val="18"/>
        </w:rPr>
        <w:t>m, </w:t>
      </w:r>
      <w:r>
        <w:rPr>
          <w:rFonts w:ascii="VNI-Helve" w:hAnsi="VNI-Helve"/>
          <w:spacing w:val="2"/>
          <w:w w:val="101"/>
          <w:sz w:val="18"/>
        </w:rPr>
        <w:t>ma</w:t>
      </w:r>
      <w:r>
        <w:rPr>
          <w:rFonts w:ascii="VNI-Helve" w:hAnsi="VNI-Helve"/>
          <w:w w:val="101"/>
          <w:sz w:val="18"/>
        </w:rPr>
        <w:t>ø</w:t>
      </w:r>
      <w:r>
        <w:rPr>
          <w:rFonts w:ascii="VNI-Helve" w:hAnsi="VNI-Helve"/>
          <w:spacing w:val="19"/>
          <w:sz w:val="18"/>
        </w:rPr>
        <w:t> </w:t>
      </w:r>
      <w:r>
        <w:rPr>
          <w:rFonts w:ascii="VNI-Helve" w:hAnsi="VNI-Helve"/>
          <w:spacing w:val="2"/>
          <w:sz w:val="18"/>
        </w:rPr>
        <w:t>kh</w:t>
      </w:r>
      <w:r>
        <w:rPr>
          <w:rFonts w:ascii="VNI-Helve" w:hAnsi="VNI-Helve"/>
          <w:sz w:val="18"/>
        </w:rPr>
        <w:t>o</w:t>
      </w:r>
      <w:r>
        <w:rPr>
          <w:rFonts w:ascii="VNI-Helve" w:hAnsi="VNI-Helve"/>
          <w:spacing w:val="2"/>
          <w:w w:val="333"/>
          <w:sz w:val="18"/>
        </w:rPr>
        <w:t>â</w:t>
      </w:r>
      <w:r>
        <w:rPr>
          <w:rFonts w:ascii="VNI-Helve" w:hAnsi="VNI-Helve"/>
          <w:spacing w:val="1"/>
          <w:sz w:val="18"/>
        </w:rPr>
        <w:t>n</w:t>
      </w:r>
      <w:r>
        <w:rPr>
          <w:rFonts w:ascii="VNI-Helve" w:hAnsi="VNI-Helve"/>
          <w:sz w:val="18"/>
        </w:rPr>
        <w:t>g</w:t>
      </w:r>
      <w:r>
        <w:rPr>
          <w:rFonts w:ascii="VNI-Helve" w:hAnsi="VNI-Helve"/>
          <w:spacing w:val="19"/>
          <w:sz w:val="18"/>
        </w:rPr>
        <w:t> </w:t>
      </w:r>
      <w:r>
        <w:rPr>
          <w:rFonts w:ascii="VNI-Helve" w:hAnsi="VNI-Helve"/>
          <w:spacing w:val="2"/>
          <w:w w:val="102"/>
          <w:sz w:val="18"/>
        </w:rPr>
        <w:t>no</w:t>
      </w:r>
      <w:r>
        <w:rPr>
          <w:rFonts w:ascii="VNI-Helve" w:hAnsi="VNI-Helve"/>
          <w:spacing w:val="1"/>
          <w:w w:val="102"/>
          <w:sz w:val="18"/>
        </w:rPr>
        <w:t>ù</w:t>
      </w:r>
      <w:r>
        <w:rPr>
          <w:rFonts w:ascii="VNI-Helve" w:hAnsi="VNI-Helve"/>
          <w:sz w:val="18"/>
        </w:rPr>
        <w:t>i</w:t>
      </w:r>
      <w:r>
        <w:rPr>
          <w:rFonts w:ascii="VNI-Helve" w:hAnsi="VNI-Helve"/>
          <w:spacing w:val="18"/>
          <w:sz w:val="18"/>
        </w:rPr>
        <w:t> </w:t>
      </w:r>
      <w:r>
        <w:rPr>
          <w:rFonts w:ascii="VNI-Helve" w:hAnsi="VNI-Helve"/>
          <w:spacing w:val="2"/>
          <w:w w:val="101"/>
          <w:sz w:val="18"/>
        </w:rPr>
        <w:t>Xuaân</w:t>
      </w:r>
      <w:r>
        <w:rPr>
          <w:rFonts w:ascii="VNI-Helve" w:hAnsi="VNI-Helve"/>
          <w:w w:val="101"/>
          <w:sz w:val="18"/>
        </w:rPr>
        <w:t>;</w:t>
      </w:r>
      <w:r>
        <w:rPr>
          <w:rFonts w:ascii="VNI-Helve" w:hAnsi="VNI-Helve"/>
          <w:spacing w:val="17"/>
          <w:sz w:val="18"/>
        </w:rPr>
        <w:t> </w:t>
      </w:r>
      <w:r>
        <w:rPr>
          <w:rFonts w:ascii="VNI-Helve" w:hAnsi="VNI-Helve"/>
          <w:spacing w:val="2"/>
          <w:w w:val="101"/>
          <w:sz w:val="18"/>
        </w:rPr>
        <w:t>ñaâ</w:t>
      </w:r>
      <w:r>
        <w:rPr>
          <w:rFonts w:ascii="VNI-Helve" w:hAnsi="VNI-Helve"/>
          <w:w w:val="101"/>
          <w:sz w:val="18"/>
        </w:rPr>
        <w:t>y</w:t>
      </w:r>
      <w:r>
        <w:rPr>
          <w:rFonts w:ascii="VNI-Helve" w:hAnsi="VNI-Helve"/>
          <w:spacing w:val="17"/>
          <w:sz w:val="18"/>
        </w:rPr>
        <w:t> </w:t>
      </w:r>
      <w:r>
        <w:rPr>
          <w:rFonts w:ascii="VNI-Helve" w:hAnsi="VNI-Helve"/>
          <w:spacing w:val="2"/>
          <w:w w:val="103"/>
          <w:sz w:val="18"/>
        </w:rPr>
        <w:t>la</w:t>
      </w:r>
      <w:r>
        <w:rPr>
          <w:rFonts w:ascii="VNI-Helve" w:hAnsi="VNI-Helve"/>
          <w:w w:val="103"/>
          <w:sz w:val="18"/>
        </w:rPr>
        <w:t>ø</w:t>
      </w:r>
      <w:r>
        <w:rPr>
          <w:rFonts w:ascii="VNI-Helve" w:hAnsi="VNI-Helve"/>
          <w:spacing w:val="17"/>
          <w:sz w:val="18"/>
        </w:rPr>
        <w:t> </w:t>
      </w:r>
      <w:r>
        <w:rPr>
          <w:rFonts w:ascii="VNI-Helve" w:hAnsi="VNI-Helve"/>
          <w:spacing w:val="2"/>
          <w:sz w:val="18"/>
        </w:rPr>
        <w:t>thu</w:t>
      </w:r>
      <w:r>
        <w:rPr>
          <w:rFonts w:ascii="VNI-Helve" w:hAnsi="VNI-Helve"/>
          <w:spacing w:val="1"/>
          <w:sz w:val="18"/>
        </w:rPr>
        <w:t>a</w:t>
      </w:r>
      <w:r>
        <w:rPr>
          <w:rFonts w:ascii="VNI-Helve" w:hAnsi="VNI-Helve"/>
          <w:spacing w:val="2"/>
          <w:w w:val="104"/>
          <w:sz w:val="18"/>
        </w:rPr>
        <w:t>ä</w:t>
      </w:r>
      <w:r>
        <w:rPr>
          <w:rFonts w:ascii="VNI-Helve" w:hAnsi="VNI-Helve"/>
          <w:w w:val="104"/>
          <w:sz w:val="18"/>
        </w:rPr>
        <w:t>n</w:t>
      </w:r>
      <w:r>
        <w:rPr>
          <w:rFonts w:ascii="VNI-Helve" w:hAnsi="VNI-Helve"/>
          <w:spacing w:val="19"/>
          <w:sz w:val="18"/>
        </w:rPr>
        <w:t> </w:t>
      </w:r>
      <w:r>
        <w:rPr>
          <w:rFonts w:ascii="VNI-Helve" w:hAnsi="VNI-Helve"/>
          <w:spacing w:val="1"/>
          <w:sz w:val="18"/>
        </w:rPr>
        <w:t>t</w:t>
      </w:r>
      <w:r>
        <w:rPr>
          <w:rFonts w:ascii="VNI-Helve" w:hAnsi="VNI-Helve"/>
          <w:spacing w:val="2"/>
          <w:sz w:val="18"/>
        </w:rPr>
        <w:t>he</w:t>
      </w:r>
      <w:r>
        <w:rPr>
          <w:rFonts w:ascii="VNI-Helve" w:hAnsi="VNI-Helve"/>
          <w:sz w:val="18"/>
        </w:rPr>
        <w:t>o</w:t>
      </w:r>
      <w:r>
        <w:rPr>
          <w:rFonts w:ascii="VNI-Helve" w:hAnsi="VNI-Helve"/>
          <w:spacing w:val="19"/>
          <w:sz w:val="18"/>
        </w:rPr>
        <w:t> </w:t>
      </w:r>
      <w:r>
        <w:rPr>
          <w:rFonts w:ascii="VNI-Helve" w:hAnsi="VNI-Helve"/>
          <w:spacing w:val="1"/>
          <w:sz w:val="18"/>
        </w:rPr>
        <w:t>b</w:t>
      </w:r>
      <w:r>
        <w:rPr>
          <w:rFonts w:ascii="VNI-Helve" w:hAnsi="VNI-Helve"/>
          <w:sz w:val="18"/>
        </w:rPr>
        <w:t>a</w:t>
      </w:r>
      <w:r>
        <w:rPr>
          <w:rFonts w:ascii="VNI-Helve" w:hAnsi="VNI-Helve"/>
          <w:spacing w:val="18"/>
          <w:sz w:val="18"/>
        </w:rPr>
        <w:t> </w:t>
      </w:r>
      <w:r>
        <w:rPr>
          <w:rFonts w:ascii="VNI-Helve" w:hAnsi="VNI-Helve"/>
          <w:spacing w:val="2"/>
          <w:sz w:val="18"/>
        </w:rPr>
        <w:t>m</w:t>
      </w:r>
      <w:r>
        <w:rPr>
          <w:rFonts w:ascii="VNI-Helve" w:hAnsi="VNI-Helve"/>
          <w:spacing w:val="1"/>
          <w:sz w:val="18"/>
        </w:rPr>
        <w:t>u</w:t>
      </w:r>
      <w:r>
        <w:rPr>
          <w:rFonts w:ascii="VNI-Helve" w:hAnsi="VNI-Helve"/>
          <w:spacing w:val="2"/>
          <w:w w:val="104"/>
          <w:sz w:val="18"/>
        </w:rPr>
        <w:t>ø</w:t>
      </w:r>
      <w:r>
        <w:rPr>
          <w:rFonts w:ascii="VNI-Helve" w:hAnsi="VNI-Helve"/>
          <w:w w:val="104"/>
          <w:sz w:val="18"/>
        </w:rPr>
        <w:t>a</w:t>
      </w:r>
      <w:r>
        <w:rPr>
          <w:rFonts w:ascii="VNI-Helve" w:hAnsi="VNI-Helve"/>
          <w:spacing w:val="19"/>
          <w:sz w:val="18"/>
        </w:rPr>
        <w:t> </w:t>
      </w:r>
      <w:r>
        <w:rPr>
          <w:rFonts w:ascii="VNI-Helve" w:hAnsi="VNI-Helve"/>
          <w:spacing w:val="2"/>
          <w:w w:val="102"/>
          <w:sz w:val="18"/>
        </w:rPr>
        <w:t>cu</w:t>
      </w:r>
      <w:r>
        <w:rPr>
          <w:rFonts w:ascii="VNI-Helve" w:hAnsi="VNI-Helve"/>
          <w:spacing w:val="1"/>
          <w:w w:val="102"/>
          <w:sz w:val="18"/>
        </w:rPr>
        <w:t>û</w:t>
      </w:r>
      <w:r>
        <w:rPr>
          <w:rFonts w:ascii="VNI-Helve" w:hAnsi="VNI-Helve"/>
          <w:sz w:val="18"/>
        </w:rPr>
        <w:t>a</w:t>
      </w:r>
      <w:r>
        <w:rPr>
          <w:rFonts w:ascii="VNI-Helve" w:hAnsi="VNI-Helve"/>
          <w:spacing w:val="18"/>
          <w:sz w:val="18"/>
        </w:rPr>
        <w:t> </w:t>
      </w:r>
      <w:r>
        <w:rPr>
          <w:rFonts w:ascii="VNI-Helve" w:hAnsi="VNI-Helve"/>
          <w:sz w:val="18"/>
        </w:rPr>
        <w:t>T</w:t>
      </w:r>
      <w:r>
        <w:rPr>
          <w:rFonts w:ascii="VNI-Helve" w:hAnsi="VNI-Helve"/>
          <w:spacing w:val="2"/>
          <w:sz w:val="18"/>
        </w:rPr>
        <w:t>a</w:t>
      </w:r>
      <w:r>
        <w:rPr>
          <w:rFonts w:ascii="VNI-Helve" w:hAnsi="VNI-Helve"/>
          <w:spacing w:val="2"/>
          <w:w w:val="105"/>
          <w:sz w:val="18"/>
        </w:rPr>
        <w:t>â</w:t>
      </w:r>
      <w:r>
        <w:rPr>
          <w:rFonts w:ascii="VNI-Helve" w:hAnsi="VNI-Helve"/>
          <w:w w:val="105"/>
          <w:sz w:val="18"/>
        </w:rPr>
        <w:t>y</w:t>
      </w:r>
      <w:r>
        <w:rPr>
          <w:rFonts w:ascii="VNI-Helve" w:hAnsi="VNI-Helve"/>
          <w:spacing w:val="19"/>
          <w:sz w:val="18"/>
        </w:rPr>
        <w:t> </w:t>
      </w:r>
      <w:r>
        <w:rPr>
          <w:rFonts w:ascii="VNI-Helve" w:hAnsi="VNI-Helve"/>
          <w:spacing w:val="2"/>
          <w:w w:val="101"/>
          <w:sz w:val="18"/>
        </w:rPr>
        <w:t>Vöïc</w:t>
      </w:r>
      <w:r>
        <w:rPr>
          <w:rFonts w:ascii="VNI-Helve" w:hAnsi="VNI-Helve"/>
          <w:w w:val="101"/>
          <w:sz w:val="18"/>
        </w:rPr>
        <w:t>.</w:t>
      </w:r>
      <w:r>
        <w:rPr>
          <w:rFonts w:ascii="VNI-Helve" w:hAnsi="VNI-Helve"/>
          <w:spacing w:val="19"/>
          <w:sz w:val="18"/>
        </w:rPr>
        <w:t> </w:t>
      </w:r>
      <w:r>
        <w:rPr>
          <w:rFonts w:ascii="VNI-Helve" w:hAnsi="VNI-Helve"/>
          <w:spacing w:val="2"/>
          <w:sz w:val="18"/>
        </w:rPr>
        <w:t>N</w:t>
      </w:r>
      <w:r>
        <w:rPr>
          <w:rFonts w:ascii="VNI-Helve" w:hAnsi="VNI-Helve"/>
          <w:sz w:val="18"/>
        </w:rPr>
        <w:t>o</w:t>
      </w:r>
      <w:r>
        <w:rPr>
          <w:rFonts w:ascii="VNI-Helve" w:hAnsi="VNI-Helve"/>
          <w:spacing w:val="2"/>
          <w:w w:val="111"/>
          <w:sz w:val="18"/>
        </w:rPr>
        <w:t>ù</w:t>
      </w:r>
      <w:r>
        <w:rPr>
          <w:rFonts w:ascii="VNI-Helve" w:hAnsi="VNI-Helve"/>
          <w:w w:val="111"/>
          <w:sz w:val="18"/>
        </w:rPr>
        <w:t>i</w:t>
      </w:r>
      <w:r>
        <w:rPr>
          <w:rFonts w:ascii="VNI-Helve" w:hAnsi="VNI-Helve"/>
          <w:spacing w:val="17"/>
          <w:sz w:val="18"/>
        </w:rPr>
        <w:t> </w:t>
      </w:r>
      <w:r>
        <w:rPr>
          <w:rFonts w:ascii="VNI-Helve" w:hAnsi="VNI-Helve"/>
          <w:spacing w:val="1"/>
          <w:sz w:val="18"/>
        </w:rPr>
        <w:t>b</w:t>
      </w:r>
      <w:r>
        <w:rPr>
          <w:rFonts w:ascii="VNI-Helve" w:hAnsi="VNI-Helve"/>
          <w:sz w:val="18"/>
        </w:rPr>
        <w:t>a</w:t>
      </w:r>
      <w:r>
        <w:rPr>
          <w:rFonts w:ascii="VNI-Helve" w:hAnsi="VNI-Helve"/>
          <w:spacing w:val="18"/>
          <w:sz w:val="18"/>
        </w:rPr>
        <w:t> </w:t>
      </w:r>
      <w:r>
        <w:rPr>
          <w:rFonts w:ascii="VNI-Helve" w:hAnsi="VNI-Helve"/>
          <w:spacing w:val="2"/>
          <w:sz w:val="18"/>
        </w:rPr>
        <w:t>m</w:t>
      </w:r>
      <w:r>
        <w:rPr>
          <w:rFonts w:ascii="VNI-Helve" w:hAnsi="VNI-Helve"/>
          <w:spacing w:val="1"/>
          <w:sz w:val="18"/>
        </w:rPr>
        <w:t>u</w:t>
      </w:r>
      <w:r>
        <w:rPr>
          <w:rFonts w:ascii="VNI-Helve" w:hAnsi="VNI-Helve"/>
          <w:spacing w:val="2"/>
          <w:w w:val="103"/>
          <w:sz w:val="18"/>
        </w:rPr>
        <w:t>øa</w:t>
      </w:r>
      <w:r>
        <w:rPr>
          <w:rFonts w:ascii="VNI-Helve" w:hAnsi="VNI-Helve"/>
          <w:w w:val="103"/>
          <w:sz w:val="18"/>
        </w:rPr>
        <w:t>,</w:t>
      </w:r>
      <w:r>
        <w:rPr>
          <w:rFonts w:ascii="VNI-Helve" w:hAnsi="VNI-Helve"/>
          <w:spacing w:val="17"/>
          <w:sz w:val="18"/>
        </w:rPr>
        <w:t> </w:t>
      </w:r>
      <w:r>
        <w:rPr>
          <w:rFonts w:ascii="VNI-Helve" w:hAnsi="VNI-Helve"/>
          <w:spacing w:val="2"/>
          <w:w w:val="103"/>
          <w:sz w:val="18"/>
        </w:rPr>
        <w:t>laø </w:t>
      </w:r>
      <w:r>
        <w:rPr>
          <w:rFonts w:ascii="VNI-Helve" w:hAnsi="VNI-Helve"/>
          <w:spacing w:val="2"/>
          <w:sz w:val="18"/>
        </w:rPr>
        <w:t>mu</w:t>
      </w:r>
      <w:r>
        <w:rPr>
          <w:rFonts w:ascii="VNI-Helve" w:hAnsi="VNI-Helve"/>
          <w:spacing w:val="1"/>
          <w:w w:val="104"/>
          <w:sz w:val="18"/>
        </w:rPr>
        <w:t>ø</w:t>
      </w:r>
      <w:r>
        <w:rPr>
          <w:rFonts w:ascii="VNI-Helve" w:hAnsi="VNI-Helve"/>
          <w:w w:val="104"/>
          <w:sz w:val="18"/>
        </w:rPr>
        <w:t>a</w:t>
      </w:r>
      <w:r>
        <w:rPr>
          <w:rFonts w:ascii="VNI-Helve" w:hAnsi="VNI-Helve"/>
          <w:spacing w:val="11"/>
          <w:sz w:val="18"/>
        </w:rPr>
        <w:t> </w:t>
      </w:r>
      <w:r>
        <w:rPr>
          <w:rFonts w:ascii="VNI-Helve" w:hAnsi="VNI-Helve"/>
          <w:spacing w:val="2"/>
          <w:sz w:val="18"/>
        </w:rPr>
        <w:t>la</w:t>
      </w:r>
      <w:r>
        <w:rPr>
          <w:rFonts w:ascii="VNI-Helve" w:hAnsi="VNI-Helve"/>
          <w:spacing w:val="1"/>
          <w:w w:val="104"/>
          <w:sz w:val="18"/>
        </w:rPr>
        <w:t>ï</w:t>
      </w:r>
      <w:r>
        <w:rPr>
          <w:rFonts w:ascii="VNI-Helve" w:hAnsi="VNI-Helve"/>
          <w:spacing w:val="2"/>
          <w:w w:val="104"/>
          <w:sz w:val="18"/>
        </w:rPr>
        <w:t>n</w:t>
      </w:r>
      <w:r>
        <w:rPr>
          <w:rFonts w:ascii="VNI-Helve" w:hAnsi="VNI-Helve"/>
          <w:spacing w:val="2"/>
          <w:sz w:val="18"/>
        </w:rPr>
        <w:t>h</w:t>
      </w:r>
      <w:r>
        <w:rPr>
          <w:rFonts w:ascii="VNI-Helve" w:hAnsi="VNI-Helve"/>
          <w:sz w:val="18"/>
        </w:rPr>
        <w:t>,</w:t>
      </w:r>
      <w:r>
        <w:rPr>
          <w:rFonts w:ascii="VNI-Helve" w:hAnsi="VNI-Helve"/>
          <w:spacing w:val="11"/>
          <w:sz w:val="18"/>
        </w:rPr>
        <w:t> </w:t>
      </w:r>
      <w:r>
        <w:rPr>
          <w:rFonts w:ascii="VNI-Helve" w:hAnsi="VNI-Helve"/>
          <w:spacing w:val="1"/>
          <w:sz w:val="18"/>
        </w:rPr>
        <w:t>m</w:t>
      </w:r>
      <w:r>
        <w:rPr>
          <w:rFonts w:ascii="VNI-Helve" w:hAnsi="VNI-Helve"/>
          <w:spacing w:val="2"/>
          <w:sz w:val="18"/>
        </w:rPr>
        <w:t>u</w:t>
      </w:r>
      <w:r>
        <w:rPr>
          <w:rFonts w:ascii="VNI-Helve" w:hAnsi="VNI-Helve"/>
          <w:spacing w:val="1"/>
          <w:w w:val="104"/>
          <w:sz w:val="18"/>
        </w:rPr>
        <w:t>ø</w:t>
      </w:r>
      <w:r>
        <w:rPr>
          <w:rFonts w:ascii="VNI-Helve" w:hAnsi="VNI-Helve"/>
          <w:w w:val="104"/>
          <w:sz w:val="18"/>
        </w:rPr>
        <w:t>a</w:t>
      </w:r>
      <w:r>
        <w:rPr>
          <w:rFonts w:ascii="VNI-Helve" w:hAnsi="VNI-Helve"/>
          <w:spacing w:val="12"/>
          <w:sz w:val="18"/>
        </w:rPr>
        <w:t> </w:t>
      </w:r>
      <w:r>
        <w:rPr>
          <w:rFonts w:ascii="VNI-Helve" w:hAnsi="VNI-Helve"/>
          <w:spacing w:val="2"/>
          <w:sz w:val="18"/>
        </w:rPr>
        <w:t>n</w:t>
      </w:r>
      <w:r>
        <w:rPr>
          <w:rFonts w:ascii="VNI-Helve" w:hAnsi="VNI-Helve"/>
          <w:spacing w:val="1"/>
          <w:sz w:val="18"/>
        </w:rPr>
        <w:t>o</w:t>
      </w:r>
      <w:r>
        <w:rPr>
          <w:rFonts w:ascii="VNI-Helve" w:hAnsi="VNI-Helve"/>
          <w:spacing w:val="1"/>
          <w:w w:val="104"/>
          <w:sz w:val="18"/>
        </w:rPr>
        <w:t>ù</w:t>
      </w:r>
      <w:r>
        <w:rPr>
          <w:rFonts w:ascii="VNI-Helve" w:hAnsi="VNI-Helve"/>
          <w:spacing w:val="2"/>
          <w:w w:val="104"/>
          <w:sz w:val="18"/>
        </w:rPr>
        <w:t>n</w:t>
      </w:r>
      <w:r>
        <w:rPr>
          <w:rFonts w:ascii="VNI-Helve" w:hAnsi="VNI-Helve"/>
          <w:sz w:val="18"/>
        </w:rPr>
        <w:t>g</w:t>
      </w:r>
      <w:r>
        <w:rPr>
          <w:rFonts w:ascii="VNI-Helve" w:hAnsi="VNI-Helve"/>
          <w:spacing w:val="12"/>
          <w:sz w:val="18"/>
        </w:rPr>
        <w:t> </w:t>
      </w:r>
      <w:r>
        <w:rPr>
          <w:rFonts w:ascii="VNI-Helve" w:hAnsi="VNI-Helve"/>
          <w:spacing w:val="1"/>
          <w:sz w:val="18"/>
        </w:rPr>
        <w:t>v</w:t>
      </w:r>
      <w:r>
        <w:rPr>
          <w:rFonts w:ascii="VNI-Helve" w:hAnsi="VNI-Helve"/>
          <w:spacing w:val="2"/>
          <w:sz w:val="18"/>
        </w:rPr>
        <w:t>a</w:t>
      </w:r>
      <w:r>
        <w:rPr>
          <w:rFonts w:ascii="VNI-Helve" w:hAnsi="VNI-Helve"/>
          <w:w w:val="333"/>
          <w:sz w:val="18"/>
        </w:rPr>
        <w:t>ø</w:t>
      </w:r>
      <w:r>
        <w:rPr>
          <w:rFonts w:ascii="VNI-Helve" w:hAnsi="VNI-Helve"/>
          <w:spacing w:val="12"/>
          <w:sz w:val="18"/>
        </w:rPr>
        <w:t> </w:t>
      </w:r>
      <w:r>
        <w:rPr>
          <w:rFonts w:ascii="VNI-Helve" w:hAnsi="VNI-Helve"/>
          <w:spacing w:val="1"/>
          <w:sz w:val="18"/>
        </w:rPr>
        <w:t>m</w:t>
      </w:r>
      <w:r>
        <w:rPr>
          <w:rFonts w:ascii="VNI-Helve" w:hAnsi="VNI-Helve"/>
          <w:spacing w:val="2"/>
          <w:sz w:val="18"/>
        </w:rPr>
        <w:t>u</w:t>
      </w:r>
      <w:r>
        <w:rPr>
          <w:rFonts w:ascii="VNI-Helve" w:hAnsi="VNI-Helve"/>
          <w:spacing w:val="1"/>
          <w:w w:val="104"/>
          <w:sz w:val="18"/>
        </w:rPr>
        <w:t>ø</w:t>
      </w:r>
      <w:r>
        <w:rPr>
          <w:rFonts w:ascii="VNI-Helve" w:hAnsi="VNI-Helve"/>
          <w:w w:val="104"/>
          <w:sz w:val="18"/>
        </w:rPr>
        <w:t>a</w:t>
      </w:r>
      <w:r>
        <w:rPr>
          <w:rFonts w:ascii="VNI-Helve" w:hAnsi="VNI-Helve"/>
          <w:spacing w:val="12"/>
          <w:sz w:val="18"/>
        </w:rPr>
        <w:t> </w:t>
      </w:r>
      <w:r>
        <w:rPr>
          <w:rFonts w:ascii="VNI-Helve" w:hAnsi="VNI-Helve"/>
          <w:spacing w:val="1"/>
          <w:sz w:val="18"/>
        </w:rPr>
        <w:t>m</w:t>
      </w:r>
      <w:r>
        <w:rPr>
          <w:rFonts w:ascii="VNI-Helve" w:hAnsi="VNI-Helve"/>
          <w:spacing w:val="2"/>
          <w:sz w:val="18"/>
        </w:rPr>
        <w:t>öa</w:t>
      </w:r>
      <w:r>
        <w:rPr>
          <w:rFonts w:ascii="VNI-Helve" w:hAnsi="VNI-Helve"/>
          <w:sz w:val="18"/>
        </w:rPr>
        <w:t>.</w:t>
      </w:r>
      <w:r>
        <w:rPr>
          <w:rFonts w:ascii="VNI-Helve" w:hAnsi="VNI-Helve"/>
          <w:spacing w:val="11"/>
          <w:sz w:val="18"/>
        </w:rPr>
        <w:t> </w:t>
      </w:r>
      <w:r>
        <w:rPr>
          <w:rFonts w:ascii="VNI-Helve" w:hAnsi="VNI-Helve"/>
          <w:spacing w:val="2"/>
          <w:sz w:val="18"/>
        </w:rPr>
        <w:t>N</w:t>
      </w:r>
      <w:r>
        <w:rPr>
          <w:rFonts w:ascii="VNI-Helve" w:hAnsi="VNI-Helve"/>
          <w:spacing w:val="1"/>
          <w:sz w:val="18"/>
        </w:rPr>
        <w:t>o</w:t>
      </w:r>
      <w:r>
        <w:rPr>
          <w:rFonts w:ascii="VNI-Helve" w:hAnsi="VNI-Helve"/>
          <w:spacing w:val="1"/>
          <w:w w:val="111"/>
          <w:sz w:val="18"/>
        </w:rPr>
        <w:t>ù</w:t>
      </w:r>
      <w:r>
        <w:rPr>
          <w:rFonts w:ascii="VNI-Helve" w:hAnsi="VNI-Helve"/>
          <w:w w:val="111"/>
          <w:sz w:val="18"/>
        </w:rPr>
        <w:t>i</w:t>
      </w:r>
      <w:r>
        <w:rPr>
          <w:rFonts w:ascii="VNI-Helve" w:hAnsi="VNI-Helve"/>
          <w:spacing w:val="12"/>
          <w:sz w:val="18"/>
        </w:rPr>
        <w:t> </w:t>
      </w:r>
      <w:r>
        <w:rPr>
          <w:rFonts w:ascii="VNI-Helve" w:hAnsi="VNI-Helve"/>
          <w:spacing w:val="1"/>
          <w:w w:val="102"/>
          <w:sz w:val="18"/>
        </w:rPr>
        <w:t>Ño</w:t>
      </w:r>
      <w:r>
        <w:rPr>
          <w:rFonts w:ascii="VNI-Helve" w:hAnsi="VNI-Helve"/>
          <w:spacing w:val="2"/>
          <w:w w:val="102"/>
          <w:sz w:val="18"/>
        </w:rPr>
        <w:t>â</w:t>
      </w:r>
      <w:r>
        <w:rPr>
          <w:rFonts w:ascii="VNI-Helve" w:hAnsi="VNI-Helve"/>
          <w:spacing w:val="2"/>
          <w:sz w:val="18"/>
        </w:rPr>
        <w:t>ng</w:t>
      </w:r>
      <w:r>
        <w:rPr>
          <w:rFonts w:ascii="VNI-Helve" w:hAnsi="VNI-Helve"/>
          <w:sz w:val="18"/>
        </w:rPr>
        <w:t>,</w:t>
      </w:r>
      <w:r>
        <w:rPr>
          <w:rFonts w:ascii="VNI-Helve" w:hAnsi="VNI-Helve"/>
          <w:spacing w:val="11"/>
          <w:sz w:val="18"/>
        </w:rPr>
        <w:t> </w:t>
      </w:r>
      <w:r>
        <w:rPr>
          <w:rFonts w:ascii="VNI-Helve" w:hAnsi="VNI-Helve"/>
          <w:spacing w:val="2"/>
          <w:sz w:val="18"/>
        </w:rPr>
        <w:t>t</w:t>
      </w:r>
      <w:r>
        <w:rPr>
          <w:rFonts w:ascii="VNI-Helve" w:hAnsi="VNI-Helve"/>
          <w:spacing w:val="1"/>
          <w:sz w:val="18"/>
        </w:rPr>
        <w:t>ö</w:t>
      </w:r>
      <w:r>
        <w:rPr>
          <w:rFonts w:ascii="VNI-Helve" w:hAnsi="VNI-Helve"/>
          <w:spacing w:val="2"/>
          <w:w w:val="333"/>
          <w:sz w:val="18"/>
        </w:rPr>
        <w:t>ù</w:t>
      </w:r>
      <w:r>
        <w:rPr>
          <w:rFonts w:ascii="VNI-Helve" w:hAnsi="VNI-Helve"/>
          <w:sz w:val="18"/>
        </w:rPr>
        <w:t>c</w:t>
      </w:r>
      <w:r>
        <w:rPr>
          <w:rFonts w:ascii="VNI-Helve" w:hAnsi="VNI-Helve"/>
          <w:spacing w:val="11"/>
          <w:sz w:val="18"/>
        </w:rPr>
        <w:t> </w:t>
      </w:r>
      <w:r>
        <w:rPr>
          <w:rFonts w:ascii="VNI-Helve" w:hAnsi="VNI-Helve"/>
          <w:spacing w:val="2"/>
          <w:sz w:val="18"/>
        </w:rPr>
        <w:t>la</w:t>
      </w:r>
      <w:r>
        <w:rPr>
          <w:rFonts w:ascii="VNI-Helve" w:hAnsi="VNI-Helve"/>
          <w:w w:val="333"/>
          <w:sz w:val="18"/>
        </w:rPr>
        <w:t>ø</w:t>
      </w:r>
      <w:r>
        <w:rPr>
          <w:rFonts w:ascii="VNI-Helve" w:hAnsi="VNI-Helve"/>
          <w:spacing w:val="12"/>
          <w:sz w:val="18"/>
        </w:rPr>
        <w:t> </w:t>
      </w:r>
      <w:r>
        <w:rPr>
          <w:rFonts w:ascii="VNI-Helve" w:hAnsi="VNI-Helve"/>
          <w:spacing w:val="1"/>
          <w:sz w:val="18"/>
        </w:rPr>
        <w:t>m</w:t>
      </w:r>
      <w:r>
        <w:rPr>
          <w:rFonts w:ascii="VNI-Helve" w:hAnsi="VNI-Helve"/>
          <w:spacing w:val="2"/>
          <w:sz w:val="18"/>
        </w:rPr>
        <w:t>u</w:t>
      </w:r>
      <w:r>
        <w:rPr>
          <w:rFonts w:ascii="VNI-Helve" w:hAnsi="VNI-Helve"/>
          <w:spacing w:val="2"/>
          <w:w w:val="333"/>
          <w:sz w:val="18"/>
        </w:rPr>
        <w:t>ø</w:t>
      </w:r>
      <w:r>
        <w:rPr>
          <w:rFonts w:ascii="VNI-Helve" w:hAnsi="VNI-Helve"/>
          <w:sz w:val="18"/>
        </w:rPr>
        <w:t>a</w:t>
      </w:r>
      <w:r>
        <w:rPr>
          <w:rFonts w:ascii="VNI-Helve" w:hAnsi="VNI-Helve"/>
          <w:spacing w:val="11"/>
          <w:sz w:val="18"/>
        </w:rPr>
        <w:t> </w:t>
      </w:r>
      <w:r>
        <w:rPr>
          <w:rFonts w:ascii="VNI-Helve" w:hAnsi="VNI-Helve"/>
          <w:spacing w:val="2"/>
          <w:sz w:val="18"/>
        </w:rPr>
        <w:t>l</w:t>
      </w:r>
      <w:r>
        <w:rPr>
          <w:rFonts w:ascii="VNI-Helve" w:hAnsi="VNI-Helve"/>
          <w:spacing w:val="1"/>
          <w:sz w:val="18"/>
        </w:rPr>
        <w:t>a</w:t>
      </w:r>
      <w:r>
        <w:rPr>
          <w:rFonts w:ascii="VNI-Helve" w:hAnsi="VNI-Helve"/>
          <w:spacing w:val="2"/>
          <w:w w:val="333"/>
          <w:sz w:val="18"/>
        </w:rPr>
        <w:t>ï</w:t>
      </w:r>
      <w:r>
        <w:rPr>
          <w:rFonts w:ascii="VNI-Helve" w:hAnsi="VNI-Helve"/>
          <w:spacing w:val="1"/>
          <w:sz w:val="18"/>
        </w:rPr>
        <w:t>n</w:t>
      </w:r>
      <w:r>
        <w:rPr>
          <w:rFonts w:ascii="VNI-Helve" w:hAnsi="VNI-Helve"/>
          <w:sz w:val="18"/>
        </w:rPr>
        <w:t>h</w:t>
      </w:r>
      <w:r>
        <w:rPr>
          <w:rFonts w:ascii="VNI-Helve" w:hAnsi="VNI-Helve"/>
          <w:spacing w:val="13"/>
          <w:sz w:val="18"/>
        </w:rPr>
        <w:t> </w:t>
      </w:r>
      <w:r>
        <w:rPr>
          <w:rFonts w:ascii="VNI-Helve" w:hAnsi="VNI-Helve"/>
          <w:spacing w:val="1"/>
          <w:w w:val="104"/>
          <w:sz w:val="18"/>
        </w:rPr>
        <w:t>ô</w:t>
      </w:r>
      <w:r>
        <w:rPr>
          <w:rFonts w:ascii="VNI-Helve" w:hAnsi="VNI-Helve"/>
          <w:w w:val="104"/>
          <w:sz w:val="18"/>
        </w:rPr>
        <w:t>û</w:t>
      </w:r>
      <w:r>
        <w:rPr>
          <w:rFonts w:ascii="VNI-Helve" w:hAnsi="VNI-Helve"/>
          <w:spacing w:val="11"/>
          <w:sz w:val="18"/>
        </w:rPr>
        <w:t> </w:t>
      </w:r>
      <w:r>
        <w:rPr>
          <w:rFonts w:ascii="VNI-Helve" w:hAnsi="VNI-Helve"/>
          <w:spacing w:val="2"/>
          <w:sz w:val="18"/>
        </w:rPr>
        <w:t>nö</w:t>
      </w:r>
      <w:r>
        <w:rPr>
          <w:rFonts w:ascii="VNI-Helve" w:hAnsi="VNI-Helve"/>
          <w:spacing w:val="1"/>
          <w:sz w:val="18"/>
        </w:rPr>
        <w:t>ô</w:t>
      </w:r>
      <w:r>
        <w:rPr>
          <w:rFonts w:ascii="VNI-Helve" w:hAnsi="VNI-Helve"/>
          <w:spacing w:val="2"/>
          <w:w w:val="333"/>
          <w:sz w:val="18"/>
        </w:rPr>
        <w:t>ù</w:t>
      </w:r>
      <w:r>
        <w:rPr>
          <w:rFonts w:ascii="VNI-Helve" w:hAnsi="VNI-Helve"/>
          <w:sz w:val="18"/>
        </w:rPr>
        <w:t>c</w:t>
      </w:r>
      <w:r>
        <w:rPr>
          <w:rFonts w:ascii="VNI-Helve" w:hAnsi="VNI-Helve"/>
          <w:spacing w:val="12"/>
          <w:sz w:val="18"/>
        </w:rPr>
        <w:t> </w:t>
      </w:r>
      <w:r>
        <w:rPr>
          <w:rFonts w:ascii="VNI-Helve" w:hAnsi="VNI-Helve"/>
          <w:spacing w:val="2"/>
          <w:sz w:val="18"/>
        </w:rPr>
        <w:t>ñ</w:t>
      </w:r>
      <w:r>
        <w:rPr>
          <w:rFonts w:ascii="VNI-Helve" w:hAnsi="VNI-Helve"/>
          <w:spacing w:val="1"/>
          <w:sz w:val="18"/>
        </w:rPr>
        <w:t>o</w:t>
      </w:r>
      <w:r>
        <w:rPr>
          <w:rFonts w:ascii="VNI-Helve" w:hAnsi="VNI-Helve"/>
          <w:spacing w:val="1"/>
          <w:w w:val="109"/>
          <w:sz w:val="18"/>
        </w:rPr>
        <w:t>ù</w:t>
      </w:r>
      <w:r>
        <w:rPr>
          <w:rFonts w:ascii="VNI-Helve" w:hAnsi="VNI-Helve"/>
          <w:w w:val="109"/>
          <w:sz w:val="18"/>
        </w:rPr>
        <w:t>.</w:t>
      </w:r>
      <w:r>
        <w:rPr>
          <w:rFonts w:ascii="VNI-Helve" w:hAnsi="VNI-Helve"/>
          <w:spacing w:val="12"/>
          <w:sz w:val="18"/>
        </w:rPr>
        <w:t> </w:t>
      </w:r>
      <w:r>
        <w:rPr>
          <w:rFonts w:ascii="VNI-Helve" w:hAnsi="VNI-Helve"/>
          <w:spacing w:val="1"/>
          <w:sz w:val="18"/>
        </w:rPr>
        <w:t>H</w:t>
      </w:r>
      <w:r>
        <w:rPr>
          <w:rFonts w:ascii="VNI-Helve" w:hAnsi="VNI-Helve"/>
          <w:spacing w:val="2"/>
          <w:sz w:val="18"/>
        </w:rPr>
        <w:t>a</w:t>
      </w:r>
      <w:r>
        <w:rPr>
          <w:rFonts w:ascii="VNI-Helve" w:hAnsi="VNI-Helve"/>
          <w:spacing w:val="1"/>
          <w:w w:val="109"/>
          <w:sz w:val="18"/>
        </w:rPr>
        <w:t>ï, </w:t>
      </w:r>
      <w:r>
        <w:rPr>
          <w:rFonts w:ascii="VNI-Helve" w:hAnsi="VNI-Helve"/>
          <w:w w:val="105"/>
          <w:sz w:val="18"/>
        </w:rPr>
        <w:t>töùc muøa noùng, Thu töùc muøa möa. Ba muøa ôû ñoù, moãi muøa coù boán thaùng. Tính moät naêm coù möôøi hai thaùng. Nay laáy Ñoâng, Haï, Thu maø phoûng theo ba muøa, </w:t>
      </w:r>
      <w:r>
        <w:rPr>
          <w:rFonts w:ascii="VNI-Helve" w:hAnsi="VNI-Helve"/>
          <w:spacing w:val="2"/>
          <w:sz w:val="18"/>
        </w:rPr>
        <w:t>nh</w:t>
      </w:r>
      <w:r>
        <w:rPr>
          <w:rFonts w:ascii="VNI-Helve" w:hAnsi="VNI-Helve"/>
          <w:spacing w:val="1"/>
          <w:sz w:val="18"/>
        </w:rPr>
        <w:t>ö</w:t>
      </w:r>
      <w:r>
        <w:rPr>
          <w:rFonts w:ascii="VNI-Helve" w:hAnsi="VNI-Helve"/>
          <w:spacing w:val="2"/>
          <w:sz w:val="18"/>
        </w:rPr>
        <w:t>n</w:t>
      </w:r>
      <w:r>
        <w:rPr>
          <w:rFonts w:ascii="VNI-Helve" w:hAnsi="VNI-Helve"/>
          <w:sz w:val="18"/>
        </w:rPr>
        <w:t>g </w:t>
      </w:r>
      <w:r>
        <w:rPr>
          <w:rFonts w:ascii="VNI-Helve" w:hAnsi="VNI-Helve"/>
          <w:spacing w:val="-15"/>
          <w:sz w:val="18"/>
        </w:rPr>
        <w:t> </w:t>
      </w:r>
      <w:r>
        <w:rPr>
          <w:rFonts w:ascii="VNI-Helve" w:hAnsi="VNI-Helve"/>
          <w:spacing w:val="2"/>
          <w:w w:val="102"/>
          <w:sz w:val="18"/>
        </w:rPr>
        <w:t>so</w:t>
      </w:r>
      <w:r>
        <w:rPr>
          <w:rFonts w:ascii="VNI-Helve" w:hAnsi="VNI-Helve"/>
          <w:w w:val="102"/>
          <w:sz w:val="18"/>
        </w:rPr>
        <w:t>á</w:t>
      </w:r>
      <w:r>
        <w:rPr>
          <w:rFonts w:ascii="VNI-Helve" w:hAnsi="VNI-Helve"/>
          <w:sz w:val="18"/>
        </w:rPr>
        <w:t> </w:t>
      </w:r>
      <w:r>
        <w:rPr>
          <w:rFonts w:ascii="VNI-Helve" w:hAnsi="VNI-Helve"/>
          <w:spacing w:val="-15"/>
          <w:sz w:val="18"/>
        </w:rPr>
        <w:t> </w:t>
      </w:r>
      <w:r>
        <w:rPr>
          <w:rFonts w:ascii="VNI-Helve" w:hAnsi="VNI-Helve"/>
          <w:spacing w:val="2"/>
          <w:sz w:val="18"/>
        </w:rPr>
        <w:t>th</w:t>
      </w:r>
      <w:r>
        <w:rPr>
          <w:rFonts w:ascii="VNI-Helve" w:hAnsi="VNI-Helve"/>
          <w:spacing w:val="1"/>
          <w:sz w:val="18"/>
        </w:rPr>
        <w:t>a</w:t>
      </w:r>
      <w:r>
        <w:rPr>
          <w:rFonts w:ascii="VNI-Helve" w:hAnsi="VNI-Helve"/>
          <w:spacing w:val="1"/>
          <w:w w:val="333"/>
          <w:sz w:val="18"/>
        </w:rPr>
        <w:t>ù</w:t>
      </w:r>
      <w:r>
        <w:rPr>
          <w:rFonts w:ascii="VNI-Helve" w:hAnsi="VNI-Helve"/>
          <w:spacing w:val="2"/>
          <w:sz w:val="18"/>
        </w:rPr>
        <w:t>n</w:t>
      </w:r>
      <w:r>
        <w:rPr>
          <w:rFonts w:ascii="VNI-Helve" w:hAnsi="VNI-Helve"/>
          <w:sz w:val="18"/>
        </w:rPr>
        <w:t>g </w:t>
      </w:r>
      <w:r>
        <w:rPr>
          <w:rFonts w:ascii="VNI-Helve" w:hAnsi="VNI-Helve"/>
          <w:spacing w:val="-15"/>
          <w:sz w:val="18"/>
        </w:rPr>
        <w:t> </w:t>
      </w:r>
      <w:r>
        <w:rPr>
          <w:rFonts w:ascii="VNI-Helve" w:hAnsi="VNI-Helve"/>
          <w:spacing w:val="2"/>
          <w:sz w:val="18"/>
        </w:rPr>
        <w:t>í</w:t>
      </w:r>
      <w:r>
        <w:rPr>
          <w:rFonts w:ascii="VNI-Helve" w:hAnsi="VNI-Helve"/>
          <w:sz w:val="18"/>
        </w:rPr>
        <w:t>t </w:t>
      </w:r>
      <w:r>
        <w:rPr>
          <w:rFonts w:ascii="VNI-Helve" w:hAnsi="VNI-Helve"/>
          <w:spacing w:val="-15"/>
          <w:sz w:val="18"/>
        </w:rPr>
        <w:t> </w:t>
      </w:r>
      <w:r>
        <w:rPr>
          <w:rFonts w:ascii="VNI-Helve" w:hAnsi="VNI-Helve"/>
          <w:spacing w:val="1"/>
          <w:sz w:val="18"/>
        </w:rPr>
        <w:t>h</w:t>
      </w:r>
      <w:r>
        <w:rPr>
          <w:rFonts w:ascii="VNI-Helve" w:hAnsi="VNI-Helve"/>
          <w:spacing w:val="2"/>
          <w:sz w:val="18"/>
        </w:rPr>
        <w:t>ô</w:t>
      </w:r>
      <w:r>
        <w:rPr>
          <w:rFonts w:ascii="VNI-Helve" w:hAnsi="VNI-Helve"/>
          <w:sz w:val="18"/>
        </w:rPr>
        <w:t>n </w:t>
      </w:r>
      <w:r>
        <w:rPr>
          <w:rFonts w:ascii="VNI-Helve" w:hAnsi="VNI-Helve"/>
          <w:spacing w:val="-15"/>
          <w:sz w:val="18"/>
        </w:rPr>
        <w:t> </w:t>
      </w:r>
      <w:r>
        <w:rPr>
          <w:rFonts w:ascii="VNI-Helve" w:hAnsi="VNI-Helve"/>
          <w:spacing w:val="2"/>
          <w:sz w:val="18"/>
        </w:rPr>
        <w:t>t</w:t>
      </w:r>
      <w:r>
        <w:rPr>
          <w:rFonts w:ascii="VNI-Helve" w:hAnsi="VNI-Helve"/>
          <w:spacing w:val="1"/>
          <w:sz w:val="18"/>
        </w:rPr>
        <w:t>h</w:t>
      </w:r>
      <w:r>
        <w:rPr>
          <w:rFonts w:ascii="VNI-Helve" w:hAnsi="VNI-Helve"/>
          <w:spacing w:val="2"/>
          <w:w w:val="104"/>
          <w:sz w:val="18"/>
        </w:rPr>
        <w:t>ö</w:t>
      </w:r>
      <w:r>
        <w:rPr>
          <w:rFonts w:ascii="VNI-Helve" w:hAnsi="VNI-Helve"/>
          <w:spacing w:val="1"/>
          <w:w w:val="104"/>
          <w:sz w:val="18"/>
        </w:rPr>
        <w:t>ï</w:t>
      </w:r>
      <w:r>
        <w:rPr>
          <w:rFonts w:ascii="VNI-Helve" w:hAnsi="VNI-Helve"/>
          <w:sz w:val="18"/>
        </w:rPr>
        <w:t>c </w:t>
      </w:r>
      <w:r>
        <w:rPr>
          <w:rFonts w:ascii="VNI-Helve" w:hAnsi="VNI-Helve"/>
          <w:spacing w:val="-14"/>
          <w:sz w:val="18"/>
        </w:rPr>
        <w:t> </w:t>
      </w:r>
      <w:r>
        <w:rPr>
          <w:rFonts w:ascii="VNI-Helve" w:hAnsi="VNI-Helve"/>
          <w:spacing w:val="2"/>
          <w:w w:val="103"/>
          <w:sz w:val="18"/>
        </w:rPr>
        <w:t>te</w:t>
      </w:r>
      <w:r>
        <w:rPr>
          <w:rFonts w:ascii="VNI-Helve" w:hAnsi="VNI-Helve"/>
          <w:spacing w:val="1"/>
          <w:w w:val="103"/>
          <w:sz w:val="18"/>
        </w:rPr>
        <w:t>á</w:t>
      </w:r>
      <w:r>
        <w:rPr>
          <w:rFonts w:ascii="VNI-Helve" w:hAnsi="VNI-Helve"/>
          <w:sz w:val="18"/>
        </w:rPr>
        <w:t>, </w:t>
      </w:r>
      <w:r>
        <w:rPr>
          <w:rFonts w:ascii="VNI-Helve" w:hAnsi="VNI-Helve"/>
          <w:spacing w:val="-14"/>
          <w:sz w:val="18"/>
        </w:rPr>
        <w:t> </w:t>
      </w:r>
      <w:r>
        <w:rPr>
          <w:rFonts w:ascii="VNI-Helve" w:hAnsi="VNI-Helve"/>
          <w:spacing w:val="2"/>
          <w:sz w:val="18"/>
        </w:rPr>
        <w:t>ñ</w:t>
      </w:r>
      <w:r>
        <w:rPr>
          <w:rFonts w:ascii="VNI-Helve" w:hAnsi="VNI-Helve"/>
          <w:sz w:val="18"/>
        </w:rPr>
        <w:t>o</w:t>
      </w:r>
      <w:r>
        <w:rPr>
          <w:rFonts w:ascii="VNI-Helve" w:hAnsi="VNI-Helve"/>
          <w:w w:val="333"/>
          <w:sz w:val="18"/>
        </w:rPr>
        <w:t>ù</w:t>
      </w:r>
      <w:r>
        <w:rPr>
          <w:rFonts w:ascii="VNI-Helve" w:hAnsi="VNI-Helve"/>
          <w:sz w:val="18"/>
        </w:rPr>
        <w:t> </w:t>
      </w:r>
      <w:r>
        <w:rPr>
          <w:rFonts w:ascii="VNI-Helve" w:hAnsi="VNI-Helve"/>
          <w:spacing w:val="-15"/>
          <w:sz w:val="18"/>
        </w:rPr>
        <w:t> </w:t>
      </w:r>
      <w:r>
        <w:rPr>
          <w:rFonts w:ascii="VNI-Helve" w:hAnsi="VNI-Helve"/>
          <w:spacing w:val="2"/>
          <w:w w:val="103"/>
          <w:sz w:val="18"/>
        </w:rPr>
        <w:t>la</w:t>
      </w:r>
      <w:r>
        <w:rPr>
          <w:rFonts w:ascii="VNI-Helve" w:hAnsi="VNI-Helve"/>
          <w:w w:val="103"/>
          <w:sz w:val="18"/>
        </w:rPr>
        <w:t>ø</w:t>
      </w:r>
      <w:r>
        <w:rPr>
          <w:rFonts w:ascii="VNI-Helve" w:hAnsi="VNI-Helve"/>
          <w:sz w:val="18"/>
        </w:rPr>
        <w:t> </w:t>
      </w:r>
      <w:r>
        <w:rPr>
          <w:rFonts w:ascii="VNI-Helve" w:hAnsi="VNI-Helve"/>
          <w:spacing w:val="-15"/>
          <w:sz w:val="18"/>
        </w:rPr>
        <w:t> </w:t>
      </w:r>
      <w:r>
        <w:rPr>
          <w:rFonts w:ascii="VNI-Helve" w:hAnsi="VNI-Helve"/>
          <w:spacing w:val="2"/>
          <w:sz w:val="18"/>
        </w:rPr>
        <w:t>v</w:t>
      </w:r>
      <w:r>
        <w:rPr>
          <w:rFonts w:ascii="VNI-Helve" w:hAnsi="VNI-Helve"/>
          <w:sz w:val="18"/>
        </w:rPr>
        <w:t>ì </w:t>
      </w:r>
      <w:r>
        <w:rPr>
          <w:rFonts w:ascii="VNI-Helve" w:hAnsi="VNI-Helve"/>
          <w:spacing w:val="-15"/>
          <w:sz w:val="18"/>
        </w:rPr>
        <w:t> </w:t>
      </w:r>
      <w:r>
        <w:rPr>
          <w:rFonts w:ascii="VNI-Helve" w:hAnsi="VNI-Helve"/>
          <w:spacing w:val="1"/>
          <w:sz w:val="18"/>
        </w:rPr>
        <w:t>d</w:t>
      </w:r>
      <w:r>
        <w:rPr>
          <w:rFonts w:ascii="VNI-Helve" w:hAnsi="VNI-Helve"/>
          <w:spacing w:val="2"/>
          <w:sz w:val="18"/>
        </w:rPr>
        <w:t>òc</w:t>
      </w:r>
      <w:r>
        <w:rPr>
          <w:rFonts w:ascii="VNI-Helve" w:hAnsi="VNI-Helve"/>
          <w:sz w:val="18"/>
        </w:rPr>
        <w:t>h </w:t>
      </w:r>
      <w:r>
        <w:rPr>
          <w:rFonts w:ascii="VNI-Helve" w:hAnsi="VNI-Helve"/>
          <w:spacing w:val="-15"/>
          <w:sz w:val="18"/>
        </w:rPr>
        <w:t> </w:t>
      </w:r>
      <w:r>
        <w:rPr>
          <w:rFonts w:ascii="VNI-Helve" w:hAnsi="VNI-Helve"/>
          <w:spacing w:val="2"/>
          <w:sz w:val="18"/>
        </w:rPr>
        <w:t>g</w:t>
      </w:r>
      <w:r>
        <w:rPr>
          <w:rFonts w:ascii="VNI-Helve" w:hAnsi="VNI-Helve"/>
          <w:spacing w:val="1"/>
          <w:sz w:val="18"/>
        </w:rPr>
        <w:t>i</w:t>
      </w:r>
      <w:r>
        <w:rPr>
          <w:rFonts w:ascii="VNI-Helve" w:hAnsi="VNI-Helve"/>
          <w:spacing w:val="2"/>
          <w:w w:val="104"/>
          <w:sz w:val="18"/>
        </w:rPr>
        <w:t>a</w:t>
      </w:r>
      <w:r>
        <w:rPr>
          <w:rFonts w:ascii="VNI-Helve" w:hAnsi="VNI-Helve"/>
          <w:w w:val="104"/>
          <w:sz w:val="18"/>
        </w:rPr>
        <w:t>û</w:t>
      </w:r>
      <w:r>
        <w:rPr>
          <w:rFonts w:ascii="VNI-Helve" w:hAnsi="VNI-Helve"/>
          <w:sz w:val="18"/>
        </w:rPr>
        <w:t> </w:t>
      </w:r>
      <w:r>
        <w:rPr>
          <w:rFonts w:ascii="VNI-Helve" w:hAnsi="VNI-Helve"/>
          <w:spacing w:val="-14"/>
          <w:sz w:val="18"/>
        </w:rPr>
        <w:t> </w:t>
      </w:r>
      <w:r>
        <w:rPr>
          <w:rFonts w:ascii="VNI-Helve" w:hAnsi="VNI-Helve"/>
          <w:sz w:val="18"/>
        </w:rPr>
        <w:t>k</w:t>
      </w:r>
      <w:r>
        <w:rPr>
          <w:rFonts w:ascii="VNI-Helve" w:hAnsi="VNI-Helve"/>
          <w:spacing w:val="2"/>
          <w:sz w:val="18"/>
        </w:rPr>
        <w:t>h</w:t>
      </w:r>
      <w:r>
        <w:rPr>
          <w:rFonts w:ascii="VNI-Helve" w:hAnsi="VNI-Helve"/>
          <w:spacing w:val="2"/>
          <w:w w:val="104"/>
          <w:sz w:val="18"/>
        </w:rPr>
        <w:t>o</w:t>
      </w:r>
      <w:r>
        <w:rPr>
          <w:rFonts w:ascii="VNI-Helve" w:hAnsi="VNI-Helve"/>
          <w:spacing w:val="1"/>
          <w:w w:val="104"/>
          <w:sz w:val="18"/>
        </w:rPr>
        <w:t>â</w:t>
      </w:r>
      <w:r>
        <w:rPr>
          <w:rFonts w:ascii="VNI-Helve" w:hAnsi="VNI-Helve"/>
          <w:spacing w:val="2"/>
          <w:sz w:val="18"/>
        </w:rPr>
        <w:t>n</w:t>
      </w:r>
      <w:r>
        <w:rPr>
          <w:rFonts w:ascii="VNI-Helve" w:hAnsi="VNI-Helve"/>
          <w:sz w:val="18"/>
        </w:rPr>
        <w:t>g </w:t>
      </w:r>
      <w:r>
        <w:rPr>
          <w:rFonts w:ascii="VNI-Helve" w:hAnsi="VNI-Helve"/>
          <w:spacing w:val="-15"/>
          <w:sz w:val="18"/>
        </w:rPr>
        <w:t> </w:t>
      </w:r>
      <w:r>
        <w:rPr>
          <w:rFonts w:ascii="VNI-Helve" w:hAnsi="VNI-Helve"/>
          <w:spacing w:val="2"/>
          <w:w w:val="102"/>
          <w:sz w:val="18"/>
        </w:rPr>
        <w:t>ra</w:t>
      </w:r>
      <w:r>
        <w:rPr>
          <w:rFonts w:ascii="VNI-Helve" w:hAnsi="VNI-Helve"/>
          <w:spacing w:val="1"/>
          <w:w w:val="102"/>
          <w:sz w:val="18"/>
        </w:rPr>
        <w:t>ø</w:t>
      </w:r>
      <w:r>
        <w:rPr>
          <w:rFonts w:ascii="VNI-Helve" w:hAnsi="VNI-Helve"/>
          <w:spacing w:val="2"/>
          <w:sz w:val="18"/>
        </w:rPr>
        <w:t>n</w:t>
      </w:r>
      <w:r>
        <w:rPr>
          <w:rFonts w:ascii="VNI-Helve" w:hAnsi="VNI-Helve"/>
          <w:sz w:val="18"/>
        </w:rPr>
        <w:t>g </w:t>
      </w:r>
      <w:r>
        <w:rPr>
          <w:rFonts w:ascii="VNI-Helve" w:hAnsi="VNI-Helve"/>
          <w:spacing w:val="-15"/>
          <w:sz w:val="18"/>
        </w:rPr>
        <w:t> </w:t>
      </w:r>
      <w:r>
        <w:rPr>
          <w:rFonts w:ascii="VNI-Helve" w:hAnsi="VNI-Helve"/>
          <w:spacing w:val="1"/>
          <w:sz w:val="18"/>
        </w:rPr>
        <w:t>n</w:t>
      </w:r>
      <w:r>
        <w:rPr>
          <w:rFonts w:ascii="VNI-Helve" w:hAnsi="VNI-Helve"/>
          <w:spacing w:val="2"/>
          <w:sz w:val="18"/>
        </w:rPr>
        <w:t>g</w:t>
      </w:r>
      <w:r>
        <w:rPr>
          <w:rFonts w:ascii="VNI-Helve" w:hAnsi="VNI-Helve"/>
          <w:spacing w:val="2"/>
          <w:w w:val="102"/>
          <w:sz w:val="18"/>
        </w:rPr>
        <w:t>oâ</w:t>
      </w:r>
      <w:r>
        <w:rPr>
          <w:rFonts w:ascii="VNI-Helve" w:hAnsi="VNI-Helve"/>
          <w:w w:val="102"/>
          <w:sz w:val="18"/>
        </w:rPr>
        <w:t>n</w:t>
      </w:r>
      <w:r>
        <w:rPr>
          <w:rFonts w:ascii="VNI-Helve" w:hAnsi="VNI-Helve"/>
          <w:sz w:val="18"/>
        </w:rPr>
        <w:t> </w:t>
      </w:r>
      <w:r>
        <w:rPr>
          <w:rFonts w:ascii="VNI-Helve" w:hAnsi="VNI-Helve"/>
          <w:spacing w:val="-15"/>
          <w:sz w:val="18"/>
        </w:rPr>
        <w:t> </w:t>
      </w:r>
      <w:r>
        <w:rPr>
          <w:rFonts w:ascii="VNI-Helve" w:hAnsi="VNI-Helve"/>
          <w:spacing w:val="2"/>
          <w:sz w:val="18"/>
        </w:rPr>
        <w:t>n</w:t>
      </w:r>
      <w:r>
        <w:rPr>
          <w:rFonts w:ascii="VNI-Helve" w:hAnsi="VNI-Helve"/>
          <w:spacing w:val="1"/>
          <w:sz w:val="18"/>
        </w:rPr>
        <w:t>g</w:t>
      </w:r>
      <w:r>
        <w:rPr>
          <w:rFonts w:ascii="VNI-Helve" w:hAnsi="VNI-Helve"/>
          <w:spacing w:val="2"/>
          <w:w w:val="104"/>
          <w:sz w:val="18"/>
        </w:rPr>
        <w:t>ö</w:t>
      </w:r>
      <w:r>
        <w:rPr>
          <w:rFonts w:ascii="VNI-Helve" w:hAnsi="VNI-Helve"/>
          <w:w w:val="104"/>
          <w:sz w:val="18"/>
        </w:rPr>
        <w:t>õ</w:t>
      </w:r>
      <w:r>
        <w:rPr>
          <w:rFonts w:ascii="VNI-Helve" w:hAnsi="VNI-Helve"/>
          <w:sz w:val="18"/>
        </w:rPr>
        <w:t> </w:t>
      </w:r>
      <w:r>
        <w:rPr>
          <w:rFonts w:ascii="VNI-Helve" w:hAnsi="VNI-Helve"/>
          <w:spacing w:val="-15"/>
          <w:sz w:val="18"/>
        </w:rPr>
        <w:t> </w:t>
      </w:r>
      <w:r>
        <w:rPr>
          <w:rFonts w:ascii="VNI-Helve" w:hAnsi="VNI-Helve"/>
          <w:spacing w:val="1"/>
          <w:sz w:val="18"/>
        </w:rPr>
        <w:t>ñ</w:t>
      </w:r>
      <w:r>
        <w:rPr>
          <w:rFonts w:ascii="VNI-Helve" w:hAnsi="VNI-Helve"/>
          <w:spacing w:val="2"/>
          <w:sz w:val="18"/>
        </w:rPr>
        <w:t>ò</w:t>
      </w:r>
      <w:r>
        <w:rPr>
          <w:rFonts w:ascii="VNI-Helve" w:hAnsi="VNI-Helve"/>
          <w:sz w:val="18"/>
        </w:rPr>
        <w:t>a </w:t>
      </w:r>
      <w:r>
        <w:rPr>
          <w:rFonts w:ascii="VNI-Helve" w:hAnsi="VNI-Helve"/>
          <w:w w:val="105"/>
          <w:sz w:val="18"/>
        </w:rPr>
        <w:t>phöông.”</w:t>
      </w:r>
    </w:p>
    <w:p>
      <w:pPr>
        <w:spacing w:after="0" w:line="266" w:lineRule="auto"/>
        <w:jc w:val="both"/>
        <w:rPr>
          <w:rFonts w:ascii="VNI-Helve" w:hAnsi="VNI-Helve"/>
          <w:sz w:val="18"/>
        </w:rPr>
        <w:sectPr>
          <w:pgSz w:w="11910" w:h="16840"/>
          <w:pgMar w:header="794" w:footer="0" w:top="1100" w:bottom="280" w:left="1680" w:right="1680"/>
        </w:sectPr>
      </w:pPr>
    </w:p>
    <w:p>
      <w:pPr>
        <w:pStyle w:val="BodyText"/>
        <w:spacing w:before="4"/>
        <w:rPr>
          <w:rFonts w:ascii="VNI-Helve"/>
          <w:sz w:val="15"/>
        </w:rPr>
      </w:pPr>
    </w:p>
    <w:p>
      <w:pPr>
        <w:pStyle w:val="BodyText"/>
        <w:spacing w:before="100"/>
        <w:ind w:left="757" w:right="696"/>
        <w:jc w:val="both"/>
      </w:pPr>
      <w:r>
        <w:rPr/>
        <w:t>goïi laø Lieäu Chuùng Beänh, thoï maïng raát daøi, nhan saéc xinh ñeïp, </w:t>
      </w:r>
      <w:r>
        <w:rPr>
          <w:spacing w:val="2"/>
        </w:rPr>
        <w:t>höôïng </w:t>
      </w:r>
      <w:r>
        <w:rPr/>
        <w:t>thoï khoaùi laïc voâ löôïng. Thôøi baáy giôø khoâng coù caùc tai hoaïn veà taät beänh, tuoåi giaø vaø cheát. Khi aáy coù caëp vôï choàng sinh moät ngöôøi con. Ñöùa con lieàn maïng chung. Cha meï noù aüm cho ngoài, laïi mang ñoà </w:t>
      </w:r>
      <w:r>
        <w:rPr>
          <w:spacing w:val="2"/>
        </w:rPr>
        <w:t>aên </w:t>
      </w:r>
      <w:r>
        <w:rPr/>
        <w:t>ñeán cho. Nhöng ñöùa con aáy khoâng aên, khoâng uoáng, khoâng ngoài. Vì sao? Noù ñaõ cheát. Cha meï noù baáy giôø môùi nghó nhö vaày: “Sao con ta hoâm nay giaän hôøn gì maø khoâng chòu aên uoáng, cuõng khoâng noùi naêng gì?” Sôû dó nhö vaäy, con ngöôøi thôøi ñoù chöa nghe ñeán aâm höôûng töû vong neân môùi nhö vaäy. Roài cha meï aáy laïi nghó: “Ñaõ baûy ngaøy roài </w:t>
      </w:r>
      <w:r>
        <w:rPr>
          <w:spacing w:val="2"/>
        </w:rPr>
        <w:t>con </w:t>
      </w:r>
      <w:r>
        <w:rPr/>
        <w:t>ta khoâng aên, khoâng uoáng vaø cuõng khoâng bieát vì sao noù im laëng. </w:t>
      </w:r>
      <w:r>
        <w:rPr>
          <w:spacing w:val="2"/>
        </w:rPr>
        <w:t>Nay   </w:t>
      </w:r>
      <w:r>
        <w:rPr/>
        <w:t>ta haõy ñem nhan duyeân naøy taâu cho vua Lieäu Chuùng Beänh bieát.” Ngöôøi cha meï aáy lieàn ñi ñeán vua, ñeâm nhaân duyeân aáy taâu leân vua   ñaày ñuû. Khi aáy ñaïi vöông lieàn nghó: “Ngaøy nay ñaõ nghe ñeán </w:t>
      </w:r>
      <w:r>
        <w:rPr>
          <w:spacing w:val="2"/>
        </w:rPr>
        <w:t>tieáng</w:t>
      </w:r>
      <w:r>
        <w:rPr>
          <w:spacing w:val="64"/>
        </w:rPr>
        <w:t> </w:t>
      </w:r>
      <w:r>
        <w:rPr/>
        <w:t>cheát roài.” Vua baûo: “Caùc ngöôøi haõy mang ñöùa nhoû aáy ñeán ta.” Cha  meï lieàn aüm ñöùa nhoû ñeán choã quoác vöông. Vua thaáy roài, beøn noùi vôùi ngöôøi cha meï aáy: “Ñöùa nhoû naøy cheát roài.” Cha meï noù hoûi: “Cheát nghóa laø sao?” Vua noùi: “Ñöùa nhoû naøy khoâng coøn ñi, ñöùng, noùi </w:t>
      </w:r>
      <w:r>
        <w:rPr>
          <w:spacing w:val="2"/>
        </w:rPr>
        <w:t>naêng, </w:t>
      </w:r>
      <w:r>
        <w:rPr/>
        <w:t>aên uoáng, noâ ñuøa, mình maåy cöùng ñô, khoâng coøn laøm gì ñöôïc nöõa. </w:t>
      </w:r>
      <w:r>
        <w:rPr>
          <w:spacing w:val="2"/>
        </w:rPr>
        <w:t>AÁy </w:t>
      </w:r>
      <w:r>
        <w:rPr/>
        <w:t>goïi laø cheát.” Ngöôøi cha meï aáy hoûi: “Söï bieán ñoåi naøy traûi qua </w:t>
      </w:r>
      <w:r>
        <w:rPr>
          <w:spacing w:val="2"/>
        </w:rPr>
        <w:t>bao </w:t>
      </w:r>
      <w:r>
        <w:rPr/>
        <w:t>laâu?” Vua noùi: “Chaúng bao laâu nöõa thaân theå ñöùa nhoû naøy tan röõa,   sình chöông, hoâi thoái khoâng chòu ñöôïc.” Cha meï noù khi aáy chöa tin   lôøi vua. Hoï laïi aüm con trôû veà nhaø. Khoâng bao laâu, thaân theå noù röõa,   hoâi thoái cöïc kyø. Baáy giôø, cha meï naøy môùi tin lôøi vua noùi raèng: </w:t>
      </w:r>
      <w:r>
        <w:rPr>
          <w:spacing w:val="2"/>
        </w:rPr>
        <w:t>“Thaân </w:t>
      </w:r>
      <w:r>
        <w:rPr/>
        <w:t>theå ñöùa nhoû naøy khoâng laâu seõ sình chöông, tan röõa.” Baáy giôø caëp </w:t>
      </w:r>
      <w:r>
        <w:rPr>
          <w:spacing w:val="2"/>
        </w:rPr>
        <w:t>vôï </w:t>
      </w:r>
      <w:r>
        <w:rPr/>
        <w:t>choàng naøy laïi mang ñöa nhoû sình chöông aáy ñeán choã quoác vöông, taâu vua raèng: “Taâu ñaïi vöông, nay chuùng toâi mang ñöùa nhoû naøy coáng   hieán cho ñaïi vöông.” Khi aáy cha meï naøy cuõng khoâng than khoùc. Sôû    dó nhö vaäy, vì chöa nghe ñeán tieáng cheát. Sau ñoù, ñaïi vöông loät da </w:t>
      </w:r>
      <w:r>
        <w:rPr>
          <w:spacing w:val="2"/>
        </w:rPr>
        <w:t>noù </w:t>
      </w:r>
      <w:r>
        <w:rPr/>
        <w:t>laøm troáng, laïi saéc leänh döïng ngoâi laàu baûy taàng, mang caùi troáng lôùn  naøy ñaët vaøo ñoù, roài sai baûo moät ngöôøi: “Nhaø ngöôi phaûi bieát, haõy giöõ gìn caùi troáng naøy. Cöù moät traêm naêm, ñaùnh moät tieáng, khoâng ñöôïc sai thôøi.” Ngöôøi aáy vaâng leänh vua, ñuùng moät traêm naêm thì ñaùnh moät  tieáng. Nhaân daân nghe tieáng troáng aáy, quaùi laï chöa  töøng  coù.  Moïi ngöôøi</w:t>
      </w:r>
      <w:r>
        <w:rPr>
          <w:spacing w:val="22"/>
        </w:rPr>
        <w:t> </w:t>
      </w:r>
      <w:r>
        <w:rPr/>
        <w:t>hoûi</w:t>
      </w:r>
      <w:r>
        <w:rPr>
          <w:spacing w:val="23"/>
        </w:rPr>
        <w:t> </w:t>
      </w:r>
      <w:r>
        <w:rPr/>
        <w:t>nhau:</w:t>
      </w:r>
      <w:r>
        <w:rPr>
          <w:spacing w:val="21"/>
        </w:rPr>
        <w:t> </w:t>
      </w:r>
      <w:r>
        <w:rPr/>
        <w:t>“AÂm</w:t>
      </w:r>
      <w:r>
        <w:rPr>
          <w:spacing w:val="23"/>
        </w:rPr>
        <w:t> </w:t>
      </w:r>
      <w:r>
        <w:rPr/>
        <w:t>höôûng</w:t>
      </w:r>
      <w:r>
        <w:rPr>
          <w:spacing w:val="23"/>
        </w:rPr>
        <w:t> </w:t>
      </w:r>
      <w:r>
        <w:rPr/>
        <w:t>gì</w:t>
      </w:r>
      <w:r>
        <w:rPr>
          <w:spacing w:val="21"/>
        </w:rPr>
        <w:t> </w:t>
      </w:r>
      <w:r>
        <w:rPr/>
        <w:t>vaäy?</w:t>
      </w:r>
      <w:r>
        <w:rPr>
          <w:spacing w:val="23"/>
        </w:rPr>
        <w:t> </w:t>
      </w:r>
      <w:r>
        <w:rPr/>
        <w:t>Ñoù</w:t>
      </w:r>
      <w:r>
        <w:rPr>
          <w:spacing w:val="23"/>
        </w:rPr>
        <w:t> </w:t>
      </w:r>
      <w:r>
        <w:rPr/>
        <w:t>laø</w:t>
      </w:r>
      <w:r>
        <w:rPr>
          <w:spacing w:val="23"/>
        </w:rPr>
        <w:t> </w:t>
      </w:r>
      <w:r>
        <w:rPr/>
        <w:t>tieáng</w:t>
      </w:r>
      <w:r>
        <w:rPr>
          <w:spacing w:val="20"/>
        </w:rPr>
        <w:t> </w:t>
      </w:r>
      <w:r>
        <w:rPr/>
        <w:t>cuûa</w:t>
      </w:r>
      <w:r>
        <w:rPr>
          <w:spacing w:val="23"/>
        </w:rPr>
        <w:t> </w:t>
      </w:r>
      <w:r>
        <w:rPr/>
        <w:t>ai</w:t>
      </w:r>
      <w:r>
        <w:rPr>
          <w:spacing w:val="23"/>
        </w:rPr>
        <w:t> </w:t>
      </w:r>
      <w:r>
        <w:rPr/>
        <w:t>maø</w:t>
      </w:r>
      <w:r>
        <w:rPr>
          <w:spacing w:val="23"/>
        </w:rPr>
        <w:t> </w:t>
      </w:r>
      <w:r>
        <w:rPr/>
        <w:t>thaáu</w:t>
      </w:r>
      <w:r>
        <w:rPr>
          <w:spacing w:val="23"/>
        </w:rPr>
        <w:t> </w:t>
      </w:r>
      <w:r>
        <w:rPr/>
        <w:t>ñeán</w:t>
      </w:r>
    </w:p>
    <w:p>
      <w:pPr>
        <w:pStyle w:val="BodyText"/>
        <w:spacing w:before="0"/>
        <w:rPr>
          <w:sz w:val="20"/>
        </w:rPr>
      </w:pPr>
    </w:p>
    <w:p>
      <w:pPr>
        <w:pStyle w:val="BodyText"/>
        <w:spacing w:before="11"/>
        <w:rPr>
          <w:sz w:val="28"/>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right="755"/>
        <w:jc w:val="both"/>
      </w:pPr>
      <w:r>
        <w:rPr/>
        <w:t>ñaây?” Vua baûo: “Ñoù laø tieáng cuûa da ngöôøi cheát.” Chuùng sinh nghe ñieàu naøy, beøn nghó: “Laï thay, tieáng troáng nghe ñöôïc</w:t>
      </w:r>
      <w:r>
        <w:rPr>
          <w:spacing w:val="2"/>
        </w:rPr>
        <w:t> naøy!”</w:t>
      </w:r>
    </w:p>
    <w:p>
      <w:pPr>
        <w:pStyle w:val="BodyText"/>
        <w:spacing w:before="32"/>
        <w:ind w:left="699" w:right="753" w:firstLine="567"/>
        <w:jc w:val="both"/>
      </w:pPr>
      <w:r>
        <w:rPr/>
        <w:t>Tyø-kheo, quoác vöông baáy giôø haù laø ai khaùc chaêng? Chôù nghó   nhö vaäy. Vì sao? Quoác vöông thôøi baáy giôø chính laø thaân Ta vaäy. Do ñaây maø bieát, thuôû xöa thoï maïng cuûa ngöôøi Dieâm-phuø-ñòa cöïc kyø daøi. Coøn nay, thoï maïng cuûa ngöôøi Dieâm-phuø-ñòa cöïc ngaén; soá giaûm </w:t>
      </w:r>
      <w:r>
        <w:rPr>
          <w:spacing w:val="2"/>
        </w:rPr>
        <w:t>thieåu </w:t>
      </w:r>
      <w:r>
        <w:rPr/>
        <w:t>khoù giôùi haïn. Vì sao? Do saùt haïi quaù nhieàu, khieán cho tuoåi thoï cöïc ngaén, saéc da cuõng maát ñeïp. Do nhaân duyeân naøy daãn ñeán bieán ñoåi   quaùi</w:t>
      </w:r>
      <w:r>
        <w:rPr>
          <w:spacing w:val="4"/>
        </w:rPr>
        <w:t> </w:t>
      </w:r>
      <w:r>
        <w:rPr/>
        <w:t>laï.</w:t>
      </w:r>
    </w:p>
    <w:p>
      <w:pPr>
        <w:pStyle w:val="BodyText"/>
        <w:spacing w:before="35"/>
        <w:ind w:left="699" w:right="753" w:firstLine="567"/>
        <w:jc w:val="both"/>
      </w:pPr>
      <w:r>
        <w:rPr/>
        <w:t>Tyø-kheo neân bieát, naêm möôi naêm ôû Dieâm-phuø-ñòa baèng moät ngaøy moät ñeâm treân coõi Töù Thieân vöông. Tính theo soá ngaøy ñeâm ôû    ñoù, ba möôi ngaøy laøm moät thaùng. Möôøi hai thaùng laøm moät naêm. Thoï maïng trôøi Töù Thieân vöông laø naêm traêm naêm, cuõng coù keû yeåu nöûa chöøng.</w:t>
      </w:r>
    </w:p>
    <w:p>
      <w:pPr>
        <w:pStyle w:val="BodyText"/>
        <w:ind w:left="699" w:right="754" w:firstLine="567"/>
        <w:jc w:val="both"/>
      </w:pPr>
      <w:r>
        <w:rPr/>
        <w:t>Tính theo soá naêm theo loaøi ngöôøi, möôøi taùm öùc naêm (cuûa trôøi   Töù Thieân vöông) laø moät ngaøy moät ñeâm trong ñòa nguïc Hoaøn hoaït</w:t>
      </w:r>
      <w:r>
        <w:rPr>
          <w:position w:val="9"/>
          <w:sz w:val="13"/>
        </w:rPr>
        <w:t>13</w:t>
      </w:r>
      <w:r>
        <w:rPr/>
        <w:t>. Tính theo soá moät ngaøy moät ñeâm ôû ñoù, ba möôi ngaøy laø moät thaùng; möôøi hai thaùng laø moät naêm. Tuoåi thoï cöïc daøi trong ñòa nguïc Hoaøn  hoaït laø moät ngaøn naêm, cuõng coù keû yeåu nöûa chöøng. Tính theo soá naêm theo loaøi ngöôøi laø ba möôi saùu vaïn</w:t>
      </w:r>
      <w:r>
        <w:rPr>
          <w:spacing w:val="36"/>
        </w:rPr>
        <w:t> </w:t>
      </w:r>
      <w:r>
        <w:rPr/>
        <w:t>naêm.</w:t>
      </w:r>
    </w:p>
    <w:p>
      <w:pPr>
        <w:pStyle w:val="BodyText"/>
        <w:ind w:left="699" w:right="755" w:firstLine="567"/>
        <w:jc w:val="both"/>
      </w:pPr>
      <w:r>
        <w:rPr>
          <w:spacing w:val="2"/>
        </w:rPr>
        <w:t>Moät traêm naêm loaøi ngöôøi baèng moät ngaøy moät ñeâm treân </w:t>
      </w:r>
      <w:r>
        <w:rPr>
          <w:spacing w:val="3"/>
        </w:rPr>
        <w:t>trôøi </w:t>
      </w:r>
      <w:r>
        <w:rPr/>
        <w:t>Tam </w:t>
      </w:r>
      <w:r>
        <w:rPr>
          <w:spacing w:val="2"/>
        </w:rPr>
        <w:t>thaäp tam. Tính theo </w:t>
      </w:r>
      <w:r>
        <w:rPr/>
        <w:t>soá </w:t>
      </w:r>
      <w:r>
        <w:rPr>
          <w:spacing w:val="2"/>
        </w:rPr>
        <w:t>naêm thaùng </w:t>
      </w:r>
      <w:r>
        <w:rPr/>
        <w:t>ôû </w:t>
      </w:r>
      <w:r>
        <w:rPr>
          <w:spacing w:val="2"/>
        </w:rPr>
        <w:t>ñoù, tuoåi thoï trôøi </w:t>
      </w:r>
      <w:r>
        <w:rPr/>
        <w:t>Tam </w:t>
      </w:r>
      <w:r>
        <w:rPr>
          <w:spacing w:val="2"/>
        </w:rPr>
        <w:t>thaäp </w:t>
      </w:r>
      <w:r>
        <w:rPr/>
        <w:t>tam laø </w:t>
      </w:r>
      <w:r>
        <w:rPr>
          <w:spacing w:val="2"/>
        </w:rPr>
        <w:t>moät ngaøn naêm; cuõng coù </w:t>
      </w:r>
      <w:r>
        <w:rPr/>
        <w:t>vò </w:t>
      </w:r>
      <w:r>
        <w:rPr>
          <w:spacing w:val="2"/>
        </w:rPr>
        <w:t>nöûa chöøng yeåu. Tính </w:t>
      </w:r>
      <w:r>
        <w:rPr/>
        <w:t>soá </w:t>
      </w:r>
      <w:r>
        <w:rPr>
          <w:spacing w:val="2"/>
        </w:rPr>
        <w:t>naêm </w:t>
      </w:r>
      <w:r>
        <w:rPr>
          <w:spacing w:val="3"/>
        </w:rPr>
        <w:t>theo </w:t>
      </w:r>
      <w:r>
        <w:rPr>
          <w:spacing w:val="2"/>
        </w:rPr>
        <w:t>loaøi ngöôøi </w:t>
      </w:r>
      <w:r>
        <w:rPr/>
        <w:t>laø ba </w:t>
      </w:r>
      <w:r>
        <w:rPr>
          <w:spacing w:val="2"/>
        </w:rPr>
        <w:t>möôi saùu </w:t>
      </w:r>
      <w:r>
        <w:rPr/>
        <w:t>öùc  </w:t>
      </w:r>
      <w:r>
        <w:rPr>
          <w:spacing w:val="2"/>
        </w:rPr>
        <w:t>naêm, baèng moät ngaøy moät ñeâm </w:t>
      </w:r>
      <w:r>
        <w:rPr>
          <w:spacing w:val="3"/>
        </w:rPr>
        <w:t>trong</w:t>
      </w:r>
      <w:r>
        <w:rPr>
          <w:spacing w:val="66"/>
        </w:rPr>
        <w:t> </w:t>
      </w:r>
      <w:r>
        <w:rPr/>
        <w:t>ñòa</w:t>
      </w:r>
      <w:r>
        <w:rPr>
          <w:spacing w:val="24"/>
        </w:rPr>
        <w:t> </w:t>
      </w:r>
      <w:r>
        <w:rPr>
          <w:spacing w:val="2"/>
        </w:rPr>
        <w:t>nguïc</w:t>
      </w:r>
      <w:r>
        <w:rPr>
          <w:spacing w:val="24"/>
        </w:rPr>
        <w:t> </w:t>
      </w:r>
      <w:r>
        <w:rPr/>
        <w:t>A-tyø</w:t>
      </w:r>
      <w:r>
        <w:rPr>
          <w:position w:val="9"/>
          <w:sz w:val="13"/>
        </w:rPr>
        <w:t>14</w:t>
      </w:r>
      <w:r>
        <w:rPr/>
        <w:t>.</w:t>
      </w:r>
      <w:r>
        <w:rPr>
          <w:spacing w:val="25"/>
        </w:rPr>
        <w:t> </w:t>
      </w:r>
      <w:r>
        <w:rPr>
          <w:spacing w:val="2"/>
        </w:rPr>
        <w:t>Tính</w:t>
      </w:r>
      <w:r>
        <w:rPr>
          <w:spacing w:val="24"/>
        </w:rPr>
        <w:t> </w:t>
      </w:r>
      <w:r>
        <w:rPr>
          <w:spacing w:val="2"/>
        </w:rPr>
        <w:t>theo</w:t>
      </w:r>
      <w:r>
        <w:rPr>
          <w:spacing w:val="25"/>
        </w:rPr>
        <w:t> </w:t>
      </w:r>
      <w:r>
        <w:rPr/>
        <w:t>soá</w:t>
      </w:r>
      <w:r>
        <w:rPr>
          <w:spacing w:val="24"/>
        </w:rPr>
        <w:t> </w:t>
      </w:r>
      <w:r>
        <w:rPr>
          <w:spacing w:val="2"/>
        </w:rPr>
        <w:t>ngaøy</w:t>
      </w:r>
      <w:r>
        <w:rPr>
          <w:spacing w:val="26"/>
        </w:rPr>
        <w:t> </w:t>
      </w:r>
      <w:r>
        <w:rPr>
          <w:spacing w:val="2"/>
        </w:rPr>
        <w:t>ñeâm</w:t>
      </w:r>
      <w:r>
        <w:rPr>
          <w:spacing w:val="24"/>
        </w:rPr>
        <w:t> </w:t>
      </w:r>
      <w:r>
        <w:rPr/>
        <w:t>ôû</w:t>
      </w:r>
      <w:r>
        <w:rPr>
          <w:spacing w:val="24"/>
        </w:rPr>
        <w:t> </w:t>
      </w:r>
      <w:r>
        <w:rPr>
          <w:spacing w:val="2"/>
        </w:rPr>
        <w:t>ñoù,</w:t>
      </w:r>
      <w:r>
        <w:rPr>
          <w:spacing w:val="25"/>
        </w:rPr>
        <w:t> </w:t>
      </w:r>
      <w:r>
        <w:rPr/>
        <w:t>ba</w:t>
      </w:r>
      <w:r>
        <w:rPr>
          <w:spacing w:val="24"/>
        </w:rPr>
        <w:t> </w:t>
      </w:r>
      <w:r>
        <w:rPr>
          <w:spacing w:val="2"/>
        </w:rPr>
        <w:t>möôi</w:t>
      </w:r>
      <w:r>
        <w:rPr>
          <w:spacing w:val="25"/>
        </w:rPr>
        <w:t> </w:t>
      </w:r>
      <w:r>
        <w:rPr>
          <w:spacing w:val="2"/>
        </w:rPr>
        <w:t>ngaøy</w:t>
      </w:r>
      <w:r>
        <w:rPr>
          <w:spacing w:val="24"/>
        </w:rPr>
        <w:t> </w:t>
      </w:r>
      <w:r>
        <w:rPr/>
        <w:t>laø</w:t>
      </w:r>
      <w:r>
        <w:rPr>
          <w:spacing w:val="25"/>
        </w:rPr>
        <w:t> </w:t>
      </w:r>
      <w:r>
        <w:rPr>
          <w:spacing w:val="3"/>
        </w:rPr>
        <w:t>moät</w:t>
      </w:r>
    </w:p>
    <w:p>
      <w:pPr>
        <w:pStyle w:val="BodyText"/>
        <w:spacing w:before="0"/>
        <w:rPr>
          <w:sz w:val="20"/>
        </w:rPr>
      </w:pPr>
    </w:p>
    <w:p>
      <w:pPr>
        <w:pStyle w:val="BodyText"/>
        <w:spacing w:before="4"/>
        <w:rPr>
          <w:sz w:val="11"/>
        </w:rPr>
      </w:pPr>
      <w:r>
        <w:rPr/>
        <w:pict>
          <v:rect style="position:absolute;margin-left:147.360001pt;margin-top:9.375820pt;width:144pt;height:.600010pt;mso-position-horizontal-relative:page;mso-position-vertical-relative:paragraph;z-index:-15635456;mso-wrap-distance-left:0;mso-wrap-distance-right:0" filled="true" fillcolor="#000000" stroked="false">
            <v:fill type="solid"/>
            <w10:wrap type="topAndBottom"/>
          </v:rect>
        </w:pict>
      </w:r>
    </w:p>
    <w:p>
      <w:pPr>
        <w:spacing w:line="259" w:lineRule="auto" w:before="99"/>
        <w:ind w:left="983" w:right="755" w:hanging="285"/>
        <w:jc w:val="both"/>
        <w:rPr>
          <w:rFonts w:ascii="VNI-Helve" w:hAnsi="VNI-Helve" w:eastAsia="VNI-Helve"/>
          <w:sz w:val="18"/>
        </w:rPr>
      </w:pPr>
      <w:r>
        <w:rPr>
          <w:spacing w:val="-1"/>
          <w:w w:val="99"/>
          <w:position w:val="9"/>
          <w:sz w:val="13"/>
        </w:rPr>
        <w:t>13</w:t>
      </w:r>
      <w:r>
        <w:rPr>
          <w:rFonts w:ascii="VNI-Helve" w:hAnsi="VNI-Helve" w:eastAsia="VNI-Helve"/>
          <w:spacing w:val="2"/>
          <w:position w:val="8"/>
          <w:sz w:val="12"/>
        </w:rPr>
        <w:t>.   </w:t>
      </w:r>
      <w:r>
        <w:rPr>
          <w:rFonts w:ascii="VNI-Helve" w:hAnsi="VNI-Helve" w:eastAsia="VNI-Helve"/>
          <w:spacing w:val="2"/>
          <w:w w:val="101"/>
          <w:sz w:val="18"/>
        </w:rPr>
        <w:t>Hoaø</w:t>
      </w:r>
      <w:r>
        <w:rPr>
          <w:rFonts w:ascii="VNI-Helve" w:hAnsi="VNI-Helve" w:eastAsia="VNI-Helve"/>
          <w:w w:val="101"/>
          <w:sz w:val="18"/>
        </w:rPr>
        <w:t>n</w:t>
      </w:r>
      <w:r>
        <w:rPr>
          <w:rFonts w:ascii="VNI-Helve" w:hAnsi="VNI-Helve" w:eastAsia="VNI-Helve"/>
          <w:spacing w:val="22"/>
          <w:sz w:val="18"/>
        </w:rPr>
        <w:t> </w:t>
      </w:r>
      <w:r>
        <w:rPr>
          <w:rFonts w:ascii="VNI-Helve" w:hAnsi="VNI-Helve" w:eastAsia="VNI-Helve"/>
          <w:spacing w:val="2"/>
          <w:sz w:val="18"/>
        </w:rPr>
        <w:t>ho</w:t>
      </w:r>
      <w:r>
        <w:rPr>
          <w:rFonts w:ascii="VNI-Helve" w:hAnsi="VNI-Helve" w:eastAsia="VNI-Helve"/>
          <w:spacing w:val="1"/>
          <w:sz w:val="18"/>
        </w:rPr>
        <w:t>a</w:t>
      </w:r>
      <w:r>
        <w:rPr>
          <w:rFonts w:ascii="VNI-Helve" w:hAnsi="VNI-Helve" w:eastAsia="VNI-Helve"/>
          <w:spacing w:val="2"/>
          <w:w w:val="333"/>
          <w:sz w:val="18"/>
        </w:rPr>
        <w:t>ï</w:t>
      </w:r>
      <w:r>
        <w:rPr>
          <w:rFonts w:ascii="VNI-Helve" w:hAnsi="VNI-Helve" w:eastAsia="VNI-Helve"/>
          <w:sz w:val="18"/>
        </w:rPr>
        <w:t>t</w:t>
      </w:r>
      <w:r>
        <w:rPr>
          <w:rFonts w:ascii="VNI-Helve" w:hAnsi="VNI-Helve" w:eastAsia="VNI-Helve"/>
          <w:spacing w:val="23"/>
          <w:sz w:val="18"/>
        </w:rPr>
        <w:t> </w:t>
      </w:r>
      <w:r>
        <w:rPr>
          <w:rFonts w:ascii="VNI-Helve" w:hAnsi="VNI-Helve" w:eastAsia="VNI-Helve"/>
          <w:spacing w:val="1"/>
          <w:sz w:val="18"/>
        </w:rPr>
        <w:t>ñò</w:t>
      </w:r>
      <w:r>
        <w:rPr>
          <w:rFonts w:ascii="VNI-Helve" w:hAnsi="VNI-Helve" w:eastAsia="VNI-Helve"/>
          <w:sz w:val="18"/>
        </w:rPr>
        <w:t>a</w:t>
      </w:r>
      <w:r>
        <w:rPr>
          <w:rFonts w:ascii="VNI-Helve" w:hAnsi="VNI-Helve" w:eastAsia="VNI-Helve"/>
          <w:spacing w:val="23"/>
          <w:sz w:val="18"/>
        </w:rPr>
        <w:t> </w:t>
      </w:r>
      <w:r>
        <w:rPr>
          <w:rFonts w:ascii="VNI-Helve" w:hAnsi="VNI-Helve" w:eastAsia="VNI-Helve"/>
          <w:spacing w:val="2"/>
          <w:sz w:val="18"/>
        </w:rPr>
        <w:t>n</w:t>
      </w:r>
      <w:r>
        <w:rPr>
          <w:rFonts w:ascii="VNI-Helve" w:hAnsi="VNI-Helve" w:eastAsia="VNI-Helve"/>
          <w:spacing w:val="1"/>
          <w:sz w:val="18"/>
        </w:rPr>
        <w:t>g</w:t>
      </w:r>
      <w:r>
        <w:rPr>
          <w:rFonts w:ascii="VNI-Helve" w:hAnsi="VNI-Helve" w:eastAsia="VNI-Helve"/>
          <w:spacing w:val="2"/>
          <w:w w:val="101"/>
          <w:sz w:val="18"/>
        </w:rPr>
        <w:t>uïc</w:t>
      </w:r>
      <w:r>
        <w:rPr>
          <w:rFonts w:ascii="VNI-Helve" w:hAnsi="VNI-Helve" w:eastAsia="VNI-Helve"/>
          <w:w w:val="101"/>
          <w:sz w:val="18"/>
        </w:rPr>
        <w:t>;</w:t>
      </w:r>
      <w:r>
        <w:rPr>
          <w:rFonts w:ascii="VNI-Helve" w:hAnsi="VNI-Helve" w:eastAsia="VNI-Helve"/>
          <w:spacing w:val="22"/>
          <w:sz w:val="18"/>
        </w:rPr>
        <w:t> </w:t>
      </w:r>
      <w:r>
        <w:rPr>
          <w:rFonts w:ascii="VNI-Helve" w:hAnsi="VNI-Helve" w:eastAsia="VNI-Helve"/>
          <w:spacing w:val="2"/>
          <w:sz w:val="18"/>
        </w:rPr>
        <w:t>th</w:t>
      </w:r>
      <w:r>
        <w:rPr>
          <w:rFonts w:ascii="VNI-Helve" w:hAnsi="VNI-Helve" w:eastAsia="VNI-Helve"/>
          <w:spacing w:val="1"/>
          <w:sz w:val="18"/>
        </w:rPr>
        <w:t>ö</w:t>
      </w:r>
      <w:r>
        <w:rPr>
          <w:rFonts w:ascii="VNI-Helve" w:hAnsi="VNI-Helve" w:eastAsia="VNI-Helve"/>
          <w:w w:val="333"/>
          <w:sz w:val="18"/>
        </w:rPr>
        <w:t>ù</w:t>
      </w:r>
      <w:r>
        <w:rPr>
          <w:rFonts w:ascii="VNI-Helve" w:hAnsi="VNI-Helve" w:eastAsia="VNI-Helve"/>
          <w:spacing w:val="23"/>
          <w:sz w:val="18"/>
        </w:rPr>
        <w:t> </w:t>
      </w:r>
      <w:r>
        <w:rPr>
          <w:rFonts w:ascii="VNI-Helve" w:hAnsi="VNI-Helve" w:eastAsia="VNI-Helve"/>
          <w:spacing w:val="1"/>
          <w:sz w:val="18"/>
        </w:rPr>
        <w:t>n</w:t>
      </w:r>
      <w:r>
        <w:rPr>
          <w:rFonts w:ascii="VNI-Helve" w:hAnsi="VNI-Helve" w:eastAsia="VNI-Helve"/>
          <w:spacing w:val="2"/>
          <w:sz w:val="18"/>
        </w:rPr>
        <w:t>h</w:t>
      </w:r>
      <w:r>
        <w:rPr>
          <w:rFonts w:ascii="VNI-Helve" w:hAnsi="VNI-Helve" w:eastAsia="VNI-Helve"/>
          <w:spacing w:val="2"/>
          <w:w w:val="103"/>
          <w:sz w:val="18"/>
        </w:rPr>
        <w:t>aá</w:t>
      </w:r>
      <w:r>
        <w:rPr>
          <w:rFonts w:ascii="VNI-Helve" w:hAnsi="VNI-Helve" w:eastAsia="VNI-Helve"/>
          <w:w w:val="103"/>
          <w:sz w:val="18"/>
        </w:rPr>
        <w:t>t</w:t>
      </w:r>
      <w:r>
        <w:rPr>
          <w:rFonts w:ascii="VNI-Helve" w:hAnsi="VNI-Helve" w:eastAsia="VNI-Helve"/>
          <w:spacing w:val="22"/>
          <w:sz w:val="18"/>
        </w:rPr>
        <w:t> </w:t>
      </w:r>
      <w:r>
        <w:rPr>
          <w:rFonts w:ascii="VNI-Helve" w:hAnsi="VNI-Helve" w:eastAsia="VNI-Helve"/>
          <w:spacing w:val="2"/>
          <w:sz w:val="18"/>
        </w:rPr>
        <w:t>tro</w:t>
      </w:r>
      <w:r>
        <w:rPr>
          <w:rFonts w:ascii="VNI-Helve" w:hAnsi="VNI-Helve" w:eastAsia="VNI-Helve"/>
          <w:spacing w:val="1"/>
          <w:sz w:val="18"/>
        </w:rPr>
        <w:t>n</w:t>
      </w:r>
      <w:r>
        <w:rPr>
          <w:rFonts w:ascii="VNI-Helve" w:hAnsi="VNI-Helve" w:eastAsia="VNI-Helve"/>
          <w:sz w:val="18"/>
        </w:rPr>
        <w:t>g</w:t>
      </w:r>
      <w:r>
        <w:rPr>
          <w:rFonts w:ascii="VNI-Helve" w:hAnsi="VNI-Helve" w:eastAsia="VNI-Helve"/>
          <w:spacing w:val="23"/>
          <w:sz w:val="18"/>
        </w:rPr>
        <w:t> </w:t>
      </w:r>
      <w:r>
        <w:rPr>
          <w:rFonts w:ascii="VNI-Helve" w:hAnsi="VNI-Helve" w:eastAsia="VNI-Helve"/>
          <w:spacing w:val="2"/>
          <w:sz w:val="18"/>
        </w:rPr>
        <w:t>t</w:t>
      </w:r>
      <w:r>
        <w:rPr>
          <w:rFonts w:ascii="VNI-Helve" w:hAnsi="VNI-Helve" w:eastAsia="VNI-Helve"/>
          <w:spacing w:val="1"/>
          <w:sz w:val="18"/>
        </w:rPr>
        <w:t>a</w:t>
      </w:r>
      <w:r>
        <w:rPr>
          <w:rFonts w:ascii="VNI-Helve" w:hAnsi="VNI-Helve" w:eastAsia="VNI-Helve"/>
          <w:spacing w:val="2"/>
          <w:w w:val="103"/>
          <w:sz w:val="18"/>
        </w:rPr>
        <w:t>ù</w:t>
      </w:r>
      <w:r>
        <w:rPr>
          <w:rFonts w:ascii="VNI-Helve" w:hAnsi="VNI-Helve" w:eastAsia="VNI-Helve"/>
          <w:w w:val="103"/>
          <w:sz w:val="18"/>
        </w:rPr>
        <w:t>m</w:t>
      </w:r>
      <w:r>
        <w:rPr>
          <w:rFonts w:ascii="VNI-Helve" w:hAnsi="VNI-Helve" w:eastAsia="VNI-Helve"/>
          <w:spacing w:val="23"/>
          <w:sz w:val="18"/>
        </w:rPr>
        <w:t> </w:t>
      </w:r>
      <w:r>
        <w:rPr>
          <w:rFonts w:ascii="VNI-Helve" w:hAnsi="VNI-Helve" w:eastAsia="VNI-Helve"/>
          <w:spacing w:val="2"/>
          <w:w w:val="102"/>
          <w:sz w:val="18"/>
        </w:rPr>
        <w:t>ña</w:t>
      </w:r>
      <w:r>
        <w:rPr>
          <w:rFonts w:ascii="VNI-Helve" w:hAnsi="VNI-Helve" w:eastAsia="VNI-Helve"/>
          <w:spacing w:val="1"/>
          <w:w w:val="102"/>
          <w:sz w:val="18"/>
        </w:rPr>
        <w:t>ï</w:t>
      </w:r>
      <w:r>
        <w:rPr>
          <w:rFonts w:ascii="VNI-Helve" w:hAnsi="VNI-Helve" w:eastAsia="VNI-Helve"/>
          <w:sz w:val="18"/>
        </w:rPr>
        <w:t>i</w:t>
      </w:r>
      <w:r>
        <w:rPr>
          <w:rFonts w:ascii="VNI-Helve" w:hAnsi="VNI-Helve" w:eastAsia="VNI-Helve"/>
          <w:spacing w:val="24"/>
          <w:sz w:val="18"/>
        </w:rPr>
        <w:t> </w:t>
      </w:r>
      <w:r>
        <w:rPr>
          <w:rFonts w:ascii="VNI-Helve" w:hAnsi="VNI-Helve" w:eastAsia="VNI-Helve"/>
          <w:spacing w:val="1"/>
          <w:sz w:val="18"/>
        </w:rPr>
        <w:t>ñ</w:t>
      </w:r>
      <w:r>
        <w:rPr>
          <w:rFonts w:ascii="VNI-Helve" w:hAnsi="VNI-Helve" w:eastAsia="VNI-Helve"/>
          <w:spacing w:val="2"/>
          <w:sz w:val="18"/>
        </w:rPr>
        <w:t>ò</w:t>
      </w:r>
      <w:r>
        <w:rPr>
          <w:rFonts w:ascii="VNI-Helve" w:hAnsi="VNI-Helve" w:eastAsia="VNI-Helve"/>
          <w:sz w:val="18"/>
        </w:rPr>
        <w:t>a</w:t>
      </w:r>
      <w:r>
        <w:rPr>
          <w:rFonts w:ascii="VNI-Helve" w:hAnsi="VNI-Helve" w:eastAsia="VNI-Helve"/>
          <w:spacing w:val="22"/>
          <w:sz w:val="18"/>
        </w:rPr>
        <w:t> </w:t>
      </w:r>
      <w:r>
        <w:rPr>
          <w:rFonts w:ascii="VNI-Helve" w:hAnsi="VNI-Helve" w:eastAsia="VNI-Helve"/>
          <w:spacing w:val="2"/>
          <w:sz w:val="18"/>
        </w:rPr>
        <w:t>n</w:t>
      </w:r>
      <w:r>
        <w:rPr>
          <w:rFonts w:ascii="VNI-Helve" w:hAnsi="VNI-Helve" w:eastAsia="VNI-Helve"/>
          <w:spacing w:val="1"/>
          <w:sz w:val="18"/>
        </w:rPr>
        <w:t>g</w:t>
      </w:r>
      <w:r>
        <w:rPr>
          <w:rFonts w:ascii="VNI-Helve" w:hAnsi="VNI-Helve" w:eastAsia="VNI-Helve"/>
          <w:spacing w:val="2"/>
          <w:w w:val="102"/>
          <w:sz w:val="18"/>
        </w:rPr>
        <w:t>uï</w:t>
      </w:r>
      <w:r>
        <w:rPr>
          <w:rFonts w:ascii="VNI-Helve" w:hAnsi="VNI-Helve" w:eastAsia="VNI-Helve"/>
          <w:w w:val="102"/>
          <w:sz w:val="18"/>
        </w:rPr>
        <w:t>c</w:t>
      </w:r>
      <w:r>
        <w:rPr>
          <w:rFonts w:ascii="VNI-Helve" w:hAnsi="VNI-Helve" w:eastAsia="VNI-Helve"/>
          <w:spacing w:val="11"/>
          <w:sz w:val="18"/>
        </w:rPr>
        <w:t>. </w:t>
      </w:r>
      <w:r>
        <w:rPr>
          <w:rFonts w:ascii="VNI-Helve" w:hAnsi="VNI-Helve" w:eastAsia="VNI-Helve"/>
          <w:spacing w:val="2"/>
          <w:sz w:val="18"/>
        </w:rPr>
        <w:t>Tr</w:t>
      </w:r>
      <w:r>
        <w:rPr>
          <w:rFonts w:ascii="VNI-Helve" w:hAnsi="VNI-Helve" w:eastAsia="VNI-Helve"/>
          <w:spacing w:val="1"/>
          <w:sz w:val="18"/>
        </w:rPr>
        <w:t>ö</w:t>
      </w:r>
      <w:r>
        <w:rPr>
          <w:rFonts w:ascii="VNI-Helve" w:hAnsi="VNI-Helve" w:eastAsia="VNI-Helve"/>
          <w:spacing w:val="2"/>
          <w:sz w:val="18"/>
        </w:rPr>
        <w:t>ô</w:t>
      </w:r>
      <w:r>
        <w:rPr>
          <w:rFonts w:ascii="VNI-Helve" w:hAnsi="VNI-Helve" w:eastAsia="VNI-Helve"/>
          <w:spacing w:val="2"/>
          <w:w w:val="104"/>
          <w:sz w:val="18"/>
        </w:rPr>
        <w:t>ø</w:t>
      </w:r>
      <w:r>
        <w:rPr>
          <w:rFonts w:ascii="VNI-Helve" w:hAnsi="VNI-Helve" w:eastAsia="VNI-Helve"/>
          <w:spacing w:val="1"/>
          <w:w w:val="104"/>
          <w:sz w:val="18"/>
        </w:rPr>
        <w:t>n</w:t>
      </w:r>
      <w:r>
        <w:rPr>
          <w:rFonts w:ascii="VNI-Helve" w:hAnsi="VNI-Helve" w:eastAsia="VNI-Helve"/>
          <w:sz w:val="18"/>
        </w:rPr>
        <w:t>g</w:t>
      </w:r>
      <w:r>
        <w:rPr>
          <w:rFonts w:ascii="VNI-Helve" w:hAnsi="VNI-Helve" w:eastAsia="VNI-Helve"/>
          <w:spacing w:val="23"/>
          <w:sz w:val="18"/>
        </w:rPr>
        <w:t> </w:t>
      </w:r>
      <w:r>
        <w:rPr>
          <w:rFonts w:ascii="VNI-Helve" w:hAnsi="VNI-Helve" w:eastAsia="VNI-Helve"/>
          <w:spacing w:val="1"/>
          <w:sz w:val="18"/>
        </w:rPr>
        <w:t>C</w:t>
      </w:r>
      <w:r>
        <w:rPr>
          <w:rFonts w:ascii="VNI-Helve" w:hAnsi="VNI-Helve" w:eastAsia="VNI-Helve"/>
          <w:spacing w:val="2"/>
          <w:sz w:val="18"/>
        </w:rPr>
        <w:t>f</w:t>
      </w:r>
      <w:r>
        <w:rPr>
          <w:rFonts w:ascii="VNI-Helve" w:hAnsi="VNI-Helve" w:eastAsia="VNI-Helve"/>
          <w:spacing w:val="11"/>
          <w:sz w:val="18"/>
        </w:rPr>
        <w:t>. </w:t>
      </w:r>
      <w:r>
        <w:rPr>
          <w:rFonts w:ascii="VNI-Helve" w:hAnsi="VNI-Helve" w:eastAsia="VNI-Helve"/>
          <w:spacing w:val="2"/>
          <w:w w:val="101"/>
          <w:sz w:val="18"/>
        </w:rPr>
        <w:t>Caâ</w:t>
      </w:r>
      <w:r>
        <w:rPr>
          <w:rFonts w:ascii="VNI-Helve" w:hAnsi="VNI-Helve" w:eastAsia="VNI-Helve"/>
          <w:spacing w:val="1"/>
          <w:w w:val="101"/>
          <w:sz w:val="18"/>
        </w:rPr>
        <w:t>u</w:t>
      </w:r>
      <w:r>
        <w:rPr>
          <w:rFonts w:ascii="VNI-Helve" w:hAnsi="VNI-Helve" w:eastAsia="VNI-Helve"/>
          <w:spacing w:val="2"/>
          <w:w w:val="101"/>
          <w:sz w:val="18"/>
        </w:rPr>
        <w:t>-xa</w:t>
      </w:r>
      <w:r>
        <w:rPr>
          <w:rFonts w:ascii="VNI-Helve" w:hAnsi="VNI-Helve" w:eastAsia="VNI-Helve"/>
          <w:w w:val="101"/>
          <w:sz w:val="18"/>
        </w:rPr>
        <w:t>ù</w:t>
      </w:r>
      <w:r>
        <w:rPr>
          <w:rFonts w:ascii="VNI-Helve" w:hAnsi="VNI-Helve" w:eastAsia="VNI-Helve"/>
          <w:spacing w:val="22"/>
          <w:sz w:val="18"/>
        </w:rPr>
        <w:t> </w:t>
      </w:r>
      <w:r>
        <w:rPr>
          <w:rFonts w:ascii="VNI-Helve" w:hAnsi="VNI-Helve" w:eastAsia="VNI-Helve"/>
          <w:spacing w:val="1"/>
          <w:sz w:val="18"/>
        </w:rPr>
        <w:t>1</w:t>
      </w:r>
      <w:r>
        <w:rPr>
          <w:rFonts w:ascii="VNI-Helve" w:hAnsi="VNI-Helve" w:eastAsia="VNI-Helve"/>
          <w:sz w:val="18"/>
        </w:rPr>
        <w:t>1 (tr. 41a02): Ñaúng hoaït ñòa nguïc </w:t>
      </w:r>
      <w:r>
        <w:rPr>
          <w:rFonts w:ascii="MingLiU" w:hAnsi="MingLiU" w:eastAsia="MingLiU" w:hint="eastAsia"/>
          <w:sz w:val="18"/>
        </w:rPr>
        <w:t>活 地 獄 </w:t>
      </w:r>
      <w:r>
        <w:rPr>
          <w:rFonts w:ascii="VNI-Helve" w:hAnsi="VNI-Helve" w:eastAsia="VNI-Helve"/>
          <w:sz w:val="18"/>
        </w:rPr>
        <w:t>. Tröôøng 19 (tr. 0121b29): Töôûng </w:t>
      </w:r>
      <w:r>
        <w:rPr>
          <w:rFonts w:ascii="MingLiU" w:hAnsi="MingLiU" w:eastAsia="MingLiU" w:hint="eastAsia"/>
          <w:sz w:val="18"/>
        </w:rPr>
        <w:t>想 </w:t>
      </w:r>
      <w:r>
        <w:rPr>
          <w:rFonts w:ascii="VNI-Helve" w:hAnsi="VNI-Helve" w:eastAsia="VNI-Helve"/>
          <w:sz w:val="18"/>
        </w:rPr>
        <w:t>. </w:t>
      </w:r>
      <w:r>
        <w:rPr>
          <w:rFonts w:ascii="VNI-Helve" w:hAnsi="VNI-Helve" w:eastAsia="VNI-Helve"/>
          <w:spacing w:val="2"/>
          <w:w w:val="101"/>
          <w:sz w:val="18"/>
        </w:rPr>
        <w:t>Caâ</w:t>
      </w:r>
      <w:r>
        <w:rPr>
          <w:rFonts w:ascii="VNI-Helve" w:hAnsi="VNI-Helve" w:eastAsia="VNI-Helve"/>
          <w:spacing w:val="1"/>
          <w:w w:val="101"/>
          <w:sz w:val="18"/>
        </w:rPr>
        <w:t>u</w:t>
      </w:r>
      <w:r>
        <w:rPr>
          <w:rFonts w:ascii="VNI-Helve" w:hAnsi="VNI-Helve" w:eastAsia="VNI-Helve"/>
          <w:spacing w:val="2"/>
          <w:w w:val="101"/>
          <w:sz w:val="18"/>
        </w:rPr>
        <w:t>-xa</w:t>
      </w:r>
      <w:r>
        <w:rPr>
          <w:rFonts w:ascii="VNI-Helve" w:hAnsi="VNI-Helve" w:eastAsia="VNI-Helve"/>
          <w:w w:val="101"/>
          <w:sz w:val="18"/>
        </w:rPr>
        <w:t>ù</w:t>
      </w:r>
      <w:r>
        <w:rPr>
          <w:rFonts w:ascii="VNI-Helve" w:hAnsi="VNI-Helve" w:eastAsia="VNI-Helve"/>
          <w:spacing w:val="-12"/>
          <w:sz w:val="18"/>
        </w:rPr>
        <w:t>  </w:t>
      </w:r>
      <w:r>
        <w:rPr>
          <w:rFonts w:ascii="VNI-Helve" w:hAnsi="VNI-Helve" w:eastAsia="VNI-Helve"/>
          <w:spacing w:val="2"/>
          <w:sz w:val="18"/>
        </w:rPr>
        <w:t>ibid</w:t>
      </w:r>
      <w:r>
        <w:rPr>
          <w:rFonts w:ascii="VNI-Helve" w:hAnsi="VNI-Helve" w:eastAsia="VNI-Helve"/>
          <w:spacing w:val="-8"/>
          <w:sz w:val="18"/>
        </w:rPr>
        <w:t>.  </w:t>
      </w:r>
      <w:r>
        <w:rPr>
          <w:rFonts w:ascii="VNI-Helve" w:hAnsi="VNI-Helve" w:eastAsia="VNI-Helve"/>
          <w:spacing w:val="2"/>
          <w:sz w:val="18"/>
        </w:rPr>
        <w:t>(tr</w:t>
      </w:r>
      <w:r>
        <w:rPr>
          <w:rFonts w:ascii="VNI-Helve" w:hAnsi="VNI-Helve" w:eastAsia="VNI-Helve"/>
          <w:spacing w:val="1"/>
          <w:sz w:val="18"/>
        </w:rPr>
        <w:t>.</w:t>
      </w:r>
      <w:r>
        <w:rPr>
          <w:rFonts w:ascii="VNI-Helve" w:hAnsi="VNI-Helve" w:eastAsia="VNI-Helve"/>
          <w:spacing w:val="2"/>
          <w:sz w:val="18"/>
        </w:rPr>
        <w:t>61c</w:t>
      </w:r>
      <w:r>
        <w:rPr>
          <w:rFonts w:ascii="VNI-Helve" w:hAnsi="VNI-Helve" w:eastAsia="VNI-Helve"/>
          <w:spacing w:val="1"/>
          <w:sz w:val="18"/>
        </w:rPr>
        <w:t>1</w:t>
      </w:r>
      <w:r>
        <w:rPr>
          <w:rFonts w:ascii="VNI-Helve" w:hAnsi="VNI-Helve" w:eastAsia="VNI-Helve"/>
          <w:spacing w:val="2"/>
          <w:sz w:val="18"/>
        </w:rPr>
        <w:t>3)</w:t>
      </w:r>
      <w:r>
        <w:rPr>
          <w:rFonts w:ascii="VNI-Helve" w:hAnsi="VNI-Helve" w:eastAsia="VNI-Helve"/>
          <w:spacing w:val="-8"/>
          <w:sz w:val="18"/>
        </w:rPr>
        <w:t>:  </w:t>
      </w:r>
      <w:r>
        <w:rPr>
          <w:rFonts w:ascii="VNI-Helve" w:hAnsi="VNI-Helve" w:eastAsia="VNI-Helve"/>
          <w:spacing w:val="2"/>
          <w:sz w:val="18"/>
        </w:rPr>
        <w:t>T</w:t>
      </w:r>
      <w:r>
        <w:rPr>
          <w:rFonts w:ascii="VNI-Helve" w:hAnsi="VNI-Helve" w:eastAsia="VNI-Helve"/>
          <w:spacing w:val="1"/>
          <w:sz w:val="18"/>
        </w:rPr>
        <w:t>u</w:t>
      </w:r>
      <w:r>
        <w:rPr>
          <w:rFonts w:ascii="VNI-Helve" w:hAnsi="VNI-Helve" w:eastAsia="VNI-Helve"/>
          <w:spacing w:val="2"/>
          <w:w w:val="103"/>
          <w:sz w:val="18"/>
        </w:rPr>
        <w:t>oå</w:t>
      </w:r>
      <w:r>
        <w:rPr>
          <w:rFonts w:ascii="VNI-Helve" w:hAnsi="VNI-Helve" w:eastAsia="VNI-Helve"/>
          <w:w w:val="103"/>
          <w:sz w:val="18"/>
        </w:rPr>
        <w:t>i</w:t>
      </w:r>
      <w:r>
        <w:rPr>
          <w:rFonts w:ascii="VNI-Helve" w:hAnsi="VNI-Helve" w:eastAsia="VNI-Helve"/>
          <w:spacing w:val="-11"/>
          <w:sz w:val="18"/>
        </w:rPr>
        <w:t>  </w:t>
      </w:r>
      <w:r>
        <w:rPr>
          <w:rFonts w:ascii="VNI-Helve" w:hAnsi="VNI-Helve" w:eastAsia="VNI-Helve"/>
          <w:spacing w:val="1"/>
          <w:sz w:val="18"/>
        </w:rPr>
        <w:t>t</w:t>
      </w:r>
      <w:r>
        <w:rPr>
          <w:rFonts w:ascii="VNI-Helve" w:hAnsi="VNI-Helve" w:eastAsia="VNI-Helve"/>
          <w:spacing w:val="2"/>
          <w:sz w:val="18"/>
        </w:rPr>
        <w:t>h</w:t>
      </w:r>
      <w:r>
        <w:rPr>
          <w:rFonts w:ascii="VNI-Helve" w:hAnsi="VNI-Helve" w:eastAsia="VNI-Helve"/>
          <w:spacing w:val="2"/>
          <w:w w:val="104"/>
          <w:sz w:val="18"/>
        </w:rPr>
        <w:t>o</w:t>
      </w:r>
      <w:r>
        <w:rPr>
          <w:rFonts w:ascii="VNI-Helve" w:hAnsi="VNI-Helve" w:eastAsia="VNI-Helve"/>
          <w:w w:val="104"/>
          <w:sz w:val="18"/>
        </w:rPr>
        <w:t>ï</w:t>
      </w:r>
      <w:r>
        <w:rPr>
          <w:rFonts w:ascii="VNI-Helve" w:hAnsi="VNI-Helve" w:eastAsia="VNI-Helve"/>
          <w:spacing w:val="-11"/>
          <w:sz w:val="18"/>
        </w:rPr>
        <w:t>  </w:t>
      </w:r>
      <w:r>
        <w:rPr>
          <w:rFonts w:ascii="VNI-Helve" w:hAnsi="VNI-Helve" w:eastAsia="VNI-Helve"/>
          <w:sz w:val="18"/>
        </w:rPr>
        <w:t>c</w:t>
      </w:r>
      <w:r>
        <w:rPr>
          <w:rFonts w:ascii="VNI-Helve" w:hAnsi="VNI-Helve" w:eastAsia="VNI-Helve"/>
          <w:spacing w:val="2"/>
          <w:sz w:val="18"/>
        </w:rPr>
        <w:t>u</w:t>
      </w:r>
      <w:r>
        <w:rPr>
          <w:rFonts w:ascii="VNI-Helve" w:hAnsi="VNI-Helve" w:eastAsia="VNI-Helve"/>
          <w:spacing w:val="2"/>
          <w:w w:val="104"/>
          <w:sz w:val="18"/>
        </w:rPr>
        <w:t>û</w:t>
      </w:r>
      <w:r>
        <w:rPr>
          <w:rFonts w:ascii="VNI-Helve" w:hAnsi="VNI-Helve" w:eastAsia="VNI-Helve"/>
          <w:w w:val="104"/>
          <w:sz w:val="18"/>
        </w:rPr>
        <w:t>a</w:t>
      </w:r>
      <w:r>
        <w:rPr>
          <w:rFonts w:ascii="VNI-Helve" w:hAnsi="VNI-Helve" w:eastAsia="VNI-Helve"/>
          <w:spacing w:val="-12"/>
          <w:sz w:val="18"/>
        </w:rPr>
        <w:t>  </w:t>
      </w:r>
      <w:r>
        <w:rPr>
          <w:rFonts w:ascii="VNI-Helve" w:hAnsi="VNI-Helve" w:eastAsia="VNI-Helve"/>
          <w:spacing w:val="2"/>
          <w:sz w:val="18"/>
        </w:rPr>
        <w:t>T</w:t>
      </w:r>
      <w:r>
        <w:rPr>
          <w:rFonts w:ascii="VNI-Helve" w:hAnsi="VNI-Helve" w:eastAsia="VNI-Helve"/>
          <w:spacing w:val="1"/>
          <w:sz w:val="18"/>
        </w:rPr>
        <w:t>ö</w:t>
      </w:r>
      <w:r>
        <w:rPr>
          <w:rFonts w:ascii="VNI-Helve" w:hAnsi="VNI-Helve" w:eastAsia="VNI-Helve"/>
          <w:w w:val="333"/>
          <w:sz w:val="18"/>
        </w:rPr>
        <w:t>ù</w:t>
      </w:r>
      <w:r>
        <w:rPr>
          <w:rFonts w:ascii="VNI-Helve" w:hAnsi="VNI-Helve" w:eastAsia="VNI-Helve"/>
          <w:spacing w:val="-11"/>
          <w:sz w:val="18"/>
        </w:rPr>
        <w:t>  </w:t>
      </w:r>
      <w:r>
        <w:rPr>
          <w:rFonts w:ascii="VNI-Helve" w:hAnsi="VNI-Helve" w:eastAsia="VNI-Helve"/>
          <w:spacing w:val="2"/>
          <w:sz w:val="18"/>
        </w:rPr>
        <w:t>Ñ</w:t>
      </w:r>
      <w:r>
        <w:rPr>
          <w:rFonts w:ascii="VNI-Helve" w:hAnsi="VNI-Helve" w:eastAsia="VNI-Helve"/>
          <w:spacing w:val="1"/>
          <w:sz w:val="18"/>
        </w:rPr>
        <w:t>a</w:t>
      </w:r>
      <w:r>
        <w:rPr>
          <w:rFonts w:ascii="VNI-Helve" w:hAnsi="VNI-Helve" w:eastAsia="VNI-Helve"/>
          <w:spacing w:val="2"/>
          <w:w w:val="111"/>
          <w:sz w:val="18"/>
        </w:rPr>
        <w:t>ï</w:t>
      </w:r>
      <w:r>
        <w:rPr>
          <w:rFonts w:ascii="VNI-Helve" w:hAnsi="VNI-Helve" w:eastAsia="VNI-Helve"/>
          <w:w w:val="111"/>
          <w:sz w:val="18"/>
        </w:rPr>
        <w:t>i</w:t>
      </w:r>
      <w:r>
        <w:rPr>
          <w:rFonts w:ascii="VNI-Helve" w:hAnsi="VNI-Helve" w:eastAsia="VNI-Helve"/>
          <w:spacing w:val="-11"/>
          <w:sz w:val="18"/>
        </w:rPr>
        <w:t>  </w:t>
      </w:r>
      <w:r>
        <w:rPr>
          <w:rFonts w:ascii="VNI-Helve" w:hAnsi="VNI-Helve" w:eastAsia="VNI-Helve"/>
          <w:spacing w:val="2"/>
          <w:sz w:val="18"/>
        </w:rPr>
        <w:t>vö</w:t>
      </w:r>
      <w:r>
        <w:rPr>
          <w:rFonts w:ascii="VNI-Helve" w:hAnsi="VNI-Helve" w:eastAsia="VNI-Helve"/>
          <w:spacing w:val="1"/>
          <w:sz w:val="18"/>
        </w:rPr>
        <w:t>ô</w:t>
      </w:r>
      <w:r>
        <w:rPr>
          <w:rFonts w:ascii="VNI-Helve" w:hAnsi="VNI-Helve" w:eastAsia="VNI-Helve"/>
          <w:spacing w:val="2"/>
          <w:sz w:val="18"/>
        </w:rPr>
        <w:t>n</w:t>
      </w:r>
      <w:r>
        <w:rPr>
          <w:rFonts w:ascii="VNI-Helve" w:hAnsi="VNI-Helve" w:eastAsia="VNI-Helve"/>
          <w:sz w:val="18"/>
        </w:rPr>
        <w:t>g</w:t>
      </w:r>
      <w:r>
        <w:rPr>
          <w:rFonts w:ascii="VNI-Helve" w:hAnsi="VNI-Helve" w:eastAsia="VNI-Helve"/>
          <w:spacing w:val="-12"/>
          <w:sz w:val="18"/>
        </w:rPr>
        <w:t>  </w:t>
      </w:r>
      <w:r>
        <w:rPr>
          <w:rFonts w:ascii="VNI-Helve" w:hAnsi="VNI-Helve" w:eastAsia="VNI-Helve"/>
          <w:spacing w:val="2"/>
          <w:w w:val="103"/>
          <w:sz w:val="18"/>
        </w:rPr>
        <w:t>la</w:t>
      </w:r>
      <w:r>
        <w:rPr>
          <w:rFonts w:ascii="VNI-Helve" w:hAnsi="VNI-Helve" w:eastAsia="VNI-Helve"/>
          <w:w w:val="103"/>
          <w:sz w:val="18"/>
        </w:rPr>
        <w:t>ø</w:t>
      </w:r>
      <w:r>
        <w:rPr>
          <w:rFonts w:ascii="VNI-Helve" w:hAnsi="VNI-Helve" w:eastAsia="VNI-Helve"/>
          <w:spacing w:val="-11"/>
          <w:sz w:val="18"/>
        </w:rPr>
        <w:t>  </w:t>
      </w:r>
      <w:r>
        <w:rPr>
          <w:rFonts w:ascii="VNI-Helve" w:hAnsi="VNI-Helve" w:eastAsia="VNI-Helve"/>
          <w:spacing w:val="1"/>
          <w:sz w:val="18"/>
        </w:rPr>
        <w:t>n</w:t>
      </w:r>
      <w:r>
        <w:rPr>
          <w:rFonts w:ascii="VNI-Helve" w:hAnsi="VNI-Helve" w:eastAsia="VNI-Helve"/>
          <w:spacing w:val="2"/>
          <w:sz w:val="18"/>
        </w:rPr>
        <w:t>a</w:t>
      </w:r>
      <w:r>
        <w:rPr>
          <w:rFonts w:ascii="VNI-Helve" w:hAnsi="VNI-Helve" w:eastAsia="VNI-Helve"/>
          <w:spacing w:val="2"/>
          <w:w w:val="103"/>
          <w:sz w:val="18"/>
        </w:rPr>
        <w:t>ê</w:t>
      </w:r>
      <w:r>
        <w:rPr>
          <w:rFonts w:ascii="VNI-Helve" w:hAnsi="VNI-Helve" w:eastAsia="VNI-Helve"/>
          <w:w w:val="103"/>
          <w:sz w:val="18"/>
        </w:rPr>
        <w:t>m</w:t>
      </w:r>
      <w:r>
        <w:rPr>
          <w:rFonts w:ascii="VNI-Helve" w:hAnsi="VNI-Helve" w:eastAsia="VNI-Helve"/>
          <w:spacing w:val="-11"/>
          <w:sz w:val="18"/>
        </w:rPr>
        <w:t>  </w:t>
      </w:r>
      <w:r>
        <w:rPr>
          <w:rFonts w:ascii="VNI-Helve" w:hAnsi="VNI-Helve" w:eastAsia="VNI-Helve"/>
          <w:spacing w:val="2"/>
          <w:sz w:val="18"/>
        </w:rPr>
        <w:t>t</w:t>
      </w:r>
      <w:r>
        <w:rPr>
          <w:rFonts w:ascii="VNI-Helve" w:hAnsi="VNI-Helve" w:eastAsia="VNI-Helve"/>
          <w:spacing w:val="1"/>
          <w:sz w:val="18"/>
        </w:rPr>
        <w:t>r</w:t>
      </w:r>
      <w:r>
        <w:rPr>
          <w:rFonts w:ascii="VNI-Helve" w:hAnsi="VNI-Helve" w:eastAsia="VNI-Helve"/>
          <w:spacing w:val="2"/>
          <w:w w:val="104"/>
          <w:sz w:val="18"/>
        </w:rPr>
        <w:t>a</w:t>
      </w:r>
      <w:r>
        <w:rPr>
          <w:rFonts w:ascii="VNI-Helve" w:hAnsi="VNI-Helve" w:eastAsia="VNI-Helve"/>
          <w:spacing w:val="1"/>
          <w:w w:val="104"/>
          <w:sz w:val="18"/>
        </w:rPr>
        <w:t>ê</w:t>
      </w:r>
      <w:r>
        <w:rPr>
          <w:rFonts w:ascii="VNI-Helve" w:hAnsi="VNI-Helve" w:eastAsia="VNI-Helve"/>
          <w:sz w:val="18"/>
        </w:rPr>
        <w:t>m</w:t>
      </w:r>
      <w:r>
        <w:rPr>
          <w:rFonts w:ascii="VNI-Helve" w:hAnsi="VNI-Helve" w:eastAsia="VNI-Helve"/>
          <w:spacing w:val="-12"/>
          <w:sz w:val="18"/>
        </w:rPr>
        <w:t>  </w:t>
      </w:r>
      <w:r>
        <w:rPr>
          <w:rFonts w:ascii="VNI-Helve" w:hAnsi="VNI-Helve" w:eastAsia="VNI-Helve"/>
          <w:spacing w:val="2"/>
          <w:w w:val="102"/>
          <w:sz w:val="18"/>
        </w:rPr>
        <w:t>na</w:t>
      </w:r>
      <w:r>
        <w:rPr>
          <w:rFonts w:ascii="VNI-Helve" w:hAnsi="VNI-Helve" w:eastAsia="VNI-Helve"/>
          <w:spacing w:val="1"/>
          <w:w w:val="102"/>
          <w:sz w:val="18"/>
        </w:rPr>
        <w:t>ê</w:t>
      </w:r>
      <w:r>
        <w:rPr>
          <w:rFonts w:ascii="VNI-Helve" w:hAnsi="VNI-Helve" w:eastAsia="VNI-Helve"/>
          <w:spacing w:val="2"/>
          <w:sz w:val="18"/>
        </w:rPr>
        <w:t>m</w:t>
      </w:r>
      <w:r>
        <w:rPr>
          <w:rFonts w:ascii="VNI-Helve" w:hAnsi="VNI-Helve" w:eastAsia="VNI-Helve"/>
          <w:spacing w:val="-8"/>
          <w:sz w:val="18"/>
        </w:rPr>
        <w:t>,  </w:t>
      </w:r>
      <w:r>
        <w:rPr>
          <w:rFonts w:ascii="VNI-Helve" w:hAnsi="VNI-Helve" w:eastAsia="VNI-Helve"/>
          <w:spacing w:val="2"/>
          <w:w w:val="102"/>
          <w:sz w:val="18"/>
        </w:rPr>
        <w:t>ba</w:t>
      </w:r>
      <w:r>
        <w:rPr>
          <w:rFonts w:ascii="VNI-Helve" w:hAnsi="VNI-Helve" w:eastAsia="VNI-Helve"/>
          <w:spacing w:val="1"/>
          <w:w w:val="102"/>
          <w:sz w:val="18"/>
        </w:rPr>
        <w:t>è</w:t>
      </w:r>
      <w:r>
        <w:rPr>
          <w:rFonts w:ascii="VNI-Helve" w:hAnsi="VNI-Helve" w:eastAsia="VNI-Helve"/>
          <w:spacing w:val="2"/>
          <w:sz w:val="18"/>
        </w:rPr>
        <w:t>n</w:t>
      </w:r>
      <w:r>
        <w:rPr>
          <w:rFonts w:ascii="VNI-Helve" w:hAnsi="VNI-Helve" w:eastAsia="VNI-Helve"/>
          <w:sz w:val="18"/>
        </w:rPr>
        <w:t>g moät ngaøy moät ñeâm trong ñòa nguïc Ñaúng hoaït. Caùc con soá tính toaùn trong baûn Haùn dòch naøy khoâng chuaån</w:t>
      </w:r>
      <w:r>
        <w:rPr>
          <w:rFonts w:ascii="VNI-Helve" w:hAnsi="VNI-Helve" w:eastAsia="VNI-Helve"/>
          <w:spacing w:val="20"/>
          <w:sz w:val="18"/>
        </w:rPr>
        <w:t> </w:t>
      </w:r>
      <w:r>
        <w:rPr>
          <w:rFonts w:ascii="VNI-Helve" w:hAnsi="VNI-Helve" w:eastAsia="VNI-Helve"/>
          <w:sz w:val="18"/>
        </w:rPr>
        <w:t>xaùc.</w:t>
      </w:r>
    </w:p>
    <w:p>
      <w:pPr>
        <w:spacing w:line="266" w:lineRule="auto" w:before="14"/>
        <w:ind w:left="983" w:right="756" w:hanging="285"/>
        <w:jc w:val="both"/>
        <w:rPr>
          <w:rFonts w:ascii="VNI-Helve" w:hAnsi="VNI-Helve"/>
          <w:sz w:val="18"/>
        </w:rPr>
      </w:pPr>
      <w:r>
        <w:rPr>
          <w:spacing w:val="-1"/>
          <w:w w:val="99"/>
          <w:position w:val="9"/>
          <w:sz w:val="13"/>
        </w:rPr>
        <w:t>14</w:t>
      </w:r>
      <w:r>
        <w:rPr>
          <w:rFonts w:ascii="VNI-Helve" w:hAnsi="VNI-Helve"/>
          <w:position w:val="8"/>
          <w:sz w:val="12"/>
        </w:rPr>
        <w:t>.  </w:t>
      </w:r>
      <w:r>
        <w:rPr>
          <w:rFonts w:ascii="VNI-Helve" w:hAnsi="VNI-Helve"/>
          <w:spacing w:val="11"/>
          <w:position w:val="8"/>
          <w:sz w:val="12"/>
        </w:rPr>
        <w:t> </w:t>
      </w:r>
      <w:r>
        <w:rPr>
          <w:rFonts w:ascii="VNI-Helve" w:hAnsi="VNI-Helve"/>
          <w:spacing w:val="2"/>
          <w:w w:val="101"/>
          <w:sz w:val="18"/>
        </w:rPr>
        <w:t>Caâ</w:t>
      </w:r>
      <w:r>
        <w:rPr>
          <w:rFonts w:ascii="VNI-Helve" w:hAnsi="VNI-Helve"/>
          <w:spacing w:val="1"/>
          <w:w w:val="101"/>
          <w:sz w:val="18"/>
        </w:rPr>
        <w:t>u</w:t>
      </w:r>
      <w:r>
        <w:rPr>
          <w:rFonts w:ascii="VNI-Helve" w:hAnsi="VNI-Helve"/>
          <w:spacing w:val="2"/>
          <w:w w:val="101"/>
          <w:sz w:val="18"/>
        </w:rPr>
        <w:t>-xaù</w:t>
      </w:r>
      <w:r>
        <w:rPr>
          <w:rFonts w:ascii="VNI-Helve" w:hAnsi="VNI-Helve"/>
          <w:w w:val="101"/>
          <w:sz w:val="18"/>
        </w:rPr>
        <w:t>,</w:t>
      </w:r>
      <w:r>
        <w:rPr>
          <w:rFonts w:ascii="VNI-Helve" w:hAnsi="VNI-Helve"/>
          <w:spacing w:val="10"/>
          <w:sz w:val="18"/>
        </w:rPr>
        <w:t> </w:t>
      </w:r>
      <w:r>
        <w:rPr>
          <w:rFonts w:ascii="VNI-Helve" w:hAnsi="VNI-Helve"/>
          <w:spacing w:val="1"/>
          <w:sz w:val="18"/>
        </w:rPr>
        <w:t>i</w:t>
      </w:r>
      <w:r>
        <w:rPr>
          <w:rFonts w:ascii="VNI-Helve" w:hAnsi="VNI-Helve"/>
          <w:spacing w:val="2"/>
          <w:sz w:val="18"/>
        </w:rPr>
        <w:t>b</w:t>
      </w:r>
      <w:r>
        <w:rPr>
          <w:rFonts w:ascii="VNI-Helve" w:hAnsi="VNI-Helve"/>
          <w:spacing w:val="1"/>
          <w:sz w:val="18"/>
        </w:rPr>
        <w:t>i</w:t>
      </w:r>
      <w:r>
        <w:rPr>
          <w:rFonts w:ascii="VNI-Helve" w:hAnsi="VNI-Helve"/>
          <w:spacing w:val="2"/>
          <w:sz w:val="18"/>
        </w:rPr>
        <w:t>d.</w:t>
      </w:r>
      <w:r>
        <w:rPr>
          <w:rFonts w:ascii="VNI-Helve" w:hAnsi="VNI-Helve"/>
          <w:sz w:val="18"/>
        </w:rPr>
        <w:t>,</w:t>
      </w:r>
      <w:r>
        <w:rPr>
          <w:rFonts w:ascii="VNI-Helve" w:hAnsi="VNI-Helve"/>
          <w:spacing w:val="10"/>
          <w:sz w:val="18"/>
        </w:rPr>
        <w:t> </w:t>
      </w:r>
      <w:r>
        <w:rPr>
          <w:rFonts w:ascii="VNI-Helve" w:hAnsi="VNI-Helve"/>
          <w:spacing w:val="2"/>
          <w:w w:val="101"/>
          <w:sz w:val="18"/>
        </w:rPr>
        <w:t>moä</w:t>
      </w:r>
      <w:r>
        <w:rPr>
          <w:rFonts w:ascii="VNI-Helve" w:hAnsi="VNI-Helve"/>
          <w:w w:val="101"/>
          <w:sz w:val="18"/>
        </w:rPr>
        <w:t>t</w:t>
      </w:r>
      <w:r>
        <w:rPr>
          <w:rFonts w:ascii="VNI-Helve" w:hAnsi="VNI-Helve"/>
          <w:spacing w:val="10"/>
          <w:sz w:val="18"/>
        </w:rPr>
        <w:t> </w:t>
      </w:r>
      <w:r>
        <w:rPr>
          <w:rFonts w:ascii="VNI-Helve" w:hAnsi="VNI-Helve"/>
          <w:spacing w:val="2"/>
          <w:sz w:val="18"/>
        </w:rPr>
        <w:t>tr</w:t>
      </w:r>
      <w:r>
        <w:rPr>
          <w:rFonts w:ascii="VNI-Helve" w:hAnsi="VNI-Helve"/>
          <w:spacing w:val="1"/>
          <w:sz w:val="18"/>
        </w:rPr>
        <w:t>a</w:t>
      </w:r>
      <w:r>
        <w:rPr>
          <w:rFonts w:ascii="VNI-Helve" w:hAnsi="VNI-Helve"/>
          <w:spacing w:val="2"/>
          <w:w w:val="333"/>
          <w:sz w:val="18"/>
        </w:rPr>
        <w:t>ê</w:t>
      </w:r>
      <w:r>
        <w:rPr>
          <w:rFonts w:ascii="VNI-Helve" w:hAnsi="VNI-Helve"/>
          <w:sz w:val="18"/>
        </w:rPr>
        <w:t>m</w:t>
      </w:r>
      <w:r>
        <w:rPr>
          <w:rFonts w:ascii="VNI-Helve" w:hAnsi="VNI-Helve"/>
          <w:spacing w:val="10"/>
          <w:sz w:val="18"/>
        </w:rPr>
        <w:t> </w:t>
      </w:r>
      <w:r>
        <w:rPr>
          <w:rFonts w:ascii="VNI-Helve" w:hAnsi="VNI-Helve"/>
          <w:spacing w:val="2"/>
          <w:w w:val="102"/>
          <w:sz w:val="18"/>
        </w:rPr>
        <w:t>na</w:t>
      </w:r>
      <w:r>
        <w:rPr>
          <w:rFonts w:ascii="VNI-Helve" w:hAnsi="VNI-Helve"/>
          <w:spacing w:val="1"/>
          <w:w w:val="102"/>
          <w:sz w:val="18"/>
        </w:rPr>
        <w:t>ê</w:t>
      </w:r>
      <w:r>
        <w:rPr>
          <w:rFonts w:ascii="VNI-Helve" w:hAnsi="VNI-Helve"/>
          <w:sz w:val="18"/>
        </w:rPr>
        <w:t>m</w:t>
      </w:r>
      <w:r>
        <w:rPr>
          <w:rFonts w:ascii="VNI-Helve" w:hAnsi="VNI-Helve"/>
          <w:spacing w:val="12"/>
          <w:sz w:val="18"/>
        </w:rPr>
        <w:t> </w:t>
      </w:r>
      <w:r>
        <w:rPr>
          <w:rFonts w:ascii="VNI-Helve" w:hAnsi="VNI-Helve"/>
          <w:spacing w:val="2"/>
          <w:sz w:val="18"/>
        </w:rPr>
        <w:t>l</w:t>
      </w:r>
      <w:r>
        <w:rPr>
          <w:rFonts w:ascii="VNI-Helve" w:hAnsi="VNI-Helve"/>
          <w:sz w:val="18"/>
        </w:rPr>
        <w:t>o</w:t>
      </w:r>
      <w:r>
        <w:rPr>
          <w:rFonts w:ascii="VNI-Helve" w:hAnsi="VNI-Helve"/>
          <w:spacing w:val="2"/>
          <w:w w:val="104"/>
          <w:sz w:val="18"/>
        </w:rPr>
        <w:t>a</w:t>
      </w:r>
      <w:r>
        <w:rPr>
          <w:rFonts w:ascii="VNI-Helve" w:hAnsi="VNI-Helve"/>
          <w:spacing w:val="1"/>
          <w:w w:val="104"/>
          <w:sz w:val="18"/>
        </w:rPr>
        <w:t>ø</w:t>
      </w:r>
      <w:r>
        <w:rPr>
          <w:rFonts w:ascii="VNI-Helve" w:hAnsi="VNI-Helve"/>
          <w:sz w:val="18"/>
        </w:rPr>
        <w:t>i</w:t>
      </w:r>
      <w:r>
        <w:rPr>
          <w:rFonts w:ascii="VNI-Helve" w:hAnsi="VNI-Helve"/>
          <w:spacing w:val="11"/>
          <w:sz w:val="18"/>
        </w:rPr>
        <w:t> </w:t>
      </w:r>
      <w:r>
        <w:rPr>
          <w:rFonts w:ascii="VNI-Helve" w:hAnsi="VNI-Helve"/>
          <w:spacing w:val="1"/>
          <w:sz w:val="18"/>
        </w:rPr>
        <w:t>n</w:t>
      </w:r>
      <w:r>
        <w:rPr>
          <w:rFonts w:ascii="VNI-Helve" w:hAnsi="VNI-Helve"/>
          <w:spacing w:val="2"/>
          <w:sz w:val="18"/>
        </w:rPr>
        <w:t>gö</w:t>
      </w:r>
      <w:r>
        <w:rPr>
          <w:rFonts w:ascii="VNI-Helve" w:hAnsi="VNI-Helve"/>
          <w:spacing w:val="1"/>
          <w:sz w:val="18"/>
        </w:rPr>
        <w:t>ô</w:t>
      </w:r>
      <w:r>
        <w:rPr>
          <w:rFonts w:ascii="VNI-Helve" w:hAnsi="VNI-Helve"/>
          <w:spacing w:val="2"/>
          <w:w w:val="111"/>
          <w:sz w:val="18"/>
        </w:rPr>
        <w:t>ø</w:t>
      </w:r>
      <w:r>
        <w:rPr>
          <w:rFonts w:ascii="VNI-Helve" w:hAnsi="VNI-Helve"/>
          <w:w w:val="111"/>
          <w:sz w:val="18"/>
        </w:rPr>
        <w:t>i</w:t>
      </w:r>
      <w:r>
        <w:rPr>
          <w:rFonts w:ascii="VNI-Helve" w:hAnsi="VNI-Helve"/>
          <w:spacing w:val="9"/>
          <w:sz w:val="18"/>
        </w:rPr>
        <w:t> </w:t>
      </w:r>
      <w:r>
        <w:rPr>
          <w:rFonts w:ascii="VNI-Helve" w:hAnsi="VNI-Helve"/>
          <w:spacing w:val="2"/>
          <w:w w:val="101"/>
          <w:sz w:val="18"/>
        </w:rPr>
        <w:t>baè</w:t>
      </w:r>
      <w:r>
        <w:rPr>
          <w:rFonts w:ascii="VNI-Helve" w:hAnsi="VNI-Helve"/>
          <w:spacing w:val="1"/>
          <w:w w:val="101"/>
          <w:sz w:val="18"/>
        </w:rPr>
        <w:t>n</w:t>
      </w:r>
      <w:r>
        <w:rPr>
          <w:rFonts w:ascii="VNI-Helve" w:hAnsi="VNI-Helve"/>
          <w:sz w:val="18"/>
        </w:rPr>
        <w:t>g</w:t>
      </w:r>
      <w:r>
        <w:rPr>
          <w:rFonts w:ascii="VNI-Helve" w:hAnsi="VNI-Helve"/>
          <w:spacing w:val="10"/>
          <w:sz w:val="18"/>
        </w:rPr>
        <w:t> </w:t>
      </w:r>
      <w:r>
        <w:rPr>
          <w:rFonts w:ascii="VNI-Helve" w:hAnsi="VNI-Helve"/>
          <w:spacing w:val="2"/>
          <w:w w:val="101"/>
          <w:sz w:val="18"/>
        </w:rPr>
        <w:t>moä</w:t>
      </w:r>
      <w:r>
        <w:rPr>
          <w:rFonts w:ascii="VNI-Helve" w:hAnsi="VNI-Helve"/>
          <w:w w:val="101"/>
          <w:sz w:val="18"/>
        </w:rPr>
        <w:t>t</w:t>
      </w:r>
      <w:r>
        <w:rPr>
          <w:rFonts w:ascii="VNI-Helve" w:hAnsi="VNI-Helve"/>
          <w:spacing w:val="10"/>
          <w:sz w:val="18"/>
        </w:rPr>
        <w:t> </w:t>
      </w:r>
      <w:r>
        <w:rPr>
          <w:rFonts w:ascii="VNI-Helve" w:hAnsi="VNI-Helve"/>
          <w:spacing w:val="2"/>
          <w:sz w:val="18"/>
        </w:rPr>
        <w:t>ng</w:t>
      </w:r>
      <w:r>
        <w:rPr>
          <w:rFonts w:ascii="VNI-Helve" w:hAnsi="VNI-Helve"/>
          <w:spacing w:val="1"/>
          <w:sz w:val="18"/>
        </w:rPr>
        <w:t>a</w:t>
      </w:r>
      <w:r>
        <w:rPr>
          <w:rFonts w:ascii="VNI-Helve" w:hAnsi="VNI-Helve"/>
          <w:spacing w:val="1"/>
          <w:w w:val="333"/>
          <w:sz w:val="18"/>
        </w:rPr>
        <w:t>ø</w:t>
      </w:r>
      <w:r>
        <w:rPr>
          <w:rFonts w:ascii="VNI-Helve" w:hAnsi="VNI-Helve"/>
          <w:sz w:val="18"/>
        </w:rPr>
        <w:t>y</w:t>
      </w:r>
      <w:r>
        <w:rPr>
          <w:rFonts w:ascii="VNI-Helve" w:hAnsi="VNI-Helve"/>
          <w:spacing w:val="11"/>
          <w:sz w:val="18"/>
        </w:rPr>
        <w:t> </w:t>
      </w:r>
      <w:r>
        <w:rPr>
          <w:rFonts w:ascii="VNI-Helve" w:hAnsi="VNI-Helve"/>
          <w:spacing w:val="2"/>
          <w:w w:val="101"/>
          <w:sz w:val="18"/>
        </w:rPr>
        <w:t>moä</w:t>
      </w:r>
      <w:r>
        <w:rPr>
          <w:rFonts w:ascii="VNI-Helve" w:hAnsi="VNI-Helve"/>
          <w:w w:val="101"/>
          <w:sz w:val="18"/>
        </w:rPr>
        <w:t>t</w:t>
      </w:r>
      <w:r>
        <w:rPr>
          <w:rFonts w:ascii="VNI-Helve" w:hAnsi="VNI-Helve"/>
          <w:spacing w:val="10"/>
          <w:sz w:val="18"/>
        </w:rPr>
        <w:t> </w:t>
      </w:r>
      <w:r>
        <w:rPr>
          <w:rFonts w:ascii="VNI-Helve" w:hAnsi="VNI-Helve"/>
          <w:spacing w:val="2"/>
          <w:w w:val="102"/>
          <w:sz w:val="18"/>
        </w:rPr>
        <w:t>ñe</w:t>
      </w:r>
      <w:r>
        <w:rPr>
          <w:rFonts w:ascii="VNI-Helve" w:hAnsi="VNI-Helve"/>
          <w:spacing w:val="1"/>
          <w:w w:val="102"/>
          <w:sz w:val="18"/>
        </w:rPr>
        <w:t>â</w:t>
      </w:r>
      <w:r>
        <w:rPr>
          <w:rFonts w:ascii="VNI-Helve" w:hAnsi="VNI-Helve"/>
          <w:sz w:val="18"/>
        </w:rPr>
        <w:t>m</w:t>
      </w:r>
      <w:r>
        <w:rPr>
          <w:rFonts w:ascii="VNI-Helve" w:hAnsi="VNI-Helve"/>
          <w:spacing w:val="11"/>
          <w:sz w:val="18"/>
        </w:rPr>
        <w:t> </w:t>
      </w:r>
      <w:r>
        <w:rPr>
          <w:rFonts w:ascii="VNI-Helve" w:hAnsi="VNI-Helve"/>
          <w:spacing w:val="1"/>
          <w:sz w:val="18"/>
        </w:rPr>
        <w:t>t</w:t>
      </w:r>
      <w:r>
        <w:rPr>
          <w:rFonts w:ascii="VNI-Helve" w:hAnsi="VNI-Helve"/>
          <w:spacing w:val="2"/>
          <w:sz w:val="18"/>
        </w:rPr>
        <w:t>r</w:t>
      </w:r>
      <w:r>
        <w:rPr>
          <w:rFonts w:ascii="VNI-Helve" w:hAnsi="VNI-Helve"/>
          <w:spacing w:val="1"/>
          <w:sz w:val="18"/>
        </w:rPr>
        <w:t>e</w:t>
      </w:r>
      <w:r>
        <w:rPr>
          <w:rFonts w:ascii="VNI-Helve" w:hAnsi="VNI-Helve"/>
          <w:spacing w:val="2"/>
          <w:w w:val="333"/>
          <w:sz w:val="18"/>
        </w:rPr>
        <w:t>â</w:t>
      </w:r>
      <w:r>
        <w:rPr>
          <w:rFonts w:ascii="VNI-Helve" w:hAnsi="VNI-Helve"/>
          <w:sz w:val="18"/>
        </w:rPr>
        <w:t>n</w:t>
      </w:r>
      <w:r>
        <w:rPr>
          <w:rFonts w:ascii="VNI-Helve" w:hAnsi="VNI-Helve"/>
          <w:spacing w:val="11"/>
          <w:sz w:val="18"/>
        </w:rPr>
        <w:t> </w:t>
      </w:r>
      <w:r>
        <w:rPr>
          <w:rFonts w:ascii="VNI-Helve" w:hAnsi="VNI-Helve"/>
          <w:spacing w:val="2"/>
          <w:sz w:val="18"/>
        </w:rPr>
        <w:t>t</w:t>
      </w:r>
      <w:r>
        <w:rPr>
          <w:rFonts w:ascii="VNI-Helve" w:hAnsi="VNI-Helve"/>
          <w:spacing w:val="1"/>
          <w:sz w:val="18"/>
        </w:rPr>
        <w:t>r</w:t>
      </w:r>
      <w:r>
        <w:rPr>
          <w:rFonts w:ascii="VNI-Helve" w:hAnsi="VNI-Helve"/>
          <w:spacing w:val="2"/>
          <w:w w:val="104"/>
          <w:sz w:val="18"/>
        </w:rPr>
        <w:t>ô</w:t>
      </w:r>
      <w:r>
        <w:rPr>
          <w:rFonts w:ascii="VNI-Helve" w:hAnsi="VNI-Helve"/>
          <w:spacing w:val="1"/>
          <w:w w:val="104"/>
          <w:sz w:val="18"/>
        </w:rPr>
        <w:t>ø</w:t>
      </w:r>
      <w:r>
        <w:rPr>
          <w:rFonts w:ascii="VNI-Helve" w:hAnsi="VNI-Helve"/>
          <w:sz w:val="18"/>
        </w:rPr>
        <w:t>i</w:t>
      </w:r>
      <w:r>
        <w:rPr>
          <w:rFonts w:ascii="VNI-Helve" w:hAnsi="VNI-Helve"/>
          <w:spacing w:val="11"/>
          <w:sz w:val="18"/>
        </w:rPr>
        <w:t> </w:t>
      </w:r>
      <w:r>
        <w:rPr>
          <w:rFonts w:ascii="VNI-Helve" w:hAnsi="VNI-Helve"/>
          <w:spacing w:val="2"/>
          <w:sz w:val="18"/>
        </w:rPr>
        <w:t>T</w:t>
      </w:r>
      <w:r>
        <w:rPr>
          <w:rFonts w:ascii="VNI-Helve" w:hAnsi="VNI-Helve"/>
          <w:spacing w:val="1"/>
          <w:sz w:val="18"/>
        </w:rPr>
        <w:t>a</w:t>
      </w:r>
      <w:r>
        <w:rPr>
          <w:rFonts w:ascii="VNI-Helve" w:hAnsi="VNI-Helve"/>
          <w:sz w:val="18"/>
        </w:rPr>
        <w:t>m </w:t>
      </w:r>
      <w:r>
        <w:rPr>
          <w:rFonts w:ascii="VNI-Helve" w:hAnsi="VNI-Helve"/>
          <w:spacing w:val="2"/>
          <w:w w:val="101"/>
          <w:sz w:val="18"/>
        </w:rPr>
        <w:t>tha</w:t>
      </w:r>
      <w:r>
        <w:rPr>
          <w:rFonts w:ascii="VNI-Helve" w:hAnsi="VNI-Helve"/>
          <w:spacing w:val="1"/>
          <w:w w:val="101"/>
          <w:sz w:val="18"/>
        </w:rPr>
        <w:t>ä</w:t>
      </w:r>
      <w:r>
        <w:rPr>
          <w:rFonts w:ascii="VNI-Helve" w:hAnsi="VNI-Helve"/>
          <w:sz w:val="18"/>
        </w:rPr>
        <w:t>p</w:t>
      </w:r>
      <w:r>
        <w:rPr>
          <w:rFonts w:ascii="VNI-Helve" w:hAnsi="VNI-Helve"/>
          <w:spacing w:val="7"/>
          <w:sz w:val="18"/>
        </w:rPr>
        <w:t> </w:t>
      </w:r>
      <w:r>
        <w:rPr>
          <w:rFonts w:ascii="VNI-Helve" w:hAnsi="VNI-Helve"/>
          <w:spacing w:val="2"/>
          <w:sz w:val="18"/>
        </w:rPr>
        <w:t>ta</w:t>
      </w:r>
      <w:r>
        <w:rPr>
          <w:rFonts w:ascii="VNI-Helve" w:hAnsi="VNI-Helve"/>
          <w:spacing w:val="1"/>
          <w:sz w:val="18"/>
        </w:rPr>
        <w:t>m</w:t>
      </w:r>
      <w:r>
        <w:rPr>
          <w:rFonts w:ascii="VNI-Helve" w:hAnsi="VNI-Helve"/>
          <w:sz w:val="18"/>
        </w:rPr>
        <w:t>.</w:t>
      </w:r>
      <w:r>
        <w:rPr>
          <w:rFonts w:ascii="VNI-Helve" w:hAnsi="VNI-Helve"/>
          <w:spacing w:val="7"/>
          <w:sz w:val="18"/>
        </w:rPr>
        <w:t> </w:t>
      </w:r>
      <w:r>
        <w:rPr>
          <w:rFonts w:ascii="VNI-Helve" w:hAnsi="VNI-Helve"/>
          <w:spacing w:val="2"/>
          <w:w w:val="101"/>
          <w:sz w:val="18"/>
        </w:rPr>
        <w:t>Tho</w:t>
      </w:r>
      <w:r>
        <w:rPr>
          <w:rFonts w:ascii="VNI-Helve" w:hAnsi="VNI-Helve"/>
          <w:w w:val="101"/>
          <w:sz w:val="18"/>
        </w:rPr>
        <w:t>ï</w:t>
      </w:r>
      <w:r>
        <w:rPr>
          <w:rFonts w:ascii="VNI-Helve" w:hAnsi="VNI-Helve"/>
          <w:spacing w:val="5"/>
          <w:sz w:val="18"/>
        </w:rPr>
        <w:t> </w:t>
      </w:r>
      <w:r>
        <w:rPr>
          <w:rFonts w:ascii="VNI-Helve" w:hAnsi="VNI-Helve"/>
          <w:spacing w:val="2"/>
          <w:w w:val="101"/>
          <w:sz w:val="18"/>
        </w:rPr>
        <w:t>maï</w:t>
      </w:r>
      <w:r>
        <w:rPr>
          <w:rFonts w:ascii="VNI-Helve" w:hAnsi="VNI-Helve"/>
          <w:spacing w:val="1"/>
          <w:w w:val="101"/>
          <w:sz w:val="18"/>
        </w:rPr>
        <w:t>n</w:t>
      </w:r>
      <w:r>
        <w:rPr>
          <w:rFonts w:ascii="VNI-Helve" w:hAnsi="VNI-Helve"/>
          <w:sz w:val="18"/>
        </w:rPr>
        <w:t>g</w:t>
      </w:r>
      <w:r>
        <w:rPr>
          <w:rFonts w:ascii="VNI-Helve" w:hAnsi="VNI-Helve"/>
          <w:spacing w:val="7"/>
          <w:sz w:val="18"/>
        </w:rPr>
        <w:t> </w:t>
      </w:r>
      <w:r>
        <w:rPr>
          <w:rFonts w:ascii="VNI-Helve" w:hAnsi="VNI-Helve"/>
          <w:spacing w:val="2"/>
          <w:w w:val="104"/>
          <w:sz w:val="18"/>
        </w:rPr>
        <w:t>ô</w:t>
      </w:r>
      <w:r>
        <w:rPr>
          <w:rFonts w:ascii="VNI-Helve" w:hAnsi="VNI-Helve"/>
          <w:w w:val="104"/>
          <w:sz w:val="18"/>
        </w:rPr>
        <w:t>û</w:t>
      </w:r>
      <w:r>
        <w:rPr>
          <w:rFonts w:ascii="VNI-Helve" w:hAnsi="VNI-Helve"/>
          <w:spacing w:val="7"/>
          <w:sz w:val="18"/>
        </w:rPr>
        <w:t> </w:t>
      </w:r>
      <w:r>
        <w:rPr>
          <w:rFonts w:ascii="VNI-Helve" w:hAnsi="VNI-Helve"/>
          <w:spacing w:val="2"/>
          <w:sz w:val="18"/>
        </w:rPr>
        <w:t>ñ</w:t>
      </w:r>
      <w:r>
        <w:rPr>
          <w:rFonts w:ascii="VNI-Helve" w:hAnsi="VNI-Helve"/>
          <w:spacing w:val="1"/>
          <w:sz w:val="18"/>
        </w:rPr>
        <w:t>a</w:t>
      </w:r>
      <w:r>
        <w:rPr>
          <w:rFonts w:ascii="VNI-Helve" w:hAnsi="VNI-Helve"/>
          <w:spacing w:val="2"/>
          <w:w w:val="105"/>
          <w:sz w:val="18"/>
        </w:rPr>
        <w:t>â</w:t>
      </w:r>
      <w:r>
        <w:rPr>
          <w:rFonts w:ascii="VNI-Helve" w:hAnsi="VNI-Helve"/>
          <w:w w:val="105"/>
          <w:sz w:val="18"/>
        </w:rPr>
        <w:t>y</w:t>
      </w:r>
      <w:r>
        <w:rPr>
          <w:rFonts w:ascii="VNI-Helve" w:hAnsi="VNI-Helve"/>
          <w:spacing w:val="7"/>
          <w:sz w:val="18"/>
        </w:rPr>
        <w:t> </w:t>
      </w:r>
      <w:r>
        <w:rPr>
          <w:rFonts w:ascii="VNI-Helve" w:hAnsi="VNI-Helve"/>
          <w:spacing w:val="2"/>
          <w:w w:val="101"/>
          <w:sz w:val="18"/>
        </w:rPr>
        <w:t>cöï</w:t>
      </w:r>
      <w:r>
        <w:rPr>
          <w:rFonts w:ascii="VNI-Helve" w:hAnsi="VNI-Helve"/>
          <w:w w:val="101"/>
          <w:sz w:val="18"/>
        </w:rPr>
        <w:t>c</w:t>
      </w:r>
      <w:r>
        <w:rPr>
          <w:rFonts w:ascii="VNI-Helve" w:hAnsi="VNI-Helve"/>
          <w:spacing w:val="7"/>
          <w:sz w:val="18"/>
        </w:rPr>
        <w:t> </w:t>
      </w:r>
      <w:r>
        <w:rPr>
          <w:rFonts w:ascii="VNI-Helve" w:hAnsi="VNI-Helve"/>
          <w:spacing w:val="2"/>
          <w:w w:val="103"/>
          <w:sz w:val="18"/>
        </w:rPr>
        <w:t>la</w:t>
      </w:r>
      <w:r>
        <w:rPr>
          <w:rFonts w:ascii="VNI-Helve" w:hAnsi="VNI-Helve"/>
          <w:spacing w:val="1"/>
          <w:w w:val="103"/>
          <w:sz w:val="18"/>
        </w:rPr>
        <w:t>â</w:t>
      </w:r>
      <w:r>
        <w:rPr>
          <w:rFonts w:ascii="VNI-Helve" w:hAnsi="VNI-Helve"/>
          <w:sz w:val="18"/>
        </w:rPr>
        <w:t>u</w:t>
      </w:r>
      <w:r>
        <w:rPr>
          <w:rFonts w:ascii="VNI-Helve" w:hAnsi="VNI-Helve"/>
          <w:spacing w:val="7"/>
          <w:sz w:val="18"/>
        </w:rPr>
        <w:t> </w:t>
      </w:r>
      <w:r>
        <w:rPr>
          <w:rFonts w:ascii="VNI-Helve" w:hAnsi="VNI-Helve"/>
          <w:spacing w:val="2"/>
          <w:sz w:val="18"/>
        </w:rPr>
        <w:t>l</w:t>
      </w:r>
      <w:r>
        <w:rPr>
          <w:rFonts w:ascii="VNI-Helve" w:hAnsi="VNI-Helve"/>
          <w:spacing w:val="1"/>
          <w:sz w:val="18"/>
        </w:rPr>
        <w:t>a</w:t>
      </w:r>
      <w:r>
        <w:rPr>
          <w:rFonts w:ascii="VNI-Helve" w:hAnsi="VNI-Helve"/>
          <w:w w:val="333"/>
          <w:sz w:val="18"/>
        </w:rPr>
        <w:t>ø</w:t>
      </w:r>
      <w:r>
        <w:rPr>
          <w:rFonts w:ascii="VNI-Helve" w:hAnsi="VNI-Helve"/>
          <w:spacing w:val="7"/>
          <w:sz w:val="18"/>
        </w:rPr>
        <w:t> </w:t>
      </w:r>
      <w:r>
        <w:rPr>
          <w:rFonts w:ascii="VNI-Helve" w:hAnsi="VNI-Helve"/>
          <w:spacing w:val="2"/>
          <w:w w:val="101"/>
          <w:sz w:val="18"/>
        </w:rPr>
        <w:t>mo</w:t>
      </w:r>
      <w:r>
        <w:rPr>
          <w:rFonts w:ascii="VNI-Helve" w:hAnsi="VNI-Helve"/>
          <w:spacing w:val="1"/>
          <w:w w:val="101"/>
          <w:sz w:val="18"/>
        </w:rPr>
        <w:t>ä</w:t>
      </w:r>
      <w:r>
        <w:rPr>
          <w:rFonts w:ascii="VNI-Helve" w:hAnsi="VNI-Helve"/>
          <w:sz w:val="18"/>
        </w:rPr>
        <w:t>t</w:t>
      </w:r>
      <w:r>
        <w:rPr>
          <w:rFonts w:ascii="VNI-Helve" w:hAnsi="VNI-Helve"/>
          <w:spacing w:val="6"/>
          <w:sz w:val="18"/>
        </w:rPr>
        <w:t> </w:t>
      </w:r>
      <w:r>
        <w:rPr>
          <w:rFonts w:ascii="VNI-Helve" w:hAnsi="VNI-Helve"/>
          <w:spacing w:val="2"/>
          <w:w w:val="101"/>
          <w:sz w:val="18"/>
        </w:rPr>
        <w:t>nga</w:t>
      </w:r>
      <w:r>
        <w:rPr>
          <w:rFonts w:ascii="VNI-Helve" w:hAnsi="VNI-Helve"/>
          <w:spacing w:val="1"/>
          <w:w w:val="101"/>
          <w:sz w:val="18"/>
        </w:rPr>
        <w:t>ø</w:t>
      </w:r>
      <w:r>
        <w:rPr>
          <w:rFonts w:ascii="VNI-Helve" w:hAnsi="VNI-Helve"/>
          <w:sz w:val="18"/>
        </w:rPr>
        <w:t>n</w:t>
      </w:r>
      <w:r>
        <w:rPr>
          <w:rFonts w:ascii="VNI-Helve" w:hAnsi="VNI-Helve"/>
          <w:spacing w:val="7"/>
          <w:sz w:val="18"/>
        </w:rPr>
        <w:t> </w:t>
      </w:r>
      <w:r>
        <w:rPr>
          <w:rFonts w:ascii="VNI-Helve" w:hAnsi="VNI-Helve"/>
          <w:spacing w:val="2"/>
          <w:w w:val="102"/>
          <w:sz w:val="18"/>
        </w:rPr>
        <w:t>na</w:t>
      </w:r>
      <w:r>
        <w:rPr>
          <w:rFonts w:ascii="VNI-Helve" w:hAnsi="VNI-Helve"/>
          <w:spacing w:val="1"/>
          <w:w w:val="102"/>
          <w:sz w:val="18"/>
        </w:rPr>
        <w:t>ê</w:t>
      </w:r>
      <w:r>
        <w:rPr>
          <w:rFonts w:ascii="VNI-Helve" w:hAnsi="VNI-Helve"/>
          <w:spacing w:val="2"/>
          <w:sz w:val="18"/>
        </w:rPr>
        <w:t>m</w:t>
      </w:r>
      <w:r>
        <w:rPr>
          <w:rFonts w:ascii="VNI-Helve" w:hAnsi="VNI-Helve"/>
          <w:sz w:val="18"/>
        </w:rPr>
        <w:t>,</w:t>
      </w:r>
      <w:r>
        <w:rPr>
          <w:rFonts w:ascii="VNI-Helve" w:hAnsi="VNI-Helve"/>
          <w:spacing w:val="7"/>
          <w:sz w:val="18"/>
        </w:rPr>
        <w:t> </w:t>
      </w:r>
      <w:r>
        <w:rPr>
          <w:rFonts w:ascii="VNI-Helve" w:hAnsi="VNI-Helve"/>
          <w:spacing w:val="1"/>
          <w:sz w:val="18"/>
        </w:rPr>
        <w:t>b</w:t>
      </w:r>
      <w:r>
        <w:rPr>
          <w:rFonts w:ascii="VNI-Helve" w:hAnsi="VNI-Helve"/>
          <w:spacing w:val="2"/>
          <w:sz w:val="18"/>
        </w:rPr>
        <w:t>a</w:t>
      </w:r>
      <w:r>
        <w:rPr>
          <w:rFonts w:ascii="VNI-Helve" w:hAnsi="VNI-Helve"/>
          <w:spacing w:val="2"/>
          <w:w w:val="102"/>
          <w:sz w:val="18"/>
        </w:rPr>
        <w:t>èn</w:t>
      </w:r>
      <w:r>
        <w:rPr>
          <w:rFonts w:ascii="VNI-Helve" w:hAnsi="VNI-Helve"/>
          <w:w w:val="102"/>
          <w:sz w:val="18"/>
        </w:rPr>
        <w:t>g</w:t>
      </w:r>
      <w:r>
        <w:rPr>
          <w:rFonts w:ascii="VNI-Helve" w:hAnsi="VNI-Helve"/>
          <w:spacing w:val="5"/>
          <w:sz w:val="18"/>
        </w:rPr>
        <w:t> </w:t>
      </w:r>
      <w:r>
        <w:rPr>
          <w:rFonts w:ascii="VNI-Helve" w:hAnsi="VNI-Helve"/>
          <w:spacing w:val="2"/>
          <w:w w:val="101"/>
          <w:sz w:val="18"/>
        </w:rPr>
        <w:t>moä</w:t>
      </w:r>
      <w:r>
        <w:rPr>
          <w:rFonts w:ascii="VNI-Helve" w:hAnsi="VNI-Helve"/>
          <w:w w:val="101"/>
          <w:sz w:val="18"/>
        </w:rPr>
        <w:t>t</w:t>
      </w:r>
      <w:r>
        <w:rPr>
          <w:rFonts w:ascii="VNI-Helve" w:hAnsi="VNI-Helve"/>
          <w:spacing w:val="7"/>
          <w:sz w:val="18"/>
        </w:rPr>
        <w:t> </w:t>
      </w:r>
      <w:r>
        <w:rPr>
          <w:rFonts w:ascii="VNI-Helve" w:hAnsi="VNI-Helve"/>
          <w:spacing w:val="1"/>
          <w:sz w:val="18"/>
        </w:rPr>
        <w:t>n</w:t>
      </w:r>
      <w:r>
        <w:rPr>
          <w:rFonts w:ascii="VNI-Helve" w:hAnsi="VNI-Helve"/>
          <w:spacing w:val="2"/>
          <w:sz w:val="18"/>
        </w:rPr>
        <w:t>g</w:t>
      </w:r>
      <w:r>
        <w:rPr>
          <w:rFonts w:ascii="VNI-Helve" w:hAnsi="VNI-Helve"/>
          <w:spacing w:val="2"/>
          <w:w w:val="102"/>
          <w:sz w:val="18"/>
        </w:rPr>
        <w:t>aø</w:t>
      </w:r>
      <w:r>
        <w:rPr>
          <w:rFonts w:ascii="VNI-Helve" w:hAnsi="VNI-Helve"/>
          <w:w w:val="102"/>
          <w:sz w:val="18"/>
        </w:rPr>
        <w:t>y</w:t>
      </w:r>
      <w:r>
        <w:rPr>
          <w:rFonts w:ascii="VNI-Helve" w:hAnsi="VNI-Helve"/>
          <w:spacing w:val="5"/>
          <w:sz w:val="18"/>
        </w:rPr>
        <w:t> </w:t>
      </w:r>
      <w:r>
        <w:rPr>
          <w:rFonts w:ascii="VNI-Helve" w:hAnsi="VNI-Helve"/>
          <w:spacing w:val="2"/>
          <w:w w:val="101"/>
          <w:sz w:val="18"/>
        </w:rPr>
        <w:t>moä</w:t>
      </w:r>
      <w:r>
        <w:rPr>
          <w:rFonts w:ascii="VNI-Helve" w:hAnsi="VNI-Helve"/>
          <w:w w:val="101"/>
          <w:sz w:val="18"/>
        </w:rPr>
        <w:t>t</w:t>
      </w:r>
      <w:r>
        <w:rPr>
          <w:rFonts w:ascii="VNI-Helve" w:hAnsi="VNI-Helve"/>
          <w:spacing w:val="7"/>
          <w:sz w:val="18"/>
        </w:rPr>
        <w:t> </w:t>
      </w:r>
      <w:r>
        <w:rPr>
          <w:rFonts w:ascii="VNI-Helve" w:hAnsi="VNI-Helve"/>
          <w:spacing w:val="2"/>
          <w:sz w:val="18"/>
        </w:rPr>
        <w:t>ñ</w:t>
      </w:r>
      <w:r>
        <w:rPr>
          <w:rFonts w:ascii="VNI-Helve" w:hAnsi="VNI-Helve"/>
          <w:spacing w:val="1"/>
          <w:sz w:val="18"/>
        </w:rPr>
        <w:t>e</w:t>
      </w:r>
      <w:r>
        <w:rPr>
          <w:rFonts w:ascii="VNI-Helve" w:hAnsi="VNI-Helve"/>
          <w:spacing w:val="1"/>
          <w:w w:val="333"/>
          <w:sz w:val="18"/>
        </w:rPr>
        <w:t>â</w:t>
      </w:r>
      <w:r>
        <w:rPr>
          <w:rFonts w:ascii="VNI-Helve" w:hAnsi="VNI-Helve"/>
          <w:sz w:val="18"/>
        </w:rPr>
        <w:t>m </w:t>
      </w:r>
      <w:r>
        <w:rPr>
          <w:rFonts w:ascii="VNI-Helve" w:hAnsi="VNI-Helve"/>
          <w:spacing w:val="2"/>
          <w:sz w:val="18"/>
        </w:rPr>
        <w:t>tron</w:t>
      </w:r>
      <w:r>
        <w:rPr>
          <w:rFonts w:ascii="VNI-Helve" w:hAnsi="VNI-Helve"/>
          <w:sz w:val="18"/>
        </w:rPr>
        <w:t>g</w:t>
      </w:r>
      <w:r>
        <w:rPr>
          <w:rFonts w:ascii="VNI-Helve" w:hAnsi="VNI-Helve"/>
          <w:spacing w:val="3"/>
          <w:sz w:val="18"/>
        </w:rPr>
        <w:t> </w:t>
      </w:r>
      <w:r>
        <w:rPr>
          <w:rFonts w:ascii="VNI-Helve" w:hAnsi="VNI-Helve"/>
          <w:spacing w:val="1"/>
          <w:sz w:val="18"/>
        </w:rPr>
        <w:t>ñ</w:t>
      </w:r>
      <w:r>
        <w:rPr>
          <w:rFonts w:ascii="VNI-Helve" w:hAnsi="VNI-Helve"/>
          <w:spacing w:val="2"/>
          <w:sz w:val="18"/>
        </w:rPr>
        <w:t>ò</w:t>
      </w:r>
      <w:r>
        <w:rPr>
          <w:rFonts w:ascii="VNI-Helve" w:hAnsi="VNI-Helve"/>
          <w:sz w:val="18"/>
        </w:rPr>
        <w:t>a</w:t>
      </w:r>
      <w:r>
        <w:rPr>
          <w:rFonts w:ascii="VNI-Helve" w:hAnsi="VNI-Helve"/>
          <w:spacing w:val="3"/>
          <w:sz w:val="18"/>
        </w:rPr>
        <w:t> </w:t>
      </w:r>
      <w:r>
        <w:rPr>
          <w:rFonts w:ascii="VNI-Helve" w:hAnsi="VNI-Helve"/>
          <w:spacing w:val="2"/>
          <w:sz w:val="18"/>
        </w:rPr>
        <w:t>ng</w:t>
      </w:r>
      <w:r>
        <w:rPr>
          <w:rFonts w:ascii="VNI-Helve" w:hAnsi="VNI-Helve"/>
          <w:spacing w:val="1"/>
          <w:sz w:val="18"/>
        </w:rPr>
        <w:t>u</w:t>
      </w:r>
      <w:r>
        <w:rPr>
          <w:rFonts w:ascii="VNI-Helve" w:hAnsi="VNI-Helve"/>
          <w:spacing w:val="1"/>
          <w:w w:val="333"/>
          <w:sz w:val="18"/>
        </w:rPr>
        <w:t>ï</w:t>
      </w:r>
      <w:r>
        <w:rPr>
          <w:rFonts w:ascii="VNI-Helve" w:hAnsi="VNI-Helve"/>
          <w:sz w:val="18"/>
        </w:rPr>
        <w:t>c</w:t>
      </w:r>
      <w:r>
        <w:rPr>
          <w:rFonts w:ascii="VNI-Helve" w:hAnsi="VNI-Helve"/>
          <w:spacing w:val="4"/>
          <w:sz w:val="18"/>
        </w:rPr>
        <w:t> </w:t>
      </w:r>
      <w:r>
        <w:rPr>
          <w:rFonts w:ascii="VNI-Helve" w:hAnsi="VNI-Helve"/>
          <w:spacing w:val="2"/>
          <w:w w:val="101"/>
          <w:sz w:val="18"/>
        </w:rPr>
        <w:t>Haé</w:t>
      </w:r>
      <w:r>
        <w:rPr>
          <w:rFonts w:ascii="VNI-Helve" w:hAnsi="VNI-Helve"/>
          <w:w w:val="101"/>
          <w:sz w:val="18"/>
        </w:rPr>
        <w:t>c</w:t>
      </w:r>
      <w:r>
        <w:rPr>
          <w:rFonts w:ascii="VNI-Helve" w:hAnsi="VNI-Helve"/>
          <w:spacing w:val="4"/>
          <w:sz w:val="18"/>
        </w:rPr>
        <w:t> </w:t>
      </w:r>
      <w:r>
        <w:rPr>
          <w:rFonts w:ascii="VNI-Helve" w:hAnsi="VNI-Helve"/>
          <w:spacing w:val="1"/>
          <w:sz w:val="18"/>
        </w:rPr>
        <w:t>t</w:t>
      </w:r>
      <w:r>
        <w:rPr>
          <w:rFonts w:ascii="VNI-Helve" w:hAnsi="VNI-Helve"/>
          <w:spacing w:val="2"/>
          <w:sz w:val="18"/>
        </w:rPr>
        <w:t>h</w:t>
      </w:r>
      <w:r>
        <w:rPr>
          <w:rFonts w:ascii="VNI-Helve" w:hAnsi="VNI-Helve"/>
          <w:spacing w:val="2"/>
          <w:w w:val="104"/>
          <w:sz w:val="18"/>
        </w:rPr>
        <w:t>a</w:t>
      </w:r>
      <w:r>
        <w:rPr>
          <w:rFonts w:ascii="VNI-Helve" w:hAnsi="VNI-Helve"/>
          <w:spacing w:val="1"/>
          <w:w w:val="104"/>
          <w:sz w:val="18"/>
        </w:rPr>
        <w:t>è</w:t>
      </w:r>
      <w:r>
        <w:rPr>
          <w:rFonts w:ascii="VNI-Helve" w:hAnsi="VNI-Helve"/>
          <w:spacing w:val="2"/>
          <w:sz w:val="18"/>
        </w:rPr>
        <w:t>n</w:t>
      </w:r>
      <w:r>
        <w:rPr>
          <w:rFonts w:ascii="VNI-Helve" w:hAnsi="VNI-Helve"/>
          <w:spacing w:val="1"/>
          <w:sz w:val="18"/>
        </w:rPr>
        <w:t>g</w:t>
      </w:r>
      <w:r>
        <w:rPr>
          <w:rFonts w:ascii="VNI-Helve" w:hAnsi="VNI-Helve"/>
          <w:sz w:val="18"/>
        </w:rPr>
        <w:t>.</w:t>
      </w:r>
      <w:r>
        <w:rPr>
          <w:rFonts w:ascii="VNI-Helve" w:hAnsi="VNI-Helve"/>
          <w:spacing w:val="3"/>
          <w:sz w:val="18"/>
        </w:rPr>
        <w:t> </w:t>
      </w:r>
      <w:r>
        <w:rPr>
          <w:rFonts w:ascii="VNI-Helve" w:hAnsi="VNI-Helve"/>
          <w:spacing w:val="2"/>
          <w:sz w:val="18"/>
        </w:rPr>
        <w:t>Ñò</w:t>
      </w:r>
      <w:r>
        <w:rPr>
          <w:rFonts w:ascii="VNI-Helve" w:hAnsi="VNI-Helve"/>
          <w:sz w:val="18"/>
        </w:rPr>
        <w:t>a</w:t>
      </w:r>
      <w:r>
        <w:rPr>
          <w:rFonts w:ascii="VNI-Helve" w:hAnsi="VNI-Helve"/>
          <w:spacing w:val="3"/>
          <w:sz w:val="18"/>
        </w:rPr>
        <w:t> </w:t>
      </w:r>
      <w:r>
        <w:rPr>
          <w:rFonts w:ascii="VNI-Helve" w:hAnsi="VNI-Helve"/>
          <w:spacing w:val="2"/>
          <w:sz w:val="18"/>
        </w:rPr>
        <w:t>n</w:t>
      </w:r>
      <w:r>
        <w:rPr>
          <w:rFonts w:ascii="VNI-Helve" w:hAnsi="VNI-Helve"/>
          <w:spacing w:val="1"/>
          <w:sz w:val="18"/>
        </w:rPr>
        <w:t>g</w:t>
      </w:r>
      <w:r>
        <w:rPr>
          <w:rFonts w:ascii="VNI-Helve" w:hAnsi="VNI-Helve"/>
          <w:spacing w:val="2"/>
          <w:w w:val="102"/>
          <w:sz w:val="18"/>
        </w:rPr>
        <w:t>uï</w:t>
      </w:r>
      <w:r>
        <w:rPr>
          <w:rFonts w:ascii="VNI-Helve" w:hAnsi="VNI-Helve"/>
          <w:w w:val="102"/>
          <w:sz w:val="18"/>
        </w:rPr>
        <w:t>c</w:t>
      </w:r>
      <w:r>
        <w:rPr>
          <w:rFonts w:ascii="VNI-Helve" w:hAnsi="VNI-Helve"/>
          <w:spacing w:val="4"/>
          <w:sz w:val="18"/>
        </w:rPr>
        <w:t> </w:t>
      </w:r>
      <w:r>
        <w:rPr>
          <w:rFonts w:ascii="VNI-Helve" w:hAnsi="VNI-Helve"/>
          <w:spacing w:val="2"/>
          <w:w w:val="102"/>
          <w:sz w:val="18"/>
        </w:rPr>
        <w:t>Vo</w:t>
      </w:r>
      <w:r>
        <w:rPr>
          <w:rFonts w:ascii="VNI-Helve" w:hAnsi="VNI-Helve"/>
          <w:w w:val="102"/>
          <w:sz w:val="18"/>
        </w:rPr>
        <w:t>â</w:t>
      </w:r>
      <w:r>
        <w:rPr>
          <w:rFonts w:ascii="VNI-Helve" w:hAnsi="VNI-Helve"/>
          <w:spacing w:val="2"/>
          <w:sz w:val="18"/>
        </w:rPr>
        <w:t> gi</w:t>
      </w:r>
      <w:r>
        <w:rPr>
          <w:rFonts w:ascii="VNI-Helve" w:hAnsi="VNI-Helve"/>
          <w:spacing w:val="1"/>
          <w:sz w:val="18"/>
        </w:rPr>
        <w:t>a</w:t>
      </w:r>
      <w:r>
        <w:rPr>
          <w:rFonts w:ascii="VNI-Helve" w:hAnsi="VNI-Helve"/>
          <w:spacing w:val="2"/>
          <w:w w:val="333"/>
          <w:sz w:val="18"/>
        </w:rPr>
        <w:t>ù</w:t>
      </w:r>
      <w:r>
        <w:rPr>
          <w:rFonts w:ascii="VNI-Helve" w:hAnsi="VNI-Helve"/>
          <w:sz w:val="18"/>
        </w:rPr>
        <w:t>n</w:t>
      </w:r>
      <w:r>
        <w:rPr>
          <w:rFonts w:ascii="VNI-Helve" w:hAnsi="VNI-Helve"/>
          <w:spacing w:val="3"/>
          <w:sz w:val="18"/>
        </w:rPr>
        <w:t> </w:t>
      </w:r>
      <w:r>
        <w:rPr>
          <w:rFonts w:ascii="VNI-Helve" w:hAnsi="VNI-Helve"/>
          <w:spacing w:val="2"/>
          <w:w w:val="101"/>
          <w:sz w:val="18"/>
        </w:rPr>
        <w:t>(A-ty</w:t>
      </w:r>
      <w:r>
        <w:rPr>
          <w:rFonts w:ascii="VNI-Helve" w:hAnsi="VNI-Helve"/>
          <w:spacing w:val="1"/>
          <w:w w:val="101"/>
          <w:sz w:val="18"/>
        </w:rPr>
        <w:t>ø</w:t>
      </w:r>
      <w:r>
        <w:rPr>
          <w:rFonts w:ascii="VNI-Helve" w:hAnsi="VNI-Helve"/>
          <w:sz w:val="18"/>
        </w:rPr>
        <w:t>)</w:t>
      </w:r>
      <w:r>
        <w:rPr>
          <w:rFonts w:ascii="VNI-Helve" w:hAnsi="VNI-Helve"/>
          <w:spacing w:val="4"/>
          <w:sz w:val="18"/>
        </w:rPr>
        <w:t> </w:t>
      </w:r>
      <w:r>
        <w:rPr>
          <w:rFonts w:ascii="VNI-Helve" w:hAnsi="VNI-Helve"/>
          <w:spacing w:val="2"/>
          <w:sz w:val="18"/>
        </w:rPr>
        <w:t>t</w:t>
      </w:r>
      <w:r>
        <w:rPr>
          <w:rFonts w:ascii="VNI-Helve" w:hAnsi="VNI-Helve"/>
          <w:spacing w:val="1"/>
          <w:sz w:val="18"/>
        </w:rPr>
        <w:t>h</w:t>
      </w:r>
      <w:r>
        <w:rPr>
          <w:rFonts w:ascii="VNI-Helve" w:hAnsi="VNI-Helve"/>
          <w:spacing w:val="2"/>
          <w:w w:val="104"/>
          <w:sz w:val="18"/>
        </w:rPr>
        <w:t>o</w:t>
      </w:r>
      <w:r>
        <w:rPr>
          <w:rFonts w:ascii="VNI-Helve" w:hAnsi="VNI-Helve"/>
          <w:w w:val="104"/>
          <w:sz w:val="18"/>
        </w:rPr>
        <w:t>ï</w:t>
      </w:r>
      <w:r>
        <w:rPr>
          <w:rFonts w:ascii="VNI-Helve" w:hAnsi="VNI-Helve"/>
          <w:spacing w:val="4"/>
          <w:sz w:val="18"/>
        </w:rPr>
        <w:t> </w:t>
      </w:r>
      <w:r>
        <w:rPr>
          <w:rFonts w:ascii="VNI-Helve" w:hAnsi="VNI-Helve"/>
          <w:spacing w:val="2"/>
          <w:w w:val="101"/>
          <w:sz w:val="18"/>
        </w:rPr>
        <w:t>mo</w:t>
      </w:r>
      <w:r>
        <w:rPr>
          <w:rFonts w:ascii="VNI-Helve" w:hAnsi="VNI-Helve"/>
          <w:spacing w:val="1"/>
          <w:w w:val="101"/>
          <w:sz w:val="18"/>
        </w:rPr>
        <w:t>ä</w:t>
      </w:r>
      <w:r>
        <w:rPr>
          <w:rFonts w:ascii="VNI-Helve" w:hAnsi="VNI-Helve"/>
          <w:sz w:val="18"/>
        </w:rPr>
        <w:t>t</w:t>
      </w:r>
      <w:r>
        <w:rPr>
          <w:rFonts w:ascii="VNI-Helve" w:hAnsi="VNI-Helve"/>
          <w:spacing w:val="4"/>
          <w:sz w:val="18"/>
        </w:rPr>
        <w:t> </w:t>
      </w:r>
      <w:r>
        <w:rPr>
          <w:rFonts w:ascii="VNI-Helve" w:hAnsi="VNI-Helve"/>
          <w:spacing w:val="2"/>
          <w:sz w:val="18"/>
        </w:rPr>
        <w:t>t</w:t>
      </w:r>
      <w:r>
        <w:rPr>
          <w:rFonts w:ascii="VNI-Helve" w:hAnsi="VNI-Helve"/>
          <w:spacing w:val="1"/>
          <w:sz w:val="18"/>
        </w:rPr>
        <w:t>r</w:t>
      </w:r>
      <w:r>
        <w:rPr>
          <w:rFonts w:ascii="VNI-Helve" w:hAnsi="VNI-Helve"/>
          <w:spacing w:val="2"/>
          <w:sz w:val="18"/>
        </w:rPr>
        <w:t>u</w:t>
      </w:r>
      <w:r>
        <w:rPr>
          <w:rFonts w:ascii="VNI-Helve" w:hAnsi="VNI-Helve"/>
          <w:spacing w:val="1"/>
          <w:sz w:val="18"/>
        </w:rPr>
        <w:t>n</w:t>
      </w:r>
      <w:r>
        <w:rPr>
          <w:rFonts w:ascii="VNI-Helve" w:hAnsi="VNI-Helve"/>
          <w:sz w:val="18"/>
        </w:rPr>
        <w:t>g</w:t>
      </w:r>
      <w:r>
        <w:rPr>
          <w:rFonts w:ascii="VNI-Helve" w:hAnsi="VNI-Helve"/>
          <w:spacing w:val="4"/>
          <w:sz w:val="18"/>
        </w:rPr>
        <w:t> </w:t>
      </w:r>
      <w:r>
        <w:rPr>
          <w:rFonts w:ascii="VNI-Helve" w:hAnsi="VNI-Helve"/>
          <w:spacing w:val="2"/>
          <w:sz w:val="18"/>
        </w:rPr>
        <w:t>k</w:t>
      </w:r>
      <w:r>
        <w:rPr>
          <w:rFonts w:ascii="VNI-Helve" w:hAnsi="VNI-Helve"/>
          <w:spacing w:val="1"/>
          <w:sz w:val="18"/>
        </w:rPr>
        <w:t>i</w:t>
      </w:r>
      <w:r>
        <w:rPr>
          <w:rFonts w:ascii="VNI-Helve" w:hAnsi="VNI-Helve"/>
          <w:spacing w:val="2"/>
          <w:w w:val="101"/>
          <w:sz w:val="18"/>
        </w:rPr>
        <w:t>eáp.</w:t>
      </w:r>
    </w:p>
    <w:p>
      <w:pPr>
        <w:spacing w:after="0" w:line="266" w:lineRule="auto"/>
        <w:jc w:val="both"/>
        <w:rPr>
          <w:rFonts w:ascii="VNI-Helve" w:hAnsi="VNI-Helve"/>
          <w:sz w:val="18"/>
        </w:rPr>
        <w:sectPr>
          <w:pgSz w:w="11910" w:h="16840"/>
          <w:pgMar w:header="794" w:footer="0" w:top="1100" w:bottom="280" w:left="1680" w:right="1680"/>
        </w:sectPr>
      </w:pPr>
    </w:p>
    <w:p>
      <w:pPr>
        <w:pStyle w:val="BodyText"/>
        <w:spacing w:before="4"/>
        <w:rPr>
          <w:rFonts w:ascii="VNI-Helve"/>
          <w:sz w:val="15"/>
        </w:rPr>
      </w:pPr>
    </w:p>
    <w:p>
      <w:pPr>
        <w:pStyle w:val="BodyText"/>
        <w:spacing w:before="100"/>
        <w:ind w:left="757" w:right="699"/>
        <w:jc w:val="both"/>
      </w:pPr>
      <w:r>
        <w:rPr>
          <w:spacing w:val="2"/>
        </w:rPr>
        <w:t>thaùng; möôøi hai thaùng </w:t>
      </w:r>
      <w:r>
        <w:rPr/>
        <w:t>laø </w:t>
      </w:r>
      <w:r>
        <w:rPr>
          <w:spacing w:val="2"/>
        </w:rPr>
        <w:t>moät naêm. Theo </w:t>
      </w:r>
      <w:r>
        <w:rPr/>
        <w:t>soá </w:t>
      </w:r>
      <w:r>
        <w:rPr>
          <w:spacing w:val="2"/>
        </w:rPr>
        <w:t>ngaøy ñeâm </w:t>
      </w:r>
      <w:r>
        <w:rPr/>
        <w:t>ôû </w:t>
      </w:r>
      <w:r>
        <w:rPr>
          <w:spacing w:val="2"/>
        </w:rPr>
        <w:t>ñaây, </w:t>
      </w:r>
      <w:r>
        <w:rPr>
          <w:spacing w:val="3"/>
        </w:rPr>
        <w:t>tuoåi  </w:t>
      </w:r>
      <w:r>
        <w:rPr>
          <w:spacing w:val="2"/>
        </w:rPr>
        <w:t>thoï </w:t>
      </w:r>
      <w:r>
        <w:rPr/>
        <w:t>laø </w:t>
      </w:r>
      <w:r>
        <w:rPr>
          <w:spacing w:val="2"/>
        </w:rPr>
        <w:t>hai vaïn naêm. Tònh theo tuoåi thoï loaøi ngöôøi, ñaây thoï moät </w:t>
      </w:r>
      <w:r>
        <w:rPr>
          <w:spacing w:val="3"/>
        </w:rPr>
        <w:t>caâu- </w:t>
      </w:r>
      <w:r>
        <w:rPr/>
        <w:t>lôïi</w:t>
      </w:r>
      <w:r>
        <w:rPr>
          <w:position w:val="9"/>
          <w:sz w:val="13"/>
        </w:rPr>
        <w:t>15</w:t>
      </w:r>
      <w:r>
        <w:rPr/>
        <w:t>.</w:t>
      </w:r>
    </w:p>
    <w:p>
      <w:pPr>
        <w:pStyle w:val="BodyText"/>
        <w:spacing w:before="33"/>
        <w:ind w:left="757" w:right="697" w:firstLine="567"/>
        <w:jc w:val="both"/>
      </w:pPr>
      <w:r>
        <w:rPr/>
        <w:t>Nhö vaäy, Tyø-kheo, tính theo soá tuoåi nhö vaäy caøng  luùc  caøng taêng, tröø trôøi Voâ töôûng. Trôøi Voâ töôûng thoï taùm vaïn boán ngaøn </w:t>
      </w:r>
      <w:r>
        <w:rPr>
          <w:spacing w:val="2"/>
        </w:rPr>
        <w:t>kieáp.</w:t>
      </w:r>
      <w:r>
        <w:rPr>
          <w:spacing w:val="64"/>
        </w:rPr>
        <w:t> </w:t>
      </w:r>
      <w:r>
        <w:rPr/>
        <w:t>Tröø trôøi Tònh cö khoâng sinh trôû laïi ñôøi</w:t>
      </w:r>
      <w:r>
        <w:rPr>
          <w:spacing w:val="41"/>
        </w:rPr>
        <w:t> </w:t>
      </w:r>
      <w:r>
        <w:rPr/>
        <w:t>naøy.</w:t>
      </w:r>
    </w:p>
    <w:p>
      <w:pPr>
        <w:pStyle w:val="BodyText"/>
        <w:ind w:left="757" w:right="698" w:firstLine="567"/>
        <w:jc w:val="both"/>
      </w:pPr>
      <w:r>
        <w:rPr/>
        <w:t>Cho neân, Tyø-kheo, coù ñeå taâm buoâng lung, ôû ngay nôi hieän thaân maø chöùng ñaéc laäu taän. Tyø-kheo, haõy hoïc ñieàu naøy nhö vaäy.</w:t>
      </w:r>
    </w:p>
    <w:p>
      <w:pPr>
        <w:pStyle w:val="BodyText"/>
        <w:spacing w:before="35"/>
        <w:ind w:left="1324"/>
        <w:jc w:val="both"/>
      </w:pPr>
      <w:r>
        <w:rPr/>
        <w:t>Caùc Tyø-kheo nghe nhöõng ñieàu Phaät daïy, hoan hyû phuïng haønh.</w:t>
      </w:r>
    </w:p>
    <w:p>
      <w:pPr>
        <w:pStyle w:val="BodyText"/>
        <w:spacing w:before="239"/>
        <w:ind w:left="55"/>
        <w:jc w:val="center"/>
        <w:rPr>
          <w:rFonts w:ascii="Wingdings" w:hAnsi="Wingdings"/>
        </w:rPr>
      </w:pPr>
      <w:r>
        <w:rPr>
          <w:rFonts w:ascii="Wingdings" w:hAnsi="Wingdings"/>
        </w:rPr>
        <w:t></w:t>
      </w: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6"/>
        <w:rPr>
          <w:rFonts w:ascii="Wingdings" w:hAnsi="Wingdings"/>
          <w:sz w:val="15"/>
        </w:rPr>
      </w:pPr>
      <w:r>
        <w:rPr/>
        <w:pict>
          <v:rect style="position:absolute;margin-left:150.240005pt;margin-top:10.605279pt;width:144pt;height:.600010pt;mso-position-horizontal-relative:page;mso-position-vertical-relative:paragraph;z-index:-15634944;mso-wrap-distance-left:0;mso-wrap-distance-right:0" filled="true" fillcolor="#000000" stroked="false">
            <v:fill type="solid"/>
            <w10:wrap type="topAndBottom"/>
          </v:rect>
        </w:pict>
      </w:r>
    </w:p>
    <w:p>
      <w:pPr>
        <w:spacing w:line="299" w:lineRule="exact" w:before="99"/>
        <w:ind w:left="757" w:right="0" w:firstLine="0"/>
        <w:jc w:val="left"/>
        <w:rPr>
          <w:rFonts w:ascii="VNI-Helve" w:hAnsi="VNI-Helve" w:eastAsia="VNI-Helve"/>
          <w:sz w:val="18"/>
        </w:rPr>
      </w:pPr>
      <w:r>
        <w:rPr>
          <w:spacing w:val="-1"/>
          <w:w w:val="99"/>
          <w:position w:val="9"/>
          <w:sz w:val="13"/>
        </w:rPr>
        <w:t>15</w:t>
      </w:r>
      <w:r>
        <w:rPr>
          <w:rFonts w:ascii="VNI-Helve" w:hAnsi="VNI-Helve" w:eastAsia="VNI-Helve"/>
          <w:spacing w:val="2"/>
          <w:position w:val="8"/>
          <w:sz w:val="12"/>
        </w:rPr>
        <w:t>.   </w:t>
      </w:r>
      <w:r>
        <w:rPr>
          <w:rFonts w:ascii="VNI-Helve" w:hAnsi="VNI-Helve" w:eastAsia="VNI-Helve"/>
          <w:spacing w:val="2"/>
          <w:w w:val="101"/>
          <w:sz w:val="18"/>
        </w:rPr>
        <w:t>Caâ</w:t>
      </w:r>
      <w:r>
        <w:rPr>
          <w:rFonts w:ascii="VNI-Helve" w:hAnsi="VNI-Helve" w:eastAsia="VNI-Helve"/>
          <w:spacing w:val="1"/>
          <w:w w:val="101"/>
          <w:sz w:val="18"/>
        </w:rPr>
        <w:t>u</w:t>
      </w:r>
      <w:r>
        <w:rPr>
          <w:rFonts w:ascii="VNI-Helve" w:hAnsi="VNI-Helve" w:eastAsia="VNI-Helve"/>
          <w:spacing w:val="2"/>
          <w:sz w:val="18"/>
        </w:rPr>
        <w:t>-</w:t>
      </w:r>
      <w:r>
        <w:rPr>
          <w:rFonts w:ascii="VNI-Helve" w:hAnsi="VNI-Helve" w:eastAsia="VNI-Helve"/>
          <w:spacing w:val="1"/>
          <w:sz w:val="18"/>
        </w:rPr>
        <w:t>l</w:t>
      </w:r>
      <w:r>
        <w:rPr>
          <w:rFonts w:ascii="VNI-Helve" w:hAnsi="VNI-Helve" w:eastAsia="VNI-Helve"/>
          <w:spacing w:val="2"/>
          <w:w w:val="104"/>
          <w:sz w:val="18"/>
        </w:rPr>
        <w:t>ô</w:t>
      </w:r>
      <w:r>
        <w:rPr>
          <w:rFonts w:ascii="VNI-Helve" w:hAnsi="VNI-Helve" w:eastAsia="VNI-Helve"/>
          <w:spacing w:val="1"/>
          <w:w w:val="104"/>
          <w:sz w:val="18"/>
        </w:rPr>
        <w:t>ï</w:t>
      </w:r>
      <w:r>
        <w:rPr>
          <w:rFonts w:ascii="VNI-Helve" w:hAnsi="VNI-Helve" w:eastAsia="VNI-Helve"/>
          <w:spacing w:val="2"/>
          <w:sz w:val="18"/>
        </w:rPr>
        <w:t>i</w:t>
      </w:r>
      <w:r>
        <w:rPr>
          <w:rFonts w:ascii="VNI-Helve" w:hAnsi="VNI-Helve" w:eastAsia="VNI-Helve"/>
          <w:spacing w:val="11"/>
          <w:sz w:val="18"/>
        </w:rPr>
        <w:t>; </w:t>
      </w:r>
      <w:r>
        <w:rPr>
          <w:rFonts w:ascii="VNI-Helve" w:hAnsi="VNI-Helve" w:eastAsia="VNI-Helve"/>
          <w:spacing w:val="2"/>
          <w:sz w:val="18"/>
        </w:rPr>
        <w:t>P</w:t>
      </w:r>
      <w:r>
        <w:rPr>
          <w:rFonts w:ascii="VNI-Helve" w:hAnsi="VNI-Helve" w:eastAsia="VNI-Helve"/>
          <w:spacing w:val="1"/>
          <w:sz w:val="18"/>
        </w:rPr>
        <w:t>h</w:t>
      </w:r>
      <w:r>
        <w:rPr>
          <w:rFonts w:ascii="VNI-Helve" w:hAnsi="VNI-Helve" w:eastAsia="VNI-Helve"/>
          <w:spacing w:val="2"/>
          <w:sz w:val="18"/>
        </w:rPr>
        <w:t>i</w:t>
      </w:r>
      <w:r>
        <w:rPr>
          <w:rFonts w:ascii="VNI-Helve" w:hAnsi="VNI-Helve" w:eastAsia="VNI-Helve"/>
          <w:spacing w:val="1"/>
          <w:sz w:val="18"/>
        </w:rPr>
        <w:t>e</w:t>
      </w:r>
      <w:r>
        <w:rPr>
          <w:rFonts w:ascii="VNI-Helve" w:hAnsi="VNI-Helve" w:eastAsia="VNI-Helve"/>
          <w:spacing w:val="1"/>
          <w:w w:val="333"/>
          <w:sz w:val="18"/>
        </w:rPr>
        <w:t>â</w:t>
      </w:r>
      <w:r>
        <w:rPr>
          <w:rFonts w:ascii="VNI-Helve" w:hAnsi="VNI-Helve" w:eastAsia="VNI-Helve"/>
          <w:sz w:val="18"/>
        </w:rPr>
        <w:t>n</w:t>
      </w:r>
      <w:r>
        <w:rPr>
          <w:rFonts w:ascii="VNI-Helve" w:hAnsi="VNI-Helve" w:eastAsia="VNI-Helve"/>
          <w:spacing w:val="24"/>
          <w:sz w:val="18"/>
        </w:rPr>
        <w:t> </w:t>
      </w:r>
      <w:r>
        <w:rPr>
          <w:rFonts w:ascii="VNI-Helve" w:hAnsi="VNI-Helve" w:eastAsia="VNI-Helve"/>
          <w:spacing w:val="2"/>
          <w:w w:val="101"/>
          <w:sz w:val="18"/>
        </w:rPr>
        <w:t>Pha</w:t>
      </w:r>
      <w:r>
        <w:rPr>
          <w:rFonts w:ascii="VNI-Helve" w:hAnsi="VNI-Helve" w:eastAsia="VNI-Helve"/>
          <w:spacing w:val="1"/>
          <w:w w:val="101"/>
          <w:sz w:val="18"/>
        </w:rPr>
        <w:t>ï</w:t>
      </w:r>
      <w:r>
        <w:rPr>
          <w:rFonts w:ascii="VNI-Helve" w:hAnsi="VNI-Helve" w:eastAsia="VNI-Helve"/>
          <w:sz w:val="18"/>
        </w:rPr>
        <w:t>m</w:t>
      </w:r>
      <w:r>
        <w:rPr>
          <w:rFonts w:ascii="VNI-Helve" w:hAnsi="VNI-Helve" w:eastAsia="VNI-Helve"/>
          <w:spacing w:val="23"/>
          <w:sz w:val="18"/>
        </w:rPr>
        <w:t> </w:t>
      </w:r>
      <w:r>
        <w:rPr>
          <w:rFonts w:ascii="VNI-Helve" w:hAnsi="VNI-Helve" w:eastAsia="VNI-Helve"/>
          <w:spacing w:val="2"/>
          <w:sz w:val="18"/>
        </w:rPr>
        <w:t>n</w:t>
      </w:r>
      <w:r>
        <w:rPr>
          <w:rFonts w:ascii="VNI-Helve" w:hAnsi="VNI-Helve" w:eastAsia="VNI-Helve"/>
          <w:spacing w:val="1"/>
          <w:sz w:val="18"/>
        </w:rPr>
        <w:t>g</w:t>
      </w:r>
      <w:r>
        <w:rPr>
          <w:rFonts w:ascii="VNI-Helve" w:hAnsi="VNI-Helve" w:eastAsia="VNI-Helve"/>
          <w:spacing w:val="2"/>
          <w:w w:val="104"/>
          <w:sz w:val="18"/>
        </w:rPr>
        <w:t>ö</w:t>
      </w:r>
      <w:r>
        <w:rPr>
          <w:rFonts w:ascii="VNI-Helve" w:hAnsi="VNI-Helve" w:eastAsia="VNI-Helve"/>
          <w:w w:val="104"/>
          <w:sz w:val="18"/>
        </w:rPr>
        <w:t>õ</w:t>
      </w:r>
      <w:r>
        <w:rPr>
          <w:rFonts w:ascii="VNI-Helve" w:hAnsi="VNI-Helve" w:eastAsia="VNI-Helve"/>
          <w:spacing w:val="22"/>
          <w:sz w:val="18"/>
        </w:rPr>
        <w:t> </w:t>
      </w:r>
      <w:r>
        <w:rPr>
          <w:rFonts w:ascii="VNI-Helve" w:hAnsi="VNI-Helve" w:eastAsia="VNI-Helve"/>
          <w:spacing w:val="2"/>
          <w:sz w:val="18"/>
        </w:rPr>
        <w:t>1</w:t>
      </w:r>
      <w:r>
        <w:rPr>
          <w:rFonts w:ascii="VNI-Helve" w:hAnsi="VNI-Helve" w:eastAsia="VNI-Helve"/>
          <w:sz w:val="18"/>
        </w:rPr>
        <w:t>0</w:t>
      </w:r>
      <w:r>
        <w:rPr>
          <w:rFonts w:ascii="VNI-Helve" w:hAnsi="VNI-Helve" w:eastAsia="VNI-Helve"/>
          <w:spacing w:val="12"/>
          <w:sz w:val="18"/>
        </w:rPr>
        <w:t> (</w:t>
      </w:r>
      <w:r>
        <w:rPr>
          <w:rFonts w:ascii="VNI-Helve" w:hAnsi="VNI-Helve" w:eastAsia="VNI-Helve"/>
          <w:spacing w:val="1"/>
          <w:sz w:val="18"/>
        </w:rPr>
        <w:t>t</w:t>
      </w:r>
      <w:r>
        <w:rPr>
          <w:rFonts w:ascii="VNI-Helve" w:hAnsi="VNI-Helve" w:eastAsia="VNI-Helve"/>
          <w:spacing w:val="2"/>
          <w:sz w:val="18"/>
        </w:rPr>
        <w:t>r</w:t>
      </w:r>
      <w:r>
        <w:rPr>
          <w:rFonts w:ascii="VNI-Helve" w:hAnsi="VNI-Helve" w:eastAsia="VNI-Helve"/>
          <w:spacing w:val="11"/>
          <w:sz w:val="18"/>
        </w:rPr>
        <w:t>. </w:t>
      </w:r>
      <w:r>
        <w:rPr>
          <w:rFonts w:ascii="VNI-Helve" w:hAnsi="VNI-Helve" w:eastAsia="VNI-Helve"/>
          <w:spacing w:val="2"/>
          <w:sz w:val="18"/>
        </w:rPr>
        <w:t>1</w:t>
      </w:r>
      <w:r>
        <w:rPr>
          <w:rFonts w:ascii="VNI-Helve" w:hAnsi="VNI-Helve" w:eastAsia="VNI-Helve"/>
          <w:spacing w:val="1"/>
          <w:sz w:val="18"/>
        </w:rPr>
        <w:t>0</w:t>
      </w:r>
      <w:r>
        <w:rPr>
          <w:rFonts w:ascii="VNI-Helve" w:hAnsi="VNI-Helve" w:eastAsia="VNI-Helve"/>
          <w:spacing w:val="2"/>
          <w:sz w:val="18"/>
        </w:rPr>
        <w:t>54</w:t>
      </w:r>
      <w:r>
        <w:rPr>
          <w:rFonts w:ascii="VNI-Helve" w:hAnsi="VNI-Helve" w:eastAsia="VNI-Helve"/>
          <w:sz w:val="18"/>
        </w:rPr>
        <w:t>c</w:t>
      </w:r>
      <w:r>
        <w:rPr>
          <w:rFonts w:ascii="VNI-Helve" w:hAnsi="VNI-Helve" w:eastAsia="VNI-Helve"/>
          <w:spacing w:val="2"/>
          <w:sz w:val="18"/>
        </w:rPr>
        <w:t>08)</w:t>
      </w:r>
      <w:r>
        <w:rPr>
          <w:rFonts w:ascii="VNI-Helve" w:hAnsi="VNI-Helve" w:eastAsia="VNI-Helve"/>
          <w:spacing w:val="11"/>
          <w:sz w:val="18"/>
        </w:rPr>
        <w:t>: </w:t>
      </w:r>
      <w:r>
        <w:rPr>
          <w:rFonts w:ascii="VNI-Helve" w:hAnsi="VNI-Helve" w:eastAsia="VNI-Helve"/>
          <w:spacing w:val="2"/>
          <w:w w:val="102"/>
          <w:sz w:val="18"/>
        </w:rPr>
        <w:t>Ca</w:t>
      </w:r>
      <w:r>
        <w:rPr>
          <w:rFonts w:ascii="VNI-Helve" w:hAnsi="VNI-Helve" w:eastAsia="VNI-Helve"/>
          <w:spacing w:val="1"/>
          <w:w w:val="102"/>
          <w:sz w:val="18"/>
        </w:rPr>
        <w:t>â</w:t>
      </w:r>
      <w:r>
        <w:rPr>
          <w:rFonts w:ascii="VNI-Helve" w:hAnsi="VNI-Helve" w:eastAsia="VNI-Helve"/>
          <w:spacing w:val="2"/>
          <w:sz w:val="18"/>
        </w:rPr>
        <w:t>u</w:t>
      </w:r>
      <w:r>
        <w:rPr>
          <w:rFonts w:ascii="VNI-Helve" w:hAnsi="VNI-Helve" w:eastAsia="VNI-Helve"/>
          <w:spacing w:val="1"/>
          <w:sz w:val="18"/>
        </w:rPr>
        <w:t>-</w:t>
      </w:r>
      <w:r>
        <w:rPr>
          <w:rFonts w:ascii="VNI-Helve" w:hAnsi="VNI-Helve" w:eastAsia="VNI-Helve"/>
          <w:spacing w:val="2"/>
          <w:sz w:val="18"/>
        </w:rPr>
        <w:t>l</w:t>
      </w:r>
      <w:r>
        <w:rPr>
          <w:rFonts w:ascii="VNI-Helve" w:hAnsi="VNI-Helve" w:eastAsia="VNI-Helve"/>
          <w:spacing w:val="2"/>
          <w:w w:val="104"/>
          <w:sz w:val="18"/>
        </w:rPr>
        <w:t>ô</w:t>
      </w:r>
      <w:r>
        <w:rPr>
          <w:rFonts w:ascii="VNI-Helve" w:hAnsi="VNI-Helve" w:eastAsia="VNI-Helve"/>
          <w:spacing w:val="1"/>
          <w:w w:val="104"/>
          <w:sz w:val="18"/>
        </w:rPr>
        <w:t>ï</w:t>
      </w:r>
      <w:r>
        <w:rPr>
          <w:rFonts w:ascii="VNI-Helve" w:hAnsi="VNI-Helve" w:eastAsia="VNI-Helve"/>
          <w:sz w:val="18"/>
        </w:rPr>
        <w:t>i</w:t>
      </w:r>
      <w:r>
        <w:rPr>
          <w:rFonts w:ascii="VNI-Helve" w:hAnsi="VNI-Helve" w:eastAsia="VNI-Helve"/>
          <w:spacing w:val="22"/>
          <w:sz w:val="18"/>
        </w:rPr>
        <w:t> </w:t>
      </w:r>
      <w:r>
        <w:rPr>
          <w:rFonts w:ascii="PMingLiU" w:hAnsi="PMingLiU" w:eastAsia="PMingLiU" w:hint="eastAsia"/>
          <w:spacing w:val="-6"/>
          <w:sz w:val="18"/>
        </w:rPr>
        <w:t>拘利  </w:t>
      </w:r>
      <w:r>
        <w:rPr>
          <w:rFonts w:ascii="VNI-Helve" w:hAnsi="VNI-Helve" w:eastAsia="VNI-Helve"/>
          <w:spacing w:val="8"/>
          <w:sz w:val="18"/>
        </w:rPr>
        <w:t>…, </w:t>
      </w:r>
      <w:r>
        <w:rPr>
          <w:rFonts w:ascii="VNI-Helve" w:hAnsi="VNI-Helve" w:eastAsia="VNI-Helve"/>
          <w:spacing w:val="1"/>
          <w:sz w:val="18"/>
        </w:rPr>
        <w:t>n</w:t>
      </w:r>
      <w:r>
        <w:rPr>
          <w:rFonts w:ascii="VNI-Helve" w:hAnsi="VNI-Helve" w:eastAsia="VNI-Helve"/>
          <w:spacing w:val="2"/>
          <w:sz w:val="18"/>
        </w:rPr>
        <w:t>e</w:t>
      </w:r>
      <w:r>
        <w:rPr>
          <w:rFonts w:ascii="VNI-Helve" w:hAnsi="VNI-Helve" w:eastAsia="VNI-Helve"/>
          <w:spacing w:val="2"/>
          <w:w w:val="104"/>
          <w:sz w:val="18"/>
        </w:rPr>
        <w:t>â</w:t>
      </w:r>
      <w:r>
        <w:rPr>
          <w:rFonts w:ascii="VNI-Helve" w:hAnsi="VNI-Helve" w:eastAsia="VNI-Helve"/>
          <w:w w:val="104"/>
          <w:sz w:val="18"/>
        </w:rPr>
        <w:t>n</w:t>
      </w:r>
      <w:r>
        <w:rPr>
          <w:rFonts w:ascii="VNI-Helve" w:hAnsi="VNI-Helve" w:eastAsia="VNI-Helve"/>
          <w:spacing w:val="22"/>
          <w:sz w:val="18"/>
        </w:rPr>
        <w:t> </w:t>
      </w:r>
      <w:r>
        <w:rPr>
          <w:rFonts w:ascii="VNI-Helve" w:hAnsi="VNI-Helve" w:eastAsia="VNI-Helve"/>
          <w:spacing w:val="1"/>
          <w:sz w:val="18"/>
        </w:rPr>
        <w:t>no</w:t>
      </w:r>
      <w:r>
        <w:rPr>
          <w:rFonts w:ascii="VNI-Helve" w:hAnsi="VNI-Helve" w:eastAsia="VNI-Helve"/>
          <w:spacing w:val="2"/>
          <w:w w:val="111"/>
          <w:sz w:val="18"/>
        </w:rPr>
        <w:t>ù</w:t>
      </w:r>
      <w:r>
        <w:rPr>
          <w:rFonts w:ascii="VNI-Helve" w:hAnsi="VNI-Helve" w:eastAsia="VNI-Helve"/>
          <w:w w:val="111"/>
          <w:sz w:val="18"/>
        </w:rPr>
        <w:t>i</w:t>
      </w:r>
      <w:r>
        <w:rPr>
          <w:rFonts w:ascii="VNI-Helve" w:hAnsi="VNI-Helve" w:eastAsia="VNI-Helve"/>
          <w:spacing w:val="23"/>
          <w:sz w:val="18"/>
        </w:rPr>
        <w:t> </w:t>
      </w:r>
      <w:r>
        <w:rPr>
          <w:rFonts w:ascii="VNI-Helve" w:hAnsi="VNI-Helve" w:eastAsia="VNI-Helve"/>
          <w:spacing w:val="2"/>
          <w:w w:val="103"/>
          <w:sz w:val="18"/>
        </w:rPr>
        <w:t>la</w:t>
      </w:r>
      <w:r>
        <w:rPr>
          <w:rFonts w:ascii="VNI-Helve" w:hAnsi="VNI-Helve" w:eastAsia="VNI-Helve"/>
          <w:w w:val="103"/>
          <w:sz w:val="18"/>
        </w:rPr>
        <w:t>ø</w:t>
      </w:r>
      <w:r>
        <w:rPr>
          <w:rFonts w:ascii="VNI-Helve" w:hAnsi="VNI-Helve" w:eastAsia="VNI-Helve"/>
          <w:spacing w:val="23"/>
          <w:sz w:val="18"/>
        </w:rPr>
        <w:t> </w:t>
      </w:r>
      <w:r>
        <w:rPr>
          <w:rFonts w:ascii="VNI-Helve" w:hAnsi="VNI-Helve" w:eastAsia="VNI-Helve"/>
          <w:spacing w:val="2"/>
          <w:w w:val="102"/>
          <w:sz w:val="18"/>
        </w:rPr>
        <w:t>ca</w:t>
      </w:r>
      <w:r>
        <w:rPr>
          <w:rFonts w:ascii="VNI-Helve" w:hAnsi="VNI-Helve" w:eastAsia="VNI-Helve"/>
          <w:spacing w:val="1"/>
          <w:w w:val="102"/>
          <w:sz w:val="18"/>
        </w:rPr>
        <w:t>â</w:t>
      </w:r>
      <w:r>
        <w:rPr>
          <w:rFonts w:ascii="VNI-Helve" w:hAnsi="VNI-Helve" w:eastAsia="VNI-Helve"/>
          <w:spacing w:val="2"/>
          <w:sz w:val="18"/>
        </w:rPr>
        <w:t>u-t</w:t>
      </w:r>
      <w:r>
        <w:rPr>
          <w:rFonts w:ascii="VNI-Helve" w:hAnsi="VNI-Helve" w:eastAsia="VNI-Helve"/>
          <w:spacing w:val="1"/>
          <w:sz w:val="18"/>
        </w:rPr>
        <w:t>r</w:t>
      </w:r>
      <w:r>
        <w:rPr>
          <w:rFonts w:ascii="VNI-Helve" w:hAnsi="VNI-Helve" w:eastAsia="VNI-Helve"/>
          <w:sz w:val="18"/>
        </w:rPr>
        <w:t>í</w:t>
      </w:r>
    </w:p>
    <w:p>
      <w:pPr>
        <w:spacing w:line="272" w:lineRule="exact" w:before="0"/>
        <w:ind w:left="1041" w:right="0" w:firstLine="0"/>
        <w:jc w:val="left"/>
        <w:rPr>
          <w:rFonts w:ascii="VNI-Helve" w:hAnsi="VNI-Helve" w:eastAsia="VNI-Helve"/>
          <w:sz w:val="18"/>
        </w:rPr>
      </w:pPr>
      <w:r>
        <w:rPr>
          <w:rFonts w:ascii="PMingLiU" w:hAnsi="PMingLiU" w:eastAsia="PMingLiU" w:hint="eastAsia"/>
          <w:sz w:val="18"/>
        </w:rPr>
        <w:t>拘致</w:t>
      </w:r>
      <w:r>
        <w:rPr>
          <w:rFonts w:ascii="VNI-Helve" w:hAnsi="VNI-Helve" w:eastAsia="VNI-Helve"/>
          <w:sz w:val="18"/>
        </w:rPr>
        <w:t>, dòch laø moät öùc.</w:t>
      </w:r>
    </w:p>
    <w:p>
      <w:pPr>
        <w:pStyle w:val="BodyText"/>
        <w:spacing w:before="0"/>
        <w:rPr>
          <w:rFonts w:ascii="VNI-Helve"/>
          <w:sz w:val="20"/>
        </w:rPr>
      </w:pPr>
    </w:p>
    <w:p>
      <w:pPr>
        <w:pStyle w:val="BodyText"/>
        <w:spacing w:before="1"/>
        <w:rPr>
          <w:rFonts w:ascii="VNI-Helve"/>
          <w:sz w:val="18"/>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0"/>
        <w:rPr>
          <w:rFonts w:ascii="Times New Roman"/>
          <w:sz w:val="20"/>
        </w:rPr>
      </w:pPr>
    </w:p>
    <w:p>
      <w:pPr>
        <w:pStyle w:val="BodyText"/>
        <w:spacing w:before="0"/>
        <w:rPr>
          <w:rFonts w:ascii="Times New Roman"/>
          <w:sz w:val="20"/>
        </w:rPr>
      </w:pPr>
    </w:p>
    <w:p>
      <w:pPr>
        <w:pStyle w:val="BodyText"/>
        <w:spacing w:before="0"/>
        <w:rPr>
          <w:rFonts w:ascii="Times New Roman"/>
          <w:sz w:val="20"/>
        </w:rPr>
      </w:pPr>
    </w:p>
    <w:p>
      <w:pPr>
        <w:pStyle w:val="BodyText"/>
        <w:spacing w:before="0"/>
        <w:rPr>
          <w:rFonts w:ascii="Times New Roman"/>
          <w:sz w:val="20"/>
        </w:rPr>
      </w:pPr>
    </w:p>
    <w:p>
      <w:pPr>
        <w:pStyle w:val="BodyText"/>
        <w:spacing w:before="4"/>
        <w:rPr>
          <w:rFonts w:ascii="Times New Roman"/>
          <w:sz w:val="21"/>
        </w:rPr>
      </w:pPr>
    </w:p>
    <w:p>
      <w:pPr>
        <w:pStyle w:val="Heading2"/>
      </w:pPr>
      <w:r>
        <w:rPr/>
        <w:t>KINH TAÊNG NHAÁT A-HAØM</w:t>
      </w:r>
    </w:p>
    <w:p>
      <w:pPr>
        <w:spacing w:before="239"/>
        <w:ind w:left="944" w:right="1001" w:firstLine="0"/>
        <w:jc w:val="center"/>
        <w:rPr>
          <w:rFonts w:ascii="VNI-Goudy" w:hAnsi="VNI-Goudy"/>
          <w:b/>
          <w:sz w:val="24"/>
        </w:rPr>
      </w:pPr>
      <w:r>
        <w:rPr>
          <w:rFonts w:ascii="VNI-Goudy" w:hAnsi="VNI-Goudy"/>
          <w:b/>
          <w:sz w:val="24"/>
        </w:rPr>
        <w:t>QUYEÅN 44</w:t>
      </w:r>
    </w:p>
    <w:p>
      <w:pPr>
        <w:spacing w:before="241"/>
        <w:ind w:left="944" w:right="1000" w:firstLine="0"/>
        <w:jc w:val="center"/>
        <w:rPr>
          <w:rFonts w:ascii="VNI-Goudy" w:hAnsi="VNI-Goudy"/>
          <w:b/>
          <w:sz w:val="22"/>
        </w:rPr>
      </w:pPr>
      <w:r>
        <w:rPr>
          <w:rFonts w:ascii="VNI-Goudy" w:hAnsi="VNI-Goudy"/>
          <w:b/>
          <w:sz w:val="22"/>
        </w:rPr>
        <w:t>Phaåm 48: BAÁT THIEÄN (1)</w:t>
      </w:r>
    </w:p>
    <w:p>
      <w:pPr>
        <w:pStyle w:val="BodyText"/>
        <w:spacing w:before="5"/>
        <w:rPr>
          <w:rFonts w:ascii="VNI-Goudy"/>
          <w:b/>
          <w:sz w:val="26"/>
        </w:rPr>
      </w:pPr>
    </w:p>
    <w:p>
      <w:pPr>
        <w:spacing w:before="0"/>
        <w:ind w:left="944" w:right="1002" w:firstLine="0"/>
        <w:jc w:val="center"/>
        <w:rPr>
          <w:rFonts w:ascii="VNI-Goudy" w:hAnsi="VNI-Goudy"/>
          <w:b/>
          <w:sz w:val="22"/>
        </w:rPr>
      </w:pPr>
      <w:r>
        <w:rPr>
          <w:rFonts w:ascii="VNI-Goudy" w:hAnsi="VNI-Goudy"/>
          <w:b/>
          <w:sz w:val="22"/>
        </w:rPr>
        <w:t>KINH SOÁ 1</w:t>
      </w:r>
    </w:p>
    <w:p>
      <w:pPr>
        <w:pStyle w:val="BodyText"/>
        <w:spacing w:before="2"/>
        <w:rPr>
          <w:rFonts w:ascii="VNI-Goudy"/>
          <w:b/>
          <w:sz w:val="19"/>
        </w:rPr>
      </w:pPr>
    </w:p>
    <w:p>
      <w:pPr>
        <w:spacing w:after="0"/>
        <w:rPr>
          <w:rFonts w:ascii="VNI-Goudy"/>
          <w:sz w:val="19"/>
        </w:rPr>
        <w:sectPr>
          <w:pgSz w:w="11910" w:h="16840"/>
          <w:pgMar w:header="794" w:footer="0" w:top="1100" w:bottom="280" w:left="1680" w:right="1680"/>
        </w:sectPr>
      </w:pPr>
    </w:p>
    <w:p>
      <w:pPr>
        <w:pStyle w:val="BodyText"/>
        <w:spacing w:before="0"/>
        <w:rPr>
          <w:rFonts w:ascii="VNI-Goudy"/>
          <w:b/>
          <w:sz w:val="30"/>
        </w:rPr>
      </w:pPr>
    </w:p>
    <w:p>
      <w:pPr>
        <w:pStyle w:val="BodyText"/>
        <w:spacing w:before="12"/>
        <w:rPr>
          <w:rFonts w:ascii="VNI-Goudy"/>
          <w:b/>
          <w:sz w:val="25"/>
        </w:rPr>
      </w:pPr>
    </w:p>
    <w:p>
      <w:pPr>
        <w:pStyle w:val="BodyText"/>
        <w:spacing w:before="0"/>
        <w:ind w:left="699"/>
      </w:pPr>
      <w:r>
        <w:rPr/>
        <w:t>ñoäc.</w:t>
      </w:r>
    </w:p>
    <w:p>
      <w:pPr>
        <w:pStyle w:val="BodyText"/>
        <w:spacing w:before="100"/>
        <w:ind w:left="93"/>
      </w:pPr>
      <w:r>
        <w:rPr/>
        <w:br w:type="column"/>
      </w:r>
      <w:r>
        <w:rPr/>
        <w:t>Nghe nhö vaày:</w:t>
      </w:r>
    </w:p>
    <w:p>
      <w:pPr>
        <w:pStyle w:val="BodyText"/>
        <w:spacing w:before="33"/>
        <w:ind w:left="93"/>
      </w:pPr>
      <w:r>
        <w:rPr/>
        <w:t>Moät thôøi, Phaät ôû taïi nöôùc Xaù-veä, trong vöôøn Kyø thoï Caáp coâ</w:t>
      </w:r>
    </w:p>
    <w:p>
      <w:pPr>
        <w:pStyle w:val="BodyText"/>
        <w:spacing w:before="8"/>
        <w:rPr>
          <w:sz w:val="26"/>
        </w:rPr>
      </w:pPr>
    </w:p>
    <w:p>
      <w:pPr>
        <w:pStyle w:val="BodyText"/>
        <w:spacing w:before="0"/>
        <w:ind w:left="93"/>
      </w:pPr>
      <w:r>
        <w:rPr/>
        <w:t>Baáy giôø Theá Toân noùi vôùi caùc Tyø-kheo:</w:t>
      </w:r>
    </w:p>
    <w:p>
      <w:pPr>
        <w:pStyle w:val="BodyText"/>
        <w:ind w:left="93"/>
      </w:pPr>
      <w:r>
        <w:rPr/>
        <w:t>–Chuùng sinh naøo tu haønh saùt sinh, quaûng baù saùt sinh, gieo troàng</w:t>
      </w:r>
    </w:p>
    <w:p>
      <w:pPr>
        <w:spacing w:after="0"/>
        <w:sectPr>
          <w:type w:val="continuous"/>
          <w:pgSz w:w="11910" w:h="16840"/>
          <w:pgMar w:top="1080" w:bottom="280" w:left="1680" w:right="1680"/>
          <w:cols w:num="2" w:equalWidth="0">
            <w:col w:w="1134" w:space="40"/>
            <w:col w:w="7376"/>
          </w:cols>
        </w:sectPr>
      </w:pPr>
    </w:p>
    <w:p>
      <w:pPr>
        <w:pStyle w:val="BodyText"/>
        <w:spacing w:before="1"/>
        <w:ind w:left="699" w:right="754"/>
        <w:jc w:val="both"/>
      </w:pPr>
      <w:r>
        <w:rPr/>
        <w:t>haønh vi daãn ñeán ñòa nguïc, ngaï quyû suùc sinh, neáu sinh  trong  loaøi ngöôøi,</w:t>
      </w:r>
      <w:r>
        <w:rPr>
          <w:spacing w:val="7"/>
        </w:rPr>
        <w:t> </w:t>
      </w:r>
      <w:r>
        <w:rPr/>
        <w:t>thoï</w:t>
      </w:r>
      <w:r>
        <w:rPr>
          <w:spacing w:val="7"/>
        </w:rPr>
        <w:t> </w:t>
      </w:r>
      <w:r>
        <w:rPr/>
        <w:t>maïng</w:t>
      </w:r>
      <w:r>
        <w:rPr>
          <w:spacing w:val="8"/>
        </w:rPr>
        <w:t> </w:t>
      </w:r>
      <w:r>
        <w:rPr/>
        <w:t>cöïc</w:t>
      </w:r>
      <w:r>
        <w:rPr>
          <w:spacing w:val="7"/>
        </w:rPr>
        <w:t> </w:t>
      </w:r>
      <w:r>
        <w:rPr/>
        <w:t>vaén.</w:t>
      </w:r>
      <w:r>
        <w:rPr>
          <w:spacing w:val="8"/>
        </w:rPr>
        <w:t> </w:t>
      </w:r>
      <w:r>
        <w:rPr/>
        <w:t>Sôû</w:t>
      </w:r>
      <w:r>
        <w:rPr>
          <w:spacing w:val="9"/>
        </w:rPr>
        <w:t> </w:t>
      </w:r>
      <w:r>
        <w:rPr/>
        <w:t>dó</w:t>
      </w:r>
      <w:r>
        <w:rPr>
          <w:spacing w:val="7"/>
        </w:rPr>
        <w:t> </w:t>
      </w:r>
      <w:r>
        <w:rPr/>
        <w:t>nhö</w:t>
      </w:r>
      <w:r>
        <w:rPr>
          <w:spacing w:val="9"/>
        </w:rPr>
        <w:t> </w:t>
      </w:r>
      <w:r>
        <w:rPr/>
        <w:t>vaäy,</w:t>
      </w:r>
      <w:r>
        <w:rPr>
          <w:spacing w:val="8"/>
        </w:rPr>
        <w:t> </w:t>
      </w:r>
      <w:r>
        <w:rPr/>
        <w:t>do</w:t>
      </w:r>
      <w:r>
        <w:rPr>
          <w:spacing w:val="8"/>
        </w:rPr>
        <w:t> </w:t>
      </w:r>
      <w:r>
        <w:rPr/>
        <w:t>haïi</w:t>
      </w:r>
      <w:r>
        <w:rPr>
          <w:spacing w:val="9"/>
        </w:rPr>
        <w:t> </w:t>
      </w:r>
      <w:r>
        <w:rPr/>
        <w:t>sinh</w:t>
      </w:r>
      <w:r>
        <w:rPr>
          <w:spacing w:val="8"/>
        </w:rPr>
        <w:t> </w:t>
      </w:r>
      <w:r>
        <w:rPr/>
        <w:t>maïng</w:t>
      </w:r>
      <w:r>
        <w:rPr>
          <w:spacing w:val="9"/>
        </w:rPr>
        <w:t> </w:t>
      </w:r>
      <w:r>
        <w:rPr/>
        <w:t>keû</w:t>
      </w:r>
      <w:r>
        <w:rPr>
          <w:spacing w:val="8"/>
        </w:rPr>
        <w:t> </w:t>
      </w:r>
      <w:r>
        <w:rPr>
          <w:spacing w:val="2"/>
        </w:rPr>
        <w:t>khaùc.</w:t>
      </w:r>
    </w:p>
    <w:p>
      <w:pPr>
        <w:pStyle w:val="BodyText"/>
        <w:ind w:left="699" w:right="753" w:firstLine="567"/>
        <w:jc w:val="both"/>
      </w:pPr>
      <w:r>
        <w:rPr/>
        <w:t>Chuùng sinh naøo troäm cöôùp vaät cuûa ngöôøi khaùc, gieo troàng toäi  cuûa ba neûo döõ, neáu sinh trong loaøi ngöôøi, thöôøng gaëp phaûi </w:t>
      </w:r>
      <w:r>
        <w:rPr>
          <w:spacing w:val="2"/>
        </w:rPr>
        <w:t>ngheøo</w:t>
      </w:r>
      <w:r>
        <w:rPr>
          <w:spacing w:val="64"/>
        </w:rPr>
        <w:t> </w:t>
      </w:r>
      <w:r>
        <w:rPr/>
        <w:t>khoán, aên khoâng ñuû no mieäng, aùo khoâng ñuû che thaân; thaûy ñeàu do   troäm</w:t>
      </w:r>
      <w:r>
        <w:rPr>
          <w:spacing w:val="8"/>
        </w:rPr>
        <w:t> </w:t>
      </w:r>
      <w:r>
        <w:rPr/>
        <w:t>cöôùp,</w:t>
      </w:r>
      <w:r>
        <w:rPr>
          <w:spacing w:val="9"/>
        </w:rPr>
        <w:t> </w:t>
      </w:r>
      <w:r>
        <w:rPr/>
        <w:t>cöôùp</w:t>
      </w:r>
      <w:r>
        <w:rPr>
          <w:spacing w:val="8"/>
        </w:rPr>
        <w:t> </w:t>
      </w:r>
      <w:r>
        <w:rPr/>
        <w:t>ñoaït</w:t>
      </w:r>
      <w:r>
        <w:rPr>
          <w:spacing w:val="9"/>
        </w:rPr>
        <w:t> </w:t>
      </w:r>
      <w:r>
        <w:rPr/>
        <w:t>vaät</w:t>
      </w:r>
      <w:r>
        <w:rPr>
          <w:spacing w:val="8"/>
        </w:rPr>
        <w:t> </w:t>
      </w:r>
      <w:r>
        <w:rPr/>
        <w:t>cuûa</w:t>
      </w:r>
      <w:r>
        <w:rPr>
          <w:spacing w:val="9"/>
        </w:rPr>
        <w:t> </w:t>
      </w:r>
      <w:r>
        <w:rPr/>
        <w:t>ngöôøi,</w:t>
      </w:r>
      <w:r>
        <w:rPr>
          <w:spacing w:val="9"/>
        </w:rPr>
        <w:t> </w:t>
      </w:r>
      <w:r>
        <w:rPr/>
        <w:t>töùc</w:t>
      </w:r>
      <w:r>
        <w:rPr>
          <w:spacing w:val="9"/>
        </w:rPr>
        <w:t> </w:t>
      </w:r>
      <w:r>
        <w:rPr/>
        <w:t>ñoaïn</w:t>
      </w:r>
      <w:r>
        <w:rPr>
          <w:spacing w:val="9"/>
        </w:rPr>
        <w:t> </w:t>
      </w:r>
      <w:r>
        <w:rPr/>
        <w:t>maïng</w:t>
      </w:r>
      <w:r>
        <w:rPr>
          <w:spacing w:val="9"/>
        </w:rPr>
        <w:t> </w:t>
      </w:r>
      <w:r>
        <w:rPr/>
        <w:t>caên</w:t>
      </w:r>
      <w:r>
        <w:rPr>
          <w:spacing w:val="9"/>
        </w:rPr>
        <w:t> </w:t>
      </w:r>
      <w:r>
        <w:rPr/>
        <w:t>cuûa</w:t>
      </w:r>
      <w:r>
        <w:rPr>
          <w:spacing w:val="8"/>
        </w:rPr>
        <w:t> </w:t>
      </w:r>
      <w:r>
        <w:rPr/>
        <w:t>ngöôøi.</w:t>
      </w:r>
    </w:p>
    <w:p>
      <w:pPr>
        <w:pStyle w:val="BodyText"/>
        <w:ind w:left="699" w:right="755" w:firstLine="567"/>
        <w:jc w:val="both"/>
      </w:pPr>
      <w:r>
        <w:rPr/>
        <w:t>Neáu coù chuùng sinh tham ñaém daâm daät, gieo ba neûo döõ, khi sinh trong loaøi ngöôøi, gia ñình khoâng trinh khieát, do leùn luùt daâm daät.</w:t>
      </w:r>
    </w:p>
    <w:p>
      <w:pPr>
        <w:pStyle w:val="BodyText"/>
        <w:ind w:left="699" w:right="754" w:firstLine="567"/>
        <w:jc w:val="both"/>
      </w:pPr>
      <w:r>
        <w:rPr/>
        <w:t>Hoaëc coù chuùng sinh noùi doái, gieo toäi ñòa nguïc, khi sinh trong   loaøi ngöôøi, bò ngöôøi kinh khi, lôøi noùi khoâng ñöôïc tin,  bò ngöôøi coi reû; sôû dó nhö vaäy ñeàu do ñôøi tröôùc noùi</w:t>
      </w:r>
      <w:r>
        <w:rPr>
          <w:spacing w:val="39"/>
        </w:rPr>
        <w:t> </w:t>
      </w:r>
      <w:r>
        <w:rPr/>
        <w:t>doái.</w:t>
      </w:r>
    </w:p>
    <w:p>
      <w:pPr>
        <w:pStyle w:val="BodyText"/>
        <w:spacing w:before="33"/>
        <w:ind w:left="699" w:right="753" w:firstLine="567"/>
        <w:jc w:val="both"/>
      </w:pPr>
      <w:r>
        <w:rPr/>
        <w:t>Hoaëc coù chuùng sinh hai löôõi</w:t>
      </w:r>
      <w:r>
        <w:rPr>
          <w:position w:val="9"/>
          <w:sz w:val="13"/>
        </w:rPr>
        <w:t>1</w:t>
      </w:r>
      <w:r>
        <w:rPr/>
        <w:t>, gieo toäi ba aùc ñaïo, giaû söû sinh  trong loaøi ngöôøi, taâm thöôøng khoâng ñònh, thöôøng mang öu saàu. Sôû dó nhö vaäy, do ngöôøi aáy truyeàn lôøi doái traù caû hai</w:t>
      </w:r>
      <w:r>
        <w:rPr>
          <w:spacing w:val="51"/>
        </w:rPr>
        <w:t> </w:t>
      </w:r>
      <w:r>
        <w:rPr/>
        <w:t>ñaàu.</w:t>
      </w:r>
    </w:p>
    <w:p>
      <w:pPr>
        <w:pStyle w:val="BodyText"/>
        <w:spacing w:before="8"/>
        <w:rPr>
          <w:sz w:val="26"/>
        </w:rPr>
      </w:pPr>
      <w:r>
        <w:rPr/>
        <w:pict>
          <v:rect style="position:absolute;margin-left:147.360001pt;margin-top:19.372421pt;width:144pt;height:.600010pt;mso-position-horizontal-relative:page;mso-position-vertical-relative:paragraph;z-index:-15634432;mso-wrap-distance-left:0;mso-wrap-distance-right:0" filled="true" fillcolor="#000000" stroked="false">
            <v:fill type="solid"/>
            <w10:wrap type="topAndBottom"/>
          </v:rect>
        </w:pict>
      </w:r>
    </w:p>
    <w:p>
      <w:pPr>
        <w:spacing w:line="266" w:lineRule="auto" w:before="99"/>
        <w:ind w:left="983" w:right="755" w:hanging="285"/>
        <w:jc w:val="left"/>
        <w:rPr>
          <w:rFonts w:ascii="VNI-Helve" w:hAnsi="VNI-Helve"/>
          <w:sz w:val="18"/>
        </w:rPr>
      </w:pPr>
      <w:r>
        <w:rPr>
          <w:spacing w:val="-1"/>
          <w:w w:val="99"/>
          <w:position w:val="9"/>
          <w:sz w:val="13"/>
        </w:rPr>
        <w:t>1</w:t>
      </w:r>
      <w:r>
        <w:rPr>
          <w:rFonts w:ascii="VNI-Helve" w:hAnsi="VNI-Helve"/>
          <w:position w:val="8"/>
          <w:sz w:val="12"/>
        </w:rPr>
        <w:t>.    </w:t>
      </w:r>
      <w:r>
        <w:rPr>
          <w:rFonts w:ascii="VNI-Helve" w:hAnsi="VNI-Helve"/>
          <w:spacing w:val="6"/>
          <w:position w:val="8"/>
          <w:sz w:val="12"/>
        </w:rPr>
        <w:t> </w:t>
      </w:r>
      <w:r>
        <w:rPr>
          <w:rFonts w:ascii="VNI-Helve" w:hAnsi="VNI-Helve"/>
          <w:spacing w:val="2"/>
          <w:w w:val="101"/>
          <w:sz w:val="18"/>
        </w:rPr>
        <w:t>Haù</w:t>
      </w:r>
      <w:r>
        <w:rPr>
          <w:rFonts w:ascii="VNI-Helve" w:hAnsi="VNI-Helve"/>
          <w:spacing w:val="1"/>
          <w:w w:val="101"/>
          <w:sz w:val="18"/>
        </w:rPr>
        <w:t>n</w:t>
      </w:r>
      <w:r>
        <w:rPr>
          <w:rFonts w:ascii="VNI-Helve" w:hAnsi="VNI-Helve"/>
          <w:sz w:val="18"/>
        </w:rPr>
        <w:t>:</w:t>
      </w:r>
      <w:r>
        <w:rPr>
          <w:rFonts w:ascii="VNI-Helve" w:hAnsi="VNI-Helve"/>
          <w:spacing w:val="17"/>
          <w:sz w:val="18"/>
        </w:rPr>
        <w:t> </w:t>
      </w:r>
      <w:r>
        <w:rPr>
          <w:rFonts w:ascii="VNI-Helve" w:hAnsi="VNI-Helve"/>
          <w:spacing w:val="1"/>
          <w:sz w:val="18"/>
        </w:rPr>
        <w:t>L</w:t>
      </w:r>
      <w:r>
        <w:rPr>
          <w:rFonts w:ascii="VNI-Helve" w:hAnsi="VNI-Helve"/>
          <w:spacing w:val="2"/>
          <w:w w:val="102"/>
          <w:sz w:val="18"/>
        </w:rPr>
        <w:t>öô</w:t>
      </w:r>
      <w:r>
        <w:rPr>
          <w:rFonts w:ascii="VNI-Helve" w:hAnsi="VNI-Helve"/>
          <w:spacing w:val="1"/>
          <w:w w:val="102"/>
          <w:sz w:val="18"/>
        </w:rPr>
        <w:t>õ</w:t>
      </w:r>
      <w:r>
        <w:rPr>
          <w:rFonts w:ascii="VNI-Helve" w:hAnsi="VNI-Helve"/>
          <w:spacing w:val="2"/>
          <w:sz w:val="18"/>
        </w:rPr>
        <w:t>n</w:t>
      </w:r>
      <w:r>
        <w:rPr>
          <w:rFonts w:ascii="VNI-Helve" w:hAnsi="VNI-Helve"/>
          <w:sz w:val="18"/>
        </w:rPr>
        <w:t>g</w:t>
      </w:r>
      <w:r>
        <w:rPr>
          <w:rFonts w:ascii="VNI-Helve" w:hAnsi="VNI-Helve"/>
          <w:spacing w:val="16"/>
          <w:sz w:val="18"/>
        </w:rPr>
        <w:t> </w:t>
      </w:r>
      <w:r>
        <w:rPr>
          <w:rFonts w:ascii="VNI-Helve" w:hAnsi="VNI-Helve"/>
          <w:spacing w:val="1"/>
          <w:sz w:val="18"/>
        </w:rPr>
        <w:t>t</w:t>
      </w:r>
      <w:r>
        <w:rPr>
          <w:rFonts w:ascii="VNI-Helve" w:hAnsi="VNI-Helve"/>
          <w:spacing w:val="2"/>
          <w:sz w:val="18"/>
        </w:rPr>
        <w:t>h</w:t>
      </w:r>
      <w:r>
        <w:rPr>
          <w:rFonts w:ascii="VNI-Helve" w:hAnsi="VNI-Helve"/>
          <w:spacing w:val="1"/>
          <w:sz w:val="18"/>
        </w:rPr>
        <w:t>i</w:t>
      </w:r>
      <w:r>
        <w:rPr>
          <w:rFonts w:ascii="VNI-Helve" w:hAnsi="VNI-Helve"/>
          <w:spacing w:val="2"/>
          <w:sz w:val="18"/>
        </w:rPr>
        <w:t>e</w:t>
      </w:r>
      <w:r>
        <w:rPr>
          <w:rFonts w:ascii="VNI-Helve" w:hAnsi="VNI-Helve"/>
          <w:spacing w:val="2"/>
          <w:w w:val="104"/>
          <w:sz w:val="18"/>
        </w:rPr>
        <w:t>ät</w:t>
      </w:r>
      <w:r>
        <w:rPr>
          <w:rFonts w:ascii="VNI-Helve" w:hAnsi="VNI-Helve"/>
          <w:w w:val="104"/>
          <w:sz w:val="18"/>
        </w:rPr>
        <w:t>,</w:t>
      </w:r>
      <w:r>
        <w:rPr>
          <w:rFonts w:ascii="VNI-Helve" w:hAnsi="VNI-Helve"/>
          <w:spacing w:val="16"/>
          <w:sz w:val="18"/>
        </w:rPr>
        <w:t> </w:t>
      </w:r>
      <w:r>
        <w:rPr>
          <w:rFonts w:ascii="VNI-Helve" w:hAnsi="VNI-Helve"/>
          <w:spacing w:val="2"/>
          <w:sz w:val="18"/>
        </w:rPr>
        <w:t>n</w:t>
      </w:r>
      <w:r>
        <w:rPr>
          <w:rFonts w:ascii="VNI-Helve" w:hAnsi="VNI-Helve"/>
          <w:spacing w:val="1"/>
          <w:sz w:val="18"/>
        </w:rPr>
        <w:t>h</w:t>
      </w:r>
      <w:r>
        <w:rPr>
          <w:rFonts w:ascii="VNI-Helve" w:hAnsi="VNI-Helve"/>
          <w:spacing w:val="2"/>
          <w:sz w:val="18"/>
        </w:rPr>
        <w:t>ö</w:t>
      </w:r>
      <w:r>
        <w:rPr>
          <w:rFonts w:ascii="VNI-Helve" w:hAnsi="VNI-Helve"/>
          <w:spacing w:val="1"/>
          <w:sz w:val="18"/>
        </w:rPr>
        <w:t>n</w:t>
      </w:r>
      <w:r>
        <w:rPr>
          <w:rFonts w:ascii="VNI-Helve" w:hAnsi="VNI-Helve"/>
          <w:sz w:val="18"/>
        </w:rPr>
        <w:t>g</w:t>
      </w:r>
      <w:r>
        <w:rPr>
          <w:rFonts w:ascii="VNI-Helve" w:hAnsi="VNI-Helve"/>
          <w:spacing w:val="17"/>
          <w:sz w:val="18"/>
        </w:rPr>
        <w:t> </w:t>
      </w:r>
      <w:r>
        <w:rPr>
          <w:rFonts w:ascii="VNI-Helve" w:hAnsi="VNI-Helve"/>
          <w:spacing w:val="1"/>
          <w:sz w:val="18"/>
        </w:rPr>
        <w:t>ñ</w:t>
      </w:r>
      <w:r>
        <w:rPr>
          <w:rFonts w:ascii="VNI-Helve" w:hAnsi="VNI-Helve"/>
          <w:spacing w:val="2"/>
          <w:sz w:val="18"/>
        </w:rPr>
        <w:t>a</w:t>
      </w:r>
      <w:r>
        <w:rPr>
          <w:rFonts w:ascii="VNI-Helve" w:hAnsi="VNI-Helve"/>
          <w:spacing w:val="2"/>
          <w:w w:val="105"/>
          <w:sz w:val="18"/>
        </w:rPr>
        <w:t>â</w:t>
      </w:r>
      <w:r>
        <w:rPr>
          <w:rFonts w:ascii="VNI-Helve" w:hAnsi="VNI-Helve"/>
          <w:w w:val="105"/>
          <w:sz w:val="18"/>
        </w:rPr>
        <w:t>y</w:t>
      </w:r>
      <w:r>
        <w:rPr>
          <w:rFonts w:ascii="VNI-Helve" w:hAnsi="VNI-Helve"/>
          <w:spacing w:val="17"/>
          <w:sz w:val="18"/>
        </w:rPr>
        <w:t> </w:t>
      </w:r>
      <w:r>
        <w:rPr>
          <w:rFonts w:ascii="VNI-Helve" w:hAnsi="VNI-Helve"/>
          <w:spacing w:val="2"/>
          <w:sz w:val="18"/>
        </w:rPr>
        <w:t>n</w:t>
      </w:r>
      <w:r>
        <w:rPr>
          <w:rFonts w:ascii="VNI-Helve" w:hAnsi="VNI-Helve"/>
          <w:spacing w:val="1"/>
          <w:sz w:val="18"/>
        </w:rPr>
        <w:t>e</w:t>
      </w:r>
      <w:r>
        <w:rPr>
          <w:rFonts w:ascii="VNI-Helve" w:hAnsi="VNI-Helve"/>
          <w:spacing w:val="2"/>
          <w:w w:val="104"/>
          <w:sz w:val="18"/>
        </w:rPr>
        <w:t>â</w:t>
      </w:r>
      <w:r>
        <w:rPr>
          <w:rFonts w:ascii="VNI-Helve" w:hAnsi="VNI-Helve"/>
          <w:w w:val="104"/>
          <w:sz w:val="18"/>
        </w:rPr>
        <w:t>n</w:t>
      </w:r>
      <w:r>
        <w:rPr>
          <w:rFonts w:ascii="VNI-Helve" w:hAnsi="VNI-Helve"/>
          <w:spacing w:val="16"/>
          <w:sz w:val="18"/>
        </w:rPr>
        <w:t> </w:t>
      </w:r>
      <w:r>
        <w:rPr>
          <w:rFonts w:ascii="VNI-Helve" w:hAnsi="VNI-Helve"/>
          <w:spacing w:val="2"/>
          <w:sz w:val="18"/>
        </w:rPr>
        <w:t>h</w:t>
      </w:r>
      <w:r>
        <w:rPr>
          <w:rFonts w:ascii="VNI-Helve" w:hAnsi="VNI-Helve"/>
          <w:spacing w:val="1"/>
          <w:sz w:val="18"/>
        </w:rPr>
        <w:t>i</w:t>
      </w:r>
      <w:r>
        <w:rPr>
          <w:rFonts w:ascii="VNI-Helve" w:hAnsi="VNI-Helve"/>
          <w:spacing w:val="2"/>
          <w:w w:val="102"/>
          <w:sz w:val="18"/>
        </w:rPr>
        <w:t>eå</w:t>
      </w:r>
      <w:r>
        <w:rPr>
          <w:rFonts w:ascii="VNI-Helve" w:hAnsi="VNI-Helve"/>
          <w:w w:val="102"/>
          <w:sz w:val="18"/>
        </w:rPr>
        <w:t>u</w:t>
      </w:r>
      <w:r>
        <w:rPr>
          <w:rFonts w:ascii="VNI-Helve" w:hAnsi="VNI-Helve"/>
          <w:spacing w:val="16"/>
          <w:sz w:val="18"/>
        </w:rPr>
        <w:t> </w:t>
      </w:r>
      <w:r>
        <w:rPr>
          <w:rFonts w:ascii="VNI-Helve" w:hAnsi="VNI-Helve"/>
          <w:spacing w:val="1"/>
          <w:sz w:val="18"/>
        </w:rPr>
        <w:t>l</w:t>
      </w:r>
      <w:r>
        <w:rPr>
          <w:rFonts w:ascii="VNI-Helve" w:hAnsi="VNI-Helve"/>
          <w:spacing w:val="2"/>
          <w:sz w:val="18"/>
        </w:rPr>
        <w:t>a</w:t>
      </w:r>
      <w:r>
        <w:rPr>
          <w:rFonts w:ascii="VNI-Helve" w:hAnsi="VNI-Helve"/>
          <w:w w:val="333"/>
          <w:sz w:val="18"/>
        </w:rPr>
        <w:t>ø</w:t>
      </w:r>
      <w:r>
        <w:rPr>
          <w:rFonts w:ascii="VNI-Helve" w:hAnsi="VNI-Helve"/>
          <w:spacing w:val="17"/>
          <w:sz w:val="18"/>
        </w:rPr>
        <w:t> </w:t>
      </w:r>
      <w:r>
        <w:rPr>
          <w:rFonts w:ascii="VNI-Helve" w:hAnsi="VNI-Helve"/>
          <w:spacing w:val="2"/>
          <w:w w:val="105"/>
          <w:sz w:val="18"/>
        </w:rPr>
        <w:t>y</w:t>
      </w:r>
      <w:r>
        <w:rPr>
          <w:rFonts w:ascii="VNI-Helve" w:hAnsi="VNI-Helve"/>
          <w:w w:val="105"/>
          <w:sz w:val="18"/>
        </w:rPr>
        <w:t>û</w:t>
      </w:r>
      <w:r>
        <w:rPr>
          <w:rFonts w:ascii="VNI-Helve" w:hAnsi="VNI-Helve"/>
          <w:spacing w:val="17"/>
          <w:sz w:val="18"/>
        </w:rPr>
        <w:t> </w:t>
      </w:r>
      <w:r>
        <w:rPr>
          <w:rFonts w:ascii="VNI-Helve" w:hAnsi="VNI-Helve"/>
          <w:spacing w:val="1"/>
          <w:sz w:val="18"/>
        </w:rPr>
        <w:t>n</w:t>
      </w:r>
      <w:r>
        <w:rPr>
          <w:rFonts w:ascii="VNI-Helve" w:hAnsi="VNI-Helve"/>
          <w:spacing w:val="2"/>
          <w:w w:val="102"/>
          <w:sz w:val="18"/>
        </w:rPr>
        <w:t>gö</w:t>
      </w:r>
      <w:r>
        <w:rPr>
          <w:rFonts w:ascii="VNI-Helve" w:hAnsi="VNI-Helve"/>
          <w:spacing w:val="1"/>
          <w:w w:val="102"/>
          <w:sz w:val="18"/>
        </w:rPr>
        <w:t>õ</w:t>
      </w:r>
      <w:r>
        <w:rPr>
          <w:rFonts w:ascii="VNI-Helve" w:hAnsi="VNI-Helve"/>
          <w:sz w:val="18"/>
        </w:rPr>
        <w:t>,</w:t>
      </w:r>
      <w:r>
        <w:rPr>
          <w:rFonts w:ascii="VNI-Helve" w:hAnsi="VNI-Helve"/>
          <w:spacing w:val="17"/>
          <w:sz w:val="18"/>
        </w:rPr>
        <w:t> </w:t>
      </w:r>
      <w:r>
        <w:rPr>
          <w:rFonts w:ascii="VNI-Helve" w:hAnsi="VNI-Helve"/>
          <w:spacing w:val="1"/>
          <w:sz w:val="18"/>
        </w:rPr>
        <w:t>ñ</w:t>
      </w:r>
      <w:r>
        <w:rPr>
          <w:rFonts w:ascii="VNI-Helve" w:hAnsi="VNI-Helve"/>
          <w:spacing w:val="2"/>
          <w:sz w:val="18"/>
        </w:rPr>
        <w:t>e</w:t>
      </w:r>
      <w:r>
        <w:rPr>
          <w:rFonts w:ascii="VNI-Helve" w:hAnsi="VNI-Helve"/>
          <w:w w:val="333"/>
          <w:sz w:val="18"/>
        </w:rPr>
        <w:t>å</w:t>
      </w:r>
      <w:r>
        <w:rPr>
          <w:rFonts w:ascii="VNI-Helve" w:hAnsi="VNI-Helve"/>
          <w:spacing w:val="17"/>
          <w:sz w:val="18"/>
        </w:rPr>
        <w:t> </w:t>
      </w:r>
      <w:r>
        <w:rPr>
          <w:rFonts w:ascii="VNI-Helve" w:hAnsi="VNI-Helve"/>
          <w:sz w:val="18"/>
        </w:rPr>
        <w:t>k</w:t>
      </w:r>
      <w:r>
        <w:rPr>
          <w:rFonts w:ascii="VNI-Helve" w:hAnsi="VNI-Helve"/>
          <w:spacing w:val="2"/>
          <w:sz w:val="18"/>
        </w:rPr>
        <w:t>h</w:t>
      </w:r>
      <w:r>
        <w:rPr>
          <w:rFonts w:ascii="VNI-Helve" w:hAnsi="VNI-Helve"/>
          <w:spacing w:val="2"/>
          <w:w w:val="102"/>
          <w:sz w:val="18"/>
        </w:rPr>
        <w:t>oâ</w:t>
      </w:r>
      <w:r>
        <w:rPr>
          <w:rFonts w:ascii="VNI-Helve" w:hAnsi="VNI-Helve"/>
          <w:spacing w:val="1"/>
          <w:w w:val="102"/>
          <w:sz w:val="18"/>
        </w:rPr>
        <w:t>n</w:t>
      </w:r>
      <w:r>
        <w:rPr>
          <w:rFonts w:ascii="VNI-Helve" w:hAnsi="VNI-Helve"/>
          <w:sz w:val="18"/>
        </w:rPr>
        <w:t>g</w:t>
      </w:r>
      <w:r>
        <w:rPr>
          <w:rFonts w:ascii="VNI-Helve" w:hAnsi="VNI-Helve"/>
          <w:spacing w:val="18"/>
          <w:sz w:val="18"/>
        </w:rPr>
        <w:t> </w:t>
      </w:r>
      <w:r>
        <w:rPr>
          <w:rFonts w:ascii="VNI-Helve" w:hAnsi="VNI-Helve"/>
          <w:spacing w:val="2"/>
          <w:sz w:val="18"/>
        </w:rPr>
        <w:t>t</w:t>
      </w:r>
      <w:r>
        <w:rPr>
          <w:rFonts w:ascii="VNI-Helve" w:hAnsi="VNI-Helve"/>
          <w:spacing w:val="1"/>
          <w:sz w:val="18"/>
        </w:rPr>
        <w:t>r</w:t>
      </w:r>
      <w:r>
        <w:rPr>
          <w:rFonts w:ascii="VNI-Helve" w:hAnsi="VNI-Helve"/>
          <w:spacing w:val="2"/>
          <w:w w:val="102"/>
          <w:sz w:val="18"/>
        </w:rPr>
        <w:t>uø</w:t>
      </w:r>
      <w:r>
        <w:rPr>
          <w:rFonts w:ascii="VNI-Helve" w:hAnsi="VNI-Helve"/>
          <w:spacing w:val="1"/>
          <w:w w:val="102"/>
          <w:sz w:val="18"/>
        </w:rPr>
        <w:t>n</w:t>
      </w:r>
      <w:r>
        <w:rPr>
          <w:rFonts w:ascii="VNI-Helve" w:hAnsi="VNI-Helve"/>
          <w:sz w:val="18"/>
        </w:rPr>
        <w:t>g</w:t>
      </w:r>
      <w:r>
        <w:rPr>
          <w:rFonts w:ascii="VNI-Helve" w:hAnsi="VNI-Helve"/>
          <w:spacing w:val="16"/>
          <w:sz w:val="18"/>
        </w:rPr>
        <w:t> </w:t>
      </w:r>
      <w:r>
        <w:rPr>
          <w:rFonts w:ascii="VNI-Helve" w:hAnsi="VNI-Helve"/>
          <w:spacing w:val="2"/>
          <w:w w:val="103"/>
          <w:sz w:val="18"/>
        </w:rPr>
        <w:t>la</w:t>
      </w:r>
      <w:r>
        <w:rPr>
          <w:rFonts w:ascii="VNI-Helve" w:hAnsi="VNI-Helve"/>
          <w:spacing w:val="1"/>
          <w:w w:val="103"/>
          <w:sz w:val="18"/>
        </w:rPr>
        <w:t>ë</w:t>
      </w:r>
      <w:r>
        <w:rPr>
          <w:rFonts w:ascii="VNI-Helve" w:hAnsi="VNI-Helve"/>
          <w:sz w:val="18"/>
        </w:rPr>
        <w:t>p</w:t>
      </w:r>
      <w:r>
        <w:rPr>
          <w:rFonts w:ascii="VNI-Helve" w:hAnsi="VNI-Helve"/>
          <w:spacing w:val="18"/>
          <w:sz w:val="18"/>
        </w:rPr>
        <w:t> </w:t>
      </w:r>
      <w:r>
        <w:rPr>
          <w:rFonts w:ascii="VNI-Helve" w:hAnsi="VNI-Helve"/>
          <w:spacing w:val="2"/>
          <w:w w:val="102"/>
          <w:sz w:val="18"/>
        </w:rPr>
        <w:t>vô</w:t>
      </w:r>
      <w:r>
        <w:rPr>
          <w:rFonts w:ascii="VNI-Helve" w:hAnsi="VNI-Helve"/>
          <w:spacing w:val="1"/>
          <w:w w:val="102"/>
          <w:sz w:val="18"/>
        </w:rPr>
        <w:t>ù</w:t>
      </w:r>
      <w:r>
        <w:rPr>
          <w:rFonts w:ascii="VNI-Helve" w:hAnsi="VNI-Helve"/>
          <w:sz w:val="18"/>
        </w:rPr>
        <w:t>i</w:t>
      </w:r>
      <w:r>
        <w:rPr>
          <w:rFonts w:ascii="VNI-Helve" w:hAnsi="VNI-Helve"/>
          <w:spacing w:val="18"/>
          <w:sz w:val="18"/>
        </w:rPr>
        <w:t> </w:t>
      </w:r>
      <w:r>
        <w:rPr>
          <w:rFonts w:ascii="VNI-Helve" w:hAnsi="VNI-Helve"/>
          <w:spacing w:val="2"/>
          <w:w w:val="103"/>
          <w:sz w:val="18"/>
        </w:rPr>
        <w:t>to</w:t>
      </w:r>
      <w:r>
        <w:rPr>
          <w:rFonts w:ascii="VNI-Helve" w:hAnsi="VNI-Helve"/>
          <w:spacing w:val="1"/>
          <w:w w:val="103"/>
          <w:sz w:val="18"/>
        </w:rPr>
        <w:t>ä</w:t>
      </w:r>
      <w:r>
        <w:rPr>
          <w:rFonts w:ascii="VNI-Helve" w:hAnsi="VNI-Helve"/>
          <w:sz w:val="18"/>
        </w:rPr>
        <w:t>i</w:t>
      </w:r>
      <w:r>
        <w:rPr>
          <w:rFonts w:ascii="VNI-Helve" w:hAnsi="VNI-Helve"/>
          <w:spacing w:val="17"/>
          <w:sz w:val="18"/>
        </w:rPr>
        <w:t> </w:t>
      </w:r>
      <w:r>
        <w:rPr>
          <w:rFonts w:ascii="VNI-Helve" w:hAnsi="VNI-Helve"/>
          <w:spacing w:val="2"/>
          <w:sz w:val="18"/>
        </w:rPr>
        <w:t>ly gi</w:t>
      </w:r>
      <w:r>
        <w:rPr>
          <w:rFonts w:ascii="VNI-Helve" w:hAnsi="VNI-Helve"/>
          <w:spacing w:val="1"/>
          <w:sz w:val="18"/>
        </w:rPr>
        <w:t>a</w:t>
      </w:r>
      <w:r>
        <w:rPr>
          <w:rFonts w:ascii="VNI-Helve" w:hAnsi="VNI-Helve"/>
          <w:spacing w:val="2"/>
          <w:w w:val="333"/>
          <w:sz w:val="18"/>
        </w:rPr>
        <w:t>ù</w:t>
      </w:r>
      <w:r>
        <w:rPr>
          <w:rFonts w:ascii="VNI-Helve" w:hAnsi="VNI-Helve"/>
          <w:sz w:val="18"/>
        </w:rPr>
        <w:t>n</w:t>
      </w:r>
      <w:r>
        <w:rPr>
          <w:rFonts w:ascii="VNI-Helve" w:hAnsi="VNI-Helve"/>
          <w:spacing w:val="3"/>
          <w:sz w:val="18"/>
        </w:rPr>
        <w:t> </w:t>
      </w:r>
      <w:r>
        <w:rPr>
          <w:rFonts w:ascii="VNI-Helve" w:hAnsi="VNI-Helve"/>
          <w:spacing w:val="2"/>
          <w:w w:val="101"/>
          <w:sz w:val="18"/>
        </w:rPr>
        <w:t>ñoa</w:t>
      </w:r>
      <w:r>
        <w:rPr>
          <w:rFonts w:ascii="VNI-Helve" w:hAnsi="VNI-Helve"/>
          <w:spacing w:val="1"/>
          <w:w w:val="101"/>
          <w:sz w:val="18"/>
        </w:rPr>
        <w:t>ï</w:t>
      </w:r>
      <w:r>
        <w:rPr>
          <w:rFonts w:ascii="VNI-Helve" w:hAnsi="VNI-Helve"/>
          <w:sz w:val="18"/>
        </w:rPr>
        <w:t>n</w:t>
      </w:r>
      <w:r>
        <w:rPr>
          <w:rFonts w:ascii="VNI-Helve" w:hAnsi="VNI-Helve"/>
          <w:spacing w:val="4"/>
          <w:sz w:val="18"/>
        </w:rPr>
        <w:t> </w:t>
      </w:r>
      <w:r>
        <w:rPr>
          <w:rFonts w:ascii="VNI-Helve" w:hAnsi="VNI-Helve"/>
          <w:spacing w:val="1"/>
          <w:sz w:val="18"/>
        </w:rPr>
        <w:t>dö</w:t>
      </w:r>
      <w:r>
        <w:rPr>
          <w:rFonts w:ascii="VNI-Helve" w:hAnsi="VNI-Helve"/>
          <w:spacing w:val="2"/>
          <w:sz w:val="18"/>
        </w:rPr>
        <w:t>ô</w:t>
      </w:r>
      <w:r>
        <w:rPr>
          <w:rFonts w:ascii="VNI-Helve" w:hAnsi="VNI-Helve"/>
          <w:spacing w:val="2"/>
          <w:w w:val="111"/>
          <w:sz w:val="18"/>
        </w:rPr>
        <w:t>ù</w:t>
      </w:r>
      <w:r>
        <w:rPr>
          <w:rFonts w:ascii="VNI-Helve" w:hAnsi="VNI-Helve"/>
          <w:spacing w:val="1"/>
          <w:w w:val="111"/>
          <w:sz w:val="18"/>
        </w:rPr>
        <w:t>i</w:t>
      </w:r>
      <w:r>
        <w:rPr>
          <w:rFonts w:ascii="VNI-Helve" w:hAnsi="VNI-Helve"/>
          <w:sz w:val="18"/>
        </w:rPr>
        <w:t>.</w:t>
      </w:r>
    </w:p>
    <w:p>
      <w:pPr>
        <w:spacing w:after="0" w:line="266" w:lineRule="auto"/>
        <w:jc w:val="left"/>
        <w:rPr>
          <w:rFonts w:ascii="VNI-Helve" w:hAnsi="VNI-Helve"/>
          <w:sz w:val="18"/>
        </w:rPr>
        <w:sectPr>
          <w:type w:val="continuous"/>
          <w:pgSz w:w="11910" w:h="16840"/>
          <w:pgMar w:top="1080" w:bottom="280" w:left="1680" w:right="1680"/>
        </w:sectPr>
      </w:pPr>
    </w:p>
    <w:p>
      <w:pPr>
        <w:pStyle w:val="BodyText"/>
        <w:spacing w:before="3"/>
        <w:rPr>
          <w:rFonts w:ascii="VNI-Helve"/>
          <w:sz w:val="15"/>
        </w:rPr>
      </w:pPr>
    </w:p>
    <w:p>
      <w:pPr>
        <w:pStyle w:val="BodyText"/>
        <w:spacing w:before="100"/>
        <w:ind w:left="757" w:right="696" w:firstLine="567"/>
        <w:jc w:val="both"/>
      </w:pPr>
      <w:r>
        <w:rPr/>
        <w:t>Hoaëc coù chuùng sinh noùi lôøi thoâ aùc, gieo toäi ba aùc ñaïo, neáu sinh trong loaøi ngöôøi laøm ngöôøi xaáu xí, thöôøng bò maéng nhieác. Sôû dó nhö vay, do ngöôøi kia coù lôøi noùi khoâng chuyeân chaùnh.</w:t>
      </w:r>
    </w:p>
    <w:p>
      <w:pPr>
        <w:pStyle w:val="BodyText"/>
        <w:ind w:left="757" w:right="697" w:firstLine="567"/>
        <w:jc w:val="both"/>
      </w:pPr>
      <w:r>
        <w:rPr/>
        <w:t>Hoaëc coù chuùng sinh gaây ñaáu loaïn ñaây kia, gieo toäi ba aùc ñaïo,  giaû söû sinh trong loaøi ngöôøi, phaàn nhieàu bò thuø gheùt, ngöôøi thaân ly   taùn. Sôû dó nhö vaäy ñeàu do ñôøi tröôùc xuùi duïc ñaáu</w:t>
      </w:r>
      <w:r>
        <w:rPr>
          <w:spacing w:val="56"/>
        </w:rPr>
        <w:t> </w:t>
      </w:r>
      <w:r>
        <w:rPr>
          <w:spacing w:val="2"/>
        </w:rPr>
        <w:t>loaïn.</w:t>
      </w:r>
    </w:p>
    <w:p>
      <w:pPr>
        <w:pStyle w:val="BodyText"/>
        <w:ind w:left="757" w:right="697" w:firstLine="567"/>
        <w:jc w:val="both"/>
      </w:pPr>
      <w:r>
        <w:rPr/>
        <w:t>Hoaëc coù chuùng sinh taät ñoá, gieo toäi ba aùc ñaïo, neáu sinh trong  loaøi ngöôøi, thieáu thoán y phuïc. Sôû dó nhö vaäy, do bôûi ngöôøi aáy khôûi   taâm tham lam taät</w:t>
      </w:r>
      <w:r>
        <w:rPr>
          <w:spacing w:val="17"/>
        </w:rPr>
        <w:t> </w:t>
      </w:r>
      <w:r>
        <w:rPr/>
        <w:t>ñoá.</w:t>
      </w:r>
    </w:p>
    <w:p>
      <w:pPr>
        <w:pStyle w:val="BodyText"/>
        <w:ind w:left="757" w:right="696" w:firstLine="567"/>
        <w:jc w:val="both"/>
      </w:pPr>
      <w:r>
        <w:rPr/>
        <w:t>Hoaëc coù chuùng sinh khôûi taâm aùc haïi gieo toäi ba aùc ñaïo, giaû </w:t>
      </w:r>
      <w:r>
        <w:rPr>
          <w:spacing w:val="2"/>
        </w:rPr>
        <w:t>söû </w:t>
      </w:r>
      <w:r>
        <w:rPr/>
        <w:t>sinh trong loaøi ngöôøi thöôøng coù nhieàu ñieàu hö doái, khoâng hieåu chí lyù, taâm loaïn khoâng ñònh. Sôû dó nhö vaäy, ñeàu do bôûi ñôøi tröôùc saân haän  thònh noä, khoâng coù nhaân</w:t>
      </w:r>
      <w:r>
        <w:rPr>
          <w:spacing w:val="17"/>
        </w:rPr>
        <w:t> </w:t>
      </w:r>
      <w:r>
        <w:rPr/>
        <w:t>töø.</w:t>
      </w:r>
    </w:p>
    <w:p>
      <w:pPr>
        <w:pStyle w:val="BodyText"/>
        <w:ind w:left="757" w:right="696" w:firstLine="567"/>
        <w:jc w:val="both"/>
      </w:pPr>
      <w:r>
        <w:rPr/>
        <w:t>Hoaëc coù chuùng sinh haønh taø kieán, gieo ba aùc ñaïo; neáu sinh    trong loaøi ngöôøi, chæ ôû choã bieân ñòa, khoâng sinh vaøo choán trung öông, khoâng gaëp Tam toân, nghóa lyù cuûa ñaïo phaùp; hoaëc phaûi ñieác, muø, caâm ngoïng, thaân hình khoâng ngay, khoâng hieåu phaùp thieän, thöôøng theo phaùp aùc. Sôû dó nhö vaäy, thaûy ñeàu do ñôøi tröôùc khoâng coù tín caên; cuõng khoâng tin Sa-moân, Baø-la-moân, cha meï, anh</w:t>
      </w:r>
      <w:r>
        <w:rPr>
          <w:spacing w:val="32"/>
        </w:rPr>
        <w:t> </w:t>
      </w:r>
      <w:r>
        <w:rPr/>
        <w:t>em.</w:t>
      </w:r>
    </w:p>
    <w:p>
      <w:pPr>
        <w:pStyle w:val="BodyText"/>
        <w:spacing w:before="35"/>
        <w:ind w:left="757" w:right="696" w:firstLine="567"/>
        <w:jc w:val="both"/>
      </w:pPr>
      <w:r>
        <w:rPr/>
        <w:t>Tyø-kheo neân bieát, do baùo öùng cuûa möôøi ñieàu aùc naøy ñöa ñeán nhöõng tai öông nhö vaäy. Cho neân, Tyø-kheo, haõy xa lìa möôøi ñieàu aùc,  tu haønh chaùnh</w:t>
      </w:r>
      <w:r>
        <w:rPr>
          <w:spacing w:val="13"/>
        </w:rPr>
        <w:t> </w:t>
      </w:r>
      <w:r>
        <w:rPr/>
        <w:t>kieán.</w:t>
      </w:r>
    </w:p>
    <w:p>
      <w:pPr>
        <w:pStyle w:val="BodyText"/>
        <w:spacing w:before="33"/>
        <w:ind w:left="1324"/>
        <w:jc w:val="both"/>
      </w:pPr>
      <w:r>
        <w:rPr/>
        <w:t>Tyø-kheo, haõy hoïc ñieàu naøy nhö vaäy.</w:t>
      </w:r>
    </w:p>
    <w:p>
      <w:pPr>
        <w:pStyle w:val="BodyText"/>
        <w:ind w:left="757" w:right="697" w:firstLine="567"/>
        <w:jc w:val="both"/>
      </w:pPr>
      <w:r>
        <w:rPr/>
        <w:t>Baáy giôø caùc Tyø-kheo nghe nhöõng ñieàu Phaät daïy,  hoan  </w:t>
      </w:r>
      <w:r>
        <w:rPr>
          <w:spacing w:val="2"/>
        </w:rPr>
        <w:t>hyû  </w:t>
      </w:r>
      <w:r>
        <w:rPr/>
        <w:t>phuïng</w:t>
      </w:r>
      <w:r>
        <w:rPr>
          <w:spacing w:val="3"/>
        </w:rPr>
        <w:t> </w:t>
      </w:r>
      <w:r>
        <w:rPr>
          <w:spacing w:val="2"/>
        </w:rPr>
        <w:t>haønh.</w:t>
      </w:r>
    </w:p>
    <w:p>
      <w:pPr>
        <w:pStyle w:val="BodyText"/>
        <w:spacing w:before="9"/>
        <w:rPr>
          <w:sz w:val="10"/>
        </w:rPr>
      </w:pPr>
    </w:p>
    <w:p>
      <w:pPr>
        <w:spacing w:before="100"/>
        <w:ind w:left="53" w:right="0" w:firstLine="0"/>
        <w:jc w:val="center"/>
        <w:rPr>
          <w:rFonts w:ascii="Symbol" w:hAnsi="Symbol"/>
          <w:sz w:val="28"/>
        </w:rPr>
      </w:pPr>
      <w:r>
        <w:rPr>
          <w:rFonts w:ascii="Symbol" w:hAnsi="Symbol"/>
          <w:w w:val="99"/>
          <w:sz w:val="28"/>
        </w:rPr>
        <w:t></w:t>
      </w:r>
    </w:p>
    <w:p>
      <w:pPr>
        <w:pStyle w:val="BodyText"/>
        <w:spacing w:before="5"/>
        <w:rPr>
          <w:rFonts w:ascii="Symbol" w:hAnsi="Symbol"/>
          <w:sz w:val="29"/>
        </w:rPr>
      </w:pPr>
    </w:p>
    <w:p>
      <w:pPr>
        <w:spacing w:before="0"/>
        <w:ind w:left="53" w:right="0" w:firstLine="0"/>
        <w:jc w:val="center"/>
        <w:rPr>
          <w:rFonts w:ascii="VNI-Goudy" w:hAnsi="VNI-Goudy"/>
          <w:b/>
          <w:sz w:val="22"/>
        </w:rPr>
      </w:pPr>
      <w:r>
        <w:rPr>
          <w:rFonts w:ascii="VNI-Goudy" w:hAnsi="VNI-Goudy"/>
          <w:b/>
          <w:sz w:val="22"/>
        </w:rPr>
        <w:t>KINH SOÁ 2</w:t>
      </w:r>
    </w:p>
    <w:p>
      <w:pPr>
        <w:pStyle w:val="BodyText"/>
        <w:spacing w:before="2"/>
        <w:rPr>
          <w:rFonts w:ascii="VNI-Goudy"/>
          <w:b/>
          <w:sz w:val="19"/>
        </w:rPr>
      </w:pPr>
    </w:p>
    <w:p>
      <w:pPr>
        <w:spacing w:after="0"/>
        <w:rPr>
          <w:rFonts w:ascii="VNI-Goudy"/>
          <w:sz w:val="19"/>
        </w:rPr>
        <w:sectPr>
          <w:pgSz w:w="11910" w:h="16840"/>
          <w:pgMar w:header="794" w:footer="0" w:top="1100" w:bottom="280" w:left="1680" w:right="1680"/>
        </w:sectPr>
      </w:pPr>
    </w:p>
    <w:p>
      <w:pPr>
        <w:pStyle w:val="BodyText"/>
        <w:spacing w:before="0"/>
        <w:rPr>
          <w:rFonts w:ascii="VNI-Goudy"/>
          <w:b/>
          <w:sz w:val="30"/>
        </w:rPr>
      </w:pPr>
    </w:p>
    <w:p>
      <w:pPr>
        <w:pStyle w:val="BodyText"/>
        <w:spacing w:before="11"/>
        <w:rPr>
          <w:rFonts w:ascii="VNI-Goudy"/>
          <w:b/>
          <w:sz w:val="25"/>
        </w:rPr>
      </w:pPr>
    </w:p>
    <w:p>
      <w:pPr>
        <w:pStyle w:val="BodyText"/>
        <w:spacing w:before="0"/>
        <w:ind w:left="757"/>
      </w:pPr>
      <w:r>
        <w:rPr/>
        <w:t>ñoäc.</w:t>
      </w:r>
    </w:p>
    <w:p>
      <w:pPr>
        <w:pStyle w:val="BodyText"/>
        <w:spacing w:before="100"/>
        <w:ind w:left="93"/>
      </w:pPr>
      <w:r>
        <w:rPr/>
        <w:br w:type="column"/>
      </w:r>
      <w:r>
        <w:rPr/>
        <w:t>Nghe nhö vaày:</w:t>
      </w:r>
    </w:p>
    <w:p>
      <w:pPr>
        <w:pStyle w:val="BodyText"/>
        <w:spacing w:before="33"/>
        <w:ind w:left="93"/>
      </w:pPr>
      <w:r>
        <w:rPr/>
        <w:t>Moät thôøi, Phaät ôû taïi nöôùc Xaù-veä, trong vöôøn Kyø thoï Caáp coâ</w:t>
      </w:r>
    </w:p>
    <w:p>
      <w:pPr>
        <w:spacing w:after="0"/>
        <w:sectPr>
          <w:type w:val="continuous"/>
          <w:pgSz w:w="11910" w:h="16840"/>
          <w:pgMar w:top="1080" w:bottom="280" w:left="1680" w:right="1680"/>
          <w:cols w:num="2" w:equalWidth="0">
            <w:col w:w="1192" w:space="40"/>
            <w:col w:w="7318"/>
          </w:cols>
        </w:sectPr>
      </w:pPr>
    </w:p>
    <w:p>
      <w:pPr>
        <w:pStyle w:val="BodyText"/>
        <w:spacing w:before="0"/>
        <w:rPr>
          <w:sz w:val="20"/>
        </w:rPr>
      </w:pPr>
    </w:p>
    <w:p>
      <w:pPr>
        <w:pStyle w:val="BodyText"/>
        <w:spacing w:before="6"/>
        <w:rPr>
          <w:sz w:val="29"/>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type w:val="continuous"/>
          <w:pgSz w:w="11910" w:h="16840"/>
          <w:pgMar w:top="1080" w:bottom="280" w:left="1680" w:right="1680"/>
        </w:sectPr>
      </w:pPr>
    </w:p>
    <w:p>
      <w:pPr>
        <w:pStyle w:val="BodyText"/>
        <w:spacing w:before="10"/>
        <w:rPr>
          <w:rFonts w:ascii="Times New Roman"/>
          <w:sz w:val="17"/>
        </w:rPr>
      </w:pPr>
    </w:p>
    <w:p>
      <w:pPr>
        <w:pStyle w:val="BodyText"/>
        <w:spacing w:before="99"/>
        <w:ind w:left="699" w:right="753" w:firstLine="567"/>
        <w:jc w:val="both"/>
      </w:pPr>
      <w:r>
        <w:rPr/>
        <w:t>Baáy giôø, vaøo ngaøy thöù möôøi laêm, khi thuyeát giôùi, Theá Toân vôùi caùc Tyø-kheo vaây quanh tröôùc sau ñi ñeán giaûng ñöôøng Phoå hoäi</w:t>
      </w:r>
      <w:r>
        <w:rPr>
          <w:position w:val="9"/>
          <w:sz w:val="13"/>
        </w:rPr>
        <w:t>2</w:t>
      </w:r>
      <w:r>
        <w:rPr/>
        <w:t>. </w:t>
      </w:r>
      <w:r>
        <w:rPr>
          <w:spacing w:val="2"/>
        </w:rPr>
        <w:t>Khi   </w:t>
      </w:r>
      <w:r>
        <w:rPr/>
        <w:t>aáy Theá Toân laëng leõ quaùn saùt Thaùnh chuùng, roài im laëng khoâng noùi.   Luùc baáy giôø A-nan baïch</w:t>
      </w:r>
      <w:r>
        <w:rPr>
          <w:spacing w:val="17"/>
        </w:rPr>
        <w:t> </w:t>
      </w:r>
      <w:r>
        <w:rPr>
          <w:spacing w:val="2"/>
        </w:rPr>
        <w:t>Phaät:</w:t>
      </w:r>
    </w:p>
    <w:p>
      <w:pPr>
        <w:pStyle w:val="BodyText"/>
        <w:spacing w:before="35"/>
        <w:ind w:left="699" w:right="753" w:firstLine="567"/>
        <w:jc w:val="both"/>
      </w:pPr>
      <w:r>
        <w:rPr/>
        <w:t>–Hoâm nay Thaùnh chuùng ñeàu tuï taäp heát vaøo giaûng ñöôøng. Cuùi mong Theá Toân thuyeát caám giôùi cho caùc Tyø-kheo.</w:t>
      </w:r>
    </w:p>
    <w:p>
      <w:pPr>
        <w:pStyle w:val="BodyText"/>
        <w:spacing w:before="33"/>
        <w:ind w:left="699" w:right="753" w:firstLine="567"/>
        <w:jc w:val="both"/>
      </w:pPr>
      <w:r>
        <w:rPr/>
        <w:t>Nhöng Theá Toân vaãn im laëng khoâng noùi. Giaây laùt sau, A-nan laïi baïch Phaät:</w:t>
      </w:r>
    </w:p>
    <w:p>
      <w:pPr>
        <w:pStyle w:val="BodyText"/>
        <w:spacing w:before="35"/>
        <w:ind w:left="699" w:right="755" w:firstLine="567"/>
        <w:jc w:val="both"/>
      </w:pPr>
      <w:r>
        <w:rPr/>
        <w:t>–Nay chính laø luùc thích hôïp, neân thuyeát caám giôùi, vì ñaàu hoâm saép</w:t>
      </w:r>
      <w:r>
        <w:rPr>
          <w:spacing w:val="4"/>
        </w:rPr>
        <w:t> </w:t>
      </w:r>
      <w:r>
        <w:rPr/>
        <w:t>heát.</w:t>
      </w:r>
    </w:p>
    <w:p>
      <w:pPr>
        <w:pStyle w:val="BodyText"/>
        <w:ind w:left="699" w:right="754" w:firstLine="567"/>
        <w:jc w:val="both"/>
      </w:pPr>
      <w:r>
        <w:rPr/>
        <w:t>Theá Toân vaãn im laëng khoâng noùi. Giaây laùt sau nöõa, A-nan laïi baïch</w:t>
      </w:r>
      <w:r>
        <w:rPr>
          <w:spacing w:val="3"/>
        </w:rPr>
        <w:t> </w:t>
      </w:r>
      <w:r>
        <w:rPr/>
        <w:t>Phaät:</w:t>
      </w:r>
    </w:p>
    <w:p>
      <w:pPr>
        <w:pStyle w:val="BodyText"/>
        <w:ind w:left="699" w:right="755" w:firstLine="567"/>
        <w:jc w:val="both"/>
      </w:pPr>
      <w:r>
        <w:rPr/>
        <w:t>–Saép heát giöõa ñeâm, chuùng Taêng meät moûi. Cuùi mong Theá Toân ñuùng thôøi thuyeát giôùi.</w:t>
      </w:r>
    </w:p>
    <w:p>
      <w:pPr>
        <w:pStyle w:val="BodyText"/>
        <w:ind w:left="1267"/>
        <w:jc w:val="both"/>
      </w:pPr>
      <w:r>
        <w:rPr/>
        <w:t>Theá Toân vaãn im laëng khoâng noùi. Giaây laùt, A-nan laïi baïch Phaät:</w:t>
      </w:r>
    </w:p>
    <w:p>
      <w:pPr>
        <w:pStyle w:val="BodyText"/>
        <w:spacing w:line="313" w:lineRule="exact"/>
        <w:ind w:left="1267"/>
        <w:jc w:val="both"/>
      </w:pPr>
      <w:r>
        <w:rPr/>
        <w:t>–Phaàn cuoái ñeâm saép heát, cuùi mong Theá Toân kòp thôøi thuyeát</w:t>
      </w:r>
    </w:p>
    <w:p>
      <w:pPr>
        <w:pStyle w:val="BodyText"/>
        <w:spacing w:before="0"/>
        <w:ind w:left="699"/>
      </w:pPr>
      <w:r>
        <w:rPr/>
        <w:t>giôùi.</w:t>
      </w:r>
    </w:p>
    <w:p>
      <w:pPr>
        <w:pStyle w:val="BodyText"/>
        <w:ind w:left="1267"/>
      </w:pPr>
      <w:r>
        <w:rPr/>
        <w:t>Phaät baûo A-nan:</w:t>
      </w:r>
    </w:p>
    <w:p>
      <w:pPr>
        <w:pStyle w:val="BodyText"/>
        <w:spacing w:line="313" w:lineRule="exact" w:before="35"/>
        <w:ind w:left="1267"/>
      </w:pPr>
      <w:r>
        <w:rPr/>
        <w:t>–Trong chuùng coù ngöôøi khoâng thanh tònh, neân Ta khoâng thuyeát</w:t>
      </w:r>
    </w:p>
    <w:p>
      <w:pPr>
        <w:pStyle w:val="BodyText"/>
        <w:spacing w:before="0"/>
        <w:ind w:left="699" w:right="754"/>
        <w:jc w:val="both"/>
      </w:pPr>
      <w:r>
        <w:rPr/>
        <w:t>giôùi. Nay Ta cho pheùp Thöôïng toïa thuyeát giôùi. Neáu Thöôïng toïa cuûa Taêng khoâng ñuû khaû naêng thuyeát giôùi, cho pheùp vò trì luaät thuyeát </w:t>
      </w:r>
      <w:r>
        <w:rPr>
          <w:spacing w:val="2"/>
        </w:rPr>
        <w:t>giôùi. </w:t>
      </w:r>
      <w:r>
        <w:rPr/>
        <w:t>Neáu khoâng coù ngöôøi trì luaät, ai coù theå tuïng giôùi thoâng  suoát,  haõy xöôùng leân, khieán thuyeát giôùi. Töø nay trôû ñi, Nhö Lai khoâng thuyeát  giôùi. Neáu trong chuùng coù ngöôøi khoâng thanh tònh maø Nhö Lai thuyeát giôùi, ñaàu ngöôøi aáy bò vôõ laøm baûy maûnh, nhö traùi thuø-la</w:t>
      </w:r>
      <w:r>
        <w:rPr>
          <w:position w:val="9"/>
          <w:sz w:val="13"/>
        </w:rPr>
        <w:t>3 </w:t>
      </w:r>
      <w:r>
        <w:rPr/>
        <w:t>kia </w:t>
      </w:r>
      <w:r>
        <w:rPr>
          <w:spacing w:val="2"/>
        </w:rPr>
        <w:t>khoâng </w:t>
      </w:r>
      <w:r>
        <w:rPr/>
        <w:t>khaùc.</w:t>
      </w:r>
    </w:p>
    <w:p>
      <w:pPr>
        <w:pStyle w:val="BodyText"/>
        <w:spacing w:before="33"/>
        <w:ind w:left="1267"/>
      </w:pPr>
      <w:r>
        <w:rPr/>
        <w:t>Nghe theá A-nan buoàn khoùc, beøn noùi nhö vaày:</w:t>
      </w:r>
    </w:p>
    <w:p>
      <w:pPr>
        <w:pStyle w:val="BodyText"/>
        <w:spacing w:before="35"/>
        <w:ind w:left="699" w:right="755" w:firstLine="567"/>
      </w:pPr>
      <w:r>
        <w:rPr/>
        <w:t>–Thaùnh chuùng töø nay coâi cuùt. Chaùnh phaùp cuûa Nhö Lai sao maø choùng vaùnh. Keû baát tònh sao xuaát hieän voäi theá?</w:t>
      </w:r>
    </w:p>
    <w:p>
      <w:pPr>
        <w:pStyle w:val="BodyText"/>
        <w:spacing w:before="0"/>
        <w:rPr>
          <w:sz w:val="20"/>
        </w:rPr>
      </w:pPr>
    </w:p>
    <w:p>
      <w:pPr>
        <w:pStyle w:val="BodyText"/>
        <w:spacing w:before="0"/>
        <w:rPr>
          <w:sz w:val="21"/>
        </w:rPr>
      </w:pPr>
      <w:r>
        <w:rPr/>
        <w:pict>
          <v:rect style="position:absolute;margin-left:147.360001pt;margin-top:15.71382pt;width:144pt;height:.600010pt;mso-position-horizontal-relative:page;mso-position-vertical-relative:paragraph;z-index:-15633920;mso-wrap-distance-left:0;mso-wrap-distance-right:0" filled="true" fillcolor="#000000" stroked="false">
            <v:fill type="solid"/>
            <w10:wrap type="topAndBottom"/>
          </v:rect>
        </w:pict>
      </w:r>
    </w:p>
    <w:p>
      <w:pPr>
        <w:spacing w:before="99"/>
        <w:ind w:left="699" w:right="0" w:firstLine="0"/>
        <w:jc w:val="left"/>
        <w:rPr>
          <w:rFonts w:ascii="VNI-Helve" w:hAnsi="VNI-Helve"/>
          <w:sz w:val="18"/>
        </w:rPr>
      </w:pPr>
      <w:r>
        <w:rPr>
          <w:position w:val="9"/>
          <w:sz w:val="13"/>
        </w:rPr>
        <w:t>2</w:t>
      </w:r>
      <w:r>
        <w:rPr>
          <w:rFonts w:ascii="VNI-Helve" w:hAnsi="VNI-Helve"/>
          <w:position w:val="8"/>
          <w:sz w:val="12"/>
        </w:rPr>
        <w:t>. </w:t>
      </w:r>
      <w:r>
        <w:rPr>
          <w:rFonts w:ascii="VNI-Helve" w:hAnsi="VNI-Helve"/>
          <w:sz w:val="18"/>
        </w:rPr>
        <w:t>Xem </w:t>
      </w:r>
      <w:r>
        <w:rPr>
          <w:rFonts w:ascii="VNI-Helve" w:hAnsi="VNI-Helve"/>
          <w:i/>
          <w:sz w:val="18"/>
        </w:rPr>
        <w:t>Trung 9</w:t>
      </w:r>
      <w:r>
        <w:rPr>
          <w:rFonts w:ascii="VNI-Helve" w:hAnsi="VNI-Helve"/>
          <w:sz w:val="18"/>
        </w:rPr>
        <w:t>, kinh 37. </w:t>
      </w:r>
      <w:r>
        <w:rPr>
          <w:rFonts w:ascii="Arial" w:hAnsi="Arial"/>
          <w:sz w:val="18"/>
        </w:rPr>
        <w:t>Paøli</w:t>
      </w:r>
      <w:r>
        <w:rPr>
          <w:rFonts w:ascii="VNI-Helve" w:hAnsi="VNI-Helve"/>
          <w:sz w:val="18"/>
        </w:rPr>
        <w:t>, A. VIII. 20 </w:t>
      </w:r>
      <w:r>
        <w:rPr>
          <w:rFonts w:ascii="Arial" w:hAnsi="Arial"/>
          <w:sz w:val="18"/>
        </w:rPr>
        <w:t>Uposatha </w:t>
      </w:r>
      <w:r>
        <w:rPr>
          <w:rFonts w:ascii="VNI-Helve" w:hAnsi="VNI-Helve"/>
          <w:sz w:val="18"/>
        </w:rPr>
        <w:t>(R. iv. 204).</w:t>
      </w:r>
    </w:p>
    <w:p>
      <w:pPr>
        <w:spacing w:before="33"/>
        <w:ind w:left="699" w:right="0" w:firstLine="0"/>
        <w:jc w:val="left"/>
        <w:rPr>
          <w:rFonts w:ascii="VNI-Helve" w:hAnsi="VNI-Helve" w:eastAsia="VNI-Helve"/>
          <w:sz w:val="18"/>
        </w:rPr>
      </w:pPr>
      <w:r>
        <w:rPr>
          <w:position w:val="9"/>
          <w:sz w:val="13"/>
        </w:rPr>
        <w:t>3</w:t>
      </w:r>
      <w:r>
        <w:rPr>
          <w:rFonts w:ascii="VNI-Helve" w:hAnsi="VNI-Helve" w:eastAsia="VNI-Helve"/>
          <w:position w:val="8"/>
          <w:sz w:val="12"/>
        </w:rPr>
        <w:t>. </w:t>
      </w:r>
      <w:r>
        <w:rPr>
          <w:rFonts w:ascii="VNI-Helve" w:hAnsi="VNI-Helve" w:eastAsia="VNI-Helve"/>
          <w:sz w:val="18"/>
        </w:rPr>
        <w:t>Thuø-la quaû </w:t>
      </w:r>
      <w:r>
        <w:rPr>
          <w:rFonts w:ascii="MingLiU" w:hAnsi="MingLiU" w:eastAsia="MingLiU" w:hint="eastAsia"/>
          <w:sz w:val="18"/>
        </w:rPr>
        <w:t>酬羅果</w:t>
      </w:r>
      <w:r>
        <w:rPr>
          <w:rFonts w:ascii="VNI-Helve" w:hAnsi="VNI-Helve" w:eastAsia="VNI-Helve"/>
          <w:sz w:val="18"/>
        </w:rPr>
        <w:t>, chöa roõ traùi gì.</w:t>
      </w:r>
    </w:p>
    <w:p>
      <w:pPr>
        <w:spacing w:after="0"/>
        <w:jc w:val="left"/>
        <w:rPr>
          <w:rFonts w:ascii="VNI-Helve" w:hAnsi="VNI-Helve" w:eastAsia="VNI-Helve"/>
          <w:sz w:val="18"/>
        </w:rPr>
        <w:sectPr>
          <w:pgSz w:w="11910" w:h="16840"/>
          <w:pgMar w:header="794" w:footer="0" w:top="1100" w:bottom="280" w:left="1680" w:right="1680"/>
        </w:sectPr>
      </w:pPr>
    </w:p>
    <w:p>
      <w:pPr>
        <w:pStyle w:val="BodyText"/>
        <w:spacing w:before="3"/>
        <w:rPr>
          <w:rFonts w:ascii="VNI-Helve"/>
          <w:sz w:val="15"/>
        </w:rPr>
      </w:pPr>
    </w:p>
    <w:p>
      <w:pPr>
        <w:pStyle w:val="BodyText"/>
        <w:spacing w:before="100"/>
        <w:ind w:left="757" w:right="697" w:firstLine="567"/>
        <w:jc w:val="both"/>
      </w:pPr>
      <w:r>
        <w:rPr/>
        <w:t>Khi aáy Ñaïi Muïc-kieàn-lieân suy nghó nhö vaày: “Ai laø ngöôøi trong chuùng naøy huûy phaïm chaùnh phaùp, ñeå Nhö Lai khoâng thuyeát giôùi?”  Roài Ñaïi Muïc-kieàn-lieân lieàn nhaäp ñònh, quaùn saùt khaép trong </w:t>
      </w:r>
      <w:r>
        <w:rPr>
          <w:spacing w:val="2"/>
        </w:rPr>
        <w:t>Thaùnh </w:t>
      </w:r>
      <w:r>
        <w:rPr/>
        <w:t>chuùng xem ai coù taâm tyø veát. Muïc-lieân khi aáy thaáy hai Tyø-kheo </w:t>
      </w:r>
      <w:r>
        <w:rPr>
          <w:spacing w:val="2"/>
        </w:rPr>
        <w:t>Maõ </w:t>
      </w:r>
      <w:r>
        <w:rPr>
          <w:spacing w:val="64"/>
        </w:rPr>
        <w:t> </w:t>
      </w:r>
      <w:r>
        <w:rPr/>
        <w:t>Sö vaø Maõn Tuùc ñang ôû trong chuùng. Toân giaû töùc thì rôøi choã ngoài, ñi ñeán hai Tyø-kheo aáy,</w:t>
      </w:r>
      <w:r>
        <w:rPr>
          <w:spacing w:val="14"/>
        </w:rPr>
        <w:t> </w:t>
      </w:r>
      <w:r>
        <w:rPr/>
        <w:t>noùi:</w:t>
      </w:r>
    </w:p>
    <w:p>
      <w:pPr>
        <w:pStyle w:val="BodyText"/>
        <w:ind w:left="1324"/>
        <w:jc w:val="both"/>
      </w:pPr>
      <w:r>
        <w:rPr/>
        <w:t>–Caùc oâng haõy rôøi khôûi choã ngoài naøy. Nhö Lai ñang khieån traùch.</w:t>
      </w:r>
    </w:p>
    <w:p>
      <w:pPr>
        <w:pStyle w:val="BodyText"/>
        <w:spacing w:before="1"/>
        <w:ind w:left="757"/>
        <w:jc w:val="both"/>
      </w:pPr>
      <w:r>
        <w:rPr/>
        <w:t>Do bôûi caùc oâng maø Nhö Lai khoâng thuyeát giôùi.</w:t>
      </w:r>
    </w:p>
    <w:p>
      <w:pPr>
        <w:pStyle w:val="BodyText"/>
        <w:spacing w:before="33"/>
        <w:ind w:left="757" w:right="699" w:firstLine="567"/>
        <w:jc w:val="both"/>
      </w:pPr>
      <w:r>
        <w:rPr/>
        <w:t>Hai Tyø-kheo naøy baáy giôø im laëng khoâng noùi. Toân giaû Muïc-lieân noùi ba laàn:</w:t>
      </w:r>
    </w:p>
    <w:p>
      <w:pPr>
        <w:pStyle w:val="BodyText"/>
        <w:ind w:left="1324"/>
        <w:jc w:val="both"/>
      </w:pPr>
      <w:r>
        <w:rPr/>
        <w:t>–Caùc oâng haõy rôøi khoûi ñaây. Chôù coù ôû ñaây.</w:t>
      </w:r>
    </w:p>
    <w:p>
      <w:pPr>
        <w:pStyle w:val="BodyText"/>
        <w:ind w:left="757" w:right="694" w:firstLine="567"/>
        <w:jc w:val="both"/>
      </w:pPr>
      <w:r>
        <w:rPr/>
        <w:t>Nhöng hai Tyø-kheo naøy im laëng khoâng traû lôøi. Töùc thì Muïc-lieân böôùc tôùi tröôùc naém tay hai ngöôøi loâi ra khoûi cöûa, roài ñoùng cöûa laïi vaø böôùc leân baïch Phaät:</w:t>
      </w:r>
    </w:p>
    <w:p>
      <w:pPr>
        <w:pStyle w:val="BodyText"/>
        <w:spacing w:before="35"/>
        <w:ind w:left="757" w:right="696" w:firstLine="567"/>
        <w:jc w:val="both"/>
      </w:pPr>
      <w:r>
        <w:rPr/>
        <w:t>–Tyø-kheo baát tònh ñaõ ra ngoaøi. Cuùi mong Theá Toân phaûi thôøi thuyeát giôùi.</w:t>
      </w:r>
    </w:p>
    <w:p>
      <w:pPr>
        <w:pStyle w:val="BodyText"/>
        <w:spacing w:before="33"/>
        <w:ind w:left="1324"/>
        <w:jc w:val="both"/>
      </w:pPr>
      <w:r>
        <w:rPr/>
        <w:t>Phaät baûo Muïc-lieân:</w:t>
      </w:r>
    </w:p>
    <w:p>
      <w:pPr>
        <w:pStyle w:val="BodyText"/>
        <w:ind w:left="757" w:right="697" w:firstLine="567"/>
        <w:jc w:val="both"/>
      </w:pPr>
      <w:r>
        <w:rPr/>
        <w:t>–Thoâi, thoâi, Muïc-lieân! Nhö Lai khoâng thuyeát giôùi cho Tyø-kheo nöõa. Nhö Lai khoâng noùi hai lôøi. OÂng haõy trôû veà choã ngoài.</w:t>
      </w:r>
    </w:p>
    <w:p>
      <w:pPr>
        <w:pStyle w:val="BodyText"/>
        <w:spacing w:before="35"/>
        <w:ind w:left="1324"/>
        <w:jc w:val="both"/>
      </w:pPr>
      <w:r>
        <w:rPr/>
        <w:t>Muïc-lieân baáy giôø baïch Phaät:</w:t>
      </w:r>
    </w:p>
    <w:p>
      <w:pPr>
        <w:pStyle w:val="BodyText"/>
        <w:spacing w:before="33"/>
        <w:ind w:left="757" w:right="697" w:firstLine="567"/>
        <w:jc w:val="both"/>
      </w:pPr>
      <w:r>
        <w:rPr/>
        <w:t>–Nay trong chuùng naøy ñaõ sinh veát baån, con khoâng coù khaû naêng haønh phaùp Duy-na. Cuùi mong Theá Toân sai cöû vò khaùc.</w:t>
      </w:r>
    </w:p>
    <w:p>
      <w:pPr>
        <w:pStyle w:val="BodyText"/>
        <w:ind w:left="757" w:right="698" w:firstLine="567"/>
        <w:jc w:val="both"/>
      </w:pPr>
      <w:r>
        <w:rPr/>
        <w:t>Theá Toân im laëng höùa khaû. Muïc-lieân cuùi ñaàu laïy döôùi chaân Theá Toân, roài trôû veà choã ngoài.</w:t>
      </w:r>
    </w:p>
    <w:p>
      <w:pPr>
        <w:pStyle w:val="BodyText"/>
        <w:spacing w:before="35"/>
        <w:ind w:left="1324"/>
        <w:jc w:val="both"/>
      </w:pPr>
      <w:r>
        <w:rPr/>
        <w:t>Khi aáy A-nan baïch Phaät:</w:t>
      </w:r>
    </w:p>
    <w:p>
      <w:pPr>
        <w:pStyle w:val="BodyText"/>
        <w:spacing w:before="33"/>
        <w:ind w:left="757" w:right="697" w:firstLine="567"/>
        <w:jc w:val="both"/>
        <w:rPr>
          <w:sz w:val="13"/>
        </w:rPr>
      </w:pPr>
      <w:r>
        <w:rPr/>
        <w:t>–Tyø-baø-thi Nhö Lai xuaát hieän ôû ñôøi, Thaùnh chuùng nhieàu hay ít? Traûi thôøi gian bao laâu môùi sinh veát baån. Cho ñeán, ñeä töû cuûa Phaät Ca- dieáp nhieàu hay ít? Thuyeát giôùi nhö theá naøo?</w:t>
      </w:r>
      <w:r>
        <w:rPr>
          <w:position w:val="9"/>
          <w:sz w:val="13"/>
        </w:rPr>
        <w:t>4</w:t>
      </w:r>
    </w:p>
    <w:p>
      <w:pPr>
        <w:pStyle w:val="BodyText"/>
        <w:ind w:left="1324"/>
        <w:jc w:val="both"/>
      </w:pPr>
      <w:r>
        <w:rPr/>
        <w:t>Phaät baûo A-nan:</w:t>
      </w:r>
    </w:p>
    <w:p>
      <w:pPr>
        <w:pStyle w:val="BodyText"/>
        <w:spacing w:before="0"/>
        <w:rPr>
          <w:sz w:val="20"/>
        </w:rPr>
      </w:pPr>
    </w:p>
    <w:p>
      <w:pPr>
        <w:pStyle w:val="BodyText"/>
        <w:spacing w:before="6"/>
        <w:rPr>
          <w:sz w:val="18"/>
        </w:rPr>
      </w:pPr>
      <w:r>
        <w:rPr/>
        <w:pict>
          <v:rect style="position:absolute;margin-left:150.240005pt;margin-top:14.03399pt;width:144pt;height:.600010pt;mso-position-horizontal-relative:page;mso-position-vertical-relative:paragraph;z-index:-15633408;mso-wrap-distance-left:0;mso-wrap-distance-right:0" filled="true" fillcolor="#000000" stroked="false">
            <v:fill type="solid"/>
            <w10:wrap type="topAndBottom"/>
          </v:rect>
        </w:pict>
      </w:r>
    </w:p>
    <w:p>
      <w:pPr>
        <w:spacing w:line="266" w:lineRule="auto" w:before="99"/>
        <w:ind w:left="1041" w:right="602" w:hanging="285"/>
        <w:jc w:val="left"/>
        <w:rPr>
          <w:rFonts w:ascii="VNI-Helve" w:hAnsi="VNI-Helve"/>
          <w:sz w:val="18"/>
        </w:rPr>
      </w:pPr>
      <w:r>
        <w:rPr>
          <w:w w:val="99"/>
          <w:position w:val="9"/>
          <w:sz w:val="13"/>
        </w:rPr>
        <w:t>4</w:t>
      </w:r>
      <w:r>
        <w:rPr>
          <w:rFonts w:ascii="VNI-Helve" w:hAnsi="VNI-Helve"/>
          <w:position w:val="8"/>
          <w:sz w:val="12"/>
        </w:rPr>
        <w:t>.     </w:t>
      </w:r>
      <w:r>
        <w:rPr>
          <w:rFonts w:ascii="VNI-Helve" w:hAnsi="VNI-Helve"/>
          <w:sz w:val="18"/>
        </w:rPr>
        <w:t>Cf.  Tö</w:t>
      </w:r>
      <w:r>
        <w:rPr>
          <w:rFonts w:ascii="VNI-Helve" w:hAnsi="VNI-Helve"/>
          <w:w w:val="333"/>
          <w:sz w:val="18"/>
        </w:rPr>
        <w:t>ù</w:t>
      </w:r>
      <w:r>
        <w:rPr>
          <w:rFonts w:ascii="VNI-Helve" w:hAnsi="VNI-Helve"/>
          <w:sz w:val="18"/>
        </w:rPr>
        <w:t>  </w:t>
      </w:r>
      <w:r>
        <w:rPr>
          <w:rFonts w:ascii="VNI-Helve" w:hAnsi="VNI-Helve"/>
          <w:w w:val="101"/>
          <w:sz w:val="18"/>
        </w:rPr>
        <w:t>Phaà</w:t>
      </w:r>
      <w:r>
        <w:rPr>
          <w:rFonts w:ascii="VNI-Helve" w:hAnsi="VNI-Helve"/>
          <w:sz w:val="18"/>
        </w:rPr>
        <w:t>n  1  (tr.  569a22):  Nhö</w:t>
      </w:r>
      <w:r>
        <w:rPr>
          <w:rFonts w:ascii="VNI-Helve" w:hAnsi="VNI-Helve"/>
          <w:w w:val="333"/>
          <w:sz w:val="18"/>
        </w:rPr>
        <w:t>õ</w:t>
      </w:r>
      <w:r>
        <w:rPr>
          <w:rFonts w:ascii="VNI-Helve" w:hAnsi="VNI-Helve"/>
          <w:sz w:val="18"/>
        </w:rPr>
        <w:t>ng  </w:t>
      </w:r>
      <w:r>
        <w:rPr>
          <w:rFonts w:ascii="VNI-Helve" w:hAnsi="VNI-Helve"/>
          <w:w w:val="102"/>
          <w:sz w:val="18"/>
        </w:rPr>
        <w:t>vaá</w:t>
      </w:r>
      <w:r>
        <w:rPr>
          <w:rFonts w:ascii="VNI-Helve" w:hAnsi="VNI-Helve"/>
          <w:sz w:val="18"/>
        </w:rPr>
        <w:t>n  ñe</w:t>
      </w:r>
      <w:r>
        <w:rPr>
          <w:rFonts w:ascii="VNI-Helve" w:hAnsi="VNI-Helve"/>
          <w:w w:val="333"/>
          <w:sz w:val="18"/>
        </w:rPr>
        <w:t>à</w:t>
      </w:r>
      <w:r>
        <w:rPr>
          <w:rFonts w:ascii="VNI-Helve" w:hAnsi="VNI-Helve"/>
          <w:sz w:val="18"/>
        </w:rPr>
        <w:t>  </w:t>
      </w:r>
      <w:r>
        <w:rPr>
          <w:rFonts w:ascii="VNI-Helve" w:hAnsi="VNI-Helve"/>
          <w:w w:val="101"/>
          <w:sz w:val="18"/>
        </w:rPr>
        <w:t>naøy</w:t>
      </w:r>
      <w:r>
        <w:rPr>
          <w:rFonts w:ascii="VNI-Helve" w:hAnsi="VNI-Helve"/>
          <w:sz w:val="18"/>
        </w:rPr>
        <w:t>  do  </w:t>
      </w:r>
      <w:r>
        <w:rPr>
          <w:rFonts w:ascii="VNI-Helve" w:hAnsi="VNI-Helve"/>
          <w:w w:val="101"/>
          <w:sz w:val="18"/>
        </w:rPr>
        <w:t>Xaù-l</w:t>
      </w:r>
      <w:r>
        <w:rPr>
          <w:rFonts w:ascii="VNI-Helve" w:hAnsi="VNI-Helve"/>
          <w:w w:val="104"/>
          <w:sz w:val="18"/>
        </w:rPr>
        <w:t>ôï</w:t>
      </w:r>
      <w:r>
        <w:rPr>
          <w:rFonts w:ascii="VNI-Helve" w:hAnsi="VNI-Helve"/>
          <w:sz w:val="18"/>
        </w:rPr>
        <w:t>i-pha</w:t>
      </w:r>
      <w:r>
        <w:rPr>
          <w:rFonts w:ascii="VNI-Helve" w:hAnsi="VNI-Helve"/>
          <w:w w:val="109"/>
          <w:sz w:val="18"/>
        </w:rPr>
        <w:t>át</w:t>
      </w:r>
      <w:r>
        <w:rPr>
          <w:rFonts w:ascii="VNI-Helve" w:hAnsi="VNI-Helve"/>
          <w:sz w:val="18"/>
        </w:rPr>
        <w:t>  ne</w:t>
      </w:r>
      <w:r>
        <w:rPr>
          <w:rFonts w:ascii="VNI-Helve" w:hAnsi="VNI-Helve"/>
          <w:w w:val="104"/>
          <w:sz w:val="18"/>
        </w:rPr>
        <w:t>âu</w:t>
      </w:r>
      <w:r>
        <w:rPr>
          <w:rFonts w:ascii="VNI-Helve" w:hAnsi="VNI-Helve"/>
          <w:sz w:val="18"/>
        </w:rPr>
        <w:t>  le</w:t>
      </w:r>
      <w:r>
        <w:rPr>
          <w:rFonts w:ascii="VNI-Helve" w:hAnsi="VNI-Helve"/>
          <w:w w:val="104"/>
          <w:sz w:val="18"/>
        </w:rPr>
        <w:t>ân</w:t>
      </w:r>
      <w:r>
        <w:rPr>
          <w:rFonts w:ascii="VNI-Helve" w:hAnsi="VNI-Helve"/>
          <w:sz w:val="18"/>
        </w:rPr>
        <w:t>  ho</w:t>
      </w:r>
      <w:r>
        <w:rPr>
          <w:rFonts w:ascii="VNI-Helve" w:hAnsi="VNI-Helve"/>
          <w:w w:val="111"/>
          <w:sz w:val="18"/>
        </w:rPr>
        <w:t>ûi </w:t>
      </w:r>
      <w:r>
        <w:rPr>
          <w:rFonts w:ascii="VNI-Helve" w:hAnsi="VNI-Helve"/>
          <w:w w:val="115"/>
          <w:sz w:val="18"/>
        </w:rPr>
        <w:t>Phaät.</w:t>
      </w:r>
    </w:p>
    <w:p>
      <w:pPr>
        <w:pStyle w:val="BodyText"/>
        <w:spacing w:before="0"/>
        <w:rPr>
          <w:rFonts w:ascii="VNI-Helve"/>
          <w:sz w:val="20"/>
        </w:rPr>
      </w:pPr>
    </w:p>
    <w:p>
      <w:pPr>
        <w:pStyle w:val="BodyText"/>
        <w:spacing w:before="6"/>
        <w:rPr>
          <w:rFonts w:ascii="VNI-Helve"/>
          <w:sz w:val="18"/>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0"/>
        <w:rPr>
          <w:rFonts w:ascii="Times New Roman"/>
          <w:sz w:val="17"/>
        </w:rPr>
      </w:pPr>
    </w:p>
    <w:p>
      <w:pPr>
        <w:pStyle w:val="BodyText"/>
        <w:spacing w:before="99"/>
        <w:ind w:left="699" w:right="754" w:firstLine="567"/>
        <w:jc w:val="both"/>
      </w:pPr>
      <w:r>
        <w:rPr/>
        <w:t>–Chín möôi moát kieáp coù Phaät xuaát theá hieäu Tyø-baø-thi Nhö Lai, Chí Chaân, Ñaúng Chaùnh Giaùc. Baáy giôø coù ba hoäi Thaùnh chuùng. Hoäi   thöù nhaát, Thaùnh chuùng goàm moät traêm möôøi saùu vaïn taùm ngaøn Tyø- kheo. Hoäi thöù hai, Thaùnh chuùng goàm möôøi saùu vaïn. Hoäi  thöù  </w:t>
      </w:r>
      <w:r>
        <w:rPr>
          <w:spacing w:val="2"/>
        </w:rPr>
        <w:t>ba, </w:t>
      </w:r>
      <w:r>
        <w:rPr/>
        <w:t>Thaùnh chuùng möôøi vaïn. Thaûy ñeàu A-la-haùn. Phaät thoï taùm vaïn boán ngaøn tuoåi. Trong voøng moät traêm naêm, Thaùnh chuùng thanh tònh. Ñöùc Phaät aáy laáy moät baøi keä laøm caám</w:t>
      </w:r>
      <w:r>
        <w:rPr>
          <w:spacing w:val="35"/>
        </w:rPr>
        <w:t> </w:t>
      </w:r>
      <w:r>
        <w:rPr/>
        <w:t>giôùi.</w:t>
      </w:r>
    </w:p>
    <w:p>
      <w:pPr>
        <w:spacing w:line="254" w:lineRule="auto" w:before="18"/>
        <w:ind w:left="2967" w:right="2975" w:firstLine="0"/>
        <w:jc w:val="left"/>
        <w:rPr>
          <w:rFonts w:ascii="VNI-Times" w:hAnsi="VNI-Times"/>
          <w:i/>
          <w:sz w:val="24"/>
        </w:rPr>
      </w:pPr>
      <w:r>
        <w:rPr>
          <w:rFonts w:ascii="VNI-Times" w:hAnsi="VNI-Times"/>
          <w:i/>
          <w:w w:val="105"/>
          <w:sz w:val="24"/>
        </w:rPr>
        <w:t>Nhaãn nhuïc laø baäc nhaát. </w:t>
      </w:r>
      <w:r>
        <w:rPr>
          <w:rFonts w:ascii="VNI-Times" w:hAnsi="VNI-Times"/>
          <w:i/>
          <w:w w:val="101"/>
          <w:sz w:val="24"/>
        </w:rPr>
        <w:t>Phaät</w:t>
      </w:r>
      <w:r>
        <w:rPr>
          <w:rFonts w:ascii="VNI-Times" w:hAnsi="VNI-Times"/>
          <w:i/>
          <w:sz w:val="24"/>
        </w:rPr>
        <w:t> </w:t>
      </w:r>
      <w:r>
        <w:rPr>
          <w:rFonts w:ascii="VNI-Times" w:hAnsi="VNI-Times"/>
          <w:i/>
          <w:w w:val="102"/>
          <w:sz w:val="24"/>
        </w:rPr>
        <w:t>noùi</w:t>
      </w:r>
      <w:r>
        <w:rPr>
          <w:rFonts w:ascii="VNI-Times" w:hAnsi="VNI-Times"/>
          <w:i/>
          <w:sz w:val="24"/>
        </w:rPr>
        <w:t> vo</w:t>
      </w:r>
      <w:r>
        <w:rPr>
          <w:rFonts w:ascii="VNI-Times" w:hAnsi="VNI-Times"/>
          <w:i/>
          <w:w w:val="333"/>
          <w:sz w:val="24"/>
        </w:rPr>
        <w:t>â</w:t>
      </w:r>
      <w:r>
        <w:rPr>
          <w:rFonts w:ascii="VNI-Times" w:hAnsi="VNI-Times"/>
          <w:i/>
          <w:sz w:val="24"/>
        </w:rPr>
        <w:t> vi to</w:t>
      </w:r>
      <w:r>
        <w:rPr>
          <w:rFonts w:ascii="VNI-Times" w:hAnsi="VNI-Times"/>
          <w:i/>
          <w:w w:val="105"/>
          <w:sz w:val="24"/>
        </w:rPr>
        <w:t>ái.</w:t>
      </w:r>
    </w:p>
    <w:p>
      <w:pPr>
        <w:spacing w:line="254" w:lineRule="auto" w:before="0"/>
        <w:ind w:left="2967" w:right="3288" w:firstLine="0"/>
        <w:jc w:val="left"/>
        <w:rPr>
          <w:rFonts w:ascii="VNI-Times" w:hAnsi="VNI-Times"/>
          <w:i/>
          <w:sz w:val="13"/>
        </w:rPr>
      </w:pPr>
      <w:r>
        <w:rPr>
          <w:rFonts w:ascii="VNI-Times" w:hAnsi="VNI-Times"/>
          <w:i/>
          <w:sz w:val="24"/>
        </w:rPr>
        <w:t>Khoâng vì caïo raâu toùc </w:t>
      </w:r>
      <w:r>
        <w:rPr>
          <w:rFonts w:ascii="VNI-Times" w:hAnsi="VNI-Times"/>
          <w:i/>
          <w:sz w:val="24"/>
        </w:rPr>
        <w:t>Sa-moân maø haïi</w:t>
      </w:r>
      <w:r>
        <w:rPr>
          <w:rFonts w:ascii="VNI-Times" w:hAnsi="VNI-Times"/>
          <w:i/>
          <w:spacing w:val="52"/>
          <w:sz w:val="24"/>
        </w:rPr>
        <w:t> </w:t>
      </w:r>
      <w:r>
        <w:rPr>
          <w:rFonts w:ascii="VNI-Times" w:hAnsi="VNI-Times"/>
          <w:i/>
          <w:sz w:val="24"/>
        </w:rPr>
        <w:t>ngöôøi.</w:t>
      </w:r>
      <w:r>
        <w:rPr>
          <w:rFonts w:ascii="VNI-Times" w:hAnsi="VNI-Times"/>
          <w:i/>
          <w:position w:val="9"/>
          <w:sz w:val="13"/>
        </w:rPr>
        <w:t>5</w:t>
      </w:r>
    </w:p>
    <w:p>
      <w:pPr>
        <w:pStyle w:val="BodyText"/>
        <w:spacing w:before="15"/>
        <w:ind w:left="699" w:right="753" w:firstLine="567"/>
        <w:jc w:val="both"/>
      </w:pPr>
      <w:r>
        <w:rPr/>
        <w:t>Baáy giôø Ñöùc Phaät aáy chæ noùi moät baøi keä naøy laøm caám giôùi trong voøng moät traêm naêm. Khi caáu ueá ñaõ phaùt sinh môùi laäp caám giôùi.</w:t>
      </w:r>
    </w:p>
    <w:p>
      <w:pPr>
        <w:pStyle w:val="BodyText"/>
        <w:ind w:left="699" w:right="754" w:firstLine="567"/>
        <w:jc w:val="both"/>
      </w:pPr>
      <w:r>
        <w:rPr/>
        <w:t>Laïi nöõa, trong ba möôi moát kieáp, coù Phaät hieäu  Thöùc-caät </w:t>
      </w:r>
      <w:r>
        <w:rPr>
          <w:spacing w:val="2"/>
        </w:rPr>
        <w:t>Nhö </w:t>
      </w:r>
      <w:r>
        <w:rPr/>
        <w:t>Lai, Chí Chaân, Ñaúng Chaùnh Giaùc xuaát hieän theá gian. Baáy giôø cuõng    coù ba hoäi Thaùnh chuùng. Hoäi thöù nhaát Thaùnh chuùng coù möôøi saùu vaïn. Hoäi thöù hai, Thaùnh chuùng möôøi boán vaïn. Hoäi thöù ba Thaùnh </w:t>
      </w:r>
      <w:r>
        <w:rPr>
          <w:spacing w:val="2"/>
        </w:rPr>
        <w:t>chuùng </w:t>
      </w:r>
      <w:r>
        <w:rPr/>
        <w:t>möôøi vaïn. Trong voøng taùm möôi naêm, trong chuùng thanh tònh, </w:t>
      </w:r>
      <w:r>
        <w:rPr>
          <w:spacing w:val="2"/>
        </w:rPr>
        <w:t>khoâng </w:t>
      </w:r>
      <w:r>
        <w:rPr/>
        <w:t>coù caáu ueá, Ñöùc Phaät aáy cuõng noùi moät baøi</w:t>
      </w:r>
      <w:r>
        <w:rPr>
          <w:spacing w:val="44"/>
        </w:rPr>
        <w:t> </w:t>
      </w:r>
      <w:r>
        <w:rPr/>
        <w:t>keä:</w:t>
      </w:r>
    </w:p>
    <w:p>
      <w:pPr>
        <w:spacing w:line="254" w:lineRule="auto" w:before="19"/>
        <w:ind w:left="2967" w:right="3304" w:firstLine="0"/>
        <w:jc w:val="left"/>
        <w:rPr>
          <w:rFonts w:ascii="VNI-Times" w:hAnsi="VNI-Times"/>
          <w:i/>
          <w:sz w:val="24"/>
        </w:rPr>
      </w:pPr>
      <w:r>
        <w:rPr>
          <w:rFonts w:ascii="VNI-Times" w:hAnsi="VNI-Times"/>
          <w:i/>
          <w:sz w:val="24"/>
        </w:rPr>
        <w:t>Neáu maét thaáy phi taø </w:t>
      </w:r>
      <w:r>
        <w:rPr>
          <w:rFonts w:ascii="VNI-Times" w:hAnsi="VNI-Times"/>
          <w:i/>
          <w:sz w:val="24"/>
        </w:rPr>
        <w:t>Baäc trí giöõ khoâng ñaém Xaû boû xaùc ñieàu aùc</w:t>
      </w:r>
    </w:p>
    <w:p>
      <w:pPr>
        <w:spacing w:line="305" w:lineRule="exact" w:before="0"/>
        <w:ind w:left="2967" w:right="0" w:firstLine="0"/>
        <w:jc w:val="left"/>
        <w:rPr>
          <w:rFonts w:ascii="VNI-Times" w:hAnsi="VNI-Times"/>
          <w:i/>
          <w:sz w:val="24"/>
        </w:rPr>
      </w:pPr>
      <w:r>
        <w:rPr>
          <w:rFonts w:ascii="VNI-Times" w:hAnsi="VNI-Times"/>
          <w:i/>
          <w:sz w:val="24"/>
        </w:rPr>
        <w:t>Laø hieät tueä trong </w:t>
      </w:r>
      <w:r>
        <w:rPr>
          <w:rFonts w:ascii="VNI-Times" w:hAnsi="VNI-Times"/>
          <w:i/>
          <w:spacing w:val="14"/>
          <w:sz w:val="24"/>
        </w:rPr>
        <w:t> </w:t>
      </w:r>
      <w:r>
        <w:rPr>
          <w:rFonts w:ascii="VNI-Times" w:hAnsi="VNI-Times"/>
          <w:i/>
          <w:sz w:val="24"/>
        </w:rPr>
        <w:t>ñôøi.</w:t>
      </w:r>
    </w:p>
    <w:p>
      <w:pPr>
        <w:pStyle w:val="BodyText"/>
        <w:ind w:left="699" w:right="755" w:firstLine="567"/>
        <w:jc w:val="both"/>
      </w:pPr>
      <w:r>
        <w:rPr/>
        <w:t>Trong voøng taùm möôi naêm Ñöùc Phaät aáy noùi moät baøi keä naøy. </w:t>
      </w:r>
      <w:r>
        <w:rPr>
          <w:spacing w:val="2"/>
        </w:rPr>
        <w:t>Veà </w:t>
      </w:r>
      <w:r>
        <w:rPr/>
        <w:t>sau khi caùu baån phaùt sinh môùi laäp caám</w:t>
      </w:r>
      <w:r>
        <w:rPr>
          <w:spacing w:val="36"/>
        </w:rPr>
        <w:t> </w:t>
      </w:r>
      <w:r>
        <w:rPr/>
        <w:t>giôùi.</w:t>
      </w:r>
    </w:p>
    <w:p>
      <w:pPr>
        <w:pStyle w:val="BodyText"/>
        <w:ind w:left="699" w:right="754" w:firstLine="567"/>
        <w:jc w:val="both"/>
      </w:pPr>
      <w:r>
        <w:rPr/>
        <w:t>Phaät Thöùc-caät thoï baûy vaïn tuoåi. Trong kieáp aáy coù Phaät xuaát   hieän theá gian hieäu Tyø-xaù-la-baø; cuõng coù ba  hoäi Thaùnh  chuùng.  Hoäi thöù nhaát Thaùnh chuùng goàm möôøi vaïn. Hoäi thöù hai Thaùnh chuùng taùm vaïn. Hoäi thöù ba, Thaùnh chuùng goàm baûy vaïn La-haùn ñaõ dieät taän caùc laäu. Trong voøng baûy möôi naêm khoâng coù caùu baån, Tyø-xaù-la-baø </w:t>
      </w:r>
      <w:r>
        <w:rPr>
          <w:spacing w:val="2"/>
        </w:rPr>
        <w:t>Nhö </w:t>
      </w:r>
      <w:r>
        <w:rPr/>
        <w:t>Lai noùi moät keä röôõi laøm caám</w:t>
      </w:r>
      <w:r>
        <w:rPr>
          <w:spacing w:val="31"/>
        </w:rPr>
        <w:t> </w:t>
      </w:r>
      <w:r>
        <w:rPr/>
        <w:t>giôùi:</w:t>
      </w:r>
    </w:p>
    <w:p>
      <w:pPr>
        <w:pStyle w:val="BodyText"/>
        <w:spacing w:before="11"/>
        <w:rPr>
          <w:sz w:val="27"/>
        </w:rPr>
      </w:pPr>
      <w:r>
        <w:rPr/>
        <w:pict>
          <v:rect style="position:absolute;margin-left:147.360001pt;margin-top:20.186087pt;width:144pt;height:.600010pt;mso-position-horizontal-relative:page;mso-position-vertical-relative:paragraph;z-index:-15632896;mso-wrap-distance-left:0;mso-wrap-distance-right:0" filled="true" fillcolor="#000000" stroked="false">
            <v:fill type="solid"/>
            <w10:wrap type="topAndBottom"/>
          </v:rect>
        </w:pict>
      </w:r>
    </w:p>
    <w:p>
      <w:pPr>
        <w:spacing w:before="99"/>
        <w:ind w:left="699" w:right="0" w:firstLine="0"/>
        <w:jc w:val="left"/>
        <w:rPr>
          <w:rFonts w:ascii="VNI-Helve" w:hAnsi="VNI-Helve"/>
          <w:sz w:val="18"/>
        </w:rPr>
      </w:pPr>
      <w:r>
        <w:rPr>
          <w:spacing w:val="-1"/>
          <w:w w:val="99"/>
          <w:position w:val="9"/>
          <w:sz w:val="13"/>
        </w:rPr>
        <w:t>5</w:t>
      </w:r>
      <w:r>
        <w:rPr>
          <w:rFonts w:ascii="VNI-Helve" w:hAnsi="VNI-Helve"/>
          <w:position w:val="8"/>
          <w:sz w:val="12"/>
        </w:rPr>
        <w:t>.    </w:t>
      </w:r>
      <w:r>
        <w:rPr>
          <w:rFonts w:ascii="VNI-Helve" w:hAnsi="VNI-Helve"/>
          <w:spacing w:val="6"/>
          <w:position w:val="8"/>
          <w:sz w:val="12"/>
        </w:rPr>
        <w:t> </w:t>
      </w:r>
      <w:r>
        <w:rPr>
          <w:rFonts w:ascii="VNI-Helve" w:hAnsi="VNI-Helve"/>
          <w:spacing w:val="2"/>
          <w:w w:val="102"/>
          <w:sz w:val="18"/>
        </w:rPr>
        <w:t>Ke</w:t>
      </w:r>
      <w:r>
        <w:rPr>
          <w:rFonts w:ascii="VNI-Helve" w:hAnsi="VNI-Helve"/>
          <w:w w:val="102"/>
          <w:sz w:val="18"/>
        </w:rPr>
        <w:t>ä</w:t>
      </w:r>
      <w:r>
        <w:rPr>
          <w:rFonts w:ascii="VNI-Helve" w:hAnsi="VNI-Helve"/>
          <w:spacing w:val="4"/>
          <w:sz w:val="18"/>
        </w:rPr>
        <w:t> </w:t>
      </w:r>
      <w:r>
        <w:rPr>
          <w:rFonts w:ascii="VNI-Helve" w:hAnsi="VNI-Helve"/>
          <w:sz w:val="18"/>
        </w:rPr>
        <w:t>G</w:t>
      </w:r>
      <w:r>
        <w:rPr>
          <w:rFonts w:ascii="VNI-Helve" w:hAnsi="VNI-Helve"/>
          <w:spacing w:val="2"/>
          <w:sz w:val="18"/>
        </w:rPr>
        <w:t>i</w:t>
      </w:r>
      <w:r>
        <w:rPr>
          <w:rFonts w:ascii="VNI-Helve" w:hAnsi="VNI-Helve"/>
          <w:spacing w:val="2"/>
          <w:w w:val="104"/>
          <w:sz w:val="18"/>
        </w:rPr>
        <w:t>ô</w:t>
      </w:r>
      <w:r>
        <w:rPr>
          <w:rFonts w:ascii="VNI-Helve" w:hAnsi="VNI-Helve"/>
          <w:spacing w:val="1"/>
          <w:w w:val="104"/>
          <w:sz w:val="18"/>
        </w:rPr>
        <w:t>ù</w:t>
      </w:r>
      <w:r>
        <w:rPr>
          <w:rFonts w:ascii="VNI-Helve" w:hAnsi="VNI-Helve"/>
          <w:sz w:val="18"/>
        </w:rPr>
        <w:t>i</w:t>
      </w:r>
      <w:r>
        <w:rPr>
          <w:rFonts w:ascii="VNI-Helve" w:hAnsi="VNI-Helve"/>
          <w:spacing w:val="4"/>
          <w:sz w:val="18"/>
        </w:rPr>
        <w:t> </w:t>
      </w:r>
      <w:r>
        <w:rPr>
          <w:rFonts w:ascii="VNI-Helve" w:hAnsi="VNI-Helve"/>
          <w:sz w:val="18"/>
        </w:rPr>
        <w:t>k</w:t>
      </w:r>
      <w:r>
        <w:rPr>
          <w:rFonts w:ascii="VNI-Helve" w:hAnsi="VNI-Helve"/>
          <w:spacing w:val="2"/>
          <w:sz w:val="18"/>
        </w:rPr>
        <w:t>i</w:t>
      </w:r>
      <w:r>
        <w:rPr>
          <w:rFonts w:ascii="VNI-Helve" w:hAnsi="VNI-Helve"/>
          <w:spacing w:val="1"/>
          <w:sz w:val="18"/>
        </w:rPr>
        <w:t>n</w:t>
      </w:r>
      <w:r>
        <w:rPr>
          <w:rFonts w:ascii="VNI-Helve" w:hAnsi="VNI-Helve"/>
          <w:spacing w:val="2"/>
          <w:sz w:val="18"/>
        </w:rPr>
        <w:t>h</w:t>
      </w:r>
      <w:r>
        <w:rPr>
          <w:rFonts w:ascii="VNI-Helve" w:hAnsi="VNI-Helve"/>
          <w:sz w:val="18"/>
        </w:rPr>
        <w:t>,</w:t>
      </w:r>
      <w:r>
        <w:rPr>
          <w:rFonts w:ascii="VNI-Helve" w:hAnsi="VNI-Helve"/>
          <w:spacing w:val="3"/>
          <w:sz w:val="18"/>
        </w:rPr>
        <w:t> </w:t>
      </w:r>
      <w:r>
        <w:rPr>
          <w:rFonts w:ascii="VNI-Helve" w:hAnsi="VNI-Helve"/>
          <w:spacing w:val="2"/>
          <w:sz w:val="18"/>
        </w:rPr>
        <w:t>xe</w:t>
      </w:r>
      <w:r>
        <w:rPr>
          <w:rFonts w:ascii="VNI-Helve" w:hAnsi="VNI-Helve"/>
          <w:sz w:val="18"/>
        </w:rPr>
        <w:t>m</w:t>
      </w:r>
      <w:r>
        <w:rPr>
          <w:rFonts w:ascii="VNI-Helve" w:hAnsi="VNI-Helve"/>
          <w:spacing w:val="4"/>
          <w:sz w:val="18"/>
        </w:rPr>
        <w:t> </w:t>
      </w:r>
      <w:r>
        <w:rPr>
          <w:rFonts w:ascii="VNI-Helve" w:hAnsi="VNI-Helve"/>
          <w:sz w:val="18"/>
        </w:rPr>
        <w:t>T</w:t>
      </w:r>
      <w:r>
        <w:rPr>
          <w:rFonts w:ascii="VNI-Helve" w:hAnsi="VNI-Helve"/>
          <w:spacing w:val="2"/>
          <w:sz w:val="18"/>
        </w:rPr>
        <w:t>ö</w:t>
      </w:r>
      <w:r>
        <w:rPr>
          <w:rFonts w:ascii="VNI-Helve" w:hAnsi="VNI-Helve"/>
          <w:w w:val="333"/>
          <w:sz w:val="18"/>
        </w:rPr>
        <w:t>ù</w:t>
      </w:r>
      <w:r>
        <w:rPr>
          <w:rFonts w:ascii="VNI-Helve" w:hAnsi="VNI-Helve"/>
          <w:spacing w:val="3"/>
          <w:sz w:val="18"/>
        </w:rPr>
        <w:t> </w:t>
      </w:r>
      <w:r>
        <w:rPr>
          <w:rFonts w:ascii="VNI-Helve" w:hAnsi="VNI-Helve"/>
          <w:spacing w:val="2"/>
          <w:sz w:val="18"/>
        </w:rPr>
        <w:t>ph</w:t>
      </w:r>
      <w:r>
        <w:rPr>
          <w:rFonts w:ascii="VNI-Helve" w:hAnsi="VNI-Helve"/>
          <w:spacing w:val="1"/>
          <w:sz w:val="18"/>
        </w:rPr>
        <w:t>a</w:t>
      </w:r>
      <w:r>
        <w:rPr>
          <w:rFonts w:ascii="VNI-Helve" w:hAnsi="VNI-Helve"/>
          <w:spacing w:val="2"/>
          <w:w w:val="104"/>
          <w:sz w:val="18"/>
        </w:rPr>
        <w:t>à</w:t>
      </w:r>
      <w:r>
        <w:rPr>
          <w:rFonts w:ascii="VNI-Helve" w:hAnsi="VNI-Helve"/>
          <w:w w:val="104"/>
          <w:sz w:val="18"/>
        </w:rPr>
        <w:t>n</w:t>
      </w:r>
      <w:r>
        <w:rPr>
          <w:rFonts w:ascii="VNI-Helve" w:hAnsi="VNI-Helve"/>
          <w:spacing w:val="3"/>
          <w:sz w:val="18"/>
        </w:rPr>
        <w:t> </w:t>
      </w:r>
      <w:r>
        <w:rPr>
          <w:rFonts w:ascii="VNI-Helve" w:hAnsi="VNI-Helve"/>
          <w:spacing w:val="2"/>
          <w:sz w:val="18"/>
        </w:rPr>
        <w:t>g</w:t>
      </w:r>
      <w:r>
        <w:rPr>
          <w:rFonts w:ascii="VNI-Helve" w:hAnsi="VNI-Helve"/>
          <w:spacing w:val="1"/>
          <w:sz w:val="18"/>
        </w:rPr>
        <w:t>i</w:t>
      </w:r>
      <w:r>
        <w:rPr>
          <w:rFonts w:ascii="VNI-Helve" w:hAnsi="VNI-Helve"/>
          <w:spacing w:val="2"/>
          <w:w w:val="103"/>
          <w:sz w:val="18"/>
        </w:rPr>
        <w:t>ôù</w:t>
      </w:r>
      <w:r>
        <w:rPr>
          <w:rFonts w:ascii="VNI-Helve" w:hAnsi="VNI-Helve"/>
          <w:w w:val="103"/>
          <w:sz w:val="18"/>
        </w:rPr>
        <w:t>i</w:t>
      </w:r>
      <w:r>
        <w:rPr>
          <w:rFonts w:ascii="VNI-Helve" w:hAnsi="VNI-Helve"/>
          <w:spacing w:val="3"/>
          <w:sz w:val="18"/>
        </w:rPr>
        <w:t> </w:t>
      </w:r>
      <w:r>
        <w:rPr>
          <w:rFonts w:ascii="VNI-Helve" w:hAnsi="VNI-Helve"/>
          <w:spacing w:val="2"/>
          <w:sz w:val="18"/>
        </w:rPr>
        <w:t>b</w:t>
      </w:r>
      <w:r>
        <w:rPr>
          <w:rFonts w:ascii="VNI-Helve" w:hAnsi="VNI-Helve"/>
          <w:spacing w:val="1"/>
          <w:sz w:val="18"/>
        </w:rPr>
        <w:t>a</w:t>
      </w:r>
      <w:r>
        <w:rPr>
          <w:rFonts w:ascii="VNI-Helve" w:hAnsi="VNI-Helve"/>
          <w:spacing w:val="2"/>
          <w:w w:val="103"/>
          <w:sz w:val="18"/>
        </w:rPr>
        <w:t>ûn.</w:t>
      </w:r>
    </w:p>
    <w:p>
      <w:pPr>
        <w:spacing w:after="0"/>
        <w:jc w:val="left"/>
        <w:rPr>
          <w:rFonts w:ascii="VNI-Helve" w:hAnsi="VNI-Helve"/>
          <w:sz w:val="18"/>
        </w:rPr>
        <w:sectPr>
          <w:pgSz w:w="11910" w:h="16840"/>
          <w:pgMar w:header="794" w:footer="0" w:top="1100" w:bottom="280" w:left="1680" w:right="1680"/>
        </w:sectPr>
      </w:pPr>
    </w:p>
    <w:p>
      <w:pPr>
        <w:pStyle w:val="BodyText"/>
        <w:spacing w:before="4"/>
        <w:rPr>
          <w:rFonts w:ascii="VNI-Helve"/>
          <w:sz w:val="15"/>
        </w:rPr>
      </w:pPr>
    </w:p>
    <w:p>
      <w:pPr>
        <w:spacing w:line="254" w:lineRule="auto" w:before="100"/>
        <w:ind w:left="3025" w:right="2975" w:firstLine="0"/>
        <w:jc w:val="left"/>
        <w:rPr>
          <w:rFonts w:ascii="VNI-Times" w:hAnsi="VNI-Times"/>
          <w:i/>
          <w:sz w:val="24"/>
        </w:rPr>
      </w:pPr>
      <w:r>
        <w:rPr>
          <w:rFonts w:ascii="VNI-Times" w:hAnsi="VNI-Times"/>
          <w:i/>
          <w:sz w:val="24"/>
        </w:rPr>
        <w:t>Khoâng haïi, khoâng cheâ bai </w:t>
      </w:r>
      <w:r>
        <w:rPr>
          <w:rFonts w:ascii="VNI-Times" w:hAnsi="VNI-Times"/>
          <w:i/>
          <w:sz w:val="24"/>
        </w:rPr>
        <w:t>Maø phuïng haønh ñaïi giôùi AÊn uoáng bieát vöøa</w:t>
      </w:r>
      <w:r>
        <w:rPr>
          <w:rFonts w:ascii="VNI-Times" w:hAnsi="VNI-Times"/>
          <w:i/>
          <w:spacing w:val="34"/>
          <w:sz w:val="24"/>
        </w:rPr>
        <w:t> </w:t>
      </w:r>
      <w:r>
        <w:rPr>
          <w:rFonts w:ascii="VNI-Times" w:hAnsi="VNI-Times"/>
          <w:i/>
          <w:spacing w:val="2"/>
          <w:sz w:val="24"/>
        </w:rPr>
        <w:t>ñuû</w:t>
      </w:r>
    </w:p>
    <w:p>
      <w:pPr>
        <w:spacing w:line="254" w:lineRule="auto" w:before="0"/>
        <w:ind w:left="3025" w:right="2738" w:firstLine="0"/>
        <w:jc w:val="left"/>
        <w:rPr>
          <w:rFonts w:ascii="VNI-Times" w:hAnsi="VNI-Times"/>
          <w:i/>
          <w:sz w:val="24"/>
        </w:rPr>
      </w:pPr>
      <w:r>
        <w:rPr>
          <w:rFonts w:ascii="VNI-Times" w:hAnsi="VNI-Times"/>
          <w:i/>
          <w:sz w:val="24"/>
        </w:rPr>
        <w:t>Giöôøng choõng cuõng nhö </w:t>
      </w:r>
      <w:r>
        <w:rPr>
          <w:rFonts w:ascii="VNI-Times" w:hAnsi="VNI-Times"/>
          <w:i/>
          <w:spacing w:val="-3"/>
          <w:sz w:val="24"/>
        </w:rPr>
        <w:t>vaäy </w:t>
      </w:r>
      <w:r>
        <w:rPr>
          <w:rFonts w:ascii="VNI-Times" w:hAnsi="VNI-Times"/>
          <w:i/>
          <w:sz w:val="24"/>
        </w:rPr>
        <w:t>Trì chí chuyeân nhaát caûnh Ñaây laø lôøi Phaät</w:t>
      </w:r>
      <w:r>
        <w:rPr>
          <w:rFonts w:ascii="VNI-Times" w:hAnsi="VNI-Times"/>
          <w:i/>
          <w:spacing w:val="28"/>
          <w:sz w:val="24"/>
        </w:rPr>
        <w:t> </w:t>
      </w:r>
      <w:r>
        <w:rPr>
          <w:rFonts w:ascii="VNI-Times" w:hAnsi="VNI-Times"/>
          <w:i/>
          <w:sz w:val="24"/>
        </w:rPr>
        <w:t>daïy.</w:t>
      </w:r>
    </w:p>
    <w:p>
      <w:pPr>
        <w:pStyle w:val="BodyText"/>
        <w:spacing w:before="13"/>
        <w:ind w:left="757" w:right="698" w:firstLine="567"/>
        <w:jc w:val="both"/>
      </w:pPr>
      <w:r>
        <w:rPr/>
        <w:t>Trong baûy möôi naêm, laáy moät keä röôõi naøy laøm caám giôùi, veà sau veát baån phaùt sinh môùi laäp caám giôùi. Tyø-xaù-la-baø Nhö Lai thoï baûy    vaïn</w:t>
      </w:r>
      <w:r>
        <w:rPr>
          <w:spacing w:val="4"/>
        </w:rPr>
        <w:t> </w:t>
      </w:r>
      <w:r>
        <w:rPr/>
        <w:t>tuoåi.</w:t>
      </w:r>
    </w:p>
    <w:p>
      <w:pPr>
        <w:pStyle w:val="BodyText"/>
        <w:ind w:left="757" w:right="697" w:firstLine="567"/>
        <w:jc w:val="both"/>
      </w:pPr>
      <w:r>
        <w:rPr/>
        <w:t>Trong Hieàn kieáp naøy coù Phaät xuaát theá hieäu Caâu-laâu-toân </w:t>
      </w:r>
      <w:r>
        <w:rPr>
          <w:spacing w:val="2"/>
        </w:rPr>
        <w:t>Nhö  </w:t>
      </w:r>
      <w:r>
        <w:rPr/>
        <w:t>Lai. Baáy giôø coù hai hoäi Thaùnh chuùng. Hoäi thöù nhaát, Thaùnh chuùng   goàm baûy vaïn, thaûy ñeàu A-la-haùn. Hoäi thöù hai, goàm saùu vaïn A-la-haùn. Trong saùu möôi naêm khoâng caùu baån, Ñöùc Phaät aáy laáy hai baøi keä laøm caám</w:t>
      </w:r>
      <w:r>
        <w:rPr>
          <w:spacing w:val="3"/>
        </w:rPr>
        <w:t> </w:t>
      </w:r>
      <w:r>
        <w:rPr>
          <w:spacing w:val="2"/>
        </w:rPr>
        <w:t>giôùi:</w:t>
      </w:r>
    </w:p>
    <w:p>
      <w:pPr>
        <w:spacing w:before="18"/>
        <w:ind w:left="3025" w:right="0" w:firstLine="0"/>
        <w:jc w:val="left"/>
        <w:rPr>
          <w:rFonts w:ascii="VNI-Times" w:hAnsi="VNI-Times"/>
          <w:i/>
          <w:sz w:val="24"/>
        </w:rPr>
      </w:pPr>
      <w:r>
        <w:rPr>
          <w:rFonts w:ascii="VNI-Times" w:hAnsi="VNI-Times"/>
          <w:i/>
          <w:sz w:val="24"/>
        </w:rPr>
        <w:t>Ví nhö ong haùi hoa</w:t>
      </w:r>
    </w:p>
    <w:p>
      <w:pPr>
        <w:spacing w:line="254" w:lineRule="auto" w:before="18"/>
        <w:ind w:left="3025" w:right="3122" w:firstLine="0"/>
        <w:jc w:val="left"/>
        <w:rPr>
          <w:rFonts w:ascii="VNI-Times" w:hAnsi="VNI-Times"/>
          <w:i/>
          <w:sz w:val="24"/>
        </w:rPr>
      </w:pPr>
      <w:r>
        <w:rPr>
          <w:rFonts w:ascii="VNI-Times" w:hAnsi="VNI-Times"/>
          <w:i/>
          <w:sz w:val="24"/>
        </w:rPr>
        <w:t>Saéc höông raát tinh khieát </w:t>
      </w:r>
      <w:r>
        <w:rPr>
          <w:rFonts w:ascii="VNI-Times" w:hAnsi="VNI-Times"/>
          <w:i/>
          <w:sz w:val="24"/>
        </w:rPr>
        <w:t>Laáy vò maø cho ngöôøi Ñaïo só soáng trong</w:t>
      </w:r>
      <w:r>
        <w:rPr>
          <w:rFonts w:ascii="VNI-Times" w:hAnsi="VNI-Times"/>
          <w:i/>
          <w:spacing w:val="55"/>
          <w:sz w:val="24"/>
        </w:rPr>
        <w:t> </w:t>
      </w:r>
      <w:r>
        <w:rPr>
          <w:rFonts w:ascii="VNI-Times" w:hAnsi="VNI-Times"/>
          <w:i/>
          <w:sz w:val="24"/>
        </w:rPr>
        <w:t>thoân,</w:t>
      </w:r>
    </w:p>
    <w:p>
      <w:pPr>
        <w:spacing w:line="254" w:lineRule="auto" w:before="0"/>
        <w:ind w:left="3025" w:right="2666" w:firstLine="0"/>
        <w:jc w:val="left"/>
        <w:rPr>
          <w:rFonts w:ascii="VNI-Times" w:hAnsi="VNI-Times"/>
          <w:i/>
          <w:sz w:val="24"/>
        </w:rPr>
      </w:pPr>
      <w:r>
        <w:rPr>
          <w:rFonts w:ascii="VNI-Times" w:hAnsi="VNI-Times"/>
          <w:i/>
          <w:sz w:val="24"/>
        </w:rPr>
        <w:t>Khoâng phæ baùng ngöôøi khaùc </w:t>
      </w:r>
      <w:r>
        <w:rPr>
          <w:rFonts w:ascii="VNI-Times" w:hAnsi="VNI-Times"/>
          <w:i/>
          <w:sz w:val="24"/>
        </w:rPr>
        <w:t>Khoâng doø xeùt loãi ngöôøi</w:t>
      </w:r>
    </w:p>
    <w:p>
      <w:pPr>
        <w:spacing w:line="254" w:lineRule="auto" w:before="0"/>
        <w:ind w:left="3025" w:right="2581" w:firstLine="0"/>
        <w:jc w:val="left"/>
        <w:rPr>
          <w:rFonts w:ascii="VNI-Times" w:hAnsi="VNI-Times"/>
          <w:i/>
          <w:sz w:val="24"/>
        </w:rPr>
      </w:pPr>
      <w:r>
        <w:rPr>
          <w:rFonts w:ascii="VNI-Times" w:hAnsi="VNI-Times"/>
          <w:i/>
          <w:sz w:val="24"/>
        </w:rPr>
        <w:t>Chæ quaùn thaân haønh mình </w:t>
      </w:r>
      <w:r>
        <w:rPr>
          <w:rFonts w:ascii="VNI-Times" w:hAnsi="VNI-Times"/>
          <w:i/>
          <w:sz w:val="24"/>
        </w:rPr>
        <w:t>Xem chaùnh hay khoâng</w:t>
      </w:r>
      <w:r>
        <w:rPr>
          <w:rFonts w:ascii="VNI-Times" w:hAnsi="VNI-Times"/>
          <w:i/>
          <w:spacing w:val="55"/>
          <w:sz w:val="24"/>
        </w:rPr>
        <w:t> </w:t>
      </w:r>
      <w:r>
        <w:rPr>
          <w:rFonts w:ascii="VNI-Times" w:hAnsi="VNI-Times"/>
          <w:i/>
          <w:sz w:val="24"/>
        </w:rPr>
        <w:t>chaùnh.</w:t>
      </w:r>
    </w:p>
    <w:p>
      <w:pPr>
        <w:pStyle w:val="BodyText"/>
        <w:spacing w:before="13"/>
        <w:ind w:left="757" w:right="697" w:firstLine="567"/>
        <w:jc w:val="both"/>
      </w:pPr>
      <w:r>
        <w:rPr/>
        <w:t>Trong saùu möôi naêm laáy hai baøi keä naøy laøm caám giôùi. Töø ñoù veà sau khi caùu baån phaùt sinh môùi laäp caám giôùi. Ñöùc Phaät aáy thoï saùu vaïn tuoåi.</w:t>
      </w:r>
    </w:p>
    <w:p>
      <w:pPr>
        <w:pStyle w:val="BodyText"/>
        <w:spacing w:before="35"/>
        <w:ind w:left="757" w:right="696" w:firstLine="567"/>
        <w:jc w:val="both"/>
      </w:pPr>
      <w:r>
        <w:rPr/>
        <w:t>Trong Hieàn kieáp laïi coù Phaät xuaát theá hieäu Caâu-na-haøm-maâu-ni Nhö Lai, Chí Chaân Ñaúng Chaùnh Giaùc. Baáy giôø coù hai hoäi </w:t>
      </w:r>
      <w:r>
        <w:rPr>
          <w:spacing w:val="2"/>
        </w:rPr>
        <w:t>Thaùnh </w:t>
      </w:r>
      <w:r>
        <w:rPr/>
        <w:t>chuùng. Hoäi thöù nhaát, Thaùnh chuùng goàm saùu möôi vaïn, thaûy ñeàu A-la- haùn. Hoäi thöù hai, Thaùnh chuùng goàm boán möôi vaïn, thaûy ñeàu A-la-  haùn. Trong boán möôi naêm, baáy giôø chöa coù veát baån, Ñöùc Phaät aáy laáy moät baøi keä laøm caám</w:t>
      </w:r>
      <w:r>
        <w:rPr>
          <w:spacing w:val="22"/>
        </w:rPr>
        <w:t> </w:t>
      </w:r>
      <w:r>
        <w:rPr/>
        <w:t>giôùi:</w:t>
      </w:r>
    </w:p>
    <w:p>
      <w:pPr>
        <w:spacing w:line="254" w:lineRule="auto" w:before="17"/>
        <w:ind w:left="3025" w:right="2975" w:firstLine="0"/>
        <w:jc w:val="left"/>
        <w:rPr>
          <w:rFonts w:ascii="VNI-Times" w:hAnsi="VNI-Times"/>
          <w:i/>
          <w:sz w:val="24"/>
        </w:rPr>
      </w:pPr>
      <w:r>
        <w:rPr>
          <w:rFonts w:ascii="VNI-Times" w:hAnsi="VNI-Times"/>
          <w:i/>
          <w:w w:val="101"/>
          <w:sz w:val="24"/>
        </w:rPr>
        <w:t>Giöõ</w:t>
      </w:r>
      <w:r>
        <w:rPr>
          <w:rFonts w:ascii="VNI-Times" w:hAnsi="VNI-Times"/>
          <w:i/>
          <w:sz w:val="24"/>
        </w:rPr>
        <w:t> chí, chô</w:t>
      </w:r>
      <w:r>
        <w:rPr>
          <w:rFonts w:ascii="VNI-Times" w:hAnsi="VNI-Times"/>
          <w:i/>
          <w:w w:val="333"/>
          <w:sz w:val="24"/>
        </w:rPr>
        <w:t>ù</w:t>
      </w:r>
      <w:r>
        <w:rPr>
          <w:rFonts w:ascii="VNI-Times" w:hAnsi="VNI-Times"/>
          <w:i/>
          <w:sz w:val="24"/>
        </w:rPr>
        <w:t> khinh mi</w:t>
      </w:r>
      <w:r>
        <w:rPr>
          <w:rFonts w:ascii="VNI-Times" w:hAnsi="VNI-Times"/>
          <w:i/>
          <w:w w:val="103"/>
          <w:sz w:val="24"/>
        </w:rPr>
        <w:t>eät</w:t>
      </w:r>
      <w:r>
        <w:rPr>
          <w:rFonts w:ascii="VNI-Times" w:hAnsi="VNI-Times"/>
          <w:i/>
          <w:w w:val="103"/>
          <w:sz w:val="24"/>
        </w:rPr>
        <w:t> </w:t>
      </w:r>
      <w:r>
        <w:rPr>
          <w:rFonts w:ascii="VNI-Times" w:hAnsi="VNI-Times"/>
          <w:i/>
          <w:w w:val="105"/>
          <w:sz w:val="24"/>
        </w:rPr>
        <w:t>Haõy hoïc ñaïo tòch tónh</w:t>
      </w:r>
    </w:p>
    <w:p>
      <w:pPr>
        <w:pStyle w:val="BodyText"/>
        <w:spacing w:before="0"/>
        <w:rPr>
          <w:rFonts w:ascii="VNI-Times"/>
          <w:i/>
          <w:sz w:val="20"/>
        </w:rPr>
      </w:pPr>
    </w:p>
    <w:p>
      <w:pPr>
        <w:pStyle w:val="BodyText"/>
        <w:spacing w:before="0"/>
        <w:rPr>
          <w:rFonts w:ascii="VNI-Times"/>
          <w:i/>
          <w:sz w:val="20"/>
        </w:rPr>
      </w:pPr>
    </w:p>
    <w:p>
      <w:pPr>
        <w:pStyle w:val="BodyText"/>
        <w:spacing w:before="223"/>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spacing w:line="254" w:lineRule="auto" w:before="99"/>
        <w:ind w:left="2967" w:right="2958" w:firstLine="0"/>
        <w:jc w:val="left"/>
        <w:rPr>
          <w:rFonts w:ascii="VNI-Times" w:hAnsi="VNI-Times"/>
          <w:i/>
          <w:sz w:val="24"/>
        </w:rPr>
      </w:pPr>
      <w:r>
        <w:rPr>
          <w:rFonts w:ascii="VNI-Times" w:hAnsi="VNI-Times"/>
          <w:i/>
          <w:sz w:val="24"/>
        </w:rPr>
        <w:t>Baäc Hieàn khoâng öu saàu </w:t>
      </w:r>
      <w:r>
        <w:rPr>
          <w:rFonts w:ascii="VNI-Times" w:hAnsi="VNI-Times"/>
          <w:i/>
          <w:sz w:val="24"/>
        </w:rPr>
        <w:t>Chí thöôøng nieäm tòch</w:t>
      </w:r>
      <w:r>
        <w:rPr>
          <w:rFonts w:ascii="VNI-Times" w:hAnsi="VNI-Times"/>
          <w:i/>
          <w:spacing w:val="57"/>
          <w:sz w:val="24"/>
        </w:rPr>
        <w:t> </w:t>
      </w:r>
      <w:r>
        <w:rPr>
          <w:rFonts w:ascii="VNI-Times" w:hAnsi="VNI-Times"/>
          <w:i/>
          <w:sz w:val="24"/>
        </w:rPr>
        <w:t>dieät.</w:t>
      </w:r>
    </w:p>
    <w:p>
      <w:pPr>
        <w:pStyle w:val="BodyText"/>
        <w:spacing w:line="254" w:lineRule="auto" w:before="15"/>
        <w:ind w:left="699" w:right="755" w:firstLine="567"/>
        <w:jc w:val="right"/>
      </w:pPr>
      <w:r>
        <w:rPr/>
        <w:t>Trong boán möôøi naêm, laáy moät baøi keä naøy laøm caám giôùi. Töø ñoù  veà sau khi coù caùu baån môùi laäp caám giôùi. Ñöùc Phaät aáy thoï boán vaïn tuoåi. Laïi</w:t>
      </w:r>
      <w:r>
        <w:rPr>
          <w:spacing w:val="46"/>
        </w:rPr>
        <w:t> </w:t>
      </w:r>
      <w:r>
        <w:rPr/>
        <w:t>trong</w:t>
      </w:r>
      <w:r>
        <w:rPr>
          <w:spacing w:val="46"/>
        </w:rPr>
        <w:t> </w:t>
      </w:r>
      <w:r>
        <w:rPr/>
        <w:t>Hieàn</w:t>
      </w:r>
      <w:r>
        <w:rPr>
          <w:spacing w:val="47"/>
        </w:rPr>
        <w:t> </w:t>
      </w:r>
      <w:r>
        <w:rPr/>
        <w:t>kieáp</w:t>
      </w:r>
      <w:r>
        <w:rPr>
          <w:spacing w:val="46"/>
        </w:rPr>
        <w:t> </w:t>
      </w:r>
      <w:r>
        <w:rPr/>
        <w:t>coù</w:t>
      </w:r>
      <w:r>
        <w:rPr>
          <w:spacing w:val="46"/>
        </w:rPr>
        <w:t> </w:t>
      </w:r>
      <w:r>
        <w:rPr/>
        <w:t>Phaät</w:t>
      </w:r>
      <w:r>
        <w:rPr>
          <w:spacing w:val="47"/>
        </w:rPr>
        <w:t> </w:t>
      </w:r>
      <w:r>
        <w:rPr/>
        <w:t>xuaát</w:t>
      </w:r>
      <w:r>
        <w:rPr>
          <w:spacing w:val="46"/>
        </w:rPr>
        <w:t> </w:t>
      </w:r>
      <w:r>
        <w:rPr/>
        <w:t>theá</w:t>
      </w:r>
      <w:r>
        <w:rPr>
          <w:spacing w:val="46"/>
        </w:rPr>
        <w:t> </w:t>
      </w:r>
      <w:r>
        <w:rPr/>
        <w:t>hieäu</w:t>
      </w:r>
      <w:r>
        <w:rPr>
          <w:spacing w:val="47"/>
        </w:rPr>
        <w:t> </w:t>
      </w:r>
      <w:r>
        <w:rPr/>
        <w:t>Ca-dieäp.</w:t>
      </w:r>
      <w:r>
        <w:rPr>
          <w:spacing w:val="46"/>
        </w:rPr>
        <w:t> </w:t>
      </w:r>
      <w:r>
        <w:rPr/>
        <w:t>Baáy</w:t>
      </w:r>
      <w:r>
        <w:rPr>
          <w:spacing w:val="46"/>
        </w:rPr>
        <w:t> </w:t>
      </w:r>
      <w:r>
        <w:rPr/>
        <w:t>giôø</w:t>
      </w:r>
    </w:p>
    <w:p>
      <w:pPr>
        <w:pStyle w:val="BodyText"/>
        <w:spacing w:line="292" w:lineRule="exact" w:before="0"/>
        <w:ind w:left="699"/>
        <w:jc w:val="both"/>
      </w:pPr>
      <w:r>
        <w:rPr/>
        <w:t>Phaät coù  hai hoäi Thaùnh  chuùng.  Hoäi  thöù  nhaát, Thaùnh  chuùng  goàm</w:t>
      </w:r>
      <w:r>
        <w:rPr>
          <w:spacing w:val="34"/>
        </w:rPr>
        <w:t> </w:t>
      </w:r>
      <w:r>
        <w:rPr/>
        <w:t>boán</w:t>
      </w:r>
    </w:p>
    <w:p>
      <w:pPr>
        <w:pStyle w:val="BodyText"/>
        <w:spacing w:before="0"/>
        <w:ind w:left="699" w:right="756"/>
        <w:jc w:val="both"/>
      </w:pPr>
      <w:r>
        <w:rPr/>
        <w:t>möôi vaïn. Hoäi thöù hai, Thaùnh chuùng goàm ba möôi vaïn, thaûy ñeàu A- la-haùn. Trong hai möôi naêm chöa coù caùu baån, thöôøng laáy moät baøi keä laøm caám giôùi:</w:t>
      </w:r>
    </w:p>
    <w:p>
      <w:pPr>
        <w:spacing w:before="18"/>
        <w:ind w:left="2967" w:right="0" w:firstLine="0"/>
        <w:jc w:val="left"/>
        <w:rPr>
          <w:rFonts w:ascii="VNI-Times" w:hAnsi="VNI-Times"/>
          <w:i/>
          <w:sz w:val="24"/>
        </w:rPr>
      </w:pPr>
      <w:r>
        <w:rPr>
          <w:rFonts w:ascii="VNI-Times" w:hAnsi="VNI-Times"/>
          <w:i/>
          <w:sz w:val="24"/>
        </w:rPr>
        <w:t>Heát thaûy aùc chôù laøm</w:t>
      </w:r>
    </w:p>
    <w:p>
      <w:pPr>
        <w:spacing w:line="254" w:lineRule="auto" w:before="17"/>
        <w:ind w:left="2967" w:right="2738" w:firstLine="0"/>
        <w:jc w:val="left"/>
        <w:rPr>
          <w:rFonts w:ascii="VNI-Times" w:hAnsi="VNI-Times"/>
          <w:i/>
          <w:sz w:val="24"/>
        </w:rPr>
      </w:pPr>
      <w:r>
        <w:rPr>
          <w:rFonts w:ascii="VNI-Times" w:hAnsi="VNI-Times"/>
          <w:i/>
          <w:sz w:val="24"/>
        </w:rPr>
        <w:t>Haõy phuïng haønh ñieàu thieän </w:t>
      </w:r>
      <w:r>
        <w:rPr>
          <w:rFonts w:ascii="VNI-Times" w:hAnsi="VNI-Times"/>
          <w:i/>
          <w:sz w:val="24"/>
        </w:rPr>
        <w:t>Töï tònh taâm yù mình</w:t>
      </w:r>
    </w:p>
    <w:p>
      <w:pPr>
        <w:spacing w:line="306" w:lineRule="exact" w:before="0"/>
        <w:ind w:left="2967" w:right="0" w:firstLine="0"/>
        <w:jc w:val="left"/>
        <w:rPr>
          <w:rFonts w:ascii="VNI-Times" w:hAnsi="VNI-Times"/>
          <w:i/>
          <w:sz w:val="24"/>
        </w:rPr>
      </w:pPr>
      <w:r>
        <w:rPr>
          <w:rFonts w:ascii="VNI-Times" w:hAnsi="VNI-Times"/>
          <w:i/>
          <w:spacing w:val="2"/>
          <w:w w:val="102"/>
          <w:sz w:val="24"/>
        </w:rPr>
        <w:t>Ño</w:t>
      </w:r>
      <w:r>
        <w:rPr>
          <w:rFonts w:ascii="VNI-Times" w:hAnsi="VNI-Times"/>
          <w:i/>
          <w:w w:val="102"/>
          <w:sz w:val="24"/>
        </w:rPr>
        <w:t>ù</w:t>
      </w:r>
      <w:r>
        <w:rPr>
          <w:rFonts w:ascii="VNI-Times" w:hAnsi="VNI-Times"/>
          <w:i/>
          <w:spacing w:val="4"/>
          <w:sz w:val="24"/>
        </w:rPr>
        <w:t> </w:t>
      </w:r>
      <w:r>
        <w:rPr>
          <w:rFonts w:ascii="VNI-Times" w:hAnsi="VNI-Times"/>
          <w:i/>
          <w:spacing w:val="2"/>
          <w:sz w:val="24"/>
        </w:rPr>
        <w:t>l</w:t>
      </w:r>
      <w:r>
        <w:rPr>
          <w:rFonts w:ascii="VNI-Times" w:hAnsi="VNI-Times"/>
          <w:i/>
          <w:sz w:val="24"/>
        </w:rPr>
        <w:t>a</w:t>
      </w:r>
      <w:r>
        <w:rPr>
          <w:rFonts w:ascii="VNI-Times" w:hAnsi="VNI-Times"/>
          <w:i/>
          <w:w w:val="333"/>
          <w:sz w:val="24"/>
        </w:rPr>
        <w:t>ø</w:t>
      </w:r>
      <w:r>
        <w:rPr>
          <w:rFonts w:ascii="VNI-Times" w:hAnsi="VNI-Times"/>
          <w:i/>
          <w:spacing w:val="4"/>
          <w:sz w:val="24"/>
        </w:rPr>
        <w:t> </w:t>
      </w:r>
      <w:r>
        <w:rPr>
          <w:rFonts w:ascii="VNI-Times" w:hAnsi="VNI-Times"/>
          <w:i/>
          <w:spacing w:val="2"/>
          <w:sz w:val="24"/>
        </w:rPr>
        <w:t>ch</w:t>
      </w:r>
      <w:r>
        <w:rPr>
          <w:rFonts w:ascii="VNI-Times" w:hAnsi="VNI-Times"/>
          <w:i/>
          <w:sz w:val="24"/>
        </w:rPr>
        <w:t>ö</w:t>
      </w:r>
      <w:r>
        <w:rPr>
          <w:rFonts w:ascii="VNI-Times" w:hAnsi="VNI-Times"/>
          <w:i/>
          <w:spacing w:val="3"/>
          <w:sz w:val="24"/>
        </w:rPr>
        <w:t> </w:t>
      </w:r>
      <w:r>
        <w:rPr>
          <w:rFonts w:ascii="VNI-Times" w:hAnsi="VNI-Times"/>
          <w:i/>
          <w:spacing w:val="2"/>
          <w:w w:val="101"/>
          <w:sz w:val="24"/>
        </w:rPr>
        <w:t>Phaä</w:t>
      </w:r>
      <w:r>
        <w:rPr>
          <w:rFonts w:ascii="VNI-Times" w:hAnsi="VNI-Times"/>
          <w:i/>
          <w:w w:val="101"/>
          <w:sz w:val="24"/>
        </w:rPr>
        <w:t>t</w:t>
      </w:r>
      <w:r>
        <w:rPr>
          <w:rFonts w:ascii="VNI-Times" w:hAnsi="VNI-Times"/>
          <w:i/>
          <w:spacing w:val="4"/>
          <w:sz w:val="24"/>
        </w:rPr>
        <w:t> </w:t>
      </w:r>
      <w:r>
        <w:rPr>
          <w:rFonts w:ascii="VNI-Times" w:hAnsi="VNI-Times"/>
          <w:i/>
          <w:spacing w:val="2"/>
          <w:w w:val="101"/>
          <w:sz w:val="24"/>
        </w:rPr>
        <w:t>daïy.</w:t>
      </w:r>
    </w:p>
    <w:p>
      <w:pPr>
        <w:pStyle w:val="BodyText"/>
        <w:spacing w:before="35"/>
        <w:ind w:left="699" w:right="753" w:firstLine="567"/>
        <w:jc w:val="both"/>
      </w:pPr>
      <w:r>
        <w:rPr/>
        <w:t>Trong hai möôi naêm laáy moät baøi keä naøy laøm caám giôùi. Sau </w:t>
      </w:r>
      <w:r>
        <w:rPr>
          <w:spacing w:val="2"/>
        </w:rPr>
        <w:t>khi  </w:t>
      </w:r>
      <w:r>
        <w:rPr/>
        <w:t>coù phaïm caám môùi laäp caám giôùi. Baáy giôø Phaät Ca-dieáp thoï hai vaïn  tuoåi.</w:t>
      </w:r>
    </w:p>
    <w:p>
      <w:pPr>
        <w:pStyle w:val="BodyText"/>
        <w:spacing w:before="33"/>
        <w:ind w:left="699" w:right="755" w:firstLine="567"/>
        <w:jc w:val="both"/>
      </w:pPr>
      <w:r>
        <w:rPr/>
        <w:t>Nay Ta, Nhö Lai xuaát hieän ôû ñôøi, coù moät hoäi Thaùnh chuùng goàm moät ngaøn hai traêm naêm möôi ngöôøi. Trong möôøi hai naêm khoâng </w:t>
      </w:r>
      <w:r>
        <w:rPr>
          <w:spacing w:val="2"/>
        </w:rPr>
        <w:t>coù  </w:t>
      </w:r>
      <w:r>
        <w:rPr/>
        <w:t>caùu baån, cuõng laáy moät baøi keä laøm caám</w:t>
      </w:r>
      <w:r>
        <w:rPr>
          <w:spacing w:val="36"/>
        </w:rPr>
        <w:t> </w:t>
      </w:r>
      <w:r>
        <w:rPr>
          <w:spacing w:val="2"/>
        </w:rPr>
        <w:t>giôùi:</w:t>
      </w:r>
    </w:p>
    <w:p>
      <w:pPr>
        <w:spacing w:line="254" w:lineRule="auto" w:before="19"/>
        <w:ind w:left="2967" w:right="2882" w:firstLine="0"/>
        <w:jc w:val="left"/>
        <w:rPr>
          <w:rFonts w:ascii="VNI-Times" w:hAnsi="VNI-Times"/>
          <w:i/>
          <w:sz w:val="24"/>
        </w:rPr>
      </w:pPr>
      <w:r>
        <w:rPr>
          <w:rFonts w:ascii="VNI-Times" w:hAnsi="VNI-Times"/>
          <w:i/>
          <w:sz w:val="24"/>
        </w:rPr>
        <w:t>Giöõ mieäng, yù thanh tònh </w:t>
      </w:r>
      <w:r>
        <w:rPr>
          <w:rFonts w:ascii="VNI-Times" w:hAnsi="VNI-Times"/>
          <w:i/>
          <w:sz w:val="24"/>
        </w:rPr>
        <w:t>Thaân haønh cuõng thanh tònh Thanh tònh ba  haønh  tích Tu haønh ñaïo Tieân</w:t>
      </w:r>
      <w:r>
        <w:rPr>
          <w:rFonts w:ascii="VNI-Times" w:hAnsi="VNI-Times"/>
          <w:i/>
          <w:spacing w:val="35"/>
          <w:sz w:val="24"/>
        </w:rPr>
        <w:t> </w:t>
      </w:r>
      <w:r>
        <w:rPr>
          <w:rFonts w:ascii="VNI-Times" w:hAnsi="VNI-Times"/>
          <w:i/>
          <w:sz w:val="24"/>
        </w:rPr>
        <w:t>nhaân.</w:t>
      </w:r>
    </w:p>
    <w:p>
      <w:pPr>
        <w:pStyle w:val="BodyText"/>
        <w:spacing w:before="14"/>
        <w:ind w:left="699" w:right="754" w:firstLine="567"/>
        <w:jc w:val="both"/>
      </w:pPr>
      <w:r>
        <w:rPr/>
        <w:t>Trong möôøi hai naêm laáy moät baøi keä naøy laøm caám giôùi. Khi coù ngöôøi phaïm luaät, daàn daàn coù hai traêm naêm möôi giôùi. Töø nay veà sau, chuùng Taêng taäp hoïp, khaûi baïch nhö Luaät, raèng: “Caùc Hieàn giaû thaûy cuøng nghe, hoâm nay ngaøy thöù möôøi laêm, thuyeát giôùi. Taêng nay chaáp thuaän hoøa hôïp thuyeát caám giôùi.” Khaûi baïch nhö vaäy roài, neáu coù Tyø- kheo naøo coù noùi ñieàu gì, khoâng neân thuyeát giôùi. Taát caû cuøng im </w:t>
      </w:r>
      <w:r>
        <w:rPr>
          <w:spacing w:val="2"/>
        </w:rPr>
        <w:t>laëng, </w:t>
      </w:r>
      <w:r>
        <w:rPr/>
        <w:t>khoâng ai noùi gì, môùi ñöôïc thuyeát giôùi. Cho ñeán sau khi noùi xong Töïa cuûa giôùi, caàn phaûi hoûi: “Caùc Hieàn giaû, coù ai khoâng thanh  tònh  khoâng?” Hoûi nhö vaäy ba laàn: “Coù ai khoâng thanh tònh khoâng?” Ai thanh tònh thì im laëng maø ghi nhaän. Tuy nhieân, nay con</w:t>
      </w:r>
      <w:r>
        <w:rPr>
          <w:spacing w:val="-4"/>
        </w:rPr>
        <w:t> </w:t>
      </w:r>
      <w:r>
        <w:rPr/>
        <w:t>ngöôøi thoï</w:t>
      </w:r>
    </w:p>
    <w:p>
      <w:pPr>
        <w:spacing w:after="0"/>
        <w:jc w:val="both"/>
        <w:sectPr>
          <w:pgSz w:w="11910" w:h="16840"/>
          <w:pgMar w:header="794" w:footer="0" w:top="1100" w:bottom="280" w:left="1680" w:right="1680"/>
        </w:sectPr>
      </w:pPr>
    </w:p>
    <w:p>
      <w:pPr>
        <w:pStyle w:val="BodyText"/>
        <w:spacing w:before="10"/>
        <w:rPr>
          <w:sz w:val="15"/>
        </w:rPr>
      </w:pPr>
    </w:p>
    <w:p>
      <w:pPr>
        <w:pStyle w:val="BodyText"/>
        <w:spacing w:before="100"/>
        <w:ind w:left="757" w:right="697"/>
        <w:jc w:val="both"/>
      </w:pPr>
      <w:r>
        <w:rPr/>
        <w:t>maïng ngaén, heát moät ñôøi khoâng quaù traêm naêm. Cho neân, naøy A-nan, haõy kheùo ghi nhôù kyõ.</w:t>
      </w:r>
    </w:p>
    <w:p>
      <w:pPr>
        <w:pStyle w:val="BodyText"/>
        <w:spacing w:before="33"/>
        <w:ind w:left="1324"/>
        <w:jc w:val="both"/>
      </w:pPr>
      <w:r>
        <w:rPr/>
        <w:t>Khi aáy A-nan baïch Theá Toân raèng:</w:t>
      </w:r>
    </w:p>
    <w:p>
      <w:pPr>
        <w:pStyle w:val="BodyText"/>
        <w:ind w:left="757" w:right="697" w:firstLine="567"/>
        <w:jc w:val="both"/>
      </w:pPr>
      <w:r>
        <w:rPr/>
        <w:t>–Quaù khöù xa xöa chö Phaät Theá Toân thoï maïng cöïc daøi, </w:t>
      </w:r>
      <w:r>
        <w:rPr>
          <w:spacing w:val="2"/>
        </w:rPr>
        <w:t>ngöôøi </w:t>
      </w:r>
      <w:r>
        <w:rPr/>
        <w:t>phaïm Luaät ít, khoâng coù veát baån. Nhöng nay tuoåi thoï con ngöôøi </w:t>
      </w:r>
      <w:r>
        <w:rPr>
          <w:spacing w:val="2"/>
        </w:rPr>
        <w:t>ngaén, </w:t>
      </w:r>
      <w:r>
        <w:rPr/>
        <w:t>khoâng quaù möôøi laàn möôøi. Sau khi chö Phaät quaù khöù dieät ñoä, phaùp   löu laïi toàn taïi ôû ñôøi traûi qua bao</w:t>
      </w:r>
      <w:r>
        <w:rPr>
          <w:spacing w:val="40"/>
        </w:rPr>
        <w:t> </w:t>
      </w:r>
      <w:r>
        <w:rPr/>
        <w:t>laâu?</w:t>
      </w:r>
    </w:p>
    <w:p>
      <w:pPr>
        <w:pStyle w:val="BodyText"/>
        <w:ind w:left="1324"/>
        <w:jc w:val="both"/>
      </w:pPr>
      <w:r>
        <w:rPr/>
        <w:t>Phaät baûo A-nan:</w:t>
      </w:r>
    </w:p>
    <w:p>
      <w:pPr>
        <w:pStyle w:val="BodyText"/>
        <w:ind w:left="757" w:right="695" w:firstLine="567"/>
        <w:jc w:val="both"/>
      </w:pPr>
      <w:r>
        <w:rPr/>
        <w:t>–Chö Phaät quaù khöù sau khi dieät ñoä, coù chaùnh phaùp löu laïi ôû ñôøi khoâng laâu.</w:t>
      </w:r>
    </w:p>
    <w:p>
      <w:pPr>
        <w:pStyle w:val="BodyText"/>
        <w:ind w:left="1324"/>
        <w:jc w:val="both"/>
      </w:pPr>
      <w:r>
        <w:rPr/>
        <w:t>A-nan baïch Phaät:</w:t>
      </w:r>
    </w:p>
    <w:p>
      <w:pPr>
        <w:pStyle w:val="BodyText"/>
        <w:spacing w:before="35"/>
        <w:ind w:left="757" w:right="696" w:firstLine="567"/>
        <w:jc w:val="both"/>
      </w:pPr>
      <w:r>
        <w:rPr/>
        <w:t>–Neáu sau khi Nhö Lai dieät ñoä, chaùnh phaùp seõ toàn taïi ôû ñôøi naøy bao laâu?</w:t>
      </w:r>
    </w:p>
    <w:p>
      <w:pPr>
        <w:pStyle w:val="BodyText"/>
        <w:spacing w:before="33"/>
        <w:ind w:left="1324"/>
        <w:jc w:val="both"/>
      </w:pPr>
      <w:r>
        <w:rPr/>
        <w:t>Phaät baûo A-nan:</w:t>
      </w:r>
    </w:p>
    <w:p>
      <w:pPr>
        <w:pStyle w:val="BodyText"/>
        <w:spacing w:before="35"/>
        <w:ind w:left="757" w:right="696" w:firstLine="567"/>
        <w:jc w:val="both"/>
      </w:pPr>
      <w:r>
        <w:rPr/>
        <w:t>–Sau khi Ta dieät ñoä, phaùp seõ toàn taïi laâu. Sau khi Phaät Ca-dieáp dieät ñoä, phaùp chæ toàn taïi baûy ngaøy. Naøy A-nan, oâng nay nghó raèng </w:t>
      </w:r>
      <w:r>
        <w:rPr>
          <w:spacing w:val="2"/>
        </w:rPr>
        <w:t>ñeä </w:t>
      </w:r>
      <w:r>
        <w:rPr/>
        <w:t>töû cuûa Nhö Lai raát ít. Chôù nghó nhö vaäy ôû phöông Ñoâng, ñeä töû Ta nhieàu voâ soá. ÔÛ phöông Nam, ñeä töû nhieàu voâ soá. Cho neân, naøy </w:t>
      </w:r>
      <w:r>
        <w:rPr>
          <w:spacing w:val="2"/>
        </w:rPr>
        <w:t>A-nan, </w:t>
      </w:r>
      <w:r>
        <w:rPr/>
        <w:t>haõy khôûi leân yù nghó naøy: “Ta, Phaät Thích-ca Vaên, thoï maïng cöïc </w:t>
      </w:r>
      <w:r>
        <w:rPr>
          <w:spacing w:val="2"/>
        </w:rPr>
        <w:t>kyø</w:t>
      </w:r>
      <w:r>
        <w:rPr>
          <w:spacing w:val="64"/>
        </w:rPr>
        <w:t> </w:t>
      </w:r>
      <w:r>
        <w:rPr/>
        <w:t>laâu daøi.” Sôû dó nhö vaäy, vì nhuïc thaân tuy vaøo dieät ñoä, nhöng Phaùp   thaân</w:t>
      </w:r>
      <w:r>
        <w:rPr>
          <w:spacing w:val="6"/>
        </w:rPr>
        <w:t> </w:t>
      </w:r>
      <w:r>
        <w:rPr/>
        <w:t>vaãn</w:t>
      </w:r>
      <w:r>
        <w:rPr>
          <w:spacing w:val="7"/>
        </w:rPr>
        <w:t> </w:t>
      </w:r>
      <w:r>
        <w:rPr/>
        <w:t>toàn</w:t>
      </w:r>
      <w:r>
        <w:rPr>
          <w:spacing w:val="7"/>
        </w:rPr>
        <w:t> </w:t>
      </w:r>
      <w:r>
        <w:rPr/>
        <w:t>taïi.</w:t>
      </w:r>
      <w:r>
        <w:rPr>
          <w:spacing w:val="7"/>
        </w:rPr>
        <w:t> </w:t>
      </w:r>
      <w:r>
        <w:rPr/>
        <w:t>OÂng</w:t>
      </w:r>
      <w:r>
        <w:rPr>
          <w:spacing w:val="7"/>
        </w:rPr>
        <w:t> </w:t>
      </w:r>
      <w:r>
        <w:rPr/>
        <w:t>haõy</w:t>
      </w:r>
      <w:r>
        <w:rPr>
          <w:spacing w:val="4"/>
        </w:rPr>
        <w:t> </w:t>
      </w:r>
      <w:r>
        <w:rPr/>
        <w:t>ghi</w:t>
      </w:r>
      <w:r>
        <w:rPr>
          <w:spacing w:val="5"/>
        </w:rPr>
        <w:t> </w:t>
      </w:r>
      <w:r>
        <w:rPr/>
        <w:t>nhôù</w:t>
      </w:r>
      <w:r>
        <w:rPr>
          <w:spacing w:val="7"/>
        </w:rPr>
        <w:t> </w:t>
      </w:r>
      <w:r>
        <w:rPr/>
        <w:t>phuïng</w:t>
      </w:r>
      <w:r>
        <w:rPr>
          <w:spacing w:val="7"/>
        </w:rPr>
        <w:t> </w:t>
      </w:r>
      <w:r>
        <w:rPr/>
        <w:t>haønh</w:t>
      </w:r>
      <w:r>
        <w:rPr>
          <w:spacing w:val="6"/>
        </w:rPr>
        <w:t> </w:t>
      </w:r>
      <w:r>
        <w:rPr/>
        <w:t>yù</w:t>
      </w:r>
      <w:r>
        <w:rPr>
          <w:spacing w:val="5"/>
        </w:rPr>
        <w:t> </w:t>
      </w:r>
      <w:r>
        <w:rPr/>
        <w:t>nghóa</w:t>
      </w:r>
      <w:r>
        <w:rPr>
          <w:spacing w:val="6"/>
        </w:rPr>
        <w:t> </w:t>
      </w:r>
      <w:r>
        <w:rPr/>
        <w:t>naøy.</w:t>
      </w:r>
    </w:p>
    <w:p>
      <w:pPr>
        <w:pStyle w:val="BodyText"/>
        <w:ind w:left="757" w:right="697" w:firstLine="567"/>
        <w:jc w:val="both"/>
      </w:pPr>
      <w:r>
        <w:rPr/>
        <w:t>Baáy giôø A-nan vaø caùc Tyø-kheo nghe nhöõng ñieàu Phaät daïy, hoan hyû phuïng haønh.</w:t>
      </w:r>
    </w:p>
    <w:p>
      <w:pPr>
        <w:pStyle w:val="BodyText"/>
        <w:spacing w:before="8"/>
        <w:rPr>
          <w:sz w:val="10"/>
        </w:rPr>
      </w:pPr>
    </w:p>
    <w:p>
      <w:pPr>
        <w:pStyle w:val="Heading3"/>
        <w:ind w:left="53"/>
      </w:pPr>
      <w:r>
        <w:rPr>
          <w:w w:val="99"/>
        </w:rPr>
        <w:t></w:t>
      </w:r>
    </w:p>
    <w:p>
      <w:pPr>
        <w:pStyle w:val="BodyText"/>
        <w:spacing w:before="5"/>
        <w:rPr>
          <w:rFonts w:ascii="Symbol" w:hAnsi="Symbol"/>
          <w:sz w:val="29"/>
        </w:rPr>
      </w:pPr>
    </w:p>
    <w:p>
      <w:pPr>
        <w:spacing w:before="0"/>
        <w:ind w:left="53" w:right="0" w:firstLine="0"/>
        <w:jc w:val="center"/>
        <w:rPr>
          <w:rFonts w:ascii="VNI-Goudy" w:hAnsi="VNI-Goudy"/>
          <w:b/>
          <w:sz w:val="22"/>
        </w:rPr>
      </w:pPr>
      <w:r>
        <w:rPr>
          <w:rFonts w:ascii="VNI-Goudy" w:hAnsi="VNI-Goudy"/>
          <w:b/>
          <w:sz w:val="22"/>
        </w:rPr>
        <w:t>KINH SOÁ 3</w:t>
      </w:r>
    </w:p>
    <w:p>
      <w:pPr>
        <w:pStyle w:val="BodyText"/>
        <w:spacing w:before="7"/>
        <w:rPr>
          <w:rFonts w:ascii="VNI-Goudy"/>
          <w:b/>
          <w:sz w:val="26"/>
        </w:rPr>
      </w:pPr>
    </w:p>
    <w:p>
      <w:pPr>
        <w:pStyle w:val="BodyText"/>
        <w:spacing w:before="0"/>
        <w:ind w:left="1324"/>
        <w:jc w:val="both"/>
      </w:pPr>
      <w:r>
        <w:rPr/>
        <w:t>Nghe nhö vaày:</w:t>
      </w:r>
    </w:p>
    <w:p>
      <w:pPr>
        <w:pStyle w:val="BodyText"/>
        <w:spacing w:before="33"/>
        <w:ind w:left="757" w:right="696" w:firstLine="567"/>
        <w:jc w:val="both"/>
      </w:pPr>
      <w:r>
        <w:rPr/>
        <w:t>Moät thôøi, Phaät ôû taïi nöôùc Xaù-veä, trong vöôøn Kyø thoï Caáp </w:t>
      </w:r>
      <w:r>
        <w:rPr>
          <w:spacing w:val="2"/>
        </w:rPr>
        <w:t>coâ </w:t>
      </w:r>
      <w:r>
        <w:rPr>
          <w:spacing w:val="64"/>
        </w:rPr>
        <w:t> </w:t>
      </w:r>
      <w:r>
        <w:rPr/>
        <w:t>ñoäc, cuøng vôùi chuùng ñaïi Tyø-kheo naêm traêm vò. Baáy giôø A-nan baøy    vai phaûi, quyø goái phaûi xuoáng ñaát, baïch Theá Toân</w:t>
      </w:r>
      <w:r>
        <w:rPr>
          <w:spacing w:val="55"/>
        </w:rPr>
        <w:t> </w:t>
      </w:r>
      <w:r>
        <w:rPr>
          <w:spacing w:val="2"/>
        </w:rPr>
        <w:t>raèng:</w:t>
      </w:r>
    </w:p>
    <w:p>
      <w:pPr>
        <w:pStyle w:val="BodyText"/>
        <w:spacing w:before="35"/>
        <w:ind w:left="1324"/>
        <w:jc w:val="both"/>
      </w:pPr>
      <w:r>
        <w:rPr/>
        <w:t>–Nhö Lai soi toû huyeàn vi, khoâng söï gì maø khoâng xeùt. Ngaøi hieåu</w:t>
      </w:r>
    </w:p>
    <w:p>
      <w:pPr>
        <w:pStyle w:val="BodyText"/>
        <w:spacing w:before="0"/>
        <w:rPr>
          <w:sz w:val="20"/>
        </w:rPr>
      </w:pPr>
    </w:p>
    <w:p>
      <w:pPr>
        <w:pStyle w:val="BodyText"/>
        <w:spacing w:before="8"/>
        <w:rPr>
          <w:sz w:val="21"/>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right="754"/>
        <w:jc w:val="both"/>
      </w:pPr>
      <w:r>
        <w:rPr/>
        <w:t>roõ heát thaûy chö Phaät quaù khöù, hieän taïi, vò lai. Ngaøi bieát roõ teân hoï,  danh hieäu chö Phaät quaù khöù, ñeä töû Boà-taùt theo haàu nhieàu ít. Moät    kieáp, moät traêm kieáp, cho ñeán voâ soá kieáp, Ngaøi taát quaùn saùt bieát roõ. Ngaøi cuõng phaân bieät bieát roõ teân hoï cuûa quoác vöông, ñaïi thaàn, nhaân daân; cuõng nhö bieát roõ bao nhieâu quoác giôùi khaùc nhau hieän taïi. </w:t>
      </w:r>
      <w:r>
        <w:rPr>
          <w:spacing w:val="2"/>
        </w:rPr>
        <w:t>Chuùng </w:t>
      </w:r>
      <w:r>
        <w:rPr/>
        <w:t>con muoán bieát söï kieän trong töông lai laâu xa, Ñöùc Di-laëc ra ñôøi, laø  Baäc Chí Chaân, Ñaúng Chaùnh Giaùc; ñeä töû theo haàu, cuøng caûnh Phaät phong tuïc an laïc nhö theá naøo, traûi qua bao</w:t>
      </w:r>
      <w:r>
        <w:rPr>
          <w:spacing w:val="50"/>
        </w:rPr>
        <w:t> </w:t>
      </w:r>
      <w:r>
        <w:rPr/>
        <w:t>laâu.</w:t>
      </w:r>
    </w:p>
    <w:p>
      <w:pPr>
        <w:pStyle w:val="BodyText"/>
        <w:spacing w:before="33"/>
        <w:ind w:left="1267"/>
        <w:jc w:val="both"/>
      </w:pPr>
      <w:r>
        <w:rPr/>
        <w:t>Phaät baûo A-nan:</w:t>
      </w:r>
    </w:p>
    <w:p>
      <w:pPr>
        <w:pStyle w:val="BodyText"/>
        <w:ind w:left="699" w:right="754" w:firstLine="567"/>
        <w:jc w:val="both"/>
      </w:pPr>
      <w:r>
        <w:rPr/>
        <w:t>–OÂng haõy trôû veà choã ngoài, laéng nghe Ta noùi veà söï xuaát hieän   cuûa Di-laëc, cuøng quoác ñoä phong tuïc an laïc vaø ñeä töû nhieàu ít. Haõy   kheùo suy nghó, kheùo ghi nhôù trong</w:t>
      </w:r>
      <w:r>
        <w:rPr>
          <w:spacing w:val="28"/>
        </w:rPr>
        <w:t> </w:t>
      </w:r>
      <w:r>
        <w:rPr/>
        <w:t>loøng.</w:t>
      </w:r>
    </w:p>
    <w:p>
      <w:pPr>
        <w:pStyle w:val="BodyText"/>
        <w:ind w:left="1267"/>
        <w:jc w:val="both"/>
      </w:pPr>
      <w:r>
        <w:rPr/>
        <w:t>A-nan vaâng lôøi Phaät daïy, trôû veà choã ngoài. Phaät</w:t>
      </w:r>
      <w:r>
        <w:rPr>
          <w:spacing w:val="51"/>
        </w:rPr>
        <w:t> </w:t>
      </w:r>
      <w:r>
        <w:rPr/>
        <w:t>noùi:</w:t>
      </w:r>
    </w:p>
    <w:p>
      <w:pPr>
        <w:pStyle w:val="BodyText"/>
        <w:ind w:left="699" w:right="754" w:firstLine="567"/>
        <w:jc w:val="both"/>
      </w:pPr>
      <w:r>
        <w:rPr/>
        <w:t>–Trong töông lai laâu xa, ôû taïi quoác giôùi naøy, coù thaønh quaùch    goïi laø Keâ-ñaàu</w:t>
      </w:r>
      <w:r>
        <w:rPr>
          <w:position w:val="9"/>
          <w:sz w:val="13"/>
        </w:rPr>
        <w:t>6</w:t>
      </w:r>
      <w:r>
        <w:rPr/>
        <w:t>; Ñoâng sang Taây möôøi hai do-tuaàn; Nam ñeán Baéc baûy do-tuaàn. Ñaát ñai maøu môõ, nhaân daân ñoâng ñuùc, ñöôøng xaù thaønh </w:t>
      </w:r>
      <w:r>
        <w:rPr>
          <w:spacing w:val="2"/>
        </w:rPr>
        <w:t>haøng. </w:t>
      </w:r>
      <w:r>
        <w:rPr/>
        <w:t>Baáy giôø trong thaønh coù Long vöông teân Thuûy Quang, ban ñeâm laøm möa thôm thaám nhuaàn, ban ngaøy trong laønh maùt</w:t>
      </w:r>
      <w:r>
        <w:rPr>
          <w:spacing w:val="46"/>
        </w:rPr>
        <w:t> </w:t>
      </w:r>
      <w:r>
        <w:rPr/>
        <w:t>meû.</w:t>
      </w:r>
    </w:p>
    <w:p>
      <w:pPr>
        <w:pStyle w:val="BodyText"/>
        <w:ind w:left="699" w:right="755" w:firstLine="567"/>
        <w:jc w:val="both"/>
      </w:pPr>
      <w:r>
        <w:rPr/>
        <w:t>Baáy giôø trong thaønh Keâ-ñaàu coù moät con quyû La-saùt teân laø Dieäp Hoa</w:t>
      </w:r>
      <w:r>
        <w:rPr>
          <w:position w:val="9"/>
          <w:sz w:val="13"/>
        </w:rPr>
        <w:t>7</w:t>
      </w:r>
      <w:r>
        <w:rPr/>
        <w:t>. Vieäc laøm cuûa noù ñeàu tuøy thuaän phaùp, khoâng traùi nghòch chaùnh giaùo. Noù rình luùc moïi ngöôøi ñaõ nguû, môùi doïn deïp caùc thöù baát tònh dôû baån, roài laïi nöôùc thôm röôùi leân ñaát, khieán cho cöïc kyø saïch thôm.</w:t>
      </w:r>
    </w:p>
    <w:p>
      <w:pPr>
        <w:pStyle w:val="BodyText"/>
        <w:ind w:left="699" w:right="753" w:firstLine="567"/>
        <w:jc w:val="both"/>
      </w:pPr>
      <w:r>
        <w:rPr/>
        <w:t>A-nan neân bieát, luùc baáy giôø Dieâm-phuø-ñòa töø Ñoâng sang Taây.  Töø Nam leân Baéc, möôøi vaïn do-tuaàn. Caùc nuùi, soâng, vaùch ñaù ñeàu töï tieâu dieät. Nöôùc boán bieån doàn veà moät phöông. Maët ñaát Dieâm-phuø-ñòa trôû neân baèng phaúng nhö maët göông trong</w:t>
      </w:r>
      <w:r>
        <w:rPr>
          <w:spacing w:val="36"/>
        </w:rPr>
        <w:t> </w:t>
      </w:r>
      <w:r>
        <w:rPr>
          <w:spacing w:val="2"/>
        </w:rPr>
        <w:t>saùng.</w:t>
      </w:r>
    </w:p>
    <w:p>
      <w:pPr>
        <w:pStyle w:val="BodyText"/>
        <w:ind w:left="699" w:right="755" w:firstLine="567"/>
        <w:jc w:val="both"/>
      </w:pPr>
      <w:r>
        <w:rPr/>
        <w:t>Trong toaøn coõi Dieâm-phuø-ñòa, thoùc gaïo doài daøo, nhaân daân ñoâng ñuùc, coù nhieàu thöù traân baûo. Thoân xoùm lieân tieáp nhau chæ caùch khoaûng</w:t>
      </w:r>
    </w:p>
    <w:p>
      <w:pPr>
        <w:pStyle w:val="BodyText"/>
        <w:spacing w:before="0"/>
        <w:rPr>
          <w:sz w:val="20"/>
        </w:rPr>
      </w:pPr>
    </w:p>
    <w:p>
      <w:pPr>
        <w:pStyle w:val="BodyText"/>
        <w:spacing w:before="2"/>
        <w:rPr>
          <w:sz w:val="14"/>
        </w:rPr>
      </w:pPr>
      <w:r>
        <w:rPr/>
        <w:pict>
          <v:rect style="position:absolute;margin-left:147.360001pt;margin-top:11.22382pt;width:144pt;height:.600010pt;mso-position-horizontal-relative:page;mso-position-vertical-relative:paragraph;z-index:-15632384;mso-wrap-distance-left:0;mso-wrap-distance-right:0" filled="true" fillcolor="#000000" stroked="false">
            <v:fill type="solid"/>
            <w10:wrap type="topAndBottom"/>
          </v:rect>
        </w:pict>
      </w:r>
    </w:p>
    <w:p>
      <w:pPr>
        <w:spacing w:line="252" w:lineRule="auto" w:before="99"/>
        <w:ind w:left="983" w:right="687" w:hanging="285"/>
        <w:jc w:val="left"/>
        <w:rPr>
          <w:sz w:val="18"/>
        </w:rPr>
      </w:pPr>
      <w:r>
        <w:rPr>
          <w:w w:val="99"/>
          <w:position w:val="9"/>
          <w:sz w:val="13"/>
        </w:rPr>
        <w:t>6</w:t>
      </w:r>
      <w:r>
        <w:rPr>
          <w:rFonts w:ascii="VNI-Helve" w:hAnsi="VNI-Helve"/>
          <w:position w:val="8"/>
          <w:sz w:val="12"/>
        </w:rPr>
        <w:t>.     </w:t>
      </w:r>
      <w:r>
        <w:rPr>
          <w:rFonts w:ascii="VNI-Helve" w:hAnsi="VNI-Helve"/>
          <w:sz w:val="18"/>
        </w:rPr>
        <w:t>Ke</w:t>
      </w:r>
      <w:r>
        <w:rPr>
          <w:rFonts w:ascii="VNI-Helve" w:hAnsi="VNI-Helve"/>
          <w:w w:val="333"/>
          <w:sz w:val="18"/>
        </w:rPr>
        <w:t>â</w:t>
      </w:r>
      <w:r>
        <w:rPr>
          <w:rFonts w:ascii="VNI-Helve" w:hAnsi="VNI-Helve"/>
          <w:sz w:val="18"/>
        </w:rPr>
        <w:t>-ña</w:t>
      </w:r>
      <w:r>
        <w:rPr>
          <w:rFonts w:ascii="VNI-Helve" w:hAnsi="VNI-Helve"/>
          <w:w w:val="333"/>
          <w:sz w:val="18"/>
        </w:rPr>
        <w:t>à</w:t>
      </w:r>
      <w:r>
        <w:rPr>
          <w:rFonts w:ascii="VNI-Helve" w:hAnsi="VNI-Helve"/>
          <w:sz w:val="18"/>
        </w:rPr>
        <w:t>u  th</w:t>
      </w:r>
      <w:r>
        <w:rPr>
          <w:rFonts w:ascii="VNI-Helve" w:hAnsi="VNI-Helve"/>
          <w:w w:val="104"/>
          <w:sz w:val="18"/>
        </w:rPr>
        <w:t>aø</w:t>
      </w:r>
      <w:r>
        <w:rPr>
          <w:rFonts w:ascii="VNI-Helve" w:hAnsi="VNI-Helve"/>
          <w:sz w:val="18"/>
        </w:rPr>
        <w:t>nh.  </w:t>
      </w:r>
      <w:r>
        <w:rPr>
          <w:rFonts w:ascii="Arial" w:hAnsi="Arial"/>
          <w:sz w:val="18"/>
        </w:rPr>
        <w:t>Paøli</w:t>
      </w:r>
      <w:r>
        <w:rPr>
          <w:rFonts w:ascii="VNI-Helve" w:hAnsi="VNI-Helve"/>
          <w:sz w:val="18"/>
        </w:rPr>
        <w:t>:  </w:t>
      </w:r>
      <w:r>
        <w:rPr>
          <w:rFonts w:ascii="Arial" w:hAnsi="Arial"/>
          <w:sz w:val="18"/>
        </w:rPr>
        <w:t>Ketumatì</w:t>
      </w:r>
      <w:r>
        <w:rPr>
          <w:rFonts w:ascii="VNI-Helve" w:hAnsi="VNI-Helve"/>
          <w:sz w:val="18"/>
        </w:rPr>
        <w:t>,  cf.  D.  26.  </w:t>
      </w:r>
      <w:r>
        <w:rPr>
          <w:rFonts w:ascii="Arial" w:hAnsi="Arial"/>
          <w:sz w:val="18"/>
        </w:rPr>
        <w:t>Cakkavatti  </w:t>
      </w:r>
      <w:r>
        <w:rPr>
          <w:rFonts w:ascii="VNI-Helve" w:hAnsi="VNI-Helve"/>
          <w:sz w:val="18"/>
        </w:rPr>
        <w:t>(R.  iii.  75).  Tham  chie</w:t>
      </w:r>
      <w:r>
        <w:rPr>
          <w:rFonts w:ascii="VNI-Helve" w:hAnsi="VNI-Helve"/>
          <w:w w:val="333"/>
          <w:sz w:val="18"/>
        </w:rPr>
        <w:t>á</w:t>
      </w:r>
      <w:r>
        <w:rPr>
          <w:rFonts w:ascii="VNI-Helve" w:hAnsi="VNI-Helve"/>
          <w:sz w:val="18"/>
        </w:rPr>
        <w:t>u </w:t>
      </w:r>
      <w:r>
        <w:rPr>
          <w:rFonts w:ascii="VNI-Helve" w:hAnsi="VNI-Helve"/>
          <w:w w:val="105"/>
          <w:sz w:val="18"/>
        </w:rPr>
        <w:t>Haùn, </w:t>
      </w:r>
      <w:r>
        <w:rPr>
          <w:rFonts w:ascii="VNI-Helve" w:hAnsi="VNI-Helve"/>
          <w:i/>
          <w:w w:val="105"/>
          <w:sz w:val="18"/>
        </w:rPr>
        <w:t>Tröôøng 6 (tr. 41c22)</w:t>
      </w:r>
      <w:r>
        <w:rPr>
          <w:w w:val="105"/>
          <w:sz w:val="18"/>
        </w:rPr>
        <w:t>.</w:t>
      </w:r>
    </w:p>
    <w:p>
      <w:pPr>
        <w:spacing w:line="237" w:lineRule="auto" w:before="22"/>
        <w:ind w:left="984" w:right="755" w:hanging="285"/>
        <w:jc w:val="left"/>
        <w:rPr>
          <w:rFonts w:ascii="VNI-Helve" w:hAnsi="VNI-Helve" w:eastAsia="VNI-Helve"/>
          <w:sz w:val="18"/>
        </w:rPr>
      </w:pPr>
      <w:r>
        <w:rPr>
          <w:spacing w:val="-1"/>
          <w:w w:val="99"/>
          <w:position w:val="9"/>
          <w:sz w:val="13"/>
        </w:rPr>
        <w:t>7</w:t>
      </w:r>
      <w:r>
        <w:rPr>
          <w:rFonts w:ascii="VNI-Helve" w:hAnsi="VNI-Helve" w:eastAsia="VNI-Helve"/>
          <w:position w:val="8"/>
          <w:sz w:val="12"/>
        </w:rPr>
        <w:t>.     </w:t>
      </w:r>
      <w:r>
        <w:rPr>
          <w:rFonts w:ascii="VNI-Helve" w:hAnsi="VNI-Helve" w:eastAsia="VNI-Helve"/>
          <w:spacing w:val="2"/>
          <w:sz w:val="18"/>
        </w:rPr>
        <w:t>D</w:t>
      </w:r>
      <w:r>
        <w:rPr>
          <w:rFonts w:ascii="VNI-Helve" w:hAnsi="VNI-Helve" w:eastAsia="VNI-Helve"/>
          <w:spacing w:val="1"/>
          <w:sz w:val="18"/>
        </w:rPr>
        <w:t>i</w:t>
      </w:r>
      <w:r>
        <w:rPr>
          <w:rFonts w:ascii="VNI-Helve" w:hAnsi="VNI-Helve" w:eastAsia="VNI-Helve"/>
          <w:spacing w:val="2"/>
          <w:w w:val="102"/>
          <w:sz w:val="18"/>
        </w:rPr>
        <w:t>eä</w:t>
      </w:r>
      <w:r>
        <w:rPr>
          <w:rFonts w:ascii="VNI-Helve" w:hAnsi="VNI-Helve" w:eastAsia="VNI-Helve"/>
          <w:w w:val="102"/>
          <w:sz w:val="18"/>
        </w:rPr>
        <w:t>p</w:t>
      </w:r>
      <w:r>
        <w:rPr>
          <w:rFonts w:ascii="VNI-Helve" w:hAnsi="VNI-Helve" w:eastAsia="VNI-Helve"/>
          <w:spacing w:val="10"/>
          <w:sz w:val="18"/>
        </w:rPr>
        <w:t> </w:t>
      </w:r>
      <w:r>
        <w:rPr>
          <w:rFonts w:ascii="VNI-Helve" w:hAnsi="VNI-Helve" w:eastAsia="VNI-Helve"/>
          <w:spacing w:val="2"/>
          <w:sz w:val="18"/>
        </w:rPr>
        <w:t>H</w:t>
      </w:r>
      <w:r>
        <w:rPr>
          <w:rFonts w:ascii="VNI-Helve" w:hAnsi="VNI-Helve" w:eastAsia="VNI-Helve"/>
          <w:sz w:val="18"/>
        </w:rPr>
        <w:t>oa</w:t>
      </w:r>
      <w:r>
        <w:rPr>
          <w:rFonts w:ascii="VNI-Helve" w:hAnsi="VNI-Helve" w:eastAsia="VNI-Helve"/>
          <w:spacing w:val="10"/>
          <w:sz w:val="18"/>
        </w:rPr>
        <w:t> </w:t>
      </w:r>
      <w:r>
        <w:rPr>
          <w:rFonts w:ascii="MingLiU" w:hAnsi="MingLiU" w:eastAsia="MingLiU" w:hint="eastAsia"/>
          <w:spacing w:val="1"/>
          <w:sz w:val="18"/>
        </w:rPr>
        <w:t>葉華</w:t>
      </w:r>
      <w:r>
        <w:rPr>
          <w:rFonts w:ascii="VNI-Helve" w:hAnsi="VNI-Helve" w:eastAsia="VNI-Helve"/>
          <w:spacing w:val="5"/>
          <w:sz w:val="18"/>
        </w:rPr>
        <w:t>, </w:t>
      </w:r>
      <w:r>
        <w:rPr>
          <w:rFonts w:ascii="VNI-Helve" w:hAnsi="VNI-Helve" w:eastAsia="VNI-Helve"/>
          <w:spacing w:val="2"/>
          <w:w w:val="102"/>
          <w:sz w:val="18"/>
        </w:rPr>
        <w:t>co</w:t>
      </w:r>
      <w:r>
        <w:rPr>
          <w:rFonts w:ascii="VNI-Helve" w:hAnsi="VNI-Helve" w:eastAsia="VNI-Helve"/>
          <w:w w:val="102"/>
          <w:sz w:val="18"/>
        </w:rPr>
        <w:t>ù</w:t>
      </w:r>
      <w:r>
        <w:rPr>
          <w:rFonts w:ascii="VNI-Helve" w:hAnsi="VNI-Helve" w:eastAsia="VNI-Helve"/>
          <w:spacing w:val="10"/>
          <w:sz w:val="18"/>
        </w:rPr>
        <w:t> </w:t>
      </w:r>
      <w:r>
        <w:rPr>
          <w:rFonts w:ascii="VNI-Helve" w:hAnsi="VNI-Helve" w:eastAsia="VNI-Helve"/>
          <w:spacing w:val="2"/>
          <w:sz w:val="18"/>
        </w:rPr>
        <w:t>l</w:t>
      </w:r>
      <w:r>
        <w:rPr>
          <w:rFonts w:ascii="VNI-Helve" w:hAnsi="VNI-Helve" w:eastAsia="VNI-Helve"/>
          <w:spacing w:val="1"/>
          <w:sz w:val="18"/>
        </w:rPr>
        <w:t>e</w:t>
      </w:r>
      <w:r>
        <w:rPr>
          <w:rFonts w:ascii="VNI-Helve" w:hAnsi="VNI-Helve" w:eastAsia="VNI-Helve"/>
          <w:w w:val="333"/>
          <w:sz w:val="18"/>
        </w:rPr>
        <w:t>õ</w:t>
      </w:r>
      <w:r>
        <w:rPr>
          <w:rFonts w:ascii="VNI-Helve" w:hAnsi="VNI-Helve" w:eastAsia="VNI-Helve"/>
          <w:spacing w:val="10"/>
          <w:sz w:val="18"/>
        </w:rPr>
        <w:t> </w:t>
      </w:r>
      <w:r>
        <w:rPr>
          <w:rFonts w:ascii="VNI-Helve" w:hAnsi="VNI-Helve" w:eastAsia="VNI-Helve"/>
          <w:spacing w:val="2"/>
          <w:sz w:val="18"/>
        </w:rPr>
        <w:t>dò</w:t>
      </w:r>
      <w:r>
        <w:rPr>
          <w:rFonts w:ascii="VNI-Helve" w:hAnsi="VNI-Helve" w:eastAsia="VNI-Helve"/>
          <w:sz w:val="18"/>
        </w:rPr>
        <w:t>ch</w:t>
      </w:r>
      <w:r>
        <w:rPr>
          <w:rFonts w:ascii="VNI-Helve" w:hAnsi="VNI-Helve" w:eastAsia="VNI-Helve"/>
          <w:spacing w:val="10"/>
          <w:sz w:val="18"/>
        </w:rPr>
        <w:t> </w:t>
      </w:r>
      <w:r>
        <w:rPr>
          <w:rFonts w:ascii="VNI-Helve" w:hAnsi="VNI-Helve" w:eastAsia="VNI-Helve"/>
          <w:spacing w:val="2"/>
          <w:sz w:val="18"/>
        </w:rPr>
        <w:t>ng</w:t>
      </w:r>
      <w:r>
        <w:rPr>
          <w:rFonts w:ascii="VNI-Helve" w:hAnsi="VNI-Helve" w:eastAsia="VNI-Helve"/>
          <w:spacing w:val="1"/>
          <w:sz w:val="18"/>
        </w:rPr>
        <w:t>h</w:t>
      </w:r>
      <w:r>
        <w:rPr>
          <w:rFonts w:ascii="VNI-Helve" w:hAnsi="VNI-Helve" w:eastAsia="VNI-Helve"/>
          <w:spacing w:val="2"/>
          <w:sz w:val="18"/>
        </w:rPr>
        <w:t>ó</w:t>
      </w:r>
      <w:r>
        <w:rPr>
          <w:rFonts w:ascii="VNI-Helve" w:hAnsi="VNI-Helve" w:eastAsia="VNI-Helve"/>
          <w:sz w:val="18"/>
        </w:rPr>
        <w:t>a</w:t>
      </w:r>
      <w:r>
        <w:rPr>
          <w:rFonts w:ascii="VNI-Helve" w:hAnsi="VNI-Helve" w:eastAsia="VNI-Helve"/>
          <w:spacing w:val="10"/>
          <w:sz w:val="18"/>
        </w:rPr>
        <w:t> </w:t>
      </w:r>
      <w:r>
        <w:rPr>
          <w:rFonts w:ascii="VNI-Helve" w:hAnsi="VNI-Helve" w:eastAsia="VNI-Helve"/>
          <w:spacing w:val="1"/>
          <w:sz w:val="18"/>
        </w:rPr>
        <w:t>t</w:t>
      </w:r>
      <w:r>
        <w:rPr>
          <w:rFonts w:ascii="VNI-Helve" w:hAnsi="VNI-Helve" w:eastAsia="VNI-Helve"/>
          <w:spacing w:val="2"/>
          <w:sz w:val="18"/>
        </w:rPr>
        <w:t>ö</w:t>
      </w:r>
      <w:r>
        <w:rPr>
          <w:rFonts w:ascii="VNI-Helve" w:hAnsi="VNI-Helve" w:eastAsia="VNI-Helve"/>
          <w:w w:val="333"/>
          <w:sz w:val="18"/>
        </w:rPr>
        <w:t>ø</w:t>
      </w:r>
      <w:r>
        <w:rPr>
          <w:rFonts w:ascii="VNI-Helve" w:hAnsi="VNI-Helve" w:eastAsia="VNI-Helve"/>
          <w:spacing w:val="10"/>
          <w:sz w:val="18"/>
        </w:rPr>
        <w:t> </w:t>
      </w:r>
      <w:r>
        <w:rPr>
          <w:rFonts w:ascii="VNI-Helve" w:hAnsi="VNI-Helve" w:eastAsia="VNI-Helve"/>
          <w:spacing w:val="2"/>
          <w:sz w:val="18"/>
        </w:rPr>
        <w:t>Skt</w:t>
      </w:r>
      <w:r>
        <w:rPr>
          <w:rFonts w:ascii="VNI-Helve" w:hAnsi="VNI-Helve" w:eastAsia="VNI-Helve"/>
          <w:spacing w:val="4"/>
          <w:sz w:val="18"/>
        </w:rPr>
        <w:t>. </w:t>
      </w:r>
      <w:r>
        <w:rPr>
          <w:rFonts w:ascii="Arial" w:hAnsi="Arial" w:eastAsia="Arial"/>
          <w:spacing w:val="2"/>
          <w:sz w:val="18"/>
        </w:rPr>
        <w:t>Elaøpattr</w:t>
      </w:r>
      <w:r>
        <w:rPr>
          <w:rFonts w:ascii="Arial" w:hAnsi="Arial" w:eastAsia="Arial"/>
          <w:sz w:val="18"/>
        </w:rPr>
        <w:t>a</w:t>
      </w:r>
      <w:r>
        <w:rPr>
          <w:rFonts w:ascii="Arial" w:hAnsi="Arial" w:eastAsia="Arial"/>
          <w:spacing w:val="13"/>
          <w:sz w:val="18"/>
        </w:rPr>
        <w:t> </w:t>
      </w:r>
      <w:r>
        <w:rPr>
          <w:rFonts w:ascii="VNI-Helve" w:hAnsi="VNI-Helve" w:eastAsia="VNI-Helve"/>
          <w:spacing w:val="1"/>
          <w:sz w:val="18"/>
        </w:rPr>
        <w:t>(</w:t>
      </w:r>
      <w:r>
        <w:rPr>
          <w:rFonts w:ascii="Arial" w:hAnsi="Arial" w:eastAsia="Arial"/>
          <w:spacing w:val="2"/>
          <w:sz w:val="18"/>
        </w:rPr>
        <w:t>P</w:t>
      </w:r>
      <w:r>
        <w:rPr>
          <w:rFonts w:ascii="Arial" w:hAnsi="Arial" w:eastAsia="Arial"/>
          <w:sz w:val="18"/>
        </w:rPr>
        <w:t>a</w:t>
      </w:r>
      <w:r>
        <w:rPr>
          <w:rFonts w:ascii="Arial" w:hAnsi="Arial" w:eastAsia="Arial"/>
          <w:spacing w:val="2"/>
          <w:sz w:val="18"/>
        </w:rPr>
        <w:t>øl</w:t>
      </w:r>
      <w:r>
        <w:rPr>
          <w:rFonts w:ascii="Arial" w:hAnsi="Arial" w:eastAsia="Arial"/>
          <w:spacing w:val="1"/>
          <w:sz w:val="18"/>
        </w:rPr>
        <w:t>i</w:t>
      </w:r>
      <w:r>
        <w:rPr>
          <w:rFonts w:ascii="VNI-Helve" w:hAnsi="VNI-Helve" w:eastAsia="VNI-Helve"/>
          <w:spacing w:val="5"/>
          <w:sz w:val="18"/>
        </w:rPr>
        <w:t>: </w:t>
      </w:r>
      <w:r>
        <w:rPr>
          <w:rFonts w:ascii="Arial" w:hAnsi="Arial" w:eastAsia="Arial"/>
          <w:spacing w:val="2"/>
          <w:sz w:val="18"/>
        </w:rPr>
        <w:t>Er</w:t>
      </w:r>
      <w:r>
        <w:rPr>
          <w:rFonts w:ascii="Arial" w:hAnsi="Arial" w:eastAsia="Arial"/>
          <w:sz w:val="18"/>
        </w:rPr>
        <w:t>a</w:t>
      </w:r>
      <w:r>
        <w:rPr>
          <w:rFonts w:ascii="Arial" w:hAnsi="Arial" w:eastAsia="Arial"/>
          <w:spacing w:val="2"/>
          <w:sz w:val="18"/>
        </w:rPr>
        <w:t>kapatt</w:t>
      </w:r>
      <w:r>
        <w:rPr>
          <w:rFonts w:ascii="Arial" w:hAnsi="Arial" w:eastAsia="Arial"/>
          <w:sz w:val="18"/>
        </w:rPr>
        <w:t>a</w:t>
      </w:r>
      <w:r>
        <w:rPr>
          <w:rFonts w:ascii="VNI-Helve" w:hAnsi="VNI-Helve" w:eastAsia="VNI-Helve"/>
          <w:spacing w:val="4"/>
          <w:sz w:val="18"/>
        </w:rPr>
        <w:t>), </w:t>
      </w:r>
      <w:r>
        <w:rPr>
          <w:rFonts w:ascii="VNI-Helve" w:hAnsi="VNI-Helve" w:eastAsia="VNI-Helve"/>
          <w:spacing w:val="2"/>
          <w:w w:val="101"/>
          <w:sz w:val="18"/>
        </w:rPr>
        <w:t>cuø</w:t>
      </w:r>
      <w:r>
        <w:rPr>
          <w:rFonts w:ascii="VNI-Helve" w:hAnsi="VNI-Helve" w:eastAsia="VNI-Helve"/>
          <w:spacing w:val="1"/>
          <w:w w:val="101"/>
          <w:sz w:val="18"/>
        </w:rPr>
        <w:t>n</w:t>
      </w:r>
      <w:r>
        <w:rPr>
          <w:rFonts w:ascii="VNI-Helve" w:hAnsi="VNI-Helve" w:eastAsia="VNI-Helve"/>
          <w:sz w:val="18"/>
        </w:rPr>
        <w:t>g</w:t>
      </w:r>
      <w:r>
        <w:rPr>
          <w:rFonts w:ascii="VNI-Helve" w:hAnsi="VNI-Helve" w:eastAsia="VNI-Helve"/>
          <w:spacing w:val="10"/>
          <w:sz w:val="18"/>
        </w:rPr>
        <w:t> </w:t>
      </w:r>
      <w:r>
        <w:rPr>
          <w:rFonts w:ascii="VNI-Helve" w:hAnsi="VNI-Helve" w:eastAsia="VNI-Helve"/>
          <w:spacing w:val="2"/>
          <w:sz w:val="18"/>
        </w:rPr>
        <w:t>t</w:t>
      </w:r>
      <w:r>
        <w:rPr>
          <w:rFonts w:ascii="VNI-Helve" w:hAnsi="VNI-Helve" w:eastAsia="VNI-Helve"/>
          <w:spacing w:val="1"/>
          <w:sz w:val="18"/>
        </w:rPr>
        <w:t>e</w:t>
      </w:r>
      <w:r>
        <w:rPr>
          <w:rFonts w:ascii="VNI-Helve" w:hAnsi="VNI-Helve" w:eastAsia="VNI-Helve"/>
          <w:spacing w:val="2"/>
          <w:w w:val="104"/>
          <w:sz w:val="18"/>
        </w:rPr>
        <w:t>ân </w:t>
      </w:r>
      <w:r>
        <w:rPr>
          <w:rFonts w:ascii="VNI-Helve" w:hAnsi="VNI-Helve" w:eastAsia="VNI-Helve"/>
          <w:spacing w:val="2"/>
          <w:w w:val="102"/>
          <w:sz w:val="18"/>
        </w:rPr>
        <w:t>vôù</w:t>
      </w:r>
      <w:r>
        <w:rPr>
          <w:rFonts w:ascii="VNI-Helve" w:hAnsi="VNI-Helve" w:eastAsia="VNI-Helve"/>
          <w:w w:val="102"/>
          <w:sz w:val="18"/>
        </w:rPr>
        <w:t>i</w:t>
      </w:r>
      <w:r>
        <w:rPr>
          <w:rFonts w:ascii="VNI-Helve" w:hAnsi="VNI-Helve" w:eastAsia="VNI-Helve"/>
          <w:spacing w:val="3"/>
          <w:sz w:val="18"/>
        </w:rPr>
        <w:t> </w:t>
      </w:r>
      <w:r>
        <w:rPr>
          <w:rFonts w:ascii="VNI-Helve" w:hAnsi="VNI-Helve" w:eastAsia="VNI-Helve"/>
          <w:spacing w:val="2"/>
          <w:w w:val="101"/>
          <w:sz w:val="18"/>
        </w:rPr>
        <w:t>mo</w:t>
      </w:r>
      <w:r>
        <w:rPr>
          <w:rFonts w:ascii="VNI-Helve" w:hAnsi="VNI-Helve" w:eastAsia="VNI-Helve"/>
          <w:spacing w:val="1"/>
          <w:w w:val="101"/>
          <w:sz w:val="18"/>
        </w:rPr>
        <w:t>ä</w:t>
      </w:r>
      <w:r>
        <w:rPr>
          <w:rFonts w:ascii="VNI-Helve" w:hAnsi="VNI-Helve" w:eastAsia="VNI-Helve"/>
          <w:sz w:val="18"/>
        </w:rPr>
        <w:t>t</w:t>
      </w:r>
      <w:r>
        <w:rPr>
          <w:rFonts w:ascii="VNI-Helve" w:hAnsi="VNI-Helve" w:eastAsia="VNI-Helve"/>
          <w:spacing w:val="4"/>
          <w:sz w:val="18"/>
        </w:rPr>
        <w:t> </w:t>
      </w:r>
      <w:r>
        <w:rPr>
          <w:rFonts w:ascii="VNI-Helve" w:hAnsi="VNI-Helve" w:eastAsia="VNI-Helve"/>
          <w:spacing w:val="2"/>
          <w:sz w:val="18"/>
        </w:rPr>
        <w:t>L</w:t>
      </w:r>
      <w:r>
        <w:rPr>
          <w:rFonts w:ascii="VNI-Helve" w:hAnsi="VNI-Helve" w:eastAsia="VNI-Helve"/>
          <w:sz w:val="18"/>
        </w:rPr>
        <w:t>o</w:t>
      </w:r>
      <w:r>
        <w:rPr>
          <w:rFonts w:ascii="VNI-Helve" w:hAnsi="VNI-Helve" w:eastAsia="VNI-Helve"/>
          <w:spacing w:val="2"/>
          <w:sz w:val="18"/>
        </w:rPr>
        <w:t>n</w:t>
      </w:r>
      <w:r>
        <w:rPr>
          <w:rFonts w:ascii="VNI-Helve" w:hAnsi="VNI-Helve" w:eastAsia="VNI-Helve"/>
          <w:sz w:val="18"/>
        </w:rPr>
        <w:t>g</w:t>
      </w:r>
      <w:r>
        <w:rPr>
          <w:rFonts w:ascii="VNI-Helve" w:hAnsi="VNI-Helve" w:eastAsia="VNI-Helve"/>
          <w:spacing w:val="3"/>
          <w:sz w:val="18"/>
        </w:rPr>
        <w:t> </w:t>
      </w:r>
      <w:r>
        <w:rPr>
          <w:rFonts w:ascii="VNI-Helve" w:hAnsi="VNI-Helve" w:eastAsia="VNI-Helve"/>
          <w:spacing w:val="2"/>
          <w:sz w:val="18"/>
        </w:rPr>
        <w:t>vöô</w:t>
      </w:r>
      <w:r>
        <w:rPr>
          <w:rFonts w:ascii="VNI-Helve" w:hAnsi="VNI-Helve" w:eastAsia="VNI-Helve"/>
          <w:spacing w:val="1"/>
          <w:sz w:val="18"/>
        </w:rPr>
        <w:t>n</w:t>
      </w:r>
      <w:r>
        <w:rPr>
          <w:rFonts w:ascii="VNI-Helve" w:hAnsi="VNI-Helve" w:eastAsia="VNI-Helve"/>
          <w:sz w:val="18"/>
        </w:rPr>
        <w:t>g</w:t>
      </w:r>
      <w:r>
        <w:rPr>
          <w:rFonts w:ascii="VNI-Helve" w:hAnsi="VNI-Helve" w:eastAsia="VNI-Helve"/>
          <w:spacing w:val="4"/>
          <w:sz w:val="18"/>
        </w:rPr>
        <w:t> </w:t>
      </w:r>
      <w:r>
        <w:rPr>
          <w:rFonts w:ascii="VNI-Helve" w:hAnsi="VNI-Helve" w:eastAsia="VNI-Helve"/>
          <w:spacing w:val="1"/>
          <w:sz w:val="18"/>
        </w:rPr>
        <w:t>m</w:t>
      </w:r>
      <w:r>
        <w:rPr>
          <w:rFonts w:ascii="VNI-Helve" w:hAnsi="VNI-Helve" w:eastAsia="VNI-Helve"/>
          <w:spacing w:val="2"/>
          <w:sz w:val="18"/>
        </w:rPr>
        <w:t>a</w:t>
      </w:r>
      <w:r>
        <w:rPr>
          <w:rFonts w:ascii="VNI-Helve" w:hAnsi="VNI-Helve" w:eastAsia="VNI-Helve"/>
          <w:w w:val="333"/>
          <w:sz w:val="18"/>
        </w:rPr>
        <w:t>ø</w:t>
      </w:r>
      <w:r>
        <w:rPr>
          <w:rFonts w:ascii="VNI-Helve" w:hAnsi="VNI-Helve" w:eastAsia="VNI-Helve"/>
          <w:spacing w:val="3"/>
          <w:sz w:val="18"/>
        </w:rPr>
        <w:t> </w:t>
      </w:r>
      <w:r>
        <w:rPr>
          <w:rFonts w:ascii="VNI-Helve" w:hAnsi="VNI-Helve" w:eastAsia="VNI-Helve"/>
          <w:spacing w:val="2"/>
          <w:w w:val="102"/>
          <w:sz w:val="18"/>
        </w:rPr>
        <w:t>ñe</w:t>
      </w:r>
      <w:r>
        <w:rPr>
          <w:rFonts w:ascii="VNI-Helve" w:hAnsi="VNI-Helve" w:eastAsia="VNI-Helve"/>
          <w:spacing w:val="1"/>
          <w:w w:val="102"/>
          <w:sz w:val="18"/>
        </w:rPr>
        <w:t>á</w:t>
      </w:r>
      <w:r>
        <w:rPr>
          <w:rFonts w:ascii="VNI-Helve" w:hAnsi="VNI-Helve" w:eastAsia="VNI-Helve"/>
          <w:sz w:val="18"/>
        </w:rPr>
        <w:t>n</w:t>
      </w:r>
      <w:r>
        <w:rPr>
          <w:rFonts w:ascii="VNI-Helve" w:hAnsi="VNI-Helve" w:eastAsia="VNI-Helve"/>
          <w:spacing w:val="4"/>
          <w:sz w:val="18"/>
        </w:rPr>
        <w:t> </w:t>
      </w:r>
      <w:r>
        <w:rPr>
          <w:rFonts w:ascii="VNI-Helve" w:hAnsi="VNI-Helve" w:eastAsia="VNI-Helve"/>
          <w:spacing w:val="2"/>
          <w:sz w:val="18"/>
        </w:rPr>
        <w:t>t</w:t>
      </w:r>
      <w:r>
        <w:rPr>
          <w:rFonts w:ascii="VNI-Helve" w:hAnsi="VNI-Helve" w:eastAsia="VNI-Helve"/>
          <w:spacing w:val="1"/>
          <w:sz w:val="18"/>
        </w:rPr>
        <w:t>h</w:t>
      </w:r>
      <w:r>
        <w:rPr>
          <w:rFonts w:ascii="VNI-Helve" w:hAnsi="VNI-Helve" w:eastAsia="VNI-Helve"/>
          <w:spacing w:val="2"/>
          <w:w w:val="104"/>
          <w:sz w:val="18"/>
        </w:rPr>
        <w:t>ô</w:t>
      </w:r>
      <w:r>
        <w:rPr>
          <w:rFonts w:ascii="VNI-Helve" w:hAnsi="VNI-Helve" w:eastAsia="VNI-Helve"/>
          <w:spacing w:val="1"/>
          <w:w w:val="104"/>
          <w:sz w:val="18"/>
        </w:rPr>
        <w:t>ø</w:t>
      </w:r>
      <w:r>
        <w:rPr>
          <w:rFonts w:ascii="VNI-Helve" w:hAnsi="VNI-Helve" w:eastAsia="VNI-Helve"/>
          <w:sz w:val="18"/>
        </w:rPr>
        <w:t>i</w:t>
      </w:r>
      <w:r>
        <w:rPr>
          <w:rFonts w:ascii="VNI-Helve" w:hAnsi="VNI-Helve" w:eastAsia="VNI-Helve"/>
          <w:spacing w:val="4"/>
          <w:sz w:val="18"/>
        </w:rPr>
        <w:t> </w:t>
      </w:r>
      <w:r>
        <w:rPr>
          <w:rFonts w:ascii="VNI-Helve" w:hAnsi="VNI-Helve" w:eastAsia="VNI-Helve"/>
          <w:spacing w:val="2"/>
          <w:sz w:val="18"/>
        </w:rPr>
        <w:t>Ph</w:t>
      </w:r>
      <w:r>
        <w:rPr>
          <w:rFonts w:ascii="VNI-Helve" w:hAnsi="VNI-Helve" w:eastAsia="VNI-Helve"/>
          <w:spacing w:val="1"/>
          <w:sz w:val="18"/>
        </w:rPr>
        <w:t>a</w:t>
      </w:r>
      <w:r>
        <w:rPr>
          <w:rFonts w:ascii="VNI-Helve" w:hAnsi="VNI-Helve" w:eastAsia="VNI-Helve"/>
          <w:spacing w:val="2"/>
          <w:w w:val="333"/>
          <w:sz w:val="18"/>
        </w:rPr>
        <w:t>ä</w:t>
      </w:r>
      <w:r>
        <w:rPr>
          <w:rFonts w:ascii="VNI-Helve" w:hAnsi="VNI-Helve" w:eastAsia="VNI-Helve"/>
          <w:sz w:val="18"/>
        </w:rPr>
        <w:t>t</w:t>
      </w:r>
      <w:r>
        <w:rPr>
          <w:rFonts w:ascii="VNI-Helve" w:hAnsi="VNI-Helve" w:eastAsia="VNI-Helve"/>
          <w:spacing w:val="3"/>
          <w:sz w:val="18"/>
        </w:rPr>
        <w:t> </w:t>
      </w:r>
      <w:r>
        <w:rPr>
          <w:rFonts w:ascii="VNI-Helve" w:hAnsi="VNI-Helve" w:eastAsia="VNI-Helve"/>
          <w:spacing w:val="2"/>
          <w:sz w:val="18"/>
        </w:rPr>
        <w:t>D</w:t>
      </w:r>
      <w:r>
        <w:rPr>
          <w:rFonts w:ascii="VNI-Helve" w:hAnsi="VNI-Helve" w:eastAsia="VNI-Helve"/>
          <w:spacing w:val="1"/>
          <w:sz w:val="18"/>
        </w:rPr>
        <w:t>i</w:t>
      </w:r>
      <w:r>
        <w:rPr>
          <w:rFonts w:ascii="VNI-Helve" w:hAnsi="VNI-Helve" w:eastAsia="VNI-Helve"/>
          <w:spacing w:val="2"/>
          <w:sz w:val="18"/>
        </w:rPr>
        <w:t>-l</w:t>
      </w:r>
      <w:r>
        <w:rPr>
          <w:rFonts w:ascii="VNI-Helve" w:hAnsi="VNI-Helve" w:eastAsia="VNI-Helve"/>
          <w:spacing w:val="1"/>
          <w:sz w:val="18"/>
        </w:rPr>
        <w:t>a</w:t>
      </w:r>
      <w:r>
        <w:rPr>
          <w:rFonts w:ascii="VNI-Helve" w:hAnsi="VNI-Helve" w:eastAsia="VNI-Helve"/>
          <w:spacing w:val="2"/>
          <w:w w:val="333"/>
          <w:sz w:val="18"/>
        </w:rPr>
        <w:t>ë</w:t>
      </w:r>
      <w:r>
        <w:rPr>
          <w:rFonts w:ascii="VNI-Helve" w:hAnsi="VNI-Helve" w:eastAsia="VNI-Helve"/>
          <w:sz w:val="18"/>
        </w:rPr>
        <w:t>c</w:t>
      </w:r>
      <w:r>
        <w:rPr>
          <w:rFonts w:ascii="VNI-Helve" w:hAnsi="VNI-Helve" w:eastAsia="VNI-Helve"/>
          <w:spacing w:val="4"/>
          <w:sz w:val="18"/>
        </w:rPr>
        <w:t> </w:t>
      </w:r>
      <w:r>
        <w:rPr>
          <w:rFonts w:ascii="VNI-Helve" w:hAnsi="VNI-Helve" w:eastAsia="VNI-Helve"/>
          <w:spacing w:val="2"/>
          <w:sz w:val="18"/>
        </w:rPr>
        <w:t>ñ</w:t>
      </w:r>
      <w:r>
        <w:rPr>
          <w:rFonts w:ascii="VNI-Helve" w:hAnsi="VNI-Helve" w:eastAsia="VNI-Helve"/>
          <w:spacing w:val="1"/>
          <w:sz w:val="18"/>
        </w:rPr>
        <w:t>ö</w:t>
      </w:r>
      <w:r>
        <w:rPr>
          <w:rFonts w:ascii="VNI-Helve" w:hAnsi="VNI-Helve" w:eastAsia="VNI-Helve"/>
          <w:spacing w:val="2"/>
          <w:w w:val="102"/>
          <w:sz w:val="18"/>
        </w:rPr>
        <w:t>ôï</w:t>
      </w:r>
      <w:r>
        <w:rPr>
          <w:rFonts w:ascii="VNI-Helve" w:hAnsi="VNI-Helve" w:eastAsia="VNI-Helve"/>
          <w:w w:val="102"/>
          <w:sz w:val="18"/>
        </w:rPr>
        <w:t>c</w:t>
      </w:r>
      <w:r>
        <w:rPr>
          <w:rFonts w:ascii="VNI-Helve" w:hAnsi="VNI-Helve" w:eastAsia="VNI-Helve"/>
          <w:spacing w:val="3"/>
          <w:sz w:val="18"/>
        </w:rPr>
        <w:t> </w:t>
      </w:r>
      <w:r>
        <w:rPr>
          <w:rFonts w:ascii="VNI-Helve" w:hAnsi="VNI-Helve" w:eastAsia="VNI-Helve"/>
          <w:spacing w:val="2"/>
          <w:sz w:val="18"/>
        </w:rPr>
        <w:t>th</w:t>
      </w:r>
      <w:r>
        <w:rPr>
          <w:rFonts w:ascii="VNI-Helve" w:hAnsi="VNI-Helve" w:eastAsia="VNI-Helve"/>
          <w:sz w:val="18"/>
        </w:rPr>
        <w:t>o</w:t>
      </w:r>
      <w:r>
        <w:rPr>
          <w:rFonts w:ascii="VNI-Helve" w:hAnsi="VNI-Helve" w:eastAsia="VNI-Helve"/>
          <w:spacing w:val="2"/>
          <w:sz w:val="18"/>
        </w:rPr>
        <w:t>a</w:t>
      </w:r>
      <w:r>
        <w:rPr>
          <w:rFonts w:ascii="VNI-Helve" w:hAnsi="VNI-Helve" w:eastAsia="VNI-Helve"/>
          <w:spacing w:val="2"/>
          <w:w w:val="109"/>
          <w:sz w:val="18"/>
        </w:rPr>
        <w:t>ù</w:t>
      </w:r>
      <w:r>
        <w:rPr>
          <w:rFonts w:ascii="VNI-Helve" w:hAnsi="VNI-Helve" w:eastAsia="VNI-Helve"/>
          <w:w w:val="109"/>
          <w:sz w:val="18"/>
        </w:rPr>
        <w:t>t</w:t>
      </w:r>
      <w:r>
        <w:rPr>
          <w:rFonts w:ascii="VNI-Helve" w:hAnsi="VNI-Helve" w:eastAsia="VNI-Helve"/>
          <w:spacing w:val="4"/>
          <w:sz w:val="18"/>
        </w:rPr>
        <w:t> </w:t>
      </w:r>
      <w:r>
        <w:rPr>
          <w:rFonts w:ascii="VNI-Helve" w:hAnsi="VNI-Helve" w:eastAsia="VNI-Helve"/>
          <w:spacing w:val="1"/>
          <w:sz w:val="18"/>
        </w:rPr>
        <w:t>t</w:t>
      </w:r>
      <w:r>
        <w:rPr>
          <w:rFonts w:ascii="VNI-Helve" w:hAnsi="VNI-Helve" w:eastAsia="VNI-Helve"/>
          <w:spacing w:val="2"/>
          <w:sz w:val="18"/>
        </w:rPr>
        <w:t>h</w:t>
      </w:r>
      <w:r>
        <w:rPr>
          <w:rFonts w:ascii="VNI-Helve" w:hAnsi="VNI-Helve" w:eastAsia="VNI-Helve"/>
          <w:spacing w:val="2"/>
          <w:w w:val="104"/>
          <w:sz w:val="18"/>
        </w:rPr>
        <w:t>a</w:t>
      </w:r>
      <w:r>
        <w:rPr>
          <w:rFonts w:ascii="VNI-Helve" w:hAnsi="VNI-Helve" w:eastAsia="VNI-Helve"/>
          <w:spacing w:val="1"/>
          <w:w w:val="104"/>
          <w:sz w:val="18"/>
        </w:rPr>
        <w:t>â</w:t>
      </w:r>
      <w:r>
        <w:rPr>
          <w:rFonts w:ascii="VNI-Helve" w:hAnsi="VNI-Helve" w:eastAsia="VNI-Helve"/>
          <w:sz w:val="18"/>
        </w:rPr>
        <w:t>n</w:t>
      </w:r>
      <w:r>
        <w:rPr>
          <w:rFonts w:ascii="VNI-Helve" w:hAnsi="VNI-Helve" w:eastAsia="VNI-Helve"/>
          <w:spacing w:val="4"/>
          <w:sz w:val="18"/>
        </w:rPr>
        <w:t> </w:t>
      </w:r>
      <w:r>
        <w:rPr>
          <w:rFonts w:ascii="VNI-Helve" w:hAnsi="VNI-Helve" w:eastAsia="VNI-Helve"/>
          <w:spacing w:val="2"/>
          <w:sz w:val="18"/>
        </w:rPr>
        <w:t>r</w:t>
      </w:r>
      <w:r>
        <w:rPr>
          <w:rFonts w:ascii="VNI-Helve" w:hAnsi="VNI-Helve" w:eastAsia="VNI-Helve"/>
          <w:sz w:val="18"/>
        </w:rPr>
        <w:t>o</w:t>
      </w:r>
      <w:r>
        <w:rPr>
          <w:rFonts w:ascii="VNI-Helve" w:hAnsi="VNI-Helve" w:eastAsia="VNI-Helve"/>
          <w:spacing w:val="2"/>
          <w:w w:val="102"/>
          <w:sz w:val="18"/>
        </w:rPr>
        <w:t>àn</w:t>
      </w:r>
      <w:r>
        <w:rPr>
          <w:rFonts w:ascii="VNI-Helve" w:hAnsi="VNI-Helve" w:eastAsia="VNI-Helve"/>
          <w:spacing w:val="1"/>
          <w:w w:val="102"/>
          <w:sz w:val="18"/>
        </w:rPr>
        <w:t>g</w:t>
      </w:r>
      <w:r>
        <w:rPr>
          <w:rFonts w:ascii="VNI-Helve" w:hAnsi="VNI-Helve" w:eastAsia="VNI-Helve"/>
          <w:sz w:val="18"/>
        </w:rPr>
        <w:t>.</w:t>
      </w:r>
    </w:p>
    <w:p>
      <w:pPr>
        <w:spacing w:after="0" w:line="237" w:lineRule="auto"/>
        <w:jc w:val="left"/>
        <w:rPr>
          <w:rFonts w:ascii="VNI-Helve" w:hAnsi="VNI-Helve" w:eastAsia="VNI-Helve"/>
          <w:sz w:val="18"/>
        </w:rPr>
        <w:sectPr>
          <w:pgSz w:w="11910" w:h="16840"/>
          <w:pgMar w:header="794" w:footer="0" w:top="1100" w:bottom="280" w:left="1680" w:right="1680"/>
        </w:sectPr>
      </w:pPr>
    </w:p>
    <w:p>
      <w:pPr>
        <w:pStyle w:val="BodyText"/>
        <w:spacing w:before="4"/>
        <w:rPr>
          <w:rFonts w:ascii="VNI-Helve"/>
          <w:sz w:val="15"/>
        </w:rPr>
      </w:pPr>
    </w:p>
    <w:p>
      <w:pPr>
        <w:pStyle w:val="BodyText"/>
        <w:spacing w:before="100"/>
        <w:ind w:left="757" w:right="697"/>
        <w:jc w:val="both"/>
      </w:pPr>
      <w:r>
        <w:rPr/>
        <w:t>tieáng gaø gaùy nghe ñöôïc. Khi aáy caùc thöù hoa traùi xaáu dôû khoâ cheát heát, nhöõng thöù dô baån cuõng bieán maát. Chæ coøn caùc loaïi caây traùi ngon ngoït, höông thôm ngaøo ngaït, sinh tröôûng treân ñaát ñoù.</w:t>
      </w:r>
    </w:p>
    <w:p>
      <w:pPr>
        <w:pStyle w:val="BodyText"/>
        <w:spacing w:before="33"/>
        <w:ind w:left="757" w:right="696" w:firstLine="567"/>
        <w:jc w:val="both"/>
      </w:pPr>
      <w:r>
        <w:rPr/>
        <w:t>Khí haäu thôøi baáy giôø oân hoøa, boán muøa thuaän hôïp, trong thaân ngöôøi khoâng coù traêm leû taùm thöù beänh hoaïn. Tham duïc, saân haän, </w:t>
      </w:r>
      <w:r>
        <w:rPr>
          <w:spacing w:val="2"/>
        </w:rPr>
        <w:t>ngu   </w:t>
      </w:r>
      <w:r>
        <w:rPr/>
        <w:t>si khoâng lôùn, khoâng maõnh lieät. Taâm ngöôøi bình quaân, thaûy ñeàu ñoàng moät yù. Gaëp nhau thaûy ñeàu hoan hyû, noùi lôøi ñeïp loøng vôùi nhau. Ngoân ngöõ chæ moät thöù, khoâng coù khaùc bieät. Nhö ngöôøi Uaát-ñan-vieät kia khoâng khaùc. Vì ngöôøi Dieâm-phuø-ñòa khi aáy ñeàu ñoàng moät thöù tieáng, khoâng coù nhieàu thöù khaùc</w:t>
      </w:r>
      <w:r>
        <w:rPr>
          <w:spacing w:val="23"/>
        </w:rPr>
        <w:t> </w:t>
      </w:r>
      <w:r>
        <w:rPr/>
        <w:t>nhau.</w:t>
      </w:r>
    </w:p>
    <w:p>
      <w:pPr>
        <w:pStyle w:val="BodyText"/>
        <w:ind w:left="757" w:right="695" w:firstLine="567"/>
        <w:jc w:val="both"/>
      </w:pPr>
      <w:r>
        <w:rPr/>
        <w:t>Caùc haïng nam nöõ baáy giôø moãi khi coù yù muoán ñaïi, tieåu tieän, ñaát töï nhieân môû ra, vieäc xong noù töï kheùp</w:t>
      </w:r>
      <w:r>
        <w:rPr>
          <w:spacing w:val="44"/>
        </w:rPr>
        <w:t> </w:t>
      </w:r>
      <w:r>
        <w:rPr/>
        <w:t>laïi.</w:t>
      </w:r>
    </w:p>
    <w:p>
      <w:pPr>
        <w:pStyle w:val="BodyText"/>
        <w:ind w:left="757" w:right="695" w:firstLine="567"/>
        <w:jc w:val="both"/>
      </w:pPr>
      <w:r>
        <w:rPr/>
        <w:t>Dieâm-phuø-ñòa thôøi aáy coù gioáng luùa moïc töï nhieân, khoâng coù </w:t>
      </w:r>
      <w:r>
        <w:rPr>
          <w:spacing w:val="2"/>
        </w:rPr>
        <w:t>voû </w:t>
      </w:r>
      <w:r>
        <w:rPr/>
        <w:t>traáu, muøi vò cöïc kyø thôm ngon, aên vaøo tröø caùc thöù beänh khoå. Caùc loaïi vaøng, baïc, traân baûo, xa cöø, maõ naõo, traân chaâu, rôi vaõi treân ñaát, </w:t>
      </w:r>
      <w:r>
        <w:rPr>
          <w:spacing w:val="2"/>
        </w:rPr>
        <w:t>khoâng </w:t>
      </w:r>
      <w:r>
        <w:rPr/>
        <w:t>ai nghó ñeán thaâu löôïm. Khi ngöôøi daân ôû ñoù caàm leân moät thöù, hoï noùi  vôùi nhau: “Ngöôøi xöa do caùc loaïi chaâu baùu naøy maø taøn haïi laãn nhau, giam caàm ñaøy ñoïa nhau, gaây theâm voâ soá khoå naõo. Ngaøy nay caùc thöù naøy cuøng moät loaïi vôùi soûi ñaù, khoâng ai caát</w:t>
      </w:r>
      <w:r>
        <w:rPr>
          <w:spacing w:val="47"/>
        </w:rPr>
        <w:t> </w:t>
      </w:r>
      <w:r>
        <w:rPr>
          <w:spacing w:val="2"/>
        </w:rPr>
        <w:t>giöõ.”</w:t>
      </w:r>
    </w:p>
    <w:p>
      <w:pPr>
        <w:pStyle w:val="BodyText"/>
        <w:ind w:left="757" w:right="697" w:firstLine="567"/>
        <w:jc w:val="both"/>
      </w:pPr>
      <w:r>
        <w:rPr/>
        <w:t>Trong thôøi ñoù coù vò Phaùp vöông xuaát hieän, teân laø Töông-khö</w:t>
      </w:r>
      <w:r>
        <w:rPr>
          <w:position w:val="9"/>
          <w:sz w:val="13"/>
        </w:rPr>
        <w:t>8</w:t>
      </w:r>
      <w:r>
        <w:rPr/>
        <w:t>,  cai trò baèng chaùnh phaùp, thaønh töïu baûy baùu. Baûy baùu laø baùnh xe, voi, ngöïa, minh chaâu, ngoïc nöõ, ñieån binh vaø ñieån taøng. Vua thoáng laõnh toaøn coõi Dieâm-phuø-ñòa, khoâng duøng ñeán dao gaäy maø töï nhieân ñeàu  thaàn</w:t>
      </w:r>
      <w:r>
        <w:rPr>
          <w:spacing w:val="4"/>
        </w:rPr>
        <w:t> </w:t>
      </w:r>
      <w:r>
        <w:rPr>
          <w:spacing w:val="2"/>
        </w:rPr>
        <w:t>phuïc.</w:t>
      </w:r>
    </w:p>
    <w:p>
      <w:pPr>
        <w:pStyle w:val="BodyText"/>
        <w:spacing w:before="35"/>
        <w:ind w:left="1324"/>
        <w:jc w:val="both"/>
      </w:pPr>
      <w:r>
        <w:rPr/>
        <w:t>A-nan,</w:t>
      </w:r>
      <w:r>
        <w:rPr>
          <w:spacing w:val="22"/>
        </w:rPr>
        <w:t> </w:t>
      </w:r>
      <w:r>
        <w:rPr/>
        <w:t>nhö</w:t>
      </w:r>
      <w:r>
        <w:rPr>
          <w:spacing w:val="22"/>
        </w:rPr>
        <w:t> </w:t>
      </w:r>
      <w:r>
        <w:rPr/>
        <w:t>hieän</w:t>
      </w:r>
      <w:r>
        <w:rPr>
          <w:spacing w:val="22"/>
        </w:rPr>
        <w:t> </w:t>
      </w:r>
      <w:r>
        <w:rPr/>
        <w:t>nay</w:t>
      </w:r>
      <w:r>
        <w:rPr>
          <w:spacing w:val="22"/>
        </w:rPr>
        <w:t> </w:t>
      </w:r>
      <w:r>
        <w:rPr/>
        <w:t>coù</w:t>
      </w:r>
      <w:r>
        <w:rPr>
          <w:spacing w:val="22"/>
        </w:rPr>
        <w:t> </w:t>
      </w:r>
      <w:r>
        <w:rPr/>
        <w:t>boán</w:t>
      </w:r>
      <w:r>
        <w:rPr>
          <w:spacing w:val="22"/>
        </w:rPr>
        <w:t> </w:t>
      </w:r>
      <w:r>
        <w:rPr/>
        <w:t>kho</w:t>
      </w:r>
      <w:r>
        <w:rPr>
          <w:spacing w:val="22"/>
        </w:rPr>
        <w:t> </w:t>
      </w:r>
      <w:r>
        <w:rPr/>
        <w:t>baùu</w:t>
      </w:r>
      <w:r>
        <w:rPr>
          <w:position w:val="9"/>
          <w:sz w:val="13"/>
        </w:rPr>
        <w:t>9</w:t>
      </w:r>
      <w:r>
        <w:rPr/>
        <w:t>.</w:t>
      </w:r>
      <w:r>
        <w:rPr>
          <w:spacing w:val="23"/>
        </w:rPr>
        <w:t> </w:t>
      </w:r>
      <w:r>
        <w:rPr/>
        <w:t>ÔÛ</w:t>
      </w:r>
      <w:r>
        <w:rPr>
          <w:spacing w:val="23"/>
        </w:rPr>
        <w:t> </w:t>
      </w:r>
      <w:r>
        <w:rPr/>
        <w:t>nöôùc</w:t>
      </w:r>
      <w:r>
        <w:rPr>
          <w:spacing w:val="23"/>
        </w:rPr>
        <w:t> </w:t>
      </w:r>
      <w:r>
        <w:rPr/>
        <w:t>Caøn-ñaø-vieät</w:t>
      </w:r>
      <w:r>
        <w:rPr>
          <w:position w:val="9"/>
          <w:sz w:val="13"/>
        </w:rPr>
        <w:t>10 </w:t>
      </w:r>
      <w:r>
        <w:rPr>
          <w:spacing w:val="16"/>
          <w:position w:val="9"/>
          <w:sz w:val="13"/>
        </w:rPr>
        <w:t> </w:t>
      </w:r>
      <w:r>
        <w:rPr/>
        <w:t>coù</w:t>
      </w:r>
    </w:p>
    <w:p>
      <w:pPr>
        <w:pStyle w:val="BodyText"/>
        <w:spacing w:before="0"/>
        <w:rPr>
          <w:sz w:val="26"/>
        </w:rPr>
      </w:pPr>
      <w:r>
        <w:rPr/>
        <w:pict>
          <v:rect style="position:absolute;margin-left:150.240005pt;margin-top:18.970020pt;width:144pt;height:.599980pt;mso-position-horizontal-relative:page;mso-position-vertical-relative:paragraph;z-index:-15631872;mso-wrap-distance-left:0;mso-wrap-distance-right:0" filled="true" fillcolor="#000000" stroked="false">
            <v:fill type="solid"/>
            <w10:wrap type="topAndBottom"/>
          </v:rect>
        </w:pict>
      </w:r>
    </w:p>
    <w:p>
      <w:pPr>
        <w:spacing w:line="300" w:lineRule="exact" w:before="99"/>
        <w:ind w:left="757" w:right="0" w:firstLine="0"/>
        <w:jc w:val="both"/>
        <w:rPr>
          <w:rFonts w:ascii="VNI-Helve" w:hAnsi="VNI-Helve" w:eastAsia="VNI-Helve"/>
          <w:sz w:val="18"/>
        </w:rPr>
      </w:pPr>
      <w:r>
        <w:rPr>
          <w:spacing w:val="-1"/>
          <w:w w:val="99"/>
          <w:position w:val="9"/>
          <w:sz w:val="13"/>
        </w:rPr>
        <w:t>8</w:t>
      </w:r>
      <w:r>
        <w:rPr>
          <w:rFonts w:ascii="VNI-Helve" w:hAnsi="VNI-Helve" w:eastAsia="VNI-Helve"/>
          <w:position w:val="8"/>
          <w:sz w:val="12"/>
        </w:rPr>
        <w:t>.     </w:t>
      </w:r>
      <w:r>
        <w:rPr>
          <w:rFonts w:ascii="VNI-Helve" w:hAnsi="VNI-Helve" w:eastAsia="VNI-Helve"/>
          <w:spacing w:val="2"/>
          <w:sz w:val="18"/>
        </w:rPr>
        <w:t>Töô</w:t>
      </w:r>
      <w:r>
        <w:rPr>
          <w:rFonts w:ascii="VNI-Helve" w:hAnsi="VNI-Helve" w:eastAsia="VNI-Helve"/>
          <w:spacing w:val="1"/>
          <w:sz w:val="18"/>
        </w:rPr>
        <w:t>n</w:t>
      </w:r>
      <w:r>
        <w:rPr>
          <w:rFonts w:ascii="VNI-Helve" w:hAnsi="VNI-Helve" w:eastAsia="VNI-Helve"/>
          <w:spacing w:val="2"/>
          <w:sz w:val="18"/>
        </w:rPr>
        <w:t>g-k</w:t>
      </w:r>
      <w:r>
        <w:rPr>
          <w:rFonts w:ascii="VNI-Helve" w:hAnsi="VNI-Helve" w:eastAsia="VNI-Helve"/>
          <w:spacing w:val="1"/>
          <w:sz w:val="18"/>
        </w:rPr>
        <w:t>h</w:t>
      </w:r>
      <w:r>
        <w:rPr>
          <w:rFonts w:ascii="VNI-Helve" w:hAnsi="VNI-Helve" w:eastAsia="VNI-Helve"/>
          <w:sz w:val="18"/>
        </w:rPr>
        <w:t>ö</w:t>
      </w:r>
      <w:r>
        <w:rPr>
          <w:rFonts w:ascii="VNI-Helve" w:hAnsi="VNI-Helve" w:eastAsia="VNI-Helve"/>
          <w:spacing w:val="-13"/>
          <w:sz w:val="18"/>
        </w:rPr>
        <w:t>  </w:t>
      </w:r>
      <w:r>
        <w:rPr>
          <w:rFonts w:ascii="MingLiU" w:hAnsi="MingLiU" w:eastAsia="MingLiU" w:hint="eastAsia"/>
          <w:spacing w:val="1"/>
          <w:sz w:val="18"/>
        </w:rPr>
        <w:t>蠰佉</w:t>
      </w:r>
      <w:r>
        <w:rPr>
          <w:rFonts w:ascii="VNI-Helve" w:hAnsi="VNI-Helve" w:eastAsia="VNI-Helve"/>
          <w:spacing w:val="-9"/>
          <w:sz w:val="18"/>
        </w:rPr>
        <w:t>.  </w:t>
      </w:r>
      <w:r>
        <w:rPr>
          <w:rFonts w:ascii="VNI-Helve" w:hAnsi="VNI-Helve" w:eastAsia="VNI-Helve"/>
          <w:spacing w:val="2"/>
          <w:sz w:val="18"/>
        </w:rPr>
        <w:t>Tr</w:t>
      </w:r>
      <w:r>
        <w:rPr>
          <w:rFonts w:ascii="VNI-Helve" w:hAnsi="VNI-Helve" w:eastAsia="VNI-Helve"/>
          <w:spacing w:val="1"/>
          <w:sz w:val="18"/>
        </w:rPr>
        <w:t>ö</w:t>
      </w:r>
      <w:r>
        <w:rPr>
          <w:rFonts w:ascii="VNI-Helve" w:hAnsi="VNI-Helve" w:eastAsia="VNI-Helve"/>
          <w:spacing w:val="2"/>
          <w:sz w:val="18"/>
        </w:rPr>
        <w:t>ô</w:t>
      </w:r>
      <w:r>
        <w:rPr>
          <w:rFonts w:ascii="VNI-Helve" w:hAnsi="VNI-Helve" w:eastAsia="VNI-Helve"/>
          <w:spacing w:val="2"/>
          <w:w w:val="104"/>
          <w:sz w:val="18"/>
        </w:rPr>
        <w:t>ø</w:t>
      </w:r>
      <w:r>
        <w:rPr>
          <w:rFonts w:ascii="VNI-Helve" w:hAnsi="VNI-Helve" w:eastAsia="VNI-Helve"/>
          <w:spacing w:val="1"/>
          <w:w w:val="104"/>
          <w:sz w:val="18"/>
        </w:rPr>
        <w:t>n</w:t>
      </w:r>
      <w:r>
        <w:rPr>
          <w:rFonts w:ascii="VNI-Helve" w:hAnsi="VNI-Helve" w:eastAsia="VNI-Helve"/>
          <w:spacing w:val="2"/>
          <w:sz w:val="18"/>
        </w:rPr>
        <w:t>g</w:t>
      </w:r>
      <w:r>
        <w:rPr>
          <w:rFonts w:ascii="VNI-Helve" w:hAnsi="VNI-Helve" w:eastAsia="VNI-Helve"/>
          <w:spacing w:val="13"/>
          <w:sz w:val="18"/>
        </w:rPr>
        <w:t>. </w:t>
      </w:r>
      <w:r>
        <w:rPr>
          <w:rFonts w:ascii="VNI-Helve" w:hAnsi="VNI-Helve" w:eastAsia="VNI-Helve"/>
          <w:spacing w:val="2"/>
          <w:sz w:val="18"/>
        </w:rPr>
        <w:t>i</w:t>
      </w:r>
      <w:r>
        <w:rPr>
          <w:rFonts w:ascii="VNI-Helve" w:hAnsi="VNI-Helve" w:eastAsia="VNI-Helve"/>
          <w:spacing w:val="1"/>
          <w:sz w:val="18"/>
        </w:rPr>
        <w:t>b</w:t>
      </w:r>
      <w:r>
        <w:rPr>
          <w:rFonts w:ascii="VNI-Helve" w:hAnsi="VNI-Helve" w:eastAsia="VNI-Helve"/>
          <w:spacing w:val="2"/>
          <w:sz w:val="18"/>
        </w:rPr>
        <w:t>id</w:t>
      </w:r>
      <w:r>
        <w:rPr>
          <w:rFonts w:ascii="VNI-Helve" w:hAnsi="VNI-Helve" w:eastAsia="VNI-Helve"/>
          <w:spacing w:val="13"/>
          <w:sz w:val="18"/>
        </w:rPr>
        <w:t>. </w:t>
      </w:r>
      <w:r>
        <w:rPr>
          <w:rFonts w:ascii="VNI-Helve" w:hAnsi="VNI-Helve" w:eastAsia="VNI-Helve"/>
          <w:spacing w:val="2"/>
          <w:sz w:val="18"/>
        </w:rPr>
        <w:t>(tr</w:t>
      </w:r>
      <w:r>
        <w:rPr>
          <w:rFonts w:ascii="VNI-Helve" w:hAnsi="VNI-Helve" w:eastAsia="VNI-Helve"/>
          <w:spacing w:val="13"/>
          <w:sz w:val="18"/>
        </w:rPr>
        <w:t>. </w:t>
      </w:r>
      <w:r>
        <w:rPr>
          <w:rFonts w:ascii="VNI-Helve" w:hAnsi="VNI-Helve" w:eastAsia="VNI-Helve"/>
          <w:spacing w:val="2"/>
          <w:sz w:val="18"/>
        </w:rPr>
        <w:t>42</w:t>
      </w:r>
      <w:r>
        <w:rPr>
          <w:rFonts w:ascii="VNI-Helve" w:hAnsi="VNI-Helve" w:eastAsia="VNI-Helve"/>
          <w:spacing w:val="1"/>
          <w:sz w:val="18"/>
        </w:rPr>
        <w:t>a</w:t>
      </w:r>
      <w:r>
        <w:rPr>
          <w:rFonts w:ascii="VNI-Helve" w:hAnsi="VNI-Helve" w:eastAsia="VNI-Helve"/>
          <w:spacing w:val="2"/>
          <w:sz w:val="18"/>
        </w:rPr>
        <w:t>0</w:t>
      </w:r>
      <w:r>
        <w:rPr>
          <w:rFonts w:ascii="VNI-Helve" w:hAnsi="VNI-Helve" w:eastAsia="VNI-Helve"/>
          <w:spacing w:val="1"/>
          <w:sz w:val="18"/>
        </w:rPr>
        <w:t>9</w:t>
      </w:r>
      <w:r>
        <w:rPr>
          <w:rFonts w:ascii="VNI-Helve" w:hAnsi="VNI-Helve" w:eastAsia="VNI-Helve"/>
          <w:spacing w:val="13"/>
          <w:sz w:val="18"/>
        </w:rPr>
        <w:t>) </w:t>
      </w:r>
      <w:r>
        <w:rPr>
          <w:rFonts w:ascii="VNI-Helve" w:hAnsi="VNI-Helve" w:eastAsia="VNI-Helve"/>
          <w:spacing w:val="2"/>
          <w:sz w:val="18"/>
        </w:rPr>
        <w:t>Töô</w:t>
      </w:r>
      <w:r>
        <w:rPr>
          <w:rFonts w:ascii="VNI-Helve" w:hAnsi="VNI-Helve" w:eastAsia="VNI-Helve"/>
          <w:spacing w:val="1"/>
          <w:sz w:val="18"/>
        </w:rPr>
        <w:t>n</w:t>
      </w:r>
      <w:r>
        <w:rPr>
          <w:rFonts w:ascii="VNI-Helve" w:hAnsi="VNI-Helve" w:eastAsia="VNI-Helve"/>
          <w:spacing w:val="2"/>
          <w:sz w:val="18"/>
        </w:rPr>
        <w:t>g-</w:t>
      </w:r>
      <w:r>
        <w:rPr>
          <w:rFonts w:ascii="VNI-Helve" w:hAnsi="VNI-Helve" w:eastAsia="VNI-Helve"/>
          <w:spacing w:val="1"/>
          <w:sz w:val="18"/>
        </w:rPr>
        <w:t>g</w:t>
      </w:r>
      <w:r>
        <w:rPr>
          <w:rFonts w:ascii="VNI-Helve" w:hAnsi="VNI-Helve" w:eastAsia="VNI-Helve"/>
          <w:spacing w:val="2"/>
          <w:sz w:val="18"/>
        </w:rPr>
        <w:t>i</w:t>
      </w:r>
      <w:r>
        <w:rPr>
          <w:rFonts w:ascii="VNI-Helve" w:hAnsi="VNI-Helve" w:eastAsia="VNI-Helve"/>
          <w:spacing w:val="1"/>
          <w:sz w:val="18"/>
        </w:rPr>
        <w:t>a</w:t>
      </w:r>
      <w:r>
        <w:rPr>
          <w:rFonts w:ascii="VNI-Helve" w:hAnsi="VNI-Helve" w:eastAsia="VNI-Helve"/>
          <w:w w:val="333"/>
          <w:sz w:val="18"/>
        </w:rPr>
        <w:t>ø</w:t>
      </w:r>
      <w:r>
        <w:rPr>
          <w:rFonts w:ascii="VNI-Helve" w:hAnsi="VNI-Helve" w:eastAsia="VNI-Helve"/>
          <w:spacing w:val="-13"/>
          <w:sz w:val="18"/>
        </w:rPr>
        <w:t>  </w:t>
      </w:r>
      <w:r>
        <w:rPr>
          <w:rFonts w:ascii="MingLiU" w:hAnsi="MingLiU" w:eastAsia="MingLiU" w:hint="eastAsia"/>
          <w:spacing w:val="1"/>
          <w:sz w:val="18"/>
        </w:rPr>
        <w:t>儴伽</w:t>
      </w:r>
      <w:r>
        <w:rPr>
          <w:rFonts w:ascii="VNI-Helve" w:hAnsi="VNI-Helve" w:eastAsia="VNI-Helve"/>
          <w:spacing w:val="-9"/>
          <w:sz w:val="18"/>
        </w:rPr>
        <w:t>.  </w:t>
      </w:r>
      <w:r>
        <w:rPr>
          <w:rFonts w:ascii="Arial" w:hAnsi="Arial" w:eastAsia="Arial"/>
          <w:spacing w:val="2"/>
          <w:sz w:val="18"/>
        </w:rPr>
        <w:t>Paøl</w:t>
      </w:r>
      <w:r>
        <w:rPr>
          <w:rFonts w:ascii="Arial" w:hAnsi="Arial" w:eastAsia="Arial"/>
          <w:sz w:val="18"/>
        </w:rPr>
        <w:t>i</w:t>
      </w:r>
      <w:r>
        <w:rPr>
          <w:rFonts w:ascii="VNI-Helve" w:hAnsi="VNI-Helve" w:eastAsia="VNI-Helve"/>
          <w:spacing w:val="-9"/>
          <w:sz w:val="18"/>
        </w:rPr>
        <w:t>,  </w:t>
      </w:r>
      <w:r>
        <w:rPr>
          <w:rFonts w:ascii="VNI-Helve" w:hAnsi="VNI-Helve" w:eastAsia="VNI-Helve"/>
          <w:spacing w:val="2"/>
          <w:sz w:val="18"/>
        </w:rPr>
        <w:t>ibid</w:t>
      </w:r>
      <w:r>
        <w:rPr>
          <w:rFonts w:ascii="VNI-Helve" w:hAnsi="VNI-Helve" w:eastAsia="VNI-Helve"/>
          <w:spacing w:val="13"/>
          <w:sz w:val="18"/>
        </w:rPr>
        <w:t>. </w:t>
      </w:r>
      <w:r>
        <w:rPr>
          <w:rFonts w:ascii="VNI-Helve" w:hAnsi="VNI-Helve" w:eastAsia="VNI-Helve"/>
          <w:spacing w:val="2"/>
          <w:sz w:val="18"/>
        </w:rPr>
        <w:t>(tr</w:t>
      </w:r>
      <w:r>
        <w:rPr>
          <w:rFonts w:ascii="VNI-Helve" w:hAnsi="VNI-Helve" w:eastAsia="VNI-Helve"/>
          <w:spacing w:val="-9"/>
          <w:sz w:val="18"/>
        </w:rPr>
        <w:t>.  </w:t>
      </w:r>
      <w:r>
        <w:rPr>
          <w:rFonts w:ascii="VNI-Helve" w:hAnsi="VNI-Helve" w:eastAsia="VNI-Helve"/>
          <w:spacing w:val="1"/>
          <w:sz w:val="18"/>
        </w:rPr>
        <w:t>7</w:t>
      </w:r>
      <w:r>
        <w:rPr>
          <w:rFonts w:ascii="VNI-Helve" w:hAnsi="VNI-Helve" w:eastAsia="VNI-Helve"/>
          <w:spacing w:val="2"/>
          <w:sz w:val="18"/>
        </w:rPr>
        <w:t>5),</w:t>
      </w:r>
    </w:p>
    <w:p>
      <w:pPr>
        <w:spacing w:line="241" w:lineRule="exact" w:before="0"/>
        <w:ind w:left="1041" w:right="0" w:firstLine="0"/>
        <w:jc w:val="left"/>
        <w:rPr>
          <w:rFonts w:ascii="VNI-Helve"/>
          <w:sz w:val="18"/>
        </w:rPr>
      </w:pPr>
      <w:r>
        <w:rPr>
          <w:rFonts w:ascii="Arial"/>
          <w:sz w:val="18"/>
        </w:rPr>
        <w:t>Sankha</w:t>
      </w:r>
      <w:r>
        <w:rPr>
          <w:rFonts w:ascii="VNI-Helve"/>
          <w:sz w:val="18"/>
        </w:rPr>
        <w:t>.</w:t>
      </w:r>
    </w:p>
    <w:p>
      <w:pPr>
        <w:spacing w:before="33"/>
        <w:ind w:left="757" w:right="0" w:firstLine="0"/>
        <w:jc w:val="both"/>
        <w:rPr>
          <w:rFonts w:ascii="VNI-Helve" w:hAnsi="VNI-Helve" w:eastAsia="VNI-Helve"/>
          <w:sz w:val="18"/>
        </w:rPr>
      </w:pPr>
      <w:r>
        <w:rPr>
          <w:spacing w:val="-1"/>
          <w:w w:val="99"/>
          <w:position w:val="9"/>
          <w:sz w:val="13"/>
        </w:rPr>
        <w:t>9</w:t>
      </w:r>
      <w:r>
        <w:rPr>
          <w:rFonts w:ascii="VNI-Helve" w:hAnsi="VNI-Helve" w:eastAsia="VNI-Helve"/>
          <w:position w:val="8"/>
          <w:sz w:val="12"/>
        </w:rPr>
        <w:t>.     </w:t>
      </w:r>
      <w:r>
        <w:rPr>
          <w:rFonts w:ascii="VNI-Helve" w:hAnsi="VNI-Helve" w:eastAsia="VNI-Helve"/>
          <w:spacing w:val="2"/>
          <w:w w:val="101"/>
          <w:sz w:val="18"/>
        </w:rPr>
        <w:t>Boá</w:t>
      </w:r>
      <w:r>
        <w:rPr>
          <w:rFonts w:ascii="VNI-Helve" w:hAnsi="VNI-Helve" w:eastAsia="VNI-Helve"/>
          <w:w w:val="101"/>
          <w:sz w:val="18"/>
        </w:rPr>
        <w:t>n</w:t>
      </w:r>
      <w:r>
        <w:rPr>
          <w:rFonts w:ascii="VNI-Helve" w:hAnsi="VNI-Helve" w:eastAsia="VNI-Helve"/>
          <w:spacing w:val="4"/>
          <w:sz w:val="18"/>
        </w:rPr>
        <w:t> </w:t>
      </w:r>
      <w:r>
        <w:rPr>
          <w:rFonts w:ascii="VNI-Helve" w:hAnsi="VNI-Helve" w:eastAsia="VNI-Helve"/>
          <w:spacing w:val="2"/>
          <w:sz w:val="18"/>
        </w:rPr>
        <w:t>b</w:t>
      </w:r>
      <w:r>
        <w:rPr>
          <w:rFonts w:ascii="VNI-Helve" w:hAnsi="VNI-Helve" w:eastAsia="VNI-Helve"/>
          <w:spacing w:val="1"/>
          <w:sz w:val="18"/>
        </w:rPr>
        <w:t>a</w:t>
      </w:r>
      <w:r>
        <w:rPr>
          <w:rFonts w:ascii="VNI-Helve" w:hAnsi="VNI-Helve" w:eastAsia="VNI-Helve"/>
          <w:spacing w:val="2"/>
          <w:w w:val="104"/>
          <w:sz w:val="18"/>
        </w:rPr>
        <w:t>û</w:t>
      </w:r>
      <w:r>
        <w:rPr>
          <w:rFonts w:ascii="VNI-Helve" w:hAnsi="VNI-Helve" w:eastAsia="VNI-Helve"/>
          <w:w w:val="104"/>
          <w:sz w:val="18"/>
        </w:rPr>
        <w:t>o</w:t>
      </w:r>
      <w:r>
        <w:rPr>
          <w:rFonts w:ascii="VNI-Helve" w:hAnsi="VNI-Helve" w:eastAsia="VNI-Helve"/>
          <w:spacing w:val="4"/>
          <w:sz w:val="18"/>
        </w:rPr>
        <w:t> </w:t>
      </w:r>
      <w:r>
        <w:rPr>
          <w:rFonts w:ascii="VNI-Helve" w:hAnsi="VNI-Helve" w:eastAsia="VNI-Helve"/>
          <w:spacing w:val="2"/>
          <w:sz w:val="18"/>
        </w:rPr>
        <w:t>t</w:t>
      </w:r>
      <w:r>
        <w:rPr>
          <w:rFonts w:ascii="VNI-Helve" w:hAnsi="VNI-Helve" w:eastAsia="VNI-Helve"/>
          <w:spacing w:val="1"/>
          <w:sz w:val="18"/>
        </w:rPr>
        <w:t>a</w:t>
      </w:r>
      <w:r>
        <w:rPr>
          <w:rFonts w:ascii="VNI-Helve" w:hAnsi="VNI-Helve" w:eastAsia="VNI-Helve"/>
          <w:spacing w:val="2"/>
          <w:w w:val="104"/>
          <w:sz w:val="18"/>
        </w:rPr>
        <w:t>ø</w:t>
      </w:r>
      <w:r>
        <w:rPr>
          <w:rFonts w:ascii="VNI-Helve" w:hAnsi="VNI-Helve" w:eastAsia="VNI-Helve"/>
          <w:spacing w:val="1"/>
          <w:w w:val="104"/>
          <w:sz w:val="18"/>
        </w:rPr>
        <w:t>n</w:t>
      </w:r>
      <w:r>
        <w:rPr>
          <w:rFonts w:ascii="VNI-Helve" w:hAnsi="VNI-Helve" w:eastAsia="VNI-Helve"/>
          <w:sz w:val="18"/>
        </w:rPr>
        <w:t>g</w:t>
      </w:r>
      <w:r>
        <w:rPr>
          <w:rFonts w:ascii="VNI-Helve" w:hAnsi="VNI-Helve" w:eastAsia="VNI-Helve"/>
          <w:spacing w:val="3"/>
          <w:sz w:val="18"/>
        </w:rPr>
        <w:t> </w:t>
      </w:r>
      <w:r>
        <w:rPr>
          <w:rFonts w:ascii="MingLiU" w:hAnsi="MingLiU" w:eastAsia="MingLiU" w:hint="eastAsia"/>
          <w:spacing w:val="2"/>
          <w:sz w:val="18"/>
        </w:rPr>
        <w:t>寶藏</w:t>
      </w:r>
      <w:r>
        <w:rPr>
          <w:rFonts w:ascii="VNI-Helve" w:hAnsi="VNI-Helve" w:eastAsia="VNI-Helve"/>
          <w:spacing w:val="1"/>
          <w:sz w:val="18"/>
        </w:rPr>
        <w:t>, </w:t>
      </w:r>
      <w:r>
        <w:rPr>
          <w:rFonts w:ascii="VNI-Helve" w:hAnsi="VNI-Helve" w:eastAsia="VNI-Helve"/>
          <w:spacing w:val="2"/>
          <w:w w:val="102"/>
          <w:sz w:val="18"/>
        </w:rPr>
        <w:t>ha</w:t>
      </w:r>
      <w:r>
        <w:rPr>
          <w:rFonts w:ascii="VNI-Helve" w:hAnsi="VNI-Helve" w:eastAsia="VNI-Helve"/>
          <w:spacing w:val="1"/>
          <w:w w:val="102"/>
          <w:sz w:val="18"/>
        </w:rPr>
        <w:t>à</w:t>
      </w:r>
      <w:r>
        <w:rPr>
          <w:rFonts w:ascii="VNI-Helve" w:hAnsi="VNI-Helve" w:eastAsia="VNI-Helve"/>
          <w:sz w:val="18"/>
        </w:rPr>
        <w:t>m</w:t>
      </w:r>
      <w:r>
        <w:rPr>
          <w:rFonts w:ascii="VNI-Helve" w:hAnsi="VNI-Helve" w:eastAsia="VNI-Helve"/>
          <w:spacing w:val="3"/>
          <w:sz w:val="18"/>
        </w:rPr>
        <w:t> </w:t>
      </w:r>
      <w:r>
        <w:rPr>
          <w:rFonts w:ascii="VNI-Helve" w:hAnsi="VNI-Helve" w:eastAsia="VNI-Helve"/>
          <w:spacing w:val="1"/>
          <w:sz w:val="18"/>
        </w:rPr>
        <w:t>mo</w:t>
      </w:r>
      <w:r>
        <w:rPr>
          <w:rFonts w:ascii="VNI-Helve" w:hAnsi="VNI-Helve" w:eastAsia="VNI-Helve"/>
          <w:w w:val="333"/>
          <w:sz w:val="18"/>
        </w:rPr>
        <w:t>û</w:t>
      </w:r>
      <w:r>
        <w:rPr>
          <w:rFonts w:ascii="VNI-Helve" w:hAnsi="VNI-Helve" w:eastAsia="VNI-Helve"/>
          <w:spacing w:val="4"/>
          <w:sz w:val="18"/>
        </w:rPr>
        <w:t> </w:t>
      </w:r>
      <w:r>
        <w:rPr>
          <w:rFonts w:ascii="VNI-Helve" w:hAnsi="VNI-Helve" w:eastAsia="VNI-Helve"/>
          <w:spacing w:val="2"/>
          <w:sz w:val="18"/>
        </w:rPr>
        <w:t>qu</w:t>
      </w:r>
      <w:r>
        <w:rPr>
          <w:rFonts w:ascii="VNI-Helve" w:hAnsi="VNI-Helve" w:eastAsia="VNI-Helve"/>
          <w:sz w:val="18"/>
        </w:rPr>
        <w:t>y</w:t>
      </w:r>
      <w:r>
        <w:rPr>
          <w:rFonts w:ascii="VNI-Helve" w:hAnsi="VNI-Helve" w:eastAsia="VNI-Helve"/>
          <w:spacing w:val="2"/>
          <w:w w:val="109"/>
          <w:sz w:val="18"/>
        </w:rPr>
        <w:t>ù</w:t>
      </w:r>
      <w:r>
        <w:rPr>
          <w:rFonts w:ascii="VNI-Helve" w:hAnsi="VNI-Helve" w:eastAsia="VNI-Helve"/>
          <w:w w:val="109"/>
          <w:sz w:val="18"/>
        </w:rPr>
        <w:t>.</w:t>
      </w:r>
      <w:r>
        <w:rPr>
          <w:rFonts w:ascii="VNI-Helve" w:hAnsi="VNI-Helve" w:eastAsia="VNI-Helve"/>
          <w:spacing w:val="4"/>
          <w:sz w:val="18"/>
        </w:rPr>
        <w:t> </w:t>
      </w:r>
      <w:r>
        <w:rPr>
          <w:rFonts w:ascii="VNI-Helve" w:hAnsi="VNI-Helve" w:eastAsia="VNI-Helve"/>
          <w:spacing w:val="2"/>
          <w:sz w:val="18"/>
        </w:rPr>
        <w:t>X</w:t>
      </w:r>
      <w:r>
        <w:rPr>
          <w:rFonts w:ascii="VNI-Helve" w:hAnsi="VNI-Helve" w:eastAsia="VNI-Helve"/>
          <w:spacing w:val="1"/>
          <w:sz w:val="18"/>
        </w:rPr>
        <w:t>e</w:t>
      </w:r>
      <w:r>
        <w:rPr>
          <w:rFonts w:ascii="VNI-Helve" w:hAnsi="VNI-Helve" w:eastAsia="VNI-Helve"/>
          <w:sz w:val="18"/>
        </w:rPr>
        <w:t>m</w:t>
      </w:r>
      <w:r>
        <w:rPr>
          <w:rFonts w:ascii="VNI-Helve" w:hAnsi="VNI-Helve" w:eastAsia="VNI-Helve"/>
          <w:spacing w:val="3"/>
          <w:sz w:val="18"/>
        </w:rPr>
        <w:t> </w:t>
      </w:r>
      <w:r>
        <w:rPr>
          <w:rFonts w:ascii="VNI-Helve" w:hAnsi="VNI-Helve" w:eastAsia="VNI-Helve"/>
          <w:spacing w:val="1"/>
          <w:sz w:val="18"/>
        </w:rPr>
        <w:t>ño</w:t>
      </w:r>
      <w:r>
        <w:rPr>
          <w:rFonts w:ascii="VNI-Helve" w:hAnsi="VNI-Helve" w:eastAsia="VNI-Helve"/>
          <w:spacing w:val="2"/>
          <w:w w:val="102"/>
          <w:sz w:val="18"/>
        </w:rPr>
        <w:t>aï</w:t>
      </w:r>
      <w:r>
        <w:rPr>
          <w:rFonts w:ascii="VNI-Helve" w:hAnsi="VNI-Helve" w:eastAsia="VNI-Helve"/>
          <w:w w:val="102"/>
          <w:sz w:val="18"/>
        </w:rPr>
        <w:t>n</w:t>
      </w:r>
      <w:r>
        <w:rPr>
          <w:rFonts w:ascii="VNI-Helve" w:hAnsi="VNI-Helve" w:eastAsia="VNI-Helve"/>
          <w:spacing w:val="4"/>
          <w:sz w:val="18"/>
        </w:rPr>
        <w:t> </w:t>
      </w:r>
      <w:r>
        <w:rPr>
          <w:rFonts w:ascii="VNI-Helve" w:hAnsi="VNI-Helve" w:eastAsia="VNI-Helve"/>
          <w:spacing w:val="2"/>
          <w:sz w:val="18"/>
        </w:rPr>
        <w:t>s</w:t>
      </w:r>
      <w:r>
        <w:rPr>
          <w:rFonts w:ascii="VNI-Helve" w:hAnsi="VNI-Helve" w:eastAsia="VNI-Helve"/>
          <w:spacing w:val="1"/>
          <w:sz w:val="18"/>
        </w:rPr>
        <w:t>a</w:t>
      </w:r>
      <w:r>
        <w:rPr>
          <w:rFonts w:ascii="VNI-Helve" w:hAnsi="VNI-Helve" w:eastAsia="VNI-Helve"/>
          <w:spacing w:val="2"/>
          <w:sz w:val="18"/>
        </w:rPr>
        <w:t>u, </w:t>
      </w:r>
      <w:r>
        <w:rPr>
          <w:rFonts w:ascii="VNI-Helve" w:hAnsi="VNI-Helve" w:eastAsia="VNI-Helve"/>
          <w:sz w:val="18"/>
        </w:rPr>
        <w:t>k</w:t>
      </w:r>
      <w:r>
        <w:rPr>
          <w:rFonts w:ascii="VNI-Helve" w:hAnsi="VNI-Helve" w:eastAsia="VNI-Helve"/>
          <w:spacing w:val="2"/>
          <w:sz w:val="18"/>
        </w:rPr>
        <w:t>i</w:t>
      </w:r>
      <w:r>
        <w:rPr>
          <w:rFonts w:ascii="VNI-Helve" w:hAnsi="VNI-Helve" w:eastAsia="VNI-Helve"/>
          <w:spacing w:val="1"/>
          <w:sz w:val="18"/>
        </w:rPr>
        <w:t>n</w:t>
      </w:r>
      <w:r>
        <w:rPr>
          <w:rFonts w:ascii="VNI-Helve" w:hAnsi="VNI-Helve" w:eastAsia="VNI-Helve"/>
          <w:sz w:val="18"/>
        </w:rPr>
        <w:t>h</w:t>
      </w:r>
      <w:r>
        <w:rPr>
          <w:rFonts w:ascii="VNI-Helve" w:hAnsi="VNI-Helve" w:eastAsia="VNI-Helve"/>
          <w:spacing w:val="3"/>
          <w:sz w:val="18"/>
        </w:rPr>
        <w:t> </w:t>
      </w:r>
      <w:r>
        <w:rPr>
          <w:rFonts w:ascii="VNI-Helve" w:hAnsi="VNI-Helve" w:eastAsia="VNI-Helve"/>
          <w:spacing w:val="2"/>
          <w:w w:val="102"/>
          <w:sz w:val="18"/>
        </w:rPr>
        <w:t>so</w:t>
      </w:r>
      <w:r>
        <w:rPr>
          <w:rFonts w:ascii="VNI-Helve" w:hAnsi="VNI-Helve" w:eastAsia="VNI-Helve"/>
          <w:w w:val="102"/>
          <w:sz w:val="18"/>
        </w:rPr>
        <w:t>á</w:t>
      </w:r>
      <w:r>
        <w:rPr>
          <w:rFonts w:ascii="VNI-Helve" w:hAnsi="VNI-Helve" w:eastAsia="VNI-Helve"/>
          <w:spacing w:val="4"/>
          <w:sz w:val="18"/>
        </w:rPr>
        <w:t> </w:t>
      </w:r>
      <w:r>
        <w:rPr>
          <w:rFonts w:ascii="VNI-Helve" w:hAnsi="VNI-Helve" w:eastAsia="VNI-Helve"/>
          <w:spacing w:val="2"/>
          <w:sz w:val="18"/>
        </w:rPr>
        <w:t>7</w:t>
      </w:r>
      <w:r>
        <w:rPr>
          <w:rFonts w:ascii="VNI-Helve" w:hAnsi="VNI-Helve" w:eastAsia="VNI-Helve"/>
          <w:spacing w:val="1"/>
          <w:sz w:val="18"/>
        </w:rPr>
        <w:t>, </w:t>
      </w:r>
      <w:r>
        <w:rPr>
          <w:rFonts w:ascii="VNI-Helve" w:hAnsi="VNI-Helve" w:eastAsia="VNI-Helve"/>
          <w:spacing w:val="2"/>
          <w:sz w:val="18"/>
        </w:rPr>
        <w:t>ph</w:t>
      </w:r>
      <w:r>
        <w:rPr>
          <w:rFonts w:ascii="VNI-Helve" w:hAnsi="VNI-Helve" w:eastAsia="VNI-Helve"/>
          <w:spacing w:val="1"/>
          <w:sz w:val="18"/>
        </w:rPr>
        <w:t>a</w:t>
      </w:r>
      <w:r>
        <w:rPr>
          <w:rFonts w:ascii="VNI-Helve" w:hAnsi="VNI-Helve" w:eastAsia="VNI-Helve"/>
          <w:spacing w:val="2"/>
          <w:w w:val="103"/>
          <w:sz w:val="18"/>
        </w:rPr>
        <w:t>å</w:t>
      </w:r>
      <w:r>
        <w:rPr>
          <w:rFonts w:ascii="VNI-Helve" w:hAnsi="VNI-Helve" w:eastAsia="VNI-Helve"/>
          <w:w w:val="103"/>
          <w:sz w:val="18"/>
        </w:rPr>
        <w:t>m</w:t>
      </w:r>
      <w:r>
        <w:rPr>
          <w:rFonts w:ascii="VNI-Helve" w:hAnsi="VNI-Helve" w:eastAsia="VNI-Helve"/>
          <w:spacing w:val="3"/>
          <w:sz w:val="18"/>
        </w:rPr>
        <w:t> </w:t>
      </w:r>
      <w:r>
        <w:rPr>
          <w:rFonts w:ascii="VNI-Helve" w:hAnsi="VNI-Helve" w:eastAsia="VNI-Helve"/>
          <w:spacing w:val="1"/>
          <w:sz w:val="18"/>
        </w:rPr>
        <w:t>5</w:t>
      </w:r>
      <w:r>
        <w:rPr>
          <w:rFonts w:ascii="VNI-Helve" w:hAnsi="VNI-Helve" w:eastAsia="VNI-Helve"/>
          <w:spacing w:val="2"/>
          <w:sz w:val="18"/>
        </w:rPr>
        <w:t>1</w:t>
      </w:r>
      <w:r>
        <w:rPr>
          <w:rFonts w:ascii="VNI-Helve" w:hAnsi="VNI-Helve" w:eastAsia="VNI-Helve"/>
          <w:sz w:val="18"/>
        </w:rPr>
        <w:t>.</w:t>
      </w:r>
    </w:p>
    <w:p>
      <w:pPr>
        <w:spacing w:line="252" w:lineRule="auto" w:before="3"/>
        <w:ind w:left="1041" w:right="696" w:hanging="285"/>
        <w:jc w:val="both"/>
        <w:rPr>
          <w:rFonts w:ascii="VNI-Helve" w:hAnsi="VNI-Helve" w:eastAsia="VNI-Helve"/>
          <w:sz w:val="18"/>
        </w:rPr>
      </w:pPr>
      <w:r>
        <w:rPr>
          <w:spacing w:val="-1"/>
          <w:w w:val="99"/>
          <w:position w:val="9"/>
          <w:sz w:val="13"/>
        </w:rPr>
        <w:t>10</w:t>
      </w:r>
      <w:r>
        <w:rPr>
          <w:rFonts w:ascii="VNI-Helve" w:hAnsi="VNI-Helve" w:eastAsia="VNI-Helve"/>
          <w:spacing w:val="2"/>
          <w:position w:val="8"/>
          <w:sz w:val="12"/>
        </w:rPr>
        <w:t>.   </w:t>
      </w:r>
      <w:r>
        <w:rPr>
          <w:rFonts w:ascii="VNI-Helve" w:hAnsi="VNI-Helve" w:eastAsia="VNI-Helve"/>
          <w:spacing w:val="2"/>
          <w:w w:val="101"/>
          <w:sz w:val="18"/>
        </w:rPr>
        <w:t>Caø</w:t>
      </w:r>
      <w:r>
        <w:rPr>
          <w:rFonts w:ascii="VNI-Helve" w:hAnsi="VNI-Helve" w:eastAsia="VNI-Helve"/>
          <w:spacing w:val="1"/>
          <w:w w:val="101"/>
          <w:sz w:val="18"/>
        </w:rPr>
        <w:t>n</w:t>
      </w:r>
      <w:r>
        <w:rPr>
          <w:rFonts w:ascii="VNI-Helve" w:hAnsi="VNI-Helve" w:eastAsia="VNI-Helve"/>
          <w:spacing w:val="2"/>
          <w:sz w:val="18"/>
        </w:rPr>
        <w:t>-ñ</w:t>
      </w:r>
      <w:r>
        <w:rPr>
          <w:rFonts w:ascii="VNI-Helve" w:hAnsi="VNI-Helve" w:eastAsia="VNI-Helve"/>
          <w:spacing w:val="1"/>
          <w:sz w:val="18"/>
        </w:rPr>
        <w:t>a</w:t>
      </w:r>
      <w:r>
        <w:rPr>
          <w:rFonts w:ascii="VNI-Helve" w:hAnsi="VNI-Helve" w:eastAsia="VNI-Helve"/>
          <w:spacing w:val="2"/>
          <w:w w:val="103"/>
          <w:sz w:val="18"/>
        </w:rPr>
        <w:t>ø-</w:t>
      </w:r>
      <w:r>
        <w:rPr>
          <w:rFonts w:ascii="VNI-Helve" w:hAnsi="VNI-Helve" w:eastAsia="VNI-Helve"/>
          <w:w w:val="103"/>
          <w:sz w:val="18"/>
        </w:rPr>
        <w:t>v</w:t>
      </w:r>
      <w:r>
        <w:rPr>
          <w:rFonts w:ascii="VNI-Helve" w:hAnsi="VNI-Helve" w:eastAsia="VNI-Helve"/>
          <w:spacing w:val="2"/>
          <w:w w:val="103"/>
          <w:sz w:val="18"/>
        </w:rPr>
        <w:t>ie</w:t>
      </w:r>
      <w:r>
        <w:rPr>
          <w:rFonts w:ascii="VNI-Helve" w:hAnsi="VNI-Helve" w:eastAsia="VNI-Helve"/>
          <w:spacing w:val="1"/>
          <w:w w:val="103"/>
          <w:sz w:val="18"/>
        </w:rPr>
        <w:t>ä</w:t>
      </w:r>
      <w:r>
        <w:rPr>
          <w:rFonts w:ascii="VNI-Helve" w:hAnsi="VNI-Helve" w:eastAsia="VNI-Helve"/>
          <w:sz w:val="18"/>
        </w:rPr>
        <w:t>t</w:t>
      </w:r>
      <w:r>
        <w:rPr>
          <w:rFonts w:ascii="VNI-Helve" w:hAnsi="VNI-Helve" w:eastAsia="VNI-Helve"/>
          <w:spacing w:val="-8"/>
          <w:sz w:val="18"/>
        </w:rPr>
        <w:t>  </w:t>
      </w:r>
      <w:r>
        <w:rPr>
          <w:rFonts w:ascii="MingLiU" w:hAnsi="MingLiU" w:eastAsia="MingLiU" w:hint="eastAsia"/>
          <w:spacing w:val="2"/>
          <w:sz w:val="18"/>
        </w:rPr>
        <w:t>乾陀越</w:t>
      </w:r>
      <w:r>
        <w:rPr>
          <w:rFonts w:ascii="VNI-Helve" w:hAnsi="VNI-Helve" w:eastAsia="VNI-Helve"/>
          <w:spacing w:val="-6"/>
          <w:sz w:val="18"/>
        </w:rPr>
        <w:t>,  </w:t>
      </w:r>
      <w:r>
        <w:rPr>
          <w:rFonts w:ascii="VNI-Helve" w:hAnsi="VNI-Helve" w:eastAsia="VNI-Helve"/>
          <w:spacing w:val="2"/>
          <w:w w:val="101"/>
          <w:sz w:val="18"/>
        </w:rPr>
        <w:t>moä</w:t>
      </w:r>
      <w:r>
        <w:rPr>
          <w:rFonts w:ascii="VNI-Helve" w:hAnsi="VNI-Helve" w:eastAsia="VNI-Helve"/>
          <w:w w:val="101"/>
          <w:sz w:val="18"/>
        </w:rPr>
        <w:t>t</w:t>
      </w:r>
      <w:r>
        <w:rPr>
          <w:rFonts w:ascii="VNI-Helve" w:hAnsi="VNI-Helve" w:eastAsia="VNI-Helve"/>
          <w:spacing w:val="-8"/>
          <w:sz w:val="18"/>
        </w:rPr>
        <w:t>  </w:t>
      </w:r>
      <w:r>
        <w:rPr>
          <w:rFonts w:ascii="VNI-Helve" w:hAnsi="VNI-Helve" w:eastAsia="VNI-Helve"/>
          <w:spacing w:val="1"/>
          <w:sz w:val="18"/>
        </w:rPr>
        <w:t>p</w:t>
      </w:r>
      <w:r>
        <w:rPr>
          <w:rFonts w:ascii="VNI-Helve" w:hAnsi="VNI-Helve" w:eastAsia="VNI-Helve"/>
          <w:spacing w:val="2"/>
          <w:sz w:val="18"/>
        </w:rPr>
        <w:t>h</w:t>
      </w:r>
      <w:r>
        <w:rPr>
          <w:rFonts w:ascii="VNI-Helve" w:hAnsi="VNI-Helve" w:eastAsia="VNI-Helve"/>
          <w:spacing w:val="2"/>
          <w:w w:val="101"/>
          <w:sz w:val="18"/>
        </w:rPr>
        <w:t>ieâ</w:t>
      </w:r>
      <w:r>
        <w:rPr>
          <w:rFonts w:ascii="VNI-Helve" w:hAnsi="VNI-Helve" w:eastAsia="VNI-Helve"/>
          <w:w w:val="101"/>
          <w:sz w:val="18"/>
        </w:rPr>
        <w:t>n</w:t>
      </w:r>
      <w:r>
        <w:rPr>
          <w:rFonts w:ascii="VNI-Helve" w:hAnsi="VNI-Helve" w:eastAsia="VNI-Helve"/>
          <w:spacing w:val="-8"/>
          <w:sz w:val="18"/>
        </w:rPr>
        <w:t>  </w:t>
      </w:r>
      <w:r>
        <w:rPr>
          <w:rFonts w:ascii="VNI-Helve" w:hAnsi="VNI-Helve" w:eastAsia="VNI-Helve"/>
          <w:spacing w:val="2"/>
          <w:w w:val="104"/>
          <w:sz w:val="18"/>
        </w:rPr>
        <w:t>a</w:t>
      </w:r>
      <w:r>
        <w:rPr>
          <w:rFonts w:ascii="VNI-Helve" w:hAnsi="VNI-Helve" w:eastAsia="VNI-Helve"/>
          <w:spacing w:val="1"/>
          <w:w w:val="104"/>
          <w:sz w:val="18"/>
        </w:rPr>
        <w:t>â</w:t>
      </w:r>
      <w:r>
        <w:rPr>
          <w:rFonts w:ascii="VNI-Helve" w:hAnsi="VNI-Helve" w:eastAsia="VNI-Helve"/>
          <w:sz w:val="18"/>
        </w:rPr>
        <w:t>m</w:t>
      </w:r>
      <w:r>
        <w:rPr>
          <w:rFonts w:ascii="VNI-Helve" w:hAnsi="VNI-Helve" w:eastAsia="VNI-Helve"/>
          <w:spacing w:val="-8"/>
          <w:sz w:val="18"/>
        </w:rPr>
        <w:t>  </w:t>
      </w:r>
      <w:r>
        <w:rPr>
          <w:rFonts w:ascii="VNI-Helve" w:hAnsi="VNI-Helve" w:eastAsia="VNI-Helve"/>
          <w:spacing w:val="2"/>
          <w:sz w:val="18"/>
        </w:rPr>
        <w:t>kh</w:t>
      </w:r>
      <w:r>
        <w:rPr>
          <w:rFonts w:ascii="VNI-Helve" w:hAnsi="VNI-Helve" w:eastAsia="VNI-Helve"/>
          <w:spacing w:val="1"/>
          <w:sz w:val="18"/>
        </w:rPr>
        <w:t>a</w:t>
      </w:r>
      <w:r>
        <w:rPr>
          <w:rFonts w:ascii="VNI-Helve" w:hAnsi="VNI-Helve" w:eastAsia="VNI-Helve"/>
          <w:spacing w:val="1"/>
          <w:w w:val="333"/>
          <w:sz w:val="18"/>
        </w:rPr>
        <w:t>ù</w:t>
      </w:r>
      <w:r>
        <w:rPr>
          <w:rFonts w:ascii="VNI-Helve" w:hAnsi="VNI-Helve" w:eastAsia="VNI-Helve"/>
          <w:sz w:val="18"/>
        </w:rPr>
        <w:t>c</w:t>
      </w:r>
      <w:r>
        <w:rPr>
          <w:rFonts w:ascii="VNI-Helve" w:hAnsi="VNI-Helve" w:eastAsia="VNI-Helve"/>
          <w:spacing w:val="-8"/>
          <w:sz w:val="18"/>
        </w:rPr>
        <w:t>  </w:t>
      </w:r>
      <w:r>
        <w:rPr>
          <w:rFonts w:ascii="VNI-Helve" w:hAnsi="VNI-Helve" w:eastAsia="VNI-Helve"/>
          <w:spacing w:val="2"/>
          <w:sz w:val="18"/>
        </w:rPr>
        <w:t>ch</w:t>
      </w:r>
      <w:r>
        <w:rPr>
          <w:rFonts w:ascii="VNI-Helve" w:hAnsi="VNI-Helve" w:eastAsia="VNI-Helve"/>
          <w:sz w:val="18"/>
        </w:rPr>
        <w:t>o</w:t>
      </w:r>
      <w:r>
        <w:rPr>
          <w:rFonts w:ascii="VNI-Helve" w:hAnsi="VNI-Helve" w:eastAsia="VNI-Helve"/>
          <w:spacing w:val="-8"/>
          <w:sz w:val="18"/>
        </w:rPr>
        <w:t>  </w:t>
      </w:r>
      <w:r>
        <w:rPr>
          <w:rFonts w:ascii="VNI-Helve" w:hAnsi="VNI-Helve" w:eastAsia="VNI-Helve"/>
          <w:spacing w:val="2"/>
          <w:w w:val="101"/>
          <w:sz w:val="18"/>
        </w:rPr>
        <w:t>Kieän</w:t>
      </w:r>
      <w:r>
        <w:rPr>
          <w:rFonts w:ascii="VNI-Helve" w:hAnsi="VNI-Helve" w:eastAsia="VNI-Helve"/>
          <w:spacing w:val="1"/>
          <w:w w:val="101"/>
          <w:sz w:val="18"/>
        </w:rPr>
        <w:t>-</w:t>
      </w:r>
      <w:r>
        <w:rPr>
          <w:rFonts w:ascii="VNI-Helve" w:hAnsi="VNI-Helve" w:eastAsia="VNI-Helve"/>
          <w:spacing w:val="1"/>
          <w:sz w:val="18"/>
        </w:rPr>
        <w:t>ñ</w:t>
      </w:r>
      <w:r>
        <w:rPr>
          <w:rFonts w:ascii="VNI-Helve" w:hAnsi="VNI-Helve" w:eastAsia="VNI-Helve"/>
          <w:spacing w:val="2"/>
          <w:sz w:val="18"/>
        </w:rPr>
        <w:t>a</w:t>
      </w:r>
      <w:r>
        <w:rPr>
          <w:rFonts w:ascii="VNI-Helve" w:hAnsi="VNI-Helve" w:eastAsia="VNI-Helve"/>
          <w:spacing w:val="2"/>
          <w:w w:val="107"/>
          <w:sz w:val="18"/>
        </w:rPr>
        <w:t>ø</w:t>
      </w:r>
      <w:r>
        <w:rPr>
          <w:rFonts w:ascii="VNI-Helve" w:hAnsi="VNI-Helve" w:eastAsia="VNI-Helve"/>
          <w:spacing w:val="1"/>
          <w:w w:val="107"/>
          <w:sz w:val="18"/>
        </w:rPr>
        <w:t>-</w:t>
      </w:r>
      <w:r>
        <w:rPr>
          <w:rFonts w:ascii="VNI-Helve" w:hAnsi="VNI-Helve" w:eastAsia="VNI-Helve"/>
          <w:spacing w:val="2"/>
          <w:sz w:val="18"/>
        </w:rPr>
        <w:t>l</w:t>
      </w:r>
      <w:r>
        <w:rPr>
          <w:rFonts w:ascii="VNI-Helve" w:hAnsi="VNI-Helve" w:eastAsia="VNI-Helve"/>
          <w:sz w:val="18"/>
        </w:rPr>
        <w:t>a</w:t>
      </w:r>
      <w:r>
        <w:rPr>
          <w:rFonts w:ascii="VNI-Helve" w:hAnsi="VNI-Helve" w:eastAsia="VNI-Helve"/>
          <w:spacing w:val="-8"/>
          <w:sz w:val="18"/>
        </w:rPr>
        <w:t>  </w:t>
      </w:r>
      <w:r>
        <w:rPr>
          <w:rFonts w:ascii="VNI-Helve" w:hAnsi="VNI-Helve" w:eastAsia="VNI-Helve"/>
          <w:spacing w:val="2"/>
          <w:sz w:val="18"/>
        </w:rPr>
        <w:t>(Skt.</w:t>
      </w:r>
      <w:r>
        <w:rPr>
          <w:rFonts w:ascii="VNI-Helve" w:hAnsi="VNI-Helve" w:eastAsia="VNI-Helve"/>
          <w:spacing w:val="-5"/>
          <w:sz w:val="18"/>
        </w:rPr>
        <w:t>:  </w:t>
      </w:r>
      <w:r>
        <w:rPr>
          <w:rFonts w:ascii="VNI-Helve" w:hAnsi="VNI-Helve" w:eastAsia="VNI-Helve"/>
          <w:spacing w:val="2"/>
          <w:sz w:val="18"/>
        </w:rPr>
        <w:t>G</w:t>
      </w:r>
      <w:r>
        <w:rPr>
          <w:rFonts w:ascii="VNI-Helve" w:hAnsi="VNI-Helve" w:eastAsia="VNI-Helve"/>
          <w:spacing w:val="1"/>
          <w:sz w:val="18"/>
        </w:rPr>
        <w:t>a</w:t>
      </w:r>
      <w:r>
        <w:rPr>
          <w:rFonts w:ascii="VNI-Helve" w:hAnsi="VNI-Helve" w:eastAsia="VNI-Helve"/>
          <w:spacing w:val="2"/>
          <w:sz w:val="18"/>
        </w:rPr>
        <w:t>nd</w:t>
      </w:r>
      <w:r>
        <w:rPr>
          <w:rFonts w:ascii="VNI-Helve" w:hAnsi="VNI-Helve" w:eastAsia="VNI-Helve"/>
          <w:spacing w:val="1"/>
          <w:sz w:val="18"/>
        </w:rPr>
        <w:t>h</w:t>
      </w:r>
      <w:r>
        <w:rPr>
          <w:rFonts w:ascii="VNI-Helve" w:hAnsi="VNI-Helve" w:eastAsia="VNI-Helve"/>
          <w:spacing w:val="2"/>
          <w:sz w:val="18"/>
        </w:rPr>
        <w:t>avat</w:t>
      </w:r>
      <w:r>
        <w:rPr>
          <w:rFonts w:ascii="VNI-Helve" w:hAnsi="VNI-Helve" w:eastAsia="VNI-Helve"/>
          <w:sz w:val="18"/>
        </w:rPr>
        <w:t>i</w:t>
      </w:r>
      <w:r>
        <w:rPr>
          <w:rFonts w:ascii="VNI-Helve" w:hAnsi="VNI-Helve" w:eastAsia="VNI-Helve"/>
          <w:spacing w:val="-6"/>
          <w:sz w:val="18"/>
        </w:rPr>
        <w:t>  = </w:t>
      </w:r>
      <w:r>
        <w:rPr>
          <w:rFonts w:ascii="Arial" w:hAnsi="Arial" w:eastAsia="Arial"/>
          <w:spacing w:val="-6"/>
          <w:w w:val="105"/>
          <w:sz w:val="18"/>
        </w:rPr>
        <w:t>Gandhaøra</w:t>
      </w:r>
      <w:r>
        <w:rPr>
          <w:rFonts w:ascii="VNI-Helve" w:hAnsi="VNI-Helve" w:eastAsia="VNI-Helve"/>
          <w:spacing w:val="-3"/>
          <w:w w:val="105"/>
          <w:sz w:val="18"/>
        </w:rPr>
        <w:t>). </w:t>
      </w:r>
      <w:r>
        <w:rPr>
          <w:rFonts w:ascii="VNI-Helve" w:hAnsi="VNI-Helve" w:eastAsia="VNI-Helve"/>
          <w:w w:val="105"/>
          <w:sz w:val="18"/>
        </w:rPr>
        <w:t>Ñoaïn sau</w:t>
      </w:r>
      <w:r>
        <w:rPr>
          <w:rFonts w:ascii="VNI-Helve" w:hAnsi="VNI-Helve" w:eastAsia="VNI-Helve"/>
          <w:spacing w:val="3"/>
          <w:w w:val="105"/>
          <w:sz w:val="18"/>
        </w:rPr>
        <w:t>, </w:t>
      </w:r>
      <w:r>
        <w:rPr>
          <w:rFonts w:ascii="VNI-Helve" w:hAnsi="VNI-Helve" w:eastAsia="VNI-Helve"/>
          <w:w w:val="105"/>
          <w:sz w:val="18"/>
        </w:rPr>
        <w:t>kinh soá 7 phaåm 51 aâm laø Caøn-ñaø-veä </w:t>
      </w:r>
      <w:r>
        <w:rPr>
          <w:rFonts w:ascii="MingLiU" w:hAnsi="MingLiU" w:eastAsia="MingLiU" w:hint="eastAsia"/>
          <w:w w:val="105"/>
          <w:sz w:val="18"/>
        </w:rPr>
        <w:t>乾陀衛</w:t>
      </w:r>
      <w:r>
        <w:rPr>
          <w:rFonts w:ascii="VNI-Helve" w:hAnsi="VNI-Helve" w:eastAsia="VNI-Helve"/>
          <w:spacing w:val="3"/>
          <w:w w:val="105"/>
          <w:sz w:val="18"/>
        </w:rPr>
        <w:t>. </w:t>
      </w:r>
      <w:r>
        <w:rPr>
          <w:rFonts w:ascii="VNI-Helve" w:hAnsi="VNI-Helve" w:eastAsia="VNI-Helve"/>
          <w:w w:val="105"/>
          <w:sz w:val="18"/>
        </w:rPr>
        <w:t>Taïi ñaây, </w:t>
      </w:r>
      <w:r>
        <w:rPr>
          <w:rFonts w:ascii="VNI-Helve" w:hAnsi="VNI-Helve" w:eastAsia="VNI-Helve"/>
          <w:spacing w:val="2"/>
          <w:sz w:val="18"/>
        </w:rPr>
        <w:t>the</w:t>
      </w:r>
      <w:r>
        <w:rPr>
          <w:rFonts w:ascii="VNI-Helve" w:hAnsi="VNI-Helve" w:eastAsia="VNI-Helve"/>
          <w:sz w:val="18"/>
        </w:rPr>
        <w:t>o </w:t>
      </w:r>
      <w:r>
        <w:rPr>
          <w:rFonts w:ascii="VNI-Helve" w:hAnsi="VNI-Helve" w:eastAsia="VNI-Helve"/>
          <w:spacing w:val="1"/>
          <w:sz w:val="18"/>
        </w:rPr>
        <w:t>t</w:t>
      </w:r>
      <w:r>
        <w:rPr>
          <w:rFonts w:ascii="VNI-Helve" w:hAnsi="VNI-Helve" w:eastAsia="VNI-Helve"/>
          <w:spacing w:val="2"/>
          <w:sz w:val="18"/>
        </w:rPr>
        <w:t>ruy</w:t>
      </w:r>
      <w:r>
        <w:rPr>
          <w:rFonts w:ascii="VNI-Helve" w:hAnsi="VNI-Helve" w:eastAsia="VNI-Helve"/>
          <w:spacing w:val="1"/>
          <w:sz w:val="18"/>
        </w:rPr>
        <w:t>e</w:t>
      </w:r>
      <w:r>
        <w:rPr>
          <w:rFonts w:ascii="VNI-Helve" w:hAnsi="VNI-Helve" w:eastAsia="VNI-Helve"/>
          <w:spacing w:val="2"/>
          <w:w w:val="333"/>
          <w:sz w:val="18"/>
        </w:rPr>
        <w:t>à</w:t>
      </w:r>
      <w:r>
        <w:rPr>
          <w:rFonts w:ascii="VNI-Helve" w:hAnsi="VNI-Helve" w:eastAsia="VNI-Helve"/>
          <w:sz w:val="18"/>
        </w:rPr>
        <w:t>n </w:t>
      </w:r>
      <w:r>
        <w:rPr>
          <w:rFonts w:ascii="VNI-Helve" w:hAnsi="VNI-Helve" w:eastAsia="VNI-Helve"/>
          <w:spacing w:val="1"/>
          <w:sz w:val="18"/>
        </w:rPr>
        <w:t>t</w:t>
      </w:r>
      <w:r>
        <w:rPr>
          <w:rFonts w:ascii="VNI-Helve" w:hAnsi="VNI-Helve" w:eastAsia="VNI-Helve"/>
          <w:spacing w:val="2"/>
          <w:w w:val="101"/>
          <w:sz w:val="18"/>
        </w:rPr>
        <w:t>huye</w:t>
      </w:r>
      <w:r>
        <w:rPr>
          <w:rFonts w:ascii="VNI-Helve" w:hAnsi="VNI-Helve" w:eastAsia="VNI-Helve"/>
          <w:spacing w:val="1"/>
          <w:w w:val="101"/>
          <w:sz w:val="18"/>
        </w:rPr>
        <w:t>á</w:t>
      </w:r>
      <w:r>
        <w:rPr>
          <w:rFonts w:ascii="VNI-Helve" w:hAnsi="VNI-Helve" w:eastAsia="VNI-Helve"/>
          <w:sz w:val="18"/>
        </w:rPr>
        <w:t>t </w:t>
      </w:r>
      <w:r>
        <w:rPr>
          <w:rFonts w:ascii="Arial" w:hAnsi="Arial" w:eastAsia="Arial"/>
          <w:spacing w:val="2"/>
          <w:sz w:val="18"/>
        </w:rPr>
        <w:t>P</w:t>
      </w:r>
      <w:r>
        <w:rPr>
          <w:rFonts w:ascii="Arial" w:hAnsi="Arial" w:eastAsia="Arial"/>
          <w:sz w:val="18"/>
        </w:rPr>
        <w:t>a</w:t>
      </w:r>
      <w:r>
        <w:rPr>
          <w:rFonts w:ascii="Arial" w:hAnsi="Arial" w:eastAsia="Arial"/>
          <w:spacing w:val="2"/>
          <w:sz w:val="18"/>
        </w:rPr>
        <w:t>øl</w:t>
      </w:r>
      <w:r>
        <w:rPr>
          <w:rFonts w:ascii="Arial" w:hAnsi="Arial" w:eastAsia="Arial"/>
          <w:sz w:val="18"/>
        </w:rPr>
        <w:t>i</w:t>
      </w:r>
      <w:r>
        <w:rPr>
          <w:rFonts w:ascii="Arial" w:hAnsi="Arial" w:eastAsia="Arial"/>
          <w:spacing w:val="-12"/>
          <w:sz w:val="18"/>
        </w:rPr>
        <w:t>  </w:t>
      </w:r>
      <w:r>
        <w:rPr>
          <w:rFonts w:ascii="VNI-Helve" w:hAnsi="VNI-Helve" w:eastAsia="VNI-Helve"/>
          <w:spacing w:val="1"/>
          <w:sz w:val="18"/>
        </w:rPr>
        <w:t>(l</w:t>
      </w:r>
      <w:r>
        <w:rPr>
          <w:rFonts w:ascii="VNI-Helve" w:hAnsi="VNI-Helve" w:eastAsia="VNI-Helve"/>
          <w:spacing w:val="2"/>
          <w:sz w:val="18"/>
        </w:rPr>
        <w:t>ua</w:t>
      </w:r>
      <w:r>
        <w:rPr>
          <w:rFonts w:ascii="VNI-Helve" w:hAnsi="VNI-Helve" w:eastAsia="VNI-Helve"/>
          <w:spacing w:val="2"/>
          <w:w w:val="333"/>
          <w:sz w:val="18"/>
        </w:rPr>
        <w:t>ä</w:t>
      </w:r>
      <w:r>
        <w:rPr>
          <w:rFonts w:ascii="VNI-Helve" w:hAnsi="VNI-Helve" w:eastAsia="VNI-Helve"/>
          <w:sz w:val="18"/>
        </w:rPr>
        <w:t>t </w:t>
      </w:r>
      <w:r>
        <w:rPr>
          <w:rFonts w:ascii="VNI-Helve" w:hAnsi="VNI-Helve" w:eastAsia="VNI-Helve"/>
          <w:spacing w:val="1"/>
          <w:sz w:val="18"/>
        </w:rPr>
        <w:t>T</w:t>
      </w:r>
      <w:r>
        <w:rPr>
          <w:rFonts w:ascii="VNI-Helve" w:hAnsi="VNI-Helve" w:eastAsia="VNI-Helve"/>
          <w:spacing w:val="2"/>
          <w:sz w:val="18"/>
        </w:rPr>
        <w:t>h</w:t>
      </w:r>
      <w:r>
        <w:rPr>
          <w:rFonts w:ascii="VNI-Helve" w:hAnsi="VNI-Helve" w:eastAsia="VNI-Helve"/>
          <w:spacing w:val="1"/>
          <w:sz w:val="18"/>
        </w:rPr>
        <w:t>i</w:t>
      </w:r>
      <w:r>
        <w:rPr>
          <w:rFonts w:ascii="VNI-Helve" w:hAnsi="VNI-Helve" w:eastAsia="VNI-Helve"/>
          <w:spacing w:val="2"/>
          <w:sz w:val="18"/>
        </w:rPr>
        <w:t>e</w:t>
      </w:r>
      <w:r>
        <w:rPr>
          <w:rFonts w:ascii="VNI-Helve" w:hAnsi="VNI-Helve" w:eastAsia="VNI-Helve"/>
          <w:spacing w:val="1"/>
          <w:w w:val="104"/>
          <w:sz w:val="18"/>
        </w:rPr>
        <w:t>ä</w:t>
      </w:r>
      <w:r>
        <w:rPr>
          <w:rFonts w:ascii="VNI-Helve" w:hAnsi="VNI-Helve" w:eastAsia="VNI-Helve"/>
          <w:w w:val="104"/>
          <w:sz w:val="18"/>
        </w:rPr>
        <w:t>n</w:t>
      </w:r>
      <w:r>
        <w:rPr>
          <w:rFonts w:ascii="VNI-Helve" w:hAnsi="VNI-Helve" w:eastAsia="VNI-Helve"/>
          <w:sz w:val="18"/>
        </w:rPr>
        <w:t> </w:t>
      </w:r>
      <w:r>
        <w:rPr>
          <w:rFonts w:ascii="VNI-Helve" w:hAnsi="VNI-Helve" w:eastAsia="VNI-Helve"/>
          <w:spacing w:val="1"/>
          <w:sz w:val="18"/>
        </w:rPr>
        <w:t>K</w:t>
      </w:r>
      <w:r>
        <w:rPr>
          <w:rFonts w:ascii="VNI-Helve" w:hAnsi="VNI-Helve" w:eastAsia="VNI-Helve"/>
          <w:spacing w:val="2"/>
          <w:sz w:val="18"/>
        </w:rPr>
        <w:t>i</w:t>
      </w:r>
      <w:r>
        <w:rPr>
          <w:rFonts w:ascii="VNI-Helve" w:hAnsi="VNI-Helve" w:eastAsia="VNI-Helve"/>
          <w:spacing w:val="1"/>
          <w:w w:val="102"/>
          <w:sz w:val="18"/>
        </w:rPr>
        <w:t>eá</w:t>
      </w:r>
      <w:r>
        <w:rPr>
          <w:rFonts w:ascii="VNI-Helve" w:hAnsi="VNI-Helve" w:eastAsia="VNI-Helve"/>
          <w:spacing w:val="2"/>
          <w:w w:val="102"/>
          <w:sz w:val="18"/>
        </w:rPr>
        <w:t>n</w:t>
      </w:r>
      <w:r>
        <w:rPr>
          <w:rFonts w:ascii="VNI-Helve" w:hAnsi="VNI-Helve" w:eastAsia="VNI-Helve"/>
          <w:spacing w:val="8"/>
          <w:sz w:val="18"/>
        </w:rPr>
        <w:t>), </w:t>
      </w:r>
      <w:r>
        <w:rPr>
          <w:rFonts w:ascii="VNI-Helve" w:hAnsi="VNI-Helve" w:eastAsia="VNI-Helve"/>
          <w:spacing w:val="1"/>
          <w:w w:val="101"/>
          <w:sz w:val="18"/>
        </w:rPr>
        <w:t>Toâ</w:t>
      </w:r>
      <w:r>
        <w:rPr>
          <w:rFonts w:ascii="VNI-Helve" w:hAnsi="VNI-Helve" w:eastAsia="VNI-Helve"/>
          <w:w w:val="101"/>
          <w:sz w:val="18"/>
        </w:rPr>
        <w:t>n</w:t>
      </w:r>
      <w:r>
        <w:rPr>
          <w:rFonts w:ascii="VNI-Helve" w:hAnsi="VNI-Helve" w:eastAsia="VNI-Helve"/>
          <w:sz w:val="18"/>
        </w:rPr>
        <w:t> </w:t>
      </w:r>
      <w:r>
        <w:rPr>
          <w:rFonts w:ascii="VNI-Helve" w:hAnsi="VNI-Helve" w:eastAsia="VNI-Helve"/>
          <w:spacing w:val="1"/>
          <w:sz w:val="18"/>
        </w:rPr>
        <w:t>g</w:t>
      </w:r>
      <w:r>
        <w:rPr>
          <w:rFonts w:ascii="VNI-Helve" w:hAnsi="VNI-Helve" w:eastAsia="VNI-Helve"/>
          <w:spacing w:val="2"/>
          <w:sz w:val="18"/>
        </w:rPr>
        <w:t>ia</w:t>
      </w:r>
      <w:r>
        <w:rPr>
          <w:rFonts w:ascii="VNI-Helve" w:hAnsi="VNI-Helve" w:eastAsia="VNI-Helve"/>
          <w:w w:val="333"/>
          <w:sz w:val="18"/>
        </w:rPr>
        <w:t>û</w:t>
      </w:r>
      <w:r>
        <w:rPr>
          <w:rFonts w:ascii="VNI-Helve" w:hAnsi="VNI-Helve" w:eastAsia="VNI-Helve"/>
          <w:sz w:val="18"/>
        </w:rPr>
        <w:t> </w:t>
      </w:r>
      <w:r>
        <w:rPr>
          <w:rFonts w:ascii="VNI-Helve" w:hAnsi="VNI-Helve" w:eastAsia="VNI-Helve"/>
          <w:spacing w:val="1"/>
          <w:sz w:val="18"/>
        </w:rPr>
        <w:t>M</w:t>
      </w:r>
      <w:r>
        <w:rPr>
          <w:rFonts w:ascii="VNI-Helve" w:hAnsi="VNI-Helve" w:eastAsia="VNI-Helve"/>
          <w:spacing w:val="2"/>
          <w:sz w:val="18"/>
        </w:rPr>
        <w:t>a</w:t>
      </w:r>
      <w:r>
        <w:rPr>
          <w:rFonts w:ascii="VNI-Helve" w:hAnsi="VNI-Helve" w:eastAsia="VNI-Helve"/>
          <w:spacing w:val="2"/>
          <w:w w:val="333"/>
          <w:sz w:val="18"/>
        </w:rPr>
        <w:t>ï</w:t>
      </w:r>
      <w:r>
        <w:rPr>
          <w:rFonts w:ascii="VNI-Helve" w:hAnsi="VNI-Helve" w:eastAsia="VNI-Helve"/>
          <w:spacing w:val="2"/>
          <w:sz w:val="18"/>
        </w:rPr>
        <w:t>t</w:t>
      </w:r>
      <w:r>
        <w:rPr>
          <w:rFonts w:ascii="VNI-Helve" w:hAnsi="VNI-Helve" w:eastAsia="VNI-Helve"/>
          <w:spacing w:val="1"/>
          <w:sz w:val="18"/>
        </w:rPr>
        <w:t>-</w:t>
      </w:r>
      <w:r>
        <w:rPr>
          <w:rFonts w:ascii="VNI-Helve" w:hAnsi="VNI-Helve" w:eastAsia="VNI-Helve"/>
          <w:spacing w:val="2"/>
          <w:sz w:val="18"/>
        </w:rPr>
        <w:t>ñ</w:t>
      </w:r>
      <w:r>
        <w:rPr>
          <w:rFonts w:ascii="VNI-Helve" w:hAnsi="VNI-Helve" w:eastAsia="VNI-Helve"/>
          <w:spacing w:val="1"/>
          <w:sz w:val="18"/>
        </w:rPr>
        <w:t>i</w:t>
      </w:r>
      <w:r>
        <w:rPr>
          <w:rFonts w:ascii="VNI-Helve" w:hAnsi="VNI-Helve" w:eastAsia="VNI-Helve"/>
          <w:spacing w:val="2"/>
          <w:sz w:val="18"/>
        </w:rPr>
        <w:t>e</w:t>
      </w:r>
      <w:r>
        <w:rPr>
          <w:rFonts w:ascii="VNI-Helve" w:hAnsi="VNI-Helve" w:eastAsia="VNI-Helve"/>
          <w:spacing w:val="2"/>
          <w:w w:val="333"/>
          <w:sz w:val="18"/>
        </w:rPr>
        <w:t>à</w:t>
      </w:r>
      <w:r>
        <w:rPr>
          <w:rFonts w:ascii="VNI-Helve" w:hAnsi="VNI-Helve" w:eastAsia="VNI-Helve"/>
          <w:spacing w:val="1"/>
          <w:sz w:val="18"/>
        </w:rPr>
        <w:t>n</w:t>
      </w:r>
      <w:r>
        <w:rPr>
          <w:rFonts w:ascii="VNI-Helve" w:hAnsi="VNI-Helve" w:eastAsia="VNI-Helve"/>
          <w:spacing w:val="2"/>
          <w:sz w:val="18"/>
        </w:rPr>
        <w:t>-</w:t>
      </w:r>
      <w:r>
        <w:rPr>
          <w:rFonts w:ascii="VNI-Helve" w:hAnsi="VNI-Helve" w:eastAsia="VNI-Helve"/>
          <w:spacing w:val="1"/>
          <w:sz w:val="18"/>
        </w:rPr>
        <w:t>ñ</w:t>
      </w:r>
      <w:r>
        <w:rPr>
          <w:rFonts w:ascii="VNI-Helve" w:hAnsi="VNI-Helve" w:eastAsia="VNI-Helve"/>
          <w:spacing w:val="2"/>
          <w:sz w:val="18"/>
        </w:rPr>
        <w:t>ò</w:t>
      </w:r>
      <w:r>
        <w:rPr>
          <w:rFonts w:ascii="VNI-Helve" w:hAnsi="VNI-Helve" w:eastAsia="VNI-Helve"/>
          <w:sz w:val="18"/>
        </w:rPr>
        <w:t>a</w:t>
      </w:r>
      <w:r>
        <w:rPr>
          <w:rFonts w:ascii="VNI-Helve" w:hAnsi="VNI-Helve" w:eastAsia="VNI-Helve"/>
          <w:spacing w:val="12"/>
          <w:sz w:val="18"/>
        </w:rPr>
        <w:t> (</w:t>
      </w:r>
      <w:r>
        <w:rPr>
          <w:rFonts w:ascii="Arial" w:hAnsi="Arial" w:eastAsia="Arial"/>
          <w:spacing w:val="2"/>
          <w:sz w:val="18"/>
        </w:rPr>
        <w:t>Majjhantik</w:t>
      </w:r>
      <w:r>
        <w:rPr>
          <w:rFonts w:ascii="Arial" w:hAnsi="Arial" w:eastAsia="Arial"/>
          <w:spacing w:val="1"/>
          <w:sz w:val="18"/>
        </w:rPr>
        <w:t>a</w:t>
      </w:r>
      <w:r>
        <w:rPr>
          <w:rFonts w:ascii="VNI-Helve" w:hAnsi="VNI-Helve" w:eastAsia="VNI-Helve"/>
          <w:sz w:val="18"/>
        </w:rPr>
        <w:t>) </w:t>
      </w:r>
      <w:r>
        <w:rPr>
          <w:rFonts w:ascii="VNI-Helve" w:hAnsi="VNI-Helve" w:eastAsia="VNI-Helve"/>
          <w:spacing w:val="2"/>
          <w:w w:val="102"/>
          <w:sz w:val="18"/>
        </w:rPr>
        <w:t>ña</w:t>
      </w:r>
      <w:r>
        <w:rPr>
          <w:rFonts w:ascii="VNI-Helve" w:hAnsi="VNI-Helve" w:eastAsia="VNI-Helve"/>
          <w:w w:val="102"/>
          <w:sz w:val="18"/>
        </w:rPr>
        <w:t>õ</w:t>
      </w:r>
      <w:r>
        <w:rPr>
          <w:rFonts w:ascii="VNI-Helve" w:hAnsi="VNI-Helve" w:eastAsia="VNI-Helve"/>
          <w:sz w:val="18"/>
        </w:rPr>
        <w:t> </w:t>
      </w:r>
      <w:r>
        <w:rPr>
          <w:rFonts w:ascii="VNI-Helve" w:hAnsi="VNI-Helve" w:eastAsia="VNI-Helve"/>
          <w:spacing w:val="2"/>
          <w:sz w:val="18"/>
        </w:rPr>
        <w:t>c</w:t>
      </w:r>
      <w:r>
        <w:rPr>
          <w:rFonts w:ascii="VNI-Helve" w:hAnsi="VNI-Helve" w:eastAsia="VNI-Helve"/>
          <w:spacing w:val="1"/>
          <w:sz w:val="18"/>
        </w:rPr>
        <w:t>h</w:t>
      </w:r>
      <w:r>
        <w:rPr>
          <w:rFonts w:ascii="VNI-Helve" w:hAnsi="VNI-Helve" w:eastAsia="VNI-Helve"/>
          <w:spacing w:val="2"/>
          <w:sz w:val="18"/>
        </w:rPr>
        <w:t>i</w:t>
      </w:r>
      <w:r>
        <w:rPr>
          <w:rFonts w:ascii="VNI-Helve" w:hAnsi="VNI-Helve" w:eastAsia="VNI-Helve"/>
          <w:spacing w:val="1"/>
          <w:sz w:val="18"/>
        </w:rPr>
        <w:t>n</w:t>
      </w:r>
      <w:r>
        <w:rPr>
          <w:rFonts w:ascii="VNI-Helve" w:hAnsi="VNI-Helve" w:eastAsia="VNI-Helve"/>
          <w:sz w:val="18"/>
        </w:rPr>
        <w:t>h </w:t>
      </w:r>
      <w:r>
        <w:rPr>
          <w:rFonts w:ascii="VNI-Helve" w:hAnsi="VNI-Helve" w:eastAsia="VNI-Helve"/>
          <w:spacing w:val="1"/>
          <w:sz w:val="18"/>
        </w:rPr>
        <w:t>p</w:t>
      </w:r>
      <w:r>
        <w:rPr>
          <w:rFonts w:ascii="VNI-Helve" w:hAnsi="VNI-Helve" w:eastAsia="VNI-Helve"/>
          <w:spacing w:val="2"/>
          <w:w w:val="102"/>
          <w:sz w:val="18"/>
        </w:rPr>
        <w:t>hu</w:t>
      </w:r>
      <w:r>
        <w:rPr>
          <w:rFonts w:ascii="VNI-Helve" w:hAnsi="VNI-Helve" w:eastAsia="VNI-Helve"/>
          <w:spacing w:val="1"/>
          <w:w w:val="102"/>
          <w:sz w:val="18"/>
        </w:rPr>
        <w:t>ï</w:t>
      </w:r>
      <w:r>
        <w:rPr>
          <w:rFonts w:ascii="VNI-Helve" w:hAnsi="VNI-Helve" w:eastAsia="VNI-Helve"/>
          <w:sz w:val="18"/>
        </w:rPr>
        <w:t>c </w:t>
      </w:r>
      <w:r>
        <w:rPr>
          <w:rFonts w:ascii="VNI-Helve" w:hAnsi="VNI-Helve" w:eastAsia="VNI-Helve"/>
          <w:spacing w:val="2"/>
          <w:sz w:val="18"/>
        </w:rPr>
        <w:t>Lon</w:t>
      </w:r>
      <w:r>
        <w:rPr>
          <w:rFonts w:ascii="VNI-Helve" w:hAnsi="VNI-Helve" w:eastAsia="VNI-Helve"/>
          <w:sz w:val="18"/>
        </w:rPr>
        <w:t>g </w:t>
      </w:r>
      <w:r>
        <w:rPr>
          <w:rFonts w:ascii="VNI-Helve" w:hAnsi="VNI-Helve" w:eastAsia="VNI-Helve"/>
          <w:spacing w:val="2"/>
          <w:sz w:val="18"/>
        </w:rPr>
        <w:t>v</w:t>
      </w:r>
      <w:r>
        <w:rPr>
          <w:rFonts w:ascii="VNI-Helve" w:hAnsi="VNI-Helve" w:eastAsia="VNI-Helve"/>
          <w:spacing w:val="1"/>
          <w:sz w:val="18"/>
        </w:rPr>
        <w:t>ö</w:t>
      </w:r>
      <w:r>
        <w:rPr>
          <w:rFonts w:ascii="VNI-Helve" w:hAnsi="VNI-Helve" w:eastAsia="VNI-Helve"/>
          <w:spacing w:val="2"/>
          <w:sz w:val="18"/>
        </w:rPr>
        <w:t>ô</w:t>
      </w:r>
      <w:r>
        <w:rPr>
          <w:rFonts w:ascii="VNI-Helve" w:hAnsi="VNI-Helve" w:eastAsia="VNI-Helve"/>
          <w:spacing w:val="1"/>
          <w:sz w:val="18"/>
        </w:rPr>
        <w:t>n</w:t>
      </w:r>
      <w:r>
        <w:rPr>
          <w:rFonts w:ascii="VNI-Helve" w:hAnsi="VNI-Helve" w:eastAsia="VNI-Helve"/>
          <w:sz w:val="18"/>
        </w:rPr>
        <w:t>g </w:t>
      </w:r>
      <w:r>
        <w:rPr>
          <w:rFonts w:ascii="Arial" w:hAnsi="Arial" w:eastAsia="Arial"/>
          <w:spacing w:val="2"/>
          <w:sz w:val="18"/>
        </w:rPr>
        <w:t>Arav</w:t>
      </w:r>
      <w:r>
        <w:rPr>
          <w:rFonts w:ascii="Arial" w:hAnsi="Arial" w:eastAsia="Arial"/>
          <w:sz w:val="18"/>
        </w:rPr>
        <w:t>a</w:t>
      </w:r>
      <w:r>
        <w:rPr>
          <w:rFonts w:ascii="Arial" w:hAnsi="Arial" w:eastAsia="Arial"/>
          <w:spacing w:val="2"/>
          <w:sz w:val="18"/>
        </w:rPr>
        <w:t>øôa</w:t>
      </w:r>
      <w:r>
        <w:rPr>
          <w:rFonts w:ascii="VNI-Helve" w:hAnsi="VNI-Helve" w:eastAsia="VNI-Helve"/>
          <w:spacing w:val="5"/>
          <w:sz w:val="18"/>
        </w:rPr>
        <w:t>, </w:t>
      </w:r>
      <w:r>
        <w:rPr>
          <w:rFonts w:ascii="VNI-Helve" w:hAnsi="VNI-Helve" w:eastAsia="VNI-Helve"/>
          <w:spacing w:val="2"/>
          <w:sz w:val="18"/>
        </w:rPr>
        <w:t>q</w:t>
      </w:r>
      <w:r>
        <w:rPr>
          <w:rFonts w:ascii="VNI-Helve" w:hAnsi="VNI-Helve" w:eastAsia="VNI-Helve"/>
          <w:spacing w:val="1"/>
          <w:sz w:val="18"/>
        </w:rPr>
        <w:t>u</w:t>
      </w:r>
      <w:r>
        <w:rPr>
          <w:rFonts w:ascii="VNI-Helve" w:hAnsi="VNI-Helve" w:eastAsia="VNI-Helve"/>
          <w:sz w:val="18"/>
        </w:rPr>
        <w:t>y y </w:t>
      </w:r>
      <w:r>
        <w:rPr>
          <w:rFonts w:ascii="VNI-Helve" w:hAnsi="VNI-Helve" w:eastAsia="VNI-Helve"/>
          <w:spacing w:val="2"/>
          <w:w w:val="101"/>
          <w:sz w:val="18"/>
        </w:rPr>
        <w:t>daâ</w:t>
      </w:r>
      <w:r>
        <w:rPr>
          <w:rFonts w:ascii="VNI-Helve" w:hAnsi="VNI-Helve" w:eastAsia="VNI-Helve"/>
          <w:w w:val="101"/>
          <w:sz w:val="18"/>
        </w:rPr>
        <w:t>n</w:t>
      </w:r>
      <w:r>
        <w:rPr>
          <w:rFonts w:ascii="VNI-Helve" w:hAnsi="VNI-Helve" w:eastAsia="VNI-Helve"/>
          <w:sz w:val="18"/>
        </w:rPr>
        <w:t> </w:t>
      </w:r>
      <w:r>
        <w:rPr>
          <w:rFonts w:ascii="VNI-Helve" w:hAnsi="VNI-Helve" w:eastAsia="VNI-Helve"/>
          <w:spacing w:val="2"/>
          <w:sz w:val="18"/>
        </w:rPr>
        <w:t>x</w:t>
      </w:r>
      <w:r>
        <w:rPr>
          <w:rFonts w:ascii="VNI-Helve" w:hAnsi="VNI-Helve" w:eastAsia="VNI-Helve"/>
          <w:spacing w:val="1"/>
          <w:sz w:val="18"/>
        </w:rPr>
        <w:t>ö</w:t>
      </w:r>
      <w:r>
        <w:rPr>
          <w:rFonts w:ascii="VNI-Helve" w:hAnsi="VNI-Helve" w:eastAsia="VNI-Helve"/>
          <w:w w:val="333"/>
          <w:sz w:val="18"/>
        </w:rPr>
        <w:t>ù</w:t>
      </w:r>
      <w:r>
        <w:rPr>
          <w:rFonts w:ascii="VNI-Helve" w:hAnsi="VNI-Helve" w:eastAsia="VNI-Helve"/>
          <w:sz w:val="18"/>
        </w:rPr>
        <w:t> </w:t>
      </w:r>
      <w:r>
        <w:rPr>
          <w:rFonts w:ascii="VNI-Helve" w:hAnsi="VNI-Helve" w:eastAsia="VNI-Helve"/>
          <w:spacing w:val="2"/>
          <w:sz w:val="18"/>
        </w:rPr>
        <w:t>n</w:t>
      </w:r>
      <w:r>
        <w:rPr>
          <w:rFonts w:ascii="VNI-Helve" w:hAnsi="VNI-Helve" w:eastAsia="VNI-Helve"/>
          <w:spacing w:val="1"/>
          <w:sz w:val="18"/>
        </w:rPr>
        <w:t>a</w:t>
      </w:r>
      <w:r>
        <w:rPr>
          <w:rFonts w:ascii="VNI-Helve" w:hAnsi="VNI-Helve" w:eastAsia="VNI-Helve"/>
          <w:spacing w:val="1"/>
          <w:w w:val="333"/>
          <w:sz w:val="18"/>
        </w:rPr>
        <w:t>ø</w:t>
      </w:r>
      <w:r>
        <w:rPr>
          <w:rFonts w:ascii="VNI-Helve" w:hAnsi="VNI-Helve" w:eastAsia="VNI-Helve"/>
          <w:spacing w:val="1"/>
          <w:sz w:val="18"/>
        </w:rPr>
        <w:t>y</w:t>
      </w:r>
      <w:r>
        <w:rPr>
          <w:rFonts w:ascii="VNI-Helve" w:hAnsi="VNI-Helve" w:eastAsia="VNI-Helve"/>
          <w:spacing w:val="5"/>
          <w:sz w:val="18"/>
        </w:rPr>
        <w:t>. </w:t>
      </w:r>
      <w:r>
        <w:rPr>
          <w:rFonts w:ascii="VNI-Helve" w:hAnsi="VNI-Helve" w:eastAsia="VNI-Helve"/>
          <w:spacing w:val="2"/>
          <w:w w:val="102"/>
          <w:sz w:val="18"/>
        </w:rPr>
        <w:t>Ve</w:t>
      </w:r>
      <w:r>
        <w:rPr>
          <w:rFonts w:ascii="VNI-Helve" w:hAnsi="VNI-Helve" w:eastAsia="VNI-Helve"/>
          <w:w w:val="102"/>
          <w:sz w:val="18"/>
        </w:rPr>
        <w:t>à</w:t>
      </w:r>
      <w:r>
        <w:rPr>
          <w:rFonts w:ascii="VNI-Helve" w:hAnsi="VNI-Helve" w:eastAsia="VNI-Helve"/>
          <w:sz w:val="18"/>
        </w:rPr>
        <w:t> </w:t>
      </w:r>
      <w:r>
        <w:rPr>
          <w:rFonts w:ascii="VNI-Helve" w:hAnsi="VNI-Helve" w:eastAsia="VNI-Helve"/>
          <w:spacing w:val="2"/>
          <w:sz w:val="18"/>
        </w:rPr>
        <w:t>sa</w:t>
      </w:r>
      <w:r>
        <w:rPr>
          <w:rFonts w:ascii="VNI-Helve" w:hAnsi="VNI-Helve" w:eastAsia="VNI-Helve"/>
          <w:sz w:val="18"/>
        </w:rPr>
        <w:t>u </w:t>
      </w:r>
      <w:r>
        <w:rPr>
          <w:rFonts w:ascii="VNI-Helve" w:hAnsi="VNI-Helve" w:eastAsia="VNI-Helve"/>
          <w:spacing w:val="1"/>
          <w:sz w:val="18"/>
        </w:rPr>
        <w:t>t</w:t>
      </w:r>
      <w:r>
        <w:rPr>
          <w:rFonts w:ascii="VNI-Helve" w:hAnsi="VNI-Helve" w:eastAsia="VNI-Helve"/>
          <w:spacing w:val="2"/>
          <w:sz w:val="18"/>
        </w:rPr>
        <w:t>r</w:t>
      </w:r>
      <w:r>
        <w:rPr>
          <w:rFonts w:ascii="VNI-Helve" w:hAnsi="VNI-Helve" w:eastAsia="VNI-Helve"/>
          <w:spacing w:val="1"/>
          <w:sz w:val="18"/>
        </w:rPr>
        <w:t>ô</w:t>
      </w:r>
      <w:r>
        <w:rPr>
          <w:rFonts w:ascii="VNI-Helve" w:hAnsi="VNI-Helve" w:eastAsia="VNI-Helve"/>
          <w:w w:val="333"/>
          <w:sz w:val="18"/>
        </w:rPr>
        <w:t>û</w:t>
      </w:r>
      <w:r>
        <w:rPr>
          <w:rFonts w:ascii="VNI-Helve" w:hAnsi="VNI-Helve" w:eastAsia="VNI-Helve"/>
          <w:sz w:val="18"/>
        </w:rPr>
        <w:t> </w:t>
      </w:r>
      <w:r>
        <w:rPr>
          <w:rFonts w:ascii="VNI-Helve" w:hAnsi="VNI-Helve" w:eastAsia="VNI-Helve"/>
          <w:spacing w:val="2"/>
          <w:w w:val="101"/>
          <w:sz w:val="18"/>
        </w:rPr>
        <w:t>tha</w:t>
      </w:r>
      <w:r>
        <w:rPr>
          <w:rFonts w:ascii="VNI-Helve" w:hAnsi="VNI-Helve" w:eastAsia="VNI-Helve"/>
          <w:spacing w:val="1"/>
          <w:w w:val="101"/>
          <w:sz w:val="18"/>
        </w:rPr>
        <w:t>ø</w:t>
      </w:r>
      <w:r>
        <w:rPr>
          <w:rFonts w:ascii="VNI-Helve" w:hAnsi="VNI-Helve" w:eastAsia="VNI-Helve"/>
          <w:spacing w:val="2"/>
          <w:sz w:val="18"/>
        </w:rPr>
        <w:t>n</w:t>
      </w:r>
      <w:r>
        <w:rPr>
          <w:rFonts w:ascii="VNI-Helve" w:hAnsi="VNI-Helve" w:eastAsia="VNI-Helve"/>
          <w:sz w:val="18"/>
        </w:rPr>
        <w:t>h </w:t>
      </w:r>
      <w:r>
        <w:rPr>
          <w:rFonts w:ascii="VNI-Helve" w:hAnsi="VNI-Helve" w:eastAsia="VNI-Helve"/>
          <w:spacing w:val="2"/>
          <w:w w:val="101"/>
          <w:sz w:val="18"/>
        </w:rPr>
        <w:t>moät </w:t>
      </w:r>
      <w:r>
        <w:rPr>
          <w:rFonts w:ascii="VNI-Helve" w:hAnsi="VNI-Helve" w:eastAsia="VNI-Helve"/>
          <w:w w:val="105"/>
          <w:sz w:val="18"/>
        </w:rPr>
        <w:t>trong hai trung taâm lôùn cuûa Höõu boä.</w:t>
      </w:r>
    </w:p>
    <w:p>
      <w:pPr>
        <w:pStyle w:val="BodyText"/>
        <w:spacing w:before="0"/>
        <w:rPr>
          <w:rFonts w:ascii="VNI-Helve"/>
          <w:sz w:val="20"/>
        </w:rPr>
      </w:pPr>
    </w:p>
    <w:p>
      <w:pPr>
        <w:pStyle w:val="BodyText"/>
        <w:spacing w:before="4"/>
        <w:rPr>
          <w:rFonts w:ascii="VNI-Helve"/>
          <w:sz w:val="19"/>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right="754"/>
        <w:jc w:val="both"/>
      </w:pPr>
      <w:r>
        <w:rPr/>
        <w:t>kho baùu Y-la-baùt</w:t>
      </w:r>
      <w:r>
        <w:rPr>
          <w:position w:val="9"/>
          <w:sz w:val="13"/>
        </w:rPr>
        <w:t>11</w:t>
      </w:r>
      <w:r>
        <w:rPr/>
        <w:t>. Thöù hai, taïi nöôùc Di-theâ-la</w:t>
      </w:r>
      <w:r>
        <w:rPr>
          <w:position w:val="9"/>
          <w:sz w:val="13"/>
        </w:rPr>
        <w:t>12 </w:t>
      </w:r>
      <w:r>
        <w:rPr/>
        <w:t>coù  kho  baùu  Ban- truø.</w:t>
      </w:r>
      <w:r>
        <w:rPr>
          <w:position w:val="9"/>
          <w:sz w:val="13"/>
        </w:rPr>
        <w:t>13 </w:t>
      </w:r>
      <w:r>
        <w:rPr/>
        <w:t>Thöù ba, taïi nöôùc Tu-laïi-tra</w:t>
      </w:r>
      <w:r>
        <w:rPr>
          <w:position w:val="9"/>
          <w:sz w:val="13"/>
        </w:rPr>
        <w:t>14 </w:t>
      </w:r>
      <w:r>
        <w:rPr/>
        <w:t>coù kho baùu, cuõng chöù nhieàu traân baûo.</w:t>
      </w:r>
      <w:r>
        <w:rPr>
          <w:position w:val="9"/>
          <w:sz w:val="13"/>
        </w:rPr>
        <w:t>15 </w:t>
      </w:r>
      <w:r>
        <w:rPr/>
        <w:t>Thöù tö, taïi Baø-la-naïi, Töông-khö coù kho baùu lôùn, chöùa </w:t>
      </w:r>
      <w:r>
        <w:rPr>
          <w:spacing w:val="2"/>
        </w:rPr>
        <w:t>nhieàu </w:t>
      </w:r>
      <w:r>
        <w:rPr/>
        <w:t>traân baûo khoâng keå xieát</w:t>
      </w:r>
      <w:r>
        <w:rPr>
          <w:position w:val="9"/>
          <w:sz w:val="13"/>
        </w:rPr>
        <w:t>16</w:t>
      </w:r>
      <w:r>
        <w:rPr/>
        <w:t>. Boán kho baùu lôùn naøy ñuùng luùc töï </w:t>
      </w:r>
      <w:r>
        <w:rPr>
          <w:spacing w:val="2"/>
        </w:rPr>
        <w:t>nhieân  </w:t>
      </w:r>
      <w:r>
        <w:rPr>
          <w:spacing w:val="64"/>
        </w:rPr>
        <w:t> </w:t>
      </w:r>
      <w:r>
        <w:rPr/>
        <w:t>xuaát hieän. Nhöõng ngöôøi canh giöõ kho baùu</w:t>
      </w:r>
      <w:r>
        <w:rPr>
          <w:position w:val="9"/>
          <w:sz w:val="13"/>
        </w:rPr>
        <w:t>17 </w:t>
      </w:r>
      <w:r>
        <w:rPr/>
        <w:t>ñeán taâu vua: “Taâu ñaïi vöông, xin haõy duøng baûo vaät trong caùc kho baùu naøy maø ban phaùt </w:t>
      </w:r>
      <w:r>
        <w:rPr>
          <w:spacing w:val="2"/>
        </w:rPr>
        <w:t>cho </w:t>
      </w:r>
      <w:r>
        <w:rPr/>
        <w:t>nhöõng ngöôøi ngheøo khoán.” Ñaïi vöông Töông-khö sau khi nhaän ñöôïc caùc kho baùu naøy cuõng khoâng caát laøm cuûa rieâng, khoâng coù yù töôûng chieám höõu taøi</w:t>
      </w:r>
      <w:r>
        <w:rPr>
          <w:spacing w:val="10"/>
        </w:rPr>
        <w:t> </w:t>
      </w:r>
      <w:r>
        <w:rPr/>
        <w:t>vaät.</w:t>
      </w:r>
    </w:p>
    <w:p>
      <w:pPr>
        <w:pStyle w:val="BodyText"/>
        <w:spacing w:before="33"/>
        <w:ind w:left="699" w:right="755" w:firstLine="567"/>
        <w:jc w:val="both"/>
      </w:pPr>
      <w:r>
        <w:rPr/>
        <w:t>Thôøi baáy giôø trong noäi caûnh Dieâm-phuø-ñòa coù loaïi caây töï nhieân sinh ra y phuïc, thöù vaûi raát mòn vaø meàm maïi; moïi ngöôøi ñeán laáy maø duøng. Gioáng nhö hieän nay ngöôøi Uaát-ñan-vieát laáy y phuïc sinh ra töï nhieân ôû treân caây khoâng khaùc.</w:t>
      </w:r>
    </w:p>
    <w:p>
      <w:pPr>
        <w:pStyle w:val="BodyText"/>
        <w:ind w:left="699" w:right="754" w:firstLine="567"/>
        <w:jc w:val="both"/>
      </w:pPr>
      <w:r>
        <w:rPr/>
        <w:t>Vua baáy giôø coù vò ñaïi thaàn teân laø Tu-phaïm-ma</w:t>
      </w:r>
      <w:r>
        <w:rPr>
          <w:position w:val="9"/>
          <w:sz w:val="13"/>
        </w:rPr>
        <w:t>18</w:t>
      </w:r>
      <w:r>
        <w:rPr/>
        <w:t>, voán laø baïn  thaân cuûa vua töø thôøi thô aáu, maø vua raát yeâu kính. Vaû oâng naøy </w:t>
      </w:r>
      <w:r>
        <w:rPr>
          <w:spacing w:val="2"/>
        </w:rPr>
        <w:t>coù  </w:t>
      </w:r>
      <w:r>
        <w:rPr>
          <w:spacing w:val="64"/>
        </w:rPr>
        <w:t> </w:t>
      </w:r>
      <w:r>
        <w:rPr/>
        <w:t>nhan saéc ñeïp ñeõ, khoâng cao, khoâng thaáp, khoâng gaày, khoâng maäp, khoâng ñen, khoâng traéng, khoâng giaø, khoâng treû. Tu-phaïm-ma coù </w:t>
      </w:r>
      <w:r>
        <w:rPr>
          <w:spacing w:val="2"/>
        </w:rPr>
        <w:t>vôï </w:t>
      </w:r>
      <w:r>
        <w:rPr>
          <w:spacing w:val="64"/>
        </w:rPr>
        <w:t> </w:t>
      </w:r>
      <w:r>
        <w:rPr/>
        <w:t>teân laø Tu-phaïm-vieät,</w:t>
      </w:r>
      <w:r>
        <w:rPr>
          <w:position w:val="9"/>
          <w:sz w:val="13"/>
        </w:rPr>
        <w:t>19 </w:t>
      </w:r>
      <w:r>
        <w:rPr/>
        <w:t>ñaëc saéc baäc nhaát trong caùc ngoïc nöõ, y nhö </w:t>
      </w:r>
      <w:r>
        <w:rPr>
          <w:spacing w:val="2"/>
        </w:rPr>
        <w:t>phi </w:t>
      </w:r>
      <w:r>
        <w:rPr/>
        <w:t>haäu</w:t>
      </w:r>
      <w:r>
        <w:rPr>
          <w:spacing w:val="36"/>
        </w:rPr>
        <w:t> </w:t>
      </w:r>
      <w:r>
        <w:rPr/>
        <w:t>cuûa</w:t>
      </w:r>
      <w:r>
        <w:rPr>
          <w:spacing w:val="36"/>
        </w:rPr>
        <w:t> </w:t>
      </w:r>
      <w:r>
        <w:rPr/>
        <w:t>Thieân</w:t>
      </w:r>
      <w:r>
        <w:rPr>
          <w:spacing w:val="36"/>
        </w:rPr>
        <w:t> </w:t>
      </w:r>
      <w:r>
        <w:rPr/>
        <w:t>ñeá.</w:t>
      </w:r>
      <w:r>
        <w:rPr>
          <w:spacing w:val="36"/>
        </w:rPr>
        <w:t> </w:t>
      </w:r>
      <w:r>
        <w:rPr/>
        <w:t>Mieäng</w:t>
      </w:r>
      <w:r>
        <w:rPr>
          <w:spacing w:val="34"/>
        </w:rPr>
        <w:t> </w:t>
      </w:r>
      <w:r>
        <w:rPr/>
        <w:t>baø</w:t>
      </w:r>
      <w:r>
        <w:rPr>
          <w:spacing w:val="36"/>
        </w:rPr>
        <w:t> </w:t>
      </w:r>
      <w:r>
        <w:rPr/>
        <w:t>thöôøng</w:t>
      </w:r>
      <w:r>
        <w:rPr>
          <w:spacing w:val="37"/>
        </w:rPr>
        <w:t> </w:t>
      </w:r>
      <w:r>
        <w:rPr/>
        <w:t>coù</w:t>
      </w:r>
      <w:r>
        <w:rPr>
          <w:spacing w:val="36"/>
        </w:rPr>
        <w:t> </w:t>
      </w:r>
      <w:r>
        <w:rPr/>
        <w:t>muøi</w:t>
      </w:r>
      <w:r>
        <w:rPr>
          <w:spacing w:val="36"/>
        </w:rPr>
        <w:t> </w:t>
      </w:r>
      <w:r>
        <w:rPr/>
        <w:t>thôm</w:t>
      </w:r>
      <w:r>
        <w:rPr>
          <w:spacing w:val="36"/>
        </w:rPr>
        <w:t> </w:t>
      </w:r>
      <w:r>
        <w:rPr/>
        <w:t>cuûa</w:t>
      </w:r>
      <w:r>
        <w:rPr>
          <w:spacing w:val="36"/>
        </w:rPr>
        <w:t> </w:t>
      </w:r>
      <w:r>
        <w:rPr/>
        <w:t>hoa</w:t>
      </w:r>
      <w:r>
        <w:rPr>
          <w:spacing w:val="36"/>
        </w:rPr>
        <w:t> </w:t>
      </w:r>
      <w:r>
        <w:rPr/>
        <w:t>sen</w:t>
      </w:r>
      <w:r>
        <w:rPr>
          <w:spacing w:val="37"/>
        </w:rPr>
        <w:t> </w:t>
      </w:r>
      <w:r>
        <w:rPr>
          <w:spacing w:val="2"/>
        </w:rPr>
        <w:t>Öu-</w:t>
      </w:r>
    </w:p>
    <w:p>
      <w:pPr>
        <w:pStyle w:val="BodyText"/>
        <w:spacing w:before="0"/>
        <w:rPr>
          <w:sz w:val="20"/>
        </w:rPr>
      </w:pPr>
    </w:p>
    <w:p>
      <w:pPr>
        <w:pStyle w:val="BodyText"/>
        <w:spacing w:before="4"/>
        <w:rPr>
          <w:sz w:val="18"/>
        </w:rPr>
      </w:pPr>
      <w:r>
        <w:rPr/>
        <w:pict>
          <v:rect style="position:absolute;margin-left:147.360001pt;margin-top:13.93982pt;width:144pt;height:.600010pt;mso-position-horizontal-relative:page;mso-position-vertical-relative:paragraph;z-index:-15631360;mso-wrap-distance-left:0;mso-wrap-distance-right:0" filled="true" fillcolor="#000000" stroked="false">
            <v:fill type="solid"/>
            <w10:wrap type="topAndBottom"/>
          </v:rect>
        </w:pict>
      </w:r>
    </w:p>
    <w:p>
      <w:pPr>
        <w:spacing w:line="237" w:lineRule="auto" w:before="101"/>
        <w:ind w:left="984" w:right="1002" w:hanging="285"/>
        <w:jc w:val="left"/>
        <w:rPr>
          <w:rFonts w:ascii="VNI-Helve" w:hAnsi="VNI-Helve" w:eastAsia="VNI-Helve"/>
          <w:sz w:val="18"/>
        </w:rPr>
      </w:pPr>
      <w:r>
        <w:rPr>
          <w:w w:val="99"/>
          <w:position w:val="9"/>
          <w:sz w:val="13"/>
        </w:rPr>
        <w:t>11</w:t>
      </w:r>
      <w:r>
        <w:rPr>
          <w:rFonts w:ascii="VNI-Helve" w:hAnsi="VNI-Helve" w:eastAsia="VNI-Helve"/>
          <w:position w:val="8"/>
          <w:sz w:val="12"/>
        </w:rPr>
        <w:t>.   </w:t>
      </w:r>
      <w:r>
        <w:rPr>
          <w:rFonts w:ascii="VNI-Helve" w:hAnsi="VNI-Helve" w:eastAsia="VNI-Helve"/>
          <w:sz w:val="18"/>
        </w:rPr>
        <w:t>Y-la-b</w:t>
      </w:r>
      <w:r>
        <w:rPr>
          <w:rFonts w:ascii="VNI-Helve" w:hAnsi="VNI-Helve" w:eastAsia="VNI-Helve"/>
          <w:w w:val="104"/>
          <w:sz w:val="18"/>
        </w:rPr>
        <w:t>aù</w:t>
      </w:r>
      <w:r>
        <w:rPr>
          <w:rFonts w:ascii="VNI-Helve" w:hAnsi="VNI-Helve" w:eastAsia="VNI-Helve"/>
          <w:sz w:val="18"/>
        </w:rPr>
        <w:t>t </w:t>
      </w:r>
      <w:r>
        <w:rPr>
          <w:rFonts w:ascii="MingLiU" w:hAnsi="MingLiU" w:eastAsia="MingLiU" w:hint="eastAsia"/>
          <w:sz w:val="18"/>
        </w:rPr>
        <w:t>伊羅鉢</w:t>
      </w:r>
      <w:r>
        <w:rPr>
          <w:rFonts w:ascii="VNI-Helve" w:hAnsi="VNI-Helve" w:eastAsia="VNI-Helve"/>
          <w:sz w:val="18"/>
        </w:rPr>
        <w:t>; Skt. </w:t>
      </w:r>
      <w:r>
        <w:rPr>
          <w:rFonts w:ascii="Arial" w:hAnsi="Arial" w:eastAsia="Arial"/>
          <w:sz w:val="18"/>
        </w:rPr>
        <w:t>Elaøpatra</w:t>
      </w:r>
      <w:r>
        <w:rPr>
          <w:rFonts w:ascii="VNI-Helve" w:hAnsi="VNI-Helve" w:eastAsia="VNI-Helve"/>
          <w:sz w:val="18"/>
        </w:rPr>
        <w:t>, nguye</w:t>
      </w:r>
      <w:r>
        <w:rPr>
          <w:rFonts w:ascii="VNI-Helve" w:hAnsi="VNI-Helve" w:eastAsia="VNI-Helve"/>
          <w:w w:val="333"/>
          <w:sz w:val="18"/>
        </w:rPr>
        <w:t>â</w:t>
      </w:r>
      <w:r>
        <w:rPr>
          <w:rFonts w:ascii="VNI-Helve" w:hAnsi="VNI-Helve" w:eastAsia="VNI-Helve"/>
          <w:sz w:val="18"/>
        </w:rPr>
        <w:t>n te</w:t>
      </w:r>
      <w:r>
        <w:rPr>
          <w:rFonts w:ascii="VNI-Helve" w:hAnsi="VNI-Helve" w:eastAsia="VNI-Helve"/>
          <w:w w:val="104"/>
          <w:sz w:val="18"/>
        </w:rPr>
        <w:t>ân</w:t>
      </w:r>
      <w:r>
        <w:rPr>
          <w:rFonts w:ascii="VNI-Helve" w:hAnsi="VNI-Helve" w:eastAsia="VNI-Helve"/>
          <w:sz w:val="18"/>
        </w:rPr>
        <w:t> cu</w:t>
      </w:r>
      <w:r>
        <w:rPr>
          <w:rFonts w:ascii="VNI-Helve" w:hAnsi="VNI-Helve" w:eastAsia="VNI-Helve"/>
          <w:w w:val="104"/>
          <w:sz w:val="18"/>
        </w:rPr>
        <w:t>ûa</w:t>
      </w:r>
      <w:r>
        <w:rPr>
          <w:rFonts w:ascii="VNI-Helve" w:hAnsi="VNI-Helve" w:eastAsia="VNI-Helve"/>
          <w:sz w:val="18"/>
        </w:rPr>
        <w:t> </w:t>
      </w:r>
      <w:r>
        <w:rPr>
          <w:rFonts w:ascii="VNI-Helve" w:hAnsi="VNI-Helve" w:eastAsia="VNI-Helve"/>
          <w:w w:val="101"/>
          <w:sz w:val="18"/>
        </w:rPr>
        <w:t>moä</w:t>
      </w:r>
      <w:r>
        <w:rPr>
          <w:rFonts w:ascii="VNI-Helve" w:hAnsi="VNI-Helve" w:eastAsia="VNI-Helve"/>
          <w:sz w:val="18"/>
        </w:rPr>
        <w:t>t Long vöông, qu</w:t>
      </w:r>
      <w:r>
        <w:rPr>
          <w:rFonts w:ascii="VNI-Helve" w:hAnsi="VNI-Helve" w:eastAsia="VNI-Helve"/>
          <w:w w:val="102"/>
          <w:sz w:val="18"/>
        </w:rPr>
        <w:t>aûn</w:t>
      </w:r>
      <w:r>
        <w:rPr>
          <w:rFonts w:ascii="VNI-Helve" w:hAnsi="VNI-Helve" w:eastAsia="VNI-Helve"/>
          <w:sz w:val="18"/>
        </w:rPr>
        <w:t> </w:t>
      </w:r>
      <w:r>
        <w:rPr>
          <w:rFonts w:ascii="VNI-Helve" w:hAnsi="VNI-Helve" w:eastAsia="VNI-Helve"/>
          <w:w w:val="103"/>
          <w:sz w:val="18"/>
        </w:rPr>
        <w:t>lyù</w:t>
      </w:r>
      <w:r>
        <w:rPr>
          <w:rFonts w:ascii="VNI-Helve" w:hAnsi="VNI-Helve" w:eastAsia="VNI-Helve"/>
          <w:sz w:val="18"/>
        </w:rPr>
        <w:t> kho baùu cuøng teân. Xem kinh soá 7 phaåm 51 sau.</w:t>
      </w:r>
    </w:p>
    <w:p>
      <w:pPr>
        <w:spacing w:line="299" w:lineRule="exact" w:before="34"/>
        <w:ind w:left="699" w:right="0" w:firstLine="0"/>
        <w:jc w:val="left"/>
        <w:rPr>
          <w:rFonts w:ascii="VNI-Helve" w:hAnsi="VNI-Helve" w:eastAsia="VNI-Helve"/>
          <w:sz w:val="18"/>
        </w:rPr>
      </w:pPr>
      <w:r>
        <w:rPr>
          <w:spacing w:val="-1"/>
          <w:w w:val="99"/>
          <w:position w:val="9"/>
          <w:sz w:val="13"/>
        </w:rPr>
        <w:t>12</w:t>
      </w:r>
      <w:r>
        <w:rPr>
          <w:rFonts w:ascii="VNI-Helve" w:hAnsi="VNI-Helve" w:eastAsia="VNI-Helve"/>
          <w:spacing w:val="2"/>
          <w:position w:val="8"/>
          <w:sz w:val="12"/>
        </w:rPr>
        <w:t>.   </w:t>
      </w:r>
      <w:r>
        <w:rPr>
          <w:rFonts w:ascii="VNI-Helve" w:hAnsi="VNI-Helve" w:eastAsia="VNI-Helve"/>
          <w:spacing w:val="2"/>
          <w:sz w:val="18"/>
        </w:rPr>
        <w:t>Di</w:t>
      </w:r>
      <w:r>
        <w:rPr>
          <w:rFonts w:ascii="VNI-Helve" w:hAnsi="VNI-Helve" w:eastAsia="VNI-Helve"/>
          <w:spacing w:val="1"/>
          <w:sz w:val="18"/>
        </w:rPr>
        <w:t>-</w:t>
      </w:r>
      <w:r>
        <w:rPr>
          <w:rFonts w:ascii="VNI-Helve" w:hAnsi="VNI-Helve" w:eastAsia="VNI-Helve"/>
          <w:spacing w:val="2"/>
          <w:sz w:val="18"/>
        </w:rPr>
        <w:t>t</w:t>
      </w:r>
      <w:r>
        <w:rPr>
          <w:rFonts w:ascii="VNI-Helve" w:hAnsi="VNI-Helve" w:eastAsia="VNI-Helve"/>
          <w:spacing w:val="1"/>
          <w:sz w:val="18"/>
        </w:rPr>
        <w:t>h</w:t>
      </w:r>
      <w:r>
        <w:rPr>
          <w:rFonts w:ascii="VNI-Helve" w:hAnsi="VNI-Helve" w:eastAsia="VNI-Helve"/>
          <w:spacing w:val="2"/>
          <w:sz w:val="18"/>
        </w:rPr>
        <w:t>e</w:t>
      </w:r>
      <w:r>
        <w:rPr>
          <w:rFonts w:ascii="VNI-Helve" w:hAnsi="VNI-Helve" w:eastAsia="VNI-Helve"/>
          <w:spacing w:val="2"/>
          <w:w w:val="107"/>
          <w:sz w:val="18"/>
        </w:rPr>
        <w:t>â</w:t>
      </w:r>
      <w:r>
        <w:rPr>
          <w:rFonts w:ascii="VNI-Helve" w:hAnsi="VNI-Helve" w:eastAsia="VNI-Helve"/>
          <w:spacing w:val="1"/>
          <w:w w:val="107"/>
          <w:sz w:val="18"/>
        </w:rPr>
        <w:t>-</w:t>
      </w:r>
      <w:r>
        <w:rPr>
          <w:rFonts w:ascii="VNI-Helve" w:hAnsi="VNI-Helve" w:eastAsia="VNI-Helve"/>
          <w:spacing w:val="2"/>
          <w:sz w:val="18"/>
        </w:rPr>
        <w:t>l</w:t>
      </w:r>
      <w:r>
        <w:rPr>
          <w:rFonts w:ascii="VNI-Helve" w:hAnsi="VNI-Helve" w:eastAsia="VNI-Helve"/>
          <w:sz w:val="18"/>
        </w:rPr>
        <w:t>a</w:t>
      </w:r>
      <w:r>
        <w:rPr>
          <w:rFonts w:ascii="VNI-Helve" w:hAnsi="VNI-Helve" w:eastAsia="VNI-Helve"/>
          <w:spacing w:val="7"/>
          <w:sz w:val="18"/>
        </w:rPr>
        <w:t> </w:t>
      </w:r>
      <w:r>
        <w:rPr>
          <w:rFonts w:ascii="MingLiU" w:hAnsi="MingLiU" w:eastAsia="MingLiU" w:hint="eastAsia"/>
          <w:spacing w:val="1"/>
          <w:sz w:val="18"/>
        </w:rPr>
        <w:t>彌梯羅</w:t>
      </w:r>
      <w:r>
        <w:rPr>
          <w:rFonts w:ascii="VNI-Helve" w:hAnsi="VNI-Helve" w:eastAsia="VNI-Helve"/>
          <w:spacing w:val="4"/>
          <w:sz w:val="18"/>
        </w:rPr>
        <w:t>. </w:t>
      </w:r>
      <w:r>
        <w:rPr>
          <w:rFonts w:ascii="VNI-Helve" w:hAnsi="VNI-Helve" w:eastAsia="VNI-Helve"/>
          <w:spacing w:val="2"/>
          <w:sz w:val="18"/>
        </w:rPr>
        <w:t>Ñ</w:t>
      </w:r>
      <w:r>
        <w:rPr>
          <w:rFonts w:ascii="VNI-Helve" w:hAnsi="VNI-Helve" w:eastAsia="VNI-Helve"/>
          <w:sz w:val="18"/>
        </w:rPr>
        <w:t>o</w:t>
      </w:r>
      <w:r>
        <w:rPr>
          <w:rFonts w:ascii="VNI-Helve" w:hAnsi="VNI-Helve" w:eastAsia="VNI-Helve"/>
          <w:spacing w:val="2"/>
          <w:w w:val="102"/>
          <w:sz w:val="18"/>
        </w:rPr>
        <w:t>aï</w:t>
      </w:r>
      <w:r>
        <w:rPr>
          <w:rFonts w:ascii="VNI-Helve" w:hAnsi="VNI-Helve" w:eastAsia="VNI-Helve"/>
          <w:w w:val="102"/>
          <w:sz w:val="18"/>
        </w:rPr>
        <w:t>n</w:t>
      </w:r>
      <w:r>
        <w:rPr>
          <w:rFonts w:ascii="VNI-Helve" w:hAnsi="VNI-Helve" w:eastAsia="VNI-Helve"/>
          <w:spacing w:val="7"/>
          <w:sz w:val="18"/>
        </w:rPr>
        <w:t> </w:t>
      </w:r>
      <w:r>
        <w:rPr>
          <w:rFonts w:ascii="VNI-Helve" w:hAnsi="VNI-Helve" w:eastAsia="VNI-Helve"/>
          <w:spacing w:val="2"/>
          <w:sz w:val="18"/>
        </w:rPr>
        <w:t>sau</w:t>
      </w:r>
      <w:r>
        <w:rPr>
          <w:rFonts w:ascii="VNI-Helve" w:hAnsi="VNI-Helve" w:eastAsia="VNI-Helve"/>
          <w:spacing w:val="3"/>
          <w:sz w:val="18"/>
        </w:rPr>
        <w:t>, </w:t>
      </w:r>
      <w:r>
        <w:rPr>
          <w:rFonts w:ascii="VNI-Helve" w:hAnsi="VNI-Helve" w:eastAsia="VNI-Helve"/>
          <w:spacing w:val="2"/>
          <w:sz w:val="18"/>
        </w:rPr>
        <w:t>ki</w:t>
      </w:r>
      <w:r>
        <w:rPr>
          <w:rFonts w:ascii="VNI-Helve" w:hAnsi="VNI-Helve" w:eastAsia="VNI-Helve"/>
          <w:spacing w:val="1"/>
          <w:sz w:val="18"/>
        </w:rPr>
        <w:t>n</w:t>
      </w:r>
      <w:r>
        <w:rPr>
          <w:rFonts w:ascii="VNI-Helve" w:hAnsi="VNI-Helve" w:eastAsia="VNI-Helve"/>
          <w:sz w:val="18"/>
        </w:rPr>
        <w:t>h</w:t>
      </w:r>
      <w:r>
        <w:rPr>
          <w:rFonts w:ascii="VNI-Helve" w:hAnsi="VNI-Helve" w:eastAsia="VNI-Helve"/>
          <w:spacing w:val="8"/>
          <w:sz w:val="18"/>
        </w:rPr>
        <w:t> </w:t>
      </w:r>
      <w:r>
        <w:rPr>
          <w:rFonts w:ascii="VNI-Helve" w:hAnsi="VNI-Helve" w:eastAsia="VNI-Helve"/>
          <w:spacing w:val="2"/>
          <w:w w:val="102"/>
          <w:sz w:val="18"/>
        </w:rPr>
        <w:t>so</w:t>
      </w:r>
      <w:r>
        <w:rPr>
          <w:rFonts w:ascii="VNI-Helve" w:hAnsi="VNI-Helve" w:eastAsia="VNI-Helve"/>
          <w:w w:val="102"/>
          <w:sz w:val="18"/>
        </w:rPr>
        <w:t>á</w:t>
      </w:r>
      <w:r>
        <w:rPr>
          <w:rFonts w:ascii="VNI-Helve" w:hAnsi="VNI-Helve" w:eastAsia="VNI-Helve"/>
          <w:spacing w:val="7"/>
          <w:sz w:val="18"/>
        </w:rPr>
        <w:t> </w:t>
      </w:r>
      <w:r>
        <w:rPr>
          <w:rFonts w:ascii="VNI-Helve" w:hAnsi="VNI-Helve" w:eastAsia="VNI-Helve"/>
          <w:sz w:val="18"/>
        </w:rPr>
        <w:t>7</w:t>
      </w:r>
      <w:r>
        <w:rPr>
          <w:rFonts w:ascii="VNI-Helve" w:hAnsi="VNI-Helve" w:eastAsia="VNI-Helve"/>
          <w:spacing w:val="7"/>
          <w:sz w:val="18"/>
        </w:rPr>
        <w:t> </w:t>
      </w:r>
      <w:r>
        <w:rPr>
          <w:rFonts w:ascii="VNI-Helve" w:hAnsi="VNI-Helve" w:eastAsia="VNI-Helve"/>
          <w:spacing w:val="2"/>
          <w:sz w:val="18"/>
        </w:rPr>
        <w:t>p</w:t>
      </w:r>
      <w:r>
        <w:rPr>
          <w:rFonts w:ascii="VNI-Helve" w:hAnsi="VNI-Helve" w:eastAsia="VNI-Helve"/>
          <w:spacing w:val="1"/>
          <w:sz w:val="18"/>
        </w:rPr>
        <w:t>h</w:t>
      </w:r>
      <w:r>
        <w:rPr>
          <w:rFonts w:ascii="VNI-Helve" w:hAnsi="VNI-Helve" w:eastAsia="VNI-Helve"/>
          <w:spacing w:val="2"/>
          <w:w w:val="101"/>
          <w:sz w:val="18"/>
        </w:rPr>
        <w:t>aå</w:t>
      </w:r>
      <w:r>
        <w:rPr>
          <w:rFonts w:ascii="VNI-Helve" w:hAnsi="VNI-Helve" w:eastAsia="VNI-Helve"/>
          <w:w w:val="101"/>
          <w:sz w:val="18"/>
        </w:rPr>
        <w:t>m</w:t>
      </w:r>
      <w:r>
        <w:rPr>
          <w:rFonts w:ascii="VNI-Helve" w:hAnsi="VNI-Helve" w:eastAsia="VNI-Helve"/>
          <w:spacing w:val="7"/>
          <w:sz w:val="18"/>
        </w:rPr>
        <w:t> </w:t>
      </w:r>
      <w:r>
        <w:rPr>
          <w:rFonts w:ascii="VNI-Helve" w:hAnsi="VNI-Helve" w:eastAsia="VNI-Helve"/>
          <w:spacing w:val="2"/>
          <w:sz w:val="18"/>
        </w:rPr>
        <w:t>5</w:t>
      </w:r>
      <w:r>
        <w:rPr>
          <w:rFonts w:ascii="VNI-Helve" w:hAnsi="VNI-Helve" w:eastAsia="VNI-Helve"/>
          <w:sz w:val="18"/>
        </w:rPr>
        <w:t>1</w:t>
      </w:r>
      <w:r>
        <w:rPr>
          <w:rFonts w:ascii="VNI-Helve" w:hAnsi="VNI-Helve" w:eastAsia="VNI-Helve"/>
          <w:spacing w:val="7"/>
          <w:sz w:val="18"/>
        </w:rPr>
        <w:t> </w:t>
      </w:r>
      <w:r>
        <w:rPr>
          <w:rFonts w:ascii="VNI-Helve" w:hAnsi="VNI-Helve" w:eastAsia="VNI-Helve"/>
          <w:spacing w:val="2"/>
          <w:w w:val="104"/>
          <w:sz w:val="18"/>
        </w:rPr>
        <w:t>a</w:t>
      </w:r>
      <w:r>
        <w:rPr>
          <w:rFonts w:ascii="VNI-Helve" w:hAnsi="VNI-Helve" w:eastAsia="VNI-Helve"/>
          <w:spacing w:val="1"/>
          <w:w w:val="104"/>
          <w:sz w:val="18"/>
        </w:rPr>
        <w:t>â</w:t>
      </w:r>
      <w:r>
        <w:rPr>
          <w:rFonts w:ascii="VNI-Helve" w:hAnsi="VNI-Helve" w:eastAsia="VNI-Helve"/>
          <w:sz w:val="18"/>
        </w:rPr>
        <w:t>m</w:t>
      </w:r>
      <w:r>
        <w:rPr>
          <w:rFonts w:ascii="VNI-Helve" w:hAnsi="VNI-Helve" w:eastAsia="VNI-Helve"/>
          <w:spacing w:val="7"/>
          <w:sz w:val="18"/>
        </w:rPr>
        <w:t> </w:t>
      </w:r>
      <w:r>
        <w:rPr>
          <w:rFonts w:ascii="VNI-Helve" w:hAnsi="VNI-Helve" w:eastAsia="VNI-Helve"/>
          <w:spacing w:val="2"/>
          <w:sz w:val="18"/>
        </w:rPr>
        <w:t>l</w:t>
      </w:r>
      <w:r>
        <w:rPr>
          <w:rFonts w:ascii="VNI-Helve" w:hAnsi="VNI-Helve" w:eastAsia="VNI-Helve"/>
          <w:spacing w:val="1"/>
          <w:sz w:val="18"/>
        </w:rPr>
        <w:t>a</w:t>
      </w:r>
      <w:r>
        <w:rPr>
          <w:rFonts w:ascii="VNI-Helve" w:hAnsi="VNI-Helve" w:eastAsia="VNI-Helve"/>
          <w:w w:val="333"/>
          <w:sz w:val="18"/>
        </w:rPr>
        <w:t>ø</w:t>
      </w:r>
      <w:r>
        <w:rPr>
          <w:rFonts w:ascii="VNI-Helve" w:hAnsi="VNI-Helve" w:eastAsia="VNI-Helve"/>
          <w:spacing w:val="7"/>
          <w:sz w:val="18"/>
        </w:rPr>
        <w:t> </w:t>
      </w:r>
      <w:r>
        <w:rPr>
          <w:rFonts w:ascii="VNI-Helve" w:hAnsi="VNI-Helve" w:eastAsia="VNI-Helve"/>
          <w:spacing w:val="2"/>
          <w:w w:val="101"/>
          <w:sz w:val="18"/>
        </w:rPr>
        <w:t>Maä</w:t>
      </w:r>
      <w:r>
        <w:rPr>
          <w:rFonts w:ascii="VNI-Helve" w:hAnsi="VNI-Helve" w:eastAsia="VNI-Helve"/>
          <w:spacing w:val="1"/>
          <w:w w:val="101"/>
          <w:sz w:val="18"/>
        </w:rPr>
        <w:t>t</w:t>
      </w:r>
      <w:r>
        <w:rPr>
          <w:rFonts w:ascii="VNI-Helve" w:hAnsi="VNI-Helve" w:eastAsia="VNI-Helve"/>
          <w:spacing w:val="2"/>
          <w:sz w:val="18"/>
        </w:rPr>
        <w:t>-</w:t>
      </w:r>
      <w:r>
        <w:rPr>
          <w:rFonts w:ascii="VNI-Helve" w:hAnsi="VNI-Helve" w:eastAsia="VNI-Helve"/>
          <w:spacing w:val="1"/>
          <w:sz w:val="18"/>
        </w:rPr>
        <w:t>ñ</w:t>
      </w:r>
      <w:r>
        <w:rPr>
          <w:rFonts w:ascii="VNI-Helve" w:hAnsi="VNI-Helve" w:eastAsia="VNI-Helve"/>
          <w:spacing w:val="2"/>
          <w:w w:val="102"/>
          <w:sz w:val="18"/>
        </w:rPr>
        <w:t>eá</w:t>
      </w:r>
      <w:r>
        <w:rPr>
          <w:rFonts w:ascii="VNI-Helve" w:hAnsi="VNI-Helve" w:eastAsia="VNI-Helve"/>
          <w:spacing w:val="1"/>
          <w:w w:val="102"/>
          <w:sz w:val="18"/>
        </w:rPr>
        <w:t>-</w:t>
      </w:r>
      <w:r>
        <w:rPr>
          <w:rFonts w:ascii="VNI-Helve" w:hAnsi="VNI-Helve" w:eastAsia="VNI-Helve"/>
          <w:spacing w:val="2"/>
          <w:sz w:val="18"/>
        </w:rPr>
        <w:t>l</w:t>
      </w:r>
      <w:r>
        <w:rPr>
          <w:rFonts w:ascii="VNI-Helve" w:hAnsi="VNI-Helve" w:eastAsia="VNI-Helve"/>
          <w:sz w:val="18"/>
        </w:rPr>
        <w:t>a</w:t>
      </w:r>
      <w:r>
        <w:rPr>
          <w:rFonts w:ascii="VNI-Helve" w:hAnsi="VNI-Helve" w:eastAsia="VNI-Helve"/>
          <w:spacing w:val="6"/>
          <w:sz w:val="18"/>
        </w:rPr>
        <w:t> </w:t>
      </w:r>
      <w:r>
        <w:rPr>
          <w:rFonts w:ascii="VNI-Helve" w:hAnsi="VNI-Helve" w:eastAsia="VNI-Helve"/>
          <w:spacing w:val="2"/>
          <w:sz w:val="18"/>
        </w:rPr>
        <w:t>qu</w:t>
      </w:r>
      <w:r>
        <w:rPr>
          <w:rFonts w:ascii="VNI-Helve" w:hAnsi="VNI-Helve" w:eastAsia="VNI-Helve"/>
          <w:sz w:val="18"/>
        </w:rPr>
        <w:t>o</w:t>
      </w:r>
      <w:r>
        <w:rPr>
          <w:rFonts w:ascii="VNI-Helve" w:hAnsi="VNI-Helve" w:eastAsia="VNI-Helve"/>
          <w:spacing w:val="1"/>
          <w:w w:val="333"/>
          <w:sz w:val="18"/>
        </w:rPr>
        <w:t>á</w:t>
      </w:r>
      <w:r>
        <w:rPr>
          <w:rFonts w:ascii="VNI-Helve" w:hAnsi="VNI-Helve" w:eastAsia="VNI-Helve"/>
          <w:sz w:val="18"/>
        </w:rPr>
        <w:t>c</w:t>
      </w:r>
      <w:r>
        <w:rPr>
          <w:rFonts w:ascii="VNI-Helve" w:hAnsi="VNI-Helve" w:eastAsia="VNI-Helve"/>
          <w:spacing w:val="7"/>
          <w:sz w:val="18"/>
        </w:rPr>
        <w:t> </w:t>
      </w:r>
      <w:r>
        <w:rPr>
          <w:rFonts w:ascii="MingLiU" w:hAnsi="MingLiU" w:eastAsia="MingLiU" w:hint="eastAsia"/>
          <w:spacing w:val="1"/>
          <w:sz w:val="18"/>
        </w:rPr>
        <w:t>蜜締羅國</w:t>
      </w:r>
      <w:r>
        <w:rPr>
          <w:rFonts w:ascii="VNI-Helve" w:hAnsi="VNI-Helve" w:eastAsia="VNI-Helve"/>
          <w:sz w:val="18"/>
        </w:rPr>
        <w:t>.</w:t>
      </w:r>
    </w:p>
    <w:p>
      <w:pPr>
        <w:spacing w:line="241" w:lineRule="exact" w:before="0"/>
        <w:ind w:left="983" w:right="0" w:firstLine="0"/>
        <w:jc w:val="left"/>
        <w:rPr>
          <w:rFonts w:ascii="VNI-Helve" w:hAnsi="VNI-Helve"/>
          <w:sz w:val="18"/>
        </w:rPr>
      </w:pPr>
      <w:r>
        <w:rPr>
          <w:rFonts w:ascii="Arial" w:hAnsi="Arial"/>
          <w:spacing w:val="2"/>
          <w:sz w:val="18"/>
        </w:rPr>
        <w:t>Paøli</w:t>
      </w:r>
      <w:r>
        <w:rPr>
          <w:rFonts w:ascii="VNI-Helve" w:hAnsi="VNI-Helve"/>
          <w:sz w:val="18"/>
        </w:rPr>
        <w:t>:</w:t>
      </w:r>
      <w:r>
        <w:rPr>
          <w:rFonts w:ascii="VNI-Helve" w:hAnsi="VNI-Helve"/>
          <w:spacing w:val="3"/>
          <w:sz w:val="18"/>
        </w:rPr>
        <w:t> </w:t>
      </w:r>
      <w:r>
        <w:rPr>
          <w:rFonts w:ascii="Arial" w:hAnsi="Arial"/>
          <w:spacing w:val="2"/>
          <w:sz w:val="18"/>
        </w:rPr>
        <w:t>Mithil</w:t>
      </w:r>
      <w:r>
        <w:rPr>
          <w:rFonts w:ascii="Arial" w:hAnsi="Arial"/>
          <w:sz w:val="18"/>
        </w:rPr>
        <w:t>a</w:t>
      </w:r>
      <w:r>
        <w:rPr>
          <w:rFonts w:ascii="Arial" w:hAnsi="Arial"/>
          <w:spacing w:val="1"/>
          <w:sz w:val="18"/>
        </w:rPr>
        <w:t>ø</w:t>
      </w:r>
      <w:r>
        <w:rPr>
          <w:rFonts w:ascii="VNI-Helve" w:hAnsi="VNI-Helve"/>
          <w:sz w:val="18"/>
        </w:rPr>
        <w:t>,</w:t>
      </w:r>
      <w:r>
        <w:rPr>
          <w:rFonts w:ascii="VNI-Helve" w:hAnsi="VNI-Helve"/>
          <w:spacing w:val="4"/>
          <w:sz w:val="18"/>
        </w:rPr>
        <w:t> </w:t>
      </w:r>
      <w:r>
        <w:rPr>
          <w:rFonts w:ascii="VNI-Helve" w:hAnsi="VNI-Helve"/>
          <w:spacing w:val="2"/>
          <w:sz w:val="18"/>
        </w:rPr>
        <w:t>ki</w:t>
      </w:r>
      <w:r>
        <w:rPr>
          <w:rFonts w:ascii="VNI-Helve" w:hAnsi="VNI-Helve"/>
          <w:spacing w:val="1"/>
          <w:sz w:val="18"/>
        </w:rPr>
        <w:t>n</w:t>
      </w:r>
      <w:r>
        <w:rPr>
          <w:rFonts w:ascii="VNI-Helve" w:hAnsi="VNI-Helve"/>
          <w:sz w:val="18"/>
        </w:rPr>
        <w:t>h</w:t>
      </w:r>
      <w:r>
        <w:rPr>
          <w:rFonts w:ascii="VNI-Helve" w:hAnsi="VNI-Helve"/>
          <w:spacing w:val="4"/>
          <w:sz w:val="18"/>
        </w:rPr>
        <w:t> </w:t>
      </w:r>
      <w:r>
        <w:rPr>
          <w:rFonts w:ascii="VNI-Helve" w:hAnsi="VNI-Helve"/>
          <w:spacing w:val="2"/>
          <w:sz w:val="18"/>
        </w:rPr>
        <w:t>ñ</w:t>
      </w:r>
      <w:r>
        <w:rPr>
          <w:rFonts w:ascii="VNI-Helve" w:hAnsi="VNI-Helve"/>
          <w:sz w:val="18"/>
        </w:rPr>
        <w:t>o</w:t>
      </w:r>
      <w:r>
        <w:rPr>
          <w:rFonts w:ascii="VNI-Helve" w:hAnsi="VNI-Helve"/>
          <w:w w:val="333"/>
          <w:sz w:val="18"/>
        </w:rPr>
        <w:t>â</w:t>
      </w:r>
      <w:r>
        <w:rPr>
          <w:rFonts w:ascii="VNI-Helve" w:hAnsi="VNI-Helve"/>
          <w:spacing w:val="4"/>
          <w:sz w:val="18"/>
        </w:rPr>
        <w:t> </w:t>
      </w:r>
      <w:r>
        <w:rPr>
          <w:rFonts w:ascii="VNI-Helve" w:hAnsi="VNI-Helve"/>
          <w:spacing w:val="2"/>
          <w:sz w:val="18"/>
        </w:rPr>
        <w:t>c</w:t>
      </w:r>
      <w:r>
        <w:rPr>
          <w:rFonts w:ascii="VNI-Helve" w:hAnsi="VNI-Helve"/>
          <w:spacing w:val="1"/>
          <w:sz w:val="18"/>
        </w:rPr>
        <w:t>u</w:t>
      </w:r>
      <w:r>
        <w:rPr>
          <w:rFonts w:ascii="VNI-Helve" w:hAnsi="VNI-Helve"/>
          <w:spacing w:val="2"/>
          <w:w w:val="104"/>
          <w:sz w:val="18"/>
        </w:rPr>
        <w:t>û</w:t>
      </w:r>
      <w:r>
        <w:rPr>
          <w:rFonts w:ascii="VNI-Helve" w:hAnsi="VNI-Helve"/>
          <w:w w:val="104"/>
          <w:sz w:val="18"/>
        </w:rPr>
        <w:t>a</w:t>
      </w:r>
      <w:r>
        <w:rPr>
          <w:rFonts w:ascii="VNI-Helve" w:hAnsi="VNI-Helve"/>
          <w:spacing w:val="3"/>
          <w:sz w:val="18"/>
        </w:rPr>
        <w:t> </w:t>
      </w:r>
      <w:r>
        <w:rPr>
          <w:rFonts w:ascii="VNI-Helve" w:hAnsi="VNI-Helve"/>
          <w:spacing w:val="2"/>
          <w:sz w:val="18"/>
        </w:rPr>
        <w:t>vöô</w:t>
      </w:r>
      <w:r>
        <w:rPr>
          <w:rFonts w:ascii="VNI-Helve" w:hAnsi="VNI-Helve"/>
          <w:spacing w:val="1"/>
          <w:sz w:val="18"/>
        </w:rPr>
        <w:t>n</w:t>
      </w:r>
      <w:r>
        <w:rPr>
          <w:rFonts w:ascii="VNI-Helve" w:hAnsi="VNI-Helve"/>
          <w:sz w:val="18"/>
        </w:rPr>
        <w:t>g</w:t>
      </w:r>
      <w:r>
        <w:rPr>
          <w:rFonts w:ascii="VNI-Helve" w:hAnsi="VNI-Helve"/>
          <w:spacing w:val="4"/>
          <w:sz w:val="18"/>
        </w:rPr>
        <w:t> </w:t>
      </w:r>
      <w:r>
        <w:rPr>
          <w:rFonts w:ascii="VNI-Helve" w:hAnsi="VNI-Helve"/>
          <w:spacing w:val="1"/>
          <w:sz w:val="18"/>
        </w:rPr>
        <w:t>q</w:t>
      </w:r>
      <w:r>
        <w:rPr>
          <w:rFonts w:ascii="VNI-Helve" w:hAnsi="VNI-Helve"/>
          <w:spacing w:val="2"/>
          <w:sz w:val="18"/>
        </w:rPr>
        <w:t>u</w:t>
      </w:r>
      <w:r>
        <w:rPr>
          <w:rFonts w:ascii="VNI-Helve" w:hAnsi="VNI-Helve"/>
          <w:spacing w:val="2"/>
          <w:w w:val="102"/>
          <w:sz w:val="18"/>
        </w:rPr>
        <w:t>oá</w:t>
      </w:r>
      <w:r>
        <w:rPr>
          <w:rFonts w:ascii="VNI-Helve" w:hAnsi="VNI-Helve"/>
          <w:w w:val="102"/>
          <w:sz w:val="18"/>
        </w:rPr>
        <w:t>c</w:t>
      </w:r>
      <w:r>
        <w:rPr>
          <w:rFonts w:ascii="VNI-Helve" w:hAnsi="VNI-Helve"/>
          <w:spacing w:val="4"/>
          <w:sz w:val="18"/>
        </w:rPr>
        <w:t> </w:t>
      </w:r>
      <w:r>
        <w:rPr>
          <w:rFonts w:ascii="Arial" w:hAnsi="Arial"/>
          <w:spacing w:val="1"/>
          <w:sz w:val="18"/>
        </w:rPr>
        <w:t>Videha</w:t>
      </w:r>
      <w:r>
        <w:rPr>
          <w:rFonts w:ascii="VNI-Helve" w:hAnsi="VNI-Helve"/>
          <w:sz w:val="18"/>
        </w:rPr>
        <w:t>,</w:t>
      </w:r>
      <w:r>
        <w:rPr>
          <w:rFonts w:ascii="VNI-Helve" w:hAnsi="VNI-Helve"/>
          <w:spacing w:val="4"/>
          <w:sz w:val="18"/>
        </w:rPr>
        <w:t> </w:t>
      </w:r>
      <w:r>
        <w:rPr>
          <w:rFonts w:ascii="VNI-Helve" w:hAnsi="VNI-Helve"/>
          <w:spacing w:val="2"/>
          <w:sz w:val="18"/>
        </w:rPr>
        <w:t>th</w:t>
      </w:r>
      <w:r>
        <w:rPr>
          <w:rFonts w:ascii="VNI-Helve" w:hAnsi="VNI-Helve"/>
          <w:spacing w:val="1"/>
          <w:sz w:val="18"/>
        </w:rPr>
        <w:t>ô</w:t>
      </w:r>
      <w:r>
        <w:rPr>
          <w:rFonts w:ascii="VNI-Helve" w:hAnsi="VNI-Helve"/>
          <w:spacing w:val="2"/>
          <w:w w:val="333"/>
          <w:sz w:val="18"/>
        </w:rPr>
        <w:t>ø</w:t>
      </w:r>
      <w:r>
        <w:rPr>
          <w:rFonts w:ascii="VNI-Helve" w:hAnsi="VNI-Helve"/>
          <w:sz w:val="18"/>
        </w:rPr>
        <w:t>i</w:t>
      </w:r>
      <w:r>
        <w:rPr>
          <w:rFonts w:ascii="VNI-Helve" w:hAnsi="VNI-Helve"/>
          <w:spacing w:val="4"/>
          <w:sz w:val="18"/>
        </w:rPr>
        <w:t> </w:t>
      </w:r>
      <w:r>
        <w:rPr>
          <w:rFonts w:ascii="VNI-Helve" w:hAnsi="VNI-Helve"/>
          <w:sz w:val="18"/>
        </w:rPr>
        <w:t>P</w:t>
      </w:r>
      <w:r>
        <w:rPr>
          <w:rFonts w:ascii="VNI-Helve" w:hAnsi="VNI-Helve"/>
          <w:spacing w:val="1"/>
          <w:sz w:val="18"/>
        </w:rPr>
        <w:t>h</w:t>
      </w:r>
      <w:r>
        <w:rPr>
          <w:rFonts w:ascii="VNI-Helve" w:hAnsi="VNI-Helve"/>
          <w:spacing w:val="2"/>
          <w:w w:val="102"/>
          <w:sz w:val="18"/>
        </w:rPr>
        <w:t>aät.</w:t>
      </w:r>
    </w:p>
    <w:p>
      <w:pPr>
        <w:spacing w:line="299" w:lineRule="exact" w:before="33"/>
        <w:ind w:left="699" w:right="0" w:firstLine="0"/>
        <w:jc w:val="left"/>
        <w:rPr>
          <w:rFonts w:ascii="VNI-Helve" w:hAnsi="VNI-Helve" w:eastAsia="VNI-Helve"/>
          <w:sz w:val="18"/>
        </w:rPr>
      </w:pPr>
      <w:r>
        <w:rPr>
          <w:spacing w:val="-1"/>
          <w:w w:val="99"/>
          <w:position w:val="9"/>
          <w:sz w:val="13"/>
        </w:rPr>
        <w:t>13</w:t>
      </w:r>
      <w:r>
        <w:rPr>
          <w:rFonts w:ascii="VNI-Helve" w:hAnsi="VNI-Helve" w:eastAsia="VNI-Helve"/>
          <w:spacing w:val="2"/>
          <w:position w:val="8"/>
          <w:sz w:val="12"/>
        </w:rPr>
        <w:t>.   </w:t>
      </w:r>
      <w:r>
        <w:rPr>
          <w:rFonts w:ascii="VNI-Helve" w:hAnsi="VNI-Helve" w:eastAsia="VNI-Helve"/>
          <w:spacing w:val="2"/>
          <w:sz w:val="18"/>
        </w:rPr>
        <w:t>Ban-t</w:t>
      </w:r>
      <w:r>
        <w:rPr>
          <w:rFonts w:ascii="VNI-Helve" w:hAnsi="VNI-Helve" w:eastAsia="VNI-Helve"/>
          <w:spacing w:val="1"/>
          <w:sz w:val="18"/>
        </w:rPr>
        <w:t>r</w:t>
      </w:r>
      <w:r>
        <w:rPr>
          <w:rFonts w:ascii="VNI-Helve" w:hAnsi="VNI-Helve" w:eastAsia="VNI-Helve"/>
          <w:spacing w:val="2"/>
          <w:w w:val="104"/>
          <w:sz w:val="18"/>
        </w:rPr>
        <w:t>u</w:t>
      </w:r>
      <w:r>
        <w:rPr>
          <w:rFonts w:ascii="VNI-Helve" w:hAnsi="VNI-Helve" w:eastAsia="VNI-Helve"/>
          <w:w w:val="104"/>
          <w:sz w:val="18"/>
        </w:rPr>
        <w:t>ø</w:t>
      </w:r>
      <w:r>
        <w:rPr>
          <w:rFonts w:ascii="VNI-Helve" w:hAnsi="VNI-Helve" w:eastAsia="VNI-Helve"/>
          <w:spacing w:val="11"/>
          <w:sz w:val="18"/>
        </w:rPr>
        <w:t> </w:t>
      </w:r>
      <w:r>
        <w:rPr>
          <w:rFonts w:ascii="MingLiU" w:hAnsi="MingLiU" w:eastAsia="MingLiU" w:hint="eastAsia"/>
          <w:spacing w:val="1"/>
          <w:sz w:val="18"/>
        </w:rPr>
        <w:t>般綢</w:t>
      </w:r>
      <w:r>
        <w:rPr>
          <w:rFonts w:ascii="VNI-Helve" w:hAnsi="VNI-Helve" w:eastAsia="VNI-Helve"/>
          <w:spacing w:val="5"/>
          <w:sz w:val="18"/>
        </w:rPr>
        <w:t>, </w:t>
      </w:r>
      <w:r>
        <w:rPr>
          <w:rFonts w:ascii="VNI-Helve" w:hAnsi="VNI-Helve" w:eastAsia="VNI-Helve"/>
          <w:spacing w:val="2"/>
          <w:sz w:val="18"/>
        </w:rPr>
        <w:t>kin</w:t>
      </w:r>
      <w:r>
        <w:rPr>
          <w:rFonts w:ascii="VNI-Helve" w:hAnsi="VNI-Helve" w:eastAsia="VNI-Helve"/>
          <w:sz w:val="18"/>
        </w:rPr>
        <w:t>h</w:t>
      </w:r>
      <w:r>
        <w:rPr>
          <w:rFonts w:ascii="VNI-Helve" w:hAnsi="VNI-Helve" w:eastAsia="VNI-Helve"/>
          <w:spacing w:val="11"/>
          <w:sz w:val="18"/>
        </w:rPr>
        <w:t> </w:t>
      </w:r>
      <w:r>
        <w:rPr>
          <w:rFonts w:ascii="VNI-Helve" w:hAnsi="VNI-Helve" w:eastAsia="VNI-Helve"/>
          <w:spacing w:val="2"/>
          <w:w w:val="102"/>
          <w:sz w:val="18"/>
        </w:rPr>
        <w:t>so</w:t>
      </w:r>
      <w:r>
        <w:rPr>
          <w:rFonts w:ascii="VNI-Helve" w:hAnsi="VNI-Helve" w:eastAsia="VNI-Helve"/>
          <w:w w:val="102"/>
          <w:sz w:val="18"/>
        </w:rPr>
        <w:t>á</w:t>
      </w:r>
      <w:r>
        <w:rPr>
          <w:rFonts w:ascii="VNI-Helve" w:hAnsi="VNI-Helve" w:eastAsia="VNI-Helve"/>
          <w:spacing w:val="10"/>
          <w:sz w:val="18"/>
        </w:rPr>
        <w:t> </w:t>
      </w:r>
      <w:r>
        <w:rPr>
          <w:rFonts w:ascii="VNI-Helve" w:hAnsi="VNI-Helve" w:eastAsia="VNI-Helve"/>
          <w:sz w:val="18"/>
        </w:rPr>
        <w:t>7</w:t>
      </w:r>
      <w:r>
        <w:rPr>
          <w:rFonts w:ascii="VNI-Helve" w:hAnsi="VNI-Helve" w:eastAsia="VNI-Helve"/>
          <w:spacing w:val="11"/>
          <w:sz w:val="18"/>
        </w:rPr>
        <w:t> </w:t>
      </w:r>
      <w:r>
        <w:rPr>
          <w:rFonts w:ascii="VNI-Helve" w:hAnsi="VNI-Helve" w:eastAsia="VNI-Helve"/>
          <w:spacing w:val="1"/>
          <w:sz w:val="18"/>
        </w:rPr>
        <w:t>p</w:t>
      </w:r>
      <w:r>
        <w:rPr>
          <w:rFonts w:ascii="VNI-Helve" w:hAnsi="VNI-Helve" w:eastAsia="VNI-Helve"/>
          <w:spacing w:val="2"/>
          <w:sz w:val="18"/>
        </w:rPr>
        <w:t>h</w:t>
      </w:r>
      <w:r>
        <w:rPr>
          <w:rFonts w:ascii="VNI-Helve" w:hAnsi="VNI-Helve" w:eastAsia="VNI-Helve"/>
          <w:spacing w:val="2"/>
          <w:w w:val="104"/>
          <w:sz w:val="18"/>
        </w:rPr>
        <w:t>a</w:t>
      </w:r>
      <w:r>
        <w:rPr>
          <w:rFonts w:ascii="VNI-Helve" w:hAnsi="VNI-Helve" w:eastAsia="VNI-Helve"/>
          <w:spacing w:val="1"/>
          <w:w w:val="104"/>
          <w:sz w:val="18"/>
        </w:rPr>
        <w:t>å</w:t>
      </w:r>
      <w:r>
        <w:rPr>
          <w:rFonts w:ascii="VNI-Helve" w:hAnsi="VNI-Helve" w:eastAsia="VNI-Helve"/>
          <w:sz w:val="18"/>
        </w:rPr>
        <w:t>m</w:t>
      </w:r>
      <w:r>
        <w:rPr>
          <w:rFonts w:ascii="VNI-Helve" w:hAnsi="VNI-Helve" w:eastAsia="VNI-Helve"/>
          <w:spacing w:val="11"/>
          <w:sz w:val="18"/>
        </w:rPr>
        <w:t> </w:t>
      </w:r>
      <w:r>
        <w:rPr>
          <w:rFonts w:ascii="VNI-Helve" w:hAnsi="VNI-Helve" w:eastAsia="VNI-Helve"/>
          <w:spacing w:val="2"/>
          <w:sz w:val="18"/>
        </w:rPr>
        <w:t>5</w:t>
      </w:r>
      <w:r>
        <w:rPr>
          <w:rFonts w:ascii="VNI-Helve" w:hAnsi="VNI-Helve" w:eastAsia="VNI-Helve"/>
          <w:sz w:val="18"/>
        </w:rPr>
        <w:t>1</w:t>
      </w:r>
      <w:r>
        <w:rPr>
          <w:rFonts w:ascii="VNI-Helve" w:hAnsi="VNI-Helve" w:eastAsia="VNI-Helve"/>
          <w:spacing w:val="11"/>
          <w:sz w:val="18"/>
        </w:rPr>
        <w:t> </w:t>
      </w:r>
      <w:r>
        <w:rPr>
          <w:rFonts w:ascii="VNI-Helve" w:hAnsi="VNI-Helve" w:eastAsia="VNI-Helve"/>
          <w:sz w:val="18"/>
        </w:rPr>
        <w:t>c</w:t>
      </w:r>
      <w:r>
        <w:rPr>
          <w:rFonts w:ascii="VNI-Helve" w:hAnsi="VNI-Helve" w:eastAsia="VNI-Helve"/>
          <w:spacing w:val="2"/>
          <w:w w:val="102"/>
          <w:sz w:val="18"/>
        </w:rPr>
        <w:t>he</w:t>
      </w:r>
      <w:r>
        <w:rPr>
          <w:rFonts w:ascii="VNI-Helve" w:hAnsi="VNI-Helve" w:eastAsia="VNI-Helve"/>
          <w:spacing w:val="1"/>
          <w:w w:val="102"/>
          <w:sz w:val="18"/>
        </w:rPr>
        <w:t>ù</w:t>
      </w:r>
      <w:r>
        <w:rPr>
          <w:rFonts w:ascii="VNI-Helve" w:hAnsi="VNI-Helve" w:eastAsia="VNI-Helve"/>
          <w:sz w:val="18"/>
        </w:rPr>
        <w:t>p</w:t>
      </w:r>
      <w:r>
        <w:rPr>
          <w:rFonts w:ascii="VNI-Helve" w:hAnsi="VNI-Helve" w:eastAsia="VNI-Helve"/>
          <w:spacing w:val="11"/>
          <w:sz w:val="18"/>
        </w:rPr>
        <w:t> </w:t>
      </w:r>
      <w:r>
        <w:rPr>
          <w:rFonts w:ascii="MingLiU" w:hAnsi="MingLiU" w:eastAsia="MingLiU" w:hint="eastAsia"/>
          <w:spacing w:val="1"/>
          <w:sz w:val="18"/>
        </w:rPr>
        <w:t>斑稠</w:t>
      </w:r>
      <w:r>
        <w:rPr>
          <w:rFonts w:ascii="VNI-Helve" w:hAnsi="VNI-Helve" w:eastAsia="VNI-Helve"/>
          <w:spacing w:val="5"/>
          <w:sz w:val="18"/>
        </w:rPr>
        <w:t>. </w:t>
      </w:r>
      <w:r>
        <w:rPr>
          <w:rFonts w:ascii="VNI-Helve" w:hAnsi="VNI-Helve" w:eastAsia="VNI-Helve"/>
          <w:spacing w:val="2"/>
          <w:sz w:val="18"/>
        </w:rPr>
        <w:t>N</w:t>
      </w:r>
      <w:r>
        <w:rPr>
          <w:rFonts w:ascii="VNI-Helve" w:hAnsi="VNI-Helve" w:eastAsia="VNI-Helve"/>
          <w:spacing w:val="1"/>
          <w:sz w:val="18"/>
        </w:rPr>
        <w:t>g</w:t>
      </w:r>
      <w:r>
        <w:rPr>
          <w:rFonts w:ascii="VNI-Helve" w:hAnsi="VNI-Helve" w:eastAsia="VNI-Helve"/>
          <w:spacing w:val="2"/>
          <w:w w:val="101"/>
          <w:sz w:val="18"/>
        </w:rPr>
        <w:t>uye</w:t>
      </w:r>
      <w:r>
        <w:rPr>
          <w:rFonts w:ascii="VNI-Helve" w:hAnsi="VNI-Helve" w:eastAsia="VNI-Helve"/>
          <w:spacing w:val="1"/>
          <w:w w:val="101"/>
          <w:sz w:val="18"/>
        </w:rPr>
        <w:t>â</w:t>
      </w:r>
      <w:r>
        <w:rPr>
          <w:rFonts w:ascii="VNI-Helve" w:hAnsi="VNI-Helve" w:eastAsia="VNI-Helve"/>
          <w:sz w:val="18"/>
        </w:rPr>
        <w:t>n</w:t>
      </w:r>
      <w:r>
        <w:rPr>
          <w:rFonts w:ascii="VNI-Helve" w:hAnsi="VNI-Helve" w:eastAsia="VNI-Helve"/>
          <w:spacing w:val="11"/>
          <w:sz w:val="18"/>
        </w:rPr>
        <w:t> </w:t>
      </w:r>
      <w:r>
        <w:rPr>
          <w:rFonts w:ascii="VNI-Helve" w:hAnsi="VNI-Helve" w:eastAsia="VNI-Helve"/>
          <w:spacing w:val="1"/>
          <w:sz w:val="18"/>
        </w:rPr>
        <w:t>t</w:t>
      </w:r>
      <w:r>
        <w:rPr>
          <w:rFonts w:ascii="VNI-Helve" w:hAnsi="VNI-Helve" w:eastAsia="VNI-Helve"/>
          <w:spacing w:val="2"/>
          <w:sz w:val="18"/>
        </w:rPr>
        <w:t>e</w:t>
      </w:r>
      <w:r>
        <w:rPr>
          <w:rFonts w:ascii="VNI-Helve" w:hAnsi="VNI-Helve" w:eastAsia="VNI-Helve"/>
          <w:spacing w:val="1"/>
          <w:w w:val="333"/>
          <w:sz w:val="18"/>
        </w:rPr>
        <w:t>â</w:t>
      </w:r>
      <w:r>
        <w:rPr>
          <w:rFonts w:ascii="VNI-Helve" w:hAnsi="VNI-Helve" w:eastAsia="VNI-Helve"/>
          <w:sz w:val="18"/>
        </w:rPr>
        <w:t>n</w:t>
      </w:r>
      <w:r>
        <w:rPr>
          <w:rFonts w:ascii="VNI-Helve" w:hAnsi="VNI-Helve" w:eastAsia="VNI-Helve"/>
          <w:spacing w:val="12"/>
          <w:sz w:val="18"/>
        </w:rPr>
        <w:t> </w:t>
      </w:r>
      <w:r>
        <w:rPr>
          <w:rFonts w:ascii="VNI-Helve" w:hAnsi="VNI-Helve" w:eastAsia="VNI-Helve"/>
          <w:spacing w:val="2"/>
          <w:w w:val="101"/>
          <w:sz w:val="18"/>
        </w:rPr>
        <w:t>mo</w:t>
      </w:r>
      <w:r>
        <w:rPr>
          <w:rFonts w:ascii="VNI-Helve" w:hAnsi="VNI-Helve" w:eastAsia="VNI-Helve"/>
          <w:spacing w:val="1"/>
          <w:w w:val="101"/>
          <w:sz w:val="18"/>
        </w:rPr>
        <w:t>ä</w:t>
      </w:r>
      <w:r>
        <w:rPr>
          <w:rFonts w:ascii="VNI-Helve" w:hAnsi="VNI-Helve" w:eastAsia="VNI-Helve"/>
          <w:sz w:val="18"/>
        </w:rPr>
        <w:t>t</w:t>
      </w:r>
      <w:r>
        <w:rPr>
          <w:rFonts w:ascii="VNI-Helve" w:hAnsi="VNI-Helve" w:eastAsia="VNI-Helve"/>
          <w:spacing w:val="11"/>
          <w:sz w:val="18"/>
        </w:rPr>
        <w:t> </w:t>
      </w:r>
      <w:r>
        <w:rPr>
          <w:rFonts w:ascii="VNI-Helve" w:hAnsi="VNI-Helve" w:eastAsia="VNI-Helve"/>
          <w:spacing w:val="2"/>
          <w:sz w:val="18"/>
        </w:rPr>
        <w:t>Lo</w:t>
      </w:r>
      <w:r>
        <w:rPr>
          <w:rFonts w:ascii="VNI-Helve" w:hAnsi="VNI-Helve" w:eastAsia="VNI-Helve"/>
          <w:spacing w:val="1"/>
          <w:sz w:val="18"/>
        </w:rPr>
        <w:t>n</w:t>
      </w:r>
      <w:r>
        <w:rPr>
          <w:rFonts w:ascii="VNI-Helve" w:hAnsi="VNI-Helve" w:eastAsia="VNI-Helve"/>
          <w:sz w:val="18"/>
        </w:rPr>
        <w:t>g</w:t>
      </w:r>
      <w:r>
        <w:rPr>
          <w:rFonts w:ascii="VNI-Helve" w:hAnsi="VNI-Helve" w:eastAsia="VNI-Helve"/>
          <w:spacing w:val="12"/>
          <w:sz w:val="18"/>
        </w:rPr>
        <w:t> </w:t>
      </w:r>
      <w:r>
        <w:rPr>
          <w:rFonts w:ascii="VNI-Helve" w:hAnsi="VNI-Helve" w:eastAsia="VNI-Helve"/>
          <w:sz w:val="18"/>
        </w:rPr>
        <w:t>v</w:t>
      </w:r>
      <w:r>
        <w:rPr>
          <w:rFonts w:ascii="VNI-Helve" w:hAnsi="VNI-Helve" w:eastAsia="VNI-Helve"/>
          <w:spacing w:val="2"/>
          <w:sz w:val="18"/>
        </w:rPr>
        <w:t>öô</w:t>
      </w:r>
      <w:r>
        <w:rPr>
          <w:rFonts w:ascii="VNI-Helve" w:hAnsi="VNI-Helve" w:eastAsia="VNI-Helve"/>
          <w:spacing w:val="1"/>
          <w:sz w:val="18"/>
        </w:rPr>
        <w:t>n</w:t>
      </w:r>
      <w:r>
        <w:rPr>
          <w:rFonts w:ascii="VNI-Helve" w:hAnsi="VNI-Helve" w:eastAsia="VNI-Helve"/>
          <w:spacing w:val="2"/>
          <w:sz w:val="18"/>
        </w:rPr>
        <w:t>g</w:t>
      </w:r>
      <w:r>
        <w:rPr>
          <w:rFonts w:ascii="VNI-Helve" w:hAnsi="VNI-Helve" w:eastAsia="VNI-Helve"/>
          <w:spacing w:val="5"/>
          <w:sz w:val="18"/>
        </w:rPr>
        <w:t>. </w:t>
      </w:r>
      <w:r>
        <w:rPr>
          <w:rFonts w:ascii="VNI-Helve" w:hAnsi="VNI-Helve" w:eastAsia="VNI-Helve"/>
          <w:spacing w:val="2"/>
          <w:sz w:val="18"/>
        </w:rPr>
        <w:t>Skt.</w:t>
      </w:r>
    </w:p>
    <w:p>
      <w:pPr>
        <w:spacing w:line="241" w:lineRule="exact" w:before="0"/>
        <w:ind w:left="983" w:right="0" w:firstLine="0"/>
        <w:jc w:val="left"/>
        <w:rPr>
          <w:rFonts w:ascii="VNI-Helve" w:hAnsi="VNI-Helve"/>
          <w:sz w:val="18"/>
        </w:rPr>
      </w:pPr>
      <w:r>
        <w:rPr>
          <w:rFonts w:ascii="Arial" w:hAnsi="Arial"/>
          <w:sz w:val="18"/>
        </w:rPr>
        <w:t>Paøòñuka</w:t>
      </w:r>
      <w:r>
        <w:rPr>
          <w:rFonts w:ascii="VNI-Helve" w:hAnsi="VNI-Helve"/>
          <w:sz w:val="18"/>
        </w:rPr>
        <w:t>.</w:t>
      </w:r>
    </w:p>
    <w:p>
      <w:pPr>
        <w:spacing w:before="34"/>
        <w:ind w:left="699" w:right="0" w:firstLine="0"/>
        <w:jc w:val="left"/>
        <w:rPr>
          <w:rFonts w:ascii="VNI-Helve" w:hAnsi="VNI-Helve" w:eastAsia="VNI-Helve"/>
          <w:sz w:val="18"/>
        </w:rPr>
      </w:pPr>
      <w:r>
        <w:rPr>
          <w:position w:val="9"/>
          <w:sz w:val="13"/>
        </w:rPr>
        <w:t>14</w:t>
      </w:r>
      <w:r>
        <w:rPr>
          <w:rFonts w:ascii="VNI-Helve" w:hAnsi="VNI-Helve" w:eastAsia="VNI-Helve"/>
          <w:position w:val="8"/>
          <w:sz w:val="12"/>
        </w:rPr>
        <w:t>. </w:t>
      </w:r>
      <w:r>
        <w:rPr>
          <w:rFonts w:ascii="VNI-Helve" w:hAnsi="VNI-Helve" w:eastAsia="VNI-Helve"/>
          <w:sz w:val="18"/>
        </w:rPr>
        <w:t>Tu-laïi-tra </w:t>
      </w:r>
      <w:r>
        <w:rPr>
          <w:rFonts w:ascii="MingLiU" w:hAnsi="MingLiU" w:eastAsia="MingLiU" w:hint="eastAsia"/>
          <w:sz w:val="18"/>
        </w:rPr>
        <w:t>須賴吒</w:t>
      </w:r>
      <w:r>
        <w:rPr>
          <w:rFonts w:ascii="VNI-Helve" w:hAnsi="VNI-Helve" w:eastAsia="VNI-Helve"/>
          <w:sz w:val="18"/>
        </w:rPr>
        <w:t>. Skt. </w:t>
      </w:r>
      <w:r>
        <w:rPr>
          <w:rFonts w:ascii="Arial" w:hAnsi="Arial" w:eastAsia="Arial"/>
          <w:sz w:val="18"/>
        </w:rPr>
        <w:t>Surawæa</w:t>
      </w:r>
      <w:r>
        <w:rPr>
          <w:rFonts w:ascii="VNI-Helve" w:hAnsi="VNI-Helve" w:eastAsia="VNI-Helve"/>
          <w:sz w:val="18"/>
        </w:rPr>
        <w:t>.</w:t>
      </w:r>
    </w:p>
    <w:p>
      <w:pPr>
        <w:spacing w:line="237" w:lineRule="auto" w:before="5"/>
        <w:ind w:left="984" w:right="698" w:hanging="285"/>
        <w:jc w:val="left"/>
        <w:rPr>
          <w:rFonts w:ascii="VNI-Helve" w:hAnsi="VNI-Helve" w:eastAsia="VNI-Helve"/>
          <w:sz w:val="18"/>
        </w:rPr>
      </w:pPr>
      <w:r>
        <w:rPr>
          <w:w w:val="99"/>
          <w:position w:val="9"/>
          <w:sz w:val="13"/>
        </w:rPr>
        <w:t>15</w:t>
      </w:r>
      <w:r>
        <w:rPr>
          <w:rFonts w:ascii="VNI-Helve" w:hAnsi="VNI-Helve" w:eastAsia="VNI-Helve"/>
          <w:position w:val="8"/>
          <w:sz w:val="12"/>
        </w:rPr>
        <w:t>.   </w:t>
      </w:r>
      <w:r>
        <w:rPr>
          <w:rFonts w:ascii="VNI-Helve" w:hAnsi="VNI-Helve" w:eastAsia="VNI-Helve"/>
          <w:sz w:val="18"/>
        </w:rPr>
        <w:t>Kinh  </w:t>
      </w:r>
      <w:r>
        <w:rPr>
          <w:rFonts w:ascii="VNI-Helve" w:hAnsi="VNI-Helve" w:eastAsia="VNI-Helve"/>
          <w:w w:val="102"/>
          <w:sz w:val="18"/>
        </w:rPr>
        <w:t>soá</w:t>
      </w:r>
      <w:r>
        <w:rPr>
          <w:rFonts w:ascii="VNI-Helve" w:hAnsi="VNI-Helve" w:eastAsia="VNI-Helve"/>
          <w:sz w:val="18"/>
        </w:rPr>
        <w:t>  7  ph</w:t>
      </w:r>
      <w:r>
        <w:rPr>
          <w:rFonts w:ascii="VNI-Helve" w:hAnsi="VNI-Helve" w:eastAsia="VNI-Helve"/>
          <w:w w:val="101"/>
          <w:sz w:val="18"/>
        </w:rPr>
        <w:t>aåm</w:t>
      </w:r>
      <w:r>
        <w:rPr>
          <w:rFonts w:ascii="VNI-Helve" w:hAnsi="VNI-Helve" w:eastAsia="VNI-Helve"/>
          <w:sz w:val="18"/>
        </w:rPr>
        <w:t>  51:  Kho  </w:t>
      </w:r>
      <w:r>
        <w:rPr>
          <w:rFonts w:ascii="VNI-Helve" w:hAnsi="VNI-Helve" w:eastAsia="VNI-Helve"/>
          <w:w w:val="101"/>
          <w:sz w:val="18"/>
        </w:rPr>
        <w:t>baùu</w:t>
      </w:r>
      <w:r>
        <w:rPr>
          <w:rFonts w:ascii="VNI-Helve" w:hAnsi="VNI-Helve" w:eastAsia="VNI-Helve"/>
          <w:sz w:val="18"/>
        </w:rPr>
        <w:t>  Ta</w:t>
      </w:r>
      <w:r>
        <w:rPr>
          <w:rFonts w:ascii="VNI-Helve" w:hAnsi="VNI-Helve" w:eastAsia="VNI-Helve"/>
          <w:w w:val="102"/>
          <w:sz w:val="18"/>
        </w:rPr>
        <w:t>ân-</w:t>
      </w:r>
      <w:r>
        <w:rPr>
          <w:rFonts w:ascii="VNI-Helve" w:hAnsi="VNI-Helve" w:eastAsia="VNI-Helve"/>
          <w:sz w:val="18"/>
        </w:rPr>
        <w:t>gia</w:t>
      </w:r>
      <w:r>
        <w:rPr>
          <w:rFonts w:ascii="VNI-Helve" w:hAnsi="VNI-Helve" w:eastAsia="VNI-Helve"/>
          <w:w w:val="107"/>
          <w:sz w:val="18"/>
        </w:rPr>
        <w:t>ø-</w:t>
      </w:r>
      <w:r>
        <w:rPr>
          <w:rFonts w:ascii="VNI-Helve" w:hAnsi="VNI-Helve" w:eastAsia="VNI-Helve"/>
          <w:sz w:val="18"/>
        </w:rPr>
        <w:t>la  </w:t>
      </w:r>
      <w:r>
        <w:rPr>
          <w:rFonts w:ascii="MingLiU" w:hAnsi="MingLiU" w:eastAsia="MingLiU" w:hint="eastAsia"/>
          <w:sz w:val="18"/>
        </w:rPr>
        <w:t>賓伽羅 </w:t>
      </w:r>
      <w:r>
        <w:rPr>
          <w:rFonts w:ascii="VNI-Helve" w:hAnsi="VNI-Helve" w:eastAsia="VNI-Helve"/>
          <w:w w:val="104"/>
          <w:sz w:val="18"/>
        </w:rPr>
        <w:t>ôû</w:t>
      </w:r>
      <w:r>
        <w:rPr>
          <w:rFonts w:ascii="VNI-Helve" w:hAnsi="VNI-Helve" w:eastAsia="VNI-Helve"/>
          <w:sz w:val="18"/>
        </w:rPr>
        <w:t>  n</w:t>
      </w:r>
      <w:r>
        <w:rPr>
          <w:rFonts w:ascii="VNI-Helve" w:hAnsi="VNI-Helve" w:eastAsia="VNI-Helve"/>
          <w:w w:val="101"/>
          <w:sz w:val="18"/>
        </w:rPr>
        <w:t>öôùc</w:t>
      </w:r>
      <w:r>
        <w:rPr>
          <w:rFonts w:ascii="VNI-Helve" w:hAnsi="VNI-Helve" w:eastAsia="VNI-Helve"/>
          <w:sz w:val="18"/>
        </w:rPr>
        <w:t>  Tu-la</w:t>
      </w:r>
      <w:r>
        <w:rPr>
          <w:rFonts w:ascii="VNI-Helve" w:hAnsi="VNI-Helve" w:eastAsia="VNI-Helve"/>
          <w:w w:val="333"/>
          <w:sz w:val="18"/>
        </w:rPr>
        <w:t>ï</w:t>
      </w:r>
      <w:r>
        <w:rPr>
          <w:rFonts w:ascii="VNI-Helve" w:hAnsi="VNI-Helve" w:eastAsia="VNI-Helve"/>
          <w:sz w:val="18"/>
        </w:rPr>
        <w:t>i-tra,  do  Long vöông Taân-giaø-la quaûn lyù. Skt. </w:t>
      </w:r>
      <w:r>
        <w:rPr>
          <w:rFonts w:ascii="Arial" w:hAnsi="Arial" w:eastAsia="Arial"/>
          <w:sz w:val="18"/>
        </w:rPr>
        <w:t>Piígala</w:t>
      </w:r>
      <w:r>
        <w:rPr>
          <w:rFonts w:ascii="VNI-Helve" w:hAnsi="VNI-Helve" w:eastAsia="VNI-Helve"/>
          <w:sz w:val="18"/>
        </w:rPr>
        <w:t>.</w:t>
      </w:r>
    </w:p>
    <w:p>
      <w:pPr>
        <w:spacing w:line="237" w:lineRule="auto" w:before="35"/>
        <w:ind w:left="983" w:right="755" w:hanging="285"/>
        <w:jc w:val="left"/>
        <w:rPr>
          <w:rFonts w:ascii="VNI-Helve" w:hAnsi="VNI-Helve" w:eastAsia="VNI-Helve"/>
          <w:sz w:val="18"/>
        </w:rPr>
      </w:pPr>
      <w:r>
        <w:rPr>
          <w:position w:val="9"/>
          <w:sz w:val="13"/>
        </w:rPr>
        <w:t>16</w:t>
      </w:r>
      <w:r>
        <w:rPr>
          <w:rFonts w:ascii="VNI-Helve" w:hAnsi="VNI-Helve" w:eastAsia="VNI-Helve"/>
          <w:position w:val="8"/>
          <w:sz w:val="12"/>
        </w:rPr>
        <w:t>. </w:t>
      </w:r>
      <w:r>
        <w:rPr>
          <w:rFonts w:ascii="VNI-Helve" w:hAnsi="VNI-Helve" w:eastAsia="VNI-Helve"/>
          <w:sz w:val="18"/>
        </w:rPr>
        <w:t>Kinh soá 7 phaåm 51: Ñaïi baûo taøng Töông-khö </w:t>
      </w:r>
      <w:r>
        <w:rPr>
          <w:rFonts w:ascii="MingLiU" w:hAnsi="MingLiU" w:eastAsia="MingLiU" w:hint="eastAsia"/>
          <w:sz w:val="18"/>
        </w:rPr>
        <w:t>蠰 佉 </w:t>
      </w:r>
      <w:r>
        <w:rPr>
          <w:rFonts w:ascii="VNI-Helve" w:hAnsi="VNI-Helve" w:eastAsia="VNI-Helve"/>
          <w:sz w:val="18"/>
        </w:rPr>
        <w:t>(Skt. </w:t>
      </w:r>
      <w:r>
        <w:rPr>
          <w:rFonts w:ascii="Arial" w:hAnsi="Arial" w:eastAsia="Arial"/>
          <w:sz w:val="18"/>
        </w:rPr>
        <w:t>Saíkha</w:t>
      </w:r>
      <w:r>
        <w:rPr>
          <w:rFonts w:ascii="VNI-Helve" w:hAnsi="VNI-Helve" w:eastAsia="VNI-Helve"/>
          <w:sz w:val="18"/>
        </w:rPr>
        <w:t>) taïi nöôùc Baø-la- naïi </w:t>
      </w:r>
      <w:r>
        <w:rPr>
          <w:rFonts w:ascii="MingLiU" w:hAnsi="MingLiU" w:eastAsia="MingLiU" w:hint="eastAsia"/>
          <w:sz w:val="18"/>
        </w:rPr>
        <w:t>婆羅奈 </w:t>
      </w:r>
      <w:r>
        <w:rPr>
          <w:rFonts w:ascii="VNI-Helve" w:hAnsi="VNI-Helve" w:eastAsia="VNI-Helve"/>
          <w:sz w:val="18"/>
        </w:rPr>
        <w:t>(</w:t>
      </w:r>
      <w:r>
        <w:rPr>
          <w:rFonts w:ascii="Arial" w:hAnsi="Arial" w:eastAsia="Arial"/>
          <w:sz w:val="18"/>
        </w:rPr>
        <w:t>Vaøraòasì</w:t>
      </w:r>
      <w:r>
        <w:rPr>
          <w:rFonts w:ascii="VNI-Helve" w:hAnsi="VNI-Helve" w:eastAsia="VNI-Helve"/>
          <w:sz w:val="18"/>
        </w:rPr>
        <w:t>).</w:t>
      </w:r>
    </w:p>
    <w:p>
      <w:pPr>
        <w:spacing w:before="2"/>
        <w:ind w:left="699" w:right="0" w:firstLine="0"/>
        <w:jc w:val="left"/>
        <w:rPr>
          <w:rFonts w:ascii="VNI-Helve" w:hAnsi="VNI-Helve"/>
          <w:sz w:val="18"/>
        </w:rPr>
      </w:pPr>
      <w:r>
        <w:rPr>
          <w:spacing w:val="-1"/>
          <w:w w:val="99"/>
          <w:position w:val="9"/>
          <w:sz w:val="13"/>
        </w:rPr>
        <w:t>17</w:t>
      </w:r>
      <w:r>
        <w:rPr>
          <w:rFonts w:ascii="VNI-Helve" w:hAnsi="VNI-Helve"/>
          <w:position w:val="8"/>
          <w:sz w:val="12"/>
        </w:rPr>
        <w:t>.  </w:t>
      </w:r>
      <w:r>
        <w:rPr>
          <w:rFonts w:ascii="VNI-Helve" w:hAnsi="VNI-Helve"/>
          <w:spacing w:val="11"/>
          <w:position w:val="8"/>
          <w:sz w:val="12"/>
        </w:rPr>
        <w:t> </w:t>
      </w:r>
      <w:r>
        <w:rPr>
          <w:rFonts w:ascii="VNI-Helve" w:hAnsi="VNI-Helve"/>
          <w:spacing w:val="2"/>
          <w:sz w:val="18"/>
        </w:rPr>
        <w:t>Kin</w:t>
      </w:r>
      <w:r>
        <w:rPr>
          <w:rFonts w:ascii="VNI-Helve" w:hAnsi="VNI-Helve"/>
          <w:sz w:val="18"/>
        </w:rPr>
        <w:t>h</w:t>
      </w:r>
      <w:r>
        <w:rPr>
          <w:rFonts w:ascii="VNI-Helve" w:hAnsi="VNI-Helve"/>
          <w:spacing w:val="3"/>
          <w:sz w:val="18"/>
        </w:rPr>
        <w:t> </w:t>
      </w:r>
      <w:r>
        <w:rPr>
          <w:rFonts w:ascii="VNI-Helve" w:hAnsi="VNI-Helve"/>
          <w:spacing w:val="2"/>
          <w:w w:val="102"/>
          <w:sz w:val="18"/>
        </w:rPr>
        <w:t>so</w:t>
      </w:r>
      <w:r>
        <w:rPr>
          <w:rFonts w:ascii="VNI-Helve" w:hAnsi="VNI-Helve"/>
          <w:w w:val="102"/>
          <w:sz w:val="18"/>
        </w:rPr>
        <w:t>á</w:t>
      </w:r>
      <w:r>
        <w:rPr>
          <w:rFonts w:ascii="VNI-Helve" w:hAnsi="VNI-Helve"/>
          <w:spacing w:val="4"/>
          <w:sz w:val="18"/>
        </w:rPr>
        <w:t> </w:t>
      </w:r>
      <w:r>
        <w:rPr>
          <w:rFonts w:ascii="VNI-Helve" w:hAnsi="VNI-Helve"/>
          <w:sz w:val="18"/>
        </w:rPr>
        <w:t>7</w:t>
      </w:r>
      <w:r>
        <w:rPr>
          <w:rFonts w:ascii="VNI-Helve" w:hAnsi="VNI-Helve"/>
          <w:spacing w:val="3"/>
          <w:sz w:val="18"/>
        </w:rPr>
        <w:t> </w:t>
      </w:r>
      <w:r>
        <w:rPr>
          <w:rFonts w:ascii="VNI-Helve" w:hAnsi="VNI-Helve"/>
          <w:spacing w:val="2"/>
          <w:sz w:val="18"/>
        </w:rPr>
        <w:t>p</w:t>
      </w:r>
      <w:r>
        <w:rPr>
          <w:rFonts w:ascii="VNI-Helve" w:hAnsi="VNI-Helve"/>
          <w:spacing w:val="1"/>
          <w:sz w:val="18"/>
        </w:rPr>
        <w:t>h</w:t>
      </w:r>
      <w:r>
        <w:rPr>
          <w:rFonts w:ascii="VNI-Helve" w:hAnsi="VNI-Helve"/>
          <w:spacing w:val="2"/>
          <w:w w:val="104"/>
          <w:sz w:val="18"/>
        </w:rPr>
        <w:t>a</w:t>
      </w:r>
      <w:r>
        <w:rPr>
          <w:rFonts w:ascii="VNI-Helve" w:hAnsi="VNI-Helve"/>
          <w:spacing w:val="1"/>
          <w:w w:val="104"/>
          <w:sz w:val="18"/>
        </w:rPr>
        <w:t>å</w:t>
      </w:r>
      <w:r>
        <w:rPr>
          <w:rFonts w:ascii="VNI-Helve" w:hAnsi="VNI-Helve"/>
          <w:sz w:val="18"/>
        </w:rPr>
        <w:t>m</w:t>
      </w:r>
      <w:r>
        <w:rPr>
          <w:rFonts w:ascii="VNI-Helve" w:hAnsi="VNI-Helve"/>
          <w:spacing w:val="4"/>
          <w:sz w:val="18"/>
        </w:rPr>
        <w:t> </w:t>
      </w:r>
      <w:r>
        <w:rPr>
          <w:rFonts w:ascii="VNI-Helve" w:hAnsi="VNI-Helve"/>
          <w:spacing w:val="1"/>
          <w:sz w:val="18"/>
        </w:rPr>
        <w:t>5</w:t>
      </w:r>
      <w:r>
        <w:rPr>
          <w:rFonts w:ascii="VNI-Helve" w:hAnsi="VNI-Helve"/>
          <w:spacing w:val="2"/>
          <w:sz w:val="18"/>
        </w:rPr>
        <w:t>1</w:t>
      </w:r>
      <w:r>
        <w:rPr>
          <w:rFonts w:ascii="VNI-Helve" w:hAnsi="VNI-Helve"/>
          <w:sz w:val="18"/>
        </w:rPr>
        <w:t>:</w:t>
      </w:r>
      <w:r>
        <w:rPr>
          <w:rFonts w:ascii="VNI-Helve" w:hAnsi="VNI-Helve"/>
          <w:spacing w:val="4"/>
          <w:sz w:val="18"/>
        </w:rPr>
        <w:t> </w:t>
      </w:r>
      <w:r>
        <w:rPr>
          <w:rFonts w:ascii="VNI-Helve" w:hAnsi="VNI-Helve"/>
          <w:spacing w:val="2"/>
          <w:w w:val="102"/>
          <w:sz w:val="18"/>
        </w:rPr>
        <w:t>Bo</w:t>
      </w:r>
      <w:r>
        <w:rPr>
          <w:rFonts w:ascii="VNI-Helve" w:hAnsi="VNI-Helve"/>
          <w:spacing w:val="1"/>
          <w:w w:val="102"/>
          <w:sz w:val="18"/>
        </w:rPr>
        <w:t>á</w:t>
      </w:r>
      <w:r>
        <w:rPr>
          <w:rFonts w:ascii="VNI-Helve" w:hAnsi="VNI-Helve"/>
          <w:sz w:val="18"/>
        </w:rPr>
        <w:t>n</w:t>
      </w:r>
      <w:r>
        <w:rPr>
          <w:rFonts w:ascii="VNI-Helve" w:hAnsi="VNI-Helve"/>
          <w:spacing w:val="4"/>
          <w:sz w:val="18"/>
        </w:rPr>
        <w:t> </w:t>
      </w:r>
      <w:r>
        <w:rPr>
          <w:rFonts w:ascii="VNI-Helve" w:hAnsi="VNI-Helve"/>
          <w:spacing w:val="2"/>
          <w:sz w:val="18"/>
        </w:rPr>
        <w:t>L</w:t>
      </w:r>
      <w:r>
        <w:rPr>
          <w:rFonts w:ascii="VNI-Helve" w:hAnsi="VNI-Helve"/>
          <w:sz w:val="18"/>
        </w:rPr>
        <w:t>o</w:t>
      </w:r>
      <w:r>
        <w:rPr>
          <w:rFonts w:ascii="VNI-Helve" w:hAnsi="VNI-Helve"/>
          <w:spacing w:val="2"/>
          <w:sz w:val="18"/>
        </w:rPr>
        <w:t>n</w:t>
      </w:r>
      <w:r>
        <w:rPr>
          <w:rFonts w:ascii="VNI-Helve" w:hAnsi="VNI-Helve"/>
          <w:sz w:val="18"/>
        </w:rPr>
        <w:t>g</w:t>
      </w:r>
      <w:r>
        <w:rPr>
          <w:rFonts w:ascii="VNI-Helve" w:hAnsi="VNI-Helve"/>
          <w:spacing w:val="4"/>
          <w:sz w:val="18"/>
        </w:rPr>
        <w:t> </w:t>
      </w:r>
      <w:r>
        <w:rPr>
          <w:rFonts w:ascii="VNI-Helve" w:hAnsi="VNI-Helve"/>
          <w:spacing w:val="2"/>
          <w:sz w:val="18"/>
        </w:rPr>
        <w:t>v</w:t>
      </w:r>
      <w:r>
        <w:rPr>
          <w:rFonts w:ascii="VNI-Helve" w:hAnsi="VNI-Helve"/>
          <w:spacing w:val="1"/>
          <w:sz w:val="18"/>
        </w:rPr>
        <w:t>ö</w:t>
      </w:r>
      <w:r>
        <w:rPr>
          <w:rFonts w:ascii="VNI-Helve" w:hAnsi="VNI-Helve"/>
          <w:spacing w:val="2"/>
          <w:sz w:val="18"/>
        </w:rPr>
        <w:t>ô</w:t>
      </w:r>
      <w:r>
        <w:rPr>
          <w:rFonts w:ascii="VNI-Helve" w:hAnsi="VNI-Helve"/>
          <w:spacing w:val="1"/>
          <w:sz w:val="18"/>
        </w:rPr>
        <w:t>n</w:t>
      </w:r>
      <w:r>
        <w:rPr>
          <w:rFonts w:ascii="VNI-Helve" w:hAnsi="VNI-Helve"/>
          <w:sz w:val="18"/>
        </w:rPr>
        <w:t>g</w:t>
      </w:r>
      <w:r>
        <w:rPr>
          <w:rFonts w:ascii="VNI-Helve" w:hAnsi="VNI-Helve"/>
          <w:spacing w:val="4"/>
          <w:sz w:val="18"/>
        </w:rPr>
        <w:t> </w:t>
      </w:r>
      <w:r>
        <w:rPr>
          <w:rFonts w:ascii="VNI-Helve" w:hAnsi="VNI-Helve"/>
          <w:spacing w:val="1"/>
          <w:sz w:val="18"/>
        </w:rPr>
        <w:t>h</w:t>
      </w:r>
      <w:r>
        <w:rPr>
          <w:rFonts w:ascii="VNI-Helve" w:hAnsi="VNI-Helve"/>
          <w:spacing w:val="2"/>
          <w:sz w:val="18"/>
        </w:rPr>
        <w:t>i</w:t>
      </w:r>
      <w:r>
        <w:rPr>
          <w:rFonts w:ascii="VNI-Helve" w:hAnsi="VNI-Helve"/>
          <w:spacing w:val="1"/>
          <w:sz w:val="18"/>
        </w:rPr>
        <w:t>e</w:t>
      </w:r>
      <w:r>
        <w:rPr>
          <w:rFonts w:ascii="VNI-Helve" w:hAnsi="VNI-Helve"/>
          <w:spacing w:val="1"/>
          <w:w w:val="333"/>
          <w:sz w:val="18"/>
        </w:rPr>
        <w:t>ä</w:t>
      </w:r>
      <w:r>
        <w:rPr>
          <w:rFonts w:ascii="VNI-Helve" w:hAnsi="VNI-Helve"/>
          <w:sz w:val="18"/>
        </w:rPr>
        <w:t>n</w:t>
      </w:r>
      <w:r>
        <w:rPr>
          <w:rFonts w:ascii="VNI-Helve" w:hAnsi="VNI-Helve"/>
          <w:spacing w:val="4"/>
          <w:sz w:val="18"/>
        </w:rPr>
        <w:t> </w:t>
      </w:r>
      <w:r>
        <w:rPr>
          <w:rFonts w:ascii="VNI-Helve" w:hAnsi="VNI-Helve"/>
          <w:spacing w:val="2"/>
          <w:w w:val="102"/>
          <w:sz w:val="18"/>
        </w:rPr>
        <w:t>bo</w:t>
      </w:r>
      <w:r>
        <w:rPr>
          <w:rFonts w:ascii="VNI-Helve" w:hAnsi="VNI-Helve"/>
          <w:spacing w:val="1"/>
          <w:w w:val="102"/>
          <w:sz w:val="18"/>
        </w:rPr>
        <w:t>á</w:t>
      </w:r>
      <w:r>
        <w:rPr>
          <w:rFonts w:ascii="VNI-Helve" w:hAnsi="VNI-Helve"/>
          <w:sz w:val="18"/>
        </w:rPr>
        <w:t>n</w:t>
      </w:r>
      <w:r>
        <w:rPr>
          <w:rFonts w:ascii="VNI-Helve" w:hAnsi="VNI-Helve"/>
          <w:spacing w:val="4"/>
          <w:sz w:val="18"/>
        </w:rPr>
        <w:t> </w:t>
      </w:r>
      <w:r>
        <w:rPr>
          <w:rFonts w:ascii="VNI-Helve" w:hAnsi="VNI-Helve"/>
          <w:spacing w:val="1"/>
          <w:sz w:val="18"/>
        </w:rPr>
        <w:t>ñ</w:t>
      </w:r>
      <w:r>
        <w:rPr>
          <w:rFonts w:ascii="VNI-Helve" w:hAnsi="VNI-Helve"/>
          <w:spacing w:val="2"/>
          <w:sz w:val="18"/>
        </w:rPr>
        <w:t>a</w:t>
      </w:r>
      <w:r>
        <w:rPr>
          <w:rFonts w:ascii="VNI-Helve" w:hAnsi="VNI-Helve"/>
          <w:spacing w:val="1"/>
          <w:w w:val="333"/>
          <w:sz w:val="18"/>
        </w:rPr>
        <w:t>ï</w:t>
      </w:r>
      <w:r>
        <w:rPr>
          <w:rFonts w:ascii="VNI-Helve" w:hAnsi="VNI-Helve"/>
          <w:sz w:val="18"/>
        </w:rPr>
        <w:t>i</w:t>
      </w:r>
      <w:r>
        <w:rPr>
          <w:rFonts w:ascii="VNI-Helve" w:hAnsi="VNI-Helve"/>
          <w:spacing w:val="5"/>
          <w:sz w:val="18"/>
        </w:rPr>
        <w:t> </w:t>
      </w:r>
      <w:r>
        <w:rPr>
          <w:rFonts w:ascii="VNI-Helve" w:hAnsi="VNI-Helve"/>
          <w:spacing w:val="1"/>
          <w:sz w:val="18"/>
        </w:rPr>
        <w:t>b</w:t>
      </w:r>
      <w:r>
        <w:rPr>
          <w:rFonts w:ascii="VNI-Helve" w:hAnsi="VNI-Helve"/>
          <w:spacing w:val="2"/>
          <w:sz w:val="18"/>
        </w:rPr>
        <w:t>a</w:t>
      </w:r>
      <w:r>
        <w:rPr>
          <w:rFonts w:ascii="VNI-Helve" w:hAnsi="VNI-Helve"/>
          <w:spacing w:val="2"/>
          <w:w w:val="104"/>
          <w:sz w:val="18"/>
        </w:rPr>
        <w:t>û</w:t>
      </w:r>
      <w:r>
        <w:rPr>
          <w:rFonts w:ascii="VNI-Helve" w:hAnsi="VNI-Helve"/>
          <w:w w:val="104"/>
          <w:sz w:val="18"/>
        </w:rPr>
        <w:t>o</w:t>
      </w:r>
      <w:r>
        <w:rPr>
          <w:rFonts w:ascii="VNI-Helve" w:hAnsi="VNI-Helve"/>
          <w:spacing w:val="3"/>
          <w:sz w:val="18"/>
        </w:rPr>
        <w:t> </w:t>
      </w:r>
      <w:r>
        <w:rPr>
          <w:rFonts w:ascii="VNI-Helve" w:hAnsi="VNI-Helve"/>
          <w:spacing w:val="2"/>
          <w:w w:val="101"/>
          <w:sz w:val="18"/>
        </w:rPr>
        <w:t>taø</w:t>
      </w:r>
      <w:r>
        <w:rPr>
          <w:rFonts w:ascii="VNI-Helve" w:hAnsi="VNI-Helve"/>
          <w:spacing w:val="1"/>
          <w:w w:val="101"/>
          <w:sz w:val="18"/>
        </w:rPr>
        <w:t>n</w:t>
      </w:r>
      <w:r>
        <w:rPr>
          <w:rFonts w:ascii="VNI-Helve" w:hAnsi="VNI-Helve"/>
          <w:spacing w:val="2"/>
          <w:sz w:val="18"/>
        </w:rPr>
        <w:t>g</w:t>
      </w:r>
      <w:r>
        <w:rPr>
          <w:rFonts w:ascii="VNI-Helve" w:hAnsi="VNI-Helve"/>
          <w:sz w:val="18"/>
        </w:rPr>
        <w:t>.</w:t>
      </w:r>
    </w:p>
    <w:p>
      <w:pPr>
        <w:spacing w:before="34"/>
        <w:ind w:left="699" w:right="0" w:firstLine="0"/>
        <w:jc w:val="left"/>
        <w:rPr>
          <w:rFonts w:ascii="VNI-Helve" w:hAnsi="VNI-Helve" w:eastAsia="VNI-Helve"/>
          <w:sz w:val="18"/>
        </w:rPr>
      </w:pPr>
      <w:r>
        <w:rPr>
          <w:position w:val="9"/>
          <w:sz w:val="13"/>
        </w:rPr>
        <w:t>18</w:t>
      </w:r>
      <w:r>
        <w:rPr>
          <w:rFonts w:ascii="VNI-Helve" w:hAnsi="VNI-Helve" w:eastAsia="VNI-Helve"/>
          <w:position w:val="8"/>
          <w:sz w:val="12"/>
        </w:rPr>
        <w:t>. </w:t>
      </w:r>
      <w:r>
        <w:rPr>
          <w:rFonts w:ascii="VNI-Helve" w:hAnsi="VNI-Helve" w:eastAsia="VNI-Helve"/>
          <w:sz w:val="18"/>
        </w:rPr>
        <w:t>Tu-phaïm-ma </w:t>
      </w:r>
      <w:r>
        <w:rPr>
          <w:rFonts w:ascii="MingLiU" w:hAnsi="MingLiU" w:eastAsia="MingLiU" w:hint="eastAsia"/>
          <w:sz w:val="18"/>
        </w:rPr>
        <w:t>修梵摩</w:t>
      </w:r>
      <w:r>
        <w:rPr>
          <w:rFonts w:ascii="VNI-Helve" w:hAnsi="VNI-Helve" w:eastAsia="VNI-Helve"/>
          <w:sz w:val="18"/>
        </w:rPr>
        <w:t>. </w:t>
      </w:r>
      <w:r>
        <w:rPr>
          <w:rFonts w:ascii="Arial" w:hAnsi="Arial" w:eastAsia="Arial"/>
          <w:sz w:val="18"/>
        </w:rPr>
        <w:t>Paøli</w:t>
      </w:r>
      <w:r>
        <w:rPr>
          <w:rFonts w:ascii="VNI-Helve" w:hAnsi="VNI-Helve" w:eastAsia="VNI-Helve"/>
          <w:sz w:val="18"/>
        </w:rPr>
        <w:t>: </w:t>
      </w:r>
      <w:r>
        <w:rPr>
          <w:rFonts w:ascii="Arial" w:hAnsi="Arial" w:eastAsia="Arial"/>
          <w:sz w:val="18"/>
        </w:rPr>
        <w:t>Subrahmaø</w:t>
      </w:r>
      <w:r>
        <w:rPr>
          <w:rFonts w:ascii="VNI-Helve" w:hAnsi="VNI-Helve" w:eastAsia="VNI-Helve"/>
          <w:sz w:val="18"/>
        </w:rPr>
        <w:t>.</w:t>
      </w:r>
    </w:p>
    <w:p>
      <w:pPr>
        <w:spacing w:before="3"/>
        <w:ind w:left="699" w:right="0" w:firstLine="0"/>
        <w:jc w:val="left"/>
        <w:rPr>
          <w:rFonts w:ascii="VNI-Helve" w:hAnsi="VNI-Helve" w:eastAsia="VNI-Helve"/>
          <w:sz w:val="18"/>
        </w:rPr>
      </w:pPr>
      <w:r>
        <w:rPr>
          <w:position w:val="9"/>
          <w:sz w:val="13"/>
        </w:rPr>
        <w:t>19</w:t>
      </w:r>
      <w:r>
        <w:rPr>
          <w:rFonts w:ascii="VNI-Helve" w:hAnsi="VNI-Helve" w:eastAsia="VNI-Helve"/>
          <w:position w:val="8"/>
          <w:sz w:val="12"/>
        </w:rPr>
        <w:t>. </w:t>
      </w:r>
      <w:r>
        <w:rPr>
          <w:rFonts w:ascii="VNI-Helve" w:hAnsi="VNI-Helve" w:eastAsia="VNI-Helve"/>
          <w:sz w:val="18"/>
        </w:rPr>
        <w:t>Tu-phaïm-vieät </w:t>
      </w:r>
      <w:r>
        <w:rPr>
          <w:rFonts w:ascii="MingLiU" w:hAnsi="MingLiU" w:eastAsia="MingLiU" w:hint="eastAsia"/>
          <w:sz w:val="18"/>
        </w:rPr>
        <w:t>梵摩越</w:t>
      </w:r>
      <w:r>
        <w:rPr>
          <w:rFonts w:ascii="VNI-Helve" w:hAnsi="VNI-Helve" w:eastAsia="VNI-Helve"/>
          <w:sz w:val="18"/>
        </w:rPr>
        <w:t>. </w:t>
      </w:r>
      <w:r>
        <w:rPr>
          <w:rFonts w:ascii="Arial" w:hAnsi="Arial" w:eastAsia="Arial"/>
          <w:sz w:val="18"/>
        </w:rPr>
        <w:t>Paøli</w:t>
      </w:r>
      <w:r>
        <w:rPr>
          <w:rFonts w:ascii="VNI-Helve" w:hAnsi="VNI-Helve" w:eastAsia="VNI-Helve"/>
          <w:sz w:val="18"/>
        </w:rPr>
        <w:t>: </w:t>
      </w:r>
      <w:r>
        <w:rPr>
          <w:rFonts w:ascii="Arial" w:hAnsi="Arial" w:eastAsia="Arial"/>
          <w:sz w:val="18"/>
        </w:rPr>
        <w:t>Subrahmì</w:t>
      </w:r>
      <w:r>
        <w:rPr>
          <w:rFonts w:ascii="VNI-Helve" w:hAnsi="VNI-Helve" w:eastAsia="VNI-Helve"/>
          <w:sz w:val="18"/>
        </w:rPr>
        <w:t>.</w:t>
      </w:r>
    </w:p>
    <w:p>
      <w:pPr>
        <w:spacing w:after="0"/>
        <w:jc w:val="left"/>
        <w:rPr>
          <w:rFonts w:ascii="VNI-Helve" w:hAnsi="VNI-Helve" w:eastAsia="VNI-Helve"/>
          <w:sz w:val="18"/>
        </w:rPr>
        <w:sectPr>
          <w:pgSz w:w="11910" w:h="16840"/>
          <w:pgMar w:header="794" w:footer="0" w:top="1100" w:bottom="280" w:left="1680" w:right="1680"/>
        </w:sectPr>
      </w:pPr>
    </w:p>
    <w:p>
      <w:pPr>
        <w:pStyle w:val="BodyText"/>
        <w:spacing w:before="4"/>
        <w:rPr>
          <w:rFonts w:ascii="VNI-Helve"/>
          <w:sz w:val="15"/>
        </w:rPr>
      </w:pPr>
    </w:p>
    <w:p>
      <w:pPr>
        <w:pStyle w:val="BodyText"/>
        <w:spacing w:before="100"/>
        <w:ind w:left="757" w:right="697"/>
        <w:jc w:val="both"/>
      </w:pPr>
      <w:r>
        <w:rPr/>
        <w:t>baùt; thaân theå luoân luoân coù muøi thôm Chieân-ñaøn; coù toaøn veïn taùm   möôi boán tö thaùi cuûa phuï nöõ; khoâng coù beänh hoaïn, khoâng heà loaïn töôûng.</w:t>
      </w:r>
    </w:p>
    <w:p>
      <w:pPr>
        <w:pStyle w:val="BodyText"/>
        <w:spacing w:before="33"/>
        <w:ind w:left="757" w:right="695" w:firstLine="567"/>
        <w:jc w:val="both"/>
      </w:pPr>
      <w:r>
        <w:rPr/>
        <w:t>Baáy giôø Boà-taùt Di-laëc töø treân trôøi Ñaâu-suaát quan saùt cha meï, ai khoâng giaø cuõng khoâng treû, beøn giaùng thaàn xuoáng ñoù, roài seõ sinh ra töø hoâng phaûi, nhö Ta ngaøy nay khoâng khaùc. Boà-taùt Di-laëc cuõng vaäy. Tu- phaïm-ma töùc thì ñaët teân cho con laø Di-laëc maø thaân hình ñöôïc trang nghieâm baèng ba möôi hai töôùng toát vaø taùm möôi veû ñeïp; saéc da maøu hoaøng kim.</w:t>
      </w:r>
    </w:p>
    <w:p>
      <w:pPr>
        <w:pStyle w:val="BodyText"/>
        <w:spacing w:before="35"/>
        <w:ind w:left="757" w:right="697" w:firstLine="567"/>
        <w:jc w:val="both"/>
      </w:pPr>
      <w:r>
        <w:rPr/>
        <w:t>Con ngöôøi thôøi aáy thoï maïng raát daøi, khoâng coù caùc thöù taät beänh. Thaûy ñeàu thoï taùm vaïn boán ngaøn tuoåi. Phuï nöõ ñeán naêm traêm tuoåi môùi laáy choàng.</w:t>
      </w:r>
    </w:p>
    <w:p>
      <w:pPr>
        <w:pStyle w:val="BodyText"/>
        <w:spacing w:line="266" w:lineRule="auto" w:before="33"/>
        <w:ind w:left="1324" w:right="697"/>
        <w:jc w:val="both"/>
      </w:pPr>
      <w:r>
        <w:rPr/>
        <w:t>Boà-taùt Di-laëc soáng taïi gia khoâng bao laâu, roài xuaát gia hoïc ñaïo. Baáy</w:t>
      </w:r>
      <w:r>
        <w:rPr>
          <w:spacing w:val="10"/>
        </w:rPr>
        <w:t> </w:t>
      </w:r>
      <w:r>
        <w:rPr/>
        <w:t>giôø,</w:t>
      </w:r>
      <w:r>
        <w:rPr>
          <w:spacing w:val="11"/>
        </w:rPr>
        <w:t> </w:t>
      </w:r>
      <w:r>
        <w:rPr/>
        <w:t>caùch</w:t>
      </w:r>
      <w:r>
        <w:rPr>
          <w:spacing w:val="11"/>
        </w:rPr>
        <w:t> </w:t>
      </w:r>
      <w:r>
        <w:rPr/>
        <w:t>thaùnh</w:t>
      </w:r>
      <w:r>
        <w:rPr>
          <w:spacing w:val="11"/>
        </w:rPr>
        <w:t> </w:t>
      </w:r>
      <w:r>
        <w:rPr/>
        <w:t>Keâ-ñaàu</w:t>
      </w:r>
      <w:r>
        <w:rPr>
          <w:spacing w:val="10"/>
        </w:rPr>
        <w:t> </w:t>
      </w:r>
      <w:r>
        <w:rPr/>
        <w:t>khoâng</w:t>
      </w:r>
      <w:r>
        <w:rPr>
          <w:spacing w:val="9"/>
        </w:rPr>
        <w:t> </w:t>
      </w:r>
      <w:r>
        <w:rPr/>
        <w:t>xa</w:t>
      </w:r>
      <w:r>
        <w:rPr>
          <w:spacing w:val="10"/>
        </w:rPr>
        <w:t> </w:t>
      </w:r>
      <w:r>
        <w:rPr/>
        <w:t>coù</w:t>
      </w:r>
      <w:r>
        <w:rPr>
          <w:spacing w:val="10"/>
        </w:rPr>
        <w:t> </w:t>
      </w:r>
      <w:r>
        <w:rPr/>
        <w:t>moät</w:t>
      </w:r>
      <w:r>
        <w:rPr>
          <w:spacing w:val="10"/>
        </w:rPr>
        <w:t> </w:t>
      </w:r>
      <w:r>
        <w:rPr/>
        <w:t>goác</w:t>
      </w:r>
      <w:r>
        <w:rPr>
          <w:spacing w:val="9"/>
        </w:rPr>
        <w:t> </w:t>
      </w:r>
      <w:r>
        <w:rPr/>
        <w:t>ñaïi</w:t>
      </w:r>
      <w:r>
        <w:rPr>
          <w:spacing w:val="10"/>
        </w:rPr>
        <w:t> </w:t>
      </w:r>
      <w:r>
        <w:rPr/>
        <w:t>thoï</w:t>
      </w:r>
      <w:r>
        <w:rPr>
          <w:spacing w:val="9"/>
        </w:rPr>
        <w:t> </w:t>
      </w:r>
      <w:r>
        <w:rPr/>
        <w:t>teân</w:t>
      </w:r>
      <w:r>
        <w:rPr>
          <w:spacing w:val="11"/>
        </w:rPr>
        <w:t> </w:t>
      </w:r>
      <w:r>
        <w:rPr/>
        <w:t>laø</w:t>
      </w:r>
    </w:p>
    <w:p>
      <w:pPr>
        <w:pStyle w:val="BodyText"/>
        <w:spacing w:line="279" w:lineRule="exact" w:before="0"/>
        <w:ind w:left="757"/>
        <w:jc w:val="both"/>
      </w:pPr>
      <w:r>
        <w:rPr/>
        <w:t>Long</w:t>
      </w:r>
      <w:r>
        <w:rPr>
          <w:spacing w:val="34"/>
        </w:rPr>
        <w:t> </w:t>
      </w:r>
      <w:r>
        <w:rPr/>
        <w:t>hoa</w:t>
      </w:r>
      <w:r>
        <w:rPr>
          <w:position w:val="9"/>
          <w:sz w:val="13"/>
        </w:rPr>
        <w:t>20</w:t>
      </w:r>
      <w:r>
        <w:rPr/>
        <w:t>,</w:t>
      </w:r>
      <w:r>
        <w:rPr>
          <w:spacing w:val="33"/>
        </w:rPr>
        <w:t> </w:t>
      </w:r>
      <w:r>
        <w:rPr/>
        <w:t>cao</w:t>
      </w:r>
      <w:r>
        <w:rPr>
          <w:spacing w:val="32"/>
        </w:rPr>
        <w:t> </w:t>
      </w:r>
      <w:r>
        <w:rPr/>
        <w:t>moät</w:t>
      </w:r>
      <w:r>
        <w:rPr>
          <w:spacing w:val="32"/>
        </w:rPr>
        <w:t> </w:t>
      </w:r>
      <w:r>
        <w:rPr/>
        <w:t>do-tuaàn,</w:t>
      </w:r>
      <w:r>
        <w:rPr>
          <w:spacing w:val="33"/>
        </w:rPr>
        <w:t> </w:t>
      </w:r>
      <w:r>
        <w:rPr/>
        <w:t>roäng</w:t>
      </w:r>
      <w:r>
        <w:rPr>
          <w:spacing w:val="33"/>
        </w:rPr>
        <w:t> </w:t>
      </w:r>
      <w:r>
        <w:rPr/>
        <w:t>naêm</w:t>
      </w:r>
      <w:r>
        <w:rPr>
          <w:spacing w:val="33"/>
        </w:rPr>
        <w:t> </w:t>
      </w:r>
      <w:r>
        <w:rPr/>
        <w:t>traêm</w:t>
      </w:r>
      <w:r>
        <w:rPr>
          <w:spacing w:val="33"/>
        </w:rPr>
        <w:t> </w:t>
      </w:r>
      <w:r>
        <w:rPr/>
        <w:t>boä.</w:t>
      </w:r>
      <w:r>
        <w:rPr>
          <w:spacing w:val="33"/>
        </w:rPr>
        <w:t> </w:t>
      </w:r>
      <w:r>
        <w:rPr/>
        <w:t>Boà-taùt</w:t>
      </w:r>
      <w:r>
        <w:rPr>
          <w:spacing w:val="33"/>
        </w:rPr>
        <w:t> </w:t>
      </w:r>
      <w:r>
        <w:rPr/>
        <w:t>Di-laëc</w:t>
      </w:r>
      <w:r>
        <w:rPr>
          <w:spacing w:val="33"/>
        </w:rPr>
        <w:t> </w:t>
      </w:r>
      <w:r>
        <w:rPr/>
        <w:t>ngoài</w:t>
      </w:r>
    </w:p>
    <w:p>
      <w:pPr>
        <w:pStyle w:val="BodyText"/>
        <w:spacing w:before="0"/>
        <w:ind w:left="757" w:right="697"/>
        <w:jc w:val="both"/>
      </w:pPr>
      <w:r>
        <w:rPr/>
        <w:t>döôùi goác caây naøy maø thaønh ñaïo quaû Voâ thöôïng. Vaøo nöûa ñeâm Di-laëc xuaát gia, ngay ñeâm ñoù thaønh ñaïo Voâ thöôïng. Khi aáy tam thieân ñaïi thieân saùt ñoä chaán ñoäng. Ñòa thaàn lieân tieáp truyeàn nhau: “Nay Di-laëc  ñaõ thaønh Phaät.” Laàn löôït truyeàn cho ñeán cung ñieän Töù Thieân vöông cuõng nghe: “Di-laëc ñaõ thaønh Phaät ñaïo.” Roài laàn löôït truyeàn leân caùc  coõi trôøi Tam thaäp tam, Dieäm thieân, Ñaâu-suaát, Hoùa töï taïi, Tha hoùa töï taïi. AÂm thanh truyeàn laàn leân cho ñeán Phaïm thieân: “Di-laëc ñaõ </w:t>
      </w:r>
      <w:r>
        <w:rPr>
          <w:spacing w:val="2"/>
        </w:rPr>
        <w:t>thaønh </w:t>
      </w:r>
      <w:r>
        <w:rPr/>
        <w:t>Phaät</w:t>
      </w:r>
      <w:r>
        <w:rPr>
          <w:spacing w:val="3"/>
        </w:rPr>
        <w:t> </w:t>
      </w:r>
      <w:r>
        <w:rPr>
          <w:spacing w:val="2"/>
        </w:rPr>
        <w:t>ñaïo.”</w:t>
      </w:r>
    </w:p>
    <w:p>
      <w:pPr>
        <w:pStyle w:val="BodyText"/>
        <w:spacing w:before="33"/>
        <w:ind w:left="757" w:right="696" w:firstLine="567"/>
        <w:jc w:val="both"/>
      </w:pPr>
      <w:r>
        <w:rPr/>
        <w:t>Baáy giôø, coù ma teân laø Ñaïi Töôùng, cai trò ñuùng theo phaùp. </w:t>
      </w:r>
      <w:r>
        <w:rPr>
          <w:spacing w:val="2"/>
        </w:rPr>
        <w:t>Khi </w:t>
      </w:r>
      <w:r>
        <w:rPr/>
        <w:t>nghe aâm höôûng lan truyeàn danh giaùo cuûa Nhö Lai, hoan hyû phaán    chaán khoâng döøng ñöôïc, baûy ngaøy baûy ñeâm khoâng nguû. Khi aáy ma vöông daãn voâ soá ngöôøi nhaø trôøi cuûa Duïc giôùi ñi ñeán Phaät Di-laëc,    cung kính leã baùi. Di-laëc Thaùnh toân laàn löôït giaûng thuyeát caùc ñeà taøi vi dieäu cuûa chaùnh phaùp cho chö Thieân; caùc ñeà taøi veà thí, giôùi, sinh  Thieân,</w:t>
      </w:r>
      <w:r>
        <w:rPr>
          <w:spacing w:val="33"/>
        </w:rPr>
        <w:t> </w:t>
      </w:r>
      <w:r>
        <w:rPr/>
        <w:t>duïc</w:t>
      </w:r>
      <w:r>
        <w:rPr>
          <w:spacing w:val="34"/>
        </w:rPr>
        <w:t> </w:t>
      </w:r>
      <w:r>
        <w:rPr/>
        <w:t>laø</w:t>
      </w:r>
      <w:r>
        <w:rPr>
          <w:spacing w:val="34"/>
        </w:rPr>
        <w:t> </w:t>
      </w:r>
      <w:r>
        <w:rPr/>
        <w:t>baát</w:t>
      </w:r>
      <w:r>
        <w:rPr>
          <w:spacing w:val="34"/>
        </w:rPr>
        <w:t> </w:t>
      </w:r>
      <w:r>
        <w:rPr/>
        <w:t>tònh</w:t>
      </w:r>
      <w:r>
        <w:rPr>
          <w:spacing w:val="34"/>
        </w:rPr>
        <w:t> </w:t>
      </w:r>
      <w:r>
        <w:rPr/>
        <w:t>töôûng,</w:t>
      </w:r>
      <w:r>
        <w:rPr>
          <w:spacing w:val="33"/>
        </w:rPr>
        <w:t> </w:t>
      </w:r>
      <w:r>
        <w:rPr/>
        <w:t>xuaát</w:t>
      </w:r>
      <w:r>
        <w:rPr>
          <w:spacing w:val="32"/>
        </w:rPr>
        <w:t> </w:t>
      </w:r>
      <w:r>
        <w:rPr/>
        <w:t>yeáu</w:t>
      </w:r>
      <w:r>
        <w:rPr>
          <w:spacing w:val="34"/>
        </w:rPr>
        <w:t> </w:t>
      </w:r>
      <w:r>
        <w:rPr/>
        <w:t>laø</w:t>
      </w:r>
      <w:r>
        <w:rPr>
          <w:spacing w:val="34"/>
        </w:rPr>
        <w:t> </w:t>
      </w:r>
      <w:r>
        <w:rPr/>
        <w:t>vi</w:t>
      </w:r>
      <w:r>
        <w:rPr>
          <w:spacing w:val="31"/>
        </w:rPr>
        <w:t> </w:t>
      </w:r>
      <w:r>
        <w:rPr/>
        <w:t>dieäu.</w:t>
      </w:r>
      <w:r>
        <w:rPr>
          <w:spacing w:val="34"/>
        </w:rPr>
        <w:t> </w:t>
      </w:r>
      <w:r>
        <w:rPr/>
        <w:t>Sau</w:t>
      </w:r>
      <w:r>
        <w:rPr>
          <w:spacing w:val="34"/>
        </w:rPr>
        <w:t> </w:t>
      </w:r>
      <w:r>
        <w:rPr/>
        <w:t>khi</w:t>
      </w:r>
      <w:r>
        <w:rPr>
          <w:spacing w:val="34"/>
        </w:rPr>
        <w:t> </w:t>
      </w:r>
      <w:r>
        <w:rPr/>
        <w:t>thaáy</w:t>
      </w:r>
      <w:r>
        <w:rPr>
          <w:spacing w:val="34"/>
        </w:rPr>
        <w:t> </w:t>
      </w:r>
      <w:r>
        <w:rPr/>
        <w:t>moïi</w:t>
      </w:r>
    </w:p>
    <w:p>
      <w:pPr>
        <w:pStyle w:val="BodyText"/>
        <w:spacing w:before="0"/>
        <w:rPr>
          <w:sz w:val="20"/>
        </w:rPr>
      </w:pPr>
    </w:p>
    <w:p>
      <w:pPr>
        <w:pStyle w:val="BodyText"/>
        <w:spacing w:before="4"/>
        <w:rPr>
          <w:sz w:val="15"/>
        </w:rPr>
      </w:pPr>
      <w:r>
        <w:rPr/>
        <w:pict>
          <v:rect style="position:absolute;margin-left:150.240005pt;margin-top:11.960039pt;width:144pt;height:.600010pt;mso-position-horizontal-relative:page;mso-position-vertical-relative:paragraph;z-index:-15630848;mso-wrap-distance-left:0;mso-wrap-distance-right:0" filled="true" fillcolor="#000000" stroked="false">
            <v:fill type="solid"/>
            <w10:wrap type="topAndBottom"/>
          </v:rect>
        </w:pict>
      </w:r>
    </w:p>
    <w:p>
      <w:pPr>
        <w:spacing w:line="237" w:lineRule="auto" w:before="101"/>
        <w:ind w:left="1041" w:right="755" w:hanging="285"/>
        <w:jc w:val="left"/>
        <w:rPr>
          <w:rFonts w:ascii="VNI-Helve" w:hAnsi="VNI-Helve" w:eastAsia="VNI-Helve"/>
          <w:sz w:val="18"/>
        </w:rPr>
      </w:pPr>
      <w:r>
        <w:rPr>
          <w:position w:val="9"/>
          <w:sz w:val="13"/>
        </w:rPr>
        <w:t>20</w:t>
      </w:r>
      <w:r>
        <w:rPr>
          <w:rFonts w:ascii="VNI-Helve" w:hAnsi="VNI-Helve" w:eastAsia="VNI-Helve"/>
          <w:position w:val="8"/>
          <w:sz w:val="12"/>
        </w:rPr>
        <w:t>. </w:t>
      </w:r>
      <w:r>
        <w:rPr>
          <w:rFonts w:ascii="VNI-Helve" w:hAnsi="VNI-Helve" w:eastAsia="VNI-Helve"/>
          <w:sz w:val="18"/>
        </w:rPr>
        <w:t>Long hoa </w:t>
      </w:r>
      <w:r>
        <w:rPr>
          <w:rFonts w:ascii="MingLiU" w:hAnsi="MingLiU" w:eastAsia="MingLiU" w:hint="eastAsia"/>
          <w:sz w:val="18"/>
        </w:rPr>
        <w:t>龍 華 </w:t>
      </w:r>
      <w:r>
        <w:rPr>
          <w:rFonts w:ascii="VNI-Helve" w:hAnsi="VNI-Helve" w:eastAsia="VNI-Helve"/>
          <w:sz w:val="18"/>
        </w:rPr>
        <w:t>. Skt. </w:t>
      </w:r>
      <w:r>
        <w:rPr>
          <w:rFonts w:ascii="Arial" w:hAnsi="Arial" w:eastAsia="Arial"/>
          <w:sz w:val="18"/>
        </w:rPr>
        <w:t>Naøgapuwpa</w:t>
      </w:r>
      <w:r>
        <w:rPr>
          <w:rFonts w:ascii="VNI-Helve" w:hAnsi="VNI-Helve" w:eastAsia="VNI-Helve"/>
          <w:sz w:val="18"/>
        </w:rPr>
        <w:t>. </w:t>
      </w:r>
      <w:r>
        <w:rPr>
          <w:rFonts w:ascii="Arial" w:hAnsi="Arial" w:eastAsia="Arial"/>
          <w:sz w:val="18"/>
        </w:rPr>
        <w:t>Paøli</w:t>
      </w:r>
      <w:r>
        <w:rPr>
          <w:rFonts w:ascii="VNI-Helve" w:hAnsi="VNI-Helve" w:eastAsia="VNI-Helve"/>
          <w:sz w:val="18"/>
        </w:rPr>
        <w:t>: </w:t>
      </w:r>
      <w:r>
        <w:rPr>
          <w:rFonts w:ascii="Arial" w:hAnsi="Arial" w:eastAsia="Arial"/>
          <w:sz w:val="18"/>
        </w:rPr>
        <w:t>Naøgapupphiya </w:t>
      </w:r>
      <w:r>
        <w:rPr>
          <w:rFonts w:ascii="VNI-Helve" w:hAnsi="VNI-Helve" w:eastAsia="VNI-Helve"/>
          <w:sz w:val="18"/>
        </w:rPr>
        <w:t>(?), nhöng khoâng thaáy ñeà caäp trong vaên hoïc </w:t>
      </w:r>
      <w:r>
        <w:rPr>
          <w:rFonts w:ascii="Arial" w:hAnsi="Arial" w:eastAsia="Arial"/>
          <w:sz w:val="18"/>
        </w:rPr>
        <w:t>Paøli</w:t>
      </w:r>
      <w:r>
        <w:rPr>
          <w:rFonts w:ascii="VNI-Helve" w:hAnsi="VNI-Helve" w:eastAsia="VNI-Helve"/>
          <w:sz w:val="18"/>
        </w:rPr>
        <w:t>.</w:t>
      </w:r>
    </w:p>
    <w:p>
      <w:pPr>
        <w:pStyle w:val="BodyText"/>
        <w:spacing w:before="0"/>
        <w:rPr>
          <w:rFonts w:ascii="VNI-Helve"/>
          <w:sz w:val="20"/>
        </w:rPr>
      </w:pPr>
    </w:p>
    <w:p>
      <w:pPr>
        <w:pStyle w:val="BodyText"/>
        <w:spacing w:before="4"/>
        <w:rPr>
          <w:rFonts w:ascii="VNI-Helve"/>
          <w:sz w:val="20"/>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right="754"/>
        <w:jc w:val="both"/>
      </w:pPr>
      <w:r>
        <w:rPr/>
        <w:t>ngöôøi ñaõ phaùt taâm hoan hyû, nhö phaùp maø chö Phaät Theá Toân thöôøng thuyeát, laø Khoå, Taäp, Taän, Ñaïo, Ngaøi ñeàu phaân bieät roäng raõi yù nghóa cho chö Thieân vaø loaøi ngöôøi. Luùc ñoù, ngay treân choã ngoài coù taùm vaïn boán</w:t>
      </w:r>
      <w:r>
        <w:rPr>
          <w:spacing w:val="7"/>
        </w:rPr>
        <w:t> </w:t>
      </w:r>
      <w:r>
        <w:rPr/>
        <w:t>ngaøn</w:t>
      </w:r>
      <w:r>
        <w:rPr>
          <w:spacing w:val="8"/>
        </w:rPr>
        <w:t> </w:t>
      </w:r>
      <w:r>
        <w:rPr/>
        <w:t>vò</w:t>
      </w:r>
      <w:r>
        <w:rPr>
          <w:spacing w:val="6"/>
        </w:rPr>
        <w:t> </w:t>
      </w:r>
      <w:r>
        <w:rPr/>
        <w:t>trôøi</w:t>
      </w:r>
      <w:r>
        <w:rPr>
          <w:spacing w:val="7"/>
        </w:rPr>
        <w:t> </w:t>
      </w:r>
      <w:r>
        <w:rPr/>
        <w:t>döùt</w:t>
      </w:r>
      <w:r>
        <w:rPr>
          <w:spacing w:val="6"/>
        </w:rPr>
        <w:t> </w:t>
      </w:r>
      <w:r>
        <w:rPr/>
        <w:t>saïch</w:t>
      </w:r>
      <w:r>
        <w:rPr>
          <w:spacing w:val="7"/>
        </w:rPr>
        <w:t> </w:t>
      </w:r>
      <w:r>
        <w:rPr/>
        <w:t>traàn</w:t>
      </w:r>
      <w:r>
        <w:rPr>
          <w:spacing w:val="8"/>
        </w:rPr>
        <w:t> </w:t>
      </w:r>
      <w:r>
        <w:rPr/>
        <w:t>caáu,</w:t>
      </w:r>
      <w:r>
        <w:rPr>
          <w:spacing w:val="6"/>
        </w:rPr>
        <w:t> </w:t>
      </w:r>
      <w:r>
        <w:rPr/>
        <w:t>ñöôïc</w:t>
      </w:r>
      <w:r>
        <w:rPr>
          <w:spacing w:val="7"/>
        </w:rPr>
        <w:t> </w:t>
      </w:r>
      <w:r>
        <w:rPr/>
        <w:t>Phaùp</w:t>
      </w:r>
      <w:r>
        <w:rPr>
          <w:spacing w:val="7"/>
        </w:rPr>
        <w:t> </w:t>
      </w:r>
      <w:r>
        <w:rPr/>
        <w:t>nhaõn</w:t>
      </w:r>
      <w:r>
        <w:rPr>
          <w:spacing w:val="6"/>
        </w:rPr>
        <w:t> </w:t>
      </w:r>
      <w:r>
        <w:rPr/>
        <w:t>thanh</w:t>
      </w:r>
      <w:r>
        <w:rPr>
          <w:spacing w:val="7"/>
        </w:rPr>
        <w:t> </w:t>
      </w:r>
      <w:r>
        <w:rPr/>
        <w:t>tònh.</w:t>
      </w:r>
    </w:p>
    <w:p>
      <w:pPr>
        <w:pStyle w:val="BodyText"/>
        <w:spacing w:before="33"/>
        <w:ind w:left="699" w:right="755" w:firstLine="567"/>
        <w:jc w:val="both"/>
      </w:pPr>
      <w:r>
        <w:rPr/>
        <w:t>Baáy giôø, ma vöông Ñaïi Töôùng boá caùo vôùi nhaân daân coõi </w:t>
      </w:r>
      <w:r>
        <w:rPr>
          <w:spacing w:val="2"/>
        </w:rPr>
        <w:t>aáy  </w:t>
      </w:r>
      <w:r>
        <w:rPr>
          <w:spacing w:val="64"/>
        </w:rPr>
        <w:t> </w:t>
      </w:r>
      <w:r>
        <w:rPr/>
        <w:t>raèng: “Caùc ngöôøi neân nhanh choùng xuaát gia. Vì sao? Hoâm naøy Ñöùc Di-laëc</w:t>
      </w:r>
      <w:r>
        <w:rPr>
          <w:spacing w:val="6"/>
        </w:rPr>
        <w:t> </w:t>
      </w:r>
      <w:r>
        <w:rPr/>
        <w:t>ñaõ</w:t>
      </w:r>
      <w:r>
        <w:rPr>
          <w:spacing w:val="7"/>
        </w:rPr>
        <w:t> </w:t>
      </w:r>
      <w:r>
        <w:rPr/>
        <w:t>vöôït</w:t>
      </w:r>
      <w:r>
        <w:rPr>
          <w:spacing w:val="7"/>
        </w:rPr>
        <w:t> </w:t>
      </w:r>
      <w:r>
        <w:rPr/>
        <w:t>qua</w:t>
      </w:r>
      <w:r>
        <w:rPr>
          <w:spacing w:val="7"/>
        </w:rPr>
        <w:t> </w:t>
      </w:r>
      <w:r>
        <w:rPr/>
        <w:t>bôø</w:t>
      </w:r>
      <w:r>
        <w:rPr>
          <w:spacing w:val="7"/>
        </w:rPr>
        <w:t> </w:t>
      </w:r>
      <w:r>
        <w:rPr/>
        <w:t>beân</w:t>
      </w:r>
      <w:r>
        <w:rPr>
          <w:spacing w:val="7"/>
        </w:rPr>
        <w:t> </w:t>
      </w:r>
      <w:r>
        <w:rPr/>
        <w:t>kia</w:t>
      </w:r>
      <w:r>
        <w:rPr>
          <w:spacing w:val="6"/>
        </w:rPr>
        <w:t> </w:t>
      </w:r>
      <w:r>
        <w:rPr/>
        <w:t>vaø</w:t>
      </w:r>
      <w:r>
        <w:rPr>
          <w:spacing w:val="7"/>
        </w:rPr>
        <w:t> </w:t>
      </w:r>
      <w:r>
        <w:rPr/>
        <w:t>cuõng</w:t>
      </w:r>
      <w:r>
        <w:rPr>
          <w:spacing w:val="7"/>
        </w:rPr>
        <w:t> </w:t>
      </w:r>
      <w:r>
        <w:rPr/>
        <w:t>seõ</w:t>
      </w:r>
      <w:r>
        <w:rPr>
          <w:spacing w:val="8"/>
        </w:rPr>
        <w:t> </w:t>
      </w:r>
      <w:r>
        <w:rPr/>
        <w:t>ñöa</w:t>
      </w:r>
      <w:r>
        <w:rPr>
          <w:spacing w:val="7"/>
        </w:rPr>
        <w:t> </w:t>
      </w:r>
      <w:r>
        <w:rPr/>
        <w:t>caùc</w:t>
      </w:r>
      <w:r>
        <w:rPr>
          <w:spacing w:val="7"/>
        </w:rPr>
        <w:t> </w:t>
      </w:r>
      <w:r>
        <w:rPr/>
        <w:t>ngöôøi</w:t>
      </w:r>
      <w:r>
        <w:rPr>
          <w:spacing w:val="6"/>
        </w:rPr>
        <w:t> </w:t>
      </w:r>
      <w:r>
        <w:rPr/>
        <w:t>vöôït</w:t>
      </w:r>
      <w:r>
        <w:rPr>
          <w:spacing w:val="6"/>
        </w:rPr>
        <w:t> </w:t>
      </w:r>
      <w:r>
        <w:rPr/>
        <w:t>qua.”</w:t>
      </w:r>
    </w:p>
    <w:p>
      <w:pPr>
        <w:pStyle w:val="BodyText"/>
        <w:ind w:left="699" w:right="754" w:firstLine="567"/>
        <w:jc w:val="both"/>
      </w:pPr>
      <w:r>
        <w:rPr/>
        <w:t>Baáy giôø trong thaønh Keâ-ñaàu coù moät tröôûng giaû teân laø  </w:t>
      </w:r>
      <w:r>
        <w:rPr>
          <w:spacing w:val="2"/>
        </w:rPr>
        <w:t>Thieän  </w:t>
      </w:r>
      <w:r>
        <w:rPr/>
        <w:t>Taøi, nghe giaùo leänh cuûa ma vöông, laïi nghe tieáng Phaät, lieàn daãn ñaïi chuùng goàm taùm vaïn boán ngaøn ngöôøi ñi ñeán Phaät Di-laëc, cuùi ñaàu laïy döôùi chaân, roài ngoài xuoáng moät beân. Ñöùc Di-laëc laàn löôït thuyeát caùc </w:t>
      </w:r>
      <w:r>
        <w:rPr>
          <w:spacing w:val="2"/>
        </w:rPr>
        <w:t>ñeà </w:t>
      </w:r>
      <w:r>
        <w:rPr/>
        <w:t>taøi vi dieäu cuûa phaùp cho oâng, luaän veà thí, giôùi, sinh Thieân. Khi Ñöùc Di-laëc thaáy taâm yù moïi ngöôøi ñaõ khai toû, nhö phaùp maø chö Phaät Theá Toân thöôøng thuyeát, laø Khoå, Taäp, Taän, Ñaïo, Ngaøi ñeàu phaân bieät roäng raõi cho moïi ngöôøi. Ngay khi aáy, töø treân choã ngoài, Thieän Taøi cuõng    taùm vaïn boán ngaøn ngöôøi döùt saïch traàn caáu, ñöôïc Phaùp nhaõn thanh  tònh. Thieän Taøi cuøng taùm vaïn boán ngaøn ngöôøi böôùc leân tröôùc baïch Phaät, caàu xin xuaát gia, kheùo tu phaïm haïnh, thaønh ñaïo A-la-haùn. Ñaáy  laø</w:t>
      </w:r>
      <w:r>
        <w:rPr>
          <w:spacing w:val="7"/>
        </w:rPr>
        <w:t> </w:t>
      </w:r>
      <w:r>
        <w:rPr/>
        <w:t>hoäi</w:t>
      </w:r>
      <w:r>
        <w:rPr>
          <w:spacing w:val="6"/>
        </w:rPr>
        <w:t> </w:t>
      </w:r>
      <w:r>
        <w:rPr/>
        <w:t>thöù</w:t>
      </w:r>
      <w:r>
        <w:rPr>
          <w:spacing w:val="8"/>
        </w:rPr>
        <w:t> </w:t>
      </w:r>
      <w:r>
        <w:rPr/>
        <w:t>nhaát</w:t>
      </w:r>
      <w:r>
        <w:rPr>
          <w:spacing w:val="5"/>
        </w:rPr>
        <w:t> </w:t>
      </w:r>
      <w:r>
        <w:rPr/>
        <w:t>cuûa</w:t>
      </w:r>
      <w:r>
        <w:rPr>
          <w:spacing w:val="8"/>
        </w:rPr>
        <w:t> </w:t>
      </w:r>
      <w:r>
        <w:rPr/>
        <w:t>Phaät</w:t>
      </w:r>
      <w:r>
        <w:rPr>
          <w:spacing w:val="8"/>
        </w:rPr>
        <w:t> </w:t>
      </w:r>
      <w:r>
        <w:rPr/>
        <w:t>Di-laëc,</w:t>
      </w:r>
      <w:r>
        <w:rPr>
          <w:spacing w:val="6"/>
        </w:rPr>
        <w:t> </w:t>
      </w:r>
      <w:r>
        <w:rPr/>
        <w:t>coù</w:t>
      </w:r>
      <w:r>
        <w:rPr>
          <w:spacing w:val="7"/>
        </w:rPr>
        <w:t> </w:t>
      </w:r>
      <w:r>
        <w:rPr/>
        <w:t>taùm</w:t>
      </w:r>
      <w:r>
        <w:rPr>
          <w:spacing w:val="7"/>
        </w:rPr>
        <w:t> </w:t>
      </w:r>
      <w:r>
        <w:rPr/>
        <w:t>vaïn</w:t>
      </w:r>
      <w:r>
        <w:rPr>
          <w:spacing w:val="7"/>
        </w:rPr>
        <w:t> </w:t>
      </w:r>
      <w:r>
        <w:rPr/>
        <w:t>boán</w:t>
      </w:r>
      <w:r>
        <w:rPr>
          <w:spacing w:val="7"/>
        </w:rPr>
        <w:t> </w:t>
      </w:r>
      <w:r>
        <w:rPr/>
        <w:t>ngaøn</w:t>
      </w:r>
      <w:r>
        <w:rPr>
          <w:spacing w:val="8"/>
        </w:rPr>
        <w:t> </w:t>
      </w:r>
      <w:r>
        <w:rPr/>
        <w:t>A-la-haùn.</w:t>
      </w:r>
    </w:p>
    <w:p>
      <w:pPr>
        <w:pStyle w:val="BodyText"/>
        <w:ind w:left="699" w:right="754" w:firstLine="567"/>
        <w:jc w:val="both"/>
      </w:pPr>
      <w:r>
        <w:rPr/>
        <w:t>Baáy giôø vua Töông-khö, khi nghe Ñöùc Di-laëc  ñaõ  thaønh Phaät ñaïo, lieàn ñi ñeán choã Phaät ñeå nghe phaùp. Ñöùc Di-laëc thuyeát phaùp </w:t>
      </w:r>
      <w:r>
        <w:rPr>
          <w:spacing w:val="2"/>
        </w:rPr>
        <w:t>cho </w:t>
      </w:r>
      <w:r>
        <w:rPr/>
        <w:t>oâng; phaùp maø khoaûng ñaàu thieän xaûo, khoaûng giöõa thieän xaûo, khoaûng cuoái cuõng thieän xaûo; nghóa lyù saâu</w:t>
      </w:r>
      <w:r>
        <w:rPr>
          <w:spacing w:val="28"/>
        </w:rPr>
        <w:t> </w:t>
      </w:r>
      <w:r>
        <w:rPr/>
        <w:t>xa.</w:t>
      </w:r>
    </w:p>
    <w:p>
      <w:pPr>
        <w:pStyle w:val="BodyText"/>
        <w:ind w:left="699" w:right="754" w:firstLine="567"/>
        <w:jc w:val="both"/>
      </w:pPr>
      <w:r>
        <w:rPr/>
        <w:t>Moät thôøi gian sau, vua laäp thaùi töû; roài ñem vaät traân baûo cho thôï hôùt toùc, laïi ñem caùc thöù baûo vaät khaùc cho caùc Phaïm chí. Sau ñoù vua daãn taùm vaïn boán ngaøn ngöôøi ñi ñeán choã Phaät, caàu xin laøm Sa-moân.  Taát caû ñeàu thaønh ñaïo</w:t>
      </w:r>
      <w:r>
        <w:rPr>
          <w:spacing w:val="18"/>
        </w:rPr>
        <w:t> </w:t>
      </w:r>
      <w:r>
        <w:rPr/>
        <w:t>A-la-haùn.</w:t>
      </w:r>
    </w:p>
    <w:p>
      <w:pPr>
        <w:pStyle w:val="BodyText"/>
        <w:ind w:left="699" w:right="752" w:firstLine="567"/>
        <w:jc w:val="both"/>
      </w:pPr>
      <w:r>
        <w:rPr/>
        <w:t>Khi tröôûng giaû Tu-phaïm-ma nghe Ñöùc Di-laëc ñaõ  thaønh  Phaät ñaïo, lieàn daãn ñaïi chuùng goàm taùm vaïn boán ngaøn Phaïm chí ñi ñeán choã Phaät caàu xin laøm Sa-moân. Thaûy ñeàu ñaéc A-la-haùn. Rieâng Tu-phaïm- ma ñoaïn tröø ba keát, roài nhaát ñònh seõ chaám döùt bieân teá</w:t>
      </w:r>
      <w:r>
        <w:rPr>
          <w:spacing w:val="7"/>
        </w:rPr>
        <w:t> </w:t>
      </w:r>
      <w:r>
        <w:rPr/>
        <w:t>khoå.</w:t>
      </w:r>
    </w:p>
    <w:p>
      <w:pPr>
        <w:pStyle w:val="BodyText"/>
        <w:ind w:left="699" w:right="753" w:firstLine="567"/>
        <w:jc w:val="both"/>
      </w:pPr>
      <w:r>
        <w:rPr/>
        <w:t>Meï cuûa Phaät laø Phaïm-ma-vieät cuõng daãn taùm vaïn boán ngaøn theå nöõ</w:t>
      </w:r>
      <w:r>
        <w:rPr>
          <w:spacing w:val="16"/>
        </w:rPr>
        <w:t> </w:t>
      </w:r>
      <w:r>
        <w:rPr/>
        <w:t>ñi</w:t>
      </w:r>
      <w:r>
        <w:rPr>
          <w:spacing w:val="16"/>
        </w:rPr>
        <w:t> </w:t>
      </w:r>
      <w:r>
        <w:rPr/>
        <w:t>ñeán</w:t>
      </w:r>
      <w:r>
        <w:rPr>
          <w:spacing w:val="16"/>
        </w:rPr>
        <w:t> </w:t>
      </w:r>
      <w:r>
        <w:rPr/>
        <w:t>Phaät</w:t>
      </w:r>
      <w:r>
        <w:rPr>
          <w:spacing w:val="16"/>
        </w:rPr>
        <w:t> </w:t>
      </w:r>
      <w:r>
        <w:rPr/>
        <w:t>caàu</w:t>
      </w:r>
      <w:r>
        <w:rPr>
          <w:spacing w:val="16"/>
        </w:rPr>
        <w:t> </w:t>
      </w:r>
      <w:r>
        <w:rPr/>
        <w:t>xin</w:t>
      </w:r>
      <w:r>
        <w:rPr>
          <w:spacing w:val="17"/>
        </w:rPr>
        <w:t> </w:t>
      </w:r>
      <w:r>
        <w:rPr/>
        <w:t>laøm</w:t>
      </w:r>
      <w:r>
        <w:rPr>
          <w:spacing w:val="16"/>
        </w:rPr>
        <w:t> </w:t>
      </w:r>
      <w:r>
        <w:rPr/>
        <w:t>Sa-moân.</w:t>
      </w:r>
      <w:r>
        <w:rPr>
          <w:spacing w:val="16"/>
        </w:rPr>
        <w:t> </w:t>
      </w:r>
      <w:r>
        <w:rPr/>
        <w:t>Caùc</w:t>
      </w:r>
      <w:r>
        <w:rPr>
          <w:spacing w:val="16"/>
        </w:rPr>
        <w:t> </w:t>
      </w:r>
      <w:r>
        <w:rPr/>
        <w:t>ngöôøi</w:t>
      </w:r>
      <w:r>
        <w:rPr>
          <w:spacing w:val="15"/>
        </w:rPr>
        <w:t> </w:t>
      </w:r>
      <w:r>
        <w:rPr/>
        <w:t>nöõ</w:t>
      </w:r>
      <w:r>
        <w:rPr>
          <w:spacing w:val="16"/>
        </w:rPr>
        <w:t> </w:t>
      </w:r>
      <w:r>
        <w:rPr/>
        <w:t>ñeàu</w:t>
      </w:r>
      <w:r>
        <w:rPr>
          <w:spacing w:val="17"/>
        </w:rPr>
        <w:t> </w:t>
      </w:r>
      <w:r>
        <w:rPr/>
        <w:t>ñaéc</w:t>
      </w:r>
      <w:r>
        <w:rPr>
          <w:spacing w:val="16"/>
        </w:rPr>
        <w:t> </w:t>
      </w:r>
      <w:r>
        <w:rPr/>
        <w:t>A-la-haùn;</w:t>
      </w:r>
    </w:p>
    <w:p>
      <w:pPr>
        <w:spacing w:after="0"/>
        <w:jc w:val="both"/>
        <w:sectPr>
          <w:pgSz w:w="11910" w:h="16840"/>
          <w:pgMar w:header="794" w:footer="0" w:top="1100" w:bottom="280" w:left="1680" w:right="1680"/>
        </w:sectPr>
      </w:pPr>
    </w:p>
    <w:p>
      <w:pPr>
        <w:pStyle w:val="BodyText"/>
        <w:spacing w:before="10"/>
        <w:rPr>
          <w:sz w:val="15"/>
        </w:rPr>
      </w:pPr>
    </w:p>
    <w:p>
      <w:pPr>
        <w:pStyle w:val="BodyText"/>
        <w:spacing w:before="100"/>
        <w:ind w:left="757" w:right="699"/>
        <w:jc w:val="both"/>
      </w:pPr>
      <w:r>
        <w:rPr/>
        <w:t>duy chæ moät ngöôøi laø Phaïm-ma-vieät ñoaïn tröø ba keát thaønh Tu-ñaø- </w:t>
      </w:r>
      <w:r>
        <w:rPr>
          <w:spacing w:val="2"/>
        </w:rPr>
        <w:t>hoaøn.</w:t>
      </w:r>
    </w:p>
    <w:p>
      <w:pPr>
        <w:pStyle w:val="BodyText"/>
        <w:spacing w:before="33"/>
        <w:ind w:left="757" w:right="696" w:firstLine="567"/>
        <w:jc w:val="both"/>
      </w:pPr>
      <w:r>
        <w:rPr/>
        <w:t>Nhöng ngöôøi phuï nöõ Saùt-lôïi nghe Ñöùc Di-laëc Nhö Lai xuaát hieän theá gian thaønh Ñaúng chaùnh giaùc, coù vaøi ngaøn vaïn ngöôøi ñi ñeán Phaät, cuùi ñaàu laïy döôùi chaân, roài ngoài xuoáng moät beân. Moãi ngöôøi ñeàu sinh taâm caàu xin laøm Sa-moân, xuaát gia hoïc ñaïo. Trong ñoù, hoaëc coù </w:t>
      </w:r>
      <w:r>
        <w:rPr>
          <w:spacing w:val="2"/>
        </w:rPr>
        <w:t>ngöôøi </w:t>
      </w:r>
      <w:r>
        <w:rPr/>
        <w:t>vöôït thöù lôùp maø chöùng ngoä; hoaëc coù ngöôøi khoâng chöùng ngoä. Naøy A- nan, nhöõng ngöôøi khoâng vöôït thöù lôùp chöùng ngoä thaûy ñeàu laø </w:t>
      </w:r>
      <w:r>
        <w:rPr>
          <w:spacing w:val="2"/>
        </w:rPr>
        <w:t>nhöõng </w:t>
      </w:r>
      <w:r>
        <w:rPr/>
        <w:t>ngöôøi phuïng phaùp, nhaøm tôûm taát caû theá gian khoâng coù gì ñaùng </w:t>
      </w:r>
      <w:r>
        <w:rPr>
          <w:spacing w:val="2"/>
        </w:rPr>
        <w:t>vui </w:t>
      </w:r>
      <w:r>
        <w:rPr/>
        <w:t>thích.</w:t>
      </w:r>
    </w:p>
    <w:p>
      <w:pPr>
        <w:pStyle w:val="BodyText"/>
        <w:ind w:left="757" w:right="696" w:firstLine="567"/>
        <w:jc w:val="both"/>
      </w:pPr>
      <w:r>
        <w:rPr/>
        <w:t>Di-laëc baáy giôø thuyeát giaùo phaùp ba thöøa. Nhö ngaøy nay trong  caùc ñeä töû cuûa Ta, Ñaïi Ca-dieáp laø ngöôøi haønh Ñaàu-ñaø. Trong quaù khöù ñaõ töøng tu phaïm haïnh nôi chö Phaät. Ngöôøi naøy seõ thöôøng trôï giuùp </w:t>
      </w:r>
      <w:r>
        <w:rPr>
          <w:spacing w:val="2"/>
        </w:rPr>
        <w:t>Di- </w:t>
      </w:r>
      <w:r>
        <w:rPr/>
        <w:t>laëc giaùo hoùa nhaân</w:t>
      </w:r>
      <w:r>
        <w:rPr>
          <w:spacing w:val="15"/>
        </w:rPr>
        <w:t> </w:t>
      </w:r>
      <w:r>
        <w:rPr/>
        <w:t>daân.</w:t>
      </w:r>
    </w:p>
    <w:p>
      <w:pPr>
        <w:pStyle w:val="BodyText"/>
        <w:ind w:left="757" w:right="697" w:firstLine="567"/>
        <w:jc w:val="both"/>
      </w:pPr>
      <w:r>
        <w:rPr/>
        <w:t>Khi aáy Ca-dieáp ñang ngoài kieát giaø caùch Nhö Lai khoâng  </w:t>
      </w:r>
      <w:r>
        <w:rPr>
          <w:spacing w:val="2"/>
        </w:rPr>
        <w:t>xa, </w:t>
      </w:r>
      <w:r>
        <w:rPr/>
        <w:t>chaùnh thaân chaùnh yù, buoäc nieäm tröôùc maét. Baáy giôø Theá Toân baûo </w:t>
      </w:r>
      <w:r>
        <w:rPr>
          <w:spacing w:val="2"/>
        </w:rPr>
        <w:t>Ca- dieáp:</w:t>
      </w:r>
    </w:p>
    <w:p>
      <w:pPr>
        <w:pStyle w:val="BodyText"/>
        <w:ind w:left="757" w:right="696" w:firstLine="567"/>
        <w:jc w:val="both"/>
      </w:pPr>
      <w:r>
        <w:rPr/>
        <w:t>–Nay tuoåi Ta ñaõ suy hao, gaàn hôn taùm chuïc. Nhöng nay </w:t>
      </w:r>
      <w:r>
        <w:rPr>
          <w:spacing w:val="2"/>
        </w:rPr>
        <w:t>Nhö </w:t>
      </w:r>
      <w:r>
        <w:rPr>
          <w:spacing w:val="64"/>
        </w:rPr>
        <w:t> </w:t>
      </w:r>
      <w:r>
        <w:rPr/>
        <w:t>Lai coù boán ñaïi Thanh vaên coù theå ñaûm traùch du hoùa, maø trí tueä voâ taän, ñaày ñuû caùc phaåm ñöùc. Boán vò naøy laø nhöõng ai? Ñoù laø Tyø-kheo </w:t>
      </w:r>
      <w:r>
        <w:rPr>
          <w:spacing w:val="2"/>
        </w:rPr>
        <w:t>Ca- </w:t>
      </w:r>
      <w:r>
        <w:rPr/>
        <w:t>dieáp, Tyø-kheo Quaân-ñoà-baùt-haùn, Tyø-kheo Taân-ñaàu-loâ</w:t>
      </w:r>
      <w:r>
        <w:rPr>
          <w:position w:val="9"/>
          <w:sz w:val="13"/>
        </w:rPr>
        <w:t>21</w:t>
      </w:r>
      <w:r>
        <w:rPr/>
        <w:t>, Tyø-kheo </w:t>
      </w:r>
      <w:r>
        <w:rPr>
          <w:spacing w:val="2"/>
        </w:rPr>
        <w:t>La- </w:t>
      </w:r>
      <w:r>
        <w:rPr/>
        <w:t>vaân</w:t>
      </w:r>
      <w:r>
        <w:rPr>
          <w:position w:val="9"/>
          <w:sz w:val="13"/>
        </w:rPr>
        <w:t>22</w:t>
      </w:r>
      <w:r>
        <w:rPr/>
        <w:t>. Caùc oâng boán ñaïi Thanh vaên khoâng neân Baùt-nieát-baøn. Haõy ñôïi khi naøo phaùp Ta maát haún roài haõy Baùt-nieát-baøn. Ñaïi Ca-dieáp cuõng khoâng neân Baùt-nieát-baøn. Haõy ñôïi cho ñeán Di-laëc xuaát hieän theá gian. Vì sao? Caùc ñeä töû ñöôïc hoùa ñoä bôûi Di-laëc thaûy ñeàu laø ñeä töû cuûa Thích-ca Vaên, do söï giaùo hoùa cuûa Ta ñöôïc löu laïi maø döùt saïch caùc  laäu.</w:t>
      </w:r>
      <w:r>
        <w:rPr>
          <w:spacing w:val="32"/>
        </w:rPr>
        <w:t> </w:t>
      </w:r>
      <w:r>
        <w:rPr/>
        <w:t>Trong</w:t>
      </w:r>
      <w:r>
        <w:rPr>
          <w:spacing w:val="32"/>
        </w:rPr>
        <w:t> </w:t>
      </w:r>
      <w:r>
        <w:rPr/>
        <w:t>thoân</w:t>
      </w:r>
      <w:r>
        <w:rPr>
          <w:spacing w:val="33"/>
        </w:rPr>
        <w:t> </w:t>
      </w:r>
      <w:r>
        <w:rPr/>
        <w:t>Tyø-ñeà,</w:t>
      </w:r>
      <w:r>
        <w:rPr>
          <w:spacing w:val="32"/>
        </w:rPr>
        <w:t> </w:t>
      </w:r>
      <w:r>
        <w:rPr/>
        <w:t>quoác</w:t>
      </w:r>
      <w:r>
        <w:rPr>
          <w:spacing w:val="33"/>
        </w:rPr>
        <w:t> </w:t>
      </w:r>
      <w:r>
        <w:rPr/>
        <w:t>giôùi</w:t>
      </w:r>
      <w:r>
        <w:rPr>
          <w:spacing w:val="30"/>
        </w:rPr>
        <w:t> </w:t>
      </w:r>
      <w:r>
        <w:rPr/>
        <w:t>Ma-kieät,</w:t>
      </w:r>
      <w:r>
        <w:rPr>
          <w:spacing w:val="32"/>
        </w:rPr>
        <w:t> </w:t>
      </w:r>
      <w:r>
        <w:rPr/>
        <w:t>Ñaïi</w:t>
      </w:r>
      <w:r>
        <w:rPr>
          <w:spacing w:val="31"/>
        </w:rPr>
        <w:t> </w:t>
      </w:r>
      <w:r>
        <w:rPr/>
        <w:t>Ca-dieáp</w:t>
      </w:r>
      <w:r>
        <w:rPr>
          <w:spacing w:val="32"/>
        </w:rPr>
        <w:t> </w:t>
      </w:r>
      <w:r>
        <w:rPr/>
        <w:t>seõ</w:t>
      </w:r>
      <w:r>
        <w:rPr>
          <w:spacing w:val="33"/>
        </w:rPr>
        <w:t> </w:t>
      </w:r>
      <w:r>
        <w:rPr/>
        <w:t>truù</w:t>
      </w:r>
      <w:r>
        <w:rPr>
          <w:spacing w:val="32"/>
        </w:rPr>
        <w:t> </w:t>
      </w:r>
      <w:r>
        <w:rPr/>
        <w:t>trong</w:t>
      </w:r>
    </w:p>
    <w:p>
      <w:pPr>
        <w:pStyle w:val="BodyText"/>
        <w:spacing w:before="0"/>
        <w:rPr>
          <w:sz w:val="20"/>
        </w:rPr>
      </w:pPr>
    </w:p>
    <w:p>
      <w:pPr>
        <w:pStyle w:val="BodyText"/>
        <w:spacing w:before="4"/>
        <w:rPr>
          <w:sz w:val="25"/>
        </w:rPr>
      </w:pPr>
      <w:r>
        <w:rPr/>
        <w:pict>
          <v:rect style="position:absolute;margin-left:150.240005pt;margin-top:18.52949pt;width:144pt;height:.600010pt;mso-position-horizontal-relative:page;mso-position-vertical-relative:paragraph;z-index:-15630336;mso-wrap-distance-left:0;mso-wrap-distance-right:0" filled="true" fillcolor="#000000" stroked="false">
            <v:fill type="solid"/>
            <w10:wrap type="topAndBottom"/>
          </v:rect>
        </w:pict>
      </w:r>
    </w:p>
    <w:p>
      <w:pPr>
        <w:spacing w:line="237" w:lineRule="auto" w:before="101"/>
        <w:ind w:left="1041" w:right="698" w:hanging="285"/>
        <w:jc w:val="both"/>
        <w:rPr>
          <w:rFonts w:ascii="VNI-Helve" w:hAnsi="VNI-Helve" w:eastAsia="VNI-Helve"/>
          <w:sz w:val="18"/>
        </w:rPr>
      </w:pPr>
      <w:r>
        <w:rPr>
          <w:w w:val="99"/>
          <w:position w:val="9"/>
          <w:sz w:val="13"/>
        </w:rPr>
        <w:t>21</w:t>
      </w:r>
      <w:r>
        <w:rPr>
          <w:rFonts w:ascii="VNI-Helve" w:hAnsi="VNI-Helve" w:eastAsia="VNI-Helve"/>
          <w:position w:val="8"/>
          <w:sz w:val="12"/>
        </w:rPr>
        <w:t>.   </w:t>
      </w:r>
      <w:r>
        <w:rPr>
          <w:rFonts w:ascii="VNI-Helve" w:hAnsi="VNI-Helve" w:eastAsia="VNI-Helve"/>
          <w:w w:val="101"/>
          <w:sz w:val="18"/>
        </w:rPr>
        <w:t>Taân-</w:t>
      </w:r>
      <w:r>
        <w:rPr>
          <w:rFonts w:ascii="VNI-Helve" w:hAnsi="VNI-Helve" w:eastAsia="VNI-Helve"/>
          <w:sz w:val="18"/>
        </w:rPr>
        <w:t>ñ</w:t>
      </w:r>
      <w:r>
        <w:rPr>
          <w:rFonts w:ascii="VNI-Helve" w:hAnsi="VNI-Helve" w:eastAsia="VNI-Helve"/>
          <w:w w:val="104"/>
          <w:sz w:val="18"/>
        </w:rPr>
        <w:t>aà</w:t>
      </w:r>
      <w:r>
        <w:rPr>
          <w:rFonts w:ascii="VNI-Helve" w:hAnsi="VNI-Helve" w:eastAsia="VNI-Helve"/>
          <w:sz w:val="18"/>
        </w:rPr>
        <w:t>u-</w:t>
      </w:r>
      <w:r>
        <w:rPr>
          <w:rFonts w:ascii="VNI-Helve" w:hAnsi="VNI-Helve" w:eastAsia="VNI-Helve"/>
          <w:w w:val="103"/>
          <w:sz w:val="18"/>
        </w:rPr>
        <w:t>loâ</w:t>
      </w:r>
      <w:r>
        <w:rPr>
          <w:rFonts w:ascii="VNI-Helve" w:hAnsi="VNI-Helve" w:eastAsia="VNI-Helve"/>
          <w:sz w:val="18"/>
        </w:rPr>
        <w:t> </w:t>
      </w:r>
      <w:r>
        <w:rPr>
          <w:rFonts w:ascii="MingLiU" w:hAnsi="MingLiU" w:eastAsia="MingLiU" w:hint="eastAsia"/>
          <w:sz w:val="18"/>
        </w:rPr>
        <w:t>賓頭盧</w:t>
      </w:r>
      <w:r>
        <w:rPr>
          <w:rFonts w:ascii="VNI-Helve" w:hAnsi="VNI-Helve" w:eastAsia="VNI-Helve"/>
          <w:sz w:val="18"/>
        </w:rPr>
        <w:t>, tö</w:t>
      </w:r>
      <w:r>
        <w:rPr>
          <w:rFonts w:ascii="VNI-Helve" w:hAnsi="VNI-Helve" w:eastAsia="VNI-Helve"/>
          <w:w w:val="105"/>
          <w:sz w:val="18"/>
        </w:rPr>
        <w:t>ùc</w:t>
      </w:r>
      <w:r>
        <w:rPr>
          <w:rFonts w:ascii="VNI-Helve" w:hAnsi="VNI-Helve" w:eastAsia="VNI-Helve"/>
          <w:sz w:val="18"/>
        </w:rPr>
        <w:t> vò th</w:t>
      </w:r>
      <w:r>
        <w:rPr>
          <w:rFonts w:ascii="VNI-Helve" w:hAnsi="VNI-Helve" w:eastAsia="VNI-Helve"/>
          <w:w w:val="104"/>
          <w:sz w:val="18"/>
        </w:rPr>
        <w:t>öù</w:t>
      </w:r>
      <w:r>
        <w:rPr>
          <w:rFonts w:ascii="VNI-Helve" w:hAnsi="VNI-Helve" w:eastAsia="VNI-Helve"/>
          <w:sz w:val="18"/>
        </w:rPr>
        <w:t> nh</w:t>
      </w:r>
      <w:r>
        <w:rPr>
          <w:rFonts w:ascii="VNI-Helve" w:hAnsi="VNI-Helve" w:eastAsia="VNI-Helve"/>
          <w:w w:val="103"/>
          <w:sz w:val="18"/>
        </w:rPr>
        <w:t>aát</w:t>
      </w:r>
      <w:r>
        <w:rPr>
          <w:rFonts w:ascii="VNI-Helve" w:hAnsi="VNI-Helve" w:eastAsia="VNI-Helve"/>
          <w:sz w:val="18"/>
        </w:rPr>
        <w:t> trong mö</w:t>
      </w:r>
      <w:r>
        <w:rPr>
          <w:rFonts w:ascii="VNI-Helve" w:hAnsi="VNI-Helve" w:eastAsia="VNI-Helve"/>
          <w:w w:val="103"/>
          <w:sz w:val="18"/>
        </w:rPr>
        <w:t>ôøi</w:t>
      </w:r>
      <w:r>
        <w:rPr>
          <w:rFonts w:ascii="VNI-Helve" w:hAnsi="VNI-Helve" w:eastAsia="VNI-Helve"/>
          <w:sz w:val="18"/>
        </w:rPr>
        <w:t> sa</w:t>
      </w:r>
      <w:r>
        <w:rPr>
          <w:rFonts w:ascii="VNI-Helve" w:hAnsi="VNI-Helve" w:eastAsia="VNI-Helve"/>
          <w:w w:val="104"/>
          <w:sz w:val="18"/>
        </w:rPr>
        <w:t>ùu</w:t>
      </w:r>
      <w:r>
        <w:rPr>
          <w:rFonts w:ascii="VNI-Helve" w:hAnsi="VNI-Helve" w:eastAsia="VNI-Helve"/>
          <w:sz w:val="18"/>
        </w:rPr>
        <w:t> A-la</w:t>
      </w:r>
      <w:r>
        <w:rPr>
          <w:rFonts w:ascii="VNI-Helve" w:hAnsi="VNI-Helve" w:eastAsia="VNI-Helve"/>
          <w:w w:val="101"/>
          <w:sz w:val="18"/>
        </w:rPr>
        <w:t>-haù</w:t>
      </w:r>
      <w:r>
        <w:rPr>
          <w:rFonts w:ascii="VNI-Helve" w:hAnsi="VNI-Helve" w:eastAsia="VNI-Helve"/>
          <w:sz w:val="18"/>
        </w:rPr>
        <w:t>n </w:t>
      </w:r>
      <w:r>
        <w:rPr>
          <w:rFonts w:ascii="VNI-Helve" w:hAnsi="VNI-Helve" w:eastAsia="VNI-Helve"/>
          <w:w w:val="102"/>
          <w:sz w:val="18"/>
        </w:rPr>
        <w:t>keå</w:t>
      </w:r>
      <w:r>
        <w:rPr>
          <w:rFonts w:ascii="VNI-Helve" w:hAnsi="VNI-Helve" w:eastAsia="VNI-Helve"/>
          <w:sz w:val="18"/>
        </w:rPr>
        <w:t> trong </w:t>
      </w:r>
      <w:r>
        <w:rPr>
          <w:rFonts w:ascii="VNI-Helve" w:hAnsi="VNI-Helve" w:eastAsia="VNI-Helve"/>
          <w:w w:val="101"/>
          <w:sz w:val="18"/>
        </w:rPr>
        <w:t>Phaùp</w:t>
      </w:r>
      <w:r>
        <w:rPr>
          <w:rFonts w:ascii="VNI-Helve" w:hAnsi="VNI-Helve" w:eastAsia="VNI-Helve"/>
          <w:sz w:val="18"/>
        </w:rPr>
        <w:t> Tru</w:t>
      </w:r>
      <w:r>
        <w:rPr>
          <w:rFonts w:ascii="VNI-Helve" w:hAnsi="VNI-Helve" w:eastAsia="VNI-Helve"/>
          <w:w w:val="333"/>
          <w:sz w:val="18"/>
        </w:rPr>
        <w:t>ï </w:t>
      </w:r>
      <w:r>
        <w:rPr>
          <w:rFonts w:ascii="VNI-Helve" w:hAnsi="VNI-Helve" w:eastAsia="VNI-Helve"/>
          <w:w w:val="102"/>
          <w:sz w:val="18"/>
        </w:rPr>
        <w:t>Kyù</w:t>
      </w:r>
      <w:r>
        <w:rPr>
          <w:rFonts w:ascii="VNI-Helve" w:hAnsi="VNI-Helve" w:eastAsia="VNI-Helve"/>
          <w:sz w:val="18"/>
        </w:rPr>
        <w:t> (T49n2030, tr. 13a9), ph</w:t>
      </w:r>
      <w:r>
        <w:rPr>
          <w:rFonts w:ascii="VNI-Helve" w:hAnsi="VNI-Helve" w:eastAsia="VNI-Helve"/>
          <w:w w:val="101"/>
          <w:sz w:val="18"/>
        </w:rPr>
        <w:t>ieân</w:t>
      </w:r>
      <w:r>
        <w:rPr>
          <w:rFonts w:ascii="VNI-Helve" w:hAnsi="VNI-Helve" w:eastAsia="VNI-Helve"/>
          <w:sz w:val="18"/>
        </w:rPr>
        <w:t> a</w:t>
      </w:r>
      <w:r>
        <w:rPr>
          <w:rFonts w:ascii="VNI-Helve" w:hAnsi="VNI-Helve" w:eastAsia="VNI-Helve"/>
          <w:w w:val="333"/>
          <w:sz w:val="18"/>
        </w:rPr>
        <w:t>â</w:t>
      </w:r>
      <w:r>
        <w:rPr>
          <w:rFonts w:ascii="VNI-Helve" w:hAnsi="VNI-Helve" w:eastAsia="VNI-Helve"/>
          <w:sz w:val="18"/>
        </w:rPr>
        <w:t>m kh</w:t>
      </w:r>
      <w:r>
        <w:rPr>
          <w:rFonts w:ascii="VNI-Helve" w:hAnsi="VNI-Helve" w:eastAsia="VNI-Helve"/>
          <w:w w:val="102"/>
          <w:sz w:val="18"/>
        </w:rPr>
        <w:t>aùc</w:t>
      </w:r>
      <w:r>
        <w:rPr>
          <w:rFonts w:ascii="VNI-Helve" w:hAnsi="VNI-Helve" w:eastAsia="VNI-Helve"/>
          <w:sz w:val="18"/>
        </w:rPr>
        <w:t> </w:t>
      </w:r>
      <w:r>
        <w:rPr>
          <w:rFonts w:ascii="VNI-Helve" w:hAnsi="VNI-Helve" w:eastAsia="VNI-Helve"/>
          <w:w w:val="103"/>
          <w:sz w:val="18"/>
        </w:rPr>
        <w:t>laø</w:t>
      </w:r>
      <w:r>
        <w:rPr>
          <w:rFonts w:ascii="VNI-Helve" w:hAnsi="VNI-Helve" w:eastAsia="VNI-Helve"/>
          <w:sz w:val="18"/>
        </w:rPr>
        <w:t> Ta</w:t>
      </w:r>
      <w:r>
        <w:rPr>
          <w:rFonts w:ascii="VNI-Helve" w:hAnsi="VNI-Helve" w:eastAsia="VNI-Helve"/>
          <w:w w:val="102"/>
          <w:sz w:val="18"/>
        </w:rPr>
        <w:t>ân-</w:t>
      </w:r>
      <w:r>
        <w:rPr>
          <w:rFonts w:ascii="VNI-Helve" w:hAnsi="VNI-Helve" w:eastAsia="VNI-Helve"/>
          <w:sz w:val="18"/>
        </w:rPr>
        <w:t>ñ</w:t>
      </w:r>
      <w:r>
        <w:rPr>
          <w:rFonts w:ascii="VNI-Helve" w:hAnsi="VNI-Helve" w:eastAsia="VNI-Helve"/>
          <w:w w:val="102"/>
          <w:sz w:val="18"/>
        </w:rPr>
        <w:t>oä-</w:t>
      </w:r>
      <w:r>
        <w:rPr>
          <w:rFonts w:ascii="VNI-Helve" w:hAnsi="VNI-Helve" w:eastAsia="VNI-Helve"/>
          <w:sz w:val="18"/>
        </w:rPr>
        <w:t>la </w:t>
      </w:r>
      <w:r>
        <w:rPr>
          <w:rFonts w:ascii="VNI-Helve" w:hAnsi="VNI-Helve" w:eastAsia="VNI-Helve"/>
          <w:w w:val="101"/>
          <w:sz w:val="18"/>
        </w:rPr>
        <w:t>Baït-r</w:t>
      </w:r>
      <w:r>
        <w:rPr>
          <w:rFonts w:ascii="VNI-Helve" w:hAnsi="VNI-Helve" w:eastAsia="VNI-Helve"/>
          <w:w w:val="101"/>
          <w:sz w:val="18"/>
        </w:rPr>
        <w:t>a-xaø</w:t>
      </w:r>
      <w:r>
        <w:rPr>
          <w:rFonts w:ascii="VNI-Helve" w:hAnsi="VNI-Helve" w:eastAsia="VNI-Helve"/>
          <w:sz w:val="18"/>
        </w:rPr>
        <w:t> </w:t>
      </w:r>
      <w:r>
        <w:rPr>
          <w:rFonts w:ascii="PMingLiU" w:hAnsi="PMingLiU" w:eastAsia="PMingLiU" w:hint="eastAsia"/>
          <w:sz w:val="18"/>
        </w:rPr>
        <w:t>賓度羅跋囉惰闍 </w:t>
      </w:r>
      <w:r>
        <w:rPr>
          <w:rFonts w:ascii="VNI-Helve" w:hAnsi="VNI-Helve" w:eastAsia="VNI-Helve"/>
          <w:w w:val="105"/>
          <w:sz w:val="18"/>
        </w:rPr>
        <w:t>(Skt. </w:t>
      </w:r>
      <w:r>
        <w:rPr>
          <w:rFonts w:ascii="Arial" w:hAnsi="Arial" w:eastAsia="Arial"/>
          <w:w w:val="105"/>
          <w:sz w:val="18"/>
        </w:rPr>
        <w:t>Pindola-bhaøradvaøja</w:t>
      </w:r>
      <w:r>
        <w:rPr>
          <w:rFonts w:ascii="VNI-Helve" w:hAnsi="VNI-Helve" w:eastAsia="VNI-Helve"/>
          <w:w w:val="105"/>
          <w:sz w:val="18"/>
        </w:rPr>
        <w:t>).</w:t>
      </w:r>
    </w:p>
    <w:p>
      <w:pPr>
        <w:spacing w:line="237" w:lineRule="auto" w:before="33"/>
        <w:ind w:left="1041" w:right="698" w:hanging="285"/>
        <w:jc w:val="both"/>
        <w:rPr>
          <w:rFonts w:ascii="VNI-Helve" w:hAnsi="VNI-Helve" w:eastAsia="VNI-Helve"/>
          <w:sz w:val="18"/>
        </w:rPr>
      </w:pPr>
      <w:r>
        <w:rPr>
          <w:spacing w:val="-1"/>
          <w:w w:val="99"/>
          <w:position w:val="9"/>
          <w:sz w:val="13"/>
        </w:rPr>
        <w:t>22</w:t>
      </w:r>
      <w:r>
        <w:rPr>
          <w:rFonts w:ascii="VNI-Helve" w:hAnsi="VNI-Helve" w:eastAsia="VNI-Helve"/>
          <w:spacing w:val="2"/>
          <w:position w:val="8"/>
          <w:sz w:val="12"/>
        </w:rPr>
        <w:t>.   </w:t>
      </w:r>
      <w:r>
        <w:rPr>
          <w:rFonts w:ascii="VNI-Helve" w:hAnsi="VNI-Helve" w:eastAsia="VNI-Helve"/>
          <w:spacing w:val="2"/>
          <w:w w:val="101"/>
          <w:sz w:val="18"/>
        </w:rPr>
        <w:t>La-va</w:t>
      </w:r>
      <w:r>
        <w:rPr>
          <w:rFonts w:ascii="VNI-Helve" w:hAnsi="VNI-Helve" w:eastAsia="VNI-Helve"/>
          <w:spacing w:val="1"/>
          <w:w w:val="101"/>
          <w:sz w:val="18"/>
        </w:rPr>
        <w:t>â</w:t>
      </w:r>
      <w:r>
        <w:rPr>
          <w:rFonts w:ascii="VNI-Helve" w:hAnsi="VNI-Helve" w:eastAsia="VNI-Helve"/>
          <w:sz w:val="18"/>
        </w:rPr>
        <w:t>n</w:t>
      </w:r>
      <w:r>
        <w:rPr>
          <w:rFonts w:ascii="VNI-Helve" w:hAnsi="VNI-Helve" w:eastAsia="VNI-Helve"/>
          <w:spacing w:val="-6"/>
          <w:sz w:val="18"/>
        </w:rPr>
        <w:t>  </w:t>
      </w:r>
      <w:r>
        <w:rPr>
          <w:rFonts w:ascii="MingLiU" w:hAnsi="MingLiU" w:eastAsia="MingLiU" w:hint="eastAsia"/>
          <w:spacing w:val="2"/>
          <w:sz w:val="18"/>
        </w:rPr>
        <w:t>羅云</w:t>
      </w:r>
      <w:r>
        <w:rPr>
          <w:rFonts w:ascii="VNI-Helve" w:hAnsi="VNI-Helve" w:eastAsia="VNI-Helve"/>
          <w:spacing w:val="-5"/>
          <w:sz w:val="18"/>
        </w:rPr>
        <w:t>,  </w:t>
      </w:r>
      <w:r>
        <w:rPr>
          <w:rFonts w:ascii="VNI-Helve" w:hAnsi="VNI-Helve" w:eastAsia="VNI-Helve"/>
          <w:spacing w:val="2"/>
          <w:w w:val="101"/>
          <w:sz w:val="18"/>
        </w:rPr>
        <w:t>töù</w:t>
      </w:r>
      <w:r>
        <w:rPr>
          <w:rFonts w:ascii="VNI-Helve" w:hAnsi="VNI-Helve" w:eastAsia="VNI-Helve"/>
          <w:w w:val="101"/>
          <w:sz w:val="18"/>
        </w:rPr>
        <w:t>c</w:t>
      </w:r>
      <w:r>
        <w:rPr>
          <w:rFonts w:ascii="VNI-Helve" w:hAnsi="VNI-Helve" w:eastAsia="VNI-Helve"/>
          <w:spacing w:val="-6"/>
          <w:sz w:val="18"/>
        </w:rPr>
        <w:t>  </w:t>
      </w:r>
      <w:r>
        <w:rPr>
          <w:rFonts w:ascii="VNI-Helve" w:hAnsi="VNI-Helve" w:eastAsia="VNI-Helve"/>
          <w:spacing w:val="2"/>
          <w:sz w:val="18"/>
        </w:rPr>
        <w:t>L</w:t>
      </w:r>
      <w:r>
        <w:rPr>
          <w:rFonts w:ascii="VNI-Helve" w:hAnsi="VNI-Helve" w:eastAsia="VNI-Helve"/>
          <w:spacing w:val="1"/>
          <w:sz w:val="18"/>
        </w:rPr>
        <w:t>a</w:t>
      </w:r>
      <w:r>
        <w:rPr>
          <w:rFonts w:ascii="VNI-Helve" w:hAnsi="VNI-Helve" w:eastAsia="VNI-Helve"/>
          <w:spacing w:val="2"/>
          <w:w w:val="101"/>
          <w:sz w:val="18"/>
        </w:rPr>
        <w:t>-ho</w:t>
      </w:r>
      <w:r>
        <w:rPr>
          <w:rFonts w:ascii="VNI-Helve" w:hAnsi="VNI-Helve" w:eastAsia="VNI-Helve"/>
          <w:spacing w:val="1"/>
          <w:w w:val="101"/>
          <w:sz w:val="18"/>
        </w:rPr>
        <w:t>å</w:t>
      </w:r>
      <w:r>
        <w:rPr>
          <w:rFonts w:ascii="VNI-Helve" w:hAnsi="VNI-Helve" w:eastAsia="VNI-Helve"/>
          <w:spacing w:val="2"/>
          <w:sz w:val="18"/>
        </w:rPr>
        <w:t>-l</w:t>
      </w:r>
      <w:r>
        <w:rPr>
          <w:rFonts w:ascii="VNI-Helve" w:hAnsi="VNI-Helve" w:eastAsia="VNI-Helve"/>
          <w:sz w:val="18"/>
        </w:rPr>
        <w:t>a</w:t>
      </w:r>
      <w:r>
        <w:rPr>
          <w:rFonts w:ascii="VNI-Helve" w:hAnsi="VNI-Helve" w:eastAsia="VNI-Helve"/>
          <w:spacing w:val="-7"/>
          <w:sz w:val="18"/>
        </w:rPr>
        <w:t>  </w:t>
      </w:r>
      <w:r>
        <w:rPr>
          <w:rFonts w:ascii="PMingLiU" w:hAnsi="PMingLiU" w:eastAsia="PMingLiU" w:hint="eastAsia"/>
          <w:sz w:val="18"/>
        </w:rPr>
        <w:t>囉怙羅  </w:t>
      </w:r>
      <w:r>
        <w:rPr>
          <w:rFonts w:ascii="VNI-Helve" w:hAnsi="VNI-Helve" w:eastAsia="VNI-Helve"/>
          <w:spacing w:val="2"/>
          <w:sz w:val="18"/>
        </w:rPr>
        <w:t>(Skt.</w:t>
      </w:r>
      <w:r>
        <w:rPr>
          <w:rFonts w:ascii="VNI-Helve" w:hAnsi="VNI-Helve" w:eastAsia="VNI-Helve"/>
          <w:spacing w:val="-5"/>
          <w:sz w:val="18"/>
        </w:rPr>
        <w:t>,  </w:t>
      </w:r>
      <w:r>
        <w:rPr>
          <w:rFonts w:ascii="Arial" w:hAnsi="Arial" w:eastAsia="Arial"/>
          <w:spacing w:val="2"/>
          <w:sz w:val="18"/>
        </w:rPr>
        <w:t>Paøli</w:t>
      </w:r>
      <w:r>
        <w:rPr>
          <w:rFonts w:ascii="VNI-Helve" w:hAnsi="VNI-Helve" w:eastAsia="VNI-Helve"/>
          <w:spacing w:val="-4"/>
          <w:sz w:val="18"/>
        </w:rPr>
        <w:t>:  </w:t>
      </w:r>
      <w:r>
        <w:rPr>
          <w:rFonts w:ascii="Arial" w:hAnsi="Arial" w:eastAsia="Arial"/>
          <w:spacing w:val="1"/>
          <w:sz w:val="18"/>
        </w:rPr>
        <w:t>Ra</w:t>
      </w:r>
      <w:r>
        <w:rPr>
          <w:rFonts w:ascii="Arial" w:hAnsi="Arial" w:eastAsia="Arial"/>
          <w:spacing w:val="2"/>
          <w:sz w:val="18"/>
        </w:rPr>
        <w:t>ø</w:t>
      </w:r>
      <w:r>
        <w:rPr>
          <w:rFonts w:ascii="Arial" w:hAnsi="Arial" w:eastAsia="Arial"/>
          <w:spacing w:val="1"/>
          <w:sz w:val="18"/>
        </w:rPr>
        <w:t>hu</w:t>
      </w:r>
      <w:r>
        <w:rPr>
          <w:rFonts w:ascii="Arial" w:hAnsi="Arial" w:eastAsia="Arial"/>
          <w:sz w:val="18"/>
        </w:rPr>
        <w:t>l</w:t>
      </w:r>
      <w:r>
        <w:rPr>
          <w:rFonts w:ascii="Arial" w:hAnsi="Arial" w:eastAsia="Arial"/>
          <w:spacing w:val="2"/>
          <w:sz w:val="18"/>
        </w:rPr>
        <w:t>a</w:t>
      </w:r>
      <w:r>
        <w:rPr>
          <w:rFonts w:ascii="VNI-Helve" w:hAnsi="VNI-Helve" w:eastAsia="VNI-Helve"/>
          <w:spacing w:val="-3"/>
          <w:sz w:val="18"/>
        </w:rPr>
        <w:t>),  </w:t>
      </w:r>
      <w:r>
        <w:rPr>
          <w:rFonts w:ascii="VNI-Helve" w:hAnsi="VNI-Helve" w:eastAsia="VNI-Helve"/>
          <w:spacing w:val="2"/>
          <w:sz w:val="18"/>
        </w:rPr>
        <w:t>th</w:t>
      </w:r>
      <w:r>
        <w:rPr>
          <w:rFonts w:ascii="VNI-Helve" w:hAnsi="VNI-Helve" w:eastAsia="VNI-Helve"/>
          <w:spacing w:val="1"/>
          <w:sz w:val="18"/>
        </w:rPr>
        <w:t>ö</w:t>
      </w:r>
      <w:r>
        <w:rPr>
          <w:rFonts w:ascii="VNI-Helve" w:hAnsi="VNI-Helve" w:eastAsia="VNI-Helve"/>
          <w:w w:val="333"/>
          <w:sz w:val="18"/>
        </w:rPr>
        <w:t>ù</w:t>
      </w:r>
      <w:r>
        <w:rPr>
          <w:rFonts w:ascii="VNI-Helve" w:hAnsi="VNI-Helve" w:eastAsia="VNI-Helve"/>
          <w:spacing w:val="-6"/>
          <w:sz w:val="18"/>
        </w:rPr>
        <w:t>  </w:t>
      </w:r>
      <w:r>
        <w:rPr>
          <w:rFonts w:ascii="VNI-Helve" w:hAnsi="VNI-Helve" w:eastAsia="VNI-Helve"/>
          <w:spacing w:val="2"/>
          <w:sz w:val="18"/>
        </w:rPr>
        <w:t>m</w:t>
      </w:r>
      <w:r>
        <w:rPr>
          <w:rFonts w:ascii="VNI-Helve" w:hAnsi="VNI-Helve" w:eastAsia="VNI-Helve"/>
          <w:spacing w:val="1"/>
          <w:sz w:val="18"/>
        </w:rPr>
        <w:t>ö</w:t>
      </w:r>
      <w:r>
        <w:rPr>
          <w:rFonts w:ascii="VNI-Helve" w:hAnsi="VNI-Helve" w:eastAsia="VNI-Helve"/>
          <w:spacing w:val="2"/>
          <w:w w:val="104"/>
          <w:sz w:val="18"/>
        </w:rPr>
        <w:t>ô</w:t>
      </w:r>
      <w:r>
        <w:rPr>
          <w:rFonts w:ascii="VNI-Helve" w:hAnsi="VNI-Helve" w:eastAsia="VNI-Helve"/>
          <w:spacing w:val="1"/>
          <w:w w:val="104"/>
          <w:sz w:val="18"/>
        </w:rPr>
        <w:t>ø</w:t>
      </w:r>
      <w:r>
        <w:rPr>
          <w:rFonts w:ascii="VNI-Helve" w:hAnsi="VNI-Helve" w:eastAsia="VNI-Helve"/>
          <w:sz w:val="18"/>
        </w:rPr>
        <w:t>i</w:t>
      </w:r>
      <w:r>
        <w:rPr>
          <w:rFonts w:ascii="VNI-Helve" w:hAnsi="VNI-Helve" w:eastAsia="VNI-Helve"/>
          <w:spacing w:val="-6"/>
          <w:sz w:val="18"/>
        </w:rPr>
        <w:t>  </w:t>
      </w:r>
      <w:r>
        <w:rPr>
          <w:rFonts w:ascii="VNI-Helve" w:hAnsi="VNI-Helve" w:eastAsia="VNI-Helve"/>
          <w:spacing w:val="2"/>
          <w:w w:val="101"/>
          <w:sz w:val="18"/>
        </w:rPr>
        <w:t>moä</w:t>
      </w:r>
      <w:r>
        <w:rPr>
          <w:rFonts w:ascii="VNI-Helve" w:hAnsi="VNI-Helve" w:eastAsia="VNI-Helve"/>
          <w:w w:val="101"/>
          <w:sz w:val="18"/>
        </w:rPr>
        <w:t>t</w:t>
      </w:r>
      <w:r>
        <w:rPr>
          <w:rFonts w:ascii="VNI-Helve" w:hAnsi="VNI-Helve" w:eastAsia="VNI-Helve"/>
          <w:spacing w:val="-6"/>
          <w:sz w:val="18"/>
        </w:rPr>
        <w:t>  </w:t>
      </w:r>
      <w:r>
        <w:rPr>
          <w:rFonts w:ascii="VNI-Helve" w:hAnsi="VNI-Helve" w:eastAsia="VNI-Helve"/>
          <w:spacing w:val="2"/>
          <w:sz w:val="18"/>
        </w:rPr>
        <w:t>tr</w:t>
      </w:r>
      <w:r>
        <w:rPr>
          <w:rFonts w:ascii="VNI-Helve" w:hAnsi="VNI-Helve" w:eastAsia="VNI-Helve"/>
          <w:sz w:val="18"/>
        </w:rPr>
        <w:t>o</w:t>
      </w:r>
      <w:r>
        <w:rPr>
          <w:rFonts w:ascii="VNI-Helve" w:hAnsi="VNI-Helve" w:eastAsia="VNI-Helve"/>
          <w:spacing w:val="1"/>
          <w:sz w:val="18"/>
        </w:rPr>
        <w:t>n</w:t>
      </w:r>
      <w:r>
        <w:rPr>
          <w:rFonts w:ascii="VNI-Helve" w:hAnsi="VNI-Helve" w:eastAsia="VNI-Helve"/>
          <w:sz w:val="18"/>
        </w:rPr>
        <w:t>g </w:t>
      </w:r>
      <w:r>
        <w:rPr>
          <w:rFonts w:ascii="VNI-Helve" w:hAnsi="VNI-Helve" w:eastAsia="VNI-Helve"/>
          <w:spacing w:val="2"/>
          <w:sz w:val="18"/>
        </w:rPr>
        <w:t>m</w:t>
      </w:r>
      <w:r>
        <w:rPr>
          <w:rFonts w:ascii="VNI-Helve" w:hAnsi="VNI-Helve" w:eastAsia="VNI-Helve"/>
          <w:spacing w:val="1"/>
          <w:sz w:val="18"/>
        </w:rPr>
        <w:t>ö</w:t>
      </w:r>
      <w:r>
        <w:rPr>
          <w:rFonts w:ascii="VNI-Helve" w:hAnsi="VNI-Helve" w:eastAsia="VNI-Helve"/>
          <w:spacing w:val="2"/>
          <w:w w:val="103"/>
          <w:sz w:val="18"/>
        </w:rPr>
        <w:t>ôø</w:t>
      </w:r>
      <w:r>
        <w:rPr>
          <w:rFonts w:ascii="VNI-Helve" w:hAnsi="VNI-Helve" w:eastAsia="VNI-Helve"/>
          <w:w w:val="103"/>
          <w:sz w:val="18"/>
        </w:rPr>
        <w:t>i</w:t>
      </w:r>
      <w:r>
        <w:rPr>
          <w:rFonts w:ascii="VNI-Helve" w:hAnsi="VNI-Helve" w:eastAsia="VNI-Helve"/>
          <w:spacing w:val="3"/>
          <w:sz w:val="18"/>
        </w:rPr>
        <w:t> </w:t>
      </w:r>
      <w:r>
        <w:rPr>
          <w:rFonts w:ascii="VNI-Helve" w:hAnsi="VNI-Helve" w:eastAsia="VNI-Helve"/>
          <w:spacing w:val="2"/>
          <w:w w:val="102"/>
          <w:sz w:val="18"/>
        </w:rPr>
        <w:t>sa</w:t>
      </w:r>
      <w:r>
        <w:rPr>
          <w:rFonts w:ascii="VNI-Helve" w:hAnsi="VNI-Helve" w:eastAsia="VNI-Helve"/>
          <w:spacing w:val="1"/>
          <w:w w:val="102"/>
          <w:sz w:val="18"/>
        </w:rPr>
        <w:t>ù</w:t>
      </w:r>
      <w:r>
        <w:rPr>
          <w:rFonts w:ascii="VNI-Helve" w:hAnsi="VNI-Helve" w:eastAsia="VNI-Helve"/>
          <w:sz w:val="18"/>
        </w:rPr>
        <w:t>u</w:t>
      </w:r>
      <w:r>
        <w:rPr>
          <w:rFonts w:ascii="VNI-Helve" w:hAnsi="VNI-Helve" w:eastAsia="VNI-Helve"/>
          <w:spacing w:val="4"/>
          <w:sz w:val="18"/>
        </w:rPr>
        <w:t> </w:t>
      </w:r>
      <w:r>
        <w:rPr>
          <w:rFonts w:ascii="VNI-Helve" w:hAnsi="VNI-Helve" w:eastAsia="VNI-Helve"/>
          <w:spacing w:val="2"/>
          <w:sz w:val="18"/>
        </w:rPr>
        <w:t>A</w:t>
      </w:r>
      <w:r>
        <w:rPr>
          <w:rFonts w:ascii="VNI-Helve" w:hAnsi="VNI-Helve" w:eastAsia="VNI-Helve"/>
          <w:spacing w:val="1"/>
          <w:sz w:val="18"/>
        </w:rPr>
        <w:t>-</w:t>
      </w:r>
      <w:r>
        <w:rPr>
          <w:rFonts w:ascii="VNI-Helve" w:hAnsi="VNI-Helve" w:eastAsia="VNI-Helve"/>
          <w:spacing w:val="2"/>
          <w:sz w:val="18"/>
        </w:rPr>
        <w:t>l</w:t>
      </w:r>
      <w:r>
        <w:rPr>
          <w:rFonts w:ascii="VNI-Helve" w:hAnsi="VNI-Helve" w:eastAsia="VNI-Helve"/>
          <w:spacing w:val="1"/>
          <w:sz w:val="18"/>
        </w:rPr>
        <w:t>a</w:t>
      </w:r>
      <w:r>
        <w:rPr>
          <w:rFonts w:ascii="VNI-Helve" w:hAnsi="VNI-Helve" w:eastAsia="VNI-Helve"/>
          <w:spacing w:val="2"/>
          <w:w w:val="101"/>
          <w:sz w:val="18"/>
        </w:rPr>
        <w:t>-ha</w:t>
      </w:r>
      <w:r>
        <w:rPr>
          <w:rFonts w:ascii="VNI-Helve" w:hAnsi="VNI-Helve" w:eastAsia="VNI-Helve"/>
          <w:spacing w:val="1"/>
          <w:w w:val="101"/>
          <w:sz w:val="18"/>
        </w:rPr>
        <w:t>ù</w:t>
      </w:r>
      <w:r>
        <w:rPr>
          <w:rFonts w:ascii="VNI-Helve" w:hAnsi="VNI-Helve" w:eastAsia="VNI-Helve"/>
          <w:sz w:val="18"/>
        </w:rPr>
        <w:t>n</w:t>
      </w:r>
      <w:r>
        <w:rPr>
          <w:rFonts w:ascii="VNI-Helve" w:hAnsi="VNI-Helve" w:eastAsia="VNI-Helve"/>
          <w:spacing w:val="4"/>
          <w:sz w:val="18"/>
        </w:rPr>
        <w:t> </w:t>
      </w:r>
      <w:r>
        <w:rPr>
          <w:rFonts w:ascii="VNI-Helve" w:hAnsi="VNI-Helve" w:eastAsia="VNI-Helve"/>
          <w:spacing w:val="2"/>
          <w:sz w:val="18"/>
        </w:rPr>
        <w:t>k</w:t>
      </w:r>
      <w:r>
        <w:rPr>
          <w:rFonts w:ascii="VNI-Helve" w:hAnsi="VNI-Helve" w:eastAsia="VNI-Helve"/>
          <w:spacing w:val="1"/>
          <w:sz w:val="18"/>
        </w:rPr>
        <w:t>e</w:t>
      </w:r>
      <w:r>
        <w:rPr>
          <w:rFonts w:ascii="VNI-Helve" w:hAnsi="VNI-Helve" w:eastAsia="VNI-Helve"/>
          <w:w w:val="333"/>
          <w:sz w:val="18"/>
        </w:rPr>
        <w:t>å</w:t>
      </w:r>
      <w:r>
        <w:rPr>
          <w:rFonts w:ascii="VNI-Helve" w:hAnsi="VNI-Helve" w:eastAsia="VNI-Helve"/>
          <w:spacing w:val="4"/>
          <w:sz w:val="18"/>
        </w:rPr>
        <w:t> </w:t>
      </w:r>
      <w:r>
        <w:rPr>
          <w:rFonts w:ascii="VNI-Helve" w:hAnsi="VNI-Helve" w:eastAsia="VNI-Helve"/>
          <w:spacing w:val="2"/>
          <w:sz w:val="18"/>
        </w:rPr>
        <w:t>tr</w:t>
      </w:r>
      <w:r>
        <w:rPr>
          <w:rFonts w:ascii="VNI-Helve" w:hAnsi="VNI-Helve" w:eastAsia="VNI-Helve"/>
          <w:sz w:val="18"/>
        </w:rPr>
        <w:t>o</w:t>
      </w:r>
      <w:r>
        <w:rPr>
          <w:rFonts w:ascii="VNI-Helve" w:hAnsi="VNI-Helve" w:eastAsia="VNI-Helve"/>
          <w:spacing w:val="2"/>
          <w:sz w:val="18"/>
        </w:rPr>
        <w:t>n</w:t>
      </w:r>
      <w:r>
        <w:rPr>
          <w:rFonts w:ascii="VNI-Helve" w:hAnsi="VNI-Helve" w:eastAsia="VNI-Helve"/>
          <w:sz w:val="18"/>
        </w:rPr>
        <w:t>g</w:t>
      </w:r>
      <w:r>
        <w:rPr>
          <w:rFonts w:ascii="VNI-Helve" w:hAnsi="VNI-Helve" w:eastAsia="VNI-Helve"/>
          <w:spacing w:val="3"/>
          <w:sz w:val="18"/>
        </w:rPr>
        <w:t> </w:t>
      </w:r>
      <w:r>
        <w:rPr>
          <w:rFonts w:ascii="VNI-Helve" w:hAnsi="VNI-Helve" w:eastAsia="VNI-Helve"/>
          <w:spacing w:val="2"/>
          <w:w w:val="101"/>
          <w:sz w:val="18"/>
        </w:rPr>
        <w:t>Phaù</w:t>
      </w:r>
      <w:r>
        <w:rPr>
          <w:rFonts w:ascii="VNI-Helve" w:hAnsi="VNI-Helve" w:eastAsia="VNI-Helve"/>
          <w:w w:val="101"/>
          <w:sz w:val="18"/>
        </w:rPr>
        <w:t>p</w:t>
      </w:r>
      <w:r>
        <w:rPr>
          <w:rFonts w:ascii="VNI-Helve" w:hAnsi="VNI-Helve" w:eastAsia="VNI-Helve"/>
          <w:spacing w:val="3"/>
          <w:sz w:val="18"/>
        </w:rPr>
        <w:t> </w:t>
      </w:r>
      <w:r>
        <w:rPr>
          <w:rFonts w:ascii="VNI-Helve" w:hAnsi="VNI-Helve" w:eastAsia="VNI-Helve"/>
          <w:spacing w:val="2"/>
          <w:sz w:val="18"/>
        </w:rPr>
        <w:t>Tr</w:t>
      </w:r>
      <w:r>
        <w:rPr>
          <w:rFonts w:ascii="VNI-Helve" w:hAnsi="VNI-Helve" w:eastAsia="VNI-Helve"/>
          <w:spacing w:val="1"/>
          <w:sz w:val="18"/>
        </w:rPr>
        <w:t>u</w:t>
      </w:r>
      <w:r>
        <w:rPr>
          <w:rFonts w:ascii="VNI-Helve" w:hAnsi="VNI-Helve" w:eastAsia="VNI-Helve"/>
          <w:w w:val="333"/>
          <w:sz w:val="18"/>
        </w:rPr>
        <w:t>ï</w:t>
      </w:r>
      <w:r>
        <w:rPr>
          <w:rFonts w:ascii="VNI-Helve" w:hAnsi="VNI-Helve" w:eastAsia="VNI-Helve"/>
          <w:spacing w:val="4"/>
          <w:sz w:val="18"/>
        </w:rPr>
        <w:t> </w:t>
      </w:r>
      <w:r>
        <w:rPr>
          <w:rFonts w:ascii="VNI-Helve" w:hAnsi="VNI-Helve" w:eastAsia="VNI-Helve"/>
          <w:spacing w:val="2"/>
          <w:w w:val="102"/>
          <w:sz w:val="18"/>
        </w:rPr>
        <w:t>Ky</w:t>
      </w:r>
      <w:r>
        <w:rPr>
          <w:rFonts w:ascii="VNI-Helve" w:hAnsi="VNI-Helve" w:eastAsia="VNI-Helve"/>
          <w:w w:val="102"/>
          <w:sz w:val="18"/>
        </w:rPr>
        <w:t>ù</w:t>
      </w:r>
      <w:r>
        <w:rPr>
          <w:rFonts w:ascii="VNI-Helve" w:hAnsi="VNI-Helve" w:eastAsia="VNI-Helve"/>
          <w:spacing w:val="3"/>
          <w:sz w:val="18"/>
        </w:rPr>
        <w:t> </w:t>
      </w:r>
      <w:r>
        <w:rPr>
          <w:rFonts w:ascii="VNI-Helve" w:hAnsi="VNI-Helve" w:eastAsia="VNI-Helve"/>
          <w:spacing w:val="2"/>
          <w:sz w:val="18"/>
        </w:rPr>
        <w:t>(tr</w:t>
      </w:r>
      <w:r>
        <w:rPr>
          <w:rFonts w:ascii="VNI-Helve" w:hAnsi="VNI-Helve" w:eastAsia="VNI-Helve"/>
          <w:spacing w:val="1"/>
          <w:sz w:val="18"/>
        </w:rPr>
        <w:t>. </w:t>
      </w:r>
      <w:r>
        <w:rPr>
          <w:rFonts w:ascii="VNI-Helve" w:hAnsi="VNI-Helve" w:eastAsia="VNI-Helve"/>
          <w:spacing w:val="2"/>
          <w:sz w:val="18"/>
        </w:rPr>
        <w:t>13</w:t>
      </w:r>
      <w:r>
        <w:rPr>
          <w:rFonts w:ascii="VNI-Helve" w:hAnsi="VNI-Helve" w:eastAsia="VNI-Helve"/>
          <w:spacing w:val="1"/>
          <w:sz w:val="18"/>
        </w:rPr>
        <w:t>a</w:t>
      </w:r>
      <w:r>
        <w:rPr>
          <w:rFonts w:ascii="VNI-Helve" w:hAnsi="VNI-Helve" w:eastAsia="VNI-Helve"/>
          <w:spacing w:val="2"/>
          <w:sz w:val="18"/>
        </w:rPr>
        <w:t>1</w:t>
      </w:r>
      <w:r>
        <w:rPr>
          <w:rFonts w:ascii="VNI-Helve" w:hAnsi="VNI-Helve" w:eastAsia="VNI-Helve"/>
          <w:spacing w:val="1"/>
          <w:sz w:val="18"/>
        </w:rPr>
        <w:t>4</w:t>
      </w:r>
      <w:r>
        <w:rPr>
          <w:rFonts w:ascii="VNI-Helve" w:hAnsi="VNI-Helve" w:eastAsia="VNI-Helve"/>
          <w:spacing w:val="2"/>
          <w:sz w:val="18"/>
        </w:rPr>
        <w:t>).</w:t>
      </w:r>
    </w:p>
    <w:p>
      <w:pPr>
        <w:pStyle w:val="BodyText"/>
        <w:spacing w:before="0"/>
        <w:rPr>
          <w:rFonts w:ascii="VNI-Helve"/>
          <w:sz w:val="20"/>
        </w:rPr>
      </w:pPr>
    </w:p>
    <w:p>
      <w:pPr>
        <w:pStyle w:val="BodyText"/>
        <w:spacing w:before="4"/>
        <w:rPr>
          <w:rFonts w:ascii="VNI-Helve"/>
          <w:sz w:val="20"/>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right="754"/>
        <w:jc w:val="both"/>
      </w:pPr>
      <w:r>
        <w:rPr/>
        <w:t>nuùi ôû ñoù.</w:t>
      </w:r>
      <w:r>
        <w:rPr>
          <w:position w:val="9"/>
          <w:sz w:val="13"/>
        </w:rPr>
        <w:t>23 </w:t>
      </w:r>
      <w:r>
        <w:rPr/>
        <w:t>Veà sau, Di-laëc Nhö Lai seõ daãn voâ soá tuøy tuøng ñi ñeán nuùi naøy. Do aân ñöùc cuûa Phaät, caùc quyû thaàn seõ môû cöûa nuùi vaø ñöôïc thaáy Ca-dieáp trong hang thieàn. Khi aáy Ñöùc Di-laëc duoãi caùnh tay phaûi </w:t>
      </w:r>
      <w:r>
        <w:rPr>
          <w:spacing w:val="2"/>
        </w:rPr>
        <w:t>chæ </w:t>
      </w:r>
      <w:r>
        <w:rPr/>
        <w:t>Ca-dieáp maø baûo ñaïi chuùng: “Ñaây laø ñeä töû cuûa Phaät Thích-ca vaên   trong thôøi quaù khöù xa xöa, teân laø Ca-dieáp, vaãn toàn taïi cho ñeán nay, laø vò Ñaàu-ñaø khoå haønh baäc nhaát.” Moïi ngöôøi khi aáy taùn thaùn laø chöa  töøng coù. Ngay luùc aáy, voâ soá traêm ngaøn ngöôøi döùt saïch traàn caáu, ñöôïc Phaùp nhaõn thanh</w:t>
      </w:r>
      <w:r>
        <w:rPr>
          <w:spacing w:val="13"/>
        </w:rPr>
        <w:t> </w:t>
      </w:r>
      <w:r>
        <w:rPr/>
        <w:t>tònh.</w:t>
      </w:r>
    </w:p>
    <w:p>
      <w:pPr>
        <w:pStyle w:val="BodyText"/>
        <w:spacing w:before="33"/>
        <w:ind w:left="699" w:right="754" w:firstLine="567"/>
        <w:jc w:val="both"/>
      </w:pPr>
      <w:r>
        <w:rPr/>
        <w:t>Ñaây goïi laø hoäi thöù nhaát,</w:t>
      </w:r>
      <w:r>
        <w:rPr>
          <w:position w:val="9"/>
          <w:sz w:val="13"/>
        </w:rPr>
        <w:t>24 </w:t>
      </w:r>
      <w:r>
        <w:rPr/>
        <w:t>coù chín möôi saùu öùc ngöôøi thaønh A- la-haùn. Nhöõng ngöôøi aáy ñeàu laø ñeä töû cuûa Ta. Vì sao? Thaûy ñeàu do Ta giaùo hoùa maø ñöôïc nhö vaäy; vaø cuõng do nhaân duyeân boán söï</w:t>
      </w:r>
      <w:r>
        <w:rPr>
          <w:position w:val="9"/>
          <w:sz w:val="13"/>
        </w:rPr>
        <w:t>25  </w:t>
      </w:r>
      <w:r>
        <w:rPr/>
        <w:t>laø hueä  thí, nhaân aùi, lôïi ngöôøi vaø ñaúng</w:t>
      </w:r>
      <w:r>
        <w:rPr>
          <w:spacing w:val="28"/>
        </w:rPr>
        <w:t> </w:t>
      </w:r>
      <w:r>
        <w:rPr/>
        <w:t>lôïi.</w:t>
      </w:r>
    </w:p>
    <w:p>
      <w:pPr>
        <w:pStyle w:val="BodyText"/>
        <w:ind w:left="699" w:right="754" w:firstLine="567"/>
        <w:jc w:val="both"/>
      </w:pPr>
      <w:r>
        <w:rPr/>
        <w:t>Naøy A-nan, baáy giôø Di-laëc Nhö Lai seõ laáy y Taêng-giaø-leâ cuûa Ca-dieáp roài khoaùc leân mình, töùc thì thaân theå cuûa Ca-dieáp töï nhieân </w:t>
      </w:r>
      <w:r>
        <w:rPr>
          <w:spacing w:val="2"/>
        </w:rPr>
        <w:t>raõ </w:t>
      </w:r>
      <w:r>
        <w:rPr/>
        <w:t>nhö sao. Di-laëc môùi duøng ñuû caùc loaïi höông hoa cuùng döôøng Ca-dieáp. Vì sao? Vì chö Phaät Theá Toân coù taâm cung kính ñoái vôùi Chaùnh </w:t>
      </w:r>
      <w:r>
        <w:rPr>
          <w:spacing w:val="2"/>
        </w:rPr>
        <w:t>phaùp. </w:t>
      </w:r>
      <w:r>
        <w:rPr/>
        <w:t>Di-laëc cuõng do Ta giaùo hoùa maø ñöôïc thaønh ñaïo Voâ thöôïng  chaân chaùnh.</w:t>
      </w:r>
    </w:p>
    <w:p>
      <w:pPr>
        <w:pStyle w:val="BodyText"/>
        <w:ind w:left="699" w:right="754" w:firstLine="567"/>
        <w:jc w:val="both"/>
      </w:pPr>
      <w:r>
        <w:rPr/>
        <w:t>A-nan neân bieát, hoäi thöù hai cuûa Phaät Di-laëc coù chín möôi boán    öùc ngöôøi, ñeàu laø A-la-haùn, cuõng ñeàu laø ñeä töû di giaùo cuûa Ta, haønh cuùng döôøng boán söï maø ñöôïc nhö</w:t>
      </w:r>
      <w:r>
        <w:rPr>
          <w:spacing w:val="29"/>
        </w:rPr>
        <w:t> </w:t>
      </w:r>
      <w:r>
        <w:rPr/>
        <w:t>vaäy.</w:t>
      </w:r>
    </w:p>
    <w:p>
      <w:pPr>
        <w:pStyle w:val="BodyText"/>
        <w:ind w:left="699" w:right="756" w:firstLine="567"/>
        <w:jc w:val="both"/>
      </w:pPr>
      <w:r>
        <w:rPr/>
        <w:t>Laïi nöõa, hoäi thöù ba cuûa Phaät Di-laëc coù chín möôi hai öùc ngöôøi, ñeàu A-la-haùn, cuõng laø ñeä töû di giaùo cuûa Ta.</w:t>
      </w:r>
    </w:p>
    <w:p>
      <w:pPr>
        <w:pStyle w:val="BodyText"/>
        <w:ind w:left="699" w:right="755" w:firstLine="567"/>
        <w:jc w:val="both"/>
      </w:pPr>
      <w:r>
        <w:rPr/>
        <w:t>Thôøi baáy giôø, caùc Tyø-kheo ñeàu coù hoï laø ñeä töû Töø Thò, nhö ngaøy nay caùc Thanh vaên ñeàu ñöôïc goïi laø ñeä töû</w:t>
      </w:r>
      <w:r>
        <w:rPr>
          <w:spacing w:val="52"/>
        </w:rPr>
        <w:t> </w:t>
      </w:r>
      <w:r>
        <w:rPr/>
        <w:t>Thích-ca.</w:t>
      </w:r>
    </w:p>
    <w:p>
      <w:pPr>
        <w:pStyle w:val="BodyText"/>
        <w:spacing w:before="33"/>
        <w:ind w:left="699" w:right="755" w:firstLine="567"/>
        <w:jc w:val="both"/>
      </w:pPr>
      <w:r>
        <w:rPr/>
        <w:t>Baáy giôø, Ñöùc Di-laëc thuyeát phaùp cho caùc ñeä töû: “Tyø-kheo caùc oâng, haõy tö duy veà töôûng voâ thöôøng, töôûng laïc coù khoå, töôûng chaáp</w:t>
      </w:r>
    </w:p>
    <w:p>
      <w:pPr>
        <w:pStyle w:val="BodyText"/>
        <w:spacing w:before="11"/>
        <w:rPr>
          <w:sz w:val="16"/>
        </w:rPr>
      </w:pPr>
      <w:r>
        <w:rPr/>
        <w:pict>
          <v:rect style="position:absolute;margin-left:147.360001pt;margin-top:12.98782pt;width:144pt;height:.600010pt;mso-position-horizontal-relative:page;mso-position-vertical-relative:paragraph;z-index:-15629824;mso-wrap-distance-left:0;mso-wrap-distance-right:0" filled="true" fillcolor="#000000" stroked="false">
            <v:fill type="solid"/>
            <w10:wrap type="topAndBottom"/>
          </v:rect>
        </w:pict>
      </w:r>
    </w:p>
    <w:p>
      <w:pPr>
        <w:spacing w:line="266" w:lineRule="auto" w:before="99"/>
        <w:ind w:left="983" w:right="752" w:hanging="285"/>
        <w:jc w:val="both"/>
        <w:rPr>
          <w:rFonts w:ascii="VNI-Helve" w:hAnsi="VNI-Helve"/>
          <w:sz w:val="18"/>
        </w:rPr>
      </w:pPr>
      <w:r>
        <w:rPr>
          <w:position w:val="9"/>
          <w:sz w:val="13"/>
        </w:rPr>
        <w:t>23</w:t>
      </w:r>
      <w:r>
        <w:rPr>
          <w:rFonts w:ascii="VNI-Helve" w:hAnsi="VNI-Helve"/>
          <w:position w:val="8"/>
          <w:sz w:val="12"/>
        </w:rPr>
        <w:t>. </w:t>
      </w:r>
      <w:r>
        <w:rPr>
          <w:rFonts w:ascii="VNI-Helve" w:hAnsi="VNI-Helve"/>
          <w:sz w:val="18"/>
        </w:rPr>
        <w:t>Truyeàn thuyeát phöông Baéc, Ñaïi Ca-dieáp hieän vaân nhaäp ñònh trong nuùi Keâ tuùc</w:t>
      </w:r>
      <w:r>
        <w:rPr>
          <w:rFonts w:ascii="VNI-Helve" w:hAnsi="VNI-Helve"/>
          <w:spacing w:val="52"/>
          <w:sz w:val="18"/>
        </w:rPr>
        <w:t> </w:t>
      </w:r>
      <w:r>
        <w:rPr>
          <w:rFonts w:ascii="VNI-Helve" w:hAnsi="VNI-Helve"/>
          <w:sz w:val="18"/>
        </w:rPr>
        <w:t>(Skt. </w:t>
      </w:r>
      <w:r>
        <w:rPr>
          <w:rFonts w:ascii="Arial" w:hAnsi="Arial"/>
          <w:sz w:val="18"/>
        </w:rPr>
        <w:t>Kukkuæapaøda-giri</w:t>
      </w:r>
      <w:r>
        <w:rPr>
          <w:rFonts w:ascii="VNI-Helve" w:hAnsi="VNI-Helve"/>
          <w:sz w:val="18"/>
        </w:rPr>
        <w:t>), nöôùc Ma-kieät-ñaø; cf. Phuù phaùp nhaân duyeân  (T50n2058, tr. 301a16); Phaùp Hieån Truyeän (T51n2085, tr. 863c27); Taây Vöïc  </w:t>
      </w:r>
      <w:r>
        <w:rPr>
          <w:rFonts w:ascii="VNI-Helve" w:hAnsi="VNI-Helve"/>
          <w:spacing w:val="52"/>
          <w:sz w:val="18"/>
        </w:rPr>
        <w:t> </w:t>
      </w:r>
      <w:r>
        <w:rPr>
          <w:rFonts w:ascii="VNI-Helve" w:hAnsi="VNI-Helve"/>
          <w:sz w:val="18"/>
        </w:rPr>
        <w:t>Kyù 9 (T51n2087, tr.</w:t>
      </w:r>
      <w:r>
        <w:rPr>
          <w:rFonts w:ascii="VNI-Helve" w:hAnsi="VNI-Helve"/>
          <w:spacing w:val="15"/>
          <w:sz w:val="18"/>
        </w:rPr>
        <w:t> </w:t>
      </w:r>
      <w:r>
        <w:rPr>
          <w:rFonts w:ascii="VNI-Helve" w:hAnsi="VNI-Helve"/>
          <w:sz w:val="18"/>
        </w:rPr>
        <w:t>919b25).</w:t>
      </w:r>
    </w:p>
    <w:p>
      <w:pPr>
        <w:spacing w:before="10"/>
        <w:ind w:left="699" w:right="0" w:firstLine="0"/>
        <w:jc w:val="both"/>
        <w:rPr>
          <w:rFonts w:ascii="VNI-Helve" w:hAnsi="VNI-Helve"/>
          <w:sz w:val="18"/>
        </w:rPr>
      </w:pPr>
      <w:r>
        <w:rPr>
          <w:spacing w:val="-1"/>
          <w:w w:val="99"/>
          <w:position w:val="9"/>
          <w:sz w:val="13"/>
        </w:rPr>
        <w:t>24</w:t>
      </w:r>
      <w:r>
        <w:rPr>
          <w:rFonts w:ascii="VNI-Helve" w:hAnsi="VNI-Helve"/>
          <w:position w:val="8"/>
          <w:sz w:val="12"/>
        </w:rPr>
        <w:t>.  </w:t>
      </w:r>
      <w:r>
        <w:rPr>
          <w:rFonts w:ascii="VNI-Helve" w:hAnsi="VNI-Helve"/>
          <w:spacing w:val="11"/>
          <w:position w:val="8"/>
          <w:sz w:val="12"/>
        </w:rPr>
        <w:t> </w:t>
      </w:r>
      <w:r>
        <w:rPr>
          <w:rFonts w:ascii="VNI-Helve" w:hAnsi="VNI-Helve"/>
          <w:spacing w:val="2"/>
          <w:w w:val="102"/>
          <w:sz w:val="18"/>
        </w:rPr>
        <w:t>Co</w:t>
      </w:r>
      <w:r>
        <w:rPr>
          <w:rFonts w:ascii="VNI-Helve" w:hAnsi="VNI-Helve"/>
          <w:w w:val="102"/>
          <w:sz w:val="18"/>
        </w:rPr>
        <w:t>ù</w:t>
      </w:r>
      <w:r>
        <w:rPr>
          <w:rFonts w:ascii="VNI-Helve" w:hAnsi="VNI-Helve"/>
          <w:spacing w:val="4"/>
          <w:sz w:val="18"/>
        </w:rPr>
        <w:t> </w:t>
      </w:r>
      <w:r>
        <w:rPr>
          <w:rFonts w:ascii="VNI-Helve" w:hAnsi="VNI-Helve"/>
          <w:spacing w:val="1"/>
          <w:sz w:val="18"/>
        </w:rPr>
        <w:t>t</w:t>
      </w:r>
      <w:r>
        <w:rPr>
          <w:rFonts w:ascii="VNI-Helve" w:hAnsi="VNI-Helve"/>
          <w:spacing w:val="2"/>
          <w:w w:val="102"/>
          <w:sz w:val="18"/>
        </w:rPr>
        <w:t>he</w:t>
      </w:r>
      <w:r>
        <w:rPr>
          <w:rFonts w:ascii="VNI-Helve" w:hAnsi="VNI-Helve"/>
          <w:w w:val="102"/>
          <w:sz w:val="18"/>
        </w:rPr>
        <w:t>å</w:t>
      </w:r>
      <w:r>
        <w:rPr>
          <w:rFonts w:ascii="VNI-Helve" w:hAnsi="VNI-Helve"/>
          <w:spacing w:val="3"/>
          <w:sz w:val="18"/>
        </w:rPr>
        <w:t> </w:t>
      </w:r>
      <w:r>
        <w:rPr>
          <w:rFonts w:ascii="VNI-Helve" w:hAnsi="VNI-Helve"/>
          <w:spacing w:val="2"/>
          <w:w w:val="102"/>
          <w:sz w:val="18"/>
        </w:rPr>
        <w:t>co</w:t>
      </w:r>
      <w:r>
        <w:rPr>
          <w:rFonts w:ascii="VNI-Helve" w:hAnsi="VNI-Helve"/>
          <w:w w:val="102"/>
          <w:sz w:val="18"/>
        </w:rPr>
        <w:t>ù</w:t>
      </w:r>
      <w:r>
        <w:rPr>
          <w:rFonts w:ascii="VNI-Helve" w:hAnsi="VNI-Helve"/>
          <w:spacing w:val="4"/>
          <w:sz w:val="18"/>
        </w:rPr>
        <w:t> </w:t>
      </w:r>
      <w:r>
        <w:rPr>
          <w:rFonts w:ascii="VNI-Helve" w:hAnsi="VNI-Helve"/>
          <w:spacing w:val="2"/>
          <w:sz w:val="18"/>
        </w:rPr>
        <w:t>s</w:t>
      </w:r>
      <w:r>
        <w:rPr>
          <w:rFonts w:ascii="VNI-Helve" w:hAnsi="VNI-Helve"/>
          <w:spacing w:val="1"/>
          <w:sz w:val="18"/>
        </w:rPr>
        <w:t>ö</w:t>
      </w:r>
      <w:r>
        <w:rPr>
          <w:rFonts w:ascii="VNI-Helve" w:hAnsi="VNI-Helve"/>
          <w:w w:val="333"/>
          <w:sz w:val="18"/>
        </w:rPr>
        <w:t>ï</w:t>
      </w:r>
      <w:r>
        <w:rPr>
          <w:rFonts w:ascii="VNI-Helve" w:hAnsi="VNI-Helve"/>
          <w:spacing w:val="3"/>
          <w:sz w:val="18"/>
        </w:rPr>
        <w:t> </w:t>
      </w:r>
      <w:r>
        <w:rPr>
          <w:rFonts w:ascii="VNI-Helve" w:hAnsi="VNI-Helve"/>
          <w:spacing w:val="2"/>
          <w:w w:val="101"/>
          <w:sz w:val="18"/>
        </w:rPr>
        <w:t>nha</w:t>
      </w:r>
      <w:r>
        <w:rPr>
          <w:rFonts w:ascii="VNI-Helve" w:hAnsi="VNI-Helve"/>
          <w:spacing w:val="1"/>
          <w:w w:val="101"/>
          <w:sz w:val="18"/>
        </w:rPr>
        <w:t>à</w:t>
      </w:r>
      <w:r>
        <w:rPr>
          <w:rFonts w:ascii="VNI-Helve" w:hAnsi="VNI-Helve"/>
          <w:sz w:val="18"/>
        </w:rPr>
        <w:t>m</w:t>
      </w:r>
      <w:r>
        <w:rPr>
          <w:rFonts w:ascii="VNI-Helve" w:hAnsi="VNI-Helve"/>
          <w:spacing w:val="3"/>
          <w:sz w:val="18"/>
        </w:rPr>
        <w:t> </w:t>
      </w:r>
      <w:r>
        <w:rPr>
          <w:rFonts w:ascii="VNI-Helve" w:hAnsi="VNI-Helve"/>
          <w:spacing w:val="2"/>
          <w:sz w:val="18"/>
        </w:rPr>
        <w:t>l</w:t>
      </w:r>
      <w:r>
        <w:rPr>
          <w:rFonts w:ascii="VNI-Helve" w:hAnsi="VNI-Helve"/>
          <w:spacing w:val="1"/>
          <w:sz w:val="18"/>
        </w:rPr>
        <w:t>a</w:t>
      </w:r>
      <w:r>
        <w:rPr>
          <w:rFonts w:ascii="VNI-Helve" w:hAnsi="VNI-Helve"/>
          <w:spacing w:val="2"/>
          <w:w w:val="104"/>
          <w:sz w:val="18"/>
        </w:rPr>
        <w:t>ã</w:t>
      </w:r>
      <w:r>
        <w:rPr>
          <w:rFonts w:ascii="VNI-Helve" w:hAnsi="VNI-Helve"/>
          <w:w w:val="104"/>
          <w:sz w:val="18"/>
        </w:rPr>
        <w:t>n</w:t>
      </w:r>
      <w:r>
        <w:rPr>
          <w:rFonts w:ascii="VNI-Helve" w:hAnsi="VNI-Helve"/>
          <w:spacing w:val="4"/>
          <w:sz w:val="18"/>
        </w:rPr>
        <w:t> </w:t>
      </w:r>
      <w:r>
        <w:rPr>
          <w:rFonts w:ascii="VNI-Helve" w:hAnsi="VNI-Helve"/>
          <w:spacing w:val="1"/>
          <w:sz w:val="18"/>
        </w:rPr>
        <w:t>t</w:t>
      </w:r>
      <w:r>
        <w:rPr>
          <w:rFonts w:ascii="VNI-Helve" w:hAnsi="VNI-Helve"/>
          <w:spacing w:val="2"/>
          <w:sz w:val="18"/>
        </w:rPr>
        <w:t>ro</w:t>
      </w:r>
      <w:r>
        <w:rPr>
          <w:rFonts w:ascii="VNI-Helve" w:hAnsi="VNI-Helve"/>
          <w:spacing w:val="1"/>
          <w:sz w:val="18"/>
        </w:rPr>
        <w:t>n</w:t>
      </w:r>
      <w:r>
        <w:rPr>
          <w:rFonts w:ascii="VNI-Helve" w:hAnsi="VNI-Helve"/>
          <w:sz w:val="18"/>
        </w:rPr>
        <w:t>g</w:t>
      </w:r>
      <w:r>
        <w:rPr>
          <w:rFonts w:ascii="VNI-Helve" w:hAnsi="VNI-Helve"/>
          <w:spacing w:val="4"/>
          <w:sz w:val="18"/>
        </w:rPr>
        <w:t> </w:t>
      </w:r>
      <w:r>
        <w:rPr>
          <w:rFonts w:ascii="VNI-Helve" w:hAnsi="VNI-Helve"/>
          <w:spacing w:val="2"/>
          <w:sz w:val="18"/>
        </w:rPr>
        <w:t>b</w:t>
      </w:r>
      <w:r>
        <w:rPr>
          <w:rFonts w:ascii="VNI-Helve" w:hAnsi="VNI-Helve"/>
          <w:spacing w:val="1"/>
          <w:sz w:val="18"/>
        </w:rPr>
        <w:t>a</w:t>
      </w:r>
      <w:r>
        <w:rPr>
          <w:rFonts w:ascii="VNI-Helve" w:hAnsi="VNI-Helve"/>
          <w:spacing w:val="2"/>
          <w:w w:val="104"/>
          <w:sz w:val="18"/>
        </w:rPr>
        <w:t>û</w:t>
      </w:r>
      <w:r>
        <w:rPr>
          <w:rFonts w:ascii="VNI-Helve" w:hAnsi="VNI-Helve"/>
          <w:w w:val="104"/>
          <w:sz w:val="18"/>
        </w:rPr>
        <w:t>n</w:t>
      </w:r>
      <w:r>
        <w:rPr>
          <w:rFonts w:ascii="VNI-Helve" w:hAnsi="VNI-Helve"/>
          <w:spacing w:val="3"/>
          <w:sz w:val="18"/>
        </w:rPr>
        <w:t> </w:t>
      </w:r>
      <w:r>
        <w:rPr>
          <w:rFonts w:ascii="VNI-Helve" w:hAnsi="VNI-Helve"/>
          <w:spacing w:val="2"/>
          <w:w w:val="102"/>
          <w:sz w:val="18"/>
        </w:rPr>
        <w:t>Ha</w:t>
      </w:r>
      <w:r>
        <w:rPr>
          <w:rFonts w:ascii="VNI-Helve" w:hAnsi="VNI-Helve"/>
          <w:spacing w:val="1"/>
          <w:w w:val="102"/>
          <w:sz w:val="18"/>
        </w:rPr>
        <w:t>ù</w:t>
      </w:r>
      <w:r>
        <w:rPr>
          <w:rFonts w:ascii="VNI-Helve" w:hAnsi="VNI-Helve"/>
          <w:sz w:val="18"/>
        </w:rPr>
        <w:t>n</w:t>
      </w:r>
      <w:r>
        <w:rPr>
          <w:rFonts w:ascii="VNI-Helve" w:hAnsi="VNI-Helve"/>
          <w:spacing w:val="4"/>
          <w:sz w:val="18"/>
        </w:rPr>
        <w:t> </w:t>
      </w:r>
      <w:r>
        <w:rPr>
          <w:rFonts w:ascii="VNI-Helve" w:hAnsi="VNI-Helve"/>
          <w:spacing w:val="1"/>
          <w:sz w:val="18"/>
        </w:rPr>
        <w:t>n</w:t>
      </w:r>
      <w:r>
        <w:rPr>
          <w:rFonts w:ascii="VNI-Helve" w:hAnsi="VNI-Helve"/>
          <w:spacing w:val="2"/>
          <w:sz w:val="18"/>
        </w:rPr>
        <w:t>a</w:t>
      </w:r>
      <w:r>
        <w:rPr>
          <w:rFonts w:ascii="VNI-Helve" w:hAnsi="VNI-Helve"/>
          <w:spacing w:val="1"/>
          <w:w w:val="333"/>
          <w:sz w:val="18"/>
        </w:rPr>
        <w:t>ø</w:t>
      </w:r>
      <w:r>
        <w:rPr>
          <w:rFonts w:ascii="VNI-Helve" w:hAnsi="VNI-Helve"/>
          <w:spacing w:val="1"/>
          <w:sz w:val="18"/>
        </w:rPr>
        <w:t>y</w:t>
      </w:r>
      <w:r>
        <w:rPr>
          <w:rFonts w:ascii="VNI-Helve" w:hAnsi="VNI-Helve"/>
          <w:sz w:val="18"/>
        </w:rPr>
        <w:t>.</w:t>
      </w:r>
    </w:p>
    <w:p>
      <w:pPr>
        <w:spacing w:before="33"/>
        <w:ind w:left="699" w:right="0" w:firstLine="0"/>
        <w:jc w:val="both"/>
        <w:rPr>
          <w:rFonts w:ascii="VNI-Helve" w:hAnsi="VNI-Helve" w:eastAsia="VNI-Helve"/>
          <w:sz w:val="18"/>
        </w:rPr>
      </w:pPr>
      <w:r>
        <w:rPr>
          <w:spacing w:val="-1"/>
          <w:w w:val="99"/>
          <w:position w:val="9"/>
          <w:sz w:val="13"/>
        </w:rPr>
        <w:t>25</w:t>
      </w:r>
      <w:r>
        <w:rPr>
          <w:rFonts w:ascii="VNI-Helve" w:hAnsi="VNI-Helve" w:eastAsia="VNI-Helve"/>
          <w:spacing w:val="2"/>
          <w:position w:val="8"/>
          <w:sz w:val="12"/>
        </w:rPr>
        <w:t>.   </w:t>
      </w:r>
      <w:r>
        <w:rPr>
          <w:rFonts w:ascii="VNI-Helve" w:hAnsi="VNI-Helve" w:eastAsia="VNI-Helve"/>
          <w:spacing w:val="2"/>
          <w:w w:val="102"/>
          <w:sz w:val="18"/>
        </w:rPr>
        <w:t>Tö</w:t>
      </w:r>
      <w:r>
        <w:rPr>
          <w:rFonts w:ascii="VNI-Helve" w:hAnsi="VNI-Helve" w:eastAsia="VNI-Helve"/>
          <w:w w:val="102"/>
          <w:sz w:val="18"/>
        </w:rPr>
        <w:t>ù</w:t>
      </w:r>
      <w:r>
        <w:rPr>
          <w:rFonts w:ascii="VNI-Helve" w:hAnsi="VNI-Helve" w:eastAsia="VNI-Helve"/>
          <w:spacing w:val="4"/>
          <w:sz w:val="18"/>
        </w:rPr>
        <w:t> </w:t>
      </w:r>
      <w:r>
        <w:rPr>
          <w:rFonts w:ascii="VNI-Helve" w:hAnsi="VNI-Helve" w:eastAsia="VNI-Helve"/>
          <w:spacing w:val="2"/>
          <w:sz w:val="18"/>
        </w:rPr>
        <w:t>s</w:t>
      </w:r>
      <w:r>
        <w:rPr>
          <w:rFonts w:ascii="VNI-Helve" w:hAnsi="VNI-Helve" w:eastAsia="VNI-Helve"/>
          <w:spacing w:val="1"/>
          <w:sz w:val="18"/>
        </w:rPr>
        <w:t>ö</w:t>
      </w:r>
      <w:r>
        <w:rPr>
          <w:rFonts w:ascii="VNI-Helve" w:hAnsi="VNI-Helve" w:eastAsia="VNI-Helve"/>
          <w:w w:val="333"/>
          <w:sz w:val="18"/>
        </w:rPr>
        <w:t>ï</w:t>
      </w:r>
      <w:r>
        <w:rPr>
          <w:rFonts w:ascii="VNI-Helve" w:hAnsi="VNI-Helve" w:eastAsia="VNI-Helve"/>
          <w:spacing w:val="4"/>
          <w:sz w:val="18"/>
        </w:rPr>
        <w:t> </w:t>
      </w:r>
      <w:r>
        <w:rPr>
          <w:rFonts w:ascii="MingLiU" w:hAnsi="MingLiU" w:eastAsia="MingLiU" w:hint="eastAsia"/>
          <w:spacing w:val="1"/>
          <w:sz w:val="18"/>
        </w:rPr>
        <w:t>四事</w:t>
      </w:r>
      <w:r>
        <w:rPr>
          <w:rFonts w:ascii="VNI-Helve" w:hAnsi="VNI-Helve" w:eastAsia="VNI-Helve"/>
          <w:spacing w:val="2"/>
          <w:sz w:val="18"/>
        </w:rPr>
        <w:t>, </w:t>
      </w:r>
      <w:r>
        <w:rPr>
          <w:rFonts w:ascii="VNI-Helve" w:hAnsi="VNI-Helve" w:eastAsia="VNI-Helve"/>
          <w:spacing w:val="1"/>
          <w:sz w:val="18"/>
        </w:rPr>
        <w:t>ñ</w:t>
      </w:r>
      <w:r>
        <w:rPr>
          <w:rFonts w:ascii="VNI-Helve" w:hAnsi="VNI-Helve" w:eastAsia="VNI-Helve"/>
          <w:spacing w:val="2"/>
          <w:sz w:val="18"/>
        </w:rPr>
        <w:t>a</w:t>
      </w:r>
      <w:r>
        <w:rPr>
          <w:rFonts w:ascii="VNI-Helve" w:hAnsi="VNI-Helve" w:eastAsia="VNI-Helve"/>
          <w:spacing w:val="2"/>
          <w:w w:val="105"/>
          <w:sz w:val="18"/>
        </w:rPr>
        <w:t>â</w:t>
      </w:r>
      <w:r>
        <w:rPr>
          <w:rFonts w:ascii="VNI-Helve" w:hAnsi="VNI-Helve" w:eastAsia="VNI-Helve"/>
          <w:w w:val="105"/>
          <w:sz w:val="18"/>
        </w:rPr>
        <w:t>y</w:t>
      </w:r>
      <w:r>
        <w:rPr>
          <w:rFonts w:ascii="VNI-Helve" w:hAnsi="VNI-Helve" w:eastAsia="VNI-Helve"/>
          <w:spacing w:val="4"/>
          <w:sz w:val="18"/>
        </w:rPr>
        <w:t> </w:t>
      </w:r>
      <w:r>
        <w:rPr>
          <w:rFonts w:ascii="VNI-Helve" w:hAnsi="VNI-Helve" w:eastAsia="VNI-Helve"/>
          <w:spacing w:val="2"/>
          <w:sz w:val="18"/>
        </w:rPr>
        <w:t>c</w:t>
      </w:r>
      <w:r>
        <w:rPr>
          <w:rFonts w:ascii="VNI-Helve" w:hAnsi="VNI-Helve" w:eastAsia="VNI-Helve"/>
          <w:spacing w:val="1"/>
          <w:sz w:val="18"/>
        </w:rPr>
        <w:t>h</w:t>
      </w:r>
      <w:r>
        <w:rPr>
          <w:rFonts w:ascii="VNI-Helve" w:hAnsi="VNI-Helve" w:eastAsia="VNI-Helve"/>
          <w:sz w:val="18"/>
        </w:rPr>
        <w:t>æ</w:t>
      </w:r>
      <w:r>
        <w:rPr>
          <w:rFonts w:ascii="VNI-Helve" w:hAnsi="VNI-Helve" w:eastAsia="VNI-Helve"/>
          <w:spacing w:val="4"/>
          <w:sz w:val="18"/>
        </w:rPr>
        <w:t> </w:t>
      </w:r>
      <w:r>
        <w:rPr>
          <w:rFonts w:ascii="VNI-Helve" w:hAnsi="VNI-Helve" w:eastAsia="VNI-Helve"/>
          <w:spacing w:val="2"/>
          <w:w w:val="102"/>
          <w:sz w:val="18"/>
        </w:rPr>
        <w:t>bo</w:t>
      </w:r>
      <w:r>
        <w:rPr>
          <w:rFonts w:ascii="VNI-Helve" w:hAnsi="VNI-Helve" w:eastAsia="VNI-Helve"/>
          <w:spacing w:val="1"/>
          <w:w w:val="102"/>
          <w:sz w:val="18"/>
        </w:rPr>
        <w:t>á</w:t>
      </w:r>
      <w:r>
        <w:rPr>
          <w:rFonts w:ascii="VNI-Helve" w:hAnsi="VNI-Helve" w:eastAsia="VNI-Helve"/>
          <w:sz w:val="18"/>
        </w:rPr>
        <w:t>n</w:t>
      </w:r>
      <w:r>
        <w:rPr>
          <w:rFonts w:ascii="VNI-Helve" w:hAnsi="VNI-Helve" w:eastAsia="VNI-Helve"/>
          <w:spacing w:val="3"/>
          <w:sz w:val="18"/>
        </w:rPr>
        <w:t> </w:t>
      </w:r>
      <w:r>
        <w:rPr>
          <w:rFonts w:ascii="VNI-Helve" w:hAnsi="VNI-Helve" w:eastAsia="VNI-Helve"/>
          <w:spacing w:val="2"/>
          <w:sz w:val="18"/>
        </w:rPr>
        <w:t>N</w:t>
      </w:r>
      <w:r>
        <w:rPr>
          <w:rFonts w:ascii="VNI-Helve" w:hAnsi="VNI-Helve" w:eastAsia="VNI-Helve"/>
          <w:spacing w:val="1"/>
          <w:sz w:val="18"/>
        </w:rPr>
        <w:t>h</w:t>
      </w:r>
      <w:r>
        <w:rPr>
          <w:rFonts w:ascii="VNI-Helve" w:hAnsi="VNI-Helve" w:eastAsia="VNI-Helve"/>
          <w:spacing w:val="2"/>
          <w:w w:val="103"/>
          <w:sz w:val="18"/>
        </w:rPr>
        <w:t>ie</w:t>
      </w:r>
      <w:r>
        <w:rPr>
          <w:rFonts w:ascii="VNI-Helve" w:hAnsi="VNI-Helve" w:eastAsia="VNI-Helve"/>
          <w:spacing w:val="1"/>
          <w:w w:val="103"/>
          <w:sz w:val="18"/>
        </w:rPr>
        <w:t>á</w:t>
      </w:r>
      <w:r>
        <w:rPr>
          <w:rFonts w:ascii="VNI-Helve" w:hAnsi="VNI-Helve" w:eastAsia="VNI-Helve"/>
          <w:sz w:val="18"/>
        </w:rPr>
        <w:t>p</w:t>
      </w:r>
      <w:r>
        <w:rPr>
          <w:rFonts w:ascii="VNI-Helve" w:hAnsi="VNI-Helve" w:eastAsia="VNI-Helve"/>
          <w:spacing w:val="4"/>
          <w:sz w:val="18"/>
        </w:rPr>
        <w:t> </w:t>
      </w:r>
      <w:r>
        <w:rPr>
          <w:rFonts w:ascii="VNI-Helve" w:hAnsi="VNI-Helve" w:eastAsia="VNI-Helve"/>
          <w:spacing w:val="2"/>
          <w:sz w:val="18"/>
        </w:rPr>
        <w:t>s</w:t>
      </w:r>
      <w:r>
        <w:rPr>
          <w:rFonts w:ascii="VNI-Helve" w:hAnsi="VNI-Helve" w:eastAsia="VNI-Helve"/>
          <w:spacing w:val="1"/>
          <w:sz w:val="18"/>
        </w:rPr>
        <w:t>ö</w:t>
      </w:r>
      <w:r>
        <w:rPr>
          <w:rFonts w:ascii="VNI-Helve" w:hAnsi="VNI-Helve" w:eastAsia="VNI-Helve"/>
          <w:spacing w:val="2"/>
          <w:w w:val="109"/>
          <w:sz w:val="18"/>
        </w:rPr>
        <w:t>ï</w:t>
      </w:r>
      <w:r>
        <w:rPr>
          <w:rFonts w:ascii="VNI-Helve" w:hAnsi="VNI-Helve" w:eastAsia="VNI-Helve"/>
          <w:w w:val="109"/>
          <w:sz w:val="18"/>
        </w:rPr>
        <w:t>,</w:t>
      </w:r>
      <w:r>
        <w:rPr>
          <w:rFonts w:ascii="VNI-Helve" w:hAnsi="VNI-Helve" w:eastAsia="VNI-Helve"/>
          <w:spacing w:val="3"/>
          <w:sz w:val="18"/>
        </w:rPr>
        <w:t> </w:t>
      </w:r>
      <w:r>
        <w:rPr>
          <w:rFonts w:ascii="VNI-Helve" w:hAnsi="VNI-Helve" w:eastAsia="VNI-Helve"/>
          <w:spacing w:val="2"/>
          <w:w w:val="101"/>
          <w:sz w:val="18"/>
        </w:rPr>
        <w:t>ma</w:t>
      </w:r>
      <w:r>
        <w:rPr>
          <w:rFonts w:ascii="VNI-Helve" w:hAnsi="VNI-Helve" w:eastAsia="VNI-Helve"/>
          <w:w w:val="101"/>
          <w:sz w:val="18"/>
        </w:rPr>
        <w:t>ø</w:t>
      </w:r>
      <w:r>
        <w:rPr>
          <w:rFonts w:ascii="VNI-Helve" w:hAnsi="VNI-Helve" w:eastAsia="VNI-Helve"/>
          <w:spacing w:val="3"/>
          <w:sz w:val="18"/>
        </w:rPr>
        <w:t> </w:t>
      </w:r>
      <w:r>
        <w:rPr>
          <w:rFonts w:ascii="VNI-Helve" w:hAnsi="VNI-Helve" w:eastAsia="VNI-Helve"/>
          <w:spacing w:val="2"/>
          <w:w w:val="102"/>
          <w:sz w:val="18"/>
        </w:rPr>
        <w:t>no</w:t>
      </w:r>
      <w:r>
        <w:rPr>
          <w:rFonts w:ascii="VNI-Helve" w:hAnsi="VNI-Helve" w:eastAsia="VNI-Helve"/>
          <w:spacing w:val="1"/>
          <w:w w:val="102"/>
          <w:sz w:val="18"/>
        </w:rPr>
        <w:t>ä</w:t>
      </w:r>
      <w:r>
        <w:rPr>
          <w:rFonts w:ascii="VNI-Helve" w:hAnsi="VNI-Helve" w:eastAsia="VNI-Helve"/>
          <w:sz w:val="18"/>
        </w:rPr>
        <w:t>i</w:t>
      </w:r>
      <w:r>
        <w:rPr>
          <w:rFonts w:ascii="VNI-Helve" w:hAnsi="VNI-Helve" w:eastAsia="VNI-Helve"/>
          <w:spacing w:val="5"/>
          <w:sz w:val="18"/>
        </w:rPr>
        <w:t> </w:t>
      </w:r>
      <w:r>
        <w:rPr>
          <w:rFonts w:ascii="VNI-Helve" w:hAnsi="VNI-Helve" w:eastAsia="VNI-Helve"/>
          <w:spacing w:val="1"/>
          <w:sz w:val="18"/>
        </w:rPr>
        <w:t>d</w:t>
      </w:r>
      <w:r>
        <w:rPr>
          <w:rFonts w:ascii="VNI-Helve" w:hAnsi="VNI-Helve" w:eastAsia="VNI-Helve"/>
          <w:spacing w:val="2"/>
          <w:sz w:val="18"/>
        </w:rPr>
        <w:t>u</w:t>
      </w:r>
      <w:r>
        <w:rPr>
          <w:rFonts w:ascii="VNI-Helve" w:hAnsi="VNI-Helve" w:eastAsia="VNI-Helve"/>
          <w:spacing w:val="1"/>
          <w:sz w:val="18"/>
        </w:rPr>
        <w:t>n</w:t>
      </w:r>
      <w:r>
        <w:rPr>
          <w:rFonts w:ascii="VNI-Helve" w:hAnsi="VNI-Helve" w:eastAsia="VNI-Helve"/>
          <w:sz w:val="18"/>
        </w:rPr>
        <w:t>g</w:t>
      </w:r>
      <w:r>
        <w:rPr>
          <w:rFonts w:ascii="VNI-Helve" w:hAnsi="VNI-Helve" w:eastAsia="VNI-Helve"/>
          <w:spacing w:val="4"/>
          <w:sz w:val="18"/>
        </w:rPr>
        <w:t> </w:t>
      </w:r>
      <w:r>
        <w:rPr>
          <w:rFonts w:ascii="VNI-Helve" w:hAnsi="VNI-Helve" w:eastAsia="VNI-Helve"/>
          <w:spacing w:val="1"/>
          <w:sz w:val="18"/>
        </w:rPr>
        <w:t>H</w:t>
      </w:r>
      <w:r>
        <w:rPr>
          <w:rFonts w:ascii="VNI-Helve" w:hAnsi="VNI-Helve" w:eastAsia="VNI-Helve"/>
          <w:spacing w:val="2"/>
          <w:sz w:val="18"/>
        </w:rPr>
        <w:t>a</w:t>
      </w:r>
      <w:r>
        <w:rPr>
          <w:rFonts w:ascii="VNI-Helve" w:hAnsi="VNI-Helve" w:eastAsia="VNI-Helve"/>
          <w:spacing w:val="2"/>
          <w:w w:val="104"/>
          <w:sz w:val="18"/>
        </w:rPr>
        <w:t>ù</w:t>
      </w:r>
      <w:r>
        <w:rPr>
          <w:rFonts w:ascii="VNI-Helve" w:hAnsi="VNI-Helve" w:eastAsia="VNI-Helve"/>
          <w:w w:val="104"/>
          <w:sz w:val="18"/>
        </w:rPr>
        <w:t>n</w:t>
      </w:r>
      <w:r>
        <w:rPr>
          <w:rFonts w:ascii="VNI-Helve" w:hAnsi="VNI-Helve" w:eastAsia="VNI-Helve"/>
          <w:spacing w:val="3"/>
          <w:sz w:val="18"/>
        </w:rPr>
        <w:t> </w:t>
      </w:r>
      <w:r>
        <w:rPr>
          <w:rFonts w:ascii="VNI-Helve" w:hAnsi="VNI-Helve" w:eastAsia="VNI-Helve"/>
          <w:spacing w:val="1"/>
          <w:sz w:val="18"/>
        </w:rPr>
        <w:t>dò</w:t>
      </w:r>
      <w:r>
        <w:rPr>
          <w:rFonts w:ascii="VNI-Helve" w:hAnsi="VNI-Helve" w:eastAsia="VNI-Helve"/>
          <w:spacing w:val="2"/>
          <w:sz w:val="18"/>
        </w:rPr>
        <w:t>c</w:t>
      </w:r>
      <w:r>
        <w:rPr>
          <w:rFonts w:ascii="VNI-Helve" w:hAnsi="VNI-Helve" w:eastAsia="VNI-Helve"/>
          <w:sz w:val="18"/>
        </w:rPr>
        <w:t>h</w:t>
      </w:r>
      <w:r>
        <w:rPr>
          <w:rFonts w:ascii="VNI-Helve" w:hAnsi="VNI-Helve" w:eastAsia="VNI-Helve"/>
          <w:spacing w:val="4"/>
          <w:sz w:val="18"/>
        </w:rPr>
        <w:t> </w:t>
      </w:r>
      <w:r>
        <w:rPr>
          <w:rFonts w:ascii="VNI-Helve" w:hAnsi="VNI-Helve" w:eastAsia="VNI-Helve"/>
          <w:spacing w:val="2"/>
          <w:w w:val="104"/>
          <w:sz w:val="18"/>
        </w:rPr>
        <w:t>ô</w:t>
      </w:r>
      <w:r>
        <w:rPr>
          <w:rFonts w:ascii="VNI-Helve" w:hAnsi="VNI-Helve" w:eastAsia="VNI-Helve"/>
          <w:w w:val="104"/>
          <w:sz w:val="18"/>
        </w:rPr>
        <w:t>û</w:t>
      </w:r>
      <w:r>
        <w:rPr>
          <w:rFonts w:ascii="VNI-Helve" w:hAnsi="VNI-Helve" w:eastAsia="VNI-Helve"/>
          <w:spacing w:val="3"/>
          <w:sz w:val="18"/>
        </w:rPr>
        <w:t> </w:t>
      </w:r>
      <w:r>
        <w:rPr>
          <w:rFonts w:ascii="VNI-Helve" w:hAnsi="VNI-Helve" w:eastAsia="VNI-Helve"/>
          <w:spacing w:val="2"/>
          <w:sz w:val="18"/>
        </w:rPr>
        <w:t>ñ</w:t>
      </w:r>
      <w:r>
        <w:rPr>
          <w:rFonts w:ascii="VNI-Helve" w:hAnsi="VNI-Helve" w:eastAsia="VNI-Helve"/>
          <w:spacing w:val="1"/>
          <w:sz w:val="18"/>
        </w:rPr>
        <w:t>a</w:t>
      </w:r>
      <w:r>
        <w:rPr>
          <w:rFonts w:ascii="VNI-Helve" w:hAnsi="VNI-Helve" w:eastAsia="VNI-Helve"/>
          <w:spacing w:val="2"/>
          <w:w w:val="105"/>
          <w:sz w:val="18"/>
        </w:rPr>
        <w:t>â</w:t>
      </w:r>
      <w:r>
        <w:rPr>
          <w:rFonts w:ascii="VNI-Helve" w:hAnsi="VNI-Helve" w:eastAsia="VNI-Helve"/>
          <w:w w:val="105"/>
          <w:sz w:val="18"/>
        </w:rPr>
        <w:t>y</w:t>
      </w:r>
      <w:r>
        <w:rPr>
          <w:rFonts w:ascii="VNI-Helve" w:hAnsi="VNI-Helve" w:eastAsia="VNI-Helve"/>
          <w:spacing w:val="4"/>
          <w:sz w:val="18"/>
        </w:rPr>
        <w:t> </w:t>
      </w:r>
      <w:r>
        <w:rPr>
          <w:rFonts w:ascii="VNI-Helve" w:hAnsi="VNI-Helve" w:eastAsia="VNI-Helve"/>
          <w:spacing w:val="2"/>
          <w:w w:val="102"/>
          <w:sz w:val="18"/>
        </w:rPr>
        <w:t>co</w:t>
      </w:r>
      <w:r>
        <w:rPr>
          <w:rFonts w:ascii="VNI-Helve" w:hAnsi="VNI-Helve" w:eastAsia="VNI-Helve"/>
          <w:w w:val="102"/>
          <w:sz w:val="18"/>
        </w:rPr>
        <w:t>ù</w:t>
      </w:r>
      <w:r>
        <w:rPr>
          <w:rFonts w:ascii="VNI-Helve" w:hAnsi="VNI-Helve" w:eastAsia="VNI-Helve"/>
          <w:spacing w:val="4"/>
          <w:sz w:val="18"/>
        </w:rPr>
        <w:t> </w:t>
      </w:r>
      <w:r>
        <w:rPr>
          <w:rFonts w:ascii="VNI-Helve" w:hAnsi="VNI-Helve" w:eastAsia="VNI-Helve"/>
          <w:sz w:val="18"/>
        </w:rPr>
        <w:t>k</w:t>
      </w:r>
      <w:r>
        <w:rPr>
          <w:rFonts w:ascii="VNI-Helve" w:hAnsi="VNI-Helve" w:eastAsia="VNI-Helve"/>
          <w:spacing w:val="2"/>
          <w:sz w:val="18"/>
        </w:rPr>
        <w:t>h</w:t>
      </w:r>
      <w:r>
        <w:rPr>
          <w:rFonts w:ascii="VNI-Helve" w:hAnsi="VNI-Helve" w:eastAsia="VNI-Helve"/>
          <w:spacing w:val="2"/>
          <w:w w:val="101"/>
          <w:sz w:val="18"/>
        </w:rPr>
        <w:t>aùc.</w:t>
      </w:r>
    </w:p>
    <w:p>
      <w:pPr>
        <w:spacing w:after="0"/>
        <w:jc w:val="both"/>
        <w:rPr>
          <w:rFonts w:ascii="VNI-Helve" w:hAnsi="VNI-Helve" w:eastAsia="VNI-Helve"/>
          <w:sz w:val="18"/>
        </w:rPr>
        <w:sectPr>
          <w:pgSz w:w="11910" w:h="16840"/>
          <w:pgMar w:header="794" w:footer="0" w:top="1100" w:bottom="280" w:left="1680" w:right="1680"/>
        </w:sectPr>
      </w:pPr>
    </w:p>
    <w:p>
      <w:pPr>
        <w:pStyle w:val="BodyText"/>
        <w:spacing w:before="4"/>
        <w:rPr>
          <w:rFonts w:ascii="VNI-Helve"/>
          <w:sz w:val="15"/>
        </w:rPr>
      </w:pPr>
    </w:p>
    <w:p>
      <w:pPr>
        <w:pStyle w:val="BodyText"/>
        <w:spacing w:before="100"/>
        <w:ind w:left="757" w:right="696"/>
        <w:jc w:val="both"/>
      </w:pPr>
      <w:r>
        <w:rPr/>
        <w:t>ngaõ vaø voâ ngaõ, töôûng thaät coù Khoâng, töôûng saéc  bieán,  töôûng  baàm xanh, töôûng sình chöông, töông aên chöa tieâu heát, töôûng maùu huyeát, töôûng heát thaûy theá gian khoâng coù ñang vui thích. Vì sao? Tyø-kheo   neân bieát, möôøi töôûng naøy ñeàu laø nhöõng ñieàu ñaõ ñöôïc Thích-ca Vaên Phaät trong quaù khöù noùi cho caùc oâng, ñeå ñöôïc döùt saïch höõu laäu, taâm ñöôïc giaûi</w:t>
      </w:r>
      <w:r>
        <w:rPr>
          <w:spacing w:val="6"/>
        </w:rPr>
        <w:t> </w:t>
      </w:r>
      <w:r>
        <w:rPr/>
        <w:t>thoaùt.</w:t>
      </w:r>
    </w:p>
    <w:p>
      <w:pPr>
        <w:pStyle w:val="BodyText"/>
        <w:spacing w:before="33"/>
        <w:ind w:left="757" w:right="696" w:firstLine="567"/>
        <w:jc w:val="both"/>
      </w:pPr>
      <w:r>
        <w:rPr/>
        <w:t>Trong ñaïi chuùng naøy, hoaëc coù ngöôøi voán laø ñeä töû cuûa Phaät Thích-ca Vaên, thôøi quaù khöù ñaõ tu phaïm haïnh, nay ñeán choã Ta. Hoaëc phuïng trì phaùp cuûa Phaät Thích-ca Vaên, nay ñeán choã Ta. Hoaëc ôû </w:t>
      </w:r>
      <w:r>
        <w:rPr>
          <w:spacing w:val="2"/>
        </w:rPr>
        <w:t>nôi </w:t>
      </w:r>
      <w:r>
        <w:rPr/>
        <w:t>Phaät Thích-ca Vaên cuùng döôøng Tam baûo, nay ñeán choã Ta. Hoaëc ôû </w:t>
      </w:r>
      <w:r>
        <w:rPr>
          <w:spacing w:val="2"/>
        </w:rPr>
        <w:t>nôi </w:t>
      </w:r>
      <w:r>
        <w:rPr/>
        <w:t>Phaät Thích-ca Vaên maø tu haønh goác reã thieän trong khoaûng chöøng buùng ngoùn tay, nay ñeán choã Ta. Hoaëc ôû nôi Phaät Thích-ca haønh boán ñaúng taâm, nay ñeán choã Ta. Hoaëc ôû nôi Phaät Thích-ca Vaên maø thoï trì naêm giôùi, ba töï quy y, nay ñeán choã Ta. Hoaëc ôû Phaät Thích-ca Vaên khôûi döïng thaùp mieáu, nay ñeán choã Ta. Hoaëc ôû nôi Phaät Thích-ca maø tu    söûa chuøa, nay ñeán choã Ta. Hoaëc ôû nôi Phaät Thích-ca Vaên maø thoï </w:t>
      </w:r>
      <w:r>
        <w:rPr>
          <w:spacing w:val="2"/>
        </w:rPr>
        <w:t>trì </w:t>
      </w:r>
      <w:r>
        <w:rPr/>
        <w:t>taùm phaùp quan trai, nay ñeán choã ta. Hoaëc ôû nôi Phaät Thích-ca Vaên   maø cuùng döôøng höông hoa, nay ñeán choã ta. Hoaëc ôû nôi Phaät aáy nghe Phaät phaùp maø buoàn khoùc rôi leä, nay ñeán choã Ta. Hoaëc ôû nôi Phaät Thích-ca vaên chuyeân yù nghe phaùp, nay ñeán choã Ta. Hoaëc suoát ñôøi kheùo tu phaïm haïnh, nay ñeán choã Ta. Hoaëc cheùp, ñoïc tuïng, thoï trì,   nay</w:t>
      </w:r>
      <w:r>
        <w:rPr>
          <w:spacing w:val="8"/>
        </w:rPr>
        <w:t> </w:t>
      </w:r>
      <w:r>
        <w:rPr/>
        <w:t>ñeán</w:t>
      </w:r>
      <w:r>
        <w:rPr>
          <w:spacing w:val="8"/>
        </w:rPr>
        <w:t> </w:t>
      </w:r>
      <w:r>
        <w:rPr/>
        <w:t>choã</w:t>
      </w:r>
      <w:r>
        <w:rPr>
          <w:spacing w:val="8"/>
        </w:rPr>
        <w:t> </w:t>
      </w:r>
      <w:r>
        <w:rPr/>
        <w:t>Ta.</w:t>
      </w:r>
      <w:r>
        <w:rPr>
          <w:spacing w:val="8"/>
        </w:rPr>
        <w:t> </w:t>
      </w:r>
      <w:r>
        <w:rPr/>
        <w:t>Hoaëc</w:t>
      </w:r>
      <w:r>
        <w:rPr>
          <w:spacing w:val="8"/>
        </w:rPr>
        <w:t> </w:t>
      </w:r>
      <w:r>
        <w:rPr/>
        <w:t>ngöôøi</w:t>
      </w:r>
      <w:r>
        <w:rPr>
          <w:spacing w:val="8"/>
        </w:rPr>
        <w:t> </w:t>
      </w:r>
      <w:r>
        <w:rPr/>
        <w:t>thöøa</w:t>
      </w:r>
      <w:r>
        <w:rPr>
          <w:spacing w:val="8"/>
        </w:rPr>
        <w:t> </w:t>
      </w:r>
      <w:r>
        <w:rPr/>
        <w:t>söï</w:t>
      </w:r>
      <w:r>
        <w:rPr>
          <w:spacing w:val="8"/>
        </w:rPr>
        <w:t> </w:t>
      </w:r>
      <w:r>
        <w:rPr/>
        <w:t>cuùng</w:t>
      </w:r>
      <w:r>
        <w:rPr>
          <w:spacing w:val="8"/>
        </w:rPr>
        <w:t> </w:t>
      </w:r>
      <w:r>
        <w:rPr/>
        <w:t>döôøng</w:t>
      </w:r>
      <w:r>
        <w:rPr>
          <w:spacing w:val="8"/>
        </w:rPr>
        <w:t> </w:t>
      </w:r>
      <w:r>
        <w:rPr/>
        <w:t>maø</w:t>
      </w:r>
      <w:r>
        <w:rPr>
          <w:spacing w:val="9"/>
        </w:rPr>
        <w:t> </w:t>
      </w:r>
      <w:r>
        <w:rPr/>
        <w:t>nay</w:t>
      </w:r>
      <w:r>
        <w:rPr>
          <w:spacing w:val="9"/>
        </w:rPr>
        <w:t> </w:t>
      </w:r>
      <w:r>
        <w:rPr/>
        <w:t>ñeán</w:t>
      </w:r>
      <w:r>
        <w:rPr>
          <w:spacing w:val="9"/>
        </w:rPr>
        <w:t> </w:t>
      </w:r>
      <w:r>
        <w:rPr/>
        <w:t>choã</w:t>
      </w:r>
      <w:r>
        <w:rPr>
          <w:spacing w:val="10"/>
        </w:rPr>
        <w:t> </w:t>
      </w:r>
      <w:r>
        <w:rPr/>
        <w:t>Ta.</w:t>
      </w:r>
    </w:p>
    <w:p>
      <w:pPr>
        <w:pStyle w:val="BodyText"/>
        <w:ind w:left="1324"/>
        <w:jc w:val="both"/>
      </w:pPr>
      <w:r>
        <w:rPr/>
        <w:t>Roài Ñöùc Di-laëc noùi baøi keä naøy:</w:t>
      </w:r>
    </w:p>
    <w:p>
      <w:pPr>
        <w:spacing w:line="254" w:lineRule="auto" w:before="19"/>
        <w:ind w:left="3025" w:right="2830" w:firstLine="0"/>
        <w:jc w:val="left"/>
        <w:rPr>
          <w:rFonts w:ascii="VNI-Times" w:hAnsi="VNI-Times"/>
          <w:i/>
          <w:sz w:val="24"/>
        </w:rPr>
      </w:pPr>
      <w:r>
        <w:rPr>
          <w:rFonts w:ascii="VNI-Times" w:hAnsi="VNI-Times"/>
          <w:i/>
          <w:sz w:val="24"/>
        </w:rPr>
        <w:t>Taêng tröôûng ñöùc giôùi, vaên </w:t>
      </w:r>
      <w:r>
        <w:rPr>
          <w:rFonts w:ascii="VNI-Times" w:hAnsi="VNI-Times"/>
          <w:i/>
          <w:sz w:val="24"/>
        </w:rPr>
        <w:t>Nghieäp thieàn vaø tö </w:t>
      </w:r>
      <w:r>
        <w:rPr>
          <w:rFonts w:ascii="VNI-Times" w:hAnsi="VNI-Times"/>
          <w:i/>
          <w:spacing w:val="2"/>
          <w:sz w:val="24"/>
        </w:rPr>
        <w:t>duy </w:t>
      </w:r>
      <w:r>
        <w:rPr>
          <w:rFonts w:ascii="VNI-Times" w:hAnsi="VNI-Times"/>
          <w:i/>
          <w:sz w:val="24"/>
        </w:rPr>
        <w:t>Kheùo tu haønh phaïm haïnh Ngöôøi aáy ñeán choã</w:t>
      </w:r>
      <w:r>
        <w:rPr>
          <w:rFonts w:ascii="VNI-Times" w:hAnsi="VNI-Times"/>
          <w:i/>
          <w:spacing w:val="30"/>
          <w:sz w:val="24"/>
        </w:rPr>
        <w:t> </w:t>
      </w:r>
      <w:r>
        <w:rPr>
          <w:rFonts w:ascii="VNI-Times" w:hAnsi="VNI-Times"/>
          <w:i/>
          <w:sz w:val="24"/>
        </w:rPr>
        <w:t>Ta.</w:t>
      </w:r>
    </w:p>
    <w:p>
      <w:pPr>
        <w:spacing w:line="254" w:lineRule="auto" w:before="0"/>
        <w:ind w:left="3025" w:right="3101" w:firstLine="0"/>
        <w:jc w:val="left"/>
        <w:rPr>
          <w:rFonts w:ascii="VNI-Times" w:hAnsi="VNI-Times"/>
          <w:i/>
          <w:sz w:val="24"/>
        </w:rPr>
      </w:pPr>
      <w:r>
        <w:rPr>
          <w:rFonts w:ascii="VNI-Times" w:hAnsi="VNI-Times"/>
          <w:i/>
          <w:sz w:val="24"/>
        </w:rPr>
        <w:t>Khuyeân thí, taâm hoan </w:t>
      </w:r>
      <w:r>
        <w:rPr>
          <w:rFonts w:ascii="VNI-Times" w:hAnsi="VNI-Times"/>
          <w:i/>
          <w:spacing w:val="2"/>
          <w:sz w:val="24"/>
        </w:rPr>
        <w:t>hyû </w:t>
      </w:r>
      <w:r>
        <w:rPr>
          <w:rFonts w:ascii="VNI-Times" w:hAnsi="VNI-Times"/>
          <w:i/>
          <w:sz w:val="24"/>
        </w:rPr>
        <w:t>Tu haønh coäi nguoàn taâm YÙ khoâng sai bieät </w:t>
      </w:r>
      <w:r>
        <w:rPr>
          <w:rFonts w:ascii="VNI-Times" w:hAnsi="VNI-Times"/>
          <w:i/>
          <w:spacing w:val="2"/>
          <w:sz w:val="24"/>
        </w:rPr>
        <w:t>töôûng </w:t>
      </w:r>
      <w:r>
        <w:rPr>
          <w:rFonts w:ascii="VNI-Times" w:hAnsi="VNI-Times"/>
          <w:i/>
          <w:sz w:val="24"/>
        </w:rPr>
        <w:t>Ngöôøi aáy ñeán choã</w:t>
      </w:r>
      <w:r>
        <w:rPr>
          <w:rFonts w:ascii="VNI-Times" w:hAnsi="VNI-Times"/>
          <w:i/>
          <w:spacing w:val="35"/>
          <w:sz w:val="24"/>
        </w:rPr>
        <w:t> </w:t>
      </w:r>
      <w:r>
        <w:rPr>
          <w:rFonts w:ascii="VNI-Times" w:hAnsi="VNI-Times"/>
          <w:i/>
          <w:sz w:val="24"/>
        </w:rPr>
        <w:t>Ta.</w:t>
      </w:r>
    </w:p>
    <w:p>
      <w:pPr>
        <w:spacing w:line="254" w:lineRule="auto" w:before="0"/>
        <w:ind w:left="3025" w:right="3386" w:firstLine="0"/>
        <w:jc w:val="left"/>
        <w:rPr>
          <w:rFonts w:ascii="VNI-Times" w:hAnsi="VNI-Times"/>
          <w:i/>
          <w:sz w:val="24"/>
        </w:rPr>
      </w:pPr>
      <w:r>
        <w:rPr>
          <w:rFonts w:ascii="VNI-Times" w:hAnsi="VNI-Times"/>
          <w:i/>
          <w:sz w:val="24"/>
        </w:rPr>
        <w:t>Hoaëc taâm bình ñaúng </w:t>
      </w:r>
      <w:r>
        <w:rPr>
          <w:rFonts w:ascii="VNI-Times" w:hAnsi="VNI-Times"/>
          <w:i/>
          <w:sz w:val="24"/>
        </w:rPr>
        <w:t>Vaø thöøa söï chö Phaät</w:t>
      </w:r>
    </w:p>
    <w:p>
      <w:pPr>
        <w:pStyle w:val="BodyText"/>
        <w:spacing w:before="0"/>
        <w:rPr>
          <w:rFonts w:ascii="VNI-Times"/>
          <w:i/>
          <w:sz w:val="20"/>
        </w:rPr>
      </w:pPr>
    </w:p>
    <w:p>
      <w:pPr>
        <w:pStyle w:val="BodyText"/>
        <w:spacing w:before="0"/>
        <w:rPr>
          <w:rFonts w:ascii="VNI-Times"/>
          <w:i/>
          <w:sz w:val="20"/>
        </w:rPr>
      </w:pPr>
    </w:p>
    <w:p>
      <w:pPr>
        <w:pStyle w:val="BodyText"/>
        <w:spacing w:before="1"/>
        <w:rPr>
          <w:rFonts w:ascii="VNI-Times"/>
          <w:i/>
          <w:sz w:val="19"/>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spacing w:line="254" w:lineRule="auto" w:before="99"/>
        <w:ind w:left="2967" w:right="2666" w:firstLine="0"/>
        <w:jc w:val="left"/>
        <w:rPr>
          <w:rFonts w:ascii="VNI-Times" w:hAnsi="VNI-Times"/>
          <w:i/>
          <w:sz w:val="24"/>
        </w:rPr>
      </w:pPr>
      <w:r>
        <w:rPr>
          <w:rFonts w:ascii="VNI-Times" w:hAnsi="VNI-Times"/>
          <w:i/>
          <w:sz w:val="24"/>
        </w:rPr>
        <w:t>Thöùc aên cuùng Thaùnh chuùng </w:t>
      </w:r>
      <w:r>
        <w:rPr>
          <w:rFonts w:ascii="VNI-Times" w:hAnsi="VNI-Times"/>
          <w:i/>
          <w:sz w:val="24"/>
        </w:rPr>
        <w:t>Ngöôøi aáy ñeàu ñeán</w:t>
      </w:r>
      <w:r>
        <w:rPr>
          <w:rFonts w:ascii="VNI-Times" w:hAnsi="VNI-Times"/>
          <w:i/>
          <w:spacing w:val="31"/>
          <w:sz w:val="24"/>
        </w:rPr>
        <w:t> </w:t>
      </w:r>
      <w:r>
        <w:rPr>
          <w:rFonts w:ascii="VNI-Times" w:hAnsi="VNI-Times"/>
          <w:i/>
          <w:spacing w:val="2"/>
          <w:sz w:val="24"/>
        </w:rPr>
        <w:t>Ta.</w:t>
      </w:r>
    </w:p>
    <w:p>
      <w:pPr>
        <w:spacing w:line="254" w:lineRule="auto" w:before="0"/>
        <w:ind w:left="2967" w:right="2738" w:firstLine="0"/>
        <w:jc w:val="left"/>
        <w:rPr>
          <w:rFonts w:ascii="VNI-Times" w:hAnsi="VNI-Times"/>
          <w:i/>
          <w:sz w:val="24"/>
        </w:rPr>
      </w:pPr>
      <w:r>
        <w:rPr>
          <w:rFonts w:ascii="VNI-Times" w:hAnsi="VNI-Times"/>
          <w:i/>
          <w:sz w:val="24"/>
        </w:rPr>
        <w:t>Hoaëc tuïng giôùi, Kheá kinh </w:t>
      </w:r>
      <w:r>
        <w:rPr>
          <w:rFonts w:ascii="VNI-Times" w:hAnsi="VNI-Times"/>
          <w:i/>
          <w:sz w:val="24"/>
        </w:rPr>
        <w:t>Kheùo taäp, thuyeát cho ngöôøi Nhieät haønh nôi goác phaùp Ngaøy nay ñeán choã</w:t>
      </w:r>
      <w:r>
        <w:rPr>
          <w:rFonts w:ascii="VNI-Times" w:hAnsi="VNI-Times"/>
          <w:i/>
          <w:spacing w:val="23"/>
          <w:sz w:val="24"/>
        </w:rPr>
        <w:t> </w:t>
      </w:r>
      <w:r>
        <w:rPr>
          <w:rFonts w:ascii="VNI-Times" w:hAnsi="VNI-Times"/>
          <w:i/>
          <w:sz w:val="24"/>
        </w:rPr>
        <w:t>Ta.</w:t>
      </w:r>
    </w:p>
    <w:p>
      <w:pPr>
        <w:spacing w:line="254" w:lineRule="auto" w:before="0"/>
        <w:ind w:left="2967" w:right="2939" w:firstLine="0"/>
        <w:jc w:val="left"/>
        <w:rPr>
          <w:rFonts w:ascii="VNI-Times" w:hAnsi="VNI-Times"/>
          <w:i/>
          <w:sz w:val="24"/>
        </w:rPr>
      </w:pPr>
      <w:r>
        <w:rPr>
          <w:rFonts w:ascii="VNI-Times" w:hAnsi="VNI-Times"/>
          <w:i/>
          <w:sz w:val="24"/>
        </w:rPr>
        <w:t>Hoï Thích kheùo giaùo hoùa </w:t>
      </w:r>
      <w:r>
        <w:rPr>
          <w:rFonts w:ascii="VNI-Times" w:hAnsi="VNI-Times"/>
          <w:i/>
          <w:sz w:val="24"/>
        </w:rPr>
        <w:t>Cuùng döôøng caùc xaù-lôïi Thöøa söï phaùp, cuùng döôøng Ngaøy nay ñeán choã</w:t>
      </w:r>
      <w:r>
        <w:rPr>
          <w:rFonts w:ascii="VNI-Times" w:hAnsi="VNI-Times"/>
          <w:i/>
          <w:spacing w:val="23"/>
          <w:sz w:val="24"/>
        </w:rPr>
        <w:t> </w:t>
      </w:r>
      <w:r>
        <w:rPr>
          <w:rFonts w:ascii="VNI-Times" w:hAnsi="VNI-Times"/>
          <w:i/>
          <w:sz w:val="24"/>
        </w:rPr>
        <w:t>Ta.</w:t>
      </w:r>
    </w:p>
    <w:p>
      <w:pPr>
        <w:spacing w:line="254" w:lineRule="auto" w:before="0"/>
        <w:ind w:left="2967" w:right="2967" w:firstLine="0"/>
        <w:jc w:val="left"/>
        <w:rPr>
          <w:rFonts w:ascii="VNI-Times" w:hAnsi="VNI-Times"/>
          <w:i/>
          <w:sz w:val="24"/>
        </w:rPr>
      </w:pPr>
      <w:r>
        <w:rPr>
          <w:rFonts w:ascii="VNI-Times" w:hAnsi="VNI-Times"/>
          <w:i/>
          <w:sz w:val="24"/>
        </w:rPr>
        <w:t>Neáu ai sao cheùp  kinh </w:t>
      </w:r>
      <w:r>
        <w:rPr>
          <w:rFonts w:ascii="VNI-Times" w:hAnsi="VNI-Times"/>
          <w:i/>
          <w:sz w:val="24"/>
        </w:rPr>
        <w:t>Ban</w:t>
      </w:r>
      <w:r>
        <w:rPr>
          <w:rFonts w:ascii="VNI-Times" w:hAnsi="VNI-Times"/>
          <w:i/>
          <w:position w:val="9"/>
          <w:sz w:val="13"/>
        </w:rPr>
        <w:t>26 </w:t>
      </w:r>
      <w:r>
        <w:rPr>
          <w:rFonts w:ascii="VNI-Times" w:hAnsi="VNI-Times"/>
          <w:i/>
          <w:sz w:val="24"/>
        </w:rPr>
        <w:t>boá treân luïa traéng</w:t>
      </w:r>
      <w:r>
        <w:rPr>
          <w:rFonts w:ascii="VNI-Times" w:hAnsi="VNI-Times"/>
          <w:i/>
          <w:position w:val="9"/>
          <w:sz w:val="13"/>
        </w:rPr>
        <w:t>27 </w:t>
      </w:r>
      <w:r>
        <w:rPr>
          <w:rFonts w:ascii="VNI-Times" w:hAnsi="VNI-Times"/>
          <w:i/>
          <w:sz w:val="24"/>
        </w:rPr>
        <w:t>Nhöõng ai cuùng döôøng kinh Nay ñeàu ñeán choã</w:t>
      </w:r>
      <w:r>
        <w:rPr>
          <w:rFonts w:ascii="VNI-Times" w:hAnsi="VNI-Times"/>
          <w:i/>
          <w:spacing w:val="28"/>
          <w:sz w:val="24"/>
        </w:rPr>
        <w:t> </w:t>
      </w:r>
      <w:r>
        <w:rPr>
          <w:rFonts w:ascii="VNI-Times" w:hAnsi="VNI-Times"/>
          <w:i/>
          <w:spacing w:val="2"/>
          <w:sz w:val="24"/>
        </w:rPr>
        <w:t>Ta.</w:t>
      </w:r>
    </w:p>
    <w:p>
      <w:pPr>
        <w:spacing w:line="304" w:lineRule="exact" w:before="0"/>
        <w:ind w:left="2967" w:right="0" w:firstLine="0"/>
        <w:jc w:val="left"/>
        <w:rPr>
          <w:rFonts w:ascii="VNI-Times" w:hAnsi="VNI-Times"/>
          <w:i/>
          <w:sz w:val="24"/>
        </w:rPr>
      </w:pPr>
      <w:r>
        <w:rPr>
          <w:rFonts w:ascii="VNI-Times" w:hAnsi="VNI-Times"/>
          <w:i/>
          <w:w w:val="105"/>
          <w:sz w:val="24"/>
        </w:rPr>
        <w:t>Luïa laø vaø caùc vaät</w:t>
      </w:r>
    </w:p>
    <w:p>
      <w:pPr>
        <w:spacing w:line="254" w:lineRule="auto" w:before="15"/>
        <w:ind w:left="2967" w:right="2939" w:firstLine="0"/>
        <w:jc w:val="left"/>
        <w:rPr>
          <w:rFonts w:ascii="VNI-Times" w:hAnsi="VNI-Times"/>
          <w:i/>
          <w:sz w:val="24"/>
        </w:rPr>
      </w:pPr>
      <w:r>
        <w:rPr>
          <w:rFonts w:ascii="VNI-Times" w:hAnsi="VNI-Times"/>
          <w:i/>
          <w:sz w:val="24"/>
        </w:rPr>
        <w:t>Cuùng döôøng nôi chuøa thaùp </w:t>
      </w:r>
      <w:r>
        <w:rPr>
          <w:rFonts w:ascii="VNI-Times" w:hAnsi="VNI-Times"/>
          <w:i/>
          <w:sz w:val="24"/>
        </w:rPr>
        <w:t>Töï xöng Nam-moâ Phaät Thaûy ñeàu ñeán choã Ta.</w:t>
      </w:r>
    </w:p>
    <w:p>
      <w:pPr>
        <w:spacing w:line="254" w:lineRule="auto" w:before="0"/>
        <w:ind w:left="2967" w:right="3152" w:firstLine="0"/>
        <w:jc w:val="left"/>
        <w:rPr>
          <w:rFonts w:ascii="VNI-Times" w:hAnsi="VNI-Times"/>
          <w:i/>
          <w:sz w:val="24"/>
        </w:rPr>
      </w:pPr>
      <w:r>
        <w:rPr>
          <w:rFonts w:ascii="VNI-Times" w:hAnsi="VNI-Times"/>
          <w:i/>
          <w:sz w:val="24"/>
        </w:rPr>
        <w:t>Ai cuùng döôøng hieän taïi </w:t>
      </w:r>
      <w:r>
        <w:rPr>
          <w:rFonts w:ascii="VNI-Times" w:hAnsi="VNI-Times"/>
          <w:i/>
          <w:sz w:val="24"/>
        </w:rPr>
        <w:t>Vaø chö Phaät quaù khöù</w:t>
      </w:r>
    </w:p>
    <w:p>
      <w:pPr>
        <w:spacing w:line="254" w:lineRule="auto" w:before="0"/>
        <w:ind w:left="2967" w:right="2700" w:firstLine="0"/>
        <w:jc w:val="left"/>
        <w:rPr>
          <w:rFonts w:ascii="VNI-Times" w:hAnsi="VNI-Times"/>
          <w:i/>
          <w:sz w:val="24"/>
        </w:rPr>
      </w:pPr>
      <w:r>
        <w:rPr>
          <w:rFonts w:ascii="VNI-Times" w:hAnsi="VNI-Times"/>
          <w:i/>
          <w:sz w:val="24"/>
        </w:rPr>
        <w:t>Thieàn ñònh, chaùnh bình ñaúng </w:t>
      </w:r>
      <w:r>
        <w:rPr>
          <w:rFonts w:ascii="VNI-Times" w:hAnsi="VNI-Times"/>
          <w:i/>
          <w:sz w:val="24"/>
        </w:rPr>
        <w:t>Cuõng khoâng coù taêng </w:t>
      </w:r>
      <w:r>
        <w:rPr>
          <w:rFonts w:ascii="VNI-Times" w:hAnsi="VNI-Times"/>
          <w:i/>
          <w:spacing w:val="2"/>
          <w:sz w:val="24"/>
        </w:rPr>
        <w:t>giaûm, </w:t>
      </w:r>
      <w:r>
        <w:rPr>
          <w:rFonts w:ascii="VNI-Times" w:hAnsi="VNI-Times"/>
          <w:i/>
          <w:sz w:val="24"/>
        </w:rPr>
        <w:t>Cho neân, ñoái Phaät phaùp  Thöøa söï nôi Thaùnh chuùng Chuyeân taâm thôø Tam baûo </w:t>
      </w:r>
      <w:r>
        <w:rPr>
          <w:rFonts w:ascii="VNI-Times" w:hAnsi="VNI-Times"/>
          <w:i/>
          <w:spacing w:val="2"/>
          <w:w w:val="102"/>
          <w:sz w:val="24"/>
        </w:rPr>
        <w:t>Taá</w:t>
      </w:r>
      <w:r>
        <w:rPr>
          <w:rFonts w:ascii="VNI-Times" w:hAnsi="VNI-Times"/>
          <w:i/>
          <w:w w:val="102"/>
          <w:sz w:val="24"/>
        </w:rPr>
        <w:t>t</w:t>
      </w:r>
      <w:r>
        <w:rPr>
          <w:rFonts w:ascii="VNI-Times" w:hAnsi="VNI-Times"/>
          <w:i/>
          <w:spacing w:val="4"/>
          <w:sz w:val="24"/>
        </w:rPr>
        <w:t> </w:t>
      </w:r>
      <w:r>
        <w:rPr>
          <w:rFonts w:ascii="VNI-Times" w:hAnsi="VNI-Times"/>
          <w:i/>
          <w:sz w:val="24"/>
        </w:rPr>
        <w:t>ñ</w:t>
      </w:r>
      <w:r>
        <w:rPr>
          <w:rFonts w:ascii="VNI-Times" w:hAnsi="VNI-Times"/>
          <w:i/>
          <w:spacing w:val="2"/>
          <w:sz w:val="24"/>
        </w:rPr>
        <w:t>e</w:t>
      </w:r>
      <w:r>
        <w:rPr>
          <w:rFonts w:ascii="VNI-Times" w:hAnsi="VNI-Times"/>
          <w:i/>
          <w:spacing w:val="2"/>
          <w:w w:val="105"/>
          <w:sz w:val="24"/>
        </w:rPr>
        <w:t>á</w:t>
      </w:r>
      <w:r>
        <w:rPr>
          <w:rFonts w:ascii="VNI-Times" w:hAnsi="VNI-Times"/>
          <w:i/>
          <w:w w:val="105"/>
          <w:sz w:val="24"/>
        </w:rPr>
        <w:t>n</w:t>
      </w:r>
      <w:r>
        <w:rPr>
          <w:rFonts w:ascii="VNI-Times" w:hAnsi="VNI-Times"/>
          <w:i/>
          <w:spacing w:val="4"/>
          <w:sz w:val="24"/>
        </w:rPr>
        <w:t> </w:t>
      </w:r>
      <w:r>
        <w:rPr>
          <w:rFonts w:ascii="VNI-Times" w:hAnsi="VNI-Times"/>
          <w:i/>
          <w:spacing w:val="2"/>
          <w:sz w:val="24"/>
        </w:rPr>
        <w:t>ch</w:t>
      </w:r>
      <w:r>
        <w:rPr>
          <w:rFonts w:ascii="VNI-Times" w:hAnsi="VNI-Times"/>
          <w:i/>
          <w:sz w:val="24"/>
        </w:rPr>
        <w:t>o</w:t>
      </w:r>
      <w:r>
        <w:rPr>
          <w:rFonts w:ascii="VNI-Times" w:hAnsi="VNI-Times"/>
          <w:i/>
          <w:w w:val="333"/>
          <w:sz w:val="24"/>
        </w:rPr>
        <w:t>ã</w:t>
      </w:r>
      <w:r>
        <w:rPr>
          <w:rFonts w:ascii="VNI-Times" w:hAnsi="VNI-Times"/>
          <w:i/>
          <w:spacing w:val="3"/>
          <w:sz w:val="24"/>
        </w:rPr>
        <w:t> </w:t>
      </w:r>
      <w:r>
        <w:rPr>
          <w:rFonts w:ascii="VNI-Times" w:hAnsi="VNI-Times"/>
          <w:i/>
          <w:spacing w:val="2"/>
          <w:w w:val="102"/>
          <w:sz w:val="24"/>
        </w:rPr>
        <w:t>vo</w:t>
      </w:r>
      <w:r>
        <w:rPr>
          <w:rFonts w:ascii="VNI-Times" w:hAnsi="VNI-Times"/>
          <w:i/>
          <w:w w:val="102"/>
          <w:sz w:val="24"/>
        </w:rPr>
        <w:t>â</w:t>
      </w:r>
      <w:r>
        <w:rPr>
          <w:rFonts w:ascii="VNI-Times" w:hAnsi="VNI-Times"/>
          <w:i/>
          <w:spacing w:val="4"/>
          <w:sz w:val="24"/>
        </w:rPr>
        <w:t> </w:t>
      </w:r>
      <w:r>
        <w:rPr>
          <w:rFonts w:ascii="VNI-Times" w:hAnsi="VNI-Times"/>
          <w:i/>
          <w:spacing w:val="2"/>
          <w:sz w:val="24"/>
        </w:rPr>
        <w:t>vi.</w:t>
      </w:r>
    </w:p>
    <w:p>
      <w:pPr>
        <w:pStyle w:val="BodyText"/>
        <w:spacing w:before="11"/>
        <w:ind w:left="699" w:right="755" w:firstLine="567"/>
      </w:pPr>
      <w:r>
        <w:rPr/>
        <w:t>Naøy A-nan neân bieát, Di-laëc Nhö Lai seõ noùi baøi keä naøy giöõa ñaïi chuùng.</w:t>
      </w:r>
    </w:p>
    <w:p>
      <w:pPr>
        <w:pStyle w:val="BodyText"/>
        <w:ind w:left="1267"/>
      </w:pPr>
      <w:r>
        <w:rPr/>
        <w:t>Baáy giôø trong ñaïi chuùng, chö Thieân vaø loaøi ngöôøi tö duy möôøi</w:t>
      </w:r>
    </w:p>
    <w:p>
      <w:pPr>
        <w:pStyle w:val="BodyText"/>
        <w:spacing w:before="10"/>
        <w:rPr>
          <w:sz w:val="23"/>
        </w:rPr>
      </w:pPr>
      <w:r>
        <w:rPr/>
        <w:pict>
          <v:rect style="position:absolute;margin-left:147.360001pt;margin-top:17.497595pt;width:144pt;height:.600010pt;mso-position-horizontal-relative:page;mso-position-vertical-relative:paragraph;z-index:-15629312;mso-wrap-distance-left:0;mso-wrap-distance-right:0" filled="true" fillcolor="#000000" stroked="false">
            <v:fill type="solid"/>
            <w10:wrap type="topAndBottom"/>
          </v:rect>
        </w:pict>
      </w:r>
    </w:p>
    <w:p>
      <w:pPr>
        <w:spacing w:before="99"/>
        <w:ind w:left="699" w:right="0" w:firstLine="0"/>
        <w:jc w:val="left"/>
        <w:rPr>
          <w:rFonts w:ascii="VNI-Helve" w:hAnsi="VNI-Helve" w:eastAsia="VNI-Helve"/>
          <w:sz w:val="18"/>
        </w:rPr>
      </w:pPr>
      <w:r>
        <w:rPr>
          <w:spacing w:val="-1"/>
          <w:w w:val="99"/>
          <w:position w:val="9"/>
          <w:sz w:val="13"/>
        </w:rPr>
        <w:t>26</w:t>
      </w:r>
      <w:r>
        <w:rPr>
          <w:rFonts w:ascii="VNI-Helve" w:hAnsi="VNI-Helve" w:eastAsia="VNI-Helve"/>
          <w:spacing w:val="2"/>
          <w:position w:val="8"/>
          <w:sz w:val="12"/>
        </w:rPr>
        <w:t>.   </w:t>
      </w:r>
      <w:r>
        <w:rPr>
          <w:rFonts w:ascii="VNI-Helve" w:hAnsi="VNI-Helve" w:eastAsia="VNI-Helve"/>
          <w:spacing w:val="1"/>
          <w:sz w:val="18"/>
        </w:rPr>
        <w:t>V</w:t>
      </w:r>
      <w:r>
        <w:rPr>
          <w:rFonts w:ascii="VNI-Helve" w:hAnsi="VNI-Helve" w:eastAsia="VNI-Helve"/>
          <w:spacing w:val="2"/>
          <w:sz w:val="18"/>
        </w:rPr>
        <w:t>a</w:t>
      </w:r>
      <w:r>
        <w:rPr>
          <w:rFonts w:ascii="VNI-Helve" w:hAnsi="VNI-Helve" w:eastAsia="VNI-Helve"/>
          <w:spacing w:val="2"/>
          <w:w w:val="333"/>
          <w:sz w:val="18"/>
        </w:rPr>
        <w:t>ê</w:t>
      </w:r>
      <w:r>
        <w:rPr>
          <w:rFonts w:ascii="VNI-Helve" w:hAnsi="VNI-Helve" w:eastAsia="VNI-Helve"/>
          <w:sz w:val="18"/>
        </w:rPr>
        <w:t>n</w:t>
      </w:r>
      <w:r>
        <w:rPr>
          <w:rFonts w:ascii="VNI-Helve" w:hAnsi="VNI-Helve" w:eastAsia="VNI-Helve"/>
          <w:spacing w:val="3"/>
          <w:sz w:val="18"/>
        </w:rPr>
        <w:t> </w:t>
      </w:r>
      <w:r>
        <w:rPr>
          <w:rFonts w:ascii="VNI-Helve" w:hAnsi="VNI-Helve" w:eastAsia="VNI-Helve"/>
          <w:spacing w:val="2"/>
          <w:sz w:val="18"/>
        </w:rPr>
        <w:t>ba</w:t>
      </w:r>
      <w:r>
        <w:rPr>
          <w:rFonts w:ascii="VNI-Helve" w:hAnsi="VNI-Helve" w:eastAsia="VNI-Helve"/>
          <w:spacing w:val="1"/>
          <w:w w:val="104"/>
          <w:sz w:val="18"/>
        </w:rPr>
        <w:t>û</w:t>
      </w:r>
      <w:r>
        <w:rPr>
          <w:rFonts w:ascii="VNI-Helve" w:hAnsi="VNI-Helve" w:eastAsia="VNI-Helve"/>
          <w:w w:val="104"/>
          <w:sz w:val="18"/>
        </w:rPr>
        <w:t>n</w:t>
      </w:r>
      <w:r>
        <w:rPr>
          <w:rFonts w:ascii="VNI-Helve" w:hAnsi="VNI-Helve" w:eastAsia="VNI-Helve"/>
          <w:spacing w:val="4"/>
          <w:sz w:val="18"/>
        </w:rPr>
        <w:t> </w:t>
      </w:r>
      <w:r>
        <w:rPr>
          <w:rFonts w:ascii="VNI-Helve" w:hAnsi="VNI-Helve" w:eastAsia="VNI-Helve"/>
          <w:spacing w:val="1"/>
          <w:sz w:val="18"/>
        </w:rPr>
        <w:t>i</w:t>
      </w:r>
      <w:r>
        <w:rPr>
          <w:rFonts w:ascii="VNI-Helve" w:hAnsi="VNI-Helve" w:eastAsia="VNI-Helve"/>
          <w:sz w:val="18"/>
        </w:rPr>
        <w:t>n</w:t>
      </w:r>
      <w:r>
        <w:rPr>
          <w:rFonts w:ascii="VNI-Helve" w:hAnsi="VNI-Helve" w:eastAsia="VNI-Helve"/>
          <w:spacing w:val="3"/>
          <w:sz w:val="18"/>
        </w:rPr>
        <w:t> </w:t>
      </w:r>
      <w:r>
        <w:rPr>
          <w:rFonts w:ascii="VNI-Helve" w:hAnsi="VNI-Helve" w:eastAsia="VNI-Helve"/>
          <w:spacing w:val="2"/>
          <w:sz w:val="18"/>
        </w:rPr>
        <w:t>la</w:t>
      </w:r>
      <w:r>
        <w:rPr>
          <w:rFonts w:ascii="VNI-Helve" w:hAnsi="VNI-Helve" w:eastAsia="VNI-Helve"/>
          <w:w w:val="333"/>
          <w:sz w:val="18"/>
        </w:rPr>
        <w:t>ø</w:t>
      </w:r>
      <w:r>
        <w:rPr>
          <w:rFonts w:ascii="VNI-Helve" w:hAnsi="VNI-Helve" w:eastAsia="VNI-Helve"/>
          <w:spacing w:val="2"/>
          <w:sz w:val="18"/>
        </w:rPr>
        <w:t> tu</w:t>
      </w:r>
      <w:r>
        <w:rPr>
          <w:rFonts w:ascii="VNI-Helve" w:hAnsi="VNI-Helve" w:eastAsia="VNI-Helve"/>
          <w:spacing w:val="2"/>
          <w:w w:val="333"/>
          <w:sz w:val="18"/>
        </w:rPr>
        <w:t>ï</w:t>
      </w:r>
      <w:r>
        <w:rPr>
          <w:rFonts w:ascii="VNI-Helve" w:hAnsi="VNI-Helve" w:eastAsia="VNI-Helve"/>
          <w:spacing w:val="1"/>
          <w:sz w:val="18"/>
        </w:rPr>
        <w:t>n</w:t>
      </w:r>
      <w:r>
        <w:rPr>
          <w:rFonts w:ascii="VNI-Helve" w:hAnsi="VNI-Helve" w:eastAsia="VNI-Helve"/>
          <w:sz w:val="18"/>
        </w:rPr>
        <w:t>g</w:t>
      </w:r>
      <w:r>
        <w:rPr>
          <w:rFonts w:ascii="VNI-Helve" w:hAnsi="VNI-Helve" w:eastAsia="VNI-Helve"/>
          <w:spacing w:val="5"/>
          <w:sz w:val="18"/>
        </w:rPr>
        <w:t> </w:t>
      </w:r>
      <w:r>
        <w:rPr>
          <w:rFonts w:ascii="MingLiU" w:hAnsi="MingLiU" w:eastAsia="MingLiU" w:hint="eastAsia"/>
          <w:spacing w:val="1"/>
          <w:sz w:val="18"/>
        </w:rPr>
        <w:t>頌</w:t>
      </w:r>
      <w:r>
        <w:rPr>
          <w:rFonts w:ascii="VNI-Helve" w:hAnsi="VNI-Helve" w:eastAsia="VNI-Helve"/>
          <w:spacing w:val="2"/>
          <w:sz w:val="18"/>
        </w:rPr>
        <w:t>, c</w:t>
      </w:r>
      <w:r>
        <w:rPr>
          <w:rFonts w:ascii="VNI-Helve" w:hAnsi="VNI-Helve" w:eastAsia="VNI-Helve"/>
          <w:spacing w:val="1"/>
          <w:sz w:val="18"/>
        </w:rPr>
        <w:t>ö</w:t>
      </w:r>
      <w:r>
        <w:rPr>
          <w:rFonts w:ascii="VNI-Helve" w:hAnsi="VNI-Helve" w:eastAsia="VNI-Helve"/>
          <w:spacing w:val="2"/>
          <w:w w:val="102"/>
          <w:sz w:val="18"/>
        </w:rPr>
        <w:t>ôù</w:t>
      </w:r>
      <w:r>
        <w:rPr>
          <w:rFonts w:ascii="VNI-Helve" w:hAnsi="VNI-Helve" w:eastAsia="VNI-Helve"/>
          <w:w w:val="102"/>
          <w:sz w:val="18"/>
        </w:rPr>
        <w:t>c</w:t>
      </w:r>
      <w:r>
        <w:rPr>
          <w:rFonts w:ascii="VNI-Helve" w:hAnsi="VNI-Helve" w:eastAsia="VNI-Helve"/>
          <w:spacing w:val="3"/>
          <w:sz w:val="18"/>
        </w:rPr>
        <w:t> </w:t>
      </w:r>
      <w:r>
        <w:rPr>
          <w:rFonts w:ascii="VNI-Helve" w:hAnsi="VNI-Helve" w:eastAsia="VNI-Helve"/>
          <w:spacing w:val="2"/>
          <w:w w:val="101"/>
          <w:sz w:val="18"/>
        </w:rPr>
        <w:t>chu</w:t>
      </w:r>
      <w:r>
        <w:rPr>
          <w:rFonts w:ascii="VNI-Helve" w:hAnsi="VNI-Helve" w:eastAsia="VNI-Helve"/>
          <w:w w:val="101"/>
          <w:sz w:val="18"/>
        </w:rPr>
        <w:t>ù</w:t>
      </w:r>
      <w:r>
        <w:rPr>
          <w:rFonts w:ascii="VNI-Helve" w:hAnsi="VNI-Helve" w:eastAsia="VNI-Helve"/>
          <w:spacing w:val="3"/>
          <w:sz w:val="18"/>
        </w:rPr>
        <w:t> </w:t>
      </w:r>
      <w:r>
        <w:rPr>
          <w:rFonts w:ascii="VNI-Helve" w:hAnsi="VNI-Helve" w:eastAsia="VNI-Helve"/>
          <w:spacing w:val="2"/>
          <w:sz w:val="18"/>
        </w:rPr>
        <w:t>i</w:t>
      </w:r>
      <w:r>
        <w:rPr>
          <w:rFonts w:ascii="VNI-Helve" w:hAnsi="VNI-Helve" w:eastAsia="VNI-Helve"/>
          <w:sz w:val="18"/>
        </w:rPr>
        <w:t>n</w:t>
      </w:r>
      <w:r>
        <w:rPr>
          <w:rFonts w:ascii="VNI-Helve" w:hAnsi="VNI-Helve" w:eastAsia="VNI-Helve"/>
          <w:spacing w:val="3"/>
          <w:sz w:val="18"/>
        </w:rPr>
        <w:t> </w:t>
      </w:r>
      <w:r>
        <w:rPr>
          <w:rFonts w:ascii="VNI-Helve" w:hAnsi="VNI-Helve" w:eastAsia="VNI-Helve"/>
          <w:spacing w:val="2"/>
          <w:sz w:val="18"/>
        </w:rPr>
        <w:t>l</w:t>
      </w:r>
      <w:r>
        <w:rPr>
          <w:rFonts w:ascii="VNI-Helve" w:hAnsi="VNI-Helve" w:eastAsia="VNI-Helve"/>
          <w:spacing w:val="1"/>
          <w:sz w:val="18"/>
        </w:rPr>
        <w:t>a</w:t>
      </w:r>
      <w:r>
        <w:rPr>
          <w:rFonts w:ascii="VNI-Helve" w:hAnsi="VNI-Helve" w:eastAsia="VNI-Helve"/>
          <w:w w:val="333"/>
          <w:sz w:val="18"/>
        </w:rPr>
        <w:t>ø</w:t>
      </w:r>
      <w:r>
        <w:rPr>
          <w:rFonts w:ascii="VNI-Helve" w:hAnsi="VNI-Helve" w:eastAsia="VNI-Helve"/>
          <w:spacing w:val="4"/>
          <w:sz w:val="18"/>
        </w:rPr>
        <w:t> </w:t>
      </w:r>
      <w:r>
        <w:rPr>
          <w:rFonts w:ascii="VNI-Helve" w:hAnsi="VNI-Helve" w:eastAsia="VNI-Helve"/>
          <w:spacing w:val="1"/>
          <w:sz w:val="18"/>
        </w:rPr>
        <w:t>b</w:t>
      </w:r>
      <w:r>
        <w:rPr>
          <w:rFonts w:ascii="VNI-Helve" w:hAnsi="VNI-Helve" w:eastAsia="VNI-Helve"/>
          <w:spacing w:val="2"/>
          <w:sz w:val="18"/>
        </w:rPr>
        <w:t>a</w:t>
      </w:r>
      <w:r>
        <w:rPr>
          <w:rFonts w:ascii="VNI-Helve" w:hAnsi="VNI-Helve" w:eastAsia="VNI-Helve"/>
          <w:sz w:val="18"/>
        </w:rPr>
        <w:t>n</w:t>
      </w:r>
      <w:r>
        <w:rPr>
          <w:rFonts w:ascii="VNI-Helve" w:hAnsi="VNI-Helve" w:eastAsia="VNI-Helve"/>
          <w:spacing w:val="3"/>
          <w:sz w:val="18"/>
        </w:rPr>
        <w:t> </w:t>
      </w:r>
      <w:r>
        <w:rPr>
          <w:rFonts w:ascii="MingLiU" w:hAnsi="MingLiU" w:eastAsia="MingLiU" w:hint="eastAsia"/>
          <w:spacing w:val="2"/>
          <w:sz w:val="18"/>
        </w:rPr>
        <w:t>頒</w:t>
      </w:r>
      <w:r>
        <w:rPr>
          <w:rFonts w:ascii="VNI-Helve" w:hAnsi="VNI-Helve" w:eastAsia="VNI-Helve"/>
          <w:spacing w:val="2"/>
          <w:sz w:val="18"/>
        </w:rPr>
        <w:t>, T</w:t>
      </w:r>
      <w:r>
        <w:rPr>
          <w:rFonts w:ascii="VNI-Helve" w:hAnsi="VNI-Helve" w:eastAsia="VNI-Helve"/>
          <w:spacing w:val="1"/>
          <w:sz w:val="18"/>
        </w:rPr>
        <w:t>N</w:t>
      </w:r>
      <w:r>
        <w:rPr>
          <w:rFonts w:ascii="VNI-Helve" w:hAnsi="VNI-Helve" w:eastAsia="VNI-Helve"/>
          <w:spacing w:val="2"/>
          <w:sz w:val="18"/>
        </w:rPr>
        <w:t>M</w:t>
      </w:r>
      <w:r>
        <w:rPr>
          <w:rFonts w:ascii="VNI-Helve" w:hAnsi="VNI-Helve" w:eastAsia="VNI-Helve"/>
          <w:spacing w:val="1"/>
          <w:sz w:val="18"/>
        </w:rPr>
        <w:t>: </w:t>
      </w:r>
      <w:r>
        <w:rPr>
          <w:rFonts w:ascii="VNI-Helve" w:hAnsi="VNI-Helve" w:eastAsia="VNI-Helve"/>
          <w:spacing w:val="2"/>
          <w:sz w:val="18"/>
        </w:rPr>
        <w:t>b</w:t>
      </w:r>
      <w:r>
        <w:rPr>
          <w:rFonts w:ascii="VNI-Helve" w:hAnsi="VNI-Helve" w:eastAsia="VNI-Helve"/>
          <w:spacing w:val="1"/>
          <w:sz w:val="18"/>
        </w:rPr>
        <w:t>a</w:t>
      </w:r>
      <w:r>
        <w:rPr>
          <w:rFonts w:ascii="VNI-Helve" w:hAnsi="VNI-Helve" w:eastAsia="VNI-Helve"/>
          <w:sz w:val="18"/>
        </w:rPr>
        <w:t>n</w:t>
      </w:r>
      <w:r>
        <w:rPr>
          <w:rFonts w:ascii="VNI-Helve" w:hAnsi="VNI-Helve" w:eastAsia="VNI-Helve"/>
          <w:spacing w:val="3"/>
          <w:sz w:val="18"/>
        </w:rPr>
        <w:t> </w:t>
      </w:r>
      <w:r>
        <w:rPr>
          <w:rFonts w:ascii="MingLiU" w:hAnsi="MingLiU" w:eastAsia="MingLiU" w:hint="eastAsia"/>
          <w:spacing w:val="2"/>
          <w:sz w:val="18"/>
        </w:rPr>
        <w:t>班</w:t>
      </w:r>
      <w:r>
        <w:rPr>
          <w:rFonts w:ascii="VNI-Helve" w:hAnsi="VNI-Helve" w:eastAsia="VNI-Helve"/>
          <w:sz w:val="18"/>
        </w:rPr>
        <w:t>.</w:t>
      </w:r>
    </w:p>
    <w:p>
      <w:pPr>
        <w:spacing w:line="237" w:lineRule="auto" w:before="4"/>
        <w:ind w:left="983" w:right="755" w:hanging="285"/>
        <w:jc w:val="left"/>
        <w:rPr>
          <w:rFonts w:ascii="VNI-Helve" w:hAnsi="VNI-Helve" w:eastAsia="VNI-Helve"/>
          <w:sz w:val="18"/>
        </w:rPr>
      </w:pPr>
      <w:r>
        <w:rPr>
          <w:spacing w:val="-1"/>
          <w:w w:val="99"/>
          <w:position w:val="9"/>
          <w:sz w:val="13"/>
        </w:rPr>
        <w:t>27</w:t>
      </w:r>
      <w:r>
        <w:rPr>
          <w:rFonts w:ascii="VNI-Helve" w:hAnsi="VNI-Helve" w:eastAsia="VNI-Helve"/>
          <w:spacing w:val="2"/>
          <w:position w:val="8"/>
          <w:sz w:val="12"/>
        </w:rPr>
        <w:t>.   </w:t>
      </w:r>
      <w:r>
        <w:rPr>
          <w:rFonts w:ascii="VNI-Helve" w:hAnsi="VNI-Helve" w:eastAsia="VNI-Helve"/>
          <w:spacing w:val="2"/>
          <w:w w:val="102"/>
          <w:sz w:val="18"/>
        </w:rPr>
        <w:t>To</w:t>
      </w:r>
      <w:r>
        <w:rPr>
          <w:rFonts w:ascii="VNI-Helve" w:hAnsi="VNI-Helve" w:eastAsia="VNI-Helve"/>
          <w:w w:val="102"/>
          <w:sz w:val="18"/>
        </w:rPr>
        <w:t>á</w:t>
      </w:r>
      <w:r>
        <w:rPr>
          <w:rFonts w:ascii="VNI-Helve" w:hAnsi="VNI-Helve" w:eastAsia="VNI-Helve"/>
          <w:spacing w:val="17"/>
          <w:sz w:val="18"/>
        </w:rPr>
        <w:t> </w:t>
      </w:r>
      <w:r>
        <w:rPr>
          <w:rFonts w:ascii="VNI-Helve" w:hAnsi="VNI-Helve" w:eastAsia="VNI-Helve"/>
          <w:spacing w:val="2"/>
          <w:sz w:val="18"/>
        </w:rPr>
        <w:t>th</w:t>
      </w:r>
      <w:r>
        <w:rPr>
          <w:rFonts w:ascii="VNI-Helve" w:hAnsi="VNI-Helve" w:eastAsia="VNI-Helve"/>
          <w:spacing w:val="1"/>
          <w:sz w:val="18"/>
        </w:rPr>
        <w:t>ö</w:t>
      </w:r>
      <w:r>
        <w:rPr>
          <w:rFonts w:ascii="VNI-Helve" w:hAnsi="VNI-Helve" w:eastAsia="VNI-Helve"/>
          <w:spacing w:val="2"/>
          <w:sz w:val="18"/>
        </w:rPr>
        <w:t>ô</w:t>
      </w:r>
      <w:r>
        <w:rPr>
          <w:rFonts w:ascii="VNI-Helve" w:hAnsi="VNI-Helve" w:eastAsia="VNI-Helve"/>
          <w:spacing w:val="2"/>
          <w:w w:val="104"/>
          <w:sz w:val="18"/>
        </w:rPr>
        <w:t>ï</w:t>
      </w:r>
      <w:r>
        <w:rPr>
          <w:rFonts w:ascii="VNI-Helve" w:hAnsi="VNI-Helve" w:eastAsia="VNI-Helve"/>
          <w:spacing w:val="1"/>
          <w:w w:val="104"/>
          <w:sz w:val="18"/>
        </w:rPr>
        <w:t>n</w:t>
      </w:r>
      <w:r>
        <w:rPr>
          <w:rFonts w:ascii="VNI-Helve" w:hAnsi="VNI-Helve" w:eastAsia="VNI-Helve"/>
          <w:sz w:val="18"/>
        </w:rPr>
        <w:t>g</w:t>
      </w:r>
      <w:r>
        <w:rPr>
          <w:rFonts w:ascii="VNI-Helve" w:hAnsi="VNI-Helve" w:eastAsia="VNI-Helve"/>
          <w:spacing w:val="17"/>
          <w:sz w:val="18"/>
        </w:rPr>
        <w:t> </w:t>
      </w:r>
      <w:r>
        <w:rPr>
          <w:rFonts w:ascii="MingLiU" w:hAnsi="MingLiU" w:eastAsia="MingLiU" w:hint="eastAsia"/>
          <w:spacing w:val="1"/>
          <w:sz w:val="18"/>
        </w:rPr>
        <w:t>素上</w:t>
      </w:r>
      <w:r>
        <w:rPr>
          <w:rFonts w:ascii="VNI-Helve" w:hAnsi="VNI-Helve" w:eastAsia="VNI-Helve"/>
          <w:spacing w:val="8"/>
          <w:sz w:val="18"/>
        </w:rPr>
        <w:t>. </w:t>
      </w:r>
      <w:r>
        <w:rPr>
          <w:rFonts w:ascii="VNI-Helve" w:hAnsi="VNI-Helve" w:eastAsia="VNI-Helve"/>
          <w:spacing w:val="2"/>
          <w:sz w:val="18"/>
        </w:rPr>
        <w:t>D</w:t>
      </w:r>
      <w:r>
        <w:rPr>
          <w:rFonts w:ascii="VNI-Helve" w:hAnsi="VNI-Helve" w:eastAsia="VNI-Helve"/>
          <w:sz w:val="18"/>
        </w:rPr>
        <w:t>o</w:t>
      </w:r>
      <w:r>
        <w:rPr>
          <w:rFonts w:ascii="VNI-Helve" w:hAnsi="VNI-Helve" w:eastAsia="VNI-Helve"/>
          <w:spacing w:val="17"/>
          <w:sz w:val="18"/>
        </w:rPr>
        <w:t> </w:t>
      </w:r>
      <w:r>
        <w:rPr>
          <w:rFonts w:ascii="VNI-Helve" w:hAnsi="VNI-Helve" w:eastAsia="VNI-Helve"/>
          <w:spacing w:val="2"/>
          <w:w w:val="101"/>
          <w:sz w:val="18"/>
        </w:rPr>
        <w:t>chö</w:t>
      </w:r>
      <w:r>
        <w:rPr>
          <w:rFonts w:ascii="VNI-Helve" w:hAnsi="VNI-Helve" w:eastAsia="VNI-Helve"/>
          <w:w w:val="101"/>
          <w:sz w:val="18"/>
        </w:rPr>
        <w:t>õ</w:t>
      </w:r>
      <w:r>
        <w:rPr>
          <w:rFonts w:ascii="VNI-Helve" w:hAnsi="VNI-Helve" w:eastAsia="VNI-Helve"/>
          <w:spacing w:val="17"/>
          <w:sz w:val="18"/>
        </w:rPr>
        <w:t> </w:t>
      </w:r>
      <w:r>
        <w:rPr>
          <w:rFonts w:ascii="VNI-Helve" w:hAnsi="VNI-Helve" w:eastAsia="VNI-Helve"/>
          <w:spacing w:val="1"/>
          <w:sz w:val="18"/>
        </w:rPr>
        <w:t>ba</w:t>
      </w:r>
      <w:r>
        <w:rPr>
          <w:rFonts w:ascii="VNI-Helve" w:hAnsi="VNI-Helve" w:eastAsia="VNI-Helve"/>
          <w:sz w:val="18"/>
        </w:rPr>
        <w:t>n</w:t>
      </w:r>
      <w:r>
        <w:rPr>
          <w:rFonts w:ascii="VNI-Helve" w:hAnsi="VNI-Helve" w:eastAsia="VNI-Helve"/>
          <w:spacing w:val="17"/>
          <w:sz w:val="18"/>
        </w:rPr>
        <w:t> </w:t>
      </w:r>
      <w:r>
        <w:rPr>
          <w:rFonts w:ascii="MingLiU" w:hAnsi="MingLiU" w:eastAsia="MingLiU" w:hint="eastAsia"/>
          <w:spacing w:val="-10"/>
          <w:sz w:val="18"/>
        </w:rPr>
        <w:t>頒 </w:t>
      </w:r>
      <w:r>
        <w:rPr>
          <w:rFonts w:ascii="VNI-Helve" w:hAnsi="VNI-Helve" w:eastAsia="VNI-Helve"/>
          <w:spacing w:val="2"/>
          <w:w w:val="101"/>
          <w:sz w:val="18"/>
        </w:rPr>
        <w:t>ñoï</w:t>
      </w:r>
      <w:r>
        <w:rPr>
          <w:rFonts w:ascii="VNI-Helve" w:hAnsi="VNI-Helve" w:eastAsia="VNI-Helve"/>
          <w:w w:val="101"/>
          <w:sz w:val="18"/>
        </w:rPr>
        <w:t>c</w:t>
      </w:r>
      <w:r>
        <w:rPr>
          <w:rFonts w:ascii="VNI-Helve" w:hAnsi="VNI-Helve" w:eastAsia="VNI-Helve"/>
          <w:spacing w:val="17"/>
          <w:sz w:val="18"/>
        </w:rPr>
        <w:t> </w:t>
      </w:r>
      <w:r>
        <w:rPr>
          <w:rFonts w:ascii="VNI-Helve" w:hAnsi="VNI-Helve" w:eastAsia="VNI-Helve"/>
          <w:spacing w:val="2"/>
          <w:sz w:val="18"/>
        </w:rPr>
        <w:t>l</w:t>
      </w:r>
      <w:r>
        <w:rPr>
          <w:rFonts w:ascii="VNI-Helve" w:hAnsi="VNI-Helve" w:eastAsia="VNI-Helve"/>
          <w:spacing w:val="1"/>
          <w:sz w:val="18"/>
        </w:rPr>
        <w:t>a</w:t>
      </w:r>
      <w:r>
        <w:rPr>
          <w:rFonts w:ascii="VNI-Helve" w:hAnsi="VNI-Helve" w:eastAsia="VNI-Helve"/>
          <w:w w:val="333"/>
          <w:sz w:val="18"/>
        </w:rPr>
        <w:t>ø</w:t>
      </w:r>
      <w:r>
        <w:rPr>
          <w:rFonts w:ascii="VNI-Helve" w:hAnsi="VNI-Helve" w:eastAsia="VNI-Helve"/>
          <w:spacing w:val="17"/>
          <w:sz w:val="18"/>
        </w:rPr>
        <w:t> </w:t>
      </w:r>
      <w:r>
        <w:rPr>
          <w:rFonts w:ascii="VNI-Helve" w:hAnsi="VNI-Helve" w:eastAsia="VNI-Helve"/>
          <w:spacing w:val="2"/>
          <w:w w:val="103"/>
          <w:sz w:val="18"/>
        </w:rPr>
        <w:t>tu</w:t>
      </w:r>
      <w:r>
        <w:rPr>
          <w:rFonts w:ascii="VNI-Helve" w:hAnsi="VNI-Helve" w:eastAsia="VNI-Helve"/>
          <w:spacing w:val="1"/>
          <w:w w:val="103"/>
          <w:sz w:val="18"/>
        </w:rPr>
        <w:t>ï</w:t>
      </w:r>
      <w:r>
        <w:rPr>
          <w:rFonts w:ascii="VNI-Helve" w:hAnsi="VNI-Helve" w:eastAsia="VNI-Helve"/>
          <w:spacing w:val="2"/>
          <w:sz w:val="18"/>
        </w:rPr>
        <w:t>n</w:t>
      </w:r>
      <w:r>
        <w:rPr>
          <w:rFonts w:ascii="VNI-Helve" w:hAnsi="VNI-Helve" w:eastAsia="VNI-Helve"/>
          <w:sz w:val="18"/>
        </w:rPr>
        <w:t>g</w:t>
      </w:r>
      <w:r>
        <w:rPr>
          <w:rFonts w:ascii="VNI-Helve" w:hAnsi="VNI-Helve" w:eastAsia="VNI-Helve"/>
          <w:spacing w:val="17"/>
          <w:sz w:val="18"/>
        </w:rPr>
        <w:t> </w:t>
      </w:r>
      <w:r>
        <w:rPr>
          <w:rFonts w:ascii="MingLiU" w:hAnsi="MingLiU" w:eastAsia="MingLiU" w:hint="eastAsia"/>
          <w:spacing w:val="-10"/>
          <w:sz w:val="18"/>
        </w:rPr>
        <w:t>頌 </w:t>
      </w:r>
      <w:r>
        <w:rPr>
          <w:rFonts w:ascii="VNI-Helve" w:hAnsi="VNI-Helve" w:eastAsia="VNI-Helve"/>
          <w:spacing w:val="2"/>
          <w:sz w:val="18"/>
        </w:rPr>
        <w:t>n</w:t>
      </w:r>
      <w:r>
        <w:rPr>
          <w:rFonts w:ascii="VNI-Helve" w:hAnsi="VNI-Helve" w:eastAsia="VNI-Helve"/>
          <w:spacing w:val="1"/>
          <w:sz w:val="18"/>
        </w:rPr>
        <w:t>e</w:t>
      </w:r>
      <w:r>
        <w:rPr>
          <w:rFonts w:ascii="VNI-Helve" w:hAnsi="VNI-Helve" w:eastAsia="VNI-Helve"/>
          <w:spacing w:val="2"/>
          <w:w w:val="104"/>
          <w:sz w:val="18"/>
        </w:rPr>
        <w:t>â</w:t>
      </w:r>
      <w:r>
        <w:rPr>
          <w:rFonts w:ascii="VNI-Helve" w:hAnsi="VNI-Helve" w:eastAsia="VNI-Helve"/>
          <w:w w:val="104"/>
          <w:sz w:val="18"/>
        </w:rPr>
        <w:t>n</w:t>
      </w:r>
      <w:r>
        <w:rPr>
          <w:rFonts w:ascii="VNI-Helve" w:hAnsi="VNI-Helve" w:eastAsia="VNI-Helve"/>
          <w:spacing w:val="17"/>
          <w:sz w:val="18"/>
        </w:rPr>
        <w:t> </w:t>
      </w:r>
      <w:r>
        <w:rPr>
          <w:rFonts w:ascii="VNI-Helve" w:hAnsi="VNI-Helve" w:eastAsia="VNI-Helve"/>
          <w:spacing w:val="2"/>
          <w:w w:val="102"/>
          <w:sz w:val="18"/>
        </w:rPr>
        <w:t>co</w:t>
      </w:r>
      <w:r>
        <w:rPr>
          <w:rFonts w:ascii="VNI-Helve" w:hAnsi="VNI-Helve" w:eastAsia="VNI-Helve"/>
          <w:w w:val="102"/>
          <w:sz w:val="18"/>
        </w:rPr>
        <w:t>ù</w:t>
      </w:r>
      <w:r>
        <w:rPr>
          <w:rFonts w:ascii="VNI-Helve" w:hAnsi="VNI-Helve" w:eastAsia="VNI-Helve"/>
          <w:spacing w:val="16"/>
          <w:sz w:val="18"/>
        </w:rPr>
        <w:t> </w:t>
      </w:r>
      <w:r>
        <w:rPr>
          <w:rFonts w:ascii="VNI-Helve" w:hAnsi="VNI-Helve" w:eastAsia="VNI-Helve"/>
          <w:spacing w:val="2"/>
          <w:sz w:val="18"/>
        </w:rPr>
        <w:t>ng</w:t>
      </w:r>
      <w:r>
        <w:rPr>
          <w:rFonts w:ascii="VNI-Helve" w:hAnsi="VNI-Helve" w:eastAsia="VNI-Helve"/>
          <w:spacing w:val="1"/>
          <w:sz w:val="18"/>
        </w:rPr>
        <w:t>ö</w:t>
      </w:r>
      <w:r>
        <w:rPr>
          <w:rFonts w:ascii="VNI-Helve" w:hAnsi="VNI-Helve" w:eastAsia="VNI-Helve"/>
          <w:spacing w:val="2"/>
          <w:w w:val="104"/>
          <w:sz w:val="18"/>
        </w:rPr>
        <w:t>ô</w:t>
      </w:r>
      <w:r>
        <w:rPr>
          <w:rFonts w:ascii="VNI-Helve" w:hAnsi="VNI-Helve" w:eastAsia="VNI-Helve"/>
          <w:spacing w:val="1"/>
          <w:w w:val="104"/>
          <w:sz w:val="18"/>
        </w:rPr>
        <w:t>ø</w:t>
      </w:r>
      <w:r>
        <w:rPr>
          <w:rFonts w:ascii="VNI-Helve" w:hAnsi="VNI-Helve" w:eastAsia="VNI-Helve"/>
          <w:sz w:val="18"/>
        </w:rPr>
        <w:t>i</w:t>
      </w:r>
      <w:r>
        <w:rPr>
          <w:rFonts w:ascii="VNI-Helve" w:hAnsi="VNI-Helve" w:eastAsia="VNI-Helve"/>
          <w:spacing w:val="17"/>
          <w:sz w:val="18"/>
        </w:rPr>
        <w:t> </w:t>
      </w:r>
      <w:r>
        <w:rPr>
          <w:rFonts w:ascii="VNI-Helve" w:hAnsi="VNI-Helve" w:eastAsia="VNI-Helve"/>
          <w:spacing w:val="2"/>
          <w:w w:val="101"/>
          <w:sz w:val="18"/>
        </w:rPr>
        <w:t>ñoa</w:t>
      </w:r>
      <w:r>
        <w:rPr>
          <w:rFonts w:ascii="VNI-Helve" w:hAnsi="VNI-Helve" w:eastAsia="VNI-Helve"/>
          <w:spacing w:val="1"/>
          <w:w w:val="101"/>
          <w:sz w:val="18"/>
        </w:rPr>
        <w:t>ù</w:t>
      </w:r>
      <w:r>
        <w:rPr>
          <w:rFonts w:ascii="VNI-Helve" w:hAnsi="VNI-Helve" w:eastAsia="VNI-Helve"/>
          <w:sz w:val="18"/>
        </w:rPr>
        <w:t>n</w:t>
      </w:r>
      <w:r>
        <w:rPr>
          <w:rFonts w:ascii="VNI-Helve" w:hAnsi="VNI-Helve" w:eastAsia="VNI-Helve"/>
          <w:spacing w:val="17"/>
          <w:sz w:val="18"/>
        </w:rPr>
        <w:t> </w:t>
      </w:r>
      <w:r>
        <w:rPr>
          <w:rFonts w:ascii="VNI-Helve" w:hAnsi="VNI-Helve" w:eastAsia="VNI-Helve"/>
          <w:spacing w:val="1"/>
          <w:sz w:val="18"/>
        </w:rPr>
        <w:t>ñ</w:t>
      </w:r>
      <w:r>
        <w:rPr>
          <w:rFonts w:ascii="VNI-Helve" w:hAnsi="VNI-Helve" w:eastAsia="VNI-Helve"/>
          <w:spacing w:val="2"/>
          <w:sz w:val="18"/>
        </w:rPr>
        <w:t>a</w:t>
      </w:r>
      <w:r>
        <w:rPr>
          <w:rFonts w:ascii="VNI-Helve" w:hAnsi="VNI-Helve" w:eastAsia="VNI-Helve"/>
          <w:spacing w:val="2"/>
          <w:w w:val="105"/>
          <w:sz w:val="18"/>
        </w:rPr>
        <w:t>â</w:t>
      </w:r>
      <w:r>
        <w:rPr>
          <w:rFonts w:ascii="VNI-Helve" w:hAnsi="VNI-Helve" w:eastAsia="VNI-Helve"/>
          <w:w w:val="105"/>
          <w:sz w:val="18"/>
        </w:rPr>
        <w:t>y</w:t>
      </w:r>
      <w:r>
        <w:rPr>
          <w:rFonts w:ascii="VNI-Helve" w:hAnsi="VNI-Helve" w:eastAsia="VNI-Helve"/>
          <w:spacing w:val="17"/>
          <w:sz w:val="18"/>
        </w:rPr>
        <w:t> </w:t>
      </w:r>
      <w:r>
        <w:rPr>
          <w:rFonts w:ascii="VNI-Helve" w:hAnsi="VNI-Helve" w:eastAsia="VNI-Helve"/>
          <w:spacing w:val="2"/>
          <w:w w:val="103"/>
          <w:sz w:val="18"/>
        </w:rPr>
        <w:t>la</w:t>
      </w:r>
      <w:r>
        <w:rPr>
          <w:rFonts w:ascii="VNI-Helve" w:hAnsi="VNI-Helve" w:eastAsia="VNI-Helve"/>
          <w:w w:val="103"/>
          <w:sz w:val="18"/>
        </w:rPr>
        <w:t>ø</w:t>
      </w:r>
      <w:r>
        <w:rPr>
          <w:rFonts w:ascii="VNI-Helve" w:hAnsi="VNI-Helve" w:eastAsia="VNI-Helve"/>
          <w:spacing w:val="17"/>
          <w:sz w:val="18"/>
        </w:rPr>
        <w:t> </w:t>
      </w:r>
      <w:r>
        <w:rPr>
          <w:rFonts w:ascii="VNI-Helve" w:hAnsi="VNI-Helve" w:eastAsia="VNI-Helve"/>
          <w:spacing w:val="2"/>
          <w:sz w:val="18"/>
        </w:rPr>
        <w:t>c</w:t>
      </w:r>
      <w:r>
        <w:rPr>
          <w:rFonts w:ascii="VNI-Helve" w:hAnsi="VNI-Helve" w:eastAsia="VNI-Helve"/>
          <w:spacing w:val="1"/>
          <w:sz w:val="18"/>
        </w:rPr>
        <w:t>h</w:t>
      </w:r>
      <w:r>
        <w:rPr>
          <w:rFonts w:ascii="VNI-Helve" w:hAnsi="VNI-Helve" w:eastAsia="VNI-Helve"/>
          <w:spacing w:val="2"/>
          <w:w w:val="104"/>
          <w:sz w:val="18"/>
        </w:rPr>
        <w:t>öõ </w:t>
      </w:r>
      <w:r>
        <w:rPr>
          <w:rFonts w:ascii="VNI-Helve" w:hAnsi="VNI-Helve" w:eastAsia="VNI-Helve"/>
          <w:spacing w:val="2"/>
          <w:w w:val="102"/>
          <w:sz w:val="18"/>
        </w:rPr>
        <w:t>aù</w:t>
      </w:r>
      <w:r>
        <w:rPr>
          <w:rFonts w:ascii="VNI-Helve" w:hAnsi="VNI-Helve" w:eastAsia="VNI-Helve"/>
          <w:w w:val="102"/>
          <w:sz w:val="18"/>
        </w:rPr>
        <w:t>n</w:t>
      </w:r>
      <w:r>
        <w:rPr>
          <w:rFonts w:ascii="VNI-Helve" w:hAnsi="VNI-Helve" w:eastAsia="VNI-Helve"/>
          <w:spacing w:val="3"/>
          <w:sz w:val="18"/>
        </w:rPr>
        <w:t> </w:t>
      </w:r>
      <w:r>
        <w:rPr>
          <w:rFonts w:ascii="MingLiU" w:hAnsi="MingLiU" w:eastAsia="MingLiU" w:hint="eastAsia"/>
          <w:spacing w:val="-17"/>
          <w:sz w:val="18"/>
        </w:rPr>
        <w:t>案 </w:t>
      </w:r>
      <w:r>
        <w:rPr>
          <w:rFonts w:ascii="VNI-Helve" w:hAnsi="VNI-Helve" w:eastAsia="VNI-Helve"/>
          <w:spacing w:val="2"/>
          <w:sz w:val="18"/>
        </w:rPr>
        <w:t>(</w:t>
      </w:r>
      <w:r>
        <w:rPr>
          <w:rFonts w:ascii="VNI-Helve" w:hAnsi="VNI-Helve" w:eastAsia="VNI-Helve"/>
          <w:spacing w:val="1"/>
          <w:sz w:val="18"/>
        </w:rPr>
        <w:t>a</w:t>
      </w:r>
      <w:r>
        <w:rPr>
          <w:rFonts w:ascii="VNI-Helve" w:hAnsi="VNI-Helve" w:eastAsia="VNI-Helve"/>
          <w:spacing w:val="2"/>
          <w:w w:val="104"/>
          <w:sz w:val="18"/>
        </w:rPr>
        <w:t>ù</w:t>
      </w:r>
      <w:r>
        <w:rPr>
          <w:rFonts w:ascii="VNI-Helve" w:hAnsi="VNI-Helve" w:eastAsia="VNI-Helve"/>
          <w:w w:val="104"/>
          <w:sz w:val="18"/>
        </w:rPr>
        <w:t>n</w:t>
      </w:r>
      <w:r>
        <w:rPr>
          <w:rFonts w:ascii="VNI-Helve" w:hAnsi="VNI-Helve" w:eastAsia="VNI-Helve"/>
          <w:spacing w:val="3"/>
          <w:sz w:val="18"/>
        </w:rPr>
        <w:t> </w:t>
      </w:r>
      <w:r>
        <w:rPr>
          <w:rFonts w:ascii="VNI-Helve" w:hAnsi="VNI-Helve" w:eastAsia="VNI-Helve"/>
          <w:spacing w:val="2"/>
          <w:sz w:val="18"/>
        </w:rPr>
        <w:t>th</w:t>
      </w:r>
      <w:r>
        <w:rPr>
          <w:rFonts w:ascii="VNI-Helve" w:hAnsi="VNI-Helve" w:eastAsia="VNI-Helve"/>
          <w:spacing w:val="1"/>
          <w:sz w:val="18"/>
        </w:rPr>
        <w:t>ö)</w:t>
      </w:r>
      <w:r>
        <w:rPr>
          <w:rFonts w:ascii="VNI-Helve" w:hAnsi="VNI-Helve" w:eastAsia="VNI-Helve"/>
          <w:spacing w:val="2"/>
          <w:sz w:val="18"/>
        </w:rPr>
        <w:t>, tha</w:t>
      </w:r>
      <w:r>
        <w:rPr>
          <w:rFonts w:ascii="VNI-Helve" w:hAnsi="VNI-Helve" w:eastAsia="VNI-Helve"/>
          <w:sz w:val="18"/>
        </w:rPr>
        <w:t>y</w:t>
      </w:r>
      <w:r>
        <w:rPr>
          <w:rFonts w:ascii="VNI-Helve" w:hAnsi="VNI-Helve" w:eastAsia="VNI-Helve"/>
          <w:spacing w:val="4"/>
          <w:sz w:val="18"/>
        </w:rPr>
        <w:t> </w:t>
      </w:r>
      <w:r>
        <w:rPr>
          <w:rFonts w:ascii="VNI-Helve" w:hAnsi="VNI-Helve" w:eastAsia="VNI-Helve"/>
          <w:sz w:val="18"/>
        </w:rPr>
        <w:t>vì</w:t>
      </w:r>
      <w:r>
        <w:rPr>
          <w:rFonts w:ascii="VNI-Helve" w:hAnsi="VNI-Helve" w:eastAsia="VNI-Helve"/>
          <w:spacing w:val="5"/>
          <w:sz w:val="18"/>
        </w:rPr>
        <w:t> </w:t>
      </w:r>
      <w:r>
        <w:rPr>
          <w:rFonts w:ascii="VNI-Helve" w:hAnsi="VNI-Helve" w:eastAsia="VNI-Helve"/>
          <w:spacing w:val="2"/>
          <w:sz w:val="18"/>
        </w:rPr>
        <w:t>t</w:t>
      </w:r>
      <w:r>
        <w:rPr>
          <w:rFonts w:ascii="VNI-Helve" w:hAnsi="VNI-Helve" w:eastAsia="VNI-Helve"/>
          <w:sz w:val="18"/>
        </w:rPr>
        <w:t>o</w:t>
      </w:r>
      <w:r>
        <w:rPr>
          <w:rFonts w:ascii="VNI-Helve" w:hAnsi="VNI-Helve" w:eastAsia="VNI-Helve"/>
          <w:w w:val="333"/>
          <w:sz w:val="18"/>
        </w:rPr>
        <w:t>á</w:t>
      </w:r>
      <w:r>
        <w:rPr>
          <w:rFonts w:ascii="VNI-Helve" w:hAnsi="VNI-Helve" w:eastAsia="VNI-Helve"/>
          <w:spacing w:val="4"/>
          <w:sz w:val="18"/>
        </w:rPr>
        <w:t> </w:t>
      </w:r>
      <w:r>
        <w:rPr>
          <w:rFonts w:ascii="MingLiU" w:hAnsi="MingLiU" w:eastAsia="MingLiU" w:hint="eastAsia"/>
          <w:spacing w:val="2"/>
          <w:sz w:val="18"/>
        </w:rPr>
        <w:t>素</w:t>
      </w:r>
      <w:r>
        <w:rPr>
          <w:rFonts w:ascii="VNI-Helve" w:hAnsi="VNI-Helve" w:eastAsia="VNI-Helve"/>
          <w:spacing w:val="1"/>
          <w:sz w:val="18"/>
        </w:rPr>
        <w:t>. </w:t>
      </w:r>
      <w:r>
        <w:rPr>
          <w:rFonts w:ascii="VNI-Helve" w:hAnsi="VNI-Helve" w:eastAsia="VNI-Helve"/>
          <w:spacing w:val="2"/>
          <w:sz w:val="18"/>
        </w:rPr>
        <w:t>N</w:t>
      </w:r>
      <w:r>
        <w:rPr>
          <w:rFonts w:ascii="VNI-Helve" w:hAnsi="VNI-Helve" w:eastAsia="VNI-Helve"/>
          <w:spacing w:val="1"/>
          <w:sz w:val="18"/>
        </w:rPr>
        <w:t>h</w:t>
      </w:r>
      <w:r>
        <w:rPr>
          <w:rFonts w:ascii="VNI-Helve" w:hAnsi="VNI-Helve" w:eastAsia="VNI-Helve"/>
          <w:spacing w:val="2"/>
          <w:sz w:val="18"/>
        </w:rPr>
        <w:t>ön</w:t>
      </w:r>
      <w:r>
        <w:rPr>
          <w:rFonts w:ascii="VNI-Helve" w:hAnsi="VNI-Helve" w:eastAsia="VNI-Helve"/>
          <w:sz w:val="18"/>
        </w:rPr>
        <w:t>g</w:t>
      </w:r>
      <w:r>
        <w:rPr>
          <w:rFonts w:ascii="VNI-Helve" w:hAnsi="VNI-Helve" w:eastAsia="VNI-Helve"/>
          <w:spacing w:val="3"/>
          <w:sz w:val="18"/>
        </w:rPr>
        <w:t> </w:t>
      </w:r>
      <w:r>
        <w:rPr>
          <w:rFonts w:ascii="VNI-Helve" w:hAnsi="VNI-Helve" w:eastAsia="VNI-Helve"/>
          <w:spacing w:val="2"/>
          <w:w w:val="102"/>
          <w:sz w:val="18"/>
        </w:rPr>
        <w:t>AÁ</w:t>
      </w:r>
      <w:r>
        <w:rPr>
          <w:rFonts w:ascii="VNI-Helve" w:hAnsi="VNI-Helve" w:eastAsia="VNI-Helve"/>
          <w:w w:val="102"/>
          <w:sz w:val="18"/>
        </w:rPr>
        <w:t>n</w:t>
      </w:r>
      <w:r>
        <w:rPr>
          <w:rFonts w:ascii="VNI-Helve" w:hAnsi="VNI-Helve" w:eastAsia="VNI-Helve"/>
          <w:spacing w:val="3"/>
          <w:sz w:val="18"/>
        </w:rPr>
        <w:t> </w:t>
      </w:r>
      <w:r>
        <w:rPr>
          <w:rFonts w:ascii="VNI-Helve" w:hAnsi="VNI-Helve" w:eastAsia="VNI-Helve"/>
          <w:spacing w:val="2"/>
          <w:sz w:val="18"/>
        </w:rPr>
        <w:t>Ñ</w:t>
      </w:r>
      <w:r>
        <w:rPr>
          <w:rFonts w:ascii="VNI-Helve" w:hAnsi="VNI-Helve" w:eastAsia="VNI-Helve"/>
          <w:sz w:val="18"/>
        </w:rPr>
        <w:t>o</w:t>
      </w:r>
      <w:r>
        <w:rPr>
          <w:rFonts w:ascii="VNI-Helve" w:hAnsi="VNI-Helve" w:eastAsia="VNI-Helve"/>
          <w:w w:val="333"/>
          <w:sz w:val="18"/>
        </w:rPr>
        <w:t>ä</w:t>
      </w:r>
      <w:r>
        <w:rPr>
          <w:rFonts w:ascii="VNI-Helve" w:hAnsi="VNI-Helve" w:eastAsia="VNI-Helve"/>
          <w:spacing w:val="4"/>
          <w:sz w:val="18"/>
        </w:rPr>
        <w:t> </w:t>
      </w:r>
      <w:r>
        <w:rPr>
          <w:rFonts w:ascii="VNI-Helve" w:hAnsi="VNI-Helve" w:eastAsia="VNI-Helve"/>
          <w:spacing w:val="2"/>
          <w:w w:val="101"/>
          <w:sz w:val="18"/>
        </w:rPr>
        <w:t>kho</w:t>
      </w:r>
      <w:r>
        <w:rPr>
          <w:rFonts w:ascii="VNI-Helve" w:hAnsi="VNI-Helve" w:eastAsia="VNI-Helve"/>
          <w:spacing w:val="1"/>
          <w:w w:val="101"/>
          <w:sz w:val="18"/>
        </w:rPr>
        <w:t>â</w:t>
      </w:r>
      <w:r>
        <w:rPr>
          <w:rFonts w:ascii="VNI-Helve" w:hAnsi="VNI-Helve" w:eastAsia="VNI-Helve"/>
          <w:spacing w:val="2"/>
          <w:sz w:val="18"/>
        </w:rPr>
        <w:t>n</w:t>
      </w:r>
      <w:r>
        <w:rPr>
          <w:rFonts w:ascii="VNI-Helve" w:hAnsi="VNI-Helve" w:eastAsia="VNI-Helve"/>
          <w:sz w:val="18"/>
        </w:rPr>
        <w:t>g</w:t>
      </w:r>
      <w:r>
        <w:rPr>
          <w:rFonts w:ascii="VNI-Helve" w:hAnsi="VNI-Helve" w:eastAsia="VNI-Helve"/>
          <w:spacing w:val="4"/>
          <w:sz w:val="18"/>
        </w:rPr>
        <w:t> </w:t>
      </w:r>
      <w:r>
        <w:rPr>
          <w:rFonts w:ascii="VNI-Helve" w:hAnsi="VNI-Helve" w:eastAsia="VNI-Helve"/>
          <w:spacing w:val="2"/>
          <w:w w:val="102"/>
          <w:sz w:val="18"/>
        </w:rPr>
        <w:t>co</w:t>
      </w:r>
      <w:r>
        <w:rPr>
          <w:rFonts w:ascii="VNI-Helve" w:hAnsi="VNI-Helve" w:eastAsia="VNI-Helve"/>
          <w:w w:val="102"/>
          <w:sz w:val="18"/>
        </w:rPr>
        <w:t>ù</w:t>
      </w:r>
      <w:r>
        <w:rPr>
          <w:rFonts w:ascii="VNI-Helve" w:hAnsi="VNI-Helve" w:eastAsia="VNI-Helve"/>
          <w:spacing w:val="3"/>
          <w:sz w:val="18"/>
        </w:rPr>
        <w:t> </w:t>
      </w:r>
      <w:r>
        <w:rPr>
          <w:rFonts w:ascii="VNI-Helve" w:hAnsi="VNI-Helve" w:eastAsia="VNI-Helve"/>
          <w:spacing w:val="2"/>
          <w:sz w:val="18"/>
        </w:rPr>
        <w:t>t</w:t>
      </w:r>
      <w:r>
        <w:rPr>
          <w:rFonts w:ascii="VNI-Helve" w:hAnsi="VNI-Helve" w:eastAsia="VNI-Helve"/>
          <w:spacing w:val="1"/>
          <w:sz w:val="18"/>
        </w:rPr>
        <w:t>u</w:t>
      </w:r>
      <w:r>
        <w:rPr>
          <w:rFonts w:ascii="VNI-Helve" w:hAnsi="VNI-Helve" w:eastAsia="VNI-Helve"/>
          <w:spacing w:val="2"/>
          <w:w w:val="105"/>
          <w:sz w:val="18"/>
        </w:rPr>
        <w:t>ï</w:t>
      </w:r>
      <w:r>
        <w:rPr>
          <w:rFonts w:ascii="VNI-Helve" w:hAnsi="VNI-Helve" w:eastAsia="VNI-Helve"/>
          <w:w w:val="105"/>
          <w:sz w:val="18"/>
        </w:rPr>
        <w:t>c</w:t>
      </w:r>
      <w:r>
        <w:rPr>
          <w:rFonts w:ascii="VNI-Helve" w:hAnsi="VNI-Helve" w:eastAsia="VNI-Helve"/>
          <w:spacing w:val="4"/>
          <w:sz w:val="18"/>
        </w:rPr>
        <w:t> </w:t>
      </w:r>
      <w:r>
        <w:rPr>
          <w:rFonts w:ascii="VNI-Helve" w:hAnsi="VNI-Helve" w:eastAsia="VNI-Helve"/>
          <w:spacing w:val="2"/>
          <w:w w:val="101"/>
          <w:sz w:val="18"/>
        </w:rPr>
        <w:t>ñoï</w:t>
      </w:r>
      <w:r>
        <w:rPr>
          <w:rFonts w:ascii="VNI-Helve" w:hAnsi="VNI-Helve" w:eastAsia="VNI-Helve"/>
          <w:w w:val="101"/>
          <w:sz w:val="18"/>
        </w:rPr>
        <w:t>c</w:t>
      </w:r>
      <w:r>
        <w:rPr>
          <w:rFonts w:ascii="VNI-Helve" w:hAnsi="VNI-Helve" w:eastAsia="VNI-Helve"/>
          <w:spacing w:val="4"/>
          <w:sz w:val="18"/>
        </w:rPr>
        <w:t> </w:t>
      </w:r>
      <w:r>
        <w:rPr>
          <w:rFonts w:ascii="VNI-Helve" w:hAnsi="VNI-Helve" w:eastAsia="VNI-Helve"/>
          <w:spacing w:val="2"/>
          <w:w w:val="101"/>
          <w:sz w:val="18"/>
        </w:rPr>
        <w:t>saù</w:t>
      </w:r>
      <w:r>
        <w:rPr>
          <w:rFonts w:ascii="VNI-Helve" w:hAnsi="VNI-Helve" w:eastAsia="VNI-Helve"/>
          <w:w w:val="101"/>
          <w:sz w:val="18"/>
        </w:rPr>
        <w:t>c</w:t>
      </w:r>
      <w:r>
        <w:rPr>
          <w:rFonts w:ascii="VNI-Helve" w:hAnsi="VNI-Helve" w:eastAsia="VNI-Helve"/>
          <w:sz w:val="18"/>
        </w:rPr>
        <w:t>h</w:t>
      </w:r>
      <w:r>
        <w:rPr>
          <w:rFonts w:ascii="VNI-Helve" w:hAnsi="VNI-Helve" w:eastAsia="VNI-Helve"/>
          <w:spacing w:val="4"/>
          <w:sz w:val="18"/>
        </w:rPr>
        <w:t> </w:t>
      </w:r>
      <w:r>
        <w:rPr>
          <w:rFonts w:ascii="VNI-Helve" w:hAnsi="VNI-Helve" w:eastAsia="VNI-Helve"/>
          <w:spacing w:val="1"/>
          <w:sz w:val="18"/>
        </w:rPr>
        <w:t>t</w:t>
      </w:r>
      <w:r>
        <w:rPr>
          <w:rFonts w:ascii="VNI-Helve" w:hAnsi="VNI-Helve" w:eastAsia="VNI-Helve"/>
          <w:spacing w:val="2"/>
          <w:sz w:val="18"/>
        </w:rPr>
        <w:t>r</w:t>
      </w:r>
      <w:r>
        <w:rPr>
          <w:rFonts w:ascii="VNI-Helve" w:hAnsi="VNI-Helve" w:eastAsia="VNI-Helve"/>
          <w:spacing w:val="2"/>
          <w:w w:val="104"/>
          <w:sz w:val="18"/>
        </w:rPr>
        <w:t>e</w:t>
      </w:r>
      <w:r>
        <w:rPr>
          <w:rFonts w:ascii="VNI-Helve" w:hAnsi="VNI-Helve" w:eastAsia="VNI-Helve"/>
          <w:spacing w:val="1"/>
          <w:w w:val="104"/>
          <w:sz w:val="18"/>
        </w:rPr>
        <w:t>â</w:t>
      </w:r>
      <w:r>
        <w:rPr>
          <w:rFonts w:ascii="VNI-Helve" w:hAnsi="VNI-Helve" w:eastAsia="VNI-Helve"/>
          <w:sz w:val="18"/>
        </w:rPr>
        <w:t>n</w:t>
      </w:r>
      <w:r>
        <w:rPr>
          <w:rFonts w:ascii="VNI-Helve" w:hAnsi="VNI-Helve" w:eastAsia="VNI-Helve"/>
          <w:spacing w:val="4"/>
          <w:sz w:val="18"/>
        </w:rPr>
        <w:t> </w:t>
      </w:r>
      <w:r>
        <w:rPr>
          <w:rFonts w:ascii="VNI-Helve" w:hAnsi="VNI-Helve" w:eastAsia="VNI-Helve"/>
          <w:spacing w:val="2"/>
          <w:w w:val="104"/>
          <w:sz w:val="18"/>
        </w:rPr>
        <w:t>a</w:t>
      </w:r>
      <w:r>
        <w:rPr>
          <w:rFonts w:ascii="VNI-Helve" w:hAnsi="VNI-Helve" w:eastAsia="VNI-Helve"/>
          <w:spacing w:val="1"/>
          <w:w w:val="104"/>
          <w:sz w:val="18"/>
        </w:rPr>
        <w:t>ù</w:t>
      </w:r>
      <w:r>
        <w:rPr>
          <w:rFonts w:ascii="VNI-Helve" w:hAnsi="VNI-Helve" w:eastAsia="VNI-Helve"/>
          <w:sz w:val="18"/>
        </w:rPr>
        <w:t>n</w:t>
      </w:r>
      <w:r>
        <w:rPr>
          <w:rFonts w:ascii="VNI-Helve" w:hAnsi="VNI-Helve" w:eastAsia="VNI-Helve"/>
          <w:spacing w:val="4"/>
          <w:sz w:val="18"/>
        </w:rPr>
        <w:t> </w:t>
      </w:r>
      <w:r>
        <w:rPr>
          <w:rFonts w:ascii="VNI-Helve" w:hAnsi="VNI-Helve" w:eastAsia="VNI-Helve"/>
          <w:spacing w:val="1"/>
          <w:sz w:val="18"/>
        </w:rPr>
        <w:t>t</w:t>
      </w:r>
      <w:r>
        <w:rPr>
          <w:rFonts w:ascii="VNI-Helve" w:hAnsi="VNI-Helve" w:eastAsia="VNI-Helve"/>
          <w:spacing w:val="2"/>
          <w:sz w:val="18"/>
        </w:rPr>
        <w:t>hö.</w:t>
      </w:r>
    </w:p>
    <w:p>
      <w:pPr>
        <w:spacing w:after="0" w:line="237" w:lineRule="auto"/>
        <w:jc w:val="left"/>
        <w:rPr>
          <w:rFonts w:ascii="VNI-Helve" w:hAnsi="VNI-Helve" w:eastAsia="VNI-Helve"/>
          <w:sz w:val="18"/>
        </w:rPr>
        <w:sectPr>
          <w:pgSz w:w="11910" w:h="16840"/>
          <w:pgMar w:header="794" w:footer="0" w:top="1100" w:bottom="280" w:left="1680" w:right="1680"/>
        </w:sectPr>
      </w:pPr>
    </w:p>
    <w:p>
      <w:pPr>
        <w:pStyle w:val="BodyText"/>
        <w:spacing w:before="4"/>
        <w:rPr>
          <w:rFonts w:ascii="VNI-Helve"/>
          <w:sz w:val="15"/>
        </w:rPr>
      </w:pPr>
    </w:p>
    <w:p>
      <w:pPr>
        <w:pStyle w:val="BodyText"/>
        <w:spacing w:before="100"/>
        <w:ind w:left="757" w:right="698"/>
        <w:jc w:val="both"/>
      </w:pPr>
      <w:r>
        <w:rPr/>
        <w:t>töôûng, khi aáy coù möôøi moät trieäu</w:t>
      </w:r>
      <w:r>
        <w:rPr>
          <w:position w:val="9"/>
          <w:sz w:val="13"/>
        </w:rPr>
        <w:t>28 </w:t>
      </w:r>
      <w:r>
        <w:rPr/>
        <w:t>ngöôøi döùt saïch traàn caáu, ñöôïc Phaùp nhaõn thanh tònh. Trong moät ngaøn naêm, trong chuùng khoâng coù caùu    baån,</w:t>
      </w:r>
      <w:r>
        <w:rPr>
          <w:spacing w:val="6"/>
        </w:rPr>
        <w:t> </w:t>
      </w:r>
      <w:r>
        <w:rPr/>
        <w:t>Di-laëc</w:t>
      </w:r>
      <w:r>
        <w:rPr>
          <w:spacing w:val="6"/>
        </w:rPr>
        <w:t> </w:t>
      </w:r>
      <w:r>
        <w:rPr/>
        <w:t>Nhö</w:t>
      </w:r>
      <w:r>
        <w:rPr>
          <w:spacing w:val="6"/>
        </w:rPr>
        <w:t> </w:t>
      </w:r>
      <w:r>
        <w:rPr/>
        <w:t>Lai</w:t>
      </w:r>
      <w:r>
        <w:rPr>
          <w:spacing w:val="6"/>
        </w:rPr>
        <w:t> </w:t>
      </w:r>
      <w:r>
        <w:rPr/>
        <w:t>baáy</w:t>
      </w:r>
      <w:r>
        <w:rPr>
          <w:spacing w:val="7"/>
        </w:rPr>
        <w:t> </w:t>
      </w:r>
      <w:r>
        <w:rPr/>
        <w:t>giôø</w:t>
      </w:r>
      <w:r>
        <w:rPr>
          <w:spacing w:val="6"/>
        </w:rPr>
        <w:t> </w:t>
      </w:r>
      <w:r>
        <w:rPr/>
        <w:t>chæ</w:t>
      </w:r>
      <w:r>
        <w:rPr>
          <w:spacing w:val="6"/>
        </w:rPr>
        <w:t> </w:t>
      </w:r>
      <w:r>
        <w:rPr/>
        <w:t>noùi</w:t>
      </w:r>
      <w:r>
        <w:rPr>
          <w:spacing w:val="6"/>
        </w:rPr>
        <w:t> </w:t>
      </w:r>
      <w:r>
        <w:rPr/>
        <w:t>moät</w:t>
      </w:r>
      <w:r>
        <w:rPr>
          <w:spacing w:val="6"/>
        </w:rPr>
        <w:t> </w:t>
      </w:r>
      <w:r>
        <w:rPr/>
        <w:t>baøi</w:t>
      </w:r>
      <w:r>
        <w:rPr>
          <w:spacing w:val="6"/>
        </w:rPr>
        <w:t> </w:t>
      </w:r>
      <w:r>
        <w:rPr/>
        <w:t>keä</w:t>
      </w:r>
      <w:r>
        <w:rPr>
          <w:spacing w:val="7"/>
        </w:rPr>
        <w:t> </w:t>
      </w:r>
      <w:r>
        <w:rPr/>
        <w:t>laøm</w:t>
      </w:r>
      <w:r>
        <w:rPr>
          <w:spacing w:val="7"/>
        </w:rPr>
        <w:t> </w:t>
      </w:r>
      <w:r>
        <w:rPr/>
        <w:t>caám</w:t>
      </w:r>
      <w:r>
        <w:rPr>
          <w:spacing w:val="8"/>
        </w:rPr>
        <w:t> </w:t>
      </w:r>
      <w:r>
        <w:rPr/>
        <w:t>giôùi:</w:t>
      </w:r>
    </w:p>
    <w:p>
      <w:pPr>
        <w:spacing w:line="254" w:lineRule="auto" w:before="17"/>
        <w:ind w:left="3025" w:right="2738" w:firstLine="0"/>
        <w:jc w:val="left"/>
        <w:rPr>
          <w:rFonts w:ascii="VNI-Times" w:hAnsi="VNI-Times"/>
          <w:i/>
          <w:sz w:val="24"/>
        </w:rPr>
      </w:pPr>
      <w:r>
        <w:rPr>
          <w:rFonts w:ascii="VNI-Times" w:hAnsi="VNI-Times"/>
          <w:i/>
          <w:sz w:val="24"/>
        </w:rPr>
        <w:t>Mieäng, yù khoâng haønh aùc </w:t>
      </w:r>
      <w:r>
        <w:rPr>
          <w:rFonts w:ascii="VNI-Times" w:hAnsi="VNI-Times"/>
          <w:i/>
          <w:sz w:val="24"/>
        </w:rPr>
        <w:t>Thaân cuõng khoâng sai phaïm Tröø saïch ba nghieäp naøy Choùng vöôït vöïc sinh töû.</w:t>
      </w:r>
    </w:p>
    <w:p>
      <w:pPr>
        <w:pStyle w:val="BodyText"/>
        <w:spacing w:before="14"/>
        <w:ind w:left="757" w:right="696" w:firstLine="567"/>
        <w:jc w:val="both"/>
      </w:pPr>
      <w:r>
        <w:rPr/>
        <w:t>Sau moät ngaøn naêm, seõ coù ngöôøi phaïm caám giôùi, baáy giôø môùi   cheá</w:t>
      </w:r>
      <w:r>
        <w:rPr>
          <w:spacing w:val="4"/>
        </w:rPr>
        <w:t> </w:t>
      </w:r>
      <w:r>
        <w:rPr/>
        <w:t>giôùi.</w:t>
      </w:r>
    </w:p>
    <w:p>
      <w:pPr>
        <w:pStyle w:val="BodyText"/>
        <w:spacing w:before="35"/>
        <w:ind w:left="757" w:right="696" w:firstLine="567"/>
        <w:jc w:val="both"/>
      </w:pPr>
      <w:r>
        <w:rPr/>
        <w:t>Di-laëc Nhö Lai seõ thoï taùm vaïn boán ngaøn naêm. Sau khi Baùt-nieát- baøn, di phaùp cuûa Ngaøi seõ toàn taïi taùm vaïn boán ngaøn naêm. Sôû dó </w:t>
      </w:r>
      <w:r>
        <w:rPr>
          <w:spacing w:val="2"/>
        </w:rPr>
        <w:t>nhö </w:t>
      </w:r>
      <w:r>
        <w:rPr/>
        <w:t>vaäy, vì chuùng sinh thôøi baáy giôø thaûy ñeàu coù caên taùnh linh lôïi. Neáu </w:t>
      </w:r>
      <w:r>
        <w:rPr>
          <w:spacing w:val="2"/>
        </w:rPr>
        <w:t>coù </w:t>
      </w:r>
      <w:r>
        <w:rPr/>
        <w:t>thieän nam, thieän nöõ naøo muoán thaáy Phaät Di-laëc vaø caùc Thanh vaên trong ba hoäi, thaønh Keâ-ñaàu vaø boán ñaïi baûo taøng, muoán ñöôïc aên thöù  luùa töï nhieân, maëc loaïi y phuïc töï nhieân, roài khi thaân hoaïi maïng chung sinh leân trôøi, nhöõng thieän nam, thieän nöõ aáy haõy chuyeân caàn tinh taán, khoâng sinh löôøi bieáng vaø haõy cuùng döôøng thöøa söï caùc Phaùp sö baèng caùc thöù höông hoa thôm, cuøng caùc phaåm vaät cuùng döôøng chôù ñeå </w:t>
      </w:r>
      <w:r>
        <w:rPr>
          <w:spacing w:val="2"/>
        </w:rPr>
        <w:t>thieáu </w:t>
      </w:r>
      <w:r>
        <w:rPr/>
        <w:t>thoán.</w:t>
      </w:r>
    </w:p>
    <w:p>
      <w:pPr>
        <w:pStyle w:val="BodyText"/>
        <w:ind w:left="1324"/>
      </w:pPr>
      <w:r>
        <w:rPr/>
        <w:t>A-nan, haõy hoïc ñieàu naøy nhö vaäy.</w:t>
      </w:r>
    </w:p>
    <w:p>
      <w:pPr>
        <w:pStyle w:val="BodyText"/>
        <w:ind w:left="757" w:right="755" w:firstLine="567"/>
      </w:pPr>
      <w:r>
        <w:rPr/>
        <w:t>Baáy giôø, A-nan vaø caùc chuùng hoäi nghe nhöõng ñieàu Phaät daïy, hoan hyû phuïng</w:t>
      </w:r>
      <w:r>
        <w:rPr>
          <w:spacing w:val="9"/>
        </w:rPr>
        <w:t> </w:t>
      </w:r>
      <w:r>
        <w:rPr/>
        <w:t>haønh.</w:t>
      </w:r>
    </w:p>
    <w:p>
      <w:pPr>
        <w:pStyle w:val="BodyText"/>
        <w:spacing w:before="9"/>
        <w:rPr>
          <w:sz w:val="10"/>
        </w:rPr>
      </w:pPr>
    </w:p>
    <w:p>
      <w:pPr>
        <w:pStyle w:val="BodyText"/>
        <w:spacing w:before="100"/>
        <w:ind w:left="55"/>
        <w:jc w:val="center"/>
        <w:rPr>
          <w:rFonts w:ascii="Wingdings" w:hAnsi="Wingdings"/>
        </w:rPr>
      </w:pPr>
      <w:r>
        <w:rPr>
          <w:rFonts w:ascii="Wingdings" w:hAnsi="Wingdings"/>
        </w:rPr>
        <w:t></w:t>
      </w: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2"/>
        <w:rPr>
          <w:rFonts w:ascii="Wingdings" w:hAnsi="Wingdings"/>
          <w:sz w:val="21"/>
        </w:rPr>
      </w:pPr>
      <w:r>
        <w:rPr/>
        <w:pict>
          <v:rect style="position:absolute;margin-left:150.240005pt;margin-top:13.714542pt;width:144pt;height:.600010pt;mso-position-horizontal-relative:page;mso-position-vertical-relative:paragraph;z-index:-15628800;mso-wrap-distance-left:0;mso-wrap-distance-right:0" filled="true" fillcolor="#000000" stroked="false">
            <v:fill type="solid"/>
            <w10:wrap type="topAndBottom"/>
          </v:rect>
        </w:pict>
      </w:r>
    </w:p>
    <w:p>
      <w:pPr>
        <w:spacing w:line="237" w:lineRule="auto" w:before="101"/>
        <w:ind w:left="1041" w:right="698" w:hanging="285"/>
        <w:jc w:val="left"/>
        <w:rPr>
          <w:rFonts w:ascii="VNI-Helve" w:hAnsi="VNI-Helve" w:eastAsia="VNI-Helve"/>
          <w:sz w:val="18"/>
        </w:rPr>
      </w:pPr>
      <w:r>
        <w:rPr>
          <w:spacing w:val="-1"/>
          <w:w w:val="99"/>
          <w:position w:val="9"/>
          <w:sz w:val="13"/>
        </w:rPr>
        <w:t>28</w:t>
      </w:r>
      <w:r>
        <w:rPr>
          <w:rFonts w:ascii="VNI-Helve" w:hAnsi="VNI-Helve" w:eastAsia="VNI-Helve"/>
          <w:spacing w:val="2"/>
          <w:position w:val="8"/>
          <w:sz w:val="12"/>
        </w:rPr>
        <w:t>.   </w:t>
      </w:r>
      <w:r>
        <w:rPr>
          <w:rFonts w:ascii="VNI-Helve" w:hAnsi="VNI-Helve" w:eastAsia="VNI-Helve"/>
          <w:spacing w:val="2"/>
          <w:w w:val="101"/>
          <w:sz w:val="18"/>
        </w:rPr>
        <w:t>Haù</w:t>
      </w:r>
      <w:r>
        <w:rPr>
          <w:rFonts w:ascii="VNI-Helve" w:hAnsi="VNI-Helve" w:eastAsia="VNI-Helve"/>
          <w:spacing w:val="1"/>
          <w:w w:val="101"/>
          <w:sz w:val="18"/>
        </w:rPr>
        <w:t>n</w:t>
      </w:r>
      <w:r>
        <w:rPr>
          <w:rFonts w:ascii="VNI-Helve" w:hAnsi="VNI-Helve" w:eastAsia="VNI-Helve"/>
          <w:spacing w:val="-7"/>
          <w:sz w:val="18"/>
        </w:rPr>
        <w:t>:  </w:t>
      </w:r>
      <w:r>
        <w:rPr>
          <w:rFonts w:ascii="VNI-Helve" w:hAnsi="VNI-Helve" w:eastAsia="VNI-Helve"/>
          <w:spacing w:val="2"/>
          <w:sz w:val="18"/>
        </w:rPr>
        <w:t>Th</w:t>
      </w:r>
      <w:r>
        <w:rPr>
          <w:rFonts w:ascii="VNI-Helve" w:hAnsi="VNI-Helve" w:eastAsia="VNI-Helve"/>
          <w:spacing w:val="1"/>
          <w:sz w:val="18"/>
        </w:rPr>
        <w:t>a</w:t>
      </w:r>
      <w:r>
        <w:rPr>
          <w:rFonts w:ascii="VNI-Helve" w:hAnsi="VNI-Helve" w:eastAsia="VNI-Helve"/>
          <w:spacing w:val="2"/>
          <w:w w:val="333"/>
          <w:sz w:val="18"/>
        </w:rPr>
        <w:t>ä</w:t>
      </w:r>
      <w:r>
        <w:rPr>
          <w:rFonts w:ascii="VNI-Helve" w:hAnsi="VNI-Helve" w:eastAsia="VNI-Helve"/>
          <w:sz w:val="18"/>
        </w:rPr>
        <w:t>p</w:t>
      </w:r>
      <w:r>
        <w:rPr>
          <w:rFonts w:ascii="VNI-Helve" w:hAnsi="VNI-Helve" w:eastAsia="VNI-Helve"/>
          <w:spacing w:val="-11"/>
          <w:sz w:val="18"/>
        </w:rPr>
        <w:t>  </w:t>
      </w:r>
      <w:r>
        <w:rPr>
          <w:rFonts w:ascii="VNI-Helve" w:hAnsi="VNI-Helve" w:eastAsia="VNI-Helve"/>
          <w:spacing w:val="1"/>
          <w:sz w:val="18"/>
        </w:rPr>
        <w:t>n</w:t>
      </w:r>
      <w:r>
        <w:rPr>
          <w:rFonts w:ascii="VNI-Helve" w:hAnsi="VNI-Helve" w:eastAsia="VNI-Helve"/>
          <w:spacing w:val="2"/>
          <w:sz w:val="18"/>
        </w:rPr>
        <w:t>h</w:t>
      </w:r>
      <w:r>
        <w:rPr>
          <w:rFonts w:ascii="VNI-Helve" w:hAnsi="VNI-Helve" w:eastAsia="VNI-Helve"/>
          <w:spacing w:val="2"/>
          <w:w w:val="103"/>
          <w:sz w:val="18"/>
        </w:rPr>
        <w:t>aá</w:t>
      </w:r>
      <w:r>
        <w:rPr>
          <w:rFonts w:ascii="VNI-Helve" w:hAnsi="VNI-Helve" w:eastAsia="VNI-Helve"/>
          <w:w w:val="103"/>
          <w:sz w:val="18"/>
        </w:rPr>
        <w:t>t</w:t>
      </w:r>
      <w:r>
        <w:rPr>
          <w:rFonts w:ascii="VNI-Helve" w:hAnsi="VNI-Helve" w:eastAsia="VNI-Helve"/>
          <w:spacing w:val="-11"/>
          <w:sz w:val="18"/>
        </w:rPr>
        <w:t>  </w:t>
      </w:r>
      <w:r>
        <w:rPr>
          <w:rFonts w:ascii="VNI-Helve" w:hAnsi="VNI-Helve" w:eastAsia="VNI-Helve"/>
          <w:spacing w:val="2"/>
          <w:sz w:val="18"/>
        </w:rPr>
        <w:t>c</w:t>
      </w:r>
      <w:r>
        <w:rPr>
          <w:rFonts w:ascii="VNI-Helve" w:hAnsi="VNI-Helve" w:eastAsia="VNI-Helve"/>
          <w:spacing w:val="1"/>
          <w:sz w:val="18"/>
        </w:rPr>
        <w:t>a</w:t>
      </w:r>
      <w:r>
        <w:rPr>
          <w:rFonts w:ascii="VNI-Helve" w:hAnsi="VNI-Helve" w:eastAsia="VNI-Helve"/>
          <w:sz w:val="18"/>
        </w:rPr>
        <w:t>i</w:t>
      </w:r>
      <w:r>
        <w:rPr>
          <w:rFonts w:ascii="VNI-Helve" w:hAnsi="VNI-Helve" w:eastAsia="VNI-Helve"/>
          <w:spacing w:val="-11"/>
          <w:sz w:val="18"/>
        </w:rPr>
        <w:t>  </w:t>
      </w:r>
      <w:r>
        <w:rPr>
          <w:rFonts w:ascii="MingLiU" w:hAnsi="MingLiU" w:eastAsia="MingLiU" w:hint="eastAsia"/>
          <w:spacing w:val="1"/>
          <w:sz w:val="18"/>
        </w:rPr>
        <w:t>十一姟</w:t>
      </w:r>
      <w:r>
        <w:rPr>
          <w:rFonts w:ascii="VNI-Helve" w:hAnsi="VNI-Helve" w:eastAsia="VNI-Helve"/>
          <w:spacing w:val="-7"/>
          <w:sz w:val="18"/>
        </w:rPr>
        <w:t>;  </w:t>
      </w:r>
      <w:r>
        <w:rPr>
          <w:rFonts w:ascii="VNI-Helve" w:hAnsi="VNI-Helve" w:eastAsia="VNI-Helve"/>
          <w:spacing w:val="2"/>
          <w:w w:val="101"/>
          <w:sz w:val="18"/>
        </w:rPr>
        <w:t>mo</w:t>
      </w:r>
      <w:r>
        <w:rPr>
          <w:rFonts w:ascii="VNI-Helve" w:hAnsi="VNI-Helve" w:eastAsia="VNI-Helve"/>
          <w:spacing w:val="1"/>
          <w:w w:val="101"/>
          <w:sz w:val="18"/>
        </w:rPr>
        <w:t>ã</w:t>
      </w:r>
      <w:r>
        <w:rPr>
          <w:rFonts w:ascii="VNI-Helve" w:hAnsi="VNI-Helve" w:eastAsia="VNI-Helve"/>
          <w:sz w:val="18"/>
        </w:rPr>
        <w:t>i</w:t>
      </w:r>
      <w:r>
        <w:rPr>
          <w:rFonts w:ascii="VNI-Helve" w:hAnsi="VNI-Helve" w:eastAsia="VNI-Helve"/>
          <w:spacing w:val="-11"/>
          <w:sz w:val="18"/>
        </w:rPr>
        <w:t>  </w:t>
      </w:r>
      <w:r>
        <w:rPr>
          <w:rFonts w:ascii="VNI-Helve" w:hAnsi="VNI-Helve" w:eastAsia="VNI-Helve"/>
          <w:spacing w:val="1"/>
          <w:sz w:val="18"/>
        </w:rPr>
        <w:t>ca</w:t>
      </w:r>
      <w:r>
        <w:rPr>
          <w:rFonts w:ascii="VNI-Helve" w:hAnsi="VNI-Helve" w:eastAsia="VNI-Helve"/>
          <w:sz w:val="18"/>
        </w:rPr>
        <w:t>i</w:t>
      </w:r>
      <w:r>
        <w:rPr>
          <w:rFonts w:ascii="VNI-Helve" w:hAnsi="VNI-Helve" w:eastAsia="VNI-Helve"/>
          <w:spacing w:val="-11"/>
          <w:sz w:val="18"/>
        </w:rPr>
        <w:t>  </w:t>
      </w:r>
      <w:r>
        <w:rPr>
          <w:rFonts w:ascii="VNI-Helve" w:hAnsi="VNI-Helve" w:eastAsia="VNI-Helve"/>
          <w:spacing w:val="2"/>
          <w:sz w:val="18"/>
        </w:rPr>
        <w:t>l</w:t>
      </w:r>
      <w:r>
        <w:rPr>
          <w:rFonts w:ascii="VNI-Helve" w:hAnsi="VNI-Helve" w:eastAsia="VNI-Helve"/>
          <w:spacing w:val="1"/>
          <w:sz w:val="18"/>
        </w:rPr>
        <w:t>a</w:t>
      </w:r>
      <w:r>
        <w:rPr>
          <w:rFonts w:ascii="VNI-Helve" w:hAnsi="VNI-Helve" w:eastAsia="VNI-Helve"/>
          <w:w w:val="333"/>
          <w:sz w:val="18"/>
        </w:rPr>
        <w:t>ø</w:t>
      </w:r>
      <w:r>
        <w:rPr>
          <w:rFonts w:ascii="VNI-Helve" w:hAnsi="VNI-Helve" w:eastAsia="VNI-Helve"/>
          <w:spacing w:val="-11"/>
          <w:sz w:val="18"/>
        </w:rPr>
        <w:t>  </w:t>
      </w:r>
      <w:r>
        <w:rPr>
          <w:rFonts w:ascii="VNI-Helve" w:hAnsi="VNI-Helve" w:eastAsia="VNI-Helve"/>
          <w:spacing w:val="2"/>
          <w:sz w:val="18"/>
        </w:rPr>
        <w:t>mö</w:t>
      </w:r>
      <w:r>
        <w:rPr>
          <w:rFonts w:ascii="VNI-Helve" w:hAnsi="VNI-Helve" w:eastAsia="VNI-Helve"/>
          <w:spacing w:val="1"/>
          <w:sz w:val="18"/>
        </w:rPr>
        <w:t>ô</w:t>
      </w:r>
      <w:r>
        <w:rPr>
          <w:rFonts w:ascii="VNI-Helve" w:hAnsi="VNI-Helve" w:eastAsia="VNI-Helve"/>
          <w:spacing w:val="2"/>
          <w:w w:val="333"/>
          <w:sz w:val="18"/>
        </w:rPr>
        <w:t>ø</w:t>
      </w:r>
      <w:r>
        <w:rPr>
          <w:rFonts w:ascii="VNI-Helve" w:hAnsi="VNI-Helve" w:eastAsia="VNI-Helve"/>
          <w:sz w:val="18"/>
        </w:rPr>
        <w:t>i</w:t>
      </w:r>
      <w:r>
        <w:rPr>
          <w:rFonts w:ascii="VNI-Helve" w:hAnsi="VNI-Helve" w:eastAsia="VNI-Helve"/>
          <w:spacing w:val="-11"/>
          <w:sz w:val="18"/>
        </w:rPr>
        <w:t>  </w:t>
      </w:r>
      <w:r>
        <w:rPr>
          <w:rFonts w:ascii="VNI-Helve" w:hAnsi="VNI-Helve" w:eastAsia="VNI-Helve"/>
          <w:spacing w:val="2"/>
          <w:sz w:val="18"/>
        </w:rPr>
        <w:t>tr</w:t>
      </w:r>
      <w:r>
        <w:rPr>
          <w:rFonts w:ascii="VNI-Helve" w:hAnsi="VNI-Helve" w:eastAsia="VNI-Helve"/>
          <w:spacing w:val="1"/>
          <w:sz w:val="18"/>
        </w:rPr>
        <w:t>i</w:t>
      </w:r>
      <w:r>
        <w:rPr>
          <w:rFonts w:ascii="VNI-Helve" w:hAnsi="VNI-Helve" w:eastAsia="VNI-Helve"/>
          <w:spacing w:val="2"/>
          <w:sz w:val="18"/>
        </w:rPr>
        <w:t>e</w:t>
      </w:r>
      <w:r>
        <w:rPr>
          <w:rFonts w:ascii="VNI-Helve" w:hAnsi="VNI-Helve" w:eastAsia="VNI-Helve"/>
          <w:spacing w:val="1"/>
          <w:w w:val="333"/>
          <w:sz w:val="18"/>
        </w:rPr>
        <w:t>ä</w:t>
      </w:r>
      <w:r>
        <w:rPr>
          <w:rFonts w:ascii="VNI-Helve" w:hAnsi="VNI-Helve" w:eastAsia="VNI-Helve"/>
          <w:spacing w:val="2"/>
          <w:sz w:val="18"/>
        </w:rPr>
        <w:t>u</w:t>
      </w:r>
      <w:r>
        <w:rPr>
          <w:rFonts w:ascii="VNI-Helve" w:hAnsi="VNI-Helve" w:eastAsia="VNI-Helve"/>
          <w:spacing w:val="-8"/>
          <w:sz w:val="18"/>
        </w:rPr>
        <w:t>.  </w:t>
      </w:r>
      <w:r>
        <w:rPr>
          <w:rFonts w:ascii="VNI-Helve" w:hAnsi="VNI-Helve" w:eastAsia="VNI-Helve"/>
          <w:spacing w:val="2"/>
          <w:sz w:val="18"/>
        </w:rPr>
        <w:t>Co</w:t>
      </w:r>
      <w:r>
        <w:rPr>
          <w:rFonts w:ascii="VNI-Helve" w:hAnsi="VNI-Helve" w:eastAsia="VNI-Helve"/>
          <w:sz w:val="18"/>
        </w:rPr>
        <w:t>n</w:t>
      </w:r>
      <w:r>
        <w:rPr>
          <w:rFonts w:ascii="VNI-Helve" w:hAnsi="VNI-Helve" w:eastAsia="VNI-Helve"/>
          <w:spacing w:val="-11"/>
          <w:sz w:val="18"/>
        </w:rPr>
        <w:t>  </w:t>
      </w:r>
      <w:r>
        <w:rPr>
          <w:rFonts w:ascii="VNI-Helve" w:hAnsi="VNI-Helve" w:eastAsia="VNI-Helve"/>
          <w:spacing w:val="1"/>
          <w:sz w:val="18"/>
        </w:rPr>
        <w:t>so</w:t>
      </w:r>
      <w:r>
        <w:rPr>
          <w:rFonts w:ascii="VNI-Helve" w:hAnsi="VNI-Helve" w:eastAsia="VNI-Helve"/>
          <w:w w:val="333"/>
          <w:sz w:val="18"/>
        </w:rPr>
        <w:t>á</w:t>
      </w:r>
      <w:r>
        <w:rPr>
          <w:rFonts w:ascii="VNI-Helve" w:hAnsi="VNI-Helve" w:eastAsia="VNI-Helve"/>
          <w:spacing w:val="-11"/>
          <w:sz w:val="18"/>
        </w:rPr>
        <w:t>  </w:t>
      </w:r>
      <w:r>
        <w:rPr>
          <w:rFonts w:ascii="VNI-Helve" w:hAnsi="VNI-Helve" w:eastAsia="VNI-Helve"/>
          <w:spacing w:val="2"/>
          <w:w w:val="104"/>
          <w:sz w:val="18"/>
        </w:rPr>
        <w:t>ô</w:t>
      </w:r>
      <w:r>
        <w:rPr>
          <w:rFonts w:ascii="VNI-Helve" w:hAnsi="VNI-Helve" w:eastAsia="VNI-Helve"/>
          <w:w w:val="104"/>
          <w:sz w:val="18"/>
        </w:rPr>
        <w:t>û</w:t>
      </w:r>
      <w:r>
        <w:rPr>
          <w:rFonts w:ascii="VNI-Helve" w:hAnsi="VNI-Helve" w:eastAsia="VNI-Helve"/>
          <w:spacing w:val="-11"/>
          <w:sz w:val="18"/>
        </w:rPr>
        <w:t>  </w:t>
      </w:r>
      <w:r>
        <w:rPr>
          <w:rFonts w:ascii="VNI-Helve" w:hAnsi="VNI-Helve" w:eastAsia="VNI-Helve"/>
          <w:spacing w:val="2"/>
          <w:w w:val="102"/>
          <w:sz w:val="18"/>
        </w:rPr>
        <w:t>ña</w:t>
      </w:r>
      <w:r>
        <w:rPr>
          <w:rFonts w:ascii="VNI-Helve" w:hAnsi="VNI-Helve" w:eastAsia="VNI-Helve"/>
          <w:spacing w:val="1"/>
          <w:w w:val="102"/>
          <w:sz w:val="18"/>
        </w:rPr>
        <w:t>â</w:t>
      </w:r>
      <w:r>
        <w:rPr>
          <w:rFonts w:ascii="VNI-Helve" w:hAnsi="VNI-Helve" w:eastAsia="VNI-Helve"/>
          <w:sz w:val="18"/>
        </w:rPr>
        <w:t>y</w:t>
      </w:r>
      <w:r>
        <w:rPr>
          <w:rFonts w:ascii="VNI-Helve" w:hAnsi="VNI-Helve" w:eastAsia="VNI-Helve"/>
          <w:spacing w:val="-11"/>
          <w:sz w:val="18"/>
        </w:rPr>
        <w:t>  </w:t>
      </w:r>
      <w:r>
        <w:rPr>
          <w:rFonts w:ascii="VNI-Helve" w:hAnsi="VNI-Helve" w:eastAsia="VNI-Helve"/>
          <w:spacing w:val="1"/>
          <w:sz w:val="18"/>
        </w:rPr>
        <w:t>c</w:t>
      </w:r>
      <w:r>
        <w:rPr>
          <w:rFonts w:ascii="VNI-Helve" w:hAnsi="VNI-Helve" w:eastAsia="VNI-Helve"/>
          <w:spacing w:val="2"/>
          <w:sz w:val="18"/>
        </w:rPr>
        <w:t>h</w:t>
      </w:r>
      <w:r>
        <w:rPr>
          <w:rFonts w:ascii="VNI-Helve" w:hAnsi="VNI-Helve" w:eastAsia="VNI-Helve"/>
          <w:sz w:val="18"/>
        </w:rPr>
        <w:t>æ</w:t>
      </w:r>
      <w:r>
        <w:rPr>
          <w:rFonts w:ascii="VNI-Helve" w:hAnsi="VNI-Helve" w:eastAsia="VNI-Helve"/>
          <w:spacing w:val="-11"/>
          <w:sz w:val="18"/>
        </w:rPr>
        <w:t>  </w:t>
      </w:r>
      <w:r>
        <w:rPr>
          <w:rFonts w:ascii="VNI-Helve" w:hAnsi="VNI-Helve" w:eastAsia="VNI-Helve"/>
          <w:spacing w:val="1"/>
          <w:sz w:val="18"/>
        </w:rPr>
        <w:t>co</w:t>
      </w:r>
      <w:r>
        <w:rPr>
          <w:rFonts w:ascii="VNI-Helve" w:hAnsi="VNI-Helve" w:eastAsia="VNI-Helve"/>
          <w:w w:val="333"/>
          <w:sz w:val="18"/>
        </w:rPr>
        <w:t>ù</w:t>
      </w:r>
      <w:r>
        <w:rPr>
          <w:rFonts w:ascii="VNI-Helve" w:hAnsi="VNI-Helve" w:eastAsia="VNI-Helve"/>
          <w:spacing w:val="-11"/>
          <w:sz w:val="18"/>
        </w:rPr>
        <w:t>  </w:t>
      </w:r>
      <w:r>
        <w:rPr>
          <w:rFonts w:ascii="VNI-Helve" w:hAnsi="VNI-Helve" w:eastAsia="VNI-Helve"/>
          <w:spacing w:val="2"/>
          <w:sz w:val="18"/>
        </w:rPr>
        <w:t>t</w:t>
      </w:r>
      <w:r>
        <w:rPr>
          <w:rFonts w:ascii="VNI-Helve" w:hAnsi="VNI-Helve" w:eastAsia="VNI-Helve"/>
          <w:spacing w:val="1"/>
          <w:sz w:val="18"/>
        </w:rPr>
        <w:t>ín</w:t>
      </w:r>
      <w:r>
        <w:rPr>
          <w:rFonts w:ascii="VNI-Helve" w:hAnsi="VNI-Helve" w:eastAsia="VNI-Helve"/>
          <w:sz w:val="18"/>
        </w:rPr>
        <w:t>h </w:t>
      </w:r>
      <w:r>
        <w:rPr>
          <w:rFonts w:ascii="VNI-Helve" w:hAnsi="VNI-Helve" w:eastAsia="VNI-Helve"/>
          <w:w w:val="110"/>
          <w:sz w:val="18"/>
        </w:rPr>
        <w:t>töôïng tröng.</w:t>
      </w:r>
    </w:p>
    <w:p>
      <w:pPr>
        <w:pStyle w:val="BodyText"/>
        <w:spacing w:before="0"/>
        <w:rPr>
          <w:rFonts w:ascii="VNI-Helve"/>
          <w:sz w:val="20"/>
        </w:rPr>
      </w:pPr>
    </w:p>
    <w:p>
      <w:pPr>
        <w:pStyle w:val="BodyText"/>
        <w:spacing w:before="4"/>
        <w:rPr>
          <w:rFonts w:ascii="VNI-Helve"/>
          <w:sz w:val="20"/>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0"/>
        <w:rPr>
          <w:rFonts w:ascii="Times New Roman"/>
          <w:sz w:val="20"/>
        </w:rPr>
      </w:pPr>
    </w:p>
    <w:p>
      <w:pPr>
        <w:pStyle w:val="BodyText"/>
        <w:spacing w:before="0"/>
        <w:rPr>
          <w:rFonts w:ascii="Times New Roman"/>
          <w:sz w:val="20"/>
        </w:rPr>
      </w:pPr>
    </w:p>
    <w:p>
      <w:pPr>
        <w:pStyle w:val="BodyText"/>
        <w:spacing w:before="0"/>
        <w:rPr>
          <w:rFonts w:ascii="Times New Roman"/>
          <w:sz w:val="20"/>
        </w:rPr>
      </w:pPr>
    </w:p>
    <w:p>
      <w:pPr>
        <w:pStyle w:val="BodyText"/>
        <w:spacing w:before="0"/>
        <w:rPr>
          <w:rFonts w:ascii="Times New Roman"/>
          <w:sz w:val="20"/>
        </w:rPr>
      </w:pPr>
    </w:p>
    <w:p>
      <w:pPr>
        <w:pStyle w:val="BodyText"/>
        <w:spacing w:before="4"/>
        <w:rPr>
          <w:rFonts w:ascii="Times New Roman"/>
          <w:sz w:val="21"/>
        </w:rPr>
      </w:pPr>
    </w:p>
    <w:p>
      <w:pPr>
        <w:pStyle w:val="Heading2"/>
      </w:pPr>
      <w:r>
        <w:rPr/>
        <w:t>KINH TAÊNG NHAÁT A-HAØM</w:t>
      </w:r>
    </w:p>
    <w:p>
      <w:pPr>
        <w:spacing w:before="239"/>
        <w:ind w:left="944" w:right="1002" w:firstLine="0"/>
        <w:jc w:val="center"/>
        <w:rPr>
          <w:rFonts w:ascii="VNI-Goudy" w:hAnsi="VNI-Goudy"/>
          <w:b/>
          <w:sz w:val="24"/>
        </w:rPr>
      </w:pPr>
      <w:r>
        <w:rPr>
          <w:rFonts w:ascii="VNI-Goudy" w:hAnsi="VNI-Goudy"/>
          <w:b/>
          <w:sz w:val="24"/>
        </w:rPr>
        <w:t>QUYEÅN 45</w:t>
      </w:r>
    </w:p>
    <w:p>
      <w:pPr>
        <w:spacing w:before="241"/>
        <w:ind w:left="944" w:right="1000" w:firstLine="0"/>
        <w:jc w:val="center"/>
        <w:rPr>
          <w:rFonts w:ascii="VNI-Goudy" w:hAnsi="VNI-Goudy"/>
          <w:b/>
          <w:sz w:val="22"/>
        </w:rPr>
      </w:pPr>
      <w:r>
        <w:rPr>
          <w:rFonts w:ascii="VNI-Goudy" w:hAnsi="VNI-Goudy"/>
          <w:b/>
          <w:sz w:val="22"/>
        </w:rPr>
        <w:t>Phaåm 48: BAÁT THIEÄN (2)</w:t>
      </w:r>
    </w:p>
    <w:p>
      <w:pPr>
        <w:pStyle w:val="BodyText"/>
        <w:spacing w:before="5"/>
        <w:rPr>
          <w:rFonts w:ascii="VNI-Goudy"/>
          <w:b/>
          <w:sz w:val="26"/>
        </w:rPr>
      </w:pPr>
    </w:p>
    <w:p>
      <w:pPr>
        <w:spacing w:before="0"/>
        <w:ind w:left="944" w:right="1000" w:firstLine="0"/>
        <w:jc w:val="center"/>
        <w:rPr>
          <w:rFonts w:ascii="VNI-Times" w:hAnsi="VNI-Times"/>
          <w:b/>
          <w:sz w:val="22"/>
        </w:rPr>
      </w:pPr>
      <w:r>
        <w:rPr>
          <w:rFonts w:ascii="VNI-Goudy" w:hAnsi="VNI-Goudy"/>
          <w:b/>
          <w:sz w:val="22"/>
        </w:rPr>
        <w:t>KINH SOÁ 4</w:t>
      </w:r>
      <w:r>
        <w:rPr>
          <w:rFonts w:ascii="VNI-Times" w:hAnsi="VNI-Times"/>
          <w:b/>
          <w:sz w:val="22"/>
          <w:vertAlign w:val="superscript"/>
        </w:rPr>
        <w:t>1</w:t>
      </w:r>
    </w:p>
    <w:p>
      <w:pPr>
        <w:pStyle w:val="BodyText"/>
        <w:spacing w:before="7"/>
        <w:rPr>
          <w:rFonts w:ascii="VNI-Times"/>
          <w:b/>
          <w:sz w:val="19"/>
        </w:rPr>
      </w:pPr>
    </w:p>
    <w:p>
      <w:pPr>
        <w:spacing w:after="0"/>
        <w:rPr>
          <w:rFonts w:ascii="VNI-Times"/>
          <w:sz w:val="19"/>
        </w:rPr>
        <w:sectPr>
          <w:pgSz w:w="11910" w:h="16840"/>
          <w:pgMar w:header="794" w:footer="0" w:top="1100" w:bottom="280" w:left="1680" w:right="1680"/>
        </w:sectPr>
      </w:pPr>
    </w:p>
    <w:p>
      <w:pPr>
        <w:pStyle w:val="BodyText"/>
        <w:spacing w:before="0"/>
        <w:rPr>
          <w:rFonts w:ascii="VNI-Times"/>
          <w:b/>
          <w:sz w:val="30"/>
        </w:rPr>
      </w:pPr>
    </w:p>
    <w:p>
      <w:pPr>
        <w:pStyle w:val="BodyText"/>
        <w:spacing w:before="13"/>
        <w:rPr>
          <w:rFonts w:ascii="VNI-Times"/>
          <w:b/>
          <w:sz w:val="26"/>
        </w:rPr>
      </w:pPr>
    </w:p>
    <w:p>
      <w:pPr>
        <w:pStyle w:val="BodyText"/>
        <w:spacing w:before="0"/>
        <w:ind w:left="699"/>
      </w:pPr>
      <w:r>
        <w:rPr/>
        <w:t>ñoäc.</w:t>
      </w:r>
    </w:p>
    <w:p>
      <w:pPr>
        <w:pStyle w:val="BodyText"/>
        <w:spacing w:before="100"/>
        <w:ind w:left="93"/>
      </w:pPr>
      <w:r>
        <w:rPr/>
        <w:br w:type="column"/>
      </w:r>
      <w:r>
        <w:rPr/>
        <w:t>Nghe nhö vaày:</w:t>
      </w:r>
    </w:p>
    <w:p>
      <w:pPr>
        <w:pStyle w:val="BodyText"/>
        <w:spacing w:before="33"/>
        <w:ind w:left="93"/>
      </w:pPr>
      <w:r>
        <w:rPr/>
        <w:t>Moät</w:t>
      </w:r>
      <w:r>
        <w:rPr>
          <w:spacing w:val="48"/>
        </w:rPr>
        <w:t> </w:t>
      </w:r>
      <w:r>
        <w:rPr/>
        <w:t>thôøi,</w:t>
      </w:r>
      <w:r>
        <w:rPr>
          <w:spacing w:val="48"/>
        </w:rPr>
        <w:t> </w:t>
      </w:r>
      <w:r>
        <w:rPr/>
        <w:t>Phaät</w:t>
      </w:r>
      <w:r>
        <w:rPr>
          <w:spacing w:val="49"/>
        </w:rPr>
        <w:t> </w:t>
      </w:r>
      <w:r>
        <w:rPr/>
        <w:t>ôû</w:t>
      </w:r>
      <w:r>
        <w:rPr>
          <w:spacing w:val="48"/>
        </w:rPr>
        <w:t> </w:t>
      </w:r>
      <w:r>
        <w:rPr/>
        <w:t>taïi</w:t>
      </w:r>
      <w:r>
        <w:rPr>
          <w:spacing w:val="50"/>
        </w:rPr>
        <w:t> </w:t>
      </w:r>
      <w:r>
        <w:rPr/>
        <w:t>nöôùc</w:t>
      </w:r>
      <w:r>
        <w:rPr>
          <w:spacing w:val="49"/>
        </w:rPr>
        <w:t> </w:t>
      </w:r>
      <w:r>
        <w:rPr/>
        <w:t>Xaù-veä,</w:t>
      </w:r>
      <w:r>
        <w:rPr>
          <w:spacing w:val="48"/>
        </w:rPr>
        <w:t> </w:t>
      </w:r>
      <w:r>
        <w:rPr/>
        <w:t>trong</w:t>
      </w:r>
      <w:r>
        <w:rPr>
          <w:spacing w:val="49"/>
        </w:rPr>
        <w:t> </w:t>
      </w:r>
      <w:r>
        <w:rPr/>
        <w:t>vöôøn</w:t>
      </w:r>
      <w:r>
        <w:rPr>
          <w:spacing w:val="48"/>
        </w:rPr>
        <w:t> </w:t>
      </w:r>
      <w:r>
        <w:rPr/>
        <w:t>Kyø</w:t>
      </w:r>
      <w:r>
        <w:rPr>
          <w:spacing w:val="49"/>
        </w:rPr>
        <w:t> </w:t>
      </w:r>
      <w:r>
        <w:rPr/>
        <w:t>thoï</w:t>
      </w:r>
      <w:r>
        <w:rPr>
          <w:spacing w:val="48"/>
        </w:rPr>
        <w:t> </w:t>
      </w:r>
      <w:r>
        <w:rPr/>
        <w:t>Caáp</w:t>
      </w:r>
      <w:r>
        <w:rPr>
          <w:spacing w:val="49"/>
        </w:rPr>
        <w:t> </w:t>
      </w:r>
      <w:r>
        <w:rPr>
          <w:spacing w:val="2"/>
        </w:rPr>
        <w:t>coâ</w:t>
      </w:r>
    </w:p>
    <w:p>
      <w:pPr>
        <w:pStyle w:val="BodyText"/>
        <w:spacing w:before="8"/>
        <w:rPr>
          <w:sz w:val="26"/>
        </w:rPr>
      </w:pPr>
    </w:p>
    <w:p>
      <w:pPr>
        <w:pStyle w:val="BodyText"/>
        <w:spacing w:before="0"/>
        <w:ind w:left="93"/>
      </w:pPr>
      <w:r>
        <w:rPr/>
        <w:t>Baáy giôø soá ñoâng Tyø-kheo cuøng tuï taäp taïi </w:t>
      </w:r>
      <w:r>
        <w:rPr>
          <w:spacing w:val="9"/>
        </w:rPr>
        <w:t> </w:t>
      </w:r>
      <w:r>
        <w:rPr/>
        <w:t>giaûng  ñöôøng  Phoå  hoäi.</w:t>
      </w:r>
    </w:p>
    <w:p>
      <w:pPr>
        <w:spacing w:after="0"/>
        <w:sectPr>
          <w:type w:val="continuous"/>
          <w:pgSz w:w="11910" w:h="16840"/>
          <w:pgMar w:top="1080" w:bottom="280" w:left="1680" w:right="1680"/>
          <w:cols w:num="2" w:equalWidth="0">
            <w:col w:w="1134" w:space="40"/>
            <w:col w:w="7376"/>
          </w:cols>
        </w:sectPr>
      </w:pPr>
    </w:p>
    <w:p>
      <w:pPr>
        <w:pStyle w:val="BodyText"/>
        <w:spacing w:before="1"/>
        <w:ind w:left="699" w:right="754"/>
        <w:jc w:val="both"/>
      </w:pPr>
      <w:r>
        <w:rPr/>
        <w:t>Moïi ngöôøi ñeàu coù yù nghó naøy: “Thaät kyø dieäu thay, hy höõu thay! Nay Nhö Lai coù theå phaân bieät bieát roõ chö Phaät quaù khöù ñaõ nhaäp Nieát-baøn, vôùi teân hieäu nhö vaäy, chuûng toäc nhö vaäy, söï trì giôùi vaø ñeä töû tuøy tuøng nhö vaäy, cuøng Tam-muoäi, trí tueä, giaûi thoaùt, giaûi thoaùt kieán tueä, thaân thoï daøi ngaén, thaûy ñeàu bieát roõ. Theá naøo, chö Hieàn, ñoù laø do Nhö </w:t>
      </w:r>
      <w:r>
        <w:rPr>
          <w:spacing w:val="2"/>
        </w:rPr>
        <w:t>Lai </w:t>
      </w:r>
      <w:r>
        <w:rPr/>
        <w:t>phaân bieät phaùp xöù cöïc kyø thanh tònh môùi bieát nguoàn goác danh  hieäu cuûa chö Phaät chaêng? Hay do chö Thieân ñeán baùo caùo cho bieát ñieàu   naøy</w:t>
      </w:r>
      <w:r>
        <w:rPr>
          <w:spacing w:val="3"/>
        </w:rPr>
        <w:t> </w:t>
      </w:r>
      <w:r>
        <w:rPr/>
        <w:t>chaêng?</w:t>
      </w:r>
    </w:p>
    <w:p>
      <w:pPr>
        <w:pStyle w:val="BodyText"/>
        <w:spacing w:before="33"/>
        <w:ind w:left="699" w:right="755" w:firstLine="567"/>
        <w:jc w:val="both"/>
      </w:pPr>
      <w:r>
        <w:rPr/>
        <w:t>Khi aáy, baèng Thieân nhó thoâng suoát, Theá Toân nghe caùc Tyø-kheo ñang khôi daäy ñeà taøi naøy, lieàn ñi ñeán choã caùc Tyø-kheo, roài </w:t>
      </w:r>
      <w:r>
        <w:rPr>
          <w:spacing w:val="2"/>
        </w:rPr>
        <w:t>xuoáng</w:t>
      </w:r>
      <w:r>
        <w:rPr>
          <w:spacing w:val="64"/>
        </w:rPr>
        <w:t> </w:t>
      </w:r>
      <w:r>
        <w:rPr/>
        <w:t>ngay giöõa ñaïi chuùng. Baáy giôø Theá Toân hoûi caùc</w:t>
      </w:r>
      <w:r>
        <w:rPr>
          <w:spacing w:val="2"/>
        </w:rPr>
        <w:t> </w:t>
      </w:r>
      <w:r>
        <w:rPr/>
        <w:t>Tyø-kheo:</w:t>
      </w:r>
    </w:p>
    <w:p>
      <w:pPr>
        <w:pStyle w:val="BodyText"/>
        <w:spacing w:line="266" w:lineRule="auto" w:before="35"/>
        <w:ind w:left="1267" w:right="1931"/>
        <w:jc w:val="both"/>
      </w:pPr>
      <w:r>
        <w:rPr/>
        <w:t>–Caùc oâng taäp hoïp taïi ñaây, ñang baøn luaän chuyeän gì? Caùc Tyø-kheo baïch Phaät:</w:t>
      </w:r>
    </w:p>
    <w:p>
      <w:pPr>
        <w:pStyle w:val="BodyText"/>
        <w:spacing w:before="0"/>
        <w:ind w:left="699" w:right="751" w:firstLine="567"/>
        <w:jc w:val="both"/>
      </w:pPr>
      <w:r>
        <w:rPr/>
        <w:t>–Chuùng con taäp hoïp taïi ñaây baøn luaän caùc ñeà taøi Phaät phaùp. Moïi ngöôøi ñeàu neâu leân vaán ñeà nhö vaày: “Kyø dieäu thay, hy höõu thay, Nhö</w:t>
      </w:r>
    </w:p>
    <w:p>
      <w:pPr>
        <w:pStyle w:val="BodyText"/>
        <w:spacing w:before="1"/>
        <w:rPr>
          <w:sz w:val="29"/>
        </w:rPr>
      </w:pPr>
      <w:r>
        <w:rPr/>
        <w:pict>
          <v:rect style="position:absolute;margin-left:147.360001pt;margin-top:20.968941pt;width:144pt;height:.600010pt;mso-position-horizontal-relative:page;mso-position-vertical-relative:paragraph;z-index:-15628288;mso-wrap-distance-left:0;mso-wrap-distance-right:0" filled="true" fillcolor="#000000" stroked="false">
            <v:fill type="solid"/>
            <w10:wrap type="topAndBottom"/>
          </v:rect>
        </w:pict>
      </w:r>
    </w:p>
    <w:p>
      <w:pPr>
        <w:spacing w:line="266" w:lineRule="auto" w:before="99"/>
        <w:ind w:left="983" w:right="755" w:hanging="285"/>
        <w:jc w:val="left"/>
        <w:rPr>
          <w:rFonts w:ascii="VNI-Helve" w:hAnsi="VNI-Helve"/>
          <w:sz w:val="18"/>
        </w:rPr>
      </w:pPr>
      <w:r>
        <w:rPr>
          <w:w w:val="99"/>
          <w:position w:val="9"/>
          <w:sz w:val="13"/>
        </w:rPr>
        <w:t>1</w:t>
      </w:r>
      <w:r>
        <w:rPr>
          <w:rFonts w:ascii="VNI-Helve" w:hAnsi="VNI-Helve"/>
          <w:position w:val="8"/>
          <w:sz w:val="12"/>
        </w:rPr>
        <w:t>.     </w:t>
      </w:r>
      <w:r>
        <w:rPr>
          <w:rFonts w:ascii="VNI-Helve" w:hAnsi="VNI-Helve"/>
          <w:sz w:val="18"/>
        </w:rPr>
        <w:t>Tham ch</w:t>
      </w:r>
      <w:r>
        <w:rPr>
          <w:rFonts w:ascii="VNI-Helve" w:hAnsi="VNI-Helve"/>
          <w:w w:val="101"/>
          <w:sz w:val="18"/>
        </w:rPr>
        <w:t>ieáu</w:t>
      </w:r>
      <w:r>
        <w:rPr>
          <w:rFonts w:ascii="VNI-Helve" w:hAnsi="VNI-Helve"/>
          <w:sz w:val="18"/>
        </w:rPr>
        <w:t> </w:t>
      </w:r>
      <w:r>
        <w:rPr>
          <w:rFonts w:ascii="Arial" w:hAnsi="Arial"/>
          <w:sz w:val="18"/>
        </w:rPr>
        <w:t>Paøli</w:t>
      </w:r>
      <w:r>
        <w:rPr>
          <w:rFonts w:ascii="VNI-Helve" w:hAnsi="VNI-Helve"/>
          <w:sz w:val="18"/>
        </w:rPr>
        <w:t>, D. 14 </w:t>
      </w:r>
      <w:r>
        <w:rPr>
          <w:rFonts w:ascii="Arial" w:hAnsi="Arial"/>
          <w:sz w:val="18"/>
        </w:rPr>
        <w:t>Mahaøpadaøna </w:t>
      </w:r>
      <w:r>
        <w:rPr>
          <w:rFonts w:ascii="VNI-Helve" w:hAnsi="VNI-Helve"/>
          <w:sz w:val="18"/>
        </w:rPr>
        <w:t>(R. ii. 1). Ha</w:t>
      </w:r>
      <w:r>
        <w:rPr>
          <w:rFonts w:ascii="VNI-Helve" w:hAnsi="VNI-Helve"/>
          <w:w w:val="104"/>
          <w:sz w:val="18"/>
        </w:rPr>
        <w:t>ùn</w:t>
      </w:r>
      <w:r>
        <w:rPr>
          <w:rFonts w:ascii="VNI-Helve" w:hAnsi="VNI-Helve"/>
          <w:sz w:val="18"/>
        </w:rPr>
        <w:t>, Tröô</w:t>
      </w:r>
      <w:r>
        <w:rPr>
          <w:rFonts w:ascii="VNI-Helve" w:hAnsi="VNI-Helve"/>
          <w:w w:val="104"/>
          <w:sz w:val="18"/>
        </w:rPr>
        <w:t>øn</w:t>
      </w:r>
      <w:r>
        <w:rPr>
          <w:rFonts w:ascii="VNI-Helve" w:hAnsi="VNI-Helve"/>
          <w:sz w:val="18"/>
        </w:rPr>
        <w:t>g 1, kinh 1 “Ña</w:t>
      </w:r>
      <w:r>
        <w:rPr>
          <w:rFonts w:ascii="VNI-Helve" w:hAnsi="VNI-Helve"/>
          <w:w w:val="333"/>
          <w:sz w:val="18"/>
        </w:rPr>
        <w:t>ï</w:t>
      </w:r>
      <w:r>
        <w:rPr>
          <w:rFonts w:ascii="VNI-Helve" w:hAnsi="VNI-Helve"/>
          <w:sz w:val="18"/>
        </w:rPr>
        <w:t>i baûn”.</w:t>
      </w:r>
    </w:p>
    <w:p>
      <w:pPr>
        <w:spacing w:after="0" w:line="266" w:lineRule="auto"/>
        <w:jc w:val="left"/>
        <w:rPr>
          <w:rFonts w:ascii="VNI-Helve" w:hAnsi="VNI-Helve"/>
          <w:sz w:val="18"/>
        </w:rPr>
        <w:sectPr>
          <w:type w:val="continuous"/>
          <w:pgSz w:w="11910" w:h="16840"/>
          <w:pgMar w:top="1080" w:bottom="280" w:left="1680" w:right="1680"/>
        </w:sectPr>
      </w:pPr>
    </w:p>
    <w:p>
      <w:pPr>
        <w:pStyle w:val="BodyText"/>
        <w:spacing w:before="4"/>
        <w:rPr>
          <w:rFonts w:ascii="VNI-Helve"/>
          <w:sz w:val="15"/>
        </w:rPr>
      </w:pPr>
    </w:p>
    <w:p>
      <w:pPr>
        <w:pStyle w:val="BodyText"/>
        <w:spacing w:before="100"/>
        <w:ind w:left="757" w:right="696"/>
        <w:jc w:val="both"/>
      </w:pPr>
      <w:r>
        <w:rPr/>
        <w:t>Lai coù theå bieát roõ chö Phaät quaù khöù vôùi danh hieäu, chuûng toäc </w:t>
      </w:r>
      <w:r>
        <w:rPr>
          <w:spacing w:val="2"/>
        </w:rPr>
        <w:t>nhö </w:t>
      </w:r>
      <w:r>
        <w:rPr>
          <w:spacing w:val="64"/>
        </w:rPr>
        <w:t> </w:t>
      </w:r>
      <w:r>
        <w:rPr/>
        <w:t>vaäy; trí tueä nhö vaäy, cuõng ñeàu thoâng suoát töôøng taän. Thaät kyø </w:t>
      </w:r>
      <w:r>
        <w:rPr>
          <w:spacing w:val="2"/>
        </w:rPr>
        <w:t>dieäu!</w:t>
      </w:r>
      <w:r>
        <w:rPr>
          <w:spacing w:val="64"/>
        </w:rPr>
        <w:t> </w:t>
      </w:r>
      <w:r>
        <w:rPr/>
        <w:t>Theá naøo, naøy chö Hieàn, ñoù laø do söï phaân bieät phaùp giôùi cuûa Nhö </w:t>
      </w:r>
      <w:r>
        <w:rPr>
          <w:spacing w:val="2"/>
        </w:rPr>
        <w:t>Lai </w:t>
      </w:r>
      <w:r>
        <w:rPr/>
        <w:t>cöïc kyø thanh tònh môùi bieát ñöôïc nguoàn goác danh hieäu chö Phaät, </w:t>
      </w:r>
      <w:r>
        <w:rPr>
          <w:spacing w:val="2"/>
        </w:rPr>
        <w:t>hay   </w:t>
      </w:r>
      <w:r>
        <w:rPr/>
        <w:t>do chö Thieân ñeán choã Phaät noùi laïi söï kieän</w:t>
      </w:r>
      <w:r>
        <w:rPr>
          <w:spacing w:val="52"/>
        </w:rPr>
        <w:t> </w:t>
      </w:r>
      <w:r>
        <w:rPr/>
        <w:t>aáy?”</w:t>
      </w:r>
    </w:p>
    <w:p>
      <w:pPr>
        <w:pStyle w:val="BodyText"/>
        <w:ind w:left="1324"/>
      </w:pPr>
      <w:r>
        <w:rPr/>
        <w:t>Theá Toân baûo caùc Tyø-kheo:</w:t>
      </w:r>
    </w:p>
    <w:p>
      <w:pPr>
        <w:pStyle w:val="BodyText"/>
        <w:spacing w:before="33"/>
        <w:ind w:left="757" w:right="755" w:firstLine="567"/>
      </w:pPr>
      <w:r>
        <w:rPr/>
        <w:t>–Caùc oâng coù muoán nghe trí löïc sieâu vieät cuûa chö Phaät quaù khöù, cuøng danh hieäu, thoï maïng daøi vaén chaêng?</w:t>
      </w:r>
    </w:p>
    <w:p>
      <w:pPr>
        <w:pStyle w:val="BodyText"/>
        <w:spacing w:before="35"/>
        <w:ind w:left="1324"/>
      </w:pPr>
      <w:r>
        <w:rPr/>
        <w:t>Caùc Tyø-kheo ñaùp:</w:t>
      </w:r>
    </w:p>
    <w:p>
      <w:pPr>
        <w:pStyle w:val="BodyText"/>
        <w:spacing w:line="266" w:lineRule="auto" w:before="33"/>
        <w:ind w:left="1324" w:right="755"/>
      </w:pPr>
      <w:r>
        <w:rPr/>
        <w:t>–Nay laø luùc thích hôïp, cuùi xin Nhö Lai giaûi baøy nghóa lyù naøy. Phaät baûo caùc Tyø-kheo:</w:t>
      </w:r>
    </w:p>
    <w:p>
      <w:pPr>
        <w:pStyle w:val="BodyText"/>
        <w:spacing w:before="0"/>
        <w:ind w:left="757" w:right="755" w:firstLine="567"/>
      </w:pPr>
      <w:r>
        <w:rPr/>
        <w:t>–Caùc oâng haõy kheùo suy nghó. Ta seõ dieãn roäng yù nghóa cho caùc oâng nghe.</w:t>
      </w:r>
    </w:p>
    <w:p>
      <w:pPr>
        <w:pStyle w:val="BodyText"/>
        <w:spacing w:line="266" w:lineRule="auto" w:before="33"/>
        <w:ind w:left="1324" w:right="2666"/>
      </w:pPr>
      <w:r>
        <w:rPr/>
        <w:t>Caùc Tyø-kheo vaâng lôøi Phaät daïy, laéng nghe. Phaät baûo caùc Tyø-kheo:</w:t>
      </w:r>
    </w:p>
    <w:p>
      <w:pPr>
        <w:pStyle w:val="BodyText"/>
        <w:spacing w:before="0"/>
        <w:ind w:left="757" w:right="755" w:firstLine="567"/>
      </w:pPr>
      <w:r>
        <w:rPr/>
        <w:t>–Tyø-kheo neân bieát, quaù khöù caùch nay chín möôi moát kieáp, coù Phaät xuaát theá hieäu Tyø-baø-thi Nhö Lai, Chí Chaân, Ñaúng Chaùnh Giaùc.</w:t>
      </w:r>
    </w:p>
    <w:p>
      <w:pPr>
        <w:pStyle w:val="BodyText"/>
        <w:spacing w:before="33"/>
        <w:ind w:left="757" w:right="755" w:firstLine="567"/>
      </w:pPr>
      <w:r>
        <w:rPr/>
        <w:t>Laïi ba möôi moát kieáp coù Phaät xuaát theá hieäu Thöùc-caät Nhö Lai, Chí Chaân, Ñaúng Chaùnh Giaùc.</w:t>
      </w:r>
    </w:p>
    <w:p>
      <w:pPr>
        <w:pStyle w:val="BodyText"/>
        <w:spacing w:before="35"/>
        <w:ind w:left="757" w:right="755" w:firstLine="567"/>
      </w:pPr>
      <w:r>
        <w:rPr/>
        <w:t>Laïi ba möôi moát kieáp coù Phaät hieäu Tyø-xaù-la-baø Nhö Lai, Chí Chaân, Ñaúng Chaùnh Giaùc xuaát hieän ôû ñôøi.</w:t>
      </w:r>
    </w:p>
    <w:p>
      <w:pPr>
        <w:pStyle w:val="BodyText"/>
        <w:spacing w:before="33"/>
        <w:ind w:left="757" w:right="755" w:firstLine="567"/>
      </w:pPr>
      <w:r>
        <w:rPr/>
        <w:t>Trong Hieàn kieáp naøy, coù Phaät xuaát theá hieäu  Caâu-luõ-toân  Nhö Lai, ÖÙng Cuùng, Ñaúng Chaùnh</w:t>
      </w:r>
      <w:r>
        <w:rPr>
          <w:spacing w:val="18"/>
        </w:rPr>
        <w:t> </w:t>
      </w:r>
      <w:r>
        <w:rPr/>
        <w:t>Giaùc.</w:t>
      </w:r>
    </w:p>
    <w:p>
      <w:pPr>
        <w:pStyle w:val="BodyText"/>
        <w:ind w:left="757" w:right="755" w:firstLine="567"/>
      </w:pPr>
      <w:r>
        <w:rPr/>
        <w:t>Laïi trong Hieàn kieáp coù Phaät xuaát theá hieäu Caâu-na-haøm-maâu-ni Nhö Lai, Chí Chaân, Ñaúng Chaùnh Giaùc.</w:t>
      </w:r>
    </w:p>
    <w:p>
      <w:pPr>
        <w:pStyle w:val="BodyText"/>
        <w:ind w:left="1324"/>
      </w:pPr>
      <w:r>
        <w:rPr/>
        <w:t>Laïi trong Hieàn kieáp coù Phaät xuaát theá hieäu Ca-dieáp.</w:t>
      </w:r>
    </w:p>
    <w:p>
      <w:pPr>
        <w:pStyle w:val="BodyText"/>
        <w:ind w:left="757" w:right="755" w:firstLine="567"/>
      </w:pPr>
      <w:r>
        <w:rPr/>
        <w:t>Laïi trong Hieàn kieáp, Ta, Thích-ca Vaên Nhö Lai,  Chí  Chaân, Ñaúng Chaùnh Giaùc, xuaát hieän ôû</w:t>
      </w:r>
      <w:r>
        <w:rPr>
          <w:spacing w:val="26"/>
        </w:rPr>
        <w:t> </w:t>
      </w:r>
      <w:r>
        <w:rPr/>
        <w:t>ñôøi.</w:t>
      </w:r>
    </w:p>
    <w:p>
      <w:pPr>
        <w:pStyle w:val="BodyText"/>
        <w:ind w:left="1324"/>
      </w:pPr>
      <w:r>
        <w:rPr/>
        <w:t>Roài Theá Toân noùi baøi keä naøy:</w:t>
      </w:r>
    </w:p>
    <w:p>
      <w:pPr>
        <w:spacing w:line="254" w:lineRule="auto" w:before="19"/>
        <w:ind w:left="3025" w:right="2975" w:firstLine="0"/>
        <w:jc w:val="left"/>
        <w:rPr>
          <w:rFonts w:ascii="VNI-Times" w:hAnsi="VNI-Times"/>
          <w:i/>
          <w:sz w:val="24"/>
        </w:rPr>
      </w:pPr>
      <w:r>
        <w:rPr>
          <w:rFonts w:ascii="VNI-Times" w:hAnsi="VNI-Times"/>
          <w:i/>
          <w:sz w:val="24"/>
        </w:rPr>
        <w:t>Trong chín möôi moát kieáp </w:t>
      </w:r>
      <w:r>
        <w:rPr>
          <w:rFonts w:ascii="VNI-Times" w:hAnsi="VNI-Times"/>
          <w:i/>
          <w:sz w:val="24"/>
        </w:rPr>
        <w:t>Coù Phaät Tyø-baø-thi.</w:t>
      </w:r>
    </w:p>
    <w:p>
      <w:pPr>
        <w:spacing w:line="305" w:lineRule="exact" w:before="0"/>
        <w:ind w:left="3025" w:right="0" w:firstLine="0"/>
        <w:jc w:val="left"/>
        <w:rPr>
          <w:rFonts w:ascii="VNI-Times" w:hAnsi="VNI-Times"/>
          <w:i/>
          <w:sz w:val="24"/>
        </w:rPr>
      </w:pPr>
      <w:r>
        <w:rPr>
          <w:rFonts w:ascii="VNI-Times" w:hAnsi="VNI-Times"/>
          <w:i/>
          <w:sz w:val="24"/>
        </w:rPr>
        <w:t>Trong ba möôi moát kieáp</w:t>
      </w:r>
    </w:p>
    <w:p>
      <w:pPr>
        <w:pStyle w:val="BodyText"/>
        <w:spacing w:before="0"/>
        <w:rPr>
          <w:rFonts w:ascii="VNI-Times"/>
          <w:i/>
          <w:sz w:val="20"/>
        </w:rPr>
      </w:pPr>
    </w:p>
    <w:p>
      <w:pPr>
        <w:pStyle w:val="BodyText"/>
        <w:spacing w:before="0"/>
        <w:rPr>
          <w:rFonts w:ascii="VNI-Times"/>
          <w:i/>
          <w:sz w:val="20"/>
        </w:rPr>
      </w:pPr>
    </w:p>
    <w:p>
      <w:pPr>
        <w:pStyle w:val="BodyText"/>
        <w:spacing w:before="1"/>
        <w:rPr>
          <w:rFonts w:ascii="VNI-Times"/>
          <w:i/>
          <w:sz w:val="14"/>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spacing w:line="254" w:lineRule="auto" w:before="99"/>
        <w:ind w:left="2967" w:right="2975" w:firstLine="0"/>
        <w:jc w:val="left"/>
        <w:rPr>
          <w:rFonts w:ascii="VNI-Times" w:hAnsi="VNI-Times"/>
          <w:i/>
          <w:sz w:val="24"/>
        </w:rPr>
      </w:pPr>
      <w:r>
        <w:rPr>
          <w:rFonts w:ascii="VNI-Times" w:hAnsi="VNI-Times"/>
          <w:i/>
          <w:sz w:val="24"/>
        </w:rPr>
        <w:t>Xuaát hieän Phaät Thöùc-caät. </w:t>
      </w:r>
      <w:r>
        <w:rPr>
          <w:rFonts w:ascii="VNI-Times" w:hAnsi="VNI-Times"/>
          <w:i/>
          <w:sz w:val="24"/>
        </w:rPr>
        <w:t>Laïi ôû trong kieáp</w:t>
      </w:r>
      <w:r>
        <w:rPr>
          <w:rFonts w:ascii="VNI-Times" w:hAnsi="VNI-Times"/>
          <w:i/>
          <w:spacing w:val="24"/>
          <w:sz w:val="24"/>
        </w:rPr>
        <w:t> </w:t>
      </w:r>
      <w:r>
        <w:rPr>
          <w:rFonts w:ascii="VNI-Times" w:hAnsi="VNI-Times"/>
          <w:i/>
          <w:sz w:val="24"/>
        </w:rPr>
        <w:t>ñoù</w:t>
      </w:r>
    </w:p>
    <w:p>
      <w:pPr>
        <w:spacing w:line="254" w:lineRule="auto" w:before="0"/>
        <w:ind w:left="2967" w:right="2975" w:firstLine="0"/>
        <w:jc w:val="left"/>
        <w:rPr>
          <w:rFonts w:ascii="VNI-Times" w:hAnsi="VNI-Times"/>
          <w:i/>
          <w:sz w:val="24"/>
        </w:rPr>
      </w:pPr>
      <w:r>
        <w:rPr>
          <w:rFonts w:ascii="VNI-Times" w:hAnsi="VNI-Times"/>
          <w:i/>
          <w:sz w:val="24"/>
        </w:rPr>
        <w:t>Xuaát hieän Phaät Tyø-xaù. </w:t>
      </w:r>
      <w:r>
        <w:rPr>
          <w:rFonts w:ascii="VNI-Times" w:hAnsi="VNI-Times"/>
          <w:i/>
          <w:sz w:val="24"/>
        </w:rPr>
        <w:t>Ngaøy nay trong Hieàn kieáp Boán Phaät laïi ra</w:t>
      </w:r>
      <w:r>
        <w:rPr>
          <w:rFonts w:ascii="VNI-Times" w:hAnsi="VNI-Times"/>
          <w:i/>
          <w:spacing w:val="26"/>
          <w:sz w:val="24"/>
        </w:rPr>
        <w:t> </w:t>
      </w:r>
      <w:r>
        <w:rPr>
          <w:rFonts w:ascii="VNI-Times" w:hAnsi="VNI-Times"/>
          <w:i/>
          <w:sz w:val="24"/>
        </w:rPr>
        <w:t>ñôøi</w:t>
      </w:r>
    </w:p>
    <w:p>
      <w:pPr>
        <w:spacing w:line="254" w:lineRule="auto" w:before="0"/>
        <w:ind w:left="2967" w:right="3268" w:firstLine="0"/>
        <w:jc w:val="left"/>
        <w:rPr>
          <w:rFonts w:ascii="VNI-Times" w:hAnsi="VNI-Times"/>
          <w:i/>
          <w:sz w:val="24"/>
        </w:rPr>
      </w:pPr>
      <w:r>
        <w:rPr>
          <w:rFonts w:ascii="VNI-Times" w:hAnsi="VNI-Times"/>
          <w:i/>
          <w:sz w:val="24"/>
        </w:rPr>
        <w:t>Caâu-toân, Na, Ca-dieáp </w:t>
      </w:r>
      <w:r>
        <w:rPr>
          <w:rFonts w:ascii="VNI-Times" w:hAnsi="VNI-Times"/>
          <w:i/>
          <w:sz w:val="24"/>
        </w:rPr>
        <w:t>Nhö maët trôøi soi ñôøi Neáu muoán roõ teân  </w:t>
      </w:r>
      <w:r>
        <w:rPr>
          <w:rFonts w:ascii="VNI-Times" w:hAnsi="VNI-Times"/>
          <w:i/>
          <w:spacing w:val="2"/>
          <w:sz w:val="24"/>
        </w:rPr>
        <w:t>hoï </w:t>
      </w:r>
      <w:r>
        <w:rPr>
          <w:rFonts w:ascii="VNI-Times" w:hAnsi="VNI-Times"/>
          <w:i/>
          <w:sz w:val="24"/>
        </w:rPr>
        <w:t>Vaø danh hieäu, nhö</w:t>
      </w:r>
      <w:r>
        <w:rPr>
          <w:rFonts w:ascii="VNI-Times" w:hAnsi="VNI-Times"/>
          <w:i/>
          <w:spacing w:val="49"/>
          <w:sz w:val="24"/>
        </w:rPr>
        <w:t> </w:t>
      </w:r>
      <w:r>
        <w:rPr>
          <w:rFonts w:ascii="VNI-Times" w:hAnsi="VNI-Times"/>
          <w:i/>
          <w:sz w:val="24"/>
        </w:rPr>
        <w:t>vaäy.</w:t>
      </w:r>
    </w:p>
    <w:p>
      <w:pPr>
        <w:pStyle w:val="BodyText"/>
        <w:spacing w:before="12"/>
        <w:ind w:left="699" w:right="755" w:firstLine="567"/>
        <w:jc w:val="both"/>
      </w:pPr>
      <w:r>
        <w:rPr>
          <w:spacing w:val="2"/>
        </w:rPr>
        <w:t>Tyø-baø-thi </w:t>
      </w:r>
      <w:r>
        <w:rPr/>
        <w:t>Nhö Lai </w:t>
      </w:r>
      <w:r>
        <w:rPr>
          <w:spacing w:val="2"/>
        </w:rPr>
        <w:t>xuaát hieän trong chuûng toäc </w:t>
      </w:r>
      <w:r>
        <w:rPr>
          <w:spacing w:val="3"/>
        </w:rPr>
        <w:t>Saùt-lôïi. </w:t>
      </w:r>
      <w:r>
        <w:rPr>
          <w:spacing w:val="4"/>
        </w:rPr>
        <w:t>Thöùc-caät </w:t>
      </w:r>
      <w:r>
        <w:rPr/>
        <w:t>Nhö Lai </w:t>
      </w:r>
      <w:r>
        <w:rPr>
          <w:spacing w:val="2"/>
        </w:rPr>
        <w:t>cuõng xuaát hieän trong Saùt-lôïi. Tyø-xaù-la-baø </w:t>
      </w:r>
      <w:r>
        <w:rPr/>
        <w:t>Nhö Lai </w:t>
      </w:r>
      <w:r>
        <w:rPr>
          <w:spacing w:val="2"/>
        </w:rPr>
        <w:t>cuõng </w:t>
      </w:r>
      <w:r>
        <w:rPr>
          <w:spacing w:val="3"/>
        </w:rPr>
        <w:t>töø </w:t>
      </w:r>
      <w:r>
        <w:rPr>
          <w:spacing w:val="2"/>
        </w:rPr>
        <w:t>Saùt-lôïi. </w:t>
      </w:r>
      <w:r>
        <w:rPr>
          <w:spacing w:val="3"/>
        </w:rPr>
        <w:t>Caâu-luõ-toân </w:t>
      </w:r>
      <w:r>
        <w:rPr>
          <w:spacing w:val="2"/>
        </w:rPr>
        <w:t>xuaát </w:t>
      </w:r>
      <w:r>
        <w:rPr>
          <w:spacing w:val="3"/>
        </w:rPr>
        <w:t>hieän </w:t>
      </w:r>
      <w:r>
        <w:rPr>
          <w:spacing w:val="2"/>
        </w:rPr>
        <w:t>trong doøng Baø-la-moân. </w:t>
      </w:r>
      <w:r>
        <w:rPr>
          <w:spacing w:val="3"/>
        </w:rPr>
        <w:t>Caâu-na-haøm- </w:t>
      </w:r>
      <w:r>
        <w:rPr>
          <w:spacing w:val="2"/>
        </w:rPr>
        <w:t>maâu-ni xuaát hieän trong doøng </w:t>
      </w:r>
      <w:r>
        <w:rPr>
          <w:spacing w:val="3"/>
        </w:rPr>
        <w:t>Baø-la-moân. </w:t>
      </w:r>
      <w:r>
        <w:rPr>
          <w:spacing w:val="2"/>
        </w:rPr>
        <w:t>Ca-dieáp  </w:t>
      </w:r>
      <w:r>
        <w:rPr/>
        <w:t>Nhö  Lai  </w:t>
      </w:r>
      <w:r>
        <w:rPr>
          <w:spacing w:val="3"/>
        </w:rPr>
        <w:t>xuaát </w:t>
      </w:r>
      <w:r>
        <w:rPr>
          <w:spacing w:val="2"/>
        </w:rPr>
        <w:t>hieän trong doøng </w:t>
      </w:r>
      <w:r>
        <w:rPr>
          <w:spacing w:val="3"/>
        </w:rPr>
        <w:t>Baø-la-moân. </w:t>
      </w:r>
      <w:r>
        <w:rPr/>
        <w:t>Nhö Ta nay </w:t>
      </w:r>
      <w:r>
        <w:rPr>
          <w:spacing w:val="2"/>
        </w:rPr>
        <w:t>xuaát hieän trong doøng </w:t>
      </w:r>
      <w:r>
        <w:rPr>
          <w:spacing w:val="3"/>
        </w:rPr>
        <w:t>Saùt- </w:t>
      </w:r>
      <w:r>
        <w:rPr>
          <w:spacing w:val="2"/>
        </w:rPr>
        <w:t>lôïi.</w:t>
      </w:r>
    </w:p>
    <w:p>
      <w:pPr>
        <w:pStyle w:val="BodyText"/>
        <w:ind w:left="1267"/>
        <w:jc w:val="both"/>
      </w:pPr>
      <w:r>
        <w:rPr/>
        <w:t>Roài Theá Toân noùi baøi keä naøy:</w:t>
      </w:r>
    </w:p>
    <w:p>
      <w:pPr>
        <w:spacing w:line="254" w:lineRule="auto" w:before="19"/>
        <w:ind w:left="2967" w:right="2975" w:firstLine="0"/>
        <w:jc w:val="left"/>
        <w:rPr>
          <w:rFonts w:ascii="VNI-Times" w:hAnsi="VNI-Times"/>
          <w:i/>
          <w:sz w:val="24"/>
        </w:rPr>
      </w:pPr>
      <w:r>
        <w:rPr>
          <w:rFonts w:ascii="VNI-Times" w:hAnsi="VNI-Times"/>
          <w:i/>
          <w:sz w:val="24"/>
        </w:rPr>
        <w:t>Caùc Phaät tröôùc xuaát hieän </w:t>
      </w:r>
      <w:r>
        <w:rPr>
          <w:rFonts w:ascii="VNI-Times" w:hAnsi="VNI-Times"/>
          <w:i/>
          <w:sz w:val="24"/>
        </w:rPr>
        <w:t>Ñeàu töø doøng Saùt-lôïi.</w:t>
      </w:r>
    </w:p>
    <w:p>
      <w:pPr>
        <w:spacing w:line="254" w:lineRule="auto" w:before="0"/>
        <w:ind w:left="2967" w:right="3238" w:firstLine="0"/>
        <w:jc w:val="left"/>
        <w:rPr>
          <w:rFonts w:ascii="VNI-Times" w:hAnsi="VNI-Times"/>
          <w:i/>
          <w:sz w:val="24"/>
        </w:rPr>
      </w:pPr>
      <w:r>
        <w:rPr>
          <w:rFonts w:ascii="VNI-Times" w:hAnsi="VNI-Times"/>
          <w:i/>
          <w:sz w:val="24"/>
        </w:rPr>
        <w:t>Caâu-toân, ñeán Ca-dieáp, </w:t>
      </w:r>
      <w:r>
        <w:rPr>
          <w:rFonts w:ascii="VNI-Times" w:hAnsi="VNI-Times"/>
          <w:i/>
          <w:sz w:val="24"/>
        </w:rPr>
        <w:t>Xuaát töø  </w:t>
      </w:r>
      <w:r>
        <w:rPr>
          <w:rFonts w:ascii="VNI-Times" w:hAnsi="VNI-Times"/>
          <w:i/>
          <w:spacing w:val="2"/>
          <w:sz w:val="24"/>
        </w:rPr>
        <w:t>Baø-la-moân; </w:t>
      </w:r>
      <w:r>
        <w:rPr>
          <w:rFonts w:ascii="VNI-Times" w:hAnsi="VNI-Times"/>
          <w:i/>
          <w:sz w:val="24"/>
        </w:rPr>
        <w:t>Chí toân khoâng ai </w:t>
      </w:r>
      <w:r>
        <w:rPr>
          <w:rFonts w:ascii="VNI-Times" w:hAnsi="VNI-Times"/>
          <w:i/>
          <w:spacing w:val="2"/>
          <w:sz w:val="24"/>
        </w:rPr>
        <w:t>baèng. </w:t>
      </w:r>
      <w:r>
        <w:rPr>
          <w:rFonts w:ascii="VNI-Times" w:hAnsi="VNI-Times"/>
          <w:i/>
          <w:sz w:val="24"/>
        </w:rPr>
        <w:t>Ta nay Thaày trôøi ngöôøi, Vôùi caùc caên tòch tónh, Xuaát töø doøng</w:t>
      </w:r>
      <w:r>
        <w:rPr>
          <w:rFonts w:ascii="VNI-Times" w:hAnsi="VNI-Times"/>
          <w:i/>
          <w:spacing w:val="42"/>
          <w:sz w:val="24"/>
        </w:rPr>
        <w:t> </w:t>
      </w:r>
      <w:r>
        <w:rPr>
          <w:rFonts w:ascii="VNI-Times" w:hAnsi="VNI-Times"/>
          <w:i/>
          <w:sz w:val="24"/>
        </w:rPr>
        <w:t>Saùt-lôïi.</w:t>
      </w:r>
    </w:p>
    <w:p>
      <w:pPr>
        <w:pStyle w:val="BodyText"/>
        <w:spacing w:before="12"/>
        <w:ind w:left="699" w:right="755" w:firstLine="567"/>
        <w:jc w:val="both"/>
      </w:pPr>
      <w:r>
        <w:rPr/>
        <w:t>Tyø-baø-thi Nhö Lai hoï Cuø-ñaøm</w:t>
      </w:r>
      <w:r>
        <w:rPr>
          <w:position w:val="9"/>
          <w:sz w:val="13"/>
        </w:rPr>
        <w:t>2</w:t>
      </w:r>
      <w:r>
        <w:rPr/>
        <w:t>. Thöùc-caät Nhö Lai cuõng töø hoï Cuø-ñaøm. Tyø-xaù-la-baø cuõng hoï Cuø-ñaøm. Ca-dieáp Nhö Lai xuaát töø </w:t>
      </w:r>
      <w:r>
        <w:rPr>
          <w:spacing w:val="2"/>
        </w:rPr>
        <w:t>hoï </w:t>
      </w:r>
      <w:r>
        <w:rPr/>
        <w:t>Ca-dieáp. Caâu-laâu-toân, Caâu-na-haøm-maâu-ni, cuõng doøng hoï Ca-dieáp khoâng khaùc. Ta, Nhö Lai ñôøi hieän taïi, coù hoï</w:t>
      </w:r>
      <w:r>
        <w:rPr>
          <w:spacing w:val="54"/>
        </w:rPr>
        <w:t> </w:t>
      </w:r>
      <w:r>
        <w:rPr/>
        <w:t>Cuø-ñaøm.</w:t>
      </w:r>
    </w:p>
    <w:p>
      <w:pPr>
        <w:pStyle w:val="BodyText"/>
        <w:ind w:left="1267"/>
        <w:jc w:val="both"/>
      </w:pPr>
      <w:r>
        <w:rPr/>
        <w:t>Baáy giôø Theá Toân beøn noùi baøi keä naøy:</w:t>
      </w:r>
    </w:p>
    <w:p>
      <w:pPr>
        <w:spacing w:before="19"/>
        <w:ind w:left="2967" w:right="0" w:firstLine="0"/>
        <w:jc w:val="left"/>
        <w:rPr>
          <w:rFonts w:ascii="VNI-Times" w:hAnsi="VNI-Times"/>
          <w:i/>
          <w:sz w:val="24"/>
        </w:rPr>
      </w:pPr>
      <w:r>
        <w:rPr>
          <w:rFonts w:ascii="VNI-Times" w:hAnsi="VNI-Times"/>
          <w:i/>
          <w:sz w:val="24"/>
        </w:rPr>
        <w:t>Caùc Phaät Chaùnh giaùc ñaàu</w:t>
      </w:r>
    </w:p>
    <w:p>
      <w:pPr>
        <w:pStyle w:val="BodyText"/>
        <w:spacing w:before="11"/>
        <w:rPr>
          <w:rFonts w:ascii="VNI-Times"/>
          <w:i/>
        </w:rPr>
      </w:pPr>
      <w:r>
        <w:rPr/>
        <w:pict>
          <v:rect style="position:absolute;margin-left:147.360001pt;margin-top:17.855341pt;width:144pt;height:.600010pt;mso-position-horizontal-relative:page;mso-position-vertical-relative:paragraph;z-index:-15627776;mso-wrap-distance-left:0;mso-wrap-distance-right:0" filled="true" fillcolor="#000000" stroked="false">
            <v:fill type="solid"/>
            <w10:wrap type="topAndBottom"/>
          </v:rect>
        </w:pict>
      </w:r>
    </w:p>
    <w:p>
      <w:pPr>
        <w:spacing w:line="237" w:lineRule="auto" w:before="101"/>
        <w:ind w:left="983" w:right="755" w:hanging="285"/>
        <w:jc w:val="left"/>
        <w:rPr>
          <w:rFonts w:ascii="VNI-Helve" w:hAnsi="VNI-Helve" w:eastAsia="VNI-Helve"/>
          <w:sz w:val="18"/>
        </w:rPr>
      </w:pPr>
      <w:r>
        <w:rPr>
          <w:w w:val="99"/>
          <w:position w:val="9"/>
          <w:sz w:val="13"/>
        </w:rPr>
        <w:t>2</w:t>
      </w:r>
      <w:r>
        <w:rPr>
          <w:rFonts w:ascii="VNI-Helve" w:hAnsi="VNI-Helve" w:eastAsia="VNI-Helve"/>
          <w:position w:val="8"/>
          <w:sz w:val="12"/>
        </w:rPr>
        <w:t>.     </w:t>
      </w:r>
      <w:r>
        <w:rPr>
          <w:rFonts w:ascii="VNI-Helve" w:hAnsi="VNI-Helve" w:eastAsia="VNI-Helve"/>
          <w:sz w:val="18"/>
        </w:rPr>
        <w:t>Nguy</w:t>
      </w:r>
      <w:r>
        <w:rPr>
          <w:rFonts w:ascii="VNI-Helve" w:hAnsi="VNI-Helve" w:eastAsia="VNI-Helve"/>
          <w:w w:val="102"/>
          <w:sz w:val="18"/>
        </w:rPr>
        <w:t>eân</w:t>
      </w:r>
      <w:r>
        <w:rPr>
          <w:rFonts w:ascii="VNI-Helve" w:hAnsi="VNI-Helve" w:eastAsia="VNI-Helve"/>
          <w:sz w:val="18"/>
        </w:rPr>
        <w:t> </w:t>
      </w:r>
      <w:r>
        <w:rPr>
          <w:rFonts w:ascii="VNI-Helve" w:hAnsi="VNI-Helve" w:eastAsia="VNI-Helve"/>
          <w:w w:val="102"/>
          <w:sz w:val="18"/>
        </w:rPr>
        <w:t>Haù</w:t>
      </w:r>
      <w:r>
        <w:rPr>
          <w:rFonts w:ascii="VNI-Helve" w:hAnsi="VNI-Helve" w:eastAsia="VNI-Helve"/>
          <w:sz w:val="18"/>
        </w:rPr>
        <w:t>n: </w:t>
      </w:r>
      <w:r>
        <w:rPr>
          <w:rFonts w:ascii="VNI-Helve" w:hAnsi="VNI-Helve" w:eastAsia="VNI-Helve"/>
          <w:w w:val="101"/>
          <w:sz w:val="18"/>
        </w:rPr>
        <w:t>Taùnh</w:t>
      </w:r>
      <w:r>
        <w:rPr>
          <w:rFonts w:ascii="VNI-Helve" w:hAnsi="VNI-Helve" w:eastAsia="VNI-Helve"/>
          <w:sz w:val="18"/>
        </w:rPr>
        <w:t> </w:t>
      </w:r>
      <w:r>
        <w:rPr>
          <w:rFonts w:ascii="MingLiU" w:hAnsi="MingLiU" w:eastAsia="MingLiU" w:hint="eastAsia"/>
          <w:sz w:val="18"/>
        </w:rPr>
        <w:t>姓</w:t>
      </w:r>
      <w:r>
        <w:rPr>
          <w:rFonts w:ascii="VNI-Helve" w:hAnsi="VNI-Helve" w:eastAsia="VNI-Helve"/>
          <w:sz w:val="18"/>
        </w:rPr>
        <w:t>. Ñoa</w:t>
      </w:r>
      <w:r>
        <w:rPr>
          <w:rFonts w:ascii="VNI-Helve" w:hAnsi="VNI-Helve" w:eastAsia="VNI-Helve"/>
          <w:w w:val="333"/>
          <w:sz w:val="18"/>
        </w:rPr>
        <w:t>ï</w:t>
      </w:r>
      <w:r>
        <w:rPr>
          <w:rFonts w:ascii="VNI-Helve" w:hAnsi="VNI-Helve" w:eastAsia="VNI-Helve"/>
          <w:sz w:val="18"/>
        </w:rPr>
        <w:t>n dö</w:t>
      </w:r>
      <w:r>
        <w:rPr>
          <w:rFonts w:ascii="VNI-Helve" w:hAnsi="VNI-Helve" w:eastAsia="VNI-Helve"/>
          <w:w w:val="103"/>
          <w:sz w:val="18"/>
        </w:rPr>
        <w:t>ôùi</w:t>
      </w:r>
      <w:r>
        <w:rPr>
          <w:rFonts w:ascii="VNI-Helve" w:hAnsi="VNI-Helve" w:eastAsia="VNI-Helve"/>
          <w:sz w:val="18"/>
        </w:rPr>
        <w:t> cu</w:t>
      </w:r>
      <w:r>
        <w:rPr>
          <w:rFonts w:ascii="VNI-Helve" w:hAnsi="VNI-Helve" w:eastAsia="VNI-Helve"/>
          <w:w w:val="104"/>
          <w:sz w:val="18"/>
        </w:rPr>
        <w:t>õn</w:t>
      </w:r>
      <w:r>
        <w:rPr>
          <w:rFonts w:ascii="VNI-Helve" w:hAnsi="VNI-Helve" w:eastAsia="VNI-Helve"/>
          <w:sz w:val="18"/>
        </w:rPr>
        <w:t>g no</w:t>
      </w:r>
      <w:r>
        <w:rPr>
          <w:rFonts w:ascii="VNI-Helve" w:hAnsi="VNI-Helve" w:eastAsia="VNI-Helve"/>
          <w:w w:val="111"/>
          <w:sz w:val="18"/>
        </w:rPr>
        <w:t>ùi</w:t>
      </w:r>
      <w:r>
        <w:rPr>
          <w:rFonts w:ascii="VNI-Helve" w:hAnsi="VNI-Helve" w:eastAsia="VNI-Helve"/>
          <w:sz w:val="18"/>
        </w:rPr>
        <w:t> </w:t>
      </w:r>
      <w:r>
        <w:rPr>
          <w:rFonts w:ascii="VNI-Helve" w:hAnsi="VNI-Helve" w:eastAsia="VNI-Helve"/>
          <w:w w:val="103"/>
          <w:sz w:val="18"/>
        </w:rPr>
        <w:t>taù</w:t>
      </w:r>
      <w:r>
        <w:rPr>
          <w:rFonts w:ascii="VNI-Helve" w:hAnsi="VNI-Helve" w:eastAsia="VNI-Helve"/>
          <w:sz w:val="18"/>
        </w:rPr>
        <w:t>nh thuo</w:t>
      </w:r>
      <w:r>
        <w:rPr>
          <w:rFonts w:ascii="VNI-Helve" w:hAnsi="VNI-Helve" w:eastAsia="VNI-Helve"/>
          <w:w w:val="105"/>
          <w:sz w:val="18"/>
        </w:rPr>
        <w:t>äc</w:t>
      </w:r>
      <w:r>
        <w:rPr>
          <w:rFonts w:ascii="VNI-Helve" w:hAnsi="VNI-Helve" w:eastAsia="VNI-Helve"/>
          <w:sz w:val="18"/>
        </w:rPr>
        <w:t> </w:t>
      </w:r>
      <w:r>
        <w:rPr>
          <w:rFonts w:ascii="VNI-Helve" w:hAnsi="VNI-Helve" w:eastAsia="VNI-Helve"/>
          <w:w w:val="101"/>
          <w:sz w:val="18"/>
        </w:rPr>
        <w:t>Caâu</w:t>
      </w:r>
      <w:r>
        <w:rPr>
          <w:rFonts w:ascii="VNI-Helve" w:hAnsi="VNI-Helve" w:eastAsia="VNI-Helve"/>
          <w:sz w:val="18"/>
        </w:rPr>
        <w:t>-l</w:t>
      </w:r>
      <w:r>
        <w:rPr>
          <w:rFonts w:ascii="VNI-Helve" w:hAnsi="VNI-Helve" w:eastAsia="VNI-Helve"/>
          <w:w w:val="102"/>
          <w:sz w:val="18"/>
        </w:rPr>
        <w:t>aân</w:t>
      </w:r>
      <w:r>
        <w:rPr>
          <w:rFonts w:ascii="VNI-Helve" w:hAnsi="VNI-Helve" w:eastAsia="VNI-Helve"/>
          <w:sz w:val="18"/>
        </w:rPr>
        <w:t>-nh</w:t>
      </w:r>
      <w:r>
        <w:rPr>
          <w:rFonts w:ascii="VNI-Helve" w:hAnsi="VNI-Helve" w:eastAsia="VNI-Helve"/>
          <w:w w:val="103"/>
          <w:sz w:val="18"/>
        </w:rPr>
        <w:t>aõ.</w:t>
      </w:r>
      <w:r>
        <w:rPr>
          <w:rFonts w:ascii="VNI-Helve" w:hAnsi="VNI-Helve" w:eastAsia="VNI-Helve"/>
          <w:sz w:val="18"/>
        </w:rPr>
        <w:t> </w:t>
      </w:r>
      <w:r>
        <w:rPr>
          <w:rFonts w:ascii="VNI-Helve" w:hAnsi="VNI-Helve" w:eastAsia="VNI-Helve"/>
          <w:w w:val="102"/>
          <w:sz w:val="18"/>
        </w:rPr>
        <w:t>Coù</w:t>
      </w:r>
      <w:r>
        <w:rPr>
          <w:rFonts w:ascii="VNI-Helve" w:hAnsi="VNI-Helve" w:eastAsia="VNI-Helve"/>
          <w:sz w:val="18"/>
        </w:rPr>
        <w:t> </w:t>
      </w:r>
      <w:r>
        <w:rPr>
          <w:rFonts w:ascii="VNI-Helve" w:hAnsi="VNI-Helve" w:eastAsia="VNI-Helve"/>
          <w:w w:val="102"/>
          <w:sz w:val="18"/>
        </w:rPr>
        <w:t>söï</w:t>
      </w:r>
      <w:r>
        <w:rPr>
          <w:rFonts w:ascii="VNI-Helve" w:hAnsi="VNI-Helve" w:eastAsia="VNI-Helve"/>
          <w:sz w:val="18"/>
        </w:rPr>
        <w:t> </w:t>
      </w:r>
      <w:r>
        <w:rPr>
          <w:rFonts w:ascii="VNI-Helve" w:hAnsi="VNI-Helve" w:eastAsia="VNI-Helve"/>
          <w:w w:val="103"/>
          <w:sz w:val="18"/>
        </w:rPr>
        <w:t>laã</w:t>
      </w:r>
      <w:r>
        <w:rPr>
          <w:rFonts w:ascii="VNI-Helve" w:hAnsi="VNI-Helve" w:eastAsia="VNI-Helve"/>
          <w:sz w:val="18"/>
        </w:rPr>
        <w:t>n loän veà duïng ngöõ trong baûn Haùn dòch naøy. Xem cht. döôùi.</w:t>
      </w:r>
    </w:p>
    <w:p>
      <w:pPr>
        <w:spacing w:after="0" w:line="237" w:lineRule="auto"/>
        <w:jc w:val="left"/>
        <w:rPr>
          <w:rFonts w:ascii="VNI-Helve" w:hAnsi="VNI-Helve" w:eastAsia="VNI-Helve"/>
          <w:sz w:val="18"/>
        </w:rPr>
        <w:sectPr>
          <w:pgSz w:w="11910" w:h="16840"/>
          <w:pgMar w:header="794" w:footer="0" w:top="1100" w:bottom="280" w:left="1680" w:right="1680"/>
        </w:sectPr>
      </w:pPr>
    </w:p>
    <w:p>
      <w:pPr>
        <w:pStyle w:val="BodyText"/>
        <w:spacing w:before="4"/>
        <w:rPr>
          <w:rFonts w:ascii="VNI-Helve"/>
          <w:sz w:val="15"/>
        </w:rPr>
      </w:pPr>
    </w:p>
    <w:p>
      <w:pPr>
        <w:spacing w:line="254" w:lineRule="auto" w:before="100"/>
        <w:ind w:left="3025" w:right="3272" w:firstLine="0"/>
        <w:jc w:val="left"/>
        <w:rPr>
          <w:rFonts w:ascii="VNI-Times" w:hAnsi="VNI-Times"/>
          <w:i/>
          <w:sz w:val="24"/>
        </w:rPr>
      </w:pPr>
      <w:r>
        <w:rPr>
          <w:rFonts w:ascii="VNI-Times" w:hAnsi="VNI-Times"/>
          <w:i/>
          <w:w w:val="105"/>
          <w:sz w:val="24"/>
        </w:rPr>
        <w:t>Xuaát töø hoï Cuø-ñaøm. </w:t>
      </w:r>
      <w:r>
        <w:rPr>
          <w:rFonts w:ascii="VNI-Times" w:hAnsi="VNI-Times"/>
          <w:i/>
          <w:w w:val="105"/>
          <w:sz w:val="24"/>
        </w:rPr>
        <w:t>Ba vò tieáp Ca-dieáp, </w:t>
      </w:r>
      <w:r>
        <w:rPr>
          <w:rFonts w:ascii="VNI-Times" w:hAnsi="VNI-Times"/>
          <w:i/>
          <w:w w:val="101"/>
          <w:sz w:val="24"/>
        </w:rPr>
        <w:t>Ñeàu</w:t>
      </w:r>
      <w:r>
        <w:rPr>
          <w:rFonts w:ascii="VNI-Times" w:hAnsi="VNI-Times"/>
          <w:i/>
          <w:sz w:val="24"/>
        </w:rPr>
        <w:t> </w:t>
      </w:r>
      <w:r>
        <w:rPr>
          <w:rFonts w:ascii="VNI-Times" w:hAnsi="VNI-Times"/>
          <w:i/>
          <w:w w:val="102"/>
          <w:sz w:val="24"/>
        </w:rPr>
        <w:t>coù</w:t>
      </w:r>
      <w:r>
        <w:rPr>
          <w:rFonts w:ascii="VNI-Times" w:hAnsi="VNI-Times"/>
          <w:i/>
          <w:sz w:val="24"/>
        </w:rPr>
        <w:t> ho</w:t>
      </w:r>
      <w:r>
        <w:rPr>
          <w:rFonts w:ascii="VNI-Times" w:hAnsi="VNI-Times"/>
          <w:i/>
          <w:w w:val="333"/>
          <w:sz w:val="24"/>
        </w:rPr>
        <w:t>ï</w:t>
      </w:r>
      <w:r>
        <w:rPr>
          <w:rFonts w:ascii="VNI-Times" w:hAnsi="VNI-Times"/>
          <w:i/>
          <w:sz w:val="24"/>
        </w:rPr>
        <w:t> </w:t>
      </w:r>
      <w:r>
        <w:rPr>
          <w:rFonts w:ascii="VNI-Times" w:hAnsi="VNI-Times"/>
          <w:i/>
          <w:w w:val="100"/>
          <w:sz w:val="24"/>
        </w:rPr>
        <w:t>Ca-dieáp. </w:t>
      </w:r>
      <w:r>
        <w:rPr>
          <w:rFonts w:ascii="VNI-Times" w:hAnsi="VNI-Times"/>
          <w:i/>
          <w:w w:val="105"/>
          <w:sz w:val="24"/>
        </w:rPr>
        <w:t>Nhö Ta ñôøi hieän taïi,</w:t>
      </w:r>
    </w:p>
    <w:p>
      <w:pPr>
        <w:spacing w:line="254" w:lineRule="auto" w:before="0"/>
        <w:ind w:left="3025" w:right="2439" w:firstLine="0"/>
        <w:jc w:val="left"/>
        <w:rPr>
          <w:rFonts w:ascii="VNI-Times" w:hAnsi="VNI-Times"/>
          <w:i/>
          <w:sz w:val="24"/>
        </w:rPr>
      </w:pPr>
      <w:r>
        <w:rPr>
          <w:rFonts w:ascii="VNI-Times" w:hAnsi="VNI-Times"/>
          <w:i/>
          <w:sz w:val="24"/>
        </w:rPr>
        <w:t>Chö Thieân nhaân cuùng döôøng, </w:t>
      </w:r>
      <w:r>
        <w:rPr>
          <w:rFonts w:ascii="VNI-Times" w:hAnsi="VNI-Times"/>
          <w:i/>
          <w:sz w:val="24"/>
        </w:rPr>
        <w:t>Caùc caên ñeàu tòch tónh,</w:t>
      </w:r>
    </w:p>
    <w:p>
      <w:pPr>
        <w:spacing w:line="306" w:lineRule="exact" w:before="0"/>
        <w:ind w:left="3025" w:right="0" w:firstLine="0"/>
        <w:jc w:val="left"/>
        <w:rPr>
          <w:rFonts w:ascii="VNI-Times" w:hAnsi="VNI-Times"/>
          <w:i/>
          <w:sz w:val="24"/>
        </w:rPr>
      </w:pPr>
      <w:r>
        <w:rPr>
          <w:rFonts w:ascii="VNI-Times" w:hAnsi="VNI-Times"/>
          <w:i/>
          <w:sz w:val="24"/>
        </w:rPr>
        <w:t>Xuaát töø hoï Cuø-ñaøm.</w:t>
      </w:r>
    </w:p>
    <w:p>
      <w:pPr>
        <w:pStyle w:val="BodyText"/>
        <w:spacing w:before="31"/>
        <w:ind w:left="757" w:right="698" w:firstLine="567"/>
        <w:jc w:val="both"/>
      </w:pPr>
      <w:r>
        <w:rPr/>
        <w:t>Tyø-kheo neân bieát, Tyø-baø-thi Nhö Lai coù hoï</w:t>
      </w:r>
      <w:r>
        <w:rPr>
          <w:position w:val="9"/>
          <w:sz w:val="13"/>
        </w:rPr>
        <w:t>3 </w:t>
      </w:r>
      <w:r>
        <w:rPr/>
        <w:t>laø Caâu-laân-nhaõ</w:t>
      </w:r>
      <w:r>
        <w:rPr>
          <w:position w:val="9"/>
          <w:sz w:val="13"/>
        </w:rPr>
        <w:t>4</w:t>
      </w:r>
      <w:r>
        <w:rPr/>
        <w:t>. Thöùc-caät Nhö Lai cuõng xuaát töø Caâu-laân-nhaõ. Tyø-xaù-la-baø Nhö Lai cuõng xuaát töø Caâu-laân-nhaõ. Caâu-luõ-toân Nhö Lai xuaát töø Baø-la-ñoïa. Caâu-na-haøm-maâu-ni cuõng xuaát töø Baø-la-ñoïa. Ca-dieáp Nhö Lai cuõng xuaát töø</w:t>
      </w:r>
      <w:r>
        <w:rPr>
          <w:spacing w:val="8"/>
        </w:rPr>
        <w:t> </w:t>
      </w:r>
      <w:r>
        <w:rPr/>
        <w:t>Baø-la-ñoïa</w:t>
      </w:r>
      <w:r>
        <w:rPr>
          <w:position w:val="9"/>
          <w:sz w:val="13"/>
        </w:rPr>
        <w:t>5</w:t>
      </w:r>
      <w:r>
        <w:rPr/>
        <w:t>.</w:t>
      </w:r>
    </w:p>
    <w:p>
      <w:pPr>
        <w:pStyle w:val="BodyText"/>
        <w:spacing w:before="35"/>
        <w:ind w:left="1324"/>
        <w:jc w:val="both"/>
      </w:pPr>
      <w:r>
        <w:rPr/>
        <w:t>Baáy giôø Theá Toân noùi baøi keä naøy:</w:t>
      </w:r>
    </w:p>
    <w:p>
      <w:pPr>
        <w:spacing w:line="254" w:lineRule="auto" w:before="18"/>
        <w:ind w:left="3025" w:right="3152" w:firstLine="0"/>
        <w:jc w:val="left"/>
        <w:rPr>
          <w:rFonts w:ascii="VNI-Times" w:hAnsi="VNI-Times"/>
          <w:i/>
          <w:sz w:val="24"/>
        </w:rPr>
      </w:pPr>
      <w:r>
        <w:rPr>
          <w:rFonts w:ascii="VNI-Times" w:hAnsi="VNI-Times"/>
          <w:i/>
          <w:sz w:val="24"/>
        </w:rPr>
        <w:t>Ba vò Chaùnh giaùc ñaàu </w:t>
      </w:r>
      <w:r>
        <w:rPr>
          <w:rFonts w:ascii="VNI-Times" w:hAnsi="VNI-Times"/>
          <w:i/>
          <w:sz w:val="24"/>
        </w:rPr>
        <w:t>Xuaát töø Caâu-laân-nhaõ. Sau cho ñeán Ca-dieáp Ñeàu töø Baø-la-ñoïa.</w:t>
      </w:r>
    </w:p>
    <w:p>
      <w:pPr>
        <w:spacing w:line="304" w:lineRule="exact" w:before="0"/>
        <w:ind w:left="3025" w:right="0" w:firstLine="0"/>
        <w:jc w:val="left"/>
        <w:rPr>
          <w:rFonts w:ascii="VNI-Times" w:hAnsi="VNI-Times"/>
          <w:i/>
          <w:sz w:val="24"/>
        </w:rPr>
      </w:pPr>
      <w:r>
        <w:rPr>
          <w:rFonts w:ascii="VNI-Times" w:hAnsi="VNI-Times"/>
          <w:i/>
          <w:sz w:val="24"/>
        </w:rPr>
        <w:t>Nhö Ta ñôøi hieän taïi,</w:t>
      </w:r>
    </w:p>
    <w:p>
      <w:pPr>
        <w:spacing w:line="254" w:lineRule="auto" w:before="19"/>
        <w:ind w:left="3025" w:right="2439" w:firstLine="0"/>
        <w:jc w:val="left"/>
        <w:rPr>
          <w:rFonts w:ascii="VNI-Times" w:hAnsi="VNI-Times"/>
          <w:i/>
          <w:sz w:val="24"/>
        </w:rPr>
      </w:pPr>
      <w:r>
        <w:rPr>
          <w:rFonts w:ascii="VNI-Times" w:hAnsi="VNI-Times"/>
          <w:i/>
          <w:sz w:val="24"/>
        </w:rPr>
        <w:t>Chö Thieân nhaân cuùng döôøng, </w:t>
      </w:r>
      <w:r>
        <w:rPr>
          <w:rFonts w:ascii="VNI-Times" w:hAnsi="VNI-Times"/>
          <w:i/>
          <w:sz w:val="24"/>
        </w:rPr>
        <w:t>Caùc caên ñeàu tòch</w:t>
      </w:r>
      <w:r>
        <w:rPr>
          <w:rFonts w:ascii="VNI-Times" w:hAnsi="VNI-Times"/>
          <w:i/>
          <w:spacing w:val="29"/>
          <w:sz w:val="24"/>
        </w:rPr>
        <w:t> </w:t>
      </w:r>
      <w:r>
        <w:rPr>
          <w:rFonts w:ascii="VNI-Times" w:hAnsi="VNI-Times"/>
          <w:i/>
          <w:sz w:val="24"/>
        </w:rPr>
        <w:t>tónh,</w:t>
      </w:r>
    </w:p>
    <w:p>
      <w:pPr>
        <w:spacing w:line="305" w:lineRule="exact" w:before="0"/>
        <w:ind w:left="3025" w:right="0" w:firstLine="0"/>
        <w:jc w:val="left"/>
        <w:rPr>
          <w:rFonts w:ascii="VNI-Times" w:hAnsi="VNI-Times"/>
          <w:i/>
          <w:sz w:val="13"/>
        </w:rPr>
      </w:pPr>
      <w:r>
        <w:rPr>
          <w:rFonts w:ascii="VNI-Times" w:hAnsi="VNI-Times"/>
          <w:i/>
          <w:sz w:val="24"/>
        </w:rPr>
        <w:t>Xuaát  töø</w:t>
      </w:r>
      <w:r>
        <w:rPr>
          <w:rFonts w:ascii="VNI-Times" w:hAnsi="VNI-Times"/>
          <w:i/>
          <w:spacing w:val="14"/>
          <w:sz w:val="24"/>
        </w:rPr>
        <w:t> </w:t>
      </w:r>
      <w:r>
        <w:rPr>
          <w:rFonts w:ascii="VNI-Times" w:hAnsi="VNI-Times"/>
          <w:i/>
          <w:sz w:val="24"/>
        </w:rPr>
        <w:t>Caâu-laân-nhaõ.</w:t>
      </w:r>
      <w:r>
        <w:rPr>
          <w:rFonts w:ascii="VNI-Times" w:hAnsi="VNI-Times"/>
          <w:i/>
          <w:position w:val="9"/>
          <w:sz w:val="13"/>
        </w:rPr>
        <w:t>6</w:t>
      </w:r>
    </w:p>
    <w:p>
      <w:pPr>
        <w:pStyle w:val="BodyText"/>
        <w:ind w:left="757" w:right="696" w:firstLine="567"/>
        <w:jc w:val="both"/>
      </w:pPr>
      <w:r>
        <w:rPr/>
        <w:t>Tyø-baø-thi Nhö Lai ngoài döôùi caây hoa Ba-la-lôïi</w:t>
      </w:r>
      <w:r>
        <w:rPr>
          <w:position w:val="9"/>
          <w:sz w:val="13"/>
        </w:rPr>
        <w:t>7 </w:t>
      </w:r>
      <w:r>
        <w:rPr/>
        <w:t>maø thaønh Phaát ñaïo. Thöùc-caät Nhö Lai ngoài döôùi caây Phaân-ñaø-lôïi</w:t>
      </w:r>
      <w:r>
        <w:rPr>
          <w:position w:val="9"/>
          <w:sz w:val="13"/>
        </w:rPr>
        <w:t>8 </w:t>
      </w:r>
      <w:r>
        <w:rPr/>
        <w:t>maø thaønh Phaät</w:t>
      </w:r>
    </w:p>
    <w:p>
      <w:pPr>
        <w:pStyle w:val="BodyText"/>
        <w:spacing w:before="0"/>
        <w:rPr>
          <w:sz w:val="20"/>
        </w:rPr>
      </w:pPr>
    </w:p>
    <w:p>
      <w:pPr>
        <w:pStyle w:val="BodyText"/>
        <w:spacing w:before="10"/>
        <w:rPr>
          <w:sz w:val="19"/>
        </w:rPr>
      </w:pPr>
      <w:r>
        <w:rPr/>
        <w:pict>
          <v:rect style="position:absolute;margin-left:150.240005pt;margin-top:14.912259pt;width:144pt;height:.599980pt;mso-position-horizontal-relative:page;mso-position-vertical-relative:paragraph;z-index:-15627264;mso-wrap-distance-left:0;mso-wrap-distance-right:0" filled="true" fillcolor="#000000" stroked="false">
            <v:fill type="solid"/>
            <w10:wrap type="topAndBottom"/>
          </v:rect>
        </w:pict>
      </w:r>
    </w:p>
    <w:p>
      <w:pPr>
        <w:spacing w:before="99"/>
        <w:ind w:left="757" w:right="0" w:firstLine="0"/>
        <w:jc w:val="both"/>
        <w:rPr>
          <w:rFonts w:ascii="VNI-Helve" w:hAnsi="VNI-Helve"/>
          <w:sz w:val="18"/>
        </w:rPr>
      </w:pPr>
      <w:r>
        <w:rPr>
          <w:position w:val="9"/>
          <w:sz w:val="13"/>
        </w:rPr>
        <w:t>3</w:t>
      </w:r>
      <w:r>
        <w:rPr>
          <w:rFonts w:ascii="VNI-Helve" w:hAnsi="VNI-Helve"/>
          <w:position w:val="8"/>
          <w:sz w:val="12"/>
        </w:rPr>
        <w:t>. </w:t>
      </w:r>
      <w:r>
        <w:rPr>
          <w:rFonts w:ascii="VNI-Helve" w:hAnsi="VNI-Helve"/>
          <w:sz w:val="18"/>
        </w:rPr>
        <w:t>Taùnh, </w:t>
      </w:r>
      <w:r>
        <w:rPr>
          <w:rFonts w:ascii="Arial" w:hAnsi="Arial"/>
          <w:sz w:val="18"/>
        </w:rPr>
        <w:t>Paøli</w:t>
      </w:r>
      <w:r>
        <w:rPr>
          <w:rFonts w:ascii="VNI-Helve" w:hAnsi="VNI-Helve"/>
          <w:sz w:val="18"/>
        </w:rPr>
        <w:t>: </w:t>
      </w:r>
      <w:r>
        <w:rPr>
          <w:rFonts w:ascii="Arial" w:hAnsi="Arial"/>
          <w:sz w:val="18"/>
        </w:rPr>
        <w:t>Gotta</w:t>
      </w:r>
      <w:r>
        <w:rPr>
          <w:rFonts w:ascii="VNI-Helve" w:hAnsi="VNI-Helve"/>
          <w:sz w:val="18"/>
        </w:rPr>
        <w:t>, töùc doøng hoï, chæ phöông dieän huyeát thoáng.</w:t>
      </w:r>
    </w:p>
    <w:p>
      <w:pPr>
        <w:spacing w:line="237" w:lineRule="auto" w:before="36"/>
        <w:ind w:left="1041" w:right="698" w:hanging="285"/>
        <w:jc w:val="both"/>
        <w:rPr>
          <w:rFonts w:ascii="VNI-Helve" w:hAnsi="VNI-Helve" w:eastAsia="VNI-Helve"/>
          <w:sz w:val="18"/>
        </w:rPr>
      </w:pPr>
      <w:r>
        <w:rPr>
          <w:w w:val="105"/>
          <w:position w:val="9"/>
          <w:sz w:val="13"/>
        </w:rPr>
        <w:t>4</w:t>
      </w:r>
      <w:r>
        <w:rPr>
          <w:rFonts w:ascii="VNI-Helve" w:hAnsi="VNI-Helve" w:eastAsia="VNI-Helve"/>
          <w:w w:val="105"/>
          <w:position w:val="8"/>
          <w:sz w:val="12"/>
        </w:rPr>
        <w:t>. </w:t>
      </w:r>
      <w:r>
        <w:rPr>
          <w:rFonts w:ascii="VNI-Helve" w:hAnsi="VNI-Helve" w:eastAsia="VNI-Helve"/>
          <w:w w:val="105"/>
          <w:sz w:val="18"/>
        </w:rPr>
        <w:t>Caâu-laân-nhaõ </w:t>
      </w:r>
      <w:r>
        <w:rPr>
          <w:rFonts w:ascii="MingLiU" w:hAnsi="MingLiU" w:eastAsia="MingLiU" w:hint="eastAsia"/>
          <w:w w:val="105"/>
          <w:sz w:val="18"/>
        </w:rPr>
        <w:t>拘 隣 若 </w:t>
      </w:r>
      <w:r>
        <w:rPr>
          <w:rFonts w:ascii="VNI-Helve" w:hAnsi="VNI-Helve" w:eastAsia="VNI-Helve"/>
          <w:w w:val="105"/>
          <w:sz w:val="18"/>
        </w:rPr>
        <w:t>. </w:t>
      </w:r>
      <w:r>
        <w:rPr>
          <w:rFonts w:ascii="Arial" w:hAnsi="Arial" w:eastAsia="Arial"/>
          <w:w w:val="105"/>
          <w:sz w:val="18"/>
        </w:rPr>
        <w:t>Paøli</w:t>
      </w:r>
      <w:r>
        <w:rPr>
          <w:rFonts w:ascii="VNI-Helve" w:hAnsi="VNI-Helve" w:eastAsia="VNI-Helve"/>
          <w:w w:val="105"/>
          <w:sz w:val="18"/>
        </w:rPr>
        <w:t>: </w:t>
      </w:r>
      <w:r>
        <w:rPr>
          <w:rFonts w:ascii="Arial" w:hAnsi="Arial" w:eastAsia="Arial"/>
          <w:w w:val="105"/>
          <w:sz w:val="18"/>
        </w:rPr>
        <w:t>Koòñaóóa</w:t>
      </w:r>
      <w:r>
        <w:rPr>
          <w:rFonts w:ascii="VNI-Helve" w:hAnsi="VNI-Helve" w:eastAsia="VNI-Helve"/>
          <w:w w:val="105"/>
          <w:sz w:val="18"/>
        </w:rPr>
        <w:t>. Treân kia cuõng noùi laø taùnh Cuø-ñaøm. </w:t>
      </w:r>
      <w:r>
        <w:rPr>
          <w:rFonts w:ascii="VNI-Helve" w:hAnsi="VNI-Helve" w:eastAsia="VNI-Helve"/>
          <w:sz w:val="18"/>
        </w:rPr>
        <w:t>Tröô</w:t>
      </w:r>
      <w:r>
        <w:rPr>
          <w:rFonts w:ascii="VNI-Helve" w:hAnsi="VNI-Helve" w:eastAsia="VNI-Helve"/>
          <w:w w:val="102"/>
          <w:sz w:val="18"/>
        </w:rPr>
        <w:t>øng</w:t>
      </w:r>
      <w:r>
        <w:rPr>
          <w:rFonts w:ascii="VNI-Helve" w:hAnsi="VNI-Helve" w:eastAsia="VNI-Helve"/>
          <w:sz w:val="18"/>
        </w:rPr>
        <w:t> 1 cu</w:t>
      </w:r>
      <w:r>
        <w:rPr>
          <w:rFonts w:ascii="VNI-Helve" w:hAnsi="VNI-Helve" w:eastAsia="VNI-Helve"/>
          <w:w w:val="104"/>
          <w:sz w:val="18"/>
        </w:rPr>
        <w:t>õn</w:t>
      </w:r>
      <w:r>
        <w:rPr>
          <w:rFonts w:ascii="VNI-Helve" w:hAnsi="VNI-Helve" w:eastAsia="VNI-Helve"/>
          <w:sz w:val="18"/>
        </w:rPr>
        <w:t>g nhö </w:t>
      </w:r>
      <w:r>
        <w:rPr>
          <w:rFonts w:ascii="Arial" w:hAnsi="Arial" w:eastAsia="Arial"/>
          <w:sz w:val="18"/>
        </w:rPr>
        <w:t>Paøli</w:t>
      </w:r>
      <w:r>
        <w:rPr>
          <w:rFonts w:ascii="VNI-Helve" w:hAnsi="VNI-Helve" w:eastAsia="VNI-Helve"/>
          <w:sz w:val="18"/>
        </w:rPr>
        <w:t>, chæ </w:t>
      </w:r>
      <w:r>
        <w:rPr>
          <w:rFonts w:ascii="VNI-Helve" w:hAnsi="VNI-Helve" w:eastAsia="VNI-Helve"/>
          <w:w w:val="102"/>
          <w:sz w:val="18"/>
        </w:rPr>
        <w:t>noù</w:t>
      </w:r>
      <w:r>
        <w:rPr>
          <w:rFonts w:ascii="VNI-Helve" w:hAnsi="VNI-Helve" w:eastAsia="VNI-Helve"/>
          <w:sz w:val="18"/>
        </w:rPr>
        <w:t>i </w:t>
      </w:r>
      <w:r>
        <w:rPr>
          <w:rFonts w:ascii="VNI-Helve" w:hAnsi="VNI-Helve" w:eastAsia="VNI-Helve"/>
          <w:w w:val="103"/>
          <w:sz w:val="18"/>
        </w:rPr>
        <w:t>taù</w:t>
      </w:r>
      <w:r>
        <w:rPr>
          <w:rFonts w:ascii="VNI-Helve" w:hAnsi="VNI-Helve" w:eastAsia="VNI-Helve"/>
          <w:sz w:val="18"/>
        </w:rPr>
        <w:t>nh Ca</w:t>
      </w:r>
      <w:r>
        <w:rPr>
          <w:rFonts w:ascii="VNI-Helve" w:hAnsi="VNI-Helve" w:eastAsia="VNI-Helve"/>
          <w:w w:val="102"/>
          <w:sz w:val="18"/>
        </w:rPr>
        <w:t>âu-</w:t>
      </w:r>
      <w:r>
        <w:rPr>
          <w:rFonts w:ascii="VNI-Helve" w:hAnsi="VNI-Helve" w:eastAsia="VNI-Helve"/>
          <w:sz w:val="18"/>
        </w:rPr>
        <w:t>lô</w:t>
      </w:r>
      <w:r>
        <w:rPr>
          <w:rFonts w:ascii="VNI-Helve" w:hAnsi="VNI-Helve" w:eastAsia="VNI-Helve"/>
          <w:w w:val="333"/>
          <w:sz w:val="18"/>
        </w:rPr>
        <w:t>ï</w:t>
      </w:r>
      <w:r>
        <w:rPr>
          <w:rFonts w:ascii="VNI-Helve" w:hAnsi="VNI-Helve" w:eastAsia="VNI-Helve"/>
          <w:sz w:val="18"/>
        </w:rPr>
        <w:t>i-nh</w:t>
      </w:r>
      <w:r>
        <w:rPr>
          <w:rFonts w:ascii="VNI-Helve" w:hAnsi="VNI-Helve" w:eastAsia="VNI-Helve"/>
          <w:w w:val="104"/>
          <w:sz w:val="18"/>
        </w:rPr>
        <w:t>aõ</w:t>
      </w:r>
      <w:r>
        <w:rPr>
          <w:rFonts w:ascii="VNI-Helve" w:hAnsi="VNI-Helve" w:eastAsia="VNI-Helve"/>
          <w:sz w:val="18"/>
        </w:rPr>
        <w:t> </w:t>
      </w:r>
      <w:r>
        <w:rPr>
          <w:rFonts w:ascii="MingLiU" w:hAnsi="MingLiU" w:eastAsia="MingLiU" w:hint="eastAsia"/>
          <w:sz w:val="18"/>
        </w:rPr>
        <w:t>拘利若</w:t>
      </w:r>
      <w:r>
        <w:rPr>
          <w:rFonts w:ascii="VNI-Helve" w:hAnsi="VNI-Helve" w:eastAsia="VNI-Helve"/>
          <w:sz w:val="18"/>
        </w:rPr>
        <w:t>, kh</w:t>
      </w:r>
      <w:r>
        <w:rPr>
          <w:rFonts w:ascii="VNI-Helve" w:hAnsi="VNI-Helve" w:eastAsia="VNI-Helve"/>
          <w:w w:val="104"/>
          <w:sz w:val="18"/>
        </w:rPr>
        <w:t>oâ</w:t>
      </w:r>
      <w:r>
        <w:rPr>
          <w:rFonts w:ascii="VNI-Helve" w:hAnsi="VNI-Helve" w:eastAsia="VNI-Helve"/>
          <w:sz w:val="18"/>
        </w:rPr>
        <w:t>ng </w:t>
      </w:r>
      <w:r>
        <w:rPr>
          <w:rFonts w:ascii="VNI-Helve" w:hAnsi="VNI-Helve" w:eastAsia="VNI-Helve"/>
          <w:w w:val="102"/>
          <w:sz w:val="18"/>
        </w:rPr>
        <w:t>noù</w:t>
      </w:r>
      <w:r>
        <w:rPr>
          <w:rFonts w:ascii="VNI-Helve" w:hAnsi="VNI-Helve" w:eastAsia="VNI-Helve"/>
          <w:sz w:val="18"/>
        </w:rPr>
        <w:t>i ñe</w:t>
      </w:r>
      <w:r>
        <w:rPr>
          <w:rFonts w:ascii="VNI-Helve" w:hAnsi="VNI-Helve" w:eastAsia="VNI-Helve"/>
          <w:w w:val="104"/>
          <w:sz w:val="18"/>
        </w:rPr>
        <w:t>án</w:t>
      </w:r>
      <w:r>
        <w:rPr>
          <w:rFonts w:ascii="VNI-Helve" w:hAnsi="VNI-Helve" w:eastAsia="VNI-Helve"/>
          <w:sz w:val="18"/>
        </w:rPr>
        <w:t> ta</w:t>
      </w:r>
      <w:r>
        <w:rPr>
          <w:rFonts w:ascii="VNI-Helve" w:hAnsi="VNI-Helve" w:eastAsia="VNI-Helve"/>
          <w:w w:val="333"/>
          <w:sz w:val="18"/>
        </w:rPr>
        <w:t>ù</w:t>
      </w:r>
      <w:r>
        <w:rPr>
          <w:rFonts w:ascii="VNI-Helve" w:hAnsi="VNI-Helve" w:eastAsia="VNI-Helve"/>
          <w:sz w:val="18"/>
        </w:rPr>
        <w:t>nh </w:t>
      </w:r>
      <w:r>
        <w:rPr>
          <w:rFonts w:ascii="VNI-Helve" w:hAnsi="VNI-Helve" w:eastAsia="VNI-Helve"/>
          <w:w w:val="102"/>
          <w:sz w:val="18"/>
        </w:rPr>
        <w:t>Cuø</w:t>
      </w:r>
      <w:r>
        <w:rPr>
          <w:rFonts w:ascii="VNI-Helve" w:hAnsi="VNI-Helve" w:eastAsia="VNI-Helve"/>
          <w:sz w:val="18"/>
        </w:rPr>
        <w:t>-ña</w:t>
      </w:r>
      <w:r>
        <w:rPr>
          <w:rFonts w:ascii="VNI-Helve" w:hAnsi="VNI-Helve" w:eastAsia="VNI-Helve"/>
          <w:w w:val="333"/>
          <w:sz w:val="18"/>
        </w:rPr>
        <w:t>ø</w:t>
      </w:r>
      <w:r>
        <w:rPr>
          <w:rFonts w:ascii="VNI-Helve" w:hAnsi="VNI-Helve" w:eastAsia="VNI-Helve"/>
          <w:sz w:val="18"/>
        </w:rPr>
        <w:t>m.</w:t>
      </w:r>
    </w:p>
    <w:p>
      <w:pPr>
        <w:spacing w:line="237" w:lineRule="auto" w:before="34"/>
        <w:ind w:left="1041" w:right="696" w:hanging="285"/>
        <w:jc w:val="both"/>
        <w:rPr>
          <w:rFonts w:ascii="VNI-Helve" w:hAnsi="VNI-Helve" w:eastAsia="VNI-Helve"/>
          <w:sz w:val="18"/>
        </w:rPr>
      </w:pPr>
      <w:r>
        <w:rPr>
          <w:w w:val="99"/>
          <w:position w:val="9"/>
          <w:sz w:val="13"/>
        </w:rPr>
        <w:t>5</w:t>
      </w:r>
      <w:r>
        <w:rPr>
          <w:rFonts w:ascii="VNI-Helve" w:hAnsi="VNI-Helve" w:eastAsia="VNI-Helve"/>
          <w:position w:val="8"/>
          <w:sz w:val="12"/>
        </w:rPr>
        <w:t>.     </w:t>
      </w:r>
      <w:r>
        <w:rPr>
          <w:rFonts w:ascii="VNI-Helve" w:hAnsi="VNI-Helve" w:eastAsia="VNI-Helve"/>
          <w:w w:val="100"/>
          <w:sz w:val="18"/>
        </w:rPr>
        <w:t>Baø-la-ño</w:t>
      </w:r>
      <w:r>
        <w:rPr>
          <w:rFonts w:ascii="VNI-Helve" w:hAnsi="VNI-Helve" w:eastAsia="VNI-Helve"/>
          <w:w w:val="104"/>
          <w:sz w:val="18"/>
        </w:rPr>
        <w:t>ïa</w:t>
      </w:r>
      <w:r>
        <w:rPr>
          <w:rFonts w:ascii="VNI-Helve" w:hAnsi="VNI-Helve" w:eastAsia="VNI-Helve"/>
          <w:sz w:val="18"/>
        </w:rPr>
        <w:t> </w:t>
      </w:r>
      <w:r>
        <w:rPr>
          <w:rFonts w:ascii="MingLiU" w:hAnsi="MingLiU" w:eastAsia="MingLiU" w:hint="eastAsia"/>
          <w:sz w:val="18"/>
        </w:rPr>
        <w:t>婆羅墮</w:t>
      </w:r>
      <w:r>
        <w:rPr>
          <w:rFonts w:ascii="VNI-Helve" w:hAnsi="VNI-Helve" w:eastAsia="VNI-Helve"/>
          <w:sz w:val="18"/>
        </w:rPr>
        <w:t>. Ba vò sau </w:t>
      </w:r>
      <w:r>
        <w:rPr>
          <w:rFonts w:ascii="VNI-Helve" w:hAnsi="VNI-Helve" w:eastAsia="VNI-Helve"/>
          <w:w w:val="101"/>
          <w:sz w:val="18"/>
        </w:rPr>
        <w:t>naøy,</w:t>
      </w:r>
      <w:r>
        <w:rPr>
          <w:rFonts w:ascii="VNI-Helve" w:hAnsi="VNI-Helve" w:eastAsia="VNI-Helve"/>
          <w:sz w:val="18"/>
        </w:rPr>
        <w:t> Tröô</w:t>
      </w:r>
      <w:r>
        <w:rPr>
          <w:rFonts w:ascii="VNI-Helve" w:hAnsi="VNI-Helve" w:eastAsia="VNI-Helve"/>
          <w:w w:val="102"/>
          <w:sz w:val="18"/>
        </w:rPr>
        <w:t>øng</w:t>
      </w:r>
      <w:r>
        <w:rPr>
          <w:rFonts w:ascii="VNI-Helve" w:hAnsi="VNI-Helve" w:eastAsia="VNI-Helve"/>
          <w:sz w:val="18"/>
        </w:rPr>
        <w:t> 1 </w:t>
      </w:r>
      <w:r>
        <w:rPr>
          <w:rFonts w:ascii="VNI-Helve" w:hAnsi="VNI-Helve" w:eastAsia="VNI-Helve"/>
          <w:w w:val="102"/>
          <w:sz w:val="18"/>
        </w:rPr>
        <w:t>vaø</w:t>
      </w:r>
      <w:r>
        <w:rPr>
          <w:rFonts w:ascii="VNI-Helve" w:hAnsi="VNI-Helve" w:eastAsia="VNI-Helve"/>
          <w:sz w:val="18"/>
        </w:rPr>
        <w:t> </w:t>
      </w:r>
      <w:r>
        <w:rPr>
          <w:rFonts w:ascii="Arial" w:hAnsi="Arial" w:eastAsia="Arial"/>
          <w:sz w:val="18"/>
        </w:rPr>
        <w:t>Paøli </w:t>
      </w:r>
      <w:r>
        <w:rPr>
          <w:rFonts w:ascii="VNI-Helve" w:hAnsi="VNI-Helve" w:eastAsia="VNI-Helve"/>
          <w:sz w:val="18"/>
        </w:rPr>
        <w:t>ñe</w:t>
      </w:r>
      <w:r>
        <w:rPr>
          <w:rFonts w:ascii="VNI-Helve" w:hAnsi="VNI-Helve" w:eastAsia="VNI-Helve"/>
          <w:w w:val="333"/>
          <w:sz w:val="18"/>
        </w:rPr>
        <w:t>à</w:t>
      </w:r>
      <w:r>
        <w:rPr>
          <w:rFonts w:ascii="VNI-Helve" w:hAnsi="VNI-Helve" w:eastAsia="VNI-Helve"/>
          <w:sz w:val="18"/>
        </w:rPr>
        <w:t>u </w:t>
      </w:r>
      <w:r>
        <w:rPr>
          <w:rFonts w:ascii="VNI-Helve" w:hAnsi="VNI-Helve" w:eastAsia="VNI-Helve"/>
          <w:w w:val="102"/>
          <w:sz w:val="18"/>
        </w:rPr>
        <w:t>noù</w:t>
      </w:r>
      <w:r>
        <w:rPr>
          <w:rFonts w:ascii="VNI-Helve" w:hAnsi="VNI-Helve" w:eastAsia="VNI-Helve"/>
          <w:sz w:val="18"/>
        </w:rPr>
        <w:t>i thuo</w:t>
      </w:r>
      <w:r>
        <w:rPr>
          <w:rFonts w:ascii="VNI-Helve" w:hAnsi="VNI-Helve" w:eastAsia="VNI-Helve"/>
          <w:w w:val="105"/>
          <w:sz w:val="18"/>
        </w:rPr>
        <w:t>äc</w:t>
      </w:r>
      <w:r>
        <w:rPr>
          <w:rFonts w:ascii="VNI-Helve" w:hAnsi="VNI-Helve" w:eastAsia="VNI-Helve"/>
          <w:sz w:val="18"/>
        </w:rPr>
        <w:t> do</w:t>
      </w:r>
      <w:r>
        <w:rPr>
          <w:rFonts w:ascii="VNI-Helve" w:hAnsi="VNI-Helve" w:eastAsia="VNI-Helve"/>
          <w:w w:val="102"/>
          <w:sz w:val="18"/>
        </w:rPr>
        <w:t>øng</w:t>
      </w:r>
      <w:r>
        <w:rPr>
          <w:rFonts w:ascii="VNI-Helve" w:hAnsi="VNI-Helve" w:eastAsia="VNI-Helve"/>
          <w:sz w:val="18"/>
        </w:rPr>
        <w:t> ho</w:t>
      </w:r>
      <w:r>
        <w:rPr>
          <w:rFonts w:ascii="VNI-Helve" w:hAnsi="VNI-Helve" w:eastAsia="VNI-Helve"/>
          <w:w w:val="333"/>
          <w:sz w:val="18"/>
        </w:rPr>
        <w:t>ï</w:t>
      </w:r>
      <w:r>
        <w:rPr>
          <w:rFonts w:ascii="VNI-Helve" w:hAnsi="VNI-Helve" w:eastAsia="VNI-Helve"/>
          <w:sz w:val="18"/>
        </w:rPr>
        <w:t> Ca- </w:t>
      </w:r>
      <w:r>
        <w:rPr>
          <w:rFonts w:ascii="VNI-Helve" w:hAnsi="VNI-Helve" w:eastAsia="VNI-Helve"/>
          <w:w w:val="105"/>
          <w:sz w:val="18"/>
        </w:rPr>
        <w:t>dieáp, nhö ñoaïn treân; khoâng noùi ñeán Baø-la-ñoïa.</w:t>
      </w:r>
    </w:p>
    <w:p>
      <w:pPr>
        <w:spacing w:before="33"/>
        <w:ind w:left="757" w:right="0" w:firstLine="0"/>
        <w:jc w:val="left"/>
        <w:rPr>
          <w:rFonts w:ascii="VNI-Helve" w:hAnsi="VNI-Helve"/>
          <w:sz w:val="18"/>
        </w:rPr>
      </w:pPr>
      <w:r>
        <w:rPr>
          <w:position w:val="9"/>
          <w:sz w:val="13"/>
        </w:rPr>
        <w:t>6</w:t>
      </w:r>
      <w:r>
        <w:rPr>
          <w:rFonts w:ascii="VNI-Helve" w:hAnsi="VNI-Helve"/>
          <w:position w:val="8"/>
          <w:sz w:val="12"/>
        </w:rPr>
        <w:t>. </w:t>
      </w:r>
      <w:r>
        <w:rPr>
          <w:rFonts w:ascii="VNI-Helve" w:hAnsi="VNI-Helve"/>
          <w:sz w:val="18"/>
        </w:rPr>
        <w:t>Khoâng thaáy nôi naøo khaùc noùi Thích toân thuoäc hoï Caâu-laân-nhaõ.</w:t>
      </w:r>
    </w:p>
    <w:p>
      <w:pPr>
        <w:spacing w:before="34"/>
        <w:ind w:left="757" w:right="0" w:firstLine="0"/>
        <w:jc w:val="left"/>
        <w:rPr>
          <w:rFonts w:ascii="VNI-Helve" w:hAnsi="VNI-Helve" w:eastAsia="VNI-Helve"/>
          <w:sz w:val="18"/>
        </w:rPr>
      </w:pPr>
      <w:r>
        <w:rPr>
          <w:position w:val="9"/>
          <w:sz w:val="13"/>
        </w:rPr>
        <w:t>7</w:t>
      </w:r>
      <w:r>
        <w:rPr>
          <w:rFonts w:ascii="VNI-Helve" w:hAnsi="VNI-Helve" w:eastAsia="VNI-Helve"/>
          <w:position w:val="8"/>
          <w:sz w:val="12"/>
        </w:rPr>
        <w:t>. </w:t>
      </w:r>
      <w:r>
        <w:rPr>
          <w:rFonts w:ascii="VNI-Helve" w:hAnsi="VNI-Helve" w:eastAsia="VNI-Helve"/>
          <w:sz w:val="18"/>
        </w:rPr>
        <w:t>Ba-la-lôïi </w:t>
      </w:r>
      <w:r>
        <w:rPr>
          <w:rFonts w:ascii="MingLiU" w:hAnsi="MingLiU" w:eastAsia="MingLiU" w:hint="eastAsia"/>
          <w:sz w:val="18"/>
        </w:rPr>
        <w:t>波羅利</w:t>
      </w:r>
      <w:r>
        <w:rPr>
          <w:rFonts w:ascii="VNI-Helve" w:hAnsi="VNI-Helve" w:eastAsia="VNI-Helve"/>
          <w:sz w:val="18"/>
        </w:rPr>
        <w:t>. </w:t>
      </w:r>
      <w:r>
        <w:rPr>
          <w:rFonts w:ascii="Arial" w:hAnsi="Arial" w:eastAsia="Arial"/>
          <w:sz w:val="18"/>
        </w:rPr>
        <w:t>Paøli</w:t>
      </w:r>
      <w:r>
        <w:rPr>
          <w:rFonts w:ascii="VNI-Helve" w:hAnsi="VNI-Helve" w:eastAsia="VNI-Helve"/>
          <w:sz w:val="18"/>
        </w:rPr>
        <w:t>: </w:t>
      </w:r>
      <w:r>
        <w:rPr>
          <w:rFonts w:ascii="Arial" w:hAnsi="Arial" w:eastAsia="Arial"/>
          <w:sz w:val="18"/>
        </w:rPr>
        <w:t>Paøæali</w:t>
      </w:r>
      <w:r>
        <w:rPr>
          <w:rFonts w:ascii="VNI-Helve" w:hAnsi="VNI-Helve" w:eastAsia="VNI-Helve"/>
          <w:sz w:val="18"/>
        </w:rPr>
        <w:t>.</w:t>
      </w:r>
    </w:p>
    <w:p>
      <w:pPr>
        <w:spacing w:before="3"/>
        <w:ind w:left="757" w:right="0" w:firstLine="0"/>
        <w:jc w:val="left"/>
        <w:rPr>
          <w:rFonts w:ascii="VNI-Helve" w:hAnsi="VNI-Helve" w:eastAsia="VNI-Helve"/>
          <w:sz w:val="18"/>
        </w:rPr>
      </w:pPr>
      <w:r>
        <w:rPr>
          <w:position w:val="9"/>
          <w:sz w:val="13"/>
        </w:rPr>
        <w:t>8</w:t>
      </w:r>
      <w:r>
        <w:rPr>
          <w:rFonts w:ascii="VNI-Helve" w:hAnsi="VNI-Helve" w:eastAsia="VNI-Helve"/>
          <w:position w:val="8"/>
          <w:sz w:val="12"/>
        </w:rPr>
        <w:t>. </w:t>
      </w:r>
      <w:r>
        <w:rPr>
          <w:rFonts w:ascii="VNI-Helve" w:hAnsi="VNI-Helve" w:eastAsia="VNI-Helve"/>
          <w:sz w:val="18"/>
        </w:rPr>
        <w:t>Phaân-ñaø-lôïi </w:t>
      </w:r>
      <w:r>
        <w:rPr>
          <w:rFonts w:ascii="MingLiU" w:hAnsi="MingLiU" w:eastAsia="MingLiU" w:hint="eastAsia"/>
          <w:sz w:val="18"/>
        </w:rPr>
        <w:t>分陀利</w:t>
      </w:r>
      <w:r>
        <w:rPr>
          <w:rFonts w:ascii="VNI-Helve" w:hAnsi="VNI-Helve" w:eastAsia="VNI-Helve"/>
          <w:sz w:val="18"/>
        </w:rPr>
        <w:t>. </w:t>
      </w:r>
      <w:r>
        <w:rPr>
          <w:rFonts w:ascii="Arial" w:hAnsi="Arial" w:eastAsia="Arial"/>
          <w:sz w:val="18"/>
        </w:rPr>
        <w:t>Paøli</w:t>
      </w:r>
      <w:r>
        <w:rPr>
          <w:rFonts w:ascii="VNI-Helve" w:hAnsi="VNI-Helve" w:eastAsia="VNI-Helve"/>
          <w:sz w:val="18"/>
        </w:rPr>
        <w:t>: </w:t>
      </w:r>
      <w:r>
        <w:rPr>
          <w:rFonts w:ascii="Arial" w:hAnsi="Arial" w:eastAsia="Arial"/>
          <w:sz w:val="18"/>
        </w:rPr>
        <w:t>Puòñarìka</w:t>
      </w:r>
      <w:r>
        <w:rPr>
          <w:rFonts w:ascii="VNI-Helve" w:hAnsi="VNI-Helve" w:eastAsia="VNI-Helve"/>
          <w:sz w:val="18"/>
        </w:rPr>
        <w:t>.</w:t>
      </w:r>
    </w:p>
    <w:p>
      <w:pPr>
        <w:pStyle w:val="BodyText"/>
        <w:spacing w:before="0"/>
        <w:rPr>
          <w:rFonts w:ascii="VNI-Helve"/>
          <w:sz w:val="20"/>
        </w:rPr>
      </w:pPr>
    </w:p>
    <w:p>
      <w:pPr>
        <w:pStyle w:val="BodyText"/>
        <w:spacing w:before="0"/>
        <w:rPr>
          <w:rFonts w:ascii="VNI-Helve"/>
          <w:sz w:val="18"/>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right="754"/>
        <w:jc w:val="both"/>
      </w:pPr>
      <w:r>
        <w:rPr/>
        <w:t>ñaïo. Tyø-xaù-la-baø Nhö Lai ngoài döôùi caây Sa-la</w:t>
      </w:r>
      <w:r>
        <w:rPr>
          <w:position w:val="9"/>
          <w:sz w:val="13"/>
        </w:rPr>
        <w:t>9 </w:t>
      </w:r>
      <w:r>
        <w:rPr/>
        <w:t>maø thaønh Phaät ñaïo. Caâu-luõ-toân Nhö Lai ngoài döôùi caây Thi-lôïi-sa</w:t>
      </w:r>
      <w:r>
        <w:rPr>
          <w:position w:val="9"/>
          <w:sz w:val="13"/>
        </w:rPr>
        <w:t>10 </w:t>
      </w:r>
      <w:r>
        <w:rPr/>
        <w:t>maø thaønh Phaät ñaïo. Caâu-na-haøm-maâu-ni Nhö Lai ngoài döôùi  caây  Öu-ñaàu-baùt-la</w:t>
      </w:r>
      <w:r>
        <w:rPr>
          <w:position w:val="9"/>
          <w:sz w:val="13"/>
        </w:rPr>
        <w:t>11  </w:t>
      </w:r>
      <w:r>
        <w:rPr>
          <w:spacing w:val="2"/>
        </w:rPr>
        <w:t>maø  </w:t>
      </w:r>
      <w:r>
        <w:rPr/>
        <w:t>thaønh Phaät ñaïo. Ca-dieáp Nhö Lai ngoài döôùi caây  Ni-caâu-löu</w:t>
      </w:r>
      <w:r>
        <w:rPr>
          <w:position w:val="9"/>
          <w:sz w:val="13"/>
        </w:rPr>
        <w:t>12  </w:t>
      </w:r>
      <w:r>
        <w:rPr/>
        <w:t>maø  thaønh ñaïo quaû. Nhö Ta, Nhö Lai trong ñôøi hieän taïi ngoài döôùi caây Caùt-töôøng</w:t>
      </w:r>
      <w:r>
        <w:rPr>
          <w:position w:val="9"/>
          <w:sz w:val="13"/>
        </w:rPr>
        <w:t>13 </w:t>
      </w:r>
      <w:r>
        <w:rPr/>
        <w:t>maø thaønh Phaät</w:t>
      </w:r>
      <w:r>
        <w:rPr>
          <w:spacing w:val="7"/>
        </w:rPr>
        <w:t> </w:t>
      </w:r>
      <w:r>
        <w:rPr/>
        <w:t>ñaïo.</w:t>
      </w:r>
    </w:p>
    <w:p>
      <w:pPr>
        <w:spacing w:line="254" w:lineRule="auto" w:before="17"/>
        <w:ind w:left="2967" w:right="3152" w:firstLine="0"/>
        <w:jc w:val="left"/>
        <w:rPr>
          <w:rFonts w:ascii="VNI-Times" w:hAnsi="VNI-Times"/>
          <w:i/>
          <w:sz w:val="24"/>
        </w:rPr>
      </w:pPr>
      <w:r>
        <w:rPr>
          <w:rFonts w:ascii="VNI-Times" w:hAnsi="VNI-Times"/>
          <w:i/>
          <w:sz w:val="24"/>
        </w:rPr>
        <w:t>Vò thöù nhaát thaønh ñaïo </w:t>
      </w:r>
      <w:r>
        <w:rPr>
          <w:rFonts w:ascii="VNI-Times" w:hAnsi="VNI-Times"/>
          <w:i/>
          <w:sz w:val="24"/>
        </w:rPr>
        <w:t>Döôùi caây Ba-la-lôïi.</w:t>
      </w:r>
    </w:p>
    <w:p>
      <w:pPr>
        <w:spacing w:line="254" w:lineRule="auto" w:before="0"/>
        <w:ind w:left="2967" w:right="3256" w:firstLine="0"/>
        <w:jc w:val="left"/>
        <w:rPr>
          <w:rFonts w:ascii="VNI-Times" w:hAnsi="VNI-Times"/>
          <w:i/>
          <w:sz w:val="24"/>
        </w:rPr>
      </w:pPr>
      <w:r>
        <w:rPr>
          <w:rFonts w:ascii="VNI-Times" w:hAnsi="VNI-Times"/>
          <w:i/>
          <w:sz w:val="24"/>
        </w:rPr>
        <w:t>Thöùc-caät, Phaân-ñaø-lôïi. </w:t>
      </w:r>
      <w:r>
        <w:rPr>
          <w:rFonts w:ascii="VNI-Times" w:hAnsi="VNI-Times"/>
          <w:i/>
          <w:sz w:val="24"/>
        </w:rPr>
        <w:t>Tyø-xaù, caây Sa-la.</w:t>
      </w:r>
    </w:p>
    <w:p>
      <w:pPr>
        <w:spacing w:line="254" w:lineRule="auto" w:before="0"/>
        <w:ind w:left="2967" w:right="3258" w:firstLine="0"/>
        <w:jc w:val="left"/>
        <w:rPr>
          <w:rFonts w:ascii="VNI-Times" w:hAnsi="VNI-Times"/>
          <w:i/>
          <w:sz w:val="24"/>
        </w:rPr>
      </w:pPr>
      <w:r>
        <w:rPr>
          <w:rFonts w:ascii="VNI-Times" w:hAnsi="VNI-Times"/>
          <w:i/>
          <w:sz w:val="24"/>
        </w:rPr>
        <w:t>Caâu-toân, caây Thi-lôïi. </w:t>
      </w:r>
      <w:r>
        <w:rPr>
          <w:rFonts w:ascii="VNI-Times" w:hAnsi="VNI-Times"/>
          <w:i/>
          <w:sz w:val="24"/>
        </w:rPr>
        <w:t>Caâu-na, caây Baït-la. Ca-dieáp, caây Caâu-löu. Ta döôùi caây Caùt töôøng.</w:t>
      </w:r>
    </w:p>
    <w:p>
      <w:pPr>
        <w:spacing w:line="254" w:lineRule="auto" w:before="0"/>
        <w:ind w:left="2967" w:right="2666" w:firstLine="0"/>
        <w:jc w:val="left"/>
        <w:rPr>
          <w:rFonts w:ascii="VNI-Times" w:hAnsi="VNI-Times"/>
          <w:i/>
          <w:sz w:val="24"/>
        </w:rPr>
      </w:pPr>
      <w:r>
        <w:rPr>
          <w:rFonts w:ascii="VNI-Times" w:hAnsi="VNI-Times"/>
          <w:i/>
          <w:sz w:val="24"/>
        </w:rPr>
        <w:t>Baûy Phaät, Thieân trung Thieân, </w:t>
      </w:r>
      <w:r>
        <w:rPr>
          <w:rFonts w:ascii="VNI-Times" w:hAnsi="VNI-Times"/>
          <w:i/>
          <w:sz w:val="24"/>
        </w:rPr>
        <w:t>Soi toû khaép theá gian,</w:t>
      </w:r>
    </w:p>
    <w:p>
      <w:pPr>
        <w:spacing w:line="254" w:lineRule="auto" w:before="0"/>
        <w:ind w:left="2967" w:right="2666" w:firstLine="0"/>
        <w:jc w:val="left"/>
        <w:rPr>
          <w:rFonts w:ascii="VNI-Times" w:hAnsi="VNI-Times"/>
          <w:i/>
          <w:sz w:val="24"/>
        </w:rPr>
      </w:pPr>
      <w:r>
        <w:rPr>
          <w:rFonts w:ascii="VNI-Times" w:hAnsi="VNI-Times"/>
          <w:i/>
          <w:sz w:val="24"/>
        </w:rPr>
        <w:t>Nhaân duyeân döôùi boùng caây, </w:t>
      </w:r>
      <w:r>
        <w:rPr>
          <w:rFonts w:ascii="VNI-Times" w:hAnsi="VNI-Times"/>
          <w:i/>
          <w:sz w:val="24"/>
        </w:rPr>
        <w:t>Maø chöùng thaønh ñaïo</w:t>
      </w:r>
      <w:r>
        <w:rPr>
          <w:rFonts w:ascii="VNI-Times" w:hAnsi="VNI-Times"/>
          <w:i/>
          <w:spacing w:val="55"/>
          <w:sz w:val="24"/>
        </w:rPr>
        <w:t> </w:t>
      </w:r>
      <w:r>
        <w:rPr>
          <w:rFonts w:ascii="VNI-Times" w:hAnsi="VNI-Times"/>
          <w:i/>
          <w:sz w:val="24"/>
        </w:rPr>
        <w:t>quaû.</w:t>
      </w:r>
    </w:p>
    <w:p>
      <w:pPr>
        <w:pStyle w:val="BodyText"/>
        <w:spacing w:before="11"/>
        <w:ind w:left="699" w:right="753" w:firstLine="567"/>
        <w:jc w:val="both"/>
      </w:pPr>
      <w:r>
        <w:rPr/>
        <w:t>Tyø-baø-thi Nhö Lai coù ñeä töû laø ñaïi chuùng goàm möôøi saùu vaïn taùm ngaøn ngöôøi. Thöù-caät Nhö Lai coù ñeä töû vôùi ñaïi chuùng goàm möôøi saùu vaïn ngöôøi. Tyø-xaù-la-baø Nhö Lai coù ñeå töû laø ñaïi chuùng möôøi vaïn  ngöôøi. Caâu-luõ-toân Nhö Lai coù ñeä töû laø ñaïi chuùng taùm vaïn ngöôøi. Caâu-na-haøm-maâu-ni Nhö Lai coù ñeä töû laø chuùng baûy vaïn ngöôøi. </w:t>
      </w:r>
      <w:r>
        <w:rPr>
          <w:spacing w:val="2"/>
        </w:rPr>
        <w:t>Ca- </w:t>
      </w:r>
      <w:r>
        <w:rPr/>
        <w:t>dieáp Nhö Lai coù ñeä töû laø chuùng saùu vaïn ngöôøi. Ta nay chuùng ñeä töùc   coù moät ngaøn hai traêm naêm möôi ngöôøi. Thaûy ñeàu laø A-la-haùn, vónh vieãn döùt saïch caùc laäu, khoâng coøn caùc trieàn</w:t>
      </w:r>
      <w:r>
        <w:rPr>
          <w:spacing w:val="47"/>
        </w:rPr>
        <w:t> </w:t>
      </w:r>
      <w:r>
        <w:rPr/>
        <w:t>phöôïc.</w:t>
      </w:r>
    </w:p>
    <w:p>
      <w:pPr>
        <w:pStyle w:val="BodyText"/>
        <w:ind w:left="1267"/>
        <w:jc w:val="both"/>
      </w:pPr>
      <w:r>
        <w:rPr/>
        <w:t>Baáy giôø Theá Toân noùi baøi keä naøy:</w:t>
      </w:r>
    </w:p>
    <w:p>
      <w:pPr>
        <w:pStyle w:val="BodyText"/>
        <w:spacing w:before="0"/>
        <w:rPr>
          <w:sz w:val="20"/>
        </w:rPr>
      </w:pPr>
    </w:p>
    <w:p>
      <w:pPr>
        <w:pStyle w:val="BodyText"/>
        <w:spacing w:before="11"/>
        <w:rPr>
          <w:sz w:val="12"/>
        </w:rPr>
      </w:pPr>
      <w:r>
        <w:rPr/>
        <w:pict>
          <v:rect style="position:absolute;margin-left:147.360001pt;margin-top:10.34454pt;width:144pt;height:.600010pt;mso-position-horizontal-relative:page;mso-position-vertical-relative:paragraph;z-index:-15626752;mso-wrap-distance-left:0;mso-wrap-distance-right:0" filled="true" fillcolor="#000000" stroked="false">
            <v:fill type="solid"/>
            <w10:wrap type="topAndBottom"/>
          </v:rect>
        </w:pict>
      </w:r>
    </w:p>
    <w:p>
      <w:pPr>
        <w:spacing w:before="99"/>
        <w:ind w:left="699" w:right="0" w:firstLine="0"/>
        <w:jc w:val="left"/>
        <w:rPr>
          <w:rFonts w:ascii="VNI-Helve" w:hAnsi="VNI-Helve" w:eastAsia="VNI-Helve"/>
          <w:sz w:val="18"/>
        </w:rPr>
      </w:pPr>
      <w:r>
        <w:rPr>
          <w:spacing w:val="-1"/>
          <w:w w:val="99"/>
          <w:position w:val="9"/>
          <w:sz w:val="13"/>
        </w:rPr>
        <w:t>9</w:t>
      </w:r>
      <w:r>
        <w:rPr>
          <w:rFonts w:ascii="VNI-Helve" w:hAnsi="VNI-Helve" w:eastAsia="VNI-Helve"/>
          <w:position w:val="8"/>
          <w:sz w:val="12"/>
        </w:rPr>
        <w:t>.     </w:t>
      </w:r>
      <w:r>
        <w:rPr>
          <w:rFonts w:ascii="VNI-Helve" w:hAnsi="VNI-Helve" w:eastAsia="VNI-Helve"/>
          <w:spacing w:val="2"/>
          <w:w w:val="102"/>
          <w:sz w:val="18"/>
        </w:rPr>
        <w:t>Ñe</w:t>
      </w:r>
      <w:r>
        <w:rPr>
          <w:rFonts w:ascii="VNI-Helve" w:hAnsi="VNI-Helve" w:eastAsia="VNI-Helve"/>
          <w:w w:val="102"/>
          <w:sz w:val="18"/>
        </w:rPr>
        <w:t>å</w:t>
      </w:r>
      <w:r>
        <w:rPr>
          <w:rFonts w:ascii="VNI-Helve" w:hAnsi="VNI-Helve" w:eastAsia="VNI-Helve"/>
          <w:spacing w:val="3"/>
          <w:sz w:val="18"/>
        </w:rPr>
        <w:t> </w:t>
      </w:r>
      <w:r>
        <w:rPr>
          <w:rFonts w:ascii="VNI-Helve" w:hAnsi="VNI-Helve" w:eastAsia="VNI-Helve"/>
          <w:spacing w:val="2"/>
          <w:w w:val="102"/>
          <w:sz w:val="18"/>
        </w:rPr>
        <w:t>ba</w:t>
      </w:r>
      <w:r>
        <w:rPr>
          <w:rFonts w:ascii="VNI-Helve" w:hAnsi="VNI-Helve" w:eastAsia="VNI-Helve"/>
          <w:spacing w:val="1"/>
          <w:w w:val="102"/>
          <w:sz w:val="18"/>
        </w:rPr>
        <w:t>û</w:t>
      </w:r>
      <w:r>
        <w:rPr>
          <w:rFonts w:ascii="VNI-Helve" w:hAnsi="VNI-Helve" w:eastAsia="VNI-Helve"/>
          <w:sz w:val="18"/>
        </w:rPr>
        <w:t>n</w:t>
      </w:r>
      <w:r>
        <w:rPr>
          <w:rFonts w:ascii="VNI-Helve" w:hAnsi="VNI-Helve" w:eastAsia="VNI-Helve"/>
          <w:spacing w:val="4"/>
          <w:sz w:val="18"/>
        </w:rPr>
        <w:t> </w:t>
      </w:r>
      <w:r>
        <w:rPr>
          <w:rFonts w:ascii="VNI-Helve" w:hAnsi="VNI-Helve" w:eastAsia="VNI-Helve"/>
          <w:spacing w:val="2"/>
          <w:sz w:val="18"/>
        </w:rPr>
        <w:t>c</w:t>
      </w:r>
      <w:r>
        <w:rPr>
          <w:rFonts w:ascii="VNI-Helve" w:hAnsi="VNI-Helve" w:eastAsia="VNI-Helve"/>
          <w:spacing w:val="1"/>
          <w:sz w:val="18"/>
        </w:rPr>
        <w:t>h</w:t>
      </w:r>
      <w:r>
        <w:rPr>
          <w:rFonts w:ascii="VNI-Helve" w:hAnsi="VNI-Helve" w:eastAsia="VNI-Helve"/>
          <w:spacing w:val="2"/>
          <w:w w:val="104"/>
          <w:sz w:val="18"/>
        </w:rPr>
        <w:t>e</w:t>
      </w:r>
      <w:r>
        <w:rPr>
          <w:rFonts w:ascii="VNI-Helve" w:hAnsi="VNI-Helve" w:eastAsia="VNI-Helve"/>
          <w:spacing w:val="1"/>
          <w:w w:val="104"/>
          <w:sz w:val="18"/>
        </w:rPr>
        <w:t>ù</w:t>
      </w:r>
      <w:r>
        <w:rPr>
          <w:rFonts w:ascii="VNI-Helve" w:hAnsi="VNI-Helve" w:eastAsia="VNI-Helve"/>
          <w:spacing w:val="2"/>
          <w:sz w:val="18"/>
        </w:rPr>
        <w:t>p</w:t>
      </w:r>
      <w:r>
        <w:rPr>
          <w:rFonts w:ascii="VNI-Helve" w:hAnsi="VNI-Helve" w:eastAsia="VNI-Helve"/>
          <w:spacing w:val="1"/>
          <w:sz w:val="18"/>
        </w:rPr>
        <w:t>: </w:t>
      </w:r>
      <w:r>
        <w:rPr>
          <w:rFonts w:ascii="VNI-Helve" w:hAnsi="VNI-Helve" w:eastAsia="VNI-Helve"/>
          <w:spacing w:val="2"/>
          <w:sz w:val="18"/>
        </w:rPr>
        <w:t>Ba-</w:t>
      </w:r>
      <w:r>
        <w:rPr>
          <w:rFonts w:ascii="VNI-Helve" w:hAnsi="VNI-Helve" w:eastAsia="VNI-Helve"/>
          <w:spacing w:val="1"/>
          <w:sz w:val="18"/>
        </w:rPr>
        <w:t>l</w:t>
      </w:r>
      <w:r>
        <w:rPr>
          <w:rFonts w:ascii="VNI-Helve" w:hAnsi="VNI-Helve" w:eastAsia="VNI-Helve"/>
          <w:sz w:val="18"/>
        </w:rPr>
        <w:t>a</w:t>
      </w:r>
      <w:r>
        <w:rPr>
          <w:rFonts w:ascii="VNI-Helve" w:hAnsi="VNI-Helve" w:eastAsia="VNI-Helve"/>
          <w:spacing w:val="4"/>
          <w:sz w:val="18"/>
        </w:rPr>
        <w:t> </w:t>
      </w:r>
      <w:r>
        <w:rPr>
          <w:rFonts w:ascii="MingLiU" w:hAnsi="MingLiU" w:eastAsia="MingLiU" w:hint="eastAsia"/>
          <w:spacing w:val="1"/>
          <w:sz w:val="18"/>
        </w:rPr>
        <w:t>波羅</w:t>
      </w:r>
      <w:r>
        <w:rPr>
          <w:rFonts w:ascii="VNI-Helve" w:hAnsi="VNI-Helve" w:eastAsia="VNI-Helve"/>
          <w:spacing w:val="2"/>
          <w:sz w:val="18"/>
        </w:rPr>
        <w:t>; </w:t>
      </w:r>
      <w:r>
        <w:rPr>
          <w:rFonts w:ascii="VNI-Helve" w:hAnsi="VNI-Helve" w:eastAsia="VNI-Helve"/>
          <w:spacing w:val="1"/>
          <w:sz w:val="18"/>
        </w:rPr>
        <w:t>n</w:t>
      </w:r>
      <w:r>
        <w:rPr>
          <w:rFonts w:ascii="VNI-Helve" w:hAnsi="VNI-Helve" w:eastAsia="VNI-Helve"/>
          <w:spacing w:val="2"/>
          <w:sz w:val="18"/>
        </w:rPr>
        <w:t>e</w:t>
      </w:r>
      <w:r>
        <w:rPr>
          <w:rFonts w:ascii="VNI-Helve" w:hAnsi="VNI-Helve" w:eastAsia="VNI-Helve"/>
          <w:spacing w:val="2"/>
          <w:w w:val="104"/>
          <w:sz w:val="18"/>
        </w:rPr>
        <w:t>â</w:t>
      </w:r>
      <w:r>
        <w:rPr>
          <w:rFonts w:ascii="VNI-Helve" w:hAnsi="VNI-Helve" w:eastAsia="VNI-Helve"/>
          <w:w w:val="104"/>
          <w:sz w:val="18"/>
        </w:rPr>
        <w:t>n</w:t>
      </w:r>
      <w:r>
        <w:rPr>
          <w:rFonts w:ascii="VNI-Helve" w:hAnsi="VNI-Helve" w:eastAsia="VNI-Helve"/>
          <w:spacing w:val="4"/>
          <w:sz w:val="18"/>
        </w:rPr>
        <w:t> </w:t>
      </w:r>
      <w:r>
        <w:rPr>
          <w:rFonts w:ascii="VNI-Helve" w:hAnsi="VNI-Helve" w:eastAsia="VNI-Helve"/>
          <w:sz w:val="18"/>
        </w:rPr>
        <w:t>s</w:t>
      </w:r>
      <w:r>
        <w:rPr>
          <w:rFonts w:ascii="VNI-Helve" w:hAnsi="VNI-Helve" w:eastAsia="VNI-Helve"/>
          <w:spacing w:val="2"/>
          <w:sz w:val="18"/>
        </w:rPr>
        <w:t>ö</w:t>
      </w:r>
      <w:r>
        <w:rPr>
          <w:rFonts w:ascii="VNI-Helve" w:hAnsi="VNI-Helve" w:eastAsia="VNI-Helve"/>
          <w:spacing w:val="2"/>
          <w:w w:val="104"/>
          <w:sz w:val="18"/>
        </w:rPr>
        <w:t>û</w:t>
      </w:r>
      <w:r>
        <w:rPr>
          <w:rFonts w:ascii="VNI-Helve" w:hAnsi="VNI-Helve" w:eastAsia="VNI-Helve"/>
          <w:w w:val="104"/>
          <w:sz w:val="18"/>
        </w:rPr>
        <w:t>a</w:t>
      </w:r>
      <w:r>
        <w:rPr>
          <w:rFonts w:ascii="VNI-Helve" w:hAnsi="VNI-Helve" w:eastAsia="VNI-Helve"/>
          <w:spacing w:val="3"/>
          <w:sz w:val="18"/>
        </w:rPr>
        <w:t> </w:t>
      </w:r>
      <w:r>
        <w:rPr>
          <w:rFonts w:ascii="VNI-Helve" w:hAnsi="VNI-Helve" w:eastAsia="VNI-Helve"/>
          <w:spacing w:val="2"/>
          <w:sz w:val="18"/>
        </w:rPr>
        <w:t>l</w:t>
      </w:r>
      <w:r>
        <w:rPr>
          <w:rFonts w:ascii="VNI-Helve" w:hAnsi="VNI-Helve" w:eastAsia="VNI-Helve"/>
          <w:spacing w:val="1"/>
          <w:sz w:val="18"/>
        </w:rPr>
        <w:t>a</w:t>
      </w:r>
      <w:r>
        <w:rPr>
          <w:rFonts w:ascii="VNI-Helve" w:hAnsi="VNI-Helve" w:eastAsia="VNI-Helve"/>
          <w:spacing w:val="2"/>
          <w:w w:val="111"/>
          <w:sz w:val="18"/>
        </w:rPr>
        <w:t>ï</w:t>
      </w:r>
      <w:r>
        <w:rPr>
          <w:rFonts w:ascii="VNI-Helve" w:hAnsi="VNI-Helve" w:eastAsia="VNI-Helve"/>
          <w:w w:val="111"/>
          <w:sz w:val="18"/>
        </w:rPr>
        <w:t>i</w:t>
      </w:r>
      <w:r>
        <w:rPr>
          <w:rFonts w:ascii="VNI-Helve" w:hAnsi="VNI-Helve" w:eastAsia="VNI-Helve"/>
          <w:spacing w:val="4"/>
          <w:sz w:val="18"/>
        </w:rPr>
        <w:t> </w:t>
      </w:r>
      <w:r>
        <w:rPr>
          <w:rFonts w:ascii="VNI-Helve" w:hAnsi="VNI-Helve" w:eastAsia="VNI-Helve"/>
          <w:spacing w:val="2"/>
          <w:sz w:val="18"/>
        </w:rPr>
        <w:t>l</w:t>
      </w:r>
      <w:r>
        <w:rPr>
          <w:rFonts w:ascii="VNI-Helve" w:hAnsi="VNI-Helve" w:eastAsia="VNI-Helve"/>
          <w:spacing w:val="1"/>
          <w:sz w:val="18"/>
        </w:rPr>
        <w:t>a</w:t>
      </w:r>
      <w:r>
        <w:rPr>
          <w:rFonts w:ascii="VNI-Helve" w:hAnsi="VNI-Helve" w:eastAsia="VNI-Helve"/>
          <w:w w:val="333"/>
          <w:sz w:val="18"/>
        </w:rPr>
        <w:t>ø</w:t>
      </w:r>
      <w:r>
        <w:rPr>
          <w:rFonts w:ascii="VNI-Helve" w:hAnsi="VNI-Helve" w:eastAsia="VNI-Helve"/>
          <w:spacing w:val="4"/>
          <w:sz w:val="18"/>
        </w:rPr>
        <w:t> </w:t>
      </w:r>
      <w:r>
        <w:rPr>
          <w:rFonts w:ascii="VNI-Helve" w:hAnsi="VNI-Helve" w:eastAsia="VNI-Helve"/>
          <w:sz w:val="18"/>
        </w:rPr>
        <w:t>s</w:t>
      </w:r>
      <w:r>
        <w:rPr>
          <w:rFonts w:ascii="VNI-Helve" w:hAnsi="VNI-Helve" w:eastAsia="VNI-Helve"/>
          <w:spacing w:val="2"/>
          <w:sz w:val="18"/>
        </w:rPr>
        <w:t>a-l</w:t>
      </w:r>
      <w:r>
        <w:rPr>
          <w:rFonts w:ascii="VNI-Helve" w:hAnsi="VNI-Helve" w:eastAsia="VNI-Helve"/>
          <w:sz w:val="18"/>
        </w:rPr>
        <w:t>a</w:t>
      </w:r>
      <w:r>
        <w:rPr>
          <w:rFonts w:ascii="VNI-Helve" w:hAnsi="VNI-Helve" w:eastAsia="VNI-Helve"/>
          <w:spacing w:val="3"/>
          <w:sz w:val="18"/>
        </w:rPr>
        <w:t> </w:t>
      </w:r>
      <w:r>
        <w:rPr>
          <w:rFonts w:ascii="MingLiU" w:hAnsi="MingLiU" w:eastAsia="MingLiU" w:hint="eastAsia"/>
          <w:spacing w:val="1"/>
          <w:sz w:val="18"/>
        </w:rPr>
        <w:t>沙羅</w:t>
      </w:r>
      <w:r>
        <w:rPr>
          <w:rFonts w:ascii="VNI-Helve" w:hAnsi="VNI-Helve" w:eastAsia="VNI-Helve"/>
          <w:spacing w:val="2"/>
          <w:sz w:val="18"/>
        </w:rPr>
        <w:t>. </w:t>
      </w:r>
      <w:r>
        <w:rPr>
          <w:rFonts w:ascii="Arial" w:hAnsi="Arial" w:eastAsia="Arial"/>
          <w:spacing w:val="2"/>
          <w:sz w:val="18"/>
        </w:rPr>
        <w:t>P</w:t>
      </w:r>
      <w:r>
        <w:rPr>
          <w:rFonts w:ascii="Arial" w:hAnsi="Arial" w:eastAsia="Arial"/>
          <w:sz w:val="18"/>
        </w:rPr>
        <w:t>a</w:t>
      </w:r>
      <w:r>
        <w:rPr>
          <w:rFonts w:ascii="Arial" w:hAnsi="Arial" w:eastAsia="Arial"/>
          <w:spacing w:val="2"/>
          <w:sz w:val="18"/>
        </w:rPr>
        <w:t>øl</w:t>
      </w:r>
      <w:r>
        <w:rPr>
          <w:rFonts w:ascii="Arial" w:hAnsi="Arial" w:eastAsia="Arial"/>
          <w:spacing w:val="1"/>
          <w:sz w:val="18"/>
        </w:rPr>
        <w:t>i</w:t>
      </w:r>
      <w:r>
        <w:rPr>
          <w:rFonts w:ascii="VNI-Helve" w:hAnsi="VNI-Helve" w:eastAsia="VNI-Helve"/>
          <w:spacing w:val="2"/>
          <w:sz w:val="18"/>
        </w:rPr>
        <w:t>: </w:t>
      </w:r>
      <w:r>
        <w:rPr>
          <w:rFonts w:ascii="Arial" w:hAnsi="Arial" w:eastAsia="Arial"/>
          <w:spacing w:val="2"/>
          <w:sz w:val="18"/>
        </w:rPr>
        <w:t>Saøl</w:t>
      </w:r>
      <w:r>
        <w:rPr>
          <w:rFonts w:ascii="Arial" w:hAnsi="Arial" w:eastAsia="Arial"/>
          <w:sz w:val="18"/>
        </w:rPr>
        <w:t>a</w:t>
      </w:r>
      <w:r>
        <w:rPr>
          <w:rFonts w:ascii="VNI-Helve" w:hAnsi="VNI-Helve" w:eastAsia="VNI-Helve"/>
          <w:sz w:val="18"/>
        </w:rPr>
        <w:t>.</w:t>
      </w:r>
    </w:p>
    <w:p>
      <w:pPr>
        <w:spacing w:before="2"/>
        <w:ind w:left="699" w:right="0" w:firstLine="0"/>
        <w:jc w:val="left"/>
        <w:rPr>
          <w:rFonts w:ascii="VNI-Helve" w:hAnsi="VNI-Helve" w:eastAsia="VNI-Helve"/>
          <w:sz w:val="18"/>
        </w:rPr>
      </w:pPr>
      <w:r>
        <w:rPr>
          <w:position w:val="9"/>
          <w:sz w:val="13"/>
        </w:rPr>
        <w:t>10</w:t>
      </w:r>
      <w:r>
        <w:rPr>
          <w:rFonts w:ascii="VNI-Helve" w:hAnsi="VNI-Helve" w:eastAsia="VNI-Helve"/>
          <w:position w:val="8"/>
          <w:sz w:val="12"/>
        </w:rPr>
        <w:t>. </w:t>
      </w:r>
      <w:r>
        <w:rPr>
          <w:rFonts w:ascii="VNI-Helve" w:hAnsi="VNI-Helve" w:eastAsia="VNI-Helve"/>
          <w:sz w:val="18"/>
        </w:rPr>
        <w:t>Thi-lôïi-sa </w:t>
      </w:r>
      <w:r>
        <w:rPr>
          <w:rFonts w:ascii="MingLiU" w:hAnsi="MingLiU" w:eastAsia="MingLiU" w:hint="eastAsia"/>
          <w:sz w:val="18"/>
        </w:rPr>
        <w:t>尸利沙</w:t>
      </w:r>
      <w:r>
        <w:rPr>
          <w:rFonts w:ascii="VNI-Helve" w:hAnsi="VNI-Helve" w:eastAsia="VNI-Helve"/>
          <w:sz w:val="18"/>
        </w:rPr>
        <w:t>. </w:t>
      </w:r>
      <w:r>
        <w:rPr>
          <w:rFonts w:ascii="Arial" w:hAnsi="Arial" w:eastAsia="Arial"/>
          <w:sz w:val="18"/>
        </w:rPr>
        <w:t>Paøli</w:t>
      </w:r>
      <w:r>
        <w:rPr>
          <w:rFonts w:ascii="VNI-Helve" w:hAnsi="VNI-Helve" w:eastAsia="VNI-Helve"/>
          <w:sz w:val="18"/>
        </w:rPr>
        <w:t>: </w:t>
      </w:r>
      <w:r>
        <w:rPr>
          <w:rFonts w:ascii="Arial" w:hAnsi="Arial" w:eastAsia="Arial"/>
          <w:sz w:val="18"/>
        </w:rPr>
        <w:t>Sirìsa</w:t>
      </w:r>
      <w:r>
        <w:rPr>
          <w:rFonts w:ascii="VNI-Helve" w:hAnsi="VNI-Helve" w:eastAsia="VNI-Helve"/>
          <w:sz w:val="18"/>
        </w:rPr>
        <w:t>.</w:t>
      </w:r>
    </w:p>
    <w:p>
      <w:pPr>
        <w:spacing w:before="3"/>
        <w:ind w:left="699" w:right="0" w:firstLine="0"/>
        <w:jc w:val="left"/>
        <w:rPr>
          <w:rFonts w:ascii="VNI-Helve" w:hAnsi="VNI-Helve" w:eastAsia="VNI-Helve"/>
          <w:sz w:val="18"/>
        </w:rPr>
      </w:pPr>
      <w:r>
        <w:rPr>
          <w:spacing w:val="-1"/>
          <w:w w:val="99"/>
          <w:position w:val="9"/>
          <w:sz w:val="13"/>
        </w:rPr>
        <w:t>11</w:t>
      </w:r>
      <w:r>
        <w:rPr>
          <w:rFonts w:ascii="VNI-Helve" w:hAnsi="VNI-Helve" w:eastAsia="VNI-Helve"/>
          <w:spacing w:val="2"/>
          <w:position w:val="8"/>
          <w:sz w:val="12"/>
        </w:rPr>
        <w:t>.   </w:t>
      </w:r>
      <w:r>
        <w:rPr>
          <w:rFonts w:ascii="VNI-Helve" w:hAnsi="VNI-Helve" w:eastAsia="VNI-Helve"/>
          <w:spacing w:val="2"/>
          <w:sz w:val="18"/>
        </w:rPr>
        <w:t>Öu-ñ</w:t>
      </w:r>
      <w:r>
        <w:rPr>
          <w:rFonts w:ascii="VNI-Helve" w:hAnsi="VNI-Helve" w:eastAsia="VNI-Helve"/>
          <w:spacing w:val="1"/>
          <w:sz w:val="18"/>
        </w:rPr>
        <w:t>a</w:t>
      </w:r>
      <w:r>
        <w:rPr>
          <w:rFonts w:ascii="VNI-Helve" w:hAnsi="VNI-Helve" w:eastAsia="VNI-Helve"/>
          <w:spacing w:val="2"/>
          <w:w w:val="333"/>
          <w:sz w:val="18"/>
        </w:rPr>
        <w:t>à</w:t>
      </w:r>
      <w:r>
        <w:rPr>
          <w:rFonts w:ascii="VNI-Helve" w:hAnsi="VNI-Helve" w:eastAsia="VNI-Helve"/>
          <w:spacing w:val="1"/>
          <w:sz w:val="18"/>
        </w:rPr>
        <w:t>u</w:t>
      </w:r>
      <w:r>
        <w:rPr>
          <w:rFonts w:ascii="VNI-Helve" w:hAnsi="VNI-Helve" w:eastAsia="VNI-Helve"/>
          <w:spacing w:val="2"/>
          <w:sz w:val="18"/>
        </w:rPr>
        <w:t>-b</w:t>
      </w:r>
      <w:r>
        <w:rPr>
          <w:rFonts w:ascii="VNI-Helve" w:hAnsi="VNI-Helve" w:eastAsia="VNI-Helve"/>
          <w:spacing w:val="1"/>
          <w:sz w:val="18"/>
        </w:rPr>
        <w:t>a</w:t>
      </w:r>
      <w:r>
        <w:rPr>
          <w:rFonts w:ascii="VNI-Helve" w:hAnsi="VNI-Helve" w:eastAsia="VNI-Helve"/>
          <w:spacing w:val="2"/>
          <w:w w:val="104"/>
          <w:sz w:val="18"/>
        </w:rPr>
        <w:t>ùt</w:t>
      </w:r>
      <w:r>
        <w:rPr>
          <w:rFonts w:ascii="VNI-Helve" w:hAnsi="VNI-Helve" w:eastAsia="VNI-Helve"/>
          <w:spacing w:val="1"/>
          <w:w w:val="104"/>
          <w:sz w:val="18"/>
        </w:rPr>
        <w:t>-</w:t>
      </w:r>
      <w:r>
        <w:rPr>
          <w:rFonts w:ascii="VNI-Helve" w:hAnsi="VNI-Helve" w:eastAsia="VNI-Helve"/>
          <w:spacing w:val="2"/>
          <w:sz w:val="18"/>
        </w:rPr>
        <w:t>l</w:t>
      </w:r>
      <w:r>
        <w:rPr>
          <w:rFonts w:ascii="VNI-Helve" w:hAnsi="VNI-Helve" w:eastAsia="VNI-Helve"/>
          <w:sz w:val="18"/>
        </w:rPr>
        <w:t>a</w:t>
      </w:r>
      <w:r>
        <w:rPr>
          <w:rFonts w:ascii="VNI-Helve" w:hAnsi="VNI-Helve" w:eastAsia="VNI-Helve"/>
          <w:spacing w:val="3"/>
          <w:sz w:val="18"/>
        </w:rPr>
        <w:t> </w:t>
      </w:r>
      <w:r>
        <w:rPr>
          <w:rFonts w:ascii="MingLiU" w:hAnsi="MingLiU" w:eastAsia="MingLiU" w:hint="eastAsia"/>
          <w:spacing w:val="1"/>
          <w:sz w:val="18"/>
        </w:rPr>
        <w:t>優頭跋羅</w:t>
      </w:r>
      <w:r>
        <w:rPr>
          <w:rFonts w:ascii="VNI-Helve" w:hAnsi="VNI-Helve" w:eastAsia="VNI-Helve"/>
          <w:spacing w:val="2"/>
          <w:sz w:val="18"/>
        </w:rPr>
        <w:t>. </w:t>
      </w:r>
      <w:r>
        <w:rPr>
          <w:rFonts w:ascii="Arial" w:hAnsi="Arial" w:eastAsia="Arial"/>
          <w:spacing w:val="2"/>
          <w:sz w:val="18"/>
        </w:rPr>
        <w:t>P</w:t>
      </w:r>
      <w:r>
        <w:rPr>
          <w:rFonts w:ascii="Arial" w:hAnsi="Arial" w:eastAsia="Arial"/>
          <w:sz w:val="18"/>
        </w:rPr>
        <w:t>a</w:t>
      </w:r>
      <w:r>
        <w:rPr>
          <w:rFonts w:ascii="Arial" w:hAnsi="Arial" w:eastAsia="Arial"/>
          <w:spacing w:val="2"/>
          <w:sz w:val="18"/>
        </w:rPr>
        <w:t>øl</w:t>
      </w:r>
      <w:r>
        <w:rPr>
          <w:rFonts w:ascii="Arial" w:hAnsi="Arial" w:eastAsia="Arial"/>
          <w:spacing w:val="1"/>
          <w:sz w:val="18"/>
        </w:rPr>
        <w:t>i</w:t>
      </w:r>
      <w:r>
        <w:rPr>
          <w:rFonts w:ascii="VNI-Helve" w:hAnsi="VNI-Helve" w:eastAsia="VNI-Helve"/>
          <w:spacing w:val="2"/>
          <w:sz w:val="18"/>
        </w:rPr>
        <w:t>: </w:t>
      </w:r>
      <w:r>
        <w:rPr>
          <w:rFonts w:ascii="VNI-Helve" w:hAnsi="VNI-Helve" w:eastAsia="VNI-Helve"/>
          <w:sz w:val="18"/>
        </w:rPr>
        <w:t>U</w:t>
      </w:r>
      <w:r>
        <w:rPr>
          <w:rFonts w:ascii="VNI-Helve" w:hAnsi="VNI-Helve" w:eastAsia="VNI-Helve"/>
          <w:spacing w:val="2"/>
          <w:sz w:val="18"/>
        </w:rPr>
        <w:t>d</w:t>
      </w:r>
      <w:r>
        <w:rPr>
          <w:rFonts w:ascii="VNI-Helve" w:hAnsi="VNI-Helve" w:eastAsia="VNI-Helve"/>
          <w:spacing w:val="1"/>
          <w:sz w:val="18"/>
        </w:rPr>
        <w:t>u</w:t>
      </w:r>
      <w:r>
        <w:rPr>
          <w:rFonts w:ascii="VNI-Helve" w:hAnsi="VNI-Helve" w:eastAsia="VNI-Helve"/>
          <w:spacing w:val="2"/>
          <w:sz w:val="18"/>
        </w:rPr>
        <w:t>mb</w:t>
      </w:r>
      <w:r>
        <w:rPr>
          <w:rFonts w:ascii="VNI-Helve" w:hAnsi="VNI-Helve" w:eastAsia="VNI-Helve"/>
          <w:spacing w:val="1"/>
          <w:sz w:val="18"/>
        </w:rPr>
        <w:t>a</w:t>
      </w:r>
      <w:r>
        <w:rPr>
          <w:rFonts w:ascii="VNI-Helve" w:hAnsi="VNI-Helve" w:eastAsia="VNI-Helve"/>
          <w:spacing w:val="2"/>
          <w:sz w:val="18"/>
        </w:rPr>
        <w:t>r</w:t>
      </w:r>
      <w:r>
        <w:rPr>
          <w:rFonts w:ascii="VNI-Helve" w:hAnsi="VNI-Helve" w:eastAsia="VNI-Helve"/>
          <w:spacing w:val="1"/>
          <w:sz w:val="18"/>
        </w:rPr>
        <w:t>a</w:t>
      </w:r>
      <w:r>
        <w:rPr>
          <w:rFonts w:ascii="VNI-Helve" w:hAnsi="VNI-Helve" w:eastAsia="VNI-Helve"/>
          <w:sz w:val="18"/>
        </w:rPr>
        <w:t>.</w:t>
      </w:r>
    </w:p>
    <w:p>
      <w:pPr>
        <w:spacing w:before="3"/>
        <w:ind w:left="699" w:right="0" w:firstLine="0"/>
        <w:jc w:val="left"/>
        <w:rPr>
          <w:rFonts w:ascii="VNI-Helve" w:hAnsi="VNI-Helve" w:eastAsia="VNI-Helve"/>
          <w:sz w:val="18"/>
        </w:rPr>
      </w:pPr>
      <w:r>
        <w:rPr>
          <w:spacing w:val="-1"/>
          <w:w w:val="99"/>
          <w:position w:val="9"/>
          <w:sz w:val="13"/>
        </w:rPr>
        <w:t>12</w:t>
      </w:r>
      <w:r>
        <w:rPr>
          <w:rFonts w:ascii="VNI-Helve" w:hAnsi="VNI-Helve" w:eastAsia="VNI-Helve"/>
          <w:spacing w:val="2"/>
          <w:position w:val="8"/>
          <w:sz w:val="12"/>
        </w:rPr>
        <w:t>.   </w:t>
      </w:r>
      <w:r>
        <w:rPr>
          <w:rFonts w:ascii="VNI-Helve" w:hAnsi="VNI-Helve" w:eastAsia="VNI-Helve"/>
          <w:spacing w:val="2"/>
          <w:sz w:val="18"/>
        </w:rPr>
        <w:t>Ni-c</w:t>
      </w:r>
      <w:r>
        <w:rPr>
          <w:rFonts w:ascii="VNI-Helve" w:hAnsi="VNI-Helve" w:eastAsia="VNI-Helve"/>
          <w:spacing w:val="1"/>
          <w:sz w:val="18"/>
        </w:rPr>
        <w:t>a</w:t>
      </w:r>
      <w:r>
        <w:rPr>
          <w:rFonts w:ascii="VNI-Helve" w:hAnsi="VNI-Helve" w:eastAsia="VNI-Helve"/>
          <w:spacing w:val="2"/>
          <w:w w:val="333"/>
          <w:sz w:val="18"/>
        </w:rPr>
        <w:t>â</w:t>
      </w:r>
      <w:r>
        <w:rPr>
          <w:rFonts w:ascii="VNI-Helve" w:hAnsi="VNI-Helve" w:eastAsia="VNI-Helve"/>
          <w:spacing w:val="1"/>
          <w:sz w:val="18"/>
        </w:rPr>
        <w:t>u</w:t>
      </w:r>
      <w:r>
        <w:rPr>
          <w:rFonts w:ascii="VNI-Helve" w:hAnsi="VNI-Helve" w:eastAsia="VNI-Helve"/>
          <w:spacing w:val="2"/>
          <w:sz w:val="18"/>
        </w:rPr>
        <w:t>-</w:t>
      </w:r>
      <w:r>
        <w:rPr>
          <w:rFonts w:ascii="VNI-Helve" w:hAnsi="VNI-Helve" w:eastAsia="VNI-Helve"/>
          <w:spacing w:val="1"/>
          <w:sz w:val="18"/>
        </w:rPr>
        <w:t>l</w:t>
      </w:r>
      <w:r>
        <w:rPr>
          <w:rFonts w:ascii="VNI-Helve" w:hAnsi="VNI-Helve" w:eastAsia="VNI-Helve"/>
          <w:spacing w:val="2"/>
          <w:sz w:val="18"/>
        </w:rPr>
        <w:t>ö</w:t>
      </w:r>
      <w:r>
        <w:rPr>
          <w:rFonts w:ascii="VNI-Helve" w:hAnsi="VNI-Helve" w:eastAsia="VNI-Helve"/>
          <w:sz w:val="18"/>
        </w:rPr>
        <w:t>u</w:t>
      </w:r>
      <w:r>
        <w:rPr>
          <w:rFonts w:ascii="VNI-Helve" w:hAnsi="VNI-Helve" w:eastAsia="VNI-Helve"/>
          <w:spacing w:val="3"/>
          <w:sz w:val="18"/>
        </w:rPr>
        <w:t> </w:t>
      </w:r>
      <w:r>
        <w:rPr>
          <w:rFonts w:ascii="MingLiU" w:hAnsi="MingLiU" w:eastAsia="MingLiU" w:hint="eastAsia"/>
          <w:spacing w:val="1"/>
          <w:sz w:val="18"/>
        </w:rPr>
        <w:t>尼拘留</w:t>
      </w:r>
      <w:r>
        <w:rPr>
          <w:rFonts w:ascii="VNI-Helve" w:hAnsi="VNI-Helve" w:eastAsia="VNI-Helve"/>
          <w:spacing w:val="2"/>
          <w:sz w:val="18"/>
        </w:rPr>
        <w:t>. </w:t>
      </w:r>
      <w:r>
        <w:rPr>
          <w:rFonts w:ascii="Arial" w:hAnsi="Arial" w:eastAsia="Arial"/>
          <w:spacing w:val="2"/>
          <w:sz w:val="18"/>
        </w:rPr>
        <w:t>P</w:t>
      </w:r>
      <w:r>
        <w:rPr>
          <w:rFonts w:ascii="Arial" w:hAnsi="Arial" w:eastAsia="Arial"/>
          <w:sz w:val="18"/>
        </w:rPr>
        <w:t>a</w:t>
      </w:r>
      <w:r>
        <w:rPr>
          <w:rFonts w:ascii="Arial" w:hAnsi="Arial" w:eastAsia="Arial"/>
          <w:spacing w:val="2"/>
          <w:sz w:val="18"/>
        </w:rPr>
        <w:t>øl</w:t>
      </w:r>
      <w:r>
        <w:rPr>
          <w:rFonts w:ascii="Arial" w:hAnsi="Arial" w:eastAsia="Arial"/>
          <w:spacing w:val="1"/>
          <w:sz w:val="18"/>
        </w:rPr>
        <w:t>i</w:t>
      </w:r>
      <w:r>
        <w:rPr>
          <w:rFonts w:ascii="VNI-Helve" w:hAnsi="VNI-Helve" w:eastAsia="VNI-Helve"/>
          <w:spacing w:val="1"/>
          <w:sz w:val="18"/>
        </w:rPr>
        <w:t>: </w:t>
      </w:r>
      <w:r>
        <w:rPr>
          <w:rFonts w:ascii="Arial" w:hAnsi="Arial" w:eastAsia="Arial"/>
          <w:spacing w:val="1"/>
          <w:sz w:val="18"/>
        </w:rPr>
        <w:t>N</w:t>
      </w:r>
      <w:r>
        <w:rPr>
          <w:rFonts w:ascii="Arial" w:hAnsi="Arial" w:eastAsia="Arial"/>
          <w:sz w:val="18"/>
        </w:rPr>
        <w:t>i</w:t>
      </w:r>
      <w:r>
        <w:rPr>
          <w:rFonts w:ascii="Arial" w:hAnsi="Arial" w:eastAsia="Arial"/>
          <w:spacing w:val="1"/>
          <w:sz w:val="18"/>
        </w:rPr>
        <w:t>grodh</w:t>
      </w:r>
      <w:r>
        <w:rPr>
          <w:rFonts w:ascii="Arial" w:hAnsi="Arial" w:eastAsia="Arial"/>
          <w:spacing w:val="2"/>
          <w:sz w:val="18"/>
        </w:rPr>
        <w:t>a</w:t>
      </w:r>
      <w:r>
        <w:rPr>
          <w:rFonts w:ascii="VNI-Helve" w:hAnsi="VNI-Helve" w:eastAsia="VNI-Helve"/>
          <w:sz w:val="18"/>
        </w:rPr>
        <w:t>.</w:t>
      </w:r>
    </w:p>
    <w:p>
      <w:pPr>
        <w:spacing w:before="3"/>
        <w:ind w:left="699" w:right="0" w:firstLine="0"/>
        <w:jc w:val="left"/>
        <w:rPr>
          <w:rFonts w:ascii="VNI-Helve" w:hAnsi="VNI-Helve" w:eastAsia="VNI-Helve"/>
          <w:sz w:val="18"/>
        </w:rPr>
      </w:pPr>
      <w:r>
        <w:rPr>
          <w:position w:val="9"/>
          <w:sz w:val="13"/>
        </w:rPr>
        <w:t>13</w:t>
      </w:r>
      <w:r>
        <w:rPr>
          <w:rFonts w:ascii="VNI-Helve" w:hAnsi="VNI-Helve" w:eastAsia="VNI-Helve"/>
          <w:position w:val="8"/>
          <w:sz w:val="12"/>
        </w:rPr>
        <w:t>. </w:t>
      </w:r>
      <w:r>
        <w:rPr>
          <w:rFonts w:ascii="VNI-Helve" w:hAnsi="VNI-Helve" w:eastAsia="VNI-Helve"/>
          <w:sz w:val="18"/>
        </w:rPr>
        <w:t>Caùt töôøng </w:t>
      </w:r>
      <w:r>
        <w:rPr>
          <w:rFonts w:ascii="MingLiU" w:hAnsi="MingLiU" w:eastAsia="MingLiU" w:hint="eastAsia"/>
          <w:sz w:val="18"/>
        </w:rPr>
        <w:t>吉祥</w:t>
      </w:r>
      <w:r>
        <w:rPr>
          <w:rFonts w:ascii="VNI-Helve" w:hAnsi="VNI-Helve" w:eastAsia="VNI-Helve"/>
          <w:sz w:val="18"/>
        </w:rPr>
        <w:t>. </w:t>
      </w:r>
      <w:r>
        <w:rPr>
          <w:rFonts w:ascii="Arial" w:hAnsi="Arial" w:eastAsia="Arial"/>
          <w:sz w:val="18"/>
        </w:rPr>
        <w:t>Paøli</w:t>
      </w:r>
      <w:r>
        <w:rPr>
          <w:rFonts w:ascii="VNI-Helve" w:hAnsi="VNI-Helve" w:eastAsia="VNI-Helve"/>
          <w:sz w:val="18"/>
        </w:rPr>
        <w:t>: </w:t>
      </w:r>
      <w:r>
        <w:rPr>
          <w:rFonts w:ascii="Arial" w:hAnsi="Arial" w:eastAsia="Arial"/>
          <w:sz w:val="18"/>
        </w:rPr>
        <w:t>Assattha</w:t>
      </w:r>
      <w:r>
        <w:rPr>
          <w:rFonts w:ascii="VNI-Helve" w:hAnsi="VNI-Helve" w:eastAsia="VNI-Helve"/>
          <w:sz w:val="18"/>
        </w:rPr>
        <w:t>.</w:t>
      </w:r>
    </w:p>
    <w:p>
      <w:pPr>
        <w:spacing w:after="0"/>
        <w:jc w:val="left"/>
        <w:rPr>
          <w:rFonts w:ascii="VNI-Helve" w:hAnsi="VNI-Helve" w:eastAsia="VNI-Helve"/>
          <w:sz w:val="18"/>
        </w:rPr>
        <w:sectPr>
          <w:pgSz w:w="11910" w:h="16840"/>
          <w:pgMar w:header="794" w:footer="0" w:top="1100" w:bottom="280" w:left="1680" w:right="1680"/>
        </w:sectPr>
      </w:pPr>
    </w:p>
    <w:p>
      <w:pPr>
        <w:pStyle w:val="BodyText"/>
        <w:spacing w:before="4"/>
        <w:rPr>
          <w:rFonts w:ascii="VNI-Helve"/>
          <w:sz w:val="15"/>
        </w:rPr>
      </w:pPr>
    </w:p>
    <w:p>
      <w:pPr>
        <w:spacing w:line="254" w:lineRule="auto" w:before="100"/>
        <w:ind w:left="3025" w:right="3165" w:firstLine="0"/>
        <w:jc w:val="left"/>
        <w:rPr>
          <w:rFonts w:ascii="VNI-Times" w:hAnsi="VNI-Times"/>
          <w:i/>
          <w:sz w:val="24"/>
        </w:rPr>
      </w:pPr>
      <w:r>
        <w:rPr>
          <w:rFonts w:ascii="VNI-Times" w:hAnsi="VNI-Times"/>
          <w:i/>
          <w:w w:val="110"/>
          <w:sz w:val="24"/>
        </w:rPr>
        <w:t>Traên</w:t>
      </w:r>
      <w:r>
        <w:rPr>
          <w:rFonts w:ascii="VNI-Times" w:hAnsi="VNI-Times"/>
          <w:i/>
          <w:spacing w:val="-37"/>
          <w:w w:val="110"/>
          <w:sz w:val="24"/>
        </w:rPr>
        <w:t> </w:t>
      </w:r>
      <w:r>
        <w:rPr>
          <w:rFonts w:ascii="VNI-Times" w:hAnsi="VNI-Times"/>
          <w:i/>
          <w:w w:val="110"/>
          <w:sz w:val="24"/>
        </w:rPr>
        <w:t>ngaøn</w:t>
      </w:r>
      <w:r>
        <w:rPr>
          <w:rFonts w:ascii="VNI-Times" w:hAnsi="VNI-Times"/>
          <w:i/>
          <w:spacing w:val="-36"/>
          <w:w w:val="110"/>
          <w:sz w:val="24"/>
        </w:rPr>
        <w:t> </w:t>
      </w:r>
      <w:r>
        <w:rPr>
          <w:rFonts w:ascii="VNI-Times" w:hAnsi="VNI-Times"/>
          <w:i/>
          <w:w w:val="110"/>
          <w:sz w:val="24"/>
        </w:rPr>
        <w:t>saùu</w:t>
      </w:r>
      <w:r>
        <w:rPr>
          <w:rFonts w:ascii="VNI-Times" w:hAnsi="VNI-Times"/>
          <w:i/>
          <w:spacing w:val="-36"/>
          <w:w w:val="110"/>
          <w:sz w:val="24"/>
        </w:rPr>
        <w:t> </w:t>
      </w:r>
      <w:r>
        <w:rPr>
          <w:rFonts w:ascii="VNI-Times" w:hAnsi="VNI-Times"/>
          <w:i/>
          <w:w w:val="110"/>
          <w:sz w:val="24"/>
        </w:rPr>
        <w:t>vaïn</w:t>
      </w:r>
      <w:r>
        <w:rPr>
          <w:rFonts w:ascii="VNI-Times" w:hAnsi="VNI-Times"/>
          <w:i/>
          <w:spacing w:val="-36"/>
          <w:w w:val="110"/>
          <w:sz w:val="24"/>
        </w:rPr>
        <w:t> </w:t>
      </w:r>
      <w:r>
        <w:rPr>
          <w:rFonts w:ascii="VNI-Times" w:hAnsi="VNI-Times"/>
          <w:i/>
          <w:w w:val="110"/>
          <w:sz w:val="24"/>
        </w:rPr>
        <w:t>taùm </w:t>
      </w:r>
      <w:r>
        <w:rPr>
          <w:rFonts w:ascii="VNI-Times" w:hAnsi="VNI-Times"/>
          <w:i/>
          <w:spacing w:val="2"/>
          <w:w w:val="102"/>
          <w:sz w:val="24"/>
        </w:rPr>
        <w:t>Ñe</w:t>
      </w:r>
      <w:r>
        <w:rPr>
          <w:rFonts w:ascii="VNI-Times" w:hAnsi="VNI-Times"/>
          <w:i/>
          <w:w w:val="102"/>
          <w:sz w:val="24"/>
        </w:rPr>
        <w:t>ä</w:t>
      </w:r>
      <w:r>
        <w:rPr>
          <w:rFonts w:ascii="VNI-Times" w:hAnsi="VNI-Times"/>
          <w:i/>
          <w:spacing w:val="3"/>
          <w:sz w:val="24"/>
        </w:rPr>
        <w:t> </w:t>
      </w:r>
      <w:r>
        <w:rPr>
          <w:rFonts w:ascii="VNI-Times" w:hAnsi="VNI-Times"/>
          <w:i/>
          <w:spacing w:val="2"/>
          <w:sz w:val="24"/>
        </w:rPr>
        <w:t>t</w:t>
      </w:r>
      <w:r>
        <w:rPr>
          <w:rFonts w:ascii="VNI-Times" w:hAnsi="VNI-Times"/>
          <w:i/>
          <w:sz w:val="24"/>
        </w:rPr>
        <w:t>ö</w:t>
      </w:r>
      <w:r>
        <w:rPr>
          <w:rFonts w:ascii="VNI-Times" w:hAnsi="VNI-Times"/>
          <w:i/>
          <w:w w:val="363"/>
          <w:sz w:val="24"/>
        </w:rPr>
        <w:t>û</w:t>
      </w:r>
      <w:r>
        <w:rPr>
          <w:rFonts w:ascii="VNI-Times" w:hAnsi="VNI-Times"/>
          <w:i/>
          <w:spacing w:val="4"/>
          <w:sz w:val="24"/>
        </w:rPr>
        <w:t> </w:t>
      </w:r>
      <w:r>
        <w:rPr>
          <w:rFonts w:ascii="VNI-Times" w:hAnsi="VNI-Times"/>
          <w:i/>
          <w:spacing w:val="1"/>
          <w:sz w:val="24"/>
        </w:rPr>
        <w:t>T</w:t>
      </w:r>
      <w:r>
        <w:rPr>
          <w:rFonts w:ascii="VNI-Times" w:hAnsi="VNI-Times"/>
          <w:i/>
          <w:spacing w:val="2"/>
          <w:sz w:val="24"/>
        </w:rPr>
        <w:t>y</w:t>
      </w:r>
      <w:r>
        <w:rPr>
          <w:rFonts w:ascii="VNI-Times" w:hAnsi="VNI-Times"/>
          <w:i/>
          <w:spacing w:val="1"/>
          <w:w w:val="333"/>
          <w:sz w:val="24"/>
        </w:rPr>
        <w:t>ø</w:t>
      </w:r>
      <w:r>
        <w:rPr>
          <w:rFonts w:ascii="VNI-Times" w:hAnsi="VNI-Times"/>
          <w:i/>
          <w:spacing w:val="2"/>
          <w:sz w:val="24"/>
        </w:rPr>
        <w:t>-</w:t>
      </w:r>
      <w:r>
        <w:rPr>
          <w:rFonts w:ascii="VNI-Times" w:hAnsi="VNI-Times"/>
          <w:i/>
          <w:spacing w:val="2"/>
          <w:w w:val="102"/>
          <w:sz w:val="24"/>
        </w:rPr>
        <w:t>ba</w:t>
      </w:r>
      <w:r>
        <w:rPr>
          <w:rFonts w:ascii="VNI-Times" w:hAnsi="VNI-Times"/>
          <w:i/>
          <w:spacing w:val="1"/>
          <w:w w:val="102"/>
          <w:sz w:val="24"/>
        </w:rPr>
        <w:t>ø</w:t>
      </w:r>
      <w:r>
        <w:rPr>
          <w:rFonts w:ascii="VNI-Times" w:hAnsi="VNI-Times"/>
          <w:i/>
          <w:spacing w:val="2"/>
          <w:sz w:val="24"/>
        </w:rPr>
        <w:t>-t</w:t>
      </w:r>
      <w:r>
        <w:rPr>
          <w:rFonts w:ascii="VNI-Times" w:hAnsi="VNI-Times"/>
          <w:i/>
          <w:sz w:val="24"/>
        </w:rPr>
        <w:t>h</w:t>
      </w:r>
      <w:r>
        <w:rPr>
          <w:rFonts w:ascii="VNI-Times" w:hAnsi="VNI-Times"/>
          <w:i/>
          <w:spacing w:val="2"/>
          <w:sz w:val="24"/>
        </w:rPr>
        <w:t>i.</w:t>
      </w:r>
    </w:p>
    <w:p>
      <w:pPr>
        <w:spacing w:line="254" w:lineRule="auto" w:before="0"/>
        <w:ind w:left="3025" w:right="2975" w:firstLine="0"/>
        <w:jc w:val="left"/>
        <w:rPr>
          <w:rFonts w:ascii="VNI-Times" w:hAnsi="VNI-Times"/>
          <w:i/>
          <w:sz w:val="24"/>
        </w:rPr>
      </w:pPr>
      <w:r>
        <w:rPr>
          <w:rFonts w:ascii="VNI-Times" w:hAnsi="VNI-Times"/>
          <w:i/>
          <w:sz w:val="24"/>
        </w:rPr>
        <w:t>Traêm ngaøn theâm saùu vaïn </w:t>
      </w:r>
      <w:r>
        <w:rPr>
          <w:rFonts w:ascii="VNI-Times" w:hAnsi="VNI-Times"/>
          <w:i/>
          <w:sz w:val="24"/>
        </w:rPr>
        <w:t>Chuùng ñeä töû Thöùc-caät.</w:t>
      </w:r>
    </w:p>
    <w:p>
      <w:pPr>
        <w:spacing w:line="254" w:lineRule="auto" w:before="0"/>
        <w:ind w:left="3025" w:right="2666" w:firstLine="0"/>
        <w:jc w:val="left"/>
        <w:rPr>
          <w:rFonts w:ascii="VNI-Times" w:hAnsi="VNI-Times"/>
          <w:i/>
          <w:sz w:val="24"/>
        </w:rPr>
      </w:pPr>
      <w:r>
        <w:rPr>
          <w:rFonts w:ascii="VNI-Times" w:hAnsi="VNI-Times"/>
          <w:i/>
          <w:w w:val="105"/>
          <w:sz w:val="24"/>
        </w:rPr>
        <w:t>Chuùng Tyø-kheo traêm ngaøn </w:t>
      </w:r>
      <w:r>
        <w:rPr>
          <w:rFonts w:ascii="VNI-Times" w:hAnsi="VNI-Times"/>
          <w:i/>
          <w:sz w:val="24"/>
        </w:rPr>
        <w:t>Ñe</w:t>
      </w:r>
      <w:r>
        <w:rPr>
          <w:rFonts w:ascii="VNI-Times" w:hAnsi="VNI-Times"/>
          <w:i/>
          <w:w w:val="333"/>
          <w:sz w:val="24"/>
        </w:rPr>
        <w:t>ä</w:t>
      </w:r>
      <w:r>
        <w:rPr>
          <w:rFonts w:ascii="VNI-Times" w:hAnsi="VNI-Times"/>
          <w:i/>
          <w:sz w:val="24"/>
        </w:rPr>
        <w:t> tö</w:t>
      </w:r>
      <w:r>
        <w:rPr>
          <w:rFonts w:ascii="VNI-Times" w:hAnsi="VNI-Times"/>
          <w:i/>
          <w:w w:val="363"/>
          <w:sz w:val="24"/>
        </w:rPr>
        <w:t>û</w:t>
      </w:r>
      <w:r>
        <w:rPr>
          <w:rFonts w:ascii="VNI-Times" w:hAnsi="VNI-Times"/>
          <w:i/>
          <w:sz w:val="24"/>
        </w:rPr>
        <w:t> </w:t>
      </w:r>
      <w:r>
        <w:rPr>
          <w:rFonts w:ascii="VNI-Times" w:hAnsi="VNI-Times"/>
          <w:i/>
          <w:w w:val="102"/>
          <w:sz w:val="24"/>
        </w:rPr>
        <w:t>Tyø-</w:t>
      </w:r>
      <w:r>
        <w:rPr>
          <w:rFonts w:ascii="VNI-Times" w:hAnsi="VNI-Times"/>
          <w:i/>
          <w:w w:val="102"/>
          <w:sz w:val="24"/>
        </w:rPr>
        <w:t>xaù-</w:t>
      </w:r>
      <w:r>
        <w:rPr>
          <w:rFonts w:ascii="VNI-Times" w:hAnsi="VNI-Times"/>
          <w:i/>
          <w:w w:val="102"/>
          <w:sz w:val="24"/>
        </w:rPr>
        <w:t>baø.</w:t>
      </w:r>
    </w:p>
    <w:p>
      <w:pPr>
        <w:spacing w:line="254" w:lineRule="auto" w:before="0"/>
        <w:ind w:left="3025" w:right="3078" w:firstLine="0"/>
        <w:jc w:val="both"/>
        <w:rPr>
          <w:rFonts w:ascii="VNI-Times" w:hAnsi="VNI-Times"/>
          <w:i/>
          <w:sz w:val="24"/>
        </w:rPr>
      </w:pPr>
      <w:r>
        <w:rPr>
          <w:rFonts w:ascii="VNI-Times" w:hAnsi="VNI-Times"/>
          <w:i/>
          <w:w w:val="105"/>
          <w:sz w:val="24"/>
        </w:rPr>
        <w:t>Caâu-toân, chuùng taùm</w:t>
      </w:r>
      <w:r>
        <w:rPr>
          <w:rFonts w:ascii="VNI-Times" w:hAnsi="VNI-Times"/>
          <w:i/>
          <w:spacing w:val="-47"/>
          <w:w w:val="105"/>
          <w:sz w:val="24"/>
        </w:rPr>
        <w:t> </w:t>
      </w:r>
      <w:r>
        <w:rPr>
          <w:rFonts w:ascii="VNI-Times" w:hAnsi="VNI-Times"/>
          <w:i/>
          <w:w w:val="105"/>
          <w:sz w:val="24"/>
        </w:rPr>
        <w:t>vaïn </w:t>
      </w:r>
      <w:r>
        <w:rPr>
          <w:rFonts w:ascii="VNI-Times" w:hAnsi="VNI-Times"/>
          <w:i/>
          <w:w w:val="105"/>
          <w:sz w:val="24"/>
        </w:rPr>
        <w:t>Ca-dieáp, chuùng saùu vaïn </w:t>
      </w:r>
      <w:r>
        <w:rPr>
          <w:rFonts w:ascii="VNI-Times" w:hAnsi="VNI-Times"/>
          <w:i/>
          <w:spacing w:val="2"/>
          <w:w w:val="101"/>
          <w:sz w:val="24"/>
        </w:rPr>
        <w:t>Thaû</w:t>
      </w:r>
      <w:r>
        <w:rPr>
          <w:rFonts w:ascii="VNI-Times" w:hAnsi="VNI-Times"/>
          <w:i/>
          <w:w w:val="101"/>
          <w:sz w:val="24"/>
        </w:rPr>
        <w:t>y</w:t>
      </w:r>
      <w:r>
        <w:rPr>
          <w:rFonts w:ascii="VNI-Times" w:hAnsi="VNI-Times"/>
          <w:i/>
          <w:spacing w:val="4"/>
          <w:sz w:val="24"/>
        </w:rPr>
        <w:t> </w:t>
      </w:r>
      <w:r>
        <w:rPr>
          <w:rFonts w:ascii="VNI-Times" w:hAnsi="VNI-Times"/>
          <w:i/>
          <w:sz w:val="24"/>
        </w:rPr>
        <w:t>ñ</w:t>
      </w:r>
      <w:r>
        <w:rPr>
          <w:rFonts w:ascii="VNI-Times" w:hAnsi="VNI-Times"/>
          <w:i/>
          <w:spacing w:val="2"/>
          <w:sz w:val="24"/>
        </w:rPr>
        <w:t>e</w:t>
      </w:r>
      <w:r>
        <w:rPr>
          <w:rFonts w:ascii="VNI-Times" w:hAnsi="VNI-Times"/>
          <w:i/>
          <w:spacing w:val="2"/>
          <w:w w:val="105"/>
          <w:sz w:val="24"/>
        </w:rPr>
        <w:t>à</w:t>
      </w:r>
      <w:r>
        <w:rPr>
          <w:rFonts w:ascii="VNI-Times" w:hAnsi="VNI-Times"/>
          <w:i/>
          <w:w w:val="105"/>
          <w:sz w:val="24"/>
        </w:rPr>
        <w:t>u</w:t>
      </w:r>
      <w:r>
        <w:rPr>
          <w:rFonts w:ascii="VNI-Times" w:hAnsi="VNI-Times"/>
          <w:i/>
          <w:spacing w:val="3"/>
          <w:sz w:val="24"/>
        </w:rPr>
        <w:t> </w:t>
      </w:r>
      <w:r>
        <w:rPr>
          <w:rFonts w:ascii="VNI-Times" w:hAnsi="VNI-Times"/>
          <w:i/>
          <w:sz w:val="24"/>
        </w:rPr>
        <w:t>A</w:t>
      </w:r>
      <w:r>
        <w:rPr>
          <w:rFonts w:ascii="VNI-Times" w:hAnsi="VNI-Times"/>
          <w:i/>
          <w:spacing w:val="1"/>
          <w:sz w:val="24"/>
        </w:rPr>
        <w:t>-</w:t>
      </w:r>
      <w:r>
        <w:rPr>
          <w:rFonts w:ascii="VNI-Times" w:hAnsi="VNI-Times"/>
          <w:i/>
          <w:spacing w:val="2"/>
          <w:sz w:val="24"/>
        </w:rPr>
        <w:t>la-h</w:t>
      </w:r>
      <w:r>
        <w:rPr>
          <w:rFonts w:ascii="VNI-Times" w:hAnsi="VNI-Times"/>
          <w:i/>
          <w:sz w:val="24"/>
        </w:rPr>
        <w:t>a</w:t>
      </w:r>
      <w:r>
        <w:rPr>
          <w:rFonts w:ascii="VNI-Times" w:hAnsi="VNI-Times"/>
          <w:i/>
          <w:spacing w:val="2"/>
          <w:w w:val="333"/>
          <w:sz w:val="24"/>
        </w:rPr>
        <w:t>ù</w:t>
      </w:r>
      <w:r>
        <w:rPr>
          <w:rFonts w:ascii="VNI-Times" w:hAnsi="VNI-Times"/>
          <w:i/>
          <w:sz w:val="24"/>
        </w:rPr>
        <w:t>n</w:t>
      </w:r>
    </w:p>
    <w:p>
      <w:pPr>
        <w:spacing w:line="254" w:lineRule="auto" w:before="0"/>
        <w:ind w:left="3025" w:right="2836" w:firstLine="0"/>
        <w:jc w:val="left"/>
        <w:rPr>
          <w:rFonts w:ascii="VNI-Times" w:hAnsi="VNI-Times"/>
          <w:i/>
          <w:sz w:val="24"/>
        </w:rPr>
      </w:pPr>
      <w:r>
        <w:rPr>
          <w:rFonts w:ascii="VNI-Times" w:hAnsi="VNI-Times"/>
          <w:i/>
          <w:w w:val="105"/>
          <w:sz w:val="24"/>
        </w:rPr>
        <w:t>Ta nay Thích-ca Vaên </w:t>
      </w:r>
      <w:r>
        <w:rPr>
          <w:rFonts w:ascii="VNI-Times" w:hAnsi="VNI-Times"/>
          <w:i/>
          <w:w w:val="105"/>
          <w:sz w:val="24"/>
        </w:rPr>
        <w:t>Ngaøn hai traêm naêm chuïc. Ñeàu laø baäc Chaân nhaân Hieän</w:t>
      </w:r>
      <w:r>
        <w:rPr>
          <w:rFonts w:ascii="VNI-Times" w:hAnsi="VNI-Times"/>
          <w:i/>
          <w:spacing w:val="-16"/>
          <w:w w:val="105"/>
          <w:sz w:val="24"/>
        </w:rPr>
        <w:t> </w:t>
      </w:r>
      <w:r>
        <w:rPr>
          <w:rFonts w:ascii="VNI-Times" w:hAnsi="VNI-Times"/>
          <w:i/>
          <w:w w:val="105"/>
          <w:sz w:val="24"/>
        </w:rPr>
        <w:t>ñang</w:t>
      </w:r>
      <w:r>
        <w:rPr>
          <w:rFonts w:ascii="VNI-Times" w:hAnsi="VNI-Times"/>
          <w:i/>
          <w:spacing w:val="-15"/>
          <w:w w:val="105"/>
          <w:sz w:val="24"/>
        </w:rPr>
        <w:t> </w:t>
      </w:r>
      <w:r>
        <w:rPr>
          <w:rFonts w:ascii="VNI-Times" w:hAnsi="VNI-Times"/>
          <w:i/>
          <w:w w:val="105"/>
          <w:sz w:val="24"/>
        </w:rPr>
        <w:t>haønh</w:t>
      </w:r>
      <w:r>
        <w:rPr>
          <w:rFonts w:ascii="VNI-Times" w:hAnsi="VNI-Times"/>
          <w:i/>
          <w:spacing w:val="-15"/>
          <w:w w:val="105"/>
          <w:sz w:val="24"/>
        </w:rPr>
        <w:t> </w:t>
      </w:r>
      <w:r>
        <w:rPr>
          <w:rFonts w:ascii="VNI-Times" w:hAnsi="VNI-Times"/>
          <w:i/>
          <w:w w:val="105"/>
          <w:sz w:val="24"/>
        </w:rPr>
        <w:t>giaùo</w:t>
      </w:r>
      <w:r>
        <w:rPr>
          <w:rFonts w:ascii="VNI-Times" w:hAnsi="VNI-Times"/>
          <w:i/>
          <w:spacing w:val="-15"/>
          <w:w w:val="105"/>
          <w:sz w:val="24"/>
        </w:rPr>
        <w:t> </w:t>
      </w:r>
      <w:r>
        <w:rPr>
          <w:rFonts w:ascii="VNI-Times" w:hAnsi="VNI-Times"/>
          <w:i/>
          <w:w w:val="105"/>
          <w:sz w:val="24"/>
        </w:rPr>
        <w:t>phaùp </w:t>
      </w:r>
      <w:r>
        <w:rPr>
          <w:rFonts w:ascii="VNI-Times" w:hAnsi="VNI-Times"/>
          <w:i/>
          <w:spacing w:val="2"/>
          <w:w w:val="102"/>
          <w:sz w:val="24"/>
        </w:rPr>
        <w:t>Ñe</w:t>
      </w:r>
      <w:r>
        <w:rPr>
          <w:rFonts w:ascii="VNI-Times" w:hAnsi="VNI-Times"/>
          <w:i/>
          <w:w w:val="102"/>
          <w:sz w:val="24"/>
        </w:rPr>
        <w:t>ä</w:t>
      </w:r>
      <w:r>
        <w:rPr>
          <w:rFonts w:ascii="VNI-Times" w:hAnsi="VNI-Times"/>
          <w:i/>
          <w:spacing w:val="3"/>
          <w:sz w:val="24"/>
        </w:rPr>
        <w:t> </w:t>
      </w:r>
      <w:r>
        <w:rPr>
          <w:rFonts w:ascii="VNI-Times" w:hAnsi="VNI-Times"/>
          <w:i/>
          <w:spacing w:val="2"/>
          <w:sz w:val="24"/>
        </w:rPr>
        <w:t>t</w:t>
      </w:r>
      <w:r>
        <w:rPr>
          <w:rFonts w:ascii="VNI-Times" w:hAnsi="VNI-Times"/>
          <w:i/>
          <w:sz w:val="24"/>
        </w:rPr>
        <w:t>ö</w:t>
      </w:r>
      <w:r>
        <w:rPr>
          <w:rFonts w:ascii="VNI-Times" w:hAnsi="VNI-Times"/>
          <w:i/>
          <w:w w:val="363"/>
          <w:sz w:val="24"/>
        </w:rPr>
        <w:t>û</w:t>
      </w:r>
      <w:r>
        <w:rPr>
          <w:rFonts w:ascii="VNI-Times" w:hAnsi="VNI-Times"/>
          <w:i/>
          <w:spacing w:val="4"/>
          <w:sz w:val="24"/>
        </w:rPr>
        <w:t> </w:t>
      </w:r>
      <w:r>
        <w:rPr>
          <w:rFonts w:ascii="VNI-Times" w:hAnsi="VNI-Times"/>
          <w:i/>
          <w:spacing w:val="2"/>
          <w:sz w:val="24"/>
        </w:rPr>
        <w:t>the</w:t>
      </w:r>
      <w:r>
        <w:rPr>
          <w:rFonts w:ascii="VNI-Times" w:hAnsi="VNI-Times"/>
          <w:i/>
          <w:sz w:val="24"/>
        </w:rPr>
        <w:t>o</w:t>
      </w:r>
      <w:r>
        <w:rPr>
          <w:rFonts w:ascii="VNI-Times" w:hAnsi="VNI-Times"/>
          <w:i/>
          <w:spacing w:val="2"/>
          <w:sz w:val="24"/>
        </w:rPr>
        <w:t> d</w:t>
      </w:r>
      <w:r>
        <w:rPr>
          <w:rFonts w:ascii="VNI-Times" w:hAnsi="VNI-Times"/>
          <w:i/>
          <w:sz w:val="24"/>
        </w:rPr>
        <w:t>i</w:t>
      </w:r>
      <w:r>
        <w:rPr>
          <w:rFonts w:ascii="VNI-Times" w:hAnsi="VNI-Times"/>
          <w:i/>
          <w:spacing w:val="4"/>
          <w:sz w:val="24"/>
        </w:rPr>
        <w:t> </w:t>
      </w:r>
      <w:r>
        <w:rPr>
          <w:rFonts w:ascii="VNI-Times" w:hAnsi="VNI-Times"/>
          <w:i/>
          <w:sz w:val="24"/>
        </w:rPr>
        <w:t>g</w:t>
      </w:r>
      <w:r>
        <w:rPr>
          <w:rFonts w:ascii="VNI-Times" w:hAnsi="VNI-Times"/>
          <w:i/>
          <w:spacing w:val="2"/>
          <w:sz w:val="24"/>
        </w:rPr>
        <w:t>i</w:t>
      </w:r>
      <w:r>
        <w:rPr>
          <w:rFonts w:ascii="VNI-Times" w:hAnsi="VNI-Times"/>
          <w:i/>
          <w:spacing w:val="2"/>
          <w:w w:val="102"/>
          <w:sz w:val="24"/>
        </w:rPr>
        <w:t>aùo</w:t>
      </w:r>
    </w:p>
    <w:p>
      <w:pPr>
        <w:spacing w:line="305" w:lineRule="exact" w:before="0"/>
        <w:ind w:left="3025" w:right="0" w:firstLine="0"/>
        <w:jc w:val="left"/>
        <w:rPr>
          <w:rFonts w:ascii="VNI-Times" w:hAnsi="VNI-Times"/>
          <w:i/>
          <w:sz w:val="24"/>
        </w:rPr>
      </w:pPr>
      <w:r>
        <w:rPr>
          <w:rFonts w:ascii="VNI-Times" w:hAnsi="VNI-Times"/>
          <w:i/>
          <w:sz w:val="24"/>
        </w:rPr>
        <w:t>Con soá khoâng theå löôøng.</w:t>
      </w:r>
    </w:p>
    <w:p>
      <w:pPr>
        <w:pStyle w:val="BodyText"/>
        <w:spacing w:before="30"/>
        <w:ind w:left="757" w:right="699" w:firstLine="567"/>
        <w:jc w:val="both"/>
      </w:pPr>
      <w:r>
        <w:rPr>
          <w:spacing w:val="2"/>
        </w:rPr>
        <w:t>Tyøbaø-thi Nhö </w:t>
      </w:r>
      <w:r>
        <w:rPr/>
        <w:t>Lai coù thò </w:t>
      </w:r>
      <w:r>
        <w:rPr>
          <w:spacing w:val="2"/>
        </w:rPr>
        <w:t>giaû teân </w:t>
      </w:r>
      <w:r>
        <w:rPr/>
        <w:t>laø </w:t>
      </w:r>
      <w:r>
        <w:rPr>
          <w:spacing w:val="2"/>
        </w:rPr>
        <w:t>Ñaïi Ñaïo Sö.</w:t>
      </w:r>
      <w:r>
        <w:rPr>
          <w:spacing w:val="2"/>
          <w:position w:val="9"/>
          <w:sz w:val="13"/>
        </w:rPr>
        <w:t>14 </w:t>
      </w:r>
      <w:r>
        <w:rPr>
          <w:spacing w:val="2"/>
        </w:rPr>
        <w:t>Thöùc-caät </w:t>
      </w:r>
      <w:r>
        <w:rPr>
          <w:spacing w:val="3"/>
        </w:rPr>
        <w:t>Nhö </w:t>
      </w:r>
      <w:r>
        <w:rPr/>
        <w:t>Lai coù thò </w:t>
      </w:r>
      <w:r>
        <w:rPr>
          <w:spacing w:val="2"/>
        </w:rPr>
        <w:t>giaû teân laø Thieän Giaùc</w:t>
      </w:r>
      <w:r>
        <w:rPr>
          <w:spacing w:val="2"/>
          <w:position w:val="9"/>
          <w:sz w:val="13"/>
        </w:rPr>
        <w:t>15</w:t>
      </w:r>
      <w:r>
        <w:rPr>
          <w:spacing w:val="2"/>
        </w:rPr>
        <w:t>. </w:t>
      </w:r>
      <w:r>
        <w:rPr>
          <w:spacing w:val="3"/>
        </w:rPr>
        <w:t>Tyø-xaù-la-baø </w:t>
      </w:r>
      <w:r>
        <w:rPr/>
        <w:t>Nhö Lai coù  thò  </w:t>
      </w:r>
      <w:r>
        <w:rPr>
          <w:spacing w:val="3"/>
        </w:rPr>
        <w:t>giaû </w:t>
      </w:r>
      <w:r>
        <w:rPr>
          <w:spacing w:val="2"/>
        </w:rPr>
        <w:t>teân </w:t>
      </w:r>
      <w:r>
        <w:rPr/>
        <w:t>laø </w:t>
      </w:r>
      <w:r>
        <w:rPr>
          <w:spacing w:val="3"/>
        </w:rPr>
        <w:t>Thaéng </w:t>
      </w:r>
      <w:r>
        <w:rPr/>
        <w:t>Chuùng</w:t>
      </w:r>
      <w:r>
        <w:rPr>
          <w:position w:val="9"/>
          <w:sz w:val="13"/>
        </w:rPr>
        <w:t>16</w:t>
      </w:r>
      <w:r>
        <w:rPr/>
        <w:t>. </w:t>
      </w:r>
      <w:r>
        <w:rPr>
          <w:spacing w:val="2"/>
        </w:rPr>
        <w:t>Caâu-luõ-toân </w:t>
      </w:r>
      <w:r>
        <w:rPr/>
        <w:t>Nhö Lai </w:t>
      </w:r>
      <w:r>
        <w:rPr>
          <w:spacing w:val="2"/>
        </w:rPr>
        <w:t>coù </w:t>
      </w:r>
      <w:r>
        <w:rPr/>
        <w:t>thò </w:t>
      </w:r>
      <w:r>
        <w:rPr>
          <w:spacing w:val="2"/>
        </w:rPr>
        <w:t>giaû teân laø </w:t>
      </w:r>
      <w:r>
        <w:rPr>
          <w:spacing w:val="3"/>
        </w:rPr>
        <w:t>Caùt </w:t>
      </w:r>
      <w:r>
        <w:rPr/>
        <w:t>Töôøng</w:t>
      </w:r>
      <w:r>
        <w:rPr>
          <w:position w:val="9"/>
          <w:sz w:val="13"/>
        </w:rPr>
        <w:t>17</w:t>
      </w:r>
      <w:r>
        <w:rPr/>
        <w:t>. </w:t>
      </w:r>
      <w:r>
        <w:rPr>
          <w:spacing w:val="2"/>
        </w:rPr>
        <w:t>Caâu-na-haøm-maâu-ni </w:t>
      </w:r>
      <w:r>
        <w:rPr>
          <w:spacing w:val="3"/>
        </w:rPr>
        <w:t>Nhö </w:t>
      </w:r>
      <w:r>
        <w:rPr>
          <w:spacing w:val="2"/>
        </w:rPr>
        <w:t>Lai coù thò giaû teân </w:t>
      </w:r>
      <w:r>
        <w:rPr/>
        <w:t>laø </w:t>
      </w:r>
      <w:r>
        <w:rPr>
          <w:spacing w:val="2"/>
        </w:rPr>
        <w:t>Tyø-la-tieân</w:t>
      </w:r>
      <w:r>
        <w:rPr>
          <w:spacing w:val="2"/>
          <w:position w:val="9"/>
          <w:sz w:val="13"/>
        </w:rPr>
        <w:t>18</w:t>
      </w:r>
      <w:r>
        <w:rPr>
          <w:spacing w:val="2"/>
        </w:rPr>
        <w:t>. Ca-dieáp Nhö </w:t>
      </w:r>
      <w:r>
        <w:rPr/>
        <w:t>Lai coù </w:t>
      </w:r>
      <w:r>
        <w:rPr>
          <w:spacing w:val="2"/>
        </w:rPr>
        <w:t>thò giaû teân </w:t>
      </w:r>
      <w:r>
        <w:rPr/>
        <w:t>laø </w:t>
      </w:r>
      <w:r>
        <w:rPr>
          <w:spacing w:val="2"/>
        </w:rPr>
        <w:t>Ñaïo </w:t>
      </w:r>
      <w:r>
        <w:rPr/>
        <w:t>Sö</w:t>
      </w:r>
      <w:r>
        <w:rPr>
          <w:position w:val="9"/>
          <w:sz w:val="13"/>
        </w:rPr>
        <w:t>19</w:t>
      </w:r>
      <w:r>
        <w:rPr/>
        <w:t>. Ta nay </w:t>
      </w:r>
      <w:r>
        <w:rPr>
          <w:spacing w:val="2"/>
        </w:rPr>
        <w:t>coù </w:t>
      </w:r>
      <w:r>
        <w:rPr/>
        <w:t>thò </w:t>
      </w:r>
      <w:r>
        <w:rPr>
          <w:spacing w:val="2"/>
        </w:rPr>
        <w:t>giaû teân </w:t>
      </w:r>
      <w:r>
        <w:rPr>
          <w:spacing w:val="3"/>
        </w:rPr>
        <w:t>laø A-nan.</w:t>
      </w:r>
    </w:p>
    <w:p>
      <w:pPr>
        <w:pStyle w:val="BodyText"/>
        <w:spacing w:before="33"/>
        <w:ind w:left="1324"/>
        <w:jc w:val="both"/>
      </w:pPr>
      <w:r>
        <w:rPr/>
        <w:t>Baáy giôø Theá Toân noùi keä:</w:t>
      </w:r>
    </w:p>
    <w:p>
      <w:pPr>
        <w:spacing w:line="254" w:lineRule="auto" w:before="19"/>
        <w:ind w:left="3025" w:right="2710" w:firstLine="0"/>
        <w:jc w:val="left"/>
        <w:rPr>
          <w:rFonts w:ascii="VNI-Times" w:hAnsi="VNI-Times"/>
          <w:i/>
          <w:sz w:val="24"/>
        </w:rPr>
      </w:pPr>
      <w:r>
        <w:rPr>
          <w:rFonts w:ascii="VNI-Times" w:hAnsi="VNI-Times"/>
          <w:i/>
          <w:spacing w:val="2"/>
          <w:w w:val="101"/>
          <w:sz w:val="24"/>
        </w:rPr>
        <w:t>Ñaï</w:t>
      </w:r>
      <w:r>
        <w:rPr>
          <w:rFonts w:ascii="VNI-Times" w:hAnsi="VNI-Times"/>
          <w:i/>
          <w:w w:val="101"/>
          <w:sz w:val="24"/>
        </w:rPr>
        <w:t>i</w:t>
      </w:r>
      <w:r>
        <w:rPr>
          <w:rFonts w:ascii="VNI-Times" w:hAnsi="VNI-Times"/>
          <w:i/>
          <w:spacing w:val="4"/>
          <w:sz w:val="24"/>
        </w:rPr>
        <w:t> </w:t>
      </w:r>
      <w:r>
        <w:rPr>
          <w:rFonts w:ascii="VNI-Times" w:hAnsi="VNI-Times"/>
          <w:i/>
          <w:spacing w:val="2"/>
          <w:w w:val="101"/>
          <w:sz w:val="24"/>
        </w:rPr>
        <w:t>Ñaï</w:t>
      </w:r>
      <w:r>
        <w:rPr>
          <w:rFonts w:ascii="VNI-Times" w:hAnsi="VNI-Times"/>
          <w:i/>
          <w:w w:val="101"/>
          <w:sz w:val="24"/>
        </w:rPr>
        <w:t>o</w:t>
      </w:r>
      <w:r>
        <w:rPr>
          <w:rFonts w:ascii="VNI-Times" w:hAnsi="VNI-Times"/>
          <w:i/>
          <w:spacing w:val="4"/>
          <w:sz w:val="24"/>
        </w:rPr>
        <w:t> </w:t>
      </w:r>
      <w:r>
        <w:rPr>
          <w:rFonts w:ascii="VNI-Times" w:hAnsi="VNI-Times"/>
          <w:i/>
          <w:spacing w:val="2"/>
          <w:sz w:val="24"/>
        </w:rPr>
        <w:t>v</w:t>
      </w:r>
      <w:r>
        <w:rPr>
          <w:rFonts w:ascii="VNI-Times" w:hAnsi="VNI-Times"/>
          <w:i/>
          <w:sz w:val="24"/>
        </w:rPr>
        <w:t>a</w:t>
      </w:r>
      <w:r>
        <w:rPr>
          <w:rFonts w:ascii="VNI-Times" w:hAnsi="VNI-Times"/>
          <w:i/>
          <w:w w:val="333"/>
          <w:sz w:val="24"/>
        </w:rPr>
        <w:t>ø</w:t>
      </w:r>
      <w:r>
        <w:rPr>
          <w:rFonts w:ascii="VNI-Times" w:hAnsi="VNI-Times"/>
          <w:i/>
          <w:spacing w:val="4"/>
          <w:sz w:val="24"/>
        </w:rPr>
        <w:t> </w:t>
      </w:r>
      <w:r>
        <w:rPr>
          <w:rFonts w:ascii="VNI-Times" w:hAnsi="VNI-Times"/>
          <w:i/>
          <w:spacing w:val="2"/>
          <w:sz w:val="24"/>
        </w:rPr>
        <w:t>T</w:t>
      </w:r>
      <w:r>
        <w:rPr>
          <w:rFonts w:ascii="VNI-Times" w:hAnsi="VNI-Times"/>
          <w:i/>
          <w:sz w:val="24"/>
        </w:rPr>
        <w:t>h</w:t>
      </w:r>
      <w:r>
        <w:rPr>
          <w:rFonts w:ascii="VNI-Times" w:hAnsi="VNI-Times"/>
          <w:i/>
          <w:spacing w:val="2"/>
          <w:w w:val="102"/>
          <w:sz w:val="24"/>
        </w:rPr>
        <w:t>ieä</w:t>
      </w:r>
      <w:r>
        <w:rPr>
          <w:rFonts w:ascii="VNI-Times" w:hAnsi="VNI-Times"/>
          <w:i/>
          <w:w w:val="102"/>
          <w:sz w:val="24"/>
        </w:rPr>
        <w:t>n</w:t>
      </w:r>
      <w:r>
        <w:rPr>
          <w:rFonts w:ascii="VNI-Times" w:hAnsi="VNI-Times"/>
          <w:i/>
          <w:spacing w:val="4"/>
          <w:sz w:val="24"/>
        </w:rPr>
        <w:t> </w:t>
      </w:r>
      <w:r>
        <w:rPr>
          <w:rFonts w:ascii="VNI-Times" w:hAnsi="VNI-Times"/>
          <w:i/>
          <w:sz w:val="24"/>
        </w:rPr>
        <w:t>G</w:t>
      </w:r>
      <w:r>
        <w:rPr>
          <w:rFonts w:ascii="VNI-Times" w:hAnsi="VNI-Times"/>
          <w:i/>
          <w:spacing w:val="2"/>
          <w:sz w:val="24"/>
        </w:rPr>
        <w:t>i</w:t>
      </w:r>
      <w:r>
        <w:rPr>
          <w:rFonts w:ascii="VNI-Times" w:hAnsi="VNI-Times"/>
          <w:i/>
          <w:spacing w:val="2"/>
          <w:w w:val="102"/>
          <w:sz w:val="24"/>
        </w:rPr>
        <w:t>aùc</w:t>
      </w:r>
      <w:r>
        <w:rPr>
          <w:rFonts w:ascii="VNI-Times" w:hAnsi="VNI-Times"/>
          <w:i/>
          <w:spacing w:val="2"/>
          <w:w w:val="102"/>
          <w:sz w:val="24"/>
        </w:rPr>
        <w:t> </w:t>
      </w:r>
      <w:r>
        <w:rPr>
          <w:rFonts w:ascii="VNI-Times" w:hAnsi="VNI-Times"/>
          <w:i/>
          <w:w w:val="105"/>
          <w:sz w:val="24"/>
        </w:rPr>
        <w:t>Thaéng</w:t>
      </w:r>
      <w:r>
        <w:rPr>
          <w:rFonts w:ascii="VNI-Times" w:hAnsi="VNI-Times"/>
          <w:i/>
          <w:spacing w:val="-14"/>
          <w:w w:val="105"/>
          <w:sz w:val="24"/>
        </w:rPr>
        <w:t> </w:t>
      </w:r>
      <w:r>
        <w:rPr>
          <w:rFonts w:ascii="VNI-Times" w:hAnsi="VNI-Times"/>
          <w:i/>
          <w:w w:val="105"/>
          <w:sz w:val="24"/>
        </w:rPr>
        <w:t>Chuùng</w:t>
      </w:r>
      <w:r>
        <w:rPr>
          <w:rFonts w:ascii="VNI-Times" w:hAnsi="VNI-Times"/>
          <w:i/>
          <w:spacing w:val="-13"/>
          <w:w w:val="105"/>
          <w:sz w:val="24"/>
        </w:rPr>
        <w:t> </w:t>
      </w:r>
      <w:r>
        <w:rPr>
          <w:rFonts w:ascii="VNI-Times" w:hAnsi="VNI-Times"/>
          <w:i/>
          <w:w w:val="105"/>
          <w:sz w:val="24"/>
        </w:rPr>
        <w:t>vaø</w:t>
      </w:r>
      <w:r>
        <w:rPr>
          <w:rFonts w:ascii="VNI-Times" w:hAnsi="VNI-Times"/>
          <w:i/>
          <w:spacing w:val="-14"/>
          <w:w w:val="105"/>
          <w:sz w:val="24"/>
        </w:rPr>
        <w:t> </w:t>
      </w:r>
      <w:r>
        <w:rPr>
          <w:rFonts w:ascii="VNI-Times" w:hAnsi="VNI-Times"/>
          <w:i/>
          <w:w w:val="105"/>
          <w:sz w:val="24"/>
        </w:rPr>
        <w:t>Caùt</w:t>
      </w:r>
      <w:r>
        <w:rPr>
          <w:rFonts w:ascii="VNI-Times" w:hAnsi="VNI-Times"/>
          <w:i/>
          <w:spacing w:val="-13"/>
          <w:w w:val="105"/>
          <w:sz w:val="24"/>
        </w:rPr>
        <w:t> </w:t>
      </w:r>
      <w:r>
        <w:rPr>
          <w:rFonts w:ascii="VNI-Times" w:hAnsi="VNI-Times"/>
          <w:i/>
          <w:w w:val="105"/>
          <w:sz w:val="24"/>
        </w:rPr>
        <w:t>Töôøng Tyø-la-tieân, Ñaïo</w:t>
      </w:r>
      <w:r>
        <w:rPr>
          <w:rFonts w:ascii="VNI-Times" w:hAnsi="VNI-Times"/>
          <w:i/>
          <w:spacing w:val="-4"/>
          <w:w w:val="105"/>
          <w:sz w:val="24"/>
        </w:rPr>
        <w:t> </w:t>
      </w:r>
      <w:r>
        <w:rPr>
          <w:rFonts w:ascii="VNI-Times" w:hAnsi="VNI-Times"/>
          <w:i/>
          <w:w w:val="105"/>
          <w:sz w:val="24"/>
        </w:rPr>
        <w:t>Sö</w:t>
      </w:r>
    </w:p>
    <w:p>
      <w:pPr>
        <w:spacing w:line="305" w:lineRule="exact" w:before="0"/>
        <w:ind w:left="3025" w:right="0" w:firstLine="0"/>
        <w:jc w:val="left"/>
        <w:rPr>
          <w:rFonts w:ascii="VNI-Times" w:hAnsi="VNI-Times"/>
          <w:i/>
          <w:sz w:val="24"/>
        </w:rPr>
      </w:pPr>
      <w:r>
        <w:rPr>
          <w:rFonts w:ascii="VNI-Times" w:hAnsi="VNI-Times"/>
          <w:i/>
          <w:sz w:val="24"/>
        </w:rPr>
        <w:t>A-nan. Baûy thò</w:t>
      </w:r>
      <w:r>
        <w:rPr>
          <w:rFonts w:ascii="VNI-Times" w:hAnsi="VNI-Times"/>
          <w:i/>
          <w:spacing w:val="37"/>
          <w:sz w:val="24"/>
        </w:rPr>
        <w:t> </w:t>
      </w:r>
      <w:r>
        <w:rPr>
          <w:rFonts w:ascii="VNI-Times" w:hAnsi="VNI-Times"/>
          <w:i/>
          <w:sz w:val="24"/>
        </w:rPr>
        <w:t>giaû.</w:t>
      </w:r>
    </w:p>
    <w:p>
      <w:pPr>
        <w:pStyle w:val="BodyText"/>
        <w:spacing w:before="9"/>
        <w:rPr>
          <w:rFonts w:ascii="VNI-Times"/>
          <w:i/>
          <w:sz w:val="29"/>
        </w:rPr>
      </w:pPr>
      <w:r>
        <w:rPr/>
        <w:pict>
          <v:rect style="position:absolute;margin-left:150.240005pt;margin-top:20.963060pt;width:144pt;height:.599980pt;mso-position-horizontal-relative:page;mso-position-vertical-relative:paragraph;z-index:-15626240;mso-wrap-distance-left:0;mso-wrap-distance-right:0" filled="true" fillcolor="#000000" stroked="false">
            <v:fill type="solid"/>
            <w10:wrap type="topAndBottom"/>
          </v:rect>
        </w:pict>
      </w:r>
    </w:p>
    <w:p>
      <w:pPr>
        <w:spacing w:before="99"/>
        <w:ind w:left="757" w:right="0" w:firstLine="0"/>
        <w:jc w:val="left"/>
        <w:rPr>
          <w:rFonts w:ascii="VNI-Helve" w:hAnsi="VNI-Helve" w:eastAsia="VNI-Helve"/>
          <w:sz w:val="18"/>
        </w:rPr>
      </w:pPr>
      <w:r>
        <w:rPr>
          <w:spacing w:val="-1"/>
          <w:w w:val="99"/>
          <w:position w:val="9"/>
          <w:sz w:val="13"/>
        </w:rPr>
        <w:t>14</w:t>
      </w:r>
      <w:r>
        <w:rPr>
          <w:rFonts w:ascii="VNI-Helve" w:hAnsi="VNI-Helve" w:eastAsia="VNI-Helve"/>
          <w:spacing w:val="2"/>
          <w:position w:val="8"/>
          <w:sz w:val="12"/>
        </w:rPr>
        <w:t>.   </w:t>
      </w:r>
      <w:r>
        <w:rPr>
          <w:rFonts w:ascii="VNI-Helve" w:hAnsi="VNI-Helve" w:eastAsia="VNI-Helve"/>
          <w:spacing w:val="2"/>
          <w:w w:val="102"/>
          <w:sz w:val="18"/>
        </w:rPr>
        <w:t>Ña</w:t>
      </w:r>
      <w:r>
        <w:rPr>
          <w:rFonts w:ascii="VNI-Helve" w:hAnsi="VNI-Helve" w:eastAsia="VNI-Helve"/>
          <w:spacing w:val="1"/>
          <w:w w:val="102"/>
          <w:sz w:val="18"/>
        </w:rPr>
        <w:t>ï</w:t>
      </w:r>
      <w:r>
        <w:rPr>
          <w:rFonts w:ascii="VNI-Helve" w:hAnsi="VNI-Helve" w:eastAsia="VNI-Helve"/>
          <w:sz w:val="18"/>
        </w:rPr>
        <w:t>i</w:t>
      </w:r>
      <w:r>
        <w:rPr>
          <w:rFonts w:ascii="VNI-Helve" w:hAnsi="VNI-Helve" w:eastAsia="VNI-Helve"/>
          <w:spacing w:val="5"/>
          <w:sz w:val="18"/>
        </w:rPr>
        <w:t> </w:t>
      </w:r>
      <w:r>
        <w:rPr>
          <w:rFonts w:ascii="VNI-Helve" w:hAnsi="VNI-Helve" w:eastAsia="VNI-Helve"/>
          <w:spacing w:val="1"/>
          <w:sz w:val="18"/>
        </w:rPr>
        <w:t>Ñ</w:t>
      </w:r>
      <w:r>
        <w:rPr>
          <w:rFonts w:ascii="VNI-Helve" w:hAnsi="VNI-Helve" w:eastAsia="VNI-Helve"/>
          <w:spacing w:val="2"/>
          <w:sz w:val="18"/>
        </w:rPr>
        <w:t>a</w:t>
      </w:r>
      <w:r>
        <w:rPr>
          <w:rFonts w:ascii="VNI-Helve" w:hAnsi="VNI-Helve" w:eastAsia="VNI-Helve"/>
          <w:spacing w:val="2"/>
          <w:w w:val="104"/>
          <w:sz w:val="18"/>
        </w:rPr>
        <w:t>ï</w:t>
      </w:r>
      <w:r>
        <w:rPr>
          <w:rFonts w:ascii="VNI-Helve" w:hAnsi="VNI-Helve" w:eastAsia="VNI-Helve"/>
          <w:w w:val="104"/>
          <w:sz w:val="18"/>
        </w:rPr>
        <w:t>o</w:t>
      </w:r>
      <w:r>
        <w:rPr>
          <w:rFonts w:ascii="VNI-Helve" w:hAnsi="VNI-Helve" w:eastAsia="VNI-Helve"/>
          <w:spacing w:val="4"/>
          <w:sz w:val="18"/>
        </w:rPr>
        <w:t> </w:t>
      </w:r>
      <w:r>
        <w:rPr>
          <w:rFonts w:ascii="VNI-Helve" w:hAnsi="VNI-Helve" w:eastAsia="VNI-Helve"/>
          <w:spacing w:val="2"/>
          <w:sz w:val="18"/>
        </w:rPr>
        <w:t>S</w:t>
      </w:r>
      <w:r>
        <w:rPr>
          <w:rFonts w:ascii="VNI-Helve" w:hAnsi="VNI-Helve" w:eastAsia="VNI-Helve"/>
          <w:spacing w:val="1"/>
          <w:sz w:val="18"/>
        </w:rPr>
        <w:t>ö. </w:t>
      </w:r>
      <w:r>
        <w:rPr>
          <w:rFonts w:ascii="VNI-Helve" w:hAnsi="VNI-Helve" w:eastAsia="VNI-Helve"/>
          <w:spacing w:val="2"/>
          <w:sz w:val="18"/>
        </w:rPr>
        <w:t>Trö</w:t>
      </w:r>
      <w:r>
        <w:rPr>
          <w:rFonts w:ascii="VNI-Helve" w:hAnsi="VNI-Helve" w:eastAsia="VNI-Helve"/>
          <w:spacing w:val="1"/>
          <w:sz w:val="18"/>
        </w:rPr>
        <w:t>ô</w:t>
      </w:r>
      <w:r>
        <w:rPr>
          <w:rFonts w:ascii="VNI-Helve" w:hAnsi="VNI-Helve" w:eastAsia="VNI-Helve"/>
          <w:spacing w:val="2"/>
          <w:w w:val="102"/>
          <w:sz w:val="18"/>
        </w:rPr>
        <w:t>øn</w:t>
      </w:r>
      <w:r>
        <w:rPr>
          <w:rFonts w:ascii="VNI-Helve" w:hAnsi="VNI-Helve" w:eastAsia="VNI-Helve"/>
          <w:w w:val="102"/>
          <w:sz w:val="18"/>
        </w:rPr>
        <w:t>g</w:t>
      </w:r>
      <w:r>
        <w:rPr>
          <w:rFonts w:ascii="VNI-Helve" w:hAnsi="VNI-Helve" w:eastAsia="VNI-Helve"/>
          <w:spacing w:val="3"/>
          <w:sz w:val="18"/>
        </w:rPr>
        <w:t> </w:t>
      </w:r>
      <w:r>
        <w:rPr>
          <w:rFonts w:ascii="VNI-Helve" w:hAnsi="VNI-Helve" w:eastAsia="VNI-Helve"/>
          <w:spacing w:val="2"/>
          <w:sz w:val="18"/>
        </w:rPr>
        <w:t>1</w:t>
      </w:r>
      <w:r>
        <w:rPr>
          <w:rFonts w:ascii="VNI-Helve" w:hAnsi="VNI-Helve" w:eastAsia="VNI-Helve"/>
          <w:spacing w:val="1"/>
          <w:sz w:val="18"/>
        </w:rPr>
        <w:t>, </w:t>
      </w:r>
      <w:r>
        <w:rPr>
          <w:rFonts w:ascii="VNI-Helve" w:hAnsi="VNI-Helve" w:eastAsia="VNI-Helve"/>
          <w:spacing w:val="2"/>
          <w:sz w:val="18"/>
        </w:rPr>
        <w:t>t</w:t>
      </w:r>
      <w:r>
        <w:rPr>
          <w:rFonts w:ascii="VNI-Helve" w:hAnsi="VNI-Helve" w:eastAsia="VNI-Helve"/>
          <w:spacing w:val="1"/>
          <w:sz w:val="18"/>
        </w:rPr>
        <w:t>h</w:t>
      </w:r>
      <w:r>
        <w:rPr>
          <w:rFonts w:ascii="VNI-Helve" w:hAnsi="VNI-Helve" w:eastAsia="VNI-Helve"/>
          <w:sz w:val="18"/>
        </w:rPr>
        <w:t>ò</w:t>
      </w:r>
      <w:r>
        <w:rPr>
          <w:rFonts w:ascii="VNI-Helve" w:hAnsi="VNI-Helve" w:eastAsia="VNI-Helve"/>
          <w:spacing w:val="3"/>
          <w:sz w:val="18"/>
        </w:rPr>
        <w:t> </w:t>
      </w:r>
      <w:r>
        <w:rPr>
          <w:rFonts w:ascii="VNI-Helve" w:hAnsi="VNI-Helve" w:eastAsia="VNI-Helve"/>
          <w:spacing w:val="2"/>
          <w:sz w:val="18"/>
        </w:rPr>
        <w:t>gi</w:t>
      </w:r>
      <w:r>
        <w:rPr>
          <w:rFonts w:ascii="VNI-Helve" w:hAnsi="VNI-Helve" w:eastAsia="VNI-Helve"/>
          <w:spacing w:val="1"/>
          <w:sz w:val="18"/>
        </w:rPr>
        <w:t>a</w:t>
      </w:r>
      <w:r>
        <w:rPr>
          <w:rFonts w:ascii="VNI-Helve" w:hAnsi="VNI-Helve" w:eastAsia="VNI-Helve"/>
          <w:w w:val="333"/>
          <w:sz w:val="18"/>
        </w:rPr>
        <w:t>û</w:t>
      </w:r>
      <w:r>
        <w:rPr>
          <w:rFonts w:ascii="VNI-Helve" w:hAnsi="VNI-Helve" w:eastAsia="VNI-Helve"/>
          <w:spacing w:val="4"/>
          <w:sz w:val="18"/>
        </w:rPr>
        <w:t> </w:t>
      </w:r>
      <w:r>
        <w:rPr>
          <w:rFonts w:ascii="VNI-Helve" w:hAnsi="VNI-Helve" w:eastAsia="VNI-Helve"/>
          <w:spacing w:val="2"/>
          <w:w w:val="102"/>
          <w:sz w:val="18"/>
        </w:rPr>
        <w:t>Vo</w:t>
      </w:r>
      <w:r>
        <w:rPr>
          <w:rFonts w:ascii="VNI-Helve" w:hAnsi="VNI-Helve" w:eastAsia="VNI-Helve"/>
          <w:w w:val="102"/>
          <w:sz w:val="18"/>
        </w:rPr>
        <w:t>â</w:t>
      </w:r>
      <w:r>
        <w:rPr>
          <w:rFonts w:ascii="VNI-Helve" w:hAnsi="VNI-Helve" w:eastAsia="VNI-Helve"/>
          <w:spacing w:val="4"/>
          <w:sz w:val="18"/>
        </w:rPr>
        <w:t> </w:t>
      </w:r>
      <w:r>
        <w:rPr>
          <w:rFonts w:ascii="VNI-Helve" w:hAnsi="VNI-Helve" w:eastAsia="VNI-Helve"/>
          <w:sz w:val="18"/>
        </w:rPr>
        <w:t>Öu</w:t>
      </w:r>
      <w:r>
        <w:rPr>
          <w:rFonts w:ascii="VNI-Helve" w:hAnsi="VNI-Helve" w:eastAsia="VNI-Helve"/>
          <w:spacing w:val="4"/>
          <w:sz w:val="18"/>
        </w:rPr>
        <w:t> </w:t>
      </w:r>
      <w:r>
        <w:rPr>
          <w:rFonts w:ascii="MingLiU" w:hAnsi="MingLiU" w:eastAsia="MingLiU" w:hint="eastAsia"/>
          <w:spacing w:val="1"/>
          <w:sz w:val="18"/>
        </w:rPr>
        <w:t>無憂</w:t>
      </w:r>
      <w:r>
        <w:rPr>
          <w:rFonts w:ascii="VNI-Helve" w:hAnsi="VNI-Helve" w:eastAsia="VNI-Helve"/>
          <w:spacing w:val="2"/>
          <w:sz w:val="18"/>
        </w:rPr>
        <w:t>. </w:t>
      </w:r>
      <w:r>
        <w:rPr>
          <w:rFonts w:ascii="Arial" w:hAnsi="Arial" w:eastAsia="Arial"/>
          <w:spacing w:val="2"/>
          <w:sz w:val="18"/>
        </w:rPr>
        <w:t>P</w:t>
      </w:r>
      <w:r>
        <w:rPr>
          <w:rFonts w:ascii="Arial" w:hAnsi="Arial" w:eastAsia="Arial"/>
          <w:sz w:val="18"/>
        </w:rPr>
        <w:t>a</w:t>
      </w:r>
      <w:r>
        <w:rPr>
          <w:rFonts w:ascii="Arial" w:hAnsi="Arial" w:eastAsia="Arial"/>
          <w:spacing w:val="2"/>
          <w:sz w:val="18"/>
        </w:rPr>
        <w:t>øl</w:t>
      </w:r>
      <w:r>
        <w:rPr>
          <w:rFonts w:ascii="Arial" w:hAnsi="Arial" w:eastAsia="Arial"/>
          <w:spacing w:val="1"/>
          <w:sz w:val="18"/>
        </w:rPr>
        <w:t>i</w:t>
      </w:r>
      <w:r>
        <w:rPr>
          <w:rFonts w:ascii="VNI-Helve" w:hAnsi="VNI-Helve" w:eastAsia="VNI-Helve"/>
          <w:spacing w:val="2"/>
          <w:sz w:val="18"/>
        </w:rPr>
        <w:t>: </w:t>
      </w:r>
      <w:r>
        <w:rPr>
          <w:rFonts w:ascii="Arial" w:hAnsi="Arial" w:eastAsia="Arial"/>
          <w:sz w:val="18"/>
        </w:rPr>
        <w:t>A</w:t>
      </w:r>
      <w:r>
        <w:rPr>
          <w:rFonts w:ascii="Arial" w:hAnsi="Arial" w:eastAsia="Arial"/>
          <w:spacing w:val="2"/>
          <w:sz w:val="18"/>
        </w:rPr>
        <w:t>s</w:t>
      </w:r>
      <w:r>
        <w:rPr>
          <w:rFonts w:ascii="Arial" w:hAnsi="Arial" w:eastAsia="Arial"/>
          <w:sz w:val="18"/>
        </w:rPr>
        <w:t>o</w:t>
      </w:r>
      <w:r>
        <w:rPr>
          <w:rFonts w:ascii="Arial" w:hAnsi="Arial" w:eastAsia="Arial"/>
          <w:spacing w:val="2"/>
          <w:sz w:val="18"/>
        </w:rPr>
        <w:t>k</w:t>
      </w:r>
      <w:r>
        <w:rPr>
          <w:rFonts w:ascii="Arial" w:hAnsi="Arial" w:eastAsia="Arial"/>
          <w:spacing w:val="1"/>
          <w:sz w:val="18"/>
        </w:rPr>
        <w:t>a</w:t>
      </w:r>
      <w:r>
        <w:rPr>
          <w:rFonts w:ascii="VNI-Helve" w:hAnsi="VNI-Helve" w:eastAsia="VNI-Helve"/>
          <w:sz w:val="18"/>
        </w:rPr>
        <w:t>.</w:t>
      </w:r>
    </w:p>
    <w:p>
      <w:pPr>
        <w:spacing w:before="3"/>
        <w:ind w:left="757" w:right="0" w:firstLine="0"/>
        <w:jc w:val="left"/>
        <w:rPr>
          <w:rFonts w:ascii="VNI-Helve" w:hAnsi="VNI-Helve" w:eastAsia="VNI-Helve"/>
          <w:sz w:val="18"/>
        </w:rPr>
      </w:pPr>
      <w:r>
        <w:rPr>
          <w:spacing w:val="-1"/>
          <w:w w:val="99"/>
          <w:position w:val="9"/>
          <w:sz w:val="13"/>
        </w:rPr>
        <w:t>15</w:t>
      </w:r>
      <w:r>
        <w:rPr>
          <w:rFonts w:ascii="VNI-Helve" w:hAnsi="VNI-Helve" w:eastAsia="VNI-Helve"/>
          <w:spacing w:val="2"/>
          <w:position w:val="8"/>
          <w:sz w:val="12"/>
        </w:rPr>
        <w:t>.   </w:t>
      </w:r>
      <w:r>
        <w:rPr>
          <w:rFonts w:ascii="VNI-Helve" w:hAnsi="VNI-Helve" w:eastAsia="VNI-Helve"/>
          <w:spacing w:val="2"/>
          <w:w w:val="101"/>
          <w:sz w:val="18"/>
        </w:rPr>
        <w:t>Thieä</w:t>
      </w:r>
      <w:r>
        <w:rPr>
          <w:rFonts w:ascii="VNI-Helve" w:hAnsi="VNI-Helve" w:eastAsia="VNI-Helve"/>
          <w:w w:val="101"/>
          <w:sz w:val="18"/>
        </w:rPr>
        <w:t>n</w:t>
      </w:r>
      <w:r>
        <w:rPr>
          <w:rFonts w:ascii="VNI-Helve" w:hAnsi="VNI-Helve" w:eastAsia="VNI-Helve"/>
          <w:spacing w:val="3"/>
          <w:sz w:val="18"/>
        </w:rPr>
        <w:t> </w:t>
      </w:r>
      <w:r>
        <w:rPr>
          <w:rFonts w:ascii="VNI-Helve" w:hAnsi="VNI-Helve" w:eastAsia="VNI-Helve"/>
          <w:spacing w:val="2"/>
          <w:sz w:val="18"/>
        </w:rPr>
        <w:t>Gi</w:t>
      </w:r>
      <w:r>
        <w:rPr>
          <w:rFonts w:ascii="VNI-Helve" w:hAnsi="VNI-Helve" w:eastAsia="VNI-Helve"/>
          <w:spacing w:val="1"/>
          <w:sz w:val="18"/>
        </w:rPr>
        <w:t>a</w:t>
      </w:r>
      <w:r>
        <w:rPr>
          <w:rFonts w:ascii="VNI-Helve" w:hAnsi="VNI-Helve" w:eastAsia="VNI-Helve"/>
          <w:spacing w:val="2"/>
          <w:w w:val="333"/>
          <w:sz w:val="18"/>
        </w:rPr>
        <w:t>ù</w:t>
      </w:r>
      <w:r>
        <w:rPr>
          <w:rFonts w:ascii="VNI-Helve" w:hAnsi="VNI-Helve" w:eastAsia="VNI-Helve"/>
          <w:spacing w:val="2"/>
          <w:sz w:val="18"/>
        </w:rPr>
        <w:t>c. </w:t>
      </w:r>
      <w:r>
        <w:rPr>
          <w:rFonts w:ascii="VNI-Helve" w:hAnsi="VNI-Helve" w:eastAsia="VNI-Helve"/>
          <w:sz w:val="18"/>
        </w:rPr>
        <w:t>T</w:t>
      </w:r>
      <w:r>
        <w:rPr>
          <w:rFonts w:ascii="VNI-Helve" w:hAnsi="VNI-Helve" w:eastAsia="VNI-Helve"/>
          <w:spacing w:val="2"/>
          <w:sz w:val="18"/>
        </w:rPr>
        <w:t>rö</w:t>
      </w:r>
      <w:r>
        <w:rPr>
          <w:rFonts w:ascii="VNI-Helve" w:hAnsi="VNI-Helve" w:eastAsia="VNI-Helve"/>
          <w:spacing w:val="1"/>
          <w:sz w:val="18"/>
        </w:rPr>
        <w:t>ô</w:t>
      </w:r>
      <w:r>
        <w:rPr>
          <w:rFonts w:ascii="VNI-Helve" w:hAnsi="VNI-Helve" w:eastAsia="VNI-Helve"/>
          <w:spacing w:val="2"/>
          <w:w w:val="102"/>
          <w:sz w:val="18"/>
        </w:rPr>
        <w:t>øn</w:t>
      </w:r>
      <w:r>
        <w:rPr>
          <w:rFonts w:ascii="VNI-Helve" w:hAnsi="VNI-Helve" w:eastAsia="VNI-Helve"/>
          <w:w w:val="102"/>
          <w:sz w:val="18"/>
        </w:rPr>
        <w:t>g</w:t>
      </w:r>
      <w:r>
        <w:rPr>
          <w:rFonts w:ascii="VNI-Helve" w:hAnsi="VNI-Helve" w:eastAsia="VNI-Helve"/>
          <w:spacing w:val="3"/>
          <w:sz w:val="18"/>
        </w:rPr>
        <w:t> </w:t>
      </w:r>
      <w:r>
        <w:rPr>
          <w:rFonts w:ascii="VNI-Helve" w:hAnsi="VNI-Helve" w:eastAsia="VNI-Helve"/>
          <w:spacing w:val="2"/>
          <w:sz w:val="18"/>
        </w:rPr>
        <w:t>1</w:t>
      </w:r>
      <w:r>
        <w:rPr>
          <w:rFonts w:ascii="VNI-Helve" w:hAnsi="VNI-Helve" w:eastAsia="VNI-Helve"/>
          <w:spacing w:val="1"/>
          <w:sz w:val="18"/>
        </w:rPr>
        <w:t>, </w:t>
      </w:r>
      <w:r>
        <w:rPr>
          <w:rFonts w:ascii="VNI-Helve" w:hAnsi="VNI-Helve" w:eastAsia="VNI-Helve"/>
          <w:spacing w:val="2"/>
          <w:sz w:val="18"/>
        </w:rPr>
        <w:t>t</w:t>
      </w:r>
      <w:r>
        <w:rPr>
          <w:rFonts w:ascii="VNI-Helve" w:hAnsi="VNI-Helve" w:eastAsia="VNI-Helve"/>
          <w:spacing w:val="1"/>
          <w:sz w:val="18"/>
        </w:rPr>
        <w:t>h</w:t>
      </w:r>
      <w:r>
        <w:rPr>
          <w:rFonts w:ascii="VNI-Helve" w:hAnsi="VNI-Helve" w:eastAsia="VNI-Helve"/>
          <w:sz w:val="18"/>
        </w:rPr>
        <w:t>ò</w:t>
      </w:r>
      <w:r>
        <w:rPr>
          <w:rFonts w:ascii="VNI-Helve" w:hAnsi="VNI-Helve" w:eastAsia="VNI-Helve"/>
          <w:spacing w:val="3"/>
          <w:sz w:val="18"/>
        </w:rPr>
        <w:t> </w:t>
      </w:r>
      <w:r>
        <w:rPr>
          <w:rFonts w:ascii="VNI-Helve" w:hAnsi="VNI-Helve" w:eastAsia="VNI-Helve"/>
          <w:spacing w:val="2"/>
          <w:w w:val="101"/>
          <w:sz w:val="18"/>
        </w:rPr>
        <w:t>gia</w:t>
      </w:r>
      <w:r>
        <w:rPr>
          <w:rFonts w:ascii="VNI-Helve" w:hAnsi="VNI-Helve" w:eastAsia="VNI-Helve"/>
          <w:w w:val="101"/>
          <w:sz w:val="18"/>
        </w:rPr>
        <w:t>û</w:t>
      </w:r>
      <w:r>
        <w:rPr>
          <w:rFonts w:ascii="VNI-Helve" w:hAnsi="VNI-Helve" w:eastAsia="VNI-Helve"/>
          <w:spacing w:val="4"/>
          <w:sz w:val="18"/>
        </w:rPr>
        <w:t> </w:t>
      </w:r>
      <w:r>
        <w:rPr>
          <w:rFonts w:ascii="VNI-Helve" w:hAnsi="VNI-Helve" w:eastAsia="VNI-Helve"/>
          <w:spacing w:val="1"/>
          <w:sz w:val="18"/>
        </w:rPr>
        <w:t>N</w:t>
      </w:r>
      <w:r>
        <w:rPr>
          <w:rFonts w:ascii="VNI-Helve" w:hAnsi="VNI-Helve" w:eastAsia="VNI-Helve"/>
          <w:spacing w:val="2"/>
          <w:sz w:val="18"/>
        </w:rPr>
        <w:t>h</w:t>
      </w:r>
      <w:r>
        <w:rPr>
          <w:rFonts w:ascii="VNI-Helve" w:hAnsi="VNI-Helve" w:eastAsia="VNI-Helve"/>
          <w:spacing w:val="2"/>
          <w:w w:val="104"/>
          <w:sz w:val="18"/>
        </w:rPr>
        <w:t>a</w:t>
      </w:r>
      <w:r>
        <w:rPr>
          <w:rFonts w:ascii="VNI-Helve" w:hAnsi="VNI-Helve" w:eastAsia="VNI-Helve"/>
          <w:spacing w:val="1"/>
          <w:w w:val="104"/>
          <w:sz w:val="18"/>
        </w:rPr>
        <w:t>ã</w:t>
      </w:r>
      <w:r>
        <w:rPr>
          <w:rFonts w:ascii="VNI-Helve" w:hAnsi="VNI-Helve" w:eastAsia="VNI-Helve"/>
          <w:sz w:val="18"/>
        </w:rPr>
        <w:t>n</w:t>
      </w:r>
      <w:r>
        <w:rPr>
          <w:rFonts w:ascii="VNI-Helve" w:hAnsi="VNI-Helve" w:eastAsia="VNI-Helve"/>
          <w:spacing w:val="4"/>
          <w:sz w:val="18"/>
        </w:rPr>
        <w:t> </w:t>
      </w:r>
      <w:r>
        <w:rPr>
          <w:rFonts w:ascii="VNI-Helve" w:hAnsi="VNI-Helve" w:eastAsia="VNI-Helve"/>
          <w:spacing w:val="1"/>
          <w:sz w:val="18"/>
        </w:rPr>
        <w:t>H</w:t>
      </w:r>
      <w:r>
        <w:rPr>
          <w:rFonts w:ascii="VNI-Helve" w:hAnsi="VNI-Helve" w:eastAsia="VNI-Helve"/>
          <w:spacing w:val="2"/>
          <w:sz w:val="18"/>
        </w:rPr>
        <w:t>a</w:t>
      </w:r>
      <w:r>
        <w:rPr>
          <w:rFonts w:ascii="VNI-Helve" w:hAnsi="VNI-Helve" w:eastAsia="VNI-Helve"/>
          <w:spacing w:val="2"/>
          <w:w w:val="104"/>
          <w:sz w:val="18"/>
        </w:rPr>
        <w:t>ø</w:t>
      </w:r>
      <w:r>
        <w:rPr>
          <w:rFonts w:ascii="VNI-Helve" w:hAnsi="VNI-Helve" w:eastAsia="VNI-Helve"/>
          <w:spacing w:val="1"/>
          <w:w w:val="104"/>
          <w:sz w:val="18"/>
        </w:rPr>
        <w:t>n</w:t>
      </w:r>
      <w:r>
        <w:rPr>
          <w:rFonts w:ascii="VNI-Helve" w:hAnsi="VNI-Helve" w:eastAsia="VNI-Helve"/>
          <w:sz w:val="18"/>
        </w:rPr>
        <w:t>h</w:t>
      </w:r>
      <w:r>
        <w:rPr>
          <w:rFonts w:ascii="VNI-Helve" w:hAnsi="VNI-Helve" w:eastAsia="VNI-Helve"/>
          <w:spacing w:val="2"/>
          <w:sz w:val="18"/>
        </w:rPr>
        <w:t> </w:t>
      </w:r>
      <w:r>
        <w:rPr>
          <w:rFonts w:ascii="MingLiU" w:hAnsi="MingLiU" w:eastAsia="MingLiU" w:hint="eastAsia"/>
          <w:spacing w:val="2"/>
          <w:sz w:val="18"/>
        </w:rPr>
        <w:t>忍行</w:t>
      </w:r>
      <w:r>
        <w:rPr>
          <w:rFonts w:ascii="VNI-Helve" w:hAnsi="VNI-Helve" w:eastAsia="VNI-Helve"/>
          <w:spacing w:val="2"/>
          <w:sz w:val="18"/>
        </w:rPr>
        <w:t>. </w:t>
      </w:r>
      <w:r>
        <w:rPr>
          <w:rFonts w:ascii="Arial" w:hAnsi="Arial" w:eastAsia="Arial"/>
          <w:spacing w:val="2"/>
          <w:sz w:val="18"/>
        </w:rPr>
        <w:t>P</w:t>
      </w:r>
      <w:r>
        <w:rPr>
          <w:rFonts w:ascii="Arial" w:hAnsi="Arial" w:eastAsia="Arial"/>
          <w:sz w:val="18"/>
        </w:rPr>
        <w:t>a</w:t>
      </w:r>
      <w:r>
        <w:rPr>
          <w:rFonts w:ascii="Arial" w:hAnsi="Arial" w:eastAsia="Arial"/>
          <w:spacing w:val="2"/>
          <w:sz w:val="18"/>
        </w:rPr>
        <w:t>øl</w:t>
      </w:r>
      <w:r>
        <w:rPr>
          <w:rFonts w:ascii="Arial" w:hAnsi="Arial" w:eastAsia="Arial"/>
          <w:spacing w:val="1"/>
          <w:sz w:val="18"/>
        </w:rPr>
        <w:t>i</w:t>
      </w:r>
      <w:r>
        <w:rPr>
          <w:rFonts w:ascii="VNI-Helve" w:hAnsi="VNI-Helve" w:eastAsia="VNI-Helve"/>
          <w:spacing w:val="1"/>
          <w:sz w:val="18"/>
        </w:rPr>
        <w:t>: </w:t>
      </w:r>
      <w:r>
        <w:rPr>
          <w:rFonts w:ascii="Arial" w:hAnsi="Arial" w:eastAsia="Arial"/>
          <w:spacing w:val="2"/>
          <w:sz w:val="18"/>
        </w:rPr>
        <w:t>K</w:t>
      </w:r>
      <w:r>
        <w:rPr>
          <w:rFonts w:ascii="Arial" w:hAnsi="Arial" w:eastAsia="Arial"/>
          <w:sz w:val="18"/>
        </w:rPr>
        <w:t>h</w:t>
      </w:r>
      <w:r>
        <w:rPr>
          <w:rFonts w:ascii="Arial" w:hAnsi="Arial" w:eastAsia="Arial"/>
          <w:spacing w:val="2"/>
          <w:sz w:val="18"/>
        </w:rPr>
        <w:t>emaíkar</w:t>
      </w:r>
      <w:r>
        <w:rPr>
          <w:rFonts w:ascii="Arial" w:hAnsi="Arial" w:eastAsia="Arial"/>
          <w:sz w:val="18"/>
        </w:rPr>
        <w:t>o</w:t>
      </w:r>
      <w:r>
        <w:rPr>
          <w:rFonts w:ascii="VNI-Helve" w:hAnsi="VNI-Helve" w:eastAsia="VNI-Helve"/>
          <w:sz w:val="18"/>
        </w:rPr>
        <w:t>.</w:t>
      </w:r>
    </w:p>
    <w:p>
      <w:pPr>
        <w:spacing w:before="3"/>
        <w:ind w:left="757" w:right="0" w:firstLine="0"/>
        <w:jc w:val="left"/>
        <w:rPr>
          <w:rFonts w:ascii="VNI-Helve" w:hAnsi="VNI-Helve" w:eastAsia="VNI-Helve"/>
          <w:sz w:val="18"/>
        </w:rPr>
      </w:pPr>
      <w:r>
        <w:rPr>
          <w:position w:val="9"/>
          <w:sz w:val="13"/>
        </w:rPr>
        <w:t>16</w:t>
      </w:r>
      <w:r>
        <w:rPr>
          <w:rFonts w:ascii="VNI-Helve" w:hAnsi="VNI-Helve" w:eastAsia="VNI-Helve"/>
          <w:position w:val="8"/>
          <w:sz w:val="12"/>
        </w:rPr>
        <w:t>. </w:t>
      </w:r>
      <w:r>
        <w:rPr>
          <w:rFonts w:ascii="VNI-Helve" w:hAnsi="VNI-Helve" w:eastAsia="VNI-Helve"/>
          <w:sz w:val="18"/>
        </w:rPr>
        <w:t>Thaéng Chuùng. Tröôøng 1, thò giaû Tòch Dieät </w:t>
      </w:r>
      <w:r>
        <w:rPr>
          <w:rFonts w:ascii="MingLiU" w:hAnsi="MingLiU" w:eastAsia="MingLiU" w:hint="eastAsia"/>
          <w:sz w:val="18"/>
        </w:rPr>
        <w:t>寂滅</w:t>
      </w:r>
      <w:r>
        <w:rPr>
          <w:rFonts w:ascii="VNI-Helve" w:hAnsi="VNI-Helve" w:eastAsia="VNI-Helve"/>
          <w:sz w:val="18"/>
        </w:rPr>
        <w:t>. </w:t>
      </w:r>
      <w:r>
        <w:rPr>
          <w:rFonts w:ascii="Arial" w:hAnsi="Arial" w:eastAsia="Arial"/>
          <w:sz w:val="18"/>
        </w:rPr>
        <w:t>Paøli</w:t>
      </w:r>
      <w:r>
        <w:rPr>
          <w:rFonts w:ascii="VNI-Helve" w:hAnsi="VNI-Helve" w:eastAsia="VNI-Helve"/>
          <w:sz w:val="18"/>
        </w:rPr>
        <w:t>: Upasanto.</w:t>
      </w:r>
    </w:p>
    <w:p>
      <w:pPr>
        <w:spacing w:before="2"/>
        <w:ind w:left="757" w:right="0" w:firstLine="0"/>
        <w:jc w:val="left"/>
        <w:rPr>
          <w:rFonts w:ascii="VNI-Helve" w:hAnsi="VNI-Helve" w:eastAsia="VNI-Helve"/>
          <w:sz w:val="18"/>
        </w:rPr>
      </w:pPr>
      <w:r>
        <w:rPr>
          <w:spacing w:val="-1"/>
          <w:w w:val="99"/>
          <w:position w:val="9"/>
          <w:sz w:val="13"/>
        </w:rPr>
        <w:t>17</w:t>
      </w:r>
      <w:r>
        <w:rPr>
          <w:rFonts w:ascii="VNI-Helve" w:hAnsi="VNI-Helve" w:eastAsia="VNI-Helve"/>
          <w:spacing w:val="2"/>
          <w:position w:val="8"/>
          <w:sz w:val="12"/>
        </w:rPr>
        <w:t>.   </w:t>
      </w:r>
      <w:r>
        <w:rPr>
          <w:rFonts w:ascii="VNI-Helve" w:hAnsi="VNI-Helve" w:eastAsia="VNI-Helve"/>
          <w:spacing w:val="2"/>
          <w:w w:val="101"/>
          <w:sz w:val="18"/>
        </w:rPr>
        <w:t>Caù</w:t>
      </w:r>
      <w:r>
        <w:rPr>
          <w:rFonts w:ascii="VNI-Helve" w:hAnsi="VNI-Helve" w:eastAsia="VNI-Helve"/>
          <w:w w:val="101"/>
          <w:sz w:val="18"/>
        </w:rPr>
        <w:t>t</w:t>
      </w:r>
      <w:r>
        <w:rPr>
          <w:rFonts w:ascii="VNI-Helve" w:hAnsi="VNI-Helve" w:eastAsia="VNI-Helve"/>
          <w:spacing w:val="3"/>
          <w:sz w:val="18"/>
        </w:rPr>
        <w:t> </w:t>
      </w:r>
      <w:r>
        <w:rPr>
          <w:rFonts w:ascii="VNI-Helve" w:hAnsi="VNI-Helve" w:eastAsia="VNI-Helve"/>
          <w:spacing w:val="2"/>
          <w:sz w:val="18"/>
        </w:rPr>
        <w:t>Tö</w:t>
      </w:r>
      <w:r>
        <w:rPr>
          <w:rFonts w:ascii="VNI-Helve" w:hAnsi="VNI-Helve" w:eastAsia="VNI-Helve"/>
          <w:spacing w:val="1"/>
          <w:sz w:val="18"/>
        </w:rPr>
        <w:t>ô</w:t>
      </w:r>
      <w:r>
        <w:rPr>
          <w:rFonts w:ascii="VNI-Helve" w:hAnsi="VNI-Helve" w:eastAsia="VNI-Helve"/>
          <w:spacing w:val="2"/>
          <w:w w:val="333"/>
          <w:sz w:val="18"/>
        </w:rPr>
        <w:t>ø</w:t>
      </w:r>
      <w:r>
        <w:rPr>
          <w:rFonts w:ascii="VNI-Helve" w:hAnsi="VNI-Helve" w:eastAsia="VNI-Helve"/>
          <w:spacing w:val="1"/>
          <w:sz w:val="18"/>
        </w:rPr>
        <w:t>n</w:t>
      </w:r>
      <w:r>
        <w:rPr>
          <w:rFonts w:ascii="VNI-Helve" w:hAnsi="VNI-Helve" w:eastAsia="VNI-Helve"/>
          <w:spacing w:val="2"/>
          <w:sz w:val="18"/>
        </w:rPr>
        <w:t>g. T</w:t>
      </w:r>
      <w:r>
        <w:rPr>
          <w:rFonts w:ascii="VNI-Helve" w:hAnsi="VNI-Helve" w:eastAsia="VNI-Helve"/>
          <w:spacing w:val="1"/>
          <w:sz w:val="18"/>
        </w:rPr>
        <w:t>r</w:t>
      </w:r>
      <w:r>
        <w:rPr>
          <w:rFonts w:ascii="VNI-Helve" w:hAnsi="VNI-Helve" w:eastAsia="VNI-Helve"/>
          <w:spacing w:val="2"/>
          <w:w w:val="102"/>
          <w:sz w:val="18"/>
        </w:rPr>
        <w:t>öô</w:t>
      </w:r>
      <w:r>
        <w:rPr>
          <w:rFonts w:ascii="VNI-Helve" w:hAnsi="VNI-Helve" w:eastAsia="VNI-Helve"/>
          <w:spacing w:val="1"/>
          <w:w w:val="102"/>
          <w:sz w:val="18"/>
        </w:rPr>
        <w:t>ø</w:t>
      </w:r>
      <w:r>
        <w:rPr>
          <w:rFonts w:ascii="VNI-Helve" w:hAnsi="VNI-Helve" w:eastAsia="VNI-Helve"/>
          <w:spacing w:val="2"/>
          <w:sz w:val="18"/>
        </w:rPr>
        <w:t>n</w:t>
      </w:r>
      <w:r>
        <w:rPr>
          <w:rFonts w:ascii="VNI-Helve" w:hAnsi="VNI-Helve" w:eastAsia="VNI-Helve"/>
          <w:sz w:val="18"/>
        </w:rPr>
        <w:t>g</w:t>
      </w:r>
      <w:r>
        <w:rPr>
          <w:rFonts w:ascii="VNI-Helve" w:hAnsi="VNI-Helve" w:eastAsia="VNI-Helve"/>
          <w:spacing w:val="3"/>
          <w:sz w:val="18"/>
        </w:rPr>
        <w:t> </w:t>
      </w:r>
      <w:r>
        <w:rPr>
          <w:rFonts w:ascii="VNI-Helve" w:hAnsi="VNI-Helve" w:eastAsia="VNI-Helve"/>
          <w:spacing w:val="2"/>
          <w:sz w:val="18"/>
        </w:rPr>
        <w:t>1, </w:t>
      </w:r>
      <w:r>
        <w:rPr>
          <w:rFonts w:ascii="VNI-Helve" w:hAnsi="VNI-Helve" w:eastAsia="VNI-Helve"/>
          <w:spacing w:val="1"/>
          <w:sz w:val="18"/>
        </w:rPr>
        <w:t>th</w:t>
      </w:r>
      <w:r>
        <w:rPr>
          <w:rFonts w:ascii="VNI-Helve" w:hAnsi="VNI-Helve" w:eastAsia="VNI-Helve"/>
          <w:sz w:val="18"/>
        </w:rPr>
        <w:t>ò</w:t>
      </w:r>
      <w:r>
        <w:rPr>
          <w:rFonts w:ascii="VNI-Helve" w:hAnsi="VNI-Helve" w:eastAsia="VNI-Helve"/>
          <w:spacing w:val="4"/>
          <w:sz w:val="18"/>
        </w:rPr>
        <w:t> </w:t>
      </w:r>
      <w:r>
        <w:rPr>
          <w:rFonts w:ascii="VNI-Helve" w:hAnsi="VNI-Helve" w:eastAsia="VNI-Helve"/>
          <w:spacing w:val="1"/>
          <w:sz w:val="18"/>
        </w:rPr>
        <w:t>gi</w:t>
      </w:r>
      <w:r>
        <w:rPr>
          <w:rFonts w:ascii="VNI-Helve" w:hAnsi="VNI-Helve" w:eastAsia="VNI-Helve"/>
          <w:spacing w:val="2"/>
          <w:w w:val="104"/>
          <w:sz w:val="18"/>
        </w:rPr>
        <w:t>a</w:t>
      </w:r>
      <w:r>
        <w:rPr>
          <w:rFonts w:ascii="VNI-Helve" w:hAnsi="VNI-Helve" w:eastAsia="VNI-Helve"/>
          <w:w w:val="104"/>
          <w:sz w:val="18"/>
        </w:rPr>
        <w:t>û</w:t>
      </w:r>
      <w:r>
        <w:rPr>
          <w:rFonts w:ascii="VNI-Helve" w:hAnsi="VNI-Helve" w:eastAsia="VNI-Helve"/>
          <w:spacing w:val="4"/>
          <w:sz w:val="18"/>
        </w:rPr>
        <w:t> </w:t>
      </w:r>
      <w:r>
        <w:rPr>
          <w:rFonts w:ascii="VNI-Helve" w:hAnsi="VNI-Helve" w:eastAsia="VNI-Helve"/>
          <w:spacing w:val="2"/>
          <w:sz w:val="18"/>
        </w:rPr>
        <w:t>T</w:t>
      </w:r>
      <w:r>
        <w:rPr>
          <w:rFonts w:ascii="VNI-Helve" w:hAnsi="VNI-Helve" w:eastAsia="VNI-Helve"/>
          <w:spacing w:val="1"/>
          <w:sz w:val="18"/>
        </w:rPr>
        <w:t>h</w:t>
      </w:r>
      <w:r>
        <w:rPr>
          <w:rFonts w:ascii="VNI-Helve" w:hAnsi="VNI-Helve" w:eastAsia="VNI-Helve"/>
          <w:spacing w:val="2"/>
          <w:sz w:val="18"/>
        </w:rPr>
        <w:t>i</w:t>
      </w:r>
      <w:r>
        <w:rPr>
          <w:rFonts w:ascii="VNI-Helve" w:hAnsi="VNI-Helve" w:eastAsia="VNI-Helve"/>
          <w:spacing w:val="1"/>
          <w:sz w:val="18"/>
        </w:rPr>
        <w:t>e</w:t>
      </w:r>
      <w:r>
        <w:rPr>
          <w:rFonts w:ascii="VNI-Helve" w:hAnsi="VNI-Helve" w:eastAsia="VNI-Helve"/>
          <w:spacing w:val="2"/>
          <w:w w:val="104"/>
          <w:sz w:val="18"/>
        </w:rPr>
        <w:t>ä</w:t>
      </w:r>
      <w:r>
        <w:rPr>
          <w:rFonts w:ascii="VNI-Helve" w:hAnsi="VNI-Helve" w:eastAsia="VNI-Helve"/>
          <w:w w:val="104"/>
          <w:sz w:val="18"/>
        </w:rPr>
        <w:t>n</w:t>
      </w:r>
      <w:r>
        <w:rPr>
          <w:rFonts w:ascii="VNI-Helve" w:hAnsi="VNI-Helve" w:eastAsia="VNI-Helve"/>
          <w:spacing w:val="4"/>
          <w:sz w:val="18"/>
        </w:rPr>
        <w:t> </w:t>
      </w:r>
      <w:r>
        <w:rPr>
          <w:rFonts w:ascii="VNI-Helve" w:hAnsi="VNI-Helve" w:eastAsia="VNI-Helve"/>
          <w:sz w:val="18"/>
        </w:rPr>
        <w:t>G</w:t>
      </w:r>
      <w:r>
        <w:rPr>
          <w:rFonts w:ascii="VNI-Helve" w:hAnsi="VNI-Helve" w:eastAsia="VNI-Helve"/>
          <w:spacing w:val="2"/>
          <w:sz w:val="18"/>
        </w:rPr>
        <w:t>i</w:t>
      </w:r>
      <w:r>
        <w:rPr>
          <w:rFonts w:ascii="VNI-Helve" w:hAnsi="VNI-Helve" w:eastAsia="VNI-Helve"/>
          <w:spacing w:val="1"/>
          <w:sz w:val="18"/>
        </w:rPr>
        <w:t>a</w:t>
      </w:r>
      <w:r>
        <w:rPr>
          <w:rFonts w:ascii="VNI-Helve" w:hAnsi="VNI-Helve" w:eastAsia="VNI-Helve"/>
          <w:spacing w:val="2"/>
          <w:w w:val="333"/>
          <w:sz w:val="18"/>
        </w:rPr>
        <w:t>ù</w:t>
      </w:r>
      <w:r>
        <w:rPr>
          <w:rFonts w:ascii="VNI-Helve" w:hAnsi="VNI-Helve" w:eastAsia="VNI-Helve"/>
          <w:sz w:val="18"/>
        </w:rPr>
        <w:t>c</w:t>
      </w:r>
      <w:r>
        <w:rPr>
          <w:rFonts w:ascii="VNI-Helve" w:hAnsi="VNI-Helve" w:eastAsia="VNI-Helve"/>
          <w:spacing w:val="3"/>
          <w:sz w:val="18"/>
        </w:rPr>
        <w:t> </w:t>
      </w:r>
      <w:r>
        <w:rPr>
          <w:rFonts w:ascii="MingLiU" w:hAnsi="MingLiU" w:eastAsia="MingLiU" w:hint="eastAsia"/>
          <w:spacing w:val="2"/>
          <w:sz w:val="18"/>
        </w:rPr>
        <w:t>善覺</w:t>
      </w:r>
      <w:r>
        <w:rPr>
          <w:rFonts w:ascii="VNI-Helve" w:hAnsi="VNI-Helve" w:eastAsia="VNI-Helve"/>
          <w:spacing w:val="2"/>
          <w:sz w:val="18"/>
        </w:rPr>
        <w:t>. </w:t>
      </w:r>
      <w:r>
        <w:rPr>
          <w:rFonts w:ascii="Arial" w:hAnsi="Arial" w:eastAsia="Arial"/>
          <w:spacing w:val="2"/>
          <w:sz w:val="18"/>
        </w:rPr>
        <w:t>P</w:t>
      </w:r>
      <w:r>
        <w:rPr>
          <w:rFonts w:ascii="Arial" w:hAnsi="Arial" w:eastAsia="Arial"/>
          <w:sz w:val="18"/>
        </w:rPr>
        <w:t>a</w:t>
      </w:r>
      <w:r>
        <w:rPr>
          <w:rFonts w:ascii="Arial" w:hAnsi="Arial" w:eastAsia="Arial"/>
          <w:spacing w:val="2"/>
          <w:sz w:val="18"/>
        </w:rPr>
        <w:t>øl</w:t>
      </w:r>
      <w:r>
        <w:rPr>
          <w:rFonts w:ascii="Arial" w:hAnsi="Arial" w:eastAsia="Arial"/>
          <w:spacing w:val="1"/>
          <w:sz w:val="18"/>
        </w:rPr>
        <w:t>i</w:t>
      </w:r>
      <w:r>
        <w:rPr>
          <w:rFonts w:ascii="VNI-Helve" w:hAnsi="VNI-Helve" w:eastAsia="VNI-Helve"/>
          <w:spacing w:val="1"/>
          <w:sz w:val="18"/>
        </w:rPr>
        <w:t>: </w:t>
      </w:r>
      <w:r>
        <w:rPr>
          <w:rFonts w:ascii="Arial" w:hAnsi="Arial" w:eastAsia="Arial"/>
          <w:spacing w:val="2"/>
          <w:sz w:val="18"/>
        </w:rPr>
        <w:t>B</w:t>
      </w:r>
      <w:r>
        <w:rPr>
          <w:rFonts w:ascii="Arial" w:hAnsi="Arial" w:eastAsia="Arial"/>
          <w:sz w:val="18"/>
        </w:rPr>
        <w:t>u</w:t>
      </w:r>
      <w:r>
        <w:rPr>
          <w:rFonts w:ascii="Arial" w:hAnsi="Arial" w:eastAsia="Arial"/>
          <w:spacing w:val="2"/>
          <w:sz w:val="18"/>
        </w:rPr>
        <w:t>ddhij</w:t>
      </w:r>
      <w:r>
        <w:rPr>
          <w:rFonts w:ascii="Arial" w:hAnsi="Arial" w:eastAsia="Arial"/>
          <w:spacing w:val="1"/>
          <w:sz w:val="18"/>
        </w:rPr>
        <w:t>o</w:t>
      </w:r>
      <w:r>
        <w:rPr>
          <w:rFonts w:ascii="VNI-Helve" w:hAnsi="VNI-Helve" w:eastAsia="VNI-Helve"/>
          <w:sz w:val="18"/>
        </w:rPr>
        <w:t>.</w:t>
      </w:r>
    </w:p>
    <w:p>
      <w:pPr>
        <w:spacing w:before="4"/>
        <w:ind w:left="757" w:right="0" w:firstLine="0"/>
        <w:jc w:val="left"/>
        <w:rPr>
          <w:rFonts w:ascii="VNI-Helve" w:hAnsi="VNI-Helve" w:eastAsia="VNI-Helve"/>
          <w:sz w:val="18"/>
        </w:rPr>
      </w:pPr>
      <w:r>
        <w:rPr>
          <w:spacing w:val="-1"/>
          <w:w w:val="99"/>
          <w:position w:val="9"/>
          <w:sz w:val="13"/>
        </w:rPr>
        <w:t>18</w:t>
      </w:r>
      <w:r>
        <w:rPr>
          <w:rFonts w:ascii="VNI-Helve" w:hAnsi="VNI-Helve" w:eastAsia="VNI-Helve"/>
          <w:spacing w:val="2"/>
          <w:position w:val="8"/>
          <w:sz w:val="12"/>
        </w:rPr>
        <w:t>.   </w:t>
      </w:r>
      <w:r>
        <w:rPr>
          <w:rFonts w:ascii="VNI-Helve" w:hAnsi="VNI-Helve" w:eastAsia="VNI-Helve"/>
          <w:spacing w:val="2"/>
          <w:w w:val="101"/>
          <w:sz w:val="18"/>
        </w:rPr>
        <w:t>Tyø-l</w:t>
      </w:r>
      <w:r>
        <w:rPr>
          <w:rFonts w:ascii="VNI-Helve" w:hAnsi="VNI-Helve" w:eastAsia="VNI-Helve"/>
          <w:spacing w:val="1"/>
          <w:w w:val="101"/>
          <w:sz w:val="18"/>
        </w:rPr>
        <w:t>a</w:t>
      </w:r>
      <w:r>
        <w:rPr>
          <w:rFonts w:ascii="VNI-Helve" w:hAnsi="VNI-Helve" w:eastAsia="VNI-Helve"/>
          <w:spacing w:val="2"/>
          <w:sz w:val="18"/>
        </w:rPr>
        <w:t>-</w:t>
      </w:r>
      <w:r>
        <w:rPr>
          <w:rFonts w:ascii="VNI-Helve" w:hAnsi="VNI-Helve" w:eastAsia="VNI-Helve"/>
          <w:spacing w:val="1"/>
          <w:sz w:val="18"/>
        </w:rPr>
        <w:t>l</w:t>
      </w:r>
      <w:r>
        <w:rPr>
          <w:rFonts w:ascii="VNI-Helve" w:hAnsi="VNI-Helve" w:eastAsia="VNI-Helve"/>
          <w:spacing w:val="2"/>
          <w:sz w:val="18"/>
        </w:rPr>
        <w:t>i</w:t>
      </w:r>
      <w:r>
        <w:rPr>
          <w:rFonts w:ascii="VNI-Helve" w:hAnsi="VNI-Helve" w:eastAsia="VNI-Helve"/>
          <w:spacing w:val="1"/>
          <w:sz w:val="18"/>
        </w:rPr>
        <w:t>e</w:t>
      </w:r>
      <w:r>
        <w:rPr>
          <w:rFonts w:ascii="VNI-Helve" w:hAnsi="VNI-Helve" w:eastAsia="VNI-Helve"/>
          <w:spacing w:val="2"/>
          <w:w w:val="333"/>
          <w:sz w:val="18"/>
        </w:rPr>
        <w:t>â</w:t>
      </w:r>
      <w:r>
        <w:rPr>
          <w:rFonts w:ascii="VNI-Helve" w:hAnsi="VNI-Helve" w:eastAsia="VNI-Helve"/>
          <w:spacing w:val="2"/>
          <w:sz w:val="18"/>
        </w:rPr>
        <w:t>n</w:t>
      </w:r>
      <w:r>
        <w:rPr>
          <w:rFonts w:ascii="VNI-Helve" w:hAnsi="VNI-Helve" w:eastAsia="VNI-Helve"/>
          <w:spacing w:val="1"/>
          <w:sz w:val="18"/>
        </w:rPr>
        <w:t>. </w:t>
      </w:r>
      <w:r>
        <w:rPr>
          <w:rFonts w:ascii="VNI-Helve" w:hAnsi="VNI-Helve" w:eastAsia="VNI-Helve"/>
          <w:spacing w:val="2"/>
          <w:sz w:val="18"/>
        </w:rPr>
        <w:t>T</w:t>
      </w:r>
      <w:r>
        <w:rPr>
          <w:rFonts w:ascii="VNI-Helve" w:hAnsi="VNI-Helve" w:eastAsia="VNI-Helve"/>
          <w:spacing w:val="1"/>
          <w:sz w:val="18"/>
        </w:rPr>
        <w:t>rö</w:t>
      </w:r>
      <w:r>
        <w:rPr>
          <w:rFonts w:ascii="VNI-Helve" w:hAnsi="VNI-Helve" w:eastAsia="VNI-Helve"/>
          <w:spacing w:val="2"/>
          <w:sz w:val="18"/>
        </w:rPr>
        <w:t>ô</w:t>
      </w:r>
      <w:r>
        <w:rPr>
          <w:rFonts w:ascii="VNI-Helve" w:hAnsi="VNI-Helve" w:eastAsia="VNI-Helve"/>
          <w:spacing w:val="2"/>
          <w:w w:val="104"/>
          <w:sz w:val="18"/>
        </w:rPr>
        <w:t>ø</w:t>
      </w:r>
      <w:r>
        <w:rPr>
          <w:rFonts w:ascii="VNI-Helve" w:hAnsi="VNI-Helve" w:eastAsia="VNI-Helve"/>
          <w:spacing w:val="1"/>
          <w:w w:val="104"/>
          <w:sz w:val="18"/>
        </w:rPr>
        <w:t>n</w:t>
      </w:r>
      <w:r>
        <w:rPr>
          <w:rFonts w:ascii="VNI-Helve" w:hAnsi="VNI-Helve" w:eastAsia="VNI-Helve"/>
          <w:sz w:val="18"/>
        </w:rPr>
        <w:t>g</w:t>
      </w:r>
      <w:r>
        <w:rPr>
          <w:rFonts w:ascii="VNI-Helve" w:hAnsi="VNI-Helve" w:eastAsia="VNI-Helve"/>
          <w:spacing w:val="4"/>
          <w:sz w:val="18"/>
        </w:rPr>
        <w:t> </w:t>
      </w:r>
      <w:r>
        <w:rPr>
          <w:rFonts w:ascii="VNI-Helve" w:hAnsi="VNI-Helve" w:eastAsia="VNI-Helve"/>
          <w:spacing w:val="1"/>
          <w:sz w:val="18"/>
        </w:rPr>
        <w:t>1</w:t>
      </w:r>
      <w:r>
        <w:rPr>
          <w:rFonts w:ascii="VNI-Helve" w:hAnsi="VNI-Helve" w:eastAsia="VNI-Helve"/>
          <w:spacing w:val="2"/>
          <w:sz w:val="18"/>
        </w:rPr>
        <w:t>, t</w:t>
      </w:r>
      <w:r>
        <w:rPr>
          <w:rFonts w:ascii="VNI-Helve" w:hAnsi="VNI-Helve" w:eastAsia="VNI-Helve"/>
          <w:spacing w:val="1"/>
          <w:sz w:val="18"/>
        </w:rPr>
        <w:t>h</w:t>
      </w:r>
      <w:r>
        <w:rPr>
          <w:rFonts w:ascii="VNI-Helve" w:hAnsi="VNI-Helve" w:eastAsia="VNI-Helve"/>
          <w:sz w:val="18"/>
        </w:rPr>
        <w:t>ò</w:t>
      </w:r>
      <w:r>
        <w:rPr>
          <w:rFonts w:ascii="VNI-Helve" w:hAnsi="VNI-Helve" w:eastAsia="VNI-Helve"/>
          <w:spacing w:val="3"/>
          <w:sz w:val="18"/>
        </w:rPr>
        <w:t> </w:t>
      </w:r>
      <w:r>
        <w:rPr>
          <w:rFonts w:ascii="VNI-Helve" w:hAnsi="VNI-Helve" w:eastAsia="VNI-Helve"/>
          <w:spacing w:val="2"/>
          <w:sz w:val="18"/>
        </w:rPr>
        <w:t>g</w:t>
      </w:r>
      <w:r>
        <w:rPr>
          <w:rFonts w:ascii="VNI-Helve" w:hAnsi="VNI-Helve" w:eastAsia="VNI-Helve"/>
          <w:spacing w:val="1"/>
          <w:sz w:val="18"/>
        </w:rPr>
        <w:t>i</w:t>
      </w:r>
      <w:r>
        <w:rPr>
          <w:rFonts w:ascii="VNI-Helve" w:hAnsi="VNI-Helve" w:eastAsia="VNI-Helve"/>
          <w:spacing w:val="2"/>
          <w:w w:val="104"/>
          <w:sz w:val="18"/>
        </w:rPr>
        <w:t>a</w:t>
      </w:r>
      <w:r>
        <w:rPr>
          <w:rFonts w:ascii="VNI-Helve" w:hAnsi="VNI-Helve" w:eastAsia="VNI-Helve"/>
          <w:w w:val="104"/>
          <w:sz w:val="18"/>
        </w:rPr>
        <w:t>û</w:t>
      </w:r>
      <w:r>
        <w:rPr>
          <w:rFonts w:ascii="VNI-Helve" w:hAnsi="VNI-Helve" w:eastAsia="VNI-Helve"/>
          <w:spacing w:val="3"/>
          <w:sz w:val="18"/>
        </w:rPr>
        <w:t> </w:t>
      </w:r>
      <w:r>
        <w:rPr>
          <w:rFonts w:ascii="VNI-Helve" w:hAnsi="VNI-Helve" w:eastAsia="VNI-Helve"/>
          <w:spacing w:val="2"/>
          <w:sz w:val="18"/>
        </w:rPr>
        <w:t>A</w:t>
      </w:r>
      <w:r>
        <w:rPr>
          <w:rFonts w:ascii="VNI-Helve" w:hAnsi="VNI-Helve" w:eastAsia="VNI-Helve"/>
          <w:sz w:val="18"/>
        </w:rPr>
        <w:t>n</w:t>
      </w:r>
      <w:r>
        <w:rPr>
          <w:rFonts w:ascii="VNI-Helve" w:hAnsi="VNI-Helve" w:eastAsia="VNI-Helve"/>
          <w:spacing w:val="4"/>
          <w:sz w:val="18"/>
        </w:rPr>
        <w:t> </w:t>
      </w:r>
      <w:r>
        <w:rPr>
          <w:rFonts w:ascii="VNI-Helve" w:hAnsi="VNI-Helve" w:eastAsia="VNI-Helve"/>
          <w:spacing w:val="2"/>
          <w:w w:val="101"/>
          <w:sz w:val="18"/>
        </w:rPr>
        <w:t>Hoø</w:t>
      </w:r>
      <w:r>
        <w:rPr>
          <w:rFonts w:ascii="VNI-Helve" w:hAnsi="VNI-Helve" w:eastAsia="VNI-Helve"/>
          <w:w w:val="101"/>
          <w:sz w:val="18"/>
        </w:rPr>
        <w:t>a</w:t>
      </w:r>
      <w:r>
        <w:rPr>
          <w:rFonts w:ascii="VNI-Helve" w:hAnsi="VNI-Helve" w:eastAsia="VNI-Helve"/>
          <w:spacing w:val="2"/>
          <w:sz w:val="18"/>
        </w:rPr>
        <w:t> </w:t>
      </w:r>
      <w:r>
        <w:rPr>
          <w:rFonts w:ascii="MingLiU" w:hAnsi="MingLiU" w:eastAsia="MingLiU" w:hint="eastAsia"/>
          <w:spacing w:val="1"/>
          <w:sz w:val="18"/>
        </w:rPr>
        <w:t>安和</w:t>
      </w:r>
      <w:r>
        <w:rPr>
          <w:rFonts w:ascii="VNI-Helve" w:hAnsi="VNI-Helve" w:eastAsia="VNI-Helve"/>
          <w:spacing w:val="1"/>
          <w:sz w:val="18"/>
        </w:rPr>
        <w:t>. </w:t>
      </w:r>
      <w:r>
        <w:rPr>
          <w:rFonts w:ascii="Arial" w:hAnsi="Arial" w:eastAsia="Arial"/>
          <w:spacing w:val="2"/>
          <w:sz w:val="18"/>
        </w:rPr>
        <w:t>Paøl</w:t>
      </w:r>
      <w:r>
        <w:rPr>
          <w:rFonts w:ascii="Arial" w:hAnsi="Arial" w:eastAsia="Arial"/>
          <w:spacing w:val="1"/>
          <w:sz w:val="18"/>
        </w:rPr>
        <w:t>i</w:t>
      </w:r>
      <w:r>
        <w:rPr>
          <w:rFonts w:ascii="VNI-Helve" w:hAnsi="VNI-Helve" w:eastAsia="VNI-Helve"/>
          <w:spacing w:val="1"/>
          <w:sz w:val="18"/>
        </w:rPr>
        <w:t>: </w:t>
      </w:r>
      <w:r>
        <w:rPr>
          <w:rFonts w:ascii="Arial" w:hAnsi="Arial" w:eastAsia="Arial"/>
          <w:spacing w:val="2"/>
          <w:sz w:val="18"/>
        </w:rPr>
        <w:t>Sotthij</w:t>
      </w:r>
      <w:r>
        <w:rPr>
          <w:rFonts w:ascii="Arial" w:hAnsi="Arial" w:eastAsia="Arial"/>
          <w:spacing w:val="1"/>
          <w:sz w:val="18"/>
        </w:rPr>
        <w:t>o</w:t>
      </w:r>
      <w:r>
        <w:rPr>
          <w:rFonts w:ascii="VNI-Helve" w:hAnsi="VNI-Helve" w:eastAsia="VNI-Helve"/>
          <w:sz w:val="18"/>
        </w:rPr>
        <w:t>.</w:t>
      </w:r>
    </w:p>
    <w:p>
      <w:pPr>
        <w:spacing w:before="2"/>
        <w:ind w:left="757" w:right="0" w:firstLine="0"/>
        <w:jc w:val="left"/>
        <w:rPr>
          <w:rFonts w:ascii="VNI-Helve" w:hAnsi="VNI-Helve" w:eastAsia="VNI-Helve"/>
          <w:sz w:val="18"/>
        </w:rPr>
      </w:pPr>
      <w:r>
        <w:rPr>
          <w:spacing w:val="-1"/>
          <w:w w:val="99"/>
          <w:position w:val="9"/>
          <w:sz w:val="13"/>
        </w:rPr>
        <w:t>19</w:t>
      </w:r>
      <w:r>
        <w:rPr>
          <w:rFonts w:ascii="VNI-Helve" w:hAnsi="VNI-Helve" w:eastAsia="VNI-Helve"/>
          <w:spacing w:val="2"/>
          <w:position w:val="8"/>
          <w:sz w:val="12"/>
        </w:rPr>
        <w:t>.   </w:t>
      </w:r>
      <w:r>
        <w:rPr>
          <w:rFonts w:ascii="VNI-Helve" w:hAnsi="VNI-Helve" w:eastAsia="VNI-Helve"/>
          <w:spacing w:val="2"/>
          <w:w w:val="101"/>
          <w:sz w:val="18"/>
        </w:rPr>
        <w:t>Ñaï</w:t>
      </w:r>
      <w:r>
        <w:rPr>
          <w:rFonts w:ascii="VNI-Helve" w:hAnsi="VNI-Helve" w:eastAsia="VNI-Helve"/>
          <w:w w:val="101"/>
          <w:sz w:val="18"/>
        </w:rPr>
        <w:t>o</w:t>
      </w:r>
      <w:r>
        <w:rPr>
          <w:rFonts w:ascii="VNI-Helve" w:hAnsi="VNI-Helve" w:eastAsia="VNI-Helve"/>
          <w:spacing w:val="4"/>
          <w:sz w:val="18"/>
        </w:rPr>
        <w:t> </w:t>
      </w:r>
      <w:r>
        <w:rPr>
          <w:rFonts w:ascii="VNI-Helve" w:hAnsi="VNI-Helve" w:eastAsia="VNI-Helve"/>
          <w:spacing w:val="2"/>
          <w:sz w:val="18"/>
        </w:rPr>
        <w:t>S</w:t>
      </w:r>
      <w:r>
        <w:rPr>
          <w:rFonts w:ascii="VNI-Helve" w:hAnsi="VNI-Helve" w:eastAsia="VNI-Helve"/>
          <w:spacing w:val="1"/>
          <w:sz w:val="18"/>
        </w:rPr>
        <w:t>ö</w:t>
      </w:r>
      <w:r>
        <w:rPr>
          <w:rFonts w:ascii="VNI-Helve" w:hAnsi="VNI-Helve" w:eastAsia="VNI-Helve"/>
          <w:spacing w:val="2"/>
          <w:sz w:val="18"/>
        </w:rPr>
        <w:t>. T</w:t>
      </w:r>
      <w:r>
        <w:rPr>
          <w:rFonts w:ascii="VNI-Helve" w:hAnsi="VNI-Helve" w:eastAsia="VNI-Helve"/>
          <w:spacing w:val="1"/>
          <w:sz w:val="18"/>
        </w:rPr>
        <w:t>r</w:t>
      </w:r>
      <w:r>
        <w:rPr>
          <w:rFonts w:ascii="VNI-Helve" w:hAnsi="VNI-Helve" w:eastAsia="VNI-Helve"/>
          <w:spacing w:val="2"/>
          <w:sz w:val="18"/>
        </w:rPr>
        <w:t>ö</w:t>
      </w:r>
      <w:r>
        <w:rPr>
          <w:rFonts w:ascii="VNI-Helve" w:hAnsi="VNI-Helve" w:eastAsia="VNI-Helve"/>
          <w:spacing w:val="1"/>
          <w:sz w:val="18"/>
        </w:rPr>
        <w:t>ô</w:t>
      </w:r>
      <w:r>
        <w:rPr>
          <w:rFonts w:ascii="VNI-Helve" w:hAnsi="VNI-Helve" w:eastAsia="VNI-Helve"/>
          <w:spacing w:val="1"/>
          <w:w w:val="333"/>
          <w:sz w:val="18"/>
        </w:rPr>
        <w:t>ø</w:t>
      </w:r>
      <w:r>
        <w:rPr>
          <w:rFonts w:ascii="VNI-Helve" w:hAnsi="VNI-Helve" w:eastAsia="VNI-Helve"/>
          <w:spacing w:val="2"/>
          <w:sz w:val="18"/>
        </w:rPr>
        <w:t>n</w:t>
      </w:r>
      <w:r>
        <w:rPr>
          <w:rFonts w:ascii="VNI-Helve" w:hAnsi="VNI-Helve" w:eastAsia="VNI-Helve"/>
          <w:sz w:val="18"/>
        </w:rPr>
        <w:t>g</w:t>
      </w:r>
      <w:r>
        <w:rPr>
          <w:rFonts w:ascii="VNI-Helve" w:hAnsi="VNI-Helve" w:eastAsia="VNI-Helve"/>
          <w:spacing w:val="3"/>
          <w:sz w:val="18"/>
        </w:rPr>
        <w:t> </w:t>
      </w:r>
      <w:r>
        <w:rPr>
          <w:rFonts w:ascii="VNI-Helve" w:hAnsi="VNI-Helve" w:eastAsia="VNI-Helve"/>
          <w:spacing w:val="2"/>
          <w:sz w:val="18"/>
        </w:rPr>
        <w:t>1, </w:t>
      </w:r>
      <w:r>
        <w:rPr>
          <w:rFonts w:ascii="VNI-Helve" w:hAnsi="VNI-Helve" w:eastAsia="VNI-Helve"/>
          <w:spacing w:val="1"/>
          <w:sz w:val="18"/>
        </w:rPr>
        <w:t>t</w:t>
      </w:r>
      <w:r>
        <w:rPr>
          <w:rFonts w:ascii="VNI-Helve" w:hAnsi="VNI-Helve" w:eastAsia="VNI-Helve"/>
          <w:spacing w:val="2"/>
          <w:sz w:val="18"/>
        </w:rPr>
        <w:t>h</w:t>
      </w:r>
      <w:r>
        <w:rPr>
          <w:rFonts w:ascii="VNI-Helve" w:hAnsi="VNI-Helve" w:eastAsia="VNI-Helve"/>
          <w:sz w:val="18"/>
        </w:rPr>
        <w:t>ò</w:t>
      </w:r>
      <w:r>
        <w:rPr>
          <w:rFonts w:ascii="VNI-Helve" w:hAnsi="VNI-Helve" w:eastAsia="VNI-Helve"/>
          <w:spacing w:val="3"/>
          <w:sz w:val="18"/>
        </w:rPr>
        <w:t> </w:t>
      </w:r>
      <w:r>
        <w:rPr>
          <w:rFonts w:ascii="VNI-Helve" w:hAnsi="VNI-Helve" w:eastAsia="VNI-Helve"/>
          <w:spacing w:val="1"/>
          <w:sz w:val="18"/>
        </w:rPr>
        <w:t>g</w:t>
      </w:r>
      <w:r>
        <w:rPr>
          <w:rFonts w:ascii="VNI-Helve" w:hAnsi="VNI-Helve" w:eastAsia="VNI-Helve"/>
          <w:spacing w:val="2"/>
          <w:sz w:val="18"/>
        </w:rPr>
        <w:t>i</w:t>
      </w:r>
      <w:r>
        <w:rPr>
          <w:rFonts w:ascii="VNI-Helve" w:hAnsi="VNI-Helve" w:eastAsia="VNI-Helve"/>
          <w:spacing w:val="2"/>
          <w:w w:val="104"/>
          <w:sz w:val="18"/>
        </w:rPr>
        <w:t>a</w:t>
      </w:r>
      <w:r>
        <w:rPr>
          <w:rFonts w:ascii="VNI-Helve" w:hAnsi="VNI-Helve" w:eastAsia="VNI-Helve"/>
          <w:w w:val="104"/>
          <w:sz w:val="18"/>
        </w:rPr>
        <w:t>û</w:t>
      </w:r>
      <w:r>
        <w:rPr>
          <w:rFonts w:ascii="VNI-Helve" w:hAnsi="VNI-Helve" w:eastAsia="VNI-Helve"/>
          <w:spacing w:val="4"/>
          <w:sz w:val="18"/>
        </w:rPr>
        <w:t> </w:t>
      </w:r>
      <w:r>
        <w:rPr>
          <w:rFonts w:ascii="VNI-Helve" w:hAnsi="VNI-Helve" w:eastAsia="VNI-Helve"/>
          <w:sz w:val="18"/>
        </w:rPr>
        <w:t>T</w:t>
      </w:r>
      <w:r>
        <w:rPr>
          <w:rFonts w:ascii="VNI-Helve" w:hAnsi="VNI-Helve" w:eastAsia="VNI-Helve"/>
          <w:spacing w:val="2"/>
          <w:sz w:val="18"/>
        </w:rPr>
        <w:t>h</w:t>
      </w:r>
      <w:r>
        <w:rPr>
          <w:rFonts w:ascii="VNI-Helve" w:hAnsi="VNI-Helve" w:eastAsia="VNI-Helve"/>
          <w:spacing w:val="1"/>
          <w:sz w:val="18"/>
        </w:rPr>
        <w:t>i</w:t>
      </w:r>
      <w:r>
        <w:rPr>
          <w:rFonts w:ascii="VNI-Helve" w:hAnsi="VNI-Helve" w:eastAsia="VNI-Helve"/>
          <w:spacing w:val="2"/>
          <w:sz w:val="18"/>
        </w:rPr>
        <w:t>e</w:t>
      </w:r>
      <w:r>
        <w:rPr>
          <w:rFonts w:ascii="VNI-Helve" w:hAnsi="VNI-Helve" w:eastAsia="VNI-Helve"/>
          <w:spacing w:val="2"/>
          <w:w w:val="104"/>
          <w:sz w:val="18"/>
        </w:rPr>
        <w:t>ä</w:t>
      </w:r>
      <w:r>
        <w:rPr>
          <w:rFonts w:ascii="VNI-Helve" w:hAnsi="VNI-Helve" w:eastAsia="VNI-Helve"/>
          <w:w w:val="104"/>
          <w:sz w:val="18"/>
        </w:rPr>
        <w:t>n</w:t>
      </w:r>
      <w:r>
        <w:rPr>
          <w:rFonts w:ascii="VNI-Helve" w:hAnsi="VNI-Helve" w:eastAsia="VNI-Helve"/>
          <w:spacing w:val="3"/>
          <w:sz w:val="18"/>
        </w:rPr>
        <w:t> </w:t>
      </w:r>
      <w:r>
        <w:rPr>
          <w:rFonts w:ascii="VNI-Helve" w:hAnsi="VNI-Helve" w:eastAsia="VNI-Helve"/>
          <w:spacing w:val="2"/>
          <w:sz w:val="18"/>
        </w:rPr>
        <w:t>H</w:t>
      </w:r>
      <w:r>
        <w:rPr>
          <w:rFonts w:ascii="VNI-Helve" w:hAnsi="VNI-Helve" w:eastAsia="VNI-Helve"/>
          <w:spacing w:val="1"/>
          <w:sz w:val="18"/>
        </w:rPr>
        <w:t>ö</w:t>
      </w:r>
      <w:r>
        <w:rPr>
          <w:rFonts w:ascii="VNI-Helve" w:hAnsi="VNI-Helve" w:eastAsia="VNI-Helve"/>
          <w:spacing w:val="2"/>
          <w:w w:val="104"/>
          <w:sz w:val="18"/>
        </w:rPr>
        <w:t>õ</w:t>
      </w:r>
      <w:r>
        <w:rPr>
          <w:rFonts w:ascii="VNI-Helve" w:hAnsi="VNI-Helve" w:eastAsia="VNI-Helve"/>
          <w:w w:val="104"/>
          <w:sz w:val="18"/>
        </w:rPr>
        <w:t>u</w:t>
      </w:r>
      <w:r>
        <w:rPr>
          <w:rFonts w:ascii="VNI-Helve" w:hAnsi="VNI-Helve" w:eastAsia="VNI-Helve"/>
          <w:spacing w:val="3"/>
          <w:sz w:val="18"/>
        </w:rPr>
        <w:t> </w:t>
      </w:r>
      <w:r>
        <w:rPr>
          <w:rFonts w:ascii="MingLiU" w:hAnsi="MingLiU" w:eastAsia="MingLiU" w:hint="eastAsia"/>
          <w:spacing w:val="1"/>
          <w:sz w:val="18"/>
        </w:rPr>
        <w:t>善友</w:t>
      </w:r>
      <w:r>
        <w:rPr>
          <w:rFonts w:ascii="VNI-Helve" w:hAnsi="VNI-Helve" w:eastAsia="VNI-Helve"/>
          <w:spacing w:val="2"/>
          <w:sz w:val="18"/>
        </w:rPr>
        <w:t>. </w:t>
      </w:r>
      <w:r>
        <w:rPr>
          <w:rFonts w:ascii="Arial" w:hAnsi="Arial" w:eastAsia="Arial"/>
          <w:spacing w:val="2"/>
          <w:sz w:val="18"/>
        </w:rPr>
        <w:t>Paøl</w:t>
      </w:r>
      <w:r>
        <w:rPr>
          <w:rFonts w:ascii="Arial" w:hAnsi="Arial" w:eastAsia="Arial"/>
          <w:sz w:val="18"/>
        </w:rPr>
        <w:t>i</w:t>
      </w:r>
      <w:r>
        <w:rPr>
          <w:rFonts w:ascii="VNI-Helve" w:hAnsi="VNI-Helve" w:eastAsia="VNI-Helve"/>
          <w:spacing w:val="2"/>
          <w:sz w:val="18"/>
        </w:rPr>
        <w:t>: </w:t>
      </w:r>
      <w:r>
        <w:rPr>
          <w:rFonts w:ascii="Arial" w:hAnsi="Arial" w:eastAsia="Arial"/>
          <w:spacing w:val="2"/>
          <w:sz w:val="18"/>
        </w:rPr>
        <w:t>Sabb</w:t>
      </w:r>
      <w:r>
        <w:rPr>
          <w:rFonts w:ascii="Arial" w:hAnsi="Arial" w:eastAsia="Arial"/>
          <w:sz w:val="18"/>
        </w:rPr>
        <w:t>a</w:t>
      </w:r>
      <w:r>
        <w:rPr>
          <w:rFonts w:ascii="Arial" w:hAnsi="Arial" w:eastAsia="Arial"/>
          <w:spacing w:val="2"/>
          <w:sz w:val="18"/>
        </w:rPr>
        <w:t>mitto</w:t>
      </w:r>
      <w:r>
        <w:rPr>
          <w:rFonts w:ascii="VNI-Helve" w:hAnsi="VNI-Helve" w:eastAsia="VNI-Helve"/>
          <w:sz w:val="18"/>
        </w:rPr>
        <w:t>.</w:t>
      </w:r>
    </w:p>
    <w:p>
      <w:pPr>
        <w:pStyle w:val="BodyText"/>
        <w:spacing w:before="0"/>
        <w:rPr>
          <w:rFonts w:ascii="VNI-Helve"/>
          <w:sz w:val="20"/>
        </w:rPr>
      </w:pPr>
    </w:p>
    <w:p>
      <w:pPr>
        <w:pStyle w:val="BodyText"/>
        <w:spacing w:before="1"/>
        <w:rPr>
          <w:rFonts w:ascii="VNI-Helve"/>
          <w:sz w:val="18"/>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spacing w:line="254" w:lineRule="auto" w:before="99"/>
        <w:ind w:left="2967" w:right="2975" w:firstLine="0"/>
        <w:jc w:val="left"/>
        <w:rPr>
          <w:rFonts w:ascii="VNI-Times" w:hAnsi="VNI-Times"/>
          <w:i/>
          <w:sz w:val="24"/>
        </w:rPr>
      </w:pPr>
      <w:r>
        <w:rPr>
          <w:rFonts w:ascii="VNI-Times" w:hAnsi="VNI-Times"/>
          <w:i/>
          <w:sz w:val="24"/>
        </w:rPr>
        <w:t>Nhöõng vò naøy haàu Phaät </w:t>
      </w:r>
      <w:r>
        <w:rPr>
          <w:rFonts w:ascii="VNI-Times" w:hAnsi="VNI-Times"/>
          <w:i/>
          <w:sz w:val="24"/>
        </w:rPr>
        <w:t>Khoâng khi naøo saùi thôøi Phuùng tuïng vaø thoï </w:t>
      </w:r>
      <w:r>
        <w:rPr>
          <w:rFonts w:ascii="VNI-Times" w:hAnsi="VNI-Times"/>
          <w:i/>
          <w:spacing w:val="2"/>
          <w:sz w:val="24"/>
        </w:rPr>
        <w:t>trì </w:t>
      </w:r>
      <w:r>
        <w:rPr>
          <w:rFonts w:ascii="VNI-Times" w:hAnsi="VNI-Times"/>
          <w:i/>
          <w:sz w:val="24"/>
        </w:rPr>
        <w:t>Khoâng ñeå maát nghóa</w:t>
      </w:r>
      <w:r>
        <w:rPr>
          <w:rFonts w:ascii="VNI-Times" w:hAnsi="VNI-Times"/>
          <w:i/>
          <w:spacing w:val="56"/>
          <w:sz w:val="24"/>
        </w:rPr>
        <w:t> </w:t>
      </w:r>
      <w:r>
        <w:rPr>
          <w:rFonts w:ascii="VNI-Times" w:hAnsi="VNI-Times"/>
          <w:i/>
          <w:sz w:val="24"/>
        </w:rPr>
        <w:t>lyù.</w:t>
      </w:r>
    </w:p>
    <w:p>
      <w:pPr>
        <w:pStyle w:val="BodyText"/>
        <w:spacing w:before="14"/>
        <w:ind w:left="699" w:right="754" w:firstLine="567"/>
        <w:jc w:val="both"/>
      </w:pPr>
      <w:r>
        <w:rPr/>
        <w:t>Tyø-baø-thi Nhö Lai thoï taùm vaïn boán ngaøn tuoåi. Thöùc-caät Nhö   Lai thoï baûy vaïn tuoåi. Tyø-xaù-la-baø Nhö Lai thoï saùu vaïn tuoåi. Caâu-luõ- toân Nhö Lai thoï naêm vaïn tuoåi. Caâu-na-haøm Nhö Lai thoï boán vaïn    tuoåi. Ca-dieáp Nhö Lai thoï hai vaïn  tuoåi. Ta ngaøy nay thoï maïng raát  vaén. Tuoåi thoï daøi nhaát khoâng quaù moät</w:t>
      </w:r>
      <w:r>
        <w:rPr>
          <w:spacing w:val="34"/>
        </w:rPr>
        <w:t> </w:t>
      </w:r>
      <w:r>
        <w:rPr/>
        <w:t>traêm.</w:t>
      </w:r>
    </w:p>
    <w:p>
      <w:pPr>
        <w:pStyle w:val="BodyText"/>
        <w:spacing w:before="35"/>
        <w:ind w:left="1267"/>
        <w:jc w:val="both"/>
      </w:pPr>
      <w:r>
        <w:rPr/>
        <w:t>Baáy giôø Theá Toân noùi keä:</w:t>
      </w:r>
    </w:p>
    <w:p>
      <w:pPr>
        <w:spacing w:line="254" w:lineRule="auto" w:before="17"/>
        <w:ind w:left="2967" w:right="3357" w:firstLine="0"/>
        <w:jc w:val="left"/>
        <w:rPr>
          <w:rFonts w:ascii="VNI-Times" w:hAnsi="VNI-Times"/>
          <w:i/>
          <w:sz w:val="24"/>
        </w:rPr>
      </w:pPr>
      <w:r>
        <w:rPr>
          <w:rFonts w:ascii="VNI-Times" w:hAnsi="VNI-Times"/>
          <w:i/>
          <w:sz w:val="24"/>
        </w:rPr>
        <w:t>Phaät ñaàu, taùm vaïn tö </w:t>
      </w:r>
      <w:r>
        <w:rPr>
          <w:rFonts w:ascii="VNI-Times" w:hAnsi="VNI-Times"/>
          <w:i/>
          <w:sz w:val="24"/>
        </w:rPr>
        <w:t>Phaät keá, baûy vaïn tuoåi. Tyø-xaù-baø saùu vaïn.</w:t>
      </w:r>
    </w:p>
    <w:p>
      <w:pPr>
        <w:spacing w:line="254" w:lineRule="auto" w:before="0"/>
        <w:ind w:left="2967" w:right="3277" w:firstLine="0"/>
        <w:jc w:val="left"/>
        <w:rPr>
          <w:rFonts w:ascii="VNI-Times" w:hAnsi="VNI-Times"/>
          <w:i/>
          <w:sz w:val="24"/>
        </w:rPr>
      </w:pPr>
      <w:r>
        <w:rPr>
          <w:rFonts w:ascii="VNI-Times" w:hAnsi="VNI-Times"/>
          <w:i/>
          <w:w w:val="105"/>
          <w:sz w:val="24"/>
        </w:rPr>
        <w:t>Caâu-löu thoï naêm vaïn. </w:t>
      </w:r>
      <w:r>
        <w:rPr>
          <w:rFonts w:ascii="VNI-Times" w:hAnsi="VNI-Times"/>
          <w:i/>
          <w:w w:val="101"/>
          <w:sz w:val="24"/>
        </w:rPr>
        <w:t>Gaáp</w:t>
      </w:r>
      <w:r>
        <w:rPr>
          <w:rFonts w:ascii="VNI-Times" w:hAnsi="VNI-Times"/>
          <w:i/>
          <w:sz w:val="24"/>
        </w:rPr>
        <w:t> </w:t>
      </w:r>
      <w:r>
        <w:rPr>
          <w:rFonts w:ascii="VNI-Times" w:hAnsi="VNI-Times"/>
          <w:i/>
          <w:w w:val="102"/>
          <w:sz w:val="24"/>
        </w:rPr>
        <w:t>ñoâi</w:t>
      </w:r>
      <w:r>
        <w:rPr>
          <w:rFonts w:ascii="VNI-Times" w:hAnsi="VNI-Times"/>
          <w:i/>
          <w:sz w:val="24"/>
        </w:rPr>
        <w:t> so</w:t>
      </w:r>
      <w:r>
        <w:rPr>
          <w:rFonts w:ascii="VNI-Times" w:hAnsi="VNI-Times"/>
          <w:i/>
          <w:w w:val="333"/>
          <w:sz w:val="24"/>
        </w:rPr>
        <w:t>á</w:t>
      </w:r>
      <w:r>
        <w:rPr>
          <w:rFonts w:ascii="VNI-Times" w:hAnsi="VNI-Times"/>
          <w:i/>
          <w:sz w:val="24"/>
        </w:rPr>
        <w:t> hai va</w:t>
      </w:r>
      <w:r>
        <w:rPr>
          <w:rFonts w:ascii="VNI-Times" w:hAnsi="VNI-Times"/>
          <w:i/>
          <w:w w:val="105"/>
          <w:sz w:val="24"/>
        </w:rPr>
        <w:t>ïn </w:t>
      </w:r>
      <w:r>
        <w:rPr>
          <w:rFonts w:ascii="VNI-Times" w:hAnsi="VNI-Times"/>
          <w:i/>
          <w:w w:val="105"/>
          <w:sz w:val="24"/>
        </w:rPr>
        <w:t>Tuoåi thoï Caâu-na-haøm. Ca-dieáp thoï hai vaïn. Chæ Ta thoï traêm tuoåi.</w:t>
      </w:r>
    </w:p>
    <w:p>
      <w:pPr>
        <w:pStyle w:val="BodyText"/>
        <w:spacing w:before="14"/>
        <w:ind w:left="699" w:right="754" w:firstLine="567"/>
        <w:jc w:val="both"/>
      </w:pPr>
      <w:r>
        <w:rPr/>
        <w:t>Nhö vaäy, naøy caùc Tyø-kheo, Nhö Lai quaùn saùt bieát roõ teân hoï,  danh hieäu cuûa chö Phaät; taát caû ñeàu roõ raøng; chuûng loaïi, xuaát xöù, thaûy ñeàu quaùn trieät; trì giôùi, thieàn ñònh, trí tueä, giaûi thoaùt, thaûy ñeàu thaáu    roõ.</w:t>
      </w:r>
    </w:p>
    <w:p>
      <w:pPr>
        <w:pStyle w:val="BodyText"/>
        <w:spacing w:before="33"/>
        <w:ind w:left="1267"/>
        <w:jc w:val="both"/>
      </w:pPr>
      <w:r>
        <w:rPr/>
        <w:t>Baáy giôø A-nan baïch Theá Toân:</w:t>
      </w:r>
    </w:p>
    <w:p>
      <w:pPr>
        <w:pStyle w:val="BodyText"/>
        <w:ind w:left="699" w:right="753" w:firstLine="567"/>
        <w:jc w:val="both"/>
      </w:pPr>
      <w:r>
        <w:rPr/>
        <w:t>–Nhö Lai cuõng noùi, Nhö Lai bieát roõ qua khöù haèng sa chö Phaät   ñaõ dieät ñoä vaø vò lai haèng sa chö Phaät seõ xuaát hieän. Vì sao Nhö </w:t>
      </w:r>
      <w:r>
        <w:rPr>
          <w:spacing w:val="2"/>
        </w:rPr>
        <w:t>Lai </w:t>
      </w:r>
      <w:r>
        <w:rPr/>
        <w:t>khoâng ghi nhaän nhöõng vieäc laøm cuûa ngaàn aáy chö Phaät, maø nay chæ    noùi ñeán goác ngoïn cuûa baûy vò</w:t>
      </w:r>
      <w:r>
        <w:rPr>
          <w:spacing w:val="28"/>
        </w:rPr>
        <w:t> </w:t>
      </w:r>
      <w:r>
        <w:rPr/>
        <w:t>Phaät?</w:t>
      </w:r>
    </w:p>
    <w:p>
      <w:pPr>
        <w:pStyle w:val="BodyText"/>
        <w:ind w:left="1267"/>
        <w:jc w:val="both"/>
      </w:pPr>
      <w:r>
        <w:rPr/>
        <w:t>Phaät baûo A-nan:</w:t>
      </w:r>
    </w:p>
    <w:p>
      <w:pPr>
        <w:pStyle w:val="BodyText"/>
        <w:ind w:left="699" w:right="757" w:firstLine="567"/>
        <w:jc w:val="both"/>
      </w:pPr>
      <w:r>
        <w:rPr>
          <w:spacing w:val="2"/>
        </w:rPr>
        <w:t>–Taát </w:t>
      </w:r>
      <w:r>
        <w:rPr/>
        <w:t>caû </w:t>
      </w:r>
      <w:r>
        <w:rPr>
          <w:spacing w:val="2"/>
        </w:rPr>
        <w:t>ñeàu </w:t>
      </w:r>
      <w:r>
        <w:rPr/>
        <w:t>coù </w:t>
      </w:r>
      <w:r>
        <w:rPr>
          <w:spacing w:val="2"/>
        </w:rPr>
        <w:t>nhaân duyeân neân </w:t>
      </w:r>
      <w:r>
        <w:rPr/>
        <w:t>Nhö Lai chæ </w:t>
      </w:r>
      <w:r>
        <w:rPr>
          <w:spacing w:val="2"/>
        </w:rPr>
        <w:t>noùi </w:t>
      </w:r>
      <w:r>
        <w:rPr/>
        <w:t>söï </w:t>
      </w:r>
      <w:r>
        <w:rPr>
          <w:spacing w:val="2"/>
        </w:rPr>
        <w:t>tích </w:t>
      </w:r>
      <w:r>
        <w:rPr>
          <w:spacing w:val="3"/>
        </w:rPr>
        <w:t>goác </w:t>
      </w:r>
      <w:r>
        <w:rPr>
          <w:spacing w:val="2"/>
        </w:rPr>
        <w:t>ngoïn cuûa baûy </w:t>
      </w:r>
      <w:r>
        <w:rPr/>
        <w:t>vò </w:t>
      </w:r>
      <w:r>
        <w:rPr>
          <w:spacing w:val="2"/>
        </w:rPr>
        <w:t>Phaät. Haøng </w:t>
      </w:r>
      <w:r>
        <w:rPr/>
        <w:t>sa chö </w:t>
      </w:r>
      <w:r>
        <w:rPr>
          <w:spacing w:val="2"/>
        </w:rPr>
        <w:t>Phaät trong quaù khöù cuõng </w:t>
      </w:r>
      <w:r>
        <w:rPr/>
        <w:t>chæ </w:t>
      </w:r>
      <w:r>
        <w:rPr>
          <w:spacing w:val="3"/>
        </w:rPr>
        <w:t>noùi </w:t>
      </w:r>
      <w:r>
        <w:rPr>
          <w:spacing w:val="2"/>
        </w:rPr>
        <w:t>goác ngoïn cuûa baûy </w:t>
      </w:r>
      <w:r>
        <w:rPr>
          <w:spacing w:val="3"/>
        </w:rPr>
        <w:t>Phaät. </w:t>
      </w:r>
      <w:r>
        <w:rPr>
          <w:spacing w:val="2"/>
        </w:rPr>
        <w:t>Töông lai </w:t>
      </w:r>
      <w:r>
        <w:rPr>
          <w:spacing w:val="3"/>
        </w:rPr>
        <w:t>Di-laëc </w:t>
      </w:r>
      <w:r>
        <w:rPr>
          <w:spacing w:val="2"/>
        </w:rPr>
        <w:t>xuaát </w:t>
      </w:r>
      <w:r>
        <w:rPr>
          <w:spacing w:val="3"/>
        </w:rPr>
        <w:t>hieän </w:t>
      </w:r>
      <w:r>
        <w:rPr/>
        <w:t>ôû </w:t>
      </w:r>
      <w:r>
        <w:rPr>
          <w:spacing w:val="3"/>
        </w:rPr>
        <w:t>ñôøi cuõng </w:t>
      </w:r>
      <w:r>
        <w:rPr>
          <w:spacing w:val="2"/>
        </w:rPr>
        <w:t>chæ  noùi goác ngoïn baûy Phaät. </w:t>
      </w:r>
      <w:r>
        <w:rPr/>
        <w:t>Nhö khi Sö Töû </w:t>
      </w:r>
      <w:r>
        <w:rPr>
          <w:spacing w:val="2"/>
        </w:rPr>
        <w:t>ÖÙng </w:t>
      </w:r>
      <w:r>
        <w:rPr/>
        <w:t>Nhö </w:t>
      </w:r>
      <w:r>
        <w:rPr>
          <w:spacing w:val="2"/>
        </w:rPr>
        <w:t>Lai xuaát </w:t>
      </w:r>
      <w:r>
        <w:rPr>
          <w:spacing w:val="3"/>
        </w:rPr>
        <w:t>hieän,    </w:t>
      </w:r>
      <w:r>
        <w:rPr>
          <w:spacing w:val="2"/>
        </w:rPr>
        <w:t>cuõng</w:t>
      </w:r>
      <w:r>
        <w:rPr>
          <w:spacing w:val="49"/>
        </w:rPr>
        <w:t> </w:t>
      </w:r>
      <w:r>
        <w:rPr/>
        <w:t>seõ</w:t>
      </w:r>
      <w:r>
        <w:rPr>
          <w:spacing w:val="50"/>
        </w:rPr>
        <w:t> </w:t>
      </w:r>
      <w:r>
        <w:rPr>
          <w:spacing w:val="2"/>
        </w:rPr>
        <w:t>noùi</w:t>
      </w:r>
      <w:r>
        <w:rPr>
          <w:spacing w:val="50"/>
        </w:rPr>
        <w:t> </w:t>
      </w:r>
      <w:r>
        <w:rPr>
          <w:spacing w:val="2"/>
        </w:rPr>
        <w:t>goác</w:t>
      </w:r>
      <w:r>
        <w:rPr>
          <w:spacing w:val="50"/>
        </w:rPr>
        <w:t> </w:t>
      </w:r>
      <w:r>
        <w:rPr>
          <w:spacing w:val="2"/>
        </w:rPr>
        <w:t>ngoïn</w:t>
      </w:r>
      <w:r>
        <w:rPr>
          <w:spacing w:val="50"/>
        </w:rPr>
        <w:t> </w:t>
      </w:r>
      <w:r>
        <w:rPr>
          <w:spacing w:val="2"/>
        </w:rPr>
        <w:t>baûy</w:t>
      </w:r>
      <w:r>
        <w:rPr>
          <w:spacing w:val="50"/>
        </w:rPr>
        <w:t> </w:t>
      </w:r>
      <w:r>
        <w:rPr>
          <w:spacing w:val="2"/>
        </w:rPr>
        <w:t>Phaät.</w:t>
      </w:r>
      <w:r>
        <w:rPr>
          <w:spacing w:val="50"/>
        </w:rPr>
        <w:t> </w:t>
      </w:r>
      <w:r>
        <w:rPr/>
        <w:t>Khi</w:t>
      </w:r>
      <w:r>
        <w:rPr>
          <w:spacing w:val="50"/>
        </w:rPr>
        <w:t> </w:t>
      </w:r>
      <w:r>
        <w:rPr>
          <w:spacing w:val="2"/>
        </w:rPr>
        <w:t>Phaät</w:t>
      </w:r>
      <w:r>
        <w:rPr>
          <w:spacing w:val="50"/>
        </w:rPr>
        <w:t> </w:t>
      </w:r>
      <w:r>
        <w:rPr>
          <w:spacing w:val="2"/>
        </w:rPr>
        <w:t>Thöøa</w:t>
      </w:r>
      <w:r>
        <w:rPr>
          <w:spacing w:val="50"/>
        </w:rPr>
        <w:t> </w:t>
      </w:r>
      <w:r>
        <w:rPr/>
        <w:t>Nhu</w:t>
      </w:r>
      <w:r>
        <w:rPr>
          <w:spacing w:val="50"/>
        </w:rPr>
        <w:t> </w:t>
      </w:r>
      <w:r>
        <w:rPr>
          <w:spacing w:val="2"/>
        </w:rPr>
        <w:t>Thuaän</w:t>
      </w:r>
      <w:r>
        <w:rPr>
          <w:spacing w:val="50"/>
        </w:rPr>
        <w:t> </w:t>
      </w:r>
      <w:r>
        <w:rPr>
          <w:spacing w:val="3"/>
        </w:rPr>
        <w:t>xuaát</w:t>
      </w:r>
    </w:p>
    <w:p>
      <w:pPr>
        <w:spacing w:after="0"/>
        <w:jc w:val="both"/>
        <w:sectPr>
          <w:pgSz w:w="11910" w:h="16840"/>
          <w:pgMar w:header="794" w:footer="0" w:top="1100" w:bottom="280" w:left="1680" w:right="1680"/>
        </w:sectPr>
      </w:pPr>
    </w:p>
    <w:p>
      <w:pPr>
        <w:pStyle w:val="BodyText"/>
        <w:spacing w:before="10"/>
        <w:rPr>
          <w:sz w:val="15"/>
        </w:rPr>
      </w:pPr>
    </w:p>
    <w:p>
      <w:pPr>
        <w:pStyle w:val="BodyText"/>
        <w:spacing w:before="100"/>
        <w:ind w:left="757" w:right="698"/>
        <w:jc w:val="both"/>
      </w:pPr>
      <w:r>
        <w:rPr>
          <w:spacing w:val="2"/>
        </w:rPr>
        <w:t>hieän </w:t>
      </w:r>
      <w:r>
        <w:rPr/>
        <w:t>ôû </w:t>
      </w:r>
      <w:r>
        <w:rPr>
          <w:spacing w:val="2"/>
        </w:rPr>
        <w:t>ñôøi, cuõng </w:t>
      </w:r>
      <w:r>
        <w:rPr/>
        <w:t>seõ </w:t>
      </w:r>
      <w:r>
        <w:rPr>
          <w:spacing w:val="2"/>
        </w:rPr>
        <w:t>noùi goác ngon baûy Phaät. </w:t>
      </w:r>
      <w:r>
        <w:rPr/>
        <w:t>Khi </w:t>
      </w:r>
      <w:r>
        <w:rPr>
          <w:spacing w:val="2"/>
        </w:rPr>
        <w:t>Phaät Quang </w:t>
      </w:r>
      <w:r>
        <w:rPr>
          <w:spacing w:val="3"/>
        </w:rPr>
        <w:t>Dieäm </w:t>
      </w:r>
      <w:r>
        <w:rPr>
          <w:spacing w:val="2"/>
        </w:rPr>
        <w:t>xuaát hieän </w:t>
      </w:r>
      <w:r>
        <w:rPr/>
        <w:t>ôû </w:t>
      </w:r>
      <w:r>
        <w:rPr>
          <w:spacing w:val="2"/>
        </w:rPr>
        <w:t>ñôøi cuõng seõ noùi goác ngoïn baûy Phaät. </w:t>
      </w:r>
      <w:r>
        <w:rPr/>
        <w:t>Khi </w:t>
      </w:r>
      <w:r>
        <w:rPr>
          <w:spacing w:val="2"/>
        </w:rPr>
        <w:t>Phaät </w:t>
      </w:r>
      <w:r>
        <w:rPr/>
        <w:t>Voâ </w:t>
      </w:r>
      <w:r>
        <w:rPr>
          <w:spacing w:val="3"/>
        </w:rPr>
        <w:t>Caáu </w:t>
      </w:r>
      <w:r>
        <w:rPr>
          <w:spacing w:val="2"/>
        </w:rPr>
        <w:t>xuaát hieän </w:t>
      </w:r>
      <w:r>
        <w:rPr/>
        <w:t>ôû </w:t>
      </w:r>
      <w:r>
        <w:rPr>
          <w:spacing w:val="2"/>
        </w:rPr>
        <w:t>ñôøi, cuõng </w:t>
      </w:r>
      <w:r>
        <w:rPr/>
        <w:t>seõ ghi </w:t>
      </w:r>
      <w:r>
        <w:rPr>
          <w:spacing w:val="2"/>
        </w:rPr>
        <w:t>nhaän goác ngoïn Phaät Ca-dieáp. </w:t>
      </w:r>
      <w:r>
        <w:rPr/>
        <w:t>Khi </w:t>
      </w:r>
      <w:r>
        <w:rPr>
          <w:spacing w:val="3"/>
        </w:rPr>
        <w:t>Phaät </w:t>
      </w:r>
      <w:r>
        <w:rPr>
          <w:spacing w:val="2"/>
        </w:rPr>
        <w:t>Baûo Quang xuaát hieän </w:t>
      </w:r>
      <w:r>
        <w:rPr/>
        <w:t>ôû </w:t>
      </w:r>
      <w:r>
        <w:rPr>
          <w:spacing w:val="2"/>
        </w:rPr>
        <w:t>ñôøi, cuõng </w:t>
      </w:r>
      <w:r>
        <w:rPr/>
        <w:t>seõ ghi </w:t>
      </w:r>
      <w:r>
        <w:rPr>
          <w:spacing w:val="2"/>
        </w:rPr>
        <w:t>nhaän goác ngoïn </w:t>
      </w:r>
      <w:r>
        <w:rPr>
          <w:spacing w:val="3"/>
        </w:rPr>
        <w:t>Thích-ca</w:t>
      </w:r>
      <w:r>
        <w:rPr>
          <w:spacing w:val="66"/>
        </w:rPr>
        <w:t> </w:t>
      </w:r>
      <w:r>
        <w:rPr>
          <w:spacing w:val="3"/>
        </w:rPr>
        <w:t>vaên.</w:t>
      </w:r>
    </w:p>
    <w:p>
      <w:pPr>
        <w:pStyle w:val="BodyText"/>
        <w:ind w:left="1324"/>
      </w:pPr>
      <w:r>
        <w:rPr/>
        <w:t>Baáy giôø Theá Toân noùi keä naøy:</w:t>
      </w:r>
    </w:p>
    <w:p>
      <w:pPr>
        <w:spacing w:line="254" w:lineRule="auto" w:before="17"/>
        <w:ind w:left="3025" w:right="2905" w:firstLine="0"/>
        <w:jc w:val="left"/>
        <w:rPr>
          <w:rFonts w:ascii="VNI-Times" w:hAnsi="VNI-Times"/>
          <w:i/>
          <w:sz w:val="24"/>
        </w:rPr>
      </w:pPr>
      <w:r>
        <w:rPr>
          <w:rFonts w:ascii="VNI-Times" w:hAnsi="VNI-Times"/>
          <w:i/>
          <w:sz w:val="24"/>
        </w:rPr>
        <w:t>Sö Töû, Nhu Thuaän, Quang </w:t>
      </w:r>
      <w:r>
        <w:rPr>
          <w:rFonts w:ascii="VNI-Times" w:hAnsi="VNI-Times"/>
          <w:i/>
          <w:sz w:val="24"/>
        </w:rPr>
        <w:t>Voâ Caáu vaø Baûo Quang Tieáp theo  sau  Di-laëc Thaûy ñeàu thaønh Phaät ñaïo. </w:t>
      </w:r>
      <w:r>
        <w:rPr>
          <w:rFonts w:ascii="VNI-Times" w:hAnsi="VNI-Times"/>
          <w:i/>
          <w:spacing w:val="2"/>
          <w:sz w:val="24"/>
        </w:rPr>
        <w:t>Di-l</w:t>
      </w:r>
      <w:r>
        <w:rPr>
          <w:rFonts w:ascii="VNI-Times" w:hAnsi="VNI-Times"/>
          <w:i/>
          <w:sz w:val="24"/>
        </w:rPr>
        <w:t>a</w:t>
      </w:r>
      <w:r>
        <w:rPr>
          <w:rFonts w:ascii="VNI-Times" w:hAnsi="VNI-Times"/>
          <w:i/>
          <w:spacing w:val="2"/>
          <w:w w:val="106"/>
          <w:sz w:val="24"/>
        </w:rPr>
        <w:t>ë</w:t>
      </w:r>
      <w:r>
        <w:rPr>
          <w:rFonts w:ascii="VNI-Times" w:hAnsi="VNI-Times"/>
          <w:i/>
          <w:w w:val="106"/>
          <w:sz w:val="24"/>
        </w:rPr>
        <w:t>c</w:t>
      </w:r>
      <w:r>
        <w:rPr>
          <w:rFonts w:ascii="VNI-Times" w:hAnsi="VNI-Times"/>
          <w:i/>
          <w:spacing w:val="4"/>
          <w:sz w:val="24"/>
        </w:rPr>
        <w:t> </w:t>
      </w:r>
      <w:r>
        <w:rPr>
          <w:rFonts w:ascii="VNI-Times" w:hAnsi="VNI-Times"/>
          <w:i/>
          <w:spacing w:val="2"/>
          <w:sz w:val="24"/>
        </w:rPr>
        <w:t>g</w:t>
      </w:r>
      <w:r>
        <w:rPr>
          <w:rFonts w:ascii="VNI-Times" w:hAnsi="VNI-Times"/>
          <w:i/>
          <w:sz w:val="24"/>
        </w:rPr>
        <w:t>hi</w:t>
      </w:r>
      <w:r>
        <w:rPr>
          <w:rFonts w:ascii="VNI-Times" w:hAnsi="VNI-Times"/>
          <w:i/>
          <w:spacing w:val="4"/>
          <w:sz w:val="24"/>
        </w:rPr>
        <w:t> </w:t>
      </w:r>
      <w:r>
        <w:rPr>
          <w:rFonts w:ascii="VNI-Times" w:hAnsi="VNI-Times"/>
          <w:i/>
          <w:spacing w:val="1"/>
          <w:sz w:val="24"/>
        </w:rPr>
        <w:t>T</w:t>
      </w:r>
      <w:r>
        <w:rPr>
          <w:rFonts w:ascii="VNI-Times" w:hAnsi="VNI-Times"/>
          <w:i/>
          <w:spacing w:val="2"/>
          <w:w w:val="101"/>
          <w:sz w:val="24"/>
        </w:rPr>
        <w:t>höù</w:t>
      </w:r>
      <w:r>
        <w:rPr>
          <w:rFonts w:ascii="VNI-Times" w:hAnsi="VNI-Times"/>
          <w:i/>
          <w:w w:val="101"/>
          <w:sz w:val="24"/>
        </w:rPr>
        <w:t>c</w:t>
      </w:r>
      <w:r>
        <w:rPr>
          <w:rFonts w:ascii="VNI-Times" w:hAnsi="VNI-Times"/>
          <w:i/>
          <w:spacing w:val="4"/>
          <w:sz w:val="24"/>
        </w:rPr>
        <w:t> </w:t>
      </w:r>
      <w:r>
        <w:rPr>
          <w:rFonts w:ascii="VNI-Times" w:hAnsi="VNI-Times"/>
          <w:i/>
          <w:spacing w:val="2"/>
          <w:sz w:val="24"/>
        </w:rPr>
        <w:t>Ph</w:t>
      </w:r>
      <w:r>
        <w:rPr>
          <w:rFonts w:ascii="VNI-Times" w:hAnsi="VNI-Times"/>
          <w:i/>
          <w:sz w:val="24"/>
        </w:rPr>
        <w:t>a</w:t>
      </w:r>
      <w:r>
        <w:rPr>
          <w:rFonts w:ascii="VNI-Times" w:hAnsi="VNI-Times"/>
          <w:i/>
          <w:spacing w:val="2"/>
          <w:w w:val="333"/>
          <w:sz w:val="24"/>
        </w:rPr>
        <w:t>ä</w:t>
      </w:r>
      <w:r>
        <w:rPr>
          <w:rFonts w:ascii="VNI-Times" w:hAnsi="VNI-Times"/>
          <w:i/>
          <w:spacing w:val="2"/>
          <w:sz w:val="24"/>
        </w:rPr>
        <w:t>t.</w:t>
      </w:r>
    </w:p>
    <w:p>
      <w:pPr>
        <w:spacing w:line="305" w:lineRule="exact" w:before="0"/>
        <w:ind w:left="3025" w:right="0" w:firstLine="0"/>
        <w:jc w:val="left"/>
        <w:rPr>
          <w:rFonts w:ascii="VNI-Times" w:hAnsi="VNI-Times"/>
          <w:i/>
          <w:sz w:val="24"/>
        </w:rPr>
      </w:pPr>
      <w:r>
        <w:rPr>
          <w:rFonts w:ascii="VNI-Times" w:hAnsi="VNI-Times"/>
          <w:i/>
          <w:sz w:val="24"/>
        </w:rPr>
        <w:t>Sö Töû ghi Tyø-xaù.</w:t>
      </w:r>
    </w:p>
    <w:p>
      <w:pPr>
        <w:spacing w:line="254" w:lineRule="auto" w:before="19"/>
        <w:ind w:left="3025" w:right="3005" w:firstLine="0"/>
        <w:jc w:val="both"/>
        <w:rPr>
          <w:rFonts w:ascii="VNI-Times" w:hAnsi="VNI-Times"/>
          <w:i/>
          <w:sz w:val="24"/>
        </w:rPr>
      </w:pPr>
      <w:r>
        <w:rPr>
          <w:rFonts w:ascii="VNI-Times" w:hAnsi="VNI-Times"/>
          <w:i/>
          <w:sz w:val="24"/>
        </w:rPr>
        <w:t>Nhu Thuaän ghi Caâu-toân. </w:t>
      </w:r>
      <w:r>
        <w:rPr>
          <w:rFonts w:ascii="VNI-Times" w:hAnsi="VNI-Times"/>
          <w:i/>
          <w:sz w:val="24"/>
        </w:rPr>
        <w:t>Quang Dieäm ghi Maâu-ni. Voâ Caáu ghi Ca-dieáp.</w:t>
      </w:r>
    </w:p>
    <w:p>
      <w:pPr>
        <w:spacing w:line="305" w:lineRule="exact" w:before="0"/>
        <w:ind w:left="3025" w:right="0" w:firstLine="0"/>
        <w:jc w:val="both"/>
        <w:rPr>
          <w:rFonts w:ascii="VNI-Times" w:hAnsi="VNI-Times"/>
          <w:i/>
          <w:sz w:val="24"/>
        </w:rPr>
      </w:pPr>
      <w:r>
        <w:rPr>
          <w:rFonts w:ascii="VNI-Times" w:hAnsi="VNI-Times"/>
          <w:i/>
          <w:w w:val="105"/>
          <w:sz w:val="24"/>
        </w:rPr>
        <w:t>Thaûy ñeàu noùi bôûi duyeân.</w:t>
      </w:r>
    </w:p>
    <w:p>
      <w:pPr>
        <w:spacing w:line="254" w:lineRule="auto" w:before="17"/>
        <w:ind w:left="3025" w:right="2439" w:firstLine="0"/>
        <w:jc w:val="left"/>
        <w:rPr>
          <w:rFonts w:ascii="VNI-Times" w:hAnsi="VNI-Times"/>
          <w:i/>
          <w:sz w:val="24"/>
        </w:rPr>
      </w:pPr>
      <w:r>
        <w:rPr>
          <w:rFonts w:ascii="VNI-Times" w:hAnsi="VNI-Times"/>
          <w:i/>
          <w:sz w:val="24"/>
        </w:rPr>
        <w:t>Baûo Quang thaønh Chaùnh giaùc, </w:t>
      </w:r>
      <w:r>
        <w:rPr>
          <w:rFonts w:ascii="VNI-Times" w:hAnsi="VNI-Times"/>
          <w:i/>
          <w:sz w:val="24"/>
        </w:rPr>
        <w:t>Seõ ghi danh hieäu</w:t>
      </w:r>
      <w:r>
        <w:rPr>
          <w:rFonts w:ascii="VNI-Times" w:hAnsi="VNI-Times"/>
          <w:i/>
          <w:spacing w:val="23"/>
          <w:sz w:val="24"/>
        </w:rPr>
        <w:t> </w:t>
      </w:r>
      <w:r>
        <w:rPr>
          <w:rFonts w:ascii="VNI-Times" w:hAnsi="VNI-Times"/>
          <w:i/>
          <w:spacing w:val="2"/>
          <w:sz w:val="24"/>
        </w:rPr>
        <w:t>Ta.</w:t>
      </w:r>
    </w:p>
    <w:p>
      <w:pPr>
        <w:spacing w:line="254" w:lineRule="auto" w:before="0"/>
        <w:ind w:left="3025" w:right="2939" w:firstLine="0"/>
        <w:jc w:val="left"/>
        <w:rPr>
          <w:rFonts w:ascii="VNI-Times" w:hAnsi="VNI-Times"/>
          <w:i/>
          <w:sz w:val="24"/>
        </w:rPr>
      </w:pPr>
      <w:r>
        <w:rPr>
          <w:rFonts w:ascii="VNI-Times" w:hAnsi="VNI-Times"/>
          <w:i/>
          <w:sz w:val="24"/>
        </w:rPr>
        <w:t>Phaät Chaùnh giaùc quaù khöù, </w:t>
      </w:r>
      <w:r>
        <w:rPr>
          <w:rFonts w:ascii="VNI-Times" w:hAnsi="VNI-Times"/>
          <w:i/>
          <w:sz w:val="24"/>
        </w:rPr>
        <w:t>Cuõng nhö Phaät töông lai, Ñeàu ghi nhaän baûy </w:t>
      </w:r>
      <w:r>
        <w:rPr>
          <w:rFonts w:ascii="VNI-Times" w:hAnsi="VNI-Times"/>
          <w:i/>
          <w:spacing w:val="2"/>
          <w:sz w:val="24"/>
        </w:rPr>
        <w:t>Phaät, </w:t>
      </w:r>
      <w:r>
        <w:rPr>
          <w:rFonts w:ascii="VNI-Times" w:hAnsi="VNI-Times"/>
          <w:i/>
          <w:sz w:val="24"/>
        </w:rPr>
        <w:t>Vaø söï tích goác</w:t>
      </w:r>
      <w:r>
        <w:rPr>
          <w:rFonts w:ascii="VNI-Times" w:hAnsi="VNI-Times"/>
          <w:i/>
          <w:spacing w:val="30"/>
          <w:sz w:val="24"/>
        </w:rPr>
        <w:t> </w:t>
      </w:r>
      <w:r>
        <w:rPr>
          <w:rFonts w:ascii="VNI-Times" w:hAnsi="VNI-Times"/>
          <w:i/>
          <w:spacing w:val="2"/>
          <w:sz w:val="24"/>
        </w:rPr>
        <w:t>ngoïn.</w:t>
      </w:r>
    </w:p>
    <w:p>
      <w:pPr>
        <w:pStyle w:val="BodyText"/>
        <w:spacing w:before="14"/>
        <w:ind w:left="757" w:right="755" w:firstLine="567"/>
      </w:pPr>
      <w:r>
        <w:rPr/>
        <w:t>Thaûy ñeàu coù nhaân duyeân neân Nhö Lai ghi nhaän danh hieäu </w:t>
      </w:r>
      <w:r>
        <w:rPr>
          <w:spacing w:val="2"/>
        </w:rPr>
        <w:t>chæ </w:t>
      </w:r>
      <w:r>
        <w:rPr/>
        <w:t>baûy Phaät</w:t>
      </w:r>
      <w:r>
        <w:rPr>
          <w:spacing w:val="7"/>
        </w:rPr>
        <w:t> </w:t>
      </w:r>
      <w:r>
        <w:rPr>
          <w:spacing w:val="2"/>
        </w:rPr>
        <w:t>thoâi.</w:t>
      </w:r>
    </w:p>
    <w:p>
      <w:pPr>
        <w:pStyle w:val="BodyText"/>
        <w:ind w:left="1324"/>
      </w:pPr>
      <w:r>
        <w:rPr/>
        <w:t>A-nan baïch Phaät:</w:t>
      </w:r>
    </w:p>
    <w:p>
      <w:pPr>
        <w:pStyle w:val="BodyText"/>
        <w:spacing w:line="266" w:lineRule="auto" w:before="35"/>
        <w:ind w:left="1324" w:right="2666"/>
      </w:pPr>
      <w:r>
        <w:rPr/>
        <w:t>–Kinh naøy teân gì? Phuïng haønh nhö theá naøo? Phaät noùi:</w:t>
      </w:r>
    </w:p>
    <w:p>
      <w:pPr>
        <w:pStyle w:val="BodyText"/>
        <w:spacing w:before="0"/>
        <w:ind w:left="757" w:right="1002" w:firstLine="567"/>
      </w:pPr>
      <w:r>
        <w:rPr>
          <w:spacing w:val="2"/>
        </w:rPr>
        <w:t>–Kinh naøy goïi </w:t>
      </w:r>
      <w:r>
        <w:rPr/>
        <w:t>laø Kyù </w:t>
      </w:r>
      <w:r>
        <w:rPr>
          <w:spacing w:val="2"/>
        </w:rPr>
        <w:t>Phaät Danh Hieäu. </w:t>
      </w:r>
      <w:r>
        <w:rPr>
          <w:spacing w:val="3"/>
        </w:rPr>
        <w:t>Haõy </w:t>
      </w:r>
      <w:r>
        <w:rPr/>
        <w:t>ghi </w:t>
      </w:r>
      <w:r>
        <w:rPr>
          <w:spacing w:val="2"/>
        </w:rPr>
        <w:t>nhôù </w:t>
      </w:r>
      <w:r>
        <w:rPr>
          <w:spacing w:val="3"/>
        </w:rPr>
        <w:t>phuïng  </w:t>
      </w:r>
      <w:r>
        <w:rPr>
          <w:spacing w:val="4"/>
        </w:rPr>
        <w:t>haønh.</w:t>
      </w:r>
    </w:p>
    <w:p>
      <w:pPr>
        <w:pStyle w:val="BodyText"/>
        <w:spacing w:before="32"/>
        <w:ind w:left="757" w:right="755" w:firstLine="567"/>
      </w:pPr>
      <w:r>
        <w:rPr/>
        <w:t>Baáy giôø A-nan vaø caùc Tyø-kheo nghe nhöõng ñieàu Phaät daïy, hoan hyû phuïng haønh.</w:t>
      </w:r>
    </w:p>
    <w:p>
      <w:pPr>
        <w:pStyle w:val="BodyText"/>
        <w:spacing w:before="8"/>
        <w:rPr>
          <w:sz w:val="10"/>
        </w:rPr>
      </w:pPr>
    </w:p>
    <w:p>
      <w:pPr>
        <w:spacing w:before="100"/>
        <w:ind w:left="53" w:right="0" w:firstLine="0"/>
        <w:jc w:val="center"/>
        <w:rPr>
          <w:rFonts w:ascii="Symbol" w:hAnsi="Symbol"/>
          <w:sz w:val="28"/>
        </w:rPr>
      </w:pPr>
      <w:r>
        <w:rPr>
          <w:rFonts w:ascii="Symbol" w:hAnsi="Symbol"/>
          <w:w w:val="99"/>
          <w:sz w:val="28"/>
        </w:rPr>
        <w:t></w:t>
      </w:r>
    </w:p>
    <w:p>
      <w:pPr>
        <w:pStyle w:val="BodyText"/>
        <w:spacing w:before="0"/>
        <w:rPr>
          <w:rFonts w:ascii="Symbol" w:hAnsi="Symbol"/>
          <w:sz w:val="20"/>
        </w:rPr>
      </w:pPr>
    </w:p>
    <w:p>
      <w:pPr>
        <w:pStyle w:val="BodyText"/>
        <w:spacing w:before="0"/>
        <w:rPr>
          <w:rFonts w:ascii="Symbol" w:hAnsi="Symbol"/>
          <w:sz w:val="28"/>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0"/>
        <w:rPr>
          <w:rFonts w:ascii="Times New Roman"/>
          <w:sz w:val="17"/>
        </w:rPr>
      </w:pPr>
    </w:p>
    <w:p>
      <w:pPr>
        <w:spacing w:before="100"/>
        <w:ind w:left="943" w:right="1002" w:firstLine="0"/>
        <w:jc w:val="center"/>
        <w:rPr>
          <w:rFonts w:ascii="VNI-Goudy" w:hAnsi="VNI-Goudy"/>
          <w:b/>
          <w:sz w:val="22"/>
        </w:rPr>
      </w:pPr>
      <w:r>
        <w:rPr>
          <w:rFonts w:ascii="VNI-Goudy" w:hAnsi="VNI-Goudy"/>
          <w:b/>
          <w:sz w:val="22"/>
        </w:rPr>
        <w:t>KINH SOÁ 5</w:t>
      </w:r>
    </w:p>
    <w:p>
      <w:pPr>
        <w:pStyle w:val="BodyText"/>
        <w:spacing w:before="6"/>
        <w:rPr>
          <w:rFonts w:ascii="VNI-Goudy"/>
          <w:b/>
          <w:sz w:val="26"/>
        </w:rPr>
      </w:pPr>
    </w:p>
    <w:p>
      <w:pPr>
        <w:pStyle w:val="BodyText"/>
        <w:spacing w:before="0"/>
        <w:ind w:left="1267"/>
        <w:jc w:val="both"/>
      </w:pPr>
      <w:r>
        <w:rPr/>
        <w:t>Moät thôøi Phaät truù taïi Ca-lan-ñaø, Truùc vieân, thaønh La-duyeät.</w:t>
      </w:r>
    </w:p>
    <w:p>
      <w:pPr>
        <w:pStyle w:val="BodyText"/>
        <w:ind w:left="699" w:right="755" w:firstLine="567"/>
        <w:jc w:val="both"/>
      </w:pPr>
      <w:r>
        <w:rPr/>
        <w:t>Baáy giôø tröôûng giaû Sö Töû ñi ñeán Xaù-lôïi-phaát, cuùi ñaàu leã döôùi chaân, roài ngoài xuoáng moät beân. Tröôûng giaû Sö Töû baïch Xaù-lôïi-phaát raèng:</w:t>
      </w:r>
    </w:p>
    <w:p>
      <w:pPr>
        <w:pStyle w:val="BodyText"/>
        <w:spacing w:before="33"/>
        <w:ind w:left="1267"/>
        <w:jc w:val="both"/>
      </w:pPr>
      <w:r>
        <w:rPr/>
        <w:t>–Cuùi mong Toân giaû nhaän lôøi thænh cuûa con.</w:t>
      </w:r>
    </w:p>
    <w:p>
      <w:pPr>
        <w:pStyle w:val="BodyText"/>
        <w:ind w:left="699" w:right="754" w:firstLine="567"/>
        <w:jc w:val="both"/>
      </w:pPr>
      <w:r>
        <w:rPr/>
        <w:t>Xaù-lôïi-phaát im laëng nhaän lôøi. Khi tröôûng giaû thaáy Toân giaû im laëng nhaän lôøi, beøn rôøi choã ngoài ñöùng daäy, cuùi laïy döôùi chaân, roài </w:t>
      </w:r>
      <w:r>
        <w:rPr>
          <w:spacing w:val="2"/>
        </w:rPr>
        <w:t>lui </w:t>
      </w:r>
      <w:r>
        <w:rPr>
          <w:spacing w:val="64"/>
        </w:rPr>
        <w:t> </w:t>
      </w:r>
      <w:r>
        <w:rPr>
          <w:spacing w:val="2"/>
        </w:rPr>
        <w:t>ra.</w:t>
      </w:r>
    </w:p>
    <w:p>
      <w:pPr>
        <w:pStyle w:val="BodyText"/>
        <w:spacing w:before="35"/>
        <w:ind w:left="699" w:right="753" w:firstLine="567"/>
        <w:jc w:val="both"/>
      </w:pPr>
      <w:r>
        <w:rPr/>
        <w:t>OÂng laïi ñi ñeán Ñaïi Muïc-kieàn-lieân, Ly-vieät, Ñaïi Ca-dieáp, A-na- luaät, Ca-chieân-dieân, Maõn Nguyeän Töû, Öu-baø-ly, Tu-boà-ñeà, La-vaân, Quaân-ñaàu Sa-di. Caùc vò thöôïng thuû nhö vaäy cuøng vôùi naêm traêm vò.</w:t>
      </w:r>
    </w:p>
    <w:p>
      <w:pPr>
        <w:pStyle w:val="BodyText"/>
        <w:spacing w:before="33"/>
        <w:ind w:left="699" w:right="755" w:firstLine="567"/>
        <w:jc w:val="both"/>
      </w:pPr>
      <w:r>
        <w:rPr/>
        <w:t>Baáy giôø tröôûng giaû trôû veà nhaø söûa soaïn ñuû caùc thöùc aên heát söùc ngon laønh, traûi caùc choã ngoài raát ñeïp. Sau ñoù, ñeán thöa laø ñaõ ñeán giôø:</w:t>
      </w:r>
    </w:p>
    <w:p>
      <w:pPr>
        <w:pStyle w:val="BodyText"/>
        <w:ind w:left="699" w:right="756" w:firstLine="567"/>
        <w:jc w:val="both"/>
      </w:pPr>
      <w:r>
        <w:rPr/>
        <w:t>–Thöa caùc Chaân nhan A-la-haùn bieát cho, nay thöùc aên ñaõ doïn xong, cuùi mong caùc vò haï coá ñeán nhaø con.</w:t>
      </w:r>
    </w:p>
    <w:p>
      <w:pPr>
        <w:pStyle w:val="BodyText"/>
        <w:spacing w:before="35"/>
        <w:ind w:left="699" w:right="754" w:firstLine="567"/>
        <w:jc w:val="both"/>
      </w:pPr>
      <w:r>
        <w:rPr/>
        <w:t>Khi aáy caùc ñaïi Thanh vaên khoaùc ba y, caàm baùt, ñi vaøo thaønh,  ñeán nhaø oâng tröôûng giaû. Tröôûng giaû thaáy caùc vò Toân giaû ñaõ yeân choã ngoài roài, töï tay san sôùt, böng doïn caùc thöùc aên. Khi thaáy Thaùnh </w:t>
      </w:r>
      <w:r>
        <w:rPr>
          <w:spacing w:val="2"/>
        </w:rPr>
        <w:t>chuùng </w:t>
      </w:r>
      <w:r>
        <w:rPr/>
        <w:t>aên xong, sau khi duøng nöôùc röûa, oâng daâng cuùng moãi vò moät taám luïa traéng vaø böôùc leân tröôùc ñeå nhaän chuù nguyeän. Luùc baáy giôø Xaù-lôïi-  phaát thuyeát moät baøi phaùp cöïc kyø vi dieäu cho oâng tröôûng giaû nghe.    Sau ñoù, ngaøi rôøi choã ngoài ñöùng daäy, trôû veà tónh</w:t>
      </w:r>
      <w:r>
        <w:rPr>
          <w:spacing w:val="56"/>
        </w:rPr>
        <w:t> </w:t>
      </w:r>
      <w:r>
        <w:rPr>
          <w:spacing w:val="2"/>
        </w:rPr>
        <w:t>thaát.</w:t>
      </w:r>
    </w:p>
    <w:p>
      <w:pPr>
        <w:pStyle w:val="BodyText"/>
        <w:ind w:left="699" w:right="753" w:firstLine="567"/>
        <w:jc w:val="both"/>
      </w:pPr>
      <w:r>
        <w:rPr/>
        <w:t>Baáy giôø La-vaân ñi ñeán choã Theá Toân, cuùi ñaàu laïy döôùi chaân roài ngoài xuoáng moät beân. Theá Toân hoûi:</w:t>
      </w:r>
    </w:p>
    <w:p>
      <w:pPr>
        <w:pStyle w:val="BodyText"/>
        <w:spacing w:line="266" w:lineRule="auto"/>
        <w:ind w:left="1267" w:right="4988"/>
      </w:pPr>
      <w:r>
        <w:rPr/>
        <w:t>–OÂng töø ñaâu ñeán ñaây? La-vaân ñaùp:</w:t>
      </w:r>
    </w:p>
    <w:p>
      <w:pPr>
        <w:pStyle w:val="BodyText"/>
        <w:spacing w:line="266" w:lineRule="auto" w:before="0"/>
        <w:ind w:left="1267" w:right="2139"/>
      </w:pPr>
      <w:r>
        <w:rPr/>
        <w:t>–Hoâm nay con ñöôïc tröôûng giaû Sö Töû ñeán thænh. Phaät hoûi:</w:t>
      </w:r>
    </w:p>
    <w:p>
      <w:pPr>
        <w:pStyle w:val="BodyText"/>
        <w:spacing w:line="266" w:lineRule="auto" w:before="0"/>
        <w:ind w:left="1267" w:right="1803"/>
      </w:pPr>
      <w:r>
        <w:rPr/>
        <w:t>–Theá naøo, La-vaân, aên uoáng coù ngon hay khoâng ngon? La-vaân ñaùp:</w:t>
      </w:r>
    </w:p>
    <w:p>
      <w:pPr>
        <w:spacing w:after="0" w:line="266" w:lineRule="auto"/>
        <w:sectPr>
          <w:pgSz w:w="11910" w:h="16840"/>
          <w:pgMar w:header="794" w:footer="0" w:top="1100" w:bottom="280" w:left="1680" w:right="1680"/>
        </w:sectPr>
      </w:pPr>
    </w:p>
    <w:p>
      <w:pPr>
        <w:pStyle w:val="BodyText"/>
        <w:spacing w:before="9"/>
        <w:rPr>
          <w:sz w:val="15"/>
        </w:rPr>
      </w:pPr>
    </w:p>
    <w:p>
      <w:pPr>
        <w:pStyle w:val="BodyText"/>
        <w:spacing w:before="100"/>
        <w:ind w:left="757" w:right="696" w:firstLine="567"/>
        <w:jc w:val="both"/>
      </w:pPr>
      <w:r>
        <w:rPr/>
        <w:t>–Thöùc aên raát ngon vaø raát doài daøo. Nay con nhaän ñöôïc taám luïa traéng naøy töø ñoù.</w:t>
      </w:r>
    </w:p>
    <w:p>
      <w:pPr>
        <w:pStyle w:val="BodyText"/>
        <w:ind w:left="1324"/>
        <w:jc w:val="both"/>
      </w:pPr>
      <w:r>
        <w:rPr/>
        <w:t>Phaät hoûi:</w:t>
      </w:r>
    </w:p>
    <w:p>
      <w:pPr>
        <w:pStyle w:val="BodyText"/>
        <w:spacing w:line="266" w:lineRule="auto"/>
        <w:ind w:left="1324" w:right="1305"/>
        <w:jc w:val="both"/>
      </w:pPr>
      <w:r>
        <w:rPr/>
        <w:t>–Chuùng Taêng ñeán ñoù bao nhieâu ngöôøi? Ai laø Thöôïng toïa? La-vaân baïch:</w:t>
      </w:r>
    </w:p>
    <w:p>
      <w:pPr>
        <w:pStyle w:val="BodyText"/>
        <w:spacing w:before="0"/>
        <w:ind w:left="757" w:right="697" w:firstLine="567"/>
        <w:jc w:val="both"/>
      </w:pPr>
      <w:r>
        <w:rPr/>
        <w:t>–Hoøa thöôïng Xaù-lôïi-phaát ôû ñaàu haøng Thöôïng thuû. Caùc ñeä </w:t>
      </w:r>
      <w:r>
        <w:rPr>
          <w:spacing w:val="2"/>
        </w:rPr>
        <w:t>töû </w:t>
      </w:r>
      <w:r>
        <w:rPr/>
        <w:t>thaàn ñöùc khaùc coù naêm traêm</w:t>
      </w:r>
      <w:r>
        <w:rPr>
          <w:spacing w:val="22"/>
        </w:rPr>
        <w:t> </w:t>
      </w:r>
      <w:r>
        <w:rPr/>
        <w:t>vò.</w:t>
      </w:r>
    </w:p>
    <w:p>
      <w:pPr>
        <w:pStyle w:val="BodyText"/>
        <w:ind w:left="1324"/>
        <w:jc w:val="both"/>
      </w:pPr>
      <w:r>
        <w:rPr/>
        <w:t>Phaät baûo La-vaân:</w:t>
      </w:r>
    </w:p>
    <w:p>
      <w:pPr>
        <w:pStyle w:val="BodyText"/>
        <w:spacing w:line="266" w:lineRule="auto"/>
        <w:ind w:left="1324" w:right="1855"/>
        <w:jc w:val="both"/>
      </w:pPr>
      <w:r>
        <w:rPr/>
        <w:t>–La-vaân, tröôûng giaû aáy coù ñöôïc phöôùc nhieàu khoâng? La-vaân baïch Phaät:</w:t>
      </w:r>
    </w:p>
    <w:p>
      <w:pPr>
        <w:pStyle w:val="BodyText"/>
        <w:spacing w:before="0"/>
        <w:ind w:left="757" w:right="696" w:firstLine="567"/>
        <w:jc w:val="both"/>
      </w:pPr>
      <w:r>
        <w:rPr/>
        <w:t>–Vaâng, baïch Theá Toân, oâng tröôûng giaû aáy ñöôïc phöôùc  baùo  khoâng theå keå xieát. Thí cho moät vò A-la-haùn, phöôùc coøn  khoù  haïn löôïng, huoáng gì caùc baäc ñöôïc chö Thieân thaàn dieäu cung kính. Hoâm  nay coù naêm traêm vò thaûy ñeàu laø baäc Chaân nhaân. Cho neân cuûa </w:t>
      </w:r>
      <w:r>
        <w:rPr>
          <w:spacing w:val="2"/>
        </w:rPr>
        <w:t>phöôùc </w:t>
      </w:r>
      <w:r>
        <w:rPr/>
        <w:t>cuûa oâng aáy laøm sao maø löôøng heát</w:t>
      </w:r>
      <w:r>
        <w:rPr>
          <w:spacing w:val="31"/>
        </w:rPr>
        <w:t> </w:t>
      </w:r>
      <w:r>
        <w:rPr>
          <w:spacing w:val="2"/>
        </w:rPr>
        <w:t>ñöôïc.</w:t>
      </w:r>
    </w:p>
    <w:p>
      <w:pPr>
        <w:pStyle w:val="BodyText"/>
        <w:spacing w:before="32"/>
        <w:ind w:left="1324"/>
        <w:jc w:val="both"/>
      </w:pPr>
      <w:r>
        <w:rPr/>
        <w:t>Phaät baûo La-vaân:</w:t>
      </w:r>
    </w:p>
    <w:p>
      <w:pPr>
        <w:pStyle w:val="BodyText"/>
        <w:ind w:left="757" w:right="697" w:firstLine="567"/>
        <w:jc w:val="both"/>
      </w:pPr>
      <w:r>
        <w:rPr/>
        <w:t>–Nay coâng ñöùc do boá thí naêm traêm vò La-haùn, so vôùi coâng ñöùc  boá thí cho moät Sa-moân laø ngöôøi ñöôïc sai cöû thöù töï töø trong Taêng khi Taêng ñöôïc thænh cuùng döôøng; phöôùc töø ngöôøi ñöôïc sai cöû trong </w:t>
      </w:r>
      <w:r>
        <w:rPr>
          <w:spacing w:val="2"/>
        </w:rPr>
        <w:t>chuùng </w:t>
      </w:r>
      <w:r>
        <w:rPr/>
        <w:t>naøy so vôùi phöôùc boá thí naêm traêm La-haùn, nhieàu gaáp traêm laàn, ngaøn laàn, haøng öùc vaïn laàn, khoâng theå laáy thí duï maø bieát ñöôïc. Vì sao?  Phöôùc töø ngöôøi ñöôïc Chuùng sai cöû khoù maø haïn löôïng, ñöa ñeán choã cam loä, dieät</w:t>
      </w:r>
      <w:r>
        <w:rPr>
          <w:spacing w:val="10"/>
        </w:rPr>
        <w:t> </w:t>
      </w:r>
      <w:r>
        <w:rPr/>
        <w:t>taän.</w:t>
      </w:r>
    </w:p>
    <w:p>
      <w:pPr>
        <w:pStyle w:val="BodyText"/>
        <w:ind w:left="757" w:right="696" w:firstLine="567"/>
        <w:jc w:val="both"/>
      </w:pPr>
      <w:r>
        <w:rPr/>
        <w:t>La-vaân neân bieát, nhö coù ngöôøi töï mình theà raèng: “Toâi seõ uoáng heát nöôùc trong caùc soâng ngoøi. Ngöôøi aáy coù theå laøm ñöôïc nhö vaäy chaêng?</w:t>
      </w:r>
    </w:p>
    <w:p>
      <w:pPr>
        <w:pStyle w:val="BodyText"/>
        <w:spacing w:before="35"/>
        <w:ind w:left="1324"/>
        <w:jc w:val="both"/>
      </w:pPr>
      <w:r>
        <w:rPr/>
        <w:t>La-vaân baïch Phaät:</w:t>
      </w:r>
    </w:p>
    <w:p>
      <w:pPr>
        <w:pStyle w:val="BodyText"/>
        <w:spacing w:before="33"/>
        <w:ind w:left="757" w:right="696" w:firstLine="567"/>
        <w:jc w:val="both"/>
      </w:pPr>
      <w:r>
        <w:rPr/>
        <w:t>–Thöa khoâng, baïch Theá Toân. Vì sao? Dieâm-phuø-ñòa naøy  raát roäng lôùn. Coù boán con soâng lôùn cuûa Dieâm-phuø-ñòa, moät laø Haèng-giaø, hai laø Taân-ñaàu, ba laø Tö-ñaø, boán laø Baùc-xoa. Moãi con soâng coøn </w:t>
      </w:r>
      <w:r>
        <w:rPr>
          <w:spacing w:val="2"/>
        </w:rPr>
        <w:t>coù </w:t>
      </w:r>
      <w:r>
        <w:rPr/>
        <w:t>naêm traêm chi löu. Ngöôøi aáy khoâng bao giôø coù theå uoáng cho heát </w:t>
      </w:r>
      <w:r>
        <w:rPr>
          <w:spacing w:val="2"/>
        </w:rPr>
        <w:t>ñöôïc. </w:t>
      </w:r>
      <w:r>
        <w:rPr/>
        <w:t>Chæ nhoïc coâng maø chaúng bao giôø</w:t>
      </w:r>
      <w:r>
        <w:rPr>
          <w:spacing w:val="32"/>
        </w:rPr>
        <w:t> </w:t>
      </w:r>
      <w:r>
        <w:rPr/>
        <w:t>thaønh.</w:t>
      </w:r>
    </w:p>
    <w:p>
      <w:pPr>
        <w:pStyle w:val="BodyText"/>
        <w:spacing w:before="0"/>
        <w:rPr>
          <w:sz w:val="20"/>
        </w:rPr>
      </w:pPr>
    </w:p>
    <w:p>
      <w:pPr>
        <w:pStyle w:val="BodyText"/>
        <w:spacing w:before="0"/>
        <w:rPr>
          <w:sz w:val="20"/>
        </w:rPr>
      </w:pPr>
    </w:p>
    <w:p>
      <w:pPr>
        <w:pStyle w:val="BodyText"/>
        <w:spacing w:before="2"/>
        <w:rPr>
          <w:sz w:val="23"/>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0"/>
        <w:rPr>
          <w:rFonts w:ascii="Times New Roman"/>
          <w:sz w:val="17"/>
        </w:rPr>
      </w:pPr>
    </w:p>
    <w:p>
      <w:pPr>
        <w:pStyle w:val="BodyText"/>
        <w:spacing w:before="99"/>
        <w:ind w:left="699" w:right="754" w:firstLine="567"/>
        <w:jc w:val="both"/>
      </w:pPr>
      <w:r>
        <w:rPr/>
        <w:t>Ngöôøi aáy laïi noùi raèng: “Ta töï mình coù phöông tieän nhaân duyeân coù theå uoáng heát caùc con nöôùc.” Nhaân duyeân gì maø coù theå uoáng heát  caùc con nöôùc? Khi aáy, ngöôøi naøy nghó raèng: “Toâi seõ uoáng nöôùc bieån. Vì sao? Taát caû con soâng ñeàu ñoå vaøo bieån.” Theá naøo, La-vaân, </w:t>
      </w:r>
      <w:r>
        <w:rPr>
          <w:spacing w:val="2"/>
        </w:rPr>
        <w:t>ngöôøi </w:t>
      </w:r>
      <w:r>
        <w:rPr>
          <w:spacing w:val="64"/>
        </w:rPr>
        <w:t> </w:t>
      </w:r>
      <w:r>
        <w:rPr/>
        <w:t>aáy coù theå uoáng heát caùc con nöôùc</w:t>
      </w:r>
      <w:r>
        <w:rPr>
          <w:spacing w:val="38"/>
        </w:rPr>
        <w:t> </w:t>
      </w:r>
      <w:r>
        <w:rPr/>
        <w:t>chaêng?</w:t>
      </w:r>
    </w:p>
    <w:p>
      <w:pPr>
        <w:pStyle w:val="BodyText"/>
        <w:spacing w:before="35"/>
        <w:ind w:left="1267"/>
        <w:jc w:val="both"/>
      </w:pPr>
      <w:r>
        <w:rPr/>
        <w:t>La-vaân baïch Phaät:</w:t>
      </w:r>
    </w:p>
    <w:p>
      <w:pPr>
        <w:pStyle w:val="BodyText"/>
        <w:spacing w:before="33"/>
        <w:ind w:left="699" w:right="754" w:firstLine="567"/>
        <w:jc w:val="both"/>
      </w:pPr>
      <w:r>
        <w:rPr/>
        <w:t>–Baèng phöông tieän nhö vaäy thì coù theå uoáng heát caùc con </w:t>
      </w:r>
      <w:r>
        <w:rPr>
          <w:spacing w:val="2"/>
        </w:rPr>
        <w:t>nöôùc.   </w:t>
      </w:r>
      <w:r>
        <w:rPr/>
        <w:t>Vì sao? Taát caû moïi doøng nöôùc ñeàu ñoå vaøo bieån. Cho neân ngöôøi aáy </w:t>
      </w:r>
      <w:r>
        <w:rPr>
          <w:spacing w:val="2"/>
        </w:rPr>
        <w:t>coù </w:t>
      </w:r>
      <w:r>
        <w:rPr/>
        <w:t>theå uoáng heát</w:t>
      </w:r>
      <w:r>
        <w:rPr>
          <w:spacing w:val="9"/>
        </w:rPr>
        <w:t> </w:t>
      </w:r>
      <w:r>
        <w:rPr>
          <w:spacing w:val="2"/>
        </w:rPr>
        <w:t>nöôùc.</w:t>
      </w:r>
    </w:p>
    <w:p>
      <w:pPr>
        <w:pStyle w:val="BodyText"/>
        <w:spacing w:before="35"/>
        <w:ind w:left="1267"/>
        <w:jc w:val="both"/>
      </w:pPr>
      <w:r>
        <w:rPr/>
        <w:t>Phaät noùi:</w:t>
      </w:r>
    </w:p>
    <w:p>
      <w:pPr>
        <w:pStyle w:val="BodyText"/>
        <w:ind w:left="699" w:right="753" w:firstLine="567"/>
        <w:jc w:val="both"/>
      </w:pPr>
      <w:r>
        <w:rPr>
          <w:spacing w:val="2"/>
        </w:rPr>
        <w:t>–Cuõng vaäy, La-vaân. Heát thaûy </w:t>
      </w:r>
      <w:r>
        <w:rPr/>
        <w:t>söï boá thí </w:t>
      </w:r>
      <w:r>
        <w:rPr>
          <w:spacing w:val="2"/>
        </w:rPr>
        <w:t>rieâng töø ñeàu </w:t>
      </w:r>
      <w:r>
        <w:rPr/>
        <w:t>nhö </w:t>
      </w:r>
      <w:r>
        <w:rPr>
          <w:spacing w:val="3"/>
        </w:rPr>
        <w:t>doøng </w:t>
      </w:r>
      <w:r>
        <w:rPr>
          <w:spacing w:val="2"/>
        </w:rPr>
        <w:t>nöôùc kia, hoaëc ñöôïc phöôùc, hoaëc khoâng ñöôïc phöôùc. Chuùng </w:t>
      </w:r>
      <w:r>
        <w:rPr>
          <w:spacing w:val="3"/>
        </w:rPr>
        <w:t>Taêng </w:t>
      </w:r>
      <w:r>
        <w:rPr/>
        <w:t>nhö </w:t>
      </w:r>
      <w:r>
        <w:rPr>
          <w:spacing w:val="2"/>
        </w:rPr>
        <w:t>bieån </w:t>
      </w:r>
      <w:r>
        <w:rPr>
          <w:spacing w:val="3"/>
        </w:rPr>
        <w:t>caû </w:t>
      </w:r>
      <w:r>
        <w:rPr>
          <w:spacing w:val="2"/>
        </w:rPr>
        <w:t>kia. </w:t>
      </w:r>
      <w:r>
        <w:rPr/>
        <w:t>Vì </w:t>
      </w:r>
      <w:r>
        <w:rPr>
          <w:spacing w:val="2"/>
        </w:rPr>
        <w:t>sao? Cuõng nhö nöôùc cuûa caùc soâng </w:t>
      </w:r>
      <w:r>
        <w:rPr/>
        <w:t>khi ñoå </w:t>
      </w:r>
      <w:r>
        <w:rPr>
          <w:spacing w:val="3"/>
        </w:rPr>
        <w:t>vaøo  bieån ñeàu maát teân cuõ, </w:t>
      </w:r>
      <w:r>
        <w:rPr>
          <w:spacing w:val="2"/>
        </w:rPr>
        <w:t>maø chæ coù </w:t>
      </w:r>
      <w:r>
        <w:rPr>
          <w:spacing w:val="3"/>
        </w:rPr>
        <w:t>moät goïi </w:t>
      </w:r>
      <w:r>
        <w:rPr>
          <w:spacing w:val="2"/>
        </w:rPr>
        <w:t>laø bieån </w:t>
      </w:r>
      <w:r>
        <w:rPr>
          <w:spacing w:val="3"/>
        </w:rPr>
        <w:t>caû. La-vaân, </w:t>
      </w:r>
      <w:r>
        <w:rPr/>
        <w:t>ôû </w:t>
      </w:r>
      <w:r>
        <w:rPr>
          <w:spacing w:val="4"/>
        </w:rPr>
        <w:t>ñaây </w:t>
      </w:r>
      <w:r>
        <w:rPr>
          <w:spacing w:val="2"/>
        </w:rPr>
        <w:t>cuõng vaäy. </w:t>
      </w:r>
      <w:r>
        <w:rPr/>
        <w:t>Nay </w:t>
      </w:r>
      <w:r>
        <w:rPr>
          <w:spacing w:val="2"/>
        </w:rPr>
        <w:t>möôøi haïng ngöôøi ñeàu </w:t>
      </w:r>
      <w:r>
        <w:rPr/>
        <w:t>töø </w:t>
      </w:r>
      <w:r>
        <w:rPr>
          <w:spacing w:val="2"/>
        </w:rPr>
        <w:t>trong Chuùng </w:t>
      </w:r>
      <w:r>
        <w:rPr/>
        <w:t>maø  </w:t>
      </w:r>
      <w:r>
        <w:rPr>
          <w:spacing w:val="2"/>
        </w:rPr>
        <w:t>ra; </w:t>
      </w:r>
      <w:r>
        <w:rPr>
          <w:spacing w:val="3"/>
        </w:rPr>
        <w:t>khoâng</w:t>
      </w:r>
      <w:r>
        <w:rPr>
          <w:spacing w:val="66"/>
        </w:rPr>
        <w:t> </w:t>
      </w:r>
      <w:r>
        <w:rPr/>
        <w:t>coù </w:t>
      </w:r>
      <w:r>
        <w:rPr>
          <w:spacing w:val="2"/>
        </w:rPr>
        <w:t>Chuùng </w:t>
      </w:r>
      <w:r>
        <w:rPr/>
        <w:t>thì </w:t>
      </w:r>
      <w:r>
        <w:rPr>
          <w:spacing w:val="2"/>
        </w:rPr>
        <w:t>khoâng thaønh. Nhöõng </w:t>
      </w:r>
      <w:r>
        <w:rPr/>
        <w:t>gì laø </w:t>
      </w:r>
      <w:r>
        <w:rPr>
          <w:spacing w:val="2"/>
        </w:rPr>
        <w:t>möôøi? </w:t>
      </w:r>
      <w:r>
        <w:rPr/>
        <w:t>Ñoù </w:t>
      </w:r>
      <w:r>
        <w:rPr>
          <w:spacing w:val="2"/>
        </w:rPr>
        <w:t>laø, höôùng </w:t>
      </w:r>
      <w:r>
        <w:rPr>
          <w:spacing w:val="3"/>
        </w:rPr>
        <w:t>Tu-ñaø- </w:t>
      </w:r>
      <w:r>
        <w:rPr>
          <w:spacing w:val="2"/>
        </w:rPr>
        <w:t>hoaøn, Tu-ñaø-hoaøn, höôùng Tö-ñaø-haøm, </w:t>
      </w:r>
      <w:r>
        <w:rPr>
          <w:spacing w:val="3"/>
        </w:rPr>
        <w:t>Tö-ñaø-haøm, </w:t>
      </w:r>
      <w:r>
        <w:rPr>
          <w:spacing w:val="2"/>
        </w:rPr>
        <w:t>höôùng </w:t>
      </w:r>
      <w:r>
        <w:rPr>
          <w:spacing w:val="3"/>
        </w:rPr>
        <w:t>A-na-</w:t>
      </w:r>
      <w:r>
        <w:rPr>
          <w:spacing w:val="66"/>
        </w:rPr>
        <w:t> </w:t>
      </w:r>
      <w:r>
        <w:rPr>
          <w:spacing w:val="2"/>
        </w:rPr>
        <w:t>haøm, </w:t>
      </w:r>
      <w:r>
        <w:rPr>
          <w:spacing w:val="3"/>
        </w:rPr>
        <w:t>A-na-haøm, </w:t>
      </w:r>
      <w:r>
        <w:rPr>
          <w:spacing w:val="2"/>
        </w:rPr>
        <w:t>höôùng </w:t>
      </w:r>
      <w:r>
        <w:rPr>
          <w:spacing w:val="3"/>
        </w:rPr>
        <w:t>A-la-haùn, </w:t>
      </w:r>
      <w:r>
        <w:rPr>
          <w:spacing w:val="2"/>
        </w:rPr>
        <w:t>A-la-haùn, Bích-chi-phaät </w:t>
      </w:r>
      <w:r>
        <w:rPr/>
        <w:t>vaø </w:t>
      </w:r>
      <w:r>
        <w:rPr>
          <w:spacing w:val="3"/>
        </w:rPr>
        <w:t>Phaät. </w:t>
      </w:r>
      <w:r>
        <w:rPr/>
        <w:t>Ñoù </w:t>
      </w:r>
      <w:r>
        <w:rPr>
          <w:spacing w:val="2"/>
        </w:rPr>
        <w:t>laø möôøi haïng ngöôøi ñeàu </w:t>
      </w:r>
      <w:r>
        <w:rPr/>
        <w:t>do töø </w:t>
      </w:r>
      <w:r>
        <w:rPr>
          <w:spacing w:val="2"/>
        </w:rPr>
        <w:t>trong Chuùng, khoâng </w:t>
      </w:r>
      <w:r>
        <w:rPr/>
        <w:t>ñôn </w:t>
      </w:r>
      <w:r>
        <w:rPr>
          <w:spacing w:val="3"/>
        </w:rPr>
        <w:t>ñoäc,  </w:t>
      </w:r>
      <w:r>
        <w:rPr>
          <w:spacing w:val="2"/>
        </w:rPr>
        <w:t>khoâng bieät</w:t>
      </w:r>
      <w:r>
        <w:rPr>
          <w:spacing w:val="14"/>
        </w:rPr>
        <w:t> </w:t>
      </w:r>
      <w:r>
        <w:rPr>
          <w:spacing w:val="3"/>
        </w:rPr>
        <w:t>laäp.</w:t>
      </w:r>
    </w:p>
    <w:p>
      <w:pPr>
        <w:pStyle w:val="BodyText"/>
        <w:ind w:left="699" w:right="754" w:firstLine="567"/>
        <w:jc w:val="both"/>
      </w:pPr>
      <w:r>
        <w:rPr/>
        <w:t>La-vaân, haõy do phöông tieän naøy maø bieát raèng, vôùi ngöôøi ñöôïc  sai cöû töø Chuùng, phöôùc aáy khoâng theå haïn löôïng. Cho neân, naøy </w:t>
      </w:r>
      <w:r>
        <w:rPr>
          <w:spacing w:val="2"/>
        </w:rPr>
        <w:t>La-</w:t>
      </w:r>
      <w:r>
        <w:rPr>
          <w:spacing w:val="64"/>
        </w:rPr>
        <w:t> </w:t>
      </w:r>
      <w:r>
        <w:rPr/>
        <w:t>vaân, thieän nam, thieän nöõ naøo muoán caàu phöôùc khoâng heå keå xieát </w:t>
      </w:r>
      <w:r>
        <w:rPr>
          <w:spacing w:val="2"/>
        </w:rPr>
        <w:t>aáy</w:t>
      </w:r>
      <w:r>
        <w:rPr>
          <w:spacing w:val="64"/>
        </w:rPr>
        <w:t> </w:t>
      </w:r>
      <w:r>
        <w:rPr/>
        <w:t>haõy cuùng döôøng Thaùnh</w:t>
      </w:r>
      <w:r>
        <w:rPr>
          <w:spacing w:val="14"/>
        </w:rPr>
        <w:t> </w:t>
      </w:r>
      <w:r>
        <w:rPr/>
        <w:t>chuùng.</w:t>
      </w:r>
    </w:p>
    <w:p>
      <w:pPr>
        <w:pStyle w:val="BodyText"/>
        <w:ind w:left="699" w:right="753" w:firstLine="567"/>
        <w:jc w:val="both"/>
      </w:pPr>
      <w:r>
        <w:rPr/>
        <w:t>La-vaân neân bieát, cuõng nhö ngöôøi laáy bô boû vaøo nöôùc, noù ñaëc laïi chöù khoâng tan ra. Neáu ñem daàu boû vaøo nöôùc, noù lan khaép treân maët nöôùc. Cho neân, naøy La-vaân, haõy nhôù nghó cuùng döôøng Thaùnh chuùng, Taêng Tyø-kheo. La-vaân, haõy hoïc ñieàu naøy nhö vaäy.</w:t>
      </w:r>
    </w:p>
    <w:p>
      <w:pPr>
        <w:pStyle w:val="BodyText"/>
        <w:ind w:left="699" w:right="754" w:firstLine="567"/>
        <w:jc w:val="both"/>
      </w:pPr>
      <w:r>
        <w:rPr/>
        <w:t>Baáy giôø tröôûng giaû Sö Töû nghe Nhö Lai taùn thaùn phöôùc do </w:t>
      </w:r>
      <w:r>
        <w:rPr>
          <w:spacing w:val="2"/>
        </w:rPr>
        <w:t>boá   </w:t>
      </w:r>
      <w:r>
        <w:rPr/>
        <w:t>thí Chuùng, chöù khoâng taùn thaùn caùc phöôùc khaùc. Vaøo moät luùc khaùc,   oâng tröôûng giaû ñi ñeán choã Theá Toân, cuùi ñaàu laïy döôùi chaân roài ngoài xuoáng moät beân. Tröôûng giaû baïch Theá</w:t>
      </w:r>
      <w:r>
        <w:rPr>
          <w:spacing w:val="31"/>
        </w:rPr>
        <w:t> </w:t>
      </w:r>
      <w:r>
        <w:rPr/>
        <w:t>Toân:</w:t>
      </w:r>
    </w:p>
    <w:p>
      <w:pPr>
        <w:pStyle w:val="BodyText"/>
        <w:ind w:left="1267"/>
        <w:jc w:val="both"/>
      </w:pPr>
      <w:r>
        <w:rPr/>
        <w:t>–Con coù nghe Nhö Lai taùn thaùn phöôùc do boá thí Chuùng, maø</w:t>
      </w:r>
    </w:p>
    <w:p>
      <w:pPr>
        <w:spacing w:after="0"/>
        <w:jc w:val="both"/>
        <w:sectPr>
          <w:pgSz w:w="11910" w:h="16840"/>
          <w:pgMar w:header="794" w:footer="0" w:top="1100" w:bottom="280" w:left="1680" w:right="1680"/>
        </w:sectPr>
      </w:pPr>
    </w:p>
    <w:p>
      <w:pPr>
        <w:pStyle w:val="BodyText"/>
        <w:spacing w:before="10"/>
        <w:rPr>
          <w:sz w:val="15"/>
        </w:rPr>
      </w:pPr>
    </w:p>
    <w:p>
      <w:pPr>
        <w:pStyle w:val="BodyText"/>
        <w:spacing w:before="100"/>
        <w:ind w:left="757" w:right="698"/>
        <w:jc w:val="both"/>
      </w:pPr>
      <w:r>
        <w:rPr/>
        <w:t>khoâng taùn thaùn phöôùc do ngöôøi ñöôïc bieät thænh. Töø nay veà sau, </w:t>
      </w:r>
      <w:r>
        <w:rPr>
          <w:spacing w:val="2"/>
        </w:rPr>
        <w:t>con  </w:t>
      </w:r>
      <w:r>
        <w:rPr>
          <w:spacing w:val="64"/>
        </w:rPr>
        <w:t> </w:t>
      </w:r>
      <w:r>
        <w:rPr/>
        <w:t>seõ thöôøng xuyeân cuùng döôøng Thaùnh</w:t>
      </w:r>
      <w:r>
        <w:rPr>
          <w:spacing w:val="26"/>
        </w:rPr>
        <w:t> </w:t>
      </w:r>
      <w:r>
        <w:rPr/>
        <w:t>chuùng.</w:t>
      </w:r>
    </w:p>
    <w:p>
      <w:pPr>
        <w:pStyle w:val="BodyText"/>
        <w:spacing w:before="33"/>
        <w:ind w:left="1324"/>
        <w:jc w:val="both"/>
      </w:pPr>
      <w:r>
        <w:rPr/>
        <w:t>Phaät noùi:</w:t>
      </w:r>
    </w:p>
    <w:p>
      <w:pPr>
        <w:pStyle w:val="BodyText"/>
        <w:ind w:left="757" w:right="696" w:firstLine="567"/>
        <w:jc w:val="both"/>
      </w:pPr>
      <w:r>
        <w:rPr/>
        <w:t>–Ta khoâng noùi nhö vaäy, raèng cuùng döôøng Thaùnh chuùng  chöù ñöøng cuùng döôøng ngöôøi khaùc. Nay cuùng boá thí cho suùc sinh coøn ñöôïc phöôùc, huoáng nöõa cho ngöôøi. Nhöng ñieàu maø ta noùi, laø phöôùc nhieàu hay ít. Vì sao? Thaùnh chuùng cuûa Nhö Lai laø baäc ñaùng kính, ñaùng quyù troïng, laø ruoäng phöôùc toái thöôïng cuûa theá gian. Nay trong Chuùng naøy  coù boán Höôùng vaø boán Quaû</w:t>
      </w:r>
      <w:r>
        <w:rPr>
          <w:position w:val="9"/>
          <w:sz w:val="13"/>
        </w:rPr>
        <w:t>20</w:t>
      </w:r>
      <w:r>
        <w:rPr/>
        <w:t>, cuøng Thanh vaên thöøa,  Bích-chi-phaät thöøa, Phaät thöøa. Thieän nam, thieän nöõ naøo muoán chöùng ñaéc ñaïo cuûa    ba thöøa, haõy tìm caàu töø trong Chuùng. Vì sao? Ñaïo cuûa ba thöøa ñeàu  xuaát töø trong</w:t>
      </w:r>
      <w:r>
        <w:rPr>
          <w:spacing w:val="12"/>
        </w:rPr>
        <w:t> </w:t>
      </w:r>
      <w:r>
        <w:rPr/>
        <w:t>Chuùng.</w:t>
      </w:r>
    </w:p>
    <w:p>
      <w:pPr>
        <w:pStyle w:val="BodyText"/>
        <w:ind w:left="757" w:right="697" w:firstLine="567"/>
        <w:jc w:val="both"/>
      </w:pPr>
      <w:r>
        <w:rPr/>
        <w:t>Naøy tröôûng giaû, Ta quaùn saùt nhaân duyeân yù nghóa naøy cho neân môùi noùi nhö vaäy. Ta cuõng khoâng khuyeân daïy ngöôøi chæ neân cuùng döôøng Thaùnh chuùng chöù ñöøng cho caùc ngöôøi</w:t>
      </w:r>
      <w:r>
        <w:rPr>
          <w:spacing w:val="41"/>
        </w:rPr>
        <w:t> </w:t>
      </w:r>
      <w:r>
        <w:rPr/>
        <w:t>khaùc.</w:t>
      </w:r>
    </w:p>
    <w:p>
      <w:pPr>
        <w:pStyle w:val="BodyText"/>
        <w:spacing w:before="35"/>
        <w:ind w:left="1324"/>
        <w:jc w:val="both"/>
      </w:pPr>
      <w:r>
        <w:rPr/>
        <w:t>Khi aáy oâng tröôûng giaû baïch Theá Toân:</w:t>
      </w:r>
    </w:p>
    <w:p>
      <w:pPr>
        <w:pStyle w:val="BodyText"/>
        <w:spacing w:before="33"/>
        <w:ind w:left="757" w:right="696" w:firstLine="567"/>
        <w:jc w:val="both"/>
      </w:pPr>
      <w:r>
        <w:rPr/>
        <w:t>–Ñuùng vaäy, nhö lôøi Theá Toân daïy. Töø nay veà sau, neáu coù laøm phöôùc nghieäp, con thaûy ñeàu cuùng döôøng Thaùnh chuùng,  khoâng  löïa choïn ngöôøi maø</w:t>
      </w:r>
      <w:r>
        <w:rPr>
          <w:spacing w:val="10"/>
        </w:rPr>
        <w:t> </w:t>
      </w:r>
      <w:r>
        <w:rPr/>
        <w:t>cho.</w:t>
      </w:r>
    </w:p>
    <w:p>
      <w:pPr>
        <w:pStyle w:val="BodyText"/>
        <w:ind w:left="757" w:right="696" w:firstLine="567"/>
        <w:jc w:val="both"/>
      </w:pPr>
      <w:r>
        <w:rPr/>
        <w:t>Sau ñoù, Theá Toân noùi phaùp vi dieäu cho oâng tröôûng giaû, </w:t>
      </w:r>
      <w:r>
        <w:rPr>
          <w:spacing w:val="2"/>
        </w:rPr>
        <w:t>khieán </w:t>
      </w:r>
      <w:r>
        <w:rPr>
          <w:spacing w:val="64"/>
        </w:rPr>
        <w:t> </w:t>
      </w:r>
      <w:r>
        <w:rPr/>
        <w:t>oâng sinh taâm hoan hyû. Tröôûng giaû nghe xong, rôøi choã ngoài ñöùng daäy, cuùi ñaàu laïy döôùi chaân, roài caùo</w:t>
      </w:r>
      <w:r>
        <w:rPr>
          <w:spacing w:val="29"/>
        </w:rPr>
        <w:t> </w:t>
      </w:r>
      <w:r>
        <w:rPr/>
        <w:t>lui.</w:t>
      </w:r>
    </w:p>
    <w:p>
      <w:pPr>
        <w:pStyle w:val="BodyText"/>
        <w:ind w:left="757" w:right="695" w:firstLine="567"/>
        <w:jc w:val="both"/>
      </w:pPr>
      <w:r>
        <w:rPr/>
        <w:t>YÙ cuûa tröôûng giaû Sö Töû luùc baáy giôø muoán laäp phöôùc nghieäp.  Chö Thieân khi aáy ñeán baûo oâng raèng: “Vò naøy laø höôùng Tu-ñaø-hoaøn.   Vò naøy ñaéc Tu-ñaø-hoaøn. Haõy thí cho vò naøy seõ ñöôïc phöôùc nhieàu. </w:t>
      </w:r>
      <w:r>
        <w:rPr>
          <w:spacing w:val="2"/>
        </w:rPr>
        <w:t>Thí </w:t>
      </w:r>
      <w:r>
        <w:rPr/>
        <w:t>cho</w:t>
      </w:r>
      <w:r>
        <w:rPr>
          <w:spacing w:val="6"/>
        </w:rPr>
        <w:t> </w:t>
      </w:r>
      <w:r>
        <w:rPr/>
        <w:t>vò</w:t>
      </w:r>
      <w:r>
        <w:rPr>
          <w:spacing w:val="7"/>
        </w:rPr>
        <w:t> </w:t>
      </w:r>
      <w:r>
        <w:rPr/>
        <w:t>kia</w:t>
      </w:r>
      <w:r>
        <w:rPr>
          <w:spacing w:val="7"/>
        </w:rPr>
        <w:t> </w:t>
      </w:r>
      <w:r>
        <w:rPr/>
        <w:t>seõ</w:t>
      </w:r>
      <w:r>
        <w:rPr>
          <w:spacing w:val="7"/>
        </w:rPr>
        <w:t> </w:t>
      </w:r>
      <w:r>
        <w:rPr/>
        <w:t>ñöôïc</w:t>
      </w:r>
      <w:r>
        <w:rPr>
          <w:spacing w:val="6"/>
        </w:rPr>
        <w:t> </w:t>
      </w:r>
      <w:r>
        <w:rPr/>
        <w:t>phöôùc</w:t>
      </w:r>
      <w:r>
        <w:rPr>
          <w:spacing w:val="7"/>
        </w:rPr>
        <w:t> </w:t>
      </w:r>
      <w:r>
        <w:rPr/>
        <w:t>ít.”</w:t>
      </w:r>
      <w:r>
        <w:rPr>
          <w:spacing w:val="7"/>
        </w:rPr>
        <w:t> </w:t>
      </w:r>
      <w:r>
        <w:rPr/>
        <w:t>Roài</w:t>
      </w:r>
      <w:r>
        <w:rPr>
          <w:spacing w:val="6"/>
        </w:rPr>
        <w:t> </w:t>
      </w:r>
      <w:r>
        <w:rPr/>
        <w:t>chö</w:t>
      </w:r>
      <w:r>
        <w:rPr>
          <w:spacing w:val="6"/>
        </w:rPr>
        <w:t> </w:t>
      </w:r>
      <w:r>
        <w:rPr/>
        <w:t>Thieân</w:t>
      </w:r>
      <w:r>
        <w:rPr>
          <w:spacing w:val="7"/>
        </w:rPr>
        <w:t> </w:t>
      </w:r>
      <w:r>
        <w:rPr/>
        <w:t>naøy</w:t>
      </w:r>
      <w:r>
        <w:rPr>
          <w:spacing w:val="7"/>
        </w:rPr>
        <w:t> </w:t>
      </w:r>
      <w:r>
        <w:rPr/>
        <w:t>noùi</w:t>
      </w:r>
      <w:r>
        <w:rPr>
          <w:spacing w:val="7"/>
        </w:rPr>
        <w:t> </w:t>
      </w:r>
      <w:r>
        <w:rPr/>
        <w:t>baøi</w:t>
      </w:r>
      <w:r>
        <w:rPr>
          <w:spacing w:val="6"/>
        </w:rPr>
        <w:t> </w:t>
      </w:r>
      <w:r>
        <w:rPr/>
        <w:t>keä:</w:t>
      </w:r>
    </w:p>
    <w:p>
      <w:pPr>
        <w:pStyle w:val="BodyText"/>
        <w:spacing w:before="0"/>
        <w:rPr>
          <w:sz w:val="20"/>
        </w:rPr>
      </w:pPr>
    </w:p>
    <w:p>
      <w:pPr>
        <w:pStyle w:val="BodyText"/>
        <w:spacing w:before="0"/>
        <w:rPr>
          <w:sz w:val="20"/>
        </w:rPr>
      </w:pPr>
    </w:p>
    <w:p>
      <w:pPr>
        <w:pStyle w:val="BodyText"/>
        <w:spacing w:before="0"/>
        <w:rPr>
          <w:sz w:val="20"/>
        </w:rPr>
      </w:pPr>
    </w:p>
    <w:p>
      <w:pPr>
        <w:pStyle w:val="BodyText"/>
        <w:spacing w:before="0"/>
        <w:rPr>
          <w:sz w:val="20"/>
        </w:rPr>
      </w:pPr>
    </w:p>
    <w:p>
      <w:pPr>
        <w:pStyle w:val="BodyText"/>
        <w:spacing w:before="0"/>
        <w:rPr>
          <w:sz w:val="20"/>
        </w:rPr>
      </w:pPr>
    </w:p>
    <w:p>
      <w:pPr>
        <w:pStyle w:val="BodyText"/>
        <w:spacing w:before="0"/>
        <w:rPr>
          <w:sz w:val="20"/>
        </w:rPr>
      </w:pPr>
    </w:p>
    <w:p>
      <w:pPr>
        <w:pStyle w:val="BodyText"/>
        <w:spacing w:before="10"/>
        <w:rPr>
          <w:sz w:val="26"/>
        </w:rPr>
      </w:pPr>
      <w:r>
        <w:rPr/>
        <w:pict>
          <v:rect style="position:absolute;margin-left:150.240005pt;margin-top:19.443489pt;width:144pt;height:.600010pt;mso-position-horizontal-relative:page;mso-position-vertical-relative:paragraph;z-index:-15625728;mso-wrap-distance-left:0;mso-wrap-distance-right:0" filled="true" fillcolor="#000000" stroked="false">
            <v:fill type="solid"/>
            <w10:wrap type="topAndBottom"/>
          </v:rect>
        </w:pict>
      </w:r>
    </w:p>
    <w:p>
      <w:pPr>
        <w:spacing w:before="99"/>
        <w:ind w:left="757" w:right="0" w:firstLine="0"/>
        <w:jc w:val="left"/>
        <w:rPr>
          <w:rFonts w:ascii="VNI-Helve" w:hAnsi="VNI-Helve"/>
          <w:sz w:val="18"/>
        </w:rPr>
      </w:pPr>
      <w:r>
        <w:rPr>
          <w:position w:val="9"/>
          <w:sz w:val="13"/>
        </w:rPr>
        <w:t>20</w:t>
      </w:r>
      <w:r>
        <w:rPr>
          <w:rFonts w:ascii="VNI-Helve" w:hAnsi="VNI-Helve"/>
          <w:position w:val="8"/>
          <w:sz w:val="12"/>
        </w:rPr>
        <w:t>. </w:t>
      </w:r>
      <w:r>
        <w:rPr>
          <w:rFonts w:ascii="VNI-Helve" w:hAnsi="VNI-Helve"/>
          <w:sz w:val="18"/>
        </w:rPr>
        <w:t>Nguyeân Haùn: Ñaéc.</w:t>
      </w:r>
    </w:p>
    <w:p>
      <w:pPr>
        <w:pStyle w:val="BodyText"/>
        <w:spacing w:before="0"/>
        <w:rPr>
          <w:rFonts w:ascii="VNI-Helve"/>
          <w:sz w:val="20"/>
        </w:rPr>
      </w:pPr>
    </w:p>
    <w:p>
      <w:pPr>
        <w:pStyle w:val="BodyText"/>
        <w:spacing w:before="5"/>
        <w:rPr>
          <w:rFonts w:ascii="VNI-Helve"/>
          <w:sz w:val="20"/>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6"/>
        <w:rPr>
          <w:rFonts w:ascii="Times New Roman"/>
          <w:sz w:val="19"/>
        </w:rPr>
      </w:pPr>
    </w:p>
    <w:p>
      <w:pPr>
        <w:spacing w:line="254" w:lineRule="auto" w:before="99"/>
        <w:ind w:left="2967" w:right="3304" w:firstLine="0"/>
        <w:jc w:val="left"/>
        <w:rPr>
          <w:rFonts w:ascii="VNI-Times" w:hAnsi="VNI-Times"/>
          <w:i/>
          <w:sz w:val="24"/>
        </w:rPr>
      </w:pPr>
      <w:r>
        <w:rPr>
          <w:rFonts w:ascii="VNI-Times" w:hAnsi="VNI-Times"/>
          <w:i/>
          <w:sz w:val="24"/>
        </w:rPr>
        <w:t>Phaät khen thí löïa choïn </w:t>
      </w:r>
      <w:r>
        <w:rPr>
          <w:rFonts w:ascii="VNI-Times" w:hAnsi="VNI-Times"/>
          <w:i/>
          <w:sz w:val="24"/>
        </w:rPr>
        <w:t>Cho vò coù  ñöùc  naøy Cho vò aáy phöôùc nhieàu Nhö ruoäng toát troå</w:t>
      </w:r>
      <w:r>
        <w:rPr>
          <w:rFonts w:ascii="VNI-Times" w:hAnsi="VNI-Times"/>
          <w:i/>
          <w:spacing w:val="44"/>
          <w:sz w:val="24"/>
        </w:rPr>
        <w:t> </w:t>
      </w:r>
      <w:r>
        <w:rPr>
          <w:rFonts w:ascii="VNI-Times" w:hAnsi="VNI-Times"/>
          <w:i/>
          <w:sz w:val="24"/>
        </w:rPr>
        <w:t>maï.</w:t>
      </w:r>
    </w:p>
    <w:p>
      <w:pPr>
        <w:pStyle w:val="BodyText"/>
        <w:spacing w:before="14"/>
        <w:ind w:left="699" w:right="754" w:firstLine="567"/>
        <w:jc w:val="both"/>
      </w:pPr>
      <w:r>
        <w:rPr/>
        <w:t>Tröôûng giaû Sö Töû khi aáy im laëng khoâng traû lôøi. Chö Thieân naøy laïi noùi vôùi tröôûng giaû: “Ñaây laø ngöôøi trì giôùi. Ñaây laø ngöôøi phaïm    giôùi. Ñaây laø vò höôùng Tu-ñaø-hoaøn. Ñaây laø vò ñaéc Tu-ñaø-hoaøn. Vò naøy laø höôùng Tö-ñaø-haøm. Vò naøy ñaéc Tö-ñaø-haøm. Vò naøy höôùng A-na- haøm. Vò naøy ñaéc A-na-haøm. Vò naøy höôùng A-la-haùn. Vò naøy ñaéc A- la-haùn. Vò naøy laø Thanh vaên thöøa. Vò naøy laø Bích-chi-phaät thöøa. Vò  naøy laø Phaät thöøa. Thí cho vò naøy ñöôïc ít phöôùc. Thí cho vò naøy ñöôïc nhieàu</w:t>
      </w:r>
      <w:r>
        <w:rPr>
          <w:spacing w:val="4"/>
        </w:rPr>
        <w:t> </w:t>
      </w:r>
      <w:r>
        <w:rPr/>
        <w:t>phöôùc.</w:t>
      </w:r>
    </w:p>
    <w:p>
      <w:pPr>
        <w:pStyle w:val="BodyText"/>
        <w:spacing w:before="35"/>
        <w:ind w:left="699" w:right="755" w:firstLine="567"/>
        <w:jc w:val="both"/>
      </w:pPr>
      <w:r>
        <w:rPr/>
        <w:t>Baáy giôø tröôûng giaû Sö Töû im laëng khoâng traû lôøi. Vì sao? OÂng   chæ</w:t>
      </w:r>
      <w:r>
        <w:rPr>
          <w:spacing w:val="7"/>
        </w:rPr>
        <w:t> </w:t>
      </w:r>
      <w:r>
        <w:rPr/>
        <w:t>nhôù</w:t>
      </w:r>
      <w:r>
        <w:rPr>
          <w:spacing w:val="7"/>
        </w:rPr>
        <w:t> </w:t>
      </w:r>
      <w:r>
        <w:rPr/>
        <w:t>ñeán</w:t>
      </w:r>
      <w:r>
        <w:rPr>
          <w:spacing w:val="8"/>
        </w:rPr>
        <w:t> </w:t>
      </w:r>
      <w:r>
        <w:rPr/>
        <w:t>giaùo</w:t>
      </w:r>
      <w:r>
        <w:rPr>
          <w:spacing w:val="5"/>
        </w:rPr>
        <w:t> </w:t>
      </w:r>
      <w:r>
        <w:rPr/>
        <w:t>giôùi</w:t>
      </w:r>
      <w:r>
        <w:rPr>
          <w:spacing w:val="6"/>
        </w:rPr>
        <w:t> </w:t>
      </w:r>
      <w:r>
        <w:rPr/>
        <w:t>cuûa</w:t>
      </w:r>
      <w:r>
        <w:rPr>
          <w:spacing w:val="7"/>
        </w:rPr>
        <w:t> </w:t>
      </w:r>
      <w:r>
        <w:rPr/>
        <w:t>Nhö</w:t>
      </w:r>
      <w:r>
        <w:rPr>
          <w:spacing w:val="7"/>
        </w:rPr>
        <w:t> </w:t>
      </w:r>
      <w:r>
        <w:rPr/>
        <w:t>Lai,</w:t>
      </w:r>
      <w:r>
        <w:rPr>
          <w:spacing w:val="8"/>
        </w:rPr>
        <w:t> </w:t>
      </w:r>
      <w:r>
        <w:rPr/>
        <w:t>laø</w:t>
      </w:r>
      <w:r>
        <w:rPr>
          <w:spacing w:val="7"/>
        </w:rPr>
        <w:t> </w:t>
      </w:r>
      <w:r>
        <w:rPr/>
        <w:t>boá</w:t>
      </w:r>
      <w:r>
        <w:rPr>
          <w:spacing w:val="8"/>
        </w:rPr>
        <w:t> </w:t>
      </w:r>
      <w:r>
        <w:rPr/>
        <w:t>thí</w:t>
      </w:r>
      <w:r>
        <w:rPr>
          <w:spacing w:val="5"/>
        </w:rPr>
        <w:t> </w:t>
      </w:r>
      <w:r>
        <w:rPr/>
        <w:t>maø</w:t>
      </w:r>
      <w:r>
        <w:rPr>
          <w:spacing w:val="8"/>
        </w:rPr>
        <w:t> </w:t>
      </w:r>
      <w:r>
        <w:rPr/>
        <w:t>khoâng</w:t>
      </w:r>
      <w:r>
        <w:rPr>
          <w:spacing w:val="7"/>
        </w:rPr>
        <w:t> </w:t>
      </w:r>
      <w:r>
        <w:rPr/>
        <w:t>löïa</w:t>
      </w:r>
      <w:r>
        <w:rPr>
          <w:spacing w:val="8"/>
        </w:rPr>
        <w:t> </w:t>
      </w:r>
      <w:r>
        <w:rPr>
          <w:spacing w:val="2"/>
        </w:rPr>
        <w:t>choïn.</w:t>
      </w:r>
    </w:p>
    <w:p>
      <w:pPr>
        <w:pStyle w:val="BodyText"/>
        <w:spacing w:before="33"/>
        <w:ind w:left="699" w:right="753" w:firstLine="567"/>
        <w:jc w:val="both"/>
      </w:pPr>
      <w:r>
        <w:rPr/>
        <w:t>Vaøo moät luùc khaùc, tröôûng giaû Sö Töû laïi ñi ñeán Theá Toân, cuùi    ñaàu laïy döôùi chaân, roài ngoài xuoáng moät beân. OÂng</w:t>
      </w:r>
      <w:r>
        <w:rPr>
          <w:spacing w:val="53"/>
        </w:rPr>
        <w:t> </w:t>
      </w:r>
      <w:r>
        <w:rPr/>
        <w:t>noùi:</w:t>
      </w:r>
    </w:p>
    <w:p>
      <w:pPr>
        <w:pStyle w:val="BodyText"/>
        <w:ind w:left="699" w:right="755" w:firstLine="567"/>
        <w:jc w:val="both"/>
      </w:pPr>
      <w:r>
        <w:rPr/>
        <w:t>–Con ghi nhôù neân thænh Thaùnh chuùng duøng côm. Coù vò trôøi ñeán baûo con: “Ñaây laø ngöôøi trì giôùi. Ñaây laø ngöôøi phaïm giôùi. Ñaây laø vò höôùng Tu-ñaø-hoaøn. Ñaây laø vò ñaéc Tu-ñaø-hoaøn.” Cho ñeán, caû ba thöøa, haûy ñeàu phaân bieät. Vò Trôøi aáy laïi noùi keä:</w:t>
      </w:r>
    </w:p>
    <w:p>
      <w:pPr>
        <w:spacing w:line="254" w:lineRule="auto" w:before="18"/>
        <w:ind w:left="2967" w:right="3152" w:firstLine="0"/>
        <w:jc w:val="left"/>
        <w:rPr>
          <w:rFonts w:ascii="VNI-Times" w:hAnsi="VNI-Times"/>
          <w:i/>
          <w:sz w:val="24"/>
        </w:rPr>
      </w:pPr>
      <w:r>
        <w:rPr>
          <w:rFonts w:ascii="VNI-Times" w:hAnsi="VNI-Times"/>
          <w:i/>
          <w:sz w:val="24"/>
        </w:rPr>
        <w:t>Phaät khen thí löïa choïn </w:t>
      </w:r>
      <w:r>
        <w:rPr>
          <w:rFonts w:ascii="VNI-Times" w:hAnsi="VNI-Times"/>
          <w:i/>
          <w:sz w:val="24"/>
        </w:rPr>
        <w:t>Cho vò coù ñöùc naøy</w:t>
      </w:r>
    </w:p>
    <w:p>
      <w:pPr>
        <w:spacing w:line="254" w:lineRule="auto" w:before="0"/>
        <w:ind w:left="2967" w:right="2975" w:firstLine="0"/>
        <w:jc w:val="left"/>
        <w:rPr>
          <w:rFonts w:ascii="VNI-Times" w:hAnsi="VNI-Times"/>
          <w:i/>
          <w:sz w:val="24"/>
        </w:rPr>
      </w:pPr>
      <w:r>
        <w:rPr>
          <w:rFonts w:ascii="VNI-Times" w:hAnsi="VNI-Times"/>
          <w:i/>
          <w:sz w:val="24"/>
        </w:rPr>
        <w:t>Cho vò aáy, phöôùc nhieàu </w:t>
      </w:r>
      <w:r>
        <w:rPr>
          <w:rFonts w:ascii="VNI-Times" w:hAnsi="VNI-Times"/>
          <w:i/>
          <w:sz w:val="24"/>
        </w:rPr>
        <w:t>Nhö ruoäng toát troå maï.</w:t>
      </w:r>
    </w:p>
    <w:p>
      <w:pPr>
        <w:pStyle w:val="BodyText"/>
        <w:spacing w:before="15"/>
        <w:ind w:left="699" w:right="754" w:firstLine="567"/>
        <w:jc w:val="both"/>
      </w:pPr>
      <w:r>
        <w:rPr/>
        <w:t>Khi aáy con laïi nghó nhö vaày: “Khoâng neân laøm traùi giaùo giôùi cuûa Nhö Lai. Haù coù theå sinh taâm löïa choïn sao? Khoâng bao giôø neân </w:t>
      </w:r>
      <w:r>
        <w:rPr>
          <w:spacing w:val="2"/>
        </w:rPr>
        <w:t>coù </w:t>
      </w:r>
      <w:r>
        <w:rPr>
          <w:spacing w:val="64"/>
        </w:rPr>
        <w:t> </w:t>
      </w:r>
      <w:r>
        <w:rPr/>
        <w:t>taâm thò phi yù cao thaáp.” Roài con laïi nghó: “Ta seõ boá thí cho heát thaûy moïi loaøi chuùng sinh. Ai trì giôùi, ngöôøi aáy ñöôïc phöôùc voâ cuøng. Ai phaïm giôùi, töï mình laõnh thoï tai öông. Ta chæ vì thöông xoùt chuùng sinh raèng khoâng aên thì khoâng theå</w:t>
      </w:r>
      <w:r>
        <w:rPr>
          <w:spacing w:val="26"/>
        </w:rPr>
        <w:t> </w:t>
      </w:r>
      <w:r>
        <w:rPr/>
        <w:t>soáng.</w:t>
      </w:r>
    </w:p>
    <w:p>
      <w:pPr>
        <w:pStyle w:val="BodyText"/>
        <w:spacing w:before="33"/>
        <w:ind w:left="1267"/>
        <w:jc w:val="both"/>
      </w:pPr>
      <w:r>
        <w:rPr/>
        <w:t>Phaät baûo oâng tröôûng giaû:</w:t>
      </w:r>
    </w:p>
    <w:p>
      <w:pPr>
        <w:pStyle w:val="BodyText"/>
        <w:spacing w:before="35"/>
        <w:ind w:left="699" w:right="755" w:firstLine="567"/>
        <w:jc w:val="both"/>
      </w:pPr>
      <w:r>
        <w:rPr/>
        <w:t>–Laønh thay, laønh thay! Tröôûng giaû, oâng coù theä nguyeän roäng lôùn nhö vaäy! Boà-taùt boá thí vôùi taâm luoân luoân bình ñaúng. Tröôûng giaû neân</w:t>
      </w:r>
    </w:p>
    <w:p>
      <w:pPr>
        <w:spacing w:after="0"/>
        <w:jc w:val="both"/>
        <w:sectPr>
          <w:pgSz w:w="11910" w:h="16840"/>
          <w:pgMar w:header="794" w:footer="0" w:top="1100" w:bottom="280" w:left="1680" w:right="1680"/>
        </w:sectPr>
      </w:pPr>
    </w:p>
    <w:p>
      <w:pPr>
        <w:pStyle w:val="BodyText"/>
        <w:spacing w:before="10"/>
        <w:rPr>
          <w:sz w:val="15"/>
        </w:rPr>
      </w:pPr>
    </w:p>
    <w:p>
      <w:pPr>
        <w:pStyle w:val="BodyText"/>
        <w:spacing w:before="100"/>
        <w:ind w:left="757" w:right="696"/>
        <w:jc w:val="both"/>
      </w:pPr>
      <w:r>
        <w:rPr/>
        <w:t>bieát, khi Boà-taùt hueä thí, chö Thieân ñeán baûo raèng: “Thieän nam neân  bieát, ñaây laø ngöôøi trì giôùi. Ñaây laø ngöôøi phaïm giôùi. Thí ñaây, ñöôïc phöôùc nhieàu. Thí ñaây ñöôïc phöôùc ít.” Boà-taùt baáy giôø khoâng heà </w:t>
      </w:r>
      <w:r>
        <w:rPr>
          <w:spacing w:val="2"/>
        </w:rPr>
        <w:t>coù </w:t>
      </w:r>
      <w:r>
        <w:rPr>
          <w:spacing w:val="64"/>
        </w:rPr>
        <w:t> </w:t>
      </w:r>
      <w:r>
        <w:rPr/>
        <w:t>taâm nhö vaäy, raèng: “Neân thí ñaây. Khoâng neân thí ñaây.” Nhöng Boà-taùt giöõ taâm yù khoâng coù thò phi. Khoâng noùi, ñaây trì giôùi. Cuõng khoâng noùi, ñaây phaïm giôùi. Cho neân, naøy tröôûng giaû, haõy vôùi taâm nieäm bình ñaúng maø hueä thí, trong laâu daøi ñöôïc phöôùc voâ</w:t>
      </w:r>
      <w:r>
        <w:rPr>
          <w:spacing w:val="42"/>
        </w:rPr>
        <w:t> </w:t>
      </w:r>
      <w:r>
        <w:rPr/>
        <w:t>löôïng.</w:t>
      </w:r>
    </w:p>
    <w:p>
      <w:pPr>
        <w:pStyle w:val="BodyText"/>
        <w:spacing w:before="33"/>
        <w:ind w:left="757" w:right="697" w:firstLine="567"/>
        <w:jc w:val="both"/>
      </w:pPr>
      <w:r>
        <w:rPr/>
        <w:t>Baáy giôø oâng tröôûng giaû nghi nhôù lôøi daïy cuûa Nhö Lai, nhìn   chaêm chuù Theá Toân, yù khoâng di ñoäng, töùc thì ngay treân choã ngoài </w:t>
      </w:r>
      <w:r>
        <w:rPr>
          <w:spacing w:val="2"/>
        </w:rPr>
        <w:t>maø </w:t>
      </w:r>
      <w:r>
        <w:rPr/>
        <w:t>ñöôïc Phaùp nhaõn thanh tònh. Sau ñoù, oâng tröôûng giaû rôøi choã ngoài ñöùng daäy, cuùi ñaàu laïy döôùi chaân Phaät, roài lui</w:t>
      </w:r>
      <w:r>
        <w:rPr>
          <w:spacing w:val="37"/>
        </w:rPr>
        <w:t> </w:t>
      </w:r>
      <w:r>
        <w:rPr>
          <w:spacing w:val="2"/>
        </w:rPr>
        <w:t>ra.</w:t>
      </w:r>
    </w:p>
    <w:p>
      <w:pPr>
        <w:pStyle w:val="BodyText"/>
        <w:ind w:left="1324"/>
        <w:jc w:val="both"/>
      </w:pPr>
      <w:r>
        <w:rPr/>
        <w:t>OÂng tröôûng giaû ñi chöa bao laâu, Phaät noùi vôùi caùc</w:t>
      </w:r>
      <w:r>
        <w:rPr>
          <w:spacing w:val="58"/>
        </w:rPr>
        <w:t> </w:t>
      </w:r>
      <w:r>
        <w:rPr/>
        <w:t>Tyø-kheo:</w:t>
      </w:r>
    </w:p>
    <w:p>
      <w:pPr>
        <w:pStyle w:val="BodyText"/>
        <w:ind w:left="757" w:right="697" w:firstLine="567"/>
        <w:jc w:val="both"/>
      </w:pPr>
      <w:r>
        <w:rPr/>
        <w:t>–Tröôûng giaû Sö Töû naøy do ghi nhôù bình ñaúng thí, laïi nhìn kyõ  Nhö Lai töø ñaàu ñeán chaân, töùc thì ngay treân choã ngoài maø ñöôïc Phaùp nhaõn thanh</w:t>
      </w:r>
      <w:r>
        <w:rPr>
          <w:spacing w:val="6"/>
        </w:rPr>
        <w:t> </w:t>
      </w:r>
      <w:r>
        <w:rPr/>
        <w:t>tònh.</w:t>
      </w:r>
    </w:p>
    <w:p>
      <w:pPr>
        <w:pStyle w:val="BodyText"/>
        <w:spacing w:before="35"/>
        <w:ind w:left="1324"/>
        <w:jc w:val="both"/>
      </w:pPr>
      <w:r>
        <w:rPr/>
        <w:t>Roài Phaät baûo caùc Tyø-kheo:</w:t>
      </w:r>
    </w:p>
    <w:p>
      <w:pPr>
        <w:pStyle w:val="BodyText"/>
        <w:spacing w:before="33"/>
        <w:ind w:left="757" w:right="697" w:firstLine="567"/>
        <w:jc w:val="both"/>
      </w:pPr>
      <w:r>
        <w:rPr/>
        <w:t>–Trong haøng Öu-baø-taéc cuûa Ta, ñeä töû ñeä nhaát bình ñaúng thí, </w:t>
      </w:r>
      <w:r>
        <w:rPr>
          <w:spacing w:val="2"/>
        </w:rPr>
        <w:t>ñoù </w:t>
      </w:r>
      <w:r>
        <w:rPr/>
        <w:t>laø tröôûng giaû Sö</w:t>
      </w:r>
      <w:r>
        <w:rPr>
          <w:spacing w:val="17"/>
        </w:rPr>
        <w:t> </w:t>
      </w:r>
      <w:r>
        <w:rPr/>
        <w:t>Töû.</w:t>
      </w:r>
    </w:p>
    <w:p>
      <w:pPr>
        <w:pStyle w:val="BodyText"/>
        <w:spacing w:before="35"/>
        <w:ind w:left="757" w:right="697" w:firstLine="567"/>
        <w:jc w:val="both"/>
      </w:pPr>
      <w:r>
        <w:rPr/>
        <w:t>Baáy giôø caùc Tyø-kheo nghe nhöõng ñieàu Phaät daïy,  hoan  </w:t>
      </w:r>
      <w:r>
        <w:rPr>
          <w:spacing w:val="2"/>
        </w:rPr>
        <w:t>hyû  </w:t>
      </w:r>
      <w:r>
        <w:rPr/>
        <w:t>phuïng</w:t>
      </w:r>
      <w:r>
        <w:rPr>
          <w:spacing w:val="3"/>
        </w:rPr>
        <w:t> </w:t>
      </w:r>
      <w:r>
        <w:rPr>
          <w:spacing w:val="2"/>
        </w:rPr>
        <w:t>haønh.</w:t>
      </w:r>
    </w:p>
    <w:p>
      <w:pPr>
        <w:pStyle w:val="BodyText"/>
        <w:spacing w:before="8"/>
        <w:rPr>
          <w:sz w:val="10"/>
        </w:rPr>
      </w:pPr>
    </w:p>
    <w:p>
      <w:pPr>
        <w:pStyle w:val="Heading3"/>
        <w:ind w:left="53"/>
      </w:pPr>
      <w:r>
        <w:rPr>
          <w:w w:val="99"/>
        </w:rPr>
        <w:t></w:t>
      </w:r>
    </w:p>
    <w:p>
      <w:pPr>
        <w:pStyle w:val="BodyText"/>
        <w:spacing w:before="5"/>
        <w:rPr>
          <w:rFonts w:ascii="Symbol" w:hAnsi="Symbol"/>
          <w:sz w:val="29"/>
        </w:rPr>
      </w:pPr>
    </w:p>
    <w:p>
      <w:pPr>
        <w:spacing w:before="1"/>
        <w:ind w:left="54" w:right="0" w:firstLine="0"/>
        <w:jc w:val="center"/>
        <w:rPr>
          <w:rFonts w:ascii="VNI-Goudy" w:hAnsi="VNI-Goudy"/>
          <w:b/>
          <w:sz w:val="22"/>
        </w:rPr>
      </w:pPr>
      <w:r>
        <w:rPr>
          <w:rFonts w:ascii="VNI-Goudy" w:hAnsi="VNI-Goudy"/>
          <w:b/>
          <w:sz w:val="22"/>
        </w:rPr>
        <w:t>KINH SOÁ 6</w:t>
      </w:r>
    </w:p>
    <w:p>
      <w:pPr>
        <w:pStyle w:val="BodyText"/>
        <w:spacing w:before="5"/>
        <w:rPr>
          <w:rFonts w:ascii="VNI-Goudy"/>
          <w:b/>
          <w:sz w:val="26"/>
        </w:rPr>
      </w:pPr>
    </w:p>
    <w:p>
      <w:pPr>
        <w:pStyle w:val="BodyText"/>
        <w:spacing w:before="0"/>
        <w:ind w:left="1324"/>
        <w:jc w:val="both"/>
      </w:pPr>
      <w:r>
        <w:rPr/>
        <w:t>Nghe nhö vaäy:</w:t>
      </w:r>
    </w:p>
    <w:p>
      <w:pPr>
        <w:pStyle w:val="BodyText"/>
        <w:ind w:left="757" w:right="700" w:firstLine="567"/>
        <w:jc w:val="both"/>
      </w:pPr>
      <w:r>
        <w:rPr/>
        <w:t>Moät thôøi Phaät truù taïi Ca-lan-ñaø, Truùc vieân, thaønh  La-duyeät, cuøng chuùng naêm traêm ñaïi</w:t>
      </w:r>
      <w:r>
        <w:rPr>
          <w:spacing w:val="21"/>
        </w:rPr>
        <w:t> </w:t>
      </w:r>
      <w:r>
        <w:rPr/>
        <w:t>Tyø-kheo.</w:t>
      </w:r>
    </w:p>
    <w:p>
      <w:pPr>
        <w:pStyle w:val="BodyText"/>
        <w:ind w:left="757" w:right="698" w:firstLine="567"/>
        <w:jc w:val="both"/>
      </w:pPr>
      <w:r>
        <w:rPr>
          <w:spacing w:val="2"/>
        </w:rPr>
        <w:t>Baáy giôø Toân giaû Xaù-lôïi-phaát ñang </w:t>
      </w:r>
      <w:r>
        <w:rPr/>
        <w:t>vaù y </w:t>
      </w:r>
      <w:r>
        <w:rPr>
          <w:spacing w:val="2"/>
        </w:rPr>
        <w:t>trong moät hang </w:t>
      </w:r>
      <w:r>
        <w:rPr>
          <w:spacing w:val="3"/>
        </w:rPr>
        <w:t>vaéng </w:t>
      </w:r>
      <w:r>
        <w:rPr>
          <w:spacing w:val="2"/>
        </w:rPr>
        <w:t>trong nuùi Kyø-xaø-quaät. </w:t>
      </w:r>
      <w:r>
        <w:rPr/>
        <w:t>Khi </w:t>
      </w:r>
      <w:r>
        <w:rPr>
          <w:spacing w:val="2"/>
        </w:rPr>
        <w:t>aáy </w:t>
      </w:r>
      <w:r>
        <w:rPr/>
        <w:t>coù </w:t>
      </w:r>
      <w:r>
        <w:rPr>
          <w:spacing w:val="2"/>
        </w:rPr>
        <w:t>moät ngaøn Phaïm-di-ca </w:t>
      </w:r>
      <w:r>
        <w:rPr/>
        <w:t>töø </w:t>
      </w:r>
      <w:r>
        <w:rPr>
          <w:spacing w:val="2"/>
        </w:rPr>
        <w:t>coõi </w:t>
      </w:r>
      <w:r>
        <w:rPr>
          <w:spacing w:val="3"/>
        </w:rPr>
        <w:t>Phaïm </w:t>
      </w:r>
      <w:r>
        <w:rPr>
          <w:spacing w:val="2"/>
        </w:rPr>
        <w:t>thieân bieán maát </w:t>
      </w:r>
      <w:r>
        <w:rPr/>
        <w:t>vaø </w:t>
      </w:r>
      <w:r>
        <w:rPr>
          <w:spacing w:val="2"/>
        </w:rPr>
        <w:t>xuaát hieän tröôùc </w:t>
      </w:r>
      <w:r>
        <w:rPr>
          <w:spacing w:val="3"/>
        </w:rPr>
        <w:t>Xaù-lôïi-phaát, </w:t>
      </w:r>
      <w:r>
        <w:rPr>
          <w:spacing w:val="2"/>
        </w:rPr>
        <w:t>cuùi ñaàu laïy </w:t>
      </w:r>
      <w:r>
        <w:rPr>
          <w:spacing w:val="3"/>
        </w:rPr>
        <w:t>döôùi </w:t>
      </w:r>
      <w:r>
        <w:rPr>
          <w:spacing w:val="2"/>
        </w:rPr>
        <w:t>chaân, nhieãu quanh </w:t>
      </w:r>
      <w:r>
        <w:rPr/>
        <w:t>ba </w:t>
      </w:r>
      <w:r>
        <w:rPr>
          <w:spacing w:val="2"/>
        </w:rPr>
        <w:t>voøng, roài ñöùng haàu </w:t>
      </w:r>
      <w:r>
        <w:rPr/>
        <w:t>vaø </w:t>
      </w:r>
      <w:r>
        <w:rPr>
          <w:spacing w:val="2"/>
        </w:rPr>
        <w:t>noùi baøi </w:t>
      </w:r>
      <w:r>
        <w:rPr/>
        <w:t>keä  </w:t>
      </w:r>
      <w:r>
        <w:rPr>
          <w:spacing w:val="2"/>
        </w:rPr>
        <w:t>taùn </w:t>
      </w:r>
      <w:r>
        <w:rPr>
          <w:spacing w:val="3"/>
        </w:rPr>
        <w:t>thaùn  </w:t>
      </w:r>
      <w:r>
        <w:rPr>
          <w:spacing w:val="4"/>
        </w:rPr>
        <w:t>naøy:</w:t>
      </w:r>
    </w:p>
    <w:p>
      <w:pPr>
        <w:pStyle w:val="BodyText"/>
        <w:spacing w:before="0"/>
        <w:rPr>
          <w:sz w:val="20"/>
        </w:rPr>
      </w:pPr>
    </w:p>
    <w:p>
      <w:pPr>
        <w:pStyle w:val="BodyText"/>
        <w:spacing w:before="6"/>
        <w:rPr>
          <w:sz w:val="29"/>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spacing w:line="254" w:lineRule="auto" w:before="99"/>
        <w:ind w:left="2967" w:right="2439" w:firstLine="0"/>
        <w:jc w:val="left"/>
        <w:rPr>
          <w:rFonts w:ascii="VNI-Times" w:hAnsi="VNI-Times"/>
          <w:i/>
          <w:sz w:val="24"/>
        </w:rPr>
      </w:pPr>
      <w:r>
        <w:rPr>
          <w:rFonts w:ascii="VNI-Times" w:hAnsi="VNI-Times"/>
          <w:i/>
          <w:sz w:val="24"/>
        </w:rPr>
        <w:t>Quy maïng ñaáng Thöôïng nhaân. </w:t>
      </w:r>
      <w:r>
        <w:rPr>
          <w:rFonts w:ascii="VNI-Times" w:hAnsi="VNI-Times"/>
          <w:i/>
          <w:sz w:val="24"/>
        </w:rPr>
        <w:t>Quy maïng ñaáng Toân quyù</w:t>
      </w:r>
    </w:p>
    <w:p>
      <w:pPr>
        <w:spacing w:line="254" w:lineRule="auto" w:before="0"/>
        <w:ind w:left="2967" w:right="2975" w:firstLine="0"/>
        <w:jc w:val="left"/>
        <w:rPr>
          <w:rFonts w:ascii="VNI-Times" w:hAnsi="VNI-Times"/>
          <w:i/>
          <w:sz w:val="24"/>
        </w:rPr>
      </w:pPr>
      <w:r>
        <w:rPr>
          <w:rFonts w:ascii="VNI-Times" w:hAnsi="VNI-Times"/>
          <w:i/>
          <w:sz w:val="24"/>
        </w:rPr>
        <w:t>Nay chuùng toâi khoâng bieát </w:t>
      </w:r>
      <w:r>
        <w:rPr>
          <w:rFonts w:ascii="VNI-Times" w:hAnsi="VNI-Times"/>
          <w:i/>
          <w:sz w:val="24"/>
        </w:rPr>
        <w:t>Ngaøi y nôi thieàn naøo?</w:t>
      </w:r>
    </w:p>
    <w:p>
      <w:pPr>
        <w:pStyle w:val="BodyText"/>
        <w:spacing w:before="14"/>
        <w:ind w:left="699" w:right="753" w:firstLine="567"/>
        <w:jc w:val="both"/>
      </w:pPr>
      <w:r>
        <w:rPr/>
        <w:t>Sau khi caùc trôøi Phaïm-di-ca noùi xong baøi keä naøy, Xaù-lôïi-phaát   im laëng chaáp nhaän. Chö Thieân sau khi thaáy Xaù-lôïi-phaát im laëng chaáp nhaän roâi, beøn cuùi laïy döôùi chaân maø</w:t>
      </w:r>
      <w:r>
        <w:rPr>
          <w:spacing w:val="35"/>
        </w:rPr>
        <w:t> </w:t>
      </w:r>
      <w:r>
        <w:rPr/>
        <w:t>lui.</w:t>
      </w:r>
    </w:p>
    <w:p>
      <w:pPr>
        <w:pStyle w:val="BodyText"/>
        <w:spacing w:before="35"/>
        <w:ind w:left="699" w:right="754" w:firstLine="567"/>
        <w:jc w:val="both"/>
      </w:pPr>
      <w:r>
        <w:rPr/>
        <w:t>Chö Thieân ñi chöa xa, Xaù-lôïi-phaát lieàn nhaäp Kim cang Tam- muoäi. Khi aáy coù hai con quyû; moät teân laø Giaø-la vaø moät teân laø Öu-baø- giaø-la. Chuùng ñöôïc Tyø-sa-moân Thieân vöông sai ñi ñeán Tyø-laâu-laëc-  xoa Thieân vöông ñeå luaän baøn vieäc ngöôøi vaø trôøi. Khi hai con quyû </w:t>
      </w:r>
      <w:r>
        <w:rPr>
          <w:spacing w:val="2"/>
        </w:rPr>
        <w:t>bay </w:t>
      </w:r>
      <w:r>
        <w:rPr/>
        <w:t>ngang qua hö khoâng, chuùng töø xa thaáy Xaù-lôïi-phaát  ngoài  kieát  giaø, buoäc nieäm tröôùc maét, taâm yù tòch nhieân ñònh. Quyû Giaø-la noùi vôùi quyû kia:</w:t>
      </w:r>
    </w:p>
    <w:p>
      <w:pPr>
        <w:pStyle w:val="BodyText"/>
        <w:spacing w:line="266" w:lineRule="auto" w:before="33"/>
        <w:ind w:left="1267" w:right="1783"/>
        <w:jc w:val="both"/>
      </w:pPr>
      <w:r>
        <w:rPr/>
        <w:t>–Baáy giôø ta coù theå naêm tay ñaám leân ñaàu Sa-moân naøy. Quyû Öu-baø-giaø-la noùi vôùi con quyû thöù hai:</w:t>
      </w:r>
    </w:p>
    <w:p>
      <w:pPr>
        <w:pStyle w:val="BodyText"/>
        <w:spacing w:before="0"/>
        <w:ind w:left="699" w:right="753" w:firstLine="567"/>
        <w:jc w:val="both"/>
      </w:pPr>
      <w:r>
        <w:rPr/>
        <w:t>–Ngöôi chôù coù khôûi yù nghó ñaùnh leân ñaàu Sa-moân. Vì sao? Sa- moân naøy coù thaàn ñöùc, coù oai löïc raát lôùn. Vò Toân giaû naøy teân laø Xaù- lôïi-phaát. Trong haøng ñeä töû cuûa Theá Toân, ngaøi laø vò thoâng minh taøi    cao khoâng ai hôn, laø ñeä nhaát trí tueä trong caùc ñeä töû. Neáu khoâng,    ngöôøi seõ chòu khoå voâ löôïng laâu</w:t>
      </w:r>
      <w:r>
        <w:rPr>
          <w:spacing w:val="29"/>
        </w:rPr>
        <w:t> </w:t>
      </w:r>
      <w:r>
        <w:rPr/>
        <w:t>daøi.</w:t>
      </w:r>
    </w:p>
    <w:p>
      <w:pPr>
        <w:pStyle w:val="BodyText"/>
        <w:ind w:left="1267"/>
        <w:jc w:val="both"/>
      </w:pPr>
      <w:r>
        <w:rPr/>
        <w:t>Nhöng con quyû kia laëp laïi ba laàn, noùi:</w:t>
      </w:r>
    </w:p>
    <w:p>
      <w:pPr>
        <w:pStyle w:val="BodyText"/>
        <w:spacing w:line="266" w:lineRule="auto" w:before="33"/>
        <w:ind w:left="1267" w:right="3403"/>
        <w:jc w:val="both"/>
      </w:pPr>
      <w:r>
        <w:rPr/>
        <w:t>–Ta coù theå ñaùnh leân ñaàu Sa-moân naøy. Quyû Öu-baø-giaø-la noùi:</w:t>
      </w:r>
    </w:p>
    <w:p>
      <w:pPr>
        <w:pStyle w:val="BodyText"/>
        <w:spacing w:before="0"/>
        <w:ind w:left="699" w:right="755" w:firstLine="567"/>
        <w:jc w:val="both"/>
      </w:pPr>
      <w:r>
        <w:rPr/>
        <w:t>–Ngöôi khoâng nghe lôøi ta, thì ngöôi cöù ôû laïi ñaây. Ta seõ </w:t>
      </w:r>
      <w:r>
        <w:rPr>
          <w:spacing w:val="2"/>
        </w:rPr>
        <w:t>boû </w:t>
      </w:r>
      <w:r>
        <w:rPr>
          <w:spacing w:val="64"/>
        </w:rPr>
        <w:t> </w:t>
      </w:r>
      <w:r>
        <w:rPr/>
        <w:t>ngöôi maø</w:t>
      </w:r>
      <w:r>
        <w:rPr>
          <w:spacing w:val="6"/>
        </w:rPr>
        <w:t> </w:t>
      </w:r>
      <w:r>
        <w:rPr/>
        <w:t>ñi.</w:t>
      </w:r>
    </w:p>
    <w:p>
      <w:pPr>
        <w:pStyle w:val="BodyText"/>
        <w:spacing w:before="33"/>
        <w:ind w:left="1267"/>
        <w:jc w:val="both"/>
      </w:pPr>
      <w:r>
        <w:rPr/>
        <w:t>Con aùc quyû kia noùi:</w:t>
      </w:r>
    </w:p>
    <w:p>
      <w:pPr>
        <w:pStyle w:val="BodyText"/>
        <w:spacing w:line="266" w:lineRule="auto" w:before="35"/>
        <w:ind w:left="1267" w:right="4851"/>
        <w:jc w:val="both"/>
      </w:pPr>
      <w:r>
        <w:rPr/>
        <w:t>–Ngöôi sôï Sa-moân sao? Quyû Öu-ba-giaø-la noùi:</w:t>
      </w:r>
    </w:p>
    <w:p>
      <w:pPr>
        <w:pStyle w:val="BodyText"/>
        <w:spacing w:before="0"/>
        <w:ind w:left="699" w:right="755" w:firstLine="567"/>
        <w:jc w:val="both"/>
      </w:pPr>
      <w:r>
        <w:rPr/>
        <w:t>–Ta sôï thaät. Neáu ngöôi laáy tay ñaùnh Sa-moân naøy, ñaát naøy seõ   nöùt laøm hai. Ngay luùc ñoù möa to gioù lôùn seõ noåi leân. Ñaùt cuõng rung ñoäng,</w:t>
      </w:r>
      <w:r>
        <w:rPr>
          <w:spacing w:val="37"/>
        </w:rPr>
        <w:t> </w:t>
      </w:r>
      <w:r>
        <w:rPr/>
        <w:t>chö</w:t>
      </w:r>
      <w:r>
        <w:rPr>
          <w:spacing w:val="37"/>
        </w:rPr>
        <w:t> </w:t>
      </w:r>
      <w:r>
        <w:rPr/>
        <w:t>Thieân</w:t>
      </w:r>
      <w:r>
        <w:rPr>
          <w:spacing w:val="38"/>
        </w:rPr>
        <w:t> </w:t>
      </w:r>
      <w:r>
        <w:rPr/>
        <w:t>kinh</w:t>
      </w:r>
      <w:r>
        <w:rPr>
          <w:spacing w:val="37"/>
        </w:rPr>
        <w:t> </w:t>
      </w:r>
      <w:r>
        <w:rPr/>
        <w:t>sôï.</w:t>
      </w:r>
      <w:r>
        <w:rPr>
          <w:spacing w:val="38"/>
        </w:rPr>
        <w:t> </w:t>
      </w:r>
      <w:r>
        <w:rPr/>
        <w:t>Khi</w:t>
      </w:r>
      <w:r>
        <w:rPr>
          <w:spacing w:val="37"/>
        </w:rPr>
        <w:t> </w:t>
      </w:r>
      <w:r>
        <w:rPr/>
        <w:t>ñaát</w:t>
      </w:r>
      <w:r>
        <w:rPr>
          <w:spacing w:val="36"/>
        </w:rPr>
        <w:t> </w:t>
      </w:r>
      <w:r>
        <w:rPr/>
        <w:t>rung</w:t>
      </w:r>
      <w:r>
        <w:rPr>
          <w:spacing w:val="37"/>
        </w:rPr>
        <w:t> </w:t>
      </w:r>
      <w:r>
        <w:rPr/>
        <w:t>ñoäng,</w:t>
      </w:r>
      <w:r>
        <w:rPr>
          <w:spacing w:val="38"/>
        </w:rPr>
        <w:t> </w:t>
      </w:r>
      <w:r>
        <w:rPr/>
        <w:t>Töù</w:t>
      </w:r>
      <w:r>
        <w:rPr>
          <w:spacing w:val="37"/>
        </w:rPr>
        <w:t> </w:t>
      </w:r>
      <w:r>
        <w:rPr/>
        <w:t>Thieân</w:t>
      </w:r>
      <w:r>
        <w:rPr>
          <w:spacing w:val="38"/>
        </w:rPr>
        <w:t> </w:t>
      </w:r>
      <w:r>
        <w:rPr/>
        <w:t>vöông</w:t>
      </w:r>
      <w:r>
        <w:rPr>
          <w:spacing w:val="37"/>
        </w:rPr>
        <w:t> </w:t>
      </w:r>
      <w:r>
        <w:rPr/>
        <w:t>cuõng</w:t>
      </w:r>
    </w:p>
    <w:p>
      <w:pPr>
        <w:spacing w:after="0"/>
        <w:jc w:val="both"/>
        <w:sectPr>
          <w:pgSz w:w="11910" w:h="16840"/>
          <w:pgMar w:header="794" w:footer="0" w:top="1100" w:bottom="280" w:left="1680" w:right="1680"/>
        </w:sectPr>
      </w:pPr>
    </w:p>
    <w:p>
      <w:pPr>
        <w:pStyle w:val="BodyText"/>
        <w:spacing w:before="10"/>
        <w:rPr>
          <w:sz w:val="15"/>
        </w:rPr>
      </w:pPr>
    </w:p>
    <w:p>
      <w:pPr>
        <w:pStyle w:val="BodyText"/>
        <w:spacing w:before="100"/>
        <w:ind w:left="757" w:right="1002"/>
      </w:pPr>
      <w:r>
        <w:rPr/>
        <w:t>kinh sôï. Töù Thieân vöông maø kinh sôï, chuùng ta khoâng ôû yeân ñöôïc    ñaâu.</w:t>
      </w:r>
    </w:p>
    <w:p>
      <w:pPr>
        <w:pStyle w:val="BodyText"/>
        <w:spacing w:before="33"/>
        <w:ind w:left="1324"/>
        <w:jc w:val="both"/>
      </w:pPr>
      <w:r>
        <w:rPr/>
        <w:t>Khi aáy, con aùc quyû noùi:</w:t>
      </w:r>
    </w:p>
    <w:p>
      <w:pPr>
        <w:pStyle w:val="BodyText"/>
        <w:ind w:left="1324"/>
        <w:jc w:val="both"/>
      </w:pPr>
      <w:r>
        <w:rPr/>
        <w:t>–Ta coù theå laøm nhuïc Sa-moân naøy.</w:t>
      </w:r>
    </w:p>
    <w:p>
      <w:pPr>
        <w:pStyle w:val="BodyText"/>
        <w:ind w:left="757" w:right="697" w:firstLine="567"/>
        <w:jc w:val="both"/>
      </w:pPr>
      <w:r>
        <w:rPr/>
        <w:t>Con quyû thieän nghe theá lieàn boû ñi. Con quyû aùc kia beøn laáy tay ñaùnh vaøo ñaàu Xaù-lôïi-phaát. Töùc thì trôøi ñaát bò chaán ñoäng. Boán phía  möa to gioù lôùn keùo ñeán. Ñaát lieàn nöùt laøm hai. Con quyû aùc naøy </w:t>
      </w:r>
      <w:r>
        <w:rPr>
          <w:spacing w:val="2"/>
        </w:rPr>
        <w:t>caû  </w:t>
      </w:r>
      <w:r>
        <w:rPr>
          <w:spacing w:val="64"/>
        </w:rPr>
        <w:t> </w:t>
      </w:r>
      <w:r>
        <w:rPr/>
        <w:t>toaøn thaân rôi xuoáng ñòa</w:t>
      </w:r>
      <w:r>
        <w:rPr>
          <w:spacing w:val="22"/>
        </w:rPr>
        <w:t> </w:t>
      </w:r>
      <w:r>
        <w:rPr>
          <w:spacing w:val="2"/>
        </w:rPr>
        <w:t>nguïc.</w:t>
      </w:r>
    </w:p>
    <w:p>
      <w:pPr>
        <w:pStyle w:val="BodyText"/>
        <w:ind w:left="757" w:right="696" w:firstLine="567"/>
        <w:jc w:val="both"/>
      </w:pPr>
      <w:r>
        <w:rPr/>
        <w:t>Sau ñoù, Toân giaû Xaù-lôïi-phaát töø Tam-muoäi daäy, söûa laïi y phuïc   vaø böôùc xuoáng nuùi Kyø-xaø-quaät, ñi ñeán Theá Toân taïi vöôøn Truùc, cuùi   ñaàu laïy döôùi chaân, roài ngoài xuoáng moät</w:t>
      </w:r>
      <w:r>
        <w:rPr>
          <w:spacing w:val="34"/>
        </w:rPr>
        <w:t> </w:t>
      </w:r>
      <w:r>
        <w:rPr/>
        <w:t>beân.</w:t>
      </w:r>
    </w:p>
    <w:p>
      <w:pPr>
        <w:pStyle w:val="BodyText"/>
        <w:ind w:left="1324"/>
        <w:jc w:val="both"/>
      </w:pPr>
      <w:r>
        <w:rPr/>
        <w:t>Baáy giôø Phaät baûo Xaù-lôïi-phaát:</w:t>
      </w:r>
    </w:p>
    <w:p>
      <w:pPr>
        <w:pStyle w:val="BodyText"/>
        <w:spacing w:line="266" w:lineRule="auto"/>
        <w:ind w:left="1324" w:right="2327"/>
      </w:pPr>
      <w:r>
        <w:rPr/>
        <w:t>–Thaân theå oâng nay khoâng coù beänh taät gì chaêng? Xaù-lôïi-phaát ñaùp:</w:t>
      </w:r>
    </w:p>
    <w:p>
      <w:pPr>
        <w:pStyle w:val="BodyText"/>
        <w:spacing w:line="313" w:lineRule="exact" w:before="0"/>
        <w:ind w:left="1324"/>
      </w:pPr>
      <w:r>
        <w:rPr/>
        <w:t>–Thaân theå con nguyeân chaúng beänh hoaïn gì. Duy chæ coù nhöùc</w:t>
      </w:r>
    </w:p>
    <w:p>
      <w:pPr>
        <w:pStyle w:val="BodyText"/>
        <w:spacing w:before="0"/>
        <w:ind w:left="757"/>
      </w:pPr>
      <w:r>
        <w:rPr/>
        <w:t>ñaàu.</w:t>
      </w:r>
    </w:p>
    <w:p>
      <w:pPr>
        <w:pStyle w:val="BodyText"/>
        <w:ind w:left="1324"/>
      </w:pPr>
      <w:r>
        <w:rPr/>
        <w:t>Theá Toân noùi:</w:t>
      </w:r>
    </w:p>
    <w:p>
      <w:pPr>
        <w:pStyle w:val="BodyText"/>
        <w:spacing w:before="33"/>
        <w:ind w:left="1324"/>
      </w:pPr>
      <w:r>
        <w:rPr/>
        <w:t>–Quyû Giaø-la laáy tay ñaùnh vaøo ñaàu oâng. Neáu noù laáy tay ñaùnh</w:t>
      </w:r>
    </w:p>
    <w:p>
      <w:pPr>
        <w:pStyle w:val="BodyText"/>
        <w:spacing w:before="1"/>
        <w:ind w:left="757" w:right="699"/>
        <w:jc w:val="both"/>
      </w:pPr>
      <w:r>
        <w:rPr/>
        <w:t>vaøo nuùi Tu-di, nuùi aáy cuõng bò vôõ laøm ñoâi. Vì sao? Con quyû aáy coù söùc maïnh to lôùn. Nay noù ñaõ chòu toäi baùo, toaøn thaân rôi vaøo ñòa nguïc A-tyø.</w:t>
      </w:r>
    </w:p>
    <w:p>
      <w:pPr>
        <w:pStyle w:val="BodyText"/>
        <w:ind w:left="1324"/>
        <w:jc w:val="both"/>
      </w:pPr>
      <w:r>
        <w:rPr/>
        <w:t>Roài Theá Toân noùi vôùi caùc Tyø-kheo:</w:t>
      </w:r>
    </w:p>
    <w:p>
      <w:pPr>
        <w:pStyle w:val="BodyText"/>
        <w:ind w:left="757" w:right="697" w:firstLine="567"/>
        <w:jc w:val="both"/>
      </w:pPr>
      <w:r>
        <w:rPr/>
        <w:t>–Kyø dieäu thay, hy höõu thay, Kim cang Tam-muoäi coù uy löïc </w:t>
      </w:r>
      <w:r>
        <w:rPr>
          <w:spacing w:val="2"/>
        </w:rPr>
        <w:t>nhö </w:t>
      </w:r>
      <w:r>
        <w:rPr/>
        <w:t>vaäy! Do uy löïc cuûa Tam-muoäi naøy, khoâng coù gì laøm toån thöông </w:t>
      </w:r>
      <w:r>
        <w:rPr>
          <w:spacing w:val="2"/>
        </w:rPr>
        <w:t>ñöôïc. </w:t>
      </w:r>
      <w:r>
        <w:rPr/>
        <w:t>Giaû söû mang caû nuùi Tu-di maø doäng vaøo ñaàu, noù cuõng khoâng heà laøm  toån thöông moät sôïi loâng. Vì sao? Tyø-kheo, haõy laéng nghe!</w:t>
      </w:r>
    </w:p>
    <w:p>
      <w:pPr>
        <w:pStyle w:val="BodyText"/>
        <w:ind w:left="757" w:right="695" w:firstLine="567"/>
        <w:jc w:val="both"/>
      </w:pPr>
      <w:r>
        <w:rPr/>
        <w:t>Trong Hieàn kieáp naøy coù Phaät hieäu Caâu-luõ-toân Nhö Lai, </w:t>
      </w:r>
      <w:r>
        <w:rPr>
          <w:spacing w:val="2"/>
        </w:rPr>
        <w:t>Chí </w:t>
      </w:r>
      <w:r>
        <w:rPr/>
        <w:t>Chaân, Ñaúng Chaùnh Giaùc. Ñöùc Phaät aáy coù hai ñaïi Thanh vaên; moät teân laø Ñaúng Thoï vaø moät teân laø Ñaïi Trí</w:t>
      </w:r>
      <w:r>
        <w:rPr>
          <w:position w:val="9"/>
          <w:sz w:val="13"/>
        </w:rPr>
        <w:t>21</w:t>
      </w:r>
      <w:r>
        <w:rPr/>
        <w:t>. Tyø-kheo Ñaúng Thoï coù Thaàn tuùc ñeä nhaát. Tyø-kheo Ñaïi Trí coù trí tueä ñeä nhaát; nhö Ta hieän nay coù Xaù- lôïi-phaát laø Trí tueä ñeä nhaát vaø Muïc-kieàn-lieân laø Thaàn thoâng ñeä</w:t>
      </w:r>
      <w:r>
        <w:rPr>
          <w:spacing w:val="55"/>
        </w:rPr>
        <w:t> </w:t>
      </w:r>
      <w:r>
        <w:rPr>
          <w:spacing w:val="2"/>
        </w:rPr>
        <w:t>nhaát.</w:t>
      </w:r>
    </w:p>
    <w:p>
      <w:pPr>
        <w:pStyle w:val="BodyText"/>
        <w:spacing w:before="0"/>
        <w:rPr>
          <w:sz w:val="20"/>
        </w:rPr>
      </w:pPr>
    </w:p>
    <w:p>
      <w:pPr>
        <w:pStyle w:val="BodyText"/>
        <w:spacing w:before="1"/>
        <w:rPr>
          <w:sz w:val="15"/>
        </w:rPr>
      </w:pPr>
      <w:r>
        <w:rPr/>
        <w:pict>
          <v:rect style="position:absolute;margin-left:150.240005pt;margin-top:11.83748pt;width:144pt;height:.600010pt;mso-position-horizontal-relative:page;mso-position-vertical-relative:paragraph;z-index:-15625216;mso-wrap-distance-left:0;mso-wrap-distance-right:0" filled="true" fillcolor="#000000" stroked="false">
            <v:fill type="solid"/>
            <w10:wrap type="topAndBottom"/>
          </v:rect>
        </w:pict>
      </w:r>
    </w:p>
    <w:p>
      <w:pPr>
        <w:spacing w:before="99"/>
        <w:ind w:left="757" w:right="0" w:firstLine="0"/>
        <w:jc w:val="left"/>
        <w:rPr>
          <w:rFonts w:ascii="VNI-Helve" w:hAnsi="VNI-Helve" w:eastAsia="VNI-Helve"/>
          <w:sz w:val="18"/>
        </w:rPr>
      </w:pPr>
      <w:r>
        <w:rPr>
          <w:position w:val="9"/>
          <w:sz w:val="13"/>
        </w:rPr>
        <w:t>21</w:t>
      </w:r>
      <w:r>
        <w:rPr>
          <w:rFonts w:ascii="VNI-Helve" w:hAnsi="VNI-Helve" w:eastAsia="VNI-Helve"/>
          <w:position w:val="8"/>
          <w:sz w:val="12"/>
        </w:rPr>
        <w:t>. </w:t>
      </w:r>
      <w:r>
        <w:rPr>
          <w:rFonts w:ascii="VNI-Helve" w:hAnsi="VNI-Helve" w:eastAsia="VNI-Helve"/>
          <w:sz w:val="18"/>
        </w:rPr>
        <w:t>Ñaúng Thoï </w:t>
      </w:r>
      <w:r>
        <w:rPr>
          <w:rFonts w:ascii="MingLiU" w:hAnsi="MingLiU" w:eastAsia="MingLiU" w:hint="eastAsia"/>
          <w:sz w:val="18"/>
        </w:rPr>
        <w:t>等壽 </w:t>
      </w:r>
      <w:r>
        <w:rPr>
          <w:rFonts w:ascii="VNI-Helve" w:hAnsi="VNI-Helve" w:eastAsia="VNI-Helve"/>
          <w:sz w:val="18"/>
        </w:rPr>
        <w:t>vaø Ñaïi Trí </w:t>
      </w:r>
      <w:r>
        <w:rPr>
          <w:rFonts w:ascii="MingLiU" w:hAnsi="MingLiU" w:eastAsia="MingLiU" w:hint="eastAsia"/>
          <w:sz w:val="18"/>
        </w:rPr>
        <w:t>大智</w:t>
      </w:r>
      <w:r>
        <w:rPr>
          <w:rFonts w:ascii="VNI-Helve" w:hAnsi="VNI-Helve" w:eastAsia="VNI-Helve"/>
          <w:sz w:val="18"/>
        </w:rPr>
        <w:t>. </w:t>
      </w:r>
      <w:r>
        <w:rPr>
          <w:rFonts w:ascii="Arial" w:hAnsi="Arial" w:eastAsia="Arial"/>
          <w:sz w:val="18"/>
        </w:rPr>
        <w:t>Paøli</w:t>
      </w:r>
      <w:r>
        <w:rPr>
          <w:rFonts w:ascii="VNI-Helve" w:hAnsi="VNI-Helve" w:eastAsia="VNI-Helve"/>
          <w:sz w:val="18"/>
        </w:rPr>
        <w:t>: </w:t>
      </w:r>
      <w:r>
        <w:rPr>
          <w:rFonts w:ascii="Arial" w:hAnsi="Arial" w:eastAsia="Arial"/>
          <w:sz w:val="18"/>
        </w:rPr>
        <w:t>Saójìva</w:t>
      </w:r>
      <w:r>
        <w:rPr>
          <w:rFonts w:ascii="VNI-Helve" w:hAnsi="VNI-Helve" w:eastAsia="VNI-Helve"/>
          <w:sz w:val="18"/>
        </w:rPr>
        <w:t>, </w:t>
      </w:r>
      <w:r>
        <w:rPr>
          <w:rFonts w:ascii="Arial" w:hAnsi="Arial" w:eastAsia="Arial"/>
          <w:sz w:val="18"/>
        </w:rPr>
        <w:t>Vidhura</w:t>
      </w:r>
      <w:r>
        <w:rPr>
          <w:rFonts w:ascii="VNI-Helve" w:hAnsi="VNI-Helve" w:eastAsia="VNI-Helve"/>
          <w:sz w:val="18"/>
        </w:rPr>
        <w:t>; cf. D.ii. 7.</w:t>
      </w:r>
    </w:p>
    <w:p>
      <w:pPr>
        <w:pStyle w:val="BodyText"/>
        <w:spacing w:before="0"/>
        <w:rPr>
          <w:rFonts w:ascii="VNI-Helve"/>
          <w:sz w:val="20"/>
        </w:rPr>
      </w:pPr>
    </w:p>
    <w:p>
      <w:pPr>
        <w:pStyle w:val="BodyText"/>
        <w:spacing w:before="1"/>
        <w:rPr>
          <w:rFonts w:ascii="VNI-Helve"/>
          <w:sz w:val="18"/>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right="753"/>
        <w:jc w:val="both"/>
      </w:pPr>
      <w:r>
        <w:rPr/>
        <w:t>Hai vò Tyø-kheo naøy, Ñaúng Thoï vaø Ñaïi Trí, ñeàu ñaéc Kim cang Tam- muoäi. Vaøo moät luùc, Tyø-kheo Ñaúng Thoï nhaäp Kim cang Tam-muoäi taïi moät nôi vaéng veû. Khi aáy, boïn chaên boø, chaên deâ vaø  nhöõng ngöôøi ñi   laáy cuûi thaáy Tyø-kheo naøy ñang toïa thieàn, hoï baûo nhau raèng: “Sa-moân naøy hoâm naøy ñaõ bò voâ thöôøng baét roài.” Nhöõng ngöôøi chaên boø vaø laáy cuûi beøn gom laù, caây caùc thöù chaát leân mình Tyø-kheo, xong roài chaâm   löûa ñoåi vaø sau ñoù boû ñi. Khi Tyø-kheo Ñaúng Thoï rôøi khoûi Tam-muoäi, söûa laïi y phuïc, roài boû ñi. Ngay ngaøy hoâm ñoù, Tyø-kheo khoaùc y, caàm baùt vaøo thoân khaát thöïc. Nhöõng ngöôøi laáy cuûi löôïm coû thaáy Tyø-kheo naøy vaøo thoân khaát thöïc, lieàn baûo nhau: “Hoâm qua Tyø-kheo naøy cheát roài. Chuùng ta ñaõ chaâm löûa thieâu. Hoâm nay oâng aáy soáng laïi. Baây giôø neân ñaët teân cho oâng, goïi laø Hoaøn</w:t>
      </w:r>
      <w:r>
        <w:rPr>
          <w:spacing w:val="39"/>
        </w:rPr>
        <w:t> </w:t>
      </w:r>
      <w:r>
        <w:rPr/>
        <w:t>Hoaït</w:t>
      </w:r>
      <w:r>
        <w:rPr>
          <w:position w:val="9"/>
          <w:sz w:val="13"/>
        </w:rPr>
        <w:t>22</w:t>
      </w:r>
      <w:r>
        <w:rPr/>
        <w:t>.”</w:t>
      </w:r>
    </w:p>
    <w:p>
      <w:pPr>
        <w:pStyle w:val="BodyText"/>
        <w:spacing w:before="32"/>
        <w:ind w:left="699" w:right="755" w:firstLine="567"/>
        <w:jc w:val="both"/>
      </w:pPr>
      <w:r>
        <w:rPr>
          <w:spacing w:val="2"/>
        </w:rPr>
        <w:t>Tyø-kheo naøo ñaéc </w:t>
      </w:r>
      <w:r>
        <w:rPr/>
        <w:t>Kim </w:t>
      </w:r>
      <w:r>
        <w:rPr>
          <w:spacing w:val="2"/>
        </w:rPr>
        <w:t>cang </w:t>
      </w:r>
      <w:r>
        <w:rPr>
          <w:spacing w:val="3"/>
        </w:rPr>
        <w:t>Tam-muoäi, löûa ñoát khoâng </w:t>
      </w:r>
      <w:r>
        <w:rPr>
          <w:spacing w:val="4"/>
        </w:rPr>
        <w:t>chaùy,  </w:t>
      </w:r>
      <w:r>
        <w:rPr/>
        <w:t>dao </w:t>
      </w:r>
      <w:r>
        <w:rPr>
          <w:spacing w:val="2"/>
        </w:rPr>
        <w:t>cheùm khoâng ñöùt; xuoáng nöôùc khoâng </w:t>
      </w:r>
      <w:r>
        <w:rPr/>
        <w:t>bò </w:t>
      </w:r>
      <w:r>
        <w:rPr>
          <w:spacing w:val="2"/>
        </w:rPr>
        <w:t>chìm; khoâng </w:t>
      </w:r>
      <w:r>
        <w:rPr/>
        <w:t>bò </w:t>
      </w:r>
      <w:r>
        <w:rPr>
          <w:spacing w:val="2"/>
        </w:rPr>
        <w:t>ai </w:t>
      </w:r>
      <w:r>
        <w:rPr>
          <w:spacing w:val="3"/>
        </w:rPr>
        <w:t>ñaû </w:t>
      </w:r>
      <w:r>
        <w:rPr>
          <w:spacing w:val="2"/>
        </w:rPr>
        <w:t>thöông. </w:t>
      </w:r>
      <w:r>
        <w:rPr/>
        <w:t>Nhö </w:t>
      </w:r>
      <w:r>
        <w:rPr>
          <w:spacing w:val="2"/>
        </w:rPr>
        <w:t>vaäy, naøy Tyø-kheo, </w:t>
      </w:r>
      <w:r>
        <w:rPr/>
        <w:t>Kim </w:t>
      </w:r>
      <w:r>
        <w:rPr>
          <w:spacing w:val="2"/>
        </w:rPr>
        <w:t>cang Tam-muoäi </w:t>
      </w:r>
      <w:r>
        <w:rPr/>
        <w:t>coù uy </w:t>
      </w:r>
      <w:r>
        <w:rPr>
          <w:spacing w:val="2"/>
        </w:rPr>
        <w:t>ñöùc </w:t>
      </w:r>
      <w:r>
        <w:rPr>
          <w:spacing w:val="3"/>
        </w:rPr>
        <w:t>nhö </w:t>
      </w:r>
      <w:r>
        <w:rPr>
          <w:spacing w:val="2"/>
        </w:rPr>
        <w:t>vaäy. </w:t>
      </w:r>
      <w:r>
        <w:rPr/>
        <w:t>Nay </w:t>
      </w:r>
      <w:r>
        <w:rPr>
          <w:spacing w:val="2"/>
        </w:rPr>
        <w:t>Xaù-lôïi-phaát ñaéc Tam-muoäi naøy. Tyø-kheo  </w:t>
      </w:r>
      <w:r>
        <w:rPr>
          <w:spacing w:val="3"/>
        </w:rPr>
        <w:t>Xaù-lôïi-phaát  </w:t>
      </w:r>
      <w:r>
        <w:rPr>
          <w:spacing w:val="2"/>
        </w:rPr>
        <w:t>phaàn nhieàu </w:t>
      </w:r>
      <w:r>
        <w:rPr/>
        <w:t>an </w:t>
      </w:r>
      <w:r>
        <w:rPr>
          <w:spacing w:val="2"/>
        </w:rPr>
        <w:t>truù trong hai choã, </w:t>
      </w:r>
      <w:r>
        <w:rPr/>
        <w:t>laø </w:t>
      </w:r>
      <w:r>
        <w:rPr>
          <w:spacing w:val="2"/>
        </w:rPr>
        <w:t>Khoâng </w:t>
      </w:r>
      <w:r>
        <w:rPr>
          <w:spacing w:val="3"/>
        </w:rPr>
        <w:t>Tam-muoäi </w:t>
      </w:r>
      <w:r>
        <w:rPr/>
        <w:t>vaø Kim </w:t>
      </w:r>
      <w:r>
        <w:rPr>
          <w:spacing w:val="3"/>
        </w:rPr>
        <w:t>cang </w:t>
      </w:r>
      <w:r>
        <w:rPr>
          <w:spacing w:val="2"/>
        </w:rPr>
        <w:t>Tam-muoäi. </w:t>
      </w:r>
      <w:r>
        <w:rPr/>
        <w:t>Cho </w:t>
      </w:r>
      <w:r>
        <w:rPr>
          <w:spacing w:val="2"/>
        </w:rPr>
        <w:t>neân, Tyø-kheo, haõy </w:t>
      </w:r>
      <w:r>
        <w:rPr/>
        <w:t>tìm </w:t>
      </w:r>
      <w:r>
        <w:rPr>
          <w:spacing w:val="2"/>
        </w:rPr>
        <w:t>caàu phöông tieän haønh </w:t>
      </w:r>
      <w:r>
        <w:rPr>
          <w:spacing w:val="3"/>
        </w:rPr>
        <w:t>kim </w:t>
      </w:r>
      <w:r>
        <w:rPr>
          <w:spacing w:val="2"/>
        </w:rPr>
        <w:t>cang</w:t>
      </w:r>
      <w:r>
        <w:rPr>
          <w:spacing w:val="7"/>
        </w:rPr>
        <w:t> </w:t>
      </w:r>
      <w:r>
        <w:rPr>
          <w:spacing w:val="3"/>
        </w:rPr>
        <w:t>Tam-muoäi.</w:t>
      </w:r>
    </w:p>
    <w:p>
      <w:pPr>
        <w:pStyle w:val="BodyText"/>
        <w:spacing w:line="266" w:lineRule="auto" w:before="35"/>
        <w:ind w:left="1267" w:right="3568"/>
        <w:jc w:val="both"/>
      </w:pPr>
      <w:r>
        <w:rPr/>
        <w:t>Tyø-kheo, haõy hoïc ñieàu naøy nhö vaäy. Roài Theá Toân noùi vôùi caùc</w:t>
      </w:r>
      <w:r>
        <w:rPr>
          <w:spacing w:val="55"/>
        </w:rPr>
        <w:t> </w:t>
      </w:r>
      <w:r>
        <w:rPr/>
        <w:t>Tyø-kheo:</w:t>
      </w:r>
    </w:p>
    <w:p>
      <w:pPr>
        <w:pStyle w:val="BodyText"/>
        <w:spacing w:before="0"/>
        <w:ind w:left="699" w:right="754" w:firstLine="567"/>
        <w:jc w:val="both"/>
      </w:pPr>
      <w:r>
        <w:rPr/>
        <w:t>–Ta seõ daïy caùc oâng, nhö Tyø-kheo Xaù-lôïi-phaát, laø Tyø-kheo </w:t>
      </w:r>
      <w:r>
        <w:rPr>
          <w:spacing w:val="2"/>
        </w:rPr>
        <w:t>trí </w:t>
      </w:r>
      <w:r>
        <w:rPr/>
        <w:t>tueä, ñaïi trí, phaân bieät trí, quaûng trí, voâ bieân trí, tieäp taät trí, phoå du trí, lôïi trí, thaäm thaâm trí, ñoaïn trí, thieåu duïc tri tuùc, tòch tónh, duõng </w:t>
      </w:r>
      <w:r>
        <w:rPr>
          <w:spacing w:val="2"/>
        </w:rPr>
        <w:t>maõnh, </w:t>
      </w:r>
      <w:r>
        <w:rPr/>
        <w:t>nieäm khoâng phaân taùn, giôùi thaønh töïu, Tam-muoäi thaønh töu, trí tueä thaønh töïu, giaûi thoaùt thaønh töïu, giaûi thoaùt kieán tueä thaønh töïu, </w:t>
      </w:r>
      <w:r>
        <w:rPr>
          <w:spacing w:val="2"/>
        </w:rPr>
        <w:t>nhu </w:t>
      </w:r>
      <w:r>
        <w:rPr>
          <w:spacing w:val="64"/>
        </w:rPr>
        <w:t> </w:t>
      </w:r>
      <w:r>
        <w:rPr/>
        <w:t>hoøa, voâ traùnh, ñoaïn tröø söï aùc, ñaéc bieän taøi, tueä bieän voâ ngaïi, taùn thaùn söï döùt tröø aùc, thöôøng nieäm xaû ly, thöông xoùt quaàn sinh, nhieät haønh chaùnh phaùp, thuyeát phaùp cho ngöôøi khoâng heà meät</w:t>
      </w:r>
      <w:r>
        <w:rPr>
          <w:spacing w:val="49"/>
        </w:rPr>
        <w:t> </w:t>
      </w:r>
      <w:r>
        <w:rPr/>
        <w:t>moûi.</w:t>
      </w:r>
    </w:p>
    <w:p>
      <w:pPr>
        <w:pStyle w:val="BodyText"/>
        <w:spacing w:before="33"/>
        <w:ind w:left="1267"/>
        <w:jc w:val="both"/>
      </w:pPr>
      <w:r>
        <w:rPr/>
        <w:t>Baáy giôø Theá Toân noùi keä:</w:t>
      </w:r>
    </w:p>
    <w:p>
      <w:pPr>
        <w:pStyle w:val="BodyText"/>
        <w:spacing w:before="0"/>
        <w:rPr>
          <w:sz w:val="20"/>
        </w:rPr>
      </w:pPr>
    </w:p>
    <w:p>
      <w:pPr>
        <w:pStyle w:val="BodyText"/>
        <w:spacing w:before="0"/>
        <w:rPr>
          <w:sz w:val="20"/>
        </w:rPr>
      </w:pPr>
    </w:p>
    <w:p>
      <w:pPr>
        <w:pStyle w:val="BodyText"/>
        <w:spacing w:before="12"/>
        <w:rPr>
          <w:sz w:val="15"/>
        </w:rPr>
      </w:pPr>
      <w:r>
        <w:rPr/>
        <w:pict>
          <v:rect style="position:absolute;margin-left:147.360001pt;margin-top:12.36534pt;width:144pt;height:.600010pt;mso-position-horizontal-relative:page;mso-position-vertical-relative:paragraph;z-index:-15624704;mso-wrap-distance-left:0;mso-wrap-distance-right:0" filled="true" fillcolor="#000000" stroked="false">
            <v:fill type="solid"/>
            <w10:wrap type="topAndBottom"/>
          </v:rect>
        </w:pict>
      </w:r>
    </w:p>
    <w:p>
      <w:pPr>
        <w:spacing w:before="99"/>
        <w:ind w:left="699" w:right="0" w:firstLine="0"/>
        <w:jc w:val="left"/>
        <w:rPr>
          <w:rFonts w:ascii="VNI-Helve" w:hAnsi="VNI-Helve" w:eastAsia="VNI-Helve"/>
          <w:sz w:val="18"/>
        </w:rPr>
      </w:pPr>
      <w:r>
        <w:rPr>
          <w:spacing w:val="-1"/>
          <w:w w:val="99"/>
          <w:position w:val="9"/>
          <w:sz w:val="13"/>
        </w:rPr>
        <w:t>22</w:t>
      </w:r>
      <w:r>
        <w:rPr>
          <w:rFonts w:ascii="VNI-Helve" w:hAnsi="VNI-Helve" w:eastAsia="VNI-Helve"/>
          <w:spacing w:val="2"/>
          <w:position w:val="8"/>
          <w:sz w:val="12"/>
        </w:rPr>
        <w:t>.   </w:t>
      </w:r>
      <w:r>
        <w:rPr>
          <w:rFonts w:ascii="VNI-Helve" w:hAnsi="VNI-Helve" w:eastAsia="VNI-Helve"/>
          <w:spacing w:val="2"/>
          <w:w w:val="101"/>
          <w:sz w:val="18"/>
        </w:rPr>
        <w:t>Hoaø</w:t>
      </w:r>
      <w:r>
        <w:rPr>
          <w:rFonts w:ascii="VNI-Helve" w:hAnsi="VNI-Helve" w:eastAsia="VNI-Helve"/>
          <w:w w:val="101"/>
          <w:sz w:val="18"/>
        </w:rPr>
        <w:t>n</w:t>
      </w:r>
      <w:r>
        <w:rPr>
          <w:rFonts w:ascii="VNI-Helve" w:hAnsi="VNI-Helve" w:eastAsia="VNI-Helve"/>
          <w:spacing w:val="3"/>
          <w:sz w:val="18"/>
        </w:rPr>
        <w:t> </w:t>
      </w:r>
      <w:r>
        <w:rPr>
          <w:rFonts w:ascii="VNI-Helve" w:hAnsi="VNI-Helve" w:eastAsia="VNI-Helve"/>
          <w:spacing w:val="2"/>
          <w:sz w:val="18"/>
        </w:rPr>
        <w:t>ho</w:t>
      </w:r>
      <w:r>
        <w:rPr>
          <w:rFonts w:ascii="VNI-Helve" w:hAnsi="VNI-Helve" w:eastAsia="VNI-Helve"/>
          <w:spacing w:val="1"/>
          <w:sz w:val="18"/>
        </w:rPr>
        <w:t>a</w:t>
      </w:r>
      <w:r>
        <w:rPr>
          <w:rFonts w:ascii="VNI-Helve" w:hAnsi="VNI-Helve" w:eastAsia="VNI-Helve"/>
          <w:spacing w:val="2"/>
          <w:w w:val="333"/>
          <w:sz w:val="18"/>
        </w:rPr>
        <w:t>ï</w:t>
      </w:r>
      <w:r>
        <w:rPr>
          <w:rFonts w:ascii="VNI-Helve" w:hAnsi="VNI-Helve" w:eastAsia="VNI-Helve"/>
          <w:sz w:val="18"/>
        </w:rPr>
        <w:t>t</w:t>
      </w:r>
      <w:r>
        <w:rPr>
          <w:rFonts w:ascii="VNI-Helve" w:hAnsi="VNI-Helve" w:eastAsia="VNI-Helve"/>
          <w:spacing w:val="4"/>
          <w:sz w:val="18"/>
        </w:rPr>
        <w:t> </w:t>
      </w:r>
      <w:r>
        <w:rPr>
          <w:rFonts w:ascii="MingLiU" w:hAnsi="MingLiU" w:eastAsia="MingLiU" w:hint="eastAsia"/>
          <w:spacing w:val="1"/>
          <w:sz w:val="18"/>
        </w:rPr>
        <w:t>還活</w:t>
      </w:r>
      <w:r>
        <w:rPr>
          <w:rFonts w:ascii="VNI-Helve" w:hAnsi="VNI-Helve" w:eastAsia="VNI-Helve"/>
          <w:spacing w:val="2"/>
          <w:sz w:val="18"/>
        </w:rPr>
        <w:t>, </w:t>
      </w:r>
      <w:r>
        <w:rPr>
          <w:rFonts w:ascii="Arial" w:hAnsi="Arial" w:eastAsia="Arial"/>
          <w:spacing w:val="2"/>
          <w:sz w:val="18"/>
        </w:rPr>
        <w:t>P</w:t>
      </w:r>
      <w:r>
        <w:rPr>
          <w:rFonts w:ascii="Arial" w:hAnsi="Arial" w:eastAsia="Arial"/>
          <w:sz w:val="18"/>
        </w:rPr>
        <w:t>a</w:t>
      </w:r>
      <w:r>
        <w:rPr>
          <w:rFonts w:ascii="Arial" w:hAnsi="Arial" w:eastAsia="Arial"/>
          <w:spacing w:val="2"/>
          <w:sz w:val="18"/>
        </w:rPr>
        <w:t>øl</w:t>
      </w:r>
      <w:r>
        <w:rPr>
          <w:rFonts w:ascii="Arial" w:hAnsi="Arial" w:eastAsia="Arial"/>
          <w:spacing w:val="1"/>
          <w:sz w:val="18"/>
        </w:rPr>
        <w:t>i</w:t>
      </w:r>
      <w:r>
        <w:rPr>
          <w:rFonts w:ascii="VNI-Helve" w:hAnsi="VNI-Helve" w:eastAsia="VNI-Helve"/>
          <w:spacing w:val="2"/>
          <w:sz w:val="18"/>
        </w:rPr>
        <w:t>: </w:t>
      </w:r>
      <w:r>
        <w:rPr>
          <w:rFonts w:ascii="Arial" w:hAnsi="Arial" w:eastAsia="Arial"/>
          <w:spacing w:val="2"/>
          <w:sz w:val="18"/>
        </w:rPr>
        <w:t>Saó</w:t>
      </w:r>
      <w:r>
        <w:rPr>
          <w:rFonts w:ascii="Arial" w:hAnsi="Arial" w:eastAsia="Arial"/>
          <w:sz w:val="18"/>
        </w:rPr>
        <w:t>j</w:t>
      </w:r>
      <w:r>
        <w:rPr>
          <w:rFonts w:ascii="Arial" w:hAnsi="Arial" w:eastAsia="Arial"/>
          <w:spacing w:val="2"/>
          <w:sz w:val="18"/>
        </w:rPr>
        <w:t>ìv</w:t>
      </w:r>
      <w:r>
        <w:rPr>
          <w:rFonts w:ascii="Arial" w:hAnsi="Arial" w:eastAsia="Arial"/>
          <w:sz w:val="18"/>
        </w:rPr>
        <w:t>a</w:t>
      </w:r>
      <w:r>
        <w:rPr>
          <w:rFonts w:ascii="Arial" w:hAnsi="Arial" w:eastAsia="Arial"/>
          <w:spacing w:val="7"/>
          <w:sz w:val="18"/>
        </w:rPr>
        <w:t> </w:t>
      </w:r>
      <w:r>
        <w:rPr>
          <w:rFonts w:ascii="VNI-Helve" w:hAnsi="VNI-Helve" w:eastAsia="VNI-Helve"/>
          <w:spacing w:val="2"/>
          <w:sz w:val="18"/>
        </w:rPr>
        <w:t>(</w:t>
      </w:r>
      <w:r>
        <w:rPr>
          <w:rFonts w:ascii="VNI-Helve" w:hAnsi="VNI-Helve" w:eastAsia="VNI-Helve"/>
          <w:sz w:val="18"/>
        </w:rPr>
        <w:t>c</w:t>
      </w:r>
      <w:r>
        <w:rPr>
          <w:rFonts w:ascii="VNI-Helve" w:hAnsi="VNI-Helve" w:eastAsia="VNI-Helve"/>
          <w:spacing w:val="2"/>
          <w:sz w:val="18"/>
        </w:rPr>
        <w:t>f</w:t>
      </w:r>
      <w:r>
        <w:rPr>
          <w:rFonts w:ascii="VNI-Helve" w:hAnsi="VNI-Helve" w:eastAsia="VNI-Helve"/>
          <w:spacing w:val="1"/>
          <w:sz w:val="18"/>
        </w:rPr>
        <w:t>. </w:t>
      </w:r>
      <w:r>
        <w:rPr>
          <w:rFonts w:ascii="VNI-Helve" w:hAnsi="VNI-Helve" w:eastAsia="VNI-Helve"/>
          <w:spacing w:val="2"/>
          <w:sz w:val="18"/>
        </w:rPr>
        <w:t>M</w:t>
      </w:r>
      <w:r>
        <w:rPr>
          <w:rFonts w:ascii="VNI-Helve" w:hAnsi="VNI-Helve" w:eastAsia="VNI-Helve"/>
          <w:spacing w:val="1"/>
          <w:sz w:val="18"/>
        </w:rPr>
        <w:t>.</w:t>
      </w:r>
      <w:r>
        <w:rPr>
          <w:rFonts w:ascii="VNI-Helve" w:hAnsi="VNI-Helve" w:eastAsia="VNI-Helve"/>
          <w:spacing w:val="2"/>
          <w:sz w:val="18"/>
        </w:rPr>
        <w:t>i. </w:t>
      </w:r>
      <w:r>
        <w:rPr>
          <w:rFonts w:ascii="VNI-Helve" w:hAnsi="VNI-Helve" w:eastAsia="VNI-Helve"/>
          <w:spacing w:val="1"/>
          <w:sz w:val="18"/>
        </w:rPr>
        <w:t>33</w:t>
      </w:r>
      <w:r>
        <w:rPr>
          <w:rFonts w:ascii="VNI-Helve" w:hAnsi="VNI-Helve" w:eastAsia="VNI-Helve"/>
          <w:spacing w:val="2"/>
          <w:sz w:val="18"/>
        </w:rPr>
        <w:t>3), </w:t>
      </w:r>
      <w:r>
        <w:rPr>
          <w:rFonts w:ascii="VNI-Helve" w:hAnsi="VNI-Helve" w:eastAsia="VNI-Helve"/>
          <w:spacing w:val="1"/>
          <w:sz w:val="18"/>
        </w:rPr>
        <w:t>t</w:t>
      </w:r>
      <w:r>
        <w:rPr>
          <w:rFonts w:ascii="VNI-Helve" w:hAnsi="VNI-Helve" w:eastAsia="VNI-Helve"/>
          <w:spacing w:val="2"/>
          <w:sz w:val="18"/>
        </w:rPr>
        <w:t>r</w:t>
      </w:r>
      <w:r>
        <w:rPr>
          <w:rFonts w:ascii="VNI-Helve" w:hAnsi="VNI-Helve" w:eastAsia="VNI-Helve"/>
          <w:spacing w:val="1"/>
          <w:sz w:val="18"/>
        </w:rPr>
        <w:t>e</w:t>
      </w:r>
      <w:r>
        <w:rPr>
          <w:rFonts w:ascii="VNI-Helve" w:hAnsi="VNI-Helve" w:eastAsia="VNI-Helve"/>
          <w:spacing w:val="2"/>
          <w:w w:val="333"/>
          <w:sz w:val="18"/>
        </w:rPr>
        <w:t>â</w:t>
      </w:r>
      <w:r>
        <w:rPr>
          <w:rFonts w:ascii="VNI-Helve" w:hAnsi="VNI-Helve" w:eastAsia="VNI-Helve"/>
          <w:sz w:val="18"/>
        </w:rPr>
        <w:t>n</w:t>
      </w:r>
      <w:r>
        <w:rPr>
          <w:rFonts w:ascii="VNI-Helve" w:hAnsi="VNI-Helve" w:eastAsia="VNI-Helve"/>
          <w:spacing w:val="4"/>
          <w:sz w:val="18"/>
        </w:rPr>
        <w:t> </w:t>
      </w:r>
      <w:r>
        <w:rPr>
          <w:rFonts w:ascii="VNI-Helve" w:hAnsi="VNI-Helve" w:eastAsia="VNI-Helve"/>
          <w:sz w:val="18"/>
        </w:rPr>
        <w:t>k</w:t>
      </w:r>
      <w:r>
        <w:rPr>
          <w:rFonts w:ascii="VNI-Helve" w:hAnsi="VNI-Helve" w:eastAsia="VNI-Helve"/>
          <w:spacing w:val="2"/>
          <w:sz w:val="18"/>
        </w:rPr>
        <w:t>i</w:t>
      </w:r>
      <w:r>
        <w:rPr>
          <w:rFonts w:ascii="VNI-Helve" w:hAnsi="VNI-Helve" w:eastAsia="VNI-Helve"/>
          <w:sz w:val="18"/>
        </w:rPr>
        <w:t>a</w:t>
      </w:r>
      <w:r>
        <w:rPr>
          <w:rFonts w:ascii="VNI-Helve" w:hAnsi="VNI-Helve" w:eastAsia="VNI-Helve"/>
          <w:spacing w:val="3"/>
          <w:sz w:val="18"/>
        </w:rPr>
        <w:t> </w:t>
      </w:r>
      <w:r>
        <w:rPr>
          <w:rFonts w:ascii="VNI-Helve" w:hAnsi="VNI-Helve" w:eastAsia="VNI-Helve"/>
          <w:spacing w:val="2"/>
          <w:sz w:val="18"/>
        </w:rPr>
        <w:t>dòc</w:t>
      </w:r>
      <w:r>
        <w:rPr>
          <w:rFonts w:ascii="VNI-Helve" w:hAnsi="VNI-Helve" w:eastAsia="VNI-Helve"/>
          <w:sz w:val="18"/>
        </w:rPr>
        <w:t>h</w:t>
      </w:r>
      <w:r>
        <w:rPr>
          <w:rFonts w:ascii="VNI-Helve" w:hAnsi="VNI-Helve" w:eastAsia="VNI-Helve"/>
          <w:spacing w:val="4"/>
          <w:sz w:val="18"/>
        </w:rPr>
        <w:t> </w:t>
      </w:r>
      <w:r>
        <w:rPr>
          <w:rFonts w:ascii="VNI-Helve" w:hAnsi="VNI-Helve" w:eastAsia="VNI-Helve"/>
          <w:spacing w:val="2"/>
          <w:sz w:val="18"/>
        </w:rPr>
        <w:t>l</w:t>
      </w:r>
      <w:r>
        <w:rPr>
          <w:rFonts w:ascii="VNI-Helve" w:hAnsi="VNI-Helve" w:eastAsia="VNI-Helve"/>
          <w:spacing w:val="1"/>
          <w:sz w:val="18"/>
        </w:rPr>
        <w:t>a</w:t>
      </w:r>
      <w:r>
        <w:rPr>
          <w:rFonts w:ascii="VNI-Helve" w:hAnsi="VNI-Helve" w:eastAsia="VNI-Helve"/>
          <w:w w:val="333"/>
          <w:sz w:val="18"/>
        </w:rPr>
        <w:t>ø</w:t>
      </w:r>
      <w:r>
        <w:rPr>
          <w:rFonts w:ascii="VNI-Helve" w:hAnsi="VNI-Helve" w:eastAsia="VNI-Helve"/>
          <w:spacing w:val="4"/>
          <w:sz w:val="18"/>
        </w:rPr>
        <w:t> </w:t>
      </w:r>
      <w:r>
        <w:rPr>
          <w:rFonts w:ascii="VNI-Helve" w:hAnsi="VNI-Helve" w:eastAsia="VNI-Helve"/>
          <w:spacing w:val="1"/>
          <w:sz w:val="18"/>
        </w:rPr>
        <w:t>Ñ</w:t>
      </w:r>
      <w:r>
        <w:rPr>
          <w:rFonts w:ascii="VNI-Helve" w:hAnsi="VNI-Helve" w:eastAsia="VNI-Helve"/>
          <w:spacing w:val="2"/>
          <w:sz w:val="18"/>
        </w:rPr>
        <w:t>a</w:t>
      </w:r>
      <w:r>
        <w:rPr>
          <w:rFonts w:ascii="VNI-Helve" w:hAnsi="VNI-Helve" w:eastAsia="VNI-Helve"/>
          <w:spacing w:val="2"/>
          <w:w w:val="104"/>
          <w:sz w:val="18"/>
        </w:rPr>
        <w:t>ú</w:t>
      </w:r>
      <w:r>
        <w:rPr>
          <w:rFonts w:ascii="VNI-Helve" w:hAnsi="VNI-Helve" w:eastAsia="VNI-Helve"/>
          <w:spacing w:val="1"/>
          <w:w w:val="104"/>
          <w:sz w:val="18"/>
        </w:rPr>
        <w:t>n</w:t>
      </w:r>
      <w:r>
        <w:rPr>
          <w:rFonts w:ascii="VNI-Helve" w:hAnsi="VNI-Helve" w:eastAsia="VNI-Helve"/>
          <w:sz w:val="18"/>
        </w:rPr>
        <w:t>g</w:t>
      </w:r>
      <w:r>
        <w:rPr>
          <w:rFonts w:ascii="VNI-Helve" w:hAnsi="VNI-Helve" w:eastAsia="VNI-Helve"/>
          <w:spacing w:val="4"/>
          <w:sz w:val="18"/>
        </w:rPr>
        <w:t> </w:t>
      </w:r>
      <w:r>
        <w:rPr>
          <w:rFonts w:ascii="VNI-Helve" w:hAnsi="VNI-Helve" w:eastAsia="VNI-Helve"/>
          <w:sz w:val="18"/>
        </w:rPr>
        <w:t>T</w:t>
      </w:r>
      <w:r>
        <w:rPr>
          <w:rFonts w:ascii="VNI-Helve" w:hAnsi="VNI-Helve" w:eastAsia="VNI-Helve"/>
          <w:spacing w:val="1"/>
          <w:sz w:val="18"/>
        </w:rPr>
        <w:t>h</w:t>
      </w:r>
      <w:r>
        <w:rPr>
          <w:rFonts w:ascii="VNI-Helve" w:hAnsi="VNI-Helve" w:eastAsia="VNI-Helve"/>
          <w:spacing w:val="2"/>
          <w:w w:val="103"/>
          <w:sz w:val="18"/>
        </w:rPr>
        <w:t>oï.</w:t>
      </w:r>
    </w:p>
    <w:p>
      <w:pPr>
        <w:spacing w:after="0"/>
        <w:jc w:val="left"/>
        <w:rPr>
          <w:rFonts w:ascii="VNI-Helve" w:hAnsi="VNI-Helve" w:eastAsia="VNI-Helve"/>
          <w:sz w:val="18"/>
        </w:rPr>
        <w:sectPr>
          <w:pgSz w:w="11910" w:h="16840"/>
          <w:pgMar w:header="794" w:footer="0" w:top="1100" w:bottom="280" w:left="1680" w:right="1680"/>
        </w:sectPr>
      </w:pPr>
    </w:p>
    <w:p>
      <w:pPr>
        <w:pStyle w:val="BodyText"/>
        <w:spacing w:before="8"/>
        <w:rPr>
          <w:rFonts w:ascii="VNI-Helve"/>
          <w:sz w:val="16"/>
        </w:rPr>
      </w:pPr>
    </w:p>
    <w:p>
      <w:pPr>
        <w:spacing w:line="254" w:lineRule="auto" w:before="100"/>
        <w:ind w:left="3025" w:right="2975" w:firstLine="0"/>
        <w:jc w:val="left"/>
        <w:rPr>
          <w:rFonts w:ascii="VNI-Times" w:hAnsi="VNI-Times"/>
          <w:i/>
          <w:sz w:val="24"/>
        </w:rPr>
      </w:pPr>
      <w:r>
        <w:rPr>
          <w:rFonts w:ascii="VNI-Times" w:hAnsi="VNI-Times"/>
          <w:i/>
          <w:sz w:val="24"/>
        </w:rPr>
        <w:t>Möôøi ngaøn caùc ngöôøi trôøi </w:t>
      </w:r>
      <w:r>
        <w:rPr>
          <w:rFonts w:ascii="VNI-Times" w:hAnsi="VNI-Times"/>
          <w:i/>
          <w:sz w:val="24"/>
        </w:rPr>
        <w:t>Thaûy ñeàu Phaïm-ca-di</w:t>
      </w:r>
    </w:p>
    <w:p>
      <w:pPr>
        <w:spacing w:line="305" w:lineRule="exact" w:before="0"/>
        <w:ind w:left="3025" w:right="0" w:firstLine="0"/>
        <w:jc w:val="left"/>
        <w:rPr>
          <w:rFonts w:ascii="VNI-Times" w:hAnsi="VNI-Times"/>
          <w:i/>
          <w:sz w:val="24"/>
        </w:rPr>
      </w:pPr>
      <w:r>
        <w:rPr>
          <w:rFonts w:ascii="VNI-Times" w:hAnsi="VNI-Times"/>
          <w:i/>
          <w:sz w:val="24"/>
        </w:rPr>
        <w:t>Töï quy Xaù-lôïi-phaát</w:t>
      </w:r>
    </w:p>
    <w:p>
      <w:pPr>
        <w:spacing w:before="19"/>
        <w:ind w:left="3025" w:right="0" w:firstLine="0"/>
        <w:jc w:val="left"/>
        <w:rPr>
          <w:rFonts w:ascii="VNI-Times" w:hAnsi="VNI-Times"/>
          <w:i/>
          <w:sz w:val="24"/>
        </w:rPr>
      </w:pPr>
      <w:r>
        <w:rPr>
          <w:rFonts w:ascii="VNI-Times" w:hAnsi="VNI-Times"/>
          <w:i/>
          <w:sz w:val="24"/>
        </w:rPr>
        <w:t>ÔÛ treân ñænh Linh thöùu.</w:t>
      </w:r>
    </w:p>
    <w:p>
      <w:pPr>
        <w:spacing w:line="254" w:lineRule="auto" w:before="17"/>
        <w:ind w:left="3025" w:right="2439" w:firstLine="0"/>
        <w:jc w:val="left"/>
        <w:rPr>
          <w:rFonts w:ascii="VNI-Times" w:hAnsi="VNI-Times"/>
          <w:i/>
          <w:sz w:val="24"/>
        </w:rPr>
      </w:pPr>
      <w:r>
        <w:rPr>
          <w:rFonts w:ascii="VNI-Times" w:hAnsi="VNI-Times"/>
          <w:i/>
          <w:sz w:val="24"/>
        </w:rPr>
        <w:t>Quy maïng ñaáng Thöôïng nhaân </w:t>
      </w:r>
      <w:r>
        <w:rPr>
          <w:rFonts w:ascii="VNI-Times" w:hAnsi="VNI-Times"/>
          <w:i/>
          <w:sz w:val="24"/>
        </w:rPr>
        <w:t>Quy maïng ñaáng Toân quyù</w:t>
      </w:r>
    </w:p>
    <w:p>
      <w:pPr>
        <w:spacing w:line="254" w:lineRule="auto" w:before="0"/>
        <w:ind w:left="3025" w:right="2975" w:firstLine="0"/>
        <w:jc w:val="left"/>
        <w:rPr>
          <w:rFonts w:ascii="VNI-Times" w:hAnsi="VNI-Times"/>
          <w:i/>
          <w:sz w:val="24"/>
        </w:rPr>
      </w:pPr>
      <w:r>
        <w:rPr>
          <w:rFonts w:ascii="VNI-Times" w:hAnsi="VNI-Times"/>
          <w:i/>
          <w:sz w:val="24"/>
        </w:rPr>
        <w:t>Nay chuùng toâi khoâng bieát </w:t>
      </w:r>
      <w:r>
        <w:rPr>
          <w:rFonts w:ascii="VNI-Times" w:hAnsi="VNI-Times"/>
          <w:i/>
          <w:sz w:val="24"/>
        </w:rPr>
        <w:t>Ngaøi y nôi thieàn naøo?</w:t>
      </w:r>
    </w:p>
    <w:p>
      <w:pPr>
        <w:spacing w:line="254" w:lineRule="auto" w:before="0"/>
        <w:ind w:left="3025" w:right="3292" w:firstLine="0"/>
        <w:jc w:val="left"/>
        <w:rPr>
          <w:rFonts w:ascii="VNI-Times" w:hAnsi="VNI-Times"/>
          <w:i/>
          <w:sz w:val="24"/>
        </w:rPr>
      </w:pPr>
      <w:r>
        <w:rPr>
          <w:rFonts w:ascii="VNI-Times" w:hAnsi="VNI-Times"/>
          <w:i/>
          <w:sz w:val="24"/>
        </w:rPr>
        <w:t>Hoa ñeä töû nhö vaäy  </w:t>
      </w:r>
      <w:r>
        <w:rPr>
          <w:rFonts w:ascii="VNI-Times" w:hAnsi="VNI-Times"/>
          <w:i/>
          <w:sz w:val="24"/>
        </w:rPr>
        <w:t>Laøm ñeïp caây Phaät</w:t>
      </w:r>
      <w:r>
        <w:rPr>
          <w:rFonts w:ascii="VNI-Times" w:hAnsi="VNI-Times"/>
          <w:i/>
          <w:spacing w:val="14"/>
          <w:sz w:val="24"/>
        </w:rPr>
        <w:t> </w:t>
      </w:r>
      <w:r>
        <w:rPr>
          <w:rFonts w:ascii="VNI-Times" w:hAnsi="VNI-Times"/>
          <w:i/>
          <w:sz w:val="24"/>
        </w:rPr>
        <w:t>ñaïo</w:t>
      </w:r>
    </w:p>
    <w:p>
      <w:pPr>
        <w:spacing w:line="254" w:lineRule="auto" w:before="0"/>
        <w:ind w:left="3025" w:right="2666" w:firstLine="0"/>
        <w:jc w:val="left"/>
        <w:rPr>
          <w:rFonts w:ascii="VNI-Times" w:hAnsi="VNI-Times"/>
          <w:i/>
          <w:sz w:val="24"/>
        </w:rPr>
      </w:pPr>
      <w:r>
        <w:rPr>
          <w:rFonts w:ascii="VNI-Times" w:hAnsi="VNI-Times"/>
          <w:i/>
          <w:sz w:val="24"/>
        </w:rPr>
        <w:t>Nhö vöôøn Truù ñaïc</w:t>
      </w:r>
      <w:r>
        <w:rPr>
          <w:rFonts w:ascii="VNI-Times" w:hAnsi="VNI-Times"/>
          <w:i/>
          <w:position w:val="9"/>
          <w:sz w:val="13"/>
        </w:rPr>
        <w:t>23 </w:t>
      </w:r>
      <w:r>
        <w:rPr>
          <w:rFonts w:ascii="VNI-Times" w:hAnsi="VNI-Times"/>
          <w:i/>
          <w:sz w:val="24"/>
        </w:rPr>
        <w:t>trôøi </w:t>
      </w:r>
      <w:r>
        <w:rPr>
          <w:rFonts w:ascii="VNI-Times" w:hAnsi="VNI-Times"/>
          <w:i/>
          <w:sz w:val="24"/>
        </w:rPr>
        <w:t>Khoaùi laïc khoâng theå saùnh.</w:t>
      </w:r>
    </w:p>
    <w:p>
      <w:pPr>
        <w:pStyle w:val="BodyText"/>
        <w:spacing w:before="13"/>
        <w:ind w:left="757" w:right="696" w:firstLine="567"/>
        <w:jc w:val="both"/>
      </w:pPr>
      <w:r>
        <w:rPr/>
        <w:t>Hoa ñeä töû, töùc laø Tyø-kheo Xaù-lôïi-phaát. Vì sao? Con ngöôøi naøy  coù theå laøm ñeïp caây Phaät, caây Ñaïo, töùc laø Nhö Lai vaäy. Nhö Lai </w:t>
      </w:r>
      <w:r>
        <w:rPr>
          <w:spacing w:val="2"/>
        </w:rPr>
        <w:t>che </w:t>
      </w:r>
      <w:r>
        <w:rPr/>
        <w:t>maùt taát caû chuùng sinh. Cho neân, Tyø-kheo, haõy chuyeân nieäm tinh caàn, duõng maõnh tinh taán, nhö Tyø-kheo</w:t>
      </w:r>
      <w:r>
        <w:rPr>
          <w:spacing w:val="31"/>
        </w:rPr>
        <w:t> </w:t>
      </w:r>
      <w:r>
        <w:rPr/>
        <w:t>Xaù-lôïi-phaát.</w:t>
      </w:r>
    </w:p>
    <w:p>
      <w:pPr>
        <w:pStyle w:val="BodyText"/>
        <w:ind w:left="1324"/>
        <w:jc w:val="both"/>
      </w:pPr>
      <w:r>
        <w:rPr/>
        <w:t>Tyø-kheo, haõy hoïc ñieàu naøy nhö vaäy.</w:t>
      </w:r>
    </w:p>
    <w:p>
      <w:pPr>
        <w:pStyle w:val="BodyText"/>
        <w:ind w:left="757" w:right="697" w:firstLine="567"/>
        <w:jc w:val="both"/>
      </w:pPr>
      <w:r>
        <w:rPr/>
        <w:t>Baáy giôø caùc Tyø-kheo nghe nhöõng ñieàu Phaät daïy,  hoan  </w:t>
      </w:r>
      <w:r>
        <w:rPr>
          <w:spacing w:val="2"/>
        </w:rPr>
        <w:t>hyû  </w:t>
      </w:r>
      <w:r>
        <w:rPr/>
        <w:t>phuïng</w:t>
      </w:r>
      <w:r>
        <w:rPr>
          <w:spacing w:val="3"/>
        </w:rPr>
        <w:t> </w:t>
      </w:r>
      <w:r>
        <w:rPr>
          <w:spacing w:val="2"/>
        </w:rPr>
        <w:t>haønh.</w:t>
      </w:r>
    </w:p>
    <w:p>
      <w:pPr>
        <w:pStyle w:val="BodyText"/>
        <w:spacing w:before="10"/>
        <w:rPr>
          <w:sz w:val="10"/>
        </w:rPr>
      </w:pPr>
    </w:p>
    <w:p>
      <w:pPr>
        <w:pStyle w:val="BodyText"/>
        <w:spacing w:before="100"/>
        <w:ind w:left="55"/>
        <w:jc w:val="center"/>
        <w:rPr>
          <w:rFonts w:ascii="Wingdings" w:hAnsi="Wingdings"/>
        </w:rPr>
      </w:pPr>
      <w:r>
        <w:rPr>
          <w:rFonts w:ascii="Wingdings" w:hAnsi="Wingdings"/>
        </w:rPr>
        <w:t></w:t>
      </w: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2"/>
        <w:rPr>
          <w:rFonts w:ascii="Wingdings" w:hAnsi="Wingdings"/>
          <w:sz w:val="21"/>
        </w:rPr>
      </w:pPr>
      <w:r>
        <w:rPr/>
        <w:pict>
          <v:rect style="position:absolute;margin-left:150.240005pt;margin-top:13.748227pt;width:144pt;height:.600010pt;mso-position-horizontal-relative:page;mso-position-vertical-relative:paragraph;z-index:-15624192;mso-wrap-distance-left:0;mso-wrap-distance-right:0" filled="true" fillcolor="#000000" stroked="false">
            <v:fill type="solid"/>
            <w10:wrap type="topAndBottom"/>
          </v:rect>
        </w:pict>
      </w:r>
    </w:p>
    <w:p>
      <w:pPr>
        <w:spacing w:line="266" w:lineRule="auto" w:before="99"/>
        <w:ind w:left="1041" w:right="856" w:hanging="285"/>
        <w:jc w:val="left"/>
        <w:rPr>
          <w:rFonts w:ascii="VNI-Helve" w:hAnsi="VNI-Helve"/>
          <w:sz w:val="18"/>
        </w:rPr>
      </w:pPr>
      <w:r>
        <w:rPr>
          <w:position w:val="9"/>
          <w:sz w:val="13"/>
        </w:rPr>
        <w:t>23</w:t>
      </w:r>
      <w:r>
        <w:rPr>
          <w:rFonts w:ascii="VNI-Helve" w:hAnsi="VNI-Helve"/>
          <w:position w:val="8"/>
          <w:sz w:val="12"/>
        </w:rPr>
        <w:t>.  </w:t>
      </w:r>
      <w:r>
        <w:rPr>
          <w:rFonts w:ascii="VNI-Helve" w:hAnsi="VNI-Helve"/>
          <w:sz w:val="18"/>
        </w:rPr>
        <w:t>Caây Truù ñaïc (</w:t>
      </w:r>
      <w:r>
        <w:rPr>
          <w:rFonts w:ascii="Arial" w:hAnsi="Arial"/>
          <w:sz w:val="18"/>
        </w:rPr>
        <w:t>Paøli</w:t>
      </w:r>
      <w:r>
        <w:rPr>
          <w:rFonts w:ascii="VNI-Helve" w:hAnsi="VNI-Helve"/>
          <w:sz w:val="18"/>
        </w:rPr>
        <w:t>: </w:t>
      </w:r>
      <w:r>
        <w:rPr>
          <w:rFonts w:ascii="Arial" w:hAnsi="Arial"/>
          <w:sz w:val="18"/>
        </w:rPr>
        <w:t>Paøricchattaka</w:t>
      </w:r>
      <w:r>
        <w:rPr>
          <w:rFonts w:ascii="VNI-Helve" w:hAnsi="VNI-Helve"/>
          <w:sz w:val="18"/>
        </w:rPr>
        <w:t>) treân trôøi Tam thaäp tam. Cf. Trung 1, kinh 2  (tr.</w:t>
      </w:r>
      <w:r>
        <w:rPr>
          <w:rFonts w:ascii="VNI-Helve" w:hAnsi="VNI-Helve"/>
          <w:spacing w:val="3"/>
          <w:sz w:val="18"/>
        </w:rPr>
        <w:t> </w:t>
      </w:r>
      <w:r>
        <w:rPr>
          <w:rFonts w:ascii="VNI-Helve" w:hAnsi="VNI-Helve"/>
          <w:sz w:val="18"/>
        </w:rPr>
        <w:t>422a20).</w:t>
      </w:r>
    </w:p>
    <w:p>
      <w:pPr>
        <w:pStyle w:val="BodyText"/>
        <w:spacing w:before="0"/>
        <w:rPr>
          <w:rFonts w:ascii="VNI-Helve"/>
          <w:sz w:val="20"/>
        </w:rPr>
      </w:pPr>
    </w:p>
    <w:p>
      <w:pPr>
        <w:pStyle w:val="BodyText"/>
        <w:spacing w:before="6"/>
        <w:rPr>
          <w:rFonts w:ascii="VNI-Helve"/>
          <w:sz w:val="18"/>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0"/>
        <w:rPr>
          <w:rFonts w:ascii="Times New Roman"/>
          <w:sz w:val="20"/>
        </w:rPr>
      </w:pPr>
    </w:p>
    <w:p>
      <w:pPr>
        <w:pStyle w:val="BodyText"/>
        <w:spacing w:before="0"/>
        <w:rPr>
          <w:rFonts w:ascii="Times New Roman"/>
          <w:sz w:val="20"/>
        </w:rPr>
      </w:pPr>
    </w:p>
    <w:p>
      <w:pPr>
        <w:pStyle w:val="BodyText"/>
        <w:spacing w:before="0"/>
        <w:rPr>
          <w:rFonts w:ascii="Times New Roman"/>
          <w:sz w:val="20"/>
        </w:rPr>
      </w:pPr>
    </w:p>
    <w:p>
      <w:pPr>
        <w:pStyle w:val="BodyText"/>
        <w:spacing w:before="0"/>
        <w:rPr>
          <w:rFonts w:ascii="Times New Roman"/>
          <w:sz w:val="20"/>
        </w:rPr>
      </w:pPr>
    </w:p>
    <w:p>
      <w:pPr>
        <w:pStyle w:val="BodyText"/>
        <w:spacing w:before="4"/>
        <w:rPr>
          <w:rFonts w:ascii="Times New Roman"/>
          <w:sz w:val="21"/>
        </w:rPr>
      </w:pPr>
    </w:p>
    <w:p>
      <w:pPr>
        <w:pStyle w:val="Heading2"/>
      </w:pPr>
      <w:r>
        <w:rPr/>
        <w:t>KINH TAÊNG NHAÁT A-HAØM</w:t>
      </w:r>
    </w:p>
    <w:p>
      <w:pPr>
        <w:spacing w:before="239"/>
        <w:ind w:left="943" w:right="1002" w:firstLine="0"/>
        <w:jc w:val="center"/>
        <w:rPr>
          <w:rFonts w:ascii="VNI-Goudy" w:hAnsi="VNI-Goudy"/>
          <w:b/>
          <w:sz w:val="24"/>
        </w:rPr>
      </w:pPr>
      <w:r>
        <w:rPr>
          <w:rFonts w:ascii="VNI-Goudy" w:hAnsi="VNI-Goudy"/>
          <w:b/>
          <w:sz w:val="24"/>
        </w:rPr>
        <w:t>QUYEÅN 46</w:t>
      </w:r>
    </w:p>
    <w:p>
      <w:pPr>
        <w:spacing w:before="241"/>
        <w:ind w:left="944" w:right="1002" w:firstLine="0"/>
        <w:jc w:val="center"/>
        <w:rPr>
          <w:rFonts w:ascii="VNI-Goudy" w:hAnsi="VNI-Goudy"/>
          <w:b/>
          <w:sz w:val="22"/>
        </w:rPr>
      </w:pPr>
      <w:r>
        <w:rPr>
          <w:rFonts w:ascii="VNI-Goudy" w:hAnsi="VNI-Goudy"/>
          <w:b/>
          <w:sz w:val="22"/>
        </w:rPr>
        <w:t>Phaåm 49: PHOÙNG NGÖU (1)</w:t>
      </w:r>
    </w:p>
    <w:p>
      <w:pPr>
        <w:pStyle w:val="BodyText"/>
        <w:spacing w:before="5"/>
        <w:rPr>
          <w:rFonts w:ascii="VNI-Goudy"/>
          <w:b/>
          <w:sz w:val="26"/>
        </w:rPr>
      </w:pPr>
    </w:p>
    <w:p>
      <w:pPr>
        <w:spacing w:before="0"/>
        <w:ind w:left="944" w:right="1000" w:firstLine="0"/>
        <w:jc w:val="center"/>
        <w:rPr>
          <w:rFonts w:ascii="VNI-Times" w:hAnsi="VNI-Times"/>
          <w:b/>
          <w:sz w:val="22"/>
        </w:rPr>
      </w:pPr>
      <w:r>
        <w:rPr>
          <w:rFonts w:ascii="VNI-Goudy" w:hAnsi="VNI-Goudy"/>
          <w:b/>
          <w:sz w:val="22"/>
        </w:rPr>
        <w:t>KINH SOÁ 1</w:t>
      </w:r>
      <w:r>
        <w:rPr>
          <w:rFonts w:ascii="VNI-Times" w:hAnsi="VNI-Times"/>
          <w:b/>
          <w:sz w:val="22"/>
          <w:vertAlign w:val="superscript"/>
        </w:rPr>
        <w:t>1</w:t>
      </w:r>
    </w:p>
    <w:p>
      <w:pPr>
        <w:pStyle w:val="BodyText"/>
        <w:spacing w:before="7"/>
        <w:rPr>
          <w:rFonts w:ascii="VNI-Times"/>
          <w:b/>
          <w:sz w:val="19"/>
        </w:rPr>
      </w:pPr>
    </w:p>
    <w:p>
      <w:pPr>
        <w:spacing w:after="0"/>
        <w:rPr>
          <w:rFonts w:ascii="VNI-Times"/>
          <w:sz w:val="19"/>
        </w:rPr>
        <w:sectPr>
          <w:pgSz w:w="11910" w:h="16840"/>
          <w:pgMar w:header="794" w:footer="0" w:top="1100" w:bottom="280" w:left="1680" w:right="1680"/>
        </w:sectPr>
      </w:pPr>
    </w:p>
    <w:p>
      <w:pPr>
        <w:pStyle w:val="BodyText"/>
        <w:spacing w:before="0"/>
        <w:rPr>
          <w:rFonts w:ascii="VNI-Times"/>
          <w:b/>
          <w:sz w:val="30"/>
        </w:rPr>
      </w:pPr>
    </w:p>
    <w:p>
      <w:pPr>
        <w:pStyle w:val="BodyText"/>
        <w:spacing w:before="13"/>
        <w:rPr>
          <w:rFonts w:ascii="VNI-Times"/>
          <w:b/>
          <w:sz w:val="26"/>
        </w:rPr>
      </w:pPr>
    </w:p>
    <w:p>
      <w:pPr>
        <w:pStyle w:val="BodyText"/>
        <w:spacing w:before="0"/>
        <w:ind w:left="699"/>
      </w:pPr>
      <w:r>
        <w:rPr/>
        <w:t>ñoäc.</w:t>
      </w:r>
    </w:p>
    <w:p>
      <w:pPr>
        <w:pStyle w:val="BodyText"/>
        <w:spacing w:before="100"/>
        <w:ind w:left="93"/>
      </w:pPr>
      <w:r>
        <w:rPr/>
        <w:br w:type="column"/>
      </w:r>
      <w:r>
        <w:rPr/>
        <w:t>Nghe nhö vaày:</w:t>
      </w:r>
    </w:p>
    <w:p>
      <w:pPr>
        <w:pStyle w:val="BodyText"/>
        <w:spacing w:before="33"/>
        <w:ind w:left="93"/>
      </w:pPr>
      <w:r>
        <w:rPr/>
        <w:t>Moät thôøi, Phaät ôû taïi nöôùc Xaù-veä, trong vöôøn Kyø thoï Caáp coâ</w:t>
      </w:r>
    </w:p>
    <w:p>
      <w:pPr>
        <w:pStyle w:val="BodyText"/>
        <w:spacing w:before="8"/>
        <w:rPr>
          <w:sz w:val="26"/>
        </w:rPr>
      </w:pPr>
    </w:p>
    <w:p>
      <w:pPr>
        <w:pStyle w:val="BodyText"/>
        <w:spacing w:before="0"/>
        <w:ind w:left="93"/>
      </w:pPr>
      <w:r>
        <w:rPr/>
        <w:t>Baáy giôø Theá Toân noùi vôùi caùc Tyø-kheo:</w:t>
      </w:r>
    </w:p>
    <w:p>
      <w:pPr>
        <w:pStyle w:val="BodyText"/>
        <w:ind w:left="93"/>
      </w:pPr>
      <w:r>
        <w:rPr/>
        <w:t>–Ngöôøi chaên boø neáu thaønh töïu möôøi moät phaùp, ñaøn boø seõ</w:t>
      </w:r>
    </w:p>
    <w:p>
      <w:pPr>
        <w:spacing w:after="0"/>
        <w:sectPr>
          <w:type w:val="continuous"/>
          <w:pgSz w:w="11910" w:h="16840"/>
          <w:pgMar w:top="1080" w:bottom="280" w:left="1680" w:right="1680"/>
          <w:cols w:num="2" w:equalWidth="0">
            <w:col w:w="1134" w:space="40"/>
            <w:col w:w="7376"/>
          </w:cols>
        </w:sectPr>
      </w:pPr>
    </w:p>
    <w:p>
      <w:pPr>
        <w:pStyle w:val="BodyText"/>
        <w:spacing w:before="1"/>
        <w:ind w:left="699" w:right="753"/>
        <w:jc w:val="both"/>
      </w:pPr>
      <w:r>
        <w:rPr/>
        <w:t>khoâng bao giôø taêng tröôûng; noù cuõng khoâng theå giöõ gìn boø. Nhöõng gì   laø möôøi moät? Ngöôøi chaên boø khoâng phaân bieät saéc, khoâng hieåu töôùng, caàn vuoát chaûi maø khoâng vuoát chaûi</w:t>
      </w:r>
      <w:r>
        <w:rPr>
          <w:position w:val="9"/>
          <w:sz w:val="13"/>
        </w:rPr>
        <w:t>2</w:t>
      </w:r>
      <w:r>
        <w:rPr/>
        <w:t>, khoâng che ñaäy veát thöông lôû, khoâng tuøy luùc xoâng khoùi, khoâng bieát ruoäng toát choã coù  nhieàu  coû, khoâng bieát choã naøo an oån, khoâng bieát choã daãn boø qua soâng, </w:t>
      </w:r>
      <w:r>
        <w:rPr>
          <w:spacing w:val="2"/>
        </w:rPr>
        <w:t>khoâng</w:t>
      </w:r>
      <w:r>
        <w:rPr>
          <w:spacing w:val="64"/>
        </w:rPr>
        <w:t> </w:t>
      </w:r>
      <w:r>
        <w:rPr/>
        <w:t>bieát thôøi nghi</w:t>
      </w:r>
      <w:r>
        <w:rPr>
          <w:position w:val="9"/>
          <w:sz w:val="13"/>
        </w:rPr>
        <w:t>3</w:t>
      </w:r>
      <w:r>
        <w:rPr/>
        <w:t>, khi vaét söõa maø vaét caïn khoâng bieát chöøa laïi, khi boø </w:t>
      </w:r>
      <w:r>
        <w:rPr>
          <w:spacing w:val="2"/>
        </w:rPr>
        <w:t>ñaõ </w:t>
      </w:r>
      <w:r>
        <w:rPr/>
        <w:t>lôùn coù theå duøng maø laïi khoâng tuøy thôøi chaêm</w:t>
      </w:r>
      <w:r>
        <w:rPr>
          <w:spacing w:val="47"/>
        </w:rPr>
        <w:t> </w:t>
      </w:r>
      <w:r>
        <w:rPr/>
        <w:t>soùc</w:t>
      </w:r>
      <w:r>
        <w:rPr>
          <w:position w:val="9"/>
          <w:sz w:val="13"/>
        </w:rPr>
        <w:t>4</w:t>
      </w:r>
      <w:r>
        <w:rPr/>
        <w:t>.</w:t>
      </w:r>
    </w:p>
    <w:p>
      <w:pPr>
        <w:pStyle w:val="BodyText"/>
        <w:ind w:left="699" w:right="754" w:firstLine="567"/>
        <w:jc w:val="both"/>
      </w:pPr>
      <w:r>
        <w:rPr/>
        <w:t>Tyø-kheo, ñoù laø möôøi moät phaùp maø neáu ngöôøi chaên boø </w:t>
      </w:r>
      <w:r>
        <w:rPr>
          <w:spacing w:val="2"/>
        </w:rPr>
        <w:t>thaønh </w:t>
      </w:r>
      <w:r>
        <w:rPr>
          <w:spacing w:val="64"/>
        </w:rPr>
        <w:t> </w:t>
      </w:r>
      <w:r>
        <w:rPr/>
        <w:t>töïu, thì seõ khoâng theå phaùt trieån ñaøn boø, khoâng theå chaêm soùc thaân chuùng. ÔÛ ñaây, Tyø-kheo trong chuùng cuõng vaäy, seõ khoâng theå theâm </w:t>
      </w:r>
      <w:r>
        <w:rPr>
          <w:spacing w:val="2"/>
        </w:rPr>
        <w:t>ích </w:t>
      </w:r>
      <w:r>
        <w:rPr/>
        <w:t>ñöôïc gì. Nhöõng gì laø möôøi? Khoâng phaân bieät saéc, khoâng hieåu</w:t>
      </w:r>
      <w:r>
        <w:rPr>
          <w:spacing w:val="34"/>
        </w:rPr>
        <w:t> </w:t>
      </w:r>
      <w:r>
        <w:rPr>
          <w:spacing w:val="2"/>
        </w:rPr>
        <w:t>roõ</w:t>
      </w:r>
    </w:p>
    <w:p>
      <w:pPr>
        <w:pStyle w:val="BodyText"/>
        <w:spacing w:before="12"/>
        <w:rPr>
          <w:sz w:val="15"/>
        </w:rPr>
      </w:pPr>
      <w:r>
        <w:rPr/>
        <w:pict>
          <v:rect style="position:absolute;margin-left:147.360001pt;margin-top:12.371422pt;width:144pt;height:.600010pt;mso-position-horizontal-relative:page;mso-position-vertical-relative:paragraph;z-index:-15623680;mso-wrap-distance-left:0;mso-wrap-distance-right:0" filled="true" fillcolor="#000000" stroked="false">
            <v:fill type="solid"/>
            <w10:wrap type="topAndBottom"/>
          </v:rect>
        </w:pict>
      </w:r>
    </w:p>
    <w:p>
      <w:pPr>
        <w:spacing w:line="266" w:lineRule="auto" w:before="99"/>
        <w:ind w:left="983" w:right="996" w:hanging="285"/>
        <w:jc w:val="left"/>
        <w:rPr>
          <w:rFonts w:ascii="VNI-Helve" w:hAnsi="VNI-Helve"/>
          <w:sz w:val="18"/>
        </w:rPr>
      </w:pPr>
      <w:r>
        <w:rPr>
          <w:position w:val="9"/>
          <w:sz w:val="13"/>
        </w:rPr>
        <w:t>1</w:t>
      </w:r>
      <w:r>
        <w:rPr>
          <w:rFonts w:ascii="VNI-Helve" w:hAnsi="VNI-Helve"/>
          <w:position w:val="8"/>
          <w:sz w:val="12"/>
        </w:rPr>
        <w:t>.    </w:t>
      </w:r>
      <w:r>
        <w:rPr>
          <w:rFonts w:ascii="VNI-Helve" w:hAnsi="VNI-Helve"/>
          <w:sz w:val="18"/>
        </w:rPr>
        <w:t>Tham chieáu </w:t>
      </w:r>
      <w:r>
        <w:rPr>
          <w:rFonts w:ascii="Arial" w:hAnsi="Arial"/>
          <w:sz w:val="18"/>
        </w:rPr>
        <w:t>Paøli</w:t>
      </w:r>
      <w:r>
        <w:rPr>
          <w:rFonts w:ascii="VNI-Helve" w:hAnsi="VNI-Helve"/>
          <w:sz w:val="18"/>
        </w:rPr>
        <w:t>, A. XI. 18 (R. v. 347), M. 33 </w:t>
      </w:r>
      <w:r>
        <w:rPr>
          <w:rFonts w:ascii="Arial" w:hAnsi="Arial"/>
          <w:sz w:val="18"/>
        </w:rPr>
        <w:t>Gopaøka  </w:t>
      </w:r>
      <w:r>
        <w:rPr>
          <w:rFonts w:ascii="VNI-Helve" w:hAnsi="VNI-Helve"/>
          <w:sz w:val="18"/>
        </w:rPr>
        <w:t>(R. i. 410). Haùn, Taïp    47 No</w:t>
      </w:r>
      <w:r>
        <w:rPr>
          <w:rFonts w:ascii="VNI-Helve" w:hAnsi="VNI-Helve"/>
          <w:spacing w:val="7"/>
          <w:sz w:val="18"/>
        </w:rPr>
        <w:t> </w:t>
      </w:r>
      <w:r>
        <w:rPr>
          <w:rFonts w:ascii="VNI-Helve" w:hAnsi="VNI-Helve"/>
          <w:sz w:val="18"/>
        </w:rPr>
        <w:t>99(1249).</w:t>
      </w:r>
    </w:p>
    <w:p>
      <w:pPr>
        <w:spacing w:line="237" w:lineRule="auto" w:before="9"/>
        <w:ind w:left="983" w:right="755" w:hanging="285"/>
        <w:jc w:val="left"/>
        <w:rPr>
          <w:rFonts w:ascii="VNI-Helve" w:hAnsi="VNI-Helve" w:eastAsia="VNI-Helve"/>
          <w:sz w:val="18"/>
        </w:rPr>
      </w:pPr>
      <w:r>
        <w:rPr>
          <w:w w:val="99"/>
          <w:position w:val="9"/>
          <w:sz w:val="13"/>
        </w:rPr>
        <w:t>2</w:t>
      </w:r>
      <w:r>
        <w:rPr>
          <w:rFonts w:ascii="VNI-Helve" w:hAnsi="VNI-Helve" w:eastAsia="VNI-Helve"/>
          <w:position w:val="8"/>
          <w:sz w:val="12"/>
        </w:rPr>
        <w:t>.     </w:t>
      </w:r>
      <w:r>
        <w:rPr>
          <w:rFonts w:ascii="VNI-Helve" w:hAnsi="VNI-Helve" w:eastAsia="VNI-Helve"/>
          <w:w w:val="101"/>
          <w:sz w:val="18"/>
        </w:rPr>
        <w:t>Haùn</w:t>
      </w:r>
      <w:r>
        <w:rPr>
          <w:rFonts w:ascii="VNI-Helve" w:hAnsi="VNI-Helve" w:eastAsia="VNI-Helve"/>
          <w:sz w:val="18"/>
        </w:rPr>
        <w:t>:  ma  </w:t>
      </w:r>
      <w:r>
        <w:rPr>
          <w:rFonts w:ascii="VNI-Helve" w:hAnsi="VNI-Helve" w:eastAsia="VNI-Helve"/>
          <w:w w:val="101"/>
          <w:sz w:val="18"/>
        </w:rPr>
        <w:t>loaùt</w:t>
      </w:r>
      <w:r>
        <w:rPr>
          <w:rFonts w:ascii="VNI-Helve" w:hAnsi="VNI-Helve" w:eastAsia="VNI-Helve"/>
          <w:sz w:val="18"/>
        </w:rPr>
        <w:t>  </w:t>
      </w:r>
      <w:r>
        <w:rPr>
          <w:rFonts w:ascii="MingLiU" w:hAnsi="MingLiU" w:eastAsia="MingLiU" w:hint="eastAsia"/>
          <w:sz w:val="18"/>
        </w:rPr>
        <w:t>摩刷</w:t>
      </w:r>
      <w:r>
        <w:rPr>
          <w:rFonts w:ascii="VNI-Helve" w:hAnsi="VNI-Helve" w:eastAsia="VNI-Helve"/>
          <w:sz w:val="18"/>
        </w:rPr>
        <w:t>.  </w:t>
      </w:r>
      <w:r>
        <w:rPr>
          <w:rFonts w:ascii="Arial" w:hAnsi="Arial" w:eastAsia="Arial"/>
          <w:sz w:val="18"/>
        </w:rPr>
        <w:t>Paøli</w:t>
      </w:r>
      <w:r>
        <w:rPr>
          <w:rFonts w:ascii="VNI-Helve" w:hAnsi="VNI-Helve" w:eastAsia="VNI-Helve"/>
          <w:sz w:val="18"/>
        </w:rPr>
        <w:t>:  </w:t>
      </w:r>
      <w:r>
        <w:rPr>
          <w:rFonts w:ascii="Arial" w:hAnsi="Arial" w:eastAsia="Arial"/>
          <w:sz w:val="18"/>
        </w:rPr>
        <w:t>Na  aøsaøæikaö  haøretaø</w:t>
      </w:r>
      <w:r>
        <w:rPr>
          <w:rFonts w:ascii="VNI-Helve" w:hAnsi="VNI-Helve" w:eastAsia="VNI-Helve"/>
          <w:sz w:val="18"/>
        </w:rPr>
        <w:t>,  kh</w:t>
      </w:r>
      <w:r>
        <w:rPr>
          <w:rFonts w:ascii="VNI-Helve" w:hAnsi="VNI-Helve" w:eastAsia="VNI-Helve"/>
          <w:w w:val="104"/>
          <w:sz w:val="18"/>
        </w:rPr>
        <w:t>oâ</w:t>
      </w:r>
      <w:r>
        <w:rPr>
          <w:rFonts w:ascii="VNI-Helve" w:hAnsi="VNI-Helve" w:eastAsia="VNI-Helve"/>
          <w:sz w:val="18"/>
        </w:rPr>
        <w:t>ng  di</w:t>
      </w:r>
      <w:r>
        <w:rPr>
          <w:rFonts w:ascii="VNI-Helve" w:hAnsi="VNI-Helve" w:eastAsia="VNI-Helve"/>
          <w:w w:val="104"/>
          <w:sz w:val="18"/>
        </w:rPr>
        <w:t>eä</w:t>
      </w:r>
      <w:r>
        <w:rPr>
          <w:rFonts w:ascii="VNI-Helve" w:hAnsi="VNI-Helve" w:eastAsia="VNI-Helve"/>
          <w:sz w:val="18"/>
        </w:rPr>
        <w:t>t  trö</w:t>
      </w:r>
      <w:r>
        <w:rPr>
          <w:rFonts w:ascii="VNI-Helve" w:hAnsi="VNI-Helve" w:eastAsia="VNI-Helve"/>
          <w:w w:val="333"/>
          <w:sz w:val="18"/>
        </w:rPr>
        <w:t>ù</w:t>
      </w:r>
      <w:r>
        <w:rPr>
          <w:rFonts w:ascii="VNI-Helve" w:hAnsi="VNI-Helve" w:eastAsia="VNI-Helve"/>
          <w:sz w:val="18"/>
        </w:rPr>
        <w:t>ng  ru</w:t>
      </w:r>
      <w:r>
        <w:rPr>
          <w:rFonts w:ascii="VNI-Helve" w:hAnsi="VNI-Helve" w:eastAsia="VNI-Helve"/>
          <w:w w:val="103"/>
          <w:sz w:val="18"/>
        </w:rPr>
        <w:t>oài </w:t>
      </w:r>
      <w:r>
        <w:rPr>
          <w:rFonts w:ascii="VNI-Helve" w:hAnsi="VNI-Helve" w:eastAsia="VNI-Helve"/>
          <w:sz w:val="18"/>
        </w:rPr>
        <w:t>nhaëng.</w:t>
      </w:r>
    </w:p>
    <w:p>
      <w:pPr>
        <w:spacing w:before="34"/>
        <w:ind w:left="699" w:right="0" w:firstLine="0"/>
        <w:jc w:val="left"/>
        <w:rPr>
          <w:rFonts w:ascii="VNI-Helve" w:hAnsi="VNI-Helve" w:eastAsia="VNI-Helve"/>
          <w:sz w:val="18"/>
        </w:rPr>
      </w:pPr>
      <w:r>
        <w:rPr>
          <w:spacing w:val="-1"/>
          <w:w w:val="99"/>
          <w:position w:val="9"/>
          <w:sz w:val="13"/>
        </w:rPr>
        <w:t>3</w:t>
      </w:r>
      <w:r>
        <w:rPr>
          <w:rFonts w:ascii="VNI-Helve" w:hAnsi="VNI-Helve" w:eastAsia="VNI-Helve"/>
          <w:position w:val="8"/>
          <w:sz w:val="12"/>
        </w:rPr>
        <w:t>.     </w:t>
      </w:r>
      <w:r>
        <w:rPr>
          <w:rFonts w:ascii="VNI-Helve" w:hAnsi="VNI-Helve" w:eastAsia="VNI-Helve"/>
          <w:spacing w:val="2"/>
          <w:w w:val="101"/>
          <w:sz w:val="18"/>
        </w:rPr>
        <w:t>Thô</w:t>
      </w:r>
      <w:r>
        <w:rPr>
          <w:rFonts w:ascii="VNI-Helve" w:hAnsi="VNI-Helve" w:eastAsia="VNI-Helve"/>
          <w:spacing w:val="1"/>
          <w:w w:val="101"/>
          <w:sz w:val="18"/>
        </w:rPr>
        <w:t>ø</w:t>
      </w:r>
      <w:r>
        <w:rPr>
          <w:rFonts w:ascii="VNI-Helve" w:hAnsi="VNI-Helve" w:eastAsia="VNI-Helve"/>
          <w:sz w:val="18"/>
        </w:rPr>
        <w:t>i</w:t>
      </w:r>
      <w:r>
        <w:rPr>
          <w:rFonts w:ascii="VNI-Helve" w:hAnsi="VNI-Helve" w:eastAsia="VNI-Helve"/>
          <w:spacing w:val="3"/>
          <w:sz w:val="18"/>
        </w:rPr>
        <w:t> </w:t>
      </w:r>
      <w:r>
        <w:rPr>
          <w:rFonts w:ascii="VNI-Helve" w:hAnsi="VNI-Helve" w:eastAsia="VNI-Helve"/>
          <w:spacing w:val="2"/>
          <w:sz w:val="18"/>
        </w:rPr>
        <w:t>ng</w:t>
      </w:r>
      <w:r>
        <w:rPr>
          <w:rFonts w:ascii="VNI-Helve" w:hAnsi="VNI-Helve" w:eastAsia="VNI-Helve"/>
          <w:spacing w:val="1"/>
          <w:sz w:val="18"/>
        </w:rPr>
        <w:t>h</w:t>
      </w:r>
      <w:r>
        <w:rPr>
          <w:rFonts w:ascii="VNI-Helve" w:hAnsi="VNI-Helve" w:eastAsia="VNI-Helve"/>
          <w:sz w:val="18"/>
        </w:rPr>
        <w:t>i</w:t>
      </w:r>
      <w:r>
        <w:rPr>
          <w:rFonts w:ascii="VNI-Helve" w:hAnsi="VNI-Helve" w:eastAsia="VNI-Helve"/>
          <w:spacing w:val="3"/>
          <w:sz w:val="18"/>
        </w:rPr>
        <w:t> </w:t>
      </w:r>
      <w:r>
        <w:rPr>
          <w:rFonts w:ascii="MingLiU" w:hAnsi="MingLiU" w:eastAsia="MingLiU" w:hint="eastAsia"/>
          <w:spacing w:val="1"/>
          <w:sz w:val="18"/>
        </w:rPr>
        <w:t>時宜</w:t>
      </w:r>
      <w:r>
        <w:rPr>
          <w:rFonts w:ascii="VNI-Helve" w:hAnsi="VNI-Helve" w:eastAsia="VNI-Helve"/>
          <w:spacing w:val="2"/>
          <w:sz w:val="18"/>
        </w:rPr>
        <w:t>, </w:t>
      </w:r>
      <w:r>
        <w:rPr>
          <w:rFonts w:ascii="VNI-Helve" w:hAnsi="VNI-Helve" w:eastAsia="VNI-Helve"/>
          <w:spacing w:val="2"/>
          <w:w w:val="101"/>
          <w:sz w:val="18"/>
        </w:rPr>
        <w:t>ñoa</w:t>
      </w:r>
      <w:r>
        <w:rPr>
          <w:rFonts w:ascii="VNI-Helve" w:hAnsi="VNI-Helve" w:eastAsia="VNI-Helve"/>
          <w:spacing w:val="1"/>
          <w:w w:val="101"/>
          <w:sz w:val="18"/>
        </w:rPr>
        <w:t>ï</w:t>
      </w:r>
      <w:r>
        <w:rPr>
          <w:rFonts w:ascii="VNI-Helve" w:hAnsi="VNI-Helve" w:eastAsia="VNI-Helve"/>
          <w:sz w:val="18"/>
        </w:rPr>
        <w:t>n</w:t>
      </w:r>
      <w:r>
        <w:rPr>
          <w:rFonts w:ascii="VNI-Helve" w:hAnsi="VNI-Helve" w:eastAsia="VNI-Helve"/>
          <w:spacing w:val="3"/>
          <w:sz w:val="18"/>
        </w:rPr>
        <w:t> </w:t>
      </w:r>
      <w:r>
        <w:rPr>
          <w:rFonts w:ascii="VNI-Helve" w:hAnsi="VNI-Helve" w:eastAsia="VNI-Helve"/>
          <w:spacing w:val="2"/>
          <w:sz w:val="18"/>
        </w:rPr>
        <w:t>dö</w:t>
      </w:r>
      <w:r>
        <w:rPr>
          <w:rFonts w:ascii="VNI-Helve" w:hAnsi="VNI-Helve" w:eastAsia="VNI-Helve"/>
          <w:spacing w:val="1"/>
          <w:sz w:val="18"/>
        </w:rPr>
        <w:t>ô</w:t>
      </w:r>
      <w:r>
        <w:rPr>
          <w:rFonts w:ascii="VNI-Helve" w:hAnsi="VNI-Helve" w:eastAsia="VNI-Helve"/>
          <w:spacing w:val="2"/>
          <w:w w:val="111"/>
          <w:sz w:val="18"/>
        </w:rPr>
        <w:t>ù</w:t>
      </w:r>
      <w:r>
        <w:rPr>
          <w:rFonts w:ascii="VNI-Helve" w:hAnsi="VNI-Helve" w:eastAsia="VNI-Helve"/>
          <w:spacing w:val="1"/>
          <w:w w:val="111"/>
          <w:sz w:val="18"/>
        </w:rPr>
        <w:t>i</w:t>
      </w:r>
      <w:r>
        <w:rPr>
          <w:rFonts w:ascii="VNI-Helve" w:hAnsi="VNI-Helve" w:eastAsia="VNI-Helve"/>
          <w:spacing w:val="2"/>
          <w:sz w:val="18"/>
        </w:rPr>
        <w:t>: </w:t>
      </w:r>
      <w:r>
        <w:rPr>
          <w:rFonts w:ascii="VNI-Helve" w:hAnsi="VNI-Helve" w:eastAsia="VNI-Helve"/>
          <w:sz w:val="18"/>
        </w:rPr>
        <w:t>T</w:t>
      </w:r>
      <w:r>
        <w:rPr>
          <w:rFonts w:ascii="VNI-Helve" w:hAnsi="VNI-Helve" w:eastAsia="VNI-Helve"/>
          <w:spacing w:val="2"/>
          <w:w w:val="102"/>
          <w:sz w:val="18"/>
        </w:rPr>
        <w:t>hô</w:t>
      </w:r>
      <w:r>
        <w:rPr>
          <w:rFonts w:ascii="VNI-Helve" w:hAnsi="VNI-Helve" w:eastAsia="VNI-Helve"/>
          <w:spacing w:val="1"/>
          <w:w w:val="102"/>
          <w:sz w:val="18"/>
        </w:rPr>
        <w:t>ø</w:t>
      </w:r>
      <w:r>
        <w:rPr>
          <w:rFonts w:ascii="VNI-Helve" w:hAnsi="VNI-Helve" w:eastAsia="VNI-Helve"/>
          <w:sz w:val="18"/>
        </w:rPr>
        <w:t>i</w:t>
      </w:r>
      <w:r>
        <w:rPr>
          <w:rFonts w:ascii="VNI-Helve" w:hAnsi="VNI-Helve" w:eastAsia="VNI-Helve"/>
          <w:spacing w:val="3"/>
          <w:sz w:val="18"/>
        </w:rPr>
        <w:t> </w:t>
      </w:r>
      <w:r>
        <w:rPr>
          <w:rFonts w:ascii="VNI-Helve" w:hAnsi="VNI-Helve" w:eastAsia="VNI-Helve"/>
          <w:spacing w:val="2"/>
          <w:sz w:val="18"/>
        </w:rPr>
        <w:t>ng</w:t>
      </w:r>
      <w:r>
        <w:rPr>
          <w:rFonts w:ascii="VNI-Helve" w:hAnsi="VNI-Helve" w:eastAsia="VNI-Helve"/>
          <w:spacing w:val="1"/>
          <w:sz w:val="18"/>
        </w:rPr>
        <w:t>h</w:t>
      </w:r>
      <w:r>
        <w:rPr>
          <w:rFonts w:ascii="VNI-Helve" w:hAnsi="VNI-Helve" w:eastAsia="VNI-Helve"/>
          <w:sz w:val="18"/>
        </w:rPr>
        <w:t>i</w:t>
      </w:r>
      <w:r>
        <w:rPr>
          <w:rFonts w:ascii="VNI-Helve" w:hAnsi="VNI-Helve" w:eastAsia="VNI-Helve"/>
          <w:spacing w:val="4"/>
          <w:sz w:val="18"/>
        </w:rPr>
        <w:t> </w:t>
      </w:r>
      <w:r>
        <w:rPr>
          <w:rFonts w:ascii="VNI-Helve" w:hAnsi="VNI-Helve" w:eastAsia="VNI-Helve"/>
          <w:spacing w:val="1"/>
          <w:sz w:val="18"/>
        </w:rPr>
        <w:t>t</w:t>
      </w:r>
      <w:r>
        <w:rPr>
          <w:rFonts w:ascii="VNI-Helve" w:hAnsi="VNI-Helve" w:eastAsia="VNI-Helve"/>
          <w:spacing w:val="2"/>
          <w:sz w:val="18"/>
        </w:rPr>
        <w:t>h</w:t>
      </w:r>
      <w:r>
        <w:rPr>
          <w:rFonts w:ascii="VNI-Helve" w:hAnsi="VNI-Helve" w:eastAsia="VNI-Helve"/>
          <w:spacing w:val="1"/>
          <w:sz w:val="18"/>
        </w:rPr>
        <w:t>ö</w:t>
      </w:r>
      <w:r>
        <w:rPr>
          <w:rFonts w:ascii="VNI-Helve" w:hAnsi="VNI-Helve" w:eastAsia="VNI-Helve"/>
          <w:spacing w:val="2"/>
          <w:w w:val="333"/>
          <w:sz w:val="18"/>
        </w:rPr>
        <w:t>ï</w:t>
      </w:r>
      <w:r>
        <w:rPr>
          <w:rFonts w:ascii="VNI-Helve" w:hAnsi="VNI-Helve" w:eastAsia="VNI-Helve"/>
          <w:spacing w:val="2"/>
          <w:sz w:val="18"/>
        </w:rPr>
        <w:t>c</w:t>
      </w:r>
      <w:r>
        <w:rPr>
          <w:rFonts w:ascii="VNI-Helve" w:hAnsi="VNI-Helve" w:eastAsia="VNI-Helve"/>
          <w:spacing w:val="1"/>
          <w:sz w:val="18"/>
        </w:rPr>
        <w:t>, </w:t>
      </w:r>
      <w:r>
        <w:rPr>
          <w:rFonts w:ascii="VNI-Helve" w:hAnsi="VNI-Helve" w:eastAsia="VNI-Helve"/>
          <w:spacing w:val="2"/>
          <w:sz w:val="18"/>
        </w:rPr>
        <w:t>ch</w:t>
      </w:r>
      <w:r>
        <w:rPr>
          <w:rFonts w:ascii="VNI-Helve" w:hAnsi="VNI-Helve" w:eastAsia="VNI-Helve"/>
          <w:sz w:val="18"/>
        </w:rPr>
        <w:t>o</w:t>
      </w:r>
      <w:r>
        <w:rPr>
          <w:rFonts w:ascii="VNI-Helve" w:hAnsi="VNI-Helve" w:eastAsia="VNI-Helve"/>
          <w:spacing w:val="4"/>
          <w:sz w:val="18"/>
        </w:rPr>
        <w:t> </w:t>
      </w:r>
      <w:r>
        <w:rPr>
          <w:rFonts w:ascii="VNI-Helve" w:hAnsi="VNI-Helve" w:eastAsia="VNI-Helve"/>
          <w:spacing w:val="2"/>
          <w:w w:val="104"/>
          <w:sz w:val="18"/>
        </w:rPr>
        <w:t>a</w:t>
      </w:r>
      <w:r>
        <w:rPr>
          <w:rFonts w:ascii="VNI-Helve" w:hAnsi="VNI-Helve" w:eastAsia="VNI-Helve"/>
          <w:spacing w:val="1"/>
          <w:w w:val="104"/>
          <w:sz w:val="18"/>
        </w:rPr>
        <w:t>ê</w:t>
      </w:r>
      <w:r>
        <w:rPr>
          <w:rFonts w:ascii="VNI-Helve" w:hAnsi="VNI-Helve" w:eastAsia="VNI-Helve"/>
          <w:sz w:val="18"/>
        </w:rPr>
        <w:t>n</w:t>
      </w:r>
      <w:r>
        <w:rPr>
          <w:rFonts w:ascii="VNI-Helve" w:hAnsi="VNI-Helve" w:eastAsia="VNI-Helve"/>
          <w:spacing w:val="4"/>
          <w:sz w:val="18"/>
        </w:rPr>
        <w:t> </w:t>
      </w:r>
      <w:r>
        <w:rPr>
          <w:rFonts w:ascii="VNI-Helve" w:hAnsi="VNI-Helve" w:eastAsia="VNI-Helve"/>
          <w:spacing w:val="1"/>
          <w:sz w:val="18"/>
        </w:rPr>
        <w:t>ñ</w:t>
      </w:r>
      <w:r>
        <w:rPr>
          <w:rFonts w:ascii="VNI-Helve" w:hAnsi="VNI-Helve" w:eastAsia="VNI-Helve"/>
          <w:spacing w:val="2"/>
          <w:sz w:val="18"/>
        </w:rPr>
        <w:t>u</w:t>
      </w:r>
      <w:r>
        <w:rPr>
          <w:rFonts w:ascii="VNI-Helve" w:hAnsi="VNI-Helve" w:eastAsia="VNI-Helve"/>
          <w:spacing w:val="1"/>
          <w:w w:val="333"/>
          <w:sz w:val="18"/>
        </w:rPr>
        <w:t>ù</w:t>
      </w:r>
      <w:r>
        <w:rPr>
          <w:rFonts w:ascii="VNI-Helve" w:hAnsi="VNI-Helve" w:eastAsia="VNI-Helve"/>
          <w:spacing w:val="2"/>
          <w:sz w:val="18"/>
        </w:rPr>
        <w:t>n</w:t>
      </w:r>
      <w:r>
        <w:rPr>
          <w:rFonts w:ascii="VNI-Helve" w:hAnsi="VNI-Helve" w:eastAsia="VNI-Helve"/>
          <w:sz w:val="18"/>
        </w:rPr>
        <w:t>g</w:t>
      </w:r>
      <w:r>
        <w:rPr>
          <w:rFonts w:ascii="VNI-Helve" w:hAnsi="VNI-Helve" w:eastAsia="VNI-Helve"/>
          <w:spacing w:val="3"/>
          <w:sz w:val="18"/>
        </w:rPr>
        <w:t> </w:t>
      </w:r>
      <w:r>
        <w:rPr>
          <w:rFonts w:ascii="VNI-Helve" w:hAnsi="VNI-Helve" w:eastAsia="VNI-Helve"/>
          <w:spacing w:val="2"/>
          <w:w w:val="101"/>
          <w:sz w:val="18"/>
        </w:rPr>
        <w:t>luùc.</w:t>
      </w:r>
    </w:p>
    <w:p>
      <w:pPr>
        <w:spacing w:before="2"/>
        <w:ind w:left="699" w:right="0" w:firstLine="0"/>
        <w:jc w:val="left"/>
        <w:rPr>
          <w:rFonts w:ascii="VNI-Helve" w:hAnsi="VNI-Helve"/>
          <w:sz w:val="18"/>
        </w:rPr>
      </w:pPr>
      <w:r>
        <w:rPr>
          <w:position w:val="9"/>
          <w:sz w:val="13"/>
        </w:rPr>
        <w:t>4</w:t>
      </w:r>
      <w:r>
        <w:rPr>
          <w:rFonts w:ascii="VNI-Helve" w:hAnsi="VNI-Helve"/>
          <w:position w:val="8"/>
          <w:sz w:val="12"/>
        </w:rPr>
        <w:t>. </w:t>
      </w:r>
      <w:r>
        <w:rPr>
          <w:rFonts w:ascii="Arial" w:hAnsi="Arial"/>
          <w:sz w:val="18"/>
        </w:rPr>
        <w:t>Paøli</w:t>
      </w:r>
      <w:r>
        <w:rPr>
          <w:rFonts w:ascii="VNI-Helve" w:hAnsi="VNI-Helve"/>
          <w:sz w:val="18"/>
        </w:rPr>
        <w:t>: Khoâng coi troïng con boø ñaàu ñaøn.</w:t>
      </w:r>
    </w:p>
    <w:p>
      <w:pPr>
        <w:spacing w:after="0"/>
        <w:jc w:val="left"/>
        <w:rPr>
          <w:rFonts w:ascii="VNI-Helve" w:hAnsi="VNI-Helve"/>
          <w:sz w:val="18"/>
        </w:rPr>
        <w:sectPr>
          <w:type w:val="continuous"/>
          <w:pgSz w:w="11910" w:h="16840"/>
          <w:pgMar w:top="1080" w:bottom="280" w:left="1680" w:right="1680"/>
        </w:sectPr>
      </w:pPr>
    </w:p>
    <w:p>
      <w:pPr>
        <w:pStyle w:val="BodyText"/>
        <w:spacing w:before="4"/>
        <w:rPr>
          <w:rFonts w:ascii="VNI-Helve"/>
          <w:sz w:val="15"/>
        </w:rPr>
      </w:pPr>
    </w:p>
    <w:p>
      <w:pPr>
        <w:pStyle w:val="BodyText"/>
        <w:spacing w:before="100"/>
        <w:ind w:left="757" w:right="696"/>
        <w:jc w:val="both"/>
      </w:pPr>
      <w:r>
        <w:rPr/>
        <w:t>töôùng, caàn vuoát chaûi maø khoâng vuoát chaûi, khoâng che ñaäy veát </w:t>
      </w:r>
      <w:r>
        <w:rPr>
          <w:spacing w:val="2"/>
        </w:rPr>
        <w:t>thöông </w:t>
      </w:r>
      <w:r>
        <w:rPr/>
        <w:t>lôû, khoâng tuøy luùc xoâng khoùi, khoâng bieát ruoäng toát choã coù nhieàu coû, khoâng bieát choã naøo an oån, khoâng bieát choã daãn boø qua soâng, </w:t>
      </w:r>
      <w:r>
        <w:rPr>
          <w:spacing w:val="2"/>
        </w:rPr>
        <w:t>khoâng</w:t>
      </w:r>
      <w:r>
        <w:rPr>
          <w:spacing w:val="64"/>
        </w:rPr>
        <w:t> </w:t>
      </w:r>
      <w:r>
        <w:rPr/>
        <w:t>bieát ñuùng luùc cho aên, khoâng bieát chöøa laïi, khoâng bieát kính troïng caùc Tyø-kheo tröôûng</w:t>
      </w:r>
      <w:r>
        <w:rPr>
          <w:spacing w:val="8"/>
        </w:rPr>
        <w:t> </w:t>
      </w:r>
      <w:r>
        <w:rPr/>
        <w:t>laõo.</w:t>
      </w:r>
    </w:p>
    <w:p>
      <w:pPr>
        <w:pStyle w:val="BodyText"/>
        <w:ind w:left="757" w:right="697" w:firstLine="567"/>
        <w:jc w:val="both"/>
      </w:pPr>
      <w:r>
        <w:rPr/>
        <w:t>Theá naøo laø Tyø-kheo khoâng bieát saéc? ÔÛ ñaây, Tyø-kheo, coù boán   ñaïi vaø saéc do boán ñaïi taïo, maø hoaøn toaøn khoâng bieát. Tyø-kheo, </w:t>
      </w:r>
      <w:r>
        <w:rPr>
          <w:spacing w:val="2"/>
        </w:rPr>
        <w:t>nhö</w:t>
      </w:r>
      <w:r>
        <w:rPr>
          <w:spacing w:val="64"/>
        </w:rPr>
        <w:t> </w:t>
      </w:r>
      <w:r>
        <w:rPr/>
        <w:t>vaäy laø khoâng bieát</w:t>
      </w:r>
      <w:r>
        <w:rPr>
          <w:spacing w:val="17"/>
        </w:rPr>
        <w:t> </w:t>
      </w:r>
      <w:r>
        <w:rPr/>
        <w:t>saéc.</w:t>
      </w:r>
    </w:p>
    <w:p>
      <w:pPr>
        <w:pStyle w:val="BodyText"/>
        <w:spacing w:before="33"/>
        <w:ind w:left="757" w:right="697" w:firstLine="567"/>
        <w:jc w:val="both"/>
      </w:pPr>
      <w:r>
        <w:rPr/>
        <w:t>Theá naøo laø Tyø-kheo khoâng hieåu roõ töôùng? ÔÛ ñaây, Tyø-kheo khoâng bieát haønh vi gì laø ngu, haønh vi gì laø trí; thaûy ñeàu khoâng nhö   thaät bieát. Tyø-kheo, nhö vaäy laø khoâng hieåu roõ</w:t>
      </w:r>
      <w:r>
        <w:rPr>
          <w:spacing w:val="50"/>
        </w:rPr>
        <w:t> </w:t>
      </w:r>
      <w:r>
        <w:rPr/>
        <w:t>töôùng.</w:t>
      </w:r>
    </w:p>
    <w:p>
      <w:pPr>
        <w:pStyle w:val="BodyText"/>
        <w:ind w:left="757" w:right="697" w:firstLine="567"/>
        <w:jc w:val="both"/>
      </w:pPr>
      <w:r>
        <w:rPr/>
        <w:t>Theá naøo, Tyø-kheo caàn vuoát chaûi maø khoâng vuoát chaûi? ÔÛ ñaây, Tyø-kheo thaáy saéc lieàn khôûi töôûng veà saéc, coù caùc loaïn  nieäm,  laïi  khoâng thuû hoä nhaõn caên; do khoâng kheùo nhieáp nieäm neân gaây ra caùc    tai öông choàng chaát</w:t>
      </w:r>
      <w:r>
        <w:rPr>
          <w:position w:val="9"/>
          <w:sz w:val="13"/>
        </w:rPr>
        <w:t>5</w:t>
      </w:r>
      <w:r>
        <w:rPr/>
        <w:t>, khoâng thuû hoä nhaõn caên</w:t>
      </w:r>
      <w:r>
        <w:rPr>
          <w:position w:val="9"/>
          <w:sz w:val="13"/>
        </w:rPr>
        <w:t>6</w:t>
      </w:r>
      <w:r>
        <w:rPr/>
        <w:t>. Cuõng  vaäy,  Tyø-kheo  khi tai nghe tieáng, muõi ngöûi höông, löôõi neám vò, thaân xuùc chaïm trôn laùng, yù bieát phaùp, maø khôûi caùc töôûng taïp loaïn, cuõng khoâng phoøng </w:t>
      </w:r>
      <w:r>
        <w:rPr>
          <w:spacing w:val="2"/>
        </w:rPr>
        <w:t>hoä   </w:t>
      </w:r>
      <w:r>
        <w:rPr/>
        <w:t>yù caên, khoâng söûa ñoåi haønh vi. Tyø-kheo, nhö vaäy laø caàn vuoát chaûi </w:t>
      </w:r>
      <w:r>
        <w:rPr>
          <w:spacing w:val="2"/>
        </w:rPr>
        <w:t>maø </w:t>
      </w:r>
      <w:r>
        <w:rPr/>
        <w:t>khoâng vuoát</w:t>
      </w:r>
      <w:r>
        <w:rPr>
          <w:spacing w:val="6"/>
        </w:rPr>
        <w:t> </w:t>
      </w:r>
      <w:r>
        <w:rPr>
          <w:spacing w:val="2"/>
        </w:rPr>
        <w:t>chaûi.</w:t>
      </w:r>
    </w:p>
    <w:p>
      <w:pPr>
        <w:pStyle w:val="BodyText"/>
        <w:ind w:left="757" w:right="697" w:firstLine="567"/>
        <w:jc w:val="both"/>
      </w:pPr>
      <w:r>
        <w:rPr/>
        <w:t>Theá naøo, Tyø-kheo, laø khoâng che ñaäy veát thöông? ÔÛ ñaây Tyø- kheo khôûi duïc töôûng maø khoâng xaû ly, cuõng khoâng tröø khöû nieäm aáy. Hoaëc khôûi saân töôûng, saùt haïi töôûng, khôûi caùc töôûng aùc baát thieän </w:t>
      </w:r>
      <w:r>
        <w:rPr>
          <w:spacing w:val="2"/>
        </w:rPr>
        <w:t>maø </w:t>
      </w:r>
      <w:r>
        <w:rPr/>
        <w:t>khoâng</w:t>
      </w:r>
      <w:r>
        <w:rPr>
          <w:spacing w:val="7"/>
        </w:rPr>
        <w:t> </w:t>
      </w:r>
      <w:r>
        <w:rPr/>
        <w:t>heà</w:t>
      </w:r>
      <w:r>
        <w:rPr>
          <w:spacing w:val="7"/>
        </w:rPr>
        <w:t> </w:t>
      </w:r>
      <w:r>
        <w:rPr/>
        <w:t>xaû</w:t>
      </w:r>
      <w:r>
        <w:rPr>
          <w:spacing w:val="7"/>
        </w:rPr>
        <w:t> </w:t>
      </w:r>
      <w:r>
        <w:rPr/>
        <w:t>boû</w:t>
      </w:r>
      <w:r>
        <w:rPr>
          <w:position w:val="9"/>
          <w:sz w:val="13"/>
        </w:rPr>
        <w:t>7</w:t>
      </w:r>
      <w:r>
        <w:rPr/>
        <w:t>.</w:t>
      </w:r>
      <w:r>
        <w:rPr>
          <w:spacing w:val="7"/>
        </w:rPr>
        <w:t> </w:t>
      </w:r>
      <w:r>
        <w:rPr/>
        <w:t>Tyø-kheo,</w:t>
      </w:r>
      <w:r>
        <w:rPr>
          <w:spacing w:val="7"/>
        </w:rPr>
        <w:t> </w:t>
      </w:r>
      <w:r>
        <w:rPr/>
        <w:t>nhö</w:t>
      </w:r>
      <w:r>
        <w:rPr>
          <w:spacing w:val="7"/>
        </w:rPr>
        <w:t> </w:t>
      </w:r>
      <w:r>
        <w:rPr/>
        <w:t>vaäy</w:t>
      </w:r>
      <w:r>
        <w:rPr>
          <w:spacing w:val="6"/>
        </w:rPr>
        <w:t> </w:t>
      </w:r>
      <w:r>
        <w:rPr/>
        <w:t>laø</w:t>
      </w:r>
      <w:r>
        <w:rPr>
          <w:spacing w:val="8"/>
        </w:rPr>
        <w:t> </w:t>
      </w:r>
      <w:r>
        <w:rPr/>
        <w:t>khoâng</w:t>
      </w:r>
      <w:r>
        <w:rPr>
          <w:spacing w:val="8"/>
        </w:rPr>
        <w:t> </w:t>
      </w:r>
      <w:r>
        <w:rPr/>
        <w:t>che</w:t>
      </w:r>
      <w:r>
        <w:rPr>
          <w:spacing w:val="8"/>
        </w:rPr>
        <w:t> </w:t>
      </w:r>
      <w:r>
        <w:rPr/>
        <w:t>ñaäy</w:t>
      </w:r>
      <w:r>
        <w:rPr>
          <w:spacing w:val="8"/>
        </w:rPr>
        <w:t> </w:t>
      </w:r>
      <w:r>
        <w:rPr/>
        <w:t>veát</w:t>
      </w:r>
      <w:r>
        <w:rPr>
          <w:spacing w:val="8"/>
        </w:rPr>
        <w:t> </w:t>
      </w:r>
      <w:r>
        <w:rPr/>
        <w:t>thöông.</w:t>
      </w:r>
    </w:p>
    <w:p>
      <w:pPr>
        <w:pStyle w:val="BodyText"/>
        <w:ind w:left="757" w:right="695" w:firstLine="567"/>
        <w:jc w:val="both"/>
      </w:pPr>
      <w:r>
        <w:rPr/>
        <w:t>Theá naøo, Tyø-kheo, laø khoâng tuøy thôøi xoâng khoùi? ÔÛ ñaây, phaùp  maø Tyø-kheo ñoïc tuïng khoâng tuøy thôøi noùi cho ngöôøi khaùc nghe. </w:t>
      </w:r>
      <w:r>
        <w:rPr>
          <w:spacing w:val="2"/>
        </w:rPr>
        <w:t>Nhö </w:t>
      </w:r>
      <w:r>
        <w:rPr/>
        <w:t>vaäy, Tyø-kheo, laø khoâng tuøy thôøi xoâng</w:t>
      </w:r>
      <w:r>
        <w:rPr>
          <w:spacing w:val="30"/>
        </w:rPr>
        <w:t> </w:t>
      </w:r>
      <w:r>
        <w:rPr/>
        <w:t>khoùi.</w:t>
      </w:r>
    </w:p>
    <w:p>
      <w:pPr>
        <w:pStyle w:val="BodyText"/>
        <w:ind w:left="1324"/>
        <w:jc w:val="both"/>
      </w:pPr>
      <w:r>
        <w:rPr/>
        <w:t>Theá naøo, Tyø-kheo, khoâng bieát ruoäng toát, nhieàu coû? ÔÛ ñaây, Tyø-</w:t>
      </w:r>
    </w:p>
    <w:p>
      <w:pPr>
        <w:pStyle w:val="BodyText"/>
        <w:spacing w:before="10"/>
        <w:rPr>
          <w:sz w:val="16"/>
        </w:rPr>
      </w:pPr>
      <w:r>
        <w:rPr/>
        <w:pict>
          <v:rect style="position:absolute;margin-left:150.240005pt;margin-top:12.95199pt;width:144pt;height:.600010pt;mso-position-horizontal-relative:page;mso-position-vertical-relative:paragraph;z-index:-15623168;mso-wrap-distance-left:0;mso-wrap-distance-right:0" filled="true" fillcolor="#000000" stroked="false">
            <v:fill type="solid"/>
            <w10:wrap type="topAndBottom"/>
          </v:rect>
        </w:pict>
      </w:r>
    </w:p>
    <w:p>
      <w:pPr>
        <w:spacing w:line="237" w:lineRule="auto" w:before="101"/>
        <w:ind w:left="1041" w:right="698" w:hanging="285"/>
        <w:jc w:val="left"/>
        <w:rPr>
          <w:rFonts w:ascii="VNI-Helve" w:hAnsi="VNI-Helve" w:eastAsia="VNI-Helve"/>
          <w:sz w:val="18"/>
        </w:rPr>
      </w:pPr>
      <w:r>
        <w:rPr>
          <w:spacing w:val="-1"/>
          <w:w w:val="99"/>
          <w:position w:val="9"/>
          <w:sz w:val="13"/>
        </w:rPr>
        <w:t>5</w:t>
      </w:r>
      <w:r>
        <w:rPr>
          <w:rFonts w:ascii="VNI-Helve" w:hAnsi="VNI-Helve" w:eastAsia="VNI-Helve"/>
          <w:position w:val="8"/>
          <w:sz w:val="12"/>
        </w:rPr>
        <w:t>.     </w:t>
      </w:r>
      <w:r>
        <w:rPr>
          <w:rFonts w:ascii="VNI-Helve" w:hAnsi="VNI-Helve" w:eastAsia="VNI-Helve"/>
          <w:spacing w:val="2"/>
          <w:sz w:val="18"/>
        </w:rPr>
        <w:t>Ngu</w:t>
      </w:r>
      <w:r>
        <w:rPr>
          <w:rFonts w:ascii="VNI-Helve" w:hAnsi="VNI-Helve" w:eastAsia="VNI-Helve"/>
          <w:sz w:val="18"/>
        </w:rPr>
        <w:t>y</w:t>
      </w:r>
      <w:r>
        <w:rPr>
          <w:rFonts w:ascii="VNI-Helve" w:hAnsi="VNI-Helve" w:eastAsia="VNI-Helve"/>
          <w:spacing w:val="2"/>
          <w:w w:val="102"/>
          <w:sz w:val="18"/>
        </w:rPr>
        <w:t>eâ</w:t>
      </w:r>
      <w:r>
        <w:rPr>
          <w:rFonts w:ascii="VNI-Helve" w:hAnsi="VNI-Helve" w:eastAsia="VNI-Helve"/>
          <w:w w:val="102"/>
          <w:sz w:val="18"/>
        </w:rPr>
        <w:t>n</w:t>
      </w:r>
      <w:r>
        <w:rPr>
          <w:rFonts w:ascii="VNI-Helve" w:hAnsi="VNI-Helve" w:eastAsia="VNI-Helve"/>
          <w:spacing w:val="-12"/>
          <w:sz w:val="18"/>
        </w:rPr>
        <w:t>  </w:t>
      </w:r>
      <w:r>
        <w:rPr>
          <w:rFonts w:ascii="VNI-Helve" w:hAnsi="VNI-Helve" w:eastAsia="VNI-Helve"/>
          <w:spacing w:val="2"/>
          <w:w w:val="102"/>
          <w:sz w:val="18"/>
        </w:rPr>
        <w:t>Ha</w:t>
      </w:r>
      <w:r>
        <w:rPr>
          <w:rFonts w:ascii="VNI-Helve" w:hAnsi="VNI-Helve" w:eastAsia="VNI-Helve"/>
          <w:spacing w:val="1"/>
          <w:w w:val="102"/>
          <w:sz w:val="18"/>
        </w:rPr>
        <w:t>ù</w:t>
      </w:r>
      <w:r>
        <w:rPr>
          <w:rFonts w:ascii="VNI-Helve" w:hAnsi="VNI-Helve" w:eastAsia="VNI-Helve"/>
          <w:spacing w:val="2"/>
          <w:sz w:val="18"/>
        </w:rPr>
        <w:t>n</w:t>
      </w:r>
      <w:r>
        <w:rPr>
          <w:rFonts w:ascii="VNI-Helve" w:hAnsi="VNI-Helve" w:eastAsia="VNI-Helve"/>
          <w:spacing w:val="-8"/>
          <w:sz w:val="18"/>
        </w:rPr>
        <w:t>:  </w:t>
      </w:r>
      <w:r>
        <w:rPr>
          <w:rFonts w:ascii="VNI-Helve" w:hAnsi="VNI-Helve" w:eastAsia="VNI-Helve"/>
          <w:spacing w:val="2"/>
          <w:w w:val="101"/>
          <w:sz w:val="18"/>
        </w:rPr>
        <w:t>Taï</w:t>
      </w:r>
      <w:r>
        <w:rPr>
          <w:rFonts w:ascii="VNI-Helve" w:hAnsi="VNI-Helve" w:eastAsia="VNI-Helve"/>
          <w:w w:val="101"/>
          <w:sz w:val="18"/>
        </w:rPr>
        <w:t>o</w:t>
      </w:r>
      <w:r>
        <w:rPr>
          <w:rFonts w:ascii="VNI-Helve" w:hAnsi="VNI-Helve" w:eastAsia="VNI-Helve"/>
          <w:spacing w:val="-11"/>
          <w:sz w:val="18"/>
        </w:rPr>
        <w:t>  </w:t>
      </w:r>
      <w:r>
        <w:rPr>
          <w:rFonts w:ascii="VNI-Helve" w:hAnsi="VNI-Helve" w:eastAsia="VNI-Helve"/>
          <w:spacing w:val="2"/>
          <w:w w:val="101"/>
          <w:sz w:val="18"/>
        </w:rPr>
        <w:t>chu</w:t>
      </w:r>
      <w:r>
        <w:rPr>
          <w:rFonts w:ascii="VNI-Helve" w:hAnsi="VNI-Helve" w:eastAsia="VNI-Helve"/>
          <w:spacing w:val="1"/>
          <w:w w:val="101"/>
          <w:sz w:val="18"/>
        </w:rPr>
        <w:t>ù</w:t>
      </w:r>
      <w:r>
        <w:rPr>
          <w:rFonts w:ascii="VNI-Helve" w:hAnsi="VNI-Helve" w:eastAsia="VNI-Helve"/>
          <w:spacing w:val="2"/>
          <w:sz w:val="18"/>
        </w:rPr>
        <w:t>n</w:t>
      </w:r>
      <w:r>
        <w:rPr>
          <w:rFonts w:ascii="VNI-Helve" w:hAnsi="VNI-Helve" w:eastAsia="VNI-Helve"/>
          <w:sz w:val="18"/>
        </w:rPr>
        <w:t>g</w:t>
      </w:r>
      <w:r>
        <w:rPr>
          <w:rFonts w:ascii="VNI-Helve" w:hAnsi="VNI-Helve" w:eastAsia="VNI-Helve"/>
          <w:spacing w:val="-11"/>
          <w:sz w:val="18"/>
        </w:rPr>
        <w:t>  </w:t>
      </w:r>
      <w:r>
        <w:rPr>
          <w:rFonts w:ascii="VNI-Helve" w:hAnsi="VNI-Helve" w:eastAsia="VNI-Helve"/>
          <w:spacing w:val="1"/>
          <w:sz w:val="18"/>
        </w:rPr>
        <w:t>ö</w:t>
      </w:r>
      <w:r>
        <w:rPr>
          <w:rFonts w:ascii="VNI-Helve" w:hAnsi="VNI-Helve" w:eastAsia="VNI-Helve"/>
          <w:spacing w:val="2"/>
          <w:sz w:val="18"/>
        </w:rPr>
        <w:t>ôn</w:t>
      </w:r>
      <w:r>
        <w:rPr>
          <w:rFonts w:ascii="VNI-Helve" w:hAnsi="VNI-Helve" w:eastAsia="VNI-Helve"/>
          <w:sz w:val="18"/>
        </w:rPr>
        <w:t>g</w:t>
      </w:r>
      <w:r>
        <w:rPr>
          <w:rFonts w:ascii="VNI-Helve" w:hAnsi="VNI-Helve" w:eastAsia="VNI-Helve"/>
          <w:spacing w:val="-12"/>
          <w:sz w:val="18"/>
        </w:rPr>
        <w:t>  </w:t>
      </w:r>
      <w:r>
        <w:rPr>
          <w:rFonts w:ascii="VNI-Helve" w:hAnsi="VNI-Helve" w:eastAsia="VNI-Helve"/>
          <w:spacing w:val="2"/>
          <w:sz w:val="18"/>
        </w:rPr>
        <w:t>ñ</w:t>
      </w:r>
      <w:r>
        <w:rPr>
          <w:rFonts w:ascii="VNI-Helve" w:hAnsi="VNI-Helve" w:eastAsia="VNI-Helve"/>
          <w:spacing w:val="1"/>
          <w:sz w:val="18"/>
        </w:rPr>
        <w:t>i</w:t>
      </w:r>
      <w:r>
        <w:rPr>
          <w:rFonts w:ascii="VNI-Helve" w:hAnsi="VNI-Helve" w:eastAsia="VNI-Helve"/>
          <w:spacing w:val="2"/>
          <w:w w:val="102"/>
          <w:sz w:val="18"/>
        </w:rPr>
        <w:t>eä</w:t>
      </w:r>
      <w:r>
        <w:rPr>
          <w:rFonts w:ascii="VNI-Helve" w:hAnsi="VNI-Helve" w:eastAsia="VNI-Helve"/>
          <w:w w:val="102"/>
          <w:sz w:val="18"/>
        </w:rPr>
        <w:t>p</w:t>
      </w:r>
      <w:r>
        <w:rPr>
          <w:rFonts w:ascii="VNI-Helve" w:hAnsi="VNI-Helve" w:eastAsia="VNI-Helve"/>
          <w:spacing w:val="-12"/>
          <w:sz w:val="18"/>
        </w:rPr>
        <w:t>  </w:t>
      </w:r>
      <w:r>
        <w:rPr>
          <w:rFonts w:ascii="MingLiU" w:hAnsi="MingLiU" w:eastAsia="MingLiU" w:hint="eastAsia"/>
          <w:spacing w:val="-2"/>
          <w:sz w:val="18"/>
        </w:rPr>
        <w:t>造眾殃舋 </w:t>
      </w:r>
      <w:r>
        <w:rPr>
          <w:rFonts w:ascii="VNI-Helve" w:hAnsi="VNI-Helve" w:eastAsia="VNI-Helve"/>
          <w:spacing w:val="-4"/>
          <w:sz w:val="18"/>
        </w:rPr>
        <w:t>(?).  </w:t>
      </w:r>
      <w:r>
        <w:rPr>
          <w:rFonts w:ascii="Arial" w:hAnsi="Arial" w:eastAsia="Arial"/>
          <w:spacing w:val="2"/>
          <w:sz w:val="18"/>
        </w:rPr>
        <w:t>Paø</w:t>
      </w:r>
      <w:r>
        <w:rPr>
          <w:rFonts w:ascii="Arial" w:hAnsi="Arial" w:eastAsia="Arial"/>
          <w:sz w:val="18"/>
        </w:rPr>
        <w:t>l</w:t>
      </w:r>
      <w:r>
        <w:rPr>
          <w:rFonts w:ascii="Arial" w:hAnsi="Arial" w:eastAsia="Arial"/>
          <w:spacing w:val="1"/>
          <w:sz w:val="18"/>
        </w:rPr>
        <w:t>i</w:t>
      </w:r>
      <w:r>
        <w:rPr>
          <w:rFonts w:ascii="VNI-Helve" w:hAnsi="VNI-Helve" w:eastAsia="VNI-Helve"/>
          <w:spacing w:val="-8"/>
          <w:sz w:val="18"/>
        </w:rPr>
        <w:t>:  </w:t>
      </w:r>
      <w:r>
        <w:rPr>
          <w:rFonts w:ascii="VNI-Helve" w:hAnsi="VNI-Helve" w:eastAsia="VNI-Helve"/>
          <w:spacing w:val="2"/>
          <w:sz w:val="18"/>
        </w:rPr>
        <w:t>D</w:t>
      </w:r>
      <w:r>
        <w:rPr>
          <w:rFonts w:ascii="VNI-Helve" w:hAnsi="VNI-Helve" w:eastAsia="VNI-Helve"/>
          <w:sz w:val="18"/>
        </w:rPr>
        <w:t>o</w:t>
      </w:r>
      <w:r>
        <w:rPr>
          <w:rFonts w:ascii="VNI-Helve" w:hAnsi="VNI-Helve" w:eastAsia="VNI-Helve"/>
          <w:spacing w:val="-11"/>
          <w:sz w:val="18"/>
        </w:rPr>
        <w:t>  </w:t>
      </w:r>
      <w:r>
        <w:rPr>
          <w:rFonts w:ascii="VNI-Helve" w:hAnsi="VNI-Helve" w:eastAsia="VNI-Helve"/>
          <w:spacing w:val="2"/>
          <w:w w:val="101"/>
          <w:sz w:val="18"/>
        </w:rPr>
        <w:t>khoâ</w:t>
      </w:r>
      <w:r>
        <w:rPr>
          <w:rFonts w:ascii="VNI-Helve" w:hAnsi="VNI-Helve" w:eastAsia="VNI-Helve"/>
          <w:spacing w:val="1"/>
          <w:w w:val="101"/>
          <w:sz w:val="18"/>
        </w:rPr>
        <w:t>n</w:t>
      </w:r>
      <w:r>
        <w:rPr>
          <w:rFonts w:ascii="VNI-Helve" w:hAnsi="VNI-Helve" w:eastAsia="VNI-Helve"/>
          <w:sz w:val="18"/>
        </w:rPr>
        <w:t>g</w:t>
      </w:r>
      <w:r>
        <w:rPr>
          <w:rFonts w:ascii="VNI-Helve" w:hAnsi="VNI-Helve" w:eastAsia="VNI-Helve"/>
          <w:spacing w:val="-11"/>
          <w:sz w:val="18"/>
        </w:rPr>
        <w:t>  </w:t>
      </w:r>
      <w:r>
        <w:rPr>
          <w:rFonts w:ascii="VNI-Helve" w:hAnsi="VNI-Helve" w:eastAsia="VNI-Helve"/>
          <w:spacing w:val="2"/>
          <w:w w:val="101"/>
          <w:sz w:val="18"/>
        </w:rPr>
        <w:t>pho</w:t>
      </w:r>
      <w:r>
        <w:rPr>
          <w:rFonts w:ascii="VNI-Helve" w:hAnsi="VNI-Helve" w:eastAsia="VNI-Helve"/>
          <w:spacing w:val="1"/>
          <w:w w:val="101"/>
          <w:sz w:val="18"/>
        </w:rPr>
        <w:t>ø</w:t>
      </w:r>
      <w:r>
        <w:rPr>
          <w:rFonts w:ascii="VNI-Helve" w:hAnsi="VNI-Helve" w:eastAsia="VNI-Helve"/>
          <w:spacing w:val="2"/>
          <w:sz w:val="18"/>
        </w:rPr>
        <w:t>n</w:t>
      </w:r>
      <w:r>
        <w:rPr>
          <w:rFonts w:ascii="VNI-Helve" w:hAnsi="VNI-Helve" w:eastAsia="VNI-Helve"/>
          <w:sz w:val="18"/>
        </w:rPr>
        <w:t>g</w:t>
      </w:r>
      <w:r>
        <w:rPr>
          <w:rFonts w:ascii="VNI-Helve" w:hAnsi="VNI-Helve" w:eastAsia="VNI-Helve"/>
          <w:spacing w:val="-11"/>
          <w:sz w:val="18"/>
        </w:rPr>
        <w:t>  </w:t>
      </w:r>
      <w:r>
        <w:rPr>
          <w:rFonts w:ascii="VNI-Helve" w:hAnsi="VNI-Helve" w:eastAsia="VNI-Helve"/>
          <w:spacing w:val="2"/>
          <w:sz w:val="18"/>
        </w:rPr>
        <w:t>h</w:t>
      </w:r>
      <w:r>
        <w:rPr>
          <w:rFonts w:ascii="VNI-Helve" w:hAnsi="VNI-Helve" w:eastAsia="VNI-Helve"/>
          <w:sz w:val="18"/>
        </w:rPr>
        <w:t>o</w:t>
      </w:r>
      <w:r>
        <w:rPr>
          <w:rFonts w:ascii="VNI-Helve" w:hAnsi="VNI-Helve" w:eastAsia="VNI-Helve"/>
          <w:w w:val="333"/>
          <w:sz w:val="18"/>
        </w:rPr>
        <w:t>ä </w:t>
      </w:r>
      <w:r>
        <w:rPr>
          <w:rFonts w:ascii="VNI-Helve" w:hAnsi="VNI-Helve" w:eastAsia="VNI-Helve"/>
          <w:sz w:val="18"/>
        </w:rPr>
        <w:t>nhaõn caên khieán caùc phaùp aùc baát thieän</w:t>
      </w:r>
      <w:r>
        <w:rPr>
          <w:rFonts w:ascii="VNI-Helve" w:hAnsi="VNI-Helve" w:eastAsia="VNI-Helve"/>
          <w:spacing w:val="3"/>
          <w:sz w:val="18"/>
        </w:rPr>
        <w:t>, </w:t>
      </w:r>
      <w:r>
        <w:rPr>
          <w:rFonts w:ascii="VNI-Helve" w:hAnsi="VNI-Helve" w:eastAsia="VNI-Helve"/>
          <w:sz w:val="18"/>
        </w:rPr>
        <w:t>tham</w:t>
      </w:r>
      <w:r>
        <w:rPr>
          <w:rFonts w:ascii="VNI-Helve" w:hAnsi="VNI-Helve" w:eastAsia="VNI-Helve"/>
          <w:spacing w:val="3"/>
          <w:sz w:val="18"/>
        </w:rPr>
        <w:t>, </w:t>
      </w:r>
      <w:r>
        <w:rPr>
          <w:rFonts w:ascii="VNI-Helve" w:hAnsi="VNI-Helve" w:eastAsia="VNI-Helve"/>
          <w:sz w:val="18"/>
        </w:rPr>
        <w:t>öu troâi chaûy vaøo.</w:t>
      </w:r>
    </w:p>
    <w:p>
      <w:pPr>
        <w:spacing w:line="266" w:lineRule="auto" w:before="34"/>
        <w:ind w:left="1041" w:right="755" w:hanging="285"/>
        <w:jc w:val="left"/>
        <w:rPr>
          <w:rFonts w:ascii="VNI-Helve" w:hAnsi="VNI-Helve"/>
          <w:sz w:val="18"/>
        </w:rPr>
      </w:pPr>
      <w:r>
        <w:rPr>
          <w:w w:val="105"/>
          <w:position w:val="9"/>
          <w:sz w:val="13"/>
        </w:rPr>
        <w:t>6</w:t>
      </w:r>
      <w:r>
        <w:rPr>
          <w:rFonts w:ascii="VNI-Helve" w:hAnsi="VNI-Helve"/>
          <w:w w:val="105"/>
          <w:position w:val="8"/>
          <w:sz w:val="12"/>
        </w:rPr>
        <w:t>. </w:t>
      </w:r>
      <w:r>
        <w:rPr>
          <w:rFonts w:ascii="VNI-Helve" w:hAnsi="VNI-Helve"/>
          <w:w w:val="105"/>
          <w:sz w:val="18"/>
        </w:rPr>
        <w:t>Baûn </w:t>
      </w:r>
      <w:r>
        <w:rPr>
          <w:rFonts w:ascii="Arial" w:hAnsi="Arial"/>
          <w:w w:val="105"/>
          <w:sz w:val="18"/>
        </w:rPr>
        <w:t>Paøli</w:t>
      </w:r>
      <w:r>
        <w:rPr>
          <w:rFonts w:ascii="VNI-Helve" w:hAnsi="VNI-Helve"/>
          <w:w w:val="105"/>
          <w:sz w:val="18"/>
        </w:rPr>
        <w:t>: Khoâng che ñaäy veát thöông (</w:t>
      </w:r>
      <w:r>
        <w:rPr>
          <w:rFonts w:ascii="Arial" w:hAnsi="Arial"/>
          <w:w w:val="105"/>
          <w:sz w:val="18"/>
        </w:rPr>
        <w:t>na vaòaö paæicchaødetaø</w:t>
      </w:r>
      <w:r>
        <w:rPr>
          <w:rFonts w:ascii="VNI-Helve" w:hAnsi="VNI-Helve"/>
          <w:w w:val="105"/>
          <w:sz w:val="18"/>
        </w:rPr>
        <w:t>): Tyø-kheo </w:t>
      </w:r>
      <w:r>
        <w:rPr>
          <w:rFonts w:ascii="VNI-Helve" w:hAnsi="VNI-Helve"/>
          <w:sz w:val="18"/>
        </w:rPr>
        <w:t>kh</w:t>
      </w:r>
      <w:r>
        <w:rPr>
          <w:rFonts w:ascii="VNI-Helve" w:hAnsi="VNI-Helve"/>
          <w:w w:val="104"/>
          <w:sz w:val="18"/>
        </w:rPr>
        <w:t>oâ</w:t>
      </w:r>
      <w:r>
        <w:rPr>
          <w:rFonts w:ascii="VNI-Helve" w:hAnsi="VNI-Helve"/>
          <w:sz w:val="18"/>
        </w:rPr>
        <w:t>ng ph</w:t>
      </w:r>
      <w:r>
        <w:rPr>
          <w:rFonts w:ascii="VNI-Helve" w:hAnsi="VNI-Helve"/>
          <w:w w:val="104"/>
          <w:sz w:val="18"/>
        </w:rPr>
        <w:t>oø</w:t>
      </w:r>
      <w:r>
        <w:rPr>
          <w:rFonts w:ascii="VNI-Helve" w:hAnsi="VNI-Helve"/>
          <w:sz w:val="18"/>
        </w:rPr>
        <w:t>ng ho</w:t>
      </w:r>
      <w:r>
        <w:rPr>
          <w:rFonts w:ascii="VNI-Helve" w:hAnsi="VNI-Helve"/>
          <w:w w:val="333"/>
          <w:sz w:val="18"/>
        </w:rPr>
        <w:t>ä</w:t>
      </w:r>
      <w:r>
        <w:rPr>
          <w:rFonts w:ascii="VNI-Helve" w:hAnsi="VNI-Helve"/>
          <w:sz w:val="18"/>
        </w:rPr>
        <w:t> nha</w:t>
      </w:r>
      <w:r>
        <w:rPr>
          <w:rFonts w:ascii="VNI-Helve" w:hAnsi="VNI-Helve"/>
          <w:w w:val="333"/>
          <w:sz w:val="18"/>
        </w:rPr>
        <w:t>õ</w:t>
      </w:r>
      <w:r>
        <w:rPr>
          <w:rFonts w:ascii="VNI-Helve" w:hAnsi="VNI-Helve"/>
          <w:sz w:val="18"/>
        </w:rPr>
        <w:t>n ca</w:t>
      </w:r>
      <w:r>
        <w:rPr>
          <w:rFonts w:ascii="VNI-Helve" w:hAnsi="VNI-Helve"/>
          <w:w w:val="104"/>
          <w:sz w:val="18"/>
        </w:rPr>
        <w:t>ên</w:t>
      </w:r>
      <w:r>
        <w:rPr>
          <w:rFonts w:ascii="VNI-Helve" w:hAnsi="VNI-Helve"/>
          <w:sz w:val="18"/>
        </w:rPr>
        <w:t>.</w:t>
      </w:r>
    </w:p>
    <w:p>
      <w:pPr>
        <w:spacing w:line="266" w:lineRule="auto" w:before="7"/>
        <w:ind w:left="1041" w:right="631" w:hanging="285"/>
        <w:jc w:val="left"/>
        <w:rPr>
          <w:rFonts w:ascii="VNI-Helve" w:hAnsi="VNI-Helve"/>
          <w:sz w:val="18"/>
        </w:rPr>
      </w:pPr>
      <w:r>
        <w:rPr>
          <w:w w:val="99"/>
          <w:position w:val="9"/>
          <w:sz w:val="13"/>
        </w:rPr>
        <w:t>7</w:t>
      </w:r>
      <w:r>
        <w:rPr>
          <w:rFonts w:ascii="VNI-Helve" w:hAnsi="VNI-Helve"/>
          <w:position w:val="8"/>
          <w:sz w:val="12"/>
        </w:rPr>
        <w:t>.     </w:t>
      </w:r>
      <w:r>
        <w:rPr>
          <w:rFonts w:ascii="VNI-Helve" w:hAnsi="VNI-Helve"/>
          <w:w w:val="101"/>
          <w:sz w:val="18"/>
        </w:rPr>
        <w:t>Baûn</w:t>
      </w:r>
      <w:r>
        <w:rPr>
          <w:rFonts w:ascii="VNI-Helve" w:hAnsi="VNI-Helve"/>
          <w:sz w:val="18"/>
        </w:rPr>
        <w:t>  </w:t>
      </w:r>
      <w:r>
        <w:rPr>
          <w:rFonts w:ascii="Arial" w:hAnsi="Arial"/>
          <w:sz w:val="18"/>
        </w:rPr>
        <w:t>Paøli</w:t>
      </w:r>
      <w:r>
        <w:rPr>
          <w:rFonts w:ascii="VNI-Helve" w:hAnsi="VNI-Helve"/>
          <w:sz w:val="18"/>
        </w:rPr>
        <w:t>:  Kh</w:t>
      </w:r>
      <w:r>
        <w:rPr>
          <w:rFonts w:ascii="VNI-Helve" w:hAnsi="VNI-Helve"/>
          <w:w w:val="102"/>
          <w:sz w:val="18"/>
        </w:rPr>
        <w:t>oân</w:t>
      </w:r>
      <w:r>
        <w:rPr>
          <w:rFonts w:ascii="VNI-Helve" w:hAnsi="VNI-Helve"/>
          <w:sz w:val="18"/>
        </w:rPr>
        <w:t>g  di</w:t>
      </w:r>
      <w:r>
        <w:rPr>
          <w:rFonts w:ascii="VNI-Helve" w:hAnsi="VNI-Helve"/>
          <w:w w:val="104"/>
          <w:sz w:val="18"/>
        </w:rPr>
        <w:t>eä</w:t>
      </w:r>
      <w:r>
        <w:rPr>
          <w:rFonts w:ascii="VNI-Helve" w:hAnsi="VNI-Helve"/>
          <w:sz w:val="18"/>
        </w:rPr>
        <w:t>t  trö</w:t>
      </w:r>
      <w:r>
        <w:rPr>
          <w:rFonts w:ascii="VNI-Helve" w:hAnsi="VNI-Helve"/>
          <w:w w:val="333"/>
          <w:sz w:val="18"/>
        </w:rPr>
        <w:t>ù</w:t>
      </w:r>
      <w:r>
        <w:rPr>
          <w:rFonts w:ascii="VNI-Helve" w:hAnsi="VNI-Helve"/>
          <w:sz w:val="18"/>
        </w:rPr>
        <w:t>ng  ru</w:t>
      </w:r>
      <w:r>
        <w:rPr>
          <w:rFonts w:ascii="VNI-Helve" w:hAnsi="VNI-Helve"/>
          <w:w w:val="103"/>
          <w:sz w:val="18"/>
        </w:rPr>
        <w:t>oài</w:t>
      </w:r>
      <w:r>
        <w:rPr>
          <w:rFonts w:ascii="VNI-Helve" w:hAnsi="VNI-Helve"/>
          <w:sz w:val="18"/>
        </w:rPr>
        <w:t>,  tö</w:t>
      </w:r>
      <w:r>
        <w:rPr>
          <w:rFonts w:ascii="VNI-Helve" w:hAnsi="VNI-Helve"/>
          <w:w w:val="105"/>
          <w:sz w:val="18"/>
        </w:rPr>
        <w:t>ùc</w:t>
      </w:r>
      <w:r>
        <w:rPr>
          <w:rFonts w:ascii="VNI-Helve" w:hAnsi="VNI-Helve"/>
          <w:sz w:val="18"/>
        </w:rPr>
        <w:t>  </w:t>
      </w:r>
      <w:r>
        <w:rPr>
          <w:rFonts w:ascii="VNI-Helve" w:hAnsi="VNI-Helve"/>
          <w:w w:val="100"/>
          <w:sz w:val="18"/>
        </w:rPr>
        <w:t>khoâng</w:t>
      </w:r>
      <w:r>
        <w:rPr>
          <w:rFonts w:ascii="VNI-Helve" w:hAnsi="VNI-Helve"/>
          <w:sz w:val="18"/>
        </w:rPr>
        <w:t>  dö</w:t>
      </w:r>
      <w:r>
        <w:rPr>
          <w:rFonts w:ascii="VNI-Helve" w:hAnsi="VNI-Helve"/>
          <w:w w:val="109"/>
          <w:sz w:val="18"/>
        </w:rPr>
        <w:t>ùt</w:t>
      </w:r>
      <w:r>
        <w:rPr>
          <w:rFonts w:ascii="VNI-Helve" w:hAnsi="VNI-Helve"/>
          <w:sz w:val="18"/>
        </w:rPr>
        <w:t>  </w:t>
      </w:r>
      <w:r>
        <w:rPr>
          <w:rFonts w:ascii="VNI-Helve" w:hAnsi="VNI-Helve"/>
          <w:w w:val="102"/>
          <w:sz w:val="18"/>
        </w:rPr>
        <w:t>boû</w:t>
      </w:r>
      <w:r>
        <w:rPr>
          <w:rFonts w:ascii="VNI-Helve" w:hAnsi="VNI-Helve"/>
          <w:sz w:val="18"/>
        </w:rPr>
        <w:t>  ba  ba</w:t>
      </w:r>
      <w:r>
        <w:rPr>
          <w:rFonts w:ascii="VNI-Helve" w:hAnsi="VNI-Helve"/>
          <w:w w:val="109"/>
          <w:sz w:val="18"/>
        </w:rPr>
        <w:t>át</w:t>
      </w:r>
      <w:r>
        <w:rPr>
          <w:rFonts w:ascii="VNI-Helve" w:hAnsi="VNI-Helve"/>
          <w:sz w:val="18"/>
        </w:rPr>
        <w:t>  thie</w:t>
      </w:r>
      <w:r>
        <w:rPr>
          <w:rFonts w:ascii="VNI-Helve" w:hAnsi="VNI-Helve"/>
          <w:w w:val="104"/>
          <w:sz w:val="18"/>
        </w:rPr>
        <w:t>än</w:t>
      </w:r>
      <w:r>
        <w:rPr>
          <w:rFonts w:ascii="VNI-Helve" w:hAnsi="VNI-Helve"/>
          <w:sz w:val="18"/>
        </w:rPr>
        <w:t>  </w:t>
      </w:r>
      <w:r>
        <w:rPr>
          <w:rFonts w:ascii="VNI-Helve" w:hAnsi="VNI-Helve"/>
          <w:w w:val="101"/>
          <w:sz w:val="18"/>
        </w:rPr>
        <w:t>taàm</w:t>
      </w:r>
      <w:r>
        <w:rPr>
          <w:rFonts w:ascii="VNI-Helve" w:hAnsi="VNI-Helve"/>
          <w:sz w:val="18"/>
        </w:rPr>
        <w:t>:  Du</w:t>
      </w:r>
      <w:r>
        <w:rPr>
          <w:rFonts w:ascii="VNI-Helve" w:hAnsi="VNI-Helve"/>
          <w:w w:val="105"/>
          <w:sz w:val="18"/>
        </w:rPr>
        <w:t>ïc </w:t>
      </w:r>
      <w:r>
        <w:rPr>
          <w:rFonts w:ascii="VNI-Helve" w:hAnsi="VNI-Helve"/>
          <w:sz w:val="18"/>
        </w:rPr>
        <w:t>(</w:t>
      </w:r>
      <w:r>
        <w:rPr>
          <w:rFonts w:ascii="Arial" w:hAnsi="Arial"/>
          <w:sz w:val="18"/>
        </w:rPr>
        <w:t>kaømavitakkaö</w:t>
      </w:r>
      <w:r>
        <w:rPr>
          <w:rFonts w:ascii="VNI-Helve" w:hAnsi="VNI-Helve"/>
          <w:sz w:val="18"/>
        </w:rPr>
        <w:t>), saân (</w:t>
      </w:r>
      <w:r>
        <w:rPr>
          <w:rFonts w:ascii="Arial" w:hAnsi="Arial"/>
          <w:sz w:val="18"/>
        </w:rPr>
        <w:t>byaøpaødavitakkaö</w:t>
      </w:r>
      <w:r>
        <w:rPr>
          <w:rFonts w:ascii="VNI-Helve" w:hAnsi="VNI-Helve"/>
          <w:sz w:val="18"/>
        </w:rPr>
        <w:t>), haïi (</w:t>
      </w:r>
      <w:r>
        <w:rPr>
          <w:rFonts w:ascii="Arial" w:hAnsi="Arial"/>
          <w:sz w:val="18"/>
        </w:rPr>
        <w:t>vihiösaøvitakkaö</w:t>
      </w:r>
      <w:r>
        <w:rPr>
          <w:rFonts w:ascii="VNI-Helve" w:hAnsi="VNI-Helve"/>
          <w:sz w:val="18"/>
        </w:rPr>
        <w:t>).</w:t>
      </w:r>
    </w:p>
    <w:p>
      <w:pPr>
        <w:pStyle w:val="BodyText"/>
        <w:spacing w:before="0"/>
        <w:rPr>
          <w:rFonts w:ascii="VNI-Helve"/>
          <w:sz w:val="20"/>
        </w:rPr>
      </w:pPr>
    </w:p>
    <w:p>
      <w:pPr>
        <w:pStyle w:val="BodyText"/>
        <w:spacing w:before="6"/>
        <w:rPr>
          <w:rFonts w:ascii="VNI-Helve"/>
          <w:sz w:val="18"/>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right="757"/>
        <w:jc w:val="both"/>
      </w:pPr>
      <w:r>
        <w:rPr/>
        <w:t>kheo khoâng bieát boán YÙ chæ; khoâng nhö thaät bieát. Tyø-kheo, nhö vaäy laø khoâng bieát ruoäng toát, nhieàu coû.</w:t>
      </w:r>
    </w:p>
    <w:p>
      <w:pPr>
        <w:pStyle w:val="BodyText"/>
        <w:spacing w:before="32"/>
        <w:ind w:left="699" w:right="754" w:firstLine="567"/>
        <w:jc w:val="both"/>
      </w:pPr>
      <w:r>
        <w:rPr/>
        <w:t>Theá naøo, Tyø-kheo, khoâng bieát choã qua soâng? ÔÛ ñaây Tyø-kheo khoâng bieät taùm phaåm ñaïo cuûa Hieàn haùnh. Tyø-kheo, nhö vaäy laø khoâng bieát choã qua soâng.</w:t>
      </w:r>
    </w:p>
    <w:p>
      <w:pPr>
        <w:pStyle w:val="BodyText"/>
        <w:spacing w:before="35"/>
        <w:ind w:left="699" w:right="754" w:firstLine="567"/>
        <w:jc w:val="both"/>
      </w:pPr>
      <w:r>
        <w:rPr>
          <w:spacing w:val="2"/>
        </w:rPr>
        <w:t>Theá naøo, Tyø-kheo, khoâng bieát ñieàu yeâu quyù</w:t>
      </w:r>
      <w:r>
        <w:rPr>
          <w:spacing w:val="2"/>
          <w:position w:val="9"/>
          <w:sz w:val="13"/>
        </w:rPr>
        <w:t>8</w:t>
      </w:r>
      <w:r>
        <w:rPr>
          <w:spacing w:val="2"/>
        </w:rPr>
        <w:t>? </w:t>
      </w:r>
      <w:r>
        <w:rPr/>
        <w:t>ÔÛ </w:t>
      </w:r>
      <w:r>
        <w:rPr>
          <w:spacing w:val="2"/>
        </w:rPr>
        <w:t>ñaây,  </w:t>
      </w:r>
      <w:r>
        <w:rPr>
          <w:spacing w:val="3"/>
        </w:rPr>
        <w:t>Tyø- </w:t>
      </w:r>
      <w:r>
        <w:rPr>
          <w:spacing w:val="2"/>
        </w:rPr>
        <w:t>kheo, ñoái vôùi möôøi </w:t>
      </w:r>
      <w:r>
        <w:rPr>
          <w:spacing w:val="3"/>
        </w:rPr>
        <w:t>hai </w:t>
      </w:r>
      <w:r>
        <w:rPr>
          <w:spacing w:val="2"/>
        </w:rPr>
        <w:t>boä: Kheá kinh, </w:t>
      </w:r>
      <w:r>
        <w:rPr>
          <w:spacing w:val="3"/>
        </w:rPr>
        <w:t>Kyø-daï, </w:t>
      </w:r>
      <w:r>
        <w:rPr>
          <w:spacing w:val="2"/>
        </w:rPr>
        <w:t>Thoï quyeát, Keä, </w:t>
      </w:r>
      <w:r>
        <w:rPr>
          <w:spacing w:val="3"/>
        </w:rPr>
        <w:t>Nhaân </w:t>
      </w:r>
      <w:r>
        <w:rPr>
          <w:spacing w:val="2"/>
        </w:rPr>
        <w:t>duyeân, Baûn maït, Phöông ñaúng, </w:t>
      </w:r>
      <w:r>
        <w:rPr/>
        <w:t>Thí </w:t>
      </w:r>
      <w:r>
        <w:rPr>
          <w:spacing w:val="2"/>
        </w:rPr>
        <w:t>duï, Sinh </w:t>
      </w:r>
      <w:r>
        <w:rPr>
          <w:spacing w:val="3"/>
        </w:rPr>
        <w:t>kinh, Thuyeát, </w:t>
      </w:r>
      <w:r>
        <w:rPr>
          <w:spacing w:val="4"/>
        </w:rPr>
        <w:t>Quaûng </w:t>
      </w:r>
      <w:r>
        <w:rPr>
          <w:spacing w:val="2"/>
        </w:rPr>
        <w:t>phoå, </w:t>
      </w:r>
      <w:r>
        <w:rPr/>
        <w:t>Vò </w:t>
      </w:r>
      <w:r>
        <w:rPr>
          <w:spacing w:val="2"/>
        </w:rPr>
        <w:t>taèng höõu phaùp. Tyø-kheo, </w:t>
      </w:r>
      <w:r>
        <w:rPr/>
        <w:t>nhö </w:t>
      </w:r>
      <w:r>
        <w:rPr>
          <w:spacing w:val="2"/>
        </w:rPr>
        <w:t>vaäy khoâng </w:t>
      </w:r>
      <w:r>
        <w:rPr>
          <w:spacing w:val="3"/>
        </w:rPr>
        <w:t>bieát ñieàu ñöôïc </w:t>
      </w:r>
      <w:r>
        <w:rPr>
          <w:spacing w:val="4"/>
        </w:rPr>
        <w:t>yeâu quyù.</w:t>
      </w:r>
    </w:p>
    <w:p>
      <w:pPr>
        <w:pStyle w:val="BodyText"/>
        <w:spacing w:before="33"/>
        <w:ind w:left="699" w:right="755" w:firstLine="567"/>
        <w:jc w:val="both"/>
      </w:pPr>
      <w:r>
        <w:rPr/>
        <w:t>Theá naøo, Tyø-kheo, khoâng bieát thôøi nghi</w:t>
      </w:r>
      <w:r>
        <w:rPr>
          <w:position w:val="9"/>
          <w:sz w:val="13"/>
        </w:rPr>
        <w:t>9</w:t>
      </w:r>
      <w:r>
        <w:rPr/>
        <w:t>? ÔÛ ñaây, Tyø-kheo ñi   ñeán nhaø heøn haï, nhaø côø baïc. Tyø-kheo, nhö vaäy laø khoâng bieát thôøi  nghi.</w:t>
      </w:r>
    </w:p>
    <w:p>
      <w:pPr>
        <w:pStyle w:val="BodyText"/>
        <w:spacing w:before="35"/>
        <w:ind w:left="699" w:right="755" w:firstLine="567"/>
        <w:jc w:val="both"/>
      </w:pPr>
      <w:r>
        <w:rPr/>
        <w:t>Theá naøo, Tyø-kheo, khoâng bieát chöøa laïi? ÔÛ ñaây, Tyø-kheo </w:t>
      </w:r>
      <w:r>
        <w:rPr>
          <w:spacing w:val="2"/>
        </w:rPr>
        <w:t>coù </w:t>
      </w:r>
      <w:r>
        <w:rPr/>
        <w:t>Phaïm chí, Öu-baø-taéc, laø nhöõng ngöôøi coù tín taâm, ñeán thænh. Nhöng Tyø-kheo aáy tham aên uoáng, khoâng bieát ñuû maø döøng laïi. Tyø-kheo, </w:t>
      </w:r>
      <w:r>
        <w:rPr>
          <w:spacing w:val="2"/>
        </w:rPr>
        <w:t>nhö </w:t>
      </w:r>
      <w:r>
        <w:rPr/>
        <w:t>vaäy laø khoâng bieát chöøa</w:t>
      </w:r>
      <w:r>
        <w:rPr>
          <w:spacing w:val="17"/>
        </w:rPr>
        <w:t> </w:t>
      </w:r>
      <w:r>
        <w:rPr/>
        <w:t>laïi.</w:t>
      </w:r>
    </w:p>
    <w:p>
      <w:pPr>
        <w:pStyle w:val="BodyText"/>
        <w:ind w:left="699" w:right="754" w:firstLine="567"/>
        <w:jc w:val="both"/>
      </w:pPr>
      <w:r>
        <w:rPr/>
        <w:t>Theá naøo, Tyø-kheo, khoâng kính caùc Tyø-kheo tröôûng  laõo,  </w:t>
      </w:r>
      <w:r>
        <w:rPr>
          <w:spacing w:val="2"/>
        </w:rPr>
        <w:t>cao </w:t>
      </w:r>
      <w:r>
        <w:rPr/>
        <w:t>ñöùc? ÔÛ ñaây, Tyø-kheo khoâng khôûi taâm cung kính ngöôøi coù ñöùc. Tyø- kheo nhö vaäy coù nhieàu sai phaïm. Ñoù goïi laø Tyø-kheo khoâng kính tröôûng</w:t>
      </w:r>
      <w:r>
        <w:rPr>
          <w:spacing w:val="4"/>
        </w:rPr>
        <w:t> </w:t>
      </w:r>
      <w:r>
        <w:rPr/>
        <w:t>laõo.</w:t>
      </w:r>
    </w:p>
    <w:p>
      <w:pPr>
        <w:pStyle w:val="BodyText"/>
        <w:ind w:left="699" w:right="756" w:firstLine="567"/>
        <w:jc w:val="both"/>
      </w:pPr>
      <w:r>
        <w:rPr/>
        <w:t>Neáu Tyø-kheo naøo thaønh töïu möôøi moät phaùp naøy, ngöôøi aáy </w:t>
      </w:r>
      <w:r>
        <w:rPr>
          <w:spacing w:val="-4"/>
        </w:rPr>
        <w:t>ôû </w:t>
      </w:r>
      <w:r>
        <w:rPr/>
        <w:t>trong chaùnh phaùp naøy troïn khoâng ñöôïc ñieàu gì lôïi</w:t>
      </w:r>
      <w:r>
        <w:rPr>
          <w:spacing w:val="55"/>
        </w:rPr>
        <w:t> </w:t>
      </w:r>
      <w:r>
        <w:rPr/>
        <w:t>ích.</w:t>
      </w:r>
    </w:p>
    <w:p>
      <w:pPr>
        <w:pStyle w:val="BodyText"/>
        <w:ind w:left="699" w:right="753" w:firstLine="567"/>
        <w:jc w:val="both"/>
      </w:pPr>
      <w:r>
        <w:rPr/>
        <w:t>Laïi nöõa, neáu ngöôøi chaên boø thaønh töïu möôøi moät phaùp, ngöôøi aáy coù theå chaêm soùc ñaøn boø khoâng heà thaát thôøi, ñöôïc  nhieàu  lôïi  ích. Nhöõng gì laø möôøi moät? ÔÛ ñaây ngöôøi chaên boø bieát saéc, bieát phaân bieät töôùng, caàn vuoát chaûi thì vuoát chaûi, che ñaäy veát thöông lôû, tuøy thôøi  xoâng khoùi, bieát ruoäng toát choã coù nhieàu coû, bieát choã  qua  soâng,  bieát yeâu</w:t>
      </w:r>
      <w:r>
        <w:rPr>
          <w:spacing w:val="22"/>
        </w:rPr>
        <w:t> </w:t>
      </w:r>
      <w:r>
        <w:rPr/>
        <w:t>meán</w:t>
      </w:r>
      <w:r>
        <w:rPr>
          <w:spacing w:val="23"/>
        </w:rPr>
        <w:t> </w:t>
      </w:r>
      <w:r>
        <w:rPr/>
        <w:t>boø,</w:t>
      </w:r>
      <w:r>
        <w:rPr>
          <w:spacing w:val="22"/>
        </w:rPr>
        <w:t> </w:t>
      </w:r>
      <w:r>
        <w:rPr/>
        <w:t>phaân</w:t>
      </w:r>
      <w:r>
        <w:rPr>
          <w:spacing w:val="22"/>
        </w:rPr>
        <w:t> </w:t>
      </w:r>
      <w:r>
        <w:rPr/>
        <w:t>bieät</w:t>
      </w:r>
      <w:r>
        <w:rPr>
          <w:spacing w:val="21"/>
        </w:rPr>
        <w:t> </w:t>
      </w:r>
      <w:r>
        <w:rPr/>
        <w:t>thôøi</w:t>
      </w:r>
      <w:r>
        <w:rPr>
          <w:spacing w:val="22"/>
        </w:rPr>
        <w:t> </w:t>
      </w:r>
      <w:r>
        <w:rPr/>
        <w:t>nghi,</w:t>
      </w:r>
      <w:r>
        <w:rPr>
          <w:spacing w:val="21"/>
        </w:rPr>
        <w:t> </w:t>
      </w:r>
      <w:r>
        <w:rPr/>
        <w:t>bieát</w:t>
      </w:r>
      <w:r>
        <w:rPr>
          <w:spacing w:val="22"/>
        </w:rPr>
        <w:t> </w:t>
      </w:r>
      <w:r>
        <w:rPr/>
        <w:t>taùnh</w:t>
      </w:r>
      <w:r>
        <w:rPr>
          <w:spacing w:val="21"/>
        </w:rPr>
        <w:t> </w:t>
      </w:r>
      <w:r>
        <w:rPr>
          <w:spacing w:val="2"/>
        </w:rPr>
        <w:t>haïnh,</w:t>
      </w:r>
      <w:r>
        <w:rPr>
          <w:spacing w:val="21"/>
        </w:rPr>
        <w:t> </w:t>
      </w:r>
      <w:r>
        <w:rPr/>
        <w:t>khi</w:t>
      </w:r>
      <w:r>
        <w:rPr>
          <w:spacing w:val="22"/>
        </w:rPr>
        <w:t> </w:t>
      </w:r>
      <w:r>
        <w:rPr/>
        <w:t>vaét</w:t>
      </w:r>
      <w:r>
        <w:rPr>
          <w:spacing w:val="21"/>
        </w:rPr>
        <w:t> </w:t>
      </w:r>
      <w:r>
        <w:rPr/>
        <w:t>söõa</w:t>
      </w:r>
      <w:r>
        <w:rPr>
          <w:spacing w:val="22"/>
        </w:rPr>
        <w:t> </w:t>
      </w:r>
      <w:r>
        <w:rPr/>
        <w:t>thì</w:t>
      </w:r>
      <w:r>
        <w:rPr>
          <w:spacing w:val="21"/>
        </w:rPr>
        <w:t> </w:t>
      </w:r>
      <w:r>
        <w:rPr/>
        <w:t>bieát</w:t>
      </w:r>
    </w:p>
    <w:p>
      <w:pPr>
        <w:pStyle w:val="BodyText"/>
        <w:spacing w:before="0"/>
        <w:rPr>
          <w:sz w:val="20"/>
        </w:rPr>
      </w:pPr>
    </w:p>
    <w:p>
      <w:pPr>
        <w:pStyle w:val="BodyText"/>
        <w:spacing w:before="11"/>
        <w:rPr>
          <w:sz w:val="10"/>
        </w:rPr>
      </w:pPr>
      <w:r>
        <w:rPr/>
        <w:pict>
          <v:rect style="position:absolute;margin-left:147.360001pt;margin-top:9.039820pt;width:144pt;height:.600010pt;mso-position-horizontal-relative:page;mso-position-vertical-relative:paragraph;z-index:-15622656;mso-wrap-distance-left:0;mso-wrap-distance-right:0" filled="true" fillcolor="#000000" stroked="false">
            <v:fill type="solid"/>
            <w10:wrap type="topAndBottom"/>
          </v:rect>
        </w:pict>
      </w:r>
    </w:p>
    <w:p>
      <w:pPr>
        <w:spacing w:line="237" w:lineRule="auto" w:before="101"/>
        <w:ind w:left="983" w:right="1002" w:hanging="285"/>
        <w:jc w:val="left"/>
        <w:rPr>
          <w:rFonts w:ascii="VNI-Helve" w:hAnsi="VNI-Helve" w:eastAsia="VNI-Helve"/>
          <w:sz w:val="18"/>
        </w:rPr>
      </w:pPr>
      <w:r>
        <w:rPr>
          <w:w w:val="99"/>
          <w:position w:val="9"/>
          <w:sz w:val="13"/>
        </w:rPr>
        <w:t>8</w:t>
      </w:r>
      <w:r>
        <w:rPr>
          <w:rFonts w:ascii="VNI-Helve" w:hAnsi="VNI-Helve" w:eastAsia="VNI-Helve"/>
          <w:position w:val="8"/>
          <w:sz w:val="12"/>
        </w:rPr>
        <w:t>.     </w:t>
      </w:r>
      <w:r>
        <w:rPr>
          <w:rFonts w:ascii="VNI-Helve" w:hAnsi="VNI-Helve" w:eastAsia="VNI-Helve"/>
          <w:w w:val="101"/>
          <w:sz w:val="18"/>
        </w:rPr>
        <w:t>Baát</w:t>
      </w:r>
      <w:r>
        <w:rPr>
          <w:rFonts w:ascii="VNI-Helve" w:hAnsi="VNI-Helve" w:eastAsia="VNI-Helve"/>
          <w:sz w:val="18"/>
        </w:rPr>
        <w:t> tri </w:t>
      </w:r>
      <w:r>
        <w:rPr>
          <w:rFonts w:ascii="VNI-Helve" w:hAnsi="VNI-Helve" w:eastAsia="VNI-Helve"/>
          <w:w w:val="102"/>
          <w:sz w:val="18"/>
        </w:rPr>
        <w:t>sôû</w:t>
      </w:r>
      <w:r>
        <w:rPr>
          <w:rFonts w:ascii="VNI-Helve" w:hAnsi="VNI-Helve" w:eastAsia="VNI-Helve"/>
          <w:sz w:val="18"/>
        </w:rPr>
        <w:t> </w:t>
      </w:r>
      <w:r>
        <w:rPr>
          <w:rFonts w:ascii="VNI-Helve" w:hAnsi="VNI-Helve" w:eastAsia="VNI-Helve"/>
          <w:w w:val="103"/>
          <w:sz w:val="18"/>
        </w:rPr>
        <w:t>aùi</w:t>
      </w:r>
      <w:r>
        <w:rPr>
          <w:rFonts w:ascii="VNI-Helve" w:hAnsi="VNI-Helve" w:eastAsia="VNI-Helve"/>
          <w:sz w:val="18"/>
        </w:rPr>
        <w:t> </w:t>
      </w:r>
      <w:r>
        <w:rPr>
          <w:rFonts w:ascii="MingLiU" w:hAnsi="MingLiU" w:eastAsia="MingLiU" w:hint="eastAsia"/>
          <w:sz w:val="18"/>
        </w:rPr>
        <w:t>不知所愛</w:t>
      </w:r>
      <w:r>
        <w:rPr>
          <w:rFonts w:ascii="VNI-Helve" w:hAnsi="VNI-Helve" w:eastAsia="VNI-Helve"/>
          <w:sz w:val="18"/>
        </w:rPr>
        <w:t>, </w:t>
      </w:r>
      <w:r>
        <w:rPr>
          <w:rFonts w:ascii="VNI-Helve" w:hAnsi="VNI-Helve" w:eastAsia="VNI-Helve"/>
          <w:w w:val="101"/>
          <w:sz w:val="18"/>
        </w:rPr>
        <w:t>khoâ</w:t>
      </w:r>
      <w:r>
        <w:rPr>
          <w:rFonts w:ascii="VNI-Helve" w:hAnsi="VNI-Helve" w:eastAsia="VNI-Helve"/>
          <w:sz w:val="18"/>
        </w:rPr>
        <w:t>ng </w:t>
      </w:r>
      <w:r>
        <w:rPr>
          <w:rFonts w:ascii="VNI-Helve" w:hAnsi="VNI-Helve" w:eastAsia="VNI-Helve"/>
          <w:w w:val="102"/>
          <w:sz w:val="18"/>
        </w:rPr>
        <w:t>coù</w:t>
      </w:r>
      <w:r>
        <w:rPr>
          <w:rFonts w:ascii="VNI-Helve" w:hAnsi="VNI-Helve" w:eastAsia="VNI-Helve"/>
          <w:sz w:val="18"/>
        </w:rPr>
        <w:t> trong lie</w:t>
      </w:r>
      <w:r>
        <w:rPr>
          <w:rFonts w:ascii="VNI-Helve" w:hAnsi="VNI-Helve" w:eastAsia="VNI-Helve"/>
          <w:w w:val="109"/>
          <w:sz w:val="18"/>
        </w:rPr>
        <w:t>ät</w:t>
      </w:r>
      <w:r>
        <w:rPr>
          <w:rFonts w:ascii="VNI-Helve" w:hAnsi="VNI-Helve" w:eastAsia="VNI-Helve"/>
          <w:sz w:val="18"/>
        </w:rPr>
        <w:t> ke</w:t>
      </w:r>
      <w:r>
        <w:rPr>
          <w:rFonts w:ascii="VNI-Helve" w:hAnsi="VNI-Helve" w:eastAsia="VNI-Helve"/>
          <w:w w:val="333"/>
          <w:sz w:val="18"/>
        </w:rPr>
        <w:t>â</w:t>
      </w:r>
      <w:r>
        <w:rPr>
          <w:rFonts w:ascii="VNI-Helve" w:hAnsi="VNI-Helve" w:eastAsia="VNI-Helve"/>
          <w:sz w:val="18"/>
        </w:rPr>
        <w:t> tr</w:t>
      </w:r>
      <w:r>
        <w:rPr>
          <w:rFonts w:ascii="VNI-Helve" w:hAnsi="VNI-Helve" w:eastAsia="VNI-Helve"/>
          <w:w w:val="104"/>
          <w:sz w:val="18"/>
        </w:rPr>
        <w:t>eâ</w:t>
      </w:r>
      <w:r>
        <w:rPr>
          <w:rFonts w:ascii="VNI-Helve" w:hAnsi="VNI-Helve" w:eastAsia="VNI-Helve"/>
          <w:sz w:val="18"/>
        </w:rPr>
        <w:t>n. Co</w:t>
      </w:r>
      <w:r>
        <w:rPr>
          <w:rFonts w:ascii="VNI-Helve" w:hAnsi="VNI-Helve" w:eastAsia="VNI-Helve"/>
          <w:w w:val="333"/>
          <w:sz w:val="18"/>
        </w:rPr>
        <w:t>ù</w:t>
      </w:r>
      <w:r>
        <w:rPr>
          <w:rFonts w:ascii="VNI-Helve" w:hAnsi="VNI-Helve" w:eastAsia="VNI-Helve"/>
          <w:sz w:val="18"/>
        </w:rPr>
        <w:t> th</w:t>
      </w:r>
      <w:r>
        <w:rPr>
          <w:rFonts w:ascii="VNI-Helve" w:hAnsi="VNI-Helve" w:eastAsia="VNI-Helve"/>
          <w:w w:val="104"/>
          <w:sz w:val="18"/>
        </w:rPr>
        <w:t>eå</w:t>
      </w:r>
      <w:r>
        <w:rPr>
          <w:rFonts w:ascii="VNI-Helve" w:hAnsi="VNI-Helve" w:eastAsia="VNI-Helve"/>
          <w:sz w:val="18"/>
        </w:rPr>
        <w:t> dòch </w:t>
      </w:r>
      <w:r>
        <w:rPr>
          <w:rFonts w:ascii="VNI-Helve" w:hAnsi="VNI-Helve" w:eastAsia="VNI-Helve"/>
          <w:w w:val="101"/>
          <w:sz w:val="18"/>
        </w:rPr>
        <w:t>khaù</w:t>
      </w:r>
      <w:r>
        <w:rPr>
          <w:rFonts w:ascii="VNI-Helve" w:hAnsi="VNI-Helve" w:eastAsia="VNI-Helve"/>
          <w:sz w:val="18"/>
        </w:rPr>
        <w:t>c </w:t>
      </w:r>
      <w:r>
        <w:rPr>
          <w:rFonts w:ascii="VNI-Helve" w:hAnsi="VNI-Helve" w:eastAsia="VNI-Helve"/>
          <w:w w:val="103"/>
          <w:sz w:val="18"/>
        </w:rPr>
        <w:t>töø</w:t>
      </w:r>
      <w:r>
        <w:rPr>
          <w:rFonts w:ascii="VNI-Helve" w:hAnsi="VNI-Helve" w:eastAsia="VNI-Helve"/>
          <w:sz w:val="18"/>
        </w:rPr>
        <w:t> “k</w:t>
      </w:r>
      <w:r>
        <w:rPr>
          <w:rFonts w:ascii="VNI-Helve" w:hAnsi="VNI-Helve" w:eastAsia="VNI-Helve"/>
          <w:w w:val="102"/>
          <w:sz w:val="18"/>
        </w:rPr>
        <w:t>hoâ</w:t>
      </w:r>
      <w:r>
        <w:rPr>
          <w:rFonts w:ascii="VNI-Helve" w:hAnsi="VNI-Helve" w:eastAsia="VNI-Helve"/>
          <w:sz w:val="18"/>
        </w:rPr>
        <w:t>ng </w:t>
      </w:r>
      <w:r>
        <w:rPr>
          <w:rFonts w:ascii="VNI-Helve" w:hAnsi="VNI-Helve" w:eastAsia="VNI-Helve"/>
          <w:w w:val="105"/>
          <w:sz w:val="18"/>
        </w:rPr>
        <w:t>bieát choã naøo an oån”.</w:t>
      </w:r>
    </w:p>
    <w:p>
      <w:pPr>
        <w:spacing w:before="32"/>
        <w:ind w:left="699" w:right="0" w:firstLine="0"/>
        <w:jc w:val="left"/>
        <w:rPr>
          <w:rFonts w:ascii="VNI-Helve" w:hAnsi="VNI-Helve"/>
          <w:sz w:val="18"/>
        </w:rPr>
      </w:pPr>
      <w:r>
        <w:rPr>
          <w:position w:val="9"/>
          <w:sz w:val="13"/>
        </w:rPr>
        <w:t>9</w:t>
      </w:r>
      <w:r>
        <w:rPr>
          <w:rFonts w:ascii="VNI-Helve" w:hAnsi="VNI-Helve"/>
          <w:position w:val="8"/>
          <w:sz w:val="12"/>
        </w:rPr>
        <w:t>. </w:t>
      </w:r>
      <w:r>
        <w:rPr>
          <w:rFonts w:ascii="VNI-Helve" w:hAnsi="VNI-Helve"/>
          <w:sz w:val="18"/>
        </w:rPr>
        <w:t>Xem cht. treân.</w:t>
      </w:r>
    </w:p>
    <w:p>
      <w:pPr>
        <w:spacing w:after="0"/>
        <w:jc w:val="left"/>
        <w:rPr>
          <w:rFonts w:ascii="VNI-Helve" w:hAnsi="VNI-Helve"/>
          <w:sz w:val="18"/>
        </w:rPr>
        <w:sectPr>
          <w:pgSz w:w="11910" w:h="16840"/>
          <w:pgMar w:header="794" w:footer="0" w:top="1100" w:bottom="280" w:left="1680" w:right="1680"/>
        </w:sectPr>
      </w:pPr>
    </w:p>
    <w:p>
      <w:pPr>
        <w:pStyle w:val="BodyText"/>
        <w:spacing w:before="4"/>
        <w:rPr>
          <w:rFonts w:ascii="VNI-Helve"/>
          <w:sz w:val="15"/>
        </w:rPr>
      </w:pPr>
    </w:p>
    <w:p>
      <w:pPr>
        <w:pStyle w:val="BodyText"/>
        <w:spacing w:before="100"/>
        <w:ind w:left="757" w:right="697"/>
        <w:jc w:val="both"/>
      </w:pPr>
      <w:r>
        <w:rPr/>
        <w:t>chöøa laïi, tuøy thôøi chaêm soùc con boø ñang ñöôïc duøng. Nhö vaäy ngöôøi chaên boø chaêm soùc ñaøn boø.</w:t>
      </w:r>
    </w:p>
    <w:p>
      <w:pPr>
        <w:pStyle w:val="BodyText"/>
        <w:spacing w:before="33"/>
        <w:ind w:left="757" w:right="696" w:firstLine="567"/>
        <w:jc w:val="both"/>
      </w:pPr>
      <w:r>
        <w:rPr/>
        <w:t>Cuõng vaäy, cuõng nhö ngöôøi chaên boø, Tyø-kheo thaønh töïu möôøi  moät phaùp maø khoâng maát thôøi tieát, troïn khoâng bò trôû ngaên. Tyø-kheo thaønh töïu möôøi moät phaùp nhö vaäy, ngay trong hieän phaùp, ñöôïc </w:t>
      </w:r>
      <w:r>
        <w:rPr>
          <w:spacing w:val="2"/>
        </w:rPr>
        <w:t>nhieàu </w:t>
      </w:r>
      <w:r>
        <w:rPr/>
        <w:t>ñieàu lôïi ích. Nhöõng gì laø möôøi moät? ÔÛ ñaây, Tyø-kheo bieát saéc, bieát töôùng, bieát vuoát chaûi, bieát che ñaäy veát thöông, bieát xoâng khoùi, bieát ruoäng toát choã coù nhieàu coû, bieát ñieàu ñaùng yeâu, bieát choïn ñöôøng </w:t>
      </w:r>
      <w:r>
        <w:rPr>
          <w:spacing w:val="2"/>
        </w:rPr>
        <w:t>ñi,</w:t>
      </w:r>
      <w:r>
        <w:rPr>
          <w:spacing w:val="64"/>
        </w:rPr>
        <w:t> </w:t>
      </w:r>
      <w:r>
        <w:rPr/>
        <w:t>bieát</w:t>
      </w:r>
      <w:r>
        <w:rPr>
          <w:spacing w:val="7"/>
        </w:rPr>
        <w:t> </w:t>
      </w:r>
      <w:r>
        <w:rPr/>
        <w:t>choã</w:t>
      </w:r>
      <w:r>
        <w:rPr>
          <w:spacing w:val="7"/>
        </w:rPr>
        <w:t> </w:t>
      </w:r>
      <w:r>
        <w:rPr/>
        <w:t>qua</w:t>
      </w:r>
      <w:r>
        <w:rPr>
          <w:spacing w:val="8"/>
        </w:rPr>
        <w:t> </w:t>
      </w:r>
      <w:r>
        <w:rPr/>
        <w:t>soâng,</w:t>
      </w:r>
      <w:r>
        <w:rPr>
          <w:spacing w:val="7"/>
        </w:rPr>
        <w:t> </w:t>
      </w:r>
      <w:r>
        <w:rPr/>
        <w:t>bieát</w:t>
      </w:r>
      <w:r>
        <w:rPr>
          <w:spacing w:val="7"/>
        </w:rPr>
        <w:t> </w:t>
      </w:r>
      <w:r>
        <w:rPr/>
        <w:t>kính</w:t>
      </w:r>
      <w:r>
        <w:rPr>
          <w:spacing w:val="9"/>
        </w:rPr>
        <w:t> </w:t>
      </w:r>
      <w:r>
        <w:rPr/>
        <w:t>Tyø-kheo</w:t>
      </w:r>
      <w:r>
        <w:rPr>
          <w:spacing w:val="7"/>
        </w:rPr>
        <w:t> </w:t>
      </w:r>
      <w:r>
        <w:rPr/>
        <w:t>tröôûng</w:t>
      </w:r>
      <w:r>
        <w:rPr>
          <w:spacing w:val="8"/>
        </w:rPr>
        <w:t> </w:t>
      </w:r>
      <w:r>
        <w:rPr/>
        <w:t>laõo</w:t>
      </w:r>
      <w:r>
        <w:rPr>
          <w:spacing w:val="9"/>
        </w:rPr>
        <w:t> </w:t>
      </w:r>
      <w:r>
        <w:rPr/>
        <w:t>maø</w:t>
      </w:r>
      <w:r>
        <w:rPr>
          <w:spacing w:val="8"/>
        </w:rPr>
        <w:t> </w:t>
      </w:r>
      <w:r>
        <w:rPr/>
        <w:t>tuøy</w:t>
      </w:r>
      <w:r>
        <w:rPr>
          <w:spacing w:val="8"/>
        </w:rPr>
        <w:t> </w:t>
      </w:r>
      <w:r>
        <w:rPr/>
        <w:t>thôøi</w:t>
      </w:r>
      <w:r>
        <w:rPr>
          <w:spacing w:val="9"/>
        </w:rPr>
        <w:t> </w:t>
      </w:r>
      <w:r>
        <w:rPr/>
        <w:t>leã</w:t>
      </w:r>
      <w:r>
        <w:rPr>
          <w:spacing w:val="8"/>
        </w:rPr>
        <w:t> </w:t>
      </w:r>
      <w:r>
        <w:rPr/>
        <w:t>baùi.</w:t>
      </w:r>
    </w:p>
    <w:p>
      <w:pPr>
        <w:pStyle w:val="BodyText"/>
        <w:spacing w:before="35"/>
        <w:ind w:left="757" w:right="697" w:firstLine="567"/>
        <w:jc w:val="both"/>
      </w:pPr>
      <w:r>
        <w:rPr/>
        <w:t>Theá naøo laø Tyø-kheo bieát saéc? ÔÛ ñaây, Tyø-kheo bieát saéc boán ñaïi vaø</w:t>
      </w:r>
      <w:r>
        <w:rPr>
          <w:spacing w:val="7"/>
        </w:rPr>
        <w:t> </w:t>
      </w:r>
      <w:r>
        <w:rPr/>
        <w:t>cuõng</w:t>
      </w:r>
      <w:r>
        <w:rPr>
          <w:spacing w:val="7"/>
        </w:rPr>
        <w:t> </w:t>
      </w:r>
      <w:r>
        <w:rPr/>
        <w:t>bieát</w:t>
      </w:r>
      <w:r>
        <w:rPr>
          <w:spacing w:val="7"/>
        </w:rPr>
        <w:t> </w:t>
      </w:r>
      <w:r>
        <w:rPr/>
        <w:t>saéc</w:t>
      </w:r>
      <w:r>
        <w:rPr>
          <w:spacing w:val="7"/>
        </w:rPr>
        <w:t> </w:t>
      </w:r>
      <w:r>
        <w:rPr/>
        <w:t>do</w:t>
      </w:r>
      <w:r>
        <w:rPr>
          <w:spacing w:val="7"/>
        </w:rPr>
        <w:t> </w:t>
      </w:r>
      <w:r>
        <w:rPr/>
        <w:t>boán</w:t>
      </w:r>
      <w:r>
        <w:rPr>
          <w:spacing w:val="7"/>
        </w:rPr>
        <w:t> </w:t>
      </w:r>
      <w:r>
        <w:rPr/>
        <w:t>ñaïi</w:t>
      </w:r>
      <w:r>
        <w:rPr>
          <w:spacing w:val="7"/>
        </w:rPr>
        <w:t> </w:t>
      </w:r>
      <w:r>
        <w:rPr/>
        <w:t>taïo.</w:t>
      </w:r>
      <w:r>
        <w:rPr>
          <w:spacing w:val="7"/>
        </w:rPr>
        <w:t> </w:t>
      </w:r>
      <w:r>
        <w:rPr/>
        <w:t>Ñoù</w:t>
      </w:r>
      <w:r>
        <w:rPr>
          <w:spacing w:val="8"/>
        </w:rPr>
        <w:t> </w:t>
      </w:r>
      <w:r>
        <w:rPr/>
        <w:t>goïi</w:t>
      </w:r>
      <w:r>
        <w:rPr>
          <w:spacing w:val="5"/>
        </w:rPr>
        <w:t> </w:t>
      </w:r>
      <w:r>
        <w:rPr/>
        <w:t>laø</w:t>
      </w:r>
      <w:r>
        <w:rPr>
          <w:spacing w:val="7"/>
        </w:rPr>
        <w:t> </w:t>
      </w:r>
      <w:r>
        <w:rPr/>
        <w:t>Tyø-kheo</w:t>
      </w:r>
      <w:r>
        <w:rPr>
          <w:spacing w:val="7"/>
        </w:rPr>
        <w:t> </w:t>
      </w:r>
      <w:r>
        <w:rPr/>
        <w:t>bieát</w:t>
      </w:r>
      <w:r>
        <w:rPr>
          <w:spacing w:val="5"/>
        </w:rPr>
        <w:t> </w:t>
      </w:r>
      <w:r>
        <w:rPr/>
        <w:t>saéc.</w:t>
      </w:r>
    </w:p>
    <w:p>
      <w:pPr>
        <w:pStyle w:val="BodyText"/>
        <w:spacing w:before="33"/>
        <w:ind w:left="757" w:right="698" w:firstLine="567"/>
        <w:jc w:val="both"/>
      </w:pPr>
      <w:r>
        <w:rPr/>
        <w:t>Theá naøo laø Tyø-kheo bieát töôùng? ÔÛ ñaây,  Tyø-kheo  bieát  töôùng ngu,</w:t>
      </w:r>
      <w:r>
        <w:rPr>
          <w:spacing w:val="7"/>
        </w:rPr>
        <w:t> </w:t>
      </w:r>
      <w:r>
        <w:rPr/>
        <w:t>bieát</w:t>
      </w:r>
      <w:r>
        <w:rPr>
          <w:spacing w:val="8"/>
        </w:rPr>
        <w:t> </w:t>
      </w:r>
      <w:r>
        <w:rPr/>
        <w:t>töôùng</w:t>
      </w:r>
      <w:r>
        <w:rPr>
          <w:spacing w:val="7"/>
        </w:rPr>
        <w:t> </w:t>
      </w:r>
      <w:r>
        <w:rPr/>
        <w:t>trí;</w:t>
      </w:r>
      <w:r>
        <w:rPr>
          <w:spacing w:val="8"/>
        </w:rPr>
        <w:t> </w:t>
      </w:r>
      <w:r>
        <w:rPr/>
        <w:t>bieát</w:t>
      </w:r>
      <w:r>
        <w:rPr>
          <w:spacing w:val="5"/>
        </w:rPr>
        <w:t> </w:t>
      </w:r>
      <w:r>
        <w:rPr/>
        <w:t>nhö</w:t>
      </w:r>
      <w:r>
        <w:rPr>
          <w:spacing w:val="8"/>
        </w:rPr>
        <w:t> </w:t>
      </w:r>
      <w:r>
        <w:rPr/>
        <w:t>thaät.</w:t>
      </w:r>
      <w:r>
        <w:rPr>
          <w:spacing w:val="7"/>
        </w:rPr>
        <w:t> </w:t>
      </w:r>
      <w:r>
        <w:rPr/>
        <w:t>Nhö</w:t>
      </w:r>
      <w:r>
        <w:rPr>
          <w:spacing w:val="8"/>
        </w:rPr>
        <w:t> </w:t>
      </w:r>
      <w:r>
        <w:rPr/>
        <w:t>vaäy,</w:t>
      </w:r>
      <w:r>
        <w:rPr>
          <w:spacing w:val="7"/>
        </w:rPr>
        <w:t> </w:t>
      </w:r>
      <w:r>
        <w:rPr/>
        <w:t>Tyø-kheo</w:t>
      </w:r>
      <w:r>
        <w:rPr>
          <w:spacing w:val="6"/>
        </w:rPr>
        <w:t> </w:t>
      </w:r>
      <w:r>
        <w:rPr/>
        <w:t>bieát</w:t>
      </w:r>
      <w:r>
        <w:rPr>
          <w:spacing w:val="7"/>
        </w:rPr>
        <w:t> </w:t>
      </w:r>
      <w:r>
        <w:rPr/>
        <w:t>töôùng.</w:t>
      </w:r>
    </w:p>
    <w:p>
      <w:pPr>
        <w:pStyle w:val="BodyText"/>
        <w:ind w:left="757" w:right="696" w:firstLine="567"/>
        <w:jc w:val="both"/>
      </w:pPr>
      <w:r>
        <w:rPr/>
        <w:t>Theá naøo laø Tyø-kheo bieát vuoát chaûi? ÔÛ ñaây, Tyø-kheo khi khôûi  taâm nieäm duïc töôûng, lieàn bieát xaû ly, khoâng thaân caän,  vónh  vieãn  khoâng coù duïc töôûng. Khi saân töôûng, haïi töôûng, caùc töôûng aùc baát thieän khôûi leân, lieàn bieát xaû ly, khoâng thaân caän, vónh vieãn khoâng coù saân  töôûng caùc thöù. Nhö vaäy, Tyø-kheo bieát vuoát</w:t>
      </w:r>
      <w:r>
        <w:rPr>
          <w:spacing w:val="38"/>
        </w:rPr>
        <w:t> </w:t>
      </w:r>
      <w:r>
        <w:rPr>
          <w:spacing w:val="2"/>
        </w:rPr>
        <w:t>chaûi.</w:t>
      </w:r>
    </w:p>
    <w:p>
      <w:pPr>
        <w:pStyle w:val="BodyText"/>
        <w:ind w:left="757" w:right="695" w:firstLine="567"/>
        <w:jc w:val="both"/>
      </w:pPr>
      <w:r>
        <w:rPr/>
        <w:t>Theá naøo laø Tyø-kheo bieát che ñaäy veát thöông? ÔÛ ñaây, Tyø-kheo khi maét thaáy saéc maø khoâng khôûi saéc töôûng, cuõng khoâng nhieãm tröôùc, maø laøm thanh tònh nhaõn caên; tröø khöû caùc phaùp aùc baát thieän, saàu </w:t>
      </w:r>
      <w:r>
        <w:rPr>
          <w:spacing w:val="2"/>
        </w:rPr>
        <w:t>öu, </w:t>
      </w:r>
      <w:r>
        <w:rPr/>
        <w:t>taâm khoâng tham ñaém, ôû trong ñoù maø thuû hoä nhaõn caên. Cuõng vaäy, Tyø- kheo khi tai nghe tieáng, muõi ngöûi höông, löôõi neám vò, thaân bieát trôn laùng, yù bieát phaùp maø khoâng khôûi thöùc töôûng, cuõng  khoâng  nhieãm tröôùc, maø thanh tònh yù caên. Nhö vaäy, Tyø-kheo bieát che ñaäy veát  thöông.</w:t>
      </w:r>
    </w:p>
    <w:p>
      <w:pPr>
        <w:pStyle w:val="BodyText"/>
        <w:ind w:left="757" w:right="697" w:firstLine="567"/>
        <w:jc w:val="both"/>
      </w:pPr>
      <w:r>
        <w:rPr/>
        <w:t>Theá naøo, Tyø-kheo bieát xoâng khoùi? ÔÛ ñaây, Tyø-kheo noùi laïi cho ngöôøi khaùc phaùp maø mình ñaõ töøng nghe. Nhö vaäy, Tyø-kheo bieát xoâng khoùi.</w:t>
      </w:r>
    </w:p>
    <w:p>
      <w:pPr>
        <w:pStyle w:val="BodyText"/>
        <w:ind w:left="757" w:right="696" w:firstLine="567"/>
        <w:jc w:val="both"/>
      </w:pPr>
      <w:r>
        <w:rPr/>
        <w:t>Theá naøo, Tyø-kheo bieát ruoäng toát choã coù nhieàu coû? ÔÛ ñaây, Tyø- kheo nhö thaät bieát taùm phaåm ñaïo Hieàn thaùnh. Nhö vaäy, Tyø-kheo bieát ruoäng toát choã coù nhieàu coû.</w:t>
      </w:r>
    </w:p>
    <w:p>
      <w:pPr>
        <w:pStyle w:val="BodyText"/>
        <w:ind w:left="1324"/>
        <w:jc w:val="both"/>
      </w:pPr>
      <w:r>
        <w:rPr/>
        <w:t>Theá naøo, Tyø-kheo bieát ñieàu ñaùng yeâu quyù? ÔÛ ñaây, Tyø-kheo</w:t>
      </w:r>
    </w:p>
    <w:p>
      <w:pPr>
        <w:pStyle w:val="BodyText"/>
        <w:spacing w:before="0"/>
        <w:rPr>
          <w:sz w:val="20"/>
        </w:rPr>
      </w:pPr>
    </w:p>
    <w:p>
      <w:pPr>
        <w:pStyle w:val="BodyText"/>
        <w:spacing w:before="0"/>
        <w:rPr>
          <w:sz w:val="20"/>
        </w:rPr>
      </w:pPr>
    </w:p>
    <w:p>
      <w:pPr>
        <w:pStyle w:val="BodyText"/>
        <w:spacing w:before="0"/>
        <w:rPr>
          <w:sz w:val="19"/>
        </w:rPr>
      </w:pPr>
    </w:p>
    <w:p>
      <w:pPr>
        <w:pStyle w:val="BodyText"/>
        <w:spacing w:before="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right="756"/>
        <w:jc w:val="both"/>
      </w:pPr>
      <w:r>
        <w:rPr/>
        <w:t>nghe Phaùp baûo maø Nhö Lai ñaõ noùi, trong taâm lieàn yeâu quyù. Nhö vaäy, Tyø-kheo bieát ñieàu ñaùng yeâu quyù.</w:t>
      </w:r>
    </w:p>
    <w:p>
      <w:pPr>
        <w:pStyle w:val="BodyText"/>
        <w:spacing w:before="32"/>
        <w:ind w:left="699" w:right="753" w:firstLine="567"/>
        <w:jc w:val="both"/>
      </w:pPr>
      <w:r>
        <w:rPr/>
        <w:t>Theá naøo, Tyø-kheo bieát choïn ñöôøng ñi? ÔÛ ñaây, Tyø-kheo ñoái vôùi möôøi hai boä kinh</w:t>
      </w:r>
      <w:r>
        <w:rPr>
          <w:position w:val="9"/>
          <w:sz w:val="13"/>
        </w:rPr>
        <w:t>10 </w:t>
      </w:r>
      <w:r>
        <w:rPr/>
        <w:t>bieát löïa choïn maø haønh. Ñoù laø, Kheá kinh, Kyø-daï, Thoï quyeát, Keä, Nhaân duyeân, Baûn maït, Phöông ñaúng, Thí duï, Sinh kinh, Thuyeát, Quaûng phoå, Vò taèng höõu phaùp. Nhö vaäy, Tyø-kheo bieát choïn ñöôøng</w:t>
      </w:r>
      <w:r>
        <w:rPr>
          <w:spacing w:val="6"/>
        </w:rPr>
        <w:t> </w:t>
      </w:r>
      <w:r>
        <w:rPr>
          <w:spacing w:val="2"/>
        </w:rPr>
        <w:t>ñi.</w:t>
      </w:r>
    </w:p>
    <w:p>
      <w:pPr>
        <w:pStyle w:val="BodyText"/>
        <w:spacing w:before="35"/>
        <w:ind w:left="699" w:right="756" w:firstLine="567"/>
        <w:jc w:val="both"/>
      </w:pPr>
      <w:r>
        <w:rPr/>
        <w:t>Theá naøo, Tyø-kheo bieát choã qua soâng? ÔÛ ñaây, Tyø-kheo bieát boán  YÙ chæ</w:t>
      </w:r>
      <w:r>
        <w:rPr>
          <w:position w:val="9"/>
          <w:sz w:val="13"/>
        </w:rPr>
        <w:t>11</w:t>
      </w:r>
      <w:r>
        <w:rPr/>
        <w:t>. Ñoù laø Tyø-kheo bieát choã qua</w:t>
      </w:r>
      <w:r>
        <w:rPr>
          <w:spacing w:val="31"/>
        </w:rPr>
        <w:t> </w:t>
      </w:r>
      <w:r>
        <w:rPr/>
        <w:t>soâng.</w:t>
      </w:r>
    </w:p>
    <w:p>
      <w:pPr>
        <w:pStyle w:val="BodyText"/>
        <w:ind w:left="699" w:right="754" w:firstLine="567"/>
        <w:jc w:val="both"/>
      </w:pPr>
      <w:r>
        <w:rPr/>
        <w:t>Theá naøo, Tyø-kheo bieát aên vöøa ñuû no?</w:t>
      </w:r>
      <w:r>
        <w:rPr>
          <w:position w:val="9"/>
          <w:sz w:val="13"/>
        </w:rPr>
        <w:t>12 </w:t>
      </w:r>
      <w:r>
        <w:rPr/>
        <w:t>ÔÛ ñaây,  Tyø-kheo  </w:t>
      </w:r>
      <w:r>
        <w:rPr>
          <w:spacing w:val="2"/>
        </w:rPr>
        <w:t>coù </w:t>
      </w:r>
      <w:r>
        <w:rPr/>
        <w:t>Phaïm chí, Öu-baø-taéc, laø nhöõng ngöôøi coù tín taâm, ñeán thænh. Tyø-kheo khoângy tham aên uoáng, coù theå bieát ñuû maø döøng laïi. Tyø-kheo, nhö vaäy  laø vöøa</w:t>
      </w:r>
      <w:r>
        <w:rPr>
          <w:spacing w:val="6"/>
        </w:rPr>
        <w:t> </w:t>
      </w:r>
      <w:r>
        <w:rPr/>
        <w:t>ñuû.</w:t>
      </w:r>
    </w:p>
    <w:p>
      <w:pPr>
        <w:pStyle w:val="BodyText"/>
        <w:ind w:left="699" w:right="753" w:firstLine="567"/>
        <w:jc w:val="both"/>
      </w:pPr>
      <w:r>
        <w:rPr/>
        <w:t>Theá naøo, Tyø-kheo tuøy thôøi cung kính Tyø-kheo tröôûng laõo? ÔÛ  ñaây, Tyø-kheo haèng vôùi thieän haønh bôûi thaân, mieäng, yù ñoái vôùi caùc Tyø- kheo tröôûng laõo. Nhö vaäy Tyø-kheo tuøy thôøi cung phuïng caùc Tyø-kheo tröôûng</w:t>
      </w:r>
      <w:r>
        <w:rPr>
          <w:spacing w:val="4"/>
        </w:rPr>
        <w:t> </w:t>
      </w:r>
      <w:r>
        <w:rPr/>
        <w:t>laõo.</w:t>
      </w:r>
    </w:p>
    <w:p>
      <w:pPr>
        <w:pStyle w:val="BodyText"/>
        <w:ind w:left="699" w:right="755" w:firstLine="567"/>
        <w:jc w:val="both"/>
      </w:pPr>
      <w:r>
        <w:rPr/>
        <w:t>Tyø-kheo thaønh töïu möôøi moät phaùp nhö vaäy, ôû ngay trong hieän phaùp, ñöôïc nhieàu ñieàu lôïi ích.</w:t>
      </w:r>
    </w:p>
    <w:p>
      <w:pPr>
        <w:pStyle w:val="BodyText"/>
        <w:ind w:left="1267"/>
        <w:jc w:val="both"/>
      </w:pPr>
      <w:r>
        <w:rPr/>
        <w:t>Baáy giôø Theá Toân beøn noùi keä:</w:t>
      </w:r>
    </w:p>
    <w:p>
      <w:pPr>
        <w:spacing w:line="254" w:lineRule="auto" w:before="18"/>
        <w:ind w:left="2967" w:right="2666" w:firstLine="0"/>
        <w:jc w:val="left"/>
        <w:rPr>
          <w:rFonts w:ascii="VNI-Times" w:hAnsi="VNI-Times"/>
          <w:i/>
          <w:sz w:val="24"/>
        </w:rPr>
      </w:pPr>
      <w:r>
        <w:rPr>
          <w:rFonts w:ascii="VNI-Times" w:hAnsi="VNI-Times"/>
          <w:i/>
          <w:sz w:val="24"/>
        </w:rPr>
        <w:t>Chaên boø khoâng buoâng lung </w:t>
      </w:r>
      <w:r>
        <w:rPr>
          <w:rFonts w:ascii="VNI-Times" w:hAnsi="VNI-Times"/>
          <w:i/>
          <w:sz w:val="24"/>
        </w:rPr>
        <w:t>Ngöôøi chuû ñöôïc nhieàu phöôùc Saùu boø trong saùu naêm</w:t>
      </w:r>
    </w:p>
    <w:p>
      <w:pPr>
        <w:spacing w:line="254" w:lineRule="auto" w:before="0"/>
        <w:ind w:left="2967" w:right="2952" w:firstLine="0"/>
        <w:jc w:val="left"/>
        <w:rPr>
          <w:rFonts w:ascii="VNI-Times" w:hAnsi="VNI-Times"/>
          <w:i/>
          <w:sz w:val="24"/>
        </w:rPr>
      </w:pPr>
      <w:r>
        <w:rPr>
          <w:rFonts w:ascii="VNI-Times" w:hAnsi="VNI-Times"/>
          <w:i/>
          <w:sz w:val="24"/>
        </w:rPr>
        <w:t>Laàn löôït thaønh saùu </w:t>
      </w:r>
      <w:r>
        <w:rPr>
          <w:rFonts w:ascii="VNI-Times" w:hAnsi="VNI-Times"/>
          <w:i/>
          <w:spacing w:val="2"/>
          <w:sz w:val="24"/>
        </w:rPr>
        <w:t>chuïc. </w:t>
      </w:r>
      <w:r>
        <w:rPr>
          <w:rFonts w:ascii="VNI-Times" w:hAnsi="VNI-Times"/>
          <w:i/>
          <w:sz w:val="24"/>
        </w:rPr>
        <w:t>Tyø-kheo giôùi  thaønh  töïu Töï taïi trong thieàn ñònh Saùu caên ñöôïc vaéng laëng Saùu naêm thaønh saùu</w:t>
      </w:r>
      <w:r>
        <w:rPr>
          <w:rFonts w:ascii="VNI-Times" w:hAnsi="VNI-Times"/>
          <w:i/>
          <w:spacing w:val="8"/>
          <w:sz w:val="24"/>
        </w:rPr>
        <w:t> </w:t>
      </w:r>
      <w:r>
        <w:rPr>
          <w:rFonts w:ascii="VNI-Times" w:hAnsi="VNI-Times"/>
          <w:i/>
          <w:sz w:val="24"/>
        </w:rPr>
        <w:t>thoâng.</w:t>
      </w:r>
    </w:p>
    <w:p>
      <w:pPr>
        <w:pStyle w:val="BodyText"/>
        <w:spacing w:before="6"/>
        <w:rPr>
          <w:rFonts w:ascii="VNI-Times"/>
          <w:i/>
          <w:sz w:val="26"/>
        </w:rPr>
      </w:pPr>
      <w:r>
        <w:rPr/>
        <w:pict>
          <v:rect style="position:absolute;margin-left:147.360001pt;margin-top:18.8783pt;width:144pt;height:.600010pt;mso-position-horizontal-relative:page;mso-position-vertical-relative:paragraph;z-index:-15622144;mso-wrap-distance-left:0;mso-wrap-distance-right:0" filled="true" fillcolor="#000000" stroked="false">
            <v:fill type="solid"/>
            <w10:wrap type="topAndBottom"/>
          </v:rect>
        </w:pict>
      </w:r>
    </w:p>
    <w:p>
      <w:pPr>
        <w:spacing w:before="99"/>
        <w:ind w:left="699" w:right="0" w:firstLine="0"/>
        <w:jc w:val="left"/>
        <w:rPr>
          <w:rFonts w:ascii="VNI-Helve" w:hAnsi="VNI-Helve"/>
          <w:sz w:val="18"/>
        </w:rPr>
      </w:pPr>
      <w:r>
        <w:rPr>
          <w:spacing w:val="-1"/>
          <w:w w:val="99"/>
          <w:position w:val="9"/>
          <w:sz w:val="13"/>
        </w:rPr>
        <w:t>10</w:t>
      </w:r>
      <w:r>
        <w:rPr>
          <w:rFonts w:ascii="VNI-Helve" w:hAnsi="VNI-Helve"/>
          <w:position w:val="8"/>
          <w:sz w:val="12"/>
        </w:rPr>
        <w:t>.  </w:t>
      </w:r>
      <w:r>
        <w:rPr>
          <w:rFonts w:ascii="VNI-Helve" w:hAnsi="VNI-Helve"/>
          <w:spacing w:val="11"/>
          <w:position w:val="8"/>
          <w:sz w:val="12"/>
        </w:rPr>
        <w:t> </w:t>
      </w:r>
      <w:r>
        <w:rPr>
          <w:rFonts w:ascii="VNI-Helve" w:hAnsi="VNI-Helve"/>
          <w:spacing w:val="2"/>
          <w:w w:val="101"/>
          <w:sz w:val="18"/>
        </w:rPr>
        <w:t>Haù</w:t>
      </w:r>
      <w:r>
        <w:rPr>
          <w:rFonts w:ascii="VNI-Helve" w:hAnsi="VNI-Helve"/>
          <w:w w:val="101"/>
          <w:sz w:val="18"/>
        </w:rPr>
        <w:t>n</w:t>
      </w:r>
      <w:r>
        <w:rPr>
          <w:rFonts w:ascii="VNI-Helve" w:hAnsi="VNI-Helve"/>
          <w:spacing w:val="3"/>
          <w:sz w:val="18"/>
        </w:rPr>
        <w:t> </w:t>
      </w:r>
      <w:r>
        <w:rPr>
          <w:rFonts w:ascii="VNI-Helve" w:hAnsi="VNI-Helve"/>
          <w:spacing w:val="1"/>
          <w:sz w:val="18"/>
        </w:rPr>
        <w:t>d</w:t>
      </w:r>
      <w:r>
        <w:rPr>
          <w:rFonts w:ascii="VNI-Helve" w:hAnsi="VNI-Helve"/>
          <w:spacing w:val="2"/>
          <w:sz w:val="18"/>
        </w:rPr>
        <w:t>òc</w:t>
      </w:r>
      <w:r>
        <w:rPr>
          <w:rFonts w:ascii="VNI-Helve" w:hAnsi="VNI-Helve"/>
          <w:sz w:val="18"/>
        </w:rPr>
        <w:t>h</w:t>
      </w:r>
      <w:r>
        <w:rPr>
          <w:rFonts w:ascii="VNI-Helve" w:hAnsi="VNI-Helve"/>
          <w:spacing w:val="4"/>
          <w:sz w:val="18"/>
        </w:rPr>
        <w:t> </w:t>
      </w:r>
      <w:r>
        <w:rPr>
          <w:rFonts w:ascii="VNI-Helve" w:hAnsi="VNI-Helve"/>
          <w:spacing w:val="2"/>
          <w:w w:val="102"/>
          <w:sz w:val="18"/>
        </w:rPr>
        <w:t>co</w:t>
      </w:r>
      <w:r>
        <w:rPr>
          <w:rFonts w:ascii="VNI-Helve" w:hAnsi="VNI-Helve"/>
          <w:w w:val="102"/>
          <w:sz w:val="18"/>
        </w:rPr>
        <w:t>ù</w:t>
      </w:r>
      <w:r>
        <w:rPr>
          <w:rFonts w:ascii="VNI-Helve" w:hAnsi="VNI-Helve"/>
          <w:spacing w:val="3"/>
          <w:sz w:val="18"/>
        </w:rPr>
        <w:t> </w:t>
      </w:r>
      <w:r>
        <w:rPr>
          <w:rFonts w:ascii="VNI-Helve" w:hAnsi="VNI-Helve"/>
          <w:spacing w:val="2"/>
          <w:w w:val="101"/>
          <w:sz w:val="18"/>
        </w:rPr>
        <w:t>cho</w:t>
      </w:r>
      <w:r>
        <w:rPr>
          <w:rFonts w:ascii="VNI-Helve" w:hAnsi="VNI-Helve"/>
          <w:w w:val="101"/>
          <w:sz w:val="18"/>
        </w:rPr>
        <w:t>ã</w:t>
      </w:r>
      <w:r>
        <w:rPr>
          <w:rFonts w:ascii="VNI-Helve" w:hAnsi="VNI-Helve"/>
          <w:spacing w:val="4"/>
          <w:sz w:val="18"/>
        </w:rPr>
        <w:t> </w:t>
      </w:r>
      <w:r>
        <w:rPr>
          <w:rFonts w:ascii="VNI-Helve" w:hAnsi="VNI-Helve"/>
          <w:spacing w:val="1"/>
          <w:sz w:val="18"/>
        </w:rPr>
        <w:t>b</w:t>
      </w:r>
      <w:r>
        <w:rPr>
          <w:rFonts w:ascii="VNI-Helve" w:hAnsi="VNI-Helve"/>
          <w:spacing w:val="2"/>
          <w:sz w:val="18"/>
        </w:rPr>
        <w:t>a</w:t>
      </w:r>
      <w:r>
        <w:rPr>
          <w:rFonts w:ascii="VNI-Helve" w:hAnsi="VNI-Helve"/>
          <w:spacing w:val="2"/>
          <w:w w:val="109"/>
          <w:sz w:val="18"/>
        </w:rPr>
        <w:t>á</w:t>
      </w:r>
      <w:r>
        <w:rPr>
          <w:rFonts w:ascii="VNI-Helve" w:hAnsi="VNI-Helve"/>
          <w:w w:val="109"/>
          <w:sz w:val="18"/>
        </w:rPr>
        <w:t>t</w:t>
      </w:r>
      <w:r>
        <w:rPr>
          <w:rFonts w:ascii="VNI-Helve" w:hAnsi="VNI-Helve"/>
          <w:spacing w:val="3"/>
          <w:sz w:val="18"/>
        </w:rPr>
        <w:t> </w:t>
      </w:r>
      <w:r>
        <w:rPr>
          <w:rFonts w:ascii="VNI-Helve" w:hAnsi="VNI-Helve"/>
          <w:spacing w:val="2"/>
          <w:sz w:val="18"/>
        </w:rPr>
        <w:t>n</w:t>
      </w:r>
      <w:r>
        <w:rPr>
          <w:rFonts w:ascii="VNI-Helve" w:hAnsi="VNI-Helve"/>
          <w:spacing w:val="1"/>
          <w:sz w:val="18"/>
        </w:rPr>
        <w:t>h</w:t>
      </w:r>
      <w:r>
        <w:rPr>
          <w:rFonts w:ascii="VNI-Helve" w:hAnsi="VNI-Helve"/>
          <w:spacing w:val="2"/>
          <w:w w:val="102"/>
          <w:sz w:val="18"/>
        </w:rPr>
        <w:t>aát</w:t>
      </w:r>
      <w:r>
        <w:rPr>
          <w:rFonts w:ascii="VNI-Helve" w:hAnsi="VNI-Helve"/>
          <w:w w:val="102"/>
          <w:sz w:val="18"/>
        </w:rPr>
        <w:t>.</w:t>
      </w:r>
      <w:r>
        <w:rPr>
          <w:rFonts w:ascii="VNI-Helve" w:hAnsi="VNI-Helve"/>
          <w:spacing w:val="3"/>
          <w:sz w:val="18"/>
        </w:rPr>
        <w:t> </w:t>
      </w:r>
      <w:r>
        <w:rPr>
          <w:rFonts w:ascii="VNI-Helve" w:hAnsi="VNI-Helve"/>
          <w:sz w:val="18"/>
        </w:rPr>
        <w:t>T</w:t>
      </w:r>
      <w:r>
        <w:rPr>
          <w:rFonts w:ascii="VNI-Helve" w:hAnsi="VNI-Helve"/>
          <w:spacing w:val="2"/>
          <w:sz w:val="18"/>
        </w:rPr>
        <w:t>r</w:t>
      </w:r>
      <w:r>
        <w:rPr>
          <w:rFonts w:ascii="VNI-Helve" w:hAnsi="VNI-Helve"/>
          <w:spacing w:val="2"/>
          <w:w w:val="104"/>
          <w:sz w:val="18"/>
        </w:rPr>
        <w:t>e</w:t>
      </w:r>
      <w:r>
        <w:rPr>
          <w:rFonts w:ascii="VNI-Helve" w:hAnsi="VNI-Helve"/>
          <w:spacing w:val="1"/>
          <w:w w:val="104"/>
          <w:sz w:val="18"/>
        </w:rPr>
        <w:t>â</w:t>
      </w:r>
      <w:r>
        <w:rPr>
          <w:rFonts w:ascii="VNI-Helve" w:hAnsi="VNI-Helve"/>
          <w:sz w:val="18"/>
        </w:rPr>
        <w:t>n</w:t>
      </w:r>
      <w:r>
        <w:rPr>
          <w:rFonts w:ascii="VNI-Helve" w:hAnsi="VNI-Helve"/>
          <w:spacing w:val="4"/>
          <w:sz w:val="18"/>
        </w:rPr>
        <w:t> </w:t>
      </w:r>
      <w:r>
        <w:rPr>
          <w:rFonts w:ascii="VNI-Helve" w:hAnsi="VNI-Helve"/>
          <w:spacing w:val="2"/>
          <w:sz w:val="18"/>
        </w:rPr>
        <w:t>ki</w:t>
      </w:r>
      <w:r>
        <w:rPr>
          <w:rFonts w:ascii="VNI-Helve" w:hAnsi="VNI-Helve"/>
          <w:spacing w:val="1"/>
          <w:sz w:val="18"/>
        </w:rPr>
        <w:t>a</w:t>
      </w:r>
      <w:r>
        <w:rPr>
          <w:rFonts w:ascii="VNI-Helve" w:hAnsi="VNI-Helve"/>
          <w:sz w:val="18"/>
        </w:rPr>
        <w:t>,</w:t>
      </w:r>
      <w:r>
        <w:rPr>
          <w:rFonts w:ascii="VNI-Helve" w:hAnsi="VNI-Helve"/>
          <w:spacing w:val="4"/>
          <w:sz w:val="18"/>
        </w:rPr>
        <w:t> </w:t>
      </w:r>
      <w:r>
        <w:rPr>
          <w:rFonts w:ascii="VNI-Helve" w:hAnsi="VNI-Helve"/>
          <w:spacing w:val="1"/>
          <w:sz w:val="18"/>
        </w:rPr>
        <w:t>ñ</w:t>
      </w:r>
      <w:r>
        <w:rPr>
          <w:rFonts w:ascii="VNI-Helve" w:hAnsi="VNI-Helve"/>
          <w:spacing w:val="2"/>
          <w:sz w:val="18"/>
        </w:rPr>
        <w:t>a</w:t>
      </w:r>
      <w:r>
        <w:rPr>
          <w:rFonts w:ascii="VNI-Helve" w:hAnsi="VNI-Helve"/>
          <w:spacing w:val="2"/>
          <w:w w:val="105"/>
          <w:sz w:val="18"/>
        </w:rPr>
        <w:t>â</w:t>
      </w:r>
      <w:r>
        <w:rPr>
          <w:rFonts w:ascii="VNI-Helve" w:hAnsi="VNI-Helve"/>
          <w:w w:val="105"/>
          <w:sz w:val="18"/>
        </w:rPr>
        <w:t>y</w:t>
      </w:r>
      <w:r>
        <w:rPr>
          <w:rFonts w:ascii="VNI-Helve" w:hAnsi="VNI-Helve"/>
          <w:spacing w:val="3"/>
          <w:sz w:val="18"/>
        </w:rPr>
        <w:t> </w:t>
      </w:r>
      <w:r>
        <w:rPr>
          <w:rFonts w:ascii="VNI-Helve" w:hAnsi="VNI-Helve"/>
          <w:spacing w:val="2"/>
          <w:sz w:val="18"/>
        </w:rPr>
        <w:t>l</w:t>
      </w:r>
      <w:r>
        <w:rPr>
          <w:rFonts w:ascii="VNI-Helve" w:hAnsi="VNI-Helve"/>
          <w:spacing w:val="1"/>
          <w:sz w:val="18"/>
        </w:rPr>
        <w:t>a</w:t>
      </w:r>
      <w:r>
        <w:rPr>
          <w:rFonts w:ascii="VNI-Helve" w:hAnsi="VNI-Helve"/>
          <w:w w:val="333"/>
          <w:sz w:val="18"/>
        </w:rPr>
        <w:t>ø</w:t>
      </w:r>
      <w:r>
        <w:rPr>
          <w:rFonts w:ascii="VNI-Helve" w:hAnsi="VNI-Helve"/>
          <w:spacing w:val="4"/>
          <w:sz w:val="18"/>
        </w:rPr>
        <w:t> </w:t>
      </w:r>
      <w:r>
        <w:rPr>
          <w:rFonts w:ascii="VNI-Helve" w:hAnsi="VNI-Helve"/>
          <w:spacing w:val="1"/>
          <w:sz w:val="18"/>
        </w:rPr>
        <w:t>m</w:t>
      </w:r>
      <w:r>
        <w:rPr>
          <w:rFonts w:ascii="VNI-Helve" w:hAnsi="VNI-Helve"/>
          <w:spacing w:val="2"/>
          <w:sz w:val="18"/>
        </w:rPr>
        <w:t>u</w:t>
      </w:r>
      <w:r>
        <w:rPr>
          <w:rFonts w:ascii="VNI-Helve" w:hAnsi="VNI-Helve"/>
          <w:spacing w:val="2"/>
          <w:w w:val="105"/>
          <w:sz w:val="18"/>
        </w:rPr>
        <w:t>ï</w:t>
      </w:r>
      <w:r>
        <w:rPr>
          <w:rFonts w:ascii="VNI-Helve" w:hAnsi="VNI-Helve"/>
          <w:w w:val="105"/>
          <w:sz w:val="18"/>
        </w:rPr>
        <w:t>c</w:t>
      </w:r>
      <w:r>
        <w:rPr>
          <w:rFonts w:ascii="VNI-Helve" w:hAnsi="VNI-Helve"/>
          <w:spacing w:val="4"/>
          <w:sz w:val="18"/>
        </w:rPr>
        <w:t> </w:t>
      </w:r>
      <w:r>
        <w:rPr>
          <w:rFonts w:ascii="VNI-Helve" w:hAnsi="VNI-Helve"/>
          <w:spacing w:val="2"/>
          <w:w w:val="102"/>
          <w:sz w:val="18"/>
        </w:rPr>
        <w:t>Ty</w:t>
      </w:r>
      <w:r>
        <w:rPr>
          <w:rFonts w:ascii="VNI-Helve" w:hAnsi="VNI-Helve"/>
          <w:spacing w:val="1"/>
          <w:w w:val="102"/>
          <w:sz w:val="18"/>
        </w:rPr>
        <w:t>ø</w:t>
      </w:r>
      <w:r>
        <w:rPr>
          <w:rFonts w:ascii="VNI-Helve" w:hAnsi="VNI-Helve"/>
          <w:spacing w:val="2"/>
          <w:sz w:val="18"/>
        </w:rPr>
        <w:t>-khe</w:t>
      </w:r>
      <w:r>
        <w:rPr>
          <w:rFonts w:ascii="VNI-Helve" w:hAnsi="VNI-Helve"/>
          <w:sz w:val="18"/>
        </w:rPr>
        <w:t>o</w:t>
      </w:r>
      <w:r>
        <w:rPr>
          <w:rFonts w:ascii="VNI-Helve" w:hAnsi="VNI-Helve"/>
          <w:spacing w:val="3"/>
          <w:sz w:val="18"/>
        </w:rPr>
        <w:t> </w:t>
      </w:r>
      <w:r>
        <w:rPr>
          <w:rFonts w:ascii="VNI-Helve" w:hAnsi="VNI-Helve"/>
          <w:spacing w:val="2"/>
          <w:sz w:val="18"/>
        </w:rPr>
        <w:t>b</w:t>
      </w:r>
      <w:r>
        <w:rPr>
          <w:rFonts w:ascii="VNI-Helve" w:hAnsi="VNI-Helve"/>
          <w:spacing w:val="1"/>
          <w:sz w:val="18"/>
        </w:rPr>
        <w:t>i</w:t>
      </w:r>
      <w:r>
        <w:rPr>
          <w:rFonts w:ascii="VNI-Helve" w:hAnsi="VNI-Helve"/>
          <w:spacing w:val="2"/>
          <w:w w:val="103"/>
          <w:sz w:val="18"/>
        </w:rPr>
        <w:t>eá</w:t>
      </w:r>
      <w:r>
        <w:rPr>
          <w:rFonts w:ascii="VNI-Helve" w:hAnsi="VNI-Helve"/>
          <w:w w:val="103"/>
          <w:sz w:val="18"/>
        </w:rPr>
        <w:t>t</w:t>
      </w:r>
      <w:r>
        <w:rPr>
          <w:rFonts w:ascii="VNI-Helve" w:hAnsi="VNI-Helve"/>
          <w:spacing w:val="3"/>
          <w:sz w:val="18"/>
        </w:rPr>
        <w:t> </w:t>
      </w:r>
      <w:r>
        <w:rPr>
          <w:rFonts w:ascii="VNI-Helve" w:hAnsi="VNI-Helve"/>
          <w:spacing w:val="1"/>
          <w:sz w:val="18"/>
        </w:rPr>
        <w:t>ñ</w:t>
      </w:r>
      <w:r>
        <w:rPr>
          <w:rFonts w:ascii="VNI-Helve" w:hAnsi="VNI-Helve"/>
          <w:spacing w:val="2"/>
          <w:sz w:val="18"/>
        </w:rPr>
        <w:t>i</w:t>
      </w:r>
      <w:r>
        <w:rPr>
          <w:rFonts w:ascii="VNI-Helve" w:hAnsi="VNI-Helve"/>
          <w:spacing w:val="2"/>
          <w:w w:val="104"/>
          <w:sz w:val="18"/>
        </w:rPr>
        <w:t>e</w:t>
      </w:r>
      <w:r>
        <w:rPr>
          <w:rFonts w:ascii="VNI-Helve" w:hAnsi="VNI-Helve"/>
          <w:spacing w:val="1"/>
          <w:w w:val="104"/>
          <w:sz w:val="18"/>
        </w:rPr>
        <w:t>à</w:t>
      </w:r>
      <w:r>
        <w:rPr>
          <w:rFonts w:ascii="VNI-Helve" w:hAnsi="VNI-Helve"/>
          <w:sz w:val="18"/>
        </w:rPr>
        <w:t>u</w:t>
      </w:r>
      <w:r>
        <w:rPr>
          <w:rFonts w:ascii="VNI-Helve" w:hAnsi="VNI-Helve"/>
          <w:spacing w:val="4"/>
          <w:sz w:val="18"/>
        </w:rPr>
        <w:t> </w:t>
      </w:r>
      <w:r>
        <w:rPr>
          <w:rFonts w:ascii="VNI-Helve" w:hAnsi="VNI-Helve"/>
          <w:spacing w:val="2"/>
          <w:sz w:val="18"/>
        </w:rPr>
        <w:t>s</w:t>
      </w:r>
      <w:r>
        <w:rPr>
          <w:rFonts w:ascii="VNI-Helve" w:hAnsi="VNI-Helve"/>
          <w:spacing w:val="1"/>
          <w:sz w:val="18"/>
        </w:rPr>
        <w:t>ô</w:t>
      </w:r>
      <w:r>
        <w:rPr>
          <w:rFonts w:ascii="VNI-Helve" w:hAnsi="VNI-Helve"/>
          <w:w w:val="333"/>
          <w:sz w:val="18"/>
        </w:rPr>
        <w:t>û</w:t>
      </w:r>
      <w:r>
        <w:rPr>
          <w:rFonts w:ascii="VNI-Helve" w:hAnsi="VNI-Helve"/>
          <w:spacing w:val="3"/>
          <w:sz w:val="18"/>
        </w:rPr>
        <w:t> </w:t>
      </w:r>
      <w:r>
        <w:rPr>
          <w:rFonts w:ascii="VNI-Helve" w:hAnsi="VNI-Helve"/>
          <w:spacing w:val="2"/>
          <w:w w:val="102"/>
          <w:sz w:val="18"/>
        </w:rPr>
        <w:t>aùi.</w:t>
      </w:r>
    </w:p>
    <w:p>
      <w:pPr>
        <w:spacing w:line="266" w:lineRule="auto" w:before="34"/>
        <w:ind w:left="983" w:right="733" w:hanging="285"/>
        <w:jc w:val="left"/>
        <w:rPr>
          <w:rFonts w:ascii="VNI-Helve" w:hAnsi="VNI-Helve"/>
          <w:sz w:val="18"/>
        </w:rPr>
      </w:pPr>
      <w:r>
        <w:rPr>
          <w:w w:val="99"/>
          <w:position w:val="9"/>
          <w:sz w:val="13"/>
        </w:rPr>
        <w:t>11</w:t>
      </w:r>
      <w:r>
        <w:rPr>
          <w:rFonts w:ascii="VNI-Helve" w:hAnsi="VNI-Helve"/>
          <w:position w:val="8"/>
          <w:sz w:val="12"/>
        </w:rPr>
        <w:t>.   </w:t>
      </w:r>
      <w:r>
        <w:rPr>
          <w:rFonts w:ascii="VNI-Helve" w:hAnsi="VNI-Helve"/>
          <w:w w:val="101"/>
          <w:sz w:val="18"/>
        </w:rPr>
        <w:t>Ñoaïn</w:t>
      </w:r>
      <w:r>
        <w:rPr>
          <w:rFonts w:ascii="VNI-Helve" w:hAnsi="VNI-Helve"/>
          <w:sz w:val="18"/>
        </w:rPr>
        <w:t> tr</w:t>
      </w:r>
      <w:r>
        <w:rPr>
          <w:rFonts w:ascii="VNI-Helve" w:hAnsi="VNI-Helve"/>
          <w:w w:val="104"/>
          <w:sz w:val="18"/>
        </w:rPr>
        <w:t>eâ</w:t>
      </w:r>
      <w:r>
        <w:rPr>
          <w:rFonts w:ascii="VNI-Helve" w:hAnsi="VNI-Helve"/>
          <w:sz w:val="18"/>
        </w:rPr>
        <w:t>n, </w:t>
      </w:r>
      <w:r>
        <w:rPr>
          <w:rFonts w:ascii="VNI-Helve" w:hAnsi="VNI-Helve"/>
          <w:w w:val="102"/>
          <w:sz w:val="18"/>
        </w:rPr>
        <w:t>boá</w:t>
      </w:r>
      <w:r>
        <w:rPr>
          <w:rFonts w:ascii="VNI-Helve" w:hAnsi="VNI-Helve"/>
          <w:sz w:val="18"/>
        </w:rPr>
        <w:t>n </w:t>
      </w:r>
      <w:r>
        <w:rPr>
          <w:rFonts w:ascii="VNI-Helve" w:hAnsi="VNI-Helve"/>
          <w:w w:val="103"/>
          <w:sz w:val="18"/>
        </w:rPr>
        <w:t>YÙ</w:t>
      </w:r>
      <w:r>
        <w:rPr>
          <w:rFonts w:ascii="VNI-Helve" w:hAnsi="VNI-Helve"/>
          <w:sz w:val="18"/>
        </w:rPr>
        <w:t> chæ trong </w:t>
      </w:r>
      <w:r>
        <w:rPr>
          <w:rFonts w:ascii="VNI-Helve" w:hAnsi="VNI-Helve"/>
          <w:w w:val="101"/>
          <w:sz w:val="18"/>
        </w:rPr>
        <w:t>muïc</w:t>
      </w:r>
      <w:r>
        <w:rPr>
          <w:rFonts w:ascii="VNI-Helve" w:hAnsi="VNI-Helve"/>
          <w:sz w:val="18"/>
        </w:rPr>
        <w:t> bie</w:t>
      </w:r>
      <w:r>
        <w:rPr>
          <w:rFonts w:ascii="VNI-Helve" w:hAnsi="VNI-Helve"/>
          <w:w w:val="333"/>
          <w:sz w:val="18"/>
        </w:rPr>
        <w:t>á</w:t>
      </w:r>
      <w:r>
        <w:rPr>
          <w:rFonts w:ascii="VNI-Helve" w:hAnsi="VNI-Helve"/>
          <w:sz w:val="18"/>
        </w:rPr>
        <w:t>t ruo</w:t>
      </w:r>
      <w:r>
        <w:rPr>
          <w:rFonts w:ascii="VNI-Helve" w:hAnsi="VNI-Helve"/>
          <w:w w:val="333"/>
          <w:sz w:val="18"/>
        </w:rPr>
        <w:t>ä</w:t>
      </w:r>
      <w:r>
        <w:rPr>
          <w:rFonts w:ascii="VNI-Helve" w:hAnsi="VNI-Helve"/>
          <w:sz w:val="18"/>
        </w:rPr>
        <w:t>ng </w:t>
      </w:r>
      <w:r>
        <w:rPr>
          <w:rFonts w:ascii="VNI-Helve" w:hAnsi="VNI-Helve"/>
          <w:w w:val="101"/>
          <w:sz w:val="18"/>
        </w:rPr>
        <w:t>coû.</w:t>
      </w:r>
      <w:r>
        <w:rPr>
          <w:rFonts w:ascii="VNI-Helve" w:hAnsi="VNI-Helve"/>
          <w:sz w:val="18"/>
        </w:rPr>
        <w:t> </w:t>
      </w:r>
      <w:r>
        <w:rPr>
          <w:rFonts w:ascii="VNI-Helve" w:hAnsi="VNI-Helve"/>
          <w:w w:val="101"/>
          <w:sz w:val="18"/>
        </w:rPr>
        <w:t>Taùm</w:t>
      </w:r>
      <w:r>
        <w:rPr>
          <w:rFonts w:ascii="VNI-Helve" w:hAnsi="VNI-Helve"/>
          <w:sz w:val="18"/>
        </w:rPr>
        <w:t> Th</w:t>
      </w:r>
      <w:r>
        <w:rPr>
          <w:rFonts w:ascii="VNI-Helve" w:hAnsi="VNI-Helve"/>
          <w:w w:val="101"/>
          <w:sz w:val="18"/>
        </w:rPr>
        <w:t>aùnh</w:t>
      </w:r>
      <w:r>
        <w:rPr>
          <w:rFonts w:ascii="VNI-Helve" w:hAnsi="VNI-Helve"/>
          <w:sz w:val="18"/>
        </w:rPr>
        <w:t> </w:t>
      </w:r>
      <w:r>
        <w:rPr>
          <w:rFonts w:ascii="VNI-Helve" w:hAnsi="VNI-Helve"/>
          <w:w w:val="101"/>
          <w:sz w:val="18"/>
        </w:rPr>
        <w:t>ñaïo,</w:t>
      </w:r>
      <w:r>
        <w:rPr>
          <w:rFonts w:ascii="VNI-Helve" w:hAnsi="VNI-Helve"/>
          <w:sz w:val="18"/>
        </w:rPr>
        <w:t> trong </w:t>
      </w:r>
      <w:r>
        <w:rPr>
          <w:rFonts w:ascii="VNI-Helve" w:hAnsi="VNI-Helve"/>
          <w:w w:val="101"/>
          <w:sz w:val="18"/>
        </w:rPr>
        <w:t>muïc</w:t>
      </w:r>
      <w:r>
        <w:rPr>
          <w:rFonts w:ascii="VNI-Helve" w:hAnsi="VNI-Helve"/>
          <w:sz w:val="18"/>
        </w:rPr>
        <w:t> bie</w:t>
      </w:r>
      <w:r>
        <w:rPr>
          <w:rFonts w:ascii="VNI-Helve" w:hAnsi="VNI-Helve"/>
          <w:w w:val="333"/>
          <w:sz w:val="18"/>
        </w:rPr>
        <w:t>á</w:t>
      </w:r>
      <w:r>
        <w:rPr>
          <w:rFonts w:ascii="VNI-Helve" w:hAnsi="VNI-Helve"/>
          <w:sz w:val="18"/>
        </w:rPr>
        <w:t>t </w:t>
      </w:r>
      <w:r>
        <w:rPr>
          <w:rFonts w:ascii="VNI-Helve" w:hAnsi="VNI-Helve"/>
          <w:w w:val="105"/>
          <w:sz w:val="18"/>
        </w:rPr>
        <w:t>choã qua soâng.</w:t>
      </w:r>
    </w:p>
    <w:p>
      <w:pPr>
        <w:spacing w:before="8"/>
        <w:ind w:left="699" w:right="0" w:firstLine="0"/>
        <w:jc w:val="left"/>
        <w:rPr>
          <w:rFonts w:ascii="VNI-Helve" w:hAnsi="VNI-Helve"/>
          <w:sz w:val="18"/>
        </w:rPr>
      </w:pPr>
      <w:r>
        <w:rPr>
          <w:spacing w:val="-1"/>
          <w:w w:val="99"/>
          <w:position w:val="9"/>
          <w:sz w:val="13"/>
        </w:rPr>
        <w:t>12</w:t>
      </w:r>
      <w:r>
        <w:rPr>
          <w:rFonts w:ascii="VNI-Helve" w:hAnsi="VNI-Helve"/>
          <w:position w:val="8"/>
          <w:sz w:val="12"/>
        </w:rPr>
        <w:t>.  </w:t>
      </w:r>
      <w:r>
        <w:rPr>
          <w:rFonts w:ascii="VNI-Helve" w:hAnsi="VNI-Helve"/>
          <w:spacing w:val="11"/>
          <w:position w:val="8"/>
          <w:sz w:val="12"/>
        </w:rPr>
        <w:t> </w:t>
      </w:r>
      <w:r>
        <w:rPr>
          <w:rFonts w:ascii="VNI-Helve" w:hAnsi="VNI-Helve"/>
          <w:spacing w:val="2"/>
          <w:w w:val="101"/>
          <w:sz w:val="18"/>
        </w:rPr>
        <w:t>Vaê</w:t>
      </w:r>
      <w:r>
        <w:rPr>
          <w:rFonts w:ascii="VNI-Helve" w:hAnsi="VNI-Helve"/>
          <w:w w:val="101"/>
          <w:sz w:val="18"/>
        </w:rPr>
        <w:t>n</w:t>
      </w:r>
      <w:r>
        <w:rPr>
          <w:rFonts w:ascii="VNI-Helve" w:hAnsi="VNI-Helve"/>
          <w:spacing w:val="3"/>
          <w:sz w:val="18"/>
        </w:rPr>
        <w:t> </w:t>
      </w:r>
      <w:r>
        <w:rPr>
          <w:rFonts w:ascii="VNI-Helve" w:hAnsi="VNI-Helve"/>
          <w:spacing w:val="2"/>
          <w:sz w:val="18"/>
        </w:rPr>
        <w:t>dòc</w:t>
      </w:r>
      <w:r>
        <w:rPr>
          <w:rFonts w:ascii="VNI-Helve" w:hAnsi="VNI-Helve"/>
          <w:sz w:val="18"/>
        </w:rPr>
        <w:t>h</w:t>
      </w:r>
      <w:r>
        <w:rPr>
          <w:rFonts w:ascii="VNI-Helve" w:hAnsi="VNI-Helve"/>
          <w:spacing w:val="3"/>
          <w:sz w:val="18"/>
        </w:rPr>
        <w:t> </w:t>
      </w:r>
      <w:r>
        <w:rPr>
          <w:rFonts w:ascii="VNI-Helve" w:hAnsi="VNI-Helve"/>
          <w:spacing w:val="2"/>
          <w:w w:val="101"/>
          <w:sz w:val="18"/>
        </w:rPr>
        <w:t>kho</w:t>
      </w:r>
      <w:r>
        <w:rPr>
          <w:rFonts w:ascii="VNI-Helve" w:hAnsi="VNI-Helve"/>
          <w:spacing w:val="1"/>
          <w:w w:val="101"/>
          <w:sz w:val="18"/>
        </w:rPr>
        <w:t>â</w:t>
      </w:r>
      <w:r>
        <w:rPr>
          <w:rFonts w:ascii="VNI-Helve" w:hAnsi="VNI-Helve"/>
          <w:spacing w:val="2"/>
          <w:sz w:val="18"/>
        </w:rPr>
        <w:t>n</w:t>
      </w:r>
      <w:r>
        <w:rPr>
          <w:rFonts w:ascii="VNI-Helve" w:hAnsi="VNI-Helve"/>
          <w:sz w:val="18"/>
        </w:rPr>
        <w:t>g</w:t>
      </w:r>
      <w:r>
        <w:rPr>
          <w:rFonts w:ascii="VNI-Helve" w:hAnsi="VNI-Helve"/>
          <w:spacing w:val="3"/>
          <w:sz w:val="18"/>
        </w:rPr>
        <w:t> </w:t>
      </w:r>
      <w:r>
        <w:rPr>
          <w:rFonts w:ascii="VNI-Helve" w:hAnsi="VNI-Helve"/>
          <w:spacing w:val="2"/>
          <w:sz w:val="18"/>
        </w:rPr>
        <w:t>nh</w:t>
      </w:r>
      <w:r>
        <w:rPr>
          <w:rFonts w:ascii="VNI-Helve" w:hAnsi="VNI-Helve"/>
          <w:spacing w:val="1"/>
          <w:sz w:val="18"/>
        </w:rPr>
        <w:t>a</w:t>
      </w:r>
      <w:r>
        <w:rPr>
          <w:rFonts w:ascii="VNI-Helve" w:hAnsi="VNI-Helve"/>
          <w:spacing w:val="2"/>
          <w:w w:val="109"/>
          <w:sz w:val="18"/>
        </w:rPr>
        <w:t>á</w:t>
      </w:r>
      <w:r>
        <w:rPr>
          <w:rFonts w:ascii="VNI-Helve" w:hAnsi="VNI-Helve"/>
          <w:w w:val="109"/>
          <w:sz w:val="18"/>
        </w:rPr>
        <w:t>t</w:t>
      </w:r>
      <w:r>
        <w:rPr>
          <w:rFonts w:ascii="VNI-Helve" w:hAnsi="VNI-Helve"/>
          <w:spacing w:val="4"/>
          <w:sz w:val="18"/>
        </w:rPr>
        <w:t> </w:t>
      </w:r>
      <w:r>
        <w:rPr>
          <w:rFonts w:ascii="VNI-Helve" w:hAnsi="VNI-Helve"/>
          <w:spacing w:val="1"/>
          <w:sz w:val="18"/>
        </w:rPr>
        <w:t>q</w:t>
      </w:r>
      <w:r>
        <w:rPr>
          <w:rFonts w:ascii="VNI-Helve" w:hAnsi="VNI-Helve"/>
          <w:spacing w:val="2"/>
          <w:sz w:val="18"/>
        </w:rPr>
        <w:t>u</w:t>
      </w:r>
      <w:r>
        <w:rPr>
          <w:rFonts w:ascii="VNI-Helve" w:hAnsi="VNI-Helve"/>
          <w:spacing w:val="2"/>
          <w:w w:val="104"/>
          <w:sz w:val="18"/>
        </w:rPr>
        <w:t>a</w:t>
      </w:r>
      <w:r>
        <w:rPr>
          <w:rFonts w:ascii="VNI-Helve" w:hAnsi="VNI-Helve"/>
          <w:spacing w:val="1"/>
          <w:w w:val="104"/>
          <w:sz w:val="18"/>
        </w:rPr>
        <w:t>ù</w:t>
      </w:r>
      <w:r>
        <w:rPr>
          <w:rFonts w:ascii="VNI-Helve" w:hAnsi="VNI-Helve"/>
          <w:spacing w:val="2"/>
          <w:sz w:val="18"/>
        </w:rPr>
        <w:t>n</w:t>
      </w:r>
      <w:r>
        <w:rPr>
          <w:rFonts w:ascii="VNI-Helve" w:hAnsi="VNI-Helve"/>
          <w:sz w:val="18"/>
        </w:rPr>
        <w:t>.</w:t>
      </w:r>
      <w:r>
        <w:rPr>
          <w:rFonts w:ascii="VNI-Helve" w:hAnsi="VNI-Helve"/>
          <w:spacing w:val="3"/>
          <w:sz w:val="18"/>
        </w:rPr>
        <w:t> </w:t>
      </w:r>
      <w:r>
        <w:rPr>
          <w:rFonts w:ascii="VNI-Helve" w:hAnsi="VNI-Helve"/>
          <w:spacing w:val="2"/>
          <w:w w:val="103"/>
          <w:sz w:val="18"/>
        </w:rPr>
        <w:t>Ô</w:t>
      </w:r>
      <w:r>
        <w:rPr>
          <w:rFonts w:ascii="VNI-Helve" w:hAnsi="VNI-Helve"/>
          <w:w w:val="103"/>
          <w:sz w:val="18"/>
        </w:rPr>
        <w:t>Û</w:t>
      </w:r>
      <w:r>
        <w:rPr>
          <w:rFonts w:ascii="VNI-Helve" w:hAnsi="VNI-Helve"/>
          <w:spacing w:val="4"/>
          <w:sz w:val="18"/>
        </w:rPr>
        <w:t> </w:t>
      </w:r>
      <w:r>
        <w:rPr>
          <w:rFonts w:ascii="VNI-Helve" w:hAnsi="VNI-Helve"/>
          <w:spacing w:val="1"/>
          <w:sz w:val="18"/>
        </w:rPr>
        <w:t>ñ</w:t>
      </w:r>
      <w:r>
        <w:rPr>
          <w:rFonts w:ascii="VNI-Helve" w:hAnsi="VNI-Helve"/>
          <w:spacing w:val="2"/>
          <w:sz w:val="18"/>
        </w:rPr>
        <w:t>a</w:t>
      </w:r>
      <w:r>
        <w:rPr>
          <w:rFonts w:ascii="VNI-Helve" w:hAnsi="VNI-Helve"/>
          <w:spacing w:val="2"/>
          <w:w w:val="103"/>
          <w:sz w:val="18"/>
        </w:rPr>
        <w:t>ây</w:t>
      </w:r>
      <w:r>
        <w:rPr>
          <w:rFonts w:ascii="VNI-Helve" w:hAnsi="VNI-Helve"/>
          <w:w w:val="103"/>
          <w:sz w:val="18"/>
        </w:rPr>
        <w:t>,</w:t>
      </w:r>
      <w:r>
        <w:rPr>
          <w:rFonts w:ascii="VNI-Helve" w:hAnsi="VNI-Helve"/>
          <w:spacing w:val="4"/>
          <w:sz w:val="18"/>
        </w:rPr>
        <w:t> </w:t>
      </w:r>
      <w:r>
        <w:rPr>
          <w:rFonts w:ascii="VNI-Helve" w:hAnsi="VNI-Helve"/>
          <w:spacing w:val="2"/>
          <w:sz w:val="18"/>
        </w:rPr>
        <w:t>v</w:t>
      </w:r>
      <w:r>
        <w:rPr>
          <w:rFonts w:ascii="VNI-Helve" w:hAnsi="VNI-Helve"/>
          <w:spacing w:val="1"/>
          <w:sz w:val="18"/>
        </w:rPr>
        <w:t>a</w:t>
      </w:r>
      <w:r>
        <w:rPr>
          <w:rFonts w:ascii="VNI-Helve" w:hAnsi="VNI-Helve"/>
          <w:spacing w:val="2"/>
          <w:w w:val="109"/>
          <w:sz w:val="18"/>
        </w:rPr>
        <w:t>é</w:t>
      </w:r>
      <w:r>
        <w:rPr>
          <w:rFonts w:ascii="VNI-Helve" w:hAnsi="VNI-Helve"/>
          <w:w w:val="109"/>
          <w:sz w:val="18"/>
        </w:rPr>
        <w:t>t</w:t>
      </w:r>
      <w:r>
        <w:rPr>
          <w:rFonts w:ascii="VNI-Helve" w:hAnsi="VNI-Helve"/>
          <w:spacing w:val="4"/>
          <w:sz w:val="18"/>
        </w:rPr>
        <w:t> </w:t>
      </w:r>
      <w:r>
        <w:rPr>
          <w:rFonts w:ascii="VNI-Helve" w:hAnsi="VNI-Helve"/>
          <w:spacing w:val="2"/>
          <w:sz w:val="18"/>
        </w:rPr>
        <w:t>s</w:t>
      </w:r>
      <w:r>
        <w:rPr>
          <w:rFonts w:ascii="VNI-Helve" w:hAnsi="VNI-Helve"/>
          <w:spacing w:val="1"/>
          <w:sz w:val="18"/>
        </w:rPr>
        <w:t>ö</w:t>
      </w:r>
      <w:r>
        <w:rPr>
          <w:rFonts w:ascii="VNI-Helve" w:hAnsi="VNI-Helve"/>
          <w:spacing w:val="1"/>
          <w:w w:val="333"/>
          <w:sz w:val="18"/>
        </w:rPr>
        <w:t>õ</w:t>
      </w:r>
      <w:r>
        <w:rPr>
          <w:rFonts w:ascii="VNI-Helve" w:hAnsi="VNI-Helve"/>
          <w:sz w:val="18"/>
        </w:rPr>
        <w:t>a</w:t>
      </w:r>
      <w:r>
        <w:rPr>
          <w:rFonts w:ascii="VNI-Helve" w:hAnsi="VNI-Helve"/>
          <w:spacing w:val="4"/>
          <w:sz w:val="18"/>
        </w:rPr>
        <w:t> </w:t>
      </w:r>
      <w:r>
        <w:rPr>
          <w:rFonts w:ascii="VNI-Helve" w:hAnsi="VNI-Helve"/>
          <w:spacing w:val="1"/>
          <w:sz w:val="18"/>
        </w:rPr>
        <w:t>b</w:t>
      </w:r>
      <w:r>
        <w:rPr>
          <w:rFonts w:ascii="VNI-Helve" w:hAnsi="VNI-Helve"/>
          <w:spacing w:val="2"/>
          <w:sz w:val="18"/>
        </w:rPr>
        <w:t>i</w:t>
      </w:r>
      <w:r>
        <w:rPr>
          <w:rFonts w:ascii="VNI-Helve" w:hAnsi="VNI-Helve"/>
          <w:spacing w:val="2"/>
          <w:w w:val="104"/>
          <w:sz w:val="18"/>
        </w:rPr>
        <w:t>e</w:t>
      </w:r>
      <w:r>
        <w:rPr>
          <w:rFonts w:ascii="VNI-Helve" w:hAnsi="VNI-Helve"/>
          <w:spacing w:val="1"/>
          <w:w w:val="104"/>
          <w:sz w:val="18"/>
        </w:rPr>
        <w:t>á</w:t>
      </w:r>
      <w:r>
        <w:rPr>
          <w:rFonts w:ascii="VNI-Helve" w:hAnsi="VNI-Helve"/>
          <w:sz w:val="18"/>
        </w:rPr>
        <w:t>t</w:t>
      </w:r>
      <w:r>
        <w:rPr>
          <w:rFonts w:ascii="VNI-Helve" w:hAnsi="VNI-Helve"/>
          <w:spacing w:val="4"/>
          <w:sz w:val="18"/>
        </w:rPr>
        <w:t> </w:t>
      </w:r>
      <w:r>
        <w:rPr>
          <w:rFonts w:ascii="VNI-Helve" w:hAnsi="VNI-Helve"/>
          <w:spacing w:val="2"/>
          <w:sz w:val="18"/>
        </w:rPr>
        <w:t>ch</w:t>
      </w:r>
      <w:r>
        <w:rPr>
          <w:rFonts w:ascii="VNI-Helve" w:hAnsi="VNI-Helve"/>
          <w:spacing w:val="1"/>
          <w:sz w:val="18"/>
        </w:rPr>
        <w:t>ö</w:t>
      </w:r>
      <w:r>
        <w:rPr>
          <w:rFonts w:ascii="VNI-Helve" w:hAnsi="VNI-Helve"/>
          <w:spacing w:val="2"/>
          <w:w w:val="333"/>
          <w:sz w:val="18"/>
        </w:rPr>
        <w:t>ø</w:t>
      </w:r>
      <w:r>
        <w:rPr>
          <w:rFonts w:ascii="VNI-Helve" w:hAnsi="VNI-Helve"/>
          <w:sz w:val="18"/>
        </w:rPr>
        <w:t>a</w:t>
      </w:r>
      <w:r>
        <w:rPr>
          <w:rFonts w:ascii="VNI-Helve" w:hAnsi="VNI-Helve"/>
          <w:spacing w:val="3"/>
          <w:sz w:val="18"/>
        </w:rPr>
        <w:t> </w:t>
      </w:r>
      <w:r>
        <w:rPr>
          <w:rFonts w:ascii="VNI-Helve" w:hAnsi="VNI-Helve"/>
          <w:spacing w:val="2"/>
          <w:sz w:val="18"/>
        </w:rPr>
        <w:t>l</w:t>
      </w:r>
      <w:r>
        <w:rPr>
          <w:rFonts w:ascii="VNI-Helve" w:hAnsi="VNI-Helve"/>
          <w:spacing w:val="1"/>
          <w:sz w:val="18"/>
        </w:rPr>
        <w:t>a</w:t>
      </w:r>
      <w:r>
        <w:rPr>
          <w:rFonts w:ascii="VNI-Helve" w:hAnsi="VNI-Helve"/>
          <w:spacing w:val="2"/>
          <w:w w:val="105"/>
          <w:sz w:val="18"/>
        </w:rPr>
        <w:t>ïi.</w:t>
      </w:r>
    </w:p>
    <w:p>
      <w:pPr>
        <w:spacing w:after="0"/>
        <w:jc w:val="left"/>
        <w:rPr>
          <w:rFonts w:ascii="VNI-Helve" w:hAnsi="VNI-Helve"/>
          <w:sz w:val="18"/>
        </w:rPr>
        <w:sectPr>
          <w:pgSz w:w="11910" w:h="16840"/>
          <w:pgMar w:header="794" w:footer="0" w:top="1100" w:bottom="280" w:left="1680" w:right="1680"/>
        </w:sectPr>
      </w:pPr>
    </w:p>
    <w:p>
      <w:pPr>
        <w:pStyle w:val="BodyText"/>
        <w:spacing w:before="3"/>
        <w:rPr>
          <w:rFonts w:ascii="VNI-Helve"/>
          <w:sz w:val="15"/>
        </w:rPr>
      </w:pPr>
    </w:p>
    <w:p>
      <w:pPr>
        <w:pStyle w:val="BodyText"/>
        <w:spacing w:before="100"/>
        <w:ind w:left="757" w:right="697" w:firstLine="567"/>
        <w:jc w:val="both"/>
      </w:pPr>
      <w:r>
        <w:rPr/>
        <w:t>Nhö vaäy, Tyø-kheo, neáu ai coù theå xa lìa phaùp aùc naøy, thaønh töïu möôøi moät phaùp keå sau cuøng naøy, ngöôøi aáy ôû trong hieän phaùp ñöôïc nhieàu ñieàu lôïi ích. Tyø-kheo, haõy hoïc ñieàu naøy nhö</w:t>
      </w:r>
      <w:r>
        <w:rPr>
          <w:spacing w:val="53"/>
        </w:rPr>
        <w:t> </w:t>
      </w:r>
      <w:r>
        <w:rPr/>
        <w:t>vaäy.</w:t>
      </w:r>
    </w:p>
    <w:p>
      <w:pPr>
        <w:pStyle w:val="BodyText"/>
        <w:ind w:left="1324"/>
        <w:jc w:val="both"/>
      </w:pPr>
      <w:r>
        <w:rPr/>
        <w:t>Caùc Tyø-kheo nghe nhöõng ñieàu Phaät daïy, hoan hyû phuïng haønh.</w:t>
      </w:r>
    </w:p>
    <w:p>
      <w:pPr>
        <w:spacing w:before="240"/>
        <w:ind w:left="53" w:right="0" w:firstLine="0"/>
        <w:jc w:val="center"/>
        <w:rPr>
          <w:rFonts w:ascii="Symbol" w:hAnsi="Symbol"/>
          <w:sz w:val="28"/>
        </w:rPr>
      </w:pPr>
      <w:r>
        <w:rPr>
          <w:rFonts w:ascii="Symbol" w:hAnsi="Symbol"/>
          <w:w w:val="99"/>
          <w:sz w:val="28"/>
        </w:rPr>
        <w:t></w:t>
      </w:r>
    </w:p>
    <w:p>
      <w:pPr>
        <w:pStyle w:val="BodyText"/>
        <w:spacing w:before="4"/>
        <w:rPr>
          <w:rFonts w:ascii="Symbol" w:hAnsi="Symbol"/>
          <w:sz w:val="29"/>
        </w:rPr>
      </w:pPr>
    </w:p>
    <w:p>
      <w:pPr>
        <w:spacing w:before="0"/>
        <w:ind w:left="53" w:right="0" w:firstLine="0"/>
        <w:jc w:val="center"/>
        <w:rPr>
          <w:rFonts w:ascii="VNI-Goudy" w:hAnsi="VNI-Goudy"/>
          <w:b/>
          <w:sz w:val="22"/>
        </w:rPr>
      </w:pPr>
      <w:r>
        <w:rPr>
          <w:rFonts w:ascii="VNI-Goudy" w:hAnsi="VNI-Goudy"/>
          <w:b/>
          <w:sz w:val="22"/>
        </w:rPr>
        <w:t>KINH SOÁ 2</w:t>
      </w:r>
    </w:p>
    <w:p>
      <w:pPr>
        <w:pStyle w:val="BodyText"/>
        <w:spacing w:before="2"/>
        <w:rPr>
          <w:rFonts w:ascii="VNI-Goudy"/>
          <w:b/>
          <w:sz w:val="19"/>
        </w:rPr>
      </w:pPr>
    </w:p>
    <w:p>
      <w:pPr>
        <w:spacing w:after="0"/>
        <w:rPr>
          <w:rFonts w:ascii="VNI-Goudy"/>
          <w:sz w:val="19"/>
        </w:rPr>
        <w:sectPr>
          <w:pgSz w:w="11910" w:h="16840"/>
          <w:pgMar w:header="794" w:footer="0" w:top="1100" w:bottom="280" w:left="1680" w:right="1680"/>
        </w:sectPr>
      </w:pPr>
    </w:p>
    <w:p>
      <w:pPr>
        <w:pStyle w:val="BodyText"/>
        <w:spacing w:before="0"/>
        <w:rPr>
          <w:rFonts w:ascii="VNI-Goudy"/>
          <w:b/>
          <w:sz w:val="30"/>
        </w:rPr>
      </w:pPr>
    </w:p>
    <w:p>
      <w:pPr>
        <w:pStyle w:val="BodyText"/>
        <w:spacing w:before="11"/>
        <w:rPr>
          <w:rFonts w:ascii="VNI-Goudy"/>
          <w:b/>
          <w:sz w:val="25"/>
        </w:rPr>
      </w:pPr>
    </w:p>
    <w:p>
      <w:pPr>
        <w:pStyle w:val="BodyText"/>
        <w:spacing w:before="0"/>
        <w:ind w:left="757"/>
      </w:pPr>
      <w:r>
        <w:rPr/>
        <w:t>ñoäc.</w:t>
      </w:r>
    </w:p>
    <w:p>
      <w:pPr>
        <w:pStyle w:val="BodyText"/>
        <w:spacing w:before="100"/>
        <w:ind w:left="93"/>
      </w:pPr>
      <w:r>
        <w:rPr/>
        <w:br w:type="column"/>
      </w:r>
      <w:r>
        <w:rPr/>
        <w:t>Nghe nhö vaày:</w:t>
      </w:r>
    </w:p>
    <w:p>
      <w:pPr>
        <w:pStyle w:val="BodyText"/>
        <w:ind w:left="93"/>
      </w:pPr>
      <w:r>
        <w:rPr/>
        <w:t>Moät thôøi, Phaät ôû taïi nöôùc Xaù-veä, trong vöôøn Kyø thoï Caáp coâ</w:t>
      </w:r>
    </w:p>
    <w:p>
      <w:pPr>
        <w:pStyle w:val="BodyText"/>
        <w:spacing w:before="8"/>
        <w:rPr>
          <w:sz w:val="26"/>
        </w:rPr>
      </w:pPr>
    </w:p>
    <w:p>
      <w:pPr>
        <w:pStyle w:val="BodyText"/>
        <w:spacing w:before="0"/>
        <w:ind w:left="93"/>
      </w:pPr>
      <w:r>
        <w:rPr/>
        <w:t>Baáy giôø Theá Toân noùi vôùi caùc Tyø-kheo:</w:t>
      </w:r>
    </w:p>
    <w:p>
      <w:pPr>
        <w:pStyle w:val="BodyText"/>
        <w:spacing w:line="313" w:lineRule="exact"/>
        <w:ind w:left="93"/>
      </w:pPr>
      <w:r>
        <w:rPr/>
        <w:t>–Neáu Tyø-kheo thaønh töïu möôøi moät phaùp naøy chaéc chaén coù ñieàu</w:t>
      </w:r>
    </w:p>
    <w:p>
      <w:pPr>
        <w:spacing w:after="0" w:line="313" w:lineRule="exact"/>
        <w:sectPr>
          <w:type w:val="continuous"/>
          <w:pgSz w:w="11910" w:h="16840"/>
          <w:pgMar w:top="1080" w:bottom="280" w:left="1680" w:right="1680"/>
          <w:cols w:num="2" w:equalWidth="0">
            <w:col w:w="1192" w:space="40"/>
            <w:col w:w="7318"/>
          </w:cols>
        </w:sectPr>
      </w:pPr>
    </w:p>
    <w:p>
      <w:pPr>
        <w:pStyle w:val="BodyText"/>
        <w:spacing w:before="0"/>
        <w:ind w:left="757" w:right="696"/>
        <w:jc w:val="both"/>
      </w:pPr>
      <w:r>
        <w:rPr/>
        <w:t>ñöôïc taêng tröôûng. Nhöõng gì laø möôøi moät? ÔÛ ñaây, Tyø-kheo thaønh töïu giôùi, thaønh töïu Tam-muoäi, thaønh töïu trí tueä, thaønh töïu giaûi  thoaùt, thaønh töïu giaûi thoaùt tri kieán, caùc caên tòch tónh, aên uoáng bieát ñuû, haènh  tu haønh coäng phaùp vaø cuõng bieát phöông tieän aáy, phaân bieät nghóa aáy, khoâng ñaém lôïi döôõng. Nhö vaäy Tyø-kheo, neáu thaønh töïu möôøi moät  phaùp naøy, coù khaû naêng ñeå taêng tröôûng. Vì sao? Taát caû caùc thöïc </w:t>
      </w:r>
      <w:r>
        <w:rPr>
          <w:spacing w:val="2"/>
        </w:rPr>
        <w:t>haønh, </w:t>
      </w:r>
      <w:r>
        <w:rPr/>
        <w:t>chaân chaùnh coù möôøi moät</w:t>
      </w:r>
      <w:r>
        <w:rPr>
          <w:spacing w:val="18"/>
        </w:rPr>
        <w:t> </w:t>
      </w:r>
      <w:r>
        <w:rPr/>
        <w:t>phaùp.</w:t>
      </w:r>
    </w:p>
    <w:p>
      <w:pPr>
        <w:pStyle w:val="BodyText"/>
        <w:ind w:left="1324"/>
        <w:jc w:val="both"/>
      </w:pPr>
      <w:r>
        <w:rPr/>
        <w:t>Luùc baáy giôø A-nan baïch Theá Toân raèng:</w:t>
      </w:r>
    </w:p>
    <w:p>
      <w:pPr>
        <w:pStyle w:val="BodyText"/>
        <w:ind w:left="1324"/>
        <w:jc w:val="both"/>
      </w:pPr>
      <w:r>
        <w:rPr/>
        <w:t>–Vì sao chaân chaùnh coù möôøi moät phaùp, maø khoâng nhieàu hôn?</w:t>
      </w:r>
    </w:p>
    <w:p>
      <w:pPr>
        <w:pStyle w:val="BodyText"/>
        <w:ind w:left="757" w:right="697" w:firstLine="567"/>
        <w:jc w:val="both"/>
      </w:pPr>
      <w:r>
        <w:rPr/>
        <w:t>Nhöõng gì laø möôøi moät?</w:t>
      </w:r>
      <w:r>
        <w:rPr>
          <w:position w:val="9"/>
          <w:sz w:val="13"/>
        </w:rPr>
        <w:t>13  </w:t>
      </w:r>
      <w:r>
        <w:rPr/>
        <w:t>Ñoù laø, a-luyeän-nhaõ, khaát thöïc, ngoài  moät choã, aên  moät  böõa, aên ñuùng giöõa tröa, aên khoâng choïn nhaø, giöõ ba  y, ngoài döôùi goác caây, ngoài giöõa trôøi troáng, choã nhaøn tónh, maëc y vaù, hoaëc ôû taïi baõi tha ma.</w:t>
      </w:r>
      <w:r>
        <w:rPr>
          <w:position w:val="9"/>
          <w:sz w:val="13"/>
        </w:rPr>
        <w:t>14 </w:t>
      </w:r>
      <w:r>
        <w:rPr/>
        <w:t>Ñoù laø Tyø-kheo neáu thaønh töïu möôøi moät phaùp naøy, thì coù ñieàu sôû</w:t>
      </w:r>
      <w:r>
        <w:rPr>
          <w:spacing w:val="17"/>
        </w:rPr>
        <w:t> </w:t>
      </w:r>
      <w:r>
        <w:rPr/>
        <w:t>ñaéc.</w:t>
      </w:r>
    </w:p>
    <w:p>
      <w:pPr>
        <w:pStyle w:val="BodyText"/>
        <w:ind w:left="1324"/>
        <w:jc w:val="both"/>
      </w:pPr>
      <w:r>
        <w:rPr/>
        <w:t>Nay Ta laïi noùi theâm cho oâng bieát. Neáu ai trong möôøi moät naêm</w:t>
      </w:r>
    </w:p>
    <w:p>
      <w:pPr>
        <w:pStyle w:val="BodyText"/>
        <w:spacing w:before="8"/>
        <w:rPr>
          <w:sz w:val="25"/>
        </w:rPr>
      </w:pPr>
      <w:r>
        <w:rPr/>
        <w:pict>
          <v:rect style="position:absolute;margin-left:150.240005pt;margin-top:18.692236pt;width:144pt;height:.600010pt;mso-position-horizontal-relative:page;mso-position-vertical-relative:paragraph;z-index:-15621632;mso-wrap-distance-left:0;mso-wrap-distance-right:0" filled="true" fillcolor="#000000" stroked="false">
            <v:fill type="solid"/>
            <w10:wrap type="topAndBottom"/>
          </v:rect>
        </w:pict>
      </w:r>
    </w:p>
    <w:p>
      <w:pPr>
        <w:spacing w:before="99"/>
        <w:ind w:left="757" w:right="0" w:firstLine="0"/>
        <w:jc w:val="left"/>
        <w:rPr>
          <w:rFonts w:ascii="VNI-Helve" w:hAnsi="VNI-Helve"/>
          <w:sz w:val="18"/>
        </w:rPr>
      </w:pPr>
      <w:r>
        <w:rPr>
          <w:spacing w:val="-1"/>
          <w:w w:val="99"/>
          <w:position w:val="9"/>
          <w:sz w:val="13"/>
        </w:rPr>
        <w:t>13</w:t>
      </w:r>
      <w:r>
        <w:rPr>
          <w:rFonts w:ascii="VNI-Helve" w:hAnsi="VNI-Helve"/>
          <w:position w:val="8"/>
          <w:sz w:val="12"/>
        </w:rPr>
        <w:t>.  </w:t>
      </w:r>
      <w:r>
        <w:rPr>
          <w:rFonts w:ascii="VNI-Helve" w:hAnsi="VNI-Helve"/>
          <w:spacing w:val="11"/>
          <w:position w:val="8"/>
          <w:sz w:val="12"/>
        </w:rPr>
        <w:t> </w:t>
      </w:r>
      <w:r>
        <w:rPr>
          <w:rFonts w:ascii="VNI-Helve" w:hAnsi="VNI-Helve"/>
          <w:spacing w:val="2"/>
          <w:w w:val="101"/>
          <w:sz w:val="18"/>
        </w:rPr>
        <w:t>Haù</w:t>
      </w:r>
      <w:r>
        <w:rPr>
          <w:rFonts w:ascii="VNI-Helve" w:hAnsi="VNI-Helve"/>
          <w:w w:val="101"/>
          <w:sz w:val="18"/>
        </w:rPr>
        <w:t>n</w:t>
      </w:r>
      <w:r>
        <w:rPr>
          <w:rFonts w:ascii="VNI-Helve" w:hAnsi="VNI-Helve"/>
          <w:spacing w:val="3"/>
          <w:sz w:val="18"/>
        </w:rPr>
        <w:t> </w:t>
      </w:r>
      <w:r>
        <w:rPr>
          <w:rFonts w:ascii="VNI-Helve" w:hAnsi="VNI-Helve"/>
          <w:spacing w:val="1"/>
          <w:sz w:val="18"/>
        </w:rPr>
        <w:t>d</w:t>
      </w:r>
      <w:r>
        <w:rPr>
          <w:rFonts w:ascii="VNI-Helve" w:hAnsi="VNI-Helve"/>
          <w:spacing w:val="2"/>
          <w:sz w:val="18"/>
        </w:rPr>
        <w:t>òc</w:t>
      </w:r>
      <w:r>
        <w:rPr>
          <w:rFonts w:ascii="VNI-Helve" w:hAnsi="VNI-Helve"/>
          <w:sz w:val="18"/>
        </w:rPr>
        <w:t>h</w:t>
      </w:r>
      <w:r>
        <w:rPr>
          <w:rFonts w:ascii="VNI-Helve" w:hAnsi="VNI-Helve"/>
          <w:spacing w:val="4"/>
          <w:sz w:val="18"/>
        </w:rPr>
        <w:t> </w:t>
      </w:r>
      <w:r>
        <w:rPr>
          <w:rFonts w:ascii="VNI-Helve" w:hAnsi="VNI-Helve"/>
          <w:spacing w:val="2"/>
          <w:w w:val="102"/>
          <w:sz w:val="18"/>
        </w:rPr>
        <w:t>so</w:t>
      </w:r>
      <w:r>
        <w:rPr>
          <w:rFonts w:ascii="VNI-Helve" w:hAnsi="VNI-Helve"/>
          <w:spacing w:val="1"/>
          <w:w w:val="102"/>
          <w:sz w:val="18"/>
        </w:rPr>
        <w:t>ù</w:t>
      </w:r>
      <w:r>
        <w:rPr>
          <w:rFonts w:ascii="VNI-Helve" w:hAnsi="VNI-Helve"/>
          <w:sz w:val="18"/>
        </w:rPr>
        <w:t>t</w:t>
      </w:r>
      <w:r>
        <w:rPr>
          <w:rFonts w:ascii="VNI-Helve" w:hAnsi="VNI-Helve"/>
          <w:spacing w:val="3"/>
          <w:sz w:val="18"/>
        </w:rPr>
        <w:t> </w:t>
      </w:r>
      <w:r>
        <w:rPr>
          <w:rFonts w:ascii="VNI-Helve" w:hAnsi="VNI-Helve"/>
          <w:spacing w:val="2"/>
          <w:w w:val="101"/>
          <w:sz w:val="18"/>
        </w:rPr>
        <w:t>moä</w:t>
      </w:r>
      <w:r>
        <w:rPr>
          <w:rFonts w:ascii="VNI-Helve" w:hAnsi="VNI-Helve"/>
          <w:w w:val="101"/>
          <w:sz w:val="18"/>
        </w:rPr>
        <w:t>t</w:t>
      </w:r>
      <w:r>
        <w:rPr>
          <w:rFonts w:ascii="VNI-Helve" w:hAnsi="VNI-Helve"/>
          <w:spacing w:val="3"/>
          <w:sz w:val="18"/>
        </w:rPr>
        <w:t> </w:t>
      </w:r>
      <w:r>
        <w:rPr>
          <w:rFonts w:ascii="VNI-Helve" w:hAnsi="VNI-Helve"/>
          <w:spacing w:val="2"/>
          <w:w w:val="101"/>
          <w:sz w:val="18"/>
        </w:rPr>
        <w:t>ñoa</w:t>
      </w:r>
      <w:r>
        <w:rPr>
          <w:rFonts w:ascii="VNI-Helve" w:hAnsi="VNI-Helve"/>
          <w:spacing w:val="1"/>
          <w:w w:val="101"/>
          <w:sz w:val="18"/>
        </w:rPr>
        <w:t>ï</w:t>
      </w:r>
      <w:r>
        <w:rPr>
          <w:rFonts w:ascii="VNI-Helve" w:hAnsi="VNI-Helve"/>
          <w:sz w:val="18"/>
        </w:rPr>
        <w:t>n</w:t>
      </w:r>
      <w:r>
        <w:rPr>
          <w:rFonts w:ascii="VNI-Helve" w:hAnsi="VNI-Helve"/>
          <w:spacing w:val="4"/>
          <w:sz w:val="18"/>
        </w:rPr>
        <w:t> </w:t>
      </w:r>
      <w:r>
        <w:rPr>
          <w:rFonts w:ascii="VNI-Helve" w:hAnsi="VNI-Helve"/>
          <w:spacing w:val="2"/>
          <w:sz w:val="18"/>
        </w:rPr>
        <w:t>P</w:t>
      </w:r>
      <w:r>
        <w:rPr>
          <w:rFonts w:ascii="VNI-Helve" w:hAnsi="VNI-Helve"/>
          <w:spacing w:val="1"/>
          <w:sz w:val="18"/>
        </w:rPr>
        <w:t>h</w:t>
      </w:r>
      <w:r>
        <w:rPr>
          <w:rFonts w:ascii="VNI-Helve" w:hAnsi="VNI-Helve"/>
          <w:spacing w:val="2"/>
          <w:w w:val="104"/>
          <w:sz w:val="18"/>
        </w:rPr>
        <w:t>a</w:t>
      </w:r>
      <w:r>
        <w:rPr>
          <w:rFonts w:ascii="VNI-Helve" w:hAnsi="VNI-Helve"/>
          <w:spacing w:val="1"/>
          <w:w w:val="104"/>
          <w:sz w:val="18"/>
        </w:rPr>
        <w:t>ä</w:t>
      </w:r>
      <w:r>
        <w:rPr>
          <w:rFonts w:ascii="VNI-Helve" w:hAnsi="VNI-Helve"/>
          <w:sz w:val="18"/>
        </w:rPr>
        <w:t>t</w:t>
      </w:r>
      <w:r>
        <w:rPr>
          <w:rFonts w:ascii="VNI-Helve" w:hAnsi="VNI-Helve"/>
          <w:spacing w:val="4"/>
          <w:sz w:val="18"/>
        </w:rPr>
        <w:t> </w:t>
      </w:r>
      <w:r>
        <w:rPr>
          <w:rFonts w:ascii="VNI-Helve" w:hAnsi="VNI-Helve"/>
          <w:spacing w:val="2"/>
          <w:sz w:val="18"/>
        </w:rPr>
        <w:t>tr</w:t>
      </w:r>
      <w:r>
        <w:rPr>
          <w:rFonts w:ascii="VNI-Helve" w:hAnsi="VNI-Helve"/>
          <w:spacing w:val="1"/>
          <w:sz w:val="18"/>
        </w:rPr>
        <w:t>a</w:t>
      </w:r>
      <w:r>
        <w:rPr>
          <w:rFonts w:ascii="VNI-Helve" w:hAnsi="VNI-Helve"/>
          <w:w w:val="333"/>
          <w:sz w:val="18"/>
        </w:rPr>
        <w:t>û</w:t>
      </w:r>
      <w:r>
        <w:rPr>
          <w:rFonts w:ascii="VNI-Helve" w:hAnsi="VNI-Helve"/>
          <w:spacing w:val="4"/>
          <w:sz w:val="18"/>
        </w:rPr>
        <w:t> </w:t>
      </w:r>
      <w:r>
        <w:rPr>
          <w:rFonts w:ascii="VNI-Helve" w:hAnsi="VNI-Helve"/>
          <w:spacing w:val="2"/>
          <w:w w:val="103"/>
          <w:sz w:val="18"/>
        </w:rPr>
        <w:t>lô</w:t>
      </w:r>
      <w:r>
        <w:rPr>
          <w:rFonts w:ascii="VNI-Helve" w:hAnsi="VNI-Helve"/>
          <w:spacing w:val="1"/>
          <w:w w:val="103"/>
          <w:sz w:val="18"/>
        </w:rPr>
        <w:t>ø</w:t>
      </w:r>
      <w:r>
        <w:rPr>
          <w:rFonts w:ascii="VNI-Helve" w:hAnsi="VNI-Helve"/>
          <w:sz w:val="18"/>
        </w:rPr>
        <w:t>i</w:t>
      </w:r>
      <w:r>
        <w:rPr>
          <w:rFonts w:ascii="VNI-Helve" w:hAnsi="VNI-Helve"/>
          <w:spacing w:val="5"/>
          <w:sz w:val="18"/>
        </w:rPr>
        <w:t> </w:t>
      </w:r>
      <w:r>
        <w:rPr>
          <w:rFonts w:ascii="VNI-Helve" w:hAnsi="VNI-Helve"/>
          <w:spacing w:val="2"/>
          <w:sz w:val="18"/>
        </w:rPr>
        <w:t>A</w:t>
      </w:r>
      <w:r>
        <w:rPr>
          <w:rFonts w:ascii="VNI-Helve" w:hAnsi="VNI-Helve"/>
          <w:spacing w:val="1"/>
          <w:sz w:val="18"/>
        </w:rPr>
        <w:t>-</w:t>
      </w:r>
      <w:r>
        <w:rPr>
          <w:rFonts w:ascii="VNI-Helve" w:hAnsi="VNI-Helve"/>
          <w:spacing w:val="2"/>
          <w:sz w:val="18"/>
        </w:rPr>
        <w:t>na</w:t>
      </w:r>
      <w:r>
        <w:rPr>
          <w:rFonts w:ascii="VNI-Helve" w:hAnsi="VNI-Helve"/>
          <w:spacing w:val="1"/>
          <w:sz w:val="18"/>
        </w:rPr>
        <w:t>n</w:t>
      </w:r>
      <w:r>
        <w:rPr>
          <w:rFonts w:ascii="VNI-Helve" w:hAnsi="VNI-Helve"/>
          <w:sz w:val="18"/>
        </w:rPr>
        <w:t>.</w:t>
      </w:r>
    </w:p>
    <w:p>
      <w:pPr>
        <w:spacing w:line="266" w:lineRule="auto" w:before="33"/>
        <w:ind w:left="1041" w:right="698" w:hanging="285"/>
        <w:jc w:val="left"/>
        <w:rPr>
          <w:rFonts w:ascii="VNI-Helve" w:hAnsi="VNI-Helve"/>
          <w:sz w:val="18"/>
        </w:rPr>
      </w:pPr>
      <w:r>
        <w:rPr>
          <w:w w:val="99"/>
          <w:position w:val="9"/>
          <w:sz w:val="13"/>
        </w:rPr>
        <w:t>14</w:t>
      </w:r>
      <w:r>
        <w:rPr>
          <w:rFonts w:ascii="VNI-Helve" w:hAnsi="VNI-Helve"/>
          <w:position w:val="8"/>
          <w:sz w:val="12"/>
        </w:rPr>
        <w:t>.   </w:t>
      </w:r>
      <w:r>
        <w:rPr>
          <w:rFonts w:ascii="VNI-Helve" w:hAnsi="VNI-Helve"/>
          <w:sz w:val="18"/>
        </w:rPr>
        <w:t>Mö</w:t>
      </w:r>
      <w:r>
        <w:rPr>
          <w:rFonts w:ascii="VNI-Helve" w:hAnsi="VNI-Helve"/>
          <w:w w:val="103"/>
          <w:sz w:val="18"/>
        </w:rPr>
        <w:t>ôøi</w:t>
      </w:r>
      <w:r>
        <w:rPr>
          <w:rFonts w:ascii="VNI-Helve" w:hAnsi="VNI-Helve"/>
          <w:sz w:val="18"/>
        </w:rPr>
        <w:t> mo</w:t>
      </w:r>
      <w:r>
        <w:rPr>
          <w:rFonts w:ascii="VNI-Helve" w:hAnsi="VNI-Helve"/>
          <w:w w:val="109"/>
          <w:sz w:val="18"/>
        </w:rPr>
        <w:t>ät</w:t>
      </w:r>
      <w:r>
        <w:rPr>
          <w:rFonts w:ascii="VNI-Helve" w:hAnsi="VNI-Helve"/>
          <w:sz w:val="18"/>
        </w:rPr>
        <w:t> ha</w:t>
      </w:r>
      <w:r>
        <w:rPr>
          <w:rFonts w:ascii="VNI-Helve" w:hAnsi="VNI-Helve"/>
          <w:w w:val="333"/>
          <w:sz w:val="18"/>
        </w:rPr>
        <w:t>ï</w:t>
      </w:r>
      <w:r>
        <w:rPr>
          <w:rFonts w:ascii="VNI-Helve" w:hAnsi="VNI-Helve"/>
          <w:sz w:val="18"/>
        </w:rPr>
        <w:t>nh </w:t>
      </w:r>
      <w:r>
        <w:rPr>
          <w:rFonts w:ascii="VNI-Helve" w:hAnsi="VNI-Helve"/>
          <w:w w:val="102"/>
          <w:sz w:val="18"/>
        </w:rPr>
        <w:t>Ñaà</w:t>
      </w:r>
      <w:r>
        <w:rPr>
          <w:rFonts w:ascii="VNI-Helve" w:hAnsi="VNI-Helve"/>
          <w:sz w:val="18"/>
        </w:rPr>
        <w:t>u-ñ</w:t>
      </w:r>
      <w:r>
        <w:rPr>
          <w:rFonts w:ascii="VNI-Helve" w:hAnsi="VNI-Helve"/>
          <w:w w:val="103"/>
          <w:sz w:val="18"/>
        </w:rPr>
        <w:t>aø,</w:t>
      </w:r>
      <w:r>
        <w:rPr>
          <w:rFonts w:ascii="VNI-Helve" w:hAnsi="VNI-Helve"/>
          <w:sz w:val="18"/>
        </w:rPr>
        <w:t> xem kinh </w:t>
      </w:r>
      <w:r>
        <w:rPr>
          <w:rFonts w:ascii="VNI-Helve" w:hAnsi="VNI-Helve"/>
          <w:w w:val="102"/>
          <w:sz w:val="18"/>
        </w:rPr>
        <w:t>soá</w:t>
      </w:r>
      <w:r>
        <w:rPr>
          <w:rFonts w:ascii="VNI-Helve" w:hAnsi="VNI-Helve"/>
          <w:sz w:val="18"/>
        </w:rPr>
        <w:t> 5 pha</w:t>
      </w:r>
      <w:r>
        <w:rPr>
          <w:rFonts w:ascii="VNI-Helve" w:hAnsi="VNI-Helve"/>
          <w:w w:val="103"/>
          <w:sz w:val="18"/>
        </w:rPr>
        <w:t>åm</w:t>
      </w:r>
      <w:r>
        <w:rPr>
          <w:rFonts w:ascii="VNI-Helve" w:hAnsi="VNI-Helve"/>
          <w:sz w:val="18"/>
        </w:rPr>
        <w:t> 12; </w:t>
      </w:r>
      <w:r>
        <w:rPr>
          <w:rFonts w:ascii="VNI-Helve" w:hAnsi="VNI-Helve"/>
          <w:w w:val="102"/>
          <w:sz w:val="18"/>
        </w:rPr>
        <w:t>vaê</w:t>
      </w:r>
      <w:r>
        <w:rPr>
          <w:rFonts w:ascii="VNI-Helve" w:hAnsi="VNI-Helve"/>
          <w:sz w:val="18"/>
        </w:rPr>
        <w:t>n dòch trong hai </w:t>
      </w:r>
      <w:r>
        <w:rPr>
          <w:rFonts w:ascii="VNI-Helve" w:hAnsi="VNI-Helve"/>
          <w:w w:val="101"/>
          <w:sz w:val="18"/>
        </w:rPr>
        <w:t>ñoaï</w:t>
      </w:r>
      <w:r>
        <w:rPr>
          <w:rFonts w:ascii="VNI-Helve" w:hAnsi="VNI-Helve"/>
          <w:sz w:val="18"/>
        </w:rPr>
        <w:t>n </w:t>
      </w:r>
      <w:r>
        <w:rPr>
          <w:rFonts w:ascii="VNI-Helve" w:hAnsi="VNI-Helve"/>
          <w:w w:val="102"/>
          <w:sz w:val="18"/>
        </w:rPr>
        <w:t>coù </w:t>
      </w:r>
      <w:r>
        <w:rPr>
          <w:rFonts w:ascii="VNI-Helve" w:hAnsi="VNI-Helve"/>
          <w:sz w:val="18"/>
        </w:rPr>
        <w:t>moät ñieåm khaùc nhau.</w:t>
      </w:r>
    </w:p>
    <w:p>
      <w:pPr>
        <w:pStyle w:val="BodyText"/>
        <w:spacing w:before="0"/>
        <w:rPr>
          <w:rFonts w:ascii="VNI-Helve"/>
          <w:sz w:val="20"/>
        </w:rPr>
      </w:pPr>
    </w:p>
    <w:p>
      <w:pPr>
        <w:pStyle w:val="BodyText"/>
        <w:spacing w:before="6"/>
        <w:rPr>
          <w:rFonts w:ascii="VNI-Helve"/>
          <w:sz w:val="18"/>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type w:val="continuous"/>
          <w:pgSz w:w="11910" w:h="16840"/>
          <w:pgMar w:top="1080" w:bottom="280" w:left="1680" w:right="1680"/>
        </w:sectPr>
      </w:pPr>
    </w:p>
    <w:p>
      <w:pPr>
        <w:pStyle w:val="BodyText"/>
        <w:spacing w:before="11"/>
        <w:rPr>
          <w:rFonts w:ascii="Times New Roman"/>
          <w:sz w:val="17"/>
        </w:rPr>
      </w:pPr>
    </w:p>
    <w:p>
      <w:pPr>
        <w:pStyle w:val="BodyText"/>
        <w:spacing w:before="100"/>
        <w:ind w:left="699" w:right="755"/>
        <w:jc w:val="both"/>
      </w:pPr>
      <w:r>
        <w:rPr/>
        <w:t>hoïc phaùp naøy, töùc hieän thaân thaønh A-na-haøm, chuyeån thaân thaønh A- la-haùn.</w:t>
      </w:r>
    </w:p>
    <w:p>
      <w:pPr>
        <w:pStyle w:val="BodyText"/>
        <w:spacing w:before="32"/>
        <w:ind w:left="699" w:right="753" w:firstLine="567"/>
        <w:jc w:val="both"/>
      </w:pPr>
      <w:r>
        <w:rPr/>
        <w:t>Naøy caùc Tyø-kheo, haõy boû qua möôøi moät naêm.  Neáu  ai  trong chín, taùm, baûy, saùu, naêm, boán, ba, hai, moät naêm hoïc phaùp naøy, </w:t>
      </w:r>
      <w:r>
        <w:rPr>
          <w:spacing w:val="2"/>
        </w:rPr>
        <w:t>ngöôøi </w:t>
      </w:r>
      <w:r>
        <w:rPr/>
        <w:t>aáy</w:t>
      </w:r>
      <w:r>
        <w:rPr>
          <w:spacing w:val="8"/>
        </w:rPr>
        <w:t> </w:t>
      </w:r>
      <w:r>
        <w:rPr/>
        <w:t>seõ</w:t>
      </w:r>
      <w:r>
        <w:rPr>
          <w:spacing w:val="8"/>
        </w:rPr>
        <w:t> </w:t>
      </w:r>
      <w:r>
        <w:rPr/>
        <w:t>thaønh</w:t>
      </w:r>
      <w:r>
        <w:rPr>
          <w:spacing w:val="9"/>
        </w:rPr>
        <w:t> </w:t>
      </w:r>
      <w:r>
        <w:rPr/>
        <w:t>moät</w:t>
      </w:r>
      <w:r>
        <w:rPr>
          <w:spacing w:val="7"/>
        </w:rPr>
        <w:t> </w:t>
      </w:r>
      <w:r>
        <w:rPr/>
        <w:t>trong</w:t>
      </w:r>
      <w:r>
        <w:rPr>
          <w:spacing w:val="8"/>
        </w:rPr>
        <w:t> </w:t>
      </w:r>
      <w:r>
        <w:rPr/>
        <w:t>hai</w:t>
      </w:r>
      <w:r>
        <w:rPr>
          <w:spacing w:val="7"/>
        </w:rPr>
        <w:t> </w:t>
      </w:r>
      <w:r>
        <w:rPr/>
        <w:t>quaû,</w:t>
      </w:r>
      <w:r>
        <w:rPr>
          <w:spacing w:val="8"/>
        </w:rPr>
        <w:t> </w:t>
      </w:r>
      <w:r>
        <w:rPr/>
        <w:t>hoaëc</w:t>
      </w:r>
      <w:r>
        <w:rPr>
          <w:spacing w:val="7"/>
        </w:rPr>
        <w:t> </w:t>
      </w:r>
      <w:r>
        <w:rPr/>
        <w:t>A-na-haøm,</w:t>
      </w:r>
      <w:r>
        <w:rPr>
          <w:spacing w:val="9"/>
        </w:rPr>
        <w:t> </w:t>
      </w:r>
      <w:r>
        <w:rPr/>
        <w:t>hoaëc</w:t>
      </w:r>
      <w:r>
        <w:rPr>
          <w:spacing w:val="8"/>
        </w:rPr>
        <w:t> </w:t>
      </w:r>
      <w:r>
        <w:rPr/>
        <w:t>A-la-haùn.</w:t>
      </w:r>
    </w:p>
    <w:p>
      <w:pPr>
        <w:pStyle w:val="BodyText"/>
        <w:spacing w:before="35"/>
        <w:ind w:left="699" w:right="753" w:firstLine="567"/>
        <w:jc w:val="both"/>
      </w:pPr>
      <w:r>
        <w:rPr/>
        <w:t>Haõy boû qua möôøi hai Thaùnh. Tyø-kheo naøo coù theå trong moät Thaùnh tu haønh phaùp naøy, Tyø-kheo aáy chaéc chaén thaønh moät trong </w:t>
      </w:r>
      <w:r>
        <w:rPr>
          <w:spacing w:val="2"/>
        </w:rPr>
        <w:t>hai </w:t>
      </w:r>
      <w:r>
        <w:rPr/>
        <w:t>quaû: Hoaëc A-na-haøm, hoaëc A-la-haùn. Vì sao? Möôøi hai nhaân </w:t>
      </w:r>
      <w:r>
        <w:rPr>
          <w:spacing w:val="2"/>
        </w:rPr>
        <w:t>duyeân </w:t>
      </w:r>
      <w:r>
        <w:rPr/>
        <w:t>ñeàu xuaát töø möôøi moät phaùp. Ñoù laø, sinh, giaø, beänh, cheát, öu, saàu,    khoå,</w:t>
      </w:r>
      <w:r>
        <w:rPr>
          <w:spacing w:val="4"/>
        </w:rPr>
        <w:t> </w:t>
      </w:r>
      <w:r>
        <w:rPr/>
        <w:t>naõo.</w:t>
      </w:r>
    </w:p>
    <w:p>
      <w:pPr>
        <w:pStyle w:val="BodyText"/>
        <w:spacing w:before="33"/>
        <w:ind w:left="699" w:right="754" w:firstLine="567"/>
        <w:jc w:val="both"/>
      </w:pPr>
      <w:r>
        <w:rPr/>
        <w:t>Nay Ta daïy caùc Tyø-kheo, haõy nhö Tyø-kheo Ca-dieáp. Giaû söû </w:t>
      </w:r>
      <w:r>
        <w:rPr>
          <w:spacing w:val="2"/>
        </w:rPr>
        <w:t>coù </w:t>
      </w:r>
      <w:r>
        <w:rPr/>
        <w:t>ngöôøi haønh phaùp khieâm khoå, khoù coù haønh naøo saùnh kòp. Vì sao? Tyø- kheo Ca-dieáp ñaõ thaønh töïu möôøi phaùp naøy. Neân bieát, caùc Nhö Lai</w:t>
      </w:r>
      <w:r>
        <w:rPr>
          <w:position w:val="9"/>
          <w:sz w:val="13"/>
        </w:rPr>
        <w:t>15 </w:t>
      </w:r>
      <w:r>
        <w:rPr/>
        <w:t>trong quaù khöù thaønh Ñaúng chaùnh giaùc cuõng do thaønh töïu möôøi moät phaùp khoå naøy. Nay Tyø-kheo Ca-dieáp, vì thöông töôûng heát thaûy </w:t>
      </w:r>
      <w:r>
        <w:rPr>
          <w:spacing w:val="2"/>
        </w:rPr>
        <w:t>chuùng </w:t>
      </w:r>
      <w:r>
        <w:rPr/>
        <w:t>sinh. Neáu cuùng döôøng caùc Thanh vaên quaù khöù, thaân sau môùi ñöôïc    baùo öùng. Giaû söû cuùng döôøng Ca-dieáp, ngay thaân naøy maø  thoï  nhaän  baùo öùng. Giaû söû Ta khoâng thaønh Voâ thöôïng Ñaúng chaùnh giaùc, sau </w:t>
      </w:r>
      <w:r>
        <w:rPr>
          <w:spacing w:val="2"/>
        </w:rPr>
        <w:t>seõ </w:t>
      </w:r>
      <w:r>
        <w:rPr/>
        <w:t>do Ca-dieáp thaønh Ñaúng chaùnh giaùc. Do nhaân duyeân naøy, Ca-dieáp   vöôït hôn caùc Thanh vaên quaù khöù. Ai coù theå haønh nhö Ca-dieáp, aáy laø haønh toái thöôïng. Nhö vaäy Tyø-kheo, haõy hoïc ñieàu</w:t>
      </w:r>
      <w:r>
        <w:rPr>
          <w:spacing w:val="55"/>
        </w:rPr>
        <w:t> </w:t>
      </w:r>
      <w:r>
        <w:rPr/>
        <w:t>naøy.</w:t>
      </w:r>
    </w:p>
    <w:p>
      <w:pPr>
        <w:pStyle w:val="BodyText"/>
        <w:spacing w:before="35"/>
        <w:ind w:left="699" w:right="755" w:firstLine="567"/>
        <w:jc w:val="both"/>
      </w:pPr>
      <w:r>
        <w:rPr/>
        <w:t>Baáy giôø caùc Tyø-kheo nghe nhöõng ñieàu Phaät daïy,  hoan  </w:t>
      </w:r>
      <w:r>
        <w:rPr>
          <w:spacing w:val="2"/>
        </w:rPr>
        <w:t>hyû  </w:t>
      </w:r>
      <w:r>
        <w:rPr/>
        <w:t>phuïng</w:t>
      </w:r>
      <w:r>
        <w:rPr>
          <w:spacing w:val="3"/>
        </w:rPr>
        <w:t> </w:t>
      </w:r>
      <w:r>
        <w:rPr>
          <w:spacing w:val="2"/>
        </w:rPr>
        <w:t>haønh.</w:t>
      </w:r>
    </w:p>
    <w:p>
      <w:pPr>
        <w:pStyle w:val="BodyText"/>
        <w:spacing w:before="8"/>
        <w:rPr>
          <w:sz w:val="10"/>
        </w:rPr>
      </w:pPr>
    </w:p>
    <w:p>
      <w:pPr>
        <w:pStyle w:val="Heading3"/>
        <w:ind w:right="59"/>
      </w:pPr>
      <w:r>
        <w:rPr>
          <w:w w:val="99"/>
        </w:rPr>
        <w:t></w:t>
      </w:r>
    </w:p>
    <w:p>
      <w:pPr>
        <w:pStyle w:val="BodyText"/>
        <w:spacing w:before="5"/>
        <w:rPr>
          <w:rFonts w:ascii="Symbol" w:hAnsi="Symbol"/>
          <w:sz w:val="29"/>
        </w:rPr>
      </w:pPr>
    </w:p>
    <w:p>
      <w:pPr>
        <w:spacing w:before="0"/>
        <w:ind w:left="943" w:right="1002" w:firstLine="0"/>
        <w:jc w:val="center"/>
        <w:rPr>
          <w:rFonts w:ascii="VNI-Goudy" w:hAnsi="VNI-Goudy"/>
          <w:b/>
          <w:sz w:val="22"/>
        </w:rPr>
      </w:pPr>
      <w:r>
        <w:rPr>
          <w:rFonts w:ascii="VNI-Goudy" w:hAnsi="VNI-Goudy"/>
          <w:b/>
          <w:sz w:val="22"/>
        </w:rPr>
        <w:t>KINH SOÁ 3</w:t>
      </w:r>
    </w:p>
    <w:p>
      <w:pPr>
        <w:pStyle w:val="BodyText"/>
        <w:spacing w:before="2"/>
        <w:rPr>
          <w:rFonts w:ascii="VNI-Goudy"/>
          <w:b/>
          <w:sz w:val="19"/>
        </w:rPr>
      </w:pPr>
    </w:p>
    <w:p>
      <w:pPr>
        <w:spacing w:after="0"/>
        <w:rPr>
          <w:rFonts w:ascii="VNI-Goudy"/>
          <w:sz w:val="19"/>
        </w:rPr>
        <w:sectPr>
          <w:pgSz w:w="11910" w:h="16840"/>
          <w:pgMar w:header="794" w:footer="0" w:top="1100" w:bottom="280" w:left="1680" w:right="1680"/>
        </w:sectPr>
      </w:pPr>
    </w:p>
    <w:p>
      <w:pPr>
        <w:pStyle w:val="BodyText"/>
        <w:spacing w:before="0"/>
        <w:rPr>
          <w:rFonts w:ascii="VNI-Goudy"/>
          <w:b/>
          <w:sz w:val="30"/>
        </w:rPr>
      </w:pPr>
    </w:p>
    <w:p>
      <w:pPr>
        <w:pStyle w:val="BodyText"/>
        <w:spacing w:before="12"/>
        <w:rPr>
          <w:rFonts w:ascii="VNI-Goudy"/>
          <w:b/>
          <w:sz w:val="25"/>
        </w:rPr>
      </w:pPr>
    </w:p>
    <w:p>
      <w:pPr>
        <w:pStyle w:val="BodyText"/>
        <w:spacing w:before="0"/>
        <w:ind w:left="699"/>
      </w:pPr>
      <w:r>
        <w:rPr/>
        <w:t>ñoäc.</w:t>
      </w:r>
    </w:p>
    <w:p>
      <w:pPr>
        <w:pStyle w:val="BodyText"/>
        <w:spacing w:before="100"/>
        <w:ind w:left="93"/>
      </w:pPr>
      <w:r>
        <w:rPr/>
        <w:br w:type="column"/>
      </w:r>
      <w:r>
        <w:rPr/>
        <w:t>Nghe nhö vaày:</w:t>
      </w:r>
    </w:p>
    <w:p>
      <w:pPr>
        <w:pStyle w:val="BodyText"/>
        <w:ind w:left="93"/>
      </w:pPr>
      <w:r>
        <w:rPr/>
        <w:t>Moät thôøi, Phaät ôû taïi nöôùc Xaù-veä, trong vöôøn Kyø thoï Caáp coâ</w:t>
      </w:r>
    </w:p>
    <w:p>
      <w:pPr>
        <w:spacing w:after="0"/>
        <w:sectPr>
          <w:type w:val="continuous"/>
          <w:pgSz w:w="11910" w:h="16840"/>
          <w:pgMar w:top="1080" w:bottom="280" w:left="1680" w:right="1680"/>
          <w:cols w:num="2" w:equalWidth="0">
            <w:col w:w="1134" w:space="40"/>
            <w:col w:w="7376"/>
          </w:cols>
        </w:sectPr>
      </w:pPr>
    </w:p>
    <w:p>
      <w:pPr>
        <w:pStyle w:val="BodyText"/>
        <w:spacing w:before="0"/>
        <w:rPr>
          <w:sz w:val="20"/>
        </w:rPr>
      </w:pPr>
    </w:p>
    <w:p>
      <w:pPr>
        <w:pStyle w:val="BodyText"/>
        <w:spacing w:before="3"/>
        <w:rPr>
          <w:sz w:val="12"/>
        </w:rPr>
      </w:pPr>
    </w:p>
    <w:p>
      <w:pPr>
        <w:pStyle w:val="BodyText"/>
        <w:spacing w:line="20" w:lineRule="exact" w:before="0"/>
        <w:ind w:left="1267"/>
        <w:rPr>
          <w:sz w:val="2"/>
        </w:rPr>
      </w:pPr>
      <w:r>
        <w:rPr>
          <w:sz w:val="2"/>
        </w:rPr>
        <w:pict>
          <v:group style="width:144pt;height:.6pt;mso-position-horizontal-relative:char;mso-position-vertical-relative:line" coordorigin="0,0" coordsize="2880,12">
            <v:rect style="position:absolute;left:0;top:0;width:2880;height:12" filled="true" fillcolor="#000000" stroked="false">
              <v:fill type="solid"/>
            </v:rect>
          </v:group>
        </w:pict>
      </w:r>
      <w:r>
        <w:rPr>
          <w:sz w:val="2"/>
        </w:rPr>
      </w:r>
    </w:p>
    <w:p>
      <w:pPr>
        <w:spacing w:before="120"/>
        <w:ind w:left="699" w:right="0" w:firstLine="0"/>
        <w:jc w:val="left"/>
        <w:rPr>
          <w:rFonts w:ascii="VNI-Helve" w:hAnsi="VNI-Helve" w:eastAsia="VNI-Helve"/>
          <w:sz w:val="18"/>
        </w:rPr>
      </w:pPr>
      <w:r>
        <w:rPr>
          <w:spacing w:val="-1"/>
          <w:w w:val="99"/>
          <w:position w:val="9"/>
          <w:sz w:val="13"/>
        </w:rPr>
        <w:t>15</w:t>
      </w:r>
      <w:r>
        <w:rPr>
          <w:rFonts w:ascii="VNI-Helve" w:hAnsi="VNI-Helve" w:eastAsia="VNI-Helve"/>
          <w:spacing w:val="2"/>
          <w:position w:val="8"/>
          <w:sz w:val="12"/>
        </w:rPr>
        <w:t>.   </w:t>
      </w:r>
      <w:r>
        <w:rPr>
          <w:rFonts w:ascii="VNI-Helve" w:hAnsi="VNI-Helve" w:eastAsia="VNI-Helve"/>
          <w:spacing w:val="2"/>
          <w:sz w:val="18"/>
        </w:rPr>
        <w:t>Tron</w:t>
      </w:r>
      <w:r>
        <w:rPr>
          <w:rFonts w:ascii="VNI-Helve" w:hAnsi="VNI-Helve" w:eastAsia="VNI-Helve"/>
          <w:sz w:val="18"/>
        </w:rPr>
        <w:t>g</w:t>
      </w:r>
      <w:r>
        <w:rPr>
          <w:rFonts w:ascii="VNI-Helve" w:hAnsi="VNI-Helve" w:eastAsia="VNI-Helve"/>
          <w:spacing w:val="3"/>
          <w:sz w:val="18"/>
        </w:rPr>
        <w:t> </w:t>
      </w:r>
      <w:r>
        <w:rPr>
          <w:rFonts w:ascii="VNI-Helve" w:hAnsi="VNI-Helve" w:eastAsia="VNI-Helve"/>
          <w:spacing w:val="2"/>
          <w:w w:val="102"/>
          <w:sz w:val="18"/>
        </w:rPr>
        <w:t>ba</w:t>
      </w:r>
      <w:r>
        <w:rPr>
          <w:rFonts w:ascii="VNI-Helve" w:hAnsi="VNI-Helve" w:eastAsia="VNI-Helve"/>
          <w:spacing w:val="1"/>
          <w:w w:val="102"/>
          <w:sz w:val="18"/>
        </w:rPr>
        <w:t>û</w:t>
      </w:r>
      <w:r>
        <w:rPr>
          <w:rFonts w:ascii="VNI-Helve" w:hAnsi="VNI-Helve" w:eastAsia="VNI-Helve"/>
          <w:spacing w:val="2"/>
          <w:sz w:val="18"/>
        </w:rPr>
        <w:t>n</w:t>
      </w:r>
      <w:r>
        <w:rPr>
          <w:rFonts w:ascii="VNI-Helve" w:hAnsi="VNI-Helve" w:eastAsia="VNI-Helve"/>
          <w:spacing w:val="1"/>
          <w:sz w:val="18"/>
        </w:rPr>
        <w:t>: Ñ</w:t>
      </w:r>
      <w:r>
        <w:rPr>
          <w:rFonts w:ascii="VNI-Helve" w:hAnsi="VNI-Helve" w:eastAsia="VNI-Helve"/>
          <w:spacing w:val="2"/>
          <w:sz w:val="18"/>
        </w:rPr>
        <w:t>a</w:t>
      </w:r>
      <w:r>
        <w:rPr>
          <w:rFonts w:ascii="VNI-Helve" w:hAnsi="VNI-Helve" w:eastAsia="VNI-Helve"/>
          <w:spacing w:val="2"/>
          <w:w w:val="102"/>
          <w:sz w:val="18"/>
        </w:rPr>
        <w:t>-ta</w:t>
      </w:r>
      <w:r>
        <w:rPr>
          <w:rFonts w:ascii="VNI-Helve" w:hAnsi="VNI-Helve" w:eastAsia="VNI-Helve"/>
          <w:spacing w:val="1"/>
          <w:w w:val="102"/>
          <w:sz w:val="18"/>
        </w:rPr>
        <w:t>ù</w:t>
      </w:r>
      <w:r>
        <w:rPr>
          <w:rFonts w:ascii="VNI-Helve" w:hAnsi="VNI-Helve" w:eastAsia="VNI-Helve"/>
          <w:spacing w:val="2"/>
          <w:sz w:val="18"/>
        </w:rPr>
        <w:t>t-</w:t>
      </w:r>
      <w:r>
        <w:rPr>
          <w:rFonts w:ascii="VNI-Helve" w:hAnsi="VNI-Helve" w:eastAsia="VNI-Helve"/>
          <w:spacing w:val="1"/>
          <w:sz w:val="18"/>
        </w:rPr>
        <w:t>a</w:t>
      </w:r>
      <w:r>
        <w:rPr>
          <w:rFonts w:ascii="VNI-Helve" w:hAnsi="VNI-Helve" w:eastAsia="VNI-Helve"/>
          <w:spacing w:val="2"/>
          <w:sz w:val="18"/>
        </w:rPr>
        <w:t>-ki</w:t>
      </w:r>
      <w:r>
        <w:rPr>
          <w:rFonts w:ascii="VNI-Helve" w:hAnsi="VNI-Helve" w:eastAsia="VNI-Helve"/>
          <w:spacing w:val="1"/>
          <w:sz w:val="18"/>
        </w:rPr>
        <w:t>e</w:t>
      </w:r>
      <w:r>
        <w:rPr>
          <w:rFonts w:ascii="VNI-Helve" w:hAnsi="VNI-Helve" w:eastAsia="VNI-Helve"/>
          <w:spacing w:val="2"/>
          <w:w w:val="333"/>
          <w:sz w:val="18"/>
        </w:rPr>
        <w:t>ä</w:t>
      </w:r>
      <w:r>
        <w:rPr>
          <w:rFonts w:ascii="VNI-Helve" w:hAnsi="VNI-Helve" w:eastAsia="VNI-Helve"/>
          <w:sz w:val="18"/>
        </w:rPr>
        <w:t>t</w:t>
      </w:r>
      <w:r>
        <w:rPr>
          <w:rFonts w:ascii="VNI-Helve" w:hAnsi="VNI-Helve" w:eastAsia="VNI-Helve"/>
          <w:spacing w:val="3"/>
          <w:sz w:val="18"/>
        </w:rPr>
        <w:t> </w:t>
      </w:r>
      <w:r>
        <w:rPr>
          <w:rFonts w:ascii="MingLiU" w:hAnsi="MingLiU" w:eastAsia="MingLiU" w:hint="eastAsia"/>
          <w:spacing w:val="1"/>
          <w:sz w:val="18"/>
        </w:rPr>
        <w:t>多薩阿竭</w:t>
      </w:r>
      <w:r>
        <w:rPr>
          <w:rFonts w:ascii="VNI-Helve" w:hAnsi="VNI-Helve" w:eastAsia="VNI-Helve"/>
          <w:spacing w:val="1"/>
          <w:sz w:val="18"/>
        </w:rPr>
        <w:t>. </w:t>
      </w:r>
      <w:r>
        <w:rPr>
          <w:rFonts w:ascii="Arial" w:hAnsi="Arial" w:eastAsia="Arial"/>
          <w:spacing w:val="2"/>
          <w:sz w:val="18"/>
        </w:rPr>
        <w:t>Paøl</w:t>
      </w:r>
      <w:r>
        <w:rPr>
          <w:rFonts w:ascii="Arial" w:hAnsi="Arial" w:eastAsia="Arial"/>
          <w:sz w:val="18"/>
        </w:rPr>
        <w:t>i</w:t>
      </w:r>
      <w:r>
        <w:rPr>
          <w:rFonts w:ascii="Arial" w:hAnsi="Arial" w:eastAsia="Arial"/>
          <w:spacing w:val="5"/>
          <w:sz w:val="18"/>
        </w:rPr>
        <w:t> </w:t>
      </w:r>
      <w:r>
        <w:rPr>
          <w:rFonts w:ascii="VNI-Helve" w:hAnsi="VNI-Helve" w:eastAsia="VNI-Helve"/>
          <w:spacing w:val="1"/>
          <w:sz w:val="18"/>
        </w:rPr>
        <w:t>(</w:t>
      </w:r>
      <w:r>
        <w:rPr>
          <w:rFonts w:ascii="VNI-Helve" w:hAnsi="VNI-Helve" w:eastAsia="VNI-Helve"/>
          <w:spacing w:val="2"/>
          <w:sz w:val="18"/>
        </w:rPr>
        <w:t>Skt.</w:t>
      </w:r>
      <w:r>
        <w:rPr>
          <w:rFonts w:ascii="VNI-Helve" w:hAnsi="VNI-Helve" w:eastAsia="VNI-Helve"/>
          <w:spacing w:val="1"/>
          <w:sz w:val="18"/>
        </w:rPr>
        <w:t>) </w:t>
      </w:r>
      <w:r>
        <w:rPr>
          <w:rFonts w:ascii="Arial" w:hAnsi="Arial" w:eastAsia="Arial"/>
          <w:spacing w:val="4"/>
          <w:sz w:val="18"/>
        </w:rPr>
        <w:t>T</w:t>
      </w:r>
      <w:r>
        <w:rPr>
          <w:rFonts w:ascii="Arial" w:hAnsi="Arial" w:eastAsia="Arial"/>
          <w:sz w:val="18"/>
        </w:rPr>
        <w:t>a</w:t>
      </w:r>
      <w:r>
        <w:rPr>
          <w:rFonts w:ascii="Arial" w:hAnsi="Arial" w:eastAsia="Arial"/>
          <w:spacing w:val="2"/>
          <w:sz w:val="18"/>
        </w:rPr>
        <w:t>th</w:t>
      </w:r>
      <w:r>
        <w:rPr>
          <w:rFonts w:ascii="Arial" w:hAnsi="Arial" w:eastAsia="Arial"/>
          <w:sz w:val="18"/>
        </w:rPr>
        <w:t>a</w:t>
      </w:r>
      <w:r>
        <w:rPr>
          <w:rFonts w:ascii="Arial" w:hAnsi="Arial" w:eastAsia="Arial"/>
          <w:spacing w:val="2"/>
          <w:sz w:val="18"/>
        </w:rPr>
        <w:t>øgat</w:t>
      </w:r>
      <w:r>
        <w:rPr>
          <w:rFonts w:ascii="Arial" w:hAnsi="Arial" w:eastAsia="Arial"/>
          <w:spacing w:val="1"/>
          <w:sz w:val="18"/>
        </w:rPr>
        <w:t>a</w:t>
      </w:r>
      <w:r>
        <w:rPr>
          <w:rFonts w:ascii="VNI-Helve" w:hAnsi="VNI-Helve" w:eastAsia="VNI-Helve"/>
          <w:sz w:val="18"/>
        </w:rPr>
        <w:t>.</w:t>
      </w:r>
    </w:p>
    <w:p>
      <w:pPr>
        <w:spacing w:after="0"/>
        <w:jc w:val="left"/>
        <w:rPr>
          <w:rFonts w:ascii="VNI-Helve" w:hAnsi="VNI-Helve" w:eastAsia="VNI-Helve"/>
          <w:sz w:val="18"/>
        </w:rPr>
        <w:sectPr>
          <w:type w:val="continuous"/>
          <w:pgSz w:w="11910" w:h="16840"/>
          <w:pgMar w:top="1080" w:bottom="280" w:left="1680" w:right="1680"/>
        </w:sectPr>
      </w:pPr>
    </w:p>
    <w:p>
      <w:pPr>
        <w:pStyle w:val="BodyText"/>
        <w:spacing w:before="3"/>
        <w:rPr>
          <w:rFonts w:ascii="VNI-Helve"/>
          <w:sz w:val="15"/>
        </w:rPr>
      </w:pPr>
    </w:p>
    <w:p>
      <w:pPr>
        <w:pStyle w:val="BodyText"/>
        <w:spacing w:before="100"/>
        <w:ind w:left="757" w:right="696" w:firstLine="567"/>
        <w:jc w:val="both"/>
      </w:pPr>
      <w:r>
        <w:rPr/>
        <w:t>Baáy giôø Phaät ñang thuyeát phaùp cho voâ soá chuùng sinh vaây quanh tröôùc sau. Trong luùc aáy, Xaù-lôïi-phaát ñang daãn moät soá ñoâng caùc Tyø- kheo ñi kinh haønh. Ñaïi Muïc-kieàn-lieân, Ñaïi Ca-dieáp, A-na-luaät, </w:t>
      </w:r>
      <w:r>
        <w:rPr>
          <w:spacing w:val="2"/>
        </w:rPr>
        <w:t>Ly- </w:t>
      </w:r>
      <w:r>
        <w:rPr/>
        <w:t>vieät, Ca-chieân-dieân, Maõn Nguyeän Töû,  Öu-ba-ly,  Tu-boà-ñeà,  La-vaân vaø Tyø-kheo A-nan; moãi vò ñeàu daãn moät soá ñoâng Tyø-kheo an truù. Ñeà- baø-ñaït-ñaâu cuõng daãn soá ñoâng Tyø-kheo kinh</w:t>
      </w:r>
      <w:r>
        <w:rPr>
          <w:spacing w:val="34"/>
        </w:rPr>
        <w:t> </w:t>
      </w:r>
      <w:r>
        <w:rPr/>
        <w:t>haønh.</w:t>
      </w:r>
    </w:p>
    <w:p>
      <w:pPr>
        <w:pStyle w:val="BodyText"/>
        <w:ind w:left="757" w:right="698" w:firstLine="567"/>
        <w:jc w:val="both"/>
      </w:pPr>
      <w:r>
        <w:rPr/>
        <w:t>Khi aáy, Theá Toân thaáy caùc ñeä töû coù thaàn tuùc, moãi vò ñang daãn soá chuùng kinh haønh. Thaáy nhö vaäy, Theá Toân noùi vôùi caùc Tyø-kheo:</w:t>
      </w:r>
    </w:p>
    <w:p>
      <w:pPr>
        <w:pStyle w:val="BodyText"/>
        <w:ind w:left="757" w:right="697" w:firstLine="567"/>
        <w:jc w:val="both"/>
      </w:pPr>
      <w:r>
        <w:rPr/>
        <w:t>–Nhöõng keû thieän thì ñi vôùi thieän. Nhöõng keû aùc thì ñi vôùi aùc. Cuõng nhö söõa vôùi söõa thì hoøa vôùi nhau; bô vôùi bô hoøa vôùi nhau; phaân tieåu, moãi thöù moãi töông öùng vôùi nhau. ÔÛ ñaây cuõng vaäy, do  caên  nguyeân cuûa chuùng sinh maø phaùp sôû haønh moãi moãi töông öùng vôùi   nhau. Thieän töông öng vôùi thieän. AÙc töông öng vôùi aùc. Caùc oâng </w:t>
      </w:r>
      <w:r>
        <w:rPr>
          <w:spacing w:val="2"/>
        </w:rPr>
        <w:t>coù  </w:t>
      </w:r>
      <w:r>
        <w:rPr/>
        <w:t>thaáy Xaù-lôïi-phaát ñang daãn caùc Tyø-kheo ñi kinh haønh</w:t>
      </w:r>
      <w:r>
        <w:rPr>
          <w:spacing w:val="6"/>
        </w:rPr>
        <w:t> </w:t>
      </w:r>
      <w:r>
        <w:rPr/>
        <w:t>khoâng?</w:t>
      </w:r>
    </w:p>
    <w:p>
      <w:pPr>
        <w:pStyle w:val="BodyText"/>
        <w:ind w:left="1324"/>
        <w:jc w:val="both"/>
      </w:pPr>
      <w:r>
        <w:rPr/>
        <w:t>Caùc Tyø-kheo baïch Phaät:</w:t>
      </w:r>
    </w:p>
    <w:p>
      <w:pPr>
        <w:pStyle w:val="BodyText"/>
        <w:spacing w:line="266" w:lineRule="auto" w:before="35"/>
        <w:ind w:left="1324" w:right="4589"/>
      </w:pPr>
      <w:r>
        <w:rPr/>
        <w:t>–Vaâng, chuùng con thaáy. Phaät baûo caùc Tyø-kheo:</w:t>
      </w:r>
    </w:p>
    <w:p>
      <w:pPr>
        <w:pStyle w:val="BodyText"/>
        <w:spacing w:line="266" w:lineRule="auto" w:before="0"/>
        <w:ind w:left="1324" w:right="2439"/>
      </w:pPr>
      <w:r>
        <w:rPr/>
        <w:t>–Nhöõng ngöôøi nhö vaäy ñeàu laø caùc baäc trí tueä. Laïi baûo caùc Tyø-kheo:</w:t>
      </w:r>
    </w:p>
    <w:p>
      <w:pPr>
        <w:pStyle w:val="BodyText"/>
        <w:spacing w:before="0"/>
        <w:ind w:left="757" w:right="755" w:firstLine="567"/>
      </w:pPr>
      <w:r>
        <w:rPr/>
        <w:t>–Caùc oâng coù thaáy Muïc-kieàn-lieân ñang daãn caùc Tyø-kheo ñi kinh haønh khoâng?</w:t>
      </w:r>
    </w:p>
    <w:p>
      <w:pPr>
        <w:pStyle w:val="BodyText"/>
        <w:spacing w:before="31"/>
        <w:ind w:left="1324"/>
      </w:pPr>
      <w:r>
        <w:rPr/>
        <w:t>Caùc Tyø-kheo ñaùp:</w:t>
      </w:r>
    </w:p>
    <w:p>
      <w:pPr>
        <w:pStyle w:val="BodyText"/>
        <w:spacing w:line="266" w:lineRule="auto"/>
        <w:ind w:left="1324" w:right="4589"/>
      </w:pPr>
      <w:r>
        <w:rPr/>
        <w:t>–Vaâng, chuùng con thaáy. Phaät noùi:</w:t>
      </w:r>
    </w:p>
    <w:p>
      <w:pPr>
        <w:pStyle w:val="BodyText"/>
        <w:spacing w:line="266" w:lineRule="auto" w:before="0"/>
        <w:ind w:left="1324" w:right="2439"/>
      </w:pPr>
      <w:r>
        <w:rPr/>
        <w:t>–Caùc Tyø-kheo aáy ñeàu laø nhöõng vò coù thaàn tuùc. Laïi hoûi:</w:t>
      </w:r>
    </w:p>
    <w:p>
      <w:pPr>
        <w:pStyle w:val="BodyText"/>
        <w:spacing w:before="0"/>
        <w:ind w:left="757" w:right="755" w:firstLine="567"/>
      </w:pPr>
      <w:r>
        <w:rPr/>
        <w:t>–Caùc oâng coù thaáy Ca-dieáp ñang daãn caùc Tyø-kheo ñi kinh haønh khoâng?</w:t>
      </w:r>
    </w:p>
    <w:p>
      <w:pPr>
        <w:pStyle w:val="BodyText"/>
        <w:spacing w:before="33"/>
        <w:ind w:left="1324"/>
      </w:pPr>
      <w:r>
        <w:rPr/>
        <w:t>Caùc Tyø-kheo ñaùp:</w:t>
      </w:r>
    </w:p>
    <w:p>
      <w:pPr>
        <w:pStyle w:val="BodyText"/>
        <w:spacing w:line="266" w:lineRule="auto" w:before="33"/>
        <w:ind w:left="1324" w:right="4589"/>
      </w:pPr>
      <w:r>
        <w:rPr/>
        <w:t>–Vaâng, chuùng con thaáy. Phaät boùi:</w:t>
      </w:r>
    </w:p>
    <w:p>
      <w:pPr>
        <w:pStyle w:val="BodyText"/>
        <w:spacing w:line="313" w:lineRule="exact" w:before="0"/>
        <w:ind w:left="1324"/>
      </w:pPr>
      <w:r>
        <w:rPr/>
        <w:t>–Caùc vò Thöôïng só ñoù ñeàu laø nhöõng ngöôøi haønh phaùp Ñaàu-ñaø.</w:t>
      </w:r>
    </w:p>
    <w:p>
      <w:pPr>
        <w:pStyle w:val="BodyText"/>
        <w:spacing w:before="0"/>
        <w:rPr>
          <w:sz w:val="20"/>
        </w:rPr>
      </w:pPr>
    </w:p>
    <w:p>
      <w:pPr>
        <w:pStyle w:val="BodyText"/>
        <w:spacing w:before="0"/>
        <w:rPr>
          <w:sz w:val="20"/>
        </w:rPr>
      </w:pPr>
    </w:p>
    <w:p>
      <w:pPr>
        <w:pStyle w:val="BodyText"/>
        <w:spacing w:before="222"/>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0"/>
        <w:rPr>
          <w:rFonts w:ascii="Times New Roman"/>
          <w:sz w:val="17"/>
        </w:rPr>
      </w:pPr>
    </w:p>
    <w:p>
      <w:pPr>
        <w:pStyle w:val="BodyText"/>
        <w:spacing w:before="99"/>
        <w:ind w:left="1267"/>
      </w:pPr>
      <w:r>
        <w:rPr/>
        <w:t>Laïi hoûi:</w:t>
      </w:r>
    </w:p>
    <w:p>
      <w:pPr>
        <w:pStyle w:val="BodyText"/>
        <w:spacing w:before="35"/>
        <w:ind w:left="699" w:right="1002" w:firstLine="567"/>
      </w:pPr>
      <w:r>
        <w:rPr/>
        <w:t>–Caùc oâng coù thaáy A-na-luaät ñang daãn caùc Tyø-kheo  ñi  kinh  haønh</w:t>
      </w:r>
      <w:r>
        <w:rPr>
          <w:spacing w:val="3"/>
        </w:rPr>
        <w:t> </w:t>
      </w:r>
      <w:r>
        <w:rPr/>
        <w:t>khoâng?</w:t>
      </w:r>
    </w:p>
    <w:p>
      <w:pPr>
        <w:pStyle w:val="BodyText"/>
        <w:ind w:left="1267"/>
      </w:pPr>
      <w:r>
        <w:rPr/>
        <w:t>Caùc Tyø-kheo ñaùp:</w:t>
      </w:r>
    </w:p>
    <w:p>
      <w:pPr>
        <w:pStyle w:val="BodyText"/>
        <w:spacing w:line="266" w:lineRule="auto"/>
        <w:ind w:left="1267" w:right="4589"/>
      </w:pPr>
      <w:r>
        <w:rPr/>
        <w:t>–Vaâng, chuùng con thaáy. Phaät noùi:</w:t>
      </w:r>
    </w:p>
    <w:p>
      <w:pPr>
        <w:pStyle w:val="BodyText"/>
        <w:spacing w:line="266" w:lineRule="auto" w:before="0"/>
        <w:ind w:left="1267" w:right="2139"/>
      </w:pPr>
      <w:r>
        <w:rPr/>
        <w:t>–Caùc Hieàn só ñeàu laø nhöõng vò Thieân nhaõn ñeä nhaát. Laïi hoûi:</w:t>
      </w:r>
    </w:p>
    <w:p>
      <w:pPr>
        <w:pStyle w:val="BodyText"/>
        <w:spacing w:line="266" w:lineRule="auto" w:before="0"/>
        <w:ind w:left="1267" w:right="2666"/>
      </w:pPr>
      <w:r>
        <w:rPr/>
        <w:t>–Caùc oâng coù thaáy Tyø-kheo Ly-vieät khoâng? Caùc Tyø-kheo ñaùp:</w:t>
      </w:r>
    </w:p>
    <w:p>
      <w:pPr>
        <w:pStyle w:val="BodyText"/>
        <w:spacing w:line="266" w:lineRule="auto" w:before="0"/>
        <w:ind w:left="1267" w:right="4589"/>
      </w:pPr>
      <w:r>
        <w:rPr/>
        <w:t>–Vaâng, chuùng con thaáy. Phaät noùi vôùi caùc Tyø-kheo:</w:t>
      </w:r>
    </w:p>
    <w:p>
      <w:pPr>
        <w:pStyle w:val="BodyText"/>
        <w:spacing w:line="266" w:lineRule="auto" w:before="0"/>
        <w:ind w:left="1267" w:right="2975"/>
      </w:pPr>
      <w:r>
        <w:rPr/>
        <w:t>–Nhöõng ngöôøi ñoù laø nhöõng vò nhaäp ñònh. Laïi hoûi:</w:t>
      </w:r>
    </w:p>
    <w:p>
      <w:pPr>
        <w:pStyle w:val="BodyText"/>
        <w:spacing w:line="266" w:lineRule="auto" w:before="0"/>
        <w:ind w:left="1267" w:right="2139"/>
      </w:pPr>
      <w:r>
        <w:rPr/>
        <w:t>–Caùc oâng coù thaáy Tyø-kheo Ca-chieân-dieân khoâng? Caùc Tyø-kheo ñaùp:</w:t>
      </w:r>
    </w:p>
    <w:p>
      <w:pPr>
        <w:pStyle w:val="BodyText"/>
        <w:spacing w:line="266" w:lineRule="auto" w:before="0"/>
        <w:ind w:left="1267" w:right="4589"/>
      </w:pPr>
      <w:r>
        <w:rPr/>
        <w:t>–Vaâng, chuùng con thaáy. Phaät baûo caùc Tyø-kheo:</w:t>
      </w:r>
    </w:p>
    <w:p>
      <w:pPr>
        <w:pStyle w:val="BodyText"/>
        <w:spacing w:line="266" w:lineRule="auto" w:before="0"/>
        <w:ind w:left="1267" w:right="1002"/>
      </w:pPr>
      <w:r>
        <w:rPr/>
        <w:t>–Caùc vò Thöôïng só ñoù ñeàu laø nhöõng ngöôøi phaân bieät nghóa lyù. Laïi hoûi:</w:t>
      </w:r>
    </w:p>
    <w:p>
      <w:pPr>
        <w:pStyle w:val="BodyText"/>
        <w:spacing w:line="266" w:lineRule="auto" w:before="0"/>
        <w:ind w:left="1267" w:right="1835"/>
      </w:pPr>
      <w:r>
        <w:rPr/>
        <w:t>–Caùc oâng coù thaáy Tyø-kheo Maõn Nguyeän Töû khoâng? Caùc Tyø-kheo ñaùp:</w:t>
      </w:r>
    </w:p>
    <w:p>
      <w:pPr>
        <w:pStyle w:val="BodyText"/>
        <w:spacing w:line="266" w:lineRule="auto" w:before="0"/>
        <w:ind w:left="1267" w:right="4589"/>
      </w:pPr>
      <w:r>
        <w:rPr/>
        <w:t>–Vaâng, chuùng con thaáy. Phaät noùi:</w:t>
      </w:r>
    </w:p>
    <w:p>
      <w:pPr>
        <w:pStyle w:val="BodyText"/>
        <w:spacing w:line="266" w:lineRule="auto" w:before="0"/>
        <w:ind w:left="1267" w:right="2139"/>
      </w:pPr>
      <w:r>
        <w:rPr/>
        <w:t>–Caùc Hieàn só aáy ñeàu laø caùc Tyø-kheo thuyeát phaùp. Laïi hoûi:</w:t>
      </w:r>
    </w:p>
    <w:p>
      <w:pPr>
        <w:pStyle w:val="BodyText"/>
        <w:spacing w:line="266" w:lineRule="auto" w:before="0"/>
        <w:ind w:left="1267" w:right="2666"/>
      </w:pPr>
      <w:r>
        <w:rPr/>
        <w:t>–Caùc oâng coù thaáy Tyø-kheo Öu-ba-ly khoâng? Caùc Tyø-kheo ñaùp:</w:t>
      </w:r>
    </w:p>
    <w:p>
      <w:pPr>
        <w:pStyle w:val="BodyText"/>
        <w:spacing w:line="266" w:lineRule="auto" w:before="0"/>
        <w:ind w:left="1267" w:right="4589"/>
      </w:pPr>
      <w:r>
        <w:rPr/>
        <w:t>–Vaâng, chuùng con thaáy. Phaät noùi:</w:t>
      </w:r>
    </w:p>
    <w:p>
      <w:pPr>
        <w:pStyle w:val="BodyText"/>
        <w:spacing w:line="312" w:lineRule="exact" w:before="0"/>
        <w:ind w:left="1267"/>
      </w:pPr>
      <w:r>
        <w:rPr/>
        <w:t>–Nhöõng vò ñoù ñeàu laø nhöõng ngöôøi trì caám luaät.</w:t>
      </w:r>
    </w:p>
    <w:p>
      <w:pPr>
        <w:spacing w:after="0" w:line="312" w:lineRule="exact"/>
        <w:sectPr>
          <w:pgSz w:w="11910" w:h="16840"/>
          <w:pgMar w:header="794" w:footer="0" w:top="1100" w:bottom="280" w:left="1680" w:right="1680"/>
        </w:sectPr>
      </w:pPr>
    </w:p>
    <w:p>
      <w:pPr>
        <w:pStyle w:val="BodyText"/>
        <w:spacing w:before="9"/>
        <w:rPr>
          <w:sz w:val="15"/>
        </w:rPr>
      </w:pPr>
    </w:p>
    <w:p>
      <w:pPr>
        <w:pStyle w:val="BodyText"/>
        <w:spacing w:before="100"/>
        <w:ind w:left="1324"/>
      </w:pPr>
      <w:r>
        <w:rPr/>
        <w:t>Laïi hoûi:</w:t>
      </w:r>
    </w:p>
    <w:p>
      <w:pPr>
        <w:pStyle w:val="BodyText"/>
        <w:spacing w:line="266" w:lineRule="auto"/>
        <w:ind w:left="1324" w:right="2666"/>
      </w:pPr>
      <w:r>
        <w:rPr/>
        <w:t>–Caùc oâng coù thaáy Tyø-kheo Tu-boà-ñeà khoâng? Caùc Tyø-kheo ñaùp:</w:t>
      </w:r>
    </w:p>
    <w:p>
      <w:pPr>
        <w:pStyle w:val="BodyText"/>
        <w:spacing w:line="266" w:lineRule="auto" w:before="0"/>
        <w:ind w:left="1324" w:right="4589"/>
      </w:pPr>
      <w:r>
        <w:rPr/>
        <w:t>–Vaâng, chuùng con thaáy. Phaät noùi:</w:t>
      </w:r>
    </w:p>
    <w:p>
      <w:pPr>
        <w:pStyle w:val="BodyText"/>
        <w:spacing w:line="266" w:lineRule="auto" w:before="0"/>
        <w:ind w:left="1324" w:right="1002"/>
      </w:pPr>
      <w:r>
        <w:rPr/>
        <w:t>–Caùc Thöôïng nhaân aáy ñeàu laø nhöõng vò giaûi Khoâng ñeä nhaát. Laïi hoûi:</w:t>
      </w:r>
    </w:p>
    <w:p>
      <w:pPr>
        <w:pStyle w:val="BodyText"/>
        <w:spacing w:line="266" w:lineRule="auto" w:before="0"/>
        <w:ind w:left="1324" w:right="2666"/>
      </w:pPr>
      <w:r>
        <w:rPr/>
        <w:t>–Caùc oâng coù thaáy Tyø-kheo La-vaân khoâng? Caùc Tyø-kheo ñaùp:</w:t>
      </w:r>
    </w:p>
    <w:p>
      <w:pPr>
        <w:pStyle w:val="BodyText"/>
        <w:spacing w:line="266" w:lineRule="auto" w:before="0"/>
        <w:ind w:left="1324" w:right="4589"/>
      </w:pPr>
      <w:r>
        <w:rPr/>
        <w:t>–Vaâng, chuùng con thaáy. Phaät noùi:</w:t>
      </w:r>
    </w:p>
    <w:p>
      <w:pPr>
        <w:pStyle w:val="BodyText"/>
        <w:spacing w:line="266" w:lineRule="auto" w:before="0"/>
        <w:ind w:left="1324" w:right="2666"/>
      </w:pPr>
      <w:r>
        <w:rPr/>
        <w:t>–Caùc Hieàn só aáy ñeàu laø nhöõng vò giôùi ñaày ñuû. Laïi hoûi:</w:t>
      </w:r>
    </w:p>
    <w:p>
      <w:pPr>
        <w:pStyle w:val="BodyText"/>
        <w:spacing w:line="266" w:lineRule="auto" w:before="0"/>
        <w:ind w:left="1324" w:right="2975"/>
      </w:pPr>
      <w:r>
        <w:rPr/>
        <w:t>–Caùc oâng coù thaáy Tyø-kheo A-nan khoâng? Caùc Tyø-kheo ñaùp:</w:t>
      </w:r>
    </w:p>
    <w:p>
      <w:pPr>
        <w:pStyle w:val="BodyText"/>
        <w:spacing w:line="266" w:lineRule="auto" w:before="0"/>
        <w:ind w:left="1324" w:right="4589"/>
      </w:pPr>
      <w:r>
        <w:rPr/>
        <w:t>–Vaâng, chuùng con thaáy. Phaät noùi:</w:t>
      </w:r>
    </w:p>
    <w:p>
      <w:pPr>
        <w:pStyle w:val="BodyText"/>
        <w:spacing w:before="0"/>
        <w:ind w:left="757" w:right="1002" w:firstLine="567"/>
      </w:pPr>
      <w:r>
        <w:rPr/>
        <w:t>–Caùc Hieàn só aáy ñeàu laø nhöõng vò ña vaên; ñieàu gì ñaõ nghe moät  laàn seõ khoâng bao giôø</w:t>
      </w:r>
      <w:r>
        <w:rPr>
          <w:spacing w:val="21"/>
        </w:rPr>
        <w:t> </w:t>
      </w:r>
      <w:r>
        <w:rPr/>
        <w:t>queân.</w:t>
      </w:r>
    </w:p>
    <w:p>
      <w:pPr>
        <w:pStyle w:val="BodyText"/>
        <w:spacing w:before="26"/>
        <w:ind w:left="1324"/>
      </w:pPr>
      <w:r>
        <w:rPr/>
        <w:t>Laïi hoûi:</w:t>
      </w:r>
    </w:p>
    <w:p>
      <w:pPr>
        <w:pStyle w:val="BodyText"/>
        <w:spacing w:before="35"/>
        <w:ind w:left="757" w:right="1002" w:firstLine="567"/>
      </w:pPr>
      <w:r>
        <w:rPr/>
        <w:t>–Caùc oâng coù thaáy Tyø-kheo Ñeà-baø-ñaït-ñaâu ñang daãn  nhieàu  ngöôøi ñi kinh haønh</w:t>
      </w:r>
      <w:r>
        <w:rPr>
          <w:spacing w:val="17"/>
        </w:rPr>
        <w:t> </w:t>
      </w:r>
      <w:r>
        <w:rPr/>
        <w:t>khoâng?</w:t>
      </w:r>
    </w:p>
    <w:p>
      <w:pPr>
        <w:pStyle w:val="BodyText"/>
        <w:spacing w:before="33"/>
        <w:ind w:left="1324"/>
      </w:pPr>
      <w:r>
        <w:rPr/>
        <w:t>Caùc Tyø-kheo ñaùp:</w:t>
      </w:r>
    </w:p>
    <w:p>
      <w:pPr>
        <w:pStyle w:val="BodyText"/>
        <w:spacing w:line="266" w:lineRule="auto" w:before="35"/>
        <w:ind w:left="1324" w:right="4589"/>
      </w:pPr>
      <w:r>
        <w:rPr/>
        <w:t>–Vaâng, chuùng con thaáy. Phaät noùi:</w:t>
      </w:r>
    </w:p>
    <w:p>
      <w:pPr>
        <w:pStyle w:val="BodyText"/>
        <w:spacing w:line="266" w:lineRule="auto" w:before="0"/>
        <w:ind w:left="1324" w:right="1002"/>
      </w:pPr>
      <w:r>
        <w:rPr/>
        <w:t>–Nhöõng ngöôøi aáy ñöùng ñaàu laøm aùc, khoâng coù goác reã thieän. Baáy giôø Theá Toân noùi baøi keä naøy:</w:t>
      </w:r>
    </w:p>
    <w:p>
      <w:pPr>
        <w:spacing w:line="289" w:lineRule="exact" w:before="0"/>
        <w:ind w:left="3025" w:right="0" w:firstLine="0"/>
        <w:jc w:val="left"/>
        <w:rPr>
          <w:rFonts w:ascii="VNI-Times" w:hAnsi="VNI-Times"/>
          <w:i/>
          <w:sz w:val="24"/>
        </w:rPr>
      </w:pPr>
      <w:r>
        <w:rPr>
          <w:rFonts w:ascii="VNI-Times" w:hAnsi="VNI-Times"/>
          <w:i/>
          <w:sz w:val="24"/>
        </w:rPr>
        <w:t>Chôù baïn vôùi ngöôøi xaáu</w:t>
      </w:r>
    </w:p>
    <w:p>
      <w:pPr>
        <w:spacing w:line="254" w:lineRule="auto" w:before="17"/>
        <w:ind w:left="3025" w:right="2975" w:firstLine="0"/>
        <w:jc w:val="left"/>
        <w:rPr>
          <w:rFonts w:ascii="VNI-Times" w:hAnsi="VNI-Times"/>
          <w:i/>
          <w:sz w:val="24"/>
        </w:rPr>
      </w:pPr>
      <w:r>
        <w:rPr>
          <w:rFonts w:ascii="VNI-Times" w:hAnsi="VNI-Times"/>
          <w:i/>
          <w:sz w:val="24"/>
        </w:rPr>
        <w:t>Chôù tuøng söï ngöôøi ngu </w:t>
      </w:r>
      <w:r>
        <w:rPr>
          <w:rFonts w:ascii="VNI-Times" w:hAnsi="VNI-Times"/>
          <w:i/>
          <w:sz w:val="24"/>
        </w:rPr>
        <w:t>Haõy baïn vôùi ngöôøi laønh Giao thieäp vôùi ngöôøi</w:t>
      </w:r>
      <w:r>
        <w:rPr>
          <w:rFonts w:ascii="VNI-Times" w:hAnsi="VNI-Times"/>
          <w:i/>
          <w:spacing w:val="53"/>
          <w:sz w:val="24"/>
        </w:rPr>
        <w:t> </w:t>
      </w:r>
      <w:r>
        <w:rPr>
          <w:rFonts w:ascii="VNI-Times" w:hAnsi="VNI-Times"/>
          <w:i/>
          <w:sz w:val="24"/>
        </w:rPr>
        <w:t>trí.</w:t>
      </w:r>
    </w:p>
    <w:p>
      <w:pPr>
        <w:pStyle w:val="BodyText"/>
        <w:spacing w:before="0"/>
        <w:rPr>
          <w:rFonts w:ascii="VNI-Times"/>
          <w:i/>
          <w:sz w:val="20"/>
        </w:rPr>
      </w:pPr>
    </w:p>
    <w:p>
      <w:pPr>
        <w:pStyle w:val="BodyText"/>
        <w:spacing w:before="0"/>
        <w:rPr>
          <w:rFonts w:ascii="VNI-Times"/>
          <w:i/>
          <w:sz w:val="20"/>
        </w:rPr>
      </w:pPr>
    </w:p>
    <w:p>
      <w:pPr>
        <w:pStyle w:val="BodyText"/>
        <w:spacing w:before="12"/>
        <w:rPr>
          <w:rFonts w:ascii="VNI-Times"/>
          <w:i/>
          <w:sz w:val="14"/>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spacing w:line="254" w:lineRule="auto" w:before="99"/>
        <w:ind w:left="2967" w:right="3152" w:firstLine="0"/>
        <w:jc w:val="left"/>
        <w:rPr>
          <w:rFonts w:ascii="VNI-Times" w:hAnsi="VNI-Times"/>
          <w:i/>
          <w:sz w:val="24"/>
        </w:rPr>
      </w:pPr>
      <w:r>
        <w:rPr>
          <w:rFonts w:ascii="VNI-Times" w:hAnsi="VNI-Times"/>
          <w:i/>
          <w:sz w:val="24"/>
        </w:rPr>
        <w:t>Neáu ngöôøi voán khoâng aùc </w:t>
      </w:r>
      <w:r>
        <w:rPr>
          <w:rFonts w:ascii="VNI-Times" w:hAnsi="VNI-Times"/>
          <w:i/>
          <w:sz w:val="24"/>
        </w:rPr>
        <w:t>Do thaân caän ngöôøi aùc Sau seõ thaønh nhaân aùc Tieáng aùc khaép thieân haï.</w:t>
      </w:r>
    </w:p>
    <w:p>
      <w:pPr>
        <w:pStyle w:val="BodyText"/>
        <w:spacing w:before="14"/>
        <w:ind w:left="699" w:right="754" w:firstLine="567"/>
        <w:jc w:val="both"/>
      </w:pPr>
      <w:r>
        <w:rPr>
          <w:spacing w:val="3"/>
        </w:rPr>
        <w:t>Baáy giôø </w:t>
      </w:r>
      <w:r>
        <w:rPr>
          <w:spacing w:val="2"/>
        </w:rPr>
        <w:t>hôn </w:t>
      </w:r>
      <w:r>
        <w:rPr/>
        <w:t>ba </w:t>
      </w:r>
      <w:r>
        <w:rPr>
          <w:spacing w:val="3"/>
        </w:rPr>
        <w:t>möôi </w:t>
      </w:r>
      <w:r>
        <w:rPr/>
        <w:t>ñeä töû </w:t>
      </w:r>
      <w:r>
        <w:rPr>
          <w:spacing w:val="2"/>
        </w:rPr>
        <w:t>cuûa </w:t>
      </w:r>
      <w:r>
        <w:rPr>
          <w:spacing w:val="3"/>
        </w:rPr>
        <w:t>Ñeà-baø-ñaït-ñaâu, </w:t>
      </w:r>
      <w:r>
        <w:rPr>
          <w:spacing w:val="2"/>
        </w:rPr>
        <w:t>sau khi </w:t>
      </w:r>
      <w:r>
        <w:rPr>
          <w:spacing w:val="4"/>
        </w:rPr>
        <w:t>nghe </w:t>
      </w:r>
      <w:r>
        <w:rPr>
          <w:spacing w:val="3"/>
        </w:rPr>
        <w:t>Theá Toân noùi baøi tuïng naøy, xaû </w:t>
      </w:r>
      <w:r>
        <w:rPr/>
        <w:t>boû </w:t>
      </w:r>
      <w:r>
        <w:rPr>
          <w:spacing w:val="3"/>
        </w:rPr>
        <w:t>Ñeà-baø-ñaït-ñaâu </w:t>
      </w:r>
      <w:r>
        <w:rPr/>
        <w:t>maø ñi </w:t>
      </w:r>
      <w:r>
        <w:rPr>
          <w:spacing w:val="2"/>
        </w:rPr>
        <w:t>ñeán </w:t>
      </w:r>
      <w:r>
        <w:rPr>
          <w:spacing w:val="3"/>
        </w:rPr>
        <w:t>choã</w:t>
      </w:r>
      <w:r>
        <w:rPr>
          <w:spacing w:val="66"/>
        </w:rPr>
        <w:t> </w:t>
      </w:r>
      <w:r>
        <w:rPr>
          <w:spacing w:val="2"/>
        </w:rPr>
        <w:t>Phaät, cuùi ñaàu laïy döôùi chaân, caàu söûa ñoåi troïng toäi. Laïi baïch </w:t>
      </w:r>
      <w:r>
        <w:rPr>
          <w:spacing w:val="3"/>
        </w:rPr>
        <w:t>Theá </w:t>
      </w:r>
      <w:r>
        <w:rPr>
          <w:spacing w:val="4"/>
        </w:rPr>
        <w:t>Toân:</w:t>
      </w:r>
    </w:p>
    <w:p>
      <w:pPr>
        <w:pStyle w:val="BodyText"/>
        <w:ind w:left="699" w:right="754" w:firstLine="567"/>
        <w:jc w:val="both"/>
      </w:pPr>
      <w:r>
        <w:rPr/>
        <w:t>–Chuùng con ngu hoaëc khoâng bieát chaân nguïy, boû Thieän tri thöùc maø theo aùc tri thöùc. Cuùi xin Theá Toân roäng löôïng tha thöù. Veà </w:t>
      </w:r>
      <w:r>
        <w:rPr>
          <w:spacing w:val="2"/>
        </w:rPr>
        <w:t>sau</w:t>
      </w:r>
      <w:r>
        <w:rPr>
          <w:spacing w:val="64"/>
        </w:rPr>
        <w:t> </w:t>
      </w:r>
      <w:r>
        <w:rPr/>
        <w:t>khoâng daùm taùi</w:t>
      </w:r>
      <w:r>
        <w:rPr>
          <w:spacing w:val="9"/>
        </w:rPr>
        <w:t> </w:t>
      </w:r>
      <w:r>
        <w:rPr>
          <w:spacing w:val="2"/>
        </w:rPr>
        <w:t>phaïm.</w:t>
      </w:r>
    </w:p>
    <w:p>
      <w:pPr>
        <w:pStyle w:val="BodyText"/>
        <w:spacing w:before="35"/>
        <w:ind w:left="1267"/>
        <w:jc w:val="both"/>
      </w:pPr>
      <w:r>
        <w:rPr/>
        <w:t>Phaät baûo caùc Tyø-kheo:</w:t>
      </w:r>
    </w:p>
    <w:p>
      <w:pPr>
        <w:pStyle w:val="BodyText"/>
        <w:spacing w:before="33"/>
        <w:ind w:left="699" w:right="756" w:firstLine="567"/>
        <w:jc w:val="both"/>
      </w:pPr>
      <w:r>
        <w:rPr/>
        <w:t>–Ta chaáp thuaän caùc oâng saùm hoái, söûa loãi cuõ, tu taäp ñieàu môùi,  choù coù taùi</w:t>
      </w:r>
      <w:r>
        <w:rPr>
          <w:spacing w:val="9"/>
        </w:rPr>
        <w:t> </w:t>
      </w:r>
      <w:r>
        <w:rPr/>
        <w:t>phaïm.</w:t>
      </w:r>
    </w:p>
    <w:p>
      <w:pPr>
        <w:pStyle w:val="BodyText"/>
        <w:spacing w:before="35"/>
        <w:ind w:left="699" w:right="754" w:firstLine="567"/>
        <w:jc w:val="both"/>
      </w:pPr>
      <w:r>
        <w:rPr/>
        <w:t>Roài caùc ñeä töû cuûa Ñeà-baø-ñaït-ñaâu vaâng theo lôøi giaùo giôùi cuûa  Theá Toân, soáng taïi choã nhaøn tónh, tö duy dieäu nghóa, töï mình khaéc </w:t>
      </w:r>
      <w:r>
        <w:rPr>
          <w:spacing w:val="2"/>
        </w:rPr>
        <w:t>kyû </w:t>
      </w:r>
      <w:r>
        <w:rPr/>
        <w:t>haønh phaùp, vì muïc ñích maø thieän gia nam töû caïo boû raâu toùc, xuaát gia hoïc ñaïo, ñeå tu phaïm haïnh voâ thöôïng. Khi aáy, caùc Tyø-kheo naøy ñeàu ñaéc</w:t>
      </w:r>
      <w:r>
        <w:rPr>
          <w:spacing w:val="3"/>
        </w:rPr>
        <w:t> </w:t>
      </w:r>
      <w:r>
        <w:rPr/>
        <w:t>A-la-haùn.</w:t>
      </w:r>
    </w:p>
    <w:p>
      <w:pPr>
        <w:pStyle w:val="BodyText"/>
        <w:spacing w:before="33"/>
        <w:ind w:left="699" w:right="755" w:firstLine="567"/>
        <w:jc w:val="both"/>
      </w:pPr>
      <w:r>
        <w:rPr>
          <w:spacing w:val="3"/>
        </w:rPr>
        <w:t>Tyø-kheo neân bieát, </w:t>
      </w:r>
      <w:r>
        <w:rPr>
          <w:spacing w:val="2"/>
        </w:rPr>
        <w:t>caên nguyeân cuûa chuùng sinh theo loaïi </w:t>
      </w:r>
      <w:r>
        <w:rPr/>
        <w:t>maø </w:t>
      </w:r>
      <w:r>
        <w:rPr>
          <w:spacing w:val="3"/>
        </w:rPr>
        <w:t>veà </w:t>
      </w:r>
      <w:r>
        <w:rPr>
          <w:spacing w:val="2"/>
        </w:rPr>
        <w:t>vôùi nhau. </w:t>
      </w:r>
      <w:r>
        <w:rPr/>
        <w:t>AÙc ñi </w:t>
      </w:r>
      <w:r>
        <w:rPr>
          <w:spacing w:val="2"/>
        </w:rPr>
        <w:t>theo aùc, thieän </w:t>
      </w:r>
      <w:r>
        <w:rPr/>
        <w:t>ñi </w:t>
      </w:r>
      <w:r>
        <w:rPr>
          <w:spacing w:val="2"/>
        </w:rPr>
        <w:t>theo thieän. Caên nguyeân chuùng </w:t>
      </w:r>
      <w:r>
        <w:rPr>
          <w:spacing w:val="3"/>
        </w:rPr>
        <w:t>sinh </w:t>
      </w:r>
      <w:r>
        <w:rPr>
          <w:spacing w:val="2"/>
        </w:rPr>
        <w:t>trong quaù khöù, töông lai, cuõng ñeàu </w:t>
      </w:r>
      <w:r>
        <w:rPr/>
        <w:t>nhö </w:t>
      </w:r>
      <w:r>
        <w:rPr>
          <w:spacing w:val="2"/>
        </w:rPr>
        <w:t>vaäy, theo loaïi maø </w:t>
      </w:r>
      <w:r>
        <w:rPr/>
        <w:t>ñi </w:t>
      </w:r>
      <w:r>
        <w:rPr>
          <w:spacing w:val="3"/>
        </w:rPr>
        <w:t>vôùi  </w:t>
      </w:r>
      <w:r>
        <w:rPr>
          <w:spacing w:val="2"/>
        </w:rPr>
        <w:t>nhau. </w:t>
      </w:r>
      <w:r>
        <w:rPr/>
        <w:t>Nhö </w:t>
      </w:r>
      <w:r>
        <w:rPr>
          <w:spacing w:val="2"/>
        </w:rPr>
        <w:t>tònh </w:t>
      </w:r>
      <w:r>
        <w:rPr/>
        <w:t>thì  </w:t>
      </w:r>
      <w:r>
        <w:rPr>
          <w:spacing w:val="2"/>
        </w:rPr>
        <w:t>töông öùng vôùi tònh; baát tònh töông öùng vôùi </w:t>
      </w:r>
      <w:r>
        <w:rPr>
          <w:spacing w:val="3"/>
        </w:rPr>
        <w:t>baát  tònh.</w:t>
      </w:r>
    </w:p>
    <w:p>
      <w:pPr>
        <w:pStyle w:val="BodyText"/>
        <w:ind w:left="1267"/>
      </w:pPr>
      <w:r>
        <w:rPr/>
        <w:t>Cho neân, Tyø-kheo, haõy cuøng töông öng vôùi tònh, xaû ly baát tònh.</w:t>
      </w:r>
    </w:p>
    <w:p>
      <w:pPr>
        <w:pStyle w:val="BodyText"/>
        <w:spacing w:before="1"/>
        <w:ind w:left="699"/>
      </w:pPr>
      <w:r>
        <w:rPr/>
        <w:t>Nhö vaäy Tyø-kheo haõy hoïc ñieàu naøy.</w:t>
      </w:r>
    </w:p>
    <w:p>
      <w:pPr>
        <w:pStyle w:val="BodyText"/>
        <w:spacing w:before="33"/>
        <w:ind w:left="699" w:right="1002" w:firstLine="567"/>
      </w:pPr>
      <w:r>
        <w:rPr/>
        <w:t>Baáy giôø caùc Tyø-kheo nghe nhöõng ñieàu Phaät daïy,  hoan  </w:t>
      </w:r>
      <w:r>
        <w:rPr>
          <w:spacing w:val="2"/>
        </w:rPr>
        <w:t>hyû  </w:t>
      </w:r>
      <w:r>
        <w:rPr/>
        <w:t>phuïng</w:t>
      </w:r>
      <w:r>
        <w:rPr>
          <w:spacing w:val="3"/>
        </w:rPr>
        <w:t> </w:t>
      </w:r>
      <w:r>
        <w:rPr>
          <w:spacing w:val="2"/>
        </w:rPr>
        <w:t>haønh.</w:t>
      </w:r>
    </w:p>
    <w:p>
      <w:pPr>
        <w:pStyle w:val="BodyText"/>
        <w:spacing w:before="10"/>
        <w:rPr>
          <w:sz w:val="10"/>
        </w:rPr>
      </w:pPr>
    </w:p>
    <w:p>
      <w:pPr>
        <w:pStyle w:val="Heading3"/>
        <w:spacing w:before="99"/>
        <w:ind w:right="59"/>
      </w:pPr>
      <w:r>
        <w:rPr>
          <w:w w:val="99"/>
        </w:rPr>
        <w:t></w:t>
      </w:r>
    </w:p>
    <w:p>
      <w:pPr>
        <w:spacing w:after="0"/>
        <w:sectPr>
          <w:pgSz w:w="11910" w:h="16840"/>
          <w:pgMar w:header="794" w:footer="0" w:top="1100" w:bottom="280" w:left="1680" w:right="1680"/>
        </w:sectPr>
      </w:pPr>
    </w:p>
    <w:p>
      <w:pPr>
        <w:pStyle w:val="BodyText"/>
        <w:spacing w:before="0"/>
        <w:rPr>
          <w:rFonts w:ascii="Symbol" w:hAnsi="Symbol"/>
          <w:sz w:val="20"/>
        </w:rPr>
      </w:pPr>
    </w:p>
    <w:p>
      <w:pPr>
        <w:pStyle w:val="BodyText"/>
        <w:spacing w:before="0"/>
        <w:rPr>
          <w:rFonts w:ascii="Symbol" w:hAnsi="Symbol"/>
          <w:sz w:val="20"/>
        </w:rPr>
      </w:pPr>
    </w:p>
    <w:p>
      <w:pPr>
        <w:pStyle w:val="BodyText"/>
        <w:spacing w:before="0"/>
        <w:rPr>
          <w:rFonts w:ascii="Symbol" w:hAnsi="Symbol"/>
          <w:sz w:val="20"/>
        </w:rPr>
      </w:pPr>
    </w:p>
    <w:p>
      <w:pPr>
        <w:spacing w:before="230"/>
        <w:ind w:left="54" w:right="0" w:firstLine="0"/>
        <w:jc w:val="center"/>
        <w:rPr>
          <w:rFonts w:ascii="VNI-Goudy" w:hAnsi="VNI-Goudy"/>
          <w:b/>
          <w:sz w:val="22"/>
        </w:rPr>
      </w:pPr>
      <w:r>
        <w:rPr>
          <w:rFonts w:ascii="VNI-Goudy" w:hAnsi="VNI-Goudy"/>
          <w:b/>
          <w:sz w:val="22"/>
        </w:rPr>
        <w:t>KINH SOÁ 4</w:t>
      </w:r>
    </w:p>
    <w:p>
      <w:pPr>
        <w:pStyle w:val="BodyText"/>
        <w:spacing w:before="5"/>
        <w:rPr>
          <w:rFonts w:ascii="VNI-Goudy"/>
          <w:b/>
          <w:sz w:val="26"/>
        </w:rPr>
      </w:pPr>
    </w:p>
    <w:p>
      <w:pPr>
        <w:pStyle w:val="BodyText"/>
        <w:spacing w:before="1"/>
        <w:ind w:left="1324"/>
        <w:jc w:val="both"/>
      </w:pPr>
      <w:r>
        <w:rPr/>
        <w:t>Nghe nhö vaày:</w:t>
      </w:r>
    </w:p>
    <w:p>
      <w:pPr>
        <w:pStyle w:val="BodyText"/>
        <w:ind w:left="757" w:right="698" w:firstLine="567"/>
        <w:jc w:val="both"/>
      </w:pPr>
      <w:r>
        <w:rPr/>
        <w:t>Moät thôøi Phaät ôû taïi Caâu-löu-sa trong thaønh Phaùp haønh</w:t>
      </w:r>
      <w:r>
        <w:rPr>
          <w:position w:val="9"/>
          <w:sz w:val="13"/>
        </w:rPr>
        <w:t>16</w:t>
      </w:r>
      <w:r>
        <w:rPr/>
        <w:t>, cuøng  vôùi chuùng ñaïi Tyø-kheo naêm traêm</w:t>
      </w:r>
      <w:r>
        <w:rPr>
          <w:spacing w:val="22"/>
        </w:rPr>
        <w:t> </w:t>
      </w:r>
      <w:r>
        <w:rPr>
          <w:spacing w:val="2"/>
        </w:rPr>
        <w:t>vò.</w:t>
      </w:r>
    </w:p>
    <w:p>
      <w:pPr>
        <w:pStyle w:val="BodyText"/>
        <w:ind w:left="757" w:right="696" w:firstLine="567"/>
        <w:jc w:val="both"/>
      </w:pPr>
      <w:r>
        <w:rPr/>
        <w:t>Luùc baáy giôø Töôïng Xaù-lôïi-phaát</w:t>
      </w:r>
      <w:r>
        <w:rPr>
          <w:position w:val="9"/>
          <w:sz w:val="13"/>
        </w:rPr>
        <w:t>17 </w:t>
      </w:r>
      <w:r>
        <w:rPr/>
        <w:t>traû laïi phaùp phuïc, trôû veà ñôøi soáng baïch y. Vaøo moät luùc noï, A-nan khoaùc y, caàm baùt vaøo thaønh khaát thöïc, laàn hoài ñi ñeán nhaø Töôïng Xaù-lôïi-phaát. Trong luùc ñoù, </w:t>
      </w:r>
      <w:r>
        <w:rPr>
          <w:spacing w:val="2"/>
        </w:rPr>
        <w:t>Töôïng </w:t>
      </w:r>
      <w:r>
        <w:rPr/>
        <w:t>Xaù-lôïi-phaát ñang ñöùng töïa treân vai hai ngöôøi phuï nöõ. A-nan töø xa troâng thaáy theá, trong loøng buoàn raàu, khoâng vui. Töôïng Xaù-lôïi-phaát troâng</w:t>
      </w:r>
      <w:r>
        <w:rPr>
          <w:spacing w:val="7"/>
        </w:rPr>
        <w:t> </w:t>
      </w:r>
      <w:r>
        <w:rPr/>
        <w:t>thaáy</w:t>
      </w:r>
      <w:r>
        <w:rPr>
          <w:spacing w:val="7"/>
        </w:rPr>
        <w:t> </w:t>
      </w:r>
      <w:r>
        <w:rPr/>
        <w:t>A-nan,</w:t>
      </w:r>
      <w:r>
        <w:rPr>
          <w:spacing w:val="8"/>
        </w:rPr>
        <w:t> </w:t>
      </w:r>
      <w:r>
        <w:rPr/>
        <w:t>caûm</w:t>
      </w:r>
      <w:r>
        <w:rPr>
          <w:spacing w:val="9"/>
        </w:rPr>
        <w:t> </w:t>
      </w:r>
      <w:r>
        <w:rPr/>
        <w:t>thaáy</w:t>
      </w:r>
      <w:r>
        <w:rPr>
          <w:spacing w:val="8"/>
        </w:rPr>
        <w:t> </w:t>
      </w:r>
      <w:r>
        <w:rPr/>
        <w:t>raát</w:t>
      </w:r>
      <w:r>
        <w:rPr>
          <w:spacing w:val="7"/>
        </w:rPr>
        <w:t> </w:t>
      </w:r>
      <w:r>
        <w:rPr/>
        <w:t>xaáu</w:t>
      </w:r>
      <w:r>
        <w:rPr>
          <w:spacing w:val="8"/>
        </w:rPr>
        <w:t> </w:t>
      </w:r>
      <w:r>
        <w:rPr/>
        <w:t>hoå,</w:t>
      </w:r>
      <w:r>
        <w:rPr>
          <w:spacing w:val="7"/>
        </w:rPr>
        <w:t> </w:t>
      </w:r>
      <w:r>
        <w:rPr/>
        <w:t>beøn</w:t>
      </w:r>
      <w:r>
        <w:rPr>
          <w:spacing w:val="8"/>
        </w:rPr>
        <w:t> </w:t>
      </w:r>
      <w:r>
        <w:rPr/>
        <w:t>ngoài</w:t>
      </w:r>
      <w:r>
        <w:rPr>
          <w:spacing w:val="7"/>
        </w:rPr>
        <w:t> </w:t>
      </w:r>
      <w:r>
        <w:rPr/>
        <w:t>xuoáng</w:t>
      </w:r>
      <w:r>
        <w:rPr>
          <w:spacing w:val="8"/>
        </w:rPr>
        <w:t> </w:t>
      </w:r>
      <w:r>
        <w:rPr/>
        <w:t>moät</w:t>
      </w:r>
      <w:r>
        <w:rPr>
          <w:spacing w:val="7"/>
        </w:rPr>
        <w:t> </w:t>
      </w:r>
      <w:r>
        <w:rPr/>
        <w:t>mình.</w:t>
      </w:r>
    </w:p>
    <w:p>
      <w:pPr>
        <w:pStyle w:val="BodyText"/>
        <w:ind w:left="757" w:right="697" w:firstLine="567"/>
        <w:jc w:val="both"/>
      </w:pPr>
      <w:r>
        <w:rPr/>
        <w:t>A-nan khaát thöïc xong, ra khoûi thaønh, ñi ñeán choã Theá Toân, cuùi ñaàu laïy döôùi chaân, roài ngoài xuoáng moät</w:t>
      </w:r>
      <w:r>
        <w:rPr>
          <w:spacing w:val="34"/>
        </w:rPr>
        <w:t> </w:t>
      </w:r>
      <w:r>
        <w:rPr/>
        <w:t>beân.</w:t>
      </w:r>
    </w:p>
    <w:p>
      <w:pPr>
        <w:pStyle w:val="BodyText"/>
        <w:ind w:left="757" w:right="699" w:firstLine="567"/>
        <w:jc w:val="both"/>
      </w:pPr>
      <w:r>
        <w:rPr/>
        <w:t>Vöøa roài con vaøo thaønh khaát thöïc, laàn hoài ñi ñeán nhaø cuûa </w:t>
      </w:r>
      <w:r>
        <w:rPr>
          <w:spacing w:val="2"/>
        </w:rPr>
        <w:t>Töôïng </w:t>
      </w:r>
      <w:r>
        <w:rPr/>
        <w:t>Xaù-lôïi-phaát, thaáy oâng ñang ñöùng töïa treân vai hai ngöôøi nöõ. Thaáy    vaäy, trong loøng con raát buoàn</w:t>
      </w:r>
      <w:r>
        <w:rPr>
          <w:spacing w:val="25"/>
        </w:rPr>
        <w:t> </w:t>
      </w:r>
      <w:r>
        <w:rPr/>
        <w:t>raàu.</w:t>
      </w:r>
    </w:p>
    <w:p>
      <w:pPr>
        <w:pStyle w:val="BodyText"/>
        <w:spacing w:before="33"/>
        <w:ind w:left="1324"/>
        <w:jc w:val="both"/>
      </w:pPr>
      <w:r>
        <w:rPr/>
        <w:t>Theá Toân noùi:</w:t>
      </w:r>
    </w:p>
    <w:p>
      <w:pPr>
        <w:pStyle w:val="BodyText"/>
        <w:spacing w:line="266" w:lineRule="auto" w:before="35"/>
        <w:ind w:left="1324" w:right="3894"/>
        <w:jc w:val="both"/>
      </w:pPr>
      <w:r>
        <w:rPr/>
        <w:t>–OÂng thaáy vaäy roài, coù yù nghó gì? A-nan baïch Phaät:</w:t>
      </w:r>
    </w:p>
    <w:p>
      <w:pPr>
        <w:pStyle w:val="BodyText"/>
        <w:spacing w:before="0"/>
        <w:ind w:left="757" w:right="696" w:firstLine="567"/>
        <w:jc w:val="both"/>
      </w:pPr>
      <w:r>
        <w:rPr/>
        <w:t>–Con nghó, Töôïng Xaù-lôïi-phaát tinh taán, ña vaên, taùnh haïnh nhu hoøa, thöôøng thyeát phaùp cho caùc vò ñoàng phaïm haïnh maø khoâng heà bieát meät moûi, sao nay laïi traû phaùp phuïc, trôû veà ñôøi soáng baïch y? Sau khi thaáy vaäy, trong loøng con raát buoàn raàu. Theá nhöng, Töôïng Xaù-loïi-phaát aáy coù thaàn löïc lôùn, uy ñöùc voâ löôïng. Con nhôù laïi, xöa kia thaáy oâng ñaõ töøng ñaøm luaän vôùi Thích Ñeà-hoaøn Nhaân, sao nay laïi ñuoåi theo duïc voïng laøm ñieàu xaáu?</w:t>
      </w:r>
    </w:p>
    <w:p>
      <w:pPr>
        <w:pStyle w:val="BodyText"/>
        <w:spacing w:before="6"/>
        <w:rPr>
          <w:sz w:val="26"/>
        </w:rPr>
      </w:pPr>
      <w:r>
        <w:rPr/>
        <w:pict>
          <v:rect style="position:absolute;margin-left:150.240005pt;margin-top:19.28858pt;width:144pt;height:.600010pt;mso-position-horizontal-relative:page;mso-position-vertical-relative:paragraph;z-index:-15620608;mso-wrap-distance-left:0;mso-wrap-distance-right:0" filled="true" fillcolor="#000000" stroked="false">
            <v:fill type="solid"/>
            <w10:wrap type="topAndBottom"/>
          </v:rect>
        </w:pict>
      </w:r>
    </w:p>
    <w:p>
      <w:pPr>
        <w:tabs>
          <w:tab w:pos="2214" w:val="left" w:leader="none"/>
          <w:tab w:pos="2889" w:val="left" w:leader="none"/>
          <w:tab w:pos="3540" w:val="left" w:leader="none"/>
          <w:tab w:pos="4246" w:val="left" w:leader="none"/>
          <w:tab w:pos="5607" w:val="left" w:leader="none"/>
          <w:tab w:pos="6298" w:val="left" w:leader="none"/>
        </w:tabs>
        <w:spacing w:line="237" w:lineRule="auto" w:before="101"/>
        <w:ind w:left="1041" w:right="696" w:hanging="285"/>
        <w:jc w:val="left"/>
        <w:rPr>
          <w:rFonts w:ascii="VNI-Helve" w:hAnsi="VNI-Helve" w:eastAsia="VNI-Helve"/>
          <w:sz w:val="18"/>
        </w:rPr>
      </w:pPr>
      <w:r>
        <w:rPr>
          <w:position w:val="9"/>
          <w:sz w:val="13"/>
        </w:rPr>
        <w:t>16</w:t>
      </w:r>
      <w:r>
        <w:rPr>
          <w:rFonts w:ascii="VNI-Helve" w:hAnsi="VNI-Helve" w:eastAsia="VNI-Helve"/>
          <w:position w:val="8"/>
          <w:sz w:val="12"/>
        </w:rPr>
        <w:t>.  </w:t>
      </w:r>
      <w:r>
        <w:rPr>
          <w:rFonts w:ascii="VNI-Helve" w:hAnsi="VNI-Helve" w:eastAsia="VNI-Helve"/>
          <w:spacing w:val="26"/>
          <w:position w:val="8"/>
          <w:sz w:val="12"/>
        </w:rPr>
        <w:t> </w:t>
      </w:r>
      <w:r>
        <w:rPr>
          <w:rFonts w:ascii="VNI-Helve" w:hAnsi="VNI-Helve" w:eastAsia="VNI-Helve"/>
          <w:sz w:val="18"/>
        </w:rPr>
        <w:t>Caâu-löu-sa</w:t>
        <w:tab/>
        <w:t>Phaùp</w:t>
        <w:tab/>
        <w:t>haønh</w:t>
        <w:tab/>
        <w:t>thaønh</w:t>
        <w:tab/>
      </w:r>
      <w:r>
        <w:rPr>
          <w:rFonts w:ascii="MingLiU" w:hAnsi="MingLiU" w:eastAsia="MingLiU" w:hint="eastAsia"/>
          <w:sz w:val="18"/>
        </w:rPr>
        <w:t>拘留沙法行城</w:t>
      </w:r>
      <w:r>
        <w:rPr>
          <w:rFonts w:ascii="VNI-Helve" w:hAnsi="VNI-Helve" w:eastAsia="VNI-Helve"/>
          <w:sz w:val="18"/>
        </w:rPr>
        <w:t>.</w:t>
        <w:tab/>
      </w:r>
      <w:r>
        <w:rPr>
          <w:rFonts w:ascii="Arial" w:hAnsi="Arial" w:eastAsia="Arial"/>
          <w:sz w:val="18"/>
        </w:rPr>
        <w:t>Paøli</w:t>
      </w:r>
      <w:r>
        <w:rPr>
          <w:rFonts w:ascii="VNI-Helve" w:hAnsi="VNI-Helve" w:eastAsia="VNI-Helve"/>
          <w:sz w:val="18"/>
        </w:rPr>
        <w:t>:</w:t>
        <w:tab/>
      </w:r>
      <w:r>
        <w:rPr>
          <w:rFonts w:ascii="Arial" w:hAnsi="Arial" w:eastAsia="Arial"/>
          <w:sz w:val="18"/>
        </w:rPr>
        <w:t>Kammaøsadamma (Kammaøsadhamma</w:t>
      </w:r>
      <w:r>
        <w:rPr>
          <w:rFonts w:ascii="VNI-Helve" w:hAnsi="VNI-Helve" w:eastAsia="VNI-Helve"/>
          <w:sz w:val="18"/>
        </w:rPr>
        <w:t>), thò traán cuûa ngöôøi</w:t>
      </w:r>
      <w:r>
        <w:rPr>
          <w:rFonts w:ascii="VNI-Helve" w:hAnsi="VNI-Helve" w:eastAsia="VNI-Helve"/>
          <w:spacing w:val="25"/>
          <w:sz w:val="18"/>
        </w:rPr>
        <w:t> </w:t>
      </w:r>
      <w:r>
        <w:rPr>
          <w:rFonts w:ascii="Arial" w:hAnsi="Arial" w:eastAsia="Arial"/>
          <w:sz w:val="18"/>
        </w:rPr>
        <w:t>Kuru</w:t>
      </w:r>
      <w:r>
        <w:rPr>
          <w:rFonts w:ascii="VNI-Helve" w:hAnsi="VNI-Helve" w:eastAsia="VNI-Helve"/>
          <w:sz w:val="18"/>
        </w:rPr>
        <w:t>.</w:t>
      </w:r>
    </w:p>
    <w:p>
      <w:pPr>
        <w:spacing w:line="237" w:lineRule="auto" w:before="34"/>
        <w:ind w:left="1041" w:right="0" w:hanging="285"/>
        <w:jc w:val="left"/>
        <w:rPr>
          <w:rFonts w:ascii="VNI-Helve" w:hAnsi="VNI-Helve" w:eastAsia="VNI-Helve"/>
          <w:sz w:val="18"/>
        </w:rPr>
      </w:pPr>
      <w:r>
        <w:rPr>
          <w:spacing w:val="-1"/>
          <w:w w:val="99"/>
          <w:position w:val="9"/>
          <w:sz w:val="13"/>
        </w:rPr>
        <w:t>17</w:t>
      </w:r>
      <w:r>
        <w:rPr>
          <w:rFonts w:ascii="VNI-Helve" w:hAnsi="VNI-Helve" w:eastAsia="VNI-Helve"/>
          <w:spacing w:val="2"/>
          <w:position w:val="8"/>
          <w:sz w:val="12"/>
        </w:rPr>
        <w:t>.   </w:t>
      </w:r>
      <w:r>
        <w:rPr>
          <w:rFonts w:ascii="VNI-Helve" w:hAnsi="VNI-Helve" w:eastAsia="VNI-Helve"/>
          <w:spacing w:val="2"/>
          <w:w w:val="101"/>
          <w:sz w:val="18"/>
        </w:rPr>
        <w:t>Töô</w:t>
      </w:r>
      <w:r>
        <w:rPr>
          <w:rFonts w:ascii="VNI-Helve" w:hAnsi="VNI-Helve" w:eastAsia="VNI-Helve"/>
          <w:spacing w:val="1"/>
          <w:w w:val="101"/>
          <w:sz w:val="18"/>
        </w:rPr>
        <w:t>ï</w:t>
      </w:r>
      <w:r>
        <w:rPr>
          <w:rFonts w:ascii="VNI-Helve" w:hAnsi="VNI-Helve" w:eastAsia="VNI-Helve"/>
          <w:spacing w:val="2"/>
          <w:sz w:val="18"/>
        </w:rPr>
        <w:t>n</w:t>
      </w:r>
      <w:r>
        <w:rPr>
          <w:rFonts w:ascii="VNI-Helve" w:hAnsi="VNI-Helve" w:eastAsia="VNI-Helve"/>
          <w:sz w:val="18"/>
        </w:rPr>
        <w:t>g</w:t>
      </w:r>
      <w:r>
        <w:rPr>
          <w:rFonts w:ascii="VNI-Helve" w:hAnsi="VNI-Helve" w:eastAsia="VNI-Helve"/>
          <w:spacing w:val="7"/>
          <w:sz w:val="18"/>
        </w:rPr>
        <w:t>   </w:t>
      </w:r>
      <w:r>
        <w:rPr>
          <w:rFonts w:ascii="VNI-Helve" w:hAnsi="VNI-Helve" w:eastAsia="VNI-Helve"/>
          <w:spacing w:val="2"/>
          <w:w w:val="101"/>
          <w:sz w:val="18"/>
        </w:rPr>
        <w:t>Xaù</w:t>
      </w:r>
      <w:r>
        <w:rPr>
          <w:rFonts w:ascii="VNI-Helve" w:hAnsi="VNI-Helve" w:eastAsia="VNI-Helve"/>
          <w:spacing w:val="1"/>
          <w:w w:val="101"/>
          <w:sz w:val="18"/>
        </w:rPr>
        <w:t>-</w:t>
      </w:r>
      <w:r>
        <w:rPr>
          <w:rFonts w:ascii="VNI-Helve" w:hAnsi="VNI-Helve" w:eastAsia="VNI-Helve"/>
          <w:spacing w:val="2"/>
          <w:sz w:val="18"/>
        </w:rPr>
        <w:t>l</w:t>
      </w:r>
      <w:r>
        <w:rPr>
          <w:rFonts w:ascii="VNI-Helve" w:hAnsi="VNI-Helve" w:eastAsia="VNI-Helve"/>
          <w:spacing w:val="1"/>
          <w:sz w:val="18"/>
        </w:rPr>
        <w:t>ô</w:t>
      </w:r>
      <w:r>
        <w:rPr>
          <w:rFonts w:ascii="VNI-Helve" w:hAnsi="VNI-Helve" w:eastAsia="VNI-Helve"/>
          <w:spacing w:val="1"/>
          <w:w w:val="333"/>
          <w:sz w:val="18"/>
        </w:rPr>
        <w:t>ï</w:t>
      </w:r>
      <w:r>
        <w:rPr>
          <w:rFonts w:ascii="VNI-Helve" w:hAnsi="VNI-Helve" w:eastAsia="VNI-Helve"/>
          <w:spacing w:val="2"/>
          <w:sz w:val="18"/>
        </w:rPr>
        <w:t>i-</w:t>
      </w:r>
      <w:r>
        <w:rPr>
          <w:rFonts w:ascii="VNI-Helve" w:hAnsi="VNI-Helve" w:eastAsia="VNI-Helve"/>
          <w:spacing w:val="1"/>
          <w:sz w:val="18"/>
        </w:rPr>
        <w:t>p</w:t>
      </w:r>
      <w:r>
        <w:rPr>
          <w:rFonts w:ascii="VNI-Helve" w:hAnsi="VNI-Helve" w:eastAsia="VNI-Helve"/>
          <w:spacing w:val="2"/>
          <w:w w:val="102"/>
          <w:sz w:val="18"/>
        </w:rPr>
        <w:t>ha</w:t>
      </w:r>
      <w:r>
        <w:rPr>
          <w:rFonts w:ascii="VNI-Helve" w:hAnsi="VNI-Helve" w:eastAsia="VNI-Helve"/>
          <w:spacing w:val="1"/>
          <w:w w:val="102"/>
          <w:sz w:val="18"/>
        </w:rPr>
        <w:t>á</w:t>
      </w:r>
      <w:r>
        <w:rPr>
          <w:rFonts w:ascii="VNI-Helve" w:hAnsi="VNI-Helve" w:eastAsia="VNI-Helve"/>
          <w:sz w:val="18"/>
        </w:rPr>
        <w:t>t</w:t>
      </w:r>
      <w:r>
        <w:rPr>
          <w:rFonts w:ascii="VNI-Helve" w:hAnsi="VNI-Helve" w:eastAsia="VNI-Helve"/>
          <w:spacing w:val="7"/>
          <w:sz w:val="18"/>
        </w:rPr>
        <w:t>   </w:t>
      </w:r>
      <w:r>
        <w:rPr>
          <w:rFonts w:ascii="MingLiU" w:hAnsi="MingLiU" w:eastAsia="MingLiU" w:hint="eastAsia"/>
          <w:spacing w:val="1"/>
          <w:sz w:val="18"/>
        </w:rPr>
        <w:t>象舍利弗</w:t>
      </w:r>
      <w:r>
        <w:rPr>
          <w:rFonts w:ascii="VNI-Helve" w:hAnsi="VNI-Helve" w:eastAsia="VNI-Helve"/>
          <w:spacing w:val="5"/>
          <w:sz w:val="18"/>
        </w:rPr>
        <w:t>,   </w:t>
      </w:r>
      <w:r>
        <w:rPr>
          <w:rFonts w:ascii="Arial" w:hAnsi="Arial" w:eastAsia="Arial"/>
          <w:spacing w:val="2"/>
          <w:sz w:val="18"/>
        </w:rPr>
        <w:t>P</w:t>
      </w:r>
      <w:r>
        <w:rPr>
          <w:rFonts w:ascii="Arial" w:hAnsi="Arial" w:eastAsia="Arial"/>
          <w:sz w:val="18"/>
        </w:rPr>
        <w:t>a</w:t>
      </w:r>
      <w:r>
        <w:rPr>
          <w:rFonts w:ascii="Arial" w:hAnsi="Arial" w:eastAsia="Arial"/>
          <w:spacing w:val="2"/>
          <w:sz w:val="18"/>
        </w:rPr>
        <w:t>øl</w:t>
      </w:r>
      <w:r>
        <w:rPr>
          <w:rFonts w:ascii="Arial" w:hAnsi="Arial" w:eastAsia="Arial"/>
          <w:spacing w:val="1"/>
          <w:sz w:val="18"/>
        </w:rPr>
        <w:t>i</w:t>
      </w:r>
      <w:r>
        <w:rPr>
          <w:rFonts w:ascii="VNI-Helve" w:hAnsi="VNI-Helve" w:eastAsia="VNI-Helve"/>
          <w:spacing w:val="5"/>
          <w:sz w:val="18"/>
        </w:rPr>
        <w:t>:   </w:t>
      </w:r>
      <w:r>
        <w:rPr>
          <w:rFonts w:ascii="Arial" w:hAnsi="Arial" w:eastAsia="Arial"/>
          <w:sz w:val="18"/>
        </w:rPr>
        <w:t>H</w:t>
      </w:r>
      <w:r>
        <w:rPr>
          <w:rFonts w:ascii="Arial" w:hAnsi="Arial" w:eastAsia="Arial"/>
          <w:spacing w:val="1"/>
          <w:sz w:val="18"/>
        </w:rPr>
        <w:t>a</w:t>
      </w:r>
      <w:r>
        <w:rPr>
          <w:rFonts w:ascii="Arial" w:hAnsi="Arial" w:eastAsia="Arial"/>
          <w:spacing w:val="2"/>
          <w:sz w:val="18"/>
        </w:rPr>
        <w:t>tthis</w:t>
      </w:r>
      <w:r>
        <w:rPr>
          <w:rFonts w:ascii="Arial" w:hAnsi="Arial" w:eastAsia="Arial"/>
          <w:sz w:val="18"/>
        </w:rPr>
        <w:t>a</w:t>
      </w:r>
      <w:r>
        <w:rPr>
          <w:rFonts w:ascii="Arial" w:hAnsi="Arial" w:eastAsia="Arial"/>
          <w:spacing w:val="2"/>
          <w:sz w:val="18"/>
        </w:rPr>
        <w:t>ørip</w:t>
      </w:r>
      <w:r>
        <w:rPr>
          <w:rFonts w:ascii="Arial" w:hAnsi="Arial" w:eastAsia="Arial"/>
          <w:sz w:val="18"/>
        </w:rPr>
        <w:t>u</w:t>
      </w:r>
      <w:r>
        <w:rPr>
          <w:rFonts w:ascii="Arial" w:hAnsi="Arial" w:eastAsia="Arial"/>
          <w:spacing w:val="1"/>
          <w:sz w:val="18"/>
        </w:rPr>
        <w:t>t</w:t>
      </w:r>
      <w:r>
        <w:rPr>
          <w:rFonts w:ascii="Arial" w:hAnsi="Arial" w:eastAsia="Arial"/>
          <w:spacing w:val="2"/>
          <w:sz w:val="18"/>
        </w:rPr>
        <w:t>ta</w:t>
      </w:r>
      <w:r>
        <w:rPr>
          <w:rFonts w:ascii="VNI-Helve" w:hAnsi="VNI-Helve" w:eastAsia="VNI-Helve"/>
          <w:spacing w:val="5"/>
          <w:sz w:val="18"/>
        </w:rPr>
        <w:t>,   </w:t>
      </w:r>
      <w:r>
        <w:rPr>
          <w:rFonts w:ascii="VNI-Helve" w:hAnsi="VNI-Helve" w:eastAsia="VNI-Helve"/>
          <w:spacing w:val="2"/>
          <w:w w:val="101"/>
          <w:sz w:val="18"/>
        </w:rPr>
        <w:t>cuõ</w:t>
      </w:r>
      <w:r>
        <w:rPr>
          <w:rFonts w:ascii="VNI-Helve" w:hAnsi="VNI-Helve" w:eastAsia="VNI-Helve"/>
          <w:spacing w:val="1"/>
          <w:w w:val="101"/>
          <w:sz w:val="18"/>
        </w:rPr>
        <w:t>n</w:t>
      </w:r>
      <w:r>
        <w:rPr>
          <w:rFonts w:ascii="VNI-Helve" w:hAnsi="VNI-Helve" w:eastAsia="VNI-Helve"/>
          <w:sz w:val="18"/>
        </w:rPr>
        <w:t>g</w:t>
      </w:r>
      <w:r>
        <w:rPr>
          <w:rFonts w:ascii="VNI-Helve" w:hAnsi="VNI-Helve" w:eastAsia="VNI-Helve"/>
          <w:spacing w:val="7"/>
          <w:sz w:val="18"/>
        </w:rPr>
        <w:t>   </w:t>
      </w:r>
      <w:r>
        <w:rPr>
          <w:rFonts w:ascii="VNI-Helve" w:hAnsi="VNI-Helve" w:eastAsia="VNI-Helve"/>
          <w:spacing w:val="2"/>
          <w:w w:val="102"/>
          <w:sz w:val="18"/>
        </w:rPr>
        <w:t>go</w:t>
      </w:r>
      <w:r>
        <w:rPr>
          <w:rFonts w:ascii="VNI-Helve" w:hAnsi="VNI-Helve" w:eastAsia="VNI-Helve"/>
          <w:spacing w:val="1"/>
          <w:w w:val="102"/>
          <w:sz w:val="18"/>
        </w:rPr>
        <w:t>ï</w:t>
      </w:r>
      <w:r>
        <w:rPr>
          <w:rFonts w:ascii="VNI-Helve" w:hAnsi="VNI-Helve" w:eastAsia="VNI-Helve"/>
          <w:sz w:val="18"/>
        </w:rPr>
        <w:t>i</w:t>
      </w:r>
      <w:r>
        <w:rPr>
          <w:rFonts w:ascii="VNI-Helve" w:hAnsi="VNI-Helve" w:eastAsia="VNI-Helve"/>
          <w:spacing w:val="7"/>
          <w:sz w:val="18"/>
        </w:rPr>
        <w:t>   </w:t>
      </w:r>
      <w:r>
        <w:rPr>
          <w:rFonts w:ascii="VNI-Helve" w:hAnsi="VNI-Helve" w:eastAsia="VNI-Helve"/>
          <w:spacing w:val="2"/>
          <w:sz w:val="18"/>
        </w:rPr>
        <w:t>l</w:t>
      </w:r>
      <w:r>
        <w:rPr>
          <w:rFonts w:ascii="VNI-Helve" w:hAnsi="VNI-Helve" w:eastAsia="VNI-Helve"/>
          <w:spacing w:val="1"/>
          <w:sz w:val="18"/>
        </w:rPr>
        <w:t>a</w:t>
      </w:r>
      <w:r>
        <w:rPr>
          <w:rFonts w:ascii="VNI-Helve" w:hAnsi="VNI-Helve" w:eastAsia="VNI-Helve"/>
          <w:w w:val="333"/>
          <w:sz w:val="18"/>
        </w:rPr>
        <w:t>ø</w:t>
      </w:r>
      <w:r>
        <w:rPr>
          <w:rFonts w:ascii="VNI-Helve" w:hAnsi="VNI-Helve" w:eastAsia="VNI-Helve"/>
          <w:spacing w:val="7"/>
          <w:sz w:val="18"/>
        </w:rPr>
        <w:t>   </w:t>
      </w:r>
      <w:r>
        <w:rPr>
          <w:rFonts w:ascii="Arial" w:hAnsi="Arial" w:eastAsia="Arial"/>
          <w:spacing w:val="2"/>
          <w:sz w:val="18"/>
        </w:rPr>
        <w:t>C</w:t>
      </w:r>
      <w:r>
        <w:rPr>
          <w:rFonts w:ascii="Arial" w:hAnsi="Arial" w:eastAsia="Arial"/>
          <w:sz w:val="18"/>
        </w:rPr>
        <w:t>i</w:t>
      </w:r>
      <w:r>
        <w:rPr>
          <w:rFonts w:ascii="Arial" w:hAnsi="Arial" w:eastAsia="Arial"/>
          <w:spacing w:val="2"/>
          <w:sz w:val="18"/>
        </w:rPr>
        <w:t>tta </w:t>
      </w:r>
      <w:r>
        <w:rPr>
          <w:rFonts w:ascii="Arial" w:hAnsi="Arial" w:eastAsia="Arial"/>
          <w:spacing w:val="1"/>
          <w:sz w:val="18"/>
        </w:rPr>
        <w:t>Hatthis</w:t>
      </w:r>
      <w:r>
        <w:rPr>
          <w:rFonts w:ascii="Arial" w:hAnsi="Arial" w:eastAsia="Arial"/>
          <w:sz w:val="18"/>
        </w:rPr>
        <w:t>a</w:t>
      </w:r>
      <w:r>
        <w:rPr>
          <w:rFonts w:ascii="Arial" w:hAnsi="Arial" w:eastAsia="Arial"/>
          <w:spacing w:val="2"/>
          <w:sz w:val="18"/>
        </w:rPr>
        <w:t>ø</w:t>
      </w:r>
      <w:r>
        <w:rPr>
          <w:rFonts w:ascii="Arial" w:hAnsi="Arial" w:eastAsia="Arial"/>
          <w:spacing w:val="1"/>
          <w:sz w:val="18"/>
        </w:rPr>
        <w:t>riputt</w:t>
      </w:r>
      <w:r>
        <w:rPr>
          <w:rFonts w:ascii="Arial" w:hAnsi="Arial" w:eastAsia="Arial"/>
          <w:spacing w:val="2"/>
          <w:sz w:val="18"/>
        </w:rPr>
        <w:t>a</w:t>
      </w:r>
      <w:r>
        <w:rPr>
          <w:rFonts w:ascii="VNI-Helve" w:hAnsi="VNI-Helve" w:eastAsia="VNI-Helve"/>
          <w:spacing w:val="2"/>
          <w:sz w:val="18"/>
        </w:rPr>
        <w:t>, ha</w:t>
      </w:r>
      <w:r>
        <w:rPr>
          <w:rFonts w:ascii="VNI-Helve" w:hAnsi="VNI-Helve" w:eastAsia="VNI-Helve"/>
          <w:sz w:val="18"/>
        </w:rPr>
        <w:t>y</w:t>
      </w:r>
      <w:r>
        <w:rPr>
          <w:rFonts w:ascii="VNI-Helve" w:hAnsi="VNI-Helve" w:eastAsia="VNI-Helve"/>
          <w:spacing w:val="3"/>
          <w:sz w:val="18"/>
        </w:rPr>
        <w:t> </w:t>
      </w:r>
      <w:r>
        <w:rPr>
          <w:rFonts w:ascii="VNI-Helve" w:hAnsi="VNI-Helve" w:eastAsia="VNI-Helve"/>
          <w:spacing w:val="2"/>
          <w:sz w:val="18"/>
        </w:rPr>
        <w:t>Hat</w:t>
      </w:r>
      <w:r>
        <w:rPr>
          <w:rFonts w:ascii="VNI-Helve" w:hAnsi="VNI-Helve" w:eastAsia="VNI-Helve"/>
          <w:spacing w:val="1"/>
          <w:sz w:val="18"/>
        </w:rPr>
        <w:t>t</w:t>
      </w:r>
      <w:r>
        <w:rPr>
          <w:rFonts w:ascii="VNI-Helve" w:hAnsi="VNI-Helve" w:eastAsia="VNI-Helve"/>
          <w:spacing w:val="2"/>
          <w:sz w:val="18"/>
        </w:rPr>
        <w:t>hi</w:t>
      </w:r>
      <w:r>
        <w:rPr>
          <w:rFonts w:ascii="VNI-Helve" w:hAnsi="VNI-Helve" w:eastAsia="VNI-Helve"/>
          <w:spacing w:val="1"/>
          <w:sz w:val="18"/>
        </w:rPr>
        <w:t>ro</w:t>
      </w:r>
      <w:r>
        <w:rPr>
          <w:rFonts w:ascii="VNI-Helve" w:hAnsi="VNI-Helve" w:eastAsia="VNI-Helve"/>
          <w:spacing w:val="2"/>
          <w:sz w:val="18"/>
        </w:rPr>
        <w:t>hap</w:t>
      </w:r>
      <w:r>
        <w:rPr>
          <w:rFonts w:ascii="VNI-Helve" w:hAnsi="VNI-Helve" w:eastAsia="VNI-Helve"/>
          <w:spacing w:val="1"/>
          <w:sz w:val="18"/>
        </w:rPr>
        <w:t>u</w:t>
      </w:r>
      <w:r>
        <w:rPr>
          <w:rFonts w:ascii="VNI-Helve" w:hAnsi="VNI-Helve" w:eastAsia="VNI-Helve"/>
          <w:spacing w:val="2"/>
          <w:sz w:val="18"/>
        </w:rPr>
        <w:t>tta</w:t>
      </w:r>
      <w:r>
        <w:rPr>
          <w:rFonts w:ascii="VNI-Helve" w:hAnsi="VNI-Helve" w:eastAsia="VNI-Helve"/>
          <w:spacing w:val="1"/>
          <w:sz w:val="18"/>
        </w:rPr>
        <w:t>. </w:t>
      </w:r>
      <w:r>
        <w:rPr>
          <w:rFonts w:ascii="VNI-Helve" w:hAnsi="VNI-Helve" w:eastAsia="VNI-Helve"/>
          <w:spacing w:val="2"/>
          <w:w w:val="103"/>
          <w:sz w:val="18"/>
        </w:rPr>
        <w:t>O</w:t>
      </w:r>
      <w:r>
        <w:rPr>
          <w:rFonts w:ascii="VNI-Helve" w:hAnsi="VNI-Helve" w:eastAsia="VNI-Helve"/>
          <w:spacing w:val="1"/>
          <w:w w:val="103"/>
          <w:sz w:val="18"/>
        </w:rPr>
        <w:t>Â</w:t>
      </w:r>
      <w:r>
        <w:rPr>
          <w:rFonts w:ascii="VNI-Helve" w:hAnsi="VNI-Helve" w:eastAsia="VNI-Helve"/>
          <w:spacing w:val="2"/>
          <w:sz w:val="18"/>
        </w:rPr>
        <w:t>n</w:t>
      </w:r>
      <w:r>
        <w:rPr>
          <w:rFonts w:ascii="VNI-Helve" w:hAnsi="VNI-Helve" w:eastAsia="VNI-Helve"/>
          <w:sz w:val="18"/>
        </w:rPr>
        <w:t>g</w:t>
      </w:r>
      <w:r>
        <w:rPr>
          <w:rFonts w:ascii="VNI-Helve" w:hAnsi="VNI-Helve" w:eastAsia="VNI-Helve"/>
          <w:spacing w:val="3"/>
          <w:sz w:val="18"/>
        </w:rPr>
        <w:t> </w:t>
      </w:r>
      <w:r>
        <w:rPr>
          <w:rFonts w:ascii="VNI-Helve" w:hAnsi="VNI-Helve" w:eastAsia="VNI-Helve"/>
          <w:spacing w:val="2"/>
          <w:w w:val="102"/>
          <w:sz w:val="18"/>
        </w:rPr>
        <w:t>xa</w:t>
      </w:r>
      <w:r>
        <w:rPr>
          <w:rFonts w:ascii="VNI-Helve" w:hAnsi="VNI-Helve" w:eastAsia="VNI-Helve"/>
          <w:w w:val="102"/>
          <w:sz w:val="18"/>
        </w:rPr>
        <w:t>û</w:t>
      </w:r>
      <w:r>
        <w:rPr>
          <w:rFonts w:ascii="VNI-Helve" w:hAnsi="VNI-Helve" w:eastAsia="VNI-Helve"/>
          <w:spacing w:val="4"/>
          <w:sz w:val="18"/>
        </w:rPr>
        <w:t> </w:t>
      </w:r>
      <w:r>
        <w:rPr>
          <w:rFonts w:ascii="VNI-Helve" w:hAnsi="VNI-Helve" w:eastAsia="VNI-Helve"/>
          <w:spacing w:val="1"/>
          <w:sz w:val="18"/>
        </w:rPr>
        <w:t>g</w:t>
      </w:r>
      <w:r>
        <w:rPr>
          <w:rFonts w:ascii="VNI-Helve" w:hAnsi="VNI-Helve" w:eastAsia="VNI-Helve"/>
          <w:spacing w:val="2"/>
          <w:sz w:val="18"/>
        </w:rPr>
        <w:t>i</w:t>
      </w:r>
      <w:r>
        <w:rPr>
          <w:rFonts w:ascii="VNI-Helve" w:hAnsi="VNI-Helve" w:eastAsia="VNI-Helve"/>
          <w:spacing w:val="1"/>
          <w:sz w:val="18"/>
        </w:rPr>
        <w:t>ô</w:t>
      </w:r>
      <w:r>
        <w:rPr>
          <w:rFonts w:ascii="VNI-Helve" w:hAnsi="VNI-Helve" w:eastAsia="VNI-Helve"/>
          <w:spacing w:val="2"/>
          <w:w w:val="333"/>
          <w:sz w:val="18"/>
        </w:rPr>
        <w:t>ù</w:t>
      </w:r>
      <w:r>
        <w:rPr>
          <w:rFonts w:ascii="VNI-Helve" w:hAnsi="VNI-Helve" w:eastAsia="VNI-Helve"/>
          <w:sz w:val="18"/>
        </w:rPr>
        <w:t>i</w:t>
      </w:r>
      <w:r>
        <w:rPr>
          <w:rFonts w:ascii="VNI-Helve" w:hAnsi="VNI-Helve" w:eastAsia="VNI-Helve"/>
          <w:spacing w:val="4"/>
          <w:sz w:val="18"/>
        </w:rPr>
        <w:t> </w:t>
      </w:r>
      <w:r>
        <w:rPr>
          <w:rFonts w:ascii="VNI-Helve" w:hAnsi="VNI-Helve" w:eastAsia="VNI-Helve"/>
          <w:spacing w:val="2"/>
          <w:sz w:val="18"/>
        </w:rPr>
        <w:t>ho</w:t>
      </w:r>
      <w:r>
        <w:rPr>
          <w:rFonts w:ascii="VNI-Helve" w:hAnsi="VNI-Helve" w:eastAsia="VNI-Helve"/>
          <w:spacing w:val="1"/>
          <w:sz w:val="18"/>
        </w:rPr>
        <w:t>a</w:t>
      </w:r>
      <w:r>
        <w:rPr>
          <w:rFonts w:ascii="VNI-Helve" w:hAnsi="VNI-Helve" w:eastAsia="VNI-Helve"/>
          <w:spacing w:val="2"/>
          <w:w w:val="333"/>
          <w:sz w:val="18"/>
        </w:rPr>
        <w:t>ø</w:t>
      </w:r>
      <w:r>
        <w:rPr>
          <w:rFonts w:ascii="VNI-Helve" w:hAnsi="VNI-Helve" w:eastAsia="VNI-Helve"/>
          <w:sz w:val="18"/>
        </w:rPr>
        <w:t>n</w:t>
      </w:r>
      <w:r>
        <w:rPr>
          <w:rFonts w:ascii="VNI-Helve" w:hAnsi="VNI-Helve" w:eastAsia="VNI-Helve"/>
          <w:spacing w:val="3"/>
          <w:sz w:val="18"/>
        </w:rPr>
        <w:t> </w:t>
      </w:r>
      <w:r>
        <w:rPr>
          <w:rFonts w:ascii="VNI-Helve" w:hAnsi="VNI-Helve" w:eastAsia="VNI-Helve"/>
          <w:spacing w:val="2"/>
          <w:w w:val="101"/>
          <w:sz w:val="18"/>
        </w:rPr>
        <w:t>tuï</w:t>
      </w:r>
      <w:r>
        <w:rPr>
          <w:rFonts w:ascii="VNI-Helve" w:hAnsi="VNI-Helve" w:eastAsia="VNI-Helve"/>
          <w:w w:val="101"/>
          <w:sz w:val="18"/>
        </w:rPr>
        <w:t>c</w:t>
      </w:r>
      <w:r>
        <w:rPr>
          <w:rFonts w:ascii="VNI-Helve" w:hAnsi="VNI-Helve" w:eastAsia="VNI-Helve"/>
          <w:spacing w:val="4"/>
          <w:sz w:val="18"/>
        </w:rPr>
        <w:t> </w:t>
      </w:r>
      <w:r>
        <w:rPr>
          <w:rFonts w:ascii="VNI-Helve" w:hAnsi="VNI-Helve" w:eastAsia="VNI-Helve"/>
          <w:spacing w:val="2"/>
          <w:w w:val="102"/>
          <w:sz w:val="18"/>
        </w:rPr>
        <w:t>sa</w:t>
      </w:r>
      <w:r>
        <w:rPr>
          <w:rFonts w:ascii="VNI-Helve" w:hAnsi="VNI-Helve" w:eastAsia="VNI-Helve"/>
          <w:spacing w:val="1"/>
          <w:w w:val="102"/>
          <w:sz w:val="18"/>
        </w:rPr>
        <w:t>ù</w:t>
      </w:r>
      <w:r>
        <w:rPr>
          <w:rFonts w:ascii="VNI-Helve" w:hAnsi="VNI-Helve" w:eastAsia="VNI-Helve"/>
          <w:sz w:val="18"/>
        </w:rPr>
        <w:t>u</w:t>
      </w:r>
      <w:r>
        <w:rPr>
          <w:rFonts w:ascii="VNI-Helve" w:hAnsi="VNI-Helve" w:eastAsia="VNI-Helve"/>
          <w:spacing w:val="3"/>
          <w:sz w:val="18"/>
        </w:rPr>
        <w:t> </w:t>
      </w:r>
      <w:r>
        <w:rPr>
          <w:rFonts w:ascii="VNI-Helve" w:hAnsi="VNI-Helve" w:eastAsia="VNI-Helve"/>
          <w:spacing w:val="2"/>
          <w:w w:val="103"/>
          <w:sz w:val="18"/>
        </w:rPr>
        <w:t>la</w:t>
      </w:r>
      <w:r>
        <w:rPr>
          <w:rFonts w:ascii="VNI-Helve" w:hAnsi="VNI-Helve" w:eastAsia="VNI-Helve"/>
          <w:spacing w:val="1"/>
          <w:w w:val="103"/>
          <w:sz w:val="18"/>
        </w:rPr>
        <w:t>à</w:t>
      </w:r>
      <w:r>
        <w:rPr>
          <w:rFonts w:ascii="VNI-Helve" w:hAnsi="VNI-Helve" w:eastAsia="VNI-Helve"/>
          <w:spacing w:val="2"/>
          <w:sz w:val="18"/>
        </w:rPr>
        <w:t>n</w:t>
      </w:r>
      <w:r>
        <w:rPr>
          <w:rFonts w:ascii="VNI-Helve" w:hAnsi="VNI-Helve" w:eastAsia="VNI-Helve"/>
          <w:sz w:val="18"/>
        </w:rPr>
        <w:t>.</w:t>
      </w:r>
    </w:p>
    <w:p>
      <w:pPr>
        <w:pStyle w:val="BodyText"/>
        <w:spacing w:before="0"/>
        <w:rPr>
          <w:rFonts w:ascii="VNI-Helve"/>
          <w:sz w:val="20"/>
        </w:rPr>
      </w:pPr>
    </w:p>
    <w:p>
      <w:pPr>
        <w:pStyle w:val="BodyText"/>
        <w:spacing w:before="5"/>
        <w:rPr>
          <w:rFonts w:ascii="VNI-Helve"/>
          <w:sz w:val="20"/>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0"/>
        <w:rPr>
          <w:rFonts w:ascii="Times New Roman"/>
          <w:sz w:val="17"/>
        </w:rPr>
      </w:pPr>
    </w:p>
    <w:p>
      <w:pPr>
        <w:pStyle w:val="BodyText"/>
        <w:spacing w:before="99"/>
        <w:ind w:left="1267"/>
        <w:jc w:val="both"/>
      </w:pPr>
      <w:r>
        <w:rPr/>
        <w:t>Theá Toân noùi:</w:t>
      </w:r>
    </w:p>
    <w:p>
      <w:pPr>
        <w:pStyle w:val="BodyText"/>
        <w:spacing w:before="35"/>
        <w:ind w:left="699" w:right="752" w:firstLine="567"/>
        <w:jc w:val="both"/>
      </w:pPr>
      <w:r>
        <w:rPr/>
        <w:t>–Ñuùng vaäy, A-nan, nhö ñieàu oâng noùi. Nhöng  oâng  aáy  </w:t>
      </w:r>
      <w:r>
        <w:rPr>
          <w:spacing w:val="2"/>
        </w:rPr>
        <w:t>khoâng </w:t>
      </w:r>
      <w:r>
        <w:rPr/>
        <w:t>phaûi laø A-la-haùn. Neáu laø A-la-haùn thì khoâng baûo traû laïi phaùp phuïc    maø trôû veà ñôøi soáng baïch y. Nhöng thoâi, A-nan, chôù coù saàu öu. </w:t>
      </w:r>
      <w:r>
        <w:rPr>
          <w:spacing w:val="2"/>
        </w:rPr>
        <w:t>Sau </w:t>
      </w:r>
      <w:r>
        <w:rPr>
          <w:spacing w:val="64"/>
        </w:rPr>
        <w:t> </w:t>
      </w:r>
      <w:r>
        <w:rPr/>
        <w:t>baûy ngaøy nöõa, Töôïng Xaù-lôïi-phaát seõ trôû laïi trong ñaây, roài seõ döùt saïch caùc laäu, thaønh A-la-haùn. Bôûi vì Töôïng Xaù-lôïi-phaát aáy bò nghieäp ñôøi tröôùc loâi keùo neân môùi thaønh nhö vaäy. Nay haønh ñaõ ñaày ñuû, seõ döùt   saïch caùc</w:t>
      </w:r>
      <w:r>
        <w:rPr>
          <w:spacing w:val="8"/>
        </w:rPr>
        <w:t> </w:t>
      </w:r>
      <w:r>
        <w:rPr/>
        <w:t>laäu.</w:t>
      </w:r>
    </w:p>
    <w:p>
      <w:pPr>
        <w:pStyle w:val="BodyText"/>
        <w:ind w:left="699" w:right="753" w:firstLine="567"/>
        <w:jc w:val="both"/>
      </w:pPr>
      <w:r>
        <w:rPr/>
        <w:t>Baáy giôø, baûy ngaøy sau, Töôïng Xaù-lôïi-phaát ñi ñeán Theá Toân, cuùi ñaàu laïy döôùi chaân roài ngoài xuoáng moät beân. Giaây laùt, oâng ñöùng daäy baïch Phaät:</w:t>
      </w:r>
    </w:p>
    <w:p>
      <w:pPr>
        <w:pStyle w:val="BodyText"/>
        <w:ind w:left="699" w:right="755" w:firstLine="567"/>
        <w:jc w:val="both"/>
      </w:pPr>
      <w:r>
        <w:rPr/>
        <w:t>–Cuùi xin Theá Toân höùa khaû cho con tu haønh ñôøi soáng Sa-moân ôû haøng thaáp nhaát.</w:t>
      </w:r>
    </w:p>
    <w:p>
      <w:pPr>
        <w:pStyle w:val="BodyText"/>
        <w:ind w:left="699" w:right="755" w:firstLine="567"/>
        <w:jc w:val="both"/>
      </w:pPr>
      <w:r>
        <w:rPr/>
        <w:t>Khi aáy Töôïng Xaù-lôïi-phaát lieàn ñöôïc nhaän laøm Sa-moân, ngay   sau ñoù töø treân choã ngoài maø ñaéc</w:t>
      </w:r>
      <w:r>
        <w:rPr>
          <w:spacing w:val="35"/>
        </w:rPr>
        <w:t> </w:t>
      </w:r>
      <w:r>
        <w:rPr/>
        <w:t>A-la-haùn.</w:t>
      </w:r>
    </w:p>
    <w:p>
      <w:pPr>
        <w:pStyle w:val="BodyText"/>
        <w:ind w:left="699" w:right="755" w:firstLine="567"/>
        <w:jc w:val="both"/>
      </w:pPr>
      <w:r>
        <w:rPr/>
        <w:t>Vaøo moät thôøi Töôïng Xaù-lôïi-phaát khoaùc y, caàm baùt vaøo </w:t>
      </w:r>
      <w:r>
        <w:rPr>
          <w:spacing w:val="2"/>
        </w:rPr>
        <w:t>thaønh </w:t>
      </w:r>
      <w:r>
        <w:rPr/>
        <w:t>khaát thöïc. Khi aáy coù moät Phaïm chí gaëp oâng, lieàn coù yù nghó </w:t>
      </w:r>
      <w:r>
        <w:rPr>
          <w:spacing w:val="2"/>
        </w:rPr>
        <w:t>raèng: </w:t>
      </w:r>
      <w:r>
        <w:rPr/>
        <w:t>“Nhöõng oâng con nhaø hoï Thích naøy, khoâng choã naøo khoâng coù, khaép  moïi nôi, laøm caét ñöùt chuù thuaät maø chuùng ta thöïc haønh. Baây giôø ta haõy vaøo</w:t>
      </w:r>
      <w:r>
        <w:rPr>
          <w:spacing w:val="6"/>
        </w:rPr>
        <w:t> </w:t>
      </w:r>
      <w:r>
        <w:rPr/>
        <w:t>thaønh</w:t>
      </w:r>
      <w:r>
        <w:rPr>
          <w:spacing w:val="7"/>
        </w:rPr>
        <w:t> </w:t>
      </w:r>
      <w:r>
        <w:rPr/>
        <w:t>noùi</w:t>
      </w:r>
      <w:r>
        <w:rPr>
          <w:spacing w:val="6"/>
        </w:rPr>
        <w:t> </w:t>
      </w:r>
      <w:r>
        <w:rPr/>
        <w:t>cho</w:t>
      </w:r>
      <w:r>
        <w:rPr>
          <w:spacing w:val="7"/>
        </w:rPr>
        <w:t> </w:t>
      </w:r>
      <w:r>
        <w:rPr/>
        <w:t>moïi</w:t>
      </w:r>
      <w:r>
        <w:rPr>
          <w:spacing w:val="6"/>
        </w:rPr>
        <w:t> </w:t>
      </w:r>
      <w:r>
        <w:rPr/>
        <w:t>ngöôøi</w:t>
      </w:r>
      <w:r>
        <w:rPr>
          <w:spacing w:val="7"/>
        </w:rPr>
        <w:t> </w:t>
      </w:r>
      <w:r>
        <w:rPr/>
        <w:t>bieát</w:t>
      </w:r>
      <w:r>
        <w:rPr>
          <w:spacing w:val="7"/>
        </w:rPr>
        <w:t> </w:t>
      </w:r>
      <w:r>
        <w:rPr/>
        <w:t>nhöõng</w:t>
      </w:r>
      <w:r>
        <w:rPr>
          <w:spacing w:val="6"/>
        </w:rPr>
        <w:t> </w:t>
      </w:r>
      <w:r>
        <w:rPr/>
        <w:t>caùi</w:t>
      </w:r>
      <w:r>
        <w:rPr>
          <w:spacing w:val="8"/>
        </w:rPr>
        <w:t> </w:t>
      </w:r>
      <w:r>
        <w:rPr/>
        <w:t>xaáu</w:t>
      </w:r>
      <w:r>
        <w:rPr>
          <w:spacing w:val="8"/>
        </w:rPr>
        <w:t> </w:t>
      </w:r>
      <w:r>
        <w:rPr/>
        <w:t>cuûa</w:t>
      </w:r>
      <w:r>
        <w:rPr>
          <w:spacing w:val="7"/>
        </w:rPr>
        <w:t> </w:t>
      </w:r>
      <w:r>
        <w:rPr/>
        <w:t>Sa-moân.</w:t>
      </w:r>
    </w:p>
    <w:p>
      <w:pPr>
        <w:pStyle w:val="BodyText"/>
        <w:spacing w:before="33"/>
        <w:ind w:left="1267"/>
        <w:jc w:val="both"/>
      </w:pPr>
      <w:r>
        <w:rPr/>
        <w:t>Roài Phaïm chí naøy vaøo thaønh, noùi vôùi moïi ngöôøi:</w:t>
      </w:r>
    </w:p>
    <w:p>
      <w:pPr>
        <w:pStyle w:val="BodyText"/>
        <w:spacing w:before="35"/>
        <w:ind w:left="699" w:right="754" w:firstLine="567"/>
        <w:jc w:val="both"/>
      </w:pPr>
      <w:r>
        <w:rPr/>
        <w:t>–Caùc ngöôøi coù thaáy oâng Töôïng Xaù-lôïi-phaát naøy khoâng? </w:t>
      </w:r>
      <w:r>
        <w:rPr>
          <w:spacing w:val="2"/>
        </w:rPr>
        <w:t>Xöa</w:t>
      </w:r>
      <w:r>
        <w:rPr>
          <w:spacing w:val="64"/>
        </w:rPr>
        <w:t> </w:t>
      </w:r>
      <w:r>
        <w:rPr/>
        <w:t>oâng töø xöng mình laø A-la-haùn, nöûa chöøng côûi boû phaùp phuïc, trôû </w:t>
      </w:r>
      <w:r>
        <w:rPr>
          <w:spacing w:val="2"/>
        </w:rPr>
        <w:t>veà </w:t>
      </w:r>
      <w:r>
        <w:rPr>
          <w:spacing w:val="64"/>
        </w:rPr>
        <w:t> </w:t>
      </w:r>
      <w:r>
        <w:rPr/>
        <w:t>ñôøi soáng baïch y, höôûng thuï nguõ duïc. Nay laïi laøm Sa-moân, ñi khaát   thöïc töøng nhaø laøm ra veû trong saïch. Nhöng khi nhìn thaáy phuï nöõ thì yù töôûng duïc tình noåi daäy, trôû veà giaø-lam maø nhôù töôûng nöõ saéc maø trong loøng khoâng döùt. Gioáng nhö con löøa heøn yeáu khoâng ñuû söùc mang chôû naëng maø laëng leõ naèm yeân. Boïn con nhaø hoï Thích naøy cuõng vaäy, giaû trang ñi khaát thöïc, thaáy nöõ saéc thì suy nghó truø tính.</w:t>
      </w:r>
    </w:p>
    <w:p>
      <w:pPr>
        <w:pStyle w:val="BodyText"/>
        <w:ind w:left="699" w:right="754" w:firstLine="567"/>
        <w:jc w:val="both"/>
      </w:pPr>
      <w:r>
        <w:rPr/>
        <w:t>Töôïng Xaù-lôïi-phaát khi nghe Phaïm chí naøy rao truyeàn tieáng xaáu nhö vaäy, beøn suy nghó raèng: “Ngöôøi naøy raát laø ngu si môùi khôûi taâm    taät ñoá. Thaáy ngöôøi ñöôïc lôïi döôõng thì taâm tham lam ganh tî noåi leân. Neáu</w:t>
      </w:r>
      <w:r>
        <w:rPr>
          <w:spacing w:val="20"/>
        </w:rPr>
        <w:t> </w:t>
      </w:r>
      <w:r>
        <w:rPr/>
        <w:t>mình</w:t>
      </w:r>
      <w:r>
        <w:rPr>
          <w:spacing w:val="21"/>
        </w:rPr>
        <w:t> </w:t>
      </w:r>
      <w:r>
        <w:rPr/>
        <w:t>ñöôïc</w:t>
      </w:r>
      <w:r>
        <w:rPr>
          <w:spacing w:val="21"/>
        </w:rPr>
        <w:t> </w:t>
      </w:r>
      <w:r>
        <w:rPr/>
        <w:t>lôïi</w:t>
      </w:r>
      <w:r>
        <w:rPr>
          <w:spacing w:val="18"/>
        </w:rPr>
        <w:t> </w:t>
      </w:r>
      <w:r>
        <w:rPr/>
        <w:t>döôõng</w:t>
      </w:r>
      <w:r>
        <w:rPr>
          <w:spacing w:val="21"/>
        </w:rPr>
        <w:t> </w:t>
      </w:r>
      <w:r>
        <w:rPr/>
        <w:t>thì</w:t>
      </w:r>
      <w:r>
        <w:rPr>
          <w:spacing w:val="21"/>
        </w:rPr>
        <w:t> </w:t>
      </w:r>
      <w:r>
        <w:rPr/>
        <w:t>trong</w:t>
      </w:r>
      <w:r>
        <w:rPr>
          <w:spacing w:val="21"/>
        </w:rPr>
        <w:t> </w:t>
      </w:r>
      <w:r>
        <w:rPr/>
        <w:t>loøng</w:t>
      </w:r>
      <w:r>
        <w:rPr>
          <w:spacing w:val="20"/>
        </w:rPr>
        <w:t> </w:t>
      </w:r>
      <w:r>
        <w:rPr/>
        <w:t>vui</w:t>
      </w:r>
      <w:r>
        <w:rPr>
          <w:spacing w:val="21"/>
        </w:rPr>
        <w:t> </w:t>
      </w:r>
      <w:r>
        <w:rPr/>
        <w:t>söôùng.</w:t>
      </w:r>
      <w:r>
        <w:rPr>
          <w:spacing w:val="21"/>
        </w:rPr>
        <w:t> </w:t>
      </w:r>
      <w:r>
        <w:rPr/>
        <w:t>Cho</w:t>
      </w:r>
      <w:r>
        <w:rPr>
          <w:spacing w:val="20"/>
        </w:rPr>
        <w:t> </w:t>
      </w:r>
      <w:r>
        <w:rPr/>
        <w:t>neân</w:t>
      </w:r>
      <w:r>
        <w:rPr>
          <w:spacing w:val="21"/>
        </w:rPr>
        <w:t> </w:t>
      </w:r>
      <w:r>
        <w:rPr/>
        <w:t>oâng</w:t>
      </w:r>
      <w:r>
        <w:rPr>
          <w:spacing w:val="21"/>
        </w:rPr>
        <w:t> </w:t>
      </w:r>
      <w:r>
        <w:rPr/>
        <w:t>ñeán</w:t>
      </w:r>
    </w:p>
    <w:p>
      <w:pPr>
        <w:spacing w:after="0"/>
        <w:jc w:val="both"/>
        <w:sectPr>
          <w:pgSz w:w="11910" w:h="16840"/>
          <w:pgMar w:header="794" w:footer="0" w:top="1100" w:bottom="280" w:left="1680" w:right="1680"/>
        </w:sectPr>
      </w:pPr>
    </w:p>
    <w:p>
      <w:pPr>
        <w:pStyle w:val="BodyText"/>
        <w:spacing w:before="10"/>
        <w:rPr>
          <w:sz w:val="15"/>
        </w:rPr>
      </w:pPr>
    </w:p>
    <w:p>
      <w:pPr>
        <w:pStyle w:val="BodyText"/>
        <w:spacing w:before="100"/>
        <w:ind w:left="757" w:right="755"/>
      </w:pPr>
      <w:r>
        <w:rPr/>
        <w:t>nhaø baïch y laøm vieäc phæ baùng. Nay ta neân ngaên laïi chôù ñeå laøm aùc, ñeå ngöôøi naøy seõ khoâng chòu toäi baùo voâ löôïng.”</w:t>
      </w:r>
    </w:p>
    <w:p>
      <w:pPr>
        <w:pStyle w:val="BodyText"/>
        <w:spacing w:before="33"/>
        <w:ind w:left="1324"/>
        <w:jc w:val="both"/>
      </w:pPr>
      <w:r>
        <w:rPr/>
        <w:t>Roài thì Töôïng Xaù-lôïi-phaát bay leân hö khoâng, noùi vôùi Phaïm chí:</w:t>
      </w:r>
    </w:p>
    <w:p>
      <w:pPr>
        <w:spacing w:line="254" w:lineRule="auto" w:before="18"/>
        <w:ind w:left="3025" w:right="2666" w:firstLine="0"/>
        <w:jc w:val="left"/>
        <w:rPr>
          <w:rFonts w:ascii="VNI-Times" w:hAnsi="VNI-Times"/>
          <w:i/>
          <w:sz w:val="24"/>
        </w:rPr>
      </w:pPr>
      <w:r>
        <w:rPr>
          <w:rFonts w:ascii="VNI-Times" w:hAnsi="VNI-Times"/>
          <w:i/>
          <w:w w:val="101"/>
          <w:sz w:val="24"/>
        </w:rPr>
        <w:t>Khoâng</w:t>
      </w:r>
      <w:r>
        <w:rPr>
          <w:rFonts w:ascii="VNI-Times" w:hAnsi="VNI-Times"/>
          <w:i/>
          <w:sz w:val="24"/>
        </w:rPr>
        <w:t> </w:t>
      </w:r>
      <w:r>
        <w:rPr>
          <w:rFonts w:ascii="VNI-Times" w:hAnsi="VNI-Times"/>
          <w:i/>
          <w:w w:val="101"/>
          <w:sz w:val="24"/>
        </w:rPr>
        <w:t>maét,</w:t>
      </w:r>
      <w:r>
        <w:rPr>
          <w:rFonts w:ascii="VNI-Times" w:hAnsi="VNI-Times"/>
          <w:i/>
          <w:sz w:val="24"/>
        </w:rPr>
        <w:t> </w:t>
      </w:r>
      <w:r>
        <w:rPr>
          <w:rFonts w:ascii="VNI-Times" w:hAnsi="VNI-Times"/>
          <w:i/>
          <w:w w:val="101"/>
          <w:sz w:val="24"/>
        </w:rPr>
        <w:t>khoâ</w:t>
      </w:r>
      <w:r>
        <w:rPr>
          <w:rFonts w:ascii="VNI-Times" w:hAnsi="VNI-Times"/>
          <w:i/>
          <w:sz w:val="24"/>
        </w:rPr>
        <w:t>ng ta</w:t>
      </w:r>
      <w:r>
        <w:rPr>
          <w:rFonts w:ascii="VNI-Times" w:hAnsi="VNI-Times"/>
          <w:i/>
          <w:w w:val="109"/>
          <w:sz w:val="24"/>
        </w:rPr>
        <w:t>øi</w:t>
      </w:r>
      <w:r>
        <w:rPr>
          <w:rFonts w:ascii="VNI-Times" w:hAnsi="VNI-Times"/>
          <w:i/>
          <w:sz w:val="24"/>
        </w:rPr>
        <w:t> khe</w:t>
      </w:r>
      <w:r>
        <w:rPr>
          <w:rFonts w:ascii="VNI-Times" w:hAnsi="VNI-Times"/>
          <w:i/>
          <w:w w:val="333"/>
          <w:sz w:val="24"/>
        </w:rPr>
        <w:t>ù</w:t>
      </w:r>
      <w:r>
        <w:rPr>
          <w:rFonts w:ascii="VNI-Times" w:hAnsi="VNI-Times"/>
          <w:i/>
          <w:sz w:val="24"/>
        </w:rPr>
        <w:t>o</w:t>
      </w:r>
      <w:r>
        <w:rPr>
          <w:rFonts w:ascii="VNI-Times" w:hAnsi="VNI-Times"/>
          <w:i/>
          <w:sz w:val="24"/>
        </w:rPr>
        <w:t> </w:t>
      </w:r>
      <w:r>
        <w:rPr>
          <w:rFonts w:ascii="VNI-Times" w:hAnsi="VNI-Times"/>
          <w:i/>
          <w:w w:val="105"/>
          <w:sz w:val="24"/>
        </w:rPr>
        <w:t>Khôûi yù cheâ phaïm haïnh</w:t>
      </w:r>
    </w:p>
    <w:p>
      <w:pPr>
        <w:spacing w:line="254" w:lineRule="auto" w:before="0"/>
        <w:ind w:left="3025" w:right="3152" w:firstLine="0"/>
        <w:jc w:val="left"/>
        <w:rPr>
          <w:rFonts w:ascii="VNI-Times" w:hAnsi="VNI-Times"/>
          <w:i/>
          <w:sz w:val="24"/>
        </w:rPr>
      </w:pPr>
      <w:r>
        <w:rPr>
          <w:rFonts w:ascii="VNI-Times" w:hAnsi="VNI-Times"/>
          <w:i/>
          <w:sz w:val="24"/>
        </w:rPr>
        <w:t>Töø gaây nghieäp voâ ích </w:t>
      </w:r>
      <w:r>
        <w:rPr>
          <w:rFonts w:ascii="VNI-Times" w:hAnsi="VNI-Times"/>
          <w:i/>
          <w:sz w:val="24"/>
        </w:rPr>
        <w:t>Ñòa nguïc khoå laâu daøi.</w:t>
      </w:r>
    </w:p>
    <w:p>
      <w:pPr>
        <w:pStyle w:val="BodyText"/>
        <w:spacing w:before="15"/>
        <w:ind w:left="757" w:right="697" w:firstLine="567"/>
        <w:jc w:val="both"/>
      </w:pPr>
      <w:r>
        <w:rPr/>
        <w:t>Töôïng Xaù-lôïi-phaát noùi baøi keä naøy xong, trôû laïi bình thöôøng vaø quay veà choã ôû cuûa mình.</w:t>
      </w:r>
    </w:p>
    <w:p>
      <w:pPr>
        <w:pStyle w:val="BodyText"/>
        <w:ind w:left="757" w:right="697" w:firstLine="567"/>
        <w:jc w:val="both"/>
      </w:pPr>
      <w:r>
        <w:rPr/>
        <w:t>Baáy giôø ngöôøi trong thaønh ñaõ nghe lôøi phæ baùng cuûa Phaïm chí,  laïi nghe baøi keä cuûa Töôïng Xaù-lôïi-phaát, hoï nghó nhö vaày: “Neáu ñuùng nhö lôøi Phaïm chí, thì söï thò hieän thaàn thoâng sau ñoù khoù laøm </w:t>
      </w:r>
      <w:r>
        <w:rPr>
          <w:spacing w:val="2"/>
        </w:rPr>
        <w:t>ñöôïc. </w:t>
      </w:r>
      <w:r>
        <w:rPr/>
        <w:t>Nhöng chuùng ta ñaõ thaáy oâng naøy côûi boû phaùp phuïc trôû laïi ñôøi soáng baïch</w:t>
      </w:r>
      <w:r>
        <w:rPr>
          <w:spacing w:val="3"/>
        </w:rPr>
        <w:t> </w:t>
      </w:r>
      <w:r>
        <w:rPr/>
        <w:t>y.”</w:t>
      </w:r>
    </w:p>
    <w:p>
      <w:pPr>
        <w:pStyle w:val="BodyText"/>
        <w:spacing w:before="33"/>
        <w:ind w:left="757" w:right="697" w:firstLine="567"/>
        <w:jc w:val="both"/>
      </w:pPr>
      <w:r>
        <w:rPr/>
        <w:t>Roài thì moïi ngöôøi cuøng nhau ñi ñeán choã Töôïng Xaù-lôïi-phaát, cuùi ñaàu laïy döôùi chaân, roài ngoài xuoáng moät beân. Khi aáy, coù ñoâng </w:t>
      </w:r>
      <w:r>
        <w:rPr>
          <w:spacing w:val="2"/>
        </w:rPr>
        <w:t>ngöôøi </w:t>
      </w:r>
      <w:r>
        <w:rPr>
          <w:spacing w:val="64"/>
        </w:rPr>
        <w:t> </w:t>
      </w:r>
      <w:r>
        <w:rPr/>
        <w:t>hoûi Töôïng</w:t>
      </w:r>
      <w:r>
        <w:rPr>
          <w:spacing w:val="7"/>
        </w:rPr>
        <w:t> </w:t>
      </w:r>
      <w:r>
        <w:rPr/>
        <w:t>Xaù-lôïi-phaát:</w:t>
      </w:r>
    </w:p>
    <w:p>
      <w:pPr>
        <w:pStyle w:val="BodyText"/>
        <w:spacing w:before="35"/>
        <w:ind w:left="757" w:right="699" w:firstLine="567"/>
        <w:jc w:val="both"/>
      </w:pPr>
      <w:r>
        <w:rPr/>
        <w:t>–Coù vò A-la-haùn naøo maø côûi boû phaùp phuïc trôû veà soáng ñôøi soáng baïch y chaêng?</w:t>
      </w:r>
    </w:p>
    <w:p>
      <w:pPr>
        <w:pStyle w:val="BodyText"/>
        <w:ind w:left="1324"/>
        <w:jc w:val="both"/>
      </w:pPr>
      <w:r>
        <w:rPr/>
        <w:t>Töôïng Xaù-lôïi-phaát ñaùp:</w:t>
      </w:r>
    </w:p>
    <w:p>
      <w:pPr>
        <w:pStyle w:val="BodyText"/>
        <w:ind w:left="757" w:right="695" w:firstLine="567"/>
        <w:jc w:val="both"/>
      </w:pPr>
      <w:r>
        <w:rPr/>
        <w:t>–Khoâng coù vò A-la-haùn naøo côûi boû phaùp phuïc trôû veà soáng ñôøi soáng baïch y.</w:t>
      </w:r>
    </w:p>
    <w:p>
      <w:pPr>
        <w:pStyle w:val="BodyText"/>
        <w:ind w:left="1324"/>
        <w:jc w:val="both"/>
      </w:pPr>
      <w:r>
        <w:rPr/>
        <w:t>Moïi ngöôøi laïi hoûi Töôïng Xaù-lôïi-phaát:</w:t>
      </w:r>
    </w:p>
    <w:p>
      <w:pPr>
        <w:pStyle w:val="BodyText"/>
        <w:spacing w:line="266" w:lineRule="auto"/>
        <w:ind w:left="1324" w:right="755"/>
      </w:pPr>
      <w:r>
        <w:rPr/>
        <w:t>–Coù vò A-la-haùn naøo do duyeân ñôøi tröôùc maø phaïm giôùi khoâng? Töôïng Xaù-lôïi-phaát ñaùp:</w:t>
      </w:r>
    </w:p>
    <w:p>
      <w:pPr>
        <w:pStyle w:val="BodyText"/>
        <w:spacing w:line="266" w:lineRule="auto" w:before="0"/>
        <w:ind w:left="1324" w:right="1835"/>
      </w:pPr>
      <w:r>
        <w:rPr/>
        <w:t>–Ñaõ ñaéc A-la-haùn thì khoâng bao giôø coøn phaïm giôùi. Moïi ngöôøi laïi hoûi:</w:t>
      </w:r>
    </w:p>
    <w:p>
      <w:pPr>
        <w:pStyle w:val="BodyText"/>
        <w:spacing w:before="0"/>
        <w:ind w:left="757" w:right="1002" w:firstLine="567"/>
      </w:pPr>
      <w:r>
        <w:rPr/>
        <w:t>–Nhöõng vò trong haøng hoïc ñòa coù ai do  duyeân ñôøi tröôùc maø  phaïm giôùi</w:t>
      </w:r>
      <w:r>
        <w:rPr>
          <w:spacing w:val="5"/>
        </w:rPr>
        <w:t> </w:t>
      </w:r>
      <w:r>
        <w:rPr/>
        <w:t>khoâng?</w:t>
      </w:r>
    </w:p>
    <w:p>
      <w:pPr>
        <w:pStyle w:val="BodyText"/>
        <w:spacing w:before="32"/>
        <w:ind w:left="1324"/>
      </w:pPr>
      <w:r>
        <w:rPr/>
        <w:t>Töôïng Xaù-lôïi-phaát ñap:</w:t>
      </w:r>
    </w:p>
    <w:p>
      <w:pPr>
        <w:pStyle w:val="BodyText"/>
        <w:spacing w:before="33"/>
        <w:ind w:left="757" w:right="755" w:firstLine="567"/>
      </w:pPr>
      <w:r>
        <w:rPr/>
        <w:t>–Coù. Nhöõng vò ôû haøng hoïc ñòa coù khi vì duyeân ñôøi tröôùc maø phaïm</w:t>
      </w:r>
      <w:r>
        <w:rPr>
          <w:spacing w:val="3"/>
        </w:rPr>
        <w:t> </w:t>
      </w:r>
      <w:r>
        <w:rPr/>
        <w:t>giôùi.</w:t>
      </w:r>
    </w:p>
    <w:p>
      <w:pPr>
        <w:pStyle w:val="BodyText"/>
        <w:spacing w:before="0"/>
        <w:rPr>
          <w:sz w:val="20"/>
        </w:rPr>
      </w:pPr>
    </w:p>
    <w:p>
      <w:pPr>
        <w:pStyle w:val="BodyText"/>
        <w:spacing w:before="0"/>
        <w:rPr>
          <w:sz w:val="20"/>
        </w:rPr>
      </w:pPr>
    </w:p>
    <w:p>
      <w:pPr>
        <w:pStyle w:val="BodyText"/>
        <w:spacing w:before="9"/>
        <w:rPr>
          <w:sz w:val="14"/>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0"/>
        <w:rPr>
          <w:rFonts w:ascii="Times New Roman"/>
          <w:sz w:val="17"/>
        </w:rPr>
      </w:pPr>
    </w:p>
    <w:p>
      <w:pPr>
        <w:pStyle w:val="BodyText"/>
        <w:spacing w:before="99"/>
        <w:ind w:left="1267"/>
        <w:jc w:val="both"/>
      </w:pPr>
      <w:r>
        <w:rPr/>
        <w:t>Moïi ngöôøi laïi hoûi:</w:t>
      </w:r>
    </w:p>
    <w:p>
      <w:pPr>
        <w:pStyle w:val="BodyText"/>
        <w:spacing w:before="35"/>
        <w:ind w:left="699" w:right="755" w:firstLine="567"/>
        <w:jc w:val="both"/>
      </w:pPr>
      <w:r>
        <w:rPr/>
        <w:t>–Toân giaû tröôùc kia laø A-la-haùn, roài côûi boû phaùp phuïc trôû </w:t>
      </w:r>
      <w:r>
        <w:rPr>
          <w:spacing w:val="2"/>
        </w:rPr>
        <w:t>veà </w:t>
      </w:r>
      <w:r>
        <w:rPr>
          <w:spacing w:val="64"/>
        </w:rPr>
        <w:t> </w:t>
      </w:r>
      <w:r>
        <w:rPr/>
        <w:t>soáng ñôøi soáng baïch y. Nay xuaát gia hoïc ñaïo trôû laïi. Tröôùc kia ngaøi </w:t>
      </w:r>
      <w:r>
        <w:rPr>
          <w:spacing w:val="2"/>
        </w:rPr>
        <w:t>coù </w:t>
      </w:r>
      <w:r>
        <w:rPr/>
        <w:t>thaàn thoâng, sao laïi nhö</w:t>
      </w:r>
      <w:r>
        <w:rPr>
          <w:spacing w:val="19"/>
        </w:rPr>
        <w:t> </w:t>
      </w:r>
      <w:r>
        <w:rPr/>
        <w:t>vaäy?</w:t>
      </w:r>
    </w:p>
    <w:p>
      <w:pPr>
        <w:pStyle w:val="BodyText"/>
        <w:ind w:left="1267"/>
        <w:jc w:val="both"/>
      </w:pPr>
      <w:r>
        <w:rPr/>
        <w:t>Baáy giôø Töôïng Xaù-lôïi-phaát noùi baøi keä naøy:</w:t>
      </w:r>
    </w:p>
    <w:p>
      <w:pPr>
        <w:spacing w:before="18"/>
        <w:ind w:left="2967" w:right="0" w:firstLine="0"/>
        <w:jc w:val="left"/>
        <w:rPr>
          <w:rFonts w:ascii="VNI-Times" w:hAnsi="VNI-Times"/>
          <w:i/>
          <w:sz w:val="24"/>
        </w:rPr>
      </w:pPr>
      <w:r>
        <w:rPr>
          <w:rFonts w:ascii="VNI-Times" w:hAnsi="VNI-Times"/>
          <w:i/>
          <w:spacing w:val="2"/>
          <w:sz w:val="24"/>
        </w:rPr>
        <w:t>A</w:t>
      </w:r>
      <w:r>
        <w:rPr>
          <w:rFonts w:ascii="VNI-Times" w:hAnsi="VNI-Times"/>
          <w:i/>
          <w:sz w:val="24"/>
        </w:rPr>
        <w:t>n</w:t>
      </w:r>
      <w:r>
        <w:rPr>
          <w:rFonts w:ascii="VNI-Times" w:hAnsi="VNI-Times"/>
          <w:i/>
          <w:spacing w:val="4"/>
          <w:sz w:val="24"/>
        </w:rPr>
        <w:t> </w:t>
      </w:r>
      <w:r>
        <w:rPr>
          <w:rFonts w:ascii="VNI-Times" w:hAnsi="VNI-Times"/>
          <w:i/>
          <w:spacing w:val="2"/>
          <w:sz w:val="24"/>
        </w:rPr>
        <w:t>tr</w:t>
      </w:r>
      <w:r>
        <w:rPr>
          <w:rFonts w:ascii="VNI-Times" w:hAnsi="VNI-Times"/>
          <w:i/>
          <w:sz w:val="24"/>
        </w:rPr>
        <w:t>u</w:t>
      </w:r>
      <w:r>
        <w:rPr>
          <w:rFonts w:ascii="VNI-Times" w:hAnsi="VNI-Times"/>
          <w:i/>
          <w:w w:val="333"/>
          <w:sz w:val="24"/>
        </w:rPr>
        <w:t>ù</w:t>
      </w:r>
      <w:r>
        <w:rPr>
          <w:rFonts w:ascii="VNI-Times" w:hAnsi="VNI-Times"/>
          <w:i/>
          <w:spacing w:val="4"/>
          <w:sz w:val="24"/>
        </w:rPr>
        <w:t> </w:t>
      </w:r>
      <w:r>
        <w:rPr>
          <w:rFonts w:ascii="VNI-Times" w:hAnsi="VNI-Times"/>
          <w:i/>
          <w:spacing w:val="2"/>
          <w:w w:val="101"/>
          <w:sz w:val="24"/>
        </w:rPr>
        <w:t>thieà</w:t>
      </w:r>
      <w:r>
        <w:rPr>
          <w:rFonts w:ascii="VNI-Times" w:hAnsi="VNI-Times"/>
          <w:i/>
          <w:w w:val="101"/>
          <w:sz w:val="24"/>
        </w:rPr>
        <w:t>n</w:t>
      </w:r>
      <w:r>
        <w:rPr>
          <w:rFonts w:ascii="VNI-Times" w:hAnsi="VNI-Times"/>
          <w:i/>
          <w:spacing w:val="2"/>
          <w:sz w:val="24"/>
        </w:rPr>
        <w:t> t</w:t>
      </w:r>
      <w:r>
        <w:rPr>
          <w:rFonts w:ascii="VNI-Times" w:hAnsi="VNI-Times"/>
          <w:i/>
          <w:sz w:val="24"/>
        </w:rPr>
        <w:t>h</w:t>
      </w:r>
      <w:r>
        <w:rPr>
          <w:rFonts w:ascii="VNI-Times" w:hAnsi="VNI-Times"/>
          <w:i/>
          <w:spacing w:val="2"/>
          <w:w w:val="106"/>
          <w:sz w:val="24"/>
        </w:rPr>
        <w:t>e</w:t>
      </w:r>
      <w:r>
        <w:rPr>
          <w:rFonts w:ascii="VNI-Times" w:hAnsi="VNI-Times"/>
          <w:i/>
          <w:w w:val="106"/>
          <w:sz w:val="24"/>
        </w:rPr>
        <w:t>á</w:t>
      </w:r>
      <w:r>
        <w:rPr>
          <w:rFonts w:ascii="VNI-Times" w:hAnsi="VNI-Times"/>
          <w:i/>
          <w:spacing w:val="4"/>
          <w:sz w:val="24"/>
        </w:rPr>
        <w:t> </w:t>
      </w:r>
      <w:r>
        <w:rPr>
          <w:rFonts w:ascii="VNI-Times" w:hAnsi="VNI-Times"/>
          <w:i/>
          <w:spacing w:val="2"/>
          <w:w w:val="103"/>
          <w:sz w:val="24"/>
        </w:rPr>
        <w:t>tu</w:t>
      </w:r>
      <w:r>
        <w:rPr>
          <w:rFonts w:ascii="VNI-Times" w:hAnsi="VNI-Times"/>
          <w:i/>
          <w:spacing w:val="1"/>
          <w:w w:val="103"/>
          <w:sz w:val="24"/>
        </w:rPr>
        <w:t>ï</w:t>
      </w:r>
      <w:r>
        <w:rPr>
          <w:rFonts w:ascii="VNI-Times" w:hAnsi="VNI-Times"/>
          <w:i/>
          <w:sz w:val="24"/>
        </w:rPr>
        <w:t>c</w:t>
      </w:r>
    </w:p>
    <w:p>
      <w:pPr>
        <w:spacing w:line="254" w:lineRule="auto" w:before="18"/>
        <w:ind w:left="2967" w:right="2865" w:firstLine="0"/>
        <w:jc w:val="left"/>
        <w:rPr>
          <w:rFonts w:ascii="VNI-Times" w:hAnsi="VNI-Times"/>
          <w:i/>
          <w:sz w:val="24"/>
        </w:rPr>
      </w:pPr>
      <w:r>
        <w:rPr>
          <w:rFonts w:ascii="VNI-Times" w:hAnsi="VNI-Times"/>
          <w:i/>
          <w:sz w:val="24"/>
        </w:rPr>
        <w:t>Roát cuoäc khoâng giaûi </w:t>
      </w:r>
      <w:r>
        <w:rPr>
          <w:rFonts w:ascii="VNI-Times" w:hAnsi="VNI-Times"/>
          <w:i/>
          <w:spacing w:val="2"/>
          <w:sz w:val="24"/>
        </w:rPr>
        <w:t>thoaùt </w:t>
      </w:r>
      <w:r>
        <w:rPr>
          <w:rFonts w:ascii="VNI-Times" w:hAnsi="VNI-Times"/>
          <w:i/>
          <w:sz w:val="24"/>
        </w:rPr>
        <w:t>Khoâng ñöôïc ñaïo dieät taän Neân quay höôûng nguõ duïc. Heát cuûi, löûa cuõng taét  Khoâng reã, caønh khoâng sinh Thaïch nöõ khoâng mang thai La-haùn khoâng coøn</w:t>
      </w:r>
      <w:r>
        <w:rPr>
          <w:rFonts w:ascii="VNI-Times" w:hAnsi="VNI-Times"/>
          <w:i/>
          <w:spacing w:val="22"/>
          <w:sz w:val="24"/>
        </w:rPr>
        <w:t> </w:t>
      </w:r>
      <w:r>
        <w:rPr>
          <w:rFonts w:ascii="VNI-Times" w:hAnsi="VNI-Times"/>
          <w:i/>
          <w:sz w:val="24"/>
        </w:rPr>
        <w:t>laäu.</w:t>
      </w:r>
    </w:p>
    <w:p>
      <w:pPr>
        <w:pStyle w:val="BodyText"/>
        <w:spacing w:before="14"/>
        <w:ind w:left="1267"/>
        <w:jc w:val="both"/>
      </w:pPr>
      <w:r>
        <w:rPr/>
        <w:t>Khi aáy moïi ngöôøi laïi hoûi Töôïng Xaù-lôïi-phaát:</w:t>
      </w:r>
    </w:p>
    <w:p>
      <w:pPr>
        <w:pStyle w:val="BodyText"/>
        <w:spacing w:line="266" w:lineRule="auto" w:before="33"/>
        <w:ind w:left="1267" w:right="2594"/>
        <w:jc w:val="both"/>
      </w:pPr>
      <w:r>
        <w:rPr/>
        <w:t>–Toân giaû tröôùc kia khoâng phaûi laø La-haùn sao? Töôïng Xaù-lôïi-phaát ñaùp:</w:t>
      </w:r>
    </w:p>
    <w:p>
      <w:pPr>
        <w:pStyle w:val="BodyText"/>
        <w:spacing w:before="0"/>
        <w:ind w:left="699" w:right="755" w:firstLine="567"/>
        <w:jc w:val="both"/>
      </w:pPr>
      <w:r>
        <w:rPr/>
        <w:t>–Toâi tröôùc kia khoâng phaûi laø La-haùn. Naøy caùc Cö só, neân bieát, naêm thoâng vaø saùu thoâng khaùc nhau. Nay toâi seõ noùi möôøi moät thöù thaàn thoâng.</w:t>
      </w:r>
    </w:p>
    <w:p>
      <w:pPr>
        <w:pStyle w:val="BodyText"/>
        <w:spacing w:before="33"/>
        <w:ind w:left="699" w:right="755" w:firstLine="567"/>
        <w:jc w:val="both"/>
      </w:pPr>
      <w:r>
        <w:rPr/>
        <w:t>Phaøm Tieân nhaân ñaéc naêm thöù thaàn thoâng, aùi duïc ñaõ heát</w:t>
      </w:r>
      <w:r>
        <w:rPr>
          <w:position w:val="9"/>
          <w:sz w:val="13"/>
        </w:rPr>
        <w:t>18</w:t>
      </w:r>
      <w:r>
        <w:rPr/>
        <w:t>, neáu sinh leân trôøi thì sau cuõng rôi trôû laïi Duïc giôùi. A-la-haùn coù saùu thoâng, ñeä töû cuûa Nhö Lai, ñaéc Laäu taän thoâng, töùc thì ôû ngay trong Nieát-baøn giôùi voâ dö maø</w:t>
      </w:r>
      <w:r>
        <w:rPr>
          <w:spacing w:val="13"/>
        </w:rPr>
        <w:t> </w:t>
      </w:r>
      <w:r>
        <w:rPr/>
        <w:t>Baùt-nieát-baøn.</w:t>
      </w:r>
    </w:p>
    <w:p>
      <w:pPr>
        <w:pStyle w:val="BodyText"/>
        <w:ind w:left="1267"/>
        <w:jc w:val="both"/>
      </w:pPr>
      <w:r>
        <w:rPr/>
        <w:t>Moïi ngöôøi laïi hoûi:</w:t>
      </w:r>
    </w:p>
    <w:p>
      <w:pPr>
        <w:pStyle w:val="BodyText"/>
        <w:ind w:left="699" w:right="754" w:firstLine="567"/>
        <w:jc w:val="both"/>
      </w:pPr>
      <w:r>
        <w:rPr/>
        <w:t>–Chuùng con quaùn saùt lôøi noùi cuûa ngaøi Töôïng Xaù-lôïi-phaát, bieát raèng theá gian khoâng coù vò A-la-haùn naøo maø laïi côûi boû phaùp phuïc trôû  veà ñôøi soáng baïch</w:t>
      </w:r>
      <w:r>
        <w:rPr>
          <w:spacing w:val="15"/>
        </w:rPr>
        <w:t> </w:t>
      </w:r>
      <w:r>
        <w:rPr/>
        <w:t>y.</w:t>
      </w:r>
    </w:p>
    <w:p>
      <w:pPr>
        <w:pStyle w:val="BodyText"/>
        <w:ind w:left="1267"/>
        <w:jc w:val="both"/>
      </w:pPr>
      <w:r>
        <w:rPr/>
        <w:t>Töôïng Xaù-lôïi-phaát ñaùp:</w:t>
      </w:r>
    </w:p>
    <w:p>
      <w:pPr>
        <w:pStyle w:val="BodyText"/>
        <w:ind w:left="1267"/>
        <w:jc w:val="both"/>
      </w:pPr>
      <w:r>
        <w:rPr/>
        <w:t>–Ñuùng vaäy, ñuùng vaäy. Ñuùng nhö caùc ngöôøi noùi. Khoâng coù A-la-</w:t>
      </w:r>
    </w:p>
    <w:p>
      <w:pPr>
        <w:pStyle w:val="BodyText"/>
        <w:spacing w:before="0"/>
        <w:rPr>
          <w:sz w:val="20"/>
        </w:rPr>
      </w:pPr>
    </w:p>
    <w:p>
      <w:pPr>
        <w:pStyle w:val="BodyText"/>
        <w:spacing w:before="1"/>
        <w:rPr>
          <w:sz w:val="17"/>
        </w:rPr>
      </w:pPr>
      <w:r>
        <w:rPr/>
        <w:pict>
          <v:rect style="position:absolute;margin-left:147.360001pt;margin-top:13.11326pt;width:144pt;height:.600010pt;mso-position-horizontal-relative:page;mso-position-vertical-relative:paragraph;z-index:-15620096;mso-wrap-distance-left:0;mso-wrap-distance-right:0" filled="true" fillcolor="#000000" stroked="false">
            <v:fill type="solid"/>
            <w10:wrap type="topAndBottom"/>
          </v:rect>
        </w:pict>
      </w:r>
    </w:p>
    <w:p>
      <w:pPr>
        <w:spacing w:line="237" w:lineRule="auto" w:before="101"/>
        <w:ind w:left="983" w:right="733" w:hanging="285"/>
        <w:jc w:val="left"/>
        <w:rPr>
          <w:rFonts w:ascii="VNI-Helve" w:hAnsi="VNI-Helve" w:eastAsia="VNI-Helve"/>
          <w:sz w:val="18"/>
        </w:rPr>
      </w:pPr>
      <w:r>
        <w:rPr>
          <w:spacing w:val="-1"/>
          <w:w w:val="99"/>
          <w:position w:val="9"/>
          <w:sz w:val="13"/>
        </w:rPr>
        <w:t>18</w:t>
      </w:r>
      <w:r>
        <w:rPr>
          <w:rFonts w:ascii="VNI-Helve" w:hAnsi="VNI-Helve" w:eastAsia="VNI-Helve"/>
          <w:spacing w:val="2"/>
          <w:position w:val="8"/>
          <w:sz w:val="12"/>
        </w:rPr>
        <w:t>.   </w:t>
      </w:r>
      <w:r>
        <w:rPr>
          <w:rFonts w:ascii="VNI-Helve" w:hAnsi="VNI-Helve" w:eastAsia="VNI-Helve"/>
          <w:spacing w:val="2"/>
          <w:sz w:val="18"/>
        </w:rPr>
        <w:t>Ngu</w:t>
      </w:r>
      <w:r>
        <w:rPr>
          <w:rFonts w:ascii="VNI-Helve" w:hAnsi="VNI-Helve" w:eastAsia="VNI-Helve"/>
          <w:sz w:val="18"/>
        </w:rPr>
        <w:t>y</w:t>
      </w:r>
      <w:r>
        <w:rPr>
          <w:rFonts w:ascii="VNI-Helve" w:hAnsi="VNI-Helve" w:eastAsia="VNI-Helve"/>
          <w:spacing w:val="2"/>
          <w:w w:val="102"/>
          <w:sz w:val="18"/>
        </w:rPr>
        <w:t>eâ</w:t>
      </w:r>
      <w:r>
        <w:rPr>
          <w:rFonts w:ascii="VNI-Helve" w:hAnsi="VNI-Helve" w:eastAsia="VNI-Helve"/>
          <w:w w:val="102"/>
          <w:sz w:val="18"/>
        </w:rPr>
        <w:t>n</w:t>
      </w:r>
      <w:r>
        <w:rPr>
          <w:rFonts w:ascii="VNI-Helve" w:hAnsi="VNI-Helve" w:eastAsia="VNI-Helve"/>
          <w:spacing w:val="15"/>
          <w:sz w:val="18"/>
        </w:rPr>
        <w:t> </w:t>
      </w:r>
      <w:r>
        <w:rPr>
          <w:rFonts w:ascii="VNI-Helve" w:hAnsi="VNI-Helve" w:eastAsia="VNI-Helve"/>
          <w:spacing w:val="2"/>
          <w:sz w:val="18"/>
        </w:rPr>
        <w:t>H</w:t>
      </w:r>
      <w:r>
        <w:rPr>
          <w:rFonts w:ascii="VNI-Helve" w:hAnsi="VNI-Helve" w:eastAsia="VNI-Helve"/>
          <w:spacing w:val="1"/>
          <w:sz w:val="18"/>
        </w:rPr>
        <w:t>a</w:t>
      </w:r>
      <w:r>
        <w:rPr>
          <w:rFonts w:ascii="VNI-Helve" w:hAnsi="VNI-Helve" w:eastAsia="VNI-Helve"/>
          <w:spacing w:val="2"/>
          <w:w w:val="103"/>
          <w:sz w:val="18"/>
        </w:rPr>
        <w:t>ùn</w:t>
      </w:r>
      <w:r>
        <w:rPr>
          <w:rFonts w:ascii="VNI-Helve" w:hAnsi="VNI-Helve" w:eastAsia="VNI-Helve"/>
          <w:w w:val="103"/>
          <w:sz w:val="18"/>
        </w:rPr>
        <w:t>:</w:t>
      </w:r>
      <w:r>
        <w:rPr>
          <w:rFonts w:ascii="VNI-Helve" w:hAnsi="VNI-Helve" w:eastAsia="VNI-Helve"/>
          <w:spacing w:val="15"/>
          <w:sz w:val="18"/>
        </w:rPr>
        <w:t> </w:t>
      </w:r>
      <w:r>
        <w:rPr>
          <w:rFonts w:ascii="VNI-Helve" w:hAnsi="VNI-Helve" w:eastAsia="VNI-Helve"/>
          <w:spacing w:val="2"/>
          <w:w w:val="102"/>
          <w:sz w:val="18"/>
        </w:rPr>
        <w:t>AÙ</w:t>
      </w:r>
      <w:r>
        <w:rPr>
          <w:rFonts w:ascii="VNI-Helve" w:hAnsi="VNI-Helve" w:eastAsia="VNI-Helve"/>
          <w:w w:val="102"/>
          <w:sz w:val="18"/>
        </w:rPr>
        <w:t>i</w:t>
      </w:r>
      <w:r>
        <w:rPr>
          <w:rFonts w:ascii="VNI-Helve" w:hAnsi="VNI-Helve" w:eastAsia="VNI-Helve"/>
          <w:spacing w:val="16"/>
          <w:sz w:val="18"/>
        </w:rPr>
        <w:t> </w:t>
      </w:r>
      <w:r>
        <w:rPr>
          <w:rFonts w:ascii="VNI-Helve" w:hAnsi="VNI-Helve" w:eastAsia="VNI-Helve"/>
          <w:spacing w:val="1"/>
          <w:sz w:val="18"/>
        </w:rPr>
        <w:t>d</w:t>
      </w:r>
      <w:r>
        <w:rPr>
          <w:rFonts w:ascii="VNI-Helve" w:hAnsi="VNI-Helve" w:eastAsia="VNI-Helve"/>
          <w:spacing w:val="2"/>
          <w:sz w:val="18"/>
        </w:rPr>
        <w:t>u</w:t>
      </w:r>
      <w:r>
        <w:rPr>
          <w:rFonts w:ascii="VNI-Helve" w:hAnsi="VNI-Helve" w:eastAsia="VNI-Helve"/>
          <w:spacing w:val="2"/>
          <w:w w:val="105"/>
          <w:sz w:val="18"/>
        </w:rPr>
        <w:t>ï</w:t>
      </w:r>
      <w:r>
        <w:rPr>
          <w:rFonts w:ascii="VNI-Helve" w:hAnsi="VNI-Helve" w:eastAsia="VNI-Helve"/>
          <w:w w:val="105"/>
          <w:sz w:val="18"/>
        </w:rPr>
        <w:t>c</w:t>
      </w:r>
      <w:r>
        <w:rPr>
          <w:rFonts w:ascii="VNI-Helve" w:hAnsi="VNI-Helve" w:eastAsia="VNI-Helve"/>
          <w:spacing w:val="15"/>
          <w:sz w:val="18"/>
        </w:rPr>
        <w:t> </w:t>
      </w:r>
      <w:r>
        <w:rPr>
          <w:rFonts w:ascii="VNI-Helve" w:hAnsi="VNI-Helve" w:eastAsia="VNI-Helve"/>
          <w:spacing w:val="2"/>
          <w:sz w:val="18"/>
        </w:rPr>
        <w:t>d</w:t>
      </w:r>
      <w:r>
        <w:rPr>
          <w:rFonts w:ascii="VNI-Helve" w:hAnsi="VNI-Helve" w:eastAsia="VNI-Helve"/>
          <w:sz w:val="18"/>
        </w:rPr>
        <w:t>ó</w:t>
      </w:r>
      <w:r>
        <w:rPr>
          <w:rFonts w:ascii="VNI-Helve" w:hAnsi="VNI-Helve" w:eastAsia="VNI-Helve"/>
          <w:spacing w:val="15"/>
          <w:sz w:val="18"/>
        </w:rPr>
        <w:t> </w:t>
      </w:r>
      <w:r>
        <w:rPr>
          <w:rFonts w:ascii="VNI-Helve" w:hAnsi="VNI-Helve" w:eastAsia="VNI-Helve"/>
          <w:spacing w:val="2"/>
          <w:w w:val="103"/>
          <w:sz w:val="18"/>
        </w:rPr>
        <w:t>ta</w:t>
      </w:r>
      <w:r>
        <w:rPr>
          <w:rFonts w:ascii="VNI-Helve" w:hAnsi="VNI-Helve" w:eastAsia="VNI-Helve"/>
          <w:spacing w:val="1"/>
          <w:w w:val="103"/>
          <w:sz w:val="18"/>
        </w:rPr>
        <w:t>ä</w:t>
      </w:r>
      <w:r>
        <w:rPr>
          <w:rFonts w:ascii="VNI-Helve" w:hAnsi="VNI-Helve" w:eastAsia="VNI-Helve"/>
          <w:sz w:val="18"/>
        </w:rPr>
        <w:t>n</w:t>
      </w:r>
      <w:r>
        <w:rPr>
          <w:rFonts w:ascii="VNI-Helve" w:hAnsi="VNI-Helve" w:eastAsia="VNI-Helve"/>
          <w:spacing w:val="15"/>
          <w:sz w:val="18"/>
        </w:rPr>
        <w:t> </w:t>
      </w:r>
      <w:r>
        <w:rPr>
          <w:rFonts w:ascii="MingLiU" w:hAnsi="MingLiU" w:eastAsia="MingLiU" w:hint="eastAsia"/>
          <w:spacing w:val="1"/>
          <w:sz w:val="18"/>
        </w:rPr>
        <w:t>欲愛已盡</w:t>
      </w:r>
      <w:r>
        <w:rPr>
          <w:rFonts w:ascii="VNI-Helve" w:hAnsi="VNI-Helve" w:eastAsia="VNI-Helve"/>
          <w:spacing w:val="8"/>
          <w:sz w:val="18"/>
        </w:rPr>
        <w:t>. </w:t>
      </w:r>
      <w:r>
        <w:rPr>
          <w:rFonts w:ascii="VNI-Helve" w:hAnsi="VNI-Helve" w:eastAsia="VNI-Helve"/>
          <w:spacing w:val="1"/>
          <w:sz w:val="18"/>
        </w:rPr>
        <w:t>D</w:t>
      </w:r>
      <w:r>
        <w:rPr>
          <w:rFonts w:ascii="VNI-Helve" w:hAnsi="VNI-Helve" w:eastAsia="VNI-Helve"/>
          <w:spacing w:val="2"/>
          <w:sz w:val="18"/>
        </w:rPr>
        <w:t>ò</w:t>
      </w:r>
      <w:r>
        <w:rPr>
          <w:rFonts w:ascii="VNI-Helve" w:hAnsi="VNI-Helve" w:eastAsia="VNI-Helve"/>
          <w:sz w:val="18"/>
        </w:rPr>
        <w:t>ch</w:t>
      </w:r>
      <w:r>
        <w:rPr>
          <w:rFonts w:ascii="VNI-Helve" w:hAnsi="VNI-Helve" w:eastAsia="VNI-Helve"/>
          <w:spacing w:val="16"/>
          <w:sz w:val="18"/>
        </w:rPr>
        <w:t> </w:t>
      </w:r>
      <w:r>
        <w:rPr>
          <w:rFonts w:ascii="VNI-Helve" w:hAnsi="VNI-Helve" w:eastAsia="VNI-Helve"/>
          <w:spacing w:val="1"/>
          <w:sz w:val="18"/>
        </w:rPr>
        <w:t>n</w:t>
      </w:r>
      <w:r>
        <w:rPr>
          <w:rFonts w:ascii="VNI-Helve" w:hAnsi="VNI-Helve" w:eastAsia="VNI-Helve"/>
          <w:spacing w:val="2"/>
          <w:w w:val="102"/>
          <w:sz w:val="18"/>
        </w:rPr>
        <w:t>gö</w:t>
      </w:r>
      <w:r>
        <w:rPr>
          <w:rFonts w:ascii="VNI-Helve" w:hAnsi="VNI-Helve" w:eastAsia="VNI-Helve"/>
          <w:w w:val="102"/>
          <w:sz w:val="18"/>
        </w:rPr>
        <w:t>õ</w:t>
      </w:r>
      <w:r>
        <w:rPr>
          <w:rFonts w:ascii="VNI-Helve" w:hAnsi="VNI-Helve" w:eastAsia="VNI-Helve"/>
          <w:spacing w:val="15"/>
          <w:sz w:val="18"/>
        </w:rPr>
        <w:t> </w:t>
      </w:r>
      <w:r>
        <w:rPr>
          <w:rFonts w:ascii="VNI-Helve" w:hAnsi="VNI-Helve" w:eastAsia="VNI-Helve"/>
          <w:spacing w:val="2"/>
          <w:w w:val="101"/>
          <w:sz w:val="18"/>
        </w:rPr>
        <w:t>kho</w:t>
      </w:r>
      <w:r>
        <w:rPr>
          <w:rFonts w:ascii="VNI-Helve" w:hAnsi="VNI-Helve" w:eastAsia="VNI-Helve"/>
          <w:spacing w:val="1"/>
          <w:w w:val="101"/>
          <w:sz w:val="18"/>
        </w:rPr>
        <w:t>â</w:t>
      </w:r>
      <w:r>
        <w:rPr>
          <w:rFonts w:ascii="VNI-Helve" w:hAnsi="VNI-Helve" w:eastAsia="VNI-Helve"/>
          <w:spacing w:val="2"/>
          <w:sz w:val="18"/>
        </w:rPr>
        <w:t>n</w:t>
      </w:r>
      <w:r>
        <w:rPr>
          <w:rFonts w:ascii="VNI-Helve" w:hAnsi="VNI-Helve" w:eastAsia="VNI-Helve"/>
          <w:sz w:val="18"/>
        </w:rPr>
        <w:t>g</w:t>
      </w:r>
      <w:r>
        <w:rPr>
          <w:rFonts w:ascii="VNI-Helve" w:hAnsi="VNI-Helve" w:eastAsia="VNI-Helve"/>
          <w:spacing w:val="15"/>
          <w:sz w:val="18"/>
        </w:rPr>
        <w:t> </w:t>
      </w:r>
      <w:r>
        <w:rPr>
          <w:rFonts w:ascii="VNI-Helve" w:hAnsi="VNI-Helve" w:eastAsia="VNI-Helve"/>
          <w:spacing w:val="2"/>
          <w:sz w:val="18"/>
        </w:rPr>
        <w:t>chí</w:t>
      </w:r>
      <w:r>
        <w:rPr>
          <w:rFonts w:ascii="VNI-Helve" w:hAnsi="VNI-Helve" w:eastAsia="VNI-Helve"/>
          <w:spacing w:val="1"/>
          <w:sz w:val="18"/>
        </w:rPr>
        <w:t>n</w:t>
      </w:r>
      <w:r>
        <w:rPr>
          <w:rFonts w:ascii="VNI-Helve" w:hAnsi="VNI-Helve" w:eastAsia="VNI-Helve"/>
          <w:sz w:val="18"/>
        </w:rPr>
        <w:t>h</w:t>
      </w:r>
      <w:r>
        <w:rPr>
          <w:rFonts w:ascii="VNI-Helve" w:hAnsi="VNI-Helve" w:eastAsia="VNI-Helve"/>
          <w:spacing w:val="16"/>
          <w:sz w:val="18"/>
        </w:rPr>
        <w:t> </w:t>
      </w:r>
      <w:r>
        <w:rPr>
          <w:rFonts w:ascii="VNI-Helve" w:hAnsi="VNI-Helve" w:eastAsia="VNI-Helve"/>
          <w:spacing w:val="2"/>
          <w:w w:val="101"/>
          <w:sz w:val="18"/>
        </w:rPr>
        <w:t>xaùc</w:t>
      </w:r>
      <w:r>
        <w:rPr>
          <w:rFonts w:ascii="VNI-Helve" w:hAnsi="VNI-Helve" w:eastAsia="VNI-Helve"/>
          <w:w w:val="101"/>
          <w:sz w:val="18"/>
        </w:rPr>
        <w:t>,</w:t>
      </w:r>
      <w:r>
        <w:rPr>
          <w:rFonts w:ascii="VNI-Helve" w:hAnsi="VNI-Helve" w:eastAsia="VNI-Helve"/>
          <w:spacing w:val="15"/>
          <w:sz w:val="18"/>
        </w:rPr>
        <w:t> </w:t>
      </w:r>
      <w:r>
        <w:rPr>
          <w:rFonts w:ascii="VNI-Helve" w:hAnsi="VNI-Helve" w:eastAsia="VNI-Helve"/>
          <w:spacing w:val="2"/>
          <w:sz w:val="18"/>
        </w:rPr>
        <w:t>d</w:t>
      </w:r>
      <w:r>
        <w:rPr>
          <w:rFonts w:ascii="VNI-Helve" w:hAnsi="VNI-Helve" w:eastAsia="VNI-Helve"/>
          <w:sz w:val="18"/>
        </w:rPr>
        <w:t>o</w:t>
      </w:r>
      <w:r>
        <w:rPr>
          <w:rFonts w:ascii="VNI-Helve" w:hAnsi="VNI-Helve" w:eastAsia="VNI-Helve"/>
          <w:spacing w:val="15"/>
          <w:sz w:val="18"/>
        </w:rPr>
        <w:t> </w:t>
      </w:r>
      <w:r>
        <w:rPr>
          <w:rFonts w:ascii="VNI-Helve" w:hAnsi="VNI-Helve" w:eastAsia="VNI-Helve"/>
          <w:spacing w:val="2"/>
          <w:w w:val="102"/>
          <w:sz w:val="18"/>
        </w:rPr>
        <w:t>ño</w:t>
      </w:r>
      <w:r>
        <w:rPr>
          <w:rFonts w:ascii="VNI-Helve" w:hAnsi="VNI-Helve" w:eastAsia="VNI-Helve"/>
          <w:w w:val="102"/>
          <w:sz w:val="18"/>
        </w:rPr>
        <w:t>ù</w:t>
      </w:r>
      <w:r>
        <w:rPr>
          <w:rFonts w:ascii="VNI-Helve" w:hAnsi="VNI-Helve" w:eastAsia="VNI-Helve"/>
          <w:spacing w:val="16"/>
          <w:sz w:val="18"/>
        </w:rPr>
        <w:t> </w:t>
      </w:r>
      <w:r>
        <w:rPr>
          <w:rFonts w:ascii="VNI-Helve" w:hAnsi="VNI-Helve" w:eastAsia="VNI-Helve"/>
          <w:spacing w:val="2"/>
          <w:sz w:val="18"/>
        </w:rPr>
        <w:t>kh</w:t>
      </w:r>
      <w:r>
        <w:rPr>
          <w:rFonts w:ascii="VNI-Helve" w:hAnsi="VNI-Helve" w:eastAsia="VNI-Helve"/>
          <w:sz w:val="18"/>
        </w:rPr>
        <w:t>o</w:t>
      </w:r>
      <w:r>
        <w:rPr>
          <w:rFonts w:ascii="VNI-Helve" w:hAnsi="VNI-Helve" w:eastAsia="VNI-Helve"/>
          <w:spacing w:val="2"/>
          <w:w w:val="333"/>
          <w:sz w:val="18"/>
        </w:rPr>
        <w:t>â</w:t>
      </w:r>
      <w:r>
        <w:rPr>
          <w:rFonts w:ascii="VNI-Helve" w:hAnsi="VNI-Helve" w:eastAsia="VNI-Helve"/>
          <w:spacing w:val="1"/>
          <w:sz w:val="18"/>
        </w:rPr>
        <w:t>n</w:t>
      </w:r>
      <w:r>
        <w:rPr>
          <w:rFonts w:ascii="VNI-Helve" w:hAnsi="VNI-Helve" w:eastAsia="VNI-Helve"/>
          <w:sz w:val="18"/>
        </w:rPr>
        <w:t>g </w:t>
      </w:r>
      <w:r>
        <w:rPr>
          <w:rFonts w:ascii="VNI-Helve" w:hAnsi="VNI-Helve" w:eastAsia="VNI-Helve"/>
          <w:spacing w:val="2"/>
          <w:w w:val="102"/>
          <w:sz w:val="18"/>
        </w:rPr>
        <w:t>ne</w:t>
      </w:r>
      <w:r>
        <w:rPr>
          <w:rFonts w:ascii="VNI-Helve" w:hAnsi="VNI-Helve" w:eastAsia="VNI-Helve"/>
          <w:spacing w:val="1"/>
          <w:w w:val="102"/>
          <w:sz w:val="18"/>
        </w:rPr>
        <w:t>â</w:t>
      </w:r>
      <w:r>
        <w:rPr>
          <w:rFonts w:ascii="VNI-Helve" w:hAnsi="VNI-Helve" w:eastAsia="VNI-Helve"/>
          <w:sz w:val="18"/>
        </w:rPr>
        <w:t>n</w:t>
      </w:r>
      <w:r>
        <w:rPr>
          <w:rFonts w:ascii="VNI-Helve" w:hAnsi="VNI-Helve" w:eastAsia="VNI-Helve"/>
          <w:spacing w:val="4"/>
          <w:sz w:val="18"/>
        </w:rPr>
        <w:t> </w:t>
      </w:r>
      <w:r>
        <w:rPr>
          <w:rFonts w:ascii="VNI-Helve" w:hAnsi="VNI-Helve" w:eastAsia="VNI-Helve"/>
          <w:spacing w:val="1"/>
          <w:sz w:val="18"/>
        </w:rPr>
        <w:t>n</w:t>
      </w:r>
      <w:r>
        <w:rPr>
          <w:rFonts w:ascii="VNI-Helve" w:hAnsi="VNI-Helve" w:eastAsia="VNI-Helve"/>
          <w:spacing w:val="2"/>
          <w:sz w:val="18"/>
        </w:rPr>
        <w:t>h</w:t>
      </w:r>
      <w:r>
        <w:rPr>
          <w:rFonts w:ascii="VNI-Helve" w:hAnsi="VNI-Helve" w:eastAsia="VNI-Helve"/>
          <w:spacing w:val="2"/>
          <w:w w:val="104"/>
          <w:sz w:val="18"/>
        </w:rPr>
        <w:t>a</w:t>
      </w:r>
      <w:r>
        <w:rPr>
          <w:rFonts w:ascii="VNI-Helve" w:hAnsi="VNI-Helve" w:eastAsia="VNI-Helve"/>
          <w:spacing w:val="1"/>
          <w:w w:val="104"/>
          <w:sz w:val="18"/>
        </w:rPr>
        <w:t>à</w:t>
      </w:r>
      <w:r>
        <w:rPr>
          <w:rFonts w:ascii="VNI-Helve" w:hAnsi="VNI-Helve" w:eastAsia="VNI-Helve"/>
          <w:sz w:val="18"/>
        </w:rPr>
        <w:t>m</w:t>
      </w:r>
      <w:r>
        <w:rPr>
          <w:rFonts w:ascii="VNI-Helve" w:hAnsi="VNI-Helve" w:eastAsia="VNI-Helve"/>
          <w:spacing w:val="4"/>
          <w:sz w:val="18"/>
        </w:rPr>
        <w:t> </w:t>
      </w:r>
      <w:r>
        <w:rPr>
          <w:rFonts w:ascii="VNI-Helve" w:hAnsi="VNI-Helve" w:eastAsia="VNI-Helve"/>
          <w:spacing w:val="2"/>
          <w:sz w:val="18"/>
        </w:rPr>
        <w:t>v</w:t>
      </w:r>
      <w:r>
        <w:rPr>
          <w:rFonts w:ascii="VNI-Helve" w:hAnsi="VNI-Helve" w:eastAsia="VNI-Helve"/>
          <w:spacing w:val="1"/>
          <w:sz w:val="18"/>
        </w:rPr>
        <w:t>ô</w:t>
      </w:r>
      <w:r>
        <w:rPr>
          <w:rFonts w:ascii="VNI-Helve" w:hAnsi="VNI-Helve" w:eastAsia="VNI-Helve"/>
          <w:spacing w:val="2"/>
          <w:w w:val="111"/>
          <w:sz w:val="18"/>
        </w:rPr>
        <w:t>ù</w:t>
      </w:r>
      <w:r>
        <w:rPr>
          <w:rFonts w:ascii="VNI-Helve" w:hAnsi="VNI-Helve" w:eastAsia="VNI-Helve"/>
          <w:w w:val="111"/>
          <w:sz w:val="18"/>
        </w:rPr>
        <w:t>i</w:t>
      </w:r>
      <w:r>
        <w:rPr>
          <w:rFonts w:ascii="VNI-Helve" w:hAnsi="VNI-Helve" w:eastAsia="VNI-Helve"/>
          <w:spacing w:val="4"/>
          <w:sz w:val="18"/>
        </w:rPr>
        <w:t> </w:t>
      </w:r>
      <w:r>
        <w:rPr>
          <w:rFonts w:ascii="VNI-Helve" w:hAnsi="VNI-Helve" w:eastAsia="VNI-Helve"/>
          <w:spacing w:val="2"/>
          <w:w w:val="103"/>
          <w:sz w:val="18"/>
        </w:rPr>
        <w:t>aù</w:t>
      </w:r>
      <w:r>
        <w:rPr>
          <w:rFonts w:ascii="VNI-Helve" w:hAnsi="VNI-Helve" w:eastAsia="VNI-Helve"/>
          <w:w w:val="103"/>
          <w:sz w:val="18"/>
        </w:rPr>
        <w:t>i</w:t>
      </w:r>
      <w:r>
        <w:rPr>
          <w:rFonts w:ascii="VNI-Helve" w:hAnsi="VNI-Helve" w:eastAsia="VNI-Helve"/>
          <w:spacing w:val="4"/>
          <w:sz w:val="18"/>
        </w:rPr>
        <w:t> </w:t>
      </w:r>
      <w:r>
        <w:rPr>
          <w:rFonts w:ascii="VNI-Helve" w:hAnsi="VNI-Helve" w:eastAsia="VNI-Helve"/>
          <w:spacing w:val="2"/>
          <w:w w:val="103"/>
          <w:sz w:val="18"/>
        </w:rPr>
        <w:t>ta</w:t>
      </w:r>
      <w:r>
        <w:rPr>
          <w:rFonts w:ascii="VNI-Helve" w:hAnsi="VNI-Helve" w:eastAsia="VNI-Helve"/>
          <w:spacing w:val="1"/>
          <w:w w:val="103"/>
          <w:sz w:val="18"/>
        </w:rPr>
        <w:t>ä</w:t>
      </w:r>
      <w:r>
        <w:rPr>
          <w:rFonts w:ascii="VNI-Helve" w:hAnsi="VNI-Helve" w:eastAsia="VNI-Helve"/>
          <w:sz w:val="18"/>
        </w:rPr>
        <w:t>n</w:t>
      </w:r>
      <w:r>
        <w:rPr>
          <w:rFonts w:ascii="VNI-Helve" w:hAnsi="VNI-Helve" w:eastAsia="VNI-Helve"/>
          <w:spacing w:val="3"/>
          <w:sz w:val="18"/>
        </w:rPr>
        <w:t> </w:t>
      </w:r>
      <w:r>
        <w:rPr>
          <w:rFonts w:ascii="VNI-Helve" w:hAnsi="VNI-Helve" w:eastAsia="VNI-Helve"/>
          <w:spacing w:val="2"/>
          <w:sz w:val="18"/>
        </w:rPr>
        <w:t>gi</w:t>
      </w:r>
      <w:r>
        <w:rPr>
          <w:rFonts w:ascii="VNI-Helve" w:hAnsi="VNI-Helve" w:eastAsia="VNI-Helve"/>
          <w:spacing w:val="1"/>
          <w:sz w:val="18"/>
        </w:rPr>
        <w:t>a</w:t>
      </w:r>
      <w:r>
        <w:rPr>
          <w:rFonts w:ascii="VNI-Helve" w:hAnsi="VNI-Helve" w:eastAsia="VNI-Helve"/>
          <w:spacing w:val="2"/>
          <w:w w:val="333"/>
          <w:sz w:val="18"/>
        </w:rPr>
        <w:t>û</w:t>
      </w:r>
      <w:r>
        <w:rPr>
          <w:rFonts w:ascii="VNI-Helve" w:hAnsi="VNI-Helve" w:eastAsia="VNI-Helve"/>
          <w:sz w:val="18"/>
        </w:rPr>
        <w:t>i</w:t>
      </w:r>
      <w:r>
        <w:rPr>
          <w:rFonts w:ascii="VNI-Helve" w:hAnsi="VNI-Helve" w:eastAsia="VNI-Helve"/>
          <w:spacing w:val="4"/>
          <w:sz w:val="18"/>
        </w:rPr>
        <w:t> </w:t>
      </w:r>
      <w:r>
        <w:rPr>
          <w:rFonts w:ascii="VNI-Helve" w:hAnsi="VNI-Helve" w:eastAsia="VNI-Helve"/>
          <w:spacing w:val="2"/>
          <w:sz w:val="18"/>
        </w:rPr>
        <w:t>t</w:t>
      </w:r>
      <w:r>
        <w:rPr>
          <w:rFonts w:ascii="VNI-Helve" w:hAnsi="VNI-Helve" w:eastAsia="VNI-Helve"/>
          <w:spacing w:val="1"/>
          <w:sz w:val="18"/>
        </w:rPr>
        <w:t>h</w:t>
      </w:r>
      <w:r>
        <w:rPr>
          <w:rFonts w:ascii="VNI-Helve" w:hAnsi="VNI-Helve" w:eastAsia="VNI-Helve"/>
          <w:spacing w:val="2"/>
          <w:w w:val="101"/>
          <w:sz w:val="18"/>
        </w:rPr>
        <w:t>oaù</w:t>
      </w:r>
      <w:r>
        <w:rPr>
          <w:rFonts w:ascii="VNI-Helve" w:hAnsi="VNI-Helve" w:eastAsia="VNI-Helve"/>
          <w:w w:val="101"/>
          <w:sz w:val="18"/>
        </w:rPr>
        <w:t>t</w:t>
      </w:r>
      <w:r>
        <w:rPr>
          <w:rFonts w:ascii="VNI-Helve" w:hAnsi="VNI-Helve" w:eastAsia="VNI-Helve"/>
          <w:spacing w:val="2"/>
          <w:sz w:val="18"/>
        </w:rPr>
        <w:t> (</w:t>
      </w:r>
      <w:r>
        <w:rPr>
          <w:rFonts w:ascii="Arial" w:hAnsi="Arial" w:eastAsia="Arial"/>
          <w:spacing w:val="2"/>
          <w:sz w:val="18"/>
        </w:rPr>
        <w:t>Paøli</w:t>
      </w:r>
      <w:r>
        <w:rPr>
          <w:rFonts w:ascii="VNI-Helve" w:hAnsi="VNI-Helve" w:eastAsia="VNI-Helve"/>
          <w:spacing w:val="1"/>
          <w:sz w:val="18"/>
        </w:rPr>
        <w:t>: </w:t>
      </w:r>
      <w:r>
        <w:rPr>
          <w:rFonts w:ascii="Arial" w:hAnsi="Arial" w:eastAsia="Arial"/>
          <w:spacing w:val="4"/>
          <w:sz w:val="18"/>
        </w:rPr>
        <w:t>T</w:t>
      </w:r>
      <w:r>
        <w:rPr>
          <w:rFonts w:ascii="Arial" w:hAnsi="Arial" w:eastAsia="Arial"/>
          <w:sz w:val="18"/>
        </w:rPr>
        <w:t>a</w:t>
      </w:r>
      <w:r>
        <w:rPr>
          <w:rFonts w:ascii="Arial" w:hAnsi="Arial" w:eastAsia="Arial"/>
          <w:spacing w:val="2"/>
          <w:sz w:val="18"/>
        </w:rPr>
        <w:t>øòhakkha</w:t>
      </w:r>
      <w:r>
        <w:rPr>
          <w:rFonts w:ascii="Arial" w:hAnsi="Arial" w:eastAsia="Arial"/>
          <w:spacing w:val="-1"/>
          <w:sz w:val="18"/>
        </w:rPr>
        <w:t>y</w:t>
      </w:r>
      <w:r>
        <w:rPr>
          <w:rFonts w:ascii="Arial" w:hAnsi="Arial" w:eastAsia="Arial"/>
          <w:spacing w:val="2"/>
          <w:sz w:val="18"/>
        </w:rPr>
        <w:t>avimutt</w:t>
      </w:r>
      <w:r>
        <w:rPr>
          <w:rFonts w:ascii="Arial" w:hAnsi="Arial" w:eastAsia="Arial"/>
          <w:spacing w:val="1"/>
          <w:sz w:val="18"/>
        </w:rPr>
        <w:t>i</w:t>
      </w:r>
      <w:r>
        <w:rPr>
          <w:rFonts w:ascii="VNI-Helve" w:hAnsi="VNI-Helve" w:eastAsia="VNI-Helve"/>
          <w:spacing w:val="2"/>
          <w:sz w:val="18"/>
        </w:rPr>
        <w:t>) c</w:t>
      </w:r>
      <w:r>
        <w:rPr>
          <w:rFonts w:ascii="VNI-Helve" w:hAnsi="VNI-Helve" w:eastAsia="VNI-Helve"/>
          <w:spacing w:val="1"/>
          <w:sz w:val="18"/>
        </w:rPr>
        <w:t>u</w:t>
      </w:r>
      <w:r>
        <w:rPr>
          <w:rFonts w:ascii="VNI-Helve" w:hAnsi="VNI-Helve" w:eastAsia="VNI-Helve"/>
          <w:spacing w:val="2"/>
          <w:w w:val="104"/>
          <w:sz w:val="18"/>
        </w:rPr>
        <w:t>û</w:t>
      </w:r>
      <w:r>
        <w:rPr>
          <w:rFonts w:ascii="VNI-Helve" w:hAnsi="VNI-Helve" w:eastAsia="VNI-Helve"/>
          <w:w w:val="104"/>
          <w:sz w:val="18"/>
        </w:rPr>
        <w:t>a</w:t>
      </w:r>
      <w:r>
        <w:rPr>
          <w:rFonts w:ascii="VNI-Helve" w:hAnsi="VNI-Helve" w:eastAsia="VNI-Helve"/>
          <w:spacing w:val="4"/>
          <w:sz w:val="18"/>
        </w:rPr>
        <w:t> </w:t>
      </w:r>
      <w:r>
        <w:rPr>
          <w:rFonts w:ascii="VNI-Helve" w:hAnsi="VNI-Helve" w:eastAsia="VNI-Helve"/>
          <w:spacing w:val="2"/>
          <w:sz w:val="18"/>
        </w:rPr>
        <w:t>A</w:t>
      </w:r>
      <w:r>
        <w:rPr>
          <w:rFonts w:ascii="VNI-Helve" w:hAnsi="VNI-Helve" w:eastAsia="VNI-Helve"/>
          <w:spacing w:val="1"/>
          <w:sz w:val="18"/>
        </w:rPr>
        <w:t>-</w:t>
      </w:r>
      <w:r>
        <w:rPr>
          <w:rFonts w:ascii="VNI-Helve" w:hAnsi="VNI-Helve" w:eastAsia="VNI-Helve"/>
          <w:spacing w:val="2"/>
          <w:sz w:val="18"/>
        </w:rPr>
        <w:t>la-h</w:t>
      </w:r>
      <w:r>
        <w:rPr>
          <w:rFonts w:ascii="VNI-Helve" w:hAnsi="VNI-Helve" w:eastAsia="VNI-Helve"/>
          <w:spacing w:val="1"/>
          <w:sz w:val="18"/>
        </w:rPr>
        <w:t>a</w:t>
      </w:r>
      <w:r>
        <w:rPr>
          <w:rFonts w:ascii="VNI-Helve" w:hAnsi="VNI-Helve" w:eastAsia="VNI-Helve"/>
          <w:spacing w:val="2"/>
          <w:w w:val="333"/>
          <w:sz w:val="18"/>
        </w:rPr>
        <w:t>ù</w:t>
      </w:r>
      <w:r>
        <w:rPr>
          <w:rFonts w:ascii="VNI-Helve" w:hAnsi="VNI-Helve" w:eastAsia="VNI-Helve"/>
          <w:spacing w:val="2"/>
          <w:sz w:val="18"/>
        </w:rPr>
        <w:t>n.</w:t>
      </w:r>
    </w:p>
    <w:p>
      <w:pPr>
        <w:spacing w:after="0" w:line="237" w:lineRule="auto"/>
        <w:jc w:val="left"/>
        <w:rPr>
          <w:rFonts w:ascii="VNI-Helve" w:hAnsi="VNI-Helve" w:eastAsia="VNI-Helve"/>
          <w:sz w:val="18"/>
        </w:rPr>
        <w:sectPr>
          <w:pgSz w:w="11910" w:h="16840"/>
          <w:pgMar w:header="794" w:footer="0" w:top="1100" w:bottom="280" w:left="1680" w:right="1680"/>
        </w:sectPr>
      </w:pPr>
    </w:p>
    <w:p>
      <w:pPr>
        <w:pStyle w:val="BodyText"/>
        <w:spacing w:before="4"/>
        <w:rPr>
          <w:rFonts w:ascii="VNI-Helve"/>
          <w:sz w:val="15"/>
        </w:rPr>
      </w:pPr>
    </w:p>
    <w:p>
      <w:pPr>
        <w:pStyle w:val="BodyText"/>
        <w:spacing w:before="100"/>
        <w:ind w:left="757" w:right="698"/>
        <w:jc w:val="both"/>
      </w:pPr>
      <w:r>
        <w:rPr/>
        <w:t>haùn naøo maø côûi boû phaùp phuïc trôû veà soáng ñôøi soáng baïch y. Coù möôøi phaùp, maø A-la-haùn khoâng taäp theo. Möôøi moät phaùp aáy laø gì? A-la-  haùn laäu taän khoâng bao giôø côûi boû phaùp phuïc trôû laïi ñôøi soáng baïch y. A-la-haùn laäu taän khoâng bao giôø taäp theo haïnh baát tònh. A-la-haùn laäu taän khoâng bao giôø saùt sinh. A-la-haùn laäu taän khoâng bao giôø troäm caép. A-la-haùn laäu taän aên </w:t>
      </w:r>
      <w:r>
        <w:rPr>
          <w:spacing w:val="2"/>
        </w:rPr>
        <w:t>maø </w:t>
      </w:r>
      <w:r>
        <w:rPr/>
        <w:t>khoâng bao giôø caát giöõ ñoà thöøa. A-la-haùn laäu taän khoâng bao giôø noùi doái. A-la-haùn laäu taän khoâng bao giôø huøa theo phe ñaûng. A-la-haùn laäu taän khoâng bao giôø phun lôøi hung döõ. A-la-haùn laäu taän khoâng bao giôø coù hoà nghi. A-la-haùn laäu taän khoâng bao giôø sôï haõi. A-la-haùn laäu taän khoâng bao giôø nhaän ai khaùc laøm thaày vaø cuõng khoâng bao giôø nhaäp thai trôû</w:t>
      </w:r>
      <w:r>
        <w:rPr>
          <w:spacing w:val="24"/>
        </w:rPr>
        <w:t> </w:t>
      </w:r>
      <w:r>
        <w:rPr/>
        <w:t>laïi.</w:t>
      </w:r>
    </w:p>
    <w:p>
      <w:pPr>
        <w:pStyle w:val="BodyText"/>
        <w:spacing w:before="33"/>
        <w:ind w:left="757" w:right="697" w:firstLine="567"/>
        <w:jc w:val="both"/>
      </w:pPr>
      <w:r>
        <w:rPr/>
        <w:t>Naøy caùc Hieàn só, ñoù laø möôøi moät tröôøng hôïp khoâng bao giôø xaûy ra ñoái vôùi moät vò</w:t>
      </w:r>
      <w:r>
        <w:rPr>
          <w:spacing w:val="17"/>
        </w:rPr>
        <w:t> </w:t>
      </w:r>
      <w:r>
        <w:rPr/>
        <w:t>A-la-haùn.</w:t>
      </w:r>
    </w:p>
    <w:p>
      <w:pPr>
        <w:pStyle w:val="BodyText"/>
        <w:ind w:left="1324"/>
        <w:jc w:val="both"/>
      </w:pPr>
      <w:r>
        <w:rPr/>
        <w:t>Baáy giôø, moïi ngöôøi baïch Töôïng Xaù-lôïi-phaát raèng:</w:t>
      </w:r>
    </w:p>
    <w:p>
      <w:pPr>
        <w:pStyle w:val="BodyText"/>
        <w:ind w:left="757" w:right="697" w:firstLine="567"/>
        <w:jc w:val="both"/>
      </w:pPr>
      <w:r>
        <w:rPr/>
        <w:t>–Chuùng con nghe nhöõng ñieàu Toân giaû noùi vaø quaùn saùt </w:t>
      </w:r>
      <w:r>
        <w:rPr>
          <w:spacing w:val="2"/>
        </w:rPr>
        <w:t>nhöõng </w:t>
      </w:r>
      <w:r>
        <w:rPr/>
        <w:t>ngöôøi ngoaïi ñaïo dò hoïc, gioáng nhö quaùn saùt caùi bình roãng, chaúng </w:t>
      </w:r>
      <w:r>
        <w:rPr>
          <w:spacing w:val="2"/>
        </w:rPr>
        <w:t>coù    </w:t>
      </w:r>
      <w:r>
        <w:rPr/>
        <w:t>gì beân trong caû. ÔÛ ñaây, quaùn saùt noäi phaùp, chuùng con thaáy gioáng </w:t>
      </w:r>
      <w:r>
        <w:rPr>
          <w:spacing w:val="2"/>
        </w:rPr>
        <w:t>nhö </w:t>
      </w:r>
      <w:r>
        <w:rPr/>
        <w:t>bình ñöïng maät, ngoït khoâng theå keå. Chaùnh phaùp cuûa Nhö Lai ôû ñaây cuõng vaäy. Phaïm chí kia seõ chòu voâ löôïng</w:t>
      </w:r>
      <w:r>
        <w:rPr>
          <w:spacing w:val="40"/>
        </w:rPr>
        <w:t> </w:t>
      </w:r>
      <w:r>
        <w:rPr/>
        <w:t>toäi.</w:t>
      </w:r>
    </w:p>
    <w:p>
      <w:pPr>
        <w:pStyle w:val="BodyText"/>
        <w:ind w:left="757" w:right="696" w:firstLine="567"/>
        <w:jc w:val="both"/>
      </w:pPr>
      <w:r>
        <w:rPr/>
        <w:t>Khi aáy Töôïng Xaù-lôïi-phaát bay leân hö khoâng, ngoài kieát giaø, noùi baøi keä naøy:</w:t>
      </w:r>
    </w:p>
    <w:p>
      <w:pPr>
        <w:spacing w:after="0"/>
        <w:jc w:val="both"/>
        <w:sectPr>
          <w:pgSz w:w="11910" w:h="16840"/>
          <w:pgMar w:header="794" w:footer="0" w:top="1100" w:bottom="280" w:left="1680" w:right="1680"/>
        </w:sectPr>
      </w:pPr>
    </w:p>
    <w:p>
      <w:pPr>
        <w:pStyle w:val="BodyText"/>
        <w:spacing w:before="0"/>
        <w:rPr>
          <w:sz w:val="30"/>
        </w:rPr>
      </w:pPr>
    </w:p>
    <w:p>
      <w:pPr>
        <w:pStyle w:val="BodyText"/>
        <w:spacing w:before="0"/>
        <w:rPr>
          <w:sz w:val="30"/>
        </w:rPr>
      </w:pPr>
    </w:p>
    <w:p>
      <w:pPr>
        <w:pStyle w:val="BodyText"/>
        <w:spacing w:before="0"/>
        <w:rPr>
          <w:sz w:val="30"/>
        </w:rPr>
      </w:pPr>
    </w:p>
    <w:p>
      <w:pPr>
        <w:pStyle w:val="BodyText"/>
        <w:spacing w:before="13"/>
        <w:rPr>
          <w:sz w:val="35"/>
        </w:rPr>
      </w:pPr>
    </w:p>
    <w:p>
      <w:pPr>
        <w:pStyle w:val="BodyText"/>
        <w:spacing w:before="0"/>
        <w:ind w:left="757"/>
      </w:pPr>
      <w:r>
        <w:rPr/>
        <w:t>raèng:</w:t>
      </w:r>
    </w:p>
    <w:p>
      <w:pPr>
        <w:spacing w:line="254" w:lineRule="auto" w:before="18"/>
        <w:ind w:left="1692" w:right="2856" w:firstLine="0"/>
        <w:jc w:val="left"/>
        <w:rPr>
          <w:rFonts w:ascii="VNI-Times" w:hAnsi="VNI-Times"/>
          <w:i/>
          <w:sz w:val="24"/>
        </w:rPr>
      </w:pPr>
      <w:r>
        <w:rPr/>
        <w:br w:type="column"/>
      </w:r>
      <w:r>
        <w:rPr>
          <w:rFonts w:ascii="VNI-Times" w:hAnsi="VNI-Times"/>
          <w:i/>
          <w:sz w:val="24"/>
        </w:rPr>
        <w:t>Khoâng hieåu phaùp ñaây, kia </w:t>
      </w:r>
      <w:r>
        <w:rPr>
          <w:rFonts w:ascii="VNI-Times" w:hAnsi="VNI-Times"/>
          <w:i/>
          <w:sz w:val="24"/>
        </w:rPr>
        <w:t>Maø haønh thuaät ngoaïi ñaïo Gaây ñaáu loaïn ñaây kia Ngöôøi trí khoâng laøm vaäy.</w:t>
      </w:r>
    </w:p>
    <w:p>
      <w:pPr>
        <w:pStyle w:val="BodyText"/>
        <w:spacing w:before="15"/>
        <w:ind w:left="-9"/>
      </w:pPr>
      <w:r>
        <w:rPr/>
        <w:t>Baáy</w:t>
      </w:r>
      <w:r>
        <w:rPr>
          <w:spacing w:val="39"/>
        </w:rPr>
        <w:t> </w:t>
      </w:r>
      <w:r>
        <w:rPr/>
        <w:t>giôø,</w:t>
      </w:r>
      <w:r>
        <w:rPr>
          <w:spacing w:val="40"/>
        </w:rPr>
        <w:t> </w:t>
      </w:r>
      <w:r>
        <w:rPr/>
        <w:t>nhöõng</w:t>
      </w:r>
      <w:r>
        <w:rPr>
          <w:spacing w:val="39"/>
        </w:rPr>
        <w:t> </w:t>
      </w:r>
      <w:r>
        <w:rPr/>
        <w:t>ngöôøi</w:t>
      </w:r>
      <w:r>
        <w:rPr>
          <w:spacing w:val="41"/>
        </w:rPr>
        <w:t> </w:t>
      </w:r>
      <w:r>
        <w:rPr/>
        <w:t>Caâu-löu-sa</w:t>
      </w:r>
      <w:r>
        <w:rPr>
          <w:spacing w:val="41"/>
        </w:rPr>
        <w:t> </w:t>
      </w:r>
      <w:r>
        <w:rPr/>
        <w:t>baïch</w:t>
      </w:r>
      <w:r>
        <w:rPr>
          <w:spacing w:val="40"/>
        </w:rPr>
        <w:t> </w:t>
      </w:r>
      <w:r>
        <w:rPr/>
        <w:t>vôùi</w:t>
      </w:r>
      <w:r>
        <w:rPr>
          <w:spacing w:val="40"/>
        </w:rPr>
        <w:t> </w:t>
      </w:r>
      <w:r>
        <w:rPr/>
        <w:t>Töôïng</w:t>
      </w:r>
      <w:r>
        <w:rPr>
          <w:spacing w:val="40"/>
        </w:rPr>
        <w:t> </w:t>
      </w:r>
      <w:r>
        <w:rPr/>
        <w:t>Xaù-lôïi-phaát</w:t>
      </w:r>
    </w:p>
    <w:p>
      <w:pPr>
        <w:pStyle w:val="BodyText"/>
        <w:spacing w:before="7"/>
        <w:rPr>
          <w:sz w:val="26"/>
        </w:rPr>
      </w:pPr>
    </w:p>
    <w:p>
      <w:pPr>
        <w:pStyle w:val="BodyText"/>
        <w:spacing w:before="0"/>
        <w:ind w:left="-9"/>
      </w:pPr>
      <w:r>
        <w:rPr/>
        <w:t>–Nhöõng</w:t>
      </w:r>
      <w:r>
        <w:rPr>
          <w:spacing w:val="50"/>
        </w:rPr>
        <w:t> </w:t>
      </w:r>
      <w:r>
        <w:rPr/>
        <w:t>ñieàu</w:t>
      </w:r>
      <w:r>
        <w:rPr>
          <w:spacing w:val="50"/>
        </w:rPr>
        <w:t> </w:t>
      </w:r>
      <w:r>
        <w:rPr/>
        <w:t>ñöôïc</w:t>
      </w:r>
      <w:r>
        <w:rPr>
          <w:spacing w:val="50"/>
        </w:rPr>
        <w:t> </w:t>
      </w:r>
      <w:r>
        <w:rPr/>
        <w:t>noùi</w:t>
      </w:r>
      <w:r>
        <w:rPr>
          <w:spacing w:val="50"/>
        </w:rPr>
        <w:t> </w:t>
      </w:r>
      <w:r>
        <w:rPr/>
        <w:t>laø</w:t>
      </w:r>
      <w:r>
        <w:rPr>
          <w:spacing w:val="50"/>
        </w:rPr>
        <w:t> </w:t>
      </w:r>
      <w:r>
        <w:rPr/>
        <w:t>quaù</w:t>
      </w:r>
      <w:r>
        <w:rPr>
          <w:spacing w:val="50"/>
        </w:rPr>
        <w:t> </w:t>
      </w:r>
      <w:r>
        <w:rPr/>
        <w:t>nhieàu;</w:t>
      </w:r>
      <w:r>
        <w:rPr>
          <w:spacing w:val="50"/>
        </w:rPr>
        <w:t> </w:t>
      </w:r>
      <w:r>
        <w:rPr/>
        <w:t>thaät</w:t>
      </w:r>
      <w:r>
        <w:rPr>
          <w:spacing w:val="50"/>
        </w:rPr>
        <w:t> </w:t>
      </w:r>
      <w:r>
        <w:rPr/>
        <w:t>khoù</w:t>
      </w:r>
      <w:r>
        <w:rPr>
          <w:spacing w:val="50"/>
        </w:rPr>
        <w:t> </w:t>
      </w:r>
      <w:r>
        <w:rPr/>
        <w:t>saùnh</w:t>
      </w:r>
      <w:r>
        <w:rPr>
          <w:spacing w:val="50"/>
        </w:rPr>
        <w:t> </w:t>
      </w:r>
      <w:r>
        <w:rPr/>
        <w:t>kòp.</w:t>
      </w:r>
      <w:r>
        <w:rPr>
          <w:spacing w:val="51"/>
        </w:rPr>
        <w:t> </w:t>
      </w:r>
      <w:r>
        <w:rPr>
          <w:spacing w:val="2"/>
        </w:rPr>
        <w:t>Nhö</w:t>
      </w:r>
    </w:p>
    <w:p>
      <w:pPr>
        <w:spacing w:after="0"/>
        <w:sectPr>
          <w:type w:val="continuous"/>
          <w:pgSz w:w="11910" w:h="16840"/>
          <w:pgMar w:top="1080" w:bottom="280" w:left="1680" w:right="1680"/>
          <w:cols w:num="2" w:equalWidth="0">
            <w:col w:w="1293" w:space="40"/>
            <w:col w:w="7217"/>
          </w:cols>
        </w:sectPr>
      </w:pPr>
    </w:p>
    <w:p>
      <w:pPr>
        <w:pStyle w:val="BodyText"/>
        <w:spacing w:before="1"/>
        <w:ind w:left="757" w:right="696"/>
        <w:jc w:val="both"/>
      </w:pPr>
      <w:r>
        <w:rPr/>
        <w:t>ngöôøi muø maø ñöôïc maét saùng. Nhö ngöôøi ñieác maø ñöôïc nghe. </w:t>
      </w:r>
      <w:r>
        <w:rPr>
          <w:spacing w:val="2"/>
        </w:rPr>
        <w:t>Nay </w:t>
      </w:r>
      <w:r>
        <w:rPr/>
        <w:t>nhöõng ñieàu Toân giaû noùi cuõng gioáng nhö vaäy. Ngaøi ñaõ duøng nhieàu phöông tieän ñeå thuyeát phaùp. Chuùng con hoâm nay töï quy y Nhö Lai, quy y Phaùp vaø Taêng Tyø-kheo. Cuùi mong Toân giaû nghe cho, nhaän chuùng con laøm Öu-baø-taéc, suoát ñôøi khoâng saùt</w:t>
      </w:r>
      <w:r>
        <w:rPr>
          <w:spacing w:val="43"/>
        </w:rPr>
        <w:t> </w:t>
      </w:r>
      <w:r>
        <w:rPr/>
        <w:t>sinh.</w:t>
      </w:r>
    </w:p>
    <w:p>
      <w:pPr>
        <w:pStyle w:val="BodyText"/>
        <w:spacing w:before="0"/>
        <w:rPr>
          <w:sz w:val="20"/>
        </w:rPr>
      </w:pPr>
    </w:p>
    <w:p>
      <w:pPr>
        <w:pStyle w:val="BodyText"/>
        <w:spacing w:before="0"/>
        <w:rPr>
          <w:sz w:val="20"/>
        </w:rPr>
      </w:pPr>
    </w:p>
    <w:p>
      <w:pPr>
        <w:pStyle w:val="BodyText"/>
        <w:spacing w:before="0"/>
        <w:rPr>
          <w:sz w:val="14"/>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type w:val="continuous"/>
          <w:pgSz w:w="11910" w:h="16840"/>
          <w:pgMar w:top="1080" w:bottom="280" w:left="1680" w:right="1680"/>
        </w:sectPr>
      </w:pPr>
    </w:p>
    <w:p>
      <w:pPr>
        <w:pStyle w:val="BodyText"/>
        <w:spacing w:before="10"/>
        <w:rPr>
          <w:rFonts w:ascii="Times New Roman"/>
          <w:sz w:val="17"/>
        </w:rPr>
      </w:pPr>
    </w:p>
    <w:p>
      <w:pPr>
        <w:pStyle w:val="BodyText"/>
        <w:spacing w:before="99"/>
        <w:ind w:left="699" w:right="753" w:firstLine="567"/>
        <w:jc w:val="both"/>
      </w:pPr>
      <w:r>
        <w:rPr/>
        <w:t>Roài Töôïng Xaù-lôïi-phaát noùi nhöõng phaùp vi dieäu cho moïi ngöôøi nghe, khieán hoï phaùt sinh taâm hoan hyû. Moïi ngöôøi rôøi choã ngoài ñöùng daäy, cuùi laïy döôùi chaân roài caùo lui.</w:t>
      </w:r>
    </w:p>
    <w:p>
      <w:pPr>
        <w:pStyle w:val="BodyText"/>
        <w:spacing w:before="35"/>
        <w:ind w:left="699" w:right="754" w:firstLine="567"/>
        <w:jc w:val="both"/>
      </w:pPr>
      <w:r>
        <w:rPr/>
        <w:t>Baáy giôø, Toân giaû A-nan nghe noùi Phaïm chí baùng boå Töôïng Xaù- lôïi-phaát maø khoâng ñaït ñöôïc gì, neân nhìn kyõ Töôïng Xaù-lôïi-phaát coøn khoâng daùm, huoáng nöõa laø tranh luaän. Nhe vaäy, Toân giaû ñi ñeán Theá Toân, ñem nhaân duyeân naøy thuaät laïi ñaày ñuû leân Theá Toân. Baáy giôø   Phaät baûo</w:t>
      </w:r>
      <w:r>
        <w:rPr>
          <w:spacing w:val="7"/>
        </w:rPr>
        <w:t> </w:t>
      </w:r>
      <w:r>
        <w:rPr>
          <w:spacing w:val="2"/>
        </w:rPr>
        <w:t>A-nan:</w:t>
      </w:r>
    </w:p>
    <w:p>
      <w:pPr>
        <w:pStyle w:val="BodyText"/>
        <w:ind w:left="699" w:right="753" w:firstLine="567"/>
        <w:jc w:val="both"/>
      </w:pPr>
      <w:r>
        <w:rPr/>
        <w:t>–Phaøm noùi veà bình ñaúng A-la-haùn, phaûi noùi ñeán Töôïng Xaù-lôïi- phaát. Vì sao? Nay Töôïng Xaù-lôïi-phaát ñaõ thaønh A-la-haùn. Caùi danh A-la-haùn ñöôïc truyeàn tuïng tröôùc ñoù, nay môùi ñaït ñöôïc. Naêm thöù thaàn thoâng cuûa theá tuïc khoâng phaûi laø haønh chaân thaät, roài sau seõ maát. Saùu thaàn thoâng môùi laø haønh chaân thaät. Caùc oâng haõy hoïc theo Töôïng Xaù- loïi-phaát. Haõy nhôù nghó maø phuïng haønh yù nghóa naøy.</w:t>
      </w:r>
    </w:p>
    <w:p>
      <w:pPr>
        <w:pStyle w:val="BodyText"/>
        <w:ind w:left="1267"/>
        <w:jc w:val="both"/>
      </w:pPr>
      <w:r>
        <w:rPr/>
        <w:t>Baáy giôø A-nan nghe nhöõng lôøi Phaät daïy, hoan hyû phuïng haønh.</w:t>
      </w:r>
    </w:p>
    <w:p>
      <w:pPr>
        <w:pStyle w:val="Heading3"/>
        <w:spacing w:before="240"/>
        <w:ind w:right="59"/>
      </w:pPr>
      <w:r>
        <w:rPr>
          <w:w w:val="99"/>
        </w:rPr>
        <w:t></w:t>
      </w:r>
    </w:p>
    <w:p>
      <w:pPr>
        <w:pStyle w:val="BodyText"/>
        <w:spacing w:before="5"/>
        <w:rPr>
          <w:rFonts w:ascii="Symbol" w:hAnsi="Symbol"/>
          <w:sz w:val="29"/>
        </w:rPr>
      </w:pPr>
    </w:p>
    <w:p>
      <w:pPr>
        <w:spacing w:before="0"/>
        <w:ind w:left="943" w:right="1002" w:firstLine="0"/>
        <w:jc w:val="center"/>
        <w:rPr>
          <w:rFonts w:ascii="VNI-Goudy" w:hAnsi="VNI-Goudy"/>
          <w:b/>
          <w:sz w:val="22"/>
        </w:rPr>
      </w:pPr>
      <w:r>
        <w:rPr>
          <w:rFonts w:ascii="VNI-Goudy" w:hAnsi="VNI-Goudy"/>
          <w:b/>
          <w:sz w:val="22"/>
        </w:rPr>
        <w:t>KINH SOÁ 5</w:t>
      </w:r>
    </w:p>
    <w:p>
      <w:pPr>
        <w:pStyle w:val="BodyText"/>
        <w:spacing w:before="1"/>
        <w:rPr>
          <w:rFonts w:ascii="VNI-Goudy"/>
          <w:b/>
          <w:sz w:val="19"/>
        </w:rPr>
      </w:pPr>
    </w:p>
    <w:p>
      <w:pPr>
        <w:spacing w:after="0"/>
        <w:rPr>
          <w:rFonts w:ascii="VNI-Goudy"/>
          <w:sz w:val="19"/>
        </w:rPr>
        <w:sectPr>
          <w:pgSz w:w="11910" w:h="16840"/>
          <w:pgMar w:header="794" w:footer="0" w:top="1100" w:bottom="280" w:left="1680" w:right="1680"/>
        </w:sectPr>
      </w:pPr>
    </w:p>
    <w:p>
      <w:pPr>
        <w:pStyle w:val="BodyText"/>
        <w:spacing w:before="0"/>
        <w:rPr>
          <w:rFonts w:ascii="VNI-Goudy"/>
          <w:b/>
          <w:sz w:val="30"/>
        </w:rPr>
      </w:pPr>
    </w:p>
    <w:p>
      <w:pPr>
        <w:pStyle w:val="BodyText"/>
        <w:spacing w:before="12"/>
        <w:rPr>
          <w:rFonts w:ascii="VNI-Goudy"/>
          <w:b/>
          <w:sz w:val="25"/>
        </w:rPr>
      </w:pPr>
    </w:p>
    <w:p>
      <w:pPr>
        <w:pStyle w:val="BodyText"/>
        <w:spacing w:before="0"/>
        <w:ind w:left="699"/>
      </w:pPr>
      <w:r>
        <w:rPr/>
        <w:t>ñoäc.</w:t>
      </w:r>
    </w:p>
    <w:p>
      <w:pPr>
        <w:pStyle w:val="BodyText"/>
        <w:spacing w:before="100"/>
        <w:ind w:left="93"/>
      </w:pPr>
      <w:r>
        <w:rPr/>
        <w:br w:type="column"/>
      </w:r>
      <w:r>
        <w:rPr/>
        <w:t>Nghe nhö vaày:</w:t>
      </w:r>
    </w:p>
    <w:p>
      <w:pPr>
        <w:pStyle w:val="BodyText"/>
        <w:ind w:left="93"/>
      </w:pPr>
      <w:r>
        <w:rPr/>
        <w:t>Moät thôøi, Phaät ôû taïi nöôùc Xaù-veä, trong vöôøn Kyø thoï Caáp coâ</w:t>
      </w:r>
    </w:p>
    <w:p>
      <w:pPr>
        <w:pStyle w:val="BodyText"/>
        <w:spacing w:before="7"/>
        <w:rPr>
          <w:sz w:val="26"/>
        </w:rPr>
      </w:pPr>
    </w:p>
    <w:p>
      <w:pPr>
        <w:pStyle w:val="BodyText"/>
        <w:spacing w:before="1"/>
        <w:ind w:left="93"/>
      </w:pPr>
      <w:r>
        <w:rPr/>
        <w:t>Baáy giôø Theá Toân noùi vôùi caùc Tyø-kheo:</w:t>
      </w:r>
    </w:p>
    <w:p>
      <w:pPr>
        <w:pStyle w:val="BodyText"/>
        <w:spacing w:line="313" w:lineRule="exact"/>
        <w:ind w:left="93"/>
      </w:pPr>
      <w:r>
        <w:rPr/>
        <w:t>–Nay Ta seõ noùi veø phaùp nhaân dyeân. Hay suy nieäm kyõ vaø tu taäp</w:t>
      </w:r>
    </w:p>
    <w:p>
      <w:pPr>
        <w:spacing w:after="0" w:line="313" w:lineRule="exact"/>
        <w:sectPr>
          <w:type w:val="continuous"/>
          <w:pgSz w:w="11910" w:h="16840"/>
          <w:pgMar w:top="1080" w:bottom="280" w:left="1680" w:right="1680"/>
          <w:cols w:num="2" w:equalWidth="0">
            <w:col w:w="1134" w:space="40"/>
            <w:col w:w="7376"/>
          </w:cols>
        </w:sectPr>
      </w:pPr>
    </w:p>
    <w:p>
      <w:pPr>
        <w:pStyle w:val="BodyText"/>
        <w:spacing w:before="0"/>
        <w:ind w:left="699"/>
      </w:pPr>
      <w:r>
        <w:rPr/>
        <w:t>haïnh naøy.</w:t>
      </w:r>
    </w:p>
    <w:p>
      <w:pPr>
        <w:pStyle w:val="BodyText"/>
        <w:ind w:left="1267"/>
      </w:pPr>
      <w:r>
        <w:rPr/>
        <w:t>Caùc Tyø-kheo baïch Phaät:</w:t>
      </w:r>
    </w:p>
    <w:p>
      <w:pPr>
        <w:pStyle w:val="BodyText"/>
        <w:ind w:left="1267"/>
      </w:pPr>
      <w:r>
        <w:rPr/>
        <w:t>–Kính vaâng, baïch Theá Toân.</w:t>
      </w:r>
    </w:p>
    <w:p>
      <w:pPr>
        <w:pStyle w:val="BodyText"/>
        <w:spacing w:line="266" w:lineRule="auto" w:before="33"/>
        <w:ind w:left="1267" w:right="3510"/>
      </w:pPr>
      <w:r>
        <w:rPr/>
        <w:t>Caùc Tyø-kheo vaâng lôøi Theá Toân daïy. Theá Toân noùi:</w:t>
      </w:r>
    </w:p>
    <w:p>
      <w:pPr>
        <w:pStyle w:val="BodyText"/>
        <w:spacing w:before="0"/>
        <w:ind w:left="699" w:right="754" w:firstLine="567"/>
        <w:jc w:val="both"/>
      </w:pPr>
      <w:r>
        <w:rPr/>
        <w:t>–ÔÛ ñaây, theá naøo laø phaùp nhaân duyeân? Ñoù laø, duyeân voâ minh </w:t>
      </w:r>
      <w:r>
        <w:rPr>
          <w:spacing w:val="2"/>
        </w:rPr>
        <w:t>coù </w:t>
      </w:r>
      <w:r>
        <w:rPr/>
        <w:t>haønh, duyeân haønh coù thöùc, duyeân thöùc coù danh saéc, duyeân danh saéc   coù</w:t>
      </w:r>
      <w:r>
        <w:rPr>
          <w:spacing w:val="16"/>
        </w:rPr>
        <w:t> </w:t>
      </w:r>
      <w:r>
        <w:rPr/>
        <w:t>saùu</w:t>
      </w:r>
      <w:r>
        <w:rPr>
          <w:spacing w:val="16"/>
        </w:rPr>
        <w:t> </w:t>
      </w:r>
      <w:r>
        <w:rPr/>
        <w:t>nhaäp</w:t>
      </w:r>
      <w:r>
        <w:rPr>
          <w:spacing w:val="16"/>
        </w:rPr>
        <w:t> </w:t>
      </w:r>
      <w:r>
        <w:rPr/>
        <w:t>xöù,</w:t>
      </w:r>
      <w:r>
        <w:rPr>
          <w:spacing w:val="15"/>
        </w:rPr>
        <w:t> </w:t>
      </w:r>
      <w:r>
        <w:rPr/>
        <w:t>duyeân</w:t>
      </w:r>
      <w:r>
        <w:rPr>
          <w:spacing w:val="17"/>
        </w:rPr>
        <w:t> </w:t>
      </w:r>
      <w:r>
        <w:rPr/>
        <w:t>saéc</w:t>
      </w:r>
      <w:r>
        <w:rPr>
          <w:spacing w:val="16"/>
        </w:rPr>
        <w:t> </w:t>
      </w:r>
      <w:r>
        <w:rPr/>
        <w:t>nhaäp</w:t>
      </w:r>
      <w:r>
        <w:rPr>
          <w:spacing w:val="16"/>
        </w:rPr>
        <w:t> </w:t>
      </w:r>
      <w:r>
        <w:rPr/>
        <w:t>xöù</w:t>
      </w:r>
      <w:r>
        <w:rPr>
          <w:spacing w:val="16"/>
        </w:rPr>
        <w:t> </w:t>
      </w:r>
      <w:r>
        <w:rPr/>
        <w:t>coù</w:t>
      </w:r>
      <w:r>
        <w:rPr>
          <w:spacing w:val="16"/>
        </w:rPr>
        <w:t> </w:t>
      </w:r>
      <w:r>
        <w:rPr/>
        <w:t>xuùc,</w:t>
      </w:r>
      <w:r>
        <w:rPr>
          <w:spacing w:val="17"/>
        </w:rPr>
        <w:t> </w:t>
      </w:r>
      <w:r>
        <w:rPr/>
        <w:t>duyeân</w:t>
      </w:r>
      <w:r>
        <w:rPr>
          <w:spacing w:val="16"/>
        </w:rPr>
        <w:t> </w:t>
      </w:r>
      <w:r>
        <w:rPr/>
        <w:t>xuùc</w:t>
      </w:r>
      <w:r>
        <w:rPr>
          <w:spacing w:val="16"/>
        </w:rPr>
        <w:t> </w:t>
      </w:r>
      <w:r>
        <w:rPr/>
        <w:t>coù</w:t>
      </w:r>
      <w:r>
        <w:rPr>
          <w:spacing w:val="16"/>
        </w:rPr>
        <w:t> </w:t>
      </w:r>
      <w:r>
        <w:rPr/>
        <w:t>thoï,</w:t>
      </w:r>
      <w:r>
        <w:rPr>
          <w:spacing w:val="16"/>
        </w:rPr>
        <w:t> </w:t>
      </w:r>
      <w:r>
        <w:rPr/>
        <w:t>duyeân</w:t>
      </w:r>
    </w:p>
    <w:p>
      <w:pPr>
        <w:spacing w:after="0"/>
        <w:jc w:val="both"/>
        <w:sectPr>
          <w:type w:val="continuous"/>
          <w:pgSz w:w="11910" w:h="16840"/>
          <w:pgMar w:top="1080" w:bottom="280" w:left="1680" w:right="1680"/>
        </w:sectPr>
      </w:pPr>
    </w:p>
    <w:p>
      <w:pPr>
        <w:pStyle w:val="BodyText"/>
        <w:spacing w:before="10"/>
        <w:rPr>
          <w:sz w:val="15"/>
        </w:rPr>
      </w:pPr>
    </w:p>
    <w:p>
      <w:pPr>
        <w:pStyle w:val="BodyText"/>
        <w:spacing w:before="100"/>
        <w:ind w:left="757" w:right="696"/>
        <w:jc w:val="both"/>
      </w:pPr>
      <w:r>
        <w:rPr/>
        <w:t>thoï coù aùi, duyeân aùi coù thuû, duyeân thuû coù höõu, duyeân höõu coù sinh, duyeân sinh coù cheát, duyeân cheát coù öu, bi, khoå, naõo, khoâng theå  </w:t>
      </w:r>
      <w:r>
        <w:rPr>
          <w:spacing w:val="2"/>
        </w:rPr>
        <w:t>keå  </w:t>
      </w:r>
      <w:r>
        <w:rPr/>
        <w:t>xieát, nhö vaäy thaønh thaân naêm</w:t>
      </w:r>
      <w:r>
        <w:rPr>
          <w:spacing w:val="28"/>
        </w:rPr>
        <w:t> </w:t>
      </w:r>
      <w:r>
        <w:rPr/>
        <w:t>aám.</w:t>
      </w:r>
    </w:p>
    <w:p>
      <w:pPr>
        <w:pStyle w:val="BodyText"/>
        <w:spacing w:before="33"/>
        <w:ind w:left="757" w:right="698" w:firstLine="567"/>
        <w:jc w:val="both"/>
      </w:pPr>
      <w:r>
        <w:rPr/>
        <w:t>Theá naøo laø voâ minh? Ñoù laø, khoâng bieát Khoå, khoâng bieát Taäp, khoâng bieát Taän, khoâng bieát Ñaïo. Ñoù goïi laø voâ minh.</w:t>
      </w:r>
    </w:p>
    <w:p>
      <w:pPr>
        <w:pStyle w:val="BodyText"/>
        <w:ind w:left="757" w:right="697" w:firstLine="567"/>
        <w:jc w:val="both"/>
      </w:pPr>
      <w:r>
        <w:rPr/>
        <w:t>Theá naøo laø haønh? Haønh coù ba loaïi. Thaân haønh, khaåu haønh vaø yù haønh. Ñoù goïi laø haønh.</w:t>
      </w:r>
    </w:p>
    <w:p>
      <w:pPr>
        <w:pStyle w:val="BodyText"/>
        <w:ind w:left="757" w:right="695" w:firstLine="567"/>
        <w:jc w:val="both"/>
      </w:pPr>
      <w:r>
        <w:rPr/>
        <w:t>Theá naøo laø thöùc? Saùu thöùc thaân. Nhöõng gì laø saùu? Maét, tai, muõi, löôõi, thaân, yù thöùc. Ñoù laø thöùc.</w:t>
      </w:r>
    </w:p>
    <w:p>
      <w:pPr>
        <w:pStyle w:val="BodyText"/>
        <w:ind w:left="757" w:right="697" w:firstLine="567"/>
        <w:jc w:val="both"/>
      </w:pPr>
      <w:r>
        <w:rPr/>
        <w:t>Theá naøo laø danh? Thoï, töôûng, nieäm, xuùc (caùnh laïc), tö duy. Laø danh. Theá naøo laø saéc? Ñoù laø thaân boán ñaïi vaø saéc do thaân boán ñaïi taïo. Ñoù goïi laø saéc. Saéc laø moät caùi khaùc vaø danh laø moät caùi khaùc, neân goïi   laø danh</w:t>
      </w:r>
      <w:r>
        <w:rPr>
          <w:spacing w:val="6"/>
        </w:rPr>
        <w:t> </w:t>
      </w:r>
      <w:r>
        <w:rPr/>
        <w:t>saéc.</w:t>
      </w:r>
    </w:p>
    <w:p>
      <w:pPr>
        <w:pStyle w:val="BodyText"/>
        <w:ind w:left="757" w:right="699" w:firstLine="567"/>
        <w:jc w:val="both"/>
      </w:pPr>
      <w:r>
        <w:rPr/>
        <w:t>Theá naøo laø saùu nhaäp (xöù)? Saùu noäi nhaäp. Nhöõng gì laø saùu? Maét, tai, muõi, löôõi, thaân, yù nhaäp. Ñoù laø saùu nhaäp.</w:t>
      </w:r>
    </w:p>
    <w:p>
      <w:pPr>
        <w:pStyle w:val="BodyText"/>
        <w:ind w:left="757" w:right="698" w:firstLine="567"/>
        <w:jc w:val="both"/>
      </w:pPr>
      <w:r>
        <w:rPr/>
        <w:t>Theá naøo laø xuùc (caùnh laïc)? Ñoù laø saùu xuùc thaân. Nhöõng gì </w:t>
      </w:r>
      <w:r>
        <w:rPr>
          <w:spacing w:val="2"/>
        </w:rPr>
        <w:t>laø </w:t>
      </w:r>
      <w:r>
        <w:rPr>
          <w:spacing w:val="64"/>
        </w:rPr>
        <w:t> </w:t>
      </w:r>
      <w:r>
        <w:rPr/>
        <w:t>saùu? Maét, tai, muõi, löôõi, thaân, yù xuùc. Ñoù goïi laø</w:t>
      </w:r>
      <w:r>
        <w:rPr>
          <w:spacing w:val="3"/>
        </w:rPr>
        <w:t> </w:t>
      </w:r>
      <w:r>
        <w:rPr/>
        <w:t>xuùc.</w:t>
      </w:r>
    </w:p>
    <w:p>
      <w:pPr>
        <w:pStyle w:val="BodyText"/>
        <w:ind w:left="757" w:right="697" w:firstLine="567"/>
        <w:jc w:val="both"/>
      </w:pPr>
      <w:r>
        <w:rPr/>
        <w:t>Theá naøo goïi laø thoï? Ba thoï. Nöõng gì laø ba? Laïc thoï, khoå thoï, khoâng khoå khoâng laïc thoï. Ñoù goïi laø thoï.</w:t>
      </w:r>
    </w:p>
    <w:p>
      <w:pPr>
        <w:pStyle w:val="BodyText"/>
        <w:spacing w:line="266" w:lineRule="auto" w:before="35"/>
        <w:ind w:left="1324" w:right="697"/>
        <w:jc w:val="both"/>
      </w:pPr>
      <w:r>
        <w:rPr/>
        <w:t>Theá naøo laø aùi? Ba aùi thaân. Duïc aùi, höõu aùi, voâ höõu aùi. Ñoù laø aùi. Theá naøo laø thuû? Boán thuû. Nhöõng gì laø boán? Duïc thuû, kieán thuû,</w:t>
      </w:r>
    </w:p>
    <w:p>
      <w:pPr>
        <w:pStyle w:val="BodyText"/>
        <w:spacing w:line="279" w:lineRule="exact" w:before="0"/>
        <w:ind w:left="757"/>
        <w:jc w:val="both"/>
      </w:pPr>
      <w:r>
        <w:rPr/>
        <w:t>giôùi thuû, ngaõ thöû. Ñoù laø boán thuû.</w:t>
      </w:r>
    </w:p>
    <w:p>
      <w:pPr>
        <w:pStyle w:val="BodyText"/>
        <w:spacing w:before="33"/>
        <w:ind w:left="1324"/>
        <w:jc w:val="both"/>
      </w:pPr>
      <w:r>
        <w:rPr/>
        <w:t>Theá naøo höõu? Ba höõu: Duïc höõu, Saéc höõu, Voâ saéc höõu. Ñoù laø</w:t>
      </w:r>
    </w:p>
    <w:p>
      <w:pPr>
        <w:pStyle w:val="BodyText"/>
        <w:spacing w:before="1"/>
        <w:ind w:left="757"/>
      </w:pPr>
      <w:r>
        <w:rPr/>
        <w:t>höõu.</w:t>
      </w:r>
    </w:p>
    <w:p>
      <w:pPr>
        <w:pStyle w:val="BodyText"/>
        <w:spacing w:line="313" w:lineRule="exact"/>
        <w:ind w:left="1324"/>
      </w:pPr>
      <w:r>
        <w:rPr/>
        <w:t>Theá naøo laø sinh? Ñaày ñuû xuaát xöù, laõnh thoï caùc höõu, ñöôïc naêm</w:t>
      </w:r>
    </w:p>
    <w:p>
      <w:pPr>
        <w:pStyle w:val="BodyText"/>
        <w:spacing w:before="0"/>
        <w:ind w:left="757"/>
        <w:rPr>
          <w:sz w:val="13"/>
        </w:rPr>
      </w:pPr>
      <w:r>
        <w:rPr/>
        <w:t>aám, laõnh thoï caùc nhaäp. Ñoù goïi laø sinh.</w:t>
      </w:r>
      <w:r>
        <w:rPr>
          <w:position w:val="9"/>
          <w:sz w:val="13"/>
        </w:rPr>
        <w:t>19</w:t>
      </w:r>
    </w:p>
    <w:p>
      <w:pPr>
        <w:pStyle w:val="BodyText"/>
        <w:spacing w:before="0"/>
        <w:rPr>
          <w:sz w:val="20"/>
        </w:rPr>
      </w:pPr>
    </w:p>
    <w:p>
      <w:pPr>
        <w:pStyle w:val="BodyText"/>
        <w:spacing w:before="0"/>
        <w:rPr>
          <w:sz w:val="13"/>
        </w:rPr>
      </w:pPr>
      <w:r>
        <w:rPr/>
        <w:pict>
          <v:rect style="position:absolute;margin-left:150.240005pt;margin-top:10.463503pt;width:144pt;height:.600010pt;mso-position-horizontal-relative:page;mso-position-vertical-relative:paragraph;z-index:-15619584;mso-wrap-distance-left:0;mso-wrap-distance-right:0" filled="true" fillcolor="#000000" stroked="false">
            <v:fill type="solid"/>
            <w10:wrap type="topAndBottom"/>
          </v:rect>
        </w:pict>
      </w:r>
    </w:p>
    <w:p>
      <w:pPr>
        <w:spacing w:line="270" w:lineRule="exact" w:before="112"/>
        <w:ind w:left="1041" w:right="695" w:hanging="285"/>
        <w:jc w:val="both"/>
        <w:rPr>
          <w:rFonts w:ascii="VNI-Helve" w:hAnsi="VNI-Helve"/>
          <w:sz w:val="18"/>
        </w:rPr>
      </w:pPr>
      <w:r>
        <w:rPr>
          <w:w w:val="105"/>
          <w:position w:val="9"/>
          <w:sz w:val="13"/>
        </w:rPr>
        <w:t>19</w:t>
      </w:r>
      <w:r>
        <w:rPr>
          <w:rFonts w:ascii="VNI-Helve" w:hAnsi="VNI-Helve"/>
          <w:w w:val="105"/>
          <w:position w:val="8"/>
          <w:sz w:val="12"/>
        </w:rPr>
        <w:t>. </w:t>
      </w:r>
      <w:r>
        <w:rPr>
          <w:rFonts w:ascii="VNI-Helve" w:hAnsi="VNI-Helve"/>
          <w:w w:val="105"/>
          <w:sz w:val="18"/>
        </w:rPr>
        <w:t>Ñònh nghóa naøy raát gaàn vôùi </w:t>
      </w:r>
      <w:r>
        <w:rPr>
          <w:rFonts w:ascii="Arial" w:hAnsi="Arial"/>
          <w:w w:val="105"/>
          <w:sz w:val="18"/>
        </w:rPr>
        <w:t>Paøli</w:t>
      </w:r>
      <w:r>
        <w:rPr>
          <w:rFonts w:ascii="VNI-Helve" w:hAnsi="VNI-Helve"/>
          <w:w w:val="105"/>
          <w:sz w:val="18"/>
        </w:rPr>
        <w:t>, nhöng vaên dòch khoâng ñöôïc roõ. Cf. D. 22 (R.ii. 305): </w:t>
      </w:r>
      <w:r>
        <w:rPr>
          <w:rFonts w:ascii="Arial" w:hAnsi="Arial"/>
          <w:w w:val="105"/>
          <w:sz w:val="18"/>
        </w:rPr>
        <w:t>Yaø tesaö tesaö sattaønaö tamhi tamhi sattanikaøye jaøti saójaøti okkanti</w:t>
      </w:r>
      <w:r>
        <w:rPr>
          <w:rFonts w:ascii="Arial" w:hAnsi="Arial"/>
          <w:spacing w:val="-10"/>
          <w:w w:val="105"/>
          <w:sz w:val="18"/>
        </w:rPr>
        <w:t> </w:t>
      </w:r>
      <w:r>
        <w:rPr>
          <w:rFonts w:ascii="Arial" w:hAnsi="Arial"/>
          <w:w w:val="105"/>
          <w:sz w:val="18"/>
        </w:rPr>
        <w:t>abhinibbatti</w:t>
      </w:r>
      <w:r>
        <w:rPr>
          <w:rFonts w:ascii="Arial" w:hAnsi="Arial"/>
          <w:spacing w:val="-9"/>
          <w:w w:val="105"/>
          <w:sz w:val="18"/>
        </w:rPr>
        <w:t> </w:t>
      </w:r>
      <w:r>
        <w:rPr>
          <w:rFonts w:ascii="Arial" w:hAnsi="Arial"/>
          <w:w w:val="105"/>
          <w:sz w:val="18"/>
        </w:rPr>
        <w:t>khandhaønaö</w:t>
      </w:r>
      <w:r>
        <w:rPr>
          <w:rFonts w:ascii="Arial" w:hAnsi="Arial"/>
          <w:spacing w:val="-9"/>
          <w:w w:val="105"/>
          <w:sz w:val="18"/>
        </w:rPr>
        <w:t> </w:t>
      </w:r>
      <w:r>
        <w:rPr>
          <w:rFonts w:ascii="Arial" w:hAnsi="Arial"/>
          <w:w w:val="105"/>
          <w:sz w:val="18"/>
        </w:rPr>
        <w:t>paøtubhaøvo</w:t>
      </w:r>
      <w:r>
        <w:rPr>
          <w:rFonts w:ascii="Arial" w:hAnsi="Arial"/>
          <w:spacing w:val="-9"/>
          <w:w w:val="105"/>
          <w:sz w:val="18"/>
        </w:rPr>
        <w:t> </w:t>
      </w:r>
      <w:r>
        <w:rPr>
          <w:rFonts w:ascii="Arial" w:hAnsi="Arial"/>
          <w:w w:val="105"/>
          <w:sz w:val="18"/>
        </w:rPr>
        <w:t>aøyatanaønaö</w:t>
      </w:r>
      <w:r>
        <w:rPr>
          <w:rFonts w:ascii="Arial" w:hAnsi="Arial"/>
          <w:spacing w:val="-9"/>
          <w:w w:val="105"/>
          <w:sz w:val="18"/>
        </w:rPr>
        <w:t> </w:t>
      </w:r>
      <w:r>
        <w:rPr>
          <w:rFonts w:ascii="Arial" w:hAnsi="Arial"/>
          <w:w w:val="105"/>
          <w:sz w:val="18"/>
        </w:rPr>
        <w:t>paæilaøbho,</w:t>
      </w:r>
      <w:r>
        <w:rPr>
          <w:rFonts w:ascii="Arial" w:hAnsi="Arial"/>
          <w:spacing w:val="-9"/>
          <w:w w:val="105"/>
          <w:sz w:val="18"/>
        </w:rPr>
        <w:t> </w:t>
      </w:r>
      <w:r>
        <w:rPr>
          <w:rFonts w:ascii="Arial" w:hAnsi="Arial"/>
          <w:w w:val="105"/>
          <w:sz w:val="18"/>
        </w:rPr>
        <w:t>ayaö </w:t>
      </w:r>
      <w:r>
        <w:rPr>
          <w:rFonts w:ascii="Arial" w:hAnsi="Arial"/>
          <w:spacing w:val="2"/>
          <w:sz w:val="18"/>
        </w:rPr>
        <w:t>vuccat</w:t>
      </w:r>
      <w:r>
        <w:rPr>
          <w:rFonts w:ascii="Arial" w:hAnsi="Arial"/>
          <w:sz w:val="18"/>
        </w:rPr>
        <w:t>i,</w:t>
      </w:r>
      <w:r>
        <w:rPr>
          <w:rFonts w:ascii="Arial" w:hAnsi="Arial"/>
          <w:spacing w:val="8"/>
          <w:sz w:val="18"/>
        </w:rPr>
        <w:t> </w:t>
      </w:r>
      <w:r>
        <w:rPr>
          <w:rFonts w:ascii="Arial" w:hAnsi="Arial"/>
          <w:spacing w:val="2"/>
          <w:sz w:val="18"/>
        </w:rPr>
        <w:t>bh</w:t>
      </w:r>
      <w:r>
        <w:rPr>
          <w:rFonts w:ascii="Arial" w:hAnsi="Arial"/>
          <w:sz w:val="18"/>
        </w:rPr>
        <w:t>i</w:t>
      </w:r>
      <w:r>
        <w:rPr>
          <w:rFonts w:ascii="Arial" w:hAnsi="Arial"/>
          <w:spacing w:val="2"/>
          <w:sz w:val="18"/>
        </w:rPr>
        <w:t>kk</w:t>
      </w:r>
      <w:r>
        <w:rPr>
          <w:rFonts w:ascii="Arial" w:hAnsi="Arial"/>
          <w:sz w:val="18"/>
        </w:rPr>
        <w:t>h</w:t>
      </w:r>
      <w:r>
        <w:rPr>
          <w:rFonts w:ascii="Arial" w:hAnsi="Arial"/>
          <w:spacing w:val="2"/>
          <w:sz w:val="18"/>
        </w:rPr>
        <w:t>ave</w:t>
      </w:r>
      <w:r>
        <w:rPr>
          <w:rFonts w:ascii="Arial" w:hAnsi="Arial"/>
          <w:sz w:val="18"/>
        </w:rPr>
        <w:t>,</w:t>
      </w:r>
      <w:r>
        <w:rPr>
          <w:rFonts w:ascii="Arial" w:hAnsi="Arial"/>
          <w:spacing w:val="8"/>
          <w:sz w:val="18"/>
        </w:rPr>
        <w:t> </w:t>
      </w:r>
      <w:r>
        <w:rPr>
          <w:rFonts w:ascii="Arial" w:hAnsi="Arial"/>
          <w:spacing w:val="1"/>
          <w:sz w:val="18"/>
        </w:rPr>
        <w:t>j</w:t>
      </w:r>
      <w:r>
        <w:rPr>
          <w:rFonts w:ascii="Arial" w:hAnsi="Arial"/>
          <w:sz w:val="18"/>
        </w:rPr>
        <w:t>a</w:t>
      </w:r>
      <w:r>
        <w:rPr>
          <w:rFonts w:ascii="Arial" w:hAnsi="Arial"/>
          <w:spacing w:val="2"/>
          <w:sz w:val="18"/>
        </w:rPr>
        <w:t>øt</w:t>
      </w:r>
      <w:r>
        <w:rPr>
          <w:rFonts w:ascii="Arial" w:hAnsi="Arial"/>
          <w:sz w:val="18"/>
        </w:rPr>
        <w:t>i</w:t>
      </w:r>
      <w:r>
        <w:rPr>
          <w:rFonts w:ascii="VNI-Helve" w:hAnsi="VNI-Helve"/>
          <w:sz w:val="18"/>
        </w:rPr>
        <w:t>,</w:t>
      </w:r>
      <w:r>
        <w:rPr>
          <w:rFonts w:ascii="VNI-Helve" w:hAnsi="VNI-Helve"/>
          <w:spacing w:val="8"/>
          <w:sz w:val="18"/>
        </w:rPr>
        <w:t> </w:t>
      </w:r>
      <w:r>
        <w:rPr>
          <w:rFonts w:ascii="VNI-Helve" w:hAnsi="VNI-Helve"/>
          <w:spacing w:val="2"/>
          <w:sz w:val="18"/>
        </w:rPr>
        <w:t>“t</w:t>
      </w:r>
      <w:r>
        <w:rPr>
          <w:rFonts w:ascii="VNI-Helve" w:hAnsi="VNI-Helve"/>
          <w:spacing w:val="1"/>
          <w:sz w:val="18"/>
        </w:rPr>
        <w:t>ö</w:t>
      </w:r>
      <w:r>
        <w:rPr>
          <w:rFonts w:ascii="VNI-Helve" w:hAnsi="VNI-Helve"/>
          <w:spacing w:val="2"/>
          <w:w w:val="333"/>
          <w:sz w:val="18"/>
        </w:rPr>
        <w:t>ø</w:t>
      </w:r>
      <w:r>
        <w:rPr>
          <w:rFonts w:ascii="VNI-Helve" w:hAnsi="VNI-Helve"/>
          <w:spacing w:val="1"/>
          <w:sz w:val="18"/>
        </w:rPr>
        <w:t>n</w:t>
      </w:r>
      <w:r>
        <w:rPr>
          <w:rFonts w:ascii="VNI-Helve" w:hAnsi="VNI-Helve"/>
          <w:sz w:val="18"/>
        </w:rPr>
        <w:t>g</w:t>
      </w:r>
      <w:r>
        <w:rPr>
          <w:rFonts w:ascii="VNI-Helve" w:hAnsi="VNI-Helve"/>
          <w:spacing w:val="8"/>
          <w:sz w:val="18"/>
        </w:rPr>
        <w:t> </w:t>
      </w:r>
      <w:r>
        <w:rPr>
          <w:rFonts w:ascii="VNI-Helve" w:hAnsi="VNI-Helve"/>
          <w:spacing w:val="2"/>
          <w:w w:val="102"/>
          <w:sz w:val="18"/>
        </w:rPr>
        <w:t>loa</w:t>
      </w:r>
      <w:r>
        <w:rPr>
          <w:rFonts w:ascii="VNI-Helve" w:hAnsi="VNI-Helve"/>
          <w:spacing w:val="1"/>
          <w:w w:val="102"/>
          <w:sz w:val="18"/>
        </w:rPr>
        <w:t>ï</w:t>
      </w:r>
      <w:r>
        <w:rPr>
          <w:rFonts w:ascii="VNI-Helve" w:hAnsi="VNI-Helve"/>
          <w:sz w:val="18"/>
        </w:rPr>
        <w:t>i</w:t>
      </w:r>
      <w:r>
        <w:rPr>
          <w:rFonts w:ascii="VNI-Helve" w:hAnsi="VNI-Helve"/>
          <w:spacing w:val="8"/>
          <w:sz w:val="18"/>
        </w:rPr>
        <w:t> </w:t>
      </w:r>
      <w:r>
        <w:rPr>
          <w:rFonts w:ascii="VNI-Helve" w:hAnsi="VNI-Helve"/>
          <w:spacing w:val="1"/>
          <w:sz w:val="18"/>
        </w:rPr>
        <w:t>t</w:t>
      </w:r>
      <w:r>
        <w:rPr>
          <w:rFonts w:ascii="VNI-Helve" w:hAnsi="VNI-Helve"/>
          <w:spacing w:val="2"/>
          <w:sz w:val="18"/>
        </w:rPr>
        <w:t>ö</w:t>
      </w:r>
      <w:r>
        <w:rPr>
          <w:rFonts w:ascii="VNI-Helve" w:hAnsi="VNI-Helve"/>
          <w:spacing w:val="2"/>
          <w:w w:val="104"/>
          <w:sz w:val="18"/>
        </w:rPr>
        <w:t>ø</w:t>
      </w:r>
      <w:r>
        <w:rPr>
          <w:rFonts w:ascii="VNI-Helve" w:hAnsi="VNI-Helve"/>
          <w:spacing w:val="1"/>
          <w:w w:val="104"/>
          <w:sz w:val="18"/>
        </w:rPr>
        <w:t>n</w:t>
      </w:r>
      <w:r>
        <w:rPr>
          <w:rFonts w:ascii="VNI-Helve" w:hAnsi="VNI-Helve"/>
          <w:sz w:val="18"/>
        </w:rPr>
        <w:t>g</w:t>
      </w:r>
      <w:r>
        <w:rPr>
          <w:rFonts w:ascii="VNI-Helve" w:hAnsi="VNI-Helve"/>
          <w:spacing w:val="8"/>
          <w:sz w:val="18"/>
        </w:rPr>
        <w:t> </w:t>
      </w:r>
      <w:r>
        <w:rPr>
          <w:rFonts w:ascii="VNI-Helve" w:hAnsi="VNI-Helve"/>
          <w:spacing w:val="2"/>
          <w:sz w:val="18"/>
        </w:rPr>
        <w:t>l</w:t>
      </w:r>
      <w:r>
        <w:rPr>
          <w:rFonts w:ascii="VNI-Helve" w:hAnsi="VNI-Helve"/>
          <w:sz w:val="18"/>
        </w:rPr>
        <w:t>o</w:t>
      </w:r>
      <w:r>
        <w:rPr>
          <w:rFonts w:ascii="VNI-Helve" w:hAnsi="VNI-Helve"/>
          <w:spacing w:val="2"/>
          <w:w w:val="103"/>
          <w:sz w:val="18"/>
        </w:rPr>
        <w:t>aï</w:t>
      </w:r>
      <w:r>
        <w:rPr>
          <w:rFonts w:ascii="VNI-Helve" w:hAnsi="VNI-Helve"/>
          <w:w w:val="103"/>
          <w:sz w:val="18"/>
        </w:rPr>
        <w:t>i</w:t>
      </w:r>
      <w:r>
        <w:rPr>
          <w:rFonts w:ascii="VNI-Helve" w:hAnsi="VNI-Helve"/>
          <w:spacing w:val="8"/>
          <w:sz w:val="18"/>
        </w:rPr>
        <w:t> </w:t>
      </w:r>
      <w:r>
        <w:rPr>
          <w:rFonts w:ascii="VNI-Helve" w:hAnsi="VNI-Helve"/>
          <w:spacing w:val="2"/>
          <w:sz w:val="18"/>
        </w:rPr>
        <w:t>c</w:t>
      </w:r>
      <w:r>
        <w:rPr>
          <w:rFonts w:ascii="VNI-Helve" w:hAnsi="VNI-Helve"/>
          <w:spacing w:val="1"/>
          <w:sz w:val="18"/>
        </w:rPr>
        <w:t>h</w:t>
      </w:r>
      <w:r>
        <w:rPr>
          <w:rFonts w:ascii="VNI-Helve" w:hAnsi="VNI-Helve"/>
          <w:spacing w:val="2"/>
          <w:w w:val="104"/>
          <w:sz w:val="18"/>
        </w:rPr>
        <w:t>u</w:t>
      </w:r>
      <w:r>
        <w:rPr>
          <w:rFonts w:ascii="VNI-Helve" w:hAnsi="VNI-Helve"/>
          <w:spacing w:val="1"/>
          <w:w w:val="104"/>
          <w:sz w:val="18"/>
        </w:rPr>
        <w:t>ù</w:t>
      </w:r>
      <w:r>
        <w:rPr>
          <w:rFonts w:ascii="VNI-Helve" w:hAnsi="VNI-Helve"/>
          <w:spacing w:val="2"/>
          <w:sz w:val="18"/>
        </w:rPr>
        <w:t>n</w:t>
      </w:r>
      <w:r>
        <w:rPr>
          <w:rFonts w:ascii="VNI-Helve" w:hAnsi="VNI-Helve"/>
          <w:sz w:val="18"/>
        </w:rPr>
        <w:t>g</w:t>
      </w:r>
      <w:r>
        <w:rPr>
          <w:rFonts w:ascii="VNI-Helve" w:hAnsi="VNI-Helve"/>
          <w:spacing w:val="8"/>
          <w:sz w:val="18"/>
        </w:rPr>
        <w:t> </w:t>
      </w:r>
      <w:r>
        <w:rPr>
          <w:rFonts w:ascii="VNI-Helve" w:hAnsi="VNI-Helve"/>
          <w:spacing w:val="2"/>
          <w:sz w:val="18"/>
        </w:rPr>
        <w:t>s</w:t>
      </w:r>
      <w:r>
        <w:rPr>
          <w:rFonts w:ascii="VNI-Helve" w:hAnsi="VNI-Helve"/>
          <w:spacing w:val="1"/>
          <w:sz w:val="18"/>
        </w:rPr>
        <w:t>i</w:t>
      </w:r>
      <w:r>
        <w:rPr>
          <w:rFonts w:ascii="VNI-Helve" w:hAnsi="VNI-Helve"/>
          <w:spacing w:val="2"/>
          <w:sz w:val="18"/>
        </w:rPr>
        <w:t>nh</w:t>
      </w:r>
      <w:r>
        <w:rPr>
          <w:rFonts w:ascii="VNI-Helve" w:hAnsi="VNI-Helve"/>
          <w:sz w:val="18"/>
        </w:rPr>
        <w:t>,</w:t>
      </w:r>
      <w:r>
        <w:rPr>
          <w:rFonts w:ascii="VNI-Helve" w:hAnsi="VNI-Helve"/>
          <w:spacing w:val="6"/>
          <w:sz w:val="18"/>
        </w:rPr>
        <w:t> </w:t>
      </w:r>
      <w:r>
        <w:rPr>
          <w:rFonts w:ascii="VNI-Helve" w:hAnsi="VNI-Helve"/>
          <w:spacing w:val="2"/>
          <w:sz w:val="18"/>
        </w:rPr>
        <w:t>tron</w:t>
      </w:r>
      <w:r>
        <w:rPr>
          <w:rFonts w:ascii="VNI-Helve" w:hAnsi="VNI-Helve"/>
          <w:sz w:val="18"/>
        </w:rPr>
        <w:t>g</w:t>
      </w:r>
      <w:r>
        <w:rPr>
          <w:rFonts w:ascii="VNI-Helve" w:hAnsi="VNI-Helve"/>
          <w:spacing w:val="8"/>
          <w:sz w:val="18"/>
        </w:rPr>
        <w:t> </w:t>
      </w:r>
      <w:r>
        <w:rPr>
          <w:rFonts w:ascii="VNI-Helve" w:hAnsi="VNI-Helve"/>
          <w:spacing w:val="1"/>
          <w:sz w:val="18"/>
        </w:rPr>
        <w:t>t</w:t>
      </w:r>
      <w:r>
        <w:rPr>
          <w:rFonts w:ascii="VNI-Helve" w:hAnsi="VNI-Helve"/>
          <w:spacing w:val="2"/>
          <w:sz w:val="18"/>
        </w:rPr>
        <w:t>ö</w:t>
      </w:r>
      <w:r>
        <w:rPr>
          <w:rFonts w:ascii="VNI-Helve" w:hAnsi="VNI-Helve"/>
          <w:spacing w:val="2"/>
          <w:w w:val="104"/>
          <w:sz w:val="18"/>
        </w:rPr>
        <w:t>ø</w:t>
      </w:r>
      <w:r>
        <w:rPr>
          <w:rFonts w:ascii="VNI-Helve" w:hAnsi="VNI-Helve"/>
          <w:spacing w:val="1"/>
          <w:w w:val="104"/>
          <w:sz w:val="18"/>
        </w:rPr>
        <w:t>n</w:t>
      </w:r>
      <w:r>
        <w:rPr>
          <w:rFonts w:ascii="VNI-Helve" w:hAnsi="VNI-Helve"/>
          <w:sz w:val="18"/>
        </w:rPr>
        <w:t>g</w:t>
      </w:r>
      <w:r>
        <w:rPr>
          <w:rFonts w:ascii="VNI-Helve" w:hAnsi="VNI-Helve"/>
          <w:spacing w:val="8"/>
          <w:sz w:val="18"/>
        </w:rPr>
        <w:t> </w:t>
      </w:r>
      <w:r>
        <w:rPr>
          <w:rFonts w:ascii="VNI-Helve" w:hAnsi="VNI-Helve"/>
          <w:spacing w:val="1"/>
          <w:sz w:val="18"/>
        </w:rPr>
        <w:t>gi</w:t>
      </w:r>
      <w:r>
        <w:rPr>
          <w:rFonts w:ascii="VNI-Helve" w:hAnsi="VNI-Helve"/>
          <w:spacing w:val="2"/>
          <w:w w:val="103"/>
          <w:sz w:val="18"/>
        </w:rPr>
        <w:t>ôù</w:t>
      </w:r>
      <w:r>
        <w:rPr>
          <w:rFonts w:ascii="VNI-Helve" w:hAnsi="VNI-Helve"/>
          <w:w w:val="103"/>
          <w:sz w:val="18"/>
        </w:rPr>
        <w:t>i</w:t>
      </w:r>
      <w:r>
        <w:rPr>
          <w:rFonts w:ascii="VNI-Helve" w:hAnsi="VNI-Helve"/>
          <w:spacing w:val="7"/>
          <w:sz w:val="18"/>
        </w:rPr>
        <w:t> </w:t>
      </w:r>
      <w:r>
        <w:rPr>
          <w:rFonts w:ascii="VNI-Helve" w:hAnsi="VNI-Helve"/>
          <w:spacing w:val="2"/>
          <w:w w:val="102"/>
          <w:sz w:val="18"/>
        </w:rPr>
        <w:t>loa</w:t>
      </w:r>
      <w:r>
        <w:rPr>
          <w:rFonts w:ascii="VNI-Helve" w:hAnsi="VNI-Helve"/>
          <w:spacing w:val="1"/>
          <w:w w:val="102"/>
          <w:sz w:val="18"/>
        </w:rPr>
        <w:t>ï</w:t>
      </w:r>
      <w:r>
        <w:rPr>
          <w:rFonts w:ascii="VNI-Helve" w:hAnsi="VNI-Helve"/>
          <w:spacing w:val="2"/>
          <w:sz w:val="18"/>
        </w:rPr>
        <w:t>i</w:t>
      </w:r>
      <w:r>
        <w:rPr>
          <w:rFonts w:ascii="VNI-Helve" w:hAnsi="VNI-Helve"/>
          <w:sz w:val="18"/>
        </w:rPr>
        <w:t>,</w:t>
      </w:r>
      <w:r>
        <w:rPr>
          <w:rFonts w:ascii="VNI-Helve" w:hAnsi="VNI-Helve"/>
          <w:spacing w:val="8"/>
          <w:sz w:val="18"/>
        </w:rPr>
        <w:t> </w:t>
      </w:r>
      <w:r>
        <w:rPr>
          <w:rFonts w:ascii="VNI-Helve" w:hAnsi="VNI-Helve"/>
          <w:spacing w:val="2"/>
          <w:sz w:val="18"/>
        </w:rPr>
        <w:t>s</w:t>
      </w:r>
      <w:r>
        <w:rPr>
          <w:rFonts w:ascii="VNI-Helve" w:hAnsi="VNI-Helve"/>
          <w:spacing w:val="1"/>
          <w:sz w:val="18"/>
        </w:rPr>
        <w:t>ö</w:t>
      </w:r>
      <w:r>
        <w:rPr>
          <w:rFonts w:ascii="VNI-Helve" w:hAnsi="VNI-Helve"/>
          <w:w w:val="333"/>
          <w:sz w:val="18"/>
        </w:rPr>
        <w:t>ï </w:t>
      </w:r>
      <w:r>
        <w:rPr>
          <w:rFonts w:ascii="VNI-Helve" w:hAnsi="VNI-Helve"/>
          <w:spacing w:val="2"/>
          <w:w w:val="101"/>
          <w:sz w:val="18"/>
        </w:rPr>
        <w:t>xuaá</w:t>
      </w:r>
      <w:r>
        <w:rPr>
          <w:rFonts w:ascii="VNI-Helve" w:hAnsi="VNI-Helve"/>
          <w:w w:val="101"/>
          <w:sz w:val="18"/>
        </w:rPr>
        <w:t>t</w:t>
      </w:r>
      <w:r>
        <w:rPr>
          <w:rFonts w:ascii="VNI-Helve" w:hAnsi="VNI-Helve"/>
          <w:sz w:val="18"/>
        </w:rPr>
        <w:t> </w:t>
      </w:r>
      <w:r>
        <w:rPr>
          <w:rFonts w:ascii="VNI-Helve" w:hAnsi="VNI-Helve"/>
          <w:spacing w:val="-24"/>
          <w:sz w:val="18"/>
        </w:rPr>
        <w:t> </w:t>
      </w:r>
      <w:r>
        <w:rPr>
          <w:rFonts w:ascii="VNI-Helve" w:hAnsi="VNI-Helve"/>
          <w:spacing w:val="2"/>
          <w:sz w:val="18"/>
        </w:rPr>
        <w:t>s</w:t>
      </w:r>
      <w:r>
        <w:rPr>
          <w:rFonts w:ascii="VNI-Helve" w:hAnsi="VNI-Helve"/>
          <w:spacing w:val="1"/>
          <w:sz w:val="18"/>
        </w:rPr>
        <w:t>i</w:t>
      </w:r>
      <w:r>
        <w:rPr>
          <w:rFonts w:ascii="VNI-Helve" w:hAnsi="VNI-Helve"/>
          <w:spacing w:val="2"/>
          <w:sz w:val="18"/>
        </w:rPr>
        <w:t>nh</w:t>
      </w:r>
      <w:r>
        <w:rPr>
          <w:rFonts w:ascii="VNI-Helve" w:hAnsi="VNI-Helve"/>
          <w:sz w:val="18"/>
        </w:rPr>
        <w:t>, </w:t>
      </w:r>
      <w:r>
        <w:rPr>
          <w:rFonts w:ascii="VNI-Helve" w:hAnsi="VNI-Helve"/>
          <w:spacing w:val="-24"/>
          <w:sz w:val="18"/>
        </w:rPr>
        <w:t> </w:t>
      </w:r>
      <w:r>
        <w:rPr>
          <w:rFonts w:ascii="VNI-Helve" w:hAnsi="VNI-Helve"/>
          <w:spacing w:val="2"/>
          <w:w w:val="102"/>
          <w:sz w:val="18"/>
        </w:rPr>
        <w:t>sa</w:t>
      </w:r>
      <w:r>
        <w:rPr>
          <w:rFonts w:ascii="VNI-Helve" w:hAnsi="VNI-Helve"/>
          <w:spacing w:val="1"/>
          <w:w w:val="102"/>
          <w:sz w:val="18"/>
        </w:rPr>
        <w:t>û</w:t>
      </w:r>
      <w:r>
        <w:rPr>
          <w:rFonts w:ascii="VNI-Helve" w:hAnsi="VNI-Helve"/>
          <w:sz w:val="18"/>
        </w:rPr>
        <w:t>n </w:t>
      </w:r>
      <w:r>
        <w:rPr>
          <w:rFonts w:ascii="VNI-Helve" w:hAnsi="VNI-Helve"/>
          <w:spacing w:val="-23"/>
          <w:sz w:val="18"/>
        </w:rPr>
        <w:t> </w:t>
      </w:r>
      <w:r>
        <w:rPr>
          <w:rFonts w:ascii="VNI-Helve" w:hAnsi="VNI-Helve"/>
          <w:spacing w:val="2"/>
          <w:sz w:val="18"/>
        </w:rPr>
        <w:t>sin</w:t>
      </w:r>
      <w:r>
        <w:rPr>
          <w:rFonts w:ascii="VNI-Helve" w:hAnsi="VNI-Helve"/>
          <w:spacing w:val="1"/>
          <w:sz w:val="18"/>
        </w:rPr>
        <w:t>h</w:t>
      </w:r>
      <w:r>
        <w:rPr>
          <w:rFonts w:ascii="VNI-Helve" w:hAnsi="VNI-Helve"/>
          <w:sz w:val="18"/>
        </w:rPr>
        <w:t>, </w:t>
      </w:r>
      <w:r>
        <w:rPr>
          <w:rFonts w:ascii="VNI-Helve" w:hAnsi="VNI-Helve"/>
          <w:spacing w:val="-24"/>
          <w:sz w:val="18"/>
        </w:rPr>
        <w:t> </w:t>
      </w:r>
      <w:r>
        <w:rPr>
          <w:rFonts w:ascii="VNI-Helve" w:hAnsi="VNI-Helve"/>
          <w:spacing w:val="2"/>
          <w:sz w:val="18"/>
        </w:rPr>
        <w:t>nh</w:t>
      </w:r>
      <w:r>
        <w:rPr>
          <w:rFonts w:ascii="VNI-Helve" w:hAnsi="VNI-Helve"/>
          <w:spacing w:val="1"/>
          <w:sz w:val="18"/>
        </w:rPr>
        <w:t>a</w:t>
      </w:r>
      <w:r>
        <w:rPr>
          <w:rFonts w:ascii="VNI-Helve" w:hAnsi="VNI-Helve"/>
          <w:spacing w:val="2"/>
          <w:w w:val="104"/>
          <w:sz w:val="18"/>
        </w:rPr>
        <w:t>ä</w:t>
      </w:r>
      <w:r>
        <w:rPr>
          <w:rFonts w:ascii="VNI-Helve" w:hAnsi="VNI-Helve"/>
          <w:w w:val="104"/>
          <w:sz w:val="18"/>
        </w:rPr>
        <w:t>p</w:t>
      </w:r>
      <w:r>
        <w:rPr>
          <w:rFonts w:ascii="VNI-Helve" w:hAnsi="VNI-Helve"/>
          <w:sz w:val="18"/>
        </w:rPr>
        <w:t> </w:t>
      </w:r>
      <w:r>
        <w:rPr>
          <w:rFonts w:ascii="VNI-Helve" w:hAnsi="VNI-Helve"/>
          <w:spacing w:val="-25"/>
          <w:sz w:val="18"/>
        </w:rPr>
        <w:t> </w:t>
      </w:r>
      <w:r>
        <w:rPr>
          <w:rFonts w:ascii="VNI-Helve" w:hAnsi="VNI-Helve"/>
          <w:spacing w:val="2"/>
          <w:sz w:val="18"/>
        </w:rPr>
        <w:t>th</w:t>
      </w:r>
      <w:r>
        <w:rPr>
          <w:rFonts w:ascii="VNI-Helve" w:hAnsi="VNI-Helve"/>
          <w:spacing w:val="1"/>
          <w:sz w:val="18"/>
        </w:rPr>
        <w:t>a</w:t>
      </w:r>
      <w:r>
        <w:rPr>
          <w:rFonts w:ascii="VNI-Helve" w:hAnsi="VNI-Helve"/>
          <w:spacing w:val="2"/>
          <w:sz w:val="18"/>
        </w:rPr>
        <w:t>i</w:t>
      </w:r>
      <w:r>
        <w:rPr>
          <w:rFonts w:ascii="VNI-Helve" w:hAnsi="VNI-Helve"/>
          <w:sz w:val="18"/>
        </w:rPr>
        <w:t>, </w:t>
      </w:r>
      <w:r>
        <w:rPr>
          <w:rFonts w:ascii="VNI-Helve" w:hAnsi="VNI-Helve"/>
          <w:spacing w:val="-24"/>
          <w:sz w:val="18"/>
        </w:rPr>
        <w:t> </w:t>
      </w:r>
      <w:r>
        <w:rPr>
          <w:rFonts w:ascii="VNI-Helve" w:hAnsi="VNI-Helve"/>
          <w:spacing w:val="2"/>
          <w:sz w:val="18"/>
        </w:rPr>
        <w:t>chuy</w:t>
      </w:r>
      <w:r>
        <w:rPr>
          <w:rFonts w:ascii="VNI-Helve" w:hAnsi="VNI-Helve"/>
          <w:spacing w:val="1"/>
          <w:sz w:val="18"/>
        </w:rPr>
        <w:t>e</w:t>
      </w:r>
      <w:r>
        <w:rPr>
          <w:rFonts w:ascii="VNI-Helve" w:hAnsi="VNI-Helve"/>
          <w:spacing w:val="2"/>
          <w:w w:val="333"/>
          <w:sz w:val="18"/>
        </w:rPr>
        <w:t>å</w:t>
      </w:r>
      <w:r>
        <w:rPr>
          <w:rFonts w:ascii="VNI-Helve" w:hAnsi="VNI-Helve"/>
          <w:sz w:val="18"/>
        </w:rPr>
        <w:t>n </w:t>
      </w:r>
      <w:r>
        <w:rPr>
          <w:rFonts w:ascii="VNI-Helve" w:hAnsi="VNI-Helve"/>
          <w:spacing w:val="-25"/>
          <w:sz w:val="18"/>
        </w:rPr>
        <w:t> </w:t>
      </w:r>
      <w:r>
        <w:rPr>
          <w:rFonts w:ascii="VNI-Helve" w:hAnsi="VNI-Helve"/>
          <w:spacing w:val="2"/>
          <w:sz w:val="18"/>
        </w:rPr>
        <w:t>sin</w:t>
      </w:r>
      <w:r>
        <w:rPr>
          <w:rFonts w:ascii="VNI-Helve" w:hAnsi="VNI-Helve"/>
          <w:spacing w:val="1"/>
          <w:sz w:val="18"/>
        </w:rPr>
        <w:t>h</w:t>
      </w:r>
      <w:r>
        <w:rPr>
          <w:rFonts w:ascii="VNI-Helve" w:hAnsi="VNI-Helve"/>
          <w:sz w:val="18"/>
        </w:rPr>
        <w:t>, </w:t>
      </w:r>
      <w:r>
        <w:rPr>
          <w:rFonts w:ascii="VNI-Helve" w:hAnsi="VNI-Helve"/>
          <w:spacing w:val="-24"/>
          <w:sz w:val="18"/>
        </w:rPr>
        <w:t> </w:t>
      </w:r>
      <w:r>
        <w:rPr>
          <w:rFonts w:ascii="VNI-Helve" w:hAnsi="VNI-Helve"/>
          <w:spacing w:val="2"/>
          <w:w w:val="102"/>
          <w:sz w:val="18"/>
        </w:rPr>
        <w:t>na</w:t>
      </w:r>
      <w:r>
        <w:rPr>
          <w:rFonts w:ascii="VNI-Helve" w:hAnsi="VNI-Helve"/>
          <w:spacing w:val="1"/>
          <w:w w:val="102"/>
          <w:sz w:val="18"/>
        </w:rPr>
        <w:t>ê</w:t>
      </w:r>
      <w:r>
        <w:rPr>
          <w:rFonts w:ascii="VNI-Helve" w:hAnsi="VNI-Helve"/>
          <w:sz w:val="18"/>
        </w:rPr>
        <w:t>m </w:t>
      </w:r>
      <w:r>
        <w:rPr>
          <w:rFonts w:ascii="VNI-Helve" w:hAnsi="VNI-Helve"/>
          <w:spacing w:val="-23"/>
          <w:sz w:val="18"/>
        </w:rPr>
        <w:t> </w:t>
      </w:r>
      <w:r>
        <w:rPr>
          <w:rFonts w:ascii="VNI-Helve" w:hAnsi="VNI-Helve"/>
          <w:spacing w:val="2"/>
          <w:w w:val="102"/>
          <w:sz w:val="18"/>
        </w:rPr>
        <w:t>ua</w:t>
      </w:r>
      <w:r>
        <w:rPr>
          <w:rFonts w:ascii="VNI-Helve" w:hAnsi="VNI-Helve"/>
          <w:spacing w:val="1"/>
          <w:w w:val="102"/>
          <w:sz w:val="18"/>
        </w:rPr>
        <w:t>å</w:t>
      </w:r>
      <w:r>
        <w:rPr>
          <w:rFonts w:ascii="VNI-Helve" w:hAnsi="VNI-Helve"/>
          <w:sz w:val="18"/>
        </w:rPr>
        <w:t>n </w:t>
      </w:r>
      <w:r>
        <w:rPr>
          <w:rFonts w:ascii="VNI-Helve" w:hAnsi="VNI-Helve"/>
          <w:spacing w:val="-23"/>
          <w:sz w:val="18"/>
        </w:rPr>
        <w:t> </w:t>
      </w:r>
      <w:r>
        <w:rPr>
          <w:rFonts w:ascii="VNI-Helve" w:hAnsi="VNI-Helve"/>
          <w:spacing w:val="2"/>
          <w:w w:val="101"/>
          <w:sz w:val="18"/>
        </w:rPr>
        <w:t>xuaá</w:t>
      </w:r>
      <w:r>
        <w:rPr>
          <w:rFonts w:ascii="VNI-Helve" w:hAnsi="VNI-Helve"/>
          <w:w w:val="101"/>
          <w:sz w:val="18"/>
        </w:rPr>
        <w:t>t</w:t>
      </w:r>
      <w:r>
        <w:rPr>
          <w:rFonts w:ascii="VNI-Helve" w:hAnsi="VNI-Helve"/>
          <w:sz w:val="18"/>
        </w:rPr>
        <w:t> </w:t>
      </w:r>
      <w:r>
        <w:rPr>
          <w:rFonts w:ascii="VNI-Helve" w:hAnsi="VNI-Helve"/>
          <w:spacing w:val="-24"/>
          <w:sz w:val="18"/>
        </w:rPr>
        <w:t> </w:t>
      </w:r>
      <w:r>
        <w:rPr>
          <w:rFonts w:ascii="VNI-Helve" w:hAnsi="VNI-Helve"/>
          <w:spacing w:val="1"/>
          <w:sz w:val="18"/>
        </w:rPr>
        <w:t>h</w:t>
      </w:r>
      <w:r>
        <w:rPr>
          <w:rFonts w:ascii="VNI-Helve" w:hAnsi="VNI-Helve"/>
          <w:spacing w:val="2"/>
          <w:sz w:val="18"/>
        </w:rPr>
        <w:t>i</w:t>
      </w:r>
      <w:r>
        <w:rPr>
          <w:rFonts w:ascii="VNI-Helve" w:hAnsi="VNI-Helve"/>
          <w:spacing w:val="1"/>
          <w:sz w:val="18"/>
        </w:rPr>
        <w:t>e</w:t>
      </w:r>
      <w:r>
        <w:rPr>
          <w:rFonts w:ascii="VNI-Helve" w:hAnsi="VNI-Helve"/>
          <w:spacing w:val="2"/>
          <w:w w:val="333"/>
          <w:sz w:val="18"/>
        </w:rPr>
        <w:t>ä</w:t>
      </w:r>
      <w:r>
        <w:rPr>
          <w:rFonts w:ascii="VNI-Helve" w:hAnsi="VNI-Helve"/>
          <w:spacing w:val="2"/>
          <w:sz w:val="18"/>
        </w:rPr>
        <w:t>n</w:t>
      </w:r>
      <w:r>
        <w:rPr>
          <w:rFonts w:ascii="VNI-Helve" w:hAnsi="VNI-Helve"/>
          <w:sz w:val="18"/>
        </w:rPr>
        <w:t>, </w:t>
      </w:r>
      <w:r>
        <w:rPr>
          <w:rFonts w:ascii="VNI-Helve" w:hAnsi="VNI-Helve"/>
          <w:spacing w:val="-25"/>
          <w:sz w:val="18"/>
        </w:rPr>
        <w:t> </w:t>
      </w:r>
      <w:r>
        <w:rPr>
          <w:rFonts w:ascii="VNI-Helve" w:hAnsi="VNI-Helve"/>
          <w:spacing w:val="2"/>
          <w:w w:val="101"/>
          <w:sz w:val="18"/>
        </w:rPr>
        <w:t>nha</w:t>
      </w:r>
      <w:r>
        <w:rPr>
          <w:rFonts w:ascii="VNI-Helve" w:hAnsi="VNI-Helve"/>
          <w:spacing w:val="1"/>
          <w:w w:val="101"/>
          <w:sz w:val="18"/>
        </w:rPr>
        <w:t>ä</w:t>
      </w:r>
      <w:r>
        <w:rPr>
          <w:rFonts w:ascii="VNI-Helve" w:hAnsi="VNI-Helve"/>
          <w:sz w:val="18"/>
        </w:rPr>
        <w:t>n </w:t>
      </w:r>
      <w:r>
        <w:rPr>
          <w:rFonts w:ascii="VNI-Helve" w:hAnsi="VNI-Helve"/>
          <w:spacing w:val="-23"/>
          <w:sz w:val="18"/>
        </w:rPr>
        <w:t> </w:t>
      </w:r>
      <w:r>
        <w:rPr>
          <w:rFonts w:ascii="VNI-Helve" w:hAnsi="VNI-Helve"/>
          <w:spacing w:val="2"/>
          <w:sz w:val="18"/>
        </w:rPr>
        <w:t>ñ</w:t>
      </w:r>
      <w:r>
        <w:rPr>
          <w:rFonts w:ascii="VNI-Helve" w:hAnsi="VNI-Helve"/>
          <w:spacing w:val="1"/>
          <w:sz w:val="18"/>
        </w:rPr>
        <w:t>ö</w:t>
      </w:r>
      <w:r>
        <w:rPr>
          <w:rFonts w:ascii="VNI-Helve" w:hAnsi="VNI-Helve"/>
          <w:spacing w:val="2"/>
          <w:w w:val="102"/>
          <w:sz w:val="18"/>
        </w:rPr>
        <w:t>ôïc </w:t>
      </w:r>
      <w:r>
        <w:rPr>
          <w:rFonts w:ascii="VNI-Helve" w:hAnsi="VNI-Helve"/>
          <w:w w:val="105"/>
          <w:sz w:val="18"/>
        </w:rPr>
        <w:t>caùc xöù, ñoù goïi laø</w:t>
      </w:r>
      <w:r>
        <w:rPr>
          <w:rFonts w:ascii="VNI-Helve" w:hAnsi="VNI-Helve"/>
          <w:spacing w:val="2"/>
          <w:w w:val="105"/>
          <w:sz w:val="18"/>
        </w:rPr>
        <w:t> </w:t>
      </w:r>
      <w:r>
        <w:rPr>
          <w:rFonts w:ascii="VNI-Helve" w:hAnsi="VNI-Helve"/>
          <w:w w:val="105"/>
          <w:sz w:val="18"/>
        </w:rPr>
        <w:t>sinh.”</w:t>
      </w:r>
    </w:p>
    <w:p>
      <w:pPr>
        <w:pStyle w:val="BodyText"/>
        <w:spacing w:before="0"/>
        <w:rPr>
          <w:rFonts w:ascii="VNI-Helve"/>
          <w:sz w:val="20"/>
        </w:rPr>
      </w:pPr>
    </w:p>
    <w:p>
      <w:pPr>
        <w:pStyle w:val="BodyText"/>
        <w:spacing w:before="5"/>
        <w:rPr>
          <w:rFonts w:ascii="VNI-Helve"/>
          <w:sz w:val="19"/>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0"/>
        <w:rPr>
          <w:rFonts w:ascii="Times New Roman"/>
          <w:sz w:val="17"/>
        </w:rPr>
      </w:pPr>
    </w:p>
    <w:p>
      <w:pPr>
        <w:pStyle w:val="BodyText"/>
        <w:spacing w:before="99"/>
        <w:ind w:left="699" w:right="753" w:firstLine="567"/>
        <w:jc w:val="both"/>
      </w:pPr>
      <w:r>
        <w:rPr/>
        <w:t>Theá naøo laø giaø? Töøng loaïi töøng loaïi chuùng sinh, maø ôû ñaây nôi thaân theå raêng ruïng, toùc baïc, khí löïc khoâ caïn, caùc caên chín ruïc, thoï maïng ngaøy caøng suy, thöùc cuõ khoâng phuïc hoài. Ñoù goïi laø giaø.</w:t>
      </w:r>
    </w:p>
    <w:p>
      <w:pPr>
        <w:pStyle w:val="BodyText"/>
        <w:spacing w:before="35"/>
        <w:ind w:left="699" w:right="755" w:firstLine="567"/>
        <w:jc w:val="both"/>
      </w:pPr>
      <w:r>
        <w:rPr>
          <w:spacing w:val="2"/>
        </w:rPr>
        <w:t>Theá naøo </w:t>
      </w:r>
      <w:r>
        <w:rPr/>
        <w:t>laø </w:t>
      </w:r>
      <w:r>
        <w:rPr>
          <w:spacing w:val="2"/>
        </w:rPr>
        <w:t>cheát? Töøng loaïi töøng loaïi chuùng sinh, </w:t>
      </w:r>
      <w:r>
        <w:rPr/>
        <w:t>maø </w:t>
      </w:r>
      <w:r>
        <w:rPr>
          <w:spacing w:val="2"/>
        </w:rPr>
        <w:t>daàn </w:t>
      </w:r>
      <w:r>
        <w:rPr>
          <w:spacing w:val="3"/>
        </w:rPr>
        <w:t>daàn </w:t>
      </w:r>
      <w:r>
        <w:rPr>
          <w:spacing w:val="2"/>
        </w:rPr>
        <w:t>thaân theå khoâng coøn </w:t>
      </w:r>
      <w:r>
        <w:rPr/>
        <w:t>hôi </w:t>
      </w:r>
      <w:r>
        <w:rPr>
          <w:spacing w:val="2"/>
        </w:rPr>
        <w:t>aám, </w:t>
      </w:r>
      <w:r>
        <w:rPr/>
        <w:t>voâ </w:t>
      </w:r>
      <w:r>
        <w:rPr>
          <w:spacing w:val="2"/>
        </w:rPr>
        <w:t>thöôøng bieán dòch, naêm thaân </w:t>
      </w:r>
      <w:r>
        <w:rPr>
          <w:spacing w:val="3"/>
        </w:rPr>
        <w:t>thuoäc</w:t>
      </w:r>
      <w:r>
        <w:rPr>
          <w:spacing w:val="66"/>
        </w:rPr>
        <w:t> </w:t>
      </w:r>
      <w:r>
        <w:rPr>
          <w:spacing w:val="2"/>
        </w:rPr>
        <w:t>chia lìa, thaân naêm </w:t>
      </w:r>
      <w:r>
        <w:rPr/>
        <w:t>aám bò </w:t>
      </w:r>
      <w:r>
        <w:rPr>
          <w:spacing w:val="2"/>
        </w:rPr>
        <w:t>vaát boû, maïng caên </w:t>
      </w:r>
      <w:r>
        <w:rPr/>
        <w:t>bò  </w:t>
      </w:r>
      <w:r>
        <w:rPr>
          <w:spacing w:val="2"/>
        </w:rPr>
        <w:t>caét ñöùt. Ñoù goïi </w:t>
      </w:r>
      <w:r>
        <w:rPr>
          <w:spacing w:val="3"/>
        </w:rPr>
        <w:t>laø  </w:t>
      </w:r>
      <w:r>
        <w:rPr>
          <w:spacing w:val="4"/>
        </w:rPr>
        <w:t>cheát.</w:t>
      </w:r>
    </w:p>
    <w:p>
      <w:pPr>
        <w:pStyle w:val="BodyText"/>
        <w:ind w:left="699" w:right="755" w:firstLine="567"/>
        <w:jc w:val="both"/>
      </w:pPr>
      <w:r>
        <w:rPr/>
        <w:t>Tyø-kheo neân bieát, ñoù goïi laø giaø, beänh, cheát. Ñaây laø phaùp nhaân duyeân maø yù nghóa ñöôïc phaân bieät roäng raõi. Nhöõng gì maø chö Phaät   Nhö Lai caàn laøm vôùi taâm Töø aùi, ta nay ñaõ laøm xong. Caùc oâng haõy    ñeán döôùi goác caây, ngoài ngoaøi trôøi troáng, hay giöõa baõi tha ma, hay nhôù nghó toïa thieàn, chôù oâm loøng ngaïi khoå. Nay khoâng tinh taán, sau hoái   haän voâ</w:t>
      </w:r>
      <w:r>
        <w:rPr>
          <w:spacing w:val="8"/>
        </w:rPr>
        <w:t> </w:t>
      </w:r>
      <w:r>
        <w:rPr/>
        <w:t>ích.</w:t>
      </w:r>
    </w:p>
    <w:p>
      <w:pPr>
        <w:pStyle w:val="BodyText"/>
        <w:ind w:left="1267"/>
        <w:jc w:val="both"/>
      </w:pPr>
      <w:r>
        <w:rPr/>
        <w:t>Baáy giôø Toân giaû A-nan baïch Theá Toân:</w:t>
      </w:r>
    </w:p>
    <w:p>
      <w:pPr>
        <w:pStyle w:val="BodyText"/>
        <w:ind w:left="699" w:right="755" w:firstLine="567"/>
        <w:jc w:val="both"/>
      </w:pPr>
      <w:r>
        <w:rPr/>
        <w:t>–Nhö Lai ñaõ giaûng thuyeát cho caùc Tyø-kheo goác reã nhaân duyeân saâu xa. Nhöng con quaùn saùt thaáy nghóa aáy khoâng coù gì saâu</w:t>
      </w:r>
      <w:r>
        <w:rPr>
          <w:position w:val="9"/>
          <w:sz w:val="13"/>
        </w:rPr>
        <w:t>20</w:t>
      </w:r>
      <w:r>
        <w:rPr/>
        <w:t>.</w:t>
      </w:r>
    </w:p>
    <w:p>
      <w:pPr>
        <w:pStyle w:val="BodyText"/>
        <w:spacing w:before="33"/>
        <w:ind w:left="1267"/>
        <w:jc w:val="both"/>
      </w:pPr>
      <w:r>
        <w:rPr/>
        <w:t>Theá Toân noùi:</w:t>
      </w:r>
    </w:p>
    <w:p>
      <w:pPr>
        <w:pStyle w:val="BodyText"/>
        <w:spacing w:before="35"/>
        <w:ind w:left="699" w:right="754" w:firstLine="567"/>
        <w:jc w:val="both"/>
      </w:pPr>
      <w:r>
        <w:rPr/>
        <w:t>–Thoâi, thoâi, A-nan, chôù coù khôûi leân yù töôûng aáy! Vì sao? Möôøi  hai nhaân duyeân cöïc kyø thaäm thaâm, khoâng phaûi laø ñieàu maø </w:t>
      </w:r>
      <w:r>
        <w:rPr>
          <w:spacing w:val="2"/>
        </w:rPr>
        <w:t>ngöôøi </w:t>
      </w:r>
      <w:r>
        <w:rPr/>
        <w:t>thöôøng coù theå hieåu. Xöa kia, khi Ta chöa giaùc ngoä phaùp nhaân </w:t>
      </w:r>
      <w:r>
        <w:rPr>
          <w:spacing w:val="2"/>
        </w:rPr>
        <w:t>duyeân </w:t>
      </w:r>
      <w:r>
        <w:rPr/>
        <w:t>naøy neân troâi noåi sinh töû, khoâng coù luùc thoaùt</w:t>
      </w:r>
      <w:r>
        <w:rPr>
          <w:spacing w:val="49"/>
        </w:rPr>
        <w:t> </w:t>
      </w:r>
      <w:r>
        <w:rPr>
          <w:spacing w:val="2"/>
        </w:rPr>
        <w:t>ly.</w:t>
      </w:r>
    </w:p>
    <w:p>
      <w:pPr>
        <w:pStyle w:val="BodyText"/>
        <w:ind w:left="699" w:right="755" w:firstLine="567"/>
        <w:jc w:val="both"/>
      </w:pPr>
      <w:r>
        <w:rPr/>
        <w:t>Laïi nöõa, A-nan, khoâng phaûi chæ ngaøy nay oâng  môùi  noùi phaùp nhaân duyeân khoâng coù gì saâu xa, maø xöa cuõng ñaõ töøng noùi phaùp </w:t>
      </w:r>
      <w:r>
        <w:rPr>
          <w:spacing w:val="2"/>
        </w:rPr>
        <w:t>aáy </w:t>
      </w:r>
      <w:r>
        <w:rPr/>
        <w:t>khoâng saâu xa roài. Vì sao</w:t>
      </w:r>
      <w:r>
        <w:rPr>
          <w:spacing w:val="21"/>
        </w:rPr>
        <w:t> </w:t>
      </w:r>
      <w:r>
        <w:rPr/>
        <w:t>vaäy?</w:t>
      </w:r>
    </w:p>
    <w:p>
      <w:pPr>
        <w:pStyle w:val="BodyText"/>
        <w:ind w:left="699" w:right="753" w:firstLine="567"/>
        <w:jc w:val="both"/>
      </w:pPr>
      <w:r>
        <w:rPr/>
        <w:t>Trong quaù khöù xa xöa, coù vua A-tu-luaân teân laø Tu-dieäm, chôït   coù yù nghó naøy, muoán boác maët trôøi, maët traêng ra khoûi nöôùc cuûa bieån   caû. OÂng hoùa thaân cöïc kyø to lôùn, maø nöôùc bieån caû chæ ngang hoâng.    Baáy giôø vua A-tu-luaân naøy coù ngöôøi con teân laø Caâu-na-la,  taâu  vôùi  vua cha raèng: “Nay con muoán xuoáng taém nöôùc bieån.” A-tu-luaân </w:t>
      </w:r>
      <w:r>
        <w:rPr>
          <w:spacing w:val="2"/>
        </w:rPr>
        <w:t>Tu- </w:t>
      </w:r>
      <w:r>
        <w:rPr/>
        <w:t>dieäm noùi: “Chôù neân ham  thích  taém  trong  nöôùc bieån.  Vì  sao?  </w:t>
      </w:r>
      <w:r>
        <w:rPr>
          <w:spacing w:val="23"/>
        </w:rPr>
        <w:t> </w:t>
      </w:r>
      <w:r>
        <w:rPr/>
        <w:t>Nöôùc</w:t>
      </w:r>
    </w:p>
    <w:p>
      <w:pPr>
        <w:pStyle w:val="BodyText"/>
        <w:spacing w:before="6"/>
        <w:rPr>
          <w:sz w:val="27"/>
        </w:rPr>
      </w:pPr>
      <w:r>
        <w:rPr/>
        <w:pict>
          <v:rect style="position:absolute;margin-left:147.360001pt;margin-top:19.905821pt;width:144pt;height:.600010pt;mso-position-horizontal-relative:page;mso-position-vertical-relative:paragraph;z-index:-15619072;mso-wrap-distance-left:0;mso-wrap-distance-right:0" filled="true" fillcolor="#000000" stroked="false">
            <v:fill type="solid"/>
            <w10:wrap type="topAndBottom"/>
          </v:rect>
        </w:pict>
      </w:r>
    </w:p>
    <w:p>
      <w:pPr>
        <w:spacing w:before="99"/>
        <w:ind w:left="699" w:right="0" w:firstLine="0"/>
        <w:jc w:val="left"/>
        <w:rPr>
          <w:rFonts w:ascii="VNI-Helve" w:hAnsi="VNI-Helve"/>
          <w:sz w:val="18"/>
        </w:rPr>
      </w:pPr>
      <w:r>
        <w:rPr>
          <w:position w:val="9"/>
          <w:sz w:val="13"/>
        </w:rPr>
        <w:t>20</w:t>
      </w:r>
      <w:r>
        <w:rPr>
          <w:rFonts w:ascii="VNI-Helve" w:hAnsi="VNI-Helve"/>
          <w:position w:val="8"/>
          <w:sz w:val="12"/>
        </w:rPr>
        <w:t>.  </w:t>
      </w:r>
      <w:r>
        <w:rPr>
          <w:rFonts w:ascii="VNI-Helve" w:hAnsi="VNI-Helve"/>
          <w:spacing w:val="22"/>
          <w:position w:val="8"/>
          <w:sz w:val="12"/>
        </w:rPr>
        <w:t> </w:t>
      </w:r>
      <w:r>
        <w:rPr>
          <w:rFonts w:ascii="VNI-Helve" w:hAnsi="VNI-Helve"/>
          <w:sz w:val="18"/>
        </w:rPr>
        <w:t>Cf.</w:t>
      </w:r>
      <w:r>
        <w:rPr>
          <w:rFonts w:ascii="VNI-Helve" w:hAnsi="VNI-Helve"/>
          <w:spacing w:val="16"/>
          <w:sz w:val="18"/>
        </w:rPr>
        <w:t> </w:t>
      </w:r>
      <w:r>
        <w:rPr>
          <w:rFonts w:ascii="VNI-Helve" w:hAnsi="VNI-Helve"/>
          <w:sz w:val="18"/>
        </w:rPr>
        <w:t>Trung</w:t>
      </w:r>
      <w:r>
        <w:rPr>
          <w:rFonts w:ascii="VNI-Helve" w:hAnsi="VNI-Helve"/>
          <w:spacing w:val="16"/>
          <w:sz w:val="18"/>
        </w:rPr>
        <w:t> </w:t>
      </w:r>
      <w:r>
        <w:rPr>
          <w:rFonts w:ascii="VNI-Helve" w:hAnsi="VNI-Helve"/>
          <w:sz w:val="18"/>
        </w:rPr>
        <w:t>24,</w:t>
      </w:r>
      <w:r>
        <w:rPr>
          <w:rFonts w:ascii="VNI-Helve" w:hAnsi="VNI-Helve"/>
          <w:spacing w:val="16"/>
          <w:sz w:val="18"/>
        </w:rPr>
        <w:t> </w:t>
      </w:r>
      <w:r>
        <w:rPr>
          <w:rFonts w:ascii="VNI-Helve" w:hAnsi="VNI-Helve"/>
          <w:sz w:val="18"/>
        </w:rPr>
        <w:t>kinh</w:t>
      </w:r>
      <w:r>
        <w:rPr>
          <w:rFonts w:ascii="VNI-Helve" w:hAnsi="VNI-Helve"/>
          <w:spacing w:val="15"/>
          <w:sz w:val="18"/>
        </w:rPr>
        <w:t> </w:t>
      </w:r>
      <w:r>
        <w:rPr>
          <w:rFonts w:ascii="VNI-Helve" w:hAnsi="VNI-Helve"/>
          <w:sz w:val="18"/>
        </w:rPr>
        <w:t>97,</w:t>
      </w:r>
      <w:r>
        <w:rPr>
          <w:rFonts w:ascii="VNI-Helve" w:hAnsi="VNI-Helve"/>
          <w:spacing w:val="16"/>
          <w:sz w:val="18"/>
        </w:rPr>
        <w:t> </w:t>
      </w:r>
      <w:r>
        <w:rPr>
          <w:rFonts w:ascii="VNI-Helve" w:hAnsi="VNI-Helve"/>
          <w:sz w:val="18"/>
        </w:rPr>
        <w:t>A-nan</w:t>
      </w:r>
      <w:r>
        <w:rPr>
          <w:rFonts w:ascii="VNI-Helve" w:hAnsi="VNI-Helve"/>
          <w:spacing w:val="16"/>
          <w:sz w:val="18"/>
        </w:rPr>
        <w:t> </w:t>
      </w:r>
      <w:r>
        <w:rPr>
          <w:rFonts w:ascii="VNI-Helve" w:hAnsi="VNI-Helve"/>
          <w:sz w:val="18"/>
        </w:rPr>
        <w:t>phaùt</w:t>
      </w:r>
      <w:r>
        <w:rPr>
          <w:rFonts w:ascii="VNI-Helve" w:hAnsi="VNI-Helve"/>
          <w:spacing w:val="15"/>
          <w:sz w:val="18"/>
        </w:rPr>
        <w:t> </w:t>
      </w:r>
      <w:r>
        <w:rPr>
          <w:rFonts w:ascii="VNI-Helve" w:hAnsi="VNI-Helve"/>
          <w:sz w:val="18"/>
        </w:rPr>
        <w:t>bieåu</w:t>
      </w:r>
      <w:r>
        <w:rPr>
          <w:rFonts w:ascii="VNI-Helve" w:hAnsi="VNI-Helve"/>
          <w:spacing w:val="16"/>
          <w:sz w:val="18"/>
        </w:rPr>
        <w:t> </w:t>
      </w:r>
      <w:r>
        <w:rPr>
          <w:rFonts w:ascii="VNI-Helve" w:hAnsi="VNI-Helve"/>
          <w:sz w:val="18"/>
        </w:rPr>
        <w:t>töông</w:t>
      </w:r>
      <w:r>
        <w:rPr>
          <w:rFonts w:ascii="VNI-Helve" w:hAnsi="VNI-Helve"/>
          <w:spacing w:val="15"/>
          <w:sz w:val="18"/>
        </w:rPr>
        <w:t> </w:t>
      </w:r>
      <w:r>
        <w:rPr>
          <w:rFonts w:ascii="VNI-Helve" w:hAnsi="VNI-Helve"/>
          <w:sz w:val="18"/>
        </w:rPr>
        <w:t>töï.</w:t>
      </w:r>
      <w:r>
        <w:rPr>
          <w:rFonts w:ascii="VNI-Helve" w:hAnsi="VNI-Helve"/>
          <w:spacing w:val="17"/>
          <w:sz w:val="18"/>
        </w:rPr>
        <w:t> </w:t>
      </w:r>
      <w:r>
        <w:rPr>
          <w:rFonts w:ascii="VNI-Helve" w:hAnsi="VNI-Helve"/>
          <w:sz w:val="18"/>
        </w:rPr>
        <w:t>Cf.</w:t>
      </w:r>
      <w:r>
        <w:rPr>
          <w:rFonts w:ascii="VNI-Helve" w:hAnsi="VNI-Helve"/>
          <w:spacing w:val="16"/>
          <w:sz w:val="18"/>
        </w:rPr>
        <w:t> </w:t>
      </w:r>
      <w:r>
        <w:rPr>
          <w:rFonts w:ascii="VNI-Helve" w:hAnsi="VNI-Helve"/>
          <w:sz w:val="18"/>
        </w:rPr>
        <w:t>Tröôøng</w:t>
      </w:r>
      <w:r>
        <w:rPr>
          <w:rFonts w:ascii="VNI-Helve" w:hAnsi="VNI-Helve"/>
          <w:spacing w:val="15"/>
          <w:sz w:val="18"/>
        </w:rPr>
        <w:t> </w:t>
      </w:r>
      <w:r>
        <w:rPr>
          <w:rFonts w:ascii="VNI-Helve" w:hAnsi="VNI-Helve"/>
          <w:sz w:val="18"/>
        </w:rPr>
        <w:t>10,</w:t>
      </w:r>
      <w:r>
        <w:rPr>
          <w:rFonts w:ascii="VNI-Helve" w:hAnsi="VNI-Helve"/>
          <w:spacing w:val="15"/>
          <w:sz w:val="18"/>
        </w:rPr>
        <w:t> </w:t>
      </w:r>
      <w:r>
        <w:rPr>
          <w:rFonts w:ascii="VNI-Helve" w:hAnsi="VNI-Helve"/>
          <w:sz w:val="18"/>
        </w:rPr>
        <w:t>kinh</w:t>
      </w:r>
      <w:r>
        <w:rPr>
          <w:rFonts w:ascii="VNI-Helve" w:hAnsi="VNI-Helve"/>
          <w:spacing w:val="15"/>
          <w:sz w:val="18"/>
        </w:rPr>
        <w:t> </w:t>
      </w:r>
      <w:r>
        <w:rPr>
          <w:rFonts w:ascii="VNI-Helve" w:hAnsi="VNI-Helve"/>
          <w:sz w:val="18"/>
        </w:rPr>
        <w:t>13;</w:t>
      </w:r>
      <w:r>
        <w:rPr>
          <w:rFonts w:ascii="VNI-Helve" w:hAnsi="VNI-Helve"/>
          <w:spacing w:val="15"/>
          <w:sz w:val="18"/>
        </w:rPr>
        <w:t> </w:t>
      </w:r>
      <w:r>
        <w:rPr>
          <w:rFonts w:ascii="Arial" w:hAnsi="Arial"/>
          <w:sz w:val="18"/>
        </w:rPr>
        <w:t>Paøli</w:t>
      </w:r>
      <w:r>
        <w:rPr>
          <w:rFonts w:ascii="VNI-Helve" w:hAnsi="VNI-Helve"/>
          <w:sz w:val="18"/>
        </w:rPr>
        <w:t>,</w:t>
      </w:r>
    </w:p>
    <w:p>
      <w:pPr>
        <w:spacing w:before="27"/>
        <w:ind w:left="983" w:right="0" w:firstLine="0"/>
        <w:jc w:val="left"/>
        <w:rPr>
          <w:rFonts w:ascii="VNI-Helve" w:hAnsi="VNI-Helve"/>
          <w:sz w:val="18"/>
        </w:rPr>
      </w:pPr>
      <w:r>
        <w:rPr>
          <w:rFonts w:ascii="VNI-Helve" w:hAnsi="VNI-Helve"/>
          <w:sz w:val="18"/>
        </w:rPr>
        <w:t>D. 15 </w:t>
      </w:r>
      <w:r>
        <w:rPr>
          <w:rFonts w:ascii="Arial" w:hAnsi="Arial"/>
          <w:sz w:val="18"/>
        </w:rPr>
        <w:t>Mahaønidaøna</w:t>
      </w:r>
      <w:r>
        <w:rPr>
          <w:rFonts w:ascii="VNI-Helve" w:hAnsi="VNI-Helve"/>
          <w:sz w:val="18"/>
        </w:rPr>
        <w:t>.</w:t>
      </w:r>
    </w:p>
    <w:p>
      <w:pPr>
        <w:spacing w:after="0"/>
        <w:jc w:val="left"/>
        <w:rPr>
          <w:rFonts w:ascii="VNI-Helve" w:hAnsi="VNI-Helve"/>
          <w:sz w:val="18"/>
        </w:rPr>
        <w:sectPr>
          <w:pgSz w:w="11910" w:h="16840"/>
          <w:pgMar w:header="794" w:footer="0" w:top="1100" w:bottom="280" w:left="1680" w:right="1680"/>
        </w:sectPr>
      </w:pPr>
    </w:p>
    <w:p>
      <w:pPr>
        <w:pStyle w:val="BodyText"/>
        <w:spacing w:before="4"/>
        <w:rPr>
          <w:rFonts w:ascii="VNI-Helve"/>
          <w:sz w:val="15"/>
        </w:rPr>
      </w:pPr>
    </w:p>
    <w:p>
      <w:pPr>
        <w:pStyle w:val="BodyText"/>
        <w:spacing w:before="100"/>
        <w:ind w:left="757" w:right="698"/>
        <w:jc w:val="both"/>
      </w:pPr>
      <w:r>
        <w:rPr/>
        <w:t>bieån vöøa raát saâu, vöøa roäng; khoâng theå ôû trong nöôùc bieån maø taém ñöôïc.” Caâu-na-la noùi: “Nay con thaáy nöôùc bieån chæ ngang hoâng cuûa ñaïi vöông thoâi; vì sao laïi noùi laø raát saâu?” Khi aáy vua A-tu-luaân lieàn naém ngöôøi con thaû xuoáng trong nöôùc bieån. Chaân cuûa ñöùa con naøy khoâng chaám ñeán ñaùy nöôùc neân trong loøng noù raát kinh sôï. Vua A-tu- luaân baáy giôø môùi baûo con: “Cha ñaõ baûo con laø nöôùc bieån raát saâu, </w:t>
      </w:r>
      <w:r>
        <w:rPr>
          <w:spacing w:val="2"/>
        </w:rPr>
        <w:t>maø </w:t>
      </w:r>
      <w:r>
        <w:rPr/>
        <w:t>con laïi noùi, chaúng sao. Duy chæ mình  cha laø coù theå ôû trong bieån lôùn  maø taém goäi. Nhöng con thì khoâng</w:t>
      </w:r>
      <w:r>
        <w:rPr>
          <w:spacing w:val="28"/>
        </w:rPr>
        <w:t> </w:t>
      </w:r>
      <w:r>
        <w:rPr/>
        <w:t>theå.”</w:t>
      </w:r>
    </w:p>
    <w:p>
      <w:pPr>
        <w:pStyle w:val="BodyText"/>
        <w:spacing w:before="33"/>
        <w:ind w:left="757" w:right="696" w:firstLine="567"/>
        <w:jc w:val="both"/>
      </w:pPr>
      <w:r>
        <w:rPr/>
        <w:t>A-tu-luaân Tu-dieäm baáy giôø laø ai khaùc chaêng? Chôù nghó nhö vaäy Tu-dieäm töùc laø thaân Ta vaäy. Con cuûa A-tu-luaân khi aáy laø oâng vaäy.  OÂng ñaõ töøng noùi: “Khoâng sao.” Nay laïi noùi, phaùp möôøi hai nhaân  duyeân khoâng coù gì saâu thaúm. Chuùng sinh maø khoâng thaáu hieåu phaùp möôøi hai nhaân duyeân neân troâi noåi sinh töû khoâng coù ngaøy xuaát ly; thaûy ñeàu meâ hoaëc khoâng nhaän thöùc roõ goác reã cuûa haønh; töø ñôøi naøy ñeán    ñôøi sau; töø ñôøi sau ñeán ñôøi naøy, vónh vieãn ôû trong naêm ñieàu böùc naõo, mong ñöôïc xuaát ly thaät laø quaù khoù. Ta khi môùi thaønh Phaät ñaïo tö </w:t>
      </w:r>
      <w:r>
        <w:rPr>
          <w:spacing w:val="2"/>
        </w:rPr>
        <w:t>duy </w:t>
      </w:r>
      <w:r>
        <w:rPr/>
        <w:t>möôøi hai nhaân duyeân, haøng phuïc Ma vaø quyeán thuoäc cuûa noù, do tröø   voâ minh maø ñöôïc aùnh saùng cuûa trí tueä, boùng toái hoaøn toaøn bò dieät tröø, khoâng coøn traàn</w:t>
      </w:r>
      <w:r>
        <w:rPr>
          <w:spacing w:val="10"/>
        </w:rPr>
        <w:t> </w:t>
      </w:r>
      <w:r>
        <w:rPr/>
        <w:t>caáu.</w:t>
      </w:r>
    </w:p>
    <w:p>
      <w:pPr>
        <w:pStyle w:val="BodyText"/>
        <w:spacing w:before="35"/>
        <w:ind w:left="757" w:right="697" w:firstLine="567"/>
        <w:jc w:val="both"/>
      </w:pPr>
      <w:r>
        <w:rPr/>
        <w:t>Laïi nöõa, A-nan, Ta ba laàn chuyeån möôøi hai chi ñeå thuyeát minh duyeân do</w:t>
      </w:r>
      <w:r>
        <w:rPr>
          <w:position w:val="9"/>
          <w:sz w:val="13"/>
        </w:rPr>
        <w:t>21  </w:t>
      </w:r>
      <w:r>
        <w:rPr/>
        <w:t>naøy, khi ñoù töùc thì thaønh töïu Giaùc ñaïo. Do phöông tieän   naøy maø bieát raèng phaùp möôøi hai duyeân raát laø saâu thaúm, khoâng phaûi ñieàu maø ngöôøi thöôøng coù theå coâng boá. Nhö vaäy, A-nan, haõy nhôù nghó saâu thaúm maø phuïng trì phaùp möôøi hai nhaân duyeân naøy. Haõy nhôù hoïc ñieàu</w:t>
      </w:r>
      <w:r>
        <w:rPr>
          <w:spacing w:val="4"/>
        </w:rPr>
        <w:t> </w:t>
      </w:r>
      <w:r>
        <w:rPr/>
        <w:t>naøy.</w:t>
      </w:r>
    </w:p>
    <w:p>
      <w:pPr>
        <w:pStyle w:val="BodyText"/>
        <w:spacing w:before="33"/>
        <w:ind w:left="1324"/>
        <w:jc w:val="both"/>
      </w:pPr>
      <w:r>
        <w:rPr/>
        <w:t>Baáy giôø A-nan nghe nhöõng ñieàu Phaät daïy, hoan hyû phuïng haønh.</w:t>
      </w:r>
    </w:p>
    <w:p>
      <w:pPr>
        <w:pStyle w:val="Heading3"/>
        <w:spacing w:before="239"/>
        <w:ind w:left="53"/>
      </w:pPr>
      <w:r>
        <w:rPr>
          <w:w w:val="99"/>
        </w:rPr>
        <w:t></w:t>
      </w:r>
    </w:p>
    <w:p>
      <w:pPr>
        <w:pStyle w:val="BodyText"/>
        <w:spacing w:before="0"/>
        <w:rPr>
          <w:rFonts w:ascii="Symbol" w:hAnsi="Symbol"/>
          <w:sz w:val="20"/>
        </w:rPr>
      </w:pPr>
    </w:p>
    <w:p>
      <w:pPr>
        <w:pStyle w:val="BodyText"/>
        <w:spacing w:before="0"/>
        <w:rPr>
          <w:rFonts w:ascii="Symbol" w:hAnsi="Symbol"/>
          <w:sz w:val="20"/>
        </w:rPr>
      </w:pPr>
    </w:p>
    <w:p>
      <w:pPr>
        <w:pStyle w:val="BodyText"/>
        <w:spacing w:before="0"/>
        <w:rPr>
          <w:rFonts w:ascii="Symbol" w:hAnsi="Symbol"/>
          <w:sz w:val="20"/>
        </w:rPr>
      </w:pPr>
    </w:p>
    <w:p>
      <w:pPr>
        <w:pStyle w:val="BodyText"/>
        <w:spacing w:before="0"/>
        <w:rPr>
          <w:rFonts w:ascii="Symbol" w:hAnsi="Symbol"/>
          <w:sz w:val="20"/>
        </w:rPr>
      </w:pPr>
    </w:p>
    <w:p>
      <w:pPr>
        <w:pStyle w:val="BodyText"/>
        <w:spacing w:before="1"/>
        <w:rPr>
          <w:rFonts w:ascii="Symbol" w:hAnsi="Symbol"/>
          <w:sz w:val="18"/>
        </w:rPr>
      </w:pPr>
      <w:r>
        <w:rPr/>
        <w:pict>
          <v:rect style="position:absolute;margin-left:150.240005pt;margin-top:13.050716pt;width:144pt;height:.600010pt;mso-position-horizontal-relative:page;mso-position-vertical-relative:paragraph;z-index:-15618560;mso-wrap-distance-left:0;mso-wrap-distance-right:0" filled="true" fillcolor="#000000" stroked="false">
            <v:fill type="solid"/>
            <w10:wrap type="topAndBottom"/>
          </v:rect>
        </w:pict>
      </w:r>
    </w:p>
    <w:p>
      <w:pPr>
        <w:spacing w:line="266" w:lineRule="auto" w:before="126"/>
        <w:ind w:left="1041" w:right="698" w:hanging="285"/>
        <w:jc w:val="left"/>
        <w:rPr>
          <w:rFonts w:ascii="VNI-Helve" w:hAnsi="VNI-Helve"/>
          <w:sz w:val="18"/>
        </w:rPr>
      </w:pPr>
      <w:r>
        <w:rPr>
          <w:spacing w:val="-1"/>
          <w:w w:val="107"/>
          <w:sz w:val="18"/>
          <w:vertAlign w:val="superscript"/>
        </w:rPr>
        <w:t>2</w:t>
      </w:r>
      <w:r>
        <w:rPr>
          <w:w w:val="107"/>
          <w:sz w:val="18"/>
          <w:vertAlign w:val="superscript"/>
        </w:rPr>
        <w:t>1</w:t>
      </w:r>
      <w:r>
        <w:rPr>
          <w:spacing w:val="18"/>
          <w:sz w:val="18"/>
          <w:vertAlign w:val="baseline"/>
        </w:rPr>
        <w:t> </w:t>
      </w:r>
      <w:r>
        <w:rPr>
          <w:rFonts w:ascii="VNI-Helve" w:hAnsi="VNI-Helve"/>
          <w:spacing w:val="2"/>
          <w:sz w:val="18"/>
          <w:vertAlign w:val="baseline"/>
        </w:rPr>
        <w:t>Nguy</w:t>
      </w:r>
      <w:r>
        <w:rPr>
          <w:rFonts w:ascii="VNI-Helve" w:hAnsi="VNI-Helve"/>
          <w:spacing w:val="1"/>
          <w:sz w:val="18"/>
          <w:vertAlign w:val="baseline"/>
        </w:rPr>
        <w:t>e</w:t>
      </w:r>
      <w:r>
        <w:rPr>
          <w:rFonts w:ascii="VNI-Helve" w:hAnsi="VNI-Helve"/>
          <w:spacing w:val="2"/>
          <w:w w:val="333"/>
          <w:sz w:val="18"/>
          <w:vertAlign w:val="baseline"/>
        </w:rPr>
        <w:t>â</w:t>
      </w:r>
      <w:r>
        <w:rPr>
          <w:rFonts w:ascii="VNI-Helve" w:hAnsi="VNI-Helve"/>
          <w:sz w:val="18"/>
          <w:vertAlign w:val="baseline"/>
        </w:rPr>
        <w:t>n</w:t>
      </w:r>
      <w:r>
        <w:rPr>
          <w:rFonts w:ascii="VNI-Helve" w:hAnsi="VNI-Helve"/>
          <w:spacing w:val="13"/>
          <w:sz w:val="18"/>
          <w:vertAlign w:val="baseline"/>
        </w:rPr>
        <w:t> </w:t>
      </w:r>
      <w:r>
        <w:rPr>
          <w:rFonts w:ascii="VNI-Helve" w:hAnsi="VNI-Helve"/>
          <w:spacing w:val="1"/>
          <w:sz w:val="18"/>
          <w:vertAlign w:val="baseline"/>
        </w:rPr>
        <w:t>H</w:t>
      </w:r>
      <w:r>
        <w:rPr>
          <w:rFonts w:ascii="VNI-Helve" w:hAnsi="VNI-Helve"/>
          <w:spacing w:val="2"/>
          <w:sz w:val="18"/>
          <w:vertAlign w:val="baseline"/>
        </w:rPr>
        <w:t>a</w:t>
      </w:r>
      <w:r>
        <w:rPr>
          <w:rFonts w:ascii="VNI-Helve" w:hAnsi="VNI-Helve"/>
          <w:spacing w:val="2"/>
          <w:w w:val="104"/>
          <w:sz w:val="18"/>
          <w:vertAlign w:val="baseline"/>
        </w:rPr>
        <w:t>ù</w:t>
      </w:r>
      <w:r>
        <w:rPr>
          <w:rFonts w:ascii="VNI-Helve" w:hAnsi="VNI-Helve"/>
          <w:spacing w:val="1"/>
          <w:w w:val="104"/>
          <w:sz w:val="18"/>
          <w:vertAlign w:val="baseline"/>
        </w:rPr>
        <w:t>n</w:t>
      </w:r>
      <w:r>
        <w:rPr>
          <w:rFonts w:ascii="VNI-Helve" w:hAnsi="VNI-Helve"/>
          <w:sz w:val="18"/>
          <w:vertAlign w:val="baseline"/>
        </w:rPr>
        <w:t>:</w:t>
      </w:r>
      <w:r>
        <w:rPr>
          <w:rFonts w:ascii="VNI-Helve" w:hAnsi="VNI-Helve"/>
          <w:spacing w:val="11"/>
          <w:sz w:val="18"/>
          <w:vertAlign w:val="baseline"/>
        </w:rPr>
        <w:t> </w:t>
      </w:r>
      <w:r>
        <w:rPr>
          <w:rFonts w:ascii="VNI-Helve" w:hAnsi="VNI-Helve"/>
          <w:spacing w:val="2"/>
          <w:w w:val="101"/>
          <w:sz w:val="18"/>
          <w:vertAlign w:val="baseline"/>
        </w:rPr>
        <w:t>Duye</w:t>
      </w:r>
      <w:r>
        <w:rPr>
          <w:rFonts w:ascii="VNI-Helve" w:hAnsi="VNI-Helve"/>
          <w:spacing w:val="1"/>
          <w:w w:val="101"/>
          <w:sz w:val="18"/>
          <w:vertAlign w:val="baseline"/>
        </w:rPr>
        <w:t>â</w:t>
      </w:r>
      <w:r>
        <w:rPr>
          <w:rFonts w:ascii="VNI-Helve" w:hAnsi="VNI-Helve"/>
          <w:sz w:val="18"/>
          <w:vertAlign w:val="baseline"/>
        </w:rPr>
        <w:t>n</w:t>
      </w:r>
      <w:r>
        <w:rPr>
          <w:rFonts w:ascii="VNI-Helve" w:hAnsi="VNI-Helve"/>
          <w:spacing w:val="13"/>
          <w:sz w:val="18"/>
          <w:vertAlign w:val="baseline"/>
        </w:rPr>
        <w:t> </w:t>
      </w:r>
      <w:r>
        <w:rPr>
          <w:rFonts w:ascii="VNI-Helve" w:hAnsi="VNI-Helve"/>
          <w:spacing w:val="2"/>
          <w:sz w:val="18"/>
          <w:vertAlign w:val="baseline"/>
        </w:rPr>
        <w:t>b</w:t>
      </w:r>
      <w:r>
        <w:rPr>
          <w:rFonts w:ascii="VNI-Helve" w:hAnsi="VNI-Helve"/>
          <w:spacing w:val="1"/>
          <w:sz w:val="18"/>
          <w:vertAlign w:val="baseline"/>
        </w:rPr>
        <w:t>a</w:t>
      </w:r>
      <w:r>
        <w:rPr>
          <w:rFonts w:ascii="VNI-Helve" w:hAnsi="VNI-Helve"/>
          <w:spacing w:val="2"/>
          <w:w w:val="103"/>
          <w:sz w:val="18"/>
          <w:vertAlign w:val="baseline"/>
        </w:rPr>
        <w:t>ûn</w:t>
      </w:r>
      <w:r>
        <w:rPr>
          <w:rFonts w:ascii="VNI-Helve" w:hAnsi="VNI-Helve"/>
          <w:w w:val="103"/>
          <w:sz w:val="18"/>
          <w:vertAlign w:val="baseline"/>
        </w:rPr>
        <w:t>,</w:t>
      </w:r>
      <w:r>
        <w:rPr>
          <w:rFonts w:ascii="VNI-Helve" w:hAnsi="VNI-Helve"/>
          <w:spacing w:val="11"/>
          <w:sz w:val="18"/>
          <w:vertAlign w:val="baseline"/>
        </w:rPr>
        <w:t> </w:t>
      </w:r>
      <w:r>
        <w:rPr>
          <w:rFonts w:ascii="VNI-Helve" w:hAnsi="VNI-Helve"/>
          <w:spacing w:val="2"/>
          <w:w w:val="101"/>
          <w:sz w:val="18"/>
          <w:vertAlign w:val="baseline"/>
        </w:rPr>
        <w:t>ñoà</w:t>
      </w:r>
      <w:r>
        <w:rPr>
          <w:rFonts w:ascii="VNI-Helve" w:hAnsi="VNI-Helve"/>
          <w:spacing w:val="1"/>
          <w:w w:val="101"/>
          <w:sz w:val="18"/>
          <w:vertAlign w:val="baseline"/>
        </w:rPr>
        <w:t>n</w:t>
      </w:r>
      <w:r>
        <w:rPr>
          <w:rFonts w:ascii="VNI-Helve" w:hAnsi="VNI-Helve"/>
          <w:sz w:val="18"/>
          <w:vertAlign w:val="baseline"/>
        </w:rPr>
        <w:t>g</w:t>
      </w:r>
      <w:r>
        <w:rPr>
          <w:rFonts w:ascii="VNI-Helve" w:hAnsi="VNI-Helve"/>
          <w:spacing w:val="13"/>
          <w:sz w:val="18"/>
          <w:vertAlign w:val="baseline"/>
        </w:rPr>
        <w:t> </w:t>
      </w:r>
      <w:r>
        <w:rPr>
          <w:rFonts w:ascii="VNI-Helve" w:hAnsi="VNI-Helve"/>
          <w:spacing w:val="2"/>
          <w:sz w:val="18"/>
          <w:vertAlign w:val="baseline"/>
        </w:rPr>
        <w:t>n</w:t>
      </w:r>
      <w:r>
        <w:rPr>
          <w:rFonts w:ascii="VNI-Helve" w:hAnsi="VNI-Helve"/>
          <w:spacing w:val="1"/>
          <w:sz w:val="18"/>
          <w:vertAlign w:val="baseline"/>
        </w:rPr>
        <w:t>g</w:t>
      </w:r>
      <w:r>
        <w:rPr>
          <w:rFonts w:ascii="VNI-Helve" w:hAnsi="VNI-Helve"/>
          <w:spacing w:val="2"/>
          <w:sz w:val="18"/>
          <w:vertAlign w:val="baseline"/>
        </w:rPr>
        <w:t>h</w:t>
      </w:r>
      <w:r>
        <w:rPr>
          <w:rFonts w:ascii="VNI-Helve" w:hAnsi="VNI-Helve"/>
          <w:spacing w:val="1"/>
          <w:sz w:val="18"/>
          <w:vertAlign w:val="baseline"/>
        </w:rPr>
        <w:t>ó</w:t>
      </w:r>
      <w:r>
        <w:rPr>
          <w:rFonts w:ascii="VNI-Helve" w:hAnsi="VNI-Helve"/>
          <w:sz w:val="18"/>
          <w:vertAlign w:val="baseline"/>
        </w:rPr>
        <w:t>a</w:t>
      </w:r>
      <w:r>
        <w:rPr>
          <w:rFonts w:ascii="VNI-Helve" w:hAnsi="VNI-Helve"/>
          <w:spacing w:val="13"/>
          <w:sz w:val="18"/>
          <w:vertAlign w:val="baseline"/>
        </w:rPr>
        <w:t> </w:t>
      </w:r>
      <w:r>
        <w:rPr>
          <w:rFonts w:ascii="VNI-Helve" w:hAnsi="VNI-Helve"/>
          <w:spacing w:val="2"/>
          <w:w w:val="102"/>
          <w:sz w:val="18"/>
          <w:vertAlign w:val="baseline"/>
        </w:rPr>
        <w:t>vôù</w:t>
      </w:r>
      <w:r>
        <w:rPr>
          <w:rFonts w:ascii="VNI-Helve" w:hAnsi="VNI-Helve"/>
          <w:w w:val="102"/>
          <w:sz w:val="18"/>
          <w:vertAlign w:val="baseline"/>
        </w:rPr>
        <w:t>i</w:t>
      </w:r>
      <w:r>
        <w:rPr>
          <w:rFonts w:ascii="VNI-Helve" w:hAnsi="VNI-Helve"/>
          <w:spacing w:val="13"/>
          <w:sz w:val="18"/>
          <w:vertAlign w:val="baseline"/>
        </w:rPr>
        <w:t> </w:t>
      </w:r>
      <w:r>
        <w:rPr>
          <w:rFonts w:ascii="VNI-Helve" w:hAnsi="VNI-Helve"/>
          <w:spacing w:val="1"/>
          <w:sz w:val="18"/>
          <w:vertAlign w:val="baseline"/>
        </w:rPr>
        <w:t>t</w:t>
      </w:r>
      <w:r>
        <w:rPr>
          <w:rFonts w:ascii="VNI-Helve" w:hAnsi="VNI-Helve"/>
          <w:spacing w:val="2"/>
          <w:sz w:val="18"/>
          <w:vertAlign w:val="baseline"/>
        </w:rPr>
        <w:t>ö</w:t>
      </w:r>
      <w:r>
        <w:rPr>
          <w:rFonts w:ascii="VNI-Helve" w:hAnsi="VNI-Helve"/>
          <w:w w:val="333"/>
          <w:sz w:val="18"/>
          <w:vertAlign w:val="baseline"/>
        </w:rPr>
        <w:t>ø</w:t>
      </w:r>
      <w:r>
        <w:rPr>
          <w:rFonts w:ascii="VNI-Helve" w:hAnsi="VNI-Helve"/>
          <w:spacing w:val="12"/>
          <w:sz w:val="18"/>
          <w:vertAlign w:val="baseline"/>
        </w:rPr>
        <w:t> </w:t>
      </w:r>
      <w:r>
        <w:rPr>
          <w:rFonts w:ascii="Arial" w:hAnsi="Arial"/>
          <w:spacing w:val="2"/>
          <w:sz w:val="18"/>
          <w:vertAlign w:val="baseline"/>
        </w:rPr>
        <w:t>nid</w:t>
      </w:r>
      <w:r>
        <w:rPr>
          <w:rFonts w:ascii="Arial" w:hAnsi="Arial"/>
          <w:sz w:val="18"/>
          <w:vertAlign w:val="baseline"/>
        </w:rPr>
        <w:t>a</w:t>
      </w:r>
      <w:r>
        <w:rPr>
          <w:rFonts w:ascii="Arial" w:hAnsi="Arial"/>
          <w:spacing w:val="2"/>
          <w:sz w:val="18"/>
          <w:vertAlign w:val="baseline"/>
        </w:rPr>
        <w:t>øn</w:t>
      </w:r>
      <w:r>
        <w:rPr>
          <w:rFonts w:ascii="Arial" w:hAnsi="Arial"/>
          <w:sz w:val="18"/>
          <w:vertAlign w:val="baseline"/>
        </w:rPr>
        <w:t>a</w:t>
      </w:r>
      <w:r>
        <w:rPr>
          <w:rFonts w:ascii="Arial" w:hAnsi="Arial"/>
          <w:spacing w:val="12"/>
          <w:sz w:val="18"/>
          <w:vertAlign w:val="baseline"/>
        </w:rPr>
        <w:t> </w:t>
      </w:r>
      <w:r>
        <w:rPr>
          <w:rFonts w:ascii="Arial" w:hAnsi="Arial"/>
          <w:spacing w:val="2"/>
          <w:sz w:val="18"/>
          <w:vertAlign w:val="baseline"/>
        </w:rPr>
        <w:t>(Paøl</w:t>
      </w:r>
      <w:r>
        <w:rPr>
          <w:rFonts w:ascii="Arial" w:hAnsi="Arial"/>
          <w:sz w:val="18"/>
          <w:vertAlign w:val="baseline"/>
        </w:rPr>
        <w:t>i)</w:t>
      </w:r>
      <w:r>
        <w:rPr>
          <w:rFonts w:ascii="Arial" w:hAnsi="Arial"/>
          <w:spacing w:val="13"/>
          <w:sz w:val="18"/>
          <w:vertAlign w:val="baseline"/>
        </w:rPr>
        <w:t> </w:t>
      </w:r>
      <w:r>
        <w:rPr>
          <w:rFonts w:ascii="VNI-Helve" w:hAnsi="VNI-Helve"/>
          <w:spacing w:val="2"/>
          <w:w w:val="102"/>
          <w:sz w:val="18"/>
          <w:vertAlign w:val="baseline"/>
        </w:rPr>
        <w:t>co</w:t>
      </w:r>
      <w:r>
        <w:rPr>
          <w:rFonts w:ascii="VNI-Helve" w:hAnsi="VNI-Helve"/>
          <w:w w:val="102"/>
          <w:sz w:val="18"/>
          <w:vertAlign w:val="baseline"/>
        </w:rPr>
        <w:t>ù</w:t>
      </w:r>
      <w:r>
        <w:rPr>
          <w:rFonts w:ascii="VNI-Helve" w:hAnsi="VNI-Helve"/>
          <w:spacing w:val="13"/>
          <w:sz w:val="18"/>
          <w:vertAlign w:val="baseline"/>
        </w:rPr>
        <w:t> </w:t>
      </w:r>
      <w:r>
        <w:rPr>
          <w:rFonts w:ascii="VNI-Helve" w:hAnsi="VNI-Helve"/>
          <w:spacing w:val="2"/>
          <w:sz w:val="18"/>
          <w:vertAlign w:val="baseline"/>
        </w:rPr>
        <w:t>k</w:t>
      </w:r>
      <w:r>
        <w:rPr>
          <w:rFonts w:ascii="VNI-Helve" w:hAnsi="VNI-Helve"/>
          <w:spacing w:val="1"/>
          <w:sz w:val="18"/>
          <w:vertAlign w:val="baseline"/>
        </w:rPr>
        <w:t>h</w:t>
      </w:r>
      <w:r>
        <w:rPr>
          <w:rFonts w:ascii="VNI-Helve" w:hAnsi="VNI-Helve"/>
          <w:sz w:val="18"/>
          <w:vertAlign w:val="baseline"/>
        </w:rPr>
        <w:t>i</w:t>
      </w:r>
      <w:r>
        <w:rPr>
          <w:rFonts w:ascii="VNI-Helve" w:hAnsi="VNI-Helve"/>
          <w:spacing w:val="11"/>
          <w:sz w:val="18"/>
          <w:vertAlign w:val="baseline"/>
        </w:rPr>
        <w:t> </w:t>
      </w:r>
      <w:r>
        <w:rPr>
          <w:rFonts w:ascii="VNI-Helve" w:hAnsi="VNI-Helve"/>
          <w:spacing w:val="2"/>
          <w:sz w:val="18"/>
          <w:vertAlign w:val="baseline"/>
        </w:rPr>
        <w:t>ñö</w:t>
      </w:r>
      <w:r>
        <w:rPr>
          <w:rFonts w:ascii="VNI-Helve" w:hAnsi="VNI-Helve"/>
          <w:spacing w:val="1"/>
          <w:sz w:val="18"/>
          <w:vertAlign w:val="baseline"/>
        </w:rPr>
        <w:t>ô</w:t>
      </w:r>
      <w:r>
        <w:rPr>
          <w:rFonts w:ascii="VNI-Helve" w:hAnsi="VNI-Helve"/>
          <w:spacing w:val="2"/>
          <w:w w:val="105"/>
          <w:sz w:val="18"/>
          <w:vertAlign w:val="baseline"/>
        </w:rPr>
        <w:t>ï</w:t>
      </w:r>
      <w:r>
        <w:rPr>
          <w:rFonts w:ascii="VNI-Helve" w:hAnsi="VNI-Helve"/>
          <w:w w:val="105"/>
          <w:sz w:val="18"/>
          <w:vertAlign w:val="baseline"/>
        </w:rPr>
        <w:t>c</w:t>
      </w:r>
      <w:r>
        <w:rPr>
          <w:rFonts w:ascii="VNI-Helve" w:hAnsi="VNI-Helve"/>
          <w:spacing w:val="13"/>
          <w:sz w:val="18"/>
          <w:vertAlign w:val="baseline"/>
        </w:rPr>
        <w:t> </w:t>
      </w:r>
      <w:r>
        <w:rPr>
          <w:rFonts w:ascii="VNI-Helve" w:hAnsi="VNI-Helve"/>
          <w:spacing w:val="2"/>
          <w:sz w:val="18"/>
          <w:vertAlign w:val="baseline"/>
        </w:rPr>
        <w:t>dò</w:t>
      </w:r>
      <w:r>
        <w:rPr>
          <w:rFonts w:ascii="VNI-Helve" w:hAnsi="VNI-Helve"/>
          <w:sz w:val="18"/>
          <w:vertAlign w:val="baseline"/>
        </w:rPr>
        <w:t>ch</w:t>
      </w:r>
      <w:r>
        <w:rPr>
          <w:rFonts w:ascii="VNI-Helve" w:hAnsi="VNI-Helve"/>
          <w:spacing w:val="13"/>
          <w:sz w:val="18"/>
          <w:vertAlign w:val="baseline"/>
        </w:rPr>
        <w:t> </w:t>
      </w:r>
      <w:r>
        <w:rPr>
          <w:rFonts w:ascii="VNI-Helve" w:hAnsi="VNI-Helve"/>
          <w:spacing w:val="2"/>
          <w:sz w:val="18"/>
          <w:vertAlign w:val="baseline"/>
        </w:rPr>
        <w:t>l</w:t>
      </w:r>
      <w:r>
        <w:rPr>
          <w:rFonts w:ascii="VNI-Helve" w:hAnsi="VNI-Helve"/>
          <w:spacing w:val="1"/>
          <w:sz w:val="18"/>
          <w:vertAlign w:val="baseline"/>
        </w:rPr>
        <w:t>a</w:t>
      </w:r>
      <w:r>
        <w:rPr>
          <w:rFonts w:ascii="VNI-Helve" w:hAnsi="VNI-Helve"/>
          <w:w w:val="333"/>
          <w:sz w:val="18"/>
          <w:vertAlign w:val="baseline"/>
        </w:rPr>
        <w:t>ø </w:t>
      </w:r>
      <w:r>
        <w:rPr>
          <w:rFonts w:ascii="VNI-Helve" w:hAnsi="VNI-Helve"/>
          <w:spacing w:val="2"/>
          <w:w w:val="101"/>
          <w:sz w:val="18"/>
          <w:vertAlign w:val="baseline"/>
        </w:rPr>
        <w:t>nha</w:t>
      </w:r>
      <w:r>
        <w:rPr>
          <w:rFonts w:ascii="VNI-Helve" w:hAnsi="VNI-Helve"/>
          <w:spacing w:val="1"/>
          <w:w w:val="101"/>
          <w:sz w:val="18"/>
          <w:vertAlign w:val="baseline"/>
        </w:rPr>
        <w:t>â</w:t>
      </w:r>
      <w:r>
        <w:rPr>
          <w:rFonts w:ascii="VNI-Helve" w:hAnsi="VNI-Helve"/>
          <w:sz w:val="18"/>
          <w:vertAlign w:val="baseline"/>
        </w:rPr>
        <w:t>n</w:t>
      </w:r>
      <w:r>
        <w:rPr>
          <w:rFonts w:ascii="VNI-Helve" w:hAnsi="VNI-Helve"/>
          <w:spacing w:val="3"/>
          <w:sz w:val="18"/>
          <w:vertAlign w:val="baseline"/>
        </w:rPr>
        <w:t> </w:t>
      </w:r>
      <w:r>
        <w:rPr>
          <w:rFonts w:ascii="VNI-Helve" w:hAnsi="VNI-Helve"/>
          <w:spacing w:val="2"/>
          <w:sz w:val="18"/>
          <w:vertAlign w:val="baseline"/>
        </w:rPr>
        <w:t>duy</w:t>
      </w:r>
      <w:r>
        <w:rPr>
          <w:rFonts w:ascii="VNI-Helve" w:hAnsi="VNI-Helve"/>
          <w:spacing w:val="1"/>
          <w:sz w:val="18"/>
          <w:vertAlign w:val="baseline"/>
        </w:rPr>
        <w:t>e</w:t>
      </w:r>
      <w:r>
        <w:rPr>
          <w:rFonts w:ascii="VNI-Helve" w:hAnsi="VNI-Helve"/>
          <w:spacing w:val="2"/>
          <w:w w:val="333"/>
          <w:sz w:val="18"/>
          <w:vertAlign w:val="baseline"/>
        </w:rPr>
        <w:t>â</w:t>
      </w:r>
      <w:r>
        <w:rPr>
          <w:rFonts w:ascii="VNI-Helve" w:hAnsi="VNI-Helve"/>
          <w:spacing w:val="2"/>
          <w:sz w:val="18"/>
          <w:vertAlign w:val="baseline"/>
        </w:rPr>
        <w:t>n.</w:t>
      </w:r>
    </w:p>
    <w:p>
      <w:pPr>
        <w:pStyle w:val="BodyText"/>
        <w:spacing w:before="0"/>
        <w:rPr>
          <w:rFonts w:ascii="VNI-Helve"/>
          <w:sz w:val="20"/>
        </w:rPr>
      </w:pPr>
    </w:p>
    <w:p>
      <w:pPr>
        <w:pStyle w:val="BodyText"/>
        <w:spacing w:before="5"/>
        <w:rPr>
          <w:rFonts w:ascii="VNI-Helve"/>
          <w:sz w:val="18"/>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4"/>
        <w:rPr>
          <w:rFonts w:ascii="Times New Roman"/>
          <w:sz w:val="28"/>
        </w:rPr>
      </w:pPr>
    </w:p>
    <w:p>
      <w:pPr>
        <w:spacing w:before="99"/>
        <w:ind w:left="944" w:right="1002" w:firstLine="0"/>
        <w:jc w:val="center"/>
        <w:rPr>
          <w:rFonts w:ascii="VNI-Goudy" w:hAnsi="VNI-Goudy"/>
          <w:b/>
          <w:sz w:val="22"/>
        </w:rPr>
      </w:pPr>
      <w:r>
        <w:rPr>
          <w:rFonts w:ascii="VNI-Goudy" w:hAnsi="VNI-Goudy"/>
          <w:b/>
          <w:sz w:val="22"/>
        </w:rPr>
        <w:t>KINH SOÁ 6</w:t>
      </w:r>
    </w:p>
    <w:p>
      <w:pPr>
        <w:pStyle w:val="BodyText"/>
        <w:spacing w:before="7"/>
        <w:rPr>
          <w:rFonts w:ascii="VNI-Goudy"/>
          <w:b/>
          <w:sz w:val="26"/>
        </w:rPr>
      </w:pPr>
    </w:p>
    <w:p>
      <w:pPr>
        <w:pStyle w:val="BodyText"/>
        <w:spacing w:before="0"/>
        <w:ind w:left="1267"/>
        <w:jc w:val="both"/>
      </w:pPr>
      <w:r>
        <w:rPr/>
        <w:t>Nghe nhö vaày:</w:t>
      </w:r>
    </w:p>
    <w:p>
      <w:pPr>
        <w:pStyle w:val="BodyText"/>
        <w:spacing w:before="33"/>
        <w:ind w:left="699" w:right="755" w:firstLine="567"/>
        <w:jc w:val="both"/>
      </w:pPr>
      <w:r>
        <w:rPr/>
        <w:t>Moät thôøi, Phaät ôû tai thaønh La-duyeät, trong Ca-lan-ñaø Truùc vieân, cuøng vôùi chuùng ñaïi Tyø-kheo naêm traêm vò.</w:t>
      </w:r>
    </w:p>
    <w:p>
      <w:pPr>
        <w:pStyle w:val="BodyText"/>
        <w:ind w:left="699" w:right="755" w:firstLine="567"/>
        <w:jc w:val="both"/>
      </w:pPr>
      <w:r>
        <w:rPr/>
        <w:t>Luùc baáy giôø trong thaønh La-duyeät coù moät Phaïm chí teân laø Thi- la, bieát ñuû caùc thuaät, nhôù thuoäc caùc ñieån tòch cuûa ngoaïi ñaïo dò hoïc. Thieân vaên, ñòa lyù, khoâng thöù gì oâng khoâng thoâng suoát. OÂng laïi daïy    doã naêm traêm ñoàng töû Phaïm</w:t>
      </w:r>
      <w:r>
        <w:rPr>
          <w:spacing w:val="24"/>
        </w:rPr>
        <w:t> </w:t>
      </w:r>
      <w:r>
        <w:rPr/>
        <w:t>chí.</w:t>
      </w:r>
    </w:p>
    <w:p>
      <w:pPr>
        <w:pStyle w:val="BodyText"/>
        <w:ind w:left="699" w:right="754" w:firstLine="567"/>
        <w:jc w:val="both"/>
      </w:pPr>
      <w:r>
        <w:rPr/>
        <w:t>Trong thaønh aáy cuõng coù moät Phaïm chí nöõa teân laø Sí-ninh, hieåu bieát raát nhieàu, ñöôïc vua Taàn-baø-sa-la yeâu kính, boán thôøi cuùng döôøng, caáp döôõng Phaïm chí caùc thöù nhu yeáu.</w:t>
      </w:r>
    </w:p>
    <w:p>
      <w:pPr>
        <w:pStyle w:val="BodyText"/>
        <w:spacing w:before="35"/>
        <w:ind w:left="699" w:right="754" w:firstLine="567"/>
        <w:jc w:val="both"/>
      </w:pPr>
      <w:r>
        <w:rPr/>
        <w:t>Baáy giôø danh tieáng Nhö Lai ñöôïc truyeàn ñi raát xa, raèng Ngaøi laø Nhö Lai, Chí Chaân, Ñaúng Chaùnh Giaùc, Minh Haønh Thaønh Vi, </w:t>
      </w:r>
      <w:r>
        <w:rPr>
          <w:spacing w:val="2"/>
        </w:rPr>
        <w:t>Thieän </w:t>
      </w:r>
      <w:r>
        <w:rPr/>
        <w:t>Theä, Theá Gian Giaûi, Voâ Thöôïng Só, Ñaïo Phaùp Ngöï, Thieân Nhaân </w:t>
      </w:r>
      <w:r>
        <w:rPr>
          <w:spacing w:val="2"/>
        </w:rPr>
        <w:t>Sö, </w:t>
      </w:r>
      <w:r>
        <w:rPr/>
        <w:t>hieäu Phaät Chuùng Höïu, ñoä voâ löôïng ngöôøi, xuaát hieän ôû ñôøi. Phaïm </w:t>
      </w:r>
      <w:r>
        <w:rPr>
          <w:spacing w:val="2"/>
        </w:rPr>
        <w:t>chí </w:t>
      </w:r>
      <w:r>
        <w:rPr/>
        <w:t>Sí-ninh lieàn khôûi leân yù nghó naøy: “Danh hieäu Nhö Lai thaät khoù ñöôïc nghe. Nay ta muoán ñeán ñoù thaêm hoûi, thaân caän, leã kính.” Roài Phaïm   chí Sí-ninh ñi ñeán choã Phaät, cuùi ñaàu laïy  döôùi chaân, roài ngoài </w:t>
      </w:r>
      <w:r>
        <w:rPr>
          <w:spacing w:val="2"/>
        </w:rPr>
        <w:t>xuoáng  </w:t>
      </w:r>
      <w:r>
        <w:rPr/>
        <w:t>moät</w:t>
      </w:r>
      <w:r>
        <w:rPr>
          <w:spacing w:val="3"/>
        </w:rPr>
        <w:t> </w:t>
      </w:r>
      <w:r>
        <w:rPr/>
        <w:t>beân.</w:t>
      </w:r>
    </w:p>
    <w:p>
      <w:pPr>
        <w:pStyle w:val="BodyText"/>
        <w:spacing w:before="33"/>
        <w:ind w:left="1267"/>
        <w:jc w:val="both"/>
      </w:pPr>
      <w:r>
        <w:rPr/>
        <w:t>Baáy giôø Phaïm chí baïch Theá Toân:</w:t>
      </w:r>
    </w:p>
    <w:p>
      <w:pPr>
        <w:pStyle w:val="BodyText"/>
        <w:spacing w:line="266" w:lineRule="auto"/>
        <w:ind w:left="1267" w:right="2975"/>
      </w:pPr>
      <w:r>
        <w:rPr/>
        <w:t>–Sa-moân Cuø-ñaøm, thuoäc chuûng taùnh naøo? Phaät noùi:</w:t>
      </w:r>
    </w:p>
    <w:p>
      <w:pPr>
        <w:pStyle w:val="BodyText"/>
        <w:spacing w:line="266" w:lineRule="auto" w:before="0"/>
        <w:ind w:left="1267" w:right="4168"/>
      </w:pPr>
      <w:r>
        <w:rPr/>
        <w:t>–Ta thuoäc chuûng taùnh Saùt-lôïi. Phaïm chí noùi:</w:t>
      </w:r>
    </w:p>
    <w:p>
      <w:pPr>
        <w:pStyle w:val="BodyText"/>
        <w:spacing w:before="0"/>
        <w:ind w:left="699" w:right="752" w:firstLine="567"/>
        <w:jc w:val="both"/>
      </w:pPr>
      <w:r>
        <w:rPr/>
        <w:t>–Caùc Baø-la-moân noùi nhö vaày: “Chuûng taùnh cuûa chuùng ta haøo  quyù nhaát, khoâng ai hôn.” Coù ngöôøi noùi chuûng taùnh da traéng. Coù </w:t>
      </w:r>
      <w:r>
        <w:rPr>
          <w:spacing w:val="2"/>
        </w:rPr>
        <w:t>ngöôøi </w:t>
      </w:r>
      <w:r>
        <w:rPr/>
        <w:t>noùi chuûng taùnh da</w:t>
      </w:r>
      <w:r>
        <w:rPr>
          <w:spacing w:val="12"/>
        </w:rPr>
        <w:t> </w:t>
      </w:r>
      <w:r>
        <w:rPr/>
        <w:t>ñen.</w:t>
      </w:r>
    </w:p>
    <w:p>
      <w:pPr>
        <w:pStyle w:val="BodyText"/>
        <w:spacing w:before="32"/>
        <w:ind w:left="1267"/>
        <w:jc w:val="both"/>
      </w:pPr>
      <w:r>
        <w:rPr/>
        <w:t>Nhöõng ngöôøi Baø-la-moân töï cho laø ñöôïc sinh bôûi Phaïm thieân.</w:t>
      </w:r>
    </w:p>
    <w:p>
      <w:pPr>
        <w:pStyle w:val="BodyText"/>
        <w:spacing w:before="0"/>
        <w:ind w:left="699"/>
        <w:jc w:val="both"/>
      </w:pPr>
      <w:r>
        <w:rPr/>
        <w:t>Nay Sa-moân Cuø-ñaøm coù luaän gì veà nhöõng ñieàu naøy?</w:t>
      </w:r>
    </w:p>
    <w:p>
      <w:pPr>
        <w:pStyle w:val="BodyText"/>
        <w:ind w:left="1267"/>
        <w:jc w:val="both"/>
      </w:pPr>
      <w:r>
        <w:rPr/>
        <w:t>Phaät noùi:</w:t>
      </w:r>
    </w:p>
    <w:p>
      <w:pPr>
        <w:pStyle w:val="BodyText"/>
        <w:ind w:left="1267"/>
        <w:jc w:val="both"/>
      </w:pPr>
      <w:r>
        <w:rPr/>
        <w:t>–Naøy Phaïm chí, neân bieát, ai coù hoân nhaân, cöôùi hoûi, môùi caàn</w:t>
      </w:r>
    </w:p>
    <w:p>
      <w:pPr>
        <w:spacing w:after="0"/>
        <w:jc w:val="both"/>
        <w:sectPr>
          <w:pgSz w:w="11910" w:h="16840"/>
          <w:pgMar w:header="794" w:footer="0" w:top="1100" w:bottom="280" w:left="1680" w:right="1680"/>
        </w:sectPr>
      </w:pPr>
    </w:p>
    <w:p>
      <w:pPr>
        <w:pStyle w:val="BodyText"/>
        <w:spacing w:before="10"/>
        <w:rPr>
          <w:sz w:val="15"/>
        </w:rPr>
      </w:pPr>
    </w:p>
    <w:p>
      <w:pPr>
        <w:pStyle w:val="BodyText"/>
        <w:spacing w:before="100"/>
        <w:ind w:left="757" w:right="755"/>
      </w:pPr>
      <w:r>
        <w:rPr/>
        <w:t>ñeán chuûng taùnh haøo quyù. Nhöng trong Chaùnh phaùp cuûa Ta, khoâng coù cao thaáp, khoâng coù danh taùnh thò phi.</w:t>
      </w:r>
    </w:p>
    <w:p>
      <w:pPr>
        <w:pStyle w:val="BodyText"/>
        <w:spacing w:before="33"/>
        <w:ind w:left="1324"/>
      </w:pPr>
      <w:r>
        <w:rPr/>
        <w:t>Phaïm chí hoûi:</w:t>
      </w:r>
    </w:p>
    <w:p>
      <w:pPr>
        <w:pStyle w:val="BodyText"/>
        <w:ind w:left="757" w:right="1002" w:firstLine="567"/>
      </w:pPr>
      <w:r>
        <w:rPr/>
        <w:t>–Theá naøo, Cuø-ñaøm, coù sinh xöù thanh tònh, sau ñoù phaùp môùi   ñöôïc thanh</w:t>
      </w:r>
      <w:r>
        <w:rPr>
          <w:spacing w:val="6"/>
        </w:rPr>
        <w:t> </w:t>
      </w:r>
      <w:r>
        <w:rPr/>
        <w:t>tònh.</w:t>
      </w:r>
    </w:p>
    <w:p>
      <w:pPr>
        <w:pStyle w:val="BodyText"/>
        <w:ind w:left="1324"/>
      </w:pPr>
      <w:r>
        <w:rPr/>
        <w:t>Phaät baûo Phaïm chí:</w:t>
      </w:r>
    </w:p>
    <w:p>
      <w:pPr>
        <w:pStyle w:val="BodyText"/>
        <w:spacing w:line="266" w:lineRule="auto"/>
        <w:ind w:left="1324" w:right="1835"/>
      </w:pPr>
      <w:r>
        <w:rPr/>
        <w:t>–OÂng caàn phaùp thanh tònh, hay sinh xöù thanh tònh? Phaïm chí noùi:</w:t>
      </w:r>
    </w:p>
    <w:p>
      <w:pPr>
        <w:pStyle w:val="BodyText"/>
        <w:spacing w:before="0"/>
        <w:ind w:left="757" w:right="696" w:firstLine="567"/>
        <w:jc w:val="both"/>
      </w:pPr>
      <w:r>
        <w:rPr/>
        <w:t>–Caùc Baø-la-moân ñeàu neâu leân luaän ñeà naøy: “Chuûng taùnh cuûa ta haøo quyù, khoâng ai hôn.” Coù ngöôøi noùi chuûng taùnh da traéng. Coù </w:t>
      </w:r>
      <w:r>
        <w:rPr>
          <w:spacing w:val="2"/>
        </w:rPr>
        <w:t>ngöôøi </w:t>
      </w:r>
      <w:r>
        <w:rPr/>
        <w:t>noùi chuûng taùnh da ñen. Nhöõng ngöôøi Baø-la-moân töï cho laø ñöôïc sinh bôûi Phaïm</w:t>
      </w:r>
      <w:r>
        <w:rPr>
          <w:spacing w:val="8"/>
        </w:rPr>
        <w:t> </w:t>
      </w:r>
      <w:r>
        <w:rPr/>
        <w:t>thieân.</w:t>
      </w:r>
    </w:p>
    <w:p>
      <w:pPr>
        <w:pStyle w:val="BodyText"/>
        <w:spacing w:before="33"/>
        <w:ind w:left="1324"/>
        <w:jc w:val="both"/>
      </w:pPr>
      <w:r>
        <w:rPr/>
        <w:t>Phaät hoûi oâng Phaïm chí:</w:t>
      </w:r>
    </w:p>
    <w:p>
      <w:pPr>
        <w:pStyle w:val="BodyText"/>
        <w:ind w:left="757" w:right="696" w:firstLine="567"/>
        <w:jc w:val="both"/>
      </w:pPr>
      <w:r>
        <w:rPr/>
        <w:t>–Giaû söû ngöôøi nöõ Saùt-lôïi laáy choàng thuoäc gia ñình Baø-la-moân, khi sinh con trai, noù seõ theo chuûng taùnh</w:t>
      </w:r>
      <w:r>
        <w:rPr>
          <w:spacing w:val="39"/>
        </w:rPr>
        <w:t> </w:t>
      </w:r>
      <w:r>
        <w:rPr/>
        <w:t>naøo?</w:t>
      </w:r>
    </w:p>
    <w:p>
      <w:pPr>
        <w:pStyle w:val="BodyText"/>
        <w:ind w:left="1324"/>
        <w:jc w:val="both"/>
      </w:pPr>
      <w:r>
        <w:rPr/>
        <w:t>Phaïm chí noùi:</w:t>
      </w:r>
    </w:p>
    <w:p>
      <w:pPr>
        <w:pStyle w:val="BodyText"/>
        <w:ind w:left="757" w:right="697" w:firstLine="567"/>
        <w:jc w:val="both"/>
      </w:pPr>
      <w:r>
        <w:rPr/>
        <w:t>–Noù seõ ñöôïc noùi laø chuûng taùnh Baø-la-moân. Vì sao? Do thaân   hình ngöôøi cha maø coù ñöôïc ñöùa con</w:t>
      </w:r>
      <w:r>
        <w:rPr>
          <w:spacing w:val="31"/>
        </w:rPr>
        <w:t> </w:t>
      </w:r>
      <w:r>
        <w:rPr/>
        <w:t>naøy.</w:t>
      </w:r>
    </w:p>
    <w:p>
      <w:pPr>
        <w:pStyle w:val="BodyText"/>
        <w:ind w:left="1324"/>
        <w:jc w:val="both"/>
      </w:pPr>
      <w:r>
        <w:rPr/>
        <w:t>Phaät hoûi:</w:t>
      </w:r>
    </w:p>
    <w:p>
      <w:pPr>
        <w:pStyle w:val="BodyText"/>
        <w:ind w:left="757" w:right="697" w:firstLine="567"/>
        <w:jc w:val="both"/>
      </w:pPr>
      <w:r>
        <w:rPr/>
        <w:t>–Neáu ngöôøi nöõ Baø-la-moân laáy choàng nhaø Saùt-lôïi, khi sinh con trai, noù thuoäc chuûng taùnh naøo?</w:t>
      </w:r>
    </w:p>
    <w:p>
      <w:pPr>
        <w:pStyle w:val="BodyText"/>
        <w:ind w:left="1324"/>
        <w:jc w:val="both"/>
      </w:pPr>
      <w:r>
        <w:rPr/>
        <w:t>Phaïm chí ñaùp:</w:t>
      </w:r>
    </w:p>
    <w:p>
      <w:pPr>
        <w:pStyle w:val="BodyText"/>
        <w:spacing w:before="35"/>
        <w:ind w:left="757" w:right="697" w:firstLine="567"/>
        <w:jc w:val="both"/>
      </w:pPr>
      <w:r>
        <w:rPr/>
        <w:t>–Ngöôøi ñoù seõ thuoäc chuûng taùnh Saùt-lôïi. Vì sao? Do di hình cuûa cha maø coù ñöùa con naøy.</w:t>
      </w:r>
    </w:p>
    <w:p>
      <w:pPr>
        <w:pStyle w:val="BodyText"/>
        <w:spacing w:before="33"/>
        <w:ind w:left="1324"/>
        <w:jc w:val="both"/>
      </w:pPr>
      <w:r>
        <w:rPr/>
        <w:t>Phaät baûo Phaïm chí:</w:t>
      </w:r>
    </w:p>
    <w:p>
      <w:pPr>
        <w:pStyle w:val="BodyText"/>
        <w:spacing w:before="35"/>
        <w:ind w:left="757" w:right="697" w:firstLine="567"/>
        <w:jc w:val="both"/>
      </w:pPr>
      <w:r>
        <w:rPr/>
        <w:t>–OÂng haõy suy nghó chín chaén roài sau ñoù môùi traû lôøi Ta. Ñieàu   oâng noùi tröôùc sau khoâng phuø hôïp nhau. Theá naøo, Phaïm chí, löøa theo ngöïa, sau ñoù sinh con caâu</w:t>
      </w:r>
      <w:r>
        <w:rPr>
          <w:position w:val="9"/>
          <w:sz w:val="13"/>
        </w:rPr>
        <w:t>22</w:t>
      </w:r>
      <w:r>
        <w:rPr/>
        <w:t>. OÂng seõ noùi noù laø ngöïa hay</w:t>
      </w:r>
      <w:r>
        <w:rPr>
          <w:spacing w:val="10"/>
        </w:rPr>
        <w:t> </w:t>
      </w:r>
      <w:r>
        <w:rPr/>
        <w:t>löøa?</w:t>
      </w:r>
    </w:p>
    <w:p>
      <w:pPr>
        <w:pStyle w:val="BodyText"/>
        <w:spacing w:before="33"/>
        <w:ind w:left="1324"/>
        <w:jc w:val="both"/>
      </w:pPr>
      <w:r>
        <w:rPr/>
        <w:t>Phaïm chí ñaùp:</w:t>
      </w:r>
    </w:p>
    <w:p>
      <w:pPr>
        <w:pStyle w:val="BodyText"/>
        <w:spacing w:before="0"/>
        <w:rPr>
          <w:sz w:val="20"/>
        </w:rPr>
      </w:pPr>
    </w:p>
    <w:p>
      <w:pPr>
        <w:pStyle w:val="BodyText"/>
        <w:spacing w:before="9"/>
        <w:rPr>
          <w:sz w:val="28"/>
        </w:rPr>
      </w:pPr>
      <w:r>
        <w:rPr/>
        <w:pict>
          <v:rect style="position:absolute;margin-left:150.240005pt;margin-top:20.741011pt;width:144pt;height:.600010pt;mso-position-horizontal-relative:page;mso-position-vertical-relative:paragraph;z-index:-15618048;mso-wrap-distance-left:0;mso-wrap-distance-right:0" filled="true" fillcolor="#000000" stroked="false">
            <v:fill type="solid"/>
            <w10:wrap type="topAndBottom"/>
          </v:rect>
        </w:pict>
      </w:r>
    </w:p>
    <w:p>
      <w:pPr>
        <w:spacing w:before="99"/>
        <w:ind w:left="757" w:right="0" w:firstLine="0"/>
        <w:jc w:val="left"/>
        <w:rPr>
          <w:rFonts w:ascii="VNI-Helve" w:hAnsi="VNI-Helve" w:eastAsia="VNI-Helve"/>
          <w:sz w:val="18"/>
        </w:rPr>
      </w:pPr>
      <w:r>
        <w:rPr>
          <w:position w:val="9"/>
          <w:sz w:val="13"/>
        </w:rPr>
        <w:t>22</w:t>
      </w:r>
      <w:r>
        <w:rPr>
          <w:rFonts w:ascii="VNI-Helve" w:hAnsi="VNI-Helve" w:eastAsia="VNI-Helve"/>
          <w:position w:val="8"/>
          <w:sz w:val="12"/>
        </w:rPr>
        <w:t>. </w:t>
      </w:r>
      <w:r>
        <w:rPr>
          <w:rFonts w:ascii="VNI-Helve" w:hAnsi="VNI-Helve" w:eastAsia="VNI-Helve"/>
          <w:sz w:val="18"/>
        </w:rPr>
        <w:t>Nguyeân Haùn: Caâu </w:t>
      </w:r>
      <w:r>
        <w:rPr>
          <w:rFonts w:ascii="MingLiU" w:hAnsi="MingLiU" w:eastAsia="MingLiU" w:hint="eastAsia"/>
          <w:sz w:val="18"/>
        </w:rPr>
        <w:t>駒 </w:t>
      </w:r>
      <w:r>
        <w:rPr>
          <w:rFonts w:ascii="VNI-Helve" w:hAnsi="VNI-Helve" w:eastAsia="VNI-Helve"/>
          <w:sz w:val="18"/>
        </w:rPr>
        <w:t>, ngöïa con; cuõng chæ löøa con.</w:t>
      </w:r>
    </w:p>
    <w:p>
      <w:pPr>
        <w:pStyle w:val="BodyText"/>
        <w:spacing w:before="0"/>
        <w:rPr>
          <w:rFonts w:ascii="VNI-Helve"/>
          <w:sz w:val="20"/>
        </w:rPr>
      </w:pPr>
    </w:p>
    <w:p>
      <w:pPr>
        <w:pStyle w:val="BodyText"/>
        <w:spacing w:before="1"/>
        <w:rPr>
          <w:rFonts w:ascii="VNI-Helve"/>
          <w:sz w:val="18"/>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0"/>
        <w:rPr>
          <w:rFonts w:ascii="Times New Roman"/>
          <w:sz w:val="17"/>
        </w:rPr>
      </w:pPr>
    </w:p>
    <w:p>
      <w:pPr>
        <w:pStyle w:val="BodyText"/>
        <w:spacing w:before="99"/>
        <w:ind w:left="699" w:right="755" w:firstLine="567"/>
        <w:jc w:val="both"/>
      </w:pPr>
      <w:r>
        <w:rPr/>
        <w:t>–Loaïi nhö theá seõ ñöôïc goïi laø con ngöïa löøa</w:t>
      </w:r>
      <w:r>
        <w:rPr>
          <w:position w:val="9"/>
          <w:sz w:val="13"/>
        </w:rPr>
        <w:t>23</w:t>
      </w:r>
      <w:r>
        <w:rPr/>
        <w:t>. Vì sao? Do di hình cuûa löøa maø ñöôïc con caâu naøy.</w:t>
      </w:r>
    </w:p>
    <w:p>
      <w:pPr>
        <w:pStyle w:val="BodyText"/>
        <w:ind w:left="1267"/>
        <w:jc w:val="both"/>
      </w:pPr>
      <w:r>
        <w:rPr/>
        <w:t>Phaät baûo Phaïm chí:</w:t>
      </w:r>
    </w:p>
    <w:p>
      <w:pPr>
        <w:pStyle w:val="BodyText"/>
        <w:spacing w:before="35"/>
        <w:ind w:left="699" w:right="753" w:firstLine="567"/>
        <w:jc w:val="both"/>
      </w:pPr>
      <w:r>
        <w:rPr/>
        <w:t>–OÂng haõy suy nghó chín chaén roài sau ñoù traû lôøi Ta. Ñieàu oâng    noùi ôû ñaây, tröôùc sau khoâng phuø hôïp. Tröôùc ñoù oâng noùi, neáu con gaùi Saùt-lôïi ñi laáy choàng nhaø Baø-la-moân, khi sinh con, noù seõ thuoäc </w:t>
      </w:r>
      <w:r>
        <w:rPr>
          <w:spacing w:val="2"/>
        </w:rPr>
        <w:t>chuûng </w:t>
      </w:r>
      <w:r>
        <w:rPr/>
        <w:t>taùnh Baø-la-moân. ÔÛ ñaây, löøa theo ngöïa sinh ra caâu, oâng laïi noùi noù laø ngöïa löøa. Nhö vaäy khoâng maâu thuaãn vôùi lôøi noùi tröôùc ñoù chaêng? Giaû söû, naøy Phaïm chí,  neáu ngöïa theo löøa maø sinh ra caâu. Goïi noù laø </w:t>
      </w:r>
      <w:r>
        <w:rPr>
          <w:spacing w:val="2"/>
        </w:rPr>
        <w:t>con  </w:t>
      </w:r>
      <w:r>
        <w:rPr/>
        <w:t>gì?</w:t>
      </w:r>
    </w:p>
    <w:p>
      <w:pPr>
        <w:pStyle w:val="BodyText"/>
        <w:spacing w:before="33"/>
        <w:ind w:left="1267"/>
        <w:jc w:val="both"/>
      </w:pPr>
      <w:r>
        <w:rPr/>
        <w:t>Phaïm chí ñaùp:</w:t>
      </w:r>
    </w:p>
    <w:p>
      <w:pPr>
        <w:pStyle w:val="BodyText"/>
        <w:spacing w:line="266" w:lineRule="auto" w:before="35"/>
        <w:ind w:left="1267" w:right="4731"/>
        <w:jc w:val="both"/>
      </w:pPr>
      <w:r>
        <w:rPr/>
        <w:t>–Goïi noù laø con löøa ngöïa. Phaät hoûi:</w:t>
      </w:r>
    </w:p>
    <w:p>
      <w:pPr>
        <w:pStyle w:val="BodyText"/>
        <w:spacing w:before="0"/>
        <w:ind w:left="699" w:right="752" w:firstLine="567"/>
        <w:jc w:val="both"/>
      </w:pPr>
      <w:r>
        <w:rPr/>
        <w:t>–Theá naøo, Phaïm chí, con löøa ngöïa, vôùi con ngöïa löøa, coù khaùc gì nhau chaêng? Coù ngöôøi noùi: “Moät hoäc baùu.” Ngöôøi khaùc noùi: “Baùu   moät hoäc.” Caû hai nghóa coù khaùc gì nhau</w:t>
      </w:r>
      <w:r>
        <w:rPr>
          <w:spacing w:val="36"/>
        </w:rPr>
        <w:t> </w:t>
      </w:r>
      <w:r>
        <w:rPr/>
        <w:t>chaêng?</w:t>
      </w:r>
    </w:p>
    <w:p>
      <w:pPr>
        <w:pStyle w:val="BodyText"/>
        <w:spacing w:before="33"/>
        <w:ind w:left="1267"/>
        <w:jc w:val="both"/>
      </w:pPr>
      <w:r>
        <w:rPr/>
        <w:t>Phaïm chí ñaùp:</w:t>
      </w:r>
    </w:p>
    <w:p>
      <w:pPr>
        <w:pStyle w:val="BodyText"/>
        <w:ind w:left="699" w:right="755" w:firstLine="567"/>
        <w:jc w:val="both"/>
      </w:pPr>
      <w:r>
        <w:rPr/>
        <w:t>–Ñaây chæ moät nghóa. Vì sao? baùu moät hoäc, hay moät hoäc baùu, yù nghóa chaúng khaùc gì nhau.</w:t>
      </w:r>
    </w:p>
    <w:p>
      <w:pPr>
        <w:pStyle w:val="BodyText"/>
        <w:ind w:left="1267"/>
        <w:jc w:val="both"/>
      </w:pPr>
      <w:r>
        <w:rPr/>
        <w:t>Phaät hoûi:</w:t>
      </w:r>
    </w:p>
    <w:p>
      <w:pPr>
        <w:pStyle w:val="BodyText"/>
        <w:ind w:left="699" w:right="754" w:firstLine="567"/>
        <w:jc w:val="both"/>
      </w:pPr>
      <w:r>
        <w:rPr/>
        <w:t>–Theá naøo, Phaïm chí, con löøa ngöïa vaø con ngöïa löøa, ñaây khoâng phaûi laø moät nghóa</w:t>
      </w:r>
      <w:r>
        <w:rPr>
          <w:position w:val="9"/>
          <w:sz w:val="13"/>
        </w:rPr>
        <w:t>24 </w:t>
      </w:r>
      <w:r>
        <w:rPr/>
        <w:t>sao?</w:t>
      </w:r>
    </w:p>
    <w:p>
      <w:pPr>
        <w:pStyle w:val="BodyText"/>
        <w:ind w:left="1267"/>
        <w:jc w:val="both"/>
      </w:pPr>
      <w:r>
        <w:rPr/>
        <w:t>Phaïm chí noùi:</w:t>
      </w:r>
    </w:p>
    <w:p>
      <w:pPr>
        <w:pStyle w:val="BodyText"/>
        <w:ind w:left="699" w:right="755" w:firstLine="567"/>
        <w:jc w:val="both"/>
      </w:pPr>
      <w:r>
        <w:rPr/>
        <w:t>–ÔÛ ñaây tuy Sa-moân Cuø-ñaøm coù noùi nhö vaäy, nhöng Baø-la-moân  töø cho laø: “Chuûng taùnh cuûa ta haøo quyù khoâng ai hôn.”</w:t>
      </w:r>
    </w:p>
    <w:p>
      <w:pPr>
        <w:pStyle w:val="BodyText"/>
        <w:ind w:left="1267"/>
        <w:jc w:val="both"/>
      </w:pPr>
      <w:r>
        <w:rPr/>
        <w:t>Phaät noùi:</w:t>
      </w:r>
    </w:p>
    <w:p>
      <w:pPr>
        <w:pStyle w:val="BodyText"/>
        <w:spacing w:before="33"/>
        <w:ind w:left="699" w:right="755" w:firstLine="567"/>
        <w:jc w:val="both"/>
      </w:pPr>
      <w:r>
        <w:rPr/>
        <w:t>–OÂng tröôùc ñoù khen cha. Sau ñoù khen meï. Neáu cha thuoäc taùnh Baø-la-moân, meï cuõng chuûng taùnh Baø-la-moân, sau ñoù, sinh hai ngöôøi</w:t>
      </w:r>
    </w:p>
    <w:p>
      <w:pPr>
        <w:pStyle w:val="BodyText"/>
        <w:spacing w:before="0"/>
        <w:rPr>
          <w:sz w:val="20"/>
        </w:rPr>
      </w:pPr>
    </w:p>
    <w:p>
      <w:pPr>
        <w:pStyle w:val="BodyText"/>
        <w:spacing w:before="9"/>
        <w:rPr>
          <w:sz w:val="16"/>
        </w:rPr>
      </w:pPr>
      <w:r>
        <w:rPr/>
        <w:pict>
          <v:rect style="position:absolute;margin-left:147.360001pt;margin-top:12.87334pt;width:144pt;height:.600010pt;mso-position-horizontal-relative:page;mso-position-vertical-relative:paragraph;z-index:-15617536;mso-wrap-distance-left:0;mso-wrap-distance-right:0" filled="true" fillcolor="#000000" stroked="false">
            <v:fill type="solid"/>
            <w10:wrap type="topAndBottom"/>
          </v:rect>
        </w:pict>
      </w:r>
    </w:p>
    <w:p>
      <w:pPr>
        <w:spacing w:line="237" w:lineRule="auto" w:before="101"/>
        <w:ind w:left="984" w:right="755" w:hanging="285"/>
        <w:jc w:val="left"/>
        <w:rPr>
          <w:rFonts w:ascii="VNI-Helve" w:hAnsi="VNI-Helve" w:eastAsia="VNI-Helve"/>
          <w:sz w:val="18"/>
        </w:rPr>
      </w:pPr>
      <w:r>
        <w:rPr>
          <w:spacing w:val="-1"/>
          <w:w w:val="99"/>
          <w:position w:val="9"/>
          <w:sz w:val="13"/>
        </w:rPr>
        <w:t>23</w:t>
      </w:r>
      <w:r>
        <w:rPr>
          <w:rFonts w:ascii="VNI-Helve" w:hAnsi="VNI-Helve" w:eastAsia="VNI-Helve"/>
          <w:spacing w:val="2"/>
          <w:position w:val="8"/>
          <w:sz w:val="12"/>
        </w:rPr>
        <w:t>.   </w:t>
      </w:r>
      <w:r>
        <w:rPr>
          <w:rFonts w:ascii="VNI-Helve" w:hAnsi="VNI-Helve" w:eastAsia="VNI-Helve"/>
          <w:spacing w:val="2"/>
          <w:w w:val="101"/>
          <w:sz w:val="18"/>
        </w:rPr>
        <w:t>Haù</w:t>
      </w:r>
      <w:r>
        <w:rPr>
          <w:rFonts w:ascii="VNI-Helve" w:hAnsi="VNI-Helve" w:eastAsia="VNI-Helve"/>
          <w:spacing w:val="1"/>
          <w:w w:val="101"/>
          <w:sz w:val="18"/>
        </w:rPr>
        <w:t>n</w:t>
      </w:r>
      <w:r>
        <w:rPr>
          <w:rFonts w:ascii="VNI-Helve" w:hAnsi="VNI-Helve" w:eastAsia="VNI-Helve"/>
          <w:spacing w:val="10"/>
          <w:sz w:val="18"/>
        </w:rPr>
        <w:t>: </w:t>
      </w:r>
      <w:r>
        <w:rPr>
          <w:rFonts w:ascii="VNI-Helve" w:hAnsi="VNI-Helve" w:eastAsia="VNI-Helve"/>
          <w:spacing w:val="2"/>
          <w:w w:val="102"/>
          <w:sz w:val="18"/>
        </w:rPr>
        <w:t>Lo</w:t>
      </w:r>
      <w:r>
        <w:rPr>
          <w:rFonts w:ascii="VNI-Helve" w:hAnsi="VNI-Helve" w:eastAsia="VNI-Helve"/>
          <w:w w:val="102"/>
          <w:sz w:val="18"/>
        </w:rPr>
        <w:t>â</w:t>
      </w:r>
      <w:r>
        <w:rPr>
          <w:rFonts w:ascii="VNI-Helve" w:hAnsi="VNI-Helve" w:eastAsia="VNI-Helve"/>
          <w:spacing w:val="20"/>
          <w:sz w:val="18"/>
        </w:rPr>
        <w:t> </w:t>
      </w:r>
      <w:r>
        <w:rPr>
          <w:rFonts w:ascii="VNI-Helve" w:hAnsi="VNI-Helve" w:eastAsia="VNI-Helve"/>
          <w:spacing w:val="2"/>
          <w:sz w:val="18"/>
        </w:rPr>
        <w:t>m</w:t>
      </w:r>
      <w:r>
        <w:rPr>
          <w:rFonts w:ascii="VNI-Helve" w:hAnsi="VNI-Helve" w:eastAsia="VNI-Helve"/>
          <w:spacing w:val="1"/>
          <w:sz w:val="18"/>
        </w:rPr>
        <w:t>a</w:t>
      </w:r>
      <w:r>
        <w:rPr>
          <w:rFonts w:ascii="VNI-Helve" w:hAnsi="VNI-Helve" w:eastAsia="VNI-Helve"/>
          <w:w w:val="333"/>
          <w:sz w:val="18"/>
        </w:rPr>
        <w:t>õ</w:t>
      </w:r>
      <w:r>
        <w:rPr>
          <w:rFonts w:ascii="VNI-Helve" w:hAnsi="VNI-Helve" w:eastAsia="VNI-Helve"/>
          <w:spacing w:val="20"/>
          <w:sz w:val="18"/>
        </w:rPr>
        <w:t> </w:t>
      </w:r>
      <w:r>
        <w:rPr>
          <w:rFonts w:ascii="MingLiU" w:hAnsi="MingLiU" w:eastAsia="MingLiU" w:hint="eastAsia"/>
          <w:spacing w:val="2"/>
          <w:sz w:val="18"/>
        </w:rPr>
        <w:t>驢馬</w:t>
      </w:r>
      <w:r>
        <w:rPr>
          <w:rFonts w:ascii="VNI-Helve" w:hAnsi="VNI-Helve" w:eastAsia="VNI-Helve"/>
          <w:spacing w:val="10"/>
          <w:sz w:val="18"/>
        </w:rPr>
        <w:t>, </w:t>
      </w:r>
      <w:r>
        <w:rPr>
          <w:rFonts w:ascii="VNI-Helve" w:hAnsi="VNI-Helve" w:eastAsia="VNI-Helve"/>
          <w:spacing w:val="2"/>
          <w:sz w:val="18"/>
        </w:rPr>
        <w:t>co</w:t>
      </w:r>
      <w:r>
        <w:rPr>
          <w:rFonts w:ascii="VNI-Helve" w:hAnsi="VNI-Helve" w:eastAsia="VNI-Helve"/>
          <w:sz w:val="18"/>
        </w:rPr>
        <w:t>n</w:t>
      </w:r>
      <w:r>
        <w:rPr>
          <w:rFonts w:ascii="VNI-Helve" w:hAnsi="VNI-Helve" w:eastAsia="VNI-Helve"/>
          <w:spacing w:val="20"/>
          <w:sz w:val="18"/>
        </w:rPr>
        <w:t> </w:t>
      </w:r>
      <w:r>
        <w:rPr>
          <w:rFonts w:ascii="VNI-Helve" w:hAnsi="VNI-Helve" w:eastAsia="VNI-Helve"/>
          <w:spacing w:val="2"/>
          <w:sz w:val="18"/>
        </w:rPr>
        <w:t>n</w:t>
      </w:r>
      <w:r>
        <w:rPr>
          <w:rFonts w:ascii="VNI-Helve" w:hAnsi="VNI-Helve" w:eastAsia="VNI-Helve"/>
          <w:spacing w:val="1"/>
          <w:sz w:val="18"/>
        </w:rPr>
        <w:t>g</w:t>
      </w:r>
      <w:r>
        <w:rPr>
          <w:rFonts w:ascii="VNI-Helve" w:hAnsi="VNI-Helve" w:eastAsia="VNI-Helve"/>
          <w:spacing w:val="2"/>
          <w:w w:val="104"/>
          <w:sz w:val="18"/>
        </w:rPr>
        <w:t>ö</w:t>
      </w:r>
      <w:r>
        <w:rPr>
          <w:rFonts w:ascii="VNI-Helve" w:hAnsi="VNI-Helve" w:eastAsia="VNI-Helve"/>
          <w:spacing w:val="1"/>
          <w:w w:val="104"/>
          <w:sz w:val="18"/>
        </w:rPr>
        <w:t>ï</w:t>
      </w:r>
      <w:r>
        <w:rPr>
          <w:rFonts w:ascii="VNI-Helve" w:hAnsi="VNI-Helve" w:eastAsia="VNI-Helve"/>
          <w:sz w:val="18"/>
        </w:rPr>
        <w:t>a</w:t>
      </w:r>
      <w:r>
        <w:rPr>
          <w:rFonts w:ascii="VNI-Helve" w:hAnsi="VNI-Helve" w:eastAsia="VNI-Helve"/>
          <w:spacing w:val="20"/>
          <w:sz w:val="18"/>
        </w:rPr>
        <w:t> </w:t>
      </w:r>
      <w:r>
        <w:rPr>
          <w:rFonts w:ascii="VNI-Helve" w:hAnsi="VNI-Helve" w:eastAsia="VNI-Helve"/>
          <w:spacing w:val="2"/>
          <w:w w:val="102"/>
          <w:sz w:val="18"/>
        </w:rPr>
        <w:t>co</w:t>
      </w:r>
      <w:r>
        <w:rPr>
          <w:rFonts w:ascii="VNI-Helve" w:hAnsi="VNI-Helve" w:eastAsia="VNI-Helve"/>
          <w:w w:val="102"/>
          <w:sz w:val="18"/>
        </w:rPr>
        <w:t>ù</w:t>
      </w:r>
      <w:r>
        <w:rPr>
          <w:rFonts w:ascii="VNI-Helve" w:hAnsi="VNI-Helve" w:eastAsia="VNI-Helve"/>
          <w:spacing w:val="20"/>
          <w:sz w:val="18"/>
        </w:rPr>
        <w:t> </w:t>
      </w:r>
      <w:r>
        <w:rPr>
          <w:rFonts w:ascii="VNI-Helve" w:hAnsi="VNI-Helve" w:eastAsia="VNI-Helve"/>
          <w:spacing w:val="2"/>
          <w:sz w:val="18"/>
        </w:rPr>
        <w:t>li</w:t>
      </w:r>
      <w:r>
        <w:rPr>
          <w:rFonts w:ascii="VNI-Helve" w:hAnsi="VNI-Helve" w:eastAsia="VNI-Helve"/>
          <w:spacing w:val="1"/>
          <w:sz w:val="18"/>
        </w:rPr>
        <w:t>e</w:t>
      </w:r>
      <w:r>
        <w:rPr>
          <w:rFonts w:ascii="VNI-Helve" w:hAnsi="VNI-Helve" w:eastAsia="VNI-Helve"/>
          <w:spacing w:val="2"/>
          <w:w w:val="104"/>
          <w:sz w:val="18"/>
        </w:rPr>
        <w:t>â</w:t>
      </w:r>
      <w:r>
        <w:rPr>
          <w:rFonts w:ascii="VNI-Helve" w:hAnsi="VNI-Helve" w:eastAsia="VNI-Helve"/>
          <w:w w:val="104"/>
          <w:sz w:val="18"/>
        </w:rPr>
        <w:t>n</w:t>
      </w:r>
      <w:r>
        <w:rPr>
          <w:rFonts w:ascii="VNI-Helve" w:hAnsi="VNI-Helve" w:eastAsia="VNI-Helve"/>
          <w:spacing w:val="20"/>
          <w:sz w:val="18"/>
        </w:rPr>
        <w:t> </w:t>
      </w:r>
      <w:r>
        <w:rPr>
          <w:rFonts w:ascii="VNI-Helve" w:hAnsi="VNI-Helve" w:eastAsia="VNI-Helve"/>
          <w:spacing w:val="1"/>
          <w:sz w:val="18"/>
        </w:rPr>
        <w:t>h</w:t>
      </w:r>
      <w:r>
        <w:rPr>
          <w:rFonts w:ascii="VNI-Helve" w:hAnsi="VNI-Helve" w:eastAsia="VNI-Helve"/>
          <w:spacing w:val="2"/>
          <w:sz w:val="18"/>
        </w:rPr>
        <w:t>e</w:t>
      </w:r>
      <w:r>
        <w:rPr>
          <w:rFonts w:ascii="VNI-Helve" w:hAnsi="VNI-Helve" w:eastAsia="VNI-Helve"/>
          <w:w w:val="333"/>
          <w:sz w:val="18"/>
        </w:rPr>
        <w:t>ä</w:t>
      </w:r>
      <w:r>
        <w:rPr>
          <w:rFonts w:ascii="VNI-Helve" w:hAnsi="VNI-Helve" w:eastAsia="VNI-Helve"/>
          <w:spacing w:val="20"/>
          <w:sz w:val="18"/>
        </w:rPr>
        <w:t> </w:t>
      </w:r>
      <w:r>
        <w:rPr>
          <w:rFonts w:ascii="VNI-Helve" w:hAnsi="VNI-Helve" w:eastAsia="VNI-Helve"/>
          <w:spacing w:val="2"/>
          <w:w w:val="102"/>
          <w:sz w:val="18"/>
        </w:rPr>
        <w:t>ñe</w:t>
      </w:r>
      <w:r>
        <w:rPr>
          <w:rFonts w:ascii="VNI-Helve" w:hAnsi="VNI-Helve" w:eastAsia="VNI-Helve"/>
          <w:spacing w:val="1"/>
          <w:w w:val="102"/>
          <w:sz w:val="18"/>
        </w:rPr>
        <w:t>á</w:t>
      </w:r>
      <w:r>
        <w:rPr>
          <w:rFonts w:ascii="VNI-Helve" w:hAnsi="VNI-Helve" w:eastAsia="VNI-Helve"/>
          <w:sz w:val="18"/>
        </w:rPr>
        <w:t>n</w:t>
      </w:r>
      <w:r>
        <w:rPr>
          <w:rFonts w:ascii="VNI-Helve" w:hAnsi="VNI-Helve" w:eastAsia="VNI-Helve"/>
          <w:spacing w:val="20"/>
          <w:sz w:val="18"/>
        </w:rPr>
        <w:t> </w:t>
      </w:r>
      <w:r>
        <w:rPr>
          <w:rFonts w:ascii="VNI-Helve" w:hAnsi="VNI-Helve" w:eastAsia="VNI-Helve"/>
          <w:spacing w:val="2"/>
          <w:sz w:val="18"/>
        </w:rPr>
        <w:t>l</w:t>
      </w:r>
      <w:r>
        <w:rPr>
          <w:rFonts w:ascii="VNI-Helve" w:hAnsi="VNI-Helve" w:eastAsia="VNI-Helve"/>
          <w:spacing w:val="1"/>
          <w:sz w:val="18"/>
        </w:rPr>
        <w:t>ö</w:t>
      </w:r>
      <w:r>
        <w:rPr>
          <w:rFonts w:ascii="VNI-Helve" w:hAnsi="VNI-Helve" w:eastAsia="VNI-Helve"/>
          <w:spacing w:val="2"/>
          <w:w w:val="103"/>
          <w:sz w:val="18"/>
        </w:rPr>
        <w:t>øa</w:t>
      </w:r>
      <w:r>
        <w:rPr>
          <w:rFonts w:ascii="VNI-Helve" w:hAnsi="VNI-Helve" w:eastAsia="VNI-Helve"/>
          <w:w w:val="103"/>
          <w:sz w:val="18"/>
        </w:rPr>
        <w:t>.</w:t>
      </w:r>
      <w:r>
        <w:rPr>
          <w:rFonts w:ascii="VNI-Helve" w:hAnsi="VNI-Helve" w:eastAsia="VNI-Helve"/>
          <w:spacing w:val="20"/>
          <w:sz w:val="18"/>
        </w:rPr>
        <w:t> </w:t>
      </w:r>
      <w:r>
        <w:rPr>
          <w:rFonts w:ascii="VNI-Helve" w:hAnsi="VNI-Helve" w:eastAsia="VNI-Helve"/>
          <w:spacing w:val="2"/>
          <w:sz w:val="18"/>
        </w:rPr>
        <w:t>Ph</w:t>
      </w:r>
      <w:r>
        <w:rPr>
          <w:rFonts w:ascii="VNI-Helve" w:hAnsi="VNI-Helve" w:eastAsia="VNI-Helve"/>
          <w:spacing w:val="1"/>
          <w:sz w:val="18"/>
        </w:rPr>
        <w:t>a</w:t>
      </w:r>
      <w:r>
        <w:rPr>
          <w:rFonts w:ascii="VNI-Helve" w:hAnsi="VNI-Helve" w:eastAsia="VNI-Helve"/>
          <w:spacing w:val="1"/>
          <w:w w:val="333"/>
          <w:sz w:val="18"/>
        </w:rPr>
        <w:t>â</w:t>
      </w:r>
      <w:r>
        <w:rPr>
          <w:rFonts w:ascii="VNI-Helve" w:hAnsi="VNI-Helve" w:eastAsia="VNI-Helve"/>
          <w:sz w:val="18"/>
        </w:rPr>
        <w:t>n</w:t>
      </w:r>
      <w:r>
        <w:rPr>
          <w:rFonts w:ascii="VNI-Helve" w:hAnsi="VNI-Helve" w:eastAsia="VNI-Helve"/>
          <w:spacing w:val="20"/>
          <w:sz w:val="18"/>
        </w:rPr>
        <w:t> </w:t>
      </w:r>
      <w:r>
        <w:rPr>
          <w:rFonts w:ascii="VNI-Helve" w:hAnsi="VNI-Helve" w:eastAsia="VNI-Helve"/>
          <w:spacing w:val="2"/>
          <w:sz w:val="18"/>
        </w:rPr>
        <w:t>b</w:t>
      </w:r>
      <w:r>
        <w:rPr>
          <w:rFonts w:ascii="VNI-Helve" w:hAnsi="VNI-Helve" w:eastAsia="VNI-Helve"/>
          <w:spacing w:val="1"/>
          <w:sz w:val="18"/>
        </w:rPr>
        <w:t>i</w:t>
      </w:r>
      <w:r>
        <w:rPr>
          <w:rFonts w:ascii="VNI-Helve" w:hAnsi="VNI-Helve" w:eastAsia="VNI-Helve"/>
          <w:spacing w:val="2"/>
          <w:w w:val="103"/>
          <w:sz w:val="18"/>
        </w:rPr>
        <w:t>eä</w:t>
      </w:r>
      <w:r>
        <w:rPr>
          <w:rFonts w:ascii="VNI-Helve" w:hAnsi="VNI-Helve" w:eastAsia="VNI-Helve"/>
          <w:w w:val="103"/>
          <w:sz w:val="18"/>
        </w:rPr>
        <w:t>t</w:t>
      </w:r>
      <w:r>
        <w:rPr>
          <w:rFonts w:ascii="VNI-Helve" w:hAnsi="VNI-Helve" w:eastAsia="VNI-Helve"/>
          <w:spacing w:val="20"/>
          <w:sz w:val="18"/>
        </w:rPr>
        <w:t> </w:t>
      </w:r>
      <w:r>
        <w:rPr>
          <w:rFonts w:ascii="VNI-Helve" w:hAnsi="VNI-Helve" w:eastAsia="VNI-Helve"/>
          <w:spacing w:val="2"/>
          <w:w w:val="102"/>
          <w:sz w:val="18"/>
        </w:rPr>
        <w:t>vô</w:t>
      </w:r>
      <w:r>
        <w:rPr>
          <w:rFonts w:ascii="VNI-Helve" w:hAnsi="VNI-Helve" w:eastAsia="VNI-Helve"/>
          <w:spacing w:val="1"/>
          <w:w w:val="102"/>
          <w:sz w:val="18"/>
        </w:rPr>
        <w:t>ù</w:t>
      </w:r>
      <w:r>
        <w:rPr>
          <w:rFonts w:ascii="VNI-Helve" w:hAnsi="VNI-Helve" w:eastAsia="VNI-Helve"/>
          <w:sz w:val="18"/>
        </w:rPr>
        <w:t>i</w:t>
      </w:r>
      <w:r>
        <w:rPr>
          <w:rFonts w:ascii="VNI-Helve" w:hAnsi="VNI-Helve" w:eastAsia="VNI-Helve"/>
          <w:spacing w:val="20"/>
          <w:sz w:val="18"/>
        </w:rPr>
        <w:t> </w:t>
      </w:r>
      <w:r>
        <w:rPr>
          <w:rFonts w:ascii="VNI-Helve" w:hAnsi="VNI-Helve" w:eastAsia="VNI-Helve"/>
          <w:spacing w:val="2"/>
          <w:sz w:val="18"/>
        </w:rPr>
        <w:t>m</w:t>
      </w:r>
      <w:r>
        <w:rPr>
          <w:rFonts w:ascii="VNI-Helve" w:hAnsi="VNI-Helve" w:eastAsia="VNI-Helve"/>
          <w:spacing w:val="1"/>
          <w:sz w:val="18"/>
        </w:rPr>
        <w:t>a</w:t>
      </w:r>
      <w:r>
        <w:rPr>
          <w:rFonts w:ascii="VNI-Helve" w:hAnsi="VNI-Helve" w:eastAsia="VNI-Helve"/>
          <w:w w:val="333"/>
          <w:sz w:val="18"/>
        </w:rPr>
        <w:t>õ</w:t>
      </w:r>
      <w:r>
        <w:rPr>
          <w:rFonts w:ascii="VNI-Helve" w:hAnsi="VNI-Helve" w:eastAsia="VNI-Helve"/>
          <w:spacing w:val="19"/>
          <w:sz w:val="18"/>
        </w:rPr>
        <w:t> </w:t>
      </w:r>
      <w:r>
        <w:rPr>
          <w:rFonts w:ascii="VNI-Helve" w:hAnsi="VNI-Helve" w:eastAsia="VNI-Helve"/>
          <w:spacing w:val="2"/>
          <w:w w:val="103"/>
          <w:sz w:val="18"/>
        </w:rPr>
        <w:t>lo</w:t>
      </w:r>
      <w:r>
        <w:rPr>
          <w:rFonts w:ascii="VNI-Helve" w:hAnsi="VNI-Helve" w:eastAsia="VNI-Helve"/>
          <w:w w:val="103"/>
          <w:sz w:val="18"/>
        </w:rPr>
        <w:t>â</w:t>
      </w:r>
      <w:r>
        <w:rPr>
          <w:rFonts w:ascii="VNI-Helve" w:hAnsi="VNI-Helve" w:eastAsia="VNI-Helve"/>
          <w:spacing w:val="18"/>
          <w:sz w:val="18"/>
        </w:rPr>
        <w:t> </w:t>
      </w:r>
      <w:r>
        <w:rPr>
          <w:rFonts w:ascii="MingLiU" w:hAnsi="MingLiU" w:eastAsia="MingLiU" w:hint="eastAsia"/>
          <w:spacing w:val="-5"/>
          <w:sz w:val="18"/>
        </w:rPr>
        <w:t>馬驢 </w:t>
      </w:r>
      <w:r>
        <w:rPr>
          <w:rFonts w:ascii="VNI-Helve" w:hAnsi="VNI-Helve" w:eastAsia="VNI-Helve"/>
          <w:spacing w:val="2"/>
          <w:w w:val="102"/>
          <w:sz w:val="18"/>
        </w:rPr>
        <w:t>no</w:t>
      </w:r>
      <w:r>
        <w:rPr>
          <w:rFonts w:ascii="VNI-Helve" w:hAnsi="VNI-Helve" w:eastAsia="VNI-Helve"/>
          <w:spacing w:val="1"/>
          <w:w w:val="102"/>
          <w:sz w:val="18"/>
        </w:rPr>
        <w:t>ù</w:t>
      </w:r>
      <w:r>
        <w:rPr>
          <w:rFonts w:ascii="VNI-Helve" w:hAnsi="VNI-Helve" w:eastAsia="VNI-Helve"/>
          <w:sz w:val="18"/>
        </w:rPr>
        <w:t>i </w:t>
      </w:r>
      <w:r>
        <w:rPr>
          <w:rFonts w:ascii="VNI-Helve" w:hAnsi="VNI-Helve" w:eastAsia="VNI-Helve"/>
          <w:spacing w:val="2"/>
          <w:sz w:val="18"/>
        </w:rPr>
        <w:t>sau. </w:t>
      </w:r>
      <w:r>
        <w:rPr>
          <w:rFonts w:ascii="VNI-Helve" w:hAnsi="VNI-Helve" w:eastAsia="VNI-Helve"/>
          <w:spacing w:val="1"/>
          <w:sz w:val="18"/>
        </w:rPr>
        <w:t>L</w:t>
      </w:r>
      <w:r>
        <w:rPr>
          <w:rFonts w:ascii="VNI-Helve" w:hAnsi="VNI-Helve" w:eastAsia="VNI-Helve"/>
          <w:spacing w:val="2"/>
          <w:sz w:val="18"/>
        </w:rPr>
        <w:t>ö</w:t>
      </w:r>
      <w:r>
        <w:rPr>
          <w:rFonts w:ascii="VNI-Helve" w:hAnsi="VNI-Helve" w:eastAsia="VNI-Helve"/>
          <w:sz w:val="18"/>
        </w:rPr>
        <w:t>u</w:t>
      </w:r>
      <w:r>
        <w:rPr>
          <w:rFonts w:ascii="VNI-Helve" w:hAnsi="VNI-Helve" w:eastAsia="VNI-Helve"/>
          <w:spacing w:val="3"/>
          <w:sz w:val="18"/>
        </w:rPr>
        <w:t> </w:t>
      </w:r>
      <w:r>
        <w:rPr>
          <w:rFonts w:ascii="VNI-Helve" w:hAnsi="VNI-Helve" w:eastAsia="VNI-Helve"/>
          <w:spacing w:val="2"/>
          <w:w w:val="105"/>
          <w:sz w:val="18"/>
        </w:rPr>
        <w:t>y</w:t>
      </w:r>
      <w:r>
        <w:rPr>
          <w:rFonts w:ascii="VNI-Helve" w:hAnsi="VNI-Helve" w:eastAsia="VNI-Helve"/>
          <w:w w:val="105"/>
          <w:sz w:val="18"/>
        </w:rPr>
        <w:t>ù</w:t>
      </w:r>
      <w:r>
        <w:rPr>
          <w:rFonts w:ascii="VNI-Helve" w:hAnsi="VNI-Helve" w:eastAsia="VNI-Helve"/>
          <w:spacing w:val="4"/>
          <w:sz w:val="18"/>
        </w:rPr>
        <w:t> </w:t>
      </w:r>
      <w:r>
        <w:rPr>
          <w:rFonts w:ascii="VNI-Helve" w:hAnsi="VNI-Helve" w:eastAsia="VNI-Helve"/>
          <w:spacing w:val="1"/>
          <w:sz w:val="18"/>
        </w:rPr>
        <w:t>da</w:t>
      </w:r>
      <w:r>
        <w:rPr>
          <w:rFonts w:ascii="VNI-Helve" w:hAnsi="VNI-Helve" w:eastAsia="VNI-Helve"/>
          <w:spacing w:val="2"/>
          <w:sz w:val="18"/>
        </w:rPr>
        <w:t>n</w:t>
      </w:r>
      <w:r>
        <w:rPr>
          <w:rFonts w:ascii="VNI-Helve" w:hAnsi="VNI-Helve" w:eastAsia="VNI-Helve"/>
          <w:sz w:val="18"/>
        </w:rPr>
        <w:t>h</w:t>
      </w:r>
      <w:r>
        <w:rPr>
          <w:rFonts w:ascii="VNI-Helve" w:hAnsi="VNI-Helve" w:eastAsia="VNI-Helve"/>
          <w:spacing w:val="4"/>
          <w:sz w:val="18"/>
        </w:rPr>
        <w:t> </w:t>
      </w:r>
      <w:r>
        <w:rPr>
          <w:rFonts w:ascii="VNI-Helve" w:hAnsi="VNI-Helve" w:eastAsia="VNI-Helve"/>
          <w:spacing w:val="1"/>
          <w:sz w:val="18"/>
        </w:rPr>
        <w:t>t</w:t>
      </w:r>
      <w:r>
        <w:rPr>
          <w:rFonts w:ascii="VNI-Helve" w:hAnsi="VNI-Helve" w:eastAsia="VNI-Helve"/>
          <w:spacing w:val="2"/>
          <w:sz w:val="18"/>
        </w:rPr>
        <w:t>ö</w:t>
      </w:r>
      <w:r>
        <w:rPr>
          <w:rFonts w:ascii="VNI-Helve" w:hAnsi="VNI-Helve" w:eastAsia="VNI-Helve"/>
          <w:w w:val="333"/>
          <w:sz w:val="18"/>
        </w:rPr>
        <w:t>ø</w:t>
      </w:r>
      <w:r>
        <w:rPr>
          <w:rFonts w:ascii="VNI-Helve" w:hAnsi="VNI-Helve" w:eastAsia="VNI-Helve"/>
          <w:spacing w:val="3"/>
          <w:sz w:val="18"/>
        </w:rPr>
        <w:t> </w:t>
      </w:r>
      <w:r>
        <w:rPr>
          <w:rFonts w:ascii="VNI-Helve" w:hAnsi="VNI-Helve" w:eastAsia="VNI-Helve"/>
          <w:spacing w:val="2"/>
          <w:sz w:val="18"/>
        </w:rPr>
        <w:t>l</w:t>
      </w:r>
      <w:r>
        <w:rPr>
          <w:rFonts w:ascii="VNI-Helve" w:hAnsi="VNI-Helve" w:eastAsia="VNI-Helve"/>
          <w:spacing w:val="1"/>
          <w:sz w:val="18"/>
        </w:rPr>
        <w:t>a</w:t>
      </w:r>
      <w:r>
        <w:rPr>
          <w:rFonts w:ascii="VNI-Helve" w:hAnsi="VNI-Helve" w:eastAsia="VNI-Helve"/>
          <w:spacing w:val="2"/>
          <w:w w:val="103"/>
          <w:sz w:val="18"/>
        </w:rPr>
        <w:t>ø</w:t>
      </w:r>
      <w:r>
        <w:rPr>
          <w:rFonts w:ascii="VNI-Helve" w:hAnsi="VNI-Helve" w:eastAsia="VNI-Helve"/>
          <w:w w:val="103"/>
          <w:sz w:val="18"/>
        </w:rPr>
        <w:t>m</w:t>
      </w:r>
      <w:r>
        <w:rPr>
          <w:rFonts w:ascii="VNI-Helve" w:hAnsi="VNI-Helve" w:eastAsia="VNI-Helve"/>
          <w:spacing w:val="3"/>
          <w:sz w:val="18"/>
        </w:rPr>
        <w:t> </w:t>
      </w:r>
      <w:r>
        <w:rPr>
          <w:rFonts w:ascii="VNI-Helve" w:hAnsi="VNI-Helve" w:eastAsia="VNI-Helve"/>
          <w:spacing w:val="2"/>
          <w:sz w:val="18"/>
        </w:rPr>
        <w:t>ñ</w:t>
      </w:r>
      <w:r>
        <w:rPr>
          <w:rFonts w:ascii="VNI-Helve" w:hAnsi="VNI-Helve" w:eastAsia="VNI-Helve"/>
          <w:spacing w:val="1"/>
          <w:sz w:val="18"/>
        </w:rPr>
        <w:t>òn</w:t>
      </w:r>
      <w:r>
        <w:rPr>
          <w:rFonts w:ascii="VNI-Helve" w:hAnsi="VNI-Helve" w:eastAsia="VNI-Helve"/>
          <w:sz w:val="18"/>
        </w:rPr>
        <w:t>h</w:t>
      </w:r>
      <w:r>
        <w:rPr>
          <w:rFonts w:ascii="VNI-Helve" w:hAnsi="VNI-Helve" w:eastAsia="VNI-Helve"/>
          <w:spacing w:val="4"/>
          <w:sz w:val="18"/>
        </w:rPr>
        <w:t> </w:t>
      </w:r>
      <w:r>
        <w:rPr>
          <w:rFonts w:ascii="VNI-Helve" w:hAnsi="VNI-Helve" w:eastAsia="VNI-Helve"/>
          <w:spacing w:val="1"/>
          <w:sz w:val="18"/>
        </w:rPr>
        <w:t>n</w:t>
      </w:r>
      <w:r>
        <w:rPr>
          <w:rFonts w:ascii="VNI-Helve" w:hAnsi="VNI-Helve" w:eastAsia="VNI-Helve"/>
          <w:spacing w:val="2"/>
          <w:w w:val="102"/>
          <w:sz w:val="18"/>
        </w:rPr>
        <w:t>gö</w:t>
      </w:r>
      <w:r>
        <w:rPr>
          <w:rFonts w:ascii="VNI-Helve" w:hAnsi="VNI-Helve" w:eastAsia="VNI-Helve"/>
          <w:spacing w:val="1"/>
          <w:w w:val="102"/>
          <w:sz w:val="18"/>
        </w:rPr>
        <w:t>õ</w:t>
      </w:r>
      <w:r>
        <w:rPr>
          <w:rFonts w:ascii="VNI-Helve" w:hAnsi="VNI-Helve" w:eastAsia="VNI-Helve"/>
          <w:sz w:val="18"/>
        </w:rPr>
        <w:t>.</w:t>
      </w:r>
    </w:p>
    <w:p>
      <w:pPr>
        <w:spacing w:before="32"/>
        <w:ind w:left="699" w:right="0" w:firstLine="0"/>
        <w:jc w:val="left"/>
        <w:rPr>
          <w:rFonts w:ascii="VNI-Helve" w:hAnsi="VNI-Helve" w:eastAsia="VNI-Helve"/>
          <w:sz w:val="18"/>
        </w:rPr>
      </w:pPr>
      <w:r>
        <w:rPr>
          <w:spacing w:val="-1"/>
          <w:w w:val="99"/>
          <w:position w:val="9"/>
          <w:sz w:val="13"/>
        </w:rPr>
        <w:t>24</w:t>
      </w:r>
      <w:r>
        <w:rPr>
          <w:rFonts w:ascii="VNI-Helve" w:hAnsi="VNI-Helve" w:eastAsia="VNI-Helve"/>
          <w:spacing w:val="2"/>
          <w:position w:val="8"/>
          <w:sz w:val="12"/>
        </w:rPr>
        <w:t>.   </w:t>
      </w:r>
      <w:r>
        <w:rPr>
          <w:rFonts w:ascii="VNI-Helve" w:hAnsi="VNI-Helve" w:eastAsia="VNI-Helve"/>
          <w:spacing w:val="2"/>
          <w:sz w:val="18"/>
        </w:rPr>
        <w:t>Ng</w:t>
      </w:r>
      <w:r>
        <w:rPr>
          <w:rFonts w:ascii="VNI-Helve" w:hAnsi="VNI-Helve" w:eastAsia="VNI-Helve"/>
          <w:spacing w:val="1"/>
          <w:sz w:val="18"/>
        </w:rPr>
        <w:t>h</w:t>
      </w:r>
      <w:r>
        <w:rPr>
          <w:rFonts w:ascii="VNI-Helve" w:hAnsi="VNI-Helve" w:eastAsia="VNI-Helve"/>
          <w:spacing w:val="2"/>
          <w:sz w:val="18"/>
        </w:rPr>
        <w:t>ó</w:t>
      </w:r>
      <w:r>
        <w:rPr>
          <w:rFonts w:ascii="VNI-Helve" w:hAnsi="VNI-Helve" w:eastAsia="VNI-Helve"/>
          <w:sz w:val="18"/>
        </w:rPr>
        <w:t>a</w:t>
      </w:r>
      <w:r>
        <w:rPr>
          <w:rFonts w:ascii="VNI-Helve" w:hAnsi="VNI-Helve" w:eastAsia="VNI-Helve"/>
          <w:spacing w:val="3"/>
          <w:sz w:val="18"/>
        </w:rPr>
        <w:t> </w:t>
      </w:r>
      <w:r>
        <w:rPr>
          <w:rFonts w:ascii="MingLiU" w:hAnsi="MingLiU" w:eastAsia="MingLiU" w:hint="eastAsia"/>
          <w:spacing w:val="2"/>
          <w:sz w:val="18"/>
        </w:rPr>
        <w:t>義</w:t>
      </w:r>
      <w:r>
        <w:rPr>
          <w:rFonts w:ascii="VNI-Helve" w:hAnsi="VNI-Helve" w:eastAsia="VNI-Helve"/>
          <w:spacing w:val="1"/>
          <w:sz w:val="18"/>
        </w:rPr>
        <w:t>, </w:t>
      </w:r>
      <w:r>
        <w:rPr>
          <w:rFonts w:ascii="VNI-Helve" w:hAnsi="VNI-Helve" w:eastAsia="VNI-Helve"/>
          <w:spacing w:val="2"/>
          <w:w w:val="101"/>
          <w:sz w:val="18"/>
        </w:rPr>
        <w:t>ñaâ</w:t>
      </w:r>
      <w:r>
        <w:rPr>
          <w:rFonts w:ascii="VNI-Helve" w:hAnsi="VNI-Helve" w:eastAsia="VNI-Helve"/>
          <w:w w:val="101"/>
          <w:sz w:val="18"/>
        </w:rPr>
        <w:t>y</w:t>
      </w:r>
      <w:r>
        <w:rPr>
          <w:rFonts w:ascii="VNI-Helve" w:hAnsi="VNI-Helve" w:eastAsia="VNI-Helve"/>
          <w:spacing w:val="3"/>
          <w:sz w:val="18"/>
        </w:rPr>
        <w:t> </w:t>
      </w:r>
      <w:r>
        <w:rPr>
          <w:rFonts w:ascii="VNI-Helve" w:hAnsi="VNI-Helve" w:eastAsia="VNI-Helve"/>
          <w:spacing w:val="2"/>
          <w:w w:val="102"/>
          <w:sz w:val="18"/>
        </w:rPr>
        <w:t>ne</w:t>
      </w:r>
      <w:r>
        <w:rPr>
          <w:rFonts w:ascii="VNI-Helve" w:hAnsi="VNI-Helve" w:eastAsia="VNI-Helve"/>
          <w:spacing w:val="1"/>
          <w:w w:val="102"/>
          <w:sz w:val="18"/>
        </w:rPr>
        <w:t>â</w:t>
      </w:r>
      <w:r>
        <w:rPr>
          <w:rFonts w:ascii="VNI-Helve" w:hAnsi="VNI-Helve" w:eastAsia="VNI-Helve"/>
          <w:sz w:val="18"/>
        </w:rPr>
        <w:t>n</w:t>
      </w:r>
      <w:r>
        <w:rPr>
          <w:rFonts w:ascii="VNI-Helve" w:hAnsi="VNI-Helve" w:eastAsia="VNI-Helve"/>
          <w:spacing w:val="4"/>
          <w:sz w:val="18"/>
        </w:rPr>
        <w:t> </w:t>
      </w:r>
      <w:r>
        <w:rPr>
          <w:rFonts w:ascii="VNI-Helve" w:hAnsi="VNI-Helve" w:eastAsia="VNI-Helve"/>
          <w:spacing w:val="1"/>
          <w:sz w:val="18"/>
        </w:rPr>
        <w:t>h</w:t>
      </w:r>
      <w:r>
        <w:rPr>
          <w:rFonts w:ascii="VNI-Helve" w:hAnsi="VNI-Helve" w:eastAsia="VNI-Helve"/>
          <w:spacing w:val="2"/>
          <w:sz w:val="18"/>
        </w:rPr>
        <w:t>i</w:t>
      </w:r>
      <w:r>
        <w:rPr>
          <w:rFonts w:ascii="VNI-Helve" w:hAnsi="VNI-Helve" w:eastAsia="VNI-Helve"/>
          <w:spacing w:val="1"/>
          <w:sz w:val="18"/>
        </w:rPr>
        <w:t>e</w:t>
      </w:r>
      <w:r>
        <w:rPr>
          <w:rFonts w:ascii="VNI-Helve" w:hAnsi="VNI-Helve" w:eastAsia="VNI-Helve"/>
          <w:spacing w:val="2"/>
          <w:w w:val="333"/>
          <w:sz w:val="18"/>
        </w:rPr>
        <w:t>å</w:t>
      </w:r>
      <w:r>
        <w:rPr>
          <w:rFonts w:ascii="VNI-Helve" w:hAnsi="VNI-Helve" w:eastAsia="VNI-Helve"/>
          <w:sz w:val="18"/>
        </w:rPr>
        <w:t>u</w:t>
      </w:r>
      <w:r>
        <w:rPr>
          <w:rFonts w:ascii="VNI-Helve" w:hAnsi="VNI-Helve" w:eastAsia="VNI-Helve"/>
          <w:spacing w:val="3"/>
          <w:sz w:val="18"/>
        </w:rPr>
        <w:t> </w:t>
      </w:r>
      <w:r>
        <w:rPr>
          <w:rFonts w:ascii="VNI-Helve" w:hAnsi="VNI-Helve" w:eastAsia="VNI-Helve"/>
          <w:spacing w:val="2"/>
          <w:sz w:val="18"/>
        </w:rPr>
        <w:t>l</w:t>
      </w:r>
      <w:r>
        <w:rPr>
          <w:rFonts w:ascii="VNI-Helve" w:hAnsi="VNI-Helve" w:eastAsia="VNI-Helve"/>
          <w:spacing w:val="1"/>
          <w:sz w:val="18"/>
        </w:rPr>
        <w:t>a</w:t>
      </w:r>
      <w:r>
        <w:rPr>
          <w:rFonts w:ascii="VNI-Helve" w:hAnsi="VNI-Helve" w:eastAsia="VNI-Helve"/>
          <w:w w:val="333"/>
          <w:sz w:val="18"/>
        </w:rPr>
        <w:t>ø</w:t>
      </w:r>
      <w:r>
        <w:rPr>
          <w:rFonts w:ascii="VNI-Helve" w:hAnsi="VNI-Helve" w:eastAsia="VNI-Helve"/>
          <w:spacing w:val="4"/>
          <w:sz w:val="18"/>
        </w:rPr>
        <w:t> </w:t>
      </w:r>
      <w:r>
        <w:rPr>
          <w:rFonts w:ascii="VNI-Helve" w:hAnsi="VNI-Helve" w:eastAsia="VNI-Helve"/>
          <w:sz w:val="18"/>
        </w:rPr>
        <w:t>v</w:t>
      </w:r>
      <w:r>
        <w:rPr>
          <w:rFonts w:ascii="VNI-Helve" w:hAnsi="VNI-Helve" w:eastAsia="VNI-Helve"/>
          <w:spacing w:val="2"/>
          <w:sz w:val="18"/>
        </w:rPr>
        <w:t>a</w:t>
      </w:r>
      <w:r>
        <w:rPr>
          <w:rFonts w:ascii="VNI-Helve" w:hAnsi="VNI-Helve" w:eastAsia="VNI-Helve"/>
          <w:spacing w:val="2"/>
          <w:w w:val="104"/>
          <w:sz w:val="18"/>
        </w:rPr>
        <w:t>ät</w:t>
      </w:r>
      <w:r>
        <w:rPr>
          <w:rFonts w:ascii="VNI-Helve" w:hAnsi="VNI-Helve" w:eastAsia="VNI-Helve"/>
          <w:w w:val="104"/>
          <w:sz w:val="18"/>
        </w:rPr>
        <w:t>.</w:t>
      </w:r>
      <w:r>
        <w:rPr>
          <w:rFonts w:ascii="VNI-Helve" w:hAnsi="VNI-Helve" w:eastAsia="VNI-Helve"/>
          <w:spacing w:val="3"/>
          <w:sz w:val="18"/>
        </w:rPr>
        <w:t> </w:t>
      </w:r>
      <w:r>
        <w:rPr>
          <w:rFonts w:ascii="Arial" w:hAnsi="Arial" w:eastAsia="Arial"/>
          <w:spacing w:val="2"/>
          <w:sz w:val="18"/>
        </w:rPr>
        <w:t>Paøli</w:t>
      </w:r>
      <w:r>
        <w:rPr>
          <w:rFonts w:ascii="VNI-Helve" w:hAnsi="VNI-Helve" w:eastAsia="VNI-Helve"/>
          <w:spacing w:val="1"/>
          <w:sz w:val="18"/>
        </w:rPr>
        <w:t>: </w:t>
      </w:r>
      <w:r>
        <w:rPr>
          <w:rFonts w:ascii="Arial" w:hAnsi="Arial" w:eastAsia="Arial"/>
          <w:spacing w:val="1"/>
          <w:sz w:val="18"/>
        </w:rPr>
        <w:t>A</w:t>
      </w:r>
      <w:r>
        <w:rPr>
          <w:rFonts w:ascii="Arial" w:hAnsi="Arial" w:eastAsia="Arial"/>
          <w:spacing w:val="2"/>
          <w:sz w:val="18"/>
        </w:rPr>
        <w:t>tt</w:t>
      </w:r>
      <w:r>
        <w:rPr>
          <w:rFonts w:ascii="Arial" w:hAnsi="Arial" w:eastAsia="Arial"/>
          <w:sz w:val="18"/>
        </w:rPr>
        <w:t>h</w:t>
      </w:r>
      <w:r>
        <w:rPr>
          <w:rFonts w:ascii="Arial" w:hAnsi="Arial" w:eastAsia="Arial"/>
          <w:spacing w:val="1"/>
          <w:sz w:val="18"/>
        </w:rPr>
        <w:t>a</w:t>
      </w:r>
      <w:r>
        <w:rPr>
          <w:rFonts w:ascii="VNI-Helve" w:hAnsi="VNI-Helve" w:eastAsia="VNI-Helve"/>
          <w:spacing w:val="2"/>
          <w:sz w:val="18"/>
        </w:rPr>
        <w:t>, </w:t>
      </w:r>
      <w:r>
        <w:rPr>
          <w:rFonts w:ascii="VNI-Helve" w:hAnsi="VNI-Helve" w:eastAsia="VNI-Helve"/>
          <w:spacing w:val="1"/>
          <w:sz w:val="18"/>
        </w:rPr>
        <w:t>ha</w:t>
      </w:r>
      <w:r>
        <w:rPr>
          <w:rFonts w:ascii="VNI-Helve" w:hAnsi="VNI-Helve" w:eastAsia="VNI-Helve"/>
          <w:sz w:val="18"/>
        </w:rPr>
        <w:t>y</w:t>
      </w:r>
      <w:r>
        <w:rPr>
          <w:rFonts w:ascii="VNI-Helve" w:hAnsi="VNI-Helve" w:eastAsia="VNI-Helve"/>
          <w:spacing w:val="4"/>
          <w:sz w:val="18"/>
        </w:rPr>
        <w:t> </w:t>
      </w:r>
      <w:r>
        <w:rPr>
          <w:rFonts w:ascii="VNI-Helve" w:hAnsi="VNI-Helve" w:eastAsia="VNI-Helve"/>
          <w:spacing w:val="1"/>
          <w:sz w:val="18"/>
        </w:rPr>
        <w:t>Skt</w:t>
      </w:r>
      <w:r>
        <w:rPr>
          <w:rFonts w:ascii="VNI-Helve" w:hAnsi="VNI-Helve" w:eastAsia="VNI-Helve"/>
          <w:spacing w:val="2"/>
          <w:sz w:val="18"/>
        </w:rPr>
        <w:t>. </w:t>
      </w:r>
      <w:r>
        <w:rPr>
          <w:rFonts w:ascii="Arial" w:hAnsi="Arial" w:eastAsia="Arial"/>
          <w:spacing w:val="2"/>
          <w:sz w:val="18"/>
        </w:rPr>
        <w:t>A</w:t>
      </w:r>
      <w:r>
        <w:rPr>
          <w:rFonts w:ascii="Arial" w:hAnsi="Arial" w:eastAsia="Arial"/>
          <w:spacing w:val="1"/>
          <w:sz w:val="18"/>
        </w:rPr>
        <w:t>r</w:t>
      </w:r>
      <w:r>
        <w:rPr>
          <w:rFonts w:ascii="Arial" w:hAnsi="Arial" w:eastAsia="Arial"/>
          <w:spacing w:val="2"/>
          <w:sz w:val="18"/>
        </w:rPr>
        <w:t>th</w:t>
      </w:r>
      <w:r>
        <w:rPr>
          <w:rFonts w:ascii="Arial" w:hAnsi="Arial" w:eastAsia="Arial"/>
          <w:spacing w:val="1"/>
          <w:sz w:val="18"/>
        </w:rPr>
        <w:t>a</w:t>
      </w:r>
      <w:r>
        <w:rPr>
          <w:rFonts w:ascii="VNI-Helve" w:hAnsi="VNI-Helve" w:eastAsia="VNI-Helve"/>
          <w:sz w:val="18"/>
        </w:rPr>
        <w:t>.</w:t>
      </w:r>
    </w:p>
    <w:p>
      <w:pPr>
        <w:spacing w:after="0"/>
        <w:jc w:val="left"/>
        <w:rPr>
          <w:rFonts w:ascii="VNI-Helve" w:hAnsi="VNI-Helve" w:eastAsia="VNI-Helve"/>
          <w:sz w:val="18"/>
        </w:rPr>
        <w:sectPr>
          <w:pgSz w:w="11910" w:h="16840"/>
          <w:pgMar w:header="794" w:footer="0" w:top="1100" w:bottom="280" w:left="1680" w:right="1680"/>
        </w:sectPr>
      </w:pPr>
    </w:p>
    <w:p>
      <w:pPr>
        <w:pStyle w:val="BodyText"/>
        <w:spacing w:before="4"/>
        <w:rPr>
          <w:rFonts w:ascii="VNI-Helve"/>
          <w:sz w:val="15"/>
        </w:rPr>
      </w:pPr>
    </w:p>
    <w:p>
      <w:pPr>
        <w:pStyle w:val="BodyText"/>
        <w:spacing w:before="100"/>
        <w:ind w:left="757" w:right="696"/>
        <w:jc w:val="both"/>
      </w:pPr>
      <w:r>
        <w:rPr/>
        <w:t>con. Trong ñoù, veà sau, moät ñöùa bieát nhieàu kyõ thuaät, khoâng vieäc gì khoâng raønh. Ñöùa thöù hai chaúng bieát gì. Khi aáy, cha meï chuùng bieät    ñaõi</w:t>
      </w:r>
      <w:r>
        <w:rPr>
          <w:spacing w:val="5"/>
        </w:rPr>
        <w:t> </w:t>
      </w:r>
      <w:r>
        <w:rPr/>
        <w:t>ñöùa</w:t>
      </w:r>
      <w:r>
        <w:rPr>
          <w:spacing w:val="7"/>
        </w:rPr>
        <w:t> </w:t>
      </w:r>
      <w:r>
        <w:rPr/>
        <w:t>naøo?</w:t>
      </w:r>
      <w:r>
        <w:rPr>
          <w:spacing w:val="7"/>
        </w:rPr>
        <w:t> </w:t>
      </w:r>
      <w:r>
        <w:rPr/>
        <w:t>Bieät</w:t>
      </w:r>
      <w:r>
        <w:rPr>
          <w:spacing w:val="7"/>
        </w:rPr>
        <w:t> </w:t>
      </w:r>
      <w:r>
        <w:rPr/>
        <w:t>ñaõi</w:t>
      </w:r>
      <w:r>
        <w:rPr>
          <w:spacing w:val="6"/>
        </w:rPr>
        <w:t> </w:t>
      </w:r>
      <w:r>
        <w:rPr/>
        <w:t>ñöùa</w:t>
      </w:r>
      <w:r>
        <w:rPr>
          <w:spacing w:val="5"/>
        </w:rPr>
        <w:t> </w:t>
      </w:r>
      <w:r>
        <w:rPr/>
        <w:t>con</w:t>
      </w:r>
      <w:r>
        <w:rPr>
          <w:spacing w:val="6"/>
        </w:rPr>
        <w:t> </w:t>
      </w:r>
      <w:r>
        <w:rPr/>
        <w:t>trí</w:t>
      </w:r>
      <w:r>
        <w:rPr>
          <w:spacing w:val="6"/>
        </w:rPr>
        <w:t> </w:t>
      </w:r>
      <w:r>
        <w:rPr/>
        <w:t>tueä,</w:t>
      </w:r>
      <w:r>
        <w:rPr>
          <w:spacing w:val="5"/>
        </w:rPr>
        <w:t> </w:t>
      </w:r>
      <w:r>
        <w:rPr/>
        <w:t>hay</w:t>
      </w:r>
      <w:r>
        <w:rPr>
          <w:spacing w:val="6"/>
        </w:rPr>
        <w:t> </w:t>
      </w:r>
      <w:r>
        <w:rPr/>
        <w:t>ñöùa</w:t>
      </w:r>
      <w:r>
        <w:rPr>
          <w:spacing w:val="6"/>
        </w:rPr>
        <w:t> </w:t>
      </w:r>
      <w:r>
        <w:rPr/>
        <w:t>khoâng</w:t>
      </w:r>
      <w:r>
        <w:rPr>
          <w:spacing w:val="6"/>
        </w:rPr>
        <w:t> </w:t>
      </w:r>
      <w:r>
        <w:rPr/>
        <w:t>bieát</w:t>
      </w:r>
      <w:r>
        <w:rPr>
          <w:spacing w:val="5"/>
        </w:rPr>
        <w:t> </w:t>
      </w:r>
      <w:r>
        <w:rPr>
          <w:spacing w:val="2"/>
        </w:rPr>
        <w:t>gì?</w:t>
      </w:r>
    </w:p>
    <w:p>
      <w:pPr>
        <w:pStyle w:val="BodyText"/>
        <w:spacing w:before="33"/>
        <w:ind w:left="1324"/>
        <w:jc w:val="both"/>
      </w:pPr>
      <w:r>
        <w:rPr/>
        <w:t>Phaïm chí ñaùp:</w:t>
      </w:r>
    </w:p>
    <w:p>
      <w:pPr>
        <w:pStyle w:val="BodyText"/>
        <w:spacing w:before="35"/>
        <w:ind w:left="757" w:right="697" w:firstLine="567"/>
        <w:jc w:val="both"/>
      </w:pPr>
      <w:r>
        <w:rPr/>
        <w:t>–Cha meï chuùng taát seõ bieät ñaõi ñöùa cao ñöùc, thoâng minh, chöù khoâng bieät ñaõi ñöùa khoâng coù trí tueä. Vì sao? ÔÛ ñaây, ñöùa con naøy  khoâng vieäc gì khoâng bieát, khoâng vieäc gì raønh, cho neân phaûi bieät ñaõi noù, maø khoâng bieät ñaõi ñöùa con khoâng trí</w:t>
      </w:r>
      <w:r>
        <w:rPr>
          <w:spacing w:val="42"/>
        </w:rPr>
        <w:t> </w:t>
      </w:r>
      <w:r>
        <w:rPr/>
        <w:t>tueä.</w:t>
      </w:r>
    </w:p>
    <w:p>
      <w:pPr>
        <w:pStyle w:val="BodyText"/>
        <w:ind w:left="1324"/>
        <w:jc w:val="both"/>
      </w:pPr>
      <w:r>
        <w:rPr/>
        <w:t>Phaät baûo Phaïm chí:</w:t>
      </w:r>
    </w:p>
    <w:p>
      <w:pPr>
        <w:pStyle w:val="BodyText"/>
        <w:spacing w:before="33"/>
        <w:ind w:left="757" w:right="697" w:firstLine="567"/>
        <w:jc w:val="both"/>
      </w:pPr>
      <w:r>
        <w:rPr/>
        <w:t>–Trong hai ñöùa con aáy, ñöùa thoâng minh veà sau noåi leân yù töôûng laøm vieäc saùt sinh, troäm cöôùp, daâm daät, caû möôøi phaùp aùc. Ñöùa khoâng thoâng minh kia thì giöõ haønh vi cuûa thaân, mieäng, yù. Möôøi phaùp thieän, khoâng phaïm moät phaùp naøo. Cha meï aáy seõ kính ñaõi ñöùa naøo?</w:t>
      </w:r>
    </w:p>
    <w:p>
      <w:pPr>
        <w:pStyle w:val="BodyText"/>
        <w:ind w:left="1324"/>
        <w:jc w:val="both"/>
      </w:pPr>
      <w:r>
        <w:rPr/>
        <w:t>Phaïm chí ñaùp:</w:t>
      </w:r>
    </w:p>
    <w:p>
      <w:pPr>
        <w:pStyle w:val="BodyText"/>
        <w:ind w:left="757" w:right="697" w:firstLine="567"/>
        <w:jc w:val="both"/>
      </w:pPr>
      <w:r>
        <w:rPr/>
        <w:t>–Cha meï aát taát seõ kính ñaõi ñöùa con haønh möôøi ñieàu thieän. Ñöùa haønh baát thieän kia thì kính ñaõi laøm gì?</w:t>
      </w:r>
    </w:p>
    <w:p>
      <w:pPr>
        <w:pStyle w:val="BodyText"/>
        <w:ind w:left="1324"/>
        <w:jc w:val="both"/>
      </w:pPr>
      <w:r>
        <w:rPr/>
        <w:t>Phaät baûo Phaïm chí:</w:t>
      </w:r>
    </w:p>
    <w:p>
      <w:pPr>
        <w:pStyle w:val="BodyText"/>
        <w:ind w:left="757" w:right="697" w:firstLine="567"/>
        <w:jc w:val="both"/>
      </w:pPr>
      <w:r>
        <w:rPr>
          <w:spacing w:val="2"/>
        </w:rPr>
        <w:t>–OÂng tröôùc khen </w:t>
      </w:r>
      <w:r>
        <w:rPr/>
        <w:t>ña </w:t>
      </w:r>
      <w:r>
        <w:rPr>
          <w:spacing w:val="2"/>
        </w:rPr>
        <w:t>vaên, </w:t>
      </w:r>
      <w:r>
        <w:rPr/>
        <w:t>Sau </w:t>
      </w:r>
      <w:r>
        <w:rPr>
          <w:spacing w:val="2"/>
        </w:rPr>
        <w:t>khen giôùi. </w:t>
      </w:r>
      <w:r>
        <w:rPr>
          <w:spacing w:val="3"/>
        </w:rPr>
        <w:t>Theá </w:t>
      </w:r>
      <w:r>
        <w:rPr>
          <w:spacing w:val="2"/>
        </w:rPr>
        <w:t>naøo, Phaïm </w:t>
      </w:r>
      <w:r>
        <w:rPr>
          <w:spacing w:val="3"/>
        </w:rPr>
        <w:t>chí,</w:t>
      </w:r>
      <w:r>
        <w:rPr>
          <w:spacing w:val="66"/>
        </w:rPr>
        <w:t> </w:t>
      </w:r>
      <w:r>
        <w:rPr>
          <w:spacing w:val="2"/>
        </w:rPr>
        <w:t>giaû </w:t>
      </w:r>
      <w:r>
        <w:rPr/>
        <w:t>söû coù hai </w:t>
      </w:r>
      <w:r>
        <w:rPr>
          <w:spacing w:val="2"/>
        </w:rPr>
        <w:t>ngöôøi </w:t>
      </w:r>
      <w:r>
        <w:rPr>
          <w:spacing w:val="3"/>
        </w:rPr>
        <w:t>con; </w:t>
      </w:r>
      <w:r>
        <w:rPr>
          <w:spacing w:val="2"/>
        </w:rPr>
        <w:t>moät ngöôøi </w:t>
      </w:r>
      <w:r>
        <w:rPr/>
        <w:t>cha </w:t>
      </w:r>
      <w:r>
        <w:rPr>
          <w:spacing w:val="2"/>
        </w:rPr>
        <w:t>chuyeân chaùnh</w:t>
      </w:r>
      <w:r>
        <w:rPr>
          <w:spacing w:val="2"/>
          <w:position w:val="9"/>
          <w:sz w:val="13"/>
        </w:rPr>
        <w:t>25 </w:t>
      </w:r>
      <w:r>
        <w:rPr>
          <w:spacing w:val="3"/>
        </w:rPr>
        <w:t>nhöng </w:t>
      </w:r>
      <w:r>
        <w:rPr>
          <w:spacing w:val="4"/>
        </w:rPr>
        <w:t>meï </w:t>
      </w:r>
      <w:r>
        <w:rPr>
          <w:spacing w:val="2"/>
        </w:rPr>
        <w:t>khoâng chuyeân chaùnh; moät ngöôøi  </w:t>
      </w:r>
      <w:r>
        <w:rPr/>
        <w:t>cha  </w:t>
      </w:r>
      <w:r>
        <w:rPr>
          <w:spacing w:val="2"/>
        </w:rPr>
        <w:t>khoâng  </w:t>
      </w:r>
      <w:r>
        <w:rPr>
          <w:spacing w:val="3"/>
        </w:rPr>
        <w:t>chuyeân chaùnh </w:t>
      </w:r>
      <w:r>
        <w:rPr>
          <w:spacing w:val="4"/>
        </w:rPr>
        <w:t>nhöng </w:t>
      </w:r>
      <w:r>
        <w:rPr/>
        <w:t>meï </w:t>
      </w:r>
      <w:r>
        <w:rPr>
          <w:spacing w:val="2"/>
        </w:rPr>
        <w:t>chuyeân chaùnh. </w:t>
      </w:r>
      <w:r>
        <w:rPr>
          <w:spacing w:val="3"/>
        </w:rPr>
        <w:t>Ngöôøi </w:t>
      </w:r>
      <w:r>
        <w:rPr/>
        <w:t>con </w:t>
      </w:r>
      <w:r>
        <w:rPr>
          <w:spacing w:val="2"/>
        </w:rPr>
        <w:t>coù </w:t>
      </w:r>
      <w:r>
        <w:rPr/>
        <w:t>meï </w:t>
      </w:r>
      <w:r>
        <w:rPr>
          <w:spacing w:val="2"/>
        </w:rPr>
        <w:t>chaùnh nhöng </w:t>
      </w:r>
      <w:r>
        <w:rPr/>
        <w:t>cha </w:t>
      </w:r>
      <w:r>
        <w:rPr>
          <w:spacing w:val="2"/>
        </w:rPr>
        <w:t>khoâng </w:t>
      </w:r>
      <w:r>
        <w:rPr>
          <w:spacing w:val="3"/>
        </w:rPr>
        <w:t>chaùnh </w:t>
      </w:r>
      <w:r>
        <w:rPr>
          <w:spacing w:val="2"/>
        </w:rPr>
        <w:t>khoâng vieäc </w:t>
      </w:r>
      <w:r>
        <w:rPr/>
        <w:t>gì </w:t>
      </w:r>
      <w:r>
        <w:rPr>
          <w:spacing w:val="2"/>
        </w:rPr>
        <w:t>khoâng </w:t>
      </w:r>
      <w:r>
        <w:rPr>
          <w:spacing w:val="3"/>
        </w:rPr>
        <w:t>raønh, </w:t>
      </w:r>
      <w:r>
        <w:rPr>
          <w:spacing w:val="2"/>
        </w:rPr>
        <w:t>bieát roäng caùc kinh thô, </w:t>
      </w:r>
      <w:r>
        <w:rPr/>
        <w:t>kyõ </w:t>
      </w:r>
      <w:r>
        <w:rPr>
          <w:spacing w:val="2"/>
        </w:rPr>
        <w:t>thuaät. Ñöùa </w:t>
      </w:r>
      <w:r>
        <w:rPr>
          <w:spacing w:val="3"/>
        </w:rPr>
        <w:t>thöù </w:t>
      </w:r>
      <w:r>
        <w:rPr/>
        <w:t>hai coù cha </w:t>
      </w:r>
      <w:r>
        <w:rPr>
          <w:spacing w:val="2"/>
        </w:rPr>
        <w:t>chaùnh nhöng </w:t>
      </w:r>
      <w:r>
        <w:rPr/>
        <w:t>meï </w:t>
      </w:r>
      <w:r>
        <w:rPr>
          <w:spacing w:val="2"/>
        </w:rPr>
        <w:t>khoâng chaùnh khoâng hoïc roäng nhöng </w:t>
      </w:r>
      <w:r>
        <w:rPr>
          <w:spacing w:val="3"/>
        </w:rPr>
        <w:t>trì </w:t>
      </w:r>
      <w:r>
        <w:rPr>
          <w:spacing w:val="2"/>
        </w:rPr>
        <w:t>möôøi ñieàu thieän. </w:t>
      </w:r>
      <w:r>
        <w:rPr/>
        <w:t>Cha  meï  </w:t>
      </w:r>
      <w:r>
        <w:rPr>
          <w:spacing w:val="2"/>
        </w:rPr>
        <w:t>chuùng neân kính ñaõi ñöùa naøo? Kính </w:t>
      </w:r>
      <w:r>
        <w:rPr>
          <w:spacing w:val="3"/>
        </w:rPr>
        <w:t>ñaõi  </w:t>
      </w:r>
      <w:r>
        <w:rPr>
          <w:spacing w:val="2"/>
        </w:rPr>
        <w:t>ñöùa </w:t>
      </w:r>
      <w:r>
        <w:rPr/>
        <w:t>coù meï </w:t>
      </w:r>
      <w:r>
        <w:rPr>
          <w:spacing w:val="2"/>
        </w:rPr>
        <w:t>tònh nhöng </w:t>
      </w:r>
      <w:r>
        <w:rPr/>
        <w:t>cha </w:t>
      </w:r>
      <w:r>
        <w:rPr>
          <w:spacing w:val="2"/>
        </w:rPr>
        <w:t>khoâng tònh, </w:t>
      </w:r>
      <w:r>
        <w:rPr/>
        <w:t>hay </w:t>
      </w:r>
      <w:r>
        <w:rPr>
          <w:spacing w:val="2"/>
        </w:rPr>
        <w:t>ñöùa  </w:t>
      </w:r>
      <w:r>
        <w:rPr/>
        <w:t>coù  cha  </w:t>
      </w:r>
      <w:r>
        <w:rPr>
          <w:spacing w:val="2"/>
        </w:rPr>
        <w:t>tònh </w:t>
      </w:r>
      <w:r>
        <w:rPr>
          <w:spacing w:val="3"/>
        </w:rPr>
        <w:t>nhöng  </w:t>
      </w:r>
      <w:r>
        <w:rPr/>
        <w:t>meï </w:t>
      </w:r>
      <w:r>
        <w:rPr>
          <w:spacing w:val="2"/>
        </w:rPr>
        <w:t>khoâng</w:t>
      </w:r>
      <w:r>
        <w:rPr>
          <w:spacing w:val="14"/>
        </w:rPr>
        <w:t> </w:t>
      </w:r>
      <w:r>
        <w:rPr>
          <w:spacing w:val="3"/>
        </w:rPr>
        <w:t>tònh?</w:t>
      </w:r>
    </w:p>
    <w:p>
      <w:pPr>
        <w:pStyle w:val="BodyText"/>
        <w:ind w:left="1324"/>
        <w:jc w:val="both"/>
      </w:pPr>
      <w:r>
        <w:rPr/>
        <w:t>Phaïm chí ñaùp:</w:t>
      </w:r>
    </w:p>
    <w:p>
      <w:pPr>
        <w:pStyle w:val="BodyText"/>
        <w:ind w:left="757" w:right="698" w:firstLine="567"/>
        <w:jc w:val="both"/>
      </w:pPr>
      <w:r>
        <w:rPr>
          <w:spacing w:val="2"/>
        </w:rPr>
        <w:t>–Neân kính ñaõi ñöùa con </w:t>
      </w:r>
      <w:r>
        <w:rPr/>
        <w:t>coù meï </w:t>
      </w:r>
      <w:r>
        <w:rPr>
          <w:spacing w:val="2"/>
        </w:rPr>
        <w:t>tònh. </w:t>
      </w:r>
      <w:r>
        <w:rPr/>
        <w:t>Vì </w:t>
      </w:r>
      <w:r>
        <w:rPr>
          <w:spacing w:val="2"/>
        </w:rPr>
        <w:t>sao? </w:t>
      </w:r>
      <w:r>
        <w:rPr/>
        <w:t>Vì  noù  </w:t>
      </w:r>
      <w:r>
        <w:rPr>
          <w:spacing w:val="2"/>
        </w:rPr>
        <w:t>bieát </w:t>
      </w:r>
      <w:r>
        <w:rPr>
          <w:spacing w:val="3"/>
        </w:rPr>
        <w:t>kinh</w:t>
      </w:r>
      <w:r>
        <w:rPr>
          <w:spacing w:val="66"/>
        </w:rPr>
        <w:t> </w:t>
      </w:r>
      <w:r>
        <w:rPr>
          <w:spacing w:val="2"/>
        </w:rPr>
        <w:t>thô, roäng caùc </w:t>
      </w:r>
      <w:r>
        <w:rPr/>
        <w:t>kyõ </w:t>
      </w:r>
      <w:r>
        <w:rPr>
          <w:spacing w:val="2"/>
        </w:rPr>
        <w:t>thuaät. Coøn ñöùa </w:t>
      </w:r>
      <w:r>
        <w:rPr/>
        <w:t>con </w:t>
      </w:r>
      <w:r>
        <w:rPr>
          <w:spacing w:val="2"/>
        </w:rPr>
        <w:t>thöù hai, </w:t>
      </w:r>
      <w:r>
        <w:rPr/>
        <w:t>cha </w:t>
      </w:r>
      <w:r>
        <w:rPr>
          <w:spacing w:val="2"/>
        </w:rPr>
        <w:t>tònh nhöng </w:t>
      </w:r>
      <w:r>
        <w:rPr>
          <w:spacing w:val="3"/>
        </w:rPr>
        <w:t>meï  </w:t>
      </w:r>
      <w:r>
        <w:rPr>
          <w:spacing w:val="2"/>
        </w:rPr>
        <w:t>khoâng</w:t>
      </w:r>
      <w:r>
        <w:rPr>
          <w:spacing w:val="37"/>
        </w:rPr>
        <w:t> </w:t>
      </w:r>
      <w:r>
        <w:rPr>
          <w:spacing w:val="2"/>
        </w:rPr>
        <w:t>tònh,</w:t>
      </w:r>
      <w:r>
        <w:rPr>
          <w:spacing w:val="37"/>
        </w:rPr>
        <w:t> </w:t>
      </w:r>
      <w:r>
        <w:rPr/>
        <w:t>tuy</w:t>
      </w:r>
      <w:r>
        <w:rPr>
          <w:spacing w:val="37"/>
        </w:rPr>
        <w:t> </w:t>
      </w:r>
      <w:r>
        <w:rPr>
          <w:spacing w:val="2"/>
        </w:rPr>
        <w:t>trì</w:t>
      </w:r>
      <w:r>
        <w:rPr>
          <w:spacing w:val="37"/>
        </w:rPr>
        <w:t> </w:t>
      </w:r>
      <w:r>
        <w:rPr>
          <w:spacing w:val="2"/>
        </w:rPr>
        <w:t>giôùi</w:t>
      </w:r>
      <w:r>
        <w:rPr>
          <w:spacing w:val="36"/>
        </w:rPr>
        <w:t> </w:t>
      </w:r>
      <w:r>
        <w:rPr>
          <w:spacing w:val="2"/>
        </w:rPr>
        <w:t>nhöng</w:t>
      </w:r>
      <w:r>
        <w:rPr>
          <w:spacing w:val="36"/>
        </w:rPr>
        <w:t> </w:t>
      </w:r>
      <w:r>
        <w:rPr>
          <w:spacing w:val="2"/>
        </w:rPr>
        <w:t>khoâng</w:t>
      </w:r>
      <w:r>
        <w:rPr>
          <w:spacing w:val="37"/>
        </w:rPr>
        <w:t> </w:t>
      </w:r>
      <w:r>
        <w:rPr/>
        <w:t>coù</w:t>
      </w:r>
      <w:r>
        <w:rPr>
          <w:spacing w:val="38"/>
        </w:rPr>
        <w:t> </w:t>
      </w:r>
      <w:r>
        <w:rPr/>
        <w:t>trí</w:t>
      </w:r>
      <w:r>
        <w:rPr>
          <w:spacing w:val="37"/>
        </w:rPr>
        <w:t> </w:t>
      </w:r>
      <w:r>
        <w:rPr>
          <w:spacing w:val="2"/>
        </w:rPr>
        <w:t>tueä,</w:t>
      </w:r>
      <w:r>
        <w:rPr>
          <w:spacing w:val="37"/>
        </w:rPr>
        <w:t> </w:t>
      </w:r>
      <w:r>
        <w:rPr/>
        <w:t>thì</w:t>
      </w:r>
      <w:r>
        <w:rPr>
          <w:spacing w:val="37"/>
        </w:rPr>
        <w:t> </w:t>
      </w:r>
      <w:r>
        <w:rPr>
          <w:spacing w:val="2"/>
        </w:rPr>
        <w:t>roát</w:t>
      </w:r>
      <w:r>
        <w:rPr>
          <w:spacing w:val="39"/>
        </w:rPr>
        <w:t> </w:t>
      </w:r>
      <w:r>
        <w:rPr>
          <w:spacing w:val="2"/>
        </w:rPr>
        <w:t>cuoäc</w:t>
      </w:r>
      <w:r>
        <w:rPr>
          <w:spacing w:val="37"/>
        </w:rPr>
        <w:t> </w:t>
      </w:r>
      <w:r>
        <w:rPr>
          <w:spacing w:val="3"/>
        </w:rPr>
        <w:t>chaúng</w:t>
      </w:r>
    </w:p>
    <w:p>
      <w:pPr>
        <w:pStyle w:val="BodyText"/>
        <w:spacing w:before="3"/>
        <w:rPr>
          <w:sz w:val="22"/>
        </w:rPr>
      </w:pPr>
      <w:r>
        <w:rPr/>
        <w:pict>
          <v:rect style="position:absolute;margin-left:150.240005pt;margin-top:16.519991pt;width:144pt;height:.600010pt;mso-position-horizontal-relative:page;mso-position-vertical-relative:paragraph;z-index:-15617024;mso-wrap-distance-left:0;mso-wrap-distance-right:0" filled="true" fillcolor="#000000" stroked="false">
            <v:fill type="solid"/>
            <w10:wrap type="topAndBottom"/>
          </v:rect>
        </w:pict>
      </w:r>
    </w:p>
    <w:p>
      <w:pPr>
        <w:spacing w:line="237" w:lineRule="auto" w:before="101"/>
        <w:ind w:left="1041" w:right="698" w:hanging="285"/>
        <w:jc w:val="left"/>
        <w:rPr>
          <w:rFonts w:ascii="VNI-Helve" w:hAnsi="VNI-Helve" w:eastAsia="VNI-Helve"/>
          <w:sz w:val="18"/>
        </w:rPr>
      </w:pPr>
      <w:r>
        <w:rPr>
          <w:spacing w:val="-1"/>
          <w:w w:val="99"/>
          <w:position w:val="9"/>
          <w:sz w:val="13"/>
        </w:rPr>
        <w:t>25</w:t>
      </w:r>
      <w:r>
        <w:rPr>
          <w:rFonts w:ascii="VNI-Helve" w:hAnsi="VNI-Helve" w:eastAsia="VNI-Helve"/>
          <w:spacing w:val="2"/>
          <w:position w:val="8"/>
          <w:sz w:val="12"/>
        </w:rPr>
        <w:t>.   </w:t>
      </w:r>
      <w:r>
        <w:rPr>
          <w:rFonts w:ascii="VNI-Helve" w:hAnsi="VNI-Helve" w:eastAsia="VNI-Helve"/>
          <w:spacing w:val="2"/>
          <w:sz w:val="18"/>
        </w:rPr>
        <w:t>Chu</w:t>
      </w:r>
      <w:r>
        <w:rPr>
          <w:rFonts w:ascii="VNI-Helve" w:hAnsi="VNI-Helve" w:eastAsia="VNI-Helve"/>
          <w:sz w:val="18"/>
        </w:rPr>
        <w:t>y</w:t>
      </w:r>
      <w:r>
        <w:rPr>
          <w:rFonts w:ascii="VNI-Helve" w:hAnsi="VNI-Helve" w:eastAsia="VNI-Helve"/>
          <w:spacing w:val="2"/>
          <w:w w:val="102"/>
          <w:sz w:val="18"/>
        </w:rPr>
        <w:t>eâ</w:t>
      </w:r>
      <w:r>
        <w:rPr>
          <w:rFonts w:ascii="VNI-Helve" w:hAnsi="VNI-Helve" w:eastAsia="VNI-Helve"/>
          <w:w w:val="102"/>
          <w:sz w:val="18"/>
        </w:rPr>
        <w:t>n</w:t>
      </w:r>
      <w:r>
        <w:rPr>
          <w:rFonts w:ascii="VNI-Helve" w:hAnsi="VNI-Helve" w:eastAsia="VNI-Helve"/>
          <w:spacing w:val="-8"/>
          <w:sz w:val="18"/>
        </w:rPr>
        <w:t>  </w:t>
      </w:r>
      <w:r>
        <w:rPr>
          <w:rFonts w:ascii="VNI-Helve" w:hAnsi="VNI-Helve" w:eastAsia="VNI-Helve"/>
          <w:spacing w:val="2"/>
          <w:sz w:val="18"/>
        </w:rPr>
        <w:t>c</w:t>
      </w:r>
      <w:r>
        <w:rPr>
          <w:rFonts w:ascii="VNI-Helve" w:hAnsi="VNI-Helve" w:eastAsia="VNI-Helve"/>
          <w:spacing w:val="1"/>
          <w:sz w:val="18"/>
        </w:rPr>
        <w:t>h</w:t>
      </w:r>
      <w:r>
        <w:rPr>
          <w:rFonts w:ascii="VNI-Helve" w:hAnsi="VNI-Helve" w:eastAsia="VNI-Helve"/>
          <w:spacing w:val="2"/>
          <w:w w:val="102"/>
          <w:sz w:val="18"/>
        </w:rPr>
        <w:t>aù</w:t>
      </w:r>
      <w:r>
        <w:rPr>
          <w:rFonts w:ascii="VNI-Helve" w:hAnsi="VNI-Helve" w:eastAsia="VNI-Helve"/>
          <w:spacing w:val="1"/>
          <w:w w:val="102"/>
          <w:sz w:val="18"/>
        </w:rPr>
        <w:t>n</w:t>
      </w:r>
      <w:r>
        <w:rPr>
          <w:rFonts w:ascii="VNI-Helve" w:hAnsi="VNI-Helve" w:eastAsia="VNI-Helve"/>
          <w:sz w:val="18"/>
        </w:rPr>
        <w:t>h</w:t>
      </w:r>
      <w:r>
        <w:rPr>
          <w:rFonts w:ascii="VNI-Helve" w:hAnsi="VNI-Helve" w:eastAsia="VNI-Helve"/>
          <w:spacing w:val="-8"/>
          <w:sz w:val="18"/>
        </w:rPr>
        <w:t>  </w:t>
      </w:r>
      <w:r>
        <w:rPr>
          <w:rFonts w:ascii="MingLiU" w:hAnsi="MingLiU" w:eastAsia="MingLiU" w:hint="eastAsia"/>
          <w:spacing w:val="2"/>
          <w:sz w:val="18"/>
        </w:rPr>
        <w:t>專正</w:t>
      </w:r>
      <w:r>
        <w:rPr>
          <w:rFonts w:ascii="VNI-Helve" w:hAnsi="VNI-Helve" w:eastAsia="VNI-Helve"/>
          <w:spacing w:val="-5"/>
          <w:sz w:val="18"/>
        </w:rPr>
        <w:t>,  </w:t>
      </w:r>
      <w:r>
        <w:rPr>
          <w:rFonts w:ascii="VNI-Helve" w:hAnsi="VNI-Helve" w:eastAsia="VNI-Helve"/>
          <w:spacing w:val="2"/>
          <w:sz w:val="18"/>
        </w:rPr>
        <w:t>ñ</w:t>
      </w:r>
      <w:r>
        <w:rPr>
          <w:rFonts w:ascii="VNI-Helve" w:hAnsi="VNI-Helve" w:eastAsia="VNI-Helve"/>
          <w:sz w:val="18"/>
        </w:rPr>
        <w:t>o</w:t>
      </w:r>
      <w:r>
        <w:rPr>
          <w:rFonts w:ascii="VNI-Helve" w:hAnsi="VNI-Helve" w:eastAsia="VNI-Helve"/>
          <w:spacing w:val="2"/>
          <w:w w:val="102"/>
          <w:sz w:val="18"/>
        </w:rPr>
        <w:t>aï</w:t>
      </w:r>
      <w:r>
        <w:rPr>
          <w:rFonts w:ascii="VNI-Helve" w:hAnsi="VNI-Helve" w:eastAsia="VNI-Helve"/>
          <w:w w:val="102"/>
          <w:sz w:val="18"/>
        </w:rPr>
        <w:t>n</w:t>
      </w:r>
      <w:r>
        <w:rPr>
          <w:rFonts w:ascii="VNI-Helve" w:hAnsi="VNI-Helve" w:eastAsia="VNI-Helve"/>
          <w:spacing w:val="-8"/>
          <w:sz w:val="18"/>
        </w:rPr>
        <w:t>  </w:t>
      </w:r>
      <w:r>
        <w:rPr>
          <w:rFonts w:ascii="VNI-Helve" w:hAnsi="VNI-Helve" w:eastAsia="VNI-Helve"/>
          <w:spacing w:val="2"/>
          <w:w w:val="101"/>
          <w:sz w:val="18"/>
        </w:rPr>
        <w:t>döô</w:t>
      </w:r>
      <w:r>
        <w:rPr>
          <w:rFonts w:ascii="VNI-Helve" w:hAnsi="VNI-Helve" w:eastAsia="VNI-Helve"/>
          <w:spacing w:val="1"/>
          <w:w w:val="101"/>
          <w:sz w:val="18"/>
        </w:rPr>
        <w:t>ù</w:t>
      </w:r>
      <w:r>
        <w:rPr>
          <w:rFonts w:ascii="VNI-Helve" w:hAnsi="VNI-Helve" w:eastAsia="VNI-Helve"/>
          <w:sz w:val="18"/>
        </w:rPr>
        <w:t>i</w:t>
      </w:r>
      <w:r>
        <w:rPr>
          <w:rFonts w:ascii="VNI-Helve" w:hAnsi="VNI-Helve" w:eastAsia="VNI-Helve"/>
          <w:spacing w:val="-8"/>
          <w:sz w:val="18"/>
        </w:rPr>
        <w:t>  </w:t>
      </w:r>
      <w:r>
        <w:rPr>
          <w:rFonts w:ascii="VNI-Helve" w:hAnsi="VNI-Helve" w:eastAsia="VNI-Helve"/>
          <w:spacing w:val="2"/>
          <w:sz w:val="18"/>
        </w:rPr>
        <w:t>n</w:t>
      </w:r>
      <w:r>
        <w:rPr>
          <w:rFonts w:ascii="VNI-Helve" w:hAnsi="VNI-Helve" w:eastAsia="VNI-Helve"/>
          <w:sz w:val="18"/>
        </w:rPr>
        <w:t>o</w:t>
      </w:r>
      <w:r>
        <w:rPr>
          <w:rFonts w:ascii="VNI-Helve" w:hAnsi="VNI-Helve" w:eastAsia="VNI-Helve"/>
          <w:spacing w:val="2"/>
          <w:w w:val="111"/>
          <w:sz w:val="18"/>
        </w:rPr>
        <w:t>ù</w:t>
      </w:r>
      <w:r>
        <w:rPr>
          <w:rFonts w:ascii="VNI-Helve" w:hAnsi="VNI-Helve" w:eastAsia="VNI-Helve"/>
          <w:w w:val="111"/>
          <w:sz w:val="18"/>
        </w:rPr>
        <w:t>i</w:t>
      </w:r>
      <w:r>
        <w:rPr>
          <w:rFonts w:ascii="VNI-Helve" w:hAnsi="VNI-Helve" w:eastAsia="VNI-Helve"/>
          <w:spacing w:val="-8"/>
          <w:sz w:val="18"/>
        </w:rPr>
        <w:t>  </w:t>
      </w:r>
      <w:r>
        <w:rPr>
          <w:rFonts w:ascii="VNI-Helve" w:hAnsi="VNI-Helve" w:eastAsia="VNI-Helve"/>
          <w:spacing w:val="2"/>
          <w:w w:val="103"/>
          <w:sz w:val="18"/>
        </w:rPr>
        <w:t>la</w:t>
      </w:r>
      <w:r>
        <w:rPr>
          <w:rFonts w:ascii="VNI-Helve" w:hAnsi="VNI-Helve" w:eastAsia="VNI-Helve"/>
          <w:w w:val="103"/>
          <w:sz w:val="18"/>
        </w:rPr>
        <w:t>ø</w:t>
      </w:r>
      <w:r>
        <w:rPr>
          <w:rFonts w:ascii="VNI-Helve" w:hAnsi="VNI-Helve" w:eastAsia="VNI-Helve"/>
          <w:spacing w:val="-8"/>
          <w:sz w:val="18"/>
        </w:rPr>
        <w:t>  </w:t>
      </w:r>
      <w:r>
        <w:rPr>
          <w:rFonts w:ascii="VNI-Helve" w:hAnsi="VNI-Helve" w:eastAsia="VNI-Helve"/>
          <w:spacing w:val="1"/>
          <w:sz w:val="18"/>
        </w:rPr>
        <w:t>t</w:t>
      </w:r>
      <w:r>
        <w:rPr>
          <w:rFonts w:ascii="VNI-Helve" w:hAnsi="VNI-Helve" w:eastAsia="VNI-Helve"/>
          <w:spacing w:val="2"/>
          <w:sz w:val="18"/>
        </w:rPr>
        <w:t>ò</w:t>
      </w:r>
      <w:r>
        <w:rPr>
          <w:rFonts w:ascii="VNI-Helve" w:hAnsi="VNI-Helve" w:eastAsia="VNI-Helve"/>
          <w:spacing w:val="1"/>
          <w:sz w:val="18"/>
        </w:rPr>
        <w:t>n</w:t>
      </w:r>
      <w:r>
        <w:rPr>
          <w:rFonts w:ascii="VNI-Helve" w:hAnsi="VNI-Helve" w:eastAsia="VNI-Helve"/>
          <w:sz w:val="18"/>
        </w:rPr>
        <w:t>h</w:t>
      </w:r>
      <w:r>
        <w:rPr>
          <w:rFonts w:ascii="VNI-Helve" w:hAnsi="VNI-Helve" w:eastAsia="VNI-Helve"/>
          <w:spacing w:val="-8"/>
          <w:sz w:val="18"/>
        </w:rPr>
        <w:t>  </w:t>
      </w:r>
      <w:r>
        <w:rPr>
          <w:rFonts w:ascii="MingLiU" w:hAnsi="MingLiU" w:eastAsia="MingLiU" w:hint="eastAsia"/>
          <w:spacing w:val="2"/>
          <w:sz w:val="18"/>
        </w:rPr>
        <w:t>淨</w:t>
      </w:r>
      <w:r>
        <w:rPr>
          <w:rFonts w:ascii="VNI-Helve" w:hAnsi="VNI-Helve" w:eastAsia="VNI-Helve"/>
          <w:spacing w:val="-5"/>
          <w:sz w:val="18"/>
        </w:rPr>
        <w:t>,  </w:t>
      </w:r>
      <w:r>
        <w:rPr>
          <w:rFonts w:ascii="VNI-Helve" w:hAnsi="VNI-Helve" w:eastAsia="VNI-Helve"/>
          <w:spacing w:val="1"/>
          <w:sz w:val="18"/>
        </w:rPr>
        <w:t>ñ</w:t>
      </w:r>
      <w:r>
        <w:rPr>
          <w:rFonts w:ascii="VNI-Helve" w:hAnsi="VNI-Helve" w:eastAsia="VNI-Helve"/>
          <w:spacing w:val="2"/>
          <w:sz w:val="18"/>
        </w:rPr>
        <w:t>e</w:t>
      </w:r>
      <w:r>
        <w:rPr>
          <w:rFonts w:ascii="VNI-Helve" w:hAnsi="VNI-Helve" w:eastAsia="VNI-Helve"/>
          <w:spacing w:val="2"/>
          <w:w w:val="333"/>
          <w:sz w:val="18"/>
        </w:rPr>
        <w:t>à</w:t>
      </w:r>
      <w:r>
        <w:rPr>
          <w:rFonts w:ascii="VNI-Helve" w:hAnsi="VNI-Helve" w:eastAsia="VNI-Helve"/>
          <w:sz w:val="18"/>
        </w:rPr>
        <w:t>u</w:t>
      </w:r>
      <w:r>
        <w:rPr>
          <w:rFonts w:ascii="VNI-Helve" w:hAnsi="VNI-Helve" w:eastAsia="VNI-Helve"/>
          <w:spacing w:val="-8"/>
          <w:sz w:val="18"/>
        </w:rPr>
        <w:t>  </w:t>
      </w:r>
      <w:r>
        <w:rPr>
          <w:rFonts w:ascii="VNI-Helve" w:hAnsi="VNI-Helve" w:eastAsia="VNI-Helve"/>
          <w:spacing w:val="1"/>
          <w:sz w:val="18"/>
        </w:rPr>
        <w:t>c</w:t>
      </w:r>
      <w:r>
        <w:rPr>
          <w:rFonts w:ascii="VNI-Helve" w:hAnsi="VNI-Helve" w:eastAsia="VNI-Helve"/>
          <w:spacing w:val="2"/>
          <w:sz w:val="18"/>
        </w:rPr>
        <w:t>h</w:t>
      </w:r>
      <w:r>
        <w:rPr>
          <w:rFonts w:ascii="VNI-Helve" w:hAnsi="VNI-Helve" w:eastAsia="VNI-Helve"/>
          <w:sz w:val="18"/>
        </w:rPr>
        <w:t>æ</w:t>
      </w:r>
      <w:r>
        <w:rPr>
          <w:rFonts w:ascii="VNI-Helve" w:hAnsi="VNI-Helve" w:eastAsia="VNI-Helve"/>
          <w:spacing w:val="-8"/>
          <w:sz w:val="18"/>
        </w:rPr>
        <w:t>  </w:t>
      </w:r>
      <w:r>
        <w:rPr>
          <w:rFonts w:ascii="VNI-Helve" w:hAnsi="VNI-Helve" w:eastAsia="VNI-Helve"/>
          <w:spacing w:val="1"/>
          <w:w w:val="105"/>
          <w:sz w:val="18"/>
        </w:rPr>
        <w:t>y</w:t>
      </w:r>
      <w:r>
        <w:rPr>
          <w:rFonts w:ascii="VNI-Helve" w:hAnsi="VNI-Helve" w:eastAsia="VNI-Helve"/>
          <w:w w:val="105"/>
          <w:sz w:val="18"/>
        </w:rPr>
        <w:t>ù</w:t>
      </w:r>
      <w:r>
        <w:rPr>
          <w:rFonts w:ascii="VNI-Helve" w:hAnsi="VNI-Helve" w:eastAsia="VNI-Helve"/>
          <w:spacing w:val="-8"/>
          <w:sz w:val="18"/>
        </w:rPr>
        <w:t>  </w:t>
      </w:r>
      <w:r>
        <w:rPr>
          <w:rFonts w:ascii="VNI-Helve" w:hAnsi="VNI-Helve" w:eastAsia="VNI-Helve"/>
          <w:spacing w:val="1"/>
          <w:sz w:val="18"/>
        </w:rPr>
        <w:t>n</w:t>
      </w:r>
      <w:r>
        <w:rPr>
          <w:rFonts w:ascii="VNI-Helve" w:hAnsi="VNI-Helve" w:eastAsia="VNI-Helve"/>
          <w:spacing w:val="2"/>
          <w:sz w:val="18"/>
        </w:rPr>
        <w:t>g</w:t>
      </w:r>
      <w:r>
        <w:rPr>
          <w:rFonts w:ascii="VNI-Helve" w:hAnsi="VNI-Helve" w:eastAsia="VNI-Helve"/>
          <w:spacing w:val="1"/>
          <w:sz w:val="18"/>
        </w:rPr>
        <w:t>h</w:t>
      </w:r>
      <w:r>
        <w:rPr>
          <w:rFonts w:ascii="VNI-Helve" w:hAnsi="VNI-Helve" w:eastAsia="VNI-Helve"/>
          <w:spacing w:val="2"/>
          <w:sz w:val="18"/>
        </w:rPr>
        <w:t>ó</w:t>
      </w:r>
      <w:r>
        <w:rPr>
          <w:rFonts w:ascii="VNI-Helve" w:hAnsi="VNI-Helve" w:eastAsia="VNI-Helve"/>
          <w:sz w:val="18"/>
        </w:rPr>
        <w:t>a</w:t>
      </w:r>
      <w:r>
        <w:rPr>
          <w:rFonts w:ascii="VNI-Helve" w:hAnsi="VNI-Helve" w:eastAsia="VNI-Helve"/>
          <w:spacing w:val="-8"/>
          <w:sz w:val="18"/>
        </w:rPr>
        <w:t>  </w:t>
      </w:r>
      <w:r>
        <w:rPr>
          <w:rFonts w:ascii="VNI-Helve" w:hAnsi="VNI-Helve" w:eastAsia="VNI-Helve"/>
          <w:spacing w:val="1"/>
          <w:sz w:val="18"/>
        </w:rPr>
        <w:t>huy</w:t>
      </w:r>
      <w:r>
        <w:rPr>
          <w:rFonts w:ascii="VNI-Helve" w:hAnsi="VNI-Helve" w:eastAsia="VNI-Helve"/>
          <w:spacing w:val="2"/>
          <w:sz w:val="18"/>
        </w:rPr>
        <w:t>e</w:t>
      </w:r>
      <w:r>
        <w:rPr>
          <w:rFonts w:ascii="VNI-Helve" w:hAnsi="VNI-Helve" w:eastAsia="VNI-Helve"/>
          <w:spacing w:val="2"/>
          <w:w w:val="333"/>
          <w:sz w:val="18"/>
        </w:rPr>
        <w:t>á</w:t>
      </w:r>
      <w:r>
        <w:rPr>
          <w:rFonts w:ascii="VNI-Helve" w:hAnsi="VNI-Helve" w:eastAsia="VNI-Helve"/>
          <w:sz w:val="18"/>
        </w:rPr>
        <w:t>t</w:t>
      </w:r>
      <w:r>
        <w:rPr>
          <w:rFonts w:ascii="VNI-Helve" w:hAnsi="VNI-Helve" w:eastAsia="VNI-Helve"/>
          <w:spacing w:val="-8"/>
          <w:sz w:val="18"/>
        </w:rPr>
        <w:t>  </w:t>
      </w:r>
      <w:r>
        <w:rPr>
          <w:rFonts w:ascii="VNI-Helve" w:hAnsi="VNI-Helve" w:eastAsia="VNI-Helve"/>
          <w:spacing w:val="2"/>
          <w:sz w:val="18"/>
        </w:rPr>
        <w:t>th</w:t>
      </w:r>
      <w:r>
        <w:rPr>
          <w:rFonts w:ascii="VNI-Helve" w:hAnsi="VNI-Helve" w:eastAsia="VNI-Helve"/>
          <w:spacing w:val="1"/>
          <w:w w:val="104"/>
          <w:sz w:val="18"/>
        </w:rPr>
        <w:t>o</w:t>
      </w:r>
      <w:r>
        <w:rPr>
          <w:rFonts w:ascii="VNI-Helve" w:hAnsi="VNI-Helve" w:eastAsia="VNI-Helve"/>
          <w:spacing w:val="2"/>
          <w:w w:val="104"/>
          <w:sz w:val="18"/>
        </w:rPr>
        <w:t>á</w:t>
      </w:r>
      <w:r>
        <w:rPr>
          <w:rFonts w:ascii="VNI-Helve" w:hAnsi="VNI-Helve" w:eastAsia="VNI-Helve"/>
          <w:spacing w:val="1"/>
          <w:sz w:val="18"/>
        </w:rPr>
        <w:t>ng </w:t>
      </w:r>
      <w:r>
        <w:rPr>
          <w:rFonts w:ascii="VNI-Helve" w:hAnsi="VNI-Helve" w:eastAsia="VNI-Helve"/>
          <w:w w:val="105"/>
          <w:sz w:val="18"/>
        </w:rPr>
        <w:t>thuaàn tònh töùc khoâng bò lai gioáng.</w:t>
      </w:r>
    </w:p>
    <w:p>
      <w:pPr>
        <w:pStyle w:val="BodyText"/>
        <w:spacing w:before="0"/>
        <w:rPr>
          <w:rFonts w:ascii="VNI-Helve"/>
          <w:sz w:val="20"/>
        </w:rPr>
      </w:pPr>
    </w:p>
    <w:p>
      <w:pPr>
        <w:pStyle w:val="BodyText"/>
        <w:spacing w:before="4"/>
        <w:rPr>
          <w:rFonts w:ascii="VNI-Helve"/>
          <w:sz w:val="20"/>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jc w:val="both"/>
      </w:pPr>
      <w:r>
        <w:rPr/>
        <w:t>laøm ñöôïc gì. Coù vaên thì coù giôùi.</w:t>
      </w:r>
    </w:p>
    <w:p>
      <w:pPr>
        <w:pStyle w:val="BodyText"/>
        <w:spacing w:before="33"/>
        <w:ind w:left="1267"/>
        <w:jc w:val="both"/>
      </w:pPr>
      <w:r>
        <w:rPr/>
        <w:t>Phaät baûo Phaïm chí:</w:t>
      </w:r>
    </w:p>
    <w:p>
      <w:pPr>
        <w:pStyle w:val="BodyText"/>
        <w:ind w:left="699" w:right="754" w:firstLine="567"/>
        <w:jc w:val="both"/>
      </w:pPr>
      <w:r>
        <w:rPr/>
        <w:t>–OÂng tröôùc khen cha tònh, khoâng khen meï tònh. Nay laïi khen   meï tònh, khoâng khen cha tònh. Tröôùc khen phaåm ñöùc nghe, sau khen caám giôùi. Roài laïi noùi giôùi sau ñoù môùi noùi vaên. Theá naøo, Phaïm chí, trong hai ñöùa con kia, moät ñöùa nghe nhieàu, hoïc roäng, kieâm trì möôøi ñieàu thieän. Ñöùa thöù hai coù trí tueä kieâm haønh möôøi ñieàu aùc. Cho </w:t>
      </w:r>
      <w:r>
        <w:rPr>
          <w:spacing w:val="2"/>
        </w:rPr>
        <w:t>meï </w:t>
      </w:r>
      <w:r>
        <w:rPr/>
        <w:t>chuùng neân kính ñaõi ñöùa</w:t>
      </w:r>
      <w:r>
        <w:rPr>
          <w:spacing w:val="20"/>
        </w:rPr>
        <w:t> </w:t>
      </w:r>
      <w:r>
        <w:rPr/>
        <w:t>naøo?</w:t>
      </w:r>
    </w:p>
    <w:p>
      <w:pPr>
        <w:pStyle w:val="BodyText"/>
        <w:ind w:left="1267"/>
        <w:jc w:val="both"/>
      </w:pPr>
      <w:r>
        <w:rPr/>
        <w:t>Phaïm chí ñaùp:</w:t>
      </w:r>
    </w:p>
    <w:p>
      <w:pPr>
        <w:pStyle w:val="BodyText"/>
        <w:ind w:left="699" w:right="754" w:firstLine="567"/>
        <w:jc w:val="both"/>
      </w:pPr>
      <w:r>
        <w:rPr/>
        <w:t>–Neân kính ñaõi ñöùa con naøo maø coù cha tònh nhöng meï </w:t>
      </w:r>
      <w:r>
        <w:rPr>
          <w:spacing w:val="2"/>
        </w:rPr>
        <w:t>khoâng</w:t>
      </w:r>
      <w:r>
        <w:rPr>
          <w:spacing w:val="64"/>
        </w:rPr>
        <w:t> </w:t>
      </w:r>
      <w:r>
        <w:rPr/>
        <w:t>tònh. Vì sao? Ngöôøi aáy maø baùc laõm kinh thô, hieåu bieát nhieàu kyõ thuaät, aáy laø do cha tònh maø sinh ñöôïc ñöùa con naøy, kieâm haønh möôøi ñieàu thieän</w:t>
      </w:r>
      <w:r>
        <w:rPr>
          <w:spacing w:val="7"/>
        </w:rPr>
        <w:t> </w:t>
      </w:r>
      <w:r>
        <w:rPr/>
        <w:t>khoâng</w:t>
      </w:r>
      <w:r>
        <w:rPr>
          <w:spacing w:val="8"/>
        </w:rPr>
        <w:t> </w:t>
      </w:r>
      <w:r>
        <w:rPr/>
        <w:t>coù</w:t>
      </w:r>
      <w:r>
        <w:rPr>
          <w:spacing w:val="8"/>
        </w:rPr>
        <w:t> </w:t>
      </w:r>
      <w:r>
        <w:rPr/>
        <w:t>ñieàu</w:t>
      </w:r>
      <w:r>
        <w:rPr>
          <w:spacing w:val="8"/>
        </w:rPr>
        <w:t> </w:t>
      </w:r>
      <w:r>
        <w:rPr/>
        <w:t>vi</w:t>
      </w:r>
      <w:r>
        <w:rPr>
          <w:spacing w:val="6"/>
        </w:rPr>
        <w:t> </w:t>
      </w:r>
      <w:r>
        <w:rPr/>
        <w:t>phaïm,</w:t>
      </w:r>
      <w:r>
        <w:rPr>
          <w:spacing w:val="7"/>
        </w:rPr>
        <w:t> </w:t>
      </w:r>
      <w:r>
        <w:rPr/>
        <w:t>taát</w:t>
      </w:r>
      <w:r>
        <w:rPr>
          <w:spacing w:val="7"/>
        </w:rPr>
        <w:t> </w:t>
      </w:r>
      <w:r>
        <w:rPr/>
        <w:t>caû</w:t>
      </w:r>
      <w:r>
        <w:rPr>
          <w:spacing w:val="7"/>
        </w:rPr>
        <w:t> </w:t>
      </w:r>
      <w:r>
        <w:rPr/>
        <w:t>caùc</w:t>
      </w:r>
      <w:r>
        <w:rPr>
          <w:spacing w:val="6"/>
        </w:rPr>
        <w:t> </w:t>
      </w:r>
      <w:r>
        <w:rPr/>
        <w:t>phaåm</w:t>
      </w:r>
      <w:r>
        <w:rPr>
          <w:spacing w:val="8"/>
        </w:rPr>
        <w:t> </w:t>
      </w:r>
      <w:r>
        <w:rPr/>
        <w:t>ñöùc</w:t>
      </w:r>
      <w:r>
        <w:rPr>
          <w:spacing w:val="8"/>
        </w:rPr>
        <w:t> </w:t>
      </w:r>
      <w:r>
        <w:rPr/>
        <w:t>ñeàu</w:t>
      </w:r>
      <w:r>
        <w:rPr>
          <w:spacing w:val="8"/>
        </w:rPr>
        <w:t> </w:t>
      </w:r>
      <w:r>
        <w:rPr/>
        <w:t>ñaày</w:t>
      </w:r>
      <w:r>
        <w:rPr>
          <w:spacing w:val="8"/>
        </w:rPr>
        <w:t> </w:t>
      </w:r>
      <w:r>
        <w:rPr/>
        <w:t>ñuû.</w:t>
      </w:r>
    </w:p>
    <w:p>
      <w:pPr>
        <w:pStyle w:val="BodyText"/>
        <w:ind w:left="1267"/>
        <w:jc w:val="both"/>
      </w:pPr>
      <w:r>
        <w:rPr/>
        <w:t>Phaät noùi:</w:t>
      </w:r>
    </w:p>
    <w:p>
      <w:pPr>
        <w:pStyle w:val="BodyText"/>
        <w:ind w:left="699" w:right="754" w:firstLine="567"/>
        <w:jc w:val="both"/>
      </w:pPr>
      <w:r>
        <w:rPr/>
        <w:t>–OÂng tröôùc ñoù chuû tröông chuûng taùnh. Sau ñoù laïi noùi vaên maø khoâng noùi chuûng taùnh. Sau nöõa laïi noùi giôùi maø khoâng noùi vaên. Roài   sau nöõa laïi noùi vaên maø khoâng noùi giôùi. Nay oâng khen cha, meï, vaên, giôùi, haù khoâng maâu thaãn vôùi ñieàu noùi tröôùc</w:t>
      </w:r>
      <w:r>
        <w:rPr>
          <w:spacing w:val="47"/>
        </w:rPr>
        <w:t> </w:t>
      </w:r>
      <w:r>
        <w:rPr/>
        <w:t>ñoù?</w:t>
      </w:r>
    </w:p>
    <w:p>
      <w:pPr>
        <w:pStyle w:val="BodyText"/>
        <w:ind w:left="1267"/>
        <w:jc w:val="both"/>
      </w:pPr>
      <w:r>
        <w:rPr/>
        <w:t>Phaïm chí baïch Phaät:</w:t>
      </w:r>
    </w:p>
    <w:p>
      <w:pPr>
        <w:pStyle w:val="BodyText"/>
        <w:ind w:left="699" w:right="754" w:firstLine="567"/>
        <w:jc w:val="both"/>
      </w:pPr>
      <w:r>
        <w:rPr/>
        <w:t>–Sa-moân Cuø-ñaøm tuy coù noùi nhö vaäy, nhöng nhöõng ngöôøi Baø- la-moân töï cho raèng: “Chuûng taùnh cuûa ta haøo quyù nhaát khoâng ai hôn.”</w:t>
      </w:r>
    </w:p>
    <w:p>
      <w:pPr>
        <w:pStyle w:val="BodyText"/>
        <w:ind w:left="1267"/>
        <w:jc w:val="both"/>
      </w:pPr>
      <w:r>
        <w:rPr/>
        <w:t>Theá Toân noùi:</w:t>
      </w:r>
    </w:p>
    <w:p>
      <w:pPr>
        <w:pStyle w:val="BodyText"/>
        <w:spacing w:before="33"/>
        <w:ind w:left="699" w:right="755" w:firstLine="567"/>
        <w:jc w:val="both"/>
      </w:pPr>
      <w:r>
        <w:rPr/>
        <w:t>–Nhöõng ai coù cöôùi hoûi thì môùi noùi ñeán chuûng taùnh. Nhöng trong phaùp ta, khoâng coù nghóa ñoù. OÂng coù nghe noùi ñeán ngöôøi ôû nöôùc laùng gieàng, nöôùc xa vaø nhöõng ngöôøi bieân ñòa khaùc nöõa khoâng?</w:t>
      </w:r>
    </w:p>
    <w:p>
      <w:pPr>
        <w:pStyle w:val="BodyText"/>
        <w:spacing w:line="266" w:lineRule="auto" w:before="35"/>
        <w:ind w:left="1267" w:right="2625"/>
        <w:jc w:val="both"/>
      </w:pPr>
      <w:r>
        <w:rPr/>
        <w:t>–Vaâng, toâi coù nghe noùi ñeán nhöõng ngöôøi naøy. Theá Toân noùi:</w:t>
      </w:r>
    </w:p>
    <w:p>
      <w:pPr>
        <w:pStyle w:val="BodyText"/>
        <w:spacing w:before="0"/>
        <w:ind w:left="699" w:right="755" w:firstLine="567"/>
        <w:jc w:val="both"/>
      </w:pPr>
      <w:r>
        <w:rPr/>
        <w:t>–Nhaân daân trong caùc nöôùc naøy coù hai haïng  chuûng  taùnh</w:t>
      </w:r>
      <w:r>
        <w:rPr>
          <w:position w:val="9"/>
          <w:sz w:val="13"/>
        </w:rPr>
        <w:t>26</w:t>
      </w:r>
      <w:r>
        <w:rPr/>
        <w:t>.  Nhöõng gì laø hai? Moät laø con ngöôøi, hai laø noâ leä. Hai chuûng taùnh naøy cuõng khoâng nhaát</w:t>
      </w:r>
      <w:r>
        <w:rPr>
          <w:spacing w:val="10"/>
        </w:rPr>
        <w:t> </w:t>
      </w:r>
      <w:r>
        <w:rPr/>
        <w:t>ñònh.</w:t>
      </w:r>
    </w:p>
    <w:p>
      <w:pPr>
        <w:pStyle w:val="BodyText"/>
        <w:spacing w:before="0"/>
        <w:rPr>
          <w:sz w:val="20"/>
        </w:rPr>
      </w:pPr>
    </w:p>
    <w:p>
      <w:pPr>
        <w:pStyle w:val="BodyText"/>
        <w:spacing w:before="0"/>
        <w:rPr>
          <w:sz w:val="15"/>
        </w:rPr>
      </w:pPr>
      <w:r>
        <w:rPr/>
        <w:pict>
          <v:rect style="position:absolute;margin-left:147.360001pt;margin-top:11.78534pt;width:144pt;height:.600010pt;mso-position-horizontal-relative:page;mso-position-vertical-relative:paragraph;z-index:-15616512;mso-wrap-distance-left:0;mso-wrap-distance-right:0" filled="true" fillcolor="#000000" stroked="false">
            <v:fill type="solid"/>
            <w10:wrap type="topAndBottom"/>
          </v:rect>
        </w:pict>
      </w:r>
    </w:p>
    <w:p>
      <w:pPr>
        <w:spacing w:before="99"/>
        <w:ind w:left="699" w:right="0" w:firstLine="0"/>
        <w:jc w:val="left"/>
        <w:rPr>
          <w:rFonts w:ascii="VNI-Helve" w:hAnsi="VNI-Helve" w:eastAsia="VNI-Helve"/>
          <w:sz w:val="18"/>
        </w:rPr>
      </w:pPr>
      <w:r>
        <w:rPr>
          <w:position w:val="9"/>
          <w:sz w:val="13"/>
        </w:rPr>
        <w:t>26</w:t>
      </w:r>
      <w:r>
        <w:rPr>
          <w:rFonts w:ascii="VNI-Helve" w:hAnsi="VNI-Helve" w:eastAsia="VNI-Helve"/>
          <w:position w:val="8"/>
          <w:sz w:val="12"/>
        </w:rPr>
        <w:t>. </w:t>
      </w:r>
      <w:r>
        <w:rPr>
          <w:rFonts w:ascii="VNI-Helve" w:hAnsi="VNI-Helve" w:eastAsia="VNI-Helve"/>
          <w:sz w:val="18"/>
        </w:rPr>
        <w:t>Nguyeân Haùn: Taùnh </w:t>
      </w:r>
      <w:r>
        <w:rPr>
          <w:rFonts w:ascii="MingLiU" w:hAnsi="MingLiU" w:eastAsia="MingLiU" w:hint="eastAsia"/>
          <w:sz w:val="18"/>
        </w:rPr>
        <w:t>姓 </w:t>
      </w:r>
      <w:r>
        <w:rPr>
          <w:rFonts w:ascii="VNI-Helve" w:hAnsi="VNI-Helve" w:eastAsia="VNI-Helve"/>
          <w:sz w:val="18"/>
        </w:rPr>
        <w:t>, chæ giai caáp xaõ hoäi.</w:t>
      </w:r>
    </w:p>
    <w:p>
      <w:pPr>
        <w:spacing w:after="0"/>
        <w:jc w:val="left"/>
        <w:rPr>
          <w:rFonts w:ascii="VNI-Helve" w:hAnsi="VNI-Helve" w:eastAsia="VNI-Helve"/>
          <w:sz w:val="18"/>
        </w:rPr>
        <w:sectPr>
          <w:pgSz w:w="11910" w:h="16840"/>
          <w:pgMar w:header="794" w:footer="0" w:top="1100" w:bottom="280" w:left="1680" w:right="1680"/>
        </w:sectPr>
      </w:pPr>
    </w:p>
    <w:p>
      <w:pPr>
        <w:pStyle w:val="BodyText"/>
        <w:spacing w:before="3"/>
        <w:rPr>
          <w:rFonts w:ascii="VNI-Helve"/>
          <w:sz w:val="15"/>
        </w:rPr>
      </w:pPr>
    </w:p>
    <w:p>
      <w:pPr>
        <w:pStyle w:val="BodyText"/>
        <w:spacing w:before="100"/>
        <w:ind w:left="1324"/>
        <w:jc w:val="both"/>
      </w:pPr>
      <w:r>
        <w:rPr/>
        <w:t>Laïi hoûi:</w:t>
      </w:r>
    </w:p>
    <w:p>
      <w:pPr>
        <w:pStyle w:val="BodyText"/>
        <w:spacing w:line="266" w:lineRule="auto"/>
        <w:ind w:left="1324" w:right="4957"/>
        <w:jc w:val="both"/>
      </w:pPr>
      <w:r>
        <w:rPr/>
        <w:t>–Theá naøo laø baát ñònh? Phaät noùi:</w:t>
      </w:r>
    </w:p>
    <w:p>
      <w:pPr>
        <w:pStyle w:val="BodyText"/>
        <w:spacing w:before="0"/>
        <w:ind w:left="757" w:right="697" w:firstLine="567"/>
        <w:jc w:val="both"/>
        <w:rPr>
          <w:sz w:val="13"/>
        </w:rPr>
      </w:pPr>
      <w:r>
        <w:rPr>
          <w:spacing w:val="2"/>
        </w:rPr>
        <w:t>–Coù </w:t>
      </w:r>
      <w:r>
        <w:rPr/>
        <w:t>khi </w:t>
      </w:r>
      <w:r>
        <w:rPr>
          <w:spacing w:val="2"/>
        </w:rPr>
        <w:t>tröôùc </w:t>
      </w:r>
      <w:r>
        <w:rPr/>
        <w:t>laø </w:t>
      </w:r>
      <w:r>
        <w:rPr>
          <w:spacing w:val="2"/>
        </w:rPr>
        <w:t>ngöôøi, </w:t>
      </w:r>
      <w:r>
        <w:rPr/>
        <w:t>sau ñoù laø  noâ  </w:t>
      </w:r>
      <w:r>
        <w:rPr>
          <w:spacing w:val="2"/>
        </w:rPr>
        <w:t>leä. Coù </w:t>
      </w:r>
      <w:r>
        <w:rPr/>
        <w:t>khi  </w:t>
      </w:r>
      <w:r>
        <w:rPr>
          <w:spacing w:val="2"/>
        </w:rPr>
        <w:t>tröôùc laøm </w:t>
      </w:r>
      <w:r>
        <w:rPr>
          <w:spacing w:val="3"/>
        </w:rPr>
        <w:t>noâ </w:t>
      </w:r>
      <w:r>
        <w:rPr>
          <w:spacing w:val="2"/>
        </w:rPr>
        <w:t>leä, </w:t>
      </w:r>
      <w:r>
        <w:rPr/>
        <w:t>sau  </w:t>
      </w:r>
      <w:r>
        <w:rPr>
          <w:spacing w:val="2"/>
        </w:rPr>
        <w:t>laøm ngöôøi. </w:t>
      </w:r>
      <w:r>
        <w:rPr/>
        <w:t>Tuy  </w:t>
      </w:r>
      <w:r>
        <w:rPr>
          <w:spacing w:val="2"/>
        </w:rPr>
        <w:t>nhieân, caùc loaïi chuùng sinh heát thaûy </w:t>
      </w:r>
      <w:r>
        <w:rPr>
          <w:spacing w:val="3"/>
        </w:rPr>
        <w:t>ñoâng  </w:t>
      </w:r>
      <w:r>
        <w:rPr>
          <w:spacing w:val="2"/>
        </w:rPr>
        <w:t>moät loaïi chöù khoâng </w:t>
      </w:r>
      <w:r>
        <w:rPr/>
        <w:t>coù </w:t>
      </w:r>
      <w:r>
        <w:rPr>
          <w:spacing w:val="2"/>
        </w:rPr>
        <w:t>nhieàu loaïi khaùc nhau. </w:t>
      </w:r>
      <w:r>
        <w:rPr/>
        <w:t>Khi </w:t>
      </w:r>
      <w:r>
        <w:rPr>
          <w:spacing w:val="2"/>
        </w:rPr>
        <w:t>trôøi ñaát huûy </w:t>
      </w:r>
      <w:r>
        <w:rPr>
          <w:spacing w:val="3"/>
        </w:rPr>
        <w:t>dieät, </w:t>
      </w:r>
      <w:r>
        <w:rPr>
          <w:spacing w:val="2"/>
        </w:rPr>
        <w:t>theá gian trôû thaønh troáng khoâng. </w:t>
      </w:r>
      <w:r>
        <w:rPr/>
        <w:t>Khi </w:t>
      </w:r>
      <w:r>
        <w:rPr>
          <w:spacing w:val="2"/>
        </w:rPr>
        <w:t>aáy nuùi, soâng, </w:t>
      </w:r>
      <w:r>
        <w:rPr>
          <w:spacing w:val="3"/>
        </w:rPr>
        <w:t>vaùch </w:t>
      </w:r>
      <w:r>
        <w:rPr>
          <w:spacing w:val="2"/>
        </w:rPr>
        <w:t>ñaù, </w:t>
      </w:r>
      <w:r>
        <w:rPr/>
        <w:t>coû </w:t>
      </w:r>
      <w:r>
        <w:rPr>
          <w:spacing w:val="3"/>
        </w:rPr>
        <w:t>caây</w:t>
      </w:r>
      <w:r>
        <w:rPr>
          <w:spacing w:val="66"/>
        </w:rPr>
        <w:t> </w:t>
      </w:r>
      <w:r>
        <w:rPr>
          <w:spacing w:val="2"/>
        </w:rPr>
        <w:t>caùc thöù vaân vaân ñeàu </w:t>
      </w:r>
      <w:r>
        <w:rPr/>
        <w:t>bò </w:t>
      </w:r>
      <w:r>
        <w:rPr>
          <w:spacing w:val="2"/>
        </w:rPr>
        <w:t>thieâu huûy heát. </w:t>
      </w:r>
      <w:r>
        <w:rPr/>
        <w:t>Con </w:t>
      </w:r>
      <w:r>
        <w:rPr>
          <w:spacing w:val="2"/>
        </w:rPr>
        <w:t>ngöôøi cuõng maïng </w:t>
      </w:r>
      <w:r>
        <w:rPr>
          <w:spacing w:val="3"/>
        </w:rPr>
        <w:t>chung. </w:t>
      </w:r>
      <w:r>
        <w:rPr/>
        <w:t>Khi </w:t>
      </w:r>
      <w:r>
        <w:rPr>
          <w:spacing w:val="2"/>
        </w:rPr>
        <w:t>trôøi ñaát saép söûa chuyeån thaønh, baáy giôø chöa </w:t>
      </w:r>
      <w:r>
        <w:rPr/>
        <w:t>coù </w:t>
      </w:r>
      <w:r>
        <w:rPr>
          <w:spacing w:val="2"/>
        </w:rPr>
        <w:t>maët trôøi, </w:t>
      </w:r>
      <w:r>
        <w:rPr>
          <w:spacing w:val="3"/>
        </w:rPr>
        <w:t>maët </w:t>
      </w:r>
      <w:r>
        <w:rPr>
          <w:spacing w:val="2"/>
        </w:rPr>
        <w:t>traêng, haïn </w:t>
      </w:r>
      <w:r>
        <w:rPr/>
        <w:t>kyø </w:t>
      </w:r>
      <w:r>
        <w:rPr>
          <w:spacing w:val="2"/>
        </w:rPr>
        <w:t>naêm thaùng. Luùc baáy giôø trôøi Quang </w:t>
      </w:r>
      <w:r>
        <w:rPr/>
        <w:t>aâm </w:t>
      </w:r>
      <w:r>
        <w:rPr>
          <w:spacing w:val="2"/>
        </w:rPr>
        <w:t>ñeán choán </w:t>
      </w:r>
      <w:r>
        <w:rPr>
          <w:spacing w:val="3"/>
        </w:rPr>
        <w:t>naøy. </w:t>
      </w:r>
      <w:r>
        <w:rPr/>
        <w:t>Khi  </w:t>
      </w:r>
      <w:r>
        <w:rPr>
          <w:spacing w:val="2"/>
        </w:rPr>
        <w:t>phöôùc cuûa trôøi Quang </w:t>
      </w:r>
      <w:r>
        <w:rPr/>
        <w:t>aâm  </w:t>
      </w:r>
      <w:r>
        <w:rPr>
          <w:spacing w:val="2"/>
        </w:rPr>
        <w:t>saép heát, aùnh saùng tònh khoâng </w:t>
      </w:r>
      <w:r>
        <w:rPr>
          <w:spacing w:val="3"/>
        </w:rPr>
        <w:t>coøn,  </w:t>
      </w:r>
      <w:r>
        <w:rPr>
          <w:spacing w:val="2"/>
        </w:rPr>
        <w:t>daàn daàn nhìn nhau chuùng </w:t>
      </w:r>
      <w:r>
        <w:rPr>
          <w:spacing w:val="3"/>
        </w:rPr>
        <w:t>khôûi </w:t>
      </w:r>
      <w:r>
        <w:rPr>
          <w:spacing w:val="2"/>
        </w:rPr>
        <w:t>duïc töôûng. </w:t>
      </w:r>
      <w:r>
        <w:rPr/>
        <w:t>Ai </w:t>
      </w:r>
      <w:r>
        <w:rPr>
          <w:spacing w:val="2"/>
        </w:rPr>
        <w:t>duïc </w:t>
      </w:r>
      <w:r>
        <w:rPr/>
        <w:t>yù </w:t>
      </w:r>
      <w:r>
        <w:rPr>
          <w:spacing w:val="2"/>
        </w:rPr>
        <w:t>nhieàu </w:t>
      </w:r>
      <w:r>
        <w:rPr/>
        <w:t>hôn thì </w:t>
      </w:r>
      <w:r>
        <w:rPr>
          <w:spacing w:val="3"/>
        </w:rPr>
        <w:t>trôû </w:t>
      </w:r>
      <w:r>
        <w:rPr>
          <w:spacing w:val="2"/>
        </w:rPr>
        <w:t>thaønh ngöôøi nöõ. </w:t>
      </w:r>
      <w:r>
        <w:rPr/>
        <w:t>Ai </w:t>
      </w:r>
      <w:r>
        <w:rPr>
          <w:spacing w:val="2"/>
        </w:rPr>
        <w:t>coù duïc </w:t>
      </w:r>
      <w:r>
        <w:rPr/>
        <w:t>yù ít </w:t>
      </w:r>
      <w:r>
        <w:rPr>
          <w:spacing w:val="2"/>
        </w:rPr>
        <w:t>hôn, thaønh ngöôøi nam. Chuùng giao  tieáp vôùi nhau </w:t>
      </w:r>
      <w:r>
        <w:rPr/>
        <w:t>maø </w:t>
      </w:r>
      <w:r>
        <w:rPr>
          <w:spacing w:val="3"/>
        </w:rPr>
        <w:t>thaønh baøo thai. </w:t>
      </w:r>
      <w:r>
        <w:rPr>
          <w:spacing w:val="2"/>
        </w:rPr>
        <w:t>Do </w:t>
      </w:r>
      <w:r>
        <w:rPr>
          <w:spacing w:val="3"/>
        </w:rPr>
        <w:t>nhaân duyeân naøy </w:t>
      </w:r>
      <w:r>
        <w:rPr>
          <w:spacing w:val="2"/>
        </w:rPr>
        <w:t>maø coù </w:t>
      </w:r>
      <w:r>
        <w:rPr>
          <w:spacing w:val="4"/>
        </w:rPr>
        <w:t>con </w:t>
      </w:r>
      <w:r>
        <w:rPr>
          <w:spacing w:val="2"/>
        </w:rPr>
        <w:t>ngöôøi ñaàu tieân. Daàn daàn chuyeån sinh boán </w:t>
      </w:r>
      <w:r>
        <w:rPr>
          <w:spacing w:val="3"/>
        </w:rPr>
        <w:t>chuûng </w:t>
      </w:r>
      <w:r>
        <w:rPr>
          <w:spacing w:val="2"/>
        </w:rPr>
        <w:t>taùnh lan traøn </w:t>
      </w:r>
      <w:r>
        <w:rPr>
          <w:spacing w:val="3"/>
        </w:rPr>
        <w:t>trong </w:t>
      </w:r>
      <w:r>
        <w:rPr>
          <w:spacing w:val="2"/>
        </w:rPr>
        <w:t>thieân haï. Do phöông tieän naøy </w:t>
      </w:r>
      <w:r>
        <w:rPr/>
        <w:t>maø </w:t>
      </w:r>
      <w:r>
        <w:rPr>
          <w:spacing w:val="2"/>
        </w:rPr>
        <w:t>bieát raèng, moïi ngöôøi ñeàu xuaát </w:t>
      </w:r>
      <w:r>
        <w:rPr>
          <w:spacing w:val="3"/>
        </w:rPr>
        <w:t>xöù</w:t>
      </w:r>
      <w:r>
        <w:rPr>
          <w:spacing w:val="66"/>
        </w:rPr>
        <w:t> </w:t>
      </w:r>
      <w:r>
        <w:rPr/>
        <w:t>töø </w:t>
      </w:r>
      <w:r>
        <w:rPr>
          <w:spacing w:val="2"/>
        </w:rPr>
        <w:t>chuûng taùnh</w:t>
      </w:r>
      <w:r>
        <w:rPr>
          <w:spacing w:val="20"/>
        </w:rPr>
        <w:t> </w:t>
      </w:r>
      <w:r>
        <w:rPr>
          <w:spacing w:val="2"/>
        </w:rPr>
        <w:t>Saùt-lôïi.</w:t>
      </w:r>
      <w:r>
        <w:rPr>
          <w:spacing w:val="2"/>
          <w:position w:val="9"/>
          <w:sz w:val="13"/>
        </w:rPr>
        <w:t>27</w:t>
      </w:r>
    </w:p>
    <w:p>
      <w:pPr>
        <w:pStyle w:val="BodyText"/>
        <w:spacing w:before="33"/>
        <w:ind w:left="1324"/>
        <w:jc w:val="both"/>
      </w:pPr>
      <w:r>
        <w:rPr/>
        <w:t>Baáy giôø, Phaïm chí baïch Theá Toân:</w:t>
      </w:r>
    </w:p>
    <w:p>
      <w:pPr>
        <w:pStyle w:val="BodyText"/>
        <w:ind w:left="757" w:right="698" w:firstLine="567"/>
        <w:jc w:val="both"/>
      </w:pPr>
      <w:r>
        <w:rPr>
          <w:spacing w:val="2"/>
        </w:rPr>
        <w:t>–Thoâi, Cuø-ñaøm. Nhö ngöôøi </w:t>
      </w:r>
      <w:r>
        <w:rPr/>
        <w:t>guø </w:t>
      </w:r>
      <w:r>
        <w:rPr>
          <w:spacing w:val="2"/>
        </w:rPr>
        <w:t>ñöôïc ñöùng thaúng, ngöôøi  </w:t>
      </w:r>
      <w:r>
        <w:rPr>
          <w:spacing w:val="3"/>
        </w:rPr>
        <w:t>muø </w:t>
      </w:r>
      <w:r>
        <w:rPr>
          <w:spacing w:val="2"/>
        </w:rPr>
        <w:t>ñöôïc maét, trong toái thaáy aùnh saùng. Sa-moân Cuø-ñaøm cuõng </w:t>
      </w:r>
      <w:r>
        <w:rPr/>
        <w:t>nhö </w:t>
      </w:r>
      <w:r>
        <w:rPr>
          <w:spacing w:val="3"/>
        </w:rPr>
        <w:t>vaäy, </w:t>
      </w:r>
      <w:r>
        <w:rPr>
          <w:spacing w:val="2"/>
        </w:rPr>
        <w:t>baèng </w:t>
      </w:r>
      <w:r>
        <w:rPr/>
        <w:t>voâ soá </w:t>
      </w:r>
      <w:r>
        <w:rPr>
          <w:spacing w:val="2"/>
        </w:rPr>
        <w:t>phöông tieän noùi phaùp </w:t>
      </w:r>
      <w:r>
        <w:rPr/>
        <w:t>cho con </w:t>
      </w:r>
      <w:r>
        <w:rPr>
          <w:spacing w:val="2"/>
        </w:rPr>
        <w:t>nghe. </w:t>
      </w:r>
      <w:r>
        <w:rPr/>
        <w:t>Nay </w:t>
      </w:r>
      <w:r>
        <w:rPr>
          <w:spacing w:val="2"/>
        </w:rPr>
        <w:t>con </w:t>
      </w:r>
      <w:r>
        <w:rPr/>
        <w:t>töï quy y </w:t>
      </w:r>
      <w:r>
        <w:rPr>
          <w:spacing w:val="2"/>
        </w:rPr>
        <w:t>Sa-moân Cuø-ñaøm. Cuùi mong Theá Toân thuyeát phaùp, nhaän </w:t>
      </w:r>
      <w:r>
        <w:rPr/>
        <w:t>con </w:t>
      </w:r>
      <w:r>
        <w:rPr>
          <w:spacing w:val="3"/>
        </w:rPr>
        <w:t>laøm Öu-baø-taéc.</w:t>
      </w:r>
    </w:p>
    <w:p>
      <w:pPr>
        <w:pStyle w:val="BodyText"/>
        <w:spacing w:before="35"/>
        <w:ind w:left="1324"/>
        <w:jc w:val="both"/>
      </w:pPr>
      <w:r>
        <w:rPr/>
        <w:t>Roài Phaïm chí laïi baïch Theá Toân:</w:t>
      </w:r>
    </w:p>
    <w:p>
      <w:pPr>
        <w:pStyle w:val="BodyText"/>
        <w:spacing w:before="33"/>
        <w:ind w:left="1324"/>
        <w:jc w:val="both"/>
      </w:pPr>
      <w:r>
        <w:rPr/>
        <w:t>–Cuùi mong Nhö Lai nhaän lôøi môøi cuûa con.</w:t>
      </w:r>
    </w:p>
    <w:p>
      <w:pPr>
        <w:pStyle w:val="BodyText"/>
        <w:ind w:left="757" w:right="697" w:firstLine="567"/>
        <w:jc w:val="both"/>
      </w:pPr>
      <w:r>
        <w:rPr/>
        <w:t>Khi aáy Theá Toân im laëng nhaän lôøi. Phaïm chí thaáy Theá Toân im laëng nhaän lôøi môøi, beøn rôøi choã ngoài ñöùng daäy, cuùi ñaàu laïy döôùi chaân roài lui</w:t>
      </w:r>
      <w:r>
        <w:rPr>
          <w:spacing w:val="8"/>
        </w:rPr>
        <w:t> </w:t>
      </w:r>
      <w:r>
        <w:rPr/>
        <w:t>ñi.</w:t>
      </w:r>
    </w:p>
    <w:p>
      <w:pPr>
        <w:pStyle w:val="BodyText"/>
        <w:spacing w:before="35"/>
        <w:ind w:left="757" w:right="696" w:firstLine="567"/>
        <w:jc w:val="both"/>
      </w:pPr>
      <w:r>
        <w:rPr/>
        <w:t>OÂng trôû veà nhaø, söûa soaïn caùc thöù thöùc aên, traûi caùc choã ngoài, raûy nöôùc thôm leân ñaát vaø töï noùi raèng: “Nhö Lai seõ ngoài choã naøy.”</w:t>
      </w:r>
    </w:p>
    <w:p>
      <w:pPr>
        <w:pStyle w:val="BodyText"/>
        <w:ind w:left="1324"/>
        <w:jc w:val="both"/>
      </w:pPr>
      <w:r>
        <w:rPr/>
        <w:t>Trong luùc aáy Phaïm chí Thi-la daãn naêm traêm ñeä töû ñeán nhaø</w:t>
      </w:r>
    </w:p>
    <w:p>
      <w:pPr>
        <w:pStyle w:val="BodyText"/>
        <w:spacing w:before="11"/>
        <w:rPr>
          <w:sz w:val="18"/>
        </w:rPr>
      </w:pPr>
      <w:r>
        <w:rPr/>
        <w:pict>
          <v:rect style="position:absolute;margin-left:150.240005pt;margin-top:14.28551pt;width:144pt;height:.600010pt;mso-position-horizontal-relative:page;mso-position-vertical-relative:paragraph;z-index:-15616000;mso-wrap-distance-left:0;mso-wrap-distance-right:0" filled="true" fillcolor="#000000" stroked="false">
            <v:fill type="solid"/>
            <w10:wrap type="topAndBottom"/>
          </v:rect>
        </w:pict>
      </w:r>
    </w:p>
    <w:p>
      <w:pPr>
        <w:spacing w:before="99"/>
        <w:ind w:left="757" w:right="0" w:firstLine="0"/>
        <w:jc w:val="left"/>
        <w:rPr>
          <w:rFonts w:ascii="VNI-Helve" w:hAnsi="VNI-Helve"/>
          <w:sz w:val="18"/>
        </w:rPr>
      </w:pPr>
      <w:r>
        <w:rPr>
          <w:spacing w:val="-1"/>
          <w:w w:val="99"/>
          <w:position w:val="9"/>
          <w:sz w:val="13"/>
        </w:rPr>
        <w:t>27</w:t>
      </w:r>
      <w:r>
        <w:rPr>
          <w:rFonts w:ascii="VNI-Helve" w:hAnsi="VNI-Helve"/>
          <w:position w:val="8"/>
          <w:sz w:val="12"/>
        </w:rPr>
        <w:t>.  </w:t>
      </w:r>
      <w:r>
        <w:rPr>
          <w:rFonts w:ascii="VNI-Helve" w:hAnsi="VNI-Helve"/>
          <w:spacing w:val="11"/>
          <w:position w:val="8"/>
          <w:sz w:val="12"/>
        </w:rPr>
        <w:t> </w:t>
      </w:r>
      <w:r>
        <w:rPr>
          <w:rFonts w:ascii="VNI-Helve" w:hAnsi="VNI-Helve"/>
          <w:spacing w:val="2"/>
          <w:sz w:val="18"/>
        </w:rPr>
        <w:t>Cf</w:t>
      </w:r>
      <w:r>
        <w:rPr>
          <w:rFonts w:ascii="VNI-Helve" w:hAnsi="VNI-Helve"/>
          <w:sz w:val="18"/>
        </w:rPr>
        <w:t>.</w:t>
      </w:r>
      <w:r>
        <w:rPr>
          <w:rFonts w:ascii="VNI-Helve" w:hAnsi="VNI-Helve"/>
          <w:spacing w:val="4"/>
          <w:sz w:val="18"/>
        </w:rPr>
        <w:t> </w:t>
      </w:r>
      <w:r>
        <w:rPr>
          <w:rFonts w:ascii="VNI-Helve" w:hAnsi="VNI-Helve"/>
          <w:sz w:val="18"/>
        </w:rPr>
        <w:t>T</w:t>
      </w:r>
      <w:r>
        <w:rPr>
          <w:rFonts w:ascii="VNI-Helve" w:hAnsi="VNI-Helve"/>
          <w:spacing w:val="2"/>
          <w:sz w:val="18"/>
        </w:rPr>
        <w:t>rö</w:t>
      </w:r>
      <w:r>
        <w:rPr>
          <w:rFonts w:ascii="VNI-Helve" w:hAnsi="VNI-Helve"/>
          <w:spacing w:val="1"/>
          <w:sz w:val="18"/>
        </w:rPr>
        <w:t>ô</w:t>
      </w:r>
      <w:r>
        <w:rPr>
          <w:rFonts w:ascii="VNI-Helve" w:hAnsi="VNI-Helve"/>
          <w:spacing w:val="2"/>
          <w:w w:val="104"/>
          <w:sz w:val="18"/>
        </w:rPr>
        <w:t>ø</w:t>
      </w:r>
      <w:r>
        <w:rPr>
          <w:rFonts w:ascii="VNI-Helve" w:hAnsi="VNI-Helve"/>
          <w:spacing w:val="1"/>
          <w:w w:val="104"/>
          <w:sz w:val="18"/>
        </w:rPr>
        <w:t>n</w:t>
      </w:r>
      <w:r>
        <w:rPr>
          <w:rFonts w:ascii="VNI-Helve" w:hAnsi="VNI-Helve"/>
          <w:sz w:val="18"/>
        </w:rPr>
        <w:t>g</w:t>
      </w:r>
      <w:r>
        <w:rPr>
          <w:rFonts w:ascii="VNI-Helve" w:hAnsi="VNI-Helve"/>
          <w:spacing w:val="4"/>
          <w:sz w:val="18"/>
        </w:rPr>
        <w:t> </w:t>
      </w:r>
      <w:r>
        <w:rPr>
          <w:rFonts w:ascii="VNI-Helve" w:hAnsi="VNI-Helve"/>
          <w:spacing w:val="2"/>
          <w:sz w:val="18"/>
        </w:rPr>
        <w:t>6</w:t>
      </w:r>
      <w:r>
        <w:rPr>
          <w:rFonts w:ascii="VNI-Helve" w:hAnsi="VNI-Helve"/>
          <w:sz w:val="18"/>
        </w:rPr>
        <w:t>,</w:t>
      </w:r>
      <w:r>
        <w:rPr>
          <w:rFonts w:ascii="VNI-Helve" w:hAnsi="VNI-Helve"/>
          <w:spacing w:val="2"/>
          <w:sz w:val="18"/>
        </w:rPr>
        <w:t> kin</w:t>
      </w:r>
      <w:r>
        <w:rPr>
          <w:rFonts w:ascii="VNI-Helve" w:hAnsi="VNI-Helve"/>
          <w:sz w:val="18"/>
        </w:rPr>
        <w:t>h</w:t>
      </w:r>
      <w:r>
        <w:rPr>
          <w:rFonts w:ascii="VNI-Helve" w:hAnsi="VNI-Helve"/>
          <w:spacing w:val="3"/>
          <w:sz w:val="18"/>
        </w:rPr>
        <w:t> </w:t>
      </w:r>
      <w:r>
        <w:rPr>
          <w:rFonts w:ascii="VNI-Helve" w:hAnsi="VNI-Helve"/>
          <w:sz w:val="18"/>
        </w:rPr>
        <w:t>5</w:t>
      </w:r>
      <w:r>
        <w:rPr>
          <w:rFonts w:ascii="VNI-Helve" w:hAnsi="VNI-Helve"/>
          <w:spacing w:val="4"/>
          <w:sz w:val="18"/>
        </w:rPr>
        <w:t> </w:t>
      </w:r>
      <w:r>
        <w:rPr>
          <w:rFonts w:ascii="VNI-Helve" w:hAnsi="VNI-Helve"/>
          <w:sz w:val="18"/>
        </w:rPr>
        <w:t>T</w:t>
      </w:r>
      <w:r>
        <w:rPr>
          <w:rFonts w:ascii="VNI-Helve" w:hAnsi="VNI-Helve"/>
          <w:spacing w:val="2"/>
          <w:sz w:val="18"/>
        </w:rPr>
        <w:t>i</w:t>
      </w:r>
      <w:r>
        <w:rPr>
          <w:rFonts w:ascii="VNI-Helve" w:hAnsi="VNI-Helve"/>
          <w:spacing w:val="1"/>
          <w:sz w:val="18"/>
        </w:rPr>
        <w:t>e</w:t>
      </w:r>
      <w:r>
        <w:rPr>
          <w:rFonts w:ascii="VNI-Helve" w:hAnsi="VNI-Helve"/>
          <w:spacing w:val="2"/>
          <w:w w:val="333"/>
          <w:sz w:val="18"/>
        </w:rPr>
        <w:t>å</w:t>
      </w:r>
      <w:r>
        <w:rPr>
          <w:rFonts w:ascii="VNI-Helve" w:hAnsi="VNI-Helve"/>
          <w:sz w:val="18"/>
        </w:rPr>
        <w:t>u</w:t>
      </w:r>
      <w:r>
        <w:rPr>
          <w:rFonts w:ascii="VNI-Helve" w:hAnsi="VNI-Helve"/>
          <w:spacing w:val="3"/>
          <w:sz w:val="18"/>
        </w:rPr>
        <w:t> </w:t>
      </w:r>
      <w:r>
        <w:rPr>
          <w:rFonts w:ascii="VNI-Helve" w:hAnsi="VNI-Helve"/>
          <w:spacing w:val="1"/>
          <w:sz w:val="18"/>
        </w:rPr>
        <w:t>d</w:t>
      </w:r>
      <w:r>
        <w:rPr>
          <w:rFonts w:ascii="VNI-Helve" w:hAnsi="VNI-Helve"/>
          <w:spacing w:val="2"/>
          <w:sz w:val="18"/>
        </w:rPr>
        <w:t>u</w:t>
      </w:r>
      <w:r>
        <w:rPr>
          <w:rFonts w:ascii="VNI-Helve" w:hAnsi="VNI-Helve"/>
          <w:spacing w:val="2"/>
          <w:w w:val="101"/>
          <w:sz w:val="18"/>
        </w:rPr>
        <w:t>yeâ</w:t>
      </w:r>
      <w:r>
        <w:rPr>
          <w:rFonts w:ascii="VNI-Helve" w:hAnsi="VNI-Helve"/>
          <w:spacing w:val="1"/>
          <w:w w:val="101"/>
          <w:sz w:val="18"/>
        </w:rPr>
        <w:t>n</w:t>
      </w:r>
      <w:r>
        <w:rPr>
          <w:rFonts w:ascii="VNI-Helve" w:hAnsi="VNI-Helve"/>
          <w:sz w:val="18"/>
        </w:rPr>
        <w:t>;</w:t>
      </w:r>
      <w:r>
        <w:rPr>
          <w:rFonts w:ascii="VNI-Helve" w:hAnsi="VNI-Helve"/>
          <w:spacing w:val="4"/>
          <w:sz w:val="18"/>
        </w:rPr>
        <w:t> </w:t>
      </w:r>
      <w:r>
        <w:rPr>
          <w:rFonts w:ascii="Arial" w:hAnsi="Arial"/>
          <w:spacing w:val="2"/>
          <w:sz w:val="18"/>
        </w:rPr>
        <w:t>P</w:t>
      </w:r>
      <w:r>
        <w:rPr>
          <w:rFonts w:ascii="Arial" w:hAnsi="Arial"/>
          <w:sz w:val="18"/>
        </w:rPr>
        <w:t>a</w:t>
      </w:r>
      <w:r>
        <w:rPr>
          <w:rFonts w:ascii="Arial" w:hAnsi="Arial"/>
          <w:spacing w:val="2"/>
          <w:sz w:val="18"/>
        </w:rPr>
        <w:t>øl</w:t>
      </w:r>
      <w:r>
        <w:rPr>
          <w:rFonts w:ascii="Arial" w:hAnsi="Arial"/>
          <w:spacing w:val="1"/>
          <w:sz w:val="18"/>
        </w:rPr>
        <w:t>i</w:t>
      </w:r>
      <w:r>
        <w:rPr>
          <w:rFonts w:ascii="VNI-Helve" w:hAnsi="VNI-Helve"/>
          <w:sz w:val="18"/>
        </w:rPr>
        <w:t>,</w:t>
      </w:r>
      <w:r>
        <w:rPr>
          <w:rFonts w:ascii="VNI-Helve" w:hAnsi="VNI-Helve"/>
          <w:spacing w:val="3"/>
          <w:sz w:val="18"/>
        </w:rPr>
        <w:t> </w:t>
      </w:r>
      <w:r>
        <w:rPr>
          <w:rFonts w:ascii="VNI-Helve" w:hAnsi="VNI-Helve"/>
          <w:sz w:val="18"/>
        </w:rPr>
        <w:t>D</w:t>
      </w:r>
      <w:r>
        <w:rPr>
          <w:rFonts w:ascii="VNI-Helve" w:hAnsi="VNI-Helve"/>
          <w:spacing w:val="3"/>
          <w:sz w:val="18"/>
        </w:rPr>
        <w:t> </w:t>
      </w:r>
      <w:r>
        <w:rPr>
          <w:rFonts w:ascii="VNI-Helve" w:hAnsi="VNI-Helve"/>
          <w:spacing w:val="2"/>
          <w:sz w:val="18"/>
        </w:rPr>
        <w:t>2</w:t>
      </w:r>
      <w:r>
        <w:rPr>
          <w:rFonts w:ascii="VNI-Helve" w:hAnsi="VNI-Helve"/>
          <w:sz w:val="18"/>
        </w:rPr>
        <w:t>4</w:t>
      </w:r>
      <w:r>
        <w:rPr>
          <w:rFonts w:ascii="VNI-Helve" w:hAnsi="VNI-Helve"/>
          <w:spacing w:val="3"/>
          <w:sz w:val="18"/>
        </w:rPr>
        <w:t> </w:t>
      </w:r>
      <w:r>
        <w:rPr>
          <w:rFonts w:ascii="Arial" w:hAnsi="Arial"/>
          <w:spacing w:val="1"/>
          <w:sz w:val="18"/>
        </w:rPr>
        <w:t>Aggaóóa</w:t>
      </w:r>
      <w:r>
        <w:rPr>
          <w:rFonts w:ascii="VNI-Helve" w:hAnsi="VNI-Helve"/>
          <w:sz w:val="18"/>
        </w:rPr>
        <w:t>.</w:t>
      </w:r>
    </w:p>
    <w:p>
      <w:pPr>
        <w:pStyle w:val="BodyText"/>
        <w:spacing w:before="0"/>
        <w:rPr>
          <w:rFonts w:ascii="VNI-Helve"/>
          <w:sz w:val="20"/>
        </w:rPr>
      </w:pPr>
    </w:p>
    <w:p>
      <w:pPr>
        <w:pStyle w:val="BodyText"/>
        <w:spacing w:before="5"/>
        <w:rPr>
          <w:rFonts w:ascii="VNI-Helve"/>
          <w:sz w:val="20"/>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right="1002"/>
      </w:pPr>
      <w:r>
        <w:rPr/>
        <w:t>Phaïm chí Sí-ninh. Töø xa, troâng thaáy nhaø aáy ñang traûi caùc choã ngoài sang troïng, beøn hoûi Phaïm chí</w:t>
      </w:r>
      <w:r>
        <w:rPr>
          <w:spacing w:val="26"/>
        </w:rPr>
        <w:t> </w:t>
      </w:r>
      <w:r>
        <w:rPr/>
        <w:t>Sí-ninh:</w:t>
      </w:r>
    </w:p>
    <w:p>
      <w:pPr>
        <w:pStyle w:val="BodyText"/>
        <w:spacing w:before="32"/>
        <w:ind w:left="699" w:right="1002" w:firstLine="567"/>
      </w:pPr>
      <w:r>
        <w:rPr/>
        <w:t>–Nhaø oâng hoâm nay ñang cöôùi gaû con trai, con gaùi, hay muoán  môøi vua Taàn-baø-sa-la nöôùc Ma-kieät</w:t>
      </w:r>
      <w:r>
        <w:rPr>
          <w:spacing w:val="23"/>
        </w:rPr>
        <w:t> </w:t>
      </w:r>
      <w:r>
        <w:rPr/>
        <w:t>chaêng?</w:t>
      </w:r>
    </w:p>
    <w:p>
      <w:pPr>
        <w:pStyle w:val="BodyText"/>
        <w:spacing w:before="35"/>
        <w:ind w:left="1267"/>
      </w:pPr>
      <w:r>
        <w:rPr/>
        <w:t>Phaïm chí Sí-ninh ñaùp:</w:t>
      </w:r>
    </w:p>
    <w:p>
      <w:pPr>
        <w:pStyle w:val="BodyText"/>
        <w:spacing w:before="33"/>
        <w:ind w:left="699" w:right="1002" w:firstLine="567"/>
      </w:pPr>
      <w:r>
        <w:rPr/>
        <w:t>–Toâi khoâng thænh môøi vua Taàn-baø-sa-la, cuõng khoâng coù vieäc  cöôùi</w:t>
      </w:r>
      <w:r>
        <w:rPr>
          <w:spacing w:val="7"/>
        </w:rPr>
        <w:t> </w:t>
      </w:r>
      <w:r>
        <w:rPr/>
        <w:t>gaû</w:t>
      </w:r>
      <w:r>
        <w:rPr>
          <w:spacing w:val="7"/>
        </w:rPr>
        <w:t> </w:t>
      </w:r>
      <w:r>
        <w:rPr/>
        <w:t>con.</w:t>
      </w:r>
      <w:r>
        <w:rPr>
          <w:spacing w:val="7"/>
        </w:rPr>
        <w:t> </w:t>
      </w:r>
      <w:r>
        <w:rPr/>
        <w:t>Hoâm</w:t>
      </w:r>
      <w:r>
        <w:rPr>
          <w:spacing w:val="7"/>
        </w:rPr>
        <w:t> </w:t>
      </w:r>
      <w:r>
        <w:rPr/>
        <w:t>nay</w:t>
      </w:r>
      <w:r>
        <w:rPr>
          <w:spacing w:val="7"/>
        </w:rPr>
        <w:t> </w:t>
      </w:r>
      <w:r>
        <w:rPr/>
        <w:t>toâi</w:t>
      </w:r>
      <w:r>
        <w:rPr>
          <w:spacing w:val="7"/>
        </w:rPr>
        <w:t> </w:t>
      </w:r>
      <w:r>
        <w:rPr/>
        <w:t>muoán</w:t>
      </w:r>
      <w:r>
        <w:rPr>
          <w:spacing w:val="7"/>
        </w:rPr>
        <w:t> </w:t>
      </w:r>
      <w:r>
        <w:rPr/>
        <w:t>gaây</w:t>
      </w:r>
      <w:r>
        <w:rPr>
          <w:spacing w:val="7"/>
        </w:rPr>
        <w:t> </w:t>
      </w:r>
      <w:r>
        <w:rPr/>
        <w:t>döïng</w:t>
      </w:r>
      <w:r>
        <w:rPr>
          <w:spacing w:val="7"/>
        </w:rPr>
        <w:t> </w:t>
      </w:r>
      <w:r>
        <w:rPr/>
        <w:t>phöôùc</w:t>
      </w:r>
      <w:r>
        <w:rPr>
          <w:spacing w:val="7"/>
        </w:rPr>
        <w:t> </w:t>
      </w:r>
      <w:r>
        <w:rPr/>
        <w:t>nghieäp</w:t>
      </w:r>
      <w:r>
        <w:rPr>
          <w:spacing w:val="7"/>
        </w:rPr>
        <w:t> </w:t>
      </w:r>
      <w:r>
        <w:rPr/>
        <w:t>lôùn.</w:t>
      </w:r>
    </w:p>
    <w:p>
      <w:pPr>
        <w:pStyle w:val="BodyText"/>
        <w:ind w:left="1267"/>
      </w:pPr>
      <w:r>
        <w:rPr/>
        <w:t>Phaïm chí Thi-la hoûi:</w:t>
      </w:r>
    </w:p>
    <w:p>
      <w:pPr>
        <w:pStyle w:val="BodyText"/>
        <w:spacing w:line="266" w:lineRule="auto" w:before="35"/>
        <w:ind w:left="1267" w:right="1586"/>
        <w:rPr>
          <w:sz w:val="13"/>
        </w:rPr>
      </w:pPr>
      <w:r>
        <w:rPr/>
        <w:t>–Mong ñöôïc nghe roõ yù oâng, muoán laøm phöôùc nghieäp gì? Khi aáy Phaïm chí Sí-ninh traû lôøi Phaïm chí Thi-la raèng:</w:t>
      </w:r>
      <w:r>
        <w:rPr>
          <w:position w:val="9"/>
          <w:sz w:val="13"/>
        </w:rPr>
        <w:t>28</w:t>
      </w:r>
    </w:p>
    <w:p>
      <w:pPr>
        <w:pStyle w:val="BodyText"/>
        <w:spacing w:before="0"/>
        <w:ind w:left="699" w:right="754" w:firstLine="567"/>
        <w:jc w:val="both"/>
      </w:pPr>
      <w:r>
        <w:rPr/>
        <w:t>–Thi-la neân bieát, coù vò con nhaø Thích xuaát gia hoïc ñaïo, thaønh  Voâ thöôïng Chí chaân Ñaúng chaùnh giaùc. Toâi nay thænh Phaät vaø Taêng Tyø-kheo, neân môùi baøy bieän traûi caùc choã ngoài nhö</w:t>
      </w:r>
      <w:r>
        <w:rPr>
          <w:spacing w:val="52"/>
        </w:rPr>
        <w:t> </w:t>
      </w:r>
      <w:r>
        <w:rPr/>
        <w:t>vaäy.</w:t>
      </w:r>
    </w:p>
    <w:p>
      <w:pPr>
        <w:pStyle w:val="BodyText"/>
        <w:spacing w:before="33"/>
        <w:ind w:left="1267"/>
        <w:jc w:val="both"/>
      </w:pPr>
      <w:r>
        <w:rPr/>
        <w:t>Phaïm chí Thi-la hoûi:</w:t>
      </w:r>
    </w:p>
    <w:p>
      <w:pPr>
        <w:pStyle w:val="BodyText"/>
        <w:spacing w:line="266" w:lineRule="auto"/>
        <w:ind w:left="1267" w:right="2666"/>
      </w:pPr>
      <w:r>
        <w:rPr/>
        <w:t>–Phaïm chí Sí-ninh, oâng noùi Phaät phaûi khoâng? Ñaùp:</w:t>
      </w:r>
    </w:p>
    <w:p>
      <w:pPr>
        <w:pStyle w:val="BodyText"/>
        <w:spacing w:before="0"/>
        <w:ind w:left="1267" w:right="5796"/>
      </w:pPr>
      <w:r>
        <w:rPr/>
        <w:t>–Toâi noùi Phaät.</w:t>
      </w:r>
    </w:p>
    <w:p>
      <w:pPr>
        <w:pStyle w:val="BodyText"/>
        <w:spacing w:before="33"/>
        <w:ind w:left="1267" w:right="5796"/>
      </w:pPr>
      <w:r>
        <w:rPr/>
        <w:t>Laïi hoûi:</w:t>
      </w:r>
    </w:p>
    <w:p>
      <w:pPr>
        <w:pStyle w:val="BodyText"/>
        <w:ind w:left="699" w:right="756" w:firstLine="567"/>
        <w:jc w:val="both"/>
      </w:pPr>
      <w:r>
        <w:rPr/>
        <w:t>–Thaät laø kyø dieäu, thaät hy höõu, nay ñöôïc nghe tieáng Phaät. Nhöng Phaät ñang ôû ñaâu? Toâi muoán gaëp.</w:t>
      </w:r>
    </w:p>
    <w:p>
      <w:pPr>
        <w:pStyle w:val="BodyText"/>
        <w:ind w:left="1267"/>
        <w:jc w:val="both"/>
      </w:pPr>
      <w:r>
        <w:rPr/>
        <w:t>Sí-ninh noùi:</w:t>
      </w:r>
    </w:p>
    <w:p>
      <w:pPr>
        <w:pStyle w:val="BodyText"/>
        <w:ind w:left="699" w:right="755" w:firstLine="567"/>
        <w:jc w:val="both"/>
      </w:pPr>
      <w:r>
        <w:rPr/>
        <w:t>–Ñang ôû trong vöôøn Truùc, ngoaøi thaønh La-duyeät, cuøng vôùi naêm traêm vò ñeä töû</w:t>
      </w:r>
      <w:r>
        <w:rPr>
          <w:position w:val="9"/>
          <w:sz w:val="13"/>
        </w:rPr>
        <w:t>29</w:t>
      </w:r>
      <w:r>
        <w:rPr/>
        <w:t>. OÂng muoán gaëp, haõy ñeán ñoù. Neân bieát ñuùng luùc thích hôïp.</w:t>
      </w:r>
    </w:p>
    <w:p>
      <w:pPr>
        <w:pStyle w:val="BodyText"/>
        <w:spacing w:before="9"/>
        <w:rPr>
          <w:sz w:val="26"/>
        </w:rPr>
      </w:pPr>
      <w:r>
        <w:rPr/>
        <w:pict>
          <v:rect style="position:absolute;margin-left:147.360001pt;margin-top:19.42886pt;width:144pt;height:.600010pt;mso-position-horizontal-relative:page;mso-position-vertical-relative:paragraph;z-index:-15615488;mso-wrap-distance-left:0;mso-wrap-distance-right:0" filled="true" fillcolor="#000000" stroked="false">
            <v:fill type="solid"/>
            <w10:wrap type="topAndBottom"/>
          </v:rect>
        </w:pict>
      </w:r>
    </w:p>
    <w:p>
      <w:pPr>
        <w:spacing w:line="252" w:lineRule="auto" w:before="99"/>
        <w:ind w:left="983" w:right="754" w:hanging="285"/>
        <w:jc w:val="both"/>
        <w:rPr>
          <w:rFonts w:ascii="VNI-Helve" w:hAnsi="VNI-Helve" w:eastAsia="VNI-Helve"/>
          <w:sz w:val="18"/>
        </w:rPr>
      </w:pPr>
      <w:r>
        <w:rPr>
          <w:spacing w:val="-1"/>
          <w:w w:val="99"/>
          <w:position w:val="9"/>
          <w:sz w:val="13"/>
        </w:rPr>
        <w:t>28</w:t>
      </w:r>
      <w:r>
        <w:rPr>
          <w:rFonts w:ascii="VNI-Helve" w:hAnsi="VNI-Helve" w:eastAsia="VNI-Helve"/>
          <w:spacing w:val="2"/>
          <w:position w:val="8"/>
          <w:sz w:val="12"/>
        </w:rPr>
        <w:t>.   </w:t>
      </w:r>
      <w:r>
        <w:rPr>
          <w:rFonts w:ascii="VNI-Helve" w:hAnsi="VNI-Helve" w:eastAsia="VNI-Helve"/>
          <w:spacing w:val="2"/>
          <w:w w:val="102"/>
          <w:sz w:val="18"/>
        </w:rPr>
        <w:t>Ñe</w:t>
      </w:r>
      <w:r>
        <w:rPr>
          <w:rFonts w:ascii="VNI-Helve" w:hAnsi="VNI-Helve" w:eastAsia="VNI-Helve"/>
          <w:w w:val="102"/>
          <w:sz w:val="18"/>
        </w:rPr>
        <w:t>å</w:t>
      </w:r>
      <w:r>
        <w:rPr>
          <w:rFonts w:ascii="VNI-Helve" w:hAnsi="VNI-Helve" w:eastAsia="VNI-Helve"/>
          <w:spacing w:val="13"/>
          <w:sz w:val="18"/>
        </w:rPr>
        <w:t> </w:t>
      </w:r>
      <w:r>
        <w:rPr>
          <w:rFonts w:ascii="VNI-Helve" w:hAnsi="VNI-Helve" w:eastAsia="VNI-Helve"/>
          <w:spacing w:val="2"/>
          <w:sz w:val="18"/>
        </w:rPr>
        <w:t>b</w:t>
      </w:r>
      <w:r>
        <w:rPr>
          <w:rFonts w:ascii="VNI-Helve" w:hAnsi="VNI-Helve" w:eastAsia="VNI-Helve"/>
          <w:spacing w:val="1"/>
          <w:sz w:val="18"/>
        </w:rPr>
        <w:t>a</w:t>
      </w:r>
      <w:r>
        <w:rPr>
          <w:rFonts w:ascii="VNI-Helve" w:hAnsi="VNI-Helve" w:eastAsia="VNI-Helve"/>
          <w:spacing w:val="2"/>
          <w:w w:val="103"/>
          <w:sz w:val="18"/>
        </w:rPr>
        <w:t>ûn</w:t>
      </w:r>
      <w:r>
        <w:rPr>
          <w:rFonts w:ascii="VNI-Helve" w:hAnsi="VNI-Helve" w:eastAsia="VNI-Helve"/>
          <w:w w:val="103"/>
          <w:sz w:val="18"/>
        </w:rPr>
        <w:t>:</w:t>
      </w:r>
      <w:r>
        <w:rPr>
          <w:rFonts w:ascii="VNI-Helve" w:hAnsi="VNI-Helve" w:eastAsia="VNI-Helve"/>
          <w:spacing w:val="13"/>
          <w:sz w:val="18"/>
        </w:rPr>
        <w:t> </w:t>
      </w:r>
      <w:r>
        <w:rPr>
          <w:rFonts w:ascii="VNI-Helve" w:hAnsi="VNI-Helve" w:eastAsia="VNI-Helve"/>
          <w:spacing w:val="2"/>
          <w:sz w:val="18"/>
        </w:rPr>
        <w:t>Ph</w:t>
      </w:r>
      <w:r>
        <w:rPr>
          <w:rFonts w:ascii="VNI-Helve" w:hAnsi="VNI-Helve" w:eastAsia="VNI-Helve"/>
          <w:spacing w:val="1"/>
          <w:sz w:val="18"/>
        </w:rPr>
        <w:t>a</w:t>
      </w:r>
      <w:r>
        <w:rPr>
          <w:rFonts w:ascii="VNI-Helve" w:hAnsi="VNI-Helve" w:eastAsia="VNI-Helve"/>
          <w:spacing w:val="1"/>
          <w:w w:val="333"/>
          <w:sz w:val="18"/>
        </w:rPr>
        <w:t>ï</w:t>
      </w:r>
      <w:r>
        <w:rPr>
          <w:rFonts w:ascii="VNI-Helve" w:hAnsi="VNI-Helve" w:eastAsia="VNI-Helve"/>
          <w:sz w:val="18"/>
        </w:rPr>
        <w:t>m</w:t>
      </w:r>
      <w:r>
        <w:rPr>
          <w:rFonts w:ascii="VNI-Helve" w:hAnsi="VNI-Helve" w:eastAsia="VNI-Helve"/>
          <w:spacing w:val="13"/>
          <w:sz w:val="18"/>
        </w:rPr>
        <w:t> </w:t>
      </w:r>
      <w:r>
        <w:rPr>
          <w:rFonts w:ascii="VNI-Helve" w:hAnsi="VNI-Helve" w:eastAsia="VNI-Helve"/>
          <w:spacing w:val="2"/>
          <w:sz w:val="18"/>
        </w:rPr>
        <w:t>ch</w:t>
      </w:r>
      <w:r>
        <w:rPr>
          <w:rFonts w:ascii="VNI-Helve" w:hAnsi="VNI-Helve" w:eastAsia="VNI-Helve"/>
          <w:sz w:val="18"/>
        </w:rPr>
        <w:t>í</w:t>
      </w:r>
      <w:r>
        <w:rPr>
          <w:rFonts w:ascii="VNI-Helve" w:hAnsi="VNI-Helve" w:eastAsia="VNI-Helve"/>
          <w:spacing w:val="13"/>
          <w:sz w:val="18"/>
        </w:rPr>
        <w:t> </w:t>
      </w:r>
      <w:r>
        <w:rPr>
          <w:rFonts w:ascii="VNI-Helve" w:hAnsi="VNI-Helve" w:eastAsia="VNI-Helve"/>
          <w:spacing w:val="2"/>
          <w:sz w:val="18"/>
        </w:rPr>
        <w:t>t</w:t>
      </w:r>
      <w:r>
        <w:rPr>
          <w:rFonts w:ascii="VNI-Helve" w:hAnsi="VNI-Helve" w:eastAsia="VNI-Helve"/>
          <w:spacing w:val="1"/>
          <w:sz w:val="18"/>
        </w:rPr>
        <w:t>h</w:t>
      </w:r>
      <w:r>
        <w:rPr>
          <w:rFonts w:ascii="VNI-Helve" w:hAnsi="VNI-Helve" w:eastAsia="VNI-Helve"/>
          <w:spacing w:val="2"/>
          <w:sz w:val="18"/>
        </w:rPr>
        <w:t>i</w:t>
      </w:r>
      <w:r>
        <w:rPr>
          <w:rFonts w:ascii="VNI-Helve" w:hAnsi="VNI-Helve" w:eastAsia="VNI-Helve"/>
          <w:spacing w:val="1"/>
          <w:sz w:val="18"/>
        </w:rPr>
        <w:t>e</w:t>
      </w:r>
      <w:r>
        <w:rPr>
          <w:rFonts w:ascii="VNI-Helve" w:hAnsi="VNI-Helve" w:eastAsia="VNI-Helve"/>
          <w:spacing w:val="2"/>
          <w:w w:val="104"/>
          <w:sz w:val="18"/>
        </w:rPr>
        <w:t>â</w:t>
      </w:r>
      <w:r>
        <w:rPr>
          <w:rFonts w:ascii="VNI-Helve" w:hAnsi="VNI-Helve" w:eastAsia="VNI-Helve"/>
          <w:w w:val="104"/>
          <w:sz w:val="18"/>
        </w:rPr>
        <w:t>n</w:t>
      </w:r>
      <w:r>
        <w:rPr>
          <w:rFonts w:ascii="VNI-Helve" w:hAnsi="VNI-Helve" w:eastAsia="VNI-Helve"/>
          <w:spacing w:val="13"/>
          <w:sz w:val="18"/>
        </w:rPr>
        <w:t> </w:t>
      </w:r>
      <w:r>
        <w:rPr>
          <w:rFonts w:ascii="VNI-Helve" w:hAnsi="VNI-Helve" w:eastAsia="VNI-Helve"/>
          <w:spacing w:val="2"/>
          <w:sz w:val="18"/>
        </w:rPr>
        <w:t>l</w:t>
      </w:r>
      <w:r>
        <w:rPr>
          <w:rFonts w:ascii="VNI-Helve" w:hAnsi="VNI-Helve" w:eastAsia="VNI-Helve"/>
          <w:sz w:val="18"/>
        </w:rPr>
        <w:t>o</w:t>
      </w:r>
      <w:r>
        <w:rPr>
          <w:rFonts w:ascii="VNI-Helve" w:hAnsi="VNI-Helve" w:eastAsia="VNI-Helve"/>
          <w:w w:val="333"/>
          <w:sz w:val="18"/>
        </w:rPr>
        <w:t>ä</w:t>
      </w:r>
      <w:r>
        <w:rPr>
          <w:rFonts w:ascii="VNI-Helve" w:hAnsi="VNI-Helve" w:eastAsia="VNI-Helve"/>
          <w:spacing w:val="11"/>
          <w:sz w:val="18"/>
        </w:rPr>
        <w:t> </w:t>
      </w:r>
      <w:r>
        <w:rPr>
          <w:rFonts w:ascii="VNI-Helve" w:hAnsi="VNI-Helve" w:eastAsia="VNI-Helve"/>
          <w:spacing w:val="2"/>
          <w:w w:val="101"/>
          <w:sz w:val="18"/>
        </w:rPr>
        <w:t>höõ</w:t>
      </w:r>
      <w:r>
        <w:rPr>
          <w:rFonts w:ascii="VNI-Helve" w:hAnsi="VNI-Helve" w:eastAsia="VNI-Helve"/>
          <w:w w:val="101"/>
          <w:sz w:val="18"/>
        </w:rPr>
        <w:t>u</w:t>
      </w:r>
      <w:r>
        <w:rPr>
          <w:rFonts w:ascii="VNI-Helve" w:hAnsi="VNI-Helve" w:eastAsia="VNI-Helve"/>
          <w:spacing w:val="13"/>
          <w:sz w:val="18"/>
        </w:rPr>
        <w:t> </w:t>
      </w:r>
      <w:r>
        <w:rPr>
          <w:rFonts w:ascii="VNI-Helve" w:hAnsi="VNI-Helve" w:eastAsia="VNI-Helve"/>
          <w:spacing w:val="2"/>
          <w:sz w:val="18"/>
        </w:rPr>
        <w:t>k</w:t>
      </w:r>
      <w:r>
        <w:rPr>
          <w:rFonts w:ascii="VNI-Helve" w:hAnsi="VNI-Helve" w:eastAsia="VNI-Helve"/>
          <w:spacing w:val="1"/>
          <w:sz w:val="18"/>
        </w:rPr>
        <w:t>i</w:t>
      </w:r>
      <w:r>
        <w:rPr>
          <w:rFonts w:ascii="VNI-Helve" w:hAnsi="VNI-Helve" w:eastAsia="VNI-Helve"/>
          <w:spacing w:val="2"/>
          <w:w w:val="102"/>
          <w:sz w:val="18"/>
        </w:rPr>
        <w:t>eâ</w:t>
      </w:r>
      <w:r>
        <w:rPr>
          <w:rFonts w:ascii="VNI-Helve" w:hAnsi="VNI-Helve" w:eastAsia="VNI-Helve"/>
          <w:w w:val="102"/>
          <w:sz w:val="18"/>
        </w:rPr>
        <w:t>n</w:t>
      </w:r>
      <w:r>
        <w:rPr>
          <w:rFonts w:ascii="VNI-Helve" w:hAnsi="VNI-Helve" w:eastAsia="VNI-Helve"/>
          <w:spacing w:val="13"/>
          <w:sz w:val="18"/>
        </w:rPr>
        <w:t> </w:t>
      </w:r>
      <w:r>
        <w:rPr>
          <w:rFonts w:ascii="VNI-Helve" w:hAnsi="VNI-Helve" w:eastAsia="VNI-Helve"/>
          <w:spacing w:val="2"/>
          <w:sz w:val="18"/>
        </w:rPr>
        <w:t>t</w:t>
      </w:r>
      <w:r>
        <w:rPr>
          <w:rFonts w:ascii="VNI-Helve" w:hAnsi="VNI-Helve" w:eastAsia="VNI-Helve"/>
          <w:spacing w:val="1"/>
          <w:sz w:val="18"/>
        </w:rPr>
        <w:t>r</w:t>
      </w:r>
      <w:r>
        <w:rPr>
          <w:rFonts w:ascii="VNI-Helve" w:hAnsi="VNI-Helve" w:eastAsia="VNI-Helve"/>
          <w:spacing w:val="2"/>
          <w:sz w:val="18"/>
        </w:rPr>
        <w:t>ö</w:t>
      </w:r>
      <w:r>
        <w:rPr>
          <w:rFonts w:ascii="VNI-Helve" w:hAnsi="VNI-Helve" w:eastAsia="VNI-Helve"/>
          <w:spacing w:val="1"/>
          <w:sz w:val="18"/>
        </w:rPr>
        <w:t>ô</w:t>
      </w:r>
      <w:r>
        <w:rPr>
          <w:rFonts w:ascii="VNI-Helve" w:hAnsi="VNI-Helve" w:eastAsia="VNI-Helve"/>
          <w:spacing w:val="2"/>
          <w:w w:val="102"/>
          <w:sz w:val="18"/>
        </w:rPr>
        <w:t>øn</w:t>
      </w:r>
      <w:r>
        <w:rPr>
          <w:rFonts w:ascii="VNI-Helve" w:hAnsi="VNI-Helve" w:eastAsia="VNI-Helve"/>
          <w:w w:val="102"/>
          <w:sz w:val="18"/>
        </w:rPr>
        <w:t>g</w:t>
      </w:r>
      <w:r>
        <w:rPr>
          <w:rFonts w:ascii="VNI-Helve" w:hAnsi="VNI-Helve" w:eastAsia="VNI-Helve"/>
          <w:spacing w:val="13"/>
          <w:sz w:val="18"/>
        </w:rPr>
        <w:t> </w:t>
      </w:r>
      <w:r>
        <w:rPr>
          <w:rFonts w:ascii="VNI-Helve" w:hAnsi="VNI-Helve" w:eastAsia="VNI-Helve"/>
          <w:spacing w:val="1"/>
          <w:sz w:val="18"/>
        </w:rPr>
        <w:t>q</w:t>
      </w:r>
      <w:r>
        <w:rPr>
          <w:rFonts w:ascii="VNI-Helve" w:hAnsi="VNI-Helve" w:eastAsia="VNI-Helve"/>
          <w:spacing w:val="2"/>
          <w:sz w:val="18"/>
        </w:rPr>
        <w:t>u</w:t>
      </w:r>
      <w:r>
        <w:rPr>
          <w:rFonts w:ascii="VNI-Helve" w:hAnsi="VNI-Helve" w:eastAsia="VNI-Helve"/>
          <w:sz w:val="18"/>
        </w:rPr>
        <w:t>î</w:t>
      </w:r>
      <w:r>
        <w:rPr>
          <w:rFonts w:ascii="VNI-Helve" w:hAnsi="VNI-Helve" w:eastAsia="VNI-Helve"/>
          <w:spacing w:val="13"/>
          <w:sz w:val="18"/>
        </w:rPr>
        <w:t> </w:t>
      </w:r>
      <w:r>
        <w:rPr>
          <w:rFonts w:ascii="VNI-Helve" w:hAnsi="VNI-Helve" w:eastAsia="VNI-Helve"/>
          <w:spacing w:val="2"/>
          <w:sz w:val="18"/>
        </w:rPr>
        <w:t>xo</w:t>
      </w:r>
      <w:r>
        <w:rPr>
          <w:rFonts w:ascii="VNI-Helve" w:hAnsi="VNI-Helve" w:eastAsia="VNI-Helve"/>
          <w:sz w:val="18"/>
        </w:rPr>
        <w:t>a</w:t>
      </w:r>
      <w:r>
        <w:rPr>
          <w:rFonts w:ascii="VNI-Helve" w:hAnsi="VNI-Helve" w:eastAsia="VNI-Helve"/>
          <w:spacing w:val="13"/>
          <w:sz w:val="18"/>
        </w:rPr>
        <w:t> </w:t>
      </w:r>
      <w:r>
        <w:rPr>
          <w:rFonts w:ascii="VNI-Helve" w:hAnsi="VNI-Helve" w:eastAsia="VNI-Helve"/>
          <w:spacing w:val="2"/>
          <w:w w:val="101"/>
          <w:sz w:val="18"/>
        </w:rPr>
        <w:t>thu</w:t>
      </w:r>
      <w:r>
        <w:rPr>
          <w:rFonts w:ascii="VNI-Helve" w:hAnsi="VNI-Helve" w:eastAsia="VNI-Helve"/>
          <w:w w:val="101"/>
          <w:sz w:val="18"/>
        </w:rPr>
        <w:t>û</w:t>
      </w:r>
      <w:r>
        <w:rPr>
          <w:rFonts w:ascii="VNI-Helve" w:hAnsi="VNI-Helve" w:eastAsia="VNI-Helve"/>
          <w:spacing w:val="13"/>
          <w:sz w:val="18"/>
        </w:rPr>
        <w:t> </w:t>
      </w:r>
      <w:r>
        <w:rPr>
          <w:rFonts w:ascii="VNI-Helve" w:hAnsi="VNI-Helve" w:eastAsia="VNI-Helve"/>
          <w:spacing w:val="2"/>
          <w:w w:val="101"/>
          <w:sz w:val="18"/>
        </w:rPr>
        <w:t>baï</w:t>
      </w:r>
      <w:r>
        <w:rPr>
          <w:rFonts w:ascii="VNI-Helve" w:hAnsi="VNI-Helve" w:eastAsia="VNI-Helve"/>
          <w:w w:val="101"/>
          <w:sz w:val="18"/>
        </w:rPr>
        <w:t>c</w:t>
      </w:r>
      <w:r>
        <w:rPr>
          <w:rFonts w:ascii="VNI-Helve" w:hAnsi="VNI-Helve" w:eastAsia="VNI-Helve"/>
          <w:sz w:val="18"/>
        </w:rPr>
        <w:t>h</w:t>
      </w:r>
      <w:r>
        <w:rPr>
          <w:rFonts w:ascii="VNI-Helve" w:hAnsi="VNI-Helve" w:eastAsia="VNI-Helve"/>
          <w:spacing w:val="13"/>
          <w:sz w:val="18"/>
        </w:rPr>
        <w:t> </w:t>
      </w:r>
      <w:r>
        <w:rPr>
          <w:rFonts w:ascii="VNI-Helve" w:hAnsi="VNI-Helve" w:eastAsia="VNI-Helve"/>
          <w:spacing w:val="2"/>
          <w:w w:val="101"/>
          <w:sz w:val="18"/>
        </w:rPr>
        <w:t>The</w:t>
      </w:r>
      <w:r>
        <w:rPr>
          <w:rFonts w:ascii="VNI-Helve" w:hAnsi="VNI-Helve" w:eastAsia="VNI-Helve"/>
          <w:w w:val="101"/>
          <w:sz w:val="18"/>
        </w:rPr>
        <w:t>á</w:t>
      </w:r>
      <w:r>
        <w:rPr>
          <w:rFonts w:ascii="VNI-Helve" w:hAnsi="VNI-Helve" w:eastAsia="VNI-Helve"/>
          <w:spacing w:val="13"/>
          <w:sz w:val="18"/>
        </w:rPr>
        <w:t> </w:t>
      </w:r>
      <w:r>
        <w:rPr>
          <w:rFonts w:ascii="VNI-Helve" w:hAnsi="VNI-Helve" w:eastAsia="VNI-Helve"/>
          <w:sz w:val="18"/>
        </w:rPr>
        <w:t>T</w:t>
      </w:r>
      <w:r>
        <w:rPr>
          <w:rFonts w:ascii="VNI-Helve" w:hAnsi="VNI-Helve" w:eastAsia="VNI-Helve"/>
          <w:spacing w:val="1"/>
          <w:sz w:val="18"/>
        </w:rPr>
        <w:t>o</w:t>
      </w:r>
      <w:r>
        <w:rPr>
          <w:rFonts w:ascii="VNI-Helve" w:hAnsi="VNI-Helve" w:eastAsia="VNI-Helve"/>
          <w:spacing w:val="2"/>
          <w:w w:val="104"/>
          <w:sz w:val="18"/>
        </w:rPr>
        <w:t>â</w:t>
      </w:r>
      <w:r>
        <w:rPr>
          <w:rFonts w:ascii="VNI-Helve" w:hAnsi="VNI-Helve" w:eastAsia="VNI-Helve"/>
          <w:w w:val="104"/>
          <w:sz w:val="18"/>
        </w:rPr>
        <w:t>n</w:t>
      </w:r>
      <w:r>
        <w:rPr>
          <w:rFonts w:ascii="VNI-Helve" w:hAnsi="VNI-Helve" w:eastAsia="VNI-Helve"/>
          <w:spacing w:val="13"/>
          <w:sz w:val="18"/>
        </w:rPr>
        <w:t> </w:t>
      </w:r>
      <w:r>
        <w:rPr>
          <w:rFonts w:ascii="VNI-Helve" w:hAnsi="VNI-Helve" w:eastAsia="VNI-Helve"/>
          <w:spacing w:val="2"/>
          <w:w w:val="103"/>
          <w:sz w:val="18"/>
        </w:rPr>
        <w:t>tö</w:t>
      </w:r>
      <w:r>
        <w:rPr>
          <w:rFonts w:ascii="VNI-Helve" w:hAnsi="VNI-Helve" w:eastAsia="VNI-Helve"/>
          <w:w w:val="103"/>
          <w:sz w:val="18"/>
        </w:rPr>
        <w:t>ï</w:t>
      </w:r>
      <w:r>
        <w:rPr>
          <w:rFonts w:ascii="VNI-Helve" w:hAnsi="VNI-Helve" w:eastAsia="VNI-Helve"/>
          <w:spacing w:val="13"/>
          <w:sz w:val="18"/>
        </w:rPr>
        <w:t> </w:t>
      </w:r>
      <w:r>
        <w:rPr>
          <w:rFonts w:ascii="VNI-Helve" w:hAnsi="VNI-Helve" w:eastAsia="VNI-Helve"/>
          <w:spacing w:val="2"/>
          <w:sz w:val="18"/>
        </w:rPr>
        <w:t>t</w:t>
      </w:r>
      <w:r>
        <w:rPr>
          <w:rFonts w:ascii="VNI-Helve" w:hAnsi="VNI-Helve" w:eastAsia="VNI-Helve"/>
          <w:spacing w:val="1"/>
          <w:sz w:val="18"/>
        </w:rPr>
        <w:t>r</w:t>
      </w:r>
      <w:r>
        <w:rPr>
          <w:rFonts w:ascii="VNI-Helve" w:hAnsi="VNI-Helve" w:eastAsia="VNI-Helve"/>
          <w:spacing w:val="2"/>
          <w:w w:val="102"/>
          <w:sz w:val="18"/>
        </w:rPr>
        <w:t>aàn </w:t>
      </w:r>
      <w:r>
        <w:rPr>
          <w:rFonts w:ascii="VNI-Helve" w:hAnsi="VNI-Helve" w:eastAsia="VNI-Helve"/>
          <w:spacing w:val="2"/>
          <w:sz w:val="18"/>
        </w:rPr>
        <w:t>ta</w:t>
      </w:r>
      <w:r>
        <w:rPr>
          <w:rFonts w:ascii="VNI-Helve" w:hAnsi="VNI-Helve" w:eastAsia="VNI-Helve"/>
          <w:spacing w:val="2"/>
          <w:w w:val="333"/>
          <w:sz w:val="18"/>
        </w:rPr>
        <w:t>ù</w:t>
      </w:r>
      <w:r>
        <w:rPr>
          <w:rFonts w:ascii="VNI-Helve" w:hAnsi="VNI-Helve" w:eastAsia="VNI-Helve"/>
          <w:spacing w:val="1"/>
          <w:sz w:val="18"/>
        </w:rPr>
        <w:t>n</w:t>
      </w:r>
      <w:r>
        <w:rPr>
          <w:rFonts w:ascii="VNI-Helve" w:hAnsi="VNI-Helve" w:eastAsia="VNI-Helve"/>
          <w:sz w:val="18"/>
        </w:rPr>
        <w:t>h</w:t>
      </w:r>
      <w:r>
        <w:rPr>
          <w:rFonts w:ascii="VNI-Helve" w:hAnsi="VNI-Helve" w:eastAsia="VNI-Helve"/>
          <w:spacing w:val="13"/>
          <w:sz w:val="18"/>
        </w:rPr>
        <w:t> </w:t>
      </w:r>
      <w:r>
        <w:rPr>
          <w:rFonts w:ascii="VNI-Helve" w:hAnsi="VNI-Helve" w:eastAsia="VNI-Helve"/>
          <w:spacing w:val="2"/>
          <w:sz w:val="18"/>
        </w:rPr>
        <w:t>da</w:t>
      </w:r>
      <w:r>
        <w:rPr>
          <w:rFonts w:ascii="VNI-Helve" w:hAnsi="VNI-Helve" w:eastAsia="VNI-Helve"/>
          <w:spacing w:val="1"/>
          <w:sz w:val="18"/>
        </w:rPr>
        <w:t>n</w:t>
      </w:r>
      <w:r>
        <w:rPr>
          <w:rFonts w:ascii="VNI-Helve" w:hAnsi="VNI-Helve" w:eastAsia="VNI-Helve"/>
          <w:sz w:val="18"/>
        </w:rPr>
        <w:t>h</w:t>
      </w:r>
      <w:r>
        <w:rPr>
          <w:rFonts w:ascii="VNI-Helve" w:hAnsi="VNI-Helve" w:eastAsia="VNI-Helve"/>
          <w:spacing w:val="14"/>
          <w:sz w:val="18"/>
        </w:rPr>
        <w:t> </w:t>
      </w:r>
      <w:r>
        <w:rPr>
          <w:rFonts w:ascii="VNI-Helve" w:hAnsi="VNI-Helve" w:eastAsia="VNI-Helve"/>
          <w:spacing w:val="1"/>
          <w:sz w:val="18"/>
        </w:rPr>
        <w:t>T</w:t>
      </w:r>
      <w:r>
        <w:rPr>
          <w:rFonts w:ascii="VNI-Helve" w:hAnsi="VNI-Helve" w:eastAsia="VNI-Helve"/>
          <w:spacing w:val="2"/>
          <w:sz w:val="18"/>
        </w:rPr>
        <w:t>h</w:t>
      </w:r>
      <w:r>
        <w:rPr>
          <w:rFonts w:ascii="VNI-Helve" w:hAnsi="VNI-Helve" w:eastAsia="VNI-Helve"/>
          <w:spacing w:val="1"/>
          <w:sz w:val="18"/>
        </w:rPr>
        <w:t>i</w:t>
      </w:r>
      <w:r>
        <w:rPr>
          <w:rFonts w:ascii="VNI-Helve" w:hAnsi="VNI-Helve" w:eastAsia="VNI-Helve"/>
          <w:spacing w:val="2"/>
          <w:sz w:val="18"/>
        </w:rPr>
        <w:t>-l</w:t>
      </w:r>
      <w:r>
        <w:rPr>
          <w:rFonts w:ascii="VNI-Helve" w:hAnsi="VNI-Helve" w:eastAsia="VNI-Helve"/>
          <w:sz w:val="18"/>
        </w:rPr>
        <w:t>a</w:t>
      </w:r>
      <w:r>
        <w:rPr>
          <w:rFonts w:ascii="VNI-Helve" w:hAnsi="VNI-Helve" w:eastAsia="VNI-Helve"/>
          <w:spacing w:val="12"/>
          <w:sz w:val="18"/>
        </w:rPr>
        <w:t> </w:t>
      </w:r>
      <w:r>
        <w:rPr>
          <w:rFonts w:ascii="MingLiU" w:hAnsi="MingLiU" w:eastAsia="MingLiU" w:hint="eastAsia"/>
          <w:spacing w:val="-2"/>
          <w:sz w:val="18"/>
        </w:rPr>
        <w:t>梵志偏露右肩。長跪叉手。白世尊自陳姓名施羅 </w:t>
      </w:r>
      <w:r>
        <w:rPr>
          <w:rFonts w:ascii="VNI-Helve" w:hAnsi="VNI-Helve" w:eastAsia="VNI-Helve"/>
          <w:spacing w:val="1"/>
          <w:sz w:val="18"/>
        </w:rPr>
        <w:t>(</w:t>
      </w:r>
      <w:r>
        <w:rPr>
          <w:rFonts w:ascii="VNI-Helve" w:hAnsi="VNI-Helve" w:eastAsia="VNI-Helve"/>
          <w:spacing w:val="2"/>
          <w:sz w:val="18"/>
        </w:rPr>
        <w:t>m</w:t>
      </w:r>
      <w:r>
        <w:rPr>
          <w:rFonts w:ascii="VNI-Helve" w:hAnsi="VNI-Helve" w:eastAsia="VNI-Helve"/>
          <w:spacing w:val="1"/>
          <w:w w:val="101"/>
          <w:sz w:val="18"/>
        </w:rPr>
        <w:t>öôø</w:t>
      </w:r>
      <w:r>
        <w:rPr>
          <w:rFonts w:ascii="VNI-Helve" w:hAnsi="VNI-Helve" w:eastAsia="VNI-Helve"/>
          <w:w w:val="101"/>
          <w:sz w:val="18"/>
        </w:rPr>
        <w:t>i</w:t>
      </w:r>
      <w:r>
        <w:rPr>
          <w:rFonts w:ascii="VNI-Helve" w:hAnsi="VNI-Helve" w:eastAsia="VNI-Helve"/>
          <w:spacing w:val="13"/>
          <w:sz w:val="18"/>
        </w:rPr>
        <w:t> </w:t>
      </w:r>
      <w:r>
        <w:rPr>
          <w:rFonts w:ascii="VNI-Helve" w:hAnsi="VNI-Helve" w:eastAsia="VNI-Helve"/>
          <w:spacing w:val="1"/>
          <w:sz w:val="18"/>
        </w:rPr>
        <w:t>ch</w:t>
      </w:r>
      <w:r>
        <w:rPr>
          <w:rFonts w:ascii="VNI-Helve" w:hAnsi="VNI-Helve" w:eastAsia="VNI-Helve"/>
          <w:spacing w:val="2"/>
          <w:sz w:val="18"/>
        </w:rPr>
        <w:t>í</w:t>
      </w:r>
      <w:r>
        <w:rPr>
          <w:rFonts w:ascii="VNI-Helve" w:hAnsi="VNI-Helve" w:eastAsia="VNI-Helve"/>
          <w:sz w:val="18"/>
        </w:rPr>
        <w:t>n</w:t>
      </w:r>
      <w:r>
        <w:rPr>
          <w:rFonts w:ascii="VNI-Helve" w:hAnsi="VNI-Helve" w:eastAsia="VNI-Helve"/>
          <w:spacing w:val="13"/>
          <w:sz w:val="18"/>
        </w:rPr>
        <w:t> </w:t>
      </w:r>
      <w:r>
        <w:rPr>
          <w:rFonts w:ascii="VNI-Helve" w:hAnsi="VNI-Helve" w:eastAsia="VNI-Helve"/>
          <w:spacing w:val="1"/>
          <w:w w:val="101"/>
          <w:sz w:val="18"/>
        </w:rPr>
        <w:t>chöõ); </w:t>
      </w:r>
      <w:r>
        <w:rPr>
          <w:rFonts w:ascii="VNI-Helve" w:hAnsi="VNI-Helve" w:eastAsia="VNI-Helve"/>
          <w:sz w:val="18"/>
        </w:rPr>
        <w:t>ñoaïn vaên naøy khoâng phuø hôïp söï vieäc ñang xaûy ra. ÔÛ  ñaây  dòch  theo  baûn Nguyeân</w:t>
      </w:r>
      <w:r>
        <w:rPr>
          <w:rFonts w:ascii="VNI-Helve" w:hAnsi="VNI-Helve" w:eastAsia="VNI-Helve"/>
          <w:spacing w:val="16"/>
          <w:sz w:val="18"/>
        </w:rPr>
        <w:t> </w:t>
      </w:r>
      <w:r>
        <w:rPr>
          <w:rFonts w:ascii="VNI-Helve" w:hAnsi="VNI-Helve" w:eastAsia="VNI-Helve"/>
          <w:sz w:val="18"/>
        </w:rPr>
        <w:t>Minh</w:t>
      </w:r>
      <w:r>
        <w:rPr>
          <w:rFonts w:ascii="VNI-Helve" w:hAnsi="VNI-Helve" w:eastAsia="VNI-Helve"/>
          <w:spacing w:val="7"/>
          <w:sz w:val="18"/>
        </w:rPr>
        <w:t>: </w:t>
      </w:r>
      <w:r>
        <w:rPr>
          <w:rFonts w:ascii="VNI-Helve" w:hAnsi="VNI-Helve" w:eastAsia="VNI-Helve"/>
          <w:sz w:val="18"/>
        </w:rPr>
        <w:t>Sí-ninh</w:t>
      </w:r>
      <w:r>
        <w:rPr>
          <w:rFonts w:ascii="VNI-Helve" w:hAnsi="VNI-Helve" w:eastAsia="VNI-Helve"/>
          <w:spacing w:val="17"/>
          <w:sz w:val="18"/>
        </w:rPr>
        <w:t> </w:t>
      </w:r>
      <w:r>
        <w:rPr>
          <w:rFonts w:ascii="VNI-Helve" w:hAnsi="VNI-Helve" w:eastAsia="VNI-Helve"/>
          <w:sz w:val="18"/>
        </w:rPr>
        <w:t>Phaïm</w:t>
      </w:r>
      <w:r>
        <w:rPr>
          <w:rFonts w:ascii="VNI-Helve" w:hAnsi="VNI-Helve" w:eastAsia="VNI-Helve"/>
          <w:spacing w:val="17"/>
          <w:sz w:val="18"/>
        </w:rPr>
        <w:t> </w:t>
      </w:r>
      <w:r>
        <w:rPr>
          <w:rFonts w:ascii="VNI-Helve" w:hAnsi="VNI-Helve" w:eastAsia="VNI-Helve"/>
          <w:sz w:val="18"/>
        </w:rPr>
        <w:t>chí</w:t>
      </w:r>
      <w:r>
        <w:rPr>
          <w:rFonts w:ascii="VNI-Helve" w:hAnsi="VNI-Helve" w:eastAsia="VNI-Helve"/>
          <w:spacing w:val="15"/>
          <w:sz w:val="18"/>
        </w:rPr>
        <w:t> </w:t>
      </w:r>
      <w:r>
        <w:rPr>
          <w:rFonts w:ascii="VNI-Helve" w:hAnsi="VNI-Helve" w:eastAsia="VNI-Helve"/>
          <w:sz w:val="18"/>
        </w:rPr>
        <w:t>baùo</w:t>
      </w:r>
      <w:r>
        <w:rPr>
          <w:rFonts w:ascii="VNI-Helve" w:hAnsi="VNI-Helve" w:eastAsia="VNI-Helve"/>
          <w:spacing w:val="15"/>
          <w:sz w:val="18"/>
        </w:rPr>
        <w:t> </w:t>
      </w:r>
      <w:r>
        <w:rPr>
          <w:rFonts w:ascii="VNI-Helve" w:hAnsi="VNI-Helve" w:eastAsia="VNI-Helve"/>
          <w:sz w:val="18"/>
        </w:rPr>
        <w:t>Thi-la</w:t>
      </w:r>
      <w:r>
        <w:rPr>
          <w:rFonts w:ascii="VNI-Helve" w:hAnsi="VNI-Helve" w:eastAsia="VNI-Helve"/>
          <w:spacing w:val="16"/>
          <w:sz w:val="18"/>
        </w:rPr>
        <w:t> </w:t>
      </w:r>
      <w:r>
        <w:rPr>
          <w:rFonts w:ascii="VNI-Helve" w:hAnsi="VNI-Helve" w:eastAsia="VNI-Helve"/>
          <w:sz w:val="18"/>
        </w:rPr>
        <w:t>Phaïm</w:t>
      </w:r>
      <w:r>
        <w:rPr>
          <w:rFonts w:ascii="VNI-Helve" w:hAnsi="VNI-Helve" w:eastAsia="VNI-Helve"/>
          <w:spacing w:val="17"/>
          <w:sz w:val="18"/>
        </w:rPr>
        <w:t> </w:t>
      </w:r>
      <w:r>
        <w:rPr>
          <w:rFonts w:ascii="VNI-Helve" w:hAnsi="VNI-Helve" w:eastAsia="VNI-Helve"/>
          <w:sz w:val="18"/>
        </w:rPr>
        <w:t>chí</w:t>
      </w:r>
      <w:r>
        <w:rPr>
          <w:rFonts w:ascii="VNI-Helve" w:hAnsi="VNI-Helve" w:eastAsia="VNI-Helve"/>
          <w:spacing w:val="15"/>
          <w:sz w:val="18"/>
        </w:rPr>
        <w:t> </w:t>
      </w:r>
      <w:r>
        <w:rPr>
          <w:rFonts w:ascii="VNI-Helve" w:hAnsi="VNI-Helve" w:eastAsia="VNI-Helve"/>
          <w:sz w:val="18"/>
        </w:rPr>
        <w:t>vieát</w:t>
      </w:r>
      <w:r>
        <w:rPr>
          <w:rFonts w:ascii="VNI-Helve" w:hAnsi="VNI-Helve" w:eastAsia="VNI-Helve"/>
          <w:spacing w:val="15"/>
          <w:sz w:val="18"/>
        </w:rPr>
        <w:t> </w:t>
      </w:r>
      <w:r>
        <w:rPr>
          <w:rFonts w:ascii="MingLiU" w:hAnsi="MingLiU" w:eastAsia="MingLiU" w:hint="eastAsia"/>
          <w:sz w:val="18"/>
        </w:rPr>
        <w:t>翅甯梵志報施羅梵志曰</w:t>
      </w:r>
      <w:r>
        <w:rPr>
          <w:rFonts w:ascii="VNI-Helve" w:hAnsi="VNI-Helve" w:eastAsia="VNI-Helve"/>
          <w:spacing w:val="2"/>
          <w:sz w:val="18"/>
        </w:rPr>
        <w:t>(m</w:t>
      </w:r>
      <w:r>
        <w:rPr>
          <w:rFonts w:ascii="VNI-Helve" w:hAnsi="VNI-Helve" w:eastAsia="VNI-Helve"/>
          <w:spacing w:val="1"/>
          <w:sz w:val="18"/>
        </w:rPr>
        <w:t>ö</w:t>
      </w:r>
      <w:r>
        <w:rPr>
          <w:rFonts w:ascii="VNI-Helve" w:hAnsi="VNI-Helve" w:eastAsia="VNI-Helve"/>
          <w:spacing w:val="2"/>
          <w:sz w:val="18"/>
        </w:rPr>
        <w:t>ô</w:t>
      </w:r>
      <w:r>
        <w:rPr>
          <w:rFonts w:ascii="VNI-Helve" w:hAnsi="VNI-Helve" w:eastAsia="VNI-Helve"/>
          <w:spacing w:val="1"/>
          <w:w w:val="111"/>
          <w:sz w:val="18"/>
        </w:rPr>
        <w:t>ø</w:t>
      </w:r>
      <w:r>
        <w:rPr>
          <w:rFonts w:ascii="VNI-Helve" w:hAnsi="VNI-Helve" w:eastAsia="VNI-Helve"/>
          <w:w w:val="111"/>
          <w:sz w:val="18"/>
        </w:rPr>
        <w:t>i</w:t>
      </w:r>
      <w:r>
        <w:rPr>
          <w:rFonts w:ascii="VNI-Helve" w:hAnsi="VNI-Helve" w:eastAsia="VNI-Helve"/>
          <w:spacing w:val="5"/>
          <w:sz w:val="18"/>
        </w:rPr>
        <w:t> </w:t>
      </w:r>
      <w:r>
        <w:rPr>
          <w:rFonts w:ascii="VNI-Helve" w:hAnsi="VNI-Helve" w:eastAsia="VNI-Helve"/>
          <w:spacing w:val="1"/>
          <w:sz w:val="18"/>
        </w:rPr>
        <w:t>ch</w:t>
      </w:r>
      <w:r>
        <w:rPr>
          <w:rFonts w:ascii="VNI-Helve" w:hAnsi="VNI-Helve" w:eastAsia="VNI-Helve"/>
          <w:spacing w:val="2"/>
          <w:sz w:val="18"/>
        </w:rPr>
        <w:t>ö</w:t>
      </w:r>
      <w:r>
        <w:rPr>
          <w:rFonts w:ascii="VNI-Helve" w:hAnsi="VNI-Helve" w:eastAsia="VNI-Helve"/>
          <w:spacing w:val="2"/>
          <w:w w:val="333"/>
          <w:sz w:val="18"/>
        </w:rPr>
        <w:t>õ</w:t>
      </w:r>
      <w:r>
        <w:rPr>
          <w:rFonts w:ascii="VNI-Helve" w:hAnsi="VNI-Helve" w:eastAsia="VNI-Helve"/>
          <w:spacing w:val="1"/>
          <w:sz w:val="18"/>
        </w:rPr>
        <w:t>).</w:t>
      </w:r>
    </w:p>
    <w:p>
      <w:pPr>
        <w:spacing w:line="252" w:lineRule="auto" w:before="19"/>
        <w:ind w:left="984" w:right="754" w:hanging="285"/>
        <w:jc w:val="both"/>
        <w:rPr>
          <w:rFonts w:ascii="VNI-Helve" w:hAnsi="VNI-Helve" w:eastAsia="VNI-Helve"/>
          <w:sz w:val="18"/>
        </w:rPr>
      </w:pPr>
      <w:r>
        <w:rPr>
          <w:w w:val="99"/>
          <w:position w:val="9"/>
          <w:sz w:val="13"/>
        </w:rPr>
        <w:t>29</w:t>
      </w:r>
      <w:r>
        <w:rPr>
          <w:rFonts w:ascii="VNI-Helve" w:hAnsi="VNI-Helve" w:eastAsia="VNI-Helve"/>
          <w:position w:val="8"/>
          <w:sz w:val="12"/>
        </w:rPr>
        <w:t>.   </w:t>
      </w:r>
      <w:r>
        <w:rPr>
          <w:rFonts w:ascii="VNI-Helve" w:hAnsi="VNI-Helve" w:eastAsia="VNI-Helve"/>
          <w:w w:val="101"/>
          <w:sz w:val="18"/>
        </w:rPr>
        <w:t>Vieät</w:t>
      </w:r>
      <w:r>
        <w:rPr>
          <w:rFonts w:ascii="VNI-Helve" w:hAnsi="VNI-Helve" w:eastAsia="VNI-Helve"/>
          <w:sz w:val="18"/>
        </w:rPr>
        <w:t> dòch bo</w:t>
      </w:r>
      <w:r>
        <w:rPr>
          <w:rFonts w:ascii="VNI-Helve" w:hAnsi="VNI-Helve" w:eastAsia="VNI-Helve"/>
          <w:w w:val="333"/>
          <w:sz w:val="18"/>
        </w:rPr>
        <w:t>û</w:t>
      </w:r>
      <w:r>
        <w:rPr>
          <w:rFonts w:ascii="VNI-Helve" w:hAnsi="VNI-Helve" w:eastAsia="VNI-Helve"/>
          <w:sz w:val="18"/>
        </w:rPr>
        <w:t> </w:t>
      </w:r>
      <w:r>
        <w:rPr>
          <w:rFonts w:ascii="VNI-Helve" w:hAnsi="VNI-Helve" w:eastAsia="VNI-Helve"/>
          <w:w w:val="101"/>
          <w:sz w:val="18"/>
        </w:rPr>
        <w:t>boán</w:t>
      </w:r>
      <w:r>
        <w:rPr>
          <w:rFonts w:ascii="VNI-Helve" w:hAnsi="VNI-Helve" w:eastAsia="VNI-Helve"/>
          <w:sz w:val="18"/>
        </w:rPr>
        <w:t> </w:t>
      </w:r>
      <w:r>
        <w:rPr>
          <w:rFonts w:ascii="VNI-Helve" w:hAnsi="VNI-Helve" w:eastAsia="VNI-Helve"/>
          <w:w w:val="102"/>
          <w:sz w:val="18"/>
        </w:rPr>
        <w:t>töø:</w:t>
      </w:r>
      <w:r>
        <w:rPr>
          <w:rFonts w:ascii="VNI-Helve" w:hAnsi="VNI-Helve" w:eastAsia="VNI-Helve"/>
          <w:sz w:val="18"/>
        </w:rPr>
        <w:t> Tö</w:t>
      </w:r>
      <w:r>
        <w:rPr>
          <w:rFonts w:ascii="VNI-Helve" w:hAnsi="VNI-Helve" w:eastAsia="VNI-Helve"/>
          <w:w w:val="333"/>
          <w:sz w:val="18"/>
        </w:rPr>
        <w:t>ï</w:t>
      </w:r>
      <w:r>
        <w:rPr>
          <w:rFonts w:ascii="VNI-Helve" w:hAnsi="VNI-Helve" w:eastAsia="VNI-Helve"/>
          <w:sz w:val="18"/>
        </w:rPr>
        <w:t> töông ngo</w:t>
      </w:r>
      <w:r>
        <w:rPr>
          <w:rFonts w:ascii="VNI-Helve" w:hAnsi="VNI-Helve" w:eastAsia="VNI-Helve"/>
          <w:w w:val="333"/>
          <w:sz w:val="18"/>
        </w:rPr>
        <w:t>ä</w:t>
      </w:r>
      <w:r>
        <w:rPr>
          <w:rFonts w:ascii="VNI-Helve" w:hAnsi="VNI-Helve" w:eastAsia="VNI-Helve"/>
          <w:sz w:val="18"/>
        </w:rPr>
        <w:t> </w:t>
      </w:r>
      <w:r>
        <w:rPr>
          <w:rFonts w:ascii="VNI-Helve" w:hAnsi="VNI-Helve" w:eastAsia="VNI-Helve"/>
          <w:w w:val="102"/>
          <w:sz w:val="18"/>
        </w:rPr>
        <w:t>laïc</w:t>
      </w:r>
      <w:r>
        <w:rPr>
          <w:rFonts w:ascii="VNI-Helve" w:hAnsi="VNI-Helve" w:eastAsia="VNI-Helve"/>
          <w:sz w:val="18"/>
        </w:rPr>
        <w:t> </w:t>
      </w:r>
      <w:r>
        <w:rPr>
          <w:rFonts w:ascii="MingLiU" w:hAnsi="MingLiU" w:eastAsia="MingLiU" w:hint="eastAsia"/>
          <w:sz w:val="18"/>
        </w:rPr>
        <w:t>自相娛樂</w:t>
      </w:r>
      <w:r>
        <w:rPr>
          <w:rFonts w:ascii="VNI-Helve" w:hAnsi="VNI-Helve" w:eastAsia="VNI-Helve"/>
          <w:sz w:val="18"/>
        </w:rPr>
        <w:t>, </w:t>
      </w:r>
      <w:r>
        <w:rPr>
          <w:rFonts w:ascii="VNI-Helve" w:hAnsi="VNI-Helve" w:eastAsia="VNI-Helve"/>
          <w:w w:val="101"/>
          <w:sz w:val="18"/>
        </w:rPr>
        <w:t>voán</w:t>
      </w:r>
      <w:r>
        <w:rPr>
          <w:rFonts w:ascii="VNI-Helve" w:hAnsi="VNI-Helve" w:eastAsia="VNI-Helve"/>
          <w:sz w:val="18"/>
        </w:rPr>
        <w:t> dòch </w:t>
      </w:r>
      <w:r>
        <w:rPr>
          <w:rFonts w:ascii="VNI-Helve" w:hAnsi="VNI-Helve" w:eastAsia="VNI-Helve"/>
          <w:w w:val="103"/>
          <w:sz w:val="18"/>
        </w:rPr>
        <w:t>töø</w:t>
      </w:r>
      <w:r>
        <w:rPr>
          <w:rFonts w:ascii="VNI-Helve" w:hAnsi="VNI-Helve" w:eastAsia="VNI-Helve"/>
          <w:sz w:val="18"/>
        </w:rPr>
        <w:t> </w:t>
      </w:r>
      <w:r>
        <w:rPr>
          <w:rFonts w:ascii="Arial" w:hAnsi="Arial" w:eastAsia="Arial"/>
          <w:sz w:val="18"/>
        </w:rPr>
        <w:t>viharati</w:t>
      </w:r>
      <w:r>
        <w:rPr>
          <w:rFonts w:ascii="VNI-Helve" w:hAnsi="VNI-Helve" w:eastAsia="VNI-Helve"/>
          <w:sz w:val="18"/>
        </w:rPr>
        <w:t>: An </w:t>
      </w:r>
      <w:r>
        <w:rPr>
          <w:rFonts w:ascii="VNI-Helve" w:hAnsi="VNI-Helve" w:eastAsia="VNI-Helve"/>
          <w:w w:val="101"/>
          <w:sz w:val="18"/>
        </w:rPr>
        <w:t>truù;</w:t>
      </w:r>
      <w:r>
        <w:rPr>
          <w:rFonts w:ascii="VNI-Helve" w:hAnsi="VNI-Helve" w:eastAsia="VNI-Helve"/>
          <w:sz w:val="18"/>
        </w:rPr>
        <w:t> do </w:t>
      </w:r>
      <w:r>
        <w:rPr>
          <w:rFonts w:ascii="VNI-Helve" w:hAnsi="VNI-Helve" w:eastAsia="VNI-Helve"/>
          <w:w w:val="102"/>
          <w:sz w:val="18"/>
        </w:rPr>
        <w:t>ñoù</w:t>
      </w:r>
      <w:r>
        <w:rPr>
          <w:rFonts w:ascii="VNI-Helve" w:hAnsi="VNI-Helve" w:eastAsia="VNI-Helve"/>
          <w:sz w:val="18"/>
        </w:rPr>
        <w:t> </w:t>
      </w:r>
      <w:r>
        <w:rPr>
          <w:rFonts w:ascii="VNI-Helve" w:hAnsi="VNI-Helve" w:eastAsia="VNI-Helve"/>
          <w:w w:val="101"/>
          <w:sz w:val="18"/>
        </w:rPr>
        <w:t>khoâ</w:t>
      </w:r>
      <w:r>
        <w:rPr>
          <w:rFonts w:ascii="VNI-Helve" w:hAnsi="VNI-Helve" w:eastAsia="VNI-Helve"/>
          <w:sz w:val="18"/>
        </w:rPr>
        <w:t>ng the</w:t>
      </w:r>
      <w:r>
        <w:rPr>
          <w:rFonts w:ascii="VNI-Helve" w:hAnsi="VNI-Helve" w:eastAsia="VNI-Helve"/>
          <w:w w:val="333"/>
          <w:sz w:val="18"/>
        </w:rPr>
        <w:t>å</w:t>
      </w:r>
      <w:r>
        <w:rPr>
          <w:rFonts w:ascii="VNI-Helve" w:hAnsi="VNI-Helve" w:eastAsia="VNI-Helve"/>
          <w:sz w:val="18"/>
        </w:rPr>
        <w:t> dòch sa</w:t>
      </w:r>
      <w:r>
        <w:rPr>
          <w:rFonts w:ascii="VNI-Helve" w:hAnsi="VNI-Helve" w:eastAsia="VNI-Helve"/>
          <w:w w:val="104"/>
          <w:sz w:val="18"/>
        </w:rPr>
        <w:t>ùt:</w:t>
      </w:r>
      <w:r>
        <w:rPr>
          <w:rFonts w:ascii="VNI-Helve" w:hAnsi="VNI-Helve" w:eastAsia="VNI-Helve"/>
          <w:sz w:val="18"/>
        </w:rPr>
        <w:t> </w:t>
      </w:r>
      <w:r>
        <w:rPr>
          <w:rFonts w:ascii="VNI-Helve" w:hAnsi="VNI-Helve" w:eastAsia="VNI-Helve"/>
          <w:w w:val="101"/>
          <w:sz w:val="18"/>
        </w:rPr>
        <w:t>“cuø</w:t>
      </w:r>
      <w:r>
        <w:rPr>
          <w:rFonts w:ascii="VNI-Helve" w:hAnsi="VNI-Helve" w:eastAsia="VNI-Helve"/>
          <w:sz w:val="18"/>
        </w:rPr>
        <w:t>ng vui thu</w:t>
      </w:r>
      <w:r>
        <w:rPr>
          <w:rFonts w:ascii="VNI-Helve" w:hAnsi="VNI-Helve" w:eastAsia="VNI-Helve"/>
          <w:w w:val="333"/>
          <w:sz w:val="18"/>
        </w:rPr>
        <w:t>ù</w:t>
      </w:r>
      <w:r>
        <w:rPr>
          <w:rFonts w:ascii="VNI-Helve" w:hAnsi="VNI-Helve" w:eastAsia="VNI-Helve"/>
          <w:sz w:val="18"/>
        </w:rPr>
        <w:t> </w:t>
      </w:r>
      <w:r>
        <w:rPr>
          <w:rFonts w:ascii="VNI-Helve" w:hAnsi="VNI-Helve" w:eastAsia="VNI-Helve"/>
          <w:w w:val="102"/>
          <w:sz w:val="18"/>
        </w:rPr>
        <w:t>vôù</w:t>
      </w:r>
      <w:r>
        <w:rPr>
          <w:rFonts w:ascii="VNI-Helve" w:hAnsi="VNI-Helve" w:eastAsia="VNI-Helve"/>
          <w:sz w:val="18"/>
        </w:rPr>
        <w:t>i nhau”. Vö</w:t>
      </w:r>
      <w:r>
        <w:rPr>
          <w:rFonts w:ascii="VNI-Helve" w:hAnsi="VNI-Helve" w:eastAsia="VNI-Helve"/>
          <w:w w:val="104"/>
          <w:sz w:val="18"/>
        </w:rPr>
        <w:t>øa</w:t>
      </w:r>
      <w:r>
        <w:rPr>
          <w:rFonts w:ascii="VNI-Helve" w:hAnsi="VNI-Helve" w:eastAsia="VNI-Helve"/>
          <w:sz w:val="18"/>
        </w:rPr>
        <w:t> ng</w:t>
      </w:r>
      <w:r>
        <w:rPr>
          <w:rFonts w:ascii="VNI-Helve" w:hAnsi="VNI-Helve" w:eastAsia="VNI-Helve"/>
          <w:w w:val="102"/>
          <w:sz w:val="18"/>
        </w:rPr>
        <w:t>aây</w:t>
      </w:r>
      <w:r>
        <w:rPr>
          <w:rFonts w:ascii="VNI-Helve" w:hAnsi="VNI-Helve" w:eastAsia="VNI-Helve"/>
          <w:sz w:val="18"/>
        </w:rPr>
        <w:t> ng</w:t>
      </w:r>
      <w:r>
        <w:rPr>
          <w:rFonts w:ascii="VNI-Helve" w:hAnsi="VNI-Helve" w:eastAsia="VNI-Helve"/>
          <w:w w:val="104"/>
          <w:sz w:val="18"/>
        </w:rPr>
        <w:t>oâ</w:t>
      </w:r>
      <w:r>
        <w:rPr>
          <w:rFonts w:ascii="VNI-Helve" w:hAnsi="VNI-Helve" w:eastAsia="VNI-Helve"/>
          <w:sz w:val="18"/>
        </w:rPr>
        <w:t> </w:t>
      </w:r>
      <w:r>
        <w:rPr>
          <w:rFonts w:ascii="VNI-Helve" w:hAnsi="VNI-Helve" w:eastAsia="VNI-Helve"/>
          <w:w w:val="101"/>
          <w:sz w:val="18"/>
        </w:rPr>
        <w:t>maø</w:t>
      </w:r>
      <w:r>
        <w:rPr>
          <w:rFonts w:ascii="VNI-Helve" w:hAnsi="VNI-Helve" w:eastAsia="VNI-Helve"/>
          <w:sz w:val="18"/>
        </w:rPr>
        <w:t> de</w:t>
      </w:r>
      <w:r>
        <w:rPr>
          <w:rFonts w:ascii="VNI-Helve" w:hAnsi="VNI-Helve" w:eastAsia="VNI-Helve"/>
          <w:w w:val="333"/>
          <w:sz w:val="18"/>
        </w:rPr>
        <w:t>ã</w:t>
      </w:r>
      <w:r>
        <w:rPr>
          <w:rFonts w:ascii="VNI-Helve" w:hAnsi="VNI-Helve" w:eastAsia="VNI-Helve"/>
          <w:sz w:val="18"/>
        </w:rPr>
        <w:t> ga</w:t>
      </w:r>
      <w:r>
        <w:rPr>
          <w:rFonts w:ascii="VNI-Helve" w:hAnsi="VNI-Helve" w:eastAsia="VNI-Helve"/>
          <w:w w:val="105"/>
          <w:sz w:val="18"/>
        </w:rPr>
        <w:t>ây</w:t>
      </w:r>
      <w:r>
        <w:rPr>
          <w:rFonts w:ascii="VNI-Helve" w:hAnsi="VNI-Helve" w:eastAsia="VNI-Helve"/>
          <w:sz w:val="18"/>
        </w:rPr>
        <w:t> ng</w:t>
      </w:r>
      <w:r>
        <w:rPr>
          <w:rFonts w:ascii="VNI-Helve" w:hAnsi="VNI-Helve" w:eastAsia="VNI-Helve"/>
          <w:w w:val="104"/>
          <w:sz w:val="18"/>
        </w:rPr>
        <w:t>oä </w:t>
      </w:r>
      <w:r>
        <w:rPr>
          <w:rFonts w:ascii="VNI-Helve" w:hAnsi="VNI-Helve" w:eastAsia="VNI-Helve"/>
          <w:w w:val="110"/>
          <w:sz w:val="18"/>
        </w:rPr>
        <w:t>nhaän.</w:t>
      </w:r>
    </w:p>
    <w:p>
      <w:pPr>
        <w:spacing w:after="0" w:line="252" w:lineRule="auto"/>
        <w:jc w:val="both"/>
        <w:rPr>
          <w:rFonts w:ascii="VNI-Helve" w:hAnsi="VNI-Helve" w:eastAsia="VNI-Helve"/>
          <w:sz w:val="18"/>
        </w:rPr>
        <w:sectPr>
          <w:pgSz w:w="11910" w:h="16840"/>
          <w:pgMar w:header="794" w:footer="0" w:top="1100" w:bottom="280" w:left="1680" w:right="1680"/>
        </w:sectPr>
      </w:pPr>
    </w:p>
    <w:p>
      <w:pPr>
        <w:pStyle w:val="BodyText"/>
        <w:spacing w:before="3"/>
        <w:rPr>
          <w:rFonts w:ascii="VNI-Helve"/>
          <w:sz w:val="15"/>
        </w:rPr>
      </w:pPr>
    </w:p>
    <w:p>
      <w:pPr>
        <w:pStyle w:val="BodyText"/>
        <w:spacing w:before="100"/>
        <w:ind w:left="757" w:right="696" w:firstLine="567"/>
        <w:jc w:val="both"/>
      </w:pPr>
      <w:r>
        <w:rPr/>
        <w:t>Baáy giôø oâng Phaïm chí naøy daãn naêm traêm ñeä töû ñi ñeán choã Phaät. Ñeán nôi, chaøo hoûi xong, ngoài xuoáng moät beân. Khi aáy Phaïm chí Thi-la coù yù nghó naøy: “Sa-moân Cuø-ñaøm thaät laø ñeïp. Thaân maøu hoaøng kim. Trong kinh tho cuûa ta coù noùi, Nhö Lai xuaát hieän ôû ñôøi, thaät khoù gaëp. Cuõng nhö hoa Öu-ñaøm-baùt laâu laém môùi troå hoa. Neáu thaønh töïu ba möôi hai töôùng vaø taùm möôi veû ñeïp, seõ coù hai con ñöôøng. Neáu soáng  taïi gia, seõ laøm Chuyeån luaân thaùnh vöông, baûy baùu ñaày ñuû. Neáu xuaát gia hoïc ñaïo, chaéc chaén thaønh ñaïo Voâ thöôïng, laø ñaáng Chí toân</w:t>
      </w:r>
      <w:r>
        <w:rPr>
          <w:position w:val="9"/>
          <w:sz w:val="13"/>
        </w:rPr>
        <w:t>30 </w:t>
      </w:r>
      <w:r>
        <w:rPr/>
        <w:t>trong ba coõi. Nay ta muoán nhìn thaáy ba möôi hai töôùng cuûa Phaät.” Nhöng  luùc ñoù Phaïm chí chæ quan saùt ñöôïc ba möôi töôùng, khoâng thaáy </w:t>
      </w:r>
      <w:r>
        <w:rPr>
          <w:spacing w:val="2"/>
        </w:rPr>
        <w:t>hai </w:t>
      </w:r>
      <w:r>
        <w:rPr/>
        <w:t>töôùng kia. OÂng coøn ñang hoà nghi do döï, laø khoâng thaáy töôùng löôõi daøi vaø maõ aâm</w:t>
      </w:r>
      <w:r>
        <w:rPr>
          <w:spacing w:val="12"/>
        </w:rPr>
        <w:t> </w:t>
      </w:r>
      <w:r>
        <w:rPr/>
        <w:t>taøng.</w:t>
      </w:r>
    </w:p>
    <w:p>
      <w:pPr>
        <w:pStyle w:val="BodyText"/>
        <w:ind w:left="1324"/>
        <w:jc w:val="both"/>
      </w:pPr>
      <w:r>
        <w:rPr/>
        <w:t>Phaïm chí Thi-la beøn noùi baøi keä ñeå hoûi:</w:t>
      </w:r>
    </w:p>
    <w:p>
      <w:pPr>
        <w:spacing w:line="254" w:lineRule="auto" w:before="18"/>
        <w:ind w:left="3025" w:right="2975" w:firstLine="0"/>
        <w:jc w:val="left"/>
        <w:rPr>
          <w:rFonts w:ascii="VNI-Times" w:hAnsi="VNI-Times"/>
          <w:i/>
          <w:sz w:val="24"/>
        </w:rPr>
      </w:pPr>
      <w:r>
        <w:rPr>
          <w:rFonts w:ascii="VNI-Times" w:hAnsi="VNI-Times"/>
          <w:i/>
          <w:sz w:val="24"/>
        </w:rPr>
        <w:t>Toâi nghe ba möôi hai </w:t>
      </w:r>
      <w:r>
        <w:rPr>
          <w:rFonts w:ascii="VNI-Times" w:hAnsi="VNI-Times"/>
          <w:i/>
          <w:sz w:val="24"/>
        </w:rPr>
        <w:t>Töôùng toát baäc Ñaïi nhaân Nay khoâng thaáy hai töôùng Roát laïi, chuùng ôû ñaâu?</w:t>
      </w:r>
    </w:p>
    <w:p>
      <w:pPr>
        <w:spacing w:line="254" w:lineRule="auto" w:before="0"/>
        <w:ind w:left="3025" w:right="2975" w:firstLine="0"/>
        <w:jc w:val="left"/>
        <w:rPr>
          <w:rFonts w:ascii="VNI-Times" w:hAnsi="VNI-Times"/>
          <w:i/>
          <w:sz w:val="24"/>
        </w:rPr>
      </w:pPr>
      <w:r>
        <w:rPr>
          <w:rFonts w:ascii="VNI-Times" w:hAnsi="VNI-Times"/>
          <w:i/>
          <w:spacing w:val="2"/>
          <w:w w:val="102"/>
          <w:sz w:val="24"/>
        </w:rPr>
        <w:t>Ma</w:t>
      </w:r>
      <w:r>
        <w:rPr>
          <w:rFonts w:ascii="VNI-Times" w:hAnsi="VNI-Times"/>
          <w:i/>
          <w:w w:val="102"/>
          <w:sz w:val="24"/>
        </w:rPr>
        <w:t>õ</w:t>
      </w:r>
      <w:r>
        <w:rPr>
          <w:rFonts w:ascii="VNI-Times" w:hAnsi="VNI-Times"/>
          <w:i/>
          <w:spacing w:val="4"/>
          <w:sz w:val="24"/>
        </w:rPr>
        <w:t> </w:t>
      </w:r>
      <w:r>
        <w:rPr>
          <w:rFonts w:ascii="VNI-Times" w:hAnsi="VNI-Times"/>
          <w:i/>
          <w:sz w:val="24"/>
        </w:rPr>
        <w:t>a</w:t>
      </w:r>
      <w:r>
        <w:rPr>
          <w:rFonts w:ascii="VNI-Times" w:hAnsi="VNI-Times"/>
          <w:i/>
          <w:spacing w:val="2"/>
          <w:w w:val="333"/>
          <w:sz w:val="24"/>
        </w:rPr>
        <w:t>â</w:t>
      </w:r>
      <w:r>
        <w:rPr>
          <w:rFonts w:ascii="VNI-Times" w:hAnsi="VNI-Times"/>
          <w:i/>
          <w:sz w:val="24"/>
        </w:rPr>
        <w:t>m</w:t>
      </w:r>
      <w:r>
        <w:rPr>
          <w:rFonts w:ascii="VNI-Times" w:hAnsi="VNI-Times"/>
          <w:i/>
          <w:spacing w:val="4"/>
          <w:sz w:val="24"/>
        </w:rPr>
        <w:t> </w:t>
      </w:r>
      <w:r>
        <w:rPr>
          <w:rFonts w:ascii="VNI-Times" w:hAnsi="VNI-Times"/>
          <w:i/>
          <w:spacing w:val="2"/>
          <w:w w:val="101"/>
          <w:sz w:val="24"/>
        </w:rPr>
        <w:t>taøn</w:t>
      </w:r>
      <w:r>
        <w:rPr>
          <w:rFonts w:ascii="VNI-Times" w:hAnsi="VNI-Times"/>
          <w:i/>
          <w:w w:val="101"/>
          <w:sz w:val="24"/>
        </w:rPr>
        <w:t>g</w:t>
      </w:r>
      <w:r>
        <w:rPr>
          <w:rFonts w:ascii="VNI-Times" w:hAnsi="VNI-Times"/>
          <w:i/>
          <w:spacing w:val="2"/>
          <w:sz w:val="24"/>
        </w:rPr>
        <w:t> t</w:t>
      </w:r>
      <w:r>
        <w:rPr>
          <w:rFonts w:ascii="VNI-Times" w:hAnsi="VNI-Times"/>
          <w:i/>
          <w:spacing w:val="1"/>
          <w:sz w:val="24"/>
        </w:rPr>
        <w:t>r</w:t>
      </w:r>
      <w:r>
        <w:rPr>
          <w:rFonts w:ascii="VNI-Times" w:hAnsi="VNI-Times"/>
          <w:i/>
          <w:spacing w:val="2"/>
          <w:sz w:val="24"/>
        </w:rPr>
        <w:t>in</w:t>
      </w:r>
      <w:r>
        <w:rPr>
          <w:rFonts w:ascii="VNI-Times" w:hAnsi="VNI-Times"/>
          <w:i/>
          <w:sz w:val="24"/>
        </w:rPr>
        <w:t>h</w:t>
      </w:r>
      <w:r>
        <w:rPr>
          <w:rFonts w:ascii="VNI-Times" w:hAnsi="VNI-Times"/>
          <w:i/>
          <w:spacing w:val="4"/>
          <w:sz w:val="24"/>
        </w:rPr>
        <w:t> </w:t>
      </w:r>
      <w:r>
        <w:rPr>
          <w:rFonts w:ascii="VNI-Times" w:hAnsi="VNI-Times"/>
          <w:i/>
          <w:spacing w:val="2"/>
          <w:w w:val="101"/>
          <w:sz w:val="24"/>
        </w:rPr>
        <w:t>khie</w:t>
      </w:r>
      <w:r>
        <w:rPr>
          <w:rFonts w:ascii="VNI-Times" w:hAnsi="VNI-Times"/>
          <w:i/>
          <w:spacing w:val="1"/>
          <w:w w:val="101"/>
          <w:sz w:val="24"/>
        </w:rPr>
        <w:t>á</w:t>
      </w:r>
      <w:r>
        <w:rPr>
          <w:rFonts w:ascii="VNI-Times" w:hAnsi="VNI-Times"/>
          <w:i/>
          <w:sz w:val="24"/>
        </w:rPr>
        <w:t>t</w:t>
      </w:r>
      <w:r>
        <w:rPr>
          <w:rFonts w:ascii="VNI-Times" w:hAnsi="VNI-Times"/>
          <w:i/>
          <w:sz w:val="24"/>
        </w:rPr>
        <w:t> </w:t>
      </w:r>
      <w:r>
        <w:rPr>
          <w:rFonts w:ascii="VNI-Times" w:hAnsi="VNI-Times"/>
          <w:i/>
          <w:w w:val="105"/>
          <w:sz w:val="24"/>
        </w:rPr>
        <w:t>Töôùng naøy khoù thí duï Töôùng löôõi coù roäng</w:t>
      </w:r>
      <w:r>
        <w:rPr>
          <w:rFonts w:ascii="VNI-Times" w:hAnsi="VNI-Times"/>
          <w:i/>
          <w:spacing w:val="-38"/>
          <w:w w:val="105"/>
          <w:sz w:val="24"/>
        </w:rPr>
        <w:t> </w:t>
      </w:r>
      <w:r>
        <w:rPr>
          <w:rFonts w:ascii="VNI-Times" w:hAnsi="VNI-Times"/>
          <w:i/>
          <w:w w:val="105"/>
          <w:sz w:val="24"/>
        </w:rPr>
        <w:t>daøi Ñeán tai, che caû</w:t>
      </w:r>
      <w:r>
        <w:rPr>
          <w:rFonts w:ascii="VNI-Times" w:hAnsi="VNI-Times"/>
          <w:i/>
          <w:spacing w:val="-18"/>
          <w:w w:val="105"/>
          <w:sz w:val="24"/>
        </w:rPr>
        <w:t> </w:t>
      </w:r>
      <w:r>
        <w:rPr>
          <w:rFonts w:ascii="VNI-Times" w:hAnsi="VNI-Times"/>
          <w:i/>
          <w:w w:val="105"/>
          <w:sz w:val="24"/>
        </w:rPr>
        <w:t>maët?</w:t>
      </w:r>
    </w:p>
    <w:p>
      <w:pPr>
        <w:spacing w:line="254" w:lineRule="auto" w:before="0"/>
        <w:ind w:left="3025" w:right="2975" w:firstLine="0"/>
        <w:jc w:val="left"/>
        <w:rPr>
          <w:rFonts w:ascii="VNI-Times" w:hAnsi="VNI-Times"/>
          <w:i/>
          <w:sz w:val="24"/>
        </w:rPr>
      </w:pPr>
      <w:r>
        <w:rPr>
          <w:rFonts w:ascii="VNI-Times" w:hAnsi="VNI-Times"/>
          <w:i/>
          <w:sz w:val="24"/>
        </w:rPr>
        <w:t>Mong thaáy löôõi roäng daøi </w:t>
      </w:r>
      <w:r>
        <w:rPr>
          <w:rFonts w:ascii="VNI-Times" w:hAnsi="VNI-Times"/>
          <w:i/>
          <w:sz w:val="24"/>
        </w:rPr>
        <w:t>Ñeå toâi khoâng hoà nghi Mong cho toâi ñöôïc thaáy Ñeå caét ñöùt löôùi</w:t>
      </w:r>
      <w:r>
        <w:rPr>
          <w:rFonts w:ascii="VNI-Times" w:hAnsi="VNI-Times"/>
          <w:i/>
          <w:spacing w:val="40"/>
          <w:sz w:val="24"/>
        </w:rPr>
        <w:t> </w:t>
      </w:r>
      <w:r>
        <w:rPr>
          <w:rFonts w:ascii="VNI-Times" w:hAnsi="VNI-Times"/>
          <w:i/>
          <w:sz w:val="24"/>
        </w:rPr>
        <w:t>nghi.</w:t>
      </w:r>
    </w:p>
    <w:p>
      <w:pPr>
        <w:pStyle w:val="BodyText"/>
        <w:spacing w:before="218"/>
        <w:ind w:left="55"/>
        <w:jc w:val="center"/>
        <w:rPr>
          <w:rFonts w:ascii="Wingdings" w:hAnsi="Wingdings"/>
        </w:rPr>
      </w:pPr>
      <w:r>
        <w:rPr>
          <w:rFonts w:ascii="Wingdings" w:hAnsi="Wingdings"/>
        </w:rPr>
        <w:t></w:t>
      </w: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1"/>
        <w:rPr>
          <w:rFonts w:ascii="Wingdings" w:hAnsi="Wingdings"/>
          <w:sz w:val="22"/>
        </w:rPr>
      </w:pPr>
      <w:r>
        <w:rPr/>
        <w:pict>
          <v:rect style="position:absolute;margin-left:150.240005pt;margin-top:14.217921pt;width:144pt;height:.600010pt;mso-position-horizontal-relative:page;mso-position-vertical-relative:paragraph;z-index:-15614976;mso-wrap-distance-left:0;mso-wrap-distance-right:0" filled="true" fillcolor="#000000" stroked="false">
            <v:fill type="solid"/>
            <w10:wrap type="topAndBottom"/>
          </v:rect>
        </w:pict>
      </w:r>
    </w:p>
    <w:p>
      <w:pPr>
        <w:spacing w:before="99"/>
        <w:ind w:left="757" w:right="0" w:firstLine="0"/>
        <w:jc w:val="left"/>
        <w:rPr>
          <w:rFonts w:ascii="VNI-Helve" w:hAnsi="VNI-Helve" w:eastAsia="VNI-Helve"/>
          <w:sz w:val="18"/>
        </w:rPr>
      </w:pPr>
      <w:r>
        <w:rPr>
          <w:spacing w:val="-1"/>
          <w:w w:val="99"/>
          <w:position w:val="9"/>
          <w:sz w:val="13"/>
        </w:rPr>
        <w:t>30</w:t>
      </w:r>
      <w:r>
        <w:rPr>
          <w:rFonts w:ascii="VNI-Helve" w:hAnsi="VNI-Helve" w:eastAsia="VNI-Helve"/>
          <w:spacing w:val="2"/>
          <w:position w:val="8"/>
          <w:sz w:val="12"/>
        </w:rPr>
        <w:t>.   </w:t>
      </w:r>
      <w:r>
        <w:rPr>
          <w:rFonts w:ascii="VNI-Helve" w:hAnsi="VNI-Helve" w:eastAsia="VNI-Helve"/>
          <w:spacing w:val="2"/>
          <w:sz w:val="18"/>
        </w:rPr>
        <w:t>Ngu</w:t>
      </w:r>
      <w:r>
        <w:rPr>
          <w:rFonts w:ascii="VNI-Helve" w:hAnsi="VNI-Helve" w:eastAsia="VNI-Helve"/>
          <w:sz w:val="18"/>
        </w:rPr>
        <w:t>y</w:t>
      </w:r>
      <w:r>
        <w:rPr>
          <w:rFonts w:ascii="VNI-Helve" w:hAnsi="VNI-Helve" w:eastAsia="VNI-Helve"/>
          <w:spacing w:val="2"/>
          <w:w w:val="102"/>
          <w:sz w:val="18"/>
        </w:rPr>
        <w:t>eâ</w:t>
      </w:r>
      <w:r>
        <w:rPr>
          <w:rFonts w:ascii="VNI-Helve" w:hAnsi="VNI-Helve" w:eastAsia="VNI-Helve"/>
          <w:w w:val="102"/>
          <w:sz w:val="18"/>
        </w:rPr>
        <w:t>n</w:t>
      </w:r>
      <w:r>
        <w:rPr>
          <w:rFonts w:ascii="VNI-Helve" w:hAnsi="VNI-Helve" w:eastAsia="VNI-Helve"/>
          <w:spacing w:val="3"/>
          <w:sz w:val="18"/>
        </w:rPr>
        <w:t> </w:t>
      </w:r>
      <w:r>
        <w:rPr>
          <w:rFonts w:ascii="VNI-Helve" w:hAnsi="VNI-Helve" w:eastAsia="VNI-Helve"/>
          <w:spacing w:val="2"/>
          <w:sz w:val="18"/>
        </w:rPr>
        <w:t>H</w:t>
      </w:r>
      <w:r>
        <w:rPr>
          <w:rFonts w:ascii="VNI-Helve" w:hAnsi="VNI-Helve" w:eastAsia="VNI-Helve"/>
          <w:spacing w:val="1"/>
          <w:sz w:val="18"/>
        </w:rPr>
        <w:t>a</w:t>
      </w:r>
      <w:r>
        <w:rPr>
          <w:rFonts w:ascii="VNI-Helve" w:hAnsi="VNI-Helve" w:eastAsia="VNI-Helve"/>
          <w:spacing w:val="2"/>
          <w:w w:val="103"/>
          <w:sz w:val="18"/>
        </w:rPr>
        <w:t>ùn</w:t>
      </w:r>
      <w:r>
        <w:rPr>
          <w:rFonts w:ascii="VNI-Helve" w:hAnsi="VNI-Helve" w:eastAsia="VNI-Helve"/>
          <w:w w:val="103"/>
          <w:sz w:val="18"/>
        </w:rPr>
        <w:t>:</w:t>
      </w:r>
      <w:r>
        <w:rPr>
          <w:rFonts w:ascii="VNI-Helve" w:hAnsi="VNI-Helve" w:eastAsia="VNI-Helve"/>
          <w:spacing w:val="2"/>
          <w:sz w:val="18"/>
        </w:rPr>
        <w:t> </w:t>
      </w:r>
      <w:r>
        <w:rPr>
          <w:rFonts w:ascii="VNI-Helve" w:hAnsi="VNI-Helve" w:eastAsia="VNI-Helve"/>
          <w:spacing w:val="2"/>
          <w:w w:val="101"/>
          <w:sz w:val="18"/>
        </w:rPr>
        <w:t>The</w:t>
      </w:r>
      <w:r>
        <w:rPr>
          <w:rFonts w:ascii="VNI-Helve" w:hAnsi="VNI-Helve" w:eastAsia="VNI-Helve"/>
          <w:w w:val="101"/>
          <w:sz w:val="18"/>
        </w:rPr>
        <w:t>á</w:t>
      </w:r>
      <w:r>
        <w:rPr>
          <w:rFonts w:ascii="VNI-Helve" w:hAnsi="VNI-Helve" w:eastAsia="VNI-Helve"/>
          <w:spacing w:val="3"/>
          <w:sz w:val="18"/>
        </w:rPr>
        <w:t> </w:t>
      </w:r>
      <w:r>
        <w:rPr>
          <w:rFonts w:ascii="VNI-Helve" w:hAnsi="VNI-Helve" w:eastAsia="VNI-Helve"/>
          <w:spacing w:val="2"/>
          <w:sz w:val="18"/>
        </w:rPr>
        <w:t>h</w:t>
      </w:r>
      <w:r>
        <w:rPr>
          <w:rFonts w:ascii="VNI-Helve" w:hAnsi="VNI-Helve" w:eastAsia="VNI-Helve"/>
          <w:spacing w:val="1"/>
          <w:sz w:val="18"/>
        </w:rPr>
        <w:t>ö</w:t>
      </w:r>
      <w:r>
        <w:rPr>
          <w:rFonts w:ascii="VNI-Helve" w:hAnsi="VNI-Helve" w:eastAsia="VNI-Helve"/>
          <w:spacing w:val="2"/>
          <w:w w:val="104"/>
          <w:sz w:val="18"/>
        </w:rPr>
        <w:t>ï</w:t>
      </w:r>
      <w:r>
        <w:rPr>
          <w:rFonts w:ascii="VNI-Helve" w:hAnsi="VNI-Helve" w:eastAsia="VNI-Helve"/>
          <w:w w:val="104"/>
          <w:sz w:val="18"/>
        </w:rPr>
        <w:t>u</w:t>
      </w:r>
      <w:r>
        <w:rPr>
          <w:rFonts w:ascii="VNI-Helve" w:hAnsi="VNI-Helve" w:eastAsia="VNI-Helve"/>
          <w:spacing w:val="3"/>
          <w:sz w:val="18"/>
        </w:rPr>
        <w:t> </w:t>
      </w:r>
      <w:r>
        <w:rPr>
          <w:rFonts w:ascii="MingLiU" w:hAnsi="MingLiU" w:eastAsia="MingLiU" w:hint="eastAsia"/>
          <w:spacing w:val="2"/>
          <w:sz w:val="18"/>
        </w:rPr>
        <w:t>世祐</w:t>
      </w:r>
      <w:r>
        <w:rPr>
          <w:rFonts w:ascii="VNI-Helve" w:hAnsi="VNI-Helve" w:eastAsia="VNI-Helve"/>
          <w:spacing w:val="2"/>
          <w:sz w:val="18"/>
        </w:rPr>
        <w:t>, </w:t>
      </w:r>
      <w:r>
        <w:rPr>
          <w:rFonts w:ascii="VNI-Helve" w:hAnsi="VNI-Helve" w:eastAsia="VNI-Helve"/>
          <w:spacing w:val="1"/>
          <w:w w:val="102"/>
          <w:sz w:val="18"/>
        </w:rPr>
        <w:t>co</w:t>
      </w:r>
      <w:r>
        <w:rPr>
          <w:rFonts w:ascii="VNI-Helve" w:hAnsi="VNI-Helve" w:eastAsia="VNI-Helve"/>
          <w:w w:val="102"/>
          <w:sz w:val="18"/>
        </w:rPr>
        <w:t>ù</w:t>
      </w:r>
      <w:r>
        <w:rPr>
          <w:rFonts w:ascii="VNI-Helve" w:hAnsi="VNI-Helve" w:eastAsia="VNI-Helve"/>
          <w:spacing w:val="4"/>
          <w:sz w:val="18"/>
        </w:rPr>
        <w:t> </w:t>
      </w:r>
      <w:r>
        <w:rPr>
          <w:rFonts w:ascii="VNI-Helve" w:hAnsi="VNI-Helve" w:eastAsia="VNI-Helve"/>
          <w:spacing w:val="1"/>
          <w:sz w:val="18"/>
        </w:rPr>
        <w:t>kh</w:t>
      </w:r>
      <w:r>
        <w:rPr>
          <w:rFonts w:ascii="VNI-Helve" w:hAnsi="VNI-Helve" w:eastAsia="VNI-Helve"/>
          <w:sz w:val="18"/>
        </w:rPr>
        <w:t>i</w:t>
      </w:r>
      <w:r>
        <w:rPr>
          <w:rFonts w:ascii="VNI-Helve" w:hAnsi="VNI-Helve" w:eastAsia="VNI-Helve"/>
          <w:spacing w:val="4"/>
          <w:sz w:val="18"/>
        </w:rPr>
        <w:t> </w:t>
      </w:r>
      <w:r>
        <w:rPr>
          <w:rFonts w:ascii="VNI-Helve" w:hAnsi="VNI-Helve" w:eastAsia="VNI-Helve"/>
          <w:spacing w:val="1"/>
          <w:sz w:val="18"/>
        </w:rPr>
        <w:t>d</w:t>
      </w:r>
      <w:r>
        <w:rPr>
          <w:rFonts w:ascii="VNI-Helve" w:hAnsi="VNI-Helve" w:eastAsia="VNI-Helve"/>
          <w:spacing w:val="2"/>
          <w:sz w:val="18"/>
        </w:rPr>
        <w:t>ò</w:t>
      </w:r>
      <w:r>
        <w:rPr>
          <w:rFonts w:ascii="VNI-Helve" w:hAnsi="VNI-Helve" w:eastAsia="VNI-Helve"/>
          <w:spacing w:val="1"/>
          <w:sz w:val="18"/>
        </w:rPr>
        <w:t>c</w:t>
      </w:r>
      <w:r>
        <w:rPr>
          <w:rFonts w:ascii="VNI-Helve" w:hAnsi="VNI-Helve" w:eastAsia="VNI-Helve"/>
          <w:sz w:val="18"/>
        </w:rPr>
        <w:t>h</w:t>
      </w:r>
      <w:r>
        <w:rPr>
          <w:rFonts w:ascii="VNI-Helve" w:hAnsi="VNI-Helve" w:eastAsia="VNI-Helve"/>
          <w:spacing w:val="2"/>
          <w:sz w:val="18"/>
        </w:rPr>
        <w:t> l</w:t>
      </w:r>
      <w:r>
        <w:rPr>
          <w:rFonts w:ascii="VNI-Helve" w:hAnsi="VNI-Helve" w:eastAsia="VNI-Helve"/>
          <w:spacing w:val="1"/>
          <w:sz w:val="18"/>
        </w:rPr>
        <w:t>a</w:t>
      </w:r>
      <w:r>
        <w:rPr>
          <w:rFonts w:ascii="VNI-Helve" w:hAnsi="VNI-Helve" w:eastAsia="VNI-Helve"/>
          <w:w w:val="333"/>
          <w:sz w:val="18"/>
        </w:rPr>
        <w:t>ø</w:t>
      </w:r>
      <w:r>
        <w:rPr>
          <w:rFonts w:ascii="VNI-Helve" w:hAnsi="VNI-Helve" w:eastAsia="VNI-Helve"/>
          <w:spacing w:val="4"/>
          <w:sz w:val="18"/>
        </w:rPr>
        <w:t> </w:t>
      </w:r>
      <w:r>
        <w:rPr>
          <w:rFonts w:ascii="VNI-Helve" w:hAnsi="VNI-Helve" w:eastAsia="VNI-Helve"/>
          <w:spacing w:val="1"/>
          <w:w w:val="100"/>
          <w:sz w:val="18"/>
        </w:rPr>
        <w:t>Chuùn</w:t>
      </w:r>
      <w:r>
        <w:rPr>
          <w:rFonts w:ascii="VNI-Helve" w:hAnsi="VNI-Helve" w:eastAsia="VNI-Helve"/>
          <w:w w:val="100"/>
          <w:sz w:val="18"/>
        </w:rPr>
        <w:t>g</w:t>
      </w:r>
      <w:r>
        <w:rPr>
          <w:rFonts w:ascii="VNI-Helve" w:hAnsi="VNI-Helve" w:eastAsia="VNI-Helve"/>
          <w:spacing w:val="4"/>
          <w:sz w:val="18"/>
        </w:rPr>
        <w:t> </w:t>
      </w:r>
      <w:r>
        <w:rPr>
          <w:rFonts w:ascii="VNI-Helve" w:hAnsi="VNI-Helve" w:eastAsia="VNI-Helve"/>
          <w:spacing w:val="1"/>
          <w:w w:val="101"/>
          <w:sz w:val="18"/>
        </w:rPr>
        <w:t>höïu</w:t>
      </w:r>
      <w:r>
        <w:rPr>
          <w:rFonts w:ascii="VNI-Helve" w:hAnsi="VNI-Helve" w:eastAsia="VNI-Helve"/>
          <w:w w:val="101"/>
          <w:sz w:val="18"/>
        </w:rPr>
        <w:t>,</w:t>
      </w:r>
      <w:r>
        <w:rPr>
          <w:rFonts w:ascii="VNI-Helve" w:hAnsi="VNI-Helve" w:eastAsia="VNI-Helve"/>
          <w:spacing w:val="2"/>
          <w:sz w:val="18"/>
        </w:rPr>
        <w:t> </w:t>
      </w:r>
      <w:r>
        <w:rPr>
          <w:rFonts w:ascii="VNI-Helve" w:hAnsi="VNI-Helve" w:eastAsia="VNI-Helve"/>
          <w:spacing w:val="1"/>
          <w:sz w:val="18"/>
        </w:rPr>
        <w:t>d</w:t>
      </w:r>
      <w:r>
        <w:rPr>
          <w:rFonts w:ascii="VNI-Helve" w:hAnsi="VNI-Helve" w:eastAsia="VNI-Helve"/>
          <w:spacing w:val="2"/>
          <w:sz w:val="18"/>
        </w:rPr>
        <w:t>ò</w:t>
      </w:r>
      <w:r>
        <w:rPr>
          <w:rFonts w:ascii="VNI-Helve" w:hAnsi="VNI-Helve" w:eastAsia="VNI-Helve"/>
          <w:spacing w:val="1"/>
          <w:sz w:val="18"/>
        </w:rPr>
        <w:t>c</w:t>
      </w:r>
      <w:r>
        <w:rPr>
          <w:rFonts w:ascii="VNI-Helve" w:hAnsi="VNI-Helve" w:eastAsia="VNI-Helve"/>
          <w:sz w:val="18"/>
        </w:rPr>
        <w:t>h</w:t>
      </w:r>
      <w:r>
        <w:rPr>
          <w:rFonts w:ascii="VNI-Helve" w:hAnsi="VNI-Helve" w:eastAsia="VNI-Helve"/>
          <w:spacing w:val="4"/>
          <w:sz w:val="18"/>
        </w:rPr>
        <w:t> </w:t>
      </w:r>
      <w:r>
        <w:rPr>
          <w:rFonts w:ascii="VNI-Helve" w:hAnsi="VNI-Helve" w:eastAsia="VNI-Helve"/>
          <w:spacing w:val="1"/>
          <w:w w:val="103"/>
          <w:sz w:val="18"/>
        </w:rPr>
        <w:t>tö</w:t>
      </w:r>
      <w:r>
        <w:rPr>
          <w:rFonts w:ascii="VNI-Helve" w:hAnsi="VNI-Helve" w:eastAsia="VNI-Helve"/>
          <w:w w:val="103"/>
          <w:sz w:val="18"/>
        </w:rPr>
        <w:t>ø</w:t>
      </w:r>
      <w:r>
        <w:rPr>
          <w:rFonts w:ascii="VNI-Helve" w:hAnsi="VNI-Helve" w:eastAsia="VNI-Helve"/>
          <w:spacing w:val="4"/>
          <w:sz w:val="18"/>
        </w:rPr>
        <w:t> </w:t>
      </w:r>
      <w:r>
        <w:rPr>
          <w:rFonts w:ascii="Arial" w:hAnsi="Arial" w:eastAsia="Arial"/>
          <w:spacing w:val="1"/>
          <w:sz w:val="18"/>
        </w:rPr>
        <w:t>bhagav</w:t>
      </w:r>
      <w:r>
        <w:rPr>
          <w:rFonts w:ascii="Arial" w:hAnsi="Arial" w:eastAsia="Arial"/>
          <w:spacing w:val="2"/>
          <w:sz w:val="18"/>
        </w:rPr>
        <w:t>a</w:t>
      </w:r>
      <w:r>
        <w:rPr>
          <w:rFonts w:ascii="VNI-Helve" w:hAnsi="VNI-Helve" w:eastAsia="VNI-Helve"/>
          <w:sz w:val="18"/>
        </w:rPr>
        <w:t>.</w:t>
      </w:r>
    </w:p>
    <w:p>
      <w:pPr>
        <w:pStyle w:val="BodyText"/>
        <w:spacing w:before="0"/>
        <w:rPr>
          <w:rFonts w:ascii="VNI-Helve"/>
          <w:sz w:val="20"/>
        </w:rPr>
      </w:pPr>
    </w:p>
    <w:p>
      <w:pPr>
        <w:pStyle w:val="BodyText"/>
        <w:spacing w:before="1"/>
        <w:rPr>
          <w:rFonts w:ascii="VNI-Helve"/>
          <w:sz w:val="18"/>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0"/>
        <w:rPr>
          <w:rFonts w:ascii="Times New Roman"/>
          <w:sz w:val="20"/>
        </w:rPr>
      </w:pPr>
    </w:p>
    <w:p>
      <w:pPr>
        <w:pStyle w:val="BodyText"/>
        <w:spacing w:before="0"/>
        <w:rPr>
          <w:rFonts w:ascii="Times New Roman"/>
          <w:sz w:val="20"/>
        </w:rPr>
      </w:pPr>
    </w:p>
    <w:p>
      <w:pPr>
        <w:pStyle w:val="BodyText"/>
        <w:spacing w:before="0"/>
        <w:rPr>
          <w:rFonts w:ascii="Times New Roman"/>
          <w:sz w:val="20"/>
        </w:rPr>
      </w:pPr>
    </w:p>
    <w:p>
      <w:pPr>
        <w:pStyle w:val="BodyText"/>
        <w:spacing w:before="0"/>
        <w:rPr>
          <w:rFonts w:ascii="Times New Roman"/>
          <w:sz w:val="20"/>
        </w:rPr>
      </w:pPr>
    </w:p>
    <w:p>
      <w:pPr>
        <w:pStyle w:val="BodyText"/>
        <w:spacing w:before="4"/>
        <w:rPr>
          <w:rFonts w:ascii="Times New Roman"/>
          <w:sz w:val="21"/>
        </w:rPr>
      </w:pPr>
    </w:p>
    <w:p>
      <w:pPr>
        <w:pStyle w:val="Heading2"/>
      </w:pPr>
      <w:r>
        <w:rPr/>
        <w:t>KINH TAÊNG NHAÁT A-HAØM</w:t>
      </w:r>
    </w:p>
    <w:p>
      <w:pPr>
        <w:spacing w:before="239"/>
        <w:ind w:left="943" w:right="1002" w:firstLine="0"/>
        <w:jc w:val="center"/>
        <w:rPr>
          <w:rFonts w:ascii="VNI-Goudy" w:hAnsi="VNI-Goudy"/>
          <w:b/>
          <w:sz w:val="24"/>
        </w:rPr>
      </w:pPr>
      <w:r>
        <w:rPr>
          <w:rFonts w:ascii="VNI-Goudy" w:hAnsi="VNI-Goudy"/>
          <w:b/>
          <w:sz w:val="24"/>
        </w:rPr>
        <w:t>QUYEÅN 47</w:t>
      </w:r>
    </w:p>
    <w:p>
      <w:pPr>
        <w:spacing w:before="241"/>
        <w:ind w:left="944" w:right="999" w:firstLine="0"/>
        <w:jc w:val="center"/>
        <w:rPr>
          <w:rFonts w:ascii="VNI-Goudy" w:hAnsi="VNI-Goudy"/>
          <w:b/>
          <w:sz w:val="22"/>
        </w:rPr>
      </w:pPr>
      <w:r>
        <w:rPr>
          <w:rFonts w:ascii="VNI-Goudy" w:hAnsi="VNI-Goudy"/>
          <w:b/>
          <w:sz w:val="22"/>
        </w:rPr>
        <w:t>Phaåm 49: PHOÙNG NGÖU (2)</w:t>
      </w:r>
    </w:p>
    <w:p>
      <w:pPr>
        <w:pStyle w:val="BodyText"/>
        <w:spacing w:before="0"/>
        <w:rPr>
          <w:rFonts w:ascii="VNI-Goudy"/>
          <w:b/>
          <w:sz w:val="30"/>
        </w:rPr>
      </w:pPr>
    </w:p>
    <w:p>
      <w:pPr>
        <w:pStyle w:val="BodyText"/>
        <w:spacing w:before="12"/>
        <w:rPr>
          <w:rFonts w:ascii="VNI-Goudy"/>
          <w:b/>
          <w:sz w:val="21"/>
        </w:rPr>
      </w:pPr>
    </w:p>
    <w:p>
      <w:pPr>
        <w:pStyle w:val="BodyText"/>
        <w:spacing w:before="0"/>
        <w:ind w:left="699" w:right="753" w:firstLine="567"/>
        <w:jc w:val="both"/>
      </w:pPr>
      <w:r>
        <w:rPr/>
        <w:t>Baáy giôø Theá Toân lieàn the löôõi ra, hai beân lieám ñeán ta. Roài Ngaøi ruùt löôõi trôû laïi vaø nhaäp Tam-muoäi, khieán cho Phaïm chí troâng thaáy maõ aâm taøng. Phaïm chí sau khi thaáy ba möôi hai töôùng vaø taùm möôi </w:t>
      </w:r>
      <w:r>
        <w:rPr>
          <w:spacing w:val="2"/>
        </w:rPr>
        <w:t>veû</w:t>
      </w:r>
      <w:r>
        <w:rPr>
          <w:spacing w:val="64"/>
        </w:rPr>
        <w:t> </w:t>
      </w:r>
      <w:r>
        <w:rPr/>
        <w:t>ñeïp cuûa Phaät, hoan hyû phaán chaán khoâng theå döøng ñöôïc. Phaïm chí Thi-la lieàn baïch</w:t>
      </w:r>
      <w:r>
        <w:rPr>
          <w:spacing w:val="10"/>
        </w:rPr>
        <w:t> </w:t>
      </w:r>
      <w:r>
        <w:rPr/>
        <w:t>Phaät:</w:t>
      </w:r>
    </w:p>
    <w:p>
      <w:pPr>
        <w:pStyle w:val="BodyText"/>
        <w:spacing w:before="35"/>
        <w:ind w:left="699" w:right="753" w:firstLine="567"/>
        <w:jc w:val="both"/>
      </w:pPr>
      <w:r>
        <w:rPr/>
        <w:t>–ÔÛ ñaây toâi laø Baø-la-moân. Sa-moân laø doøng Saùt-lôïi. Nhöng </w:t>
      </w:r>
      <w:r>
        <w:rPr>
          <w:spacing w:val="2"/>
        </w:rPr>
        <w:t>Sa- </w:t>
      </w:r>
      <w:r>
        <w:rPr/>
        <w:t>moân, Baø-la-moân ñeàu chung moät con ñöôøng, tìm caàu moät giaûi </w:t>
      </w:r>
      <w:r>
        <w:rPr>
          <w:spacing w:val="2"/>
        </w:rPr>
        <w:t>thoaùt</w:t>
      </w:r>
      <w:r>
        <w:rPr>
          <w:spacing w:val="64"/>
        </w:rPr>
        <w:t> </w:t>
      </w:r>
      <w:r>
        <w:rPr/>
        <w:t>nhö</w:t>
      </w:r>
      <w:r>
        <w:rPr>
          <w:spacing w:val="10"/>
        </w:rPr>
        <w:t> </w:t>
      </w:r>
      <w:r>
        <w:rPr/>
        <w:t>nhau.</w:t>
      </w:r>
      <w:r>
        <w:rPr>
          <w:spacing w:val="11"/>
        </w:rPr>
        <w:t> </w:t>
      </w:r>
      <w:r>
        <w:rPr/>
        <w:t>Sa-moân</w:t>
      </w:r>
      <w:r>
        <w:rPr>
          <w:spacing w:val="11"/>
        </w:rPr>
        <w:t> </w:t>
      </w:r>
      <w:r>
        <w:rPr/>
        <w:t>coù</w:t>
      </w:r>
      <w:r>
        <w:rPr>
          <w:spacing w:val="10"/>
        </w:rPr>
        <w:t> </w:t>
      </w:r>
      <w:r>
        <w:rPr/>
        <w:t>thöøa</w:t>
      </w:r>
      <w:r>
        <w:rPr>
          <w:spacing w:val="11"/>
        </w:rPr>
        <w:t> </w:t>
      </w:r>
      <w:r>
        <w:rPr/>
        <w:t>nhaän</w:t>
      </w:r>
      <w:r>
        <w:rPr>
          <w:spacing w:val="12"/>
        </w:rPr>
        <w:t> </w:t>
      </w:r>
      <w:r>
        <w:rPr/>
        <w:t>chuùng</w:t>
      </w:r>
      <w:r>
        <w:rPr>
          <w:spacing w:val="11"/>
        </w:rPr>
        <w:t> </w:t>
      </w:r>
      <w:r>
        <w:rPr/>
        <w:t>ta</w:t>
      </w:r>
      <w:r>
        <w:rPr>
          <w:spacing w:val="12"/>
        </w:rPr>
        <w:t> </w:t>
      </w:r>
      <w:r>
        <w:rPr/>
        <w:t>cuøng</w:t>
      </w:r>
      <w:r>
        <w:rPr>
          <w:spacing w:val="11"/>
        </w:rPr>
        <w:t> </w:t>
      </w:r>
      <w:r>
        <w:rPr/>
        <w:t>moät</w:t>
      </w:r>
      <w:r>
        <w:rPr>
          <w:spacing w:val="9"/>
        </w:rPr>
        <w:t> </w:t>
      </w:r>
      <w:r>
        <w:rPr/>
        <w:t>con</w:t>
      </w:r>
      <w:r>
        <w:rPr>
          <w:spacing w:val="12"/>
        </w:rPr>
        <w:t> </w:t>
      </w:r>
      <w:r>
        <w:rPr/>
        <w:t>ñöôøng</w:t>
      </w:r>
      <w:r>
        <w:rPr>
          <w:spacing w:val="12"/>
        </w:rPr>
        <w:t> </w:t>
      </w:r>
      <w:r>
        <w:rPr/>
        <w:t>chaêng?</w:t>
      </w:r>
    </w:p>
    <w:p>
      <w:pPr>
        <w:pStyle w:val="BodyText"/>
        <w:spacing w:before="33"/>
        <w:ind w:left="1267"/>
        <w:jc w:val="both"/>
      </w:pPr>
      <w:r>
        <w:rPr/>
        <w:t>Phaät baûo Phaïm chí:</w:t>
      </w:r>
    </w:p>
    <w:p>
      <w:pPr>
        <w:pStyle w:val="BodyText"/>
        <w:spacing w:line="266" w:lineRule="auto" w:before="35"/>
        <w:ind w:left="1267" w:right="4589"/>
      </w:pPr>
      <w:r>
        <w:rPr/>
        <w:t>–OÂng coù thaáy vaäy chaêng? Phaïm chí ñaùp:</w:t>
      </w:r>
    </w:p>
    <w:p>
      <w:pPr>
        <w:pStyle w:val="BodyText"/>
        <w:spacing w:line="266" w:lineRule="auto" w:before="0"/>
        <w:ind w:left="1267" w:right="4941"/>
      </w:pPr>
      <w:r>
        <w:rPr/>
        <w:t>–Toâi thaáy nhö vaäy. Phaät baûo:</w:t>
      </w:r>
    </w:p>
    <w:p>
      <w:pPr>
        <w:pStyle w:val="BodyText"/>
        <w:spacing w:before="0"/>
        <w:ind w:left="699" w:right="757" w:firstLine="567"/>
        <w:jc w:val="both"/>
      </w:pPr>
      <w:r>
        <w:rPr/>
        <w:t>–OÂng haõy khôûi taâm yù höôùng veà moät giaûi thoaùt duy nhaát, ñoù laø chaùnh kieán.</w:t>
      </w:r>
    </w:p>
    <w:p>
      <w:pPr>
        <w:pStyle w:val="BodyText"/>
        <w:spacing w:before="32"/>
        <w:ind w:left="1267"/>
        <w:jc w:val="both"/>
      </w:pPr>
      <w:r>
        <w:rPr/>
        <w:t>Phaïm chí baïch Phaät:</w:t>
      </w:r>
    </w:p>
    <w:p>
      <w:pPr>
        <w:pStyle w:val="BodyText"/>
        <w:ind w:left="699" w:right="755" w:firstLine="567"/>
        <w:jc w:val="both"/>
      </w:pPr>
      <w:r>
        <w:rPr/>
        <w:t>–Chaùnh kieán töùc laø moät giaûi thoaùt duy nhaát, hay coøn coù giaûi  thoaùt naøo</w:t>
      </w:r>
      <w:r>
        <w:rPr>
          <w:spacing w:val="8"/>
        </w:rPr>
        <w:t> </w:t>
      </w:r>
      <w:r>
        <w:rPr/>
        <w:t>nöõa?</w:t>
      </w:r>
    </w:p>
    <w:p>
      <w:pPr>
        <w:pStyle w:val="BodyText"/>
        <w:ind w:left="1267"/>
        <w:jc w:val="both"/>
      </w:pPr>
      <w:r>
        <w:rPr/>
        <w:t>Theá Toân noùi:</w:t>
      </w:r>
    </w:p>
    <w:p>
      <w:pPr>
        <w:pStyle w:val="BodyText"/>
        <w:ind w:left="699" w:right="754" w:firstLine="567"/>
        <w:jc w:val="both"/>
      </w:pPr>
      <w:r>
        <w:rPr/>
        <w:t>–Coøn coù giaûi thoaùt khaùc nöõa, ñeå ñaéc Nieát-baøn. Söï aáy coù taùm.   Ñoù laø chaùnh kieán, chaùnh trò, chaùnh ngöõ, chaùnh nghieäp, chaùnh </w:t>
      </w:r>
      <w:r>
        <w:rPr>
          <w:spacing w:val="2"/>
        </w:rPr>
        <w:t>maïng, </w:t>
      </w:r>
      <w:r>
        <w:rPr/>
        <w:t>chaùnh phöông tieän, chaùnh nieäm, chaùnh ñònh. Phaïm chí, ñoù laø ñaïo </w:t>
      </w:r>
      <w:r>
        <w:rPr>
          <w:spacing w:val="2"/>
        </w:rPr>
        <w:t>coù </w:t>
      </w:r>
      <w:r>
        <w:rPr/>
        <w:t>taùm chi daãn ñeán</w:t>
      </w:r>
      <w:r>
        <w:rPr>
          <w:spacing w:val="18"/>
        </w:rPr>
        <w:t> </w:t>
      </w:r>
      <w:r>
        <w:rPr/>
        <w:t>Nieát-baøn.</w:t>
      </w:r>
    </w:p>
    <w:p>
      <w:pPr>
        <w:spacing w:after="0"/>
        <w:jc w:val="both"/>
        <w:sectPr>
          <w:pgSz w:w="11910" w:h="16840"/>
          <w:pgMar w:header="794" w:footer="0" w:top="1100" w:bottom="280" w:left="1680" w:right="1680"/>
        </w:sectPr>
      </w:pPr>
    </w:p>
    <w:p>
      <w:pPr>
        <w:pStyle w:val="BodyText"/>
        <w:spacing w:before="9"/>
        <w:rPr>
          <w:sz w:val="15"/>
        </w:rPr>
      </w:pPr>
    </w:p>
    <w:p>
      <w:pPr>
        <w:pStyle w:val="BodyText"/>
        <w:spacing w:before="100"/>
        <w:ind w:left="1324"/>
      </w:pPr>
      <w:r>
        <w:rPr/>
        <w:t>Phaïm chí hoûi:</w:t>
      </w:r>
    </w:p>
    <w:p>
      <w:pPr>
        <w:pStyle w:val="BodyText"/>
        <w:spacing w:line="266" w:lineRule="auto"/>
        <w:ind w:left="1324" w:right="1586"/>
      </w:pPr>
      <w:r>
        <w:rPr/>
        <w:t>–Coù chuùng sinh naøo bieát ñöôïc ñaïo taùm chi naøy khoâng? Phaät noùi:</w:t>
      </w:r>
    </w:p>
    <w:p>
      <w:pPr>
        <w:pStyle w:val="BodyText"/>
        <w:spacing w:before="0"/>
        <w:ind w:left="757" w:right="755" w:firstLine="567"/>
      </w:pPr>
      <w:r>
        <w:rPr/>
        <w:t>–Soá aáy khoâng chæ moät traêm ngaøn. Phaïm chí neân bieát, coù voâ soá traêm ngaøn chuùng sinh bieát ñaïo taùm chi aáy.</w:t>
      </w:r>
    </w:p>
    <w:p>
      <w:pPr>
        <w:pStyle w:val="BodyText"/>
        <w:ind w:left="1324"/>
      </w:pPr>
      <w:r>
        <w:rPr/>
        <w:t>Phaïm chí hoûi:</w:t>
      </w:r>
    </w:p>
    <w:p>
      <w:pPr>
        <w:pStyle w:val="BodyText"/>
        <w:spacing w:before="33"/>
        <w:ind w:left="757" w:right="755" w:firstLine="567"/>
      </w:pPr>
      <w:r>
        <w:rPr/>
        <w:t>–Coù haïng chuùng sinh naøo khoâng hieåu ñöôïc ñaïo taùm chi naøy chaêng?</w:t>
      </w:r>
    </w:p>
    <w:p>
      <w:pPr>
        <w:pStyle w:val="BodyText"/>
        <w:spacing w:before="35"/>
        <w:ind w:left="1324"/>
      </w:pPr>
      <w:r>
        <w:rPr/>
        <w:t>Phaät noùi:</w:t>
      </w:r>
    </w:p>
    <w:p>
      <w:pPr>
        <w:pStyle w:val="BodyText"/>
        <w:spacing w:line="266" w:lineRule="auto" w:before="33"/>
        <w:ind w:left="1324" w:right="1002"/>
      </w:pPr>
      <w:r>
        <w:rPr/>
        <w:t>–Haïng chuùng sinh khoâng hieåu, khoâng phaûi chi moät ngöôøi. Phaïm chí hoûi:</w:t>
      </w:r>
    </w:p>
    <w:p>
      <w:pPr>
        <w:pStyle w:val="BodyText"/>
        <w:spacing w:line="266" w:lineRule="auto" w:before="0"/>
        <w:ind w:left="1324" w:right="1202"/>
      </w:pPr>
      <w:r>
        <w:rPr/>
        <w:t>–Coù haïng chuùng sinh naøo khoâng theå ñaéc phaùp naøy chaêng? Phaät noùi:</w:t>
      </w:r>
    </w:p>
    <w:p>
      <w:pPr>
        <w:pStyle w:val="BodyText"/>
        <w:spacing w:before="0"/>
        <w:ind w:left="757" w:right="695" w:firstLine="567"/>
        <w:jc w:val="both"/>
      </w:pPr>
      <w:r>
        <w:rPr/>
        <w:t>–Cuõng coù haïng chuùng sinh khoâng ñaéc ñaïo. Haïng ngöôøi aáy co möôøi moät. Nhöõng gì laø möôøi moät? Ñoù laø, gian nguïy, aùc ngöõ, khoù </w:t>
      </w:r>
      <w:r>
        <w:rPr>
          <w:spacing w:val="2"/>
        </w:rPr>
        <w:t>can </w:t>
      </w:r>
      <w:r>
        <w:rPr/>
        <w:t>giaùn, khoâng bieát ñeàn traû, hay ganh tî, gieát cha meï, gieát A-la-haùn,  ñoaïn thieän caên, vieäc thieän trôû laïi laøm aùc, chaáp coù ngaõ, khôûi aùc nieäm nhaém ñeán Nhö Lai. Phaïm chí, ñoù laø möôøi moät haïng ngöôøi khoâng theå ñaït ñeán ñaïo taùm chi</w:t>
      </w:r>
      <w:r>
        <w:rPr>
          <w:spacing w:val="16"/>
        </w:rPr>
        <w:t> </w:t>
      </w:r>
      <w:r>
        <w:rPr/>
        <w:t>naøy.</w:t>
      </w:r>
    </w:p>
    <w:p>
      <w:pPr>
        <w:pStyle w:val="BodyText"/>
        <w:spacing w:before="32"/>
        <w:ind w:left="757" w:right="699" w:firstLine="567"/>
        <w:jc w:val="both"/>
      </w:pPr>
      <w:r>
        <w:rPr/>
        <w:t>Khi Phaät noùi ñaïo taùm chi naøy, oâng Phaïm chí lieàn döùt saïch traàn caáu, ñöôïc phaùp nhaõn thanh tònh. Roài Phaïm chí Thi-la noùi vôùi naêm  traêm ñeä</w:t>
      </w:r>
      <w:r>
        <w:rPr>
          <w:spacing w:val="8"/>
        </w:rPr>
        <w:t> </w:t>
      </w:r>
      <w:r>
        <w:rPr/>
        <w:t>töû:</w:t>
      </w:r>
    </w:p>
    <w:p>
      <w:pPr>
        <w:pStyle w:val="BodyText"/>
        <w:ind w:left="757" w:right="698" w:firstLine="567"/>
        <w:jc w:val="both"/>
      </w:pPr>
      <w:r>
        <w:rPr/>
        <w:t>–Caùc ngöôi ai coù sôû thích gì thì haõy töï mình tuïng taäp. Ta nay muoán theo Nhö Lai kheo tu phaïm haïnh.</w:t>
      </w:r>
    </w:p>
    <w:p>
      <w:pPr>
        <w:pStyle w:val="BodyText"/>
        <w:spacing w:before="35"/>
        <w:ind w:left="1324"/>
        <w:jc w:val="both"/>
      </w:pPr>
      <w:r>
        <w:rPr/>
        <w:t>Caùc ñeä töû baïch raèng:</w:t>
      </w:r>
    </w:p>
    <w:p>
      <w:pPr>
        <w:pStyle w:val="BodyText"/>
        <w:spacing w:before="33"/>
        <w:ind w:left="1324"/>
        <w:jc w:val="both"/>
      </w:pPr>
      <w:r>
        <w:rPr/>
        <w:t>–Chuùng con cuõng muoán xuaát gia hoïc ñaïo.</w:t>
      </w:r>
    </w:p>
    <w:p>
      <w:pPr>
        <w:pStyle w:val="BodyText"/>
        <w:ind w:left="757" w:right="698" w:firstLine="567"/>
        <w:jc w:val="both"/>
      </w:pPr>
      <w:r>
        <w:rPr/>
        <w:t>Baáy giôø, Phaïm chí cuøng naêm traêm ñeä töû thaûy ñeàu quyø xuoáng, chaép tay baïch Theá Toân:</w:t>
      </w:r>
    </w:p>
    <w:p>
      <w:pPr>
        <w:pStyle w:val="BodyText"/>
        <w:spacing w:line="266" w:lineRule="auto"/>
        <w:ind w:left="1324" w:right="1219"/>
        <w:jc w:val="both"/>
      </w:pPr>
      <w:r>
        <w:rPr/>
        <w:t>–Cuùi mong Theá Toân nhaän cho chuùng con xuaát gia hoïc ñaïo. Phaät noùi:</w:t>
      </w:r>
    </w:p>
    <w:p>
      <w:pPr>
        <w:pStyle w:val="BodyText"/>
        <w:spacing w:before="0"/>
        <w:ind w:left="757" w:right="697" w:firstLine="567"/>
        <w:jc w:val="both"/>
      </w:pPr>
      <w:r>
        <w:rPr/>
        <w:t>–Haõy kheùo ñeán ñaây, Tyø-kheo! Haõy ñeán vôùi Nhö  Lai  maø  tu haønh phaïm haïnh voâ thöôïng, ñeå daàn daàn döùt saïch nguoàn</w:t>
      </w:r>
      <w:r>
        <w:rPr>
          <w:spacing w:val="11"/>
        </w:rPr>
        <w:t> </w:t>
      </w:r>
      <w:r>
        <w:rPr/>
        <w:t>khoå.</w:t>
      </w:r>
    </w:p>
    <w:p>
      <w:pPr>
        <w:pStyle w:val="BodyText"/>
        <w:spacing w:before="0"/>
        <w:rPr>
          <w:sz w:val="20"/>
        </w:rPr>
      </w:pPr>
    </w:p>
    <w:p>
      <w:pPr>
        <w:pStyle w:val="BodyText"/>
        <w:spacing w:before="6"/>
        <w:rPr>
          <w:sz w:val="27"/>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0"/>
        <w:rPr>
          <w:rFonts w:ascii="Times New Roman"/>
          <w:sz w:val="17"/>
        </w:rPr>
      </w:pPr>
    </w:p>
    <w:p>
      <w:pPr>
        <w:pStyle w:val="BodyText"/>
        <w:spacing w:before="99"/>
        <w:ind w:left="699" w:right="753" w:firstLine="567"/>
        <w:jc w:val="both"/>
      </w:pPr>
      <w:r>
        <w:rPr/>
        <w:t>Nhö Lai noùi xong lôøi naøy, naêm traêm Phaïm chí töùc thì thaønh </w:t>
      </w:r>
      <w:r>
        <w:rPr>
          <w:spacing w:val="2"/>
        </w:rPr>
        <w:t>Sa- </w:t>
      </w:r>
      <w:r>
        <w:rPr/>
        <w:t>moân. Sau ñoù Theá Toân laàn löôït thuyeát phaùp, noùi caùc ñeà taøi vi dieäu </w:t>
      </w:r>
      <w:r>
        <w:rPr>
          <w:spacing w:val="2"/>
        </w:rPr>
        <w:t>cho </w:t>
      </w:r>
      <w:r>
        <w:rPr/>
        <w:t>naêm traêm ngöôøi naøy nghe; ñeà taøi veà thí, veà giôùi, sinh Thieân, duïc </w:t>
      </w:r>
      <w:r>
        <w:rPr>
          <w:spacing w:val="2"/>
        </w:rPr>
        <w:t>laø</w:t>
      </w:r>
      <w:r>
        <w:rPr>
          <w:spacing w:val="64"/>
        </w:rPr>
        <w:t> </w:t>
      </w:r>
      <w:r>
        <w:rPr/>
        <w:t>baát tònh töôûng, xuaát yeáu laø an laïc. Nhö phaùp maø chö Phaät Theá Toân thöôøng thuyeát, laø Khoå, Taäp, Taän, Ñaïo; Theá Toân baáy giôø roäng noùi </w:t>
      </w:r>
      <w:r>
        <w:rPr>
          <w:spacing w:val="2"/>
        </w:rPr>
        <w:t>chi </w:t>
      </w:r>
      <w:r>
        <w:rPr/>
        <w:t>tieát cho nhöõng ngöôøi naøy nghe, töùc thì naêm traêm ngöôøi hoaøn toaøn döùt saïch caùc laäu, ñaéc phaùp thöôïng</w:t>
      </w:r>
      <w:r>
        <w:rPr>
          <w:spacing w:val="26"/>
        </w:rPr>
        <w:t> </w:t>
      </w:r>
      <w:r>
        <w:rPr/>
        <w:t>nhaân.</w:t>
      </w:r>
    </w:p>
    <w:p>
      <w:pPr>
        <w:pStyle w:val="BodyText"/>
        <w:ind w:left="1267"/>
        <w:jc w:val="both"/>
      </w:pPr>
      <w:r>
        <w:rPr/>
        <w:t>Baáy giôø Phaïm chí Sí-ninh ñeán baùo:</w:t>
      </w:r>
    </w:p>
    <w:p>
      <w:pPr>
        <w:pStyle w:val="BodyText"/>
        <w:spacing w:before="35"/>
        <w:ind w:left="1267"/>
        <w:jc w:val="both"/>
      </w:pPr>
      <w:r>
        <w:rPr/>
        <w:t>–Ñaõ ñeán thôøi, cuùi mong thaàn ñöùc haï coá.</w:t>
      </w:r>
    </w:p>
    <w:p>
      <w:pPr>
        <w:pStyle w:val="BodyText"/>
        <w:ind w:left="1267"/>
        <w:jc w:val="both"/>
      </w:pPr>
      <w:r>
        <w:rPr/>
        <w:t>Theá Toân noùi vôùi Thi-la vaø naêm traêm Tyø-kheo:</w:t>
      </w:r>
    </w:p>
    <w:p>
      <w:pPr>
        <w:pStyle w:val="BodyText"/>
        <w:ind w:left="1267"/>
        <w:jc w:val="both"/>
      </w:pPr>
      <w:r>
        <w:rPr/>
        <w:t>–Caùc oâng thaûy ñeàu khoaùc y, caàm baùt.</w:t>
      </w:r>
    </w:p>
    <w:p>
      <w:pPr>
        <w:pStyle w:val="BodyText"/>
        <w:spacing w:before="33"/>
        <w:ind w:left="699" w:right="756" w:firstLine="567"/>
        <w:jc w:val="both"/>
      </w:pPr>
      <w:r>
        <w:rPr/>
        <w:t>Roài Phaät cuøng vôùi moät ngaøn Tyø-kheo vaây quanh tröôùc sau ñi   vaøo thaønh, ñeán nhaø Phaïm chí, ngoài treân choã doïn</w:t>
      </w:r>
      <w:r>
        <w:rPr>
          <w:spacing w:val="48"/>
        </w:rPr>
        <w:t> </w:t>
      </w:r>
      <w:r>
        <w:rPr/>
        <w:t>saün.</w:t>
      </w:r>
    </w:p>
    <w:p>
      <w:pPr>
        <w:pStyle w:val="BodyText"/>
        <w:spacing w:before="35"/>
        <w:ind w:left="699" w:right="755" w:firstLine="567"/>
        <w:jc w:val="both"/>
      </w:pPr>
      <w:r>
        <w:rPr/>
        <w:t>Khi Phaïm chí Sí-ninh thaáy naêm traêm Baø-la-moân ñeàu ñaõ  trôû thaønh Sa-moân, beøn noùi</w:t>
      </w:r>
      <w:r>
        <w:rPr>
          <w:spacing w:val="13"/>
        </w:rPr>
        <w:t> </w:t>
      </w:r>
      <w:r>
        <w:rPr>
          <w:spacing w:val="2"/>
        </w:rPr>
        <w:t>raèng:</w:t>
      </w:r>
    </w:p>
    <w:p>
      <w:pPr>
        <w:pStyle w:val="BodyText"/>
        <w:ind w:left="699" w:right="755" w:firstLine="567"/>
        <w:jc w:val="both"/>
      </w:pPr>
      <w:r>
        <w:rPr/>
        <w:t>–Laønh thay! Caùc oâng ñaõ ñi theo con ñöôøng chaân chaùnh, </w:t>
      </w:r>
      <w:r>
        <w:rPr>
          <w:spacing w:val="2"/>
        </w:rPr>
        <w:t>khoâng </w:t>
      </w:r>
      <w:r>
        <w:rPr/>
        <w:t>coù gì hôn</w:t>
      </w:r>
      <w:r>
        <w:rPr>
          <w:spacing w:val="9"/>
        </w:rPr>
        <w:t> </w:t>
      </w:r>
      <w:r>
        <w:rPr/>
        <w:t>nöõa.</w:t>
      </w:r>
    </w:p>
    <w:p>
      <w:pPr>
        <w:pStyle w:val="BodyText"/>
        <w:ind w:left="1267"/>
        <w:jc w:val="both"/>
      </w:pPr>
      <w:r>
        <w:rPr/>
        <w:t>Phaïm chí Thi-la noùi vôùi Phaïm chí Sí-ninh baèng baøi keä naøy:</w:t>
      </w:r>
    </w:p>
    <w:p>
      <w:pPr>
        <w:spacing w:line="254" w:lineRule="auto" w:before="19"/>
        <w:ind w:left="2967" w:right="2666" w:firstLine="0"/>
        <w:jc w:val="left"/>
        <w:rPr>
          <w:rFonts w:ascii="VNI-Times" w:hAnsi="VNI-Times"/>
          <w:i/>
          <w:sz w:val="24"/>
        </w:rPr>
      </w:pPr>
      <w:r>
        <w:rPr>
          <w:rFonts w:ascii="VNI-Times" w:hAnsi="VNI-Times"/>
          <w:i/>
          <w:sz w:val="24"/>
        </w:rPr>
        <w:t>Ngoaøi ñaây, khoâng phaùp naøo </w:t>
      </w:r>
      <w:r>
        <w:rPr>
          <w:rFonts w:ascii="VNI-Times" w:hAnsi="VNI-Times"/>
          <w:i/>
          <w:sz w:val="24"/>
        </w:rPr>
        <w:t>Vöôït hôn phaùp yeáu naøy</w:t>
      </w:r>
    </w:p>
    <w:p>
      <w:pPr>
        <w:spacing w:line="305" w:lineRule="exact" w:before="0"/>
        <w:ind w:left="2967" w:right="0" w:firstLine="0"/>
        <w:jc w:val="left"/>
        <w:rPr>
          <w:rFonts w:ascii="VNI-Times" w:hAnsi="VNI-Times"/>
          <w:i/>
          <w:sz w:val="24"/>
        </w:rPr>
      </w:pPr>
      <w:r>
        <w:rPr>
          <w:rFonts w:ascii="VNI-Times" w:hAnsi="VNI-Times"/>
          <w:i/>
          <w:sz w:val="24"/>
        </w:rPr>
        <w:t>So loaïi tôï nhö vaäy</w:t>
      </w:r>
    </w:p>
    <w:p>
      <w:pPr>
        <w:spacing w:before="18"/>
        <w:ind w:left="2967" w:right="0" w:firstLine="0"/>
        <w:jc w:val="left"/>
        <w:rPr>
          <w:rFonts w:ascii="VNI-Times" w:hAnsi="VNI-Times"/>
          <w:i/>
          <w:sz w:val="24"/>
        </w:rPr>
      </w:pPr>
      <w:r>
        <w:rPr>
          <w:rFonts w:ascii="VNI-Times" w:hAnsi="VNI-Times"/>
          <w:i/>
          <w:sz w:val="24"/>
        </w:rPr>
        <w:t>Chí thieän khoâng ñaâu hôn.</w:t>
      </w:r>
    </w:p>
    <w:p>
      <w:pPr>
        <w:pStyle w:val="BodyText"/>
        <w:ind w:left="1267"/>
        <w:jc w:val="both"/>
      </w:pPr>
      <w:r>
        <w:rPr/>
        <w:t>Baáy giôø Phaïm chí Sí-ninh baïch Theá Toân:</w:t>
      </w:r>
    </w:p>
    <w:p>
      <w:pPr>
        <w:pStyle w:val="BodyText"/>
        <w:ind w:left="699" w:right="755" w:firstLine="567"/>
        <w:jc w:val="both"/>
      </w:pPr>
      <w:r>
        <w:rPr/>
        <w:t>–Cuùi mong Theá Toân hoan hyû ñôïi theâm chuùt nöõa. Chuùng </w:t>
      </w:r>
      <w:r>
        <w:rPr>
          <w:spacing w:val="2"/>
        </w:rPr>
        <w:t>con</w:t>
      </w:r>
      <w:r>
        <w:rPr>
          <w:spacing w:val="64"/>
        </w:rPr>
        <w:t> </w:t>
      </w:r>
      <w:r>
        <w:rPr/>
        <w:t>ñang baøy bieän theâm thöùc</w:t>
      </w:r>
      <w:r>
        <w:rPr>
          <w:spacing w:val="22"/>
        </w:rPr>
        <w:t> </w:t>
      </w:r>
      <w:r>
        <w:rPr/>
        <w:t>aên.</w:t>
      </w:r>
    </w:p>
    <w:p>
      <w:pPr>
        <w:pStyle w:val="BodyText"/>
        <w:ind w:left="1267"/>
        <w:jc w:val="both"/>
      </w:pPr>
      <w:r>
        <w:rPr/>
        <w:t>Phaät noùi:</w:t>
      </w:r>
    </w:p>
    <w:p>
      <w:pPr>
        <w:pStyle w:val="BodyText"/>
        <w:ind w:left="1267"/>
        <w:jc w:val="both"/>
      </w:pPr>
      <w:r>
        <w:rPr/>
        <w:t>–Thöùc aên ñaõ laøm, ñuùng thôøi thì doïn leân, chôù sôï khoâng ñuû.</w:t>
      </w:r>
    </w:p>
    <w:p>
      <w:pPr>
        <w:pStyle w:val="BodyText"/>
        <w:spacing w:before="33"/>
        <w:ind w:left="699" w:right="753" w:firstLine="567"/>
        <w:jc w:val="both"/>
      </w:pPr>
      <w:r>
        <w:rPr/>
        <w:t>Phaïm chí Sí-ninh voâ cuøng hoan hyû, töï thaân böng sôùt thöùc </w:t>
      </w:r>
      <w:r>
        <w:rPr>
          <w:spacing w:val="2"/>
        </w:rPr>
        <w:t>aên  </w:t>
      </w:r>
      <w:r>
        <w:rPr/>
        <w:t>cuùng döôøng Phaät vaø Taêng Tyø-kheo. Sau khi Theá Toân vaø Taêng Tyø- kheo aên xong, caát doïn cheùn baùt xong, Phaïm chí raûi ñuû caùc loaïi hoa   leân Phaät Taêng Tyø-kheo, roài böôùc leân tröôùc baïch Phaät</w:t>
      </w:r>
      <w:r>
        <w:rPr>
          <w:spacing w:val="2"/>
        </w:rPr>
        <w:t> raèng:</w:t>
      </w:r>
    </w:p>
    <w:p>
      <w:pPr>
        <w:pStyle w:val="BodyText"/>
        <w:ind w:left="1267"/>
        <w:jc w:val="both"/>
      </w:pPr>
      <w:r>
        <w:rPr/>
        <w:t>–Kính baïch Theá Toân, heát thaûy trai gaùi lôùn nhoû trong nhaø con</w:t>
      </w:r>
    </w:p>
    <w:p>
      <w:pPr>
        <w:spacing w:after="0"/>
        <w:jc w:val="both"/>
        <w:sectPr>
          <w:pgSz w:w="11910" w:h="16840"/>
          <w:pgMar w:header="794" w:footer="0" w:top="1100" w:bottom="280" w:left="1680" w:right="1680"/>
        </w:sectPr>
      </w:pPr>
    </w:p>
    <w:p>
      <w:pPr>
        <w:pStyle w:val="BodyText"/>
        <w:spacing w:before="10"/>
        <w:rPr>
          <w:sz w:val="15"/>
        </w:rPr>
      </w:pPr>
    </w:p>
    <w:p>
      <w:pPr>
        <w:pStyle w:val="BodyText"/>
        <w:spacing w:before="100"/>
        <w:ind w:left="757"/>
      </w:pPr>
      <w:r>
        <w:rPr/>
        <w:t>ñeàu caàu xin Theá Toân nhaän laø Öu-baø-taéc, Öu-baø-di</w:t>
      </w:r>
      <w:r>
        <w:rPr>
          <w:position w:val="9"/>
          <w:sz w:val="13"/>
        </w:rPr>
        <w:t>1</w:t>
      </w:r>
      <w:r>
        <w:rPr/>
        <w:t>.</w:t>
      </w:r>
    </w:p>
    <w:p>
      <w:pPr>
        <w:pStyle w:val="BodyText"/>
        <w:spacing w:before="33"/>
        <w:ind w:left="1324"/>
      </w:pPr>
      <w:r>
        <w:rPr/>
        <w:t>Vôï cuûa Phaïm chí luùc ñang mang thai. Baø hoûi Phaät:</w:t>
      </w:r>
    </w:p>
    <w:p>
      <w:pPr>
        <w:pStyle w:val="BodyText"/>
        <w:spacing w:before="35"/>
        <w:ind w:left="757" w:right="1002" w:firstLine="567"/>
      </w:pPr>
      <w:r>
        <w:rPr/>
        <w:t>–Con ñang mang thai, khoâng bieát laø trai hay gaùi, cuõng xin </w:t>
      </w:r>
      <w:r>
        <w:rPr>
          <w:spacing w:val="2"/>
        </w:rPr>
        <w:t>töï </w:t>
      </w:r>
      <w:r>
        <w:rPr>
          <w:spacing w:val="64"/>
        </w:rPr>
        <w:t> </w:t>
      </w:r>
      <w:r>
        <w:rPr/>
        <w:t>quy y Nhö Lai. Cuùi xin nhaän con laø</w:t>
      </w:r>
      <w:r>
        <w:rPr>
          <w:spacing w:val="40"/>
        </w:rPr>
        <w:t> </w:t>
      </w:r>
      <w:r>
        <w:rPr/>
        <w:t>Öu-baø-di.</w:t>
      </w:r>
    </w:p>
    <w:p>
      <w:pPr>
        <w:pStyle w:val="BodyText"/>
        <w:spacing w:before="33"/>
        <w:ind w:left="757" w:right="1002" w:firstLine="567"/>
      </w:pPr>
      <w:r>
        <w:rPr/>
        <w:t>Baáy giôø Nhö Lai noùi phaùp vi dieäu cho ñaïi chuùng nghe. Ngay  treân choã ngoài, Ngaøi noùi keä</w:t>
      </w:r>
      <w:r>
        <w:rPr>
          <w:spacing w:val="22"/>
        </w:rPr>
        <w:t> </w:t>
      </w:r>
      <w:r>
        <w:rPr>
          <w:spacing w:val="2"/>
        </w:rPr>
        <w:t>raèng:</w:t>
      </w:r>
    </w:p>
    <w:p>
      <w:pPr>
        <w:spacing w:line="254" w:lineRule="auto" w:before="18"/>
        <w:ind w:left="3025" w:right="2957" w:firstLine="0"/>
        <w:jc w:val="left"/>
        <w:rPr>
          <w:rFonts w:ascii="VNI-Times" w:hAnsi="VNI-Times"/>
          <w:i/>
          <w:sz w:val="24"/>
        </w:rPr>
      </w:pPr>
      <w:r>
        <w:rPr>
          <w:rFonts w:ascii="VNI-Times" w:hAnsi="VNI-Times"/>
          <w:i/>
          <w:sz w:val="24"/>
        </w:rPr>
        <w:t>Ñeïp thay, phöôùc baùo naøy </w:t>
      </w:r>
      <w:r>
        <w:rPr>
          <w:rFonts w:ascii="VNI-Times" w:hAnsi="VNI-Times"/>
          <w:i/>
          <w:sz w:val="24"/>
        </w:rPr>
        <w:t>Sôû nguyeän ñeàu thaønh töïu Daàn ñeán choã  an  </w:t>
      </w:r>
      <w:r>
        <w:rPr>
          <w:rFonts w:ascii="VNI-Times" w:hAnsi="VNI-Times"/>
          <w:i/>
          <w:spacing w:val="2"/>
          <w:sz w:val="24"/>
        </w:rPr>
        <w:t>oån </w:t>
      </w:r>
      <w:r>
        <w:rPr>
          <w:rFonts w:ascii="VNI-Times" w:hAnsi="VNI-Times"/>
          <w:i/>
          <w:sz w:val="24"/>
        </w:rPr>
        <w:t>Khoâng coøn lo tai </w:t>
      </w:r>
      <w:r>
        <w:rPr>
          <w:rFonts w:ascii="VNI-Times" w:hAnsi="VNI-Times"/>
          <w:i/>
          <w:spacing w:val="2"/>
          <w:sz w:val="24"/>
        </w:rPr>
        <w:t>hoaïn; Kh</w:t>
      </w:r>
      <w:r>
        <w:rPr>
          <w:rFonts w:ascii="VNI-Times" w:hAnsi="VNI-Times"/>
          <w:i/>
          <w:sz w:val="24"/>
        </w:rPr>
        <w:t>i</w:t>
      </w:r>
      <w:r>
        <w:rPr>
          <w:rFonts w:ascii="VNI-Times" w:hAnsi="VNI-Times"/>
          <w:i/>
          <w:spacing w:val="4"/>
          <w:sz w:val="24"/>
        </w:rPr>
        <w:t> </w:t>
      </w:r>
      <w:r>
        <w:rPr>
          <w:rFonts w:ascii="VNI-Times" w:hAnsi="VNI-Times"/>
          <w:i/>
          <w:spacing w:val="2"/>
          <w:sz w:val="24"/>
        </w:rPr>
        <w:t>c</w:t>
      </w:r>
      <w:r>
        <w:rPr>
          <w:rFonts w:ascii="VNI-Times" w:hAnsi="VNI-Times"/>
          <w:i/>
          <w:sz w:val="24"/>
        </w:rPr>
        <w:t>h</w:t>
      </w:r>
      <w:r>
        <w:rPr>
          <w:rFonts w:ascii="VNI-Times" w:hAnsi="VNI-Times"/>
          <w:i/>
          <w:spacing w:val="2"/>
          <w:w w:val="106"/>
          <w:sz w:val="24"/>
        </w:rPr>
        <w:t>e</w:t>
      </w:r>
      <w:r>
        <w:rPr>
          <w:rFonts w:ascii="VNI-Times" w:hAnsi="VNI-Times"/>
          <w:i/>
          <w:spacing w:val="1"/>
          <w:w w:val="106"/>
          <w:sz w:val="24"/>
        </w:rPr>
        <w:t>á</w:t>
      </w:r>
      <w:r>
        <w:rPr>
          <w:rFonts w:ascii="VNI-Times" w:hAnsi="VNI-Times"/>
          <w:i/>
          <w:spacing w:val="2"/>
          <w:sz w:val="24"/>
        </w:rPr>
        <w:t>t</w:t>
      </w:r>
      <w:r>
        <w:rPr>
          <w:rFonts w:ascii="VNI-Times" w:hAnsi="VNI-Times"/>
          <w:i/>
          <w:sz w:val="24"/>
        </w:rPr>
        <w:t>,</w:t>
      </w:r>
      <w:r>
        <w:rPr>
          <w:rFonts w:ascii="VNI-Times" w:hAnsi="VNI-Times"/>
          <w:i/>
          <w:spacing w:val="3"/>
          <w:sz w:val="24"/>
        </w:rPr>
        <w:t> </w:t>
      </w:r>
      <w:r>
        <w:rPr>
          <w:rFonts w:ascii="VNI-Times" w:hAnsi="VNI-Times"/>
          <w:i/>
          <w:spacing w:val="1"/>
          <w:sz w:val="24"/>
        </w:rPr>
        <w:t>si</w:t>
      </w:r>
      <w:r>
        <w:rPr>
          <w:rFonts w:ascii="VNI-Times" w:hAnsi="VNI-Times"/>
          <w:i/>
          <w:spacing w:val="2"/>
          <w:sz w:val="24"/>
        </w:rPr>
        <w:t>n</w:t>
      </w:r>
      <w:r>
        <w:rPr>
          <w:rFonts w:ascii="VNI-Times" w:hAnsi="VNI-Times"/>
          <w:i/>
          <w:sz w:val="24"/>
        </w:rPr>
        <w:t>h</w:t>
      </w:r>
      <w:r>
        <w:rPr>
          <w:rFonts w:ascii="VNI-Times" w:hAnsi="VNI-Times"/>
          <w:i/>
          <w:spacing w:val="4"/>
          <w:sz w:val="24"/>
        </w:rPr>
        <w:t> </w:t>
      </w:r>
      <w:r>
        <w:rPr>
          <w:rFonts w:ascii="VNI-Times" w:hAnsi="VNI-Times"/>
          <w:i/>
          <w:spacing w:val="2"/>
          <w:w w:val="102"/>
          <w:sz w:val="24"/>
        </w:rPr>
        <w:t>leâ</w:t>
      </w:r>
      <w:r>
        <w:rPr>
          <w:rFonts w:ascii="VNI-Times" w:hAnsi="VNI-Times"/>
          <w:i/>
          <w:w w:val="102"/>
          <w:sz w:val="24"/>
        </w:rPr>
        <w:t>n</w:t>
      </w:r>
      <w:r>
        <w:rPr>
          <w:rFonts w:ascii="VNI-Times" w:hAnsi="VNI-Times"/>
          <w:i/>
          <w:spacing w:val="4"/>
          <w:sz w:val="24"/>
        </w:rPr>
        <w:t> </w:t>
      </w:r>
      <w:r>
        <w:rPr>
          <w:rFonts w:ascii="VNI-Times" w:hAnsi="VNI-Times"/>
          <w:i/>
          <w:spacing w:val="2"/>
          <w:sz w:val="24"/>
        </w:rPr>
        <w:t>tr</w:t>
      </w:r>
      <w:r>
        <w:rPr>
          <w:rFonts w:ascii="VNI-Times" w:hAnsi="VNI-Times"/>
          <w:i/>
          <w:sz w:val="24"/>
        </w:rPr>
        <w:t>ô</w:t>
      </w:r>
      <w:r>
        <w:rPr>
          <w:rFonts w:ascii="VNI-Times" w:hAnsi="VNI-Times"/>
          <w:i/>
          <w:spacing w:val="2"/>
          <w:w w:val="333"/>
          <w:sz w:val="24"/>
        </w:rPr>
        <w:t>ø</w:t>
      </w:r>
      <w:r>
        <w:rPr>
          <w:rFonts w:ascii="VNI-Times" w:hAnsi="VNI-Times"/>
          <w:i/>
          <w:sz w:val="24"/>
        </w:rPr>
        <w:t>i  Giaû söû caùc  Thieân ma Cuõng khoâng theå khieán </w:t>
      </w:r>
      <w:r>
        <w:rPr>
          <w:rFonts w:ascii="VNI-Times" w:hAnsi="VNI-Times"/>
          <w:i/>
          <w:spacing w:val="-3"/>
          <w:sz w:val="24"/>
        </w:rPr>
        <w:t>cho </w:t>
      </w:r>
      <w:r>
        <w:rPr>
          <w:rFonts w:ascii="VNI-Times" w:hAnsi="VNI-Times"/>
          <w:i/>
          <w:sz w:val="24"/>
        </w:rPr>
        <w:t>Ngöôøi laøm phöôùc ñoïa toäi. Nhöõng ai caàu phöông tieän Trí tueä cuûa Thaùnh</w:t>
      </w:r>
      <w:r>
        <w:rPr>
          <w:rFonts w:ascii="VNI-Times" w:hAnsi="VNI-Times"/>
          <w:i/>
          <w:spacing w:val="31"/>
          <w:sz w:val="24"/>
        </w:rPr>
        <w:t> </w:t>
      </w:r>
      <w:r>
        <w:rPr>
          <w:rFonts w:ascii="VNI-Times" w:hAnsi="VNI-Times"/>
          <w:i/>
          <w:sz w:val="24"/>
        </w:rPr>
        <w:t>hieàn</w:t>
      </w:r>
    </w:p>
    <w:p>
      <w:pPr>
        <w:spacing w:line="254" w:lineRule="auto" w:before="0"/>
        <w:ind w:left="3025" w:right="3272" w:firstLine="0"/>
        <w:jc w:val="left"/>
        <w:rPr>
          <w:rFonts w:ascii="VNI-Times" w:hAnsi="VNI-Times"/>
          <w:i/>
          <w:sz w:val="24"/>
        </w:rPr>
      </w:pPr>
      <w:r>
        <w:rPr>
          <w:rFonts w:ascii="VNI-Times" w:hAnsi="VNI-Times"/>
          <w:i/>
          <w:sz w:val="24"/>
        </w:rPr>
        <w:t>Seõ döùt saïch goác khoå </w:t>
      </w:r>
      <w:r>
        <w:rPr>
          <w:rFonts w:ascii="VNI-Times" w:hAnsi="VNI-Times"/>
          <w:i/>
          <w:sz w:val="24"/>
        </w:rPr>
        <w:t>Vónh vieãn xa taùm naïn.</w:t>
      </w:r>
    </w:p>
    <w:p>
      <w:pPr>
        <w:pStyle w:val="BodyText"/>
        <w:spacing w:before="12"/>
        <w:ind w:left="1324"/>
      </w:pPr>
      <w:r>
        <w:rPr/>
        <w:t>Theá Toân sau khi noùi baøi keä naøy, rôøi choã ngoài ñöùng daäy ra ñi.</w:t>
      </w:r>
    </w:p>
    <w:p>
      <w:pPr>
        <w:pStyle w:val="BodyText"/>
        <w:ind w:left="757" w:right="755" w:firstLine="567"/>
      </w:pPr>
      <w:r>
        <w:rPr/>
        <w:t>Baáy giôø Phaïm chí Sí-ninh nghe nhöõng ñieàu Phaät daïy, hoan hyû phuïng haønh.</w:t>
      </w:r>
    </w:p>
    <w:p>
      <w:pPr>
        <w:pStyle w:val="BodyText"/>
        <w:spacing w:before="9"/>
        <w:rPr>
          <w:sz w:val="10"/>
        </w:rPr>
      </w:pPr>
    </w:p>
    <w:p>
      <w:pPr>
        <w:spacing w:before="99"/>
        <w:ind w:left="53" w:right="0" w:firstLine="0"/>
        <w:jc w:val="center"/>
        <w:rPr>
          <w:rFonts w:ascii="Symbol" w:hAnsi="Symbol"/>
          <w:sz w:val="28"/>
        </w:rPr>
      </w:pPr>
      <w:r>
        <w:rPr>
          <w:rFonts w:ascii="Symbol" w:hAnsi="Symbol"/>
          <w:w w:val="99"/>
          <w:sz w:val="28"/>
        </w:rPr>
        <w:t></w:t>
      </w:r>
    </w:p>
    <w:p>
      <w:pPr>
        <w:pStyle w:val="BodyText"/>
        <w:spacing w:before="6"/>
        <w:rPr>
          <w:rFonts w:ascii="Symbol" w:hAnsi="Symbol"/>
          <w:sz w:val="29"/>
        </w:rPr>
      </w:pPr>
    </w:p>
    <w:p>
      <w:pPr>
        <w:spacing w:before="0"/>
        <w:ind w:left="56" w:right="0" w:firstLine="0"/>
        <w:jc w:val="center"/>
        <w:rPr>
          <w:rFonts w:ascii="VNI-Times" w:hAnsi="VNI-Times"/>
          <w:b/>
          <w:sz w:val="22"/>
        </w:rPr>
      </w:pPr>
      <w:r>
        <w:rPr>
          <w:rFonts w:ascii="VNI-Goudy" w:hAnsi="VNI-Goudy"/>
          <w:b/>
          <w:sz w:val="22"/>
        </w:rPr>
        <w:t>KINH SOÁ 7</w:t>
      </w:r>
      <w:r>
        <w:rPr>
          <w:rFonts w:ascii="VNI-Times" w:hAnsi="VNI-Times"/>
          <w:b/>
          <w:sz w:val="22"/>
          <w:vertAlign w:val="superscript"/>
        </w:rPr>
        <w:t>2</w:t>
      </w:r>
    </w:p>
    <w:p>
      <w:pPr>
        <w:pStyle w:val="BodyText"/>
        <w:spacing w:before="12"/>
        <w:rPr>
          <w:rFonts w:ascii="VNI-Times"/>
          <w:b/>
          <w:sz w:val="26"/>
        </w:rPr>
      </w:pPr>
    </w:p>
    <w:p>
      <w:pPr>
        <w:pStyle w:val="BodyText"/>
        <w:spacing w:before="0"/>
        <w:ind w:left="1324"/>
      </w:pPr>
      <w:r>
        <w:rPr/>
        <w:t>Nghe nhö vaày:</w:t>
      </w:r>
    </w:p>
    <w:p>
      <w:pPr>
        <w:pStyle w:val="BodyText"/>
        <w:ind w:left="757" w:right="1002" w:firstLine="567"/>
      </w:pPr>
      <w:r>
        <w:rPr/>
        <w:t>Moät thôøi, Phaät ôû taïi nöôùc Xaù-veä, trong vöôøn Kyø thoï Caáp </w:t>
      </w:r>
      <w:r>
        <w:rPr>
          <w:spacing w:val="2"/>
        </w:rPr>
        <w:t>coâ </w:t>
      </w:r>
      <w:r>
        <w:rPr>
          <w:spacing w:val="64"/>
        </w:rPr>
        <w:t> </w:t>
      </w:r>
      <w:r>
        <w:rPr/>
        <w:t>ñoäc. Baáy giôø Theá Toân noùi vôùi caùc</w:t>
      </w:r>
      <w:r>
        <w:rPr>
          <w:spacing w:val="34"/>
        </w:rPr>
        <w:t> </w:t>
      </w:r>
      <w:r>
        <w:rPr/>
        <w:t>Tyø-kheo:</w:t>
      </w:r>
    </w:p>
    <w:p>
      <w:pPr>
        <w:pStyle w:val="BodyText"/>
        <w:spacing w:before="11"/>
        <w:rPr>
          <w:sz w:val="20"/>
        </w:rPr>
      </w:pPr>
      <w:r>
        <w:rPr/>
        <w:pict>
          <v:rect style="position:absolute;margin-left:150.240005pt;margin-top:15.613927pt;width:144pt;height:.600010pt;mso-position-horizontal-relative:page;mso-position-vertical-relative:paragraph;z-index:-15614464;mso-wrap-distance-left:0;mso-wrap-distance-right:0" filled="true" fillcolor="#000000" stroked="false">
            <v:fill type="solid"/>
            <w10:wrap type="topAndBottom"/>
          </v:rect>
        </w:pict>
      </w:r>
    </w:p>
    <w:p>
      <w:pPr>
        <w:spacing w:before="99"/>
        <w:ind w:left="757" w:right="0" w:firstLine="0"/>
        <w:jc w:val="left"/>
        <w:rPr>
          <w:rFonts w:ascii="VNI-Helve" w:hAnsi="VNI-Helve"/>
          <w:sz w:val="18"/>
        </w:rPr>
      </w:pPr>
      <w:r>
        <w:rPr>
          <w:spacing w:val="-1"/>
          <w:w w:val="99"/>
          <w:position w:val="9"/>
          <w:sz w:val="13"/>
        </w:rPr>
        <w:t>1</w:t>
      </w:r>
      <w:r>
        <w:rPr>
          <w:rFonts w:ascii="VNI-Helve" w:hAnsi="VNI-Helve"/>
          <w:position w:val="8"/>
          <w:sz w:val="12"/>
        </w:rPr>
        <w:t>.    </w:t>
      </w:r>
      <w:r>
        <w:rPr>
          <w:rFonts w:ascii="VNI-Helve" w:hAnsi="VNI-Helve"/>
          <w:spacing w:val="6"/>
          <w:position w:val="8"/>
          <w:sz w:val="12"/>
        </w:rPr>
        <w:t> </w:t>
      </w:r>
      <w:r>
        <w:rPr>
          <w:rFonts w:ascii="VNI-Helve" w:hAnsi="VNI-Helve"/>
          <w:spacing w:val="2"/>
          <w:sz w:val="18"/>
        </w:rPr>
        <w:t>Tron</w:t>
      </w:r>
      <w:r>
        <w:rPr>
          <w:rFonts w:ascii="VNI-Helve" w:hAnsi="VNI-Helve"/>
          <w:sz w:val="18"/>
        </w:rPr>
        <w:t>g</w:t>
      </w:r>
      <w:r>
        <w:rPr>
          <w:rFonts w:ascii="VNI-Helve" w:hAnsi="VNI-Helve"/>
          <w:spacing w:val="3"/>
          <w:sz w:val="18"/>
        </w:rPr>
        <w:t> </w:t>
      </w:r>
      <w:r>
        <w:rPr>
          <w:rFonts w:ascii="VNI-Helve" w:hAnsi="VNI-Helve"/>
          <w:spacing w:val="2"/>
          <w:w w:val="102"/>
          <w:sz w:val="18"/>
        </w:rPr>
        <w:t>ba</w:t>
      </w:r>
      <w:r>
        <w:rPr>
          <w:rFonts w:ascii="VNI-Helve" w:hAnsi="VNI-Helve"/>
          <w:spacing w:val="1"/>
          <w:w w:val="102"/>
          <w:sz w:val="18"/>
        </w:rPr>
        <w:t>û</w:t>
      </w:r>
      <w:r>
        <w:rPr>
          <w:rFonts w:ascii="VNI-Helve" w:hAnsi="VNI-Helve"/>
          <w:sz w:val="18"/>
        </w:rPr>
        <w:t>n</w:t>
      </w:r>
      <w:r>
        <w:rPr>
          <w:rFonts w:ascii="VNI-Helve" w:hAnsi="VNI-Helve"/>
          <w:spacing w:val="3"/>
          <w:sz w:val="18"/>
        </w:rPr>
        <w:t> </w:t>
      </w:r>
      <w:r>
        <w:rPr>
          <w:rFonts w:ascii="VNI-Helve" w:hAnsi="VNI-Helve"/>
          <w:spacing w:val="2"/>
          <w:w w:val="102"/>
          <w:sz w:val="18"/>
        </w:rPr>
        <w:t>Ha</w:t>
      </w:r>
      <w:r>
        <w:rPr>
          <w:rFonts w:ascii="VNI-Helve" w:hAnsi="VNI-Helve"/>
          <w:spacing w:val="1"/>
          <w:w w:val="102"/>
          <w:sz w:val="18"/>
        </w:rPr>
        <w:t>ù</w:t>
      </w:r>
      <w:r>
        <w:rPr>
          <w:rFonts w:ascii="VNI-Helve" w:hAnsi="VNI-Helve"/>
          <w:sz w:val="18"/>
        </w:rPr>
        <w:t>n</w:t>
      </w:r>
      <w:r>
        <w:rPr>
          <w:rFonts w:ascii="VNI-Helve" w:hAnsi="VNI-Helve"/>
          <w:spacing w:val="4"/>
          <w:sz w:val="18"/>
        </w:rPr>
        <w:t> </w:t>
      </w:r>
      <w:r>
        <w:rPr>
          <w:rFonts w:ascii="VNI-Helve" w:hAnsi="VNI-Helve"/>
          <w:spacing w:val="2"/>
          <w:w w:val="101"/>
          <w:sz w:val="18"/>
        </w:rPr>
        <w:t>kho</w:t>
      </w:r>
      <w:r>
        <w:rPr>
          <w:rFonts w:ascii="VNI-Helve" w:hAnsi="VNI-Helve"/>
          <w:spacing w:val="1"/>
          <w:w w:val="101"/>
          <w:sz w:val="18"/>
        </w:rPr>
        <w:t>â</w:t>
      </w:r>
      <w:r>
        <w:rPr>
          <w:rFonts w:ascii="VNI-Helve" w:hAnsi="VNI-Helve"/>
          <w:spacing w:val="2"/>
          <w:sz w:val="18"/>
        </w:rPr>
        <w:t>n</w:t>
      </w:r>
      <w:r>
        <w:rPr>
          <w:rFonts w:ascii="VNI-Helve" w:hAnsi="VNI-Helve"/>
          <w:sz w:val="18"/>
        </w:rPr>
        <w:t>g</w:t>
      </w:r>
      <w:r>
        <w:rPr>
          <w:rFonts w:ascii="VNI-Helve" w:hAnsi="VNI-Helve"/>
          <w:spacing w:val="4"/>
          <w:sz w:val="18"/>
        </w:rPr>
        <w:t> </w:t>
      </w:r>
      <w:r>
        <w:rPr>
          <w:rFonts w:ascii="VNI-Helve" w:hAnsi="VNI-Helve"/>
          <w:spacing w:val="2"/>
          <w:w w:val="102"/>
          <w:sz w:val="18"/>
        </w:rPr>
        <w:t>co</w:t>
      </w:r>
      <w:r>
        <w:rPr>
          <w:rFonts w:ascii="VNI-Helve" w:hAnsi="VNI-Helve"/>
          <w:w w:val="102"/>
          <w:sz w:val="18"/>
        </w:rPr>
        <w:t>ù</w:t>
      </w:r>
      <w:r>
        <w:rPr>
          <w:rFonts w:ascii="VNI-Helve" w:hAnsi="VNI-Helve"/>
          <w:spacing w:val="3"/>
          <w:sz w:val="18"/>
        </w:rPr>
        <w:t> </w:t>
      </w:r>
      <w:r>
        <w:rPr>
          <w:rFonts w:ascii="VNI-Helve" w:hAnsi="VNI-Helve"/>
          <w:sz w:val="18"/>
        </w:rPr>
        <w:t>Ö</w:t>
      </w:r>
      <w:r>
        <w:rPr>
          <w:rFonts w:ascii="VNI-Helve" w:hAnsi="VNI-Helve"/>
          <w:spacing w:val="2"/>
          <w:sz w:val="18"/>
        </w:rPr>
        <w:t>u-b</w:t>
      </w:r>
      <w:r>
        <w:rPr>
          <w:rFonts w:ascii="VNI-Helve" w:hAnsi="VNI-Helve"/>
          <w:spacing w:val="1"/>
          <w:sz w:val="18"/>
        </w:rPr>
        <w:t>a</w:t>
      </w:r>
      <w:r>
        <w:rPr>
          <w:rFonts w:ascii="VNI-Helve" w:hAnsi="VNI-Helve"/>
          <w:spacing w:val="2"/>
          <w:w w:val="333"/>
          <w:sz w:val="18"/>
        </w:rPr>
        <w:t>ø</w:t>
      </w:r>
      <w:r>
        <w:rPr>
          <w:rFonts w:ascii="VNI-Helve" w:hAnsi="VNI-Helve"/>
          <w:spacing w:val="1"/>
          <w:sz w:val="18"/>
        </w:rPr>
        <w:t>-</w:t>
      </w:r>
      <w:r>
        <w:rPr>
          <w:rFonts w:ascii="VNI-Helve" w:hAnsi="VNI-Helve"/>
          <w:spacing w:val="2"/>
          <w:sz w:val="18"/>
        </w:rPr>
        <w:t>di.</w:t>
      </w:r>
    </w:p>
    <w:p>
      <w:pPr>
        <w:spacing w:line="266" w:lineRule="auto" w:before="33"/>
        <w:ind w:left="1041" w:right="755" w:hanging="285"/>
        <w:jc w:val="left"/>
        <w:rPr>
          <w:rFonts w:ascii="VNI-Helve" w:hAnsi="VNI-Helve"/>
          <w:sz w:val="18"/>
        </w:rPr>
      </w:pPr>
      <w:r>
        <w:rPr>
          <w:position w:val="9"/>
          <w:sz w:val="13"/>
        </w:rPr>
        <w:t>2</w:t>
      </w:r>
      <w:r>
        <w:rPr>
          <w:rFonts w:ascii="VNI-Helve" w:hAnsi="VNI-Helve"/>
          <w:position w:val="8"/>
          <w:sz w:val="12"/>
        </w:rPr>
        <w:t>. </w:t>
      </w:r>
      <w:r>
        <w:rPr>
          <w:rFonts w:ascii="VNI-Helve" w:hAnsi="VNI-Helve"/>
          <w:sz w:val="18"/>
        </w:rPr>
        <w:t>Tham chieáu </w:t>
      </w:r>
      <w:r>
        <w:rPr>
          <w:rFonts w:ascii="Arial" w:hAnsi="Arial"/>
          <w:sz w:val="18"/>
        </w:rPr>
        <w:t>Paøli</w:t>
      </w:r>
      <w:r>
        <w:rPr>
          <w:rFonts w:ascii="VNI-Helve" w:hAnsi="VNI-Helve"/>
          <w:sz w:val="18"/>
        </w:rPr>
        <w:t>, M  65 </w:t>
      </w:r>
      <w:r>
        <w:rPr>
          <w:rFonts w:ascii="Arial" w:hAnsi="Arial"/>
          <w:sz w:val="18"/>
        </w:rPr>
        <w:t>Baddaøli</w:t>
      </w:r>
      <w:r>
        <w:rPr>
          <w:rFonts w:ascii="VNI-Helve" w:hAnsi="VNI-Helve"/>
          <w:sz w:val="18"/>
        </w:rPr>
        <w:t>, 66 </w:t>
      </w:r>
      <w:r>
        <w:rPr>
          <w:rFonts w:ascii="Arial" w:hAnsi="Arial"/>
          <w:sz w:val="18"/>
        </w:rPr>
        <w:t>Laæukikopama</w:t>
      </w:r>
      <w:r>
        <w:rPr>
          <w:rFonts w:ascii="VNI-Helve" w:hAnsi="VNI-Helve"/>
          <w:sz w:val="18"/>
        </w:rPr>
        <w:t>. Haùn, Trung 51, kinh  194, 50,</w:t>
      </w:r>
      <w:r>
        <w:rPr>
          <w:rFonts w:ascii="VNI-Helve" w:hAnsi="VNI-Helve"/>
          <w:spacing w:val="4"/>
          <w:sz w:val="18"/>
        </w:rPr>
        <w:t> </w:t>
      </w:r>
      <w:r>
        <w:rPr>
          <w:rFonts w:ascii="VNI-Helve" w:hAnsi="VNI-Helve"/>
          <w:sz w:val="18"/>
        </w:rPr>
        <w:t>kinh192.</w:t>
      </w:r>
    </w:p>
    <w:p>
      <w:pPr>
        <w:pStyle w:val="BodyText"/>
        <w:spacing w:before="0"/>
        <w:rPr>
          <w:rFonts w:ascii="VNI-Helve"/>
          <w:sz w:val="20"/>
        </w:rPr>
      </w:pPr>
    </w:p>
    <w:p>
      <w:pPr>
        <w:pStyle w:val="BodyText"/>
        <w:spacing w:before="6"/>
        <w:rPr>
          <w:rFonts w:ascii="VNI-Helve"/>
          <w:sz w:val="18"/>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0"/>
        <w:rPr>
          <w:rFonts w:ascii="Times New Roman"/>
          <w:sz w:val="17"/>
        </w:rPr>
      </w:pPr>
    </w:p>
    <w:p>
      <w:pPr>
        <w:pStyle w:val="BodyText"/>
        <w:spacing w:before="99"/>
        <w:ind w:left="699" w:right="754" w:firstLine="567"/>
        <w:jc w:val="both"/>
      </w:pPr>
      <w:r>
        <w:rPr/>
        <w:t>–Ta thöôøng aên moät laàn ngoài</w:t>
      </w:r>
      <w:r>
        <w:rPr>
          <w:position w:val="9"/>
          <w:sz w:val="13"/>
        </w:rPr>
        <w:t>3</w:t>
      </w:r>
      <w:r>
        <w:rPr/>
        <w:t>, thaân theå nheï nhaøng, khí löïc khoûe maïnh. Tyø-kheo caùc oâng cuõng neân aên moät böõa, thaân theå nheï nhaøng,  khí löïc maïnh khoûe, ñeå coù theå tu phaïm</w:t>
      </w:r>
      <w:r>
        <w:rPr>
          <w:spacing w:val="45"/>
        </w:rPr>
        <w:t> </w:t>
      </w:r>
      <w:r>
        <w:rPr/>
        <w:t>haïnh.</w:t>
      </w:r>
    </w:p>
    <w:p>
      <w:pPr>
        <w:pStyle w:val="BodyText"/>
        <w:spacing w:before="35"/>
        <w:ind w:left="1267"/>
        <w:jc w:val="both"/>
      </w:pPr>
      <w:r>
        <w:rPr/>
        <w:t>Luùc baáy giôø Baït-ñaø-baø-la baïch Phaät:</w:t>
      </w:r>
    </w:p>
    <w:p>
      <w:pPr>
        <w:pStyle w:val="BodyText"/>
        <w:spacing w:line="266" w:lineRule="auto"/>
        <w:ind w:left="1267" w:right="1224"/>
        <w:jc w:val="both"/>
      </w:pPr>
      <w:r>
        <w:rPr/>
        <w:t>–Con khoâng theå aên moät böõa. Vì sao? Khí löïc con seõ yeáu ôùt. Phaät noùi:</w:t>
      </w:r>
    </w:p>
    <w:p>
      <w:pPr>
        <w:pStyle w:val="BodyText"/>
        <w:spacing w:before="0"/>
        <w:ind w:left="699" w:right="755" w:firstLine="567"/>
        <w:jc w:val="both"/>
        <w:rPr>
          <w:sz w:val="13"/>
        </w:rPr>
      </w:pPr>
      <w:r>
        <w:rPr/>
        <w:t>–Neáu oâng ñeán nhaø ñaøn-vieät, aên moät phaàn, coøn moät phaàn mang veà</w:t>
      </w:r>
      <w:r>
        <w:rPr>
          <w:spacing w:val="3"/>
        </w:rPr>
        <w:t> </w:t>
      </w:r>
      <w:r>
        <w:rPr/>
        <w:t>nhaø.</w:t>
      </w:r>
      <w:r>
        <w:rPr>
          <w:position w:val="9"/>
          <w:sz w:val="13"/>
        </w:rPr>
        <w:t>4</w:t>
      </w:r>
    </w:p>
    <w:p>
      <w:pPr>
        <w:pStyle w:val="BodyText"/>
        <w:spacing w:before="33"/>
        <w:ind w:left="1267"/>
        <w:jc w:val="both"/>
      </w:pPr>
      <w:r>
        <w:rPr/>
        <w:t>Baït-ñeà-baø-la baïch Phaät:</w:t>
      </w:r>
    </w:p>
    <w:p>
      <w:pPr>
        <w:pStyle w:val="BodyText"/>
        <w:spacing w:line="266" w:lineRule="auto"/>
        <w:ind w:left="1267" w:right="2975"/>
      </w:pPr>
      <w:r>
        <w:rPr/>
        <w:t>–Con cuõng khoâng theå thöïc haønh phaùp naøy. Phaät noùi:</w:t>
      </w:r>
    </w:p>
    <w:p>
      <w:pPr>
        <w:pStyle w:val="BodyText"/>
        <w:spacing w:line="266" w:lineRule="auto" w:before="0"/>
        <w:ind w:left="1267" w:right="1999"/>
      </w:pPr>
      <w:r>
        <w:rPr/>
        <w:t>–Cho pheùp oâng phaù boû trai</w:t>
      </w:r>
      <w:r>
        <w:rPr>
          <w:position w:val="9"/>
          <w:sz w:val="13"/>
        </w:rPr>
        <w:t>5</w:t>
      </w:r>
      <w:r>
        <w:rPr/>
        <w:t>, maø aên thoâng qua ngaøy. Baït-ñeà-baø-la baïch Phaät:</w:t>
      </w:r>
    </w:p>
    <w:p>
      <w:pPr>
        <w:pStyle w:val="BodyText"/>
        <w:spacing w:line="266" w:lineRule="auto" w:before="0"/>
        <w:ind w:left="1267" w:right="2975"/>
      </w:pPr>
      <w:r>
        <w:rPr/>
        <w:t>–Con cuõng khoâng theå thi haønh phaùp naøy. Khi aáy, Theá Toân im laëng khoâng traû lôøi.</w:t>
      </w:r>
    </w:p>
    <w:p>
      <w:pPr>
        <w:pStyle w:val="BodyText"/>
        <w:spacing w:before="0"/>
        <w:ind w:left="699" w:right="759" w:firstLine="567"/>
      </w:pPr>
      <w:r>
        <w:rPr>
          <w:spacing w:val="2"/>
        </w:rPr>
        <w:t>Baáy giôø Ca-löu-ñaø-di vaøo luùc saép toái, maët trôøi laën, khoaùc </w:t>
      </w:r>
      <w:r>
        <w:rPr/>
        <w:t>y  </w:t>
      </w:r>
      <w:r>
        <w:rPr>
          <w:spacing w:val="2"/>
        </w:rPr>
        <w:t>caàm</w:t>
      </w:r>
      <w:r>
        <w:rPr>
          <w:spacing w:val="26"/>
        </w:rPr>
        <w:t> </w:t>
      </w:r>
      <w:r>
        <w:rPr>
          <w:spacing w:val="2"/>
        </w:rPr>
        <w:t>baùt</w:t>
      </w:r>
      <w:r>
        <w:rPr>
          <w:spacing w:val="26"/>
        </w:rPr>
        <w:t> </w:t>
      </w:r>
      <w:r>
        <w:rPr>
          <w:spacing w:val="2"/>
        </w:rPr>
        <w:t>vaøo</w:t>
      </w:r>
      <w:r>
        <w:rPr>
          <w:spacing w:val="26"/>
        </w:rPr>
        <w:t> </w:t>
      </w:r>
      <w:r>
        <w:rPr>
          <w:spacing w:val="2"/>
        </w:rPr>
        <w:t>thaønh</w:t>
      </w:r>
      <w:r>
        <w:rPr>
          <w:spacing w:val="26"/>
        </w:rPr>
        <w:t> </w:t>
      </w:r>
      <w:r>
        <w:rPr>
          <w:spacing w:val="2"/>
        </w:rPr>
        <w:t>khaát</w:t>
      </w:r>
      <w:r>
        <w:rPr>
          <w:spacing w:val="26"/>
        </w:rPr>
        <w:t> </w:t>
      </w:r>
      <w:r>
        <w:rPr>
          <w:spacing w:val="2"/>
        </w:rPr>
        <w:t>thöïc.</w:t>
      </w:r>
      <w:r>
        <w:rPr>
          <w:spacing w:val="26"/>
        </w:rPr>
        <w:t> </w:t>
      </w:r>
      <w:r>
        <w:rPr>
          <w:spacing w:val="2"/>
        </w:rPr>
        <w:t>Khi</w:t>
      </w:r>
      <w:r>
        <w:rPr>
          <w:spacing w:val="26"/>
        </w:rPr>
        <w:t> </w:t>
      </w:r>
      <w:r>
        <w:rPr/>
        <w:t>aáy</w:t>
      </w:r>
      <w:r>
        <w:rPr>
          <w:spacing w:val="26"/>
        </w:rPr>
        <w:t> </w:t>
      </w:r>
      <w:r>
        <w:rPr>
          <w:spacing w:val="2"/>
        </w:rPr>
        <w:t>trôøi</w:t>
      </w:r>
      <w:r>
        <w:rPr>
          <w:spacing w:val="26"/>
        </w:rPr>
        <w:t> </w:t>
      </w:r>
      <w:r>
        <w:rPr>
          <w:spacing w:val="2"/>
        </w:rPr>
        <w:t>raát</w:t>
      </w:r>
      <w:r>
        <w:rPr>
          <w:spacing w:val="26"/>
        </w:rPr>
        <w:t> </w:t>
      </w:r>
      <w:r>
        <w:rPr>
          <w:spacing w:val="2"/>
        </w:rPr>
        <w:t>toái.</w:t>
      </w:r>
      <w:r>
        <w:rPr>
          <w:spacing w:val="26"/>
        </w:rPr>
        <w:t> </w:t>
      </w:r>
      <w:r>
        <w:rPr>
          <w:spacing w:val="3"/>
        </w:rPr>
        <w:t>Öu-ñaø-di</w:t>
      </w:r>
      <w:r>
        <w:rPr>
          <w:spacing w:val="3"/>
          <w:position w:val="9"/>
          <w:sz w:val="13"/>
        </w:rPr>
        <w:t>6</w:t>
      </w:r>
      <w:r>
        <w:rPr>
          <w:spacing w:val="14"/>
          <w:position w:val="9"/>
          <w:sz w:val="13"/>
        </w:rPr>
        <w:t> </w:t>
      </w:r>
      <w:r>
        <w:rPr>
          <w:spacing w:val="2"/>
        </w:rPr>
        <w:t>laàn</w:t>
      </w:r>
      <w:r>
        <w:rPr>
          <w:spacing w:val="26"/>
        </w:rPr>
        <w:t> </w:t>
      </w:r>
      <w:r>
        <w:rPr>
          <w:spacing w:val="3"/>
        </w:rPr>
        <w:t>hoài</w:t>
      </w:r>
    </w:p>
    <w:p>
      <w:pPr>
        <w:pStyle w:val="BodyText"/>
        <w:spacing w:before="0"/>
        <w:rPr>
          <w:sz w:val="20"/>
        </w:rPr>
      </w:pPr>
    </w:p>
    <w:p>
      <w:pPr>
        <w:pStyle w:val="BodyText"/>
        <w:spacing w:before="10"/>
        <w:rPr>
          <w:sz w:val="11"/>
        </w:rPr>
      </w:pPr>
      <w:r>
        <w:rPr/>
        <w:pict>
          <v:rect style="position:absolute;margin-left:147.360001pt;margin-top:9.6759pt;width:144pt;height:.600010pt;mso-position-horizontal-relative:page;mso-position-vertical-relative:paragraph;z-index:-15613952;mso-wrap-distance-left:0;mso-wrap-distance-right:0" filled="true" fillcolor="#000000" stroked="false">
            <v:fill type="solid"/>
            <w10:wrap type="topAndBottom"/>
          </v:rect>
        </w:pict>
      </w:r>
    </w:p>
    <w:p>
      <w:pPr>
        <w:spacing w:line="270" w:lineRule="exact" w:before="112"/>
        <w:ind w:left="984" w:right="754" w:hanging="285"/>
        <w:jc w:val="both"/>
        <w:rPr>
          <w:rFonts w:ascii="VNI-Helve" w:hAnsi="VNI-Helve" w:eastAsia="VNI-Helve"/>
          <w:sz w:val="18"/>
        </w:rPr>
      </w:pPr>
      <w:r>
        <w:rPr>
          <w:w w:val="110"/>
          <w:position w:val="9"/>
          <w:sz w:val="13"/>
        </w:rPr>
        <w:t>3</w:t>
      </w:r>
      <w:r>
        <w:rPr>
          <w:rFonts w:ascii="VNI-Helve" w:hAnsi="VNI-Helve" w:eastAsia="VNI-Helve"/>
          <w:spacing w:val="13"/>
          <w:w w:val="110"/>
          <w:position w:val="8"/>
          <w:sz w:val="12"/>
        </w:rPr>
        <w:t>. </w:t>
      </w:r>
      <w:r>
        <w:rPr>
          <w:rFonts w:ascii="VNI-Helve" w:hAnsi="VNI-Helve" w:eastAsia="VNI-Helve"/>
          <w:w w:val="110"/>
          <w:sz w:val="18"/>
        </w:rPr>
        <w:t>Nhaát</w:t>
      </w:r>
      <w:r>
        <w:rPr>
          <w:rFonts w:ascii="VNI-Helve" w:hAnsi="VNI-Helve" w:eastAsia="VNI-Helve"/>
          <w:spacing w:val="-19"/>
          <w:w w:val="110"/>
          <w:sz w:val="18"/>
        </w:rPr>
        <w:t> </w:t>
      </w:r>
      <w:r>
        <w:rPr>
          <w:rFonts w:ascii="VNI-Helve" w:hAnsi="VNI-Helve" w:eastAsia="VNI-Helve"/>
          <w:w w:val="110"/>
          <w:sz w:val="18"/>
        </w:rPr>
        <w:t>toïa</w:t>
      </w:r>
      <w:r>
        <w:rPr>
          <w:rFonts w:ascii="VNI-Helve" w:hAnsi="VNI-Helve" w:eastAsia="VNI-Helve"/>
          <w:spacing w:val="-18"/>
          <w:w w:val="110"/>
          <w:sz w:val="18"/>
        </w:rPr>
        <w:t> </w:t>
      </w:r>
      <w:r>
        <w:rPr>
          <w:rFonts w:ascii="VNI-Helve" w:hAnsi="VNI-Helve" w:eastAsia="VNI-Helve"/>
          <w:w w:val="110"/>
          <w:sz w:val="18"/>
        </w:rPr>
        <w:t>thöïc</w:t>
      </w:r>
      <w:r>
        <w:rPr>
          <w:rFonts w:ascii="VNI-Helve" w:hAnsi="VNI-Helve" w:eastAsia="VNI-Helve"/>
          <w:spacing w:val="-19"/>
          <w:w w:val="110"/>
          <w:sz w:val="18"/>
        </w:rPr>
        <w:t> </w:t>
      </w:r>
      <w:r>
        <w:rPr>
          <w:rFonts w:ascii="MingLiU" w:hAnsi="MingLiU" w:eastAsia="MingLiU" w:hint="eastAsia"/>
          <w:w w:val="110"/>
          <w:sz w:val="18"/>
        </w:rPr>
        <w:t>一坐食</w:t>
      </w:r>
      <w:r>
        <w:rPr>
          <w:rFonts w:ascii="VNI-Helve" w:hAnsi="VNI-Helve" w:eastAsia="VNI-Helve"/>
          <w:spacing w:val="-10"/>
          <w:w w:val="110"/>
          <w:sz w:val="18"/>
        </w:rPr>
        <w:t>. </w:t>
      </w:r>
      <w:r>
        <w:rPr>
          <w:rFonts w:ascii="Arial" w:hAnsi="Arial" w:eastAsia="Arial"/>
          <w:w w:val="110"/>
          <w:sz w:val="18"/>
        </w:rPr>
        <w:t>Paøli</w:t>
      </w:r>
      <w:r>
        <w:rPr>
          <w:rFonts w:ascii="VNI-Helve" w:hAnsi="VNI-Helve" w:eastAsia="VNI-Helve"/>
          <w:spacing w:val="-10"/>
          <w:w w:val="110"/>
          <w:sz w:val="18"/>
        </w:rPr>
        <w:t>: </w:t>
      </w:r>
      <w:r>
        <w:rPr>
          <w:rFonts w:ascii="Arial" w:hAnsi="Arial" w:eastAsia="Arial"/>
          <w:w w:val="110"/>
          <w:sz w:val="18"/>
        </w:rPr>
        <w:t>Ekaøsana</w:t>
      </w:r>
      <w:r>
        <w:rPr>
          <w:rFonts w:ascii="VNI-Helve" w:hAnsi="VNI-Helve" w:eastAsia="VNI-Helve"/>
          <w:spacing w:val="-9"/>
          <w:w w:val="110"/>
          <w:sz w:val="18"/>
        </w:rPr>
        <w:t>, </w:t>
      </w:r>
      <w:r>
        <w:rPr>
          <w:rFonts w:ascii="VNI-Helve" w:hAnsi="VNI-Helve" w:eastAsia="VNI-Helve"/>
          <w:w w:val="110"/>
          <w:sz w:val="18"/>
        </w:rPr>
        <w:t>coù</w:t>
      </w:r>
      <w:r>
        <w:rPr>
          <w:rFonts w:ascii="VNI-Helve" w:hAnsi="VNI-Helve" w:eastAsia="VNI-Helve"/>
          <w:spacing w:val="-19"/>
          <w:w w:val="110"/>
          <w:sz w:val="18"/>
        </w:rPr>
        <w:t> </w:t>
      </w:r>
      <w:r>
        <w:rPr>
          <w:rFonts w:ascii="VNI-Helve" w:hAnsi="VNI-Helve" w:eastAsia="VNI-Helve"/>
          <w:w w:val="110"/>
          <w:sz w:val="18"/>
        </w:rPr>
        <w:t>hai</w:t>
      </w:r>
      <w:r>
        <w:rPr>
          <w:rFonts w:ascii="VNI-Helve" w:hAnsi="VNI-Helve" w:eastAsia="VNI-Helve"/>
          <w:spacing w:val="-18"/>
          <w:w w:val="110"/>
          <w:sz w:val="18"/>
        </w:rPr>
        <w:t> </w:t>
      </w:r>
      <w:r>
        <w:rPr>
          <w:rFonts w:ascii="VNI-Helve" w:hAnsi="VNI-Helve" w:eastAsia="VNI-Helve"/>
          <w:w w:val="110"/>
          <w:sz w:val="18"/>
        </w:rPr>
        <w:t>giaûi</w:t>
      </w:r>
      <w:r>
        <w:rPr>
          <w:rFonts w:ascii="VNI-Helve" w:hAnsi="VNI-Helve" w:eastAsia="VNI-Helve"/>
          <w:spacing w:val="-18"/>
          <w:w w:val="110"/>
          <w:sz w:val="18"/>
        </w:rPr>
        <w:t> </w:t>
      </w:r>
      <w:r>
        <w:rPr>
          <w:rFonts w:ascii="VNI-Helve" w:hAnsi="VNI-Helve" w:eastAsia="VNI-Helve"/>
          <w:w w:val="110"/>
          <w:sz w:val="18"/>
        </w:rPr>
        <w:t>thích</w:t>
      </w:r>
      <w:r>
        <w:rPr>
          <w:rFonts w:ascii="VNI-Helve" w:hAnsi="VNI-Helve" w:eastAsia="VNI-Helve"/>
          <w:spacing w:val="-10"/>
          <w:w w:val="110"/>
          <w:sz w:val="18"/>
        </w:rPr>
        <w:t>. </w:t>
      </w:r>
      <w:r>
        <w:rPr>
          <w:rFonts w:ascii="VNI-Helve" w:hAnsi="VNI-Helve" w:eastAsia="VNI-Helve"/>
          <w:w w:val="110"/>
          <w:sz w:val="18"/>
        </w:rPr>
        <w:t>Hoaëc</w:t>
      </w:r>
      <w:r>
        <w:rPr>
          <w:rFonts w:ascii="VNI-Helve" w:hAnsi="VNI-Helve" w:eastAsia="VNI-Helve"/>
          <w:spacing w:val="-18"/>
          <w:w w:val="110"/>
          <w:sz w:val="18"/>
        </w:rPr>
        <w:t> </w:t>
      </w:r>
      <w:r>
        <w:rPr>
          <w:rFonts w:ascii="Arial" w:hAnsi="Arial" w:eastAsia="Arial"/>
          <w:w w:val="110"/>
          <w:sz w:val="18"/>
        </w:rPr>
        <w:t>eka-asana</w:t>
      </w:r>
      <w:r>
        <w:rPr>
          <w:rFonts w:ascii="VNI-Helve" w:hAnsi="VNI-Helve" w:eastAsia="VNI-Helve"/>
          <w:spacing w:val="-10"/>
          <w:w w:val="110"/>
          <w:sz w:val="18"/>
        </w:rPr>
        <w:t>: </w:t>
      </w:r>
      <w:r>
        <w:rPr>
          <w:rFonts w:ascii="VNI-Helve" w:hAnsi="VNI-Helve" w:eastAsia="VNI-Helve"/>
          <w:w w:val="110"/>
          <w:sz w:val="18"/>
        </w:rPr>
        <w:t>Moät </w:t>
      </w:r>
      <w:r>
        <w:rPr>
          <w:rFonts w:ascii="VNI-Helve" w:hAnsi="VNI-Helve" w:eastAsia="VNI-Helve"/>
          <w:spacing w:val="2"/>
          <w:w w:val="101"/>
          <w:sz w:val="18"/>
        </w:rPr>
        <w:t>böõ</w:t>
      </w:r>
      <w:r>
        <w:rPr>
          <w:rFonts w:ascii="VNI-Helve" w:hAnsi="VNI-Helve" w:eastAsia="VNI-Helve"/>
          <w:w w:val="101"/>
          <w:sz w:val="18"/>
        </w:rPr>
        <w:t>a</w:t>
      </w:r>
      <w:r>
        <w:rPr>
          <w:rFonts w:ascii="VNI-Helve" w:hAnsi="VNI-Helve" w:eastAsia="VNI-Helve"/>
          <w:spacing w:val="26"/>
          <w:sz w:val="18"/>
        </w:rPr>
        <w:t> </w:t>
      </w:r>
      <w:r>
        <w:rPr>
          <w:rFonts w:ascii="VNI-Helve" w:hAnsi="VNI-Helve" w:eastAsia="VNI-Helve"/>
          <w:spacing w:val="1"/>
          <w:sz w:val="18"/>
        </w:rPr>
        <w:t>a</w:t>
      </w:r>
      <w:r>
        <w:rPr>
          <w:rFonts w:ascii="VNI-Helve" w:hAnsi="VNI-Helve" w:eastAsia="VNI-Helve"/>
          <w:spacing w:val="2"/>
          <w:w w:val="333"/>
          <w:sz w:val="18"/>
        </w:rPr>
        <w:t>ê</w:t>
      </w:r>
      <w:r>
        <w:rPr>
          <w:rFonts w:ascii="VNI-Helve" w:hAnsi="VNI-Helve" w:eastAsia="VNI-Helve"/>
          <w:spacing w:val="2"/>
          <w:sz w:val="18"/>
        </w:rPr>
        <w:t>n</w:t>
      </w:r>
      <w:r>
        <w:rPr>
          <w:rFonts w:ascii="VNI-Helve" w:hAnsi="VNI-Helve" w:eastAsia="VNI-Helve"/>
          <w:spacing w:val="13"/>
          <w:sz w:val="18"/>
        </w:rPr>
        <w:t>; </w:t>
      </w:r>
      <w:r>
        <w:rPr>
          <w:rFonts w:ascii="VNI-Helve" w:hAnsi="VNI-Helve" w:eastAsia="VNI-Helve"/>
          <w:spacing w:val="2"/>
          <w:sz w:val="18"/>
        </w:rPr>
        <w:t>ho</w:t>
      </w:r>
      <w:r>
        <w:rPr>
          <w:rFonts w:ascii="VNI-Helve" w:hAnsi="VNI-Helve" w:eastAsia="VNI-Helve"/>
          <w:spacing w:val="1"/>
          <w:sz w:val="18"/>
        </w:rPr>
        <w:t>a</w:t>
      </w:r>
      <w:r>
        <w:rPr>
          <w:rFonts w:ascii="VNI-Helve" w:hAnsi="VNI-Helve" w:eastAsia="VNI-Helve"/>
          <w:spacing w:val="2"/>
          <w:w w:val="333"/>
          <w:sz w:val="18"/>
        </w:rPr>
        <w:t>ë</w:t>
      </w:r>
      <w:r>
        <w:rPr>
          <w:rFonts w:ascii="VNI-Helve" w:hAnsi="VNI-Helve" w:eastAsia="VNI-Helve"/>
          <w:sz w:val="18"/>
        </w:rPr>
        <w:t>c</w:t>
      </w:r>
      <w:r>
        <w:rPr>
          <w:rFonts w:ascii="VNI-Helve" w:hAnsi="VNI-Helve" w:eastAsia="VNI-Helve"/>
          <w:spacing w:val="-14"/>
          <w:sz w:val="18"/>
        </w:rPr>
        <w:t>  </w:t>
      </w:r>
      <w:r>
        <w:rPr>
          <w:rFonts w:ascii="Arial" w:hAnsi="Arial" w:eastAsia="Arial"/>
          <w:spacing w:val="2"/>
          <w:sz w:val="18"/>
        </w:rPr>
        <w:t>eka-aøsana</w:t>
      </w:r>
      <w:r>
        <w:rPr>
          <w:rFonts w:ascii="VNI-Helve" w:hAnsi="VNI-Helve" w:eastAsia="VNI-Helve"/>
          <w:spacing w:val="13"/>
          <w:sz w:val="18"/>
        </w:rPr>
        <w:t>: </w:t>
      </w:r>
      <w:r>
        <w:rPr>
          <w:rFonts w:ascii="VNI-Helve" w:hAnsi="VNI-Helve" w:eastAsia="VNI-Helve"/>
          <w:spacing w:val="2"/>
          <w:w w:val="101"/>
          <w:sz w:val="18"/>
        </w:rPr>
        <w:t>Moä</w:t>
      </w:r>
      <w:r>
        <w:rPr>
          <w:rFonts w:ascii="VNI-Helve" w:hAnsi="VNI-Helve" w:eastAsia="VNI-Helve"/>
          <w:w w:val="101"/>
          <w:sz w:val="18"/>
        </w:rPr>
        <w:t>t</w:t>
      </w:r>
      <w:r>
        <w:rPr>
          <w:rFonts w:ascii="VNI-Helve" w:hAnsi="VNI-Helve" w:eastAsia="VNI-Helve"/>
          <w:spacing w:val="26"/>
          <w:sz w:val="18"/>
        </w:rPr>
        <w:t> </w:t>
      </w:r>
      <w:r>
        <w:rPr>
          <w:rFonts w:ascii="VNI-Helve" w:hAnsi="VNI-Helve" w:eastAsia="VNI-Helve"/>
          <w:spacing w:val="2"/>
          <w:w w:val="101"/>
          <w:sz w:val="18"/>
        </w:rPr>
        <w:t>cho</w:t>
      </w:r>
      <w:r>
        <w:rPr>
          <w:rFonts w:ascii="VNI-Helve" w:hAnsi="VNI-Helve" w:eastAsia="VNI-Helve"/>
          <w:w w:val="101"/>
          <w:sz w:val="18"/>
        </w:rPr>
        <w:t>ã</w:t>
      </w:r>
      <w:r>
        <w:rPr>
          <w:rFonts w:ascii="VNI-Helve" w:hAnsi="VNI-Helve" w:eastAsia="VNI-Helve"/>
          <w:spacing w:val="26"/>
          <w:sz w:val="18"/>
        </w:rPr>
        <w:t> </w:t>
      </w:r>
      <w:r>
        <w:rPr>
          <w:rFonts w:ascii="VNI-Helve" w:hAnsi="VNI-Helve" w:eastAsia="VNI-Helve"/>
          <w:spacing w:val="1"/>
          <w:sz w:val="18"/>
        </w:rPr>
        <w:t>n</w:t>
      </w:r>
      <w:r>
        <w:rPr>
          <w:rFonts w:ascii="VNI-Helve" w:hAnsi="VNI-Helve" w:eastAsia="VNI-Helve"/>
          <w:spacing w:val="2"/>
          <w:sz w:val="18"/>
        </w:rPr>
        <w:t>g</w:t>
      </w:r>
      <w:r>
        <w:rPr>
          <w:rFonts w:ascii="VNI-Helve" w:hAnsi="VNI-Helve" w:eastAsia="VNI-Helve"/>
          <w:spacing w:val="2"/>
          <w:w w:val="102"/>
          <w:sz w:val="18"/>
        </w:rPr>
        <w:t>oài</w:t>
      </w:r>
      <w:r>
        <w:rPr>
          <w:rFonts w:ascii="VNI-Helve" w:hAnsi="VNI-Helve" w:eastAsia="VNI-Helve"/>
          <w:w w:val="102"/>
          <w:sz w:val="18"/>
        </w:rPr>
        <w:t>.</w:t>
      </w:r>
      <w:r>
        <w:rPr>
          <w:rFonts w:ascii="VNI-Helve" w:hAnsi="VNI-Helve" w:eastAsia="VNI-Helve"/>
          <w:spacing w:val="26"/>
          <w:sz w:val="18"/>
        </w:rPr>
        <w:t> </w:t>
      </w:r>
      <w:r>
        <w:rPr>
          <w:rFonts w:ascii="VNI-Helve" w:hAnsi="VNI-Helve" w:eastAsia="VNI-Helve"/>
          <w:spacing w:val="2"/>
          <w:w w:val="101"/>
          <w:sz w:val="18"/>
        </w:rPr>
        <w:t>Taá</w:t>
      </w:r>
      <w:r>
        <w:rPr>
          <w:rFonts w:ascii="VNI-Helve" w:hAnsi="VNI-Helve" w:eastAsia="VNI-Helve"/>
          <w:w w:val="101"/>
          <w:sz w:val="18"/>
        </w:rPr>
        <w:t>t</w:t>
      </w:r>
      <w:r>
        <w:rPr>
          <w:rFonts w:ascii="VNI-Helve" w:hAnsi="VNI-Helve" w:eastAsia="VNI-Helve"/>
          <w:spacing w:val="26"/>
          <w:sz w:val="18"/>
        </w:rPr>
        <w:t> </w:t>
      </w:r>
      <w:r>
        <w:rPr>
          <w:rFonts w:ascii="VNI-Helve" w:hAnsi="VNI-Helve" w:eastAsia="VNI-Helve"/>
          <w:spacing w:val="2"/>
          <w:w w:val="102"/>
          <w:sz w:val="18"/>
        </w:rPr>
        <w:t>ca</w:t>
      </w:r>
      <w:r>
        <w:rPr>
          <w:rFonts w:ascii="VNI-Helve" w:hAnsi="VNI-Helve" w:eastAsia="VNI-Helve"/>
          <w:w w:val="102"/>
          <w:sz w:val="18"/>
        </w:rPr>
        <w:t>û</w:t>
      </w:r>
      <w:r>
        <w:rPr>
          <w:rFonts w:ascii="VNI-Helve" w:hAnsi="VNI-Helve" w:eastAsia="VNI-Helve"/>
          <w:spacing w:val="26"/>
          <w:sz w:val="18"/>
        </w:rPr>
        <w:t> </w:t>
      </w:r>
      <w:r>
        <w:rPr>
          <w:rFonts w:ascii="VNI-Helve" w:hAnsi="VNI-Helve" w:eastAsia="VNI-Helve"/>
          <w:spacing w:val="2"/>
          <w:w w:val="101"/>
          <w:sz w:val="18"/>
        </w:rPr>
        <w:t>caù</w:t>
      </w:r>
      <w:r>
        <w:rPr>
          <w:rFonts w:ascii="VNI-Helve" w:hAnsi="VNI-Helve" w:eastAsia="VNI-Helve"/>
          <w:w w:val="101"/>
          <w:sz w:val="18"/>
        </w:rPr>
        <w:t>c</w:t>
      </w:r>
      <w:r>
        <w:rPr>
          <w:rFonts w:ascii="VNI-Helve" w:hAnsi="VNI-Helve" w:eastAsia="VNI-Helve"/>
          <w:spacing w:val="26"/>
          <w:sz w:val="18"/>
        </w:rPr>
        <w:t> </w:t>
      </w:r>
      <w:r>
        <w:rPr>
          <w:rFonts w:ascii="VNI-Helve" w:hAnsi="VNI-Helve" w:eastAsia="VNI-Helve"/>
          <w:spacing w:val="2"/>
          <w:w w:val="101"/>
          <w:sz w:val="18"/>
        </w:rPr>
        <w:t>baû</w:t>
      </w:r>
      <w:r>
        <w:rPr>
          <w:rFonts w:ascii="VNI-Helve" w:hAnsi="VNI-Helve" w:eastAsia="VNI-Helve"/>
          <w:w w:val="101"/>
          <w:sz w:val="18"/>
        </w:rPr>
        <w:t>n</w:t>
      </w:r>
      <w:r>
        <w:rPr>
          <w:rFonts w:ascii="VNI-Helve" w:hAnsi="VNI-Helve" w:eastAsia="VNI-Helve"/>
          <w:spacing w:val="26"/>
          <w:sz w:val="18"/>
        </w:rPr>
        <w:t> </w:t>
      </w:r>
      <w:r>
        <w:rPr>
          <w:rFonts w:ascii="VNI-Helve" w:hAnsi="VNI-Helve" w:eastAsia="VNI-Helve"/>
          <w:spacing w:val="1"/>
          <w:sz w:val="18"/>
        </w:rPr>
        <w:t>H</w:t>
      </w:r>
      <w:r>
        <w:rPr>
          <w:rFonts w:ascii="VNI-Helve" w:hAnsi="VNI-Helve" w:eastAsia="VNI-Helve"/>
          <w:spacing w:val="2"/>
          <w:sz w:val="18"/>
        </w:rPr>
        <w:t>a</w:t>
      </w:r>
      <w:r>
        <w:rPr>
          <w:rFonts w:ascii="VNI-Helve" w:hAnsi="VNI-Helve" w:eastAsia="VNI-Helve"/>
          <w:spacing w:val="2"/>
          <w:w w:val="104"/>
          <w:sz w:val="18"/>
        </w:rPr>
        <w:t>ù</w:t>
      </w:r>
      <w:r>
        <w:rPr>
          <w:rFonts w:ascii="VNI-Helve" w:hAnsi="VNI-Helve" w:eastAsia="VNI-Helve"/>
          <w:w w:val="104"/>
          <w:sz w:val="18"/>
        </w:rPr>
        <w:t>n</w:t>
      </w:r>
      <w:r>
        <w:rPr>
          <w:rFonts w:ascii="VNI-Helve" w:hAnsi="VNI-Helve" w:eastAsia="VNI-Helve"/>
          <w:spacing w:val="26"/>
          <w:sz w:val="18"/>
        </w:rPr>
        <w:t> </w:t>
      </w:r>
      <w:r>
        <w:rPr>
          <w:rFonts w:ascii="VNI-Helve" w:hAnsi="VNI-Helve" w:eastAsia="VNI-Helve"/>
          <w:spacing w:val="1"/>
          <w:sz w:val="18"/>
        </w:rPr>
        <w:t>ñ</w:t>
      </w:r>
      <w:r>
        <w:rPr>
          <w:rFonts w:ascii="VNI-Helve" w:hAnsi="VNI-Helve" w:eastAsia="VNI-Helve"/>
          <w:spacing w:val="2"/>
          <w:sz w:val="18"/>
        </w:rPr>
        <w:t>e</w:t>
      </w:r>
      <w:r>
        <w:rPr>
          <w:rFonts w:ascii="VNI-Helve" w:hAnsi="VNI-Helve" w:eastAsia="VNI-Helve"/>
          <w:spacing w:val="1"/>
          <w:w w:val="333"/>
          <w:sz w:val="18"/>
        </w:rPr>
        <w:t>à</w:t>
      </w:r>
      <w:r>
        <w:rPr>
          <w:rFonts w:ascii="VNI-Helve" w:hAnsi="VNI-Helve" w:eastAsia="VNI-Helve"/>
          <w:sz w:val="18"/>
        </w:rPr>
        <w:t>u</w:t>
      </w:r>
      <w:r>
        <w:rPr>
          <w:rFonts w:ascii="VNI-Helve" w:hAnsi="VNI-Helve" w:eastAsia="VNI-Helve"/>
          <w:spacing w:val="25"/>
          <w:sz w:val="18"/>
        </w:rPr>
        <w:t> </w:t>
      </w:r>
      <w:r>
        <w:rPr>
          <w:rFonts w:ascii="VNI-Helve" w:hAnsi="VNI-Helve" w:eastAsia="VNI-Helve"/>
          <w:spacing w:val="2"/>
          <w:w w:val="101"/>
          <w:sz w:val="18"/>
        </w:rPr>
        <w:t>hie</w:t>
      </w:r>
      <w:r>
        <w:rPr>
          <w:rFonts w:ascii="VNI-Helve" w:hAnsi="VNI-Helve" w:eastAsia="VNI-Helve"/>
          <w:spacing w:val="1"/>
          <w:w w:val="101"/>
          <w:sz w:val="18"/>
        </w:rPr>
        <w:t>å</w:t>
      </w:r>
      <w:r>
        <w:rPr>
          <w:rFonts w:ascii="VNI-Helve" w:hAnsi="VNI-Helve" w:eastAsia="VNI-Helve"/>
          <w:sz w:val="18"/>
        </w:rPr>
        <w:t>u</w:t>
      </w:r>
      <w:r>
        <w:rPr>
          <w:rFonts w:ascii="VNI-Helve" w:hAnsi="VNI-Helve" w:eastAsia="VNI-Helve"/>
          <w:spacing w:val="26"/>
          <w:sz w:val="18"/>
        </w:rPr>
        <w:t> </w:t>
      </w:r>
      <w:r>
        <w:rPr>
          <w:rFonts w:ascii="VNI-Helve" w:hAnsi="VNI-Helve" w:eastAsia="VNI-Helve"/>
          <w:spacing w:val="2"/>
          <w:sz w:val="18"/>
        </w:rPr>
        <w:t>th</w:t>
      </w:r>
      <w:r>
        <w:rPr>
          <w:rFonts w:ascii="VNI-Helve" w:hAnsi="VNI-Helve" w:eastAsia="VNI-Helve"/>
          <w:spacing w:val="1"/>
          <w:sz w:val="18"/>
        </w:rPr>
        <w:t>e</w:t>
      </w:r>
      <w:r>
        <w:rPr>
          <w:rFonts w:ascii="VNI-Helve" w:hAnsi="VNI-Helve" w:eastAsia="VNI-Helve"/>
          <w:sz w:val="18"/>
        </w:rPr>
        <w:t>o </w:t>
      </w:r>
      <w:r>
        <w:rPr>
          <w:rFonts w:ascii="VNI-Helve" w:hAnsi="VNI-Helve" w:eastAsia="VNI-Helve"/>
          <w:spacing w:val="2"/>
          <w:sz w:val="18"/>
        </w:rPr>
        <w:t>ng</w:t>
      </w:r>
      <w:r>
        <w:rPr>
          <w:rFonts w:ascii="VNI-Helve" w:hAnsi="VNI-Helve" w:eastAsia="VNI-Helve"/>
          <w:spacing w:val="1"/>
          <w:sz w:val="18"/>
        </w:rPr>
        <w:t>h</w:t>
      </w:r>
      <w:r>
        <w:rPr>
          <w:rFonts w:ascii="VNI-Helve" w:hAnsi="VNI-Helve" w:eastAsia="VNI-Helve"/>
          <w:spacing w:val="2"/>
          <w:sz w:val="18"/>
        </w:rPr>
        <w:t>ó</w:t>
      </w:r>
      <w:r>
        <w:rPr>
          <w:rFonts w:ascii="VNI-Helve" w:hAnsi="VNI-Helve" w:eastAsia="VNI-Helve"/>
          <w:sz w:val="18"/>
        </w:rPr>
        <w:t>a</w:t>
      </w:r>
      <w:r>
        <w:rPr>
          <w:rFonts w:ascii="VNI-Helve" w:hAnsi="VNI-Helve" w:eastAsia="VNI-Helve"/>
          <w:spacing w:val="25"/>
          <w:sz w:val="18"/>
        </w:rPr>
        <w:t> </w:t>
      </w:r>
      <w:r>
        <w:rPr>
          <w:rFonts w:ascii="VNI-Helve" w:hAnsi="VNI-Helve" w:eastAsia="VNI-Helve"/>
          <w:spacing w:val="2"/>
          <w:sz w:val="18"/>
        </w:rPr>
        <w:t>s</w:t>
      </w:r>
      <w:r>
        <w:rPr>
          <w:rFonts w:ascii="VNI-Helve" w:hAnsi="VNI-Helve" w:eastAsia="VNI-Helve"/>
          <w:spacing w:val="1"/>
          <w:sz w:val="18"/>
        </w:rPr>
        <w:t>a</w:t>
      </w:r>
      <w:r>
        <w:rPr>
          <w:rFonts w:ascii="VNI-Helve" w:hAnsi="VNI-Helve" w:eastAsia="VNI-Helve"/>
          <w:spacing w:val="2"/>
          <w:sz w:val="18"/>
        </w:rPr>
        <w:t>u</w:t>
      </w:r>
      <w:r>
        <w:rPr>
          <w:rFonts w:ascii="VNI-Helve" w:hAnsi="VNI-Helve" w:eastAsia="VNI-Helve"/>
          <w:spacing w:val="12"/>
          <w:sz w:val="18"/>
        </w:rPr>
        <w:t>. </w:t>
      </w:r>
      <w:r>
        <w:rPr>
          <w:rFonts w:ascii="VNI-Helve" w:hAnsi="VNI-Helve" w:eastAsia="VNI-Helve"/>
          <w:spacing w:val="2"/>
          <w:w w:val="103"/>
          <w:sz w:val="18"/>
        </w:rPr>
        <w:t>Y</w:t>
      </w:r>
      <w:r>
        <w:rPr>
          <w:rFonts w:ascii="VNI-Helve" w:hAnsi="VNI-Helve" w:eastAsia="VNI-Helve"/>
          <w:w w:val="103"/>
          <w:sz w:val="18"/>
        </w:rPr>
        <w:t>Ù</w:t>
      </w:r>
      <w:r>
        <w:rPr>
          <w:rFonts w:ascii="VNI-Helve" w:hAnsi="VNI-Helve" w:eastAsia="VNI-Helve"/>
          <w:spacing w:val="23"/>
          <w:sz w:val="18"/>
        </w:rPr>
        <w:t> </w:t>
      </w:r>
      <w:r>
        <w:rPr>
          <w:rFonts w:ascii="VNI-Helve" w:hAnsi="VNI-Helve" w:eastAsia="VNI-Helve"/>
          <w:spacing w:val="2"/>
          <w:sz w:val="18"/>
        </w:rPr>
        <w:t>ng</w:t>
      </w:r>
      <w:r>
        <w:rPr>
          <w:rFonts w:ascii="VNI-Helve" w:hAnsi="VNI-Helve" w:eastAsia="VNI-Helve"/>
          <w:spacing w:val="1"/>
          <w:sz w:val="18"/>
        </w:rPr>
        <w:t>h</w:t>
      </w:r>
      <w:r>
        <w:rPr>
          <w:rFonts w:ascii="VNI-Helve" w:hAnsi="VNI-Helve" w:eastAsia="VNI-Helve"/>
          <w:spacing w:val="2"/>
          <w:sz w:val="18"/>
        </w:rPr>
        <w:t>ó</w:t>
      </w:r>
      <w:r>
        <w:rPr>
          <w:rFonts w:ascii="VNI-Helve" w:hAnsi="VNI-Helve" w:eastAsia="VNI-Helve"/>
          <w:sz w:val="18"/>
        </w:rPr>
        <w:t>a</w:t>
      </w:r>
      <w:r>
        <w:rPr>
          <w:rFonts w:ascii="VNI-Helve" w:hAnsi="VNI-Helve" w:eastAsia="VNI-Helve"/>
          <w:spacing w:val="23"/>
          <w:sz w:val="18"/>
        </w:rPr>
        <w:t> </w:t>
      </w:r>
      <w:r>
        <w:rPr>
          <w:rFonts w:ascii="VNI-Helve" w:hAnsi="VNI-Helve" w:eastAsia="VNI-Helve"/>
          <w:spacing w:val="2"/>
          <w:w w:val="101"/>
          <w:sz w:val="18"/>
        </w:rPr>
        <w:t>naø</w:t>
      </w:r>
      <w:r>
        <w:rPr>
          <w:rFonts w:ascii="VNI-Helve" w:hAnsi="VNI-Helve" w:eastAsia="VNI-Helve"/>
          <w:w w:val="101"/>
          <w:sz w:val="18"/>
        </w:rPr>
        <w:t>y</w:t>
      </w:r>
      <w:r>
        <w:rPr>
          <w:rFonts w:ascii="VNI-Helve" w:hAnsi="VNI-Helve" w:eastAsia="VNI-Helve"/>
          <w:spacing w:val="23"/>
          <w:sz w:val="18"/>
        </w:rPr>
        <w:t> </w:t>
      </w:r>
      <w:r>
        <w:rPr>
          <w:rFonts w:ascii="VNI-Helve" w:hAnsi="VNI-Helve" w:eastAsia="VNI-Helve"/>
          <w:spacing w:val="2"/>
          <w:sz w:val="18"/>
        </w:rPr>
        <w:t>l</w:t>
      </w:r>
      <w:r>
        <w:rPr>
          <w:rFonts w:ascii="VNI-Helve" w:hAnsi="VNI-Helve" w:eastAsia="VNI-Helve"/>
          <w:spacing w:val="1"/>
          <w:sz w:val="18"/>
        </w:rPr>
        <w:t>i</w:t>
      </w:r>
      <w:r>
        <w:rPr>
          <w:rFonts w:ascii="VNI-Helve" w:hAnsi="VNI-Helve" w:eastAsia="VNI-Helve"/>
          <w:spacing w:val="2"/>
          <w:w w:val="104"/>
          <w:sz w:val="18"/>
        </w:rPr>
        <w:t>e</w:t>
      </w:r>
      <w:r>
        <w:rPr>
          <w:rFonts w:ascii="VNI-Helve" w:hAnsi="VNI-Helve" w:eastAsia="VNI-Helve"/>
          <w:spacing w:val="1"/>
          <w:w w:val="104"/>
          <w:sz w:val="18"/>
        </w:rPr>
        <w:t>â</w:t>
      </w:r>
      <w:r>
        <w:rPr>
          <w:rFonts w:ascii="VNI-Helve" w:hAnsi="VNI-Helve" w:eastAsia="VNI-Helve"/>
          <w:sz w:val="18"/>
        </w:rPr>
        <w:t>n</w:t>
      </w:r>
      <w:r>
        <w:rPr>
          <w:rFonts w:ascii="VNI-Helve" w:hAnsi="VNI-Helve" w:eastAsia="VNI-Helve"/>
          <w:spacing w:val="25"/>
          <w:sz w:val="18"/>
        </w:rPr>
        <w:t> </w:t>
      </w:r>
      <w:r>
        <w:rPr>
          <w:rFonts w:ascii="VNI-Helve" w:hAnsi="VNI-Helve" w:eastAsia="VNI-Helve"/>
          <w:spacing w:val="2"/>
          <w:sz w:val="18"/>
        </w:rPr>
        <w:t>h</w:t>
      </w:r>
      <w:r>
        <w:rPr>
          <w:rFonts w:ascii="VNI-Helve" w:hAnsi="VNI-Helve" w:eastAsia="VNI-Helve"/>
          <w:spacing w:val="1"/>
          <w:sz w:val="18"/>
        </w:rPr>
        <w:t>e</w:t>
      </w:r>
      <w:r>
        <w:rPr>
          <w:rFonts w:ascii="VNI-Helve" w:hAnsi="VNI-Helve" w:eastAsia="VNI-Helve"/>
          <w:w w:val="333"/>
          <w:sz w:val="18"/>
        </w:rPr>
        <w:t>ä</w:t>
      </w:r>
      <w:r>
        <w:rPr>
          <w:rFonts w:ascii="VNI-Helve" w:hAnsi="VNI-Helve" w:eastAsia="VNI-Helve"/>
          <w:spacing w:val="25"/>
          <w:sz w:val="18"/>
        </w:rPr>
        <w:t> </w:t>
      </w:r>
      <w:r>
        <w:rPr>
          <w:rFonts w:ascii="VNI-Helve" w:hAnsi="VNI-Helve" w:eastAsia="VNI-Helve"/>
          <w:spacing w:val="2"/>
          <w:sz w:val="18"/>
        </w:rPr>
        <w:t>h</w:t>
      </w:r>
      <w:r>
        <w:rPr>
          <w:rFonts w:ascii="VNI-Helve" w:hAnsi="VNI-Helve" w:eastAsia="VNI-Helve"/>
          <w:spacing w:val="1"/>
          <w:sz w:val="18"/>
        </w:rPr>
        <w:t>a</w:t>
      </w:r>
      <w:r>
        <w:rPr>
          <w:rFonts w:ascii="VNI-Helve" w:hAnsi="VNI-Helve" w:eastAsia="VNI-Helve"/>
          <w:sz w:val="18"/>
        </w:rPr>
        <w:t>i</w:t>
      </w:r>
      <w:r>
        <w:rPr>
          <w:rFonts w:ascii="VNI-Helve" w:hAnsi="VNI-Helve" w:eastAsia="VNI-Helve"/>
          <w:spacing w:val="23"/>
          <w:sz w:val="18"/>
        </w:rPr>
        <w:t> </w:t>
      </w:r>
      <w:r>
        <w:rPr>
          <w:rFonts w:ascii="VNI-Helve" w:hAnsi="VNI-Helve" w:eastAsia="VNI-Helve"/>
          <w:spacing w:val="2"/>
          <w:sz w:val="18"/>
        </w:rPr>
        <w:t>ñ</w:t>
      </w:r>
      <w:r>
        <w:rPr>
          <w:rFonts w:ascii="VNI-Helve" w:hAnsi="VNI-Helve" w:eastAsia="VNI-Helve"/>
          <w:spacing w:val="1"/>
          <w:sz w:val="18"/>
        </w:rPr>
        <w:t>i</w:t>
      </w:r>
      <w:r>
        <w:rPr>
          <w:rFonts w:ascii="VNI-Helve" w:hAnsi="VNI-Helve" w:eastAsia="VNI-Helve"/>
          <w:spacing w:val="2"/>
          <w:w w:val="102"/>
          <w:sz w:val="18"/>
        </w:rPr>
        <w:t>eà</w:t>
      </w:r>
      <w:r>
        <w:rPr>
          <w:rFonts w:ascii="VNI-Helve" w:hAnsi="VNI-Helve" w:eastAsia="VNI-Helve"/>
          <w:w w:val="102"/>
          <w:sz w:val="18"/>
        </w:rPr>
        <w:t>u</w:t>
      </w:r>
      <w:r>
        <w:rPr>
          <w:rFonts w:ascii="VNI-Helve" w:hAnsi="VNI-Helve" w:eastAsia="VNI-Helve"/>
          <w:spacing w:val="24"/>
          <w:sz w:val="18"/>
        </w:rPr>
        <w:t> </w:t>
      </w:r>
      <w:r>
        <w:rPr>
          <w:rFonts w:ascii="VNI-Helve" w:hAnsi="VNI-Helve" w:eastAsia="VNI-Helve"/>
          <w:spacing w:val="2"/>
          <w:sz w:val="18"/>
        </w:rPr>
        <w:t>lu</w:t>
      </w:r>
      <w:r>
        <w:rPr>
          <w:rFonts w:ascii="VNI-Helve" w:hAnsi="VNI-Helve" w:eastAsia="VNI-Helve"/>
          <w:spacing w:val="1"/>
          <w:sz w:val="18"/>
        </w:rPr>
        <w:t>a</w:t>
      </w:r>
      <w:r>
        <w:rPr>
          <w:rFonts w:ascii="VNI-Helve" w:hAnsi="VNI-Helve" w:eastAsia="VNI-Helve"/>
          <w:spacing w:val="2"/>
          <w:w w:val="333"/>
          <w:sz w:val="18"/>
        </w:rPr>
        <w:t>ä</w:t>
      </w:r>
      <w:r>
        <w:rPr>
          <w:rFonts w:ascii="VNI-Helve" w:hAnsi="VNI-Helve" w:eastAsia="VNI-Helve"/>
          <w:spacing w:val="2"/>
          <w:sz w:val="18"/>
        </w:rPr>
        <w:t>t</w:t>
      </w:r>
      <w:r>
        <w:rPr>
          <w:rFonts w:ascii="VNI-Helve" w:hAnsi="VNI-Helve" w:eastAsia="VNI-Helve"/>
          <w:spacing w:val="12"/>
          <w:sz w:val="18"/>
        </w:rPr>
        <w:t>. </w:t>
      </w:r>
      <w:r>
        <w:rPr>
          <w:rFonts w:ascii="VNI-Helve" w:hAnsi="VNI-Helve" w:eastAsia="VNI-Helve"/>
          <w:sz w:val="18"/>
        </w:rPr>
        <w:t>T</w:t>
      </w:r>
      <w:r>
        <w:rPr>
          <w:rFonts w:ascii="VNI-Helve" w:hAnsi="VNI-Helve" w:eastAsia="VNI-Helve"/>
          <w:spacing w:val="2"/>
          <w:w w:val="102"/>
          <w:sz w:val="18"/>
        </w:rPr>
        <w:t>hö</w:t>
      </w:r>
      <w:r>
        <w:rPr>
          <w:rFonts w:ascii="VNI-Helve" w:hAnsi="VNI-Helve" w:eastAsia="VNI-Helve"/>
          <w:w w:val="102"/>
          <w:sz w:val="18"/>
        </w:rPr>
        <w:t>ù</w:t>
      </w:r>
      <w:r>
        <w:rPr>
          <w:rFonts w:ascii="VNI-Helve" w:hAnsi="VNI-Helve" w:eastAsia="VNI-Helve"/>
          <w:spacing w:val="23"/>
          <w:sz w:val="18"/>
        </w:rPr>
        <w:t> </w:t>
      </w:r>
      <w:r>
        <w:rPr>
          <w:rFonts w:ascii="VNI-Helve" w:hAnsi="VNI-Helve" w:eastAsia="VNI-Helve"/>
          <w:spacing w:val="2"/>
          <w:sz w:val="18"/>
        </w:rPr>
        <w:t>n</w:t>
      </w:r>
      <w:r>
        <w:rPr>
          <w:rFonts w:ascii="VNI-Helve" w:hAnsi="VNI-Helve" w:eastAsia="VNI-Helve"/>
          <w:spacing w:val="1"/>
          <w:sz w:val="18"/>
        </w:rPr>
        <w:t>h</w:t>
      </w:r>
      <w:r>
        <w:rPr>
          <w:rFonts w:ascii="VNI-Helve" w:hAnsi="VNI-Helve" w:eastAsia="VNI-Helve"/>
          <w:spacing w:val="2"/>
          <w:w w:val="102"/>
          <w:sz w:val="18"/>
        </w:rPr>
        <w:t>aát</w:t>
      </w:r>
      <w:r>
        <w:rPr>
          <w:rFonts w:ascii="VNI-Helve" w:hAnsi="VNI-Helve" w:eastAsia="VNI-Helve"/>
          <w:w w:val="102"/>
          <w:sz w:val="18"/>
        </w:rPr>
        <w:t>,</w:t>
      </w:r>
      <w:r>
        <w:rPr>
          <w:rFonts w:ascii="VNI-Helve" w:hAnsi="VNI-Helve" w:eastAsia="VNI-Helve"/>
          <w:spacing w:val="23"/>
          <w:sz w:val="18"/>
        </w:rPr>
        <w:t> </w:t>
      </w:r>
      <w:r>
        <w:rPr>
          <w:rFonts w:ascii="VNI-Helve" w:hAnsi="VNI-Helve" w:eastAsia="VNI-Helve"/>
          <w:spacing w:val="2"/>
          <w:sz w:val="18"/>
        </w:rPr>
        <w:t>l</w:t>
      </w:r>
      <w:r>
        <w:rPr>
          <w:rFonts w:ascii="VNI-Helve" w:hAnsi="VNI-Helve" w:eastAsia="VNI-Helve"/>
          <w:spacing w:val="1"/>
          <w:sz w:val="18"/>
        </w:rPr>
        <w:t>i</w:t>
      </w:r>
      <w:r>
        <w:rPr>
          <w:rFonts w:ascii="VNI-Helve" w:hAnsi="VNI-Helve" w:eastAsia="VNI-Helve"/>
          <w:spacing w:val="2"/>
          <w:w w:val="104"/>
          <w:sz w:val="18"/>
        </w:rPr>
        <w:t>e</w:t>
      </w:r>
      <w:r>
        <w:rPr>
          <w:rFonts w:ascii="VNI-Helve" w:hAnsi="VNI-Helve" w:eastAsia="VNI-Helve"/>
          <w:spacing w:val="1"/>
          <w:w w:val="104"/>
          <w:sz w:val="18"/>
        </w:rPr>
        <w:t>â</w:t>
      </w:r>
      <w:r>
        <w:rPr>
          <w:rFonts w:ascii="VNI-Helve" w:hAnsi="VNI-Helve" w:eastAsia="VNI-Helve"/>
          <w:sz w:val="18"/>
        </w:rPr>
        <w:t>n</w:t>
      </w:r>
      <w:r>
        <w:rPr>
          <w:rFonts w:ascii="VNI-Helve" w:hAnsi="VNI-Helve" w:eastAsia="VNI-Helve"/>
          <w:spacing w:val="25"/>
          <w:sz w:val="18"/>
        </w:rPr>
        <w:t> </w:t>
      </w:r>
      <w:r>
        <w:rPr>
          <w:rFonts w:ascii="VNI-Helve" w:hAnsi="VNI-Helve" w:eastAsia="VNI-Helve"/>
          <w:spacing w:val="1"/>
          <w:sz w:val="18"/>
        </w:rPr>
        <w:t>h</w:t>
      </w:r>
      <w:r>
        <w:rPr>
          <w:rFonts w:ascii="VNI-Helve" w:hAnsi="VNI-Helve" w:eastAsia="VNI-Helve"/>
          <w:spacing w:val="2"/>
          <w:sz w:val="18"/>
        </w:rPr>
        <w:t>e</w:t>
      </w:r>
      <w:r>
        <w:rPr>
          <w:rFonts w:ascii="VNI-Helve" w:hAnsi="VNI-Helve" w:eastAsia="VNI-Helve"/>
          <w:w w:val="333"/>
          <w:sz w:val="18"/>
        </w:rPr>
        <w:t>ä</w:t>
      </w:r>
      <w:r>
        <w:rPr>
          <w:rFonts w:ascii="VNI-Helve" w:hAnsi="VNI-Helve" w:eastAsia="VNI-Helve"/>
          <w:spacing w:val="25"/>
          <w:sz w:val="18"/>
        </w:rPr>
        <w:t> </w:t>
      </w:r>
      <w:r>
        <w:rPr>
          <w:rFonts w:ascii="VNI-Helve" w:hAnsi="VNI-Helve" w:eastAsia="VNI-Helve"/>
          <w:spacing w:val="1"/>
          <w:sz w:val="18"/>
        </w:rPr>
        <w:t>ñi</w:t>
      </w:r>
      <w:r>
        <w:rPr>
          <w:rFonts w:ascii="VNI-Helve" w:hAnsi="VNI-Helve" w:eastAsia="VNI-Helve"/>
          <w:spacing w:val="2"/>
          <w:w w:val="102"/>
          <w:sz w:val="18"/>
        </w:rPr>
        <w:t>eà</w:t>
      </w:r>
      <w:r>
        <w:rPr>
          <w:rFonts w:ascii="VNI-Helve" w:hAnsi="VNI-Helve" w:eastAsia="VNI-Helve"/>
          <w:w w:val="102"/>
          <w:sz w:val="18"/>
        </w:rPr>
        <w:t>u</w:t>
      </w:r>
      <w:r>
        <w:rPr>
          <w:rFonts w:ascii="VNI-Helve" w:hAnsi="VNI-Helve" w:eastAsia="VNI-Helve"/>
          <w:spacing w:val="23"/>
          <w:sz w:val="18"/>
        </w:rPr>
        <w:t> </w:t>
      </w:r>
      <w:r>
        <w:rPr>
          <w:rFonts w:ascii="VNI-Helve" w:hAnsi="VNI-Helve" w:eastAsia="VNI-Helve"/>
          <w:spacing w:val="2"/>
          <w:sz w:val="18"/>
        </w:rPr>
        <w:t>l</w:t>
      </w:r>
      <w:r>
        <w:rPr>
          <w:rFonts w:ascii="VNI-Helve" w:hAnsi="VNI-Helve" w:eastAsia="VNI-Helve"/>
          <w:spacing w:val="1"/>
          <w:sz w:val="18"/>
        </w:rPr>
        <w:t>u</w:t>
      </w:r>
      <w:r>
        <w:rPr>
          <w:rFonts w:ascii="VNI-Helve" w:hAnsi="VNI-Helve" w:eastAsia="VNI-Helve"/>
          <w:spacing w:val="2"/>
          <w:w w:val="103"/>
          <w:sz w:val="18"/>
        </w:rPr>
        <w:t>aä</w:t>
      </w:r>
      <w:r>
        <w:rPr>
          <w:rFonts w:ascii="VNI-Helve" w:hAnsi="VNI-Helve" w:eastAsia="VNI-Helve"/>
          <w:w w:val="103"/>
          <w:sz w:val="18"/>
        </w:rPr>
        <w:t>t</w:t>
      </w:r>
      <w:r>
        <w:rPr>
          <w:rFonts w:ascii="VNI-Helve" w:hAnsi="VNI-Helve" w:eastAsia="VNI-Helve"/>
          <w:spacing w:val="23"/>
          <w:sz w:val="18"/>
        </w:rPr>
        <w:t> </w:t>
      </w:r>
      <w:r>
        <w:rPr>
          <w:rFonts w:ascii="VNI-Helve" w:hAnsi="VNI-Helve" w:eastAsia="VNI-Helve"/>
          <w:spacing w:val="1"/>
          <w:sz w:val="18"/>
        </w:rPr>
        <w:t>ph</w:t>
      </w:r>
      <w:r>
        <w:rPr>
          <w:rFonts w:ascii="VNI-Helve" w:hAnsi="VNI-Helve" w:eastAsia="VNI-Helve"/>
          <w:sz w:val="18"/>
        </w:rPr>
        <w:t>i </w:t>
      </w:r>
      <w:r>
        <w:rPr>
          <w:rFonts w:ascii="VNI-Helve" w:hAnsi="VNI-Helve" w:eastAsia="VNI-Helve"/>
          <w:spacing w:val="2"/>
          <w:w w:val="101"/>
          <w:sz w:val="18"/>
        </w:rPr>
        <w:t>thô</w:t>
      </w:r>
      <w:r>
        <w:rPr>
          <w:rFonts w:ascii="VNI-Helve" w:hAnsi="VNI-Helve" w:eastAsia="VNI-Helve"/>
          <w:spacing w:val="1"/>
          <w:w w:val="101"/>
          <w:sz w:val="18"/>
        </w:rPr>
        <w:t>ø</w:t>
      </w:r>
      <w:r>
        <w:rPr>
          <w:rFonts w:ascii="VNI-Helve" w:hAnsi="VNI-Helve" w:eastAsia="VNI-Helve"/>
          <w:sz w:val="18"/>
        </w:rPr>
        <w:t>i</w:t>
      </w:r>
      <w:r>
        <w:rPr>
          <w:rFonts w:ascii="VNI-Helve" w:hAnsi="VNI-Helve" w:eastAsia="VNI-Helve"/>
          <w:spacing w:val="14"/>
          <w:sz w:val="18"/>
        </w:rPr>
        <w:t> </w:t>
      </w:r>
      <w:r>
        <w:rPr>
          <w:rFonts w:ascii="VNI-Helve" w:hAnsi="VNI-Helve" w:eastAsia="VNI-Helve"/>
          <w:spacing w:val="2"/>
          <w:sz w:val="18"/>
        </w:rPr>
        <w:t>th</w:t>
      </w:r>
      <w:r>
        <w:rPr>
          <w:rFonts w:ascii="VNI-Helve" w:hAnsi="VNI-Helve" w:eastAsia="VNI-Helve"/>
          <w:spacing w:val="1"/>
          <w:sz w:val="18"/>
        </w:rPr>
        <w:t>ö</w:t>
      </w:r>
      <w:r>
        <w:rPr>
          <w:rFonts w:ascii="VNI-Helve" w:hAnsi="VNI-Helve" w:eastAsia="VNI-Helve"/>
          <w:spacing w:val="2"/>
          <w:w w:val="333"/>
          <w:sz w:val="18"/>
        </w:rPr>
        <w:t>ï</w:t>
      </w:r>
      <w:r>
        <w:rPr>
          <w:rFonts w:ascii="VNI-Helve" w:hAnsi="VNI-Helve" w:eastAsia="VNI-Helve"/>
          <w:spacing w:val="2"/>
          <w:sz w:val="18"/>
        </w:rPr>
        <w:t>c</w:t>
      </w:r>
      <w:r>
        <w:rPr>
          <w:rFonts w:ascii="VNI-Helve" w:hAnsi="VNI-Helve" w:eastAsia="VNI-Helve"/>
          <w:spacing w:val="7"/>
          <w:sz w:val="18"/>
        </w:rPr>
        <w:t>: </w:t>
      </w:r>
      <w:r>
        <w:rPr>
          <w:rFonts w:ascii="VNI-Helve" w:hAnsi="VNI-Helve" w:eastAsia="VNI-Helve"/>
          <w:spacing w:val="2"/>
          <w:sz w:val="18"/>
        </w:rPr>
        <w:t>T</w:t>
      </w:r>
      <w:r>
        <w:rPr>
          <w:rFonts w:ascii="VNI-Helve" w:hAnsi="VNI-Helve" w:eastAsia="VNI-Helve"/>
          <w:spacing w:val="1"/>
          <w:sz w:val="18"/>
        </w:rPr>
        <w:t>ö</w:t>
      </w:r>
      <w:r>
        <w:rPr>
          <w:rFonts w:ascii="VNI-Helve" w:hAnsi="VNI-Helve" w:eastAsia="VNI-Helve"/>
          <w:w w:val="333"/>
          <w:sz w:val="18"/>
        </w:rPr>
        <w:t>ù</w:t>
      </w:r>
      <w:r>
        <w:rPr>
          <w:rFonts w:ascii="VNI-Helve" w:hAnsi="VNI-Helve" w:eastAsia="VNI-Helve"/>
          <w:spacing w:val="14"/>
          <w:sz w:val="18"/>
        </w:rPr>
        <w:t> </w:t>
      </w:r>
      <w:r>
        <w:rPr>
          <w:rFonts w:ascii="VNI-Helve" w:hAnsi="VNI-Helve" w:eastAsia="VNI-Helve"/>
          <w:spacing w:val="2"/>
          <w:w w:val="101"/>
          <w:sz w:val="18"/>
        </w:rPr>
        <w:t>Phaà</w:t>
      </w:r>
      <w:r>
        <w:rPr>
          <w:rFonts w:ascii="VNI-Helve" w:hAnsi="VNI-Helve" w:eastAsia="VNI-Helve"/>
          <w:spacing w:val="1"/>
          <w:w w:val="101"/>
          <w:sz w:val="18"/>
        </w:rPr>
        <w:t>n</w:t>
      </w:r>
      <w:r>
        <w:rPr>
          <w:rFonts w:ascii="VNI-Helve" w:hAnsi="VNI-Helve" w:eastAsia="VNI-Helve"/>
          <w:spacing w:val="7"/>
          <w:sz w:val="18"/>
        </w:rPr>
        <w:t>, </w:t>
      </w:r>
      <w:r>
        <w:rPr>
          <w:rFonts w:ascii="VNI-Helve" w:hAnsi="VNI-Helve" w:eastAsia="VNI-Helve"/>
          <w:spacing w:val="2"/>
          <w:sz w:val="18"/>
        </w:rPr>
        <w:t>Ba</w:t>
      </w:r>
      <w:r>
        <w:rPr>
          <w:rFonts w:ascii="VNI-Helve" w:hAnsi="VNI-Helve" w:eastAsia="VNI-Helve"/>
          <w:spacing w:val="1"/>
          <w:sz w:val="18"/>
        </w:rPr>
        <w:t>-</w:t>
      </w:r>
      <w:r>
        <w:rPr>
          <w:rFonts w:ascii="VNI-Helve" w:hAnsi="VNI-Helve" w:eastAsia="VNI-Helve"/>
          <w:spacing w:val="2"/>
          <w:sz w:val="18"/>
        </w:rPr>
        <w:t>d</w:t>
      </w:r>
      <w:r>
        <w:rPr>
          <w:rFonts w:ascii="VNI-Helve" w:hAnsi="VNI-Helve" w:eastAsia="VNI-Helve"/>
          <w:spacing w:val="2"/>
          <w:w w:val="103"/>
          <w:sz w:val="18"/>
        </w:rPr>
        <w:t>aä</w:t>
      </w:r>
      <w:r>
        <w:rPr>
          <w:rFonts w:ascii="VNI-Helve" w:hAnsi="VNI-Helve" w:eastAsia="VNI-Helve"/>
          <w:spacing w:val="1"/>
          <w:w w:val="103"/>
          <w:sz w:val="18"/>
        </w:rPr>
        <w:t>t</w:t>
      </w:r>
      <w:r>
        <w:rPr>
          <w:rFonts w:ascii="VNI-Helve" w:hAnsi="VNI-Helve" w:eastAsia="VNI-Helve"/>
          <w:spacing w:val="1"/>
          <w:sz w:val="18"/>
        </w:rPr>
        <w:t>-</w:t>
      </w:r>
      <w:r>
        <w:rPr>
          <w:rFonts w:ascii="VNI-Helve" w:hAnsi="VNI-Helve" w:eastAsia="VNI-Helve"/>
          <w:spacing w:val="2"/>
          <w:w w:val="102"/>
          <w:sz w:val="18"/>
        </w:rPr>
        <w:t>ñe</w:t>
      </w:r>
      <w:r>
        <w:rPr>
          <w:rFonts w:ascii="VNI-Helve" w:hAnsi="VNI-Helve" w:eastAsia="VNI-Helve"/>
          <w:w w:val="102"/>
          <w:sz w:val="18"/>
        </w:rPr>
        <w:t>à</w:t>
      </w:r>
      <w:r>
        <w:rPr>
          <w:rFonts w:ascii="VNI-Helve" w:hAnsi="VNI-Helve" w:eastAsia="VNI-Helve"/>
          <w:spacing w:val="14"/>
          <w:sz w:val="18"/>
        </w:rPr>
        <w:t> </w:t>
      </w:r>
      <w:r>
        <w:rPr>
          <w:rFonts w:ascii="VNI-Helve" w:hAnsi="VNI-Helve" w:eastAsia="VNI-Helve"/>
          <w:spacing w:val="2"/>
          <w:sz w:val="18"/>
        </w:rPr>
        <w:t>3</w:t>
      </w:r>
      <w:r>
        <w:rPr>
          <w:rFonts w:ascii="VNI-Helve" w:hAnsi="VNI-Helve" w:eastAsia="VNI-Helve"/>
          <w:spacing w:val="1"/>
          <w:sz w:val="18"/>
        </w:rPr>
        <w:t>7</w:t>
      </w:r>
      <w:r>
        <w:rPr>
          <w:rFonts w:ascii="VNI-Helve" w:hAnsi="VNI-Helve" w:eastAsia="VNI-Helve"/>
          <w:spacing w:val="7"/>
          <w:sz w:val="18"/>
        </w:rPr>
        <w:t>; </w:t>
      </w:r>
      <w:r>
        <w:rPr>
          <w:rFonts w:ascii="VNI-Helve" w:hAnsi="VNI-Helve" w:eastAsia="VNI-Helve"/>
          <w:spacing w:val="1"/>
          <w:sz w:val="18"/>
        </w:rPr>
        <w:t>N</w:t>
      </w:r>
      <w:r>
        <w:rPr>
          <w:rFonts w:ascii="VNI-Helve" w:hAnsi="VNI-Helve" w:eastAsia="VNI-Helve"/>
          <w:spacing w:val="2"/>
          <w:w w:val="102"/>
          <w:sz w:val="18"/>
        </w:rPr>
        <w:t>gu</w:t>
      </w:r>
      <w:r>
        <w:rPr>
          <w:rFonts w:ascii="VNI-Helve" w:hAnsi="VNI-Helve" w:eastAsia="VNI-Helve"/>
          <w:w w:val="102"/>
          <w:sz w:val="18"/>
        </w:rPr>
        <w:t>õ</w:t>
      </w:r>
      <w:r>
        <w:rPr>
          <w:rFonts w:ascii="VNI-Helve" w:hAnsi="VNI-Helve" w:eastAsia="VNI-Helve"/>
          <w:spacing w:val="14"/>
          <w:sz w:val="18"/>
        </w:rPr>
        <w:t> </w:t>
      </w:r>
      <w:r>
        <w:rPr>
          <w:rFonts w:ascii="VNI-Helve" w:hAnsi="VNI-Helve" w:eastAsia="VNI-Helve"/>
          <w:spacing w:val="2"/>
          <w:w w:val="101"/>
          <w:sz w:val="18"/>
        </w:rPr>
        <w:t>Phaà</w:t>
      </w:r>
      <w:r>
        <w:rPr>
          <w:rFonts w:ascii="VNI-Helve" w:hAnsi="VNI-Helve" w:eastAsia="VNI-Helve"/>
          <w:spacing w:val="1"/>
          <w:w w:val="101"/>
          <w:sz w:val="18"/>
        </w:rPr>
        <w:t>n</w:t>
      </w:r>
      <w:r>
        <w:rPr>
          <w:rFonts w:ascii="VNI-Helve" w:hAnsi="VNI-Helve" w:eastAsia="VNI-Helve"/>
          <w:spacing w:val="7"/>
          <w:sz w:val="18"/>
        </w:rPr>
        <w:t>, </w:t>
      </w:r>
      <w:r>
        <w:rPr>
          <w:rFonts w:ascii="VNI-Helve" w:hAnsi="VNI-Helve" w:eastAsia="VNI-Helve"/>
          <w:spacing w:val="2"/>
          <w:sz w:val="18"/>
        </w:rPr>
        <w:t>Ba</w:t>
      </w:r>
      <w:r>
        <w:rPr>
          <w:rFonts w:ascii="VNI-Helve" w:hAnsi="VNI-Helve" w:eastAsia="VNI-Helve"/>
          <w:spacing w:val="1"/>
          <w:sz w:val="18"/>
        </w:rPr>
        <w:t>-</w:t>
      </w:r>
      <w:r>
        <w:rPr>
          <w:rFonts w:ascii="VNI-Helve" w:hAnsi="VNI-Helve" w:eastAsia="VNI-Helve"/>
          <w:spacing w:val="2"/>
          <w:sz w:val="18"/>
        </w:rPr>
        <w:t>d</w:t>
      </w:r>
      <w:r>
        <w:rPr>
          <w:rFonts w:ascii="VNI-Helve" w:hAnsi="VNI-Helve" w:eastAsia="VNI-Helve"/>
          <w:spacing w:val="2"/>
          <w:w w:val="104"/>
          <w:sz w:val="18"/>
        </w:rPr>
        <w:t>a</w:t>
      </w:r>
      <w:r>
        <w:rPr>
          <w:rFonts w:ascii="VNI-Helve" w:hAnsi="VNI-Helve" w:eastAsia="VNI-Helve"/>
          <w:spacing w:val="1"/>
          <w:w w:val="104"/>
          <w:sz w:val="18"/>
        </w:rPr>
        <w:t>ä</w:t>
      </w:r>
      <w:r>
        <w:rPr>
          <w:rFonts w:ascii="VNI-Helve" w:hAnsi="VNI-Helve" w:eastAsia="VNI-Helve"/>
          <w:spacing w:val="2"/>
          <w:sz w:val="18"/>
        </w:rPr>
        <w:t>t-</w:t>
      </w:r>
      <w:r>
        <w:rPr>
          <w:rFonts w:ascii="VNI-Helve" w:hAnsi="VNI-Helve" w:eastAsia="VNI-Helve"/>
          <w:spacing w:val="1"/>
          <w:sz w:val="18"/>
        </w:rPr>
        <w:t>ñ</w:t>
      </w:r>
      <w:r>
        <w:rPr>
          <w:rFonts w:ascii="VNI-Helve" w:hAnsi="VNI-Helve" w:eastAsia="VNI-Helve"/>
          <w:spacing w:val="2"/>
          <w:sz w:val="18"/>
        </w:rPr>
        <w:t>e</w:t>
      </w:r>
      <w:r>
        <w:rPr>
          <w:rFonts w:ascii="VNI-Helve" w:hAnsi="VNI-Helve" w:eastAsia="VNI-Helve"/>
          <w:w w:val="333"/>
          <w:sz w:val="18"/>
        </w:rPr>
        <w:t>à</w:t>
      </w:r>
      <w:r>
        <w:rPr>
          <w:rFonts w:ascii="VNI-Helve" w:hAnsi="VNI-Helve" w:eastAsia="VNI-Helve"/>
          <w:spacing w:val="15"/>
          <w:sz w:val="18"/>
        </w:rPr>
        <w:t> </w:t>
      </w:r>
      <w:r>
        <w:rPr>
          <w:rFonts w:ascii="VNI-Helve" w:hAnsi="VNI-Helve" w:eastAsia="VNI-Helve"/>
          <w:spacing w:val="1"/>
          <w:sz w:val="18"/>
        </w:rPr>
        <w:t>3</w:t>
      </w:r>
      <w:r>
        <w:rPr>
          <w:rFonts w:ascii="VNI-Helve" w:hAnsi="VNI-Helve" w:eastAsia="VNI-Helve"/>
          <w:spacing w:val="2"/>
          <w:sz w:val="18"/>
        </w:rPr>
        <w:t>8</w:t>
      </w:r>
      <w:r>
        <w:rPr>
          <w:rFonts w:ascii="VNI-Helve" w:hAnsi="VNI-Helve" w:eastAsia="VNI-Helve"/>
          <w:spacing w:val="7"/>
          <w:sz w:val="18"/>
        </w:rPr>
        <w:t>, </w:t>
      </w:r>
      <w:r>
        <w:rPr>
          <w:rFonts w:ascii="VNI-Helve" w:hAnsi="VNI-Helve" w:eastAsia="VNI-Helve"/>
          <w:sz w:val="18"/>
        </w:rPr>
        <w:t>T</w:t>
      </w:r>
      <w:r>
        <w:rPr>
          <w:rFonts w:ascii="VNI-Helve" w:hAnsi="VNI-Helve" w:eastAsia="VNI-Helve"/>
          <w:spacing w:val="2"/>
          <w:sz w:val="18"/>
        </w:rPr>
        <w:t>a</w:t>
      </w:r>
      <w:r>
        <w:rPr>
          <w:rFonts w:ascii="VNI-Helve" w:hAnsi="VNI-Helve" w:eastAsia="VNI-Helve"/>
          <w:spacing w:val="2"/>
          <w:w w:val="104"/>
          <w:sz w:val="18"/>
        </w:rPr>
        <w:t>ê</w:t>
      </w:r>
      <w:r>
        <w:rPr>
          <w:rFonts w:ascii="VNI-Helve" w:hAnsi="VNI-Helve" w:eastAsia="VNI-Helve"/>
          <w:spacing w:val="1"/>
          <w:w w:val="104"/>
          <w:sz w:val="18"/>
        </w:rPr>
        <w:t>n</w:t>
      </w:r>
      <w:r>
        <w:rPr>
          <w:rFonts w:ascii="VNI-Helve" w:hAnsi="VNI-Helve" w:eastAsia="VNI-Helve"/>
          <w:spacing w:val="2"/>
          <w:sz w:val="18"/>
        </w:rPr>
        <w:t>g-k</w:t>
      </w:r>
      <w:r>
        <w:rPr>
          <w:rFonts w:ascii="VNI-Helve" w:hAnsi="VNI-Helve" w:eastAsia="VNI-Helve"/>
          <w:sz w:val="18"/>
        </w:rPr>
        <w:t>y</w:t>
      </w:r>
      <w:r>
        <w:rPr>
          <w:rFonts w:ascii="VNI-Helve" w:hAnsi="VNI-Helve" w:eastAsia="VNI-Helve"/>
          <w:spacing w:val="2"/>
          <w:w w:val="109"/>
          <w:sz w:val="18"/>
        </w:rPr>
        <w:t>ø</w:t>
      </w:r>
      <w:r>
        <w:rPr>
          <w:rFonts w:ascii="VNI-Helve" w:hAnsi="VNI-Helve" w:eastAsia="VNI-Helve"/>
          <w:w w:val="109"/>
          <w:sz w:val="18"/>
        </w:rPr>
        <w:t>,</w:t>
      </w:r>
      <w:r>
        <w:rPr>
          <w:rFonts w:ascii="VNI-Helve" w:hAnsi="VNI-Helve" w:eastAsia="VNI-Helve"/>
          <w:spacing w:val="15"/>
          <w:sz w:val="18"/>
        </w:rPr>
        <w:t> </w:t>
      </w:r>
      <w:r>
        <w:rPr>
          <w:rFonts w:ascii="VNI-Helve" w:hAnsi="VNI-Helve" w:eastAsia="VNI-Helve"/>
          <w:spacing w:val="2"/>
          <w:sz w:val="18"/>
        </w:rPr>
        <w:t>Ba</w:t>
      </w:r>
      <w:r>
        <w:rPr>
          <w:rFonts w:ascii="VNI-Helve" w:hAnsi="VNI-Helve" w:eastAsia="VNI-Helve"/>
          <w:spacing w:val="1"/>
          <w:sz w:val="18"/>
        </w:rPr>
        <w:t>-</w:t>
      </w:r>
      <w:r>
        <w:rPr>
          <w:rFonts w:ascii="VNI-Helve" w:hAnsi="VNI-Helve" w:eastAsia="VNI-Helve"/>
          <w:spacing w:val="2"/>
          <w:sz w:val="18"/>
        </w:rPr>
        <w:t>d</w:t>
      </w:r>
      <w:r>
        <w:rPr>
          <w:rFonts w:ascii="VNI-Helve" w:hAnsi="VNI-Helve" w:eastAsia="VNI-Helve"/>
          <w:spacing w:val="2"/>
          <w:w w:val="103"/>
          <w:sz w:val="18"/>
        </w:rPr>
        <w:t>aä</w:t>
      </w:r>
      <w:r>
        <w:rPr>
          <w:rFonts w:ascii="VNI-Helve" w:hAnsi="VNI-Helve" w:eastAsia="VNI-Helve"/>
          <w:spacing w:val="1"/>
          <w:w w:val="103"/>
          <w:sz w:val="18"/>
        </w:rPr>
        <w:t>t</w:t>
      </w:r>
      <w:r>
        <w:rPr>
          <w:rFonts w:ascii="VNI-Helve" w:hAnsi="VNI-Helve" w:eastAsia="VNI-Helve"/>
          <w:sz w:val="18"/>
        </w:rPr>
        <w:t>- </w:t>
      </w:r>
      <w:r>
        <w:rPr>
          <w:rFonts w:ascii="VNI-Helve" w:hAnsi="VNI-Helve" w:eastAsia="VNI-Helve"/>
          <w:spacing w:val="2"/>
          <w:w w:val="102"/>
          <w:sz w:val="18"/>
        </w:rPr>
        <w:t>ñe</w:t>
      </w:r>
      <w:r>
        <w:rPr>
          <w:rFonts w:ascii="VNI-Helve" w:hAnsi="VNI-Helve" w:eastAsia="VNI-Helve"/>
          <w:w w:val="102"/>
          <w:sz w:val="18"/>
        </w:rPr>
        <w:t>à</w:t>
      </w:r>
      <w:r>
        <w:rPr>
          <w:rFonts w:ascii="VNI-Helve" w:hAnsi="VNI-Helve" w:eastAsia="VNI-Helve"/>
          <w:spacing w:val="13"/>
          <w:sz w:val="18"/>
        </w:rPr>
        <w:t> </w:t>
      </w:r>
      <w:r>
        <w:rPr>
          <w:rFonts w:ascii="VNI-Helve" w:hAnsi="VNI-Helve" w:eastAsia="VNI-Helve"/>
          <w:spacing w:val="1"/>
          <w:sz w:val="18"/>
        </w:rPr>
        <w:t>3</w:t>
      </w:r>
      <w:r>
        <w:rPr>
          <w:rFonts w:ascii="VNI-Helve" w:hAnsi="VNI-Helve" w:eastAsia="VNI-Helve"/>
          <w:spacing w:val="2"/>
          <w:sz w:val="18"/>
        </w:rPr>
        <w:t>6</w:t>
      </w:r>
      <w:r>
        <w:rPr>
          <w:rFonts w:ascii="VNI-Helve" w:hAnsi="VNI-Helve" w:eastAsia="VNI-Helve"/>
          <w:spacing w:val="6"/>
          <w:sz w:val="18"/>
        </w:rPr>
        <w:t>, </w:t>
      </w:r>
      <w:r>
        <w:rPr>
          <w:rFonts w:ascii="VNI-Helve" w:hAnsi="VNI-Helve" w:eastAsia="VNI-Helve"/>
          <w:spacing w:val="2"/>
          <w:w w:val="101"/>
          <w:sz w:val="18"/>
        </w:rPr>
        <w:t>Tha</w:t>
      </w:r>
      <w:r>
        <w:rPr>
          <w:rFonts w:ascii="VNI-Helve" w:hAnsi="VNI-Helve" w:eastAsia="VNI-Helve"/>
          <w:spacing w:val="1"/>
          <w:w w:val="101"/>
          <w:sz w:val="18"/>
        </w:rPr>
        <w:t>ä</w:t>
      </w:r>
      <w:r>
        <w:rPr>
          <w:rFonts w:ascii="VNI-Helve" w:hAnsi="VNI-Helve" w:eastAsia="VNI-Helve"/>
          <w:sz w:val="18"/>
        </w:rPr>
        <w:t>p</w:t>
      </w:r>
      <w:r>
        <w:rPr>
          <w:rFonts w:ascii="VNI-Helve" w:hAnsi="VNI-Helve" w:eastAsia="VNI-Helve"/>
          <w:spacing w:val="13"/>
          <w:sz w:val="18"/>
        </w:rPr>
        <w:t> </w:t>
      </w:r>
      <w:r>
        <w:rPr>
          <w:rFonts w:ascii="VNI-Helve" w:hAnsi="VNI-Helve" w:eastAsia="VNI-Helve"/>
          <w:spacing w:val="2"/>
          <w:w w:val="101"/>
          <w:sz w:val="18"/>
        </w:rPr>
        <w:t>Tuï</w:t>
      </w:r>
      <w:r>
        <w:rPr>
          <w:rFonts w:ascii="VNI-Helve" w:hAnsi="VNI-Helve" w:eastAsia="VNI-Helve"/>
          <w:spacing w:val="1"/>
          <w:w w:val="101"/>
          <w:sz w:val="18"/>
        </w:rPr>
        <w:t>n</w:t>
      </w:r>
      <w:r>
        <w:rPr>
          <w:rFonts w:ascii="VNI-Helve" w:hAnsi="VNI-Helve" w:eastAsia="VNI-Helve"/>
          <w:spacing w:val="2"/>
          <w:sz w:val="18"/>
        </w:rPr>
        <w:t>g</w:t>
      </w:r>
      <w:r>
        <w:rPr>
          <w:rFonts w:ascii="VNI-Helve" w:hAnsi="VNI-Helve" w:eastAsia="VNI-Helve"/>
          <w:spacing w:val="6"/>
          <w:sz w:val="18"/>
        </w:rPr>
        <w:t>, </w:t>
      </w:r>
      <w:r>
        <w:rPr>
          <w:rFonts w:ascii="VNI-Helve" w:hAnsi="VNI-Helve" w:eastAsia="VNI-Helve"/>
          <w:spacing w:val="2"/>
          <w:w w:val="102"/>
          <w:sz w:val="18"/>
        </w:rPr>
        <w:t>Ca</w:t>
      </w:r>
      <w:r>
        <w:rPr>
          <w:rFonts w:ascii="VNI-Helve" w:hAnsi="VNI-Helve" w:eastAsia="VNI-Helve"/>
          <w:spacing w:val="1"/>
          <w:w w:val="102"/>
          <w:sz w:val="18"/>
        </w:rPr>
        <w:t>ê</w:t>
      </w:r>
      <w:r>
        <w:rPr>
          <w:rFonts w:ascii="VNI-Helve" w:hAnsi="VNI-Helve" w:eastAsia="VNI-Helve"/>
          <w:sz w:val="18"/>
        </w:rPr>
        <w:t>n</w:t>
      </w:r>
      <w:r>
        <w:rPr>
          <w:rFonts w:ascii="VNI-Helve" w:hAnsi="VNI-Helve" w:eastAsia="VNI-Helve"/>
          <w:spacing w:val="13"/>
          <w:sz w:val="18"/>
        </w:rPr>
        <w:t> </w:t>
      </w:r>
      <w:r>
        <w:rPr>
          <w:rFonts w:ascii="VNI-Helve" w:hAnsi="VNI-Helve" w:eastAsia="VNI-Helve"/>
          <w:spacing w:val="2"/>
          <w:w w:val="101"/>
          <w:sz w:val="18"/>
        </w:rPr>
        <w:t>Baûn</w:t>
      </w:r>
      <w:r>
        <w:rPr>
          <w:rFonts w:ascii="VNI-Helve" w:hAnsi="VNI-Helve" w:eastAsia="VNI-Helve"/>
          <w:w w:val="101"/>
          <w:sz w:val="18"/>
        </w:rPr>
        <w:t>,</w:t>
      </w:r>
      <w:r>
        <w:rPr>
          <w:rFonts w:ascii="VNI-Helve" w:hAnsi="VNI-Helve" w:eastAsia="VNI-Helve"/>
          <w:spacing w:val="13"/>
          <w:sz w:val="18"/>
        </w:rPr>
        <w:t> </w:t>
      </w:r>
      <w:r>
        <w:rPr>
          <w:rFonts w:ascii="VNI-Helve" w:hAnsi="VNI-Helve" w:eastAsia="VNI-Helve"/>
          <w:spacing w:val="2"/>
          <w:sz w:val="18"/>
        </w:rPr>
        <w:t>Ba</w:t>
      </w:r>
      <w:r>
        <w:rPr>
          <w:rFonts w:ascii="VNI-Helve" w:hAnsi="VNI-Helve" w:eastAsia="VNI-Helve"/>
          <w:spacing w:val="1"/>
          <w:sz w:val="18"/>
        </w:rPr>
        <w:t>-</w:t>
      </w:r>
      <w:r>
        <w:rPr>
          <w:rFonts w:ascii="VNI-Helve" w:hAnsi="VNI-Helve" w:eastAsia="VNI-Helve"/>
          <w:spacing w:val="2"/>
          <w:sz w:val="18"/>
        </w:rPr>
        <w:t>d</w:t>
      </w:r>
      <w:r>
        <w:rPr>
          <w:rFonts w:ascii="VNI-Helve" w:hAnsi="VNI-Helve" w:eastAsia="VNI-Helve"/>
          <w:spacing w:val="2"/>
          <w:w w:val="103"/>
          <w:sz w:val="18"/>
        </w:rPr>
        <w:t>aä</w:t>
      </w:r>
      <w:r>
        <w:rPr>
          <w:rFonts w:ascii="VNI-Helve" w:hAnsi="VNI-Helve" w:eastAsia="VNI-Helve"/>
          <w:spacing w:val="1"/>
          <w:w w:val="103"/>
          <w:sz w:val="18"/>
        </w:rPr>
        <w:t>t</w:t>
      </w:r>
      <w:r>
        <w:rPr>
          <w:rFonts w:ascii="VNI-Helve" w:hAnsi="VNI-Helve" w:eastAsia="VNI-Helve"/>
          <w:spacing w:val="2"/>
          <w:sz w:val="18"/>
        </w:rPr>
        <w:t>-</w:t>
      </w:r>
      <w:r>
        <w:rPr>
          <w:rFonts w:ascii="VNI-Helve" w:hAnsi="VNI-Helve" w:eastAsia="VNI-Helve"/>
          <w:spacing w:val="1"/>
          <w:sz w:val="18"/>
        </w:rPr>
        <w:t>ñ</w:t>
      </w:r>
      <w:r>
        <w:rPr>
          <w:rFonts w:ascii="VNI-Helve" w:hAnsi="VNI-Helve" w:eastAsia="VNI-Helve"/>
          <w:spacing w:val="2"/>
          <w:sz w:val="18"/>
        </w:rPr>
        <w:t>e</w:t>
      </w:r>
      <w:r>
        <w:rPr>
          <w:rFonts w:ascii="VNI-Helve" w:hAnsi="VNI-Helve" w:eastAsia="VNI-Helve"/>
          <w:w w:val="333"/>
          <w:sz w:val="18"/>
        </w:rPr>
        <w:t>à</w:t>
      </w:r>
      <w:r>
        <w:rPr>
          <w:rFonts w:ascii="VNI-Helve" w:hAnsi="VNI-Helve" w:eastAsia="VNI-Helve"/>
          <w:spacing w:val="11"/>
          <w:sz w:val="18"/>
        </w:rPr>
        <w:t> </w:t>
      </w:r>
      <w:r>
        <w:rPr>
          <w:rFonts w:ascii="VNI-Helve" w:hAnsi="VNI-Helve" w:eastAsia="VNI-Helve"/>
          <w:spacing w:val="2"/>
          <w:sz w:val="18"/>
        </w:rPr>
        <w:t>37</w:t>
      </w:r>
      <w:r>
        <w:rPr>
          <w:rFonts w:ascii="VNI-Helve" w:hAnsi="VNI-Helve" w:eastAsia="VNI-Helve"/>
          <w:spacing w:val="6"/>
          <w:sz w:val="18"/>
        </w:rPr>
        <w:t>, </w:t>
      </w:r>
      <w:r>
        <w:rPr>
          <w:rFonts w:ascii="Arial" w:hAnsi="Arial" w:eastAsia="Arial"/>
          <w:spacing w:val="2"/>
          <w:sz w:val="18"/>
        </w:rPr>
        <w:t>Paøli</w:t>
      </w:r>
      <w:r>
        <w:rPr>
          <w:rFonts w:ascii="VNI-Helve" w:hAnsi="VNI-Helve" w:eastAsia="VNI-Helve"/>
          <w:spacing w:val="6"/>
          <w:sz w:val="18"/>
        </w:rPr>
        <w:t>, </w:t>
      </w:r>
      <w:r>
        <w:rPr>
          <w:rFonts w:ascii="Arial" w:hAnsi="Arial" w:eastAsia="Arial"/>
          <w:spacing w:val="2"/>
          <w:sz w:val="18"/>
        </w:rPr>
        <w:t>P</w:t>
      </w:r>
      <w:r>
        <w:rPr>
          <w:rFonts w:ascii="Arial" w:hAnsi="Arial" w:eastAsia="Arial"/>
          <w:sz w:val="18"/>
        </w:rPr>
        <w:t>a</w:t>
      </w:r>
      <w:r>
        <w:rPr>
          <w:rFonts w:ascii="Arial" w:hAnsi="Arial" w:eastAsia="Arial"/>
          <w:spacing w:val="2"/>
          <w:sz w:val="18"/>
        </w:rPr>
        <w:t>øc</w:t>
      </w:r>
      <w:r>
        <w:rPr>
          <w:rFonts w:ascii="VNI-Helve" w:hAnsi="VNI-Helve" w:eastAsia="VNI-Helve"/>
          <w:spacing w:val="6"/>
          <w:sz w:val="18"/>
        </w:rPr>
        <w:t>. </w:t>
      </w:r>
      <w:r>
        <w:rPr>
          <w:rFonts w:ascii="VNI-Helve" w:hAnsi="VNI-Helve" w:eastAsia="VNI-Helve"/>
          <w:spacing w:val="1"/>
          <w:sz w:val="18"/>
        </w:rPr>
        <w:t>3</w:t>
      </w:r>
      <w:r>
        <w:rPr>
          <w:rFonts w:ascii="VNI-Helve" w:hAnsi="VNI-Helve" w:eastAsia="VNI-Helve"/>
          <w:spacing w:val="2"/>
          <w:sz w:val="18"/>
        </w:rPr>
        <w:t>7</w:t>
      </w:r>
      <w:r>
        <w:rPr>
          <w:rFonts w:ascii="VNI-Helve" w:hAnsi="VNI-Helve" w:eastAsia="VNI-Helve"/>
          <w:spacing w:val="6"/>
          <w:sz w:val="18"/>
        </w:rPr>
        <w:t>. - </w:t>
      </w:r>
      <w:r>
        <w:rPr>
          <w:rFonts w:ascii="VNI-Helve" w:hAnsi="VNI-Helve" w:eastAsia="VNI-Helve"/>
          <w:spacing w:val="2"/>
          <w:sz w:val="18"/>
        </w:rPr>
        <w:t>Th</w:t>
      </w:r>
      <w:r>
        <w:rPr>
          <w:rFonts w:ascii="VNI-Helve" w:hAnsi="VNI-Helve" w:eastAsia="VNI-Helve"/>
          <w:spacing w:val="1"/>
          <w:sz w:val="18"/>
        </w:rPr>
        <w:t>ö</w:t>
      </w:r>
      <w:r>
        <w:rPr>
          <w:rFonts w:ascii="VNI-Helve" w:hAnsi="VNI-Helve" w:eastAsia="VNI-Helve"/>
          <w:w w:val="333"/>
          <w:sz w:val="18"/>
        </w:rPr>
        <w:t>ù</w:t>
      </w:r>
      <w:r>
        <w:rPr>
          <w:rFonts w:ascii="VNI-Helve" w:hAnsi="VNI-Helve" w:eastAsia="VNI-Helve"/>
          <w:spacing w:val="13"/>
          <w:sz w:val="18"/>
        </w:rPr>
        <w:t> </w:t>
      </w:r>
      <w:r>
        <w:rPr>
          <w:rFonts w:ascii="VNI-Helve" w:hAnsi="VNI-Helve" w:eastAsia="VNI-Helve"/>
          <w:spacing w:val="2"/>
          <w:sz w:val="18"/>
        </w:rPr>
        <w:t>ha</w:t>
      </w:r>
      <w:r>
        <w:rPr>
          <w:rFonts w:ascii="VNI-Helve" w:hAnsi="VNI-Helve" w:eastAsia="VNI-Helve"/>
          <w:spacing w:val="1"/>
          <w:sz w:val="18"/>
        </w:rPr>
        <w:t>i</w:t>
      </w:r>
      <w:r>
        <w:rPr>
          <w:rFonts w:ascii="VNI-Helve" w:hAnsi="VNI-Helve" w:eastAsia="VNI-Helve"/>
          <w:spacing w:val="6"/>
          <w:sz w:val="18"/>
        </w:rPr>
        <w:t>, </w:t>
      </w:r>
      <w:r>
        <w:rPr>
          <w:rFonts w:ascii="VNI-Helve" w:hAnsi="VNI-Helve" w:eastAsia="VNI-Helve"/>
          <w:spacing w:val="2"/>
          <w:sz w:val="18"/>
        </w:rPr>
        <w:t>l</w:t>
      </w:r>
      <w:r>
        <w:rPr>
          <w:rFonts w:ascii="VNI-Helve" w:hAnsi="VNI-Helve" w:eastAsia="VNI-Helve"/>
          <w:spacing w:val="1"/>
          <w:sz w:val="18"/>
        </w:rPr>
        <w:t>i</w:t>
      </w:r>
      <w:r>
        <w:rPr>
          <w:rFonts w:ascii="VNI-Helve" w:hAnsi="VNI-Helve" w:eastAsia="VNI-Helve"/>
          <w:spacing w:val="2"/>
          <w:w w:val="104"/>
          <w:sz w:val="18"/>
        </w:rPr>
        <w:t>e</w:t>
      </w:r>
      <w:r>
        <w:rPr>
          <w:rFonts w:ascii="VNI-Helve" w:hAnsi="VNI-Helve" w:eastAsia="VNI-Helve"/>
          <w:spacing w:val="1"/>
          <w:w w:val="104"/>
          <w:sz w:val="18"/>
        </w:rPr>
        <w:t>â</w:t>
      </w:r>
      <w:r>
        <w:rPr>
          <w:rFonts w:ascii="VNI-Helve" w:hAnsi="VNI-Helve" w:eastAsia="VNI-Helve"/>
          <w:sz w:val="18"/>
        </w:rPr>
        <w:t>n</w:t>
      </w:r>
      <w:r>
        <w:rPr>
          <w:rFonts w:ascii="VNI-Helve" w:hAnsi="VNI-Helve" w:eastAsia="VNI-Helve"/>
          <w:spacing w:val="13"/>
          <w:sz w:val="18"/>
        </w:rPr>
        <w:t> </w:t>
      </w:r>
      <w:r>
        <w:rPr>
          <w:rFonts w:ascii="VNI-Helve" w:hAnsi="VNI-Helve" w:eastAsia="VNI-Helve"/>
          <w:spacing w:val="2"/>
          <w:sz w:val="18"/>
        </w:rPr>
        <w:t>h</w:t>
      </w:r>
      <w:r>
        <w:rPr>
          <w:rFonts w:ascii="VNI-Helve" w:hAnsi="VNI-Helve" w:eastAsia="VNI-Helve"/>
          <w:spacing w:val="1"/>
          <w:sz w:val="18"/>
        </w:rPr>
        <w:t>e</w:t>
      </w:r>
      <w:r>
        <w:rPr>
          <w:rFonts w:ascii="VNI-Helve" w:hAnsi="VNI-Helve" w:eastAsia="VNI-Helve"/>
          <w:w w:val="333"/>
          <w:sz w:val="18"/>
        </w:rPr>
        <w:t>ä </w:t>
      </w:r>
      <w:r>
        <w:rPr>
          <w:rFonts w:ascii="VNI-Helve" w:hAnsi="VNI-Helve" w:eastAsia="VNI-Helve"/>
          <w:spacing w:val="2"/>
          <w:sz w:val="18"/>
        </w:rPr>
        <w:t>ñ</w:t>
      </w:r>
      <w:r>
        <w:rPr>
          <w:rFonts w:ascii="VNI-Helve" w:hAnsi="VNI-Helve" w:eastAsia="VNI-Helve"/>
          <w:spacing w:val="1"/>
          <w:sz w:val="18"/>
        </w:rPr>
        <w:t>i</w:t>
      </w:r>
      <w:r>
        <w:rPr>
          <w:rFonts w:ascii="VNI-Helve" w:hAnsi="VNI-Helve" w:eastAsia="VNI-Helve"/>
          <w:spacing w:val="2"/>
          <w:w w:val="102"/>
          <w:sz w:val="18"/>
        </w:rPr>
        <w:t>eà</w:t>
      </w:r>
      <w:r>
        <w:rPr>
          <w:rFonts w:ascii="VNI-Helve" w:hAnsi="VNI-Helve" w:eastAsia="VNI-Helve"/>
          <w:w w:val="102"/>
          <w:sz w:val="18"/>
        </w:rPr>
        <w:t>u</w:t>
      </w:r>
      <w:r>
        <w:rPr>
          <w:rFonts w:ascii="VNI-Helve" w:hAnsi="VNI-Helve" w:eastAsia="VNI-Helve"/>
          <w:spacing w:val="21"/>
          <w:sz w:val="18"/>
        </w:rPr>
        <w:t> </w:t>
      </w:r>
      <w:r>
        <w:rPr>
          <w:rFonts w:ascii="VNI-Helve" w:hAnsi="VNI-Helve" w:eastAsia="VNI-Helve"/>
          <w:spacing w:val="1"/>
          <w:sz w:val="18"/>
        </w:rPr>
        <w:t>l</w:t>
      </w:r>
      <w:r>
        <w:rPr>
          <w:rFonts w:ascii="VNI-Helve" w:hAnsi="VNI-Helve" w:eastAsia="VNI-Helve"/>
          <w:spacing w:val="2"/>
          <w:sz w:val="18"/>
        </w:rPr>
        <w:t>u</w:t>
      </w:r>
      <w:r>
        <w:rPr>
          <w:rFonts w:ascii="VNI-Helve" w:hAnsi="VNI-Helve" w:eastAsia="VNI-Helve"/>
          <w:spacing w:val="1"/>
          <w:sz w:val="18"/>
        </w:rPr>
        <w:t>a</w:t>
      </w:r>
      <w:r>
        <w:rPr>
          <w:rFonts w:ascii="VNI-Helve" w:hAnsi="VNI-Helve" w:eastAsia="VNI-Helve"/>
          <w:spacing w:val="2"/>
          <w:w w:val="333"/>
          <w:sz w:val="18"/>
        </w:rPr>
        <w:t>ä</w:t>
      </w:r>
      <w:r>
        <w:rPr>
          <w:rFonts w:ascii="VNI-Helve" w:hAnsi="VNI-Helve" w:eastAsia="VNI-Helve"/>
          <w:sz w:val="18"/>
        </w:rPr>
        <w:t>t</w:t>
      </w:r>
      <w:r>
        <w:rPr>
          <w:rFonts w:ascii="VNI-Helve" w:hAnsi="VNI-Helve" w:eastAsia="VNI-Helve"/>
          <w:spacing w:val="21"/>
          <w:sz w:val="18"/>
        </w:rPr>
        <w:t> </w:t>
      </w:r>
      <w:r>
        <w:rPr>
          <w:rFonts w:ascii="VNI-Helve" w:hAnsi="VNI-Helve" w:eastAsia="VNI-Helve"/>
          <w:spacing w:val="2"/>
          <w:sz w:val="18"/>
        </w:rPr>
        <w:t>d</w:t>
      </w:r>
      <w:r>
        <w:rPr>
          <w:rFonts w:ascii="VNI-Helve" w:hAnsi="VNI-Helve" w:eastAsia="VNI-Helve"/>
          <w:sz w:val="18"/>
        </w:rPr>
        <w:t>ö</w:t>
      </w:r>
      <w:r>
        <w:rPr>
          <w:rFonts w:ascii="VNI-Helve" w:hAnsi="VNI-Helve" w:eastAsia="VNI-Helve"/>
          <w:spacing w:val="21"/>
          <w:sz w:val="18"/>
        </w:rPr>
        <w:t> </w:t>
      </w:r>
      <w:r>
        <w:rPr>
          <w:rFonts w:ascii="VNI-Helve" w:hAnsi="VNI-Helve" w:eastAsia="VNI-Helve"/>
          <w:spacing w:val="1"/>
          <w:sz w:val="18"/>
        </w:rPr>
        <w:t>t</w:t>
      </w:r>
      <w:r>
        <w:rPr>
          <w:rFonts w:ascii="VNI-Helve" w:hAnsi="VNI-Helve" w:eastAsia="VNI-Helve"/>
          <w:spacing w:val="2"/>
          <w:w w:val="101"/>
          <w:sz w:val="18"/>
        </w:rPr>
        <w:t>höï</w:t>
      </w:r>
      <w:r>
        <w:rPr>
          <w:rFonts w:ascii="VNI-Helve" w:hAnsi="VNI-Helve" w:eastAsia="VNI-Helve"/>
          <w:w w:val="101"/>
          <w:sz w:val="18"/>
        </w:rPr>
        <w:t>c</w:t>
      </w:r>
      <w:r>
        <w:rPr>
          <w:rFonts w:ascii="VNI-Helve" w:hAnsi="VNI-Helve" w:eastAsia="VNI-Helve"/>
          <w:spacing w:val="21"/>
          <w:sz w:val="18"/>
        </w:rPr>
        <w:t> </w:t>
      </w:r>
      <w:r>
        <w:rPr>
          <w:rFonts w:ascii="VNI-Helve" w:hAnsi="VNI-Helve" w:eastAsia="VNI-Helve"/>
          <w:spacing w:val="1"/>
          <w:sz w:val="18"/>
        </w:rPr>
        <w:t>p</w:t>
      </w:r>
      <w:r>
        <w:rPr>
          <w:rFonts w:ascii="VNI-Helve" w:hAnsi="VNI-Helve" w:eastAsia="VNI-Helve"/>
          <w:spacing w:val="2"/>
          <w:sz w:val="18"/>
        </w:rPr>
        <w:t>h</w:t>
      </w:r>
      <w:r>
        <w:rPr>
          <w:rFonts w:ascii="VNI-Helve" w:hAnsi="VNI-Helve" w:eastAsia="VNI-Helve"/>
          <w:spacing w:val="2"/>
          <w:w w:val="104"/>
          <w:sz w:val="18"/>
        </w:rPr>
        <w:t>a</w:t>
      </w:r>
      <w:r>
        <w:rPr>
          <w:rFonts w:ascii="VNI-Helve" w:hAnsi="VNI-Helve" w:eastAsia="VNI-Helve"/>
          <w:spacing w:val="1"/>
          <w:w w:val="104"/>
          <w:sz w:val="18"/>
        </w:rPr>
        <w:t>ù</w:t>
      </w:r>
      <w:r>
        <w:rPr>
          <w:rFonts w:ascii="VNI-Helve" w:hAnsi="VNI-Helve" w:eastAsia="VNI-Helve"/>
          <w:spacing w:val="2"/>
          <w:sz w:val="18"/>
        </w:rPr>
        <w:t>p</w:t>
      </w:r>
      <w:r>
        <w:rPr>
          <w:rFonts w:ascii="VNI-Helve" w:hAnsi="VNI-Helve" w:eastAsia="VNI-Helve"/>
          <w:spacing w:val="10"/>
          <w:sz w:val="18"/>
        </w:rPr>
        <w:t>; </w:t>
      </w:r>
      <w:r>
        <w:rPr>
          <w:rFonts w:ascii="VNI-Helve" w:hAnsi="VNI-Helve" w:eastAsia="VNI-Helve"/>
          <w:spacing w:val="2"/>
          <w:w w:val="102"/>
          <w:sz w:val="18"/>
        </w:rPr>
        <w:t>Tö</w:t>
      </w:r>
      <w:r>
        <w:rPr>
          <w:rFonts w:ascii="VNI-Helve" w:hAnsi="VNI-Helve" w:eastAsia="VNI-Helve"/>
          <w:w w:val="102"/>
          <w:sz w:val="18"/>
        </w:rPr>
        <w:t>ù</w:t>
      </w:r>
      <w:r>
        <w:rPr>
          <w:rFonts w:ascii="VNI-Helve" w:hAnsi="VNI-Helve" w:eastAsia="VNI-Helve"/>
          <w:spacing w:val="20"/>
          <w:sz w:val="18"/>
        </w:rPr>
        <w:t> </w:t>
      </w:r>
      <w:r>
        <w:rPr>
          <w:rFonts w:ascii="VNI-Helve" w:hAnsi="VNI-Helve" w:eastAsia="VNI-Helve"/>
          <w:spacing w:val="2"/>
          <w:w w:val="101"/>
          <w:sz w:val="18"/>
        </w:rPr>
        <w:t>Phaàn</w:t>
      </w:r>
      <w:r>
        <w:rPr>
          <w:rFonts w:ascii="VNI-Helve" w:hAnsi="VNI-Helve" w:eastAsia="VNI-Helve"/>
          <w:w w:val="101"/>
          <w:sz w:val="18"/>
        </w:rPr>
        <w:t>,</w:t>
      </w:r>
      <w:r>
        <w:rPr>
          <w:rFonts w:ascii="VNI-Helve" w:hAnsi="VNI-Helve" w:eastAsia="VNI-Helve"/>
          <w:spacing w:val="21"/>
          <w:sz w:val="18"/>
        </w:rPr>
        <w:t> </w:t>
      </w:r>
      <w:r>
        <w:rPr>
          <w:rFonts w:ascii="VNI-Helve" w:hAnsi="VNI-Helve" w:eastAsia="VNI-Helve"/>
          <w:spacing w:val="2"/>
          <w:sz w:val="18"/>
        </w:rPr>
        <w:t>Ba</w:t>
      </w:r>
      <w:r>
        <w:rPr>
          <w:rFonts w:ascii="VNI-Helve" w:hAnsi="VNI-Helve" w:eastAsia="VNI-Helve"/>
          <w:spacing w:val="1"/>
          <w:sz w:val="18"/>
        </w:rPr>
        <w:t>-</w:t>
      </w:r>
      <w:r>
        <w:rPr>
          <w:rFonts w:ascii="VNI-Helve" w:hAnsi="VNI-Helve" w:eastAsia="VNI-Helve"/>
          <w:spacing w:val="2"/>
          <w:sz w:val="18"/>
        </w:rPr>
        <w:t>d</w:t>
      </w:r>
      <w:r>
        <w:rPr>
          <w:rFonts w:ascii="VNI-Helve" w:hAnsi="VNI-Helve" w:eastAsia="VNI-Helve"/>
          <w:spacing w:val="2"/>
          <w:w w:val="104"/>
          <w:sz w:val="18"/>
        </w:rPr>
        <w:t>a</w:t>
      </w:r>
      <w:r>
        <w:rPr>
          <w:rFonts w:ascii="VNI-Helve" w:hAnsi="VNI-Helve" w:eastAsia="VNI-Helve"/>
          <w:spacing w:val="1"/>
          <w:w w:val="104"/>
          <w:sz w:val="18"/>
        </w:rPr>
        <w:t>ä</w:t>
      </w:r>
      <w:r>
        <w:rPr>
          <w:rFonts w:ascii="VNI-Helve" w:hAnsi="VNI-Helve" w:eastAsia="VNI-Helve"/>
          <w:spacing w:val="2"/>
          <w:sz w:val="18"/>
        </w:rPr>
        <w:t>t-ñ</w:t>
      </w:r>
      <w:r>
        <w:rPr>
          <w:rFonts w:ascii="VNI-Helve" w:hAnsi="VNI-Helve" w:eastAsia="VNI-Helve"/>
          <w:spacing w:val="1"/>
          <w:sz w:val="18"/>
        </w:rPr>
        <w:t>e</w:t>
      </w:r>
      <w:r>
        <w:rPr>
          <w:rFonts w:ascii="VNI-Helve" w:hAnsi="VNI-Helve" w:eastAsia="VNI-Helve"/>
          <w:w w:val="333"/>
          <w:sz w:val="18"/>
        </w:rPr>
        <w:t>à</w:t>
      </w:r>
      <w:r>
        <w:rPr>
          <w:rFonts w:ascii="VNI-Helve" w:hAnsi="VNI-Helve" w:eastAsia="VNI-Helve"/>
          <w:spacing w:val="21"/>
          <w:sz w:val="18"/>
        </w:rPr>
        <w:t> </w:t>
      </w:r>
      <w:r>
        <w:rPr>
          <w:rFonts w:ascii="VNI-Helve" w:hAnsi="VNI-Helve" w:eastAsia="VNI-Helve"/>
          <w:spacing w:val="2"/>
          <w:sz w:val="18"/>
        </w:rPr>
        <w:t>35</w:t>
      </w:r>
      <w:r>
        <w:rPr>
          <w:rFonts w:ascii="VNI-Helve" w:hAnsi="VNI-Helve" w:eastAsia="VNI-Helve"/>
          <w:spacing w:val="10"/>
          <w:sz w:val="18"/>
        </w:rPr>
        <w:t>; </w:t>
      </w:r>
      <w:r>
        <w:rPr>
          <w:rFonts w:ascii="VNI-Helve" w:hAnsi="VNI-Helve" w:eastAsia="VNI-Helve"/>
          <w:spacing w:val="1"/>
          <w:sz w:val="18"/>
        </w:rPr>
        <w:t>N</w:t>
      </w:r>
      <w:r>
        <w:rPr>
          <w:rFonts w:ascii="VNI-Helve" w:hAnsi="VNI-Helve" w:eastAsia="VNI-Helve"/>
          <w:spacing w:val="2"/>
          <w:sz w:val="18"/>
        </w:rPr>
        <w:t>g</w:t>
      </w:r>
      <w:r>
        <w:rPr>
          <w:rFonts w:ascii="VNI-Helve" w:hAnsi="VNI-Helve" w:eastAsia="VNI-Helve"/>
          <w:spacing w:val="1"/>
          <w:sz w:val="18"/>
        </w:rPr>
        <w:t>u</w:t>
      </w:r>
      <w:r>
        <w:rPr>
          <w:rFonts w:ascii="VNI-Helve" w:hAnsi="VNI-Helve" w:eastAsia="VNI-Helve"/>
          <w:w w:val="333"/>
          <w:sz w:val="18"/>
        </w:rPr>
        <w:t>õ</w:t>
      </w:r>
      <w:r>
        <w:rPr>
          <w:rFonts w:ascii="VNI-Helve" w:hAnsi="VNI-Helve" w:eastAsia="VNI-Helve"/>
          <w:spacing w:val="21"/>
          <w:sz w:val="18"/>
        </w:rPr>
        <w:t> </w:t>
      </w:r>
      <w:r>
        <w:rPr>
          <w:rFonts w:ascii="VNI-Helve" w:hAnsi="VNI-Helve" w:eastAsia="VNI-Helve"/>
          <w:spacing w:val="2"/>
          <w:w w:val="101"/>
          <w:sz w:val="18"/>
        </w:rPr>
        <w:t>Phaà</w:t>
      </w:r>
      <w:r>
        <w:rPr>
          <w:rFonts w:ascii="VNI-Helve" w:hAnsi="VNI-Helve" w:eastAsia="VNI-Helve"/>
          <w:spacing w:val="1"/>
          <w:w w:val="101"/>
          <w:sz w:val="18"/>
        </w:rPr>
        <w:t>n</w:t>
      </w:r>
      <w:r>
        <w:rPr>
          <w:rFonts w:ascii="VNI-Helve" w:hAnsi="VNI-Helve" w:eastAsia="VNI-Helve"/>
          <w:spacing w:val="10"/>
          <w:sz w:val="18"/>
        </w:rPr>
        <w:t>, </w:t>
      </w:r>
      <w:r>
        <w:rPr>
          <w:rFonts w:ascii="VNI-Helve" w:hAnsi="VNI-Helve" w:eastAsia="VNI-Helve"/>
          <w:spacing w:val="2"/>
          <w:sz w:val="18"/>
        </w:rPr>
        <w:t>35</w:t>
      </w:r>
      <w:r>
        <w:rPr>
          <w:rFonts w:ascii="VNI-Helve" w:hAnsi="VNI-Helve" w:eastAsia="VNI-Helve"/>
          <w:spacing w:val="10"/>
          <w:sz w:val="18"/>
        </w:rPr>
        <w:t>, </w:t>
      </w:r>
      <w:r>
        <w:rPr>
          <w:rFonts w:ascii="VNI-Helve" w:hAnsi="VNI-Helve" w:eastAsia="VNI-Helve"/>
          <w:spacing w:val="2"/>
          <w:w w:val="102"/>
          <w:sz w:val="18"/>
        </w:rPr>
        <w:t>Ta</w:t>
      </w:r>
      <w:r>
        <w:rPr>
          <w:rFonts w:ascii="VNI-Helve" w:hAnsi="VNI-Helve" w:eastAsia="VNI-Helve"/>
          <w:spacing w:val="1"/>
          <w:w w:val="102"/>
          <w:sz w:val="18"/>
        </w:rPr>
        <w:t>ê</w:t>
      </w:r>
      <w:r>
        <w:rPr>
          <w:rFonts w:ascii="VNI-Helve" w:hAnsi="VNI-Helve" w:eastAsia="VNI-Helve"/>
          <w:spacing w:val="2"/>
          <w:w w:val="100"/>
          <w:sz w:val="18"/>
        </w:rPr>
        <w:t>ng-kyø</w:t>
      </w:r>
      <w:r>
        <w:rPr>
          <w:rFonts w:ascii="VNI-Helve" w:hAnsi="VNI-Helve" w:eastAsia="VNI-Helve"/>
          <w:w w:val="100"/>
          <w:sz w:val="18"/>
        </w:rPr>
        <w:t>,</w:t>
      </w:r>
      <w:r>
        <w:rPr>
          <w:rFonts w:ascii="VNI-Helve" w:hAnsi="VNI-Helve" w:eastAsia="VNI-Helve"/>
          <w:spacing w:val="21"/>
          <w:sz w:val="18"/>
        </w:rPr>
        <w:t> </w:t>
      </w:r>
      <w:r>
        <w:rPr>
          <w:rFonts w:ascii="VNI-Helve" w:hAnsi="VNI-Helve" w:eastAsia="VNI-Helve"/>
          <w:spacing w:val="1"/>
          <w:sz w:val="18"/>
        </w:rPr>
        <w:t>35</w:t>
      </w:r>
      <w:r>
        <w:rPr>
          <w:rFonts w:ascii="VNI-Helve" w:hAnsi="VNI-Helve" w:eastAsia="VNI-Helve"/>
          <w:sz w:val="18"/>
        </w:rPr>
        <w:t>; </w:t>
      </w:r>
      <w:r>
        <w:rPr>
          <w:rFonts w:ascii="VNI-Helve" w:hAnsi="VNI-Helve" w:eastAsia="VNI-Helve"/>
          <w:spacing w:val="1"/>
          <w:sz w:val="18"/>
        </w:rPr>
        <w:t>T</w:t>
      </w:r>
      <w:r>
        <w:rPr>
          <w:rFonts w:ascii="VNI-Helve" w:hAnsi="VNI-Helve" w:eastAsia="VNI-Helve"/>
          <w:spacing w:val="2"/>
          <w:sz w:val="18"/>
        </w:rPr>
        <w:t>ha</w:t>
      </w:r>
      <w:r>
        <w:rPr>
          <w:rFonts w:ascii="VNI-Helve" w:hAnsi="VNI-Helve" w:eastAsia="VNI-Helve"/>
          <w:spacing w:val="2"/>
          <w:w w:val="333"/>
          <w:sz w:val="18"/>
        </w:rPr>
        <w:t>ä</w:t>
      </w:r>
      <w:r>
        <w:rPr>
          <w:rFonts w:ascii="VNI-Helve" w:hAnsi="VNI-Helve" w:eastAsia="VNI-Helve"/>
          <w:sz w:val="18"/>
        </w:rPr>
        <w:t>p</w:t>
      </w:r>
      <w:r>
        <w:rPr>
          <w:rFonts w:ascii="VNI-Helve" w:hAnsi="VNI-Helve" w:eastAsia="VNI-Helve"/>
          <w:spacing w:val="3"/>
          <w:sz w:val="18"/>
        </w:rPr>
        <w:t> </w:t>
      </w:r>
      <w:r>
        <w:rPr>
          <w:rFonts w:ascii="VNI-Helve" w:hAnsi="VNI-Helve" w:eastAsia="VNI-Helve"/>
          <w:spacing w:val="1"/>
          <w:w w:val="102"/>
          <w:sz w:val="18"/>
        </w:rPr>
        <w:t>Tu</w:t>
      </w:r>
      <w:r>
        <w:rPr>
          <w:rFonts w:ascii="VNI-Helve" w:hAnsi="VNI-Helve" w:eastAsia="VNI-Helve"/>
          <w:spacing w:val="2"/>
          <w:w w:val="102"/>
          <w:sz w:val="18"/>
        </w:rPr>
        <w:t>ï</w:t>
      </w:r>
      <w:r>
        <w:rPr>
          <w:rFonts w:ascii="VNI-Helve" w:hAnsi="VNI-Helve" w:eastAsia="VNI-Helve"/>
          <w:spacing w:val="2"/>
          <w:sz w:val="18"/>
        </w:rPr>
        <w:t>n</w:t>
      </w:r>
      <w:r>
        <w:rPr>
          <w:rFonts w:ascii="VNI-Helve" w:hAnsi="VNI-Helve" w:eastAsia="VNI-Helve"/>
          <w:spacing w:val="1"/>
          <w:sz w:val="18"/>
        </w:rPr>
        <w:t>g</w:t>
      </w:r>
      <w:r>
        <w:rPr>
          <w:rFonts w:ascii="VNI-Helve" w:hAnsi="VNI-Helve" w:eastAsia="VNI-Helve"/>
          <w:spacing w:val="2"/>
          <w:sz w:val="18"/>
        </w:rPr>
        <w:t>, </w:t>
      </w:r>
      <w:r>
        <w:rPr>
          <w:rFonts w:ascii="VNI-Helve" w:hAnsi="VNI-Helve" w:eastAsia="VNI-Helve"/>
          <w:spacing w:val="1"/>
          <w:sz w:val="18"/>
        </w:rPr>
        <w:t>C</w:t>
      </w:r>
      <w:r>
        <w:rPr>
          <w:rFonts w:ascii="VNI-Helve" w:hAnsi="VNI-Helve" w:eastAsia="VNI-Helve"/>
          <w:spacing w:val="2"/>
          <w:sz w:val="18"/>
        </w:rPr>
        <w:t>a</w:t>
      </w:r>
      <w:r>
        <w:rPr>
          <w:rFonts w:ascii="VNI-Helve" w:hAnsi="VNI-Helve" w:eastAsia="VNI-Helve"/>
          <w:spacing w:val="2"/>
          <w:w w:val="333"/>
          <w:sz w:val="18"/>
        </w:rPr>
        <w:t>ê</w:t>
      </w:r>
      <w:r>
        <w:rPr>
          <w:rFonts w:ascii="VNI-Helve" w:hAnsi="VNI-Helve" w:eastAsia="VNI-Helve"/>
          <w:sz w:val="18"/>
        </w:rPr>
        <w:t>n</w:t>
      </w:r>
      <w:r>
        <w:rPr>
          <w:rFonts w:ascii="VNI-Helve" w:hAnsi="VNI-Helve" w:eastAsia="VNI-Helve"/>
          <w:spacing w:val="4"/>
          <w:sz w:val="18"/>
        </w:rPr>
        <w:t> </w:t>
      </w:r>
      <w:r>
        <w:rPr>
          <w:rFonts w:ascii="VNI-Helve" w:hAnsi="VNI-Helve" w:eastAsia="VNI-Helve"/>
          <w:spacing w:val="1"/>
          <w:w w:val="102"/>
          <w:sz w:val="18"/>
        </w:rPr>
        <w:t>Ba</w:t>
      </w:r>
      <w:r>
        <w:rPr>
          <w:rFonts w:ascii="VNI-Helve" w:hAnsi="VNI-Helve" w:eastAsia="VNI-Helve"/>
          <w:spacing w:val="2"/>
          <w:w w:val="102"/>
          <w:sz w:val="18"/>
        </w:rPr>
        <w:t>û</w:t>
      </w:r>
      <w:r>
        <w:rPr>
          <w:rFonts w:ascii="VNI-Helve" w:hAnsi="VNI-Helve" w:eastAsia="VNI-Helve"/>
          <w:spacing w:val="2"/>
          <w:sz w:val="18"/>
        </w:rPr>
        <w:t>n</w:t>
      </w:r>
      <w:r>
        <w:rPr>
          <w:rFonts w:ascii="VNI-Helve" w:hAnsi="VNI-Helve" w:eastAsia="VNI-Helve"/>
          <w:spacing w:val="1"/>
          <w:sz w:val="18"/>
        </w:rPr>
        <w:t>, </w:t>
      </w:r>
      <w:r>
        <w:rPr>
          <w:rFonts w:ascii="VNI-Helve" w:hAnsi="VNI-Helve" w:eastAsia="VNI-Helve"/>
          <w:spacing w:val="2"/>
          <w:sz w:val="18"/>
        </w:rPr>
        <w:t>3</w:t>
      </w:r>
      <w:r>
        <w:rPr>
          <w:rFonts w:ascii="VNI-Helve" w:hAnsi="VNI-Helve" w:eastAsia="VNI-Helve"/>
          <w:spacing w:val="1"/>
          <w:sz w:val="18"/>
        </w:rPr>
        <w:t>4</w:t>
      </w:r>
      <w:r>
        <w:rPr>
          <w:rFonts w:ascii="VNI-Helve" w:hAnsi="VNI-Helve" w:eastAsia="VNI-Helve"/>
          <w:spacing w:val="2"/>
          <w:sz w:val="18"/>
        </w:rPr>
        <w:t>; </w:t>
      </w:r>
      <w:r>
        <w:rPr>
          <w:rFonts w:ascii="Arial" w:hAnsi="Arial" w:eastAsia="Arial"/>
          <w:spacing w:val="1"/>
          <w:sz w:val="18"/>
        </w:rPr>
        <w:t>Pa</w:t>
      </w:r>
      <w:r>
        <w:rPr>
          <w:rFonts w:ascii="Arial" w:hAnsi="Arial" w:eastAsia="Arial"/>
          <w:spacing w:val="2"/>
          <w:sz w:val="18"/>
        </w:rPr>
        <w:t>ø</w:t>
      </w:r>
      <w:r>
        <w:rPr>
          <w:rFonts w:ascii="Arial" w:hAnsi="Arial" w:eastAsia="Arial"/>
          <w:spacing w:val="1"/>
          <w:sz w:val="18"/>
        </w:rPr>
        <w:t>l</w:t>
      </w:r>
      <w:r>
        <w:rPr>
          <w:rFonts w:ascii="Arial" w:hAnsi="Arial" w:eastAsia="Arial"/>
          <w:spacing w:val="2"/>
          <w:sz w:val="18"/>
        </w:rPr>
        <w:t>i</w:t>
      </w:r>
      <w:r>
        <w:rPr>
          <w:rFonts w:ascii="VNI-Helve" w:hAnsi="VNI-Helve" w:eastAsia="VNI-Helve"/>
          <w:spacing w:val="2"/>
          <w:sz w:val="18"/>
        </w:rPr>
        <w:t>, </w:t>
      </w:r>
      <w:r>
        <w:rPr>
          <w:rFonts w:ascii="Arial" w:hAnsi="Arial" w:eastAsia="Arial"/>
          <w:spacing w:val="2"/>
          <w:sz w:val="18"/>
        </w:rPr>
        <w:t>P</w:t>
      </w:r>
      <w:r>
        <w:rPr>
          <w:rFonts w:ascii="Arial" w:hAnsi="Arial" w:eastAsia="Arial"/>
          <w:sz w:val="18"/>
        </w:rPr>
        <w:t>a</w:t>
      </w:r>
      <w:r>
        <w:rPr>
          <w:rFonts w:ascii="Arial" w:hAnsi="Arial" w:eastAsia="Arial"/>
          <w:spacing w:val="2"/>
          <w:sz w:val="18"/>
        </w:rPr>
        <w:t>ø</w:t>
      </w:r>
      <w:r>
        <w:rPr>
          <w:rFonts w:ascii="Arial" w:hAnsi="Arial" w:eastAsia="Arial"/>
          <w:spacing w:val="1"/>
          <w:sz w:val="18"/>
        </w:rPr>
        <w:t>c</w:t>
      </w:r>
      <w:r>
        <w:rPr>
          <w:rFonts w:ascii="VNI-Helve" w:hAnsi="VNI-Helve" w:eastAsia="VNI-Helve"/>
          <w:spacing w:val="2"/>
          <w:sz w:val="18"/>
        </w:rPr>
        <w:t>. </w:t>
      </w:r>
      <w:r>
        <w:rPr>
          <w:rFonts w:ascii="VNI-Helve" w:hAnsi="VNI-Helve" w:eastAsia="VNI-Helve"/>
          <w:spacing w:val="1"/>
          <w:sz w:val="18"/>
        </w:rPr>
        <w:t>2</w:t>
      </w:r>
      <w:r>
        <w:rPr>
          <w:rFonts w:ascii="VNI-Helve" w:hAnsi="VNI-Helve" w:eastAsia="VNI-Helve"/>
          <w:spacing w:val="2"/>
          <w:sz w:val="18"/>
        </w:rPr>
        <w:t>5</w:t>
      </w:r>
      <w:r>
        <w:rPr>
          <w:rFonts w:ascii="VNI-Helve" w:hAnsi="VNI-Helve" w:eastAsia="VNI-Helve"/>
          <w:sz w:val="18"/>
        </w:rPr>
        <w:t>.</w:t>
      </w:r>
    </w:p>
    <w:p>
      <w:pPr>
        <w:spacing w:line="268" w:lineRule="auto" w:before="20"/>
        <w:ind w:left="983" w:right="755" w:hanging="285"/>
        <w:jc w:val="both"/>
        <w:rPr>
          <w:rFonts w:ascii="VNI-Helve" w:hAnsi="VNI-Helve"/>
          <w:sz w:val="18"/>
        </w:rPr>
      </w:pPr>
      <w:r>
        <w:rPr>
          <w:spacing w:val="-1"/>
          <w:w w:val="99"/>
          <w:position w:val="9"/>
          <w:sz w:val="13"/>
        </w:rPr>
        <w:t>4</w:t>
      </w:r>
      <w:r>
        <w:rPr>
          <w:rFonts w:ascii="VNI-Helve" w:hAnsi="VNI-Helve"/>
          <w:position w:val="8"/>
          <w:sz w:val="12"/>
        </w:rPr>
        <w:t>.    </w:t>
      </w:r>
      <w:r>
        <w:rPr>
          <w:rFonts w:ascii="VNI-Helve" w:hAnsi="VNI-Helve"/>
          <w:spacing w:val="6"/>
          <w:position w:val="8"/>
          <w:sz w:val="12"/>
        </w:rPr>
        <w:t> </w:t>
      </w:r>
      <w:r>
        <w:rPr>
          <w:rFonts w:ascii="VNI-Helve" w:hAnsi="VNI-Helve"/>
          <w:spacing w:val="2"/>
          <w:sz w:val="18"/>
        </w:rPr>
        <w:t>Qua</w:t>
      </w:r>
      <w:r>
        <w:rPr>
          <w:rFonts w:ascii="VNI-Helve" w:hAnsi="VNI-Helve"/>
          <w:sz w:val="18"/>
        </w:rPr>
        <w:t>n</w:t>
      </w:r>
      <w:r>
        <w:rPr>
          <w:rFonts w:ascii="VNI-Helve" w:hAnsi="VNI-Helve"/>
          <w:spacing w:val="25"/>
          <w:sz w:val="18"/>
        </w:rPr>
        <w:t> </w:t>
      </w:r>
      <w:r>
        <w:rPr>
          <w:rFonts w:ascii="VNI-Helve" w:hAnsi="VNI-Helve"/>
          <w:spacing w:val="2"/>
          <w:sz w:val="18"/>
        </w:rPr>
        <w:t>ñ</w:t>
      </w:r>
      <w:r>
        <w:rPr>
          <w:rFonts w:ascii="VNI-Helve" w:hAnsi="VNI-Helve"/>
          <w:spacing w:val="1"/>
          <w:sz w:val="18"/>
        </w:rPr>
        <w:t>i</w:t>
      </w:r>
      <w:r>
        <w:rPr>
          <w:rFonts w:ascii="VNI-Helve" w:hAnsi="VNI-Helve"/>
          <w:spacing w:val="2"/>
          <w:w w:val="104"/>
          <w:sz w:val="18"/>
        </w:rPr>
        <w:t>e</w:t>
      </w:r>
      <w:r>
        <w:rPr>
          <w:rFonts w:ascii="VNI-Helve" w:hAnsi="VNI-Helve"/>
          <w:spacing w:val="1"/>
          <w:w w:val="104"/>
          <w:sz w:val="18"/>
        </w:rPr>
        <w:t>å</w:t>
      </w:r>
      <w:r>
        <w:rPr>
          <w:rFonts w:ascii="VNI-Helve" w:hAnsi="VNI-Helve"/>
          <w:sz w:val="18"/>
        </w:rPr>
        <w:t>m</w:t>
      </w:r>
      <w:r>
        <w:rPr>
          <w:rFonts w:ascii="VNI-Helve" w:hAnsi="VNI-Helve"/>
          <w:spacing w:val="26"/>
          <w:sz w:val="18"/>
        </w:rPr>
        <w:t> </w:t>
      </w:r>
      <w:r>
        <w:rPr>
          <w:rFonts w:ascii="VNI-Helve" w:hAnsi="VNI-Helve"/>
          <w:sz w:val="18"/>
        </w:rPr>
        <w:t>c</w:t>
      </w:r>
      <w:r>
        <w:rPr>
          <w:rFonts w:ascii="VNI-Helve" w:hAnsi="VNI-Helve"/>
          <w:spacing w:val="2"/>
          <w:sz w:val="18"/>
        </w:rPr>
        <w:t>u</w:t>
      </w:r>
      <w:r>
        <w:rPr>
          <w:rFonts w:ascii="VNI-Helve" w:hAnsi="VNI-Helve"/>
          <w:spacing w:val="2"/>
          <w:w w:val="104"/>
          <w:sz w:val="18"/>
        </w:rPr>
        <w:t>û</w:t>
      </w:r>
      <w:r>
        <w:rPr>
          <w:rFonts w:ascii="VNI-Helve" w:hAnsi="VNI-Helve"/>
          <w:w w:val="104"/>
          <w:sz w:val="18"/>
        </w:rPr>
        <w:t>a</w:t>
      </w:r>
      <w:r>
        <w:rPr>
          <w:rFonts w:ascii="VNI-Helve" w:hAnsi="VNI-Helve"/>
          <w:spacing w:val="25"/>
          <w:sz w:val="18"/>
        </w:rPr>
        <w:t> </w:t>
      </w:r>
      <w:r>
        <w:rPr>
          <w:rFonts w:ascii="VNI-Helve" w:hAnsi="VNI-Helve"/>
          <w:spacing w:val="2"/>
          <w:w w:val="102"/>
          <w:sz w:val="18"/>
        </w:rPr>
        <w:t>ña</w:t>
      </w:r>
      <w:r>
        <w:rPr>
          <w:rFonts w:ascii="VNI-Helve" w:hAnsi="VNI-Helve"/>
          <w:spacing w:val="1"/>
          <w:w w:val="102"/>
          <w:sz w:val="18"/>
        </w:rPr>
        <w:t>ï</w:t>
      </w:r>
      <w:r>
        <w:rPr>
          <w:rFonts w:ascii="VNI-Helve" w:hAnsi="VNI-Helve"/>
          <w:sz w:val="18"/>
        </w:rPr>
        <w:t>i </w:t>
      </w:r>
      <w:r>
        <w:rPr>
          <w:rFonts w:ascii="VNI-Helve" w:hAnsi="VNI-Helve"/>
          <w:spacing w:val="-27"/>
          <w:sz w:val="18"/>
        </w:rPr>
        <w:t> </w:t>
      </w:r>
      <w:r>
        <w:rPr>
          <w:rFonts w:ascii="VNI-Helve" w:hAnsi="VNI-Helve"/>
          <w:spacing w:val="2"/>
          <w:sz w:val="18"/>
        </w:rPr>
        <w:t>c</w:t>
      </w:r>
      <w:r>
        <w:rPr>
          <w:rFonts w:ascii="VNI-Helve" w:hAnsi="VNI-Helve"/>
          <w:spacing w:val="1"/>
          <w:sz w:val="18"/>
        </w:rPr>
        <w:t>h</w:t>
      </w:r>
      <w:r>
        <w:rPr>
          <w:rFonts w:ascii="VNI-Helve" w:hAnsi="VNI-Helve"/>
          <w:spacing w:val="2"/>
          <w:w w:val="104"/>
          <w:sz w:val="18"/>
        </w:rPr>
        <w:t>u</w:t>
      </w:r>
      <w:r>
        <w:rPr>
          <w:rFonts w:ascii="VNI-Helve" w:hAnsi="VNI-Helve"/>
          <w:spacing w:val="1"/>
          <w:w w:val="104"/>
          <w:sz w:val="18"/>
        </w:rPr>
        <w:t>ù</w:t>
      </w:r>
      <w:r>
        <w:rPr>
          <w:rFonts w:ascii="VNI-Helve" w:hAnsi="VNI-Helve"/>
          <w:spacing w:val="2"/>
          <w:sz w:val="18"/>
        </w:rPr>
        <w:t>n</w:t>
      </w:r>
      <w:r>
        <w:rPr>
          <w:rFonts w:ascii="VNI-Helve" w:hAnsi="VNI-Helve"/>
          <w:sz w:val="18"/>
        </w:rPr>
        <w:t>g</w:t>
      </w:r>
      <w:r>
        <w:rPr>
          <w:rFonts w:ascii="VNI-Helve" w:hAnsi="VNI-Helve"/>
          <w:spacing w:val="25"/>
          <w:sz w:val="18"/>
        </w:rPr>
        <w:t> </w:t>
      </w:r>
      <w:r>
        <w:rPr>
          <w:rFonts w:ascii="VNI-Helve" w:hAnsi="VNI-Helve"/>
          <w:spacing w:val="2"/>
          <w:w w:val="102"/>
          <w:sz w:val="18"/>
        </w:rPr>
        <w:t>bo</w:t>
      </w:r>
      <w:r>
        <w:rPr>
          <w:rFonts w:ascii="VNI-Helve" w:hAnsi="VNI-Helve"/>
          <w:w w:val="102"/>
          <w:sz w:val="18"/>
        </w:rPr>
        <w:t>ä</w:t>
      </w:r>
      <w:r>
        <w:rPr>
          <w:rFonts w:ascii="VNI-Helve" w:hAnsi="VNI-Helve"/>
          <w:spacing w:val="26"/>
          <w:sz w:val="18"/>
        </w:rPr>
        <w:t> </w:t>
      </w:r>
      <w:r>
        <w:rPr>
          <w:rFonts w:ascii="VNI-Helve" w:hAnsi="VNI-Helve"/>
          <w:spacing w:val="2"/>
          <w:sz w:val="18"/>
        </w:rPr>
        <w:t>v</w:t>
      </w:r>
      <w:r>
        <w:rPr>
          <w:rFonts w:ascii="VNI-Helve" w:hAnsi="VNI-Helve"/>
          <w:spacing w:val="1"/>
          <w:sz w:val="18"/>
        </w:rPr>
        <w:t>e</w:t>
      </w:r>
      <w:r>
        <w:rPr>
          <w:rFonts w:ascii="VNI-Helve" w:hAnsi="VNI-Helve"/>
          <w:w w:val="333"/>
          <w:sz w:val="18"/>
        </w:rPr>
        <w:t>à</w:t>
      </w:r>
      <w:r>
        <w:rPr>
          <w:rFonts w:ascii="VNI-Helve" w:hAnsi="VNI-Helve"/>
          <w:spacing w:val="26"/>
          <w:sz w:val="18"/>
        </w:rPr>
        <w:t> </w:t>
      </w:r>
      <w:r>
        <w:rPr>
          <w:rFonts w:ascii="VNI-Helve" w:hAnsi="VNI-Helve"/>
          <w:spacing w:val="1"/>
          <w:sz w:val="18"/>
        </w:rPr>
        <w:t>n</w:t>
      </w:r>
      <w:r>
        <w:rPr>
          <w:rFonts w:ascii="VNI-Helve" w:hAnsi="VNI-Helve"/>
          <w:spacing w:val="2"/>
          <w:sz w:val="18"/>
        </w:rPr>
        <w:t>h</w:t>
      </w:r>
      <w:r>
        <w:rPr>
          <w:rFonts w:ascii="VNI-Helve" w:hAnsi="VNI-Helve"/>
          <w:spacing w:val="2"/>
          <w:w w:val="104"/>
          <w:sz w:val="18"/>
        </w:rPr>
        <w:t>a</w:t>
      </w:r>
      <w:r>
        <w:rPr>
          <w:rFonts w:ascii="VNI-Helve" w:hAnsi="VNI-Helve"/>
          <w:spacing w:val="1"/>
          <w:w w:val="104"/>
          <w:sz w:val="18"/>
        </w:rPr>
        <w:t>á</w:t>
      </w:r>
      <w:r>
        <w:rPr>
          <w:rFonts w:ascii="VNI-Helve" w:hAnsi="VNI-Helve"/>
          <w:sz w:val="18"/>
        </w:rPr>
        <w:t>t</w:t>
      </w:r>
      <w:r>
        <w:rPr>
          <w:rFonts w:ascii="VNI-Helve" w:hAnsi="VNI-Helve"/>
          <w:spacing w:val="26"/>
          <w:sz w:val="18"/>
        </w:rPr>
        <w:t> </w:t>
      </w:r>
      <w:r>
        <w:rPr>
          <w:rFonts w:ascii="VNI-Helve" w:hAnsi="VNI-Helve"/>
          <w:spacing w:val="1"/>
          <w:sz w:val="18"/>
        </w:rPr>
        <w:t>to</w:t>
      </w:r>
      <w:r>
        <w:rPr>
          <w:rFonts w:ascii="VNI-Helve" w:hAnsi="VNI-Helve"/>
          <w:spacing w:val="2"/>
          <w:w w:val="104"/>
          <w:sz w:val="18"/>
        </w:rPr>
        <w:t>ï</w:t>
      </w:r>
      <w:r>
        <w:rPr>
          <w:rFonts w:ascii="VNI-Helve" w:hAnsi="VNI-Helve"/>
          <w:w w:val="104"/>
          <w:sz w:val="18"/>
        </w:rPr>
        <w:t>a</w:t>
      </w:r>
      <w:r>
        <w:rPr>
          <w:rFonts w:ascii="VNI-Helve" w:hAnsi="VNI-Helve"/>
          <w:spacing w:val="26"/>
          <w:sz w:val="18"/>
        </w:rPr>
        <w:t> </w:t>
      </w:r>
      <w:r>
        <w:rPr>
          <w:rFonts w:ascii="VNI-Helve" w:hAnsi="VNI-Helve"/>
          <w:spacing w:val="2"/>
          <w:sz w:val="18"/>
        </w:rPr>
        <w:t>t</w:t>
      </w:r>
      <w:r>
        <w:rPr>
          <w:rFonts w:ascii="VNI-Helve" w:hAnsi="VNI-Helve"/>
          <w:spacing w:val="1"/>
          <w:sz w:val="18"/>
        </w:rPr>
        <w:t>h</w:t>
      </w:r>
      <w:r>
        <w:rPr>
          <w:rFonts w:ascii="VNI-Helve" w:hAnsi="VNI-Helve"/>
          <w:spacing w:val="2"/>
          <w:w w:val="101"/>
          <w:sz w:val="18"/>
        </w:rPr>
        <w:t>öïc</w:t>
      </w:r>
      <w:r>
        <w:rPr>
          <w:rFonts w:ascii="VNI-Helve" w:hAnsi="VNI-Helve"/>
          <w:w w:val="101"/>
          <w:sz w:val="18"/>
        </w:rPr>
        <w:t>.</w:t>
      </w:r>
      <w:r>
        <w:rPr>
          <w:rFonts w:ascii="VNI-Helve" w:hAnsi="VNI-Helve"/>
          <w:spacing w:val="24"/>
          <w:sz w:val="18"/>
        </w:rPr>
        <w:t> </w:t>
      </w:r>
      <w:r>
        <w:rPr>
          <w:rFonts w:ascii="VNI-Helve" w:hAnsi="VNI-Helve"/>
          <w:spacing w:val="2"/>
          <w:sz w:val="18"/>
        </w:rPr>
        <w:t>Qu</w:t>
      </w:r>
      <w:r>
        <w:rPr>
          <w:rFonts w:ascii="VNI-Helve" w:hAnsi="VNI-Helve"/>
          <w:spacing w:val="1"/>
          <w:sz w:val="18"/>
        </w:rPr>
        <w:t>a</w:t>
      </w:r>
      <w:r>
        <w:rPr>
          <w:rFonts w:ascii="VNI-Helve" w:hAnsi="VNI-Helve"/>
          <w:sz w:val="18"/>
        </w:rPr>
        <w:t>n</w:t>
      </w:r>
      <w:r>
        <w:rPr>
          <w:rFonts w:ascii="VNI-Helve" w:hAnsi="VNI-Helve"/>
          <w:spacing w:val="26"/>
          <w:sz w:val="18"/>
        </w:rPr>
        <w:t> </w:t>
      </w:r>
      <w:r>
        <w:rPr>
          <w:rFonts w:ascii="VNI-Helve" w:hAnsi="VNI-Helve"/>
          <w:spacing w:val="1"/>
          <w:sz w:val="18"/>
        </w:rPr>
        <w:t>ñ</w:t>
      </w:r>
      <w:r>
        <w:rPr>
          <w:rFonts w:ascii="VNI-Helve" w:hAnsi="VNI-Helve"/>
          <w:spacing w:val="2"/>
          <w:sz w:val="18"/>
        </w:rPr>
        <w:t>i</w:t>
      </w:r>
      <w:r>
        <w:rPr>
          <w:rFonts w:ascii="VNI-Helve" w:hAnsi="VNI-Helve"/>
          <w:spacing w:val="1"/>
          <w:sz w:val="18"/>
        </w:rPr>
        <w:t>e</w:t>
      </w:r>
      <w:r>
        <w:rPr>
          <w:rFonts w:ascii="VNI-Helve" w:hAnsi="VNI-Helve"/>
          <w:spacing w:val="2"/>
          <w:w w:val="333"/>
          <w:sz w:val="18"/>
        </w:rPr>
        <w:t>å</w:t>
      </w:r>
      <w:r>
        <w:rPr>
          <w:rFonts w:ascii="VNI-Helve" w:hAnsi="VNI-Helve"/>
          <w:sz w:val="18"/>
        </w:rPr>
        <w:t>m</w:t>
      </w:r>
      <w:r>
        <w:rPr>
          <w:rFonts w:ascii="VNI-Helve" w:hAnsi="VNI-Helve"/>
          <w:spacing w:val="25"/>
          <w:sz w:val="18"/>
        </w:rPr>
        <w:t> </w:t>
      </w:r>
      <w:r>
        <w:rPr>
          <w:rFonts w:ascii="VNI-Helve" w:hAnsi="VNI-Helve"/>
          <w:spacing w:val="2"/>
          <w:w w:val="101"/>
          <w:sz w:val="18"/>
        </w:rPr>
        <w:t>naø</w:t>
      </w:r>
      <w:r>
        <w:rPr>
          <w:rFonts w:ascii="VNI-Helve" w:hAnsi="VNI-Helve"/>
          <w:w w:val="101"/>
          <w:sz w:val="18"/>
        </w:rPr>
        <w:t>y</w:t>
      </w:r>
      <w:r>
        <w:rPr>
          <w:rFonts w:ascii="VNI-Helve" w:hAnsi="VNI-Helve"/>
          <w:spacing w:val="26"/>
          <w:sz w:val="18"/>
        </w:rPr>
        <w:t> </w:t>
      </w:r>
      <w:r>
        <w:rPr>
          <w:rFonts w:ascii="VNI-Helve" w:hAnsi="VNI-Helve"/>
          <w:sz w:val="18"/>
        </w:rPr>
        <w:t>k</w:t>
      </w:r>
      <w:r>
        <w:rPr>
          <w:rFonts w:ascii="VNI-Helve" w:hAnsi="VNI-Helve"/>
          <w:spacing w:val="2"/>
          <w:sz w:val="18"/>
        </w:rPr>
        <w:t>h</w:t>
      </w:r>
      <w:r>
        <w:rPr>
          <w:rFonts w:ascii="VNI-Helve" w:hAnsi="VNI-Helve"/>
          <w:spacing w:val="2"/>
          <w:w w:val="102"/>
          <w:sz w:val="18"/>
        </w:rPr>
        <w:t>oâ</w:t>
      </w:r>
      <w:r>
        <w:rPr>
          <w:rFonts w:ascii="VNI-Helve" w:hAnsi="VNI-Helve"/>
          <w:spacing w:val="1"/>
          <w:w w:val="102"/>
          <w:sz w:val="18"/>
        </w:rPr>
        <w:t>n</w:t>
      </w:r>
      <w:r>
        <w:rPr>
          <w:rFonts w:ascii="VNI-Helve" w:hAnsi="VNI-Helve"/>
          <w:sz w:val="18"/>
        </w:rPr>
        <w:t>g</w:t>
      </w:r>
      <w:r>
        <w:rPr>
          <w:rFonts w:ascii="VNI-Helve" w:hAnsi="VNI-Helve"/>
          <w:spacing w:val="26"/>
          <w:sz w:val="18"/>
        </w:rPr>
        <w:t> </w:t>
      </w:r>
      <w:r>
        <w:rPr>
          <w:rFonts w:ascii="VNI-Helve" w:hAnsi="VNI-Helve"/>
          <w:spacing w:val="1"/>
          <w:sz w:val="18"/>
        </w:rPr>
        <w:t>ñ</w:t>
      </w:r>
      <w:r>
        <w:rPr>
          <w:rFonts w:ascii="VNI-Helve" w:hAnsi="VNI-Helve"/>
          <w:spacing w:val="2"/>
          <w:w w:val="102"/>
          <w:sz w:val="18"/>
        </w:rPr>
        <w:t>öô</w:t>
      </w:r>
      <w:r>
        <w:rPr>
          <w:rFonts w:ascii="VNI-Helve" w:hAnsi="VNI-Helve"/>
          <w:spacing w:val="1"/>
          <w:w w:val="102"/>
          <w:sz w:val="18"/>
        </w:rPr>
        <w:t>ï</w:t>
      </w:r>
      <w:r>
        <w:rPr>
          <w:rFonts w:ascii="VNI-Helve" w:hAnsi="VNI-Helve"/>
          <w:sz w:val="18"/>
        </w:rPr>
        <w:t>c </w:t>
      </w:r>
      <w:r>
        <w:rPr>
          <w:rFonts w:ascii="VNI-Helve" w:hAnsi="VNI-Helve"/>
          <w:spacing w:val="2"/>
          <w:sz w:val="18"/>
        </w:rPr>
        <w:t>Thö</w:t>
      </w:r>
      <w:r>
        <w:rPr>
          <w:rFonts w:ascii="VNI-Helve" w:hAnsi="VNI-Helve"/>
          <w:spacing w:val="1"/>
          <w:sz w:val="18"/>
        </w:rPr>
        <w:t>ô</w:t>
      </w:r>
      <w:r>
        <w:rPr>
          <w:rFonts w:ascii="VNI-Helve" w:hAnsi="VNI-Helve"/>
          <w:spacing w:val="2"/>
          <w:w w:val="104"/>
          <w:sz w:val="18"/>
        </w:rPr>
        <w:t>ï</w:t>
      </w:r>
      <w:r>
        <w:rPr>
          <w:rFonts w:ascii="VNI-Helve" w:hAnsi="VNI-Helve"/>
          <w:spacing w:val="1"/>
          <w:w w:val="104"/>
          <w:sz w:val="18"/>
        </w:rPr>
        <w:t>n</w:t>
      </w:r>
      <w:r>
        <w:rPr>
          <w:rFonts w:ascii="VNI-Helve" w:hAnsi="VNI-Helve"/>
          <w:sz w:val="18"/>
        </w:rPr>
        <w:t>g</w:t>
      </w:r>
      <w:r>
        <w:rPr>
          <w:rFonts w:ascii="VNI-Helve" w:hAnsi="VNI-Helve"/>
          <w:spacing w:val="4"/>
          <w:sz w:val="18"/>
        </w:rPr>
        <w:t> </w:t>
      </w:r>
      <w:r>
        <w:rPr>
          <w:rFonts w:ascii="VNI-Helve" w:hAnsi="VNI-Helve"/>
          <w:spacing w:val="2"/>
          <w:w w:val="103"/>
          <w:sz w:val="18"/>
        </w:rPr>
        <w:t>to</w:t>
      </w:r>
      <w:r>
        <w:rPr>
          <w:rFonts w:ascii="VNI-Helve" w:hAnsi="VNI-Helve"/>
          <w:spacing w:val="1"/>
          <w:w w:val="103"/>
          <w:sz w:val="18"/>
        </w:rPr>
        <w:t>ï</w:t>
      </w:r>
      <w:r>
        <w:rPr>
          <w:rFonts w:ascii="VNI-Helve" w:hAnsi="VNI-Helve"/>
          <w:sz w:val="18"/>
        </w:rPr>
        <w:t>a</w:t>
      </w:r>
      <w:r>
        <w:rPr>
          <w:rFonts w:ascii="VNI-Helve" w:hAnsi="VNI-Helve"/>
          <w:spacing w:val="4"/>
          <w:sz w:val="18"/>
        </w:rPr>
        <w:t> </w:t>
      </w:r>
      <w:r>
        <w:rPr>
          <w:rFonts w:ascii="VNI-Helve" w:hAnsi="VNI-Helve"/>
          <w:spacing w:val="1"/>
          <w:sz w:val="18"/>
        </w:rPr>
        <w:t>bo</w:t>
      </w:r>
      <w:r>
        <w:rPr>
          <w:rFonts w:ascii="VNI-Helve" w:hAnsi="VNI-Helve"/>
          <w:w w:val="333"/>
          <w:sz w:val="18"/>
        </w:rPr>
        <w:t>ä</w:t>
      </w:r>
      <w:r>
        <w:rPr>
          <w:rFonts w:ascii="VNI-Helve" w:hAnsi="VNI-Helve"/>
          <w:spacing w:val="4"/>
          <w:sz w:val="18"/>
        </w:rPr>
        <w:t> </w:t>
      </w:r>
      <w:r>
        <w:rPr>
          <w:rFonts w:ascii="VNI-Helve" w:hAnsi="VNI-Helve"/>
          <w:spacing w:val="2"/>
          <w:w w:val="102"/>
          <w:sz w:val="18"/>
        </w:rPr>
        <w:t>va</w:t>
      </w:r>
      <w:r>
        <w:rPr>
          <w:rFonts w:ascii="VNI-Helve" w:hAnsi="VNI-Helve"/>
          <w:w w:val="102"/>
          <w:sz w:val="18"/>
        </w:rPr>
        <w:t>ø</w:t>
      </w:r>
      <w:r>
        <w:rPr>
          <w:rFonts w:ascii="VNI-Helve" w:hAnsi="VNI-Helve"/>
          <w:spacing w:val="3"/>
          <w:sz w:val="18"/>
        </w:rPr>
        <w:t> </w:t>
      </w:r>
      <w:r>
        <w:rPr>
          <w:rFonts w:ascii="VNI-Helve" w:hAnsi="VNI-Helve"/>
          <w:spacing w:val="2"/>
          <w:w w:val="102"/>
          <w:sz w:val="18"/>
        </w:rPr>
        <w:t>Hö</w:t>
      </w:r>
      <w:r>
        <w:rPr>
          <w:rFonts w:ascii="VNI-Helve" w:hAnsi="VNI-Helve"/>
          <w:spacing w:val="1"/>
          <w:w w:val="102"/>
          <w:sz w:val="18"/>
        </w:rPr>
        <w:t>õ</w:t>
      </w:r>
      <w:r>
        <w:rPr>
          <w:rFonts w:ascii="VNI-Helve" w:hAnsi="VNI-Helve"/>
          <w:sz w:val="18"/>
        </w:rPr>
        <w:t>u</w:t>
      </w:r>
      <w:r>
        <w:rPr>
          <w:rFonts w:ascii="VNI-Helve" w:hAnsi="VNI-Helve"/>
          <w:spacing w:val="4"/>
          <w:sz w:val="18"/>
        </w:rPr>
        <w:t> </w:t>
      </w:r>
      <w:r>
        <w:rPr>
          <w:rFonts w:ascii="VNI-Helve" w:hAnsi="VNI-Helve"/>
          <w:spacing w:val="2"/>
          <w:sz w:val="18"/>
        </w:rPr>
        <w:t>b</w:t>
      </w:r>
      <w:r>
        <w:rPr>
          <w:rFonts w:ascii="VNI-Helve" w:hAnsi="VNI-Helve"/>
          <w:sz w:val="18"/>
        </w:rPr>
        <w:t>o</w:t>
      </w:r>
      <w:r>
        <w:rPr>
          <w:rFonts w:ascii="VNI-Helve" w:hAnsi="VNI-Helve"/>
          <w:w w:val="333"/>
          <w:sz w:val="18"/>
        </w:rPr>
        <w:t>ä</w:t>
      </w:r>
      <w:r>
        <w:rPr>
          <w:rFonts w:ascii="VNI-Helve" w:hAnsi="VNI-Helve"/>
          <w:spacing w:val="3"/>
          <w:sz w:val="18"/>
        </w:rPr>
        <w:t> </w:t>
      </w:r>
      <w:r>
        <w:rPr>
          <w:rFonts w:ascii="VNI-Helve" w:hAnsi="VNI-Helve"/>
          <w:spacing w:val="2"/>
          <w:w w:val="101"/>
          <w:sz w:val="18"/>
        </w:rPr>
        <w:t>ñoà</w:t>
      </w:r>
      <w:r>
        <w:rPr>
          <w:rFonts w:ascii="VNI-Helve" w:hAnsi="VNI-Helve"/>
          <w:spacing w:val="1"/>
          <w:w w:val="101"/>
          <w:sz w:val="18"/>
        </w:rPr>
        <w:t>n</w:t>
      </w:r>
      <w:r>
        <w:rPr>
          <w:rFonts w:ascii="VNI-Helve" w:hAnsi="VNI-Helve"/>
          <w:sz w:val="18"/>
        </w:rPr>
        <w:t>g</w:t>
      </w:r>
      <w:r>
        <w:rPr>
          <w:rFonts w:ascii="VNI-Helve" w:hAnsi="VNI-Helve"/>
          <w:spacing w:val="4"/>
          <w:sz w:val="18"/>
        </w:rPr>
        <w:t> </w:t>
      </w:r>
      <w:r>
        <w:rPr>
          <w:rFonts w:ascii="VNI-Helve" w:hAnsi="VNI-Helve"/>
          <w:spacing w:val="1"/>
          <w:sz w:val="18"/>
        </w:rPr>
        <w:t>t</w:t>
      </w:r>
      <w:r>
        <w:rPr>
          <w:rFonts w:ascii="VNI-Helve" w:hAnsi="VNI-Helve"/>
          <w:spacing w:val="2"/>
          <w:sz w:val="18"/>
        </w:rPr>
        <w:t>ì</w:t>
      </w:r>
      <w:r>
        <w:rPr>
          <w:rFonts w:ascii="VNI-Helve" w:hAnsi="VNI-Helve"/>
          <w:spacing w:val="1"/>
          <w:sz w:val="18"/>
        </w:rPr>
        <w:t>n</w:t>
      </w:r>
      <w:r>
        <w:rPr>
          <w:rFonts w:ascii="VNI-Helve" w:hAnsi="VNI-Helve"/>
          <w:spacing w:val="2"/>
          <w:sz w:val="18"/>
        </w:rPr>
        <w:t>h</w:t>
      </w:r>
      <w:r>
        <w:rPr>
          <w:rFonts w:ascii="VNI-Helve" w:hAnsi="VNI-Helve"/>
          <w:sz w:val="18"/>
        </w:rPr>
        <w:t>.</w:t>
      </w:r>
      <w:r>
        <w:rPr>
          <w:rFonts w:ascii="VNI-Helve" w:hAnsi="VNI-Helve"/>
          <w:spacing w:val="4"/>
          <w:sz w:val="18"/>
        </w:rPr>
        <w:t> </w:t>
      </w:r>
      <w:r>
        <w:rPr>
          <w:rFonts w:ascii="VNI-Helve" w:hAnsi="VNI-Helve"/>
          <w:spacing w:val="2"/>
          <w:sz w:val="18"/>
        </w:rPr>
        <w:t>X</w:t>
      </w:r>
      <w:r>
        <w:rPr>
          <w:rFonts w:ascii="VNI-Helve" w:hAnsi="VNI-Helve"/>
          <w:spacing w:val="1"/>
          <w:sz w:val="18"/>
        </w:rPr>
        <w:t>e</w:t>
      </w:r>
      <w:r>
        <w:rPr>
          <w:rFonts w:ascii="VNI-Helve" w:hAnsi="VNI-Helve"/>
          <w:sz w:val="18"/>
        </w:rPr>
        <w:t>m</w:t>
      </w:r>
      <w:r>
        <w:rPr>
          <w:rFonts w:ascii="VNI-Helve" w:hAnsi="VNI-Helve"/>
          <w:spacing w:val="3"/>
          <w:sz w:val="18"/>
        </w:rPr>
        <w:t> </w:t>
      </w:r>
      <w:r>
        <w:rPr>
          <w:rFonts w:ascii="Arial" w:hAnsi="Arial"/>
          <w:spacing w:val="2"/>
          <w:sz w:val="18"/>
        </w:rPr>
        <w:t>P</w:t>
      </w:r>
      <w:r>
        <w:rPr>
          <w:rFonts w:ascii="Arial" w:hAnsi="Arial"/>
          <w:sz w:val="18"/>
        </w:rPr>
        <w:t>a</w:t>
      </w:r>
      <w:r>
        <w:rPr>
          <w:rFonts w:ascii="Arial" w:hAnsi="Arial"/>
          <w:spacing w:val="2"/>
          <w:sz w:val="18"/>
        </w:rPr>
        <w:t>øli</w:t>
      </w:r>
      <w:r>
        <w:rPr>
          <w:rFonts w:ascii="VNI-Helve" w:hAnsi="VNI-Helve"/>
          <w:sz w:val="18"/>
        </w:rPr>
        <w:t>,</w:t>
      </w:r>
      <w:r>
        <w:rPr>
          <w:rFonts w:ascii="VNI-Helve" w:hAnsi="VNI-Helve"/>
          <w:spacing w:val="3"/>
          <w:sz w:val="18"/>
        </w:rPr>
        <w:t> </w:t>
      </w:r>
      <w:r>
        <w:rPr>
          <w:rFonts w:ascii="VNI-Helve" w:hAnsi="VNI-Helve"/>
          <w:spacing w:val="2"/>
          <w:sz w:val="18"/>
        </w:rPr>
        <w:t>i</w:t>
      </w:r>
      <w:r>
        <w:rPr>
          <w:rFonts w:ascii="VNI-Helve" w:hAnsi="VNI-Helve"/>
          <w:spacing w:val="1"/>
          <w:sz w:val="18"/>
        </w:rPr>
        <w:t>b</w:t>
      </w:r>
      <w:r>
        <w:rPr>
          <w:rFonts w:ascii="VNI-Helve" w:hAnsi="VNI-Helve"/>
          <w:spacing w:val="2"/>
          <w:sz w:val="18"/>
        </w:rPr>
        <w:t>i</w:t>
      </w:r>
      <w:r>
        <w:rPr>
          <w:rFonts w:ascii="VNI-Helve" w:hAnsi="VNI-Helve"/>
          <w:spacing w:val="1"/>
          <w:sz w:val="18"/>
        </w:rPr>
        <w:t>d</w:t>
      </w:r>
      <w:r>
        <w:rPr>
          <w:rFonts w:ascii="VNI-Helve" w:hAnsi="VNI-Helve"/>
          <w:sz w:val="18"/>
        </w:rPr>
        <w:t>.</w:t>
      </w:r>
      <w:r>
        <w:rPr>
          <w:rFonts w:ascii="VNI-Helve" w:hAnsi="VNI-Helve"/>
          <w:spacing w:val="3"/>
          <w:sz w:val="18"/>
        </w:rPr>
        <w:t> </w:t>
      </w:r>
      <w:r>
        <w:rPr>
          <w:rFonts w:ascii="VNI-Helve" w:hAnsi="VNI-Helve"/>
          <w:spacing w:val="1"/>
          <w:sz w:val="18"/>
        </w:rPr>
        <w:t>v</w:t>
      </w:r>
      <w:r>
        <w:rPr>
          <w:rFonts w:ascii="VNI-Helve" w:hAnsi="VNI-Helve"/>
          <w:spacing w:val="2"/>
          <w:sz w:val="18"/>
        </w:rPr>
        <w:t>a</w:t>
      </w:r>
      <w:r>
        <w:rPr>
          <w:rFonts w:ascii="VNI-Helve" w:hAnsi="VNI-Helve"/>
          <w:w w:val="333"/>
          <w:sz w:val="18"/>
        </w:rPr>
        <w:t>ø</w:t>
      </w:r>
      <w:r>
        <w:rPr>
          <w:rFonts w:ascii="VNI-Helve" w:hAnsi="VNI-Helve"/>
          <w:spacing w:val="4"/>
          <w:sz w:val="18"/>
        </w:rPr>
        <w:t> </w:t>
      </w:r>
      <w:r>
        <w:rPr>
          <w:rFonts w:ascii="VNI-Helve" w:hAnsi="VNI-Helve"/>
          <w:spacing w:val="2"/>
          <w:sz w:val="18"/>
        </w:rPr>
        <w:t>H</w:t>
      </w:r>
      <w:r>
        <w:rPr>
          <w:rFonts w:ascii="VNI-Helve" w:hAnsi="VNI-Helve"/>
          <w:spacing w:val="1"/>
          <w:sz w:val="18"/>
        </w:rPr>
        <w:t>a</w:t>
      </w:r>
      <w:r>
        <w:rPr>
          <w:rFonts w:ascii="VNI-Helve" w:hAnsi="VNI-Helve"/>
          <w:spacing w:val="2"/>
          <w:w w:val="103"/>
          <w:sz w:val="18"/>
        </w:rPr>
        <w:t>ùn</w:t>
      </w:r>
      <w:r>
        <w:rPr>
          <w:rFonts w:ascii="VNI-Helve" w:hAnsi="VNI-Helve"/>
          <w:w w:val="103"/>
          <w:sz w:val="18"/>
        </w:rPr>
        <w:t>,</w:t>
      </w:r>
      <w:r>
        <w:rPr>
          <w:rFonts w:ascii="VNI-Helve" w:hAnsi="VNI-Helve"/>
          <w:spacing w:val="3"/>
          <w:sz w:val="18"/>
        </w:rPr>
        <w:t> </w:t>
      </w:r>
      <w:r>
        <w:rPr>
          <w:rFonts w:ascii="VNI-Helve" w:hAnsi="VNI-Helve"/>
          <w:spacing w:val="1"/>
          <w:sz w:val="18"/>
        </w:rPr>
        <w:t>i</w:t>
      </w:r>
      <w:r>
        <w:rPr>
          <w:rFonts w:ascii="VNI-Helve" w:hAnsi="VNI-Helve"/>
          <w:spacing w:val="2"/>
          <w:sz w:val="18"/>
        </w:rPr>
        <w:t>b</w:t>
      </w:r>
      <w:r>
        <w:rPr>
          <w:rFonts w:ascii="VNI-Helve" w:hAnsi="VNI-Helve"/>
          <w:spacing w:val="1"/>
          <w:sz w:val="18"/>
        </w:rPr>
        <w:t>i</w:t>
      </w:r>
      <w:r>
        <w:rPr>
          <w:rFonts w:ascii="VNI-Helve" w:hAnsi="VNI-Helve"/>
          <w:spacing w:val="2"/>
          <w:sz w:val="18"/>
        </w:rPr>
        <w:t>d</w:t>
      </w:r>
      <w:r>
        <w:rPr>
          <w:rFonts w:ascii="VNI-Helve" w:hAnsi="VNI-Helve"/>
          <w:sz w:val="18"/>
        </w:rPr>
        <w:t>.</w:t>
      </w:r>
    </w:p>
    <w:p>
      <w:pPr>
        <w:spacing w:line="247" w:lineRule="auto" w:before="4"/>
        <w:ind w:left="983" w:right="756" w:hanging="285"/>
        <w:jc w:val="both"/>
        <w:rPr>
          <w:rFonts w:ascii="VNI-Helve" w:hAnsi="VNI-Helve" w:eastAsia="VNI-Helve"/>
          <w:sz w:val="18"/>
        </w:rPr>
      </w:pPr>
      <w:r>
        <w:rPr>
          <w:spacing w:val="-1"/>
          <w:w w:val="99"/>
          <w:position w:val="9"/>
          <w:sz w:val="13"/>
        </w:rPr>
        <w:t>5</w:t>
      </w:r>
      <w:r>
        <w:rPr>
          <w:rFonts w:ascii="VNI-Helve" w:hAnsi="VNI-Helve" w:eastAsia="VNI-Helve"/>
          <w:position w:val="8"/>
          <w:sz w:val="12"/>
        </w:rPr>
        <w:t>.     </w:t>
      </w:r>
      <w:r>
        <w:rPr>
          <w:rFonts w:ascii="VNI-Helve" w:hAnsi="VNI-Helve" w:eastAsia="VNI-Helve"/>
          <w:spacing w:val="2"/>
          <w:w w:val="101"/>
          <w:sz w:val="18"/>
        </w:rPr>
        <w:t>Haù</w:t>
      </w:r>
      <w:r>
        <w:rPr>
          <w:rFonts w:ascii="VNI-Helve" w:hAnsi="VNI-Helve" w:eastAsia="VNI-Helve"/>
          <w:spacing w:val="1"/>
          <w:w w:val="101"/>
          <w:sz w:val="18"/>
        </w:rPr>
        <w:t>n</w:t>
      </w:r>
      <w:r>
        <w:rPr>
          <w:rFonts w:ascii="VNI-Helve" w:hAnsi="VNI-Helve" w:eastAsia="VNI-Helve"/>
          <w:spacing w:val="9"/>
          <w:sz w:val="18"/>
        </w:rPr>
        <w:t>: </w:t>
      </w:r>
      <w:r>
        <w:rPr>
          <w:rFonts w:ascii="VNI-Helve" w:hAnsi="VNI-Helve" w:eastAsia="VNI-Helve"/>
          <w:spacing w:val="2"/>
          <w:w w:val="101"/>
          <w:sz w:val="18"/>
        </w:rPr>
        <w:t>Hoa</w:t>
      </w:r>
      <w:r>
        <w:rPr>
          <w:rFonts w:ascii="VNI-Helve" w:hAnsi="VNI-Helve" w:eastAsia="VNI-Helve"/>
          <w:spacing w:val="1"/>
          <w:w w:val="101"/>
          <w:sz w:val="18"/>
        </w:rPr>
        <w:t>ï</w:t>
      </w:r>
      <w:r>
        <w:rPr>
          <w:rFonts w:ascii="VNI-Helve" w:hAnsi="VNI-Helve" w:eastAsia="VNI-Helve"/>
          <w:sz w:val="18"/>
        </w:rPr>
        <w:t>i</w:t>
      </w:r>
      <w:r>
        <w:rPr>
          <w:rFonts w:ascii="VNI-Helve" w:hAnsi="VNI-Helve" w:eastAsia="VNI-Helve"/>
          <w:spacing w:val="19"/>
          <w:sz w:val="18"/>
        </w:rPr>
        <w:t> </w:t>
      </w:r>
      <w:r>
        <w:rPr>
          <w:rFonts w:ascii="VNI-Helve" w:hAnsi="VNI-Helve" w:eastAsia="VNI-Helve"/>
          <w:spacing w:val="2"/>
          <w:sz w:val="18"/>
        </w:rPr>
        <w:t>t</w:t>
      </w:r>
      <w:r>
        <w:rPr>
          <w:rFonts w:ascii="VNI-Helve" w:hAnsi="VNI-Helve" w:eastAsia="VNI-Helve"/>
          <w:spacing w:val="1"/>
          <w:sz w:val="18"/>
        </w:rPr>
        <w:t>ra</w:t>
      </w:r>
      <w:r>
        <w:rPr>
          <w:rFonts w:ascii="VNI-Helve" w:hAnsi="VNI-Helve" w:eastAsia="VNI-Helve"/>
          <w:sz w:val="18"/>
        </w:rPr>
        <w:t>i</w:t>
      </w:r>
      <w:r>
        <w:rPr>
          <w:rFonts w:ascii="VNI-Helve" w:hAnsi="VNI-Helve" w:eastAsia="VNI-Helve"/>
          <w:spacing w:val="19"/>
          <w:sz w:val="18"/>
        </w:rPr>
        <w:t> </w:t>
      </w:r>
      <w:r>
        <w:rPr>
          <w:rFonts w:ascii="MingLiU" w:hAnsi="MingLiU" w:eastAsia="MingLiU" w:hint="eastAsia"/>
          <w:spacing w:val="2"/>
          <w:sz w:val="18"/>
        </w:rPr>
        <w:t>壞齋</w:t>
      </w:r>
      <w:r>
        <w:rPr>
          <w:rFonts w:ascii="VNI-Helve" w:hAnsi="VNI-Helve" w:eastAsia="VNI-Helve"/>
          <w:spacing w:val="9"/>
          <w:sz w:val="18"/>
        </w:rPr>
        <w:t>, </w:t>
      </w:r>
      <w:r>
        <w:rPr>
          <w:rFonts w:ascii="VNI-Helve" w:hAnsi="VNI-Helve" w:eastAsia="VNI-Helve"/>
          <w:spacing w:val="2"/>
          <w:w w:val="102"/>
          <w:sz w:val="18"/>
        </w:rPr>
        <w:t>co</w:t>
      </w:r>
      <w:r>
        <w:rPr>
          <w:rFonts w:ascii="VNI-Helve" w:hAnsi="VNI-Helve" w:eastAsia="VNI-Helve"/>
          <w:w w:val="102"/>
          <w:sz w:val="18"/>
        </w:rPr>
        <w:t>ù</w:t>
      </w:r>
      <w:r>
        <w:rPr>
          <w:rFonts w:ascii="VNI-Helve" w:hAnsi="VNI-Helve" w:eastAsia="VNI-Helve"/>
          <w:spacing w:val="19"/>
          <w:sz w:val="18"/>
        </w:rPr>
        <w:t> </w:t>
      </w:r>
      <w:r>
        <w:rPr>
          <w:rFonts w:ascii="VNI-Helve" w:hAnsi="VNI-Helve" w:eastAsia="VNI-Helve"/>
          <w:spacing w:val="2"/>
          <w:sz w:val="18"/>
        </w:rPr>
        <w:t>t</w:t>
      </w:r>
      <w:r>
        <w:rPr>
          <w:rFonts w:ascii="VNI-Helve" w:hAnsi="VNI-Helve" w:eastAsia="VNI-Helve"/>
          <w:spacing w:val="1"/>
          <w:sz w:val="18"/>
        </w:rPr>
        <w:t>h</w:t>
      </w:r>
      <w:r>
        <w:rPr>
          <w:rFonts w:ascii="VNI-Helve" w:hAnsi="VNI-Helve" w:eastAsia="VNI-Helve"/>
          <w:spacing w:val="2"/>
          <w:w w:val="104"/>
          <w:sz w:val="18"/>
        </w:rPr>
        <w:t>e</w:t>
      </w:r>
      <w:r>
        <w:rPr>
          <w:rFonts w:ascii="VNI-Helve" w:hAnsi="VNI-Helve" w:eastAsia="VNI-Helve"/>
          <w:w w:val="104"/>
          <w:sz w:val="18"/>
        </w:rPr>
        <w:t>å</w:t>
      </w:r>
      <w:r>
        <w:rPr>
          <w:rFonts w:ascii="VNI-Helve" w:hAnsi="VNI-Helve" w:eastAsia="VNI-Helve"/>
          <w:spacing w:val="17"/>
          <w:sz w:val="18"/>
        </w:rPr>
        <w:t> </w:t>
      </w:r>
      <w:r>
        <w:rPr>
          <w:rFonts w:ascii="VNI-Helve" w:hAnsi="VNI-Helve" w:eastAsia="VNI-Helve"/>
          <w:spacing w:val="2"/>
          <w:w w:val="102"/>
          <w:sz w:val="18"/>
        </w:rPr>
        <w:t>aê</w:t>
      </w:r>
      <w:r>
        <w:rPr>
          <w:rFonts w:ascii="VNI-Helve" w:hAnsi="VNI-Helve" w:eastAsia="VNI-Helve"/>
          <w:w w:val="102"/>
          <w:sz w:val="18"/>
        </w:rPr>
        <w:t>n</w:t>
      </w:r>
      <w:r>
        <w:rPr>
          <w:rFonts w:ascii="VNI-Helve" w:hAnsi="VNI-Helve" w:eastAsia="VNI-Helve"/>
          <w:spacing w:val="19"/>
          <w:sz w:val="18"/>
        </w:rPr>
        <w:t> </w:t>
      </w:r>
      <w:r>
        <w:rPr>
          <w:rFonts w:ascii="VNI-Helve" w:hAnsi="VNI-Helve" w:eastAsia="VNI-Helve"/>
          <w:spacing w:val="2"/>
          <w:sz w:val="18"/>
        </w:rPr>
        <w:t>q</w:t>
      </w:r>
      <w:r>
        <w:rPr>
          <w:rFonts w:ascii="VNI-Helve" w:hAnsi="VNI-Helve" w:eastAsia="VNI-Helve"/>
          <w:spacing w:val="1"/>
          <w:sz w:val="18"/>
        </w:rPr>
        <w:t>u</w:t>
      </w:r>
      <w:r>
        <w:rPr>
          <w:rFonts w:ascii="VNI-Helve" w:hAnsi="VNI-Helve" w:eastAsia="VNI-Helve"/>
          <w:spacing w:val="2"/>
          <w:w w:val="104"/>
          <w:sz w:val="18"/>
        </w:rPr>
        <w:t>a</w:t>
      </w:r>
      <w:r>
        <w:rPr>
          <w:rFonts w:ascii="VNI-Helve" w:hAnsi="VNI-Helve" w:eastAsia="VNI-Helve"/>
          <w:w w:val="104"/>
          <w:sz w:val="18"/>
        </w:rPr>
        <w:t>ù</w:t>
      </w:r>
      <w:r>
        <w:rPr>
          <w:rFonts w:ascii="VNI-Helve" w:hAnsi="VNI-Helve" w:eastAsia="VNI-Helve"/>
          <w:spacing w:val="19"/>
          <w:sz w:val="18"/>
        </w:rPr>
        <w:t> </w:t>
      </w:r>
      <w:r>
        <w:rPr>
          <w:rFonts w:ascii="VNI-Helve" w:hAnsi="VNI-Helve" w:eastAsia="VNI-Helve"/>
          <w:spacing w:val="2"/>
          <w:sz w:val="18"/>
        </w:rPr>
        <w:t>ng</w:t>
      </w:r>
      <w:r>
        <w:rPr>
          <w:rFonts w:ascii="VNI-Helve" w:hAnsi="VNI-Helve" w:eastAsia="VNI-Helve"/>
          <w:sz w:val="18"/>
        </w:rPr>
        <w:t>o</w:t>
      </w:r>
      <w:r>
        <w:rPr>
          <w:rFonts w:ascii="VNI-Helve" w:hAnsi="VNI-Helve" w:eastAsia="VNI-Helve"/>
          <w:spacing w:val="2"/>
          <w:w w:val="109"/>
          <w:sz w:val="18"/>
        </w:rPr>
        <w:t>ï</w:t>
      </w:r>
      <w:r>
        <w:rPr>
          <w:rFonts w:ascii="VNI-Helve" w:hAnsi="VNI-Helve" w:eastAsia="VNI-Helve"/>
          <w:w w:val="109"/>
          <w:sz w:val="18"/>
        </w:rPr>
        <w:t>.</w:t>
      </w:r>
      <w:r>
        <w:rPr>
          <w:rFonts w:ascii="VNI-Helve" w:hAnsi="VNI-Helve" w:eastAsia="VNI-Helve"/>
          <w:spacing w:val="17"/>
          <w:sz w:val="18"/>
        </w:rPr>
        <w:t> </w:t>
      </w:r>
      <w:r>
        <w:rPr>
          <w:rFonts w:ascii="VNI-Helve" w:hAnsi="VNI-Helve" w:eastAsia="VNI-Helve"/>
          <w:spacing w:val="2"/>
          <w:sz w:val="18"/>
        </w:rPr>
        <w:t>Ñ</w:t>
      </w:r>
      <w:r>
        <w:rPr>
          <w:rFonts w:ascii="VNI-Helve" w:hAnsi="VNI-Helve" w:eastAsia="VNI-Helve"/>
          <w:spacing w:val="1"/>
          <w:sz w:val="18"/>
        </w:rPr>
        <w:t>i</w:t>
      </w:r>
      <w:r>
        <w:rPr>
          <w:rFonts w:ascii="VNI-Helve" w:hAnsi="VNI-Helve" w:eastAsia="VNI-Helve"/>
          <w:spacing w:val="2"/>
          <w:w w:val="101"/>
          <w:sz w:val="18"/>
        </w:rPr>
        <w:t>eå</w:t>
      </w:r>
      <w:r>
        <w:rPr>
          <w:rFonts w:ascii="VNI-Helve" w:hAnsi="VNI-Helve" w:eastAsia="VNI-Helve"/>
          <w:w w:val="101"/>
          <w:sz w:val="18"/>
        </w:rPr>
        <w:t>m</w:t>
      </w:r>
      <w:r>
        <w:rPr>
          <w:rFonts w:ascii="VNI-Helve" w:hAnsi="VNI-Helve" w:eastAsia="VNI-Helve"/>
          <w:spacing w:val="19"/>
          <w:sz w:val="18"/>
        </w:rPr>
        <w:t> </w:t>
      </w:r>
      <w:r>
        <w:rPr>
          <w:rFonts w:ascii="VNI-Helve" w:hAnsi="VNI-Helve" w:eastAsia="VNI-Helve"/>
          <w:spacing w:val="1"/>
          <w:sz w:val="18"/>
        </w:rPr>
        <w:t>t</w:t>
      </w:r>
      <w:r>
        <w:rPr>
          <w:rFonts w:ascii="VNI-Helve" w:hAnsi="VNI-Helve" w:eastAsia="VNI-Helve"/>
          <w:spacing w:val="2"/>
          <w:sz w:val="18"/>
        </w:rPr>
        <w:t>ra</w:t>
      </w:r>
      <w:r>
        <w:rPr>
          <w:rFonts w:ascii="VNI-Helve" w:hAnsi="VNI-Helve" w:eastAsia="VNI-Helve"/>
          <w:spacing w:val="1"/>
          <w:sz w:val="18"/>
        </w:rPr>
        <w:t>n</w:t>
      </w:r>
      <w:r>
        <w:rPr>
          <w:rFonts w:ascii="VNI-Helve" w:hAnsi="VNI-Helve" w:eastAsia="VNI-Helve"/>
          <w:sz w:val="18"/>
        </w:rPr>
        <w:t>h</w:t>
      </w:r>
      <w:r>
        <w:rPr>
          <w:rFonts w:ascii="VNI-Helve" w:hAnsi="VNI-Helve" w:eastAsia="VNI-Helve"/>
          <w:spacing w:val="19"/>
          <w:sz w:val="18"/>
        </w:rPr>
        <w:t> </w:t>
      </w:r>
      <w:r>
        <w:rPr>
          <w:rFonts w:ascii="VNI-Helve" w:hAnsi="VNI-Helve" w:eastAsia="VNI-Helve"/>
          <w:spacing w:val="1"/>
          <w:sz w:val="18"/>
        </w:rPr>
        <w:t>lu</w:t>
      </w:r>
      <w:r>
        <w:rPr>
          <w:rFonts w:ascii="VNI-Helve" w:hAnsi="VNI-Helve" w:eastAsia="VNI-Helve"/>
          <w:spacing w:val="2"/>
          <w:w w:val="102"/>
          <w:sz w:val="18"/>
        </w:rPr>
        <w:t>aä</w:t>
      </w:r>
      <w:r>
        <w:rPr>
          <w:rFonts w:ascii="VNI-Helve" w:hAnsi="VNI-Helve" w:eastAsia="VNI-Helve"/>
          <w:w w:val="102"/>
          <w:sz w:val="18"/>
        </w:rPr>
        <w:t>n</w:t>
      </w:r>
      <w:r>
        <w:rPr>
          <w:rFonts w:ascii="VNI-Helve" w:hAnsi="VNI-Helve" w:eastAsia="VNI-Helve"/>
          <w:spacing w:val="19"/>
          <w:sz w:val="18"/>
        </w:rPr>
        <w:t> </w:t>
      </w:r>
      <w:r>
        <w:rPr>
          <w:rFonts w:ascii="VNI-Helve" w:hAnsi="VNI-Helve" w:eastAsia="VNI-Helve"/>
          <w:spacing w:val="1"/>
          <w:sz w:val="18"/>
        </w:rPr>
        <w:t>g</w:t>
      </w:r>
      <w:r>
        <w:rPr>
          <w:rFonts w:ascii="VNI-Helve" w:hAnsi="VNI-Helve" w:eastAsia="VNI-Helve"/>
          <w:spacing w:val="2"/>
          <w:sz w:val="18"/>
        </w:rPr>
        <w:t>i</w:t>
      </w:r>
      <w:r>
        <w:rPr>
          <w:rFonts w:ascii="VNI-Helve" w:hAnsi="VNI-Helve" w:eastAsia="VNI-Helve"/>
          <w:spacing w:val="1"/>
          <w:sz w:val="18"/>
        </w:rPr>
        <w:t>ö</w:t>
      </w:r>
      <w:r>
        <w:rPr>
          <w:rFonts w:ascii="VNI-Helve" w:hAnsi="VNI-Helve" w:eastAsia="VNI-Helve"/>
          <w:spacing w:val="2"/>
          <w:w w:val="333"/>
          <w:sz w:val="18"/>
        </w:rPr>
        <w:t>õ</w:t>
      </w:r>
      <w:r>
        <w:rPr>
          <w:rFonts w:ascii="VNI-Helve" w:hAnsi="VNI-Helve" w:eastAsia="VNI-Helve"/>
          <w:sz w:val="18"/>
        </w:rPr>
        <w:t>a</w:t>
      </w:r>
      <w:r>
        <w:rPr>
          <w:rFonts w:ascii="VNI-Helve" w:hAnsi="VNI-Helve" w:eastAsia="VNI-Helve"/>
          <w:spacing w:val="19"/>
          <w:sz w:val="18"/>
        </w:rPr>
        <w:t> </w:t>
      </w:r>
      <w:r>
        <w:rPr>
          <w:rFonts w:ascii="VNI-Helve" w:hAnsi="VNI-Helve" w:eastAsia="VNI-Helve"/>
          <w:spacing w:val="2"/>
          <w:sz w:val="18"/>
        </w:rPr>
        <w:t>Th</w:t>
      </w:r>
      <w:r>
        <w:rPr>
          <w:rFonts w:ascii="VNI-Helve" w:hAnsi="VNI-Helve" w:eastAsia="VNI-Helve"/>
          <w:spacing w:val="1"/>
          <w:sz w:val="18"/>
        </w:rPr>
        <w:t>ö</w:t>
      </w:r>
      <w:r>
        <w:rPr>
          <w:rFonts w:ascii="VNI-Helve" w:hAnsi="VNI-Helve" w:eastAsia="VNI-Helve"/>
          <w:spacing w:val="2"/>
          <w:sz w:val="18"/>
        </w:rPr>
        <w:t>ô</w:t>
      </w:r>
      <w:r>
        <w:rPr>
          <w:rFonts w:ascii="VNI-Helve" w:hAnsi="VNI-Helve" w:eastAsia="VNI-Helve"/>
          <w:spacing w:val="1"/>
          <w:w w:val="333"/>
          <w:sz w:val="18"/>
        </w:rPr>
        <w:t>ï</w:t>
      </w:r>
      <w:r>
        <w:rPr>
          <w:rFonts w:ascii="VNI-Helve" w:hAnsi="VNI-Helve" w:eastAsia="VNI-Helve"/>
          <w:spacing w:val="2"/>
          <w:sz w:val="18"/>
        </w:rPr>
        <w:t>n</w:t>
      </w:r>
      <w:r>
        <w:rPr>
          <w:rFonts w:ascii="VNI-Helve" w:hAnsi="VNI-Helve" w:eastAsia="VNI-Helve"/>
          <w:sz w:val="18"/>
        </w:rPr>
        <w:t>g</w:t>
      </w:r>
      <w:r>
        <w:rPr>
          <w:rFonts w:ascii="VNI-Helve" w:hAnsi="VNI-Helve" w:eastAsia="VNI-Helve"/>
          <w:spacing w:val="19"/>
          <w:sz w:val="18"/>
        </w:rPr>
        <w:t> </w:t>
      </w:r>
      <w:r>
        <w:rPr>
          <w:rFonts w:ascii="VNI-Helve" w:hAnsi="VNI-Helve" w:eastAsia="VNI-Helve"/>
          <w:spacing w:val="2"/>
          <w:w w:val="101"/>
          <w:sz w:val="18"/>
        </w:rPr>
        <w:t>toï</w:t>
      </w:r>
      <w:r>
        <w:rPr>
          <w:rFonts w:ascii="VNI-Helve" w:hAnsi="VNI-Helve" w:eastAsia="VNI-Helve"/>
          <w:w w:val="101"/>
          <w:sz w:val="18"/>
        </w:rPr>
        <w:t>a</w:t>
      </w:r>
      <w:r>
        <w:rPr>
          <w:rFonts w:ascii="VNI-Helve" w:hAnsi="VNI-Helve" w:eastAsia="VNI-Helve"/>
          <w:spacing w:val="19"/>
          <w:sz w:val="18"/>
        </w:rPr>
        <w:t> </w:t>
      </w:r>
      <w:r>
        <w:rPr>
          <w:rFonts w:ascii="VNI-Helve" w:hAnsi="VNI-Helve" w:eastAsia="VNI-Helve"/>
          <w:spacing w:val="2"/>
          <w:sz w:val="18"/>
        </w:rPr>
        <w:t>b</w:t>
      </w:r>
      <w:r>
        <w:rPr>
          <w:rFonts w:ascii="VNI-Helve" w:hAnsi="VNI-Helve" w:eastAsia="VNI-Helve"/>
          <w:sz w:val="18"/>
        </w:rPr>
        <w:t>o</w:t>
      </w:r>
      <w:r>
        <w:rPr>
          <w:rFonts w:ascii="VNI-Helve" w:hAnsi="VNI-Helve" w:eastAsia="VNI-Helve"/>
          <w:w w:val="333"/>
          <w:sz w:val="18"/>
        </w:rPr>
        <w:t>ä </w:t>
      </w:r>
      <w:r>
        <w:rPr>
          <w:rFonts w:ascii="VNI-Helve" w:hAnsi="VNI-Helve" w:eastAsia="VNI-Helve"/>
          <w:spacing w:val="2"/>
          <w:w w:val="102"/>
          <w:sz w:val="18"/>
        </w:rPr>
        <w:t>va</w:t>
      </w:r>
      <w:r>
        <w:rPr>
          <w:rFonts w:ascii="VNI-Helve" w:hAnsi="VNI-Helve" w:eastAsia="VNI-Helve"/>
          <w:w w:val="102"/>
          <w:sz w:val="18"/>
        </w:rPr>
        <w:t>ø</w:t>
      </w:r>
      <w:r>
        <w:rPr>
          <w:rFonts w:ascii="VNI-Helve" w:hAnsi="VNI-Helve" w:eastAsia="VNI-Helve"/>
          <w:spacing w:val="4"/>
          <w:sz w:val="18"/>
        </w:rPr>
        <w:t> </w:t>
      </w:r>
      <w:r>
        <w:rPr>
          <w:rFonts w:ascii="VNI-Helve" w:hAnsi="VNI-Helve" w:eastAsia="VNI-Helve"/>
          <w:spacing w:val="2"/>
          <w:w w:val="102"/>
          <w:sz w:val="18"/>
        </w:rPr>
        <w:t>Ña</w:t>
      </w:r>
      <w:r>
        <w:rPr>
          <w:rFonts w:ascii="VNI-Helve" w:hAnsi="VNI-Helve" w:eastAsia="VNI-Helve"/>
          <w:spacing w:val="1"/>
          <w:w w:val="102"/>
          <w:sz w:val="18"/>
        </w:rPr>
        <w:t>ï</w:t>
      </w:r>
      <w:r>
        <w:rPr>
          <w:rFonts w:ascii="VNI-Helve" w:hAnsi="VNI-Helve" w:eastAsia="VNI-Helve"/>
          <w:sz w:val="18"/>
        </w:rPr>
        <w:t>i</w:t>
      </w:r>
      <w:r>
        <w:rPr>
          <w:rFonts w:ascii="VNI-Helve" w:hAnsi="VNI-Helve" w:eastAsia="VNI-Helve"/>
          <w:spacing w:val="5"/>
          <w:sz w:val="18"/>
        </w:rPr>
        <w:t> </w:t>
      </w:r>
      <w:r>
        <w:rPr>
          <w:rFonts w:ascii="VNI-Helve" w:hAnsi="VNI-Helve" w:eastAsia="VNI-Helve"/>
          <w:spacing w:val="2"/>
          <w:w w:val="101"/>
          <w:sz w:val="18"/>
        </w:rPr>
        <w:t>chu</w:t>
      </w:r>
      <w:r>
        <w:rPr>
          <w:rFonts w:ascii="VNI-Helve" w:hAnsi="VNI-Helve" w:eastAsia="VNI-Helve"/>
          <w:spacing w:val="1"/>
          <w:w w:val="101"/>
          <w:sz w:val="18"/>
        </w:rPr>
        <w:t>ù</w:t>
      </w:r>
      <w:r>
        <w:rPr>
          <w:rFonts w:ascii="VNI-Helve" w:hAnsi="VNI-Helve" w:eastAsia="VNI-Helve"/>
          <w:spacing w:val="2"/>
          <w:sz w:val="18"/>
        </w:rPr>
        <w:t>n</w:t>
      </w:r>
      <w:r>
        <w:rPr>
          <w:rFonts w:ascii="VNI-Helve" w:hAnsi="VNI-Helve" w:eastAsia="VNI-Helve"/>
          <w:sz w:val="18"/>
        </w:rPr>
        <w:t>g</w:t>
      </w:r>
      <w:r>
        <w:rPr>
          <w:rFonts w:ascii="VNI-Helve" w:hAnsi="VNI-Helve" w:eastAsia="VNI-Helve"/>
          <w:spacing w:val="3"/>
          <w:sz w:val="18"/>
        </w:rPr>
        <w:t> </w:t>
      </w:r>
      <w:r>
        <w:rPr>
          <w:rFonts w:ascii="VNI-Helve" w:hAnsi="VNI-Helve" w:eastAsia="VNI-Helve"/>
          <w:spacing w:val="2"/>
          <w:w w:val="101"/>
          <w:sz w:val="18"/>
        </w:rPr>
        <w:t>boä</w:t>
      </w:r>
      <w:r>
        <w:rPr>
          <w:rFonts w:ascii="VNI-Helve" w:hAnsi="VNI-Helve" w:eastAsia="VNI-Helve"/>
          <w:w w:val="101"/>
          <w:sz w:val="18"/>
        </w:rPr>
        <w:t>,</w:t>
      </w:r>
      <w:r>
        <w:rPr>
          <w:rFonts w:ascii="VNI-Helve" w:hAnsi="VNI-Helve" w:eastAsia="VNI-Helve"/>
          <w:spacing w:val="4"/>
          <w:sz w:val="18"/>
        </w:rPr>
        <w:t> </w:t>
      </w:r>
      <w:r>
        <w:rPr>
          <w:rFonts w:ascii="VNI-Helve" w:hAnsi="VNI-Helve" w:eastAsia="VNI-Helve"/>
          <w:spacing w:val="2"/>
          <w:sz w:val="18"/>
        </w:rPr>
        <w:t>Cf. </w:t>
      </w:r>
      <w:r>
        <w:rPr>
          <w:rFonts w:ascii="VNI-Helve" w:hAnsi="VNI-Helve" w:eastAsia="VNI-Helve"/>
          <w:sz w:val="18"/>
        </w:rPr>
        <w:t>T</w:t>
      </w:r>
      <w:r>
        <w:rPr>
          <w:rFonts w:ascii="VNI-Helve" w:hAnsi="VNI-Helve" w:eastAsia="VNI-Helve"/>
          <w:spacing w:val="2"/>
          <w:sz w:val="18"/>
        </w:rPr>
        <w:t>ö</w:t>
      </w:r>
      <w:r>
        <w:rPr>
          <w:rFonts w:ascii="VNI-Helve" w:hAnsi="VNI-Helve" w:eastAsia="VNI-Helve"/>
          <w:w w:val="333"/>
          <w:sz w:val="18"/>
        </w:rPr>
        <w:t>ù</w:t>
      </w:r>
      <w:r>
        <w:rPr>
          <w:rFonts w:ascii="VNI-Helve" w:hAnsi="VNI-Helve" w:eastAsia="VNI-Helve"/>
          <w:spacing w:val="4"/>
          <w:sz w:val="18"/>
        </w:rPr>
        <w:t> </w:t>
      </w:r>
      <w:r>
        <w:rPr>
          <w:rFonts w:ascii="VNI-Helve" w:hAnsi="VNI-Helve" w:eastAsia="VNI-Helve"/>
          <w:spacing w:val="2"/>
          <w:sz w:val="18"/>
        </w:rPr>
        <w:t>P</w:t>
      </w:r>
      <w:r>
        <w:rPr>
          <w:rFonts w:ascii="VNI-Helve" w:hAnsi="VNI-Helve" w:eastAsia="VNI-Helve"/>
          <w:spacing w:val="1"/>
          <w:sz w:val="18"/>
        </w:rPr>
        <w:t>h</w:t>
      </w:r>
      <w:r>
        <w:rPr>
          <w:rFonts w:ascii="VNI-Helve" w:hAnsi="VNI-Helve" w:eastAsia="VNI-Helve"/>
          <w:spacing w:val="2"/>
          <w:w w:val="102"/>
          <w:sz w:val="18"/>
        </w:rPr>
        <w:t>aà</w:t>
      </w:r>
      <w:r>
        <w:rPr>
          <w:rFonts w:ascii="VNI-Helve" w:hAnsi="VNI-Helve" w:eastAsia="VNI-Helve"/>
          <w:w w:val="102"/>
          <w:sz w:val="18"/>
        </w:rPr>
        <w:t>n</w:t>
      </w:r>
      <w:r>
        <w:rPr>
          <w:rFonts w:ascii="VNI-Helve" w:hAnsi="VNI-Helve" w:eastAsia="VNI-Helve"/>
          <w:spacing w:val="4"/>
          <w:sz w:val="18"/>
        </w:rPr>
        <w:t> </w:t>
      </w:r>
      <w:r>
        <w:rPr>
          <w:rFonts w:ascii="VNI-Helve" w:hAnsi="VNI-Helve" w:eastAsia="VNI-Helve"/>
          <w:spacing w:val="2"/>
          <w:sz w:val="18"/>
        </w:rPr>
        <w:t>5</w:t>
      </w:r>
      <w:r>
        <w:rPr>
          <w:rFonts w:ascii="VNI-Helve" w:hAnsi="VNI-Helve" w:eastAsia="VNI-Helve"/>
          <w:sz w:val="18"/>
        </w:rPr>
        <w:t>4</w:t>
      </w:r>
      <w:r>
        <w:rPr>
          <w:rFonts w:ascii="VNI-Helve" w:hAnsi="VNI-Helve" w:eastAsia="VNI-Helve"/>
          <w:spacing w:val="2"/>
          <w:sz w:val="18"/>
        </w:rPr>
        <w:t> (tr. </w:t>
      </w:r>
      <w:r>
        <w:rPr>
          <w:rFonts w:ascii="VNI-Helve" w:hAnsi="VNI-Helve" w:eastAsia="VNI-Helve"/>
          <w:spacing w:val="1"/>
          <w:sz w:val="18"/>
        </w:rPr>
        <w:t>9</w:t>
      </w:r>
      <w:r>
        <w:rPr>
          <w:rFonts w:ascii="VNI-Helve" w:hAnsi="VNI-Helve" w:eastAsia="VNI-Helve"/>
          <w:spacing w:val="2"/>
          <w:sz w:val="18"/>
        </w:rPr>
        <w:t>6</w:t>
      </w:r>
      <w:r>
        <w:rPr>
          <w:rFonts w:ascii="VNI-Helve" w:hAnsi="VNI-Helve" w:eastAsia="VNI-Helve"/>
          <w:spacing w:val="1"/>
          <w:sz w:val="18"/>
        </w:rPr>
        <w:t>9c</w:t>
      </w:r>
      <w:r>
        <w:rPr>
          <w:rFonts w:ascii="VNI-Helve" w:hAnsi="VNI-Helve" w:eastAsia="VNI-Helve"/>
          <w:spacing w:val="2"/>
          <w:sz w:val="18"/>
        </w:rPr>
        <w:t>18): </w:t>
      </w:r>
      <w:r>
        <w:rPr>
          <w:rFonts w:ascii="VNI-Helve" w:hAnsi="VNI-Helve" w:eastAsia="VNI-Helve"/>
          <w:spacing w:val="1"/>
          <w:sz w:val="18"/>
        </w:rPr>
        <w:t>N</w:t>
      </w:r>
      <w:r>
        <w:rPr>
          <w:rFonts w:ascii="VNI-Helve" w:hAnsi="VNI-Helve" w:eastAsia="VNI-Helve"/>
          <w:spacing w:val="2"/>
          <w:sz w:val="18"/>
        </w:rPr>
        <w:t>h</w:t>
      </w:r>
      <w:r>
        <w:rPr>
          <w:rFonts w:ascii="VNI-Helve" w:hAnsi="VNI-Helve" w:eastAsia="VNI-Helve"/>
          <w:sz w:val="18"/>
        </w:rPr>
        <w:t>ò</w:t>
      </w:r>
      <w:r>
        <w:rPr>
          <w:rFonts w:ascii="VNI-Helve" w:hAnsi="VNI-Helve" w:eastAsia="VNI-Helve"/>
          <w:spacing w:val="4"/>
          <w:sz w:val="18"/>
        </w:rPr>
        <w:t> </w:t>
      </w:r>
      <w:r>
        <w:rPr>
          <w:rFonts w:ascii="VNI-Helve" w:hAnsi="VNI-Helve" w:eastAsia="VNI-Helve"/>
          <w:spacing w:val="2"/>
          <w:sz w:val="18"/>
        </w:rPr>
        <w:t>c</w:t>
      </w:r>
      <w:r>
        <w:rPr>
          <w:rFonts w:ascii="VNI-Helve" w:hAnsi="VNI-Helve" w:eastAsia="VNI-Helve"/>
          <w:spacing w:val="1"/>
          <w:sz w:val="18"/>
        </w:rPr>
        <w:t>h</w:t>
      </w:r>
      <w:r>
        <w:rPr>
          <w:rFonts w:ascii="VNI-Helve" w:hAnsi="VNI-Helve" w:eastAsia="VNI-Helve"/>
          <w:sz w:val="18"/>
        </w:rPr>
        <w:t>æ</w:t>
      </w:r>
      <w:r>
        <w:rPr>
          <w:rFonts w:ascii="VNI-Helve" w:hAnsi="VNI-Helve" w:eastAsia="VNI-Helve"/>
          <w:spacing w:val="3"/>
          <w:sz w:val="18"/>
        </w:rPr>
        <w:t> </w:t>
      </w:r>
      <w:r>
        <w:rPr>
          <w:rFonts w:ascii="VNI-Helve" w:hAnsi="VNI-Helve" w:eastAsia="VNI-Helve"/>
          <w:spacing w:val="2"/>
          <w:sz w:val="18"/>
        </w:rPr>
        <w:t>sa</w:t>
      </w:r>
      <w:r>
        <w:rPr>
          <w:rFonts w:ascii="VNI-Helve" w:hAnsi="VNI-Helve" w:eastAsia="VNI-Helve"/>
          <w:sz w:val="18"/>
        </w:rPr>
        <w:t>o</w:t>
      </w:r>
      <w:r>
        <w:rPr>
          <w:rFonts w:ascii="VNI-Helve" w:hAnsi="VNI-Helve" w:eastAsia="VNI-Helve"/>
          <w:spacing w:val="4"/>
          <w:sz w:val="18"/>
        </w:rPr>
        <w:t> </w:t>
      </w:r>
      <w:r>
        <w:rPr>
          <w:rFonts w:ascii="VNI-Helve" w:hAnsi="VNI-Helve" w:eastAsia="VNI-Helve"/>
          <w:spacing w:val="2"/>
          <w:w w:val="101"/>
          <w:sz w:val="18"/>
        </w:rPr>
        <w:t>thöï</w:t>
      </w:r>
      <w:r>
        <w:rPr>
          <w:rFonts w:ascii="VNI-Helve" w:hAnsi="VNI-Helve" w:eastAsia="VNI-Helve"/>
          <w:w w:val="101"/>
          <w:sz w:val="18"/>
        </w:rPr>
        <w:t>c</w:t>
      </w:r>
      <w:r>
        <w:rPr>
          <w:rFonts w:ascii="VNI-Helve" w:hAnsi="VNI-Helve" w:eastAsia="VNI-Helve"/>
          <w:spacing w:val="4"/>
          <w:sz w:val="18"/>
        </w:rPr>
        <w:t> </w:t>
      </w:r>
      <w:r>
        <w:rPr>
          <w:rFonts w:ascii="MingLiU" w:hAnsi="MingLiU" w:eastAsia="MingLiU" w:hint="eastAsia"/>
          <w:spacing w:val="1"/>
          <w:sz w:val="18"/>
        </w:rPr>
        <w:t>二指抄食</w:t>
      </w:r>
      <w:r>
        <w:rPr>
          <w:rFonts w:ascii="VNI-Helve" w:hAnsi="VNI-Helve" w:eastAsia="VNI-Helve"/>
          <w:spacing w:val="2"/>
          <w:sz w:val="18"/>
        </w:rPr>
        <w:t>. </w:t>
      </w:r>
      <w:r>
        <w:rPr>
          <w:rFonts w:ascii="Arial" w:hAnsi="Arial" w:eastAsia="Arial"/>
          <w:spacing w:val="2"/>
          <w:sz w:val="18"/>
        </w:rPr>
        <w:t>Paøl</w:t>
      </w:r>
      <w:r>
        <w:rPr>
          <w:rFonts w:ascii="Arial" w:hAnsi="Arial" w:eastAsia="Arial"/>
          <w:sz w:val="18"/>
        </w:rPr>
        <w:t>i</w:t>
      </w:r>
      <w:r>
        <w:rPr>
          <w:rFonts w:ascii="VNI-Helve" w:hAnsi="VNI-Helve" w:eastAsia="VNI-Helve"/>
          <w:sz w:val="18"/>
        </w:rPr>
        <w:t>, </w:t>
      </w:r>
      <w:r>
        <w:rPr>
          <w:rFonts w:ascii="Arial" w:hAnsi="Arial" w:eastAsia="Arial"/>
          <w:spacing w:val="2"/>
          <w:sz w:val="18"/>
        </w:rPr>
        <w:t>Paøl</w:t>
      </w:r>
      <w:r>
        <w:rPr>
          <w:rFonts w:ascii="Arial" w:hAnsi="Arial" w:eastAsia="Arial"/>
          <w:spacing w:val="1"/>
          <w:sz w:val="18"/>
        </w:rPr>
        <w:t>i</w:t>
      </w:r>
      <w:r>
        <w:rPr>
          <w:rFonts w:ascii="VNI-Helve" w:hAnsi="VNI-Helve" w:eastAsia="VNI-Helve"/>
          <w:spacing w:val="3"/>
          <w:sz w:val="18"/>
        </w:rPr>
        <w:t>:  </w:t>
      </w:r>
      <w:r>
        <w:rPr>
          <w:rFonts w:ascii="Arial" w:hAnsi="Arial" w:eastAsia="Arial"/>
          <w:spacing w:val="1"/>
          <w:sz w:val="18"/>
        </w:rPr>
        <w:t>Dv</w:t>
      </w:r>
      <w:r>
        <w:rPr>
          <w:rFonts w:ascii="Arial" w:hAnsi="Arial" w:eastAsia="Arial"/>
          <w:sz w:val="18"/>
        </w:rPr>
        <w:t>a</w:t>
      </w:r>
      <w:r>
        <w:rPr>
          <w:rFonts w:ascii="Arial" w:hAnsi="Arial" w:eastAsia="Arial"/>
          <w:spacing w:val="2"/>
          <w:sz w:val="18"/>
        </w:rPr>
        <w:t>í</w:t>
      </w:r>
      <w:r>
        <w:rPr>
          <w:rFonts w:ascii="Arial" w:hAnsi="Arial" w:eastAsia="Arial"/>
          <w:spacing w:val="1"/>
          <w:sz w:val="18"/>
        </w:rPr>
        <w:t>gu</w:t>
      </w:r>
      <w:r>
        <w:rPr>
          <w:rFonts w:ascii="Arial" w:hAnsi="Arial" w:eastAsia="Arial"/>
          <w:sz w:val="18"/>
        </w:rPr>
        <w:t>l</w:t>
      </w:r>
      <w:r>
        <w:rPr>
          <w:rFonts w:ascii="Arial" w:hAnsi="Arial" w:eastAsia="Arial"/>
          <w:spacing w:val="1"/>
          <w:sz w:val="18"/>
        </w:rPr>
        <w:t>akappa</w:t>
      </w:r>
      <w:r>
        <w:rPr>
          <w:rFonts w:ascii="Arial" w:hAnsi="Arial" w:eastAsia="Arial"/>
          <w:spacing w:val="5"/>
          <w:sz w:val="18"/>
        </w:rPr>
        <w:t>,  </w:t>
      </w:r>
      <w:r>
        <w:rPr>
          <w:rFonts w:ascii="VNI-Helve" w:hAnsi="VNI-Helve" w:eastAsia="VNI-Helve"/>
          <w:spacing w:val="2"/>
          <w:sz w:val="18"/>
        </w:rPr>
        <w:t>n</w:t>
      </w:r>
      <w:r>
        <w:rPr>
          <w:rFonts w:ascii="VNI-Helve" w:hAnsi="VNI-Helve" w:eastAsia="VNI-Helve"/>
          <w:spacing w:val="1"/>
          <w:sz w:val="18"/>
        </w:rPr>
        <w:t>h</w:t>
      </w:r>
      <w:r>
        <w:rPr>
          <w:rFonts w:ascii="VNI-Helve" w:hAnsi="VNI-Helve" w:eastAsia="VNI-Helve"/>
          <w:sz w:val="18"/>
        </w:rPr>
        <w:t>ò</w:t>
      </w:r>
      <w:r>
        <w:rPr>
          <w:rFonts w:ascii="VNI-Helve" w:hAnsi="VNI-Helve" w:eastAsia="VNI-Helve"/>
          <w:spacing w:val="5"/>
          <w:sz w:val="18"/>
        </w:rPr>
        <w:t>  </w:t>
      </w:r>
      <w:r>
        <w:rPr>
          <w:rFonts w:ascii="VNI-Helve" w:hAnsi="VNI-Helve" w:eastAsia="VNI-Helve"/>
          <w:spacing w:val="2"/>
          <w:sz w:val="18"/>
        </w:rPr>
        <w:t>ch</w:t>
      </w:r>
      <w:r>
        <w:rPr>
          <w:rFonts w:ascii="VNI-Helve" w:hAnsi="VNI-Helve" w:eastAsia="VNI-Helve"/>
          <w:sz w:val="18"/>
        </w:rPr>
        <w:t>æ</w:t>
      </w:r>
      <w:r>
        <w:rPr>
          <w:rFonts w:ascii="VNI-Helve" w:hAnsi="VNI-Helve" w:eastAsia="VNI-Helve"/>
          <w:spacing w:val="5"/>
          <w:sz w:val="18"/>
        </w:rPr>
        <w:t>  </w:t>
      </w:r>
      <w:r>
        <w:rPr>
          <w:rFonts w:ascii="VNI-Helve" w:hAnsi="VNI-Helve" w:eastAsia="VNI-Helve"/>
          <w:spacing w:val="2"/>
          <w:sz w:val="18"/>
        </w:rPr>
        <w:t>t</w:t>
      </w:r>
      <w:r>
        <w:rPr>
          <w:rFonts w:ascii="VNI-Helve" w:hAnsi="VNI-Helve" w:eastAsia="VNI-Helve"/>
          <w:spacing w:val="1"/>
          <w:sz w:val="18"/>
        </w:rPr>
        <w:t>ò</w:t>
      </w:r>
      <w:r>
        <w:rPr>
          <w:rFonts w:ascii="VNI-Helve" w:hAnsi="VNI-Helve" w:eastAsia="VNI-Helve"/>
          <w:spacing w:val="2"/>
          <w:sz w:val="18"/>
        </w:rPr>
        <w:t>n</w:t>
      </w:r>
      <w:r>
        <w:rPr>
          <w:rFonts w:ascii="VNI-Helve" w:hAnsi="VNI-Helve" w:eastAsia="VNI-Helve"/>
          <w:spacing w:val="1"/>
          <w:sz w:val="18"/>
        </w:rPr>
        <w:t>h</w:t>
      </w:r>
      <w:r>
        <w:rPr>
          <w:rFonts w:ascii="VNI-Helve" w:hAnsi="VNI-Helve" w:eastAsia="VNI-Helve"/>
          <w:spacing w:val="3"/>
          <w:sz w:val="18"/>
        </w:rPr>
        <w:t>,  </w:t>
      </w:r>
      <w:r>
        <w:rPr>
          <w:rFonts w:ascii="VNI-Helve" w:hAnsi="VNI-Helve" w:eastAsia="VNI-Helve"/>
          <w:spacing w:val="2"/>
          <w:sz w:val="18"/>
        </w:rPr>
        <w:t>ñö</w:t>
      </w:r>
      <w:r>
        <w:rPr>
          <w:rFonts w:ascii="VNI-Helve" w:hAnsi="VNI-Helve" w:eastAsia="VNI-Helve"/>
          <w:spacing w:val="1"/>
          <w:sz w:val="18"/>
        </w:rPr>
        <w:t>ô</w:t>
      </w:r>
      <w:r>
        <w:rPr>
          <w:rFonts w:ascii="VNI-Helve" w:hAnsi="VNI-Helve" w:eastAsia="VNI-Helve"/>
          <w:spacing w:val="1"/>
          <w:w w:val="333"/>
          <w:sz w:val="18"/>
        </w:rPr>
        <w:t>ï</w:t>
      </w:r>
      <w:r>
        <w:rPr>
          <w:rFonts w:ascii="VNI-Helve" w:hAnsi="VNI-Helve" w:eastAsia="VNI-Helve"/>
          <w:sz w:val="18"/>
        </w:rPr>
        <w:t>c</w:t>
      </w:r>
      <w:r>
        <w:rPr>
          <w:rFonts w:ascii="VNI-Helve" w:hAnsi="VNI-Helve" w:eastAsia="VNI-Helve"/>
          <w:spacing w:val="4"/>
          <w:sz w:val="18"/>
        </w:rPr>
        <w:t>  </w:t>
      </w:r>
      <w:r>
        <w:rPr>
          <w:rFonts w:ascii="VNI-Helve" w:hAnsi="VNI-Helve" w:eastAsia="VNI-Helve"/>
          <w:spacing w:val="2"/>
          <w:w w:val="101"/>
          <w:sz w:val="18"/>
        </w:rPr>
        <w:t>gia</w:t>
      </w:r>
      <w:r>
        <w:rPr>
          <w:rFonts w:ascii="VNI-Helve" w:hAnsi="VNI-Helve" w:eastAsia="VNI-Helve"/>
          <w:spacing w:val="1"/>
          <w:w w:val="101"/>
          <w:sz w:val="18"/>
        </w:rPr>
        <w:t>û</w:t>
      </w:r>
      <w:r>
        <w:rPr>
          <w:rFonts w:ascii="VNI-Helve" w:hAnsi="VNI-Helve" w:eastAsia="VNI-Helve"/>
          <w:sz w:val="18"/>
        </w:rPr>
        <w:t>i</w:t>
      </w:r>
      <w:r>
        <w:rPr>
          <w:rFonts w:ascii="VNI-Helve" w:hAnsi="VNI-Helve" w:eastAsia="VNI-Helve"/>
          <w:spacing w:val="5"/>
          <w:sz w:val="18"/>
        </w:rPr>
        <w:t>  </w:t>
      </w:r>
      <w:r>
        <w:rPr>
          <w:rFonts w:ascii="VNI-Helve" w:hAnsi="VNI-Helve" w:eastAsia="VNI-Helve"/>
          <w:spacing w:val="2"/>
          <w:sz w:val="18"/>
        </w:rPr>
        <w:t>t</w:t>
      </w:r>
      <w:r>
        <w:rPr>
          <w:rFonts w:ascii="VNI-Helve" w:hAnsi="VNI-Helve" w:eastAsia="VNI-Helve"/>
          <w:spacing w:val="1"/>
          <w:sz w:val="18"/>
        </w:rPr>
        <w:t>h</w:t>
      </w:r>
      <w:r>
        <w:rPr>
          <w:rFonts w:ascii="VNI-Helve" w:hAnsi="VNI-Helve" w:eastAsia="VNI-Helve"/>
          <w:spacing w:val="2"/>
          <w:sz w:val="18"/>
        </w:rPr>
        <w:t>íc</w:t>
      </w:r>
      <w:r>
        <w:rPr>
          <w:rFonts w:ascii="VNI-Helve" w:hAnsi="VNI-Helve" w:eastAsia="VNI-Helve"/>
          <w:spacing w:val="1"/>
          <w:sz w:val="18"/>
        </w:rPr>
        <w:t>h</w:t>
      </w:r>
      <w:r>
        <w:rPr>
          <w:rFonts w:ascii="Arial" w:hAnsi="Arial" w:eastAsia="Arial"/>
          <w:spacing w:val="4"/>
          <w:sz w:val="18"/>
        </w:rPr>
        <w:t>:  </w:t>
      </w:r>
      <w:r>
        <w:rPr>
          <w:rFonts w:ascii="Arial" w:hAnsi="Arial" w:eastAsia="Arial"/>
          <w:spacing w:val="2"/>
          <w:sz w:val="18"/>
        </w:rPr>
        <w:t>Dvaígulaø</w:t>
      </w:r>
      <w:r>
        <w:rPr>
          <w:rFonts w:ascii="Arial" w:hAnsi="Arial" w:eastAsia="Arial"/>
          <w:sz w:val="18"/>
        </w:rPr>
        <w:t>ya</w:t>
      </w:r>
      <w:r>
        <w:rPr>
          <w:rFonts w:ascii="Arial" w:hAnsi="Arial" w:eastAsia="Arial"/>
          <w:spacing w:val="6"/>
          <w:sz w:val="18"/>
        </w:rPr>
        <w:t>  </w:t>
      </w:r>
      <w:r>
        <w:rPr>
          <w:rFonts w:ascii="Arial" w:hAnsi="Arial" w:eastAsia="Arial"/>
          <w:spacing w:val="2"/>
          <w:sz w:val="18"/>
        </w:rPr>
        <w:t>chaø</w:t>
      </w:r>
      <w:r>
        <w:rPr>
          <w:rFonts w:ascii="Arial" w:hAnsi="Arial" w:eastAsia="Arial"/>
          <w:sz w:val="18"/>
        </w:rPr>
        <w:t>y</w:t>
      </w:r>
      <w:r>
        <w:rPr>
          <w:rFonts w:ascii="Arial" w:hAnsi="Arial" w:eastAsia="Arial"/>
          <w:spacing w:val="1"/>
          <w:sz w:val="18"/>
        </w:rPr>
        <w:t>a</w:t>
      </w:r>
      <w:r>
        <w:rPr>
          <w:rFonts w:ascii="Arial" w:hAnsi="Arial" w:eastAsia="Arial"/>
          <w:spacing w:val="4"/>
          <w:sz w:val="18"/>
        </w:rPr>
        <w:t>ø</w:t>
      </w:r>
      <w:r>
        <w:rPr>
          <w:rFonts w:ascii="Arial" w:hAnsi="Arial" w:eastAsia="Arial"/>
          <w:spacing w:val="1"/>
          <w:sz w:val="18"/>
        </w:rPr>
        <w:t>y</w:t>
      </w:r>
      <w:r>
        <w:rPr>
          <w:rFonts w:ascii="Arial" w:hAnsi="Arial" w:eastAsia="Arial"/>
          <w:sz w:val="18"/>
        </w:rPr>
        <w:t>a </w:t>
      </w:r>
      <w:r>
        <w:rPr>
          <w:rFonts w:ascii="Arial" w:hAnsi="Arial" w:eastAsia="Arial"/>
          <w:spacing w:val="2"/>
          <w:sz w:val="18"/>
        </w:rPr>
        <w:t>v</w:t>
      </w:r>
      <w:r>
        <w:rPr>
          <w:rFonts w:ascii="Arial" w:hAnsi="Arial" w:eastAsia="Arial"/>
          <w:spacing w:val="1"/>
          <w:sz w:val="18"/>
        </w:rPr>
        <w:t>ì</w:t>
      </w:r>
      <w:r>
        <w:rPr>
          <w:rFonts w:ascii="Arial" w:hAnsi="Arial" w:eastAsia="Arial"/>
          <w:spacing w:val="2"/>
          <w:sz w:val="18"/>
        </w:rPr>
        <w:t>tiv</w:t>
      </w:r>
      <w:r>
        <w:rPr>
          <w:rFonts w:ascii="Arial" w:hAnsi="Arial" w:eastAsia="Arial"/>
          <w:sz w:val="18"/>
        </w:rPr>
        <w:t>a</w:t>
      </w:r>
      <w:r>
        <w:rPr>
          <w:rFonts w:ascii="Arial" w:hAnsi="Arial" w:eastAsia="Arial"/>
          <w:spacing w:val="2"/>
          <w:sz w:val="18"/>
        </w:rPr>
        <w:t>tt</w:t>
      </w:r>
      <w:r>
        <w:rPr>
          <w:rFonts w:ascii="Arial" w:hAnsi="Arial" w:eastAsia="Arial"/>
          <w:sz w:val="18"/>
        </w:rPr>
        <w:t>a</w:t>
      </w:r>
      <w:r>
        <w:rPr>
          <w:rFonts w:ascii="Arial" w:hAnsi="Arial" w:eastAsia="Arial"/>
          <w:spacing w:val="2"/>
          <w:sz w:val="18"/>
        </w:rPr>
        <w:t>ø</w:t>
      </w:r>
      <w:r>
        <w:rPr>
          <w:rFonts w:ascii="Arial" w:hAnsi="Arial" w:eastAsia="Arial"/>
          <w:sz w:val="18"/>
        </w:rPr>
        <w:t>y</w:t>
      </w:r>
      <w:r>
        <w:rPr>
          <w:rFonts w:ascii="Arial" w:hAnsi="Arial" w:eastAsia="Arial"/>
          <w:spacing w:val="1"/>
          <w:sz w:val="18"/>
        </w:rPr>
        <w:t>a</w:t>
      </w:r>
      <w:r>
        <w:rPr>
          <w:rFonts w:ascii="VNI-Helve" w:hAnsi="VNI-Helve" w:eastAsia="VNI-Helve"/>
          <w:i/>
          <w:spacing w:val="6"/>
          <w:sz w:val="18"/>
        </w:rPr>
        <w:t>, </w:t>
      </w:r>
      <w:r>
        <w:rPr>
          <w:rFonts w:ascii="VNI-Helve" w:hAnsi="VNI-Helve" w:eastAsia="VNI-Helve"/>
          <w:i/>
          <w:spacing w:val="2"/>
          <w:w w:val="101"/>
          <w:sz w:val="18"/>
        </w:rPr>
        <w:t>(ñöôï</w:t>
      </w:r>
      <w:r>
        <w:rPr>
          <w:rFonts w:ascii="VNI-Helve" w:hAnsi="VNI-Helve" w:eastAsia="VNI-Helve"/>
          <w:i/>
          <w:w w:val="101"/>
          <w:sz w:val="18"/>
        </w:rPr>
        <w:t>c</w:t>
      </w:r>
      <w:r>
        <w:rPr>
          <w:rFonts w:ascii="VNI-Helve" w:hAnsi="VNI-Helve" w:eastAsia="VNI-Helve"/>
          <w:i/>
          <w:spacing w:val="2"/>
          <w:sz w:val="18"/>
        </w:rPr>
        <w:t> </w:t>
      </w:r>
      <w:r>
        <w:rPr>
          <w:rFonts w:ascii="VNI-Helve" w:hAnsi="VNI-Helve" w:eastAsia="VNI-Helve"/>
          <w:spacing w:val="2"/>
          <w:sz w:val="18"/>
        </w:rPr>
        <w:t>p</w:t>
      </w:r>
      <w:r>
        <w:rPr>
          <w:rFonts w:ascii="VNI-Helve" w:hAnsi="VNI-Helve" w:eastAsia="VNI-Helve"/>
          <w:spacing w:val="1"/>
          <w:sz w:val="18"/>
        </w:rPr>
        <w:t>h</w:t>
      </w:r>
      <w:r>
        <w:rPr>
          <w:rFonts w:ascii="VNI-Helve" w:hAnsi="VNI-Helve" w:eastAsia="VNI-Helve"/>
          <w:spacing w:val="2"/>
          <w:w w:val="104"/>
          <w:sz w:val="18"/>
        </w:rPr>
        <w:t>e</w:t>
      </w:r>
      <w:r>
        <w:rPr>
          <w:rFonts w:ascii="VNI-Helve" w:hAnsi="VNI-Helve" w:eastAsia="VNI-Helve"/>
          <w:spacing w:val="1"/>
          <w:w w:val="104"/>
          <w:sz w:val="18"/>
        </w:rPr>
        <w:t>ù</w:t>
      </w:r>
      <w:r>
        <w:rPr>
          <w:rFonts w:ascii="VNI-Helve" w:hAnsi="VNI-Helve" w:eastAsia="VNI-Helve"/>
          <w:sz w:val="18"/>
        </w:rPr>
        <w:t>p</w:t>
      </w:r>
      <w:r>
        <w:rPr>
          <w:rFonts w:ascii="VNI-Helve" w:hAnsi="VNI-Helve" w:eastAsia="VNI-Helve"/>
          <w:spacing w:val="13"/>
          <w:sz w:val="18"/>
        </w:rPr>
        <w:t> </w:t>
      </w:r>
      <w:r>
        <w:rPr>
          <w:rFonts w:ascii="VNI-Helve" w:hAnsi="VNI-Helve" w:eastAsia="VNI-Helve"/>
          <w:spacing w:val="2"/>
          <w:w w:val="104"/>
          <w:sz w:val="18"/>
        </w:rPr>
        <w:t>a</w:t>
      </w:r>
      <w:r>
        <w:rPr>
          <w:rFonts w:ascii="VNI-Helve" w:hAnsi="VNI-Helve" w:eastAsia="VNI-Helve"/>
          <w:spacing w:val="1"/>
          <w:w w:val="104"/>
          <w:sz w:val="18"/>
        </w:rPr>
        <w:t>ê</w:t>
      </w:r>
      <w:r>
        <w:rPr>
          <w:rFonts w:ascii="VNI-Helve" w:hAnsi="VNI-Helve" w:eastAsia="VNI-Helve"/>
          <w:sz w:val="18"/>
        </w:rPr>
        <w:t>n</w:t>
      </w:r>
      <w:r>
        <w:rPr>
          <w:rFonts w:ascii="VNI-Helve" w:hAnsi="VNI-Helve" w:eastAsia="VNI-Helve"/>
          <w:spacing w:val="11"/>
          <w:sz w:val="18"/>
        </w:rPr>
        <w:t> </w:t>
      </w:r>
      <w:r>
        <w:rPr>
          <w:rFonts w:ascii="VNI-Helve" w:hAnsi="VNI-Helve" w:eastAsia="VNI-Helve"/>
          <w:spacing w:val="2"/>
          <w:sz w:val="18"/>
        </w:rPr>
        <w:t>qu</w:t>
      </w:r>
      <w:r>
        <w:rPr>
          <w:rFonts w:ascii="VNI-Helve" w:hAnsi="VNI-Helve" w:eastAsia="VNI-Helve"/>
          <w:spacing w:val="1"/>
          <w:sz w:val="18"/>
        </w:rPr>
        <w:t>a</w:t>
      </w:r>
      <w:r>
        <w:rPr>
          <w:rFonts w:ascii="VNI-Helve" w:hAnsi="VNI-Helve" w:eastAsia="VNI-Helve"/>
          <w:w w:val="333"/>
          <w:sz w:val="18"/>
        </w:rPr>
        <w:t>ù</w:t>
      </w:r>
      <w:r>
        <w:rPr>
          <w:rFonts w:ascii="VNI-Helve" w:hAnsi="VNI-Helve" w:eastAsia="VNI-Helve"/>
          <w:spacing w:val="13"/>
          <w:sz w:val="18"/>
        </w:rPr>
        <w:t> </w:t>
      </w:r>
      <w:r>
        <w:rPr>
          <w:rFonts w:ascii="VNI-Helve" w:hAnsi="VNI-Helve" w:eastAsia="VNI-Helve"/>
          <w:spacing w:val="2"/>
          <w:sz w:val="18"/>
        </w:rPr>
        <w:t>t</w:t>
      </w:r>
      <w:r>
        <w:rPr>
          <w:rFonts w:ascii="VNI-Helve" w:hAnsi="VNI-Helve" w:eastAsia="VNI-Helve"/>
          <w:spacing w:val="1"/>
          <w:sz w:val="18"/>
        </w:rPr>
        <w:t>r</w:t>
      </w:r>
      <w:r>
        <w:rPr>
          <w:rFonts w:ascii="VNI-Helve" w:hAnsi="VNI-Helve" w:eastAsia="VNI-Helve"/>
          <w:spacing w:val="2"/>
          <w:sz w:val="18"/>
        </w:rPr>
        <w:t>öa</w:t>
      </w:r>
      <w:r>
        <w:rPr>
          <w:rFonts w:ascii="VNI-Helve" w:hAnsi="VNI-Helve" w:eastAsia="VNI-Helve"/>
          <w:spacing w:val="6"/>
          <w:sz w:val="18"/>
        </w:rPr>
        <w:t>) </w:t>
      </w:r>
      <w:r>
        <w:rPr>
          <w:rFonts w:ascii="VNI-Helve" w:hAnsi="VNI-Helve" w:eastAsia="VNI-Helve"/>
          <w:sz w:val="18"/>
        </w:rPr>
        <w:t>k</w:t>
      </w:r>
      <w:r>
        <w:rPr>
          <w:rFonts w:ascii="VNI-Helve" w:hAnsi="VNI-Helve" w:eastAsia="VNI-Helve"/>
          <w:spacing w:val="2"/>
          <w:sz w:val="18"/>
        </w:rPr>
        <w:t>h</w:t>
      </w:r>
      <w:r>
        <w:rPr>
          <w:rFonts w:ascii="VNI-Helve" w:hAnsi="VNI-Helve" w:eastAsia="VNI-Helve"/>
          <w:sz w:val="18"/>
        </w:rPr>
        <w:t>i</w:t>
      </w:r>
      <w:r>
        <w:rPr>
          <w:rFonts w:ascii="VNI-Helve" w:hAnsi="VNI-Helve" w:eastAsia="VNI-Helve"/>
          <w:spacing w:val="12"/>
          <w:sz w:val="18"/>
        </w:rPr>
        <w:t> </w:t>
      </w:r>
      <w:r>
        <w:rPr>
          <w:rFonts w:ascii="VNI-Helve" w:hAnsi="VNI-Helve" w:eastAsia="VNI-Helve"/>
          <w:spacing w:val="2"/>
          <w:w w:val="101"/>
          <w:sz w:val="18"/>
        </w:rPr>
        <w:t>boù</w:t>
      </w:r>
      <w:r>
        <w:rPr>
          <w:rFonts w:ascii="VNI-Helve" w:hAnsi="VNI-Helve" w:eastAsia="VNI-Helve"/>
          <w:spacing w:val="1"/>
          <w:w w:val="101"/>
          <w:sz w:val="18"/>
        </w:rPr>
        <w:t>n</w:t>
      </w:r>
      <w:r>
        <w:rPr>
          <w:rFonts w:ascii="VNI-Helve" w:hAnsi="VNI-Helve" w:eastAsia="VNI-Helve"/>
          <w:sz w:val="18"/>
        </w:rPr>
        <w:t>g</w:t>
      </w:r>
      <w:r>
        <w:rPr>
          <w:rFonts w:ascii="VNI-Helve" w:hAnsi="VNI-Helve" w:eastAsia="VNI-Helve"/>
          <w:spacing w:val="13"/>
          <w:sz w:val="18"/>
        </w:rPr>
        <w:t> </w:t>
      </w:r>
      <w:r>
        <w:rPr>
          <w:rFonts w:ascii="VNI-Helve" w:hAnsi="VNI-Helve" w:eastAsia="VNI-Helve"/>
          <w:spacing w:val="2"/>
          <w:sz w:val="18"/>
        </w:rPr>
        <w:t>c</w:t>
      </w:r>
      <w:r>
        <w:rPr>
          <w:rFonts w:ascii="VNI-Helve" w:hAnsi="VNI-Helve" w:eastAsia="VNI-Helve"/>
          <w:spacing w:val="1"/>
          <w:sz w:val="18"/>
        </w:rPr>
        <w:t>h</w:t>
      </w:r>
      <w:r>
        <w:rPr>
          <w:rFonts w:ascii="VNI-Helve" w:hAnsi="VNI-Helve" w:eastAsia="VNI-Helve"/>
          <w:spacing w:val="2"/>
          <w:sz w:val="18"/>
        </w:rPr>
        <w:t>ö</w:t>
      </w:r>
      <w:r>
        <w:rPr>
          <w:rFonts w:ascii="VNI-Helve" w:hAnsi="VNI-Helve" w:eastAsia="VNI-Helve"/>
          <w:sz w:val="18"/>
        </w:rPr>
        <w:t>a</w:t>
      </w:r>
      <w:r>
        <w:rPr>
          <w:rFonts w:ascii="VNI-Helve" w:hAnsi="VNI-Helve" w:eastAsia="VNI-Helve"/>
          <w:spacing w:val="13"/>
          <w:sz w:val="18"/>
        </w:rPr>
        <w:t> </w:t>
      </w:r>
      <w:r>
        <w:rPr>
          <w:rFonts w:ascii="VNI-Helve" w:hAnsi="VNI-Helve" w:eastAsia="VNI-Helve"/>
          <w:spacing w:val="1"/>
          <w:sz w:val="18"/>
        </w:rPr>
        <w:t>q</w:t>
      </w:r>
      <w:r>
        <w:rPr>
          <w:rFonts w:ascii="VNI-Helve" w:hAnsi="VNI-Helve" w:eastAsia="VNI-Helve"/>
          <w:spacing w:val="2"/>
          <w:sz w:val="18"/>
        </w:rPr>
        <w:t>u</w:t>
      </w:r>
      <w:r>
        <w:rPr>
          <w:rFonts w:ascii="VNI-Helve" w:hAnsi="VNI-Helve" w:eastAsia="VNI-Helve"/>
          <w:spacing w:val="2"/>
          <w:w w:val="104"/>
          <w:sz w:val="18"/>
        </w:rPr>
        <w:t>a</w:t>
      </w:r>
      <w:r>
        <w:rPr>
          <w:rFonts w:ascii="VNI-Helve" w:hAnsi="VNI-Helve" w:eastAsia="VNI-Helve"/>
          <w:w w:val="104"/>
          <w:sz w:val="18"/>
        </w:rPr>
        <w:t>ù</w:t>
      </w:r>
      <w:r>
        <w:rPr>
          <w:rFonts w:ascii="VNI-Helve" w:hAnsi="VNI-Helve" w:eastAsia="VNI-Helve"/>
          <w:spacing w:val="11"/>
          <w:sz w:val="18"/>
        </w:rPr>
        <w:t> </w:t>
      </w:r>
      <w:r>
        <w:rPr>
          <w:rFonts w:ascii="VNI-Helve" w:hAnsi="VNI-Helve" w:eastAsia="VNI-Helve"/>
          <w:spacing w:val="2"/>
          <w:sz w:val="18"/>
        </w:rPr>
        <w:t>ha</w:t>
      </w:r>
      <w:r>
        <w:rPr>
          <w:rFonts w:ascii="VNI-Helve" w:hAnsi="VNI-Helve" w:eastAsia="VNI-Helve"/>
          <w:sz w:val="18"/>
        </w:rPr>
        <w:t>i</w:t>
      </w:r>
      <w:r>
        <w:rPr>
          <w:rFonts w:ascii="VNI-Helve" w:hAnsi="VNI-Helve" w:eastAsia="VNI-Helve"/>
          <w:spacing w:val="12"/>
          <w:sz w:val="18"/>
        </w:rPr>
        <w:t> </w:t>
      </w:r>
      <w:r>
        <w:rPr>
          <w:rFonts w:ascii="VNI-Helve" w:hAnsi="VNI-Helve" w:eastAsia="VNI-Helve"/>
          <w:spacing w:val="2"/>
          <w:sz w:val="18"/>
        </w:rPr>
        <w:t>ng</w:t>
      </w:r>
      <w:r>
        <w:rPr>
          <w:rFonts w:ascii="VNI-Helve" w:hAnsi="VNI-Helve" w:eastAsia="VNI-Helve"/>
          <w:sz w:val="18"/>
        </w:rPr>
        <w:t>o</w:t>
      </w:r>
      <w:r>
        <w:rPr>
          <w:rFonts w:ascii="VNI-Helve" w:hAnsi="VNI-Helve" w:eastAsia="VNI-Helve"/>
          <w:spacing w:val="2"/>
          <w:w w:val="104"/>
          <w:sz w:val="18"/>
        </w:rPr>
        <w:t>ù</w:t>
      </w:r>
      <w:r>
        <w:rPr>
          <w:rFonts w:ascii="VNI-Helve" w:hAnsi="VNI-Helve" w:eastAsia="VNI-Helve"/>
          <w:w w:val="104"/>
          <w:sz w:val="18"/>
        </w:rPr>
        <w:t>n</w:t>
      </w:r>
      <w:r>
        <w:rPr>
          <w:rFonts w:ascii="VNI-Helve" w:hAnsi="VNI-Helve" w:eastAsia="VNI-Helve"/>
          <w:spacing w:val="11"/>
          <w:sz w:val="18"/>
        </w:rPr>
        <w:t> </w:t>
      </w:r>
      <w:r>
        <w:rPr>
          <w:rFonts w:ascii="VNI-Helve" w:hAnsi="VNI-Helve" w:eastAsia="VNI-Helve"/>
          <w:spacing w:val="1"/>
          <w:sz w:val="18"/>
        </w:rPr>
        <w:t>t</w:t>
      </w:r>
      <w:r>
        <w:rPr>
          <w:rFonts w:ascii="VNI-Helve" w:hAnsi="VNI-Helve" w:eastAsia="VNI-Helve"/>
          <w:spacing w:val="2"/>
          <w:sz w:val="18"/>
        </w:rPr>
        <w:t>ay</w:t>
      </w:r>
      <w:r>
        <w:rPr>
          <w:rFonts w:ascii="VNI-Helve" w:hAnsi="VNI-Helve" w:eastAsia="VNI-Helve"/>
          <w:spacing w:val="6"/>
          <w:sz w:val="18"/>
        </w:rPr>
        <w:t>. </w:t>
      </w:r>
      <w:r>
        <w:rPr>
          <w:rFonts w:ascii="VNI-Helve" w:hAnsi="VNI-Helve" w:eastAsia="VNI-Helve"/>
          <w:spacing w:val="1"/>
          <w:sz w:val="18"/>
        </w:rPr>
        <w:t>L</w:t>
      </w:r>
      <w:r>
        <w:rPr>
          <w:rFonts w:ascii="VNI-Helve" w:hAnsi="VNI-Helve" w:eastAsia="VNI-Helve"/>
          <w:spacing w:val="2"/>
          <w:sz w:val="18"/>
        </w:rPr>
        <w:t>i</w:t>
      </w:r>
      <w:r>
        <w:rPr>
          <w:rFonts w:ascii="VNI-Helve" w:hAnsi="VNI-Helve" w:eastAsia="VNI-Helve"/>
          <w:spacing w:val="2"/>
          <w:w w:val="104"/>
          <w:sz w:val="18"/>
        </w:rPr>
        <w:t>e</w:t>
      </w:r>
      <w:r>
        <w:rPr>
          <w:rFonts w:ascii="VNI-Helve" w:hAnsi="VNI-Helve" w:eastAsia="VNI-Helve"/>
          <w:spacing w:val="1"/>
          <w:w w:val="104"/>
          <w:sz w:val="18"/>
        </w:rPr>
        <w:t>â</w:t>
      </w:r>
      <w:r>
        <w:rPr>
          <w:rFonts w:ascii="VNI-Helve" w:hAnsi="VNI-Helve" w:eastAsia="VNI-Helve"/>
          <w:sz w:val="18"/>
        </w:rPr>
        <w:t>n</w:t>
      </w:r>
      <w:r>
        <w:rPr>
          <w:rFonts w:ascii="VNI-Helve" w:hAnsi="VNI-Helve" w:eastAsia="VNI-Helve"/>
          <w:spacing w:val="13"/>
          <w:sz w:val="18"/>
        </w:rPr>
        <w:t> </w:t>
      </w:r>
      <w:r>
        <w:rPr>
          <w:rFonts w:ascii="VNI-Helve" w:hAnsi="VNI-Helve" w:eastAsia="VNI-Helve"/>
          <w:spacing w:val="1"/>
          <w:sz w:val="18"/>
        </w:rPr>
        <w:t>h</w:t>
      </w:r>
      <w:r>
        <w:rPr>
          <w:rFonts w:ascii="VNI-Helve" w:hAnsi="VNI-Helve" w:eastAsia="VNI-Helve"/>
          <w:spacing w:val="2"/>
          <w:sz w:val="18"/>
        </w:rPr>
        <w:t>e</w:t>
      </w:r>
      <w:r>
        <w:rPr>
          <w:rFonts w:ascii="VNI-Helve" w:hAnsi="VNI-Helve" w:eastAsia="VNI-Helve"/>
          <w:w w:val="333"/>
          <w:sz w:val="18"/>
        </w:rPr>
        <w:t>ä </w:t>
      </w:r>
      <w:r>
        <w:rPr>
          <w:rFonts w:ascii="VNI-Helve" w:hAnsi="VNI-Helve" w:eastAsia="VNI-Helve"/>
          <w:spacing w:val="2"/>
          <w:sz w:val="18"/>
        </w:rPr>
        <w:t>ñ</w:t>
      </w:r>
      <w:r>
        <w:rPr>
          <w:rFonts w:ascii="VNI-Helve" w:hAnsi="VNI-Helve" w:eastAsia="VNI-Helve"/>
          <w:spacing w:val="1"/>
          <w:sz w:val="18"/>
        </w:rPr>
        <w:t>i</w:t>
      </w:r>
      <w:r>
        <w:rPr>
          <w:rFonts w:ascii="VNI-Helve" w:hAnsi="VNI-Helve" w:eastAsia="VNI-Helve"/>
          <w:spacing w:val="2"/>
          <w:w w:val="102"/>
          <w:sz w:val="18"/>
        </w:rPr>
        <w:t>eà</w:t>
      </w:r>
      <w:r>
        <w:rPr>
          <w:rFonts w:ascii="VNI-Helve" w:hAnsi="VNI-Helve" w:eastAsia="VNI-Helve"/>
          <w:w w:val="102"/>
          <w:sz w:val="18"/>
        </w:rPr>
        <w:t>u</w:t>
      </w:r>
      <w:r>
        <w:rPr>
          <w:rFonts w:ascii="VNI-Helve" w:hAnsi="VNI-Helve" w:eastAsia="VNI-Helve"/>
          <w:spacing w:val="3"/>
          <w:sz w:val="18"/>
        </w:rPr>
        <w:t> </w:t>
      </w:r>
      <w:r>
        <w:rPr>
          <w:rFonts w:ascii="VNI-Helve" w:hAnsi="VNI-Helve" w:eastAsia="VNI-Helve"/>
          <w:spacing w:val="1"/>
          <w:sz w:val="18"/>
        </w:rPr>
        <w:t>l</w:t>
      </w:r>
      <w:r>
        <w:rPr>
          <w:rFonts w:ascii="VNI-Helve" w:hAnsi="VNI-Helve" w:eastAsia="VNI-Helve"/>
          <w:spacing w:val="2"/>
          <w:sz w:val="18"/>
        </w:rPr>
        <w:t>u</w:t>
      </w:r>
      <w:r>
        <w:rPr>
          <w:rFonts w:ascii="VNI-Helve" w:hAnsi="VNI-Helve" w:eastAsia="VNI-Helve"/>
          <w:spacing w:val="2"/>
          <w:w w:val="103"/>
          <w:sz w:val="18"/>
        </w:rPr>
        <w:t>aä</w:t>
      </w:r>
      <w:r>
        <w:rPr>
          <w:rFonts w:ascii="VNI-Helve" w:hAnsi="VNI-Helve" w:eastAsia="VNI-Helve"/>
          <w:w w:val="103"/>
          <w:sz w:val="18"/>
        </w:rPr>
        <w:t>t</w:t>
      </w:r>
      <w:r>
        <w:rPr>
          <w:rFonts w:ascii="VNI-Helve" w:hAnsi="VNI-Helve" w:eastAsia="VNI-Helve"/>
          <w:spacing w:val="3"/>
          <w:sz w:val="18"/>
        </w:rPr>
        <w:t> </w:t>
      </w:r>
      <w:r>
        <w:rPr>
          <w:rFonts w:ascii="VNI-Helve" w:hAnsi="VNI-Helve" w:eastAsia="VNI-Helve"/>
          <w:spacing w:val="2"/>
          <w:sz w:val="18"/>
        </w:rPr>
        <w:t>p</w:t>
      </w:r>
      <w:r>
        <w:rPr>
          <w:rFonts w:ascii="VNI-Helve" w:hAnsi="VNI-Helve" w:eastAsia="VNI-Helve"/>
          <w:spacing w:val="1"/>
          <w:sz w:val="18"/>
        </w:rPr>
        <w:t>h</w:t>
      </w:r>
      <w:r>
        <w:rPr>
          <w:rFonts w:ascii="VNI-Helve" w:hAnsi="VNI-Helve" w:eastAsia="VNI-Helve"/>
          <w:sz w:val="18"/>
        </w:rPr>
        <w:t>i</w:t>
      </w:r>
      <w:r>
        <w:rPr>
          <w:rFonts w:ascii="VNI-Helve" w:hAnsi="VNI-Helve" w:eastAsia="VNI-Helve"/>
          <w:spacing w:val="3"/>
          <w:sz w:val="18"/>
        </w:rPr>
        <w:t> </w:t>
      </w:r>
      <w:r>
        <w:rPr>
          <w:rFonts w:ascii="VNI-Helve" w:hAnsi="VNI-Helve" w:eastAsia="VNI-Helve"/>
          <w:spacing w:val="1"/>
          <w:sz w:val="18"/>
        </w:rPr>
        <w:t>t</w:t>
      </w:r>
      <w:r>
        <w:rPr>
          <w:rFonts w:ascii="VNI-Helve" w:hAnsi="VNI-Helve" w:eastAsia="VNI-Helve"/>
          <w:spacing w:val="2"/>
          <w:w w:val="102"/>
          <w:sz w:val="18"/>
        </w:rPr>
        <w:t>hô</w:t>
      </w:r>
      <w:r>
        <w:rPr>
          <w:rFonts w:ascii="VNI-Helve" w:hAnsi="VNI-Helve" w:eastAsia="VNI-Helve"/>
          <w:spacing w:val="1"/>
          <w:w w:val="102"/>
          <w:sz w:val="18"/>
        </w:rPr>
        <w:t>ø</w:t>
      </w:r>
      <w:r>
        <w:rPr>
          <w:rFonts w:ascii="VNI-Helve" w:hAnsi="VNI-Helve" w:eastAsia="VNI-Helve"/>
          <w:sz w:val="18"/>
        </w:rPr>
        <w:t>i</w:t>
      </w:r>
      <w:r>
        <w:rPr>
          <w:rFonts w:ascii="VNI-Helve" w:hAnsi="VNI-Helve" w:eastAsia="VNI-Helve"/>
          <w:spacing w:val="4"/>
          <w:sz w:val="18"/>
        </w:rPr>
        <w:t> </w:t>
      </w:r>
      <w:r>
        <w:rPr>
          <w:rFonts w:ascii="VNI-Helve" w:hAnsi="VNI-Helve" w:eastAsia="VNI-Helve"/>
          <w:spacing w:val="1"/>
          <w:sz w:val="18"/>
        </w:rPr>
        <w:t>t</w:t>
      </w:r>
      <w:r>
        <w:rPr>
          <w:rFonts w:ascii="VNI-Helve" w:hAnsi="VNI-Helve" w:eastAsia="VNI-Helve"/>
          <w:spacing w:val="2"/>
          <w:sz w:val="18"/>
        </w:rPr>
        <w:t>h</w:t>
      </w:r>
      <w:r>
        <w:rPr>
          <w:rFonts w:ascii="VNI-Helve" w:hAnsi="VNI-Helve" w:eastAsia="VNI-Helve"/>
          <w:spacing w:val="1"/>
          <w:sz w:val="18"/>
        </w:rPr>
        <w:t>ö</w:t>
      </w:r>
      <w:r>
        <w:rPr>
          <w:rFonts w:ascii="VNI-Helve" w:hAnsi="VNI-Helve" w:eastAsia="VNI-Helve"/>
          <w:spacing w:val="2"/>
          <w:w w:val="333"/>
          <w:sz w:val="18"/>
        </w:rPr>
        <w:t>ï</w:t>
      </w:r>
      <w:r>
        <w:rPr>
          <w:rFonts w:ascii="VNI-Helve" w:hAnsi="VNI-Helve" w:eastAsia="VNI-Helve"/>
          <w:spacing w:val="2"/>
          <w:sz w:val="18"/>
        </w:rPr>
        <w:t>c. V</w:t>
      </w:r>
      <w:r>
        <w:rPr>
          <w:rFonts w:ascii="VNI-Helve" w:hAnsi="VNI-Helve" w:eastAsia="VNI-Helve"/>
          <w:spacing w:val="1"/>
          <w:sz w:val="18"/>
        </w:rPr>
        <w:t>i</w:t>
      </w:r>
      <w:r>
        <w:rPr>
          <w:rFonts w:ascii="VNI-Helve" w:hAnsi="VNI-Helve" w:eastAsia="VNI-Helve"/>
          <w:spacing w:val="2"/>
          <w:sz w:val="18"/>
        </w:rPr>
        <w:t>n</w:t>
      </w:r>
      <w:r>
        <w:rPr>
          <w:rFonts w:ascii="VNI-Helve" w:hAnsi="VNI-Helve" w:eastAsia="VNI-Helve"/>
          <w:spacing w:val="1"/>
          <w:sz w:val="18"/>
        </w:rPr>
        <w:t>.i</w:t>
      </w:r>
      <w:r>
        <w:rPr>
          <w:rFonts w:ascii="VNI-Helve" w:hAnsi="VNI-Helve" w:eastAsia="VNI-Helve"/>
          <w:spacing w:val="2"/>
          <w:sz w:val="18"/>
        </w:rPr>
        <w:t>i</w:t>
      </w:r>
      <w:r>
        <w:rPr>
          <w:rFonts w:ascii="VNI-Helve" w:hAnsi="VNI-Helve" w:eastAsia="VNI-Helve"/>
          <w:spacing w:val="1"/>
          <w:sz w:val="18"/>
        </w:rPr>
        <w:t>. </w:t>
      </w:r>
      <w:r>
        <w:rPr>
          <w:rFonts w:ascii="VNI-Helve" w:hAnsi="VNI-Helve" w:eastAsia="VNI-Helve"/>
          <w:spacing w:val="2"/>
          <w:sz w:val="18"/>
        </w:rPr>
        <w:t>23</w:t>
      </w:r>
      <w:r>
        <w:rPr>
          <w:rFonts w:ascii="VNI-Helve" w:hAnsi="VNI-Helve" w:eastAsia="VNI-Helve"/>
          <w:spacing w:val="1"/>
          <w:sz w:val="18"/>
        </w:rPr>
        <w:t>0</w:t>
      </w:r>
      <w:r>
        <w:rPr>
          <w:rFonts w:ascii="VNI-Helve" w:hAnsi="VNI-Helve" w:eastAsia="VNI-Helve"/>
          <w:sz w:val="18"/>
        </w:rPr>
        <w:t>.</w:t>
      </w:r>
    </w:p>
    <w:p>
      <w:pPr>
        <w:spacing w:line="299" w:lineRule="exact" w:before="29"/>
        <w:ind w:left="699" w:right="0" w:firstLine="0"/>
        <w:jc w:val="both"/>
        <w:rPr>
          <w:rFonts w:ascii="VNI-Helve" w:hAnsi="VNI-Helve" w:eastAsia="VNI-Helve"/>
          <w:sz w:val="18"/>
        </w:rPr>
      </w:pPr>
      <w:r>
        <w:rPr>
          <w:spacing w:val="-1"/>
          <w:w w:val="99"/>
          <w:position w:val="9"/>
          <w:sz w:val="13"/>
        </w:rPr>
        <w:t>6</w:t>
      </w:r>
      <w:r>
        <w:rPr>
          <w:rFonts w:ascii="VNI-Helve" w:hAnsi="VNI-Helve" w:eastAsia="VNI-Helve"/>
          <w:position w:val="8"/>
          <w:sz w:val="12"/>
        </w:rPr>
        <w:t>.     </w:t>
      </w:r>
      <w:r>
        <w:rPr>
          <w:rFonts w:ascii="VNI-Helve" w:hAnsi="VNI-Helve" w:eastAsia="VNI-Helve"/>
          <w:spacing w:val="2"/>
          <w:sz w:val="18"/>
        </w:rPr>
        <w:t>Tron</w:t>
      </w:r>
      <w:r>
        <w:rPr>
          <w:rFonts w:ascii="VNI-Helve" w:hAnsi="VNI-Helve" w:eastAsia="VNI-Helve"/>
          <w:sz w:val="18"/>
        </w:rPr>
        <w:t>g</w:t>
      </w:r>
      <w:r>
        <w:rPr>
          <w:rFonts w:ascii="VNI-Helve" w:hAnsi="VNI-Helve" w:eastAsia="VNI-Helve"/>
          <w:spacing w:val="2"/>
          <w:sz w:val="18"/>
        </w:rPr>
        <w:t>  b</w:t>
      </w:r>
      <w:r>
        <w:rPr>
          <w:rFonts w:ascii="VNI-Helve" w:hAnsi="VNI-Helve" w:eastAsia="VNI-Helve"/>
          <w:spacing w:val="1"/>
          <w:sz w:val="18"/>
        </w:rPr>
        <w:t>a</w:t>
      </w:r>
      <w:r>
        <w:rPr>
          <w:rFonts w:ascii="VNI-Helve" w:hAnsi="VNI-Helve" w:eastAsia="VNI-Helve"/>
          <w:spacing w:val="2"/>
          <w:w w:val="103"/>
          <w:sz w:val="18"/>
        </w:rPr>
        <w:t>ûn</w:t>
      </w:r>
      <w:r>
        <w:rPr>
          <w:rFonts w:ascii="VNI-Helve" w:hAnsi="VNI-Helve" w:eastAsia="VNI-Helve"/>
          <w:w w:val="103"/>
          <w:sz w:val="18"/>
        </w:rPr>
        <w:t>:</w:t>
      </w:r>
      <w:r>
        <w:rPr>
          <w:rFonts w:ascii="VNI-Helve" w:hAnsi="VNI-Helve" w:eastAsia="VNI-Helve"/>
          <w:spacing w:val="1"/>
          <w:sz w:val="18"/>
        </w:rPr>
        <w:t>  </w:t>
      </w:r>
      <w:r>
        <w:rPr>
          <w:rFonts w:ascii="VNI-Helve" w:hAnsi="VNI-Helve" w:eastAsia="VNI-Helve"/>
          <w:spacing w:val="2"/>
          <w:sz w:val="18"/>
        </w:rPr>
        <w:t>Öu-ñ</w:t>
      </w:r>
      <w:r>
        <w:rPr>
          <w:rFonts w:ascii="VNI-Helve" w:hAnsi="VNI-Helve" w:eastAsia="VNI-Helve"/>
          <w:spacing w:val="1"/>
          <w:sz w:val="18"/>
        </w:rPr>
        <w:t>a</w:t>
      </w:r>
      <w:r>
        <w:rPr>
          <w:rFonts w:ascii="VNI-Helve" w:hAnsi="VNI-Helve" w:eastAsia="VNI-Helve"/>
          <w:spacing w:val="2"/>
          <w:w w:val="333"/>
          <w:sz w:val="18"/>
        </w:rPr>
        <w:t>ø</w:t>
      </w:r>
      <w:r>
        <w:rPr>
          <w:rFonts w:ascii="VNI-Helve" w:hAnsi="VNI-Helve" w:eastAsia="VNI-Helve"/>
          <w:spacing w:val="1"/>
          <w:sz w:val="18"/>
        </w:rPr>
        <w:t>-</w:t>
      </w:r>
      <w:r>
        <w:rPr>
          <w:rFonts w:ascii="VNI-Helve" w:hAnsi="VNI-Helve" w:eastAsia="VNI-Helve"/>
          <w:spacing w:val="2"/>
          <w:sz w:val="18"/>
        </w:rPr>
        <w:t>d</w:t>
      </w:r>
      <w:r>
        <w:rPr>
          <w:rFonts w:ascii="VNI-Helve" w:hAnsi="VNI-Helve" w:eastAsia="VNI-Helve"/>
          <w:sz w:val="18"/>
        </w:rPr>
        <w:t>i</w:t>
      </w:r>
      <w:r>
        <w:rPr>
          <w:rFonts w:ascii="VNI-Helve" w:hAnsi="VNI-Helve" w:eastAsia="VNI-Helve"/>
          <w:spacing w:val="2"/>
          <w:sz w:val="18"/>
        </w:rPr>
        <w:t>  </w:t>
      </w:r>
      <w:r>
        <w:rPr>
          <w:rFonts w:ascii="MingLiU" w:hAnsi="MingLiU" w:eastAsia="MingLiU" w:hint="eastAsia"/>
          <w:spacing w:val="1"/>
          <w:sz w:val="18"/>
        </w:rPr>
        <w:t>優陀夷</w:t>
      </w:r>
      <w:r>
        <w:rPr>
          <w:rFonts w:ascii="VNI-Helve" w:hAnsi="VNI-Helve" w:eastAsia="VNI-Helve"/>
          <w:spacing w:val="1"/>
          <w:sz w:val="18"/>
        </w:rPr>
        <w:t>,  </w:t>
      </w:r>
      <w:r>
        <w:rPr>
          <w:rFonts w:ascii="VNI-Helve" w:hAnsi="VNI-Helve" w:eastAsia="VNI-Helve"/>
          <w:spacing w:val="2"/>
          <w:w w:val="101"/>
          <w:sz w:val="18"/>
        </w:rPr>
        <w:t>töù</w:t>
      </w:r>
      <w:r>
        <w:rPr>
          <w:rFonts w:ascii="VNI-Helve" w:hAnsi="VNI-Helve" w:eastAsia="VNI-Helve"/>
          <w:w w:val="101"/>
          <w:sz w:val="18"/>
        </w:rPr>
        <w:t>c</w:t>
      </w:r>
      <w:r>
        <w:rPr>
          <w:rFonts w:ascii="VNI-Helve" w:hAnsi="VNI-Helve" w:eastAsia="VNI-Helve"/>
          <w:spacing w:val="2"/>
          <w:sz w:val="18"/>
        </w:rPr>
        <w:t>  C</w:t>
      </w:r>
      <w:r>
        <w:rPr>
          <w:rFonts w:ascii="VNI-Helve" w:hAnsi="VNI-Helve" w:eastAsia="VNI-Helve"/>
          <w:spacing w:val="1"/>
          <w:sz w:val="18"/>
        </w:rPr>
        <w:t>a</w:t>
      </w:r>
      <w:r>
        <w:rPr>
          <w:rFonts w:ascii="VNI-Helve" w:hAnsi="VNI-Helve" w:eastAsia="VNI-Helve"/>
          <w:spacing w:val="2"/>
          <w:sz w:val="18"/>
        </w:rPr>
        <w:t>-l</w:t>
      </w:r>
      <w:r>
        <w:rPr>
          <w:rFonts w:ascii="VNI-Helve" w:hAnsi="VNI-Helve" w:eastAsia="VNI-Helve"/>
          <w:spacing w:val="1"/>
          <w:sz w:val="18"/>
        </w:rPr>
        <w:t>ö</w:t>
      </w:r>
      <w:r>
        <w:rPr>
          <w:rFonts w:ascii="VNI-Helve" w:hAnsi="VNI-Helve" w:eastAsia="VNI-Helve"/>
          <w:spacing w:val="2"/>
          <w:sz w:val="18"/>
        </w:rPr>
        <w:t>u-ñ</w:t>
      </w:r>
      <w:r>
        <w:rPr>
          <w:rFonts w:ascii="VNI-Helve" w:hAnsi="VNI-Helve" w:eastAsia="VNI-Helve"/>
          <w:spacing w:val="1"/>
          <w:sz w:val="18"/>
        </w:rPr>
        <w:t>a</w:t>
      </w:r>
      <w:r>
        <w:rPr>
          <w:rFonts w:ascii="VNI-Helve" w:hAnsi="VNI-Helve" w:eastAsia="VNI-Helve"/>
          <w:spacing w:val="2"/>
          <w:w w:val="333"/>
          <w:sz w:val="18"/>
        </w:rPr>
        <w:t>ø</w:t>
      </w:r>
      <w:r>
        <w:rPr>
          <w:rFonts w:ascii="VNI-Helve" w:hAnsi="VNI-Helve" w:eastAsia="VNI-Helve"/>
          <w:spacing w:val="1"/>
          <w:sz w:val="18"/>
        </w:rPr>
        <w:t>-</w:t>
      </w:r>
      <w:r>
        <w:rPr>
          <w:rFonts w:ascii="VNI-Helve" w:hAnsi="VNI-Helve" w:eastAsia="VNI-Helve"/>
          <w:spacing w:val="2"/>
          <w:sz w:val="18"/>
        </w:rPr>
        <w:t>d</w:t>
      </w:r>
      <w:r>
        <w:rPr>
          <w:rFonts w:ascii="VNI-Helve" w:hAnsi="VNI-Helve" w:eastAsia="VNI-Helve"/>
          <w:sz w:val="18"/>
        </w:rPr>
        <w:t>i</w:t>
      </w:r>
      <w:r>
        <w:rPr>
          <w:rFonts w:ascii="VNI-Helve" w:hAnsi="VNI-Helve" w:eastAsia="VNI-Helve"/>
          <w:spacing w:val="2"/>
          <w:sz w:val="18"/>
        </w:rPr>
        <w:t>  n</w:t>
      </w:r>
      <w:r>
        <w:rPr>
          <w:rFonts w:ascii="VNI-Helve" w:hAnsi="VNI-Helve" w:eastAsia="VNI-Helve"/>
          <w:sz w:val="18"/>
        </w:rPr>
        <w:t>o</w:t>
      </w:r>
      <w:r>
        <w:rPr>
          <w:rFonts w:ascii="VNI-Helve" w:hAnsi="VNI-Helve" w:eastAsia="VNI-Helve"/>
          <w:spacing w:val="2"/>
          <w:w w:val="111"/>
          <w:sz w:val="18"/>
        </w:rPr>
        <w:t>ù</w:t>
      </w:r>
      <w:r>
        <w:rPr>
          <w:rFonts w:ascii="VNI-Helve" w:hAnsi="VNI-Helve" w:eastAsia="VNI-Helve"/>
          <w:w w:val="111"/>
          <w:sz w:val="18"/>
        </w:rPr>
        <w:t>i</w:t>
      </w:r>
      <w:r>
        <w:rPr>
          <w:rFonts w:ascii="VNI-Helve" w:hAnsi="VNI-Helve" w:eastAsia="VNI-Helve"/>
          <w:spacing w:val="2"/>
          <w:sz w:val="18"/>
        </w:rPr>
        <w:t>  t</w:t>
      </w:r>
      <w:r>
        <w:rPr>
          <w:rFonts w:ascii="VNI-Helve" w:hAnsi="VNI-Helve" w:eastAsia="VNI-Helve"/>
          <w:spacing w:val="1"/>
          <w:sz w:val="18"/>
        </w:rPr>
        <w:t>r</w:t>
      </w:r>
      <w:r>
        <w:rPr>
          <w:rFonts w:ascii="VNI-Helve" w:hAnsi="VNI-Helve" w:eastAsia="VNI-Helve"/>
          <w:spacing w:val="2"/>
          <w:w w:val="101"/>
          <w:sz w:val="18"/>
        </w:rPr>
        <w:t>eân</w:t>
      </w:r>
      <w:r>
        <w:rPr>
          <w:rFonts w:ascii="VNI-Helve" w:hAnsi="VNI-Helve" w:eastAsia="VNI-Helve"/>
          <w:w w:val="101"/>
          <w:sz w:val="18"/>
        </w:rPr>
        <w:t>.</w:t>
      </w:r>
      <w:r>
        <w:rPr>
          <w:rFonts w:ascii="VNI-Helve" w:hAnsi="VNI-Helve" w:eastAsia="VNI-Helve"/>
          <w:spacing w:val="2"/>
          <w:sz w:val="18"/>
        </w:rPr>
        <w:t>  </w:t>
      </w:r>
      <w:r>
        <w:rPr>
          <w:rFonts w:ascii="VNI-Helve" w:hAnsi="VNI-Helve" w:eastAsia="VNI-Helve"/>
          <w:sz w:val="18"/>
        </w:rPr>
        <w:t>Vì</w:t>
      </w:r>
      <w:r>
        <w:rPr>
          <w:rFonts w:ascii="VNI-Helve" w:hAnsi="VNI-Helve" w:eastAsia="VNI-Helve"/>
          <w:spacing w:val="2"/>
          <w:sz w:val="18"/>
        </w:rPr>
        <w:t>  Öu-</w:t>
      </w:r>
      <w:r>
        <w:rPr>
          <w:rFonts w:ascii="VNI-Helve" w:hAnsi="VNI-Helve" w:eastAsia="VNI-Helve"/>
          <w:spacing w:val="1"/>
          <w:sz w:val="18"/>
        </w:rPr>
        <w:t>ñ</w:t>
      </w:r>
      <w:r>
        <w:rPr>
          <w:rFonts w:ascii="VNI-Helve" w:hAnsi="VNI-Helve" w:eastAsia="VNI-Helve"/>
          <w:spacing w:val="2"/>
          <w:w w:val="104"/>
          <w:sz w:val="18"/>
        </w:rPr>
        <w:t>a</w:t>
      </w:r>
      <w:r>
        <w:rPr>
          <w:rFonts w:ascii="VNI-Helve" w:hAnsi="VNI-Helve" w:eastAsia="VNI-Helve"/>
          <w:spacing w:val="1"/>
          <w:w w:val="104"/>
          <w:sz w:val="18"/>
        </w:rPr>
        <w:t>ø</w:t>
      </w:r>
      <w:r>
        <w:rPr>
          <w:rFonts w:ascii="VNI-Helve" w:hAnsi="VNI-Helve" w:eastAsia="VNI-Helve"/>
          <w:spacing w:val="2"/>
          <w:sz w:val="18"/>
        </w:rPr>
        <w:t>-d</w:t>
      </w:r>
      <w:r>
        <w:rPr>
          <w:rFonts w:ascii="VNI-Helve" w:hAnsi="VNI-Helve" w:eastAsia="VNI-Helve"/>
          <w:sz w:val="18"/>
        </w:rPr>
        <w:t>i</w:t>
      </w:r>
      <w:r>
        <w:rPr>
          <w:rFonts w:ascii="VNI-Helve" w:hAnsi="VNI-Helve" w:eastAsia="VNI-Helve"/>
          <w:spacing w:val="1"/>
          <w:sz w:val="18"/>
        </w:rPr>
        <w:t>  (</w:t>
      </w:r>
      <w:r>
        <w:rPr>
          <w:rFonts w:ascii="Arial" w:hAnsi="Arial" w:eastAsia="Arial"/>
          <w:spacing w:val="2"/>
          <w:sz w:val="18"/>
        </w:rPr>
        <w:t>Paøl</w:t>
      </w:r>
      <w:r>
        <w:rPr>
          <w:rFonts w:ascii="Arial" w:hAnsi="Arial" w:eastAsia="Arial"/>
          <w:sz w:val="18"/>
        </w:rPr>
        <w:t>i</w:t>
      </w:r>
      <w:r>
        <w:rPr>
          <w:rFonts w:ascii="VNI-Helve" w:hAnsi="VNI-Helve" w:eastAsia="VNI-Helve"/>
          <w:sz w:val="18"/>
        </w:rPr>
        <w:t>:</w:t>
      </w:r>
    </w:p>
    <w:p>
      <w:pPr>
        <w:spacing w:line="241" w:lineRule="exact" w:before="0"/>
        <w:ind w:left="984" w:right="0" w:firstLine="0"/>
        <w:jc w:val="both"/>
        <w:rPr>
          <w:rFonts w:ascii="VNI-Helve" w:hAnsi="VNI-Helve"/>
          <w:sz w:val="18"/>
        </w:rPr>
      </w:pPr>
      <w:r>
        <w:rPr>
          <w:rFonts w:ascii="Arial" w:hAnsi="Arial"/>
          <w:sz w:val="18"/>
        </w:rPr>
        <w:t>Udaøyi</w:t>
      </w:r>
      <w:r>
        <w:rPr>
          <w:rFonts w:ascii="VNI-Helve" w:hAnsi="VNI-Helve"/>
          <w:sz w:val="18"/>
        </w:rPr>
        <w:t>) coù nöôùc da raát ñen, neân ñöôïc goïi laø Ca-la (</w:t>
      </w:r>
      <w:r>
        <w:rPr>
          <w:rFonts w:ascii="Arial" w:hAnsi="Arial"/>
          <w:sz w:val="18"/>
        </w:rPr>
        <w:t>Paøli</w:t>
      </w:r>
      <w:r>
        <w:rPr>
          <w:rFonts w:ascii="VNI-Helve" w:hAnsi="VNI-Helve"/>
          <w:sz w:val="18"/>
        </w:rPr>
        <w:t>: </w:t>
      </w:r>
      <w:r>
        <w:rPr>
          <w:rFonts w:ascii="Arial" w:hAnsi="Arial"/>
          <w:sz w:val="18"/>
        </w:rPr>
        <w:t>Kaøla</w:t>
      </w:r>
      <w:r>
        <w:rPr>
          <w:rFonts w:ascii="VNI-Helve" w:hAnsi="VNI-Helve"/>
          <w:sz w:val="18"/>
        </w:rPr>
        <w:t>, ñen).</w:t>
      </w:r>
    </w:p>
    <w:p>
      <w:pPr>
        <w:spacing w:after="0" w:line="241" w:lineRule="exact"/>
        <w:jc w:val="both"/>
        <w:rPr>
          <w:rFonts w:ascii="VNI-Helve" w:hAnsi="VNI-Helve"/>
          <w:sz w:val="18"/>
        </w:rPr>
        <w:sectPr>
          <w:pgSz w:w="11910" w:h="16840"/>
          <w:pgMar w:header="794" w:footer="0" w:top="1100" w:bottom="280" w:left="1680" w:right="1680"/>
        </w:sectPr>
      </w:pPr>
    </w:p>
    <w:p>
      <w:pPr>
        <w:pStyle w:val="BodyText"/>
        <w:spacing w:before="4"/>
        <w:rPr>
          <w:rFonts w:ascii="VNI-Helve"/>
          <w:sz w:val="15"/>
        </w:rPr>
      </w:pPr>
    </w:p>
    <w:p>
      <w:pPr>
        <w:pStyle w:val="BodyText"/>
        <w:spacing w:before="100"/>
        <w:ind w:left="757" w:right="698"/>
        <w:jc w:val="both"/>
      </w:pPr>
      <w:r>
        <w:rPr/>
        <w:t>ñi </w:t>
      </w:r>
      <w:r>
        <w:rPr>
          <w:spacing w:val="2"/>
        </w:rPr>
        <w:t>ñeán nhaø moät tröôûng </w:t>
      </w:r>
      <w:r>
        <w:rPr/>
        <w:t>giaû </w:t>
      </w:r>
      <w:r>
        <w:rPr>
          <w:spacing w:val="2"/>
        </w:rPr>
        <w:t>kia. </w:t>
      </w:r>
      <w:r>
        <w:rPr/>
        <w:t>Vôï </w:t>
      </w:r>
      <w:r>
        <w:rPr>
          <w:spacing w:val="2"/>
        </w:rPr>
        <w:t>cuûa oâng </w:t>
      </w:r>
      <w:r>
        <w:rPr>
          <w:spacing w:val="3"/>
        </w:rPr>
        <w:t>tröôûng giaû ñang </w:t>
      </w:r>
      <w:r>
        <w:rPr>
          <w:spacing w:val="4"/>
        </w:rPr>
        <w:t>mang </w:t>
      </w:r>
      <w:r>
        <w:rPr>
          <w:spacing w:val="2"/>
        </w:rPr>
        <w:t>thai, nghe </w:t>
      </w:r>
      <w:r>
        <w:rPr/>
        <w:t>coù  </w:t>
      </w:r>
      <w:r>
        <w:rPr>
          <w:spacing w:val="2"/>
        </w:rPr>
        <w:t>tieáng </w:t>
      </w:r>
      <w:r>
        <w:rPr>
          <w:spacing w:val="3"/>
        </w:rPr>
        <w:t>Sa-moân </w:t>
      </w:r>
      <w:r>
        <w:rPr>
          <w:spacing w:val="2"/>
        </w:rPr>
        <w:t>khaát thöïc ngoaøi cöûa, lieàn böng côm </w:t>
      </w:r>
      <w:r>
        <w:rPr>
          <w:spacing w:val="3"/>
        </w:rPr>
        <w:t>ra</w:t>
      </w:r>
      <w:r>
        <w:rPr>
          <w:spacing w:val="66"/>
        </w:rPr>
        <w:t> </w:t>
      </w:r>
      <w:r>
        <w:rPr/>
        <w:t>ñeå </w:t>
      </w:r>
      <w:r>
        <w:rPr>
          <w:spacing w:val="2"/>
        </w:rPr>
        <w:t>cho. Nhöng </w:t>
      </w:r>
      <w:r>
        <w:rPr/>
        <w:t>vì </w:t>
      </w:r>
      <w:r>
        <w:rPr>
          <w:spacing w:val="2"/>
        </w:rPr>
        <w:t>Öu-ñaø-di </w:t>
      </w:r>
      <w:r>
        <w:rPr/>
        <w:t>coù </w:t>
      </w:r>
      <w:r>
        <w:rPr>
          <w:spacing w:val="2"/>
        </w:rPr>
        <w:t>saéc </w:t>
      </w:r>
      <w:r>
        <w:rPr/>
        <w:t>da </w:t>
      </w:r>
      <w:r>
        <w:rPr>
          <w:spacing w:val="2"/>
        </w:rPr>
        <w:t>cöïc </w:t>
      </w:r>
      <w:r>
        <w:rPr/>
        <w:t>kyø </w:t>
      </w:r>
      <w:r>
        <w:rPr>
          <w:spacing w:val="2"/>
        </w:rPr>
        <w:t>ñen, laïi gaëp luùc </w:t>
      </w:r>
      <w:r>
        <w:rPr>
          <w:spacing w:val="3"/>
        </w:rPr>
        <w:t>trôøi</w:t>
      </w:r>
      <w:r>
        <w:rPr>
          <w:spacing w:val="66"/>
        </w:rPr>
        <w:t> </w:t>
      </w:r>
      <w:r>
        <w:rPr>
          <w:spacing w:val="2"/>
        </w:rPr>
        <w:t>ñang möa, chôùp giaät khaép nôi, </w:t>
      </w:r>
      <w:r>
        <w:rPr/>
        <w:t>cho </w:t>
      </w:r>
      <w:r>
        <w:rPr>
          <w:spacing w:val="2"/>
        </w:rPr>
        <w:t>neân </w:t>
      </w:r>
      <w:r>
        <w:rPr/>
        <w:t>khi vôï  </w:t>
      </w:r>
      <w:r>
        <w:rPr>
          <w:spacing w:val="2"/>
        </w:rPr>
        <w:t>oâng tröôûng giaû ra</w:t>
      </w:r>
      <w:r>
        <w:rPr>
          <w:spacing w:val="64"/>
        </w:rPr>
        <w:t> </w:t>
      </w:r>
      <w:r>
        <w:rPr>
          <w:spacing w:val="2"/>
        </w:rPr>
        <w:t>coång vöøa thaáy moät oâng Sa-moân saéc </w:t>
      </w:r>
      <w:r>
        <w:rPr/>
        <w:t>da </w:t>
      </w:r>
      <w:r>
        <w:rPr>
          <w:spacing w:val="2"/>
        </w:rPr>
        <w:t>cöïc </w:t>
      </w:r>
      <w:r>
        <w:rPr/>
        <w:t>kyø </w:t>
      </w:r>
      <w:r>
        <w:rPr>
          <w:spacing w:val="2"/>
        </w:rPr>
        <w:t>ñen, töùc </w:t>
      </w:r>
      <w:r>
        <w:rPr/>
        <w:t>thì  </w:t>
      </w:r>
      <w:r>
        <w:rPr>
          <w:spacing w:val="2"/>
        </w:rPr>
        <w:t>kinh </w:t>
      </w:r>
      <w:r>
        <w:rPr>
          <w:spacing w:val="3"/>
        </w:rPr>
        <w:t>haõi  </w:t>
      </w:r>
      <w:r>
        <w:rPr/>
        <w:t>la</w:t>
      </w:r>
      <w:r>
        <w:rPr>
          <w:spacing w:val="8"/>
        </w:rPr>
        <w:t> </w:t>
      </w:r>
      <w:r>
        <w:rPr>
          <w:spacing w:val="2"/>
        </w:rPr>
        <w:t>lôùn:</w:t>
      </w:r>
    </w:p>
    <w:p>
      <w:pPr>
        <w:pStyle w:val="BodyText"/>
        <w:spacing w:before="33"/>
        <w:ind w:left="1324"/>
        <w:jc w:val="both"/>
      </w:pPr>
      <w:r>
        <w:rPr/>
        <w:t>–Quyû! Trôøi ôi, toâi gaëp quyû!</w:t>
      </w:r>
    </w:p>
    <w:p>
      <w:pPr>
        <w:pStyle w:val="BodyText"/>
        <w:ind w:left="1324"/>
        <w:jc w:val="both"/>
        <w:rPr>
          <w:sz w:val="13"/>
        </w:rPr>
      </w:pPr>
      <w:r>
        <w:rPr/>
        <w:t>Ngay luùc aáy thai nhi bò chaán thöông neân maïng</w:t>
      </w:r>
      <w:r>
        <w:rPr>
          <w:spacing w:val="54"/>
        </w:rPr>
        <w:t> </w:t>
      </w:r>
      <w:r>
        <w:rPr/>
        <w:t>chung.</w:t>
      </w:r>
      <w:r>
        <w:rPr>
          <w:position w:val="9"/>
          <w:sz w:val="13"/>
        </w:rPr>
        <w:t>7</w:t>
      </w:r>
    </w:p>
    <w:p>
      <w:pPr>
        <w:pStyle w:val="BodyText"/>
        <w:spacing w:before="35"/>
        <w:ind w:left="757" w:right="697" w:firstLine="567"/>
        <w:jc w:val="both"/>
      </w:pPr>
      <w:r>
        <w:rPr/>
        <w:t>Sau ñoù, Ca-löu-ñaø-di trôû veà tinh xaù, öu saàu khoâng vui, ngoài maø suy nghó hoái haän khoâng coøn kòp. Luùc baáy giôø trong thaønh Xaù-veä </w:t>
      </w:r>
      <w:r>
        <w:rPr>
          <w:spacing w:val="2"/>
        </w:rPr>
        <w:t>coù </w:t>
      </w:r>
      <w:r>
        <w:rPr/>
        <w:t>tieáng ñoàn xaáu nhö vaày: “Sa-moân hoï Thích duøng chuù thuaät laøm truïy thai con cuûa ngöôøi ta.” Trong ñoù, trai gaùi baûo nhau: “Thôøi giôø naøy   caùc Sa-moân ñi ñöùng voâ ñoä, aên khoâng bieát phaûi thôøi, gioáng nhö </w:t>
      </w:r>
      <w:r>
        <w:rPr>
          <w:spacing w:val="2"/>
        </w:rPr>
        <w:t>ngöôøi </w:t>
      </w:r>
      <w:r>
        <w:rPr/>
        <w:t>baïch y taïi gia, coù gì</w:t>
      </w:r>
      <w:r>
        <w:rPr>
          <w:spacing w:val="23"/>
        </w:rPr>
        <w:t> </w:t>
      </w:r>
      <w:r>
        <w:rPr/>
        <w:t>khaùc?”</w:t>
      </w:r>
    </w:p>
    <w:p>
      <w:pPr>
        <w:pStyle w:val="BodyText"/>
        <w:spacing w:before="33"/>
        <w:ind w:left="757" w:right="697" w:firstLine="567"/>
        <w:jc w:val="both"/>
      </w:pPr>
      <w:r>
        <w:rPr/>
        <w:t>Baáy giôø, soá ñoâng caùc Tyø-kheo nghe moïi ngöôøi baøn luaän lyù leõ  nhö vaäy: “Sa-moân hoï Thích khoâng bieát chöøng möïc, lui tôùi baát keå.” Trong soá ñoù, coù Tyø-kheo trì giôøi hoaøn haûo cuõng töï oaùn traùch: </w:t>
      </w:r>
      <w:r>
        <w:rPr>
          <w:spacing w:val="2"/>
        </w:rPr>
        <w:t>“Thaät   </w:t>
      </w:r>
      <w:r>
        <w:rPr/>
        <w:t>laø khoâng thích hôïp ñoái vôùi chuùng ta.” Roài hoï ñi ñeán Phaät cuùi ñaàu laïy döôùi chaân vaø ñem heát nhaân duyeân aáy thuaät leân Ñöùc Theá Toân. Theá  Toân baûo moät</w:t>
      </w:r>
      <w:r>
        <w:rPr>
          <w:spacing w:val="13"/>
        </w:rPr>
        <w:t> </w:t>
      </w:r>
      <w:r>
        <w:rPr/>
        <w:t>Tyø-kheo:</w:t>
      </w:r>
    </w:p>
    <w:p>
      <w:pPr>
        <w:pStyle w:val="BodyText"/>
        <w:ind w:left="1324"/>
        <w:jc w:val="both"/>
      </w:pPr>
      <w:r>
        <w:rPr/>
        <w:t>–OÂng ñi goïi Ca-löu-ñaø-di ñeán ñaây.</w:t>
      </w:r>
    </w:p>
    <w:p>
      <w:pPr>
        <w:pStyle w:val="BodyText"/>
        <w:ind w:left="757" w:right="696" w:firstLine="567"/>
        <w:jc w:val="both"/>
      </w:pPr>
      <w:r>
        <w:rPr/>
        <w:t>Tyø-kheo aáy vaâng lôøi Phaät, töùc thì ñi goïi Öu-ñaø-di.  Öu-ñaø-di nghe Phaät goïi, voäi vaøng ñi ñeán choã Theá Toân, cuùi ñaàu laïy döôùi </w:t>
      </w:r>
      <w:r>
        <w:rPr>
          <w:spacing w:val="2"/>
        </w:rPr>
        <w:t>chaân, </w:t>
      </w:r>
      <w:r>
        <w:rPr/>
        <w:t>roài ngoài xuoáng moät beân. Theá Toân</w:t>
      </w:r>
      <w:r>
        <w:rPr>
          <w:spacing w:val="32"/>
        </w:rPr>
        <w:t> </w:t>
      </w:r>
      <w:r>
        <w:rPr/>
        <w:t>hoûi:</w:t>
      </w:r>
    </w:p>
    <w:p>
      <w:pPr>
        <w:pStyle w:val="BodyText"/>
        <w:ind w:left="757" w:right="696" w:firstLine="567"/>
        <w:jc w:val="both"/>
      </w:pPr>
      <w:r>
        <w:rPr/>
        <w:t>–Coù thaät hoâm qua vaøo luùc toái maët trôøi laën oâng vaøo thaønh khaát thöïc, ñeán nhaø tröôûng giaû, khieán cho vôï oâng aáy truïy thai chaêng?</w:t>
      </w:r>
    </w:p>
    <w:p>
      <w:pPr>
        <w:pStyle w:val="BodyText"/>
        <w:ind w:left="1324"/>
        <w:jc w:val="both"/>
      </w:pPr>
      <w:r>
        <w:rPr/>
        <w:t>Öu-ñaø-di baïch Phaät:</w:t>
      </w:r>
    </w:p>
    <w:p>
      <w:pPr>
        <w:pStyle w:val="BodyText"/>
        <w:spacing w:line="266" w:lineRule="auto"/>
        <w:ind w:left="1324" w:right="4889"/>
        <w:jc w:val="both"/>
      </w:pPr>
      <w:r>
        <w:rPr/>
        <w:t>–Vaâng, baïch Theá Toân. Phaät baûo Öu-ñaø-di:</w:t>
      </w:r>
    </w:p>
    <w:p>
      <w:pPr>
        <w:pStyle w:val="BodyText"/>
        <w:spacing w:before="0"/>
        <w:ind w:left="757" w:right="698" w:firstLine="567"/>
        <w:jc w:val="both"/>
      </w:pPr>
      <w:r>
        <w:rPr/>
        <w:t>–OÂng vì sao khoâng phaân bieät thôøi tieát, nhaèm luùc trôøi saép </w:t>
      </w:r>
      <w:r>
        <w:rPr>
          <w:spacing w:val="2"/>
        </w:rPr>
        <w:t>möa</w:t>
      </w:r>
      <w:r>
        <w:rPr>
          <w:spacing w:val="64"/>
        </w:rPr>
        <w:t> </w:t>
      </w:r>
      <w:r>
        <w:rPr/>
        <w:t>maø</w:t>
      </w:r>
      <w:r>
        <w:rPr>
          <w:spacing w:val="30"/>
        </w:rPr>
        <w:t> </w:t>
      </w:r>
      <w:r>
        <w:rPr/>
        <w:t>vaøo</w:t>
      </w:r>
      <w:r>
        <w:rPr>
          <w:spacing w:val="30"/>
        </w:rPr>
        <w:t> </w:t>
      </w:r>
      <w:r>
        <w:rPr/>
        <w:t>thaønh</w:t>
      </w:r>
      <w:r>
        <w:rPr>
          <w:spacing w:val="31"/>
        </w:rPr>
        <w:t> </w:t>
      </w:r>
      <w:r>
        <w:rPr/>
        <w:t>khaát</w:t>
      </w:r>
      <w:r>
        <w:rPr>
          <w:spacing w:val="30"/>
        </w:rPr>
        <w:t> </w:t>
      </w:r>
      <w:r>
        <w:rPr/>
        <w:t>thöïc?</w:t>
      </w:r>
      <w:r>
        <w:rPr>
          <w:spacing w:val="31"/>
        </w:rPr>
        <w:t> </w:t>
      </w:r>
      <w:r>
        <w:rPr/>
        <w:t>Vieäc</w:t>
      </w:r>
      <w:r>
        <w:rPr>
          <w:spacing w:val="30"/>
        </w:rPr>
        <w:t> </w:t>
      </w:r>
      <w:r>
        <w:rPr/>
        <w:t>laøm</w:t>
      </w:r>
      <w:r>
        <w:rPr>
          <w:spacing w:val="31"/>
        </w:rPr>
        <w:t> </w:t>
      </w:r>
      <w:r>
        <w:rPr/>
        <w:t>cuûa</w:t>
      </w:r>
      <w:r>
        <w:rPr>
          <w:spacing w:val="30"/>
        </w:rPr>
        <w:t> </w:t>
      </w:r>
      <w:r>
        <w:rPr/>
        <w:t>oâng</w:t>
      </w:r>
      <w:r>
        <w:rPr>
          <w:spacing w:val="31"/>
        </w:rPr>
        <w:t> </w:t>
      </w:r>
      <w:r>
        <w:rPr/>
        <w:t>khoâng</w:t>
      </w:r>
      <w:r>
        <w:rPr>
          <w:spacing w:val="30"/>
        </w:rPr>
        <w:t> </w:t>
      </w:r>
      <w:r>
        <w:rPr/>
        <w:t>thích</w:t>
      </w:r>
      <w:r>
        <w:rPr>
          <w:spacing w:val="31"/>
        </w:rPr>
        <w:t> </w:t>
      </w:r>
      <w:r>
        <w:rPr/>
        <w:t>hôïp.</w:t>
      </w:r>
      <w:r>
        <w:rPr>
          <w:spacing w:val="30"/>
        </w:rPr>
        <w:t> </w:t>
      </w:r>
      <w:r>
        <w:rPr>
          <w:spacing w:val="2"/>
        </w:rPr>
        <w:t>Thieän</w:t>
      </w:r>
    </w:p>
    <w:p>
      <w:pPr>
        <w:pStyle w:val="BodyText"/>
        <w:spacing w:before="3"/>
        <w:rPr>
          <w:sz w:val="16"/>
        </w:rPr>
      </w:pPr>
      <w:r>
        <w:rPr/>
        <w:pict>
          <v:rect style="position:absolute;margin-left:150.240005pt;margin-top:12.58551pt;width:144pt;height:.600010pt;mso-position-horizontal-relative:page;mso-position-vertical-relative:paragraph;z-index:-15613440;mso-wrap-distance-left:0;mso-wrap-distance-right:0" filled="true" fillcolor="#000000" stroked="false">
            <v:fill type="solid"/>
            <w10:wrap type="topAndBottom"/>
          </v:rect>
        </w:pict>
      </w:r>
    </w:p>
    <w:p>
      <w:pPr>
        <w:spacing w:before="99"/>
        <w:ind w:left="757" w:right="0" w:firstLine="0"/>
        <w:jc w:val="left"/>
        <w:rPr>
          <w:rFonts w:ascii="VNI-Helve" w:hAnsi="VNI-Helve"/>
          <w:sz w:val="18"/>
        </w:rPr>
      </w:pPr>
      <w:r>
        <w:rPr>
          <w:spacing w:val="-1"/>
          <w:w w:val="99"/>
          <w:position w:val="9"/>
          <w:sz w:val="13"/>
        </w:rPr>
        <w:t>7</w:t>
      </w:r>
      <w:r>
        <w:rPr>
          <w:rFonts w:ascii="VNI-Helve" w:hAnsi="VNI-Helve"/>
          <w:position w:val="8"/>
          <w:sz w:val="12"/>
        </w:rPr>
        <w:t>.    </w:t>
      </w:r>
      <w:r>
        <w:rPr>
          <w:rFonts w:ascii="VNI-Helve" w:hAnsi="VNI-Helve"/>
          <w:spacing w:val="6"/>
          <w:position w:val="8"/>
          <w:sz w:val="12"/>
        </w:rPr>
        <w:t> </w:t>
      </w:r>
      <w:r>
        <w:rPr>
          <w:rFonts w:ascii="VNI-Helve" w:hAnsi="VNI-Helve"/>
          <w:spacing w:val="1"/>
          <w:sz w:val="18"/>
        </w:rPr>
        <w:t>T</w:t>
      </w:r>
      <w:r>
        <w:rPr>
          <w:rFonts w:ascii="VNI-Helve" w:hAnsi="VNI-Helve"/>
          <w:spacing w:val="2"/>
          <w:sz w:val="18"/>
        </w:rPr>
        <w:t>rö</w:t>
      </w:r>
      <w:r>
        <w:rPr>
          <w:rFonts w:ascii="VNI-Helve" w:hAnsi="VNI-Helve"/>
          <w:spacing w:val="1"/>
          <w:sz w:val="18"/>
        </w:rPr>
        <w:t>ô</w:t>
      </w:r>
      <w:r>
        <w:rPr>
          <w:rFonts w:ascii="VNI-Helve" w:hAnsi="VNI-Helve"/>
          <w:spacing w:val="2"/>
          <w:w w:val="333"/>
          <w:sz w:val="18"/>
        </w:rPr>
        <w:t>ø</w:t>
      </w:r>
      <w:r>
        <w:rPr>
          <w:rFonts w:ascii="VNI-Helve" w:hAnsi="VNI-Helve"/>
          <w:spacing w:val="2"/>
          <w:sz w:val="18"/>
        </w:rPr>
        <w:t>n</w:t>
      </w:r>
      <w:r>
        <w:rPr>
          <w:rFonts w:ascii="VNI-Helve" w:hAnsi="VNI-Helve"/>
          <w:sz w:val="18"/>
        </w:rPr>
        <w:t>g</w:t>
      </w:r>
      <w:r>
        <w:rPr>
          <w:rFonts w:ascii="VNI-Helve" w:hAnsi="VNI-Helve"/>
          <w:spacing w:val="3"/>
          <w:sz w:val="18"/>
        </w:rPr>
        <w:t> </w:t>
      </w:r>
      <w:r>
        <w:rPr>
          <w:rFonts w:ascii="VNI-Helve" w:hAnsi="VNI-Helve"/>
          <w:spacing w:val="1"/>
          <w:sz w:val="18"/>
        </w:rPr>
        <w:t>5</w:t>
      </w:r>
      <w:r>
        <w:rPr>
          <w:rFonts w:ascii="VNI-Helve" w:hAnsi="VNI-Helve"/>
          <w:spacing w:val="2"/>
          <w:sz w:val="18"/>
        </w:rPr>
        <w:t>1</w:t>
      </w:r>
      <w:r>
        <w:rPr>
          <w:rFonts w:ascii="VNI-Helve" w:hAnsi="VNI-Helve"/>
          <w:sz w:val="18"/>
        </w:rPr>
        <w:t>,</w:t>
      </w:r>
      <w:r>
        <w:rPr>
          <w:rFonts w:ascii="VNI-Helve" w:hAnsi="VNI-Helve"/>
          <w:spacing w:val="3"/>
          <w:sz w:val="18"/>
        </w:rPr>
        <w:t> </w:t>
      </w:r>
      <w:r>
        <w:rPr>
          <w:rFonts w:ascii="VNI-Helve" w:hAnsi="VNI-Helve"/>
          <w:spacing w:val="2"/>
          <w:sz w:val="18"/>
        </w:rPr>
        <w:t>i</w:t>
      </w:r>
      <w:r>
        <w:rPr>
          <w:rFonts w:ascii="VNI-Helve" w:hAnsi="VNI-Helve"/>
          <w:spacing w:val="1"/>
          <w:sz w:val="18"/>
        </w:rPr>
        <w:t>bi</w:t>
      </w:r>
      <w:r>
        <w:rPr>
          <w:rFonts w:ascii="VNI-Helve" w:hAnsi="VNI-Helve"/>
          <w:spacing w:val="2"/>
          <w:sz w:val="18"/>
        </w:rPr>
        <w:t>d</w:t>
      </w:r>
      <w:r>
        <w:rPr>
          <w:rFonts w:ascii="VNI-Helve" w:hAnsi="VNI-Helve"/>
          <w:sz w:val="18"/>
        </w:rPr>
        <w:t>,</w:t>
      </w:r>
      <w:r>
        <w:rPr>
          <w:rFonts w:ascii="VNI-Helve" w:hAnsi="VNI-Helve"/>
          <w:spacing w:val="4"/>
          <w:sz w:val="18"/>
        </w:rPr>
        <w:t> </w:t>
      </w:r>
      <w:r>
        <w:rPr>
          <w:rFonts w:ascii="VNI-Helve" w:hAnsi="VNI-Helve"/>
          <w:spacing w:val="1"/>
          <w:sz w:val="18"/>
        </w:rPr>
        <w:t>v</w:t>
      </w:r>
      <w:r>
        <w:rPr>
          <w:rFonts w:ascii="VNI-Helve" w:hAnsi="VNI-Helve"/>
          <w:spacing w:val="2"/>
          <w:sz w:val="18"/>
        </w:rPr>
        <w:t>a</w:t>
      </w:r>
      <w:r>
        <w:rPr>
          <w:rFonts w:ascii="VNI-Helve" w:hAnsi="VNI-Helve"/>
          <w:w w:val="333"/>
          <w:sz w:val="18"/>
        </w:rPr>
        <w:t>ø</w:t>
      </w:r>
      <w:r>
        <w:rPr>
          <w:rFonts w:ascii="VNI-Helve" w:hAnsi="VNI-Helve"/>
          <w:spacing w:val="3"/>
          <w:sz w:val="18"/>
        </w:rPr>
        <w:t> </w:t>
      </w:r>
      <w:r>
        <w:rPr>
          <w:rFonts w:ascii="Arial" w:hAnsi="Arial"/>
          <w:spacing w:val="2"/>
          <w:sz w:val="18"/>
        </w:rPr>
        <w:t>Paøl</w:t>
      </w:r>
      <w:r>
        <w:rPr>
          <w:rFonts w:ascii="Arial" w:hAnsi="Arial"/>
          <w:sz w:val="18"/>
        </w:rPr>
        <w:t>i.</w:t>
      </w:r>
      <w:r>
        <w:rPr>
          <w:rFonts w:ascii="Arial" w:hAnsi="Arial"/>
          <w:spacing w:val="6"/>
          <w:sz w:val="18"/>
        </w:rPr>
        <w:t> </w:t>
      </w:r>
      <w:r>
        <w:rPr>
          <w:rFonts w:ascii="VNI-Helve" w:hAnsi="VNI-Helve"/>
          <w:spacing w:val="2"/>
          <w:sz w:val="18"/>
        </w:rPr>
        <w:t>i</w:t>
      </w:r>
      <w:r>
        <w:rPr>
          <w:rFonts w:ascii="VNI-Helve" w:hAnsi="VNI-Helve"/>
          <w:spacing w:val="1"/>
          <w:sz w:val="18"/>
        </w:rPr>
        <w:t>bi</w:t>
      </w:r>
      <w:r>
        <w:rPr>
          <w:rFonts w:ascii="VNI-Helve" w:hAnsi="VNI-Helve"/>
          <w:spacing w:val="2"/>
          <w:sz w:val="18"/>
        </w:rPr>
        <w:t>d.</w:t>
      </w:r>
      <w:r>
        <w:rPr>
          <w:rFonts w:ascii="VNI-Helve" w:hAnsi="VNI-Helve"/>
          <w:sz w:val="18"/>
        </w:rPr>
        <w:t>,</w:t>
      </w:r>
      <w:r>
        <w:rPr>
          <w:rFonts w:ascii="VNI-Helve" w:hAnsi="VNI-Helve"/>
          <w:spacing w:val="3"/>
          <w:sz w:val="18"/>
        </w:rPr>
        <w:t> </w:t>
      </w:r>
      <w:r>
        <w:rPr>
          <w:rFonts w:ascii="VNI-Helve" w:hAnsi="VNI-Helve"/>
          <w:spacing w:val="2"/>
          <w:w w:val="102"/>
          <w:sz w:val="18"/>
        </w:rPr>
        <w:t>ba</w:t>
      </w:r>
      <w:r>
        <w:rPr>
          <w:rFonts w:ascii="VNI-Helve" w:hAnsi="VNI-Helve"/>
          <w:w w:val="102"/>
          <w:sz w:val="18"/>
        </w:rPr>
        <w:t>ø</w:t>
      </w:r>
      <w:r>
        <w:rPr>
          <w:rFonts w:ascii="VNI-Helve" w:hAnsi="VNI-Helve"/>
          <w:spacing w:val="4"/>
          <w:sz w:val="18"/>
        </w:rPr>
        <w:t> </w:t>
      </w:r>
      <w:r>
        <w:rPr>
          <w:rFonts w:ascii="VNI-Helve" w:hAnsi="VNI-Helve"/>
          <w:sz w:val="18"/>
        </w:rPr>
        <w:t>c</w:t>
      </w:r>
      <w:r>
        <w:rPr>
          <w:rFonts w:ascii="VNI-Helve" w:hAnsi="VNI-Helve"/>
          <w:spacing w:val="2"/>
          <w:sz w:val="18"/>
        </w:rPr>
        <w:t>h</w:t>
      </w:r>
      <w:r>
        <w:rPr>
          <w:rFonts w:ascii="VNI-Helve" w:hAnsi="VNI-Helve"/>
          <w:sz w:val="18"/>
        </w:rPr>
        <w:t>æ</w:t>
      </w:r>
      <w:r>
        <w:rPr>
          <w:rFonts w:ascii="VNI-Helve" w:hAnsi="VNI-Helve"/>
          <w:spacing w:val="3"/>
          <w:sz w:val="18"/>
        </w:rPr>
        <w:t> </w:t>
      </w:r>
      <w:r>
        <w:rPr>
          <w:rFonts w:ascii="VNI-Helve" w:hAnsi="VNI-Helve"/>
          <w:spacing w:val="2"/>
          <w:w w:val="101"/>
          <w:sz w:val="18"/>
        </w:rPr>
        <w:t>hoa</w:t>
      </w:r>
      <w:r>
        <w:rPr>
          <w:rFonts w:ascii="VNI-Helve" w:hAnsi="VNI-Helve"/>
          <w:spacing w:val="1"/>
          <w:w w:val="101"/>
          <w:sz w:val="18"/>
        </w:rPr>
        <w:t>û</w:t>
      </w:r>
      <w:r>
        <w:rPr>
          <w:rFonts w:ascii="VNI-Helve" w:hAnsi="VNI-Helve"/>
          <w:spacing w:val="2"/>
          <w:sz w:val="18"/>
        </w:rPr>
        <w:t>n</w:t>
      </w:r>
      <w:r>
        <w:rPr>
          <w:rFonts w:ascii="VNI-Helve" w:hAnsi="VNI-Helve"/>
          <w:sz w:val="18"/>
        </w:rPr>
        <w:t>g</w:t>
      </w:r>
      <w:r>
        <w:rPr>
          <w:rFonts w:ascii="VNI-Helve" w:hAnsi="VNI-Helve"/>
          <w:spacing w:val="4"/>
          <w:sz w:val="18"/>
        </w:rPr>
        <w:t> </w:t>
      </w:r>
      <w:r>
        <w:rPr>
          <w:rFonts w:ascii="VNI-Helve" w:hAnsi="VNI-Helve"/>
          <w:spacing w:val="2"/>
          <w:sz w:val="18"/>
        </w:rPr>
        <w:t>s</w:t>
      </w:r>
      <w:r>
        <w:rPr>
          <w:rFonts w:ascii="VNI-Helve" w:hAnsi="VNI-Helve"/>
          <w:spacing w:val="1"/>
          <w:sz w:val="18"/>
        </w:rPr>
        <w:t>ô</w:t>
      </w:r>
      <w:r>
        <w:rPr>
          <w:rFonts w:ascii="VNI-Helve" w:hAnsi="VNI-Helve"/>
          <w:spacing w:val="2"/>
          <w:w w:val="109"/>
          <w:sz w:val="18"/>
        </w:rPr>
        <w:t>ï</w:t>
      </w:r>
      <w:r>
        <w:rPr>
          <w:rFonts w:ascii="VNI-Helve" w:hAnsi="VNI-Helve"/>
          <w:w w:val="109"/>
          <w:sz w:val="18"/>
        </w:rPr>
        <w:t>,</w:t>
      </w:r>
      <w:r>
        <w:rPr>
          <w:rFonts w:ascii="VNI-Helve" w:hAnsi="VNI-Helve"/>
          <w:spacing w:val="3"/>
          <w:sz w:val="18"/>
        </w:rPr>
        <w:t> </w:t>
      </w:r>
      <w:r>
        <w:rPr>
          <w:rFonts w:ascii="VNI-Helve" w:hAnsi="VNI-Helve"/>
          <w:spacing w:val="2"/>
          <w:sz w:val="18"/>
        </w:rPr>
        <w:t>nh</w:t>
      </w:r>
      <w:r>
        <w:rPr>
          <w:rFonts w:ascii="VNI-Helve" w:hAnsi="VNI-Helve"/>
          <w:spacing w:val="1"/>
          <w:sz w:val="18"/>
        </w:rPr>
        <w:t>ö</w:t>
      </w:r>
      <w:r>
        <w:rPr>
          <w:rFonts w:ascii="VNI-Helve" w:hAnsi="VNI-Helve"/>
          <w:spacing w:val="2"/>
          <w:sz w:val="18"/>
        </w:rPr>
        <w:t>n</w:t>
      </w:r>
      <w:r>
        <w:rPr>
          <w:rFonts w:ascii="VNI-Helve" w:hAnsi="VNI-Helve"/>
          <w:sz w:val="18"/>
        </w:rPr>
        <w:t>g</w:t>
      </w:r>
      <w:r>
        <w:rPr>
          <w:rFonts w:ascii="VNI-Helve" w:hAnsi="VNI-Helve"/>
          <w:spacing w:val="2"/>
          <w:sz w:val="18"/>
        </w:rPr>
        <w:t> </w:t>
      </w:r>
      <w:r>
        <w:rPr>
          <w:rFonts w:ascii="VNI-Helve" w:hAnsi="VNI-Helve"/>
          <w:spacing w:val="2"/>
          <w:w w:val="100"/>
          <w:sz w:val="18"/>
        </w:rPr>
        <w:t>khoân</w:t>
      </w:r>
      <w:r>
        <w:rPr>
          <w:rFonts w:ascii="VNI-Helve" w:hAnsi="VNI-Helve"/>
          <w:w w:val="100"/>
          <w:sz w:val="18"/>
        </w:rPr>
        <w:t>g</w:t>
      </w:r>
      <w:r>
        <w:rPr>
          <w:rFonts w:ascii="VNI-Helve" w:hAnsi="VNI-Helve"/>
          <w:spacing w:val="3"/>
          <w:sz w:val="18"/>
        </w:rPr>
        <w:t> </w:t>
      </w:r>
      <w:r>
        <w:rPr>
          <w:rFonts w:ascii="VNI-Helve" w:hAnsi="VNI-Helve"/>
          <w:spacing w:val="2"/>
          <w:sz w:val="18"/>
        </w:rPr>
        <w:t>ch</w:t>
      </w:r>
      <w:r>
        <w:rPr>
          <w:rFonts w:ascii="VNI-Helve" w:hAnsi="VNI-Helve"/>
          <w:spacing w:val="1"/>
          <w:sz w:val="18"/>
        </w:rPr>
        <w:t>e</w:t>
      </w:r>
      <w:r>
        <w:rPr>
          <w:rFonts w:ascii="VNI-Helve" w:hAnsi="VNI-Helve"/>
          <w:spacing w:val="2"/>
          <w:w w:val="333"/>
          <w:sz w:val="18"/>
        </w:rPr>
        <w:t>á</w:t>
      </w:r>
      <w:r>
        <w:rPr>
          <w:rFonts w:ascii="VNI-Helve" w:hAnsi="VNI-Helve"/>
          <w:spacing w:val="2"/>
          <w:sz w:val="18"/>
        </w:rPr>
        <w:t>t.</w:t>
      </w:r>
    </w:p>
    <w:p>
      <w:pPr>
        <w:pStyle w:val="BodyText"/>
        <w:spacing w:before="0"/>
        <w:rPr>
          <w:rFonts w:ascii="VNI-Helve"/>
          <w:sz w:val="20"/>
        </w:rPr>
      </w:pPr>
    </w:p>
    <w:p>
      <w:pPr>
        <w:pStyle w:val="BodyText"/>
        <w:spacing w:before="5"/>
        <w:rPr>
          <w:rFonts w:ascii="VNI-Helve"/>
          <w:sz w:val="20"/>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line="266" w:lineRule="auto" w:before="100"/>
        <w:ind w:left="1267" w:right="1980" w:hanging="568"/>
      </w:pPr>
      <w:r>
        <w:rPr/>
        <w:t>gia nam töû xuaát gia hoïc ñaïo maø laïi tham ñaém chuyeän aên? Öu-ñaø-di lieàn rôøi choã ngoài ñöùng daäy baïch Theá Toân:</w:t>
      </w:r>
    </w:p>
    <w:p>
      <w:pPr>
        <w:pStyle w:val="BodyText"/>
        <w:spacing w:before="0"/>
        <w:ind w:left="699" w:right="1002" w:firstLine="567"/>
      </w:pPr>
      <w:r>
        <w:rPr/>
        <w:t>–Töø nay veà sau con khoâng daùm taùi phaïm nöõa. Cuùi mong Theá Toân nghe cho con saùm</w:t>
      </w:r>
      <w:r>
        <w:rPr>
          <w:spacing w:val="17"/>
        </w:rPr>
        <w:t> </w:t>
      </w:r>
      <w:r>
        <w:rPr/>
        <w:t>hoái.</w:t>
      </w:r>
    </w:p>
    <w:p>
      <w:pPr>
        <w:pStyle w:val="BodyText"/>
        <w:spacing w:before="32"/>
        <w:ind w:left="1267"/>
      </w:pPr>
      <w:r>
        <w:rPr/>
        <w:t>Baáy giôø Phaät baûo A-nan:</w:t>
      </w:r>
    </w:p>
    <w:p>
      <w:pPr>
        <w:pStyle w:val="BodyText"/>
        <w:ind w:left="699" w:right="755" w:firstLine="567"/>
      </w:pPr>
      <w:r>
        <w:rPr/>
        <w:t>–OÂng haõy mau ñaùnh kieàn chuøy, taäp hoïp caùc Tyø-kheo taïi giaûng ñöôøng Phoå hoäi.</w:t>
      </w:r>
    </w:p>
    <w:p>
      <w:pPr>
        <w:pStyle w:val="BodyText"/>
        <w:ind w:left="699" w:right="755" w:firstLine="567"/>
      </w:pPr>
      <w:r>
        <w:rPr/>
        <w:t>A-nan vaâng lôøi Phaät daïy, lieàn taäp hoïp caùc Tyø-kheo vaøo giaûng ñöôøng Phoå hoäi, roài ñeán tröôùc Phaät, baïch raèng:</w:t>
      </w:r>
    </w:p>
    <w:p>
      <w:pPr>
        <w:pStyle w:val="BodyText"/>
        <w:ind w:left="1267"/>
      </w:pPr>
      <w:r>
        <w:rPr/>
        <w:t>–Caùc Tyø-kheo ñaõ taäp hoïp. Baïch Theá Toân, giôø laø luùc thích</w:t>
      </w:r>
    </w:p>
    <w:p>
      <w:pPr>
        <w:pStyle w:val="BodyText"/>
        <w:spacing w:before="1"/>
        <w:ind w:left="699"/>
      </w:pPr>
      <w:r>
        <w:rPr/>
        <w:t>hôïp.</w:t>
      </w:r>
    </w:p>
    <w:p>
      <w:pPr>
        <w:pStyle w:val="BodyText"/>
        <w:spacing w:before="33"/>
        <w:ind w:left="1267"/>
      </w:pPr>
      <w:r>
        <w:rPr/>
        <w:t>Khi aáy Theá Toân lieàn ñi ñeán giaûng ñöôøng, ngoài xuoáng giöõa, noùi</w:t>
      </w:r>
    </w:p>
    <w:p>
      <w:pPr>
        <w:pStyle w:val="BodyText"/>
        <w:spacing w:before="1"/>
        <w:ind w:left="699"/>
        <w:jc w:val="both"/>
      </w:pPr>
      <w:r>
        <w:rPr/>
        <w:t>vôùi caùc Tyø-kheo:</w:t>
      </w:r>
    </w:p>
    <w:p>
      <w:pPr>
        <w:pStyle w:val="BodyText"/>
        <w:spacing w:before="33"/>
        <w:ind w:left="699" w:right="753" w:firstLine="567"/>
        <w:jc w:val="both"/>
      </w:pPr>
      <w:r>
        <w:rPr/>
        <w:t>–Chö Phaät trong thôøi quaù khöù xa xöa ñeàu chæ aên moät laàn ngoài. Caùc Thanh vaên cuõng aên moät laàn ngoài. Chö Phaät vaø caùc ñeä töû trong töông lai cuõng chæ aên moät laàn ngoài. Vì sao? Ñoù laø phaùp yeáu ñeå haønh ñaïo. Haõy aên moät laàn ngoài. Neáu ai coù theå aên moät laàn ngoài, thaân theå  nheï nhaøng, taâm ñöôïc môû toû. Do taâm ñaõ môû toû maø ñöôïc caùc thieän    caên. Do ñöôïc caùc thieän caên maø ñaéc Tam-muoäi. Do ñaéc Tam-muoäi </w:t>
      </w:r>
      <w:r>
        <w:rPr>
          <w:spacing w:val="2"/>
        </w:rPr>
        <w:t>maø </w:t>
      </w:r>
      <w:r>
        <w:rPr/>
        <w:t>nhö thaät bieát. Nhö thaät bieát nhöõng gì? Nhö thaät bieát Khoå ñeá. Nhö thaät bieát Khoå taäp ñeá. Nhö thaät bieát Khoå taän ñeá. Nhö thaät bieát Khoå xuaát  yeáu</w:t>
      </w:r>
      <w:r>
        <w:rPr>
          <w:spacing w:val="4"/>
        </w:rPr>
        <w:t> </w:t>
      </w:r>
      <w:r>
        <w:rPr/>
        <w:t>ñeá.</w:t>
      </w:r>
    </w:p>
    <w:p>
      <w:pPr>
        <w:pStyle w:val="BodyText"/>
        <w:ind w:left="699" w:right="754" w:firstLine="567"/>
        <w:jc w:val="both"/>
      </w:pPr>
      <w:r>
        <w:rPr/>
        <w:t>Caùc oâng, nhöõng thieän gia nam töû, ñaõ xuaát gia hoïc ñaïo, xaû </w:t>
      </w:r>
      <w:r>
        <w:rPr>
          <w:spacing w:val="2"/>
        </w:rPr>
        <w:t>boû</w:t>
      </w:r>
      <w:r>
        <w:rPr>
          <w:spacing w:val="64"/>
        </w:rPr>
        <w:t> </w:t>
      </w:r>
      <w:r>
        <w:rPr/>
        <w:t>taùm nghieäp ôû ñôøi maø khoâng bieát thôøi tieát, vaäy coù khaùc gì vôùi nhöõng con ngöôøi tham duïc kia? Phaïm chí coù phaùp rieâng cuûa  Phaïm  chí. Ngoaïi ñaïo coù phaùp rieâng cuûa ngoaïi</w:t>
      </w:r>
      <w:r>
        <w:rPr>
          <w:spacing w:val="27"/>
        </w:rPr>
        <w:t> </w:t>
      </w:r>
      <w:r>
        <w:rPr/>
        <w:t>ñaïo.</w:t>
      </w:r>
    </w:p>
    <w:p>
      <w:pPr>
        <w:pStyle w:val="BodyText"/>
        <w:ind w:left="1267"/>
        <w:jc w:val="both"/>
      </w:pPr>
      <w:r>
        <w:rPr/>
        <w:t>Luùc baáy giôø Öu-ba-ly baïch Theá Toân:</w:t>
      </w:r>
    </w:p>
    <w:p>
      <w:pPr>
        <w:pStyle w:val="BodyText"/>
        <w:ind w:left="699" w:right="753" w:firstLine="567"/>
        <w:jc w:val="both"/>
      </w:pPr>
      <w:r>
        <w:rPr/>
        <w:t>–Chö Phaät trong quaù khöù vaø chö Phaät trong töông lai ñeàu </w:t>
      </w:r>
      <w:r>
        <w:rPr>
          <w:spacing w:val="2"/>
        </w:rPr>
        <w:t>aên </w:t>
      </w:r>
      <w:r>
        <w:rPr>
          <w:spacing w:val="64"/>
        </w:rPr>
        <w:t> </w:t>
      </w:r>
      <w:r>
        <w:rPr/>
        <w:t>moät laàn ngoài. Cuùi mong Theá Toân haïn ñònh thôøi gian aên cho caùc Tyø- kheo.</w:t>
      </w:r>
    </w:p>
    <w:p>
      <w:pPr>
        <w:pStyle w:val="BodyText"/>
        <w:spacing w:before="33"/>
        <w:ind w:left="1267"/>
      </w:pPr>
      <w:r>
        <w:rPr/>
        <w:t>Theá Toân noùi:</w:t>
      </w:r>
    </w:p>
    <w:p>
      <w:pPr>
        <w:pStyle w:val="BodyText"/>
        <w:spacing w:before="35"/>
        <w:ind w:left="1267"/>
      </w:pPr>
      <w:r>
        <w:rPr/>
        <w:t>–Nhö Lai cuõng ñaõ coù nhaän thöùc ñoù. Nhöng vì chöa coù ngöôøi sai</w:t>
      </w:r>
    </w:p>
    <w:p>
      <w:pPr>
        <w:spacing w:after="0"/>
        <w:sectPr>
          <w:pgSz w:w="11910" w:h="16840"/>
          <w:pgMar w:header="794" w:footer="0" w:top="1100" w:bottom="280" w:left="1680" w:right="1680"/>
        </w:sectPr>
      </w:pPr>
    </w:p>
    <w:p>
      <w:pPr>
        <w:pStyle w:val="BodyText"/>
        <w:spacing w:before="10"/>
        <w:rPr>
          <w:sz w:val="15"/>
        </w:rPr>
      </w:pPr>
    </w:p>
    <w:p>
      <w:pPr>
        <w:pStyle w:val="BodyText"/>
        <w:spacing w:before="100"/>
        <w:ind w:left="757" w:right="1002"/>
      </w:pPr>
      <w:r>
        <w:rPr/>
        <w:t>phaïm. Phaûi ñôïi khi ngay tröôùc maét coù ngöôøi phaïm toäi, Ta môùi cheá  luaät.</w:t>
      </w:r>
    </w:p>
    <w:p>
      <w:pPr>
        <w:pStyle w:val="BodyText"/>
        <w:spacing w:before="33"/>
        <w:ind w:left="1324"/>
        <w:jc w:val="both"/>
      </w:pPr>
      <w:r>
        <w:rPr/>
        <w:t>Roài Theá Toân noùi vôùi caùc Tyø-kheo:</w:t>
      </w:r>
    </w:p>
    <w:p>
      <w:pPr>
        <w:pStyle w:val="BodyText"/>
        <w:ind w:left="1324"/>
        <w:jc w:val="both"/>
      </w:pPr>
      <w:r>
        <w:rPr/>
        <w:t>–Ta chuyeân aên moät laàn ngoài. Caùc oâng cuõng neân aên moät laàn.</w:t>
      </w:r>
    </w:p>
    <w:p>
      <w:pPr>
        <w:pStyle w:val="BodyText"/>
        <w:spacing w:before="1"/>
        <w:ind w:left="757"/>
        <w:jc w:val="both"/>
      </w:pPr>
      <w:r>
        <w:rPr/>
        <w:t>Nay, caùc oâng chæ aên giöõa ngaøy maø khoâng ñöôïc quaù</w:t>
      </w:r>
      <w:r>
        <w:rPr>
          <w:spacing w:val="54"/>
        </w:rPr>
        <w:t> </w:t>
      </w:r>
      <w:r>
        <w:rPr/>
        <w:t>thôøi.</w:t>
      </w:r>
    </w:p>
    <w:p>
      <w:pPr>
        <w:pStyle w:val="BodyText"/>
        <w:spacing w:before="33"/>
        <w:ind w:left="757" w:right="696" w:firstLine="567"/>
        <w:jc w:val="both"/>
      </w:pPr>
      <w:r>
        <w:rPr/>
        <w:t>Caùc oâng cuõng neân hoïc phaùp khaát thöïc. Tyø-kheo hoïc phaùp khaát thöïc nhö theá naøo? ÔÛ ñaây, Tyø-kheo chæ vì muïc ñích duy trì maïng soáng. Ñöôïc cuõng khoâng vui, maø khoâng ñöôïc cuõng khoâng buoàn. Khi ñöôïc thöùc aên, haõy tö duy maø aên. AÊn khoâng vôùi taâm tham ñaém, maø chæ coát giöõ cho thaân naøy ñöôïc toàn taïi, tröø khöû beänh</w:t>
      </w:r>
      <w:r>
        <w:rPr>
          <w:position w:val="9"/>
          <w:sz w:val="13"/>
        </w:rPr>
        <w:t>8  </w:t>
      </w:r>
      <w:r>
        <w:rPr/>
        <w:t>cuõ, khoâng gaây theâm   beänh môùi, khieán cho khí löïc sung tuùc. Tyø-kheo, nhö vaäy goïi laø khaát </w:t>
      </w:r>
      <w:r>
        <w:rPr>
          <w:spacing w:val="2"/>
        </w:rPr>
        <w:t>thöïc.</w:t>
      </w:r>
    </w:p>
    <w:p>
      <w:pPr>
        <w:pStyle w:val="BodyText"/>
        <w:ind w:left="757" w:right="697" w:firstLine="567"/>
        <w:jc w:val="both"/>
      </w:pPr>
      <w:r>
        <w:rPr/>
        <w:t>Tyø-kheo caùc oâng, haõy aên moät laàn ngoài. Tyø-kheo, theá naøo laø </w:t>
      </w:r>
      <w:r>
        <w:rPr>
          <w:spacing w:val="2"/>
        </w:rPr>
        <w:t>aên </w:t>
      </w:r>
      <w:r>
        <w:rPr/>
        <w:t>moät laàn ngoài? Ñaõ ñöùng daäy roài, aên xong, khoâng aên trôû laïi nöõa; neáu   aên, laø phaïm.</w:t>
      </w:r>
      <w:r>
        <w:rPr>
          <w:position w:val="9"/>
          <w:sz w:val="13"/>
        </w:rPr>
        <w:t>9 </w:t>
      </w:r>
      <w:r>
        <w:rPr/>
        <w:t>Tyø-kheo, nhö vaäy goïi laø aên moät laàn</w:t>
      </w:r>
      <w:r>
        <w:rPr>
          <w:spacing w:val="48"/>
        </w:rPr>
        <w:t> </w:t>
      </w:r>
      <w:r>
        <w:rPr>
          <w:spacing w:val="2"/>
        </w:rPr>
        <w:t>ngoài.</w:t>
      </w:r>
    </w:p>
    <w:p>
      <w:pPr>
        <w:pStyle w:val="BodyText"/>
        <w:ind w:left="757" w:right="697" w:firstLine="567"/>
        <w:jc w:val="both"/>
      </w:pPr>
      <w:r>
        <w:rPr>
          <w:spacing w:val="2"/>
        </w:rPr>
        <w:t>Tyø-kheo </w:t>
      </w:r>
      <w:r>
        <w:rPr>
          <w:spacing w:val="3"/>
        </w:rPr>
        <w:t>caùc </w:t>
      </w:r>
      <w:r>
        <w:rPr>
          <w:spacing w:val="2"/>
        </w:rPr>
        <w:t>oâng, cuõng neân nhaän ñöôïc thöùc </w:t>
      </w:r>
      <w:r>
        <w:rPr/>
        <w:t>aên </w:t>
      </w:r>
      <w:r>
        <w:rPr>
          <w:spacing w:val="3"/>
        </w:rPr>
        <w:t>roài  môùi</w:t>
      </w:r>
      <w:r>
        <w:rPr>
          <w:spacing w:val="66"/>
        </w:rPr>
        <w:t> </w:t>
      </w:r>
      <w:r>
        <w:rPr/>
        <w:t>aên.</w:t>
      </w:r>
      <w:r>
        <w:rPr>
          <w:position w:val="9"/>
          <w:sz w:val="13"/>
        </w:rPr>
        <w:t>10</w:t>
      </w:r>
      <w:r>
        <w:rPr/>
        <w:t>Theá </w:t>
      </w:r>
      <w:r>
        <w:rPr>
          <w:spacing w:val="2"/>
        </w:rPr>
        <w:t>naøo </w:t>
      </w:r>
      <w:r>
        <w:rPr/>
        <w:t>laø </w:t>
      </w:r>
      <w:r>
        <w:rPr>
          <w:spacing w:val="2"/>
        </w:rPr>
        <w:t>Tyø-kheo nhaän </w:t>
      </w:r>
      <w:r>
        <w:rPr>
          <w:spacing w:val="3"/>
        </w:rPr>
        <w:t>ñöôïc roài môùi aên? </w:t>
      </w:r>
      <w:r>
        <w:rPr/>
        <w:t>ÔÛ </w:t>
      </w:r>
      <w:r>
        <w:rPr>
          <w:spacing w:val="2"/>
        </w:rPr>
        <w:t>ñaây, Tyø-kheo ñaõ ñöôïc thöùc </w:t>
      </w:r>
      <w:r>
        <w:rPr/>
        <w:t>aên </w:t>
      </w:r>
      <w:r>
        <w:rPr>
          <w:spacing w:val="2"/>
        </w:rPr>
        <w:t>roài, laïi ñöôïc theâm nöõa </w:t>
      </w:r>
      <w:r>
        <w:rPr/>
        <w:t>thì coù </w:t>
      </w:r>
      <w:r>
        <w:rPr>
          <w:spacing w:val="2"/>
        </w:rPr>
        <w:t>theå nhaän. Nhöng </w:t>
      </w:r>
      <w:r>
        <w:rPr/>
        <w:t>ñaõ </w:t>
      </w:r>
      <w:r>
        <w:rPr>
          <w:spacing w:val="3"/>
        </w:rPr>
        <w:t>aên </w:t>
      </w:r>
      <w:r>
        <w:rPr>
          <w:spacing w:val="2"/>
        </w:rPr>
        <w:t>xong, khoâng ñöôïc </w:t>
      </w:r>
      <w:r>
        <w:rPr/>
        <w:t>aên </w:t>
      </w:r>
      <w:r>
        <w:rPr>
          <w:spacing w:val="2"/>
        </w:rPr>
        <w:t>trôû laïi. </w:t>
      </w:r>
      <w:r>
        <w:rPr/>
        <w:t>Nhö </w:t>
      </w:r>
      <w:r>
        <w:rPr>
          <w:spacing w:val="2"/>
        </w:rPr>
        <w:t>vaäy, Tyø-kheo nhaän ñöôïc thöùc </w:t>
      </w:r>
      <w:r>
        <w:rPr>
          <w:spacing w:val="3"/>
        </w:rPr>
        <w:t>aên</w:t>
      </w:r>
      <w:r>
        <w:rPr>
          <w:spacing w:val="66"/>
        </w:rPr>
        <w:t> </w:t>
      </w:r>
      <w:r>
        <w:rPr>
          <w:spacing w:val="2"/>
        </w:rPr>
        <w:t>thì</w:t>
      </w:r>
      <w:r>
        <w:rPr>
          <w:spacing w:val="7"/>
        </w:rPr>
        <w:t> </w:t>
      </w:r>
      <w:r>
        <w:rPr>
          <w:spacing w:val="3"/>
        </w:rPr>
        <w:t>aên.</w:t>
      </w:r>
    </w:p>
    <w:p>
      <w:pPr>
        <w:pStyle w:val="BodyText"/>
        <w:ind w:left="757" w:right="697" w:firstLine="567"/>
        <w:jc w:val="both"/>
      </w:pPr>
      <w:r>
        <w:rPr/>
        <w:t>Tyø-kheo caùc oâng, neân khoaùc ba y</w:t>
      </w:r>
      <w:r>
        <w:rPr>
          <w:position w:val="9"/>
          <w:sz w:val="13"/>
        </w:rPr>
        <w:t>11</w:t>
      </w:r>
      <w:r>
        <w:rPr/>
        <w:t>; neân ngoài döôùi goác caây; neân ngoài choã nhaøn tónh; neân ngoài ngoaøi trôøi troáng, khoå haønh; neân khoaùc y chaép maûnh; neân soáng trong baõi tha ma; neân khoaùc y toài taøn. Vì sao? Ngöôøi soáng thieåu duïc thì ñöôïc khen ngôïi.</w:t>
      </w:r>
    </w:p>
    <w:p>
      <w:pPr>
        <w:pStyle w:val="BodyText"/>
        <w:ind w:left="757" w:right="696" w:firstLine="567"/>
        <w:jc w:val="both"/>
      </w:pPr>
      <w:r>
        <w:rPr/>
        <w:t>Nay Ta daïy caùc oâng, haõy nhö Tyø-kheo Ca-dieáp. Vì sao? Tyø- kheo</w:t>
      </w:r>
      <w:r>
        <w:rPr>
          <w:spacing w:val="34"/>
        </w:rPr>
        <w:t> </w:t>
      </w:r>
      <w:r>
        <w:rPr/>
        <w:t>Ca-dieáp</w:t>
      </w:r>
      <w:r>
        <w:rPr>
          <w:spacing w:val="34"/>
        </w:rPr>
        <w:t> </w:t>
      </w:r>
      <w:r>
        <w:rPr/>
        <w:t>töï</w:t>
      </w:r>
      <w:r>
        <w:rPr>
          <w:spacing w:val="35"/>
        </w:rPr>
        <w:t> </w:t>
      </w:r>
      <w:r>
        <w:rPr/>
        <w:t>mình</w:t>
      </w:r>
      <w:r>
        <w:rPr>
          <w:spacing w:val="34"/>
        </w:rPr>
        <w:t> </w:t>
      </w:r>
      <w:r>
        <w:rPr/>
        <w:t>haønh</w:t>
      </w:r>
      <w:r>
        <w:rPr>
          <w:spacing w:val="35"/>
        </w:rPr>
        <w:t> </w:t>
      </w:r>
      <w:r>
        <w:rPr/>
        <w:t>möôøi</w:t>
      </w:r>
      <w:r>
        <w:rPr>
          <w:spacing w:val="32"/>
        </w:rPr>
        <w:t> </w:t>
      </w:r>
      <w:r>
        <w:rPr/>
        <w:t>hai</w:t>
      </w:r>
      <w:r>
        <w:rPr>
          <w:spacing w:val="35"/>
        </w:rPr>
        <w:t> </w:t>
      </w:r>
      <w:r>
        <w:rPr/>
        <w:t>phaùp</w:t>
      </w:r>
      <w:r>
        <w:rPr>
          <w:spacing w:val="33"/>
        </w:rPr>
        <w:t> </w:t>
      </w:r>
      <w:r>
        <w:rPr/>
        <w:t>Ñaàu-ñaø</w:t>
      </w:r>
      <w:r>
        <w:rPr>
          <w:spacing w:val="33"/>
        </w:rPr>
        <w:t> </w:t>
      </w:r>
      <w:r>
        <w:rPr/>
        <w:t>vaø</w:t>
      </w:r>
      <w:r>
        <w:rPr>
          <w:spacing w:val="34"/>
        </w:rPr>
        <w:t> </w:t>
      </w:r>
      <w:r>
        <w:rPr/>
        <w:t>cuõng</w:t>
      </w:r>
      <w:r>
        <w:rPr>
          <w:spacing w:val="33"/>
        </w:rPr>
        <w:t> </w:t>
      </w:r>
      <w:r>
        <w:rPr/>
        <w:t>khuyeán</w:t>
      </w:r>
    </w:p>
    <w:p>
      <w:pPr>
        <w:pStyle w:val="BodyText"/>
        <w:spacing w:before="0"/>
        <w:rPr>
          <w:sz w:val="20"/>
        </w:rPr>
      </w:pPr>
    </w:p>
    <w:p>
      <w:pPr>
        <w:pStyle w:val="BodyText"/>
        <w:spacing w:before="8"/>
        <w:rPr>
          <w:sz w:val="15"/>
        </w:rPr>
      </w:pPr>
      <w:r>
        <w:rPr/>
        <w:pict>
          <v:rect style="position:absolute;margin-left:150.240005pt;margin-top:12.19349pt;width:144pt;height:.600010pt;mso-position-horizontal-relative:page;mso-position-vertical-relative:paragraph;z-index:-15612928;mso-wrap-distance-left:0;mso-wrap-distance-right:0" filled="true" fillcolor="#000000" stroked="false">
            <v:fill type="solid"/>
            <w10:wrap type="topAndBottom"/>
          </v:rect>
        </w:pict>
      </w:r>
    </w:p>
    <w:p>
      <w:pPr>
        <w:spacing w:before="99"/>
        <w:ind w:left="757" w:right="0" w:firstLine="0"/>
        <w:jc w:val="left"/>
        <w:rPr>
          <w:rFonts w:ascii="VNI-Helve" w:hAnsi="VNI-Helve" w:eastAsia="VNI-Helve"/>
          <w:sz w:val="18"/>
        </w:rPr>
      </w:pPr>
      <w:r>
        <w:rPr>
          <w:spacing w:val="-1"/>
          <w:w w:val="99"/>
          <w:position w:val="9"/>
          <w:sz w:val="13"/>
        </w:rPr>
        <w:t>8</w:t>
      </w:r>
      <w:r>
        <w:rPr>
          <w:rFonts w:ascii="VNI-Helve" w:hAnsi="VNI-Helve" w:eastAsia="VNI-Helve"/>
          <w:position w:val="8"/>
          <w:sz w:val="12"/>
        </w:rPr>
        <w:t>.     </w:t>
      </w:r>
      <w:r>
        <w:rPr>
          <w:rFonts w:ascii="VNI-Helve" w:hAnsi="VNI-Helve" w:eastAsia="VNI-Helve"/>
          <w:spacing w:val="2"/>
          <w:w w:val="102"/>
          <w:sz w:val="18"/>
        </w:rPr>
        <w:t>Ñe</w:t>
      </w:r>
      <w:r>
        <w:rPr>
          <w:rFonts w:ascii="VNI-Helve" w:hAnsi="VNI-Helve" w:eastAsia="VNI-Helve"/>
          <w:w w:val="102"/>
          <w:sz w:val="18"/>
        </w:rPr>
        <w:t>å</w:t>
      </w:r>
      <w:r>
        <w:rPr>
          <w:rFonts w:ascii="VNI-Helve" w:hAnsi="VNI-Helve" w:eastAsia="VNI-Helve"/>
          <w:spacing w:val="3"/>
          <w:sz w:val="18"/>
        </w:rPr>
        <w:t> </w:t>
      </w:r>
      <w:r>
        <w:rPr>
          <w:rFonts w:ascii="VNI-Helve" w:hAnsi="VNI-Helve" w:eastAsia="VNI-Helve"/>
          <w:spacing w:val="2"/>
          <w:w w:val="102"/>
          <w:sz w:val="18"/>
        </w:rPr>
        <w:t>ba</w:t>
      </w:r>
      <w:r>
        <w:rPr>
          <w:rFonts w:ascii="VNI-Helve" w:hAnsi="VNI-Helve" w:eastAsia="VNI-Helve"/>
          <w:spacing w:val="1"/>
          <w:w w:val="102"/>
          <w:sz w:val="18"/>
        </w:rPr>
        <w:t>û</w:t>
      </w:r>
      <w:r>
        <w:rPr>
          <w:rFonts w:ascii="VNI-Helve" w:hAnsi="VNI-Helve" w:eastAsia="VNI-Helve"/>
          <w:spacing w:val="2"/>
          <w:sz w:val="18"/>
        </w:rPr>
        <w:t>n: </w:t>
      </w:r>
      <w:r>
        <w:rPr>
          <w:rFonts w:ascii="VNI-Helve" w:hAnsi="VNI-Helve" w:eastAsia="VNI-Helve"/>
          <w:sz w:val="18"/>
        </w:rPr>
        <w:t>T</w:t>
      </w:r>
      <w:r>
        <w:rPr>
          <w:rFonts w:ascii="VNI-Helve" w:hAnsi="VNI-Helve" w:eastAsia="VNI-Helve"/>
          <w:spacing w:val="2"/>
          <w:sz w:val="18"/>
        </w:rPr>
        <w:t>h</w:t>
      </w:r>
      <w:r>
        <w:rPr>
          <w:rFonts w:ascii="VNI-Helve" w:hAnsi="VNI-Helve" w:eastAsia="VNI-Helve"/>
          <w:spacing w:val="2"/>
          <w:w w:val="104"/>
          <w:sz w:val="18"/>
        </w:rPr>
        <w:t>o</w:t>
      </w:r>
      <w:r>
        <w:rPr>
          <w:rFonts w:ascii="VNI-Helve" w:hAnsi="VNI-Helve" w:eastAsia="VNI-Helve"/>
          <w:spacing w:val="1"/>
          <w:w w:val="104"/>
          <w:sz w:val="18"/>
        </w:rPr>
        <w:t>á</w:t>
      </w:r>
      <w:r>
        <w:rPr>
          <w:rFonts w:ascii="VNI-Helve" w:hAnsi="VNI-Helve" w:eastAsia="VNI-Helve"/>
          <w:spacing w:val="1"/>
          <w:sz w:val="18"/>
        </w:rPr>
        <w:t>n</w:t>
      </w:r>
      <w:r>
        <w:rPr>
          <w:rFonts w:ascii="VNI-Helve" w:hAnsi="VNI-Helve" w:eastAsia="VNI-Helve"/>
          <w:sz w:val="18"/>
        </w:rPr>
        <w:t>g</w:t>
      </w:r>
      <w:r>
        <w:rPr>
          <w:rFonts w:ascii="VNI-Helve" w:hAnsi="VNI-Helve" w:eastAsia="VNI-Helve"/>
          <w:spacing w:val="5"/>
          <w:sz w:val="18"/>
        </w:rPr>
        <w:t> </w:t>
      </w:r>
      <w:r>
        <w:rPr>
          <w:rFonts w:ascii="MingLiU" w:hAnsi="MingLiU" w:eastAsia="MingLiU" w:hint="eastAsia"/>
          <w:spacing w:val="2"/>
          <w:sz w:val="18"/>
        </w:rPr>
        <w:t>痛</w:t>
      </w:r>
      <w:r>
        <w:rPr>
          <w:rFonts w:ascii="VNI-Helve" w:hAnsi="VNI-Helve" w:eastAsia="VNI-Helve"/>
          <w:spacing w:val="1"/>
          <w:sz w:val="18"/>
        </w:rPr>
        <w:t>. </w:t>
      </w:r>
      <w:r>
        <w:rPr>
          <w:rFonts w:ascii="VNI-Helve" w:hAnsi="VNI-Helve" w:eastAsia="VNI-Helve"/>
          <w:spacing w:val="2"/>
          <w:sz w:val="18"/>
        </w:rPr>
        <w:t>T</w:t>
      </w:r>
      <w:r>
        <w:rPr>
          <w:rFonts w:ascii="VNI-Helve" w:hAnsi="VNI-Helve" w:eastAsia="VNI-Helve"/>
          <w:spacing w:val="1"/>
          <w:sz w:val="18"/>
        </w:rPr>
        <w:t>N</w:t>
      </w:r>
      <w:r>
        <w:rPr>
          <w:rFonts w:ascii="VNI-Helve" w:hAnsi="VNI-Helve" w:eastAsia="VNI-Helve"/>
          <w:spacing w:val="2"/>
          <w:sz w:val="18"/>
        </w:rPr>
        <w:t>M: B</w:t>
      </w:r>
      <w:r>
        <w:rPr>
          <w:rFonts w:ascii="VNI-Helve" w:hAnsi="VNI-Helve" w:eastAsia="VNI-Helve"/>
          <w:spacing w:val="1"/>
          <w:sz w:val="18"/>
        </w:rPr>
        <w:t>e</w:t>
      </w:r>
      <w:r>
        <w:rPr>
          <w:rFonts w:ascii="VNI-Helve" w:hAnsi="VNI-Helve" w:eastAsia="VNI-Helve"/>
          <w:spacing w:val="1"/>
          <w:w w:val="333"/>
          <w:sz w:val="18"/>
        </w:rPr>
        <w:t>ä</w:t>
      </w:r>
      <w:r>
        <w:rPr>
          <w:rFonts w:ascii="VNI-Helve" w:hAnsi="VNI-Helve" w:eastAsia="VNI-Helve"/>
          <w:spacing w:val="2"/>
          <w:sz w:val="18"/>
        </w:rPr>
        <w:t>nh.</w:t>
      </w:r>
    </w:p>
    <w:p>
      <w:pPr>
        <w:spacing w:line="268" w:lineRule="auto" w:before="2"/>
        <w:ind w:left="1041" w:right="698" w:hanging="285"/>
        <w:jc w:val="left"/>
        <w:rPr>
          <w:rFonts w:ascii="VNI-Helve" w:hAnsi="VNI-Helve"/>
          <w:sz w:val="18"/>
        </w:rPr>
      </w:pPr>
      <w:r>
        <w:rPr>
          <w:spacing w:val="-1"/>
          <w:w w:val="99"/>
          <w:position w:val="9"/>
          <w:sz w:val="13"/>
        </w:rPr>
        <w:t>9</w:t>
      </w:r>
      <w:r>
        <w:rPr>
          <w:rFonts w:ascii="VNI-Helve" w:hAnsi="VNI-Helve"/>
          <w:position w:val="8"/>
          <w:sz w:val="12"/>
        </w:rPr>
        <w:t>.    </w:t>
      </w:r>
      <w:r>
        <w:rPr>
          <w:rFonts w:ascii="VNI-Helve" w:hAnsi="VNI-Helve"/>
          <w:spacing w:val="6"/>
          <w:position w:val="8"/>
          <w:sz w:val="12"/>
        </w:rPr>
        <w:t> </w:t>
      </w:r>
      <w:r>
        <w:rPr>
          <w:rFonts w:ascii="VNI-Helve" w:hAnsi="VNI-Helve"/>
          <w:spacing w:val="2"/>
          <w:w w:val="101"/>
          <w:sz w:val="18"/>
        </w:rPr>
        <w:t>Caù</w:t>
      </w:r>
      <w:r>
        <w:rPr>
          <w:rFonts w:ascii="VNI-Helve" w:hAnsi="VNI-Helve"/>
          <w:w w:val="101"/>
          <w:sz w:val="18"/>
        </w:rPr>
        <w:t>c</w:t>
      </w:r>
      <w:r>
        <w:rPr>
          <w:rFonts w:ascii="VNI-Helve" w:hAnsi="VNI-Helve"/>
          <w:sz w:val="18"/>
        </w:rPr>
        <w:t> </w:t>
      </w:r>
      <w:r>
        <w:rPr>
          <w:rFonts w:ascii="VNI-Helve" w:hAnsi="VNI-Helve"/>
          <w:spacing w:val="-15"/>
          <w:sz w:val="18"/>
        </w:rPr>
        <w:t> </w:t>
      </w:r>
      <w:r>
        <w:rPr>
          <w:rFonts w:ascii="VNI-Helve" w:hAnsi="VNI-Helve"/>
          <w:spacing w:val="2"/>
          <w:w w:val="102"/>
          <w:sz w:val="18"/>
        </w:rPr>
        <w:t>bo</w:t>
      </w:r>
      <w:r>
        <w:rPr>
          <w:rFonts w:ascii="VNI-Helve" w:hAnsi="VNI-Helve"/>
          <w:w w:val="102"/>
          <w:sz w:val="18"/>
        </w:rPr>
        <w:t>ä</w:t>
      </w:r>
      <w:r>
        <w:rPr>
          <w:rFonts w:ascii="VNI-Helve" w:hAnsi="VNI-Helve"/>
          <w:sz w:val="18"/>
        </w:rPr>
        <w:t> </w:t>
      </w:r>
      <w:r>
        <w:rPr>
          <w:rFonts w:ascii="VNI-Helve" w:hAnsi="VNI-Helve"/>
          <w:spacing w:val="-15"/>
          <w:sz w:val="18"/>
        </w:rPr>
        <w:t> </w:t>
      </w:r>
      <w:r>
        <w:rPr>
          <w:rFonts w:ascii="VNI-Helve" w:hAnsi="VNI-Helve"/>
          <w:spacing w:val="2"/>
          <w:sz w:val="18"/>
        </w:rPr>
        <w:t>l</w:t>
      </w:r>
      <w:r>
        <w:rPr>
          <w:rFonts w:ascii="VNI-Helve" w:hAnsi="VNI-Helve"/>
          <w:spacing w:val="1"/>
          <w:sz w:val="18"/>
        </w:rPr>
        <w:t>u</w:t>
      </w:r>
      <w:r>
        <w:rPr>
          <w:rFonts w:ascii="VNI-Helve" w:hAnsi="VNI-Helve"/>
          <w:spacing w:val="2"/>
          <w:w w:val="103"/>
          <w:sz w:val="18"/>
        </w:rPr>
        <w:t>aä</w:t>
      </w:r>
      <w:r>
        <w:rPr>
          <w:rFonts w:ascii="VNI-Helve" w:hAnsi="VNI-Helve"/>
          <w:w w:val="103"/>
          <w:sz w:val="18"/>
        </w:rPr>
        <w:t>t</w:t>
      </w:r>
      <w:r>
        <w:rPr>
          <w:rFonts w:ascii="VNI-Helve" w:hAnsi="VNI-Helve"/>
          <w:sz w:val="18"/>
        </w:rPr>
        <w:t> </w:t>
      </w:r>
      <w:r>
        <w:rPr>
          <w:rFonts w:ascii="VNI-Helve" w:hAnsi="VNI-Helve"/>
          <w:spacing w:val="-15"/>
          <w:sz w:val="18"/>
        </w:rPr>
        <w:t> </w:t>
      </w:r>
      <w:r>
        <w:rPr>
          <w:rFonts w:ascii="VNI-Helve" w:hAnsi="VNI-Helve"/>
          <w:spacing w:val="2"/>
          <w:sz w:val="18"/>
        </w:rPr>
        <w:t>nh</w:t>
      </w:r>
      <w:r>
        <w:rPr>
          <w:rFonts w:ascii="VNI-Helve" w:hAnsi="VNI-Helve"/>
          <w:sz w:val="18"/>
        </w:rPr>
        <w:t>ö </w:t>
      </w:r>
      <w:r>
        <w:rPr>
          <w:rFonts w:ascii="VNI-Helve" w:hAnsi="VNI-Helve"/>
          <w:spacing w:val="-15"/>
          <w:sz w:val="18"/>
        </w:rPr>
        <w:t> </w:t>
      </w:r>
      <w:r>
        <w:rPr>
          <w:rFonts w:ascii="VNI-Helve" w:hAnsi="VNI-Helve"/>
          <w:spacing w:val="1"/>
          <w:sz w:val="18"/>
        </w:rPr>
        <w:t>n</w:t>
      </w:r>
      <w:r>
        <w:rPr>
          <w:rFonts w:ascii="VNI-Helve" w:hAnsi="VNI-Helve"/>
          <w:spacing w:val="2"/>
          <w:sz w:val="18"/>
        </w:rPr>
        <w:t>hau</w:t>
      </w:r>
      <w:r>
        <w:rPr>
          <w:rFonts w:ascii="VNI-Helve" w:hAnsi="VNI-Helve"/>
          <w:sz w:val="18"/>
        </w:rPr>
        <w:t>: </w:t>
      </w:r>
      <w:r>
        <w:rPr>
          <w:rFonts w:ascii="VNI-Helve" w:hAnsi="VNI-Helve"/>
          <w:spacing w:val="-15"/>
          <w:sz w:val="18"/>
        </w:rPr>
        <w:t> </w:t>
      </w:r>
      <w:r>
        <w:rPr>
          <w:rFonts w:ascii="VNI-Helve" w:hAnsi="VNI-Helve"/>
          <w:spacing w:val="2"/>
          <w:w w:val="102"/>
          <w:sz w:val="18"/>
        </w:rPr>
        <w:t>Ty</w:t>
      </w:r>
      <w:r>
        <w:rPr>
          <w:rFonts w:ascii="VNI-Helve" w:hAnsi="VNI-Helve"/>
          <w:spacing w:val="1"/>
          <w:w w:val="102"/>
          <w:sz w:val="18"/>
        </w:rPr>
        <w:t>ø</w:t>
      </w:r>
      <w:r>
        <w:rPr>
          <w:rFonts w:ascii="VNI-Helve" w:hAnsi="VNI-Helve"/>
          <w:spacing w:val="2"/>
          <w:sz w:val="18"/>
        </w:rPr>
        <w:t>-khe</w:t>
      </w:r>
      <w:r>
        <w:rPr>
          <w:rFonts w:ascii="VNI-Helve" w:hAnsi="VNI-Helve"/>
          <w:sz w:val="18"/>
        </w:rPr>
        <w:t>o </w:t>
      </w:r>
      <w:r>
        <w:rPr>
          <w:rFonts w:ascii="VNI-Helve" w:hAnsi="VNI-Helve"/>
          <w:spacing w:val="-15"/>
          <w:sz w:val="18"/>
        </w:rPr>
        <w:t> </w:t>
      </w:r>
      <w:r>
        <w:rPr>
          <w:rFonts w:ascii="VNI-Helve" w:hAnsi="VNI-Helve"/>
          <w:spacing w:val="2"/>
          <w:w w:val="102"/>
          <w:sz w:val="18"/>
        </w:rPr>
        <w:t>aê</w:t>
      </w:r>
      <w:r>
        <w:rPr>
          <w:rFonts w:ascii="VNI-Helve" w:hAnsi="VNI-Helve"/>
          <w:w w:val="102"/>
          <w:sz w:val="18"/>
        </w:rPr>
        <w:t>n</w:t>
      </w:r>
      <w:r>
        <w:rPr>
          <w:rFonts w:ascii="VNI-Helve" w:hAnsi="VNI-Helve"/>
          <w:sz w:val="18"/>
        </w:rPr>
        <w:t> </w:t>
      </w:r>
      <w:r>
        <w:rPr>
          <w:rFonts w:ascii="VNI-Helve" w:hAnsi="VNI-Helve"/>
          <w:spacing w:val="-15"/>
          <w:sz w:val="18"/>
        </w:rPr>
        <w:t> </w:t>
      </w:r>
      <w:r>
        <w:rPr>
          <w:rFonts w:ascii="VNI-Helve" w:hAnsi="VNI-Helve"/>
          <w:spacing w:val="2"/>
          <w:sz w:val="18"/>
        </w:rPr>
        <w:t>xo</w:t>
      </w:r>
      <w:r>
        <w:rPr>
          <w:rFonts w:ascii="VNI-Helve" w:hAnsi="VNI-Helve"/>
          <w:spacing w:val="1"/>
          <w:sz w:val="18"/>
        </w:rPr>
        <w:t>n</w:t>
      </w:r>
      <w:r>
        <w:rPr>
          <w:rFonts w:ascii="VNI-Helve" w:hAnsi="VNI-Helve"/>
          <w:sz w:val="18"/>
        </w:rPr>
        <w:t>g </w:t>
      </w:r>
      <w:r>
        <w:rPr>
          <w:rFonts w:ascii="VNI-Helve" w:hAnsi="VNI-Helve"/>
          <w:spacing w:val="-14"/>
          <w:sz w:val="18"/>
        </w:rPr>
        <w:t> </w:t>
      </w:r>
      <w:r>
        <w:rPr>
          <w:rFonts w:ascii="VNI-Helve" w:hAnsi="VNI-Helve"/>
          <w:spacing w:val="1"/>
          <w:sz w:val="18"/>
        </w:rPr>
        <w:t>(</w:t>
      </w:r>
      <w:r>
        <w:rPr>
          <w:rFonts w:ascii="VNI-Helve" w:hAnsi="VNI-Helve"/>
          <w:spacing w:val="2"/>
          <w:sz w:val="18"/>
        </w:rPr>
        <w:t>ñ</w:t>
      </w:r>
      <w:r>
        <w:rPr>
          <w:rFonts w:ascii="VNI-Helve" w:hAnsi="VNI-Helve"/>
          <w:spacing w:val="2"/>
          <w:w w:val="104"/>
          <w:sz w:val="18"/>
        </w:rPr>
        <w:t>a</w:t>
      </w:r>
      <w:r>
        <w:rPr>
          <w:rFonts w:ascii="VNI-Helve" w:hAnsi="VNI-Helve"/>
          <w:w w:val="104"/>
          <w:sz w:val="18"/>
        </w:rPr>
        <w:t>õ</w:t>
      </w:r>
      <w:r>
        <w:rPr>
          <w:rFonts w:ascii="VNI-Helve" w:hAnsi="VNI-Helve"/>
          <w:sz w:val="18"/>
        </w:rPr>
        <w:t> </w:t>
      </w:r>
      <w:r>
        <w:rPr>
          <w:rFonts w:ascii="VNI-Helve" w:hAnsi="VNI-Helve"/>
          <w:spacing w:val="-15"/>
          <w:sz w:val="18"/>
        </w:rPr>
        <w:t> </w:t>
      </w:r>
      <w:r>
        <w:rPr>
          <w:rFonts w:ascii="VNI-Helve" w:hAnsi="VNI-Helve"/>
          <w:spacing w:val="2"/>
          <w:sz w:val="18"/>
        </w:rPr>
        <w:t>ñ</w:t>
      </w:r>
      <w:r>
        <w:rPr>
          <w:rFonts w:ascii="VNI-Helve" w:hAnsi="VNI-Helve"/>
          <w:spacing w:val="1"/>
          <w:sz w:val="18"/>
        </w:rPr>
        <w:t>ö</w:t>
      </w:r>
      <w:r>
        <w:rPr>
          <w:rFonts w:ascii="VNI-Helve" w:hAnsi="VNI-Helve"/>
          <w:spacing w:val="2"/>
          <w:w w:val="104"/>
          <w:sz w:val="18"/>
        </w:rPr>
        <w:t>ù</w:t>
      </w:r>
      <w:r>
        <w:rPr>
          <w:rFonts w:ascii="VNI-Helve" w:hAnsi="VNI-Helve"/>
          <w:spacing w:val="1"/>
          <w:w w:val="104"/>
          <w:sz w:val="18"/>
        </w:rPr>
        <w:t>n</w:t>
      </w:r>
      <w:r>
        <w:rPr>
          <w:rFonts w:ascii="VNI-Helve" w:hAnsi="VNI-Helve"/>
          <w:sz w:val="18"/>
        </w:rPr>
        <w:t>g </w:t>
      </w:r>
      <w:r>
        <w:rPr>
          <w:rFonts w:ascii="VNI-Helve" w:hAnsi="VNI-Helve"/>
          <w:spacing w:val="-14"/>
          <w:sz w:val="18"/>
        </w:rPr>
        <w:t> </w:t>
      </w:r>
      <w:r>
        <w:rPr>
          <w:rFonts w:ascii="VNI-Helve" w:hAnsi="VNI-Helve"/>
          <w:spacing w:val="1"/>
          <w:sz w:val="18"/>
        </w:rPr>
        <w:t>d</w:t>
      </w:r>
      <w:r>
        <w:rPr>
          <w:rFonts w:ascii="VNI-Helve" w:hAnsi="VNI-Helve"/>
          <w:spacing w:val="2"/>
          <w:sz w:val="18"/>
        </w:rPr>
        <w:t>a</w:t>
      </w:r>
      <w:r>
        <w:rPr>
          <w:rFonts w:ascii="VNI-Helve" w:hAnsi="VNI-Helve"/>
          <w:spacing w:val="2"/>
          <w:w w:val="102"/>
          <w:sz w:val="18"/>
        </w:rPr>
        <w:t>äy)</w:t>
      </w:r>
      <w:r>
        <w:rPr>
          <w:rFonts w:ascii="VNI-Helve" w:hAnsi="VNI-Helve"/>
          <w:w w:val="102"/>
          <w:sz w:val="18"/>
        </w:rPr>
        <w:t>,</w:t>
      </w:r>
      <w:r>
        <w:rPr>
          <w:rFonts w:ascii="VNI-Helve" w:hAnsi="VNI-Helve"/>
          <w:sz w:val="18"/>
        </w:rPr>
        <w:t> </w:t>
      </w:r>
      <w:r>
        <w:rPr>
          <w:rFonts w:ascii="VNI-Helve" w:hAnsi="VNI-Helve"/>
          <w:spacing w:val="-15"/>
          <w:sz w:val="18"/>
        </w:rPr>
        <w:t> </w:t>
      </w:r>
      <w:r>
        <w:rPr>
          <w:rFonts w:ascii="VNI-Helve" w:hAnsi="VNI-Helve"/>
          <w:spacing w:val="2"/>
          <w:w w:val="102"/>
          <w:sz w:val="18"/>
        </w:rPr>
        <w:t>ro</w:t>
      </w:r>
      <w:r>
        <w:rPr>
          <w:rFonts w:ascii="VNI-Helve" w:hAnsi="VNI-Helve"/>
          <w:spacing w:val="1"/>
          <w:w w:val="102"/>
          <w:sz w:val="18"/>
        </w:rPr>
        <w:t>à</w:t>
      </w:r>
      <w:r>
        <w:rPr>
          <w:rFonts w:ascii="VNI-Helve" w:hAnsi="VNI-Helve"/>
          <w:sz w:val="18"/>
        </w:rPr>
        <w:t>i </w:t>
      </w:r>
      <w:r>
        <w:rPr>
          <w:rFonts w:ascii="VNI-Helve" w:hAnsi="VNI-Helve"/>
          <w:spacing w:val="-14"/>
          <w:sz w:val="18"/>
        </w:rPr>
        <w:t> </w:t>
      </w:r>
      <w:r>
        <w:rPr>
          <w:rFonts w:ascii="VNI-Helve" w:hAnsi="VNI-Helve"/>
          <w:spacing w:val="2"/>
          <w:w w:val="104"/>
          <w:sz w:val="18"/>
        </w:rPr>
        <w:t>a</w:t>
      </w:r>
      <w:r>
        <w:rPr>
          <w:rFonts w:ascii="VNI-Helve" w:hAnsi="VNI-Helve"/>
          <w:spacing w:val="1"/>
          <w:w w:val="104"/>
          <w:sz w:val="18"/>
        </w:rPr>
        <w:t>ê</w:t>
      </w:r>
      <w:r>
        <w:rPr>
          <w:rFonts w:ascii="VNI-Helve" w:hAnsi="VNI-Helve"/>
          <w:sz w:val="18"/>
        </w:rPr>
        <w:t>n </w:t>
      </w:r>
      <w:r>
        <w:rPr>
          <w:rFonts w:ascii="VNI-Helve" w:hAnsi="VNI-Helve"/>
          <w:spacing w:val="-15"/>
          <w:sz w:val="18"/>
        </w:rPr>
        <w:t> </w:t>
      </w:r>
      <w:r>
        <w:rPr>
          <w:rFonts w:ascii="VNI-Helve" w:hAnsi="VNI-Helve"/>
          <w:spacing w:val="2"/>
          <w:w w:val="103"/>
          <w:sz w:val="18"/>
        </w:rPr>
        <w:t>la</w:t>
      </w:r>
      <w:r>
        <w:rPr>
          <w:rFonts w:ascii="VNI-Helve" w:hAnsi="VNI-Helve"/>
          <w:spacing w:val="1"/>
          <w:w w:val="103"/>
          <w:sz w:val="18"/>
        </w:rPr>
        <w:t>ï</w:t>
      </w:r>
      <w:r>
        <w:rPr>
          <w:rFonts w:ascii="VNI-Helve" w:hAnsi="VNI-Helve"/>
          <w:spacing w:val="2"/>
          <w:sz w:val="18"/>
        </w:rPr>
        <w:t>i</w:t>
      </w:r>
      <w:r>
        <w:rPr>
          <w:rFonts w:ascii="VNI-Helve" w:hAnsi="VNI-Helve"/>
          <w:sz w:val="18"/>
        </w:rPr>
        <w:t>, </w:t>
      </w:r>
      <w:r>
        <w:rPr>
          <w:rFonts w:ascii="VNI-Helve" w:hAnsi="VNI-Helve"/>
          <w:spacing w:val="-15"/>
          <w:sz w:val="18"/>
        </w:rPr>
        <w:t> </w:t>
      </w:r>
      <w:r>
        <w:rPr>
          <w:rFonts w:ascii="VNI-Helve" w:hAnsi="VNI-Helve"/>
          <w:spacing w:val="2"/>
          <w:sz w:val="18"/>
        </w:rPr>
        <w:t>ha</w:t>
      </w:r>
      <w:r>
        <w:rPr>
          <w:rFonts w:ascii="VNI-Helve" w:hAnsi="VNI-Helve"/>
          <w:sz w:val="18"/>
        </w:rPr>
        <w:t>y </w:t>
      </w:r>
      <w:r>
        <w:rPr>
          <w:rFonts w:ascii="VNI-Helve" w:hAnsi="VNI-Helve"/>
          <w:spacing w:val="-14"/>
          <w:sz w:val="18"/>
        </w:rPr>
        <w:t> </w:t>
      </w:r>
      <w:r>
        <w:rPr>
          <w:rFonts w:ascii="VNI-Helve" w:hAnsi="VNI-Helve"/>
          <w:spacing w:val="1"/>
          <w:sz w:val="18"/>
        </w:rPr>
        <w:t>a</w:t>
      </w:r>
      <w:r>
        <w:rPr>
          <w:rFonts w:ascii="VNI-Helve" w:hAnsi="VNI-Helve"/>
          <w:spacing w:val="1"/>
          <w:w w:val="333"/>
          <w:sz w:val="18"/>
        </w:rPr>
        <w:t>ê</w:t>
      </w:r>
      <w:r>
        <w:rPr>
          <w:rFonts w:ascii="VNI-Helve" w:hAnsi="VNI-Helve"/>
          <w:sz w:val="18"/>
        </w:rPr>
        <w:t>n </w:t>
      </w:r>
      <w:r>
        <w:rPr>
          <w:rFonts w:ascii="VNI-Helve" w:hAnsi="VNI-Helve"/>
          <w:spacing w:val="2"/>
          <w:w w:val="101"/>
          <w:sz w:val="18"/>
        </w:rPr>
        <w:t>the</w:t>
      </w:r>
      <w:r>
        <w:rPr>
          <w:rFonts w:ascii="VNI-Helve" w:hAnsi="VNI-Helve"/>
          <w:spacing w:val="1"/>
          <w:w w:val="101"/>
          <w:sz w:val="18"/>
        </w:rPr>
        <w:t>â</w:t>
      </w:r>
      <w:r>
        <w:rPr>
          <w:rFonts w:ascii="VNI-Helve" w:hAnsi="VNI-Helve"/>
          <w:spacing w:val="2"/>
          <w:sz w:val="18"/>
        </w:rPr>
        <w:t>m</w:t>
      </w:r>
      <w:r>
        <w:rPr>
          <w:rFonts w:ascii="VNI-Helve" w:hAnsi="VNI-Helve"/>
          <w:sz w:val="18"/>
        </w:rPr>
        <w:t>,</w:t>
      </w:r>
      <w:r>
        <w:rPr>
          <w:rFonts w:ascii="VNI-Helve" w:hAnsi="VNI-Helve"/>
          <w:spacing w:val="3"/>
          <w:sz w:val="18"/>
        </w:rPr>
        <w:t> </w:t>
      </w:r>
      <w:r>
        <w:rPr>
          <w:rFonts w:ascii="VNI-Helve" w:hAnsi="VNI-Helve"/>
          <w:spacing w:val="2"/>
          <w:sz w:val="18"/>
        </w:rPr>
        <w:t>m</w:t>
      </w:r>
      <w:r>
        <w:rPr>
          <w:rFonts w:ascii="VNI-Helve" w:hAnsi="VNI-Helve"/>
          <w:spacing w:val="1"/>
          <w:sz w:val="18"/>
        </w:rPr>
        <w:t>a</w:t>
      </w:r>
      <w:r>
        <w:rPr>
          <w:rFonts w:ascii="VNI-Helve" w:hAnsi="VNI-Helve"/>
          <w:w w:val="333"/>
          <w:sz w:val="18"/>
        </w:rPr>
        <w:t>ø</w:t>
      </w:r>
      <w:r>
        <w:rPr>
          <w:rFonts w:ascii="VNI-Helve" w:hAnsi="VNI-Helve"/>
          <w:spacing w:val="4"/>
          <w:sz w:val="18"/>
        </w:rPr>
        <w:t> </w:t>
      </w:r>
      <w:r>
        <w:rPr>
          <w:rFonts w:ascii="VNI-Helve" w:hAnsi="VNI-Helve"/>
          <w:spacing w:val="2"/>
          <w:sz w:val="18"/>
        </w:rPr>
        <w:t>kh</w:t>
      </w:r>
      <w:r>
        <w:rPr>
          <w:rFonts w:ascii="VNI-Helve" w:hAnsi="VNI-Helve"/>
          <w:sz w:val="18"/>
        </w:rPr>
        <w:t>o</w:t>
      </w:r>
      <w:r>
        <w:rPr>
          <w:rFonts w:ascii="VNI-Helve" w:hAnsi="VNI-Helve"/>
          <w:spacing w:val="1"/>
          <w:w w:val="333"/>
          <w:sz w:val="18"/>
        </w:rPr>
        <w:t>â</w:t>
      </w:r>
      <w:r>
        <w:rPr>
          <w:rFonts w:ascii="VNI-Helve" w:hAnsi="VNI-Helve"/>
          <w:spacing w:val="2"/>
          <w:sz w:val="18"/>
        </w:rPr>
        <w:t>n</w:t>
      </w:r>
      <w:r>
        <w:rPr>
          <w:rFonts w:ascii="VNI-Helve" w:hAnsi="VNI-Helve"/>
          <w:sz w:val="18"/>
        </w:rPr>
        <w:t>g</w:t>
      </w:r>
      <w:r>
        <w:rPr>
          <w:rFonts w:ascii="VNI-Helve" w:hAnsi="VNI-Helve"/>
          <w:spacing w:val="4"/>
          <w:sz w:val="18"/>
        </w:rPr>
        <w:t> </w:t>
      </w:r>
      <w:r>
        <w:rPr>
          <w:rFonts w:ascii="VNI-Helve" w:hAnsi="VNI-Helve"/>
          <w:spacing w:val="1"/>
          <w:sz w:val="18"/>
        </w:rPr>
        <w:t>t</w:t>
      </w:r>
      <w:r>
        <w:rPr>
          <w:rFonts w:ascii="VNI-Helve" w:hAnsi="VNI-Helve"/>
          <w:spacing w:val="2"/>
          <w:sz w:val="18"/>
        </w:rPr>
        <w:t>a</w:t>
      </w:r>
      <w:r>
        <w:rPr>
          <w:rFonts w:ascii="VNI-Helve" w:hAnsi="VNI-Helve"/>
          <w:spacing w:val="2"/>
          <w:w w:val="105"/>
          <w:sz w:val="18"/>
        </w:rPr>
        <w:t>ù</w:t>
      </w:r>
      <w:r>
        <w:rPr>
          <w:rFonts w:ascii="VNI-Helve" w:hAnsi="VNI-Helve"/>
          <w:w w:val="105"/>
          <w:sz w:val="18"/>
        </w:rPr>
        <w:t>c</w:t>
      </w:r>
      <w:r>
        <w:rPr>
          <w:rFonts w:ascii="VNI-Helve" w:hAnsi="VNI-Helve"/>
          <w:spacing w:val="4"/>
          <w:sz w:val="18"/>
        </w:rPr>
        <w:t> </w:t>
      </w:r>
      <w:r>
        <w:rPr>
          <w:rFonts w:ascii="VNI-Helve" w:hAnsi="VNI-Helve"/>
          <w:spacing w:val="1"/>
          <w:sz w:val="18"/>
        </w:rPr>
        <w:t>p</w:t>
      </w:r>
      <w:r>
        <w:rPr>
          <w:rFonts w:ascii="VNI-Helve" w:hAnsi="VNI-Helve"/>
          <w:spacing w:val="2"/>
          <w:sz w:val="18"/>
        </w:rPr>
        <w:t>h</w:t>
      </w:r>
      <w:r>
        <w:rPr>
          <w:rFonts w:ascii="VNI-Helve" w:hAnsi="VNI-Helve"/>
          <w:spacing w:val="2"/>
          <w:w w:val="104"/>
          <w:sz w:val="18"/>
        </w:rPr>
        <w:t>a</w:t>
      </w:r>
      <w:r>
        <w:rPr>
          <w:rFonts w:ascii="VNI-Helve" w:hAnsi="VNI-Helve"/>
          <w:spacing w:val="1"/>
          <w:w w:val="104"/>
          <w:sz w:val="18"/>
        </w:rPr>
        <w:t>ù</w:t>
      </w:r>
      <w:r>
        <w:rPr>
          <w:rFonts w:ascii="VNI-Helve" w:hAnsi="VNI-Helve"/>
          <w:sz w:val="18"/>
        </w:rPr>
        <w:t>p</w:t>
      </w:r>
      <w:r>
        <w:rPr>
          <w:rFonts w:ascii="VNI-Helve" w:hAnsi="VNI-Helve"/>
          <w:spacing w:val="3"/>
          <w:sz w:val="18"/>
        </w:rPr>
        <w:t> </w:t>
      </w:r>
      <w:r>
        <w:rPr>
          <w:rFonts w:ascii="VNI-Helve" w:hAnsi="VNI-Helve"/>
          <w:spacing w:val="1"/>
          <w:sz w:val="18"/>
        </w:rPr>
        <w:t>d</w:t>
      </w:r>
      <w:r>
        <w:rPr>
          <w:rFonts w:ascii="VNI-Helve" w:hAnsi="VNI-Helve"/>
          <w:sz w:val="18"/>
        </w:rPr>
        <w:t>ö</w:t>
      </w:r>
      <w:r>
        <w:rPr>
          <w:rFonts w:ascii="VNI-Helve" w:hAnsi="VNI-Helve"/>
          <w:spacing w:val="4"/>
          <w:sz w:val="18"/>
        </w:rPr>
        <w:t> </w:t>
      </w:r>
      <w:r>
        <w:rPr>
          <w:rFonts w:ascii="VNI-Helve" w:hAnsi="VNI-Helve"/>
          <w:spacing w:val="2"/>
          <w:sz w:val="18"/>
        </w:rPr>
        <w:t>t</w:t>
      </w:r>
      <w:r>
        <w:rPr>
          <w:rFonts w:ascii="VNI-Helve" w:hAnsi="VNI-Helve"/>
          <w:spacing w:val="1"/>
          <w:sz w:val="18"/>
        </w:rPr>
        <w:t>h</w:t>
      </w:r>
      <w:r>
        <w:rPr>
          <w:rFonts w:ascii="VNI-Helve" w:hAnsi="VNI-Helve"/>
          <w:spacing w:val="2"/>
          <w:w w:val="101"/>
          <w:sz w:val="18"/>
        </w:rPr>
        <w:t>öïc</w:t>
      </w:r>
      <w:r>
        <w:rPr>
          <w:rFonts w:ascii="VNI-Helve" w:hAnsi="VNI-Helve"/>
          <w:w w:val="101"/>
          <w:sz w:val="18"/>
        </w:rPr>
        <w:t>,</w:t>
      </w:r>
      <w:r>
        <w:rPr>
          <w:rFonts w:ascii="VNI-Helve" w:hAnsi="VNI-Helve"/>
          <w:spacing w:val="3"/>
          <w:sz w:val="18"/>
        </w:rPr>
        <w:t> </w:t>
      </w:r>
      <w:r>
        <w:rPr>
          <w:rFonts w:ascii="VNI-Helve" w:hAnsi="VNI-Helve"/>
          <w:spacing w:val="2"/>
          <w:sz w:val="18"/>
        </w:rPr>
        <w:t>p</w:t>
      </w:r>
      <w:r>
        <w:rPr>
          <w:rFonts w:ascii="VNI-Helve" w:hAnsi="VNI-Helve"/>
          <w:spacing w:val="1"/>
          <w:sz w:val="18"/>
        </w:rPr>
        <w:t>h</w:t>
      </w:r>
      <w:r>
        <w:rPr>
          <w:rFonts w:ascii="VNI-Helve" w:hAnsi="VNI-Helve"/>
          <w:spacing w:val="2"/>
          <w:w w:val="104"/>
          <w:sz w:val="18"/>
        </w:rPr>
        <w:t>a</w:t>
      </w:r>
      <w:r>
        <w:rPr>
          <w:rFonts w:ascii="VNI-Helve" w:hAnsi="VNI-Helve"/>
          <w:spacing w:val="1"/>
          <w:w w:val="104"/>
          <w:sz w:val="18"/>
        </w:rPr>
        <w:t>ï</w:t>
      </w:r>
      <w:r>
        <w:rPr>
          <w:rFonts w:ascii="VNI-Helve" w:hAnsi="VNI-Helve"/>
          <w:sz w:val="18"/>
        </w:rPr>
        <w:t>m</w:t>
      </w:r>
      <w:r>
        <w:rPr>
          <w:rFonts w:ascii="VNI-Helve" w:hAnsi="VNI-Helve"/>
          <w:spacing w:val="3"/>
          <w:sz w:val="18"/>
        </w:rPr>
        <w:t> </w:t>
      </w:r>
      <w:r>
        <w:rPr>
          <w:rFonts w:ascii="VNI-Helve" w:hAnsi="VNI-Helve"/>
          <w:spacing w:val="2"/>
          <w:w w:val="100"/>
          <w:sz w:val="18"/>
        </w:rPr>
        <w:t>Ba-da</w:t>
      </w:r>
      <w:r>
        <w:rPr>
          <w:rFonts w:ascii="VNI-Helve" w:hAnsi="VNI-Helve"/>
          <w:spacing w:val="1"/>
          <w:w w:val="100"/>
          <w:sz w:val="18"/>
        </w:rPr>
        <w:t>ä</w:t>
      </w:r>
      <w:r>
        <w:rPr>
          <w:rFonts w:ascii="VNI-Helve" w:hAnsi="VNI-Helve"/>
          <w:spacing w:val="2"/>
          <w:sz w:val="18"/>
        </w:rPr>
        <w:t>t-</w:t>
      </w:r>
      <w:r>
        <w:rPr>
          <w:rFonts w:ascii="VNI-Helve" w:hAnsi="VNI-Helve"/>
          <w:spacing w:val="1"/>
          <w:sz w:val="18"/>
        </w:rPr>
        <w:t>ñ</w:t>
      </w:r>
      <w:r>
        <w:rPr>
          <w:rFonts w:ascii="VNI-Helve" w:hAnsi="VNI-Helve"/>
          <w:spacing w:val="2"/>
          <w:sz w:val="18"/>
        </w:rPr>
        <w:t>e</w:t>
      </w:r>
      <w:r>
        <w:rPr>
          <w:rFonts w:ascii="VNI-Helve" w:hAnsi="VNI-Helve"/>
          <w:spacing w:val="2"/>
          <w:w w:val="109"/>
          <w:sz w:val="18"/>
        </w:rPr>
        <w:t>à</w:t>
      </w:r>
      <w:r>
        <w:rPr>
          <w:rFonts w:ascii="VNI-Helve" w:hAnsi="VNI-Helve"/>
          <w:w w:val="109"/>
          <w:sz w:val="18"/>
        </w:rPr>
        <w:t>;</w:t>
      </w:r>
      <w:r>
        <w:rPr>
          <w:rFonts w:ascii="VNI-Helve" w:hAnsi="VNI-Helve"/>
          <w:spacing w:val="3"/>
          <w:sz w:val="18"/>
        </w:rPr>
        <w:t> </w:t>
      </w:r>
      <w:r>
        <w:rPr>
          <w:rFonts w:ascii="VNI-Helve" w:hAnsi="VNI-Helve"/>
          <w:spacing w:val="2"/>
          <w:sz w:val="18"/>
        </w:rPr>
        <w:t>x</w:t>
      </w:r>
      <w:r>
        <w:rPr>
          <w:rFonts w:ascii="VNI-Helve" w:hAnsi="VNI-Helve"/>
          <w:spacing w:val="1"/>
          <w:sz w:val="18"/>
        </w:rPr>
        <w:t>e</w:t>
      </w:r>
      <w:r>
        <w:rPr>
          <w:rFonts w:ascii="VNI-Helve" w:hAnsi="VNI-Helve"/>
          <w:sz w:val="18"/>
        </w:rPr>
        <w:t>m</w:t>
      </w:r>
      <w:r>
        <w:rPr>
          <w:rFonts w:ascii="VNI-Helve" w:hAnsi="VNI-Helve"/>
          <w:spacing w:val="4"/>
          <w:sz w:val="18"/>
        </w:rPr>
        <w:t> </w:t>
      </w:r>
      <w:r>
        <w:rPr>
          <w:rFonts w:ascii="VNI-Helve" w:hAnsi="VNI-Helve"/>
          <w:spacing w:val="2"/>
          <w:sz w:val="18"/>
        </w:rPr>
        <w:t>ch</w:t>
      </w:r>
      <w:r>
        <w:rPr>
          <w:rFonts w:ascii="VNI-Helve" w:hAnsi="VNI-Helve"/>
          <w:spacing w:val="1"/>
          <w:sz w:val="18"/>
        </w:rPr>
        <w:t>t</w:t>
      </w:r>
      <w:r>
        <w:rPr>
          <w:rFonts w:ascii="VNI-Helve" w:hAnsi="VNI-Helve"/>
          <w:sz w:val="18"/>
        </w:rPr>
        <w:t>.</w:t>
      </w:r>
      <w:r>
        <w:rPr>
          <w:rFonts w:ascii="VNI-Helve" w:hAnsi="VNI-Helve"/>
          <w:spacing w:val="4"/>
          <w:sz w:val="18"/>
        </w:rPr>
        <w:t> </w:t>
      </w:r>
      <w:r>
        <w:rPr>
          <w:rFonts w:ascii="VNI-Helve" w:hAnsi="VNI-Helve"/>
          <w:spacing w:val="2"/>
          <w:sz w:val="18"/>
        </w:rPr>
        <w:t>t</w:t>
      </w:r>
      <w:r>
        <w:rPr>
          <w:rFonts w:ascii="VNI-Helve" w:hAnsi="VNI-Helve"/>
          <w:spacing w:val="1"/>
          <w:sz w:val="18"/>
        </w:rPr>
        <w:t>r</w:t>
      </w:r>
      <w:r>
        <w:rPr>
          <w:rFonts w:ascii="VNI-Helve" w:hAnsi="VNI-Helve"/>
          <w:spacing w:val="2"/>
          <w:w w:val="104"/>
          <w:sz w:val="18"/>
        </w:rPr>
        <w:t>e</w:t>
      </w:r>
      <w:r>
        <w:rPr>
          <w:rFonts w:ascii="VNI-Helve" w:hAnsi="VNI-Helve"/>
          <w:spacing w:val="1"/>
          <w:w w:val="104"/>
          <w:sz w:val="18"/>
        </w:rPr>
        <w:t>â</w:t>
      </w:r>
      <w:r>
        <w:rPr>
          <w:rFonts w:ascii="VNI-Helve" w:hAnsi="VNI-Helve"/>
          <w:spacing w:val="2"/>
          <w:sz w:val="18"/>
        </w:rPr>
        <w:t>n.</w:t>
      </w:r>
    </w:p>
    <w:p>
      <w:pPr>
        <w:spacing w:line="266" w:lineRule="auto" w:before="4"/>
        <w:ind w:left="1041" w:right="698" w:hanging="285"/>
        <w:jc w:val="left"/>
        <w:rPr>
          <w:rFonts w:ascii="VNI-Helve" w:hAnsi="VNI-Helve"/>
          <w:sz w:val="18"/>
        </w:rPr>
      </w:pPr>
      <w:r>
        <w:rPr>
          <w:spacing w:val="-1"/>
          <w:w w:val="99"/>
          <w:position w:val="9"/>
          <w:sz w:val="13"/>
        </w:rPr>
        <w:t>10</w:t>
      </w:r>
      <w:r>
        <w:rPr>
          <w:rFonts w:ascii="VNI-Helve" w:hAnsi="VNI-Helve"/>
          <w:position w:val="8"/>
          <w:sz w:val="12"/>
        </w:rPr>
        <w:t>.  </w:t>
      </w:r>
      <w:r>
        <w:rPr>
          <w:rFonts w:ascii="VNI-Helve" w:hAnsi="VNI-Helve"/>
          <w:spacing w:val="11"/>
          <w:position w:val="8"/>
          <w:sz w:val="12"/>
        </w:rPr>
        <w:t> </w:t>
      </w:r>
      <w:r>
        <w:rPr>
          <w:rFonts w:ascii="VNI-Helve" w:hAnsi="VNI-Helve"/>
          <w:spacing w:val="2"/>
          <w:sz w:val="18"/>
        </w:rPr>
        <w:t>Ñ</w:t>
      </w:r>
      <w:r>
        <w:rPr>
          <w:rFonts w:ascii="VNI-Helve" w:hAnsi="VNI-Helve"/>
          <w:spacing w:val="1"/>
          <w:sz w:val="18"/>
        </w:rPr>
        <w:t>i</w:t>
      </w:r>
      <w:r>
        <w:rPr>
          <w:rFonts w:ascii="VNI-Helve" w:hAnsi="VNI-Helve"/>
          <w:spacing w:val="2"/>
          <w:w w:val="102"/>
          <w:sz w:val="18"/>
        </w:rPr>
        <w:t>eà</w:t>
      </w:r>
      <w:r>
        <w:rPr>
          <w:rFonts w:ascii="VNI-Helve" w:hAnsi="VNI-Helve"/>
          <w:w w:val="102"/>
          <w:sz w:val="18"/>
        </w:rPr>
        <w:t>u</w:t>
      </w:r>
      <w:r>
        <w:rPr>
          <w:rFonts w:ascii="VNI-Helve" w:hAnsi="VNI-Helve"/>
          <w:spacing w:val="18"/>
          <w:sz w:val="18"/>
        </w:rPr>
        <w:t> </w:t>
      </w:r>
      <w:r>
        <w:rPr>
          <w:rFonts w:ascii="VNI-Helve" w:hAnsi="VNI-Helve"/>
          <w:spacing w:val="1"/>
          <w:sz w:val="18"/>
        </w:rPr>
        <w:t>l</w:t>
      </w:r>
      <w:r>
        <w:rPr>
          <w:rFonts w:ascii="VNI-Helve" w:hAnsi="VNI-Helve"/>
          <w:spacing w:val="2"/>
          <w:sz w:val="18"/>
        </w:rPr>
        <w:t>u</w:t>
      </w:r>
      <w:r>
        <w:rPr>
          <w:rFonts w:ascii="VNI-Helve" w:hAnsi="VNI-Helve"/>
          <w:spacing w:val="2"/>
          <w:w w:val="104"/>
          <w:sz w:val="18"/>
        </w:rPr>
        <w:t>a</w:t>
      </w:r>
      <w:r>
        <w:rPr>
          <w:rFonts w:ascii="VNI-Helve" w:hAnsi="VNI-Helve"/>
          <w:spacing w:val="1"/>
          <w:w w:val="104"/>
          <w:sz w:val="18"/>
        </w:rPr>
        <w:t>ä</w:t>
      </w:r>
      <w:r>
        <w:rPr>
          <w:rFonts w:ascii="VNI-Helve" w:hAnsi="VNI-Helve"/>
          <w:spacing w:val="2"/>
          <w:sz w:val="18"/>
        </w:rPr>
        <w:t>t</w:t>
      </w:r>
      <w:r>
        <w:rPr>
          <w:rFonts w:ascii="VNI-Helve" w:hAnsi="VNI-Helve"/>
          <w:sz w:val="18"/>
        </w:rPr>
        <w:t>:</w:t>
      </w:r>
      <w:r>
        <w:rPr>
          <w:rFonts w:ascii="VNI-Helve" w:hAnsi="VNI-Helve"/>
          <w:spacing w:val="19"/>
          <w:sz w:val="18"/>
        </w:rPr>
        <w:t> </w:t>
      </w:r>
      <w:r>
        <w:rPr>
          <w:rFonts w:ascii="VNI-Helve" w:hAnsi="VNI-Helve"/>
          <w:spacing w:val="2"/>
          <w:w w:val="102"/>
          <w:sz w:val="18"/>
        </w:rPr>
        <w:t>Ty</w:t>
      </w:r>
      <w:r>
        <w:rPr>
          <w:rFonts w:ascii="VNI-Helve" w:hAnsi="VNI-Helve"/>
          <w:spacing w:val="1"/>
          <w:w w:val="102"/>
          <w:sz w:val="18"/>
        </w:rPr>
        <w:t>ø</w:t>
      </w:r>
      <w:r>
        <w:rPr>
          <w:rFonts w:ascii="VNI-Helve" w:hAnsi="VNI-Helve"/>
          <w:spacing w:val="1"/>
          <w:sz w:val="18"/>
        </w:rPr>
        <w:t>-k</w:t>
      </w:r>
      <w:r>
        <w:rPr>
          <w:rFonts w:ascii="VNI-Helve" w:hAnsi="VNI-Helve"/>
          <w:spacing w:val="2"/>
          <w:sz w:val="18"/>
        </w:rPr>
        <w:t>he</w:t>
      </w:r>
      <w:r>
        <w:rPr>
          <w:rFonts w:ascii="VNI-Helve" w:hAnsi="VNI-Helve"/>
          <w:sz w:val="18"/>
        </w:rPr>
        <w:t>o</w:t>
      </w:r>
      <w:r>
        <w:rPr>
          <w:rFonts w:ascii="VNI-Helve" w:hAnsi="VNI-Helve"/>
          <w:spacing w:val="19"/>
          <w:sz w:val="18"/>
        </w:rPr>
        <w:t> </w:t>
      </w:r>
      <w:r>
        <w:rPr>
          <w:rFonts w:ascii="VNI-Helve" w:hAnsi="VNI-Helve"/>
          <w:spacing w:val="1"/>
          <w:sz w:val="18"/>
        </w:rPr>
        <w:t>a</w:t>
      </w:r>
      <w:r>
        <w:rPr>
          <w:rFonts w:ascii="VNI-Helve" w:hAnsi="VNI-Helve"/>
          <w:spacing w:val="2"/>
          <w:w w:val="333"/>
          <w:sz w:val="18"/>
        </w:rPr>
        <w:t>ê</w:t>
      </w:r>
      <w:r>
        <w:rPr>
          <w:rFonts w:ascii="VNI-Helve" w:hAnsi="VNI-Helve"/>
          <w:sz w:val="18"/>
        </w:rPr>
        <w:t>n</w:t>
      </w:r>
      <w:r>
        <w:rPr>
          <w:rFonts w:ascii="VNI-Helve" w:hAnsi="VNI-Helve"/>
          <w:spacing w:val="18"/>
          <w:sz w:val="18"/>
        </w:rPr>
        <w:t> </w:t>
      </w:r>
      <w:r>
        <w:rPr>
          <w:rFonts w:ascii="VNI-Helve" w:hAnsi="VNI-Helve"/>
          <w:spacing w:val="2"/>
          <w:sz w:val="18"/>
        </w:rPr>
        <w:t>xon</w:t>
      </w:r>
      <w:r>
        <w:rPr>
          <w:rFonts w:ascii="VNI-Helve" w:hAnsi="VNI-Helve"/>
          <w:spacing w:val="1"/>
          <w:sz w:val="18"/>
        </w:rPr>
        <w:t>g</w:t>
      </w:r>
      <w:r>
        <w:rPr>
          <w:rFonts w:ascii="VNI-Helve" w:hAnsi="VNI-Helve"/>
          <w:sz w:val="18"/>
        </w:rPr>
        <w:t>,</w:t>
      </w:r>
      <w:r>
        <w:rPr>
          <w:rFonts w:ascii="VNI-Helve" w:hAnsi="VNI-Helve"/>
          <w:spacing w:val="19"/>
          <w:sz w:val="18"/>
        </w:rPr>
        <w:t> </w:t>
      </w:r>
      <w:r>
        <w:rPr>
          <w:rFonts w:ascii="VNI-Helve" w:hAnsi="VNI-Helve"/>
          <w:spacing w:val="1"/>
          <w:sz w:val="18"/>
        </w:rPr>
        <w:t>n</w:t>
      </w:r>
      <w:r>
        <w:rPr>
          <w:rFonts w:ascii="VNI-Helve" w:hAnsi="VNI-Helve"/>
          <w:spacing w:val="2"/>
          <w:sz w:val="18"/>
        </w:rPr>
        <w:t>e</w:t>
      </w:r>
      <w:r>
        <w:rPr>
          <w:rFonts w:ascii="VNI-Helve" w:hAnsi="VNI-Helve"/>
          <w:spacing w:val="2"/>
          <w:w w:val="104"/>
          <w:sz w:val="18"/>
        </w:rPr>
        <w:t>á</w:t>
      </w:r>
      <w:r>
        <w:rPr>
          <w:rFonts w:ascii="VNI-Helve" w:hAnsi="VNI-Helve"/>
          <w:w w:val="104"/>
          <w:sz w:val="18"/>
        </w:rPr>
        <w:t>u</w:t>
      </w:r>
      <w:r>
        <w:rPr>
          <w:rFonts w:ascii="VNI-Helve" w:hAnsi="VNI-Helve"/>
          <w:spacing w:val="18"/>
          <w:sz w:val="18"/>
        </w:rPr>
        <w:t> </w:t>
      </w:r>
      <w:r>
        <w:rPr>
          <w:rFonts w:ascii="VNI-Helve" w:hAnsi="VNI-Helve"/>
          <w:spacing w:val="1"/>
          <w:sz w:val="18"/>
        </w:rPr>
        <w:t>n</w:t>
      </w:r>
      <w:r>
        <w:rPr>
          <w:rFonts w:ascii="VNI-Helve" w:hAnsi="VNI-Helve"/>
          <w:spacing w:val="2"/>
          <w:sz w:val="18"/>
        </w:rPr>
        <w:t>h</w:t>
      </w:r>
      <w:r>
        <w:rPr>
          <w:rFonts w:ascii="VNI-Helve" w:hAnsi="VNI-Helve"/>
          <w:spacing w:val="2"/>
          <w:w w:val="104"/>
          <w:sz w:val="18"/>
        </w:rPr>
        <w:t>a</w:t>
      </w:r>
      <w:r>
        <w:rPr>
          <w:rFonts w:ascii="VNI-Helve" w:hAnsi="VNI-Helve"/>
          <w:spacing w:val="1"/>
          <w:w w:val="104"/>
          <w:sz w:val="18"/>
        </w:rPr>
        <w:t>ä</w:t>
      </w:r>
      <w:r>
        <w:rPr>
          <w:rFonts w:ascii="VNI-Helve" w:hAnsi="VNI-Helve"/>
          <w:sz w:val="18"/>
        </w:rPr>
        <w:t>n</w:t>
      </w:r>
      <w:r>
        <w:rPr>
          <w:rFonts w:ascii="VNI-Helve" w:hAnsi="VNI-Helve"/>
          <w:spacing w:val="19"/>
          <w:sz w:val="18"/>
        </w:rPr>
        <w:t> </w:t>
      </w:r>
      <w:r>
        <w:rPr>
          <w:rFonts w:ascii="VNI-Helve" w:hAnsi="VNI-Helve"/>
          <w:spacing w:val="1"/>
          <w:sz w:val="18"/>
        </w:rPr>
        <w:t>ñ</w:t>
      </w:r>
      <w:r>
        <w:rPr>
          <w:rFonts w:ascii="VNI-Helve" w:hAnsi="VNI-Helve"/>
          <w:spacing w:val="2"/>
          <w:w w:val="101"/>
          <w:sz w:val="18"/>
        </w:rPr>
        <w:t>öôï</w:t>
      </w:r>
      <w:r>
        <w:rPr>
          <w:rFonts w:ascii="VNI-Helve" w:hAnsi="VNI-Helve"/>
          <w:w w:val="101"/>
          <w:sz w:val="18"/>
        </w:rPr>
        <w:t>c</w:t>
      </w:r>
      <w:r>
        <w:rPr>
          <w:rFonts w:ascii="VNI-Helve" w:hAnsi="VNI-Helve"/>
          <w:spacing w:val="17"/>
          <w:sz w:val="18"/>
        </w:rPr>
        <w:t> </w:t>
      </w:r>
      <w:r>
        <w:rPr>
          <w:rFonts w:ascii="VNI-Helve" w:hAnsi="VNI-Helve"/>
          <w:spacing w:val="2"/>
          <w:sz w:val="18"/>
        </w:rPr>
        <w:t>t</w:t>
      </w:r>
      <w:r>
        <w:rPr>
          <w:rFonts w:ascii="VNI-Helve" w:hAnsi="VNI-Helve"/>
          <w:spacing w:val="1"/>
          <w:sz w:val="18"/>
        </w:rPr>
        <w:t>h</w:t>
      </w:r>
      <w:r>
        <w:rPr>
          <w:rFonts w:ascii="VNI-Helve" w:hAnsi="VNI-Helve"/>
          <w:spacing w:val="2"/>
          <w:w w:val="104"/>
          <w:sz w:val="18"/>
        </w:rPr>
        <w:t>e</w:t>
      </w:r>
      <w:r>
        <w:rPr>
          <w:rFonts w:ascii="VNI-Helve" w:hAnsi="VNI-Helve"/>
          <w:spacing w:val="1"/>
          <w:w w:val="104"/>
          <w:sz w:val="18"/>
        </w:rPr>
        <w:t>â</w:t>
      </w:r>
      <w:r>
        <w:rPr>
          <w:rFonts w:ascii="VNI-Helve" w:hAnsi="VNI-Helve"/>
          <w:sz w:val="18"/>
        </w:rPr>
        <w:t>m</w:t>
      </w:r>
      <w:r>
        <w:rPr>
          <w:rFonts w:ascii="VNI-Helve" w:hAnsi="VNI-Helve"/>
          <w:spacing w:val="19"/>
          <w:sz w:val="18"/>
        </w:rPr>
        <w:t> </w:t>
      </w:r>
      <w:r>
        <w:rPr>
          <w:rFonts w:ascii="VNI-Helve" w:hAnsi="VNI-Helve"/>
          <w:spacing w:val="1"/>
          <w:sz w:val="18"/>
        </w:rPr>
        <w:t>n</w:t>
      </w:r>
      <w:r>
        <w:rPr>
          <w:rFonts w:ascii="VNI-Helve" w:hAnsi="VNI-Helve"/>
          <w:spacing w:val="2"/>
          <w:sz w:val="18"/>
        </w:rPr>
        <w:t>ö</w:t>
      </w:r>
      <w:r>
        <w:rPr>
          <w:rFonts w:ascii="VNI-Helve" w:hAnsi="VNI-Helve"/>
          <w:spacing w:val="1"/>
          <w:w w:val="333"/>
          <w:sz w:val="18"/>
        </w:rPr>
        <w:t>õ</w:t>
      </w:r>
      <w:r>
        <w:rPr>
          <w:rFonts w:ascii="VNI-Helve" w:hAnsi="VNI-Helve"/>
          <w:spacing w:val="2"/>
          <w:sz w:val="18"/>
        </w:rPr>
        <w:t>a</w:t>
      </w:r>
      <w:r>
        <w:rPr>
          <w:rFonts w:ascii="VNI-Helve" w:hAnsi="VNI-Helve"/>
          <w:sz w:val="18"/>
        </w:rPr>
        <w:t>,</w:t>
      </w:r>
      <w:r>
        <w:rPr>
          <w:rFonts w:ascii="VNI-Helve" w:hAnsi="VNI-Helve"/>
          <w:spacing w:val="19"/>
          <w:sz w:val="18"/>
        </w:rPr>
        <w:t> </w:t>
      </w:r>
      <w:r>
        <w:rPr>
          <w:rFonts w:ascii="VNI-Helve" w:hAnsi="VNI-Helve"/>
          <w:spacing w:val="2"/>
          <w:w w:val="102"/>
          <w:sz w:val="18"/>
        </w:rPr>
        <w:t>co</w:t>
      </w:r>
      <w:r>
        <w:rPr>
          <w:rFonts w:ascii="VNI-Helve" w:hAnsi="VNI-Helve"/>
          <w:w w:val="102"/>
          <w:sz w:val="18"/>
        </w:rPr>
        <w:t>ù</w:t>
      </w:r>
      <w:r>
        <w:rPr>
          <w:rFonts w:ascii="VNI-Helve" w:hAnsi="VNI-Helve"/>
          <w:spacing w:val="17"/>
          <w:sz w:val="18"/>
        </w:rPr>
        <w:t> </w:t>
      </w:r>
      <w:r>
        <w:rPr>
          <w:rFonts w:ascii="VNI-Helve" w:hAnsi="VNI-Helve"/>
          <w:spacing w:val="2"/>
          <w:sz w:val="18"/>
        </w:rPr>
        <w:t>t</w:t>
      </w:r>
      <w:r>
        <w:rPr>
          <w:rFonts w:ascii="VNI-Helve" w:hAnsi="VNI-Helve"/>
          <w:spacing w:val="1"/>
          <w:sz w:val="18"/>
        </w:rPr>
        <w:t>h</w:t>
      </w:r>
      <w:r>
        <w:rPr>
          <w:rFonts w:ascii="VNI-Helve" w:hAnsi="VNI-Helve"/>
          <w:spacing w:val="2"/>
          <w:w w:val="104"/>
          <w:sz w:val="18"/>
        </w:rPr>
        <w:t>e</w:t>
      </w:r>
      <w:r>
        <w:rPr>
          <w:rFonts w:ascii="VNI-Helve" w:hAnsi="VNI-Helve"/>
          <w:w w:val="104"/>
          <w:sz w:val="18"/>
        </w:rPr>
        <w:t>å</w:t>
      </w:r>
      <w:r>
        <w:rPr>
          <w:rFonts w:ascii="VNI-Helve" w:hAnsi="VNI-Helve"/>
          <w:spacing w:val="17"/>
          <w:sz w:val="18"/>
        </w:rPr>
        <w:t> </w:t>
      </w:r>
      <w:r>
        <w:rPr>
          <w:rFonts w:ascii="VNI-Helve" w:hAnsi="VNI-Helve"/>
          <w:spacing w:val="2"/>
          <w:w w:val="102"/>
          <w:sz w:val="18"/>
        </w:rPr>
        <w:t>aê</w:t>
      </w:r>
      <w:r>
        <w:rPr>
          <w:rFonts w:ascii="VNI-Helve" w:hAnsi="VNI-Helve"/>
          <w:w w:val="102"/>
          <w:sz w:val="18"/>
        </w:rPr>
        <w:t>n</w:t>
      </w:r>
      <w:r>
        <w:rPr>
          <w:rFonts w:ascii="VNI-Helve" w:hAnsi="VNI-Helve"/>
          <w:spacing w:val="16"/>
          <w:sz w:val="18"/>
        </w:rPr>
        <w:t> </w:t>
      </w:r>
      <w:r>
        <w:rPr>
          <w:rFonts w:ascii="VNI-Helve" w:hAnsi="VNI-Helve"/>
          <w:spacing w:val="2"/>
          <w:sz w:val="18"/>
        </w:rPr>
        <w:t>nh</w:t>
      </w:r>
      <w:r>
        <w:rPr>
          <w:rFonts w:ascii="VNI-Helve" w:hAnsi="VNI-Helve"/>
          <w:spacing w:val="1"/>
          <w:sz w:val="18"/>
        </w:rPr>
        <w:t>ö</w:t>
      </w:r>
      <w:r>
        <w:rPr>
          <w:rFonts w:ascii="VNI-Helve" w:hAnsi="VNI-Helve"/>
          <w:spacing w:val="2"/>
          <w:sz w:val="18"/>
        </w:rPr>
        <w:t>n</w:t>
      </w:r>
      <w:r>
        <w:rPr>
          <w:rFonts w:ascii="VNI-Helve" w:hAnsi="VNI-Helve"/>
          <w:sz w:val="18"/>
        </w:rPr>
        <w:t>g</w:t>
      </w:r>
      <w:r>
        <w:rPr>
          <w:rFonts w:ascii="VNI-Helve" w:hAnsi="VNI-Helve"/>
          <w:spacing w:val="18"/>
          <w:sz w:val="18"/>
        </w:rPr>
        <w:t> </w:t>
      </w:r>
      <w:r>
        <w:rPr>
          <w:rFonts w:ascii="VNI-Helve" w:hAnsi="VNI-Helve"/>
          <w:spacing w:val="2"/>
          <w:sz w:val="18"/>
        </w:rPr>
        <w:t>p</w:t>
      </w:r>
      <w:r>
        <w:rPr>
          <w:rFonts w:ascii="VNI-Helve" w:hAnsi="VNI-Helve"/>
          <w:spacing w:val="1"/>
          <w:sz w:val="18"/>
        </w:rPr>
        <w:t>h</w:t>
      </w:r>
      <w:r>
        <w:rPr>
          <w:rFonts w:ascii="VNI-Helve" w:hAnsi="VNI-Helve"/>
          <w:spacing w:val="2"/>
          <w:w w:val="104"/>
          <w:sz w:val="18"/>
        </w:rPr>
        <w:t>a</w:t>
      </w:r>
      <w:r>
        <w:rPr>
          <w:rFonts w:ascii="VNI-Helve" w:hAnsi="VNI-Helve"/>
          <w:spacing w:val="1"/>
          <w:w w:val="104"/>
          <w:sz w:val="18"/>
        </w:rPr>
        <w:t>û</w:t>
      </w:r>
      <w:r>
        <w:rPr>
          <w:rFonts w:ascii="VNI-Helve" w:hAnsi="VNI-Helve"/>
          <w:sz w:val="18"/>
        </w:rPr>
        <w:t>i </w:t>
      </w:r>
      <w:r>
        <w:rPr>
          <w:rFonts w:ascii="VNI-Helve" w:hAnsi="VNI-Helve"/>
          <w:spacing w:val="2"/>
          <w:w w:val="101"/>
          <w:sz w:val="18"/>
        </w:rPr>
        <w:t>taù</w:t>
      </w:r>
      <w:r>
        <w:rPr>
          <w:rFonts w:ascii="VNI-Helve" w:hAnsi="VNI-Helve"/>
          <w:w w:val="101"/>
          <w:sz w:val="18"/>
        </w:rPr>
        <w:t>c</w:t>
      </w:r>
      <w:r>
        <w:rPr>
          <w:rFonts w:ascii="VNI-Helve" w:hAnsi="VNI-Helve"/>
          <w:spacing w:val="4"/>
          <w:sz w:val="18"/>
        </w:rPr>
        <w:t> </w:t>
      </w:r>
      <w:r>
        <w:rPr>
          <w:rFonts w:ascii="VNI-Helve" w:hAnsi="VNI-Helve"/>
          <w:spacing w:val="1"/>
          <w:sz w:val="18"/>
        </w:rPr>
        <w:t>p</w:t>
      </w:r>
      <w:r>
        <w:rPr>
          <w:rFonts w:ascii="VNI-Helve" w:hAnsi="VNI-Helve"/>
          <w:spacing w:val="2"/>
          <w:sz w:val="18"/>
        </w:rPr>
        <w:t>h</w:t>
      </w:r>
      <w:r>
        <w:rPr>
          <w:rFonts w:ascii="VNI-Helve" w:hAnsi="VNI-Helve"/>
          <w:spacing w:val="2"/>
          <w:w w:val="104"/>
          <w:sz w:val="18"/>
        </w:rPr>
        <w:t>a</w:t>
      </w:r>
      <w:r>
        <w:rPr>
          <w:rFonts w:ascii="VNI-Helve" w:hAnsi="VNI-Helve"/>
          <w:spacing w:val="1"/>
          <w:w w:val="104"/>
          <w:sz w:val="18"/>
        </w:rPr>
        <w:t>ù</w:t>
      </w:r>
      <w:r>
        <w:rPr>
          <w:rFonts w:ascii="VNI-Helve" w:hAnsi="VNI-Helve"/>
          <w:sz w:val="18"/>
        </w:rPr>
        <w:t>p</w:t>
      </w:r>
      <w:r>
        <w:rPr>
          <w:rFonts w:ascii="VNI-Helve" w:hAnsi="VNI-Helve"/>
          <w:spacing w:val="4"/>
          <w:sz w:val="18"/>
        </w:rPr>
        <w:t> </w:t>
      </w:r>
      <w:r>
        <w:rPr>
          <w:rFonts w:ascii="VNI-Helve" w:hAnsi="VNI-Helve"/>
          <w:spacing w:val="1"/>
          <w:sz w:val="18"/>
        </w:rPr>
        <w:t>d</w:t>
      </w:r>
      <w:r>
        <w:rPr>
          <w:rFonts w:ascii="VNI-Helve" w:hAnsi="VNI-Helve"/>
          <w:sz w:val="18"/>
        </w:rPr>
        <w:t>ö</w:t>
      </w:r>
      <w:r>
        <w:rPr>
          <w:rFonts w:ascii="VNI-Helve" w:hAnsi="VNI-Helve"/>
          <w:spacing w:val="4"/>
          <w:sz w:val="18"/>
        </w:rPr>
        <w:t> </w:t>
      </w:r>
      <w:r>
        <w:rPr>
          <w:rFonts w:ascii="VNI-Helve" w:hAnsi="VNI-Helve"/>
          <w:spacing w:val="1"/>
          <w:sz w:val="18"/>
        </w:rPr>
        <w:t>t</w:t>
      </w:r>
      <w:r>
        <w:rPr>
          <w:rFonts w:ascii="VNI-Helve" w:hAnsi="VNI-Helve"/>
          <w:spacing w:val="2"/>
          <w:w w:val="101"/>
          <w:sz w:val="18"/>
        </w:rPr>
        <w:t>höïc</w:t>
      </w:r>
      <w:r>
        <w:rPr>
          <w:rFonts w:ascii="VNI-Helve" w:hAnsi="VNI-Helve"/>
          <w:w w:val="101"/>
          <w:sz w:val="18"/>
        </w:rPr>
        <w:t>.</w:t>
      </w:r>
      <w:r>
        <w:rPr>
          <w:rFonts w:ascii="VNI-Helve" w:hAnsi="VNI-Helve"/>
          <w:spacing w:val="3"/>
          <w:sz w:val="18"/>
        </w:rPr>
        <w:t> </w:t>
      </w:r>
      <w:r>
        <w:rPr>
          <w:rFonts w:ascii="VNI-Helve" w:hAnsi="VNI-Helve"/>
          <w:spacing w:val="2"/>
          <w:sz w:val="18"/>
        </w:rPr>
        <w:t>Xe</w:t>
      </w:r>
      <w:r>
        <w:rPr>
          <w:rFonts w:ascii="VNI-Helve" w:hAnsi="VNI-Helve"/>
          <w:sz w:val="18"/>
        </w:rPr>
        <w:t>m</w:t>
      </w:r>
      <w:r>
        <w:rPr>
          <w:rFonts w:ascii="VNI-Helve" w:hAnsi="VNI-Helve"/>
          <w:spacing w:val="4"/>
          <w:sz w:val="18"/>
        </w:rPr>
        <w:t> </w:t>
      </w:r>
      <w:r>
        <w:rPr>
          <w:rFonts w:ascii="VNI-Helve" w:hAnsi="VNI-Helve"/>
          <w:spacing w:val="2"/>
          <w:sz w:val="18"/>
        </w:rPr>
        <w:t>cht</w:t>
      </w:r>
      <w:r>
        <w:rPr>
          <w:rFonts w:ascii="VNI-Helve" w:hAnsi="VNI-Helve"/>
          <w:sz w:val="18"/>
        </w:rPr>
        <w:t>.</w:t>
      </w:r>
      <w:r>
        <w:rPr>
          <w:rFonts w:ascii="VNI-Helve" w:hAnsi="VNI-Helve"/>
          <w:spacing w:val="3"/>
          <w:sz w:val="18"/>
        </w:rPr>
        <w:t> </w:t>
      </w:r>
      <w:r>
        <w:rPr>
          <w:rFonts w:ascii="VNI-Helve" w:hAnsi="VNI-Helve"/>
          <w:spacing w:val="2"/>
          <w:sz w:val="18"/>
        </w:rPr>
        <w:t>tr</w:t>
      </w:r>
      <w:r>
        <w:rPr>
          <w:rFonts w:ascii="VNI-Helve" w:hAnsi="VNI-Helve"/>
          <w:spacing w:val="1"/>
          <w:sz w:val="18"/>
        </w:rPr>
        <w:t>e</w:t>
      </w:r>
      <w:r>
        <w:rPr>
          <w:rFonts w:ascii="VNI-Helve" w:hAnsi="VNI-Helve"/>
          <w:spacing w:val="2"/>
          <w:w w:val="333"/>
          <w:sz w:val="18"/>
        </w:rPr>
        <w:t>â</w:t>
      </w:r>
      <w:r>
        <w:rPr>
          <w:rFonts w:ascii="VNI-Helve" w:hAnsi="VNI-Helve"/>
          <w:spacing w:val="2"/>
          <w:sz w:val="18"/>
        </w:rPr>
        <w:t>n.</w:t>
      </w:r>
    </w:p>
    <w:p>
      <w:pPr>
        <w:spacing w:before="7"/>
        <w:ind w:left="757" w:right="0" w:firstLine="0"/>
        <w:jc w:val="left"/>
        <w:rPr>
          <w:rFonts w:ascii="VNI-Helve" w:hAnsi="VNI-Helve"/>
          <w:sz w:val="18"/>
        </w:rPr>
      </w:pPr>
      <w:r>
        <w:rPr>
          <w:spacing w:val="-1"/>
          <w:w w:val="99"/>
          <w:position w:val="9"/>
          <w:sz w:val="13"/>
        </w:rPr>
        <w:t>11</w:t>
      </w:r>
      <w:r>
        <w:rPr>
          <w:rFonts w:ascii="VNI-Helve" w:hAnsi="VNI-Helve"/>
          <w:position w:val="8"/>
          <w:sz w:val="12"/>
        </w:rPr>
        <w:t>.  </w:t>
      </w:r>
      <w:r>
        <w:rPr>
          <w:rFonts w:ascii="VNI-Helve" w:hAnsi="VNI-Helve"/>
          <w:spacing w:val="11"/>
          <w:position w:val="8"/>
          <w:sz w:val="12"/>
        </w:rPr>
        <w:t> </w:t>
      </w:r>
      <w:r>
        <w:rPr>
          <w:rFonts w:ascii="VNI-Helve" w:hAnsi="VNI-Helve"/>
          <w:spacing w:val="2"/>
          <w:w w:val="101"/>
          <w:sz w:val="18"/>
        </w:rPr>
        <w:t>Lua</w:t>
      </w:r>
      <w:r>
        <w:rPr>
          <w:rFonts w:ascii="VNI-Helve" w:hAnsi="VNI-Helve"/>
          <w:spacing w:val="1"/>
          <w:w w:val="101"/>
          <w:sz w:val="18"/>
        </w:rPr>
        <w:t>ä</w:t>
      </w:r>
      <w:r>
        <w:rPr>
          <w:rFonts w:ascii="VNI-Helve" w:hAnsi="VNI-Helve"/>
          <w:sz w:val="18"/>
        </w:rPr>
        <w:t>t</w:t>
      </w:r>
      <w:r>
        <w:rPr>
          <w:rFonts w:ascii="VNI-Helve" w:hAnsi="VNI-Helve"/>
          <w:spacing w:val="4"/>
          <w:sz w:val="18"/>
        </w:rPr>
        <w:t> </w:t>
      </w:r>
      <w:r>
        <w:rPr>
          <w:rFonts w:ascii="VNI-Helve" w:hAnsi="VNI-Helve"/>
          <w:spacing w:val="1"/>
          <w:sz w:val="18"/>
        </w:rPr>
        <w:t>q</w:t>
      </w:r>
      <w:r>
        <w:rPr>
          <w:rFonts w:ascii="VNI-Helve" w:hAnsi="VNI-Helve"/>
          <w:spacing w:val="2"/>
          <w:sz w:val="18"/>
        </w:rPr>
        <w:t>u</w:t>
      </w:r>
      <w:r>
        <w:rPr>
          <w:rFonts w:ascii="VNI-Helve" w:hAnsi="VNI-Helve"/>
          <w:sz w:val="18"/>
        </w:rPr>
        <w:t>y</w:t>
      </w:r>
      <w:r>
        <w:rPr>
          <w:rFonts w:ascii="VNI-Helve" w:hAnsi="VNI-Helve"/>
          <w:spacing w:val="4"/>
          <w:sz w:val="18"/>
        </w:rPr>
        <w:t> </w:t>
      </w:r>
      <w:r>
        <w:rPr>
          <w:rFonts w:ascii="VNI-Helve" w:hAnsi="VNI-Helve"/>
          <w:spacing w:val="1"/>
          <w:sz w:val="18"/>
        </w:rPr>
        <w:t>ñ</w:t>
      </w:r>
      <w:r>
        <w:rPr>
          <w:rFonts w:ascii="VNI-Helve" w:hAnsi="VNI-Helve"/>
          <w:spacing w:val="2"/>
          <w:sz w:val="18"/>
        </w:rPr>
        <w:t>ò</w:t>
      </w:r>
      <w:r>
        <w:rPr>
          <w:rFonts w:ascii="VNI-Helve" w:hAnsi="VNI-Helve"/>
          <w:spacing w:val="1"/>
          <w:sz w:val="18"/>
        </w:rPr>
        <w:t>nh</w:t>
      </w:r>
      <w:r>
        <w:rPr>
          <w:rFonts w:ascii="VNI-Helve" w:hAnsi="VNI-Helve"/>
          <w:sz w:val="18"/>
        </w:rPr>
        <w:t>:</w:t>
      </w:r>
      <w:r>
        <w:rPr>
          <w:rFonts w:ascii="VNI-Helve" w:hAnsi="VNI-Helve"/>
          <w:spacing w:val="4"/>
          <w:sz w:val="18"/>
        </w:rPr>
        <w:t> </w:t>
      </w:r>
      <w:r>
        <w:rPr>
          <w:rFonts w:ascii="VNI-Helve" w:hAnsi="VNI-Helve"/>
          <w:spacing w:val="2"/>
          <w:w w:val="101"/>
          <w:sz w:val="18"/>
        </w:rPr>
        <w:t>Mo</w:t>
      </w:r>
      <w:r>
        <w:rPr>
          <w:rFonts w:ascii="VNI-Helve" w:hAnsi="VNI-Helve"/>
          <w:spacing w:val="1"/>
          <w:w w:val="101"/>
          <w:sz w:val="18"/>
        </w:rPr>
        <w:t>ã</w:t>
      </w:r>
      <w:r>
        <w:rPr>
          <w:rFonts w:ascii="VNI-Helve" w:hAnsi="VNI-Helve"/>
          <w:sz w:val="18"/>
        </w:rPr>
        <w:t>i</w:t>
      </w:r>
      <w:r>
        <w:rPr>
          <w:rFonts w:ascii="VNI-Helve" w:hAnsi="VNI-Helve"/>
          <w:spacing w:val="5"/>
          <w:sz w:val="18"/>
        </w:rPr>
        <w:t> </w:t>
      </w:r>
      <w:r>
        <w:rPr>
          <w:rFonts w:ascii="VNI-Helve" w:hAnsi="VNI-Helve"/>
          <w:spacing w:val="2"/>
          <w:w w:val="102"/>
          <w:sz w:val="18"/>
        </w:rPr>
        <w:t>Ty</w:t>
      </w:r>
      <w:r>
        <w:rPr>
          <w:rFonts w:ascii="VNI-Helve" w:hAnsi="VNI-Helve"/>
          <w:spacing w:val="1"/>
          <w:w w:val="102"/>
          <w:sz w:val="18"/>
        </w:rPr>
        <w:t>ø</w:t>
      </w:r>
      <w:r>
        <w:rPr>
          <w:rFonts w:ascii="VNI-Helve" w:hAnsi="VNI-Helve"/>
          <w:spacing w:val="2"/>
          <w:sz w:val="18"/>
        </w:rPr>
        <w:t>-k</w:t>
      </w:r>
      <w:r>
        <w:rPr>
          <w:rFonts w:ascii="VNI-Helve" w:hAnsi="VNI-Helve"/>
          <w:spacing w:val="1"/>
          <w:sz w:val="18"/>
        </w:rPr>
        <w:t>h</w:t>
      </w:r>
      <w:r>
        <w:rPr>
          <w:rFonts w:ascii="VNI-Helve" w:hAnsi="VNI-Helve"/>
          <w:spacing w:val="2"/>
          <w:sz w:val="18"/>
        </w:rPr>
        <w:t>e</w:t>
      </w:r>
      <w:r>
        <w:rPr>
          <w:rFonts w:ascii="VNI-Helve" w:hAnsi="VNI-Helve"/>
          <w:sz w:val="18"/>
        </w:rPr>
        <w:t>o</w:t>
      </w:r>
      <w:r>
        <w:rPr>
          <w:rFonts w:ascii="VNI-Helve" w:hAnsi="VNI-Helve"/>
          <w:spacing w:val="4"/>
          <w:sz w:val="18"/>
        </w:rPr>
        <w:t> </w:t>
      </w:r>
      <w:r>
        <w:rPr>
          <w:rFonts w:ascii="VNI-Helve" w:hAnsi="VNI-Helve"/>
          <w:spacing w:val="2"/>
          <w:sz w:val="18"/>
        </w:rPr>
        <w:t>ch</w:t>
      </w:r>
      <w:r>
        <w:rPr>
          <w:rFonts w:ascii="VNI-Helve" w:hAnsi="VNI-Helve"/>
          <w:sz w:val="18"/>
        </w:rPr>
        <w:t>æ</w:t>
      </w:r>
      <w:r>
        <w:rPr>
          <w:rFonts w:ascii="VNI-Helve" w:hAnsi="VNI-Helve"/>
          <w:spacing w:val="3"/>
          <w:sz w:val="18"/>
        </w:rPr>
        <w:t> </w:t>
      </w:r>
      <w:r>
        <w:rPr>
          <w:rFonts w:ascii="VNI-Helve" w:hAnsi="VNI-Helve"/>
          <w:spacing w:val="2"/>
          <w:sz w:val="18"/>
        </w:rPr>
        <w:t>ñ</w:t>
      </w:r>
      <w:r>
        <w:rPr>
          <w:rFonts w:ascii="VNI-Helve" w:hAnsi="VNI-Helve"/>
          <w:spacing w:val="1"/>
          <w:sz w:val="18"/>
        </w:rPr>
        <w:t>ö</w:t>
      </w:r>
      <w:r>
        <w:rPr>
          <w:rFonts w:ascii="VNI-Helve" w:hAnsi="VNI-Helve"/>
          <w:spacing w:val="2"/>
          <w:w w:val="102"/>
          <w:sz w:val="18"/>
        </w:rPr>
        <w:t>ôï</w:t>
      </w:r>
      <w:r>
        <w:rPr>
          <w:rFonts w:ascii="VNI-Helve" w:hAnsi="VNI-Helve"/>
          <w:w w:val="102"/>
          <w:sz w:val="18"/>
        </w:rPr>
        <w:t>c</w:t>
      </w:r>
      <w:r>
        <w:rPr>
          <w:rFonts w:ascii="VNI-Helve" w:hAnsi="VNI-Helve"/>
          <w:spacing w:val="4"/>
          <w:sz w:val="18"/>
        </w:rPr>
        <w:t> </w:t>
      </w:r>
      <w:r>
        <w:rPr>
          <w:rFonts w:ascii="VNI-Helve" w:hAnsi="VNI-Helve"/>
          <w:spacing w:val="2"/>
          <w:sz w:val="18"/>
        </w:rPr>
        <w:t>s</w:t>
      </w:r>
      <w:r>
        <w:rPr>
          <w:rFonts w:ascii="VNI-Helve" w:hAnsi="VNI-Helve"/>
          <w:spacing w:val="1"/>
          <w:sz w:val="18"/>
        </w:rPr>
        <w:t>ô</w:t>
      </w:r>
      <w:r>
        <w:rPr>
          <w:rFonts w:ascii="VNI-Helve" w:hAnsi="VNI-Helve"/>
          <w:w w:val="333"/>
          <w:sz w:val="18"/>
        </w:rPr>
        <w:t>û</w:t>
      </w:r>
      <w:r>
        <w:rPr>
          <w:rFonts w:ascii="VNI-Helve" w:hAnsi="VNI-Helve"/>
          <w:spacing w:val="4"/>
          <w:sz w:val="18"/>
        </w:rPr>
        <w:t> </w:t>
      </w:r>
      <w:r>
        <w:rPr>
          <w:rFonts w:ascii="VNI-Helve" w:hAnsi="VNI-Helve"/>
          <w:spacing w:val="1"/>
          <w:sz w:val="18"/>
        </w:rPr>
        <w:t>h</w:t>
      </w:r>
      <w:r>
        <w:rPr>
          <w:rFonts w:ascii="VNI-Helve" w:hAnsi="VNI-Helve"/>
          <w:spacing w:val="2"/>
          <w:sz w:val="18"/>
        </w:rPr>
        <w:t>ö</w:t>
      </w:r>
      <w:r>
        <w:rPr>
          <w:rFonts w:ascii="VNI-Helve" w:hAnsi="VNI-Helve"/>
          <w:spacing w:val="2"/>
          <w:w w:val="104"/>
          <w:sz w:val="18"/>
        </w:rPr>
        <w:t>õ</w:t>
      </w:r>
      <w:r>
        <w:rPr>
          <w:rFonts w:ascii="VNI-Helve" w:hAnsi="VNI-Helve"/>
          <w:w w:val="104"/>
          <w:sz w:val="18"/>
        </w:rPr>
        <w:t>u</w:t>
      </w:r>
      <w:r>
        <w:rPr>
          <w:rFonts w:ascii="VNI-Helve" w:hAnsi="VNI-Helve"/>
          <w:spacing w:val="3"/>
          <w:sz w:val="18"/>
        </w:rPr>
        <w:t> </w:t>
      </w:r>
      <w:r>
        <w:rPr>
          <w:rFonts w:ascii="VNI-Helve" w:hAnsi="VNI-Helve"/>
          <w:spacing w:val="2"/>
          <w:sz w:val="18"/>
        </w:rPr>
        <w:t>b</w:t>
      </w:r>
      <w:r>
        <w:rPr>
          <w:rFonts w:ascii="VNI-Helve" w:hAnsi="VNI-Helve"/>
          <w:sz w:val="18"/>
        </w:rPr>
        <w:t>a</w:t>
      </w:r>
      <w:r>
        <w:rPr>
          <w:rFonts w:ascii="VNI-Helve" w:hAnsi="VNI-Helve"/>
          <w:spacing w:val="4"/>
          <w:sz w:val="18"/>
        </w:rPr>
        <w:t> </w:t>
      </w:r>
      <w:r>
        <w:rPr>
          <w:rFonts w:ascii="VNI-Helve" w:hAnsi="VNI-Helve"/>
          <w:spacing w:val="2"/>
          <w:sz w:val="18"/>
        </w:rPr>
        <w:t>y</w:t>
      </w:r>
      <w:r>
        <w:rPr>
          <w:rFonts w:ascii="VNI-Helve" w:hAnsi="VNI-Helve"/>
          <w:sz w:val="18"/>
        </w:rPr>
        <w:t>,</w:t>
      </w:r>
      <w:r>
        <w:rPr>
          <w:rFonts w:ascii="VNI-Helve" w:hAnsi="VNI-Helve"/>
          <w:spacing w:val="3"/>
          <w:sz w:val="18"/>
        </w:rPr>
        <w:t> </w:t>
      </w:r>
      <w:r>
        <w:rPr>
          <w:rFonts w:ascii="VNI-Helve" w:hAnsi="VNI-Helve"/>
          <w:spacing w:val="2"/>
          <w:w w:val="101"/>
          <w:sz w:val="18"/>
        </w:rPr>
        <w:t>kho</w:t>
      </w:r>
      <w:r>
        <w:rPr>
          <w:rFonts w:ascii="VNI-Helve" w:hAnsi="VNI-Helve"/>
          <w:spacing w:val="1"/>
          <w:w w:val="101"/>
          <w:sz w:val="18"/>
        </w:rPr>
        <w:t>â</w:t>
      </w:r>
      <w:r>
        <w:rPr>
          <w:rFonts w:ascii="VNI-Helve" w:hAnsi="VNI-Helve"/>
          <w:spacing w:val="1"/>
          <w:sz w:val="18"/>
        </w:rPr>
        <w:t>n</w:t>
      </w:r>
      <w:r>
        <w:rPr>
          <w:rFonts w:ascii="VNI-Helve" w:hAnsi="VNI-Helve"/>
          <w:sz w:val="18"/>
        </w:rPr>
        <w:t>g</w:t>
      </w:r>
      <w:r>
        <w:rPr>
          <w:rFonts w:ascii="VNI-Helve" w:hAnsi="VNI-Helve"/>
          <w:spacing w:val="4"/>
          <w:sz w:val="18"/>
        </w:rPr>
        <w:t> </w:t>
      </w:r>
      <w:r>
        <w:rPr>
          <w:rFonts w:ascii="VNI-Helve" w:hAnsi="VNI-Helve"/>
          <w:spacing w:val="1"/>
          <w:sz w:val="18"/>
        </w:rPr>
        <w:t>ñ</w:t>
      </w:r>
      <w:r>
        <w:rPr>
          <w:rFonts w:ascii="VNI-Helve" w:hAnsi="VNI-Helve"/>
          <w:spacing w:val="2"/>
          <w:w w:val="101"/>
          <w:sz w:val="18"/>
        </w:rPr>
        <w:t>öôï</w:t>
      </w:r>
      <w:r>
        <w:rPr>
          <w:rFonts w:ascii="VNI-Helve" w:hAnsi="VNI-Helve"/>
          <w:w w:val="101"/>
          <w:sz w:val="18"/>
        </w:rPr>
        <w:t>c</w:t>
      </w:r>
      <w:r>
        <w:rPr>
          <w:rFonts w:ascii="VNI-Helve" w:hAnsi="VNI-Helve"/>
          <w:spacing w:val="3"/>
          <w:sz w:val="18"/>
        </w:rPr>
        <w:t> </w:t>
      </w:r>
      <w:r>
        <w:rPr>
          <w:rFonts w:ascii="VNI-Helve" w:hAnsi="VNI-Helve"/>
          <w:spacing w:val="2"/>
          <w:sz w:val="18"/>
        </w:rPr>
        <w:t>qu</w:t>
      </w:r>
      <w:r>
        <w:rPr>
          <w:rFonts w:ascii="VNI-Helve" w:hAnsi="VNI-Helve"/>
          <w:spacing w:val="1"/>
          <w:sz w:val="18"/>
        </w:rPr>
        <w:t>a</w:t>
      </w:r>
      <w:r>
        <w:rPr>
          <w:rFonts w:ascii="VNI-Helve" w:hAnsi="VNI-Helve"/>
          <w:spacing w:val="2"/>
          <w:w w:val="109"/>
          <w:sz w:val="18"/>
        </w:rPr>
        <w:t>ù.</w:t>
      </w:r>
    </w:p>
    <w:p>
      <w:pPr>
        <w:pStyle w:val="BodyText"/>
        <w:spacing w:before="0"/>
        <w:rPr>
          <w:rFonts w:ascii="VNI-Helve"/>
          <w:sz w:val="20"/>
        </w:rPr>
      </w:pPr>
    </w:p>
    <w:p>
      <w:pPr>
        <w:pStyle w:val="BodyText"/>
        <w:spacing w:before="5"/>
        <w:rPr>
          <w:rFonts w:ascii="VNI-Helve"/>
          <w:sz w:val="20"/>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jc w:val="both"/>
      </w:pPr>
      <w:r>
        <w:rPr/>
        <w:t>khích ngöôøi khaùc haønh theo phaùp yeáu naøy.</w:t>
      </w:r>
    </w:p>
    <w:p>
      <w:pPr>
        <w:pStyle w:val="BodyText"/>
        <w:spacing w:before="33"/>
        <w:ind w:left="699" w:right="755" w:firstLine="567"/>
        <w:jc w:val="both"/>
      </w:pPr>
      <w:r>
        <w:rPr/>
        <w:t>Nay Ta daïy caùc oâng, haõy nhö Tyø-kheo Dieän Vöông</w:t>
      </w:r>
      <w:r>
        <w:rPr>
          <w:position w:val="9"/>
          <w:sz w:val="13"/>
        </w:rPr>
        <w:t>12</w:t>
      </w:r>
      <w:r>
        <w:rPr/>
        <w:t>. Vì sao? Tyø-kheo Dieän Vöông khoaùc loaïi y thoâ xaáu toài taøn, khoâng baän caùc thöù toát ñeïp.</w:t>
      </w:r>
    </w:p>
    <w:p>
      <w:pPr>
        <w:pStyle w:val="BodyText"/>
        <w:ind w:left="699" w:right="754" w:firstLine="567"/>
        <w:jc w:val="both"/>
      </w:pPr>
      <w:r>
        <w:rPr/>
        <w:t>Tyø-kheo, ñoù laø giaùo huaán cuûa Ta. Haõy chuyeân taâm tu taäp. Tyø- kheo, haõy hoïc nhö vaäy.</w:t>
      </w:r>
    </w:p>
    <w:p>
      <w:pPr>
        <w:pStyle w:val="BodyText"/>
        <w:ind w:left="699" w:right="755" w:firstLine="567"/>
        <w:jc w:val="both"/>
      </w:pPr>
      <w:r>
        <w:rPr/>
        <w:t>Baáy giôø, Baït-ñeà-baø-la traûi qua ba thaùng</w:t>
      </w:r>
      <w:r>
        <w:rPr>
          <w:position w:val="9"/>
          <w:sz w:val="13"/>
        </w:rPr>
        <w:t>13 </w:t>
      </w:r>
      <w:r>
        <w:rPr/>
        <w:t>khoâng ñeán gaëp Theá Toân. Khi vöøa heát ba thaùng, A-nan ñi ñeán Baït-ñeà-baø-la, noùi raèng:</w:t>
      </w:r>
    </w:p>
    <w:p>
      <w:pPr>
        <w:pStyle w:val="BodyText"/>
        <w:ind w:left="699" w:right="756" w:firstLine="567"/>
        <w:jc w:val="both"/>
      </w:pPr>
      <w:r>
        <w:rPr/>
        <w:t>–Nay chö Taêng ñang khaâu vaù y. Nhö vaäy, Nhö Lai seõ du haønh trong nhaân gian. Nay Thaày khoâng ñeán gaëp, sau naøy hoái haän voâ ích.</w:t>
      </w:r>
    </w:p>
    <w:p>
      <w:pPr>
        <w:pStyle w:val="BodyText"/>
        <w:ind w:left="699" w:right="756" w:firstLine="567"/>
        <w:jc w:val="both"/>
      </w:pPr>
      <w:r>
        <w:rPr/>
        <w:t>Roài A-nan daãn Baït-ñaø-baø-la ñeán choã  Theá  Toân.  Baït-ñaø-baø-la cuùi ñaàu laïy döôùi chaân Phaät vaø baïch</w:t>
      </w:r>
      <w:r>
        <w:rPr>
          <w:spacing w:val="32"/>
        </w:rPr>
        <w:t> </w:t>
      </w:r>
      <w:r>
        <w:rPr>
          <w:spacing w:val="2"/>
        </w:rPr>
        <w:t>raèng:</w:t>
      </w:r>
    </w:p>
    <w:p>
      <w:pPr>
        <w:pStyle w:val="BodyText"/>
        <w:ind w:left="699" w:right="755" w:firstLine="567"/>
        <w:jc w:val="both"/>
      </w:pPr>
      <w:r>
        <w:rPr/>
        <w:t>–Cuùi mong Theá Toân nghe cho con saùm hoái. Töø nay veà sau seõ khoâng taùi phaïm  nöõa.  Nhö Lai cheá caám giôùi, maø con khoâng vaâng  laõnh. Cuùi mong Theá Toân ruû loøng tha</w:t>
      </w:r>
      <w:r>
        <w:rPr>
          <w:spacing w:val="37"/>
        </w:rPr>
        <w:t> </w:t>
      </w:r>
      <w:r>
        <w:rPr/>
        <w:t>thöù.</w:t>
      </w:r>
    </w:p>
    <w:p>
      <w:pPr>
        <w:pStyle w:val="BodyText"/>
        <w:ind w:left="1267"/>
        <w:jc w:val="both"/>
      </w:pPr>
      <w:r>
        <w:rPr/>
        <w:t>OÂng noùi nhö vaäy ba laàn. Baáy giôø Phaät baûo Baït-ñaø-baø-la:</w:t>
      </w:r>
    </w:p>
    <w:p>
      <w:pPr>
        <w:pStyle w:val="BodyText"/>
        <w:spacing w:before="33"/>
        <w:ind w:left="699" w:right="755" w:firstLine="567"/>
        <w:jc w:val="both"/>
      </w:pPr>
      <w:r>
        <w:rPr/>
        <w:t>–Ta </w:t>
      </w:r>
      <w:r>
        <w:rPr>
          <w:spacing w:val="2"/>
        </w:rPr>
        <w:t>nhaän </w:t>
      </w:r>
      <w:r>
        <w:rPr/>
        <w:t>cho </w:t>
      </w:r>
      <w:r>
        <w:rPr>
          <w:spacing w:val="2"/>
        </w:rPr>
        <w:t>oâng saùm hoái loãi laàm, </w:t>
      </w:r>
      <w:r>
        <w:rPr/>
        <w:t>veà </w:t>
      </w:r>
      <w:r>
        <w:rPr>
          <w:spacing w:val="2"/>
        </w:rPr>
        <w:t>sau chôù </w:t>
      </w:r>
      <w:r>
        <w:rPr/>
        <w:t>coù  </w:t>
      </w:r>
      <w:r>
        <w:rPr>
          <w:spacing w:val="2"/>
        </w:rPr>
        <w:t>phaïm </w:t>
      </w:r>
      <w:r>
        <w:rPr>
          <w:spacing w:val="3"/>
        </w:rPr>
        <w:t>nöõa.  </w:t>
      </w:r>
      <w:r>
        <w:rPr/>
        <w:t>Vì </w:t>
      </w:r>
      <w:r>
        <w:rPr>
          <w:spacing w:val="2"/>
        </w:rPr>
        <w:t>sao? </w:t>
      </w:r>
      <w:r>
        <w:rPr/>
        <w:t>Ta töï </w:t>
      </w:r>
      <w:r>
        <w:rPr>
          <w:spacing w:val="2"/>
        </w:rPr>
        <w:t>nghó, soáng cheát </w:t>
      </w:r>
      <w:r>
        <w:rPr/>
        <w:t>voâ </w:t>
      </w:r>
      <w:r>
        <w:rPr>
          <w:spacing w:val="2"/>
        </w:rPr>
        <w:t>soá, </w:t>
      </w:r>
      <w:r>
        <w:rPr/>
        <w:t>coù  khi  </w:t>
      </w:r>
      <w:r>
        <w:rPr>
          <w:spacing w:val="2"/>
        </w:rPr>
        <w:t>laøm thaân löøa, loa, </w:t>
      </w:r>
      <w:r>
        <w:rPr>
          <w:spacing w:val="3"/>
        </w:rPr>
        <w:t>laïc</w:t>
      </w:r>
      <w:r>
        <w:rPr>
          <w:spacing w:val="66"/>
        </w:rPr>
        <w:t> </w:t>
      </w:r>
      <w:r>
        <w:rPr>
          <w:spacing w:val="2"/>
        </w:rPr>
        <w:t>ñaø, voi, ngöïa, heo, deâ, nuoâi döôõng thaân boán ñaïi naøy baèng coû. </w:t>
      </w:r>
      <w:r>
        <w:rPr>
          <w:spacing w:val="3"/>
        </w:rPr>
        <w:t>Hoaëc   </w:t>
      </w:r>
      <w:r>
        <w:rPr/>
        <w:t>ôû </w:t>
      </w:r>
      <w:r>
        <w:rPr>
          <w:spacing w:val="2"/>
        </w:rPr>
        <w:t>trong </w:t>
      </w:r>
      <w:r>
        <w:rPr/>
        <w:t>ñòa </w:t>
      </w:r>
      <w:r>
        <w:rPr>
          <w:spacing w:val="2"/>
        </w:rPr>
        <w:t>nguïc, </w:t>
      </w:r>
      <w:r>
        <w:rPr/>
        <w:t>aên </w:t>
      </w:r>
      <w:r>
        <w:rPr>
          <w:spacing w:val="2"/>
        </w:rPr>
        <w:t>nuoát </w:t>
      </w:r>
      <w:r>
        <w:rPr>
          <w:spacing w:val="3"/>
        </w:rPr>
        <w:t>saét noùng. Hoaëc </w:t>
      </w:r>
      <w:r>
        <w:rPr/>
        <w:t>ôû </w:t>
      </w:r>
      <w:r>
        <w:rPr>
          <w:spacing w:val="2"/>
        </w:rPr>
        <w:t>trong loaøi ngaï quyû </w:t>
      </w:r>
      <w:r>
        <w:rPr>
          <w:spacing w:val="3"/>
        </w:rPr>
        <w:t>haèng </w:t>
      </w:r>
      <w:r>
        <w:rPr/>
        <w:t>aên </w:t>
      </w:r>
      <w:r>
        <w:rPr>
          <w:spacing w:val="2"/>
        </w:rPr>
        <w:t>maùu muû. Hoaëc </w:t>
      </w:r>
      <w:r>
        <w:rPr/>
        <w:t>coù khi </w:t>
      </w:r>
      <w:r>
        <w:rPr>
          <w:spacing w:val="2"/>
        </w:rPr>
        <w:t>laøm ngöôøi, </w:t>
      </w:r>
      <w:r>
        <w:rPr/>
        <w:t>aên </w:t>
      </w:r>
      <w:r>
        <w:rPr>
          <w:spacing w:val="2"/>
        </w:rPr>
        <w:t>naêm thöù coác naøy. Hoaëc </w:t>
      </w:r>
      <w:r>
        <w:rPr>
          <w:spacing w:val="3"/>
        </w:rPr>
        <w:t>sinh </w:t>
      </w:r>
      <w:r>
        <w:rPr>
          <w:spacing w:val="2"/>
        </w:rPr>
        <w:t>laøm thaân trôøi, </w:t>
      </w:r>
      <w:r>
        <w:rPr/>
        <w:t>aên cam loä töï </w:t>
      </w:r>
      <w:r>
        <w:rPr>
          <w:spacing w:val="2"/>
        </w:rPr>
        <w:t>nhieân. Trong </w:t>
      </w:r>
      <w:r>
        <w:rPr/>
        <w:t>voâ  soá  </w:t>
      </w:r>
      <w:r>
        <w:rPr>
          <w:spacing w:val="2"/>
        </w:rPr>
        <w:t>kieáp, hình </w:t>
      </w:r>
      <w:r>
        <w:rPr>
          <w:spacing w:val="3"/>
        </w:rPr>
        <w:t>maïng</w:t>
      </w:r>
      <w:r>
        <w:rPr>
          <w:spacing w:val="66"/>
        </w:rPr>
        <w:t> </w:t>
      </w:r>
      <w:r>
        <w:rPr>
          <w:spacing w:val="2"/>
        </w:rPr>
        <w:t>cuøng caïnh tranh </w:t>
      </w:r>
      <w:r>
        <w:rPr/>
        <w:t>maø </w:t>
      </w:r>
      <w:r>
        <w:rPr>
          <w:spacing w:val="2"/>
        </w:rPr>
        <w:t>chöa </w:t>
      </w:r>
      <w:r>
        <w:rPr/>
        <w:t>heà </w:t>
      </w:r>
      <w:r>
        <w:rPr>
          <w:spacing w:val="2"/>
        </w:rPr>
        <w:t>bieát nhaøm ñuû, Öu-ba-ly, </w:t>
      </w:r>
      <w:r>
        <w:rPr>
          <w:spacing w:val="3"/>
        </w:rPr>
        <w:t>neân bieát, </w:t>
      </w:r>
      <w:r>
        <w:rPr>
          <w:spacing w:val="4"/>
        </w:rPr>
        <w:t>nhö </w:t>
      </w:r>
      <w:r>
        <w:rPr>
          <w:spacing w:val="2"/>
        </w:rPr>
        <w:t>löûa gaëp cuûi, môùi ñaàu khoâng bieát ñuû. </w:t>
      </w:r>
      <w:r>
        <w:rPr/>
        <w:t>Nhö </w:t>
      </w:r>
      <w:r>
        <w:rPr>
          <w:spacing w:val="2"/>
        </w:rPr>
        <w:t>bieån nuoát caùc soâng, </w:t>
      </w:r>
      <w:r>
        <w:rPr>
          <w:spacing w:val="3"/>
        </w:rPr>
        <w:t>khoâng </w:t>
      </w:r>
      <w:r>
        <w:rPr/>
        <w:t>bao </w:t>
      </w:r>
      <w:r>
        <w:rPr>
          <w:spacing w:val="2"/>
        </w:rPr>
        <w:t>giôø bieát ñuû. Nay, </w:t>
      </w:r>
      <w:r>
        <w:rPr/>
        <w:t>keû </w:t>
      </w:r>
      <w:r>
        <w:rPr>
          <w:spacing w:val="2"/>
        </w:rPr>
        <w:t>phaøm </w:t>
      </w:r>
      <w:r>
        <w:rPr/>
        <w:t>phu </w:t>
      </w:r>
      <w:r>
        <w:rPr>
          <w:spacing w:val="2"/>
        </w:rPr>
        <w:t>cuõng vaäy, tham aên khoâng </w:t>
      </w:r>
      <w:r>
        <w:rPr>
          <w:spacing w:val="3"/>
        </w:rPr>
        <w:t>bieát nhaøm</w:t>
      </w:r>
      <w:r>
        <w:rPr>
          <w:spacing w:val="7"/>
        </w:rPr>
        <w:t> </w:t>
      </w:r>
      <w:r>
        <w:rPr>
          <w:spacing w:val="4"/>
        </w:rPr>
        <w:t>ñuû.</w:t>
      </w:r>
    </w:p>
    <w:p>
      <w:pPr>
        <w:pStyle w:val="BodyText"/>
        <w:spacing w:before="35"/>
        <w:ind w:left="1267"/>
        <w:jc w:val="both"/>
      </w:pPr>
      <w:r>
        <w:rPr/>
        <w:t>Roài Theá Toân noùi keä:</w:t>
      </w:r>
    </w:p>
    <w:p>
      <w:pPr>
        <w:spacing w:line="254" w:lineRule="auto" w:before="17"/>
        <w:ind w:left="2967" w:right="2975" w:firstLine="0"/>
        <w:jc w:val="left"/>
        <w:rPr>
          <w:rFonts w:ascii="VNI-Times" w:hAnsi="VNI-Times"/>
          <w:i/>
          <w:sz w:val="24"/>
        </w:rPr>
      </w:pPr>
      <w:r>
        <w:rPr>
          <w:rFonts w:ascii="VNI-Times" w:hAnsi="VNI-Times"/>
          <w:i/>
          <w:sz w:val="24"/>
        </w:rPr>
        <w:t>Sinh töû khoâng ñoaïn tuyeät </w:t>
      </w:r>
      <w:r>
        <w:rPr>
          <w:rFonts w:ascii="VNI-Times" w:hAnsi="VNI-Times"/>
          <w:i/>
          <w:sz w:val="24"/>
        </w:rPr>
        <w:t>Thaûy ñeàu do tham duïc</w:t>
      </w:r>
    </w:p>
    <w:p>
      <w:pPr>
        <w:pStyle w:val="BodyText"/>
        <w:spacing w:before="2"/>
        <w:rPr>
          <w:rFonts w:ascii="VNI-Times"/>
          <w:i/>
          <w:sz w:val="23"/>
        </w:rPr>
      </w:pPr>
      <w:r>
        <w:rPr/>
        <w:pict>
          <v:rect style="position:absolute;margin-left:147.360001pt;margin-top:16.740940pt;width:144pt;height:.600010pt;mso-position-horizontal-relative:page;mso-position-vertical-relative:paragraph;z-index:-15612416;mso-wrap-distance-left:0;mso-wrap-distance-right:0" filled="true" fillcolor="#000000" stroked="false">
            <v:fill type="solid"/>
            <w10:wrap type="topAndBottom"/>
          </v:rect>
        </w:pict>
      </w:r>
    </w:p>
    <w:p>
      <w:pPr>
        <w:spacing w:line="266" w:lineRule="auto" w:before="99"/>
        <w:ind w:left="983" w:right="733" w:hanging="285"/>
        <w:jc w:val="left"/>
        <w:rPr>
          <w:rFonts w:ascii="VNI-Helve" w:hAnsi="VNI-Helve"/>
          <w:sz w:val="18"/>
        </w:rPr>
      </w:pPr>
      <w:r>
        <w:rPr>
          <w:w w:val="99"/>
          <w:position w:val="9"/>
          <w:sz w:val="13"/>
        </w:rPr>
        <w:t>12</w:t>
      </w:r>
      <w:r>
        <w:rPr>
          <w:rFonts w:ascii="VNI-Helve" w:hAnsi="VNI-Helve"/>
          <w:position w:val="8"/>
          <w:sz w:val="12"/>
        </w:rPr>
        <w:t>.   </w:t>
      </w:r>
      <w:r>
        <w:rPr>
          <w:rFonts w:ascii="VNI-Helve" w:hAnsi="VNI-Helve"/>
          <w:sz w:val="18"/>
        </w:rPr>
        <w:t>Di</w:t>
      </w:r>
      <w:r>
        <w:rPr>
          <w:rFonts w:ascii="VNI-Helve" w:hAnsi="VNI-Helve"/>
          <w:w w:val="102"/>
          <w:sz w:val="18"/>
        </w:rPr>
        <w:t>eän</w:t>
      </w:r>
      <w:r>
        <w:rPr>
          <w:rFonts w:ascii="VNI-Helve" w:hAnsi="VNI-Helve"/>
          <w:sz w:val="18"/>
        </w:rPr>
        <w:t> Vöông, xem kinh 6 ph</w:t>
      </w:r>
      <w:r>
        <w:rPr>
          <w:rFonts w:ascii="VNI-Helve" w:hAnsi="VNI-Helve"/>
          <w:w w:val="104"/>
          <w:sz w:val="18"/>
        </w:rPr>
        <w:t>aå</w:t>
      </w:r>
      <w:r>
        <w:rPr>
          <w:rFonts w:ascii="VNI-Helve" w:hAnsi="VNI-Helve"/>
          <w:sz w:val="18"/>
        </w:rPr>
        <w:t>m 4. Tham chie</w:t>
      </w:r>
      <w:r>
        <w:rPr>
          <w:rFonts w:ascii="VNI-Helve" w:hAnsi="VNI-Helve"/>
          <w:w w:val="104"/>
          <w:sz w:val="18"/>
        </w:rPr>
        <w:t>áu</w:t>
      </w:r>
      <w:r>
        <w:rPr>
          <w:rFonts w:ascii="VNI-Helve" w:hAnsi="VNI-Helve"/>
          <w:sz w:val="18"/>
        </w:rPr>
        <w:t>, A.i.25: </w:t>
      </w:r>
      <w:r>
        <w:rPr>
          <w:rFonts w:ascii="VNI-Helve" w:hAnsi="VNI-Helve"/>
          <w:w w:val="101"/>
          <w:sz w:val="18"/>
        </w:rPr>
        <w:t>Thoï</w:t>
      </w:r>
      <w:r>
        <w:rPr>
          <w:rFonts w:ascii="VNI-Helve" w:hAnsi="VNI-Helve"/>
          <w:sz w:val="18"/>
        </w:rPr>
        <w:t> trì y phu</w:t>
      </w:r>
      <w:r>
        <w:rPr>
          <w:rFonts w:ascii="VNI-Helve" w:hAnsi="VNI-Helve"/>
          <w:w w:val="105"/>
          <w:sz w:val="18"/>
        </w:rPr>
        <w:t>ïc</w:t>
      </w:r>
      <w:r>
        <w:rPr>
          <w:rFonts w:ascii="VNI-Helve" w:hAnsi="VNI-Helve"/>
          <w:sz w:val="18"/>
        </w:rPr>
        <w:t> tho</w:t>
      </w:r>
      <w:r>
        <w:rPr>
          <w:rFonts w:ascii="VNI-Helve" w:hAnsi="VNI-Helve"/>
          <w:w w:val="333"/>
          <w:sz w:val="18"/>
        </w:rPr>
        <w:t>â</w:t>
      </w:r>
      <w:r>
        <w:rPr>
          <w:rFonts w:ascii="VNI-Helve" w:hAnsi="VNI-Helve"/>
          <w:sz w:val="18"/>
        </w:rPr>
        <w:t> </w:t>
      </w:r>
      <w:r>
        <w:rPr>
          <w:rFonts w:ascii="VNI-Helve" w:hAnsi="VNI-Helve"/>
          <w:w w:val="102"/>
          <w:sz w:val="18"/>
        </w:rPr>
        <w:t>xaá</w:t>
      </w:r>
      <w:r>
        <w:rPr>
          <w:rFonts w:ascii="VNI-Helve" w:hAnsi="VNI-Helve"/>
          <w:sz w:val="18"/>
        </w:rPr>
        <w:t>u </w:t>
      </w:r>
      <w:r>
        <w:rPr>
          <w:rFonts w:ascii="VNI-Helve" w:hAnsi="VNI-Helve"/>
          <w:w w:val="105"/>
          <w:sz w:val="18"/>
        </w:rPr>
        <w:t>(</w:t>
      </w:r>
      <w:r>
        <w:rPr>
          <w:rFonts w:ascii="Arial" w:hAnsi="Arial"/>
          <w:w w:val="105"/>
          <w:sz w:val="18"/>
        </w:rPr>
        <w:t>luøkhacìvaradhaøraønaö</w:t>
      </w:r>
      <w:r>
        <w:rPr>
          <w:rFonts w:ascii="VNI-Helve" w:hAnsi="VNI-Helve"/>
          <w:w w:val="105"/>
          <w:sz w:val="18"/>
        </w:rPr>
        <w:t>) laø </w:t>
      </w:r>
      <w:r>
        <w:rPr>
          <w:rFonts w:ascii="Arial" w:hAnsi="Arial"/>
          <w:w w:val="105"/>
          <w:sz w:val="18"/>
        </w:rPr>
        <w:t>Mogharaøjaøti</w:t>
      </w:r>
      <w:r>
        <w:rPr>
          <w:rFonts w:ascii="VNI-Helve" w:hAnsi="VNI-Helve"/>
          <w:w w:val="105"/>
          <w:sz w:val="18"/>
        </w:rPr>
        <w:t>.</w:t>
      </w:r>
    </w:p>
    <w:p>
      <w:pPr>
        <w:spacing w:before="7"/>
        <w:ind w:left="699" w:right="0" w:firstLine="0"/>
        <w:jc w:val="left"/>
        <w:rPr>
          <w:rFonts w:ascii="VNI-Helve" w:hAnsi="VNI-Helve"/>
          <w:sz w:val="18"/>
        </w:rPr>
      </w:pPr>
      <w:r>
        <w:rPr>
          <w:position w:val="9"/>
          <w:sz w:val="13"/>
        </w:rPr>
        <w:t>13</w:t>
      </w:r>
      <w:r>
        <w:rPr>
          <w:rFonts w:ascii="VNI-Helve" w:hAnsi="VNI-Helve"/>
          <w:position w:val="8"/>
          <w:sz w:val="12"/>
        </w:rPr>
        <w:t>. </w:t>
      </w:r>
      <w:r>
        <w:rPr>
          <w:rFonts w:ascii="VNI-Helve" w:hAnsi="VNI-Helve"/>
          <w:sz w:val="18"/>
        </w:rPr>
        <w:t>Trung 51, ibid., suoát ba thaùng haï an cö.</w:t>
      </w:r>
    </w:p>
    <w:p>
      <w:pPr>
        <w:spacing w:after="0"/>
        <w:jc w:val="left"/>
        <w:rPr>
          <w:rFonts w:ascii="VNI-Helve" w:hAnsi="VNI-Helve"/>
          <w:sz w:val="18"/>
        </w:rPr>
        <w:sectPr>
          <w:pgSz w:w="11910" w:h="16840"/>
          <w:pgMar w:header="794" w:footer="0" w:top="1100" w:bottom="280" w:left="1680" w:right="1680"/>
        </w:sectPr>
      </w:pPr>
    </w:p>
    <w:p>
      <w:pPr>
        <w:pStyle w:val="BodyText"/>
        <w:spacing w:before="4"/>
        <w:rPr>
          <w:rFonts w:ascii="VNI-Helve"/>
          <w:sz w:val="15"/>
        </w:rPr>
      </w:pPr>
    </w:p>
    <w:p>
      <w:pPr>
        <w:spacing w:line="254" w:lineRule="auto" w:before="100"/>
        <w:ind w:left="3025" w:right="2915" w:firstLine="0"/>
        <w:jc w:val="left"/>
        <w:rPr>
          <w:rFonts w:ascii="VNI-Times" w:hAnsi="VNI-Times"/>
          <w:i/>
          <w:sz w:val="24"/>
        </w:rPr>
      </w:pPr>
      <w:r>
        <w:rPr>
          <w:rFonts w:ascii="VNI-Times" w:hAnsi="VNI-Times"/>
          <w:i/>
          <w:sz w:val="24"/>
        </w:rPr>
        <w:t>Oaùn gheùt theâm lôùn </w:t>
      </w:r>
      <w:r>
        <w:rPr>
          <w:rFonts w:ascii="VNI-Times" w:hAnsi="VNI-Times"/>
          <w:i/>
          <w:spacing w:val="2"/>
          <w:sz w:val="24"/>
        </w:rPr>
        <w:t>aùc </w:t>
      </w:r>
      <w:r>
        <w:rPr>
          <w:rFonts w:ascii="VNI-Times" w:hAnsi="VNI-Times"/>
          <w:i/>
          <w:sz w:val="24"/>
        </w:rPr>
        <w:t>Ñieàu ngöôøi ngu quen</w:t>
      </w:r>
      <w:r>
        <w:rPr>
          <w:rFonts w:ascii="VNI-Times" w:hAnsi="VNI-Times"/>
          <w:i/>
          <w:spacing w:val="53"/>
          <w:sz w:val="24"/>
        </w:rPr>
        <w:t> </w:t>
      </w:r>
      <w:r>
        <w:rPr>
          <w:rFonts w:ascii="VNI-Times" w:hAnsi="VNI-Times"/>
          <w:i/>
          <w:sz w:val="24"/>
        </w:rPr>
        <w:t>laøm.</w:t>
      </w:r>
    </w:p>
    <w:p>
      <w:pPr>
        <w:pStyle w:val="BodyText"/>
        <w:spacing w:before="14"/>
        <w:ind w:left="757" w:right="697" w:firstLine="567"/>
        <w:jc w:val="both"/>
      </w:pPr>
      <w:r>
        <w:rPr/>
        <w:t>Cho neân, Baït-ñaø-baø-la, haõy chuyeân nieäm thieåu duïc tri tuùc. Nhö vaäy, Öu-ba-ly, haõy hoïc ñieàu naøy.</w:t>
      </w:r>
    </w:p>
    <w:p>
      <w:pPr>
        <w:pStyle w:val="BodyText"/>
        <w:spacing w:before="35"/>
        <w:ind w:left="757" w:right="697" w:firstLine="567"/>
        <w:jc w:val="both"/>
      </w:pPr>
      <w:r>
        <w:rPr/>
        <w:t>Roài baáy giôø Baït-ñaø-baø-la, sau khi nghe nhöõng ñieàu Nhö </w:t>
      </w:r>
      <w:r>
        <w:rPr>
          <w:spacing w:val="2"/>
        </w:rPr>
        <w:t>Lai </w:t>
      </w:r>
      <w:r>
        <w:rPr>
          <w:spacing w:val="64"/>
        </w:rPr>
        <w:t> </w:t>
      </w:r>
      <w:r>
        <w:rPr/>
        <w:t>daïy, soáng taïi choã nhaøn tónh maø töï mình khaéc kyû, vì muïc ñích </w:t>
      </w:r>
      <w:r>
        <w:rPr>
          <w:spacing w:val="2"/>
        </w:rPr>
        <w:t>maø </w:t>
      </w:r>
      <w:r>
        <w:rPr>
          <w:spacing w:val="64"/>
        </w:rPr>
        <w:t> </w:t>
      </w:r>
      <w:r>
        <w:rPr/>
        <w:t>thieän gia nam töû xuaát gia hoïc ñaïo, tu phaïm haïnh voâ thöôïng, laø </w:t>
      </w:r>
      <w:r>
        <w:rPr>
          <w:spacing w:val="2"/>
        </w:rPr>
        <w:t>nhö</w:t>
      </w:r>
      <w:r>
        <w:rPr>
          <w:spacing w:val="64"/>
        </w:rPr>
        <w:t> </w:t>
      </w:r>
      <w:r>
        <w:rPr/>
        <w:t>thaät bieát raèng: “Sinh töû ñaõ döùt, phaïm haïnh ñaõ laäp, ñieàu caàn laøm </w:t>
      </w:r>
      <w:r>
        <w:rPr>
          <w:spacing w:val="2"/>
        </w:rPr>
        <w:t>ñaõ </w:t>
      </w:r>
      <w:r>
        <w:rPr/>
        <w:t>laøm xong, khoâng coøn taùi sinh ñôøi sau nöõa.” Baáy giôø, Baït-ñaø-baø-la thaønh</w:t>
      </w:r>
      <w:r>
        <w:rPr>
          <w:spacing w:val="3"/>
        </w:rPr>
        <w:t> </w:t>
      </w:r>
      <w:r>
        <w:rPr/>
        <w:t>A-la-haùn.</w:t>
      </w:r>
    </w:p>
    <w:p>
      <w:pPr>
        <w:pStyle w:val="BodyText"/>
        <w:spacing w:before="33"/>
        <w:ind w:left="1324"/>
        <w:jc w:val="both"/>
      </w:pPr>
      <w:r>
        <w:rPr/>
        <w:t>Baáy giôø Theá Toân noùi vôùi caùc Tyø-kheo:</w:t>
      </w:r>
    </w:p>
    <w:p>
      <w:pPr>
        <w:pStyle w:val="BodyText"/>
        <w:ind w:left="757" w:right="698" w:firstLine="567"/>
        <w:jc w:val="both"/>
      </w:pPr>
      <w:r>
        <w:rPr/>
        <w:t>–Trong ñeä töû cuûa Ta, ñeä nhaát trong caùc Thanh vaên aên nhieàu laø Tyø-kheo Caùt Hoä</w:t>
      </w:r>
      <w:r>
        <w:rPr>
          <w:position w:val="9"/>
          <w:sz w:val="13"/>
        </w:rPr>
        <w:t>14 </w:t>
      </w:r>
      <w:r>
        <w:rPr/>
        <w:t>vaäy.</w:t>
      </w:r>
    </w:p>
    <w:p>
      <w:pPr>
        <w:pStyle w:val="BodyText"/>
        <w:ind w:left="757" w:right="697" w:firstLine="567"/>
        <w:jc w:val="both"/>
      </w:pPr>
      <w:r>
        <w:rPr/>
        <w:t>Baáy giôø caùc Tyø-kheo nghe nhöõng ñieàu Phaät daïy,  hoan  </w:t>
      </w:r>
      <w:r>
        <w:rPr>
          <w:spacing w:val="2"/>
        </w:rPr>
        <w:t>hyû  </w:t>
      </w:r>
      <w:r>
        <w:rPr/>
        <w:t>phuïng</w:t>
      </w:r>
      <w:r>
        <w:rPr>
          <w:spacing w:val="3"/>
        </w:rPr>
        <w:t> </w:t>
      </w:r>
      <w:r>
        <w:rPr>
          <w:spacing w:val="2"/>
        </w:rPr>
        <w:t>haønh.</w:t>
      </w:r>
    </w:p>
    <w:p>
      <w:pPr>
        <w:pStyle w:val="BodyText"/>
        <w:spacing w:before="9"/>
        <w:rPr>
          <w:sz w:val="10"/>
        </w:rPr>
      </w:pPr>
    </w:p>
    <w:p>
      <w:pPr>
        <w:pStyle w:val="Heading3"/>
        <w:ind w:left="53"/>
      </w:pPr>
      <w:r>
        <w:rPr>
          <w:w w:val="99"/>
        </w:rPr>
        <w:t></w:t>
      </w:r>
    </w:p>
    <w:p>
      <w:pPr>
        <w:pStyle w:val="BodyText"/>
        <w:spacing w:before="5"/>
        <w:rPr>
          <w:rFonts w:ascii="Symbol" w:hAnsi="Symbol"/>
          <w:sz w:val="29"/>
        </w:rPr>
      </w:pPr>
    </w:p>
    <w:p>
      <w:pPr>
        <w:spacing w:before="0"/>
        <w:ind w:left="53" w:right="0" w:firstLine="0"/>
        <w:jc w:val="center"/>
        <w:rPr>
          <w:rFonts w:ascii="VNI-Goudy" w:hAnsi="VNI-Goudy"/>
          <w:b/>
          <w:sz w:val="22"/>
        </w:rPr>
      </w:pPr>
      <w:r>
        <w:rPr>
          <w:rFonts w:ascii="VNI-Goudy" w:hAnsi="VNI-Goudy"/>
          <w:b/>
          <w:sz w:val="22"/>
        </w:rPr>
        <w:t>KINH SOÁ 8</w:t>
      </w:r>
    </w:p>
    <w:p>
      <w:pPr>
        <w:pStyle w:val="BodyText"/>
        <w:spacing w:before="6"/>
        <w:rPr>
          <w:rFonts w:ascii="VNI-Goudy"/>
          <w:b/>
          <w:sz w:val="26"/>
        </w:rPr>
      </w:pPr>
    </w:p>
    <w:p>
      <w:pPr>
        <w:pStyle w:val="BodyText"/>
        <w:spacing w:before="0"/>
        <w:ind w:left="1324"/>
        <w:jc w:val="both"/>
      </w:pPr>
      <w:r>
        <w:rPr/>
        <w:t>Nghe nhö vaày:</w:t>
      </w:r>
    </w:p>
    <w:p>
      <w:pPr>
        <w:pStyle w:val="BodyText"/>
        <w:spacing w:before="33"/>
        <w:ind w:left="757" w:right="693" w:firstLine="630"/>
        <w:jc w:val="both"/>
      </w:pPr>
      <w:r>
        <w:rPr/>
        <w:t>Moät thôøi Phaät ôû trong thoân Öông-ngheä, cuøng vôùi chuùng ñaïi Tyø- kheo naêm traêm vò.</w:t>
      </w:r>
    </w:p>
    <w:p>
      <w:pPr>
        <w:pStyle w:val="BodyText"/>
        <w:spacing w:before="36"/>
        <w:ind w:left="1324"/>
        <w:jc w:val="both"/>
      </w:pPr>
      <w:r>
        <w:rPr/>
        <w:t>Baáy giôø, Theá Toân noùi vôùi caùc Tyø-kheo:</w:t>
      </w:r>
    </w:p>
    <w:p>
      <w:pPr>
        <w:pStyle w:val="BodyText"/>
        <w:spacing w:before="33"/>
        <w:ind w:left="757" w:right="697" w:firstLine="567"/>
        <w:jc w:val="both"/>
      </w:pPr>
      <w:r>
        <w:rPr/>
        <w:t>–Moïi ngöôøi ñeàu goïi caùc oâng laø Sa-moân. Giaû söû coù ngöôøi hoûi: “Caùc oâng coù phaûi laø Sa-moân khoâng?” Caùc oâng cuõng traû lôøi: “Toâi laø Sa-moân.”</w:t>
      </w:r>
    </w:p>
    <w:p>
      <w:pPr>
        <w:pStyle w:val="BodyText"/>
        <w:ind w:left="757" w:right="695" w:firstLine="567"/>
        <w:jc w:val="both"/>
      </w:pPr>
      <w:r>
        <w:rPr/>
        <w:t>Nay Ta noùi vôùi caùc oâng veà haønh cuûa Sa-moân vaø haønh cuûa Baø- la-moân. Caùc oâng haõy suy nieäm tu taäp, veà sau nhaát ñònh ñaït thaønh keát quaû,</w:t>
      </w:r>
      <w:r>
        <w:rPr>
          <w:spacing w:val="27"/>
        </w:rPr>
        <w:t> </w:t>
      </w:r>
      <w:r>
        <w:rPr/>
        <w:t>nhö</w:t>
      </w:r>
      <w:r>
        <w:rPr>
          <w:spacing w:val="28"/>
        </w:rPr>
        <w:t> </w:t>
      </w:r>
      <w:r>
        <w:rPr/>
        <w:t>thaät,</w:t>
      </w:r>
      <w:r>
        <w:rPr>
          <w:spacing w:val="28"/>
        </w:rPr>
        <w:t> </w:t>
      </w:r>
      <w:r>
        <w:rPr/>
        <w:t>khoâng</w:t>
      </w:r>
      <w:r>
        <w:rPr>
          <w:spacing w:val="28"/>
        </w:rPr>
        <w:t> </w:t>
      </w:r>
      <w:r>
        <w:rPr/>
        <w:t>theå</w:t>
      </w:r>
      <w:r>
        <w:rPr>
          <w:spacing w:val="27"/>
        </w:rPr>
        <w:t> </w:t>
      </w:r>
      <w:r>
        <w:rPr/>
        <w:t>sai</w:t>
      </w:r>
      <w:r>
        <w:rPr>
          <w:spacing w:val="28"/>
        </w:rPr>
        <w:t> </w:t>
      </w:r>
      <w:r>
        <w:rPr/>
        <w:t>khaùc.</w:t>
      </w:r>
      <w:r>
        <w:rPr>
          <w:spacing w:val="27"/>
        </w:rPr>
        <w:t> </w:t>
      </w:r>
      <w:r>
        <w:rPr/>
        <w:t>Vì</w:t>
      </w:r>
      <w:r>
        <w:rPr>
          <w:spacing w:val="28"/>
        </w:rPr>
        <w:t> </w:t>
      </w:r>
      <w:r>
        <w:rPr/>
        <w:t>sao?</w:t>
      </w:r>
      <w:r>
        <w:rPr>
          <w:spacing w:val="27"/>
        </w:rPr>
        <w:t> </w:t>
      </w:r>
      <w:r>
        <w:rPr/>
        <w:t>Coù</w:t>
      </w:r>
      <w:r>
        <w:rPr>
          <w:spacing w:val="28"/>
        </w:rPr>
        <w:t> </w:t>
      </w:r>
      <w:r>
        <w:rPr/>
        <w:t>hai</w:t>
      </w:r>
      <w:r>
        <w:rPr>
          <w:spacing w:val="28"/>
        </w:rPr>
        <w:t> </w:t>
      </w:r>
      <w:r>
        <w:rPr/>
        <w:t>haïng</w:t>
      </w:r>
      <w:r>
        <w:rPr>
          <w:spacing w:val="28"/>
        </w:rPr>
        <w:t> </w:t>
      </w:r>
      <w:r>
        <w:rPr/>
        <w:t>Sa-moân.</w:t>
      </w:r>
      <w:r>
        <w:rPr>
          <w:spacing w:val="28"/>
        </w:rPr>
        <w:t> </w:t>
      </w:r>
      <w:r>
        <w:rPr>
          <w:spacing w:val="2"/>
        </w:rPr>
        <w:t>Coù</w:t>
      </w:r>
    </w:p>
    <w:p>
      <w:pPr>
        <w:pStyle w:val="BodyText"/>
        <w:spacing w:before="12"/>
        <w:rPr>
          <w:sz w:val="21"/>
        </w:rPr>
      </w:pPr>
      <w:r>
        <w:rPr/>
        <w:pict>
          <v:rect style="position:absolute;margin-left:150.240005pt;margin-top:16.308826pt;width:144pt;height:.600010pt;mso-position-horizontal-relative:page;mso-position-vertical-relative:paragraph;z-index:-15611904;mso-wrap-distance-left:0;mso-wrap-distance-right:0" filled="true" fillcolor="#000000" stroked="false">
            <v:fill type="solid"/>
            <w10:wrap type="topAndBottom"/>
          </v:rect>
        </w:pict>
      </w:r>
    </w:p>
    <w:p>
      <w:pPr>
        <w:spacing w:line="299" w:lineRule="exact" w:before="99"/>
        <w:ind w:left="757" w:right="0" w:firstLine="0"/>
        <w:jc w:val="left"/>
        <w:rPr>
          <w:rFonts w:ascii="VNI-Helve" w:hAnsi="VNI-Helve" w:eastAsia="VNI-Helve"/>
          <w:sz w:val="18"/>
        </w:rPr>
      </w:pPr>
      <w:r>
        <w:rPr>
          <w:position w:val="9"/>
          <w:sz w:val="13"/>
        </w:rPr>
        <w:t>14</w:t>
      </w:r>
      <w:r>
        <w:rPr>
          <w:rFonts w:ascii="VNI-Helve" w:hAnsi="VNI-Helve" w:eastAsia="VNI-Helve"/>
          <w:spacing w:val="5"/>
          <w:position w:val="8"/>
          <w:sz w:val="12"/>
        </w:rPr>
        <w:t>.   </w:t>
      </w:r>
      <w:r>
        <w:rPr>
          <w:rFonts w:ascii="VNI-Helve" w:hAnsi="VNI-Helve" w:eastAsia="VNI-Helve"/>
          <w:sz w:val="18"/>
        </w:rPr>
        <w:t>Caùt</w:t>
      </w:r>
      <w:r>
        <w:rPr>
          <w:rFonts w:ascii="VNI-Helve" w:hAnsi="VNI-Helve" w:eastAsia="VNI-Helve"/>
          <w:spacing w:val="1"/>
          <w:sz w:val="18"/>
        </w:rPr>
        <w:t>  </w:t>
      </w:r>
      <w:r>
        <w:rPr>
          <w:rFonts w:ascii="VNI-Helve" w:hAnsi="VNI-Helve" w:eastAsia="VNI-Helve"/>
          <w:sz w:val="18"/>
        </w:rPr>
        <w:t>Hoä</w:t>
      </w:r>
      <w:r>
        <w:rPr>
          <w:rFonts w:ascii="VNI-Helve" w:hAnsi="VNI-Helve" w:eastAsia="VNI-Helve"/>
          <w:spacing w:val="1"/>
          <w:sz w:val="18"/>
        </w:rPr>
        <w:t>  </w:t>
      </w:r>
      <w:r>
        <w:rPr>
          <w:rFonts w:ascii="MingLiU" w:hAnsi="MingLiU" w:eastAsia="MingLiU" w:hint="eastAsia"/>
          <w:sz w:val="18"/>
        </w:rPr>
        <w:t>吉護</w:t>
      </w:r>
      <w:r>
        <w:rPr>
          <w:rFonts w:ascii="VNI-Helve" w:hAnsi="VNI-Helve" w:eastAsia="VNI-Helve"/>
          <w:sz w:val="18"/>
        </w:rPr>
        <w:t>,  dòch  nghóa</w:t>
      </w:r>
      <w:r>
        <w:rPr>
          <w:rFonts w:ascii="VNI-Helve" w:hAnsi="VNI-Helve" w:eastAsia="VNI-Helve"/>
          <w:spacing w:val="1"/>
          <w:sz w:val="18"/>
        </w:rPr>
        <w:t>  </w:t>
      </w:r>
      <w:r>
        <w:rPr>
          <w:rFonts w:ascii="VNI-Helve" w:hAnsi="VNI-Helve" w:eastAsia="VNI-Helve"/>
          <w:sz w:val="18"/>
        </w:rPr>
        <w:t>cuûa</w:t>
      </w:r>
      <w:r>
        <w:rPr>
          <w:rFonts w:ascii="VNI-Helve" w:hAnsi="VNI-Helve" w:eastAsia="VNI-Helve"/>
          <w:spacing w:val="1"/>
          <w:sz w:val="18"/>
        </w:rPr>
        <w:t>  </w:t>
      </w:r>
      <w:r>
        <w:rPr>
          <w:rFonts w:ascii="VNI-Helve" w:hAnsi="VNI-Helve" w:eastAsia="VNI-Helve"/>
          <w:sz w:val="18"/>
        </w:rPr>
        <w:t>Baït-ñaø-baø-la,  Skt.  </w:t>
      </w:r>
      <w:r>
        <w:rPr>
          <w:rFonts w:ascii="Arial" w:hAnsi="Arial" w:eastAsia="Arial"/>
          <w:sz w:val="18"/>
        </w:rPr>
        <w:t>Bhadrapaøl</w:t>
      </w:r>
      <w:r>
        <w:rPr>
          <w:rFonts w:ascii="Arial" w:hAnsi="Arial" w:eastAsia="Arial"/>
          <w:spacing w:val="4"/>
          <w:sz w:val="18"/>
        </w:rPr>
        <w:t>  </w:t>
      </w:r>
      <w:r>
        <w:rPr>
          <w:rFonts w:ascii="VNI-Helve" w:hAnsi="VNI-Helve" w:eastAsia="VNI-Helve"/>
          <w:sz w:val="18"/>
        </w:rPr>
        <w:t>(?).  </w:t>
      </w:r>
      <w:r>
        <w:rPr>
          <w:rFonts w:ascii="Arial" w:hAnsi="Arial" w:eastAsia="Arial"/>
          <w:sz w:val="18"/>
        </w:rPr>
        <w:t>Paøli</w:t>
      </w:r>
      <w:r>
        <w:rPr>
          <w:rFonts w:ascii="VNI-Helve" w:hAnsi="VNI-Helve" w:eastAsia="VNI-Helve"/>
          <w:sz w:val="18"/>
        </w:rPr>
        <w:t>,  ibid.:</w:t>
      </w:r>
    </w:p>
    <w:p>
      <w:pPr>
        <w:spacing w:line="241" w:lineRule="exact" w:before="0"/>
        <w:ind w:left="1041" w:right="0" w:firstLine="0"/>
        <w:jc w:val="left"/>
        <w:rPr>
          <w:rFonts w:ascii="VNI-Helve" w:hAnsi="VNI-Helve"/>
          <w:sz w:val="18"/>
        </w:rPr>
      </w:pPr>
      <w:r>
        <w:rPr>
          <w:rFonts w:ascii="Arial" w:hAnsi="Arial"/>
          <w:sz w:val="18"/>
        </w:rPr>
        <w:t>Baddaøli</w:t>
      </w:r>
      <w:r>
        <w:rPr>
          <w:rFonts w:ascii="VNI-Helve" w:hAnsi="VNI-Helve"/>
          <w:sz w:val="18"/>
        </w:rPr>
        <w:t>.</w:t>
      </w:r>
    </w:p>
    <w:p>
      <w:pPr>
        <w:pStyle w:val="BodyText"/>
        <w:spacing w:before="0"/>
        <w:rPr>
          <w:rFonts w:ascii="VNI-Helve"/>
          <w:sz w:val="20"/>
        </w:rPr>
      </w:pPr>
    </w:p>
    <w:p>
      <w:pPr>
        <w:pStyle w:val="BodyText"/>
        <w:spacing w:before="5"/>
        <w:rPr>
          <w:rFonts w:ascii="VNI-Helve"/>
          <w:sz w:val="20"/>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jc w:val="both"/>
      </w:pPr>
      <w:r>
        <w:rPr/>
        <w:t>Sa-moân taäp haønh. Coù Sa-moân theä nguyeän.</w:t>
      </w:r>
    </w:p>
    <w:p>
      <w:pPr>
        <w:pStyle w:val="BodyText"/>
        <w:spacing w:before="33"/>
        <w:ind w:left="699" w:right="753" w:firstLine="567"/>
        <w:jc w:val="both"/>
      </w:pPr>
      <w:r>
        <w:rPr/>
        <w:t>Theá naøo goïi laø Sa-moân taäp haønh? ÔÛ ñaây, Tyø-kheo ñi ñöùng, tôùi lui, nhìn ngoù, dung maïo khoaùc y, böng baùt, thaûy ñeàu ñuùng nhö phaùp. Khoâng ñaém tham duïc, saân haän, ngu si. Duy chæ trì  giôùi,  tinh  taán khoâng phaïm caùc ñieàu phi phaùp, hoïc caùc giôùi. Ñoù goïi laø Sa-moân taäp </w:t>
      </w:r>
      <w:r>
        <w:rPr>
          <w:spacing w:val="2"/>
        </w:rPr>
        <w:t>haønh.</w:t>
      </w:r>
    </w:p>
    <w:p>
      <w:pPr>
        <w:pStyle w:val="BodyText"/>
        <w:spacing w:before="33"/>
        <w:ind w:left="699" w:right="754" w:firstLine="567"/>
        <w:jc w:val="both"/>
      </w:pPr>
      <w:r>
        <w:rPr/>
        <w:t>Theá naøo goïi laø Sa-moân theä nguyeän? ÔÛ ñaây, hoaëc coù Tyø-kheo  maø oai nghi, giôùi luaät, ra vaøo, tôùi lui, böôùc ñi, dung maïo, nhìn ngoù, </w:t>
      </w:r>
      <w:r>
        <w:rPr>
          <w:spacing w:val="2"/>
        </w:rPr>
        <w:t>cöû </w:t>
      </w:r>
      <w:r>
        <w:rPr/>
        <w:t>ñoäng, thaûy ñeàu nhö phaùp, döùt saïch höõu laäu, thaønh voâ laäu, ôû ngay   trong hieän phaùp, töï thaân chöùng ngoä maø an truù, nhö thaät bieát </w:t>
      </w:r>
      <w:r>
        <w:rPr>
          <w:spacing w:val="2"/>
        </w:rPr>
        <w:t>raèng,  </w:t>
      </w:r>
      <w:r>
        <w:rPr>
          <w:spacing w:val="64"/>
        </w:rPr>
        <w:t> </w:t>
      </w:r>
      <w:r>
        <w:rPr/>
        <w:t>sinh töû ñaõ döùt, phaïm haïnh ñaõ laäp, ñieàu caàn laøm ñaõ laøm xong, </w:t>
      </w:r>
      <w:r>
        <w:rPr>
          <w:spacing w:val="2"/>
        </w:rPr>
        <w:t>khoâng </w:t>
      </w:r>
      <w:r>
        <w:rPr/>
        <w:t>coøn taùi sinh ñôøi sau nöõa. Ñoù goïi laø Sa-moân theä</w:t>
      </w:r>
      <w:r>
        <w:rPr>
          <w:spacing w:val="59"/>
        </w:rPr>
        <w:t> </w:t>
      </w:r>
      <w:r>
        <w:rPr/>
        <w:t>nguyeän.</w:t>
      </w:r>
    </w:p>
    <w:p>
      <w:pPr>
        <w:pStyle w:val="BodyText"/>
        <w:spacing w:line="266" w:lineRule="auto" w:before="35"/>
        <w:ind w:left="1267" w:right="3798"/>
      </w:pPr>
      <w:r>
        <w:rPr/>
        <w:t>Tyø-kheo, ñoù laø hai haïng Sa-moân. Khi aáy A-nan baïch Theá Toân</w:t>
      </w:r>
      <w:r>
        <w:rPr>
          <w:spacing w:val="52"/>
        </w:rPr>
        <w:t> </w:t>
      </w:r>
      <w:r>
        <w:rPr>
          <w:spacing w:val="2"/>
        </w:rPr>
        <w:t>raèng:</w:t>
      </w:r>
    </w:p>
    <w:p>
      <w:pPr>
        <w:pStyle w:val="BodyText"/>
        <w:spacing w:line="313" w:lineRule="exact" w:before="0"/>
        <w:ind w:left="1267"/>
      </w:pPr>
      <w:r>
        <w:rPr/>
        <w:t>–Theá naøo laø phaùp haønh cuûa Sa-moân. Phaùp haønh cuûa Baø-la-</w:t>
      </w:r>
    </w:p>
    <w:p>
      <w:pPr>
        <w:pStyle w:val="BodyText"/>
        <w:spacing w:line="313" w:lineRule="exact" w:before="0"/>
        <w:ind w:left="699"/>
      </w:pPr>
      <w:r>
        <w:rPr/>
        <w:t>moân?</w:t>
      </w:r>
    </w:p>
    <w:p>
      <w:pPr>
        <w:pStyle w:val="BodyText"/>
        <w:ind w:left="1267"/>
      </w:pPr>
      <w:r>
        <w:rPr/>
        <w:t>Phaät baûo A-nan:</w:t>
      </w:r>
    </w:p>
    <w:p>
      <w:pPr>
        <w:pStyle w:val="BodyText"/>
        <w:spacing w:before="33"/>
        <w:ind w:left="1267"/>
      </w:pPr>
      <w:r>
        <w:rPr/>
        <w:t>–Tyø-kheo aên uoáng bieát ñuû, ngaøy ñeâm kinh haønh, khoâng maát</w:t>
      </w:r>
    </w:p>
    <w:p>
      <w:pPr>
        <w:pStyle w:val="BodyText"/>
        <w:spacing w:before="1"/>
        <w:ind w:left="699"/>
        <w:jc w:val="both"/>
      </w:pPr>
      <w:r>
        <w:rPr/>
        <w:t>thôøi tieát, haønh caùc ñaïo phaåm.</w:t>
      </w:r>
    </w:p>
    <w:p>
      <w:pPr>
        <w:pStyle w:val="BodyText"/>
        <w:ind w:left="699" w:right="753" w:firstLine="567"/>
        <w:jc w:val="both"/>
      </w:pPr>
      <w:r>
        <w:rPr/>
        <w:t>Theá naøo laø Tyø-kheo coù caùc caên tòch tónh? ÔÛ ñaây, Tyø-kheo, </w:t>
      </w:r>
      <w:r>
        <w:rPr>
          <w:spacing w:val="2"/>
        </w:rPr>
        <w:t>khi </w:t>
      </w:r>
      <w:r>
        <w:rPr/>
        <w:t>maét thaáy saéc, khoâng khôûi töôûng ñaém tröôùc, gôïi caùc loaïn nieäm, ôû    trong ñoù maø nhaõn caên ñöôïc thanh tònh, tröø caùc nieäm xaáu, khoâng nieäm phaùp baát thieän. Khi tai nghe tieáng, muõi ngöûi muøi, löôõi neám vò, thaân bieát trôn mòn, yù bieát phaùp, ôû nôi yù caên maø ñöôïc thanh tònh. Nhö vaäy, Tyø-kheo ñöôïc caùc caên thanh</w:t>
      </w:r>
      <w:r>
        <w:rPr>
          <w:spacing w:val="20"/>
        </w:rPr>
        <w:t> </w:t>
      </w:r>
      <w:r>
        <w:rPr/>
        <w:t>tònh.</w:t>
      </w:r>
    </w:p>
    <w:p>
      <w:pPr>
        <w:pStyle w:val="BodyText"/>
        <w:spacing w:before="33"/>
        <w:ind w:left="699" w:right="754" w:firstLine="567"/>
        <w:jc w:val="both"/>
      </w:pPr>
      <w:r>
        <w:rPr/>
        <w:t>Theá naøo laø Tyø-kheo aên uoáng bieát ñuû? ÔÛ ñaây, Tyø-kheo löôøng buïng maø aên; khoâng  vì muïc ñích maäp traéng, maø chæ coát duy trì thaân  naøy cho ñöôïc toàn taïi, tröø khöû beänh cuõ, beänh môùi khoâng sinh, ñeå </w:t>
      </w:r>
      <w:r>
        <w:rPr>
          <w:spacing w:val="2"/>
        </w:rPr>
        <w:t>coù </w:t>
      </w:r>
      <w:r>
        <w:rPr>
          <w:spacing w:val="64"/>
        </w:rPr>
        <w:t> </w:t>
      </w:r>
      <w:r>
        <w:rPr/>
        <w:t>theå tu phaïm haïnh. Cuõng nhö trai hay gaùi, treân thaân sinh gheû. Tuøy    thôøi laáy thuoác cao maø boâi leân veát thöông, thöôøng mong veát </w:t>
      </w:r>
      <w:r>
        <w:rPr>
          <w:spacing w:val="2"/>
        </w:rPr>
        <w:t>thöông </w:t>
      </w:r>
      <w:r>
        <w:rPr/>
        <w:t>ñöôïc laønh. Nay Tyø-kheo ôû ñaây cuõng vaäy, löôøng buïng maø aên. Sôû dó   laáy môõ boâi baùnh xe, laø muoán ñi ñöôïc xa. Tyø-kheo löôøng buïng maø aên, vì</w:t>
      </w:r>
      <w:r>
        <w:rPr>
          <w:spacing w:val="7"/>
        </w:rPr>
        <w:t> </w:t>
      </w:r>
      <w:r>
        <w:rPr/>
        <w:t>ñeå</w:t>
      </w:r>
      <w:r>
        <w:rPr>
          <w:spacing w:val="7"/>
        </w:rPr>
        <w:t> </w:t>
      </w:r>
      <w:r>
        <w:rPr/>
        <w:t>duy</w:t>
      </w:r>
      <w:r>
        <w:rPr>
          <w:spacing w:val="7"/>
        </w:rPr>
        <w:t> </w:t>
      </w:r>
      <w:r>
        <w:rPr/>
        <w:t>trì</w:t>
      </w:r>
      <w:r>
        <w:rPr>
          <w:spacing w:val="8"/>
        </w:rPr>
        <w:t> </w:t>
      </w:r>
      <w:r>
        <w:rPr/>
        <w:t>maïng</w:t>
      </w:r>
      <w:r>
        <w:rPr>
          <w:spacing w:val="7"/>
        </w:rPr>
        <w:t> </w:t>
      </w:r>
      <w:r>
        <w:rPr/>
        <w:t>toàn</w:t>
      </w:r>
      <w:r>
        <w:rPr>
          <w:spacing w:val="7"/>
        </w:rPr>
        <w:t> </w:t>
      </w:r>
      <w:r>
        <w:rPr/>
        <w:t>taïi.</w:t>
      </w:r>
      <w:r>
        <w:rPr>
          <w:spacing w:val="7"/>
        </w:rPr>
        <w:t> </w:t>
      </w:r>
      <w:r>
        <w:rPr/>
        <w:t>Nhö</w:t>
      </w:r>
      <w:r>
        <w:rPr>
          <w:spacing w:val="6"/>
        </w:rPr>
        <w:t> </w:t>
      </w:r>
      <w:r>
        <w:rPr/>
        <w:t>vaäy,</w:t>
      </w:r>
      <w:r>
        <w:rPr>
          <w:spacing w:val="7"/>
        </w:rPr>
        <w:t> </w:t>
      </w:r>
      <w:r>
        <w:rPr/>
        <w:t>Tyø-kheo</w:t>
      </w:r>
      <w:r>
        <w:rPr>
          <w:spacing w:val="6"/>
        </w:rPr>
        <w:t> </w:t>
      </w:r>
      <w:r>
        <w:rPr/>
        <w:t>aên</w:t>
      </w:r>
      <w:r>
        <w:rPr>
          <w:spacing w:val="6"/>
        </w:rPr>
        <w:t> </w:t>
      </w:r>
      <w:r>
        <w:rPr/>
        <w:t>uoáng</w:t>
      </w:r>
      <w:r>
        <w:rPr>
          <w:spacing w:val="5"/>
        </w:rPr>
        <w:t> </w:t>
      </w:r>
      <w:r>
        <w:rPr/>
        <w:t>bieát</w:t>
      </w:r>
      <w:r>
        <w:rPr>
          <w:spacing w:val="6"/>
        </w:rPr>
        <w:t> </w:t>
      </w:r>
      <w:r>
        <w:rPr/>
        <w:t>ñuû.</w:t>
      </w:r>
    </w:p>
    <w:p>
      <w:pPr>
        <w:spacing w:after="0"/>
        <w:jc w:val="both"/>
        <w:sectPr>
          <w:pgSz w:w="11910" w:h="16840"/>
          <w:pgMar w:header="794" w:footer="0" w:top="1100" w:bottom="280" w:left="1680" w:right="1680"/>
        </w:sectPr>
      </w:pPr>
    </w:p>
    <w:p>
      <w:pPr>
        <w:pStyle w:val="BodyText"/>
        <w:spacing w:before="9"/>
        <w:rPr>
          <w:sz w:val="15"/>
        </w:rPr>
      </w:pPr>
    </w:p>
    <w:p>
      <w:pPr>
        <w:pStyle w:val="BodyText"/>
        <w:spacing w:before="100"/>
        <w:ind w:left="757" w:right="695" w:firstLine="567"/>
        <w:jc w:val="both"/>
      </w:pPr>
      <w:r>
        <w:rPr/>
        <w:t>Theá naøo laø Tyø-kheo haèng bieát tænh giaùc? ÔÛ ñaây, Tyø-kheo vaøo  luùc ñaàu ñeâm, cuoái ñeâm, haèng bieát tænh giaùc, tö duy phaùp ba möôi baûy phaåm ñaïo. Laïi nöõa, ñaàu ñeâm, cuoái ñeâm, ñi kinh haønh, tröø khöû yù    töôûng aùc keát baát thieän. Roài laïi, nöûa ñeâm naèm nghieâng beân hoâng </w:t>
      </w:r>
      <w:r>
        <w:rPr>
          <w:spacing w:val="2"/>
        </w:rPr>
        <w:t>phaûi, </w:t>
      </w:r>
      <w:r>
        <w:rPr/>
        <w:t>hai baøn chaân choàng leân nhau, höôùng ñeán töôûng aùnh saùng. Cuoái ñeâm, trôû daäy kinh haønh, tröø khöû nieäm baát thieän. Nhö vaäy, Tyø-kheo bieát    tænh</w:t>
      </w:r>
      <w:r>
        <w:rPr>
          <w:spacing w:val="4"/>
        </w:rPr>
        <w:t> </w:t>
      </w:r>
      <w:r>
        <w:rPr/>
        <w:t>giaùc.</w:t>
      </w:r>
    </w:p>
    <w:p>
      <w:pPr>
        <w:pStyle w:val="BodyText"/>
        <w:ind w:left="1324"/>
        <w:jc w:val="both"/>
      </w:pPr>
      <w:r>
        <w:rPr/>
        <w:t>Nhö vaäy, A-nan, ñoù laø yeáu haønh cuûa Sa-moân.</w:t>
      </w:r>
    </w:p>
    <w:p>
      <w:pPr>
        <w:pStyle w:val="BodyText"/>
        <w:ind w:left="757" w:right="696" w:firstLine="567"/>
        <w:jc w:val="both"/>
      </w:pPr>
      <w:r>
        <w:rPr/>
        <w:t>Theá naøo aø yeáu haønh cuûa Baø-la-moân? ÔÛ ñaây, Tyø-kheo nhö thaät bieát Khoå ñeá, nhö thaät bieát Khoå taäp, Khoå taän, Khoå xuaát yeáu. Roài sau ñoù, taâm ñöôïc giaûi thoaùt khoûi duïc laäu, höõu laäu, voâ minh laäu. Ñaõ ñöôïc giaûi thoaùt, lieàn ñöôïc trí giaûi thoaùt, nhö thaät bieát raèng: “Sinh töû ñaõ heát, phaïm haïnh ñaõ laäp, ñieàu caàn laøm ñaõ laøm xong, khoâng coøn thoï thai nöõa.” Ñoù goïi laø yeáu haønh cuûa</w:t>
      </w:r>
      <w:r>
        <w:rPr>
          <w:spacing w:val="30"/>
        </w:rPr>
        <w:t> </w:t>
      </w:r>
      <w:r>
        <w:rPr/>
        <w:t>Baø-la-moân.</w:t>
      </w:r>
    </w:p>
    <w:p>
      <w:pPr>
        <w:pStyle w:val="BodyText"/>
        <w:spacing w:line="266" w:lineRule="auto"/>
        <w:ind w:left="1324" w:right="2785"/>
        <w:jc w:val="both"/>
      </w:pPr>
      <w:r>
        <w:rPr/>
        <w:t>A-nan neân bieát, ñaây laø nghóa cuûa yeáu haønh. Roài Theá Toân noùi keä naøy:</w:t>
      </w:r>
    </w:p>
    <w:p>
      <w:pPr>
        <w:spacing w:line="289" w:lineRule="exact" w:before="0"/>
        <w:ind w:left="3025" w:right="0" w:firstLine="0"/>
        <w:jc w:val="left"/>
        <w:rPr>
          <w:rFonts w:ascii="VNI-Times" w:hAnsi="VNI-Times"/>
          <w:i/>
          <w:sz w:val="13"/>
        </w:rPr>
      </w:pPr>
      <w:r>
        <w:rPr>
          <w:rFonts w:ascii="VNI-Times" w:hAnsi="VNI-Times"/>
          <w:i/>
          <w:sz w:val="24"/>
        </w:rPr>
        <w:t>Sa-moân: Taâm tónh</w:t>
      </w:r>
      <w:r>
        <w:rPr>
          <w:rFonts w:ascii="VNI-Times" w:hAnsi="VNI-Times"/>
          <w:i/>
          <w:spacing w:val="59"/>
          <w:sz w:val="24"/>
        </w:rPr>
        <w:t> </w:t>
      </w:r>
      <w:r>
        <w:rPr>
          <w:rFonts w:ascii="VNI-Times" w:hAnsi="VNI-Times"/>
          <w:i/>
          <w:sz w:val="24"/>
        </w:rPr>
        <w:t>laëng</w:t>
      </w:r>
      <w:r>
        <w:rPr>
          <w:rFonts w:ascii="VNI-Times" w:hAnsi="VNI-Times"/>
          <w:i/>
          <w:position w:val="9"/>
          <w:sz w:val="13"/>
        </w:rPr>
        <w:t>15</w:t>
      </w:r>
    </w:p>
    <w:p>
      <w:pPr>
        <w:spacing w:line="254" w:lineRule="auto" w:before="19"/>
        <w:ind w:left="3025" w:right="3094" w:firstLine="0"/>
        <w:jc w:val="left"/>
        <w:rPr>
          <w:rFonts w:ascii="VNI-Times" w:hAnsi="VNI-Times"/>
          <w:i/>
          <w:sz w:val="24"/>
        </w:rPr>
      </w:pPr>
      <w:r>
        <w:rPr>
          <w:rFonts w:ascii="VNI-Times" w:hAnsi="VNI-Times"/>
          <w:i/>
          <w:sz w:val="24"/>
        </w:rPr>
        <w:t>Caùc aùc ñaõ dieät taän  </w:t>
      </w:r>
      <w:r>
        <w:rPr>
          <w:rFonts w:ascii="VNI-Times" w:hAnsi="VNI-Times"/>
          <w:i/>
          <w:sz w:val="24"/>
        </w:rPr>
        <w:t>Phaïm chí, laø thanh tònh Tröø khöû caùc  loaïn</w:t>
      </w:r>
      <w:r>
        <w:rPr>
          <w:rFonts w:ascii="VNI-Times" w:hAnsi="VNI-Times"/>
          <w:i/>
          <w:spacing w:val="18"/>
          <w:sz w:val="24"/>
        </w:rPr>
        <w:t> </w:t>
      </w:r>
      <w:r>
        <w:rPr>
          <w:rFonts w:ascii="VNI-Times" w:hAnsi="VNI-Times"/>
          <w:i/>
          <w:sz w:val="24"/>
        </w:rPr>
        <w:t>töôûng.</w:t>
      </w:r>
    </w:p>
    <w:p>
      <w:pPr>
        <w:pStyle w:val="BodyText"/>
        <w:spacing w:before="15"/>
        <w:ind w:left="757" w:right="695" w:firstLine="567"/>
        <w:jc w:val="both"/>
      </w:pPr>
      <w:r>
        <w:rPr/>
        <w:t>Ñoù laø, A-nan, phaùp haønh cuûa Sa-moân vaø phaùp haønh cuûa Baø-la- moân. Haõy suy nieäm tu haønh. Chuùng sinh naøo haønh phaùp naøy, </w:t>
      </w:r>
      <w:r>
        <w:rPr>
          <w:spacing w:val="2"/>
        </w:rPr>
        <w:t>nhieân </w:t>
      </w:r>
      <w:r>
        <w:rPr/>
        <w:t>haäu môùi ñöôïc goïi laø</w:t>
      </w:r>
      <w:r>
        <w:rPr>
          <w:spacing w:val="22"/>
        </w:rPr>
        <w:t> </w:t>
      </w:r>
      <w:r>
        <w:rPr/>
        <w:t>Sa-moân.</w:t>
      </w:r>
    </w:p>
    <w:p>
      <w:pPr>
        <w:pStyle w:val="BodyText"/>
        <w:ind w:left="757" w:right="696" w:firstLine="567"/>
        <w:jc w:val="both"/>
      </w:pPr>
      <w:r>
        <w:rPr/>
        <w:t>Laïi nöõa, vì sao goïi laø Sa-moân? Caùc keát söû hoaøn toaøn laéng </w:t>
      </w:r>
      <w:r>
        <w:rPr>
          <w:spacing w:val="2"/>
        </w:rPr>
        <w:t>döøng, </w:t>
      </w:r>
      <w:r>
        <w:rPr/>
        <w:t>cho neân goïi laø</w:t>
      </w:r>
      <w:r>
        <w:rPr>
          <w:spacing w:val="15"/>
        </w:rPr>
        <w:t> </w:t>
      </w:r>
      <w:r>
        <w:rPr/>
        <w:t>Sa-moân.</w:t>
      </w:r>
    </w:p>
    <w:p>
      <w:pPr>
        <w:pStyle w:val="BodyText"/>
        <w:ind w:left="757" w:right="698" w:firstLine="567"/>
        <w:jc w:val="both"/>
      </w:pPr>
      <w:r>
        <w:rPr/>
        <w:t>Laïi nöõa, vì sao goïi laø Baø-la-moân? Taän tröø phaùp ngu hoaëc, cho neân goïi laø</w:t>
      </w:r>
      <w:r>
        <w:rPr>
          <w:spacing w:val="13"/>
        </w:rPr>
        <w:t> </w:t>
      </w:r>
      <w:r>
        <w:rPr/>
        <w:t>Baø-la-moân</w:t>
      </w:r>
      <w:r>
        <w:rPr>
          <w:position w:val="9"/>
          <w:sz w:val="13"/>
        </w:rPr>
        <w:t>16</w:t>
      </w:r>
      <w:r>
        <w:rPr/>
        <w:t>.</w:t>
      </w:r>
    </w:p>
    <w:p>
      <w:pPr>
        <w:pStyle w:val="BodyText"/>
        <w:ind w:left="757" w:right="697" w:firstLine="567"/>
        <w:jc w:val="both"/>
      </w:pPr>
      <w:r>
        <w:rPr/>
        <w:t>Laïi nöõa, vì sao goïi laø Saùt-lôïi? Do ñaõ ñoaïn tröø daâm, noä, si, neân goïi laø</w:t>
      </w:r>
      <w:r>
        <w:rPr>
          <w:spacing w:val="8"/>
        </w:rPr>
        <w:t> </w:t>
      </w:r>
      <w:r>
        <w:rPr/>
        <w:t>Saùt-lôïi.</w:t>
      </w:r>
    </w:p>
    <w:p>
      <w:pPr>
        <w:pStyle w:val="BodyText"/>
        <w:spacing w:before="0"/>
        <w:rPr>
          <w:sz w:val="20"/>
        </w:rPr>
      </w:pPr>
    </w:p>
    <w:p>
      <w:pPr>
        <w:pStyle w:val="BodyText"/>
        <w:spacing w:before="7"/>
        <w:rPr>
          <w:sz w:val="25"/>
        </w:rPr>
      </w:pPr>
      <w:r>
        <w:rPr/>
        <w:pict>
          <v:rect style="position:absolute;margin-left:150.240005pt;margin-top:18.663202pt;width:144pt;height:.600010pt;mso-position-horizontal-relative:page;mso-position-vertical-relative:paragraph;z-index:-15611392;mso-wrap-distance-left:0;mso-wrap-distance-right:0" filled="true" fillcolor="#000000" stroked="false">
            <v:fill type="solid"/>
            <w10:wrap type="topAndBottom"/>
          </v:rect>
        </w:pict>
      </w:r>
    </w:p>
    <w:p>
      <w:pPr>
        <w:spacing w:before="99"/>
        <w:ind w:left="757" w:right="0" w:firstLine="0"/>
        <w:jc w:val="left"/>
        <w:rPr>
          <w:rFonts w:ascii="VNI-Helve" w:hAnsi="VNI-Helve" w:eastAsia="VNI-Helve"/>
          <w:sz w:val="18"/>
        </w:rPr>
      </w:pPr>
      <w:r>
        <w:rPr>
          <w:spacing w:val="-1"/>
          <w:w w:val="99"/>
          <w:position w:val="9"/>
          <w:sz w:val="13"/>
        </w:rPr>
        <w:t>15</w:t>
      </w:r>
      <w:r>
        <w:rPr>
          <w:rFonts w:ascii="VNI-Helve" w:hAnsi="VNI-Helve" w:eastAsia="VNI-Helve"/>
          <w:spacing w:val="2"/>
          <w:position w:val="8"/>
          <w:sz w:val="12"/>
        </w:rPr>
        <w:t>.   </w:t>
      </w:r>
      <w:r>
        <w:rPr>
          <w:rFonts w:ascii="VNI-Helve" w:hAnsi="VNI-Helve" w:eastAsia="VNI-Helve"/>
          <w:spacing w:val="2"/>
          <w:w w:val="101"/>
          <w:sz w:val="18"/>
        </w:rPr>
        <w:t>Töù</w:t>
      </w:r>
      <w:r>
        <w:rPr>
          <w:rFonts w:ascii="VNI-Helve" w:hAnsi="VNI-Helve" w:eastAsia="VNI-Helve"/>
          <w:w w:val="101"/>
          <w:sz w:val="18"/>
        </w:rPr>
        <w:t>c</w:t>
      </w:r>
      <w:r>
        <w:rPr>
          <w:rFonts w:ascii="VNI-Helve" w:hAnsi="VNI-Helve" w:eastAsia="VNI-Helve"/>
          <w:spacing w:val="4"/>
          <w:sz w:val="18"/>
        </w:rPr>
        <w:t> </w:t>
      </w:r>
      <w:r>
        <w:rPr>
          <w:rFonts w:ascii="VNI-Helve" w:hAnsi="VNI-Helve" w:eastAsia="VNI-Helve"/>
          <w:spacing w:val="2"/>
          <w:sz w:val="18"/>
        </w:rPr>
        <w:t>t</w:t>
      </w:r>
      <w:r>
        <w:rPr>
          <w:rFonts w:ascii="VNI-Helve" w:hAnsi="VNI-Helve" w:eastAsia="VNI-Helve"/>
          <w:spacing w:val="1"/>
          <w:sz w:val="18"/>
        </w:rPr>
        <w:t>a</w:t>
      </w:r>
      <w:r>
        <w:rPr>
          <w:rFonts w:ascii="VNI-Helve" w:hAnsi="VNI-Helve" w:eastAsia="VNI-Helve"/>
          <w:spacing w:val="2"/>
          <w:w w:val="103"/>
          <w:sz w:val="18"/>
        </w:rPr>
        <w:t>â</w:t>
      </w:r>
      <w:r>
        <w:rPr>
          <w:rFonts w:ascii="VNI-Helve" w:hAnsi="VNI-Helve" w:eastAsia="VNI-Helve"/>
          <w:w w:val="103"/>
          <w:sz w:val="18"/>
        </w:rPr>
        <w:t>m</w:t>
      </w:r>
      <w:r>
        <w:rPr>
          <w:rFonts w:ascii="VNI-Helve" w:hAnsi="VNI-Helve" w:eastAsia="VNI-Helve"/>
          <w:spacing w:val="4"/>
          <w:sz w:val="18"/>
        </w:rPr>
        <w:t> </w:t>
      </w:r>
      <w:r>
        <w:rPr>
          <w:rFonts w:ascii="MingLiU" w:hAnsi="MingLiU" w:eastAsia="MingLiU" w:hint="eastAsia"/>
          <w:spacing w:val="2"/>
          <w:sz w:val="18"/>
        </w:rPr>
        <w:t>息心</w:t>
      </w:r>
      <w:r>
        <w:rPr>
          <w:rFonts w:ascii="VNI-Helve" w:hAnsi="VNI-Helve" w:eastAsia="VNI-Helve"/>
          <w:spacing w:val="1"/>
          <w:sz w:val="18"/>
        </w:rPr>
        <w:t>, </w:t>
      </w:r>
      <w:r>
        <w:rPr>
          <w:rFonts w:ascii="VNI-Helve" w:hAnsi="VNI-Helve" w:eastAsia="VNI-Helve"/>
          <w:spacing w:val="2"/>
          <w:sz w:val="18"/>
        </w:rPr>
        <w:t>ñ</w:t>
      </w:r>
      <w:r>
        <w:rPr>
          <w:rFonts w:ascii="VNI-Helve" w:hAnsi="VNI-Helve" w:eastAsia="VNI-Helve"/>
          <w:spacing w:val="1"/>
          <w:sz w:val="18"/>
        </w:rPr>
        <w:t>ò</w:t>
      </w:r>
      <w:r>
        <w:rPr>
          <w:rFonts w:ascii="VNI-Helve" w:hAnsi="VNI-Helve" w:eastAsia="VNI-Helve"/>
          <w:spacing w:val="2"/>
          <w:sz w:val="18"/>
        </w:rPr>
        <w:t>n</w:t>
      </w:r>
      <w:r>
        <w:rPr>
          <w:rFonts w:ascii="VNI-Helve" w:hAnsi="VNI-Helve" w:eastAsia="VNI-Helve"/>
          <w:sz w:val="18"/>
        </w:rPr>
        <w:t>h</w:t>
      </w:r>
      <w:r>
        <w:rPr>
          <w:rFonts w:ascii="VNI-Helve" w:hAnsi="VNI-Helve" w:eastAsia="VNI-Helve"/>
          <w:spacing w:val="3"/>
          <w:sz w:val="18"/>
        </w:rPr>
        <w:t> </w:t>
      </w:r>
      <w:r>
        <w:rPr>
          <w:rFonts w:ascii="VNI-Helve" w:hAnsi="VNI-Helve" w:eastAsia="VNI-Helve"/>
          <w:spacing w:val="2"/>
          <w:sz w:val="18"/>
        </w:rPr>
        <w:t>n</w:t>
      </w:r>
      <w:r>
        <w:rPr>
          <w:rFonts w:ascii="VNI-Helve" w:hAnsi="VNI-Helve" w:eastAsia="VNI-Helve"/>
          <w:spacing w:val="1"/>
          <w:sz w:val="18"/>
        </w:rPr>
        <w:t>g</w:t>
      </w:r>
      <w:r>
        <w:rPr>
          <w:rFonts w:ascii="VNI-Helve" w:hAnsi="VNI-Helve" w:eastAsia="VNI-Helve"/>
          <w:spacing w:val="2"/>
          <w:sz w:val="18"/>
        </w:rPr>
        <w:t>h</w:t>
      </w:r>
      <w:r>
        <w:rPr>
          <w:rFonts w:ascii="VNI-Helve" w:hAnsi="VNI-Helve" w:eastAsia="VNI-Helve"/>
          <w:spacing w:val="1"/>
          <w:sz w:val="18"/>
        </w:rPr>
        <w:t>ó</w:t>
      </w:r>
      <w:r>
        <w:rPr>
          <w:rFonts w:ascii="VNI-Helve" w:hAnsi="VNI-Helve" w:eastAsia="VNI-Helve"/>
          <w:sz w:val="18"/>
        </w:rPr>
        <w:t>a</w:t>
      </w:r>
      <w:r>
        <w:rPr>
          <w:rFonts w:ascii="VNI-Helve" w:hAnsi="VNI-Helve" w:eastAsia="VNI-Helve"/>
          <w:spacing w:val="4"/>
          <w:sz w:val="18"/>
        </w:rPr>
        <w:t> </w:t>
      </w:r>
      <w:r>
        <w:rPr>
          <w:rFonts w:ascii="VNI-Helve" w:hAnsi="VNI-Helve" w:eastAsia="VNI-Helve"/>
          <w:spacing w:val="2"/>
          <w:sz w:val="18"/>
        </w:rPr>
        <w:t>t</w:t>
      </w:r>
      <w:r>
        <w:rPr>
          <w:rFonts w:ascii="VNI-Helve" w:hAnsi="VNI-Helve" w:eastAsia="VNI-Helve"/>
          <w:spacing w:val="1"/>
          <w:sz w:val="18"/>
        </w:rPr>
        <w:t>ö</w:t>
      </w:r>
      <w:r>
        <w:rPr>
          <w:rFonts w:ascii="VNI-Helve" w:hAnsi="VNI-Helve" w:eastAsia="VNI-Helve"/>
          <w:w w:val="333"/>
          <w:sz w:val="18"/>
        </w:rPr>
        <w:t>ø</w:t>
      </w:r>
      <w:r>
        <w:rPr>
          <w:rFonts w:ascii="VNI-Helve" w:hAnsi="VNI-Helve" w:eastAsia="VNI-Helve"/>
          <w:spacing w:val="3"/>
          <w:sz w:val="18"/>
        </w:rPr>
        <w:t> </w:t>
      </w:r>
      <w:r>
        <w:rPr>
          <w:rFonts w:ascii="VNI-Helve" w:hAnsi="VNI-Helve" w:eastAsia="VNI-Helve"/>
          <w:spacing w:val="2"/>
          <w:sz w:val="18"/>
        </w:rPr>
        <w:t>Sa-m</w:t>
      </w:r>
      <w:r>
        <w:rPr>
          <w:rFonts w:ascii="VNI-Helve" w:hAnsi="VNI-Helve" w:eastAsia="VNI-Helve"/>
          <w:sz w:val="18"/>
        </w:rPr>
        <w:t>o</w:t>
      </w:r>
      <w:r>
        <w:rPr>
          <w:rFonts w:ascii="VNI-Helve" w:hAnsi="VNI-Helve" w:eastAsia="VNI-Helve"/>
          <w:spacing w:val="2"/>
          <w:w w:val="333"/>
          <w:sz w:val="18"/>
        </w:rPr>
        <w:t>â</w:t>
      </w:r>
      <w:r>
        <w:rPr>
          <w:rFonts w:ascii="VNI-Helve" w:hAnsi="VNI-Helve" w:eastAsia="VNI-Helve"/>
          <w:spacing w:val="2"/>
          <w:sz w:val="18"/>
        </w:rPr>
        <w:t>n.</w:t>
      </w:r>
    </w:p>
    <w:p>
      <w:pPr>
        <w:spacing w:before="2"/>
        <w:ind w:left="757" w:right="0" w:firstLine="0"/>
        <w:jc w:val="left"/>
        <w:rPr>
          <w:rFonts w:ascii="VNI-Helve" w:hAnsi="VNI-Helve"/>
          <w:sz w:val="18"/>
        </w:rPr>
      </w:pPr>
      <w:r>
        <w:rPr>
          <w:spacing w:val="-1"/>
          <w:w w:val="99"/>
          <w:position w:val="9"/>
          <w:sz w:val="13"/>
        </w:rPr>
        <w:t>16</w:t>
      </w:r>
      <w:r>
        <w:rPr>
          <w:rFonts w:ascii="VNI-Helve" w:hAnsi="VNI-Helve"/>
          <w:position w:val="8"/>
          <w:sz w:val="12"/>
        </w:rPr>
        <w:t>.  </w:t>
      </w:r>
      <w:r>
        <w:rPr>
          <w:rFonts w:ascii="VNI-Helve" w:hAnsi="VNI-Helve"/>
          <w:spacing w:val="11"/>
          <w:position w:val="8"/>
          <w:sz w:val="12"/>
        </w:rPr>
        <w:t> </w:t>
      </w:r>
      <w:r>
        <w:rPr>
          <w:rFonts w:ascii="VNI-Helve" w:hAnsi="VNI-Helve"/>
          <w:spacing w:val="2"/>
          <w:sz w:val="18"/>
        </w:rPr>
        <w:t>Tron</w:t>
      </w:r>
      <w:r>
        <w:rPr>
          <w:rFonts w:ascii="VNI-Helve" w:hAnsi="VNI-Helve"/>
          <w:sz w:val="18"/>
        </w:rPr>
        <w:t>g</w:t>
      </w:r>
      <w:r>
        <w:rPr>
          <w:rFonts w:ascii="VNI-Helve" w:hAnsi="VNI-Helve"/>
          <w:spacing w:val="3"/>
          <w:sz w:val="18"/>
        </w:rPr>
        <w:t> </w:t>
      </w:r>
      <w:r>
        <w:rPr>
          <w:rFonts w:ascii="VNI-Helve" w:hAnsi="VNI-Helve"/>
          <w:spacing w:val="2"/>
          <w:w w:val="102"/>
          <w:sz w:val="18"/>
        </w:rPr>
        <w:t>ba</w:t>
      </w:r>
      <w:r>
        <w:rPr>
          <w:rFonts w:ascii="VNI-Helve" w:hAnsi="VNI-Helve"/>
          <w:spacing w:val="1"/>
          <w:w w:val="102"/>
          <w:sz w:val="18"/>
        </w:rPr>
        <w:t>û</w:t>
      </w:r>
      <w:r>
        <w:rPr>
          <w:rFonts w:ascii="VNI-Helve" w:hAnsi="VNI-Helve"/>
          <w:spacing w:val="2"/>
          <w:sz w:val="18"/>
        </w:rPr>
        <w:t>n</w:t>
      </w:r>
      <w:r>
        <w:rPr>
          <w:rFonts w:ascii="VNI-Helve" w:hAnsi="VNI-Helve"/>
          <w:sz w:val="18"/>
        </w:rPr>
        <w:t>,</w:t>
      </w:r>
      <w:r>
        <w:rPr>
          <w:rFonts w:ascii="VNI-Helve" w:hAnsi="VNI-Helve"/>
          <w:spacing w:val="4"/>
          <w:sz w:val="18"/>
        </w:rPr>
        <w:t> </w:t>
      </w:r>
      <w:r>
        <w:rPr>
          <w:rFonts w:ascii="VNI-Helve" w:hAnsi="VNI-Helve"/>
          <w:sz w:val="18"/>
        </w:rPr>
        <w:t>c</w:t>
      </w:r>
      <w:r>
        <w:rPr>
          <w:rFonts w:ascii="VNI-Helve" w:hAnsi="VNI-Helve"/>
          <w:spacing w:val="1"/>
          <w:sz w:val="18"/>
        </w:rPr>
        <w:t>h</w:t>
      </w:r>
      <w:r>
        <w:rPr>
          <w:rFonts w:ascii="VNI-Helve" w:hAnsi="VNI-Helve"/>
          <w:spacing w:val="2"/>
          <w:w w:val="102"/>
          <w:sz w:val="18"/>
        </w:rPr>
        <w:t>eù</w:t>
      </w:r>
      <w:r>
        <w:rPr>
          <w:rFonts w:ascii="VNI-Helve" w:hAnsi="VNI-Helve"/>
          <w:w w:val="102"/>
          <w:sz w:val="18"/>
        </w:rPr>
        <w:t>p</w:t>
      </w:r>
      <w:r>
        <w:rPr>
          <w:rFonts w:ascii="VNI-Helve" w:hAnsi="VNI-Helve"/>
          <w:spacing w:val="3"/>
          <w:sz w:val="18"/>
        </w:rPr>
        <w:t> </w:t>
      </w:r>
      <w:r>
        <w:rPr>
          <w:rFonts w:ascii="VNI-Helve" w:hAnsi="VNI-Helve"/>
          <w:spacing w:val="2"/>
          <w:sz w:val="18"/>
        </w:rPr>
        <w:t>l</w:t>
      </w:r>
      <w:r>
        <w:rPr>
          <w:rFonts w:ascii="VNI-Helve" w:hAnsi="VNI-Helve"/>
          <w:spacing w:val="1"/>
          <w:sz w:val="18"/>
        </w:rPr>
        <w:t>a</w:t>
      </w:r>
      <w:r>
        <w:rPr>
          <w:rFonts w:ascii="VNI-Helve" w:hAnsi="VNI-Helve"/>
          <w:w w:val="333"/>
          <w:sz w:val="18"/>
        </w:rPr>
        <w:t>ø</w:t>
      </w:r>
      <w:r>
        <w:rPr>
          <w:rFonts w:ascii="VNI-Helve" w:hAnsi="VNI-Helve"/>
          <w:spacing w:val="4"/>
          <w:sz w:val="18"/>
        </w:rPr>
        <w:t> </w:t>
      </w:r>
      <w:r>
        <w:rPr>
          <w:rFonts w:ascii="VNI-Helve" w:hAnsi="VNI-Helve"/>
          <w:spacing w:val="2"/>
          <w:sz w:val="18"/>
        </w:rPr>
        <w:t>“P</w:t>
      </w:r>
      <w:r>
        <w:rPr>
          <w:rFonts w:ascii="VNI-Helve" w:hAnsi="VNI-Helve"/>
          <w:spacing w:val="1"/>
          <w:sz w:val="18"/>
        </w:rPr>
        <w:t>h</w:t>
      </w:r>
      <w:r>
        <w:rPr>
          <w:rFonts w:ascii="VNI-Helve" w:hAnsi="VNI-Helve"/>
          <w:spacing w:val="2"/>
          <w:sz w:val="18"/>
        </w:rPr>
        <w:t>a</w:t>
      </w:r>
      <w:r>
        <w:rPr>
          <w:rFonts w:ascii="VNI-Helve" w:hAnsi="VNI-Helve"/>
          <w:spacing w:val="1"/>
          <w:w w:val="333"/>
          <w:sz w:val="18"/>
        </w:rPr>
        <w:t>ï</w:t>
      </w:r>
      <w:r>
        <w:rPr>
          <w:rFonts w:ascii="VNI-Helve" w:hAnsi="VNI-Helve"/>
          <w:sz w:val="18"/>
        </w:rPr>
        <w:t>m</w:t>
      </w:r>
      <w:r>
        <w:rPr>
          <w:rFonts w:ascii="VNI-Helve" w:hAnsi="VNI-Helve"/>
          <w:spacing w:val="5"/>
          <w:sz w:val="18"/>
        </w:rPr>
        <w:t> </w:t>
      </w:r>
      <w:r>
        <w:rPr>
          <w:rFonts w:ascii="VNI-Helve" w:hAnsi="VNI-Helve"/>
          <w:sz w:val="18"/>
        </w:rPr>
        <w:t>c</w:t>
      </w:r>
      <w:r>
        <w:rPr>
          <w:rFonts w:ascii="VNI-Helve" w:hAnsi="VNI-Helve"/>
          <w:spacing w:val="2"/>
          <w:sz w:val="18"/>
        </w:rPr>
        <w:t>hí</w:t>
      </w:r>
      <w:r>
        <w:rPr>
          <w:rFonts w:ascii="VNI-Helve" w:hAnsi="VNI-Helve"/>
          <w:spacing w:val="1"/>
          <w:sz w:val="18"/>
        </w:rPr>
        <w:t>”</w:t>
      </w:r>
      <w:r>
        <w:rPr>
          <w:rFonts w:ascii="VNI-Helve" w:hAnsi="VNI-Helve"/>
          <w:sz w:val="18"/>
        </w:rPr>
        <w:t>.</w:t>
      </w:r>
    </w:p>
    <w:p>
      <w:pPr>
        <w:pStyle w:val="BodyText"/>
        <w:spacing w:before="0"/>
        <w:rPr>
          <w:rFonts w:ascii="VNI-Helve"/>
          <w:sz w:val="20"/>
        </w:rPr>
      </w:pPr>
    </w:p>
    <w:p>
      <w:pPr>
        <w:pStyle w:val="BodyText"/>
        <w:spacing w:before="5"/>
        <w:rPr>
          <w:rFonts w:ascii="VNI-Helve"/>
          <w:sz w:val="20"/>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0"/>
        <w:rPr>
          <w:rFonts w:ascii="Times New Roman"/>
          <w:sz w:val="17"/>
        </w:rPr>
      </w:pPr>
    </w:p>
    <w:p>
      <w:pPr>
        <w:pStyle w:val="BodyText"/>
        <w:spacing w:before="99"/>
        <w:ind w:left="699" w:right="754" w:firstLine="567"/>
        <w:jc w:val="both"/>
      </w:pPr>
      <w:r>
        <w:rPr/>
        <w:t>Cuõng goïi laø ngöôøi ñaõ taém</w:t>
      </w:r>
      <w:r>
        <w:rPr>
          <w:position w:val="9"/>
          <w:sz w:val="13"/>
        </w:rPr>
        <w:t>17</w:t>
      </w:r>
      <w:r>
        <w:rPr/>
        <w:t>. Theá naøo goïi laø ñaõ taém? Ngöôøi </w:t>
      </w:r>
      <w:r>
        <w:rPr>
          <w:spacing w:val="2"/>
        </w:rPr>
        <w:t>aáy   </w:t>
      </w:r>
      <w:r>
        <w:rPr/>
        <w:t>ñaõ</w:t>
      </w:r>
      <w:r>
        <w:rPr>
          <w:spacing w:val="5"/>
        </w:rPr>
        <w:t> </w:t>
      </w:r>
      <w:r>
        <w:rPr/>
        <w:t>röûa</w:t>
      </w:r>
      <w:r>
        <w:rPr>
          <w:spacing w:val="6"/>
        </w:rPr>
        <w:t> </w:t>
      </w:r>
      <w:r>
        <w:rPr/>
        <w:t>saïch</w:t>
      </w:r>
      <w:r>
        <w:rPr>
          <w:spacing w:val="6"/>
        </w:rPr>
        <w:t> </w:t>
      </w:r>
      <w:r>
        <w:rPr/>
        <w:t>hai</w:t>
      </w:r>
      <w:r>
        <w:rPr>
          <w:spacing w:val="5"/>
        </w:rPr>
        <w:t> </w:t>
      </w:r>
      <w:r>
        <w:rPr/>
        <w:t>möôi</w:t>
      </w:r>
      <w:r>
        <w:rPr>
          <w:spacing w:val="6"/>
        </w:rPr>
        <w:t> </w:t>
      </w:r>
      <w:r>
        <w:rPr/>
        <w:t>moát</w:t>
      </w:r>
      <w:r>
        <w:rPr>
          <w:spacing w:val="6"/>
        </w:rPr>
        <w:t> </w:t>
      </w:r>
      <w:r>
        <w:rPr/>
        <w:t>keát</w:t>
      </w:r>
      <w:r>
        <w:rPr>
          <w:spacing w:val="6"/>
        </w:rPr>
        <w:t> </w:t>
      </w:r>
      <w:r>
        <w:rPr/>
        <w:t>söû,</w:t>
      </w:r>
      <w:r>
        <w:rPr>
          <w:spacing w:val="6"/>
        </w:rPr>
        <w:t> </w:t>
      </w:r>
      <w:r>
        <w:rPr/>
        <w:t>vì</w:t>
      </w:r>
      <w:r>
        <w:rPr>
          <w:spacing w:val="4"/>
        </w:rPr>
        <w:t> </w:t>
      </w:r>
      <w:r>
        <w:rPr/>
        <w:t>vaäy</w:t>
      </w:r>
      <w:r>
        <w:rPr>
          <w:spacing w:val="6"/>
        </w:rPr>
        <w:t> </w:t>
      </w:r>
      <w:r>
        <w:rPr/>
        <w:t>goïi</w:t>
      </w:r>
      <w:r>
        <w:rPr>
          <w:spacing w:val="4"/>
        </w:rPr>
        <w:t> </w:t>
      </w:r>
      <w:r>
        <w:rPr/>
        <w:t>laø</w:t>
      </w:r>
      <w:r>
        <w:rPr>
          <w:spacing w:val="6"/>
        </w:rPr>
        <w:t> </w:t>
      </w:r>
      <w:r>
        <w:rPr/>
        <w:t>ñaõ</w:t>
      </w:r>
      <w:r>
        <w:rPr>
          <w:spacing w:val="6"/>
        </w:rPr>
        <w:t> </w:t>
      </w:r>
      <w:r>
        <w:rPr/>
        <w:t>taém.</w:t>
      </w:r>
    </w:p>
    <w:p>
      <w:pPr>
        <w:pStyle w:val="BodyText"/>
        <w:ind w:left="699" w:right="755" w:firstLine="567"/>
        <w:jc w:val="both"/>
      </w:pPr>
      <w:r>
        <w:rPr/>
        <w:t>Cuõng goïi laø giaùc. Theá naøo goïi laø giaùc? Vì ñaõ giaùc ngoä phaùp ngu vaø phaùp trí, neân goïi laø giaùc.</w:t>
      </w:r>
    </w:p>
    <w:p>
      <w:pPr>
        <w:pStyle w:val="BodyText"/>
        <w:spacing w:before="35"/>
        <w:ind w:left="699" w:right="754" w:firstLine="567"/>
        <w:jc w:val="both"/>
      </w:pPr>
      <w:r>
        <w:rPr/>
        <w:t>Cuõng goïi laø bôø kia. Theá naøo goïi laø bôø kia? Ngöôøi aáy ñaõ töø </w:t>
      </w:r>
      <w:r>
        <w:rPr>
          <w:spacing w:val="2"/>
        </w:rPr>
        <w:t>bôø </w:t>
      </w:r>
      <w:r>
        <w:rPr/>
        <w:t>naøy sang ñeán bôø beân kia, cho neân goïi laø bôø</w:t>
      </w:r>
      <w:r>
        <w:rPr>
          <w:spacing w:val="52"/>
        </w:rPr>
        <w:t> </w:t>
      </w:r>
      <w:r>
        <w:rPr/>
        <w:t>kia.</w:t>
      </w:r>
    </w:p>
    <w:p>
      <w:pPr>
        <w:pStyle w:val="BodyText"/>
        <w:ind w:left="699" w:right="755" w:firstLine="567"/>
        <w:jc w:val="both"/>
      </w:pPr>
      <w:r>
        <w:rPr/>
        <w:t>Naøy A-nan, nhöõng ai haønh ñöôïc phaùp naøy, môùi ñöôïc goïi laø Sa- moân, Baø-la-moân. YÙ nghóa nhö vaäy, caùc oâng haõy suy nieäm  </w:t>
      </w:r>
      <w:r>
        <w:rPr>
          <w:spacing w:val="2"/>
        </w:rPr>
        <w:t>phuïng haønh.</w:t>
      </w:r>
    </w:p>
    <w:p>
      <w:pPr>
        <w:pStyle w:val="BodyText"/>
        <w:ind w:left="699" w:right="756" w:firstLine="567"/>
        <w:jc w:val="both"/>
      </w:pPr>
      <w:r>
        <w:rPr>
          <w:spacing w:val="2"/>
        </w:rPr>
        <w:t>Baáy giôø A-nan nghe nhöõng ñieàu Phaät daïy, hoan </w:t>
      </w:r>
      <w:r>
        <w:rPr/>
        <w:t>hyû  </w:t>
      </w:r>
      <w:r>
        <w:rPr>
          <w:spacing w:val="3"/>
        </w:rPr>
        <w:t>phuïng </w:t>
      </w:r>
      <w:r>
        <w:rPr>
          <w:spacing w:val="4"/>
        </w:rPr>
        <w:t>haønh.</w:t>
      </w:r>
    </w:p>
    <w:p>
      <w:pPr>
        <w:pStyle w:val="BodyText"/>
        <w:spacing w:before="8"/>
        <w:rPr>
          <w:sz w:val="10"/>
        </w:rPr>
      </w:pPr>
    </w:p>
    <w:p>
      <w:pPr>
        <w:pStyle w:val="Heading3"/>
        <w:ind w:right="59"/>
      </w:pPr>
      <w:r>
        <w:rPr>
          <w:w w:val="99"/>
        </w:rPr>
        <w:t></w:t>
      </w:r>
    </w:p>
    <w:p>
      <w:pPr>
        <w:pStyle w:val="BodyText"/>
        <w:spacing w:before="5"/>
        <w:rPr>
          <w:rFonts w:ascii="Symbol" w:hAnsi="Symbol"/>
          <w:sz w:val="29"/>
        </w:rPr>
      </w:pPr>
    </w:p>
    <w:p>
      <w:pPr>
        <w:spacing w:before="0"/>
        <w:ind w:left="944" w:right="1002" w:firstLine="0"/>
        <w:jc w:val="center"/>
        <w:rPr>
          <w:rFonts w:ascii="VNI-Goudy" w:hAnsi="VNI-Goudy"/>
          <w:b/>
          <w:sz w:val="22"/>
        </w:rPr>
      </w:pPr>
      <w:r>
        <w:rPr>
          <w:rFonts w:ascii="VNI-Goudy" w:hAnsi="VNI-Goudy"/>
          <w:b/>
          <w:sz w:val="22"/>
        </w:rPr>
        <w:t>KINH SOÁ 9</w:t>
      </w:r>
    </w:p>
    <w:p>
      <w:pPr>
        <w:pStyle w:val="BodyText"/>
        <w:spacing w:before="7"/>
        <w:rPr>
          <w:rFonts w:ascii="VNI-Goudy"/>
          <w:b/>
          <w:sz w:val="26"/>
        </w:rPr>
      </w:pPr>
    </w:p>
    <w:p>
      <w:pPr>
        <w:pStyle w:val="BodyText"/>
        <w:spacing w:before="0"/>
        <w:ind w:left="1267"/>
        <w:jc w:val="both"/>
      </w:pPr>
      <w:r>
        <w:rPr/>
        <w:t>Nghe nhö vaày:</w:t>
      </w:r>
    </w:p>
    <w:p>
      <w:pPr>
        <w:pStyle w:val="BodyText"/>
        <w:ind w:left="699" w:right="755" w:firstLine="567"/>
        <w:jc w:val="both"/>
      </w:pPr>
      <w:r>
        <w:rPr>
          <w:spacing w:val="2"/>
        </w:rPr>
        <w:t>Moät thôøi, Phaät </w:t>
      </w:r>
      <w:r>
        <w:rPr/>
        <w:t>ôû </w:t>
      </w:r>
      <w:r>
        <w:rPr>
          <w:spacing w:val="2"/>
        </w:rPr>
        <w:t>giöõa nhöõng ngöôøi </w:t>
      </w:r>
      <w:r>
        <w:rPr/>
        <w:t>hoï </w:t>
      </w:r>
      <w:r>
        <w:rPr>
          <w:spacing w:val="2"/>
        </w:rPr>
        <w:t>Thích,</w:t>
      </w:r>
      <w:r>
        <w:rPr>
          <w:spacing w:val="2"/>
          <w:position w:val="9"/>
          <w:sz w:val="13"/>
        </w:rPr>
        <w:t>18 </w:t>
      </w:r>
      <w:r>
        <w:rPr>
          <w:spacing w:val="2"/>
        </w:rPr>
        <w:t>nguï trong </w:t>
      </w:r>
      <w:r>
        <w:rPr>
          <w:spacing w:val="3"/>
        </w:rPr>
        <w:t>vöôøn Ni-caâu-löu, Ca-tyø-la-vieät, cuøng </w:t>
      </w:r>
      <w:r>
        <w:rPr>
          <w:spacing w:val="2"/>
        </w:rPr>
        <w:t>vôùi </w:t>
      </w:r>
      <w:r>
        <w:rPr>
          <w:spacing w:val="3"/>
        </w:rPr>
        <w:t>chuùng ñaïi Tyø-kheo naêm </w:t>
      </w:r>
      <w:r>
        <w:rPr/>
        <w:t>traêm   </w:t>
      </w:r>
      <w:r>
        <w:rPr>
          <w:spacing w:val="4"/>
        </w:rPr>
        <w:t>vò.</w:t>
      </w:r>
    </w:p>
    <w:p>
      <w:pPr>
        <w:pStyle w:val="BodyText"/>
        <w:spacing w:before="33"/>
        <w:ind w:left="699" w:right="754" w:firstLine="567"/>
        <w:jc w:val="both"/>
      </w:pPr>
      <w:r>
        <w:rPr/>
        <w:t>Baáy giôø, Vöông töû Ñeà-baø-ñaït-ñaâu ñi ñeán Theá Toân, cuùi ñaàu laïy döôùi chaân, roài ngoài xuoáng moät beân. Khi aáy, Ñeà-baø-ñaït-ñaâu baïch Phaät raèng:</w:t>
      </w:r>
    </w:p>
    <w:p>
      <w:pPr>
        <w:pStyle w:val="BodyText"/>
        <w:spacing w:before="35"/>
        <w:ind w:left="699" w:right="755" w:firstLine="567"/>
        <w:rPr>
          <w:sz w:val="13"/>
        </w:rPr>
      </w:pPr>
      <w:r>
        <w:rPr/>
        <w:t>–Cuùi mong Theá Toân chaáp thuaän cho con ñöôïc vaøo ñaïo laøm Sa- moân.</w:t>
      </w:r>
      <w:r>
        <w:rPr>
          <w:position w:val="9"/>
          <w:sz w:val="13"/>
        </w:rPr>
        <w:t>19</w:t>
      </w:r>
    </w:p>
    <w:p>
      <w:pPr>
        <w:pStyle w:val="BodyText"/>
        <w:ind w:left="1267"/>
      </w:pPr>
      <w:r>
        <w:rPr/>
        <w:t>Phaät baûo Ñeà-baø-ñaït-ñaâu:</w:t>
      </w:r>
    </w:p>
    <w:p>
      <w:pPr>
        <w:pStyle w:val="BodyText"/>
        <w:spacing w:before="0"/>
        <w:rPr>
          <w:sz w:val="20"/>
        </w:rPr>
      </w:pPr>
    </w:p>
    <w:p>
      <w:pPr>
        <w:pStyle w:val="BodyText"/>
        <w:spacing w:before="0"/>
        <w:rPr>
          <w:sz w:val="20"/>
        </w:rPr>
      </w:pPr>
    </w:p>
    <w:p>
      <w:pPr>
        <w:pStyle w:val="BodyText"/>
        <w:spacing w:before="7"/>
        <w:rPr>
          <w:sz w:val="13"/>
        </w:rPr>
      </w:pPr>
      <w:r>
        <w:rPr/>
        <w:pict>
          <v:rect style="position:absolute;margin-left:147.360001pt;margin-top:10.839537pt;width:144pt;height:.600010pt;mso-position-horizontal-relative:page;mso-position-vertical-relative:paragraph;z-index:-15610880;mso-wrap-distance-left:0;mso-wrap-distance-right:0" filled="true" fillcolor="#000000" stroked="false">
            <v:fill type="solid"/>
            <w10:wrap type="topAndBottom"/>
          </v:rect>
        </w:pict>
      </w:r>
    </w:p>
    <w:p>
      <w:pPr>
        <w:spacing w:before="99"/>
        <w:ind w:left="699" w:right="0" w:firstLine="0"/>
        <w:jc w:val="left"/>
        <w:rPr>
          <w:rFonts w:ascii="VNI-Helve" w:hAnsi="VNI-Helve" w:eastAsia="VNI-Helve"/>
          <w:sz w:val="18"/>
        </w:rPr>
      </w:pPr>
      <w:r>
        <w:rPr>
          <w:spacing w:val="-1"/>
          <w:w w:val="99"/>
          <w:position w:val="9"/>
          <w:sz w:val="13"/>
        </w:rPr>
        <w:t>17</w:t>
      </w:r>
      <w:r>
        <w:rPr>
          <w:rFonts w:ascii="VNI-Helve" w:hAnsi="VNI-Helve" w:eastAsia="VNI-Helve"/>
          <w:spacing w:val="2"/>
          <w:position w:val="8"/>
          <w:sz w:val="12"/>
        </w:rPr>
        <w:t>.   </w:t>
      </w:r>
      <w:r>
        <w:rPr>
          <w:rFonts w:ascii="VNI-Helve" w:hAnsi="VNI-Helve" w:eastAsia="VNI-Helve"/>
          <w:spacing w:val="2"/>
          <w:w w:val="101"/>
          <w:sz w:val="18"/>
        </w:rPr>
        <w:t>Moä</w:t>
      </w:r>
      <w:r>
        <w:rPr>
          <w:rFonts w:ascii="VNI-Helve" w:hAnsi="VNI-Helve" w:eastAsia="VNI-Helve"/>
          <w:w w:val="101"/>
          <w:sz w:val="18"/>
        </w:rPr>
        <w:t>c</w:t>
      </w:r>
      <w:r>
        <w:rPr>
          <w:rFonts w:ascii="VNI-Helve" w:hAnsi="VNI-Helve" w:eastAsia="VNI-Helve"/>
          <w:spacing w:val="4"/>
          <w:sz w:val="18"/>
        </w:rPr>
        <w:t> </w:t>
      </w:r>
      <w:r>
        <w:rPr>
          <w:rFonts w:ascii="VNI-Helve" w:hAnsi="VNI-Helve" w:eastAsia="VNI-Helve"/>
          <w:spacing w:val="1"/>
          <w:sz w:val="18"/>
        </w:rPr>
        <w:t>d</w:t>
      </w:r>
      <w:r>
        <w:rPr>
          <w:rFonts w:ascii="VNI-Helve" w:hAnsi="VNI-Helve" w:eastAsia="VNI-Helve"/>
          <w:spacing w:val="2"/>
          <w:sz w:val="18"/>
        </w:rPr>
        <w:t>u</w:t>
      </w:r>
      <w:r>
        <w:rPr>
          <w:rFonts w:ascii="VNI-Helve" w:hAnsi="VNI-Helve" w:eastAsia="VNI-Helve"/>
          <w:spacing w:val="2"/>
          <w:w w:val="105"/>
          <w:sz w:val="18"/>
        </w:rPr>
        <w:t>ï</w:t>
      </w:r>
      <w:r>
        <w:rPr>
          <w:rFonts w:ascii="VNI-Helve" w:hAnsi="VNI-Helve" w:eastAsia="VNI-Helve"/>
          <w:w w:val="105"/>
          <w:sz w:val="18"/>
        </w:rPr>
        <w:t>c</w:t>
      </w:r>
      <w:r>
        <w:rPr>
          <w:rFonts w:ascii="VNI-Helve" w:hAnsi="VNI-Helve" w:eastAsia="VNI-Helve"/>
          <w:spacing w:val="3"/>
          <w:sz w:val="18"/>
        </w:rPr>
        <w:t> </w:t>
      </w:r>
      <w:r>
        <w:rPr>
          <w:rFonts w:ascii="MingLiU" w:hAnsi="MingLiU" w:eastAsia="MingLiU" w:hint="eastAsia"/>
          <w:spacing w:val="2"/>
          <w:sz w:val="18"/>
        </w:rPr>
        <w:t>沐浴</w:t>
      </w:r>
      <w:r>
        <w:rPr>
          <w:rFonts w:ascii="VNI-Helve" w:hAnsi="VNI-Helve" w:eastAsia="VNI-Helve"/>
          <w:spacing w:val="1"/>
          <w:sz w:val="18"/>
        </w:rPr>
        <w:t>, </w:t>
      </w:r>
      <w:r>
        <w:rPr>
          <w:rFonts w:ascii="VNI-Helve" w:hAnsi="VNI-Helve" w:eastAsia="VNI-Helve"/>
          <w:spacing w:val="2"/>
          <w:w w:val="101"/>
          <w:sz w:val="18"/>
        </w:rPr>
        <w:t>moä</w:t>
      </w:r>
      <w:r>
        <w:rPr>
          <w:rFonts w:ascii="VNI-Helve" w:hAnsi="VNI-Helve" w:eastAsia="VNI-Helve"/>
          <w:w w:val="101"/>
          <w:sz w:val="18"/>
        </w:rPr>
        <w:t>t</w:t>
      </w:r>
      <w:r>
        <w:rPr>
          <w:rFonts w:ascii="VNI-Helve" w:hAnsi="VNI-Helve" w:eastAsia="VNI-Helve"/>
          <w:spacing w:val="3"/>
          <w:sz w:val="18"/>
        </w:rPr>
        <w:t> </w:t>
      </w:r>
      <w:r>
        <w:rPr>
          <w:rFonts w:ascii="VNI-Helve" w:hAnsi="VNI-Helve" w:eastAsia="VNI-Helve"/>
          <w:spacing w:val="2"/>
          <w:sz w:val="18"/>
        </w:rPr>
        <w:t>t</w:t>
      </w:r>
      <w:r>
        <w:rPr>
          <w:rFonts w:ascii="VNI-Helve" w:hAnsi="VNI-Helve" w:eastAsia="VNI-Helve"/>
          <w:spacing w:val="1"/>
          <w:sz w:val="18"/>
        </w:rPr>
        <w:t>ö</w:t>
      </w:r>
      <w:r>
        <w:rPr>
          <w:rFonts w:ascii="VNI-Helve" w:hAnsi="VNI-Helve" w:eastAsia="VNI-Helve"/>
          <w:w w:val="333"/>
          <w:sz w:val="18"/>
        </w:rPr>
        <w:t>ø</w:t>
      </w:r>
      <w:r>
        <w:rPr>
          <w:rFonts w:ascii="VNI-Helve" w:hAnsi="VNI-Helve" w:eastAsia="VNI-Helve"/>
          <w:spacing w:val="4"/>
          <w:sz w:val="18"/>
        </w:rPr>
        <w:t> </w:t>
      </w:r>
      <w:r>
        <w:rPr>
          <w:rFonts w:ascii="VNI-Helve" w:hAnsi="VNI-Helve" w:eastAsia="VNI-Helve"/>
          <w:spacing w:val="2"/>
          <w:sz w:val="18"/>
        </w:rPr>
        <w:t>c</w:t>
      </w:r>
      <w:r>
        <w:rPr>
          <w:rFonts w:ascii="VNI-Helve" w:hAnsi="VNI-Helve" w:eastAsia="VNI-Helve"/>
          <w:spacing w:val="1"/>
          <w:sz w:val="18"/>
        </w:rPr>
        <w:t>h</w:t>
      </w:r>
      <w:r>
        <w:rPr>
          <w:rFonts w:ascii="VNI-Helve" w:hAnsi="VNI-Helve" w:eastAsia="VNI-Helve"/>
          <w:sz w:val="18"/>
        </w:rPr>
        <w:t>æ</w:t>
      </w:r>
      <w:r>
        <w:rPr>
          <w:rFonts w:ascii="VNI-Helve" w:hAnsi="VNI-Helve" w:eastAsia="VNI-Helve"/>
          <w:spacing w:val="4"/>
          <w:sz w:val="18"/>
        </w:rPr>
        <w:t> </w:t>
      </w:r>
      <w:r>
        <w:rPr>
          <w:rFonts w:ascii="VNI-Helve" w:hAnsi="VNI-Helve" w:eastAsia="VNI-Helve"/>
          <w:spacing w:val="2"/>
          <w:sz w:val="18"/>
        </w:rPr>
        <w:t>A</w:t>
      </w:r>
      <w:r>
        <w:rPr>
          <w:rFonts w:ascii="VNI-Helve" w:hAnsi="VNI-Helve" w:eastAsia="VNI-Helve"/>
          <w:spacing w:val="1"/>
          <w:sz w:val="18"/>
        </w:rPr>
        <w:t>-</w:t>
      </w:r>
      <w:r>
        <w:rPr>
          <w:rFonts w:ascii="VNI-Helve" w:hAnsi="VNI-Helve" w:eastAsia="VNI-Helve"/>
          <w:spacing w:val="2"/>
          <w:sz w:val="18"/>
        </w:rPr>
        <w:t>la-h</w:t>
      </w:r>
      <w:r>
        <w:rPr>
          <w:rFonts w:ascii="VNI-Helve" w:hAnsi="VNI-Helve" w:eastAsia="VNI-Helve"/>
          <w:spacing w:val="1"/>
          <w:sz w:val="18"/>
        </w:rPr>
        <w:t>a</w:t>
      </w:r>
      <w:r>
        <w:rPr>
          <w:rFonts w:ascii="VNI-Helve" w:hAnsi="VNI-Helve" w:eastAsia="VNI-Helve"/>
          <w:spacing w:val="2"/>
          <w:w w:val="333"/>
          <w:sz w:val="18"/>
        </w:rPr>
        <w:t>ù</w:t>
      </w:r>
      <w:r>
        <w:rPr>
          <w:rFonts w:ascii="VNI-Helve" w:hAnsi="VNI-Helve" w:eastAsia="VNI-Helve"/>
          <w:spacing w:val="2"/>
          <w:sz w:val="18"/>
        </w:rPr>
        <w:t>n</w:t>
      </w:r>
      <w:r>
        <w:rPr>
          <w:rFonts w:ascii="VNI-Helve" w:hAnsi="VNI-Helve" w:eastAsia="VNI-Helve"/>
          <w:spacing w:val="1"/>
          <w:sz w:val="18"/>
        </w:rPr>
        <w:t>, </w:t>
      </w:r>
      <w:r>
        <w:rPr>
          <w:rFonts w:ascii="VNI-Helve" w:hAnsi="VNI-Helve" w:eastAsia="VNI-Helve"/>
          <w:spacing w:val="2"/>
          <w:sz w:val="18"/>
        </w:rPr>
        <w:t>n</w:t>
      </w:r>
      <w:r>
        <w:rPr>
          <w:rFonts w:ascii="VNI-Helve" w:hAnsi="VNI-Helve" w:eastAsia="VNI-Helve"/>
          <w:spacing w:val="1"/>
          <w:sz w:val="18"/>
        </w:rPr>
        <w:t>g</w:t>
      </w:r>
      <w:r>
        <w:rPr>
          <w:rFonts w:ascii="VNI-Helve" w:hAnsi="VNI-Helve" w:eastAsia="VNI-Helve"/>
          <w:spacing w:val="2"/>
          <w:sz w:val="18"/>
        </w:rPr>
        <w:t>ö</w:t>
      </w:r>
      <w:r>
        <w:rPr>
          <w:rFonts w:ascii="VNI-Helve" w:hAnsi="VNI-Helve" w:eastAsia="VNI-Helve"/>
          <w:spacing w:val="1"/>
          <w:sz w:val="18"/>
        </w:rPr>
        <w:t>ô</w:t>
      </w:r>
      <w:r>
        <w:rPr>
          <w:rFonts w:ascii="VNI-Helve" w:hAnsi="VNI-Helve" w:eastAsia="VNI-Helve"/>
          <w:spacing w:val="2"/>
          <w:w w:val="111"/>
          <w:sz w:val="18"/>
        </w:rPr>
        <w:t>ø</w:t>
      </w:r>
      <w:r>
        <w:rPr>
          <w:rFonts w:ascii="VNI-Helve" w:hAnsi="VNI-Helve" w:eastAsia="VNI-Helve"/>
          <w:w w:val="111"/>
          <w:sz w:val="18"/>
        </w:rPr>
        <w:t>i</w:t>
      </w:r>
      <w:r>
        <w:rPr>
          <w:rFonts w:ascii="VNI-Helve" w:hAnsi="VNI-Helve" w:eastAsia="VNI-Helve"/>
          <w:spacing w:val="3"/>
          <w:sz w:val="18"/>
        </w:rPr>
        <w:t> </w:t>
      </w:r>
      <w:r>
        <w:rPr>
          <w:rFonts w:ascii="VNI-Helve" w:hAnsi="VNI-Helve" w:eastAsia="VNI-Helve"/>
          <w:spacing w:val="2"/>
          <w:w w:val="102"/>
          <w:sz w:val="18"/>
        </w:rPr>
        <w:t>ña</w:t>
      </w:r>
      <w:r>
        <w:rPr>
          <w:rFonts w:ascii="VNI-Helve" w:hAnsi="VNI-Helve" w:eastAsia="VNI-Helve"/>
          <w:w w:val="102"/>
          <w:sz w:val="18"/>
        </w:rPr>
        <w:t>õ</w:t>
      </w:r>
      <w:r>
        <w:rPr>
          <w:rFonts w:ascii="VNI-Helve" w:hAnsi="VNI-Helve" w:eastAsia="VNI-Helve"/>
          <w:spacing w:val="4"/>
          <w:sz w:val="18"/>
        </w:rPr>
        <w:t> </w:t>
      </w:r>
      <w:r>
        <w:rPr>
          <w:rFonts w:ascii="VNI-Helve" w:hAnsi="VNI-Helve" w:eastAsia="VNI-Helve"/>
          <w:spacing w:val="1"/>
          <w:sz w:val="18"/>
        </w:rPr>
        <w:t>t</w:t>
      </w:r>
      <w:r>
        <w:rPr>
          <w:rFonts w:ascii="VNI-Helve" w:hAnsi="VNI-Helve" w:eastAsia="VNI-Helve"/>
          <w:spacing w:val="2"/>
          <w:sz w:val="18"/>
        </w:rPr>
        <w:t>a</w:t>
      </w:r>
      <w:r>
        <w:rPr>
          <w:rFonts w:ascii="VNI-Helve" w:hAnsi="VNI-Helve" w:eastAsia="VNI-Helve"/>
          <w:spacing w:val="1"/>
          <w:w w:val="333"/>
          <w:sz w:val="18"/>
        </w:rPr>
        <w:t>é</w:t>
      </w:r>
      <w:r>
        <w:rPr>
          <w:rFonts w:ascii="VNI-Helve" w:hAnsi="VNI-Helve" w:eastAsia="VNI-Helve"/>
          <w:sz w:val="18"/>
        </w:rPr>
        <w:t>m</w:t>
      </w:r>
      <w:r>
        <w:rPr>
          <w:rFonts w:ascii="VNI-Helve" w:hAnsi="VNI-Helve" w:eastAsia="VNI-Helve"/>
          <w:spacing w:val="5"/>
          <w:sz w:val="18"/>
        </w:rPr>
        <w:t> </w:t>
      </w:r>
      <w:r>
        <w:rPr>
          <w:rFonts w:ascii="VNI-Helve" w:hAnsi="VNI-Helve" w:eastAsia="VNI-Helve"/>
          <w:spacing w:val="2"/>
          <w:w w:val="101"/>
          <w:sz w:val="18"/>
        </w:rPr>
        <w:t>saï</w:t>
      </w:r>
      <w:r>
        <w:rPr>
          <w:rFonts w:ascii="VNI-Helve" w:hAnsi="VNI-Helve" w:eastAsia="VNI-Helve"/>
          <w:w w:val="101"/>
          <w:sz w:val="18"/>
        </w:rPr>
        <w:t>c</w:t>
      </w:r>
      <w:r>
        <w:rPr>
          <w:rFonts w:ascii="VNI-Helve" w:hAnsi="VNI-Helve" w:eastAsia="VNI-Helve"/>
          <w:spacing w:val="2"/>
          <w:sz w:val="18"/>
        </w:rPr>
        <w:t>h.</w:t>
      </w:r>
    </w:p>
    <w:p>
      <w:pPr>
        <w:spacing w:line="237" w:lineRule="auto" w:before="5"/>
        <w:ind w:left="983" w:right="755" w:hanging="285"/>
        <w:jc w:val="left"/>
        <w:rPr>
          <w:rFonts w:ascii="VNI-Helve" w:hAnsi="VNI-Helve" w:eastAsia="VNI-Helve"/>
          <w:sz w:val="18"/>
        </w:rPr>
      </w:pPr>
      <w:r>
        <w:rPr>
          <w:w w:val="105"/>
          <w:position w:val="9"/>
          <w:sz w:val="13"/>
        </w:rPr>
        <w:t>18</w:t>
      </w:r>
      <w:r>
        <w:rPr>
          <w:rFonts w:ascii="VNI-Helve" w:hAnsi="VNI-Helve" w:eastAsia="VNI-Helve"/>
          <w:w w:val="105"/>
          <w:position w:val="8"/>
          <w:sz w:val="12"/>
        </w:rPr>
        <w:t>. </w:t>
      </w:r>
      <w:r>
        <w:rPr>
          <w:rFonts w:ascii="VNI-Helve" w:hAnsi="VNI-Helve" w:eastAsia="VNI-Helve"/>
          <w:w w:val="105"/>
          <w:sz w:val="18"/>
        </w:rPr>
        <w:t>Nguyeân Haùn: Thích sí </w:t>
      </w:r>
      <w:r>
        <w:rPr>
          <w:rFonts w:ascii="MingLiU" w:hAnsi="MingLiU" w:eastAsia="MingLiU" w:hint="eastAsia"/>
          <w:w w:val="105"/>
          <w:sz w:val="18"/>
        </w:rPr>
        <w:t>釋 翅 </w:t>
      </w:r>
      <w:r>
        <w:rPr>
          <w:rFonts w:ascii="VNI-Helve" w:hAnsi="VNI-Helve" w:eastAsia="VNI-Helve"/>
          <w:w w:val="105"/>
          <w:sz w:val="18"/>
        </w:rPr>
        <w:t>, phieân aâm töø töông ñöông </w:t>
      </w:r>
      <w:r>
        <w:rPr>
          <w:rFonts w:ascii="Arial" w:hAnsi="Arial" w:eastAsia="Arial"/>
          <w:w w:val="105"/>
          <w:sz w:val="18"/>
        </w:rPr>
        <w:t>Paøli</w:t>
      </w:r>
      <w:r>
        <w:rPr>
          <w:rFonts w:ascii="VNI-Helve" w:hAnsi="VNI-Helve" w:eastAsia="VNI-Helve"/>
          <w:w w:val="105"/>
          <w:sz w:val="18"/>
        </w:rPr>
        <w:t>: </w:t>
      </w:r>
      <w:r>
        <w:rPr>
          <w:rFonts w:ascii="Arial" w:hAnsi="Arial" w:eastAsia="Arial"/>
          <w:w w:val="105"/>
          <w:sz w:val="18"/>
        </w:rPr>
        <w:t>Sakkesu</w:t>
      </w:r>
      <w:r>
        <w:rPr>
          <w:rFonts w:ascii="VNI-Helve" w:hAnsi="VNI-Helve" w:eastAsia="VNI-Helve"/>
          <w:w w:val="105"/>
          <w:sz w:val="18"/>
        </w:rPr>
        <w:t>, sôû y </w:t>
      </w:r>
      <w:r>
        <w:rPr>
          <w:rFonts w:ascii="VNI-Helve" w:hAnsi="VNI-Helve" w:eastAsia="VNI-Helve"/>
          <w:w w:val="101"/>
          <w:sz w:val="18"/>
        </w:rPr>
        <w:t>caùch</w:t>
      </w:r>
      <w:r>
        <w:rPr>
          <w:rFonts w:ascii="VNI-Helve" w:hAnsi="VNI-Helve" w:eastAsia="VNI-Helve"/>
          <w:sz w:val="18"/>
        </w:rPr>
        <w:t> cu</w:t>
      </w:r>
      <w:r>
        <w:rPr>
          <w:rFonts w:ascii="VNI-Helve" w:hAnsi="VNI-Helve" w:eastAsia="VNI-Helve"/>
          <w:w w:val="104"/>
          <w:sz w:val="18"/>
        </w:rPr>
        <w:t>ûa</w:t>
      </w:r>
      <w:r>
        <w:rPr>
          <w:rFonts w:ascii="VNI-Helve" w:hAnsi="VNI-Helve" w:eastAsia="VNI-Helve"/>
          <w:sz w:val="18"/>
        </w:rPr>
        <w:t> tö</w:t>
      </w:r>
      <w:r>
        <w:rPr>
          <w:rFonts w:ascii="VNI-Helve" w:hAnsi="VNI-Helve" w:eastAsia="VNI-Helve"/>
          <w:w w:val="333"/>
          <w:sz w:val="18"/>
        </w:rPr>
        <w:t>ø</w:t>
      </w:r>
      <w:r>
        <w:rPr>
          <w:rFonts w:ascii="VNI-Helve" w:hAnsi="VNI-Helve" w:eastAsia="VNI-Helve"/>
          <w:sz w:val="18"/>
        </w:rPr>
        <w:t> </w:t>
      </w:r>
      <w:r>
        <w:rPr>
          <w:rFonts w:ascii="Arial" w:hAnsi="Arial" w:eastAsia="Arial"/>
          <w:sz w:val="18"/>
        </w:rPr>
        <w:t>Sakka</w:t>
      </w:r>
      <w:r>
        <w:rPr>
          <w:rFonts w:ascii="VNI-Helve" w:hAnsi="VNI-Helve" w:eastAsia="VNI-Helve"/>
          <w:sz w:val="18"/>
        </w:rPr>
        <w:t>.</w:t>
      </w:r>
    </w:p>
    <w:p>
      <w:pPr>
        <w:spacing w:line="266" w:lineRule="auto" w:before="33"/>
        <w:ind w:left="983" w:right="740" w:hanging="285"/>
        <w:jc w:val="left"/>
        <w:rPr>
          <w:rFonts w:ascii="VNI-Helve" w:hAnsi="VNI-Helve"/>
          <w:sz w:val="18"/>
        </w:rPr>
      </w:pPr>
      <w:r>
        <w:rPr>
          <w:w w:val="99"/>
          <w:position w:val="9"/>
          <w:sz w:val="13"/>
        </w:rPr>
        <w:t>19</w:t>
      </w:r>
      <w:r>
        <w:rPr>
          <w:rFonts w:ascii="VNI-Helve" w:hAnsi="VNI-Helve"/>
          <w:position w:val="8"/>
          <w:sz w:val="12"/>
        </w:rPr>
        <w:t>.   </w:t>
      </w:r>
      <w:r>
        <w:rPr>
          <w:rFonts w:ascii="VNI-Helve" w:hAnsi="VNI-Helve"/>
          <w:w w:val="101"/>
          <w:sz w:val="18"/>
        </w:rPr>
        <w:t>Nhaâ</w:t>
      </w:r>
      <w:r>
        <w:rPr>
          <w:rFonts w:ascii="VNI-Helve" w:hAnsi="VNI-Helve"/>
          <w:sz w:val="18"/>
        </w:rPr>
        <w:t>n  duye</w:t>
      </w:r>
      <w:r>
        <w:rPr>
          <w:rFonts w:ascii="VNI-Helve" w:hAnsi="VNI-Helve"/>
          <w:w w:val="104"/>
          <w:sz w:val="18"/>
        </w:rPr>
        <w:t>ân</w:t>
      </w:r>
      <w:r>
        <w:rPr>
          <w:rFonts w:ascii="VNI-Helve" w:hAnsi="VNI-Helve"/>
          <w:sz w:val="18"/>
        </w:rPr>
        <w:t>  </w:t>
      </w:r>
      <w:r>
        <w:rPr>
          <w:rFonts w:ascii="VNI-Helve" w:hAnsi="VNI-Helve"/>
          <w:w w:val="102"/>
          <w:sz w:val="18"/>
        </w:rPr>
        <w:t>Ñeà</w:t>
      </w:r>
      <w:r>
        <w:rPr>
          <w:rFonts w:ascii="VNI-Helve" w:hAnsi="VNI-Helve"/>
          <w:sz w:val="18"/>
        </w:rPr>
        <w:t>-ba</w:t>
      </w:r>
      <w:r>
        <w:rPr>
          <w:rFonts w:ascii="VNI-Helve" w:hAnsi="VNI-Helve"/>
          <w:w w:val="102"/>
          <w:sz w:val="18"/>
        </w:rPr>
        <w:t>ø-ñ</w:t>
      </w:r>
      <w:r>
        <w:rPr>
          <w:rFonts w:ascii="VNI-Helve" w:hAnsi="VNI-Helve"/>
          <w:w w:val="102"/>
          <w:sz w:val="18"/>
        </w:rPr>
        <w:t>aït-</w:t>
      </w:r>
      <w:r>
        <w:rPr>
          <w:rFonts w:ascii="VNI-Helve" w:hAnsi="VNI-Helve"/>
          <w:sz w:val="18"/>
        </w:rPr>
        <w:t>ña  </w:t>
      </w:r>
      <w:r>
        <w:rPr>
          <w:rFonts w:ascii="VNI-Helve" w:hAnsi="VNI-Helve"/>
          <w:w w:val="101"/>
          <w:sz w:val="18"/>
        </w:rPr>
        <w:t>xuaát</w:t>
      </w:r>
      <w:r>
        <w:rPr>
          <w:rFonts w:ascii="VNI-Helve" w:hAnsi="VNI-Helve"/>
          <w:sz w:val="18"/>
        </w:rPr>
        <w:t>  gia,  cu</w:t>
      </w:r>
      <w:r>
        <w:rPr>
          <w:rFonts w:ascii="VNI-Helve" w:hAnsi="VNI-Helve"/>
          <w:w w:val="333"/>
          <w:sz w:val="18"/>
        </w:rPr>
        <w:t>ø</w:t>
      </w:r>
      <w:r>
        <w:rPr>
          <w:rFonts w:ascii="VNI-Helve" w:hAnsi="VNI-Helve"/>
          <w:sz w:val="18"/>
        </w:rPr>
        <w:t>ng  </w:t>
      </w:r>
      <w:r>
        <w:rPr>
          <w:rFonts w:ascii="VNI-Helve" w:hAnsi="VNI-Helve"/>
          <w:w w:val="101"/>
          <w:sz w:val="18"/>
        </w:rPr>
        <w:t>caùc</w:t>
      </w:r>
      <w:r>
        <w:rPr>
          <w:rFonts w:ascii="VNI-Helve" w:hAnsi="VNI-Helve"/>
          <w:sz w:val="18"/>
        </w:rPr>
        <w:t>  Vöông  tö</w:t>
      </w:r>
      <w:r>
        <w:rPr>
          <w:rFonts w:ascii="VNI-Helve" w:hAnsi="VNI-Helve"/>
          <w:w w:val="333"/>
          <w:sz w:val="18"/>
        </w:rPr>
        <w:t>û</w:t>
      </w:r>
      <w:r>
        <w:rPr>
          <w:rFonts w:ascii="VNI-Helve" w:hAnsi="VNI-Helve"/>
          <w:sz w:val="18"/>
        </w:rPr>
        <w:t>  </w:t>
      </w:r>
      <w:r>
        <w:rPr>
          <w:rFonts w:ascii="VNI-Helve" w:hAnsi="VNI-Helve"/>
          <w:w w:val="102"/>
          <w:sz w:val="18"/>
        </w:rPr>
        <w:t>hoï</w:t>
      </w:r>
      <w:r>
        <w:rPr>
          <w:rFonts w:ascii="VNI-Helve" w:hAnsi="VNI-Helve"/>
          <w:sz w:val="18"/>
        </w:rPr>
        <w:t>  Thích,  xem  Tö</w:t>
      </w:r>
      <w:r>
        <w:rPr>
          <w:rFonts w:ascii="VNI-Helve" w:hAnsi="VNI-Helve"/>
          <w:w w:val="333"/>
          <w:sz w:val="18"/>
        </w:rPr>
        <w:t>ù </w:t>
      </w:r>
      <w:r>
        <w:rPr>
          <w:rFonts w:ascii="VNI-Helve" w:hAnsi="VNI-Helve"/>
          <w:w w:val="110"/>
          <w:sz w:val="18"/>
        </w:rPr>
        <w:t>phaàn 4 (tr. 590b13tt). </w:t>
      </w:r>
      <w:r>
        <w:rPr>
          <w:rFonts w:ascii="Arial" w:hAnsi="Arial"/>
          <w:w w:val="110"/>
          <w:sz w:val="18"/>
        </w:rPr>
        <w:t>Paøli</w:t>
      </w:r>
      <w:r>
        <w:rPr>
          <w:rFonts w:ascii="VNI-Helve" w:hAnsi="VNI-Helve"/>
          <w:w w:val="110"/>
          <w:sz w:val="18"/>
        </w:rPr>
        <w:t>, </w:t>
      </w:r>
      <w:r>
        <w:rPr>
          <w:rFonts w:ascii="Arial" w:hAnsi="Arial"/>
          <w:w w:val="110"/>
          <w:sz w:val="18"/>
        </w:rPr>
        <w:t>Cullavagga </w:t>
      </w:r>
      <w:r>
        <w:rPr>
          <w:rFonts w:ascii="VNI-Helve" w:hAnsi="VNI-Helve"/>
          <w:w w:val="110"/>
          <w:sz w:val="18"/>
        </w:rPr>
        <w:t>vii. Vin. ii. 180ff.</w:t>
      </w:r>
    </w:p>
    <w:p>
      <w:pPr>
        <w:spacing w:after="0" w:line="266" w:lineRule="auto"/>
        <w:jc w:val="left"/>
        <w:rPr>
          <w:rFonts w:ascii="VNI-Helve" w:hAnsi="VNI-Helve"/>
          <w:sz w:val="18"/>
        </w:rPr>
        <w:sectPr>
          <w:pgSz w:w="11910" w:h="16840"/>
          <w:pgMar w:header="794" w:footer="0" w:top="1100" w:bottom="280" w:left="1680" w:right="1680"/>
        </w:sectPr>
      </w:pPr>
    </w:p>
    <w:p>
      <w:pPr>
        <w:pStyle w:val="BodyText"/>
        <w:spacing w:before="3"/>
        <w:rPr>
          <w:rFonts w:ascii="VNI-Helve"/>
          <w:sz w:val="15"/>
        </w:rPr>
      </w:pPr>
    </w:p>
    <w:p>
      <w:pPr>
        <w:pStyle w:val="BodyText"/>
        <w:spacing w:before="100"/>
        <w:ind w:left="757" w:right="755" w:firstLine="567"/>
      </w:pPr>
      <w:r>
        <w:rPr/>
        <w:t>–OÂng neân soáng taïi gia maø hueä thí phaân-ñaøn</w:t>
      </w:r>
      <w:r>
        <w:rPr>
          <w:position w:val="9"/>
          <w:sz w:val="13"/>
        </w:rPr>
        <w:t>20</w:t>
      </w:r>
      <w:r>
        <w:rPr/>
        <w:t>. Vì laøm Sa-moân thaät khoâng deã.</w:t>
      </w:r>
    </w:p>
    <w:p>
      <w:pPr>
        <w:pStyle w:val="BodyText"/>
        <w:ind w:left="1324"/>
      </w:pPr>
      <w:r>
        <w:rPr/>
        <w:t>Ñeà-baø-ñaït-ñaâu laëp laïi ba laàn, baïch Phaät:</w:t>
      </w:r>
    </w:p>
    <w:p>
      <w:pPr>
        <w:pStyle w:val="BodyText"/>
        <w:spacing w:line="266" w:lineRule="auto"/>
        <w:ind w:left="1324" w:right="1835"/>
      </w:pPr>
      <w:r>
        <w:rPr/>
        <w:t>–Cuùi xin Theá Toân cho pheùp con taïi haøng thaáp nhaát. Phaät laïi baûo:</w:t>
      </w:r>
    </w:p>
    <w:p>
      <w:pPr>
        <w:pStyle w:val="BodyText"/>
        <w:spacing w:line="313" w:lineRule="exact" w:before="0"/>
        <w:ind w:left="1324"/>
      </w:pPr>
      <w:r>
        <w:rPr/>
        <w:t>–OÂng neân soáng taïi gia, khoâng neân xuaát gia tu haïnh Sa-moân.</w:t>
      </w:r>
    </w:p>
    <w:p>
      <w:pPr>
        <w:pStyle w:val="BodyText"/>
        <w:spacing w:before="33"/>
        <w:ind w:left="757" w:right="697" w:firstLine="567"/>
        <w:jc w:val="both"/>
        <w:rPr>
          <w:sz w:val="13"/>
        </w:rPr>
      </w:pPr>
      <w:r>
        <w:rPr/>
        <w:t>Luùc baáy giôø Ñeà-baø-ñaït-ñaâu lieàn  coù yù nghó raèng: “Sa-moân naøy  coù loøng taät ñoá. Nay ta cöù töï mình caïo ñaàu, kheùo tu phaïm haïnh. Caàn    gì Sa-moân</w:t>
      </w:r>
      <w:r>
        <w:rPr>
          <w:spacing w:val="6"/>
        </w:rPr>
        <w:t> </w:t>
      </w:r>
      <w:r>
        <w:rPr/>
        <w:t>aáy.”</w:t>
      </w:r>
      <w:r>
        <w:rPr>
          <w:position w:val="9"/>
          <w:sz w:val="13"/>
        </w:rPr>
        <w:t>21</w:t>
      </w:r>
    </w:p>
    <w:p>
      <w:pPr>
        <w:pStyle w:val="BodyText"/>
        <w:spacing w:before="35"/>
        <w:ind w:left="757" w:right="697" w:firstLine="567"/>
        <w:jc w:val="both"/>
      </w:pPr>
      <w:r>
        <w:rPr/>
        <w:t>Roài Ñeà-baø-ñaït-ñaâu lui veà, töï mình caïo toùc, khoaùc  ca-sa,  töï  xöng “Ta laø Thích</w:t>
      </w:r>
      <w:r>
        <w:rPr>
          <w:spacing w:val="16"/>
        </w:rPr>
        <w:t> </w:t>
      </w:r>
      <w:r>
        <w:rPr/>
        <w:t>töû.”</w:t>
      </w:r>
    </w:p>
    <w:p>
      <w:pPr>
        <w:pStyle w:val="BodyText"/>
        <w:spacing w:before="33"/>
        <w:ind w:left="757" w:right="697" w:firstLine="567"/>
        <w:jc w:val="both"/>
      </w:pPr>
      <w:r>
        <w:rPr/>
        <w:t>Baáy giôø coù moät Tyø-kheo teân laø Tu-la-ñaø</w:t>
      </w:r>
      <w:r>
        <w:rPr>
          <w:position w:val="9"/>
          <w:sz w:val="13"/>
        </w:rPr>
        <w:t>22</w:t>
      </w:r>
      <w:r>
        <w:rPr/>
        <w:t>, haønh Ñaàu-ñaø khaát thöïc, khoaùc y vaù maûnh, thoâng suoát naêm thaàn thoâng. Ñeà-baø-ñaït-ñaâu ñeán choã Tyø-kheo naøy, cuùi ñaàu laïy döôùi chaân, baïch</w:t>
      </w:r>
      <w:r>
        <w:rPr>
          <w:spacing w:val="55"/>
        </w:rPr>
        <w:t> </w:t>
      </w:r>
      <w:r>
        <w:rPr/>
        <w:t>raèng:</w:t>
      </w:r>
    </w:p>
    <w:p>
      <w:pPr>
        <w:pStyle w:val="BodyText"/>
        <w:spacing w:before="35"/>
        <w:ind w:left="757" w:right="697" w:firstLine="567"/>
        <w:jc w:val="both"/>
      </w:pPr>
      <w:r>
        <w:rPr/>
        <w:t>–Cuùi xin Toân giaû thuyeát giaùo cho toâi, ñeå toâi ñöôïc an oån laâu daøi. Baáy giôø Tyø-kheo Tu-la-ñaø lieàn daïy caùc oai nghi leã tieát, tö duy phaùp naøy, theo hoïc phaùp naøy,… Ñeà-baø-ñaït-ñaâu y theo lôøi daïy cuûa Tyø-kheo aáy, khoâng coù ñieàu gì sai soùt. Sau ñoù, Ñeà-baø-ñaït-ñaâu baïch Tyø-kheo raèng:</w:t>
      </w:r>
    </w:p>
    <w:p>
      <w:pPr>
        <w:pStyle w:val="BodyText"/>
        <w:ind w:left="757" w:right="698" w:firstLine="567"/>
        <w:jc w:val="both"/>
      </w:pPr>
      <w:r>
        <w:rPr/>
        <w:t>–Cuùi xin Toân giaû chæ daïy toâi ñaïo thaàn tuùc. Toâi coù theå tu haønh ñöôïc ñaïo naøy.</w:t>
      </w:r>
    </w:p>
    <w:p>
      <w:pPr>
        <w:pStyle w:val="BodyText"/>
        <w:spacing w:before="33"/>
        <w:ind w:left="1324"/>
        <w:jc w:val="both"/>
      </w:pPr>
      <w:r>
        <w:rPr/>
        <w:t>Khi aáy, Tyø-kheo naøy daïy cho oâng ñaïo thaàn tuùc:</w:t>
      </w:r>
    </w:p>
    <w:p>
      <w:pPr>
        <w:pStyle w:val="BodyText"/>
        <w:spacing w:before="35"/>
        <w:ind w:left="757" w:right="697" w:firstLine="567"/>
        <w:jc w:val="both"/>
      </w:pPr>
      <w:r>
        <w:rPr/>
        <w:t>–OÂng baây giôø phaûi hoïc veà söï khinh troïng cuûa taâm yù. Sau khi ñaõ bieát taâm yù khinh troïng, laïi phaûi phaân bieät söï khinh troïng cuûa boán ñaïi  laø ñaát, nöôùc, löûa, gioù. Sau khi ñaõ bieát söï khinh troïng cuûa boán ñaïi,    phaûi</w:t>
      </w:r>
      <w:r>
        <w:rPr>
          <w:spacing w:val="52"/>
        </w:rPr>
        <w:t> </w:t>
      </w:r>
      <w:r>
        <w:rPr/>
        <w:t>tu</w:t>
      </w:r>
      <w:r>
        <w:rPr>
          <w:spacing w:val="53"/>
        </w:rPr>
        <w:t> </w:t>
      </w:r>
      <w:r>
        <w:rPr/>
        <w:t>haønh</w:t>
      </w:r>
      <w:r>
        <w:rPr>
          <w:spacing w:val="53"/>
        </w:rPr>
        <w:t> </w:t>
      </w:r>
      <w:r>
        <w:rPr/>
        <w:t>Tam-muoäi</w:t>
      </w:r>
      <w:r>
        <w:rPr>
          <w:spacing w:val="53"/>
        </w:rPr>
        <w:t> </w:t>
      </w:r>
      <w:r>
        <w:rPr/>
        <w:t>töï</w:t>
      </w:r>
      <w:r>
        <w:rPr>
          <w:spacing w:val="53"/>
        </w:rPr>
        <w:t> </w:t>
      </w:r>
      <w:r>
        <w:rPr/>
        <w:t>taïi.</w:t>
      </w:r>
      <w:r>
        <w:rPr>
          <w:spacing w:val="53"/>
        </w:rPr>
        <w:t> </w:t>
      </w:r>
      <w:r>
        <w:rPr/>
        <w:t>Sau</w:t>
      </w:r>
      <w:r>
        <w:rPr>
          <w:spacing w:val="52"/>
        </w:rPr>
        <w:t> </w:t>
      </w:r>
      <w:r>
        <w:rPr/>
        <w:t>khi</w:t>
      </w:r>
      <w:r>
        <w:rPr>
          <w:spacing w:val="51"/>
        </w:rPr>
        <w:t> </w:t>
      </w:r>
      <w:r>
        <w:rPr/>
        <w:t>haønh</w:t>
      </w:r>
      <w:r>
        <w:rPr>
          <w:spacing w:val="52"/>
        </w:rPr>
        <w:t> </w:t>
      </w:r>
      <w:r>
        <w:rPr/>
        <w:t>Tam-muoäi</w:t>
      </w:r>
      <w:r>
        <w:rPr>
          <w:spacing w:val="53"/>
        </w:rPr>
        <w:t> </w:t>
      </w:r>
      <w:r>
        <w:rPr/>
        <w:t>töï</w:t>
      </w:r>
      <w:r>
        <w:rPr>
          <w:spacing w:val="53"/>
        </w:rPr>
        <w:t> </w:t>
      </w:r>
      <w:r>
        <w:rPr/>
        <w:t>taïi,</w:t>
      </w:r>
      <w:r>
        <w:rPr>
          <w:spacing w:val="53"/>
        </w:rPr>
        <w:t> </w:t>
      </w:r>
      <w:r>
        <w:rPr/>
        <w:t>laïi</w:t>
      </w:r>
    </w:p>
    <w:p>
      <w:pPr>
        <w:pStyle w:val="BodyText"/>
        <w:spacing w:before="10"/>
        <w:rPr>
          <w:sz w:val="27"/>
        </w:rPr>
      </w:pPr>
      <w:r>
        <w:rPr/>
        <w:pict>
          <v:rect style="position:absolute;margin-left:150.240005pt;margin-top:20.104002pt;width:144pt;height:.600010pt;mso-position-horizontal-relative:page;mso-position-vertical-relative:paragraph;z-index:-15610368;mso-wrap-distance-left:0;mso-wrap-distance-right:0" filled="true" fillcolor="#000000" stroked="false">
            <v:fill type="solid"/>
            <w10:wrap type="topAndBottom"/>
          </v:rect>
        </w:pict>
      </w:r>
    </w:p>
    <w:p>
      <w:pPr>
        <w:spacing w:line="237" w:lineRule="auto" w:before="101"/>
        <w:ind w:left="1041" w:right="755" w:hanging="285"/>
        <w:jc w:val="left"/>
        <w:rPr>
          <w:rFonts w:ascii="VNI-Helve" w:hAnsi="VNI-Helve" w:eastAsia="VNI-Helve"/>
          <w:sz w:val="18"/>
        </w:rPr>
      </w:pPr>
      <w:r>
        <w:rPr>
          <w:w w:val="99"/>
          <w:position w:val="9"/>
          <w:sz w:val="13"/>
        </w:rPr>
        <w:t>20</w:t>
      </w:r>
      <w:r>
        <w:rPr>
          <w:rFonts w:ascii="VNI-Helve" w:hAnsi="VNI-Helve" w:eastAsia="VNI-Helve"/>
          <w:position w:val="8"/>
          <w:sz w:val="12"/>
        </w:rPr>
        <w:t>.   </w:t>
      </w:r>
      <w:r>
        <w:rPr>
          <w:rFonts w:ascii="VNI-Helve" w:hAnsi="VNI-Helve" w:eastAsia="VNI-Helve"/>
          <w:sz w:val="18"/>
        </w:rPr>
        <w:t>Pha</w:t>
      </w:r>
      <w:r>
        <w:rPr>
          <w:rFonts w:ascii="VNI-Helve" w:hAnsi="VNI-Helve" w:eastAsia="VNI-Helve"/>
          <w:w w:val="333"/>
          <w:sz w:val="18"/>
        </w:rPr>
        <w:t>â</w:t>
      </w:r>
      <w:r>
        <w:rPr>
          <w:rFonts w:ascii="VNI-Helve" w:hAnsi="VNI-Helve" w:eastAsia="VNI-Helve"/>
          <w:sz w:val="18"/>
        </w:rPr>
        <w:t>n-ña</w:t>
      </w:r>
      <w:r>
        <w:rPr>
          <w:rFonts w:ascii="VNI-Helve" w:hAnsi="VNI-Helve" w:eastAsia="VNI-Helve"/>
          <w:w w:val="333"/>
          <w:sz w:val="18"/>
        </w:rPr>
        <w:t>ø</w:t>
      </w:r>
      <w:r>
        <w:rPr>
          <w:rFonts w:ascii="VNI-Helve" w:hAnsi="VNI-Helve" w:eastAsia="VNI-Helve"/>
          <w:sz w:val="18"/>
        </w:rPr>
        <w:t>n hue</w:t>
      </w:r>
      <w:r>
        <w:rPr>
          <w:rFonts w:ascii="VNI-Helve" w:hAnsi="VNI-Helve" w:eastAsia="VNI-Helve"/>
          <w:w w:val="333"/>
          <w:sz w:val="18"/>
        </w:rPr>
        <w:t>ä</w:t>
      </w:r>
      <w:r>
        <w:rPr>
          <w:rFonts w:ascii="VNI-Helve" w:hAnsi="VNI-Helve" w:eastAsia="VNI-Helve"/>
          <w:sz w:val="18"/>
        </w:rPr>
        <w:t> thí </w:t>
      </w:r>
      <w:r>
        <w:rPr>
          <w:rFonts w:ascii="MingLiU" w:hAnsi="MingLiU" w:eastAsia="MingLiU" w:hint="eastAsia"/>
          <w:sz w:val="18"/>
        </w:rPr>
        <w:t>分檀惠施</w:t>
      </w:r>
      <w:r>
        <w:rPr>
          <w:rFonts w:ascii="VNI-Helve" w:hAnsi="VNI-Helve" w:eastAsia="VNI-Helve"/>
          <w:sz w:val="18"/>
        </w:rPr>
        <w:t>. </w:t>
      </w:r>
      <w:r>
        <w:rPr>
          <w:rFonts w:ascii="Arial" w:hAnsi="Arial" w:eastAsia="Arial"/>
          <w:sz w:val="18"/>
        </w:rPr>
        <w:t>Paøli</w:t>
      </w:r>
      <w:r>
        <w:rPr>
          <w:rFonts w:ascii="VNI-Helve" w:hAnsi="VNI-Helve" w:eastAsia="VNI-Helve"/>
          <w:sz w:val="18"/>
        </w:rPr>
        <w:t>: </w:t>
      </w:r>
      <w:r>
        <w:rPr>
          <w:rFonts w:ascii="Arial" w:hAnsi="Arial" w:eastAsia="Arial"/>
          <w:sz w:val="18"/>
        </w:rPr>
        <w:t>Piòñadaøyaka</w:t>
      </w:r>
      <w:r>
        <w:rPr>
          <w:rFonts w:ascii="VNI-Helve" w:hAnsi="VNI-Helve" w:eastAsia="VNI-Helve"/>
          <w:sz w:val="18"/>
        </w:rPr>
        <w:t>, </w:t>
      </w:r>
      <w:r>
        <w:rPr>
          <w:rFonts w:ascii="VNI-Helve" w:hAnsi="VNI-Helve" w:eastAsia="VNI-Helve"/>
          <w:w w:val="102"/>
          <w:sz w:val="18"/>
        </w:rPr>
        <w:t>boá</w:t>
      </w:r>
      <w:r>
        <w:rPr>
          <w:rFonts w:ascii="VNI-Helve" w:hAnsi="VNI-Helve" w:eastAsia="VNI-Helve"/>
          <w:sz w:val="18"/>
        </w:rPr>
        <w:t> thí </w:t>
      </w:r>
      <w:r>
        <w:rPr>
          <w:rFonts w:ascii="VNI-Helve" w:hAnsi="VNI-Helve" w:eastAsia="VNI-Helve"/>
          <w:w w:val="101"/>
          <w:sz w:val="18"/>
        </w:rPr>
        <w:t>vaät</w:t>
      </w:r>
      <w:r>
        <w:rPr>
          <w:rFonts w:ascii="VNI-Helve" w:hAnsi="VNI-Helve" w:eastAsia="VNI-Helve"/>
          <w:sz w:val="18"/>
        </w:rPr>
        <w:t> </w:t>
      </w:r>
      <w:r>
        <w:rPr>
          <w:rFonts w:ascii="VNI-Helve" w:hAnsi="VNI-Helve" w:eastAsia="VNI-Helve"/>
          <w:w w:val="101"/>
          <w:sz w:val="18"/>
        </w:rPr>
        <w:t>thöïc.</w:t>
      </w:r>
      <w:r>
        <w:rPr>
          <w:rFonts w:ascii="VNI-Helve" w:hAnsi="VNI-Helve" w:eastAsia="VNI-Helve"/>
          <w:sz w:val="18"/>
        </w:rPr>
        <w:t> Xem cht. kinh </w:t>
      </w:r>
      <w:r>
        <w:rPr>
          <w:rFonts w:ascii="VNI-Helve" w:hAnsi="VNI-Helve" w:eastAsia="VNI-Helve"/>
          <w:w w:val="105"/>
          <w:sz w:val="18"/>
        </w:rPr>
        <w:t>soá 2 phaåm 29.</w:t>
      </w:r>
    </w:p>
    <w:p>
      <w:pPr>
        <w:spacing w:line="266" w:lineRule="auto" w:before="34"/>
        <w:ind w:left="1041" w:right="696" w:hanging="285"/>
        <w:jc w:val="left"/>
        <w:rPr>
          <w:rFonts w:ascii="VNI-Helve" w:hAnsi="VNI-Helve"/>
          <w:sz w:val="18"/>
        </w:rPr>
      </w:pPr>
      <w:r>
        <w:rPr>
          <w:spacing w:val="-1"/>
          <w:w w:val="99"/>
          <w:position w:val="9"/>
          <w:sz w:val="13"/>
        </w:rPr>
        <w:t>21</w:t>
      </w:r>
      <w:r>
        <w:rPr>
          <w:rFonts w:ascii="VNI-Helve" w:hAnsi="VNI-Helve"/>
          <w:position w:val="8"/>
          <w:sz w:val="12"/>
        </w:rPr>
        <w:t>.  </w:t>
      </w:r>
      <w:r>
        <w:rPr>
          <w:rFonts w:ascii="VNI-Helve" w:hAnsi="VNI-Helve"/>
          <w:spacing w:val="11"/>
          <w:position w:val="8"/>
          <w:sz w:val="12"/>
        </w:rPr>
        <w:t> </w:t>
      </w:r>
      <w:r>
        <w:rPr>
          <w:rFonts w:ascii="VNI-Helve" w:hAnsi="VNI-Helve"/>
          <w:spacing w:val="2"/>
          <w:w w:val="102"/>
          <w:sz w:val="18"/>
        </w:rPr>
        <w:t>Co</w:t>
      </w:r>
      <w:r>
        <w:rPr>
          <w:rFonts w:ascii="VNI-Helve" w:hAnsi="VNI-Helve"/>
          <w:w w:val="102"/>
          <w:sz w:val="18"/>
        </w:rPr>
        <w:t>ù</w:t>
      </w:r>
      <w:r>
        <w:rPr>
          <w:rFonts w:ascii="VNI-Helve" w:hAnsi="VNI-Helve"/>
          <w:spacing w:val="8"/>
          <w:sz w:val="18"/>
        </w:rPr>
        <w:t> </w:t>
      </w:r>
      <w:r>
        <w:rPr>
          <w:rFonts w:ascii="VNI-Helve" w:hAnsi="VNI-Helve"/>
          <w:spacing w:val="2"/>
          <w:sz w:val="18"/>
        </w:rPr>
        <w:t>l</w:t>
      </w:r>
      <w:r>
        <w:rPr>
          <w:rFonts w:ascii="VNI-Helve" w:hAnsi="VNI-Helve"/>
          <w:spacing w:val="1"/>
          <w:sz w:val="18"/>
        </w:rPr>
        <w:t>e</w:t>
      </w:r>
      <w:r>
        <w:rPr>
          <w:rFonts w:ascii="VNI-Helve" w:hAnsi="VNI-Helve"/>
          <w:w w:val="333"/>
          <w:sz w:val="18"/>
        </w:rPr>
        <w:t>õ</w:t>
      </w:r>
      <w:r>
        <w:rPr>
          <w:rFonts w:ascii="VNI-Helve" w:hAnsi="VNI-Helve"/>
          <w:spacing w:val="8"/>
          <w:sz w:val="18"/>
        </w:rPr>
        <w:t> </w:t>
      </w:r>
      <w:r>
        <w:rPr>
          <w:rFonts w:ascii="VNI-Helve" w:hAnsi="VNI-Helve"/>
          <w:spacing w:val="2"/>
          <w:w w:val="101"/>
          <w:sz w:val="18"/>
        </w:rPr>
        <w:t>ñaâ</w:t>
      </w:r>
      <w:r>
        <w:rPr>
          <w:rFonts w:ascii="VNI-Helve" w:hAnsi="VNI-Helve"/>
          <w:w w:val="101"/>
          <w:sz w:val="18"/>
        </w:rPr>
        <w:t>y</w:t>
      </w:r>
      <w:r>
        <w:rPr>
          <w:rFonts w:ascii="VNI-Helve" w:hAnsi="VNI-Helve"/>
          <w:spacing w:val="8"/>
          <w:sz w:val="18"/>
        </w:rPr>
        <w:t> </w:t>
      </w:r>
      <w:r>
        <w:rPr>
          <w:rFonts w:ascii="VNI-Helve" w:hAnsi="VNI-Helve"/>
          <w:spacing w:val="1"/>
          <w:sz w:val="18"/>
        </w:rPr>
        <w:t>l</w:t>
      </w:r>
      <w:r>
        <w:rPr>
          <w:rFonts w:ascii="VNI-Helve" w:hAnsi="VNI-Helve"/>
          <w:spacing w:val="2"/>
          <w:sz w:val="18"/>
        </w:rPr>
        <w:t>a</w:t>
      </w:r>
      <w:r>
        <w:rPr>
          <w:rFonts w:ascii="VNI-Helve" w:hAnsi="VNI-Helve"/>
          <w:w w:val="333"/>
          <w:sz w:val="18"/>
        </w:rPr>
        <w:t>ø</w:t>
      </w:r>
      <w:r>
        <w:rPr>
          <w:rFonts w:ascii="VNI-Helve" w:hAnsi="VNI-Helve"/>
          <w:spacing w:val="8"/>
          <w:sz w:val="18"/>
        </w:rPr>
        <w:t> </w:t>
      </w:r>
      <w:r>
        <w:rPr>
          <w:rFonts w:ascii="VNI-Helve" w:hAnsi="VNI-Helve"/>
          <w:spacing w:val="1"/>
          <w:sz w:val="18"/>
        </w:rPr>
        <w:t>t</w:t>
      </w:r>
      <w:r>
        <w:rPr>
          <w:rFonts w:ascii="VNI-Helve" w:hAnsi="VNI-Helve"/>
          <w:spacing w:val="2"/>
          <w:sz w:val="18"/>
        </w:rPr>
        <w:t>r</w:t>
      </w:r>
      <w:r>
        <w:rPr>
          <w:rFonts w:ascii="VNI-Helve" w:hAnsi="VNI-Helve"/>
          <w:spacing w:val="2"/>
          <w:w w:val="101"/>
          <w:sz w:val="18"/>
        </w:rPr>
        <w:t>uye</w:t>
      </w:r>
      <w:r>
        <w:rPr>
          <w:rFonts w:ascii="VNI-Helve" w:hAnsi="VNI-Helve"/>
          <w:spacing w:val="1"/>
          <w:w w:val="101"/>
          <w:sz w:val="18"/>
        </w:rPr>
        <w:t>à</w:t>
      </w:r>
      <w:r>
        <w:rPr>
          <w:rFonts w:ascii="VNI-Helve" w:hAnsi="VNI-Helve"/>
          <w:sz w:val="18"/>
        </w:rPr>
        <w:t>n</w:t>
      </w:r>
      <w:r>
        <w:rPr>
          <w:rFonts w:ascii="VNI-Helve" w:hAnsi="VNI-Helve"/>
          <w:spacing w:val="8"/>
          <w:sz w:val="18"/>
        </w:rPr>
        <w:t> </w:t>
      </w:r>
      <w:r>
        <w:rPr>
          <w:rFonts w:ascii="VNI-Helve" w:hAnsi="VNI-Helve"/>
          <w:spacing w:val="2"/>
          <w:sz w:val="18"/>
        </w:rPr>
        <w:t>thu</w:t>
      </w:r>
      <w:r>
        <w:rPr>
          <w:rFonts w:ascii="VNI-Helve" w:hAnsi="VNI-Helve"/>
          <w:sz w:val="18"/>
        </w:rPr>
        <w:t>y</w:t>
      </w:r>
      <w:r>
        <w:rPr>
          <w:rFonts w:ascii="VNI-Helve" w:hAnsi="VNI-Helve"/>
          <w:spacing w:val="2"/>
          <w:w w:val="103"/>
          <w:sz w:val="18"/>
        </w:rPr>
        <w:t>eá</w:t>
      </w:r>
      <w:r>
        <w:rPr>
          <w:rFonts w:ascii="VNI-Helve" w:hAnsi="VNI-Helve"/>
          <w:w w:val="103"/>
          <w:sz w:val="18"/>
        </w:rPr>
        <w:t>t</w:t>
      </w:r>
      <w:r>
        <w:rPr>
          <w:rFonts w:ascii="VNI-Helve" w:hAnsi="VNI-Helve"/>
          <w:spacing w:val="8"/>
          <w:sz w:val="18"/>
        </w:rPr>
        <w:t> </w:t>
      </w:r>
      <w:r>
        <w:rPr>
          <w:rFonts w:ascii="VNI-Helve" w:hAnsi="VNI-Helve"/>
          <w:spacing w:val="1"/>
          <w:sz w:val="18"/>
        </w:rPr>
        <w:t>r</w:t>
      </w:r>
      <w:r>
        <w:rPr>
          <w:rFonts w:ascii="VNI-Helve" w:hAnsi="VNI-Helve"/>
          <w:spacing w:val="2"/>
          <w:sz w:val="18"/>
        </w:rPr>
        <w:t>i</w:t>
      </w:r>
      <w:r>
        <w:rPr>
          <w:rFonts w:ascii="VNI-Helve" w:hAnsi="VNI-Helve"/>
          <w:spacing w:val="2"/>
          <w:w w:val="104"/>
          <w:sz w:val="18"/>
        </w:rPr>
        <w:t>e</w:t>
      </w:r>
      <w:r>
        <w:rPr>
          <w:rFonts w:ascii="VNI-Helve" w:hAnsi="VNI-Helve"/>
          <w:spacing w:val="1"/>
          <w:w w:val="104"/>
          <w:sz w:val="18"/>
        </w:rPr>
        <w:t>â</w:t>
      </w:r>
      <w:r>
        <w:rPr>
          <w:rFonts w:ascii="VNI-Helve" w:hAnsi="VNI-Helve"/>
          <w:spacing w:val="2"/>
          <w:sz w:val="18"/>
        </w:rPr>
        <w:t>n</w:t>
      </w:r>
      <w:r>
        <w:rPr>
          <w:rFonts w:ascii="VNI-Helve" w:hAnsi="VNI-Helve"/>
          <w:sz w:val="18"/>
        </w:rPr>
        <w:t>g</w:t>
      </w:r>
      <w:r>
        <w:rPr>
          <w:rFonts w:ascii="VNI-Helve" w:hAnsi="VNI-Helve"/>
          <w:spacing w:val="8"/>
          <w:sz w:val="18"/>
        </w:rPr>
        <w:t> </w:t>
      </w:r>
      <w:r>
        <w:rPr>
          <w:rFonts w:ascii="VNI-Helve" w:hAnsi="VNI-Helve"/>
          <w:spacing w:val="2"/>
          <w:w w:val="102"/>
          <w:sz w:val="18"/>
        </w:rPr>
        <w:t>cu</w:t>
      </w:r>
      <w:r>
        <w:rPr>
          <w:rFonts w:ascii="VNI-Helve" w:hAnsi="VNI-Helve"/>
          <w:spacing w:val="1"/>
          <w:w w:val="102"/>
          <w:sz w:val="18"/>
        </w:rPr>
        <w:t>û</w:t>
      </w:r>
      <w:r>
        <w:rPr>
          <w:rFonts w:ascii="VNI-Helve" w:hAnsi="VNI-Helve"/>
          <w:sz w:val="18"/>
        </w:rPr>
        <w:t>a</w:t>
      </w:r>
      <w:r>
        <w:rPr>
          <w:rFonts w:ascii="VNI-Helve" w:hAnsi="VNI-Helve"/>
          <w:spacing w:val="8"/>
          <w:sz w:val="18"/>
        </w:rPr>
        <w:t> </w:t>
      </w:r>
      <w:r>
        <w:rPr>
          <w:rFonts w:ascii="VNI-Helve" w:hAnsi="VNI-Helve"/>
          <w:spacing w:val="2"/>
          <w:w w:val="101"/>
          <w:sz w:val="18"/>
        </w:rPr>
        <w:t>caù</w:t>
      </w:r>
      <w:r>
        <w:rPr>
          <w:rFonts w:ascii="VNI-Helve" w:hAnsi="VNI-Helve"/>
          <w:w w:val="101"/>
          <w:sz w:val="18"/>
        </w:rPr>
        <w:t>c</w:t>
      </w:r>
      <w:r>
        <w:rPr>
          <w:rFonts w:ascii="VNI-Helve" w:hAnsi="VNI-Helve"/>
          <w:spacing w:val="6"/>
          <w:sz w:val="18"/>
        </w:rPr>
        <w:t> </w:t>
      </w:r>
      <w:r>
        <w:rPr>
          <w:rFonts w:ascii="VNI-Helve" w:hAnsi="VNI-Helve"/>
          <w:spacing w:val="2"/>
          <w:w w:val="101"/>
          <w:sz w:val="18"/>
        </w:rPr>
        <w:t>nha</w:t>
      </w:r>
      <w:r>
        <w:rPr>
          <w:rFonts w:ascii="VNI-Helve" w:hAnsi="VNI-Helve"/>
          <w:w w:val="101"/>
          <w:sz w:val="18"/>
        </w:rPr>
        <w:t>ø</w:t>
      </w:r>
      <w:r>
        <w:rPr>
          <w:rFonts w:ascii="VNI-Helve" w:hAnsi="VNI-Helve"/>
          <w:spacing w:val="8"/>
          <w:sz w:val="18"/>
        </w:rPr>
        <w:t> </w:t>
      </w:r>
      <w:r>
        <w:rPr>
          <w:rFonts w:ascii="VNI-Helve" w:hAnsi="VNI-Helve"/>
          <w:spacing w:val="1"/>
          <w:sz w:val="18"/>
        </w:rPr>
        <w:t>t</w:t>
      </w:r>
      <w:r>
        <w:rPr>
          <w:rFonts w:ascii="VNI-Helve" w:hAnsi="VNI-Helve"/>
          <w:spacing w:val="2"/>
          <w:sz w:val="18"/>
        </w:rPr>
        <w:t>ruy</w:t>
      </w:r>
      <w:r>
        <w:rPr>
          <w:rFonts w:ascii="VNI-Helve" w:hAnsi="VNI-Helve"/>
          <w:spacing w:val="1"/>
          <w:sz w:val="18"/>
        </w:rPr>
        <w:t>e</w:t>
      </w:r>
      <w:r>
        <w:rPr>
          <w:rFonts w:ascii="VNI-Helve" w:hAnsi="VNI-Helve"/>
          <w:spacing w:val="2"/>
          <w:w w:val="333"/>
          <w:sz w:val="18"/>
        </w:rPr>
        <w:t>à</w:t>
      </w:r>
      <w:r>
        <w:rPr>
          <w:rFonts w:ascii="VNI-Helve" w:hAnsi="VNI-Helve"/>
          <w:sz w:val="18"/>
        </w:rPr>
        <w:t>n</w:t>
      </w:r>
      <w:r>
        <w:rPr>
          <w:rFonts w:ascii="VNI-Helve" w:hAnsi="VNI-Helve"/>
          <w:spacing w:val="8"/>
          <w:sz w:val="18"/>
        </w:rPr>
        <w:t> </w:t>
      </w:r>
      <w:r>
        <w:rPr>
          <w:rFonts w:ascii="VNI-Helve" w:hAnsi="VNI-Helve"/>
          <w:spacing w:val="2"/>
          <w:sz w:val="18"/>
        </w:rPr>
        <w:t>T</w:t>
      </w:r>
      <w:r>
        <w:rPr>
          <w:rFonts w:ascii="VNI-Helve" w:hAnsi="VNI-Helve"/>
          <w:spacing w:val="1"/>
          <w:sz w:val="18"/>
        </w:rPr>
        <w:t>a</w:t>
      </w:r>
      <w:r>
        <w:rPr>
          <w:rFonts w:ascii="VNI-Helve" w:hAnsi="VNI-Helve"/>
          <w:spacing w:val="2"/>
          <w:w w:val="102"/>
          <w:sz w:val="18"/>
        </w:rPr>
        <w:t>ên</w:t>
      </w:r>
      <w:r>
        <w:rPr>
          <w:rFonts w:ascii="VNI-Helve" w:hAnsi="VNI-Helve"/>
          <w:w w:val="102"/>
          <w:sz w:val="18"/>
        </w:rPr>
        <w:t>g</w:t>
      </w:r>
      <w:r>
        <w:rPr>
          <w:rFonts w:ascii="VNI-Helve" w:hAnsi="VNI-Helve"/>
          <w:spacing w:val="8"/>
          <w:sz w:val="18"/>
        </w:rPr>
        <w:t> </w:t>
      </w:r>
      <w:r>
        <w:rPr>
          <w:rFonts w:ascii="VNI-Helve" w:hAnsi="VNI-Helve"/>
          <w:spacing w:val="1"/>
          <w:sz w:val="18"/>
        </w:rPr>
        <w:t>n</w:t>
      </w:r>
      <w:r>
        <w:rPr>
          <w:rFonts w:ascii="VNI-Helve" w:hAnsi="VNI-Helve"/>
          <w:spacing w:val="2"/>
          <w:sz w:val="18"/>
        </w:rPr>
        <w:t>h</w:t>
      </w:r>
      <w:r>
        <w:rPr>
          <w:rFonts w:ascii="VNI-Helve" w:hAnsi="VNI-Helve"/>
          <w:spacing w:val="2"/>
          <w:w w:val="103"/>
          <w:sz w:val="18"/>
        </w:rPr>
        <w:t>aá</w:t>
      </w:r>
      <w:r>
        <w:rPr>
          <w:rFonts w:ascii="VNI-Helve" w:hAnsi="VNI-Helve"/>
          <w:spacing w:val="1"/>
          <w:w w:val="103"/>
          <w:sz w:val="18"/>
        </w:rPr>
        <w:t>t</w:t>
      </w:r>
      <w:r>
        <w:rPr>
          <w:rFonts w:ascii="VNI-Helve" w:hAnsi="VNI-Helve"/>
          <w:sz w:val="18"/>
        </w:rPr>
        <w:t>.</w:t>
      </w:r>
      <w:r>
        <w:rPr>
          <w:rFonts w:ascii="VNI-Helve" w:hAnsi="VNI-Helve"/>
          <w:spacing w:val="8"/>
          <w:sz w:val="18"/>
        </w:rPr>
        <w:t> </w:t>
      </w:r>
      <w:r>
        <w:rPr>
          <w:rFonts w:ascii="VNI-Helve" w:hAnsi="VNI-Helve"/>
          <w:spacing w:val="2"/>
          <w:w w:val="101"/>
          <w:sz w:val="18"/>
        </w:rPr>
        <w:t>Taá</w:t>
      </w:r>
      <w:r>
        <w:rPr>
          <w:rFonts w:ascii="VNI-Helve" w:hAnsi="VNI-Helve"/>
          <w:w w:val="101"/>
          <w:sz w:val="18"/>
        </w:rPr>
        <w:t>t</w:t>
      </w:r>
      <w:r>
        <w:rPr>
          <w:rFonts w:ascii="VNI-Helve" w:hAnsi="VNI-Helve"/>
          <w:spacing w:val="8"/>
          <w:sz w:val="18"/>
        </w:rPr>
        <w:t> </w:t>
      </w:r>
      <w:r>
        <w:rPr>
          <w:rFonts w:ascii="VNI-Helve" w:hAnsi="VNI-Helve"/>
          <w:sz w:val="18"/>
        </w:rPr>
        <w:t>c</w:t>
      </w:r>
      <w:r>
        <w:rPr>
          <w:rFonts w:ascii="VNI-Helve" w:hAnsi="VNI-Helve"/>
          <w:spacing w:val="2"/>
          <w:sz w:val="18"/>
        </w:rPr>
        <w:t>a</w:t>
      </w:r>
      <w:r>
        <w:rPr>
          <w:rFonts w:ascii="VNI-Helve" w:hAnsi="VNI-Helve"/>
          <w:w w:val="333"/>
          <w:sz w:val="18"/>
        </w:rPr>
        <w:t>û</w:t>
      </w:r>
      <w:r>
        <w:rPr>
          <w:rFonts w:ascii="VNI-Helve" w:hAnsi="VNI-Helve"/>
          <w:spacing w:val="8"/>
          <w:sz w:val="18"/>
        </w:rPr>
        <w:t> </w:t>
      </w:r>
      <w:r>
        <w:rPr>
          <w:rFonts w:ascii="VNI-Helve" w:hAnsi="VNI-Helve"/>
          <w:spacing w:val="2"/>
          <w:w w:val="101"/>
          <w:sz w:val="18"/>
        </w:rPr>
        <w:t>caù</w:t>
      </w:r>
      <w:r>
        <w:rPr>
          <w:rFonts w:ascii="VNI-Helve" w:hAnsi="VNI-Helve"/>
          <w:w w:val="101"/>
          <w:sz w:val="18"/>
        </w:rPr>
        <w:t>c</w:t>
      </w:r>
      <w:r>
        <w:rPr>
          <w:rFonts w:ascii="VNI-Helve" w:hAnsi="VNI-Helve"/>
          <w:spacing w:val="8"/>
          <w:sz w:val="18"/>
        </w:rPr>
        <w:t> </w:t>
      </w:r>
      <w:r>
        <w:rPr>
          <w:rFonts w:ascii="VNI-Helve" w:hAnsi="VNI-Helve"/>
          <w:spacing w:val="2"/>
          <w:w w:val="102"/>
          <w:sz w:val="18"/>
        </w:rPr>
        <w:t>boä </w:t>
      </w:r>
      <w:r>
        <w:rPr>
          <w:rFonts w:ascii="VNI-Helve" w:hAnsi="VNI-Helve"/>
          <w:spacing w:val="2"/>
          <w:w w:val="102"/>
          <w:sz w:val="18"/>
        </w:rPr>
        <w:t>ñe</w:t>
      </w:r>
      <w:r>
        <w:rPr>
          <w:rFonts w:ascii="VNI-Helve" w:hAnsi="VNI-Helve"/>
          <w:spacing w:val="1"/>
          <w:w w:val="102"/>
          <w:sz w:val="18"/>
        </w:rPr>
        <w:t>à</w:t>
      </w:r>
      <w:r>
        <w:rPr>
          <w:rFonts w:ascii="VNI-Helve" w:hAnsi="VNI-Helve"/>
          <w:sz w:val="18"/>
        </w:rPr>
        <w:t>u</w:t>
      </w:r>
      <w:r>
        <w:rPr>
          <w:rFonts w:ascii="VNI-Helve" w:hAnsi="VNI-Helve"/>
          <w:spacing w:val="4"/>
          <w:sz w:val="18"/>
        </w:rPr>
        <w:t> </w:t>
      </w:r>
      <w:r>
        <w:rPr>
          <w:rFonts w:ascii="VNI-Helve" w:hAnsi="VNI-Helve"/>
          <w:spacing w:val="2"/>
          <w:w w:val="101"/>
          <w:sz w:val="18"/>
        </w:rPr>
        <w:t>kho</w:t>
      </w:r>
      <w:r>
        <w:rPr>
          <w:rFonts w:ascii="VNI-Helve" w:hAnsi="VNI-Helve"/>
          <w:spacing w:val="1"/>
          <w:w w:val="101"/>
          <w:sz w:val="18"/>
        </w:rPr>
        <w:t>â</w:t>
      </w:r>
      <w:r>
        <w:rPr>
          <w:rFonts w:ascii="VNI-Helve" w:hAnsi="VNI-Helve"/>
          <w:spacing w:val="2"/>
          <w:sz w:val="18"/>
        </w:rPr>
        <w:t>n</w:t>
      </w:r>
      <w:r>
        <w:rPr>
          <w:rFonts w:ascii="VNI-Helve" w:hAnsi="VNI-Helve"/>
          <w:sz w:val="18"/>
        </w:rPr>
        <w:t>g</w:t>
      </w:r>
      <w:r>
        <w:rPr>
          <w:rFonts w:ascii="VNI-Helve" w:hAnsi="VNI-Helve"/>
          <w:spacing w:val="3"/>
          <w:sz w:val="18"/>
        </w:rPr>
        <w:t> </w:t>
      </w:r>
      <w:r>
        <w:rPr>
          <w:rFonts w:ascii="VNI-Helve" w:hAnsi="VNI-Helve"/>
          <w:spacing w:val="2"/>
          <w:sz w:val="18"/>
        </w:rPr>
        <w:t>t</w:t>
      </w:r>
      <w:r>
        <w:rPr>
          <w:rFonts w:ascii="VNI-Helve" w:hAnsi="VNI-Helve"/>
          <w:spacing w:val="1"/>
          <w:sz w:val="18"/>
        </w:rPr>
        <w:t>h</w:t>
      </w:r>
      <w:r>
        <w:rPr>
          <w:rFonts w:ascii="VNI-Helve" w:hAnsi="VNI-Helve"/>
          <w:spacing w:val="2"/>
          <w:w w:val="102"/>
          <w:sz w:val="18"/>
        </w:rPr>
        <w:t>öø</w:t>
      </w:r>
      <w:r>
        <w:rPr>
          <w:rFonts w:ascii="VNI-Helve" w:hAnsi="VNI-Helve"/>
          <w:w w:val="102"/>
          <w:sz w:val="18"/>
        </w:rPr>
        <w:t>a</w:t>
      </w:r>
      <w:r>
        <w:rPr>
          <w:rFonts w:ascii="VNI-Helve" w:hAnsi="VNI-Helve"/>
          <w:spacing w:val="3"/>
          <w:sz w:val="18"/>
        </w:rPr>
        <w:t> </w:t>
      </w:r>
      <w:r>
        <w:rPr>
          <w:rFonts w:ascii="VNI-Helve" w:hAnsi="VNI-Helve"/>
          <w:spacing w:val="2"/>
          <w:sz w:val="18"/>
        </w:rPr>
        <w:t>nh</w:t>
      </w:r>
      <w:r>
        <w:rPr>
          <w:rFonts w:ascii="VNI-Helve" w:hAnsi="VNI-Helve"/>
          <w:spacing w:val="1"/>
          <w:sz w:val="18"/>
        </w:rPr>
        <w:t>a</w:t>
      </w:r>
      <w:r>
        <w:rPr>
          <w:rFonts w:ascii="VNI-Helve" w:hAnsi="VNI-Helve"/>
          <w:spacing w:val="2"/>
          <w:w w:val="104"/>
          <w:sz w:val="18"/>
        </w:rPr>
        <w:t>ä</w:t>
      </w:r>
      <w:r>
        <w:rPr>
          <w:rFonts w:ascii="VNI-Helve" w:hAnsi="VNI-Helve"/>
          <w:w w:val="104"/>
          <w:sz w:val="18"/>
        </w:rPr>
        <w:t>n</w:t>
      </w:r>
      <w:r>
        <w:rPr>
          <w:rFonts w:ascii="VNI-Helve" w:hAnsi="VNI-Helve"/>
          <w:spacing w:val="3"/>
          <w:sz w:val="18"/>
        </w:rPr>
        <w:t> </w:t>
      </w:r>
      <w:r>
        <w:rPr>
          <w:rFonts w:ascii="VNI-Helve" w:hAnsi="VNI-Helve"/>
          <w:spacing w:val="2"/>
          <w:sz w:val="18"/>
        </w:rPr>
        <w:t>g</w:t>
      </w:r>
      <w:r>
        <w:rPr>
          <w:rFonts w:ascii="VNI-Helve" w:hAnsi="VNI-Helve"/>
          <w:spacing w:val="1"/>
          <w:sz w:val="18"/>
        </w:rPr>
        <w:t>i</w:t>
      </w:r>
      <w:r>
        <w:rPr>
          <w:rFonts w:ascii="VNI-Helve" w:hAnsi="VNI-Helve"/>
          <w:spacing w:val="2"/>
          <w:w w:val="104"/>
          <w:sz w:val="18"/>
        </w:rPr>
        <w:t>ô</w:t>
      </w:r>
      <w:r>
        <w:rPr>
          <w:rFonts w:ascii="VNI-Helve" w:hAnsi="VNI-Helve"/>
          <w:spacing w:val="1"/>
          <w:w w:val="104"/>
          <w:sz w:val="18"/>
        </w:rPr>
        <w:t>ù</w:t>
      </w:r>
      <w:r>
        <w:rPr>
          <w:rFonts w:ascii="VNI-Helve" w:hAnsi="VNI-Helve"/>
          <w:sz w:val="18"/>
        </w:rPr>
        <w:t>i</w:t>
      </w:r>
      <w:r>
        <w:rPr>
          <w:rFonts w:ascii="VNI-Helve" w:hAnsi="VNI-Helve"/>
          <w:spacing w:val="3"/>
          <w:sz w:val="18"/>
        </w:rPr>
        <w:t> </w:t>
      </w:r>
      <w:r>
        <w:rPr>
          <w:rFonts w:ascii="VNI-Helve" w:hAnsi="VNI-Helve"/>
          <w:spacing w:val="2"/>
          <w:w w:val="102"/>
          <w:sz w:val="18"/>
        </w:rPr>
        <w:t>Cu</w:t>
      </w:r>
      <w:r>
        <w:rPr>
          <w:rFonts w:ascii="VNI-Helve" w:hAnsi="VNI-Helve"/>
          <w:w w:val="102"/>
          <w:sz w:val="18"/>
        </w:rPr>
        <w:t>ï</w:t>
      </w:r>
      <w:r>
        <w:rPr>
          <w:rFonts w:ascii="VNI-Helve" w:hAnsi="VNI-Helve"/>
          <w:spacing w:val="3"/>
          <w:sz w:val="18"/>
        </w:rPr>
        <w:t> </w:t>
      </w:r>
      <w:r>
        <w:rPr>
          <w:rFonts w:ascii="VNI-Helve" w:hAnsi="VNI-Helve"/>
          <w:spacing w:val="2"/>
          <w:w w:val="101"/>
          <w:sz w:val="18"/>
        </w:rPr>
        <w:t>tuù</w:t>
      </w:r>
      <w:r>
        <w:rPr>
          <w:rFonts w:ascii="VNI-Helve" w:hAnsi="VNI-Helve"/>
          <w:w w:val="101"/>
          <w:sz w:val="18"/>
        </w:rPr>
        <w:t>c</w:t>
      </w:r>
      <w:r>
        <w:rPr>
          <w:rFonts w:ascii="VNI-Helve" w:hAnsi="VNI-Helve"/>
          <w:spacing w:val="2"/>
          <w:sz w:val="18"/>
        </w:rPr>
        <w:t> ñ</w:t>
      </w:r>
      <w:r>
        <w:rPr>
          <w:rFonts w:ascii="VNI-Helve" w:hAnsi="VNI-Helve"/>
          <w:spacing w:val="1"/>
          <w:sz w:val="18"/>
        </w:rPr>
        <w:t>ö</w:t>
      </w:r>
      <w:r>
        <w:rPr>
          <w:rFonts w:ascii="VNI-Helve" w:hAnsi="VNI-Helve"/>
          <w:spacing w:val="2"/>
          <w:w w:val="102"/>
          <w:sz w:val="18"/>
        </w:rPr>
        <w:t>ôï</w:t>
      </w:r>
      <w:r>
        <w:rPr>
          <w:rFonts w:ascii="VNI-Helve" w:hAnsi="VNI-Helve"/>
          <w:w w:val="102"/>
          <w:sz w:val="18"/>
        </w:rPr>
        <w:t>c</w:t>
      </w:r>
      <w:r>
        <w:rPr>
          <w:rFonts w:ascii="VNI-Helve" w:hAnsi="VNI-Helve"/>
          <w:spacing w:val="3"/>
          <w:sz w:val="18"/>
        </w:rPr>
        <w:t> </w:t>
      </w:r>
      <w:r>
        <w:rPr>
          <w:rFonts w:ascii="VNI-Helve" w:hAnsi="VNI-Helve"/>
          <w:spacing w:val="1"/>
          <w:sz w:val="18"/>
        </w:rPr>
        <w:t>p</w:t>
      </w:r>
      <w:r>
        <w:rPr>
          <w:rFonts w:ascii="VNI-Helve" w:hAnsi="VNI-Helve"/>
          <w:spacing w:val="2"/>
          <w:w w:val="102"/>
          <w:sz w:val="18"/>
        </w:rPr>
        <w:t>he</w:t>
      </w:r>
      <w:r>
        <w:rPr>
          <w:rFonts w:ascii="VNI-Helve" w:hAnsi="VNI-Helve"/>
          <w:spacing w:val="1"/>
          <w:w w:val="102"/>
          <w:sz w:val="18"/>
        </w:rPr>
        <w:t>ù</w:t>
      </w:r>
      <w:r>
        <w:rPr>
          <w:rFonts w:ascii="VNI-Helve" w:hAnsi="VNI-Helve"/>
          <w:sz w:val="18"/>
        </w:rPr>
        <w:t>p</w:t>
      </w:r>
      <w:r>
        <w:rPr>
          <w:rFonts w:ascii="VNI-Helve" w:hAnsi="VNI-Helve"/>
          <w:spacing w:val="4"/>
          <w:sz w:val="18"/>
        </w:rPr>
        <w:t> </w:t>
      </w:r>
      <w:r>
        <w:rPr>
          <w:rFonts w:ascii="VNI-Helve" w:hAnsi="VNI-Helve"/>
          <w:spacing w:val="1"/>
          <w:sz w:val="18"/>
        </w:rPr>
        <w:t>t</w:t>
      </w:r>
      <w:r>
        <w:rPr>
          <w:rFonts w:ascii="VNI-Helve" w:hAnsi="VNI-Helve"/>
          <w:spacing w:val="2"/>
          <w:sz w:val="18"/>
        </w:rPr>
        <w:t>ö</w:t>
      </w:r>
      <w:r>
        <w:rPr>
          <w:rFonts w:ascii="VNI-Helve" w:hAnsi="VNI-Helve"/>
          <w:w w:val="333"/>
          <w:sz w:val="18"/>
        </w:rPr>
        <w:t>ï</w:t>
      </w:r>
      <w:r>
        <w:rPr>
          <w:rFonts w:ascii="VNI-Helve" w:hAnsi="VNI-Helve"/>
          <w:spacing w:val="4"/>
          <w:sz w:val="18"/>
        </w:rPr>
        <w:t> </w:t>
      </w:r>
      <w:r>
        <w:rPr>
          <w:rFonts w:ascii="VNI-Helve" w:hAnsi="VNI-Helve"/>
          <w:spacing w:val="1"/>
          <w:sz w:val="18"/>
        </w:rPr>
        <w:t>t</w:t>
      </w:r>
      <w:r>
        <w:rPr>
          <w:rFonts w:ascii="VNI-Helve" w:hAnsi="VNI-Helve"/>
          <w:spacing w:val="2"/>
          <w:sz w:val="18"/>
        </w:rPr>
        <w:t>h</w:t>
      </w:r>
      <w:r>
        <w:rPr>
          <w:rFonts w:ascii="VNI-Helve" w:hAnsi="VNI-Helve"/>
          <w:spacing w:val="2"/>
          <w:w w:val="103"/>
          <w:sz w:val="18"/>
        </w:rPr>
        <w:t>oï.</w:t>
      </w:r>
    </w:p>
    <w:p>
      <w:pPr>
        <w:spacing w:line="266" w:lineRule="auto" w:before="7"/>
        <w:ind w:left="1041" w:right="1002" w:hanging="285"/>
        <w:jc w:val="left"/>
        <w:rPr>
          <w:rFonts w:ascii="VNI-Helve" w:hAnsi="VNI-Helve"/>
          <w:sz w:val="18"/>
        </w:rPr>
      </w:pPr>
      <w:r>
        <w:rPr>
          <w:position w:val="9"/>
          <w:sz w:val="13"/>
        </w:rPr>
        <w:t>22</w:t>
      </w:r>
      <w:r>
        <w:rPr>
          <w:rFonts w:ascii="VNI-Helve" w:hAnsi="VNI-Helve"/>
          <w:position w:val="8"/>
          <w:sz w:val="12"/>
        </w:rPr>
        <w:t>. </w:t>
      </w:r>
      <w:r>
        <w:rPr>
          <w:rFonts w:ascii="VNI-Helve" w:hAnsi="VNI-Helve"/>
          <w:sz w:val="18"/>
        </w:rPr>
        <w:t>Tu-la-ñaø, coù theå ñoàng nhaát vôùi </w:t>
      </w:r>
      <w:r>
        <w:rPr>
          <w:rFonts w:ascii="Arial" w:hAnsi="Arial"/>
          <w:sz w:val="18"/>
        </w:rPr>
        <w:t>Paøli: Suraødha</w:t>
      </w:r>
      <w:r>
        <w:rPr>
          <w:rFonts w:ascii="VNI-Helve" w:hAnsi="VNI-Helve"/>
          <w:sz w:val="18"/>
        </w:rPr>
        <w:t>, </w:t>
      </w:r>
      <w:r>
        <w:rPr>
          <w:rFonts w:ascii="Arial" w:hAnsi="Arial"/>
          <w:sz w:val="18"/>
        </w:rPr>
        <w:t>Theragaøthaø </w:t>
      </w:r>
      <w:r>
        <w:rPr>
          <w:rFonts w:ascii="VNI-Helve" w:hAnsi="VNI-Helve"/>
          <w:sz w:val="18"/>
        </w:rPr>
        <w:t>135-6; nhöng</w:t>
      </w:r>
      <w:r>
        <w:rPr>
          <w:rFonts w:ascii="VNI-Helve" w:hAnsi="VNI-Helve"/>
          <w:spacing w:val="52"/>
          <w:sz w:val="18"/>
        </w:rPr>
        <w:t> </w:t>
      </w:r>
      <w:r>
        <w:rPr>
          <w:rFonts w:ascii="VNI-Helve" w:hAnsi="VNI-Helve"/>
          <w:sz w:val="18"/>
        </w:rPr>
        <w:t>khoâng coù lieân heä gì ñeán</w:t>
      </w:r>
      <w:r>
        <w:rPr>
          <w:rFonts w:ascii="VNI-Helve" w:hAnsi="VNI-Helve"/>
          <w:spacing w:val="24"/>
          <w:sz w:val="18"/>
        </w:rPr>
        <w:t> </w:t>
      </w:r>
      <w:r>
        <w:rPr>
          <w:rFonts w:ascii="Arial" w:hAnsi="Arial"/>
          <w:sz w:val="18"/>
        </w:rPr>
        <w:t>Devadatta</w:t>
      </w:r>
      <w:r>
        <w:rPr>
          <w:rFonts w:ascii="VNI-Helve" w:hAnsi="VNI-Helve"/>
          <w:sz w:val="18"/>
        </w:rPr>
        <w:t>.</w:t>
      </w:r>
    </w:p>
    <w:p>
      <w:pPr>
        <w:pStyle w:val="BodyText"/>
        <w:spacing w:before="0"/>
        <w:rPr>
          <w:rFonts w:ascii="VNI-Helve"/>
          <w:sz w:val="20"/>
        </w:rPr>
      </w:pPr>
    </w:p>
    <w:p>
      <w:pPr>
        <w:pStyle w:val="BodyText"/>
        <w:spacing w:before="6"/>
        <w:rPr>
          <w:rFonts w:ascii="VNI-Helve"/>
          <w:sz w:val="18"/>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right="754"/>
        <w:jc w:val="both"/>
      </w:pPr>
      <w:r>
        <w:rPr/>
        <w:t>phaûi tu Tam-muoäi duõng maõnh. Sau khi haønh Tam-muoäi duõng </w:t>
      </w:r>
      <w:r>
        <w:rPr>
          <w:spacing w:val="2"/>
        </w:rPr>
        <w:t>maõnh,  </w:t>
      </w:r>
      <w:r>
        <w:rPr/>
        <w:t>laïi phaûi tu haønh Tam-muoäi taâm yù. Sau khi haønh Tam-muoäi taâm yù, laïi phaûi haønh Tam-muoäi töï giôùi.</w:t>
      </w:r>
      <w:r>
        <w:rPr>
          <w:position w:val="9"/>
          <w:sz w:val="13"/>
        </w:rPr>
        <w:t>23 </w:t>
      </w:r>
      <w:r>
        <w:rPr/>
        <w:t>Sau khi haønh Tam-muoäi töï giôùi, </w:t>
      </w:r>
      <w:r>
        <w:rPr>
          <w:spacing w:val="2"/>
        </w:rPr>
        <w:t>nhö  </w:t>
      </w:r>
      <w:r>
        <w:rPr/>
        <w:t>vaäy chaúng bao laâu seõ thaønh töïu ñaïo thaàn</w:t>
      </w:r>
      <w:r>
        <w:rPr>
          <w:spacing w:val="41"/>
        </w:rPr>
        <w:t> </w:t>
      </w:r>
      <w:r>
        <w:rPr/>
        <w:t>tuùc.</w:t>
      </w:r>
    </w:p>
    <w:p>
      <w:pPr>
        <w:pStyle w:val="BodyText"/>
        <w:spacing w:before="33"/>
        <w:ind w:left="699" w:right="754" w:firstLine="567"/>
        <w:jc w:val="both"/>
      </w:pPr>
      <w:r>
        <w:rPr/>
        <w:t>Ñeà-baø-ñaït-ñaâu sau khi nhaän söï chæ giaùo cuûa thaày, töï bieát </w:t>
      </w:r>
      <w:r>
        <w:rPr>
          <w:spacing w:val="2"/>
        </w:rPr>
        <w:t>söï </w:t>
      </w:r>
      <w:r>
        <w:rPr/>
        <w:t>khinh troïng cuûa taâm yù. Sau ñoù laïi bieát söï khinh troïng cuûa boán ñaïi.   Roài tu suoát heát thaûy caùc Tam-muoäi, khoâng coù ñieàu gì sai soùt. </w:t>
      </w:r>
      <w:r>
        <w:rPr>
          <w:spacing w:val="2"/>
        </w:rPr>
        <w:t>Khoâng </w:t>
      </w:r>
      <w:r>
        <w:rPr/>
        <w:t>bao laâu, oâng ñaéc ñaïo thaàn tuùc, baèng voâ soá phöông tieän nhö vaäy, oâng bieán hoùa thaønh voâ löôïng. Luùc baáy giôø  danh  tieáng  Ñeà-baø-ñaït-ñaâu ñöôïc löu truyeàn khaép boán</w:t>
      </w:r>
      <w:r>
        <w:rPr>
          <w:spacing w:val="20"/>
        </w:rPr>
        <w:t> </w:t>
      </w:r>
      <w:r>
        <w:rPr/>
        <w:t>phöông.</w:t>
      </w:r>
    </w:p>
    <w:p>
      <w:pPr>
        <w:pStyle w:val="BodyText"/>
        <w:ind w:left="699" w:right="753" w:firstLine="567"/>
        <w:jc w:val="both"/>
      </w:pPr>
      <w:r>
        <w:rPr/>
        <w:t>Baáy giôø, baèng thaàn tuùc, Ñeà-baø-ñaït-ñaâu leân cho ñeán  coõi  trôøi Tam thaäp tam laáy ñuû caùc loaïi hoa Öu-baùt, Caâu-maâu-ñaàu, ñem daâng cho thaùi töû A-xaø-theá, laïi</w:t>
      </w:r>
      <w:r>
        <w:rPr>
          <w:spacing w:val="23"/>
        </w:rPr>
        <w:t> </w:t>
      </w:r>
      <w:r>
        <w:rPr/>
        <w:t>baûo:</w:t>
      </w:r>
    </w:p>
    <w:p>
      <w:pPr>
        <w:pStyle w:val="BodyText"/>
        <w:ind w:left="699" w:right="755" w:firstLine="567"/>
        <w:jc w:val="both"/>
      </w:pPr>
      <w:r>
        <w:rPr/>
        <w:t>–Hoa naøy xuaát xöù töø treân trôøi Tam thaäp tam. Thích Ñeà-hoaøn Nhaân sai mang ñeán daâng thaùi töû.</w:t>
      </w:r>
    </w:p>
    <w:p>
      <w:pPr>
        <w:pStyle w:val="BodyText"/>
        <w:ind w:left="699" w:right="754" w:firstLine="567"/>
        <w:jc w:val="both"/>
      </w:pPr>
      <w:r>
        <w:rPr/>
        <w:t>Thaùi töû A-xaø-theá thaáy Ñeà-baø-ñaït-ñaâu thaàn tuùc nhö vaäy neân tuøy thôøi cuùng döôøng, cung caáp nhöõng gì caàn thieát. Thaùi töû laïi suy nghó: “Thaàn tuùc cuûa Ñeà-baø-ñaït-ñaâu thaät khoù ai saùnh kòp.”</w:t>
      </w:r>
    </w:p>
    <w:p>
      <w:pPr>
        <w:pStyle w:val="BodyText"/>
        <w:ind w:left="699" w:right="755" w:firstLine="567"/>
        <w:jc w:val="both"/>
      </w:pPr>
      <w:r>
        <w:rPr>
          <w:spacing w:val="3"/>
        </w:rPr>
        <w:t>Ñeà-baø-ñaït-ñaâu </w:t>
      </w:r>
      <w:r>
        <w:rPr>
          <w:spacing w:val="2"/>
        </w:rPr>
        <w:t>laïi </w:t>
      </w:r>
      <w:r>
        <w:rPr/>
        <w:t>aån </w:t>
      </w:r>
      <w:r>
        <w:rPr>
          <w:spacing w:val="2"/>
        </w:rPr>
        <w:t>hình bieán thaønh ñöùa nhoû, ngoài leân </w:t>
      </w:r>
      <w:r>
        <w:rPr>
          <w:spacing w:val="3"/>
        </w:rPr>
        <w:t>ñuøi</w:t>
      </w:r>
      <w:r>
        <w:rPr>
          <w:spacing w:val="66"/>
        </w:rPr>
        <w:t> </w:t>
      </w:r>
      <w:r>
        <w:rPr>
          <w:spacing w:val="2"/>
        </w:rPr>
        <w:t>cuûa thaùi töû. Luùc aáy, caùc theå </w:t>
      </w:r>
      <w:r>
        <w:rPr/>
        <w:t>nöõ </w:t>
      </w:r>
      <w:r>
        <w:rPr>
          <w:spacing w:val="2"/>
        </w:rPr>
        <w:t>nghó thaàm: “Ñaây laø ngöôøi </w:t>
      </w:r>
      <w:r>
        <w:rPr/>
        <w:t>gì? </w:t>
      </w:r>
      <w:r>
        <w:rPr>
          <w:spacing w:val="3"/>
        </w:rPr>
        <w:t>Quyû </w:t>
      </w:r>
      <w:r>
        <w:rPr>
          <w:spacing w:val="2"/>
        </w:rPr>
        <w:t>chaêng? Trôøi chaêng?” Noùi naêng chöa döùt, </w:t>
      </w:r>
      <w:r>
        <w:rPr>
          <w:spacing w:val="3"/>
        </w:rPr>
        <w:t>Ñeà-baø-ñaït-ñaâu hieän </w:t>
      </w:r>
      <w:r>
        <w:rPr>
          <w:spacing w:val="4"/>
        </w:rPr>
        <w:t>hình </w:t>
      </w:r>
      <w:r>
        <w:rPr>
          <w:spacing w:val="2"/>
        </w:rPr>
        <w:t>laïi </w:t>
      </w:r>
      <w:r>
        <w:rPr/>
        <w:t>nhö </w:t>
      </w:r>
      <w:r>
        <w:rPr>
          <w:spacing w:val="2"/>
        </w:rPr>
        <w:t>cuõ. Thaùi </w:t>
      </w:r>
      <w:r>
        <w:rPr/>
        <w:t>töû vaø </w:t>
      </w:r>
      <w:r>
        <w:rPr>
          <w:spacing w:val="2"/>
        </w:rPr>
        <w:t>caùc cung nhaân ñeàu </w:t>
      </w:r>
      <w:r>
        <w:rPr/>
        <w:t>ca </w:t>
      </w:r>
      <w:r>
        <w:rPr>
          <w:spacing w:val="2"/>
        </w:rPr>
        <w:t>ngôïi: “Ñaây </w:t>
      </w:r>
      <w:r>
        <w:rPr/>
        <w:t>laø </w:t>
      </w:r>
      <w:r>
        <w:rPr>
          <w:spacing w:val="3"/>
        </w:rPr>
        <w:t>Ñeà-baø- </w:t>
      </w:r>
      <w:r>
        <w:rPr>
          <w:spacing w:val="2"/>
        </w:rPr>
        <w:t>ñaït-ñaâu.” Töùc </w:t>
      </w:r>
      <w:r>
        <w:rPr/>
        <w:t>thì </w:t>
      </w:r>
      <w:r>
        <w:rPr>
          <w:spacing w:val="2"/>
        </w:rPr>
        <w:t>cung caáp cho nhöõng thöù caàn duøng. Laïi </w:t>
      </w:r>
      <w:r>
        <w:rPr/>
        <w:t>cho </w:t>
      </w:r>
      <w:r>
        <w:rPr>
          <w:spacing w:val="2"/>
        </w:rPr>
        <w:t>loan truyeàn lôøi naøy: “Danh ñöùc cuûa </w:t>
      </w:r>
      <w:r>
        <w:rPr>
          <w:spacing w:val="3"/>
        </w:rPr>
        <w:t>Ñeà-baø-ñaït-ñaâu </w:t>
      </w:r>
      <w:r>
        <w:rPr>
          <w:spacing w:val="2"/>
        </w:rPr>
        <w:t>thaät khoâng theå </w:t>
      </w:r>
      <w:r>
        <w:rPr>
          <w:spacing w:val="3"/>
        </w:rPr>
        <w:t>ghi </w:t>
      </w:r>
      <w:r>
        <w:rPr>
          <w:spacing w:val="4"/>
        </w:rPr>
        <w:t>heát.”</w:t>
      </w:r>
    </w:p>
    <w:p>
      <w:pPr>
        <w:pStyle w:val="BodyText"/>
        <w:spacing w:before="33"/>
        <w:ind w:left="699" w:right="755" w:firstLine="567"/>
      </w:pPr>
      <w:r>
        <w:rPr/>
        <w:t>Baáy giôø soá ñoâng caùc Tyø-kheo nghe lôøi ñoàn naøy, ñi ñeán choã Theá Toân, cuùi ñaàu laïy döôùi chaân, roài baïch Phaät raèng:</w:t>
      </w:r>
    </w:p>
    <w:p>
      <w:pPr>
        <w:pStyle w:val="BodyText"/>
        <w:ind w:left="699" w:right="1002" w:firstLine="567"/>
      </w:pPr>
      <w:r>
        <w:rPr/>
        <w:t>–Ñeà-baø-ñaït-ñaâu coù thaàn tuùc raát lôùn, neân ñöôïc caùc thöù y phuïc,  aåm thöïc, giöôøng choõng vaø ngoïa cuï, thuoác men trò beänh.</w:t>
      </w:r>
    </w:p>
    <w:p>
      <w:pPr>
        <w:pStyle w:val="BodyText"/>
        <w:spacing w:before="0"/>
        <w:rPr>
          <w:sz w:val="20"/>
        </w:rPr>
      </w:pPr>
    </w:p>
    <w:p>
      <w:pPr>
        <w:pStyle w:val="BodyText"/>
        <w:spacing w:before="6"/>
        <w:rPr>
          <w:sz w:val="13"/>
        </w:rPr>
      </w:pPr>
      <w:r>
        <w:rPr/>
        <w:pict>
          <v:rect style="position:absolute;margin-left:147.360001pt;margin-top:10.76982pt;width:144pt;height:.600010pt;mso-position-horizontal-relative:page;mso-position-vertical-relative:paragraph;z-index:-15609856;mso-wrap-distance-left:0;mso-wrap-distance-right:0" filled="true" fillcolor="#000000" stroked="false">
            <v:fill type="solid"/>
            <w10:wrap type="topAndBottom"/>
          </v:rect>
        </w:pict>
      </w:r>
    </w:p>
    <w:p>
      <w:pPr>
        <w:spacing w:line="266" w:lineRule="auto" w:before="99"/>
        <w:ind w:left="983" w:right="756" w:hanging="285"/>
        <w:jc w:val="both"/>
        <w:rPr>
          <w:rFonts w:ascii="VNI-Helve" w:hAnsi="VNI-Helve"/>
          <w:sz w:val="18"/>
        </w:rPr>
      </w:pPr>
      <w:r>
        <w:rPr>
          <w:w w:val="99"/>
          <w:position w:val="9"/>
          <w:sz w:val="13"/>
        </w:rPr>
        <w:t>23</w:t>
      </w:r>
      <w:r>
        <w:rPr>
          <w:rFonts w:ascii="VNI-Helve" w:hAnsi="VNI-Helve"/>
          <w:position w:val="8"/>
          <w:sz w:val="12"/>
        </w:rPr>
        <w:t>.   </w:t>
      </w:r>
      <w:r>
        <w:rPr>
          <w:rFonts w:ascii="VNI-Helve" w:hAnsi="VNI-Helve"/>
          <w:w w:val="101"/>
          <w:sz w:val="18"/>
        </w:rPr>
        <w:t>Moät</w:t>
      </w:r>
      <w:r>
        <w:rPr>
          <w:rFonts w:ascii="VNI-Helve" w:hAnsi="VNI-Helve"/>
          <w:sz w:val="18"/>
        </w:rPr>
        <w:t> </w:t>
      </w:r>
      <w:r>
        <w:rPr>
          <w:rFonts w:ascii="VNI-Helve" w:hAnsi="VNI-Helve"/>
          <w:w w:val="101"/>
          <w:sz w:val="18"/>
        </w:rPr>
        <w:t>caùc</w:t>
      </w:r>
      <w:r>
        <w:rPr>
          <w:rFonts w:ascii="VNI-Helve" w:hAnsi="VNI-Helve"/>
          <w:sz w:val="18"/>
        </w:rPr>
        <w:t>h trình </w:t>
      </w:r>
      <w:r>
        <w:rPr>
          <w:rFonts w:ascii="VNI-Helve" w:hAnsi="VNI-Helve"/>
          <w:w w:val="101"/>
          <w:sz w:val="18"/>
        </w:rPr>
        <w:t>baøy</w:t>
      </w:r>
      <w:r>
        <w:rPr>
          <w:rFonts w:ascii="VNI-Helve" w:hAnsi="VNI-Helve"/>
          <w:sz w:val="18"/>
        </w:rPr>
        <w:t> kha</w:t>
      </w:r>
      <w:r>
        <w:rPr>
          <w:rFonts w:ascii="VNI-Helve" w:hAnsi="VNI-Helve"/>
          <w:w w:val="333"/>
          <w:sz w:val="18"/>
        </w:rPr>
        <w:t>ù</w:t>
      </w:r>
      <w:r>
        <w:rPr>
          <w:rFonts w:ascii="VNI-Helve" w:hAnsi="VNI-Helve"/>
          <w:sz w:val="18"/>
        </w:rPr>
        <w:t>c </w:t>
      </w:r>
      <w:r>
        <w:rPr>
          <w:rFonts w:ascii="VNI-Helve" w:hAnsi="VNI-Helve"/>
          <w:w w:val="102"/>
          <w:sz w:val="18"/>
        </w:rPr>
        <w:t>veà</w:t>
      </w:r>
      <w:r>
        <w:rPr>
          <w:rFonts w:ascii="VNI-Helve" w:hAnsi="VNI-Helve"/>
          <w:sz w:val="18"/>
        </w:rPr>
        <w:t> </w:t>
      </w:r>
      <w:r>
        <w:rPr>
          <w:rFonts w:ascii="VNI-Helve" w:hAnsi="VNI-Helve"/>
          <w:w w:val="102"/>
          <w:sz w:val="18"/>
        </w:rPr>
        <w:t>boá</w:t>
      </w:r>
      <w:r>
        <w:rPr>
          <w:rFonts w:ascii="VNI-Helve" w:hAnsi="VNI-Helve"/>
          <w:sz w:val="18"/>
        </w:rPr>
        <w:t>n </w:t>
      </w:r>
      <w:r>
        <w:rPr>
          <w:rFonts w:ascii="VNI-Helve" w:hAnsi="VNI-Helve"/>
          <w:w w:val="101"/>
          <w:sz w:val="18"/>
        </w:rPr>
        <w:t>Thaà</w:t>
      </w:r>
      <w:r>
        <w:rPr>
          <w:rFonts w:ascii="VNI-Helve" w:hAnsi="VNI-Helve"/>
          <w:sz w:val="18"/>
        </w:rPr>
        <w:t>n tu</w:t>
      </w:r>
      <w:r>
        <w:rPr>
          <w:rFonts w:ascii="VNI-Helve" w:hAnsi="VNI-Helve"/>
          <w:w w:val="105"/>
          <w:sz w:val="18"/>
        </w:rPr>
        <w:t>ùc</w:t>
      </w:r>
      <w:r>
        <w:rPr>
          <w:rFonts w:ascii="VNI-Helve" w:hAnsi="VNI-Helve"/>
          <w:sz w:val="18"/>
        </w:rPr>
        <w:t> (Nhö </w:t>
      </w:r>
      <w:r>
        <w:rPr>
          <w:rFonts w:ascii="VNI-Helve" w:hAnsi="VNI-Helve"/>
          <w:w w:val="105"/>
          <w:sz w:val="18"/>
        </w:rPr>
        <w:t>yù</w:t>
      </w:r>
      <w:r>
        <w:rPr>
          <w:rFonts w:ascii="VNI-Helve" w:hAnsi="VNI-Helve"/>
          <w:sz w:val="18"/>
        </w:rPr>
        <w:t> tu</w:t>
      </w:r>
      <w:r>
        <w:rPr>
          <w:rFonts w:ascii="VNI-Helve" w:hAnsi="VNI-Helve"/>
          <w:w w:val="333"/>
          <w:sz w:val="18"/>
        </w:rPr>
        <w:t>ù</w:t>
      </w:r>
      <w:r>
        <w:rPr>
          <w:rFonts w:ascii="VNI-Helve" w:hAnsi="VNI-Helve"/>
          <w:sz w:val="18"/>
        </w:rPr>
        <w:t>c): </w:t>
      </w:r>
      <w:r>
        <w:rPr>
          <w:rFonts w:ascii="VNI-Helve" w:hAnsi="VNI-Helve"/>
          <w:w w:val="101"/>
          <w:sz w:val="18"/>
        </w:rPr>
        <w:t>Duïc</w:t>
      </w:r>
      <w:r>
        <w:rPr>
          <w:rFonts w:ascii="VNI-Helve" w:hAnsi="VNI-Helve"/>
          <w:sz w:val="18"/>
        </w:rPr>
        <w:t> tam-ma ñòa, </w:t>
      </w:r>
      <w:r>
        <w:rPr>
          <w:rFonts w:ascii="VNI-Helve" w:hAnsi="VNI-Helve"/>
          <w:w w:val="102"/>
          <w:sz w:val="18"/>
        </w:rPr>
        <w:t>caà</w:t>
      </w:r>
      <w:r>
        <w:rPr>
          <w:rFonts w:ascii="VNI-Helve" w:hAnsi="VNI-Helve"/>
          <w:sz w:val="18"/>
        </w:rPr>
        <w:t>n (tinh  </w:t>
      </w:r>
      <w:r>
        <w:rPr>
          <w:rFonts w:ascii="VNI-Helve" w:hAnsi="VNI-Helve"/>
          <w:w w:val="103"/>
          <w:sz w:val="18"/>
        </w:rPr>
        <w:t>taá</w:t>
      </w:r>
      <w:r>
        <w:rPr>
          <w:rFonts w:ascii="VNI-Helve" w:hAnsi="VNI-Helve"/>
          <w:sz w:val="18"/>
        </w:rPr>
        <w:t>n)  Tam-ma-ñòa,  ta</w:t>
      </w:r>
      <w:r>
        <w:rPr>
          <w:rFonts w:ascii="VNI-Helve" w:hAnsi="VNI-Helve"/>
          <w:w w:val="333"/>
          <w:sz w:val="18"/>
        </w:rPr>
        <w:t>â</w:t>
      </w:r>
      <w:r>
        <w:rPr>
          <w:rFonts w:ascii="VNI-Helve" w:hAnsi="VNI-Helve"/>
          <w:sz w:val="18"/>
        </w:rPr>
        <w:t>m  Tam-ma-ñòa,  qu</w:t>
      </w:r>
      <w:r>
        <w:rPr>
          <w:rFonts w:ascii="VNI-Helve" w:hAnsi="VNI-Helve"/>
          <w:w w:val="104"/>
          <w:sz w:val="18"/>
        </w:rPr>
        <w:t>aù</w:t>
      </w:r>
      <w:r>
        <w:rPr>
          <w:rFonts w:ascii="VNI-Helve" w:hAnsi="VNI-Helve"/>
          <w:sz w:val="18"/>
        </w:rPr>
        <w:t>n  Tam-ma-ñòa.  Cf.  </w:t>
      </w:r>
      <w:r>
        <w:rPr>
          <w:rFonts w:ascii="VNI-Helve" w:hAnsi="VNI-Helve"/>
          <w:w w:val="101"/>
          <w:sz w:val="18"/>
        </w:rPr>
        <w:t>Taäp</w:t>
      </w:r>
      <w:r>
        <w:rPr>
          <w:rFonts w:ascii="VNI-Helve" w:hAnsi="VNI-Helve"/>
          <w:sz w:val="18"/>
        </w:rPr>
        <w:t>  Dò  5 </w:t>
      </w:r>
      <w:r>
        <w:rPr>
          <w:rFonts w:ascii="VNI-Helve" w:hAnsi="VNI-Helve"/>
          <w:w w:val="105"/>
          <w:sz w:val="18"/>
        </w:rPr>
        <w:t>(tr.391c26).</w:t>
      </w:r>
    </w:p>
    <w:p>
      <w:pPr>
        <w:spacing w:after="0" w:line="266" w:lineRule="auto"/>
        <w:jc w:val="both"/>
        <w:rPr>
          <w:rFonts w:ascii="VNI-Helve" w:hAnsi="VNI-Helve"/>
          <w:sz w:val="18"/>
        </w:rPr>
        <w:sectPr>
          <w:pgSz w:w="11910" w:h="16840"/>
          <w:pgMar w:header="794" w:footer="0" w:top="1100" w:bottom="280" w:left="1680" w:right="1680"/>
        </w:sectPr>
      </w:pPr>
    </w:p>
    <w:p>
      <w:pPr>
        <w:pStyle w:val="BodyText"/>
        <w:spacing w:before="3"/>
        <w:rPr>
          <w:rFonts w:ascii="VNI-Helve"/>
          <w:sz w:val="15"/>
        </w:rPr>
      </w:pPr>
    </w:p>
    <w:p>
      <w:pPr>
        <w:pStyle w:val="BodyText"/>
        <w:spacing w:before="100"/>
        <w:ind w:left="1324"/>
        <w:jc w:val="both"/>
      </w:pPr>
      <w:r>
        <w:rPr/>
        <w:t>Phaät baûo caùc Tyø-kheo:</w:t>
      </w:r>
    </w:p>
    <w:p>
      <w:pPr>
        <w:pStyle w:val="BodyText"/>
        <w:ind w:left="757" w:right="696" w:firstLine="567"/>
        <w:jc w:val="both"/>
      </w:pPr>
      <w:r>
        <w:rPr>
          <w:spacing w:val="2"/>
        </w:rPr>
        <w:t>–Caùc oâng chôù </w:t>
      </w:r>
      <w:r>
        <w:rPr/>
        <w:t>coù </w:t>
      </w:r>
      <w:r>
        <w:rPr>
          <w:spacing w:val="2"/>
        </w:rPr>
        <w:t>khôûi </w:t>
      </w:r>
      <w:r>
        <w:rPr/>
        <w:t>yù </w:t>
      </w:r>
      <w:r>
        <w:rPr>
          <w:spacing w:val="2"/>
        </w:rPr>
        <w:t>nghó aáy, </w:t>
      </w:r>
      <w:r>
        <w:rPr/>
        <w:t>maø </w:t>
      </w:r>
      <w:r>
        <w:rPr>
          <w:spacing w:val="2"/>
        </w:rPr>
        <w:t>ñaém </w:t>
      </w:r>
      <w:r>
        <w:rPr>
          <w:spacing w:val="3"/>
        </w:rPr>
        <w:t>tröôùc lôïi döôõng </w:t>
      </w:r>
      <w:r>
        <w:rPr>
          <w:spacing w:val="4"/>
        </w:rPr>
        <w:t>cuûa </w:t>
      </w:r>
      <w:r>
        <w:rPr>
          <w:spacing w:val="3"/>
        </w:rPr>
        <w:t>Ñeà-baø-ñaït-ñaâu. </w:t>
      </w:r>
      <w:r>
        <w:rPr>
          <w:spacing w:val="2"/>
        </w:rPr>
        <w:t>Laïi cuõng chôù khen toát söùc thaàn thoâng cuûa oâng </w:t>
      </w:r>
      <w:r>
        <w:rPr>
          <w:spacing w:val="3"/>
        </w:rPr>
        <w:t>aáy. </w:t>
      </w:r>
      <w:r>
        <w:rPr>
          <w:spacing w:val="2"/>
        </w:rPr>
        <w:t>Ngöôøi </w:t>
      </w:r>
      <w:r>
        <w:rPr/>
        <w:t>ñoù seõ vì </w:t>
      </w:r>
      <w:r>
        <w:rPr>
          <w:spacing w:val="2"/>
        </w:rPr>
        <w:t>thaàn tuùc </w:t>
      </w:r>
      <w:r>
        <w:rPr/>
        <w:t>maø </w:t>
      </w:r>
      <w:r>
        <w:rPr>
          <w:spacing w:val="2"/>
        </w:rPr>
        <w:t>ñoïa vaøo </w:t>
      </w:r>
      <w:r>
        <w:rPr/>
        <w:t>ba </w:t>
      </w:r>
      <w:r>
        <w:rPr>
          <w:spacing w:val="2"/>
        </w:rPr>
        <w:t>ñöôøng döõ. Lôïi döôõng </w:t>
      </w:r>
      <w:r>
        <w:rPr>
          <w:spacing w:val="3"/>
        </w:rPr>
        <w:t>maø Ñeà-baø-ñaït-ñaâu </w:t>
      </w:r>
      <w:r>
        <w:rPr/>
        <w:t>thu </w:t>
      </w:r>
      <w:r>
        <w:rPr>
          <w:spacing w:val="2"/>
        </w:rPr>
        <w:t>hoaïch ñöôïc, cuøng vôùi thaàn thoâng aáy </w:t>
      </w:r>
      <w:r>
        <w:rPr>
          <w:spacing w:val="3"/>
        </w:rPr>
        <w:t>roài </w:t>
      </w:r>
      <w:r>
        <w:rPr>
          <w:spacing w:val="2"/>
        </w:rPr>
        <w:t>seõ </w:t>
      </w:r>
      <w:r>
        <w:rPr>
          <w:spacing w:val="4"/>
        </w:rPr>
        <w:t>maát </w:t>
      </w:r>
      <w:r>
        <w:rPr>
          <w:spacing w:val="2"/>
        </w:rPr>
        <w:t>heát. Vì sao? Ñeà-baø-ñaït-ñaâu </w:t>
      </w:r>
      <w:r>
        <w:rPr/>
        <w:t>töï </w:t>
      </w:r>
      <w:r>
        <w:rPr>
          <w:spacing w:val="2"/>
        </w:rPr>
        <w:t>mình gaây caùc haønh </w:t>
      </w:r>
      <w:r>
        <w:rPr/>
        <w:t>vi </w:t>
      </w:r>
      <w:r>
        <w:rPr>
          <w:spacing w:val="2"/>
        </w:rPr>
        <w:t>thaân, mieäng </w:t>
      </w:r>
      <w:r>
        <w:rPr>
          <w:spacing w:val="3"/>
        </w:rPr>
        <w:t>yù, </w:t>
      </w:r>
      <w:r>
        <w:rPr>
          <w:spacing w:val="2"/>
        </w:rPr>
        <w:t>laïi khôûi leân </w:t>
      </w:r>
      <w:r>
        <w:rPr/>
        <w:t>yù </w:t>
      </w:r>
      <w:r>
        <w:rPr>
          <w:spacing w:val="2"/>
        </w:rPr>
        <w:t>töôûng </w:t>
      </w:r>
      <w:r>
        <w:rPr>
          <w:spacing w:val="3"/>
        </w:rPr>
        <w:t>raèng: </w:t>
      </w:r>
      <w:r>
        <w:rPr>
          <w:position w:val="9"/>
          <w:sz w:val="13"/>
        </w:rPr>
        <w:t>24</w:t>
      </w:r>
      <w:r>
        <w:rPr/>
        <w:t>”Sa-moân </w:t>
      </w:r>
      <w:r>
        <w:rPr>
          <w:spacing w:val="2"/>
        </w:rPr>
        <w:t>Cuø-ñaøm </w:t>
      </w:r>
      <w:r>
        <w:rPr/>
        <w:t>coù </w:t>
      </w:r>
      <w:r>
        <w:rPr>
          <w:spacing w:val="2"/>
        </w:rPr>
        <w:t>thaàn tuùc, </w:t>
      </w:r>
      <w:r>
        <w:rPr/>
        <w:t>ta </w:t>
      </w:r>
      <w:r>
        <w:rPr>
          <w:spacing w:val="3"/>
        </w:rPr>
        <w:t>cuõng    </w:t>
      </w:r>
      <w:r>
        <w:rPr/>
        <w:t>coù </w:t>
      </w:r>
      <w:r>
        <w:rPr>
          <w:spacing w:val="2"/>
        </w:rPr>
        <w:t>thaàn tuùc. Sa-moân Cuø-ñaøm </w:t>
      </w:r>
      <w:r>
        <w:rPr/>
        <w:t>coù sôû </w:t>
      </w:r>
      <w:r>
        <w:rPr>
          <w:spacing w:val="2"/>
        </w:rPr>
        <w:t>tri, </w:t>
      </w:r>
      <w:r>
        <w:rPr/>
        <w:t>ta </w:t>
      </w:r>
      <w:r>
        <w:rPr>
          <w:spacing w:val="3"/>
        </w:rPr>
        <w:t>cuõng </w:t>
      </w:r>
      <w:r>
        <w:rPr/>
        <w:t>coù sôû </w:t>
      </w:r>
      <w:r>
        <w:rPr>
          <w:spacing w:val="2"/>
        </w:rPr>
        <w:t>tri. </w:t>
      </w:r>
      <w:r>
        <w:rPr>
          <w:spacing w:val="3"/>
        </w:rPr>
        <w:t>Sa-moân </w:t>
      </w:r>
      <w:r>
        <w:rPr>
          <w:spacing w:val="2"/>
        </w:rPr>
        <w:t>Cuø-ñaøm thuoäc chuûng toäc </w:t>
      </w:r>
      <w:r>
        <w:rPr/>
        <w:t>cao </w:t>
      </w:r>
      <w:r>
        <w:rPr>
          <w:spacing w:val="2"/>
        </w:rPr>
        <w:t>quyù, </w:t>
      </w:r>
      <w:r>
        <w:rPr/>
        <w:t>ta </w:t>
      </w:r>
      <w:r>
        <w:rPr>
          <w:spacing w:val="2"/>
        </w:rPr>
        <w:t>cuõng thuoäc chuûng toäc </w:t>
      </w:r>
      <w:r>
        <w:rPr/>
        <w:t>cao </w:t>
      </w:r>
      <w:r>
        <w:rPr>
          <w:spacing w:val="3"/>
        </w:rPr>
        <w:t>quyù. </w:t>
      </w:r>
      <w:r>
        <w:rPr>
          <w:spacing w:val="2"/>
        </w:rPr>
        <w:t>Neáu Sa-moân Cuø-ñaøm hieän moät thaàn tuùc, </w:t>
      </w:r>
      <w:r>
        <w:rPr/>
        <w:t>ta seõ </w:t>
      </w:r>
      <w:r>
        <w:rPr>
          <w:spacing w:val="2"/>
        </w:rPr>
        <w:t>hieän hai thaàn tuùc. Sa- moân Cuø-ñaøm hieän hai thaàn tuùc, </w:t>
      </w:r>
      <w:r>
        <w:rPr/>
        <w:t>ta seõ </w:t>
      </w:r>
      <w:r>
        <w:rPr>
          <w:spacing w:val="2"/>
        </w:rPr>
        <w:t>hieän boán. OÂng </w:t>
      </w:r>
      <w:r>
        <w:rPr/>
        <w:t>aáy </w:t>
      </w:r>
      <w:r>
        <w:rPr>
          <w:spacing w:val="2"/>
        </w:rPr>
        <w:t>hieän taùm, </w:t>
      </w:r>
      <w:r>
        <w:rPr>
          <w:spacing w:val="3"/>
        </w:rPr>
        <w:t>ta </w:t>
      </w:r>
      <w:r>
        <w:rPr>
          <w:spacing w:val="2"/>
        </w:rPr>
        <w:t>seõ </w:t>
      </w:r>
      <w:r>
        <w:rPr>
          <w:spacing w:val="3"/>
        </w:rPr>
        <w:t>hieän möôøi saùu. OÂng </w:t>
      </w:r>
      <w:r>
        <w:rPr>
          <w:spacing w:val="2"/>
        </w:rPr>
        <w:t>aáy </w:t>
      </w:r>
      <w:r>
        <w:rPr>
          <w:spacing w:val="3"/>
        </w:rPr>
        <w:t>hieän </w:t>
      </w:r>
      <w:r>
        <w:rPr>
          <w:spacing w:val="2"/>
        </w:rPr>
        <w:t>möôøi saùu, </w:t>
      </w:r>
      <w:r>
        <w:rPr/>
        <w:t>ta seõ </w:t>
      </w:r>
      <w:r>
        <w:rPr>
          <w:spacing w:val="2"/>
        </w:rPr>
        <w:t>hieän </w:t>
      </w:r>
      <w:r>
        <w:rPr/>
        <w:t>ba </w:t>
      </w:r>
      <w:r>
        <w:rPr>
          <w:spacing w:val="2"/>
        </w:rPr>
        <w:t>möôi </w:t>
      </w:r>
      <w:r>
        <w:rPr>
          <w:spacing w:val="3"/>
        </w:rPr>
        <w:t>hai.</w:t>
      </w:r>
      <w:r>
        <w:rPr>
          <w:spacing w:val="66"/>
        </w:rPr>
        <w:t> </w:t>
      </w:r>
      <w:r>
        <w:rPr>
          <w:spacing w:val="2"/>
        </w:rPr>
        <w:t>Tuøy theo Sa-moân Cuø-ñaøm nieân hoùa theá naøo, </w:t>
      </w:r>
      <w:r>
        <w:rPr/>
        <w:t>ta seõ </w:t>
      </w:r>
      <w:r>
        <w:rPr>
          <w:spacing w:val="2"/>
        </w:rPr>
        <w:t>bieán hoùa </w:t>
      </w:r>
      <w:r>
        <w:rPr>
          <w:spacing w:val="3"/>
        </w:rPr>
        <w:t>gaáp  </w:t>
      </w:r>
      <w:r>
        <w:rPr>
          <w:spacing w:val="4"/>
        </w:rPr>
        <w:t>boäi.”</w:t>
      </w:r>
    </w:p>
    <w:p>
      <w:pPr>
        <w:pStyle w:val="BodyText"/>
        <w:spacing w:before="35"/>
        <w:ind w:left="757" w:right="698" w:firstLine="567"/>
        <w:jc w:val="both"/>
        <w:rPr>
          <w:sz w:val="13"/>
        </w:rPr>
      </w:pPr>
      <w:r>
        <w:rPr>
          <w:spacing w:val="2"/>
        </w:rPr>
        <w:t>Baáy giôø, </w:t>
      </w:r>
      <w:r>
        <w:rPr/>
        <w:t>coù </w:t>
      </w:r>
      <w:r>
        <w:rPr>
          <w:spacing w:val="2"/>
        </w:rPr>
        <w:t>raát ñoâng Tyø-kheo nghe Ñeà-baø-ñaït-ñaâu </w:t>
      </w:r>
      <w:r>
        <w:rPr/>
        <w:t>töï </w:t>
      </w:r>
      <w:r>
        <w:rPr>
          <w:spacing w:val="3"/>
        </w:rPr>
        <w:t>tuyeân   </w:t>
      </w:r>
      <w:r>
        <w:rPr>
          <w:spacing w:val="2"/>
        </w:rPr>
        <w:t>boá nhö </w:t>
      </w:r>
      <w:r>
        <w:rPr>
          <w:spacing w:val="3"/>
        </w:rPr>
        <w:t>vaäy. </w:t>
      </w:r>
      <w:r>
        <w:rPr/>
        <w:t>Do </w:t>
      </w:r>
      <w:r>
        <w:rPr>
          <w:spacing w:val="3"/>
        </w:rPr>
        <w:t>ñoù, coù naêm traêm </w:t>
      </w:r>
      <w:r>
        <w:rPr>
          <w:spacing w:val="2"/>
        </w:rPr>
        <w:t>Tyø-kheo </w:t>
      </w:r>
      <w:r>
        <w:rPr/>
        <w:t>ñi </w:t>
      </w:r>
      <w:r>
        <w:rPr>
          <w:spacing w:val="2"/>
        </w:rPr>
        <w:t>ñeân vôùi </w:t>
      </w:r>
      <w:r>
        <w:rPr>
          <w:spacing w:val="3"/>
        </w:rPr>
        <w:t>Ñeà-Baø-ñaït-</w:t>
      </w:r>
      <w:r>
        <w:rPr>
          <w:spacing w:val="66"/>
        </w:rPr>
        <w:t> </w:t>
      </w:r>
      <w:r>
        <w:rPr>
          <w:spacing w:val="2"/>
        </w:rPr>
        <w:t>ñaâu </w:t>
      </w:r>
      <w:r>
        <w:rPr/>
        <w:t>vaø </w:t>
      </w:r>
      <w:r>
        <w:rPr>
          <w:spacing w:val="2"/>
        </w:rPr>
        <w:t>naêm traêm naêm möôi Tyø-kheo nhaän </w:t>
      </w:r>
      <w:r>
        <w:rPr/>
        <w:t>söï </w:t>
      </w:r>
      <w:r>
        <w:rPr>
          <w:spacing w:val="2"/>
        </w:rPr>
        <w:t>cuùng döôøng cuûa </w:t>
      </w:r>
      <w:r>
        <w:rPr>
          <w:spacing w:val="3"/>
        </w:rPr>
        <w:t>thaùi </w:t>
      </w:r>
      <w:r>
        <w:rPr/>
        <w:t>töû.</w:t>
      </w:r>
      <w:r>
        <w:rPr>
          <w:position w:val="9"/>
          <w:sz w:val="13"/>
        </w:rPr>
        <w:t>25</w:t>
      </w:r>
    </w:p>
    <w:p>
      <w:pPr>
        <w:pStyle w:val="BodyText"/>
        <w:ind w:left="1324"/>
        <w:jc w:val="both"/>
      </w:pPr>
      <w:r>
        <w:rPr/>
        <w:t>Baáy giôø, Xaù-lôïi-phaát vaø Muïc-kieàn-lieân baûo nhau:</w:t>
      </w:r>
    </w:p>
    <w:p>
      <w:pPr>
        <w:pStyle w:val="BodyText"/>
        <w:spacing w:before="33"/>
        <w:ind w:left="757" w:right="697" w:firstLine="567"/>
        <w:jc w:val="both"/>
      </w:pPr>
      <w:r>
        <w:rPr/>
        <w:t>–Chuùng ta haõy ñi ñeán choã Ñeà-baø-ñaït-ñaâu, nghe xem oâng aáy thuyeát phaùt ñeà taøi gì?</w:t>
      </w:r>
    </w:p>
    <w:p>
      <w:pPr>
        <w:pStyle w:val="BodyText"/>
        <w:ind w:left="757" w:right="698" w:firstLine="567"/>
        <w:jc w:val="both"/>
      </w:pPr>
      <w:r>
        <w:rPr/>
        <w:t>Roài hai vò cuøng ñi ñeán choã Ñeà-baø-ñaït-ñaâu. Töø xa, Ñeà-baø-ñaït- ñaâu thaáy Xaù-lôïi-phaát vaø Muïc-kieàn-lieân, lieàn baûo caùc</w:t>
      </w:r>
      <w:r>
        <w:rPr>
          <w:spacing w:val="8"/>
        </w:rPr>
        <w:t> </w:t>
      </w:r>
      <w:r>
        <w:rPr/>
        <w:t>Tyø-kheo:</w:t>
      </w:r>
    </w:p>
    <w:p>
      <w:pPr>
        <w:pStyle w:val="BodyText"/>
        <w:spacing w:before="35"/>
        <w:ind w:left="1324"/>
        <w:jc w:val="both"/>
      </w:pPr>
      <w:r>
        <w:rPr/>
        <w:t>–Hai ngöôøi aáy laø ñeä töû cuûa Taát-ñaït.</w:t>
      </w:r>
    </w:p>
    <w:p>
      <w:pPr>
        <w:pStyle w:val="BodyText"/>
        <w:spacing w:before="33"/>
        <w:ind w:left="757" w:right="697" w:firstLine="567"/>
        <w:jc w:val="both"/>
      </w:pPr>
      <w:r>
        <w:rPr/>
        <w:t>Trong loøng oâng raát vui söôùng. Sau khi chaøo hoûi xong, hoï ngoài xuoáng moät beân. Caùc Tyø-kheo ñeàu khôûi leân yù nghó raèng: “Ñeä töû cuûa Phaät Thích-ca nay ñeàu theo Ñeà-baø-ñaït-ñaâu heát.”</w:t>
      </w:r>
    </w:p>
    <w:p>
      <w:pPr>
        <w:pStyle w:val="BodyText"/>
        <w:spacing w:before="11"/>
        <w:rPr>
          <w:sz w:val="16"/>
        </w:rPr>
      </w:pPr>
      <w:r>
        <w:rPr/>
        <w:pict>
          <v:rect style="position:absolute;margin-left:150.240005pt;margin-top:12.99199pt;width:144pt;height:.600010pt;mso-position-horizontal-relative:page;mso-position-vertical-relative:paragraph;z-index:-15609344;mso-wrap-distance-left:0;mso-wrap-distance-right:0" filled="true" fillcolor="#000000" stroked="false">
            <v:fill type="solid"/>
            <w10:wrap type="topAndBottom"/>
          </v:rect>
        </w:pict>
      </w:r>
    </w:p>
    <w:p>
      <w:pPr>
        <w:spacing w:line="266" w:lineRule="auto" w:before="99"/>
        <w:ind w:left="1041" w:right="695" w:hanging="285"/>
        <w:jc w:val="both"/>
        <w:rPr>
          <w:rFonts w:ascii="VNI-Helve" w:hAnsi="VNI-Helve"/>
          <w:sz w:val="18"/>
        </w:rPr>
      </w:pPr>
      <w:r>
        <w:rPr>
          <w:w w:val="99"/>
          <w:position w:val="9"/>
          <w:sz w:val="13"/>
        </w:rPr>
        <w:t>24</w:t>
      </w:r>
      <w:r>
        <w:rPr>
          <w:rFonts w:ascii="VNI-Helve" w:hAnsi="VNI-Helve"/>
          <w:position w:val="8"/>
          <w:sz w:val="12"/>
        </w:rPr>
        <w:t>.   </w:t>
      </w:r>
      <w:r>
        <w:rPr>
          <w:rFonts w:ascii="VNI-Helve" w:hAnsi="VNI-Helve"/>
          <w:sz w:val="18"/>
        </w:rPr>
        <w:t>Trong ñoa</w:t>
      </w:r>
      <w:r>
        <w:rPr>
          <w:rFonts w:ascii="VNI-Helve" w:hAnsi="VNI-Helve"/>
          <w:w w:val="333"/>
          <w:sz w:val="18"/>
        </w:rPr>
        <w:t>ï</w:t>
      </w:r>
      <w:r>
        <w:rPr>
          <w:rFonts w:ascii="VNI-Helve" w:hAnsi="VNI-Helve"/>
          <w:sz w:val="18"/>
        </w:rPr>
        <w:t>n na</w:t>
      </w:r>
      <w:r>
        <w:rPr>
          <w:rFonts w:ascii="VNI-Helve" w:hAnsi="VNI-Helve"/>
          <w:w w:val="103"/>
          <w:sz w:val="18"/>
        </w:rPr>
        <w:t>øy,</w:t>
      </w:r>
      <w:r>
        <w:rPr>
          <w:rFonts w:ascii="VNI-Helve" w:hAnsi="VNI-Helve"/>
          <w:sz w:val="18"/>
        </w:rPr>
        <w:t> </w:t>
      </w:r>
      <w:r>
        <w:rPr>
          <w:rFonts w:ascii="VNI-Helve" w:hAnsi="VNI-Helve"/>
          <w:w w:val="101"/>
          <w:sz w:val="18"/>
        </w:rPr>
        <w:t>vaên</w:t>
      </w:r>
      <w:r>
        <w:rPr>
          <w:rFonts w:ascii="VNI-Helve" w:hAnsi="VNI-Helve"/>
          <w:sz w:val="18"/>
        </w:rPr>
        <w:t> dòch </w:t>
      </w:r>
      <w:r>
        <w:rPr>
          <w:rFonts w:ascii="VNI-Helve" w:hAnsi="VNI-Helve"/>
          <w:w w:val="101"/>
          <w:sz w:val="18"/>
        </w:rPr>
        <w:t>Haùn</w:t>
      </w:r>
      <w:r>
        <w:rPr>
          <w:rFonts w:ascii="VNI-Helve" w:hAnsi="VNI-Helve"/>
          <w:sz w:val="18"/>
        </w:rPr>
        <w:t> hình nhö </w:t>
      </w:r>
      <w:r>
        <w:rPr>
          <w:rFonts w:ascii="VNI-Helve" w:hAnsi="VNI-Helve"/>
          <w:w w:val="101"/>
          <w:sz w:val="18"/>
        </w:rPr>
        <w:t>nhaûy</w:t>
      </w:r>
      <w:r>
        <w:rPr>
          <w:rFonts w:ascii="VNI-Helve" w:hAnsi="VNI-Helve"/>
          <w:sz w:val="18"/>
        </w:rPr>
        <w:t> </w:t>
      </w:r>
      <w:r>
        <w:rPr>
          <w:rFonts w:ascii="VNI-Helve" w:hAnsi="VNI-Helve"/>
          <w:w w:val="101"/>
          <w:sz w:val="18"/>
        </w:rPr>
        <w:t>soùt,</w:t>
      </w:r>
      <w:r>
        <w:rPr>
          <w:rFonts w:ascii="VNI-Helve" w:hAnsi="VNI-Helve"/>
          <w:sz w:val="18"/>
        </w:rPr>
        <w:t> ne</w:t>
      </w:r>
      <w:r>
        <w:rPr>
          <w:rFonts w:ascii="VNI-Helve" w:hAnsi="VNI-Helve"/>
          <w:w w:val="333"/>
          <w:sz w:val="18"/>
        </w:rPr>
        <w:t>â</w:t>
      </w:r>
      <w:r>
        <w:rPr>
          <w:rFonts w:ascii="VNI-Helve" w:hAnsi="VNI-Helve"/>
          <w:sz w:val="18"/>
        </w:rPr>
        <w:t>n thie</w:t>
      </w:r>
      <w:r>
        <w:rPr>
          <w:rFonts w:ascii="VNI-Helve" w:hAnsi="VNI-Helve"/>
          <w:w w:val="333"/>
          <w:sz w:val="18"/>
        </w:rPr>
        <w:t>á</w:t>
      </w:r>
      <w:r>
        <w:rPr>
          <w:rFonts w:ascii="VNI-Helve" w:hAnsi="VNI-Helve"/>
          <w:sz w:val="18"/>
        </w:rPr>
        <w:t>u </w:t>
      </w:r>
      <w:r>
        <w:rPr>
          <w:rFonts w:ascii="VNI-Helve" w:hAnsi="VNI-Helve"/>
          <w:w w:val="101"/>
          <w:sz w:val="18"/>
        </w:rPr>
        <w:t>maïc</w:t>
      </w:r>
      <w:r>
        <w:rPr>
          <w:rFonts w:ascii="VNI-Helve" w:hAnsi="VNI-Helve"/>
          <w:sz w:val="18"/>
        </w:rPr>
        <w:t>h </w:t>
      </w:r>
      <w:r>
        <w:rPr>
          <w:rFonts w:ascii="VNI-Helve" w:hAnsi="VNI-Helve"/>
          <w:w w:val="102"/>
          <w:sz w:val="18"/>
        </w:rPr>
        <w:t>laïc</w:t>
      </w:r>
      <w:r>
        <w:rPr>
          <w:rFonts w:ascii="VNI-Helve" w:hAnsi="VNI-Helve"/>
          <w:sz w:val="18"/>
        </w:rPr>
        <w:t> so </w:t>
      </w:r>
      <w:r>
        <w:rPr>
          <w:rFonts w:ascii="VNI-Helve" w:hAnsi="VNI-Helve"/>
          <w:w w:val="102"/>
          <w:sz w:val="18"/>
        </w:rPr>
        <w:t>vôùi </w:t>
      </w:r>
      <w:r>
        <w:rPr>
          <w:rFonts w:ascii="VNI-Helve" w:hAnsi="VNI-Helve"/>
          <w:w w:val="101"/>
          <w:sz w:val="18"/>
        </w:rPr>
        <w:t>ñoaïn</w:t>
      </w:r>
      <w:r>
        <w:rPr>
          <w:rFonts w:ascii="VNI-Helve" w:hAnsi="VNI-Helve"/>
          <w:sz w:val="18"/>
        </w:rPr>
        <w:t> ti</w:t>
      </w:r>
      <w:r>
        <w:rPr>
          <w:rFonts w:ascii="VNI-Helve" w:hAnsi="VNI-Helve"/>
          <w:w w:val="104"/>
          <w:sz w:val="18"/>
        </w:rPr>
        <w:t>eá</w:t>
      </w:r>
      <w:r>
        <w:rPr>
          <w:rFonts w:ascii="VNI-Helve" w:hAnsi="VNI-Helve"/>
          <w:sz w:val="18"/>
        </w:rPr>
        <w:t>p theo. </w:t>
      </w:r>
      <w:r>
        <w:rPr>
          <w:rFonts w:ascii="VNI-Helve" w:hAnsi="VNI-Helve"/>
          <w:w w:val="102"/>
          <w:sz w:val="18"/>
        </w:rPr>
        <w:t>Töø</w:t>
      </w:r>
      <w:r>
        <w:rPr>
          <w:rFonts w:ascii="VNI-Helve" w:hAnsi="VNI-Helve"/>
          <w:sz w:val="18"/>
        </w:rPr>
        <w:t> ña</w:t>
      </w:r>
      <w:r>
        <w:rPr>
          <w:rFonts w:ascii="VNI-Helve" w:hAnsi="VNI-Helve"/>
          <w:w w:val="105"/>
          <w:sz w:val="18"/>
        </w:rPr>
        <w:t>ây</w:t>
      </w:r>
      <w:r>
        <w:rPr>
          <w:rFonts w:ascii="VNI-Helve" w:hAnsi="VNI-Helve"/>
          <w:sz w:val="18"/>
        </w:rPr>
        <w:t> tr</w:t>
      </w:r>
      <w:r>
        <w:rPr>
          <w:rFonts w:ascii="VNI-Helve" w:hAnsi="VNI-Helve"/>
          <w:w w:val="104"/>
          <w:sz w:val="18"/>
        </w:rPr>
        <w:t>ôû</w:t>
      </w:r>
      <w:r>
        <w:rPr>
          <w:rFonts w:ascii="VNI-Helve" w:hAnsi="VNI-Helve"/>
          <w:sz w:val="18"/>
        </w:rPr>
        <w:t> </w:t>
      </w:r>
      <w:r>
        <w:rPr>
          <w:rFonts w:ascii="VNI-Helve" w:hAnsi="VNI-Helve"/>
          <w:w w:val="100"/>
          <w:sz w:val="18"/>
        </w:rPr>
        <w:t>xuoáng</w:t>
      </w:r>
      <w:r>
        <w:rPr>
          <w:rFonts w:ascii="VNI-Helve" w:hAnsi="VNI-Helve"/>
          <w:sz w:val="18"/>
        </w:rPr>
        <w:t>, ne</w:t>
      </w:r>
      <w:r>
        <w:rPr>
          <w:rFonts w:ascii="VNI-Helve" w:hAnsi="VNI-Helve"/>
          <w:w w:val="333"/>
          <w:sz w:val="18"/>
        </w:rPr>
        <w:t>â</w:t>
      </w:r>
      <w:r>
        <w:rPr>
          <w:rFonts w:ascii="VNI-Helve" w:hAnsi="VNI-Helve"/>
          <w:sz w:val="18"/>
        </w:rPr>
        <w:t>n xem la</w:t>
      </w:r>
      <w:r>
        <w:rPr>
          <w:rFonts w:ascii="VNI-Helve" w:hAnsi="VNI-Helve"/>
          <w:w w:val="333"/>
          <w:sz w:val="18"/>
        </w:rPr>
        <w:t>ø</w:t>
      </w:r>
      <w:r>
        <w:rPr>
          <w:rFonts w:ascii="VNI-Helve" w:hAnsi="VNI-Helve"/>
          <w:sz w:val="18"/>
        </w:rPr>
        <w:t> </w:t>
      </w:r>
      <w:r>
        <w:rPr>
          <w:rFonts w:ascii="VNI-Helve" w:hAnsi="VNI-Helve"/>
          <w:w w:val="103"/>
          <w:sz w:val="18"/>
        </w:rPr>
        <w:t>lôø</w:t>
      </w:r>
      <w:r>
        <w:rPr>
          <w:rFonts w:ascii="VNI-Helve" w:hAnsi="VNI-Helve"/>
          <w:sz w:val="18"/>
        </w:rPr>
        <w:t>i </w:t>
      </w:r>
      <w:r>
        <w:rPr>
          <w:rFonts w:ascii="VNI-Helve" w:hAnsi="VNI-Helve"/>
          <w:w w:val="103"/>
          <w:sz w:val="18"/>
        </w:rPr>
        <w:t>töï</w:t>
      </w:r>
      <w:r>
        <w:rPr>
          <w:rFonts w:ascii="VNI-Helve" w:hAnsi="VNI-Helve"/>
          <w:sz w:val="18"/>
        </w:rPr>
        <w:t> rao truy</w:t>
      </w:r>
      <w:r>
        <w:rPr>
          <w:rFonts w:ascii="VNI-Helve" w:hAnsi="VNI-Helve"/>
          <w:w w:val="102"/>
          <w:sz w:val="18"/>
        </w:rPr>
        <w:t>eàn</w:t>
      </w:r>
      <w:r>
        <w:rPr>
          <w:rFonts w:ascii="VNI-Helve" w:hAnsi="VNI-Helve"/>
          <w:sz w:val="18"/>
        </w:rPr>
        <w:t> </w:t>
      </w:r>
      <w:r>
        <w:rPr>
          <w:rFonts w:ascii="VNI-Helve" w:hAnsi="VNI-Helve"/>
          <w:w w:val="101"/>
          <w:sz w:val="18"/>
        </w:rPr>
        <w:t>cuûa</w:t>
      </w:r>
      <w:r>
        <w:rPr>
          <w:rFonts w:ascii="VNI-Helve" w:hAnsi="VNI-Helve"/>
          <w:sz w:val="18"/>
        </w:rPr>
        <w:t> </w:t>
      </w:r>
      <w:r>
        <w:rPr>
          <w:rFonts w:ascii="VNI-Helve" w:hAnsi="VNI-Helve"/>
          <w:w w:val="102"/>
          <w:sz w:val="18"/>
        </w:rPr>
        <w:t>Ñeà</w:t>
      </w:r>
      <w:r>
        <w:rPr>
          <w:rFonts w:ascii="VNI-Helve" w:hAnsi="VNI-Helve"/>
          <w:sz w:val="18"/>
        </w:rPr>
        <w:t>-ba</w:t>
      </w:r>
      <w:r>
        <w:rPr>
          <w:rFonts w:ascii="VNI-Helve" w:hAnsi="VNI-Helve"/>
          <w:w w:val="102"/>
          <w:sz w:val="18"/>
        </w:rPr>
        <w:t>ø-ñ</w:t>
      </w:r>
      <w:r>
        <w:rPr>
          <w:rFonts w:ascii="VNI-Helve" w:hAnsi="VNI-Helve"/>
          <w:w w:val="102"/>
          <w:sz w:val="18"/>
        </w:rPr>
        <w:t>aït- </w:t>
      </w:r>
      <w:r>
        <w:rPr>
          <w:rFonts w:ascii="VNI-Helve" w:hAnsi="VNI-Helve"/>
          <w:w w:val="105"/>
          <w:sz w:val="18"/>
        </w:rPr>
        <w:t>ña, chöù khoâng phaûi lôøi tieân ñoaùn cuûa Phaät.</w:t>
      </w:r>
    </w:p>
    <w:p>
      <w:pPr>
        <w:spacing w:line="266" w:lineRule="auto" w:before="8"/>
        <w:ind w:left="1041" w:right="698" w:hanging="285"/>
        <w:jc w:val="both"/>
        <w:rPr>
          <w:rFonts w:ascii="VNI-Helve" w:hAnsi="VNI-Helve"/>
          <w:sz w:val="18"/>
        </w:rPr>
      </w:pPr>
      <w:r>
        <w:rPr>
          <w:spacing w:val="-1"/>
          <w:w w:val="99"/>
          <w:position w:val="9"/>
          <w:sz w:val="13"/>
        </w:rPr>
        <w:t>25</w:t>
      </w:r>
      <w:r>
        <w:rPr>
          <w:rFonts w:ascii="VNI-Helve" w:hAnsi="VNI-Helve"/>
          <w:position w:val="8"/>
          <w:sz w:val="12"/>
        </w:rPr>
        <w:t>.  </w:t>
      </w:r>
      <w:r>
        <w:rPr>
          <w:rFonts w:ascii="VNI-Helve" w:hAnsi="VNI-Helve"/>
          <w:spacing w:val="11"/>
          <w:position w:val="8"/>
          <w:sz w:val="12"/>
        </w:rPr>
        <w:t> </w:t>
      </w:r>
      <w:r>
        <w:rPr>
          <w:rFonts w:ascii="VNI-Helve" w:hAnsi="VNI-Helve"/>
          <w:spacing w:val="2"/>
          <w:w w:val="101"/>
          <w:sz w:val="18"/>
        </w:rPr>
        <w:t>Caù</w:t>
      </w:r>
      <w:r>
        <w:rPr>
          <w:rFonts w:ascii="VNI-Helve" w:hAnsi="VNI-Helve"/>
          <w:w w:val="101"/>
          <w:sz w:val="18"/>
        </w:rPr>
        <w:t>c</w:t>
      </w:r>
      <w:r>
        <w:rPr>
          <w:rFonts w:ascii="VNI-Helve" w:hAnsi="VNI-Helve"/>
          <w:sz w:val="18"/>
        </w:rPr>
        <w:t> </w:t>
      </w:r>
      <w:r>
        <w:rPr>
          <w:rFonts w:ascii="VNI-Helve" w:hAnsi="VNI-Helve"/>
          <w:spacing w:val="-26"/>
          <w:sz w:val="18"/>
        </w:rPr>
        <w:t> </w:t>
      </w:r>
      <w:r>
        <w:rPr>
          <w:rFonts w:ascii="VNI-Helve" w:hAnsi="VNI-Helve"/>
          <w:spacing w:val="2"/>
          <w:sz w:val="18"/>
        </w:rPr>
        <w:t>Lu</w:t>
      </w:r>
      <w:r>
        <w:rPr>
          <w:rFonts w:ascii="VNI-Helve" w:hAnsi="VNI-Helve"/>
          <w:spacing w:val="1"/>
          <w:sz w:val="18"/>
        </w:rPr>
        <w:t>a</w:t>
      </w:r>
      <w:r>
        <w:rPr>
          <w:rFonts w:ascii="VNI-Helve" w:hAnsi="VNI-Helve"/>
          <w:spacing w:val="2"/>
          <w:w w:val="109"/>
          <w:sz w:val="18"/>
        </w:rPr>
        <w:t>ä</w:t>
      </w:r>
      <w:r>
        <w:rPr>
          <w:rFonts w:ascii="VNI-Helve" w:hAnsi="VNI-Helve"/>
          <w:w w:val="109"/>
          <w:sz w:val="18"/>
        </w:rPr>
        <w:t>t</w:t>
      </w:r>
      <w:r>
        <w:rPr>
          <w:rFonts w:ascii="VNI-Helve" w:hAnsi="VNI-Helve"/>
          <w:sz w:val="18"/>
        </w:rPr>
        <w:t> </w:t>
      </w:r>
      <w:r>
        <w:rPr>
          <w:rFonts w:ascii="VNI-Helve" w:hAnsi="VNI-Helve"/>
          <w:spacing w:val="-26"/>
          <w:sz w:val="18"/>
        </w:rPr>
        <w:t> </w:t>
      </w:r>
      <w:r>
        <w:rPr>
          <w:rFonts w:ascii="VNI-Helve" w:hAnsi="VNI-Helve"/>
          <w:spacing w:val="2"/>
          <w:w w:val="102"/>
          <w:sz w:val="18"/>
        </w:rPr>
        <w:t>bo</w:t>
      </w:r>
      <w:r>
        <w:rPr>
          <w:rFonts w:ascii="VNI-Helve" w:hAnsi="VNI-Helve"/>
          <w:w w:val="102"/>
          <w:sz w:val="18"/>
        </w:rPr>
        <w:t>ä</w:t>
      </w:r>
      <w:r>
        <w:rPr>
          <w:rFonts w:ascii="VNI-Helve" w:hAnsi="VNI-Helve"/>
          <w:sz w:val="18"/>
        </w:rPr>
        <w:t> </w:t>
      </w:r>
      <w:r>
        <w:rPr>
          <w:rFonts w:ascii="VNI-Helve" w:hAnsi="VNI-Helve"/>
          <w:spacing w:val="-26"/>
          <w:sz w:val="18"/>
        </w:rPr>
        <w:t> </w:t>
      </w:r>
      <w:r>
        <w:rPr>
          <w:rFonts w:ascii="VNI-Helve" w:hAnsi="VNI-Helve"/>
          <w:spacing w:val="2"/>
          <w:w w:val="102"/>
          <w:sz w:val="18"/>
        </w:rPr>
        <w:t>ñe</w:t>
      </w:r>
      <w:r>
        <w:rPr>
          <w:rFonts w:ascii="VNI-Helve" w:hAnsi="VNI-Helve"/>
          <w:spacing w:val="1"/>
          <w:w w:val="102"/>
          <w:sz w:val="18"/>
        </w:rPr>
        <w:t>à</w:t>
      </w:r>
      <w:r>
        <w:rPr>
          <w:rFonts w:ascii="VNI-Helve" w:hAnsi="VNI-Helve"/>
          <w:sz w:val="18"/>
        </w:rPr>
        <w:t>u </w:t>
      </w:r>
      <w:r>
        <w:rPr>
          <w:rFonts w:ascii="VNI-Helve" w:hAnsi="VNI-Helve"/>
          <w:spacing w:val="-25"/>
          <w:sz w:val="18"/>
        </w:rPr>
        <w:t> </w:t>
      </w:r>
      <w:r>
        <w:rPr>
          <w:rFonts w:ascii="VNI-Helve" w:hAnsi="VNI-Helve"/>
          <w:spacing w:val="2"/>
          <w:sz w:val="18"/>
        </w:rPr>
        <w:t>n</w:t>
      </w:r>
      <w:r>
        <w:rPr>
          <w:rFonts w:ascii="VNI-Helve" w:hAnsi="VNI-Helve"/>
          <w:sz w:val="18"/>
        </w:rPr>
        <w:t>o</w:t>
      </w:r>
      <w:r>
        <w:rPr>
          <w:rFonts w:ascii="VNI-Helve" w:hAnsi="VNI-Helve"/>
          <w:spacing w:val="2"/>
          <w:w w:val="111"/>
          <w:sz w:val="18"/>
        </w:rPr>
        <w:t>ù</w:t>
      </w:r>
      <w:r>
        <w:rPr>
          <w:rFonts w:ascii="VNI-Helve" w:hAnsi="VNI-Helve"/>
          <w:spacing w:val="1"/>
          <w:w w:val="111"/>
          <w:sz w:val="18"/>
        </w:rPr>
        <w:t>i</w:t>
      </w:r>
      <w:r>
        <w:rPr>
          <w:rFonts w:ascii="VNI-Helve" w:hAnsi="VNI-Helve"/>
          <w:sz w:val="18"/>
        </w:rPr>
        <w:t>, </w:t>
      </w:r>
      <w:r>
        <w:rPr>
          <w:rFonts w:ascii="VNI-Helve" w:hAnsi="VNI-Helve"/>
          <w:spacing w:val="-25"/>
          <w:sz w:val="18"/>
        </w:rPr>
        <w:t> </w:t>
      </w:r>
      <w:r>
        <w:rPr>
          <w:rFonts w:ascii="VNI-Helve" w:hAnsi="VNI-Helve"/>
          <w:spacing w:val="1"/>
          <w:sz w:val="18"/>
        </w:rPr>
        <w:t>Ñ</w:t>
      </w:r>
      <w:r>
        <w:rPr>
          <w:rFonts w:ascii="VNI-Helve" w:hAnsi="VNI-Helve"/>
          <w:spacing w:val="2"/>
          <w:sz w:val="18"/>
        </w:rPr>
        <w:t>e</w:t>
      </w:r>
      <w:r>
        <w:rPr>
          <w:rFonts w:ascii="VNI-Helve" w:hAnsi="VNI-Helve"/>
          <w:spacing w:val="2"/>
          <w:w w:val="107"/>
          <w:sz w:val="18"/>
        </w:rPr>
        <w:t>à</w:t>
      </w:r>
      <w:r>
        <w:rPr>
          <w:rFonts w:ascii="VNI-Helve" w:hAnsi="VNI-Helve"/>
          <w:spacing w:val="1"/>
          <w:w w:val="107"/>
          <w:sz w:val="18"/>
        </w:rPr>
        <w:t>-</w:t>
      </w:r>
      <w:r>
        <w:rPr>
          <w:rFonts w:ascii="VNI-Helve" w:hAnsi="VNI-Helve"/>
          <w:spacing w:val="2"/>
          <w:w w:val="101"/>
          <w:sz w:val="18"/>
        </w:rPr>
        <w:t>baø</w:t>
      </w:r>
      <w:r>
        <w:rPr>
          <w:rFonts w:ascii="VNI-Helve" w:hAnsi="VNI-Helve"/>
          <w:spacing w:val="1"/>
          <w:w w:val="101"/>
          <w:sz w:val="18"/>
        </w:rPr>
        <w:t>-</w:t>
      </w:r>
      <w:r>
        <w:rPr>
          <w:rFonts w:ascii="VNI-Helve" w:hAnsi="VNI-Helve"/>
          <w:spacing w:val="2"/>
          <w:w w:val="102"/>
          <w:sz w:val="18"/>
        </w:rPr>
        <w:t>ña</w:t>
      </w:r>
      <w:r>
        <w:rPr>
          <w:rFonts w:ascii="VNI-Helve" w:hAnsi="VNI-Helve"/>
          <w:spacing w:val="1"/>
          <w:w w:val="102"/>
          <w:sz w:val="18"/>
        </w:rPr>
        <w:t>ï</w:t>
      </w:r>
      <w:r>
        <w:rPr>
          <w:rFonts w:ascii="VNI-Helve" w:hAnsi="VNI-Helve"/>
          <w:spacing w:val="2"/>
          <w:sz w:val="18"/>
        </w:rPr>
        <w:t>t-</w:t>
      </w:r>
      <w:r>
        <w:rPr>
          <w:rFonts w:ascii="VNI-Helve" w:hAnsi="VNI-Helve"/>
          <w:spacing w:val="1"/>
          <w:sz w:val="18"/>
        </w:rPr>
        <w:t>ñ</w:t>
      </w:r>
      <w:r>
        <w:rPr>
          <w:rFonts w:ascii="VNI-Helve" w:hAnsi="VNI-Helve"/>
          <w:sz w:val="18"/>
        </w:rPr>
        <w:t>a </w:t>
      </w:r>
      <w:r>
        <w:rPr>
          <w:rFonts w:ascii="VNI-Helve" w:hAnsi="VNI-Helve"/>
          <w:spacing w:val="-25"/>
          <w:sz w:val="18"/>
        </w:rPr>
        <w:t> </w:t>
      </w:r>
      <w:r>
        <w:rPr>
          <w:rFonts w:ascii="VNI-Helve" w:hAnsi="VNI-Helve"/>
          <w:spacing w:val="1"/>
          <w:sz w:val="18"/>
        </w:rPr>
        <w:t>ñ</w:t>
      </w:r>
      <w:r>
        <w:rPr>
          <w:rFonts w:ascii="VNI-Helve" w:hAnsi="VNI-Helve"/>
          <w:spacing w:val="2"/>
          <w:sz w:val="18"/>
        </w:rPr>
        <w:t>e</w:t>
      </w:r>
      <w:r>
        <w:rPr>
          <w:rFonts w:ascii="VNI-Helve" w:hAnsi="VNI-Helve"/>
          <w:w w:val="333"/>
          <w:sz w:val="18"/>
        </w:rPr>
        <w:t>à</w:t>
      </w:r>
      <w:r>
        <w:rPr>
          <w:rFonts w:ascii="VNI-Helve" w:hAnsi="VNI-Helve"/>
          <w:sz w:val="18"/>
        </w:rPr>
        <w:t> </w:t>
      </w:r>
      <w:r>
        <w:rPr>
          <w:rFonts w:ascii="VNI-Helve" w:hAnsi="VNI-Helve"/>
          <w:spacing w:val="-26"/>
          <w:sz w:val="18"/>
        </w:rPr>
        <w:t> </w:t>
      </w:r>
      <w:r>
        <w:rPr>
          <w:rFonts w:ascii="VNI-Helve" w:hAnsi="VNI-Helve"/>
          <w:spacing w:val="2"/>
          <w:sz w:val="18"/>
        </w:rPr>
        <w:t>ng</w:t>
      </w:r>
      <w:r>
        <w:rPr>
          <w:rFonts w:ascii="VNI-Helve" w:hAnsi="VNI-Helve"/>
          <w:spacing w:val="1"/>
          <w:sz w:val="18"/>
        </w:rPr>
        <w:t>h</w:t>
      </w:r>
      <w:r>
        <w:rPr>
          <w:rFonts w:ascii="VNI-Helve" w:hAnsi="VNI-Helve"/>
          <w:sz w:val="18"/>
        </w:rPr>
        <w:t>ò </w:t>
      </w:r>
      <w:r>
        <w:rPr>
          <w:rFonts w:ascii="VNI-Helve" w:hAnsi="VNI-Helve"/>
          <w:spacing w:val="-25"/>
          <w:sz w:val="18"/>
        </w:rPr>
        <w:t> </w:t>
      </w:r>
      <w:r>
        <w:rPr>
          <w:rFonts w:ascii="VNI-Helve" w:hAnsi="VNI-Helve"/>
          <w:sz w:val="18"/>
        </w:rPr>
        <w:t>P</w:t>
      </w:r>
      <w:r>
        <w:rPr>
          <w:rFonts w:ascii="VNI-Helve" w:hAnsi="VNI-Helve"/>
          <w:spacing w:val="2"/>
          <w:sz w:val="18"/>
        </w:rPr>
        <w:t>h</w:t>
      </w:r>
      <w:r>
        <w:rPr>
          <w:rFonts w:ascii="VNI-Helve" w:hAnsi="VNI-Helve"/>
          <w:spacing w:val="2"/>
          <w:w w:val="103"/>
          <w:sz w:val="18"/>
        </w:rPr>
        <w:t>aä</w:t>
      </w:r>
      <w:r>
        <w:rPr>
          <w:rFonts w:ascii="VNI-Helve" w:hAnsi="VNI-Helve"/>
          <w:w w:val="103"/>
          <w:sz w:val="18"/>
        </w:rPr>
        <w:t>t</w:t>
      </w:r>
      <w:r>
        <w:rPr>
          <w:rFonts w:ascii="VNI-Helve" w:hAnsi="VNI-Helve"/>
          <w:sz w:val="18"/>
        </w:rPr>
        <w:t> </w:t>
      </w:r>
      <w:r>
        <w:rPr>
          <w:rFonts w:ascii="VNI-Helve" w:hAnsi="VNI-Helve"/>
          <w:spacing w:val="-26"/>
          <w:sz w:val="18"/>
        </w:rPr>
        <w:t> </w:t>
      </w:r>
      <w:r>
        <w:rPr>
          <w:rFonts w:ascii="VNI-Helve" w:hAnsi="VNI-Helve"/>
          <w:spacing w:val="2"/>
          <w:sz w:val="18"/>
        </w:rPr>
        <w:t>c</w:t>
      </w:r>
      <w:r>
        <w:rPr>
          <w:rFonts w:ascii="VNI-Helve" w:hAnsi="VNI-Helve"/>
          <w:spacing w:val="1"/>
          <w:sz w:val="18"/>
        </w:rPr>
        <w:t>h</w:t>
      </w:r>
      <w:r>
        <w:rPr>
          <w:rFonts w:ascii="VNI-Helve" w:hAnsi="VNI-Helve"/>
          <w:spacing w:val="2"/>
          <w:w w:val="102"/>
          <w:sz w:val="18"/>
        </w:rPr>
        <w:t>aá</w:t>
      </w:r>
      <w:r>
        <w:rPr>
          <w:rFonts w:ascii="VNI-Helve" w:hAnsi="VNI-Helve"/>
          <w:w w:val="102"/>
          <w:sz w:val="18"/>
        </w:rPr>
        <w:t>p</w:t>
      </w:r>
      <w:r>
        <w:rPr>
          <w:rFonts w:ascii="VNI-Helve" w:hAnsi="VNI-Helve"/>
          <w:sz w:val="18"/>
        </w:rPr>
        <w:t> </w:t>
      </w:r>
      <w:r>
        <w:rPr>
          <w:rFonts w:ascii="VNI-Helve" w:hAnsi="VNI-Helve"/>
          <w:spacing w:val="-26"/>
          <w:sz w:val="18"/>
        </w:rPr>
        <w:t> </w:t>
      </w:r>
      <w:r>
        <w:rPr>
          <w:rFonts w:ascii="VNI-Helve" w:hAnsi="VNI-Helve"/>
          <w:spacing w:val="2"/>
          <w:sz w:val="18"/>
        </w:rPr>
        <w:t>th</w:t>
      </w:r>
      <w:r>
        <w:rPr>
          <w:rFonts w:ascii="VNI-Helve" w:hAnsi="VNI-Helve"/>
          <w:spacing w:val="1"/>
          <w:sz w:val="18"/>
        </w:rPr>
        <w:t>u</w:t>
      </w:r>
      <w:r>
        <w:rPr>
          <w:rFonts w:ascii="VNI-Helve" w:hAnsi="VNI-Helve"/>
          <w:spacing w:val="2"/>
          <w:sz w:val="18"/>
        </w:rPr>
        <w:t>a</w:t>
      </w:r>
      <w:r>
        <w:rPr>
          <w:rFonts w:ascii="VNI-Helve" w:hAnsi="VNI-Helve"/>
          <w:spacing w:val="2"/>
          <w:w w:val="104"/>
          <w:sz w:val="18"/>
        </w:rPr>
        <w:t>ä</w:t>
      </w:r>
      <w:r>
        <w:rPr>
          <w:rFonts w:ascii="VNI-Helve" w:hAnsi="VNI-Helve"/>
          <w:w w:val="104"/>
          <w:sz w:val="18"/>
        </w:rPr>
        <w:t>n</w:t>
      </w:r>
      <w:r>
        <w:rPr>
          <w:rFonts w:ascii="VNI-Helve" w:hAnsi="VNI-Helve"/>
          <w:sz w:val="18"/>
        </w:rPr>
        <w:t> </w:t>
      </w:r>
      <w:r>
        <w:rPr>
          <w:rFonts w:ascii="VNI-Helve" w:hAnsi="VNI-Helve"/>
          <w:spacing w:val="-26"/>
          <w:sz w:val="18"/>
        </w:rPr>
        <w:t> </w:t>
      </w:r>
      <w:r>
        <w:rPr>
          <w:rFonts w:ascii="VNI-Helve" w:hAnsi="VNI-Helve"/>
          <w:spacing w:val="2"/>
          <w:sz w:val="18"/>
        </w:rPr>
        <w:t>n</w:t>
      </w:r>
      <w:r>
        <w:rPr>
          <w:rFonts w:ascii="VNI-Helve" w:hAnsi="VNI-Helve"/>
          <w:spacing w:val="1"/>
          <w:sz w:val="18"/>
        </w:rPr>
        <w:t>a</w:t>
      </w:r>
      <w:r>
        <w:rPr>
          <w:rFonts w:ascii="VNI-Helve" w:hAnsi="VNI-Helve"/>
          <w:spacing w:val="1"/>
          <w:w w:val="333"/>
          <w:sz w:val="18"/>
        </w:rPr>
        <w:t>ê</w:t>
      </w:r>
      <w:r>
        <w:rPr>
          <w:rFonts w:ascii="VNI-Helve" w:hAnsi="VNI-Helve"/>
          <w:sz w:val="18"/>
        </w:rPr>
        <w:t>m </w:t>
      </w:r>
      <w:r>
        <w:rPr>
          <w:rFonts w:ascii="VNI-Helve" w:hAnsi="VNI-Helve"/>
          <w:spacing w:val="-24"/>
          <w:sz w:val="18"/>
        </w:rPr>
        <w:t> </w:t>
      </w:r>
      <w:r>
        <w:rPr>
          <w:rFonts w:ascii="VNI-Helve" w:hAnsi="VNI-Helve"/>
          <w:spacing w:val="1"/>
          <w:sz w:val="18"/>
        </w:rPr>
        <w:t>ñ</w:t>
      </w:r>
      <w:r>
        <w:rPr>
          <w:rFonts w:ascii="VNI-Helve" w:hAnsi="VNI-Helve"/>
          <w:spacing w:val="2"/>
          <w:sz w:val="18"/>
        </w:rPr>
        <w:t>i</w:t>
      </w:r>
      <w:r>
        <w:rPr>
          <w:rFonts w:ascii="VNI-Helve" w:hAnsi="VNI-Helve"/>
          <w:spacing w:val="1"/>
          <w:sz w:val="18"/>
        </w:rPr>
        <w:t>e</w:t>
      </w:r>
      <w:r>
        <w:rPr>
          <w:rFonts w:ascii="VNI-Helve" w:hAnsi="VNI-Helve"/>
          <w:spacing w:val="2"/>
          <w:w w:val="333"/>
          <w:sz w:val="18"/>
        </w:rPr>
        <w:t>à</w:t>
      </w:r>
      <w:r>
        <w:rPr>
          <w:rFonts w:ascii="VNI-Helve" w:hAnsi="VNI-Helve"/>
          <w:sz w:val="18"/>
        </w:rPr>
        <w:t>u </w:t>
      </w:r>
      <w:r>
        <w:rPr>
          <w:rFonts w:ascii="VNI-Helve" w:hAnsi="VNI-Helve"/>
          <w:spacing w:val="-26"/>
          <w:sz w:val="18"/>
        </w:rPr>
        <w:t> </w:t>
      </w:r>
      <w:r>
        <w:rPr>
          <w:rFonts w:ascii="VNI-Helve" w:hAnsi="VNI-Helve"/>
          <w:spacing w:val="1"/>
          <w:sz w:val="18"/>
        </w:rPr>
        <w:t>l</w:t>
      </w:r>
      <w:r>
        <w:rPr>
          <w:rFonts w:ascii="VNI-Helve" w:hAnsi="VNI-Helve"/>
          <w:spacing w:val="2"/>
          <w:sz w:val="18"/>
        </w:rPr>
        <w:t>u</w:t>
      </w:r>
      <w:r>
        <w:rPr>
          <w:rFonts w:ascii="VNI-Helve" w:hAnsi="VNI-Helve"/>
          <w:spacing w:val="2"/>
          <w:w w:val="104"/>
          <w:sz w:val="18"/>
        </w:rPr>
        <w:t>a</w:t>
      </w:r>
      <w:r>
        <w:rPr>
          <w:rFonts w:ascii="VNI-Helve" w:hAnsi="VNI-Helve"/>
          <w:spacing w:val="1"/>
          <w:w w:val="104"/>
          <w:sz w:val="18"/>
        </w:rPr>
        <w:t>ä</w:t>
      </w:r>
      <w:r>
        <w:rPr>
          <w:rFonts w:ascii="VNI-Helve" w:hAnsi="VNI-Helve"/>
          <w:sz w:val="18"/>
        </w:rPr>
        <w:t>t </w:t>
      </w:r>
      <w:r>
        <w:rPr>
          <w:rFonts w:ascii="VNI-Helve" w:hAnsi="VNI-Helve"/>
          <w:spacing w:val="2"/>
          <w:w w:val="101"/>
          <w:sz w:val="18"/>
        </w:rPr>
        <w:t>mô</w:t>
      </w:r>
      <w:r>
        <w:rPr>
          <w:rFonts w:ascii="VNI-Helve" w:hAnsi="VNI-Helve"/>
          <w:spacing w:val="1"/>
          <w:w w:val="101"/>
          <w:sz w:val="18"/>
        </w:rPr>
        <w:t>ù</w:t>
      </w:r>
      <w:r>
        <w:rPr>
          <w:rFonts w:ascii="VNI-Helve" w:hAnsi="VNI-Helve"/>
          <w:sz w:val="18"/>
        </w:rPr>
        <w:t>i</w:t>
      </w:r>
      <w:r>
        <w:rPr>
          <w:rFonts w:ascii="VNI-Helve" w:hAnsi="VNI-Helve"/>
          <w:spacing w:val="14"/>
          <w:sz w:val="18"/>
        </w:rPr>
        <w:t> </w:t>
      </w:r>
      <w:r>
        <w:rPr>
          <w:rFonts w:ascii="VNI-Helve" w:hAnsi="VNI-Helve"/>
          <w:spacing w:val="2"/>
          <w:w w:val="101"/>
          <w:sz w:val="18"/>
        </w:rPr>
        <w:t>kha</w:t>
      </w:r>
      <w:r>
        <w:rPr>
          <w:rFonts w:ascii="VNI-Helve" w:hAnsi="VNI-Helve"/>
          <w:spacing w:val="1"/>
          <w:w w:val="101"/>
          <w:sz w:val="18"/>
        </w:rPr>
        <w:t>é</w:t>
      </w:r>
      <w:r>
        <w:rPr>
          <w:rFonts w:ascii="VNI-Helve" w:hAnsi="VNI-Helve"/>
          <w:sz w:val="18"/>
        </w:rPr>
        <w:t>t</w:t>
      </w:r>
      <w:r>
        <w:rPr>
          <w:rFonts w:ascii="VNI-Helve" w:hAnsi="VNI-Helve"/>
          <w:spacing w:val="14"/>
          <w:sz w:val="18"/>
        </w:rPr>
        <w:t> </w:t>
      </w:r>
      <w:r>
        <w:rPr>
          <w:rFonts w:ascii="VNI-Helve" w:hAnsi="VNI-Helve"/>
          <w:spacing w:val="2"/>
          <w:sz w:val="18"/>
        </w:rPr>
        <w:t>kh</w:t>
      </w:r>
      <w:r>
        <w:rPr>
          <w:rFonts w:ascii="VNI-Helve" w:hAnsi="VNI-Helve"/>
          <w:sz w:val="18"/>
        </w:rPr>
        <w:t>e</w:t>
      </w:r>
      <w:r>
        <w:rPr>
          <w:rFonts w:ascii="VNI-Helve" w:hAnsi="VNI-Helve"/>
          <w:spacing w:val="14"/>
          <w:sz w:val="18"/>
        </w:rPr>
        <w:t> </w:t>
      </w:r>
      <w:r>
        <w:rPr>
          <w:rFonts w:ascii="VNI-Helve" w:hAnsi="VNI-Helve"/>
          <w:spacing w:val="2"/>
          <w:sz w:val="18"/>
        </w:rPr>
        <w:t>hô</w:t>
      </w:r>
      <w:r>
        <w:rPr>
          <w:rFonts w:ascii="VNI-Helve" w:hAnsi="VNI-Helve"/>
          <w:spacing w:val="1"/>
          <w:sz w:val="18"/>
        </w:rPr>
        <w:t>n</w:t>
      </w:r>
      <w:r>
        <w:rPr>
          <w:rFonts w:ascii="VNI-Helve" w:hAnsi="VNI-Helve"/>
          <w:sz w:val="18"/>
        </w:rPr>
        <w:t>.</w:t>
      </w:r>
      <w:r>
        <w:rPr>
          <w:rFonts w:ascii="VNI-Helve" w:hAnsi="VNI-Helve"/>
          <w:spacing w:val="14"/>
          <w:sz w:val="18"/>
        </w:rPr>
        <w:t> </w:t>
      </w:r>
      <w:r>
        <w:rPr>
          <w:rFonts w:ascii="VNI-Helve" w:hAnsi="VNI-Helve"/>
          <w:spacing w:val="2"/>
          <w:w w:val="101"/>
          <w:sz w:val="18"/>
        </w:rPr>
        <w:t>Phaä</w:t>
      </w:r>
      <w:r>
        <w:rPr>
          <w:rFonts w:ascii="VNI-Helve" w:hAnsi="VNI-Helve"/>
          <w:w w:val="101"/>
          <w:sz w:val="18"/>
        </w:rPr>
        <w:t>t</w:t>
      </w:r>
      <w:r>
        <w:rPr>
          <w:rFonts w:ascii="VNI-Helve" w:hAnsi="VNI-Helve"/>
          <w:spacing w:val="14"/>
          <w:sz w:val="18"/>
        </w:rPr>
        <w:t> </w:t>
      </w:r>
      <w:r>
        <w:rPr>
          <w:rFonts w:ascii="VNI-Helve" w:hAnsi="VNI-Helve"/>
          <w:spacing w:val="2"/>
          <w:sz w:val="18"/>
        </w:rPr>
        <w:t>b</w:t>
      </w:r>
      <w:r>
        <w:rPr>
          <w:rFonts w:ascii="VNI-Helve" w:hAnsi="VNI-Helve"/>
          <w:spacing w:val="1"/>
          <w:sz w:val="18"/>
        </w:rPr>
        <w:t>a</w:t>
      </w:r>
      <w:r>
        <w:rPr>
          <w:rFonts w:ascii="VNI-Helve" w:hAnsi="VNI-Helve"/>
          <w:spacing w:val="1"/>
          <w:w w:val="333"/>
          <w:sz w:val="18"/>
        </w:rPr>
        <w:t>ù</w:t>
      </w:r>
      <w:r>
        <w:rPr>
          <w:rFonts w:ascii="VNI-Helve" w:hAnsi="VNI-Helve"/>
          <w:sz w:val="18"/>
        </w:rPr>
        <w:t>c</w:t>
      </w:r>
      <w:r>
        <w:rPr>
          <w:rFonts w:ascii="VNI-Helve" w:hAnsi="VNI-Helve"/>
          <w:spacing w:val="13"/>
          <w:sz w:val="18"/>
        </w:rPr>
        <w:t> </w:t>
      </w:r>
      <w:r>
        <w:rPr>
          <w:rFonts w:ascii="VNI-Helve" w:hAnsi="VNI-Helve"/>
          <w:spacing w:val="2"/>
          <w:w w:val="101"/>
          <w:sz w:val="18"/>
        </w:rPr>
        <w:t>boû</w:t>
      </w:r>
      <w:r>
        <w:rPr>
          <w:rFonts w:ascii="VNI-Helve" w:hAnsi="VNI-Helve"/>
          <w:w w:val="101"/>
          <w:sz w:val="18"/>
        </w:rPr>
        <w:t>.</w:t>
      </w:r>
      <w:r>
        <w:rPr>
          <w:rFonts w:ascii="VNI-Helve" w:hAnsi="VNI-Helve"/>
          <w:spacing w:val="14"/>
          <w:sz w:val="18"/>
        </w:rPr>
        <w:t> </w:t>
      </w:r>
      <w:r>
        <w:rPr>
          <w:rFonts w:ascii="VNI-Helve" w:hAnsi="VNI-Helve"/>
          <w:spacing w:val="2"/>
          <w:w w:val="101"/>
          <w:sz w:val="18"/>
        </w:rPr>
        <w:t>Ñeà</w:t>
      </w:r>
      <w:r>
        <w:rPr>
          <w:rFonts w:ascii="VNI-Helve" w:hAnsi="VNI-Helve"/>
          <w:spacing w:val="1"/>
          <w:w w:val="101"/>
          <w:sz w:val="18"/>
        </w:rPr>
        <w:t>-</w:t>
      </w:r>
      <w:r>
        <w:rPr>
          <w:rFonts w:ascii="VNI-Helve" w:hAnsi="VNI-Helve"/>
          <w:spacing w:val="2"/>
          <w:sz w:val="18"/>
        </w:rPr>
        <w:t>b</w:t>
      </w:r>
      <w:r>
        <w:rPr>
          <w:rFonts w:ascii="VNI-Helve" w:hAnsi="VNI-Helve"/>
          <w:spacing w:val="2"/>
          <w:w w:val="104"/>
          <w:sz w:val="18"/>
        </w:rPr>
        <w:t>a</w:t>
      </w:r>
      <w:r>
        <w:rPr>
          <w:rFonts w:ascii="VNI-Helve" w:hAnsi="VNI-Helve"/>
          <w:spacing w:val="1"/>
          <w:w w:val="104"/>
          <w:sz w:val="18"/>
        </w:rPr>
        <w:t>ø</w:t>
      </w:r>
      <w:r>
        <w:rPr>
          <w:rFonts w:ascii="VNI-Helve" w:hAnsi="VNI-Helve"/>
          <w:spacing w:val="2"/>
          <w:sz w:val="18"/>
        </w:rPr>
        <w:t>-</w:t>
      </w:r>
      <w:r>
        <w:rPr>
          <w:rFonts w:ascii="VNI-Helve" w:hAnsi="VNI-Helve"/>
          <w:spacing w:val="1"/>
          <w:sz w:val="18"/>
        </w:rPr>
        <w:t>ñ</w:t>
      </w:r>
      <w:r>
        <w:rPr>
          <w:rFonts w:ascii="VNI-Helve" w:hAnsi="VNI-Helve"/>
          <w:spacing w:val="2"/>
          <w:w w:val="102"/>
          <w:sz w:val="18"/>
        </w:rPr>
        <w:t>aït</w:t>
      </w:r>
      <w:r>
        <w:rPr>
          <w:rFonts w:ascii="VNI-Helve" w:hAnsi="VNI-Helve"/>
          <w:spacing w:val="1"/>
          <w:w w:val="102"/>
          <w:sz w:val="18"/>
        </w:rPr>
        <w:t>-</w:t>
      </w:r>
      <w:r>
        <w:rPr>
          <w:rFonts w:ascii="VNI-Helve" w:hAnsi="VNI-Helve"/>
          <w:spacing w:val="2"/>
          <w:sz w:val="18"/>
        </w:rPr>
        <w:t>ñ</w:t>
      </w:r>
      <w:r>
        <w:rPr>
          <w:rFonts w:ascii="VNI-Helve" w:hAnsi="VNI-Helve"/>
          <w:sz w:val="18"/>
        </w:rPr>
        <w:t>a</w:t>
      </w:r>
      <w:r>
        <w:rPr>
          <w:rFonts w:ascii="VNI-Helve" w:hAnsi="VNI-Helve"/>
          <w:spacing w:val="14"/>
          <w:sz w:val="18"/>
        </w:rPr>
        <w:t> </w:t>
      </w:r>
      <w:r>
        <w:rPr>
          <w:rFonts w:ascii="VNI-Helve" w:hAnsi="VNI-Helve"/>
          <w:spacing w:val="2"/>
          <w:w w:val="103"/>
          <w:sz w:val="18"/>
        </w:rPr>
        <w:t>tö</w:t>
      </w:r>
      <w:r>
        <w:rPr>
          <w:rFonts w:ascii="VNI-Helve" w:hAnsi="VNI-Helve"/>
          <w:w w:val="103"/>
          <w:sz w:val="18"/>
        </w:rPr>
        <w:t>ï</w:t>
      </w:r>
      <w:r>
        <w:rPr>
          <w:rFonts w:ascii="VNI-Helve" w:hAnsi="VNI-Helve"/>
          <w:spacing w:val="14"/>
          <w:sz w:val="18"/>
        </w:rPr>
        <w:t> </w:t>
      </w:r>
      <w:r>
        <w:rPr>
          <w:rFonts w:ascii="VNI-Helve" w:hAnsi="VNI-Helve"/>
          <w:spacing w:val="2"/>
          <w:w w:val="101"/>
          <w:sz w:val="18"/>
        </w:rPr>
        <w:t>coâ</w:t>
      </w:r>
      <w:r>
        <w:rPr>
          <w:rFonts w:ascii="VNI-Helve" w:hAnsi="VNI-Helve"/>
          <w:spacing w:val="1"/>
          <w:w w:val="101"/>
          <w:sz w:val="18"/>
        </w:rPr>
        <w:t>n</w:t>
      </w:r>
      <w:r>
        <w:rPr>
          <w:rFonts w:ascii="VNI-Helve" w:hAnsi="VNI-Helve"/>
          <w:sz w:val="18"/>
        </w:rPr>
        <w:t>g</w:t>
      </w:r>
      <w:r>
        <w:rPr>
          <w:rFonts w:ascii="VNI-Helve" w:hAnsi="VNI-Helve"/>
          <w:spacing w:val="13"/>
          <w:sz w:val="18"/>
        </w:rPr>
        <w:t> </w:t>
      </w:r>
      <w:r>
        <w:rPr>
          <w:rFonts w:ascii="VNI-Helve" w:hAnsi="VNI-Helve"/>
          <w:spacing w:val="2"/>
          <w:w w:val="102"/>
          <w:sz w:val="18"/>
        </w:rPr>
        <w:t>bo</w:t>
      </w:r>
      <w:r>
        <w:rPr>
          <w:rFonts w:ascii="VNI-Helve" w:hAnsi="VNI-Helve"/>
          <w:w w:val="102"/>
          <w:sz w:val="18"/>
        </w:rPr>
        <w:t>á</w:t>
      </w:r>
      <w:r>
        <w:rPr>
          <w:rFonts w:ascii="VNI-Helve" w:hAnsi="VNI-Helve"/>
          <w:spacing w:val="14"/>
          <w:sz w:val="18"/>
        </w:rPr>
        <w:t> </w:t>
      </w:r>
      <w:r>
        <w:rPr>
          <w:rFonts w:ascii="VNI-Helve" w:hAnsi="VNI-Helve"/>
          <w:spacing w:val="2"/>
          <w:w w:val="101"/>
          <w:sz w:val="18"/>
        </w:rPr>
        <w:t>lua</w:t>
      </w:r>
      <w:r>
        <w:rPr>
          <w:rFonts w:ascii="VNI-Helve" w:hAnsi="VNI-Helve"/>
          <w:spacing w:val="1"/>
          <w:w w:val="101"/>
          <w:sz w:val="18"/>
        </w:rPr>
        <w:t>ä</w:t>
      </w:r>
      <w:r>
        <w:rPr>
          <w:rFonts w:ascii="VNI-Helve" w:hAnsi="VNI-Helve"/>
          <w:sz w:val="18"/>
        </w:rPr>
        <w:t>t</w:t>
      </w:r>
      <w:r>
        <w:rPr>
          <w:rFonts w:ascii="VNI-Helve" w:hAnsi="VNI-Helve"/>
          <w:spacing w:val="14"/>
          <w:sz w:val="18"/>
        </w:rPr>
        <w:t> </w:t>
      </w:r>
      <w:r>
        <w:rPr>
          <w:rFonts w:ascii="VNI-Helve" w:hAnsi="VNI-Helve"/>
          <w:spacing w:val="2"/>
          <w:sz w:val="18"/>
        </w:rPr>
        <w:t>m</w:t>
      </w:r>
      <w:r>
        <w:rPr>
          <w:rFonts w:ascii="VNI-Helve" w:hAnsi="VNI-Helve"/>
          <w:spacing w:val="1"/>
          <w:sz w:val="18"/>
        </w:rPr>
        <w:t>ô</w:t>
      </w:r>
      <w:r>
        <w:rPr>
          <w:rFonts w:ascii="VNI-Helve" w:hAnsi="VNI-Helve"/>
          <w:spacing w:val="2"/>
          <w:w w:val="105"/>
          <w:sz w:val="18"/>
        </w:rPr>
        <w:t>ùi</w:t>
      </w:r>
      <w:r>
        <w:rPr>
          <w:rFonts w:ascii="VNI-Helve" w:hAnsi="VNI-Helve"/>
          <w:w w:val="105"/>
          <w:sz w:val="18"/>
        </w:rPr>
        <w:t>.</w:t>
      </w:r>
      <w:r>
        <w:rPr>
          <w:rFonts w:ascii="VNI-Helve" w:hAnsi="VNI-Helve"/>
          <w:spacing w:val="13"/>
          <w:sz w:val="18"/>
        </w:rPr>
        <w:t> </w:t>
      </w:r>
      <w:r>
        <w:rPr>
          <w:rFonts w:ascii="VNI-Helve" w:hAnsi="VNI-Helve"/>
          <w:spacing w:val="2"/>
          <w:w w:val="102"/>
          <w:sz w:val="18"/>
        </w:rPr>
        <w:t>Na</w:t>
      </w:r>
      <w:r>
        <w:rPr>
          <w:rFonts w:ascii="VNI-Helve" w:hAnsi="VNI-Helve"/>
          <w:spacing w:val="1"/>
          <w:w w:val="102"/>
          <w:sz w:val="18"/>
        </w:rPr>
        <w:t>ê</w:t>
      </w:r>
      <w:r>
        <w:rPr>
          <w:rFonts w:ascii="VNI-Helve" w:hAnsi="VNI-Helve"/>
          <w:sz w:val="18"/>
        </w:rPr>
        <w:t>m</w:t>
      </w:r>
      <w:r>
        <w:rPr>
          <w:rFonts w:ascii="VNI-Helve" w:hAnsi="VNI-Helve"/>
          <w:spacing w:val="14"/>
          <w:sz w:val="18"/>
        </w:rPr>
        <w:t> </w:t>
      </w:r>
      <w:r>
        <w:rPr>
          <w:rFonts w:ascii="VNI-Helve" w:hAnsi="VNI-Helve"/>
          <w:spacing w:val="2"/>
          <w:w w:val="102"/>
          <w:sz w:val="18"/>
        </w:rPr>
        <w:t>tra</w:t>
      </w:r>
      <w:r>
        <w:rPr>
          <w:rFonts w:ascii="VNI-Helve" w:hAnsi="VNI-Helve"/>
          <w:spacing w:val="1"/>
          <w:w w:val="102"/>
          <w:sz w:val="18"/>
        </w:rPr>
        <w:t>ê</w:t>
      </w:r>
      <w:r>
        <w:rPr>
          <w:rFonts w:ascii="VNI-Helve" w:hAnsi="VNI-Helve"/>
          <w:sz w:val="18"/>
        </w:rPr>
        <w:t>m </w:t>
      </w:r>
      <w:r>
        <w:rPr>
          <w:rFonts w:ascii="VNI-Helve" w:hAnsi="VNI-Helve"/>
          <w:w w:val="105"/>
          <w:sz w:val="18"/>
        </w:rPr>
        <w:t>Tyø-kheo taùch khoûi Taêng ñi theo. Taêng bò</w:t>
      </w:r>
      <w:r>
        <w:rPr>
          <w:rFonts w:ascii="VNI-Helve" w:hAnsi="VNI-Helve"/>
          <w:spacing w:val="-4"/>
          <w:w w:val="105"/>
          <w:sz w:val="18"/>
        </w:rPr>
        <w:t> </w:t>
      </w:r>
      <w:r>
        <w:rPr>
          <w:rFonts w:ascii="VNI-Helve" w:hAnsi="VNI-Helve"/>
          <w:w w:val="105"/>
          <w:sz w:val="18"/>
        </w:rPr>
        <w:t>vôõ.</w:t>
      </w:r>
    </w:p>
    <w:p>
      <w:pPr>
        <w:pStyle w:val="BodyText"/>
        <w:spacing w:before="0"/>
        <w:rPr>
          <w:rFonts w:ascii="VNI-Helve"/>
          <w:sz w:val="20"/>
        </w:rPr>
      </w:pPr>
    </w:p>
    <w:p>
      <w:pPr>
        <w:pStyle w:val="BodyText"/>
        <w:spacing w:before="6"/>
        <w:rPr>
          <w:rFonts w:ascii="VNI-Helve"/>
          <w:sz w:val="18"/>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0"/>
        <w:rPr>
          <w:rFonts w:ascii="Times New Roman"/>
          <w:sz w:val="17"/>
        </w:rPr>
      </w:pPr>
    </w:p>
    <w:p>
      <w:pPr>
        <w:pStyle w:val="BodyText"/>
        <w:spacing w:before="99"/>
        <w:ind w:left="1267"/>
        <w:jc w:val="both"/>
      </w:pPr>
      <w:r>
        <w:rPr/>
        <w:t>Baáy giôø Ñeà-baø-ñaït-ñaâu noùi vôùi Xaù-lôïi-phaát:</w:t>
      </w:r>
    </w:p>
    <w:p>
      <w:pPr>
        <w:pStyle w:val="BodyText"/>
        <w:spacing w:before="35"/>
        <w:ind w:left="699" w:right="756" w:firstLine="567"/>
        <w:jc w:val="both"/>
      </w:pPr>
      <w:r>
        <w:rPr/>
        <w:t>–Nay thaày coù theå thuyeát phaùp cho caùc Tyø-kheo khoâng? Toâi muoán nghæ moät chuùt. Vì hôi ñau</w:t>
      </w:r>
      <w:r>
        <w:rPr>
          <w:spacing w:val="29"/>
        </w:rPr>
        <w:t> </w:t>
      </w:r>
      <w:r>
        <w:rPr/>
        <w:t>löng.</w:t>
      </w:r>
    </w:p>
    <w:p>
      <w:pPr>
        <w:pStyle w:val="BodyText"/>
        <w:ind w:left="699" w:right="756" w:firstLine="567"/>
        <w:jc w:val="both"/>
      </w:pPr>
      <w:r>
        <w:rPr/>
        <w:t>Roài Ñeà-baø-ñaït-ñaâu naèm nghieâng hoâng beân phaûi, hai baøn chaân choàng leân nhau, vì trong loøng raát vui söôùng, neân nguû lieàn.</w:t>
      </w:r>
    </w:p>
    <w:p>
      <w:pPr>
        <w:pStyle w:val="BodyText"/>
        <w:spacing w:before="33"/>
        <w:ind w:left="699" w:right="755" w:firstLine="567"/>
        <w:jc w:val="both"/>
      </w:pPr>
      <w:r>
        <w:rPr>
          <w:spacing w:val="2"/>
        </w:rPr>
        <w:t>Xaù-lôïi-phaát </w:t>
      </w:r>
      <w:r>
        <w:rPr/>
        <w:t>vaø </w:t>
      </w:r>
      <w:r>
        <w:rPr>
          <w:spacing w:val="3"/>
        </w:rPr>
        <w:t>Muïc-kieàn-lieân </w:t>
      </w:r>
      <w:r>
        <w:rPr>
          <w:spacing w:val="2"/>
        </w:rPr>
        <w:t>thaáy Ñeà-baø-ñaït-ñaâu nguû  </w:t>
      </w:r>
      <w:r>
        <w:rPr>
          <w:spacing w:val="3"/>
        </w:rPr>
        <w:t>roài, </w:t>
      </w:r>
      <w:r>
        <w:rPr>
          <w:spacing w:val="2"/>
        </w:rPr>
        <w:t>lieàn duøng thaàn tuùc tieáp caùc Tyø-kheo </w:t>
      </w:r>
      <w:r>
        <w:rPr/>
        <w:t>bay </w:t>
      </w:r>
      <w:r>
        <w:rPr>
          <w:spacing w:val="2"/>
        </w:rPr>
        <w:t>leân </w:t>
      </w:r>
      <w:r>
        <w:rPr/>
        <w:t>hö </w:t>
      </w:r>
      <w:r>
        <w:rPr>
          <w:spacing w:val="2"/>
        </w:rPr>
        <w:t>khoâng </w:t>
      </w:r>
      <w:r>
        <w:rPr/>
        <w:t>maø ñi. </w:t>
      </w:r>
      <w:r>
        <w:rPr>
          <w:spacing w:val="3"/>
        </w:rPr>
        <w:t>Khi Ñeà-baø-ñaït-ñaâu </w:t>
      </w:r>
      <w:r>
        <w:rPr>
          <w:spacing w:val="2"/>
        </w:rPr>
        <w:t>thöùc daäy, khoâng thaáy caùc </w:t>
      </w:r>
      <w:r>
        <w:rPr>
          <w:spacing w:val="3"/>
        </w:rPr>
        <w:t>Tyø-kheo, </w:t>
      </w:r>
      <w:r>
        <w:rPr>
          <w:spacing w:val="2"/>
        </w:rPr>
        <w:t>voâ  </w:t>
      </w:r>
      <w:r>
        <w:rPr>
          <w:spacing w:val="3"/>
        </w:rPr>
        <w:t>cuøng  </w:t>
      </w:r>
      <w:r>
        <w:rPr>
          <w:spacing w:val="4"/>
        </w:rPr>
        <w:t>töùc </w:t>
      </w:r>
      <w:r>
        <w:rPr>
          <w:spacing w:val="2"/>
        </w:rPr>
        <w:t>giaän, phun </w:t>
      </w:r>
      <w:r>
        <w:rPr/>
        <w:t>ra </w:t>
      </w:r>
      <w:r>
        <w:rPr>
          <w:spacing w:val="2"/>
        </w:rPr>
        <w:t>lôøi naøy: </w:t>
      </w:r>
      <w:r>
        <w:rPr/>
        <w:t>“Ta </w:t>
      </w:r>
      <w:r>
        <w:rPr>
          <w:spacing w:val="2"/>
        </w:rPr>
        <w:t>khoâng traû ñöôïc oaùn naøy, </w:t>
      </w:r>
      <w:r>
        <w:rPr/>
        <w:t>seõ </w:t>
      </w:r>
      <w:r>
        <w:rPr>
          <w:spacing w:val="2"/>
        </w:rPr>
        <w:t>khoâng goïi laø </w:t>
      </w:r>
      <w:r>
        <w:rPr>
          <w:spacing w:val="3"/>
        </w:rPr>
        <w:t>Ñeà-baø-ñaït-ñaâu </w:t>
      </w:r>
      <w:r>
        <w:rPr>
          <w:spacing w:val="2"/>
        </w:rPr>
        <w:t>nöõa.” Ñaây </w:t>
      </w:r>
      <w:r>
        <w:rPr/>
        <w:t>laø </w:t>
      </w:r>
      <w:r>
        <w:rPr>
          <w:spacing w:val="2"/>
        </w:rPr>
        <w:t>laàn </w:t>
      </w:r>
      <w:r>
        <w:rPr>
          <w:spacing w:val="3"/>
        </w:rPr>
        <w:t>thöù </w:t>
      </w:r>
      <w:r>
        <w:rPr>
          <w:spacing w:val="2"/>
        </w:rPr>
        <w:t>nhaát Ñeà-baø-ñaït-ñaâu phaïm </w:t>
      </w:r>
      <w:r>
        <w:rPr>
          <w:spacing w:val="3"/>
        </w:rPr>
        <w:t>toäi</w:t>
      </w:r>
      <w:r>
        <w:rPr>
          <w:spacing w:val="66"/>
        </w:rPr>
        <w:t> </w:t>
      </w:r>
      <w:r>
        <w:rPr/>
        <w:t>aùc </w:t>
      </w:r>
      <w:r>
        <w:rPr>
          <w:spacing w:val="2"/>
        </w:rPr>
        <w:t>nguõ nghòch.</w:t>
      </w:r>
      <w:r>
        <w:rPr>
          <w:spacing w:val="2"/>
          <w:position w:val="9"/>
          <w:sz w:val="13"/>
        </w:rPr>
        <w:t>26 </w:t>
      </w:r>
      <w:r>
        <w:rPr/>
        <w:t>Khi </w:t>
      </w:r>
      <w:r>
        <w:rPr>
          <w:spacing w:val="3"/>
        </w:rPr>
        <w:t>Ñeà-baø-ñaït-ñaâu </w:t>
      </w:r>
      <w:r>
        <w:rPr>
          <w:spacing w:val="2"/>
        </w:rPr>
        <w:t>vöøa </w:t>
      </w:r>
      <w:r>
        <w:rPr>
          <w:spacing w:val="3"/>
        </w:rPr>
        <w:t>khôûi </w:t>
      </w:r>
      <w:r>
        <w:rPr>
          <w:spacing w:val="2"/>
        </w:rPr>
        <w:t>leân </w:t>
      </w:r>
      <w:r>
        <w:rPr/>
        <w:t>yù </w:t>
      </w:r>
      <w:r>
        <w:rPr>
          <w:spacing w:val="2"/>
        </w:rPr>
        <w:t>nghó aáy, töùc </w:t>
      </w:r>
      <w:r>
        <w:rPr>
          <w:spacing w:val="3"/>
        </w:rPr>
        <w:t>thì maát thaàn</w:t>
      </w:r>
      <w:r>
        <w:rPr>
          <w:spacing w:val="11"/>
        </w:rPr>
        <w:t> </w:t>
      </w:r>
      <w:r>
        <w:rPr>
          <w:spacing w:val="4"/>
        </w:rPr>
        <w:t>tuùc.</w:t>
      </w:r>
    </w:p>
    <w:p>
      <w:pPr>
        <w:pStyle w:val="BodyText"/>
        <w:ind w:left="1267"/>
        <w:jc w:val="both"/>
      </w:pPr>
      <w:r>
        <w:rPr/>
        <w:t>Baáy giôø soá ñoâng caùc Tyø-kheo baïch Theá Toân raèng:</w:t>
      </w:r>
    </w:p>
    <w:p>
      <w:pPr>
        <w:pStyle w:val="BodyText"/>
        <w:spacing w:before="35"/>
        <w:ind w:left="699" w:right="752" w:firstLine="567"/>
        <w:jc w:val="both"/>
        <w:rPr>
          <w:sz w:val="13"/>
        </w:rPr>
      </w:pPr>
      <w:r>
        <w:rPr/>
        <w:t>–Tyø-kheo Ñeà-baø-ñaït-ñaâu coù thaàn tuùc raát lôùn, coù theå phaù hoaïi Thaùnh chuùng.</w:t>
      </w:r>
      <w:r>
        <w:rPr>
          <w:position w:val="9"/>
          <w:sz w:val="13"/>
        </w:rPr>
        <w:t>27</w:t>
      </w:r>
    </w:p>
    <w:p>
      <w:pPr>
        <w:pStyle w:val="BodyText"/>
        <w:spacing w:before="33"/>
        <w:ind w:left="1267"/>
        <w:jc w:val="both"/>
      </w:pPr>
      <w:r>
        <w:rPr/>
        <w:t>Phaät noùi vôùi caùc Tyø-kheo:</w:t>
      </w:r>
    </w:p>
    <w:p>
      <w:pPr>
        <w:pStyle w:val="BodyText"/>
        <w:spacing w:before="35"/>
        <w:ind w:left="699" w:right="753" w:firstLine="567"/>
        <w:jc w:val="both"/>
      </w:pPr>
      <w:r>
        <w:rPr/>
        <w:t>–Khoâng chæ ngaøy nay Ñeà-baø-ñaït-ñaâu môùi phaù hoaïi </w:t>
      </w:r>
      <w:r>
        <w:rPr>
          <w:spacing w:val="2"/>
        </w:rPr>
        <w:t>Thaùnh  </w:t>
      </w:r>
      <w:r>
        <w:rPr/>
        <w:t>chuùng, maø trong ñôøi quaù khöù cuõng ñaõ thöôøng xuyeân phaù hoaïi </w:t>
      </w:r>
      <w:r>
        <w:rPr>
          <w:spacing w:val="2"/>
        </w:rPr>
        <w:t>Thaùnh </w:t>
      </w:r>
      <w:r>
        <w:rPr/>
        <w:t>chuùng. Vì sao? Trong quaù khöù, ñaõ hoaïi Thaùnh chuùng, oâng laïi khôûi </w:t>
      </w:r>
      <w:r>
        <w:rPr>
          <w:spacing w:val="2"/>
        </w:rPr>
        <w:t>aùc </w:t>
      </w:r>
      <w:r>
        <w:rPr/>
        <w:t>nieäm raèng:</w:t>
      </w:r>
      <w:r>
        <w:rPr>
          <w:position w:val="9"/>
          <w:sz w:val="13"/>
        </w:rPr>
        <w:t>28 </w:t>
      </w:r>
      <w:r>
        <w:rPr/>
        <w:t>“Ta seõ baét Sa-moân Cuø-ñaøm maø gieát ñi. Ñeå trong ba coõi naøy ta laø Phaät ñoäc toân, khoâng coù ai ngang</w:t>
      </w:r>
      <w:r>
        <w:rPr>
          <w:spacing w:val="45"/>
        </w:rPr>
        <w:t> </w:t>
      </w:r>
      <w:r>
        <w:rPr>
          <w:spacing w:val="2"/>
        </w:rPr>
        <w:t>löùa.”</w:t>
      </w:r>
    </w:p>
    <w:p>
      <w:pPr>
        <w:pStyle w:val="BodyText"/>
        <w:spacing w:before="33"/>
        <w:ind w:left="1267"/>
        <w:jc w:val="both"/>
      </w:pPr>
      <w:r>
        <w:rPr/>
        <w:t>Khi aáy, Ñeà-baø-ñaït-ñaâu noùi vôùi thaùi töû A-xaø-theá</w:t>
      </w:r>
      <w:r>
        <w:rPr>
          <w:position w:val="9"/>
          <w:sz w:val="13"/>
        </w:rPr>
        <w:t>29</w:t>
      </w:r>
      <w:r>
        <w:rPr/>
        <w:t>:</w:t>
      </w:r>
    </w:p>
    <w:p>
      <w:pPr>
        <w:pStyle w:val="BodyText"/>
        <w:spacing w:before="35"/>
        <w:ind w:left="699" w:right="753" w:firstLine="567"/>
        <w:jc w:val="both"/>
      </w:pPr>
      <w:r>
        <w:rPr/>
        <w:t>–Thuôû xöa, thoï maïng con ngöôøi raát daøi. Ngaøy nay raát vaén. Giaû söû</w:t>
      </w:r>
      <w:r>
        <w:rPr>
          <w:spacing w:val="15"/>
        </w:rPr>
        <w:t> </w:t>
      </w:r>
      <w:r>
        <w:rPr/>
        <w:t>thaùi</w:t>
      </w:r>
      <w:r>
        <w:rPr>
          <w:spacing w:val="16"/>
        </w:rPr>
        <w:t> </w:t>
      </w:r>
      <w:r>
        <w:rPr/>
        <w:t>töû</w:t>
      </w:r>
      <w:r>
        <w:rPr>
          <w:spacing w:val="16"/>
        </w:rPr>
        <w:t> </w:t>
      </w:r>
      <w:r>
        <w:rPr/>
        <w:t>moät</w:t>
      </w:r>
      <w:r>
        <w:rPr>
          <w:spacing w:val="16"/>
        </w:rPr>
        <w:t> </w:t>
      </w:r>
      <w:r>
        <w:rPr/>
        <w:t>mai</w:t>
      </w:r>
      <w:r>
        <w:rPr>
          <w:spacing w:val="16"/>
        </w:rPr>
        <w:t> </w:t>
      </w:r>
      <w:r>
        <w:rPr/>
        <w:t>cheát</w:t>
      </w:r>
      <w:r>
        <w:rPr>
          <w:spacing w:val="15"/>
        </w:rPr>
        <w:t> </w:t>
      </w:r>
      <w:r>
        <w:rPr/>
        <w:t>ñi,</w:t>
      </w:r>
      <w:r>
        <w:rPr>
          <w:spacing w:val="16"/>
        </w:rPr>
        <w:t> </w:t>
      </w:r>
      <w:r>
        <w:rPr/>
        <w:t>thaät</w:t>
      </w:r>
      <w:r>
        <w:rPr>
          <w:spacing w:val="16"/>
        </w:rPr>
        <w:t> </w:t>
      </w:r>
      <w:r>
        <w:rPr/>
        <w:t>laø</w:t>
      </w:r>
      <w:r>
        <w:rPr>
          <w:spacing w:val="16"/>
        </w:rPr>
        <w:t> </w:t>
      </w:r>
      <w:r>
        <w:rPr/>
        <w:t>uoång</w:t>
      </w:r>
      <w:r>
        <w:rPr>
          <w:spacing w:val="16"/>
        </w:rPr>
        <w:t> </w:t>
      </w:r>
      <w:r>
        <w:rPr/>
        <w:t>phí</w:t>
      </w:r>
      <w:r>
        <w:rPr>
          <w:spacing w:val="15"/>
        </w:rPr>
        <w:t> </w:t>
      </w:r>
      <w:r>
        <w:rPr/>
        <w:t>sinh</w:t>
      </w:r>
      <w:r>
        <w:rPr>
          <w:spacing w:val="16"/>
        </w:rPr>
        <w:t> </w:t>
      </w:r>
      <w:r>
        <w:rPr/>
        <w:t>ra</w:t>
      </w:r>
      <w:r>
        <w:rPr>
          <w:spacing w:val="15"/>
        </w:rPr>
        <w:t> </w:t>
      </w:r>
      <w:r>
        <w:rPr/>
        <w:t>treân</w:t>
      </w:r>
      <w:r>
        <w:rPr>
          <w:spacing w:val="16"/>
        </w:rPr>
        <w:t> </w:t>
      </w:r>
      <w:r>
        <w:rPr/>
        <w:t>ñôøi.</w:t>
      </w:r>
      <w:r>
        <w:rPr>
          <w:spacing w:val="16"/>
        </w:rPr>
        <w:t> </w:t>
      </w:r>
      <w:r>
        <w:rPr/>
        <w:t>Sao</w:t>
      </w:r>
      <w:r>
        <w:rPr>
          <w:spacing w:val="15"/>
        </w:rPr>
        <w:t> </w:t>
      </w:r>
      <w:r>
        <w:rPr/>
        <w:t>ngaøi</w:t>
      </w:r>
    </w:p>
    <w:p>
      <w:pPr>
        <w:pStyle w:val="BodyText"/>
        <w:spacing w:before="0"/>
        <w:rPr>
          <w:sz w:val="20"/>
        </w:rPr>
      </w:pPr>
    </w:p>
    <w:p>
      <w:pPr>
        <w:pStyle w:val="BodyText"/>
        <w:spacing w:before="1"/>
        <w:rPr>
          <w:sz w:val="17"/>
        </w:rPr>
      </w:pPr>
      <w:r>
        <w:rPr/>
        <w:pict>
          <v:rect style="position:absolute;margin-left:147.360001pt;margin-top:13.13982pt;width:144pt;height:.600010pt;mso-position-horizontal-relative:page;mso-position-vertical-relative:paragraph;z-index:-15608832;mso-wrap-distance-left:0;mso-wrap-distance-right:0" filled="true" fillcolor="#000000" stroked="false">
            <v:fill type="solid"/>
            <w10:wrap type="topAndBottom"/>
          </v:rect>
        </w:pict>
      </w:r>
    </w:p>
    <w:p>
      <w:pPr>
        <w:spacing w:line="266" w:lineRule="auto" w:before="99"/>
        <w:ind w:left="983" w:right="753" w:hanging="285"/>
        <w:jc w:val="both"/>
        <w:rPr>
          <w:rFonts w:ascii="VNI-Helve" w:hAnsi="VNI-Helve"/>
          <w:sz w:val="18"/>
        </w:rPr>
      </w:pPr>
      <w:r>
        <w:rPr>
          <w:spacing w:val="-1"/>
          <w:w w:val="99"/>
          <w:position w:val="9"/>
          <w:sz w:val="13"/>
        </w:rPr>
        <w:t>26</w:t>
      </w:r>
      <w:r>
        <w:rPr>
          <w:rFonts w:ascii="VNI-Helve" w:hAnsi="VNI-Helve"/>
          <w:position w:val="8"/>
          <w:sz w:val="12"/>
        </w:rPr>
        <w:t>.  </w:t>
      </w:r>
      <w:r>
        <w:rPr>
          <w:rFonts w:ascii="VNI-Helve" w:hAnsi="VNI-Helve"/>
          <w:spacing w:val="11"/>
          <w:position w:val="8"/>
          <w:sz w:val="12"/>
        </w:rPr>
        <w:t> </w:t>
      </w:r>
      <w:r>
        <w:rPr>
          <w:rFonts w:ascii="VNI-Helve" w:hAnsi="VNI-Helve"/>
          <w:spacing w:val="2"/>
          <w:w w:val="101"/>
          <w:sz w:val="18"/>
        </w:rPr>
        <w:t>Ñaâ</w:t>
      </w:r>
      <w:r>
        <w:rPr>
          <w:rFonts w:ascii="VNI-Helve" w:hAnsi="VNI-Helve"/>
          <w:w w:val="101"/>
          <w:sz w:val="18"/>
        </w:rPr>
        <w:t>y</w:t>
      </w:r>
      <w:r>
        <w:rPr>
          <w:rFonts w:ascii="VNI-Helve" w:hAnsi="VNI-Helve"/>
          <w:spacing w:val="5"/>
          <w:sz w:val="18"/>
        </w:rPr>
        <w:t> </w:t>
      </w:r>
      <w:r>
        <w:rPr>
          <w:rFonts w:ascii="VNI-Helve" w:hAnsi="VNI-Helve"/>
          <w:spacing w:val="2"/>
          <w:sz w:val="18"/>
        </w:rPr>
        <w:t>mu</w:t>
      </w:r>
      <w:r>
        <w:rPr>
          <w:rFonts w:ascii="VNI-Helve" w:hAnsi="VNI-Helve"/>
          <w:sz w:val="18"/>
        </w:rPr>
        <w:t>o</w:t>
      </w:r>
      <w:r>
        <w:rPr>
          <w:rFonts w:ascii="VNI-Helve" w:hAnsi="VNI-Helve"/>
          <w:spacing w:val="2"/>
          <w:w w:val="333"/>
          <w:sz w:val="18"/>
        </w:rPr>
        <w:t>á</w:t>
      </w:r>
      <w:r>
        <w:rPr>
          <w:rFonts w:ascii="VNI-Helve" w:hAnsi="VNI-Helve"/>
          <w:sz w:val="18"/>
        </w:rPr>
        <w:t>n</w:t>
      </w:r>
      <w:r>
        <w:rPr>
          <w:rFonts w:ascii="VNI-Helve" w:hAnsi="VNI-Helve"/>
          <w:spacing w:val="5"/>
          <w:sz w:val="18"/>
        </w:rPr>
        <w:t> </w:t>
      </w:r>
      <w:r>
        <w:rPr>
          <w:rFonts w:ascii="VNI-Helve" w:hAnsi="VNI-Helve"/>
          <w:spacing w:val="2"/>
          <w:w w:val="102"/>
          <w:sz w:val="18"/>
        </w:rPr>
        <w:t>no</w:t>
      </w:r>
      <w:r>
        <w:rPr>
          <w:rFonts w:ascii="VNI-Helve" w:hAnsi="VNI-Helve"/>
          <w:spacing w:val="1"/>
          <w:w w:val="102"/>
          <w:sz w:val="18"/>
        </w:rPr>
        <w:t>ù</w:t>
      </w:r>
      <w:r>
        <w:rPr>
          <w:rFonts w:ascii="VNI-Helve" w:hAnsi="VNI-Helve"/>
          <w:sz w:val="18"/>
        </w:rPr>
        <w:t>i</w:t>
      </w:r>
      <w:r>
        <w:rPr>
          <w:rFonts w:ascii="VNI-Helve" w:hAnsi="VNI-Helve"/>
          <w:spacing w:val="5"/>
          <w:sz w:val="18"/>
        </w:rPr>
        <w:t> </w:t>
      </w:r>
      <w:r>
        <w:rPr>
          <w:rFonts w:ascii="VNI-Helve" w:hAnsi="VNI-Helve"/>
          <w:spacing w:val="2"/>
          <w:w w:val="101"/>
          <w:sz w:val="18"/>
        </w:rPr>
        <w:t>Ñeà-</w:t>
      </w:r>
      <w:r>
        <w:rPr>
          <w:rFonts w:ascii="VNI-Helve" w:hAnsi="VNI-Helve"/>
          <w:spacing w:val="1"/>
          <w:w w:val="101"/>
          <w:sz w:val="18"/>
        </w:rPr>
        <w:t>b</w:t>
      </w:r>
      <w:r>
        <w:rPr>
          <w:rFonts w:ascii="VNI-Helve" w:hAnsi="VNI-Helve"/>
          <w:spacing w:val="2"/>
          <w:w w:val="102"/>
          <w:sz w:val="18"/>
        </w:rPr>
        <w:t>aø</w:t>
      </w:r>
      <w:r>
        <w:rPr>
          <w:rFonts w:ascii="VNI-Helve" w:hAnsi="VNI-Helve"/>
          <w:spacing w:val="1"/>
          <w:w w:val="102"/>
          <w:sz w:val="18"/>
        </w:rPr>
        <w:t>-</w:t>
      </w:r>
      <w:r>
        <w:rPr>
          <w:rFonts w:ascii="VNI-Helve" w:hAnsi="VNI-Helve"/>
          <w:spacing w:val="2"/>
          <w:sz w:val="18"/>
        </w:rPr>
        <w:t>ñ</w:t>
      </w:r>
      <w:r>
        <w:rPr>
          <w:rFonts w:ascii="VNI-Helve" w:hAnsi="VNI-Helve"/>
          <w:spacing w:val="2"/>
          <w:w w:val="104"/>
          <w:sz w:val="18"/>
        </w:rPr>
        <w:t>a</w:t>
      </w:r>
      <w:r>
        <w:rPr>
          <w:rFonts w:ascii="VNI-Helve" w:hAnsi="VNI-Helve"/>
          <w:spacing w:val="1"/>
          <w:w w:val="104"/>
          <w:sz w:val="18"/>
        </w:rPr>
        <w:t>ï</w:t>
      </w:r>
      <w:r>
        <w:rPr>
          <w:rFonts w:ascii="VNI-Helve" w:hAnsi="VNI-Helve"/>
          <w:spacing w:val="2"/>
          <w:sz w:val="18"/>
        </w:rPr>
        <w:t>t-</w:t>
      </w:r>
      <w:r>
        <w:rPr>
          <w:rFonts w:ascii="VNI-Helve" w:hAnsi="VNI-Helve"/>
          <w:spacing w:val="1"/>
          <w:sz w:val="18"/>
        </w:rPr>
        <w:t>ñ</w:t>
      </w:r>
      <w:r>
        <w:rPr>
          <w:rFonts w:ascii="VNI-Helve" w:hAnsi="VNI-Helve"/>
          <w:sz w:val="18"/>
        </w:rPr>
        <w:t>a</w:t>
      </w:r>
      <w:r>
        <w:rPr>
          <w:rFonts w:ascii="VNI-Helve" w:hAnsi="VNI-Helve"/>
          <w:spacing w:val="4"/>
          <w:sz w:val="18"/>
        </w:rPr>
        <w:t> </w:t>
      </w:r>
      <w:r>
        <w:rPr>
          <w:rFonts w:ascii="VNI-Helve" w:hAnsi="VNI-Helve"/>
          <w:spacing w:val="2"/>
          <w:w w:val="101"/>
          <w:sz w:val="18"/>
        </w:rPr>
        <w:t>pha</w:t>
      </w:r>
      <w:r>
        <w:rPr>
          <w:rFonts w:ascii="VNI-Helve" w:hAnsi="VNI-Helve"/>
          <w:spacing w:val="1"/>
          <w:w w:val="101"/>
          <w:sz w:val="18"/>
        </w:rPr>
        <w:t>ï</w:t>
      </w:r>
      <w:r>
        <w:rPr>
          <w:rFonts w:ascii="VNI-Helve" w:hAnsi="VNI-Helve"/>
          <w:sz w:val="18"/>
        </w:rPr>
        <w:t>m</w:t>
      </w:r>
      <w:r>
        <w:rPr>
          <w:rFonts w:ascii="VNI-Helve" w:hAnsi="VNI-Helve"/>
          <w:spacing w:val="6"/>
          <w:sz w:val="18"/>
        </w:rPr>
        <w:t> </w:t>
      </w:r>
      <w:r>
        <w:rPr>
          <w:rFonts w:ascii="VNI-Helve" w:hAnsi="VNI-Helve"/>
          <w:spacing w:val="2"/>
          <w:w w:val="102"/>
          <w:sz w:val="18"/>
        </w:rPr>
        <w:t>toä</w:t>
      </w:r>
      <w:r>
        <w:rPr>
          <w:rFonts w:ascii="VNI-Helve" w:hAnsi="VNI-Helve"/>
          <w:w w:val="102"/>
          <w:sz w:val="18"/>
        </w:rPr>
        <w:t>i</w:t>
      </w:r>
      <w:r>
        <w:rPr>
          <w:rFonts w:ascii="VNI-Helve" w:hAnsi="VNI-Helve"/>
          <w:spacing w:val="5"/>
          <w:sz w:val="18"/>
        </w:rPr>
        <w:t> </w:t>
      </w:r>
      <w:r>
        <w:rPr>
          <w:rFonts w:ascii="VNI-Helve" w:hAnsi="VNI-Helve"/>
          <w:spacing w:val="1"/>
          <w:sz w:val="18"/>
        </w:rPr>
        <w:t>p</w:t>
      </w:r>
      <w:r>
        <w:rPr>
          <w:rFonts w:ascii="VNI-Helve" w:hAnsi="VNI-Helve"/>
          <w:spacing w:val="2"/>
          <w:sz w:val="18"/>
        </w:rPr>
        <w:t>h</w:t>
      </w:r>
      <w:r>
        <w:rPr>
          <w:rFonts w:ascii="VNI-Helve" w:hAnsi="VNI-Helve"/>
          <w:spacing w:val="2"/>
          <w:w w:val="104"/>
          <w:sz w:val="18"/>
        </w:rPr>
        <w:t>a</w:t>
      </w:r>
      <w:r>
        <w:rPr>
          <w:rFonts w:ascii="VNI-Helve" w:hAnsi="VNI-Helve"/>
          <w:w w:val="104"/>
          <w:sz w:val="18"/>
        </w:rPr>
        <w:t>ù</w:t>
      </w:r>
      <w:r>
        <w:rPr>
          <w:rFonts w:ascii="VNI-Helve" w:hAnsi="VNI-Helve"/>
          <w:spacing w:val="4"/>
          <w:sz w:val="18"/>
        </w:rPr>
        <w:t> </w:t>
      </w:r>
      <w:r>
        <w:rPr>
          <w:rFonts w:ascii="VNI-Helve" w:hAnsi="VNI-Helve"/>
          <w:spacing w:val="2"/>
          <w:w w:val="101"/>
          <w:sz w:val="18"/>
        </w:rPr>
        <w:t>hoø</w:t>
      </w:r>
      <w:r>
        <w:rPr>
          <w:rFonts w:ascii="VNI-Helve" w:hAnsi="VNI-Helve"/>
          <w:w w:val="101"/>
          <w:sz w:val="18"/>
        </w:rPr>
        <w:t>a</w:t>
      </w:r>
      <w:r>
        <w:rPr>
          <w:rFonts w:ascii="VNI-Helve" w:hAnsi="VNI-Helve"/>
          <w:spacing w:val="5"/>
          <w:sz w:val="18"/>
        </w:rPr>
        <w:t> </w:t>
      </w:r>
      <w:r>
        <w:rPr>
          <w:rFonts w:ascii="VNI-Helve" w:hAnsi="VNI-Helve"/>
          <w:spacing w:val="2"/>
          <w:w w:val="102"/>
          <w:sz w:val="18"/>
        </w:rPr>
        <w:t>hô</w:t>
      </w:r>
      <w:r>
        <w:rPr>
          <w:rFonts w:ascii="VNI-Helve" w:hAnsi="VNI-Helve"/>
          <w:spacing w:val="1"/>
          <w:w w:val="102"/>
          <w:sz w:val="18"/>
        </w:rPr>
        <w:t>ï</w:t>
      </w:r>
      <w:r>
        <w:rPr>
          <w:rFonts w:ascii="VNI-Helve" w:hAnsi="VNI-Helve"/>
          <w:sz w:val="18"/>
        </w:rPr>
        <w:t>p</w:t>
      </w:r>
      <w:r>
        <w:rPr>
          <w:rFonts w:ascii="VNI-Helve" w:hAnsi="VNI-Helve"/>
          <w:spacing w:val="5"/>
          <w:sz w:val="18"/>
        </w:rPr>
        <w:t> </w:t>
      </w:r>
      <w:r>
        <w:rPr>
          <w:rFonts w:ascii="VNI-Helve" w:hAnsi="VNI-Helve"/>
          <w:spacing w:val="2"/>
          <w:w w:val="101"/>
          <w:sz w:val="18"/>
        </w:rPr>
        <w:t>Taê</w:t>
      </w:r>
      <w:r>
        <w:rPr>
          <w:rFonts w:ascii="VNI-Helve" w:hAnsi="VNI-Helve"/>
          <w:spacing w:val="1"/>
          <w:w w:val="101"/>
          <w:sz w:val="18"/>
        </w:rPr>
        <w:t>n</w:t>
      </w:r>
      <w:r>
        <w:rPr>
          <w:rFonts w:ascii="VNI-Helve" w:hAnsi="VNI-Helve"/>
          <w:spacing w:val="2"/>
          <w:sz w:val="18"/>
        </w:rPr>
        <w:t>g</w:t>
      </w:r>
      <w:r>
        <w:rPr>
          <w:rFonts w:ascii="VNI-Helve" w:hAnsi="VNI-Helve"/>
          <w:sz w:val="18"/>
        </w:rPr>
        <w:t>.</w:t>
      </w:r>
      <w:r>
        <w:rPr>
          <w:rFonts w:ascii="VNI-Helve" w:hAnsi="VNI-Helve"/>
          <w:spacing w:val="5"/>
          <w:sz w:val="18"/>
        </w:rPr>
        <w:t> </w:t>
      </w:r>
      <w:r>
        <w:rPr>
          <w:rFonts w:ascii="VNI-Helve" w:hAnsi="VNI-Helve"/>
          <w:spacing w:val="2"/>
          <w:sz w:val="18"/>
        </w:rPr>
        <w:t>Nh</w:t>
      </w:r>
      <w:r>
        <w:rPr>
          <w:rFonts w:ascii="VNI-Helve" w:hAnsi="VNI-Helve"/>
          <w:spacing w:val="1"/>
          <w:sz w:val="18"/>
        </w:rPr>
        <w:t>ö</w:t>
      </w:r>
      <w:r>
        <w:rPr>
          <w:rFonts w:ascii="VNI-Helve" w:hAnsi="VNI-Helve"/>
          <w:spacing w:val="2"/>
          <w:sz w:val="18"/>
        </w:rPr>
        <w:t>n</w:t>
      </w:r>
      <w:r>
        <w:rPr>
          <w:rFonts w:ascii="VNI-Helve" w:hAnsi="VNI-Helve"/>
          <w:sz w:val="18"/>
        </w:rPr>
        <w:t>g</w:t>
      </w:r>
      <w:r>
        <w:rPr>
          <w:rFonts w:ascii="VNI-Helve" w:hAnsi="VNI-Helve"/>
          <w:spacing w:val="5"/>
          <w:sz w:val="18"/>
        </w:rPr>
        <w:t> </w:t>
      </w:r>
      <w:r>
        <w:rPr>
          <w:rFonts w:ascii="VNI-Helve" w:hAnsi="VNI-Helve"/>
          <w:spacing w:val="1"/>
          <w:sz w:val="18"/>
        </w:rPr>
        <w:t>d</w:t>
      </w:r>
      <w:r>
        <w:rPr>
          <w:rFonts w:ascii="VNI-Helve" w:hAnsi="VNI-Helve"/>
          <w:spacing w:val="2"/>
          <w:sz w:val="18"/>
        </w:rPr>
        <w:t>i</w:t>
      </w:r>
      <w:r>
        <w:rPr>
          <w:rFonts w:ascii="VNI-Helve" w:hAnsi="VNI-Helve"/>
          <w:spacing w:val="1"/>
          <w:sz w:val="18"/>
        </w:rPr>
        <w:t>e</w:t>
      </w:r>
      <w:r>
        <w:rPr>
          <w:rFonts w:ascii="VNI-Helve" w:hAnsi="VNI-Helve"/>
          <w:spacing w:val="2"/>
          <w:w w:val="333"/>
          <w:sz w:val="18"/>
        </w:rPr>
        <w:t>ã</w:t>
      </w:r>
      <w:r>
        <w:rPr>
          <w:rFonts w:ascii="VNI-Helve" w:hAnsi="VNI-Helve"/>
          <w:sz w:val="18"/>
        </w:rPr>
        <w:t>n</w:t>
      </w:r>
      <w:r>
        <w:rPr>
          <w:rFonts w:ascii="VNI-Helve" w:hAnsi="VNI-Helve"/>
          <w:spacing w:val="4"/>
          <w:sz w:val="18"/>
        </w:rPr>
        <w:t> </w:t>
      </w:r>
      <w:r>
        <w:rPr>
          <w:rFonts w:ascii="VNI-Helve" w:hAnsi="VNI-Helve"/>
          <w:spacing w:val="2"/>
          <w:w w:val="102"/>
          <w:sz w:val="18"/>
        </w:rPr>
        <w:t>tie</w:t>
      </w:r>
      <w:r>
        <w:rPr>
          <w:rFonts w:ascii="VNI-Helve" w:hAnsi="VNI-Helve"/>
          <w:spacing w:val="1"/>
          <w:w w:val="102"/>
          <w:sz w:val="18"/>
        </w:rPr>
        <w:t>á</w:t>
      </w:r>
      <w:r>
        <w:rPr>
          <w:rFonts w:ascii="VNI-Helve" w:hAnsi="VNI-Helve"/>
          <w:sz w:val="18"/>
        </w:rPr>
        <w:t>n</w:t>
      </w:r>
      <w:r>
        <w:rPr>
          <w:rFonts w:ascii="VNI-Helve" w:hAnsi="VNI-Helve"/>
          <w:spacing w:val="5"/>
          <w:sz w:val="18"/>
        </w:rPr>
        <w:t> </w:t>
      </w:r>
      <w:r>
        <w:rPr>
          <w:rFonts w:ascii="VNI-Helve" w:hAnsi="VNI-Helve"/>
          <w:spacing w:val="2"/>
          <w:w w:val="101"/>
          <w:sz w:val="18"/>
        </w:rPr>
        <w:t>caâu </w:t>
      </w:r>
      <w:r>
        <w:rPr>
          <w:rFonts w:ascii="VNI-Helve" w:hAnsi="VNI-Helve"/>
          <w:spacing w:val="2"/>
          <w:w w:val="100"/>
          <w:sz w:val="18"/>
        </w:rPr>
        <w:t>chuye</w:t>
      </w:r>
      <w:r>
        <w:rPr>
          <w:rFonts w:ascii="VNI-Helve" w:hAnsi="VNI-Helve"/>
          <w:spacing w:val="1"/>
          <w:w w:val="100"/>
          <w:sz w:val="18"/>
        </w:rPr>
        <w:t>ä</w:t>
      </w:r>
      <w:r>
        <w:rPr>
          <w:rFonts w:ascii="VNI-Helve" w:hAnsi="VNI-Helve"/>
          <w:sz w:val="18"/>
        </w:rPr>
        <w:t>n</w:t>
      </w:r>
      <w:r>
        <w:rPr>
          <w:rFonts w:ascii="VNI-Helve" w:hAnsi="VNI-Helve"/>
          <w:spacing w:val="22"/>
          <w:sz w:val="18"/>
        </w:rPr>
        <w:t> </w:t>
      </w:r>
      <w:r>
        <w:rPr>
          <w:rFonts w:ascii="VNI-Helve" w:hAnsi="VNI-Helve"/>
          <w:spacing w:val="2"/>
          <w:sz w:val="18"/>
        </w:rPr>
        <w:t>ñ</w:t>
      </w:r>
      <w:r>
        <w:rPr>
          <w:rFonts w:ascii="VNI-Helve" w:hAnsi="VNI-Helve"/>
          <w:spacing w:val="1"/>
          <w:sz w:val="18"/>
        </w:rPr>
        <w:t>ö</w:t>
      </w:r>
      <w:r>
        <w:rPr>
          <w:rFonts w:ascii="VNI-Helve" w:hAnsi="VNI-Helve"/>
          <w:spacing w:val="2"/>
          <w:w w:val="102"/>
          <w:sz w:val="18"/>
        </w:rPr>
        <w:t>ôï</w:t>
      </w:r>
      <w:r>
        <w:rPr>
          <w:rFonts w:ascii="VNI-Helve" w:hAnsi="VNI-Helve"/>
          <w:w w:val="102"/>
          <w:sz w:val="18"/>
        </w:rPr>
        <w:t>c</w:t>
      </w:r>
      <w:r>
        <w:rPr>
          <w:rFonts w:ascii="VNI-Helve" w:hAnsi="VNI-Helve"/>
          <w:spacing w:val="21"/>
          <w:sz w:val="18"/>
        </w:rPr>
        <w:t> </w:t>
      </w:r>
      <w:r>
        <w:rPr>
          <w:rFonts w:ascii="VNI-Helve" w:hAnsi="VNI-Helve"/>
          <w:spacing w:val="2"/>
          <w:w w:val="102"/>
          <w:sz w:val="18"/>
        </w:rPr>
        <w:t>ke</w:t>
      </w:r>
      <w:r>
        <w:rPr>
          <w:rFonts w:ascii="VNI-Helve" w:hAnsi="VNI-Helve"/>
          <w:w w:val="102"/>
          <w:sz w:val="18"/>
        </w:rPr>
        <w:t>å</w:t>
      </w:r>
      <w:r>
        <w:rPr>
          <w:rFonts w:ascii="VNI-Helve" w:hAnsi="VNI-Helve"/>
          <w:spacing w:val="22"/>
          <w:sz w:val="18"/>
        </w:rPr>
        <w:t> </w:t>
      </w:r>
      <w:r>
        <w:rPr>
          <w:rFonts w:ascii="VNI-Helve" w:hAnsi="VNI-Helve"/>
          <w:spacing w:val="2"/>
          <w:sz w:val="18"/>
        </w:rPr>
        <w:t>tr</w:t>
      </w:r>
      <w:r>
        <w:rPr>
          <w:rFonts w:ascii="VNI-Helve" w:hAnsi="VNI-Helve"/>
          <w:spacing w:val="1"/>
          <w:sz w:val="18"/>
        </w:rPr>
        <w:t>e</w:t>
      </w:r>
      <w:r>
        <w:rPr>
          <w:rFonts w:ascii="VNI-Helve" w:hAnsi="VNI-Helve"/>
          <w:spacing w:val="2"/>
          <w:w w:val="333"/>
          <w:sz w:val="18"/>
        </w:rPr>
        <w:t>â</w:t>
      </w:r>
      <w:r>
        <w:rPr>
          <w:rFonts w:ascii="VNI-Helve" w:hAnsi="VNI-Helve"/>
          <w:sz w:val="18"/>
        </w:rPr>
        <w:t>n</w:t>
      </w:r>
      <w:r>
        <w:rPr>
          <w:rFonts w:ascii="VNI-Helve" w:hAnsi="VNI-Helve"/>
          <w:spacing w:val="22"/>
          <w:sz w:val="18"/>
        </w:rPr>
        <w:t> </w:t>
      </w:r>
      <w:r>
        <w:rPr>
          <w:rFonts w:ascii="VNI-Helve" w:hAnsi="VNI-Helve"/>
          <w:spacing w:val="2"/>
          <w:sz w:val="18"/>
        </w:rPr>
        <w:t>ñ</w:t>
      </w:r>
      <w:r>
        <w:rPr>
          <w:rFonts w:ascii="VNI-Helve" w:hAnsi="VNI-Helve"/>
          <w:spacing w:val="1"/>
          <w:sz w:val="18"/>
        </w:rPr>
        <w:t>a</w:t>
      </w:r>
      <w:r>
        <w:rPr>
          <w:rFonts w:ascii="VNI-Helve" w:hAnsi="VNI-Helve"/>
          <w:spacing w:val="2"/>
          <w:w w:val="103"/>
          <w:sz w:val="18"/>
        </w:rPr>
        <w:t>ây</w:t>
      </w:r>
      <w:r>
        <w:rPr>
          <w:rFonts w:ascii="VNI-Helve" w:hAnsi="VNI-Helve"/>
          <w:w w:val="103"/>
          <w:sz w:val="18"/>
        </w:rPr>
        <w:t>,</w:t>
      </w:r>
      <w:r>
        <w:rPr>
          <w:rFonts w:ascii="VNI-Helve" w:hAnsi="VNI-Helve"/>
          <w:spacing w:val="21"/>
          <w:sz w:val="18"/>
        </w:rPr>
        <w:t> </w:t>
      </w:r>
      <w:r>
        <w:rPr>
          <w:rFonts w:ascii="VNI-Helve" w:hAnsi="VNI-Helve"/>
          <w:spacing w:val="2"/>
          <w:w w:val="102"/>
          <w:sz w:val="18"/>
        </w:rPr>
        <w:t>ne</w:t>
      </w:r>
      <w:r>
        <w:rPr>
          <w:rFonts w:ascii="VNI-Helve" w:hAnsi="VNI-Helve"/>
          <w:spacing w:val="1"/>
          <w:w w:val="102"/>
          <w:sz w:val="18"/>
        </w:rPr>
        <w:t>á</w:t>
      </w:r>
      <w:r>
        <w:rPr>
          <w:rFonts w:ascii="VNI-Helve" w:hAnsi="VNI-Helve"/>
          <w:sz w:val="18"/>
        </w:rPr>
        <w:t>u</w:t>
      </w:r>
      <w:r>
        <w:rPr>
          <w:rFonts w:ascii="VNI-Helve" w:hAnsi="VNI-Helve"/>
          <w:spacing w:val="22"/>
          <w:sz w:val="18"/>
        </w:rPr>
        <w:t> </w:t>
      </w:r>
      <w:r>
        <w:rPr>
          <w:rFonts w:ascii="VNI-Helve" w:hAnsi="VNI-Helve"/>
          <w:spacing w:val="2"/>
          <w:sz w:val="18"/>
        </w:rPr>
        <w:t>the</w:t>
      </w:r>
      <w:r>
        <w:rPr>
          <w:rFonts w:ascii="VNI-Helve" w:hAnsi="VNI-Helve"/>
          <w:sz w:val="18"/>
        </w:rPr>
        <w:t>o</w:t>
      </w:r>
      <w:r>
        <w:rPr>
          <w:rFonts w:ascii="VNI-Helve" w:hAnsi="VNI-Helve"/>
          <w:spacing w:val="21"/>
          <w:sz w:val="18"/>
        </w:rPr>
        <w:t> </w:t>
      </w:r>
      <w:r>
        <w:rPr>
          <w:rFonts w:ascii="VNI-Helve" w:hAnsi="VNI-Helve"/>
          <w:spacing w:val="2"/>
          <w:sz w:val="18"/>
        </w:rPr>
        <w:t>ph</w:t>
      </w:r>
      <w:r>
        <w:rPr>
          <w:rFonts w:ascii="VNI-Helve" w:hAnsi="VNI-Helve"/>
          <w:spacing w:val="1"/>
          <w:sz w:val="18"/>
        </w:rPr>
        <w:t>a</w:t>
      </w:r>
      <w:r>
        <w:rPr>
          <w:rFonts w:ascii="VNI-Helve" w:hAnsi="VNI-Helve"/>
          <w:spacing w:val="1"/>
          <w:w w:val="333"/>
          <w:sz w:val="18"/>
        </w:rPr>
        <w:t>â</w:t>
      </w:r>
      <w:r>
        <w:rPr>
          <w:rFonts w:ascii="VNI-Helve" w:hAnsi="VNI-Helve"/>
          <w:sz w:val="18"/>
        </w:rPr>
        <w:t>n</w:t>
      </w:r>
      <w:r>
        <w:rPr>
          <w:rFonts w:ascii="VNI-Helve" w:hAnsi="VNI-Helve"/>
          <w:spacing w:val="22"/>
          <w:sz w:val="18"/>
        </w:rPr>
        <w:t> </w:t>
      </w:r>
      <w:r>
        <w:rPr>
          <w:rFonts w:ascii="VNI-Helve" w:hAnsi="VNI-Helve"/>
          <w:spacing w:val="2"/>
          <w:sz w:val="18"/>
        </w:rPr>
        <w:t>tíc</w:t>
      </w:r>
      <w:r>
        <w:rPr>
          <w:rFonts w:ascii="VNI-Helve" w:hAnsi="VNI-Helve"/>
          <w:sz w:val="18"/>
        </w:rPr>
        <w:t>h</w:t>
      </w:r>
      <w:r>
        <w:rPr>
          <w:rFonts w:ascii="VNI-Helve" w:hAnsi="VNI-Helve"/>
          <w:spacing w:val="22"/>
          <w:sz w:val="18"/>
        </w:rPr>
        <w:t> </w:t>
      </w:r>
      <w:r>
        <w:rPr>
          <w:rFonts w:ascii="VNI-Helve" w:hAnsi="VNI-Helve"/>
          <w:spacing w:val="2"/>
          <w:sz w:val="18"/>
        </w:rPr>
        <w:t>c</w:t>
      </w:r>
      <w:r>
        <w:rPr>
          <w:rFonts w:ascii="VNI-Helve" w:hAnsi="VNI-Helve"/>
          <w:spacing w:val="1"/>
          <w:sz w:val="18"/>
        </w:rPr>
        <w:t>u</w:t>
      </w:r>
      <w:r>
        <w:rPr>
          <w:rFonts w:ascii="VNI-Helve" w:hAnsi="VNI-Helve"/>
          <w:spacing w:val="2"/>
          <w:w w:val="104"/>
          <w:sz w:val="18"/>
        </w:rPr>
        <w:t>û</w:t>
      </w:r>
      <w:r>
        <w:rPr>
          <w:rFonts w:ascii="VNI-Helve" w:hAnsi="VNI-Helve"/>
          <w:w w:val="104"/>
          <w:sz w:val="18"/>
        </w:rPr>
        <w:t>a</w:t>
      </w:r>
      <w:r>
        <w:rPr>
          <w:rFonts w:ascii="VNI-Helve" w:hAnsi="VNI-Helve"/>
          <w:spacing w:val="22"/>
          <w:sz w:val="18"/>
        </w:rPr>
        <w:t> </w:t>
      </w:r>
      <w:r>
        <w:rPr>
          <w:rFonts w:ascii="VNI-Helve" w:hAnsi="VNI-Helve"/>
          <w:spacing w:val="2"/>
          <w:w w:val="102"/>
          <w:sz w:val="18"/>
        </w:rPr>
        <w:t>ca</w:t>
      </w:r>
      <w:r>
        <w:rPr>
          <w:rFonts w:ascii="VNI-Helve" w:hAnsi="VNI-Helve"/>
          <w:spacing w:val="1"/>
          <w:w w:val="102"/>
          <w:sz w:val="18"/>
        </w:rPr>
        <w:t>ù</w:t>
      </w:r>
      <w:r>
        <w:rPr>
          <w:rFonts w:ascii="VNI-Helve" w:hAnsi="VNI-Helve"/>
          <w:sz w:val="18"/>
        </w:rPr>
        <w:t>c</w:t>
      </w:r>
      <w:r>
        <w:rPr>
          <w:rFonts w:ascii="VNI-Helve" w:hAnsi="VNI-Helve"/>
          <w:spacing w:val="22"/>
          <w:sz w:val="18"/>
        </w:rPr>
        <w:t> </w:t>
      </w:r>
      <w:r>
        <w:rPr>
          <w:rFonts w:ascii="VNI-Helve" w:hAnsi="VNI-Helve"/>
          <w:spacing w:val="2"/>
          <w:w w:val="102"/>
          <w:sz w:val="18"/>
        </w:rPr>
        <w:t>bo</w:t>
      </w:r>
      <w:r>
        <w:rPr>
          <w:rFonts w:ascii="VNI-Helve" w:hAnsi="VNI-Helve"/>
          <w:w w:val="102"/>
          <w:sz w:val="18"/>
        </w:rPr>
        <w:t>ä</w:t>
      </w:r>
      <w:r>
        <w:rPr>
          <w:rFonts w:ascii="VNI-Helve" w:hAnsi="VNI-Helve"/>
          <w:spacing w:val="22"/>
          <w:sz w:val="18"/>
        </w:rPr>
        <w:t> </w:t>
      </w:r>
      <w:r>
        <w:rPr>
          <w:rFonts w:ascii="VNI-Helve" w:hAnsi="VNI-Helve"/>
          <w:spacing w:val="2"/>
          <w:sz w:val="18"/>
        </w:rPr>
        <w:t>lu</w:t>
      </w:r>
      <w:r>
        <w:rPr>
          <w:rFonts w:ascii="VNI-Helve" w:hAnsi="VNI-Helve"/>
          <w:spacing w:val="1"/>
          <w:sz w:val="18"/>
        </w:rPr>
        <w:t>a</w:t>
      </w:r>
      <w:r>
        <w:rPr>
          <w:rFonts w:ascii="VNI-Helve" w:hAnsi="VNI-Helve"/>
          <w:spacing w:val="2"/>
          <w:w w:val="333"/>
          <w:sz w:val="18"/>
        </w:rPr>
        <w:t>ä</w:t>
      </w:r>
      <w:r>
        <w:rPr>
          <w:rFonts w:ascii="VNI-Helve" w:hAnsi="VNI-Helve"/>
          <w:spacing w:val="2"/>
          <w:sz w:val="18"/>
        </w:rPr>
        <w:t>t</w:t>
      </w:r>
      <w:r>
        <w:rPr>
          <w:rFonts w:ascii="VNI-Helve" w:hAnsi="VNI-Helve"/>
          <w:sz w:val="18"/>
        </w:rPr>
        <w:t>,</w:t>
      </w:r>
      <w:r>
        <w:rPr>
          <w:rFonts w:ascii="VNI-Helve" w:hAnsi="VNI-Helve"/>
          <w:spacing w:val="22"/>
          <w:sz w:val="18"/>
        </w:rPr>
        <w:t> </w:t>
      </w:r>
      <w:r>
        <w:rPr>
          <w:rFonts w:ascii="VNI-Helve" w:hAnsi="VNI-Helve"/>
          <w:spacing w:val="2"/>
          <w:sz w:val="18"/>
        </w:rPr>
        <w:t>kh</w:t>
      </w:r>
      <w:r>
        <w:rPr>
          <w:rFonts w:ascii="VNI-Helve" w:hAnsi="VNI-Helve"/>
          <w:sz w:val="18"/>
        </w:rPr>
        <w:t>o</w:t>
      </w:r>
      <w:r>
        <w:rPr>
          <w:rFonts w:ascii="VNI-Helve" w:hAnsi="VNI-Helve"/>
          <w:spacing w:val="2"/>
          <w:w w:val="333"/>
          <w:sz w:val="18"/>
        </w:rPr>
        <w:t>â</w:t>
      </w:r>
      <w:r>
        <w:rPr>
          <w:rFonts w:ascii="VNI-Helve" w:hAnsi="VNI-Helve"/>
          <w:spacing w:val="2"/>
          <w:sz w:val="18"/>
        </w:rPr>
        <w:t>n</w:t>
      </w:r>
      <w:r>
        <w:rPr>
          <w:rFonts w:ascii="VNI-Helve" w:hAnsi="VNI-Helve"/>
          <w:sz w:val="18"/>
        </w:rPr>
        <w:t>g</w:t>
      </w:r>
      <w:r>
        <w:rPr>
          <w:rFonts w:ascii="VNI-Helve" w:hAnsi="VNI-Helve"/>
          <w:spacing w:val="22"/>
          <w:sz w:val="18"/>
        </w:rPr>
        <w:t> </w:t>
      </w:r>
      <w:r>
        <w:rPr>
          <w:rFonts w:ascii="VNI-Helve" w:hAnsi="VNI-Helve"/>
          <w:spacing w:val="2"/>
          <w:sz w:val="18"/>
        </w:rPr>
        <w:t>h</w:t>
      </w:r>
      <w:r>
        <w:rPr>
          <w:rFonts w:ascii="VNI-Helve" w:hAnsi="VNI-Helve"/>
          <w:sz w:val="18"/>
        </w:rPr>
        <w:t>o</w:t>
      </w:r>
      <w:r>
        <w:rPr>
          <w:rFonts w:ascii="VNI-Helve" w:hAnsi="VNI-Helve"/>
          <w:spacing w:val="2"/>
          <w:w w:val="111"/>
          <w:sz w:val="18"/>
        </w:rPr>
        <w:t>ä</w:t>
      </w:r>
      <w:r>
        <w:rPr>
          <w:rFonts w:ascii="VNI-Helve" w:hAnsi="VNI-Helve"/>
          <w:w w:val="111"/>
          <w:sz w:val="18"/>
        </w:rPr>
        <w:t>i</w:t>
      </w:r>
      <w:r>
        <w:rPr>
          <w:rFonts w:ascii="VNI-Helve" w:hAnsi="VNI-Helve"/>
          <w:spacing w:val="22"/>
          <w:sz w:val="18"/>
        </w:rPr>
        <w:t> </w:t>
      </w:r>
      <w:r>
        <w:rPr>
          <w:rFonts w:ascii="VNI-Helve" w:hAnsi="VNI-Helve"/>
          <w:spacing w:val="1"/>
          <w:sz w:val="18"/>
        </w:rPr>
        <w:t>ñ</w:t>
      </w:r>
      <w:r>
        <w:rPr>
          <w:rFonts w:ascii="VNI-Helve" w:hAnsi="VNI-Helve"/>
          <w:spacing w:val="2"/>
          <w:sz w:val="18"/>
        </w:rPr>
        <w:t>u</w:t>
      </w:r>
      <w:r>
        <w:rPr>
          <w:rFonts w:ascii="VNI-Helve" w:hAnsi="VNI-Helve"/>
          <w:w w:val="333"/>
          <w:sz w:val="18"/>
        </w:rPr>
        <w:t>û </w:t>
      </w:r>
      <w:r>
        <w:rPr>
          <w:rFonts w:ascii="VNI-Helve" w:hAnsi="VNI-Helve"/>
          <w:spacing w:val="2"/>
          <w:w w:val="101"/>
          <w:sz w:val="18"/>
        </w:rPr>
        <w:t>yeá</w:t>
      </w:r>
      <w:r>
        <w:rPr>
          <w:rFonts w:ascii="VNI-Helve" w:hAnsi="VNI-Helve"/>
          <w:w w:val="101"/>
          <w:sz w:val="18"/>
        </w:rPr>
        <w:t>u</w:t>
      </w:r>
      <w:r>
        <w:rPr>
          <w:rFonts w:ascii="VNI-Helve" w:hAnsi="VNI-Helve"/>
          <w:spacing w:val="19"/>
          <w:sz w:val="18"/>
        </w:rPr>
        <w:t> </w:t>
      </w:r>
      <w:r>
        <w:rPr>
          <w:rFonts w:ascii="VNI-Helve" w:hAnsi="VNI-Helve"/>
          <w:spacing w:val="2"/>
          <w:sz w:val="18"/>
        </w:rPr>
        <w:t>t</w:t>
      </w:r>
      <w:r>
        <w:rPr>
          <w:rFonts w:ascii="VNI-Helve" w:hAnsi="VNI-Helve"/>
          <w:sz w:val="18"/>
        </w:rPr>
        <w:t>o</w:t>
      </w:r>
      <w:r>
        <w:rPr>
          <w:rFonts w:ascii="VNI-Helve" w:hAnsi="VNI-Helve"/>
          <w:w w:val="333"/>
          <w:sz w:val="18"/>
        </w:rPr>
        <w:t>á</w:t>
      </w:r>
      <w:r>
        <w:rPr>
          <w:rFonts w:ascii="VNI-Helve" w:hAnsi="VNI-Helve"/>
          <w:spacing w:val="19"/>
          <w:sz w:val="18"/>
        </w:rPr>
        <w:t> </w:t>
      </w:r>
      <w:r>
        <w:rPr>
          <w:rFonts w:ascii="VNI-Helve" w:hAnsi="VNI-Helve"/>
          <w:spacing w:val="2"/>
          <w:sz w:val="18"/>
        </w:rPr>
        <w:t>ñ</w:t>
      </w:r>
      <w:r>
        <w:rPr>
          <w:rFonts w:ascii="VNI-Helve" w:hAnsi="VNI-Helve"/>
          <w:spacing w:val="1"/>
          <w:sz w:val="18"/>
        </w:rPr>
        <w:t>e</w:t>
      </w:r>
      <w:r>
        <w:rPr>
          <w:rFonts w:ascii="VNI-Helve" w:hAnsi="VNI-Helve"/>
          <w:w w:val="333"/>
          <w:sz w:val="18"/>
        </w:rPr>
        <w:t>å</w:t>
      </w:r>
      <w:r>
        <w:rPr>
          <w:rFonts w:ascii="VNI-Helve" w:hAnsi="VNI-Helve"/>
          <w:spacing w:val="19"/>
          <w:sz w:val="18"/>
        </w:rPr>
        <w:t> </w:t>
      </w:r>
      <w:r>
        <w:rPr>
          <w:rFonts w:ascii="VNI-Helve" w:hAnsi="VNI-Helve"/>
          <w:spacing w:val="1"/>
          <w:sz w:val="18"/>
        </w:rPr>
        <w:t>t</w:t>
      </w:r>
      <w:r>
        <w:rPr>
          <w:rFonts w:ascii="VNI-Helve" w:hAnsi="VNI-Helve"/>
          <w:spacing w:val="2"/>
          <w:sz w:val="18"/>
        </w:rPr>
        <w:t>h</w:t>
      </w:r>
      <w:r>
        <w:rPr>
          <w:rFonts w:ascii="VNI-Helve" w:hAnsi="VNI-Helve"/>
          <w:spacing w:val="2"/>
          <w:w w:val="104"/>
          <w:sz w:val="18"/>
        </w:rPr>
        <w:t>a</w:t>
      </w:r>
      <w:r>
        <w:rPr>
          <w:rFonts w:ascii="VNI-Helve" w:hAnsi="VNI-Helve"/>
          <w:spacing w:val="1"/>
          <w:w w:val="104"/>
          <w:sz w:val="18"/>
        </w:rPr>
        <w:t>ø</w:t>
      </w:r>
      <w:r>
        <w:rPr>
          <w:rFonts w:ascii="VNI-Helve" w:hAnsi="VNI-Helve"/>
          <w:spacing w:val="2"/>
          <w:sz w:val="18"/>
        </w:rPr>
        <w:t>n</w:t>
      </w:r>
      <w:r>
        <w:rPr>
          <w:rFonts w:ascii="VNI-Helve" w:hAnsi="VNI-Helve"/>
          <w:sz w:val="18"/>
        </w:rPr>
        <w:t>h</w:t>
      </w:r>
      <w:r>
        <w:rPr>
          <w:rFonts w:ascii="VNI-Helve" w:hAnsi="VNI-Helve"/>
          <w:spacing w:val="19"/>
          <w:sz w:val="18"/>
        </w:rPr>
        <w:t> </w:t>
      </w:r>
      <w:r>
        <w:rPr>
          <w:rFonts w:ascii="VNI-Helve" w:hAnsi="VNI-Helve"/>
          <w:spacing w:val="1"/>
          <w:sz w:val="18"/>
        </w:rPr>
        <w:t>p</w:t>
      </w:r>
      <w:r>
        <w:rPr>
          <w:rFonts w:ascii="VNI-Helve" w:hAnsi="VNI-Helve"/>
          <w:spacing w:val="2"/>
          <w:sz w:val="18"/>
        </w:rPr>
        <w:t>h</w:t>
      </w:r>
      <w:r>
        <w:rPr>
          <w:rFonts w:ascii="VNI-Helve" w:hAnsi="VNI-Helve"/>
          <w:spacing w:val="2"/>
          <w:w w:val="104"/>
          <w:sz w:val="18"/>
        </w:rPr>
        <w:t>a</w:t>
      </w:r>
      <w:r>
        <w:rPr>
          <w:rFonts w:ascii="VNI-Helve" w:hAnsi="VNI-Helve"/>
          <w:w w:val="104"/>
          <w:sz w:val="18"/>
        </w:rPr>
        <w:t>ù</w:t>
      </w:r>
      <w:r>
        <w:rPr>
          <w:rFonts w:ascii="VNI-Helve" w:hAnsi="VNI-Helve"/>
          <w:spacing w:val="19"/>
          <w:sz w:val="18"/>
        </w:rPr>
        <w:t> </w:t>
      </w:r>
      <w:r>
        <w:rPr>
          <w:rFonts w:ascii="VNI-Helve" w:hAnsi="VNI-Helve"/>
          <w:sz w:val="18"/>
        </w:rPr>
        <w:t>T</w:t>
      </w:r>
      <w:r>
        <w:rPr>
          <w:rFonts w:ascii="VNI-Helve" w:hAnsi="VNI-Helve"/>
          <w:spacing w:val="2"/>
          <w:sz w:val="18"/>
        </w:rPr>
        <w:t>a</w:t>
      </w:r>
      <w:r>
        <w:rPr>
          <w:rFonts w:ascii="VNI-Helve" w:hAnsi="VNI-Helve"/>
          <w:spacing w:val="2"/>
          <w:w w:val="104"/>
          <w:sz w:val="18"/>
        </w:rPr>
        <w:t>ê</w:t>
      </w:r>
      <w:r>
        <w:rPr>
          <w:rFonts w:ascii="VNI-Helve" w:hAnsi="VNI-Helve"/>
          <w:spacing w:val="1"/>
          <w:w w:val="104"/>
          <w:sz w:val="18"/>
        </w:rPr>
        <w:t>n</w:t>
      </w:r>
      <w:r>
        <w:rPr>
          <w:rFonts w:ascii="VNI-Helve" w:hAnsi="VNI-Helve"/>
          <w:spacing w:val="2"/>
          <w:sz w:val="18"/>
        </w:rPr>
        <w:t>g</w:t>
      </w:r>
      <w:r>
        <w:rPr>
          <w:rFonts w:ascii="VNI-Helve" w:hAnsi="VNI-Helve"/>
          <w:sz w:val="18"/>
        </w:rPr>
        <w:t>.</w:t>
      </w:r>
      <w:r>
        <w:rPr>
          <w:rFonts w:ascii="VNI-Helve" w:hAnsi="VNI-Helve"/>
          <w:spacing w:val="17"/>
          <w:sz w:val="18"/>
        </w:rPr>
        <w:t> </w:t>
      </w:r>
      <w:r>
        <w:rPr>
          <w:rFonts w:ascii="VNI-Helve" w:hAnsi="VNI-Helve"/>
          <w:spacing w:val="2"/>
          <w:w w:val="102"/>
          <w:sz w:val="18"/>
        </w:rPr>
        <w:t>Ne</w:t>
      </w:r>
      <w:r>
        <w:rPr>
          <w:rFonts w:ascii="VNI-Helve" w:hAnsi="VNI-Helve"/>
          <w:spacing w:val="1"/>
          <w:w w:val="102"/>
          <w:sz w:val="18"/>
        </w:rPr>
        <w:t>â</w:t>
      </w:r>
      <w:r>
        <w:rPr>
          <w:rFonts w:ascii="VNI-Helve" w:hAnsi="VNI-Helve"/>
          <w:sz w:val="18"/>
        </w:rPr>
        <w:t>n</w:t>
      </w:r>
      <w:r>
        <w:rPr>
          <w:rFonts w:ascii="VNI-Helve" w:hAnsi="VNI-Helve"/>
          <w:spacing w:val="19"/>
          <w:sz w:val="18"/>
        </w:rPr>
        <w:t> </w:t>
      </w:r>
      <w:r>
        <w:rPr>
          <w:rFonts w:ascii="VNI-Helve" w:hAnsi="VNI-Helve"/>
          <w:spacing w:val="1"/>
          <w:sz w:val="18"/>
        </w:rPr>
        <w:t>n</w:t>
      </w:r>
      <w:r>
        <w:rPr>
          <w:rFonts w:ascii="VNI-Helve" w:hAnsi="VNI-Helve"/>
          <w:spacing w:val="2"/>
          <w:sz w:val="18"/>
        </w:rPr>
        <w:t>g</w:t>
      </w:r>
      <w:r>
        <w:rPr>
          <w:rFonts w:ascii="VNI-Helve" w:hAnsi="VNI-Helve"/>
          <w:spacing w:val="1"/>
          <w:sz w:val="18"/>
        </w:rPr>
        <w:t>h</w:t>
      </w:r>
      <w:r>
        <w:rPr>
          <w:rFonts w:ascii="VNI-Helve" w:hAnsi="VNI-Helve"/>
          <w:sz w:val="18"/>
        </w:rPr>
        <w:t>i</w:t>
      </w:r>
      <w:r>
        <w:rPr>
          <w:rFonts w:ascii="VNI-Helve" w:hAnsi="VNI-Helve"/>
          <w:spacing w:val="19"/>
          <w:sz w:val="18"/>
        </w:rPr>
        <w:t> </w:t>
      </w:r>
      <w:r>
        <w:rPr>
          <w:rFonts w:ascii="VNI-Helve" w:hAnsi="VNI-Helve"/>
          <w:spacing w:val="1"/>
          <w:sz w:val="18"/>
        </w:rPr>
        <w:t>ng</w:t>
      </w:r>
      <w:r>
        <w:rPr>
          <w:rFonts w:ascii="VNI-Helve" w:hAnsi="VNI-Helve"/>
          <w:spacing w:val="2"/>
          <w:sz w:val="18"/>
        </w:rPr>
        <w:t>ô</w:t>
      </w:r>
      <w:r>
        <w:rPr>
          <w:rFonts w:ascii="VNI-Helve" w:hAnsi="VNI-Helve"/>
          <w:w w:val="333"/>
          <w:sz w:val="18"/>
        </w:rPr>
        <w:t>ø</w:t>
      </w:r>
      <w:r>
        <w:rPr>
          <w:rFonts w:ascii="VNI-Helve" w:hAnsi="VNI-Helve"/>
          <w:spacing w:val="19"/>
          <w:sz w:val="18"/>
        </w:rPr>
        <w:t> </w:t>
      </w:r>
      <w:r>
        <w:rPr>
          <w:rFonts w:ascii="VNI-Helve" w:hAnsi="VNI-Helve"/>
          <w:spacing w:val="2"/>
          <w:sz w:val="18"/>
        </w:rPr>
        <w:t>c</w:t>
      </w:r>
      <w:r>
        <w:rPr>
          <w:rFonts w:ascii="VNI-Helve" w:hAnsi="VNI-Helve"/>
          <w:spacing w:val="1"/>
          <w:sz w:val="18"/>
        </w:rPr>
        <w:t>h</w:t>
      </w:r>
      <w:r>
        <w:rPr>
          <w:rFonts w:ascii="VNI-Helve" w:hAnsi="VNI-Helve"/>
          <w:spacing w:val="2"/>
          <w:w w:val="101"/>
          <w:sz w:val="18"/>
        </w:rPr>
        <w:t>uye</w:t>
      </w:r>
      <w:r>
        <w:rPr>
          <w:rFonts w:ascii="VNI-Helve" w:hAnsi="VNI-Helve"/>
          <w:spacing w:val="1"/>
          <w:w w:val="101"/>
          <w:sz w:val="18"/>
        </w:rPr>
        <w:t>ä</w:t>
      </w:r>
      <w:r>
        <w:rPr>
          <w:rFonts w:ascii="VNI-Helve" w:hAnsi="VNI-Helve"/>
          <w:sz w:val="18"/>
        </w:rPr>
        <w:t>n</w:t>
      </w:r>
      <w:r>
        <w:rPr>
          <w:rFonts w:ascii="VNI-Helve" w:hAnsi="VNI-Helve"/>
          <w:spacing w:val="19"/>
          <w:sz w:val="18"/>
        </w:rPr>
        <w:t> </w:t>
      </w:r>
      <w:r>
        <w:rPr>
          <w:rFonts w:ascii="VNI-Helve" w:hAnsi="VNI-Helve"/>
          <w:spacing w:val="2"/>
          <w:w w:val="102"/>
          <w:sz w:val="18"/>
        </w:rPr>
        <w:t>ke</w:t>
      </w:r>
      <w:r>
        <w:rPr>
          <w:rFonts w:ascii="VNI-Helve" w:hAnsi="VNI-Helve"/>
          <w:w w:val="102"/>
          <w:sz w:val="18"/>
        </w:rPr>
        <w:t>å</w:t>
      </w:r>
      <w:r>
        <w:rPr>
          <w:rFonts w:ascii="VNI-Helve" w:hAnsi="VNI-Helve"/>
          <w:spacing w:val="17"/>
          <w:sz w:val="18"/>
        </w:rPr>
        <w:t> </w:t>
      </w:r>
      <w:r>
        <w:rPr>
          <w:rFonts w:ascii="VNI-Helve" w:hAnsi="VNI-Helve"/>
          <w:spacing w:val="2"/>
          <w:w w:val="104"/>
          <w:sz w:val="18"/>
        </w:rPr>
        <w:t>ô</w:t>
      </w:r>
      <w:r>
        <w:rPr>
          <w:rFonts w:ascii="VNI-Helve" w:hAnsi="VNI-Helve"/>
          <w:w w:val="104"/>
          <w:sz w:val="18"/>
        </w:rPr>
        <w:t>û</w:t>
      </w:r>
      <w:r>
        <w:rPr>
          <w:rFonts w:ascii="VNI-Helve" w:hAnsi="VNI-Helve"/>
          <w:spacing w:val="19"/>
          <w:sz w:val="18"/>
        </w:rPr>
        <w:t> </w:t>
      </w:r>
      <w:r>
        <w:rPr>
          <w:rFonts w:ascii="VNI-Helve" w:hAnsi="VNI-Helve"/>
          <w:spacing w:val="2"/>
          <w:sz w:val="18"/>
        </w:rPr>
        <w:t>ñ</w:t>
      </w:r>
      <w:r>
        <w:rPr>
          <w:rFonts w:ascii="VNI-Helve" w:hAnsi="VNI-Helve"/>
          <w:spacing w:val="1"/>
          <w:sz w:val="18"/>
        </w:rPr>
        <w:t>a</w:t>
      </w:r>
      <w:r>
        <w:rPr>
          <w:rFonts w:ascii="VNI-Helve" w:hAnsi="VNI-Helve"/>
          <w:spacing w:val="2"/>
          <w:w w:val="105"/>
          <w:sz w:val="18"/>
        </w:rPr>
        <w:t>â</w:t>
      </w:r>
      <w:r>
        <w:rPr>
          <w:rFonts w:ascii="VNI-Helve" w:hAnsi="VNI-Helve"/>
          <w:w w:val="105"/>
          <w:sz w:val="18"/>
        </w:rPr>
        <w:t>y</w:t>
      </w:r>
      <w:r>
        <w:rPr>
          <w:rFonts w:ascii="VNI-Helve" w:hAnsi="VNI-Helve"/>
          <w:spacing w:val="19"/>
          <w:sz w:val="18"/>
        </w:rPr>
        <w:t> </w:t>
      </w:r>
      <w:r>
        <w:rPr>
          <w:rFonts w:ascii="VNI-Helve" w:hAnsi="VNI-Helve"/>
          <w:spacing w:val="2"/>
          <w:w w:val="101"/>
          <w:sz w:val="18"/>
        </w:rPr>
        <w:t>kho</w:t>
      </w:r>
      <w:r>
        <w:rPr>
          <w:rFonts w:ascii="VNI-Helve" w:hAnsi="VNI-Helve"/>
          <w:spacing w:val="1"/>
          <w:w w:val="101"/>
          <w:sz w:val="18"/>
        </w:rPr>
        <w:t>â</w:t>
      </w:r>
      <w:r>
        <w:rPr>
          <w:rFonts w:ascii="VNI-Helve" w:hAnsi="VNI-Helve"/>
          <w:spacing w:val="2"/>
          <w:sz w:val="18"/>
        </w:rPr>
        <w:t>n</w:t>
      </w:r>
      <w:r>
        <w:rPr>
          <w:rFonts w:ascii="VNI-Helve" w:hAnsi="VNI-Helve"/>
          <w:sz w:val="18"/>
        </w:rPr>
        <w:t>g</w:t>
      </w:r>
      <w:r>
        <w:rPr>
          <w:rFonts w:ascii="VNI-Helve" w:hAnsi="VNI-Helve"/>
          <w:spacing w:val="17"/>
          <w:sz w:val="18"/>
        </w:rPr>
        <w:t> </w:t>
      </w:r>
      <w:r>
        <w:rPr>
          <w:rFonts w:ascii="VNI-Helve" w:hAnsi="VNI-Helve"/>
          <w:spacing w:val="2"/>
          <w:w w:val="101"/>
          <w:sz w:val="18"/>
        </w:rPr>
        <w:t>pha</w:t>
      </w:r>
      <w:r>
        <w:rPr>
          <w:rFonts w:ascii="VNI-Helve" w:hAnsi="VNI-Helve"/>
          <w:spacing w:val="1"/>
          <w:w w:val="101"/>
          <w:sz w:val="18"/>
        </w:rPr>
        <w:t>û</w:t>
      </w:r>
      <w:r>
        <w:rPr>
          <w:rFonts w:ascii="VNI-Helve" w:hAnsi="VNI-Helve"/>
          <w:sz w:val="18"/>
        </w:rPr>
        <w:t>i</w:t>
      </w:r>
      <w:r>
        <w:rPr>
          <w:rFonts w:ascii="VNI-Helve" w:hAnsi="VNI-Helve"/>
          <w:spacing w:val="19"/>
          <w:sz w:val="18"/>
        </w:rPr>
        <w:t> </w:t>
      </w:r>
      <w:r>
        <w:rPr>
          <w:rFonts w:ascii="VNI-Helve" w:hAnsi="VNI-Helve"/>
          <w:spacing w:val="2"/>
          <w:sz w:val="18"/>
        </w:rPr>
        <w:t>c</w:t>
      </w:r>
      <w:r>
        <w:rPr>
          <w:rFonts w:ascii="VNI-Helve" w:hAnsi="VNI-Helve"/>
          <w:spacing w:val="1"/>
          <w:sz w:val="18"/>
        </w:rPr>
        <w:t>h</w:t>
      </w:r>
      <w:r>
        <w:rPr>
          <w:rFonts w:ascii="VNI-Helve" w:hAnsi="VNI-Helve"/>
          <w:spacing w:val="2"/>
          <w:sz w:val="18"/>
        </w:rPr>
        <w:t>í</w:t>
      </w:r>
      <w:r>
        <w:rPr>
          <w:rFonts w:ascii="VNI-Helve" w:hAnsi="VNI-Helve"/>
          <w:spacing w:val="1"/>
          <w:sz w:val="18"/>
        </w:rPr>
        <w:t>n</w:t>
      </w:r>
      <w:r>
        <w:rPr>
          <w:rFonts w:ascii="VNI-Helve" w:hAnsi="VNI-Helve"/>
          <w:sz w:val="18"/>
        </w:rPr>
        <w:t>h </w:t>
      </w:r>
      <w:r>
        <w:rPr>
          <w:rFonts w:ascii="VNI-Helve" w:hAnsi="VNI-Helve"/>
          <w:spacing w:val="2"/>
          <w:w w:val="101"/>
          <w:sz w:val="18"/>
        </w:rPr>
        <w:t>thoá</w:t>
      </w:r>
      <w:r>
        <w:rPr>
          <w:rFonts w:ascii="VNI-Helve" w:hAnsi="VNI-Helve"/>
          <w:spacing w:val="1"/>
          <w:w w:val="101"/>
          <w:sz w:val="18"/>
        </w:rPr>
        <w:t>n</w:t>
      </w:r>
      <w:r>
        <w:rPr>
          <w:rFonts w:ascii="VNI-Helve" w:hAnsi="VNI-Helve"/>
          <w:spacing w:val="2"/>
          <w:sz w:val="18"/>
        </w:rPr>
        <w:t>g</w:t>
      </w:r>
      <w:r>
        <w:rPr>
          <w:rFonts w:ascii="VNI-Helve" w:hAnsi="VNI-Helve"/>
          <w:sz w:val="18"/>
        </w:rPr>
        <w:t>, </w:t>
      </w:r>
      <w:r>
        <w:rPr>
          <w:rFonts w:ascii="VNI-Helve" w:hAnsi="VNI-Helve"/>
          <w:spacing w:val="-12"/>
          <w:sz w:val="18"/>
        </w:rPr>
        <w:t> </w:t>
      </w:r>
      <w:r>
        <w:rPr>
          <w:rFonts w:ascii="VNI-Helve" w:hAnsi="VNI-Helve"/>
          <w:spacing w:val="2"/>
          <w:w w:val="101"/>
          <w:sz w:val="18"/>
        </w:rPr>
        <w:t>ma</w:t>
      </w:r>
      <w:r>
        <w:rPr>
          <w:rFonts w:ascii="VNI-Helve" w:hAnsi="VNI-Helve"/>
          <w:w w:val="101"/>
          <w:sz w:val="18"/>
        </w:rPr>
        <w:t>ø</w:t>
      </w:r>
      <w:r>
        <w:rPr>
          <w:rFonts w:ascii="VNI-Helve" w:hAnsi="VNI-Helve"/>
          <w:sz w:val="18"/>
        </w:rPr>
        <w:t> </w:t>
      </w:r>
      <w:r>
        <w:rPr>
          <w:rFonts w:ascii="VNI-Helve" w:hAnsi="VNI-Helve"/>
          <w:spacing w:val="-10"/>
          <w:sz w:val="18"/>
        </w:rPr>
        <w:t> </w:t>
      </w:r>
      <w:r>
        <w:rPr>
          <w:rFonts w:ascii="VNI-Helve" w:hAnsi="VNI-Helve"/>
          <w:sz w:val="18"/>
        </w:rPr>
        <w:t>c</w:t>
      </w:r>
      <w:r>
        <w:rPr>
          <w:rFonts w:ascii="VNI-Helve" w:hAnsi="VNI-Helve"/>
          <w:spacing w:val="1"/>
          <w:sz w:val="18"/>
        </w:rPr>
        <w:t>h</w:t>
      </w:r>
      <w:r>
        <w:rPr>
          <w:rFonts w:ascii="VNI-Helve" w:hAnsi="VNI-Helve"/>
          <w:sz w:val="18"/>
        </w:rPr>
        <w:t>æ </w:t>
      </w:r>
      <w:r>
        <w:rPr>
          <w:rFonts w:ascii="VNI-Helve" w:hAnsi="VNI-Helve"/>
          <w:spacing w:val="-10"/>
          <w:sz w:val="18"/>
        </w:rPr>
        <w:t> </w:t>
      </w:r>
      <w:r>
        <w:rPr>
          <w:rFonts w:ascii="VNI-Helve" w:hAnsi="VNI-Helve"/>
          <w:spacing w:val="1"/>
          <w:sz w:val="18"/>
        </w:rPr>
        <w:t>l</w:t>
      </w:r>
      <w:r>
        <w:rPr>
          <w:rFonts w:ascii="VNI-Helve" w:hAnsi="VNI-Helve"/>
          <w:spacing w:val="2"/>
          <w:sz w:val="18"/>
        </w:rPr>
        <w:t>a</w:t>
      </w:r>
      <w:r>
        <w:rPr>
          <w:rFonts w:ascii="VNI-Helve" w:hAnsi="VNI-Helve"/>
          <w:w w:val="333"/>
          <w:sz w:val="18"/>
        </w:rPr>
        <w:t>ø</w:t>
      </w:r>
      <w:r>
        <w:rPr>
          <w:rFonts w:ascii="VNI-Helve" w:hAnsi="VNI-Helve"/>
          <w:sz w:val="18"/>
        </w:rPr>
        <w:t> </w:t>
      </w:r>
      <w:r>
        <w:rPr>
          <w:rFonts w:ascii="VNI-Helve" w:hAnsi="VNI-Helve"/>
          <w:spacing w:val="-12"/>
          <w:sz w:val="18"/>
        </w:rPr>
        <w:t> </w:t>
      </w:r>
      <w:r>
        <w:rPr>
          <w:rFonts w:ascii="VNI-Helve" w:hAnsi="VNI-Helve"/>
          <w:spacing w:val="2"/>
          <w:w w:val="101"/>
          <w:sz w:val="18"/>
        </w:rPr>
        <w:t>moä</w:t>
      </w:r>
      <w:r>
        <w:rPr>
          <w:rFonts w:ascii="VNI-Helve" w:hAnsi="VNI-Helve"/>
          <w:w w:val="101"/>
          <w:sz w:val="18"/>
        </w:rPr>
        <w:t>t</w:t>
      </w:r>
      <w:r>
        <w:rPr>
          <w:rFonts w:ascii="VNI-Helve" w:hAnsi="VNI-Helve"/>
          <w:sz w:val="18"/>
        </w:rPr>
        <w:t> </w:t>
      </w:r>
      <w:r>
        <w:rPr>
          <w:rFonts w:ascii="VNI-Helve" w:hAnsi="VNI-Helve"/>
          <w:spacing w:val="-12"/>
          <w:sz w:val="18"/>
        </w:rPr>
        <w:t> </w:t>
      </w:r>
      <w:r>
        <w:rPr>
          <w:rFonts w:ascii="VNI-Helve" w:hAnsi="VNI-Helve"/>
          <w:spacing w:val="2"/>
          <w:w w:val="102"/>
          <w:sz w:val="18"/>
        </w:rPr>
        <w:t>loa</w:t>
      </w:r>
      <w:r>
        <w:rPr>
          <w:rFonts w:ascii="VNI-Helve" w:hAnsi="VNI-Helve"/>
          <w:spacing w:val="1"/>
          <w:w w:val="102"/>
          <w:sz w:val="18"/>
        </w:rPr>
        <w:t>ï</w:t>
      </w:r>
      <w:r>
        <w:rPr>
          <w:rFonts w:ascii="VNI-Helve" w:hAnsi="VNI-Helve"/>
          <w:sz w:val="18"/>
        </w:rPr>
        <w:t>i </w:t>
      </w:r>
      <w:r>
        <w:rPr>
          <w:rFonts w:ascii="VNI-Helve" w:hAnsi="VNI-Helve"/>
          <w:spacing w:val="-12"/>
          <w:sz w:val="18"/>
        </w:rPr>
        <w:t> </w:t>
      </w:r>
      <w:r>
        <w:rPr>
          <w:rFonts w:ascii="VNI-Helve" w:hAnsi="VNI-Helve"/>
          <w:spacing w:val="2"/>
          <w:sz w:val="18"/>
        </w:rPr>
        <w:t>truy</w:t>
      </w:r>
      <w:r>
        <w:rPr>
          <w:rFonts w:ascii="VNI-Helve" w:hAnsi="VNI-Helve"/>
          <w:spacing w:val="1"/>
          <w:sz w:val="18"/>
        </w:rPr>
        <w:t>e</w:t>
      </w:r>
      <w:r>
        <w:rPr>
          <w:rFonts w:ascii="VNI-Helve" w:hAnsi="VNI-Helve"/>
          <w:spacing w:val="2"/>
          <w:w w:val="333"/>
          <w:sz w:val="18"/>
        </w:rPr>
        <w:t>à</w:t>
      </w:r>
      <w:r>
        <w:rPr>
          <w:rFonts w:ascii="VNI-Helve" w:hAnsi="VNI-Helve"/>
          <w:sz w:val="18"/>
        </w:rPr>
        <w:t>n </w:t>
      </w:r>
      <w:r>
        <w:rPr>
          <w:rFonts w:ascii="VNI-Helve" w:hAnsi="VNI-Helve"/>
          <w:spacing w:val="-10"/>
          <w:sz w:val="18"/>
        </w:rPr>
        <w:t> </w:t>
      </w:r>
      <w:r>
        <w:rPr>
          <w:rFonts w:ascii="VNI-Helve" w:hAnsi="VNI-Helve"/>
          <w:spacing w:val="1"/>
          <w:sz w:val="18"/>
        </w:rPr>
        <w:t>t</w:t>
      </w:r>
      <w:r>
        <w:rPr>
          <w:rFonts w:ascii="VNI-Helve" w:hAnsi="VNI-Helve"/>
          <w:spacing w:val="2"/>
          <w:sz w:val="18"/>
        </w:rPr>
        <w:t>hu</w:t>
      </w:r>
      <w:r>
        <w:rPr>
          <w:rFonts w:ascii="VNI-Helve" w:hAnsi="VNI-Helve"/>
          <w:sz w:val="18"/>
        </w:rPr>
        <w:t>y</w:t>
      </w:r>
      <w:r>
        <w:rPr>
          <w:rFonts w:ascii="VNI-Helve" w:hAnsi="VNI-Helve"/>
          <w:spacing w:val="2"/>
          <w:w w:val="103"/>
          <w:sz w:val="18"/>
        </w:rPr>
        <w:t>eá</w:t>
      </w:r>
      <w:r>
        <w:rPr>
          <w:rFonts w:ascii="VNI-Helve" w:hAnsi="VNI-Helve"/>
          <w:w w:val="103"/>
          <w:sz w:val="18"/>
        </w:rPr>
        <w:t>t</w:t>
      </w:r>
      <w:r>
        <w:rPr>
          <w:rFonts w:ascii="VNI-Helve" w:hAnsi="VNI-Helve"/>
          <w:sz w:val="18"/>
        </w:rPr>
        <w:t> </w:t>
      </w:r>
      <w:r>
        <w:rPr>
          <w:rFonts w:ascii="VNI-Helve" w:hAnsi="VNI-Helve"/>
          <w:spacing w:val="-12"/>
          <w:sz w:val="18"/>
        </w:rPr>
        <w:t> </w:t>
      </w:r>
      <w:r>
        <w:rPr>
          <w:rFonts w:ascii="VNI-Helve" w:hAnsi="VNI-Helve"/>
          <w:spacing w:val="2"/>
          <w:sz w:val="18"/>
        </w:rPr>
        <w:t>nh</w:t>
      </w:r>
      <w:r>
        <w:rPr>
          <w:rFonts w:ascii="VNI-Helve" w:hAnsi="VNI-Helve"/>
          <w:spacing w:val="1"/>
          <w:sz w:val="18"/>
        </w:rPr>
        <w:t>a</w:t>
      </w:r>
      <w:r>
        <w:rPr>
          <w:rFonts w:ascii="VNI-Helve" w:hAnsi="VNI-Helve"/>
          <w:spacing w:val="2"/>
          <w:w w:val="104"/>
          <w:sz w:val="18"/>
        </w:rPr>
        <w:t>â</w:t>
      </w:r>
      <w:r>
        <w:rPr>
          <w:rFonts w:ascii="VNI-Helve" w:hAnsi="VNI-Helve"/>
          <w:w w:val="104"/>
          <w:sz w:val="18"/>
        </w:rPr>
        <w:t>n</w:t>
      </w:r>
      <w:r>
        <w:rPr>
          <w:rFonts w:ascii="VNI-Helve" w:hAnsi="VNI-Helve"/>
          <w:sz w:val="18"/>
        </w:rPr>
        <w:t> </w:t>
      </w:r>
      <w:r>
        <w:rPr>
          <w:rFonts w:ascii="VNI-Helve" w:hAnsi="VNI-Helve"/>
          <w:spacing w:val="-10"/>
          <w:sz w:val="18"/>
        </w:rPr>
        <w:t> </w:t>
      </w:r>
      <w:r>
        <w:rPr>
          <w:rFonts w:ascii="VNI-Helve" w:hAnsi="VNI-Helve"/>
          <w:spacing w:val="1"/>
          <w:sz w:val="18"/>
        </w:rPr>
        <w:t>g</w:t>
      </w:r>
      <w:r>
        <w:rPr>
          <w:rFonts w:ascii="VNI-Helve" w:hAnsi="VNI-Helve"/>
          <w:spacing w:val="2"/>
          <w:sz w:val="18"/>
        </w:rPr>
        <w:t>i</w:t>
      </w:r>
      <w:r>
        <w:rPr>
          <w:rFonts w:ascii="VNI-Helve" w:hAnsi="VNI-Helve"/>
          <w:spacing w:val="1"/>
          <w:sz w:val="18"/>
        </w:rPr>
        <w:t>a</w:t>
      </w:r>
      <w:r>
        <w:rPr>
          <w:rFonts w:ascii="VNI-Helve" w:hAnsi="VNI-Helve"/>
          <w:spacing w:val="2"/>
          <w:sz w:val="18"/>
        </w:rPr>
        <w:t>n</w:t>
      </w:r>
      <w:r>
        <w:rPr>
          <w:rFonts w:ascii="VNI-Helve" w:hAnsi="VNI-Helve"/>
          <w:sz w:val="18"/>
        </w:rPr>
        <w:t>, </w:t>
      </w:r>
      <w:r>
        <w:rPr>
          <w:rFonts w:ascii="VNI-Helve" w:hAnsi="VNI-Helve"/>
          <w:spacing w:val="-10"/>
          <w:sz w:val="18"/>
        </w:rPr>
        <w:t> </w:t>
      </w:r>
      <w:r>
        <w:rPr>
          <w:rFonts w:ascii="VNI-Helve" w:hAnsi="VNI-Helve"/>
          <w:spacing w:val="1"/>
          <w:sz w:val="18"/>
        </w:rPr>
        <w:t>t</w:t>
      </w:r>
      <w:r>
        <w:rPr>
          <w:rFonts w:ascii="VNI-Helve" w:hAnsi="VNI-Helve"/>
          <w:spacing w:val="2"/>
          <w:sz w:val="18"/>
        </w:rPr>
        <w:t>h</w:t>
      </w:r>
      <w:r>
        <w:rPr>
          <w:rFonts w:ascii="VNI-Helve" w:hAnsi="VNI-Helve"/>
          <w:spacing w:val="1"/>
          <w:sz w:val="18"/>
        </w:rPr>
        <w:t>i</w:t>
      </w:r>
      <w:r>
        <w:rPr>
          <w:rFonts w:ascii="VNI-Helve" w:hAnsi="VNI-Helve"/>
          <w:spacing w:val="2"/>
          <w:sz w:val="18"/>
        </w:rPr>
        <w:t>e</w:t>
      </w:r>
      <w:r>
        <w:rPr>
          <w:rFonts w:ascii="VNI-Helve" w:hAnsi="VNI-Helve"/>
          <w:spacing w:val="2"/>
          <w:w w:val="104"/>
          <w:sz w:val="18"/>
        </w:rPr>
        <w:t>á</w:t>
      </w:r>
      <w:r>
        <w:rPr>
          <w:rFonts w:ascii="VNI-Helve" w:hAnsi="VNI-Helve"/>
          <w:w w:val="104"/>
          <w:sz w:val="18"/>
        </w:rPr>
        <w:t>u</w:t>
      </w:r>
      <w:r>
        <w:rPr>
          <w:rFonts w:ascii="VNI-Helve" w:hAnsi="VNI-Helve"/>
          <w:sz w:val="18"/>
        </w:rPr>
        <w:t> </w:t>
      </w:r>
      <w:r>
        <w:rPr>
          <w:rFonts w:ascii="VNI-Helve" w:hAnsi="VNI-Helve"/>
          <w:spacing w:val="-10"/>
          <w:sz w:val="18"/>
        </w:rPr>
        <w:t> </w:t>
      </w:r>
      <w:r>
        <w:rPr>
          <w:rFonts w:ascii="VNI-Helve" w:hAnsi="VNI-Helve"/>
          <w:spacing w:val="2"/>
          <w:sz w:val="18"/>
        </w:rPr>
        <w:t>c</w:t>
      </w:r>
      <w:r>
        <w:rPr>
          <w:rFonts w:ascii="VNI-Helve" w:hAnsi="VNI-Helve"/>
          <w:spacing w:val="1"/>
          <w:sz w:val="18"/>
        </w:rPr>
        <w:t>a</w:t>
      </w:r>
      <w:r>
        <w:rPr>
          <w:rFonts w:ascii="VNI-Helve" w:hAnsi="VNI-Helve"/>
          <w:spacing w:val="2"/>
          <w:w w:val="104"/>
          <w:sz w:val="18"/>
        </w:rPr>
        <w:t>ê</w:t>
      </w:r>
      <w:r>
        <w:rPr>
          <w:rFonts w:ascii="VNI-Helve" w:hAnsi="VNI-Helve"/>
          <w:w w:val="104"/>
          <w:sz w:val="18"/>
        </w:rPr>
        <w:t>n</w:t>
      </w:r>
      <w:r>
        <w:rPr>
          <w:rFonts w:ascii="VNI-Helve" w:hAnsi="VNI-Helve"/>
          <w:sz w:val="18"/>
        </w:rPr>
        <w:t> </w:t>
      </w:r>
      <w:r>
        <w:rPr>
          <w:rFonts w:ascii="VNI-Helve" w:hAnsi="VNI-Helve"/>
          <w:spacing w:val="-12"/>
          <w:sz w:val="18"/>
        </w:rPr>
        <w:t> </w:t>
      </w:r>
      <w:r>
        <w:rPr>
          <w:rFonts w:ascii="VNI-Helve" w:hAnsi="VNI-Helve"/>
          <w:spacing w:val="2"/>
          <w:w w:val="102"/>
          <w:sz w:val="18"/>
        </w:rPr>
        <w:t>ba</w:t>
      </w:r>
      <w:r>
        <w:rPr>
          <w:rFonts w:ascii="VNI-Helve" w:hAnsi="VNI-Helve"/>
          <w:spacing w:val="1"/>
          <w:w w:val="102"/>
          <w:sz w:val="18"/>
        </w:rPr>
        <w:t>û</w:t>
      </w:r>
      <w:r>
        <w:rPr>
          <w:rFonts w:ascii="VNI-Helve" w:hAnsi="VNI-Helve"/>
          <w:sz w:val="18"/>
        </w:rPr>
        <w:t>n </w:t>
      </w:r>
      <w:r>
        <w:rPr>
          <w:rFonts w:ascii="VNI-Helve" w:hAnsi="VNI-Helve"/>
          <w:spacing w:val="-11"/>
          <w:sz w:val="18"/>
        </w:rPr>
        <w:t> </w:t>
      </w:r>
      <w:r>
        <w:rPr>
          <w:rFonts w:ascii="VNI-Helve" w:hAnsi="VNI-Helve"/>
          <w:spacing w:val="2"/>
          <w:sz w:val="18"/>
        </w:rPr>
        <w:t>Lu</w:t>
      </w:r>
      <w:r>
        <w:rPr>
          <w:rFonts w:ascii="VNI-Helve" w:hAnsi="VNI-Helve"/>
          <w:spacing w:val="1"/>
          <w:sz w:val="18"/>
        </w:rPr>
        <w:t>a</w:t>
      </w:r>
      <w:r>
        <w:rPr>
          <w:rFonts w:ascii="VNI-Helve" w:hAnsi="VNI-Helve"/>
          <w:spacing w:val="2"/>
          <w:w w:val="109"/>
          <w:sz w:val="18"/>
        </w:rPr>
        <w:t>ä</w:t>
      </w:r>
      <w:r>
        <w:rPr>
          <w:rFonts w:ascii="VNI-Helve" w:hAnsi="VNI-Helve"/>
          <w:w w:val="109"/>
          <w:sz w:val="18"/>
        </w:rPr>
        <w:t>t</w:t>
      </w:r>
      <w:r>
        <w:rPr>
          <w:rFonts w:ascii="VNI-Helve" w:hAnsi="VNI-Helve"/>
          <w:sz w:val="18"/>
        </w:rPr>
        <w:t> </w:t>
      </w:r>
      <w:r>
        <w:rPr>
          <w:rFonts w:ascii="VNI-Helve" w:hAnsi="VNI-Helve"/>
          <w:spacing w:val="-10"/>
          <w:sz w:val="18"/>
        </w:rPr>
        <w:t> </w:t>
      </w:r>
      <w:r>
        <w:rPr>
          <w:rFonts w:ascii="VNI-Helve" w:hAnsi="VNI-Helve"/>
          <w:spacing w:val="2"/>
          <w:w w:val="102"/>
          <w:sz w:val="18"/>
        </w:rPr>
        <w:t>vaø </w:t>
      </w:r>
      <w:r>
        <w:rPr>
          <w:rFonts w:ascii="VNI-Helve" w:hAnsi="VNI-Helve"/>
          <w:w w:val="110"/>
          <w:sz w:val="18"/>
        </w:rPr>
        <w:t>Phaùp.</w:t>
      </w:r>
    </w:p>
    <w:p>
      <w:pPr>
        <w:spacing w:before="9"/>
        <w:ind w:left="699" w:right="0" w:firstLine="0"/>
        <w:jc w:val="left"/>
        <w:rPr>
          <w:rFonts w:ascii="VNI-Helve" w:hAnsi="VNI-Helve" w:eastAsia="VNI-Helve"/>
          <w:sz w:val="18"/>
        </w:rPr>
      </w:pPr>
      <w:r>
        <w:rPr>
          <w:spacing w:val="-1"/>
          <w:w w:val="99"/>
          <w:position w:val="9"/>
          <w:sz w:val="13"/>
        </w:rPr>
        <w:t>27</w:t>
      </w:r>
      <w:r>
        <w:rPr>
          <w:rFonts w:ascii="VNI-Helve" w:hAnsi="VNI-Helve" w:eastAsia="VNI-Helve"/>
          <w:spacing w:val="2"/>
          <w:position w:val="8"/>
          <w:sz w:val="12"/>
        </w:rPr>
        <w:t>.   </w:t>
      </w:r>
      <w:r>
        <w:rPr>
          <w:rFonts w:ascii="VNI-Helve" w:hAnsi="VNI-Helve" w:eastAsia="VNI-Helve"/>
          <w:spacing w:val="2"/>
          <w:w w:val="101"/>
          <w:sz w:val="18"/>
        </w:rPr>
        <w:t>Haù</w:t>
      </w:r>
      <w:r>
        <w:rPr>
          <w:rFonts w:ascii="VNI-Helve" w:hAnsi="VNI-Helve" w:eastAsia="VNI-Helve"/>
          <w:spacing w:val="1"/>
          <w:w w:val="101"/>
          <w:sz w:val="18"/>
        </w:rPr>
        <w:t>n</w:t>
      </w:r>
      <w:r>
        <w:rPr>
          <w:rFonts w:ascii="VNI-Helve" w:hAnsi="VNI-Helve" w:eastAsia="VNI-Helve"/>
          <w:spacing w:val="2"/>
          <w:sz w:val="18"/>
        </w:rPr>
        <w:t>: H</w:t>
      </w:r>
      <w:r>
        <w:rPr>
          <w:rFonts w:ascii="VNI-Helve" w:hAnsi="VNI-Helve" w:eastAsia="VNI-Helve"/>
          <w:sz w:val="18"/>
        </w:rPr>
        <w:t>o</w:t>
      </w:r>
      <w:r>
        <w:rPr>
          <w:rFonts w:ascii="VNI-Helve" w:hAnsi="VNI-Helve" w:eastAsia="VNI-Helve"/>
          <w:spacing w:val="2"/>
          <w:w w:val="104"/>
          <w:sz w:val="18"/>
        </w:rPr>
        <w:t>a</w:t>
      </w:r>
      <w:r>
        <w:rPr>
          <w:rFonts w:ascii="VNI-Helve" w:hAnsi="VNI-Helve" w:eastAsia="VNI-Helve"/>
          <w:spacing w:val="1"/>
          <w:w w:val="104"/>
          <w:sz w:val="18"/>
        </w:rPr>
        <w:t>ï</w:t>
      </w:r>
      <w:r>
        <w:rPr>
          <w:rFonts w:ascii="VNI-Helve" w:hAnsi="VNI-Helve" w:eastAsia="VNI-Helve"/>
          <w:sz w:val="18"/>
        </w:rPr>
        <w:t>i</w:t>
      </w:r>
      <w:r>
        <w:rPr>
          <w:rFonts w:ascii="VNI-Helve" w:hAnsi="VNI-Helve" w:eastAsia="VNI-Helve"/>
          <w:spacing w:val="4"/>
          <w:sz w:val="18"/>
        </w:rPr>
        <w:t> </w:t>
      </w:r>
      <w:r>
        <w:rPr>
          <w:rFonts w:ascii="VNI-Helve" w:hAnsi="VNI-Helve" w:eastAsia="VNI-Helve"/>
          <w:spacing w:val="2"/>
          <w:sz w:val="18"/>
        </w:rPr>
        <w:t>T</w:t>
      </w:r>
      <w:r>
        <w:rPr>
          <w:rFonts w:ascii="VNI-Helve" w:hAnsi="VNI-Helve" w:eastAsia="VNI-Helve"/>
          <w:spacing w:val="1"/>
          <w:sz w:val="18"/>
        </w:rPr>
        <w:t>h</w:t>
      </w:r>
      <w:r>
        <w:rPr>
          <w:rFonts w:ascii="VNI-Helve" w:hAnsi="VNI-Helve" w:eastAsia="VNI-Helve"/>
          <w:spacing w:val="2"/>
          <w:w w:val="101"/>
          <w:sz w:val="18"/>
        </w:rPr>
        <w:t>aùn</w:t>
      </w:r>
      <w:r>
        <w:rPr>
          <w:rFonts w:ascii="VNI-Helve" w:hAnsi="VNI-Helve" w:eastAsia="VNI-Helve"/>
          <w:w w:val="101"/>
          <w:sz w:val="18"/>
        </w:rPr>
        <w:t>h</w:t>
      </w:r>
      <w:r>
        <w:rPr>
          <w:rFonts w:ascii="VNI-Helve" w:hAnsi="VNI-Helve" w:eastAsia="VNI-Helve"/>
          <w:spacing w:val="3"/>
          <w:sz w:val="18"/>
        </w:rPr>
        <w:t> </w:t>
      </w:r>
      <w:r>
        <w:rPr>
          <w:rFonts w:ascii="VNI-Helve" w:hAnsi="VNI-Helve" w:eastAsia="VNI-Helve"/>
          <w:spacing w:val="2"/>
          <w:sz w:val="18"/>
        </w:rPr>
        <w:t>ch</w:t>
      </w:r>
      <w:r>
        <w:rPr>
          <w:rFonts w:ascii="VNI-Helve" w:hAnsi="VNI-Helve" w:eastAsia="VNI-Helve"/>
          <w:spacing w:val="1"/>
          <w:sz w:val="18"/>
        </w:rPr>
        <w:t>u</w:t>
      </w:r>
      <w:r>
        <w:rPr>
          <w:rFonts w:ascii="VNI-Helve" w:hAnsi="VNI-Helve" w:eastAsia="VNI-Helve"/>
          <w:spacing w:val="2"/>
          <w:w w:val="333"/>
          <w:sz w:val="18"/>
        </w:rPr>
        <w:t>ù</w:t>
      </w:r>
      <w:r>
        <w:rPr>
          <w:rFonts w:ascii="VNI-Helve" w:hAnsi="VNI-Helve" w:eastAsia="VNI-Helve"/>
          <w:spacing w:val="1"/>
          <w:sz w:val="18"/>
        </w:rPr>
        <w:t>n</w:t>
      </w:r>
      <w:r>
        <w:rPr>
          <w:rFonts w:ascii="VNI-Helve" w:hAnsi="VNI-Helve" w:eastAsia="VNI-Helve"/>
          <w:sz w:val="18"/>
        </w:rPr>
        <w:t>g</w:t>
      </w:r>
      <w:r>
        <w:rPr>
          <w:rFonts w:ascii="VNI-Helve" w:hAnsi="VNI-Helve" w:eastAsia="VNI-Helve"/>
          <w:spacing w:val="4"/>
          <w:sz w:val="18"/>
        </w:rPr>
        <w:t> </w:t>
      </w:r>
      <w:r>
        <w:rPr>
          <w:rFonts w:ascii="MingLiU" w:hAnsi="MingLiU" w:eastAsia="MingLiU" w:hint="eastAsia"/>
          <w:spacing w:val="1"/>
          <w:sz w:val="18"/>
        </w:rPr>
        <w:t>壞聖眾</w:t>
      </w:r>
      <w:r>
        <w:rPr>
          <w:rFonts w:ascii="VNI-Helve" w:hAnsi="VNI-Helve" w:eastAsia="VNI-Helve"/>
          <w:spacing w:val="2"/>
          <w:sz w:val="18"/>
        </w:rPr>
        <w:t>, </w:t>
      </w:r>
      <w:r>
        <w:rPr>
          <w:rFonts w:ascii="VNI-Helve" w:hAnsi="VNI-Helve" w:eastAsia="VNI-Helve"/>
          <w:spacing w:val="1"/>
          <w:sz w:val="18"/>
        </w:rPr>
        <w:t>t</w:t>
      </w:r>
      <w:r>
        <w:rPr>
          <w:rFonts w:ascii="VNI-Helve" w:hAnsi="VNI-Helve" w:eastAsia="VNI-Helve"/>
          <w:spacing w:val="2"/>
          <w:sz w:val="18"/>
        </w:rPr>
        <w:t>ö</w:t>
      </w:r>
      <w:r>
        <w:rPr>
          <w:rFonts w:ascii="VNI-Helve" w:hAnsi="VNI-Helve" w:eastAsia="VNI-Helve"/>
          <w:spacing w:val="2"/>
          <w:w w:val="105"/>
          <w:sz w:val="18"/>
        </w:rPr>
        <w:t>ù</w:t>
      </w:r>
      <w:r>
        <w:rPr>
          <w:rFonts w:ascii="VNI-Helve" w:hAnsi="VNI-Helve" w:eastAsia="VNI-Helve"/>
          <w:w w:val="105"/>
          <w:sz w:val="18"/>
        </w:rPr>
        <w:t>c</w:t>
      </w:r>
      <w:r>
        <w:rPr>
          <w:rFonts w:ascii="VNI-Helve" w:hAnsi="VNI-Helve" w:eastAsia="VNI-Helve"/>
          <w:spacing w:val="3"/>
          <w:sz w:val="18"/>
        </w:rPr>
        <w:t> </w:t>
      </w:r>
      <w:r>
        <w:rPr>
          <w:rFonts w:ascii="VNI-Helve" w:hAnsi="VNI-Helve" w:eastAsia="VNI-Helve"/>
          <w:spacing w:val="2"/>
          <w:sz w:val="18"/>
        </w:rPr>
        <w:t>ph</w:t>
      </w:r>
      <w:r>
        <w:rPr>
          <w:rFonts w:ascii="VNI-Helve" w:hAnsi="VNI-Helve" w:eastAsia="VNI-Helve"/>
          <w:spacing w:val="1"/>
          <w:sz w:val="18"/>
        </w:rPr>
        <w:t>a</w:t>
      </w:r>
      <w:r>
        <w:rPr>
          <w:rFonts w:ascii="VNI-Helve" w:hAnsi="VNI-Helve" w:eastAsia="VNI-Helve"/>
          <w:w w:val="333"/>
          <w:sz w:val="18"/>
        </w:rPr>
        <w:t>ù</w:t>
      </w:r>
      <w:r>
        <w:rPr>
          <w:rFonts w:ascii="VNI-Helve" w:hAnsi="VNI-Helve" w:eastAsia="VNI-Helve"/>
          <w:spacing w:val="3"/>
          <w:sz w:val="18"/>
        </w:rPr>
        <w:t> </w:t>
      </w:r>
      <w:r>
        <w:rPr>
          <w:rFonts w:ascii="VNI-Helve" w:hAnsi="VNI-Helve" w:eastAsia="VNI-Helve"/>
          <w:spacing w:val="2"/>
          <w:w w:val="101"/>
          <w:sz w:val="18"/>
        </w:rPr>
        <w:t>Taên</w:t>
      </w:r>
      <w:r>
        <w:rPr>
          <w:rFonts w:ascii="VNI-Helve" w:hAnsi="VNI-Helve" w:eastAsia="VNI-Helve"/>
          <w:spacing w:val="1"/>
          <w:w w:val="101"/>
          <w:sz w:val="18"/>
        </w:rPr>
        <w:t>g</w:t>
      </w:r>
      <w:r>
        <w:rPr>
          <w:rFonts w:ascii="VNI-Helve" w:hAnsi="VNI-Helve" w:eastAsia="VNI-Helve"/>
          <w:spacing w:val="2"/>
          <w:sz w:val="18"/>
        </w:rPr>
        <w:t>, </w:t>
      </w:r>
      <w:r>
        <w:rPr>
          <w:rFonts w:ascii="VNI-Helve" w:hAnsi="VNI-Helve" w:eastAsia="VNI-Helve"/>
          <w:spacing w:val="1"/>
          <w:sz w:val="18"/>
        </w:rPr>
        <w:t>h</w:t>
      </w:r>
      <w:r>
        <w:rPr>
          <w:rFonts w:ascii="VNI-Helve" w:hAnsi="VNI-Helve" w:eastAsia="VNI-Helve"/>
          <w:spacing w:val="2"/>
          <w:sz w:val="18"/>
        </w:rPr>
        <w:t>a</w:t>
      </w:r>
      <w:r>
        <w:rPr>
          <w:rFonts w:ascii="VNI-Helve" w:hAnsi="VNI-Helve" w:eastAsia="VNI-Helve"/>
          <w:sz w:val="18"/>
        </w:rPr>
        <w:t>y</w:t>
      </w:r>
      <w:r>
        <w:rPr>
          <w:rFonts w:ascii="VNI-Helve" w:hAnsi="VNI-Helve" w:eastAsia="VNI-Helve"/>
          <w:spacing w:val="4"/>
          <w:sz w:val="18"/>
        </w:rPr>
        <w:t> </w:t>
      </w:r>
      <w:r>
        <w:rPr>
          <w:rFonts w:ascii="VNI-Helve" w:hAnsi="VNI-Helve" w:eastAsia="VNI-Helve"/>
          <w:spacing w:val="1"/>
          <w:sz w:val="18"/>
        </w:rPr>
        <w:t>ph</w:t>
      </w:r>
      <w:r>
        <w:rPr>
          <w:rFonts w:ascii="VNI-Helve" w:hAnsi="VNI-Helve" w:eastAsia="VNI-Helve"/>
          <w:spacing w:val="2"/>
          <w:sz w:val="18"/>
        </w:rPr>
        <w:t>a</w:t>
      </w:r>
      <w:r>
        <w:rPr>
          <w:rFonts w:ascii="VNI-Helve" w:hAnsi="VNI-Helve" w:eastAsia="VNI-Helve"/>
          <w:w w:val="333"/>
          <w:sz w:val="18"/>
        </w:rPr>
        <w:t>ù</w:t>
      </w:r>
      <w:r>
        <w:rPr>
          <w:rFonts w:ascii="VNI-Helve" w:hAnsi="VNI-Helve" w:eastAsia="VNI-Helve"/>
          <w:spacing w:val="4"/>
          <w:sz w:val="18"/>
        </w:rPr>
        <w:t> </w:t>
      </w:r>
      <w:r>
        <w:rPr>
          <w:rFonts w:ascii="VNI-Helve" w:hAnsi="VNI-Helve" w:eastAsia="VNI-Helve"/>
          <w:spacing w:val="2"/>
          <w:sz w:val="18"/>
        </w:rPr>
        <w:t>h</w:t>
      </w:r>
      <w:r>
        <w:rPr>
          <w:rFonts w:ascii="VNI-Helve" w:hAnsi="VNI-Helve" w:eastAsia="VNI-Helve"/>
          <w:sz w:val="18"/>
        </w:rPr>
        <w:t>o</w:t>
      </w:r>
      <w:r>
        <w:rPr>
          <w:rFonts w:ascii="VNI-Helve" w:hAnsi="VNI-Helve" w:eastAsia="VNI-Helve"/>
          <w:spacing w:val="2"/>
          <w:w w:val="104"/>
          <w:sz w:val="18"/>
        </w:rPr>
        <w:t>ø</w:t>
      </w:r>
      <w:r>
        <w:rPr>
          <w:rFonts w:ascii="VNI-Helve" w:hAnsi="VNI-Helve" w:eastAsia="VNI-Helve"/>
          <w:w w:val="104"/>
          <w:sz w:val="18"/>
        </w:rPr>
        <w:t>a</w:t>
      </w:r>
      <w:r>
        <w:rPr>
          <w:rFonts w:ascii="VNI-Helve" w:hAnsi="VNI-Helve" w:eastAsia="VNI-Helve"/>
          <w:spacing w:val="4"/>
          <w:sz w:val="18"/>
        </w:rPr>
        <w:t> </w:t>
      </w:r>
      <w:r>
        <w:rPr>
          <w:rFonts w:ascii="VNI-Helve" w:hAnsi="VNI-Helve" w:eastAsia="VNI-Helve"/>
          <w:spacing w:val="1"/>
          <w:sz w:val="18"/>
        </w:rPr>
        <w:t>h</w:t>
      </w:r>
      <w:r>
        <w:rPr>
          <w:rFonts w:ascii="VNI-Helve" w:hAnsi="VNI-Helve" w:eastAsia="VNI-Helve"/>
          <w:spacing w:val="2"/>
          <w:sz w:val="18"/>
        </w:rPr>
        <w:t>ô</w:t>
      </w:r>
      <w:r>
        <w:rPr>
          <w:rFonts w:ascii="VNI-Helve" w:hAnsi="VNI-Helve" w:eastAsia="VNI-Helve"/>
          <w:spacing w:val="1"/>
          <w:w w:val="333"/>
          <w:sz w:val="18"/>
        </w:rPr>
        <w:t>ï</w:t>
      </w:r>
      <w:r>
        <w:rPr>
          <w:rFonts w:ascii="VNI-Helve" w:hAnsi="VNI-Helve" w:eastAsia="VNI-Helve"/>
          <w:sz w:val="18"/>
        </w:rPr>
        <w:t>p</w:t>
      </w:r>
      <w:r>
        <w:rPr>
          <w:rFonts w:ascii="VNI-Helve" w:hAnsi="VNI-Helve" w:eastAsia="VNI-Helve"/>
          <w:spacing w:val="4"/>
          <w:sz w:val="18"/>
        </w:rPr>
        <w:t> </w:t>
      </w:r>
      <w:r>
        <w:rPr>
          <w:rFonts w:ascii="VNI-Helve" w:hAnsi="VNI-Helve" w:eastAsia="VNI-Helve"/>
          <w:spacing w:val="2"/>
          <w:w w:val="102"/>
          <w:sz w:val="18"/>
        </w:rPr>
        <w:t>Ta</w:t>
      </w:r>
      <w:r>
        <w:rPr>
          <w:rFonts w:ascii="VNI-Helve" w:hAnsi="VNI-Helve" w:eastAsia="VNI-Helve"/>
          <w:spacing w:val="1"/>
          <w:w w:val="102"/>
          <w:sz w:val="18"/>
        </w:rPr>
        <w:t>ê</w:t>
      </w:r>
      <w:r>
        <w:rPr>
          <w:rFonts w:ascii="VNI-Helve" w:hAnsi="VNI-Helve" w:eastAsia="VNI-Helve"/>
          <w:spacing w:val="2"/>
          <w:sz w:val="18"/>
        </w:rPr>
        <w:t>ng.</w:t>
      </w:r>
    </w:p>
    <w:p>
      <w:pPr>
        <w:spacing w:before="4"/>
        <w:ind w:left="699" w:right="0" w:firstLine="0"/>
        <w:jc w:val="left"/>
        <w:rPr>
          <w:rFonts w:ascii="VNI-Helve" w:hAnsi="VNI-Helve"/>
          <w:sz w:val="18"/>
        </w:rPr>
      </w:pPr>
      <w:r>
        <w:rPr>
          <w:spacing w:val="-1"/>
          <w:w w:val="99"/>
          <w:position w:val="9"/>
          <w:sz w:val="13"/>
        </w:rPr>
        <w:t>28</w:t>
      </w:r>
      <w:r>
        <w:rPr>
          <w:rFonts w:ascii="VNI-Helve" w:hAnsi="VNI-Helve"/>
          <w:position w:val="8"/>
          <w:sz w:val="12"/>
        </w:rPr>
        <w:t>.  </w:t>
      </w:r>
      <w:r>
        <w:rPr>
          <w:rFonts w:ascii="VNI-Helve" w:hAnsi="VNI-Helve"/>
          <w:spacing w:val="11"/>
          <w:position w:val="8"/>
          <w:sz w:val="12"/>
        </w:rPr>
        <w:t> </w:t>
      </w:r>
      <w:r>
        <w:rPr>
          <w:rFonts w:ascii="VNI-Helve" w:hAnsi="VNI-Helve"/>
          <w:spacing w:val="2"/>
          <w:w w:val="101"/>
          <w:sz w:val="18"/>
        </w:rPr>
        <w:t>Ñoaï</w:t>
      </w:r>
      <w:r>
        <w:rPr>
          <w:rFonts w:ascii="VNI-Helve" w:hAnsi="VNI-Helve"/>
          <w:w w:val="101"/>
          <w:sz w:val="18"/>
        </w:rPr>
        <w:t>n</w:t>
      </w:r>
      <w:r>
        <w:rPr>
          <w:rFonts w:ascii="VNI-Helve" w:hAnsi="VNI-Helve"/>
          <w:spacing w:val="3"/>
          <w:sz w:val="18"/>
        </w:rPr>
        <w:t> </w:t>
      </w:r>
      <w:r>
        <w:rPr>
          <w:rFonts w:ascii="VNI-Helve" w:hAnsi="VNI-Helve"/>
          <w:spacing w:val="2"/>
          <w:w w:val="101"/>
          <w:sz w:val="18"/>
        </w:rPr>
        <w:t>vaê</w:t>
      </w:r>
      <w:r>
        <w:rPr>
          <w:rFonts w:ascii="VNI-Helve" w:hAnsi="VNI-Helve"/>
          <w:w w:val="101"/>
          <w:sz w:val="18"/>
        </w:rPr>
        <w:t>n</w:t>
      </w:r>
      <w:r>
        <w:rPr>
          <w:rFonts w:ascii="VNI-Helve" w:hAnsi="VNI-Helve"/>
          <w:spacing w:val="3"/>
          <w:sz w:val="18"/>
        </w:rPr>
        <w:t> </w:t>
      </w:r>
      <w:r>
        <w:rPr>
          <w:rFonts w:ascii="VNI-Helve" w:hAnsi="VNI-Helve"/>
          <w:spacing w:val="2"/>
          <w:sz w:val="18"/>
        </w:rPr>
        <w:t>t</w:t>
      </w:r>
      <w:r>
        <w:rPr>
          <w:rFonts w:ascii="VNI-Helve" w:hAnsi="VNI-Helve"/>
          <w:spacing w:val="1"/>
          <w:sz w:val="18"/>
        </w:rPr>
        <w:t>h</w:t>
      </w:r>
      <w:r>
        <w:rPr>
          <w:rFonts w:ascii="VNI-Helve" w:hAnsi="VNI-Helve"/>
          <w:spacing w:val="2"/>
          <w:sz w:val="18"/>
        </w:rPr>
        <w:t>i</w:t>
      </w:r>
      <w:r>
        <w:rPr>
          <w:rFonts w:ascii="VNI-Helve" w:hAnsi="VNI-Helve"/>
          <w:spacing w:val="1"/>
          <w:sz w:val="18"/>
        </w:rPr>
        <w:t>e</w:t>
      </w:r>
      <w:r>
        <w:rPr>
          <w:rFonts w:ascii="VNI-Helve" w:hAnsi="VNI-Helve"/>
          <w:spacing w:val="1"/>
          <w:w w:val="333"/>
          <w:sz w:val="18"/>
        </w:rPr>
        <w:t>á</w:t>
      </w:r>
      <w:r>
        <w:rPr>
          <w:rFonts w:ascii="VNI-Helve" w:hAnsi="VNI-Helve"/>
          <w:sz w:val="18"/>
        </w:rPr>
        <w:t>u</w:t>
      </w:r>
      <w:r>
        <w:rPr>
          <w:rFonts w:ascii="VNI-Helve" w:hAnsi="VNI-Helve"/>
          <w:spacing w:val="4"/>
          <w:sz w:val="18"/>
        </w:rPr>
        <w:t> </w:t>
      </w:r>
      <w:r>
        <w:rPr>
          <w:rFonts w:ascii="VNI-Helve" w:hAnsi="VNI-Helve"/>
          <w:spacing w:val="2"/>
          <w:w w:val="101"/>
          <w:sz w:val="18"/>
        </w:rPr>
        <w:t>maïc</w:t>
      </w:r>
      <w:r>
        <w:rPr>
          <w:rFonts w:ascii="VNI-Helve" w:hAnsi="VNI-Helve"/>
          <w:w w:val="101"/>
          <w:sz w:val="18"/>
        </w:rPr>
        <w:t>h</w:t>
      </w:r>
      <w:r>
        <w:rPr>
          <w:rFonts w:ascii="VNI-Helve" w:hAnsi="VNI-Helve"/>
          <w:spacing w:val="3"/>
          <w:sz w:val="18"/>
        </w:rPr>
        <w:t> </w:t>
      </w:r>
      <w:r>
        <w:rPr>
          <w:rFonts w:ascii="VNI-Helve" w:hAnsi="VNI-Helve"/>
          <w:spacing w:val="2"/>
          <w:sz w:val="18"/>
        </w:rPr>
        <w:t>l</w:t>
      </w:r>
      <w:r>
        <w:rPr>
          <w:rFonts w:ascii="VNI-Helve" w:hAnsi="VNI-Helve"/>
          <w:spacing w:val="1"/>
          <w:sz w:val="18"/>
        </w:rPr>
        <w:t>a</w:t>
      </w:r>
      <w:r>
        <w:rPr>
          <w:rFonts w:ascii="VNI-Helve" w:hAnsi="VNI-Helve"/>
          <w:spacing w:val="2"/>
          <w:w w:val="105"/>
          <w:sz w:val="18"/>
        </w:rPr>
        <w:t>ï</w:t>
      </w:r>
      <w:r>
        <w:rPr>
          <w:rFonts w:ascii="VNI-Helve" w:hAnsi="VNI-Helve"/>
          <w:w w:val="105"/>
          <w:sz w:val="18"/>
        </w:rPr>
        <w:t>c</w:t>
      </w:r>
      <w:r>
        <w:rPr>
          <w:rFonts w:ascii="VNI-Helve" w:hAnsi="VNI-Helve"/>
          <w:spacing w:val="4"/>
          <w:sz w:val="18"/>
        </w:rPr>
        <w:t> </w:t>
      </w:r>
      <w:r>
        <w:rPr>
          <w:rFonts w:ascii="VNI-Helve" w:hAnsi="VNI-Helve"/>
          <w:spacing w:val="2"/>
          <w:w w:val="102"/>
          <w:sz w:val="18"/>
        </w:rPr>
        <w:t>xe</w:t>
      </w:r>
      <w:r>
        <w:rPr>
          <w:rFonts w:ascii="VNI-Helve" w:hAnsi="VNI-Helve"/>
          <w:spacing w:val="1"/>
          <w:w w:val="102"/>
          <w:sz w:val="18"/>
        </w:rPr>
        <w:t>ù</w:t>
      </w:r>
      <w:r>
        <w:rPr>
          <w:rFonts w:ascii="VNI-Helve" w:hAnsi="VNI-Helve"/>
          <w:sz w:val="18"/>
        </w:rPr>
        <w:t>t</w:t>
      </w:r>
      <w:r>
        <w:rPr>
          <w:rFonts w:ascii="VNI-Helve" w:hAnsi="VNI-Helve"/>
          <w:spacing w:val="4"/>
          <w:sz w:val="18"/>
        </w:rPr>
        <w:t> </w:t>
      </w:r>
      <w:r>
        <w:rPr>
          <w:rFonts w:ascii="VNI-Helve" w:hAnsi="VNI-Helve"/>
          <w:spacing w:val="2"/>
          <w:sz w:val="18"/>
        </w:rPr>
        <w:t>t</w:t>
      </w:r>
      <w:r>
        <w:rPr>
          <w:rFonts w:ascii="VNI-Helve" w:hAnsi="VNI-Helve"/>
          <w:spacing w:val="1"/>
          <w:sz w:val="18"/>
        </w:rPr>
        <w:t>h</w:t>
      </w:r>
      <w:r>
        <w:rPr>
          <w:rFonts w:ascii="VNI-Helve" w:hAnsi="VNI-Helve"/>
          <w:spacing w:val="2"/>
          <w:sz w:val="18"/>
        </w:rPr>
        <w:t>e</w:t>
      </w:r>
      <w:r>
        <w:rPr>
          <w:rFonts w:ascii="VNI-Helve" w:hAnsi="VNI-Helve"/>
          <w:sz w:val="18"/>
        </w:rPr>
        <w:t>o</w:t>
      </w:r>
      <w:r>
        <w:rPr>
          <w:rFonts w:ascii="VNI-Helve" w:hAnsi="VNI-Helve"/>
          <w:spacing w:val="4"/>
          <w:sz w:val="18"/>
        </w:rPr>
        <w:t> </w:t>
      </w:r>
      <w:r>
        <w:rPr>
          <w:rFonts w:ascii="VNI-Helve" w:hAnsi="VNI-Helve"/>
          <w:spacing w:val="1"/>
          <w:sz w:val="18"/>
        </w:rPr>
        <w:t>n</w:t>
      </w:r>
      <w:r>
        <w:rPr>
          <w:rFonts w:ascii="VNI-Helve" w:hAnsi="VNI-Helve"/>
          <w:spacing w:val="2"/>
          <w:w w:val="102"/>
          <w:sz w:val="18"/>
        </w:rPr>
        <w:t>gö</w:t>
      </w:r>
      <w:r>
        <w:rPr>
          <w:rFonts w:ascii="VNI-Helve" w:hAnsi="VNI-Helve"/>
          <w:w w:val="102"/>
          <w:sz w:val="18"/>
        </w:rPr>
        <w:t>õ</w:t>
      </w:r>
      <w:r>
        <w:rPr>
          <w:rFonts w:ascii="VNI-Helve" w:hAnsi="VNI-Helve"/>
          <w:spacing w:val="3"/>
          <w:sz w:val="18"/>
        </w:rPr>
        <w:t> </w:t>
      </w:r>
      <w:r>
        <w:rPr>
          <w:rFonts w:ascii="VNI-Helve" w:hAnsi="VNI-Helve"/>
          <w:spacing w:val="2"/>
          <w:w w:val="102"/>
          <w:sz w:val="18"/>
        </w:rPr>
        <w:t>ca</w:t>
      </w:r>
      <w:r>
        <w:rPr>
          <w:rFonts w:ascii="VNI-Helve" w:hAnsi="VNI-Helve"/>
          <w:spacing w:val="1"/>
          <w:w w:val="102"/>
          <w:sz w:val="18"/>
        </w:rPr>
        <w:t>û</w:t>
      </w:r>
      <w:r>
        <w:rPr>
          <w:rFonts w:ascii="VNI-Helve" w:hAnsi="VNI-Helve"/>
          <w:spacing w:val="2"/>
          <w:sz w:val="18"/>
        </w:rPr>
        <w:t>nh</w:t>
      </w:r>
      <w:r>
        <w:rPr>
          <w:rFonts w:ascii="VNI-Helve" w:hAnsi="VNI-Helve"/>
          <w:sz w:val="18"/>
        </w:rPr>
        <w:t>.</w:t>
      </w:r>
      <w:r>
        <w:rPr>
          <w:rFonts w:ascii="VNI-Helve" w:hAnsi="VNI-Helve"/>
          <w:spacing w:val="3"/>
          <w:sz w:val="18"/>
        </w:rPr>
        <w:t> </w:t>
      </w:r>
      <w:r>
        <w:rPr>
          <w:rFonts w:ascii="VNI-Helve" w:hAnsi="VNI-Helve"/>
          <w:spacing w:val="2"/>
          <w:w w:val="102"/>
          <w:sz w:val="18"/>
        </w:rPr>
        <w:t>Ha</w:t>
      </w:r>
      <w:r>
        <w:rPr>
          <w:rFonts w:ascii="VNI-Helve" w:hAnsi="VNI-Helve"/>
          <w:spacing w:val="1"/>
          <w:w w:val="102"/>
          <w:sz w:val="18"/>
        </w:rPr>
        <w:t>ù</w:t>
      </w:r>
      <w:r>
        <w:rPr>
          <w:rFonts w:ascii="VNI-Helve" w:hAnsi="VNI-Helve"/>
          <w:sz w:val="18"/>
        </w:rPr>
        <w:t>n</w:t>
      </w:r>
      <w:r>
        <w:rPr>
          <w:rFonts w:ascii="VNI-Helve" w:hAnsi="VNI-Helve"/>
          <w:spacing w:val="4"/>
          <w:sz w:val="18"/>
        </w:rPr>
        <w:t> </w:t>
      </w:r>
      <w:r>
        <w:rPr>
          <w:rFonts w:ascii="VNI-Helve" w:hAnsi="VNI-Helve"/>
          <w:spacing w:val="1"/>
          <w:sz w:val="18"/>
        </w:rPr>
        <w:t>d</w:t>
      </w:r>
      <w:r>
        <w:rPr>
          <w:rFonts w:ascii="VNI-Helve" w:hAnsi="VNI-Helve"/>
          <w:spacing w:val="2"/>
          <w:sz w:val="18"/>
        </w:rPr>
        <w:t>òc</w:t>
      </w:r>
      <w:r>
        <w:rPr>
          <w:rFonts w:ascii="VNI-Helve" w:hAnsi="VNI-Helve"/>
          <w:sz w:val="18"/>
        </w:rPr>
        <w:t>h</w:t>
      </w:r>
      <w:r>
        <w:rPr>
          <w:rFonts w:ascii="VNI-Helve" w:hAnsi="VNI-Helve"/>
          <w:spacing w:val="2"/>
          <w:sz w:val="18"/>
        </w:rPr>
        <w:t> </w:t>
      </w:r>
      <w:r>
        <w:rPr>
          <w:rFonts w:ascii="VNI-Helve" w:hAnsi="VNI-Helve"/>
          <w:spacing w:val="2"/>
          <w:w w:val="102"/>
          <w:sz w:val="18"/>
        </w:rPr>
        <w:t>co</w:t>
      </w:r>
      <w:r>
        <w:rPr>
          <w:rFonts w:ascii="VNI-Helve" w:hAnsi="VNI-Helve"/>
          <w:w w:val="102"/>
          <w:sz w:val="18"/>
        </w:rPr>
        <w:t>ù</w:t>
      </w:r>
      <w:r>
        <w:rPr>
          <w:rFonts w:ascii="VNI-Helve" w:hAnsi="VNI-Helve"/>
          <w:spacing w:val="4"/>
          <w:sz w:val="18"/>
        </w:rPr>
        <w:t> </w:t>
      </w:r>
      <w:r>
        <w:rPr>
          <w:rFonts w:ascii="VNI-Helve" w:hAnsi="VNI-Helve"/>
          <w:spacing w:val="2"/>
          <w:sz w:val="18"/>
        </w:rPr>
        <w:t>th</w:t>
      </w:r>
      <w:r>
        <w:rPr>
          <w:rFonts w:ascii="VNI-Helve" w:hAnsi="VNI-Helve"/>
          <w:spacing w:val="1"/>
          <w:sz w:val="18"/>
        </w:rPr>
        <w:t>e</w:t>
      </w:r>
      <w:r>
        <w:rPr>
          <w:rFonts w:ascii="VNI-Helve" w:hAnsi="VNI-Helve"/>
          <w:w w:val="333"/>
          <w:sz w:val="18"/>
        </w:rPr>
        <w:t>å</w:t>
      </w:r>
      <w:r>
        <w:rPr>
          <w:rFonts w:ascii="VNI-Helve" w:hAnsi="VNI-Helve"/>
          <w:spacing w:val="4"/>
          <w:sz w:val="18"/>
        </w:rPr>
        <w:t> </w:t>
      </w:r>
      <w:r>
        <w:rPr>
          <w:rFonts w:ascii="VNI-Helve" w:hAnsi="VNI-Helve"/>
          <w:spacing w:val="1"/>
          <w:sz w:val="18"/>
        </w:rPr>
        <w:t>n</w:t>
      </w:r>
      <w:r>
        <w:rPr>
          <w:rFonts w:ascii="VNI-Helve" w:hAnsi="VNI-Helve"/>
          <w:spacing w:val="2"/>
          <w:sz w:val="18"/>
        </w:rPr>
        <w:t>h</w:t>
      </w:r>
      <w:r>
        <w:rPr>
          <w:rFonts w:ascii="VNI-Helve" w:hAnsi="VNI-Helve"/>
          <w:spacing w:val="2"/>
          <w:w w:val="102"/>
          <w:sz w:val="18"/>
        </w:rPr>
        <w:t>aû</w:t>
      </w:r>
      <w:r>
        <w:rPr>
          <w:rFonts w:ascii="VNI-Helve" w:hAnsi="VNI-Helve"/>
          <w:w w:val="102"/>
          <w:sz w:val="18"/>
        </w:rPr>
        <w:t>y</w:t>
      </w:r>
      <w:r>
        <w:rPr>
          <w:rFonts w:ascii="VNI-Helve" w:hAnsi="VNI-Helve"/>
          <w:spacing w:val="2"/>
          <w:sz w:val="18"/>
        </w:rPr>
        <w:t> </w:t>
      </w:r>
      <w:r>
        <w:rPr>
          <w:rFonts w:ascii="VNI-Helve" w:hAnsi="VNI-Helve"/>
          <w:spacing w:val="2"/>
          <w:w w:val="101"/>
          <w:sz w:val="18"/>
        </w:rPr>
        <w:t>soùt.</w:t>
      </w:r>
    </w:p>
    <w:p>
      <w:pPr>
        <w:spacing w:before="33"/>
        <w:ind w:left="699" w:right="0" w:firstLine="0"/>
        <w:jc w:val="left"/>
        <w:rPr>
          <w:rFonts w:ascii="VNI-Helve" w:hAnsi="VNI-Helve"/>
          <w:sz w:val="18"/>
        </w:rPr>
      </w:pPr>
      <w:r>
        <w:rPr>
          <w:spacing w:val="-1"/>
          <w:w w:val="99"/>
          <w:position w:val="9"/>
          <w:sz w:val="13"/>
        </w:rPr>
        <w:t>29</w:t>
      </w:r>
      <w:r>
        <w:rPr>
          <w:rFonts w:ascii="VNI-Helve" w:hAnsi="VNI-Helve"/>
          <w:position w:val="8"/>
          <w:sz w:val="12"/>
        </w:rPr>
        <w:t>.  </w:t>
      </w:r>
      <w:r>
        <w:rPr>
          <w:rFonts w:ascii="VNI-Helve" w:hAnsi="VNI-Helve"/>
          <w:spacing w:val="11"/>
          <w:position w:val="8"/>
          <w:sz w:val="12"/>
        </w:rPr>
        <w:t> </w:t>
      </w:r>
      <w:r>
        <w:rPr>
          <w:rFonts w:ascii="VNI-Helve" w:hAnsi="VNI-Helve"/>
          <w:spacing w:val="2"/>
          <w:sz w:val="18"/>
        </w:rPr>
        <w:t>Tron</w:t>
      </w:r>
      <w:r>
        <w:rPr>
          <w:rFonts w:ascii="VNI-Helve" w:hAnsi="VNI-Helve"/>
          <w:sz w:val="18"/>
        </w:rPr>
        <w:t>g</w:t>
      </w:r>
      <w:r>
        <w:rPr>
          <w:rFonts w:ascii="VNI-Helve" w:hAnsi="VNI-Helve"/>
          <w:spacing w:val="3"/>
          <w:sz w:val="18"/>
        </w:rPr>
        <w:t> </w:t>
      </w:r>
      <w:r>
        <w:rPr>
          <w:rFonts w:ascii="VNI-Helve" w:hAnsi="VNI-Helve"/>
          <w:spacing w:val="2"/>
          <w:sz w:val="18"/>
        </w:rPr>
        <w:t>ñ</w:t>
      </w:r>
      <w:r>
        <w:rPr>
          <w:rFonts w:ascii="VNI-Helve" w:hAnsi="VNI-Helve"/>
          <w:spacing w:val="1"/>
          <w:sz w:val="18"/>
        </w:rPr>
        <w:t>e</w:t>
      </w:r>
      <w:r>
        <w:rPr>
          <w:rFonts w:ascii="VNI-Helve" w:hAnsi="VNI-Helve"/>
          <w:w w:val="333"/>
          <w:sz w:val="18"/>
        </w:rPr>
        <w:t>å</w:t>
      </w:r>
      <w:r>
        <w:rPr>
          <w:rFonts w:ascii="VNI-Helve" w:hAnsi="VNI-Helve"/>
          <w:spacing w:val="4"/>
          <w:sz w:val="18"/>
        </w:rPr>
        <w:t> </w:t>
      </w:r>
      <w:r>
        <w:rPr>
          <w:rFonts w:ascii="VNI-Helve" w:hAnsi="VNI-Helve"/>
          <w:spacing w:val="1"/>
          <w:sz w:val="18"/>
        </w:rPr>
        <w:t>b</w:t>
      </w:r>
      <w:r>
        <w:rPr>
          <w:rFonts w:ascii="VNI-Helve" w:hAnsi="VNI-Helve"/>
          <w:spacing w:val="2"/>
          <w:sz w:val="18"/>
        </w:rPr>
        <w:t>a</w:t>
      </w:r>
      <w:r>
        <w:rPr>
          <w:rFonts w:ascii="VNI-Helve" w:hAnsi="VNI-Helve"/>
          <w:spacing w:val="2"/>
          <w:w w:val="104"/>
          <w:sz w:val="18"/>
        </w:rPr>
        <w:t>û</w:t>
      </w:r>
      <w:r>
        <w:rPr>
          <w:rFonts w:ascii="VNI-Helve" w:hAnsi="VNI-Helve"/>
          <w:spacing w:val="1"/>
          <w:w w:val="104"/>
          <w:sz w:val="18"/>
        </w:rPr>
        <w:t>n</w:t>
      </w:r>
      <w:r>
        <w:rPr>
          <w:rFonts w:ascii="VNI-Helve" w:hAnsi="VNI-Helve"/>
          <w:sz w:val="18"/>
        </w:rPr>
        <w:t>:</w:t>
      </w:r>
      <w:r>
        <w:rPr>
          <w:rFonts w:ascii="VNI-Helve" w:hAnsi="VNI-Helve"/>
          <w:spacing w:val="3"/>
          <w:sz w:val="18"/>
        </w:rPr>
        <w:t> </w:t>
      </w:r>
      <w:r>
        <w:rPr>
          <w:rFonts w:ascii="VNI-Helve" w:hAnsi="VNI-Helve"/>
          <w:spacing w:val="2"/>
          <w:w w:val="100"/>
          <w:sz w:val="18"/>
        </w:rPr>
        <w:t>A-xaø-</w:t>
      </w:r>
      <w:r>
        <w:rPr>
          <w:rFonts w:ascii="VNI-Helve" w:hAnsi="VNI-Helve"/>
          <w:spacing w:val="1"/>
          <w:w w:val="100"/>
          <w:sz w:val="18"/>
        </w:rPr>
        <w:t>t</w:t>
      </w:r>
      <w:r>
        <w:rPr>
          <w:rFonts w:ascii="VNI-Helve" w:hAnsi="VNI-Helve"/>
          <w:spacing w:val="2"/>
          <w:sz w:val="18"/>
        </w:rPr>
        <w:t>h</w:t>
      </w:r>
      <w:r>
        <w:rPr>
          <w:rFonts w:ascii="VNI-Helve" w:hAnsi="VNI-Helve"/>
          <w:spacing w:val="1"/>
          <w:sz w:val="18"/>
        </w:rPr>
        <w:t>e</w:t>
      </w:r>
      <w:r>
        <w:rPr>
          <w:rFonts w:ascii="VNI-Helve" w:hAnsi="VNI-Helve"/>
          <w:w w:val="333"/>
          <w:sz w:val="18"/>
        </w:rPr>
        <w:t>á</w:t>
      </w:r>
      <w:r>
        <w:rPr>
          <w:rFonts w:ascii="VNI-Helve" w:hAnsi="VNI-Helve"/>
          <w:spacing w:val="4"/>
          <w:sz w:val="18"/>
        </w:rPr>
        <w:t> </w:t>
      </w:r>
      <w:r>
        <w:rPr>
          <w:rFonts w:ascii="VNI-Helve" w:hAnsi="VNI-Helve"/>
          <w:spacing w:val="2"/>
          <w:sz w:val="18"/>
        </w:rPr>
        <w:t>v</w:t>
      </w:r>
      <w:r>
        <w:rPr>
          <w:rFonts w:ascii="VNI-Helve" w:hAnsi="VNI-Helve"/>
          <w:spacing w:val="1"/>
          <w:sz w:val="18"/>
        </w:rPr>
        <w:t>öô</w:t>
      </w:r>
      <w:r>
        <w:rPr>
          <w:rFonts w:ascii="VNI-Helve" w:hAnsi="VNI-Helve"/>
          <w:spacing w:val="2"/>
          <w:sz w:val="18"/>
        </w:rPr>
        <w:t>ng.</w:t>
      </w:r>
    </w:p>
    <w:p>
      <w:pPr>
        <w:spacing w:after="0"/>
        <w:jc w:val="left"/>
        <w:rPr>
          <w:rFonts w:ascii="VNI-Helve" w:hAnsi="VNI-Helve"/>
          <w:sz w:val="18"/>
        </w:rPr>
        <w:sectPr>
          <w:pgSz w:w="11910" w:h="16840"/>
          <w:pgMar w:header="794" w:footer="0" w:top="1100" w:bottom="280" w:left="1680" w:right="1680"/>
        </w:sectPr>
      </w:pPr>
    </w:p>
    <w:p>
      <w:pPr>
        <w:pStyle w:val="BodyText"/>
        <w:spacing w:before="4"/>
        <w:rPr>
          <w:rFonts w:ascii="VNI-Helve"/>
          <w:sz w:val="15"/>
        </w:rPr>
      </w:pPr>
    </w:p>
    <w:p>
      <w:pPr>
        <w:pStyle w:val="BodyText"/>
        <w:spacing w:before="100"/>
        <w:ind w:left="757" w:right="697"/>
        <w:jc w:val="both"/>
        <w:rPr>
          <w:sz w:val="13"/>
        </w:rPr>
      </w:pPr>
      <w:r>
        <w:rPr/>
        <w:t>khoâng baét vua cha gieát ñi ñeå noùi ngoâi Thaùnh vöông? Coøn toâi, seõ gieát Nhö Lai ñeå ñöôïc laøm Phaät. Vua môùi, Phaät môùi, khoâng khoaùi laém  sao?</w:t>
      </w:r>
      <w:r>
        <w:rPr>
          <w:position w:val="9"/>
          <w:sz w:val="13"/>
        </w:rPr>
        <w:t>30</w:t>
      </w:r>
    </w:p>
    <w:p>
      <w:pPr>
        <w:pStyle w:val="BodyText"/>
        <w:spacing w:before="33"/>
        <w:ind w:left="757" w:right="698" w:firstLine="567"/>
        <w:jc w:val="both"/>
      </w:pPr>
      <w:r>
        <w:rPr>
          <w:spacing w:val="2"/>
        </w:rPr>
        <w:t>A-xaø-theá lieàn </w:t>
      </w:r>
      <w:r>
        <w:rPr/>
        <w:t>sai </w:t>
      </w:r>
      <w:r>
        <w:rPr>
          <w:spacing w:val="2"/>
        </w:rPr>
        <w:t>ngöôøi giöõ cöûa baét </w:t>
      </w:r>
      <w:r>
        <w:rPr/>
        <w:t>vua cha </w:t>
      </w:r>
      <w:r>
        <w:rPr>
          <w:spacing w:val="2"/>
        </w:rPr>
        <w:t>nhoát vaøo nguïc, </w:t>
      </w:r>
      <w:r>
        <w:rPr>
          <w:spacing w:val="3"/>
        </w:rPr>
        <w:t>töï </w:t>
      </w:r>
      <w:r>
        <w:rPr>
          <w:spacing w:val="2"/>
        </w:rPr>
        <w:t>laäp laøm </w:t>
      </w:r>
      <w:r>
        <w:rPr/>
        <w:t>vua cai </w:t>
      </w:r>
      <w:r>
        <w:rPr>
          <w:spacing w:val="2"/>
        </w:rPr>
        <w:t>trò nhaân daân. Baáy giôø daân chuùng baøn baïc vôùi </w:t>
      </w:r>
      <w:r>
        <w:rPr>
          <w:spacing w:val="3"/>
        </w:rPr>
        <w:t>nhau: “Ngöôøi </w:t>
      </w:r>
      <w:r>
        <w:rPr>
          <w:spacing w:val="2"/>
        </w:rPr>
        <w:t>con </w:t>
      </w:r>
      <w:r>
        <w:rPr>
          <w:spacing w:val="3"/>
        </w:rPr>
        <w:t>naøy </w:t>
      </w:r>
      <w:r>
        <w:rPr>
          <w:spacing w:val="2"/>
        </w:rPr>
        <w:t>khi </w:t>
      </w:r>
      <w:r>
        <w:rPr>
          <w:spacing w:val="3"/>
        </w:rPr>
        <w:t>chöa sinh </w:t>
      </w:r>
      <w:r>
        <w:rPr>
          <w:spacing w:val="2"/>
        </w:rPr>
        <w:t>ñaõ </w:t>
      </w:r>
      <w:r>
        <w:rPr/>
        <w:t>laø </w:t>
      </w:r>
      <w:r>
        <w:rPr>
          <w:spacing w:val="2"/>
        </w:rPr>
        <w:t>ñöùa </w:t>
      </w:r>
      <w:r>
        <w:rPr/>
        <w:t>con oan </w:t>
      </w:r>
      <w:r>
        <w:rPr>
          <w:spacing w:val="3"/>
        </w:rPr>
        <w:t>gia.” Nhaân ñoù, </w:t>
      </w:r>
      <w:r>
        <w:rPr>
          <w:spacing w:val="4"/>
        </w:rPr>
        <w:t>hoï </w:t>
      </w:r>
      <w:r>
        <w:rPr>
          <w:spacing w:val="2"/>
        </w:rPr>
        <w:t>goïi </w:t>
      </w:r>
      <w:r>
        <w:rPr/>
        <w:t>laø vua </w:t>
      </w:r>
      <w:r>
        <w:rPr>
          <w:spacing w:val="3"/>
        </w:rPr>
        <w:t>A-xaø-theá. Ñeà-baø-ñaït-ñaâu </w:t>
      </w:r>
      <w:r>
        <w:rPr>
          <w:spacing w:val="2"/>
        </w:rPr>
        <w:t>thaáy A-xaø-theá </w:t>
      </w:r>
      <w:r>
        <w:rPr/>
        <w:t>ñaõ </w:t>
      </w:r>
      <w:r>
        <w:rPr>
          <w:spacing w:val="2"/>
        </w:rPr>
        <w:t>nhoát </w:t>
      </w:r>
      <w:r>
        <w:rPr/>
        <w:t>vua </w:t>
      </w:r>
      <w:r>
        <w:rPr>
          <w:spacing w:val="3"/>
        </w:rPr>
        <w:t>cha </w:t>
      </w:r>
      <w:r>
        <w:rPr>
          <w:spacing w:val="2"/>
        </w:rPr>
        <w:t>roài, beøn khôûi </w:t>
      </w:r>
      <w:r>
        <w:rPr/>
        <w:t>yù </w:t>
      </w:r>
      <w:r>
        <w:rPr>
          <w:spacing w:val="2"/>
        </w:rPr>
        <w:t>töôûng baøy: </w:t>
      </w:r>
      <w:r>
        <w:rPr/>
        <w:t>“Ta </w:t>
      </w:r>
      <w:r>
        <w:rPr>
          <w:spacing w:val="2"/>
        </w:rPr>
        <w:t>phaûi baét Sa-moân Cuø-ñaøm </w:t>
      </w:r>
      <w:r>
        <w:rPr/>
        <w:t>maø </w:t>
      </w:r>
      <w:r>
        <w:rPr>
          <w:spacing w:val="3"/>
        </w:rPr>
        <w:t>gieát</w:t>
      </w:r>
      <w:r>
        <w:rPr>
          <w:spacing w:val="66"/>
        </w:rPr>
        <w:t> </w:t>
      </w:r>
      <w:r>
        <w:rPr>
          <w:spacing w:val="3"/>
        </w:rPr>
        <w:t>ñi.”</w:t>
      </w:r>
    </w:p>
    <w:p>
      <w:pPr>
        <w:pStyle w:val="BodyText"/>
        <w:spacing w:before="35"/>
        <w:ind w:left="757" w:right="697" w:firstLine="567"/>
        <w:jc w:val="both"/>
      </w:pPr>
      <w:r>
        <w:rPr/>
        <w:t>Luùc baáy giôø Theá Toân ñang ôû beân söôøn moät hoøn nuùi nhoû trong  nuùi Kyø-xaø-quaät. Ñeà-baø-ñaït-ñaâu leo leân nuùi Kyø-xaø-quaät,  tay  böng  moät taûng ñaù lôùn, daøi ba möôi khuyûu tay, roäng möôøi laêm khuyûu tay, neùm vaøo Theá Toân. Ngay luùc ñoù, thaàn nuùi laø quyû Kim-tyø-la, thöôøng  tröïc soáng treân nuùi naøy, thaáy Ñeà-baø-ñaït-ñaâu oâm ñaù neùm Phaät, lieàn    ñöa tay ra ñoùn laáy roài ñeå xuoáng choã khaùc. Trong luùc ñoù, moät maûng    ñaù vuïn vaêng truùng chaân Nhö Lai, töùc thì chaûy maùu. Theá Toân trong  thaáy Ñeà-baø-ñaït-ñaâu, lieàn</w:t>
      </w:r>
      <w:r>
        <w:rPr>
          <w:spacing w:val="11"/>
        </w:rPr>
        <w:t> </w:t>
      </w:r>
      <w:r>
        <w:rPr/>
        <w:t>noùi:</w:t>
      </w:r>
    </w:p>
    <w:p>
      <w:pPr>
        <w:pStyle w:val="BodyText"/>
        <w:spacing w:before="33"/>
        <w:ind w:left="757" w:right="697" w:firstLine="567"/>
        <w:jc w:val="both"/>
      </w:pPr>
      <w:r>
        <w:rPr/>
        <w:t>–Ngöôi nay khôûi yù muoán haïi Nhö Lai. Ñaây laø toäi nguõ </w:t>
      </w:r>
      <w:r>
        <w:rPr>
          <w:spacing w:val="2"/>
        </w:rPr>
        <w:t>nghòch </w:t>
      </w:r>
      <w:r>
        <w:rPr>
          <w:spacing w:val="64"/>
        </w:rPr>
        <w:t> </w:t>
      </w:r>
      <w:r>
        <w:rPr/>
        <w:t>thöù</w:t>
      </w:r>
      <w:r>
        <w:rPr>
          <w:spacing w:val="3"/>
        </w:rPr>
        <w:t> </w:t>
      </w:r>
      <w:r>
        <w:rPr/>
        <w:t>hai.</w:t>
      </w:r>
    </w:p>
    <w:p>
      <w:pPr>
        <w:pStyle w:val="BodyText"/>
        <w:ind w:left="757" w:right="698" w:firstLine="567"/>
        <w:jc w:val="both"/>
      </w:pPr>
      <w:r>
        <w:rPr/>
        <w:t>Khi aáy, Ñeà-baø-ñaït-ñaâu nghó thaàm: “Giôø ta khoâng gieát ñöôïc Sa- moân Cuø-ñaøm naøy, seõ tìm phöông tieän khaùc.” Roài boû ñi, ñeán choã A- xaø-theá, taâu vua raèng:</w:t>
      </w:r>
    </w:p>
    <w:p>
      <w:pPr>
        <w:pStyle w:val="BodyText"/>
        <w:ind w:left="757" w:right="697" w:firstLine="567"/>
        <w:jc w:val="both"/>
        <w:rPr>
          <w:sz w:val="13"/>
        </w:rPr>
      </w:pPr>
      <w:r>
        <w:rPr/>
        <w:t>–Vua haõy cho con Haéc töôïng uoáng röôïu say, ñeå noù gieát </w:t>
      </w:r>
      <w:r>
        <w:rPr>
          <w:spacing w:val="2"/>
        </w:rPr>
        <w:t>Sa-</w:t>
      </w:r>
      <w:r>
        <w:rPr>
          <w:spacing w:val="64"/>
        </w:rPr>
        <w:t> </w:t>
      </w:r>
      <w:r>
        <w:rPr/>
        <w:t>moân. Vì sao? Con voi naøy raát hung baïo. Nhaát ñònh noù seõ gieát Sa-moân Cuø-ñaøm. Neáu Sa-moân Cuø-ñaøm coù Nhaát thieát trí, ngaøy mai seõ </w:t>
      </w:r>
      <w:r>
        <w:rPr>
          <w:spacing w:val="2"/>
        </w:rPr>
        <w:t>khoâng </w:t>
      </w:r>
      <w:r>
        <w:rPr/>
        <w:t>vaøo thaønh khaát thöïc. Neáu oâng khoâng coù Nhaát thieát trí, ngaøy mai chaéc seõ vaøo thaønh khaát thöïc vaø seõ bò con voi döõ naøy</w:t>
      </w:r>
      <w:r>
        <w:rPr>
          <w:spacing w:val="57"/>
        </w:rPr>
        <w:t> </w:t>
      </w:r>
      <w:r>
        <w:rPr/>
        <w:t>gieát.</w:t>
      </w:r>
      <w:r>
        <w:rPr>
          <w:position w:val="9"/>
          <w:sz w:val="13"/>
        </w:rPr>
        <w:t>31</w:t>
      </w:r>
    </w:p>
    <w:p>
      <w:pPr>
        <w:pStyle w:val="BodyText"/>
        <w:ind w:left="757" w:right="697" w:firstLine="567"/>
        <w:jc w:val="both"/>
      </w:pPr>
      <w:r>
        <w:rPr/>
        <w:t>Vua A-xaø-theá lieàn sai cho voi uoáng röôïu thuaàn</w:t>
      </w:r>
      <w:r>
        <w:rPr>
          <w:position w:val="9"/>
          <w:sz w:val="13"/>
        </w:rPr>
        <w:t>32 </w:t>
      </w:r>
      <w:r>
        <w:rPr/>
        <w:t>cho thaät say vaø boá caùo daân chuùng trong nöôùc bieát:</w:t>
      </w:r>
    </w:p>
    <w:p>
      <w:pPr>
        <w:pStyle w:val="BodyText"/>
        <w:spacing w:before="0"/>
        <w:rPr>
          <w:sz w:val="20"/>
        </w:rPr>
      </w:pPr>
    </w:p>
    <w:p>
      <w:pPr>
        <w:pStyle w:val="BodyText"/>
        <w:spacing w:before="10"/>
        <w:rPr>
          <w:sz w:val="10"/>
        </w:rPr>
      </w:pPr>
      <w:r>
        <w:rPr/>
        <w:pict>
          <v:rect style="position:absolute;margin-left:150.240005pt;margin-top:9.013960pt;width:144pt;height:.60004pt;mso-position-horizontal-relative:page;mso-position-vertical-relative:paragraph;z-index:-15608320;mso-wrap-distance-left:0;mso-wrap-distance-right:0" filled="true" fillcolor="#000000" stroked="false">
            <v:fill type="solid"/>
            <w10:wrap type="topAndBottom"/>
          </v:rect>
        </w:pict>
      </w:r>
    </w:p>
    <w:p>
      <w:pPr>
        <w:spacing w:before="99"/>
        <w:ind w:left="757" w:right="0" w:firstLine="0"/>
        <w:jc w:val="left"/>
        <w:rPr>
          <w:rFonts w:ascii="VNI-Helve" w:hAnsi="VNI-Helve"/>
          <w:sz w:val="18"/>
        </w:rPr>
      </w:pPr>
      <w:r>
        <w:rPr>
          <w:position w:val="9"/>
          <w:sz w:val="13"/>
        </w:rPr>
        <w:t>30</w:t>
      </w:r>
      <w:r>
        <w:rPr>
          <w:rFonts w:ascii="VNI-Helve" w:hAnsi="VNI-Helve"/>
          <w:position w:val="8"/>
          <w:sz w:val="12"/>
        </w:rPr>
        <w:t>. </w:t>
      </w:r>
      <w:r>
        <w:rPr>
          <w:rFonts w:ascii="VNI-Helve" w:hAnsi="VNI-Helve"/>
          <w:sz w:val="18"/>
        </w:rPr>
        <w:t>Xem kinh soá 10 phaåm 17.</w:t>
      </w:r>
    </w:p>
    <w:p>
      <w:pPr>
        <w:spacing w:before="34"/>
        <w:ind w:left="757" w:right="0" w:firstLine="0"/>
        <w:jc w:val="left"/>
        <w:rPr>
          <w:rFonts w:ascii="VNI-Helve" w:hAnsi="VNI-Helve"/>
          <w:sz w:val="18"/>
        </w:rPr>
      </w:pPr>
      <w:r>
        <w:rPr>
          <w:position w:val="9"/>
          <w:sz w:val="13"/>
        </w:rPr>
        <w:t>31</w:t>
      </w:r>
      <w:r>
        <w:rPr>
          <w:rFonts w:ascii="VNI-Helve" w:hAnsi="VNI-Helve"/>
          <w:position w:val="8"/>
          <w:sz w:val="12"/>
        </w:rPr>
        <w:t>. </w:t>
      </w:r>
      <w:r>
        <w:rPr>
          <w:rFonts w:ascii="VNI-Helve" w:hAnsi="VNI-Helve"/>
          <w:sz w:val="18"/>
        </w:rPr>
        <w:t>Xem kinh soá 5, phaåm 18.</w:t>
      </w:r>
    </w:p>
    <w:p>
      <w:pPr>
        <w:spacing w:before="34"/>
        <w:ind w:left="757" w:right="0" w:firstLine="0"/>
        <w:jc w:val="left"/>
        <w:rPr>
          <w:rFonts w:ascii="VNI-Helve" w:hAnsi="VNI-Helve" w:eastAsia="VNI-Helve"/>
          <w:sz w:val="18"/>
        </w:rPr>
      </w:pPr>
      <w:r>
        <w:rPr>
          <w:position w:val="9"/>
          <w:sz w:val="13"/>
        </w:rPr>
        <w:t>32</w:t>
      </w:r>
      <w:r>
        <w:rPr>
          <w:rFonts w:ascii="VNI-Helve" w:hAnsi="VNI-Helve" w:eastAsia="VNI-Helve"/>
          <w:position w:val="8"/>
          <w:sz w:val="12"/>
        </w:rPr>
        <w:t>. </w:t>
      </w:r>
      <w:r>
        <w:rPr>
          <w:rFonts w:ascii="VNI-Helve" w:hAnsi="VNI-Helve" w:eastAsia="VNI-Helve"/>
          <w:sz w:val="18"/>
        </w:rPr>
        <w:t>Haùn: Thuaàn töûu </w:t>
      </w:r>
      <w:r>
        <w:rPr>
          <w:rFonts w:ascii="MingLiU" w:hAnsi="MingLiU" w:eastAsia="MingLiU" w:hint="eastAsia"/>
          <w:sz w:val="18"/>
        </w:rPr>
        <w:t>醇酒</w:t>
      </w:r>
      <w:r>
        <w:rPr>
          <w:rFonts w:ascii="VNI-Helve" w:hAnsi="VNI-Helve" w:eastAsia="VNI-Helve"/>
          <w:sz w:val="18"/>
        </w:rPr>
        <w:t>, moät loaïi röôïu cöïc maïnh.</w:t>
      </w:r>
    </w:p>
    <w:p>
      <w:pPr>
        <w:pStyle w:val="BodyText"/>
        <w:spacing w:before="0"/>
        <w:rPr>
          <w:rFonts w:ascii="VNI-Helve"/>
          <w:sz w:val="20"/>
        </w:rPr>
      </w:pPr>
    </w:p>
    <w:p>
      <w:pPr>
        <w:pStyle w:val="BodyText"/>
        <w:spacing w:before="1"/>
        <w:rPr>
          <w:rFonts w:ascii="VNI-Helve"/>
          <w:sz w:val="18"/>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0"/>
        <w:rPr>
          <w:rFonts w:ascii="Times New Roman"/>
          <w:sz w:val="17"/>
        </w:rPr>
      </w:pPr>
    </w:p>
    <w:p>
      <w:pPr>
        <w:pStyle w:val="BodyText"/>
        <w:spacing w:before="99"/>
        <w:ind w:left="699" w:right="754" w:firstLine="567"/>
        <w:jc w:val="both"/>
      </w:pPr>
      <w:r>
        <w:rPr/>
        <w:t>–Nhöõng ai muoán yeân oån, tieác maïng soáng, ngaøy mai, khoâng ai ñöôïc ñi laïi trong thaønh.</w:t>
      </w:r>
    </w:p>
    <w:p>
      <w:pPr>
        <w:pStyle w:val="BodyText"/>
        <w:ind w:left="699" w:right="754" w:firstLine="567"/>
        <w:jc w:val="both"/>
      </w:pPr>
      <w:r>
        <w:rPr/>
        <w:t>Baáy giôø, ñeán giôø, Theá Toân khoaùc y caàm baùt vaøo thaønh </w:t>
      </w:r>
      <w:r>
        <w:rPr>
          <w:spacing w:val="2"/>
        </w:rPr>
        <w:t>La- </w:t>
      </w:r>
      <w:r>
        <w:rPr>
          <w:spacing w:val="64"/>
        </w:rPr>
        <w:t> </w:t>
      </w:r>
      <w:r>
        <w:rPr/>
        <w:t>duyeät khaát thöïc. Trong nöôùc, trai gaùi lôùn nhoû, boán boä chuùng, nghe   vua A-xaø-theá cho voi uoáng röôïu ñeå haïi Nhö Lai, ai naáy ñeàu ñi ñeán  choã Theá Toân, cuùi ñaàu laïy döôùi chaân roài baïch</w:t>
      </w:r>
      <w:r>
        <w:rPr>
          <w:spacing w:val="54"/>
        </w:rPr>
        <w:t> </w:t>
      </w:r>
      <w:r>
        <w:rPr/>
        <w:t>Phaät:</w:t>
      </w:r>
    </w:p>
    <w:p>
      <w:pPr>
        <w:pStyle w:val="BodyText"/>
        <w:ind w:left="1267"/>
        <w:jc w:val="both"/>
      </w:pPr>
      <w:r>
        <w:rPr/>
        <w:t>–Cuùi mong Theá Toân chôù vaøo thaønh La-duyeät khaát thöïc. Vì sao?</w:t>
      </w:r>
    </w:p>
    <w:p>
      <w:pPr>
        <w:pStyle w:val="BodyText"/>
        <w:spacing w:before="1"/>
        <w:ind w:left="699"/>
        <w:jc w:val="both"/>
      </w:pPr>
      <w:r>
        <w:rPr/>
        <w:t>Vua A-xaø-theá cho voi uoáng röôïu say ñeå haïi Nhö Lai.</w:t>
      </w:r>
    </w:p>
    <w:p>
      <w:pPr>
        <w:pStyle w:val="BodyText"/>
        <w:ind w:left="1267"/>
        <w:jc w:val="both"/>
      </w:pPr>
      <w:r>
        <w:rPr/>
        <w:t>Phaât baûo caùc Öu-baø-taéc:</w:t>
      </w:r>
    </w:p>
    <w:p>
      <w:pPr>
        <w:pStyle w:val="BodyText"/>
        <w:ind w:left="1267"/>
        <w:jc w:val="both"/>
      </w:pPr>
      <w:r>
        <w:rPr/>
        <w:t>–Phaøm laø Ñaúng Chaùnh Giaùc, khoâng ai coù theå haïi</w:t>
      </w:r>
      <w:r>
        <w:rPr>
          <w:spacing w:val="51"/>
        </w:rPr>
        <w:t> </w:t>
      </w:r>
      <w:r>
        <w:rPr>
          <w:spacing w:val="2"/>
        </w:rPr>
        <w:t>ñöôïc.</w:t>
      </w:r>
    </w:p>
    <w:p>
      <w:pPr>
        <w:pStyle w:val="BodyText"/>
        <w:ind w:left="699" w:right="755" w:firstLine="567"/>
        <w:jc w:val="both"/>
      </w:pPr>
      <w:r>
        <w:rPr/>
        <w:t>Theá Toân tuy coù nghe lôøi aáy, nhöng vaãn vaøo thaønh. Con voi </w:t>
      </w:r>
      <w:r>
        <w:rPr>
          <w:spacing w:val="2"/>
        </w:rPr>
        <w:t>döõ </w:t>
      </w:r>
      <w:r>
        <w:rPr/>
        <w:t>khi troâng thaáy Phaät töø xa, noù buøng côn thònh noä, nhaèm chaïy ñeán </w:t>
      </w:r>
      <w:r>
        <w:rPr>
          <w:spacing w:val="2"/>
        </w:rPr>
        <w:t>Nhö </w:t>
      </w:r>
      <w:r>
        <w:rPr/>
        <w:t>Lai, ñeå gieát. Phaät thaáy con voi chaïy ñeán, lieàn noùi baøi</w:t>
      </w:r>
      <w:r>
        <w:rPr>
          <w:spacing w:val="7"/>
        </w:rPr>
        <w:t> </w:t>
      </w:r>
      <w:r>
        <w:rPr/>
        <w:t>keä:</w:t>
      </w:r>
    </w:p>
    <w:p>
      <w:pPr>
        <w:spacing w:line="254" w:lineRule="auto" w:before="19"/>
        <w:ind w:left="2967" w:right="3129" w:firstLine="0"/>
        <w:jc w:val="left"/>
        <w:rPr>
          <w:rFonts w:ascii="VNI-Times" w:hAnsi="VNI-Times"/>
          <w:i/>
          <w:sz w:val="13"/>
        </w:rPr>
      </w:pPr>
      <w:r>
        <w:rPr>
          <w:rFonts w:ascii="VNI-Times" w:hAnsi="VNI-Times"/>
          <w:i/>
          <w:sz w:val="24"/>
        </w:rPr>
        <w:t>Voi chôù coù haïi Roàng  </w:t>
      </w:r>
      <w:r>
        <w:rPr>
          <w:rFonts w:ascii="VNI-Times" w:hAnsi="VNI-Times"/>
          <w:i/>
          <w:sz w:val="24"/>
        </w:rPr>
        <w:t>Khoù gaëp Voi roàng</w:t>
      </w:r>
      <w:r>
        <w:rPr>
          <w:rFonts w:ascii="VNI-Times" w:hAnsi="VNI-Times"/>
          <w:i/>
          <w:position w:val="9"/>
          <w:sz w:val="13"/>
        </w:rPr>
        <w:t>33 </w:t>
      </w:r>
      <w:r>
        <w:rPr>
          <w:rFonts w:ascii="VNI-Times" w:hAnsi="VNI-Times"/>
          <w:i/>
          <w:sz w:val="24"/>
        </w:rPr>
        <w:t>hieän Do bôûi khoâng gieát Roàng Maø ñöôïc sinh coõi</w:t>
      </w:r>
      <w:r>
        <w:rPr>
          <w:rFonts w:ascii="VNI-Times" w:hAnsi="VNI-Times"/>
          <w:i/>
          <w:spacing w:val="55"/>
          <w:sz w:val="24"/>
        </w:rPr>
        <w:t> </w:t>
      </w:r>
      <w:r>
        <w:rPr>
          <w:rFonts w:ascii="VNI-Times" w:hAnsi="VNI-Times"/>
          <w:i/>
          <w:sz w:val="24"/>
        </w:rPr>
        <w:t>laønh.</w:t>
      </w:r>
      <w:r>
        <w:rPr>
          <w:rFonts w:ascii="VNI-Times" w:hAnsi="VNI-Times"/>
          <w:i/>
          <w:position w:val="9"/>
          <w:sz w:val="13"/>
        </w:rPr>
        <w:t>34</w:t>
      </w:r>
    </w:p>
    <w:p>
      <w:pPr>
        <w:pStyle w:val="BodyText"/>
        <w:spacing w:before="13"/>
        <w:ind w:left="699" w:right="754" w:firstLine="567"/>
        <w:jc w:val="both"/>
      </w:pPr>
      <w:r>
        <w:rPr/>
        <w:t>Con voi aáy sau khi nghe Nhö Lai noùi baøi keä naøy,  lieàn  quyø xuoáng lieám chaân Nhö Lai. Trong loøng con voi khi aáy hoái haän </w:t>
      </w:r>
      <w:r>
        <w:rPr>
          <w:spacing w:val="2"/>
        </w:rPr>
        <w:t>khoâng </w:t>
      </w:r>
      <w:r>
        <w:rPr/>
        <w:t>yeân,</w:t>
      </w:r>
      <w:r>
        <w:rPr>
          <w:spacing w:val="7"/>
        </w:rPr>
        <w:t> </w:t>
      </w:r>
      <w:r>
        <w:rPr/>
        <w:t>neân</w:t>
      </w:r>
      <w:r>
        <w:rPr>
          <w:spacing w:val="8"/>
        </w:rPr>
        <w:t> </w:t>
      </w:r>
      <w:r>
        <w:rPr/>
        <w:t>noù</w:t>
      </w:r>
      <w:r>
        <w:rPr>
          <w:spacing w:val="8"/>
        </w:rPr>
        <w:t> </w:t>
      </w:r>
      <w:r>
        <w:rPr/>
        <w:t>maïng</w:t>
      </w:r>
      <w:r>
        <w:rPr>
          <w:spacing w:val="8"/>
        </w:rPr>
        <w:t> </w:t>
      </w:r>
      <w:r>
        <w:rPr/>
        <w:t>chung,</w:t>
      </w:r>
      <w:r>
        <w:rPr>
          <w:spacing w:val="8"/>
        </w:rPr>
        <w:t> </w:t>
      </w:r>
      <w:r>
        <w:rPr/>
        <w:t>lieàn</w:t>
      </w:r>
      <w:r>
        <w:rPr>
          <w:spacing w:val="8"/>
        </w:rPr>
        <w:t> </w:t>
      </w:r>
      <w:r>
        <w:rPr/>
        <w:t>ñöôïc</w:t>
      </w:r>
      <w:r>
        <w:rPr>
          <w:spacing w:val="8"/>
        </w:rPr>
        <w:t> </w:t>
      </w:r>
      <w:r>
        <w:rPr/>
        <w:t>sinh</w:t>
      </w:r>
      <w:r>
        <w:rPr>
          <w:spacing w:val="8"/>
        </w:rPr>
        <w:t> </w:t>
      </w:r>
      <w:r>
        <w:rPr/>
        <w:t>leân</w:t>
      </w:r>
      <w:r>
        <w:rPr>
          <w:spacing w:val="7"/>
        </w:rPr>
        <w:t> </w:t>
      </w:r>
      <w:r>
        <w:rPr/>
        <w:t>trôøi</w:t>
      </w:r>
      <w:r>
        <w:rPr>
          <w:spacing w:val="8"/>
        </w:rPr>
        <w:t> </w:t>
      </w:r>
      <w:r>
        <w:rPr/>
        <w:t>Tam</w:t>
      </w:r>
      <w:r>
        <w:rPr>
          <w:spacing w:val="8"/>
        </w:rPr>
        <w:t> </w:t>
      </w:r>
      <w:r>
        <w:rPr/>
        <w:t>thaäp</w:t>
      </w:r>
      <w:r>
        <w:rPr>
          <w:spacing w:val="8"/>
        </w:rPr>
        <w:t> </w:t>
      </w:r>
      <w:r>
        <w:rPr/>
        <w:t>tam.</w:t>
      </w:r>
    </w:p>
    <w:p>
      <w:pPr>
        <w:pStyle w:val="BodyText"/>
        <w:spacing w:before="35"/>
        <w:ind w:left="699" w:right="755" w:firstLine="567"/>
        <w:jc w:val="both"/>
      </w:pPr>
      <w:r>
        <w:rPr/>
        <w:t>A-xaø-theá vaø Ñeà-baø-ñaït-ñaâu thaáy con voi ñaõ cheát, buoàn baõ voâ cuøng. Ñeà -baø-ñaït-ñaâu noùi vôùi vua:</w:t>
      </w:r>
    </w:p>
    <w:p>
      <w:pPr>
        <w:pStyle w:val="BodyText"/>
        <w:spacing w:line="266" w:lineRule="auto"/>
        <w:ind w:left="1267" w:right="2950"/>
        <w:jc w:val="both"/>
      </w:pPr>
      <w:r>
        <w:rPr/>
        <w:t>–Sa-moân Cuø-ñaøm ñaõ gieát cheát con voi roài. A-xaø-theá noùi:</w:t>
      </w:r>
    </w:p>
    <w:p>
      <w:pPr>
        <w:pStyle w:val="BodyText"/>
        <w:spacing w:before="0"/>
        <w:ind w:left="699" w:right="755" w:firstLine="567"/>
      </w:pPr>
      <w:r>
        <w:rPr/>
        <w:t>–Sa-moân Cuø-ñaøm naøy coù thaàn löïc raát lôùn, coù nhieàu kyõ thuaät, laïi coù chuù thuaät môùi gieát ñöôïc con voi roàng ñoù.</w:t>
      </w:r>
    </w:p>
    <w:p>
      <w:pPr>
        <w:pStyle w:val="BodyText"/>
        <w:spacing w:before="32"/>
        <w:ind w:left="1267"/>
      </w:pPr>
      <w:r>
        <w:rPr/>
        <w:t>Roài A-xaø-theá laïi noùi:</w:t>
      </w:r>
    </w:p>
    <w:p>
      <w:pPr>
        <w:pStyle w:val="BodyText"/>
        <w:ind w:left="699" w:right="1002" w:firstLine="567"/>
      </w:pPr>
      <w:r>
        <w:rPr/>
        <w:t>–Sa-moân naøy aát coù oai ñöùc ñaày ñuû, neân roát cuoäc khoâng bò </w:t>
      </w:r>
      <w:r>
        <w:rPr>
          <w:spacing w:val="2"/>
        </w:rPr>
        <w:t>voi </w:t>
      </w:r>
      <w:r>
        <w:rPr>
          <w:spacing w:val="64"/>
        </w:rPr>
        <w:t> </w:t>
      </w:r>
      <w:r>
        <w:rPr/>
        <w:t>döõ</w:t>
      </w:r>
      <w:r>
        <w:rPr>
          <w:spacing w:val="3"/>
        </w:rPr>
        <w:t> </w:t>
      </w:r>
      <w:r>
        <w:rPr/>
        <w:t>gieát.</w:t>
      </w:r>
    </w:p>
    <w:p>
      <w:pPr>
        <w:pStyle w:val="BodyText"/>
        <w:spacing w:before="0"/>
        <w:rPr>
          <w:sz w:val="20"/>
        </w:rPr>
      </w:pPr>
    </w:p>
    <w:p>
      <w:pPr>
        <w:pStyle w:val="BodyText"/>
        <w:spacing w:before="2"/>
        <w:rPr>
          <w:sz w:val="15"/>
        </w:rPr>
      </w:pPr>
      <w:r>
        <w:rPr/>
        <w:pict>
          <v:rect style="position:absolute;margin-left:147.360001pt;margin-top:11.90158pt;width:144pt;height:.600010pt;mso-position-horizontal-relative:page;mso-position-vertical-relative:paragraph;z-index:-15607808;mso-wrap-distance-left:0;mso-wrap-distance-right:0" filled="true" fillcolor="#000000" stroked="false">
            <v:fill type="solid"/>
            <w10:wrap type="topAndBottom"/>
          </v:rect>
        </w:pict>
      </w:r>
    </w:p>
    <w:p>
      <w:pPr>
        <w:spacing w:before="99"/>
        <w:ind w:left="699" w:right="0" w:firstLine="0"/>
        <w:jc w:val="left"/>
        <w:rPr>
          <w:rFonts w:ascii="VNI-Helve" w:hAnsi="VNI-Helve" w:eastAsia="VNI-Helve"/>
          <w:sz w:val="18"/>
        </w:rPr>
      </w:pPr>
      <w:r>
        <w:rPr>
          <w:position w:val="9"/>
          <w:sz w:val="13"/>
        </w:rPr>
        <w:t>33</w:t>
      </w:r>
      <w:r>
        <w:rPr>
          <w:rFonts w:ascii="VNI-Helve" w:hAnsi="VNI-Helve" w:eastAsia="VNI-Helve"/>
          <w:position w:val="8"/>
          <w:sz w:val="12"/>
        </w:rPr>
        <w:t>. </w:t>
      </w:r>
      <w:r>
        <w:rPr>
          <w:rFonts w:ascii="VNI-Helve" w:hAnsi="VNI-Helve" w:eastAsia="VNI-Helve"/>
          <w:sz w:val="18"/>
        </w:rPr>
        <w:t>Nguyeân Haùn: Long töôïng </w:t>
      </w:r>
      <w:r>
        <w:rPr>
          <w:rFonts w:ascii="MingLiU" w:hAnsi="MingLiU" w:eastAsia="MingLiU" w:hint="eastAsia"/>
          <w:sz w:val="18"/>
        </w:rPr>
        <w:t>龍象</w:t>
      </w:r>
      <w:r>
        <w:rPr>
          <w:rFonts w:ascii="VNI-Helve" w:hAnsi="VNI-Helve" w:eastAsia="VNI-Helve"/>
          <w:sz w:val="18"/>
        </w:rPr>
        <w:t>, chæ loaïi voi chuùa.</w:t>
      </w:r>
    </w:p>
    <w:p>
      <w:pPr>
        <w:spacing w:before="2"/>
        <w:ind w:left="699" w:right="0" w:firstLine="0"/>
        <w:jc w:val="left"/>
        <w:rPr>
          <w:rFonts w:ascii="VNI-Helve" w:hAnsi="VNI-Helve"/>
          <w:sz w:val="18"/>
        </w:rPr>
      </w:pPr>
      <w:r>
        <w:rPr>
          <w:spacing w:val="-1"/>
          <w:w w:val="99"/>
          <w:position w:val="9"/>
          <w:sz w:val="13"/>
        </w:rPr>
        <w:t>34</w:t>
      </w:r>
      <w:r>
        <w:rPr>
          <w:rFonts w:ascii="VNI-Helve" w:hAnsi="VNI-Helve"/>
          <w:position w:val="8"/>
          <w:sz w:val="12"/>
        </w:rPr>
        <w:t>.  </w:t>
      </w:r>
      <w:r>
        <w:rPr>
          <w:rFonts w:ascii="VNI-Helve" w:hAnsi="VNI-Helve"/>
          <w:spacing w:val="11"/>
          <w:position w:val="8"/>
          <w:sz w:val="12"/>
        </w:rPr>
        <w:t> </w:t>
      </w:r>
      <w:r>
        <w:rPr>
          <w:rFonts w:ascii="VNI-Helve" w:hAnsi="VNI-Helve"/>
          <w:spacing w:val="2"/>
          <w:w w:val="101"/>
          <w:sz w:val="18"/>
        </w:rPr>
        <w:t>Baø</w:t>
      </w:r>
      <w:r>
        <w:rPr>
          <w:rFonts w:ascii="VNI-Helve" w:hAnsi="VNI-Helve"/>
          <w:w w:val="101"/>
          <w:sz w:val="18"/>
        </w:rPr>
        <w:t>i</w:t>
      </w:r>
      <w:r>
        <w:rPr>
          <w:rFonts w:ascii="VNI-Helve" w:hAnsi="VNI-Helve"/>
          <w:spacing w:val="4"/>
          <w:sz w:val="18"/>
        </w:rPr>
        <w:t> </w:t>
      </w:r>
      <w:r>
        <w:rPr>
          <w:rFonts w:ascii="VNI-Helve" w:hAnsi="VNI-Helve"/>
          <w:sz w:val="18"/>
        </w:rPr>
        <w:t>k</w:t>
      </w:r>
      <w:r>
        <w:rPr>
          <w:rFonts w:ascii="VNI-Helve" w:hAnsi="VNI-Helve"/>
          <w:spacing w:val="2"/>
          <w:sz w:val="18"/>
        </w:rPr>
        <w:t>e</w:t>
      </w:r>
      <w:r>
        <w:rPr>
          <w:rFonts w:ascii="VNI-Helve" w:hAnsi="VNI-Helve"/>
          <w:spacing w:val="2"/>
          <w:w w:val="109"/>
          <w:sz w:val="18"/>
        </w:rPr>
        <w:t>ä</w:t>
      </w:r>
      <w:r>
        <w:rPr>
          <w:rFonts w:ascii="VNI-Helve" w:hAnsi="VNI-Helve"/>
          <w:w w:val="109"/>
          <w:sz w:val="18"/>
        </w:rPr>
        <w:t>,</w:t>
      </w:r>
      <w:r>
        <w:rPr>
          <w:rFonts w:ascii="VNI-Helve" w:hAnsi="VNI-Helve"/>
          <w:spacing w:val="3"/>
          <w:sz w:val="18"/>
        </w:rPr>
        <w:t> </w:t>
      </w:r>
      <w:r>
        <w:rPr>
          <w:rFonts w:ascii="VNI-Helve" w:hAnsi="VNI-Helve"/>
          <w:spacing w:val="2"/>
          <w:sz w:val="18"/>
        </w:rPr>
        <w:t>n</w:t>
      </w:r>
      <w:r>
        <w:rPr>
          <w:rFonts w:ascii="VNI-Helve" w:hAnsi="VNI-Helve"/>
          <w:spacing w:val="1"/>
          <w:sz w:val="18"/>
        </w:rPr>
        <w:t>h</w:t>
      </w:r>
      <w:r>
        <w:rPr>
          <w:rFonts w:ascii="VNI-Helve" w:hAnsi="VNI-Helve"/>
          <w:sz w:val="18"/>
        </w:rPr>
        <w:t>ö</w:t>
      </w:r>
      <w:r>
        <w:rPr>
          <w:rFonts w:ascii="VNI-Helve" w:hAnsi="VNI-Helve"/>
          <w:spacing w:val="4"/>
          <w:sz w:val="18"/>
        </w:rPr>
        <w:t> </w:t>
      </w:r>
      <w:r>
        <w:rPr>
          <w:rFonts w:ascii="VNI-Helve" w:hAnsi="VNI-Helve"/>
          <w:spacing w:val="2"/>
          <w:sz w:val="18"/>
        </w:rPr>
        <w:t>k</w:t>
      </w:r>
      <w:r>
        <w:rPr>
          <w:rFonts w:ascii="VNI-Helve" w:hAnsi="VNI-Helve"/>
          <w:spacing w:val="1"/>
          <w:sz w:val="18"/>
        </w:rPr>
        <w:t>i</w:t>
      </w:r>
      <w:r>
        <w:rPr>
          <w:rFonts w:ascii="VNI-Helve" w:hAnsi="VNI-Helve"/>
          <w:spacing w:val="2"/>
          <w:sz w:val="18"/>
        </w:rPr>
        <w:t>n</w:t>
      </w:r>
      <w:r>
        <w:rPr>
          <w:rFonts w:ascii="VNI-Helve" w:hAnsi="VNI-Helve"/>
          <w:sz w:val="18"/>
        </w:rPr>
        <w:t>h</w:t>
      </w:r>
      <w:r>
        <w:rPr>
          <w:rFonts w:ascii="VNI-Helve" w:hAnsi="VNI-Helve"/>
          <w:spacing w:val="4"/>
          <w:sz w:val="18"/>
        </w:rPr>
        <w:t> </w:t>
      </w:r>
      <w:r>
        <w:rPr>
          <w:rFonts w:ascii="VNI-Helve" w:hAnsi="VNI-Helve"/>
          <w:spacing w:val="2"/>
          <w:w w:val="102"/>
          <w:sz w:val="18"/>
        </w:rPr>
        <w:t>so</w:t>
      </w:r>
      <w:r>
        <w:rPr>
          <w:rFonts w:ascii="VNI-Helve" w:hAnsi="VNI-Helve"/>
          <w:w w:val="102"/>
          <w:sz w:val="18"/>
        </w:rPr>
        <w:t>á</w:t>
      </w:r>
      <w:r>
        <w:rPr>
          <w:rFonts w:ascii="VNI-Helve" w:hAnsi="VNI-Helve"/>
          <w:spacing w:val="3"/>
          <w:sz w:val="18"/>
        </w:rPr>
        <w:t> </w:t>
      </w:r>
      <w:r>
        <w:rPr>
          <w:rFonts w:ascii="VNI-Helve" w:hAnsi="VNI-Helve"/>
          <w:spacing w:val="2"/>
          <w:sz w:val="18"/>
        </w:rPr>
        <w:t>5</w:t>
      </w:r>
      <w:r>
        <w:rPr>
          <w:rFonts w:ascii="VNI-Helve" w:hAnsi="VNI-Helve"/>
          <w:sz w:val="18"/>
        </w:rPr>
        <w:t>,</w:t>
      </w:r>
      <w:r>
        <w:rPr>
          <w:rFonts w:ascii="VNI-Helve" w:hAnsi="VNI-Helve"/>
          <w:spacing w:val="3"/>
          <w:sz w:val="18"/>
        </w:rPr>
        <w:t> </w:t>
      </w:r>
      <w:r>
        <w:rPr>
          <w:rFonts w:ascii="VNI-Helve" w:hAnsi="VNI-Helve"/>
          <w:spacing w:val="2"/>
          <w:sz w:val="18"/>
        </w:rPr>
        <w:t>ph</w:t>
      </w:r>
      <w:r>
        <w:rPr>
          <w:rFonts w:ascii="VNI-Helve" w:hAnsi="VNI-Helve"/>
          <w:spacing w:val="1"/>
          <w:sz w:val="18"/>
        </w:rPr>
        <w:t>a</w:t>
      </w:r>
      <w:r>
        <w:rPr>
          <w:rFonts w:ascii="VNI-Helve" w:hAnsi="VNI-Helve"/>
          <w:spacing w:val="1"/>
          <w:w w:val="333"/>
          <w:sz w:val="18"/>
        </w:rPr>
        <w:t>å</w:t>
      </w:r>
      <w:r>
        <w:rPr>
          <w:rFonts w:ascii="VNI-Helve" w:hAnsi="VNI-Helve"/>
          <w:sz w:val="18"/>
        </w:rPr>
        <w:t>m</w:t>
      </w:r>
      <w:r>
        <w:rPr>
          <w:rFonts w:ascii="VNI-Helve" w:hAnsi="VNI-Helve"/>
          <w:spacing w:val="5"/>
          <w:sz w:val="18"/>
        </w:rPr>
        <w:t> </w:t>
      </w:r>
      <w:r>
        <w:rPr>
          <w:rFonts w:ascii="VNI-Helve" w:hAnsi="VNI-Helve"/>
          <w:spacing w:val="1"/>
          <w:sz w:val="18"/>
        </w:rPr>
        <w:t>1</w:t>
      </w:r>
      <w:r>
        <w:rPr>
          <w:rFonts w:ascii="VNI-Helve" w:hAnsi="VNI-Helve"/>
          <w:spacing w:val="2"/>
          <w:sz w:val="18"/>
        </w:rPr>
        <w:t>8</w:t>
      </w:r>
      <w:r>
        <w:rPr>
          <w:rFonts w:ascii="VNI-Helve" w:hAnsi="VNI-Helve"/>
          <w:sz w:val="18"/>
        </w:rPr>
        <w:t>.</w:t>
      </w:r>
    </w:p>
    <w:p>
      <w:pPr>
        <w:spacing w:after="0"/>
        <w:jc w:val="left"/>
        <w:rPr>
          <w:rFonts w:ascii="VNI-Helve" w:hAnsi="VNI-Helve"/>
          <w:sz w:val="18"/>
        </w:rPr>
        <w:sectPr>
          <w:pgSz w:w="11910" w:h="16840"/>
          <w:pgMar w:header="794" w:footer="0" w:top="1100" w:bottom="280" w:left="1680" w:right="1680"/>
        </w:sectPr>
      </w:pPr>
    </w:p>
    <w:p>
      <w:pPr>
        <w:pStyle w:val="BodyText"/>
        <w:spacing w:before="3"/>
        <w:rPr>
          <w:rFonts w:ascii="VNI-Helve"/>
          <w:sz w:val="15"/>
        </w:rPr>
      </w:pPr>
    </w:p>
    <w:p>
      <w:pPr>
        <w:pStyle w:val="BodyText"/>
        <w:spacing w:before="100"/>
        <w:ind w:left="1324"/>
        <w:jc w:val="both"/>
      </w:pPr>
      <w:r>
        <w:rPr/>
        <w:t>Ñeà-baø-ñaït-ñaâu noùi:</w:t>
      </w:r>
    </w:p>
    <w:p>
      <w:pPr>
        <w:pStyle w:val="BodyText"/>
        <w:ind w:left="757" w:right="697" w:firstLine="567"/>
        <w:jc w:val="both"/>
      </w:pPr>
      <w:r>
        <w:rPr/>
        <w:t>–Sa-moân Cuø-ñaøm coù chuù laøm huyeãn hoaëc, khieán cho caùc dò hoïc ngoaïi ñaïo bò khuaát phuïc heát, huoáng gì loaøi suùc sinh.</w:t>
      </w:r>
    </w:p>
    <w:p>
      <w:pPr>
        <w:pStyle w:val="BodyText"/>
        <w:ind w:left="757" w:right="695" w:firstLine="567"/>
        <w:jc w:val="both"/>
      </w:pPr>
      <w:r>
        <w:rPr/>
        <w:t>Khi aáy Ñeà-baø-ñaït-ñaâu laïi nghó thaàm: “Ta nay quaùn  saùt  thaáy  taâm yù vua A-xaø-theá muoán caûi ñoåi.” Theá roài Ñeà-baø-ñaït-ñaâu raàu ró khoâng vui, ñi ra khoûi thaønh</w:t>
      </w:r>
      <w:r>
        <w:rPr>
          <w:spacing w:val="24"/>
        </w:rPr>
        <w:t> </w:t>
      </w:r>
      <w:r>
        <w:rPr/>
        <w:t>La-duyeät.</w:t>
      </w:r>
    </w:p>
    <w:p>
      <w:pPr>
        <w:pStyle w:val="BodyText"/>
        <w:ind w:left="757" w:right="699" w:firstLine="567"/>
        <w:jc w:val="both"/>
      </w:pPr>
      <w:r>
        <w:rPr/>
        <w:t>Luùc baáy giôø Tyø-kheo-ni Phaùp Thí</w:t>
      </w:r>
      <w:r>
        <w:rPr>
          <w:position w:val="9"/>
          <w:sz w:val="13"/>
        </w:rPr>
        <w:t>35   </w:t>
      </w:r>
      <w:r>
        <w:rPr/>
        <w:t>troâng thaáy Ñeà-baø-ñaït-ñaâu   töø xa ñi ñeán, coâ noùi vôùi</w:t>
      </w:r>
      <w:r>
        <w:rPr>
          <w:spacing w:val="28"/>
        </w:rPr>
        <w:t> </w:t>
      </w:r>
      <w:r>
        <w:rPr/>
        <w:t>oâng:</w:t>
      </w:r>
    </w:p>
    <w:p>
      <w:pPr>
        <w:pStyle w:val="BodyText"/>
        <w:ind w:left="757" w:right="695" w:firstLine="567"/>
        <w:jc w:val="both"/>
      </w:pPr>
      <w:r>
        <w:rPr/>
        <w:t>–OÂng ñaõ gaây toäi loãi cöïc kyø. Nay saùm hoái coøn deã; ñeå sau nay thì raát khoù.</w:t>
      </w:r>
    </w:p>
    <w:p>
      <w:pPr>
        <w:pStyle w:val="BodyText"/>
        <w:ind w:left="1324"/>
        <w:jc w:val="both"/>
      </w:pPr>
      <w:r>
        <w:rPr/>
        <w:t>Ñeà-baø-ñaït-ñaâu nghe lôøi naøy, laïi caøng töùc giaän, traû lôøi raèng:</w:t>
      </w:r>
    </w:p>
    <w:p>
      <w:pPr>
        <w:pStyle w:val="BodyText"/>
        <w:spacing w:line="266" w:lineRule="auto"/>
        <w:ind w:left="1324" w:right="1875"/>
        <w:jc w:val="both"/>
      </w:pPr>
      <w:r>
        <w:rPr/>
        <w:t>–Con tieän tyø troïc naøy, toäi loãi gì maø nay deã, sau khoù? Tyø-kheo-ni Phaùp Thí ñaùp:</w:t>
      </w:r>
    </w:p>
    <w:p>
      <w:pPr>
        <w:pStyle w:val="BodyText"/>
        <w:spacing w:line="312" w:lineRule="exact" w:before="0"/>
        <w:ind w:left="1324"/>
        <w:jc w:val="both"/>
      </w:pPr>
      <w:r>
        <w:rPr/>
        <w:t>–OÂng ñaõ ñi theo keû aùc, laïi taïo goác reã baát</w:t>
      </w:r>
      <w:r>
        <w:rPr>
          <w:spacing w:val="51"/>
        </w:rPr>
        <w:t> </w:t>
      </w:r>
      <w:r>
        <w:rPr/>
        <w:t>thieän.</w:t>
      </w:r>
    </w:p>
    <w:p>
      <w:pPr>
        <w:pStyle w:val="BodyText"/>
        <w:spacing w:before="35"/>
        <w:ind w:left="757" w:right="695" w:firstLine="567"/>
        <w:jc w:val="both"/>
        <w:rPr>
          <w:sz w:val="13"/>
        </w:rPr>
      </w:pPr>
      <w:r>
        <w:rPr/>
        <w:t>Côn löûa giaän trong ngöôøi Ñeà-baø ñaït-ñaâu lieàn chaùy böøng </w:t>
      </w:r>
      <w:r>
        <w:rPr>
          <w:spacing w:val="2"/>
        </w:rPr>
        <w:t>böøng; </w:t>
      </w:r>
      <w:r>
        <w:rPr/>
        <w:t>töùc thì oâng laáy tay ñaùnh cheát Tyø-kheo-ni. Nhö vaäy, Ñeà-ñaït-ñaâu </w:t>
      </w:r>
      <w:r>
        <w:rPr>
          <w:spacing w:val="2"/>
        </w:rPr>
        <w:t>ñaõ</w:t>
      </w:r>
      <w:r>
        <w:rPr>
          <w:spacing w:val="64"/>
        </w:rPr>
        <w:t> </w:t>
      </w:r>
      <w:r>
        <w:rPr/>
        <w:t>gieát baäc Chaân</w:t>
      </w:r>
      <w:r>
        <w:rPr>
          <w:spacing w:val="10"/>
        </w:rPr>
        <w:t> </w:t>
      </w:r>
      <w:r>
        <w:rPr/>
        <w:t>nhaân.</w:t>
      </w:r>
      <w:r>
        <w:rPr>
          <w:position w:val="9"/>
          <w:sz w:val="13"/>
        </w:rPr>
        <w:t>36</w:t>
      </w:r>
    </w:p>
    <w:p>
      <w:pPr>
        <w:pStyle w:val="BodyText"/>
        <w:spacing w:before="33"/>
        <w:ind w:left="1324"/>
        <w:jc w:val="both"/>
      </w:pPr>
      <w:r>
        <w:rPr/>
        <w:t>Sau ñoù, oâng trôû veà phoøng cuûa mình, noùi vôùi caùc ñeä töû:</w:t>
      </w:r>
    </w:p>
    <w:p>
      <w:pPr>
        <w:pStyle w:val="BodyText"/>
        <w:ind w:left="757" w:right="696" w:firstLine="567"/>
        <w:jc w:val="both"/>
      </w:pPr>
      <w:r>
        <w:rPr/>
        <w:t>–Caùc ngöôi neân bieát, ta ñaõ coù yù höôùng ñeán Sa-moân Cuø-ñaøm, nhöng theo nghóa lyù thì khoâng phuø hôïp. Vì La-haùn laïi khôûi aùc yù nhaém ñeán A-la-haùn. Ta nay neân höôùng ñeán oâng aáy maø saùm</w:t>
      </w:r>
      <w:r>
        <w:rPr>
          <w:spacing w:val="59"/>
        </w:rPr>
        <w:t> </w:t>
      </w:r>
      <w:r>
        <w:rPr/>
        <w:t>hoái.</w:t>
      </w:r>
    </w:p>
    <w:p>
      <w:pPr>
        <w:pStyle w:val="BodyText"/>
        <w:spacing w:before="35"/>
        <w:ind w:left="757" w:right="697" w:firstLine="567"/>
        <w:jc w:val="both"/>
      </w:pPr>
      <w:r>
        <w:rPr/>
        <w:t>Ñeà-baø-ñaït-ñaâu vì vaäy maø buoàn baõ khoâng vui, chaúng bao laâu   laâm troïng beänh. OÂng baûo ñeä</w:t>
      </w:r>
      <w:r>
        <w:rPr>
          <w:spacing w:val="26"/>
        </w:rPr>
        <w:t> </w:t>
      </w:r>
      <w:r>
        <w:rPr/>
        <w:t>töû:</w:t>
      </w:r>
    </w:p>
    <w:p>
      <w:pPr>
        <w:pStyle w:val="BodyText"/>
        <w:ind w:left="757" w:right="697" w:firstLine="567"/>
        <w:jc w:val="both"/>
      </w:pPr>
      <w:r>
        <w:rPr/>
        <w:t>–Ta khoâng coøn söùc löïc naøo ñeå ñi gaëp Sa-moân Cuø-ñaøm. Caùc ngöôøi haõy dìu ta ñi ñeán choã</w:t>
      </w:r>
      <w:r>
        <w:rPr>
          <w:spacing w:val="33"/>
        </w:rPr>
        <w:t> </w:t>
      </w:r>
      <w:r>
        <w:rPr/>
        <w:t>Sa-moân.</w:t>
      </w:r>
    </w:p>
    <w:p>
      <w:pPr>
        <w:pStyle w:val="BodyText"/>
        <w:ind w:left="757" w:right="696" w:firstLine="567"/>
        <w:jc w:val="both"/>
      </w:pPr>
      <w:r>
        <w:rPr/>
        <w:t>Baáy giôø Ñeà-baø-ñaït-ñaâu laáy thuoác ñoäc boâi leân ñaàu moùng tay;    sau ñoù baûo ñeä</w:t>
      </w:r>
      <w:r>
        <w:rPr>
          <w:spacing w:val="17"/>
        </w:rPr>
        <w:t> </w:t>
      </w:r>
      <w:r>
        <w:rPr/>
        <w:t>töû:</w:t>
      </w:r>
    </w:p>
    <w:p>
      <w:pPr>
        <w:pStyle w:val="BodyText"/>
        <w:spacing w:before="4"/>
        <w:rPr>
          <w:sz w:val="19"/>
        </w:rPr>
      </w:pPr>
      <w:r>
        <w:rPr/>
        <w:pict>
          <v:rect style="position:absolute;margin-left:150.240005pt;margin-top:14.57pt;width:144pt;height:.600010pt;mso-position-horizontal-relative:page;mso-position-vertical-relative:paragraph;z-index:-15607296;mso-wrap-distance-left:0;mso-wrap-distance-right:0" filled="true" fillcolor="#000000" stroked="false">
            <v:fill type="solid"/>
            <w10:wrap type="topAndBottom"/>
          </v:rect>
        </w:pict>
      </w:r>
    </w:p>
    <w:p>
      <w:pPr>
        <w:spacing w:line="237" w:lineRule="auto" w:before="101"/>
        <w:ind w:left="1041" w:right="698" w:hanging="285"/>
        <w:jc w:val="left"/>
        <w:rPr>
          <w:rFonts w:ascii="VNI-Helve" w:hAnsi="VNI-Helve" w:eastAsia="VNI-Helve"/>
          <w:sz w:val="18"/>
        </w:rPr>
      </w:pPr>
      <w:r>
        <w:rPr>
          <w:spacing w:val="-1"/>
          <w:w w:val="99"/>
          <w:position w:val="9"/>
          <w:sz w:val="13"/>
        </w:rPr>
        <w:t>35</w:t>
      </w:r>
      <w:r>
        <w:rPr>
          <w:rFonts w:ascii="VNI-Helve" w:hAnsi="VNI-Helve" w:eastAsia="VNI-Helve"/>
          <w:spacing w:val="2"/>
          <w:position w:val="8"/>
          <w:sz w:val="12"/>
        </w:rPr>
        <w:t>.   </w:t>
      </w:r>
      <w:r>
        <w:rPr>
          <w:rFonts w:ascii="VNI-Helve" w:hAnsi="VNI-Helve" w:eastAsia="VNI-Helve"/>
          <w:spacing w:val="2"/>
          <w:w w:val="101"/>
          <w:sz w:val="18"/>
        </w:rPr>
        <w:t>Phaù</w:t>
      </w:r>
      <w:r>
        <w:rPr>
          <w:rFonts w:ascii="VNI-Helve" w:hAnsi="VNI-Helve" w:eastAsia="VNI-Helve"/>
          <w:w w:val="101"/>
          <w:sz w:val="18"/>
        </w:rPr>
        <w:t>p</w:t>
      </w:r>
      <w:r>
        <w:rPr>
          <w:rFonts w:ascii="VNI-Helve" w:hAnsi="VNI-Helve" w:eastAsia="VNI-Helve"/>
          <w:spacing w:val="10"/>
          <w:sz w:val="18"/>
        </w:rPr>
        <w:t> </w:t>
      </w:r>
      <w:r>
        <w:rPr>
          <w:rFonts w:ascii="VNI-Helve" w:hAnsi="VNI-Helve" w:eastAsia="VNI-Helve"/>
          <w:sz w:val="18"/>
        </w:rPr>
        <w:t>T</w:t>
      </w:r>
      <w:r>
        <w:rPr>
          <w:rFonts w:ascii="VNI-Helve" w:hAnsi="VNI-Helve" w:eastAsia="VNI-Helve"/>
          <w:spacing w:val="2"/>
          <w:sz w:val="18"/>
        </w:rPr>
        <w:t>h</w:t>
      </w:r>
      <w:r>
        <w:rPr>
          <w:rFonts w:ascii="VNI-Helve" w:hAnsi="VNI-Helve" w:eastAsia="VNI-Helve"/>
          <w:sz w:val="18"/>
        </w:rPr>
        <w:t>í</w:t>
      </w:r>
      <w:r>
        <w:rPr>
          <w:rFonts w:ascii="VNI-Helve" w:hAnsi="VNI-Helve" w:eastAsia="VNI-Helve"/>
          <w:spacing w:val="10"/>
          <w:sz w:val="18"/>
        </w:rPr>
        <w:t> </w:t>
      </w:r>
      <w:r>
        <w:rPr>
          <w:rFonts w:ascii="MingLiU" w:hAnsi="MingLiU" w:eastAsia="MingLiU" w:hint="eastAsia"/>
          <w:spacing w:val="1"/>
          <w:sz w:val="18"/>
        </w:rPr>
        <w:t>法施</w:t>
      </w:r>
      <w:r>
        <w:rPr>
          <w:rFonts w:ascii="VNI-Helve" w:hAnsi="VNI-Helve" w:eastAsia="VNI-Helve"/>
          <w:spacing w:val="5"/>
          <w:sz w:val="18"/>
        </w:rPr>
        <w:t>. </w:t>
      </w:r>
      <w:r>
        <w:rPr>
          <w:rFonts w:ascii="VNI-Helve" w:hAnsi="VNI-Helve" w:eastAsia="VNI-Helve"/>
          <w:spacing w:val="2"/>
          <w:w w:val="101"/>
          <w:sz w:val="18"/>
        </w:rPr>
        <w:t>Tre</w:t>
      </w:r>
      <w:r>
        <w:rPr>
          <w:rFonts w:ascii="VNI-Helve" w:hAnsi="VNI-Helve" w:eastAsia="VNI-Helve"/>
          <w:spacing w:val="1"/>
          <w:w w:val="101"/>
          <w:sz w:val="18"/>
        </w:rPr>
        <w:t>â</w:t>
      </w:r>
      <w:r>
        <w:rPr>
          <w:rFonts w:ascii="VNI-Helve" w:hAnsi="VNI-Helve" w:eastAsia="VNI-Helve"/>
          <w:sz w:val="18"/>
        </w:rPr>
        <w:t>n</w:t>
      </w:r>
      <w:r>
        <w:rPr>
          <w:rFonts w:ascii="VNI-Helve" w:hAnsi="VNI-Helve" w:eastAsia="VNI-Helve"/>
          <w:spacing w:val="10"/>
          <w:sz w:val="18"/>
        </w:rPr>
        <w:t> </w:t>
      </w:r>
      <w:r>
        <w:rPr>
          <w:rFonts w:ascii="VNI-Helve" w:hAnsi="VNI-Helve" w:eastAsia="VNI-Helve"/>
          <w:spacing w:val="2"/>
          <w:sz w:val="18"/>
        </w:rPr>
        <w:t>k</w:t>
      </w:r>
      <w:r>
        <w:rPr>
          <w:rFonts w:ascii="VNI-Helve" w:hAnsi="VNI-Helve" w:eastAsia="VNI-Helve"/>
          <w:spacing w:val="1"/>
          <w:sz w:val="18"/>
        </w:rPr>
        <w:t>i</w:t>
      </w:r>
      <w:r>
        <w:rPr>
          <w:rFonts w:ascii="VNI-Helve" w:hAnsi="VNI-Helve" w:eastAsia="VNI-Helve"/>
          <w:spacing w:val="2"/>
          <w:sz w:val="18"/>
        </w:rPr>
        <w:t>a</w:t>
      </w:r>
      <w:r>
        <w:rPr>
          <w:rFonts w:ascii="VNI-Helve" w:hAnsi="VNI-Helve" w:eastAsia="VNI-Helve"/>
          <w:spacing w:val="5"/>
          <w:sz w:val="18"/>
        </w:rPr>
        <w:t>, </w:t>
      </w:r>
      <w:r>
        <w:rPr>
          <w:rFonts w:ascii="VNI-Helve" w:hAnsi="VNI-Helve" w:eastAsia="VNI-Helve"/>
          <w:spacing w:val="2"/>
          <w:sz w:val="18"/>
        </w:rPr>
        <w:t>k</w:t>
      </w:r>
      <w:r>
        <w:rPr>
          <w:rFonts w:ascii="VNI-Helve" w:hAnsi="VNI-Helve" w:eastAsia="VNI-Helve"/>
          <w:spacing w:val="1"/>
          <w:sz w:val="18"/>
        </w:rPr>
        <w:t>in</w:t>
      </w:r>
      <w:r>
        <w:rPr>
          <w:rFonts w:ascii="VNI-Helve" w:hAnsi="VNI-Helve" w:eastAsia="VNI-Helve"/>
          <w:sz w:val="18"/>
        </w:rPr>
        <w:t>h</w:t>
      </w:r>
      <w:r>
        <w:rPr>
          <w:rFonts w:ascii="VNI-Helve" w:hAnsi="VNI-Helve" w:eastAsia="VNI-Helve"/>
          <w:spacing w:val="10"/>
          <w:sz w:val="18"/>
        </w:rPr>
        <w:t> </w:t>
      </w:r>
      <w:r>
        <w:rPr>
          <w:rFonts w:ascii="VNI-Helve" w:hAnsi="VNI-Helve" w:eastAsia="VNI-Helve"/>
          <w:spacing w:val="2"/>
          <w:w w:val="102"/>
          <w:sz w:val="18"/>
        </w:rPr>
        <w:t>so</w:t>
      </w:r>
      <w:r>
        <w:rPr>
          <w:rFonts w:ascii="VNI-Helve" w:hAnsi="VNI-Helve" w:eastAsia="VNI-Helve"/>
          <w:w w:val="102"/>
          <w:sz w:val="18"/>
        </w:rPr>
        <w:t>á</w:t>
      </w:r>
      <w:r>
        <w:rPr>
          <w:rFonts w:ascii="VNI-Helve" w:hAnsi="VNI-Helve" w:eastAsia="VNI-Helve"/>
          <w:spacing w:val="10"/>
          <w:sz w:val="18"/>
        </w:rPr>
        <w:t> </w:t>
      </w:r>
      <w:r>
        <w:rPr>
          <w:rFonts w:ascii="VNI-Helve" w:hAnsi="VNI-Helve" w:eastAsia="VNI-Helve"/>
          <w:sz w:val="18"/>
        </w:rPr>
        <w:t>2</w:t>
      </w:r>
      <w:r>
        <w:rPr>
          <w:rFonts w:ascii="VNI-Helve" w:hAnsi="VNI-Helve" w:eastAsia="VNI-Helve"/>
          <w:spacing w:val="9"/>
          <w:sz w:val="18"/>
        </w:rPr>
        <w:t> </w:t>
      </w:r>
      <w:r>
        <w:rPr>
          <w:rFonts w:ascii="VNI-Helve" w:hAnsi="VNI-Helve" w:eastAsia="VNI-Helve"/>
          <w:spacing w:val="2"/>
          <w:sz w:val="18"/>
        </w:rPr>
        <w:t>ph</w:t>
      </w:r>
      <w:r>
        <w:rPr>
          <w:rFonts w:ascii="VNI-Helve" w:hAnsi="VNI-Helve" w:eastAsia="VNI-Helve"/>
          <w:spacing w:val="1"/>
          <w:sz w:val="18"/>
        </w:rPr>
        <w:t>a</w:t>
      </w:r>
      <w:r>
        <w:rPr>
          <w:rFonts w:ascii="VNI-Helve" w:hAnsi="VNI-Helve" w:eastAsia="VNI-Helve"/>
          <w:spacing w:val="2"/>
          <w:w w:val="103"/>
          <w:sz w:val="18"/>
        </w:rPr>
        <w:t>å</w:t>
      </w:r>
      <w:r>
        <w:rPr>
          <w:rFonts w:ascii="VNI-Helve" w:hAnsi="VNI-Helve" w:eastAsia="VNI-Helve"/>
          <w:w w:val="103"/>
          <w:sz w:val="18"/>
        </w:rPr>
        <w:t>m</w:t>
      </w:r>
      <w:r>
        <w:rPr>
          <w:rFonts w:ascii="VNI-Helve" w:hAnsi="VNI-Helve" w:eastAsia="VNI-Helve"/>
          <w:spacing w:val="9"/>
          <w:sz w:val="18"/>
        </w:rPr>
        <w:t> </w:t>
      </w:r>
      <w:r>
        <w:rPr>
          <w:rFonts w:ascii="VNI-Helve" w:hAnsi="VNI-Helve" w:eastAsia="VNI-Helve"/>
          <w:spacing w:val="2"/>
          <w:sz w:val="18"/>
        </w:rPr>
        <w:t>5</w:t>
      </w:r>
      <w:r>
        <w:rPr>
          <w:rFonts w:ascii="VNI-Helve" w:hAnsi="VNI-Helve" w:eastAsia="VNI-Helve"/>
          <w:spacing w:val="5"/>
          <w:sz w:val="18"/>
        </w:rPr>
        <w:t>, </w:t>
      </w:r>
      <w:r>
        <w:rPr>
          <w:rFonts w:ascii="VNI-Helve" w:hAnsi="VNI-Helve" w:eastAsia="VNI-Helve"/>
          <w:spacing w:val="1"/>
          <w:sz w:val="18"/>
        </w:rPr>
        <w:t>p</w:t>
      </w:r>
      <w:r>
        <w:rPr>
          <w:rFonts w:ascii="VNI-Helve" w:hAnsi="VNI-Helve" w:eastAsia="VNI-Helve"/>
          <w:spacing w:val="2"/>
          <w:sz w:val="18"/>
        </w:rPr>
        <w:t>h</w:t>
      </w:r>
      <w:r>
        <w:rPr>
          <w:rFonts w:ascii="VNI-Helve" w:hAnsi="VNI-Helve" w:eastAsia="VNI-Helve"/>
          <w:spacing w:val="1"/>
          <w:sz w:val="18"/>
        </w:rPr>
        <w:t>i</w:t>
      </w:r>
      <w:r>
        <w:rPr>
          <w:rFonts w:ascii="VNI-Helve" w:hAnsi="VNI-Helve" w:eastAsia="VNI-Helve"/>
          <w:spacing w:val="2"/>
          <w:sz w:val="18"/>
        </w:rPr>
        <w:t>e</w:t>
      </w:r>
      <w:r>
        <w:rPr>
          <w:rFonts w:ascii="VNI-Helve" w:hAnsi="VNI-Helve" w:eastAsia="VNI-Helve"/>
          <w:spacing w:val="2"/>
          <w:w w:val="104"/>
          <w:sz w:val="18"/>
        </w:rPr>
        <w:t>â</w:t>
      </w:r>
      <w:r>
        <w:rPr>
          <w:rFonts w:ascii="VNI-Helve" w:hAnsi="VNI-Helve" w:eastAsia="VNI-Helve"/>
          <w:w w:val="104"/>
          <w:sz w:val="18"/>
        </w:rPr>
        <w:t>n</w:t>
      </w:r>
      <w:r>
        <w:rPr>
          <w:rFonts w:ascii="VNI-Helve" w:hAnsi="VNI-Helve" w:eastAsia="VNI-Helve"/>
          <w:spacing w:val="9"/>
          <w:sz w:val="18"/>
        </w:rPr>
        <w:t> </w:t>
      </w:r>
      <w:r>
        <w:rPr>
          <w:rFonts w:ascii="VNI-Helve" w:hAnsi="VNI-Helve" w:eastAsia="VNI-Helve"/>
          <w:spacing w:val="2"/>
          <w:w w:val="104"/>
          <w:sz w:val="18"/>
        </w:rPr>
        <w:t>a</w:t>
      </w:r>
      <w:r>
        <w:rPr>
          <w:rFonts w:ascii="VNI-Helve" w:hAnsi="VNI-Helve" w:eastAsia="VNI-Helve"/>
          <w:spacing w:val="1"/>
          <w:w w:val="104"/>
          <w:sz w:val="18"/>
        </w:rPr>
        <w:t>â</w:t>
      </w:r>
      <w:r>
        <w:rPr>
          <w:rFonts w:ascii="VNI-Helve" w:hAnsi="VNI-Helve" w:eastAsia="VNI-Helve"/>
          <w:sz w:val="18"/>
        </w:rPr>
        <w:t>m</w:t>
      </w:r>
      <w:r>
        <w:rPr>
          <w:rFonts w:ascii="VNI-Helve" w:hAnsi="VNI-Helve" w:eastAsia="VNI-Helve"/>
          <w:spacing w:val="10"/>
          <w:sz w:val="18"/>
        </w:rPr>
        <w:t> </w:t>
      </w:r>
      <w:r>
        <w:rPr>
          <w:rFonts w:ascii="VNI-Helve" w:hAnsi="VNI-Helve" w:eastAsia="VNI-Helve"/>
          <w:spacing w:val="1"/>
          <w:sz w:val="18"/>
        </w:rPr>
        <w:t>l</w:t>
      </w:r>
      <w:r>
        <w:rPr>
          <w:rFonts w:ascii="VNI-Helve" w:hAnsi="VNI-Helve" w:eastAsia="VNI-Helve"/>
          <w:spacing w:val="2"/>
          <w:sz w:val="18"/>
        </w:rPr>
        <w:t>a</w:t>
      </w:r>
      <w:r>
        <w:rPr>
          <w:rFonts w:ascii="VNI-Helve" w:hAnsi="VNI-Helve" w:eastAsia="VNI-Helve"/>
          <w:w w:val="333"/>
          <w:sz w:val="18"/>
        </w:rPr>
        <w:t>ø</w:t>
      </w:r>
      <w:r>
        <w:rPr>
          <w:rFonts w:ascii="VNI-Helve" w:hAnsi="VNI-Helve" w:eastAsia="VNI-Helve"/>
          <w:spacing w:val="10"/>
          <w:sz w:val="18"/>
        </w:rPr>
        <w:t> </w:t>
      </w:r>
      <w:r>
        <w:rPr>
          <w:rFonts w:ascii="VNI-Helve" w:hAnsi="VNI-Helve" w:eastAsia="VNI-Helve"/>
          <w:spacing w:val="2"/>
          <w:sz w:val="18"/>
        </w:rPr>
        <w:t>Ñ</w:t>
      </w:r>
      <w:r>
        <w:rPr>
          <w:rFonts w:ascii="VNI-Helve" w:hAnsi="VNI-Helve" w:eastAsia="VNI-Helve"/>
          <w:spacing w:val="1"/>
          <w:sz w:val="18"/>
        </w:rPr>
        <w:t>a</w:t>
      </w:r>
      <w:r>
        <w:rPr>
          <w:rFonts w:ascii="VNI-Helve" w:hAnsi="VNI-Helve" w:eastAsia="VNI-Helve"/>
          <w:spacing w:val="2"/>
          <w:w w:val="103"/>
          <w:sz w:val="18"/>
        </w:rPr>
        <w:t>ø</w:t>
      </w:r>
      <w:r>
        <w:rPr>
          <w:rFonts w:ascii="VNI-Helve" w:hAnsi="VNI-Helve" w:eastAsia="VNI-Helve"/>
          <w:spacing w:val="1"/>
          <w:w w:val="103"/>
          <w:sz w:val="18"/>
        </w:rPr>
        <w:t>m</w:t>
      </w:r>
      <w:r>
        <w:rPr>
          <w:rFonts w:ascii="VNI-Helve" w:hAnsi="VNI-Helve" w:eastAsia="VNI-Helve"/>
          <w:spacing w:val="2"/>
          <w:sz w:val="18"/>
        </w:rPr>
        <w:t>-</w:t>
      </w:r>
      <w:r>
        <w:rPr>
          <w:rFonts w:ascii="VNI-Helve" w:hAnsi="VNI-Helve" w:eastAsia="VNI-Helve"/>
          <w:spacing w:val="1"/>
          <w:sz w:val="18"/>
        </w:rPr>
        <w:t>m</w:t>
      </w:r>
      <w:r>
        <w:rPr>
          <w:rFonts w:ascii="VNI-Helve" w:hAnsi="VNI-Helve" w:eastAsia="VNI-Helve"/>
          <w:spacing w:val="2"/>
          <w:sz w:val="18"/>
        </w:rPr>
        <w:t>a-</w:t>
      </w:r>
      <w:r>
        <w:rPr>
          <w:rFonts w:ascii="VNI-Helve" w:hAnsi="VNI-Helve" w:eastAsia="VNI-Helve"/>
          <w:spacing w:val="1"/>
          <w:sz w:val="18"/>
        </w:rPr>
        <w:t>ñ</w:t>
      </w:r>
      <w:r>
        <w:rPr>
          <w:rFonts w:ascii="VNI-Helve" w:hAnsi="VNI-Helve" w:eastAsia="VNI-Helve"/>
          <w:spacing w:val="2"/>
          <w:sz w:val="18"/>
        </w:rPr>
        <w:t>e</w:t>
      </w:r>
      <w:r>
        <w:rPr>
          <w:rFonts w:ascii="VNI-Helve" w:hAnsi="VNI-Helve" w:eastAsia="VNI-Helve"/>
          <w:spacing w:val="1"/>
          <w:w w:val="333"/>
          <w:sz w:val="18"/>
        </w:rPr>
        <w:t>à</w:t>
      </w:r>
      <w:r>
        <w:rPr>
          <w:rFonts w:ascii="VNI-Helve" w:hAnsi="VNI-Helve" w:eastAsia="VNI-Helve"/>
          <w:spacing w:val="2"/>
          <w:sz w:val="18"/>
        </w:rPr>
        <w:t>-na</w:t>
      </w:r>
      <w:r>
        <w:rPr>
          <w:rFonts w:ascii="VNI-Helve" w:hAnsi="VNI-Helve" w:eastAsia="VNI-Helve"/>
          <w:spacing w:val="4"/>
          <w:sz w:val="18"/>
        </w:rPr>
        <w:t>. </w:t>
      </w:r>
      <w:r>
        <w:rPr>
          <w:rFonts w:ascii="VNI-Helve" w:hAnsi="VNI-Helve" w:eastAsia="VNI-Helve"/>
          <w:spacing w:val="2"/>
          <w:w w:val="102"/>
          <w:sz w:val="18"/>
        </w:rPr>
        <w:t>Ño</w:t>
      </w:r>
      <w:r>
        <w:rPr>
          <w:rFonts w:ascii="VNI-Helve" w:hAnsi="VNI-Helve" w:eastAsia="VNI-Helve"/>
          <w:spacing w:val="1"/>
          <w:w w:val="102"/>
          <w:sz w:val="18"/>
        </w:rPr>
        <w:t>à</w:t>
      </w:r>
      <w:r>
        <w:rPr>
          <w:rFonts w:ascii="VNI-Helve" w:hAnsi="VNI-Helve" w:eastAsia="VNI-Helve"/>
          <w:spacing w:val="1"/>
          <w:sz w:val="18"/>
        </w:rPr>
        <w:t>n</w:t>
      </w:r>
      <w:r>
        <w:rPr>
          <w:rFonts w:ascii="VNI-Helve" w:hAnsi="VNI-Helve" w:eastAsia="VNI-Helve"/>
          <w:sz w:val="18"/>
        </w:rPr>
        <w:t>g </w:t>
      </w:r>
      <w:r>
        <w:rPr>
          <w:rFonts w:ascii="VNI-Helve" w:hAnsi="VNI-Helve" w:eastAsia="VNI-Helve"/>
          <w:spacing w:val="2"/>
          <w:sz w:val="18"/>
        </w:rPr>
        <w:t>nha</w:t>
      </w:r>
      <w:r>
        <w:rPr>
          <w:rFonts w:ascii="VNI-Helve" w:hAnsi="VNI-Helve" w:eastAsia="VNI-Helve"/>
          <w:spacing w:val="1"/>
          <w:w w:val="109"/>
          <w:sz w:val="18"/>
        </w:rPr>
        <w:t>á</w:t>
      </w:r>
      <w:r>
        <w:rPr>
          <w:rFonts w:ascii="VNI-Helve" w:hAnsi="VNI-Helve" w:eastAsia="VNI-Helve"/>
          <w:w w:val="109"/>
          <w:sz w:val="18"/>
        </w:rPr>
        <w:t>t</w:t>
      </w:r>
      <w:r>
        <w:rPr>
          <w:rFonts w:ascii="VNI-Helve" w:hAnsi="VNI-Helve" w:eastAsia="VNI-Helve"/>
          <w:spacing w:val="17"/>
          <w:sz w:val="18"/>
        </w:rPr>
        <w:t> </w:t>
      </w:r>
      <w:r>
        <w:rPr>
          <w:rFonts w:ascii="VNI-Helve" w:hAnsi="VNI-Helve" w:eastAsia="VNI-Helve"/>
          <w:spacing w:val="1"/>
          <w:sz w:val="18"/>
        </w:rPr>
        <w:t>v</w:t>
      </w:r>
      <w:r>
        <w:rPr>
          <w:rFonts w:ascii="VNI-Helve" w:hAnsi="VNI-Helve" w:eastAsia="VNI-Helve"/>
          <w:spacing w:val="2"/>
          <w:sz w:val="18"/>
        </w:rPr>
        <w:t>ô</w:t>
      </w:r>
      <w:r>
        <w:rPr>
          <w:rFonts w:ascii="VNI-Helve" w:hAnsi="VNI-Helve" w:eastAsia="VNI-Helve"/>
          <w:spacing w:val="1"/>
          <w:w w:val="111"/>
          <w:sz w:val="18"/>
        </w:rPr>
        <w:t>ù</w:t>
      </w:r>
      <w:r>
        <w:rPr>
          <w:rFonts w:ascii="VNI-Helve" w:hAnsi="VNI-Helve" w:eastAsia="VNI-Helve"/>
          <w:w w:val="111"/>
          <w:sz w:val="18"/>
        </w:rPr>
        <w:t>i</w:t>
      </w:r>
      <w:r>
        <w:rPr>
          <w:rFonts w:ascii="VNI-Helve" w:hAnsi="VNI-Helve" w:eastAsia="VNI-Helve"/>
          <w:spacing w:val="18"/>
          <w:sz w:val="18"/>
        </w:rPr>
        <w:t> </w:t>
      </w:r>
      <w:r>
        <w:rPr>
          <w:rFonts w:ascii="Arial" w:hAnsi="Arial" w:eastAsia="Arial"/>
          <w:spacing w:val="2"/>
          <w:sz w:val="18"/>
        </w:rPr>
        <w:t>Paøl</w:t>
      </w:r>
      <w:r>
        <w:rPr>
          <w:rFonts w:ascii="Arial" w:hAnsi="Arial" w:eastAsia="Arial"/>
          <w:sz w:val="18"/>
        </w:rPr>
        <w:t>i</w:t>
      </w:r>
      <w:r>
        <w:rPr>
          <w:rFonts w:ascii="VNI-Helve" w:hAnsi="VNI-Helve" w:eastAsia="VNI-Helve"/>
          <w:spacing w:val="8"/>
          <w:sz w:val="18"/>
        </w:rPr>
        <w:t>, </w:t>
      </w:r>
      <w:r>
        <w:rPr>
          <w:rFonts w:ascii="Arial" w:hAnsi="Arial" w:eastAsia="Arial"/>
          <w:spacing w:val="1"/>
          <w:sz w:val="18"/>
        </w:rPr>
        <w:t>Dhammadinna</w:t>
      </w:r>
      <w:r>
        <w:rPr>
          <w:rFonts w:ascii="Arial" w:hAnsi="Arial" w:eastAsia="Arial"/>
          <w:spacing w:val="3"/>
          <w:sz w:val="18"/>
        </w:rPr>
        <w:t>ø</w:t>
      </w:r>
      <w:r>
        <w:rPr>
          <w:rFonts w:ascii="VNI-Helve" w:hAnsi="VNI-Helve" w:eastAsia="VNI-Helve"/>
          <w:spacing w:val="8"/>
          <w:sz w:val="18"/>
        </w:rPr>
        <w:t>, </w:t>
      </w:r>
      <w:r>
        <w:rPr>
          <w:rFonts w:ascii="VNI-Helve" w:hAnsi="VNI-Helve" w:eastAsia="VNI-Helve"/>
          <w:spacing w:val="2"/>
          <w:sz w:val="18"/>
        </w:rPr>
        <w:t>ñ</w:t>
      </w:r>
      <w:r>
        <w:rPr>
          <w:rFonts w:ascii="VNI-Helve" w:hAnsi="VNI-Helve" w:eastAsia="VNI-Helve"/>
          <w:spacing w:val="1"/>
          <w:sz w:val="18"/>
        </w:rPr>
        <w:t>e</w:t>
      </w:r>
      <w:r>
        <w:rPr>
          <w:rFonts w:ascii="VNI-Helve" w:hAnsi="VNI-Helve" w:eastAsia="VNI-Helve"/>
          <w:w w:val="333"/>
          <w:sz w:val="18"/>
        </w:rPr>
        <w:t>ä</w:t>
      </w:r>
      <w:r>
        <w:rPr>
          <w:rFonts w:ascii="VNI-Helve" w:hAnsi="VNI-Helve" w:eastAsia="VNI-Helve"/>
          <w:spacing w:val="17"/>
          <w:sz w:val="18"/>
        </w:rPr>
        <w:t> </w:t>
      </w:r>
      <w:r>
        <w:rPr>
          <w:rFonts w:ascii="VNI-Helve" w:hAnsi="VNI-Helve" w:eastAsia="VNI-Helve"/>
          <w:spacing w:val="2"/>
          <w:sz w:val="18"/>
        </w:rPr>
        <w:t>n</w:t>
      </w:r>
      <w:r>
        <w:rPr>
          <w:rFonts w:ascii="VNI-Helve" w:hAnsi="VNI-Helve" w:eastAsia="VNI-Helve"/>
          <w:spacing w:val="1"/>
          <w:sz w:val="18"/>
        </w:rPr>
        <w:t>h</w:t>
      </w:r>
      <w:r>
        <w:rPr>
          <w:rFonts w:ascii="VNI-Helve" w:hAnsi="VNI-Helve" w:eastAsia="VNI-Helve"/>
          <w:spacing w:val="2"/>
          <w:w w:val="103"/>
          <w:sz w:val="18"/>
        </w:rPr>
        <w:t>aá</w:t>
      </w:r>
      <w:r>
        <w:rPr>
          <w:rFonts w:ascii="VNI-Helve" w:hAnsi="VNI-Helve" w:eastAsia="VNI-Helve"/>
          <w:w w:val="103"/>
          <w:sz w:val="18"/>
        </w:rPr>
        <w:t>t</w:t>
      </w:r>
      <w:r>
        <w:rPr>
          <w:rFonts w:ascii="VNI-Helve" w:hAnsi="VNI-Helve" w:eastAsia="VNI-Helve"/>
          <w:spacing w:val="17"/>
          <w:sz w:val="18"/>
        </w:rPr>
        <w:t> </w:t>
      </w:r>
      <w:r>
        <w:rPr>
          <w:rFonts w:ascii="VNI-Helve" w:hAnsi="VNI-Helve" w:eastAsia="VNI-Helve"/>
          <w:spacing w:val="1"/>
          <w:sz w:val="18"/>
        </w:rPr>
        <w:t>t</w:t>
      </w:r>
      <w:r>
        <w:rPr>
          <w:rFonts w:ascii="VNI-Helve" w:hAnsi="VNI-Helve" w:eastAsia="VNI-Helve"/>
          <w:spacing w:val="2"/>
          <w:w w:val="101"/>
          <w:sz w:val="18"/>
        </w:rPr>
        <w:t>huye</w:t>
      </w:r>
      <w:r>
        <w:rPr>
          <w:rFonts w:ascii="VNI-Helve" w:hAnsi="VNI-Helve" w:eastAsia="VNI-Helve"/>
          <w:spacing w:val="1"/>
          <w:w w:val="101"/>
          <w:sz w:val="18"/>
        </w:rPr>
        <w:t>á</w:t>
      </w:r>
      <w:r>
        <w:rPr>
          <w:rFonts w:ascii="VNI-Helve" w:hAnsi="VNI-Helve" w:eastAsia="VNI-Helve"/>
          <w:sz w:val="18"/>
        </w:rPr>
        <w:t>t</w:t>
      </w:r>
      <w:r>
        <w:rPr>
          <w:rFonts w:ascii="VNI-Helve" w:hAnsi="VNI-Helve" w:eastAsia="VNI-Helve"/>
          <w:spacing w:val="17"/>
          <w:sz w:val="18"/>
        </w:rPr>
        <w:t> </w:t>
      </w:r>
      <w:r>
        <w:rPr>
          <w:rFonts w:ascii="VNI-Helve" w:hAnsi="VNI-Helve" w:eastAsia="VNI-Helve"/>
          <w:spacing w:val="2"/>
          <w:sz w:val="18"/>
        </w:rPr>
        <w:t>p</w:t>
      </w:r>
      <w:r>
        <w:rPr>
          <w:rFonts w:ascii="VNI-Helve" w:hAnsi="VNI-Helve" w:eastAsia="VNI-Helve"/>
          <w:spacing w:val="1"/>
          <w:sz w:val="18"/>
        </w:rPr>
        <w:t>h</w:t>
      </w:r>
      <w:r>
        <w:rPr>
          <w:rFonts w:ascii="VNI-Helve" w:hAnsi="VNI-Helve" w:eastAsia="VNI-Helve"/>
          <w:spacing w:val="2"/>
          <w:w w:val="102"/>
          <w:sz w:val="18"/>
        </w:rPr>
        <w:t>aù</w:t>
      </w:r>
      <w:r>
        <w:rPr>
          <w:rFonts w:ascii="VNI-Helve" w:hAnsi="VNI-Helve" w:eastAsia="VNI-Helve"/>
          <w:w w:val="102"/>
          <w:sz w:val="18"/>
        </w:rPr>
        <w:t>p</w:t>
      </w:r>
      <w:r>
        <w:rPr>
          <w:rFonts w:ascii="VNI-Helve" w:hAnsi="VNI-Helve" w:eastAsia="VNI-Helve"/>
          <w:spacing w:val="17"/>
          <w:sz w:val="18"/>
        </w:rPr>
        <w:t> </w:t>
      </w:r>
      <w:r>
        <w:rPr>
          <w:rFonts w:ascii="VNI-Helve" w:hAnsi="VNI-Helve" w:eastAsia="VNI-Helve"/>
          <w:spacing w:val="1"/>
          <w:sz w:val="18"/>
        </w:rPr>
        <w:t>tr</w:t>
      </w:r>
      <w:r>
        <w:rPr>
          <w:rFonts w:ascii="VNI-Helve" w:hAnsi="VNI-Helve" w:eastAsia="VNI-Helve"/>
          <w:spacing w:val="2"/>
          <w:sz w:val="18"/>
        </w:rPr>
        <w:t>on</w:t>
      </w:r>
      <w:r>
        <w:rPr>
          <w:rFonts w:ascii="VNI-Helve" w:hAnsi="VNI-Helve" w:eastAsia="VNI-Helve"/>
          <w:sz w:val="18"/>
        </w:rPr>
        <w:t>g</w:t>
      </w:r>
      <w:r>
        <w:rPr>
          <w:rFonts w:ascii="VNI-Helve" w:hAnsi="VNI-Helve" w:eastAsia="VNI-Helve"/>
          <w:spacing w:val="17"/>
          <w:sz w:val="18"/>
        </w:rPr>
        <w:t> </w:t>
      </w:r>
      <w:r>
        <w:rPr>
          <w:rFonts w:ascii="VNI-Helve" w:hAnsi="VNI-Helve" w:eastAsia="VNI-Helve"/>
          <w:spacing w:val="2"/>
          <w:w w:val="101"/>
          <w:sz w:val="18"/>
        </w:rPr>
        <w:t>caù</w:t>
      </w:r>
      <w:r>
        <w:rPr>
          <w:rFonts w:ascii="VNI-Helve" w:hAnsi="VNI-Helve" w:eastAsia="VNI-Helve"/>
          <w:w w:val="101"/>
          <w:sz w:val="18"/>
        </w:rPr>
        <w:t>c</w:t>
      </w:r>
      <w:r>
        <w:rPr>
          <w:rFonts w:ascii="VNI-Helve" w:hAnsi="VNI-Helve" w:eastAsia="VNI-Helve"/>
          <w:spacing w:val="17"/>
          <w:sz w:val="18"/>
        </w:rPr>
        <w:t> </w:t>
      </w:r>
      <w:r>
        <w:rPr>
          <w:rFonts w:ascii="VNI-Helve" w:hAnsi="VNI-Helve" w:eastAsia="VNI-Helve"/>
          <w:spacing w:val="2"/>
          <w:w w:val="101"/>
          <w:sz w:val="18"/>
        </w:rPr>
        <w:t>Tyø-</w:t>
      </w:r>
      <w:r>
        <w:rPr>
          <w:rFonts w:ascii="VNI-Helve" w:hAnsi="VNI-Helve" w:eastAsia="VNI-Helve"/>
          <w:w w:val="101"/>
          <w:sz w:val="18"/>
        </w:rPr>
        <w:t>k</w:t>
      </w:r>
      <w:r>
        <w:rPr>
          <w:rFonts w:ascii="VNI-Helve" w:hAnsi="VNI-Helve" w:eastAsia="VNI-Helve"/>
          <w:spacing w:val="2"/>
          <w:sz w:val="18"/>
        </w:rPr>
        <w:t>heo</w:t>
      </w:r>
      <w:r>
        <w:rPr>
          <w:rFonts w:ascii="VNI-Helve" w:hAnsi="VNI-Helve" w:eastAsia="VNI-Helve"/>
          <w:spacing w:val="1"/>
          <w:sz w:val="18"/>
        </w:rPr>
        <w:t>-</w:t>
      </w:r>
      <w:r>
        <w:rPr>
          <w:rFonts w:ascii="VNI-Helve" w:hAnsi="VNI-Helve" w:eastAsia="VNI-Helve"/>
          <w:spacing w:val="2"/>
          <w:sz w:val="18"/>
        </w:rPr>
        <w:t>ni</w:t>
      </w:r>
      <w:r>
        <w:rPr>
          <w:rFonts w:ascii="VNI-Helve" w:hAnsi="VNI-Helve" w:eastAsia="VNI-Helve"/>
          <w:spacing w:val="8"/>
          <w:sz w:val="18"/>
        </w:rPr>
        <w:t>. </w:t>
      </w:r>
      <w:r>
        <w:rPr>
          <w:rFonts w:ascii="VNI-Helve" w:hAnsi="VNI-Helve" w:eastAsia="VNI-Helve"/>
          <w:spacing w:val="2"/>
          <w:sz w:val="18"/>
        </w:rPr>
        <w:t>Cf.</w:t>
      </w:r>
    </w:p>
    <w:p>
      <w:pPr>
        <w:spacing w:before="26"/>
        <w:ind w:left="1041" w:right="0" w:firstLine="0"/>
        <w:jc w:val="left"/>
        <w:rPr>
          <w:rFonts w:ascii="VNI-Helve"/>
          <w:sz w:val="18"/>
        </w:rPr>
      </w:pPr>
      <w:r>
        <w:rPr>
          <w:rFonts w:ascii="VNI-Helve"/>
          <w:sz w:val="18"/>
        </w:rPr>
        <w:t>A.i. 25.</w:t>
      </w:r>
    </w:p>
    <w:p>
      <w:pPr>
        <w:spacing w:line="266" w:lineRule="auto" w:before="34"/>
        <w:ind w:left="1041" w:right="687" w:hanging="285"/>
        <w:jc w:val="left"/>
        <w:rPr>
          <w:rFonts w:ascii="VNI-Helve" w:hAnsi="VNI-Helve"/>
          <w:sz w:val="18"/>
        </w:rPr>
      </w:pPr>
      <w:r>
        <w:rPr>
          <w:spacing w:val="-1"/>
          <w:w w:val="99"/>
          <w:position w:val="9"/>
          <w:sz w:val="13"/>
        </w:rPr>
        <w:t>36</w:t>
      </w:r>
      <w:r>
        <w:rPr>
          <w:rFonts w:ascii="VNI-Helve" w:hAnsi="VNI-Helve"/>
          <w:position w:val="8"/>
          <w:sz w:val="12"/>
        </w:rPr>
        <w:t>.  </w:t>
      </w:r>
      <w:r>
        <w:rPr>
          <w:rFonts w:ascii="VNI-Helve" w:hAnsi="VNI-Helve"/>
          <w:spacing w:val="11"/>
          <w:position w:val="8"/>
          <w:sz w:val="12"/>
        </w:rPr>
        <w:t> </w:t>
      </w:r>
      <w:r>
        <w:rPr>
          <w:rFonts w:ascii="VNI-Helve" w:hAnsi="VNI-Helve"/>
          <w:spacing w:val="2"/>
          <w:w w:val="101"/>
          <w:sz w:val="18"/>
        </w:rPr>
        <w:t>Toä</w:t>
      </w:r>
      <w:r>
        <w:rPr>
          <w:rFonts w:ascii="VNI-Helve" w:hAnsi="VNI-Helve"/>
          <w:w w:val="101"/>
          <w:sz w:val="18"/>
        </w:rPr>
        <w:t>i</w:t>
      </w:r>
      <w:r>
        <w:rPr>
          <w:rFonts w:ascii="VNI-Helve" w:hAnsi="VNI-Helve"/>
          <w:sz w:val="18"/>
        </w:rPr>
        <w:t> </w:t>
      </w:r>
      <w:r>
        <w:rPr>
          <w:rFonts w:ascii="VNI-Helve" w:hAnsi="VNI-Helve"/>
          <w:spacing w:val="-4"/>
          <w:sz w:val="18"/>
        </w:rPr>
        <w:t> </w:t>
      </w:r>
      <w:r>
        <w:rPr>
          <w:rFonts w:ascii="VNI-Helve" w:hAnsi="VNI-Helve"/>
          <w:spacing w:val="2"/>
          <w:sz w:val="18"/>
        </w:rPr>
        <w:t>n</w:t>
      </w:r>
      <w:r>
        <w:rPr>
          <w:rFonts w:ascii="VNI-Helve" w:hAnsi="VNI-Helve"/>
          <w:spacing w:val="1"/>
          <w:sz w:val="18"/>
        </w:rPr>
        <w:t>g</w:t>
      </w:r>
      <w:r>
        <w:rPr>
          <w:rFonts w:ascii="VNI-Helve" w:hAnsi="VNI-Helve"/>
          <w:spacing w:val="2"/>
          <w:w w:val="104"/>
          <w:sz w:val="18"/>
        </w:rPr>
        <w:t>u</w:t>
      </w:r>
      <w:r>
        <w:rPr>
          <w:rFonts w:ascii="VNI-Helve" w:hAnsi="VNI-Helve"/>
          <w:w w:val="104"/>
          <w:sz w:val="18"/>
        </w:rPr>
        <w:t>õ</w:t>
      </w:r>
      <w:r>
        <w:rPr>
          <w:rFonts w:ascii="VNI-Helve" w:hAnsi="VNI-Helve"/>
          <w:sz w:val="18"/>
        </w:rPr>
        <w:t> </w:t>
      </w:r>
      <w:r>
        <w:rPr>
          <w:rFonts w:ascii="VNI-Helve" w:hAnsi="VNI-Helve"/>
          <w:spacing w:val="-4"/>
          <w:sz w:val="18"/>
        </w:rPr>
        <w:t> </w:t>
      </w:r>
      <w:r>
        <w:rPr>
          <w:rFonts w:ascii="VNI-Helve" w:hAnsi="VNI-Helve"/>
          <w:spacing w:val="1"/>
          <w:sz w:val="18"/>
        </w:rPr>
        <w:t>n</w:t>
      </w:r>
      <w:r>
        <w:rPr>
          <w:rFonts w:ascii="VNI-Helve" w:hAnsi="VNI-Helve"/>
          <w:spacing w:val="2"/>
          <w:sz w:val="18"/>
        </w:rPr>
        <w:t>g</w:t>
      </w:r>
      <w:r>
        <w:rPr>
          <w:rFonts w:ascii="VNI-Helve" w:hAnsi="VNI-Helve"/>
          <w:spacing w:val="1"/>
          <w:sz w:val="18"/>
        </w:rPr>
        <w:t>hò</w:t>
      </w:r>
      <w:r>
        <w:rPr>
          <w:rFonts w:ascii="VNI-Helve" w:hAnsi="VNI-Helve"/>
          <w:spacing w:val="2"/>
          <w:sz w:val="18"/>
        </w:rPr>
        <w:t>c</w:t>
      </w:r>
      <w:r>
        <w:rPr>
          <w:rFonts w:ascii="VNI-Helve" w:hAnsi="VNI-Helve"/>
          <w:sz w:val="18"/>
        </w:rPr>
        <w:t>h </w:t>
      </w:r>
      <w:r>
        <w:rPr>
          <w:rFonts w:ascii="VNI-Helve" w:hAnsi="VNI-Helve"/>
          <w:spacing w:val="-4"/>
          <w:sz w:val="18"/>
        </w:rPr>
        <w:t> </w:t>
      </w:r>
      <w:r>
        <w:rPr>
          <w:rFonts w:ascii="VNI-Helve" w:hAnsi="VNI-Helve"/>
          <w:spacing w:val="2"/>
          <w:w w:val="101"/>
          <w:sz w:val="18"/>
        </w:rPr>
        <w:t>thö</w:t>
      </w:r>
      <w:r>
        <w:rPr>
          <w:rFonts w:ascii="VNI-Helve" w:hAnsi="VNI-Helve"/>
          <w:w w:val="101"/>
          <w:sz w:val="18"/>
        </w:rPr>
        <w:t>ù</w:t>
      </w:r>
      <w:r>
        <w:rPr>
          <w:rFonts w:ascii="VNI-Helve" w:hAnsi="VNI-Helve"/>
          <w:sz w:val="18"/>
        </w:rPr>
        <w:t> </w:t>
      </w:r>
      <w:r>
        <w:rPr>
          <w:rFonts w:ascii="VNI-Helve" w:hAnsi="VNI-Helve"/>
          <w:spacing w:val="-4"/>
          <w:sz w:val="18"/>
        </w:rPr>
        <w:t> </w:t>
      </w:r>
      <w:r>
        <w:rPr>
          <w:rFonts w:ascii="VNI-Helve" w:hAnsi="VNI-Helve"/>
          <w:spacing w:val="1"/>
          <w:sz w:val="18"/>
        </w:rPr>
        <w:t>b</w:t>
      </w:r>
      <w:r>
        <w:rPr>
          <w:rFonts w:ascii="VNI-Helve" w:hAnsi="VNI-Helve"/>
          <w:spacing w:val="2"/>
          <w:sz w:val="18"/>
        </w:rPr>
        <w:t>a</w:t>
      </w:r>
      <w:r>
        <w:rPr>
          <w:rFonts w:ascii="VNI-Helve" w:hAnsi="VNI-Helve"/>
          <w:sz w:val="18"/>
        </w:rPr>
        <w:t>: </w:t>
      </w:r>
      <w:r>
        <w:rPr>
          <w:rFonts w:ascii="VNI-Helve" w:hAnsi="VNI-Helve"/>
          <w:spacing w:val="-4"/>
          <w:sz w:val="18"/>
        </w:rPr>
        <w:t> </w:t>
      </w:r>
      <w:r>
        <w:rPr>
          <w:rFonts w:ascii="VNI-Helve" w:hAnsi="VNI-Helve"/>
          <w:spacing w:val="2"/>
          <w:w w:val="101"/>
          <w:sz w:val="18"/>
        </w:rPr>
        <w:t>Gie</w:t>
      </w:r>
      <w:r>
        <w:rPr>
          <w:rFonts w:ascii="VNI-Helve" w:hAnsi="VNI-Helve"/>
          <w:spacing w:val="1"/>
          <w:w w:val="101"/>
          <w:sz w:val="18"/>
        </w:rPr>
        <w:t>á</w:t>
      </w:r>
      <w:r>
        <w:rPr>
          <w:rFonts w:ascii="VNI-Helve" w:hAnsi="VNI-Helve"/>
          <w:sz w:val="18"/>
        </w:rPr>
        <w:t>t </w:t>
      </w:r>
      <w:r>
        <w:rPr>
          <w:rFonts w:ascii="VNI-Helve" w:hAnsi="VNI-Helve"/>
          <w:spacing w:val="-4"/>
          <w:sz w:val="18"/>
        </w:rPr>
        <w:t> </w:t>
      </w:r>
      <w:r>
        <w:rPr>
          <w:rFonts w:ascii="VNI-Helve" w:hAnsi="VNI-Helve"/>
          <w:spacing w:val="2"/>
          <w:sz w:val="18"/>
        </w:rPr>
        <w:t>A-l</w:t>
      </w:r>
      <w:r>
        <w:rPr>
          <w:rFonts w:ascii="VNI-Helve" w:hAnsi="VNI-Helve"/>
          <w:spacing w:val="1"/>
          <w:sz w:val="18"/>
        </w:rPr>
        <w:t>a</w:t>
      </w:r>
      <w:r>
        <w:rPr>
          <w:rFonts w:ascii="VNI-Helve" w:hAnsi="VNI-Helve"/>
          <w:spacing w:val="2"/>
          <w:sz w:val="18"/>
        </w:rPr>
        <w:t>-h</w:t>
      </w:r>
      <w:r>
        <w:rPr>
          <w:rFonts w:ascii="VNI-Helve" w:hAnsi="VNI-Helve"/>
          <w:spacing w:val="1"/>
          <w:sz w:val="18"/>
        </w:rPr>
        <w:t>a</w:t>
      </w:r>
      <w:r>
        <w:rPr>
          <w:rFonts w:ascii="VNI-Helve" w:hAnsi="VNI-Helve"/>
          <w:spacing w:val="2"/>
          <w:w w:val="333"/>
          <w:sz w:val="18"/>
        </w:rPr>
        <w:t>ù</w:t>
      </w:r>
      <w:r>
        <w:rPr>
          <w:rFonts w:ascii="VNI-Helve" w:hAnsi="VNI-Helve"/>
          <w:spacing w:val="2"/>
          <w:sz w:val="18"/>
        </w:rPr>
        <w:t>n</w:t>
      </w:r>
      <w:r>
        <w:rPr>
          <w:rFonts w:ascii="VNI-Helve" w:hAnsi="VNI-Helve"/>
          <w:sz w:val="18"/>
        </w:rPr>
        <w:t>. </w:t>
      </w:r>
      <w:r>
        <w:rPr>
          <w:rFonts w:ascii="VNI-Helve" w:hAnsi="VNI-Helve"/>
          <w:spacing w:val="-6"/>
          <w:sz w:val="18"/>
        </w:rPr>
        <w:t> </w:t>
      </w:r>
      <w:r>
        <w:rPr>
          <w:rFonts w:ascii="VNI-Helve" w:hAnsi="VNI-Helve"/>
          <w:spacing w:val="2"/>
          <w:sz w:val="18"/>
        </w:rPr>
        <w:t>V</w:t>
      </w:r>
      <w:r>
        <w:rPr>
          <w:rFonts w:ascii="VNI-Helve" w:hAnsi="VNI-Helve"/>
          <w:sz w:val="18"/>
        </w:rPr>
        <w:t>ì </w:t>
      </w:r>
      <w:r>
        <w:rPr>
          <w:rFonts w:ascii="VNI-Helve" w:hAnsi="VNI-Helve"/>
          <w:spacing w:val="-4"/>
          <w:sz w:val="18"/>
        </w:rPr>
        <w:t> </w:t>
      </w:r>
      <w:r>
        <w:rPr>
          <w:rFonts w:ascii="VNI-Helve" w:hAnsi="VNI-Helve"/>
          <w:spacing w:val="2"/>
          <w:w w:val="100"/>
          <w:sz w:val="18"/>
        </w:rPr>
        <w:t>Tyø-khe</w:t>
      </w:r>
      <w:r>
        <w:rPr>
          <w:rFonts w:ascii="VNI-Helve" w:hAnsi="VNI-Helve"/>
          <w:w w:val="100"/>
          <w:sz w:val="18"/>
        </w:rPr>
        <w:t>o</w:t>
      </w:r>
      <w:r>
        <w:rPr>
          <w:rFonts w:ascii="VNI-Helve" w:hAnsi="VNI-Helve"/>
          <w:spacing w:val="2"/>
          <w:sz w:val="18"/>
        </w:rPr>
        <w:t>-</w:t>
      </w:r>
      <w:r>
        <w:rPr>
          <w:rFonts w:ascii="VNI-Helve" w:hAnsi="VNI-Helve"/>
          <w:spacing w:val="1"/>
          <w:sz w:val="18"/>
        </w:rPr>
        <w:t>n</w:t>
      </w:r>
      <w:r>
        <w:rPr>
          <w:rFonts w:ascii="VNI-Helve" w:hAnsi="VNI-Helve"/>
          <w:sz w:val="18"/>
        </w:rPr>
        <w:t>i </w:t>
      </w:r>
      <w:r>
        <w:rPr>
          <w:rFonts w:ascii="VNI-Helve" w:hAnsi="VNI-Helve"/>
          <w:spacing w:val="-5"/>
          <w:sz w:val="18"/>
        </w:rPr>
        <w:t> </w:t>
      </w:r>
      <w:r>
        <w:rPr>
          <w:rFonts w:ascii="VNI-Helve" w:hAnsi="VNI-Helve"/>
          <w:spacing w:val="2"/>
          <w:w w:val="101"/>
          <w:sz w:val="18"/>
        </w:rPr>
        <w:t>naø</w:t>
      </w:r>
      <w:r>
        <w:rPr>
          <w:rFonts w:ascii="VNI-Helve" w:hAnsi="VNI-Helve"/>
          <w:w w:val="101"/>
          <w:sz w:val="18"/>
        </w:rPr>
        <w:t>y</w:t>
      </w:r>
      <w:r>
        <w:rPr>
          <w:rFonts w:ascii="VNI-Helve" w:hAnsi="VNI-Helve"/>
          <w:sz w:val="18"/>
        </w:rPr>
        <w:t> </w:t>
      </w:r>
      <w:r>
        <w:rPr>
          <w:rFonts w:ascii="VNI-Helve" w:hAnsi="VNI-Helve"/>
          <w:spacing w:val="-4"/>
          <w:sz w:val="18"/>
        </w:rPr>
        <w:t> </w:t>
      </w:r>
      <w:r>
        <w:rPr>
          <w:rFonts w:ascii="VNI-Helve" w:hAnsi="VNI-Helve"/>
          <w:spacing w:val="2"/>
          <w:w w:val="103"/>
          <w:sz w:val="18"/>
        </w:rPr>
        <w:t>la</w:t>
      </w:r>
      <w:r>
        <w:rPr>
          <w:rFonts w:ascii="VNI-Helve" w:hAnsi="VNI-Helve"/>
          <w:w w:val="103"/>
          <w:sz w:val="18"/>
        </w:rPr>
        <w:t>ø</w:t>
      </w:r>
      <w:r>
        <w:rPr>
          <w:rFonts w:ascii="VNI-Helve" w:hAnsi="VNI-Helve"/>
          <w:sz w:val="18"/>
        </w:rPr>
        <w:t> </w:t>
      </w:r>
      <w:r>
        <w:rPr>
          <w:rFonts w:ascii="VNI-Helve" w:hAnsi="VNI-Helve"/>
          <w:spacing w:val="-4"/>
          <w:sz w:val="18"/>
        </w:rPr>
        <w:t> </w:t>
      </w:r>
      <w:r>
        <w:rPr>
          <w:rFonts w:ascii="VNI-Helve" w:hAnsi="VNI-Helve"/>
          <w:spacing w:val="2"/>
          <w:sz w:val="18"/>
        </w:rPr>
        <w:t>m</w:t>
      </w:r>
      <w:r>
        <w:rPr>
          <w:rFonts w:ascii="VNI-Helve" w:hAnsi="VNI-Helve"/>
          <w:sz w:val="18"/>
        </w:rPr>
        <w:t>o</w:t>
      </w:r>
      <w:r>
        <w:rPr>
          <w:rFonts w:ascii="VNI-Helve" w:hAnsi="VNI-Helve"/>
          <w:spacing w:val="2"/>
          <w:w w:val="109"/>
          <w:sz w:val="18"/>
        </w:rPr>
        <w:t>ä</w:t>
      </w:r>
      <w:r>
        <w:rPr>
          <w:rFonts w:ascii="VNI-Helve" w:hAnsi="VNI-Helve"/>
          <w:w w:val="109"/>
          <w:sz w:val="18"/>
        </w:rPr>
        <w:t>t</w:t>
      </w:r>
      <w:r>
        <w:rPr>
          <w:rFonts w:ascii="VNI-Helve" w:hAnsi="VNI-Helve"/>
          <w:sz w:val="18"/>
        </w:rPr>
        <w:t> </w:t>
      </w:r>
      <w:r>
        <w:rPr>
          <w:rFonts w:ascii="VNI-Helve" w:hAnsi="VNI-Helve"/>
          <w:spacing w:val="-4"/>
          <w:sz w:val="18"/>
        </w:rPr>
        <w:t> </w:t>
      </w:r>
      <w:r>
        <w:rPr>
          <w:rFonts w:ascii="VNI-Helve" w:hAnsi="VNI-Helve"/>
          <w:spacing w:val="2"/>
          <w:sz w:val="18"/>
        </w:rPr>
        <w:t>A-la</w:t>
      </w:r>
      <w:r>
        <w:rPr>
          <w:rFonts w:ascii="VNI-Helve" w:hAnsi="VNI-Helve"/>
          <w:spacing w:val="1"/>
          <w:sz w:val="18"/>
        </w:rPr>
        <w:t>-</w:t>
      </w:r>
      <w:r>
        <w:rPr>
          <w:rFonts w:ascii="VNI-Helve" w:hAnsi="VNI-Helve"/>
          <w:spacing w:val="2"/>
          <w:sz w:val="18"/>
        </w:rPr>
        <w:t>h</w:t>
      </w:r>
      <w:r>
        <w:rPr>
          <w:rFonts w:ascii="VNI-Helve" w:hAnsi="VNI-Helve"/>
          <w:spacing w:val="2"/>
          <w:w w:val="104"/>
          <w:sz w:val="18"/>
        </w:rPr>
        <w:t>a</w:t>
      </w:r>
      <w:r>
        <w:rPr>
          <w:rFonts w:ascii="VNI-Helve" w:hAnsi="VNI-Helve"/>
          <w:spacing w:val="1"/>
          <w:w w:val="104"/>
          <w:sz w:val="18"/>
        </w:rPr>
        <w:t>ù</w:t>
      </w:r>
      <w:r>
        <w:rPr>
          <w:rFonts w:ascii="VNI-Helve" w:hAnsi="VNI-Helve"/>
          <w:spacing w:val="2"/>
          <w:sz w:val="18"/>
        </w:rPr>
        <w:t>n. Nh</w:t>
      </w:r>
      <w:r>
        <w:rPr>
          <w:rFonts w:ascii="VNI-Helve" w:hAnsi="VNI-Helve"/>
          <w:spacing w:val="1"/>
          <w:sz w:val="18"/>
        </w:rPr>
        <w:t>ö</w:t>
      </w:r>
      <w:r>
        <w:rPr>
          <w:rFonts w:ascii="VNI-Helve" w:hAnsi="VNI-Helve"/>
          <w:spacing w:val="2"/>
          <w:sz w:val="18"/>
        </w:rPr>
        <w:t>n</w:t>
      </w:r>
      <w:r>
        <w:rPr>
          <w:rFonts w:ascii="VNI-Helve" w:hAnsi="VNI-Helve"/>
          <w:sz w:val="18"/>
        </w:rPr>
        <w:t>g</w:t>
      </w:r>
      <w:r>
        <w:rPr>
          <w:rFonts w:ascii="VNI-Helve" w:hAnsi="VNI-Helve"/>
          <w:spacing w:val="4"/>
          <w:sz w:val="18"/>
        </w:rPr>
        <w:t> </w:t>
      </w:r>
      <w:r>
        <w:rPr>
          <w:rFonts w:ascii="VNI-Helve" w:hAnsi="VNI-Helve"/>
          <w:sz w:val="18"/>
        </w:rPr>
        <w:t>k</w:t>
      </w:r>
      <w:r>
        <w:rPr>
          <w:rFonts w:ascii="VNI-Helve" w:hAnsi="VNI-Helve"/>
          <w:spacing w:val="2"/>
          <w:sz w:val="18"/>
        </w:rPr>
        <w:t>h</w:t>
      </w:r>
      <w:r>
        <w:rPr>
          <w:rFonts w:ascii="VNI-Helve" w:hAnsi="VNI-Helve"/>
          <w:spacing w:val="2"/>
          <w:w w:val="102"/>
          <w:sz w:val="18"/>
        </w:rPr>
        <w:t>oâ</w:t>
      </w:r>
      <w:r>
        <w:rPr>
          <w:rFonts w:ascii="VNI-Helve" w:hAnsi="VNI-Helve"/>
          <w:spacing w:val="1"/>
          <w:w w:val="102"/>
          <w:sz w:val="18"/>
        </w:rPr>
        <w:t>n</w:t>
      </w:r>
      <w:r>
        <w:rPr>
          <w:rFonts w:ascii="VNI-Helve" w:hAnsi="VNI-Helve"/>
          <w:sz w:val="18"/>
        </w:rPr>
        <w:t>g</w:t>
      </w:r>
      <w:r>
        <w:rPr>
          <w:rFonts w:ascii="VNI-Helve" w:hAnsi="VNI-Helve"/>
          <w:spacing w:val="3"/>
          <w:sz w:val="18"/>
        </w:rPr>
        <w:t> </w:t>
      </w:r>
      <w:r>
        <w:rPr>
          <w:rFonts w:ascii="VNI-Helve" w:hAnsi="VNI-Helve"/>
          <w:spacing w:val="2"/>
          <w:w w:val="101"/>
          <w:sz w:val="18"/>
        </w:rPr>
        <w:t>thaá</w:t>
      </w:r>
      <w:r>
        <w:rPr>
          <w:rFonts w:ascii="VNI-Helve" w:hAnsi="VNI-Helve"/>
          <w:w w:val="101"/>
          <w:sz w:val="18"/>
        </w:rPr>
        <w:t>y</w:t>
      </w:r>
      <w:r>
        <w:rPr>
          <w:rFonts w:ascii="VNI-Helve" w:hAnsi="VNI-Helve"/>
          <w:spacing w:val="3"/>
          <w:sz w:val="18"/>
        </w:rPr>
        <w:t> </w:t>
      </w:r>
      <w:r>
        <w:rPr>
          <w:rFonts w:ascii="VNI-Helve" w:hAnsi="VNI-Helve"/>
          <w:spacing w:val="2"/>
          <w:sz w:val="18"/>
        </w:rPr>
        <w:t>tru</w:t>
      </w:r>
      <w:r>
        <w:rPr>
          <w:rFonts w:ascii="VNI-Helve" w:hAnsi="VNI-Helve"/>
          <w:sz w:val="18"/>
        </w:rPr>
        <w:t>y</w:t>
      </w:r>
      <w:r>
        <w:rPr>
          <w:rFonts w:ascii="VNI-Helve" w:hAnsi="VNI-Helve"/>
          <w:spacing w:val="2"/>
          <w:w w:val="102"/>
          <w:sz w:val="18"/>
        </w:rPr>
        <w:t>eà</w:t>
      </w:r>
      <w:r>
        <w:rPr>
          <w:rFonts w:ascii="VNI-Helve" w:hAnsi="VNI-Helve"/>
          <w:w w:val="102"/>
          <w:sz w:val="18"/>
        </w:rPr>
        <w:t>n</w:t>
      </w:r>
      <w:r>
        <w:rPr>
          <w:rFonts w:ascii="VNI-Helve" w:hAnsi="VNI-Helve"/>
          <w:spacing w:val="3"/>
          <w:sz w:val="18"/>
        </w:rPr>
        <w:t> </w:t>
      </w:r>
      <w:r>
        <w:rPr>
          <w:rFonts w:ascii="VNI-Helve" w:hAnsi="VNI-Helve"/>
          <w:spacing w:val="2"/>
          <w:sz w:val="18"/>
        </w:rPr>
        <w:t>t</w:t>
      </w:r>
      <w:r>
        <w:rPr>
          <w:rFonts w:ascii="VNI-Helve" w:hAnsi="VNI-Helve"/>
          <w:spacing w:val="1"/>
          <w:sz w:val="18"/>
        </w:rPr>
        <w:t>h</w:t>
      </w:r>
      <w:r>
        <w:rPr>
          <w:rFonts w:ascii="VNI-Helve" w:hAnsi="VNI-Helve"/>
          <w:spacing w:val="2"/>
          <w:w w:val="101"/>
          <w:sz w:val="18"/>
        </w:rPr>
        <w:t>uyeá</w:t>
      </w:r>
      <w:r>
        <w:rPr>
          <w:rFonts w:ascii="VNI-Helve" w:hAnsi="VNI-Helve"/>
          <w:w w:val="101"/>
          <w:sz w:val="18"/>
        </w:rPr>
        <w:t>t</w:t>
      </w:r>
      <w:r>
        <w:rPr>
          <w:rFonts w:ascii="VNI-Helve" w:hAnsi="VNI-Helve"/>
          <w:spacing w:val="3"/>
          <w:sz w:val="18"/>
        </w:rPr>
        <w:t> </w:t>
      </w:r>
      <w:r>
        <w:rPr>
          <w:rFonts w:ascii="VNI-Helve" w:hAnsi="VNI-Helve"/>
          <w:spacing w:val="2"/>
          <w:sz w:val="18"/>
        </w:rPr>
        <w:t>n</w:t>
      </w:r>
      <w:r>
        <w:rPr>
          <w:rFonts w:ascii="VNI-Helve" w:hAnsi="VNI-Helve"/>
          <w:spacing w:val="1"/>
          <w:sz w:val="18"/>
        </w:rPr>
        <w:t>ô</w:t>
      </w:r>
      <w:r>
        <w:rPr>
          <w:rFonts w:ascii="VNI-Helve" w:hAnsi="VNI-Helve"/>
          <w:sz w:val="18"/>
        </w:rPr>
        <w:t>i</w:t>
      </w:r>
      <w:r>
        <w:rPr>
          <w:rFonts w:ascii="VNI-Helve" w:hAnsi="VNI-Helve"/>
          <w:spacing w:val="4"/>
          <w:sz w:val="18"/>
        </w:rPr>
        <w:t> </w:t>
      </w:r>
      <w:r>
        <w:rPr>
          <w:rFonts w:ascii="VNI-Helve" w:hAnsi="VNI-Helve"/>
          <w:sz w:val="18"/>
        </w:rPr>
        <w:t>k</w:t>
      </w:r>
      <w:r>
        <w:rPr>
          <w:rFonts w:ascii="VNI-Helve" w:hAnsi="VNI-Helve"/>
          <w:spacing w:val="2"/>
          <w:sz w:val="18"/>
        </w:rPr>
        <w:t>h</w:t>
      </w:r>
      <w:r>
        <w:rPr>
          <w:rFonts w:ascii="VNI-Helve" w:hAnsi="VNI-Helve"/>
          <w:spacing w:val="2"/>
          <w:w w:val="102"/>
          <w:sz w:val="18"/>
        </w:rPr>
        <w:t>aù</w:t>
      </w:r>
      <w:r>
        <w:rPr>
          <w:rFonts w:ascii="VNI-Helve" w:hAnsi="VNI-Helve"/>
          <w:w w:val="102"/>
          <w:sz w:val="18"/>
        </w:rPr>
        <w:t>c</w:t>
      </w:r>
      <w:r>
        <w:rPr>
          <w:rFonts w:ascii="VNI-Helve" w:hAnsi="VNI-Helve"/>
          <w:spacing w:val="3"/>
          <w:sz w:val="18"/>
        </w:rPr>
        <w:t> </w:t>
      </w:r>
      <w:r>
        <w:rPr>
          <w:rFonts w:ascii="VNI-Helve" w:hAnsi="VNI-Helve"/>
          <w:spacing w:val="2"/>
          <w:w w:val="100"/>
          <w:sz w:val="18"/>
        </w:rPr>
        <w:t>Tyø-khe</w:t>
      </w:r>
      <w:r>
        <w:rPr>
          <w:rFonts w:ascii="VNI-Helve" w:hAnsi="VNI-Helve"/>
          <w:w w:val="100"/>
          <w:sz w:val="18"/>
        </w:rPr>
        <w:t>o</w:t>
      </w:r>
      <w:r>
        <w:rPr>
          <w:rFonts w:ascii="VNI-Helve" w:hAnsi="VNI-Helve"/>
          <w:spacing w:val="2"/>
          <w:sz w:val="18"/>
        </w:rPr>
        <w:t>-</w:t>
      </w:r>
      <w:r>
        <w:rPr>
          <w:rFonts w:ascii="VNI-Helve" w:hAnsi="VNI-Helve"/>
          <w:spacing w:val="1"/>
          <w:sz w:val="18"/>
        </w:rPr>
        <w:t>n</w:t>
      </w:r>
      <w:r>
        <w:rPr>
          <w:rFonts w:ascii="VNI-Helve" w:hAnsi="VNI-Helve"/>
          <w:sz w:val="18"/>
        </w:rPr>
        <w:t>i</w:t>
      </w:r>
      <w:r>
        <w:rPr>
          <w:rFonts w:ascii="VNI-Helve" w:hAnsi="VNI-Helve"/>
          <w:spacing w:val="4"/>
          <w:sz w:val="18"/>
        </w:rPr>
        <w:t> </w:t>
      </w:r>
      <w:r>
        <w:rPr>
          <w:rFonts w:ascii="VNI-Helve" w:hAnsi="VNI-Helve"/>
          <w:spacing w:val="1"/>
          <w:sz w:val="18"/>
        </w:rPr>
        <w:t>n</w:t>
      </w:r>
      <w:r>
        <w:rPr>
          <w:rFonts w:ascii="VNI-Helve" w:hAnsi="VNI-Helve"/>
          <w:spacing w:val="2"/>
          <w:sz w:val="18"/>
        </w:rPr>
        <w:t>a</w:t>
      </w:r>
      <w:r>
        <w:rPr>
          <w:rFonts w:ascii="VNI-Helve" w:hAnsi="VNI-Helve"/>
          <w:spacing w:val="1"/>
          <w:w w:val="333"/>
          <w:sz w:val="18"/>
        </w:rPr>
        <w:t>ø</w:t>
      </w:r>
      <w:r>
        <w:rPr>
          <w:rFonts w:ascii="VNI-Helve" w:hAnsi="VNI-Helve"/>
          <w:sz w:val="18"/>
        </w:rPr>
        <w:t>y</w:t>
      </w:r>
      <w:r>
        <w:rPr>
          <w:rFonts w:ascii="VNI-Helve" w:hAnsi="VNI-Helve"/>
          <w:spacing w:val="4"/>
          <w:sz w:val="18"/>
        </w:rPr>
        <w:t> </w:t>
      </w:r>
      <w:r>
        <w:rPr>
          <w:rFonts w:ascii="VNI-Helve" w:hAnsi="VNI-Helve"/>
          <w:spacing w:val="2"/>
          <w:sz w:val="18"/>
        </w:rPr>
        <w:t>b</w:t>
      </w:r>
      <w:r>
        <w:rPr>
          <w:rFonts w:ascii="VNI-Helve" w:hAnsi="VNI-Helve"/>
          <w:sz w:val="18"/>
        </w:rPr>
        <w:t>ò</w:t>
      </w:r>
      <w:r>
        <w:rPr>
          <w:rFonts w:ascii="VNI-Helve" w:hAnsi="VNI-Helve"/>
          <w:spacing w:val="3"/>
          <w:sz w:val="18"/>
        </w:rPr>
        <w:t> </w:t>
      </w:r>
      <w:r>
        <w:rPr>
          <w:rFonts w:ascii="VNI-Helve" w:hAnsi="VNI-Helve"/>
          <w:spacing w:val="2"/>
          <w:sz w:val="18"/>
        </w:rPr>
        <w:t>Ñ</w:t>
      </w:r>
      <w:r>
        <w:rPr>
          <w:rFonts w:ascii="VNI-Helve" w:hAnsi="VNI-Helve"/>
          <w:spacing w:val="1"/>
          <w:sz w:val="18"/>
        </w:rPr>
        <w:t>e</w:t>
      </w:r>
      <w:r>
        <w:rPr>
          <w:rFonts w:ascii="VNI-Helve" w:hAnsi="VNI-Helve"/>
          <w:spacing w:val="2"/>
          <w:w w:val="102"/>
          <w:sz w:val="18"/>
        </w:rPr>
        <w:t>à-</w:t>
      </w:r>
      <w:r>
        <w:rPr>
          <w:rFonts w:ascii="VNI-Helve" w:hAnsi="VNI-Helve"/>
          <w:spacing w:val="1"/>
          <w:w w:val="102"/>
          <w:sz w:val="18"/>
        </w:rPr>
        <w:t>b</w:t>
      </w:r>
      <w:r>
        <w:rPr>
          <w:rFonts w:ascii="VNI-Helve" w:hAnsi="VNI-Helve"/>
          <w:spacing w:val="2"/>
          <w:w w:val="102"/>
          <w:sz w:val="18"/>
        </w:rPr>
        <w:t>aø</w:t>
      </w:r>
      <w:r>
        <w:rPr>
          <w:rFonts w:ascii="VNI-Helve" w:hAnsi="VNI-Helve"/>
          <w:spacing w:val="1"/>
          <w:w w:val="102"/>
          <w:sz w:val="18"/>
        </w:rPr>
        <w:t>-</w:t>
      </w:r>
      <w:r>
        <w:rPr>
          <w:rFonts w:ascii="VNI-Helve" w:hAnsi="VNI-Helve"/>
          <w:spacing w:val="2"/>
          <w:sz w:val="18"/>
        </w:rPr>
        <w:t>ñ</w:t>
      </w:r>
      <w:r>
        <w:rPr>
          <w:rFonts w:ascii="VNI-Helve" w:hAnsi="VNI-Helve"/>
          <w:spacing w:val="2"/>
          <w:w w:val="104"/>
          <w:sz w:val="18"/>
        </w:rPr>
        <w:t>a</w:t>
      </w:r>
      <w:r>
        <w:rPr>
          <w:rFonts w:ascii="VNI-Helve" w:hAnsi="VNI-Helve"/>
          <w:spacing w:val="1"/>
          <w:w w:val="104"/>
          <w:sz w:val="18"/>
        </w:rPr>
        <w:t>ï</w:t>
      </w:r>
      <w:r>
        <w:rPr>
          <w:rFonts w:ascii="VNI-Helve" w:hAnsi="VNI-Helve"/>
          <w:spacing w:val="2"/>
          <w:sz w:val="18"/>
        </w:rPr>
        <w:t>t-ñ</w:t>
      </w:r>
      <w:r>
        <w:rPr>
          <w:rFonts w:ascii="VNI-Helve" w:hAnsi="VNI-Helve"/>
          <w:sz w:val="18"/>
        </w:rPr>
        <w:t>a</w:t>
      </w:r>
      <w:r>
        <w:rPr>
          <w:rFonts w:ascii="VNI-Helve" w:hAnsi="VNI-Helve"/>
          <w:spacing w:val="3"/>
          <w:sz w:val="18"/>
        </w:rPr>
        <w:t> </w:t>
      </w:r>
      <w:r>
        <w:rPr>
          <w:rFonts w:ascii="VNI-Helve" w:hAnsi="VNI-Helve"/>
          <w:spacing w:val="1"/>
          <w:sz w:val="18"/>
        </w:rPr>
        <w:t>g</w:t>
      </w:r>
      <w:r>
        <w:rPr>
          <w:rFonts w:ascii="VNI-Helve" w:hAnsi="VNI-Helve"/>
          <w:spacing w:val="2"/>
          <w:sz w:val="18"/>
        </w:rPr>
        <w:t>i</w:t>
      </w:r>
      <w:r>
        <w:rPr>
          <w:rFonts w:ascii="VNI-Helve" w:hAnsi="VNI-Helve"/>
          <w:spacing w:val="2"/>
          <w:w w:val="104"/>
          <w:sz w:val="18"/>
        </w:rPr>
        <w:t>e</w:t>
      </w:r>
      <w:r>
        <w:rPr>
          <w:rFonts w:ascii="VNI-Helve" w:hAnsi="VNI-Helve"/>
          <w:spacing w:val="1"/>
          <w:w w:val="104"/>
          <w:sz w:val="18"/>
        </w:rPr>
        <w:t>á</w:t>
      </w:r>
      <w:r>
        <w:rPr>
          <w:rFonts w:ascii="VNI-Helve" w:hAnsi="VNI-Helve"/>
          <w:spacing w:val="2"/>
          <w:sz w:val="18"/>
        </w:rPr>
        <w:t>t.</w:t>
      </w:r>
    </w:p>
    <w:p>
      <w:pPr>
        <w:pStyle w:val="BodyText"/>
        <w:spacing w:before="0"/>
        <w:rPr>
          <w:rFonts w:ascii="VNI-Helve"/>
          <w:sz w:val="20"/>
        </w:rPr>
      </w:pPr>
    </w:p>
    <w:p>
      <w:pPr>
        <w:pStyle w:val="BodyText"/>
        <w:spacing w:before="6"/>
        <w:rPr>
          <w:rFonts w:ascii="VNI-Helve"/>
          <w:sz w:val="18"/>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0"/>
        <w:rPr>
          <w:rFonts w:ascii="Times New Roman"/>
          <w:sz w:val="17"/>
        </w:rPr>
      </w:pPr>
    </w:p>
    <w:p>
      <w:pPr>
        <w:pStyle w:val="BodyText"/>
        <w:spacing w:before="99"/>
        <w:ind w:left="1267"/>
      </w:pPr>
      <w:r>
        <w:rPr/>
        <w:t>–Caùc ngöôi haõy caùng ta ñeán choã Sa-moân kia.</w:t>
      </w:r>
    </w:p>
    <w:p>
      <w:pPr>
        <w:pStyle w:val="BodyText"/>
        <w:spacing w:before="35"/>
        <w:ind w:left="699" w:right="755" w:firstLine="567"/>
      </w:pPr>
      <w:r>
        <w:rPr/>
        <w:t>Caùc ñeä töû lieàn caùng Ñeà-baø-ñaït-ñaâu ñi ñeán choã Theá Toân. A-nan troâng thaáy Ñeà-baø-ñaït-ña töø xa ñang ñeán, lieàn baïch Theá Toân:</w:t>
      </w:r>
    </w:p>
    <w:p>
      <w:pPr>
        <w:pStyle w:val="BodyText"/>
        <w:ind w:left="699" w:right="1002" w:firstLine="567"/>
      </w:pPr>
      <w:r>
        <w:rPr/>
        <w:t>–Ñeà-baø-ñaït-ñaâu nay ñeán ñaây, chaéc ñaõ coù taâm hoái haän, muoán  ñeán Nhö Lai caàu saùm hoái söûa ñoåi loãi</w:t>
      </w:r>
      <w:r>
        <w:rPr>
          <w:spacing w:val="45"/>
        </w:rPr>
        <w:t> </w:t>
      </w:r>
      <w:r>
        <w:rPr/>
        <w:t>laàm.</w:t>
      </w:r>
    </w:p>
    <w:p>
      <w:pPr>
        <w:pStyle w:val="BodyText"/>
        <w:spacing w:before="33"/>
        <w:ind w:left="1267"/>
      </w:pPr>
      <w:r>
        <w:rPr/>
        <w:t>Phaät baûo A-nan:</w:t>
      </w:r>
    </w:p>
    <w:p>
      <w:pPr>
        <w:pStyle w:val="BodyText"/>
        <w:spacing w:line="266" w:lineRule="auto" w:before="35"/>
        <w:ind w:left="1267" w:right="1241"/>
      </w:pPr>
      <w:r>
        <w:rPr/>
        <w:t>–Ñeà-baø-ñaït-ñaâu khoâng bao giôø coù theå ñi ñeán choã Theá Toân. A-nan ba laàn laëp laïi, baïch Phaät</w:t>
      </w:r>
    </w:p>
    <w:p>
      <w:pPr>
        <w:pStyle w:val="BodyText"/>
        <w:spacing w:line="313" w:lineRule="exact" w:before="0"/>
        <w:ind w:left="1267"/>
      </w:pPr>
      <w:r>
        <w:rPr/>
        <w:t>–Nay Ñeà-baø-ñaït-ñaâu muoán ñeán Nhö Lai caàu xin saùm hoái loãi</w:t>
      </w:r>
    </w:p>
    <w:p>
      <w:pPr>
        <w:spacing w:after="0" w:line="313" w:lineRule="exact"/>
        <w:sectPr>
          <w:pgSz w:w="11910" w:h="16840"/>
          <w:pgMar w:header="794" w:footer="0" w:top="1100" w:bottom="280" w:left="1680" w:right="1680"/>
        </w:sectPr>
      </w:pPr>
    </w:p>
    <w:p>
      <w:pPr>
        <w:pStyle w:val="BodyText"/>
        <w:spacing w:before="0"/>
        <w:ind w:left="699"/>
      </w:pPr>
      <w:r>
        <w:rPr/>
        <w:t>laàm.</w:t>
      </w:r>
    </w:p>
    <w:p>
      <w:pPr>
        <w:pStyle w:val="BodyText"/>
        <w:spacing w:before="8"/>
        <w:rPr>
          <w:sz w:val="26"/>
        </w:rPr>
      </w:pPr>
      <w:r>
        <w:rPr/>
        <w:br w:type="column"/>
      </w:r>
      <w:r>
        <w:rPr>
          <w:sz w:val="26"/>
        </w:rPr>
      </w:r>
    </w:p>
    <w:p>
      <w:pPr>
        <w:pStyle w:val="BodyText"/>
        <w:spacing w:before="0"/>
        <w:ind w:left="71"/>
      </w:pPr>
      <w:r>
        <w:rPr/>
        <w:t>Phaät noùi vôùi A-nan:</w:t>
      </w:r>
    </w:p>
    <w:p>
      <w:pPr>
        <w:pStyle w:val="BodyText"/>
        <w:spacing w:before="33"/>
        <w:ind w:left="71"/>
      </w:pPr>
      <w:r>
        <w:rPr/>
        <w:t>–Con ngöôøi aùc naøy khoâng bao giôø coù theå ñi ñeán choã Nhö Lai.</w:t>
      </w:r>
    </w:p>
    <w:p>
      <w:pPr>
        <w:spacing w:after="0"/>
        <w:sectPr>
          <w:type w:val="continuous"/>
          <w:pgSz w:w="11910" w:h="16840"/>
          <w:pgMar w:top="1080" w:bottom="280" w:left="1680" w:right="1680"/>
          <w:cols w:num="2" w:equalWidth="0">
            <w:col w:w="1156" w:space="40"/>
            <w:col w:w="7354"/>
          </w:cols>
        </w:sectPr>
      </w:pPr>
    </w:p>
    <w:p>
      <w:pPr>
        <w:pStyle w:val="BodyText"/>
        <w:spacing w:before="1"/>
        <w:ind w:left="699"/>
        <w:jc w:val="both"/>
      </w:pPr>
      <w:r>
        <w:rPr/>
        <w:t>Con ngöôøi naøy, hoâm nay maïng caên ñaõ chín.</w:t>
      </w:r>
    </w:p>
    <w:p>
      <w:pPr>
        <w:pStyle w:val="BodyText"/>
        <w:ind w:left="1267"/>
        <w:jc w:val="both"/>
      </w:pPr>
      <w:r>
        <w:rPr/>
        <w:t>Khi ñeán choã Theá Toân, Ñeà-baø-ñaït-ñaâu noùi vôùi caùc ñeä</w:t>
      </w:r>
      <w:r>
        <w:rPr>
          <w:spacing w:val="56"/>
        </w:rPr>
        <w:t> </w:t>
      </w:r>
      <w:r>
        <w:rPr/>
        <w:t>töû:</w:t>
      </w:r>
    </w:p>
    <w:p>
      <w:pPr>
        <w:pStyle w:val="BodyText"/>
        <w:spacing w:before="33"/>
        <w:ind w:left="699" w:right="755" w:firstLine="567"/>
        <w:jc w:val="both"/>
      </w:pPr>
      <w:r>
        <w:rPr/>
        <w:t>–Nay ta khoâng neân naèm maø gaëp Nhö Lai. Haõy ñeå ta xuoáng giöôøng roài gaëp Nhö Lai.</w:t>
      </w:r>
    </w:p>
    <w:p>
      <w:pPr>
        <w:pStyle w:val="BodyText"/>
        <w:ind w:left="699" w:right="752" w:firstLine="567"/>
        <w:jc w:val="both"/>
      </w:pPr>
      <w:r>
        <w:rPr/>
        <w:t>Khi Ñeà-baø-ñaït-ñaâu vöøa ñaët chaân xuoáng ñaát, ngay luùc  aáy  </w:t>
      </w:r>
      <w:r>
        <w:rPr>
          <w:spacing w:val="2"/>
        </w:rPr>
        <w:t>töø </w:t>
      </w:r>
      <w:r>
        <w:rPr/>
        <w:t>trong ñaát moät ngoïn löûa theo gioù noåi leân bao phuû thaân Ñeà-baø-ñaït-ñaâu. Ñeà-baø-ñaït-ñaâu trong khi bò ngoïn löûa thieâu ñoát, lieàn phaùt sinh taâm hoái haän ñoái vôùi Nhö Lai, vöøa muoán xöng “Nam-moâ Phaät” nhöng roát cuoäc khoâng phaùt ra ñöôïc tieáng “Nam-moâ Phaät” maø rôi ngay xuoáng ñòa </w:t>
      </w:r>
      <w:r>
        <w:rPr>
          <w:spacing w:val="2"/>
        </w:rPr>
        <w:t>nguïc.</w:t>
      </w:r>
    </w:p>
    <w:p>
      <w:pPr>
        <w:pStyle w:val="BodyText"/>
        <w:ind w:left="699" w:right="755" w:firstLine="567"/>
        <w:jc w:val="both"/>
      </w:pPr>
      <w:r>
        <w:rPr/>
        <w:t>A-nan sau khi thaáy Ñeà-baø-ñaït-ñaâu rôi xuoáng ñòa nguïc,  lieàn  baïch Theá Toân</w:t>
      </w:r>
      <w:r>
        <w:rPr>
          <w:spacing w:val="12"/>
        </w:rPr>
        <w:t> </w:t>
      </w:r>
      <w:r>
        <w:rPr>
          <w:spacing w:val="2"/>
        </w:rPr>
        <w:t>raèng:</w:t>
      </w:r>
    </w:p>
    <w:p>
      <w:pPr>
        <w:pStyle w:val="BodyText"/>
        <w:ind w:left="699" w:right="753" w:firstLine="567"/>
        <w:jc w:val="both"/>
      </w:pPr>
      <w:r>
        <w:rPr/>
        <w:t>–Ñeà-baø-ñaït-ñaâu hoâm nay maïng chung maø vaøo trong ñòa nguïc chaêng?</w:t>
      </w:r>
    </w:p>
    <w:p>
      <w:pPr>
        <w:pStyle w:val="BodyText"/>
        <w:ind w:left="1267"/>
        <w:jc w:val="both"/>
      </w:pPr>
      <w:r>
        <w:rPr/>
        <w:t>Phaät noùi:</w:t>
      </w:r>
    </w:p>
    <w:p>
      <w:pPr>
        <w:pStyle w:val="BodyText"/>
        <w:ind w:left="699" w:right="754" w:firstLine="567"/>
        <w:jc w:val="both"/>
      </w:pPr>
      <w:r>
        <w:rPr/>
        <w:t>–Ñeà-baø-ñaït-ñaâu khoâng phaûi vì dieät taän maø ñaït ñeán Nieát-baøn. Nay Ñeà-baø-ñaït-ñaâu khôûi aùc taâm nhaém ñeán Nhö Lai; khi thaân hoaïi maïng chung, rôi xuoáng ñòa</w:t>
      </w:r>
      <w:r>
        <w:rPr>
          <w:spacing w:val="19"/>
        </w:rPr>
        <w:t> </w:t>
      </w:r>
      <w:r>
        <w:rPr/>
        <w:t>nguïc.</w:t>
      </w:r>
    </w:p>
    <w:p>
      <w:pPr>
        <w:pStyle w:val="BodyText"/>
        <w:spacing w:before="35"/>
        <w:ind w:left="699" w:right="756" w:firstLine="567"/>
        <w:jc w:val="both"/>
      </w:pPr>
      <w:r>
        <w:rPr/>
        <w:t>Khi aáy A-nan buoàn raàu rôi leä khoâng theå döøng ñöôïc. Phaät baûo A-nan:</w:t>
      </w:r>
    </w:p>
    <w:p>
      <w:pPr>
        <w:spacing w:after="0"/>
        <w:jc w:val="both"/>
        <w:sectPr>
          <w:type w:val="continuous"/>
          <w:pgSz w:w="11910" w:h="16840"/>
          <w:pgMar w:top="1080" w:bottom="280" w:left="1680" w:right="1680"/>
        </w:sectPr>
      </w:pPr>
    </w:p>
    <w:p>
      <w:pPr>
        <w:pStyle w:val="BodyText"/>
        <w:spacing w:before="9"/>
        <w:rPr>
          <w:sz w:val="15"/>
        </w:rPr>
      </w:pPr>
    </w:p>
    <w:p>
      <w:pPr>
        <w:pStyle w:val="BodyText"/>
        <w:spacing w:line="266" w:lineRule="auto" w:before="100"/>
        <w:ind w:left="1324" w:right="4941"/>
      </w:pPr>
      <w:r>
        <w:rPr/>
        <w:t>–Vì sao maø oâng khoùc? A nan baïch Phaät:</w:t>
      </w:r>
    </w:p>
    <w:p>
      <w:pPr>
        <w:pStyle w:val="BodyText"/>
        <w:spacing w:before="0"/>
        <w:ind w:left="757" w:right="755" w:firstLine="567"/>
      </w:pPr>
      <w:r>
        <w:rPr/>
        <w:t>–Con nay taâm duïc aùi chöa heát, chöa ñoaïn duïc, neân môùi buoàn khoùc vaäy.</w:t>
      </w:r>
    </w:p>
    <w:p>
      <w:pPr>
        <w:pStyle w:val="BodyText"/>
        <w:spacing w:before="33"/>
        <w:ind w:left="1324"/>
      </w:pPr>
      <w:r>
        <w:rPr/>
        <w:t>Baáy giôø Theá Toân beøn noùi baøi keä naøy:</w:t>
      </w:r>
    </w:p>
    <w:p>
      <w:pPr>
        <w:spacing w:line="254" w:lineRule="auto" w:before="19"/>
        <w:ind w:left="3025" w:right="3152" w:firstLine="0"/>
        <w:jc w:val="left"/>
        <w:rPr>
          <w:rFonts w:ascii="VNI-Times" w:hAnsi="VNI-Times"/>
          <w:i/>
          <w:sz w:val="24"/>
        </w:rPr>
      </w:pPr>
      <w:r>
        <w:rPr>
          <w:rFonts w:ascii="VNI-Times" w:hAnsi="VNI-Times"/>
          <w:i/>
          <w:sz w:val="24"/>
        </w:rPr>
        <w:t>Nhö ngöôøi töï gaây haønh </w:t>
      </w:r>
      <w:r>
        <w:rPr>
          <w:rFonts w:ascii="VNI-Times" w:hAnsi="VNI-Times"/>
          <w:i/>
          <w:sz w:val="24"/>
        </w:rPr>
        <w:t>Töï xeùt trôû laïi goác</w:t>
      </w:r>
    </w:p>
    <w:p>
      <w:pPr>
        <w:spacing w:line="254" w:lineRule="auto" w:before="0"/>
        <w:ind w:left="3025" w:right="2666" w:firstLine="0"/>
        <w:jc w:val="left"/>
        <w:rPr>
          <w:rFonts w:ascii="VNI-Times" w:hAnsi="VNI-Times"/>
          <w:i/>
          <w:sz w:val="24"/>
        </w:rPr>
      </w:pPr>
      <w:r>
        <w:rPr>
          <w:rFonts w:ascii="VNI-Times" w:hAnsi="VNI-Times"/>
          <w:i/>
          <w:sz w:val="24"/>
        </w:rPr>
        <w:t>Ñieàu thieän nhaän baùo thieän </w:t>
      </w:r>
      <w:r>
        <w:rPr>
          <w:rFonts w:ascii="VNI-Times" w:hAnsi="VNI-Times"/>
          <w:i/>
          <w:sz w:val="24"/>
        </w:rPr>
        <w:t>Ñieàu aùc nhaän baùo aùc.</w:t>
      </w:r>
    </w:p>
    <w:p>
      <w:pPr>
        <w:spacing w:line="254" w:lineRule="auto" w:before="0"/>
        <w:ind w:left="3025" w:right="3126" w:firstLine="0"/>
        <w:jc w:val="left"/>
        <w:rPr>
          <w:rFonts w:ascii="VNI-Times" w:hAnsi="VNI-Times"/>
          <w:i/>
          <w:sz w:val="24"/>
        </w:rPr>
      </w:pPr>
      <w:r>
        <w:rPr>
          <w:rFonts w:ascii="VNI-Times" w:hAnsi="VNI-Times"/>
          <w:i/>
          <w:w w:val="105"/>
          <w:sz w:val="24"/>
        </w:rPr>
        <w:t>Ngöôøi ñôøi taïo haønh aùc </w:t>
      </w:r>
      <w:r>
        <w:rPr>
          <w:rFonts w:ascii="VNI-Times" w:hAnsi="VNI-Times"/>
          <w:i/>
          <w:w w:val="105"/>
          <w:sz w:val="24"/>
        </w:rPr>
        <w:t>Cheát,</w:t>
      </w:r>
      <w:r>
        <w:rPr>
          <w:rFonts w:ascii="VNI-Times" w:hAnsi="VNI-Times"/>
          <w:i/>
          <w:spacing w:val="-13"/>
          <w:w w:val="105"/>
          <w:sz w:val="24"/>
        </w:rPr>
        <w:t> </w:t>
      </w:r>
      <w:r>
        <w:rPr>
          <w:rFonts w:ascii="VNI-Times" w:hAnsi="VNI-Times"/>
          <w:i/>
          <w:w w:val="105"/>
          <w:sz w:val="24"/>
        </w:rPr>
        <w:t>chòu</w:t>
      </w:r>
      <w:r>
        <w:rPr>
          <w:rFonts w:ascii="VNI-Times" w:hAnsi="VNI-Times"/>
          <w:i/>
          <w:spacing w:val="-15"/>
          <w:w w:val="105"/>
          <w:sz w:val="24"/>
        </w:rPr>
        <w:t> </w:t>
      </w:r>
      <w:r>
        <w:rPr>
          <w:rFonts w:ascii="VNI-Times" w:hAnsi="VNI-Times"/>
          <w:i/>
          <w:w w:val="105"/>
          <w:sz w:val="24"/>
        </w:rPr>
        <w:t>khoå</w:t>
      </w:r>
      <w:r>
        <w:rPr>
          <w:rFonts w:ascii="VNI-Times" w:hAnsi="VNI-Times"/>
          <w:i/>
          <w:spacing w:val="-12"/>
          <w:w w:val="105"/>
          <w:sz w:val="24"/>
        </w:rPr>
        <w:t> </w:t>
      </w:r>
      <w:r>
        <w:rPr>
          <w:rFonts w:ascii="VNI-Times" w:hAnsi="VNI-Times"/>
          <w:i/>
          <w:w w:val="105"/>
          <w:sz w:val="24"/>
        </w:rPr>
        <w:t>ñòa</w:t>
      </w:r>
      <w:r>
        <w:rPr>
          <w:rFonts w:ascii="VNI-Times" w:hAnsi="VNI-Times"/>
          <w:i/>
          <w:spacing w:val="-13"/>
          <w:w w:val="105"/>
          <w:sz w:val="24"/>
        </w:rPr>
        <w:t> </w:t>
      </w:r>
      <w:r>
        <w:rPr>
          <w:rFonts w:ascii="VNI-Times" w:hAnsi="VNI-Times"/>
          <w:i/>
          <w:w w:val="105"/>
          <w:sz w:val="24"/>
        </w:rPr>
        <w:t>nguïc Neáu coù taïo haønh thieän </w:t>
      </w:r>
      <w:r>
        <w:rPr>
          <w:rFonts w:ascii="VNI-Times" w:hAnsi="VNI-Times"/>
          <w:i/>
          <w:spacing w:val="2"/>
          <w:w w:val="100"/>
          <w:sz w:val="24"/>
        </w:rPr>
        <w:t>Chuyeå</w:t>
      </w:r>
      <w:r>
        <w:rPr>
          <w:rFonts w:ascii="VNI-Times" w:hAnsi="VNI-Times"/>
          <w:i/>
          <w:w w:val="100"/>
          <w:sz w:val="24"/>
        </w:rPr>
        <w:t>n</w:t>
      </w:r>
      <w:r>
        <w:rPr>
          <w:rFonts w:ascii="VNI-Times" w:hAnsi="VNI-Times"/>
          <w:i/>
          <w:spacing w:val="2"/>
          <w:sz w:val="24"/>
        </w:rPr>
        <w:t> th</w:t>
      </w:r>
      <w:r>
        <w:rPr>
          <w:rFonts w:ascii="VNI-Times" w:hAnsi="VNI-Times"/>
          <w:i/>
          <w:sz w:val="24"/>
        </w:rPr>
        <w:t>o</w:t>
      </w:r>
      <w:r>
        <w:rPr>
          <w:rFonts w:ascii="VNI-Times" w:hAnsi="VNI-Times"/>
          <w:i/>
          <w:w w:val="333"/>
          <w:sz w:val="24"/>
        </w:rPr>
        <w:t>ï</w:t>
      </w:r>
      <w:r>
        <w:rPr>
          <w:rFonts w:ascii="VNI-Times" w:hAnsi="VNI-Times"/>
          <w:i/>
          <w:spacing w:val="4"/>
          <w:sz w:val="24"/>
        </w:rPr>
        <w:t> </w:t>
      </w:r>
      <w:r>
        <w:rPr>
          <w:rFonts w:ascii="VNI-Times" w:hAnsi="VNI-Times"/>
          <w:i/>
          <w:spacing w:val="2"/>
          <w:w w:val="102"/>
          <w:sz w:val="24"/>
        </w:rPr>
        <w:t>loä</w:t>
      </w:r>
      <w:r>
        <w:rPr>
          <w:rFonts w:ascii="VNI-Times" w:hAnsi="VNI-Times"/>
          <w:i/>
          <w:w w:val="102"/>
          <w:sz w:val="24"/>
        </w:rPr>
        <w:t>c</w:t>
      </w:r>
      <w:r>
        <w:rPr>
          <w:rFonts w:ascii="VNI-Times" w:hAnsi="VNI-Times"/>
          <w:i/>
          <w:spacing w:val="3"/>
          <w:sz w:val="24"/>
        </w:rPr>
        <w:t> </w:t>
      </w:r>
      <w:r>
        <w:rPr>
          <w:rFonts w:ascii="VNI-Times" w:hAnsi="VNI-Times"/>
          <w:i/>
          <w:spacing w:val="2"/>
          <w:w w:val="102"/>
          <w:sz w:val="24"/>
        </w:rPr>
        <w:t>trô</w:t>
      </w:r>
      <w:r>
        <w:rPr>
          <w:rFonts w:ascii="VNI-Times" w:hAnsi="VNI-Times"/>
          <w:i/>
          <w:spacing w:val="1"/>
          <w:w w:val="102"/>
          <w:sz w:val="24"/>
        </w:rPr>
        <w:t>ø</w:t>
      </w:r>
      <w:r>
        <w:rPr>
          <w:rFonts w:ascii="VNI-Times" w:hAnsi="VNI-Times"/>
          <w:i/>
          <w:spacing w:val="2"/>
          <w:sz w:val="24"/>
        </w:rPr>
        <w:t>i.</w:t>
      </w:r>
    </w:p>
    <w:p>
      <w:pPr>
        <w:spacing w:line="254" w:lineRule="auto" w:before="0"/>
        <w:ind w:left="3025" w:right="2975" w:firstLine="0"/>
        <w:jc w:val="left"/>
        <w:rPr>
          <w:rFonts w:ascii="VNI-Times" w:hAnsi="VNI-Times"/>
          <w:i/>
          <w:sz w:val="24"/>
        </w:rPr>
      </w:pPr>
      <w:r>
        <w:rPr>
          <w:rFonts w:ascii="VNI-Times" w:hAnsi="VNI-Times"/>
          <w:i/>
          <w:sz w:val="24"/>
        </w:rPr>
        <w:t>Ñaây khoâng phaûi loãi Phaät </w:t>
      </w:r>
      <w:r>
        <w:rPr>
          <w:rFonts w:ascii="VNI-Times" w:hAnsi="VNI-Times"/>
          <w:i/>
          <w:sz w:val="24"/>
        </w:rPr>
        <w:t>OÂng côù gì maø</w:t>
      </w:r>
      <w:r>
        <w:rPr>
          <w:rFonts w:ascii="VNI-Times" w:hAnsi="VNI-Times"/>
          <w:i/>
          <w:spacing w:val="26"/>
          <w:sz w:val="24"/>
        </w:rPr>
        <w:t> </w:t>
      </w:r>
      <w:r>
        <w:rPr>
          <w:rFonts w:ascii="VNI-Times" w:hAnsi="VNI-Times"/>
          <w:i/>
          <w:sz w:val="24"/>
        </w:rPr>
        <w:t>buoàn?</w:t>
      </w:r>
    </w:p>
    <w:p>
      <w:pPr>
        <w:pStyle w:val="BodyText"/>
        <w:spacing w:before="12"/>
        <w:ind w:left="1324"/>
        <w:jc w:val="both"/>
      </w:pPr>
      <w:r>
        <w:rPr/>
        <w:t>A nan baïch Phaät:</w:t>
      </w:r>
    </w:p>
    <w:p>
      <w:pPr>
        <w:pStyle w:val="BodyText"/>
        <w:spacing w:line="266" w:lineRule="auto" w:before="33"/>
        <w:ind w:left="1324" w:right="1323"/>
        <w:jc w:val="both"/>
      </w:pPr>
      <w:r>
        <w:rPr/>
        <w:t>–Ñeà-baø-ñaït-ñaâu thaân hoaïi maïng chung sinh vaøo choã naøo? Phaät baûo A-nan:</w:t>
      </w:r>
    </w:p>
    <w:p>
      <w:pPr>
        <w:pStyle w:val="BodyText"/>
        <w:spacing w:before="0"/>
        <w:ind w:left="757" w:right="697" w:firstLine="567"/>
        <w:jc w:val="both"/>
      </w:pPr>
      <w:r>
        <w:rPr/>
        <w:t>–Nay Ñeà-baø-ñaït-ñaâu naøy thaân hoaïi maïng chung, sinh vaøo ñòa nguïc. Vì sao? Do oâng aáy ñaõ taïo toäi aùc nguõ nghòch, neân chòu quaû baùo aáy.</w:t>
      </w:r>
    </w:p>
    <w:p>
      <w:pPr>
        <w:pStyle w:val="BodyText"/>
        <w:spacing w:before="33"/>
        <w:ind w:left="1324"/>
        <w:jc w:val="both"/>
      </w:pPr>
      <w:r>
        <w:rPr/>
        <w:t>A nan laïi baïch Phaät:</w:t>
      </w:r>
    </w:p>
    <w:p>
      <w:pPr>
        <w:pStyle w:val="BodyText"/>
        <w:ind w:left="757" w:right="696" w:firstLine="567"/>
        <w:jc w:val="both"/>
      </w:pPr>
      <w:r>
        <w:rPr/>
        <w:t>–Ñuùng vaäy, Theá Toân, nhö lôøi daïy cuûa Thaùnh toân. Thaân quaù khöù ñaõ laøm aùc; thaân hieän taïi vaøo ñòa nguïc. Vaäy thì vì sao nay con laïi    buoàn khoùc rôi leä? Bôûi vì Ñeà-baø-ñaït-ñaâu khoâng tieác danh hieäu doøng  hoï, chuûng taùnh, cuõng khoâng vì cha meï, toân tröôûng. OÂng ñaõ laøm nhuïc doøng hoïc Thích, huûy hoaïi moân hoä cuûa chuùng ta. Nhöng Ñeà-baø-ñaït-  ñaâu hieän thaân vaøo ñòa nguïc, thaät söï khoâng thích hôïp. Vì sao? Moân </w:t>
      </w:r>
      <w:r>
        <w:rPr>
          <w:spacing w:val="2"/>
        </w:rPr>
        <w:t>hoä </w:t>
      </w:r>
      <w:r>
        <w:rPr/>
        <w:t>chuûng toäc cuûa chuùng ta xuaát töø ngoâi vò Chuyeån luaân thaùnh </w:t>
      </w:r>
      <w:r>
        <w:rPr>
          <w:spacing w:val="2"/>
        </w:rPr>
        <w:t>vöông. </w:t>
      </w:r>
      <w:r>
        <w:rPr/>
        <w:t>Ñeà-baø-ñaït-ñaâu xuaát thaân töø chuûng toäc cuûa vua, khoâng neân hieän thaân vaøo ñòa nguïc. Ñaùng leõ Ñeà-baø-ñaït-ñaâu hieän thaân döùt saïch caùc laäu, thaønh voâ laäu, taâm ñöôïc giaûi thoaùt, ôû trong hieän thaân maø thoï </w:t>
      </w:r>
      <w:r>
        <w:rPr>
          <w:spacing w:val="2"/>
        </w:rPr>
        <w:t>chöùng</w:t>
      </w:r>
      <w:r>
        <w:rPr>
          <w:spacing w:val="64"/>
        </w:rPr>
        <w:t> </w:t>
      </w:r>
      <w:r>
        <w:rPr/>
        <w:t>quaû,</w:t>
      </w:r>
      <w:r>
        <w:rPr>
          <w:spacing w:val="18"/>
        </w:rPr>
        <w:t> </w:t>
      </w:r>
      <w:r>
        <w:rPr/>
        <w:t>bieát</w:t>
      </w:r>
      <w:r>
        <w:rPr>
          <w:spacing w:val="17"/>
        </w:rPr>
        <w:t> </w:t>
      </w:r>
      <w:r>
        <w:rPr/>
        <w:t>nhö</w:t>
      </w:r>
      <w:r>
        <w:rPr>
          <w:spacing w:val="18"/>
        </w:rPr>
        <w:t> </w:t>
      </w:r>
      <w:r>
        <w:rPr/>
        <w:t>thaät</w:t>
      </w:r>
      <w:r>
        <w:rPr>
          <w:spacing w:val="17"/>
        </w:rPr>
        <w:t> </w:t>
      </w:r>
      <w:r>
        <w:rPr/>
        <w:t>raèng:</w:t>
      </w:r>
      <w:r>
        <w:rPr>
          <w:spacing w:val="18"/>
        </w:rPr>
        <w:t> </w:t>
      </w:r>
      <w:r>
        <w:rPr/>
        <w:t>“Sinh</w:t>
      </w:r>
      <w:r>
        <w:rPr>
          <w:spacing w:val="18"/>
        </w:rPr>
        <w:t> </w:t>
      </w:r>
      <w:r>
        <w:rPr/>
        <w:t>töû</w:t>
      </w:r>
      <w:r>
        <w:rPr>
          <w:spacing w:val="18"/>
        </w:rPr>
        <w:t> </w:t>
      </w:r>
      <w:r>
        <w:rPr/>
        <w:t>ñaõ</w:t>
      </w:r>
      <w:r>
        <w:rPr>
          <w:spacing w:val="19"/>
        </w:rPr>
        <w:t> </w:t>
      </w:r>
      <w:r>
        <w:rPr/>
        <w:t>heát,</w:t>
      </w:r>
      <w:r>
        <w:rPr>
          <w:spacing w:val="18"/>
        </w:rPr>
        <w:t> </w:t>
      </w:r>
      <w:r>
        <w:rPr/>
        <w:t>phaïm</w:t>
      </w:r>
      <w:r>
        <w:rPr>
          <w:spacing w:val="18"/>
        </w:rPr>
        <w:t> </w:t>
      </w:r>
      <w:r>
        <w:rPr/>
        <w:t>haïnh</w:t>
      </w:r>
      <w:r>
        <w:rPr>
          <w:spacing w:val="18"/>
        </w:rPr>
        <w:t> </w:t>
      </w:r>
      <w:r>
        <w:rPr/>
        <w:t>ñaõ</w:t>
      </w:r>
      <w:r>
        <w:rPr>
          <w:spacing w:val="18"/>
        </w:rPr>
        <w:t> </w:t>
      </w:r>
      <w:r>
        <w:rPr/>
        <w:t>laäp,</w:t>
      </w:r>
      <w:r>
        <w:rPr>
          <w:spacing w:val="18"/>
        </w:rPr>
        <w:t> </w:t>
      </w:r>
      <w:r>
        <w:rPr/>
        <w:t>vieäc</w:t>
      </w:r>
      <w:r>
        <w:rPr>
          <w:spacing w:val="19"/>
        </w:rPr>
        <w:t> </w:t>
      </w:r>
      <w:r>
        <w:rPr/>
        <w:t>caàn</w:t>
      </w:r>
    </w:p>
    <w:p>
      <w:pPr>
        <w:pStyle w:val="BodyText"/>
        <w:spacing w:before="0"/>
        <w:rPr>
          <w:sz w:val="20"/>
        </w:rPr>
      </w:pPr>
    </w:p>
    <w:p>
      <w:pPr>
        <w:pStyle w:val="BodyText"/>
        <w:spacing w:before="4"/>
        <w:rPr>
          <w:sz w:val="21"/>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right="753"/>
        <w:jc w:val="both"/>
      </w:pPr>
      <w:r>
        <w:rPr/>
        <w:t>laøm ñaõ laøm xong, khoâng coøn thoï thai nöõa.” Taäp theo daáu tích baäc Chaân nhaân, ñaéc A-la-haùn, ôû nôi Nieát-baøn giôùi voâ dö maø Baùt-nieát-   baøn. Khoâng deø hieän thaân naøy laïi vaøo ñòa nguïc. Ñeà-baø-ñaït-ñaâu </w:t>
      </w:r>
      <w:r>
        <w:rPr>
          <w:spacing w:val="2"/>
        </w:rPr>
        <w:t>khi </w:t>
      </w:r>
      <w:r>
        <w:rPr>
          <w:spacing w:val="64"/>
        </w:rPr>
        <w:t> </w:t>
      </w:r>
      <w:r>
        <w:rPr/>
        <w:t>xöa coù oai thaàn raát lôùn, raát coù thaàn ñöùc, neân môùi leân ñeán trôøi </w:t>
      </w:r>
      <w:r>
        <w:rPr>
          <w:spacing w:val="2"/>
        </w:rPr>
        <w:t>Tam</w:t>
      </w:r>
      <w:r>
        <w:rPr>
          <w:spacing w:val="64"/>
        </w:rPr>
        <w:t> </w:t>
      </w:r>
      <w:r>
        <w:rPr/>
        <w:t>thaäp tam, bieán hoùa töï do, haù coù theå töôûng ngöôøi ñoù laïi vaøo ñòa </w:t>
      </w:r>
      <w:r>
        <w:rPr>
          <w:spacing w:val="2"/>
        </w:rPr>
        <w:t>nguïc! </w:t>
      </w:r>
      <w:r>
        <w:rPr/>
        <w:t>Theá Toân, khoâng roõ Ñeà-baø-ñaït-ñaâu ôû trong ñòa nguïc traûi  qua  </w:t>
      </w:r>
      <w:r>
        <w:rPr>
          <w:spacing w:val="2"/>
        </w:rPr>
        <w:t>bao </w:t>
      </w:r>
      <w:r>
        <w:rPr/>
        <w:t>nhieâu</w:t>
      </w:r>
      <w:r>
        <w:rPr>
          <w:spacing w:val="4"/>
        </w:rPr>
        <w:t> </w:t>
      </w:r>
      <w:r>
        <w:rPr/>
        <w:t>naêm?</w:t>
      </w:r>
    </w:p>
    <w:p>
      <w:pPr>
        <w:pStyle w:val="BodyText"/>
        <w:spacing w:before="32"/>
        <w:ind w:left="1267"/>
        <w:jc w:val="both"/>
      </w:pPr>
      <w:r>
        <w:rPr/>
        <w:t>Phaät baûo A-nan:</w:t>
      </w:r>
    </w:p>
    <w:p>
      <w:pPr>
        <w:pStyle w:val="BodyText"/>
        <w:spacing w:line="266" w:lineRule="auto" w:before="35"/>
        <w:ind w:left="1267" w:right="2032"/>
        <w:jc w:val="both"/>
      </w:pPr>
      <w:r>
        <w:rPr/>
        <w:t>–Con ngöôøi naøy ôû trong ñòa nguïc traûi qua moät kieáp. A-nan laïi baïch Phaät:</w:t>
      </w:r>
    </w:p>
    <w:p>
      <w:pPr>
        <w:pStyle w:val="BodyText"/>
        <w:spacing w:before="0"/>
        <w:ind w:left="699" w:right="756" w:firstLine="567"/>
        <w:jc w:val="both"/>
      </w:pPr>
      <w:r>
        <w:rPr/>
        <w:t>–Nhöng kieáp coù hai loaïi. Coù ñaïi kieáp, coù tieåu kieáp. Khoâng roõ ngöôøi naøy chòu theo kieáp naøo?</w:t>
      </w:r>
    </w:p>
    <w:p>
      <w:pPr>
        <w:pStyle w:val="BodyText"/>
        <w:spacing w:before="33"/>
        <w:ind w:left="1267"/>
        <w:jc w:val="both"/>
      </w:pPr>
      <w:r>
        <w:rPr/>
        <w:t>Phaät noùi:</w:t>
      </w:r>
    </w:p>
    <w:p>
      <w:pPr>
        <w:pStyle w:val="BodyText"/>
        <w:ind w:left="699" w:right="754" w:firstLine="567"/>
        <w:jc w:val="both"/>
      </w:pPr>
      <w:r>
        <w:rPr/>
        <w:t>–Ngöôøi naøy traûi qua ñaïi kieáp. Noùi ñaïi kieáp, laø khi con soá kieáp cuûa Hieàn kieáp naøy taän cuøng. Khi aáy, haønh taän, maïng chung, trôû laïi  laøm</w:t>
      </w:r>
      <w:r>
        <w:rPr>
          <w:spacing w:val="4"/>
        </w:rPr>
        <w:t> </w:t>
      </w:r>
      <w:r>
        <w:rPr/>
        <w:t>ngöôøi.</w:t>
      </w:r>
    </w:p>
    <w:p>
      <w:pPr>
        <w:pStyle w:val="BodyText"/>
        <w:ind w:left="1267"/>
        <w:jc w:val="both"/>
      </w:pPr>
      <w:r>
        <w:rPr/>
        <w:t>A-nan baïch Phaät:</w:t>
      </w:r>
    </w:p>
    <w:p>
      <w:pPr>
        <w:pStyle w:val="BodyText"/>
        <w:ind w:left="699" w:right="754" w:firstLine="567"/>
        <w:jc w:val="both"/>
      </w:pPr>
      <w:r>
        <w:rPr/>
        <w:t>–Ñeà-baø-ñaït-ñaâu ñaõ vuøi laáp heát goác reã laøm ngöôøi, roài sau khoâi phuïc trôû laïi. Vì sao? Con soá cuûa kieáp raát laâu daøi. Phaøm ñaïi kieáp  khoâng daøi quaù Hieàn</w:t>
      </w:r>
      <w:r>
        <w:rPr>
          <w:spacing w:val="17"/>
        </w:rPr>
        <w:t> </w:t>
      </w:r>
      <w:r>
        <w:rPr>
          <w:spacing w:val="2"/>
        </w:rPr>
        <w:t>kieáp.</w:t>
      </w:r>
    </w:p>
    <w:p>
      <w:pPr>
        <w:pStyle w:val="BodyText"/>
        <w:spacing w:before="33"/>
        <w:ind w:left="1267"/>
        <w:jc w:val="both"/>
      </w:pPr>
      <w:r>
        <w:rPr/>
        <w:t>Roài A-nan laïi buoàn khoùc, ngheïn ngaøo, khoâng vui, laïi baïch</w:t>
      </w:r>
    </w:p>
    <w:p>
      <w:pPr>
        <w:spacing w:after="0"/>
        <w:jc w:val="both"/>
        <w:sectPr>
          <w:pgSz w:w="11910" w:h="16840"/>
          <w:pgMar w:header="794" w:footer="0" w:top="1100" w:bottom="280" w:left="1680" w:right="1680"/>
        </w:sectPr>
      </w:pPr>
    </w:p>
    <w:p>
      <w:pPr>
        <w:pStyle w:val="BodyText"/>
        <w:spacing w:before="1"/>
        <w:ind w:left="699"/>
      </w:pPr>
      <w:r>
        <w:rPr/>
        <w:t>Phaät:</w:t>
      </w:r>
    </w:p>
    <w:p>
      <w:pPr>
        <w:pStyle w:val="BodyText"/>
        <w:spacing w:before="8"/>
        <w:rPr>
          <w:sz w:val="26"/>
        </w:rPr>
      </w:pPr>
      <w:r>
        <w:rPr/>
        <w:br w:type="column"/>
      </w:r>
      <w:r>
        <w:rPr>
          <w:sz w:val="26"/>
        </w:rPr>
      </w:r>
    </w:p>
    <w:p>
      <w:pPr>
        <w:pStyle w:val="BodyText"/>
        <w:spacing w:line="266" w:lineRule="auto" w:before="0"/>
        <w:ind w:left="-4" w:right="1935"/>
      </w:pPr>
      <w:r>
        <w:rPr/>
        <w:t>–Ñeà-baø-ñaït-ñaâu ra khoûi ñòa nguïc seõ sinh veà ñaâu? Phaät noùi:</w:t>
      </w:r>
    </w:p>
    <w:p>
      <w:pPr>
        <w:pStyle w:val="BodyText"/>
        <w:spacing w:line="313" w:lineRule="exact" w:before="0"/>
        <w:ind w:left="-4"/>
      </w:pPr>
      <w:r>
        <w:rPr/>
        <w:t>–Ñeà-baø-ñaït-ñaâu maïng chung ôû ñoù, roài seõ sinh leân trôøi Töù Thieân</w:t>
      </w:r>
    </w:p>
    <w:p>
      <w:pPr>
        <w:spacing w:after="0" w:line="313" w:lineRule="exact"/>
        <w:sectPr>
          <w:type w:val="continuous"/>
          <w:pgSz w:w="11910" w:h="16840"/>
          <w:pgMar w:top="1080" w:bottom="280" w:left="1680" w:right="1680"/>
          <w:cols w:num="2" w:equalWidth="0">
            <w:col w:w="1232" w:space="40"/>
            <w:col w:w="7278"/>
          </w:cols>
        </w:sectPr>
      </w:pPr>
    </w:p>
    <w:p>
      <w:pPr>
        <w:pStyle w:val="BodyText"/>
        <w:spacing w:before="1"/>
        <w:ind w:left="699"/>
      </w:pPr>
      <w:r>
        <w:rPr/>
        <w:t>vöông.</w:t>
      </w:r>
    </w:p>
    <w:p>
      <w:pPr>
        <w:pStyle w:val="BodyText"/>
        <w:spacing w:before="33"/>
        <w:ind w:left="1267"/>
      </w:pPr>
      <w:r>
        <w:rPr/>
        <w:t>A-nan laïi hoûi:</w:t>
      </w:r>
    </w:p>
    <w:p>
      <w:pPr>
        <w:pStyle w:val="BodyText"/>
        <w:spacing w:line="266" w:lineRule="auto"/>
        <w:ind w:left="1267" w:right="2139"/>
      </w:pPr>
      <w:r>
        <w:rPr/>
        <w:t>–Sau khi maïng chung ôû trôøi naøy, laïi sinh veà ñaâu? Phaât noùi vôùi A-nan:</w:t>
      </w:r>
    </w:p>
    <w:p>
      <w:pPr>
        <w:pStyle w:val="BodyText"/>
        <w:spacing w:before="0"/>
        <w:ind w:left="699" w:right="755" w:firstLine="567"/>
      </w:pPr>
      <w:r>
        <w:rPr/>
        <w:t>–Sau khi maïng chung ôû ñoù, laàn löôït sinh leân trôøi Tam thaäp tam, trôøi Dieäm thieân, trôøi Ñaâu-suaát, trôøi Hoùa töï taïi, trôøi Tha hoùa töï taïi.</w:t>
      </w:r>
    </w:p>
    <w:p>
      <w:pPr>
        <w:pStyle w:val="BodyText"/>
        <w:spacing w:before="33"/>
        <w:ind w:left="1267"/>
      </w:pPr>
      <w:r>
        <w:rPr/>
        <w:t>A nan laïi hoûi:</w:t>
      </w:r>
    </w:p>
    <w:p>
      <w:pPr>
        <w:spacing w:after="0"/>
        <w:sectPr>
          <w:type w:val="continuous"/>
          <w:pgSz w:w="11910" w:h="16840"/>
          <w:pgMar w:top="1080" w:bottom="280" w:left="1680" w:right="1680"/>
        </w:sectPr>
      </w:pPr>
    </w:p>
    <w:p>
      <w:pPr>
        <w:pStyle w:val="BodyText"/>
        <w:spacing w:before="9"/>
        <w:rPr>
          <w:sz w:val="15"/>
        </w:rPr>
      </w:pPr>
    </w:p>
    <w:p>
      <w:pPr>
        <w:pStyle w:val="BodyText"/>
        <w:spacing w:line="266" w:lineRule="auto" w:before="100"/>
        <w:ind w:left="1324" w:right="2865"/>
        <w:jc w:val="both"/>
      </w:pPr>
      <w:r>
        <w:rPr/>
        <w:t>–Töø ñoù maïng chung, laïi sinh vaøo choã naøo? Phaät baûo A-nan:</w:t>
      </w:r>
    </w:p>
    <w:p>
      <w:pPr>
        <w:pStyle w:val="BodyText"/>
        <w:spacing w:before="0"/>
        <w:ind w:left="757" w:right="695" w:firstLine="567"/>
        <w:jc w:val="both"/>
      </w:pPr>
      <w:r>
        <w:rPr/>
        <w:t>–ÔÛ ñaây, Ñeà-baø-ñaït-ñaâu töø ñòa nguïc cheát ñi, sinh vaøo coõi </w:t>
      </w:r>
      <w:r>
        <w:rPr>
          <w:spacing w:val="2"/>
        </w:rPr>
        <w:t>laønh, </w:t>
      </w:r>
      <w:r>
        <w:rPr/>
        <w:t>sinh leân trôøi, traûi qua saùu möôi kieáp khoâng rôi vaøo ba ñöôøng döõ; </w:t>
      </w:r>
      <w:r>
        <w:rPr>
          <w:spacing w:val="2"/>
        </w:rPr>
        <w:t>qua </w:t>
      </w:r>
      <w:r>
        <w:rPr/>
        <w:t>laïi coõi trôøi, coõi ngöôøi, ñeán thaân cuoái cuøng, seõ caïo boû raâu toùc, </w:t>
      </w:r>
      <w:r>
        <w:rPr>
          <w:spacing w:val="2"/>
        </w:rPr>
        <w:t>khoaùc </w:t>
      </w:r>
      <w:r>
        <w:rPr>
          <w:spacing w:val="64"/>
        </w:rPr>
        <w:t> </w:t>
      </w:r>
      <w:r>
        <w:rPr/>
        <w:t>ba phaùp y, vôùi chí tín kieân coá xuaát gia hoïc ñaïo, thaønh Bích-chi-phaät hieäu laø</w:t>
      </w:r>
      <w:r>
        <w:rPr>
          <w:spacing w:val="6"/>
        </w:rPr>
        <w:t> </w:t>
      </w:r>
      <w:r>
        <w:rPr/>
        <w:t>Nam-moâ.</w:t>
      </w:r>
    </w:p>
    <w:p>
      <w:pPr>
        <w:pStyle w:val="BodyText"/>
        <w:spacing w:before="33"/>
        <w:ind w:left="1324"/>
        <w:jc w:val="both"/>
      </w:pPr>
      <w:r>
        <w:rPr/>
        <w:t>Baáy giôø A-nan böôùc tôùi tröôùc baïch Phaät:</w:t>
      </w:r>
    </w:p>
    <w:p>
      <w:pPr>
        <w:pStyle w:val="BodyText"/>
        <w:ind w:left="757" w:right="696" w:firstLine="567"/>
        <w:jc w:val="both"/>
      </w:pPr>
      <w:r>
        <w:rPr/>
        <w:t>–Nhö vaäy Theá Toân, Ñeà-baø-ñaït-ñau do aùc baùo cuûa mình maø bò daãn xuoáng ñòa nguïc chòu toäi. Nhöng oâng ñaõ laøm coâng ñöùc gì maø traûi qua saùu möôi kieáp sinh töû khoâng phaûi thoï khoå naõo vaø cuoái cuøng laïi thaønh Bích-chi-phaät hieäu laø Nam-moâ?</w:t>
      </w:r>
    </w:p>
    <w:p>
      <w:pPr>
        <w:pStyle w:val="BodyText"/>
        <w:spacing w:before="35"/>
        <w:ind w:left="1324"/>
        <w:jc w:val="both"/>
      </w:pPr>
      <w:r>
        <w:rPr/>
        <w:t>Phaât baûo A-nan:</w:t>
      </w:r>
    </w:p>
    <w:p>
      <w:pPr>
        <w:pStyle w:val="BodyText"/>
        <w:ind w:left="757" w:right="696" w:firstLine="567"/>
        <w:jc w:val="both"/>
      </w:pPr>
      <w:r>
        <w:rPr/>
        <w:t>–Taâm yù thieän trong khoaûnh khaéc buùng ngoùn tay maø phöôùc aáy khoù coù theå ví duï. Huoáng hoà Ñeà-baø-ñaït-ñaâu thoâng kim baùc coå, tuïng   taäp raát nhieàu, ghi nhôù toång trì caùc phaùp, ñieàu gì ñaõ nghe roài thì </w:t>
      </w:r>
      <w:r>
        <w:rPr>
          <w:spacing w:val="2"/>
        </w:rPr>
        <w:t>khoâng </w:t>
      </w:r>
      <w:r>
        <w:rPr/>
        <w:t>queân. Ñeà-baø-ñaït-ñaâu naøy xöa vì thuø oaùn maø khôûi taâm muoán saùt haïi Nhö Lai. Nhöng cuõng do duyeân baùo töø quaù khöù xa xöa, vì ñaõ khôûi   taâm hoan hyû höôùng ñeán Nhö Lai. Do nhaân duyeân baùo öùng naøy, trong saùu möôi kieáp khoâng ñoïa ba ñöôøng döõ. Laïi do Ñeà-baø-ñaït-ñaâu vaøo  giaây phuùt cuoái cuøng tröôùc khi maïng chung ñaõ khôûi taâm vui veû xöng “Nam-moâ Phaät’, cho neân sau naøy thaønh Bích-chi-phaät hieäu laø Nam- moâ.</w:t>
      </w:r>
    </w:p>
    <w:p>
      <w:pPr>
        <w:pStyle w:val="BodyText"/>
        <w:spacing w:before="33"/>
        <w:ind w:left="1324"/>
      </w:pPr>
      <w:r>
        <w:rPr/>
        <w:t>Khi aáy A-nan böôùc leân tröôùc Phaät, laëp laïi trình baøy cuûa mình:</w:t>
      </w:r>
    </w:p>
    <w:p>
      <w:pPr>
        <w:pStyle w:val="BodyText"/>
        <w:spacing w:before="35"/>
        <w:ind w:left="1324"/>
      </w:pPr>
      <w:r>
        <w:rPr/>
        <w:t>–Vaâng, baïch Theá Toân, nhö lôøi Phaät</w:t>
      </w:r>
      <w:r>
        <w:rPr>
          <w:position w:val="9"/>
          <w:sz w:val="13"/>
        </w:rPr>
        <w:t>37 </w:t>
      </w:r>
      <w:r>
        <w:rPr/>
        <w:t>daïy.</w:t>
      </w:r>
    </w:p>
    <w:p>
      <w:pPr>
        <w:pStyle w:val="BodyText"/>
        <w:spacing w:before="33"/>
        <w:ind w:left="1324"/>
      </w:pPr>
      <w:r>
        <w:rPr/>
        <w:t>Luùc baáy giôø, Ñaïi Muïc-kieàn-lieân böôùc leân tröôùc Phaät baïch raèng:</w:t>
      </w:r>
    </w:p>
    <w:p>
      <w:pPr>
        <w:pStyle w:val="BodyText"/>
        <w:ind w:left="757" w:right="699" w:firstLine="567"/>
      </w:pPr>
      <w:r>
        <w:rPr/>
        <w:t>–Con nay muoán vaøo trong ñòa nguïc, thuyeát yeáu haønh</w:t>
      </w:r>
      <w:r>
        <w:rPr>
          <w:position w:val="9"/>
          <w:sz w:val="13"/>
        </w:rPr>
        <w:t>38 </w:t>
      </w:r>
      <w:r>
        <w:rPr/>
        <w:t>cho Ñeà- baø-ñaït-ñaâu, ñeå uûy laïo vaø chuùc möøng oâng aáy.</w:t>
      </w:r>
    </w:p>
    <w:p>
      <w:pPr>
        <w:pStyle w:val="BodyText"/>
        <w:ind w:left="1324"/>
      </w:pPr>
      <w:r>
        <w:rPr/>
        <w:t>Phaät baûo Muïc-kieàn-lieân:</w:t>
      </w:r>
    </w:p>
    <w:p>
      <w:pPr>
        <w:pStyle w:val="BodyText"/>
        <w:spacing w:before="0"/>
        <w:rPr>
          <w:sz w:val="20"/>
        </w:rPr>
      </w:pPr>
    </w:p>
    <w:p>
      <w:pPr>
        <w:pStyle w:val="BodyText"/>
        <w:spacing w:before="1"/>
        <w:rPr>
          <w:sz w:val="21"/>
        </w:rPr>
      </w:pPr>
      <w:r>
        <w:rPr/>
        <w:pict>
          <v:rect style="position:absolute;margin-left:150.240005pt;margin-top:15.76101pt;width:144pt;height:.600010pt;mso-position-horizontal-relative:page;mso-position-vertical-relative:paragraph;z-index:-15606784;mso-wrap-distance-left:0;mso-wrap-distance-right:0" filled="true" fillcolor="#000000" stroked="false">
            <v:fill type="solid"/>
            <w10:wrap type="topAndBottom"/>
          </v:rect>
        </w:pict>
      </w:r>
    </w:p>
    <w:p>
      <w:pPr>
        <w:spacing w:before="99"/>
        <w:ind w:left="757" w:right="0" w:firstLine="0"/>
        <w:jc w:val="left"/>
        <w:rPr>
          <w:rFonts w:ascii="VNI-Helve" w:hAnsi="VNI-Helve"/>
          <w:sz w:val="18"/>
        </w:rPr>
      </w:pPr>
      <w:r>
        <w:rPr>
          <w:spacing w:val="-1"/>
          <w:w w:val="99"/>
          <w:position w:val="9"/>
          <w:sz w:val="13"/>
        </w:rPr>
        <w:t>37</w:t>
      </w:r>
      <w:r>
        <w:rPr>
          <w:rFonts w:ascii="VNI-Helve" w:hAnsi="VNI-Helve"/>
          <w:position w:val="8"/>
          <w:sz w:val="12"/>
        </w:rPr>
        <w:t>.  </w:t>
      </w:r>
      <w:r>
        <w:rPr>
          <w:rFonts w:ascii="VNI-Helve" w:hAnsi="VNI-Helve"/>
          <w:spacing w:val="11"/>
          <w:position w:val="8"/>
          <w:sz w:val="12"/>
        </w:rPr>
        <w:t> </w:t>
      </w:r>
      <w:r>
        <w:rPr>
          <w:rFonts w:ascii="VNI-Helve" w:hAnsi="VNI-Helve"/>
          <w:spacing w:val="2"/>
          <w:w w:val="102"/>
          <w:sz w:val="18"/>
        </w:rPr>
        <w:t>Ñe</w:t>
      </w:r>
      <w:r>
        <w:rPr>
          <w:rFonts w:ascii="VNI-Helve" w:hAnsi="VNI-Helve"/>
          <w:w w:val="102"/>
          <w:sz w:val="18"/>
        </w:rPr>
        <w:t>å</w:t>
      </w:r>
      <w:r>
        <w:rPr>
          <w:rFonts w:ascii="VNI-Helve" w:hAnsi="VNI-Helve"/>
          <w:spacing w:val="3"/>
          <w:sz w:val="18"/>
        </w:rPr>
        <w:t> </w:t>
      </w:r>
      <w:r>
        <w:rPr>
          <w:rFonts w:ascii="VNI-Helve" w:hAnsi="VNI-Helve"/>
          <w:spacing w:val="2"/>
          <w:w w:val="102"/>
          <w:sz w:val="18"/>
        </w:rPr>
        <w:t>ba</w:t>
      </w:r>
      <w:r>
        <w:rPr>
          <w:rFonts w:ascii="VNI-Helve" w:hAnsi="VNI-Helve"/>
          <w:spacing w:val="1"/>
          <w:w w:val="102"/>
          <w:sz w:val="18"/>
        </w:rPr>
        <w:t>û</w:t>
      </w:r>
      <w:r>
        <w:rPr>
          <w:rFonts w:ascii="VNI-Helve" w:hAnsi="VNI-Helve"/>
          <w:spacing w:val="2"/>
          <w:sz w:val="18"/>
        </w:rPr>
        <w:t>n</w:t>
      </w:r>
      <w:r>
        <w:rPr>
          <w:rFonts w:ascii="VNI-Helve" w:hAnsi="VNI-Helve"/>
          <w:sz w:val="18"/>
        </w:rPr>
        <w:t>:</w:t>
      </w:r>
      <w:r>
        <w:rPr>
          <w:rFonts w:ascii="VNI-Helve" w:hAnsi="VNI-Helve"/>
          <w:spacing w:val="4"/>
          <w:sz w:val="18"/>
        </w:rPr>
        <w:t> </w:t>
      </w:r>
      <w:r>
        <w:rPr>
          <w:rFonts w:ascii="VNI-Helve" w:hAnsi="VNI-Helve"/>
          <w:sz w:val="18"/>
        </w:rPr>
        <w:t>T</w:t>
      </w:r>
      <w:r>
        <w:rPr>
          <w:rFonts w:ascii="VNI-Helve" w:hAnsi="VNI-Helve"/>
          <w:spacing w:val="2"/>
          <w:sz w:val="18"/>
        </w:rPr>
        <w:t>h</w:t>
      </w:r>
      <w:r>
        <w:rPr>
          <w:rFonts w:ascii="VNI-Helve" w:hAnsi="VNI-Helve"/>
          <w:spacing w:val="2"/>
          <w:w w:val="104"/>
          <w:sz w:val="18"/>
        </w:rPr>
        <w:t>a</w:t>
      </w:r>
      <w:r>
        <w:rPr>
          <w:rFonts w:ascii="VNI-Helve" w:hAnsi="VNI-Helve"/>
          <w:spacing w:val="1"/>
          <w:w w:val="104"/>
          <w:sz w:val="18"/>
        </w:rPr>
        <w:t>à</w:t>
      </w:r>
      <w:r>
        <w:rPr>
          <w:rFonts w:ascii="VNI-Helve" w:hAnsi="VNI-Helve"/>
          <w:spacing w:val="1"/>
          <w:sz w:val="18"/>
        </w:rPr>
        <w:t>n</w:t>
      </w:r>
      <w:r>
        <w:rPr>
          <w:rFonts w:ascii="VNI-Helve" w:hAnsi="VNI-Helve"/>
          <w:sz w:val="18"/>
        </w:rPr>
        <w:t>.</w:t>
      </w:r>
      <w:r>
        <w:rPr>
          <w:rFonts w:ascii="VNI-Helve" w:hAnsi="VNI-Helve"/>
          <w:spacing w:val="4"/>
          <w:sz w:val="18"/>
        </w:rPr>
        <w:t> </w:t>
      </w:r>
      <w:r>
        <w:rPr>
          <w:rFonts w:ascii="VNI-Helve" w:hAnsi="VNI-Helve"/>
          <w:spacing w:val="2"/>
          <w:w w:val="101"/>
          <w:sz w:val="18"/>
        </w:rPr>
        <w:t>Baû</w:t>
      </w:r>
      <w:r>
        <w:rPr>
          <w:rFonts w:ascii="VNI-Helve" w:hAnsi="VNI-Helve"/>
          <w:w w:val="101"/>
          <w:sz w:val="18"/>
        </w:rPr>
        <w:t>n</w:t>
      </w:r>
      <w:r>
        <w:rPr>
          <w:rFonts w:ascii="VNI-Helve" w:hAnsi="VNI-Helve"/>
          <w:spacing w:val="3"/>
          <w:sz w:val="18"/>
        </w:rPr>
        <w:t> </w:t>
      </w:r>
      <w:r>
        <w:rPr>
          <w:rFonts w:ascii="VNI-Helve" w:hAnsi="VNI-Helve"/>
          <w:spacing w:val="2"/>
          <w:w w:val="101"/>
          <w:sz w:val="18"/>
        </w:rPr>
        <w:t>khaùc</w:t>
      </w:r>
      <w:r>
        <w:rPr>
          <w:rFonts w:ascii="VNI-Helve" w:hAnsi="VNI-Helve"/>
          <w:w w:val="101"/>
          <w:sz w:val="18"/>
        </w:rPr>
        <w:t>:</w:t>
      </w:r>
      <w:r>
        <w:rPr>
          <w:rFonts w:ascii="VNI-Helve" w:hAnsi="VNI-Helve"/>
          <w:spacing w:val="3"/>
          <w:sz w:val="18"/>
        </w:rPr>
        <w:t> </w:t>
      </w:r>
      <w:r>
        <w:rPr>
          <w:rFonts w:ascii="VNI-Helve" w:hAnsi="VNI-Helve"/>
          <w:sz w:val="18"/>
        </w:rPr>
        <w:t>P</w:t>
      </w:r>
      <w:r>
        <w:rPr>
          <w:rFonts w:ascii="VNI-Helve" w:hAnsi="VNI-Helve"/>
          <w:spacing w:val="2"/>
          <w:sz w:val="18"/>
        </w:rPr>
        <w:t>h</w:t>
      </w:r>
      <w:r>
        <w:rPr>
          <w:rFonts w:ascii="VNI-Helve" w:hAnsi="VNI-Helve"/>
          <w:spacing w:val="2"/>
          <w:w w:val="103"/>
          <w:sz w:val="18"/>
        </w:rPr>
        <w:t>aä</w:t>
      </w:r>
      <w:r>
        <w:rPr>
          <w:rFonts w:ascii="VNI-Helve" w:hAnsi="VNI-Helve"/>
          <w:w w:val="103"/>
          <w:sz w:val="18"/>
        </w:rPr>
        <w:t>t</w:t>
      </w:r>
      <w:r>
        <w:rPr>
          <w:rFonts w:ascii="VNI-Helve" w:hAnsi="VNI-Helve"/>
          <w:spacing w:val="3"/>
          <w:sz w:val="18"/>
        </w:rPr>
        <w:t> </w:t>
      </w:r>
      <w:r>
        <w:rPr>
          <w:rFonts w:ascii="VNI-Helve" w:hAnsi="VNI-Helve"/>
          <w:spacing w:val="2"/>
          <w:sz w:val="18"/>
        </w:rPr>
        <w:t>th</w:t>
      </w:r>
      <w:r>
        <w:rPr>
          <w:rFonts w:ascii="VNI-Helve" w:hAnsi="VNI-Helve"/>
          <w:spacing w:val="1"/>
          <w:sz w:val="18"/>
        </w:rPr>
        <w:t>a</w:t>
      </w:r>
      <w:r>
        <w:rPr>
          <w:rFonts w:ascii="VNI-Helve" w:hAnsi="VNI-Helve"/>
          <w:spacing w:val="2"/>
          <w:w w:val="333"/>
          <w:sz w:val="18"/>
        </w:rPr>
        <w:t>à</w:t>
      </w:r>
      <w:r>
        <w:rPr>
          <w:rFonts w:ascii="VNI-Helve" w:hAnsi="VNI-Helve"/>
          <w:spacing w:val="2"/>
          <w:sz w:val="18"/>
        </w:rPr>
        <w:t>n.</w:t>
      </w:r>
    </w:p>
    <w:p>
      <w:pPr>
        <w:spacing w:before="33"/>
        <w:ind w:left="757" w:right="0" w:firstLine="0"/>
        <w:jc w:val="left"/>
        <w:rPr>
          <w:rFonts w:ascii="VNI-Helve" w:hAnsi="VNI-Helve"/>
          <w:sz w:val="18"/>
        </w:rPr>
      </w:pPr>
      <w:r>
        <w:rPr>
          <w:spacing w:val="-1"/>
          <w:w w:val="99"/>
          <w:position w:val="9"/>
          <w:sz w:val="13"/>
        </w:rPr>
        <w:t>38</w:t>
      </w:r>
      <w:r>
        <w:rPr>
          <w:rFonts w:ascii="VNI-Helve" w:hAnsi="VNI-Helve"/>
          <w:position w:val="8"/>
          <w:sz w:val="12"/>
        </w:rPr>
        <w:t>.  </w:t>
      </w:r>
      <w:r>
        <w:rPr>
          <w:rFonts w:ascii="VNI-Helve" w:hAnsi="VNI-Helve"/>
          <w:spacing w:val="11"/>
          <w:position w:val="8"/>
          <w:sz w:val="12"/>
        </w:rPr>
        <w:t> </w:t>
      </w:r>
      <w:r>
        <w:rPr>
          <w:rFonts w:ascii="VNI-Helve" w:hAnsi="VNI-Helve"/>
          <w:spacing w:val="2"/>
          <w:w w:val="101"/>
          <w:sz w:val="18"/>
        </w:rPr>
        <w:t>Haù</w:t>
      </w:r>
      <w:r>
        <w:rPr>
          <w:rFonts w:ascii="VNI-Helve" w:hAnsi="VNI-Helve"/>
          <w:spacing w:val="1"/>
          <w:w w:val="101"/>
          <w:sz w:val="18"/>
        </w:rPr>
        <w:t>n</w:t>
      </w:r>
      <w:r>
        <w:rPr>
          <w:rFonts w:ascii="VNI-Helve" w:hAnsi="VNI-Helve"/>
          <w:sz w:val="18"/>
        </w:rPr>
        <w:t>:</w:t>
      </w:r>
      <w:r>
        <w:rPr>
          <w:rFonts w:ascii="VNI-Helve" w:hAnsi="VNI-Helve"/>
          <w:spacing w:val="4"/>
          <w:sz w:val="18"/>
        </w:rPr>
        <w:t> </w:t>
      </w:r>
      <w:r>
        <w:rPr>
          <w:rFonts w:ascii="VNI-Helve" w:hAnsi="VNI-Helve"/>
          <w:spacing w:val="2"/>
          <w:sz w:val="18"/>
        </w:rPr>
        <w:t>Y</w:t>
      </w:r>
      <w:r>
        <w:rPr>
          <w:rFonts w:ascii="VNI-Helve" w:hAnsi="VNI-Helve"/>
          <w:spacing w:val="1"/>
          <w:sz w:val="18"/>
        </w:rPr>
        <w:t>e</w:t>
      </w:r>
      <w:r>
        <w:rPr>
          <w:rFonts w:ascii="VNI-Helve" w:hAnsi="VNI-Helve"/>
          <w:spacing w:val="2"/>
          <w:w w:val="104"/>
          <w:sz w:val="18"/>
        </w:rPr>
        <w:t>á</w:t>
      </w:r>
      <w:r>
        <w:rPr>
          <w:rFonts w:ascii="VNI-Helve" w:hAnsi="VNI-Helve"/>
          <w:w w:val="104"/>
          <w:sz w:val="18"/>
        </w:rPr>
        <w:t>u</w:t>
      </w:r>
      <w:r>
        <w:rPr>
          <w:rFonts w:ascii="VNI-Helve" w:hAnsi="VNI-Helve"/>
          <w:spacing w:val="3"/>
          <w:sz w:val="18"/>
        </w:rPr>
        <w:t> </w:t>
      </w:r>
      <w:r>
        <w:rPr>
          <w:rFonts w:ascii="VNI-Helve" w:hAnsi="VNI-Helve"/>
          <w:spacing w:val="2"/>
          <w:w w:val="102"/>
          <w:sz w:val="18"/>
        </w:rPr>
        <w:t>ha</w:t>
      </w:r>
      <w:r>
        <w:rPr>
          <w:rFonts w:ascii="VNI-Helve" w:hAnsi="VNI-Helve"/>
          <w:spacing w:val="1"/>
          <w:w w:val="102"/>
          <w:sz w:val="18"/>
        </w:rPr>
        <w:t>ø</w:t>
      </w:r>
      <w:r>
        <w:rPr>
          <w:rFonts w:ascii="VNI-Helve" w:hAnsi="VNI-Helve"/>
          <w:spacing w:val="1"/>
          <w:sz w:val="18"/>
        </w:rPr>
        <w:t>n</w:t>
      </w:r>
      <w:r>
        <w:rPr>
          <w:rFonts w:ascii="VNI-Helve" w:hAnsi="VNI-Helve"/>
          <w:spacing w:val="2"/>
          <w:sz w:val="18"/>
        </w:rPr>
        <w:t>h</w:t>
      </w:r>
      <w:r>
        <w:rPr>
          <w:rFonts w:ascii="VNI-Helve" w:hAnsi="VNI-Helve"/>
          <w:sz w:val="18"/>
        </w:rPr>
        <w:t>;</w:t>
      </w:r>
      <w:r>
        <w:rPr>
          <w:rFonts w:ascii="VNI-Helve" w:hAnsi="VNI-Helve"/>
          <w:spacing w:val="4"/>
          <w:sz w:val="18"/>
        </w:rPr>
        <w:t> </w:t>
      </w:r>
      <w:r>
        <w:rPr>
          <w:rFonts w:ascii="VNI-Helve" w:hAnsi="VNI-Helve"/>
          <w:spacing w:val="1"/>
          <w:sz w:val="18"/>
        </w:rPr>
        <w:t>ñ</w:t>
      </w:r>
      <w:r>
        <w:rPr>
          <w:rFonts w:ascii="VNI-Helve" w:hAnsi="VNI-Helve"/>
          <w:spacing w:val="2"/>
          <w:sz w:val="18"/>
        </w:rPr>
        <w:t>a</w:t>
      </w:r>
      <w:r>
        <w:rPr>
          <w:rFonts w:ascii="VNI-Helve" w:hAnsi="VNI-Helve"/>
          <w:spacing w:val="2"/>
          <w:w w:val="105"/>
          <w:sz w:val="18"/>
        </w:rPr>
        <w:t>â</w:t>
      </w:r>
      <w:r>
        <w:rPr>
          <w:rFonts w:ascii="VNI-Helve" w:hAnsi="VNI-Helve"/>
          <w:w w:val="105"/>
          <w:sz w:val="18"/>
        </w:rPr>
        <w:t>y</w:t>
      </w:r>
      <w:r>
        <w:rPr>
          <w:rFonts w:ascii="VNI-Helve" w:hAnsi="VNI-Helve"/>
          <w:spacing w:val="4"/>
          <w:sz w:val="18"/>
        </w:rPr>
        <w:t> </w:t>
      </w:r>
      <w:r>
        <w:rPr>
          <w:rFonts w:ascii="VNI-Helve" w:hAnsi="VNI-Helve"/>
          <w:spacing w:val="2"/>
          <w:sz w:val="18"/>
        </w:rPr>
        <w:t>c</w:t>
      </w:r>
      <w:r>
        <w:rPr>
          <w:rFonts w:ascii="VNI-Helve" w:hAnsi="VNI-Helve"/>
          <w:spacing w:val="1"/>
          <w:sz w:val="18"/>
        </w:rPr>
        <w:t>h</w:t>
      </w:r>
      <w:r>
        <w:rPr>
          <w:rFonts w:ascii="VNI-Helve" w:hAnsi="VNI-Helve"/>
          <w:sz w:val="18"/>
        </w:rPr>
        <w:t>æ</w:t>
      </w:r>
      <w:r>
        <w:rPr>
          <w:rFonts w:ascii="VNI-Helve" w:hAnsi="VNI-Helve"/>
          <w:spacing w:val="3"/>
          <w:sz w:val="18"/>
        </w:rPr>
        <w:t> </w:t>
      </w:r>
      <w:r>
        <w:rPr>
          <w:rFonts w:ascii="VNI-Helve" w:hAnsi="VNI-Helve"/>
          <w:spacing w:val="2"/>
          <w:w w:val="102"/>
          <w:sz w:val="18"/>
        </w:rPr>
        <w:t>ha</w:t>
      </w:r>
      <w:r>
        <w:rPr>
          <w:rFonts w:ascii="VNI-Helve" w:hAnsi="VNI-Helve"/>
          <w:spacing w:val="1"/>
          <w:w w:val="102"/>
          <w:sz w:val="18"/>
        </w:rPr>
        <w:t>ø</w:t>
      </w:r>
      <w:r>
        <w:rPr>
          <w:rFonts w:ascii="VNI-Helve" w:hAnsi="VNI-Helve"/>
          <w:spacing w:val="1"/>
          <w:sz w:val="18"/>
        </w:rPr>
        <w:t>n</w:t>
      </w:r>
      <w:r>
        <w:rPr>
          <w:rFonts w:ascii="VNI-Helve" w:hAnsi="VNI-Helve"/>
          <w:sz w:val="18"/>
        </w:rPr>
        <w:t>h</w:t>
      </w:r>
      <w:r>
        <w:rPr>
          <w:rFonts w:ascii="VNI-Helve" w:hAnsi="VNI-Helve"/>
          <w:spacing w:val="4"/>
          <w:sz w:val="18"/>
        </w:rPr>
        <w:t> </w:t>
      </w:r>
      <w:r>
        <w:rPr>
          <w:rFonts w:ascii="VNI-Helve" w:hAnsi="VNI-Helve"/>
          <w:spacing w:val="2"/>
          <w:sz w:val="18"/>
        </w:rPr>
        <w:t>tr</w:t>
      </w:r>
      <w:r>
        <w:rPr>
          <w:rFonts w:ascii="VNI-Helve" w:hAnsi="VNI-Helve"/>
          <w:spacing w:val="1"/>
          <w:sz w:val="18"/>
        </w:rPr>
        <w:t>a</w:t>
      </w:r>
      <w:r>
        <w:rPr>
          <w:rFonts w:ascii="VNI-Helve" w:hAnsi="VNI-Helve"/>
          <w:spacing w:val="2"/>
          <w:w w:val="333"/>
          <w:sz w:val="18"/>
        </w:rPr>
        <w:t>ï</w:t>
      </w:r>
      <w:r>
        <w:rPr>
          <w:rFonts w:ascii="VNI-Helve" w:hAnsi="VNI-Helve"/>
          <w:spacing w:val="1"/>
          <w:sz w:val="18"/>
        </w:rPr>
        <w:t>n</w:t>
      </w:r>
      <w:r>
        <w:rPr>
          <w:rFonts w:ascii="VNI-Helve" w:hAnsi="VNI-Helve"/>
          <w:sz w:val="18"/>
        </w:rPr>
        <w:t>g</w:t>
      </w:r>
      <w:r>
        <w:rPr>
          <w:rFonts w:ascii="VNI-Helve" w:hAnsi="VNI-Helve"/>
          <w:spacing w:val="4"/>
          <w:sz w:val="18"/>
        </w:rPr>
        <w:t> </w:t>
      </w:r>
      <w:r>
        <w:rPr>
          <w:rFonts w:ascii="VNI-Helve" w:hAnsi="VNI-Helve"/>
          <w:spacing w:val="1"/>
          <w:sz w:val="18"/>
        </w:rPr>
        <w:t>t</w:t>
      </w:r>
      <w:r>
        <w:rPr>
          <w:rFonts w:ascii="VNI-Helve" w:hAnsi="VNI-Helve"/>
          <w:spacing w:val="2"/>
          <w:sz w:val="18"/>
        </w:rPr>
        <w:t>öô</w:t>
      </w:r>
      <w:r>
        <w:rPr>
          <w:rFonts w:ascii="VNI-Helve" w:hAnsi="VNI-Helve"/>
          <w:spacing w:val="1"/>
          <w:sz w:val="18"/>
        </w:rPr>
        <w:t>n</w:t>
      </w:r>
      <w:r>
        <w:rPr>
          <w:rFonts w:ascii="VNI-Helve" w:hAnsi="VNI-Helve"/>
          <w:sz w:val="18"/>
        </w:rPr>
        <w:t>g</w:t>
      </w:r>
      <w:r>
        <w:rPr>
          <w:rFonts w:ascii="VNI-Helve" w:hAnsi="VNI-Helve"/>
          <w:spacing w:val="3"/>
          <w:sz w:val="18"/>
        </w:rPr>
        <w:t> </w:t>
      </w:r>
      <w:r>
        <w:rPr>
          <w:rFonts w:ascii="VNI-Helve" w:hAnsi="VNI-Helve"/>
          <w:spacing w:val="2"/>
          <w:sz w:val="18"/>
        </w:rPr>
        <w:t>l</w:t>
      </w:r>
      <w:r>
        <w:rPr>
          <w:rFonts w:ascii="VNI-Helve" w:hAnsi="VNI-Helve"/>
          <w:spacing w:val="1"/>
          <w:sz w:val="18"/>
        </w:rPr>
        <w:t>a</w:t>
      </w:r>
      <w:r>
        <w:rPr>
          <w:rFonts w:ascii="VNI-Helve" w:hAnsi="VNI-Helve"/>
          <w:sz w:val="18"/>
        </w:rPr>
        <w:t>i</w:t>
      </w:r>
      <w:r>
        <w:rPr>
          <w:rFonts w:ascii="VNI-Helve" w:hAnsi="VNI-Helve"/>
          <w:spacing w:val="4"/>
          <w:sz w:val="18"/>
        </w:rPr>
        <w:t> </w:t>
      </w:r>
      <w:r>
        <w:rPr>
          <w:rFonts w:ascii="VNI-Helve" w:hAnsi="VNI-Helve"/>
          <w:spacing w:val="1"/>
          <w:sz w:val="18"/>
        </w:rPr>
        <w:t>m</w:t>
      </w:r>
      <w:r>
        <w:rPr>
          <w:rFonts w:ascii="VNI-Helve" w:hAnsi="VNI-Helve"/>
          <w:spacing w:val="2"/>
          <w:sz w:val="18"/>
        </w:rPr>
        <w:t>a</w:t>
      </w:r>
      <w:r>
        <w:rPr>
          <w:rFonts w:ascii="VNI-Helve" w:hAnsi="VNI-Helve"/>
          <w:w w:val="333"/>
          <w:sz w:val="18"/>
        </w:rPr>
        <w:t>ø</w:t>
      </w:r>
      <w:r>
        <w:rPr>
          <w:rFonts w:ascii="VNI-Helve" w:hAnsi="VNI-Helve"/>
          <w:spacing w:val="4"/>
          <w:sz w:val="18"/>
        </w:rPr>
        <w:t> </w:t>
      </w:r>
      <w:r>
        <w:rPr>
          <w:rFonts w:ascii="VNI-Helve" w:hAnsi="VNI-Helve"/>
          <w:spacing w:val="2"/>
          <w:sz w:val="18"/>
        </w:rPr>
        <w:t>P</w:t>
      </w:r>
      <w:r>
        <w:rPr>
          <w:rFonts w:ascii="VNI-Helve" w:hAnsi="VNI-Helve"/>
          <w:spacing w:val="1"/>
          <w:sz w:val="18"/>
        </w:rPr>
        <w:t>h</w:t>
      </w:r>
      <w:r>
        <w:rPr>
          <w:rFonts w:ascii="VNI-Helve" w:hAnsi="VNI-Helve"/>
          <w:spacing w:val="2"/>
          <w:w w:val="103"/>
          <w:sz w:val="18"/>
        </w:rPr>
        <w:t>aä</w:t>
      </w:r>
      <w:r>
        <w:rPr>
          <w:rFonts w:ascii="VNI-Helve" w:hAnsi="VNI-Helve"/>
          <w:w w:val="103"/>
          <w:sz w:val="18"/>
        </w:rPr>
        <w:t>t</w:t>
      </w:r>
      <w:r>
        <w:rPr>
          <w:rFonts w:ascii="VNI-Helve" w:hAnsi="VNI-Helve"/>
          <w:spacing w:val="3"/>
          <w:sz w:val="18"/>
        </w:rPr>
        <w:t> </w:t>
      </w:r>
      <w:r>
        <w:rPr>
          <w:rFonts w:ascii="VNI-Helve" w:hAnsi="VNI-Helve"/>
          <w:spacing w:val="1"/>
          <w:sz w:val="18"/>
        </w:rPr>
        <w:t>d</w:t>
      </w:r>
      <w:r>
        <w:rPr>
          <w:rFonts w:ascii="VNI-Helve" w:hAnsi="VNI-Helve"/>
          <w:spacing w:val="2"/>
          <w:sz w:val="18"/>
        </w:rPr>
        <w:t>ö</w:t>
      </w:r>
      <w:r>
        <w:rPr>
          <w:rFonts w:ascii="VNI-Helve" w:hAnsi="VNI-Helve"/>
          <w:w w:val="333"/>
          <w:sz w:val="18"/>
        </w:rPr>
        <w:t>ï</w:t>
      </w:r>
      <w:r>
        <w:rPr>
          <w:rFonts w:ascii="VNI-Helve" w:hAnsi="VNI-Helve"/>
          <w:spacing w:val="4"/>
          <w:sz w:val="18"/>
        </w:rPr>
        <w:t> </w:t>
      </w:r>
      <w:r>
        <w:rPr>
          <w:rFonts w:ascii="VNI-Helve" w:hAnsi="VNI-Helve"/>
          <w:spacing w:val="1"/>
          <w:sz w:val="18"/>
        </w:rPr>
        <w:t>b</w:t>
      </w:r>
      <w:r>
        <w:rPr>
          <w:rFonts w:ascii="VNI-Helve" w:hAnsi="VNI-Helve"/>
          <w:spacing w:val="2"/>
          <w:sz w:val="18"/>
        </w:rPr>
        <w:t>a</w:t>
      </w:r>
      <w:r>
        <w:rPr>
          <w:rFonts w:ascii="VNI-Helve" w:hAnsi="VNI-Helve"/>
          <w:spacing w:val="2"/>
          <w:w w:val="103"/>
          <w:sz w:val="18"/>
        </w:rPr>
        <w:t>ùo.</w:t>
      </w:r>
    </w:p>
    <w:p>
      <w:pPr>
        <w:pStyle w:val="BodyText"/>
        <w:spacing w:before="0"/>
        <w:rPr>
          <w:rFonts w:ascii="VNI-Helve"/>
          <w:sz w:val="20"/>
        </w:rPr>
      </w:pPr>
    </w:p>
    <w:p>
      <w:pPr>
        <w:pStyle w:val="BodyText"/>
        <w:spacing w:before="5"/>
        <w:rPr>
          <w:rFonts w:ascii="VNI-Helve"/>
          <w:sz w:val="20"/>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0"/>
        <w:rPr>
          <w:rFonts w:ascii="Times New Roman"/>
          <w:sz w:val="17"/>
        </w:rPr>
      </w:pPr>
    </w:p>
    <w:p>
      <w:pPr>
        <w:pStyle w:val="BodyText"/>
        <w:spacing w:before="99"/>
        <w:ind w:left="699" w:right="755" w:firstLine="567"/>
        <w:jc w:val="both"/>
      </w:pPr>
      <w:r>
        <w:rPr>
          <w:spacing w:val="2"/>
        </w:rPr>
        <w:t>–OÂng neân bieát roõ, chôù coù ñöôøng ñoät khinh suaát, </w:t>
      </w:r>
      <w:r>
        <w:rPr/>
        <w:t>maø </w:t>
      </w:r>
      <w:r>
        <w:rPr>
          <w:spacing w:val="3"/>
        </w:rPr>
        <w:t>haõy</w:t>
      </w:r>
      <w:r>
        <w:rPr>
          <w:spacing w:val="66"/>
        </w:rPr>
        <w:t> </w:t>
      </w:r>
      <w:r>
        <w:rPr>
          <w:spacing w:val="2"/>
        </w:rPr>
        <w:t>chuyeân taâm chaùnh </w:t>
      </w:r>
      <w:r>
        <w:rPr/>
        <w:t>yù, </w:t>
      </w:r>
      <w:r>
        <w:rPr>
          <w:spacing w:val="3"/>
        </w:rPr>
        <w:t>khoâng </w:t>
      </w:r>
      <w:r>
        <w:rPr>
          <w:spacing w:val="2"/>
        </w:rPr>
        <w:t>ñeå </w:t>
      </w:r>
      <w:r>
        <w:rPr>
          <w:spacing w:val="3"/>
        </w:rPr>
        <w:t>loaïn töôûng. </w:t>
      </w:r>
      <w:r>
        <w:rPr/>
        <w:t>Vì </w:t>
      </w:r>
      <w:r>
        <w:rPr>
          <w:spacing w:val="3"/>
        </w:rPr>
        <w:t>sao? Chuùng sinh </w:t>
      </w:r>
      <w:r>
        <w:rPr>
          <w:spacing w:val="4"/>
        </w:rPr>
        <w:t>coù </w:t>
      </w:r>
      <w:r>
        <w:rPr>
          <w:spacing w:val="3"/>
        </w:rPr>
        <w:t>haønh </w:t>
      </w:r>
      <w:r>
        <w:rPr/>
        <w:t>vi </w:t>
      </w:r>
      <w:r>
        <w:rPr>
          <w:spacing w:val="3"/>
        </w:rPr>
        <w:t>cöïc </w:t>
      </w:r>
      <w:r>
        <w:rPr>
          <w:spacing w:val="2"/>
        </w:rPr>
        <w:t>aùc </w:t>
      </w:r>
      <w:r>
        <w:rPr>
          <w:spacing w:val="3"/>
        </w:rPr>
        <w:t>khoù </w:t>
      </w:r>
      <w:r>
        <w:rPr>
          <w:spacing w:val="2"/>
        </w:rPr>
        <w:t>maø </w:t>
      </w:r>
      <w:r>
        <w:rPr>
          <w:spacing w:val="3"/>
        </w:rPr>
        <w:t>khaéc </w:t>
      </w:r>
      <w:r>
        <w:rPr>
          <w:spacing w:val="2"/>
        </w:rPr>
        <w:t>chaïm</w:t>
      </w:r>
      <w:r>
        <w:rPr>
          <w:spacing w:val="2"/>
          <w:position w:val="9"/>
          <w:sz w:val="13"/>
        </w:rPr>
        <w:t>39 </w:t>
      </w:r>
      <w:r>
        <w:rPr>
          <w:spacing w:val="2"/>
        </w:rPr>
        <w:t>cho </w:t>
      </w:r>
      <w:r>
        <w:rPr>
          <w:spacing w:val="3"/>
        </w:rPr>
        <w:t>thaønh, </w:t>
      </w:r>
      <w:r>
        <w:rPr/>
        <w:t>vì </w:t>
      </w:r>
      <w:r>
        <w:rPr>
          <w:spacing w:val="3"/>
        </w:rPr>
        <w:t>vaäy môùi ñoïa </w:t>
      </w:r>
      <w:r>
        <w:rPr>
          <w:spacing w:val="4"/>
        </w:rPr>
        <w:t>vaøo </w:t>
      </w:r>
      <w:r>
        <w:rPr/>
        <w:t>ñòa </w:t>
      </w:r>
      <w:r>
        <w:rPr>
          <w:spacing w:val="2"/>
        </w:rPr>
        <w:t>nguïc. Laïi nöõa, toäi nhaân </w:t>
      </w:r>
      <w:r>
        <w:rPr/>
        <w:t>aáy </w:t>
      </w:r>
      <w:r>
        <w:rPr>
          <w:spacing w:val="2"/>
        </w:rPr>
        <w:t>khoâng hieåu tieáng noùi trao </w:t>
      </w:r>
      <w:r>
        <w:rPr>
          <w:spacing w:val="3"/>
        </w:rPr>
        <w:t>ñoåi </w:t>
      </w:r>
      <w:r>
        <w:rPr>
          <w:spacing w:val="4"/>
        </w:rPr>
        <w:t>cuûa </w:t>
      </w:r>
      <w:r>
        <w:rPr>
          <w:spacing w:val="3"/>
        </w:rPr>
        <w:t>nhaân</w:t>
      </w:r>
      <w:r>
        <w:rPr>
          <w:spacing w:val="7"/>
        </w:rPr>
        <w:t> </w:t>
      </w:r>
      <w:r>
        <w:rPr>
          <w:spacing w:val="4"/>
        </w:rPr>
        <w:t>gian.</w:t>
      </w:r>
    </w:p>
    <w:p>
      <w:pPr>
        <w:pStyle w:val="BodyText"/>
        <w:spacing w:before="35"/>
        <w:ind w:left="1267"/>
        <w:jc w:val="both"/>
      </w:pPr>
      <w:r>
        <w:rPr/>
        <w:t>Muïc-kieàn-lieân baïch Phaät:</w:t>
      </w:r>
    </w:p>
    <w:p>
      <w:pPr>
        <w:pStyle w:val="BodyText"/>
        <w:spacing w:before="33"/>
        <w:ind w:left="699" w:right="754" w:firstLine="567"/>
        <w:jc w:val="both"/>
      </w:pPr>
      <w:r>
        <w:rPr/>
        <w:t>–Con ôû ñaây hieåu bieát saùu möôi boán thöù ngoân ngöõ. Con seõ baèng tieáng noùi thích hôïp maø trao ñoåi vôùi ngöôøi aáy.</w:t>
      </w:r>
    </w:p>
    <w:p>
      <w:pPr>
        <w:pStyle w:val="BodyText"/>
        <w:spacing w:before="35"/>
        <w:ind w:left="1267"/>
        <w:jc w:val="both"/>
      </w:pPr>
      <w:r>
        <w:rPr/>
        <w:t>Phaät baûo Muïc-lieân:</w:t>
      </w:r>
    </w:p>
    <w:p>
      <w:pPr>
        <w:pStyle w:val="BodyText"/>
        <w:ind w:left="1267"/>
        <w:jc w:val="both"/>
      </w:pPr>
      <w:r>
        <w:rPr/>
        <w:t>–OÂng neân bieát luùc thích hôïp.</w:t>
      </w:r>
    </w:p>
    <w:p>
      <w:pPr>
        <w:pStyle w:val="BodyText"/>
        <w:ind w:left="699" w:right="753" w:firstLine="567"/>
        <w:jc w:val="both"/>
      </w:pPr>
      <w:r>
        <w:rPr/>
        <w:t>A-nan nghe nhöõng lôøi naøy, hoan hyû phaán khôûi khoâng  döøng  ñöôïc. Khi aáy Ñaïi Muïc-kieàn-lieân böôùc leân tröôùc laïy döôùi chaân Phaät, nhieãu quanh Phaät ba voøng, roài ngay tröôùc Phaät, trong khoaûnh khaéc chöøng löïc só co duoãi caùnh tay, bieán maát vaø ñi ñeán ñòa nguïc A-tyø. </w:t>
      </w:r>
      <w:r>
        <w:rPr>
          <w:spacing w:val="2"/>
        </w:rPr>
        <w:t>Khi </w:t>
      </w:r>
      <w:r>
        <w:rPr/>
        <w:t>aáy Ñaïi Muïc-kieàn-lieân ôû treân hö khoâng trong ñòa  nguïc  A-tyø  buùng ngoùn tay</w:t>
      </w:r>
      <w:r>
        <w:rPr>
          <w:spacing w:val="6"/>
        </w:rPr>
        <w:t> </w:t>
      </w:r>
      <w:r>
        <w:rPr/>
        <w:t>goïi:</w:t>
      </w:r>
    </w:p>
    <w:p>
      <w:pPr>
        <w:pStyle w:val="BodyText"/>
        <w:ind w:left="1267"/>
      </w:pPr>
      <w:r>
        <w:rPr/>
        <w:t>–Ñeà-baø-ñaït-ñaâu.</w:t>
      </w:r>
    </w:p>
    <w:p>
      <w:pPr>
        <w:pStyle w:val="BodyText"/>
        <w:spacing w:before="33"/>
        <w:ind w:left="699" w:right="753" w:firstLine="567"/>
      </w:pPr>
      <w:r>
        <w:rPr/>
        <w:t>Nhöng Ñeà-baø-ñaït-ñaâu im laëng khoâng traû lôøi. Caùc nguïc toát hoûi Muïc-lieân:</w:t>
      </w:r>
    </w:p>
    <w:p>
      <w:pPr>
        <w:pStyle w:val="BodyText"/>
        <w:spacing w:line="266" w:lineRule="auto" w:before="35"/>
        <w:ind w:left="1267" w:right="4168"/>
      </w:pPr>
      <w:r>
        <w:rPr/>
        <w:t>–OÂng goïi Ñeà-baø-ñaït-ñaâu naøo? Roài nguïc laïi baïch:</w:t>
      </w:r>
    </w:p>
    <w:p>
      <w:pPr>
        <w:pStyle w:val="BodyText"/>
        <w:spacing w:before="0"/>
        <w:ind w:left="699" w:right="754" w:firstLine="567"/>
        <w:jc w:val="both"/>
      </w:pPr>
      <w:r>
        <w:rPr/>
        <w:t>–ÔÛ ñaây cuõng coù Ñeà-baø-ñaït-ñau thôøi Phaät Caâu-laâu-toân; Ñeà-baø- ñaït-ñaâu thôøi Phaät Caâu-na-haøm-maâu-ni; Ñeà-baø-ñaït-ñaâu thôøi Phaät </w:t>
      </w:r>
      <w:r>
        <w:rPr>
          <w:spacing w:val="2"/>
        </w:rPr>
        <w:t>Ca- </w:t>
      </w:r>
      <w:r>
        <w:rPr/>
        <w:t>dieáp; cuõng coù Ñeà-baø-ñaït-ñaâu taïi gia; cuõng coù Ñeà-baø-ñaït-ñaâu xuaát   gia.</w:t>
      </w:r>
      <w:r>
        <w:rPr>
          <w:spacing w:val="12"/>
        </w:rPr>
        <w:t> </w:t>
      </w:r>
      <w:r>
        <w:rPr/>
        <w:t>OÂng</w:t>
      </w:r>
      <w:r>
        <w:rPr>
          <w:spacing w:val="13"/>
        </w:rPr>
        <w:t> </w:t>
      </w:r>
      <w:r>
        <w:rPr/>
        <w:t>Tyø-kheo!</w:t>
      </w:r>
      <w:r>
        <w:rPr>
          <w:spacing w:val="13"/>
        </w:rPr>
        <w:t> </w:t>
      </w:r>
      <w:r>
        <w:rPr/>
        <w:t>Nay</w:t>
      </w:r>
      <w:r>
        <w:rPr>
          <w:spacing w:val="11"/>
        </w:rPr>
        <w:t> </w:t>
      </w:r>
      <w:r>
        <w:rPr/>
        <w:t>ñích</w:t>
      </w:r>
      <w:r>
        <w:rPr>
          <w:spacing w:val="13"/>
        </w:rPr>
        <w:t> </w:t>
      </w:r>
      <w:r>
        <w:rPr/>
        <w:t>thöïc</w:t>
      </w:r>
      <w:r>
        <w:rPr>
          <w:spacing w:val="13"/>
        </w:rPr>
        <w:t> </w:t>
      </w:r>
      <w:r>
        <w:rPr/>
        <w:t>oâng</w:t>
      </w:r>
      <w:r>
        <w:rPr>
          <w:spacing w:val="13"/>
        </w:rPr>
        <w:t> </w:t>
      </w:r>
      <w:r>
        <w:rPr/>
        <w:t>muoán</w:t>
      </w:r>
      <w:r>
        <w:rPr>
          <w:spacing w:val="13"/>
        </w:rPr>
        <w:t> </w:t>
      </w:r>
      <w:r>
        <w:rPr/>
        <w:t>goïi</w:t>
      </w:r>
      <w:r>
        <w:rPr>
          <w:spacing w:val="12"/>
        </w:rPr>
        <w:t> </w:t>
      </w:r>
      <w:r>
        <w:rPr/>
        <w:t>Ñeà-baø-ñaït-ñaâu</w:t>
      </w:r>
      <w:r>
        <w:rPr>
          <w:spacing w:val="13"/>
        </w:rPr>
        <w:t> </w:t>
      </w:r>
      <w:r>
        <w:rPr/>
        <w:t>naøo?</w:t>
      </w:r>
    </w:p>
    <w:p>
      <w:pPr>
        <w:pStyle w:val="BodyText"/>
        <w:spacing w:before="33"/>
        <w:ind w:left="1267"/>
        <w:jc w:val="both"/>
      </w:pPr>
      <w:r>
        <w:rPr/>
        <w:t>Muïc-lieân ñaùp:</w:t>
      </w:r>
    </w:p>
    <w:p>
      <w:pPr>
        <w:pStyle w:val="BodyText"/>
        <w:ind w:left="699" w:right="754" w:firstLine="567"/>
        <w:jc w:val="both"/>
      </w:pPr>
      <w:r>
        <w:rPr/>
        <w:t>–Ñeà-baø-ñaït-ñaâu maø toâi muoán goïi laø con cuûa chuù cuûa Phaät Thích-ca Vaên. Toâi muoán gaëp oâng aáy.</w:t>
      </w:r>
    </w:p>
    <w:p>
      <w:pPr>
        <w:pStyle w:val="BodyText"/>
        <w:ind w:left="699" w:right="757" w:firstLine="567"/>
        <w:jc w:val="both"/>
      </w:pPr>
      <w:r>
        <w:rPr/>
        <w:t>Khi </w:t>
      </w:r>
      <w:r>
        <w:rPr>
          <w:spacing w:val="2"/>
        </w:rPr>
        <w:t>aáy, nguïc toát caàm caây chóa saét, hoaëc caàm ngoïn löûa </w:t>
      </w:r>
      <w:r>
        <w:rPr>
          <w:spacing w:val="3"/>
        </w:rPr>
        <w:t>ñoû,  </w:t>
      </w:r>
      <w:r>
        <w:rPr>
          <w:spacing w:val="2"/>
        </w:rPr>
        <w:t>chaâm</w:t>
      </w:r>
      <w:r>
        <w:rPr>
          <w:spacing w:val="37"/>
        </w:rPr>
        <w:t> </w:t>
      </w:r>
      <w:r>
        <w:rPr>
          <w:spacing w:val="2"/>
        </w:rPr>
        <w:t>ñoát</w:t>
      </w:r>
      <w:r>
        <w:rPr>
          <w:spacing w:val="38"/>
        </w:rPr>
        <w:t> </w:t>
      </w:r>
      <w:r>
        <w:rPr>
          <w:spacing w:val="2"/>
        </w:rPr>
        <w:t>vaøo</w:t>
      </w:r>
      <w:r>
        <w:rPr>
          <w:spacing w:val="38"/>
        </w:rPr>
        <w:t> </w:t>
      </w:r>
      <w:r>
        <w:rPr>
          <w:spacing w:val="2"/>
        </w:rPr>
        <w:t>thaân</w:t>
      </w:r>
      <w:r>
        <w:rPr>
          <w:spacing w:val="38"/>
        </w:rPr>
        <w:t> </w:t>
      </w:r>
      <w:r>
        <w:rPr>
          <w:spacing w:val="2"/>
        </w:rPr>
        <w:t>oâng</w:t>
      </w:r>
      <w:r>
        <w:rPr>
          <w:spacing w:val="38"/>
        </w:rPr>
        <w:t> </w:t>
      </w:r>
      <w:r>
        <w:rPr/>
        <w:t>aáy</w:t>
      </w:r>
      <w:r>
        <w:rPr>
          <w:spacing w:val="38"/>
        </w:rPr>
        <w:t> </w:t>
      </w:r>
      <w:r>
        <w:rPr/>
        <w:t>ñeå</w:t>
      </w:r>
      <w:r>
        <w:rPr>
          <w:spacing w:val="38"/>
        </w:rPr>
        <w:t> </w:t>
      </w:r>
      <w:r>
        <w:rPr/>
        <w:t>cho</w:t>
      </w:r>
      <w:r>
        <w:rPr>
          <w:spacing w:val="38"/>
        </w:rPr>
        <w:t> </w:t>
      </w:r>
      <w:r>
        <w:rPr>
          <w:spacing w:val="2"/>
        </w:rPr>
        <w:t>tænh</w:t>
      </w:r>
      <w:r>
        <w:rPr>
          <w:spacing w:val="38"/>
        </w:rPr>
        <w:t> </w:t>
      </w:r>
      <w:r>
        <w:rPr>
          <w:spacing w:val="2"/>
        </w:rPr>
        <w:t>giaùc.</w:t>
      </w:r>
      <w:r>
        <w:rPr>
          <w:spacing w:val="38"/>
        </w:rPr>
        <w:t> </w:t>
      </w:r>
      <w:r>
        <w:rPr>
          <w:spacing w:val="2"/>
        </w:rPr>
        <w:t>Thaân</w:t>
      </w:r>
      <w:r>
        <w:rPr>
          <w:spacing w:val="38"/>
        </w:rPr>
        <w:t> </w:t>
      </w:r>
      <w:r>
        <w:rPr>
          <w:spacing w:val="2"/>
        </w:rPr>
        <w:t>theå</w:t>
      </w:r>
      <w:r>
        <w:rPr>
          <w:spacing w:val="38"/>
        </w:rPr>
        <w:t> </w:t>
      </w:r>
      <w:r>
        <w:rPr>
          <w:spacing w:val="3"/>
        </w:rPr>
        <w:t>Ñeà-baø-ñaït-</w:t>
      </w:r>
    </w:p>
    <w:p>
      <w:pPr>
        <w:pStyle w:val="BodyText"/>
        <w:spacing w:before="0"/>
        <w:rPr>
          <w:sz w:val="20"/>
        </w:rPr>
      </w:pPr>
    </w:p>
    <w:p>
      <w:pPr>
        <w:pStyle w:val="BodyText"/>
        <w:spacing w:before="1"/>
        <w:rPr>
          <w:sz w:val="15"/>
        </w:rPr>
      </w:pPr>
      <w:r>
        <w:rPr/>
        <w:pict>
          <v:rect style="position:absolute;margin-left:147.360001pt;margin-top:11.83534pt;width:144pt;height:.600010pt;mso-position-horizontal-relative:page;mso-position-vertical-relative:paragraph;z-index:-15606272;mso-wrap-distance-left:0;mso-wrap-distance-right:0" filled="true" fillcolor="#000000" stroked="false">
            <v:fill type="solid"/>
            <w10:wrap type="topAndBottom"/>
          </v:rect>
        </w:pict>
      </w:r>
    </w:p>
    <w:p>
      <w:pPr>
        <w:spacing w:before="99"/>
        <w:ind w:left="699" w:right="0" w:firstLine="0"/>
        <w:jc w:val="left"/>
        <w:rPr>
          <w:rFonts w:ascii="VNI-Helve" w:hAnsi="VNI-Helve"/>
          <w:sz w:val="18"/>
        </w:rPr>
      </w:pPr>
      <w:r>
        <w:rPr>
          <w:spacing w:val="-1"/>
          <w:w w:val="99"/>
          <w:position w:val="9"/>
          <w:sz w:val="13"/>
        </w:rPr>
        <w:t>39</w:t>
      </w:r>
      <w:r>
        <w:rPr>
          <w:rFonts w:ascii="VNI-Helve" w:hAnsi="VNI-Helve"/>
          <w:position w:val="8"/>
          <w:sz w:val="12"/>
        </w:rPr>
        <w:t>.  </w:t>
      </w:r>
      <w:r>
        <w:rPr>
          <w:rFonts w:ascii="VNI-Helve" w:hAnsi="VNI-Helve"/>
          <w:spacing w:val="11"/>
          <w:position w:val="8"/>
          <w:sz w:val="12"/>
        </w:rPr>
        <w:t> </w:t>
      </w:r>
      <w:r>
        <w:rPr>
          <w:rFonts w:ascii="VNI-Helve" w:hAnsi="VNI-Helve"/>
          <w:spacing w:val="2"/>
          <w:w w:val="102"/>
          <w:sz w:val="18"/>
        </w:rPr>
        <w:t>Ñe</w:t>
      </w:r>
      <w:r>
        <w:rPr>
          <w:rFonts w:ascii="VNI-Helve" w:hAnsi="VNI-Helve"/>
          <w:w w:val="102"/>
          <w:sz w:val="18"/>
        </w:rPr>
        <w:t>å</w:t>
      </w:r>
      <w:r>
        <w:rPr>
          <w:rFonts w:ascii="VNI-Helve" w:hAnsi="VNI-Helve"/>
          <w:spacing w:val="3"/>
          <w:sz w:val="18"/>
        </w:rPr>
        <w:t> </w:t>
      </w:r>
      <w:r>
        <w:rPr>
          <w:rFonts w:ascii="VNI-Helve" w:hAnsi="VNI-Helve"/>
          <w:spacing w:val="2"/>
          <w:w w:val="102"/>
          <w:sz w:val="18"/>
        </w:rPr>
        <w:t>ba</w:t>
      </w:r>
      <w:r>
        <w:rPr>
          <w:rFonts w:ascii="VNI-Helve" w:hAnsi="VNI-Helve"/>
          <w:spacing w:val="1"/>
          <w:w w:val="102"/>
          <w:sz w:val="18"/>
        </w:rPr>
        <w:t>ø</w:t>
      </w:r>
      <w:r>
        <w:rPr>
          <w:rFonts w:ascii="VNI-Helve" w:hAnsi="VNI-Helve"/>
          <w:spacing w:val="2"/>
          <w:sz w:val="18"/>
        </w:rPr>
        <w:t>n</w:t>
      </w:r>
      <w:r>
        <w:rPr>
          <w:rFonts w:ascii="VNI-Helve" w:hAnsi="VNI-Helve"/>
          <w:sz w:val="18"/>
        </w:rPr>
        <w:t>:</w:t>
      </w:r>
      <w:r>
        <w:rPr>
          <w:rFonts w:ascii="VNI-Helve" w:hAnsi="VNI-Helve"/>
          <w:spacing w:val="3"/>
          <w:sz w:val="18"/>
        </w:rPr>
        <w:t> </w:t>
      </w:r>
      <w:r>
        <w:rPr>
          <w:rFonts w:ascii="VNI-Helve" w:hAnsi="VNI-Helve"/>
          <w:spacing w:val="2"/>
          <w:sz w:val="18"/>
        </w:rPr>
        <w:t>Ñ</w:t>
      </w:r>
      <w:r>
        <w:rPr>
          <w:rFonts w:ascii="VNI-Helve" w:hAnsi="VNI-Helve"/>
          <w:spacing w:val="1"/>
          <w:sz w:val="18"/>
        </w:rPr>
        <w:t>i</w:t>
      </w:r>
      <w:r>
        <w:rPr>
          <w:rFonts w:ascii="VNI-Helve" w:hAnsi="VNI-Helve"/>
          <w:spacing w:val="2"/>
          <w:w w:val="104"/>
          <w:sz w:val="18"/>
        </w:rPr>
        <w:t>e</w:t>
      </w:r>
      <w:r>
        <w:rPr>
          <w:rFonts w:ascii="VNI-Helve" w:hAnsi="VNI-Helve"/>
          <w:spacing w:val="1"/>
          <w:w w:val="104"/>
          <w:sz w:val="18"/>
        </w:rPr>
        <w:t>â</w:t>
      </w:r>
      <w:r>
        <w:rPr>
          <w:rFonts w:ascii="VNI-Helve" w:hAnsi="VNI-Helve"/>
          <w:spacing w:val="2"/>
          <w:sz w:val="18"/>
        </w:rPr>
        <w:t>u</w:t>
      </w:r>
      <w:r>
        <w:rPr>
          <w:rFonts w:ascii="VNI-Helve" w:hAnsi="VNI-Helve"/>
          <w:sz w:val="18"/>
        </w:rPr>
        <w:t>,</w:t>
      </w:r>
      <w:r>
        <w:rPr>
          <w:rFonts w:ascii="VNI-Helve" w:hAnsi="VNI-Helve"/>
          <w:spacing w:val="3"/>
          <w:sz w:val="18"/>
        </w:rPr>
        <w:t> </w:t>
      </w:r>
      <w:r>
        <w:rPr>
          <w:rFonts w:ascii="VNI-Helve" w:hAnsi="VNI-Helve"/>
          <w:spacing w:val="2"/>
          <w:w w:val="101"/>
          <w:sz w:val="18"/>
        </w:rPr>
        <w:t>khaé</w:t>
      </w:r>
      <w:r>
        <w:rPr>
          <w:rFonts w:ascii="VNI-Helve" w:hAnsi="VNI-Helve"/>
          <w:w w:val="101"/>
          <w:sz w:val="18"/>
        </w:rPr>
        <w:t>c</w:t>
      </w:r>
      <w:r>
        <w:rPr>
          <w:rFonts w:ascii="VNI-Helve" w:hAnsi="VNI-Helve"/>
          <w:spacing w:val="4"/>
          <w:sz w:val="18"/>
        </w:rPr>
        <w:t> </w:t>
      </w:r>
      <w:r>
        <w:rPr>
          <w:rFonts w:ascii="VNI-Helve" w:hAnsi="VNI-Helve"/>
          <w:spacing w:val="2"/>
          <w:sz w:val="18"/>
        </w:rPr>
        <w:t>c</w:t>
      </w:r>
      <w:r>
        <w:rPr>
          <w:rFonts w:ascii="VNI-Helve" w:hAnsi="VNI-Helve"/>
          <w:spacing w:val="1"/>
          <w:sz w:val="18"/>
        </w:rPr>
        <w:t>h</w:t>
      </w:r>
      <w:r>
        <w:rPr>
          <w:rFonts w:ascii="VNI-Helve" w:hAnsi="VNI-Helve"/>
          <w:spacing w:val="2"/>
          <w:w w:val="104"/>
          <w:sz w:val="18"/>
        </w:rPr>
        <w:t>a</w:t>
      </w:r>
      <w:r>
        <w:rPr>
          <w:rFonts w:ascii="VNI-Helve" w:hAnsi="VNI-Helve"/>
          <w:spacing w:val="1"/>
          <w:w w:val="104"/>
          <w:sz w:val="18"/>
        </w:rPr>
        <w:t>ï</w:t>
      </w:r>
      <w:r>
        <w:rPr>
          <w:rFonts w:ascii="VNI-Helve" w:hAnsi="VNI-Helve"/>
          <w:spacing w:val="2"/>
          <w:sz w:val="18"/>
        </w:rPr>
        <w:t>m</w:t>
      </w:r>
      <w:r>
        <w:rPr>
          <w:rFonts w:ascii="VNI-Helve" w:hAnsi="VNI-Helve"/>
          <w:sz w:val="18"/>
        </w:rPr>
        <w:t>.</w:t>
      </w:r>
      <w:r>
        <w:rPr>
          <w:rFonts w:ascii="VNI-Helve" w:hAnsi="VNI-Helve"/>
          <w:spacing w:val="3"/>
          <w:sz w:val="18"/>
        </w:rPr>
        <w:t> </w:t>
      </w:r>
      <w:r>
        <w:rPr>
          <w:rFonts w:ascii="VNI-Helve" w:hAnsi="VNI-Helve"/>
          <w:spacing w:val="2"/>
          <w:w w:val="101"/>
          <w:sz w:val="18"/>
        </w:rPr>
        <w:t>Baû</w:t>
      </w:r>
      <w:r>
        <w:rPr>
          <w:rFonts w:ascii="VNI-Helve" w:hAnsi="VNI-Helve"/>
          <w:w w:val="101"/>
          <w:sz w:val="18"/>
        </w:rPr>
        <w:t>n</w:t>
      </w:r>
      <w:r>
        <w:rPr>
          <w:rFonts w:ascii="VNI-Helve" w:hAnsi="VNI-Helve"/>
          <w:spacing w:val="4"/>
          <w:sz w:val="18"/>
        </w:rPr>
        <w:t> </w:t>
      </w:r>
      <w:r>
        <w:rPr>
          <w:rFonts w:ascii="VNI-Helve" w:hAnsi="VNI-Helve"/>
          <w:spacing w:val="2"/>
          <w:sz w:val="18"/>
        </w:rPr>
        <w:t>k</w:t>
      </w:r>
      <w:r>
        <w:rPr>
          <w:rFonts w:ascii="VNI-Helve" w:hAnsi="VNI-Helve"/>
          <w:spacing w:val="1"/>
          <w:sz w:val="18"/>
        </w:rPr>
        <w:t>h</w:t>
      </w:r>
      <w:r>
        <w:rPr>
          <w:rFonts w:ascii="VNI-Helve" w:hAnsi="VNI-Helve"/>
          <w:spacing w:val="2"/>
          <w:w w:val="101"/>
          <w:sz w:val="18"/>
        </w:rPr>
        <w:t>aùc</w:t>
      </w:r>
      <w:r>
        <w:rPr>
          <w:rFonts w:ascii="VNI-Helve" w:hAnsi="VNI-Helve"/>
          <w:w w:val="101"/>
          <w:sz w:val="18"/>
        </w:rPr>
        <w:t>:</w:t>
      </w:r>
      <w:r>
        <w:rPr>
          <w:rFonts w:ascii="VNI-Helve" w:hAnsi="VNI-Helve"/>
          <w:spacing w:val="3"/>
          <w:sz w:val="18"/>
        </w:rPr>
        <w:t> </w:t>
      </w:r>
      <w:r>
        <w:rPr>
          <w:rFonts w:ascii="VNI-Helve" w:hAnsi="VNI-Helve"/>
          <w:spacing w:val="2"/>
          <w:sz w:val="18"/>
        </w:rPr>
        <w:t>Ñ</w:t>
      </w:r>
      <w:r>
        <w:rPr>
          <w:rFonts w:ascii="VNI-Helve" w:hAnsi="VNI-Helve"/>
          <w:spacing w:val="1"/>
          <w:sz w:val="18"/>
        </w:rPr>
        <w:t>ie</w:t>
      </w:r>
      <w:r>
        <w:rPr>
          <w:rFonts w:ascii="VNI-Helve" w:hAnsi="VNI-Helve"/>
          <w:spacing w:val="2"/>
          <w:w w:val="333"/>
          <w:sz w:val="18"/>
        </w:rPr>
        <w:t>à</w:t>
      </w:r>
      <w:r>
        <w:rPr>
          <w:rFonts w:ascii="VNI-Helve" w:hAnsi="VNI-Helve"/>
          <w:spacing w:val="2"/>
          <w:sz w:val="18"/>
        </w:rPr>
        <w:t>u</w:t>
      </w:r>
      <w:r>
        <w:rPr>
          <w:rFonts w:ascii="VNI-Helve" w:hAnsi="VNI-Helve"/>
          <w:sz w:val="18"/>
        </w:rPr>
        <w:t>:</w:t>
      </w:r>
      <w:r>
        <w:rPr>
          <w:rFonts w:ascii="VNI-Helve" w:hAnsi="VNI-Helve"/>
          <w:spacing w:val="3"/>
          <w:sz w:val="18"/>
        </w:rPr>
        <w:t> </w:t>
      </w:r>
      <w:r>
        <w:rPr>
          <w:rFonts w:ascii="VNI-Helve" w:hAnsi="VNI-Helve"/>
          <w:spacing w:val="2"/>
          <w:sz w:val="18"/>
        </w:rPr>
        <w:t>Ñ</w:t>
      </w:r>
      <w:r>
        <w:rPr>
          <w:rFonts w:ascii="VNI-Helve" w:hAnsi="VNI-Helve"/>
          <w:spacing w:val="1"/>
          <w:sz w:val="18"/>
        </w:rPr>
        <w:t>i</w:t>
      </w:r>
      <w:r>
        <w:rPr>
          <w:rFonts w:ascii="VNI-Helve" w:hAnsi="VNI-Helve"/>
          <w:spacing w:val="2"/>
          <w:w w:val="104"/>
          <w:sz w:val="18"/>
        </w:rPr>
        <w:t>e</w:t>
      </w:r>
      <w:r>
        <w:rPr>
          <w:rFonts w:ascii="VNI-Helve" w:hAnsi="VNI-Helve"/>
          <w:spacing w:val="1"/>
          <w:w w:val="104"/>
          <w:sz w:val="18"/>
        </w:rPr>
        <w:t>à</w:t>
      </w:r>
      <w:r>
        <w:rPr>
          <w:rFonts w:ascii="VNI-Helve" w:hAnsi="VNI-Helve"/>
          <w:sz w:val="18"/>
        </w:rPr>
        <w:t>u</w:t>
      </w:r>
      <w:r>
        <w:rPr>
          <w:rFonts w:ascii="VNI-Helve" w:hAnsi="VNI-Helve"/>
          <w:spacing w:val="4"/>
          <w:sz w:val="18"/>
        </w:rPr>
        <w:t> </w:t>
      </w:r>
      <w:r>
        <w:rPr>
          <w:rFonts w:ascii="VNI-Helve" w:hAnsi="VNI-Helve"/>
          <w:spacing w:val="1"/>
          <w:sz w:val="18"/>
        </w:rPr>
        <w:t>p</w:t>
      </w:r>
      <w:r>
        <w:rPr>
          <w:rFonts w:ascii="VNI-Helve" w:hAnsi="VNI-Helve"/>
          <w:spacing w:val="2"/>
          <w:w w:val="101"/>
          <w:sz w:val="18"/>
        </w:rPr>
        <w:t>huïc.</w:t>
      </w:r>
    </w:p>
    <w:p>
      <w:pPr>
        <w:spacing w:after="0"/>
        <w:jc w:val="left"/>
        <w:rPr>
          <w:rFonts w:ascii="VNI-Helve" w:hAnsi="VNI-Helve"/>
          <w:sz w:val="18"/>
        </w:rPr>
        <w:sectPr>
          <w:pgSz w:w="11910" w:h="16840"/>
          <w:pgMar w:header="794" w:footer="0" w:top="1100" w:bottom="280" w:left="1680" w:right="1680"/>
        </w:sectPr>
      </w:pPr>
    </w:p>
    <w:p>
      <w:pPr>
        <w:pStyle w:val="BodyText"/>
        <w:spacing w:before="4"/>
        <w:rPr>
          <w:rFonts w:ascii="VNI-Helve"/>
          <w:sz w:val="15"/>
        </w:rPr>
      </w:pPr>
    </w:p>
    <w:p>
      <w:pPr>
        <w:pStyle w:val="BodyText"/>
        <w:spacing w:before="100"/>
        <w:ind w:left="757" w:right="1002"/>
      </w:pPr>
      <w:r>
        <w:rPr>
          <w:spacing w:val="2"/>
        </w:rPr>
        <w:t>ñaâu luùc baáy giôø </w:t>
      </w:r>
      <w:r>
        <w:rPr/>
        <w:t>bò </w:t>
      </w:r>
      <w:r>
        <w:rPr>
          <w:spacing w:val="2"/>
        </w:rPr>
        <w:t>ngoïn löûa ñoát </w:t>
      </w:r>
      <w:r>
        <w:rPr/>
        <w:t>cao ba </w:t>
      </w:r>
      <w:r>
        <w:rPr>
          <w:spacing w:val="2"/>
        </w:rPr>
        <w:t>möôi khuyûu tay. Nguïc </w:t>
      </w:r>
      <w:r>
        <w:rPr>
          <w:spacing w:val="3"/>
        </w:rPr>
        <w:t>toát</w:t>
      </w:r>
      <w:r>
        <w:rPr>
          <w:spacing w:val="66"/>
        </w:rPr>
        <w:t> </w:t>
      </w:r>
      <w:r>
        <w:rPr>
          <w:spacing w:val="4"/>
        </w:rPr>
        <w:t>baûo:</w:t>
      </w:r>
    </w:p>
    <w:p>
      <w:pPr>
        <w:pStyle w:val="BodyText"/>
        <w:spacing w:before="33"/>
        <w:ind w:left="1324"/>
      </w:pPr>
      <w:r>
        <w:rPr/>
        <w:t>–Nhaø ngöôi, gaõ ngu si, sao coøn nguû?</w:t>
      </w:r>
    </w:p>
    <w:p>
      <w:pPr>
        <w:pStyle w:val="BodyText"/>
        <w:ind w:left="1324"/>
      </w:pPr>
      <w:r>
        <w:rPr/>
        <w:t>Ñeà-baø-ñaït-ñaâu ñang bò ñuû caùc thöù khoå böùc baùch, traû lôøi:</w:t>
      </w:r>
    </w:p>
    <w:p>
      <w:pPr>
        <w:pStyle w:val="BodyText"/>
        <w:spacing w:line="266" w:lineRule="auto"/>
        <w:ind w:left="1324" w:right="3510"/>
      </w:pPr>
      <w:r>
        <w:rPr/>
        <w:t>–Hoâm nay oâng daïy baûo ñieàu gì? Nguïc toát laïi noùi:</w:t>
      </w:r>
    </w:p>
    <w:p>
      <w:pPr>
        <w:pStyle w:val="BodyText"/>
        <w:spacing w:line="312" w:lineRule="exact" w:before="0"/>
        <w:ind w:left="1324"/>
        <w:jc w:val="both"/>
      </w:pPr>
      <w:r>
        <w:rPr/>
        <w:t>–Ngöôi haõy ngöôùc maét nhìn leân trôøi xem.</w:t>
      </w:r>
    </w:p>
    <w:p>
      <w:pPr>
        <w:pStyle w:val="BodyText"/>
        <w:spacing w:before="35"/>
        <w:ind w:left="757" w:right="696" w:firstLine="567"/>
        <w:jc w:val="both"/>
      </w:pPr>
      <w:r>
        <w:rPr>
          <w:spacing w:val="2"/>
        </w:rPr>
        <w:t>Theo lôøi </w:t>
      </w:r>
      <w:r>
        <w:rPr/>
        <w:t>aáy </w:t>
      </w:r>
      <w:r>
        <w:rPr>
          <w:spacing w:val="3"/>
        </w:rPr>
        <w:t>Ñeà-baø-ñaït-ñaâu </w:t>
      </w:r>
      <w:r>
        <w:rPr>
          <w:spacing w:val="2"/>
        </w:rPr>
        <w:t>ngöôùc maét nhìn  leân  </w:t>
      </w:r>
      <w:r>
        <w:rPr/>
        <w:t>hö  </w:t>
      </w:r>
      <w:r>
        <w:rPr>
          <w:spacing w:val="3"/>
        </w:rPr>
        <w:t>khoâng, </w:t>
      </w:r>
      <w:r>
        <w:rPr>
          <w:spacing w:val="2"/>
        </w:rPr>
        <w:t>thaáy Ñaïi </w:t>
      </w:r>
      <w:r>
        <w:rPr>
          <w:spacing w:val="3"/>
        </w:rPr>
        <w:t>Muïc-kieàn-lieân </w:t>
      </w:r>
      <w:r>
        <w:rPr>
          <w:spacing w:val="2"/>
        </w:rPr>
        <w:t>ngoài kieát giaø treân moät ñoùa </w:t>
      </w:r>
      <w:r>
        <w:rPr/>
        <w:t>hoa  sen  </w:t>
      </w:r>
      <w:r>
        <w:rPr>
          <w:spacing w:val="3"/>
        </w:rPr>
        <w:t>baùu,  </w:t>
      </w:r>
      <w:r>
        <w:rPr/>
        <w:t>nhö </w:t>
      </w:r>
      <w:r>
        <w:rPr>
          <w:spacing w:val="2"/>
        </w:rPr>
        <w:t>maët trôøi ñang veùn ñaùm maây. Thaáy vaäy Ñeà-baø-ñaït-ñaâu noùi </w:t>
      </w:r>
      <w:r>
        <w:rPr>
          <w:spacing w:val="3"/>
        </w:rPr>
        <w:t>baøi </w:t>
      </w:r>
      <w:r>
        <w:rPr>
          <w:spacing w:val="4"/>
        </w:rPr>
        <w:t>keä:</w:t>
      </w:r>
    </w:p>
    <w:p>
      <w:pPr>
        <w:spacing w:line="254" w:lineRule="auto" w:before="18"/>
        <w:ind w:left="3025" w:right="2975" w:firstLine="0"/>
        <w:jc w:val="left"/>
        <w:rPr>
          <w:rFonts w:ascii="VNI-Times" w:hAnsi="VNI-Times"/>
          <w:i/>
          <w:sz w:val="24"/>
        </w:rPr>
      </w:pPr>
      <w:r>
        <w:rPr>
          <w:rFonts w:ascii="VNI-Times" w:hAnsi="VNI-Times"/>
          <w:i/>
          <w:sz w:val="24"/>
        </w:rPr>
        <w:t>Ai ñoù hieän thieân quang </w:t>
      </w:r>
      <w:r>
        <w:rPr>
          <w:rFonts w:ascii="VNI-Times" w:hAnsi="VNI-Times"/>
          <w:i/>
          <w:sz w:val="24"/>
        </w:rPr>
        <w:t>Nhö maët trôøi veùn maây Cuõng nhö tuï nuùi vaøng Khoâng moät chuùt buïi</w:t>
      </w:r>
      <w:r>
        <w:rPr>
          <w:rFonts w:ascii="VNI-Times" w:hAnsi="VNI-Times"/>
          <w:i/>
          <w:spacing w:val="56"/>
          <w:sz w:val="24"/>
        </w:rPr>
        <w:t> </w:t>
      </w:r>
      <w:r>
        <w:rPr>
          <w:rFonts w:ascii="VNI-Times" w:hAnsi="VNI-Times"/>
          <w:i/>
          <w:sz w:val="24"/>
        </w:rPr>
        <w:t>dô?</w:t>
      </w:r>
    </w:p>
    <w:p>
      <w:pPr>
        <w:pStyle w:val="BodyText"/>
        <w:spacing w:before="15"/>
        <w:ind w:left="1324"/>
        <w:jc w:val="both"/>
      </w:pPr>
      <w:r>
        <w:rPr/>
        <w:t>Muïc-lieân traû lôøi baèng baøi keä:</w:t>
      </w:r>
    </w:p>
    <w:p>
      <w:pPr>
        <w:spacing w:line="254" w:lineRule="auto" w:before="17"/>
        <w:ind w:left="3025" w:right="3152" w:firstLine="0"/>
        <w:jc w:val="left"/>
        <w:rPr>
          <w:rFonts w:ascii="VNI-Times" w:hAnsi="VNI-Times"/>
          <w:i/>
          <w:sz w:val="24"/>
        </w:rPr>
      </w:pPr>
      <w:r>
        <w:rPr>
          <w:rFonts w:ascii="VNI-Times" w:hAnsi="VNI-Times"/>
          <w:i/>
          <w:sz w:val="24"/>
        </w:rPr>
        <w:t>Ta laø con Thích toân </w:t>
      </w:r>
      <w:r>
        <w:rPr>
          <w:rFonts w:ascii="VNI-Times" w:hAnsi="VNI-Times"/>
          <w:i/>
          <w:sz w:val="24"/>
        </w:rPr>
        <w:t>Ñaáng doøng hoï Cuø-ñaøm Laø Thanh vaên cuûa Ngaøi Teân goïi Ñaïi Muïc-lieân.</w:t>
      </w:r>
    </w:p>
    <w:p>
      <w:pPr>
        <w:pStyle w:val="BodyText"/>
        <w:spacing w:before="15"/>
        <w:ind w:left="1324"/>
        <w:jc w:val="both"/>
      </w:pPr>
      <w:r>
        <w:rPr/>
        <w:t>Ñeà-baø-ñaït-ñaâu noùi vôùi Muïc-lieân:</w:t>
      </w:r>
    </w:p>
    <w:p>
      <w:pPr>
        <w:pStyle w:val="BodyText"/>
        <w:ind w:left="757" w:right="696" w:firstLine="567"/>
        <w:jc w:val="both"/>
      </w:pPr>
      <w:r>
        <w:rPr/>
        <w:t>–Toân giaû Muïc lieân, vì sao haï coá ñeán ñaây? Chuùng sinh trong ñaây ñaõ gaây voâ löôïng toäi aùc, khoù maø khai hoùa ñöôïc. Vì ñaõ khoâng taïo thieän caên neân sau khi maïng chung sinh vaøo ñaây.</w:t>
      </w:r>
    </w:p>
    <w:p>
      <w:pPr>
        <w:pStyle w:val="BodyText"/>
        <w:spacing w:before="33"/>
        <w:ind w:left="1324"/>
        <w:jc w:val="both"/>
      </w:pPr>
      <w:r>
        <w:rPr/>
        <w:t>Muïc-lieân ñaùp:</w:t>
      </w:r>
    </w:p>
    <w:p>
      <w:pPr>
        <w:pStyle w:val="BodyText"/>
        <w:spacing w:before="35"/>
        <w:ind w:left="757" w:right="697" w:firstLine="567"/>
        <w:jc w:val="both"/>
      </w:pPr>
      <w:r>
        <w:rPr/>
        <w:t>–Toâi ñöôïc Phaät sai ñeán ñaây. Vì thöông töôûng, muoán giuùp nhoå saïch coäi khoå.</w:t>
      </w:r>
    </w:p>
    <w:p>
      <w:pPr>
        <w:pStyle w:val="BodyText"/>
        <w:spacing w:before="33"/>
        <w:ind w:left="757" w:right="697" w:firstLine="567"/>
        <w:jc w:val="both"/>
      </w:pPr>
      <w:r>
        <w:rPr/>
        <w:t>Nghe ñeán tieáng Phaät, Ñeà-baø-ñaït-ñaâu hoan hyû phaán khôûi khoâng döøng ñöôïc, lieàn noùi leân lôøi naøy:</w:t>
      </w:r>
    </w:p>
    <w:p>
      <w:pPr>
        <w:pStyle w:val="BodyText"/>
        <w:ind w:left="1324"/>
        <w:jc w:val="both"/>
      </w:pPr>
      <w:r>
        <w:rPr/>
        <w:t>–Cuùi mong Toân giaû kòp thôøi noùi roõ, Nhö Lai Theá Toân coù daïy</w:t>
      </w:r>
    </w:p>
    <w:p>
      <w:pPr>
        <w:pStyle w:val="BodyText"/>
        <w:spacing w:before="0"/>
        <w:rPr>
          <w:sz w:val="20"/>
        </w:rPr>
      </w:pPr>
    </w:p>
    <w:p>
      <w:pPr>
        <w:pStyle w:val="BodyText"/>
        <w:spacing w:before="0"/>
        <w:rPr>
          <w:sz w:val="20"/>
        </w:rPr>
      </w:pPr>
    </w:p>
    <w:p>
      <w:pPr>
        <w:pStyle w:val="BodyText"/>
        <w:spacing w:before="0"/>
        <w:rPr>
          <w:sz w:val="20"/>
        </w:rPr>
      </w:pPr>
    </w:p>
    <w:p>
      <w:pPr>
        <w:pStyle w:val="BodyText"/>
        <w:spacing w:before="0"/>
        <w:rPr>
          <w:sz w:val="20"/>
        </w:rPr>
      </w:pPr>
    </w:p>
    <w:p>
      <w:pPr>
        <w:pStyle w:val="BodyText"/>
        <w:spacing w:before="7"/>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jc w:val="both"/>
      </w:pPr>
      <w:r>
        <w:rPr/>
        <w:t>ñieàu gì. Ngaøi laïi khoâng tieân baùo coäi nguoàn</w:t>
      </w:r>
      <w:r>
        <w:rPr>
          <w:position w:val="9"/>
          <w:sz w:val="13"/>
        </w:rPr>
        <w:t>40 </w:t>
      </w:r>
      <w:r>
        <w:rPr/>
        <w:t>cuûa neûo döõ nöõa chaêng?</w:t>
      </w:r>
    </w:p>
    <w:p>
      <w:pPr>
        <w:pStyle w:val="BodyText"/>
        <w:spacing w:before="33"/>
        <w:ind w:left="1267"/>
        <w:jc w:val="both"/>
      </w:pPr>
      <w:r>
        <w:rPr/>
        <w:t>Muïc-lieân noùi:</w:t>
      </w:r>
    </w:p>
    <w:p>
      <w:pPr>
        <w:pStyle w:val="BodyText"/>
        <w:ind w:left="699" w:right="753" w:firstLine="567"/>
        <w:jc w:val="both"/>
      </w:pPr>
      <w:r>
        <w:rPr/>
        <w:t>–Ñeà-baø-ñaït-ñaâu, chôù coù kinh sôï. Cöïc khoå cuûa ñòa nguïc </w:t>
      </w:r>
      <w:r>
        <w:rPr>
          <w:spacing w:val="2"/>
        </w:rPr>
        <w:t>khoâng </w:t>
      </w:r>
      <w:r>
        <w:rPr/>
        <w:t>ñaâu hôn nôi naøy. Ñöùc Phaät Thích-ca Vaên Nhö Lai, Chí Chaân, Ñaúng Chaùnh Giaùc, thöông xoùt ñeán heát thaûy loaøi boø bay maùy cöïa, nhö </w:t>
      </w:r>
      <w:r>
        <w:rPr>
          <w:spacing w:val="2"/>
        </w:rPr>
        <w:t>meï </w:t>
      </w:r>
      <w:r>
        <w:rPr/>
        <w:t>yeâu con, taâm khoâng phaân bieät, ñuùng hôïp thôøi cô thì dieãn giaùo nghóa, khoâng ñeå maát ñaàu moái, cuõng khoâng nghòch vôùi töøng loaïi maø dieãn noùi quaù löôïng. Nay, töø chính kim khaåu cuûa Ngaøi kyù thuyeát, oâng tröôùc kia khôûi aùc yù muoán haïi Theá Toân, laïi loâi keùo ngöôøi khaùc chaïy theo </w:t>
      </w:r>
      <w:r>
        <w:rPr>
          <w:spacing w:val="2"/>
        </w:rPr>
        <w:t>ñöôøng </w:t>
      </w:r>
      <w:r>
        <w:rPr/>
        <w:t>aùc</w:t>
      </w:r>
      <w:r>
        <w:rPr>
          <w:position w:val="9"/>
          <w:sz w:val="13"/>
        </w:rPr>
        <w:t>41</w:t>
      </w:r>
      <w:r>
        <w:rPr/>
        <w:t>. Do nhaân duyeân baùo öùng naøy maø sinh vaøo ñòa nguïc A-tyø, traûi </w:t>
      </w:r>
      <w:r>
        <w:rPr>
          <w:spacing w:val="2"/>
        </w:rPr>
        <w:t>qua </w:t>
      </w:r>
      <w:r>
        <w:rPr/>
        <w:t>moät kieáp khoâng coù ngaøy ra. Heát soá kieáp naøy, haønh ñaõ heát, maïng chung, seõ sinh leân trôøi Töù Thieân vöông, laàn löôït sinh leân Tam thaäp tam, Dieäm thieân, Ñaâu-suaát, Hoùa töï taïi, Tha hoùa töï taïi. Trong saùu   möôi kieáp, khoâng rôi vaøo neûo döõ. Chaâu löu giöõa coõi  trôøi  vaø  coõi ngöôøi, sau cuøng thoï thaân trôû laïi laøm ngöôøi, caïo boû raâu toùc, khoaùc ba phaùp y, vôùi chí tín kieân coá xuaát gia hoïc ñaïo, seõ thaønh Bích-chi-phaät hieäu laø Nam-moâ. Sôû dó nhö vaäy, do khi oâng saép cheát, ñaõ xöng “Nam- moâ” neân môùi coù danh hieäu naøy. Nay Ñöùc Nhö Lai quaùn saùt thaáy  Thieân ngoân Nam-moâ naøy, neân noùi trong saùu möôi kieáp oâng seõ thaønh Bích-chi-phaät vôùi danh hieäu</w:t>
      </w:r>
      <w:r>
        <w:rPr>
          <w:spacing w:val="14"/>
        </w:rPr>
        <w:t> </w:t>
      </w:r>
      <w:r>
        <w:rPr/>
        <w:t>aáy.</w:t>
      </w:r>
    </w:p>
    <w:p>
      <w:pPr>
        <w:pStyle w:val="BodyText"/>
        <w:spacing w:before="33"/>
        <w:ind w:left="699" w:right="757" w:firstLine="567"/>
        <w:jc w:val="both"/>
      </w:pPr>
      <w:r>
        <w:rPr/>
        <w:t>Ñeà-baø-ñaït-ña nghe xong nhöõng lôøi naøy, hoan  hyû  phaán  khôûi, taâm thieän phaùt sinh, laïi baïch</w:t>
      </w:r>
      <w:r>
        <w:rPr>
          <w:spacing w:val="25"/>
        </w:rPr>
        <w:t> </w:t>
      </w:r>
      <w:r>
        <w:rPr/>
        <w:t>Muïc-lieân:</w:t>
      </w:r>
    </w:p>
    <w:p>
      <w:pPr>
        <w:pStyle w:val="BodyText"/>
        <w:ind w:left="699" w:right="753" w:firstLine="567"/>
        <w:jc w:val="both"/>
      </w:pPr>
      <w:r>
        <w:rPr/>
        <w:t>–Nhöõng ñieàu Nhö Lai noùi taát nhieân khoâng theå nghi ngôø, vì thöông xoùt chuùng sinh maø cöùu vôùt voâ löôïng, ñaïi Töø, ñaïi Bi, giaùo hoùa bao truøm ñeán keû ngu hoaëc. Duø nay toâi naêm nghieâng hoâng phaûi trong ñòa nguïc A-tyø, traûi qua moät kieáp, taâm yù chuyeân chaùnh, khoâng heà meät moûi.</w:t>
      </w:r>
    </w:p>
    <w:p>
      <w:pPr>
        <w:pStyle w:val="BodyText"/>
        <w:spacing w:before="35"/>
        <w:ind w:left="1267"/>
      </w:pPr>
      <w:r>
        <w:rPr/>
        <w:t>Baáy giôø Muïc-lieân noùi vôùi Ñeà-baø-ñaït-ñaâu:</w:t>
      </w:r>
    </w:p>
    <w:p>
      <w:pPr>
        <w:pStyle w:val="BodyText"/>
        <w:ind w:left="699" w:right="1002" w:firstLine="567"/>
      </w:pPr>
      <w:r>
        <w:rPr/>
        <w:t>–Theá naøo, baây giôø noåi thoáng khoå cuûa oâng coù theâm bôùt  gì  khoâng?</w:t>
      </w:r>
    </w:p>
    <w:p>
      <w:pPr>
        <w:pStyle w:val="BodyText"/>
        <w:spacing w:before="0"/>
        <w:rPr>
          <w:sz w:val="20"/>
        </w:rPr>
      </w:pPr>
    </w:p>
    <w:p>
      <w:pPr>
        <w:pStyle w:val="BodyText"/>
        <w:spacing w:before="1"/>
        <w:rPr>
          <w:sz w:val="10"/>
        </w:rPr>
      </w:pPr>
      <w:r>
        <w:rPr/>
        <w:pict>
          <v:rect style="position:absolute;margin-left:147.360001pt;margin-top:8.555820pt;width:144pt;height:.600010pt;mso-position-horizontal-relative:page;mso-position-vertical-relative:paragraph;z-index:-15605760;mso-wrap-distance-left:0;mso-wrap-distance-right:0" filled="true" fillcolor="#000000" stroked="false">
            <v:fill type="solid"/>
            <w10:wrap type="topAndBottom"/>
          </v:rect>
        </w:pict>
      </w:r>
    </w:p>
    <w:p>
      <w:pPr>
        <w:spacing w:before="99"/>
        <w:ind w:left="699" w:right="0" w:firstLine="0"/>
        <w:jc w:val="left"/>
        <w:rPr>
          <w:rFonts w:ascii="VNI-Helve" w:hAnsi="VNI-Helve"/>
          <w:sz w:val="18"/>
        </w:rPr>
      </w:pPr>
      <w:r>
        <w:rPr>
          <w:position w:val="9"/>
          <w:sz w:val="13"/>
        </w:rPr>
        <w:t>40</w:t>
      </w:r>
      <w:r>
        <w:rPr>
          <w:rFonts w:ascii="VNI-Helve" w:hAnsi="VNI-Helve"/>
          <w:position w:val="8"/>
          <w:sz w:val="12"/>
        </w:rPr>
        <w:t>. </w:t>
      </w:r>
      <w:r>
        <w:rPr>
          <w:rFonts w:ascii="VNI-Helve" w:hAnsi="VNI-Helve"/>
          <w:sz w:val="18"/>
        </w:rPr>
        <w:t>Ñeå baûn cheùp: Voâ. Nghi laø chöõ nguyeân cheùp nhaàm.</w:t>
      </w:r>
    </w:p>
    <w:p>
      <w:pPr>
        <w:spacing w:before="33"/>
        <w:ind w:left="699" w:right="0" w:firstLine="0"/>
        <w:jc w:val="left"/>
        <w:rPr>
          <w:rFonts w:ascii="VNI-Helve" w:hAnsi="VNI-Helve"/>
          <w:sz w:val="18"/>
        </w:rPr>
      </w:pPr>
      <w:r>
        <w:rPr>
          <w:position w:val="9"/>
          <w:sz w:val="13"/>
        </w:rPr>
        <w:t>41</w:t>
      </w:r>
      <w:r>
        <w:rPr>
          <w:rFonts w:ascii="VNI-Helve" w:hAnsi="VNI-Helve"/>
          <w:position w:val="8"/>
          <w:sz w:val="12"/>
        </w:rPr>
        <w:t>. </w:t>
      </w:r>
      <w:r>
        <w:rPr>
          <w:rFonts w:ascii="VNI-Helve" w:hAnsi="VNI-Helve"/>
          <w:sz w:val="18"/>
        </w:rPr>
        <w:t>Ñeå baûn: Voâ do. Baûn khaùc: AÙc nguyeân.</w:t>
      </w:r>
    </w:p>
    <w:p>
      <w:pPr>
        <w:spacing w:after="0"/>
        <w:jc w:val="left"/>
        <w:rPr>
          <w:rFonts w:ascii="VNI-Helve" w:hAnsi="VNI-Helve"/>
          <w:sz w:val="18"/>
        </w:rPr>
        <w:sectPr>
          <w:pgSz w:w="11910" w:h="16840"/>
          <w:pgMar w:header="794" w:footer="0" w:top="1100" w:bottom="280" w:left="1680" w:right="1680"/>
        </w:sectPr>
      </w:pPr>
    </w:p>
    <w:p>
      <w:pPr>
        <w:pStyle w:val="BodyText"/>
        <w:spacing w:before="3"/>
        <w:rPr>
          <w:rFonts w:ascii="VNI-Helve"/>
          <w:sz w:val="15"/>
        </w:rPr>
      </w:pPr>
    </w:p>
    <w:p>
      <w:pPr>
        <w:pStyle w:val="BodyText"/>
        <w:spacing w:before="100"/>
        <w:ind w:left="1324"/>
        <w:jc w:val="both"/>
      </w:pPr>
      <w:r>
        <w:rPr/>
        <w:t>Ñeà-baø-ñaït-ñaâu ñaùp:</w:t>
      </w:r>
    </w:p>
    <w:p>
      <w:pPr>
        <w:pStyle w:val="BodyText"/>
        <w:ind w:left="757" w:right="697" w:firstLine="567"/>
        <w:jc w:val="both"/>
      </w:pPr>
      <w:r>
        <w:rPr/>
        <w:t>–Thaân toâi thoáng khoå chæ taêng chöù khoâng giaûm. Nay nghe ñöôïc Nhö Lai ñaõ thoï kyù cho danh hieäu, thoáng khoå coù hôi giaûm chuùt ít   nhöng khoâng ñaùng</w:t>
      </w:r>
      <w:r>
        <w:rPr>
          <w:spacing w:val="13"/>
        </w:rPr>
        <w:t> </w:t>
      </w:r>
      <w:r>
        <w:rPr/>
        <w:t>keå.</w:t>
      </w:r>
    </w:p>
    <w:p>
      <w:pPr>
        <w:pStyle w:val="BodyText"/>
        <w:spacing w:before="35"/>
        <w:ind w:left="1324"/>
        <w:jc w:val="both"/>
      </w:pPr>
      <w:r>
        <w:rPr/>
        <w:t>Muïc-lieân hoûi:</w:t>
      </w:r>
    </w:p>
    <w:p>
      <w:pPr>
        <w:pStyle w:val="BodyText"/>
        <w:spacing w:line="266" w:lineRule="auto" w:before="33"/>
        <w:ind w:left="1324" w:right="1038"/>
        <w:jc w:val="both"/>
      </w:pPr>
      <w:r>
        <w:rPr/>
        <w:t>–Caên nguyeân thoáng khoå maø oâng ñang chòu gioáng nhö thöù gì? Ñeà-baø-ñaït-ñaâu noùi:</w:t>
      </w:r>
    </w:p>
    <w:p>
      <w:pPr>
        <w:pStyle w:val="BodyText"/>
        <w:spacing w:before="0"/>
        <w:ind w:left="757" w:right="697" w:firstLine="567"/>
        <w:jc w:val="both"/>
      </w:pPr>
      <w:r>
        <w:rPr/>
        <w:t>–Baèng baùnh xe saét noùng caùn cho thaân tan raõ; roài laïi baèng chaøy saét giaõ naùt thaân hình toâi; con voi ñen hung baïo daøy xeùo thaân toâi. Laïi  coù ngoïn nuùi löûa ñeán traùn vaøo maët toâi. Ca-sa ngaøy xöa nay bieán thaønh taám ñoàng ñoû röïc ñeán quaøng leân thaân toâi. Tình traïng thoáng  khoå  nguyeân lai nhö</w:t>
      </w:r>
      <w:r>
        <w:rPr>
          <w:spacing w:val="9"/>
        </w:rPr>
        <w:t> </w:t>
      </w:r>
      <w:r>
        <w:rPr/>
        <w:t>vaäy.</w:t>
      </w:r>
    </w:p>
    <w:p>
      <w:pPr>
        <w:pStyle w:val="BodyText"/>
        <w:spacing w:before="33"/>
        <w:ind w:left="1324"/>
        <w:jc w:val="both"/>
      </w:pPr>
      <w:r>
        <w:rPr/>
        <w:t>Muïc lieân noùi:</w:t>
      </w:r>
    </w:p>
    <w:p>
      <w:pPr>
        <w:pStyle w:val="BodyText"/>
        <w:ind w:left="757" w:right="697" w:firstLine="567"/>
        <w:jc w:val="both"/>
      </w:pPr>
      <w:r>
        <w:rPr/>
        <w:t>–OÂng coù bieát nguoàn goác toäi loãi xöa maø nay phaûi phaûi chòu khoå naõo naøy chaêng? Toâi phaân bieät töøng thöù, oâng coù muoán nghe khoâng?</w:t>
      </w:r>
    </w:p>
    <w:p>
      <w:pPr>
        <w:pStyle w:val="BodyText"/>
        <w:ind w:left="1324"/>
        <w:jc w:val="both"/>
      </w:pPr>
      <w:r>
        <w:rPr/>
        <w:t>Ñeà-baø-ñaït-ñaâu noùi:</w:t>
      </w:r>
    </w:p>
    <w:p>
      <w:pPr>
        <w:pStyle w:val="BodyText"/>
        <w:spacing w:line="266" w:lineRule="auto"/>
        <w:ind w:left="1324" w:right="3858"/>
        <w:jc w:val="both"/>
      </w:pPr>
      <w:r>
        <w:rPr/>
        <w:t>–Thöa vaâng, xin hôïp thôøi thì noùi. Khi aáy Muïc-lieân noùi baøi keä naøy:</w:t>
      </w:r>
    </w:p>
    <w:p>
      <w:pPr>
        <w:spacing w:line="289" w:lineRule="exact" w:before="0"/>
        <w:ind w:left="3025" w:right="0" w:firstLine="0"/>
        <w:jc w:val="left"/>
        <w:rPr>
          <w:rFonts w:ascii="VNI-Times" w:hAnsi="VNI-Times"/>
          <w:i/>
          <w:sz w:val="24"/>
        </w:rPr>
      </w:pPr>
      <w:r>
        <w:rPr>
          <w:rFonts w:ascii="VNI-Times" w:hAnsi="VNI-Times"/>
          <w:i/>
          <w:sz w:val="24"/>
        </w:rPr>
        <w:t>Xöa nôi Ñaáng Toái Thaéng</w:t>
      </w:r>
    </w:p>
    <w:p>
      <w:pPr>
        <w:spacing w:line="254" w:lineRule="auto" w:before="19"/>
        <w:ind w:left="3025" w:right="2666" w:firstLine="0"/>
        <w:jc w:val="left"/>
        <w:rPr>
          <w:rFonts w:ascii="VNI-Times" w:hAnsi="VNI-Times"/>
          <w:i/>
          <w:sz w:val="24"/>
        </w:rPr>
      </w:pPr>
      <w:r>
        <w:rPr>
          <w:rFonts w:ascii="VNI-Times" w:hAnsi="VNI-Times"/>
          <w:i/>
          <w:sz w:val="24"/>
        </w:rPr>
        <w:t>OÂng phaù hoaïi chuùng Taêng </w:t>
      </w:r>
      <w:r>
        <w:rPr>
          <w:rFonts w:ascii="VNI-Times" w:hAnsi="VNI-Times"/>
          <w:i/>
          <w:sz w:val="24"/>
        </w:rPr>
        <w:t>Nay bò chaøy saét noùng</w:t>
      </w:r>
    </w:p>
    <w:p>
      <w:pPr>
        <w:spacing w:line="254" w:lineRule="auto" w:before="0"/>
        <w:ind w:left="3025" w:right="3286" w:firstLine="0"/>
        <w:jc w:val="left"/>
        <w:rPr>
          <w:rFonts w:ascii="VNI-Times" w:hAnsi="VNI-Times"/>
          <w:i/>
          <w:sz w:val="24"/>
        </w:rPr>
      </w:pPr>
      <w:r>
        <w:rPr>
          <w:rFonts w:ascii="VNI-Times" w:hAnsi="VNI-Times"/>
          <w:i/>
          <w:sz w:val="24"/>
        </w:rPr>
        <w:t>Giaõ naùt thaân hình oâng. </w:t>
      </w:r>
      <w:r>
        <w:rPr>
          <w:rFonts w:ascii="VNI-Times" w:hAnsi="VNI-Times"/>
          <w:i/>
          <w:sz w:val="24"/>
        </w:rPr>
        <w:t>Bôûi vì ñaïi chuùng kia  Laø Thanh vaên ñeä</w:t>
      </w:r>
      <w:r>
        <w:rPr>
          <w:rFonts w:ascii="VNI-Times" w:hAnsi="VNI-Times"/>
          <w:i/>
          <w:spacing w:val="59"/>
          <w:sz w:val="24"/>
        </w:rPr>
        <w:t> </w:t>
      </w:r>
      <w:r>
        <w:rPr>
          <w:rFonts w:ascii="VNI-Times" w:hAnsi="VNI-Times"/>
          <w:i/>
          <w:sz w:val="24"/>
        </w:rPr>
        <w:t>nhaát</w:t>
      </w:r>
    </w:p>
    <w:p>
      <w:pPr>
        <w:spacing w:line="254" w:lineRule="auto" w:before="0"/>
        <w:ind w:left="3025" w:right="2666" w:firstLine="0"/>
        <w:jc w:val="left"/>
        <w:rPr>
          <w:rFonts w:ascii="VNI-Times" w:hAnsi="VNI-Times"/>
          <w:i/>
          <w:sz w:val="24"/>
        </w:rPr>
      </w:pPr>
      <w:r>
        <w:rPr>
          <w:rFonts w:ascii="VNI-Times" w:hAnsi="VNI-Times"/>
          <w:i/>
          <w:sz w:val="24"/>
        </w:rPr>
        <w:t>Gaây ñaáu loaïn chuùng Taêng </w:t>
      </w:r>
      <w:r>
        <w:rPr>
          <w:rFonts w:ascii="VNI-Times" w:hAnsi="VNI-Times"/>
          <w:i/>
          <w:sz w:val="24"/>
        </w:rPr>
        <w:t>Nay bò baùnh saét caùn.</w:t>
      </w:r>
    </w:p>
    <w:p>
      <w:pPr>
        <w:spacing w:line="305" w:lineRule="exact" w:before="0"/>
        <w:ind w:left="3025" w:right="0" w:firstLine="0"/>
        <w:jc w:val="left"/>
        <w:rPr>
          <w:rFonts w:ascii="VNI-Times" w:hAnsi="VNI-Times"/>
          <w:i/>
          <w:sz w:val="24"/>
        </w:rPr>
      </w:pPr>
      <w:r>
        <w:rPr>
          <w:rFonts w:ascii="VNI-Times" w:hAnsi="VNI-Times"/>
          <w:i/>
          <w:sz w:val="24"/>
        </w:rPr>
        <w:t>Xöa oâng ñaõ xuùi</w:t>
      </w:r>
      <w:r>
        <w:rPr>
          <w:rFonts w:ascii="VNI-Times" w:hAnsi="VNI-Times"/>
          <w:i/>
          <w:spacing w:val="45"/>
          <w:sz w:val="24"/>
        </w:rPr>
        <w:t> </w:t>
      </w:r>
      <w:r>
        <w:rPr>
          <w:rFonts w:ascii="VNI-Times" w:hAnsi="VNI-Times"/>
          <w:i/>
          <w:sz w:val="24"/>
        </w:rPr>
        <w:t>vua</w:t>
      </w:r>
    </w:p>
    <w:p>
      <w:pPr>
        <w:spacing w:line="254" w:lineRule="auto" w:before="17"/>
        <w:ind w:left="3025" w:right="2975" w:firstLine="0"/>
        <w:jc w:val="left"/>
        <w:rPr>
          <w:rFonts w:ascii="VNI-Times" w:hAnsi="VNI-Times"/>
          <w:i/>
          <w:sz w:val="24"/>
        </w:rPr>
      </w:pPr>
      <w:r>
        <w:rPr>
          <w:rFonts w:ascii="VNI-Times" w:hAnsi="VNI-Times"/>
          <w:i/>
          <w:sz w:val="24"/>
        </w:rPr>
        <w:t>Cho Haéc töôïng uoáng </w:t>
      </w:r>
      <w:r>
        <w:rPr>
          <w:rFonts w:ascii="VNI-Times" w:hAnsi="VNI-Times"/>
          <w:i/>
          <w:spacing w:val="-4"/>
          <w:sz w:val="24"/>
        </w:rPr>
        <w:t>say </w:t>
      </w:r>
      <w:r>
        <w:rPr>
          <w:rFonts w:ascii="VNI-Times" w:hAnsi="VNI-Times"/>
          <w:i/>
          <w:sz w:val="24"/>
        </w:rPr>
        <w:t>Nay bò ñaùm voi</w:t>
      </w:r>
      <w:r>
        <w:rPr>
          <w:rFonts w:ascii="VNI-Times" w:hAnsi="VNI-Times"/>
          <w:i/>
          <w:spacing w:val="23"/>
          <w:sz w:val="24"/>
        </w:rPr>
        <w:t> </w:t>
      </w:r>
      <w:r>
        <w:rPr>
          <w:rFonts w:ascii="VNI-Times" w:hAnsi="VNI-Times"/>
          <w:i/>
          <w:spacing w:val="2"/>
          <w:sz w:val="24"/>
        </w:rPr>
        <w:t>ñen</w:t>
      </w:r>
    </w:p>
    <w:p>
      <w:pPr>
        <w:spacing w:line="254" w:lineRule="auto" w:before="0"/>
        <w:ind w:left="3025" w:right="3211" w:firstLine="0"/>
        <w:jc w:val="left"/>
        <w:rPr>
          <w:rFonts w:ascii="VNI-Times" w:hAnsi="VNI-Times"/>
          <w:i/>
          <w:sz w:val="24"/>
        </w:rPr>
      </w:pPr>
      <w:r>
        <w:rPr>
          <w:rFonts w:ascii="VNI-Times" w:hAnsi="VNI-Times"/>
          <w:i/>
          <w:sz w:val="24"/>
        </w:rPr>
        <w:t>Daøy xeùo thaân hình oâng. </w:t>
      </w:r>
      <w:r>
        <w:rPr>
          <w:rFonts w:ascii="VNI-Times" w:hAnsi="VNI-Times"/>
          <w:i/>
          <w:sz w:val="24"/>
        </w:rPr>
        <w:t>Xöa oâng oâm ñaù lôùn  Neùm vaøo chaân Nhö</w:t>
      </w:r>
      <w:r>
        <w:rPr>
          <w:rFonts w:ascii="VNI-Times" w:hAnsi="VNI-Times"/>
          <w:i/>
          <w:spacing w:val="49"/>
          <w:sz w:val="24"/>
        </w:rPr>
        <w:t> </w:t>
      </w:r>
      <w:r>
        <w:rPr>
          <w:rFonts w:ascii="VNI-Times" w:hAnsi="VNI-Times"/>
          <w:i/>
          <w:sz w:val="24"/>
        </w:rPr>
        <w:t>Lai</w:t>
      </w:r>
    </w:p>
    <w:p>
      <w:pPr>
        <w:pStyle w:val="BodyText"/>
        <w:spacing w:before="0"/>
        <w:rPr>
          <w:rFonts w:ascii="VNI-Times"/>
          <w:i/>
          <w:sz w:val="20"/>
        </w:rPr>
      </w:pPr>
    </w:p>
    <w:p>
      <w:pPr>
        <w:pStyle w:val="BodyText"/>
        <w:spacing w:before="0"/>
        <w:rPr>
          <w:rFonts w:ascii="VNI-Times"/>
          <w:i/>
          <w:sz w:val="20"/>
        </w:rPr>
      </w:pPr>
    </w:p>
    <w:p>
      <w:pPr>
        <w:pStyle w:val="BodyText"/>
        <w:spacing w:before="2"/>
        <w:rPr>
          <w:rFonts w:ascii="VNI-Times"/>
          <w:i/>
          <w:sz w:val="19"/>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spacing w:line="254" w:lineRule="auto" w:before="99"/>
        <w:ind w:left="2967" w:right="3024" w:firstLine="0"/>
        <w:jc w:val="left"/>
        <w:rPr>
          <w:rFonts w:ascii="VNI-Times" w:hAnsi="VNI-Times"/>
          <w:i/>
          <w:sz w:val="24"/>
        </w:rPr>
      </w:pPr>
      <w:r>
        <w:rPr>
          <w:rFonts w:ascii="VNI-Times" w:hAnsi="VNI-Times"/>
          <w:i/>
          <w:w w:val="110"/>
          <w:sz w:val="24"/>
        </w:rPr>
        <w:t>Nay chòu baùo nuùi löûa </w:t>
      </w:r>
      <w:r>
        <w:rPr>
          <w:rFonts w:ascii="VNI-Times" w:hAnsi="VNI-Times"/>
          <w:i/>
          <w:w w:val="101"/>
          <w:sz w:val="24"/>
        </w:rPr>
        <w:t>Ñoát</w:t>
      </w:r>
      <w:r>
        <w:rPr>
          <w:rFonts w:ascii="VNI-Times" w:hAnsi="VNI-Times"/>
          <w:i/>
          <w:sz w:val="24"/>
        </w:rPr>
        <w:t> o</w:t>
      </w:r>
      <w:r>
        <w:rPr>
          <w:rFonts w:ascii="VNI-Times" w:hAnsi="VNI-Times"/>
          <w:i/>
          <w:w w:val="333"/>
          <w:sz w:val="24"/>
        </w:rPr>
        <w:t>â</w:t>
      </w:r>
      <w:r>
        <w:rPr>
          <w:rFonts w:ascii="VNI-Times" w:hAnsi="VNI-Times"/>
          <w:i/>
          <w:sz w:val="24"/>
        </w:rPr>
        <w:t>ng ch</w:t>
      </w:r>
      <w:r>
        <w:rPr>
          <w:rFonts w:ascii="VNI-Times" w:hAnsi="VNI-Times"/>
          <w:i/>
          <w:w w:val="102"/>
          <w:sz w:val="24"/>
        </w:rPr>
        <w:t>aùy</w:t>
      </w:r>
      <w:r>
        <w:rPr>
          <w:rFonts w:ascii="VNI-Times" w:hAnsi="VNI-Times"/>
          <w:i/>
          <w:sz w:val="24"/>
        </w:rPr>
        <w:t> </w:t>
      </w:r>
      <w:r>
        <w:rPr>
          <w:rFonts w:ascii="VNI-Times" w:hAnsi="VNI-Times"/>
          <w:i/>
          <w:w w:val="101"/>
          <w:sz w:val="24"/>
        </w:rPr>
        <w:t>khoâng</w:t>
      </w:r>
      <w:r>
        <w:rPr>
          <w:rFonts w:ascii="VNI-Times" w:hAnsi="VNI-Times"/>
          <w:i/>
          <w:sz w:val="24"/>
        </w:rPr>
        <w:t> </w:t>
      </w:r>
      <w:r>
        <w:rPr>
          <w:rFonts w:ascii="VNI-Times" w:hAnsi="VNI-Times"/>
          <w:i/>
          <w:w w:val="101"/>
          <w:sz w:val="24"/>
        </w:rPr>
        <w:t>soùt. </w:t>
      </w:r>
      <w:r>
        <w:rPr>
          <w:rFonts w:ascii="VNI-Times" w:hAnsi="VNI-Times"/>
          <w:i/>
          <w:w w:val="110"/>
          <w:sz w:val="24"/>
        </w:rPr>
        <w:t>Xöa oâng vung tay ñaám </w:t>
      </w:r>
      <w:r>
        <w:rPr>
          <w:rFonts w:ascii="VNI-Times" w:hAnsi="VNI-Times"/>
          <w:i/>
          <w:w w:val="101"/>
          <w:sz w:val="24"/>
        </w:rPr>
        <w:t>Gieá</w:t>
      </w:r>
      <w:r>
        <w:rPr>
          <w:rFonts w:ascii="VNI-Times" w:hAnsi="VNI-Times"/>
          <w:i/>
          <w:sz w:val="24"/>
        </w:rPr>
        <w:t>t ch</w:t>
      </w:r>
      <w:r>
        <w:rPr>
          <w:rFonts w:ascii="VNI-Times" w:hAnsi="VNI-Times"/>
          <w:i/>
          <w:w w:val="106"/>
          <w:sz w:val="24"/>
        </w:rPr>
        <w:t>eá</w:t>
      </w:r>
      <w:r>
        <w:rPr>
          <w:rFonts w:ascii="VNI-Times" w:hAnsi="VNI-Times"/>
          <w:i/>
          <w:sz w:val="24"/>
        </w:rPr>
        <w:t> Ty</w:t>
      </w:r>
      <w:r>
        <w:rPr>
          <w:rFonts w:ascii="VNI-Times" w:hAnsi="VNI-Times"/>
          <w:i/>
          <w:w w:val="333"/>
          <w:sz w:val="24"/>
        </w:rPr>
        <w:t>ø</w:t>
      </w:r>
      <w:r>
        <w:rPr>
          <w:rFonts w:ascii="VNI-Times" w:hAnsi="VNI-Times"/>
          <w:i/>
          <w:sz w:val="24"/>
        </w:rPr>
        <w:t>-kheo-ni</w:t>
      </w:r>
    </w:p>
    <w:p>
      <w:pPr>
        <w:spacing w:line="304" w:lineRule="exact" w:before="0"/>
        <w:ind w:left="2967" w:right="0" w:firstLine="0"/>
        <w:jc w:val="left"/>
        <w:rPr>
          <w:rFonts w:ascii="VNI-Times" w:hAnsi="VNI-Times"/>
          <w:i/>
          <w:sz w:val="24"/>
        </w:rPr>
      </w:pPr>
      <w:r>
        <w:rPr>
          <w:rFonts w:ascii="VNI-Times" w:hAnsi="VNI-Times"/>
          <w:i/>
          <w:sz w:val="24"/>
        </w:rPr>
        <w:t>Nay bò laù ñoàng noùng</w:t>
      </w:r>
    </w:p>
    <w:p>
      <w:pPr>
        <w:spacing w:line="254" w:lineRule="auto" w:before="19"/>
        <w:ind w:left="2967" w:right="2738" w:firstLine="0"/>
        <w:jc w:val="left"/>
        <w:rPr>
          <w:rFonts w:ascii="VNI-Times" w:hAnsi="VNI-Times"/>
          <w:i/>
          <w:sz w:val="24"/>
        </w:rPr>
      </w:pPr>
      <w:r>
        <w:rPr>
          <w:rFonts w:ascii="VNI-Times" w:hAnsi="VNI-Times"/>
          <w:i/>
          <w:sz w:val="24"/>
        </w:rPr>
        <w:t>Quaán sieát khoâng chuùt loûng. </w:t>
      </w:r>
      <w:r>
        <w:rPr>
          <w:rFonts w:ascii="VNI-Times" w:hAnsi="VNI-Times"/>
          <w:i/>
          <w:sz w:val="24"/>
        </w:rPr>
        <w:t>Nghieäp baùo khoâng heà maát Khoâng theå aån trong khoâng Maø traùnh thoaùt ñöôïc</w:t>
      </w:r>
    </w:p>
    <w:p>
      <w:pPr>
        <w:spacing w:line="304" w:lineRule="exact" w:before="0"/>
        <w:ind w:left="2967" w:right="0" w:firstLine="0"/>
        <w:jc w:val="left"/>
        <w:rPr>
          <w:rFonts w:ascii="VNI-Times" w:hAnsi="VNI-Times"/>
          <w:i/>
          <w:sz w:val="24"/>
        </w:rPr>
      </w:pPr>
      <w:r>
        <w:rPr>
          <w:rFonts w:ascii="VNI-Times" w:hAnsi="VNI-Times"/>
          <w:i/>
          <w:sz w:val="24"/>
        </w:rPr>
        <w:t>Xa caùc nguoàn aùc naøy.</w:t>
      </w:r>
    </w:p>
    <w:p>
      <w:pPr>
        <w:pStyle w:val="BodyText"/>
        <w:spacing w:before="35"/>
        <w:ind w:left="699" w:right="755" w:firstLine="567"/>
        <w:jc w:val="both"/>
      </w:pPr>
      <w:r>
        <w:rPr/>
        <w:t>OÂng tröôùc kia laø Ñeà-baø-ñaït-ñaâu, caên nguyeân maø oâng ñaõ gaây ra chính laø nhö vaäy. Haõy töï chuyeân taâm chaùnh yù höôùng ñeán Phaät Nhö Lai, trong laâu daøi seõ ñöôïc phöôùc voâ</w:t>
      </w:r>
      <w:r>
        <w:rPr>
          <w:spacing w:val="36"/>
        </w:rPr>
        <w:t> </w:t>
      </w:r>
      <w:r>
        <w:rPr/>
        <w:t>löôïng.</w:t>
      </w:r>
    </w:p>
    <w:p>
      <w:pPr>
        <w:pStyle w:val="BodyText"/>
        <w:spacing w:before="33"/>
        <w:ind w:left="1267"/>
        <w:jc w:val="both"/>
      </w:pPr>
      <w:r>
        <w:rPr/>
        <w:t>Ñeà-baø-ñaït-ñaâu laïi baïch Muïc-lieân:</w:t>
      </w:r>
    </w:p>
    <w:p>
      <w:pPr>
        <w:pStyle w:val="BodyText"/>
        <w:ind w:left="699" w:right="756" w:firstLine="567"/>
        <w:jc w:val="both"/>
      </w:pPr>
      <w:r>
        <w:rPr/>
        <w:t>–Nay toâi gôûi nhôø Muïc lieân cuùi ñaàu laïy döôùi chaân Theá Toân, caàu mong Ngaøi ñi ñöùng nheï nhaøng, böôùc ñi khoûe maïnh. Cuõng xin kính leã Toân giaû A-nan.</w:t>
      </w:r>
    </w:p>
    <w:p>
      <w:pPr>
        <w:pStyle w:val="BodyText"/>
        <w:ind w:left="699" w:right="756" w:firstLine="567"/>
        <w:jc w:val="both"/>
      </w:pPr>
      <w:r>
        <w:rPr/>
        <w:t>Baáy giôø Toân giaû Ñaïi Muïc-kieàn-lieân phoùng ñaïi thaàn tuùc khieán cho</w:t>
      </w:r>
      <w:r>
        <w:rPr>
          <w:spacing w:val="7"/>
        </w:rPr>
        <w:t> </w:t>
      </w:r>
      <w:r>
        <w:rPr/>
        <w:t>thoáng</w:t>
      </w:r>
      <w:r>
        <w:rPr>
          <w:spacing w:val="8"/>
        </w:rPr>
        <w:t> </w:t>
      </w:r>
      <w:r>
        <w:rPr/>
        <w:t>khoå</w:t>
      </w:r>
      <w:r>
        <w:rPr>
          <w:spacing w:val="8"/>
        </w:rPr>
        <w:t> </w:t>
      </w:r>
      <w:r>
        <w:rPr/>
        <w:t>trong</w:t>
      </w:r>
      <w:r>
        <w:rPr>
          <w:spacing w:val="8"/>
        </w:rPr>
        <w:t> </w:t>
      </w:r>
      <w:r>
        <w:rPr/>
        <w:t>ñòa</w:t>
      </w:r>
      <w:r>
        <w:rPr>
          <w:spacing w:val="7"/>
        </w:rPr>
        <w:t> </w:t>
      </w:r>
      <w:r>
        <w:rPr/>
        <w:t>nguïc</w:t>
      </w:r>
      <w:r>
        <w:rPr>
          <w:spacing w:val="7"/>
        </w:rPr>
        <w:t> </w:t>
      </w:r>
      <w:r>
        <w:rPr/>
        <w:t>A-tyø</w:t>
      </w:r>
      <w:r>
        <w:rPr>
          <w:spacing w:val="7"/>
        </w:rPr>
        <w:t> </w:t>
      </w:r>
      <w:r>
        <w:rPr/>
        <w:t>ngöng</w:t>
      </w:r>
      <w:r>
        <w:rPr>
          <w:spacing w:val="6"/>
        </w:rPr>
        <w:t> </w:t>
      </w:r>
      <w:r>
        <w:rPr/>
        <w:t>laïi.</w:t>
      </w:r>
      <w:r>
        <w:rPr>
          <w:spacing w:val="7"/>
        </w:rPr>
        <w:t> </w:t>
      </w:r>
      <w:r>
        <w:rPr/>
        <w:t>Roài</w:t>
      </w:r>
      <w:r>
        <w:rPr>
          <w:spacing w:val="7"/>
        </w:rPr>
        <w:t> </w:t>
      </w:r>
      <w:r>
        <w:rPr/>
        <w:t>noùi</w:t>
      </w:r>
      <w:r>
        <w:rPr>
          <w:spacing w:val="7"/>
        </w:rPr>
        <w:t> </w:t>
      </w:r>
      <w:r>
        <w:rPr/>
        <w:t>baøi</w:t>
      </w:r>
      <w:r>
        <w:rPr>
          <w:spacing w:val="6"/>
        </w:rPr>
        <w:t> </w:t>
      </w:r>
      <w:r>
        <w:rPr/>
        <w:t>keä</w:t>
      </w:r>
      <w:r>
        <w:rPr>
          <w:spacing w:val="7"/>
        </w:rPr>
        <w:t> </w:t>
      </w:r>
      <w:r>
        <w:rPr/>
        <w:t>naøy:</w:t>
      </w:r>
    </w:p>
    <w:p>
      <w:pPr>
        <w:spacing w:line="254" w:lineRule="auto" w:before="19"/>
        <w:ind w:left="2967" w:right="2666" w:firstLine="0"/>
        <w:jc w:val="left"/>
        <w:rPr>
          <w:rFonts w:ascii="VNI-Times" w:hAnsi="VNI-Times"/>
          <w:i/>
          <w:sz w:val="24"/>
        </w:rPr>
      </w:pPr>
      <w:r>
        <w:rPr>
          <w:rFonts w:ascii="VNI-Times" w:hAnsi="VNI-Times"/>
          <w:i/>
          <w:sz w:val="24"/>
        </w:rPr>
        <w:t>Thaûy xöng Nam moâ Phaät </w:t>
      </w:r>
      <w:r>
        <w:rPr>
          <w:rFonts w:ascii="VNI-Times" w:hAnsi="VNI-Times"/>
          <w:i/>
          <w:sz w:val="24"/>
        </w:rPr>
        <w:t>Thích Sö, Ñaáng Toái Thaéng Ngaøi ñem laïi an oån</w:t>
      </w:r>
    </w:p>
    <w:p>
      <w:pPr>
        <w:spacing w:line="305" w:lineRule="exact" w:before="0"/>
        <w:ind w:left="2967" w:right="0" w:firstLine="0"/>
        <w:jc w:val="left"/>
        <w:rPr>
          <w:rFonts w:ascii="VNI-Times" w:hAnsi="VNI-Times"/>
          <w:i/>
          <w:sz w:val="24"/>
        </w:rPr>
      </w:pPr>
      <w:r>
        <w:rPr>
          <w:rFonts w:ascii="VNI-Times" w:hAnsi="VNI-Times"/>
          <w:i/>
          <w:sz w:val="24"/>
        </w:rPr>
        <w:t>Döùt tröø caùc khoå naõo.</w:t>
      </w:r>
    </w:p>
    <w:p>
      <w:pPr>
        <w:pStyle w:val="BodyText"/>
        <w:spacing w:before="33"/>
        <w:ind w:left="699" w:right="755" w:firstLine="567"/>
        <w:jc w:val="both"/>
      </w:pPr>
      <w:r>
        <w:rPr/>
        <w:t>Chuùng sinh trong ñòa nguïc sau khi nghe Muïc-lieân noùi baøi </w:t>
      </w:r>
      <w:r>
        <w:rPr>
          <w:spacing w:val="2"/>
        </w:rPr>
        <w:t>keä</w:t>
      </w:r>
      <w:r>
        <w:rPr>
          <w:spacing w:val="64"/>
        </w:rPr>
        <w:t> </w:t>
      </w:r>
      <w:r>
        <w:rPr/>
        <w:t>naøy, coù hôn saùu vaïn ngöôøi haønh nghieäp heát, toäi saïch, töùc thì maïng chung nôi ñoù maø sinh leân trôøi Töù Thieân</w:t>
      </w:r>
      <w:r>
        <w:rPr>
          <w:spacing w:val="38"/>
        </w:rPr>
        <w:t> </w:t>
      </w:r>
      <w:r>
        <w:rPr>
          <w:spacing w:val="2"/>
        </w:rPr>
        <w:t>vöông.</w:t>
      </w:r>
    </w:p>
    <w:p>
      <w:pPr>
        <w:pStyle w:val="BodyText"/>
        <w:spacing w:before="35"/>
        <w:ind w:left="699" w:right="754" w:firstLine="567"/>
        <w:jc w:val="both"/>
      </w:pPr>
      <w:r>
        <w:rPr/>
        <w:t>Baáy giôø Muïc-lieân thaâu thaàn tuùc laïi, trôû veà choán cuõ, ñi ñeán Theá Toân, cuùi ñaàu laïy döôùi chaân, roài ñöùng sang moät beân. Muïc-lieân khi aáy baïch Phaät:</w:t>
      </w:r>
    </w:p>
    <w:p>
      <w:pPr>
        <w:pStyle w:val="BodyText"/>
        <w:spacing w:before="33"/>
        <w:ind w:left="699" w:right="754" w:firstLine="567"/>
        <w:jc w:val="both"/>
      </w:pPr>
      <w:r>
        <w:rPr/>
        <w:t>–Ñeà-baø-ñaø-ñaït-ñaâu daâng lôøi thaêm hoûi voâ löôïng, ñi ñöùng nheï nhaøng, daïo böôùc khoûe maïnh. Laïi cuõng thaêm hoûi A-nan vaø noùi lôøi   naøy: “Ñöôïc Nhö Lai thoï kyù trong saùu möôi kieáp nöõa thaønh Bích-chi- phaät</w:t>
      </w:r>
      <w:r>
        <w:rPr>
          <w:spacing w:val="20"/>
        </w:rPr>
        <w:t> </w:t>
      </w:r>
      <w:r>
        <w:rPr/>
        <w:t>hieäu</w:t>
      </w:r>
      <w:r>
        <w:rPr>
          <w:spacing w:val="20"/>
        </w:rPr>
        <w:t> </w:t>
      </w:r>
      <w:r>
        <w:rPr/>
        <w:t>Nam-moâ,</w:t>
      </w:r>
      <w:r>
        <w:rPr>
          <w:spacing w:val="20"/>
        </w:rPr>
        <w:t> </w:t>
      </w:r>
      <w:r>
        <w:rPr/>
        <w:t>thì</w:t>
      </w:r>
      <w:r>
        <w:rPr>
          <w:spacing w:val="19"/>
        </w:rPr>
        <w:t> </w:t>
      </w:r>
      <w:r>
        <w:rPr/>
        <w:t>duø</w:t>
      </w:r>
      <w:r>
        <w:rPr>
          <w:spacing w:val="20"/>
        </w:rPr>
        <w:t> </w:t>
      </w:r>
      <w:r>
        <w:rPr/>
        <w:t>toâi</w:t>
      </w:r>
      <w:r>
        <w:rPr>
          <w:spacing w:val="20"/>
        </w:rPr>
        <w:t> </w:t>
      </w:r>
      <w:r>
        <w:rPr/>
        <w:t>naèm</w:t>
      </w:r>
      <w:r>
        <w:rPr>
          <w:spacing w:val="20"/>
        </w:rPr>
        <w:t> </w:t>
      </w:r>
      <w:r>
        <w:rPr/>
        <w:t>nghieâng</w:t>
      </w:r>
      <w:r>
        <w:rPr>
          <w:spacing w:val="20"/>
        </w:rPr>
        <w:t> </w:t>
      </w:r>
      <w:r>
        <w:rPr/>
        <w:t>hoâng</w:t>
      </w:r>
      <w:r>
        <w:rPr>
          <w:spacing w:val="20"/>
        </w:rPr>
        <w:t> </w:t>
      </w:r>
      <w:r>
        <w:rPr/>
        <w:t>phaûi</w:t>
      </w:r>
      <w:r>
        <w:rPr>
          <w:spacing w:val="20"/>
        </w:rPr>
        <w:t> </w:t>
      </w:r>
      <w:r>
        <w:rPr/>
        <w:t>trong</w:t>
      </w:r>
      <w:r>
        <w:rPr>
          <w:spacing w:val="21"/>
        </w:rPr>
        <w:t> </w:t>
      </w:r>
      <w:r>
        <w:rPr/>
        <w:t>ñòa</w:t>
      </w:r>
      <w:r>
        <w:rPr>
          <w:spacing w:val="20"/>
        </w:rPr>
        <w:t> </w:t>
      </w:r>
      <w:r>
        <w:rPr/>
        <w:t>nguïc</w:t>
      </w:r>
    </w:p>
    <w:p>
      <w:pPr>
        <w:spacing w:after="0"/>
        <w:jc w:val="both"/>
        <w:sectPr>
          <w:pgSz w:w="11910" w:h="16840"/>
          <w:pgMar w:header="794" w:footer="0" w:top="1100" w:bottom="280" w:left="1680" w:right="1680"/>
        </w:sectPr>
      </w:pPr>
    </w:p>
    <w:p>
      <w:pPr>
        <w:pStyle w:val="BodyText"/>
        <w:spacing w:before="10"/>
        <w:rPr>
          <w:sz w:val="15"/>
        </w:rPr>
      </w:pPr>
    </w:p>
    <w:p>
      <w:pPr>
        <w:pStyle w:val="BodyText"/>
        <w:spacing w:before="100"/>
        <w:ind w:left="757"/>
        <w:jc w:val="both"/>
      </w:pPr>
      <w:r>
        <w:rPr/>
        <w:t>A-tyø khoâng bao giôø thaáy meät moûi.</w:t>
      </w:r>
    </w:p>
    <w:p>
      <w:pPr>
        <w:pStyle w:val="BodyText"/>
        <w:spacing w:before="33"/>
        <w:ind w:left="1324"/>
        <w:jc w:val="both"/>
      </w:pPr>
      <w:r>
        <w:rPr/>
        <w:t>Theá Toân noùi:</w:t>
      </w:r>
    </w:p>
    <w:p>
      <w:pPr>
        <w:pStyle w:val="BodyText"/>
        <w:spacing w:before="35"/>
        <w:ind w:left="757" w:right="696" w:firstLine="567"/>
        <w:jc w:val="both"/>
      </w:pPr>
      <w:r>
        <w:rPr/>
        <w:t>–Laønh thay, laønh thay, Muïc-lieân! OÂng ñaõ laøm ñöôïc nhieàu ñieàu lôïi ích, nhieàu thaám nhuaàn, vì thöông xoùt caùc loaøi chuùng sinh, mong  caàu an laïc cho trôøi vaø ngöôøi, khieán cho Thanh vaên cuûa chö Nhö </w:t>
      </w:r>
      <w:r>
        <w:rPr>
          <w:spacing w:val="2"/>
        </w:rPr>
        <w:t>Lai </w:t>
      </w:r>
      <w:r>
        <w:rPr/>
        <w:t>daàn daàn ñaït ñeán Nieát-baøn dieät taän. Cho neân, naøy Muïc-lieân, haõy tinh caàn ñeå thaønh töïu ba phaùp. Vì sao? Neáu Ñeà-baø-ñaït-ñaâu maø tu haønh thieän phaùp, thaân ba, mieäng boán, yù ba; ngöôøi aáy chung thaân khoâng  tham ñaém lôïi döôõng, cuõng khoâng taïo toäi nguõ nghòch ñeå ñoïa vaøo ñòa nguïc A-tyø. Vì sao? Phaøm ngöôøi tham ñaém lôïi döôõng cuõng (khoâng)</w:t>
      </w:r>
      <w:r>
        <w:rPr>
          <w:position w:val="9"/>
          <w:sz w:val="13"/>
        </w:rPr>
        <w:t>42     </w:t>
      </w:r>
      <w:r>
        <w:rPr/>
        <w:t>coù taâm cung kính ñoái vôùi Tam baûo, cuõng khoâng phuïng trì caám giôùi, khoâng ñaày ñuû caùc haønh thaân, mieäng, yù. (Vaäy, caùc oâng) haõy chuyeân nieäm caùc haønh cuûa thaân, mieäng, yù. Nhö vaäy, Muïc-lieân, haõy hoïc ñieàu naøy.</w:t>
      </w:r>
    </w:p>
    <w:p>
      <w:pPr>
        <w:pStyle w:val="BodyText"/>
        <w:spacing w:before="33"/>
        <w:ind w:left="757" w:right="755" w:firstLine="567"/>
      </w:pPr>
      <w:r>
        <w:rPr/>
        <w:t>Baáy giôø Muïc-lieân nghe nhöõng lôøi Phaät daïy, hoan hyû  phuïng </w:t>
      </w:r>
      <w:r>
        <w:rPr>
          <w:spacing w:val="2"/>
        </w:rPr>
        <w:t>haønh.</w:t>
      </w:r>
    </w:p>
    <w:p>
      <w:pPr>
        <w:pStyle w:val="BodyText"/>
        <w:spacing w:before="9"/>
        <w:rPr>
          <w:sz w:val="10"/>
        </w:rPr>
      </w:pPr>
    </w:p>
    <w:p>
      <w:pPr>
        <w:pStyle w:val="Heading3"/>
        <w:ind w:left="53"/>
      </w:pPr>
      <w:r>
        <w:rPr>
          <w:w w:val="99"/>
        </w:rPr>
        <w:t></w:t>
      </w:r>
    </w:p>
    <w:p>
      <w:pPr>
        <w:pStyle w:val="BodyText"/>
        <w:spacing w:before="5"/>
        <w:rPr>
          <w:rFonts w:ascii="Symbol" w:hAnsi="Symbol"/>
          <w:sz w:val="29"/>
        </w:rPr>
      </w:pPr>
    </w:p>
    <w:p>
      <w:pPr>
        <w:spacing w:before="0"/>
        <w:ind w:left="56" w:right="0" w:firstLine="0"/>
        <w:jc w:val="center"/>
        <w:rPr>
          <w:rFonts w:ascii="VNI-Goudy" w:hAnsi="VNI-Goudy"/>
          <w:b/>
          <w:sz w:val="22"/>
        </w:rPr>
      </w:pPr>
      <w:r>
        <w:rPr>
          <w:rFonts w:ascii="VNI-Goudy" w:hAnsi="VNI-Goudy"/>
          <w:b/>
          <w:sz w:val="22"/>
        </w:rPr>
        <w:t>KINH SOÁ 10</w:t>
      </w:r>
    </w:p>
    <w:p>
      <w:pPr>
        <w:pStyle w:val="BodyText"/>
        <w:spacing w:before="2"/>
        <w:rPr>
          <w:rFonts w:ascii="VNI-Goudy"/>
          <w:b/>
          <w:sz w:val="19"/>
        </w:rPr>
      </w:pPr>
    </w:p>
    <w:p>
      <w:pPr>
        <w:spacing w:after="0"/>
        <w:rPr>
          <w:rFonts w:ascii="VNI-Goudy"/>
          <w:sz w:val="19"/>
        </w:rPr>
        <w:sectPr>
          <w:pgSz w:w="11910" w:h="16840"/>
          <w:pgMar w:header="794" w:footer="0" w:top="1100" w:bottom="280" w:left="1680" w:right="1680"/>
        </w:sectPr>
      </w:pPr>
    </w:p>
    <w:p>
      <w:pPr>
        <w:pStyle w:val="BodyText"/>
        <w:spacing w:before="0"/>
        <w:rPr>
          <w:rFonts w:ascii="VNI-Goudy"/>
          <w:b/>
          <w:sz w:val="30"/>
        </w:rPr>
      </w:pPr>
    </w:p>
    <w:p>
      <w:pPr>
        <w:pStyle w:val="BodyText"/>
        <w:spacing w:before="11"/>
        <w:rPr>
          <w:rFonts w:ascii="VNI-Goudy"/>
          <w:b/>
          <w:sz w:val="25"/>
        </w:rPr>
      </w:pPr>
    </w:p>
    <w:p>
      <w:pPr>
        <w:pStyle w:val="BodyText"/>
        <w:spacing w:before="1"/>
        <w:ind w:left="757"/>
      </w:pPr>
      <w:r>
        <w:rPr/>
        <w:t>ñoäc.</w:t>
      </w:r>
    </w:p>
    <w:p>
      <w:pPr>
        <w:pStyle w:val="BodyText"/>
        <w:spacing w:before="100"/>
        <w:ind w:left="93"/>
      </w:pPr>
      <w:r>
        <w:rPr/>
        <w:br w:type="column"/>
      </w:r>
      <w:r>
        <w:rPr/>
        <w:t>Nghe nhö vaày:</w:t>
      </w:r>
    </w:p>
    <w:p>
      <w:pPr>
        <w:pStyle w:val="BodyText"/>
        <w:spacing w:before="33"/>
        <w:ind w:left="93"/>
      </w:pPr>
      <w:r>
        <w:rPr/>
        <w:t>Moät thôøi, Phaät ôû taïi nöôùc Xaù-veä, trong vöôøn Kyø thoï Caáp coâ</w:t>
      </w:r>
    </w:p>
    <w:p>
      <w:pPr>
        <w:pStyle w:val="BodyText"/>
        <w:spacing w:before="8"/>
        <w:rPr>
          <w:sz w:val="26"/>
        </w:rPr>
      </w:pPr>
    </w:p>
    <w:p>
      <w:pPr>
        <w:pStyle w:val="BodyText"/>
        <w:spacing w:before="0"/>
        <w:ind w:left="93"/>
      </w:pPr>
      <w:r>
        <w:rPr/>
        <w:t>Baáy giôø Theá Toân noùi vôùi caùc Tyø-kheo:</w:t>
      </w:r>
    </w:p>
    <w:p>
      <w:pPr>
        <w:pStyle w:val="BodyText"/>
        <w:ind w:left="93"/>
      </w:pPr>
      <w:r>
        <w:rPr/>
        <w:t>–Neáu chuùng sinh naøo tu haønh Töø taâm giaûi thoaùt, quaûng boá yù</w:t>
      </w:r>
    </w:p>
    <w:p>
      <w:pPr>
        <w:spacing w:after="0"/>
        <w:sectPr>
          <w:type w:val="continuous"/>
          <w:pgSz w:w="11910" w:h="16840"/>
          <w:pgMar w:top="1080" w:bottom="280" w:left="1680" w:right="1680"/>
          <w:cols w:num="2" w:equalWidth="0">
            <w:col w:w="1192" w:space="40"/>
            <w:col w:w="7318"/>
          </w:cols>
        </w:sectPr>
      </w:pPr>
    </w:p>
    <w:p>
      <w:pPr>
        <w:pStyle w:val="BodyText"/>
        <w:spacing w:before="1"/>
        <w:ind w:left="757" w:right="695"/>
        <w:jc w:val="both"/>
      </w:pPr>
      <w:r>
        <w:rPr/>
        <w:t>nghóa aáy, dieãn noùi cho ngöôøi khaùc nghe, seõ thu hoaïch ñöôïc möôøi moät quaû baùo. Nhöõng gì laø möôøi moät? Naèm nguû yeân, tænh giaác yeân, khoâng thaáy aùc moäng, chö Thieân hoä veä, moïi ngöôøi yeâu meán, khoâng bò ñoäc, khoâng bò binh ñao, khoâng bò nöôùc, löûa, giaëc cöôùp; thaûy ñeàu khoâng bò xaâm haïi; sau khi thaân hoaïi maïng chung sinh leân trôøi Phaïm thieân. Ñoù</w:t>
      </w:r>
    </w:p>
    <w:p>
      <w:pPr>
        <w:pStyle w:val="BodyText"/>
        <w:spacing w:before="8"/>
        <w:rPr>
          <w:sz w:val="26"/>
        </w:rPr>
      </w:pPr>
      <w:r>
        <w:rPr/>
        <w:pict>
          <v:rect style="position:absolute;margin-left:150.240005pt;margin-top:19.364706pt;width:144pt;height:.600010pt;mso-position-horizontal-relative:page;mso-position-vertical-relative:paragraph;z-index:-15605248;mso-wrap-distance-left:0;mso-wrap-distance-right:0" filled="true" fillcolor="#000000" stroked="false">
            <v:fill type="solid"/>
            <w10:wrap type="topAndBottom"/>
          </v:rect>
        </w:pict>
      </w:r>
    </w:p>
    <w:p>
      <w:pPr>
        <w:spacing w:before="99"/>
        <w:ind w:left="757" w:right="0" w:firstLine="0"/>
        <w:jc w:val="left"/>
        <w:rPr>
          <w:rFonts w:ascii="VNI-Helve" w:hAnsi="VNI-Helve"/>
          <w:sz w:val="18"/>
        </w:rPr>
      </w:pPr>
      <w:r>
        <w:rPr>
          <w:spacing w:val="-1"/>
          <w:w w:val="99"/>
          <w:position w:val="9"/>
          <w:sz w:val="13"/>
        </w:rPr>
        <w:t>42</w:t>
      </w:r>
      <w:r>
        <w:rPr>
          <w:rFonts w:ascii="VNI-Helve" w:hAnsi="VNI-Helve"/>
          <w:position w:val="8"/>
          <w:sz w:val="12"/>
        </w:rPr>
        <w:t>.  </w:t>
      </w:r>
      <w:r>
        <w:rPr>
          <w:rFonts w:ascii="VNI-Helve" w:hAnsi="VNI-Helve"/>
          <w:spacing w:val="11"/>
          <w:position w:val="8"/>
          <w:sz w:val="12"/>
        </w:rPr>
        <w:t> </w:t>
      </w:r>
      <w:r>
        <w:rPr>
          <w:rFonts w:ascii="VNI-Helve" w:hAnsi="VNI-Helve"/>
          <w:spacing w:val="2"/>
          <w:sz w:val="18"/>
        </w:rPr>
        <w:t>Ng</w:t>
      </w:r>
      <w:r>
        <w:rPr>
          <w:rFonts w:ascii="VNI-Helve" w:hAnsi="VNI-Helve"/>
          <w:spacing w:val="1"/>
          <w:sz w:val="18"/>
        </w:rPr>
        <w:t>h</w:t>
      </w:r>
      <w:r>
        <w:rPr>
          <w:rFonts w:ascii="VNI-Helve" w:hAnsi="VNI-Helve"/>
          <w:sz w:val="18"/>
        </w:rPr>
        <w:t>i</w:t>
      </w:r>
      <w:r>
        <w:rPr>
          <w:rFonts w:ascii="VNI-Helve" w:hAnsi="VNI-Helve"/>
          <w:spacing w:val="4"/>
          <w:sz w:val="18"/>
        </w:rPr>
        <w:t> </w:t>
      </w:r>
      <w:r>
        <w:rPr>
          <w:rFonts w:ascii="VNI-Helve" w:hAnsi="VNI-Helve"/>
          <w:spacing w:val="1"/>
          <w:sz w:val="18"/>
        </w:rPr>
        <w:t>t</w:t>
      </w:r>
      <w:r>
        <w:rPr>
          <w:rFonts w:ascii="VNI-Helve" w:hAnsi="VNI-Helve"/>
          <w:spacing w:val="2"/>
          <w:sz w:val="18"/>
        </w:rPr>
        <w:t>ro</w:t>
      </w:r>
      <w:r>
        <w:rPr>
          <w:rFonts w:ascii="VNI-Helve" w:hAnsi="VNI-Helve"/>
          <w:spacing w:val="1"/>
          <w:sz w:val="18"/>
        </w:rPr>
        <w:t>n</w:t>
      </w:r>
      <w:r>
        <w:rPr>
          <w:rFonts w:ascii="VNI-Helve" w:hAnsi="VNI-Helve"/>
          <w:sz w:val="18"/>
        </w:rPr>
        <w:t>g</w:t>
      </w:r>
      <w:r>
        <w:rPr>
          <w:rFonts w:ascii="VNI-Helve" w:hAnsi="VNI-Helve"/>
          <w:spacing w:val="4"/>
          <w:sz w:val="18"/>
        </w:rPr>
        <w:t> </w:t>
      </w:r>
      <w:r>
        <w:rPr>
          <w:rFonts w:ascii="VNI-Helve" w:hAnsi="VNI-Helve"/>
          <w:spacing w:val="1"/>
          <w:sz w:val="18"/>
        </w:rPr>
        <w:t>ñ</w:t>
      </w:r>
      <w:r>
        <w:rPr>
          <w:rFonts w:ascii="VNI-Helve" w:hAnsi="VNI-Helve"/>
          <w:spacing w:val="2"/>
          <w:sz w:val="18"/>
        </w:rPr>
        <w:t>e</w:t>
      </w:r>
      <w:r>
        <w:rPr>
          <w:rFonts w:ascii="VNI-Helve" w:hAnsi="VNI-Helve"/>
          <w:w w:val="333"/>
          <w:sz w:val="18"/>
        </w:rPr>
        <w:t>å</w:t>
      </w:r>
      <w:r>
        <w:rPr>
          <w:rFonts w:ascii="VNI-Helve" w:hAnsi="VNI-Helve"/>
          <w:spacing w:val="3"/>
          <w:sz w:val="18"/>
        </w:rPr>
        <w:t> </w:t>
      </w:r>
      <w:r>
        <w:rPr>
          <w:rFonts w:ascii="VNI-Helve" w:hAnsi="VNI-Helve"/>
          <w:spacing w:val="2"/>
          <w:w w:val="102"/>
          <w:sz w:val="18"/>
        </w:rPr>
        <w:t>ba</w:t>
      </w:r>
      <w:r>
        <w:rPr>
          <w:rFonts w:ascii="VNI-Helve" w:hAnsi="VNI-Helve"/>
          <w:spacing w:val="1"/>
          <w:w w:val="102"/>
          <w:sz w:val="18"/>
        </w:rPr>
        <w:t>û</w:t>
      </w:r>
      <w:r>
        <w:rPr>
          <w:rFonts w:ascii="VNI-Helve" w:hAnsi="VNI-Helve"/>
          <w:sz w:val="18"/>
        </w:rPr>
        <w:t>n</w:t>
      </w:r>
      <w:r>
        <w:rPr>
          <w:rFonts w:ascii="VNI-Helve" w:hAnsi="VNI-Helve"/>
          <w:spacing w:val="4"/>
          <w:sz w:val="18"/>
        </w:rPr>
        <w:t> </w:t>
      </w:r>
      <w:r>
        <w:rPr>
          <w:rFonts w:ascii="VNI-Helve" w:hAnsi="VNI-Helve"/>
          <w:spacing w:val="2"/>
          <w:sz w:val="18"/>
        </w:rPr>
        <w:t>c</w:t>
      </w:r>
      <w:r>
        <w:rPr>
          <w:rFonts w:ascii="VNI-Helve" w:hAnsi="VNI-Helve"/>
          <w:spacing w:val="1"/>
          <w:sz w:val="18"/>
        </w:rPr>
        <w:t>h</w:t>
      </w:r>
      <w:r>
        <w:rPr>
          <w:rFonts w:ascii="VNI-Helve" w:hAnsi="VNI-Helve"/>
          <w:spacing w:val="2"/>
          <w:w w:val="102"/>
          <w:sz w:val="18"/>
        </w:rPr>
        <w:t>eù</w:t>
      </w:r>
      <w:r>
        <w:rPr>
          <w:rFonts w:ascii="VNI-Helve" w:hAnsi="VNI-Helve"/>
          <w:w w:val="102"/>
          <w:sz w:val="18"/>
        </w:rPr>
        <w:t>p</w:t>
      </w:r>
      <w:r>
        <w:rPr>
          <w:rFonts w:ascii="VNI-Helve" w:hAnsi="VNI-Helve"/>
          <w:spacing w:val="3"/>
          <w:sz w:val="18"/>
        </w:rPr>
        <w:t> </w:t>
      </w:r>
      <w:r>
        <w:rPr>
          <w:rFonts w:ascii="VNI-Helve" w:hAnsi="VNI-Helve"/>
          <w:spacing w:val="2"/>
          <w:sz w:val="18"/>
        </w:rPr>
        <w:t>t</w:t>
      </w:r>
      <w:r>
        <w:rPr>
          <w:rFonts w:ascii="VNI-Helve" w:hAnsi="VNI-Helve"/>
          <w:spacing w:val="1"/>
          <w:sz w:val="18"/>
        </w:rPr>
        <w:t>hi</w:t>
      </w:r>
      <w:r>
        <w:rPr>
          <w:rFonts w:ascii="VNI-Helve" w:hAnsi="VNI-Helve"/>
          <w:spacing w:val="2"/>
          <w:sz w:val="18"/>
        </w:rPr>
        <w:t>e</w:t>
      </w:r>
      <w:r>
        <w:rPr>
          <w:rFonts w:ascii="VNI-Helve" w:hAnsi="VNI-Helve"/>
          <w:spacing w:val="2"/>
          <w:w w:val="103"/>
          <w:sz w:val="18"/>
        </w:rPr>
        <w:t>áu.</w:t>
      </w:r>
    </w:p>
    <w:p>
      <w:pPr>
        <w:pStyle w:val="BodyText"/>
        <w:spacing w:before="0"/>
        <w:rPr>
          <w:rFonts w:ascii="VNI-Helve"/>
          <w:sz w:val="20"/>
        </w:rPr>
      </w:pPr>
    </w:p>
    <w:p>
      <w:pPr>
        <w:pStyle w:val="BodyText"/>
        <w:spacing w:before="5"/>
        <w:rPr>
          <w:rFonts w:ascii="VNI-Helve"/>
          <w:sz w:val="20"/>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type w:val="continuous"/>
          <w:pgSz w:w="11910" w:h="16840"/>
          <w:pgMar w:top="1080" w:bottom="280" w:left="1680" w:right="1680"/>
        </w:sectPr>
      </w:pPr>
    </w:p>
    <w:p>
      <w:pPr>
        <w:pStyle w:val="BodyText"/>
        <w:spacing w:before="11"/>
        <w:rPr>
          <w:rFonts w:ascii="Times New Roman"/>
          <w:sz w:val="17"/>
        </w:rPr>
      </w:pPr>
    </w:p>
    <w:p>
      <w:pPr>
        <w:pStyle w:val="BodyText"/>
        <w:spacing w:before="100"/>
        <w:ind w:left="699"/>
      </w:pPr>
      <w:r>
        <w:rPr/>
        <w:t>goïi laø Tyø-kheo tu haønh Töø taâm seõ coù ñöôïc möôøi moät phöôùc naøy.</w:t>
      </w:r>
    </w:p>
    <w:p>
      <w:pPr>
        <w:pStyle w:val="BodyText"/>
        <w:spacing w:before="33"/>
        <w:ind w:left="1267"/>
      </w:pPr>
      <w:r>
        <w:rPr/>
        <w:t>Roài Theá Toân noùi baøi keä:</w:t>
      </w:r>
    </w:p>
    <w:p>
      <w:pPr>
        <w:spacing w:before="18"/>
        <w:ind w:left="2967" w:right="0" w:firstLine="0"/>
        <w:jc w:val="left"/>
        <w:rPr>
          <w:rFonts w:ascii="VNI-Times" w:hAnsi="VNI-Times"/>
          <w:i/>
          <w:sz w:val="24"/>
        </w:rPr>
      </w:pPr>
      <w:r>
        <w:rPr>
          <w:rFonts w:ascii="VNI-Times" w:hAnsi="VNI-Times"/>
          <w:i/>
          <w:sz w:val="24"/>
        </w:rPr>
        <w:t>Neáu ai haønh Töø taâm</w:t>
      </w:r>
    </w:p>
    <w:p>
      <w:pPr>
        <w:spacing w:line="254" w:lineRule="auto" w:before="18"/>
        <w:ind w:left="2967" w:right="2666" w:firstLine="0"/>
        <w:jc w:val="left"/>
        <w:rPr>
          <w:rFonts w:ascii="VNI-Times" w:hAnsi="VNI-Times"/>
          <w:i/>
          <w:sz w:val="24"/>
        </w:rPr>
      </w:pPr>
      <w:r>
        <w:rPr>
          <w:rFonts w:ascii="VNI-Times" w:hAnsi="VNI-Times"/>
          <w:i/>
          <w:sz w:val="24"/>
        </w:rPr>
        <w:t>Cuõng khoâng haønh phoùng daät </w:t>
      </w:r>
      <w:r>
        <w:rPr>
          <w:rFonts w:ascii="VNI-Times" w:hAnsi="VNI-Times"/>
          <w:i/>
          <w:sz w:val="24"/>
        </w:rPr>
        <w:t>Caùc keát daàn daàn ñoaïn</w:t>
      </w:r>
    </w:p>
    <w:p>
      <w:pPr>
        <w:spacing w:line="254" w:lineRule="auto" w:before="0"/>
        <w:ind w:left="2967" w:right="3235" w:firstLine="0"/>
        <w:jc w:val="left"/>
        <w:rPr>
          <w:rFonts w:ascii="VNI-Times" w:hAnsi="VNI-Times"/>
          <w:i/>
          <w:sz w:val="24"/>
        </w:rPr>
      </w:pPr>
      <w:r>
        <w:rPr>
          <w:rFonts w:ascii="VNI-Times" w:hAnsi="VNI-Times"/>
          <w:i/>
          <w:sz w:val="24"/>
        </w:rPr>
        <w:t>Roài thaáy ñöôïc daáu ñaïo. </w:t>
      </w:r>
      <w:r>
        <w:rPr>
          <w:rFonts w:ascii="VNI-Times" w:hAnsi="VNI-Times"/>
          <w:i/>
          <w:sz w:val="24"/>
        </w:rPr>
        <w:t>Do haønh Töø  taâm  naøy Seõ sinh leân Phaïm</w:t>
      </w:r>
      <w:r>
        <w:rPr>
          <w:rFonts w:ascii="VNI-Times" w:hAnsi="VNI-Times"/>
          <w:i/>
          <w:spacing w:val="59"/>
          <w:sz w:val="24"/>
        </w:rPr>
        <w:t> </w:t>
      </w:r>
      <w:r>
        <w:rPr>
          <w:rFonts w:ascii="VNI-Times" w:hAnsi="VNI-Times"/>
          <w:i/>
          <w:sz w:val="24"/>
        </w:rPr>
        <w:t>thieân</w:t>
      </w:r>
    </w:p>
    <w:p>
      <w:pPr>
        <w:spacing w:line="254" w:lineRule="auto" w:before="0"/>
        <w:ind w:left="2967" w:right="2975" w:firstLine="0"/>
        <w:jc w:val="left"/>
        <w:rPr>
          <w:rFonts w:ascii="VNI-Times" w:hAnsi="VNI-Times"/>
          <w:i/>
          <w:sz w:val="24"/>
        </w:rPr>
      </w:pPr>
      <w:r>
        <w:rPr>
          <w:rFonts w:ascii="VNI-Times" w:hAnsi="VNI-Times"/>
          <w:i/>
          <w:sz w:val="24"/>
        </w:rPr>
        <w:t>Nhanh choùng ñöôïc dieät ñoä </w:t>
      </w:r>
      <w:r>
        <w:rPr>
          <w:rFonts w:ascii="VNI-Times" w:hAnsi="VNI-Times"/>
          <w:i/>
          <w:sz w:val="24"/>
        </w:rPr>
        <w:t>Cuoái cuøng ñeán Voâ vi.</w:t>
      </w:r>
    </w:p>
    <w:p>
      <w:pPr>
        <w:spacing w:line="254" w:lineRule="auto" w:before="0"/>
        <w:ind w:left="2967" w:right="2968" w:firstLine="0"/>
        <w:jc w:val="left"/>
        <w:rPr>
          <w:rFonts w:ascii="VNI-Times" w:hAnsi="VNI-Times"/>
          <w:i/>
          <w:sz w:val="24"/>
        </w:rPr>
      </w:pPr>
      <w:r>
        <w:rPr>
          <w:rFonts w:ascii="VNI-Times" w:hAnsi="VNI-Times"/>
          <w:i/>
          <w:w w:val="105"/>
          <w:sz w:val="24"/>
        </w:rPr>
        <w:t>Taâm</w:t>
      </w:r>
      <w:r>
        <w:rPr>
          <w:rFonts w:ascii="VNI-Times" w:hAnsi="VNI-Times"/>
          <w:i/>
          <w:spacing w:val="-14"/>
          <w:w w:val="105"/>
          <w:sz w:val="24"/>
        </w:rPr>
        <w:t> </w:t>
      </w:r>
      <w:r>
        <w:rPr>
          <w:rFonts w:ascii="VNI-Times" w:hAnsi="VNI-Times"/>
          <w:i/>
          <w:w w:val="105"/>
          <w:sz w:val="24"/>
        </w:rPr>
        <w:t>khoâng</w:t>
      </w:r>
      <w:r>
        <w:rPr>
          <w:rFonts w:ascii="VNI-Times" w:hAnsi="VNI-Times"/>
          <w:i/>
          <w:spacing w:val="-13"/>
          <w:w w:val="105"/>
          <w:sz w:val="24"/>
        </w:rPr>
        <w:t> </w:t>
      </w:r>
      <w:r>
        <w:rPr>
          <w:rFonts w:ascii="VNI-Times" w:hAnsi="VNI-Times"/>
          <w:i/>
          <w:w w:val="105"/>
          <w:sz w:val="24"/>
        </w:rPr>
        <w:t>saùt,</w:t>
      </w:r>
      <w:r>
        <w:rPr>
          <w:rFonts w:ascii="VNI-Times" w:hAnsi="VNI-Times"/>
          <w:i/>
          <w:spacing w:val="-13"/>
          <w:w w:val="105"/>
          <w:sz w:val="24"/>
        </w:rPr>
        <w:t> </w:t>
      </w:r>
      <w:r>
        <w:rPr>
          <w:rFonts w:ascii="VNI-Times" w:hAnsi="VNI-Times"/>
          <w:i/>
          <w:w w:val="105"/>
          <w:sz w:val="24"/>
        </w:rPr>
        <w:t>khoâng</w:t>
      </w:r>
      <w:r>
        <w:rPr>
          <w:rFonts w:ascii="VNI-Times" w:hAnsi="VNI-Times"/>
          <w:i/>
          <w:spacing w:val="-13"/>
          <w:w w:val="105"/>
          <w:sz w:val="24"/>
        </w:rPr>
        <w:t> </w:t>
      </w:r>
      <w:r>
        <w:rPr>
          <w:rFonts w:ascii="VNI-Times" w:hAnsi="VNI-Times"/>
          <w:i/>
          <w:w w:val="105"/>
          <w:sz w:val="24"/>
        </w:rPr>
        <w:t>haïi </w:t>
      </w:r>
      <w:r>
        <w:rPr>
          <w:rFonts w:ascii="VNI-Times" w:hAnsi="VNI-Times"/>
          <w:i/>
          <w:w w:val="105"/>
          <w:sz w:val="24"/>
        </w:rPr>
        <w:t>Cuõng khoâng yù hôn thua </w:t>
      </w:r>
      <w:r>
        <w:rPr>
          <w:rFonts w:ascii="VNI-Times" w:hAnsi="VNI-Times"/>
          <w:i/>
          <w:spacing w:val="1"/>
          <w:w w:val="101"/>
          <w:sz w:val="24"/>
        </w:rPr>
        <w:t>Haøn</w:t>
      </w:r>
      <w:r>
        <w:rPr>
          <w:rFonts w:ascii="VNI-Times" w:hAnsi="VNI-Times"/>
          <w:i/>
          <w:w w:val="101"/>
          <w:sz w:val="24"/>
        </w:rPr>
        <w:t>h</w:t>
      </w:r>
      <w:r>
        <w:rPr>
          <w:rFonts w:ascii="VNI-Times" w:hAnsi="VNI-Times"/>
          <w:i/>
          <w:spacing w:val="3"/>
          <w:sz w:val="24"/>
        </w:rPr>
        <w:t> </w:t>
      </w:r>
      <w:r>
        <w:rPr>
          <w:rFonts w:ascii="VNI-Times" w:hAnsi="VNI-Times"/>
          <w:i/>
          <w:spacing w:val="2"/>
          <w:sz w:val="24"/>
        </w:rPr>
        <w:t>t</w:t>
      </w:r>
      <w:r>
        <w:rPr>
          <w:rFonts w:ascii="VNI-Times" w:hAnsi="VNI-Times"/>
          <w:i/>
          <w:sz w:val="24"/>
        </w:rPr>
        <w:t>ö</w:t>
      </w:r>
      <w:r>
        <w:rPr>
          <w:rFonts w:ascii="VNI-Times" w:hAnsi="VNI-Times"/>
          <w:i/>
          <w:w w:val="333"/>
          <w:sz w:val="24"/>
        </w:rPr>
        <w:t>ø</w:t>
      </w:r>
      <w:r>
        <w:rPr>
          <w:rFonts w:ascii="VNI-Times" w:hAnsi="VNI-Times"/>
          <w:i/>
          <w:spacing w:val="3"/>
          <w:sz w:val="24"/>
        </w:rPr>
        <w:t> </w:t>
      </w:r>
      <w:r>
        <w:rPr>
          <w:rFonts w:ascii="VNI-Times" w:hAnsi="VNI-Times"/>
          <w:i/>
          <w:spacing w:val="1"/>
          <w:sz w:val="24"/>
        </w:rPr>
        <w:t>ñ</w:t>
      </w:r>
      <w:r>
        <w:rPr>
          <w:rFonts w:ascii="VNI-Times" w:hAnsi="VNI-Times"/>
          <w:i/>
          <w:spacing w:val="2"/>
          <w:sz w:val="24"/>
        </w:rPr>
        <w:t>e</w:t>
      </w:r>
      <w:r>
        <w:rPr>
          <w:rFonts w:ascii="VNI-Times" w:hAnsi="VNI-Times"/>
          <w:i/>
          <w:spacing w:val="1"/>
          <w:w w:val="105"/>
          <w:sz w:val="24"/>
        </w:rPr>
        <w:t>á</w:t>
      </w:r>
      <w:r>
        <w:rPr>
          <w:rFonts w:ascii="VNI-Times" w:hAnsi="VNI-Times"/>
          <w:i/>
          <w:w w:val="105"/>
          <w:sz w:val="24"/>
        </w:rPr>
        <w:t>n</w:t>
      </w:r>
      <w:r>
        <w:rPr>
          <w:rFonts w:ascii="VNI-Times" w:hAnsi="VNI-Times"/>
          <w:i/>
          <w:spacing w:val="3"/>
          <w:sz w:val="24"/>
        </w:rPr>
        <w:t> </w:t>
      </w:r>
      <w:r>
        <w:rPr>
          <w:rFonts w:ascii="VNI-Times" w:hAnsi="VNI-Times"/>
          <w:i/>
          <w:spacing w:val="2"/>
          <w:sz w:val="24"/>
        </w:rPr>
        <w:t>t</w:t>
      </w:r>
      <w:r>
        <w:rPr>
          <w:rFonts w:ascii="VNI-Times" w:hAnsi="VNI-Times"/>
          <w:i/>
          <w:spacing w:val="1"/>
          <w:sz w:val="24"/>
        </w:rPr>
        <w:t>a</w:t>
      </w:r>
      <w:r>
        <w:rPr>
          <w:rFonts w:ascii="VNI-Times" w:hAnsi="VNI-Times"/>
          <w:i/>
          <w:spacing w:val="1"/>
          <w:w w:val="109"/>
          <w:sz w:val="24"/>
        </w:rPr>
        <w:t>á</w:t>
      </w:r>
      <w:r>
        <w:rPr>
          <w:rFonts w:ascii="VNI-Times" w:hAnsi="VNI-Times"/>
          <w:i/>
          <w:w w:val="109"/>
          <w:sz w:val="24"/>
        </w:rPr>
        <w:t>t</w:t>
      </w:r>
      <w:r>
        <w:rPr>
          <w:rFonts w:ascii="VNI-Times" w:hAnsi="VNI-Times"/>
          <w:i/>
          <w:spacing w:val="4"/>
          <w:sz w:val="24"/>
        </w:rPr>
        <w:t> </w:t>
      </w:r>
      <w:r>
        <w:rPr>
          <w:rFonts w:ascii="VNI-Times" w:hAnsi="VNI-Times"/>
          <w:i/>
          <w:spacing w:val="1"/>
          <w:w w:val="103"/>
          <w:sz w:val="24"/>
        </w:rPr>
        <w:t>caû  </w:t>
      </w:r>
      <w:r>
        <w:rPr>
          <w:rFonts w:ascii="VNI-Times" w:hAnsi="VNI-Times"/>
          <w:i/>
          <w:w w:val="105"/>
          <w:sz w:val="24"/>
        </w:rPr>
        <w:t>Khoâng heà taâm oaùn</w:t>
      </w:r>
      <w:r>
        <w:rPr>
          <w:rFonts w:ascii="VNI-Times" w:hAnsi="VNI-Times"/>
          <w:i/>
          <w:spacing w:val="-21"/>
          <w:w w:val="105"/>
          <w:sz w:val="24"/>
        </w:rPr>
        <w:t> </w:t>
      </w:r>
      <w:r>
        <w:rPr>
          <w:rFonts w:ascii="VNI-Times" w:hAnsi="VNI-Times"/>
          <w:i/>
          <w:w w:val="105"/>
          <w:sz w:val="24"/>
        </w:rPr>
        <w:t>haän.</w:t>
      </w:r>
    </w:p>
    <w:p>
      <w:pPr>
        <w:pStyle w:val="BodyText"/>
        <w:spacing w:before="12"/>
        <w:ind w:left="699" w:right="755" w:firstLine="567"/>
      </w:pPr>
      <w:r>
        <w:rPr/>
        <w:t>Cho neân, Tyø-kheo, haõy tìm caàu phöông tieän haønh nôi Töø taâm, quaûng boá nghóa aáy. Nhö vaäy, Tyø-kheo, haõy hoïc ñieàu</w:t>
      </w:r>
      <w:r>
        <w:rPr>
          <w:spacing w:val="54"/>
        </w:rPr>
        <w:t> </w:t>
      </w:r>
      <w:r>
        <w:rPr/>
        <w:t>naøy.</w:t>
      </w:r>
    </w:p>
    <w:p>
      <w:pPr>
        <w:pStyle w:val="BodyText"/>
        <w:ind w:left="699" w:right="1002" w:firstLine="567"/>
      </w:pPr>
      <w:r>
        <w:rPr/>
        <w:t>Baáy giôø caùc Tyø-kheo nghe nhöõng ñieàu Phaät daïy,  hoan  </w:t>
      </w:r>
      <w:r>
        <w:rPr>
          <w:spacing w:val="2"/>
        </w:rPr>
        <w:t>hyû  </w:t>
      </w:r>
      <w:r>
        <w:rPr/>
        <w:t>phuïng</w:t>
      </w:r>
      <w:r>
        <w:rPr>
          <w:spacing w:val="3"/>
        </w:rPr>
        <w:t> </w:t>
      </w:r>
      <w:r>
        <w:rPr>
          <w:spacing w:val="2"/>
        </w:rPr>
        <w:t>haønh.</w:t>
      </w:r>
    </w:p>
    <w:p>
      <w:pPr>
        <w:pStyle w:val="BodyText"/>
        <w:spacing w:before="9"/>
        <w:rPr>
          <w:sz w:val="10"/>
        </w:rPr>
      </w:pPr>
    </w:p>
    <w:p>
      <w:pPr>
        <w:pStyle w:val="BodyText"/>
        <w:spacing w:before="100"/>
        <w:ind w:right="58"/>
        <w:jc w:val="center"/>
        <w:rPr>
          <w:rFonts w:ascii="Wingdings" w:hAnsi="Wingdings"/>
        </w:rPr>
      </w:pPr>
      <w:r>
        <w:rPr>
          <w:rFonts w:ascii="Wingdings" w:hAnsi="Wingdings"/>
        </w:rPr>
        <w:t></w:t>
      </w:r>
    </w:p>
    <w:p>
      <w:pPr>
        <w:spacing w:after="0"/>
        <w:jc w:val="center"/>
        <w:rPr>
          <w:rFonts w:ascii="Wingdings" w:hAnsi="Wingdings"/>
        </w:rPr>
        <w:sectPr>
          <w:pgSz w:w="11910" w:h="16840"/>
          <w:pgMar w:header="794" w:footer="0" w:top="1100" w:bottom="280" w:left="1680" w:right="1680"/>
        </w:sect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5"/>
        </w:rPr>
      </w:pPr>
    </w:p>
    <w:p>
      <w:pPr>
        <w:pStyle w:val="Heading2"/>
        <w:ind w:left="55" w:right="0"/>
      </w:pPr>
      <w:r>
        <w:rPr/>
        <w:t>KINH TAÊNG NHAÁT A-HAØM</w:t>
      </w:r>
    </w:p>
    <w:p>
      <w:pPr>
        <w:spacing w:before="239"/>
        <w:ind w:left="55" w:right="0" w:firstLine="0"/>
        <w:jc w:val="center"/>
        <w:rPr>
          <w:rFonts w:ascii="VNI-Goudy" w:hAnsi="VNI-Goudy"/>
          <w:b/>
          <w:sz w:val="24"/>
        </w:rPr>
      </w:pPr>
      <w:r>
        <w:rPr>
          <w:rFonts w:ascii="VNI-Goudy" w:hAnsi="VNI-Goudy"/>
          <w:b/>
          <w:sz w:val="24"/>
        </w:rPr>
        <w:t>QUYEÅN 48</w:t>
      </w:r>
    </w:p>
    <w:p>
      <w:pPr>
        <w:spacing w:line="528" w:lineRule="auto" w:before="241"/>
        <w:ind w:left="2974" w:right="2918" w:firstLine="0"/>
        <w:jc w:val="center"/>
        <w:rPr>
          <w:rFonts w:ascii="VNI-Goudy" w:hAnsi="VNI-Goudy"/>
          <w:b/>
          <w:sz w:val="22"/>
        </w:rPr>
      </w:pPr>
      <w:r>
        <w:rPr>
          <w:rFonts w:ascii="VNI-Goudy" w:hAnsi="VNI-Goudy"/>
          <w:b/>
          <w:sz w:val="22"/>
        </w:rPr>
        <w:t>Phaåm 50: LEÃ TAM BAÛO KINH SOÁ 1</w:t>
      </w:r>
    </w:p>
    <w:p>
      <w:pPr>
        <w:pStyle w:val="BodyText"/>
        <w:spacing w:before="1"/>
        <w:ind w:left="1324"/>
        <w:jc w:val="both"/>
      </w:pPr>
      <w:r>
        <w:rPr/>
        <w:t>Nghe nhö vaày:</w:t>
      </w:r>
    </w:p>
    <w:p>
      <w:pPr>
        <w:pStyle w:val="BodyText"/>
        <w:spacing w:before="33"/>
        <w:ind w:left="757" w:right="696" w:firstLine="567"/>
        <w:jc w:val="both"/>
      </w:pPr>
      <w:r>
        <w:rPr/>
        <w:t>Moät thôøi, Phaät ôû taïi nöôùc Xaù-veä, trong vöôøn Kyø thoï Caáp </w:t>
      </w:r>
      <w:r>
        <w:rPr>
          <w:spacing w:val="2"/>
        </w:rPr>
        <w:t>coâ </w:t>
      </w:r>
      <w:r>
        <w:rPr>
          <w:spacing w:val="64"/>
        </w:rPr>
        <w:t> </w:t>
      </w:r>
      <w:r>
        <w:rPr/>
        <w:t>ñoäc. Baáy giôø Theá Toân noùi vôùi caùc</w:t>
      </w:r>
      <w:r>
        <w:rPr>
          <w:spacing w:val="34"/>
        </w:rPr>
        <w:t> </w:t>
      </w:r>
      <w:r>
        <w:rPr/>
        <w:t>Tyø-kheo:</w:t>
      </w:r>
    </w:p>
    <w:p>
      <w:pPr>
        <w:pStyle w:val="BodyText"/>
        <w:ind w:left="757" w:right="696" w:firstLine="567"/>
        <w:jc w:val="both"/>
      </w:pPr>
      <w:r>
        <w:rPr/>
        <w:t>–Neáu coù thieän nam, thieän nöõ naøo muoán leã baùi chuøa thaùp</w:t>
      </w:r>
      <w:r>
        <w:rPr>
          <w:position w:val="9"/>
          <w:sz w:val="13"/>
        </w:rPr>
        <w:t>1 </w:t>
      </w:r>
      <w:r>
        <w:rPr>
          <w:spacing w:val="2"/>
        </w:rPr>
        <w:t>Nhö </w:t>
      </w:r>
      <w:r>
        <w:rPr/>
        <w:t>Lai, haõy haønh möôøi moät phaùp leã thaùp Nhö Lai. Nhöõng gì  laø  möôøi moät? Khôûi yù duõng maõnh, vì coù ñieàu coù theå kham. YÙ khoâng taùn loaïn,   vì thöôøng nhaát taâm. Thöôøng nieäm chuyeân yù, vì coù Chæ, Quaùn. Caùc nieäm vaéng laëng, vì nhaäp Tam-muoäi. YÙ ñeán voâ löôïng, do bôûi trí tueä.    YÙ khoù quaùn saùt, do bôûi hình</w:t>
      </w:r>
      <w:r>
        <w:rPr>
          <w:position w:val="9"/>
          <w:sz w:val="13"/>
        </w:rPr>
        <w:t>2</w:t>
      </w:r>
      <w:r>
        <w:rPr/>
        <w:t>. YÙ tónh ñaïm nhieân, do bôûi oai nghi. YÙ khoâng giong ruoåi, do bôûi danh xöng. YÙ khoâng töôûng töôïng, do bôûi   saéc. Phaïm aâm khoù saùnh, vì dòu</w:t>
      </w:r>
      <w:r>
        <w:rPr>
          <w:spacing w:val="26"/>
        </w:rPr>
        <w:t> </w:t>
      </w:r>
      <w:r>
        <w:rPr>
          <w:spacing w:val="2"/>
        </w:rPr>
        <w:t>daøng.</w:t>
      </w:r>
    </w:p>
    <w:p>
      <w:pPr>
        <w:pStyle w:val="BodyText"/>
        <w:spacing w:before="35"/>
        <w:ind w:left="757" w:right="697" w:firstLine="567"/>
        <w:jc w:val="both"/>
      </w:pPr>
      <w:r>
        <w:rPr/>
        <w:t>Naøy caùc Tyø-kheo, neáu thieän nam, thieän nöõ muoán leã baùi thaùp mieáu Nhö Lai, neân ñaày ñuû möôøi moät phaùp leã baùi thaùp mieáu Nhö </w:t>
      </w:r>
      <w:r>
        <w:rPr>
          <w:spacing w:val="2"/>
        </w:rPr>
        <w:t>Lai </w:t>
      </w:r>
      <w:r>
        <w:rPr/>
        <w:t>naøy, ñeå cho laâu daøi ñöôïc phöôùc voâ löôïng. Nhö vaäy, Tyø-kheo, haõy    hoïc ñieàu</w:t>
      </w:r>
      <w:r>
        <w:rPr>
          <w:spacing w:val="8"/>
        </w:rPr>
        <w:t> </w:t>
      </w:r>
      <w:r>
        <w:rPr/>
        <w:t>naøy.</w:t>
      </w:r>
    </w:p>
    <w:p>
      <w:pPr>
        <w:pStyle w:val="BodyText"/>
        <w:ind w:left="757" w:right="697" w:firstLine="567"/>
        <w:jc w:val="both"/>
      </w:pPr>
      <w:r>
        <w:rPr/>
        <w:t>Baáy giôø caùc Tyø-kheo nghe nhöõng ñieàu Phaät daïy,  hoan  </w:t>
      </w:r>
      <w:r>
        <w:rPr>
          <w:spacing w:val="2"/>
        </w:rPr>
        <w:t>hyû  </w:t>
      </w:r>
      <w:r>
        <w:rPr/>
        <w:t>phuïng</w:t>
      </w:r>
      <w:r>
        <w:rPr>
          <w:spacing w:val="3"/>
        </w:rPr>
        <w:t> </w:t>
      </w:r>
      <w:r>
        <w:rPr>
          <w:spacing w:val="2"/>
        </w:rPr>
        <w:t>haønh.</w:t>
      </w:r>
    </w:p>
    <w:p>
      <w:pPr>
        <w:pStyle w:val="BodyText"/>
        <w:spacing w:before="8"/>
        <w:rPr>
          <w:sz w:val="10"/>
        </w:rPr>
      </w:pPr>
    </w:p>
    <w:p>
      <w:pPr>
        <w:spacing w:before="100"/>
        <w:ind w:left="53" w:right="0" w:firstLine="0"/>
        <w:jc w:val="center"/>
        <w:rPr>
          <w:rFonts w:ascii="Symbol" w:hAnsi="Symbol"/>
          <w:sz w:val="28"/>
        </w:rPr>
      </w:pPr>
      <w:r>
        <w:rPr>
          <w:rFonts w:ascii="Symbol" w:hAnsi="Symbol"/>
          <w:w w:val="99"/>
          <w:sz w:val="28"/>
        </w:rPr>
        <w:t></w:t>
      </w:r>
    </w:p>
    <w:p>
      <w:pPr>
        <w:pStyle w:val="BodyText"/>
        <w:spacing w:before="0"/>
        <w:rPr>
          <w:rFonts w:ascii="Symbol" w:hAnsi="Symbol"/>
          <w:sz w:val="20"/>
        </w:rPr>
      </w:pPr>
    </w:p>
    <w:p>
      <w:pPr>
        <w:pStyle w:val="BodyText"/>
        <w:spacing w:before="8"/>
        <w:rPr>
          <w:rFonts w:ascii="Symbol" w:hAnsi="Symbol"/>
          <w:sz w:val="17"/>
        </w:rPr>
      </w:pPr>
      <w:r>
        <w:rPr/>
        <w:pict>
          <v:rect style="position:absolute;margin-left:150.240005pt;margin-top:12.766624pt;width:144pt;height:.600010pt;mso-position-horizontal-relative:page;mso-position-vertical-relative:paragraph;z-index:-15604736;mso-wrap-distance-left:0;mso-wrap-distance-right:0" filled="true" fillcolor="#000000" stroked="false">
            <v:fill type="solid"/>
            <w10:wrap type="topAndBottom"/>
          </v:rect>
        </w:pict>
      </w:r>
    </w:p>
    <w:p>
      <w:pPr>
        <w:spacing w:before="99"/>
        <w:ind w:left="757" w:right="0" w:firstLine="0"/>
        <w:jc w:val="left"/>
        <w:rPr>
          <w:rFonts w:ascii="VNI-Helve" w:hAnsi="VNI-Helve" w:eastAsia="VNI-Helve"/>
          <w:sz w:val="18"/>
        </w:rPr>
      </w:pPr>
      <w:r>
        <w:rPr>
          <w:spacing w:val="-1"/>
          <w:w w:val="99"/>
          <w:position w:val="9"/>
          <w:sz w:val="13"/>
        </w:rPr>
        <w:t>1</w:t>
      </w:r>
      <w:r>
        <w:rPr>
          <w:rFonts w:ascii="VNI-Helve" w:hAnsi="VNI-Helve" w:eastAsia="VNI-Helve"/>
          <w:position w:val="8"/>
          <w:sz w:val="12"/>
        </w:rPr>
        <w:t>.     </w:t>
      </w:r>
      <w:r>
        <w:rPr>
          <w:rFonts w:ascii="VNI-Helve" w:hAnsi="VNI-Helve" w:eastAsia="VNI-Helve"/>
          <w:spacing w:val="2"/>
          <w:sz w:val="18"/>
        </w:rPr>
        <w:t>Ngu</w:t>
      </w:r>
      <w:r>
        <w:rPr>
          <w:rFonts w:ascii="VNI-Helve" w:hAnsi="VNI-Helve" w:eastAsia="VNI-Helve"/>
          <w:sz w:val="18"/>
        </w:rPr>
        <w:t>y</w:t>
      </w:r>
      <w:r>
        <w:rPr>
          <w:rFonts w:ascii="VNI-Helve" w:hAnsi="VNI-Helve" w:eastAsia="VNI-Helve"/>
          <w:spacing w:val="2"/>
          <w:w w:val="102"/>
          <w:sz w:val="18"/>
        </w:rPr>
        <w:t>eâ</w:t>
      </w:r>
      <w:r>
        <w:rPr>
          <w:rFonts w:ascii="VNI-Helve" w:hAnsi="VNI-Helve" w:eastAsia="VNI-Helve"/>
          <w:w w:val="102"/>
          <w:sz w:val="18"/>
        </w:rPr>
        <w:t>n</w:t>
      </w:r>
      <w:r>
        <w:rPr>
          <w:rFonts w:ascii="VNI-Helve" w:hAnsi="VNI-Helve" w:eastAsia="VNI-Helve"/>
          <w:spacing w:val="3"/>
          <w:sz w:val="18"/>
        </w:rPr>
        <w:t> </w:t>
      </w:r>
      <w:r>
        <w:rPr>
          <w:rFonts w:ascii="VNI-Helve" w:hAnsi="VNI-Helve" w:eastAsia="VNI-Helve"/>
          <w:spacing w:val="2"/>
          <w:sz w:val="18"/>
        </w:rPr>
        <w:t>H</w:t>
      </w:r>
      <w:r>
        <w:rPr>
          <w:rFonts w:ascii="VNI-Helve" w:hAnsi="VNI-Helve" w:eastAsia="VNI-Helve"/>
          <w:spacing w:val="1"/>
          <w:sz w:val="18"/>
        </w:rPr>
        <w:t>a</w:t>
      </w:r>
      <w:r>
        <w:rPr>
          <w:rFonts w:ascii="VNI-Helve" w:hAnsi="VNI-Helve" w:eastAsia="VNI-Helve"/>
          <w:spacing w:val="2"/>
          <w:w w:val="103"/>
          <w:sz w:val="18"/>
        </w:rPr>
        <w:t>ùn</w:t>
      </w:r>
      <w:r>
        <w:rPr>
          <w:rFonts w:ascii="VNI-Helve" w:hAnsi="VNI-Helve" w:eastAsia="VNI-Helve"/>
          <w:w w:val="103"/>
          <w:sz w:val="18"/>
        </w:rPr>
        <w:t>:</w:t>
      </w:r>
      <w:r>
        <w:rPr>
          <w:rFonts w:ascii="VNI-Helve" w:hAnsi="VNI-Helve" w:eastAsia="VNI-Helve"/>
          <w:spacing w:val="2"/>
          <w:sz w:val="18"/>
        </w:rPr>
        <w:t> Nh</w:t>
      </w:r>
      <w:r>
        <w:rPr>
          <w:rFonts w:ascii="VNI-Helve" w:hAnsi="VNI-Helve" w:eastAsia="VNI-Helve"/>
          <w:sz w:val="18"/>
        </w:rPr>
        <w:t>ö</w:t>
      </w:r>
      <w:r>
        <w:rPr>
          <w:rFonts w:ascii="VNI-Helve" w:hAnsi="VNI-Helve" w:eastAsia="VNI-Helve"/>
          <w:spacing w:val="3"/>
          <w:sz w:val="18"/>
        </w:rPr>
        <w:t> </w:t>
      </w:r>
      <w:r>
        <w:rPr>
          <w:rFonts w:ascii="VNI-Helve" w:hAnsi="VNI-Helve" w:eastAsia="VNI-Helve"/>
          <w:spacing w:val="2"/>
          <w:sz w:val="18"/>
        </w:rPr>
        <w:t>L</w:t>
      </w:r>
      <w:r>
        <w:rPr>
          <w:rFonts w:ascii="VNI-Helve" w:hAnsi="VNI-Helve" w:eastAsia="VNI-Helve"/>
          <w:spacing w:val="1"/>
          <w:sz w:val="18"/>
        </w:rPr>
        <w:t>a</w:t>
      </w:r>
      <w:r>
        <w:rPr>
          <w:rFonts w:ascii="VNI-Helve" w:hAnsi="VNI-Helve" w:eastAsia="VNI-Helve"/>
          <w:sz w:val="18"/>
        </w:rPr>
        <w:t>i</w:t>
      </w:r>
      <w:r>
        <w:rPr>
          <w:rFonts w:ascii="VNI-Helve" w:hAnsi="VNI-Helve" w:eastAsia="VNI-Helve"/>
          <w:spacing w:val="4"/>
          <w:sz w:val="18"/>
        </w:rPr>
        <w:t> </w:t>
      </w:r>
      <w:r>
        <w:rPr>
          <w:rFonts w:ascii="VNI-Helve" w:hAnsi="VNI-Helve" w:eastAsia="VNI-Helve"/>
          <w:spacing w:val="1"/>
          <w:sz w:val="18"/>
        </w:rPr>
        <w:t>t</w:t>
      </w:r>
      <w:r>
        <w:rPr>
          <w:rFonts w:ascii="VNI-Helve" w:hAnsi="VNI-Helve" w:eastAsia="VNI-Helve"/>
          <w:spacing w:val="2"/>
          <w:sz w:val="18"/>
        </w:rPr>
        <w:t>h</w:t>
      </w:r>
      <w:r>
        <w:rPr>
          <w:rFonts w:ascii="VNI-Helve" w:hAnsi="VNI-Helve" w:eastAsia="VNI-Helve"/>
          <w:spacing w:val="2"/>
          <w:w w:val="104"/>
          <w:sz w:val="18"/>
        </w:rPr>
        <w:t>a</w:t>
      </w:r>
      <w:r>
        <w:rPr>
          <w:rFonts w:ascii="VNI-Helve" w:hAnsi="VNI-Helve" w:eastAsia="VNI-Helve"/>
          <w:spacing w:val="1"/>
          <w:w w:val="104"/>
          <w:sz w:val="18"/>
        </w:rPr>
        <w:t>à</w:t>
      </w:r>
      <w:r>
        <w:rPr>
          <w:rFonts w:ascii="VNI-Helve" w:hAnsi="VNI-Helve" w:eastAsia="VNI-Helve"/>
          <w:sz w:val="18"/>
        </w:rPr>
        <w:t>n</w:t>
      </w:r>
      <w:r>
        <w:rPr>
          <w:rFonts w:ascii="VNI-Helve" w:hAnsi="VNI-Helve" w:eastAsia="VNI-Helve"/>
          <w:spacing w:val="4"/>
          <w:sz w:val="18"/>
        </w:rPr>
        <w:t> </w:t>
      </w:r>
      <w:r>
        <w:rPr>
          <w:rFonts w:ascii="VNI-Helve" w:hAnsi="VNI-Helve" w:eastAsia="VNI-Helve"/>
          <w:spacing w:val="1"/>
          <w:sz w:val="18"/>
        </w:rPr>
        <w:t>t</w:t>
      </w:r>
      <w:r>
        <w:rPr>
          <w:rFonts w:ascii="VNI-Helve" w:hAnsi="VNI-Helve" w:eastAsia="VNI-Helve"/>
          <w:spacing w:val="2"/>
          <w:sz w:val="18"/>
        </w:rPr>
        <w:t>ö</w:t>
      </w:r>
      <w:r>
        <w:rPr>
          <w:rFonts w:ascii="VNI-Helve" w:hAnsi="VNI-Helve" w:eastAsia="VNI-Helve"/>
          <w:w w:val="333"/>
          <w:sz w:val="18"/>
        </w:rPr>
        <w:t>ï</w:t>
      </w:r>
      <w:r>
        <w:rPr>
          <w:rFonts w:ascii="VNI-Helve" w:hAnsi="VNI-Helve" w:eastAsia="VNI-Helve"/>
          <w:spacing w:val="4"/>
          <w:sz w:val="18"/>
        </w:rPr>
        <w:t> </w:t>
      </w:r>
      <w:r>
        <w:rPr>
          <w:rFonts w:ascii="MingLiU" w:hAnsi="MingLiU" w:eastAsia="MingLiU" w:hint="eastAsia"/>
          <w:spacing w:val="1"/>
          <w:sz w:val="18"/>
        </w:rPr>
        <w:t>神寺</w:t>
      </w:r>
      <w:r>
        <w:rPr>
          <w:rFonts w:ascii="VNI-Helve" w:hAnsi="VNI-Helve" w:eastAsia="VNI-Helve"/>
          <w:sz w:val="18"/>
        </w:rPr>
        <w:t>.</w:t>
      </w:r>
    </w:p>
    <w:p>
      <w:pPr>
        <w:spacing w:before="2"/>
        <w:ind w:left="757" w:right="0" w:firstLine="0"/>
        <w:jc w:val="left"/>
        <w:rPr>
          <w:rFonts w:ascii="VNI-Helve" w:hAnsi="VNI-Helve"/>
          <w:sz w:val="18"/>
        </w:rPr>
      </w:pPr>
      <w:r>
        <w:rPr>
          <w:position w:val="9"/>
          <w:sz w:val="13"/>
        </w:rPr>
        <w:t>2</w:t>
      </w:r>
      <w:r>
        <w:rPr>
          <w:rFonts w:ascii="VNI-Helve" w:hAnsi="VNI-Helve"/>
          <w:position w:val="8"/>
          <w:sz w:val="12"/>
        </w:rPr>
        <w:t>. </w:t>
      </w:r>
      <w:r>
        <w:rPr>
          <w:rFonts w:ascii="VNI-Helve" w:hAnsi="VNI-Helve"/>
          <w:sz w:val="18"/>
        </w:rPr>
        <w:t>Ñaây chæ hình töôùng cuûa Phaät.</w:t>
      </w:r>
    </w:p>
    <w:p>
      <w:pPr>
        <w:pStyle w:val="BodyText"/>
        <w:spacing w:before="0"/>
        <w:rPr>
          <w:rFonts w:ascii="VNI-Helve"/>
          <w:sz w:val="20"/>
        </w:rPr>
      </w:pPr>
    </w:p>
    <w:p>
      <w:pPr>
        <w:pStyle w:val="BodyText"/>
        <w:spacing w:before="5"/>
        <w:rPr>
          <w:rFonts w:ascii="VNI-Helve"/>
          <w:sz w:val="20"/>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0"/>
        <w:rPr>
          <w:rFonts w:ascii="Times New Roman"/>
          <w:sz w:val="20"/>
        </w:rPr>
      </w:pPr>
    </w:p>
    <w:p>
      <w:pPr>
        <w:pStyle w:val="BodyText"/>
        <w:spacing w:before="0"/>
        <w:rPr>
          <w:rFonts w:ascii="Times New Roman"/>
          <w:sz w:val="20"/>
        </w:rPr>
      </w:pPr>
    </w:p>
    <w:p>
      <w:pPr>
        <w:pStyle w:val="BodyText"/>
        <w:spacing w:before="0"/>
        <w:rPr>
          <w:rFonts w:ascii="Times New Roman"/>
          <w:sz w:val="20"/>
        </w:rPr>
      </w:pPr>
    </w:p>
    <w:p>
      <w:pPr>
        <w:pStyle w:val="BodyText"/>
        <w:spacing w:before="11"/>
        <w:rPr>
          <w:rFonts w:ascii="Times New Roman"/>
          <w:sz w:val="23"/>
        </w:rPr>
      </w:pPr>
    </w:p>
    <w:p>
      <w:pPr>
        <w:spacing w:before="0"/>
        <w:ind w:left="942" w:right="1002" w:firstLine="0"/>
        <w:jc w:val="center"/>
        <w:rPr>
          <w:rFonts w:ascii="VNI-Goudy" w:hAnsi="VNI-Goudy"/>
          <w:b/>
          <w:sz w:val="22"/>
        </w:rPr>
      </w:pPr>
      <w:r>
        <w:rPr>
          <w:rFonts w:ascii="VNI-Goudy" w:hAnsi="VNI-Goudy"/>
          <w:b/>
          <w:sz w:val="22"/>
        </w:rPr>
        <w:t>KINH SOÁ 2</w:t>
      </w:r>
    </w:p>
    <w:p>
      <w:pPr>
        <w:pStyle w:val="BodyText"/>
        <w:spacing w:before="1"/>
        <w:rPr>
          <w:rFonts w:ascii="VNI-Goudy"/>
          <w:b/>
          <w:sz w:val="19"/>
        </w:rPr>
      </w:pPr>
    </w:p>
    <w:p>
      <w:pPr>
        <w:spacing w:after="0"/>
        <w:rPr>
          <w:rFonts w:ascii="VNI-Goudy"/>
          <w:sz w:val="19"/>
        </w:rPr>
        <w:sectPr>
          <w:pgSz w:w="11910" w:h="16840"/>
          <w:pgMar w:header="794" w:footer="0" w:top="1100" w:bottom="280" w:left="1680" w:right="1680"/>
        </w:sectPr>
      </w:pPr>
    </w:p>
    <w:p>
      <w:pPr>
        <w:pStyle w:val="BodyText"/>
        <w:spacing w:before="0"/>
        <w:rPr>
          <w:rFonts w:ascii="VNI-Goudy"/>
          <w:b/>
          <w:sz w:val="30"/>
        </w:rPr>
      </w:pPr>
    </w:p>
    <w:p>
      <w:pPr>
        <w:pStyle w:val="BodyText"/>
        <w:spacing w:before="12"/>
        <w:rPr>
          <w:rFonts w:ascii="VNI-Goudy"/>
          <w:b/>
          <w:sz w:val="25"/>
        </w:rPr>
      </w:pPr>
    </w:p>
    <w:p>
      <w:pPr>
        <w:pStyle w:val="BodyText"/>
        <w:spacing w:before="0"/>
        <w:ind w:left="699"/>
      </w:pPr>
      <w:r>
        <w:rPr/>
        <w:t>ñoäc.</w:t>
      </w:r>
    </w:p>
    <w:p>
      <w:pPr>
        <w:pStyle w:val="BodyText"/>
        <w:spacing w:before="100"/>
        <w:ind w:left="93"/>
      </w:pPr>
      <w:r>
        <w:rPr/>
        <w:br w:type="column"/>
      </w:r>
      <w:r>
        <w:rPr/>
        <w:t>Nghe nhö vaày:</w:t>
      </w:r>
    </w:p>
    <w:p>
      <w:pPr>
        <w:pStyle w:val="BodyText"/>
        <w:ind w:left="93"/>
      </w:pPr>
      <w:r>
        <w:rPr/>
        <w:t>Moät thôøi, Phaät ôû taïi nöôùc Xaù-veä, trong vöôøn Kyø thoï Caáp coâ</w:t>
      </w:r>
    </w:p>
    <w:p>
      <w:pPr>
        <w:pStyle w:val="BodyText"/>
        <w:spacing w:before="8"/>
        <w:rPr>
          <w:sz w:val="26"/>
        </w:rPr>
      </w:pPr>
    </w:p>
    <w:p>
      <w:pPr>
        <w:pStyle w:val="BodyText"/>
        <w:spacing w:before="0"/>
        <w:ind w:left="93"/>
      </w:pPr>
      <w:r>
        <w:rPr/>
        <w:t>Baáy giôø Theá Toân noùi vôùi caùc Tyø-kheo:</w:t>
      </w:r>
    </w:p>
    <w:p>
      <w:pPr>
        <w:pStyle w:val="BodyText"/>
        <w:spacing w:line="313" w:lineRule="exact"/>
        <w:ind w:left="93"/>
      </w:pPr>
      <w:r>
        <w:rPr/>
        <w:t>–Neáu thieän nam, thieän nöõ muoán haønh leã baùi Phaùp, haõy nieäm</w:t>
      </w:r>
    </w:p>
    <w:p>
      <w:pPr>
        <w:spacing w:after="0" w:line="313" w:lineRule="exact"/>
        <w:sectPr>
          <w:type w:val="continuous"/>
          <w:pgSz w:w="11910" w:h="16840"/>
          <w:pgMar w:top="1080" w:bottom="280" w:left="1680" w:right="1680"/>
          <w:cols w:num="2" w:equalWidth="0">
            <w:col w:w="1134" w:space="40"/>
            <w:col w:w="7376"/>
          </w:cols>
        </w:sectPr>
      </w:pPr>
    </w:p>
    <w:p>
      <w:pPr>
        <w:pStyle w:val="BodyText"/>
        <w:spacing w:before="0"/>
        <w:ind w:left="699" w:right="753"/>
        <w:jc w:val="both"/>
      </w:pPr>
      <w:r>
        <w:rPr/>
        <w:t>möôøi moät söï, roài sau ñoù haønh leã baùi Phaùp. Nhöõng gì laø möôøi moät? Coù maïn haõy tröø maïn. Phaøm chaùnh phaùp laø nhaém döùt töôûng khaùt aùi ñoái   vôùi duïc. Phaøm chaùnh phaùp laø nhaém tröø duïc ôû nôi duïc. Phaøm </w:t>
      </w:r>
      <w:r>
        <w:rPr>
          <w:spacing w:val="2"/>
        </w:rPr>
        <w:t>chaùnh </w:t>
      </w:r>
      <w:r>
        <w:rPr/>
        <w:t>phaùp laø nhaém caét ñöùt doøng nöôùc saâu sinh töû. Phaøm chaùnh phaùp laø nhaém ñaït ñöôïc phaùp bình ñaúng. Nhöng chaùnh phaùp naøy nhaém  ñoaïn  tröø caùc neûo döõ vaø roài chaùnh phaùp nhaém ñöa  ñeán coõi laønh.  Phaøm chaùnh phaùp laø nhaém caét ñöùt löôùi aùi. Ngöôøi haønh chaùnh phaùp laø ñi </w:t>
      </w:r>
      <w:r>
        <w:rPr>
          <w:spacing w:val="2"/>
        </w:rPr>
        <w:t>töø  </w:t>
      </w:r>
      <w:r>
        <w:rPr/>
        <w:t>coù ñeán khoâng. Ngöôøi chaùnh phaùp thì saùng toû khoâng ñaâu khoâng roïi  ñeán. Ngöôøi haønh chaùnh phaùp laø ñeå ñi ñeán Nieát-baøn</w:t>
      </w:r>
      <w:r>
        <w:rPr>
          <w:spacing w:val="57"/>
        </w:rPr>
        <w:t> </w:t>
      </w:r>
      <w:r>
        <w:rPr>
          <w:spacing w:val="2"/>
        </w:rPr>
        <w:t>giôùi.</w:t>
      </w:r>
    </w:p>
    <w:p>
      <w:pPr>
        <w:pStyle w:val="BodyText"/>
        <w:ind w:left="699" w:right="756" w:firstLine="567"/>
        <w:jc w:val="both"/>
      </w:pPr>
      <w:r>
        <w:rPr/>
        <w:t>Neáu thieän nam, thieän nöõ muoán haønh leã baùi phaùp, haõy tö duy möôøi moät phaùp naøy. Nhö vaäy, Tyø-kheo, haõy hoïc ñieàu</w:t>
      </w:r>
      <w:r>
        <w:rPr>
          <w:spacing w:val="7"/>
        </w:rPr>
        <w:t> </w:t>
      </w:r>
      <w:r>
        <w:rPr/>
        <w:t>naøy.</w:t>
      </w:r>
    </w:p>
    <w:p>
      <w:pPr>
        <w:pStyle w:val="BodyText"/>
        <w:ind w:left="699" w:right="755" w:firstLine="567"/>
        <w:jc w:val="both"/>
      </w:pPr>
      <w:r>
        <w:rPr/>
        <w:t>Baáy giôø caùc Tyø-kheo nghe nhöõng ñieàu Phaät daïy,  hoan  </w:t>
      </w:r>
      <w:r>
        <w:rPr>
          <w:spacing w:val="2"/>
        </w:rPr>
        <w:t>hyû  </w:t>
      </w:r>
      <w:r>
        <w:rPr/>
        <w:t>phuïng</w:t>
      </w:r>
      <w:r>
        <w:rPr>
          <w:spacing w:val="3"/>
        </w:rPr>
        <w:t> </w:t>
      </w:r>
      <w:r>
        <w:rPr>
          <w:spacing w:val="2"/>
        </w:rPr>
        <w:t>haønh.</w:t>
      </w:r>
    </w:p>
    <w:p>
      <w:pPr>
        <w:pStyle w:val="BodyText"/>
        <w:spacing w:before="8"/>
        <w:rPr>
          <w:sz w:val="10"/>
        </w:rPr>
      </w:pPr>
    </w:p>
    <w:p>
      <w:pPr>
        <w:pStyle w:val="Heading3"/>
        <w:ind w:right="59"/>
      </w:pPr>
      <w:r>
        <w:rPr>
          <w:w w:val="99"/>
        </w:rPr>
        <w:t></w:t>
      </w:r>
    </w:p>
    <w:p>
      <w:pPr>
        <w:pStyle w:val="BodyText"/>
        <w:spacing w:before="5"/>
        <w:rPr>
          <w:rFonts w:ascii="Symbol" w:hAnsi="Symbol"/>
          <w:sz w:val="29"/>
        </w:rPr>
      </w:pPr>
    </w:p>
    <w:p>
      <w:pPr>
        <w:spacing w:before="0"/>
        <w:ind w:left="943" w:right="1002" w:firstLine="0"/>
        <w:jc w:val="center"/>
        <w:rPr>
          <w:rFonts w:ascii="VNI-Goudy" w:hAnsi="VNI-Goudy"/>
          <w:b/>
          <w:sz w:val="22"/>
        </w:rPr>
      </w:pPr>
      <w:r>
        <w:rPr>
          <w:rFonts w:ascii="VNI-Goudy" w:hAnsi="VNI-Goudy"/>
          <w:b/>
          <w:sz w:val="22"/>
        </w:rPr>
        <w:t>KINH SOÁ 3</w:t>
      </w:r>
    </w:p>
    <w:p>
      <w:pPr>
        <w:pStyle w:val="BodyText"/>
        <w:spacing w:before="2"/>
        <w:rPr>
          <w:rFonts w:ascii="VNI-Goudy"/>
          <w:b/>
          <w:sz w:val="19"/>
        </w:rPr>
      </w:pPr>
    </w:p>
    <w:p>
      <w:pPr>
        <w:spacing w:after="0"/>
        <w:rPr>
          <w:rFonts w:ascii="VNI-Goudy"/>
          <w:sz w:val="19"/>
        </w:rPr>
        <w:sectPr>
          <w:type w:val="continuous"/>
          <w:pgSz w:w="11910" w:h="16840"/>
          <w:pgMar w:top="1080" w:bottom="280" w:left="1680" w:right="1680"/>
        </w:sectPr>
      </w:pPr>
    </w:p>
    <w:p>
      <w:pPr>
        <w:pStyle w:val="BodyText"/>
        <w:spacing w:before="0"/>
        <w:rPr>
          <w:rFonts w:ascii="VNI-Goudy"/>
          <w:b/>
          <w:sz w:val="30"/>
        </w:rPr>
      </w:pPr>
    </w:p>
    <w:p>
      <w:pPr>
        <w:pStyle w:val="BodyText"/>
        <w:spacing w:before="12"/>
        <w:rPr>
          <w:rFonts w:ascii="VNI-Goudy"/>
          <w:b/>
          <w:sz w:val="25"/>
        </w:rPr>
      </w:pPr>
    </w:p>
    <w:p>
      <w:pPr>
        <w:pStyle w:val="BodyText"/>
        <w:spacing w:before="0"/>
        <w:ind w:left="699"/>
      </w:pPr>
      <w:r>
        <w:rPr/>
        <w:t>ñoäc.</w:t>
      </w:r>
    </w:p>
    <w:p>
      <w:pPr>
        <w:pStyle w:val="BodyText"/>
        <w:spacing w:before="100"/>
        <w:ind w:left="93"/>
      </w:pPr>
      <w:r>
        <w:rPr/>
        <w:br w:type="column"/>
      </w:r>
      <w:r>
        <w:rPr/>
        <w:t>Nghe nhö vaày:</w:t>
      </w:r>
    </w:p>
    <w:p>
      <w:pPr>
        <w:pStyle w:val="BodyText"/>
        <w:spacing w:before="33"/>
        <w:ind w:left="93"/>
      </w:pPr>
      <w:r>
        <w:rPr/>
        <w:t>Moät thôøi, Phaät ôû taïi nöôùc Xaù-veä, trong vöôøn Kyø thoï Caáp coâ</w:t>
      </w:r>
    </w:p>
    <w:p>
      <w:pPr>
        <w:pStyle w:val="BodyText"/>
        <w:spacing w:before="9"/>
        <w:rPr>
          <w:sz w:val="26"/>
        </w:rPr>
      </w:pPr>
    </w:p>
    <w:p>
      <w:pPr>
        <w:pStyle w:val="BodyText"/>
        <w:spacing w:before="0"/>
        <w:ind w:left="93"/>
      </w:pPr>
      <w:r>
        <w:rPr/>
        <w:t>Baáy giôø Theá Toân noùi vôùi caùc Tyø-kheo:</w:t>
      </w:r>
    </w:p>
    <w:p>
      <w:pPr>
        <w:pStyle w:val="BodyText"/>
        <w:spacing w:before="33"/>
        <w:ind w:left="93"/>
      </w:pPr>
      <w:r>
        <w:rPr/>
        <w:t>–Neáu thieän nam, thieän nöõ muoán haønh leã baùi Taêng, haõy chuyeân</w:t>
      </w:r>
    </w:p>
    <w:p>
      <w:pPr>
        <w:spacing w:after="0"/>
        <w:sectPr>
          <w:type w:val="continuous"/>
          <w:pgSz w:w="11910" w:h="16840"/>
          <w:pgMar w:top="1080" w:bottom="280" w:left="1680" w:right="1680"/>
          <w:cols w:num="2" w:equalWidth="0">
            <w:col w:w="1134" w:space="40"/>
            <w:col w:w="7376"/>
          </w:cols>
        </w:sectPr>
      </w:pPr>
    </w:p>
    <w:p>
      <w:pPr>
        <w:pStyle w:val="BodyText"/>
        <w:spacing w:before="1"/>
        <w:ind w:left="699"/>
      </w:pPr>
      <w:r>
        <w:rPr/>
        <w:t>caàn möôøi moät phaùp, roài sau ñoù môùi haønh leã baùi Taêng. Nhöõng gì laø</w:t>
      </w:r>
    </w:p>
    <w:p>
      <w:pPr>
        <w:spacing w:after="0"/>
        <w:sectPr>
          <w:type w:val="continuous"/>
          <w:pgSz w:w="11910" w:h="16840"/>
          <w:pgMar w:top="1080" w:bottom="280" w:left="1680" w:right="1680"/>
        </w:sectPr>
      </w:pPr>
    </w:p>
    <w:p>
      <w:pPr>
        <w:pStyle w:val="BodyText"/>
        <w:spacing w:before="10"/>
        <w:rPr>
          <w:sz w:val="15"/>
        </w:rPr>
      </w:pPr>
    </w:p>
    <w:p>
      <w:pPr>
        <w:pStyle w:val="BodyText"/>
        <w:spacing w:before="100"/>
        <w:ind w:left="757" w:right="695"/>
        <w:jc w:val="both"/>
      </w:pPr>
      <w:r>
        <w:rPr/>
        <w:t>möôøi moät? Chuùng cuûa Nhö Lai laø nhöõng vò ñaõ thaønh töïu phaùp. Chuùng cuûa Nhö Lai hoøa hôïp treân döôùi. Taêng cuûa Nhö Lai ñaõ thaønh töïu phaùp phaùp</w:t>
      </w:r>
      <w:r>
        <w:rPr>
          <w:position w:val="9"/>
          <w:sz w:val="13"/>
        </w:rPr>
        <w:t>3</w:t>
      </w:r>
      <w:r>
        <w:rPr/>
        <w:t>. Chuùng cuûa Nhö Lai thaønh töïu giôùi; thaønh  töïu  Tam-muoäi;  thaønh töïu trí tueä; thaønh töïu giaûi thoaùt; thaønh töïu giaûi thoaùt kieán tueä. Thaùnh chuùng cuûa Nhö Lai thuû hoä Tam baûo. Thaùnh chuùng Nhö </w:t>
      </w:r>
      <w:r>
        <w:rPr>
          <w:spacing w:val="2"/>
        </w:rPr>
        <w:t>Lai </w:t>
      </w:r>
      <w:r>
        <w:rPr>
          <w:spacing w:val="64"/>
        </w:rPr>
        <w:t> </w:t>
      </w:r>
      <w:r>
        <w:rPr/>
        <w:t>hay haøng phuïc dò hoïc ngoaïi ñaïo. Thaùnh chuùng cuûa Nhö Lai laø baïn toát vaø laø ruoäng phöôùc cho heát thaûy theá</w:t>
      </w:r>
      <w:r>
        <w:rPr>
          <w:spacing w:val="38"/>
        </w:rPr>
        <w:t> </w:t>
      </w:r>
      <w:r>
        <w:rPr/>
        <w:t>gian.</w:t>
      </w:r>
    </w:p>
    <w:p>
      <w:pPr>
        <w:pStyle w:val="BodyText"/>
        <w:spacing w:before="33"/>
        <w:ind w:left="757" w:right="696" w:firstLine="567"/>
        <w:jc w:val="both"/>
      </w:pPr>
      <w:r>
        <w:rPr/>
        <w:t>Neáu thieän nam, thieän nöõ muoán leã baùi Taêng, haõy tö duy möôøi  moät phaùp naøy, seõ ñöôïc phöôùc baùo laâu daøi. Nhö vaäy Tyø-kheo, haõy hoïc ñieàu</w:t>
      </w:r>
      <w:r>
        <w:rPr>
          <w:spacing w:val="4"/>
        </w:rPr>
        <w:t> </w:t>
      </w:r>
      <w:r>
        <w:rPr/>
        <w:t>naøy.</w:t>
      </w:r>
    </w:p>
    <w:p>
      <w:pPr>
        <w:pStyle w:val="BodyText"/>
        <w:ind w:left="757" w:right="696" w:firstLine="567"/>
        <w:jc w:val="both"/>
      </w:pPr>
      <w:r>
        <w:rPr/>
        <w:t>Baáy giôø caùc Tyø-kheo vaø Trôøi, Roàng, Quyû thaàn, Caøn-ñaïp-hoøa, A-tu-luaân, Ca-löu-la, Nhaân-ñaø-la, Ma-höu-laëc, trôøi vaø ngöôøi, nghe nhöõng ñieàu Phaät daïy, hoan hyû phuïng haønh.</w:t>
      </w:r>
    </w:p>
    <w:p>
      <w:pPr>
        <w:pStyle w:val="Heading3"/>
        <w:spacing w:before="240"/>
        <w:ind w:left="53"/>
      </w:pPr>
      <w:r>
        <w:rPr>
          <w:w w:val="99"/>
        </w:rPr>
        <w:t></w:t>
      </w:r>
    </w:p>
    <w:p>
      <w:pPr>
        <w:pStyle w:val="BodyText"/>
        <w:spacing w:before="4"/>
        <w:rPr>
          <w:rFonts w:ascii="Symbol" w:hAnsi="Symbol"/>
          <w:sz w:val="29"/>
        </w:rPr>
      </w:pPr>
    </w:p>
    <w:p>
      <w:pPr>
        <w:spacing w:before="0"/>
        <w:ind w:left="56" w:right="0" w:firstLine="0"/>
        <w:jc w:val="center"/>
        <w:rPr>
          <w:rFonts w:ascii="VNI-Times" w:hAnsi="VNI-Times"/>
          <w:b/>
          <w:sz w:val="22"/>
        </w:rPr>
      </w:pPr>
      <w:r>
        <w:rPr>
          <w:rFonts w:ascii="VNI-Goudy" w:hAnsi="VNI-Goudy"/>
          <w:b/>
          <w:sz w:val="22"/>
        </w:rPr>
        <w:t>KINH SOÁ 4</w:t>
      </w:r>
      <w:r>
        <w:rPr>
          <w:rFonts w:ascii="VNI-Times" w:hAnsi="VNI-Times"/>
          <w:b/>
          <w:sz w:val="22"/>
          <w:vertAlign w:val="superscript"/>
        </w:rPr>
        <w:t>4</w:t>
      </w:r>
    </w:p>
    <w:p>
      <w:pPr>
        <w:pStyle w:val="BodyText"/>
        <w:spacing w:before="0"/>
        <w:rPr>
          <w:rFonts w:ascii="VNI-Times"/>
          <w:b/>
          <w:sz w:val="27"/>
        </w:rPr>
      </w:pPr>
    </w:p>
    <w:p>
      <w:pPr>
        <w:pStyle w:val="BodyText"/>
        <w:spacing w:before="0"/>
        <w:ind w:left="1324"/>
        <w:jc w:val="both"/>
      </w:pPr>
      <w:r>
        <w:rPr/>
        <w:t>Nghe nhö vaày:</w:t>
      </w:r>
    </w:p>
    <w:p>
      <w:pPr>
        <w:pStyle w:val="BodyText"/>
        <w:ind w:left="757" w:right="699" w:firstLine="567"/>
        <w:jc w:val="both"/>
      </w:pPr>
      <w:r>
        <w:rPr/>
        <w:t>Moät thôøi Baø-giaø-baø truù taïi nöôùc Ma-kieät-ñaø, phía Ñoâng thaønh Maät-thí-la, trong vöôøn Ñaïi thieân</w:t>
      </w:r>
      <w:r>
        <w:rPr>
          <w:position w:val="9"/>
          <w:sz w:val="13"/>
        </w:rPr>
        <w:t>5</w:t>
      </w:r>
      <w:r>
        <w:rPr/>
        <w:t>, cuøng vôùi Taêng Tyø-kheo moät ngaøn hai traêm naêm möôi</w:t>
      </w:r>
      <w:r>
        <w:rPr>
          <w:spacing w:val="17"/>
        </w:rPr>
        <w:t> </w:t>
      </w:r>
      <w:r>
        <w:rPr/>
        <w:t>vò.</w:t>
      </w:r>
    </w:p>
    <w:p>
      <w:pPr>
        <w:pStyle w:val="BodyText"/>
        <w:ind w:left="1324"/>
        <w:jc w:val="both"/>
      </w:pPr>
      <w:r>
        <w:rPr/>
        <w:t>Baáy giôø, sau böõa aên,</w:t>
      </w:r>
      <w:r>
        <w:rPr>
          <w:position w:val="9"/>
          <w:sz w:val="13"/>
        </w:rPr>
        <w:t>6 </w:t>
      </w:r>
      <w:r>
        <w:rPr/>
        <w:t>cuøng vôùi A-nan ñi kinh haønh trong vöôøn</w:t>
      </w:r>
    </w:p>
    <w:p>
      <w:pPr>
        <w:pStyle w:val="BodyText"/>
        <w:spacing w:before="0"/>
        <w:rPr>
          <w:sz w:val="20"/>
        </w:rPr>
      </w:pPr>
    </w:p>
    <w:p>
      <w:pPr>
        <w:pStyle w:val="BodyText"/>
        <w:spacing w:before="2"/>
        <w:rPr>
          <w:sz w:val="10"/>
        </w:rPr>
      </w:pPr>
      <w:r>
        <w:rPr/>
        <w:pict>
          <v:rect style="position:absolute;margin-left:150.240005pt;margin-top:8.607707pt;width:144pt;height:.600010pt;mso-position-horizontal-relative:page;mso-position-vertical-relative:paragraph;z-index:-15604224;mso-wrap-distance-left:0;mso-wrap-distance-right:0" filled="true" fillcolor="#000000" stroked="false">
            <v:fill type="solid"/>
            <w10:wrap type="topAndBottom"/>
          </v:rect>
        </w:pict>
      </w:r>
    </w:p>
    <w:p>
      <w:pPr>
        <w:spacing w:line="266" w:lineRule="auto" w:before="99"/>
        <w:ind w:left="1041" w:right="699" w:hanging="285"/>
        <w:jc w:val="both"/>
        <w:rPr>
          <w:rFonts w:ascii="VNI-Helve" w:hAnsi="VNI-Helve"/>
          <w:sz w:val="18"/>
        </w:rPr>
      </w:pPr>
      <w:r>
        <w:rPr>
          <w:w w:val="99"/>
          <w:position w:val="9"/>
          <w:sz w:val="13"/>
        </w:rPr>
        <w:t>3</w:t>
      </w:r>
      <w:r>
        <w:rPr>
          <w:rFonts w:ascii="VNI-Helve" w:hAnsi="VNI-Helve"/>
          <w:position w:val="8"/>
          <w:sz w:val="12"/>
        </w:rPr>
        <w:t>.     </w:t>
      </w:r>
      <w:r>
        <w:rPr>
          <w:rFonts w:ascii="VNI-Helve" w:hAnsi="VNI-Helve"/>
          <w:w w:val="101"/>
          <w:sz w:val="18"/>
        </w:rPr>
        <w:t>Phaùp</w:t>
      </w:r>
      <w:r>
        <w:rPr>
          <w:rFonts w:ascii="VNI-Helve" w:hAnsi="VNI-Helve"/>
          <w:sz w:val="18"/>
        </w:rPr>
        <w:t>   ph</w:t>
      </w:r>
      <w:r>
        <w:rPr>
          <w:rFonts w:ascii="VNI-Helve" w:hAnsi="VNI-Helve"/>
          <w:w w:val="104"/>
          <w:sz w:val="18"/>
        </w:rPr>
        <w:t>aù</w:t>
      </w:r>
      <w:r>
        <w:rPr>
          <w:rFonts w:ascii="VNI-Helve" w:hAnsi="VNI-Helve"/>
          <w:sz w:val="18"/>
        </w:rPr>
        <w:t>p   </w:t>
      </w:r>
      <w:r>
        <w:rPr>
          <w:rFonts w:ascii="VNI-Helve" w:hAnsi="VNI-Helve"/>
          <w:w w:val="101"/>
          <w:sz w:val="18"/>
        </w:rPr>
        <w:t>thaøn</w:t>
      </w:r>
      <w:r>
        <w:rPr>
          <w:rFonts w:ascii="VNI-Helve" w:hAnsi="VNI-Helve"/>
          <w:sz w:val="18"/>
        </w:rPr>
        <w:t>h   tö</w:t>
      </w:r>
      <w:r>
        <w:rPr>
          <w:rFonts w:ascii="VNI-Helve" w:hAnsi="VNI-Helve"/>
          <w:w w:val="103"/>
          <w:sz w:val="18"/>
        </w:rPr>
        <w:t>ïu,</w:t>
      </w:r>
      <w:r>
        <w:rPr>
          <w:rFonts w:ascii="VNI-Helve" w:hAnsi="VNI-Helve"/>
          <w:sz w:val="18"/>
        </w:rPr>
        <w:t>   </w:t>
      </w:r>
      <w:r>
        <w:rPr>
          <w:rFonts w:ascii="VNI-Helve" w:hAnsi="VNI-Helve"/>
          <w:w w:val="101"/>
          <w:sz w:val="18"/>
        </w:rPr>
        <w:t>töùc</w:t>
      </w:r>
      <w:r>
        <w:rPr>
          <w:rFonts w:ascii="VNI-Helve" w:hAnsi="VNI-Helve"/>
          <w:sz w:val="18"/>
        </w:rPr>
        <w:t>   tha</w:t>
      </w:r>
      <w:r>
        <w:rPr>
          <w:rFonts w:ascii="VNI-Helve" w:hAnsi="VNI-Helve"/>
          <w:w w:val="333"/>
          <w:sz w:val="18"/>
        </w:rPr>
        <w:t>ø</w:t>
      </w:r>
      <w:r>
        <w:rPr>
          <w:rFonts w:ascii="VNI-Helve" w:hAnsi="VNI-Helve"/>
          <w:sz w:val="18"/>
        </w:rPr>
        <w:t>nh   </w:t>
      </w:r>
      <w:r>
        <w:rPr>
          <w:rFonts w:ascii="VNI-Helve" w:hAnsi="VNI-Helve"/>
          <w:w w:val="101"/>
          <w:sz w:val="18"/>
        </w:rPr>
        <w:t>töïu</w:t>
      </w:r>
      <w:r>
        <w:rPr>
          <w:rFonts w:ascii="VNI-Helve" w:hAnsi="VNI-Helve"/>
          <w:sz w:val="18"/>
        </w:rPr>
        <w:t>   ph</w:t>
      </w:r>
      <w:r>
        <w:rPr>
          <w:rFonts w:ascii="VNI-Helve" w:hAnsi="VNI-Helve"/>
          <w:w w:val="104"/>
          <w:sz w:val="18"/>
        </w:rPr>
        <w:t>aù</w:t>
      </w:r>
      <w:r>
        <w:rPr>
          <w:rFonts w:ascii="VNI-Helve" w:hAnsi="VNI-Helve"/>
          <w:sz w:val="18"/>
        </w:rPr>
        <w:t>p   </w:t>
      </w:r>
      <w:r>
        <w:rPr>
          <w:rFonts w:ascii="VNI-Helve" w:hAnsi="VNI-Helve"/>
          <w:w w:val="101"/>
          <w:sz w:val="18"/>
        </w:rPr>
        <w:t>tuøy</w:t>
      </w:r>
      <w:r>
        <w:rPr>
          <w:rFonts w:ascii="VNI-Helve" w:hAnsi="VNI-Helve"/>
          <w:sz w:val="18"/>
        </w:rPr>
        <w:t>   pha</w:t>
      </w:r>
      <w:r>
        <w:rPr>
          <w:rFonts w:ascii="VNI-Helve" w:hAnsi="VNI-Helve"/>
          <w:w w:val="104"/>
          <w:sz w:val="18"/>
        </w:rPr>
        <w:t>ùp</w:t>
      </w:r>
      <w:r>
        <w:rPr>
          <w:rFonts w:ascii="VNI-Helve" w:hAnsi="VNI-Helve"/>
          <w:sz w:val="18"/>
        </w:rPr>
        <w:t>   </w:t>
      </w:r>
      <w:r>
        <w:rPr>
          <w:rFonts w:ascii="VNI-Helve" w:hAnsi="VNI-Helve"/>
          <w:w w:val="101"/>
          <w:sz w:val="18"/>
        </w:rPr>
        <w:t>haøn</w:t>
      </w:r>
      <w:r>
        <w:rPr>
          <w:rFonts w:ascii="VNI-Helve" w:hAnsi="VNI-Helve"/>
          <w:sz w:val="18"/>
        </w:rPr>
        <w:t>h.   </w:t>
      </w:r>
      <w:r>
        <w:rPr>
          <w:rFonts w:ascii="Arial" w:hAnsi="Arial"/>
          <w:sz w:val="18"/>
        </w:rPr>
        <w:t>Paøli</w:t>
      </w:r>
      <w:r>
        <w:rPr>
          <w:rFonts w:ascii="VNI-Helve" w:hAnsi="VNI-Helve"/>
          <w:sz w:val="18"/>
        </w:rPr>
        <w:t>: </w:t>
      </w:r>
      <w:r>
        <w:rPr>
          <w:rFonts w:ascii="Arial" w:hAnsi="Arial"/>
          <w:sz w:val="18"/>
        </w:rPr>
        <w:t>Dhammaønudhamma-paæipanna-sampanna</w:t>
      </w:r>
      <w:r>
        <w:rPr>
          <w:rFonts w:ascii="VNI-Helve" w:hAnsi="VNI-Helve"/>
          <w:sz w:val="18"/>
        </w:rPr>
        <w:t>.</w:t>
      </w:r>
    </w:p>
    <w:p>
      <w:pPr>
        <w:spacing w:before="7"/>
        <w:ind w:left="757" w:right="0" w:firstLine="0"/>
        <w:jc w:val="both"/>
        <w:rPr>
          <w:rFonts w:ascii="VNI-Helve" w:hAnsi="VNI-Helve"/>
          <w:sz w:val="18"/>
        </w:rPr>
      </w:pPr>
      <w:r>
        <w:rPr>
          <w:position w:val="9"/>
          <w:sz w:val="13"/>
        </w:rPr>
        <w:t>4</w:t>
      </w:r>
      <w:r>
        <w:rPr>
          <w:rFonts w:ascii="VNI-Helve" w:hAnsi="VNI-Helve"/>
          <w:position w:val="8"/>
          <w:sz w:val="12"/>
        </w:rPr>
        <w:t>. </w:t>
      </w:r>
      <w:r>
        <w:rPr>
          <w:rFonts w:ascii="VNI-Helve" w:hAnsi="VNI-Helve"/>
          <w:sz w:val="18"/>
        </w:rPr>
        <w:t>Tham chieáu </w:t>
      </w:r>
      <w:r>
        <w:rPr>
          <w:rFonts w:ascii="Arial" w:hAnsi="Arial"/>
          <w:sz w:val="18"/>
        </w:rPr>
        <w:t>Paøli</w:t>
      </w:r>
      <w:r>
        <w:rPr>
          <w:rFonts w:ascii="VNI-Helve" w:hAnsi="VNI-Helve"/>
          <w:sz w:val="18"/>
        </w:rPr>
        <w:t>, M 83 </w:t>
      </w:r>
      <w:r>
        <w:rPr>
          <w:rFonts w:ascii="Arial" w:hAnsi="Arial"/>
          <w:sz w:val="18"/>
        </w:rPr>
        <w:t>Makkhaødeva </w:t>
      </w:r>
      <w:r>
        <w:rPr>
          <w:rFonts w:ascii="VNI-Helve" w:hAnsi="VNI-Helve"/>
          <w:sz w:val="18"/>
        </w:rPr>
        <w:t>(R. ii. 74). Haùn, Trung13, kinh 67.</w:t>
      </w:r>
    </w:p>
    <w:p>
      <w:pPr>
        <w:spacing w:line="247" w:lineRule="auto" w:before="35"/>
        <w:ind w:left="1041" w:right="696" w:hanging="285"/>
        <w:jc w:val="both"/>
        <w:rPr>
          <w:rFonts w:ascii="VNI-Helve" w:hAnsi="VNI-Helve" w:eastAsia="VNI-Helve"/>
          <w:sz w:val="18"/>
        </w:rPr>
      </w:pPr>
      <w:r>
        <w:rPr>
          <w:w w:val="99"/>
          <w:position w:val="9"/>
          <w:sz w:val="13"/>
        </w:rPr>
        <w:t>5</w:t>
      </w:r>
      <w:r>
        <w:rPr>
          <w:rFonts w:ascii="VNI-Helve" w:hAnsi="VNI-Helve" w:eastAsia="VNI-Helve"/>
          <w:position w:val="8"/>
          <w:sz w:val="12"/>
        </w:rPr>
        <w:t>.     </w:t>
      </w:r>
      <w:r>
        <w:rPr>
          <w:rFonts w:ascii="VNI-Helve" w:hAnsi="VNI-Helve" w:eastAsia="VNI-Helve"/>
          <w:w w:val="101"/>
          <w:sz w:val="18"/>
        </w:rPr>
        <w:t>Maät</w:t>
      </w:r>
      <w:r>
        <w:rPr>
          <w:rFonts w:ascii="VNI-Helve" w:hAnsi="VNI-Helve" w:eastAsia="VNI-Helve"/>
          <w:sz w:val="18"/>
        </w:rPr>
        <w:t>-thí-la </w:t>
      </w:r>
      <w:r>
        <w:rPr>
          <w:rFonts w:ascii="MingLiU" w:hAnsi="MingLiU" w:eastAsia="MingLiU" w:hint="eastAsia"/>
          <w:sz w:val="18"/>
        </w:rPr>
        <w:t>蜜</w:t>
      </w:r>
      <w:r>
        <w:rPr>
          <w:rFonts w:ascii="VNI-Helve" w:hAnsi="VNI-Helve" w:eastAsia="VNI-Helve"/>
          <w:sz w:val="18"/>
        </w:rPr>
        <w:t>(</w:t>
      </w:r>
      <w:r>
        <w:rPr>
          <w:rFonts w:ascii="MingLiU" w:hAnsi="MingLiU" w:eastAsia="MingLiU" w:hint="eastAsia"/>
          <w:sz w:val="18"/>
        </w:rPr>
        <w:t>口</w:t>
      </w:r>
      <w:r>
        <w:rPr>
          <w:rFonts w:ascii="VNI-Helve" w:hAnsi="VNI-Helve" w:eastAsia="VNI-Helve"/>
          <w:sz w:val="18"/>
        </w:rPr>
        <w:t>+</w:t>
      </w:r>
      <w:r>
        <w:rPr>
          <w:rFonts w:ascii="MingLiU" w:hAnsi="MingLiU" w:eastAsia="MingLiU" w:hint="eastAsia"/>
          <w:sz w:val="18"/>
        </w:rPr>
        <w:t>提</w:t>
      </w:r>
      <w:r>
        <w:rPr>
          <w:rFonts w:ascii="VNI-Helve" w:hAnsi="VNI-Helve" w:eastAsia="VNI-Helve"/>
          <w:sz w:val="18"/>
        </w:rPr>
        <w:t>)</w:t>
      </w:r>
      <w:r>
        <w:rPr>
          <w:rFonts w:ascii="MingLiU" w:hAnsi="MingLiU" w:eastAsia="MingLiU" w:hint="eastAsia"/>
          <w:sz w:val="18"/>
        </w:rPr>
        <w:t>羅</w:t>
      </w:r>
      <w:r>
        <w:rPr>
          <w:rFonts w:ascii="VNI-Helve" w:hAnsi="VNI-Helve" w:eastAsia="VNI-Helve"/>
          <w:sz w:val="18"/>
        </w:rPr>
        <w:t>. Trung 13: </w:t>
      </w:r>
      <w:r>
        <w:rPr>
          <w:rFonts w:ascii="VNI-Helve" w:hAnsi="VNI-Helve" w:eastAsia="VNI-Helve"/>
          <w:w w:val="101"/>
          <w:sz w:val="18"/>
        </w:rPr>
        <w:t>Phaä</w:t>
      </w:r>
      <w:r>
        <w:rPr>
          <w:rFonts w:ascii="VNI-Helve" w:hAnsi="VNI-Helve" w:eastAsia="VNI-Helve"/>
          <w:sz w:val="18"/>
        </w:rPr>
        <w:t>t ta</w:t>
      </w:r>
      <w:r>
        <w:rPr>
          <w:rFonts w:ascii="VNI-Helve" w:hAnsi="VNI-Helve" w:eastAsia="VNI-Helve"/>
          <w:w w:val="111"/>
          <w:sz w:val="18"/>
        </w:rPr>
        <w:t>ïi</w:t>
      </w:r>
      <w:r>
        <w:rPr>
          <w:rFonts w:ascii="VNI-Helve" w:hAnsi="VNI-Helve" w:eastAsia="VNI-Helve"/>
          <w:sz w:val="18"/>
        </w:rPr>
        <w:t> nö</w:t>
      </w:r>
      <w:r>
        <w:rPr>
          <w:rFonts w:ascii="VNI-Helve" w:hAnsi="VNI-Helve" w:eastAsia="VNI-Helve"/>
          <w:w w:val="102"/>
          <w:sz w:val="18"/>
        </w:rPr>
        <w:t>ôùc</w:t>
      </w:r>
      <w:r>
        <w:rPr>
          <w:rFonts w:ascii="VNI-Helve" w:hAnsi="VNI-Helve" w:eastAsia="VNI-Helve"/>
          <w:sz w:val="18"/>
        </w:rPr>
        <w:t> Ty</w:t>
      </w:r>
      <w:r>
        <w:rPr>
          <w:rFonts w:ascii="VNI-Helve" w:hAnsi="VNI-Helve" w:eastAsia="VNI-Helve"/>
          <w:w w:val="102"/>
          <w:sz w:val="18"/>
        </w:rPr>
        <w:t>ø-ñ</w:t>
      </w:r>
      <w:r>
        <w:rPr>
          <w:rFonts w:ascii="VNI-Helve" w:hAnsi="VNI-Helve" w:eastAsia="VNI-Helve"/>
          <w:w w:val="104"/>
          <w:sz w:val="18"/>
        </w:rPr>
        <w:t>aø</w:t>
      </w:r>
      <w:r>
        <w:rPr>
          <w:rFonts w:ascii="VNI-Helve" w:hAnsi="VNI-Helve" w:eastAsia="VNI-Helve"/>
          <w:sz w:val="18"/>
        </w:rPr>
        <w:t>-ñe</w:t>
      </w:r>
      <w:r>
        <w:rPr>
          <w:rFonts w:ascii="VNI-Helve" w:hAnsi="VNI-Helve" w:eastAsia="VNI-Helve"/>
          <w:w w:val="333"/>
          <w:sz w:val="18"/>
        </w:rPr>
        <w:t>à</w:t>
      </w:r>
      <w:r>
        <w:rPr>
          <w:rFonts w:ascii="VNI-Helve" w:hAnsi="VNI-Helve" w:eastAsia="VNI-Helve"/>
          <w:sz w:val="18"/>
        </w:rPr>
        <w:t> </w:t>
      </w:r>
      <w:r>
        <w:rPr>
          <w:rFonts w:ascii="MingLiU" w:hAnsi="MingLiU" w:eastAsia="MingLiU" w:hint="eastAsia"/>
          <w:sz w:val="18"/>
        </w:rPr>
        <w:t>鞞陀提</w:t>
      </w:r>
      <w:r>
        <w:rPr>
          <w:rFonts w:ascii="VNI-Helve" w:hAnsi="VNI-Helve" w:eastAsia="VNI-Helve"/>
          <w:sz w:val="18"/>
        </w:rPr>
        <w:t>, </w:t>
      </w:r>
      <w:r>
        <w:rPr>
          <w:rFonts w:ascii="VNI-Helve" w:hAnsi="VNI-Helve" w:eastAsia="VNI-Helve"/>
          <w:w w:val="102"/>
          <w:sz w:val="18"/>
        </w:rPr>
        <w:t>roà</w:t>
      </w:r>
      <w:r>
        <w:rPr>
          <w:rFonts w:ascii="VNI-Helve" w:hAnsi="VNI-Helve" w:eastAsia="VNI-Helve"/>
          <w:sz w:val="18"/>
        </w:rPr>
        <w:t>i ñi ñe</w:t>
      </w:r>
      <w:r>
        <w:rPr>
          <w:rFonts w:ascii="VNI-Helve" w:hAnsi="VNI-Helve" w:eastAsia="VNI-Helve"/>
          <w:w w:val="104"/>
          <w:sz w:val="18"/>
        </w:rPr>
        <w:t>án</w:t>
      </w:r>
      <w:r>
        <w:rPr>
          <w:rFonts w:ascii="VNI-Helve" w:hAnsi="VNI-Helve" w:eastAsia="VNI-Helve"/>
          <w:sz w:val="18"/>
        </w:rPr>
        <w:t> Di- </w:t>
      </w:r>
      <w:r>
        <w:rPr>
          <w:rFonts w:ascii="VNI-Helve" w:hAnsi="VNI-Helve" w:eastAsia="VNI-Helve"/>
          <w:w w:val="101"/>
          <w:sz w:val="18"/>
        </w:rPr>
        <w:t>taùt-</w:t>
      </w:r>
      <w:r>
        <w:rPr>
          <w:rFonts w:ascii="VNI-Helve" w:hAnsi="VNI-Helve" w:eastAsia="VNI-Helve"/>
          <w:sz w:val="18"/>
        </w:rPr>
        <w:t>la  </w:t>
      </w:r>
      <w:r>
        <w:rPr>
          <w:rFonts w:ascii="MingLiU" w:hAnsi="MingLiU" w:eastAsia="MingLiU" w:hint="eastAsia"/>
          <w:sz w:val="18"/>
        </w:rPr>
        <w:t>彌薩羅</w:t>
      </w:r>
      <w:r>
        <w:rPr>
          <w:rFonts w:ascii="VNI-Helve" w:hAnsi="VNI-Helve" w:eastAsia="VNI-Helve"/>
          <w:sz w:val="18"/>
        </w:rPr>
        <w:t>;  ng</w:t>
      </w:r>
      <w:r>
        <w:rPr>
          <w:rFonts w:ascii="VNI-Helve" w:hAnsi="VNI-Helve" w:eastAsia="VNI-Helve"/>
          <w:w w:val="104"/>
          <w:sz w:val="18"/>
        </w:rPr>
        <w:t>uï</w:t>
      </w:r>
      <w:r>
        <w:rPr>
          <w:rFonts w:ascii="VNI-Helve" w:hAnsi="VNI-Helve" w:eastAsia="VNI-Helve"/>
          <w:sz w:val="18"/>
        </w:rPr>
        <w:t>  trong  v</w:t>
      </w:r>
      <w:r>
        <w:rPr>
          <w:rFonts w:ascii="VNI-Helve" w:hAnsi="VNI-Helve" w:eastAsia="VNI-Helve"/>
          <w:w w:val="102"/>
          <w:sz w:val="18"/>
        </w:rPr>
        <w:t>öôø</w:t>
      </w:r>
      <w:r>
        <w:rPr>
          <w:rFonts w:ascii="VNI-Helve" w:hAnsi="VNI-Helve" w:eastAsia="VNI-Helve"/>
          <w:sz w:val="18"/>
        </w:rPr>
        <w:t>n  </w:t>
      </w:r>
      <w:r>
        <w:rPr>
          <w:rFonts w:ascii="VNI-Helve" w:hAnsi="VNI-Helve" w:eastAsia="VNI-Helve"/>
          <w:w w:val="101"/>
          <w:sz w:val="18"/>
        </w:rPr>
        <w:t>xoaø</w:t>
      </w:r>
      <w:r>
        <w:rPr>
          <w:rFonts w:ascii="VNI-Helve" w:hAnsi="VNI-Helve" w:eastAsia="VNI-Helve"/>
          <w:sz w:val="18"/>
        </w:rPr>
        <w:t>i  Ña</w:t>
      </w:r>
      <w:r>
        <w:rPr>
          <w:rFonts w:ascii="VNI-Helve" w:hAnsi="VNI-Helve" w:eastAsia="VNI-Helve"/>
          <w:w w:val="111"/>
          <w:sz w:val="18"/>
        </w:rPr>
        <w:t>ïi</w:t>
      </w:r>
      <w:r>
        <w:rPr>
          <w:rFonts w:ascii="VNI-Helve" w:hAnsi="VNI-Helve" w:eastAsia="VNI-Helve"/>
          <w:sz w:val="18"/>
        </w:rPr>
        <w:t>  thie</w:t>
      </w:r>
      <w:r>
        <w:rPr>
          <w:rFonts w:ascii="VNI-Helve" w:hAnsi="VNI-Helve" w:eastAsia="VNI-Helve"/>
          <w:w w:val="104"/>
          <w:sz w:val="18"/>
        </w:rPr>
        <w:t>ân</w:t>
      </w:r>
      <w:r>
        <w:rPr>
          <w:rFonts w:ascii="VNI-Helve" w:hAnsi="VNI-Helve" w:eastAsia="VNI-Helve"/>
          <w:sz w:val="18"/>
        </w:rPr>
        <w:t>  </w:t>
      </w:r>
      <w:r>
        <w:rPr>
          <w:rFonts w:ascii="MingLiU" w:hAnsi="MingLiU" w:eastAsia="MingLiU" w:hint="eastAsia"/>
          <w:sz w:val="18"/>
        </w:rPr>
        <w:t>大天奈林</w:t>
      </w:r>
      <w:r>
        <w:rPr>
          <w:rFonts w:ascii="VNI-Helve" w:hAnsi="VNI-Helve" w:eastAsia="VNI-Helve"/>
          <w:sz w:val="18"/>
        </w:rPr>
        <w:t>.  </w:t>
      </w:r>
      <w:r>
        <w:rPr>
          <w:rFonts w:ascii="Arial" w:hAnsi="Arial" w:eastAsia="Arial"/>
          <w:sz w:val="18"/>
        </w:rPr>
        <w:t>Paøli</w:t>
      </w:r>
      <w:r>
        <w:rPr>
          <w:rFonts w:ascii="VNI-Helve" w:hAnsi="VNI-Helve" w:eastAsia="VNI-Helve"/>
          <w:sz w:val="18"/>
        </w:rPr>
        <w:t>:  Pha</w:t>
      </w:r>
      <w:r>
        <w:rPr>
          <w:rFonts w:ascii="VNI-Helve" w:hAnsi="VNI-Helve" w:eastAsia="VNI-Helve"/>
          <w:w w:val="333"/>
          <w:sz w:val="18"/>
        </w:rPr>
        <w:t>ä</w:t>
      </w:r>
      <w:r>
        <w:rPr>
          <w:rFonts w:ascii="VNI-Helve" w:hAnsi="VNI-Helve" w:eastAsia="VNI-Helve"/>
          <w:sz w:val="18"/>
        </w:rPr>
        <w:t>t  tr</w:t>
      </w:r>
      <w:r>
        <w:rPr>
          <w:rFonts w:ascii="VNI-Helve" w:hAnsi="VNI-Helve" w:eastAsia="VNI-Helve"/>
          <w:w w:val="104"/>
          <w:sz w:val="18"/>
        </w:rPr>
        <w:t>uù</w:t>
      </w:r>
      <w:r>
        <w:rPr>
          <w:rFonts w:ascii="VNI-Helve" w:hAnsi="VNI-Helve" w:eastAsia="VNI-Helve"/>
          <w:sz w:val="18"/>
        </w:rPr>
        <w:t>  ta</w:t>
      </w:r>
      <w:r>
        <w:rPr>
          <w:rFonts w:ascii="VNI-Helve" w:hAnsi="VNI-Helve" w:eastAsia="VNI-Helve"/>
          <w:w w:val="111"/>
          <w:sz w:val="18"/>
        </w:rPr>
        <w:t>ïi </w:t>
      </w:r>
      <w:r>
        <w:rPr>
          <w:rFonts w:ascii="Arial" w:hAnsi="Arial" w:eastAsia="Arial"/>
          <w:sz w:val="18"/>
        </w:rPr>
        <w:t>Mithilaø</w:t>
      </w:r>
      <w:r>
        <w:rPr>
          <w:rFonts w:ascii="VNI-Helve" w:hAnsi="VNI-Helve" w:eastAsia="VNI-Helve"/>
          <w:sz w:val="18"/>
        </w:rPr>
        <w:t>, trong khu </w:t>
      </w:r>
      <w:r>
        <w:rPr>
          <w:rFonts w:ascii="VNI-Helve" w:hAnsi="VNI-Helve" w:eastAsia="VNI-Helve"/>
          <w:w w:val="101"/>
          <w:sz w:val="18"/>
        </w:rPr>
        <w:t>vöôøn</w:t>
      </w:r>
      <w:r>
        <w:rPr>
          <w:rFonts w:ascii="VNI-Helve" w:hAnsi="VNI-Helve" w:eastAsia="VNI-Helve"/>
          <w:sz w:val="18"/>
        </w:rPr>
        <w:t> </w:t>
      </w:r>
      <w:r>
        <w:rPr>
          <w:rFonts w:ascii="VNI-Helve" w:hAnsi="VNI-Helve" w:eastAsia="VNI-Helve"/>
          <w:w w:val="101"/>
          <w:sz w:val="18"/>
        </w:rPr>
        <w:t>xoaø</w:t>
      </w:r>
      <w:r>
        <w:rPr>
          <w:rFonts w:ascii="VNI-Helve" w:hAnsi="VNI-Helve" w:eastAsia="VNI-Helve"/>
          <w:sz w:val="18"/>
        </w:rPr>
        <w:t>i </w:t>
      </w:r>
      <w:r>
        <w:rPr>
          <w:rFonts w:ascii="Arial" w:hAnsi="Arial" w:eastAsia="Arial"/>
          <w:sz w:val="18"/>
        </w:rPr>
        <w:t>Makkhaødeva</w:t>
      </w:r>
      <w:r>
        <w:rPr>
          <w:rFonts w:ascii="VNI-Helve" w:hAnsi="VNI-Helve" w:eastAsia="VNI-Helve"/>
          <w:sz w:val="18"/>
        </w:rPr>
        <w:t>. </w:t>
      </w:r>
      <w:r>
        <w:rPr>
          <w:rFonts w:ascii="Arial" w:hAnsi="Arial" w:eastAsia="Arial"/>
          <w:sz w:val="18"/>
        </w:rPr>
        <w:t>Mihilaø </w:t>
      </w:r>
      <w:r>
        <w:rPr>
          <w:rFonts w:ascii="VNI-Helve" w:hAnsi="VNI-Helve" w:eastAsia="VNI-Helve"/>
          <w:sz w:val="18"/>
        </w:rPr>
        <w:t>la</w:t>
      </w:r>
      <w:r>
        <w:rPr>
          <w:rFonts w:ascii="VNI-Helve" w:hAnsi="VNI-Helve" w:eastAsia="VNI-Helve"/>
          <w:w w:val="333"/>
          <w:sz w:val="18"/>
        </w:rPr>
        <w:t>ø</w:t>
      </w:r>
      <w:r>
        <w:rPr>
          <w:rFonts w:ascii="VNI-Helve" w:hAnsi="VNI-Helve" w:eastAsia="VNI-Helve"/>
          <w:sz w:val="18"/>
        </w:rPr>
        <w:t> </w:t>
      </w:r>
      <w:r>
        <w:rPr>
          <w:rFonts w:ascii="VNI-Helve" w:hAnsi="VNI-Helve" w:eastAsia="VNI-Helve"/>
          <w:w w:val="101"/>
          <w:sz w:val="18"/>
        </w:rPr>
        <w:t>thuû</w:t>
      </w:r>
      <w:r>
        <w:rPr>
          <w:rFonts w:ascii="VNI-Helve" w:hAnsi="VNI-Helve" w:eastAsia="VNI-Helve"/>
          <w:sz w:val="18"/>
        </w:rPr>
        <w:t> la</w:t>
      </w:r>
      <w:r>
        <w:rPr>
          <w:rFonts w:ascii="VNI-Helve" w:hAnsi="VNI-Helve" w:eastAsia="VNI-Helve"/>
          <w:w w:val="333"/>
          <w:sz w:val="18"/>
        </w:rPr>
        <w:t>õ</w:t>
      </w:r>
      <w:r>
        <w:rPr>
          <w:rFonts w:ascii="VNI-Helve" w:hAnsi="VNI-Helve" w:eastAsia="VNI-Helve"/>
          <w:sz w:val="18"/>
        </w:rPr>
        <w:t>nh </w:t>
      </w:r>
      <w:r>
        <w:rPr>
          <w:rFonts w:ascii="VNI-Helve" w:hAnsi="VNI-Helve" w:eastAsia="VNI-Helve"/>
          <w:w w:val="101"/>
          <w:sz w:val="18"/>
        </w:rPr>
        <w:t>cuûa</w:t>
      </w:r>
      <w:r>
        <w:rPr>
          <w:rFonts w:ascii="VNI-Helve" w:hAnsi="VNI-Helve" w:eastAsia="VNI-Helve"/>
          <w:sz w:val="18"/>
        </w:rPr>
        <w:t> vöông quo</w:t>
      </w:r>
      <w:r>
        <w:rPr>
          <w:rFonts w:ascii="VNI-Helve" w:hAnsi="VNI-Helve" w:eastAsia="VNI-Helve"/>
          <w:w w:val="105"/>
          <w:sz w:val="18"/>
        </w:rPr>
        <w:t>ác </w:t>
      </w:r>
      <w:r>
        <w:rPr>
          <w:rFonts w:ascii="Arial" w:hAnsi="Arial" w:eastAsia="Arial"/>
          <w:w w:val="110"/>
          <w:sz w:val="18"/>
        </w:rPr>
        <w:t>Videha</w:t>
      </w:r>
      <w:r>
        <w:rPr>
          <w:rFonts w:ascii="VNI-Helve" w:hAnsi="VNI-Helve" w:eastAsia="VNI-Helve"/>
          <w:w w:val="110"/>
          <w:sz w:val="18"/>
        </w:rPr>
        <w:t>. Baûn Haùn ñoàng nhaát </w:t>
      </w:r>
      <w:r>
        <w:rPr>
          <w:rFonts w:ascii="Arial" w:hAnsi="Arial" w:eastAsia="Arial"/>
          <w:w w:val="110"/>
          <w:sz w:val="18"/>
        </w:rPr>
        <w:t>Videha </w:t>
      </w:r>
      <w:r>
        <w:rPr>
          <w:rFonts w:ascii="VNI-Helve" w:hAnsi="VNI-Helve" w:eastAsia="VNI-Helve"/>
          <w:w w:val="110"/>
          <w:sz w:val="18"/>
        </w:rPr>
        <w:t>vôùi </w:t>
      </w:r>
      <w:r>
        <w:rPr>
          <w:rFonts w:ascii="Arial" w:hAnsi="Arial" w:eastAsia="Arial"/>
          <w:w w:val="110"/>
          <w:sz w:val="18"/>
        </w:rPr>
        <w:t>Magadha</w:t>
      </w:r>
      <w:r>
        <w:rPr>
          <w:rFonts w:ascii="VNI-Helve" w:hAnsi="VNI-Helve" w:eastAsia="VNI-Helve"/>
          <w:w w:val="110"/>
          <w:sz w:val="18"/>
        </w:rPr>
        <w:t>.</w:t>
      </w:r>
    </w:p>
    <w:p>
      <w:pPr>
        <w:spacing w:line="252" w:lineRule="auto" w:before="24"/>
        <w:ind w:left="1041" w:right="695" w:hanging="285"/>
        <w:jc w:val="both"/>
        <w:rPr>
          <w:rFonts w:ascii="VNI-Helve" w:hAnsi="VNI-Helve" w:eastAsia="VNI-Helve"/>
          <w:sz w:val="18"/>
        </w:rPr>
      </w:pPr>
      <w:r>
        <w:rPr>
          <w:w w:val="105"/>
          <w:position w:val="9"/>
          <w:sz w:val="13"/>
        </w:rPr>
        <w:t>6</w:t>
      </w:r>
      <w:r>
        <w:rPr>
          <w:rFonts w:ascii="VNI-Helve" w:hAnsi="VNI-Helve" w:eastAsia="VNI-Helve"/>
          <w:w w:val="105"/>
          <w:position w:val="8"/>
          <w:sz w:val="12"/>
        </w:rPr>
        <w:t>. </w:t>
      </w:r>
      <w:r>
        <w:rPr>
          <w:rFonts w:ascii="VNI-Helve" w:hAnsi="VNI-Helve" w:eastAsia="VNI-Helve"/>
          <w:w w:val="105"/>
          <w:sz w:val="18"/>
        </w:rPr>
        <w:t>Nguyeân Haùn: Thöïc haäu khôûi </w:t>
      </w:r>
      <w:r>
        <w:rPr>
          <w:rFonts w:ascii="MingLiU" w:hAnsi="MingLiU" w:eastAsia="MingLiU" w:hint="eastAsia"/>
          <w:w w:val="105"/>
          <w:sz w:val="18"/>
        </w:rPr>
        <w:t>食 後 起 </w:t>
      </w:r>
      <w:r>
        <w:rPr>
          <w:rFonts w:ascii="VNI-Helve" w:hAnsi="VNI-Helve" w:eastAsia="VNI-Helve"/>
          <w:w w:val="105"/>
          <w:sz w:val="18"/>
        </w:rPr>
        <w:t>, dòch nghóa ñen laø “aên xong ñöùng daäy”. Trung 13, ibid. Theá Toân ñang ñi treân con ñöôøng. </w:t>
      </w:r>
      <w:r>
        <w:rPr>
          <w:rFonts w:ascii="Arial" w:hAnsi="Arial" w:eastAsia="Arial"/>
          <w:w w:val="105"/>
          <w:sz w:val="18"/>
        </w:rPr>
        <w:t>Paøli</w:t>
      </w:r>
      <w:r>
        <w:rPr>
          <w:rFonts w:ascii="VNI-Helve" w:hAnsi="VNI-Helve" w:eastAsia="VNI-Helve"/>
          <w:w w:val="105"/>
          <w:sz w:val="18"/>
        </w:rPr>
        <w:t>: </w:t>
      </w:r>
      <w:r>
        <w:rPr>
          <w:rFonts w:ascii="Arial" w:hAnsi="Arial" w:eastAsia="Arial"/>
          <w:w w:val="105"/>
          <w:sz w:val="18"/>
        </w:rPr>
        <w:t>aóóatarasmiö padese</w:t>
      </w:r>
      <w:r>
        <w:rPr>
          <w:rFonts w:ascii="VNI-Helve" w:hAnsi="VNI-Helve" w:eastAsia="VNI-Helve"/>
          <w:w w:val="105"/>
          <w:sz w:val="18"/>
        </w:rPr>
        <w:t>, </w:t>
      </w:r>
      <w:r>
        <w:rPr>
          <w:rFonts w:ascii="VNI-Helve" w:hAnsi="VNI-Helve" w:eastAsia="VNI-Helve"/>
          <w:sz w:val="18"/>
        </w:rPr>
        <w:t>ta</w:t>
      </w:r>
      <w:r>
        <w:rPr>
          <w:rFonts w:ascii="VNI-Helve" w:hAnsi="VNI-Helve" w:eastAsia="VNI-Helve"/>
          <w:w w:val="333"/>
          <w:sz w:val="18"/>
        </w:rPr>
        <w:t>ï</w:t>
      </w:r>
      <w:r>
        <w:rPr>
          <w:rFonts w:ascii="VNI-Helve" w:hAnsi="VNI-Helve" w:eastAsia="VNI-Helve"/>
          <w:sz w:val="18"/>
        </w:rPr>
        <w:t>i mo</w:t>
      </w:r>
      <w:r>
        <w:rPr>
          <w:rFonts w:ascii="VNI-Helve" w:hAnsi="VNI-Helve" w:eastAsia="VNI-Helve"/>
          <w:w w:val="333"/>
          <w:sz w:val="18"/>
        </w:rPr>
        <w:t>ä</w:t>
      </w:r>
      <w:r>
        <w:rPr>
          <w:rFonts w:ascii="VNI-Helve" w:hAnsi="VNI-Helve" w:eastAsia="VNI-Helve"/>
          <w:sz w:val="18"/>
        </w:rPr>
        <w:t>t ñòa ñi</w:t>
      </w:r>
      <w:r>
        <w:rPr>
          <w:rFonts w:ascii="VNI-Helve" w:hAnsi="VNI-Helve" w:eastAsia="VNI-Helve"/>
          <w:w w:val="104"/>
          <w:sz w:val="18"/>
        </w:rPr>
        <w:t>eå</w:t>
      </w:r>
      <w:r>
        <w:rPr>
          <w:rFonts w:ascii="VNI-Helve" w:hAnsi="VNI-Helve" w:eastAsia="VNI-Helve"/>
          <w:sz w:val="18"/>
        </w:rPr>
        <w:t>m no</w:t>
      </w:r>
      <w:r>
        <w:rPr>
          <w:rFonts w:ascii="VNI-Helve" w:hAnsi="VNI-Helve" w:eastAsia="VNI-Helve"/>
          <w:w w:val="333"/>
          <w:sz w:val="18"/>
        </w:rPr>
        <w:t>ï</w:t>
      </w:r>
      <w:r>
        <w:rPr>
          <w:rFonts w:ascii="VNI-Helve" w:hAnsi="VNI-Helve" w:eastAsia="VNI-Helve"/>
          <w:sz w:val="18"/>
        </w:rPr>
        <w:t>.</w:t>
      </w:r>
    </w:p>
    <w:p>
      <w:pPr>
        <w:pStyle w:val="BodyText"/>
        <w:spacing w:before="0"/>
        <w:rPr>
          <w:rFonts w:ascii="VNI-Helve"/>
          <w:sz w:val="20"/>
        </w:rPr>
      </w:pPr>
    </w:p>
    <w:p>
      <w:pPr>
        <w:pStyle w:val="BodyText"/>
        <w:spacing w:before="5"/>
        <w:rPr>
          <w:rFonts w:ascii="VNI-Helve"/>
          <w:sz w:val="19"/>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right="753"/>
        <w:jc w:val="both"/>
      </w:pPr>
      <w:r>
        <w:rPr/>
        <w:t>caây. Luùc ñoù Phaät mæm cöôøi. A-nan nghó thaàm: “Nhö Lai,  Voâ  Sôû Tröôùc, Ñaúng Chaùnh Giaùc, khoâng cöôøi suoâng. Nay vì sao cöôøi? Taát  phaûi coù yù gì. Ta neân</w:t>
      </w:r>
      <w:r>
        <w:rPr>
          <w:spacing w:val="19"/>
        </w:rPr>
        <w:t> </w:t>
      </w:r>
      <w:r>
        <w:rPr>
          <w:spacing w:val="2"/>
        </w:rPr>
        <w:t>hoûi.”</w:t>
      </w:r>
    </w:p>
    <w:p>
      <w:pPr>
        <w:pStyle w:val="BodyText"/>
        <w:spacing w:before="33"/>
        <w:ind w:left="1267"/>
        <w:jc w:val="both"/>
      </w:pPr>
      <w:r>
        <w:rPr/>
        <w:t>A-nan beøn söûa laïi y phuïc, quyø goái phaûi xuoáng ñaát, chaép tay hoûi</w:t>
      </w:r>
    </w:p>
    <w:p>
      <w:pPr>
        <w:pStyle w:val="BodyText"/>
        <w:spacing w:before="1"/>
        <w:ind w:left="699"/>
      </w:pPr>
      <w:r>
        <w:rPr/>
        <w:t>Phaät:</w:t>
      </w:r>
    </w:p>
    <w:p>
      <w:pPr>
        <w:pStyle w:val="BodyText"/>
        <w:spacing w:before="33"/>
        <w:ind w:left="1267"/>
      </w:pPr>
      <w:r>
        <w:rPr/>
        <w:t>–Nhö Lai, Voâ Sôû Tröôùc, Ñaúng Chaùnh Giaùc, khoâng cöôøi suoâng.</w:t>
      </w:r>
    </w:p>
    <w:p>
      <w:pPr>
        <w:pStyle w:val="BodyText"/>
        <w:spacing w:before="1"/>
        <w:ind w:left="699"/>
        <w:jc w:val="both"/>
      </w:pPr>
      <w:r>
        <w:rPr/>
        <w:t>Hoâm nay vì sao mæm cöôøi, taát coù yù gì. Con mong ñöôïc nghe yù aáy.</w:t>
      </w:r>
    </w:p>
    <w:p>
      <w:pPr>
        <w:pStyle w:val="BodyText"/>
        <w:spacing w:before="33"/>
        <w:ind w:left="1267"/>
        <w:jc w:val="both"/>
      </w:pPr>
      <w:r>
        <w:rPr/>
        <w:t>Phaät noùi vôùi A-nan:</w:t>
      </w:r>
    </w:p>
    <w:p>
      <w:pPr>
        <w:pStyle w:val="BodyText"/>
        <w:ind w:left="1267"/>
        <w:jc w:val="both"/>
      </w:pPr>
      <w:r>
        <w:rPr/>
        <w:t>–Ta seõ noùi cho oâng nghe.</w:t>
      </w:r>
    </w:p>
    <w:p>
      <w:pPr>
        <w:pStyle w:val="BodyText"/>
        <w:ind w:left="699" w:right="754" w:firstLine="567"/>
        <w:jc w:val="both"/>
      </w:pPr>
      <w:r>
        <w:rPr/>
        <w:t>Quaù khöù, khôûi ñaàu Hieàn kieáp, trong khoaûng ñoù coù vò Chuyeån luaân thaùnh vöông thoáng laõnh boán thieân haï, teân laø Ñaïi Thieân</w:t>
      </w:r>
      <w:r>
        <w:rPr>
          <w:position w:val="9"/>
          <w:sz w:val="13"/>
        </w:rPr>
        <w:t>7</w:t>
      </w:r>
      <w:r>
        <w:rPr/>
        <w:t>, soáng  laâu, khoâng beänh, ñeïp ñeõ, duõng maõnh, cai trò baèng chaùnh phaùp, </w:t>
      </w:r>
      <w:r>
        <w:rPr>
          <w:spacing w:val="2"/>
        </w:rPr>
        <w:t>khoâng </w:t>
      </w:r>
      <w:r>
        <w:rPr/>
        <w:t>hao phí cuûa daân, coù baûy baùu töï nhieân. Nhöõng gì laø baùu? Ñoù laø, baùnh xe, voi, ngöïa, minh chaâu, ngoïc nöõ, quan chuû kho taøng, töôùng ñieån  binh.</w:t>
      </w:r>
    </w:p>
    <w:p>
      <w:pPr>
        <w:pStyle w:val="BodyText"/>
        <w:spacing w:before="33"/>
        <w:ind w:left="699" w:right="754" w:firstLine="567"/>
        <w:jc w:val="both"/>
      </w:pPr>
      <w:r>
        <w:rPr/>
        <w:t>Naøy A-nan, thôøi gian aáu thô cuûa vua Ñaïi Thieân laø taùm vaïn boán ngaøn naêm. Thôøi gian laøm thaùi töû laø taùm vaïn boán ngaøn naêm. Thôøi gian leân ngoâi Thaùnh vöông laø taùm vaïn boán ngaøn naêm.</w:t>
      </w:r>
    </w:p>
    <w:p>
      <w:pPr>
        <w:pStyle w:val="BodyText"/>
        <w:spacing w:before="35"/>
        <w:ind w:left="1267"/>
        <w:jc w:val="both"/>
      </w:pPr>
      <w:r>
        <w:rPr/>
        <w:t>A nan hoûi Phaät:</w:t>
      </w:r>
    </w:p>
    <w:p>
      <w:pPr>
        <w:pStyle w:val="BodyText"/>
        <w:spacing w:line="266" w:lineRule="auto"/>
        <w:ind w:left="1267" w:right="4588"/>
        <w:jc w:val="both"/>
      </w:pPr>
      <w:r>
        <w:rPr/>
        <w:t>–Theá naøo laø baùu baùnh xe? Phaät noùi:</w:t>
      </w:r>
    </w:p>
    <w:p>
      <w:pPr>
        <w:pStyle w:val="BodyText"/>
        <w:spacing w:before="0"/>
        <w:ind w:left="699" w:right="754" w:firstLine="567"/>
        <w:jc w:val="both"/>
      </w:pPr>
      <w:r>
        <w:rPr/>
        <w:t>–Ngaøy thöù möôøi trong thaùng, khi traêng troøn, vua taém goäi saïch  seõ, cuøng vôùi theå nöõ leân laàu, nhìn veà phía Ñoâng. Khi aáy coù baùnh xe baèng vaøng coù moät ngaøn caêm, cao baèng baûy baûy ña-la. Baûy nhaãn laø  moät ña-la. Ña-la laø loaïi caây ñöùng thaúng moät mình</w:t>
      </w:r>
      <w:r>
        <w:rPr>
          <w:position w:val="9"/>
          <w:sz w:val="13"/>
        </w:rPr>
        <w:t>8</w:t>
      </w:r>
      <w:r>
        <w:rPr/>
        <w:t>, laáy noù laøm </w:t>
      </w:r>
      <w:r>
        <w:rPr>
          <w:spacing w:val="2"/>
        </w:rPr>
        <w:t>chuaån </w:t>
      </w:r>
      <w:r>
        <w:rPr/>
        <w:t>ño. Baùnh xe laøm baèng thuaàn vaøng töû ma. Thaáy baùnh xe, vua nghó thaàm: “Baùnh xe naøy tuyeät ñeïp! Ta muoán baét noù, coù ñöôïc chaêng?”  Vöøa nghó xong, baùnh xe töùc thì ñeán treân tay traùi cuûa vua, roài dôøi </w:t>
      </w:r>
      <w:r>
        <w:rPr>
          <w:spacing w:val="2"/>
        </w:rPr>
        <w:t>qua </w:t>
      </w:r>
      <w:r>
        <w:rPr/>
        <w:t>tay</w:t>
      </w:r>
      <w:r>
        <w:rPr>
          <w:spacing w:val="25"/>
        </w:rPr>
        <w:t> </w:t>
      </w:r>
      <w:r>
        <w:rPr/>
        <w:t>phaûi.</w:t>
      </w:r>
      <w:r>
        <w:rPr>
          <w:spacing w:val="26"/>
        </w:rPr>
        <w:t> </w:t>
      </w:r>
      <w:r>
        <w:rPr/>
        <w:t>Vua</w:t>
      </w:r>
      <w:r>
        <w:rPr>
          <w:spacing w:val="26"/>
        </w:rPr>
        <w:t> </w:t>
      </w:r>
      <w:r>
        <w:rPr/>
        <w:t>noùi</w:t>
      </w:r>
      <w:r>
        <w:rPr>
          <w:spacing w:val="25"/>
        </w:rPr>
        <w:t> </w:t>
      </w:r>
      <w:r>
        <w:rPr/>
        <w:t>vôùi</w:t>
      </w:r>
      <w:r>
        <w:rPr>
          <w:spacing w:val="26"/>
        </w:rPr>
        <w:t> </w:t>
      </w:r>
      <w:r>
        <w:rPr/>
        <w:t>baùnh</w:t>
      </w:r>
      <w:r>
        <w:rPr>
          <w:spacing w:val="26"/>
        </w:rPr>
        <w:t> </w:t>
      </w:r>
      <w:r>
        <w:rPr/>
        <w:t>xe:</w:t>
      </w:r>
      <w:r>
        <w:rPr>
          <w:spacing w:val="25"/>
        </w:rPr>
        <w:t> </w:t>
      </w:r>
      <w:r>
        <w:rPr/>
        <w:t>“Nôi</w:t>
      </w:r>
      <w:r>
        <w:rPr>
          <w:spacing w:val="25"/>
        </w:rPr>
        <w:t> </w:t>
      </w:r>
      <w:r>
        <w:rPr/>
        <w:t>naøo</w:t>
      </w:r>
      <w:r>
        <w:rPr>
          <w:spacing w:val="26"/>
        </w:rPr>
        <w:t> </w:t>
      </w:r>
      <w:r>
        <w:rPr/>
        <w:t>chöa</w:t>
      </w:r>
      <w:r>
        <w:rPr>
          <w:spacing w:val="27"/>
        </w:rPr>
        <w:t> </w:t>
      </w:r>
      <w:r>
        <w:rPr/>
        <w:t>ñöôïc</w:t>
      </w:r>
      <w:r>
        <w:rPr>
          <w:spacing w:val="26"/>
        </w:rPr>
        <w:t> </w:t>
      </w:r>
      <w:r>
        <w:rPr/>
        <w:t>chinh</w:t>
      </w:r>
      <w:r>
        <w:rPr>
          <w:spacing w:val="25"/>
        </w:rPr>
        <w:t> </w:t>
      </w:r>
      <w:r>
        <w:rPr/>
        <w:t>phuïc,</w:t>
      </w:r>
      <w:r>
        <w:rPr>
          <w:spacing w:val="26"/>
        </w:rPr>
        <w:t> </w:t>
      </w:r>
      <w:r>
        <w:rPr/>
        <w:t>haõy</w:t>
      </w:r>
    </w:p>
    <w:p>
      <w:pPr>
        <w:pStyle w:val="BodyText"/>
        <w:spacing w:before="12"/>
        <w:rPr>
          <w:sz w:val="22"/>
        </w:rPr>
      </w:pPr>
      <w:r>
        <w:rPr/>
        <w:pict>
          <v:rect style="position:absolute;margin-left:147.360001pt;margin-top:16.959339pt;width:144pt;height:.600010pt;mso-position-horizontal-relative:page;mso-position-vertical-relative:paragraph;z-index:-15603712;mso-wrap-distance-left:0;mso-wrap-distance-right:0" filled="true" fillcolor="#000000" stroked="false">
            <v:fill type="solid"/>
            <w10:wrap type="topAndBottom"/>
          </v:rect>
        </w:pict>
      </w:r>
    </w:p>
    <w:p>
      <w:pPr>
        <w:spacing w:before="99"/>
        <w:ind w:left="699" w:right="0" w:firstLine="0"/>
        <w:jc w:val="left"/>
        <w:rPr>
          <w:rFonts w:ascii="VNI-Helve" w:hAnsi="VNI-Helve" w:eastAsia="VNI-Helve"/>
          <w:sz w:val="18"/>
        </w:rPr>
      </w:pPr>
      <w:r>
        <w:rPr>
          <w:position w:val="9"/>
          <w:sz w:val="13"/>
        </w:rPr>
        <w:t>7</w:t>
      </w:r>
      <w:r>
        <w:rPr>
          <w:rFonts w:ascii="VNI-Helve" w:hAnsi="VNI-Helve" w:eastAsia="VNI-Helve"/>
          <w:position w:val="8"/>
          <w:sz w:val="12"/>
        </w:rPr>
        <w:t>. </w:t>
      </w:r>
      <w:r>
        <w:rPr>
          <w:rFonts w:ascii="VNI-Helve" w:hAnsi="VNI-Helve" w:eastAsia="VNI-Helve"/>
          <w:sz w:val="18"/>
        </w:rPr>
        <w:t>Ñaïi Thieân </w:t>
      </w:r>
      <w:r>
        <w:rPr>
          <w:rFonts w:ascii="MingLiU" w:hAnsi="MingLiU" w:eastAsia="MingLiU" w:hint="eastAsia"/>
          <w:sz w:val="18"/>
        </w:rPr>
        <w:t>大天</w:t>
      </w:r>
      <w:r>
        <w:rPr>
          <w:rFonts w:ascii="VNI-Helve" w:hAnsi="VNI-Helve" w:eastAsia="VNI-Helve"/>
          <w:sz w:val="18"/>
        </w:rPr>
        <w:t>. </w:t>
      </w:r>
      <w:r>
        <w:rPr>
          <w:rFonts w:ascii="Arial" w:hAnsi="Arial" w:eastAsia="Arial"/>
          <w:sz w:val="18"/>
        </w:rPr>
        <w:t>Paøli</w:t>
      </w:r>
      <w:r>
        <w:rPr>
          <w:rFonts w:ascii="VNI-Helve" w:hAnsi="VNI-Helve" w:eastAsia="VNI-Helve"/>
          <w:sz w:val="18"/>
        </w:rPr>
        <w:t>: </w:t>
      </w:r>
      <w:r>
        <w:rPr>
          <w:rFonts w:ascii="Arial" w:hAnsi="Arial" w:eastAsia="Arial"/>
          <w:sz w:val="18"/>
        </w:rPr>
        <w:t>Makkhaødeva</w:t>
      </w:r>
      <w:r>
        <w:rPr>
          <w:rFonts w:ascii="VNI-Helve" w:hAnsi="VNI-Helve" w:eastAsia="VNI-Helve"/>
          <w:sz w:val="18"/>
        </w:rPr>
        <w:t>.</w:t>
      </w:r>
    </w:p>
    <w:p>
      <w:pPr>
        <w:spacing w:line="237" w:lineRule="auto" w:before="4"/>
        <w:ind w:left="983" w:right="755" w:hanging="285"/>
        <w:jc w:val="left"/>
        <w:rPr>
          <w:rFonts w:ascii="VNI-Helve" w:hAnsi="VNI-Helve" w:eastAsia="VNI-Helve"/>
          <w:sz w:val="18"/>
        </w:rPr>
      </w:pPr>
      <w:r>
        <w:rPr>
          <w:w w:val="99"/>
          <w:position w:val="9"/>
          <w:sz w:val="13"/>
        </w:rPr>
        <w:t>8</w:t>
      </w:r>
      <w:r>
        <w:rPr>
          <w:rFonts w:ascii="VNI-Helve" w:hAnsi="VNI-Helve" w:eastAsia="VNI-Helve"/>
          <w:position w:val="8"/>
          <w:sz w:val="12"/>
        </w:rPr>
        <w:t>.     </w:t>
      </w:r>
      <w:r>
        <w:rPr>
          <w:rFonts w:ascii="VNI-Helve" w:hAnsi="VNI-Helve" w:eastAsia="VNI-Helve"/>
          <w:sz w:val="18"/>
        </w:rPr>
        <w:t>Ño</w:t>
      </w:r>
      <w:r>
        <w:rPr>
          <w:rFonts w:ascii="VNI-Helve" w:hAnsi="VNI-Helve" w:eastAsia="VNI-Helve"/>
          <w:w w:val="333"/>
          <w:sz w:val="18"/>
        </w:rPr>
        <w:t>ä</w:t>
      </w:r>
      <w:r>
        <w:rPr>
          <w:rFonts w:ascii="VNI-Helve" w:hAnsi="VNI-Helve" w:eastAsia="VNI-Helve"/>
          <w:sz w:val="18"/>
        </w:rPr>
        <w:t>c ñónh th</w:t>
      </w:r>
      <w:r>
        <w:rPr>
          <w:rFonts w:ascii="VNI-Helve" w:hAnsi="VNI-Helve" w:eastAsia="VNI-Helve"/>
          <w:w w:val="104"/>
          <w:sz w:val="18"/>
        </w:rPr>
        <w:t>oï</w:t>
      </w:r>
      <w:r>
        <w:rPr>
          <w:rFonts w:ascii="VNI-Helve" w:hAnsi="VNI-Helve" w:eastAsia="VNI-Helve"/>
          <w:sz w:val="18"/>
        </w:rPr>
        <w:t> </w:t>
      </w:r>
      <w:r>
        <w:rPr>
          <w:rFonts w:ascii="MingLiU" w:hAnsi="MingLiU" w:eastAsia="MingLiU" w:hint="eastAsia"/>
          <w:sz w:val="18"/>
        </w:rPr>
        <w:t>獨挺樹</w:t>
      </w:r>
      <w:r>
        <w:rPr>
          <w:rFonts w:ascii="VNI-Helve" w:hAnsi="VNI-Helve" w:eastAsia="VNI-Helve"/>
          <w:sz w:val="18"/>
        </w:rPr>
        <w:t>. </w:t>
      </w:r>
      <w:r>
        <w:rPr>
          <w:rFonts w:ascii="Arial" w:hAnsi="Arial" w:eastAsia="Arial"/>
          <w:sz w:val="18"/>
        </w:rPr>
        <w:t>Paøli </w:t>
      </w:r>
      <w:r>
        <w:rPr>
          <w:rFonts w:ascii="VNI-Helve" w:hAnsi="VNI-Helve" w:eastAsia="VNI-Helve"/>
          <w:sz w:val="18"/>
        </w:rPr>
        <w:t>(Skt.): </w:t>
      </w:r>
      <w:r>
        <w:rPr>
          <w:rFonts w:ascii="Arial" w:hAnsi="Arial" w:eastAsia="Arial"/>
          <w:sz w:val="18"/>
        </w:rPr>
        <w:t>Taøla</w:t>
      </w:r>
      <w:r>
        <w:rPr>
          <w:rFonts w:ascii="VNI-Helve" w:hAnsi="VNI-Helve" w:eastAsia="VNI-Helve"/>
          <w:sz w:val="18"/>
        </w:rPr>
        <w:t>, </w:t>
      </w:r>
      <w:r>
        <w:rPr>
          <w:rFonts w:ascii="VNI-Helve" w:hAnsi="VNI-Helve" w:eastAsia="VNI-Helve"/>
          <w:w w:val="101"/>
          <w:sz w:val="18"/>
        </w:rPr>
        <w:t>moät</w:t>
      </w:r>
      <w:r>
        <w:rPr>
          <w:rFonts w:ascii="VNI-Helve" w:hAnsi="VNI-Helve" w:eastAsia="VNI-Helve"/>
          <w:sz w:val="18"/>
        </w:rPr>
        <w:t> </w:t>
      </w:r>
      <w:r>
        <w:rPr>
          <w:rFonts w:ascii="VNI-Helve" w:hAnsi="VNI-Helve" w:eastAsia="VNI-Helve"/>
          <w:w w:val="102"/>
          <w:sz w:val="18"/>
        </w:rPr>
        <w:t>loaï</w:t>
      </w:r>
      <w:r>
        <w:rPr>
          <w:rFonts w:ascii="VNI-Helve" w:hAnsi="VNI-Helve" w:eastAsia="VNI-Helve"/>
          <w:sz w:val="18"/>
        </w:rPr>
        <w:t>i ca</w:t>
      </w:r>
      <w:r>
        <w:rPr>
          <w:rFonts w:ascii="VNI-Helve" w:hAnsi="VNI-Helve" w:eastAsia="VNI-Helve"/>
          <w:w w:val="105"/>
          <w:sz w:val="18"/>
        </w:rPr>
        <w:t>ây</w:t>
      </w:r>
      <w:r>
        <w:rPr>
          <w:rFonts w:ascii="VNI-Helve" w:hAnsi="VNI-Helve" w:eastAsia="VNI-Helve"/>
          <w:sz w:val="18"/>
        </w:rPr>
        <w:t> </w:t>
      </w:r>
      <w:r>
        <w:rPr>
          <w:rFonts w:ascii="VNI-Helve" w:hAnsi="VNI-Helve" w:eastAsia="VNI-Helve"/>
          <w:w w:val="101"/>
          <w:sz w:val="18"/>
        </w:rPr>
        <w:t>coï,</w:t>
      </w:r>
      <w:r>
        <w:rPr>
          <w:rFonts w:ascii="VNI-Helve" w:hAnsi="VNI-Helve" w:eastAsia="VNI-Helve"/>
          <w:sz w:val="18"/>
        </w:rPr>
        <w:t> la</w:t>
      </w:r>
      <w:r>
        <w:rPr>
          <w:rFonts w:ascii="VNI-Helve" w:hAnsi="VNI-Helve" w:eastAsia="VNI-Helve"/>
          <w:w w:val="333"/>
          <w:sz w:val="18"/>
        </w:rPr>
        <w:t>ù</w:t>
      </w:r>
      <w:r>
        <w:rPr>
          <w:rFonts w:ascii="VNI-Helve" w:hAnsi="VNI-Helve" w:eastAsia="VNI-Helve"/>
          <w:sz w:val="18"/>
        </w:rPr>
        <w:t> hình qua</w:t>
      </w:r>
      <w:r>
        <w:rPr>
          <w:rFonts w:ascii="VNI-Helve" w:hAnsi="VNI-Helve" w:eastAsia="VNI-Helve"/>
          <w:w w:val="104"/>
          <w:sz w:val="18"/>
        </w:rPr>
        <w:t>ït.</w:t>
      </w:r>
      <w:r>
        <w:rPr>
          <w:rFonts w:ascii="VNI-Helve" w:hAnsi="VNI-Helve" w:eastAsia="VNI-Helve"/>
          <w:sz w:val="18"/>
        </w:rPr>
        <w:t> Thöô</w:t>
      </w:r>
      <w:r>
        <w:rPr>
          <w:rFonts w:ascii="VNI-Helve" w:hAnsi="VNI-Helve" w:eastAsia="VNI-Helve"/>
          <w:w w:val="104"/>
          <w:sz w:val="18"/>
        </w:rPr>
        <w:t>øn</w:t>
      </w:r>
      <w:r>
        <w:rPr>
          <w:rFonts w:ascii="VNI-Helve" w:hAnsi="VNI-Helve" w:eastAsia="VNI-Helve"/>
          <w:sz w:val="18"/>
        </w:rPr>
        <w:t>g </w:t>
      </w:r>
      <w:r>
        <w:rPr>
          <w:rFonts w:ascii="VNI-Helve" w:hAnsi="VNI-Helve" w:eastAsia="VNI-Helve"/>
          <w:w w:val="105"/>
          <w:sz w:val="18"/>
        </w:rPr>
        <w:t>duøng so saùnh chieàu cao.</w:t>
      </w:r>
    </w:p>
    <w:p>
      <w:pPr>
        <w:spacing w:after="0" w:line="237" w:lineRule="auto"/>
        <w:jc w:val="left"/>
        <w:rPr>
          <w:rFonts w:ascii="VNI-Helve" w:hAnsi="VNI-Helve" w:eastAsia="VNI-Helve"/>
          <w:sz w:val="18"/>
        </w:rPr>
        <w:sectPr>
          <w:pgSz w:w="11910" w:h="16840"/>
          <w:pgMar w:header="794" w:footer="0" w:top="1100" w:bottom="280" w:left="1680" w:right="1680"/>
        </w:sectPr>
      </w:pPr>
    </w:p>
    <w:p>
      <w:pPr>
        <w:pStyle w:val="BodyText"/>
        <w:spacing w:before="4"/>
        <w:rPr>
          <w:rFonts w:ascii="VNI-Helve"/>
          <w:sz w:val="15"/>
        </w:rPr>
      </w:pPr>
    </w:p>
    <w:p>
      <w:pPr>
        <w:pStyle w:val="BodyText"/>
        <w:spacing w:before="100"/>
        <w:ind w:left="757" w:right="697"/>
        <w:jc w:val="both"/>
      </w:pPr>
      <w:r>
        <w:rPr/>
        <w:t>chinh phuïc cho ta. Ñaát naøo chöa phaûi cuûa ta, haõy chieám laáy cho </w:t>
      </w:r>
      <w:r>
        <w:rPr>
          <w:spacing w:val="2"/>
        </w:rPr>
        <w:t>ta.</w:t>
      </w:r>
      <w:r>
        <w:rPr>
          <w:spacing w:val="64"/>
        </w:rPr>
        <w:t> </w:t>
      </w:r>
      <w:r>
        <w:rPr/>
        <w:t>Laáy ñuùng phaùp chöù khoâng phaûi khoâng ñuùng phaùp.” Noùi xong, baùnh   xe quay trôû laïi giöõa hö khoâng. Vaønh höôùng veà phía Ñoâng, truïc </w:t>
      </w:r>
      <w:r>
        <w:rPr>
          <w:spacing w:val="2"/>
        </w:rPr>
        <w:t>höôùng </w:t>
      </w:r>
      <w:r>
        <w:rPr/>
        <w:t>veà phía</w:t>
      </w:r>
      <w:r>
        <w:rPr>
          <w:spacing w:val="8"/>
        </w:rPr>
        <w:t> </w:t>
      </w:r>
      <w:r>
        <w:rPr/>
        <w:t>Baéc.</w:t>
      </w:r>
    </w:p>
    <w:p>
      <w:pPr>
        <w:pStyle w:val="BodyText"/>
        <w:spacing w:before="33"/>
        <w:ind w:left="757" w:right="696" w:firstLine="567"/>
        <w:jc w:val="both"/>
      </w:pPr>
      <w:r>
        <w:rPr/>
        <w:t>Vua ra </w:t>
      </w:r>
      <w:r>
        <w:rPr>
          <w:spacing w:val="2"/>
        </w:rPr>
        <w:t>leänh </w:t>
      </w:r>
      <w:r>
        <w:rPr/>
        <w:t>keû taû </w:t>
      </w:r>
      <w:r>
        <w:rPr>
          <w:spacing w:val="2"/>
        </w:rPr>
        <w:t>höõu </w:t>
      </w:r>
      <w:r>
        <w:rPr/>
        <w:t>cuï bò </w:t>
      </w:r>
      <w:r>
        <w:rPr>
          <w:spacing w:val="2"/>
        </w:rPr>
        <w:t>boán loaïi binh  chuûng.  </w:t>
      </w:r>
      <w:r>
        <w:rPr/>
        <w:t>Sau  </w:t>
      </w:r>
      <w:r>
        <w:rPr>
          <w:spacing w:val="3"/>
        </w:rPr>
        <w:t>khi </w:t>
      </w:r>
      <w:r>
        <w:rPr>
          <w:spacing w:val="2"/>
        </w:rPr>
        <w:t>chuaån </w:t>
      </w:r>
      <w:r>
        <w:rPr/>
        <w:t>bò </w:t>
      </w:r>
      <w:r>
        <w:rPr>
          <w:spacing w:val="2"/>
        </w:rPr>
        <w:t>xong, </w:t>
      </w:r>
      <w:r>
        <w:rPr/>
        <w:t>vua </w:t>
      </w:r>
      <w:r>
        <w:rPr>
          <w:spacing w:val="2"/>
        </w:rPr>
        <w:t>daãn binh chuùng </w:t>
      </w:r>
      <w:r>
        <w:rPr/>
        <w:t>ñi </w:t>
      </w:r>
      <w:r>
        <w:rPr>
          <w:spacing w:val="2"/>
        </w:rPr>
        <w:t>theo baùnh </w:t>
      </w:r>
      <w:r>
        <w:rPr/>
        <w:t>xe </w:t>
      </w:r>
      <w:r>
        <w:rPr>
          <w:spacing w:val="2"/>
        </w:rPr>
        <w:t>ñöùng giöõ </w:t>
      </w:r>
      <w:r>
        <w:rPr>
          <w:spacing w:val="3"/>
        </w:rPr>
        <w:t>hö </w:t>
      </w:r>
      <w:r>
        <w:rPr>
          <w:spacing w:val="2"/>
        </w:rPr>
        <w:t>khoâng, theo baùnh </w:t>
      </w:r>
      <w:r>
        <w:rPr/>
        <w:t>xe </w:t>
      </w:r>
      <w:r>
        <w:rPr>
          <w:spacing w:val="2"/>
        </w:rPr>
        <w:t>daân </w:t>
      </w:r>
      <w:r>
        <w:rPr/>
        <w:t>veà </w:t>
      </w:r>
      <w:r>
        <w:rPr>
          <w:spacing w:val="2"/>
        </w:rPr>
        <w:t>höôùng Ñoâng, tuaàn haønh cho ñeán </w:t>
      </w:r>
      <w:r>
        <w:rPr>
          <w:spacing w:val="3"/>
        </w:rPr>
        <w:t>taän cuõng </w:t>
      </w:r>
      <w:r>
        <w:rPr>
          <w:spacing w:val="2"/>
        </w:rPr>
        <w:t>bôø </w:t>
      </w:r>
      <w:r>
        <w:rPr>
          <w:spacing w:val="3"/>
        </w:rPr>
        <w:t>coõi phía Ñoâng. Buoåi </w:t>
      </w:r>
      <w:r>
        <w:rPr>
          <w:spacing w:val="2"/>
        </w:rPr>
        <w:t>toái, vua </w:t>
      </w:r>
      <w:r>
        <w:rPr>
          <w:spacing w:val="3"/>
        </w:rPr>
        <w:t>cuøng binh </w:t>
      </w:r>
      <w:r>
        <w:rPr>
          <w:spacing w:val="2"/>
        </w:rPr>
        <w:t>chuùng nguû beân </w:t>
      </w:r>
      <w:r>
        <w:rPr>
          <w:spacing w:val="3"/>
        </w:rPr>
        <w:t>döôùi </w:t>
      </w:r>
      <w:r>
        <w:rPr>
          <w:spacing w:val="2"/>
        </w:rPr>
        <w:t>baùnh </w:t>
      </w:r>
      <w:r>
        <w:rPr/>
        <w:t>xe. </w:t>
      </w:r>
      <w:r>
        <w:rPr>
          <w:spacing w:val="2"/>
        </w:rPr>
        <w:t>Caùc tieåu vöông </w:t>
      </w:r>
      <w:r>
        <w:rPr/>
        <w:t>ôû bôø </w:t>
      </w:r>
      <w:r>
        <w:rPr>
          <w:spacing w:val="2"/>
        </w:rPr>
        <w:t>coõi phía Ñoâng, vaøo buoåi saùng </w:t>
      </w:r>
      <w:r>
        <w:rPr>
          <w:spacing w:val="3"/>
        </w:rPr>
        <w:t>sôùm,</w:t>
      </w:r>
      <w:r>
        <w:rPr>
          <w:spacing w:val="66"/>
        </w:rPr>
        <w:t> </w:t>
      </w:r>
      <w:r>
        <w:rPr>
          <w:spacing w:val="2"/>
        </w:rPr>
        <w:t>ñeàu ñeán chaàu, nhöõng coáng vaät neáu laø baèng baùt vaøng </w:t>
      </w:r>
      <w:r>
        <w:rPr/>
        <w:t>thì </w:t>
      </w:r>
      <w:r>
        <w:rPr>
          <w:spacing w:val="2"/>
        </w:rPr>
        <w:t>beân </w:t>
      </w:r>
      <w:r>
        <w:rPr>
          <w:spacing w:val="3"/>
        </w:rPr>
        <w:t>trong </w:t>
      </w:r>
      <w:r>
        <w:rPr>
          <w:spacing w:val="2"/>
        </w:rPr>
        <w:t>ñöïng ñaày thoùc baèng baïc; neáu baùt baèng baïc thì beân trong ñöïng </w:t>
      </w:r>
      <w:r>
        <w:rPr>
          <w:spacing w:val="3"/>
        </w:rPr>
        <w:t>thoùc </w:t>
      </w:r>
      <w:r>
        <w:rPr>
          <w:spacing w:val="2"/>
        </w:rPr>
        <w:t>baèng vaøng. </w:t>
      </w:r>
      <w:r>
        <w:rPr/>
        <w:t>Hoï </w:t>
      </w:r>
      <w:r>
        <w:rPr>
          <w:spacing w:val="2"/>
        </w:rPr>
        <w:t>taâu: “Hoan ngheânh ñaïi vöông! Taát caû ñaát ñai, </w:t>
      </w:r>
      <w:r>
        <w:rPr>
          <w:spacing w:val="3"/>
        </w:rPr>
        <w:t>traân </w:t>
      </w:r>
      <w:r>
        <w:rPr>
          <w:spacing w:val="2"/>
        </w:rPr>
        <w:t>baûo, nhaân daân </w:t>
      </w:r>
      <w:r>
        <w:rPr/>
        <w:t>ôû bôø </w:t>
      </w:r>
      <w:r>
        <w:rPr>
          <w:spacing w:val="2"/>
        </w:rPr>
        <w:t>coõi phía Ñoâng naøy, </w:t>
      </w:r>
      <w:r>
        <w:rPr>
          <w:spacing w:val="3"/>
        </w:rPr>
        <w:t>thaûy ñeàu </w:t>
      </w:r>
      <w:r>
        <w:rPr>
          <w:spacing w:val="2"/>
        </w:rPr>
        <w:t>sôû höõu cuûa vua. Chuùng toâi </w:t>
      </w:r>
      <w:r>
        <w:rPr/>
        <w:t>seõ </w:t>
      </w:r>
      <w:r>
        <w:rPr>
          <w:spacing w:val="2"/>
        </w:rPr>
        <w:t>vaâng leänh giaùo saéc cuûa Thieân vöông.” </w:t>
      </w:r>
      <w:r>
        <w:rPr/>
        <w:t>Vua </w:t>
      </w:r>
      <w:r>
        <w:rPr>
          <w:spacing w:val="2"/>
        </w:rPr>
        <w:t>Ñaïi </w:t>
      </w:r>
      <w:r>
        <w:rPr>
          <w:spacing w:val="3"/>
        </w:rPr>
        <w:t>Thieân </w:t>
      </w:r>
      <w:r>
        <w:rPr>
          <w:spacing w:val="2"/>
        </w:rPr>
        <w:t>traû lôøi caùc tieåu vöông: “Neáu caùc </w:t>
      </w:r>
      <w:r>
        <w:rPr/>
        <w:t>vò </w:t>
      </w:r>
      <w:r>
        <w:rPr>
          <w:spacing w:val="2"/>
        </w:rPr>
        <w:t>muoán tuaân theo giaùc saéc cuûa </w:t>
      </w:r>
      <w:r>
        <w:rPr>
          <w:spacing w:val="3"/>
        </w:rPr>
        <w:t>ta, </w:t>
      </w:r>
      <w:r>
        <w:rPr>
          <w:spacing w:val="2"/>
        </w:rPr>
        <w:t>haõy trôû </w:t>
      </w:r>
      <w:r>
        <w:rPr/>
        <w:t>veà </w:t>
      </w:r>
      <w:r>
        <w:rPr>
          <w:spacing w:val="2"/>
        </w:rPr>
        <w:t>nöôùc cuûa mình, moãi </w:t>
      </w:r>
      <w:r>
        <w:rPr/>
        <w:t>vò </w:t>
      </w:r>
      <w:r>
        <w:rPr>
          <w:spacing w:val="2"/>
        </w:rPr>
        <w:t>haõy daïy daân mình  haønh  </w:t>
      </w:r>
      <w:r>
        <w:rPr>
          <w:spacing w:val="3"/>
        </w:rPr>
        <w:t>möôøi</w:t>
      </w:r>
      <w:r>
        <w:rPr>
          <w:spacing w:val="66"/>
        </w:rPr>
        <w:t> </w:t>
      </w:r>
      <w:r>
        <w:rPr>
          <w:spacing w:val="2"/>
        </w:rPr>
        <w:t>ñieàu thieän, chôù haønh </w:t>
      </w:r>
      <w:r>
        <w:rPr>
          <w:spacing w:val="3"/>
        </w:rPr>
        <w:t>phaùp ngang</w:t>
      </w:r>
      <w:r>
        <w:rPr>
          <w:spacing w:val="38"/>
        </w:rPr>
        <w:t> </w:t>
      </w:r>
      <w:r>
        <w:rPr>
          <w:spacing w:val="4"/>
        </w:rPr>
        <w:t>traùi.”</w:t>
      </w:r>
    </w:p>
    <w:p>
      <w:pPr>
        <w:pStyle w:val="BodyText"/>
        <w:ind w:left="757" w:right="697" w:firstLine="567"/>
        <w:jc w:val="both"/>
      </w:pPr>
      <w:r>
        <w:rPr/>
        <w:t>Vua giaùo saéc xong, baùnh xe lieàn ôû treân bieån quay trôû laïi, nöông theo quaõng troáng</w:t>
      </w:r>
      <w:r>
        <w:rPr>
          <w:position w:val="9"/>
          <w:sz w:val="13"/>
        </w:rPr>
        <w:t>9 </w:t>
      </w:r>
      <w:r>
        <w:rPr/>
        <w:t>maø ñi. Trong bieån töï nhieân môû ra moät con ñöôøng roäng moät do-dieân. Vua cuøng binh chuùng ñi theo baùnh xe, nhaém phía tröôùc tuaàn haønh, tieán veà bôø coõi phía Nam.</w:t>
      </w:r>
    </w:p>
    <w:p>
      <w:pPr>
        <w:pStyle w:val="BodyText"/>
        <w:ind w:left="757" w:right="696" w:firstLine="567"/>
        <w:jc w:val="both"/>
      </w:pPr>
      <w:r>
        <w:rPr/>
        <w:t>Buoåi saùng, caùc tieåu vöông trong bôø coõi phía Nam ñeán chaàu. </w:t>
      </w:r>
      <w:r>
        <w:rPr>
          <w:spacing w:val="2"/>
        </w:rPr>
        <w:t>Hoï </w:t>
      </w:r>
      <w:r>
        <w:rPr/>
        <w:t>mang coáng vaät ñeán daâng, neáu laø baùt vaøng thì beân trong ñöïng ñaày    thoùc baèng baïc; neáu baùt baèng baïc thì beân trong ñöïng thoùc baèng </w:t>
      </w:r>
      <w:r>
        <w:rPr>
          <w:spacing w:val="2"/>
        </w:rPr>
        <w:t>vaøng. </w:t>
      </w:r>
      <w:r>
        <w:rPr/>
        <w:t>Hoï taâu: “Hoan ngheânh ñaïi vöông! Taát caû ñaát ñai, traân baûo, nhaân daân  ôû bôø coõi phía Nam naøy, thaûy ñeàu sôû höõu cuûa vua. Chuùng toâi seõ vaâng leänh giaùo saéc cuûa Thieân vöông.” Vua Ñaïi Thieân traû lôøi caùc  tieåu vöông: “Neáu caùc vò muoán tuaân theo giaùc saéc cuûa ta, haõy trôû veà nöôùc cuûa mình, moãi vò haõy daïy daân mình haønh möôøi ñieàu thieän, chôù haønh phaùp ngang</w:t>
      </w:r>
      <w:r>
        <w:rPr>
          <w:spacing w:val="6"/>
        </w:rPr>
        <w:t> </w:t>
      </w:r>
      <w:r>
        <w:rPr/>
        <w:t>traùi.”</w:t>
      </w:r>
    </w:p>
    <w:p>
      <w:pPr>
        <w:pStyle w:val="BodyText"/>
        <w:spacing w:before="35"/>
        <w:ind w:left="1324"/>
        <w:jc w:val="both"/>
      </w:pPr>
      <w:r>
        <w:rPr/>
        <w:t>Giaùo saéc xong, baùnh xe quay veà Taây, tieán veà bôø coõi phía Taây.</w:t>
      </w:r>
    </w:p>
    <w:p>
      <w:pPr>
        <w:pStyle w:val="BodyText"/>
        <w:spacing w:before="0"/>
        <w:rPr>
          <w:sz w:val="20"/>
        </w:rPr>
      </w:pPr>
    </w:p>
    <w:p>
      <w:pPr>
        <w:pStyle w:val="BodyText"/>
        <w:spacing w:before="6"/>
        <w:rPr>
          <w:sz w:val="14"/>
        </w:rPr>
      </w:pPr>
      <w:r>
        <w:rPr/>
        <w:pict>
          <v:rect style="position:absolute;margin-left:150.240005pt;margin-top:11.41599pt;width:144pt;height:.600010pt;mso-position-horizontal-relative:page;mso-position-vertical-relative:paragraph;z-index:-15603200;mso-wrap-distance-left:0;mso-wrap-distance-right:0" filled="true" fillcolor="#000000" stroked="false">
            <v:fill type="solid"/>
            <w10:wrap type="topAndBottom"/>
          </v:rect>
        </w:pict>
      </w:r>
    </w:p>
    <w:p>
      <w:pPr>
        <w:spacing w:before="99"/>
        <w:ind w:left="757" w:right="0" w:firstLine="0"/>
        <w:jc w:val="left"/>
        <w:rPr>
          <w:rFonts w:ascii="VNI-Helve" w:hAnsi="VNI-Helve" w:eastAsia="VNI-Helve"/>
          <w:sz w:val="18"/>
        </w:rPr>
      </w:pPr>
      <w:r>
        <w:rPr>
          <w:spacing w:val="-1"/>
          <w:w w:val="99"/>
          <w:position w:val="9"/>
          <w:sz w:val="13"/>
        </w:rPr>
        <w:t>9</w:t>
      </w:r>
      <w:r>
        <w:rPr>
          <w:rFonts w:ascii="VNI-Helve" w:hAnsi="VNI-Helve" w:eastAsia="VNI-Helve"/>
          <w:position w:val="8"/>
          <w:sz w:val="12"/>
        </w:rPr>
        <w:t>.     </w:t>
      </w:r>
      <w:r>
        <w:rPr>
          <w:rFonts w:ascii="VNI-Helve" w:hAnsi="VNI-Helve" w:eastAsia="VNI-Helve"/>
          <w:spacing w:val="2"/>
          <w:w w:val="102"/>
          <w:sz w:val="18"/>
        </w:rPr>
        <w:t>Ñe</w:t>
      </w:r>
      <w:r>
        <w:rPr>
          <w:rFonts w:ascii="VNI-Helve" w:hAnsi="VNI-Helve" w:eastAsia="VNI-Helve"/>
          <w:w w:val="102"/>
          <w:sz w:val="18"/>
        </w:rPr>
        <w:t>å</w:t>
      </w:r>
      <w:r>
        <w:rPr>
          <w:rFonts w:ascii="VNI-Helve" w:hAnsi="VNI-Helve" w:eastAsia="VNI-Helve"/>
          <w:spacing w:val="3"/>
          <w:sz w:val="18"/>
        </w:rPr>
        <w:t> </w:t>
      </w:r>
      <w:r>
        <w:rPr>
          <w:rFonts w:ascii="VNI-Helve" w:hAnsi="VNI-Helve" w:eastAsia="VNI-Helve"/>
          <w:spacing w:val="2"/>
          <w:w w:val="102"/>
          <w:sz w:val="18"/>
        </w:rPr>
        <w:t>ba</w:t>
      </w:r>
      <w:r>
        <w:rPr>
          <w:rFonts w:ascii="VNI-Helve" w:hAnsi="VNI-Helve" w:eastAsia="VNI-Helve"/>
          <w:spacing w:val="1"/>
          <w:w w:val="102"/>
          <w:sz w:val="18"/>
        </w:rPr>
        <w:t>û</w:t>
      </w:r>
      <w:r>
        <w:rPr>
          <w:rFonts w:ascii="VNI-Helve" w:hAnsi="VNI-Helve" w:eastAsia="VNI-Helve"/>
          <w:spacing w:val="2"/>
          <w:sz w:val="18"/>
        </w:rPr>
        <w:t>n: </w:t>
      </w:r>
      <w:r>
        <w:rPr>
          <w:rFonts w:ascii="VNI-Helve" w:hAnsi="VNI-Helve" w:eastAsia="VNI-Helve"/>
          <w:sz w:val="18"/>
        </w:rPr>
        <w:t>T</w:t>
      </w:r>
      <w:r>
        <w:rPr>
          <w:rFonts w:ascii="VNI-Helve" w:hAnsi="VNI-Helve" w:eastAsia="VNI-Helve"/>
          <w:spacing w:val="2"/>
          <w:sz w:val="18"/>
        </w:rPr>
        <w:t>h</w:t>
      </w:r>
      <w:r>
        <w:rPr>
          <w:rFonts w:ascii="VNI-Helve" w:hAnsi="VNI-Helve" w:eastAsia="VNI-Helve"/>
          <w:spacing w:val="1"/>
          <w:sz w:val="18"/>
        </w:rPr>
        <w:t>ö</w:t>
      </w:r>
      <w:r>
        <w:rPr>
          <w:rFonts w:ascii="VNI-Helve" w:hAnsi="VNI-Helve" w:eastAsia="VNI-Helve"/>
          <w:spacing w:val="2"/>
          <w:w w:val="333"/>
          <w:sz w:val="18"/>
        </w:rPr>
        <w:t>ø</w:t>
      </w:r>
      <w:r>
        <w:rPr>
          <w:rFonts w:ascii="VNI-Helve" w:hAnsi="VNI-Helve" w:eastAsia="VNI-Helve"/>
          <w:sz w:val="18"/>
        </w:rPr>
        <w:t>a</w:t>
      </w:r>
      <w:r>
        <w:rPr>
          <w:rFonts w:ascii="VNI-Helve" w:hAnsi="VNI-Helve" w:eastAsia="VNI-Helve"/>
          <w:spacing w:val="3"/>
          <w:sz w:val="18"/>
        </w:rPr>
        <w:t> </w:t>
      </w:r>
      <w:r>
        <w:rPr>
          <w:rFonts w:ascii="VNI-Helve" w:hAnsi="VNI-Helve" w:eastAsia="VNI-Helve"/>
          <w:spacing w:val="2"/>
          <w:w w:val="101"/>
          <w:sz w:val="18"/>
        </w:rPr>
        <w:t>vaâ</w:t>
      </w:r>
      <w:r>
        <w:rPr>
          <w:rFonts w:ascii="VNI-Helve" w:hAnsi="VNI-Helve" w:eastAsia="VNI-Helve"/>
          <w:w w:val="101"/>
          <w:sz w:val="18"/>
        </w:rPr>
        <w:t>n</w:t>
      </w:r>
      <w:r>
        <w:rPr>
          <w:rFonts w:ascii="VNI-Helve" w:hAnsi="VNI-Helve" w:eastAsia="VNI-Helve"/>
          <w:spacing w:val="3"/>
          <w:sz w:val="18"/>
        </w:rPr>
        <w:t> </w:t>
      </w:r>
      <w:r>
        <w:rPr>
          <w:rFonts w:ascii="MingLiU" w:hAnsi="MingLiU" w:eastAsia="MingLiU" w:hint="eastAsia"/>
          <w:spacing w:val="2"/>
          <w:sz w:val="18"/>
        </w:rPr>
        <w:t>乘雲</w:t>
      </w:r>
      <w:r>
        <w:rPr>
          <w:rFonts w:ascii="VNI-Helve" w:hAnsi="VNI-Helve" w:eastAsia="VNI-Helve"/>
          <w:spacing w:val="2"/>
          <w:sz w:val="18"/>
        </w:rPr>
        <w:t>. </w:t>
      </w:r>
      <w:r>
        <w:rPr>
          <w:rFonts w:ascii="VNI-Helve" w:hAnsi="VNI-Helve" w:eastAsia="VNI-Helve"/>
          <w:sz w:val="18"/>
        </w:rPr>
        <w:t>T</w:t>
      </w:r>
      <w:r>
        <w:rPr>
          <w:rFonts w:ascii="VNI-Helve" w:hAnsi="VNI-Helve" w:eastAsia="VNI-Helve"/>
          <w:spacing w:val="1"/>
          <w:sz w:val="18"/>
        </w:rPr>
        <w:t>N</w:t>
      </w:r>
      <w:r>
        <w:rPr>
          <w:rFonts w:ascii="VNI-Helve" w:hAnsi="VNI-Helve" w:eastAsia="VNI-Helve"/>
          <w:spacing w:val="2"/>
          <w:sz w:val="18"/>
        </w:rPr>
        <w:t>M: </w:t>
      </w:r>
      <w:r>
        <w:rPr>
          <w:rFonts w:ascii="VNI-Helve" w:hAnsi="VNI-Helve" w:eastAsia="VNI-Helve"/>
          <w:sz w:val="18"/>
        </w:rPr>
        <w:t>T</w:t>
      </w:r>
      <w:r>
        <w:rPr>
          <w:rFonts w:ascii="VNI-Helve" w:hAnsi="VNI-Helve" w:eastAsia="VNI-Helve"/>
          <w:spacing w:val="2"/>
          <w:w w:val="102"/>
          <w:sz w:val="18"/>
        </w:rPr>
        <w:t>hö</w:t>
      </w:r>
      <w:r>
        <w:rPr>
          <w:rFonts w:ascii="VNI-Helve" w:hAnsi="VNI-Helve" w:eastAsia="VNI-Helve"/>
          <w:spacing w:val="1"/>
          <w:w w:val="102"/>
          <w:sz w:val="18"/>
        </w:rPr>
        <w:t>ø</w:t>
      </w:r>
      <w:r>
        <w:rPr>
          <w:rFonts w:ascii="VNI-Helve" w:hAnsi="VNI-Helve" w:eastAsia="VNI-Helve"/>
          <w:sz w:val="18"/>
        </w:rPr>
        <w:t>a</w:t>
      </w:r>
      <w:r>
        <w:rPr>
          <w:rFonts w:ascii="VNI-Helve" w:hAnsi="VNI-Helve" w:eastAsia="VNI-Helve"/>
          <w:spacing w:val="4"/>
          <w:sz w:val="18"/>
        </w:rPr>
        <w:t> </w:t>
      </w:r>
      <w:r>
        <w:rPr>
          <w:rFonts w:ascii="VNI-Helve" w:hAnsi="VNI-Helve" w:eastAsia="VNI-Helve"/>
          <w:spacing w:val="1"/>
          <w:sz w:val="18"/>
        </w:rPr>
        <w:t>h</w:t>
      </w:r>
      <w:r>
        <w:rPr>
          <w:rFonts w:ascii="VNI-Helve" w:hAnsi="VNI-Helve" w:eastAsia="VNI-Helve"/>
          <w:spacing w:val="2"/>
          <w:sz w:val="18"/>
        </w:rPr>
        <w:t>ö</w:t>
      </w:r>
      <w:r>
        <w:rPr>
          <w:rFonts w:ascii="VNI-Helve" w:hAnsi="VNI-Helve" w:eastAsia="VNI-Helve"/>
          <w:sz w:val="18"/>
        </w:rPr>
        <w:t>.</w:t>
      </w:r>
    </w:p>
    <w:p>
      <w:pPr>
        <w:pStyle w:val="BodyText"/>
        <w:spacing w:before="0"/>
        <w:rPr>
          <w:rFonts w:ascii="VNI-Helve"/>
          <w:sz w:val="20"/>
        </w:rPr>
      </w:pPr>
    </w:p>
    <w:p>
      <w:pPr>
        <w:pStyle w:val="BodyText"/>
        <w:spacing w:before="1"/>
        <w:rPr>
          <w:rFonts w:ascii="VNI-Helve"/>
          <w:sz w:val="18"/>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right="755"/>
        <w:jc w:val="both"/>
      </w:pPr>
      <w:r>
        <w:rPr/>
        <w:t>Caùc tieåu vöông trong bôø coõi phía Taây ñeán coáng hieán vaø khuyeán thænh cuõng nhö ôû phía Nam.</w:t>
      </w:r>
    </w:p>
    <w:p>
      <w:pPr>
        <w:pStyle w:val="BodyText"/>
        <w:spacing w:before="32"/>
        <w:ind w:left="699" w:right="755" w:firstLine="567"/>
        <w:jc w:val="both"/>
      </w:pPr>
      <w:r>
        <w:rPr/>
        <w:t>Xong, baùnh xe laïi quay höôùng nhaém veà phía Baéc, tuaàn haønh   tieán ñeán bôø coõi phía Baéc. Caùc tieåu vöông phía Baéc ñeán chaàu, coáng hieán, khuyeán thænh ñuùng nhö</w:t>
      </w:r>
      <w:r>
        <w:rPr>
          <w:spacing w:val="22"/>
        </w:rPr>
        <w:t> </w:t>
      </w:r>
      <w:r>
        <w:rPr>
          <w:spacing w:val="2"/>
        </w:rPr>
        <w:t>phaùp.</w:t>
      </w:r>
    </w:p>
    <w:p>
      <w:pPr>
        <w:pStyle w:val="BodyText"/>
        <w:spacing w:before="35"/>
        <w:ind w:left="699" w:right="753" w:firstLine="567"/>
        <w:jc w:val="both"/>
      </w:pPr>
      <w:r>
        <w:rPr/>
        <w:t>Chu du boán ngaøy, khaép caû Dieâm-phuø-ñòa taän ñeán bôø bieån, roài quay trôû veà Maät-thí-la. Baùnh xe döøng laïi giöõa hö khoâng phía tröôùc   cöûa cung, cao baûy caây ña-la, vaønh höôùng veà</w:t>
      </w:r>
      <w:r>
        <w:rPr>
          <w:spacing w:val="41"/>
        </w:rPr>
        <w:t> </w:t>
      </w:r>
      <w:r>
        <w:rPr>
          <w:spacing w:val="2"/>
        </w:rPr>
        <w:t>Ñoâng.</w:t>
      </w:r>
    </w:p>
    <w:p>
      <w:pPr>
        <w:pStyle w:val="BodyText"/>
        <w:spacing w:line="266" w:lineRule="auto"/>
        <w:ind w:left="1267" w:right="3106"/>
        <w:jc w:val="both"/>
      </w:pPr>
      <w:r>
        <w:rPr/>
        <w:t>Ñaïi Thieân coù ñöôïc baùnh xe baùu nhö vaäy. A-nan laïi hoûi:</w:t>
      </w:r>
    </w:p>
    <w:p>
      <w:pPr>
        <w:pStyle w:val="BodyText"/>
        <w:spacing w:line="266" w:lineRule="auto" w:before="0"/>
        <w:ind w:left="1267" w:right="3021"/>
        <w:jc w:val="both"/>
      </w:pPr>
      <w:r>
        <w:rPr/>
        <w:t>–Ñaïi Thieân coù ñöôïc baùu voi nhö theá naøo? Phaät baûo A-nan:</w:t>
      </w:r>
    </w:p>
    <w:p>
      <w:pPr>
        <w:pStyle w:val="BodyText"/>
        <w:spacing w:before="0"/>
        <w:ind w:left="699" w:right="753" w:firstLine="567"/>
        <w:jc w:val="both"/>
      </w:pPr>
      <w:r>
        <w:rPr/>
        <w:t>–Ñaïi Thieân veà sau vaøo ngaøy möôøi laêm khi traêng troøn, taém goäi saïch seõ, theo caùc theå nöõ leân laàu, höôùng veà phía Ñoâng, nhìn thaáy    trong hö khoâng coù con voi chuùa maøu traéng teân laø Vuõ-hoâ</w:t>
      </w:r>
      <w:r>
        <w:rPr>
          <w:position w:val="9"/>
          <w:sz w:val="13"/>
        </w:rPr>
        <w:t>10 </w:t>
      </w:r>
      <w:r>
        <w:rPr/>
        <w:t>nöông theo hö khoâng maø bay ñeán; baûy chi cuûa noù baèng phaúng, mieäng coù saùu    ngaø, treân ñaàu coù muõ baèng vaøng vôùi chuoãi anh laïc baèng vaøng, thaân mình quaán boïc bôûi traân chaâu, hai beân mang linh baèng vaøng. Voi </w:t>
      </w:r>
      <w:r>
        <w:rPr>
          <w:spacing w:val="2"/>
        </w:rPr>
        <w:t>coù </w:t>
      </w:r>
      <w:r>
        <w:rPr/>
        <w:t>thaàn löïc, bieán hình töï taïi. Ñaïi Thieân thaáy noù, trong loøng nghó </w:t>
      </w:r>
      <w:r>
        <w:rPr>
          <w:spacing w:val="2"/>
        </w:rPr>
        <w:t>thaàm: </w:t>
      </w:r>
      <w:r>
        <w:rPr/>
        <w:t>“Ta coù ñöôïc con voi naøy chaêng? Ta seõ khieán noù laøm vieäc.” Vöøa nghó xong, voi lieàn ñeán ñöùng tröôùc vua, giöõa hö khoâng. Vua lieàn sai laøm naêm vieäc. Vua laïi nghó: “Haõy thöû xem con voi naøy laøm ñöôïc </w:t>
      </w:r>
      <w:r>
        <w:rPr>
          <w:spacing w:val="2"/>
        </w:rPr>
        <w:t>hay </w:t>
      </w:r>
      <w:r>
        <w:rPr/>
        <w:t>khoâng.” Saùng hoâm sau, khi maët trôøi moïc, vua côõi voi naøy,  trong thoaùng choác chu du khaép boán bieån, roài trôû veà choã cuõ, ñöùng ôû Phía  ñoâng cöûa cung, höôùng veà phía</w:t>
      </w:r>
      <w:r>
        <w:rPr>
          <w:spacing w:val="21"/>
        </w:rPr>
        <w:t> </w:t>
      </w:r>
      <w:r>
        <w:rPr>
          <w:spacing w:val="2"/>
        </w:rPr>
        <w:t>Ñoâng.</w:t>
      </w:r>
    </w:p>
    <w:p>
      <w:pPr>
        <w:pStyle w:val="BodyText"/>
        <w:spacing w:line="266" w:lineRule="auto" w:before="32"/>
        <w:ind w:left="1267" w:right="2849"/>
      </w:pPr>
      <w:r>
        <w:rPr/>
        <w:t>A-nan, Ñaïi Thieân coù ñöôïc voi baùu nhö vaäy. A-nan laïi hoûi Phaät:</w:t>
      </w:r>
    </w:p>
    <w:p>
      <w:pPr>
        <w:pStyle w:val="BodyText"/>
        <w:spacing w:line="266" w:lineRule="auto" w:before="0"/>
        <w:ind w:left="1267" w:right="2975"/>
      </w:pPr>
      <w:r>
        <w:rPr/>
        <w:t>–Ñaïi Thieân ñöôïc baùu ngöïa nhö theá naøo? Phaät noùi:</w:t>
      </w:r>
    </w:p>
    <w:p>
      <w:pPr>
        <w:pStyle w:val="BodyText"/>
        <w:spacing w:line="313" w:lineRule="exact" w:before="0"/>
        <w:ind w:left="1267"/>
      </w:pPr>
      <w:r>
        <w:rPr/>
        <w:t>–Ñaïi Thieân veà sau vaøo ngaøy möôøi laêm khi traêng troøn, taém goäi</w:t>
      </w:r>
    </w:p>
    <w:p>
      <w:pPr>
        <w:pStyle w:val="BodyText"/>
        <w:spacing w:before="12"/>
        <w:rPr>
          <w:sz w:val="16"/>
        </w:rPr>
      </w:pPr>
      <w:r>
        <w:rPr/>
        <w:pict>
          <v:rect style="position:absolute;margin-left:147.360001pt;margin-top:13.022392pt;width:144pt;height:.600010pt;mso-position-horizontal-relative:page;mso-position-vertical-relative:paragraph;z-index:-15602688;mso-wrap-distance-left:0;mso-wrap-distance-right:0" filled="true" fillcolor="#000000" stroked="false">
            <v:fill type="solid"/>
            <w10:wrap type="topAndBottom"/>
          </v:rect>
        </w:pict>
      </w:r>
    </w:p>
    <w:p>
      <w:pPr>
        <w:spacing w:line="237" w:lineRule="auto" w:before="101"/>
        <w:ind w:left="984" w:right="754" w:hanging="285"/>
        <w:jc w:val="left"/>
        <w:rPr>
          <w:rFonts w:ascii="VNI-Helve" w:hAnsi="VNI-Helve" w:eastAsia="VNI-Helve"/>
          <w:sz w:val="18"/>
        </w:rPr>
      </w:pPr>
      <w:r>
        <w:rPr>
          <w:w w:val="99"/>
          <w:position w:val="9"/>
          <w:sz w:val="13"/>
        </w:rPr>
        <w:t>10</w:t>
      </w:r>
      <w:r>
        <w:rPr>
          <w:rFonts w:ascii="VNI-Helve" w:hAnsi="VNI-Helve" w:eastAsia="VNI-Helve"/>
          <w:position w:val="8"/>
          <w:sz w:val="12"/>
        </w:rPr>
        <w:t>.   </w:t>
      </w:r>
      <w:r>
        <w:rPr>
          <w:rFonts w:ascii="VNI-Helve" w:hAnsi="VNI-Helve" w:eastAsia="VNI-Helve"/>
          <w:w w:val="102"/>
          <w:sz w:val="18"/>
        </w:rPr>
        <w:t>Ñeå</w:t>
      </w:r>
      <w:r>
        <w:rPr>
          <w:rFonts w:ascii="VNI-Helve" w:hAnsi="VNI-Helve" w:eastAsia="VNI-Helve"/>
          <w:sz w:val="18"/>
        </w:rPr>
        <w:t> </w:t>
      </w:r>
      <w:r>
        <w:rPr>
          <w:rFonts w:ascii="VNI-Helve" w:hAnsi="VNI-Helve" w:eastAsia="VNI-Helve"/>
          <w:w w:val="102"/>
          <w:sz w:val="18"/>
        </w:rPr>
        <w:t>baû</w:t>
      </w:r>
      <w:r>
        <w:rPr>
          <w:rFonts w:ascii="VNI-Helve" w:hAnsi="VNI-Helve" w:eastAsia="VNI-Helve"/>
          <w:sz w:val="18"/>
        </w:rPr>
        <w:t>n ch</w:t>
      </w:r>
      <w:r>
        <w:rPr>
          <w:rFonts w:ascii="VNI-Helve" w:hAnsi="VNI-Helve" w:eastAsia="VNI-Helve"/>
          <w:w w:val="104"/>
          <w:sz w:val="18"/>
        </w:rPr>
        <w:t>eù</w:t>
      </w:r>
      <w:r>
        <w:rPr>
          <w:rFonts w:ascii="VNI-Helve" w:hAnsi="VNI-Helve" w:eastAsia="VNI-Helve"/>
          <w:sz w:val="18"/>
        </w:rPr>
        <w:t>p: </w:t>
      </w:r>
      <w:r>
        <w:rPr>
          <w:rFonts w:ascii="VNI-Helve" w:hAnsi="VNI-Helve" w:eastAsia="VNI-Helve"/>
          <w:w w:val="101"/>
          <w:sz w:val="18"/>
        </w:rPr>
        <w:t>Maõ</w:t>
      </w:r>
      <w:r>
        <w:rPr>
          <w:rFonts w:ascii="VNI-Helve" w:hAnsi="VNI-Helve" w:eastAsia="VNI-Helve"/>
          <w:sz w:val="18"/>
        </w:rPr>
        <w:t>n-h</w:t>
      </w:r>
      <w:r>
        <w:rPr>
          <w:rFonts w:ascii="VNI-Helve" w:hAnsi="VNI-Helve" w:eastAsia="VNI-Helve"/>
          <w:w w:val="104"/>
          <w:sz w:val="18"/>
        </w:rPr>
        <w:t>oâ</w:t>
      </w:r>
      <w:r>
        <w:rPr>
          <w:rFonts w:ascii="VNI-Helve" w:hAnsi="VNI-Helve" w:eastAsia="VNI-Helve"/>
          <w:sz w:val="18"/>
        </w:rPr>
        <w:t> </w:t>
      </w:r>
      <w:r>
        <w:rPr>
          <w:rFonts w:ascii="MingLiU" w:hAnsi="MingLiU" w:eastAsia="MingLiU" w:hint="eastAsia"/>
          <w:sz w:val="18"/>
        </w:rPr>
        <w:t>滿呼</w:t>
      </w:r>
      <w:r>
        <w:rPr>
          <w:rFonts w:ascii="VNI-Helve" w:hAnsi="VNI-Helve" w:eastAsia="VNI-Helve"/>
          <w:sz w:val="18"/>
        </w:rPr>
        <w:t>. Te</w:t>
      </w:r>
      <w:r>
        <w:rPr>
          <w:rFonts w:ascii="VNI-Helve" w:hAnsi="VNI-Helve" w:eastAsia="VNI-Helve"/>
          <w:w w:val="333"/>
          <w:sz w:val="18"/>
        </w:rPr>
        <w:t>â</w:t>
      </w:r>
      <w:r>
        <w:rPr>
          <w:rFonts w:ascii="VNI-Helve" w:hAnsi="VNI-Helve" w:eastAsia="VNI-Helve"/>
          <w:sz w:val="18"/>
        </w:rPr>
        <w:t>n </w:t>
      </w:r>
      <w:r>
        <w:rPr>
          <w:rFonts w:ascii="Arial" w:hAnsi="Arial" w:eastAsia="Arial"/>
          <w:sz w:val="18"/>
        </w:rPr>
        <w:t>Paøli </w:t>
      </w:r>
      <w:r>
        <w:rPr>
          <w:rFonts w:ascii="VNI-Helve" w:hAnsi="VNI-Helve" w:eastAsia="VNI-Helve"/>
          <w:w w:val="102"/>
          <w:sz w:val="18"/>
        </w:rPr>
        <w:t>cuû</w:t>
      </w:r>
      <w:r>
        <w:rPr>
          <w:rFonts w:ascii="VNI-Helve" w:hAnsi="VNI-Helve" w:eastAsia="VNI-Helve"/>
          <w:sz w:val="18"/>
        </w:rPr>
        <w:t>a </w:t>
      </w:r>
      <w:r>
        <w:rPr>
          <w:rFonts w:ascii="VNI-Helve" w:hAnsi="VNI-Helve" w:eastAsia="VNI-Helve"/>
          <w:w w:val="102"/>
          <w:sz w:val="18"/>
        </w:rPr>
        <w:t>noù</w:t>
      </w:r>
      <w:r>
        <w:rPr>
          <w:rFonts w:ascii="VNI-Helve" w:hAnsi="VNI-Helve" w:eastAsia="VNI-Helve"/>
          <w:sz w:val="18"/>
        </w:rPr>
        <w:t> la</w:t>
      </w:r>
      <w:r>
        <w:rPr>
          <w:rFonts w:ascii="VNI-Helve" w:hAnsi="VNI-Helve" w:eastAsia="VNI-Helve"/>
          <w:w w:val="333"/>
          <w:sz w:val="18"/>
        </w:rPr>
        <w:t>ø</w:t>
      </w:r>
      <w:r>
        <w:rPr>
          <w:rFonts w:ascii="VNI-Helve" w:hAnsi="VNI-Helve" w:eastAsia="VNI-Helve"/>
          <w:sz w:val="18"/>
        </w:rPr>
        <w:t> </w:t>
      </w:r>
      <w:r>
        <w:rPr>
          <w:rFonts w:ascii="Arial" w:hAnsi="Arial" w:eastAsia="Arial"/>
          <w:sz w:val="18"/>
        </w:rPr>
        <w:t>Uposatha</w:t>
      </w:r>
      <w:r>
        <w:rPr>
          <w:rFonts w:ascii="VNI-Helve" w:hAnsi="VNI-Helve" w:eastAsia="VNI-Helve"/>
          <w:sz w:val="18"/>
        </w:rPr>
        <w:t>; Trung 13 </w:t>
      </w:r>
      <w:r>
        <w:rPr>
          <w:rFonts w:ascii="VNI-Helve" w:hAnsi="VNI-Helve" w:eastAsia="VNI-Helve"/>
          <w:w w:val="101"/>
          <w:sz w:val="18"/>
        </w:rPr>
        <w:t>aâm</w:t>
      </w:r>
      <w:r>
        <w:rPr>
          <w:rFonts w:ascii="VNI-Helve" w:hAnsi="VNI-Helve" w:eastAsia="VNI-Helve"/>
          <w:sz w:val="18"/>
        </w:rPr>
        <w:t> la</w:t>
      </w:r>
      <w:r>
        <w:rPr>
          <w:rFonts w:ascii="VNI-Helve" w:hAnsi="VNI-Helve" w:eastAsia="VNI-Helve"/>
          <w:w w:val="333"/>
          <w:sz w:val="18"/>
        </w:rPr>
        <w:t>ø</w:t>
      </w:r>
      <w:r>
        <w:rPr>
          <w:rFonts w:ascii="VNI-Helve" w:hAnsi="VNI-Helve" w:eastAsia="VNI-Helve"/>
          <w:sz w:val="18"/>
        </w:rPr>
        <w:t> Vu- </w:t>
      </w:r>
      <w:r>
        <w:rPr>
          <w:rFonts w:ascii="VNI-Helve" w:hAnsi="VNI-Helve" w:eastAsia="VNI-Helve"/>
          <w:w w:val="105"/>
          <w:sz w:val="18"/>
        </w:rPr>
        <w:t>sa-haï </w:t>
      </w:r>
      <w:r>
        <w:rPr>
          <w:rFonts w:ascii="MingLiU" w:hAnsi="MingLiU" w:eastAsia="MingLiU" w:hint="eastAsia"/>
          <w:w w:val="105"/>
          <w:sz w:val="18"/>
        </w:rPr>
        <w:t>于娑賀</w:t>
      </w:r>
      <w:r>
        <w:rPr>
          <w:rFonts w:ascii="VNI-Helve" w:hAnsi="VNI-Helve" w:eastAsia="VNI-Helve"/>
          <w:w w:val="105"/>
          <w:sz w:val="18"/>
        </w:rPr>
        <w:t>. Do ñoù söûa laïi, ñoïc laø Vuõ-hoâ.</w:t>
      </w:r>
    </w:p>
    <w:p>
      <w:pPr>
        <w:spacing w:after="0" w:line="237" w:lineRule="auto"/>
        <w:jc w:val="left"/>
        <w:rPr>
          <w:rFonts w:ascii="VNI-Helve" w:hAnsi="VNI-Helve" w:eastAsia="VNI-Helve"/>
          <w:sz w:val="18"/>
        </w:rPr>
        <w:sectPr>
          <w:pgSz w:w="11910" w:h="16840"/>
          <w:pgMar w:header="794" w:footer="0" w:top="1100" w:bottom="280" w:left="1680" w:right="1680"/>
        </w:sectPr>
      </w:pPr>
    </w:p>
    <w:p>
      <w:pPr>
        <w:pStyle w:val="BodyText"/>
        <w:spacing w:before="4"/>
        <w:rPr>
          <w:rFonts w:ascii="VNI-Helve"/>
          <w:sz w:val="15"/>
        </w:rPr>
      </w:pPr>
    </w:p>
    <w:p>
      <w:pPr>
        <w:pStyle w:val="BodyText"/>
        <w:spacing w:before="100"/>
        <w:ind w:left="757" w:right="695"/>
        <w:jc w:val="both"/>
      </w:pPr>
      <w:r>
        <w:rPr/>
        <w:t>saïch seõ, theo caùc theå nöõ leân laàu, höôùng veà phía Ñoâng, nhìn thaáy    trong hö khoâng coù con ngöïa xanh teân laø Ba-la-haøm</w:t>
      </w:r>
      <w:r>
        <w:rPr>
          <w:position w:val="9"/>
          <w:sz w:val="13"/>
        </w:rPr>
        <w:t>11 </w:t>
      </w:r>
      <w:r>
        <w:rPr/>
        <w:t>nöông hö </w:t>
      </w:r>
      <w:r>
        <w:rPr>
          <w:spacing w:val="2"/>
        </w:rPr>
        <w:t>khoâng </w:t>
      </w:r>
      <w:r>
        <w:rPr/>
        <w:t>maø ñeán; khi ñi, thaân hình noù khoâng dao ñoäng. Treân ñaâu noù coù </w:t>
      </w:r>
      <w:r>
        <w:rPr>
          <w:spacing w:val="2"/>
        </w:rPr>
        <w:t>muõ</w:t>
      </w:r>
      <w:r>
        <w:rPr>
          <w:spacing w:val="64"/>
        </w:rPr>
        <w:t> </w:t>
      </w:r>
      <w:r>
        <w:rPr/>
        <w:t>baèng vaøng, vôùi chuoãi anh laïc baèng baùu; thaân mình phuû baèng löôùi traân chaâu, hai beân coù treo linh. Ngöïa coù thaàn löïc, bieán hình töï taïi. Thaáy  noù, vua Ñaïi Thieân nghó: “Ta coù theå coù ñöôïc noù maø côõi.” Nghó xong, ngöïa ñeán tröôùc vua. Vua lieàn muoán côõi thöû. Saùng hoâm sau, khi maët trôøi moïc, vua côõi noù ñi veà phía Ñoâng. Thoaùng choác, chu du khaép boán bieån, roài quay veà baûn quoác, truï phía Taây cöûa cung, ñöùng höôùng </w:t>
      </w:r>
      <w:r>
        <w:rPr>
          <w:spacing w:val="2"/>
        </w:rPr>
        <w:t>veà </w:t>
      </w:r>
      <w:r>
        <w:rPr/>
        <w:t>phía</w:t>
      </w:r>
      <w:r>
        <w:rPr>
          <w:spacing w:val="4"/>
        </w:rPr>
        <w:t> </w:t>
      </w:r>
      <w:r>
        <w:rPr/>
        <w:t>Taây.</w:t>
      </w:r>
    </w:p>
    <w:p>
      <w:pPr>
        <w:pStyle w:val="BodyText"/>
        <w:spacing w:line="266" w:lineRule="auto"/>
        <w:ind w:left="1324" w:right="2666"/>
      </w:pPr>
      <w:r>
        <w:rPr/>
        <w:t>A-nan, Ñaïi Thieân coù ñöôïc baùu ngöïa nhö vaäy. A nan hoûi Phaät:</w:t>
      </w:r>
    </w:p>
    <w:p>
      <w:pPr>
        <w:pStyle w:val="BodyText"/>
        <w:spacing w:line="266" w:lineRule="auto" w:before="0"/>
        <w:ind w:left="1324" w:right="2139"/>
      </w:pPr>
      <w:r>
        <w:rPr/>
        <w:t>–Ñaïi Thieân coù ñöôïc baùu minh chaâu nhö theá naøo? Phaät noùi:</w:t>
      </w:r>
    </w:p>
    <w:p>
      <w:pPr>
        <w:pStyle w:val="BodyText"/>
        <w:spacing w:before="0"/>
        <w:ind w:left="757" w:right="695" w:firstLine="567"/>
        <w:jc w:val="both"/>
      </w:pPr>
      <w:r>
        <w:rPr/>
        <w:t>–A-nan, Ñaïi Thieân veà sau vaøo ngaøy möôøi laêm khi traêng troøn, taém goäi saïch seõ, theo caùc theå nöõ leân laàu, höôùng veà phía Ñoâng, nhìn thaáy coù thaàn chaâu. Chaâu daøi moät thöôùc saùu taác, coù taùm caïnh, maøu </w:t>
      </w:r>
      <w:r>
        <w:rPr>
          <w:spacing w:val="2"/>
        </w:rPr>
        <w:t>löu </w:t>
      </w:r>
      <w:r>
        <w:rPr/>
        <w:t>ly xanh bieác, nöông hö khoâng maø ñeán, cao baûy caây ña-la. Thaáy noù,  Ñaïi Thieân nghó: “Ta coù theå ñöôïc minh chaâu naøy maø ngaém.” Theo yù nghó töùc thì nhaän ñöôïc. Vua muoán thöû. Khi ñeán nöûa ñeâm, taäp hoïp    boán binh chuûng, ñem minh chaâu treo treân ñaàu phöôùn, roài ra khoûi   thaønh ñi daïo. Minh chaáu chieáu saùng moät phaïm vi möôøi hai do-dieân. Binh chuùng nhìn thaáy nhau nhö ban ngaøy khoâng khaùc. AÙnh saùng minh chaâu soi ñeán moïi ngöôøi, khieán hoï giaät mình thöùc daäy, ñeàu baûo laø trôøi ñaõ saùng. Vua lieàn quay trôû veà cung. Trong ngoaøi thöôøng saùng </w:t>
      </w:r>
      <w:r>
        <w:rPr>
          <w:spacing w:val="2"/>
        </w:rPr>
        <w:t>nhö </w:t>
      </w:r>
      <w:r>
        <w:rPr>
          <w:spacing w:val="64"/>
        </w:rPr>
        <w:t> </w:t>
      </w:r>
      <w:r>
        <w:rPr/>
        <w:t>ban ngaøy khoâng</w:t>
      </w:r>
      <w:r>
        <w:rPr>
          <w:spacing w:val="12"/>
        </w:rPr>
        <w:t> </w:t>
      </w:r>
      <w:r>
        <w:rPr/>
        <w:t>khaùc.</w:t>
      </w:r>
    </w:p>
    <w:p>
      <w:pPr>
        <w:pStyle w:val="BodyText"/>
        <w:spacing w:line="266" w:lineRule="auto" w:before="31"/>
        <w:ind w:left="1324" w:right="2012"/>
      </w:pPr>
      <w:r>
        <w:rPr/>
        <w:t>A-nan, Ñaïi Thieân coù ñöôïc baùu minh chaâu nhö vaäy. A nan hoûi Phaät:</w:t>
      </w:r>
    </w:p>
    <w:p>
      <w:pPr>
        <w:pStyle w:val="BodyText"/>
        <w:spacing w:line="266" w:lineRule="auto" w:before="0"/>
        <w:ind w:left="1324" w:right="2439"/>
      </w:pPr>
      <w:r>
        <w:rPr/>
        <w:t>–Ñaïi Thieân coù ñöôïc baùu ngoïc nöõ nhö theá naøo? Phaät baûo A-nan:</w:t>
      </w:r>
    </w:p>
    <w:p>
      <w:pPr>
        <w:pStyle w:val="BodyText"/>
        <w:spacing w:before="1"/>
        <w:rPr>
          <w:sz w:val="22"/>
        </w:rPr>
      </w:pPr>
      <w:r>
        <w:rPr/>
        <w:pict>
          <v:rect style="position:absolute;margin-left:150.240005pt;margin-top:16.41807pt;width:144pt;height:.600010pt;mso-position-horizontal-relative:page;mso-position-vertical-relative:paragraph;z-index:-15602176;mso-wrap-distance-left:0;mso-wrap-distance-right:0" filled="true" fillcolor="#000000" stroked="false">
            <v:fill type="solid"/>
            <w10:wrap type="topAndBottom"/>
          </v:rect>
        </w:pict>
      </w:r>
    </w:p>
    <w:p>
      <w:pPr>
        <w:spacing w:line="237" w:lineRule="auto" w:before="101"/>
        <w:ind w:left="1041" w:right="694" w:hanging="285"/>
        <w:jc w:val="left"/>
        <w:rPr>
          <w:rFonts w:ascii="VNI-Helve" w:hAnsi="VNI-Helve" w:eastAsia="VNI-Helve"/>
          <w:sz w:val="18"/>
        </w:rPr>
      </w:pPr>
      <w:r>
        <w:rPr>
          <w:w w:val="99"/>
          <w:position w:val="9"/>
          <w:sz w:val="13"/>
        </w:rPr>
        <w:t>11</w:t>
      </w:r>
      <w:r>
        <w:rPr>
          <w:rFonts w:ascii="VNI-Helve" w:hAnsi="VNI-Helve" w:eastAsia="VNI-Helve"/>
          <w:position w:val="8"/>
          <w:sz w:val="12"/>
        </w:rPr>
        <w:t>.   </w:t>
      </w:r>
      <w:r>
        <w:rPr>
          <w:rFonts w:ascii="VNI-Helve" w:hAnsi="VNI-Helve" w:eastAsia="VNI-Helve"/>
          <w:w w:val="100"/>
          <w:sz w:val="18"/>
        </w:rPr>
        <w:t>Baø-la-h</w:t>
      </w:r>
      <w:r>
        <w:rPr>
          <w:rFonts w:ascii="VNI-Helve" w:hAnsi="VNI-Helve" w:eastAsia="VNI-Helve"/>
          <w:sz w:val="18"/>
        </w:rPr>
        <w:t>a</w:t>
      </w:r>
      <w:r>
        <w:rPr>
          <w:rFonts w:ascii="VNI-Helve" w:hAnsi="VNI-Helve" w:eastAsia="VNI-Helve"/>
          <w:w w:val="333"/>
          <w:sz w:val="18"/>
        </w:rPr>
        <w:t>ø</w:t>
      </w:r>
      <w:r>
        <w:rPr>
          <w:rFonts w:ascii="VNI-Helve" w:hAnsi="VNI-Helve" w:eastAsia="VNI-Helve"/>
          <w:sz w:val="18"/>
        </w:rPr>
        <w:t>m  </w:t>
      </w:r>
      <w:r>
        <w:rPr>
          <w:rFonts w:ascii="MingLiU" w:hAnsi="MingLiU" w:eastAsia="MingLiU" w:hint="eastAsia"/>
          <w:sz w:val="18"/>
        </w:rPr>
        <w:t>婆羅含</w:t>
      </w:r>
      <w:r>
        <w:rPr>
          <w:rFonts w:ascii="VNI-Helve" w:hAnsi="VNI-Helve" w:eastAsia="VNI-Helve"/>
          <w:sz w:val="18"/>
        </w:rPr>
        <w:t>. Phu</w:t>
      </w:r>
      <w:r>
        <w:rPr>
          <w:rFonts w:ascii="VNI-Helve" w:hAnsi="VNI-Helve" w:eastAsia="VNI-Helve"/>
          <w:w w:val="333"/>
          <w:sz w:val="18"/>
        </w:rPr>
        <w:t>ï</w:t>
      </w:r>
      <w:r>
        <w:rPr>
          <w:rFonts w:ascii="VNI-Helve" w:hAnsi="VNI-Helve" w:eastAsia="VNI-Helve"/>
          <w:sz w:val="18"/>
        </w:rPr>
        <w:t> </w:t>
      </w:r>
      <w:r>
        <w:rPr>
          <w:rFonts w:ascii="VNI-Helve" w:hAnsi="VNI-Helve" w:eastAsia="VNI-Helve"/>
          <w:w w:val="101"/>
          <w:sz w:val="18"/>
        </w:rPr>
        <w:t>chuù</w:t>
      </w:r>
      <w:r>
        <w:rPr>
          <w:rFonts w:ascii="VNI-Helve" w:hAnsi="VNI-Helve" w:eastAsia="VNI-Helve"/>
          <w:sz w:val="18"/>
        </w:rPr>
        <w:t> trong </w:t>
      </w:r>
      <w:r>
        <w:rPr>
          <w:rFonts w:ascii="VNI-Helve" w:hAnsi="VNI-Helve" w:eastAsia="VNI-Helve"/>
          <w:w w:val="102"/>
          <w:sz w:val="18"/>
        </w:rPr>
        <w:t>ñeå</w:t>
      </w:r>
      <w:r>
        <w:rPr>
          <w:rFonts w:ascii="VNI-Helve" w:hAnsi="VNI-Helve" w:eastAsia="VNI-Helve"/>
          <w:sz w:val="18"/>
        </w:rPr>
        <w:t> ba</w:t>
      </w:r>
      <w:r>
        <w:rPr>
          <w:rFonts w:ascii="VNI-Helve" w:hAnsi="VNI-Helve" w:eastAsia="VNI-Helve"/>
          <w:w w:val="103"/>
          <w:sz w:val="18"/>
        </w:rPr>
        <w:t>ûn:</w:t>
      </w:r>
      <w:r>
        <w:rPr>
          <w:rFonts w:ascii="VNI-Helve" w:hAnsi="VNI-Helve" w:eastAsia="VNI-Helve"/>
          <w:sz w:val="18"/>
        </w:rPr>
        <w:t> “T</w:t>
      </w:r>
      <w:r>
        <w:rPr>
          <w:rFonts w:ascii="VNI-Helve" w:hAnsi="VNI-Helve" w:eastAsia="VNI-Helve"/>
          <w:w w:val="103"/>
          <w:sz w:val="18"/>
        </w:rPr>
        <w:t>ieá</w:t>
      </w:r>
      <w:r>
        <w:rPr>
          <w:rFonts w:ascii="VNI-Helve" w:hAnsi="VNI-Helve" w:eastAsia="VNI-Helve"/>
          <w:sz w:val="18"/>
        </w:rPr>
        <w:t>ng n</w:t>
      </w:r>
      <w:r>
        <w:rPr>
          <w:rFonts w:ascii="VNI-Helve" w:hAnsi="VNI-Helve" w:eastAsia="VNI-Helve"/>
          <w:w w:val="102"/>
          <w:sz w:val="18"/>
        </w:rPr>
        <w:t>öôù</w:t>
      </w:r>
      <w:r>
        <w:rPr>
          <w:rFonts w:ascii="VNI-Helve" w:hAnsi="VNI-Helve" w:eastAsia="VNI-Helve"/>
          <w:sz w:val="18"/>
        </w:rPr>
        <w:t>c </w:t>
      </w:r>
      <w:r>
        <w:rPr>
          <w:rFonts w:ascii="VNI-Helve" w:hAnsi="VNI-Helve" w:eastAsia="VNI-Helve"/>
          <w:w w:val="101"/>
          <w:sz w:val="18"/>
        </w:rPr>
        <w:t>Taàn</w:t>
      </w:r>
      <w:r>
        <w:rPr>
          <w:rFonts w:ascii="VNI-Helve" w:hAnsi="VNI-Helve" w:eastAsia="VNI-Helve"/>
          <w:sz w:val="18"/>
        </w:rPr>
        <w:t> </w:t>
      </w:r>
      <w:r>
        <w:rPr>
          <w:rFonts w:ascii="VNI-Helve" w:hAnsi="VNI-Helve" w:eastAsia="VNI-Helve"/>
          <w:w w:val="101"/>
          <w:sz w:val="18"/>
        </w:rPr>
        <w:t>noùi</w:t>
      </w:r>
      <w:r>
        <w:rPr>
          <w:rFonts w:ascii="VNI-Helve" w:hAnsi="VNI-Helve" w:eastAsia="VNI-Helve"/>
          <w:sz w:val="18"/>
        </w:rPr>
        <w:t> </w:t>
      </w:r>
      <w:r>
        <w:rPr>
          <w:rFonts w:ascii="VNI-Helve" w:hAnsi="VNI-Helve" w:eastAsia="VNI-Helve"/>
          <w:w w:val="103"/>
          <w:sz w:val="18"/>
        </w:rPr>
        <w:t>laø</w:t>
      </w:r>
      <w:r>
        <w:rPr>
          <w:rFonts w:ascii="VNI-Helve" w:hAnsi="VNI-Helve" w:eastAsia="VNI-Helve"/>
          <w:sz w:val="18"/>
        </w:rPr>
        <w:t> </w:t>
      </w:r>
      <w:r>
        <w:rPr>
          <w:rFonts w:ascii="VNI-Helve" w:hAnsi="VNI-Helve" w:eastAsia="VNI-Helve"/>
          <w:w w:val="101"/>
          <w:sz w:val="18"/>
        </w:rPr>
        <w:t>phaù</w:t>
      </w:r>
      <w:r>
        <w:rPr>
          <w:rFonts w:ascii="VNI-Helve" w:hAnsi="VNI-Helve" w:eastAsia="VNI-Helve"/>
          <w:sz w:val="18"/>
        </w:rPr>
        <w:t>t minh </w:t>
      </w:r>
      <w:r>
        <w:rPr>
          <w:rFonts w:ascii="VNI-Helve" w:hAnsi="VNI-Helve" w:eastAsia="VNI-Helve"/>
          <w:w w:val="110"/>
          <w:sz w:val="18"/>
        </w:rPr>
        <w:t>(toùc keâu!), loâng ñuoâi ñoû”. </w:t>
      </w:r>
      <w:r>
        <w:rPr>
          <w:rFonts w:ascii="Arial" w:hAnsi="Arial" w:eastAsia="Arial"/>
          <w:w w:val="110"/>
          <w:sz w:val="18"/>
        </w:rPr>
        <w:t>Paøli</w:t>
      </w:r>
      <w:r>
        <w:rPr>
          <w:rFonts w:ascii="VNI-Helve" w:hAnsi="VNI-Helve" w:eastAsia="VNI-Helve"/>
          <w:w w:val="110"/>
          <w:sz w:val="18"/>
        </w:rPr>
        <w:t>: </w:t>
      </w:r>
      <w:r>
        <w:rPr>
          <w:rFonts w:ascii="Arial" w:hAnsi="Arial" w:eastAsia="Arial"/>
          <w:w w:val="110"/>
          <w:sz w:val="18"/>
        </w:rPr>
        <w:t>Valaøhaka</w:t>
      </w:r>
      <w:r>
        <w:rPr>
          <w:rFonts w:ascii="VNI-Helve" w:hAnsi="VNI-Helve" w:eastAsia="VNI-Helve"/>
          <w:w w:val="110"/>
          <w:sz w:val="18"/>
        </w:rPr>
        <w:t>.</w:t>
      </w:r>
    </w:p>
    <w:p>
      <w:pPr>
        <w:pStyle w:val="BodyText"/>
        <w:spacing w:before="0"/>
        <w:rPr>
          <w:rFonts w:ascii="VNI-Helve"/>
          <w:sz w:val="20"/>
        </w:rPr>
      </w:pPr>
    </w:p>
    <w:p>
      <w:pPr>
        <w:pStyle w:val="BodyText"/>
        <w:spacing w:before="4"/>
        <w:rPr>
          <w:rFonts w:ascii="VNI-Helve"/>
          <w:sz w:val="20"/>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0"/>
        <w:rPr>
          <w:rFonts w:ascii="Times New Roman"/>
          <w:sz w:val="17"/>
        </w:rPr>
      </w:pPr>
    </w:p>
    <w:p>
      <w:pPr>
        <w:pStyle w:val="BodyText"/>
        <w:spacing w:before="99"/>
        <w:ind w:left="699" w:right="752" w:firstLine="567"/>
        <w:jc w:val="both"/>
      </w:pPr>
      <w:r>
        <w:rPr/>
        <w:t>–Ñaïi Thieân veà sau vaøo ngaøy möôøi laêm khi traêng troøn, taém goäi saïch seõ, theo caùc theå nöõ leân laàu, höôùng veà phía Ñoâng, troâng thaáy baùu ngoïc nöõ thuoäc doøng Saùt-ñeá-lôïi, teân laø Maïn-na-kha-lôïi</w:t>
      </w:r>
      <w:r>
        <w:rPr>
          <w:position w:val="9"/>
          <w:sz w:val="13"/>
        </w:rPr>
        <w:t>12</w:t>
      </w:r>
      <w:r>
        <w:rPr/>
        <w:t>, xinh ñeïp </w:t>
      </w:r>
      <w:r>
        <w:rPr>
          <w:spacing w:val="2"/>
        </w:rPr>
        <w:t>voâ </w:t>
      </w:r>
      <w:r>
        <w:rPr/>
        <w:t>song, trong traéng kyø dieäu, khoâng cao khoâng thaáp, khoâng maäp, </w:t>
      </w:r>
      <w:r>
        <w:rPr>
          <w:spacing w:val="2"/>
        </w:rPr>
        <w:t>khoâng </w:t>
      </w:r>
      <w:r>
        <w:rPr/>
        <w:t>gaày, khoâng traéng khoâng ñen, muøa ñoâng thì aám, maø heø thì töôi maùt, </w:t>
      </w:r>
      <w:r>
        <w:rPr>
          <w:spacing w:val="2"/>
        </w:rPr>
        <w:t>töø </w:t>
      </w:r>
      <w:r>
        <w:rPr/>
        <w:t>caùc loã chaân loâng nôi thaân toûa ra muøi thôm chieân-ñaøn; mieäng thöôøng toûa muøi thôm hoa sen Öu-baùt vaø cuõng khoâng caùc tö thaùi xaáu cuûa   ngöôøi nöõ, taùnh tình nhu hoøa, bieát tröôùc yù vua maø phuïc vuï. Naøng töø hö khoâng maø ñeán choã</w:t>
      </w:r>
      <w:r>
        <w:rPr>
          <w:spacing w:val="14"/>
        </w:rPr>
        <w:t> </w:t>
      </w:r>
      <w:r>
        <w:rPr/>
        <w:t>vua.</w:t>
      </w:r>
    </w:p>
    <w:p>
      <w:pPr>
        <w:pStyle w:val="BodyText"/>
        <w:spacing w:line="266" w:lineRule="auto" w:before="35"/>
        <w:ind w:left="1267" w:right="2327"/>
      </w:pPr>
      <w:r>
        <w:rPr/>
        <w:t>A-nan, Ñaïi Thieân coù ñöôïc baùu ngoïc nöõ nhö vaäy. A nan hoûi Phaät:</w:t>
      </w:r>
    </w:p>
    <w:p>
      <w:pPr>
        <w:pStyle w:val="BodyText"/>
        <w:spacing w:line="266" w:lineRule="auto" w:before="0"/>
        <w:ind w:left="1267" w:right="1835"/>
      </w:pPr>
      <w:r>
        <w:rPr/>
        <w:t>–Ñaïi Thieân coù ñöôïc baùu chuû kho taøng nhö theá naøo? Phaät baûo A-nan:</w:t>
      </w:r>
    </w:p>
    <w:p>
      <w:pPr>
        <w:pStyle w:val="BodyText"/>
        <w:spacing w:before="0"/>
        <w:ind w:left="699" w:right="753" w:firstLine="567"/>
        <w:jc w:val="both"/>
      </w:pPr>
      <w:r>
        <w:rPr/>
        <w:t>–Ñaïi Thieân veà sau vaøo ngaøy möôøi laêm khi traêng troøn, taém goäi saïch seõ, theo caùc theå nöõ leân laàu, höôùng veà phía Baéc, troâng thaáy vò    ñaïi thaàn chuû kho teân laø A-la-tha-chi</w:t>
      </w:r>
      <w:r>
        <w:rPr>
          <w:position w:val="9"/>
          <w:sz w:val="13"/>
        </w:rPr>
        <w:t>13</w:t>
      </w:r>
      <w:r>
        <w:rPr/>
        <w:t>, ñeïp ñeõ kyø dieäu, khoâng </w:t>
      </w:r>
      <w:r>
        <w:rPr>
          <w:spacing w:val="2"/>
        </w:rPr>
        <w:t>cao </w:t>
      </w:r>
      <w:r>
        <w:rPr/>
        <w:t>khoâng thaáp, khoâng maäp khoâng gaày, thaân maøu hoaøng kim, toùc maøu bieác, con maét ñen traéng phaân minh. OÂng coù theå nhìn thaáy baûy baùu trong kho taøng aån döôùi ñaát. Neáu coù chuû, oâng giöõ gìn cho. Neáu voâ chuû laáy sung coâng ñeå vua duøng; thoâng minh, trí tueä, kheùo leùo coù </w:t>
      </w:r>
      <w:r>
        <w:rPr>
          <w:spacing w:val="2"/>
        </w:rPr>
        <w:t>möu </w:t>
      </w:r>
      <w:r>
        <w:rPr/>
        <w:t>chöôùc. OÂng nöông hö khoâng maø ñeán trình tröôùc vua, taâu vua </w:t>
      </w:r>
      <w:r>
        <w:rPr>
          <w:spacing w:val="2"/>
        </w:rPr>
        <w:t>raèng:</w:t>
      </w:r>
      <w:r>
        <w:rPr>
          <w:spacing w:val="64"/>
        </w:rPr>
        <w:t> </w:t>
      </w:r>
      <w:r>
        <w:rPr/>
        <w:t>“Töø nay trôû ñi, vua thích caùi gì, cöù töï mình vui höôûng, chôù coù lo raàu. Toâi seõ cung caáp chaâ baùu cho vua, khoâng ñeå thieáu thoán.” Vua beøn thöû ñaïi thaàn quaûn kho naøy, cuøng vôùi oâng  ñi treân moät con thuyeàn vaøo  bieån. Vua baûo quan quaûn kho: “Ta muoán coù vaøng baïc, chaâu </w:t>
      </w:r>
      <w:r>
        <w:rPr>
          <w:spacing w:val="2"/>
        </w:rPr>
        <w:t>baùu.” </w:t>
      </w:r>
      <w:r>
        <w:rPr/>
        <w:t>Quan chuû kho taâu: “Xin ñôïi khi leân bôø toâi seõ cung caáp taøi baûo.” </w:t>
      </w:r>
      <w:r>
        <w:rPr>
          <w:spacing w:val="2"/>
        </w:rPr>
        <w:t>Vua </w:t>
      </w:r>
      <w:r>
        <w:rPr/>
        <w:t>noùi: “Ta muoán ñöôïc baûo vaät trong nöôùc, chöù khoâng phaûi treân bôø.” Quan chuû kho lieàn ñöùng daäy, söûa laïi y phuïc, roài quyø goái phaûi xuoáng, chaép</w:t>
      </w:r>
      <w:r>
        <w:rPr>
          <w:spacing w:val="23"/>
        </w:rPr>
        <w:t> </w:t>
      </w:r>
      <w:r>
        <w:rPr/>
        <w:t>tay</w:t>
      </w:r>
      <w:r>
        <w:rPr>
          <w:spacing w:val="24"/>
        </w:rPr>
        <w:t> </w:t>
      </w:r>
      <w:r>
        <w:rPr/>
        <w:t>laïy</w:t>
      </w:r>
      <w:r>
        <w:rPr>
          <w:spacing w:val="23"/>
        </w:rPr>
        <w:t> </w:t>
      </w:r>
      <w:r>
        <w:rPr/>
        <w:t>nöôùc.</w:t>
      </w:r>
      <w:r>
        <w:rPr>
          <w:spacing w:val="24"/>
        </w:rPr>
        <w:t> </w:t>
      </w:r>
      <w:r>
        <w:rPr/>
        <w:t>Töø</w:t>
      </w:r>
      <w:r>
        <w:rPr>
          <w:spacing w:val="22"/>
        </w:rPr>
        <w:t> </w:t>
      </w:r>
      <w:r>
        <w:rPr/>
        <w:t>trong</w:t>
      </w:r>
      <w:r>
        <w:rPr>
          <w:spacing w:val="24"/>
        </w:rPr>
        <w:t> </w:t>
      </w:r>
      <w:r>
        <w:rPr/>
        <w:t>nöôùc</w:t>
      </w:r>
      <w:r>
        <w:rPr>
          <w:spacing w:val="24"/>
        </w:rPr>
        <w:t> </w:t>
      </w:r>
      <w:r>
        <w:rPr/>
        <w:t>töùc</w:t>
      </w:r>
      <w:r>
        <w:rPr>
          <w:spacing w:val="23"/>
        </w:rPr>
        <w:t> </w:t>
      </w:r>
      <w:r>
        <w:rPr/>
        <w:t>thì</w:t>
      </w:r>
      <w:r>
        <w:rPr>
          <w:spacing w:val="24"/>
        </w:rPr>
        <w:t> </w:t>
      </w:r>
      <w:r>
        <w:rPr/>
        <w:t>thoûi</w:t>
      </w:r>
      <w:r>
        <w:rPr>
          <w:spacing w:val="22"/>
        </w:rPr>
        <w:t> </w:t>
      </w:r>
      <w:r>
        <w:rPr/>
        <w:t>vaøng</w:t>
      </w:r>
      <w:r>
        <w:rPr>
          <w:spacing w:val="24"/>
        </w:rPr>
        <w:t> </w:t>
      </w:r>
      <w:r>
        <w:rPr/>
        <w:t>hieän</w:t>
      </w:r>
      <w:r>
        <w:rPr>
          <w:spacing w:val="23"/>
        </w:rPr>
        <w:t> </w:t>
      </w:r>
      <w:r>
        <w:rPr/>
        <w:t>ra,</w:t>
      </w:r>
      <w:r>
        <w:rPr>
          <w:spacing w:val="24"/>
        </w:rPr>
        <w:t> </w:t>
      </w:r>
      <w:r>
        <w:rPr/>
        <w:t>lôùn</w:t>
      </w:r>
      <w:r>
        <w:rPr>
          <w:spacing w:val="23"/>
        </w:rPr>
        <w:t> </w:t>
      </w:r>
      <w:r>
        <w:rPr/>
        <w:t>baèng</w:t>
      </w:r>
    </w:p>
    <w:p>
      <w:pPr>
        <w:pStyle w:val="BodyText"/>
        <w:spacing w:before="3"/>
        <w:rPr>
          <w:sz w:val="15"/>
        </w:rPr>
      </w:pPr>
      <w:r>
        <w:rPr/>
        <w:pict>
          <v:rect style="position:absolute;margin-left:147.360001pt;margin-top:11.90886pt;width:144pt;height:.600010pt;mso-position-horizontal-relative:page;mso-position-vertical-relative:paragraph;z-index:-15601664;mso-wrap-distance-left:0;mso-wrap-distance-right:0" filled="true" fillcolor="#000000" stroked="false">
            <v:fill type="solid"/>
            <w10:wrap type="topAndBottom"/>
          </v:rect>
        </w:pict>
      </w:r>
    </w:p>
    <w:p>
      <w:pPr>
        <w:spacing w:line="237" w:lineRule="auto" w:before="101"/>
        <w:ind w:left="984" w:right="1002" w:hanging="285"/>
        <w:jc w:val="left"/>
        <w:rPr>
          <w:rFonts w:ascii="VNI-Helve" w:hAnsi="VNI-Helve" w:eastAsia="VNI-Helve"/>
          <w:sz w:val="18"/>
        </w:rPr>
      </w:pPr>
      <w:r>
        <w:rPr>
          <w:w w:val="99"/>
          <w:position w:val="9"/>
          <w:sz w:val="13"/>
        </w:rPr>
        <w:t>12</w:t>
      </w:r>
      <w:r>
        <w:rPr>
          <w:rFonts w:ascii="VNI-Helve" w:hAnsi="VNI-Helve" w:eastAsia="VNI-Helve"/>
          <w:position w:val="8"/>
          <w:sz w:val="12"/>
        </w:rPr>
        <w:t>.   </w:t>
      </w:r>
      <w:r>
        <w:rPr>
          <w:rFonts w:ascii="VNI-Helve" w:hAnsi="VNI-Helve" w:eastAsia="VNI-Helve"/>
          <w:w w:val="101"/>
          <w:sz w:val="18"/>
        </w:rPr>
        <w:t>Maï</w:t>
      </w:r>
      <w:r>
        <w:rPr>
          <w:rFonts w:ascii="VNI-Helve" w:hAnsi="VNI-Helve" w:eastAsia="VNI-Helve"/>
          <w:sz w:val="18"/>
        </w:rPr>
        <w:t>n-na-kh</w:t>
      </w:r>
      <w:r>
        <w:rPr>
          <w:rFonts w:ascii="VNI-Helve" w:hAnsi="VNI-Helve" w:eastAsia="VNI-Helve"/>
          <w:w w:val="101"/>
          <w:sz w:val="18"/>
        </w:rPr>
        <w:t>a-lôïi</w:t>
      </w:r>
      <w:r>
        <w:rPr>
          <w:rFonts w:ascii="VNI-Helve" w:hAnsi="VNI-Helve" w:eastAsia="VNI-Helve"/>
          <w:sz w:val="18"/>
        </w:rPr>
        <w:t> </w:t>
      </w:r>
      <w:r>
        <w:rPr>
          <w:rFonts w:ascii="MingLiU" w:hAnsi="MingLiU" w:eastAsia="MingLiU" w:hint="eastAsia"/>
          <w:sz w:val="18"/>
        </w:rPr>
        <w:t>曼那呵利</w:t>
      </w:r>
      <w:r>
        <w:rPr>
          <w:rFonts w:ascii="VNI-Helve" w:hAnsi="VNI-Helve" w:eastAsia="VNI-Helve"/>
          <w:sz w:val="18"/>
        </w:rPr>
        <w:t>. P</w:t>
      </w:r>
      <w:r>
        <w:rPr>
          <w:rFonts w:ascii="VNI-Helve" w:hAnsi="VNI-Helve" w:eastAsia="VNI-Helve"/>
          <w:w w:val="102"/>
          <w:sz w:val="18"/>
        </w:rPr>
        <w:t>huï</w:t>
      </w:r>
      <w:r>
        <w:rPr>
          <w:rFonts w:ascii="VNI-Helve" w:hAnsi="VNI-Helve" w:eastAsia="VNI-Helve"/>
          <w:sz w:val="18"/>
        </w:rPr>
        <w:t> chu</w:t>
      </w:r>
      <w:r>
        <w:rPr>
          <w:rFonts w:ascii="VNI-Helve" w:hAnsi="VNI-Helve" w:eastAsia="VNI-Helve"/>
          <w:w w:val="333"/>
          <w:sz w:val="18"/>
        </w:rPr>
        <w:t>ù</w:t>
      </w:r>
      <w:r>
        <w:rPr>
          <w:rFonts w:ascii="VNI-Helve" w:hAnsi="VNI-Helve" w:eastAsia="VNI-Helve"/>
          <w:sz w:val="18"/>
        </w:rPr>
        <w:t> trong </w:t>
      </w:r>
      <w:r>
        <w:rPr>
          <w:rFonts w:ascii="VNI-Helve" w:hAnsi="VNI-Helve" w:eastAsia="VNI-Helve"/>
          <w:w w:val="102"/>
          <w:sz w:val="18"/>
        </w:rPr>
        <w:t>ñeå</w:t>
      </w:r>
      <w:r>
        <w:rPr>
          <w:rFonts w:ascii="VNI-Helve" w:hAnsi="VNI-Helve" w:eastAsia="VNI-Helve"/>
          <w:sz w:val="18"/>
        </w:rPr>
        <w:t> ba</w:t>
      </w:r>
      <w:r>
        <w:rPr>
          <w:rFonts w:ascii="VNI-Helve" w:hAnsi="VNI-Helve" w:eastAsia="VNI-Helve"/>
          <w:w w:val="103"/>
          <w:sz w:val="18"/>
        </w:rPr>
        <w:t>ûn:</w:t>
      </w:r>
      <w:r>
        <w:rPr>
          <w:rFonts w:ascii="VNI-Helve" w:hAnsi="VNI-Helve" w:eastAsia="VNI-Helve"/>
          <w:sz w:val="18"/>
        </w:rPr>
        <w:t> “Tie</w:t>
      </w:r>
      <w:r>
        <w:rPr>
          <w:rFonts w:ascii="VNI-Helve" w:hAnsi="VNI-Helve" w:eastAsia="VNI-Helve"/>
          <w:w w:val="104"/>
          <w:sz w:val="18"/>
        </w:rPr>
        <w:t>án</w:t>
      </w:r>
      <w:r>
        <w:rPr>
          <w:rFonts w:ascii="VNI-Helve" w:hAnsi="VNI-Helve" w:eastAsia="VNI-Helve"/>
          <w:sz w:val="18"/>
        </w:rPr>
        <w:t>g nöô</w:t>
      </w:r>
      <w:r>
        <w:rPr>
          <w:rFonts w:ascii="VNI-Helve" w:hAnsi="VNI-Helve" w:eastAsia="VNI-Helve"/>
          <w:w w:val="333"/>
          <w:sz w:val="18"/>
        </w:rPr>
        <w:t>ù</w:t>
      </w:r>
      <w:r>
        <w:rPr>
          <w:rFonts w:ascii="VNI-Helve" w:hAnsi="VNI-Helve" w:eastAsia="VNI-Helve"/>
          <w:sz w:val="18"/>
        </w:rPr>
        <w:t>c </w:t>
      </w:r>
      <w:r>
        <w:rPr>
          <w:rFonts w:ascii="VNI-Helve" w:hAnsi="VNI-Helve" w:eastAsia="VNI-Helve"/>
          <w:w w:val="102"/>
          <w:sz w:val="18"/>
        </w:rPr>
        <w:t>Taà</w:t>
      </w:r>
      <w:r>
        <w:rPr>
          <w:rFonts w:ascii="VNI-Helve" w:hAnsi="VNI-Helve" w:eastAsia="VNI-Helve"/>
          <w:sz w:val="18"/>
        </w:rPr>
        <w:t>n no</w:t>
      </w:r>
      <w:r>
        <w:rPr>
          <w:rFonts w:ascii="VNI-Helve" w:hAnsi="VNI-Helve" w:eastAsia="VNI-Helve"/>
          <w:w w:val="111"/>
          <w:sz w:val="18"/>
        </w:rPr>
        <w:t>ùi</w:t>
      </w:r>
      <w:r>
        <w:rPr>
          <w:rFonts w:ascii="VNI-Helve" w:hAnsi="VNI-Helve" w:eastAsia="VNI-Helve"/>
          <w:sz w:val="18"/>
        </w:rPr>
        <w:t> la</w:t>
      </w:r>
      <w:r>
        <w:rPr>
          <w:rFonts w:ascii="VNI-Helve" w:hAnsi="VNI-Helve" w:eastAsia="VNI-Helve"/>
          <w:w w:val="333"/>
          <w:sz w:val="18"/>
        </w:rPr>
        <w:t>ø</w:t>
      </w:r>
      <w:r>
        <w:rPr>
          <w:rFonts w:ascii="VNI-Helve" w:hAnsi="VNI-Helve" w:eastAsia="VNI-Helve"/>
          <w:sz w:val="18"/>
        </w:rPr>
        <w:t> ño</w:t>
      </w:r>
      <w:r>
        <w:rPr>
          <w:rFonts w:ascii="VNI-Helve" w:hAnsi="VNI-Helve" w:eastAsia="VNI-Helve"/>
          <w:w w:val="103"/>
          <w:sz w:val="18"/>
        </w:rPr>
        <w:t>aït </w:t>
      </w:r>
      <w:r>
        <w:rPr>
          <w:rFonts w:ascii="VNI-Helve" w:hAnsi="VNI-Helve" w:eastAsia="VNI-Helve"/>
          <w:w w:val="110"/>
          <w:sz w:val="18"/>
        </w:rPr>
        <w:t>tình </w:t>
      </w:r>
      <w:r>
        <w:rPr>
          <w:rFonts w:ascii="MingLiU" w:hAnsi="MingLiU" w:eastAsia="MingLiU" w:hint="eastAsia"/>
          <w:w w:val="110"/>
          <w:sz w:val="18"/>
        </w:rPr>
        <w:t>奪情</w:t>
      </w:r>
      <w:r>
        <w:rPr>
          <w:rFonts w:ascii="VNI-Helve" w:hAnsi="VNI-Helve" w:eastAsia="VNI-Helve"/>
          <w:w w:val="110"/>
          <w:sz w:val="18"/>
        </w:rPr>
        <w:t>.”</w:t>
      </w:r>
    </w:p>
    <w:p>
      <w:pPr>
        <w:spacing w:line="299" w:lineRule="exact" w:before="2"/>
        <w:ind w:left="699" w:right="0" w:firstLine="0"/>
        <w:jc w:val="left"/>
        <w:rPr>
          <w:rFonts w:ascii="VNI-Helve" w:hAnsi="VNI-Helve" w:eastAsia="VNI-Helve"/>
          <w:sz w:val="18"/>
        </w:rPr>
      </w:pPr>
      <w:r>
        <w:rPr>
          <w:spacing w:val="-1"/>
          <w:w w:val="99"/>
          <w:position w:val="9"/>
          <w:sz w:val="13"/>
        </w:rPr>
        <w:t>13</w:t>
      </w:r>
      <w:r>
        <w:rPr>
          <w:rFonts w:ascii="VNI-Helve" w:hAnsi="VNI-Helve" w:eastAsia="VNI-Helve"/>
          <w:spacing w:val="2"/>
          <w:position w:val="8"/>
          <w:sz w:val="12"/>
        </w:rPr>
        <w:t>.   </w:t>
      </w:r>
      <w:r>
        <w:rPr>
          <w:rFonts w:ascii="VNI-Helve" w:hAnsi="VNI-Helve" w:eastAsia="VNI-Helve"/>
          <w:spacing w:val="1"/>
          <w:sz w:val="18"/>
        </w:rPr>
        <w:t>A-</w:t>
      </w:r>
      <w:r>
        <w:rPr>
          <w:rFonts w:ascii="VNI-Helve" w:hAnsi="VNI-Helve" w:eastAsia="VNI-Helve"/>
          <w:spacing w:val="2"/>
          <w:sz w:val="18"/>
        </w:rPr>
        <w:t>la</w:t>
      </w:r>
      <w:r>
        <w:rPr>
          <w:rFonts w:ascii="VNI-Helve" w:hAnsi="VNI-Helve" w:eastAsia="VNI-Helve"/>
          <w:spacing w:val="1"/>
          <w:sz w:val="18"/>
        </w:rPr>
        <w:t>-tha-ch</w:t>
      </w:r>
      <w:r>
        <w:rPr>
          <w:rFonts w:ascii="VNI-Helve" w:hAnsi="VNI-Helve" w:eastAsia="VNI-Helve"/>
          <w:sz w:val="18"/>
        </w:rPr>
        <w:t>i</w:t>
      </w:r>
      <w:r>
        <w:rPr>
          <w:rFonts w:ascii="VNI-Helve" w:hAnsi="VNI-Helve" w:eastAsia="VNI-Helve"/>
          <w:spacing w:val="6"/>
          <w:sz w:val="18"/>
        </w:rPr>
        <w:t> </w:t>
      </w:r>
      <w:r>
        <w:rPr>
          <w:rFonts w:ascii="MingLiU" w:hAnsi="MingLiU" w:eastAsia="MingLiU" w:hint="eastAsia"/>
          <w:spacing w:val="1"/>
          <w:sz w:val="18"/>
        </w:rPr>
        <w:t>阿羅咃吱</w:t>
      </w:r>
      <w:r>
        <w:rPr>
          <w:rFonts w:ascii="VNI-Helve" w:hAnsi="VNI-Helve" w:eastAsia="VNI-Helve"/>
          <w:spacing w:val="3"/>
          <w:sz w:val="18"/>
        </w:rPr>
        <w:t>. </w:t>
      </w:r>
      <w:r>
        <w:rPr>
          <w:rFonts w:ascii="VNI-Helve" w:hAnsi="VNI-Helve" w:eastAsia="VNI-Helve"/>
          <w:spacing w:val="2"/>
          <w:sz w:val="18"/>
        </w:rPr>
        <w:t>Ph</w:t>
      </w:r>
      <w:r>
        <w:rPr>
          <w:rFonts w:ascii="VNI-Helve" w:hAnsi="VNI-Helve" w:eastAsia="VNI-Helve"/>
          <w:spacing w:val="1"/>
          <w:sz w:val="18"/>
        </w:rPr>
        <w:t>u</w:t>
      </w:r>
      <w:r>
        <w:rPr>
          <w:rFonts w:ascii="VNI-Helve" w:hAnsi="VNI-Helve" w:eastAsia="VNI-Helve"/>
          <w:w w:val="333"/>
          <w:sz w:val="18"/>
        </w:rPr>
        <w:t>ï</w:t>
      </w:r>
      <w:r>
        <w:rPr>
          <w:rFonts w:ascii="VNI-Helve" w:hAnsi="VNI-Helve" w:eastAsia="VNI-Helve"/>
          <w:spacing w:val="5"/>
          <w:sz w:val="18"/>
        </w:rPr>
        <w:t> </w:t>
      </w:r>
      <w:r>
        <w:rPr>
          <w:rFonts w:ascii="VNI-Helve" w:hAnsi="VNI-Helve" w:eastAsia="VNI-Helve"/>
          <w:spacing w:val="2"/>
          <w:w w:val="101"/>
          <w:sz w:val="18"/>
        </w:rPr>
        <w:t>chu</w:t>
      </w:r>
      <w:r>
        <w:rPr>
          <w:rFonts w:ascii="VNI-Helve" w:hAnsi="VNI-Helve" w:eastAsia="VNI-Helve"/>
          <w:w w:val="101"/>
          <w:sz w:val="18"/>
        </w:rPr>
        <w:t>ù</w:t>
      </w:r>
      <w:r>
        <w:rPr>
          <w:rFonts w:ascii="VNI-Helve" w:hAnsi="VNI-Helve" w:eastAsia="VNI-Helve"/>
          <w:spacing w:val="7"/>
          <w:sz w:val="18"/>
        </w:rPr>
        <w:t> </w:t>
      </w:r>
      <w:r>
        <w:rPr>
          <w:rFonts w:ascii="VNI-Helve" w:hAnsi="VNI-Helve" w:eastAsia="VNI-Helve"/>
          <w:spacing w:val="1"/>
          <w:sz w:val="18"/>
        </w:rPr>
        <w:t>t</w:t>
      </w:r>
      <w:r>
        <w:rPr>
          <w:rFonts w:ascii="VNI-Helve" w:hAnsi="VNI-Helve" w:eastAsia="VNI-Helve"/>
          <w:spacing w:val="2"/>
          <w:sz w:val="18"/>
        </w:rPr>
        <w:t>ron</w:t>
      </w:r>
      <w:r>
        <w:rPr>
          <w:rFonts w:ascii="VNI-Helve" w:hAnsi="VNI-Helve" w:eastAsia="VNI-Helve"/>
          <w:sz w:val="18"/>
        </w:rPr>
        <w:t>g</w:t>
      </w:r>
      <w:r>
        <w:rPr>
          <w:rFonts w:ascii="VNI-Helve" w:hAnsi="VNI-Helve" w:eastAsia="VNI-Helve"/>
          <w:spacing w:val="5"/>
          <w:sz w:val="18"/>
        </w:rPr>
        <w:t> </w:t>
      </w:r>
      <w:r>
        <w:rPr>
          <w:rFonts w:ascii="VNI-Helve" w:hAnsi="VNI-Helve" w:eastAsia="VNI-Helve"/>
          <w:spacing w:val="2"/>
          <w:sz w:val="18"/>
        </w:rPr>
        <w:t>ñ</w:t>
      </w:r>
      <w:r>
        <w:rPr>
          <w:rFonts w:ascii="VNI-Helve" w:hAnsi="VNI-Helve" w:eastAsia="VNI-Helve"/>
          <w:spacing w:val="1"/>
          <w:sz w:val="18"/>
        </w:rPr>
        <w:t>e</w:t>
      </w:r>
      <w:r>
        <w:rPr>
          <w:rFonts w:ascii="VNI-Helve" w:hAnsi="VNI-Helve" w:eastAsia="VNI-Helve"/>
          <w:w w:val="333"/>
          <w:sz w:val="18"/>
        </w:rPr>
        <w:t>å</w:t>
      </w:r>
      <w:r>
        <w:rPr>
          <w:rFonts w:ascii="VNI-Helve" w:hAnsi="VNI-Helve" w:eastAsia="VNI-Helve"/>
          <w:spacing w:val="5"/>
          <w:sz w:val="18"/>
        </w:rPr>
        <w:t> </w:t>
      </w:r>
      <w:r>
        <w:rPr>
          <w:rFonts w:ascii="VNI-Helve" w:hAnsi="VNI-Helve" w:eastAsia="VNI-Helve"/>
          <w:spacing w:val="2"/>
          <w:w w:val="101"/>
          <w:sz w:val="18"/>
        </w:rPr>
        <w:t>baû</w:t>
      </w:r>
      <w:r>
        <w:rPr>
          <w:rFonts w:ascii="VNI-Helve" w:hAnsi="VNI-Helve" w:eastAsia="VNI-Helve"/>
          <w:spacing w:val="1"/>
          <w:w w:val="101"/>
          <w:sz w:val="18"/>
        </w:rPr>
        <w:t>n</w:t>
      </w:r>
      <w:r>
        <w:rPr>
          <w:rFonts w:ascii="VNI-Helve" w:hAnsi="VNI-Helve" w:eastAsia="VNI-Helve"/>
          <w:spacing w:val="2"/>
          <w:sz w:val="18"/>
        </w:rPr>
        <w:t>: “</w:t>
      </w:r>
      <w:r>
        <w:rPr>
          <w:rFonts w:ascii="VNI-Helve" w:hAnsi="VNI-Helve" w:eastAsia="VNI-Helve"/>
          <w:sz w:val="18"/>
        </w:rPr>
        <w:t>T</w:t>
      </w:r>
      <w:r>
        <w:rPr>
          <w:rFonts w:ascii="VNI-Helve" w:hAnsi="VNI-Helve" w:eastAsia="VNI-Helve"/>
          <w:spacing w:val="2"/>
          <w:w w:val="103"/>
          <w:sz w:val="18"/>
        </w:rPr>
        <w:t>ie</w:t>
      </w:r>
      <w:r>
        <w:rPr>
          <w:rFonts w:ascii="VNI-Helve" w:hAnsi="VNI-Helve" w:eastAsia="VNI-Helve"/>
          <w:spacing w:val="1"/>
          <w:w w:val="103"/>
          <w:sz w:val="18"/>
        </w:rPr>
        <w:t>á</w:t>
      </w:r>
      <w:r>
        <w:rPr>
          <w:rFonts w:ascii="VNI-Helve" w:hAnsi="VNI-Helve" w:eastAsia="VNI-Helve"/>
          <w:spacing w:val="2"/>
          <w:sz w:val="18"/>
        </w:rPr>
        <w:t>n</w:t>
      </w:r>
      <w:r>
        <w:rPr>
          <w:rFonts w:ascii="VNI-Helve" w:hAnsi="VNI-Helve" w:eastAsia="VNI-Helve"/>
          <w:sz w:val="18"/>
        </w:rPr>
        <w:t>g</w:t>
      </w:r>
      <w:r>
        <w:rPr>
          <w:rFonts w:ascii="VNI-Helve" w:hAnsi="VNI-Helve" w:eastAsia="VNI-Helve"/>
          <w:spacing w:val="5"/>
          <w:sz w:val="18"/>
        </w:rPr>
        <w:t> </w:t>
      </w:r>
      <w:r>
        <w:rPr>
          <w:rFonts w:ascii="VNI-Helve" w:hAnsi="VNI-Helve" w:eastAsia="VNI-Helve"/>
          <w:spacing w:val="1"/>
          <w:sz w:val="18"/>
        </w:rPr>
        <w:t>n</w:t>
      </w:r>
      <w:r>
        <w:rPr>
          <w:rFonts w:ascii="VNI-Helve" w:hAnsi="VNI-Helve" w:eastAsia="VNI-Helve"/>
          <w:spacing w:val="2"/>
          <w:w w:val="101"/>
          <w:sz w:val="18"/>
        </w:rPr>
        <w:t>öôù</w:t>
      </w:r>
      <w:r>
        <w:rPr>
          <w:rFonts w:ascii="VNI-Helve" w:hAnsi="VNI-Helve" w:eastAsia="VNI-Helve"/>
          <w:w w:val="101"/>
          <w:sz w:val="18"/>
        </w:rPr>
        <w:t>c</w:t>
      </w:r>
      <w:r>
        <w:rPr>
          <w:rFonts w:ascii="VNI-Helve" w:hAnsi="VNI-Helve" w:eastAsia="VNI-Helve"/>
          <w:spacing w:val="7"/>
          <w:sz w:val="18"/>
        </w:rPr>
        <w:t> </w:t>
      </w:r>
      <w:r>
        <w:rPr>
          <w:rFonts w:ascii="VNI-Helve" w:hAnsi="VNI-Helve" w:eastAsia="VNI-Helve"/>
          <w:spacing w:val="2"/>
          <w:sz w:val="18"/>
        </w:rPr>
        <w:t>T</w:t>
      </w:r>
      <w:r>
        <w:rPr>
          <w:rFonts w:ascii="VNI-Helve" w:hAnsi="VNI-Helve" w:eastAsia="VNI-Helve"/>
          <w:spacing w:val="1"/>
          <w:sz w:val="18"/>
        </w:rPr>
        <w:t>a</w:t>
      </w:r>
      <w:r>
        <w:rPr>
          <w:rFonts w:ascii="VNI-Helve" w:hAnsi="VNI-Helve" w:eastAsia="VNI-Helve"/>
          <w:spacing w:val="2"/>
          <w:w w:val="104"/>
          <w:sz w:val="18"/>
        </w:rPr>
        <w:t>à</w:t>
      </w:r>
      <w:r>
        <w:rPr>
          <w:rFonts w:ascii="VNI-Helve" w:hAnsi="VNI-Helve" w:eastAsia="VNI-Helve"/>
          <w:w w:val="104"/>
          <w:sz w:val="18"/>
        </w:rPr>
        <w:t>n</w:t>
      </w:r>
      <w:r>
        <w:rPr>
          <w:rFonts w:ascii="VNI-Helve" w:hAnsi="VNI-Helve" w:eastAsia="VNI-Helve"/>
          <w:spacing w:val="7"/>
          <w:sz w:val="18"/>
        </w:rPr>
        <w:t> </w:t>
      </w:r>
      <w:r>
        <w:rPr>
          <w:rFonts w:ascii="VNI-Helve" w:hAnsi="VNI-Helve" w:eastAsia="VNI-Helve"/>
          <w:spacing w:val="2"/>
          <w:sz w:val="18"/>
        </w:rPr>
        <w:t>g</w:t>
      </w:r>
      <w:r>
        <w:rPr>
          <w:rFonts w:ascii="VNI-Helve" w:hAnsi="VNI-Helve" w:eastAsia="VNI-Helve"/>
          <w:sz w:val="18"/>
        </w:rPr>
        <w:t>o</w:t>
      </w:r>
      <w:r>
        <w:rPr>
          <w:rFonts w:ascii="VNI-Helve" w:hAnsi="VNI-Helve" w:eastAsia="VNI-Helve"/>
          <w:spacing w:val="2"/>
          <w:w w:val="111"/>
          <w:sz w:val="18"/>
        </w:rPr>
        <w:t>ï</w:t>
      </w:r>
      <w:r>
        <w:rPr>
          <w:rFonts w:ascii="VNI-Helve" w:hAnsi="VNI-Helve" w:eastAsia="VNI-Helve"/>
          <w:w w:val="111"/>
          <w:sz w:val="18"/>
        </w:rPr>
        <w:t>i</w:t>
      </w:r>
      <w:r>
        <w:rPr>
          <w:rFonts w:ascii="VNI-Helve" w:hAnsi="VNI-Helve" w:eastAsia="VNI-Helve"/>
          <w:spacing w:val="5"/>
          <w:sz w:val="18"/>
        </w:rPr>
        <w:t> </w:t>
      </w:r>
      <w:r>
        <w:rPr>
          <w:rFonts w:ascii="VNI-Helve" w:hAnsi="VNI-Helve" w:eastAsia="VNI-Helve"/>
          <w:spacing w:val="1"/>
          <w:sz w:val="18"/>
        </w:rPr>
        <w:t>l</w:t>
      </w:r>
      <w:r>
        <w:rPr>
          <w:rFonts w:ascii="VNI-Helve" w:hAnsi="VNI-Helve" w:eastAsia="VNI-Helve"/>
          <w:spacing w:val="2"/>
          <w:sz w:val="18"/>
        </w:rPr>
        <w:t>a</w:t>
      </w:r>
      <w:r>
        <w:rPr>
          <w:rFonts w:ascii="VNI-Helve" w:hAnsi="VNI-Helve" w:eastAsia="VNI-Helve"/>
          <w:w w:val="333"/>
          <w:sz w:val="18"/>
        </w:rPr>
        <w:t>ø</w:t>
      </w:r>
      <w:r>
        <w:rPr>
          <w:rFonts w:ascii="VNI-Helve" w:hAnsi="VNI-Helve" w:eastAsia="VNI-Helve"/>
          <w:spacing w:val="7"/>
          <w:sz w:val="18"/>
        </w:rPr>
        <w:t> </w:t>
      </w:r>
      <w:r>
        <w:rPr>
          <w:rFonts w:ascii="VNI-Helve" w:hAnsi="VNI-Helve" w:eastAsia="VNI-Helve"/>
          <w:spacing w:val="2"/>
          <w:w w:val="102"/>
          <w:sz w:val="18"/>
        </w:rPr>
        <w:t>Ta</w:t>
      </w:r>
      <w:r>
        <w:rPr>
          <w:rFonts w:ascii="VNI-Helve" w:hAnsi="VNI-Helve" w:eastAsia="VNI-Helve"/>
          <w:spacing w:val="1"/>
          <w:w w:val="102"/>
          <w:sz w:val="18"/>
        </w:rPr>
        <w:t>ø</w:t>
      </w:r>
      <w:r>
        <w:rPr>
          <w:rFonts w:ascii="VNI-Helve" w:hAnsi="VNI-Helve" w:eastAsia="VNI-Helve"/>
          <w:sz w:val="18"/>
        </w:rPr>
        <w:t>i</w:t>
      </w:r>
      <w:r>
        <w:rPr>
          <w:rFonts w:ascii="VNI-Helve" w:hAnsi="VNI-Helve" w:eastAsia="VNI-Helve"/>
          <w:spacing w:val="7"/>
          <w:sz w:val="18"/>
        </w:rPr>
        <w:t> </w:t>
      </w:r>
      <w:r>
        <w:rPr>
          <w:rFonts w:ascii="VNI-Helve" w:hAnsi="VNI-Helve" w:eastAsia="VNI-Helve"/>
          <w:spacing w:val="2"/>
          <w:sz w:val="18"/>
        </w:rPr>
        <w:t>Tr</w:t>
      </w:r>
      <w:r>
        <w:rPr>
          <w:rFonts w:ascii="VNI-Helve" w:hAnsi="VNI-Helve" w:eastAsia="VNI-Helve"/>
          <w:spacing w:val="1"/>
          <w:sz w:val="18"/>
        </w:rPr>
        <w:t>a</w:t>
      </w:r>
      <w:r>
        <w:rPr>
          <w:rFonts w:ascii="VNI-Helve" w:hAnsi="VNI-Helve" w:eastAsia="VNI-Helve"/>
          <w:spacing w:val="2"/>
          <w:w w:val="333"/>
          <w:sz w:val="18"/>
        </w:rPr>
        <w:t>ø</w:t>
      </w:r>
      <w:r>
        <w:rPr>
          <w:rFonts w:ascii="VNI-Helve" w:hAnsi="VNI-Helve" w:eastAsia="VNI-Helve"/>
          <w:spacing w:val="1"/>
          <w:sz w:val="18"/>
        </w:rPr>
        <w:t>n</w:t>
      </w:r>
      <w:r>
        <w:rPr>
          <w:rFonts w:ascii="VNI-Helve" w:hAnsi="VNI-Helve" w:eastAsia="VNI-Helve"/>
          <w:sz w:val="18"/>
        </w:rPr>
        <w:t>g</w:t>
      </w:r>
    </w:p>
    <w:p>
      <w:pPr>
        <w:spacing w:line="272" w:lineRule="exact" w:before="0"/>
        <w:ind w:left="983" w:right="0" w:firstLine="0"/>
        <w:jc w:val="left"/>
        <w:rPr>
          <w:rFonts w:ascii="VNI-Helve" w:hAnsi="VNI-Helve" w:eastAsia="VNI-Helve"/>
          <w:sz w:val="18"/>
        </w:rPr>
      </w:pPr>
      <w:r>
        <w:rPr>
          <w:rFonts w:ascii="MingLiU" w:hAnsi="MingLiU" w:eastAsia="MingLiU" w:hint="eastAsia"/>
          <w:sz w:val="18"/>
        </w:rPr>
        <w:t>財幢</w:t>
      </w:r>
      <w:r>
        <w:rPr>
          <w:rFonts w:ascii="VNI-Helve" w:hAnsi="VNI-Helve" w:eastAsia="VNI-Helve"/>
          <w:sz w:val="18"/>
        </w:rPr>
        <w:t>.”</w:t>
      </w:r>
    </w:p>
    <w:p>
      <w:pPr>
        <w:spacing w:after="0" w:line="272" w:lineRule="exact"/>
        <w:jc w:val="left"/>
        <w:rPr>
          <w:rFonts w:ascii="VNI-Helve" w:hAnsi="VNI-Helve" w:eastAsia="VNI-Helve"/>
          <w:sz w:val="18"/>
        </w:rPr>
        <w:sectPr>
          <w:pgSz w:w="11910" w:h="16840"/>
          <w:pgMar w:header="794" w:footer="0" w:top="1100" w:bottom="280" w:left="1680" w:right="1680"/>
        </w:sectPr>
      </w:pPr>
    </w:p>
    <w:p>
      <w:pPr>
        <w:pStyle w:val="BodyText"/>
        <w:spacing w:before="4"/>
        <w:rPr>
          <w:rFonts w:ascii="VNI-Helve"/>
          <w:sz w:val="15"/>
        </w:rPr>
      </w:pPr>
    </w:p>
    <w:p>
      <w:pPr>
        <w:pStyle w:val="BodyText"/>
        <w:spacing w:before="100"/>
        <w:ind w:left="757" w:right="755"/>
      </w:pPr>
      <w:r>
        <w:rPr/>
        <w:t>baùnh xe, phuùt choác ñaày caû thuyeàn. Vua noùi: “Thoâi, ñuû roài. Chôù laáy vaøng leân nöõa maø chìm thuyeàn.”</w:t>
      </w:r>
    </w:p>
    <w:p>
      <w:pPr>
        <w:pStyle w:val="BodyText"/>
        <w:spacing w:line="266" w:lineRule="auto" w:before="33"/>
        <w:ind w:left="1324" w:right="2327"/>
      </w:pPr>
      <w:r>
        <w:rPr/>
        <w:t>A-nan, Ñaïi Thieân coù ñöôïc baùu chuû kho nhö vaäy. A nan laïi hoûi Phaät:</w:t>
      </w:r>
    </w:p>
    <w:p>
      <w:pPr>
        <w:pStyle w:val="BodyText"/>
        <w:spacing w:line="266" w:lineRule="auto" w:before="0"/>
        <w:ind w:left="1324" w:right="1586"/>
      </w:pPr>
      <w:r>
        <w:rPr/>
        <w:t>–Ñaïi Thieân coù ñöôïc töôùng quaân ñieån binh nhö theá naøo? Phaät noùi:</w:t>
      </w:r>
    </w:p>
    <w:p>
      <w:pPr>
        <w:pStyle w:val="BodyText"/>
        <w:spacing w:before="0"/>
        <w:ind w:left="757" w:right="697" w:firstLine="567"/>
        <w:jc w:val="both"/>
      </w:pPr>
      <w:r>
        <w:rPr>
          <w:spacing w:val="2"/>
        </w:rPr>
        <w:t>–Ñaïi Thieân </w:t>
      </w:r>
      <w:r>
        <w:rPr/>
        <w:t>veà </w:t>
      </w:r>
      <w:r>
        <w:rPr>
          <w:spacing w:val="2"/>
        </w:rPr>
        <w:t>sau vaøo ngaøy möôøi laêm </w:t>
      </w:r>
      <w:r>
        <w:rPr/>
        <w:t>khi </w:t>
      </w:r>
      <w:r>
        <w:rPr>
          <w:spacing w:val="3"/>
        </w:rPr>
        <w:t>traêng troøn, taém </w:t>
      </w:r>
      <w:r>
        <w:rPr>
          <w:spacing w:val="4"/>
        </w:rPr>
        <w:t>goäi </w:t>
      </w:r>
      <w:r>
        <w:rPr>
          <w:spacing w:val="2"/>
        </w:rPr>
        <w:t>saïch seõ, theo caùc theå </w:t>
      </w:r>
      <w:r>
        <w:rPr/>
        <w:t>nöõ </w:t>
      </w:r>
      <w:r>
        <w:rPr>
          <w:spacing w:val="2"/>
        </w:rPr>
        <w:t>leân laàu, höôùng </w:t>
      </w:r>
      <w:r>
        <w:rPr/>
        <w:t>veà </w:t>
      </w:r>
      <w:r>
        <w:rPr>
          <w:spacing w:val="2"/>
        </w:rPr>
        <w:t>phía </w:t>
      </w:r>
      <w:r>
        <w:rPr>
          <w:spacing w:val="3"/>
        </w:rPr>
        <w:t>Nam, troâng </w:t>
      </w:r>
      <w:r>
        <w:rPr>
          <w:spacing w:val="4"/>
        </w:rPr>
        <w:t>thaáy  </w:t>
      </w:r>
      <w:r>
        <w:rPr>
          <w:spacing w:val="3"/>
        </w:rPr>
        <w:t>phía </w:t>
      </w:r>
      <w:r>
        <w:rPr>
          <w:spacing w:val="2"/>
        </w:rPr>
        <w:t>nam </w:t>
      </w:r>
      <w:r>
        <w:rPr>
          <w:spacing w:val="3"/>
        </w:rPr>
        <w:t>coù </w:t>
      </w:r>
      <w:r>
        <w:rPr/>
        <w:t>vò </w:t>
      </w:r>
      <w:r>
        <w:rPr>
          <w:spacing w:val="3"/>
        </w:rPr>
        <w:t>ñaïi töôùng quaân teân </w:t>
      </w:r>
      <w:r>
        <w:rPr>
          <w:spacing w:val="2"/>
        </w:rPr>
        <w:t>laø </w:t>
      </w:r>
      <w:r>
        <w:rPr>
          <w:spacing w:val="3"/>
        </w:rPr>
        <w:t>Tæ-tyø-na, </w:t>
      </w:r>
      <w:r>
        <w:rPr>
          <w:spacing w:val="2"/>
        </w:rPr>
        <w:t>ñeïp </w:t>
      </w:r>
      <w:r>
        <w:rPr/>
        <w:t>ñeõ kyø dieäu</w:t>
      </w:r>
      <w:r>
        <w:rPr>
          <w:position w:val="9"/>
          <w:sz w:val="13"/>
        </w:rPr>
        <w:t>14</w:t>
      </w:r>
      <w:r>
        <w:rPr/>
        <w:t>, </w:t>
      </w:r>
      <w:r>
        <w:rPr>
          <w:spacing w:val="3"/>
        </w:rPr>
        <w:t>toùc </w:t>
      </w:r>
      <w:r>
        <w:rPr>
          <w:spacing w:val="2"/>
        </w:rPr>
        <w:t>maøu </w:t>
      </w:r>
      <w:r>
        <w:rPr/>
        <w:t>nhö </w:t>
      </w:r>
      <w:r>
        <w:rPr>
          <w:spacing w:val="2"/>
        </w:rPr>
        <w:t>traân chaâu, toaøn thaân maøu luïc, khoâng </w:t>
      </w:r>
      <w:r>
        <w:rPr/>
        <w:t>cao  </w:t>
      </w:r>
      <w:r>
        <w:rPr>
          <w:spacing w:val="2"/>
        </w:rPr>
        <w:t>khoâng  </w:t>
      </w:r>
      <w:r>
        <w:rPr>
          <w:spacing w:val="3"/>
        </w:rPr>
        <w:t>thaáp, </w:t>
      </w:r>
      <w:r>
        <w:rPr>
          <w:spacing w:val="2"/>
        </w:rPr>
        <w:t>khoâng maäp khoâng gaày, maét coù theå nhìn suoát bieát ñöôïc taâm </w:t>
      </w:r>
      <w:r>
        <w:rPr>
          <w:spacing w:val="3"/>
        </w:rPr>
        <w:t>nieäm   </w:t>
      </w:r>
      <w:r>
        <w:rPr>
          <w:spacing w:val="2"/>
        </w:rPr>
        <w:t>cuûa ngöôøi khaùc; </w:t>
      </w:r>
      <w:r>
        <w:rPr>
          <w:spacing w:val="3"/>
        </w:rPr>
        <w:t>quaân saùch, </w:t>
      </w:r>
      <w:r>
        <w:rPr>
          <w:spacing w:val="2"/>
        </w:rPr>
        <w:t>möu </w:t>
      </w:r>
      <w:r>
        <w:rPr>
          <w:spacing w:val="3"/>
        </w:rPr>
        <w:t>löôïc, tieán </w:t>
      </w:r>
      <w:r>
        <w:rPr>
          <w:spacing w:val="2"/>
        </w:rPr>
        <w:t>thoaùi ñuùng thôøi; </w:t>
      </w:r>
      <w:r>
        <w:rPr>
          <w:spacing w:val="3"/>
        </w:rPr>
        <w:t>oâng </w:t>
      </w:r>
      <w:r>
        <w:rPr>
          <w:spacing w:val="2"/>
        </w:rPr>
        <w:t>nöông </w:t>
      </w:r>
      <w:r>
        <w:rPr/>
        <w:t>hö </w:t>
      </w:r>
      <w:r>
        <w:rPr>
          <w:spacing w:val="2"/>
        </w:rPr>
        <w:t>khoâng </w:t>
      </w:r>
      <w:r>
        <w:rPr/>
        <w:t>maø </w:t>
      </w:r>
      <w:r>
        <w:rPr>
          <w:spacing w:val="2"/>
        </w:rPr>
        <w:t>ñeán </w:t>
      </w:r>
      <w:r>
        <w:rPr>
          <w:spacing w:val="3"/>
        </w:rPr>
        <w:t>trình </w:t>
      </w:r>
      <w:r>
        <w:rPr>
          <w:spacing w:val="2"/>
        </w:rPr>
        <w:t>vua, taâu raèng: “Mong </w:t>
      </w:r>
      <w:r>
        <w:rPr/>
        <w:t>vua cöù töï </w:t>
      </w:r>
      <w:r>
        <w:rPr>
          <w:spacing w:val="3"/>
        </w:rPr>
        <w:t>vui </w:t>
      </w:r>
      <w:r>
        <w:rPr>
          <w:spacing w:val="2"/>
        </w:rPr>
        <w:t>thích, chôù </w:t>
      </w:r>
      <w:r>
        <w:rPr/>
        <w:t>coù lo  </w:t>
      </w:r>
      <w:r>
        <w:rPr>
          <w:spacing w:val="2"/>
        </w:rPr>
        <w:t>raàu vieäc thieân haï. Thaàn </w:t>
      </w:r>
      <w:r>
        <w:rPr/>
        <w:t>seõ  </w:t>
      </w:r>
      <w:r>
        <w:rPr>
          <w:spacing w:val="2"/>
        </w:rPr>
        <w:t>ñaûm traùch chinh </w:t>
      </w:r>
      <w:r>
        <w:rPr>
          <w:spacing w:val="3"/>
        </w:rPr>
        <w:t>phaït</w:t>
      </w:r>
      <w:r>
        <w:rPr>
          <w:spacing w:val="66"/>
        </w:rPr>
        <w:t> </w:t>
      </w:r>
      <w:r>
        <w:rPr>
          <w:spacing w:val="2"/>
        </w:rPr>
        <w:t>boán phöông.” </w:t>
      </w:r>
      <w:r>
        <w:rPr/>
        <w:t>Vua </w:t>
      </w:r>
      <w:r>
        <w:rPr>
          <w:spacing w:val="2"/>
        </w:rPr>
        <w:t>beøn muoán thöû. Nöûa ñeâm suy nghó muoán taäp </w:t>
      </w:r>
      <w:r>
        <w:rPr>
          <w:spacing w:val="3"/>
        </w:rPr>
        <w:t>hôïp </w:t>
      </w:r>
      <w:r>
        <w:rPr>
          <w:spacing w:val="2"/>
        </w:rPr>
        <w:t>boán binh chuûng. Vöøa nghó xong, boán binh chuûng ñeàu taäp hoïp </w:t>
      </w:r>
      <w:r>
        <w:rPr>
          <w:spacing w:val="3"/>
        </w:rPr>
        <w:t>ñuû    </w:t>
      </w:r>
      <w:r>
        <w:rPr>
          <w:spacing w:val="2"/>
        </w:rPr>
        <w:t>heát. </w:t>
      </w:r>
      <w:r>
        <w:rPr/>
        <w:t>Vua </w:t>
      </w:r>
      <w:r>
        <w:rPr>
          <w:spacing w:val="2"/>
        </w:rPr>
        <w:t>laïi nghó, muoán keùo quaân </w:t>
      </w:r>
      <w:r>
        <w:rPr/>
        <w:t>veà </w:t>
      </w:r>
      <w:r>
        <w:rPr>
          <w:spacing w:val="2"/>
        </w:rPr>
        <w:t>phía Ñoâng, töùc </w:t>
      </w:r>
      <w:r>
        <w:rPr/>
        <w:t>thì </w:t>
      </w:r>
      <w:r>
        <w:rPr>
          <w:spacing w:val="2"/>
        </w:rPr>
        <w:t>quaân </w:t>
      </w:r>
      <w:r>
        <w:rPr>
          <w:spacing w:val="3"/>
        </w:rPr>
        <w:t>ñöôïc </w:t>
      </w:r>
      <w:r>
        <w:rPr>
          <w:spacing w:val="2"/>
        </w:rPr>
        <w:t>keùo </w:t>
      </w:r>
      <w:r>
        <w:rPr/>
        <w:t>veà </w:t>
      </w:r>
      <w:r>
        <w:rPr>
          <w:spacing w:val="2"/>
        </w:rPr>
        <w:t>phía Ñoâng. </w:t>
      </w:r>
      <w:r>
        <w:rPr/>
        <w:t>Vua ôû </w:t>
      </w:r>
      <w:r>
        <w:rPr>
          <w:spacing w:val="2"/>
        </w:rPr>
        <w:t>trung öông, töôùng quaân </w:t>
      </w:r>
      <w:r>
        <w:rPr/>
        <w:t>ôû </w:t>
      </w:r>
      <w:r>
        <w:rPr>
          <w:spacing w:val="2"/>
        </w:rPr>
        <w:t>phía tröôùc, </w:t>
      </w:r>
      <w:r>
        <w:rPr>
          <w:spacing w:val="3"/>
        </w:rPr>
        <w:t>boán </w:t>
      </w:r>
      <w:r>
        <w:rPr>
          <w:spacing w:val="2"/>
        </w:rPr>
        <w:t>binh chuûng vaây quanh. </w:t>
      </w:r>
      <w:r>
        <w:rPr/>
        <w:t>Vua </w:t>
      </w:r>
      <w:r>
        <w:rPr>
          <w:spacing w:val="2"/>
        </w:rPr>
        <w:t>nghó </w:t>
      </w:r>
      <w:r>
        <w:rPr>
          <w:spacing w:val="3"/>
        </w:rPr>
        <w:t>muoán tieán, quaân tieán; nghó </w:t>
      </w:r>
      <w:r>
        <w:rPr>
          <w:spacing w:val="4"/>
        </w:rPr>
        <w:t>muoán  </w:t>
      </w:r>
      <w:r>
        <w:rPr/>
        <w:t>lui </w:t>
      </w:r>
      <w:r>
        <w:rPr>
          <w:spacing w:val="2"/>
        </w:rPr>
        <w:t>veà, quaân </w:t>
      </w:r>
      <w:r>
        <w:rPr/>
        <w:t>lui</w:t>
      </w:r>
      <w:r>
        <w:rPr>
          <w:spacing w:val="24"/>
        </w:rPr>
        <w:t> </w:t>
      </w:r>
      <w:r>
        <w:rPr>
          <w:spacing w:val="3"/>
        </w:rPr>
        <w:t>veà.</w:t>
      </w:r>
    </w:p>
    <w:p>
      <w:pPr>
        <w:pStyle w:val="BodyText"/>
        <w:spacing w:line="266" w:lineRule="auto" w:before="32"/>
        <w:ind w:left="1324" w:right="755"/>
      </w:pPr>
      <w:r>
        <w:rPr/>
        <w:t>A-nan, Ñaïi Thieân coù ñöôïc baùu töôùng quaân ñieån binh nhö vaäy. Phaät baûo A-nan:</w:t>
      </w:r>
    </w:p>
    <w:p>
      <w:pPr>
        <w:pStyle w:val="BodyText"/>
        <w:spacing w:line="266" w:lineRule="auto" w:before="0"/>
        <w:ind w:left="1324" w:right="3152"/>
      </w:pPr>
      <w:r>
        <w:rPr/>
        <w:t>–Ñaïi Thieân coù ñöôïc baûy baùu nhö vaäy. Phaät laûi noùi vôùi A-nan:</w:t>
      </w:r>
    </w:p>
    <w:p>
      <w:pPr>
        <w:pStyle w:val="BodyText"/>
        <w:spacing w:before="0"/>
        <w:ind w:left="757" w:right="698" w:firstLine="567"/>
        <w:jc w:val="both"/>
      </w:pPr>
      <w:r>
        <w:rPr>
          <w:spacing w:val="2"/>
        </w:rPr>
        <w:t>–Vua Ñaïi Thieân cai trò thieân haï moät thôøi gian laâu, </w:t>
      </w:r>
      <w:r>
        <w:rPr/>
        <w:t>sau ñoù </w:t>
      </w:r>
      <w:r>
        <w:rPr>
          <w:spacing w:val="3"/>
        </w:rPr>
        <w:t>baûo </w:t>
      </w:r>
      <w:r>
        <w:rPr>
          <w:spacing w:val="2"/>
        </w:rPr>
        <w:t>ngöôøi haàu chaûi toùc teân </w:t>
      </w:r>
      <w:r>
        <w:rPr/>
        <w:t>laø </w:t>
      </w:r>
      <w:r>
        <w:rPr>
          <w:spacing w:val="2"/>
        </w:rPr>
        <w:t>Kieáp-baéc</w:t>
      </w:r>
      <w:r>
        <w:rPr>
          <w:spacing w:val="2"/>
          <w:position w:val="9"/>
          <w:sz w:val="13"/>
        </w:rPr>
        <w:t>15</w:t>
      </w:r>
      <w:r>
        <w:rPr>
          <w:spacing w:val="2"/>
        </w:rPr>
        <w:t>, “Neáu thaáy </w:t>
      </w:r>
      <w:r>
        <w:rPr/>
        <w:t>coù </w:t>
      </w:r>
      <w:r>
        <w:rPr>
          <w:spacing w:val="2"/>
        </w:rPr>
        <w:t>sôïi toùc baïc, </w:t>
      </w:r>
      <w:r>
        <w:rPr>
          <w:spacing w:val="3"/>
        </w:rPr>
        <w:t>haõy </w:t>
      </w:r>
      <w:r>
        <w:rPr>
          <w:spacing w:val="2"/>
        </w:rPr>
        <w:t>nhoå </w:t>
      </w:r>
      <w:r>
        <w:rPr/>
        <w:t>ñöa </w:t>
      </w:r>
      <w:r>
        <w:rPr>
          <w:spacing w:val="3"/>
        </w:rPr>
        <w:t>cho </w:t>
      </w:r>
      <w:r>
        <w:rPr/>
        <w:t>ta </w:t>
      </w:r>
      <w:r>
        <w:rPr>
          <w:spacing w:val="2"/>
        </w:rPr>
        <w:t>xem.” Moät thôøi gian laâu </w:t>
      </w:r>
      <w:r>
        <w:rPr/>
        <w:t>veà </w:t>
      </w:r>
      <w:r>
        <w:rPr>
          <w:spacing w:val="2"/>
        </w:rPr>
        <w:t>sau, Kieáp-baéc nhìn </w:t>
      </w:r>
      <w:r>
        <w:rPr>
          <w:spacing w:val="3"/>
        </w:rPr>
        <w:t>thaáy </w:t>
      </w:r>
      <w:r>
        <w:rPr/>
        <w:t>coù </w:t>
      </w:r>
      <w:r>
        <w:rPr>
          <w:spacing w:val="2"/>
        </w:rPr>
        <w:t>moät sôïi toùc baïc, lieàn taâu vua: “Nhö tröôùc ñaõ </w:t>
      </w:r>
      <w:r>
        <w:rPr/>
        <w:t>coù </w:t>
      </w:r>
      <w:r>
        <w:rPr>
          <w:spacing w:val="2"/>
        </w:rPr>
        <w:t>leänh, </w:t>
      </w:r>
      <w:r>
        <w:rPr/>
        <w:t>nay </w:t>
      </w:r>
      <w:r>
        <w:rPr>
          <w:spacing w:val="2"/>
        </w:rPr>
        <w:t>toâi ñaõ thaáy sôïi toùc baïc.” </w:t>
      </w:r>
      <w:r>
        <w:rPr/>
        <w:t>Vua </w:t>
      </w:r>
      <w:r>
        <w:rPr>
          <w:spacing w:val="2"/>
        </w:rPr>
        <w:t>noùi: </w:t>
      </w:r>
      <w:r>
        <w:rPr>
          <w:spacing w:val="3"/>
        </w:rPr>
        <w:t>“Haõy </w:t>
      </w:r>
      <w:r>
        <w:rPr>
          <w:spacing w:val="2"/>
        </w:rPr>
        <w:t>nhoå, </w:t>
      </w:r>
      <w:r>
        <w:rPr/>
        <w:t>ñöa cho ta </w:t>
      </w:r>
      <w:r>
        <w:rPr>
          <w:spacing w:val="2"/>
        </w:rPr>
        <w:t>xem.” </w:t>
      </w:r>
      <w:r>
        <w:rPr>
          <w:spacing w:val="3"/>
        </w:rPr>
        <w:t>Kieáp-baéc </w:t>
      </w:r>
      <w:r>
        <w:rPr>
          <w:spacing w:val="2"/>
        </w:rPr>
        <w:t>lieàn</w:t>
      </w:r>
      <w:r>
        <w:rPr>
          <w:spacing w:val="29"/>
        </w:rPr>
        <w:t> </w:t>
      </w:r>
      <w:r>
        <w:rPr>
          <w:spacing w:val="2"/>
        </w:rPr>
        <w:t>laáy</w:t>
      </w:r>
      <w:r>
        <w:rPr>
          <w:spacing w:val="29"/>
        </w:rPr>
        <w:t> </w:t>
      </w:r>
      <w:r>
        <w:rPr>
          <w:spacing w:val="2"/>
        </w:rPr>
        <w:t>caùi</w:t>
      </w:r>
      <w:r>
        <w:rPr>
          <w:spacing w:val="29"/>
        </w:rPr>
        <w:t> </w:t>
      </w:r>
      <w:r>
        <w:rPr>
          <w:spacing w:val="2"/>
        </w:rPr>
        <w:t>nhíp</w:t>
      </w:r>
      <w:r>
        <w:rPr>
          <w:spacing w:val="29"/>
        </w:rPr>
        <w:t> </w:t>
      </w:r>
      <w:r>
        <w:rPr>
          <w:spacing w:val="2"/>
        </w:rPr>
        <w:t>baèng</w:t>
      </w:r>
      <w:r>
        <w:rPr>
          <w:spacing w:val="29"/>
        </w:rPr>
        <w:t> </w:t>
      </w:r>
      <w:r>
        <w:rPr>
          <w:spacing w:val="2"/>
        </w:rPr>
        <w:t>vaøng</w:t>
      </w:r>
      <w:r>
        <w:rPr>
          <w:spacing w:val="29"/>
        </w:rPr>
        <w:t> </w:t>
      </w:r>
      <w:r>
        <w:rPr>
          <w:spacing w:val="2"/>
        </w:rPr>
        <w:t>nhoå</w:t>
      </w:r>
      <w:r>
        <w:rPr>
          <w:spacing w:val="29"/>
        </w:rPr>
        <w:t> </w:t>
      </w:r>
      <w:r>
        <w:rPr>
          <w:spacing w:val="2"/>
        </w:rPr>
        <w:t>sôïi</w:t>
      </w:r>
      <w:r>
        <w:rPr>
          <w:spacing w:val="29"/>
        </w:rPr>
        <w:t> </w:t>
      </w:r>
      <w:r>
        <w:rPr>
          <w:spacing w:val="2"/>
        </w:rPr>
        <w:t>toùc</w:t>
      </w:r>
      <w:r>
        <w:rPr>
          <w:spacing w:val="29"/>
        </w:rPr>
        <w:t> </w:t>
      </w:r>
      <w:r>
        <w:rPr>
          <w:spacing w:val="2"/>
        </w:rPr>
        <w:t>baïc</w:t>
      </w:r>
      <w:r>
        <w:rPr>
          <w:spacing w:val="29"/>
        </w:rPr>
        <w:t> </w:t>
      </w:r>
      <w:r>
        <w:rPr/>
        <w:t>ñeå</w:t>
      </w:r>
      <w:r>
        <w:rPr>
          <w:spacing w:val="29"/>
        </w:rPr>
        <w:t> </w:t>
      </w:r>
      <w:r>
        <w:rPr>
          <w:spacing w:val="2"/>
        </w:rPr>
        <w:t>trong</w:t>
      </w:r>
      <w:r>
        <w:rPr>
          <w:spacing w:val="29"/>
        </w:rPr>
        <w:t> </w:t>
      </w:r>
      <w:r>
        <w:rPr/>
        <w:t>tay</w:t>
      </w:r>
      <w:r>
        <w:rPr>
          <w:spacing w:val="29"/>
        </w:rPr>
        <w:t> </w:t>
      </w:r>
      <w:r>
        <w:rPr>
          <w:spacing w:val="2"/>
        </w:rPr>
        <w:t>vua.</w:t>
      </w:r>
      <w:r>
        <w:rPr>
          <w:spacing w:val="29"/>
        </w:rPr>
        <w:t> </w:t>
      </w:r>
      <w:r>
        <w:rPr>
          <w:spacing w:val="3"/>
        </w:rPr>
        <w:t>Vua</w:t>
      </w:r>
    </w:p>
    <w:p>
      <w:pPr>
        <w:pStyle w:val="BodyText"/>
        <w:spacing w:before="7"/>
        <w:rPr>
          <w:sz w:val="19"/>
        </w:rPr>
      </w:pPr>
      <w:r>
        <w:rPr/>
        <w:pict>
          <v:rect style="position:absolute;margin-left:150.240005pt;margin-top:14.73807pt;width:144pt;height:.600010pt;mso-position-horizontal-relative:page;mso-position-vertical-relative:paragraph;z-index:-15601152;mso-wrap-distance-left:0;mso-wrap-distance-right:0" filled="true" fillcolor="#000000" stroked="false">
            <v:fill type="solid"/>
            <w10:wrap type="topAndBottom"/>
          </v:rect>
        </w:pict>
      </w:r>
    </w:p>
    <w:p>
      <w:pPr>
        <w:spacing w:before="99"/>
        <w:ind w:left="757" w:right="0" w:firstLine="0"/>
        <w:jc w:val="left"/>
        <w:rPr>
          <w:rFonts w:ascii="VNI-Helve" w:hAnsi="VNI-Helve" w:eastAsia="VNI-Helve"/>
          <w:sz w:val="18"/>
        </w:rPr>
      </w:pPr>
      <w:r>
        <w:rPr>
          <w:spacing w:val="-1"/>
          <w:w w:val="99"/>
          <w:position w:val="9"/>
          <w:sz w:val="13"/>
        </w:rPr>
        <w:t>14</w:t>
      </w:r>
      <w:r>
        <w:rPr>
          <w:rFonts w:ascii="VNI-Helve" w:hAnsi="VNI-Helve" w:eastAsia="VNI-Helve"/>
          <w:spacing w:val="2"/>
          <w:position w:val="8"/>
          <w:sz w:val="12"/>
        </w:rPr>
        <w:t>.   </w:t>
      </w:r>
      <w:r>
        <w:rPr>
          <w:rFonts w:ascii="VNI-Helve" w:hAnsi="VNI-Helve" w:eastAsia="VNI-Helve"/>
          <w:spacing w:val="2"/>
          <w:w w:val="101"/>
          <w:sz w:val="18"/>
        </w:rPr>
        <w:t>Tæ-ty</w:t>
      </w:r>
      <w:r>
        <w:rPr>
          <w:rFonts w:ascii="VNI-Helve" w:hAnsi="VNI-Helve" w:eastAsia="VNI-Helve"/>
          <w:spacing w:val="1"/>
          <w:w w:val="101"/>
          <w:sz w:val="18"/>
        </w:rPr>
        <w:t>ø</w:t>
      </w:r>
      <w:r>
        <w:rPr>
          <w:rFonts w:ascii="VNI-Helve" w:hAnsi="VNI-Helve" w:eastAsia="VNI-Helve"/>
          <w:spacing w:val="2"/>
          <w:sz w:val="18"/>
        </w:rPr>
        <w:t>-n</w:t>
      </w:r>
      <w:r>
        <w:rPr>
          <w:rFonts w:ascii="VNI-Helve" w:hAnsi="VNI-Helve" w:eastAsia="VNI-Helve"/>
          <w:sz w:val="18"/>
        </w:rPr>
        <w:t>a</w:t>
      </w:r>
      <w:r>
        <w:rPr>
          <w:rFonts w:ascii="VNI-Helve" w:hAnsi="VNI-Helve" w:eastAsia="VNI-Helve"/>
          <w:spacing w:val="3"/>
          <w:sz w:val="18"/>
        </w:rPr>
        <w:t> </w:t>
      </w:r>
      <w:r>
        <w:rPr>
          <w:rFonts w:ascii="MingLiU" w:hAnsi="MingLiU" w:eastAsia="MingLiU" w:hint="eastAsia"/>
          <w:spacing w:val="1"/>
          <w:sz w:val="18"/>
        </w:rPr>
        <w:t>比毘那</w:t>
      </w:r>
      <w:r>
        <w:rPr>
          <w:rFonts w:ascii="VNI-Helve" w:hAnsi="VNI-Helve" w:eastAsia="VNI-Helve"/>
          <w:spacing w:val="2"/>
          <w:sz w:val="18"/>
        </w:rPr>
        <w:t>. P</w:t>
      </w:r>
      <w:r>
        <w:rPr>
          <w:rFonts w:ascii="VNI-Helve" w:hAnsi="VNI-Helve" w:eastAsia="VNI-Helve"/>
          <w:spacing w:val="1"/>
          <w:sz w:val="18"/>
        </w:rPr>
        <w:t>h</w:t>
      </w:r>
      <w:r>
        <w:rPr>
          <w:rFonts w:ascii="VNI-Helve" w:hAnsi="VNI-Helve" w:eastAsia="VNI-Helve"/>
          <w:spacing w:val="2"/>
          <w:w w:val="104"/>
          <w:sz w:val="18"/>
        </w:rPr>
        <w:t>u</w:t>
      </w:r>
      <w:r>
        <w:rPr>
          <w:rFonts w:ascii="VNI-Helve" w:hAnsi="VNI-Helve" w:eastAsia="VNI-Helve"/>
          <w:w w:val="104"/>
          <w:sz w:val="18"/>
        </w:rPr>
        <w:t>ï</w:t>
      </w:r>
      <w:r>
        <w:rPr>
          <w:rFonts w:ascii="VNI-Helve" w:hAnsi="VNI-Helve" w:eastAsia="VNI-Helve"/>
          <w:spacing w:val="4"/>
          <w:sz w:val="18"/>
        </w:rPr>
        <w:t> </w:t>
      </w:r>
      <w:r>
        <w:rPr>
          <w:rFonts w:ascii="VNI-Helve" w:hAnsi="VNI-Helve" w:eastAsia="VNI-Helve"/>
          <w:spacing w:val="2"/>
          <w:sz w:val="18"/>
        </w:rPr>
        <w:t>c</w:t>
      </w:r>
      <w:r>
        <w:rPr>
          <w:rFonts w:ascii="VNI-Helve" w:hAnsi="VNI-Helve" w:eastAsia="VNI-Helve"/>
          <w:spacing w:val="1"/>
          <w:sz w:val="18"/>
        </w:rPr>
        <w:t>h</w:t>
      </w:r>
      <w:r>
        <w:rPr>
          <w:rFonts w:ascii="VNI-Helve" w:hAnsi="VNI-Helve" w:eastAsia="VNI-Helve"/>
          <w:spacing w:val="2"/>
          <w:w w:val="104"/>
          <w:sz w:val="18"/>
        </w:rPr>
        <w:t>u</w:t>
      </w:r>
      <w:r>
        <w:rPr>
          <w:rFonts w:ascii="VNI-Helve" w:hAnsi="VNI-Helve" w:eastAsia="VNI-Helve"/>
          <w:w w:val="104"/>
          <w:sz w:val="18"/>
        </w:rPr>
        <w:t>ù</w:t>
      </w:r>
      <w:r>
        <w:rPr>
          <w:rFonts w:ascii="VNI-Helve" w:hAnsi="VNI-Helve" w:eastAsia="VNI-Helve"/>
          <w:spacing w:val="3"/>
          <w:sz w:val="18"/>
        </w:rPr>
        <w:t> </w:t>
      </w:r>
      <w:r>
        <w:rPr>
          <w:rFonts w:ascii="VNI-Helve" w:hAnsi="VNI-Helve" w:eastAsia="VNI-Helve"/>
          <w:spacing w:val="2"/>
          <w:sz w:val="18"/>
        </w:rPr>
        <w:t>t</w:t>
      </w:r>
      <w:r>
        <w:rPr>
          <w:rFonts w:ascii="VNI-Helve" w:hAnsi="VNI-Helve" w:eastAsia="VNI-Helve"/>
          <w:spacing w:val="1"/>
          <w:sz w:val="18"/>
        </w:rPr>
        <w:t>r</w:t>
      </w:r>
      <w:r>
        <w:rPr>
          <w:rFonts w:ascii="VNI-Helve" w:hAnsi="VNI-Helve" w:eastAsia="VNI-Helve"/>
          <w:spacing w:val="2"/>
          <w:sz w:val="18"/>
        </w:rPr>
        <w:t>on</w:t>
      </w:r>
      <w:r>
        <w:rPr>
          <w:rFonts w:ascii="VNI-Helve" w:hAnsi="VNI-Helve" w:eastAsia="VNI-Helve"/>
          <w:sz w:val="18"/>
        </w:rPr>
        <w:t>g</w:t>
      </w:r>
      <w:r>
        <w:rPr>
          <w:rFonts w:ascii="VNI-Helve" w:hAnsi="VNI-Helve" w:eastAsia="VNI-Helve"/>
          <w:spacing w:val="4"/>
          <w:sz w:val="18"/>
        </w:rPr>
        <w:t> </w:t>
      </w:r>
      <w:r>
        <w:rPr>
          <w:rFonts w:ascii="VNI-Helve" w:hAnsi="VNI-Helve" w:eastAsia="VNI-Helve"/>
          <w:spacing w:val="1"/>
          <w:sz w:val="18"/>
        </w:rPr>
        <w:t>ñ</w:t>
      </w:r>
      <w:r>
        <w:rPr>
          <w:rFonts w:ascii="VNI-Helve" w:hAnsi="VNI-Helve" w:eastAsia="VNI-Helve"/>
          <w:spacing w:val="2"/>
          <w:sz w:val="18"/>
        </w:rPr>
        <w:t>e</w:t>
      </w:r>
      <w:r>
        <w:rPr>
          <w:rFonts w:ascii="VNI-Helve" w:hAnsi="VNI-Helve" w:eastAsia="VNI-Helve"/>
          <w:w w:val="333"/>
          <w:sz w:val="18"/>
        </w:rPr>
        <w:t>å</w:t>
      </w:r>
      <w:r>
        <w:rPr>
          <w:rFonts w:ascii="VNI-Helve" w:hAnsi="VNI-Helve" w:eastAsia="VNI-Helve"/>
          <w:spacing w:val="3"/>
          <w:sz w:val="18"/>
        </w:rPr>
        <w:t> </w:t>
      </w:r>
      <w:r>
        <w:rPr>
          <w:rFonts w:ascii="VNI-Helve" w:hAnsi="VNI-Helve" w:eastAsia="VNI-Helve"/>
          <w:spacing w:val="2"/>
          <w:w w:val="102"/>
          <w:sz w:val="18"/>
        </w:rPr>
        <w:t>ba</w:t>
      </w:r>
      <w:r>
        <w:rPr>
          <w:rFonts w:ascii="VNI-Helve" w:hAnsi="VNI-Helve" w:eastAsia="VNI-Helve"/>
          <w:spacing w:val="1"/>
          <w:w w:val="102"/>
          <w:sz w:val="18"/>
        </w:rPr>
        <w:t>û</w:t>
      </w:r>
      <w:r>
        <w:rPr>
          <w:rFonts w:ascii="VNI-Helve" w:hAnsi="VNI-Helve" w:eastAsia="VNI-Helve"/>
          <w:spacing w:val="2"/>
          <w:sz w:val="18"/>
        </w:rPr>
        <w:t>n</w:t>
      </w:r>
      <w:r>
        <w:rPr>
          <w:rFonts w:ascii="VNI-Helve" w:hAnsi="VNI-Helve" w:eastAsia="VNI-Helve"/>
          <w:spacing w:val="1"/>
          <w:sz w:val="18"/>
        </w:rPr>
        <w:t>: “</w:t>
      </w:r>
      <w:r>
        <w:rPr>
          <w:rFonts w:ascii="VNI-Helve" w:hAnsi="VNI-Helve" w:eastAsia="VNI-Helve"/>
          <w:spacing w:val="2"/>
          <w:sz w:val="18"/>
        </w:rPr>
        <w:t>T</w:t>
      </w:r>
      <w:r>
        <w:rPr>
          <w:rFonts w:ascii="VNI-Helve" w:hAnsi="VNI-Helve" w:eastAsia="VNI-Helve"/>
          <w:spacing w:val="2"/>
          <w:w w:val="103"/>
          <w:sz w:val="18"/>
        </w:rPr>
        <w:t>ie</w:t>
      </w:r>
      <w:r>
        <w:rPr>
          <w:rFonts w:ascii="VNI-Helve" w:hAnsi="VNI-Helve" w:eastAsia="VNI-Helve"/>
          <w:spacing w:val="1"/>
          <w:w w:val="103"/>
          <w:sz w:val="18"/>
        </w:rPr>
        <w:t>á</w:t>
      </w:r>
      <w:r>
        <w:rPr>
          <w:rFonts w:ascii="VNI-Helve" w:hAnsi="VNI-Helve" w:eastAsia="VNI-Helve"/>
          <w:spacing w:val="2"/>
          <w:sz w:val="18"/>
        </w:rPr>
        <w:t>n</w:t>
      </w:r>
      <w:r>
        <w:rPr>
          <w:rFonts w:ascii="VNI-Helve" w:hAnsi="VNI-Helve" w:eastAsia="VNI-Helve"/>
          <w:sz w:val="18"/>
        </w:rPr>
        <w:t>g</w:t>
      </w:r>
      <w:r>
        <w:rPr>
          <w:rFonts w:ascii="VNI-Helve" w:hAnsi="VNI-Helve" w:eastAsia="VNI-Helve"/>
          <w:spacing w:val="3"/>
          <w:sz w:val="18"/>
        </w:rPr>
        <w:t> </w:t>
      </w:r>
      <w:r>
        <w:rPr>
          <w:rFonts w:ascii="VNI-Helve" w:hAnsi="VNI-Helve" w:eastAsia="VNI-Helve"/>
          <w:spacing w:val="2"/>
          <w:sz w:val="18"/>
        </w:rPr>
        <w:t>n</w:t>
      </w:r>
      <w:r>
        <w:rPr>
          <w:rFonts w:ascii="VNI-Helve" w:hAnsi="VNI-Helve" w:eastAsia="VNI-Helve"/>
          <w:spacing w:val="1"/>
          <w:sz w:val="18"/>
        </w:rPr>
        <w:t>ö</w:t>
      </w:r>
      <w:r>
        <w:rPr>
          <w:rFonts w:ascii="VNI-Helve" w:hAnsi="VNI-Helve" w:eastAsia="VNI-Helve"/>
          <w:spacing w:val="2"/>
          <w:w w:val="102"/>
          <w:sz w:val="18"/>
        </w:rPr>
        <w:t>ôù</w:t>
      </w:r>
      <w:r>
        <w:rPr>
          <w:rFonts w:ascii="VNI-Helve" w:hAnsi="VNI-Helve" w:eastAsia="VNI-Helve"/>
          <w:w w:val="102"/>
          <w:sz w:val="18"/>
        </w:rPr>
        <w:t>c</w:t>
      </w:r>
      <w:r>
        <w:rPr>
          <w:rFonts w:ascii="VNI-Helve" w:hAnsi="VNI-Helve" w:eastAsia="VNI-Helve"/>
          <w:spacing w:val="4"/>
          <w:sz w:val="18"/>
        </w:rPr>
        <w:t> </w:t>
      </w:r>
      <w:r>
        <w:rPr>
          <w:rFonts w:ascii="VNI-Helve" w:hAnsi="VNI-Helve" w:eastAsia="VNI-Helve"/>
          <w:sz w:val="18"/>
        </w:rPr>
        <w:t>T</w:t>
      </w:r>
      <w:r>
        <w:rPr>
          <w:rFonts w:ascii="VNI-Helve" w:hAnsi="VNI-Helve" w:eastAsia="VNI-Helve"/>
          <w:spacing w:val="2"/>
          <w:sz w:val="18"/>
        </w:rPr>
        <w:t>a</w:t>
      </w:r>
      <w:r>
        <w:rPr>
          <w:rFonts w:ascii="VNI-Helve" w:hAnsi="VNI-Helve" w:eastAsia="VNI-Helve"/>
          <w:spacing w:val="2"/>
          <w:w w:val="104"/>
          <w:sz w:val="18"/>
        </w:rPr>
        <w:t>à</w:t>
      </w:r>
      <w:r>
        <w:rPr>
          <w:rFonts w:ascii="VNI-Helve" w:hAnsi="VNI-Helve" w:eastAsia="VNI-Helve"/>
          <w:w w:val="104"/>
          <w:sz w:val="18"/>
        </w:rPr>
        <w:t>n</w:t>
      </w:r>
      <w:r>
        <w:rPr>
          <w:rFonts w:ascii="VNI-Helve" w:hAnsi="VNI-Helve" w:eastAsia="VNI-Helve"/>
          <w:spacing w:val="3"/>
          <w:sz w:val="18"/>
        </w:rPr>
        <w:t> </w:t>
      </w:r>
      <w:r>
        <w:rPr>
          <w:rFonts w:ascii="VNI-Helve" w:hAnsi="VNI-Helve" w:eastAsia="VNI-Helve"/>
          <w:spacing w:val="2"/>
          <w:w w:val="102"/>
          <w:sz w:val="18"/>
        </w:rPr>
        <w:t>go</w:t>
      </w:r>
      <w:r>
        <w:rPr>
          <w:rFonts w:ascii="VNI-Helve" w:hAnsi="VNI-Helve" w:eastAsia="VNI-Helve"/>
          <w:spacing w:val="1"/>
          <w:w w:val="102"/>
          <w:sz w:val="18"/>
        </w:rPr>
        <w:t>ï</w:t>
      </w:r>
      <w:r>
        <w:rPr>
          <w:rFonts w:ascii="VNI-Helve" w:hAnsi="VNI-Helve" w:eastAsia="VNI-Helve"/>
          <w:sz w:val="18"/>
        </w:rPr>
        <w:t>i</w:t>
      </w:r>
      <w:r>
        <w:rPr>
          <w:rFonts w:ascii="VNI-Helve" w:hAnsi="VNI-Helve" w:eastAsia="VNI-Helve"/>
          <w:spacing w:val="5"/>
          <w:sz w:val="18"/>
        </w:rPr>
        <w:t> </w:t>
      </w:r>
      <w:r>
        <w:rPr>
          <w:rFonts w:ascii="VNI-Helve" w:hAnsi="VNI-Helve" w:eastAsia="VNI-Helve"/>
          <w:spacing w:val="1"/>
          <w:sz w:val="18"/>
        </w:rPr>
        <w:t>l</w:t>
      </w:r>
      <w:r>
        <w:rPr>
          <w:rFonts w:ascii="VNI-Helve" w:hAnsi="VNI-Helve" w:eastAsia="VNI-Helve"/>
          <w:spacing w:val="2"/>
          <w:sz w:val="18"/>
        </w:rPr>
        <w:t>a</w:t>
      </w:r>
      <w:r>
        <w:rPr>
          <w:rFonts w:ascii="VNI-Helve" w:hAnsi="VNI-Helve" w:eastAsia="VNI-Helve"/>
          <w:w w:val="333"/>
          <w:sz w:val="18"/>
        </w:rPr>
        <w:t>ø</w:t>
      </w:r>
      <w:r>
        <w:rPr>
          <w:rFonts w:ascii="VNI-Helve" w:hAnsi="VNI-Helve" w:eastAsia="VNI-Helve"/>
          <w:spacing w:val="4"/>
          <w:sz w:val="18"/>
        </w:rPr>
        <w:t> </w:t>
      </w:r>
      <w:r>
        <w:rPr>
          <w:rFonts w:ascii="VNI-Helve" w:hAnsi="VNI-Helve" w:eastAsia="VNI-Helve"/>
          <w:spacing w:val="2"/>
          <w:w w:val="102"/>
          <w:sz w:val="18"/>
        </w:rPr>
        <w:t>Vo</w:t>
      </w:r>
      <w:r>
        <w:rPr>
          <w:rFonts w:ascii="VNI-Helve" w:hAnsi="VNI-Helve" w:eastAsia="VNI-Helve"/>
          <w:w w:val="102"/>
          <w:sz w:val="18"/>
        </w:rPr>
        <w:t>â</w:t>
      </w:r>
      <w:r>
        <w:rPr>
          <w:rFonts w:ascii="VNI-Helve" w:hAnsi="VNI-Helve" w:eastAsia="VNI-Helve"/>
          <w:spacing w:val="2"/>
          <w:sz w:val="18"/>
        </w:rPr>
        <w:t> </w:t>
      </w:r>
      <w:r>
        <w:rPr>
          <w:rFonts w:ascii="VNI-Helve" w:hAnsi="VNI-Helve" w:eastAsia="VNI-Helve"/>
          <w:spacing w:val="2"/>
          <w:w w:val="102"/>
          <w:sz w:val="18"/>
        </w:rPr>
        <w:t>UÙ</w:t>
      </w:r>
      <w:r>
        <w:rPr>
          <w:rFonts w:ascii="VNI-Helve" w:hAnsi="VNI-Helve" w:eastAsia="VNI-Helve"/>
          <w:w w:val="102"/>
          <w:sz w:val="18"/>
        </w:rPr>
        <w:t>y</w:t>
      </w:r>
      <w:r>
        <w:rPr>
          <w:rFonts w:ascii="VNI-Helve" w:hAnsi="VNI-Helve" w:eastAsia="VNI-Helve"/>
          <w:spacing w:val="5"/>
          <w:sz w:val="18"/>
        </w:rPr>
        <w:t> </w:t>
      </w:r>
      <w:r>
        <w:rPr>
          <w:rFonts w:ascii="MingLiU" w:hAnsi="MingLiU" w:eastAsia="MingLiU" w:hint="eastAsia"/>
          <w:spacing w:val="2"/>
          <w:sz w:val="18"/>
        </w:rPr>
        <w:t>無畏</w:t>
      </w:r>
      <w:r>
        <w:rPr>
          <w:rFonts w:ascii="VNI-Helve" w:hAnsi="VNI-Helve" w:eastAsia="VNI-Helve"/>
          <w:spacing w:val="1"/>
          <w:sz w:val="18"/>
        </w:rPr>
        <w:t>.”</w:t>
      </w:r>
    </w:p>
    <w:p>
      <w:pPr>
        <w:spacing w:before="2"/>
        <w:ind w:left="757" w:right="0" w:firstLine="0"/>
        <w:jc w:val="left"/>
        <w:rPr>
          <w:rFonts w:ascii="VNI-Helve" w:hAnsi="VNI-Helve" w:eastAsia="VNI-Helve"/>
          <w:sz w:val="18"/>
        </w:rPr>
      </w:pPr>
      <w:r>
        <w:rPr>
          <w:spacing w:val="-1"/>
          <w:w w:val="99"/>
          <w:position w:val="9"/>
          <w:sz w:val="13"/>
        </w:rPr>
        <w:t>15</w:t>
      </w:r>
      <w:r>
        <w:rPr>
          <w:rFonts w:ascii="VNI-Helve" w:hAnsi="VNI-Helve" w:eastAsia="VNI-Helve"/>
          <w:spacing w:val="2"/>
          <w:position w:val="8"/>
          <w:sz w:val="12"/>
        </w:rPr>
        <w:t>.   </w:t>
      </w:r>
      <w:r>
        <w:rPr>
          <w:rFonts w:ascii="VNI-Helve" w:hAnsi="VNI-Helve" w:eastAsia="VNI-Helve"/>
          <w:spacing w:val="2"/>
          <w:w w:val="102"/>
          <w:sz w:val="18"/>
        </w:rPr>
        <w:t>Ñe</w:t>
      </w:r>
      <w:r>
        <w:rPr>
          <w:rFonts w:ascii="VNI-Helve" w:hAnsi="VNI-Helve" w:eastAsia="VNI-Helve"/>
          <w:w w:val="102"/>
          <w:sz w:val="18"/>
        </w:rPr>
        <w:t>å</w:t>
      </w:r>
      <w:r>
        <w:rPr>
          <w:rFonts w:ascii="VNI-Helve" w:hAnsi="VNI-Helve" w:eastAsia="VNI-Helve"/>
          <w:spacing w:val="3"/>
          <w:sz w:val="18"/>
        </w:rPr>
        <w:t> </w:t>
      </w:r>
      <w:r>
        <w:rPr>
          <w:rFonts w:ascii="VNI-Helve" w:hAnsi="VNI-Helve" w:eastAsia="VNI-Helve"/>
          <w:spacing w:val="2"/>
          <w:w w:val="102"/>
          <w:sz w:val="18"/>
        </w:rPr>
        <w:t>ba</w:t>
      </w:r>
      <w:r>
        <w:rPr>
          <w:rFonts w:ascii="VNI-Helve" w:hAnsi="VNI-Helve" w:eastAsia="VNI-Helve"/>
          <w:spacing w:val="1"/>
          <w:w w:val="102"/>
          <w:sz w:val="18"/>
        </w:rPr>
        <w:t>û</w:t>
      </w:r>
      <w:r>
        <w:rPr>
          <w:rFonts w:ascii="VNI-Helve" w:hAnsi="VNI-Helve" w:eastAsia="VNI-Helve"/>
          <w:spacing w:val="2"/>
          <w:sz w:val="18"/>
        </w:rPr>
        <w:t>n: </w:t>
      </w:r>
      <w:r>
        <w:rPr>
          <w:rFonts w:ascii="VNI-Helve" w:hAnsi="VNI-Helve" w:eastAsia="VNI-Helve"/>
          <w:sz w:val="18"/>
        </w:rPr>
        <w:t>K</w:t>
      </w:r>
      <w:r>
        <w:rPr>
          <w:rFonts w:ascii="VNI-Helve" w:hAnsi="VNI-Helve" w:eastAsia="VNI-Helve"/>
          <w:spacing w:val="2"/>
          <w:sz w:val="18"/>
        </w:rPr>
        <w:t>i</w:t>
      </w:r>
      <w:r>
        <w:rPr>
          <w:rFonts w:ascii="VNI-Helve" w:hAnsi="VNI-Helve" w:eastAsia="VNI-Helve"/>
          <w:spacing w:val="1"/>
          <w:sz w:val="18"/>
        </w:rPr>
        <w:t>e</w:t>
      </w:r>
      <w:r>
        <w:rPr>
          <w:rFonts w:ascii="VNI-Helve" w:hAnsi="VNI-Helve" w:eastAsia="VNI-Helve"/>
          <w:spacing w:val="2"/>
          <w:w w:val="333"/>
          <w:sz w:val="18"/>
        </w:rPr>
        <w:t>á</w:t>
      </w:r>
      <w:r>
        <w:rPr>
          <w:rFonts w:ascii="VNI-Helve" w:hAnsi="VNI-Helve" w:eastAsia="VNI-Helve"/>
          <w:spacing w:val="2"/>
          <w:sz w:val="18"/>
        </w:rPr>
        <w:t>p</w:t>
      </w:r>
      <w:r>
        <w:rPr>
          <w:rFonts w:ascii="VNI-Helve" w:hAnsi="VNI-Helve" w:eastAsia="VNI-Helve"/>
          <w:spacing w:val="1"/>
          <w:sz w:val="18"/>
        </w:rPr>
        <w:t>-</w:t>
      </w:r>
      <w:r>
        <w:rPr>
          <w:rFonts w:ascii="VNI-Helve" w:hAnsi="VNI-Helve" w:eastAsia="VNI-Helve"/>
          <w:spacing w:val="2"/>
          <w:w w:val="101"/>
          <w:sz w:val="18"/>
        </w:rPr>
        <w:t>baé</w:t>
      </w:r>
      <w:r>
        <w:rPr>
          <w:rFonts w:ascii="VNI-Helve" w:hAnsi="VNI-Helve" w:eastAsia="VNI-Helve"/>
          <w:w w:val="101"/>
          <w:sz w:val="18"/>
        </w:rPr>
        <w:t>c</w:t>
      </w:r>
      <w:r>
        <w:rPr>
          <w:rFonts w:ascii="VNI-Helve" w:hAnsi="VNI-Helve" w:eastAsia="VNI-Helve"/>
          <w:spacing w:val="4"/>
          <w:sz w:val="18"/>
        </w:rPr>
        <w:t> </w:t>
      </w:r>
      <w:r>
        <w:rPr>
          <w:rFonts w:ascii="MingLiU" w:hAnsi="MingLiU" w:eastAsia="MingLiU" w:hint="eastAsia"/>
          <w:spacing w:val="1"/>
          <w:sz w:val="18"/>
        </w:rPr>
        <w:t>劫北</w:t>
      </w:r>
      <w:r>
        <w:rPr>
          <w:rFonts w:ascii="VNI-Helve" w:hAnsi="VNI-Helve" w:eastAsia="VNI-Helve"/>
          <w:spacing w:val="2"/>
          <w:sz w:val="18"/>
        </w:rPr>
        <w:t>. </w:t>
      </w:r>
      <w:r>
        <w:rPr>
          <w:rFonts w:ascii="VNI-Helve" w:hAnsi="VNI-Helve" w:eastAsia="VNI-Helve"/>
          <w:sz w:val="18"/>
        </w:rPr>
        <w:t>T</w:t>
      </w:r>
      <w:r>
        <w:rPr>
          <w:rFonts w:ascii="VNI-Helve" w:hAnsi="VNI-Helve" w:eastAsia="VNI-Helve"/>
          <w:spacing w:val="1"/>
          <w:sz w:val="18"/>
        </w:rPr>
        <w:t>N</w:t>
      </w:r>
      <w:r>
        <w:rPr>
          <w:rFonts w:ascii="VNI-Helve" w:hAnsi="VNI-Helve" w:eastAsia="VNI-Helve"/>
          <w:spacing w:val="2"/>
          <w:sz w:val="18"/>
        </w:rPr>
        <w:t>M: </w:t>
      </w:r>
      <w:r>
        <w:rPr>
          <w:rFonts w:ascii="VNI-Helve" w:hAnsi="VNI-Helve" w:eastAsia="VNI-Helve"/>
          <w:sz w:val="18"/>
        </w:rPr>
        <w:t>K</w:t>
      </w:r>
      <w:r>
        <w:rPr>
          <w:rFonts w:ascii="VNI-Helve" w:hAnsi="VNI-Helve" w:eastAsia="VNI-Helve"/>
          <w:spacing w:val="2"/>
          <w:sz w:val="18"/>
        </w:rPr>
        <w:t>i</w:t>
      </w:r>
      <w:r>
        <w:rPr>
          <w:rFonts w:ascii="VNI-Helve" w:hAnsi="VNI-Helve" w:eastAsia="VNI-Helve"/>
          <w:spacing w:val="2"/>
          <w:w w:val="104"/>
          <w:sz w:val="18"/>
        </w:rPr>
        <w:t>e</w:t>
      </w:r>
      <w:r>
        <w:rPr>
          <w:rFonts w:ascii="VNI-Helve" w:hAnsi="VNI-Helve" w:eastAsia="VNI-Helve"/>
          <w:spacing w:val="1"/>
          <w:w w:val="104"/>
          <w:sz w:val="18"/>
        </w:rPr>
        <w:t>á</w:t>
      </w:r>
      <w:r>
        <w:rPr>
          <w:rFonts w:ascii="VNI-Helve" w:hAnsi="VNI-Helve" w:eastAsia="VNI-Helve"/>
          <w:spacing w:val="2"/>
          <w:sz w:val="18"/>
        </w:rPr>
        <w:t>p-t</w:t>
      </w:r>
      <w:r>
        <w:rPr>
          <w:rFonts w:ascii="VNI-Helve" w:hAnsi="VNI-Helve" w:eastAsia="VNI-Helve"/>
          <w:sz w:val="18"/>
        </w:rPr>
        <w:t>y</w:t>
      </w:r>
      <w:r>
        <w:rPr>
          <w:rFonts w:ascii="VNI-Helve" w:hAnsi="VNI-Helve" w:eastAsia="VNI-Helve"/>
          <w:spacing w:val="2"/>
          <w:w w:val="109"/>
          <w:sz w:val="18"/>
        </w:rPr>
        <w:t>û</w:t>
      </w:r>
      <w:r>
        <w:rPr>
          <w:rFonts w:ascii="VNI-Helve" w:hAnsi="VNI-Helve" w:eastAsia="VNI-Helve"/>
          <w:w w:val="109"/>
          <w:sz w:val="18"/>
        </w:rPr>
        <w:t>.</w:t>
      </w:r>
      <w:r>
        <w:rPr>
          <w:rFonts w:ascii="VNI-Helve" w:hAnsi="VNI-Helve" w:eastAsia="VNI-Helve"/>
          <w:spacing w:val="4"/>
          <w:sz w:val="18"/>
        </w:rPr>
        <w:t> </w:t>
      </w:r>
      <w:r>
        <w:rPr>
          <w:rFonts w:ascii="Arial" w:hAnsi="Arial" w:eastAsia="Arial"/>
          <w:spacing w:val="1"/>
          <w:sz w:val="18"/>
        </w:rPr>
        <w:t>Pa</w:t>
      </w:r>
      <w:r>
        <w:rPr>
          <w:rFonts w:ascii="Arial" w:hAnsi="Arial" w:eastAsia="Arial"/>
          <w:spacing w:val="2"/>
          <w:sz w:val="18"/>
        </w:rPr>
        <w:t>ø</w:t>
      </w:r>
      <w:r>
        <w:rPr>
          <w:rFonts w:ascii="Arial" w:hAnsi="Arial" w:eastAsia="Arial"/>
          <w:spacing w:val="1"/>
          <w:sz w:val="18"/>
        </w:rPr>
        <w:t>l</w:t>
      </w:r>
      <w:r>
        <w:rPr>
          <w:rFonts w:ascii="Arial" w:hAnsi="Arial" w:eastAsia="Arial"/>
          <w:spacing w:val="2"/>
          <w:sz w:val="18"/>
        </w:rPr>
        <w:t>i</w:t>
      </w:r>
      <w:r>
        <w:rPr>
          <w:rFonts w:ascii="VNI-Helve" w:hAnsi="VNI-Helve" w:eastAsia="VNI-Helve"/>
          <w:spacing w:val="2"/>
          <w:sz w:val="18"/>
        </w:rPr>
        <w:t>: K</w:t>
      </w:r>
      <w:r>
        <w:rPr>
          <w:rFonts w:ascii="VNI-Helve" w:hAnsi="VNI-Helve" w:eastAsia="VNI-Helve"/>
          <w:spacing w:val="1"/>
          <w:sz w:val="18"/>
        </w:rPr>
        <w:t>a</w:t>
      </w:r>
      <w:r>
        <w:rPr>
          <w:rFonts w:ascii="VNI-Helve" w:hAnsi="VNI-Helve" w:eastAsia="VNI-Helve"/>
          <w:spacing w:val="2"/>
          <w:sz w:val="18"/>
        </w:rPr>
        <w:t>ppak</w:t>
      </w:r>
      <w:r>
        <w:rPr>
          <w:rFonts w:ascii="VNI-Helve" w:hAnsi="VNI-Helve" w:eastAsia="VNI-Helve"/>
          <w:spacing w:val="1"/>
          <w:sz w:val="18"/>
        </w:rPr>
        <w:t>a</w:t>
      </w:r>
      <w:r>
        <w:rPr>
          <w:rFonts w:ascii="VNI-Helve" w:hAnsi="VNI-Helve" w:eastAsia="VNI-Helve"/>
          <w:sz w:val="18"/>
        </w:rPr>
        <w:t>.</w:t>
      </w:r>
    </w:p>
    <w:p>
      <w:pPr>
        <w:pStyle w:val="BodyText"/>
        <w:spacing w:before="0"/>
        <w:rPr>
          <w:rFonts w:ascii="VNI-Helve"/>
          <w:sz w:val="20"/>
        </w:rPr>
      </w:pPr>
    </w:p>
    <w:p>
      <w:pPr>
        <w:pStyle w:val="BodyText"/>
        <w:spacing w:before="1"/>
        <w:rPr>
          <w:rFonts w:ascii="VNI-Helve"/>
          <w:sz w:val="18"/>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pPr>
      <w:r>
        <w:rPr/>
        <w:t>caàm sôï toùc baïc maø noùi baøi keä:</w:t>
      </w:r>
    </w:p>
    <w:p>
      <w:pPr>
        <w:spacing w:line="254" w:lineRule="auto" w:before="17"/>
        <w:ind w:left="2967" w:right="3887" w:firstLine="0"/>
        <w:jc w:val="both"/>
        <w:rPr>
          <w:rFonts w:ascii="VNI-Times" w:hAnsi="VNI-Times"/>
          <w:i/>
          <w:sz w:val="24"/>
        </w:rPr>
      </w:pPr>
      <w:r>
        <w:rPr>
          <w:rFonts w:ascii="VNI-Times" w:hAnsi="VNI-Times"/>
          <w:i/>
          <w:sz w:val="24"/>
        </w:rPr>
        <w:t>Treân ñaàu thaân ta </w:t>
      </w:r>
      <w:r>
        <w:rPr>
          <w:rFonts w:ascii="VNI-Times" w:hAnsi="VNI-Times"/>
          <w:i/>
          <w:sz w:val="24"/>
        </w:rPr>
        <w:t>Hieän daáu suy hyû Söù giaû ñaõ goïi</w:t>
      </w:r>
    </w:p>
    <w:p>
      <w:pPr>
        <w:spacing w:line="305" w:lineRule="exact" w:before="0"/>
        <w:ind w:left="2967" w:right="0" w:firstLine="0"/>
        <w:jc w:val="both"/>
        <w:rPr>
          <w:rFonts w:ascii="VNI-Times" w:hAnsi="VNI-Times"/>
          <w:i/>
          <w:sz w:val="24"/>
        </w:rPr>
      </w:pPr>
      <w:r>
        <w:rPr>
          <w:rFonts w:ascii="VNI-Times" w:hAnsi="VNI-Times"/>
          <w:i/>
          <w:sz w:val="24"/>
        </w:rPr>
        <w:t>Ñeán thôøi nhaäp ñaïo.</w:t>
      </w:r>
    </w:p>
    <w:p>
      <w:pPr>
        <w:pStyle w:val="BodyText"/>
        <w:spacing w:before="35"/>
        <w:ind w:left="699" w:right="753" w:firstLine="567"/>
        <w:jc w:val="both"/>
      </w:pPr>
      <w:r>
        <w:rPr/>
        <w:t>Vua nghó thaàm trong loøng: “Ta ñaõ taän höôûng nguõ duïc. Nay ta  neân xuaát gia. Caïo boû raâu toùc, khoaùc phaùp phuïc.” Vua trieäu thaùi </w:t>
      </w:r>
      <w:r>
        <w:rPr>
          <w:spacing w:val="2"/>
        </w:rPr>
        <w:t>töû </w:t>
      </w:r>
      <w:r>
        <w:rPr/>
        <w:t>Tröôøng Sinh vaøo baûo: “Naøy con, ñaàu ta ñaõ coù toùc baïc. Nguõ duïc cuûa  theá gian, ta ñaõ chaùn roài. Nay ta muoán tìm kieám duïc coõi trôøi. Ta muoán caïo boû raâu toùc, baän phaùp phuïc, xuaát gia haønh ñaïo. Con haõy laõnh    quoác chaùnh, laäp tröôûng laøm thaùi töû. Haõy chaêm nuoâi Kieáp-baéc, khieán chöïc xem toùc baïc. Khi toùc baïc xuaát hieän, haõy giao nöôùc laïi cho thaùi  töû. Roài nhö ta ngaøy nay, xuaát gia, caïo boû raâu toùc, baän phaùp phuïc, baûo thaùi töû: Nay ta ñem ngoâi vò Thaùnh vöông naøy trao laïi cho con. Haõy khieán cho ngoâi vò Thaùnh vöông ñôøi ñôøi tieáp noái nhau, chôù ñeå doøng gioáng ñöùt ñoaïn. Doøng gioáng ñöùt ñoaïn, seõ trôû thaønh ngöôøi bieân ñòa. Neáu caét ñöùt thieän haønh, seõ sinh vaøo choã voâ phaùp.” Vua Ñaïi </w:t>
      </w:r>
      <w:r>
        <w:rPr>
          <w:spacing w:val="2"/>
        </w:rPr>
        <w:t>Thieân </w:t>
      </w:r>
      <w:r>
        <w:rPr/>
        <w:t>khuyeân daïy xong, giaùo nöôùc laïi cho thaùi töû Tröôøng Sinh, caáp phaùt  ñieàn nghieäp cho</w:t>
      </w:r>
      <w:r>
        <w:rPr>
          <w:spacing w:val="9"/>
        </w:rPr>
        <w:t> </w:t>
      </w:r>
      <w:r>
        <w:rPr/>
        <w:t>Kieáp-baéc.</w:t>
      </w:r>
    </w:p>
    <w:p>
      <w:pPr>
        <w:pStyle w:val="BodyText"/>
        <w:ind w:left="1267"/>
        <w:jc w:val="both"/>
      </w:pPr>
      <w:r>
        <w:rPr/>
        <w:t>Phaät baûo A-nan:</w:t>
      </w:r>
    </w:p>
    <w:p>
      <w:pPr>
        <w:pStyle w:val="BodyText"/>
        <w:spacing w:before="33"/>
        <w:ind w:left="699" w:right="753" w:firstLine="567"/>
        <w:jc w:val="both"/>
      </w:pPr>
      <w:r>
        <w:rPr/>
        <w:t>–Vua Ñaïi Thieân ôû taïi thaønh naøy, trong khu vöôøn naøy, taïi choã   ñaát naøy, caïo boû raâu toùc, baän phaùp phuïc, nhaäp ñaïo. Taïi ñaây, traûi </w:t>
      </w:r>
      <w:r>
        <w:rPr>
          <w:spacing w:val="2"/>
        </w:rPr>
        <w:t>qua </w:t>
      </w:r>
      <w:r>
        <w:rPr/>
        <w:t>taùm vaïn boán ngaøn naêm tu boán phaïm truï</w:t>
      </w:r>
      <w:r>
        <w:rPr>
          <w:position w:val="9"/>
          <w:sz w:val="13"/>
        </w:rPr>
        <w:t>16 </w:t>
      </w:r>
      <w:r>
        <w:rPr/>
        <w:t>Töø, Bi, Hyû, Xaû*. Khi heát  tuoåi thoï ôû ñaây, oâng sinh leân trôøi Phaïm</w:t>
      </w:r>
      <w:r>
        <w:rPr>
          <w:spacing w:val="47"/>
        </w:rPr>
        <w:t> </w:t>
      </w:r>
      <w:r>
        <w:rPr/>
        <w:t>thieân.</w:t>
      </w:r>
    </w:p>
    <w:p>
      <w:pPr>
        <w:pStyle w:val="BodyText"/>
        <w:ind w:left="699" w:right="754" w:firstLine="567"/>
        <w:jc w:val="both"/>
      </w:pPr>
      <w:r>
        <w:rPr/>
        <w:t>Sau khi Ñaïi Thieân xuaát gia ñöôïc baûy ngaøy, nöõ baùu maïng chung. Tröôøng Sinh leân ngoâi, ñeán ngaøy möôøi laêm khi traêng troøn, mang caùc  theå nöõ leân laàu, nhìn veà phía Ñoâng, thaáy ngoïc nöõ xinh ñeïp nhö </w:t>
      </w:r>
      <w:r>
        <w:rPr>
          <w:spacing w:val="2"/>
        </w:rPr>
        <w:t>tröôùc </w:t>
      </w:r>
      <w:r>
        <w:rPr/>
        <w:t>kia nöông hö khoâng maø ñeán. Tröôøng Sinh coù trôû laïi baûy baùu, laøm </w:t>
      </w:r>
      <w:r>
        <w:rPr>
          <w:spacing w:val="2"/>
        </w:rPr>
        <w:t>vua </w:t>
      </w:r>
      <w:r>
        <w:rPr/>
        <w:t>thoáng laõnh boán thieân</w:t>
      </w:r>
      <w:r>
        <w:rPr>
          <w:spacing w:val="15"/>
        </w:rPr>
        <w:t> </w:t>
      </w:r>
      <w:r>
        <w:rPr/>
        <w:t>haï.</w:t>
      </w:r>
    </w:p>
    <w:p>
      <w:pPr>
        <w:pStyle w:val="BodyText"/>
        <w:spacing w:before="35"/>
        <w:ind w:left="699" w:right="753" w:firstLine="567"/>
        <w:jc w:val="both"/>
      </w:pPr>
      <w:r>
        <w:rPr/>
        <w:t>Sau ñoù Tröôøng Sinh laïi noùi vôùi Kieáp-baéc: “Töø nay trôû ñi, </w:t>
      </w:r>
      <w:r>
        <w:rPr>
          <w:spacing w:val="2"/>
        </w:rPr>
        <w:t>khi</w:t>
      </w:r>
      <w:r>
        <w:rPr>
          <w:spacing w:val="64"/>
        </w:rPr>
        <w:t> </w:t>
      </w:r>
      <w:r>
        <w:rPr/>
        <w:t>naøo</w:t>
      </w:r>
      <w:r>
        <w:rPr>
          <w:spacing w:val="25"/>
        </w:rPr>
        <w:t> </w:t>
      </w:r>
      <w:r>
        <w:rPr/>
        <w:t>chaûi</w:t>
      </w:r>
      <w:r>
        <w:rPr>
          <w:spacing w:val="25"/>
        </w:rPr>
        <w:t> </w:t>
      </w:r>
      <w:r>
        <w:rPr/>
        <w:t>ñaàu</w:t>
      </w:r>
      <w:r>
        <w:rPr>
          <w:spacing w:val="26"/>
        </w:rPr>
        <w:t> </w:t>
      </w:r>
      <w:r>
        <w:rPr/>
        <w:t>cho</w:t>
      </w:r>
      <w:r>
        <w:rPr>
          <w:spacing w:val="25"/>
        </w:rPr>
        <w:t> </w:t>
      </w:r>
      <w:r>
        <w:rPr/>
        <w:t>ta</w:t>
      </w:r>
      <w:r>
        <w:rPr>
          <w:spacing w:val="25"/>
        </w:rPr>
        <w:t> </w:t>
      </w:r>
      <w:r>
        <w:rPr/>
        <w:t>maø</w:t>
      </w:r>
      <w:r>
        <w:rPr>
          <w:spacing w:val="26"/>
        </w:rPr>
        <w:t> </w:t>
      </w:r>
      <w:r>
        <w:rPr/>
        <w:t>thaáy</w:t>
      </w:r>
      <w:r>
        <w:rPr>
          <w:spacing w:val="25"/>
        </w:rPr>
        <w:t> </w:t>
      </w:r>
      <w:r>
        <w:rPr/>
        <w:t>coù</w:t>
      </w:r>
      <w:r>
        <w:rPr>
          <w:spacing w:val="26"/>
        </w:rPr>
        <w:t> </w:t>
      </w:r>
      <w:r>
        <w:rPr/>
        <w:t>toùc</w:t>
      </w:r>
      <w:r>
        <w:rPr>
          <w:spacing w:val="25"/>
        </w:rPr>
        <w:t> </w:t>
      </w:r>
      <w:r>
        <w:rPr/>
        <w:t>baïc,</w:t>
      </w:r>
      <w:r>
        <w:rPr>
          <w:spacing w:val="25"/>
        </w:rPr>
        <w:t> </w:t>
      </w:r>
      <w:r>
        <w:rPr/>
        <w:t>haõy</w:t>
      </w:r>
      <w:r>
        <w:rPr>
          <w:spacing w:val="26"/>
        </w:rPr>
        <w:t> </w:t>
      </w:r>
      <w:r>
        <w:rPr/>
        <w:t>baùo</w:t>
      </w:r>
      <w:r>
        <w:rPr>
          <w:spacing w:val="25"/>
        </w:rPr>
        <w:t> </w:t>
      </w:r>
      <w:r>
        <w:rPr/>
        <w:t>cho</w:t>
      </w:r>
      <w:r>
        <w:rPr>
          <w:spacing w:val="26"/>
        </w:rPr>
        <w:t> </w:t>
      </w:r>
      <w:r>
        <w:rPr/>
        <w:t>ta</w:t>
      </w:r>
      <w:r>
        <w:rPr>
          <w:spacing w:val="25"/>
        </w:rPr>
        <w:t> </w:t>
      </w:r>
      <w:r>
        <w:rPr/>
        <w:t>bieát</w:t>
      </w:r>
      <w:r>
        <w:rPr>
          <w:spacing w:val="25"/>
        </w:rPr>
        <w:t> </w:t>
      </w:r>
      <w:r>
        <w:rPr>
          <w:spacing w:val="2"/>
        </w:rPr>
        <w:t>ngay.”</w:t>
      </w:r>
    </w:p>
    <w:p>
      <w:pPr>
        <w:pStyle w:val="BodyText"/>
        <w:spacing w:before="7"/>
        <w:rPr>
          <w:sz w:val="28"/>
        </w:rPr>
      </w:pPr>
      <w:r>
        <w:rPr/>
        <w:pict>
          <v:rect style="position:absolute;margin-left:147.360001pt;margin-top:20.623846pt;width:144pt;height:.600010pt;mso-position-horizontal-relative:page;mso-position-vertical-relative:paragraph;z-index:-15600640;mso-wrap-distance-left:0;mso-wrap-distance-right:0" filled="true" fillcolor="#000000" stroked="false">
            <v:fill type="solid"/>
            <w10:wrap type="topAndBottom"/>
          </v:rect>
        </w:pict>
      </w:r>
    </w:p>
    <w:p>
      <w:pPr>
        <w:spacing w:before="99"/>
        <w:ind w:left="699" w:right="0" w:firstLine="0"/>
        <w:jc w:val="left"/>
        <w:rPr>
          <w:rFonts w:ascii="VNI-Helve" w:hAnsi="VNI-Helve"/>
          <w:sz w:val="18"/>
        </w:rPr>
      </w:pPr>
      <w:r>
        <w:rPr>
          <w:position w:val="9"/>
          <w:sz w:val="13"/>
        </w:rPr>
        <w:t>16</w:t>
      </w:r>
      <w:r>
        <w:rPr>
          <w:rFonts w:ascii="VNI-Helve" w:hAnsi="VNI-Helve"/>
          <w:position w:val="8"/>
          <w:sz w:val="12"/>
        </w:rPr>
        <w:t>. </w:t>
      </w:r>
      <w:r>
        <w:rPr>
          <w:rFonts w:ascii="VNI-Helve" w:hAnsi="VNI-Helve"/>
          <w:sz w:val="18"/>
        </w:rPr>
        <w:t>Nguyeân Haùn: Boán phaïm haïnh.</w:t>
      </w:r>
    </w:p>
    <w:p>
      <w:pPr>
        <w:spacing w:after="0"/>
        <w:jc w:val="left"/>
        <w:rPr>
          <w:rFonts w:ascii="VNI-Helve" w:hAnsi="VNI-Helve"/>
          <w:sz w:val="18"/>
        </w:rPr>
        <w:sectPr>
          <w:pgSz w:w="11910" w:h="16840"/>
          <w:pgMar w:header="794" w:footer="0" w:top="1100" w:bottom="280" w:left="1680" w:right="1680"/>
        </w:sectPr>
      </w:pPr>
    </w:p>
    <w:p>
      <w:pPr>
        <w:pStyle w:val="BodyText"/>
        <w:spacing w:before="4"/>
        <w:rPr>
          <w:rFonts w:ascii="VNI-Helve"/>
          <w:sz w:val="15"/>
        </w:rPr>
      </w:pPr>
    </w:p>
    <w:p>
      <w:pPr>
        <w:pStyle w:val="BodyText"/>
        <w:spacing w:before="100"/>
        <w:ind w:left="757" w:right="696"/>
        <w:jc w:val="both"/>
      </w:pPr>
      <w:r>
        <w:rPr/>
        <w:t>Leân ngoâi Thaùnh vöông qua taùm vaïn boán ngaøn naêm, toùc baïc laïi sinh. Kieáp-baéc taâu vua: “Toùc baïc ñaõ sinh roài.” Vua baûo:  “Nhoå  leân  ñeå trong loøng tay ta.” Kieáp-baéc laáy nhíp vaøng nhoå sôïi toùc ñeå vaøo trong  tay vua. Vua caàm sôïi toùc baïc, noùi baøi</w:t>
      </w:r>
      <w:r>
        <w:rPr>
          <w:spacing w:val="37"/>
        </w:rPr>
        <w:t> </w:t>
      </w:r>
      <w:r>
        <w:rPr/>
        <w:t>keä:</w:t>
      </w:r>
    </w:p>
    <w:p>
      <w:pPr>
        <w:spacing w:line="254" w:lineRule="auto" w:before="17"/>
        <w:ind w:left="3025" w:right="3829" w:firstLine="0"/>
        <w:jc w:val="both"/>
        <w:rPr>
          <w:rFonts w:ascii="VNI-Times" w:hAnsi="VNI-Times"/>
          <w:i/>
          <w:sz w:val="24"/>
        </w:rPr>
      </w:pPr>
      <w:r>
        <w:rPr>
          <w:rFonts w:ascii="VNI-Times" w:hAnsi="VNI-Times"/>
          <w:i/>
          <w:sz w:val="24"/>
        </w:rPr>
        <w:t>Treân ñaàu thaân ta </w:t>
      </w:r>
      <w:r>
        <w:rPr>
          <w:rFonts w:ascii="VNI-Times" w:hAnsi="VNI-Times"/>
          <w:i/>
          <w:sz w:val="24"/>
        </w:rPr>
        <w:t>Hieän daáu suy hyû Söù giaû ñaõ goïi</w:t>
      </w:r>
    </w:p>
    <w:p>
      <w:pPr>
        <w:spacing w:line="305" w:lineRule="exact" w:before="0"/>
        <w:ind w:left="3025" w:right="0" w:firstLine="0"/>
        <w:jc w:val="both"/>
        <w:rPr>
          <w:rFonts w:ascii="VNI-Times" w:hAnsi="VNI-Times"/>
          <w:i/>
          <w:sz w:val="24"/>
        </w:rPr>
      </w:pPr>
      <w:r>
        <w:rPr>
          <w:rFonts w:ascii="VNI-Times" w:hAnsi="VNI-Times"/>
          <w:i/>
          <w:sz w:val="24"/>
        </w:rPr>
        <w:t>Ñeán thôøi nhaäp ñaïo.</w:t>
      </w:r>
    </w:p>
    <w:p>
      <w:pPr>
        <w:pStyle w:val="BodyText"/>
        <w:spacing w:before="35"/>
        <w:ind w:left="757" w:right="697" w:firstLine="567"/>
        <w:jc w:val="both"/>
      </w:pPr>
      <w:r>
        <w:rPr/>
        <w:t>Vua suy </w:t>
      </w:r>
      <w:r>
        <w:rPr>
          <w:spacing w:val="2"/>
        </w:rPr>
        <w:t>nghó trong loøng: </w:t>
      </w:r>
      <w:r>
        <w:rPr/>
        <w:t>“Ta </w:t>
      </w:r>
      <w:r>
        <w:rPr>
          <w:spacing w:val="2"/>
        </w:rPr>
        <w:t>ñaõ taän höôûng nguõ duïc cuûa loaøi ngöôøi, </w:t>
      </w:r>
      <w:r>
        <w:rPr/>
        <w:t>nay </w:t>
      </w:r>
      <w:r>
        <w:rPr>
          <w:spacing w:val="2"/>
        </w:rPr>
        <w:t>neân xuaát gia, caïo </w:t>
      </w:r>
      <w:r>
        <w:rPr/>
        <w:t>boû </w:t>
      </w:r>
      <w:r>
        <w:rPr>
          <w:spacing w:val="3"/>
        </w:rPr>
        <w:t>raâu </w:t>
      </w:r>
      <w:r>
        <w:rPr>
          <w:spacing w:val="2"/>
        </w:rPr>
        <w:t>toùc, baän phaùp phuïc. </w:t>
      </w:r>
      <w:r>
        <w:rPr/>
        <w:t>Vua </w:t>
      </w:r>
      <w:r>
        <w:rPr>
          <w:spacing w:val="3"/>
        </w:rPr>
        <w:t>lieàn </w:t>
      </w:r>
      <w:r>
        <w:rPr>
          <w:spacing w:val="2"/>
        </w:rPr>
        <w:t>trieäu thaùi </w:t>
      </w:r>
      <w:r>
        <w:rPr/>
        <w:t>töû </w:t>
      </w:r>
      <w:r>
        <w:rPr>
          <w:spacing w:val="2"/>
        </w:rPr>
        <w:t>ñeán baûo: “Naøy con, </w:t>
      </w:r>
      <w:r>
        <w:rPr>
          <w:spacing w:val="3"/>
        </w:rPr>
        <w:t>ñaàu </w:t>
      </w:r>
      <w:r>
        <w:rPr/>
        <w:t>ta ñaõ </w:t>
      </w:r>
      <w:r>
        <w:rPr>
          <w:spacing w:val="2"/>
        </w:rPr>
        <w:t>coù toùc baïc. Nguõ duïc </w:t>
      </w:r>
      <w:r>
        <w:rPr>
          <w:spacing w:val="3"/>
        </w:rPr>
        <w:t>cuûa </w:t>
      </w:r>
      <w:r>
        <w:rPr>
          <w:spacing w:val="2"/>
        </w:rPr>
        <w:t>theá gian, </w:t>
      </w:r>
      <w:r>
        <w:rPr/>
        <w:t>ta ñaõ </w:t>
      </w:r>
      <w:r>
        <w:rPr>
          <w:spacing w:val="2"/>
        </w:rPr>
        <w:t>chaùn roài. </w:t>
      </w:r>
      <w:r>
        <w:rPr/>
        <w:t>Nay ta </w:t>
      </w:r>
      <w:r>
        <w:rPr>
          <w:spacing w:val="2"/>
        </w:rPr>
        <w:t>muoán </w:t>
      </w:r>
      <w:r>
        <w:rPr/>
        <w:t>tìm  </w:t>
      </w:r>
      <w:r>
        <w:rPr>
          <w:spacing w:val="2"/>
        </w:rPr>
        <w:t>kieám duïc coõi trôøi. Ta</w:t>
      </w:r>
      <w:r>
        <w:rPr>
          <w:spacing w:val="64"/>
        </w:rPr>
        <w:t> </w:t>
      </w:r>
      <w:r>
        <w:rPr>
          <w:spacing w:val="2"/>
        </w:rPr>
        <w:t>muoán caïo </w:t>
      </w:r>
      <w:r>
        <w:rPr/>
        <w:t>boû </w:t>
      </w:r>
      <w:r>
        <w:rPr>
          <w:spacing w:val="2"/>
        </w:rPr>
        <w:t>raâu toùc, baän phaùp phuïc, xuaát </w:t>
      </w:r>
      <w:r>
        <w:rPr/>
        <w:t>gia </w:t>
      </w:r>
      <w:r>
        <w:rPr>
          <w:spacing w:val="2"/>
        </w:rPr>
        <w:t>haønh ñaïo. </w:t>
      </w:r>
      <w:r>
        <w:rPr/>
        <w:t>Con </w:t>
      </w:r>
      <w:r>
        <w:rPr>
          <w:spacing w:val="3"/>
        </w:rPr>
        <w:t>haõy </w:t>
      </w:r>
      <w:r>
        <w:rPr>
          <w:spacing w:val="2"/>
        </w:rPr>
        <w:t>laõnh quoác chaùnh, laäp tröôûng </w:t>
      </w:r>
      <w:r>
        <w:rPr/>
        <w:t>töû </w:t>
      </w:r>
      <w:r>
        <w:rPr>
          <w:spacing w:val="2"/>
        </w:rPr>
        <w:t>laøm thaùi </w:t>
      </w:r>
      <w:r>
        <w:rPr>
          <w:spacing w:val="3"/>
        </w:rPr>
        <w:t>töû. Haõy chaêm nuoâi </w:t>
      </w:r>
      <w:r>
        <w:rPr>
          <w:spacing w:val="4"/>
        </w:rPr>
        <w:t>Kieáp- </w:t>
      </w:r>
      <w:r>
        <w:rPr>
          <w:spacing w:val="2"/>
        </w:rPr>
        <w:t>baéc, khieán chöïc </w:t>
      </w:r>
      <w:r>
        <w:rPr/>
        <w:t>xem </w:t>
      </w:r>
      <w:r>
        <w:rPr>
          <w:spacing w:val="2"/>
        </w:rPr>
        <w:t>toùc baïc. Khi toùc baïc xuaát hieän, haõy giao </w:t>
      </w:r>
      <w:r>
        <w:rPr>
          <w:spacing w:val="3"/>
        </w:rPr>
        <w:t>nöôùc </w:t>
      </w:r>
      <w:r>
        <w:rPr>
          <w:spacing w:val="2"/>
        </w:rPr>
        <w:t>laïi cho thaùi töû. Roài </w:t>
      </w:r>
      <w:r>
        <w:rPr/>
        <w:t>nhö ta </w:t>
      </w:r>
      <w:r>
        <w:rPr>
          <w:spacing w:val="2"/>
        </w:rPr>
        <w:t>ngaøy nay, xuaát gia, caïo </w:t>
      </w:r>
      <w:r>
        <w:rPr/>
        <w:t>boû </w:t>
      </w:r>
      <w:r>
        <w:rPr>
          <w:spacing w:val="3"/>
        </w:rPr>
        <w:t>raâu </w:t>
      </w:r>
      <w:r>
        <w:rPr>
          <w:spacing w:val="2"/>
        </w:rPr>
        <w:t>toùc, </w:t>
      </w:r>
      <w:r>
        <w:rPr>
          <w:spacing w:val="3"/>
        </w:rPr>
        <w:t>baän </w:t>
      </w:r>
      <w:r>
        <w:rPr>
          <w:spacing w:val="2"/>
        </w:rPr>
        <w:t>phaùp phuïc, baûo thaùi töû: </w:t>
      </w:r>
      <w:r>
        <w:rPr/>
        <w:t>Nay ta ñem </w:t>
      </w:r>
      <w:r>
        <w:rPr>
          <w:spacing w:val="2"/>
        </w:rPr>
        <w:t>ngoâi </w:t>
      </w:r>
      <w:r>
        <w:rPr/>
        <w:t>vò  </w:t>
      </w:r>
      <w:r>
        <w:rPr>
          <w:spacing w:val="2"/>
        </w:rPr>
        <w:t>Thaùnh vöông naøy </w:t>
      </w:r>
      <w:r>
        <w:rPr>
          <w:spacing w:val="3"/>
        </w:rPr>
        <w:t>trao</w:t>
      </w:r>
      <w:r>
        <w:rPr>
          <w:spacing w:val="66"/>
        </w:rPr>
        <w:t> </w:t>
      </w:r>
      <w:r>
        <w:rPr>
          <w:spacing w:val="2"/>
        </w:rPr>
        <w:t>laïi </w:t>
      </w:r>
      <w:r>
        <w:rPr/>
        <w:t>cho </w:t>
      </w:r>
      <w:r>
        <w:rPr>
          <w:spacing w:val="2"/>
        </w:rPr>
        <w:t>con. Haõy khieán </w:t>
      </w:r>
      <w:r>
        <w:rPr/>
        <w:t>cho </w:t>
      </w:r>
      <w:r>
        <w:rPr>
          <w:spacing w:val="2"/>
        </w:rPr>
        <w:t>ngoâi </w:t>
      </w:r>
      <w:r>
        <w:rPr/>
        <w:t>vò </w:t>
      </w:r>
      <w:r>
        <w:rPr>
          <w:spacing w:val="2"/>
        </w:rPr>
        <w:t>Thaùnh vöông ñôøi ñôøi tieáp </w:t>
      </w:r>
      <w:r>
        <w:rPr>
          <w:spacing w:val="3"/>
        </w:rPr>
        <w:t>noái </w:t>
      </w:r>
      <w:r>
        <w:rPr>
          <w:spacing w:val="2"/>
        </w:rPr>
        <w:t>nhau, chôù </w:t>
      </w:r>
      <w:r>
        <w:rPr/>
        <w:t>ñeå </w:t>
      </w:r>
      <w:r>
        <w:rPr>
          <w:spacing w:val="2"/>
        </w:rPr>
        <w:t>doøng gioáng ñöùt ñoaïn. </w:t>
      </w:r>
      <w:r>
        <w:rPr>
          <w:spacing w:val="3"/>
        </w:rPr>
        <w:t>Doøng </w:t>
      </w:r>
      <w:r>
        <w:rPr>
          <w:spacing w:val="2"/>
        </w:rPr>
        <w:t>gioáng ñöùt </w:t>
      </w:r>
      <w:r>
        <w:rPr>
          <w:spacing w:val="3"/>
        </w:rPr>
        <w:t>ñoaïn, </w:t>
      </w:r>
      <w:r>
        <w:rPr>
          <w:spacing w:val="2"/>
        </w:rPr>
        <w:t>seõ </w:t>
      </w:r>
      <w:r>
        <w:rPr>
          <w:spacing w:val="4"/>
        </w:rPr>
        <w:t>trôû </w:t>
      </w:r>
      <w:r>
        <w:rPr>
          <w:spacing w:val="2"/>
        </w:rPr>
        <w:t>thaønh ngöôøi bieân ñòa. Neáu caét ñöùt thieän haønh, </w:t>
      </w:r>
      <w:r>
        <w:rPr/>
        <w:t>seõ </w:t>
      </w:r>
      <w:r>
        <w:rPr>
          <w:spacing w:val="2"/>
        </w:rPr>
        <w:t>sinh vaøo choã </w:t>
      </w:r>
      <w:r>
        <w:rPr>
          <w:spacing w:val="3"/>
        </w:rPr>
        <w:t>voâ </w:t>
      </w:r>
      <w:r>
        <w:rPr>
          <w:spacing w:val="4"/>
        </w:rPr>
        <w:t>phaùp.”</w:t>
      </w:r>
    </w:p>
    <w:p>
      <w:pPr>
        <w:pStyle w:val="BodyText"/>
        <w:spacing w:before="33"/>
        <w:ind w:left="757" w:right="697" w:firstLine="567"/>
        <w:jc w:val="both"/>
      </w:pPr>
      <w:r>
        <w:rPr/>
        <w:t>Tröôøng Sinh khuyeân daïy roài, giao nöôùc laïi cho thaùi töû Quan Keá, caáp ruoäng ñaát cho Kieáp-baéc.</w:t>
      </w:r>
    </w:p>
    <w:p>
      <w:pPr>
        <w:pStyle w:val="BodyText"/>
        <w:spacing w:before="35"/>
        <w:ind w:left="1324"/>
        <w:jc w:val="both"/>
      </w:pPr>
      <w:r>
        <w:rPr/>
        <w:t>Phaät baûo A-nan:</w:t>
      </w:r>
    </w:p>
    <w:p>
      <w:pPr>
        <w:pStyle w:val="BodyText"/>
        <w:spacing w:before="33"/>
        <w:ind w:left="757" w:right="696" w:firstLine="567"/>
        <w:jc w:val="both"/>
      </w:pPr>
      <w:r>
        <w:rPr/>
        <w:t>–Vua Tröôøng Sinh cuõng ôû taïi thaønh naøy, trong khu vöôøn naøy,    taïi choã ñaát naøy, caïo boû raâu toùc, baän phaùp phuïc, nhaäp ñaïo. Taïi ñaây,  traûi qua taùm vaïn boán ngaøn naêm tu boán phaïm truï</w:t>
      </w:r>
      <w:r>
        <w:rPr>
          <w:position w:val="9"/>
          <w:sz w:val="13"/>
        </w:rPr>
        <w:t>17 </w:t>
      </w:r>
      <w:r>
        <w:rPr/>
        <w:t>Töø, Bi, Hyû, Xaû*.  Khi heát tuoåi thoï ôû ñaây, oâng sinh leân trôøi Phaïm</w:t>
      </w:r>
      <w:r>
        <w:rPr>
          <w:spacing w:val="57"/>
        </w:rPr>
        <w:t> </w:t>
      </w:r>
      <w:r>
        <w:rPr/>
        <w:t>thieân.</w:t>
      </w:r>
    </w:p>
    <w:p>
      <w:pPr>
        <w:pStyle w:val="BodyText"/>
        <w:ind w:left="1324"/>
        <w:jc w:val="both"/>
      </w:pPr>
      <w:r>
        <w:rPr/>
        <w:t>Phaät baûo A-nan:</w:t>
      </w:r>
    </w:p>
    <w:p>
      <w:pPr>
        <w:pStyle w:val="BodyText"/>
        <w:ind w:left="757" w:right="697" w:firstLine="567"/>
        <w:jc w:val="both"/>
      </w:pPr>
      <w:r>
        <w:rPr/>
        <w:t>–Sau khi vua Tröôøng Sinh xuaát gia ñöôïc baûy ngaøy, baûy baùu töï nhieân bieán maát. Vua Quan Keá buoàn raàu khoâng vui. Caùc quan thaày</w:t>
      </w:r>
    </w:p>
    <w:p>
      <w:pPr>
        <w:pStyle w:val="BodyText"/>
        <w:spacing w:before="0"/>
        <w:rPr>
          <w:sz w:val="26"/>
        </w:rPr>
      </w:pPr>
      <w:r>
        <w:rPr/>
        <w:pict>
          <v:rect style="position:absolute;margin-left:150.240005pt;margin-top:18.987955pt;width:144pt;height:.600010pt;mso-position-horizontal-relative:page;mso-position-vertical-relative:paragraph;z-index:-15600128;mso-wrap-distance-left:0;mso-wrap-distance-right:0" filled="true" fillcolor="#000000" stroked="false">
            <v:fill type="solid"/>
            <w10:wrap type="topAndBottom"/>
          </v:rect>
        </w:pict>
      </w:r>
    </w:p>
    <w:p>
      <w:pPr>
        <w:spacing w:before="99"/>
        <w:ind w:left="757" w:right="0" w:firstLine="0"/>
        <w:jc w:val="left"/>
        <w:rPr>
          <w:rFonts w:ascii="VNI-Helve" w:hAnsi="VNI-Helve"/>
          <w:sz w:val="18"/>
        </w:rPr>
      </w:pPr>
      <w:r>
        <w:rPr>
          <w:position w:val="9"/>
          <w:sz w:val="13"/>
        </w:rPr>
        <w:t>17</w:t>
      </w:r>
      <w:r>
        <w:rPr>
          <w:rFonts w:ascii="VNI-Helve" w:hAnsi="VNI-Helve"/>
          <w:position w:val="8"/>
          <w:sz w:val="12"/>
        </w:rPr>
        <w:t>. </w:t>
      </w:r>
      <w:r>
        <w:rPr>
          <w:rFonts w:ascii="VNI-Helve" w:hAnsi="VNI-Helve"/>
          <w:sz w:val="18"/>
        </w:rPr>
        <w:t>Nguyeân Haùn: Boán phaïm haïnh.</w:t>
      </w:r>
    </w:p>
    <w:p>
      <w:pPr>
        <w:pStyle w:val="BodyText"/>
        <w:spacing w:before="0"/>
        <w:rPr>
          <w:rFonts w:ascii="VNI-Helve"/>
          <w:sz w:val="20"/>
        </w:rPr>
      </w:pPr>
    </w:p>
    <w:p>
      <w:pPr>
        <w:pStyle w:val="BodyText"/>
        <w:spacing w:before="5"/>
        <w:rPr>
          <w:rFonts w:ascii="VNI-Helve"/>
          <w:sz w:val="20"/>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right="754"/>
        <w:jc w:val="both"/>
      </w:pPr>
      <w:r>
        <w:rPr/>
        <w:t>vua </w:t>
      </w:r>
      <w:r>
        <w:rPr>
          <w:spacing w:val="2"/>
        </w:rPr>
        <w:t>khoâng vui, beøn hoûi: “Thieân vöông </w:t>
      </w:r>
      <w:r>
        <w:rPr/>
        <w:t>vì sao </w:t>
      </w:r>
      <w:r>
        <w:rPr>
          <w:spacing w:val="2"/>
        </w:rPr>
        <w:t>khoâng vui?” </w:t>
      </w:r>
      <w:r>
        <w:rPr/>
        <w:t>Vua  </w:t>
      </w:r>
      <w:r>
        <w:rPr>
          <w:spacing w:val="2"/>
        </w:rPr>
        <w:t>traû  lôøi caùc quaùn: “Vì baûy baùu </w:t>
      </w:r>
      <w:r>
        <w:rPr/>
        <w:t>ñaõ </w:t>
      </w:r>
      <w:r>
        <w:rPr>
          <w:spacing w:val="2"/>
        </w:rPr>
        <w:t>bieán maát heát roài.” Caùc quan taâu vua: “Vua chôù </w:t>
      </w:r>
      <w:r>
        <w:rPr/>
        <w:t>coù lo </w:t>
      </w:r>
      <w:r>
        <w:rPr>
          <w:spacing w:val="2"/>
        </w:rPr>
        <w:t>buoàn.” </w:t>
      </w:r>
      <w:r>
        <w:rPr/>
        <w:t>Vua </w:t>
      </w:r>
      <w:r>
        <w:rPr>
          <w:spacing w:val="2"/>
        </w:rPr>
        <w:t>hoûi: </w:t>
      </w:r>
      <w:r>
        <w:rPr/>
        <w:t>“Vì </w:t>
      </w:r>
      <w:r>
        <w:rPr>
          <w:spacing w:val="2"/>
        </w:rPr>
        <w:t>sao khoâng lo?” Caùc quan </w:t>
      </w:r>
      <w:r>
        <w:rPr>
          <w:spacing w:val="3"/>
        </w:rPr>
        <w:t>taâu: </w:t>
      </w:r>
      <w:r>
        <w:rPr>
          <w:spacing w:val="2"/>
        </w:rPr>
        <w:t>“Vua </w:t>
      </w:r>
      <w:r>
        <w:rPr/>
        <w:t>cha tu </w:t>
      </w:r>
      <w:r>
        <w:rPr>
          <w:spacing w:val="2"/>
        </w:rPr>
        <w:t>phaïm haïnh, </w:t>
      </w:r>
      <w:r>
        <w:rPr/>
        <w:t>ôû </w:t>
      </w:r>
      <w:r>
        <w:rPr>
          <w:spacing w:val="2"/>
        </w:rPr>
        <w:t>trong </w:t>
      </w:r>
      <w:r>
        <w:rPr/>
        <w:t>khu </w:t>
      </w:r>
      <w:r>
        <w:rPr>
          <w:spacing w:val="2"/>
        </w:rPr>
        <w:t>vöôøn gaàn ñaây. Neân ñeán </w:t>
      </w:r>
      <w:r>
        <w:rPr>
          <w:spacing w:val="3"/>
        </w:rPr>
        <w:t>ñoù    </w:t>
      </w:r>
      <w:r>
        <w:rPr>
          <w:spacing w:val="2"/>
        </w:rPr>
        <w:t>hoûi. Taát </w:t>
      </w:r>
      <w:r>
        <w:rPr/>
        <w:t>seõ </w:t>
      </w:r>
      <w:r>
        <w:rPr>
          <w:spacing w:val="2"/>
        </w:rPr>
        <w:t>ñöôïc </w:t>
      </w:r>
      <w:r>
        <w:rPr/>
        <w:t>vua </w:t>
      </w:r>
      <w:r>
        <w:rPr>
          <w:spacing w:val="2"/>
        </w:rPr>
        <w:t>chæ daïy caùch laøm sao </w:t>
      </w:r>
      <w:r>
        <w:rPr/>
        <w:t>ñeå coù </w:t>
      </w:r>
      <w:r>
        <w:rPr>
          <w:spacing w:val="2"/>
        </w:rPr>
        <w:t>baûo vaät.” </w:t>
      </w:r>
      <w:r>
        <w:rPr/>
        <w:t>Vua </w:t>
      </w:r>
      <w:r>
        <w:rPr>
          <w:spacing w:val="3"/>
        </w:rPr>
        <w:t>lieàn </w:t>
      </w:r>
      <w:r>
        <w:rPr/>
        <w:t>ra </w:t>
      </w:r>
      <w:r>
        <w:rPr>
          <w:spacing w:val="2"/>
        </w:rPr>
        <w:t>leänh söûa soaïn </w:t>
      </w:r>
      <w:r>
        <w:rPr/>
        <w:t>coã xe </w:t>
      </w:r>
      <w:r>
        <w:rPr>
          <w:spacing w:val="2"/>
        </w:rPr>
        <w:t>baûy baùu, bieåu döông baèng naêm thöù: </w:t>
      </w:r>
      <w:r>
        <w:rPr/>
        <w:t>muõ </w:t>
      </w:r>
      <w:r>
        <w:rPr>
          <w:spacing w:val="3"/>
        </w:rPr>
        <w:t>baùu, </w:t>
      </w:r>
      <w:r>
        <w:rPr>
          <w:spacing w:val="2"/>
        </w:rPr>
        <w:t>loâng chim, göôm, quaït </w:t>
      </w:r>
      <w:r>
        <w:rPr/>
        <w:t>vaø </w:t>
      </w:r>
      <w:r>
        <w:rPr>
          <w:spacing w:val="2"/>
        </w:rPr>
        <w:t>haøi, cuøng vôùi </w:t>
      </w:r>
      <w:r>
        <w:rPr/>
        <w:t>taû </w:t>
      </w:r>
      <w:r>
        <w:rPr>
          <w:spacing w:val="2"/>
        </w:rPr>
        <w:t>höõu theo haàu, tieán </w:t>
      </w:r>
      <w:r>
        <w:rPr>
          <w:spacing w:val="3"/>
        </w:rPr>
        <w:t>ñeán</w:t>
      </w:r>
      <w:r>
        <w:rPr>
          <w:spacing w:val="66"/>
        </w:rPr>
        <w:t> </w:t>
      </w:r>
      <w:r>
        <w:rPr/>
        <w:t>khu </w:t>
      </w:r>
      <w:r>
        <w:rPr>
          <w:spacing w:val="2"/>
        </w:rPr>
        <w:t>vöôøn. Ñeán nôi, xuoáng xe, deïp </w:t>
      </w:r>
      <w:r>
        <w:rPr/>
        <w:t>boû </w:t>
      </w:r>
      <w:r>
        <w:rPr>
          <w:spacing w:val="2"/>
        </w:rPr>
        <w:t>naêm thöù nghi tröôïng aáy, </w:t>
      </w:r>
      <w:r>
        <w:rPr/>
        <w:t>ñi </w:t>
      </w:r>
      <w:r>
        <w:rPr>
          <w:spacing w:val="3"/>
        </w:rPr>
        <w:t>boä </w:t>
      </w:r>
      <w:r>
        <w:rPr>
          <w:spacing w:val="2"/>
        </w:rPr>
        <w:t>vaøo vöôøn. Ñeán tröôùc phuï vöông, cuùi ñaàu laïy döôùi </w:t>
      </w:r>
      <w:r>
        <w:rPr>
          <w:spacing w:val="3"/>
        </w:rPr>
        <w:t>chaân, </w:t>
      </w:r>
      <w:r>
        <w:rPr>
          <w:spacing w:val="2"/>
        </w:rPr>
        <w:t>roài </w:t>
      </w:r>
      <w:r>
        <w:rPr>
          <w:spacing w:val="3"/>
        </w:rPr>
        <w:t>ñöùng  </w:t>
      </w:r>
      <w:r>
        <w:rPr>
          <w:spacing w:val="2"/>
        </w:rPr>
        <w:t>sang moät beân, chaép </w:t>
      </w:r>
      <w:r>
        <w:rPr/>
        <w:t>tay </w:t>
      </w:r>
      <w:r>
        <w:rPr>
          <w:spacing w:val="3"/>
        </w:rPr>
        <w:t>thöa raèng: “Baûy </w:t>
      </w:r>
      <w:r>
        <w:rPr>
          <w:spacing w:val="2"/>
        </w:rPr>
        <w:t>baùu </w:t>
      </w:r>
      <w:r>
        <w:rPr/>
        <w:t>maø vua  </w:t>
      </w:r>
      <w:r>
        <w:rPr>
          <w:spacing w:val="2"/>
        </w:rPr>
        <w:t>coù,  </w:t>
      </w:r>
      <w:r>
        <w:rPr/>
        <w:t>nay  </w:t>
      </w:r>
      <w:r>
        <w:rPr>
          <w:spacing w:val="3"/>
        </w:rPr>
        <w:t>ñaõ </w:t>
      </w:r>
      <w:r>
        <w:rPr>
          <w:spacing w:val="2"/>
        </w:rPr>
        <w:t>bieán maát.” </w:t>
      </w:r>
      <w:r>
        <w:rPr/>
        <w:t>Vua cha </w:t>
      </w:r>
      <w:r>
        <w:rPr>
          <w:spacing w:val="2"/>
        </w:rPr>
        <w:t>baûo ngoài </w:t>
      </w:r>
      <w:r>
        <w:rPr>
          <w:spacing w:val="3"/>
        </w:rPr>
        <w:t>xuoáng, </w:t>
      </w:r>
      <w:r>
        <w:rPr>
          <w:spacing w:val="2"/>
        </w:rPr>
        <w:t>nghe nhöõng ñieàu </w:t>
      </w:r>
      <w:r>
        <w:rPr>
          <w:spacing w:val="3"/>
        </w:rPr>
        <w:t>trình </w:t>
      </w:r>
      <w:r>
        <w:rPr>
          <w:spacing w:val="2"/>
        </w:rPr>
        <w:t>baøy, </w:t>
      </w:r>
      <w:r>
        <w:rPr>
          <w:spacing w:val="3"/>
        </w:rPr>
        <w:t>roài </w:t>
      </w:r>
      <w:r>
        <w:rPr>
          <w:spacing w:val="2"/>
        </w:rPr>
        <w:t>ngaång ñaàu leân ñaùp </w:t>
      </w:r>
      <w:r>
        <w:rPr>
          <w:spacing w:val="3"/>
        </w:rPr>
        <w:t>raèng: </w:t>
      </w:r>
      <w:r>
        <w:rPr>
          <w:spacing w:val="2"/>
        </w:rPr>
        <w:t>“Naøy con, phaùp cuûa Thaùnh  vöông  </w:t>
      </w:r>
      <w:r>
        <w:rPr>
          <w:spacing w:val="3"/>
        </w:rPr>
        <w:t>laø  </w:t>
      </w:r>
      <w:r>
        <w:rPr>
          <w:spacing w:val="2"/>
        </w:rPr>
        <w:t>khoâng caäy vaøo nhöõng caùi maø </w:t>
      </w:r>
      <w:r>
        <w:rPr/>
        <w:t>cha sôû </w:t>
      </w:r>
      <w:r>
        <w:rPr>
          <w:spacing w:val="2"/>
        </w:rPr>
        <w:t>höõu. </w:t>
      </w:r>
      <w:r>
        <w:rPr/>
        <w:t>Con </w:t>
      </w:r>
      <w:r>
        <w:rPr>
          <w:spacing w:val="2"/>
        </w:rPr>
        <w:t>phaûi </w:t>
      </w:r>
      <w:r>
        <w:rPr/>
        <w:t>töï </w:t>
      </w:r>
      <w:r>
        <w:rPr>
          <w:spacing w:val="2"/>
        </w:rPr>
        <w:t>mình </w:t>
      </w:r>
      <w:r>
        <w:rPr>
          <w:spacing w:val="3"/>
        </w:rPr>
        <w:t>haønh </w:t>
      </w:r>
      <w:r>
        <w:rPr>
          <w:spacing w:val="2"/>
        </w:rPr>
        <w:t>ñuùng phaùp </w:t>
      </w:r>
      <w:r>
        <w:rPr/>
        <w:t>ñeå </w:t>
      </w:r>
      <w:r>
        <w:rPr>
          <w:spacing w:val="2"/>
        </w:rPr>
        <w:t>coù.” </w:t>
      </w:r>
      <w:r>
        <w:rPr/>
        <w:t>Vua </w:t>
      </w:r>
      <w:r>
        <w:rPr>
          <w:spacing w:val="2"/>
        </w:rPr>
        <w:t>laïi hoûi: “Chuyeån luaân thaùnh vöông trò </w:t>
      </w:r>
      <w:r>
        <w:rPr>
          <w:spacing w:val="3"/>
        </w:rPr>
        <w:t>hoùa </w:t>
      </w:r>
      <w:r>
        <w:rPr>
          <w:spacing w:val="2"/>
        </w:rPr>
        <w:t>baèng phaùp gì?” </w:t>
      </w:r>
      <w:r>
        <w:rPr/>
        <w:t>Vua </w:t>
      </w:r>
      <w:r>
        <w:rPr>
          <w:spacing w:val="2"/>
        </w:rPr>
        <w:t>cha ñaùp: “Phaùp kính, phaùp </w:t>
      </w:r>
      <w:r>
        <w:rPr>
          <w:spacing w:val="3"/>
        </w:rPr>
        <w:t>troïng, phaùp </w:t>
      </w:r>
      <w:r>
        <w:rPr>
          <w:spacing w:val="4"/>
        </w:rPr>
        <w:t>nieäm, </w:t>
      </w:r>
      <w:r>
        <w:rPr>
          <w:spacing w:val="2"/>
        </w:rPr>
        <w:t>phaùp nuoâi döôõng, phaùp taêng tröôûng, phaùp </w:t>
      </w:r>
      <w:r>
        <w:rPr>
          <w:spacing w:val="3"/>
        </w:rPr>
        <w:t>laøm </w:t>
      </w:r>
      <w:r>
        <w:rPr>
          <w:spacing w:val="2"/>
        </w:rPr>
        <w:t>cho </w:t>
      </w:r>
      <w:r>
        <w:rPr>
          <w:spacing w:val="3"/>
        </w:rPr>
        <w:t>röïc rôõ, phaùp </w:t>
      </w:r>
      <w:r>
        <w:rPr>
          <w:spacing w:val="4"/>
        </w:rPr>
        <w:t>laøm </w:t>
      </w:r>
      <w:r>
        <w:rPr/>
        <w:t>cho </w:t>
      </w:r>
      <w:r>
        <w:rPr>
          <w:spacing w:val="2"/>
        </w:rPr>
        <w:t>phaùp trôû thaønh lôùn. Thöïc haønh baûy ñieàu naøy, laø phuø hôïp vôùi </w:t>
      </w:r>
      <w:r>
        <w:rPr>
          <w:spacing w:val="3"/>
        </w:rPr>
        <w:t>söï </w:t>
      </w:r>
      <w:r>
        <w:rPr/>
        <w:t>cai trò </w:t>
      </w:r>
      <w:r>
        <w:rPr>
          <w:spacing w:val="2"/>
        </w:rPr>
        <w:t>cuûa Thaùnh vöông. Nhö vaäy </w:t>
      </w:r>
      <w:r>
        <w:rPr/>
        <w:t>seõ coù </w:t>
      </w:r>
      <w:r>
        <w:rPr>
          <w:spacing w:val="2"/>
        </w:rPr>
        <w:t>ñöôïc baùu vaät.” </w:t>
      </w:r>
      <w:r>
        <w:rPr/>
        <w:t>Vua </w:t>
      </w:r>
      <w:r>
        <w:rPr>
          <w:spacing w:val="2"/>
        </w:rPr>
        <w:t>laïi </w:t>
      </w:r>
      <w:r>
        <w:rPr>
          <w:spacing w:val="3"/>
        </w:rPr>
        <w:t>hoûi: </w:t>
      </w:r>
      <w:r>
        <w:rPr>
          <w:spacing w:val="2"/>
        </w:rPr>
        <w:t>“Theá naøo </w:t>
      </w:r>
      <w:r>
        <w:rPr/>
        <w:t>laø </w:t>
      </w:r>
      <w:r>
        <w:rPr>
          <w:spacing w:val="2"/>
        </w:rPr>
        <w:t>phaùp kính, </w:t>
      </w:r>
      <w:r>
        <w:rPr/>
        <w:t>cho </w:t>
      </w:r>
      <w:r>
        <w:rPr>
          <w:spacing w:val="2"/>
        </w:rPr>
        <w:t>ñeán phaùp trôû thaønh lôùn?” </w:t>
      </w:r>
      <w:r>
        <w:rPr/>
        <w:t>Vua cha </w:t>
      </w:r>
      <w:r>
        <w:rPr>
          <w:spacing w:val="3"/>
        </w:rPr>
        <w:t>ñaùp: </w:t>
      </w:r>
      <w:r>
        <w:rPr>
          <w:spacing w:val="2"/>
        </w:rPr>
        <w:t>“Haõy hoïc </w:t>
      </w:r>
      <w:r>
        <w:rPr/>
        <w:t>ban </w:t>
      </w:r>
      <w:r>
        <w:rPr>
          <w:spacing w:val="2"/>
        </w:rPr>
        <w:t>caáp </w:t>
      </w:r>
      <w:r>
        <w:rPr/>
        <w:t>cho </w:t>
      </w:r>
      <w:r>
        <w:rPr>
          <w:spacing w:val="2"/>
        </w:rPr>
        <w:t>keû </w:t>
      </w:r>
      <w:r>
        <w:rPr>
          <w:spacing w:val="3"/>
        </w:rPr>
        <w:t>ngheøo cuøng, daïy daân hieáu thaûo </w:t>
      </w:r>
      <w:r>
        <w:rPr>
          <w:spacing w:val="4"/>
        </w:rPr>
        <w:t>nuoâi  </w:t>
      </w:r>
      <w:r>
        <w:rPr>
          <w:spacing w:val="2"/>
        </w:rPr>
        <w:t>döôõng </w:t>
      </w:r>
      <w:r>
        <w:rPr/>
        <w:t>cha </w:t>
      </w:r>
      <w:r>
        <w:rPr>
          <w:spacing w:val="2"/>
        </w:rPr>
        <w:t>meï; boán muøa taùm tieát ñuùng thôøi </w:t>
      </w:r>
      <w:r>
        <w:rPr/>
        <w:t>teá </w:t>
      </w:r>
      <w:r>
        <w:rPr>
          <w:spacing w:val="2"/>
        </w:rPr>
        <w:t>töï; daïy bieát </w:t>
      </w:r>
      <w:r>
        <w:rPr>
          <w:spacing w:val="3"/>
        </w:rPr>
        <w:t>nhaãn  </w:t>
      </w:r>
      <w:r>
        <w:rPr>
          <w:spacing w:val="2"/>
        </w:rPr>
        <w:t>nhuïc, tröø haønh daâm loaïn, taät ñoá, </w:t>
      </w:r>
      <w:r>
        <w:rPr/>
        <w:t>ngu si. </w:t>
      </w:r>
      <w:r>
        <w:rPr>
          <w:spacing w:val="2"/>
        </w:rPr>
        <w:t>Haønh baûy phaùp naøy </w:t>
      </w:r>
      <w:r>
        <w:rPr/>
        <w:t>laø </w:t>
      </w:r>
      <w:r>
        <w:rPr>
          <w:spacing w:val="3"/>
        </w:rPr>
        <w:t>phuø </w:t>
      </w:r>
      <w:r>
        <w:rPr>
          <w:spacing w:val="2"/>
        </w:rPr>
        <w:t>hôïp vôùi phaùp cuûa Thaùnh vöông.” </w:t>
      </w:r>
      <w:r>
        <w:rPr/>
        <w:t>Vua </w:t>
      </w:r>
      <w:r>
        <w:rPr>
          <w:spacing w:val="2"/>
        </w:rPr>
        <w:t>vaâng lôøi daïy, caùo töø, </w:t>
      </w:r>
      <w:r>
        <w:rPr/>
        <w:t>leã </w:t>
      </w:r>
      <w:r>
        <w:rPr>
          <w:spacing w:val="3"/>
        </w:rPr>
        <w:t>vaø </w:t>
      </w:r>
      <w:r>
        <w:rPr>
          <w:spacing w:val="2"/>
        </w:rPr>
        <w:t>nhieãu quanh </w:t>
      </w:r>
      <w:r>
        <w:rPr/>
        <w:t>ba </w:t>
      </w:r>
      <w:r>
        <w:rPr>
          <w:spacing w:val="2"/>
        </w:rPr>
        <w:t>voøng, roài daãn chuùng quay trôû veà. Baáy  giôø,  </w:t>
      </w:r>
      <w:r>
        <w:rPr>
          <w:spacing w:val="3"/>
        </w:rPr>
        <w:t>vua </w:t>
      </w:r>
      <w:r>
        <w:rPr>
          <w:spacing w:val="2"/>
        </w:rPr>
        <w:t>phuïng haønh baûy phaùp theo lôøi daïy cuûa cha, truyeàn leänh </w:t>
      </w:r>
      <w:r>
        <w:rPr/>
        <w:t>xa </w:t>
      </w:r>
      <w:r>
        <w:rPr>
          <w:spacing w:val="2"/>
        </w:rPr>
        <w:t>gaàn </w:t>
      </w:r>
      <w:r>
        <w:rPr>
          <w:spacing w:val="3"/>
        </w:rPr>
        <w:t>ñeàu </w:t>
      </w:r>
      <w:r>
        <w:rPr>
          <w:spacing w:val="2"/>
        </w:rPr>
        <w:t>tuaân haønh giaùo leänh cuûa vua. </w:t>
      </w:r>
      <w:r>
        <w:rPr/>
        <w:t>Vua </w:t>
      </w:r>
      <w:r>
        <w:rPr>
          <w:spacing w:val="2"/>
        </w:rPr>
        <w:t>laïi </w:t>
      </w:r>
      <w:r>
        <w:rPr/>
        <w:t>cho </w:t>
      </w:r>
      <w:r>
        <w:rPr>
          <w:spacing w:val="2"/>
        </w:rPr>
        <w:t>môû kho, </w:t>
      </w:r>
      <w:r>
        <w:rPr/>
        <w:t>ban </w:t>
      </w:r>
      <w:r>
        <w:rPr>
          <w:spacing w:val="2"/>
        </w:rPr>
        <w:t>caáp </w:t>
      </w:r>
      <w:r>
        <w:rPr/>
        <w:t>cho </w:t>
      </w:r>
      <w:r>
        <w:rPr>
          <w:spacing w:val="3"/>
        </w:rPr>
        <w:t>keå </w:t>
      </w:r>
      <w:r>
        <w:rPr>
          <w:spacing w:val="2"/>
        </w:rPr>
        <w:t>ngheøo cuøng, chaêm soùc ngöôøi giaø </w:t>
      </w:r>
      <w:r>
        <w:rPr/>
        <w:t>coâ </w:t>
      </w:r>
      <w:r>
        <w:rPr>
          <w:spacing w:val="2"/>
        </w:rPr>
        <w:t>quaû. </w:t>
      </w:r>
      <w:r>
        <w:rPr>
          <w:spacing w:val="3"/>
        </w:rPr>
        <w:t>Nhaân daân boán </w:t>
      </w:r>
      <w:r>
        <w:rPr>
          <w:spacing w:val="4"/>
        </w:rPr>
        <w:t>phöông </w:t>
      </w:r>
      <w:r>
        <w:rPr>
          <w:spacing w:val="2"/>
        </w:rPr>
        <w:t>khoâng ñaâu khoâng vaâng </w:t>
      </w:r>
      <w:r>
        <w:rPr>
          <w:spacing w:val="3"/>
        </w:rPr>
        <w:t>theo </w:t>
      </w:r>
      <w:r>
        <w:rPr>
          <w:spacing w:val="2"/>
        </w:rPr>
        <w:t>maø</w:t>
      </w:r>
      <w:r>
        <w:rPr>
          <w:spacing w:val="38"/>
        </w:rPr>
        <w:t> </w:t>
      </w:r>
      <w:r>
        <w:rPr>
          <w:spacing w:val="4"/>
        </w:rPr>
        <w:t>laøm.</w:t>
      </w:r>
    </w:p>
    <w:p>
      <w:pPr>
        <w:pStyle w:val="BodyText"/>
        <w:spacing w:before="33"/>
        <w:ind w:left="699" w:right="755" w:firstLine="567"/>
        <w:jc w:val="both"/>
      </w:pPr>
      <w:r>
        <w:rPr>
          <w:spacing w:val="2"/>
        </w:rPr>
        <w:t>Baáy giôø, vaøo ngaøy möôøi laêm </w:t>
      </w:r>
      <w:r>
        <w:rPr>
          <w:spacing w:val="3"/>
        </w:rPr>
        <w:t>traêng </w:t>
      </w:r>
      <w:r>
        <w:rPr>
          <w:spacing w:val="2"/>
        </w:rPr>
        <w:t>troøn, taém goäi saïch seõ, </w:t>
      </w:r>
      <w:r>
        <w:rPr>
          <w:spacing w:val="3"/>
        </w:rPr>
        <w:t>vua </w:t>
      </w:r>
      <w:r>
        <w:rPr>
          <w:spacing w:val="2"/>
        </w:rPr>
        <w:t>cuøng caùc theå </w:t>
      </w:r>
      <w:r>
        <w:rPr/>
        <w:t>nöõ </w:t>
      </w:r>
      <w:r>
        <w:rPr>
          <w:spacing w:val="2"/>
        </w:rPr>
        <w:t>leân laàu, nhìn </w:t>
      </w:r>
      <w:r>
        <w:rPr/>
        <w:t>veà </w:t>
      </w:r>
      <w:r>
        <w:rPr>
          <w:spacing w:val="2"/>
        </w:rPr>
        <w:t>höôùng Ñoâng, troâng thaáy baùnh </w:t>
      </w:r>
      <w:r>
        <w:rPr>
          <w:spacing w:val="3"/>
        </w:rPr>
        <w:t>xe </w:t>
      </w:r>
      <w:r>
        <w:rPr>
          <w:spacing w:val="2"/>
        </w:rPr>
        <w:t>baèng vaøng </w:t>
      </w:r>
      <w:r>
        <w:rPr/>
        <w:t>töû ma coù </w:t>
      </w:r>
      <w:r>
        <w:rPr>
          <w:spacing w:val="2"/>
        </w:rPr>
        <w:t>ngaøn caêm, </w:t>
      </w:r>
      <w:r>
        <w:rPr/>
        <w:t>cao  </w:t>
      </w:r>
      <w:r>
        <w:rPr>
          <w:spacing w:val="2"/>
        </w:rPr>
        <w:t>baûy caây </w:t>
      </w:r>
      <w:r>
        <w:rPr>
          <w:spacing w:val="3"/>
        </w:rPr>
        <w:t>ña-la, </w:t>
      </w:r>
      <w:r>
        <w:rPr>
          <w:spacing w:val="2"/>
        </w:rPr>
        <w:t>caùch maët </w:t>
      </w:r>
      <w:r>
        <w:rPr>
          <w:spacing w:val="3"/>
        </w:rPr>
        <w:t>ñaát</w:t>
      </w:r>
      <w:r>
        <w:rPr>
          <w:spacing w:val="66"/>
        </w:rPr>
        <w:t> </w:t>
      </w:r>
      <w:r>
        <w:rPr>
          <w:spacing w:val="2"/>
        </w:rPr>
        <w:t>cuõng baûy </w:t>
      </w:r>
      <w:r>
        <w:rPr>
          <w:spacing w:val="3"/>
        </w:rPr>
        <w:t>caây </w:t>
      </w:r>
      <w:r>
        <w:rPr>
          <w:spacing w:val="2"/>
        </w:rPr>
        <w:t>ña-la, nöông theo </w:t>
      </w:r>
      <w:r>
        <w:rPr/>
        <w:t>hö </w:t>
      </w:r>
      <w:r>
        <w:rPr>
          <w:spacing w:val="2"/>
        </w:rPr>
        <w:t>khoâng </w:t>
      </w:r>
      <w:r>
        <w:rPr/>
        <w:t>maø </w:t>
      </w:r>
      <w:r>
        <w:rPr>
          <w:spacing w:val="2"/>
        </w:rPr>
        <w:t>ñeán, roài truï giöõa </w:t>
      </w:r>
      <w:r>
        <w:rPr>
          <w:spacing w:val="3"/>
        </w:rPr>
        <w:t>hö </w:t>
      </w:r>
      <w:r>
        <w:rPr>
          <w:spacing w:val="2"/>
        </w:rPr>
        <w:t>khoâng. </w:t>
      </w:r>
      <w:r>
        <w:rPr/>
        <w:t>Vua </w:t>
      </w:r>
      <w:r>
        <w:rPr>
          <w:spacing w:val="2"/>
        </w:rPr>
        <w:t>nghó thaàm trong loøng: “Caàu mong </w:t>
      </w:r>
      <w:r>
        <w:rPr/>
        <w:t>ta coù </w:t>
      </w:r>
      <w:r>
        <w:rPr>
          <w:spacing w:val="2"/>
        </w:rPr>
        <w:t>ñöôïc baùnh </w:t>
      </w:r>
      <w:r>
        <w:rPr>
          <w:spacing w:val="3"/>
        </w:rPr>
        <w:t>xe </w:t>
      </w:r>
      <w:r>
        <w:rPr>
          <w:spacing w:val="2"/>
        </w:rPr>
        <w:t>naøy.”</w:t>
      </w:r>
      <w:r>
        <w:rPr>
          <w:spacing w:val="21"/>
        </w:rPr>
        <w:t> </w:t>
      </w:r>
      <w:r>
        <w:rPr>
          <w:spacing w:val="2"/>
        </w:rPr>
        <w:t>Baùnh</w:t>
      </w:r>
      <w:r>
        <w:rPr>
          <w:spacing w:val="22"/>
        </w:rPr>
        <w:t> </w:t>
      </w:r>
      <w:r>
        <w:rPr/>
        <w:t>xe</w:t>
      </w:r>
      <w:r>
        <w:rPr>
          <w:spacing w:val="21"/>
        </w:rPr>
        <w:t> </w:t>
      </w:r>
      <w:r>
        <w:rPr>
          <w:spacing w:val="2"/>
        </w:rPr>
        <w:t>töùc</w:t>
      </w:r>
      <w:r>
        <w:rPr>
          <w:spacing w:val="22"/>
        </w:rPr>
        <w:t> </w:t>
      </w:r>
      <w:r>
        <w:rPr/>
        <w:t>thì</w:t>
      </w:r>
      <w:r>
        <w:rPr>
          <w:spacing w:val="24"/>
        </w:rPr>
        <w:t> </w:t>
      </w:r>
      <w:r>
        <w:rPr/>
        <w:t>haï</w:t>
      </w:r>
      <w:r>
        <w:rPr>
          <w:spacing w:val="22"/>
        </w:rPr>
        <w:t> </w:t>
      </w:r>
      <w:r>
        <w:rPr>
          <w:spacing w:val="2"/>
        </w:rPr>
        <w:t>xuoáng,</w:t>
      </w:r>
      <w:r>
        <w:rPr>
          <w:spacing w:val="23"/>
        </w:rPr>
        <w:t> </w:t>
      </w:r>
      <w:r>
        <w:rPr>
          <w:spacing w:val="2"/>
        </w:rPr>
        <w:t>ñeán</w:t>
      </w:r>
      <w:r>
        <w:rPr>
          <w:spacing w:val="23"/>
        </w:rPr>
        <w:t> </w:t>
      </w:r>
      <w:r>
        <w:rPr>
          <w:spacing w:val="2"/>
        </w:rPr>
        <w:t>beân</w:t>
      </w:r>
      <w:r>
        <w:rPr>
          <w:spacing w:val="23"/>
        </w:rPr>
        <w:t> </w:t>
      </w:r>
      <w:r>
        <w:rPr>
          <w:spacing w:val="2"/>
        </w:rPr>
        <w:t>caùnh</w:t>
      </w:r>
      <w:r>
        <w:rPr>
          <w:spacing w:val="21"/>
        </w:rPr>
        <w:t> </w:t>
      </w:r>
      <w:r>
        <w:rPr>
          <w:spacing w:val="2"/>
        </w:rPr>
        <w:t>tay</w:t>
      </w:r>
      <w:r>
        <w:rPr>
          <w:spacing w:val="22"/>
        </w:rPr>
        <w:t> </w:t>
      </w:r>
      <w:r>
        <w:rPr>
          <w:spacing w:val="2"/>
        </w:rPr>
        <w:t>traùi</w:t>
      </w:r>
      <w:r>
        <w:rPr>
          <w:spacing w:val="21"/>
        </w:rPr>
        <w:t> </w:t>
      </w:r>
      <w:r>
        <w:rPr>
          <w:spacing w:val="2"/>
        </w:rPr>
        <w:t>cuûa</w:t>
      </w:r>
      <w:r>
        <w:rPr>
          <w:spacing w:val="22"/>
        </w:rPr>
        <w:t> </w:t>
      </w:r>
      <w:r>
        <w:rPr>
          <w:spacing w:val="2"/>
        </w:rPr>
        <w:t>vua,</w:t>
      </w:r>
      <w:r>
        <w:rPr>
          <w:spacing w:val="22"/>
        </w:rPr>
        <w:t> </w:t>
      </w:r>
      <w:r>
        <w:rPr>
          <w:spacing w:val="3"/>
        </w:rPr>
        <w:t>roài</w:t>
      </w:r>
    </w:p>
    <w:p>
      <w:pPr>
        <w:spacing w:after="0"/>
        <w:jc w:val="both"/>
        <w:sectPr>
          <w:pgSz w:w="11910" w:h="16840"/>
          <w:pgMar w:header="794" w:footer="0" w:top="1100" w:bottom="280" w:left="1680" w:right="1680"/>
        </w:sectPr>
      </w:pPr>
    </w:p>
    <w:p>
      <w:pPr>
        <w:pStyle w:val="BodyText"/>
        <w:spacing w:before="10"/>
        <w:rPr>
          <w:sz w:val="15"/>
        </w:rPr>
      </w:pPr>
    </w:p>
    <w:p>
      <w:pPr>
        <w:pStyle w:val="BodyText"/>
        <w:spacing w:before="100"/>
        <w:ind w:left="757" w:right="697"/>
        <w:jc w:val="both"/>
      </w:pPr>
      <w:r>
        <w:rPr>
          <w:spacing w:val="2"/>
        </w:rPr>
        <w:t>dôøi </w:t>
      </w:r>
      <w:r>
        <w:rPr/>
        <w:t>qua </w:t>
      </w:r>
      <w:r>
        <w:rPr>
          <w:spacing w:val="2"/>
        </w:rPr>
        <w:t>caùnh </w:t>
      </w:r>
      <w:r>
        <w:rPr/>
        <w:t>tay </w:t>
      </w:r>
      <w:r>
        <w:rPr>
          <w:spacing w:val="2"/>
        </w:rPr>
        <w:t>phaûi. </w:t>
      </w:r>
      <w:r>
        <w:rPr/>
        <w:t>Vua </w:t>
      </w:r>
      <w:r>
        <w:rPr>
          <w:spacing w:val="2"/>
        </w:rPr>
        <w:t>noùi vôùi baùnh </w:t>
      </w:r>
      <w:r>
        <w:rPr/>
        <w:t>xe: </w:t>
      </w:r>
      <w:r>
        <w:rPr>
          <w:spacing w:val="2"/>
        </w:rPr>
        <w:t>“Nôi naøo chöa </w:t>
      </w:r>
      <w:r>
        <w:rPr>
          <w:spacing w:val="3"/>
        </w:rPr>
        <w:t>ñöôïc </w:t>
      </w:r>
      <w:r>
        <w:rPr>
          <w:spacing w:val="2"/>
        </w:rPr>
        <w:t>chinh phuïc, haõy chinh phuïc cho </w:t>
      </w:r>
      <w:r>
        <w:rPr/>
        <w:t>ta. </w:t>
      </w:r>
      <w:r>
        <w:rPr>
          <w:spacing w:val="2"/>
        </w:rPr>
        <w:t>Ñaát naøo chöa phaûi cuûa ta, </w:t>
      </w:r>
      <w:r>
        <w:rPr>
          <w:spacing w:val="3"/>
        </w:rPr>
        <w:t>haõy </w:t>
      </w:r>
      <w:r>
        <w:rPr>
          <w:spacing w:val="2"/>
        </w:rPr>
        <w:t>thaâu </w:t>
      </w:r>
      <w:r>
        <w:rPr/>
        <w:t>veà cho ta. </w:t>
      </w:r>
      <w:r>
        <w:rPr>
          <w:spacing w:val="3"/>
        </w:rPr>
        <w:t>Ñuùng </w:t>
      </w:r>
      <w:r>
        <w:rPr>
          <w:spacing w:val="2"/>
        </w:rPr>
        <w:t>phaùp chöù khoâng phaûi khoâng ñuùng phaùp.” </w:t>
      </w:r>
      <w:r>
        <w:rPr>
          <w:spacing w:val="3"/>
        </w:rPr>
        <w:t>Roài </w:t>
      </w:r>
      <w:r>
        <w:rPr/>
        <w:t>vua </w:t>
      </w:r>
      <w:r>
        <w:rPr>
          <w:spacing w:val="2"/>
        </w:rPr>
        <w:t>laáy </w:t>
      </w:r>
      <w:r>
        <w:rPr/>
        <w:t>tay </w:t>
      </w:r>
      <w:r>
        <w:rPr>
          <w:spacing w:val="2"/>
        </w:rPr>
        <w:t>neùm baùnh </w:t>
      </w:r>
      <w:r>
        <w:rPr/>
        <w:t>xe </w:t>
      </w:r>
      <w:r>
        <w:rPr>
          <w:spacing w:val="2"/>
        </w:rPr>
        <w:t>trôû laïi treân </w:t>
      </w:r>
      <w:r>
        <w:rPr/>
        <w:t>hö </w:t>
      </w:r>
      <w:r>
        <w:rPr>
          <w:spacing w:val="2"/>
        </w:rPr>
        <w:t>khoâng, </w:t>
      </w:r>
      <w:r>
        <w:rPr/>
        <w:t>ôû </w:t>
      </w:r>
      <w:r>
        <w:rPr>
          <w:spacing w:val="2"/>
        </w:rPr>
        <w:t>phía Ñoâng </w:t>
      </w:r>
      <w:r>
        <w:rPr>
          <w:spacing w:val="3"/>
        </w:rPr>
        <w:t>cöûa  cung, vaønh baùnh </w:t>
      </w:r>
      <w:r>
        <w:rPr/>
        <w:t>xe </w:t>
      </w:r>
      <w:r>
        <w:rPr>
          <w:spacing w:val="2"/>
        </w:rPr>
        <w:t>höôùng </w:t>
      </w:r>
      <w:r>
        <w:rPr/>
        <w:t>veà </w:t>
      </w:r>
      <w:r>
        <w:rPr>
          <w:spacing w:val="2"/>
        </w:rPr>
        <w:t>Ñoâng, truïc höôùng </w:t>
      </w:r>
      <w:r>
        <w:rPr/>
        <w:t>veà </w:t>
      </w:r>
      <w:r>
        <w:rPr>
          <w:spacing w:val="2"/>
        </w:rPr>
        <w:t>Baéc, truï </w:t>
      </w:r>
      <w:r>
        <w:rPr>
          <w:spacing w:val="3"/>
        </w:rPr>
        <w:t>giöõa khoâng</w:t>
      </w:r>
      <w:r>
        <w:rPr>
          <w:spacing w:val="8"/>
        </w:rPr>
        <w:t> </w:t>
      </w:r>
      <w:r>
        <w:rPr>
          <w:spacing w:val="4"/>
        </w:rPr>
        <w:t>trung.</w:t>
      </w:r>
    </w:p>
    <w:p>
      <w:pPr>
        <w:pStyle w:val="BodyText"/>
        <w:spacing w:before="33"/>
        <w:ind w:left="757" w:right="697" w:firstLine="567"/>
        <w:jc w:val="both"/>
      </w:pPr>
      <w:r>
        <w:rPr/>
        <w:t>Sau baùnh xe, laïi coù voi traéng, ngöïa xanh, thaàn chaâu, ngoïc nöõ, chuû taøng, töôùng quaân. Baûy baùu naøy nhö vua Ñaïi Thieân, so saùnh cuõng nhö</w:t>
      </w:r>
      <w:r>
        <w:rPr>
          <w:spacing w:val="3"/>
        </w:rPr>
        <w:t> </w:t>
      </w:r>
      <w:r>
        <w:rPr/>
        <w:t>vaäy.</w:t>
      </w:r>
    </w:p>
    <w:p>
      <w:pPr>
        <w:pStyle w:val="BodyText"/>
        <w:spacing w:before="35"/>
        <w:ind w:left="757" w:right="697" w:firstLine="567"/>
        <w:jc w:val="both"/>
      </w:pPr>
      <w:r>
        <w:rPr/>
        <w:t>Roài traûi qua taùm vaïn boán ngaøn naêm, vua ban cho Kieáp-baéc, saéc leänh cho thaùi töû vaø giao phoù vieäc nöôùc, roài xuaát gia nhaäp ñaïo nhö caùc vua tröôùc.</w:t>
      </w:r>
    </w:p>
    <w:p>
      <w:pPr>
        <w:pStyle w:val="BodyText"/>
        <w:spacing w:before="33"/>
        <w:ind w:left="1324"/>
        <w:jc w:val="both"/>
      </w:pPr>
      <w:r>
        <w:rPr/>
        <w:t>Phaät baûo A-nan:</w:t>
      </w:r>
    </w:p>
    <w:p>
      <w:pPr>
        <w:pStyle w:val="BodyText"/>
        <w:ind w:left="757" w:right="696" w:firstLine="567"/>
        <w:jc w:val="both"/>
      </w:pPr>
      <w:r>
        <w:rPr/>
        <w:t>–Vua Quan Keá cuõng ôû taïi thaønh naøy, trong khu vöôøn naøy, taïi  choã ñaát naøy, caïo boû raâu toùc, baän phaùp phuïc, nhaäp ñaïo. Taïi ñaây, traûi qua taùm vaïn boán ngaøn naêm tu boán phaïm truï Töø, Bi, Hyû, Xaû*. Khi heát tuoåi thoï ôû ñay, oâng sinh leân trôøi Phaïm</w:t>
      </w:r>
      <w:r>
        <w:rPr>
          <w:spacing w:val="47"/>
        </w:rPr>
        <w:t> </w:t>
      </w:r>
      <w:r>
        <w:rPr/>
        <w:t>thieân.</w:t>
      </w:r>
    </w:p>
    <w:p>
      <w:pPr>
        <w:pStyle w:val="BodyText"/>
        <w:spacing w:before="35"/>
        <w:ind w:left="1324"/>
        <w:jc w:val="both"/>
      </w:pPr>
      <w:r>
        <w:rPr/>
        <w:t>Phaät baûo A-nan:</w:t>
      </w:r>
    </w:p>
    <w:p>
      <w:pPr>
        <w:pStyle w:val="BodyText"/>
        <w:ind w:left="757" w:right="698" w:firstLine="567"/>
        <w:jc w:val="both"/>
      </w:pPr>
      <w:r>
        <w:rPr>
          <w:spacing w:val="2"/>
        </w:rPr>
        <w:t>–Con chaùu cuûa </w:t>
      </w:r>
      <w:r>
        <w:rPr/>
        <w:t>vua </w:t>
      </w:r>
      <w:r>
        <w:rPr>
          <w:spacing w:val="2"/>
        </w:rPr>
        <w:t>Ñaïi Thieân noái nhau </w:t>
      </w:r>
      <w:r>
        <w:rPr/>
        <w:t>cho </w:t>
      </w:r>
      <w:r>
        <w:rPr>
          <w:spacing w:val="2"/>
        </w:rPr>
        <w:t>ñeán taùm vaïn </w:t>
      </w:r>
      <w:r>
        <w:rPr>
          <w:spacing w:val="3"/>
        </w:rPr>
        <w:t>boán </w:t>
      </w:r>
      <w:r>
        <w:rPr>
          <w:spacing w:val="2"/>
        </w:rPr>
        <w:t>ngaøn naêm ngoâi </w:t>
      </w:r>
      <w:r>
        <w:rPr/>
        <w:t>vò </w:t>
      </w:r>
      <w:r>
        <w:rPr>
          <w:spacing w:val="2"/>
        </w:rPr>
        <w:t>Chuyeån luaân thaùnh vöông, doøng gioáng </w:t>
      </w:r>
      <w:r>
        <w:rPr>
          <w:spacing w:val="3"/>
        </w:rPr>
        <w:t>thieän  </w:t>
      </w:r>
      <w:r>
        <w:rPr>
          <w:spacing w:val="2"/>
        </w:rPr>
        <w:t>khoâng </w:t>
      </w:r>
      <w:r>
        <w:rPr/>
        <w:t>bò </w:t>
      </w:r>
      <w:r>
        <w:rPr>
          <w:spacing w:val="2"/>
        </w:rPr>
        <w:t>ñöùt ñoaïn. Thaùnh vöông cuoái cuøng teân Nhaãm</w:t>
      </w:r>
      <w:r>
        <w:rPr>
          <w:spacing w:val="2"/>
          <w:position w:val="9"/>
          <w:sz w:val="13"/>
        </w:rPr>
        <w:t>18</w:t>
      </w:r>
      <w:r>
        <w:rPr>
          <w:spacing w:val="2"/>
        </w:rPr>
        <w:t>, </w:t>
      </w:r>
      <w:r>
        <w:rPr>
          <w:spacing w:val="3"/>
        </w:rPr>
        <w:t>cai </w:t>
      </w:r>
      <w:r>
        <w:rPr/>
        <w:t>trò </w:t>
      </w:r>
      <w:r>
        <w:rPr>
          <w:spacing w:val="2"/>
        </w:rPr>
        <w:t>baèng chaùnh phaùp, </w:t>
      </w:r>
      <w:r>
        <w:rPr/>
        <w:t>laø </w:t>
      </w:r>
      <w:r>
        <w:rPr>
          <w:spacing w:val="2"/>
        </w:rPr>
        <w:t>ngöôøi thoâng minh, xeùt </w:t>
      </w:r>
      <w:r>
        <w:rPr>
          <w:spacing w:val="3"/>
        </w:rPr>
        <w:t>ñoaùn </w:t>
      </w:r>
      <w:r>
        <w:rPr>
          <w:spacing w:val="2"/>
        </w:rPr>
        <w:t>chaéc </w:t>
      </w:r>
      <w:r>
        <w:rPr>
          <w:spacing w:val="3"/>
        </w:rPr>
        <w:t>thaät </w:t>
      </w:r>
      <w:r>
        <w:rPr>
          <w:spacing w:val="2"/>
        </w:rPr>
        <w:t>khoâng sai  chaïy, coù </w:t>
      </w:r>
      <w:r>
        <w:rPr/>
        <w:t>ba </w:t>
      </w:r>
      <w:r>
        <w:rPr>
          <w:spacing w:val="2"/>
        </w:rPr>
        <w:t>möôi </w:t>
      </w:r>
      <w:r>
        <w:rPr/>
        <w:t>hai </w:t>
      </w:r>
      <w:r>
        <w:rPr>
          <w:spacing w:val="2"/>
        </w:rPr>
        <w:t>töôùng, maøu </w:t>
      </w:r>
      <w:r>
        <w:rPr/>
        <w:t>da nhö hoa </w:t>
      </w:r>
      <w:r>
        <w:rPr>
          <w:spacing w:val="2"/>
        </w:rPr>
        <w:t>sen hoàng, </w:t>
      </w:r>
      <w:r>
        <w:rPr/>
        <w:t>öa  </w:t>
      </w:r>
      <w:r>
        <w:rPr>
          <w:spacing w:val="2"/>
        </w:rPr>
        <w:t>thích </w:t>
      </w:r>
      <w:r>
        <w:rPr>
          <w:spacing w:val="3"/>
        </w:rPr>
        <w:t>boá </w:t>
      </w:r>
      <w:r>
        <w:rPr>
          <w:spacing w:val="2"/>
        </w:rPr>
        <w:t>thí, cuùng döôøng </w:t>
      </w:r>
      <w:r>
        <w:rPr>
          <w:spacing w:val="3"/>
        </w:rPr>
        <w:t>Sa-moân, Baø-la-moân, </w:t>
      </w:r>
      <w:r>
        <w:rPr>
          <w:spacing w:val="2"/>
        </w:rPr>
        <w:t>chaêm soùc ngöôøi giaø coâi </w:t>
      </w:r>
      <w:r>
        <w:rPr>
          <w:spacing w:val="3"/>
        </w:rPr>
        <w:t>cuùt,  </w:t>
      </w:r>
      <w:r>
        <w:rPr/>
        <w:t>ban </w:t>
      </w:r>
      <w:r>
        <w:rPr>
          <w:spacing w:val="2"/>
        </w:rPr>
        <w:t>caáp </w:t>
      </w:r>
      <w:r>
        <w:rPr/>
        <w:t>keû </w:t>
      </w:r>
      <w:r>
        <w:rPr>
          <w:spacing w:val="2"/>
        </w:rPr>
        <w:t>ngheøo cuøng. Taïi boán coång thaønh </w:t>
      </w:r>
      <w:r>
        <w:rPr/>
        <w:t>vaø  ôû  </w:t>
      </w:r>
      <w:r>
        <w:rPr>
          <w:spacing w:val="2"/>
        </w:rPr>
        <w:t>giöõa thaønh </w:t>
      </w:r>
      <w:r>
        <w:rPr>
          <w:spacing w:val="3"/>
        </w:rPr>
        <w:t>ñaët  </w:t>
      </w:r>
      <w:r>
        <w:rPr/>
        <w:t>kho </w:t>
      </w:r>
      <w:r>
        <w:rPr>
          <w:spacing w:val="2"/>
        </w:rPr>
        <w:t>laãm, chöùa caùc thöù vaøng, baïc, taïp baûo, voi, ngöïa, </w:t>
      </w:r>
      <w:r>
        <w:rPr/>
        <w:t>xe </w:t>
      </w:r>
      <w:r>
        <w:rPr>
          <w:spacing w:val="2"/>
        </w:rPr>
        <w:t>coä, </w:t>
      </w:r>
      <w:r>
        <w:rPr/>
        <w:t>y </w:t>
      </w:r>
      <w:r>
        <w:rPr>
          <w:spacing w:val="2"/>
        </w:rPr>
        <w:t>phuïc, giöôøng ñeäm, thuoác men trò beänh, </w:t>
      </w:r>
      <w:r>
        <w:rPr>
          <w:spacing w:val="3"/>
        </w:rPr>
        <w:t>höông </w:t>
      </w:r>
      <w:r>
        <w:rPr>
          <w:spacing w:val="2"/>
        </w:rPr>
        <w:t>hoa, </w:t>
      </w:r>
      <w:r>
        <w:rPr/>
        <w:t>aåm </w:t>
      </w:r>
      <w:r>
        <w:rPr>
          <w:spacing w:val="2"/>
        </w:rPr>
        <w:t>thöïc. </w:t>
      </w:r>
      <w:r>
        <w:rPr/>
        <w:t>Ai </w:t>
      </w:r>
      <w:r>
        <w:rPr>
          <w:spacing w:val="2"/>
        </w:rPr>
        <w:t>coâ ñoäc </w:t>
      </w:r>
      <w:r>
        <w:rPr>
          <w:spacing w:val="3"/>
        </w:rPr>
        <w:t>thì </w:t>
      </w:r>
      <w:r>
        <w:rPr>
          <w:spacing w:val="2"/>
        </w:rPr>
        <w:t>caáp </w:t>
      </w:r>
      <w:r>
        <w:rPr/>
        <w:t>vôï </w:t>
      </w:r>
      <w:r>
        <w:rPr>
          <w:spacing w:val="2"/>
        </w:rPr>
        <w:t>cho; </w:t>
      </w:r>
      <w:r>
        <w:rPr/>
        <w:t>ban </w:t>
      </w:r>
      <w:r>
        <w:rPr>
          <w:spacing w:val="2"/>
        </w:rPr>
        <w:t>phaùt </w:t>
      </w:r>
      <w:r>
        <w:rPr/>
        <w:t>ñuû </w:t>
      </w:r>
      <w:r>
        <w:rPr>
          <w:spacing w:val="2"/>
        </w:rPr>
        <w:t>moïi thöù </w:t>
      </w:r>
      <w:r>
        <w:rPr/>
        <w:t>cho </w:t>
      </w:r>
      <w:r>
        <w:rPr>
          <w:spacing w:val="2"/>
        </w:rPr>
        <w:t>nhöõng </w:t>
      </w:r>
      <w:r>
        <w:rPr/>
        <w:t>ai </w:t>
      </w:r>
      <w:r>
        <w:rPr>
          <w:spacing w:val="2"/>
        </w:rPr>
        <w:t>caàn. </w:t>
      </w:r>
      <w:r>
        <w:rPr/>
        <w:t>Vua  </w:t>
      </w:r>
      <w:r>
        <w:rPr>
          <w:spacing w:val="2"/>
        </w:rPr>
        <w:t>vaøo </w:t>
      </w:r>
      <w:r>
        <w:rPr>
          <w:spacing w:val="3"/>
        </w:rPr>
        <w:t>saùu</w:t>
      </w:r>
      <w:r>
        <w:rPr>
          <w:spacing w:val="66"/>
        </w:rPr>
        <w:t> </w:t>
      </w:r>
      <w:r>
        <w:rPr>
          <w:spacing w:val="2"/>
        </w:rPr>
        <w:t>ngaøy trai, saéc leänh </w:t>
      </w:r>
      <w:r>
        <w:rPr/>
        <w:t>cho </w:t>
      </w:r>
      <w:r>
        <w:rPr>
          <w:spacing w:val="2"/>
        </w:rPr>
        <w:t>trong ngoaøi ñeàu thoï </w:t>
      </w:r>
      <w:r>
        <w:rPr>
          <w:spacing w:val="3"/>
        </w:rPr>
        <w:t>trì </w:t>
      </w:r>
      <w:r>
        <w:rPr>
          <w:spacing w:val="2"/>
        </w:rPr>
        <w:t>taùm quan trai. </w:t>
      </w:r>
      <w:r>
        <w:rPr>
          <w:spacing w:val="3"/>
        </w:rPr>
        <w:t>Ngaøy</w:t>
      </w:r>
      <w:r>
        <w:rPr>
          <w:spacing w:val="66"/>
        </w:rPr>
        <w:t> </w:t>
      </w:r>
      <w:r>
        <w:rPr/>
        <w:t>ñoù</w:t>
      </w:r>
      <w:r>
        <w:rPr>
          <w:spacing w:val="36"/>
        </w:rPr>
        <w:t> </w:t>
      </w:r>
      <w:r>
        <w:rPr/>
        <w:t>chö</w:t>
      </w:r>
      <w:r>
        <w:rPr>
          <w:spacing w:val="36"/>
        </w:rPr>
        <w:t> </w:t>
      </w:r>
      <w:r>
        <w:rPr>
          <w:spacing w:val="2"/>
        </w:rPr>
        <w:t>Thieân</w:t>
      </w:r>
      <w:r>
        <w:rPr>
          <w:spacing w:val="36"/>
        </w:rPr>
        <w:t> </w:t>
      </w:r>
      <w:r>
        <w:rPr>
          <w:spacing w:val="2"/>
        </w:rPr>
        <w:t>treân</w:t>
      </w:r>
      <w:r>
        <w:rPr>
          <w:spacing w:val="36"/>
        </w:rPr>
        <w:t> </w:t>
      </w:r>
      <w:r>
        <w:rPr>
          <w:spacing w:val="2"/>
        </w:rPr>
        <w:t>trôøi</w:t>
      </w:r>
      <w:r>
        <w:rPr>
          <w:spacing w:val="36"/>
        </w:rPr>
        <w:t> </w:t>
      </w:r>
      <w:r>
        <w:rPr>
          <w:spacing w:val="2"/>
        </w:rPr>
        <w:t>Thuû-ñaø-hoäi</w:t>
      </w:r>
      <w:r>
        <w:rPr>
          <w:spacing w:val="35"/>
        </w:rPr>
        <w:t> </w:t>
      </w:r>
      <w:r>
        <w:rPr>
          <w:spacing w:val="2"/>
        </w:rPr>
        <w:t>taát</w:t>
      </w:r>
      <w:r>
        <w:rPr>
          <w:spacing w:val="35"/>
        </w:rPr>
        <w:t> </w:t>
      </w:r>
      <w:r>
        <w:rPr/>
        <w:t>seõ</w:t>
      </w:r>
      <w:r>
        <w:rPr>
          <w:spacing w:val="36"/>
        </w:rPr>
        <w:t> </w:t>
      </w:r>
      <w:r>
        <w:rPr>
          <w:spacing w:val="2"/>
        </w:rPr>
        <w:t>hieän</w:t>
      </w:r>
      <w:r>
        <w:rPr>
          <w:spacing w:val="37"/>
        </w:rPr>
        <w:t> </w:t>
      </w:r>
      <w:r>
        <w:rPr>
          <w:spacing w:val="2"/>
        </w:rPr>
        <w:t>xuoáng</w:t>
      </w:r>
      <w:r>
        <w:rPr>
          <w:spacing w:val="36"/>
        </w:rPr>
        <w:t> </w:t>
      </w:r>
      <w:r>
        <w:rPr>
          <w:spacing w:val="2"/>
        </w:rPr>
        <w:t>trao</w:t>
      </w:r>
      <w:r>
        <w:rPr>
          <w:spacing w:val="36"/>
        </w:rPr>
        <w:t> </w:t>
      </w:r>
      <w:r>
        <w:rPr/>
        <w:t>cho</w:t>
      </w:r>
      <w:r>
        <w:rPr>
          <w:spacing w:val="36"/>
        </w:rPr>
        <w:t> </w:t>
      </w:r>
      <w:r>
        <w:rPr>
          <w:spacing w:val="3"/>
        </w:rPr>
        <w:t>taùm</w:t>
      </w:r>
    </w:p>
    <w:p>
      <w:pPr>
        <w:pStyle w:val="BodyText"/>
        <w:spacing w:before="0"/>
        <w:rPr>
          <w:sz w:val="20"/>
        </w:rPr>
      </w:pPr>
    </w:p>
    <w:p>
      <w:pPr>
        <w:pStyle w:val="BodyText"/>
        <w:spacing w:before="8"/>
        <w:rPr>
          <w:sz w:val="12"/>
        </w:rPr>
      </w:pPr>
      <w:r>
        <w:rPr/>
        <w:pict>
          <v:rect style="position:absolute;margin-left:150.240005pt;margin-top:10.20749pt;width:144pt;height:.600010pt;mso-position-horizontal-relative:page;mso-position-vertical-relative:paragraph;z-index:-15599616;mso-wrap-distance-left:0;mso-wrap-distance-right:0" filled="true" fillcolor="#000000" stroked="false">
            <v:fill type="solid"/>
            <w10:wrap type="topAndBottom"/>
          </v:rect>
        </w:pict>
      </w:r>
    </w:p>
    <w:p>
      <w:pPr>
        <w:spacing w:line="266" w:lineRule="auto" w:before="99"/>
        <w:ind w:left="1041" w:right="698" w:hanging="285"/>
        <w:jc w:val="left"/>
        <w:rPr>
          <w:rFonts w:ascii="VNI-Helve" w:hAnsi="VNI-Helve"/>
          <w:sz w:val="18"/>
        </w:rPr>
      </w:pPr>
      <w:r>
        <w:rPr>
          <w:spacing w:val="-1"/>
          <w:w w:val="99"/>
          <w:position w:val="9"/>
          <w:sz w:val="13"/>
        </w:rPr>
        <w:t>18</w:t>
      </w:r>
      <w:r>
        <w:rPr>
          <w:rFonts w:ascii="VNI-Helve" w:hAnsi="VNI-Helve"/>
          <w:position w:val="8"/>
          <w:sz w:val="12"/>
        </w:rPr>
        <w:t>.  </w:t>
      </w:r>
      <w:r>
        <w:rPr>
          <w:rFonts w:ascii="VNI-Helve" w:hAnsi="VNI-Helve"/>
          <w:spacing w:val="11"/>
          <w:position w:val="8"/>
          <w:sz w:val="12"/>
        </w:rPr>
        <w:t> </w:t>
      </w:r>
      <w:r>
        <w:rPr>
          <w:rFonts w:ascii="VNI-Helve" w:hAnsi="VNI-Helve"/>
          <w:spacing w:val="2"/>
          <w:w w:val="101"/>
          <w:sz w:val="18"/>
        </w:rPr>
        <w:t>Nha</w:t>
      </w:r>
      <w:r>
        <w:rPr>
          <w:rFonts w:ascii="VNI-Helve" w:hAnsi="VNI-Helve"/>
          <w:spacing w:val="1"/>
          <w:w w:val="101"/>
          <w:sz w:val="18"/>
        </w:rPr>
        <w:t>ã</w:t>
      </w:r>
      <w:r>
        <w:rPr>
          <w:rFonts w:ascii="VNI-Helve" w:hAnsi="VNI-Helve"/>
          <w:spacing w:val="2"/>
          <w:sz w:val="18"/>
        </w:rPr>
        <w:t>m</w:t>
      </w:r>
      <w:r>
        <w:rPr>
          <w:rFonts w:ascii="VNI-Helve" w:hAnsi="VNI-Helve"/>
          <w:sz w:val="18"/>
        </w:rPr>
        <w:t>. </w:t>
      </w:r>
      <w:r>
        <w:rPr>
          <w:rFonts w:ascii="VNI-Helve" w:hAnsi="VNI-Helve"/>
          <w:spacing w:val="-16"/>
          <w:sz w:val="18"/>
        </w:rPr>
        <w:t> </w:t>
      </w:r>
      <w:r>
        <w:rPr>
          <w:rFonts w:ascii="VNI-Helve" w:hAnsi="VNI-Helve"/>
          <w:sz w:val="18"/>
        </w:rPr>
        <w:t>P</w:t>
      </w:r>
      <w:r>
        <w:rPr>
          <w:rFonts w:ascii="VNI-Helve" w:hAnsi="VNI-Helve"/>
          <w:spacing w:val="2"/>
          <w:sz w:val="18"/>
        </w:rPr>
        <w:t>h</w:t>
      </w:r>
      <w:r>
        <w:rPr>
          <w:rFonts w:ascii="VNI-Helve" w:hAnsi="VNI-Helve"/>
          <w:spacing w:val="1"/>
          <w:sz w:val="18"/>
        </w:rPr>
        <w:t>u</w:t>
      </w:r>
      <w:r>
        <w:rPr>
          <w:rFonts w:ascii="VNI-Helve" w:hAnsi="VNI-Helve"/>
          <w:w w:val="333"/>
          <w:sz w:val="18"/>
        </w:rPr>
        <w:t>ï</w:t>
      </w:r>
      <w:r>
        <w:rPr>
          <w:rFonts w:ascii="VNI-Helve" w:hAnsi="VNI-Helve"/>
          <w:sz w:val="18"/>
        </w:rPr>
        <w:t> </w:t>
      </w:r>
      <w:r>
        <w:rPr>
          <w:rFonts w:ascii="VNI-Helve" w:hAnsi="VNI-Helve"/>
          <w:spacing w:val="-16"/>
          <w:sz w:val="18"/>
        </w:rPr>
        <w:t> </w:t>
      </w:r>
      <w:r>
        <w:rPr>
          <w:rFonts w:ascii="VNI-Helve" w:hAnsi="VNI-Helve"/>
          <w:sz w:val="18"/>
        </w:rPr>
        <w:t>c</w:t>
      </w:r>
      <w:r>
        <w:rPr>
          <w:rFonts w:ascii="VNI-Helve" w:hAnsi="VNI-Helve"/>
          <w:spacing w:val="2"/>
          <w:w w:val="102"/>
          <w:sz w:val="18"/>
        </w:rPr>
        <w:t>hu</w:t>
      </w:r>
      <w:r>
        <w:rPr>
          <w:rFonts w:ascii="VNI-Helve" w:hAnsi="VNI-Helve"/>
          <w:w w:val="102"/>
          <w:sz w:val="18"/>
        </w:rPr>
        <w:t>ù</w:t>
      </w:r>
      <w:r>
        <w:rPr>
          <w:rFonts w:ascii="VNI-Helve" w:hAnsi="VNI-Helve"/>
          <w:sz w:val="18"/>
        </w:rPr>
        <w:t> </w:t>
      </w:r>
      <w:r>
        <w:rPr>
          <w:rFonts w:ascii="VNI-Helve" w:hAnsi="VNI-Helve"/>
          <w:spacing w:val="-18"/>
          <w:sz w:val="18"/>
        </w:rPr>
        <w:t> </w:t>
      </w:r>
      <w:r>
        <w:rPr>
          <w:rFonts w:ascii="VNI-Helve" w:hAnsi="VNI-Helve"/>
          <w:spacing w:val="2"/>
          <w:sz w:val="18"/>
        </w:rPr>
        <w:t>tro</w:t>
      </w:r>
      <w:r>
        <w:rPr>
          <w:rFonts w:ascii="VNI-Helve" w:hAnsi="VNI-Helve"/>
          <w:spacing w:val="1"/>
          <w:sz w:val="18"/>
        </w:rPr>
        <w:t>n</w:t>
      </w:r>
      <w:r>
        <w:rPr>
          <w:rFonts w:ascii="VNI-Helve" w:hAnsi="VNI-Helve"/>
          <w:sz w:val="18"/>
        </w:rPr>
        <w:t>g </w:t>
      </w:r>
      <w:r>
        <w:rPr>
          <w:rFonts w:ascii="VNI-Helve" w:hAnsi="VNI-Helve"/>
          <w:spacing w:val="-16"/>
          <w:sz w:val="18"/>
        </w:rPr>
        <w:t> </w:t>
      </w:r>
      <w:r>
        <w:rPr>
          <w:rFonts w:ascii="VNI-Helve" w:hAnsi="VNI-Helve"/>
          <w:spacing w:val="1"/>
          <w:sz w:val="18"/>
        </w:rPr>
        <w:t>b</w:t>
      </w:r>
      <w:r>
        <w:rPr>
          <w:rFonts w:ascii="VNI-Helve" w:hAnsi="VNI-Helve"/>
          <w:spacing w:val="2"/>
          <w:sz w:val="18"/>
        </w:rPr>
        <w:t>a</w:t>
      </w:r>
      <w:r>
        <w:rPr>
          <w:rFonts w:ascii="VNI-Helve" w:hAnsi="VNI-Helve"/>
          <w:spacing w:val="2"/>
          <w:w w:val="104"/>
          <w:sz w:val="18"/>
        </w:rPr>
        <w:t>û</w:t>
      </w:r>
      <w:r>
        <w:rPr>
          <w:rFonts w:ascii="VNI-Helve" w:hAnsi="VNI-Helve"/>
          <w:w w:val="104"/>
          <w:sz w:val="18"/>
        </w:rPr>
        <w:t>n</w:t>
      </w:r>
      <w:r>
        <w:rPr>
          <w:rFonts w:ascii="VNI-Helve" w:hAnsi="VNI-Helve"/>
          <w:sz w:val="18"/>
        </w:rPr>
        <w:t> </w:t>
      </w:r>
      <w:r>
        <w:rPr>
          <w:rFonts w:ascii="VNI-Helve" w:hAnsi="VNI-Helve"/>
          <w:spacing w:val="-17"/>
          <w:sz w:val="18"/>
        </w:rPr>
        <w:t> </w:t>
      </w:r>
      <w:r>
        <w:rPr>
          <w:rFonts w:ascii="VNI-Helve" w:hAnsi="VNI-Helve"/>
          <w:spacing w:val="2"/>
          <w:w w:val="102"/>
          <w:sz w:val="18"/>
        </w:rPr>
        <w:t>Ha</w:t>
      </w:r>
      <w:r>
        <w:rPr>
          <w:rFonts w:ascii="VNI-Helve" w:hAnsi="VNI-Helve"/>
          <w:spacing w:val="1"/>
          <w:w w:val="102"/>
          <w:sz w:val="18"/>
        </w:rPr>
        <w:t>ù</w:t>
      </w:r>
      <w:r>
        <w:rPr>
          <w:rFonts w:ascii="VNI-Helve" w:hAnsi="VNI-Helve"/>
          <w:spacing w:val="2"/>
          <w:sz w:val="18"/>
        </w:rPr>
        <w:t>n</w:t>
      </w:r>
      <w:r>
        <w:rPr>
          <w:rFonts w:ascii="VNI-Helve" w:hAnsi="VNI-Helve"/>
          <w:sz w:val="18"/>
        </w:rPr>
        <w:t>: </w:t>
      </w:r>
      <w:r>
        <w:rPr>
          <w:rFonts w:ascii="VNI-Helve" w:hAnsi="VNI-Helve"/>
          <w:spacing w:val="-16"/>
          <w:sz w:val="18"/>
        </w:rPr>
        <w:t> </w:t>
      </w:r>
      <w:r>
        <w:rPr>
          <w:rFonts w:ascii="VNI-Helve" w:hAnsi="VNI-Helve"/>
          <w:spacing w:val="2"/>
          <w:sz w:val="18"/>
        </w:rPr>
        <w:t>“</w:t>
      </w:r>
      <w:r>
        <w:rPr>
          <w:rFonts w:ascii="VNI-Helve" w:hAnsi="VNI-Helve"/>
          <w:sz w:val="18"/>
        </w:rPr>
        <w:t>T</w:t>
      </w:r>
      <w:r>
        <w:rPr>
          <w:rFonts w:ascii="VNI-Helve" w:hAnsi="VNI-Helve"/>
          <w:spacing w:val="2"/>
          <w:sz w:val="18"/>
        </w:rPr>
        <w:t>i</w:t>
      </w:r>
      <w:r>
        <w:rPr>
          <w:rFonts w:ascii="VNI-Helve" w:hAnsi="VNI-Helve"/>
          <w:spacing w:val="1"/>
          <w:sz w:val="18"/>
        </w:rPr>
        <w:t>e</w:t>
      </w:r>
      <w:r>
        <w:rPr>
          <w:rFonts w:ascii="VNI-Helve" w:hAnsi="VNI-Helve"/>
          <w:spacing w:val="2"/>
          <w:w w:val="104"/>
          <w:sz w:val="18"/>
        </w:rPr>
        <w:t>á</w:t>
      </w:r>
      <w:r>
        <w:rPr>
          <w:rFonts w:ascii="VNI-Helve" w:hAnsi="VNI-Helve"/>
          <w:spacing w:val="1"/>
          <w:w w:val="104"/>
          <w:sz w:val="18"/>
        </w:rPr>
        <w:t>n</w:t>
      </w:r>
      <w:r>
        <w:rPr>
          <w:rFonts w:ascii="VNI-Helve" w:hAnsi="VNI-Helve"/>
          <w:sz w:val="18"/>
        </w:rPr>
        <w:t>g </w:t>
      </w:r>
      <w:r>
        <w:rPr>
          <w:rFonts w:ascii="VNI-Helve" w:hAnsi="VNI-Helve"/>
          <w:spacing w:val="-17"/>
          <w:sz w:val="18"/>
        </w:rPr>
        <w:t> </w:t>
      </w:r>
      <w:r>
        <w:rPr>
          <w:rFonts w:ascii="VNI-Helve" w:hAnsi="VNI-Helve"/>
          <w:spacing w:val="2"/>
          <w:sz w:val="18"/>
        </w:rPr>
        <w:t>nö</w:t>
      </w:r>
      <w:r>
        <w:rPr>
          <w:rFonts w:ascii="VNI-Helve" w:hAnsi="VNI-Helve"/>
          <w:spacing w:val="1"/>
          <w:sz w:val="18"/>
        </w:rPr>
        <w:t>ô</w:t>
      </w:r>
      <w:r>
        <w:rPr>
          <w:rFonts w:ascii="VNI-Helve" w:hAnsi="VNI-Helve"/>
          <w:spacing w:val="2"/>
          <w:w w:val="105"/>
          <w:sz w:val="18"/>
        </w:rPr>
        <w:t>ù</w:t>
      </w:r>
      <w:r>
        <w:rPr>
          <w:rFonts w:ascii="VNI-Helve" w:hAnsi="VNI-Helve"/>
          <w:w w:val="105"/>
          <w:sz w:val="18"/>
        </w:rPr>
        <w:t>c</w:t>
      </w:r>
      <w:r>
        <w:rPr>
          <w:rFonts w:ascii="VNI-Helve" w:hAnsi="VNI-Helve"/>
          <w:sz w:val="18"/>
        </w:rPr>
        <w:t> </w:t>
      </w:r>
      <w:r>
        <w:rPr>
          <w:rFonts w:ascii="VNI-Helve" w:hAnsi="VNI-Helve"/>
          <w:spacing w:val="-16"/>
          <w:sz w:val="18"/>
        </w:rPr>
        <w:t> </w:t>
      </w:r>
      <w:r>
        <w:rPr>
          <w:rFonts w:ascii="VNI-Helve" w:hAnsi="VNI-Helve"/>
          <w:spacing w:val="2"/>
          <w:w w:val="102"/>
          <w:sz w:val="18"/>
        </w:rPr>
        <w:t>Ta</w:t>
      </w:r>
      <w:r>
        <w:rPr>
          <w:rFonts w:ascii="VNI-Helve" w:hAnsi="VNI-Helve"/>
          <w:spacing w:val="1"/>
          <w:w w:val="102"/>
          <w:sz w:val="18"/>
        </w:rPr>
        <w:t>á</w:t>
      </w:r>
      <w:r>
        <w:rPr>
          <w:rFonts w:ascii="VNI-Helve" w:hAnsi="VNI-Helve"/>
          <w:sz w:val="18"/>
        </w:rPr>
        <w:t>n </w:t>
      </w:r>
      <w:r>
        <w:rPr>
          <w:rFonts w:ascii="VNI-Helve" w:hAnsi="VNI-Helve"/>
          <w:spacing w:val="-16"/>
          <w:sz w:val="18"/>
        </w:rPr>
        <w:t> </w:t>
      </w:r>
      <w:r>
        <w:rPr>
          <w:rFonts w:ascii="VNI-Helve" w:hAnsi="VNI-Helve"/>
          <w:spacing w:val="1"/>
          <w:sz w:val="18"/>
        </w:rPr>
        <w:t>go</w:t>
      </w:r>
      <w:r>
        <w:rPr>
          <w:rFonts w:ascii="VNI-Helve" w:hAnsi="VNI-Helve"/>
          <w:spacing w:val="2"/>
          <w:w w:val="111"/>
          <w:sz w:val="18"/>
        </w:rPr>
        <w:t>ï</w:t>
      </w:r>
      <w:r>
        <w:rPr>
          <w:rFonts w:ascii="VNI-Helve" w:hAnsi="VNI-Helve"/>
          <w:w w:val="111"/>
          <w:sz w:val="18"/>
        </w:rPr>
        <w:t>i</w:t>
      </w:r>
      <w:r>
        <w:rPr>
          <w:rFonts w:ascii="VNI-Helve" w:hAnsi="VNI-Helve"/>
          <w:sz w:val="18"/>
        </w:rPr>
        <w:t> </w:t>
      </w:r>
      <w:r>
        <w:rPr>
          <w:rFonts w:ascii="VNI-Helve" w:hAnsi="VNI-Helve"/>
          <w:spacing w:val="-18"/>
          <w:sz w:val="18"/>
        </w:rPr>
        <w:t> </w:t>
      </w:r>
      <w:r>
        <w:rPr>
          <w:rFonts w:ascii="VNI-Helve" w:hAnsi="VNI-Helve"/>
          <w:spacing w:val="2"/>
          <w:w w:val="103"/>
          <w:sz w:val="18"/>
        </w:rPr>
        <w:t>la</w:t>
      </w:r>
      <w:r>
        <w:rPr>
          <w:rFonts w:ascii="VNI-Helve" w:hAnsi="VNI-Helve"/>
          <w:w w:val="103"/>
          <w:sz w:val="18"/>
        </w:rPr>
        <w:t>ø</w:t>
      </w:r>
      <w:r>
        <w:rPr>
          <w:rFonts w:ascii="VNI-Helve" w:hAnsi="VNI-Helve"/>
          <w:sz w:val="18"/>
        </w:rPr>
        <w:t> </w:t>
      </w:r>
      <w:r>
        <w:rPr>
          <w:rFonts w:ascii="VNI-Helve" w:hAnsi="VNI-Helve"/>
          <w:spacing w:val="-16"/>
          <w:sz w:val="18"/>
        </w:rPr>
        <w:t> </w:t>
      </w:r>
      <w:r>
        <w:rPr>
          <w:rFonts w:ascii="VNI-Helve" w:hAnsi="VNI-Helve"/>
          <w:sz w:val="18"/>
        </w:rPr>
        <w:t>B</w:t>
      </w:r>
      <w:r>
        <w:rPr>
          <w:rFonts w:ascii="VNI-Helve" w:hAnsi="VNI-Helve"/>
          <w:spacing w:val="2"/>
          <w:sz w:val="18"/>
        </w:rPr>
        <w:t>a</w:t>
      </w:r>
      <w:r>
        <w:rPr>
          <w:rFonts w:ascii="VNI-Helve" w:hAnsi="VNI-Helve"/>
          <w:spacing w:val="2"/>
          <w:w w:val="109"/>
          <w:sz w:val="18"/>
        </w:rPr>
        <w:t>á</w:t>
      </w:r>
      <w:r>
        <w:rPr>
          <w:rFonts w:ascii="VNI-Helve" w:hAnsi="VNI-Helve"/>
          <w:w w:val="109"/>
          <w:sz w:val="18"/>
        </w:rPr>
        <w:t>t</w:t>
      </w:r>
      <w:r>
        <w:rPr>
          <w:rFonts w:ascii="VNI-Helve" w:hAnsi="VNI-Helve"/>
          <w:sz w:val="18"/>
        </w:rPr>
        <w:t> </w:t>
      </w:r>
      <w:r>
        <w:rPr>
          <w:rFonts w:ascii="VNI-Helve" w:hAnsi="VNI-Helve"/>
          <w:spacing w:val="-18"/>
          <w:sz w:val="18"/>
        </w:rPr>
        <w:t> </w:t>
      </w:r>
      <w:r>
        <w:rPr>
          <w:rFonts w:ascii="VNI-Helve" w:hAnsi="VNI-Helve"/>
          <w:spacing w:val="2"/>
          <w:sz w:val="18"/>
        </w:rPr>
        <w:t>Hu</w:t>
      </w:r>
      <w:r>
        <w:rPr>
          <w:rFonts w:ascii="VNI-Helve" w:hAnsi="VNI-Helve"/>
          <w:sz w:val="18"/>
        </w:rPr>
        <w:t>y</w:t>
      </w:r>
      <w:r>
        <w:rPr>
          <w:rFonts w:ascii="VNI-Helve" w:hAnsi="VNI-Helve"/>
          <w:spacing w:val="2"/>
          <w:w w:val="102"/>
          <w:sz w:val="18"/>
        </w:rPr>
        <w:t>eá</w:t>
      </w:r>
      <w:r>
        <w:rPr>
          <w:rFonts w:ascii="VNI-Helve" w:hAnsi="VNI-Helve"/>
          <w:w w:val="102"/>
          <w:sz w:val="18"/>
        </w:rPr>
        <w:t>n</w:t>
      </w:r>
      <w:r>
        <w:rPr>
          <w:rFonts w:ascii="VNI-Helve" w:hAnsi="VNI-Helve"/>
          <w:sz w:val="18"/>
        </w:rPr>
        <w:t> </w:t>
      </w:r>
      <w:r>
        <w:rPr>
          <w:rFonts w:ascii="VNI-Helve" w:hAnsi="VNI-Helve"/>
          <w:spacing w:val="-18"/>
          <w:sz w:val="18"/>
        </w:rPr>
        <w:t> </w:t>
      </w:r>
      <w:r>
        <w:rPr>
          <w:rFonts w:ascii="VNI-Helve" w:hAnsi="VNI-Helve"/>
          <w:spacing w:val="2"/>
          <w:w w:val="101"/>
          <w:sz w:val="18"/>
        </w:rPr>
        <w:t>(kho</w:t>
      </w:r>
      <w:r>
        <w:rPr>
          <w:rFonts w:ascii="VNI-Helve" w:hAnsi="VNI-Helve"/>
          <w:spacing w:val="1"/>
          <w:w w:val="101"/>
          <w:sz w:val="18"/>
        </w:rPr>
        <w:t>â</w:t>
      </w:r>
      <w:r>
        <w:rPr>
          <w:rFonts w:ascii="VNI-Helve" w:hAnsi="VNI-Helve"/>
          <w:spacing w:val="2"/>
          <w:sz w:val="18"/>
        </w:rPr>
        <w:t>n</w:t>
      </w:r>
      <w:r>
        <w:rPr>
          <w:rFonts w:ascii="VNI-Helve" w:hAnsi="VNI-Helve"/>
          <w:sz w:val="18"/>
        </w:rPr>
        <w:t>g </w:t>
      </w:r>
      <w:r>
        <w:rPr>
          <w:rFonts w:ascii="VNI-Helve" w:hAnsi="VNI-Helve"/>
          <w:w w:val="105"/>
          <w:sz w:val="18"/>
        </w:rPr>
        <w:t>nhaùy maét).” </w:t>
      </w:r>
      <w:r>
        <w:rPr>
          <w:rFonts w:ascii="Arial" w:hAnsi="Arial"/>
          <w:w w:val="105"/>
          <w:sz w:val="18"/>
        </w:rPr>
        <w:t>Paøli</w:t>
      </w:r>
      <w:r>
        <w:rPr>
          <w:rFonts w:ascii="VNI-Helve" w:hAnsi="VNI-Helve"/>
          <w:w w:val="105"/>
          <w:sz w:val="18"/>
        </w:rPr>
        <w:t>: </w:t>
      </w:r>
      <w:r>
        <w:rPr>
          <w:rFonts w:ascii="Arial" w:hAnsi="Arial"/>
          <w:w w:val="105"/>
          <w:sz w:val="18"/>
        </w:rPr>
        <w:t>Nemi</w:t>
      </w:r>
      <w:r>
        <w:rPr>
          <w:rFonts w:ascii="VNI-Helve" w:hAnsi="VNI-Helve"/>
          <w:w w:val="105"/>
          <w:sz w:val="18"/>
        </w:rPr>
        <w:t>.</w:t>
      </w:r>
    </w:p>
    <w:p>
      <w:pPr>
        <w:pStyle w:val="BodyText"/>
        <w:spacing w:before="0"/>
        <w:rPr>
          <w:rFonts w:ascii="VNI-Helve"/>
          <w:sz w:val="20"/>
        </w:rPr>
      </w:pPr>
    </w:p>
    <w:p>
      <w:pPr>
        <w:pStyle w:val="BodyText"/>
        <w:spacing w:before="6"/>
        <w:rPr>
          <w:rFonts w:ascii="VNI-Helve"/>
          <w:sz w:val="18"/>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right="755"/>
        <w:jc w:val="both"/>
      </w:pPr>
      <w:r>
        <w:rPr>
          <w:spacing w:val="2"/>
        </w:rPr>
        <w:t>giôùi. </w:t>
      </w:r>
      <w:r>
        <w:rPr/>
        <w:t>Ñeá </w:t>
      </w:r>
      <w:r>
        <w:rPr>
          <w:spacing w:val="2"/>
        </w:rPr>
        <w:t>Thích treân </w:t>
      </w:r>
      <w:r>
        <w:rPr>
          <w:spacing w:val="3"/>
        </w:rPr>
        <w:t>trôøi </w:t>
      </w:r>
      <w:r>
        <w:rPr/>
        <w:t>Tam </w:t>
      </w:r>
      <w:r>
        <w:rPr>
          <w:spacing w:val="2"/>
        </w:rPr>
        <w:t>thaäp </w:t>
      </w:r>
      <w:r>
        <w:rPr/>
        <w:t>tam </w:t>
      </w:r>
      <w:r>
        <w:rPr>
          <w:spacing w:val="2"/>
        </w:rPr>
        <w:t>ñeàu khen </w:t>
      </w:r>
      <w:r>
        <w:rPr>
          <w:spacing w:val="3"/>
        </w:rPr>
        <w:t>nhaân daân nöôùc </w:t>
      </w:r>
      <w:r>
        <w:rPr>
          <w:spacing w:val="4"/>
        </w:rPr>
        <w:t>aáy: </w:t>
      </w:r>
      <w:r>
        <w:rPr>
          <w:spacing w:val="2"/>
        </w:rPr>
        <w:t>“Vui thay, thaät </w:t>
      </w:r>
      <w:r>
        <w:rPr/>
        <w:t>ích </w:t>
      </w:r>
      <w:r>
        <w:rPr>
          <w:spacing w:val="2"/>
        </w:rPr>
        <w:t>lôïi maø coù </w:t>
      </w:r>
      <w:r>
        <w:rPr>
          <w:spacing w:val="3"/>
        </w:rPr>
        <w:t>ñöôïc </w:t>
      </w:r>
      <w:r>
        <w:rPr/>
        <w:t>vò </w:t>
      </w:r>
      <w:r>
        <w:rPr>
          <w:spacing w:val="2"/>
        </w:rPr>
        <w:t>phaùp vöông </w:t>
      </w:r>
      <w:r>
        <w:rPr/>
        <w:t>nhö </w:t>
      </w:r>
      <w:r>
        <w:rPr>
          <w:spacing w:val="2"/>
        </w:rPr>
        <w:t>vaäy! </w:t>
      </w:r>
      <w:r>
        <w:rPr/>
        <w:t>Ñaõ </w:t>
      </w:r>
      <w:r>
        <w:rPr>
          <w:spacing w:val="3"/>
        </w:rPr>
        <w:t>ban </w:t>
      </w:r>
      <w:r>
        <w:rPr>
          <w:spacing w:val="2"/>
        </w:rPr>
        <w:t>phaùt </w:t>
      </w:r>
      <w:r>
        <w:rPr/>
        <w:t>ñuû </w:t>
      </w:r>
      <w:r>
        <w:rPr>
          <w:spacing w:val="2"/>
        </w:rPr>
        <w:t>thöù nhöõng </w:t>
      </w:r>
      <w:r>
        <w:rPr/>
        <w:t>gì </w:t>
      </w:r>
      <w:r>
        <w:rPr>
          <w:spacing w:val="2"/>
        </w:rPr>
        <w:t>daân caàn duøng, laïi coøn </w:t>
      </w:r>
      <w:r>
        <w:rPr>
          <w:spacing w:val="3"/>
        </w:rPr>
        <w:t>thanh </w:t>
      </w:r>
      <w:r>
        <w:rPr>
          <w:spacing w:val="2"/>
        </w:rPr>
        <w:t>khieát trai </w:t>
      </w:r>
      <w:r>
        <w:rPr>
          <w:spacing w:val="3"/>
        </w:rPr>
        <w:t>giôùi </w:t>
      </w:r>
      <w:r>
        <w:rPr>
          <w:spacing w:val="2"/>
        </w:rPr>
        <w:t>khoâng khuyeát.” Thieân </w:t>
      </w:r>
      <w:r>
        <w:rPr/>
        <w:t>ñeá </w:t>
      </w:r>
      <w:r>
        <w:rPr>
          <w:spacing w:val="2"/>
        </w:rPr>
        <w:t>noùi vôùi caùc Thieân töû: </w:t>
      </w:r>
      <w:r>
        <w:rPr>
          <w:spacing w:val="3"/>
        </w:rPr>
        <w:t>“Caùc </w:t>
      </w:r>
      <w:r>
        <w:rPr/>
        <w:t>vò  </w:t>
      </w:r>
      <w:r>
        <w:rPr>
          <w:spacing w:val="2"/>
        </w:rPr>
        <w:t>coù  </w:t>
      </w:r>
      <w:r>
        <w:rPr>
          <w:spacing w:val="3"/>
        </w:rPr>
        <w:t>muoán </w:t>
      </w:r>
      <w:r>
        <w:rPr>
          <w:spacing w:val="2"/>
        </w:rPr>
        <w:t>gaëp </w:t>
      </w:r>
      <w:r>
        <w:rPr/>
        <w:t>vua </w:t>
      </w:r>
      <w:r>
        <w:rPr>
          <w:spacing w:val="2"/>
        </w:rPr>
        <w:t>Nhaãm khoâng?” Thaûy ñeàu ñaùp: “Muoán gaëp. </w:t>
      </w:r>
      <w:r>
        <w:rPr/>
        <w:t>Xin ñöa </w:t>
      </w:r>
      <w:r>
        <w:rPr>
          <w:spacing w:val="2"/>
        </w:rPr>
        <w:t>oâng </w:t>
      </w:r>
      <w:r>
        <w:rPr>
          <w:spacing w:val="3"/>
        </w:rPr>
        <w:t>aáy </w:t>
      </w:r>
      <w:r>
        <w:rPr>
          <w:spacing w:val="2"/>
        </w:rPr>
        <w:t>ñeán</w:t>
      </w:r>
      <w:r>
        <w:rPr>
          <w:spacing w:val="7"/>
        </w:rPr>
        <w:t> </w:t>
      </w:r>
      <w:r>
        <w:rPr>
          <w:spacing w:val="3"/>
        </w:rPr>
        <w:t>ñaây.”</w:t>
      </w:r>
    </w:p>
    <w:p>
      <w:pPr>
        <w:pStyle w:val="BodyText"/>
        <w:spacing w:before="33"/>
        <w:ind w:left="699" w:right="754" w:firstLine="567"/>
        <w:jc w:val="both"/>
      </w:pPr>
      <w:r>
        <w:rPr>
          <w:spacing w:val="2"/>
        </w:rPr>
        <w:t>Thích Ñeà-hoaøn Nhaân lieàn sai Thieân </w:t>
      </w:r>
      <w:r>
        <w:rPr/>
        <w:t>nöõ </w:t>
      </w:r>
      <w:r>
        <w:rPr>
          <w:spacing w:val="2"/>
        </w:rPr>
        <w:t>Cuøng-tyû-ni</w:t>
      </w:r>
      <w:r>
        <w:rPr>
          <w:spacing w:val="2"/>
          <w:position w:val="9"/>
          <w:sz w:val="13"/>
        </w:rPr>
        <w:t>19 </w:t>
      </w:r>
      <w:r>
        <w:rPr/>
        <w:t>: </w:t>
      </w:r>
      <w:r>
        <w:rPr>
          <w:spacing w:val="2"/>
        </w:rPr>
        <w:t>“Coâ </w:t>
      </w:r>
      <w:r>
        <w:rPr>
          <w:spacing w:val="3"/>
        </w:rPr>
        <w:t>haõy </w:t>
      </w:r>
      <w:r>
        <w:rPr>
          <w:spacing w:val="2"/>
        </w:rPr>
        <w:t>ñeán thaønh </w:t>
      </w:r>
      <w:r>
        <w:rPr>
          <w:spacing w:val="3"/>
        </w:rPr>
        <w:t>Maät-thí-la </w:t>
      </w:r>
      <w:r>
        <w:rPr>
          <w:spacing w:val="2"/>
        </w:rPr>
        <w:t>baùo vôùi </w:t>
      </w:r>
      <w:r>
        <w:rPr/>
        <w:t>vua </w:t>
      </w:r>
      <w:r>
        <w:rPr>
          <w:spacing w:val="2"/>
        </w:rPr>
        <w:t>Nhaãm raèng: Khanh thaät ñöôïc </w:t>
      </w:r>
      <w:r>
        <w:rPr>
          <w:spacing w:val="3"/>
        </w:rPr>
        <w:t>lôïi </w:t>
      </w:r>
      <w:r>
        <w:rPr>
          <w:spacing w:val="2"/>
        </w:rPr>
        <w:t>lôùn! ÔÛ ñaây </w:t>
      </w:r>
      <w:r>
        <w:rPr/>
        <w:t>chö </w:t>
      </w:r>
      <w:r>
        <w:rPr>
          <w:spacing w:val="2"/>
        </w:rPr>
        <w:t>Thieân ñeàu </w:t>
      </w:r>
      <w:r>
        <w:rPr/>
        <w:t>ca </w:t>
      </w:r>
      <w:r>
        <w:rPr>
          <w:spacing w:val="2"/>
        </w:rPr>
        <w:t>ngôïi khanh coâng ñöùc voøi voïi, nhôø </w:t>
      </w:r>
      <w:r>
        <w:rPr>
          <w:spacing w:val="3"/>
        </w:rPr>
        <w:t>toâi </w:t>
      </w:r>
      <w:r>
        <w:rPr>
          <w:spacing w:val="2"/>
        </w:rPr>
        <w:t>thaêm hoûi </w:t>
      </w:r>
      <w:r>
        <w:rPr/>
        <w:t>aân </w:t>
      </w:r>
      <w:r>
        <w:rPr>
          <w:spacing w:val="2"/>
        </w:rPr>
        <w:t>caàn. Caùc Thieân </w:t>
      </w:r>
      <w:r>
        <w:rPr/>
        <w:t>töû </w:t>
      </w:r>
      <w:r>
        <w:rPr>
          <w:spacing w:val="2"/>
        </w:rPr>
        <w:t>naøy raát muoán gaëp khanh. </w:t>
      </w:r>
      <w:r>
        <w:rPr/>
        <w:t>Xin </w:t>
      </w:r>
      <w:r>
        <w:rPr>
          <w:spacing w:val="3"/>
        </w:rPr>
        <w:t>taïm</w:t>
      </w:r>
      <w:r>
        <w:rPr>
          <w:spacing w:val="66"/>
        </w:rPr>
        <w:t> </w:t>
      </w:r>
      <w:r>
        <w:rPr>
          <w:spacing w:val="2"/>
        </w:rPr>
        <w:t>thôøi khuaát </w:t>
      </w:r>
      <w:r>
        <w:rPr/>
        <w:t>yù ñi </w:t>
      </w:r>
      <w:r>
        <w:rPr>
          <w:spacing w:val="2"/>
        </w:rPr>
        <w:t>ñeán ñoù.” Cuøng-tyû-ni vaâng lôøi, trong khoaûnh </w:t>
      </w:r>
      <w:r>
        <w:rPr>
          <w:spacing w:val="3"/>
        </w:rPr>
        <w:t>khaéc </w:t>
      </w:r>
      <w:r>
        <w:rPr>
          <w:spacing w:val="2"/>
        </w:rPr>
        <w:t>baèng ngöôøi löïc </w:t>
      </w:r>
      <w:r>
        <w:rPr/>
        <w:t>só co </w:t>
      </w:r>
      <w:r>
        <w:rPr>
          <w:spacing w:val="2"/>
        </w:rPr>
        <w:t>duoãi caùnh tay, hoát </w:t>
      </w:r>
      <w:r>
        <w:rPr>
          <w:spacing w:val="3"/>
        </w:rPr>
        <w:t>nhieân xuaát hieän tröôùc </w:t>
      </w:r>
      <w:r>
        <w:rPr>
          <w:spacing w:val="4"/>
        </w:rPr>
        <w:t>ñieän </w:t>
      </w:r>
      <w:r>
        <w:rPr>
          <w:spacing w:val="2"/>
        </w:rPr>
        <w:t>vua, truï giöõa </w:t>
      </w:r>
      <w:r>
        <w:rPr/>
        <w:t>hö </w:t>
      </w:r>
      <w:r>
        <w:rPr>
          <w:spacing w:val="2"/>
        </w:rPr>
        <w:t>khoâng. </w:t>
      </w:r>
      <w:r>
        <w:rPr/>
        <w:t>Vua </w:t>
      </w:r>
      <w:r>
        <w:rPr>
          <w:spacing w:val="2"/>
        </w:rPr>
        <w:t>ñang </w:t>
      </w:r>
      <w:r>
        <w:rPr/>
        <w:t>ôû </w:t>
      </w:r>
      <w:r>
        <w:rPr>
          <w:spacing w:val="2"/>
        </w:rPr>
        <w:t>treân ñieän vôùi moät theå nöõ </w:t>
      </w:r>
      <w:r>
        <w:rPr>
          <w:spacing w:val="4"/>
        </w:rPr>
        <w:t>haàu, </w:t>
      </w:r>
      <w:r>
        <w:rPr>
          <w:spacing w:val="2"/>
        </w:rPr>
        <w:t>ngoài </w:t>
      </w:r>
      <w:r>
        <w:rPr/>
        <w:t>tö </w:t>
      </w:r>
      <w:r>
        <w:rPr>
          <w:spacing w:val="2"/>
        </w:rPr>
        <w:t>duy: “Mong </w:t>
      </w:r>
      <w:r>
        <w:rPr/>
        <w:t>cho </w:t>
      </w:r>
      <w:r>
        <w:rPr>
          <w:spacing w:val="2"/>
        </w:rPr>
        <w:t>taát </w:t>
      </w:r>
      <w:r>
        <w:rPr/>
        <w:t>caû </w:t>
      </w:r>
      <w:r>
        <w:rPr>
          <w:spacing w:val="3"/>
        </w:rPr>
        <w:t>theá </w:t>
      </w:r>
      <w:r>
        <w:rPr>
          <w:spacing w:val="2"/>
        </w:rPr>
        <w:t>gian ñeàu ñöôïc </w:t>
      </w:r>
      <w:r>
        <w:rPr/>
        <w:t>an </w:t>
      </w:r>
      <w:r>
        <w:rPr>
          <w:spacing w:val="2"/>
        </w:rPr>
        <w:t>oån, khoâng coù </w:t>
      </w:r>
      <w:r>
        <w:rPr>
          <w:spacing w:val="64"/>
        </w:rPr>
        <w:t> </w:t>
      </w:r>
      <w:r>
        <w:rPr>
          <w:spacing w:val="2"/>
        </w:rPr>
        <w:t>caùc thöù khoå hoaïn.” Cuøng-tyû-ni </w:t>
      </w:r>
      <w:r>
        <w:rPr/>
        <w:t>ôû </w:t>
      </w:r>
      <w:r>
        <w:rPr>
          <w:spacing w:val="2"/>
        </w:rPr>
        <w:t>giöõa </w:t>
      </w:r>
      <w:r>
        <w:rPr/>
        <w:t>hö </w:t>
      </w:r>
      <w:r>
        <w:rPr>
          <w:spacing w:val="2"/>
        </w:rPr>
        <w:t>khoâng buùng ngoùn </w:t>
      </w:r>
      <w:r>
        <w:rPr/>
        <w:t>tay </w:t>
      </w:r>
      <w:r>
        <w:rPr>
          <w:spacing w:val="3"/>
        </w:rPr>
        <w:t>ñeå </w:t>
      </w:r>
      <w:r>
        <w:rPr>
          <w:spacing w:val="2"/>
        </w:rPr>
        <w:t>caûnh tænh. </w:t>
      </w:r>
      <w:r>
        <w:rPr/>
        <w:t>Vua </w:t>
      </w:r>
      <w:r>
        <w:rPr>
          <w:spacing w:val="2"/>
        </w:rPr>
        <w:t>ngaång ñaàu nhìn leân thaáy aùnh saùng phía treân ñieän, </w:t>
      </w:r>
      <w:r>
        <w:rPr>
          <w:spacing w:val="3"/>
        </w:rPr>
        <w:t>laïi </w:t>
      </w:r>
      <w:r>
        <w:rPr>
          <w:spacing w:val="2"/>
        </w:rPr>
        <w:t>nghe coù tieáng noùi: “Toâi </w:t>
      </w:r>
      <w:r>
        <w:rPr/>
        <w:t>laø  thò  </w:t>
      </w:r>
      <w:r>
        <w:rPr>
          <w:spacing w:val="2"/>
        </w:rPr>
        <w:t>giaû cuûa Thích Ñeà-hoaøn Nhaân, </w:t>
      </w:r>
      <w:r>
        <w:rPr>
          <w:spacing w:val="3"/>
        </w:rPr>
        <w:t>ñöôïc</w:t>
      </w:r>
      <w:r>
        <w:rPr>
          <w:spacing w:val="66"/>
        </w:rPr>
        <w:t> </w:t>
      </w:r>
      <w:r>
        <w:rPr/>
        <w:t>sai </w:t>
      </w:r>
      <w:r>
        <w:rPr>
          <w:spacing w:val="2"/>
        </w:rPr>
        <w:t>ñeán vua.” </w:t>
      </w:r>
      <w:r>
        <w:rPr/>
        <w:t>Vua </w:t>
      </w:r>
      <w:r>
        <w:rPr>
          <w:spacing w:val="2"/>
        </w:rPr>
        <w:t>ñaùp: “Khoâng </w:t>
      </w:r>
      <w:r>
        <w:rPr/>
        <w:t>roõ </w:t>
      </w:r>
      <w:r>
        <w:rPr>
          <w:spacing w:val="2"/>
        </w:rPr>
        <w:t>Thieân </w:t>
      </w:r>
      <w:r>
        <w:rPr/>
        <w:t>ñeá coù </w:t>
      </w:r>
      <w:r>
        <w:rPr>
          <w:spacing w:val="2"/>
        </w:rPr>
        <w:t>ñieàu </w:t>
      </w:r>
      <w:r>
        <w:rPr/>
        <w:t>gì </w:t>
      </w:r>
      <w:r>
        <w:rPr>
          <w:spacing w:val="2"/>
        </w:rPr>
        <w:t>daïy </w:t>
      </w:r>
      <w:r>
        <w:rPr>
          <w:spacing w:val="3"/>
        </w:rPr>
        <w:t>baûo.” </w:t>
      </w:r>
      <w:r>
        <w:rPr>
          <w:spacing w:val="2"/>
        </w:rPr>
        <w:t>Thieân </w:t>
      </w:r>
      <w:r>
        <w:rPr/>
        <w:t>nöõ </w:t>
      </w:r>
      <w:r>
        <w:rPr>
          <w:spacing w:val="2"/>
        </w:rPr>
        <w:t>noùi: “Thieân </w:t>
      </w:r>
      <w:r>
        <w:rPr/>
        <w:t>ñeá coù yù aân </w:t>
      </w:r>
      <w:r>
        <w:rPr>
          <w:spacing w:val="2"/>
        </w:rPr>
        <w:t>caàn. Caùc </w:t>
      </w:r>
      <w:r>
        <w:rPr>
          <w:spacing w:val="3"/>
        </w:rPr>
        <w:t>Thieân </w:t>
      </w:r>
      <w:r>
        <w:rPr/>
        <w:t>töû </w:t>
      </w:r>
      <w:r>
        <w:rPr>
          <w:spacing w:val="2"/>
        </w:rPr>
        <w:t>treân </w:t>
      </w:r>
      <w:r>
        <w:rPr/>
        <w:t>ñoù </w:t>
      </w:r>
      <w:r>
        <w:rPr>
          <w:spacing w:val="2"/>
        </w:rPr>
        <w:t>ñeàu </w:t>
      </w:r>
      <w:r>
        <w:rPr>
          <w:spacing w:val="3"/>
        </w:rPr>
        <w:t>ca </w:t>
      </w:r>
      <w:r>
        <w:rPr>
          <w:spacing w:val="2"/>
        </w:rPr>
        <w:t>ngôïi coâng ñöùc cuûa khanh, muoán ñöôïc gaëp maët. </w:t>
      </w:r>
      <w:r>
        <w:rPr/>
        <w:t>Xin vua </w:t>
      </w:r>
      <w:r>
        <w:rPr>
          <w:spacing w:val="2"/>
        </w:rPr>
        <w:t>taïm </w:t>
      </w:r>
      <w:r>
        <w:rPr>
          <w:spacing w:val="3"/>
        </w:rPr>
        <w:t>khuaát</w:t>
      </w:r>
      <w:r>
        <w:rPr>
          <w:spacing w:val="66"/>
        </w:rPr>
        <w:t> </w:t>
      </w:r>
      <w:r>
        <w:rPr>
          <w:spacing w:val="2"/>
        </w:rPr>
        <w:t>yù.” </w:t>
      </w:r>
      <w:r>
        <w:rPr/>
        <w:t>Vua im </w:t>
      </w:r>
      <w:r>
        <w:rPr>
          <w:spacing w:val="2"/>
        </w:rPr>
        <w:t>laëng nhaän lôøi. Thieân </w:t>
      </w:r>
      <w:r>
        <w:rPr/>
        <w:t>nöõ </w:t>
      </w:r>
      <w:r>
        <w:rPr>
          <w:spacing w:val="2"/>
        </w:rPr>
        <w:t>quay trôû </w:t>
      </w:r>
      <w:r>
        <w:rPr/>
        <w:t>veà </w:t>
      </w:r>
      <w:r>
        <w:rPr>
          <w:spacing w:val="2"/>
        </w:rPr>
        <w:t>taâu Thieân ñeá: </w:t>
      </w:r>
      <w:r>
        <w:rPr>
          <w:spacing w:val="3"/>
        </w:rPr>
        <w:t>“Toâi </w:t>
      </w:r>
      <w:r>
        <w:rPr/>
        <w:t>ñaõ </w:t>
      </w:r>
      <w:r>
        <w:rPr>
          <w:spacing w:val="2"/>
        </w:rPr>
        <w:t>truyeàn leänh. OÂng aáy höùa </w:t>
      </w:r>
      <w:r>
        <w:rPr/>
        <w:t>seõ </w:t>
      </w:r>
      <w:r>
        <w:rPr>
          <w:spacing w:val="2"/>
        </w:rPr>
        <w:t>ñeán.” Thieân </w:t>
      </w:r>
      <w:r>
        <w:rPr/>
        <w:t>ñeá ra </w:t>
      </w:r>
      <w:r>
        <w:rPr>
          <w:spacing w:val="2"/>
        </w:rPr>
        <w:t>leänh </w:t>
      </w:r>
      <w:r>
        <w:rPr/>
        <w:t>vò </w:t>
      </w:r>
      <w:r>
        <w:rPr>
          <w:spacing w:val="2"/>
        </w:rPr>
        <w:t>haàu </w:t>
      </w:r>
      <w:r>
        <w:rPr>
          <w:spacing w:val="3"/>
        </w:rPr>
        <w:t>xe </w:t>
      </w:r>
      <w:r>
        <w:rPr>
          <w:spacing w:val="2"/>
        </w:rPr>
        <w:t>nghieâm chænh </w:t>
      </w:r>
      <w:r>
        <w:rPr/>
        <w:t>xe </w:t>
      </w:r>
      <w:r>
        <w:rPr>
          <w:spacing w:val="2"/>
        </w:rPr>
        <w:t>baûy baùu ñöôïc keùo baèng ngöïa bay,  xuoáng  </w:t>
      </w:r>
      <w:r>
        <w:rPr>
          <w:spacing w:val="3"/>
        </w:rPr>
        <w:t>ñeán </w:t>
      </w:r>
      <w:r>
        <w:rPr>
          <w:spacing w:val="2"/>
        </w:rPr>
        <w:t>thaønh </w:t>
      </w:r>
      <w:r>
        <w:rPr>
          <w:spacing w:val="3"/>
        </w:rPr>
        <w:t>Maät-thí-la </w:t>
      </w:r>
      <w:r>
        <w:rPr>
          <w:spacing w:val="2"/>
        </w:rPr>
        <w:t>röôùc </w:t>
      </w:r>
      <w:r>
        <w:rPr/>
        <w:t>vua </w:t>
      </w:r>
      <w:r>
        <w:rPr>
          <w:spacing w:val="2"/>
        </w:rPr>
        <w:t>Nhaãm. </w:t>
      </w:r>
      <w:r>
        <w:rPr/>
        <w:t>Vò </w:t>
      </w:r>
      <w:r>
        <w:rPr>
          <w:spacing w:val="2"/>
        </w:rPr>
        <w:t>trôøi haàu </w:t>
      </w:r>
      <w:r>
        <w:rPr/>
        <w:t>xe </w:t>
      </w:r>
      <w:r>
        <w:rPr>
          <w:spacing w:val="2"/>
        </w:rPr>
        <w:t>vaâng leänh, côõi </w:t>
      </w:r>
      <w:r>
        <w:rPr>
          <w:spacing w:val="3"/>
        </w:rPr>
        <w:t>xe </w:t>
      </w:r>
      <w:r>
        <w:rPr>
          <w:spacing w:val="2"/>
        </w:rPr>
        <w:t>ngöïa hoát nhieân hieän xuoáng. </w:t>
      </w:r>
      <w:r>
        <w:rPr/>
        <w:t>Vua vaø  </w:t>
      </w:r>
      <w:r>
        <w:rPr>
          <w:spacing w:val="2"/>
        </w:rPr>
        <w:t>quaàn thaàn ñang ngoài hoäi </w:t>
      </w:r>
      <w:r>
        <w:rPr>
          <w:spacing w:val="3"/>
        </w:rPr>
        <w:t>hoïp.</w:t>
      </w:r>
      <w:r>
        <w:rPr>
          <w:spacing w:val="66"/>
        </w:rPr>
        <w:t> </w:t>
      </w:r>
      <w:r>
        <w:rPr/>
        <w:t>Xe </w:t>
      </w:r>
      <w:r>
        <w:rPr>
          <w:spacing w:val="2"/>
        </w:rPr>
        <w:t>ñeán ngay tröôùc vua, döøng laïi trong </w:t>
      </w:r>
      <w:r>
        <w:rPr/>
        <w:t>hö </w:t>
      </w:r>
      <w:r>
        <w:rPr>
          <w:spacing w:val="2"/>
        </w:rPr>
        <w:t>khoâng. Trôøi ñaùnh </w:t>
      </w:r>
      <w:r>
        <w:rPr/>
        <w:t>xe </w:t>
      </w:r>
      <w:r>
        <w:rPr>
          <w:spacing w:val="3"/>
        </w:rPr>
        <w:t>baûo: </w:t>
      </w:r>
      <w:r>
        <w:rPr>
          <w:spacing w:val="2"/>
        </w:rPr>
        <w:t>“Thieân </w:t>
      </w:r>
      <w:r>
        <w:rPr/>
        <w:t>ñeá sai </w:t>
      </w:r>
      <w:r>
        <w:rPr>
          <w:spacing w:val="2"/>
        </w:rPr>
        <w:t>mang </w:t>
      </w:r>
      <w:r>
        <w:rPr/>
        <w:t>xe </w:t>
      </w:r>
      <w:r>
        <w:rPr>
          <w:spacing w:val="2"/>
        </w:rPr>
        <w:t>ñeán ñoùn. Caùc Thieân </w:t>
      </w:r>
      <w:r>
        <w:rPr/>
        <w:t>töû </w:t>
      </w:r>
      <w:r>
        <w:rPr>
          <w:spacing w:val="2"/>
        </w:rPr>
        <w:t>ñang nghieãm </w:t>
      </w:r>
      <w:r>
        <w:rPr>
          <w:spacing w:val="3"/>
        </w:rPr>
        <w:t>nhieân </w:t>
      </w:r>
      <w:r>
        <w:rPr>
          <w:spacing w:val="2"/>
        </w:rPr>
        <w:t>chôø treân ñoù. Môøi </w:t>
      </w:r>
      <w:r>
        <w:rPr/>
        <w:t>vua </w:t>
      </w:r>
      <w:r>
        <w:rPr>
          <w:spacing w:val="2"/>
        </w:rPr>
        <w:t>leân </w:t>
      </w:r>
      <w:r>
        <w:rPr/>
        <w:t>xe. </w:t>
      </w:r>
      <w:r>
        <w:rPr>
          <w:spacing w:val="2"/>
        </w:rPr>
        <w:t>Chôù </w:t>
      </w:r>
      <w:r>
        <w:rPr/>
        <w:t>coù </w:t>
      </w:r>
      <w:r>
        <w:rPr>
          <w:spacing w:val="2"/>
        </w:rPr>
        <w:t>quyeán luyeán. Caùc thaàn </w:t>
      </w:r>
      <w:r>
        <w:rPr>
          <w:spacing w:val="3"/>
        </w:rPr>
        <w:t>thuoäc</w:t>
      </w:r>
      <w:r>
        <w:rPr>
          <w:spacing w:val="66"/>
        </w:rPr>
        <w:t> </w:t>
      </w:r>
      <w:r>
        <w:rPr>
          <w:spacing w:val="2"/>
        </w:rPr>
        <w:t>lôùn nhoû nghe </w:t>
      </w:r>
      <w:r>
        <w:rPr/>
        <w:t>vua </w:t>
      </w:r>
      <w:r>
        <w:rPr>
          <w:spacing w:val="2"/>
        </w:rPr>
        <w:t>saép </w:t>
      </w:r>
      <w:r>
        <w:rPr/>
        <w:t>ñi,  </w:t>
      </w:r>
      <w:r>
        <w:rPr>
          <w:spacing w:val="2"/>
        </w:rPr>
        <w:t>buoàn raàu khoâng vui, ñeàu ñöùng daäy </w:t>
      </w:r>
      <w:r>
        <w:rPr>
          <w:spacing w:val="3"/>
        </w:rPr>
        <w:t>chaép</w:t>
      </w:r>
      <w:r>
        <w:rPr>
          <w:spacing w:val="66"/>
        </w:rPr>
        <w:t> </w:t>
      </w:r>
      <w:r>
        <w:rPr/>
        <w:t>tay </w:t>
      </w:r>
      <w:r>
        <w:rPr>
          <w:spacing w:val="2"/>
        </w:rPr>
        <w:t>taâu raèng: “Sau </w:t>
      </w:r>
      <w:r>
        <w:rPr/>
        <w:t>khi vua ñi </w:t>
      </w:r>
      <w:r>
        <w:rPr>
          <w:spacing w:val="2"/>
        </w:rPr>
        <w:t>roài, chuùng toâi vaâng meänh </w:t>
      </w:r>
      <w:r>
        <w:rPr/>
        <w:t>nhö  </w:t>
      </w:r>
      <w:r>
        <w:rPr>
          <w:spacing w:val="3"/>
        </w:rPr>
        <w:t>theá  </w:t>
      </w:r>
      <w:r>
        <w:rPr>
          <w:spacing w:val="2"/>
        </w:rPr>
        <w:t>naøo?”</w:t>
      </w:r>
      <w:r>
        <w:rPr>
          <w:spacing w:val="11"/>
        </w:rPr>
        <w:t> </w:t>
      </w:r>
      <w:r>
        <w:rPr/>
        <w:t>Vua</w:t>
      </w:r>
      <w:r>
        <w:rPr>
          <w:spacing w:val="12"/>
        </w:rPr>
        <w:t> </w:t>
      </w:r>
      <w:r>
        <w:rPr>
          <w:spacing w:val="2"/>
        </w:rPr>
        <w:t>ñaùp:</w:t>
      </w:r>
      <w:r>
        <w:rPr>
          <w:spacing w:val="12"/>
        </w:rPr>
        <w:t> </w:t>
      </w:r>
      <w:r>
        <w:rPr>
          <w:spacing w:val="2"/>
        </w:rPr>
        <w:t>“Caùc</w:t>
      </w:r>
      <w:r>
        <w:rPr>
          <w:spacing w:val="11"/>
        </w:rPr>
        <w:t> </w:t>
      </w:r>
      <w:r>
        <w:rPr>
          <w:spacing w:val="2"/>
        </w:rPr>
        <w:t>khanh</w:t>
      </w:r>
      <w:r>
        <w:rPr>
          <w:spacing w:val="12"/>
        </w:rPr>
        <w:t> </w:t>
      </w:r>
      <w:r>
        <w:rPr>
          <w:spacing w:val="2"/>
        </w:rPr>
        <w:t>chôù</w:t>
      </w:r>
      <w:r>
        <w:rPr>
          <w:spacing w:val="12"/>
        </w:rPr>
        <w:t> </w:t>
      </w:r>
      <w:r>
        <w:rPr/>
        <w:t>lo.</w:t>
      </w:r>
      <w:r>
        <w:rPr>
          <w:spacing w:val="11"/>
        </w:rPr>
        <w:t> </w:t>
      </w:r>
      <w:r>
        <w:rPr/>
        <w:t>Sau</w:t>
      </w:r>
      <w:r>
        <w:rPr>
          <w:spacing w:val="12"/>
        </w:rPr>
        <w:t> </w:t>
      </w:r>
      <w:r>
        <w:rPr/>
        <w:t>khi</w:t>
      </w:r>
      <w:r>
        <w:rPr>
          <w:spacing w:val="12"/>
        </w:rPr>
        <w:t> </w:t>
      </w:r>
      <w:r>
        <w:rPr/>
        <w:t>ta</w:t>
      </w:r>
      <w:r>
        <w:rPr>
          <w:spacing w:val="11"/>
        </w:rPr>
        <w:t> </w:t>
      </w:r>
      <w:r>
        <w:rPr>
          <w:spacing w:val="2"/>
        </w:rPr>
        <w:t>ñi,</w:t>
      </w:r>
      <w:r>
        <w:rPr>
          <w:spacing w:val="12"/>
        </w:rPr>
        <w:t> </w:t>
      </w:r>
      <w:r>
        <w:rPr>
          <w:spacing w:val="2"/>
        </w:rPr>
        <w:t>vieäc</w:t>
      </w:r>
      <w:r>
        <w:rPr>
          <w:spacing w:val="12"/>
        </w:rPr>
        <w:t> </w:t>
      </w:r>
      <w:r>
        <w:rPr/>
        <w:t>ban</w:t>
      </w:r>
      <w:r>
        <w:rPr>
          <w:spacing w:val="11"/>
        </w:rPr>
        <w:t> </w:t>
      </w:r>
      <w:r>
        <w:rPr>
          <w:spacing w:val="2"/>
        </w:rPr>
        <w:t>phaùt,</w:t>
      </w:r>
      <w:r>
        <w:rPr>
          <w:spacing w:val="12"/>
        </w:rPr>
        <w:t> </w:t>
      </w:r>
      <w:r>
        <w:rPr>
          <w:spacing w:val="2"/>
        </w:rPr>
        <w:t>trai</w:t>
      </w:r>
    </w:p>
    <w:p>
      <w:pPr>
        <w:pStyle w:val="BodyText"/>
        <w:spacing w:before="8"/>
        <w:rPr>
          <w:sz w:val="21"/>
        </w:rPr>
      </w:pPr>
      <w:r>
        <w:rPr/>
        <w:pict>
          <v:rect style="position:absolute;margin-left:147.360001pt;margin-top:16.12182pt;width:144pt;height:.600010pt;mso-position-horizontal-relative:page;mso-position-vertical-relative:paragraph;z-index:-15599104;mso-wrap-distance-left:0;mso-wrap-distance-right:0" filled="true" fillcolor="#000000" stroked="false">
            <v:fill type="solid"/>
            <w10:wrap type="topAndBottom"/>
          </v:rect>
        </w:pict>
      </w:r>
    </w:p>
    <w:p>
      <w:pPr>
        <w:spacing w:line="237" w:lineRule="auto" w:before="101"/>
        <w:ind w:left="983" w:right="733" w:hanging="285"/>
        <w:jc w:val="left"/>
        <w:rPr>
          <w:rFonts w:ascii="VNI-Helve" w:hAnsi="VNI-Helve" w:eastAsia="VNI-Helve"/>
          <w:sz w:val="18"/>
        </w:rPr>
      </w:pPr>
      <w:r>
        <w:rPr>
          <w:w w:val="99"/>
          <w:position w:val="9"/>
          <w:sz w:val="13"/>
        </w:rPr>
        <w:t>19</w:t>
      </w:r>
      <w:r>
        <w:rPr>
          <w:rFonts w:ascii="VNI-Helve" w:hAnsi="VNI-Helve" w:eastAsia="VNI-Helve"/>
          <w:position w:val="8"/>
          <w:sz w:val="12"/>
        </w:rPr>
        <w:t>.   </w:t>
      </w:r>
      <w:r>
        <w:rPr>
          <w:rFonts w:ascii="VNI-Helve" w:hAnsi="VNI-Helve" w:eastAsia="VNI-Helve"/>
          <w:w w:val="102"/>
          <w:sz w:val="18"/>
        </w:rPr>
        <w:t>Cuø</w:t>
      </w:r>
      <w:r>
        <w:rPr>
          <w:rFonts w:ascii="VNI-Helve" w:hAnsi="VNI-Helve" w:eastAsia="VNI-Helve"/>
          <w:sz w:val="18"/>
        </w:rPr>
        <w:t>ng-</w:t>
      </w:r>
      <w:r>
        <w:rPr>
          <w:rFonts w:ascii="VNI-Helve" w:hAnsi="VNI-Helve" w:eastAsia="VNI-Helve"/>
          <w:w w:val="102"/>
          <w:sz w:val="18"/>
        </w:rPr>
        <w:t>tyû-</w:t>
      </w:r>
      <w:r>
        <w:rPr>
          <w:rFonts w:ascii="VNI-Helve" w:hAnsi="VNI-Helve" w:eastAsia="VNI-Helve"/>
          <w:sz w:val="18"/>
        </w:rPr>
        <w:t>ni </w:t>
      </w:r>
      <w:r>
        <w:rPr>
          <w:rFonts w:ascii="MingLiU" w:hAnsi="MingLiU" w:eastAsia="MingLiU" w:hint="eastAsia"/>
          <w:sz w:val="18"/>
        </w:rPr>
        <w:t>窮鼻尼</w:t>
      </w:r>
      <w:r>
        <w:rPr>
          <w:rFonts w:ascii="VNI-Helve" w:hAnsi="VNI-Helve" w:eastAsia="VNI-Helve"/>
          <w:sz w:val="18"/>
        </w:rPr>
        <w:t>. P</w:t>
      </w:r>
      <w:r>
        <w:rPr>
          <w:rFonts w:ascii="VNI-Helve" w:hAnsi="VNI-Helve" w:eastAsia="VNI-Helve"/>
          <w:w w:val="102"/>
          <w:sz w:val="18"/>
        </w:rPr>
        <w:t>huï</w:t>
      </w:r>
      <w:r>
        <w:rPr>
          <w:rFonts w:ascii="VNI-Helve" w:hAnsi="VNI-Helve" w:eastAsia="VNI-Helve"/>
          <w:sz w:val="18"/>
        </w:rPr>
        <w:t> chu</w:t>
      </w:r>
      <w:r>
        <w:rPr>
          <w:rFonts w:ascii="VNI-Helve" w:hAnsi="VNI-Helve" w:eastAsia="VNI-Helve"/>
          <w:w w:val="333"/>
          <w:sz w:val="18"/>
        </w:rPr>
        <w:t>ù</w:t>
      </w:r>
      <w:r>
        <w:rPr>
          <w:rFonts w:ascii="VNI-Helve" w:hAnsi="VNI-Helve" w:eastAsia="VNI-Helve"/>
          <w:sz w:val="18"/>
        </w:rPr>
        <w:t> trong ba</w:t>
      </w:r>
      <w:r>
        <w:rPr>
          <w:rFonts w:ascii="VNI-Helve" w:hAnsi="VNI-Helve" w:eastAsia="VNI-Helve"/>
          <w:w w:val="104"/>
          <w:sz w:val="18"/>
        </w:rPr>
        <w:t>ûn</w:t>
      </w:r>
      <w:r>
        <w:rPr>
          <w:rFonts w:ascii="VNI-Helve" w:hAnsi="VNI-Helve" w:eastAsia="VNI-Helve"/>
          <w:sz w:val="18"/>
        </w:rPr>
        <w:t> Ha</w:t>
      </w:r>
      <w:r>
        <w:rPr>
          <w:rFonts w:ascii="VNI-Helve" w:hAnsi="VNI-Helve" w:eastAsia="VNI-Helve"/>
          <w:w w:val="103"/>
          <w:sz w:val="18"/>
        </w:rPr>
        <w:t>ùn:</w:t>
      </w:r>
      <w:r>
        <w:rPr>
          <w:rFonts w:ascii="VNI-Helve" w:hAnsi="VNI-Helve" w:eastAsia="VNI-Helve"/>
          <w:sz w:val="18"/>
        </w:rPr>
        <w:t> “T</w:t>
      </w:r>
      <w:r>
        <w:rPr>
          <w:rFonts w:ascii="VNI-Helve" w:hAnsi="VNI-Helve" w:eastAsia="VNI-Helve"/>
          <w:w w:val="103"/>
          <w:sz w:val="18"/>
        </w:rPr>
        <w:t>ieá</w:t>
      </w:r>
      <w:r>
        <w:rPr>
          <w:rFonts w:ascii="VNI-Helve" w:hAnsi="VNI-Helve" w:eastAsia="VNI-Helve"/>
          <w:sz w:val="18"/>
        </w:rPr>
        <w:t>ng nöô</w:t>
      </w:r>
      <w:r>
        <w:rPr>
          <w:rFonts w:ascii="VNI-Helve" w:hAnsi="VNI-Helve" w:eastAsia="VNI-Helve"/>
          <w:w w:val="105"/>
          <w:sz w:val="18"/>
        </w:rPr>
        <w:t>ùc</w:t>
      </w:r>
      <w:r>
        <w:rPr>
          <w:rFonts w:ascii="VNI-Helve" w:hAnsi="VNI-Helve" w:eastAsia="VNI-Helve"/>
          <w:sz w:val="18"/>
        </w:rPr>
        <w:t> Ta</w:t>
      </w:r>
      <w:r>
        <w:rPr>
          <w:rFonts w:ascii="VNI-Helve" w:hAnsi="VNI-Helve" w:eastAsia="VNI-Helve"/>
          <w:w w:val="104"/>
          <w:sz w:val="18"/>
        </w:rPr>
        <w:t>án</w:t>
      </w:r>
      <w:r>
        <w:rPr>
          <w:rFonts w:ascii="VNI-Helve" w:hAnsi="VNI-Helve" w:eastAsia="VNI-Helve"/>
          <w:sz w:val="18"/>
        </w:rPr>
        <w:t> </w:t>
      </w:r>
      <w:r>
        <w:rPr>
          <w:rFonts w:ascii="VNI-Helve" w:hAnsi="VNI-Helve" w:eastAsia="VNI-Helve"/>
          <w:w w:val="102"/>
          <w:sz w:val="18"/>
        </w:rPr>
        <w:t>goï</w:t>
      </w:r>
      <w:r>
        <w:rPr>
          <w:rFonts w:ascii="VNI-Helve" w:hAnsi="VNI-Helve" w:eastAsia="VNI-Helve"/>
          <w:sz w:val="18"/>
        </w:rPr>
        <w:t>i </w:t>
      </w:r>
      <w:r>
        <w:rPr>
          <w:rFonts w:ascii="VNI-Helve" w:hAnsi="VNI-Helve" w:eastAsia="VNI-Helve"/>
          <w:w w:val="103"/>
          <w:sz w:val="18"/>
        </w:rPr>
        <w:t>laø</w:t>
      </w:r>
      <w:r>
        <w:rPr>
          <w:rFonts w:ascii="VNI-Helve" w:hAnsi="VNI-Helve" w:eastAsia="VNI-Helve"/>
          <w:sz w:val="18"/>
        </w:rPr>
        <w:t> Cö</w:t>
      </w:r>
      <w:r>
        <w:rPr>
          <w:rFonts w:ascii="VNI-Helve" w:hAnsi="VNI-Helve" w:eastAsia="VNI-Helve"/>
          <w:w w:val="105"/>
          <w:sz w:val="18"/>
        </w:rPr>
        <w:t>ïc</w:t>
      </w:r>
      <w:r>
        <w:rPr>
          <w:rFonts w:ascii="VNI-Helve" w:hAnsi="VNI-Helve" w:eastAsia="VNI-Helve"/>
          <w:sz w:val="18"/>
        </w:rPr>
        <w:t> ñoan chaùnh </w:t>
      </w:r>
      <w:r>
        <w:rPr>
          <w:rFonts w:ascii="MingLiU" w:hAnsi="MingLiU" w:eastAsia="MingLiU" w:hint="eastAsia"/>
          <w:sz w:val="18"/>
        </w:rPr>
        <w:t>極端正</w:t>
      </w:r>
      <w:r>
        <w:rPr>
          <w:rFonts w:ascii="VNI-Helve" w:hAnsi="VNI-Helve" w:eastAsia="VNI-Helve"/>
          <w:sz w:val="18"/>
        </w:rPr>
        <w:t>.”</w:t>
      </w:r>
    </w:p>
    <w:p>
      <w:pPr>
        <w:spacing w:after="0" w:line="237" w:lineRule="auto"/>
        <w:jc w:val="left"/>
        <w:rPr>
          <w:rFonts w:ascii="VNI-Helve" w:hAnsi="VNI-Helve" w:eastAsia="VNI-Helve"/>
          <w:sz w:val="18"/>
        </w:rPr>
        <w:sectPr>
          <w:pgSz w:w="11910" w:h="16840"/>
          <w:pgMar w:header="794" w:footer="0" w:top="1100" w:bottom="280" w:left="1680" w:right="1680"/>
        </w:sectPr>
      </w:pPr>
    </w:p>
    <w:p>
      <w:pPr>
        <w:pStyle w:val="BodyText"/>
        <w:spacing w:before="4"/>
        <w:rPr>
          <w:rFonts w:ascii="VNI-Helve"/>
          <w:sz w:val="15"/>
        </w:rPr>
      </w:pPr>
    </w:p>
    <w:p>
      <w:pPr>
        <w:pStyle w:val="BodyText"/>
        <w:spacing w:before="100"/>
        <w:ind w:left="757" w:right="696"/>
        <w:jc w:val="both"/>
      </w:pPr>
      <w:r>
        <w:rPr>
          <w:spacing w:val="2"/>
        </w:rPr>
        <w:t>giôùi, nuoâi daân, trò nöôùc, nhö </w:t>
      </w:r>
      <w:r>
        <w:rPr/>
        <w:t>ta </w:t>
      </w:r>
      <w:r>
        <w:rPr>
          <w:spacing w:val="3"/>
        </w:rPr>
        <w:t>coøn </w:t>
      </w:r>
      <w:r>
        <w:rPr/>
        <w:t>ôû </w:t>
      </w:r>
      <w:r>
        <w:rPr>
          <w:spacing w:val="3"/>
        </w:rPr>
        <w:t>ñaây. </w:t>
      </w:r>
      <w:r>
        <w:rPr/>
        <w:t>Ta ñi </w:t>
      </w:r>
      <w:r>
        <w:rPr>
          <w:spacing w:val="3"/>
        </w:rPr>
        <w:t>roài </w:t>
      </w:r>
      <w:r>
        <w:rPr>
          <w:spacing w:val="2"/>
        </w:rPr>
        <w:t>veà khoâng </w:t>
      </w:r>
      <w:r>
        <w:rPr>
          <w:spacing w:val="3"/>
        </w:rPr>
        <w:t>laâu.” </w:t>
      </w:r>
      <w:r>
        <w:rPr/>
        <w:t>Vua </w:t>
      </w:r>
      <w:r>
        <w:rPr>
          <w:spacing w:val="2"/>
        </w:rPr>
        <w:t>daën </w:t>
      </w:r>
      <w:r>
        <w:rPr/>
        <w:t>doø </w:t>
      </w:r>
      <w:r>
        <w:rPr>
          <w:spacing w:val="2"/>
        </w:rPr>
        <w:t>xong, </w:t>
      </w:r>
      <w:r>
        <w:rPr/>
        <w:t>xe </w:t>
      </w:r>
      <w:r>
        <w:rPr>
          <w:spacing w:val="2"/>
        </w:rPr>
        <w:t>töùc </w:t>
      </w:r>
      <w:r>
        <w:rPr/>
        <w:t>thì haï </w:t>
      </w:r>
      <w:r>
        <w:rPr>
          <w:spacing w:val="2"/>
        </w:rPr>
        <w:t>xuoáng ñaát. Trôøi haàu </w:t>
      </w:r>
      <w:r>
        <w:rPr/>
        <w:t>xe  </w:t>
      </w:r>
      <w:r>
        <w:rPr>
          <w:spacing w:val="2"/>
        </w:rPr>
        <w:t>hoûi vua:  “Vua </w:t>
      </w:r>
      <w:r>
        <w:rPr/>
        <w:t>seõ ñi </w:t>
      </w:r>
      <w:r>
        <w:rPr>
          <w:spacing w:val="2"/>
        </w:rPr>
        <w:t>theo </w:t>
      </w:r>
      <w:r>
        <w:rPr/>
        <w:t>con </w:t>
      </w:r>
      <w:r>
        <w:rPr>
          <w:spacing w:val="2"/>
        </w:rPr>
        <w:t>ñöôøng naøo?” </w:t>
      </w:r>
      <w:r>
        <w:rPr/>
        <w:t>Vua </w:t>
      </w:r>
      <w:r>
        <w:rPr>
          <w:spacing w:val="2"/>
        </w:rPr>
        <w:t>noùi: “Lôøi </w:t>
      </w:r>
      <w:r>
        <w:rPr/>
        <w:t>aáy </w:t>
      </w:r>
      <w:r>
        <w:rPr>
          <w:spacing w:val="2"/>
        </w:rPr>
        <w:t>muoán noùi </w:t>
      </w:r>
      <w:r>
        <w:rPr>
          <w:spacing w:val="3"/>
        </w:rPr>
        <w:t>gì?” </w:t>
      </w:r>
      <w:r>
        <w:rPr>
          <w:spacing w:val="2"/>
        </w:rPr>
        <w:t>Trôøi haàu </w:t>
      </w:r>
      <w:r>
        <w:rPr/>
        <w:t>xe </w:t>
      </w:r>
      <w:r>
        <w:rPr>
          <w:spacing w:val="2"/>
        </w:rPr>
        <w:t>ñaùp: “Phaøm </w:t>
      </w:r>
      <w:r>
        <w:rPr/>
        <w:t>coù </w:t>
      </w:r>
      <w:r>
        <w:rPr>
          <w:spacing w:val="2"/>
        </w:rPr>
        <w:t>hai </w:t>
      </w:r>
      <w:r>
        <w:rPr>
          <w:spacing w:val="3"/>
        </w:rPr>
        <w:t>ñöôøng. </w:t>
      </w:r>
      <w:r>
        <w:rPr>
          <w:spacing w:val="2"/>
        </w:rPr>
        <w:t>Moät </w:t>
      </w:r>
      <w:r>
        <w:rPr/>
        <w:t>laø con </w:t>
      </w:r>
      <w:r>
        <w:rPr>
          <w:spacing w:val="2"/>
        </w:rPr>
        <w:t>ñöôøng </w:t>
      </w:r>
      <w:r>
        <w:rPr/>
        <w:t>döõ vaø </w:t>
      </w:r>
      <w:r>
        <w:rPr>
          <w:spacing w:val="3"/>
        </w:rPr>
        <w:t>hai   </w:t>
      </w:r>
      <w:r>
        <w:rPr/>
        <w:t>laø con </w:t>
      </w:r>
      <w:r>
        <w:rPr>
          <w:spacing w:val="2"/>
        </w:rPr>
        <w:t>ñöôøng laønh. Ngöôøi laøm </w:t>
      </w:r>
      <w:r>
        <w:rPr/>
        <w:t>aùc ñi </w:t>
      </w:r>
      <w:r>
        <w:rPr>
          <w:spacing w:val="2"/>
        </w:rPr>
        <w:t>theo </w:t>
      </w:r>
      <w:r>
        <w:rPr/>
        <w:t>con </w:t>
      </w:r>
      <w:r>
        <w:rPr>
          <w:spacing w:val="2"/>
        </w:rPr>
        <w:t>ñöôøng </w:t>
      </w:r>
      <w:r>
        <w:rPr/>
        <w:t>döõ </w:t>
      </w:r>
      <w:r>
        <w:rPr>
          <w:spacing w:val="2"/>
        </w:rPr>
        <w:t>ñeán choã </w:t>
      </w:r>
      <w:r>
        <w:rPr>
          <w:spacing w:val="3"/>
        </w:rPr>
        <w:t>khoå. </w:t>
      </w:r>
      <w:r>
        <w:rPr>
          <w:spacing w:val="2"/>
        </w:rPr>
        <w:t>Ngöôøi </w:t>
      </w:r>
      <w:r>
        <w:rPr/>
        <w:t>tu </w:t>
      </w:r>
      <w:r>
        <w:rPr>
          <w:spacing w:val="2"/>
        </w:rPr>
        <w:t>thieän </w:t>
      </w:r>
      <w:r>
        <w:rPr/>
        <w:t>ñi </w:t>
      </w:r>
      <w:r>
        <w:rPr>
          <w:spacing w:val="2"/>
        </w:rPr>
        <w:t>theo </w:t>
      </w:r>
      <w:r>
        <w:rPr/>
        <w:t>con </w:t>
      </w:r>
      <w:r>
        <w:rPr>
          <w:spacing w:val="2"/>
        </w:rPr>
        <w:t>ñöôøng laønh ñeán choã  vui.”  </w:t>
      </w:r>
      <w:r>
        <w:rPr/>
        <w:t>Vua  </w:t>
      </w:r>
      <w:r>
        <w:rPr>
          <w:spacing w:val="3"/>
        </w:rPr>
        <w:t>ñaùp: “Hoâm </w:t>
      </w:r>
      <w:r>
        <w:rPr>
          <w:spacing w:val="2"/>
        </w:rPr>
        <w:t>nay </w:t>
      </w:r>
      <w:r>
        <w:rPr>
          <w:spacing w:val="3"/>
        </w:rPr>
        <w:t>toâi muoán </w:t>
      </w:r>
      <w:r>
        <w:rPr/>
        <w:t>ñi </w:t>
      </w:r>
      <w:r>
        <w:rPr>
          <w:spacing w:val="2"/>
        </w:rPr>
        <w:t>caû hai ñöôøng laønh </w:t>
      </w:r>
      <w:r>
        <w:rPr/>
        <w:t>vaø </w:t>
      </w:r>
      <w:r>
        <w:rPr>
          <w:spacing w:val="2"/>
        </w:rPr>
        <w:t>döõ.” Trôøi ñaùnh </w:t>
      </w:r>
      <w:r>
        <w:rPr/>
        <w:t>xe </w:t>
      </w:r>
      <w:r>
        <w:rPr>
          <w:spacing w:val="3"/>
        </w:rPr>
        <w:t>nghe </w:t>
      </w:r>
      <w:r>
        <w:rPr>
          <w:spacing w:val="2"/>
        </w:rPr>
        <w:t>noùi, giaây laùt môùi hieåu, noùi: “Raát toát, ñaïi vöông!” Trôøi ñaùnh </w:t>
      </w:r>
      <w:r>
        <w:rPr/>
        <w:t>xe </w:t>
      </w:r>
      <w:r>
        <w:rPr>
          <w:spacing w:val="3"/>
        </w:rPr>
        <w:t>lieàn </w:t>
      </w:r>
      <w:r>
        <w:rPr>
          <w:spacing w:val="2"/>
        </w:rPr>
        <w:t>daãn </w:t>
      </w:r>
      <w:r>
        <w:rPr/>
        <w:t>ñi </w:t>
      </w:r>
      <w:r>
        <w:rPr>
          <w:spacing w:val="2"/>
        </w:rPr>
        <w:t>giöõa </w:t>
      </w:r>
      <w:r>
        <w:rPr/>
        <w:t>hai con </w:t>
      </w:r>
      <w:r>
        <w:rPr>
          <w:spacing w:val="2"/>
        </w:rPr>
        <w:t>ñöôøng, thieän </w:t>
      </w:r>
      <w:r>
        <w:rPr/>
        <w:t>aùc gì  </w:t>
      </w:r>
      <w:r>
        <w:rPr>
          <w:spacing w:val="2"/>
        </w:rPr>
        <w:t>ñeàu thaáy heát, leân ñeán </w:t>
      </w:r>
      <w:r>
        <w:rPr>
          <w:spacing w:val="3"/>
        </w:rPr>
        <w:t>trôøi</w:t>
      </w:r>
      <w:r>
        <w:rPr>
          <w:spacing w:val="66"/>
        </w:rPr>
        <w:t> </w:t>
      </w:r>
      <w:r>
        <w:rPr/>
        <w:t>Tam </w:t>
      </w:r>
      <w:r>
        <w:rPr>
          <w:spacing w:val="2"/>
        </w:rPr>
        <w:t>thaäp tam. Thieân </w:t>
      </w:r>
      <w:r>
        <w:rPr/>
        <w:t>ñeá </w:t>
      </w:r>
      <w:r>
        <w:rPr>
          <w:spacing w:val="2"/>
        </w:rPr>
        <w:t>vaø </w:t>
      </w:r>
      <w:r>
        <w:rPr/>
        <w:t>chö </w:t>
      </w:r>
      <w:r>
        <w:rPr>
          <w:spacing w:val="2"/>
        </w:rPr>
        <w:t>Thieân trong thaáy </w:t>
      </w:r>
      <w:r>
        <w:rPr/>
        <w:t>vua </w:t>
      </w:r>
      <w:r>
        <w:rPr>
          <w:spacing w:val="2"/>
        </w:rPr>
        <w:t>ñang </w:t>
      </w:r>
      <w:r>
        <w:rPr/>
        <w:t>töø  </w:t>
      </w:r>
      <w:r>
        <w:rPr>
          <w:spacing w:val="3"/>
        </w:rPr>
        <w:t>xa</w:t>
      </w:r>
      <w:r>
        <w:rPr>
          <w:spacing w:val="66"/>
        </w:rPr>
        <w:t> </w:t>
      </w:r>
      <w:r>
        <w:rPr>
          <w:spacing w:val="2"/>
        </w:rPr>
        <w:t>ñeán. Thích Ñeà-hoaøn Nhaân noùi: “Hoan ngheânh ñaïi vöông!” Roài </w:t>
      </w:r>
      <w:r>
        <w:rPr>
          <w:spacing w:val="3"/>
        </w:rPr>
        <w:t>ra </w:t>
      </w:r>
      <w:r>
        <w:rPr>
          <w:spacing w:val="2"/>
        </w:rPr>
        <w:t>leänh cuøng ngoài</w:t>
      </w:r>
      <w:r>
        <w:rPr>
          <w:spacing w:val="17"/>
        </w:rPr>
        <w:t> </w:t>
      </w:r>
      <w:r>
        <w:rPr>
          <w:spacing w:val="3"/>
        </w:rPr>
        <w:t>chung.</w:t>
      </w:r>
    </w:p>
    <w:p>
      <w:pPr>
        <w:pStyle w:val="BodyText"/>
        <w:spacing w:before="33"/>
        <w:ind w:left="1324"/>
        <w:jc w:val="both"/>
      </w:pPr>
      <w:r>
        <w:rPr/>
        <w:t>Phaät baûo A-nan:</w:t>
      </w:r>
    </w:p>
    <w:p>
      <w:pPr>
        <w:pStyle w:val="BodyText"/>
        <w:ind w:left="757" w:right="696" w:firstLine="567"/>
        <w:jc w:val="both"/>
      </w:pPr>
      <w:r>
        <w:rPr>
          <w:spacing w:val="2"/>
        </w:rPr>
        <w:t>–Vua lieàn theo Thieân </w:t>
      </w:r>
      <w:r>
        <w:rPr/>
        <w:t>ñeá </w:t>
      </w:r>
      <w:r>
        <w:rPr>
          <w:spacing w:val="2"/>
        </w:rPr>
        <w:t>cuøng ngoài. </w:t>
      </w:r>
      <w:r>
        <w:rPr/>
        <w:t>Vua vaø  Ñeá  </w:t>
      </w:r>
      <w:r>
        <w:rPr>
          <w:spacing w:val="2"/>
        </w:rPr>
        <w:t>Thích  </w:t>
      </w:r>
      <w:r>
        <w:rPr>
          <w:spacing w:val="3"/>
        </w:rPr>
        <w:t>coù töôùng maïo, </w:t>
      </w:r>
      <w:r>
        <w:rPr/>
        <w:t>y </w:t>
      </w:r>
      <w:r>
        <w:rPr>
          <w:spacing w:val="3"/>
        </w:rPr>
        <w:t>phuïc, </w:t>
      </w:r>
      <w:r>
        <w:rPr>
          <w:spacing w:val="2"/>
        </w:rPr>
        <w:t>aâm </w:t>
      </w:r>
      <w:r>
        <w:rPr>
          <w:spacing w:val="3"/>
        </w:rPr>
        <w:t>thanh ñeàu </w:t>
      </w:r>
      <w:r>
        <w:rPr>
          <w:spacing w:val="2"/>
        </w:rPr>
        <w:t>moät baäc </w:t>
      </w:r>
      <w:r>
        <w:rPr/>
        <w:t>nhö </w:t>
      </w:r>
      <w:r>
        <w:rPr>
          <w:spacing w:val="2"/>
        </w:rPr>
        <w:t>nhau. Caùc Thieân </w:t>
      </w:r>
      <w:r>
        <w:rPr>
          <w:spacing w:val="3"/>
        </w:rPr>
        <w:t>töû </w:t>
      </w:r>
      <w:r>
        <w:rPr>
          <w:spacing w:val="2"/>
        </w:rPr>
        <w:t>nghó thaàm trong loøng: </w:t>
      </w:r>
      <w:r>
        <w:rPr/>
        <w:t>“Ai </w:t>
      </w:r>
      <w:r>
        <w:rPr>
          <w:spacing w:val="2"/>
        </w:rPr>
        <w:t>laø Thieân ñeá? </w:t>
      </w:r>
      <w:r>
        <w:rPr/>
        <w:t>Ai laø </w:t>
      </w:r>
      <w:r>
        <w:rPr>
          <w:spacing w:val="2"/>
        </w:rPr>
        <w:t>vua?” Laïi nghó: </w:t>
      </w:r>
      <w:r>
        <w:rPr>
          <w:spacing w:val="3"/>
        </w:rPr>
        <w:t>“Phaùp </w:t>
      </w:r>
      <w:r>
        <w:rPr>
          <w:spacing w:val="2"/>
        </w:rPr>
        <w:t>cuûa loaøi ngöôøi laø nhaùy maét. </w:t>
      </w:r>
      <w:r>
        <w:rPr>
          <w:spacing w:val="3"/>
        </w:rPr>
        <w:t>Nhöng </w:t>
      </w:r>
      <w:r>
        <w:rPr/>
        <w:t>caû hai </w:t>
      </w:r>
      <w:r>
        <w:rPr>
          <w:spacing w:val="2"/>
        </w:rPr>
        <w:t>ñeàu khoâng nhaùy.” Neân </w:t>
      </w:r>
      <w:r>
        <w:rPr>
          <w:spacing w:val="3"/>
        </w:rPr>
        <w:t>ai </w:t>
      </w:r>
      <w:r>
        <w:rPr>
          <w:spacing w:val="2"/>
        </w:rPr>
        <w:t>cuõng kinh ngaïc khoâng laøm sao phaân bieät ñöôïc. </w:t>
      </w:r>
      <w:r>
        <w:rPr>
          <w:spacing w:val="3"/>
        </w:rPr>
        <w:t>Thieân </w:t>
      </w:r>
      <w:r>
        <w:rPr/>
        <w:t>ñeá </w:t>
      </w:r>
      <w:r>
        <w:rPr>
          <w:spacing w:val="2"/>
        </w:rPr>
        <w:t>thaáy </w:t>
      </w:r>
      <w:r>
        <w:rPr>
          <w:spacing w:val="3"/>
        </w:rPr>
        <w:t>chö </w:t>
      </w:r>
      <w:r>
        <w:rPr>
          <w:spacing w:val="2"/>
        </w:rPr>
        <w:t>Thieân </w:t>
      </w:r>
      <w:r>
        <w:rPr/>
        <w:t>coù </w:t>
      </w:r>
      <w:r>
        <w:rPr>
          <w:spacing w:val="2"/>
        </w:rPr>
        <w:t>taâm nghi ngôø, lieàn nghó: </w:t>
      </w:r>
      <w:r>
        <w:rPr/>
        <w:t>“Ta seõ löu vua ôû </w:t>
      </w:r>
      <w:r>
        <w:rPr>
          <w:spacing w:val="2"/>
        </w:rPr>
        <w:t>laïi ñaây. </w:t>
      </w:r>
      <w:r>
        <w:rPr/>
        <w:t>Sau </w:t>
      </w:r>
      <w:r>
        <w:rPr>
          <w:spacing w:val="3"/>
        </w:rPr>
        <w:t>ñoù   </w:t>
      </w:r>
      <w:r>
        <w:rPr/>
        <w:t>seõ </w:t>
      </w:r>
      <w:r>
        <w:rPr>
          <w:spacing w:val="2"/>
        </w:rPr>
        <w:t>hieåu roõ.” </w:t>
      </w:r>
      <w:r>
        <w:rPr/>
        <w:t>Ñeá  </w:t>
      </w:r>
      <w:r>
        <w:rPr>
          <w:spacing w:val="3"/>
        </w:rPr>
        <w:t>Thích </w:t>
      </w:r>
      <w:r>
        <w:rPr>
          <w:spacing w:val="2"/>
        </w:rPr>
        <w:t>hoûi caùc </w:t>
      </w:r>
      <w:r>
        <w:rPr>
          <w:spacing w:val="3"/>
        </w:rPr>
        <w:t>Thieân töû: “Caùc </w:t>
      </w:r>
      <w:r>
        <w:rPr>
          <w:spacing w:val="2"/>
        </w:rPr>
        <w:t>khanh </w:t>
      </w:r>
      <w:r>
        <w:rPr/>
        <w:t>coù  </w:t>
      </w:r>
      <w:r>
        <w:rPr>
          <w:spacing w:val="2"/>
        </w:rPr>
        <w:t>muoán </w:t>
      </w:r>
      <w:r>
        <w:rPr>
          <w:spacing w:val="3"/>
        </w:rPr>
        <w:t>ta</w:t>
      </w:r>
      <w:r>
        <w:rPr>
          <w:spacing w:val="66"/>
        </w:rPr>
        <w:t> </w:t>
      </w:r>
      <w:r>
        <w:rPr>
          <w:spacing w:val="2"/>
        </w:rPr>
        <w:t>môøi </w:t>
      </w:r>
      <w:r>
        <w:rPr/>
        <w:t>vua löu </w:t>
      </w:r>
      <w:r>
        <w:rPr>
          <w:spacing w:val="2"/>
        </w:rPr>
        <w:t>laïi ñaây khoâng?” Caùc Thieân </w:t>
      </w:r>
      <w:r>
        <w:rPr/>
        <w:t>töû </w:t>
      </w:r>
      <w:r>
        <w:rPr>
          <w:spacing w:val="2"/>
        </w:rPr>
        <w:t>ñaùp: </w:t>
      </w:r>
      <w:r>
        <w:rPr>
          <w:spacing w:val="3"/>
        </w:rPr>
        <w:t>“Thaät </w:t>
      </w:r>
      <w:r>
        <w:rPr/>
        <w:t>söï </w:t>
      </w:r>
      <w:r>
        <w:rPr>
          <w:spacing w:val="2"/>
        </w:rPr>
        <w:t>chuùng </w:t>
      </w:r>
      <w:r>
        <w:rPr>
          <w:spacing w:val="3"/>
        </w:rPr>
        <w:t>toâi </w:t>
      </w:r>
      <w:r>
        <w:rPr>
          <w:spacing w:val="2"/>
        </w:rPr>
        <w:t>muoán môøi </w:t>
      </w:r>
      <w:r>
        <w:rPr/>
        <w:t>ôû </w:t>
      </w:r>
      <w:r>
        <w:rPr>
          <w:spacing w:val="2"/>
        </w:rPr>
        <w:t>laïi.” Thieân </w:t>
      </w:r>
      <w:r>
        <w:rPr/>
        <w:t>ñeá </w:t>
      </w:r>
      <w:r>
        <w:rPr>
          <w:spacing w:val="2"/>
        </w:rPr>
        <w:t>baûo </w:t>
      </w:r>
      <w:r>
        <w:rPr/>
        <w:t>vua </w:t>
      </w:r>
      <w:r>
        <w:rPr>
          <w:spacing w:val="2"/>
        </w:rPr>
        <w:t>Nhaãm: “Ñaïi vöông, </w:t>
      </w:r>
      <w:r>
        <w:rPr/>
        <w:t>coù </w:t>
      </w:r>
      <w:r>
        <w:rPr>
          <w:spacing w:val="2"/>
        </w:rPr>
        <w:t>theå </w:t>
      </w:r>
      <w:r>
        <w:rPr>
          <w:spacing w:val="3"/>
        </w:rPr>
        <w:t>löu</w:t>
      </w:r>
      <w:r>
        <w:rPr>
          <w:spacing w:val="66"/>
        </w:rPr>
        <w:t> </w:t>
      </w:r>
      <w:r>
        <w:rPr>
          <w:spacing w:val="2"/>
        </w:rPr>
        <w:t>laïi ñaây khoâng? Toâi </w:t>
      </w:r>
      <w:r>
        <w:rPr/>
        <w:t>seõ </w:t>
      </w:r>
      <w:r>
        <w:rPr>
          <w:spacing w:val="2"/>
        </w:rPr>
        <w:t>cung caáp cho nguõ duïc. Nhaân </w:t>
      </w:r>
      <w:r>
        <w:rPr/>
        <w:t>ñoù </w:t>
      </w:r>
      <w:r>
        <w:rPr>
          <w:spacing w:val="2"/>
        </w:rPr>
        <w:t>chö Thieân </w:t>
      </w:r>
      <w:r>
        <w:rPr>
          <w:spacing w:val="3"/>
        </w:rPr>
        <w:t>seõ </w:t>
      </w:r>
      <w:r>
        <w:rPr>
          <w:spacing w:val="2"/>
        </w:rPr>
        <w:t>bieát ñöôïc </w:t>
      </w:r>
      <w:r>
        <w:rPr/>
        <w:t>vua </w:t>
      </w:r>
      <w:r>
        <w:rPr>
          <w:spacing w:val="2"/>
        </w:rPr>
        <w:t>cuûa loaøi ngöôøi.” </w:t>
      </w:r>
      <w:r>
        <w:rPr>
          <w:spacing w:val="3"/>
        </w:rPr>
        <w:t>Vua </w:t>
      </w:r>
      <w:r>
        <w:rPr>
          <w:spacing w:val="2"/>
        </w:rPr>
        <w:t>taâu Thieân ñeá: “Nhö vaäy </w:t>
      </w:r>
      <w:r>
        <w:rPr/>
        <w:t>laø </w:t>
      </w:r>
      <w:r>
        <w:rPr>
          <w:spacing w:val="2"/>
        </w:rPr>
        <w:t>ñaõ cung caáp roài. Caàu chuùc </w:t>
      </w:r>
      <w:r>
        <w:rPr/>
        <w:t>chö </w:t>
      </w:r>
      <w:r>
        <w:rPr>
          <w:spacing w:val="2"/>
        </w:rPr>
        <w:t>Thieân thoï maïng voâ cöïc.” Chuû </w:t>
      </w:r>
      <w:r>
        <w:rPr/>
        <w:t>vaø </w:t>
      </w:r>
      <w:r>
        <w:rPr>
          <w:spacing w:val="3"/>
        </w:rPr>
        <w:t>khaùch </w:t>
      </w:r>
      <w:r>
        <w:rPr>
          <w:spacing w:val="2"/>
        </w:rPr>
        <w:t>môøi </w:t>
      </w:r>
      <w:r>
        <w:rPr/>
        <w:t>vaø töø </w:t>
      </w:r>
      <w:r>
        <w:rPr>
          <w:spacing w:val="2"/>
        </w:rPr>
        <w:t>choái </w:t>
      </w:r>
      <w:r>
        <w:rPr/>
        <w:t>nhö </w:t>
      </w:r>
      <w:r>
        <w:rPr>
          <w:spacing w:val="2"/>
        </w:rPr>
        <w:t>vaäy </w:t>
      </w:r>
      <w:r>
        <w:rPr/>
        <w:t>ba </w:t>
      </w:r>
      <w:r>
        <w:rPr>
          <w:spacing w:val="2"/>
        </w:rPr>
        <w:t>laàn. </w:t>
      </w:r>
      <w:r>
        <w:rPr/>
        <w:t>Ñeá </w:t>
      </w:r>
      <w:r>
        <w:rPr>
          <w:spacing w:val="2"/>
        </w:rPr>
        <w:t>Thích hoûi vua: “Vì </w:t>
      </w:r>
      <w:r>
        <w:rPr/>
        <w:t>sao </w:t>
      </w:r>
      <w:r>
        <w:rPr>
          <w:spacing w:val="2"/>
        </w:rPr>
        <w:t>khoâng </w:t>
      </w:r>
      <w:r>
        <w:rPr>
          <w:spacing w:val="3"/>
        </w:rPr>
        <w:t>ôû</w:t>
      </w:r>
      <w:r>
        <w:rPr>
          <w:spacing w:val="66"/>
        </w:rPr>
        <w:t> </w:t>
      </w:r>
      <w:r>
        <w:rPr>
          <w:spacing w:val="2"/>
        </w:rPr>
        <w:t>laïi ñaây?” </w:t>
      </w:r>
      <w:r>
        <w:rPr/>
        <w:t>Vua </w:t>
      </w:r>
      <w:r>
        <w:rPr>
          <w:spacing w:val="2"/>
        </w:rPr>
        <w:t>ñaùp: “Toâi </w:t>
      </w:r>
      <w:r>
        <w:rPr/>
        <w:t>seõ </w:t>
      </w:r>
      <w:r>
        <w:rPr>
          <w:spacing w:val="2"/>
        </w:rPr>
        <w:t>xuaát </w:t>
      </w:r>
      <w:r>
        <w:rPr/>
        <w:t>gia tu </w:t>
      </w:r>
      <w:r>
        <w:rPr>
          <w:spacing w:val="2"/>
        </w:rPr>
        <w:t>ñaïo. </w:t>
      </w:r>
      <w:r>
        <w:rPr/>
        <w:t>Nay ôû </w:t>
      </w:r>
      <w:r>
        <w:rPr>
          <w:spacing w:val="2"/>
        </w:rPr>
        <w:t>treân trôøi </w:t>
      </w:r>
      <w:r>
        <w:rPr>
          <w:spacing w:val="3"/>
        </w:rPr>
        <w:t>khoâng    </w:t>
      </w:r>
      <w:r>
        <w:rPr/>
        <w:t>coù </w:t>
      </w:r>
      <w:r>
        <w:rPr>
          <w:spacing w:val="2"/>
        </w:rPr>
        <w:t>duyeân </w:t>
      </w:r>
      <w:r>
        <w:rPr/>
        <w:t>ñeå </w:t>
      </w:r>
      <w:r>
        <w:rPr>
          <w:spacing w:val="2"/>
        </w:rPr>
        <w:t>hoïc ñaïo.” Thieân </w:t>
      </w:r>
      <w:r>
        <w:rPr/>
        <w:t>ñeá </w:t>
      </w:r>
      <w:r>
        <w:rPr>
          <w:spacing w:val="2"/>
        </w:rPr>
        <w:t>noùi: “Hoïc ñaïo </w:t>
      </w:r>
      <w:r>
        <w:rPr/>
        <w:t>maø </w:t>
      </w:r>
      <w:r>
        <w:rPr>
          <w:spacing w:val="2"/>
        </w:rPr>
        <w:t>laøm gì?” </w:t>
      </w:r>
      <w:r>
        <w:rPr>
          <w:spacing w:val="3"/>
        </w:rPr>
        <w:t>Vua</w:t>
      </w:r>
      <w:r>
        <w:rPr>
          <w:spacing w:val="66"/>
        </w:rPr>
        <w:t> </w:t>
      </w:r>
      <w:r>
        <w:rPr>
          <w:spacing w:val="2"/>
        </w:rPr>
        <w:t>noùi: “Phuï vöông toâi </w:t>
      </w:r>
      <w:r>
        <w:rPr/>
        <w:t>coù di </w:t>
      </w:r>
      <w:r>
        <w:rPr>
          <w:spacing w:val="2"/>
        </w:rPr>
        <w:t>meänh. Neáu </w:t>
      </w:r>
      <w:r>
        <w:rPr/>
        <w:t>khi </w:t>
      </w:r>
      <w:r>
        <w:rPr>
          <w:spacing w:val="2"/>
        </w:rPr>
        <w:t>toùc baïc sinh, phaûi xuaát </w:t>
      </w:r>
      <w:r>
        <w:rPr>
          <w:spacing w:val="3"/>
        </w:rPr>
        <w:t>gia </w:t>
      </w:r>
      <w:r>
        <w:rPr>
          <w:spacing w:val="2"/>
        </w:rPr>
        <w:t>hoïc ñaïo.” </w:t>
      </w:r>
      <w:r>
        <w:rPr/>
        <w:t>Ñeá </w:t>
      </w:r>
      <w:r>
        <w:rPr>
          <w:spacing w:val="2"/>
        </w:rPr>
        <w:t>Thích nghe noùi </w:t>
      </w:r>
      <w:r>
        <w:rPr/>
        <w:t>coù di </w:t>
      </w:r>
      <w:r>
        <w:rPr>
          <w:spacing w:val="2"/>
        </w:rPr>
        <w:t>meänh nhaäp ñaïo, lieàn </w:t>
      </w:r>
      <w:r>
        <w:rPr/>
        <w:t>im </w:t>
      </w:r>
      <w:r>
        <w:rPr>
          <w:spacing w:val="3"/>
        </w:rPr>
        <w:t>laëng </w:t>
      </w:r>
      <w:r>
        <w:rPr>
          <w:spacing w:val="2"/>
        </w:rPr>
        <w:t>khoâng noùi. </w:t>
      </w:r>
      <w:r>
        <w:rPr/>
        <w:t>Vua ôû </w:t>
      </w:r>
      <w:r>
        <w:rPr>
          <w:spacing w:val="2"/>
        </w:rPr>
        <w:t>treân trôøi höôûng thuù nguõ duïc, phuùt choác </w:t>
      </w:r>
      <w:r>
        <w:rPr/>
        <w:t>daõ  </w:t>
      </w:r>
      <w:r>
        <w:rPr>
          <w:spacing w:val="3"/>
        </w:rPr>
        <w:t>möôøi</w:t>
      </w:r>
      <w:r>
        <w:rPr>
          <w:spacing w:val="66"/>
        </w:rPr>
        <w:t> </w:t>
      </w:r>
      <w:r>
        <w:rPr/>
        <w:t>hai </w:t>
      </w:r>
      <w:r>
        <w:rPr>
          <w:spacing w:val="2"/>
        </w:rPr>
        <w:t>naêm. Khi saép </w:t>
      </w:r>
      <w:r>
        <w:rPr/>
        <w:t>töø </w:t>
      </w:r>
      <w:r>
        <w:rPr>
          <w:spacing w:val="2"/>
        </w:rPr>
        <w:t>giaõ, </w:t>
      </w:r>
      <w:r>
        <w:rPr/>
        <w:t>vua </w:t>
      </w:r>
      <w:r>
        <w:rPr>
          <w:spacing w:val="2"/>
        </w:rPr>
        <w:t>cuøng </w:t>
      </w:r>
      <w:r>
        <w:rPr/>
        <w:t>chö </w:t>
      </w:r>
      <w:r>
        <w:rPr>
          <w:spacing w:val="2"/>
        </w:rPr>
        <w:t>Thieân baøn luaän phaùp. </w:t>
      </w:r>
      <w:r>
        <w:rPr>
          <w:spacing w:val="3"/>
        </w:rPr>
        <w:t>Ñeá Thích </w:t>
      </w:r>
      <w:r>
        <w:rPr>
          <w:spacing w:val="2"/>
        </w:rPr>
        <w:t>sai </w:t>
      </w:r>
      <w:r>
        <w:rPr/>
        <w:t>vò </w:t>
      </w:r>
      <w:r>
        <w:rPr>
          <w:spacing w:val="2"/>
        </w:rPr>
        <w:t>trôøi </w:t>
      </w:r>
      <w:r>
        <w:rPr>
          <w:spacing w:val="3"/>
        </w:rPr>
        <w:t>haàu </w:t>
      </w:r>
      <w:r>
        <w:rPr>
          <w:spacing w:val="2"/>
        </w:rPr>
        <w:t>xe: </w:t>
      </w:r>
      <w:r>
        <w:rPr>
          <w:spacing w:val="3"/>
        </w:rPr>
        <w:t>“Ngöôi </w:t>
      </w:r>
      <w:r>
        <w:rPr>
          <w:spacing w:val="2"/>
        </w:rPr>
        <w:t>ñöa vua </w:t>
      </w:r>
      <w:r>
        <w:rPr>
          <w:spacing w:val="3"/>
        </w:rPr>
        <w:t>Nhaãm trôû </w:t>
      </w:r>
      <w:r>
        <w:rPr>
          <w:spacing w:val="2"/>
        </w:rPr>
        <w:t>veà </w:t>
      </w:r>
      <w:r>
        <w:rPr>
          <w:spacing w:val="3"/>
        </w:rPr>
        <w:t>baûn </w:t>
      </w:r>
      <w:r>
        <w:rPr>
          <w:spacing w:val="4"/>
        </w:rPr>
        <w:t>quoác.” </w:t>
      </w:r>
      <w:r>
        <w:rPr>
          <w:spacing w:val="2"/>
        </w:rPr>
        <w:t>Trôøi</w:t>
      </w:r>
      <w:r>
        <w:rPr>
          <w:spacing w:val="10"/>
        </w:rPr>
        <w:t> </w:t>
      </w:r>
      <w:r>
        <w:rPr>
          <w:spacing w:val="2"/>
        </w:rPr>
        <w:t>ñaùnh</w:t>
      </w:r>
      <w:r>
        <w:rPr>
          <w:spacing w:val="11"/>
        </w:rPr>
        <w:t> </w:t>
      </w:r>
      <w:r>
        <w:rPr/>
        <w:t>xe</w:t>
      </w:r>
      <w:r>
        <w:rPr>
          <w:spacing w:val="11"/>
        </w:rPr>
        <w:t> </w:t>
      </w:r>
      <w:r>
        <w:rPr>
          <w:spacing w:val="2"/>
        </w:rPr>
        <w:t>vaâng</w:t>
      </w:r>
      <w:r>
        <w:rPr>
          <w:spacing w:val="11"/>
        </w:rPr>
        <w:t> </w:t>
      </w:r>
      <w:r>
        <w:rPr>
          <w:spacing w:val="2"/>
        </w:rPr>
        <w:t>leänh,</w:t>
      </w:r>
      <w:r>
        <w:rPr>
          <w:spacing w:val="9"/>
        </w:rPr>
        <w:t> </w:t>
      </w:r>
      <w:r>
        <w:rPr>
          <w:spacing w:val="2"/>
        </w:rPr>
        <w:t>chænh</w:t>
      </w:r>
      <w:r>
        <w:rPr>
          <w:spacing w:val="10"/>
        </w:rPr>
        <w:t> </w:t>
      </w:r>
      <w:r>
        <w:rPr/>
        <w:t>bò</w:t>
      </w:r>
      <w:r>
        <w:rPr>
          <w:spacing w:val="10"/>
        </w:rPr>
        <w:t> </w:t>
      </w:r>
      <w:r>
        <w:rPr/>
        <w:t>xa</w:t>
      </w:r>
      <w:r>
        <w:rPr>
          <w:spacing w:val="10"/>
        </w:rPr>
        <w:t> </w:t>
      </w:r>
      <w:r>
        <w:rPr>
          <w:spacing w:val="2"/>
        </w:rPr>
        <w:t>giaù,</w:t>
      </w:r>
      <w:r>
        <w:rPr>
          <w:spacing w:val="9"/>
        </w:rPr>
        <w:t> </w:t>
      </w:r>
      <w:r>
        <w:rPr>
          <w:spacing w:val="2"/>
        </w:rPr>
        <w:t>xong</w:t>
      </w:r>
      <w:r>
        <w:rPr>
          <w:spacing w:val="10"/>
        </w:rPr>
        <w:t> </w:t>
      </w:r>
      <w:r>
        <w:rPr>
          <w:spacing w:val="2"/>
        </w:rPr>
        <w:t>roài</w:t>
      </w:r>
      <w:r>
        <w:rPr>
          <w:spacing w:val="10"/>
        </w:rPr>
        <w:t> </w:t>
      </w:r>
      <w:r>
        <w:rPr>
          <w:spacing w:val="3"/>
        </w:rPr>
        <w:t>taâu</w:t>
      </w:r>
      <w:r>
        <w:rPr>
          <w:spacing w:val="10"/>
        </w:rPr>
        <w:t> </w:t>
      </w:r>
      <w:r>
        <w:rPr>
          <w:spacing w:val="3"/>
        </w:rPr>
        <w:t>vua:</w:t>
      </w:r>
      <w:r>
        <w:rPr>
          <w:spacing w:val="10"/>
        </w:rPr>
        <w:t> </w:t>
      </w:r>
      <w:r>
        <w:rPr>
          <w:spacing w:val="3"/>
        </w:rPr>
        <w:t>“Môøi</w:t>
      </w:r>
      <w:r>
        <w:rPr>
          <w:spacing w:val="9"/>
        </w:rPr>
        <w:t> </w:t>
      </w:r>
      <w:r>
        <w:rPr>
          <w:spacing w:val="4"/>
        </w:rPr>
        <w:t>vua</w:t>
      </w:r>
    </w:p>
    <w:p>
      <w:pPr>
        <w:pStyle w:val="BodyText"/>
        <w:spacing w:before="0"/>
        <w:rPr>
          <w:sz w:val="20"/>
        </w:rPr>
      </w:pPr>
    </w:p>
    <w:p>
      <w:pPr>
        <w:pStyle w:val="BodyText"/>
        <w:spacing w:before="10"/>
        <w:rPr>
          <w:sz w:val="23"/>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right="754"/>
        <w:jc w:val="both"/>
      </w:pPr>
      <w:r>
        <w:rPr/>
        <w:t>leân xe.” Vua beøn noùi lôøi töø bieät vôùi Ñeá Thích vaø chö Thieân, roài leân xe, theo ñöôøng cuõ maø trôû veà. Ñeán cung Maät-thí-la roài, trôøi haàu xe quay trôû veà trôøi.</w:t>
      </w:r>
    </w:p>
    <w:p>
      <w:pPr>
        <w:pStyle w:val="BodyText"/>
        <w:spacing w:before="33"/>
        <w:ind w:left="699" w:right="755" w:firstLine="567"/>
        <w:jc w:val="both"/>
      </w:pPr>
      <w:r>
        <w:rPr/>
        <w:t>Vua trôû veà ñöôïc vaøi hoâm, ra leänh cho Kieáp-baéc, neáu thaáy toùc  baïc thì baùo cho bieát. Vaøi ngaøy sau, treân ñaàu vua coù toùc baïc. Kieáp-   baéc laáy nhíp baèng vaøng nhoå toùc baïc ñeå trong tay vua. Vua nhìn thaáy roài, noùi baøi</w:t>
      </w:r>
      <w:r>
        <w:rPr>
          <w:spacing w:val="10"/>
        </w:rPr>
        <w:t> </w:t>
      </w:r>
      <w:r>
        <w:rPr/>
        <w:t>keä:</w:t>
      </w:r>
    </w:p>
    <w:p>
      <w:pPr>
        <w:spacing w:line="254" w:lineRule="auto" w:before="18"/>
        <w:ind w:left="2967" w:right="3887" w:firstLine="0"/>
        <w:jc w:val="both"/>
        <w:rPr>
          <w:rFonts w:ascii="VNI-Times" w:hAnsi="VNI-Times"/>
          <w:i/>
          <w:sz w:val="24"/>
        </w:rPr>
      </w:pPr>
      <w:r>
        <w:rPr>
          <w:rFonts w:ascii="VNI-Times" w:hAnsi="VNI-Times"/>
          <w:i/>
          <w:sz w:val="24"/>
        </w:rPr>
        <w:t>Treân ñaàu thaân ta </w:t>
      </w:r>
      <w:r>
        <w:rPr>
          <w:rFonts w:ascii="VNI-Times" w:hAnsi="VNI-Times"/>
          <w:i/>
          <w:sz w:val="24"/>
        </w:rPr>
        <w:t>Hieän daáu suy hyû Söù giaû ñaõ goïi</w:t>
      </w:r>
    </w:p>
    <w:p>
      <w:pPr>
        <w:spacing w:line="305" w:lineRule="exact" w:before="0"/>
        <w:ind w:left="2967" w:right="0" w:firstLine="0"/>
        <w:jc w:val="both"/>
        <w:rPr>
          <w:rFonts w:ascii="VNI-Times" w:hAnsi="VNI-Times"/>
          <w:i/>
          <w:sz w:val="24"/>
        </w:rPr>
      </w:pPr>
      <w:r>
        <w:rPr>
          <w:rFonts w:ascii="VNI-Times" w:hAnsi="VNI-Times"/>
          <w:i/>
          <w:sz w:val="24"/>
        </w:rPr>
        <w:t>Ñeán thôøi nhaäp ñaïo.</w:t>
      </w:r>
    </w:p>
    <w:p>
      <w:pPr>
        <w:pStyle w:val="BodyText"/>
        <w:ind w:left="699" w:right="751" w:firstLine="567"/>
        <w:jc w:val="both"/>
      </w:pPr>
      <w:r>
        <w:rPr/>
        <w:t>Vua suy nghó trong loøng: “Ta ñaõ taän höôûng nguõ duïc cuûa loaøi ngöôøi. nay neân xuaát gia, caïo boû raâu toùc, baän phaùp phuïc.” Vua lieàn trieäu thaùi töû ñeán baûo: “Naøy con, ñaàu ta ñaõ coù toùc baïc. Nguõ duïc cuûa   theá gian, ta ñaõ chaùn roài. Nay ta muoán tìm kieám duïc coõi trôøi. Ta muoán caïo boû raâu toùc, baän phaùp phuïc, xuaát gia haønh ñaïo. Con haõy laõnh    quoác chaùnh, laäp tröôûng töû laøm thaùi töû. Haõy chaêm nuoâi  Kieáp-baéc, khieán chöïc xem toùc baïc. Khi toùc baïc xuaát hieän, haõy giao nöôùc laïi </w:t>
      </w:r>
      <w:r>
        <w:rPr>
          <w:spacing w:val="2"/>
        </w:rPr>
        <w:t>cho </w:t>
      </w:r>
      <w:r>
        <w:rPr/>
        <w:t>thaùi töû. Roài nhö ta ngaøy nay, xuaát gia, caïo boû raâu toùc, baän phaùp </w:t>
      </w:r>
      <w:r>
        <w:rPr>
          <w:spacing w:val="2"/>
        </w:rPr>
        <w:t>phuïc, </w:t>
      </w:r>
      <w:r>
        <w:rPr/>
        <w:t>baûo thaùi töû: Nay ta ñem ngoâi vò Thaùnh vöông naøy trao laïi cho con.  Haõy khieán cho ngoâi vò Thaùnh vöông ñôøi ñôøi tieáp noái nhau, chôù </w:t>
      </w:r>
      <w:r>
        <w:rPr>
          <w:spacing w:val="2"/>
        </w:rPr>
        <w:t>ñeå</w:t>
      </w:r>
      <w:r>
        <w:rPr>
          <w:spacing w:val="64"/>
        </w:rPr>
        <w:t> </w:t>
      </w:r>
      <w:r>
        <w:rPr/>
        <w:t>doøng gioáng ñöùt ñoaïn. Doøng gioáng ñöùt ñoaïn, seõ trôû thaønh ngöôøi bieân ñòa.</w:t>
      </w:r>
    </w:p>
    <w:p>
      <w:pPr>
        <w:pStyle w:val="BodyText"/>
        <w:spacing w:before="35"/>
        <w:ind w:left="1267"/>
        <w:jc w:val="both"/>
      </w:pPr>
      <w:r>
        <w:rPr/>
        <w:t>Phaät baûo A-nan:</w:t>
      </w:r>
    </w:p>
    <w:p>
      <w:pPr>
        <w:pStyle w:val="BodyText"/>
        <w:spacing w:before="33"/>
        <w:ind w:left="699" w:right="754" w:firstLine="567"/>
        <w:jc w:val="both"/>
      </w:pPr>
      <w:r>
        <w:rPr/>
        <w:t>–Vua Nhaãm lieàn giao vieäc trò nöôùc laïi cho thaùi  töû, caáp ruoäng  ñaát cho Kieáp-baéc, roài ôû trong khu vöôøn naøy, taïi choã ñaát naøy, caïo </w:t>
      </w:r>
      <w:r>
        <w:rPr>
          <w:spacing w:val="2"/>
        </w:rPr>
        <w:t>boû </w:t>
      </w:r>
      <w:r>
        <w:rPr/>
        <w:t>raâu toùc, baän phaùp phuïc, nhaäp ñaïo. Vua tu ñaïo ñöôïc baûy ngaøy, baùnh  xe, minh chaâu bieán maát. Voi, ngöïa, tröôûng giaû, ngoïc nöõ, töôùng quaân ñeàu voâ thöôøng. Vua ôû trong vöôøn naøy traûi qua taùm vaïn boán ngaøn naêm tu boán phaïm truï Töø, Bi, Hyû, Xaû*. Khi maïng chung, oâng sinh leân trôøi Phaïm</w:t>
      </w:r>
      <w:r>
        <w:rPr>
          <w:spacing w:val="4"/>
        </w:rPr>
        <w:t> </w:t>
      </w:r>
      <w:r>
        <w:rPr/>
        <w:t>thieân.</w:t>
      </w:r>
    </w:p>
    <w:p>
      <w:pPr>
        <w:spacing w:after="0"/>
        <w:jc w:val="both"/>
        <w:sectPr>
          <w:pgSz w:w="11910" w:h="16840"/>
          <w:pgMar w:header="794" w:footer="0" w:top="1100" w:bottom="280" w:left="1680" w:right="1680"/>
        </w:sectPr>
      </w:pPr>
    </w:p>
    <w:p>
      <w:pPr>
        <w:pStyle w:val="BodyText"/>
        <w:spacing w:before="9"/>
        <w:rPr>
          <w:sz w:val="15"/>
        </w:rPr>
      </w:pPr>
    </w:p>
    <w:p>
      <w:pPr>
        <w:pStyle w:val="BodyText"/>
        <w:spacing w:before="100"/>
        <w:ind w:left="757" w:right="696" w:firstLine="567"/>
        <w:jc w:val="both"/>
      </w:pPr>
      <w:r>
        <w:rPr/>
        <w:t>Sau ñoù vua Thieän Taän</w:t>
      </w:r>
      <w:r>
        <w:rPr>
          <w:position w:val="9"/>
          <w:sz w:val="13"/>
        </w:rPr>
        <w:t>20 </w:t>
      </w:r>
      <w:r>
        <w:rPr/>
        <w:t>khoâng keá thöøa söï nghieäp  cuûa  cha,  chaùnh phaùp bò boû beâ, do ñoù baûy baùu khoâng coøn xuaát hieän trôû laïi;    haønh vò thieän khoâng ñöôïc noái tieáp, naêm thöù suy giaûm</w:t>
      </w:r>
      <w:r>
        <w:rPr>
          <w:position w:val="9"/>
          <w:sz w:val="13"/>
        </w:rPr>
        <w:t>21  </w:t>
      </w:r>
      <w:r>
        <w:rPr/>
        <w:t>daàn daàn xaûy  ra: Thoï maïng con ngöôøi vaén laïi, saéc da nhôït, söùc löïc ít, nhieàu </w:t>
      </w:r>
      <w:r>
        <w:rPr>
          <w:spacing w:val="2"/>
        </w:rPr>
        <w:t>beänh, </w:t>
      </w:r>
      <w:r>
        <w:rPr/>
        <w:t>khoâng coù trí. Naêm söï suy giaûm ñaõ xuaát hieän, chuyeån  ñeán  </w:t>
      </w:r>
      <w:r>
        <w:rPr>
          <w:spacing w:val="2"/>
        </w:rPr>
        <w:t>ngheøo </w:t>
      </w:r>
      <w:r>
        <w:rPr/>
        <w:t>khoán. Do khoán cuøng maø sinh troäm cöôùp, baét troùi nhau daãn ñeán vua,  taâu raèng: “Ngöôøi naøy laáy cuûa khoâng cho.” Vua ra leänh mang ra </w:t>
      </w:r>
      <w:r>
        <w:rPr>
          <w:spacing w:val="2"/>
        </w:rPr>
        <w:t>ngoaøi </w:t>
      </w:r>
      <w:r>
        <w:rPr/>
        <w:t>haønh hình. Ngöôøi trong nöôùc nghe noùi, ai laáy cuûa khoâng cho vua lieàn baét gieát, thaûy ñeàu haän laø aùc, neân ai naáy saém dao beùn. Dao ñöôïc cheá taïo baét ñaàu töø ñoù. Söï saùt sinh do töø ñaây maø khôûi. Nhö vaäy ñaõ xuaát  hieän hai vieäc aùc. Thöù ñeán, daâm phaïm vôï ngöôøi, roài caõi vôùi </w:t>
      </w:r>
      <w:r>
        <w:rPr>
          <w:spacing w:val="2"/>
        </w:rPr>
        <w:t>ngöôøi </w:t>
      </w:r>
      <w:r>
        <w:rPr/>
        <w:t>choàng: “Toâi khoâng coù!” Nhö vaäy thaønh boán vieäc aùc. Noùi hai löôõi gaây ñaáu tranh, laø aùc thöù naêm. Ñaáu tranh cho neân chöûi nhau, ñoù laø aùc thöù saùu. Noùi lôøi khoâng chí thaønh, laø aùc thöù baûy. Ganh gheùt söï hoøa hôïp   cuûa ngöôøi khaùc, laø aùc thöù taùm. Giaän hôøn, bieán saéc, laø aùc thöù chín. Trong loøng nghi ngôø taïp loaïn laø aùc thöù möôøi. Möôøi aùc ñaõ ñuû, naêm    suy giaûm caøng</w:t>
      </w:r>
      <w:r>
        <w:rPr>
          <w:spacing w:val="13"/>
        </w:rPr>
        <w:t> </w:t>
      </w:r>
      <w:r>
        <w:rPr/>
        <w:t>taêng.</w:t>
      </w:r>
    </w:p>
    <w:p>
      <w:pPr>
        <w:pStyle w:val="BodyText"/>
        <w:ind w:left="1324"/>
        <w:jc w:val="both"/>
      </w:pPr>
      <w:r>
        <w:rPr/>
        <w:t>Phaät baûo A-nan:</w:t>
      </w:r>
    </w:p>
    <w:p>
      <w:pPr>
        <w:pStyle w:val="BodyText"/>
        <w:ind w:left="757" w:right="697" w:firstLine="567"/>
        <w:jc w:val="both"/>
      </w:pPr>
      <w:r>
        <w:rPr/>
        <w:t>–OÂng muoán bieát vua Ñaïi Thieân trong buoåi ñaàu cuûa Hieàn kieáp baáy giôø laø ai chaêng? Chính Ta</w:t>
      </w:r>
      <w:r>
        <w:rPr>
          <w:spacing w:val="32"/>
        </w:rPr>
        <w:t> </w:t>
      </w:r>
      <w:r>
        <w:rPr/>
        <w:t>vaäy.</w:t>
      </w:r>
    </w:p>
    <w:p>
      <w:pPr>
        <w:pStyle w:val="BodyText"/>
        <w:ind w:left="757" w:right="697" w:firstLine="567"/>
        <w:jc w:val="both"/>
      </w:pPr>
      <w:r>
        <w:rPr>
          <w:spacing w:val="2"/>
        </w:rPr>
        <w:t>A-nan, oâng muoán bieát </w:t>
      </w:r>
      <w:r>
        <w:rPr/>
        <w:t>vua </w:t>
      </w:r>
      <w:r>
        <w:rPr>
          <w:spacing w:val="2"/>
        </w:rPr>
        <w:t>teân Nhaãm, trong taùm vaïn boán </w:t>
      </w:r>
      <w:r>
        <w:rPr>
          <w:spacing w:val="3"/>
        </w:rPr>
        <w:t>ngaøn </w:t>
      </w:r>
      <w:r>
        <w:rPr>
          <w:spacing w:val="2"/>
        </w:rPr>
        <w:t>naêm baáy giôø trò nöôùc khoâng cong </w:t>
      </w:r>
      <w:r>
        <w:rPr>
          <w:spacing w:val="3"/>
        </w:rPr>
        <w:t>vaïy </w:t>
      </w:r>
      <w:r>
        <w:rPr/>
        <w:t>laø ai </w:t>
      </w:r>
      <w:r>
        <w:rPr>
          <w:spacing w:val="2"/>
        </w:rPr>
        <w:t>chaêng? Chính </w:t>
      </w:r>
      <w:r>
        <w:rPr/>
        <w:t>laø  </w:t>
      </w:r>
      <w:r>
        <w:rPr>
          <w:spacing w:val="3"/>
        </w:rPr>
        <w:t>oâng  </w:t>
      </w:r>
      <w:r>
        <w:rPr>
          <w:spacing w:val="2"/>
        </w:rPr>
        <w:t>vaäy. OÂng muoán bieát </w:t>
      </w:r>
      <w:r>
        <w:rPr/>
        <w:t>vua </w:t>
      </w:r>
      <w:r>
        <w:rPr>
          <w:spacing w:val="2"/>
        </w:rPr>
        <w:t>cuoái cuøng teân Thieän Taän baïo nghòch </w:t>
      </w:r>
      <w:r>
        <w:rPr>
          <w:spacing w:val="3"/>
        </w:rPr>
        <w:t>voâ  </w:t>
      </w:r>
      <w:r>
        <w:rPr>
          <w:spacing w:val="2"/>
        </w:rPr>
        <w:t>ñaïo, laøm ñöùt ñoaïn doøng Thaùnh </w:t>
      </w:r>
      <w:r>
        <w:rPr/>
        <w:t>laø ai </w:t>
      </w:r>
      <w:r>
        <w:rPr>
          <w:spacing w:val="2"/>
        </w:rPr>
        <w:t>chaêng? Chính laø </w:t>
      </w:r>
      <w:r>
        <w:rPr>
          <w:spacing w:val="3"/>
        </w:rPr>
        <w:t>Ñeà-baø-ñaït-ña vaäy.</w:t>
      </w:r>
    </w:p>
    <w:p>
      <w:pPr>
        <w:pStyle w:val="BodyText"/>
        <w:spacing w:before="35"/>
        <w:ind w:left="757" w:right="697" w:firstLine="567"/>
        <w:jc w:val="both"/>
      </w:pPr>
      <w:r>
        <w:rPr/>
        <w:t>A-nan, oâng thuôû xöa keá thöøa neáp thieän cuûa Chuyeån luaân </w:t>
      </w:r>
      <w:r>
        <w:rPr>
          <w:spacing w:val="2"/>
        </w:rPr>
        <w:t>thaùnh </w:t>
      </w:r>
      <w:r>
        <w:rPr/>
        <w:t>vöông Ñaïi Thieân, khieán cho ngoâi vò tieáp noái khoâng döùt, ñoù laø coâng  cuûa oâng vaäy. Ñuùng phaùp, chöù khoâng phaûi khoâng ñuùng</w:t>
      </w:r>
      <w:r>
        <w:rPr>
          <w:spacing w:val="3"/>
        </w:rPr>
        <w:t> </w:t>
      </w:r>
      <w:r>
        <w:rPr/>
        <w:t>phaùp.</w:t>
      </w:r>
    </w:p>
    <w:p>
      <w:pPr>
        <w:pStyle w:val="BodyText"/>
        <w:spacing w:before="33"/>
        <w:ind w:left="757" w:right="697" w:firstLine="567"/>
        <w:jc w:val="both"/>
      </w:pPr>
      <w:r>
        <w:rPr/>
        <w:t>A-nan, nay Ta laø Phaùp vöông voâ thöôïng, Ta di chuùc phaùp thieän voâ thöôïng, aân caàn giao laïi cho oâng. OÂng laø con nhaø hoï Thích, chôù</w:t>
      </w:r>
    </w:p>
    <w:p>
      <w:pPr>
        <w:pStyle w:val="BodyText"/>
        <w:spacing w:before="0"/>
        <w:rPr>
          <w:sz w:val="20"/>
        </w:rPr>
      </w:pPr>
    </w:p>
    <w:p>
      <w:pPr>
        <w:pStyle w:val="BodyText"/>
        <w:spacing w:before="9"/>
        <w:rPr>
          <w:sz w:val="12"/>
        </w:rPr>
      </w:pPr>
      <w:r>
        <w:rPr/>
        <w:pict>
          <v:rect style="position:absolute;margin-left:150.240005pt;margin-top:10.27749pt;width:144pt;height:.600010pt;mso-position-horizontal-relative:page;mso-position-vertical-relative:paragraph;z-index:-15598592;mso-wrap-distance-left:0;mso-wrap-distance-right:0" filled="true" fillcolor="#000000" stroked="false">
            <v:fill type="solid"/>
            <w10:wrap type="topAndBottom"/>
          </v:rect>
        </w:pict>
      </w:r>
    </w:p>
    <w:p>
      <w:pPr>
        <w:spacing w:before="99"/>
        <w:ind w:left="757" w:right="0" w:firstLine="0"/>
        <w:jc w:val="left"/>
        <w:rPr>
          <w:rFonts w:ascii="VNI-Helve" w:hAnsi="VNI-Helve"/>
          <w:sz w:val="18"/>
        </w:rPr>
      </w:pPr>
      <w:r>
        <w:rPr>
          <w:position w:val="9"/>
          <w:sz w:val="13"/>
        </w:rPr>
        <w:t>20</w:t>
      </w:r>
      <w:r>
        <w:rPr>
          <w:rFonts w:ascii="VNI-Helve" w:hAnsi="VNI-Helve"/>
          <w:position w:val="8"/>
          <w:sz w:val="12"/>
        </w:rPr>
        <w:t>. </w:t>
      </w:r>
      <w:r>
        <w:rPr>
          <w:rFonts w:ascii="VNI-Helve" w:hAnsi="VNI-Helve"/>
          <w:sz w:val="18"/>
        </w:rPr>
        <w:t>Thieän Taän vöông (?).</w:t>
      </w:r>
    </w:p>
    <w:p>
      <w:pPr>
        <w:spacing w:before="33"/>
        <w:ind w:left="757" w:right="0" w:firstLine="0"/>
        <w:jc w:val="left"/>
        <w:rPr>
          <w:rFonts w:ascii="VNI-Helve" w:hAnsi="VNI-Helve"/>
          <w:sz w:val="18"/>
        </w:rPr>
      </w:pPr>
      <w:r>
        <w:rPr>
          <w:spacing w:val="-1"/>
          <w:w w:val="99"/>
          <w:position w:val="9"/>
          <w:sz w:val="13"/>
        </w:rPr>
        <w:t>21</w:t>
      </w:r>
      <w:r>
        <w:rPr>
          <w:rFonts w:ascii="VNI-Helve" w:hAnsi="VNI-Helve"/>
          <w:position w:val="8"/>
          <w:sz w:val="12"/>
        </w:rPr>
        <w:t>.  </w:t>
      </w:r>
      <w:r>
        <w:rPr>
          <w:rFonts w:ascii="VNI-Helve" w:hAnsi="VNI-Helve"/>
          <w:spacing w:val="11"/>
          <w:position w:val="8"/>
          <w:sz w:val="12"/>
        </w:rPr>
        <w:t> </w:t>
      </w:r>
      <w:r>
        <w:rPr>
          <w:rFonts w:ascii="VNI-Helve" w:hAnsi="VNI-Helve"/>
          <w:spacing w:val="2"/>
          <w:sz w:val="18"/>
        </w:rPr>
        <w:t>Ng</w:t>
      </w:r>
      <w:r>
        <w:rPr>
          <w:rFonts w:ascii="VNI-Helve" w:hAnsi="VNI-Helve"/>
          <w:spacing w:val="1"/>
          <w:sz w:val="18"/>
        </w:rPr>
        <w:t>u</w:t>
      </w:r>
      <w:r>
        <w:rPr>
          <w:rFonts w:ascii="VNI-Helve" w:hAnsi="VNI-Helve"/>
          <w:w w:val="333"/>
          <w:sz w:val="18"/>
        </w:rPr>
        <w:t>õ</w:t>
      </w:r>
      <w:r>
        <w:rPr>
          <w:rFonts w:ascii="VNI-Helve" w:hAnsi="VNI-Helve"/>
          <w:spacing w:val="4"/>
          <w:sz w:val="18"/>
        </w:rPr>
        <w:t> </w:t>
      </w:r>
      <w:r>
        <w:rPr>
          <w:rFonts w:ascii="VNI-Helve" w:hAnsi="VNI-Helve"/>
          <w:spacing w:val="1"/>
          <w:sz w:val="18"/>
        </w:rPr>
        <w:t>g</w:t>
      </w:r>
      <w:r>
        <w:rPr>
          <w:rFonts w:ascii="VNI-Helve" w:hAnsi="VNI-Helve"/>
          <w:spacing w:val="2"/>
          <w:sz w:val="18"/>
        </w:rPr>
        <w:t>i</w:t>
      </w:r>
      <w:r>
        <w:rPr>
          <w:rFonts w:ascii="VNI-Helve" w:hAnsi="VNI-Helve"/>
          <w:spacing w:val="1"/>
          <w:sz w:val="18"/>
        </w:rPr>
        <w:t>a</w:t>
      </w:r>
      <w:r>
        <w:rPr>
          <w:rFonts w:ascii="VNI-Helve" w:hAnsi="VNI-Helve"/>
          <w:spacing w:val="2"/>
          <w:w w:val="333"/>
          <w:sz w:val="18"/>
        </w:rPr>
        <w:t>û</w:t>
      </w:r>
      <w:r>
        <w:rPr>
          <w:rFonts w:ascii="VNI-Helve" w:hAnsi="VNI-Helve"/>
          <w:spacing w:val="2"/>
          <w:sz w:val="18"/>
        </w:rPr>
        <w:t>m</w:t>
      </w:r>
      <w:r>
        <w:rPr>
          <w:rFonts w:ascii="VNI-Helve" w:hAnsi="VNI-Helve"/>
          <w:sz w:val="18"/>
        </w:rPr>
        <w:t>,</w:t>
      </w:r>
      <w:r>
        <w:rPr>
          <w:rFonts w:ascii="VNI-Helve" w:hAnsi="VNI-Helve"/>
          <w:spacing w:val="3"/>
          <w:sz w:val="18"/>
        </w:rPr>
        <w:t> </w:t>
      </w:r>
      <w:r>
        <w:rPr>
          <w:rFonts w:ascii="VNI-Helve" w:hAnsi="VNI-Helve"/>
          <w:spacing w:val="2"/>
          <w:sz w:val="18"/>
        </w:rPr>
        <w:t>t</w:t>
      </w:r>
      <w:r>
        <w:rPr>
          <w:rFonts w:ascii="VNI-Helve" w:hAnsi="VNI-Helve"/>
          <w:spacing w:val="1"/>
          <w:sz w:val="18"/>
        </w:rPr>
        <w:t>ö</w:t>
      </w:r>
      <w:r>
        <w:rPr>
          <w:rFonts w:ascii="VNI-Helve" w:hAnsi="VNI-Helve"/>
          <w:w w:val="333"/>
          <w:sz w:val="18"/>
        </w:rPr>
        <w:t>ø</w:t>
      </w:r>
      <w:r>
        <w:rPr>
          <w:rFonts w:ascii="VNI-Helve" w:hAnsi="VNI-Helve"/>
          <w:spacing w:val="3"/>
          <w:sz w:val="18"/>
        </w:rPr>
        <w:t> </w:t>
      </w:r>
      <w:r>
        <w:rPr>
          <w:rFonts w:ascii="VNI-Helve" w:hAnsi="VNI-Helve"/>
          <w:spacing w:val="2"/>
          <w:sz w:val="18"/>
        </w:rPr>
        <w:t>dòc</w:t>
      </w:r>
      <w:r>
        <w:rPr>
          <w:rFonts w:ascii="VNI-Helve" w:hAnsi="VNI-Helve"/>
          <w:sz w:val="18"/>
        </w:rPr>
        <w:t>h</w:t>
      </w:r>
      <w:r>
        <w:rPr>
          <w:rFonts w:ascii="VNI-Helve" w:hAnsi="VNI-Helve"/>
          <w:spacing w:val="3"/>
          <w:sz w:val="18"/>
        </w:rPr>
        <w:t> </w:t>
      </w:r>
      <w:r>
        <w:rPr>
          <w:rFonts w:ascii="VNI-Helve" w:hAnsi="VNI-Helve"/>
          <w:spacing w:val="2"/>
          <w:w w:val="101"/>
          <w:sz w:val="18"/>
        </w:rPr>
        <w:t>khaù</w:t>
      </w:r>
      <w:r>
        <w:rPr>
          <w:rFonts w:ascii="VNI-Helve" w:hAnsi="VNI-Helve"/>
          <w:w w:val="101"/>
          <w:sz w:val="18"/>
        </w:rPr>
        <w:t>c</w:t>
      </w:r>
      <w:r>
        <w:rPr>
          <w:rFonts w:ascii="VNI-Helve" w:hAnsi="VNI-Helve"/>
          <w:spacing w:val="2"/>
          <w:sz w:val="18"/>
        </w:rPr>
        <w:t> </w:t>
      </w:r>
      <w:r>
        <w:rPr>
          <w:rFonts w:ascii="VNI-Helve" w:hAnsi="VNI-Helve"/>
          <w:spacing w:val="2"/>
          <w:w w:val="102"/>
          <w:sz w:val="18"/>
        </w:rPr>
        <w:t>cu</w:t>
      </w:r>
      <w:r>
        <w:rPr>
          <w:rFonts w:ascii="VNI-Helve" w:hAnsi="VNI-Helve"/>
          <w:spacing w:val="1"/>
          <w:w w:val="102"/>
          <w:sz w:val="18"/>
        </w:rPr>
        <w:t>ø</w:t>
      </w:r>
      <w:r>
        <w:rPr>
          <w:rFonts w:ascii="VNI-Helve" w:hAnsi="VNI-Helve"/>
          <w:spacing w:val="1"/>
          <w:sz w:val="18"/>
        </w:rPr>
        <w:t>n</w:t>
      </w:r>
      <w:r>
        <w:rPr>
          <w:rFonts w:ascii="VNI-Helve" w:hAnsi="VNI-Helve"/>
          <w:sz w:val="18"/>
        </w:rPr>
        <w:t>g</w:t>
      </w:r>
      <w:r>
        <w:rPr>
          <w:rFonts w:ascii="VNI-Helve" w:hAnsi="VNI-Helve"/>
          <w:spacing w:val="4"/>
          <w:sz w:val="18"/>
        </w:rPr>
        <w:t> </w:t>
      </w:r>
      <w:r>
        <w:rPr>
          <w:rFonts w:ascii="VNI-Helve" w:hAnsi="VNI-Helve"/>
          <w:spacing w:val="1"/>
          <w:sz w:val="18"/>
        </w:rPr>
        <w:t>n</w:t>
      </w:r>
      <w:r>
        <w:rPr>
          <w:rFonts w:ascii="VNI-Helve" w:hAnsi="VNI-Helve"/>
          <w:spacing w:val="2"/>
          <w:sz w:val="18"/>
        </w:rPr>
        <w:t>g</w:t>
      </w:r>
      <w:r>
        <w:rPr>
          <w:rFonts w:ascii="VNI-Helve" w:hAnsi="VNI-Helve"/>
          <w:spacing w:val="1"/>
          <w:sz w:val="18"/>
        </w:rPr>
        <w:t>h</w:t>
      </w:r>
      <w:r>
        <w:rPr>
          <w:rFonts w:ascii="VNI-Helve" w:hAnsi="VNI-Helve"/>
          <w:spacing w:val="2"/>
          <w:sz w:val="18"/>
        </w:rPr>
        <w:t>ó</w:t>
      </w:r>
      <w:r>
        <w:rPr>
          <w:rFonts w:ascii="VNI-Helve" w:hAnsi="VNI-Helve"/>
          <w:sz w:val="18"/>
        </w:rPr>
        <w:t>a</w:t>
      </w:r>
      <w:r>
        <w:rPr>
          <w:rFonts w:ascii="VNI-Helve" w:hAnsi="VNI-Helve"/>
          <w:spacing w:val="3"/>
          <w:sz w:val="18"/>
        </w:rPr>
        <w:t> </w:t>
      </w:r>
      <w:r>
        <w:rPr>
          <w:rFonts w:ascii="VNI-Helve" w:hAnsi="VNI-Helve"/>
          <w:spacing w:val="2"/>
          <w:sz w:val="18"/>
        </w:rPr>
        <w:t>ng</w:t>
      </w:r>
      <w:r>
        <w:rPr>
          <w:rFonts w:ascii="VNI-Helve" w:hAnsi="VNI-Helve"/>
          <w:spacing w:val="1"/>
          <w:sz w:val="18"/>
        </w:rPr>
        <w:t>u</w:t>
      </w:r>
      <w:r>
        <w:rPr>
          <w:rFonts w:ascii="VNI-Helve" w:hAnsi="VNI-Helve"/>
          <w:w w:val="333"/>
          <w:sz w:val="18"/>
        </w:rPr>
        <w:t>õ</w:t>
      </w:r>
      <w:r>
        <w:rPr>
          <w:rFonts w:ascii="VNI-Helve" w:hAnsi="VNI-Helve"/>
          <w:spacing w:val="4"/>
          <w:sz w:val="18"/>
        </w:rPr>
        <w:t> </w:t>
      </w:r>
      <w:r>
        <w:rPr>
          <w:rFonts w:ascii="VNI-Helve" w:hAnsi="VNI-Helve"/>
          <w:spacing w:val="1"/>
          <w:sz w:val="18"/>
        </w:rPr>
        <w:t>tr</w:t>
      </w:r>
      <w:r>
        <w:rPr>
          <w:rFonts w:ascii="VNI-Helve" w:hAnsi="VNI-Helve"/>
          <w:spacing w:val="2"/>
          <w:w w:val="101"/>
          <w:sz w:val="18"/>
        </w:rPr>
        <w:t>öôïc.</w:t>
      </w:r>
    </w:p>
    <w:p>
      <w:pPr>
        <w:pStyle w:val="BodyText"/>
        <w:spacing w:before="0"/>
        <w:rPr>
          <w:rFonts w:ascii="VNI-Helve"/>
          <w:sz w:val="20"/>
        </w:rPr>
      </w:pPr>
    </w:p>
    <w:p>
      <w:pPr>
        <w:pStyle w:val="BodyText"/>
        <w:spacing w:before="5"/>
        <w:rPr>
          <w:rFonts w:ascii="VNI-Helve"/>
          <w:sz w:val="20"/>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jc w:val="both"/>
      </w:pPr>
      <w:r>
        <w:rPr/>
        <w:t>laøm ngöôøi bieân ñòa. Chôù gaây haønh vi ñoaïn tuyeät doøng gioáng.</w:t>
      </w:r>
    </w:p>
    <w:p>
      <w:pPr>
        <w:pStyle w:val="BodyText"/>
        <w:spacing w:before="33"/>
        <w:ind w:left="1267"/>
        <w:jc w:val="both"/>
      </w:pPr>
      <w:r>
        <w:rPr/>
        <w:t>A nan hoûi Phaät:</w:t>
      </w:r>
    </w:p>
    <w:p>
      <w:pPr>
        <w:pStyle w:val="BodyText"/>
        <w:spacing w:line="266" w:lineRule="auto"/>
        <w:ind w:left="1267" w:right="1579"/>
        <w:jc w:val="both"/>
      </w:pPr>
      <w:r>
        <w:rPr/>
        <w:t>–Nhö theá naøo laø seõ gaây haønh vi ñoaïn tuyeät doøng gioáng? Phaät baûo A-nan:</w:t>
      </w:r>
    </w:p>
    <w:p>
      <w:pPr>
        <w:pStyle w:val="BodyText"/>
        <w:spacing w:before="0"/>
        <w:ind w:left="699" w:right="754" w:firstLine="567"/>
        <w:jc w:val="both"/>
      </w:pPr>
      <w:r>
        <w:rPr/>
        <w:t>–Vua Ñaïi Thieân tuy haønh phaùp thieän, nhöng chöa döùt saïch caùc laäu, chöa sieâu xuaát theá gian, chöa ñöôïc ñoä thoaùt vì chöa ñoaïn duïc, chöa phaù hai möôi moát</w:t>
      </w:r>
      <w:r>
        <w:rPr>
          <w:position w:val="9"/>
          <w:sz w:val="13"/>
        </w:rPr>
        <w:t>22  </w:t>
      </w:r>
      <w:r>
        <w:rPr/>
        <w:t>keát, chöa tröø saùu möôi moát kieán, chöa tònh   ba caáu, chöa ñöôïc thaàn thoâng, chöa ñöôïc con ñöôøng chaân chaùnh giaûi thoaùt, chöa ñaït ñeán Nieát-baøn. Phaùp maø Ñaïi Thieân, chaúng quaù sinh Phaïm</w:t>
      </w:r>
      <w:r>
        <w:rPr>
          <w:spacing w:val="4"/>
        </w:rPr>
        <w:t> </w:t>
      </w:r>
      <w:r>
        <w:rPr/>
        <w:t>thieân.</w:t>
      </w:r>
    </w:p>
    <w:p>
      <w:pPr>
        <w:pStyle w:val="BodyText"/>
        <w:spacing w:before="33"/>
        <w:ind w:left="699" w:right="754" w:firstLine="567"/>
        <w:jc w:val="both"/>
      </w:pPr>
      <w:r>
        <w:rPr/>
        <w:t>A-nan, phaùp cuûa Ta cöùu caùnh ñeán Voâ vi. Phaùp cuûa Ta ñöa ñeán chaân teá, vöôït leân trôøi, ngöôøi. Phaùp ta voâ laäu, voâ duïc, tòch dieät, dieät  taän, ñoä thoaùt, giaûi thoaùt, chaân Sa-moân, ñöa ñeán</w:t>
      </w:r>
      <w:r>
        <w:rPr>
          <w:spacing w:val="56"/>
        </w:rPr>
        <w:t> </w:t>
      </w:r>
      <w:r>
        <w:rPr/>
        <w:t>Nieát-baøn.</w:t>
      </w:r>
    </w:p>
    <w:p>
      <w:pPr>
        <w:pStyle w:val="BodyText"/>
        <w:ind w:left="699" w:right="754" w:firstLine="567"/>
        <w:jc w:val="both"/>
      </w:pPr>
      <w:r>
        <w:rPr/>
        <w:t>A-nan, nay Ta ñem ñaïo phaùp Voâ thöôïng naøy aân caàn giao phoù  cho oâng. Chôù taêng giaûm phaùp cuûa Ta. Chôù laøm ngöôøi bieân ñòa. Neáu   coù hieän haønh Thanh vaên. A-nan, ai laøm ñoaïn tuyeät phaùp naøy, </w:t>
      </w:r>
      <w:r>
        <w:rPr>
          <w:spacing w:val="2"/>
        </w:rPr>
        <w:t>ngöôøi  </w:t>
      </w:r>
      <w:r>
        <w:rPr/>
        <w:t>ñoù laø ngöôøi bieân ñòa. Ai laøm höng thònh phaùp naøy, ñoù laø tröôûng </w:t>
      </w:r>
      <w:r>
        <w:rPr>
          <w:spacing w:val="2"/>
        </w:rPr>
        <w:t>töû  </w:t>
      </w:r>
      <w:r>
        <w:rPr>
          <w:spacing w:val="64"/>
        </w:rPr>
        <w:t> </w:t>
      </w:r>
      <w:r>
        <w:rPr/>
        <w:t>cuûa Phaät, töùc laø thaønh töïu quyeán thuoäc. A-nan, oâng haõy thaønh töïu quyeán thuoäc. Chôù coù haønh vi laøm tuyeät chuûng toäc.  A-nan,  </w:t>
      </w:r>
      <w:r>
        <w:rPr>
          <w:spacing w:val="2"/>
        </w:rPr>
        <w:t>nhöõng </w:t>
      </w:r>
      <w:r>
        <w:rPr/>
        <w:t>phaùp Ta ñaõ noùi tröôùc sau ñeàu phoù chuùc heát cho oâng. OÂng haõy hoïc   ñieàu</w:t>
      </w:r>
      <w:r>
        <w:rPr>
          <w:spacing w:val="4"/>
        </w:rPr>
        <w:t> </w:t>
      </w:r>
      <w:r>
        <w:rPr/>
        <w:t>naøy.</w:t>
      </w:r>
    </w:p>
    <w:p>
      <w:pPr>
        <w:pStyle w:val="BodyText"/>
        <w:ind w:left="1267"/>
        <w:jc w:val="both"/>
      </w:pPr>
      <w:r>
        <w:rPr/>
        <w:t>Phaät noùi xong, A-nan hoan hyû phuïng haønh.</w:t>
      </w:r>
    </w:p>
    <w:p>
      <w:pPr>
        <w:pStyle w:val="Heading3"/>
        <w:spacing w:before="239"/>
        <w:ind w:right="59"/>
      </w:pPr>
      <w:r>
        <w:rPr>
          <w:w w:val="99"/>
        </w:rPr>
        <w:t></w:t>
      </w:r>
    </w:p>
    <w:p>
      <w:pPr>
        <w:pStyle w:val="BodyText"/>
        <w:spacing w:before="5"/>
        <w:rPr>
          <w:rFonts w:ascii="Symbol" w:hAnsi="Symbol"/>
          <w:sz w:val="29"/>
        </w:rPr>
      </w:pPr>
    </w:p>
    <w:p>
      <w:pPr>
        <w:spacing w:before="1"/>
        <w:ind w:left="943" w:right="1002" w:firstLine="0"/>
        <w:jc w:val="center"/>
        <w:rPr>
          <w:rFonts w:ascii="VNI-Goudy" w:hAnsi="VNI-Goudy"/>
          <w:b/>
          <w:sz w:val="22"/>
        </w:rPr>
      </w:pPr>
      <w:r>
        <w:rPr>
          <w:rFonts w:ascii="VNI-Goudy" w:hAnsi="VNI-Goudy"/>
          <w:b/>
          <w:sz w:val="22"/>
        </w:rPr>
        <w:t>KINH SOÁ 5</w:t>
      </w:r>
    </w:p>
    <w:p>
      <w:pPr>
        <w:pStyle w:val="BodyText"/>
        <w:spacing w:before="2"/>
        <w:rPr>
          <w:rFonts w:ascii="VNI-Goudy"/>
          <w:b/>
          <w:sz w:val="19"/>
        </w:rPr>
      </w:pPr>
    </w:p>
    <w:p>
      <w:pPr>
        <w:spacing w:after="0"/>
        <w:rPr>
          <w:rFonts w:ascii="VNI-Goudy"/>
          <w:sz w:val="19"/>
        </w:rPr>
        <w:sectPr>
          <w:pgSz w:w="11910" w:h="16840"/>
          <w:pgMar w:header="794" w:footer="0" w:top="1100" w:bottom="280" w:left="1680" w:right="1680"/>
        </w:sectPr>
      </w:pPr>
    </w:p>
    <w:p>
      <w:pPr>
        <w:pStyle w:val="BodyText"/>
        <w:spacing w:before="0"/>
        <w:rPr>
          <w:rFonts w:ascii="VNI-Goudy"/>
          <w:b/>
          <w:sz w:val="30"/>
        </w:rPr>
      </w:pPr>
    </w:p>
    <w:p>
      <w:pPr>
        <w:pStyle w:val="BodyText"/>
        <w:spacing w:before="11"/>
        <w:rPr>
          <w:rFonts w:ascii="VNI-Goudy"/>
          <w:b/>
          <w:sz w:val="25"/>
        </w:rPr>
      </w:pPr>
    </w:p>
    <w:p>
      <w:pPr>
        <w:pStyle w:val="BodyText"/>
        <w:spacing w:before="0"/>
        <w:ind w:left="699"/>
      </w:pPr>
      <w:r>
        <w:rPr/>
        <w:t>ñoäc.</w:t>
      </w:r>
    </w:p>
    <w:p>
      <w:pPr>
        <w:pStyle w:val="BodyText"/>
        <w:spacing w:before="100"/>
        <w:ind w:left="93"/>
      </w:pPr>
      <w:r>
        <w:rPr/>
        <w:br w:type="column"/>
      </w:r>
      <w:r>
        <w:rPr/>
        <w:t>Nghe nhö vaày:</w:t>
      </w:r>
    </w:p>
    <w:p>
      <w:pPr>
        <w:pStyle w:val="BodyText"/>
        <w:spacing w:before="33"/>
        <w:ind w:left="93"/>
      </w:pPr>
      <w:r>
        <w:rPr/>
        <w:t>Moät thôøi, Phaät ôû taïi nöôùc Xaù-veä, trong vöôøn Kyø thoï Caáp coâ</w:t>
      </w:r>
    </w:p>
    <w:p>
      <w:pPr>
        <w:pStyle w:val="BodyText"/>
        <w:spacing w:before="7"/>
        <w:rPr>
          <w:sz w:val="26"/>
        </w:rPr>
      </w:pPr>
    </w:p>
    <w:p>
      <w:pPr>
        <w:pStyle w:val="BodyText"/>
        <w:spacing w:before="0"/>
        <w:ind w:left="93"/>
      </w:pPr>
      <w:r>
        <w:rPr/>
        <w:t>Baáy giôø Theá Toân noùi vôùi caùc Tyø-kheo:</w:t>
      </w:r>
    </w:p>
    <w:p>
      <w:pPr>
        <w:spacing w:after="0"/>
        <w:sectPr>
          <w:type w:val="continuous"/>
          <w:pgSz w:w="11910" w:h="16840"/>
          <w:pgMar w:top="1080" w:bottom="280" w:left="1680" w:right="1680"/>
          <w:cols w:num="2" w:equalWidth="0">
            <w:col w:w="1134" w:space="40"/>
            <w:col w:w="7376"/>
          </w:cols>
        </w:sectPr>
      </w:pPr>
    </w:p>
    <w:p>
      <w:pPr>
        <w:pStyle w:val="BodyText"/>
        <w:spacing w:before="12"/>
        <w:rPr>
          <w:sz w:val="21"/>
        </w:rPr>
      </w:pPr>
    </w:p>
    <w:p>
      <w:pPr>
        <w:pStyle w:val="BodyText"/>
        <w:spacing w:line="20" w:lineRule="exact" w:before="0"/>
        <w:ind w:left="1267"/>
        <w:rPr>
          <w:sz w:val="2"/>
        </w:rPr>
      </w:pPr>
      <w:r>
        <w:rPr>
          <w:sz w:val="2"/>
        </w:rPr>
        <w:pict>
          <v:group style="width:144pt;height:.6pt;mso-position-horizontal-relative:char;mso-position-vertical-relative:line" coordorigin="0,0" coordsize="2880,12">
            <v:rect style="position:absolute;left:0;top:0;width:2880;height:12" filled="true" fillcolor="#000000" stroked="false">
              <v:fill type="solid"/>
            </v:rect>
          </v:group>
        </w:pict>
      </w:r>
      <w:r>
        <w:rPr>
          <w:sz w:val="2"/>
        </w:rPr>
      </w:r>
    </w:p>
    <w:p>
      <w:pPr>
        <w:spacing w:before="120"/>
        <w:ind w:left="699" w:right="0" w:firstLine="0"/>
        <w:jc w:val="left"/>
        <w:rPr>
          <w:rFonts w:ascii="VNI-Helve" w:hAnsi="VNI-Helve"/>
          <w:sz w:val="18"/>
        </w:rPr>
      </w:pPr>
      <w:r>
        <w:rPr>
          <w:spacing w:val="-1"/>
          <w:w w:val="99"/>
          <w:position w:val="9"/>
          <w:sz w:val="13"/>
        </w:rPr>
        <w:t>22</w:t>
      </w:r>
      <w:r>
        <w:rPr>
          <w:rFonts w:ascii="VNI-Helve" w:hAnsi="VNI-Helve"/>
          <w:position w:val="8"/>
          <w:sz w:val="12"/>
        </w:rPr>
        <w:t>.  </w:t>
      </w:r>
      <w:r>
        <w:rPr>
          <w:rFonts w:ascii="VNI-Helve" w:hAnsi="VNI-Helve"/>
          <w:spacing w:val="11"/>
          <w:position w:val="8"/>
          <w:sz w:val="12"/>
        </w:rPr>
        <w:t> </w:t>
      </w:r>
      <w:r>
        <w:rPr>
          <w:rFonts w:ascii="VNI-Helve" w:hAnsi="VNI-Helve"/>
          <w:spacing w:val="2"/>
          <w:w w:val="102"/>
          <w:sz w:val="18"/>
        </w:rPr>
        <w:t>Ñe</w:t>
      </w:r>
      <w:r>
        <w:rPr>
          <w:rFonts w:ascii="VNI-Helve" w:hAnsi="VNI-Helve"/>
          <w:w w:val="102"/>
          <w:sz w:val="18"/>
        </w:rPr>
        <w:t>å</w:t>
      </w:r>
      <w:r>
        <w:rPr>
          <w:rFonts w:ascii="VNI-Helve" w:hAnsi="VNI-Helve"/>
          <w:spacing w:val="3"/>
          <w:sz w:val="18"/>
        </w:rPr>
        <w:t> </w:t>
      </w:r>
      <w:r>
        <w:rPr>
          <w:rFonts w:ascii="VNI-Helve" w:hAnsi="VNI-Helve"/>
          <w:spacing w:val="2"/>
          <w:w w:val="102"/>
          <w:sz w:val="18"/>
        </w:rPr>
        <w:t>ba</w:t>
      </w:r>
      <w:r>
        <w:rPr>
          <w:rFonts w:ascii="VNI-Helve" w:hAnsi="VNI-Helve"/>
          <w:spacing w:val="1"/>
          <w:w w:val="102"/>
          <w:sz w:val="18"/>
        </w:rPr>
        <w:t>û</w:t>
      </w:r>
      <w:r>
        <w:rPr>
          <w:rFonts w:ascii="VNI-Helve" w:hAnsi="VNI-Helve"/>
          <w:sz w:val="18"/>
        </w:rPr>
        <w:t>n</w:t>
      </w:r>
      <w:r>
        <w:rPr>
          <w:rFonts w:ascii="VNI-Helve" w:hAnsi="VNI-Helve"/>
          <w:spacing w:val="4"/>
          <w:sz w:val="18"/>
        </w:rPr>
        <w:t> </w:t>
      </w:r>
      <w:r>
        <w:rPr>
          <w:rFonts w:ascii="VNI-Helve" w:hAnsi="VNI-Helve"/>
          <w:spacing w:val="2"/>
          <w:sz w:val="18"/>
        </w:rPr>
        <w:t>c</w:t>
      </w:r>
      <w:r>
        <w:rPr>
          <w:rFonts w:ascii="VNI-Helve" w:hAnsi="VNI-Helve"/>
          <w:spacing w:val="1"/>
          <w:sz w:val="18"/>
        </w:rPr>
        <w:t>h</w:t>
      </w:r>
      <w:r>
        <w:rPr>
          <w:rFonts w:ascii="VNI-Helve" w:hAnsi="VNI-Helve"/>
          <w:spacing w:val="2"/>
          <w:w w:val="104"/>
          <w:sz w:val="18"/>
        </w:rPr>
        <w:t>e</w:t>
      </w:r>
      <w:r>
        <w:rPr>
          <w:rFonts w:ascii="VNI-Helve" w:hAnsi="VNI-Helve"/>
          <w:spacing w:val="1"/>
          <w:w w:val="104"/>
          <w:sz w:val="18"/>
        </w:rPr>
        <w:t>ù</w:t>
      </w:r>
      <w:r>
        <w:rPr>
          <w:rFonts w:ascii="VNI-Helve" w:hAnsi="VNI-Helve"/>
          <w:sz w:val="18"/>
        </w:rPr>
        <w:t>p</w:t>
      </w:r>
      <w:r>
        <w:rPr>
          <w:rFonts w:ascii="VNI-Helve" w:hAnsi="VNI-Helve"/>
          <w:spacing w:val="3"/>
          <w:sz w:val="18"/>
        </w:rPr>
        <w:t> </w:t>
      </w:r>
      <w:r>
        <w:rPr>
          <w:rFonts w:ascii="VNI-Helve" w:hAnsi="VNI-Helve"/>
          <w:spacing w:val="2"/>
          <w:w w:val="101"/>
          <w:sz w:val="18"/>
        </w:rPr>
        <w:t>nha</w:t>
      </w:r>
      <w:r>
        <w:rPr>
          <w:rFonts w:ascii="VNI-Helve" w:hAnsi="VNI-Helve"/>
          <w:spacing w:val="1"/>
          <w:w w:val="101"/>
          <w:sz w:val="18"/>
        </w:rPr>
        <w:t>à</w:t>
      </w:r>
      <w:r>
        <w:rPr>
          <w:rFonts w:ascii="VNI-Helve" w:hAnsi="VNI-Helve"/>
          <w:sz w:val="18"/>
        </w:rPr>
        <w:t>m</w:t>
      </w:r>
      <w:r>
        <w:rPr>
          <w:rFonts w:ascii="VNI-Helve" w:hAnsi="VNI-Helve"/>
          <w:spacing w:val="3"/>
          <w:sz w:val="18"/>
        </w:rPr>
        <w:t> </w:t>
      </w:r>
      <w:r>
        <w:rPr>
          <w:rFonts w:ascii="VNI-Helve" w:hAnsi="VNI-Helve"/>
          <w:spacing w:val="2"/>
          <w:sz w:val="18"/>
        </w:rPr>
        <w:t>th</w:t>
      </w:r>
      <w:r>
        <w:rPr>
          <w:rFonts w:ascii="VNI-Helve" w:hAnsi="VNI-Helve"/>
          <w:spacing w:val="1"/>
          <w:sz w:val="18"/>
        </w:rPr>
        <w:t>a</w:t>
      </w:r>
      <w:r>
        <w:rPr>
          <w:rFonts w:ascii="VNI-Helve" w:hAnsi="VNI-Helve"/>
          <w:spacing w:val="2"/>
          <w:w w:val="333"/>
          <w:sz w:val="18"/>
        </w:rPr>
        <w:t>ø</w:t>
      </w:r>
      <w:r>
        <w:rPr>
          <w:rFonts w:ascii="VNI-Helve" w:hAnsi="VNI-Helve"/>
          <w:spacing w:val="2"/>
          <w:sz w:val="18"/>
        </w:rPr>
        <w:t>n</w:t>
      </w:r>
      <w:r>
        <w:rPr>
          <w:rFonts w:ascii="VNI-Helve" w:hAnsi="VNI-Helve"/>
          <w:sz w:val="18"/>
        </w:rPr>
        <w:t>h</w:t>
      </w:r>
      <w:r>
        <w:rPr>
          <w:rFonts w:ascii="VNI-Helve" w:hAnsi="VNI-Helve"/>
          <w:spacing w:val="3"/>
          <w:sz w:val="18"/>
        </w:rPr>
        <w:t> </w:t>
      </w:r>
      <w:r>
        <w:rPr>
          <w:rFonts w:ascii="VNI-Helve" w:hAnsi="VNI-Helve"/>
          <w:spacing w:val="1"/>
          <w:sz w:val="18"/>
        </w:rPr>
        <w:t>h</w:t>
      </w:r>
      <w:r>
        <w:rPr>
          <w:rFonts w:ascii="VNI-Helve" w:hAnsi="VNI-Helve"/>
          <w:spacing w:val="2"/>
          <w:sz w:val="18"/>
        </w:rPr>
        <w:t>a</w:t>
      </w:r>
      <w:r>
        <w:rPr>
          <w:rFonts w:ascii="VNI-Helve" w:hAnsi="VNI-Helve"/>
          <w:sz w:val="18"/>
        </w:rPr>
        <w:t>i</w:t>
      </w:r>
      <w:r>
        <w:rPr>
          <w:rFonts w:ascii="VNI-Helve" w:hAnsi="VNI-Helve"/>
          <w:spacing w:val="3"/>
          <w:sz w:val="18"/>
        </w:rPr>
        <w:t> </w:t>
      </w:r>
      <w:r>
        <w:rPr>
          <w:rFonts w:ascii="VNI-Helve" w:hAnsi="VNI-Helve"/>
          <w:spacing w:val="2"/>
          <w:sz w:val="18"/>
        </w:rPr>
        <w:t>m</w:t>
      </w:r>
      <w:r>
        <w:rPr>
          <w:rFonts w:ascii="VNI-Helve" w:hAnsi="VNI-Helve"/>
          <w:spacing w:val="1"/>
          <w:sz w:val="18"/>
        </w:rPr>
        <w:t>ö</w:t>
      </w:r>
      <w:r>
        <w:rPr>
          <w:rFonts w:ascii="VNI-Helve" w:hAnsi="VNI-Helve"/>
          <w:spacing w:val="2"/>
          <w:sz w:val="18"/>
        </w:rPr>
        <w:t>ô</w:t>
      </w:r>
      <w:r>
        <w:rPr>
          <w:rFonts w:ascii="VNI-Helve" w:hAnsi="VNI-Helve"/>
          <w:sz w:val="18"/>
        </w:rPr>
        <w:t>i</w:t>
      </w:r>
      <w:r>
        <w:rPr>
          <w:rFonts w:ascii="VNI-Helve" w:hAnsi="VNI-Helve"/>
          <w:spacing w:val="3"/>
          <w:sz w:val="18"/>
        </w:rPr>
        <w:t> </w:t>
      </w:r>
      <w:r>
        <w:rPr>
          <w:rFonts w:ascii="VNI-Helve" w:hAnsi="VNI-Helve"/>
          <w:spacing w:val="2"/>
          <w:w w:val="101"/>
          <w:sz w:val="18"/>
        </w:rPr>
        <w:t>öùc.</w:t>
      </w:r>
    </w:p>
    <w:p>
      <w:pPr>
        <w:spacing w:after="0"/>
        <w:jc w:val="left"/>
        <w:rPr>
          <w:rFonts w:ascii="VNI-Helve" w:hAnsi="VNI-Helve"/>
          <w:sz w:val="18"/>
        </w:rPr>
        <w:sectPr>
          <w:type w:val="continuous"/>
          <w:pgSz w:w="11910" w:h="16840"/>
          <w:pgMar w:top="1080" w:bottom="280" w:left="1680" w:right="1680"/>
        </w:sectPr>
      </w:pPr>
    </w:p>
    <w:p>
      <w:pPr>
        <w:pStyle w:val="BodyText"/>
        <w:spacing w:before="3"/>
        <w:rPr>
          <w:rFonts w:ascii="VNI-Helve"/>
          <w:sz w:val="15"/>
        </w:rPr>
      </w:pPr>
    </w:p>
    <w:p>
      <w:pPr>
        <w:pStyle w:val="BodyText"/>
        <w:spacing w:before="100"/>
        <w:ind w:left="757" w:right="697" w:firstLine="567"/>
        <w:jc w:val="both"/>
      </w:pPr>
      <w:r>
        <w:rPr/>
        <w:t>–Coù boán ngöôøi trong ñaïi ñòa nguïc</w:t>
      </w:r>
      <w:r>
        <w:rPr>
          <w:position w:val="9"/>
          <w:sz w:val="13"/>
        </w:rPr>
        <w:t>23</w:t>
      </w:r>
      <w:r>
        <w:rPr/>
        <w:t>. Boán ngöôøi aáy laø ai? Toäi nhaân Maït-khö-leâ; ñaïi toäi nhaân Tyø-kheo Ñeá-xaù</w:t>
      </w:r>
      <w:r>
        <w:rPr>
          <w:position w:val="9"/>
          <w:sz w:val="13"/>
        </w:rPr>
        <w:t>24</w:t>
      </w:r>
      <w:r>
        <w:rPr/>
        <w:t>; ñaïi toäi nhaân Ñeà-baø- ñaït-ñaâu; ñaïi toäi nhaân Tyø-kheo</w:t>
      </w:r>
      <w:r>
        <w:rPr>
          <w:spacing w:val="24"/>
        </w:rPr>
        <w:t> </w:t>
      </w:r>
      <w:r>
        <w:rPr/>
        <w:t>Cuø-ba-ly</w:t>
      </w:r>
      <w:r>
        <w:rPr>
          <w:position w:val="9"/>
          <w:sz w:val="13"/>
        </w:rPr>
        <w:t>25</w:t>
      </w:r>
      <w:r>
        <w:rPr/>
        <w:t>.</w:t>
      </w:r>
    </w:p>
    <w:p>
      <w:pPr>
        <w:pStyle w:val="BodyText"/>
        <w:ind w:left="757" w:right="697" w:firstLine="567"/>
        <w:jc w:val="both"/>
      </w:pPr>
      <w:r>
        <w:rPr/>
        <w:t>Toäi nhaân Maït-khö-leâ</w:t>
      </w:r>
      <w:r>
        <w:rPr>
          <w:position w:val="9"/>
          <w:sz w:val="13"/>
        </w:rPr>
        <w:t>26</w:t>
      </w:r>
      <w:r>
        <w:rPr/>
        <w:t>, thaân boác ngoïn löûa daøi saùu möôi khuyûu. Toäi nhaân Ñeá-xaù, thaân boác ngoïn löûa daøi boán möôi khuyûu. Toäi nhaân Ñeà-baø-ñaït-ñaâu, thaân boác ngoïn löûa daøi ba möôi khuyûu. Toäi nhaân Cuø- ba-ly, thaân boác ngoïn löûa daøi hai möôi khuyûu.</w:t>
      </w:r>
    </w:p>
    <w:p>
      <w:pPr>
        <w:pStyle w:val="BodyText"/>
        <w:ind w:left="757" w:right="699" w:firstLine="567"/>
        <w:jc w:val="both"/>
      </w:pPr>
      <w:r>
        <w:rPr>
          <w:spacing w:val="2"/>
        </w:rPr>
        <w:t>Tyø-kheo neân bieát, </w:t>
      </w:r>
      <w:r>
        <w:rPr>
          <w:spacing w:val="3"/>
        </w:rPr>
        <w:t>Maït-khö-leâ </w:t>
      </w:r>
      <w:r>
        <w:rPr>
          <w:spacing w:val="2"/>
        </w:rPr>
        <w:t>daïy </w:t>
      </w:r>
      <w:r>
        <w:rPr/>
        <w:t>voâ soá </w:t>
      </w:r>
      <w:r>
        <w:rPr>
          <w:spacing w:val="2"/>
        </w:rPr>
        <w:t>chuùng sinh, </w:t>
      </w:r>
      <w:r>
        <w:rPr>
          <w:spacing w:val="3"/>
        </w:rPr>
        <w:t>khieán </w:t>
      </w:r>
      <w:r>
        <w:rPr>
          <w:spacing w:val="2"/>
        </w:rPr>
        <w:t>haønh </w:t>
      </w:r>
      <w:r>
        <w:rPr/>
        <w:t>taø </w:t>
      </w:r>
      <w:r>
        <w:rPr>
          <w:spacing w:val="2"/>
        </w:rPr>
        <w:t>kieán, ñieân ñaûo, chaáp coù khoâng. </w:t>
      </w:r>
      <w:r>
        <w:rPr/>
        <w:t>Keû </w:t>
      </w:r>
      <w:r>
        <w:rPr>
          <w:spacing w:val="2"/>
        </w:rPr>
        <w:t>ngu Ñeá-xaù ñoaïn öùng </w:t>
      </w:r>
      <w:r>
        <w:rPr>
          <w:spacing w:val="3"/>
        </w:rPr>
        <w:t>khí </w:t>
      </w:r>
      <w:r>
        <w:rPr/>
        <w:t>ñeå </w:t>
      </w:r>
      <w:r>
        <w:rPr>
          <w:spacing w:val="2"/>
        </w:rPr>
        <w:t>daønh cuûa Thaùnh </w:t>
      </w:r>
      <w:r>
        <w:rPr/>
        <w:t>chuùng</w:t>
      </w:r>
      <w:r>
        <w:rPr>
          <w:position w:val="9"/>
          <w:sz w:val="13"/>
        </w:rPr>
        <w:t>27</w:t>
      </w:r>
      <w:r>
        <w:rPr/>
        <w:t>. Keû ngu </w:t>
      </w:r>
      <w:r>
        <w:rPr>
          <w:spacing w:val="2"/>
        </w:rPr>
        <w:t>Ñeà-baø </w:t>
      </w:r>
      <w:r>
        <w:rPr>
          <w:spacing w:val="3"/>
        </w:rPr>
        <w:t>ñaït-ñaâu </w:t>
      </w:r>
      <w:r>
        <w:rPr>
          <w:spacing w:val="2"/>
        </w:rPr>
        <w:t>gaây ñaáu </w:t>
      </w:r>
      <w:r>
        <w:rPr>
          <w:spacing w:val="3"/>
        </w:rPr>
        <w:t>loaïn </w:t>
      </w:r>
      <w:r>
        <w:rPr>
          <w:spacing w:val="2"/>
        </w:rPr>
        <w:t>chuùng Taêng, gieát </w:t>
      </w:r>
      <w:r>
        <w:rPr>
          <w:spacing w:val="3"/>
        </w:rPr>
        <w:t>Tyø-kheo-ni </w:t>
      </w:r>
      <w:r>
        <w:rPr>
          <w:spacing w:val="2"/>
        </w:rPr>
        <w:t>A-la-haùn, khôûi </w:t>
      </w:r>
      <w:r>
        <w:rPr/>
        <w:t>yù  </w:t>
      </w:r>
      <w:r>
        <w:rPr>
          <w:spacing w:val="2"/>
        </w:rPr>
        <w:t>saùt haïi nhaém </w:t>
      </w:r>
      <w:r>
        <w:rPr>
          <w:spacing w:val="3"/>
        </w:rPr>
        <w:t>ñeán  </w:t>
      </w:r>
      <w:r>
        <w:rPr/>
        <w:t>Nhö </w:t>
      </w:r>
      <w:r>
        <w:rPr>
          <w:spacing w:val="2"/>
        </w:rPr>
        <w:t>Lai. Toäi nhaân Cuø-ba-ly </w:t>
      </w:r>
      <w:r>
        <w:rPr/>
        <w:t>phæ </w:t>
      </w:r>
      <w:r>
        <w:rPr>
          <w:spacing w:val="2"/>
        </w:rPr>
        <w:t>baùng Xaù-lôïi-phaát </w:t>
      </w:r>
      <w:r>
        <w:rPr/>
        <w:t>vaø  </w:t>
      </w:r>
      <w:r>
        <w:rPr>
          <w:spacing w:val="3"/>
        </w:rPr>
        <w:t>Muïc-kieàn- lieân.</w:t>
      </w:r>
    </w:p>
    <w:p>
      <w:pPr>
        <w:pStyle w:val="BodyText"/>
        <w:spacing w:before="35"/>
        <w:ind w:left="757" w:right="694" w:firstLine="567"/>
        <w:jc w:val="both"/>
      </w:pPr>
      <w:r>
        <w:rPr/>
        <w:t>Laïi nöõa, Tyø-kheo, toäi nhaân Maït-khö-leâ daïy voâ soá chuùng sinh khieán haønh taø kieán, thaân hoaïi maïng chung ñoïa vaøo ñòa nguïc Dieäm quang. Toäi nhaân Ñeá-xaù laøm ñoaïn tuyeät öùng khöù löu dö cuûa </w:t>
      </w:r>
      <w:r>
        <w:rPr>
          <w:spacing w:val="2"/>
        </w:rPr>
        <w:t>Thaùnh </w:t>
      </w:r>
      <w:r>
        <w:rPr/>
        <w:t>chuùng, thaân hoaïi maïng chung ñoïa ñòa nguïc Ñaúng hoaït. Toäi nhaân Ñeà- baø-ñaït-ñaâu khôûi taâm möu haïi nhaém ñeán Nhö Lai, thaân hoaïi maïng chung ñoïa ñòa nguïc A-tyø. Toäi nhaân Cuø-ba-ly, do phæ baùng Xaù-lôïi-   phaát vaø Muïc-kieàn-lieân, thaân hoaïi maïng chung ñoïa ñòa nguïc Baùt-ñaàu- ma.</w:t>
      </w:r>
    </w:p>
    <w:p>
      <w:pPr>
        <w:pStyle w:val="BodyText"/>
        <w:spacing w:before="33"/>
        <w:ind w:left="757" w:right="697" w:firstLine="567"/>
        <w:jc w:val="both"/>
      </w:pPr>
      <w:r>
        <w:rPr/>
        <w:t>Baáy giôø toäi nhaân Maït-khö-leâ bò nguïc toát keùo löôõi ra, loâi </w:t>
      </w:r>
      <w:r>
        <w:rPr>
          <w:spacing w:val="2"/>
        </w:rPr>
        <w:t>ngöôïc </w:t>
      </w:r>
      <w:r>
        <w:rPr/>
        <w:t>phía sau doïc treân xöông soáng. Sôû dó nhö vaäy, vì xöa kia daïy voâ soá chuùng sinh khieán haønh taø kieán. Ñaïi toäi nhaân Ñeá-xaù bò nguïc toát </w:t>
      </w:r>
      <w:r>
        <w:rPr>
          <w:spacing w:val="2"/>
        </w:rPr>
        <w:t>xeû</w:t>
      </w:r>
      <w:r>
        <w:rPr>
          <w:spacing w:val="64"/>
        </w:rPr>
        <w:t> </w:t>
      </w:r>
      <w:r>
        <w:rPr/>
        <w:t>mình</w:t>
      </w:r>
      <w:r>
        <w:rPr>
          <w:spacing w:val="14"/>
        </w:rPr>
        <w:t> </w:t>
      </w:r>
      <w:r>
        <w:rPr/>
        <w:t>ra,</w:t>
      </w:r>
      <w:r>
        <w:rPr>
          <w:spacing w:val="14"/>
        </w:rPr>
        <w:t> </w:t>
      </w:r>
      <w:r>
        <w:rPr/>
        <w:t>roài</w:t>
      </w:r>
      <w:r>
        <w:rPr>
          <w:spacing w:val="11"/>
        </w:rPr>
        <w:t> </w:t>
      </w:r>
      <w:r>
        <w:rPr/>
        <w:t>roùt</w:t>
      </w:r>
      <w:r>
        <w:rPr>
          <w:spacing w:val="14"/>
        </w:rPr>
        <w:t> </w:t>
      </w:r>
      <w:r>
        <w:rPr/>
        <w:t>nöôùc</w:t>
      </w:r>
      <w:r>
        <w:rPr>
          <w:spacing w:val="14"/>
        </w:rPr>
        <w:t> </w:t>
      </w:r>
      <w:r>
        <w:rPr/>
        <w:t>ñoàng</w:t>
      </w:r>
      <w:r>
        <w:rPr>
          <w:spacing w:val="13"/>
        </w:rPr>
        <w:t> </w:t>
      </w:r>
      <w:r>
        <w:rPr/>
        <w:t>soâi</w:t>
      </w:r>
      <w:r>
        <w:rPr>
          <w:spacing w:val="13"/>
        </w:rPr>
        <w:t> </w:t>
      </w:r>
      <w:r>
        <w:rPr/>
        <w:t>leân</w:t>
      </w:r>
      <w:r>
        <w:rPr>
          <w:spacing w:val="13"/>
        </w:rPr>
        <w:t> </w:t>
      </w:r>
      <w:r>
        <w:rPr/>
        <w:t>tim,</w:t>
      </w:r>
      <w:r>
        <w:rPr>
          <w:spacing w:val="13"/>
        </w:rPr>
        <w:t> </w:t>
      </w:r>
      <w:r>
        <w:rPr/>
        <w:t>laïi</w:t>
      </w:r>
      <w:r>
        <w:rPr>
          <w:spacing w:val="13"/>
        </w:rPr>
        <w:t> </w:t>
      </w:r>
      <w:r>
        <w:rPr/>
        <w:t>laáy</w:t>
      </w:r>
      <w:r>
        <w:rPr>
          <w:spacing w:val="13"/>
        </w:rPr>
        <w:t> </w:t>
      </w:r>
      <w:r>
        <w:rPr/>
        <w:t>vieân</w:t>
      </w:r>
      <w:r>
        <w:rPr>
          <w:spacing w:val="14"/>
        </w:rPr>
        <w:t> </w:t>
      </w:r>
      <w:r>
        <w:rPr/>
        <w:t>saét</w:t>
      </w:r>
      <w:r>
        <w:rPr>
          <w:spacing w:val="14"/>
        </w:rPr>
        <w:t> </w:t>
      </w:r>
      <w:r>
        <w:rPr/>
        <w:t>noùng</w:t>
      </w:r>
      <w:r>
        <w:rPr>
          <w:spacing w:val="14"/>
        </w:rPr>
        <w:t> </w:t>
      </w:r>
      <w:r>
        <w:rPr/>
        <w:t>baét</w:t>
      </w:r>
      <w:r>
        <w:rPr>
          <w:spacing w:val="14"/>
        </w:rPr>
        <w:t> </w:t>
      </w:r>
      <w:r>
        <w:rPr>
          <w:spacing w:val="2"/>
        </w:rPr>
        <w:t>nuoát.</w:t>
      </w:r>
    </w:p>
    <w:p>
      <w:pPr>
        <w:pStyle w:val="BodyText"/>
        <w:spacing w:before="7"/>
        <w:rPr>
          <w:sz w:val="23"/>
        </w:rPr>
      </w:pPr>
      <w:r>
        <w:rPr/>
        <w:pict>
          <v:rect style="position:absolute;margin-left:150.240005pt;margin-top:17.359989pt;width:144pt;height:.600010pt;mso-position-horizontal-relative:page;mso-position-vertical-relative:paragraph;z-index:-15597568;mso-wrap-distance-left:0;mso-wrap-distance-right:0" filled="true" fillcolor="#000000" stroked="false">
            <v:fill type="solid"/>
            <w10:wrap type="topAndBottom"/>
          </v:rect>
        </w:pict>
      </w:r>
    </w:p>
    <w:p>
      <w:pPr>
        <w:spacing w:before="99"/>
        <w:ind w:left="757" w:right="0" w:firstLine="0"/>
        <w:jc w:val="both"/>
        <w:rPr>
          <w:rFonts w:ascii="VNI-Helve" w:hAnsi="VNI-Helve" w:eastAsia="VNI-Helve"/>
          <w:sz w:val="18"/>
        </w:rPr>
      </w:pPr>
      <w:r>
        <w:rPr>
          <w:spacing w:val="-1"/>
          <w:w w:val="99"/>
          <w:position w:val="9"/>
          <w:sz w:val="13"/>
        </w:rPr>
        <w:t>23</w:t>
      </w:r>
      <w:r>
        <w:rPr>
          <w:rFonts w:ascii="VNI-Helve" w:hAnsi="VNI-Helve" w:eastAsia="VNI-Helve"/>
          <w:spacing w:val="2"/>
          <w:position w:val="8"/>
          <w:sz w:val="12"/>
        </w:rPr>
        <w:t>.   </w:t>
      </w:r>
      <w:r>
        <w:rPr>
          <w:rFonts w:ascii="VNI-Helve" w:hAnsi="VNI-Helve" w:eastAsia="VNI-Helve"/>
          <w:spacing w:val="2"/>
          <w:sz w:val="18"/>
        </w:rPr>
        <w:t>Ngu</w:t>
      </w:r>
      <w:r>
        <w:rPr>
          <w:rFonts w:ascii="VNI-Helve" w:hAnsi="VNI-Helve" w:eastAsia="VNI-Helve"/>
          <w:sz w:val="18"/>
        </w:rPr>
        <w:t>y</w:t>
      </w:r>
      <w:r>
        <w:rPr>
          <w:rFonts w:ascii="VNI-Helve" w:hAnsi="VNI-Helve" w:eastAsia="VNI-Helve"/>
          <w:spacing w:val="2"/>
          <w:w w:val="102"/>
          <w:sz w:val="18"/>
        </w:rPr>
        <w:t>eâ</w:t>
      </w:r>
      <w:r>
        <w:rPr>
          <w:rFonts w:ascii="VNI-Helve" w:hAnsi="VNI-Helve" w:eastAsia="VNI-Helve"/>
          <w:w w:val="102"/>
          <w:sz w:val="18"/>
        </w:rPr>
        <w:t>n</w:t>
      </w:r>
      <w:r>
        <w:rPr>
          <w:rFonts w:ascii="VNI-Helve" w:hAnsi="VNI-Helve" w:eastAsia="VNI-Helve"/>
          <w:spacing w:val="3"/>
          <w:sz w:val="18"/>
        </w:rPr>
        <w:t> </w:t>
      </w:r>
      <w:r>
        <w:rPr>
          <w:rFonts w:ascii="VNI-Helve" w:hAnsi="VNI-Helve" w:eastAsia="VNI-Helve"/>
          <w:spacing w:val="2"/>
          <w:sz w:val="18"/>
        </w:rPr>
        <w:t>H</w:t>
      </w:r>
      <w:r>
        <w:rPr>
          <w:rFonts w:ascii="VNI-Helve" w:hAnsi="VNI-Helve" w:eastAsia="VNI-Helve"/>
          <w:spacing w:val="1"/>
          <w:sz w:val="18"/>
        </w:rPr>
        <w:t>a</w:t>
      </w:r>
      <w:r>
        <w:rPr>
          <w:rFonts w:ascii="VNI-Helve" w:hAnsi="VNI-Helve" w:eastAsia="VNI-Helve"/>
          <w:spacing w:val="2"/>
          <w:w w:val="103"/>
          <w:sz w:val="18"/>
        </w:rPr>
        <w:t>ùn</w:t>
      </w:r>
      <w:r>
        <w:rPr>
          <w:rFonts w:ascii="VNI-Helve" w:hAnsi="VNI-Helve" w:eastAsia="VNI-Helve"/>
          <w:w w:val="103"/>
          <w:sz w:val="18"/>
        </w:rPr>
        <w:t>:</w:t>
      </w:r>
      <w:r>
        <w:rPr>
          <w:rFonts w:ascii="VNI-Helve" w:hAnsi="VNI-Helve" w:eastAsia="VNI-Helve"/>
          <w:spacing w:val="2"/>
          <w:sz w:val="18"/>
        </w:rPr>
        <w:t> </w:t>
      </w:r>
      <w:r>
        <w:rPr>
          <w:rFonts w:ascii="VNI-Helve" w:hAnsi="VNI-Helve" w:eastAsia="VNI-Helve"/>
          <w:spacing w:val="2"/>
          <w:w w:val="102"/>
          <w:sz w:val="18"/>
        </w:rPr>
        <w:t>Ña</w:t>
      </w:r>
      <w:r>
        <w:rPr>
          <w:rFonts w:ascii="VNI-Helve" w:hAnsi="VNI-Helve" w:eastAsia="VNI-Helve"/>
          <w:spacing w:val="1"/>
          <w:w w:val="102"/>
          <w:sz w:val="18"/>
        </w:rPr>
        <w:t>ï</w:t>
      </w:r>
      <w:r>
        <w:rPr>
          <w:rFonts w:ascii="VNI-Helve" w:hAnsi="VNI-Helve" w:eastAsia="VNI-Helve"/>
          <w:sz w:val="18"/>
        </w:rPr>
        <w:t>i</w:t>
      </w:r>
      <w:r>
        <w:rPr>
          <w:rFonts w:ascii="VNI-Helve" w:hAnsi="VNI-Helve" w:eastAsia="VNI-Helve"/>
          <w:spacing w:val="5"/>
          <w:sz w:val="18"/>
        </w:rPr>
        <w:t> </w:t>
      </w:r>
      <w:r>
        <w:rPr>
          <w:rFonts w:ascii="VNI-Helve" w:hAnsi="VNI-Helve" w:eastAsia="VNI-Helve"/>
          <w:spacing w:val="1"/>
          <w:sz w:val="18"/>
        </w:rPr>
        <w:t>N</w:t>
      </w:r>
      <w:r>
        <w:rPr>
          <w:rFonts w:ascii="VNI-Helve" w:hAnsi="VNI-Helve" w:eastAsia="VNI-Helve"/>
          <w:spacing w:val="2"/>
          <w:sz w:val="18"/>
        </w:rPr>
        <w:t>e</w:t>
      </w:r>
      <w:r>
        <w:rPr>
          <w:rFonts w:ascii="VNI-Helve" w:hAnsi="VNI-Helve" w:eastAsia="VNI-Helve"/>
          <w:spacing w:val="2"/>
          <w:w w:val="107"/>
          <w:sz w:val="18"/>
        </w:rPr>
        <w:t>â</w:t>
      </w:r>
      <w:r>
        <w:rPr>
          <w:rFonts w:ascii="VNI-Helve" w:hAnsi="VNI-Helve" w:eastAsia="VNI-Helve"/>
          <w:spacing w:val="1"/>
          <w:w w:val="107"/>
          <w:sz w:val="18"/>
        </w:rPr>
        <w:t>-</w:t>
      </w:r>
      <w:r>
        <w:rPr>
          <w:rFonts w:ascii="VNI-Helve" w:hAnsi="VNI-Helve" w:eastAsia="VNI-Helve"/>
          <w:spacing w:val="2"/>
          <w:sz w:val="18"/>
        </w:rPr>
        <w:t>l</w:t>
      </w:r>
      <w:r>
        <w:rPr>
          <w:rFonts w:ascii="VNI-Helve" w:hAnsi="VNI-Helve" w:eastAsia="VNI-Helve"/>
          <w:spacing w:val="1"/>
          <w:sz w:val="18"/>
        </w:rPr>
        <w:t>e</w:t>
      </w:r>
      <w:r>
        <w:rPr>
          <w:rFonts w:ascii="VNI-Helve" w:hAnsi="VNI-Helve" w:eastAsia="VNI-Helve"/>
          <w:w w:val="333"/>
          <w:sz w:val="18"/>
        </w:rPr>
        <w:t>â</w:t>
      </w:r>
      <w:r>
        <w:rPr>
          <w:rFonts w:ascii="VNI-Helve" w:hAnsi="VNI-Helve" w:eastAsia="VNI-Helve"/>
          <w:spacing w:val="4"/>
          <w:sz w:val="18"/>
        </w:rPr>
        <w:t> </w:t>
      </w:r>
      <w:r>
        <w:rPr>
          <w:rFonts w:ascii="MingLiU" w:hAnsi="MingLiU" w:eastAsia="MingLiU" w:hint="eastAsia"/>
          <w:spacing w:val="1"/>
          <w:sz w:val="18"/>
        </w:rPr>
        <w:t>大泥黎</w:t>
      </w:r>
      <w:r>
        <w:rPr>
          <w:rFonts w:ascii="VNI-Helve" w:hAnsi="VNI-Helve" w:eastAsia="VNI-Helve"/>
          <w:sz w:val="18"/>
        </w:rPr>
        <w:t>.</w:t>
      </w:r>
    </w:p>
    <w:p>
      <w:pPr>
        <w:spacing w:line="266" w:lineRule="auto" w:before="2"/>
        <w:ind w:left="1041" w:right="696" w:hanging="285"/>
        <w:jc w:val="both"/>
        <w:rPr>
          <w:rFonts w:ascii="VNI-Helve" w:hAnsi="VNI-Helve"/>
          <w:sz w:val="18"/>
        </w:rPr>
      </w:pPr>
      <w:r>
        <w:rPr>
          <w:spacing w:val="-1"/>
          <w:w w:val="99"/>
          <w:position w:val="9"/>
          <w:sz w:val="13"/>
        </w:rPr>
        <w:t>24</w:t>
      </w:r>
      <w:r>
        <w:rPr>
          <w:rFonts w:ascii="VNI-Helve" w:hAnsi="VNI-Helve"/>
          <w:position w:val="8"/>
          <w:sz w:val="12"/>
        </w:rPr>
        <w:t>.  </w:t>
      </w:r>
      <w:r>
        <w:rPr>
          <w:rFonts w:ascii="VNI-Helve" w:hAnsi="VNI-Helve"/>
          <w:spacing w:val="11"/>
          <w:position w:val="8"/>
          <w:sz w:val="12"/>
        </w:rPr>
        <w:t> </w:t>
      </w:r>
      <w:r>
        <w:rPr>
          <w:rFonts w:ascii="VNI-Helve" w:hAnsi="VNI-Helve"/>
          <w:spacing w:val="2"/>
          <w:w w:val="102"/>
          <w:sz w:val="18"/>
        </w:rPr>
        <w:t>Ñe</w:t>
      </w:r>
      <w:r>
        <w:rPr>
          <w:rFonts w:ascii="VNI-Helve" w:hAnsi="VNI-Helve"/>
          <w:spacing w:val="1"/>
          <w:w w:val="102"/>
          <w:sz w:val="18"/>
        </w:rPr>
        <w:t>á</w:t>
      </w:r>
      <w:r>
        <w:rPr>
          <w:rFonts w:ascii="VNI-Helve" w:hAnsi="VNI-Helve"/>
          <w:spacing w:val="2"/>
          <w:w w:val="101"/>
          <w:sz w:val="18"/>
        </w:rPr>
        <w:t>-xaù</w:t>
      </w:r>
      <w:r>
        <w:rPr>
          <w:rFonts w:ascii="VNI-Helve" w:hAnsi="VNI-Helve"/>
          <w:w w:val="101"/>
          <w:sz w:val="18"/>
        </w:rPr>
        <w:t>;</w:t>
      </w:r>
      <w:r>
        <w:rPr>
          <w:rFonts w:ascii="VNI-Helve" w:hAnsi="VNI-Helve"/>
          <w:spacing w:val="22"/>
          <w:sz w:val="18"/>
        </w:rPr>
        <w:t> </w:t>
      </w:r>
      <w:r>
        <w:rPr>
          <w:rFonts w:ascii="VNI-Helve" w:hAnsi="VNI-Helve"/>
          <w:spacing w:val="2"/>
          <w:sz w:val="18"/>
        </w:rPr>
        <w:t>c</w:t>
      </w:r>
      <w:r>
        <w:rPr>
          <w:rFonts w:ascii="VNI-Helve" w:hAnsi="VNI-Helve"/>
          <w:sz w:val="18"/>
        </w:rPr>
        <w:t>o</w:t>
      </w:r>
      <w:r>
        <w:rPr>
          <w:rFonts w:ascii="VNI-Helve" w:hAnsi="VNI-Helve"/>
          <w:w w:val="333"/>
          <w:sz w:val="18"/>
        </w:rPr>
        <w:t>ù</w:t>
      </w:r>
      <w:r>
        <w:rPr>
          <w:rFonts w:ascii="VNI-Helve" w:hAnsi="VNI-Helve"/>
          <w:spacing w:val="22"/>
          <w:sz w:val="18"/>
        </w:rPr>
        <w:t> </w:t>
      </w:r>
      <w:r>
        <w:rPr>
          <w:rFonts w:ascii="VNI-Helve" w:hAnsi="VNI-Helve"/>
          <w:spacing w:val="1"/>
          <w:sz w:val="18"/>
        </w:rPr>
        <w:t>t</w:t>
      </w:r>
      <w:r>
        <w:rPr>
          <w:rFonts w:ascii="VNI-Helve" w:hAnsi="VNI-Helve"/>
          <w:spacing w:val="2"/>
          <w:w w:val="102"/>
          <w:sz w:val="18"/>
        </w:rPr>
        <w:t>he</w:t>
      </w:r>
      <w:r>
        <w:rPr>
          <w:rFonts w:ascii="VNI-Helve" w:hAnsi="VNI-Helve"/>
          <w:w w:val="102"/>
          <w:sz w:val="18"/>
        </w:rPr>
        <w:t>å</w:t>
      </w:r>
      <w:r>
        <w:rPr>
          <w:rFonts w:ascii="VNI-Helve" w:hAnsi="VNI-Helve"/>
          <w:spacing w:val="21"/>
          <w:sz w:val="18"/>
        </w:rPr>
        <w:t> </w:t>
      </w:r>
      <w:r>
        <w:rPr>
          <w:rFonts w:ascii="Arial" w:hAnsi="Arial"/>
          <w:spacing w:val="2"/>
          <w:sz w:val="18"/>
        </w:rPr>
        <w:t>Paøli</w:t>
      </w:r>
      <w:r>
        <w:rPr>
          <w:rFonts w:ascii="VNI-Helve" w:hAnsi="VNI-Helve"/>
          <w:sz w:val="18"/>
        </w:rPr>
        <w:t>:</w:t>
      </w:r>
      <w:r>
        <w:rPr>
          <w:rFonts w:ascii="VNI-Helve" w:hAnsi="VNI-Helve"/>
          <w:spacing w:val="20"/>
          <w:sz w:val="18"/>
        </w:rPr>
        <w:t> </w:t>
      </w:r>
      <w:r>
        <w:rPr>
          <w:rFonts w:ascii="Arial" w:hAnsi="Arial"/>
          <w:spacing w:val="4"/>
          <w:sz w:val="18"/>
        </w:rPr>
        <w:t>T</w:t>
      </w:r>
      <w:r>
        <w:rPr>
          <w:rFonts w:ascii="Arial" w:hAnsi="Arial"/>
          <w:sz w:val="18"/>
        </w:rPr>
        <w:t>i</w:t>
      </w:r>
      <w:r>
        <w:rPr>
          <w:rFonts w:ascii="Arial" w:hAnsi="Arial"/>
          <w:spacing w:val="2"/>
          <w:sz w:val="18"/>
        </w:rPr>
        <w:t>ss</w:t>
      </w:r>
      <w:r>
        <w:rPr>
          <w:rFonts w:ascii="Arial" w:hAnsi="Arial"/>
          <w:spacing w:val="1"/>
          <w:sz w:val="18"/>
        </w:rPr>
        <w:t>a</w:t>
      </w:r>
      <w:r>
        <w:rPr>
          <w:rFonts w:ascii="VNI-Helve" w:hAnsi="VNI-Helve"/>
          <w:sz w:val="18"/>
        </w:rPr>
        <w:t>.</w:t>
      </w:r>
      <w:r>
        <w:rPr>
          <w:rFonts w:ascii="VNI-Helve" w:hAnsi="VNI-Helve"/>
          <w:spacing w:val="20"/>
          <w:sz w:val="18"/>
        </w:rPr>
        <w:t> </w:t>
      </w:r>
      <w:r>
        <w:rPr>
          <w:rFonts w:ascii="VNI-Helve" w:hAnsi="VNI-Helve"/>
          <w:spacing w:val="2"/>
          <w:w w:val="102"/>
          <w:sz w:val="18"/>
        </w:rPr>
        <w:t>Co</w:t>
      </w:r>
      <w:r>
        <w:rPr>
          <w:rFonts w:ascii="VNI-Helve" w:hAnsi="VNI-Helve"/>
          <w:w w:val="102"/>
          <w:sz w:val="18"/>
        </w:rPr>
        <w:t>ù</w:t>
      </w:r>
      <w:r>
        <w:rPr>
          <w:rFonts w:ascii="VNI-Helve" w:hAnsi="VNI-Helve"/>
          <w:spacing w:val="22"/>
          <w:sz w:val="18"/>
        </w:rPr>
        <w:t> </w:t>
      </w:r>
      <w:r>
        <w:rPr>
          <w:rFonts w:ascii="VNI-Helve" w:hAnsi="VNI-Helve"/>
          <w:spacing w:val="1"/>
          <w:sz w:val="18"/>
        </w:rPr>
        <w:t>nh</w:t>
      </w:r>
      <w:r>
        <w:rPr>
          <w:rFonts w:ascii="VNI-Helve" w:hAnsi="VNI-Helve"/>
          <w:spacing w:val="2"/>
          <w:sz w:val="18"/>
        </w:rPr>
        <w:t>i</w:t>
      </w:r>
      <w:r>
        <w:rPr>
          <w:rFonts w:ascii="VNI-Helve" w:hAnsi="VNI-Helve"/>
          <w:spacing w:val="2"/>
          <w:w w:val="104"/>
          <w:sz w:val="18"/>
        </w:rPr>
        <w:t>e</w:t>
      </w:r>
      <w:r>
        <w:rPr>
          <w:rFonts w:ascii="VNI-Helve" w:hAnsi="VNI-Helve"/>
          <w:spacing w:val="1"/>
          <w:w w:val="104"/>
          <w:sz w:val="18"/>
        </w:rPr>
        <w:t>à</w:t>
      </w:r>
      <w:r>
        <w:rPr>
          <w:rFonts w:ascii="VNI-Helve" w:hAnsi="VNI-Helve"/>
          <w:sz w:val="18"/>
        </w:rPr>
        <w:t>u</w:t>
      </w:r>
      <w:r>
        <w:rPr>
          <w:rFonts w:ascii="VNI-Helve" w:hAnsi="VNI-Helve"/>
          <w:spacing w:val="22"/>
          <w:sz w:val="18"/>
        </w:rPr>
        <w:t> </w:t>
      </w:r>
      <w:r>
        <w:rPr>
          <w:rFonts w:ascii="VNI-Helve" w:hAnsi="VNI-Helve"/>
          <w:spacing w:val="2"/>
          <w:w w:val="102"/>
          <w:sz w:val="18"/>
        </w:rPr>
        <w:t>Ty</w:t>
      </w:r>
      <w:r>
        <w:rPr>
          <w:rFonts w:ascii="VNI-Helve" w:hAnsi="VNI-Helve"/>
          <w:spacing w:val="1"/>
          <w:w w:val="102"/>
          <w:sz w:val="18"/>
        </w:rPr>
        <w:t>ø</w:t>
      </w:r>
      <w:r>
        <w:rPr>
          <w:rFonts w:ascii="VNI-Helve" w:hAnsi="VNI-Helve"/>
          <w:spacing w:val="1"/>
          <w:sz w:val="18"/>
        </w:rPr>
        <w:t>-k</w:t>
      </w:r>
      <w:r>
        <w:rPr>
          <w:rFonts w:ascii="VNI-Helve" w:hAnsi="VNI-Helve"/>
          <w:spacing w:val="2"/>
          <w:sz w:val="18"/>
        </w:rPr>
        <w:t>he</w:t>
      </w:r>
      <w:r>
        <w:rPr>
          <w:rFonts w:ascii="VNI-Helve" w:hAnsi="VNI-Helve"/>
          <w:sz w:val="18"/>
        </w:rPr>
        <w:t>o</w:t>
      </w:r>
      <w:r>
        <w:rPr>
          <w:rFonts w:ascii="VNI-Helve" w:hAnsi="VNI-Helve"/>
          <w:spacing w:val="20"/>
          <w:sz w:val="18"/>
        </w:rPr>
        <w:t> </w:t>
      </w:r>
      <w:r>
        <w:rPr>
          <w:rFonts w:ascii="Arial" w:hAnsi="Arial"/>
          <w:spacing w:val="2"/>
          <w:sz w:val="18"/>
        </w:rPr>
        <w:t>Tiss</w:t>
      </w:r>
      <w:r>
        <w:rPr>
          <w:rFonts w:ascii="Arial" w:hAnsi="Arial"/>
          <w:sz w:val="18"/>
        </w:rPr>
        <w:t>a</w:t>
      </w:r>
      <w:r>
        <w:rPr>
          <w:rFonts w:ascii="Arial" w:hAnsi="Arial"/>
          <w:spacing w:val="23"/>
          <w:sz w:val="18"/>
        </w:rPr>
        <w:t> </w:t>
      </w:r>
      <w:r>
        <w:rPr>
          <w:rFonts w:ascii="VNI-Helve" w:hAnsi="VNI-Helve"/>
          <w:spacing w:val="2"/>
          <w:sz w:val="18"/>
        </w:rPr>
        <w:t>t</w:t>
      </w:r>
      <w:r>
        <w:rPr>
          <w:rFonts w:ascii="VNI-Helve" w:hAnsi="VNI-Helve"/>
          <w:spacing w:val="1"/>
          <w:sz w:val="18"/>
        </w:rPr>
        <w:t>r</w:t>
      </w:r>
      <w:r>
        <w:rPr>
          <w:rFonts w:ascii="VNI-Helve" w:hAnsi="VNI-Helve"/>
          <w:spacing w:val="2"/>
          <w:sz w:val="18"/>
        </w:rPr>
        <w:t>on</w:t>
      </w:r>
      <w:r>
        <w:rPr>
          <w:rFonts w:ascii="VNI-Helve" w:hAnsi="VNI-Helve"/>
          <w:sz w:val="18"/>
        </w:rPr>
        <w:t>g</w:t>
      </w:r>
      <w:r>
        <w:rPr>
          <w:rFonts w:ascii="VNI-Helve" w:hAnsi="VNI-Helve"/>
          <w:spacing w:val="22"/>
          <w:sz w:val="18"/>
        </w:rPr>
        <w:t> </w:t>
      </w:r>
      <w:r>
        <w:rPr>
          <w:rFonts w:ascii="Arial" w:hAnsi="Arial"/>
          <w:spacing w:val="2"/>
          <w:sz w:val="18"/>
        </w:rPr>
        <w:t>P</w:t>
      </w:r>
      <w:r>
        <w:rPr>
          <w:rFonts w:ascii="Arial" w:hAnsi="Arial"/>
          <w:sz w:val="18"/>
        </w:rPr>
        <w:t>a</w:t>
      </w:r>
      <w:r>
        <w:rPr>
          <w:rFonts w:ascii="Arial" w:hAnsi="Arial"/>
          <w:spacing w:val="2"/>
          <w:sz w:val="18"/>
        </w:rPr>
        <w:t>øl</w:t>
      </w:r>
      <w:r>
        <w:rPr>
          <w:rFonts w:ascii="Arial" w:hAnsi="Arial"/>
          <w:spacing w:val="1"/>
          <w:sz w:val="18"/>
        </w:rPr>
        <w:t>i</w:t>
      </w:r>
      <w:r>
        <w:rPr>
          <w:rFonts w:ascii="VNI-Helve" w:hAnsi="VNI-Helve"/>
          <w:sz w:val="18"/>
        </w:rPr>
        <w:t>,</w:t>
      </w:r>
      <w:r>
        <w:rPr>
          <w:rFonts w:ascii="VNI-Helve" w:hAnsi="VNI-Helve"/>
          <w:spacing w:val="21"/>
          <w:sz w:val="18"/>
        </w:rPr>
        <w:t> </w:t>
      </w:r>
      <w:r>
        <w:rPr>
          <w:rFonts w:ascii="VNI-Helve" w:hAnsi="VNI-Helve"/>
          <w:spacing w:val="2"/>
          <w:sz w:val="18"/>
        </w:rPr>
        <w:t>n</w:t>
      </w:r>
      <w:r>
        <w:rPr>
          <w:rFonts w:ascii="VNI-Helve" w:hAnsi="VNI-Helve"/>
          <w:spacing w:val="1"/>
          <w:sz w:val="18"/>
        </w:rPr>
        <w:t>h</w:t>
      </w:r>
      <w:r>
        <w:rPr>
          <w:rFonts w:ascii="VNI-Helve" w:hAnsi="VNI-Helve"/>
          <w:spacing w:val="2"/>
          <w:sz w:val="18"/>
        </w:rPr>
        <w:t>ön</w:t>
      </w:r>
      <w:r>
        <w:rPr>
          <w:rFonts w:ascii="VNI-Helve" w:hAnsi="VNI-Helve"/>
          <w:sz w:val="18"/>
        </w:rPr>
        <w:t>g</w:t>
      </w:r>
      <w:r>
        <w:rPr>
          <w:rFonts w:ascii="VNI-Helve" w:hAnsi="VNI-Helve"/>
          <w:spacing w:val="21"/>
          <w:sz w:val="18"/>
        </w:rPr>
        <w:t> </w:t>
      </w:r>
      <w:r>
        <w:rPr>
          <w:rFonts w:ascii="VNI-Helve" w:hAnsi="VNI-Helve"/>
          <w:spacing w:val="2"/>
          <w:w w:val="101"/>
          <w:sz w:val="18"/>
        </w:rPr>
        <w:t>kho</w:t>
      </w:r>
      <w:r>
        <w:rPr>
          <w:rFonts w:ascii="VNI-Helve" w:hAnsi="VNI-Helve"/>
          <w:spacing w:val="1"/>
          <w:w w:val="101"/>
          <w:sz w:val="18"/>
        </w:rPr>
        <w:t>â</w:t>
      </w:r>
      <w:r>
        <w:rPr>
          <w:rFonts w:ascii="VNI-Helve" w:hAnsi="VNI-Helve"/>
          <w:spacing w:val="2"/>
          <w:sz w:val="18"/>
        </w:rPr>
        <w:t>ng </w:t>
      </w:r>
      <w:r>
        <w:rPr>
          <w:rFonts w:ascii="VNI-Helve" w:hAnsi="VNI-Helve"/>
          <w:spacing w:val="2"/>
          <w:w w:val="101"/>
          <w:sz w:val="18"/>
        </w:rPr>
        <w:t>thaá</w:t>
      </w:r>
      <w:r>
        <w:rPr>
          <w:rFonts w:ascii="VNI-Helve" w:hAnsi="VNI-Helve"/>
          <w:w w:val="101"/>
          <w:sz w:val="18"/>
        </w:rPr>
        <w:t>y</w:t>
      </w:r>
      <w:r>
        <w:rPr>
          <w:rFonts w:ascii="VNI-Helve" w:hAnsi="VNI-Helve"/>
          <w:spacing w:val="11"/>
          <w:sz w:val="18"/>
        </w:rPr>
        <w:t> </w:t>
      </w:r>
      <w:r>
        <w:rPr>
          <w:rFonts w:ascii="VNI-Helve" w:hAnsi="VNI-Helve"/>
          <w:spacing w:val="2"/>
          <w:sz w:val="18"/>
        </w:rPr>
        <w:t>a</w:t>
      </w:r>
      <w:r>
        <w:rPr>
          <w:rFonts w:ascii="VNI-Helve" w:hAnsi="VNI-Helve"/>
          <w:sz w:val="18"/>
        </w:rPr>
        <w:t>i</w:t>
      </w:r>
      <w:r>
        <w:rPr>
          <w:rFonts w:ascii="VNI-Helve" w:hAnsi="VNI-Helve"/>
          <w:spacing w:val="11"/>
          <w:sz w:val="18"/>
        </w:rPr>
        <w:t> </w:t>
      </w:r>
      <w:r>
        <w:rPr>
          <w:rFonts w:ascii="VNI-Helve" w:hAnsi="VNI-Helve"/>
          <w:spacing w:val="2"/>
          <w:sz w:val="18"/>
        </w:rPr>
        <w:t>ñ</w:t>
      </w:r>
      <w:r>
        <w:rPr>
          <w:rFonts w:ascii="VNI-Helve" w:hAnsi="VNI-Helve"/>
          <w:sz w:val="18"/>
        </w:rPr>
        <w:t>o</w:t>
      </w:r>
      <w:r>
        <w:rPr>
          <w:rFonts w:ascii="VNI-Helve" w:hAnsi="VNI-Helve"/>
          <w:spacing w:val="2"/>
          <w:w w:val="104"/>
          <w:sz w:val="18"/>
        </w:rPr>
        <w:t>ï</w:t>
      </w:r>
      <w:r>
        <w:rPr>
          <w:rFonts w:ascii="VNI-Helve" w:hAnsi="VNI-Helve"/>
          <w:w w:val="104"/>
          <w:sz w:val="18"/>
        </w:rPr>
        <w:t>a</w:t>
      </w:r>
      <w:r>
        <w:rPr>
          <w:rFonts w:ascii="VNI-Helve" w:hAnsi="VNI-Helve"/>
          <w:spacing w:val="11"/>
          <w:sz w:val="18"/>
        </w:rPr>
        <w:t> </w:t>
      </w:r>
      <w:r>
        <w:rPr>
          <w:rFonts w:ascii="VNI-Helve" w:hAnsi="VNI-Helve"/>
          <w:spacing w:val="2"/>
          <w:sz w:val="18"/>
        </w:rPr>
        <w:t>ñ</w:t>
      </w:r>
      <w:r>
        <w:rPr>
          <w:rFonts w:ascii="VNI-Helve" w:hAnsi="VNI-Helve"/>
          <w:spacing w:val="1"/>
          <w:sz w:val="18"/>
        </w:rPr>
        <w:t>ò</w:t>
      </w:r>
      <w:r>
        <w:rPr>
          <w:rFonts w:ascii="VNI-Helve" w:hAnsi="VNI-Helve"/>
          <w:sz w:val="18"/>
        </w:rPr>
        <w:t>a</w:t>
      </w:r>
      <w:r>
        <w:rPr>
          <w:rFonts w:ascii="VNI-Helve" w:hAnsi="VNI-Helve"/>
          <w:spacing w:val="11"/>
          <w:sz w:val="18"/>
        </w:rPr>
        <w:t> </w:t>
      </w:r>
      <w:r>
        <w:rPr>
          <w:rFonts w:ascii="VNI-Helve" w:hAnsi="VNI-Helve"/>
          <w:spacing w:val="2"/>
          <w:w w:val="101"/>
          <w:sz w:val="18"/>
        </w:rPr>
        <w:t>nguïc</w:t>
      </w:r>
      <w:r>
        <w:rPr>
          <w:rFonts w:ascii="VNI-Helve" w:hAnsi="VNI-Helve"/>
          <w:w w:val="101"/>
          <w:sz w:val="18"/>
        </w:rPr>
        <w:t>.</w:t>
      </w:r>
      <w:r>
        <w:rPr>
          <w:rFonts w:ascii="VNI-Helve" w:hAnsi="VNI-Helve"/>
          <w:spacing w:val="11"/>
          <w:sz w:val="18"/>
        </w:rPr>
        <w:t> </w:t>
      </w:r>
      <w:r>
        <w:rPr>
          <w:rFonts w:ascii="VNI-Helve" w:hAnsi="VNI-Helve"/>
          <w:spacing w:val="1"/>
          <w:sz w:val="18"/>
        </w:rPr>
        <w:t>C</w:t>
      </w:r>
      <w:r>
        <w:rPr>
          <w:rFonts w:ascii="VNI-Helve" w:hAnsi="VNI-Helve"/>
          <w:spacing w:val="2"/>
          <w:sz w:val="18"/>
        </w:rPr>
        <w:t>h</w:t>
      </w:r>
      <w:r>
        <w:rPr>
          <w:rFonts w:ascii="VNI-Helve" w:hAnsi="VNI-Helve"/>
          <w:sz w:val="18"/>
        </w:rPr>
        <w:t>æ</w:t>
      </w:r>
      <w:r>
        <w:rPr>
          <w:rFonts w:ascii="VNI-Helve" w:hAnsi="VNI-Helve"/>
          <w:spacing w:val="11"/>
          <w:sz w:val="18"/>
        </w:rPr>
        <w:t> </w:t>
      </w:r>
      <w:r>
        <w:rPr>
          <w:rFonts w:ascii="VNI-Helve" w:hAnsi="VNI-Helve"/>
          <w:sz w:val="18"/>
        </w:rPr>
        <w:t>c</w:t>
      </w:r>
      <w:r>
        <w:rPr>
          <w:rFonts w:ascii="VNI-Helve" w:hAnsi="VNI-Helve"/>
          <w:spacing w:val="1"/>
          <w:sz w:val="18"/>
        </w:rPr>
        <w:t>o</w:t>
      </w:r>
      <w:r>
        <w:rPr>
          <w:rFonts w:ascii="VNI-Helve" w:hAnsi="VNI-Helve"/>
          <w:w w:val="333"/>
          <w:sz w:val="18"/>
        </w:rPr>
        <w:t>ù</w:t>
      </w:r>
      <w:r>
        <w:rPr>
          <w:rFonts w:ascii="VNI-Helve" w:hAnsi="VNI-Helve"/>
          <w:spacing w:val="11"/>
          <w:sz w:val="18"/>
        </w:rPr>
        <w:t> </w:t>
      </w:r>
      <w:r>
        <w:rPr>
          <w:rFonts w:ascii="VNI-Helve" w:hAnsi="VNI-Helve"/>
          <w:spacing w:val="2"/>
          <w:w w:val="101"/>
          <w:sz w:val="18"/>
        </w:rPr>
        <w:t>moä</w:t>
      </w:r>
      <w:r>
        <w:rPr>
          <w:rFonts w:ascii="VNI-Helve" w:hAnsi="VNI-Helve"/>
          <w:w w:val="101"/>
          <w:sz w:val="18"/>
        </w:rPr>
        <w:t>t</w:t>
      </w:r>
      <w:r>
        <w:rPr>
          <w:rFonts w:ascii="VNI-Helve" w:hAnsi="VNI-Helve"/>
          <w:spacing w:val="10"/>
          <w:sz w:val="18"/>
        </w:rPr>
        <w:t> </w:t>
      </w:r>
      <w:r>
        <w:rPr>
          <w:rFonts w:ascii="Arial" w:hAnsi="Arial"/>
          <w:spacing w:val="4"/>
          <w:sz w:val="18"/>
        </w:rPr>
        <w:t>T</w:t>
      </w:r>
      <w:r>
        <w:rPr>
          <w:rFonts w:ascii="Arial" w:hAnsi="Arial"/>
          <w:spacing w:val="2"/>
          <w:sz w:val="18"/>
        </w:rPr>
        <w:t>i</w:t>
      </w:r>
      <w:r>
        <w:rPr>
          <w:rFonts w:ascii="Arial" w:hAnsi="Arial"/>
          <w:spacing w:val="1"/>
          <w:sz w:val="18"/>
        </w:rPr>
        <w:t>s</w:t>
      </w:r>
      <w:r>
        <w:rPr>
          <w:rFonts w:ascii="Arial" w:hAnsi="Arial"/>
          <w:spacing w:val="2"/>
          <w:sz w:val="18"/>
        </w:rPr>
        <w:t>s</w:t>
      </w:r>
      <w:r>
        <w:rPr>
          <w:rFonts w:ascii="Arial" w:hAnsi="Arial"/>
          <w:sz w:val="18"/>
        </w:rPr>
        <w:t>a</w:t>
      </w:r>
      <w:r>
        <w:rPr>
          <w:rFonts w:ascii="Arial" w:hAnsi="Arial"/>
          <w:spacing w:val="14"/>
          <w:sz w:val="18"/>
        </w:rPr>
        <w:t> </w:t>
      </w:r>
      <w:r>
        <w:rPr>
          <w:rFonts w:ascii="VNI-Helve" w:hAnsi="VNI-Helve"/>
          <w:spacing w:val="2"/>
          <w:sz w:val="18"/>
        </w:rPr>
        <w:t>t</w:t>
      </w:r>
      <w:r>
        <w:rPr>
          <w:rFonts w:ascii="VNI-Helve" w:hAnsi="VNI-Helve"/>
          <w:spacing w:val="1"/>
          <w:sz w:val="18"/>
        </w:rPr>
        <w:t>i</w:t>
      </w:r>
      <w:r>
        <w:rPr>
          <w:rFonts w:ascii="VNI-Helve" w:hAnsi="VNI-Helve"/>
          <w:spacing w:val="2"/>
          <w:w w:val="102"/>
          <w:sz w:val="18"/>
        </w:rPr>
        <w:t>eá</w:t>
      </w:r>
      <w:r>
        <w:rPr>
          <w:rFonts w:ascii="VNI-Helve" w:hAnsi="VNI-Helve"/>
          <w:w w:val="102"/>
          <w:sz w:val="18"/>
        </w:rPr>
        <w:t>c</w:t>
      </w:r>
      <w:r>
        <w:rPr>
          <w:rFonts w:ascii="VNI-Helve" w:hAnsi="VNI-Helve"/>
          <w:spacing w:val="11"/>
          <w:sz w:val="18"/>
        </w:rPr>
        <w:t> </w:t>
      </w:r>
      <w:r>
        <w:rPr>
          <w:rFonts w:ascii="VNI-Helve" w:hAnsi="VNI-Helve"/>
          <w:spacing w:val="2"/>
          <w:sz w:val="18"/>
        </w:rPr>
        <w:t>y</w:t>
      </w:r>
      <w:r>
        <w:rPr>
          <w:rFonts w:ascii="VNI-Helve" w:hAnsi="VNI-Helve"/>
          <w:sz w:val="18"/>
        </w:rPr>
        <w:t>,</w:t>
      </w:r>
      <w:r>
        <w:rPr>
          <w:rFonts w:ascii="VNI-Helve" w:hAnsi="VNI-Helve"/>
          <w:spacing w:val="11"/>
          <w:sz w:val="18"/>
        </w:rPr>
        <w:t> </w:t>
      </w:r>
      <w:r>
        <w:rPr>
          <w:rFonts w:ascii="VNI-Helve" w:hAnsi="VNI-Helve"/>
          <w:spacing w:val="2"/>
          <w:w w:val="101"/>
          <w:sz w:val="18"/>
        </w:rPr>
        <w:t>cheá</w:t>
      </w:r>
      <w:r>
        <w:rPr>
          <w:rFonts w:ascii="VNI-Helve" w:hAnsi="VNI-Helve"/>
          <w:w w:val="101"/>
          <w:sz w:val="18"/>
        </w:rPr>
        <w:t>t</w:t>
      </w:r>
      <w:r>
        <w:rPr>
          <w:rFonts w:ascii="VNI-Helve" w:hAnsi="VNI-Helve"/>
          <w:spacing w:val="11"/>
          <w:sz w:val="18"/>
        </w:rPr>
        <w:t> </w:t>
      </w:r>
      <w:r>
        <w:rPr>
          <w:rFonts w:ascii="VNI-Helve" w:hAnsi="VNI-Helve"/>
          <w:spacing w:val="2"/>
          <w:w w:val="102"/>
          <w:sz w:val="18"/>
        </w:rPr>
        <w:t>ña</w:t>
      </w:r>
      <w:r>
        <w:rPr>
          <w:rFonts w:ascii="VNI-Helve" w:hAnsi="VNI-Helve"/>
          <w:spacing w:val="1"/>
          <w:w w:val="102"/>
          <w:sz w:val="18"/>
        </w:rPr>
        <w:t>à</w:t>
      </w:r>
      <w:r>
        <w:rPr>
          <w:rFonts w:ascii="VNI-Helve" w:hAnsi="VNI-Helve"/>
          <w:sz w:val="18"/>
        </w:rPr>
        <w:t>u</w:t>
      </w:r>
      <w:r>
        <w:rPr>
          <w:rFonts w:ascii="VNI-Helve" w:hAnsi="VNI-Helve"/>
          <w:spacing w:val="12"/>
          <w:sz w:val="18"/>
        </w:rPr>
        <w:t> </w:t>
      </w:r>
      <w:r>
        <w:rPr>
          <w:rFonts w:ascii="VNI-Helve" w:hAnsi="VNI-Helve"/>
          <w:spacing w:val="2"/>
          <w:sz w:val="18"/>
        </w:rPr>
        <w:t>tha</w:t>
      </w:r>
      <w:r>
        <w:rPr>
          <w:rFonts w:ascii="VNI-Helve" w:hAnsi="VNI-Helve"/>
          <w:sz w:val="18"/>
        </w:rPr>
        <w:t>i</w:t>
      </w:r>
      <w:r>
        <w:rPr>
          <w:rFonts w:ascii="VNI-Helve" w:hAnsi="VNI-Helve"/>
          <w:spacing w:val="10"/>
          <w:sz w:val="18"/>
        </w:rPr>
        <w:t> </w:t>
      </w:r>
      <w:r>
        <w:rPr>
          <w:rFonts w:ascii="VNI-Helve" w:hAnsi="VNI-Helve"/>
          <w:spacing w:val="2"/>
          <w:w w:val="103"/>
          <w:sz w:val="18"/>
        </w:rPr>
        <w:t>la</w:t>
      </w:r>
      <w:r>
        <w:rPr>
          <w:rFonts w:ascii="VNI-Helve" w:hAnsi="VNI-Helve"/>
          <w:spacing w:val="1"/>
          <w:w w:val="103"/>
          <w:sz w:val="18"/>
        </w:rPr>
        <w:t>ø</w:t>
      </w:r>
      <w:r>
        <w:rPr>
          <w:rFonts w:ascii="VNI-Helve" w:hAnsi="VNI-Helve"/>
          <w:sz w:val="18"/>
        </w:rPr>
        <w:t>m</w:t>
      </w:r>
      <w:r>
        <w:rPr>
          <w:rFonts w:ascii="VNI-Helve" w:hAnsi="VNI-Helve"/>
          <w:spacing w:val="12"/>
          <w:sz w:val="18"/>
        </w:rPr>
        <w:t> </w:t>
      </w:r>
      <w:r>
        <w:rPr>
          <w:rFonts w:ascii="VNI-Helve" w:hAnsi="VNI-Helve"/>
          <w:spacing w:val="2"/>
          <w:sz w:val="18"/>
        </w:rPr>
        <w:t>co</w:t>
      </w:r>
      <w:r>
        <w:rPr>
          <w:rFonts w:ascii="VNI-Helve" w:hAnsi="VNI-Helve"/>
          <w:sz w:val="18"/>
        </w:rPr>
        <w:t>n</w:t>
      </w:r>
      <w:r>
        <w:rPr>
          <w:rFonts w:ascii="VNI-Helve" w:hAnsi="VNI-Helve"/>
          <w:spacing w:val="11"/>
          <w:sz w:val="18"/>
        </w:rPr>
        <w:t> </w:t>
      </w:r>
      <w:r>
        <w:rPr>
          <w:rFonts w:ascii="VNI-Helve" w:hAnsi="VNI-Helve"/>
          <w:spacing w:val="2"/>
          <w:w w:val="100"/>
          <w:sz w:val="18"/>
        </w:rPr>
        <w:t>chuoät</w:t>
      </w:r>
      <w:r>
        <w:rPr>
          <w:rFonts w:ascii="VNI-Helve" w:hAnsi="VNI-Helve"/>
          <w:w w:val="100"/>
          <w:sz w:val="18"/>
        </w:rPr>
        <w:t>,</w:t>
      </w:r>
      <w:r>
        <w:rPr>
          <w:rFonts w:ascii="VNI-Helve" w:hAnsi="VNI-Helve"/>
          <w:spacing w:val="11"/>
          <w:sz w:val="18"/>
        </w:rPr>
        <w:t> </w:t>
      </w:r>
      <w:r>
        <w:rPr>
          <w:rFonts w:ascii="VNI-Helve" w:hAnsi="VNI-Helve"/>
          <w:spacing w:val="2"/>
          <w:sz w:val="18"/>
        </w:rPr>
        <w:t>c</w:t>
      </w:r>
      <w:r>
        <w:rPr>
          <w:rFonts w:ascii="VNI-Helve" w:hAnsi="VNI-Helve"/>
          <w:sz w:val="18"/>
        </w:rPr>
        <w:t>o</w:t>
      </w:r>
      <w:r>
        <w:rPr>
          <w:rFonts w:ascii="VNI-Helve" w:hAnsi="VNI-Helve"/>
          <w:w w:val="333"/>
          <w:sz w:val="18"/>
        </w:rPr>
        <w:t>á </w:t>
      </w:r>
      <w:r>
        <w:rPr>
          <w:rFonts w:ascii="VNI-Helve" w:hAnsi="VNI-Helve"/>
          <w:spacing w:val="2"/>
          <w:w w:val="101"/>
          <w:sz w:val="18"/>
        </w:rPr>
        <w:t>caû</w:t>
      </w:r>
      <w:r>
        <w:rPr>
          <w:rFonts w:ascii="VNI-Helve" w:hAnsi="VNI-Helve"/>
          <w:w w:val="101"/>
          <w:sz w:val="18"/>
        </w:rPr>
        <w:t>n</w:t>
      </w:r>
      <w:r>
        <w:rPr>
          <w:rFonts w:ascii="VNI-Helve" w:hAnsi="VNI-Helve"/>
          <w:spacing w:val="4"/>
          <w:sz w:val="18"/>
        </w:rPr>
        <w:t> </w:t>
      </w:r>
      <w:r>
        <w:rPr>
          <w:rFonts w:ascii="VNI-Helve" w:hAnsi="VNI-Helve"/>
          <w:spacing w:val="2"/>
          <w:sz w:val="18"/>
        </w:rPr>
        <w:t>kh</w:t>
      </w:r>
      <w:r>
        <w:rPr>
          <w:rFonts w:ascii="VNI-Helve" w:hAnsi="VNI-Helve"/>
          <w:sz w:val="18"/>
        </w:rPr>
        <w:t>o</w:t>
      </w:r>
      <w:r>
        <w:rPr>
          <w:rFonts w:ascii="VNI-Helve" w:hAnsi="VNI-Helve"/>
          <w:spacing w:val="2"/>
          <w:w w:val="333"/>
          <w:sz w:val="18"/>
        </w:rPr>
        <w:t>â</w:t>
      </w:r>
      <w:r>
        <w:rPr>
          <w:rFonts w:ascii="VNI-Helve" w:hAnsi="VNI-Helve"/>
          <w:spacing w:val="2"/>
          <w:sz w:val="18"/>
        </w:rPr>
        <w:t>n</w:t>
      </w:r>
      <w:r>
        <w:rPr>
          <w:rFonts w:ascii="VNI-Helve" w:hAnsi="VNI-Helve"/>
          <w:sz w:val="18"/>
        </w:rPr>
        <w:t>g</w:t>
      </w:r>
      <w:r>
        <w:rPr>
          <w:rFonts w:ascii="VNI-Helve" w:hAnsi="VNI-Helve"/>
          <w:spacing w:val="4"/>
          <w:sz w:val="18"/>
        </w:rPr>
        <w:t> </w:t>
      </w:r>
      <w:r>
        <w:rPr>
          <w:rFonts w:ascii="VNI-Helve" w:hAnsi="VNI-Helve"/>
          <w:spacing w:val="2"/>
          <w:sz w:val="18"/>
        </w:rPr>
        <w:t>ch</w:t>
      </w:r>
      <w:r>
        <w:rPr>
          <w:rFonts w:ascii="VNI-Helve" w:hAnsi="VNI-Helve"/>
          <w:sz w:val="18"/>
        </w:rPr>
        <w:t>o</w:t>
      </w:r>
      <w:r>
        <w:rPr>
          <w:rFonts w:ascii="VNI-Helve" w:hAnsi="VNI-Helve"/>
          <w:spacing w:val="4"/>
          <w:sz w:val="18"/>
        </w:rPr>
        <w:t> </w:t>
      </w:r>
      <w:r>
        <w:rPr>
          <w:rFonts w:ascii="VNI-Helve" w:hAnsi="VNI-Helve"/>
          <w:spacing w:val="2"/>
          <w:w w:val="101"/>
          <w:sz w:val="18"/>
        </w:rPr>
        <w:t>Taê</w:t>
      </w:r>
      <w:r>
        <w:rPr>
          <w:rFonts w:ascii="VNI-Helve" w:hAnsi="VNI-Helve"/>
          <w:w w:val="101"/>
          <w:sz w:val="18"/>
        </w:rPr>
        <w:t>n</w:t>
      </w:r>
      <w:r>
        <w:rPr>
          <w:rFonts w:ascii="VNI-Helve" w:hAnsi="VNI-Helve"/>
          <w:sz w:val="18"/>
        </w:rPr>
        <w:t>g</w:t>
      </w:r>
      <w:r>
        <w:rPr>
          <w:rFonts w:ascii="VNI-Helve" w:hAnsi="VNI-Helve"/>
          <w:spacing w:val="4"/>
          <w:sz w:val="18"/>
        </w:rPr>
        <w:t> </w:t>
      </w:r>
      <w:r>
        <w:rPr>
          <w:rFonts w:ascii="VNI-Helve" w:hAnsi="VNI-Helve"/>
          <w:spacing w:val="2"/>
          <w:sz w:val="18"/>
        </w:rPr>
        <w:t>chi</w:t>
      </w:r>
      <w:r>
        <w:rPr>
          <w:rFonts w:ascii="VNI-Helve" w:hAnsi="VNI-Helve"/>
          <w:sz w:val="18"/>
        </w:rPr>
        <w:t>a</w:t>
      </w:r>
      <w:r>
        <w:rPr>
          <w:rFonts w:ascii="VNI-Helve" w:hAnsi="VNI-Helve"/>
          <w:spacing w:val="4"/>
          <w:sz w:val="18"/>
        </w:rPr>
        <w:t> </w:t>
      </w:r>
      <w:r>
        <w:rPr>
          <w:rFonts w:ascii="VNI-Helve" w:hAnsi="VNI-Helve"/>
          <w:sz w:val="18"/>
        </w:rPr>
        <w:t>y</w:t>
      </w:r>
      <w:r>
        <w:rPr>
          <w:rFonts w:ascii="VNI-Helve" w:hAnsi="VNI-Helve"/>
          <w:spacing w:val="3"/>
          <w:sz w:val="18"/>
        </w:rPr>
        <w:t> </w:t>
      </w:r>
      <w:r>
        <w:rPr>
          <w:rFonts w:ascii="VNI-Helve" w:hAnsi="VNI-Helve"/>
          <w:spacing w:val="2"/>
          <w:w w:val="101"/>
          <w:sz w:val="18"/>
        </w:rPr>
        <w:t>cuû</w:t>
      </w:r>
      <w:r>
        <w:rPr>
          <w:rFonts w:ascii="VNI-Helve" w:hAnsi="VNI-Helve"/>
          <w:w w:val="101"/>
          <w:sz w:val="18"/>
        </w:rPr>
        <w:t>a</w:t>
      </w:r>
      <w:r>
        <w:rPr>
          <w:rFonts w:ascii="VNI-Helve" w:hAnsi="VNI-Helve"/>
          <w:spacing w:val="4"/>
          <w:sz w:val="18"/>
        </w:rPr>
        <w:t> </w:t>
      </w:r>
      <w:r>
        <w:rPr>
          <w:rFonts w:ascii="VNI-Helve" w:hAnsi="VNI-Helve"/>
          <w:spacing w:val="2"/>
          <w:w w:val="101"/>
          <w:sz w:val="18"/>
        </w:rPr>
        <w:t>oâng.</w:t>
      </w:r>
    </w:p>
    <w:p>
      <w:pPr>
        <w:spacing w:before="8"/>
        <w:ind w:left="757" w:right="0" w:firstLine="0"/>
        <w:jc w:val="both"/>
        <w:rPr>
          <w:rFonts w:ascii="VNI-Helve" w:hAnsi="VNI-Helve"/>
          <w:sz w:val="18"/>
        </w:rPr>
      </w:pPr>
      <w:r>
        <w:rPr>
          <w:position w:val="9"/>
          <w:sz w:val="13"/>
        </w:rPr>
        <w:t>25</w:t>
      </w:r>
      <w:r>
        <w:rPr>
          <w:rFonts w:ascii="VNI-Helve" w:hAnsi="VNI-Helve"/>
          <w:position w:val="8"/>
          <w:sz w:val="12"/>
        </w:rPr>
        <w:t>. </w:t>
      </w:r>
      <w:r>
        <w:rPr>
          <w:rFonts w:ascii="VNI-Helve" w:hAnsi="VNI-Helve"/>
          <w:sz w:val="18"/>
        </w:rPr>
        <w:t>Cuø-ba-ly, xem kinh soá 5 phaåm 21 treân.</w:t>
      </w:r>
    </w:p>
    <w:p>
      <w:pPr>
        <w:spacing w:before="35"/>
        <w:ind w:left="757" w:right="0" w:firstLine="0"/>
        <w:jc w:val="both"/>
        <w:rPr>
          <w:rFonts w:ascii="VNI-Helve" w:hAnsi="VNI-Helve"/>
          <w:sz w:val="18"/>
        </w:rPr>
      </w:pPr>
      <w:r>
        <w:rPr>
          <w:spacing w:val="-1"/>
          <w:w w:val="99"/>
          <w:position w:val="9"/>
          <w:sz w:val="13"/>
        </w:rPr>
        <w:t>26</w:t>
      </w:r>
      <w:r>
        <w:rPr>
          <w:rFonts w:ascii="VNI-Helve" w:hAnsi="VNI-Helve"/>
          <w:position w:val="8"/>
          <w:sz w:val="12"/>
        </w:rPr>
        <w:t>.  </w:t>
      </w:r>
      <w:r>
        <w:rPr>
          <w:rFonts w:ascii="VNI-Helve" w:hAnsi="VNI-Helve"/>
          <w:spacing w:val="11"/>
          <w:position w:val="8"/>
          <w:sz w:val="12"/>
        </w:rPr>
        <w:t> </w:t>
      </w:r>
      <w:r>
        <w:rPr>
          <w:rFonts w:ascii="VNI-Helve" w:hAnsi="VNI-Helve"/>
          <w:spacing w:val="2"/>
          <w:w w:val="101"/>
          <w:sz w:val="18"/>
        </w:rPr>
        <w:t>Maï</w:t>
      </w:r>
      <w:r>
        <w:rPr>
          <w:rFonts w:ascii="VNI-Helve" w:hAnsi="VNI-Helve"/>
          <w:spacing w:val="1"/>
          <w:w w:val="101"/>
          <w:sz w:val="18"/>
        </w:rPr>
        <w:t>t</w:t>
      </w:r>
      <w:r>
        <w:rPr>
          <w:rFonts w:ascii="VNI-Helve" w:hAnsi="VNI-Helve"/>
          <w:spacing w:val="2"/>
          <w:sz w:val="18"/>
        </w:rPr>
        <w:t>-kh</w:t>
      </w:r>
      <w:r>
        <w:rPr>
          <w:rFonts w:ascii="VNI-Helve" w:hAnsi="VNI-Helve"/>
          <w:spacing w:val="1"/>
          <w:sz w:val="18"/>
        </w:rPr>
        <w:t>ö</w:t>
      </w:r>
      <w:r>
        <w:rPr>
          <w:rFonts w:ascii="VNI-Helve" w:hAnsi="VNI-Helve"/>
          <w:spacing w:val="2"/>
          <w:w w:val="101"/>
          <w:sz w:val="18"/>
        </w:rPr>
        <w:t>-leâ</w:t>
      </w:r>
      <w:r>
        <w:rPr>
          <w:rFonts w:ascii="VNI-Helve" w:hAnsi="VNI-Helve"/>
          <w:w w:val="101"/>
          <w:sz w:val="18"/>
        </w:rPr>
        <w:t>,</w:t>
      </w:r>
      <w:r>
        <w:rPr>
          <w:rFonts w:ascii="VNI-Helve" w:hAnsi="VNI-Helve"/>
          <w:spacing w:val="3"/>
          <w:sz w:val="18"/>
        </w:rPr>
        <w:t> </w:t>
      </w:r>
      <w:r>
        <w:rPr>
          <w:rFonts w:ascii="Arial" w:hAnsi="Arial"/>
          <w:spacing w:val="1"/>
          <w:sz w:val="18"/>
        </w:rPr>
        <w:t>Pa</w:t>
      </w:r>
      <w:r>
        <w:rPr>
          <w:rFonts w:ascii="Arial" w:hAnsi="Arial"/>
          <w:spacing w:val="2"/>
          <w:sz w:val="18"/>
        </w:rPr>
        <w:t>ø</w:t>
      </w:r>
      <w:r>
        <w:rPr>
          <w:rFonts w:ascii="Arial" w:hAnsi="Arial"/>
          <w:spacing w:val="1"/>
          <w:sz w:val="18"/>
        </w:rPr>
        <w:t>l</w:t>
      </w:r>
      <w:r>
        <w:rPr>
          <w:rFonts w:ascii="Arial" w:hAnsi="Arial"/>
          <w:spacing w:val="2"/>
          <w:sz w:val="18"/>
        </w:rPr>
        <w:t>i</w:t>
      </w:r>
      <w:r>
        <w:rPr>
          <w:rFonts w:ascii="VNI-Helve" w:hAnsi="VNI-Helve"/>
          <w:sz w:val="18"/>
        </w:rPr>
        <w:t>:</w:t>
      </w:r>
      <w:r>
        <w:rPr>
          <w:rFonts w:ascii="VNI-Helve" w:hAnsi="VNI-Helve"/>
          <w:spacing w:val="4"/>
          <w:sz w:val="18"/>
        </w:rPr>
        <w:t> </w:t>
      </w:r>
      <w:r>
        <w:rPr>
          <w:rFonts w:ascii="Arial" w:hAnsi="Arial"/>
          <w:spacing w:val="2"/>
          <w:sz w:val="18"/>
        </w:rPr>
        <w:t>M</w:t>
      </w:r>
      <w:r>
        <w:rPr>
          <w:rFonts w:ascii="Arial" w:hAnsi="Arial"/>
          <w:sz w:val="18"/>
        </w:rPr>
        <w:t>a</w:t>
      </w:r>
      <w:r>
        <w:rPr>
          <w:rFonts w:ascii="Arial" w:hAnsi="Arial"/>
          <w:spacing w:val="2"/>
          <w:sz w:val="18"/>
        </w:rPr>
        <w:t>kkhal</w:t>
      </w:r>
      <w:r>
        <w:rPr>
          <w:rFonts w:ascii="Arial" w:hAnsi="Arial"/>
          <w:spacing w:val="1"/>
          <w:sz w:val="18"/>
        </w:rPr>
        <w:t>i</w:t>
      </w:r>
      <w:r>
        <w:rPr>
          <w:rFonts w:ascii="VNI-Helve" w:hAnsi="VNI-Helve"/>
          <w:sz w:val="18"/>
        </w:rPr>
        <w:t>,</w:t>
      </w:r>
      <w:r>
        <w:rPr>
          <w:rFonts w:ascii="VNI-Helve" w:hAnsi="VNI-Helve"/>
          <w:spacing w:val="3"/>
          <w:sz w:val="18"/>
        </w:rPr>
        <w:t> </w:t>
      </w:r>
      <w:r>
        <w:rPr>
          <w:rFonts w:ascii="VNI-Helve" w:hAnsi="VNI-Helve"/>
          <w:spacing w:val="2"/>
          <w:w w:val="101"/>
          <w:sz w:val="18"/>
        </w:rPr>
        <w:t>moä</w:t>
      </w:r>
      <w:r>
        <w:rPr>
          <w:rFonts w:ascii="VNI-Helve" w:hAnsi="VNI-Helve"/>
          <w:w w:val="101"/>
          <w:sz w:val="18"/>
        </w:rPr>
        <w:t>t</w:t>
      </w:r>
      <w:r>
        <w:rPr>
          <w:rFonts w:ascii="VNI-Helve" w:hAnsi="VNI-Helve"/>
          <w:spacing w:val="3"/>
          <w:sz w:val="18"/>
        </w:rPr>
        <w:t> </w:t>
      </w:r>
      <w:r>
        <w:rPr>
          <w:rFonts w:ascii="VNI-Helve" w:hAnsi="VNI-Helve"/>
          <w:spacing w:val="2"/>
          <w:sz w:val="18"/>
        </w:rPr>
        <w:t>tr</w:t>
      </w:r>
      <w:r>
        <w:rPr>
          <w:rFonts w:ascii="VNI-Helve" w:hAnsi="VNI-Helve"/>
          <w:sz w:val="18"/>
        </w:rPr>
        <w:t>o</w:t>
      </w:r>
      <w:r>
        <w:rPr>
          <w:rFonts w:ascii="VNI-Helve" w:hAnsi="VNI-Helve"/>
          <w:spacing w:val="2"/>
          <w:sz w:val="18"/>
        </w:rPr>
        <w:t>n</w:t>
      </w:r>
      <w:r>
        <w:rPr>
          <w:rFonts w:ascii="VNI-Helve" w:hAnsi="VNI-Helve"/>
          <w:sz w:val="18"/>
        </w:rPr>
        <w:t>g</w:t>
      </w:r>
      <w:r>
        <w:rPr>
          <w:rFonts w:ascii="VNI-Helve" w:hAnsi="VNI-Helve"/>
          <w:spacing w:val="4"/>
          <w:sz w:val="18"/>
        </w:rPr>
        <w:t> </w:t>
      </w:r>
      <w:r>
        <w:rPr>
          <w:rFonts w:ascii="VNI-Helve" w:hAnsi="VNI-Helve"/>
          <w:spacing w:val="2"/>
          <w:sz w:val="18"/>
        </w:rPr>
        <w:t>s</w:t>
      </w:r>
      <w:r>
        <w:rPr>
          <w:rFonts w:ascii="VNI-Helve" w:hAnsi="VNI-Helve"/>
          <w:spacing w:val="1"/>
          <w:sz w:val="18"/>
        </w:rPr>
        <w:t>a</w:t>
      </w:r>
      <w:r>
        <w:rPr>
          <w:rFonts w:ascii="VNI-Helve" w:hAnsi="VNI-Helve"/>
          <w:spacing w:val="1"/>
          <w:w w:val="333"/>
          <w:sz w:val="18"/>
        </w:rPr>
        <w:t>ù</w:t>
      </w:r>
      <w:r>
        <w:rPr>
          <w:rFonts w:ascii="VNI-Helve" w:hAnsi="VNI-Helve"/>
          <w:sz w:val="18"/>
        </w:rPr>
        <w:t>u</w:t>
      </w:r>
      <w:r>
        <w:rPr>
          <w:rFonts w:ascii="VNI-Helve" w:hAnsi="VNI-Helve"/>
          <w:spacing w:val="4"/>
          <w:sz w:val="18"/>
        </w:rPr>
        <w:t> </w:t>
      </w:r>
      <w:r>
        <w:rPr>
          <w:rFonts w:ascii="VNI-Helve" w:hAnsi="VNI-Helve"/>
          <w:spacing w:val="2"/>
          <w:w w:val="103"/>
          <w:sz w:val="18"/>
        </w:rPr>
        <w:t>to</w:t>
      </w:r>
      <w:r>
        <w:rPr>
          <w:rFonts w:ascii="VNI-Helve" w:hAnsi="VNI-Helve"/>
          <w:spacing w:val="1"/>
          <w:w w:val="103"/>
          <w:sz w:val="18"/>
        </w:rPr>
        <w:t>â</w:t>
      </w:r>
      <w:r>
        <w:rPr>
          <w:rFonts w:ascii="VNI-Helve" w:hAnsi="VNI-Helve"/>
          <w:sz w:val="18"/>
        </w:rPr>
        <w:t>n</w:t>
      </w:r>
      <w:r>
        <w:rPr>
          <w:rFonts w:ascii="VNI-Helve" w:hAnsi="VNI-Helve"/>
          <w:spacing w:val="4"/>
          <w:sz w:val="18"/>
        </w:rPr>
        <w:t> </w:t>
      </w:r>
      <w:r>
        <w:rPr>
          <w:rFonts w:ascii="VNI-Helve" w:hAnsi="VNI-Helve"/>
          <w:spacing w:val="2"/>
          <w:sz w:val="18"/>
        </w:rPr>
        <w:t>s</w:t>
      </w:r>
      <w:r>
        <w:rPr>
          <w:rFonts w:ascii="VNI-Helve" w:hAnsi="VNI-Helve"/>
          <w:sz w:val="18"/>
        </w:rPr>
        <w:t>ö</w:t>
      </w:r>
      <w:r>
        <w:rPr>
          <w:rFonts w:ascii="VNI-Helve" w:hAnsi="VNI-Helve"/>
          <w:spacing w:val="3"/>
          <w:sz w:val="18"/>
        </w:rPr>
        <w:t> </w:t>
      </w:r>
      <w:r>
        <w:rPr>
          <w:rFonts w:ascii="VNI-Helve" w:hAnsi="VNI-Helve"/>
          <w:spacing w:val="2"/>
          <w:sz w:val="18"/>
        </w:rPr>
        <w:t>ngo</w:t>
      </w:r>
      <w:r>
        <w:rPr>
          <w:rFonts w:ascii="VNI-Helve" w:hAnsi="VNI-Helve"/>
          <w:spacing w:val="1"/>
          <w:sz w:val="18"/>
        </w:rPr>
        <w:t>a</w:t>
      </w:r>
      <w:r>
        <w:rPr>
          <w:rFonts w:ascii="VNI-Helve" w:hAnsi="VNI-Helve"/>
          <w:spacing w:val="1"/>
          <w:w w:val="333"/>
          <w:sz w:val="18"/>
        </w:rPr>
        <w:t>ï</w:t>
      </w:r>
      <w:r>
        <w:rPr>
          <w:rFonts w:ascii="VNI-Helve" w:hAnsi="VNI-Helve"/>
          <w:sz w:val="18"/>
        </w:rPr>
        <w:t>i</w:t>
      </w:r>
      <w:r>
        <w:rPr>
          <w:rFonts w:ascii="VNI-Helve" w:hAnsi="VNI-Helve"/>
          <w:spacing w:val="4"/>
          <w:sz w:val="18"/>
        </w:rPr>
        <w:t> </w:t>
      </w:r>
      <w:r>
        <w:rPr>
          <w:rFonts w:ascii="VNI-Helve" w:hAnsi="VNI-Helve"/>
          <w:spacing w:val="1"/>
          <w:sz w:val="18"/>
        </w:rPr>
        <w:t>ñ</w:t>
      </w:r>
      <w:r>
        <w:rPr>
          <w:rFonts w:ascii="VNI-Helve" w:hAnsi="VNI-Helve"/>
          <w:spacing w:val="2"/>
          <w:sz w:val="18"/>
        </w:rPr>
        <w:t>a</w:t>
      </w:r>
      <w:r>
        <w:rPr>
          <w:rFonts w:ascii="VNI-Helve" w:hAnsi="VNI-Helve"/>
          <w:spacing w:val="2"/>
          <w:w w:val="103"/>
          <w:sz w:val="18"/>
        </w:rPr>
        <w:t>ïo.</w:t>
      </w:r>
    </w:p>
    <w:p>
      <w:pPr>
        <w:spacing w:line="237" w:lineRule="auto" w:before="35"/>
        <w:ind w:left="1041" w:right="697" w:hanging="285"/>
        <w:jc w:val="both"/>
        <w:rPr>
          <w:rFonts w:ascii="VNI-Helve" w:hAnsi="VNI-Helve" w:eastAsia="VNI-Helve"/>
          <w:sz w:val="18"/>
        </w:rPr>
      </w:pPr>
      <w:r>
        <w:rPr>
          <w:position w:val="9"/>
          <w:sz w:val="13"/>
        </w:rPr>
        <w:t>27</w:t>
      </w:r>
      <w:r>
        <w:rPr>
          <w:rFonts w:ascii="VNI-Helve" w:hAnsi="VNI-Helve" w:eastAsia="VNI-Helve"/>
          <w:position w:val="8"/>
          <w:sz w:val="12"/>
        </w:rPr>
        <w:t>. </w:t>
      </w:r>
      <w:r>
        <w:rPr>
          <w:rFonts w:ascii="VNI-Helve" w:hAnsi="VNI-Helve" w:eastAsia="VNI-Helve"/>
          <w:sz w:val="18"/>
        </w:rPr>
        <w:t>ÖÙng khí di dö </w:t>
      </w:r>
      <w:r>
        <w:rPr>
          <w:rFonts w:ascii="MingLiU" w:hAnsi="MingLiU" w:eastAsia="MingLiU" w:hint="eastAsia"/>
          <w:sz w:val="18"/>
        </w:rPr>
        <w:t>應器遺餘</w:t>
      </w:r>
      <w:r>
        <w:rPr>
          <w:rFonts w:ascii="VNI-Helve" w:hAnsi="VNI-Helve" w:eastAsia="VNI-Helve"/>
          <w:sz w:val="18"/>
        </w:rPr>
        <w:t>, chöa roõ nghóa. ÖÙng khí thöôøng laø dòch nghóa töø Baùt-ña- la tö</w:t>
      </w:r>
      <w:r>
        <w:rPr>
          <w:rFonts w:ascii="VNI-Helve" w:hAnsi="VNI-Helve" w:eastAsia="VNI-Helve"/>
          <w:w w:val="105"/>
          <w:sz w:val="18"/>
        </w:rPr>
        <w:t>ùc</w:t>
      </w:r>
      <w:r>
        <w:rPr>
          <w:rFonts w:ascii="VNI-Helve" w:hAnsi="VNI-Helve" w:eastAsia="VNI-Helve"/>
          <w:sz w:val="18"/>
        </w:rPr>
        <w:t> bình </w:t>
      </w:r>
      <w:r>
        <w:rPr>
          <w:rFonts w:ascii="VNI-Helve" w:hAnsi="VNI-Helve" w:eastAsia="VNI-Helve"/>
          <w:w w:val="102"/>
          <w:sz w:val="18"/>
        </w:rPr>
        <w:t>baù</w:t>
      </w:r>
      <w:r>
        <w:rPr>
          <w:rFonts w:ascii="VNI-Helve" w:hAnsi="VNI-Helve" w:eastAsia="VNI-Helve"/>
          <w:sz w:val="18"/>
        </w:rPr>
        <w:t>t </w:t>
      </w:r>
      <w:r>
        <w:rPr>
          <w:rFonts w:ascii="VNI-Helve" w:hAnsi="VNI-Helve" w:eastAsia="VNI-Helve"/>
          <w:w w:val="101"/>
          <w:sz w:val="18"/>
        </w:rPr>
        <w:t>khaát</w:t>
      </w:r>
      <w:r>
        <w:rPr>
          <w:rFonts w:ascii="VNI-Helve" w:hAnsi="VNI-Helve" w:eastAsia="VNI-Helve"/>
          <w:sz w:val="18"/>
        </w:rPr>
        <w:t> th</w:t>
      </w:r>
      <w:r>
        <w:rPr>
          <w:rFonts w:ascii="VNI-Helve" w:hAnsi="VNI-Helve" w:eastAsia="VNI-Helve"/>
          <w:w w:val="102"/>
          <w:sz w:val="18"/>
        </w:rPr>
        <w:t>öïc</w:t>
      </w:r>
      <w:r>
        <w:rPr>
          <w:rFonts w:ascii="VNI-Helve" w:hAnsi="VNI-Helve" w:eastAsia="VNI-Helve"/>
          <w:sz w:val="18"/>
        </w:rPr>
        <w:t> cu</w:t>
      </w:r>
      <w:r>
        <w:rPr>
          <w:rFonts w:ascii="VNI-Helve" w:hAnsi="VNI-Helve" w:eastAsia="VNI-Helve"/>
          <w:w w:val="333"/>
          <w:sz w:val="18"/>
        </w:rPr>
        <w:t>û</w:t>
      </w:r>
      <w:r>
        <w:rPr>
          <w:rFonts w:ascii="VNI-Helve" w:hAnsi="VNI-Helve" w:eastAsia="VNI-Helve"/>
          <w:sz w:val="18"/>
        </w:rPr>
        <w:t>a </w:t>
      </w:r>
      <w:r>
        <w:rPr>
          <w:rFonts w:ascii="VNI-Helve" w:hAnsi="VNI-Helve" w:eastAsia="VNI-Helve"/>
          <w:w w:val="101"/>
          <w:sz w:val="18"/>
        </w:rPr>
        <w:t>Tyø-kh</w:t>
      </w:r>
      <w:r>
        <w:rPr>
          <w:rFonts w:ascii="VNI-Helve" w:hAnsi="VNI-Helve" w:eastAsia="VNI-Helve"/>
          <w:sz w:val="18"/>
        </w:rPr>
        <w:t>eo.</w:t>
      </w:r>
    </w:p>
    <w:p>
      <w:pPr>
        <w:pStyle w:val="BodyText"/>
        <w:spacing w:before="0"/>
        <w:rPr>
          <w:rFonts w:ascii="VNI-Helve"/>
          <w:sz w:val="20"/>
        </w:rPr>
      </w:pPr>
    </w:p>
    <w:p>
      <w:pPr>
        <w:pStyle w:val="BodyText"/>
        <w:spacing w:before="4"/>
        <w:rPr>
          <w:rFonts w:ascii="VNI-Helve"/>
          <w:sz w:val="20"/>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right="753"/>
        <w:jc w:val="both"/>
      </w:pPr>
      <w:r>
        <w:rPr/>
        <w:t>Sôû dó nhö vaäy, do ñoaïn tuyeät öùng khí löu dö cuûa Thaùnh chuùng. Toäi nhaân Ñeà-baø-ñaït-ñaâu bò baùnh xe saét noâng caùn naùt thaân hình, laïi bò   chaøy saùt giaõ naùt thaân theå, roài bò baày voi daøy xeùo thaân theå, laïi bò ngoïn nuùi saét chaùy noùng traán aùp leân maët, toaøn thaân  bò quaán bôûi laù ñoàng  noùng chaùy. Sôû dó nhö vaäy, do xöa kia gaây ñaáu loaïn chuùng Taêng, phaù hoøa hôïp Taêng neân bò baùnh xe saét caùn naùt ñaàu. Laïi keû ngu Ñeà-baø-ñaït- ñaâu naøy xuùi Thaùi töû kia gieát vua cha, do quaû baùo naøy maø bò chaøy saét giaõ naùt thaân. Laïi keû ngu si Ñeà-baø-ñaït-ñaâu kia cho voi uoáng röôïu say ñeå haïi Nhö Lai, do quaû baùo naøy neân bò baày voi daøy xeùo. Laïi keû </w:t>
      </w:r>
      <w:r>
        <w:rPr>
          <w:spacing w:val="2"/>
        </w:rPr>
        <w:t>ngu </w:t>
      </w:r>
      <w:r>
        <w:rPr/>
        <w:t>Ñeà-baø-ñaït-ñaâu kia ôû treân nuùi Kyø-xaø-quaät caàm ñaù neùm Phaät, do quaû baùo naøy neân bò nuùi saét noùng traán aùp leân maët. Laïi keû ngu Ñeà-baø-ñaït- ñaâu kia gieát Tyø-kheo-ni A-la-haùn, do quaû baùo naøy neân bò laø ñoàng saét noùng chaùy quaán chaët</w:t>
      </w:r>
      <w:r>
        <w:rPr>
          <w:spacing w:val="14"/>
        </w:rPr>
        <w:t> </w:t>
      </w:r>
      <w:r>
        <w:rPr/>
        <w:t>thaân.</w:t>
      </w:r>
    </w:p>
    <w:p>
      <w:pPr>
        <w:pStyle w:val="BodyText"/>
        <w:spacing w:before="33"/>
        <w:ind w:left="699" w:right="753" w:firstLine="567"/>
        <w:jc w:val="both"/>
      </w:pPr>
      <w:r>
        <w:rPr/>
        <w:t>Tyø-kheo neân bieát, toäi nhaân Cuø-ba-ly trong ñòa nguïc Lieân </w:t>
      </w:r>
      <w:r>
        <w:rPr>
          <w:spacing w:val="2"/>
        </w:rPr>
        <w:t>hoa</w:t>
      </w:r>
      <w:r>
        <w:rPr>
          <w:spacing w:val="64"/>
        </w:rPr>
        <w:t> </w:t>
      </w:r>
      <w:r>
        <w:rPr/>
        <w:t>kia, bò ngaøn con traâu caøy leân löôõi. Sôû dó nhö vaäy, do phæ baùng Xaù-lôïi- phaát vaø Muïc-lieân. Do nhaân duyeân quaû baùo naøy maø bò ngaøn con traâu caøy naùt</w:t>
      </w:r>
      <w:r>
        <w:rPr>
          <w:spacing w:val="8"/>
        </w:rPr>
        <w:t> </w:t>
      </w:r>
      <w:r>
        <w:rPr/>
        <w:t>löôõi.</w:t>
      </w:r>
    </w:p>
    <w:p>
      <w:pPr>
        <w:pStyle w:val="BodyText"/>
        <w:ind w:left="699" w:right="752" w:firstLine="567"/>
        <w:jc w:val="both"/>
      </w:pPr>
      <w:r>
        <w:rPr/>
        <w:t>Laïi nöõa, Tyø-kheo, toäi nhaân Maït-khö-leâ, thaân boác ngoïn löûa daøi saùu möôi khuyûu. Neáu coù chuùng sinh naøo khôûi leân yù  nghó  naøy: </w:t>
      </w:r>
      <w:r>
        <w:rPr>
          <w:spacing w:val="2"/>
        </w:rPr>
        <w:t>“Ta  </w:t>
      </w:r>
      <w:r>
        <w:rPr/>
        <w:t>neân cöùu vôùt, laøm ích lôïi cho ngöôøi naøy.” Roài laáy nöôùc trong boán bieån lôùn cao ñeán boán möôi khuyûu maø töôùi leân thaân aáy. Nöôùc bieån kia töùc  thì tieâu heát, maø ngoïn löûa khoâng taêng khoâng giaûm. Cuõng nhö taám laù   saét noùng ñöôïc löûa ñoát suoát boán ngaøy; roài coù ngöôøi ñeán laáy boán gioït nöôùc maø röôùi vaøo. Nöôùc töùc thì tieâu heát. ÔÛ ñaây cuõng vaäy, neáu </w:t>
      </w:r>
      <w:r>
        <w:rPr>
          <w:spacing w:val="2"/>
        </w:rPr>
        <w:t>coù</w:t>
      </w:r>
      <w:r>
        <w:rPr>
          <w:spacing w:val="64"/>
        </w:rPr>
        <w:t> </w:t>
      </w:r>
      <w:r>
        <w:rPr/>
        <w:t>ngöôøi ñeán laáy nöôùc boán bieån lôùn maø röôùi leân thaân ngöôøi kia ñeå  taét löûa, seõ khoâng bao giôø keát quaû. Sôû dó nhö vaäy,  do toäi cuûa ngöôøi  </w:t>
      </w:r>
      <w:r>
        <w:rPr>
          <w:spacing w:val="2"/>
        </w:rPr>
        <w:t>aáy  </w:t>
      </w:r>
      <w:r>
        <w:rPr/>
        <w:t>quaù saâu, quaù</w:t>
      </w:r>
      <w:r>
        <w:rPr>
          <w:spacing w:val="9"/>
        </w:rPr>
        <w:t> </w:t>
      </w:r>
      <w:r>
        <w:rPr>
          <w:spacing w:val="2"/>
        </w:rPr>
        <w:t>naëng.</w:t>
      </w:r>
    </w:p>
    <w:p>
      <w:pPr>
        <w:pStyle w:val="BodyText"/>
        <w:ind w:left="699" w:right="753" w:firstLine="567"/>
        <w:jc w:val="both"/>
      </w:pPr>
      <w:r>
        <w:rPr/>
        <w:t>Coøn toäi nhaân Ñeá-xaù kia, thaân boác ngoïn löûa daøi  boán  möôi  khuyûu. Neáu coù chuùng sinh naøo vì thöông xoùt ngöôøi naøy, laáy nöôùc   trong ba bieån lôùn röôùi leân thaân aáy. Nöôùc bieån kia töùc thì tieâu maát, </w:t>
      </w:r>
      <w:r>
        <w:rPr>
          <w:spacing w:val="2"/>
        </w:rPr>
        <w:t>maø </w:t>
      </w:r>
      <w:r>
        <w:rPr/>
        <w:t>ngoïn löûa khoâng giaûm. Cuõng nhö coù ngöôøi laáy ba gioït nöôùc nhieåu leân aám væ saét noùng, nöôùc töùc thì tieâu maát, khoâng ñoïng laâu ñöôïc. ÔÛ ñaây cuõng vaäy, giaû söû laáy nöôùc caû ba bieån lôùn maø röôùi leân thaân cuûa Ñeá-   xaù, nöôùc töùc thì tieâu maát maø löûa khoâng taêng</w:t>
      </w:r>
      <w:r>
        <w:rPr>
          <w:spacing w:val="50"/>
        </w:rPr>
        <w:t> </w:t>
      </w:r>
      <w:r>
        <w:rPr/>
        <w:t>giaûm.</w:t>
      </w:r>
    </w:p>
    <w:p>
      <w:pPr>
        <w:spacing w:after="0"/>
        <w:jc w:val="both"/>
        <w:sectPr>
          <w:pgSz w:w="11910" w:h="16840"/>
          <w:pgMar w:header="794" w:footer="0" w:top="1100" w:bottom="280" w:left="1680" w:right="1680"/>
        </w:sectPr>
      </w:pPr>
    </w:p>
    <w:p>
      <w:pPr>
        <w:pStyle w:val="BodyText"/>
        <w:spacing w:before="9"/>
        <w:rPr>
          <w:sz w:val="15"/>
        </w:rPr>
      </w:pPr>
    </w:p>
    <w:p>
      <w:pPr>
        <w:pStyle w:val="BodyText"/>
        <w:spacing w:before="100"/>
        <w:ind w:left="757" w:right="696" w:firstLine="567"/>
        <w:jc w:val="both"/>
      </w:pPr>
      <w:r>
        <w:rPr/>
        <w:t>Toäi nhaân Ñeà-baø-ñaït-ñaâu, thaân boác ngoïn löûa daøi ba möôi khuyûu. Neáu coù chuùng sinh naøo khôûi taâm thöông xoùt, muoán khieán cho löûa    treân thaân cuûa Ñeà-baø-ñaït-ñaâu vónh vieãn taét maát, laáy nöôùc cuûa hai bieån lôùn ñeán röôùi leân thaân. Nöôùc töùc thì tieâu maát. Cuõng nhö nhieåu hai gioït nöôùc leân væ saét noùng, khoâng laøm taêng giaûm. Vôùi keû ngu Ñeà-baø-ñaït- ñaâu cuõng vaäy, laáy nöôùc cuûa hai bieån lôùn maø röôùi leân thaân, nöôùc laäp  töùc tieâu maát maø löûa khoâng giaûm. Söï thoáng khoå cuûa Ñeà-baø-ñaït-ñaâu </w:t>
      </w:r>
      <w:r>
        <w:rPr>
          <w:spacing w:val="2"/>
        </w:rPr>
        <w:t>laø </w:t>
      </w:r>
      <w:r>
        <w:rPr/>
        <w:t>nhö</w:t>
      </w:r>
      <w:r>
        <w:rPr>
          <w:spacing w:val="3"/>
        </w:rPr>
        <w:t> </w:t>
      </w:r>
      <w:r>
        <w:rPr/>
        <w:t>vaäy.</w:t>
      </w:r>
    </w:p>
    <w:p>
      <w:pPr>
        <w:pStyle w:val="BodyText"/>
        <w:ind w:left="757" w:right="697" w:firstLine="567"/>
        <w:jc w:val="both"/>
      </w:pPr>
      <w:r>
        <w:rPr/>
        <w:t>Toäi nhaân Cuø-ba-ly, thaân boác ngoïn löûa daøi hai möôi khuyûu. Giaû söû coù chuùng sinh vì thöông xoùt ngöôøi naøy, laáy nöôùc trong moät bieån   lôùn ñeán röôùi leân thaân, nöôùc töùc thì tieâu maát maø löûa khoâng giaûm.    Cuõng nhö nhieåu moät gioït nöôùc leân væ saét noùng, nöôùc töùc thì tieâu maát, khoâng ñoïng laâu ñöôïc. Vôùi Tyø-kheo Cuø-ba-ly cuõng vaäy. Vì bò toäi baùo loâi cuoán, phaûi nhaän chòu toäi</w:t>
      </w:r>
      <w:r>
        <w:rPr>
          <w:spacing w:val="24"/>
        </w:rPr>
        <w:t> </w:t>
      </w:r>
      <w:r>
        <w:rPr/>
        <w:t>aáy.</w:t>
      </w:r>
    </w:p>
    <w:p>
      <w:pPr>
        <w:pStyle w:val="BodyText"/>
        <w:spacing w:before="35"/>
        <w:ind w:left="757" w:right="697" w:firstLine="567"/>
        <w:jc w:val="both"/>
      </w:pPr>
      <w:r>
        <w:rPr/>
        <w:t>Ñoù laø boán ngöôøi thoï toäi cöïc troïng. Caùc oâng haõy töï chuyeân xa laùnh caùc tai hoaïn nhö vaäy, vaâng theo caùc Hieàn thaùnh maø tu taäp phaïm haïnh. Nhö vaäy, caùc Nhaân giaû haõy hoïc ñieàu</w:t>
      </w:r>
      <w:r>
        <w:rPr>
          <w:spacing w:val="40"/>
        </w:rPr>
        <w:t> </w:t>
      </w:r>
      <w:r>
        <w:rPr/>
        <w:t>naøy.</w:t>
      </w:r>
    </w:p>
    <w:p>
      <w:pPr>
        <w:pStyle w:val="BodyText"/>
        <w:spacing w:before="33"/>
        <w:ind w:left="757" w:right="697" w:firstLine="567"/>
        <w:jc w:val="both"/>
      </w:pPr>
      <w:r>
        <w:rPr/>
        <w:t>Baáy giôø caùc Tyø-kheo nghe nhöõng ñieàu Phaät daïy,  hoan  </w:t>
      </w:r>
      <w:r>
        <w:rPr>
          <w:spacing w:val="2"/>
        </w:rPr>
        <w:t>hyû  </w:t>
      </w:r>
      <w:r>
        <w:rPr/>
        <w:t>phuïng</w:t>
      </w:r>
      <w:r>
        <w:rPr>
          <w:spacing w:val="3"/>
        </w:rPr>
        <w:t> </w:t>
      </w:r>
      <w:r>
        <w:rPr>
          <w:spacing w:val="2"/>
        </w:rPr>
        <w:t>haønh.</w:t>
      </w:r>
    </w:p>
    <w:p>
      <w:pPr>
        <w:pStyle w:val="BodyText"/>
        <w:spacing w:before="9"/>
        <w:rPr>
          <w:sz w:val="10"/>
        </w:rPr>
      </w:pPr>
    </w:p>
    <w:p>
      <w:pPr>
        <w:pStyle w:val="Heading3"/>
        <w:ind w:left="53"/>
      </w:pPr>
      <w:r>
        <w:rPr>
          <w:w w:val="99"/>
        </w:rPr>
        <w:t></w:t>
      </w:r>
    </w:p>
    <w:p>
      <w:pPr>
        <w:pStyle w:val="BodyText"/>
        <w:spacing w:before="5"/>
        <w:rPr>
          <w:rFonts w:ascii="Symbol" w:hAnsi="Symbol"/>
          <w:sz w:val="29"/>
        </w:rPr>
      </w:pPr>
    </w:p>
    <w:p>
      <w:pPr>
        <w:spacing w:before="0"/>
        <w:ind w:left="54" w:right="0" w:firstLine="0"/>
        <w:jc w:val="center"/>
        <w:rPr>
          <w:rFonts w:ascii="VNI-Goudy" w:hAnsi="VNI-Goudy"/>
          <w:b/>
          <w:sz w:val="22"/>
        </w:rPr>
      </w:pPr>
      <w:r>
        <w:rPr>
          <w:rFonts w:ascii="VNI-Goudy" w:hAnsi="VNI-Goudy"/>
          <w:b/>
          <w:sz w:val="22"/>
        </w:rPr>
        <w:t>KINH SOÁ 6</w:t>
      </w:r>
    </w:p>
    <w:p>
      <w:pPr>
        <w:pStyle w:val="BodyText"/>
        <w:spacing w:before="2"/>
        <w:rPr>
          <w:rFonts w:ascii="VNI-Goudy"/>
          <w:b/>
          <w:sz w:val="19"/>
        </w:rPr>
      </w:pPr>
    </w:p>
    <w:p>
      <w:pPr>
        <w:spacing w:after="0"/>
        <w:rPr>
          <w:rFonts w:ascii="VNI-Goudy"/>
          <w:sz w:val="19"/>
        </w:rPr>
        <w:sectPr>
          <w:pgSz w:w="11910" w:h="16840"/>
          <w:pgMar w:header="794" w:footer="0" w:top="1100" w:bottom="280" w:left="1680" w:right="1680"/>
        </w:sectPr>
      </w:pPr>
    </w:p>
    <w:p>
      <w:pPr>
        <w:pStyle w:val="BodyText"/>
        <w:spacing w:before="0"/>
        <w:rPr>
          <w:rFonts w:ascii="VNI-Goudy"/>
          <w:b/>
          <w:sz w:val="30"/>
        </w:rPr>
      </w:pPr>
    </w:p>
    <w:p>
      <w:pPr>
        <w:pStyle w:val="BodyText"/>
        <w:spacing w:before="11"/>
        <w:rPr>
          <w:rFonts w:ascii="VNI-Goudy"/>
          <w:b/>
          <w:sz w:val="25"/>
        </w:rPr>
      </w:pPr>
    </w:p>
    <w:p>
      <w:pPr>
        <w:pStyle w:val="BodyText"/>
        <w:spacing w:before="0"/>
        <w:ind w:left="757"/>
      </w:pPr>
      <w:r>
        <w:rPr/>
        <w:t>ñoäc.</w:t>
      </w:r>
    </w:p>
    <w:p>
      <w:pPr>
        <w:pStyle w:val="BodyText"/>
        <w:spacing w:before="100"/>
        <w:ind w:left="93"/>
      </w:pPr>
      <w:r>
        <w:rPr/>
        <w:br w:type="column"/>
      </w:r>
      <w:r>
        <w:rPr/>
        <w:t>Nghe nhö vaày:</w:t>
      </w:r>
    </w:p>
    <w:p>
      <w:pPr>
        <w:pStyle w:val="BodyText"/>
        <w:spacing w:before="33"/>
        <w:ind w:left="93"/>
      </w:pPr>
      <w:r>
        <w:rPr/>
        <w:t>Moät thôøi, Phaät ôû taïi nöôùc Xaù-veä, trong vöôøn Kyø thoï Caáp coâ</w:t>
      </w:r>
    </w:p>
    <w:p>
      <w:pPr>
        <w:pStyle w:val="BodyText"/>
        <w:spacing w:before="9"/>
        <w:rPr>
          <w:sz w:val="26"/>
        </w:rPr>
      </w:pPr>
    </w:p>
    <w:p>
      <w:pPr>
        <w:pStyle w:val="BodyText"/>
        <w:spacing w:before="0"/>
        <w:ind w:left="93"/>
      </w:pPr>
      <w:r>
        <w:rPr/>
        <w:t>Baáy giôø Theá Toân noùi vôùi caùc Tyø-kheo:</w:t>
      </w:r>
    </w:p>
    <w:p>
      <w:pPr>
        <w:pStyle w:val="BodyText"/>
        <w:spacing w:before="33"/>
        <w:ind w:left="93"/>
      </w:pPr>
      <w:r>
        <w:rPr/>
        <w:t>–Ta nay bieát roõ ñòa nguïc vaø cuõng bieát con ñöôøng daãn ñeán ñòa</w:t>
      </w:r>
    </w:p>
    <w:p>
      <w:pPr>
        <w:spacing w:after="0"/>
        <w:sectPr>
          <w:type w:val="continuous"/>
          <w:pgSz w:w="11910" w:h="16840"/>
          <w:pgMar w:top="1080" w:bottom="280" w:left="1680" w:right="1680"/>
          <w:cols w:num="2" w:equalWidth="0">
            <w:col w:w="1192" w:space="40"/>
            <w:col w:w="7318"/>
          </w:cols>
        </w:sectPr>
      </w:pPr>
    </w:p>
    <w:p>
      <w:pPr>
        <w:pStyle w:val="BodyText"/>
        <w:spacing w:before="1"/>
        <w:ind w:left="757" w:right="698"/>
        <w:jc w:val="both"/>
      </w:pPr>
      <w:r>
        <w:rPr/>
        <w:t>nguïc vaø cuõng bieát goác reã cuûa chuùng sinh trong ñòa nguïc kia. Giaû söû    coù chuùng sinh naøo taïo caùc haønh aùc baát thieän, khi thaân hoaïi maïng  chung sinh vaøo ñòa nguïc, Ta cuõng bieát</w:t>
      </w:r>
      <w:r>
        <w:rPr>
          <w:spacing w:val="32"/>
        </w:rPr>
        <w:t> </w:t>
      </w:r>
      <w:r>
        <w:rPr/>
        <w:t>roõ.</w:t>
      </w:r>
    </w:p>
    <w:p>
      <w:pPr>
        <w:pStyle w:val="BodyText"/>
        <w:spacing w:before="33"/>
        <w:ind w:left="1324"/>
        <w:jc w:val="both"/>
      </w:pPr>
      <w:r>
        <w:rPr/>
        <w:t>Laïi nöõa, Tyø-kheo, Ta cuõng bieát roõ suùc sinh; cuõng bieát roõ con</w:t>
      </w:r>
    </w:p>
    <w:p>
      <w:pPr>
        <w:pStyle w:val="BodyText"/>
        <w:spacing w:before="0"/>
        <w:rPr>
          <w:sz w:val="20"/>
        </w:rPr>
      </w:pPr>
    </w:p>
    <w:p>
      <w:pPr>
        <w:pStyle w:val="BodyText"/>
        <w:spacing w:before="0"/>
        <w:rPr>
          <w:sz w:val="20"/>
        </w:rPr>
      </w:pPr>
    </w:p>
    <w:p>
      <w:pPr>
        <w:pStyle w:val="BodyText"/>
        <w:spacing w:before="0"/>
        <w:rPr>
          <w:sz w:val="19"/>
        </w:rPr>
      </w:pPr>
    </w:p>
    <w:p>
      <w:pPr>
        <w:pStyle w:val="BodyText"/>
        <w:spacing w:before="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type w:val="continuous"/>
          <w:pgSz w:w="11910" w:h="16840"/>
          <w:pgMar w:top="1080" w:bottom="280" w:left="1680" w:right="1680"/>
        </w:sectPr>
      </w:pPr>
    </w:p>
    <w:p>
      <w:pPr>
        <w:pStyle w:val="BodyText"/>
        <w:spacing w:before="11"/>
        <w:rPr>
          <w:rFonts w:ascii="Times New Roman"/>
          <w:sz w:val="17"/>
        </w:rPr>
      </w:pPr>
    </w:p>
    <w:p>
      <w:pPr>
        <w:pStyle w:val="BodyText"/>
        <w:spacing w:before="100"/>
        <w:ind w:left="699" w:right="756"/>
        <w:jc w:val="both"/>
      </w:pPr>
      <w:r>
        <w:rPr/>
        <w:t>ñöôøng daãn ñeán suùc sinh; vaø cuõng bieát roõ goác cuûa suùc sinh; bieát roõ nhöõng ñieàu tröôùc kia ñaõ laøm ñeå sinh vaøo nôi</w:t>
      </w:r>
      <w:r>
        <w:rPr>
          <w:spacing w:val="54"/>
        </w:rPr>
        <w:t> </w:t>
      </w:r>
      <w:r>
        <w:rPr/>
        <w:t>naøy.</w:t>
      </w:r>
    </w:p>
    <w:p>
      <w:pPr>
        <w:pStyle w:val="BodyText"/>
        <w:spacing w:before="32"/>
        <w:ind w:left="699" w:right="755" w:firstLine="567"/>
        <w:jc w:val="both"/>
      </w:pPr>
      <w:r>
        <w:rPr/>
        <w:t>Ta nay bieát roõ con ñöôøng ngaï quyû; cuõng bieát roõ nhöõng ai ñaõ    gaây neân goác reã aùc maø sinh vaøo ngaï</w:t>
      </w:r>
      <w:r>
        <w:rPr>
          <w:spacing w:val="36"/>
        </w:rPr>
        <w:t> </w:t>
      </w:r>
      <w:r>
        <w:rPr/>
        <w:t>quyû.</w:t>
      </w:r>
    </w:p>
    <w:p>
      <w:pPr>
        <w:pStyle w:val="BodyText"/>
        <w:spacing w:before="35"/>
        <w:ind w:left="699" w:right="755" w:firstLine="567"/>
        <w:jc w:val="both"/>
      </w:pPr>
      <w:r>
        <w:rPr/>
        <w:t>Ta nay bieát roõ con ñöôøng daãn ñeán laøm ngöôøi; cuõng bieát roõ haïng chuùng sinh naøo sinh ñöôïc thaân ngöôøi.</w:t>
      </w:r>
    </w:p>
    <w:p>
      <w:pPr>
        <w:pStyle w:val="BodyText"/>
        <w:ind w:left="699" w:right="755" w:firstLine="567"/>
        <w:jc w:val="both"/>
      </w:pPr>
      <w:r>
        <w:rPr/>
        <w:t>Ta cuõng bieát con ñöôøng daãn ñeán coõi trôøi; cuõng bieát coâng ñöùc tröôùc kia maø chuùng sinh ñaõ laøm ñeå sinh leân trôøi.</w:t>
      </w:r>
    </w:p>
    <w:p>
      <w:pPr>
        <w:pStyle w:val="BodyText"/>
        <w:ind w:left="699" w:right="752" w:firstLine="567"/>
        <w:jc w:val="both"/>
      </w:pPr>
      <w:r>
        <w:rPr/>
        <w:t>Ta cuõng bieát con ñöôøng daãn ñeán Nieát-baøn; nhöõng chuùng sinh  naøo maø höõu laäu ñaõ döùt saïch, thaønh voâ laäu taâm giaûi thoaùt, trí tueä giaûi thoaùt,</w:t>
      </w:r>
      <w:r>
        <w:rPr>
          <w:spacing w:val="7"/>
        </w:rPr>
        <w:t> </w:t>
      </w:r>
      <w:r>
        <w:rPr/>
        <w:t>ôû</w:t>
      </w:r>
      <w:r>
        <w:rPr>
          <w:spacing w:val="7"/>
        </w:rPr>
        <w:t> </w:t>
      </w:r>
      <w:r>
        <w:rPr/>
        <w:t>trong</w:t>
      </w:r>
      <w:r>
        <w:rPr>
          <w:spacing w:val="8"/>
        </w:rPr>
        <w:t> </w:t>
      </w:r>
      <w:r>
        <w:rPr/>
        <w:t>hieän</w:t>
      </w:r>
      <w:r>
        <w:rPr>
          <w:spacing w:val="5"/>
        </w:rPr>
        <w:t> </w:t>
      </w:r>
      <w:r>
        <w:rPr/>
        <w:t>phaùp</w:t>
      </w:r>
      <w:r>
        <w:rPr>
          <w:spacing w:val="8"/>
        </w:rPr>
        <w:t> </w:t>
      </w:r>
      <w:r>
        <w:rPr/>
        <w:t>maø</w:t>
      </w:r>
      <w:r>
        <w:rPr>
          <w:spacing w:val="7"/>
        </w:rPr>
        <w:t> </w:t>
      </w:r>
      <w:r>
        <w:rPr/>
        <w:t>thuû</w:t>
      </w:r>
      <w:r>
        <w:rPr>
          <w:spacing w:val="8"/>
        </w:rPr>
        <w:t> </w:t>
      </w:r>
      <w:r>
        <w:rPr/>
        <w:t>chöùng</w:t>
      </w:r>
      <w:r>
        <w:rPr>
          <w:spacing w:val="7"/>
        </w:rPr>
        <w:t> </w:t>
      </w:r>
      <w:r>
        <w:rPr/>
        <w:t>quaû;</w:t>
      </w:r>
      <w:r>
        <w:rPr>
          <w:spacing w:val="6"/>
        </w:rPr>
        <w:t> </w:t>
      </w:r>
      <w:r>
        <w:rPr/>
        <w:t>Ta</w:t>
      </w:r>
      <w:r>
        <w:rPr>
          <w:spacing w:val="8"/>
        </w:rPr>
        <w:t> </w:t>
      </w:r>
      <w:r>
        <w:rPr/>
        <w:t>thaûy</w:t>
      </w:r>
      <w:r>
        <w:rPr>
          <w:spacing w:val="6"/>
        </w:rPr>
        <w:t> </w:t>
      </w:r>
      <w:r>
        <w:rPr/>
        <w:t>ñeàu</w:t>
      </w:r>
      <w:r>
        <w:rPr>
          <w:spacing w:val="7"/>
        </w:rPr>
        <w:t> </w:t>
      </w:r>
      <w:r>
        <w:rPr/>
        <w:t>bieát</w:t>
      </w:r>
      <w:r>
        <w:rPr>
          <w:spacing w:val="6"/>
        </w:rPr>
        <w:t> </w:t>
      </w:r>
      <w:r>
        <w:rPr/>
        <w:t>roõ.</w:t>
      </w:r>
    </w:p>
    <w:p>
      <w:pPr>
        <w:pStyle w:val="BodyText"/>
        <w:spacing w:before="33"/>
        <w:ind w:left="699" w:right="755" w:firstLine="567"/>
        <w:jc w:val="both"/>
      </w:pPr>
      <w:r>
        <w:rPr/>
        <w:t>Ta bieát con ñöôøng daãn ñeán ñòa nguïc. Do nhaân duyeân gì maø noùi ñieàu naøy?</w:t>
      </w:r>
    </w:p>
    <w:p>
      <w:pPr>
        <w:pStyle w:val="BodyText"/>
        <w:spacing w:before="35"/>
        <w:ind w:left="1267"/>
        <w:jc w:val="both"/>
      </w:pPr>
      <w:r>
        <w:rPr/>
        <w:t>Phaät baûo caùc Tyø-kheo:</w:t>
      </w:r>
    </w:p>
    <w:p>
      <w:pPr>
        <w:pStyle w:val="BodyText"/>
        <w:ind w:left="699" w:right="754" w:firstLine="567"/>
        <w:jc w:val="both"/>
      </w:pPr>
      <w:r>
        <w:rPr/>
        <w:t>–Ta nay quaùn saùt taâm yù cuûa chuùng sinh, thaáy raèng ngöôøi naøy   sau khi thaân hoaïi maïng chung seõ phaûi vaøo ñòa nguïc. Sau ñoù, quaùn saùt thaáy ngöôøi naøy khi vaøo trong ñòa nguïc chòu ñau ñôùn, bò tra khaûo, </w:t>
      </w:r>
      <w:r>
        <w:rPr>
          <w:spacing w:val="2"/>
        </w:rPr>
        <w:t>voâ   </w:t>
      </w:r>
      <w:r>
        <w:rPr/>
        <w:t>soá saàu öu khoå naõo khoâng keå xieát. Cuõng nhö moät haàm löûa lôùn khoâng   coù buïi baëm. Giaû söû coù moät ngöôøi ñang ñi treân con ñöôøng daãn ñeán doù. Laïi coù moät ngöôøi khaùc coù maét, thaáy ngöôøi ñang ñi ñeán ñoù, chaéc chaén seõ rôi xuoáng ñoù, khoâng phaûi laø ñieàu noùi suoâng. Roài sao ñoù thaáy </w:t>
      </w:r>
      <w:r>
        <w:rPr>
          <w:spacing w:val="2"/>
        </w:rPr>
        <w:t>ngöôøi </w:t>
      </w:r>
      <w:r>
        <w:rPr/>
        <w:t>kia ñaõ rôi xuoáng haàm löûa. Ngöôøi maø Ta noùi ñeán ñoù ñaõ rôi xuoáng haàm löûa. Ta nay quaùn saùt nhöõng ñieàu suy  nghó  trong taâm yù cuûa </w:t>
      </w:r>
      <w:r>
        <w:rPr>
          <w:spacing w:val="2"/>
        </w:rPr>
        <w:t>chuùng  </w:t>
      </w:r>
      <w:r>
        <w:rPr/>
        <w:t>sinh, bieát chaéc chaén noù seõ vaøo ñòa nguïc, khoâng coù gì nghi ngôø. </w:t>
      </w:r>
      <w:r>
        <w:rPr>
          <w:spacing w:val="2"/>
        </w:rPr>
        <w:t>Nhö   </w:t>
      </w:r>
      <w:r>
        <w:rPr/>
        <w:t>Ta sau ñoù quaùn saùt thaáy ngöôøi naøy sau khi ñaõ vaøo ñòa nguïc chòu söï  ñau ñôùn, khoác haïi, khoâng theå keå</w:t>
      </w:r>
      <w:r>
        <w:rPr>
          <w:spacing w:val="34"/>
        </w:rPr>
        <w:t> </w:t>
      </w:r>
      <w:r>
        <w:rPr/>
        <w:t>xieát.</w:t>
      </w:r>
    </w:p>
    <w:p>
      <w:pPr>
        <w:pStyle w:val="BodyText"/>
        <w:spacing w:before="33"/>
        <w:ind w:left="699" w:right="754" w:firstLine="567"/>
        <w:jc w:val="both"/>
      </w:pPr>
      <w:r>
        <w:rPr/>
        <w:t>Ngöôøi kia laøm theá naøo maø vaøo ñòa nguïc? Ta quaùn thaáy </w:t>
      </w:r>
      <w:r>
        <w:rPr>
          <w:spacing w:val="2"/>
        </w:rPr>
        <w:t>chuùng </w:t>
      </w:r>
      <w:r>
        <w:rPr/>
        <w:t>sinh höôùng ñeán ñòa nguïc do gaây caùc haønh aùc, nghieäp baát thieän, thaân hoaïi maïng chung sinh vaøo ñòa nguïc. Ta thaûy bieát roõ ñieàu ñoù. Ñieàu    maø ta muoán noùi laø nhö</w:t>
      </w:r>
      <w:r>
        <w:rPr>
          <w:spacing w:val="25"/>
        </w:rPr>
        <w:t> </w:t>
      </w:r>
      <w:r>
        <w:rPr/>
        <w:t>vaäy.</w:t>
      </w:r>
    </w:p>
    <w:p>
      <w:pPr>
        <w:pStyle w:val="BodyText"/>
        <w:ind w:left="699" w:right="755" w:firstLine="567"/>
        <w:jc w:val="both"/>
      </w:pPr>
      <w:r>
        <w:rPr/>
        <w:t>Ta bieát con ñöôøng suùc sinh vaø cuõng bieát con ñöôøng daãn ñeán suùc sinh. Do nhaân duyeân gì maø noùi vaäy? ÔÛ ñaây, naøy Tyø-kheo, Ta quaùn   saùt</w:t>
      </w:r>
      <w:r>
        <w:rPr>
          <w:spacing w:val="36"/>
        </w:rPr>
        <w:t> </w:t>
      </w:r>
      <w:r>
        <w:rPr/>
        <w:t>nhöõng</w:t>
      </w:r>
      <w:r>
        <w:rPr>
          <w:spacing w:val="36"/>
        </w:rPr>
        <w:t> </w:t>
      </w:r>
      <w:r>
        <w:rPr/>
        <w:t>ñieàu</w:t>
      </w:r>
      <w:r>
        <w:rPr>
          <w:spacing w:val="36"/>
        </w:rPr>
        <w:t> </w:t>
      </w:r>
      <w:r>
        <w:rPr/>
        <w:t>suy</w:t>
      </w:r>
      <w:r>
        <w:rPr>
          <w:spacing w:val="37"/>
        </w:rPr>
        <w:t> </w:t>
      </w:r>
      <w:r>
        <w:rPr/>
        <w:t>nghó</w:t>
      </w:r>
      <w:r>
        <w:rPr>
          <w:spacing w:val="36"/>
        </w:rPr>
        <w:t> </w:t>
      </w:r>
      <w:r>
        <w:rPr/>
        <w:t>trong</w:t>
      </w:r>
      <w:r>
        <w:rPr>
          <w:spacing w:val="36"/>
        </w:rPr>
        <w:t> </w:t>
      </w:r>
      <w:r>
        <w:rPr/>
        <w:t>taâm</w:t>
      </w:r>
      <w:r>
        <w:rPr>
          <w:spacing w:val="36"/>
        </w:rPr>
        <w:t> </w:t>
      </w:r>
      <w:r>
        <w:rPr/>
        <w:t>yù</w:t>
      </w:r>
      <w:r>
        <w:rPr>
          <w:spacing w:val="37"/>
        </w:rPr>
        <w:t> </w:t>
      </w:r>
      <w:r>
        <w:rPr/>
        <w:t>cuûa</w:t>
      </w:r>
      <w:r>
        <w:rPr>
          <w:spacing w:val="36"/>
        </w:rPr>
        <w:t> </w:t>
      </w:r>
      <w:r>
        <w:rPr/>
        <w:t>chuùng</w:t>
      </w:r>
      <w:r>
        <w:rPr>
          <w:spacing w:val="36"/>
        </w:rPr>
        <w:t> </w:t>
      </w:r>
      <w:r>
        <w:rPr/>
        <w:t>sinh,</w:t>
      </w:r>
      <w:r>
        <w:rPr>
          <w:spacing w:val="36"/>
        </w:rPr>
        <w:t> </w:t>
      </w:r>
      <w:r>
        <w:rPr/>
        <w:t>bieát</w:t>
      </w:r>
      <w:r>
        <w:rPr>
          <w:spacing w:val="37"/>
        </w:rPr>
        <w:t> </w:t>
      </w:r>
      <w:r>
        <w:rPr/>
        <w:t>ngöôøi</w:t>
      </w:r>
      <w:r>
        <w:rPr>
          <w:spacing w:val="36"/>
        </w:rPr>
        <w:t> </w:t>
      </w:r>
      <w:r>
        <w:rPr/>
        <w:t>aáy</w:t>
      </w:r>
    </w:p>
    <w:p>
      <w:pPr>
        <w:spacing w:after="0"/>
        <w:jc w:val="both"/>
        <w:sectPr>
          <w:pgSz w:w="11910" w:h="16840"/>
          <w:pgMar w:header="794" w:footer="0" w:top="1100" w:bottom="280" w:left="1680" w:right="1680"/>
        </w:sectPr>
      </w:pPr>
    </w:p>
    <w:p>
      <w:pPr>
        <w:pStyle w:val="BodyText"/>
        <w:spacing w:before="10"/>
        <w:rPr>
          <w:sz w:val="15"/>
        </w:rPr>
      </w:pPr>
    </w:p>
    <w:p>
      <w:pPr>
        <w:pStyle w:val="BodyText"/>
        <w:spacing w:before="100"/>
        <w:ind w:left="757" w:right="693"/>
        <w:jc w:val="both"/>
      </w:pPr>
      <w:r>
        <w:rPr/>
        <w:t>sau khi thaân hoaïi maïng chung seõ sinh vaøo trong suùc sinh. Roài ta quaùn saùt thaáy ngöôøi aáy sau khi vaøo trong suùc sinh maø saàu öu khoå naõo   khoâng keå xieát. Vì sao ngöôøi naøy rôøi vaøo trong suùc sinh? Cuõng nhö taïi thoân xoùm coù moät haàm xí trong ñoù ñaày caû phaân. Giaû söû coù ngöôøi ñang ñi treân loái ñi daãn ñeán ñoù. Laïi coù ngöôøi khaùc coù maét thaáy ngöôøi </w:t>
      </w:r>
      <w:r>
        <w:rPr>
          <w:spacing w:val="2"/>
        </w:rPr>
        <w:t>kia </w:t>
      </w:r>
      <w:r>
        <w:rPr/>
        <w:t>ñang ñi ñeán choã ñoù. Ngöôøi khoâng bao laâu ñi ñeán ñoù vaø rôi </w:t>
      </w:r>
      <w:r>
        <w:rPr>
          <w:spacing w:val="2"/>
        </w:rPr>
        <w:t>xuoáng  </w:t>
      </w:r>
      <w:r>
        <w:rPr>
          <w:spacing w:val="64"/>
        </w:rPr>
        <w:t> </w:t>
      </w:r>
      <w:r>
        <w:rPr/>
        <w:t>haàm xí. Sau ñoù quaùn saùt thaáy ngöôøi kia sau khi rôi xuoáng haàm xí chòu khoán aùch khoâng keå xieát. Taïi sao ngöôøi kia ñaõ rôi xuoáng haàm xí? Ta thaáy caùc loaøi chuùng sinh cuõng vaäy ngöôøi naøy maïng chung seõ sinh vaøo trong suùc sinh. Laïi quaùn saùt thaáy sau khi sinh vaøo trong suùc sinh phaûi chòu khoå voâ löôïng. Ta nay quaùn saùt chuùng sinh suùc sinh ñeàu bieát </w:t>
      </w:r>
      <w:r>
        <w:rPr>
          <w:spacing w:val="2"/>
        </w:rPr>
        <w:t>roõ </w:t>
      </w:r>
      <w:r>
        <w:rPr/>
        <w:t>nhö vaäy. Ñoù laø ñieàu Ta muoán</w:t>
      </w:r>
      <w:r>
        <w:rPr>
          <w:spacing w:val="28"/>
        </w:rPr>
        <w:t> </w:t>
      </w:r>
      <w:r>
        <w:rPr/>
        <w:t>moùi.</w:t>
      </w:r>
    </w:p>
    <w:p>
      <w:pPr>
        <w:pStyle w:val="BodyText"/>
        <w:spacing w:before="33"/>
        <w:ind w:left="757" w:right="696" w:firstLine="567"/>
        <w:jc w:val="both"/>
      </w:pPr>
      <w:r>
        <w:rPr/>
        <w:t>Ta nay bieát chuùng sinh ngaï quyû, cuõng bieát con ñöôøng ngaï quyû. Chuùng sinh naøo sau khi thaân hoaïi maïng chung sinh vaøo ñoù, Ta cuõng bieát roõ. Chuùng sinh naøo ñi theo con ñöôøng maø khi thaân hoaïi maïng chung daãn ñeán ngaï quyû, Ta cuõng bieát roõ. Veà sau quaùn saùt thaáy </w:t>
      </w:r>
      <w:r>
        <w:rPr>
          <w:spacing w:val="2"/>
        </w:rPr>
        <w:t>chuùng </w:t>
      </w:r>
      <w:r>
        <w:rPr/>
        <w:t>sinh sinh vaøo ngaï quyû chòu ñau ñôùn. Vì sao ngöôøi aáy sinh vaøo ngaï  quyû? Cuõng nhö gaàn thoân xoùm coù moät goác ñaïi thoï, ôû choã phaùt sinh  nguy hieåm, caønh caây laù caây rôi rôùt. Giaû söû coù ngöôøi ñang ñi ñeán ñoù. Khi aáy coù ngöôøi coù maét töø xa thaáy ngöôøi kia  chaéc chaén ñi ñeán  choã  ñoù. Sau ñoù thaáy ngöôøi kia hoaëc naèm, hoaëc ngoài, chòu caùc baùo öùng    khoå laïc. Ngöôøi kia vì sao ñi ñeán goác caây aáy maø ngoài? Ta nay quaùn    saùt caùc loaøi chuùng sinh cuõng nhö vaäy, khi thaân hoaïi maïng chung sinh vaøo ngaï quyû, khoâng nghi ngôø gì, ñeå chòu baùo öùng khoå laïc khoâng keå xieát. Ta bieát con ñöôøng daãn ñeán ngaï quyû; thaûy ñeàu bieát roõ phaân    minh. Ñieàu maø ta noùi laø nhö</w:t>
      </w:r>
      <w:r>
        <w:rPr>
          <w:spacing w:val="30"/>
        </w:rPr>
        <w:t> </w:t>
      </w:r>
      <w:r>
        <w:rPr/>
        <w:t>vaäy.</w:t>
      </w:r>
    </w:p>
    <w:p>
      <w:pPr>
        <w:pStyle w:val="BodyText"/>
        <w:ind w:left="757" w:right="697" w:firstLine="567"/>
        <w:jc w:val="both"/>
      </w:pPr>
      <w:r>
        <w:rPr/>
        <w:t>Ta </w:t>
      </w:r>
      <w:r>
        <w:rPr>
          <w:spacing w:val="2"/>
        </w:rPr>
        <w:t>bieát </w:t>
      </w:r>
      <w:r>
        <w:rPr/>
        <w:t>con </w:t>
      </w:r>
      <w:r>
        <w:rPr>
          <w:spacing w:val="2"/>
        </w:rPr>
        <w:t>ñöôøng cuûa </w:t>
      </w:r>
      <w:r>
        <w:rPr/>
        <w:t>con  </w:t>
      </w:r>
      <w:r>
        <w:rPr>
          <w:spacing w:val="2"/>
        </w:rPr>
        <w:t>ngöôøi, cuõng bieát </w:t>
      </w:r>
      <w:r>
        <w:rPr/>
        <w:t>con  </w:t>
      </w:r>
      <w:r>
        <w:rPr>
          <w:spacing w:val="2"/>
        </w:rPr>
        <w:t>ñöôøng </w:t>
      </w:r>
      <w:r>
        <w:rPr>
          <w:spacing w:val="3"/>
        </w:rPr>
        <w:t>daãn</w:t>
      </w:r>
      <w:r>
        <w:rPr>
          <w:spacing w:val="66"/>
        </w:rPr>
        <w:t> </w:t>
      </w:r>
      <w:r>
        <w:rPr>
          <w:spacing w:val="2"/>
        </w:rPr>
        <w:t>ñeán choã ngöôøi. Nhöõng </w:t>
      </w:r>
      <w:r>
        <w:rPr/>
        <w:t>ai </w:t>
      </w:r>
      <w:r>
        <w:rPr>
          <w:spacing w:val="2"/>
        </w:rPr>
        <w:t>taïo haønh </w:t>
      </w:r>
      <w:r>
        <w:rPr/>
        <w:t>vi gì khi </w:t>
      </w:r>
      <w:r>
        <w:rPr>
          <w:spacing w:val="2"/>
        </w:rPr>
        <w:t>thaân hoaïi maïng </w:t>
      </w:r>
      <w:r>
        <w:rPr>
          <w:spacing w:val="3"/>
        </w:rPr>
        <w:t>chung </w:t>
      </w:r>
      <w:r>
        <w:rPr>
          <w:spacing w:val="2"/>
        </w:rPr>
        <w:t>sinh vaøo trong loaøi ngöôøi, </w:t>
      </w:r>
      <w:r>
        <w:rPr/>
        <w:t>Ta </w:t>
      </w:r>
      <w:r>
        <w:rPr>
          <w:spacing w:val="2"/>
        </w:rPr>
        <w:t>cuõng  bieát roõ. </w:t>
      </w:r>
      <w:r>
        <w:rPr/>
        <w:t>ÔÛ  </w:t>
      </w:r>
      <w:r>
        <w:rPr>
          <w:spacing w:val="2"/>
        </w:rPr>
        <w:t>ñaây, Tyø-kheo, </w:t>
      </w:r>
      <w:r>
        <w:rPr>
          <w:spacing w:val="3"/>
        </w:rPr>
        <w:t>Ta  </w:t>
      </w:r>
      <w:r>
        <w:rPr>
          <w:spacing w:val="2"/>
        </w:rPr>
        <w:t>quaùn saùt nhöõng ñieàu </w:t>
      </w:r>
      <w:r>
        <w:rPr/>
        <w:t>suy </w:t>
      </w:r>
      <w:r>
        <w:rPr>
          <w:spacing w:val="2"/>
        </w:rPr>
        <w:t>nghó trong taâm cuûa caùc loaøi chuùng </w:t>
      </w:r>
      <w:r>
        <w:rPr>
          <w:spacing w:val="3"/>
        </w:rPr>
        <w:t>sinh,  </w:t>
      </w:r>
      <w:r>
        <w:rPr>
          <w:spacing w:val="2"/>
        </w:rPr>
        <w:t>thaáy ngöôøi naøy sau </w:t>
      </w:r>
      <w:r>
        <w:rPr/>
        <w:t>khi </w:t>
      </w:r>
      <w:r>
        <w:rPr>
          <w:spacing w:val="2"/>
        </w:rPr>
        <w:t>thaân hoaïi maïng </w:t>
      </w:r>
      <w:r>
        <w:rPr>
          <w:spacing w:val="3"/>
        </w:rPr>
        <w:t>chung </w:t>
      </w:r>
      <w:r>
        <w:rPr/>
        <w:t>seõ </w:t>
      </w:r>
      <w:r>
        <w:rPr>
          <w:spacing w:val="2"/>
        </w:rPr>
        <w:t>sinh vaøo trong </w:t>
      </w:r>
      <w:r>
        <w:rPr>
          <w:spacing w:val="3"/>
        </w:rPr>
        <w:t>loaøi </w:t>
      </w:r>
      <w:r>
        <w:rPr>
          <w:spacing w:val="2"/>
        </w:rPr>
        <w:t>ngöôøi. </w:t>
      </w:r>
      <w:r>
        <w:rPr/>
        <w:t>Veà sau Ta </w:t>
      </w:r>
      <w:r>
        <w:rPr>
          <w:spacing w:val="2"/>
        </w:rPr>
        <w:t>quaùn saùt thaáy ngöôøi aáy </w:t>
      </w:r>
      <w:r>
        <w:rPr/>
        <w:t>ñaõ  </w:t>
      </w:r>
      <w:r>
        <w:rPr>
          <w:spacing w:val="2"/>
        </w:rPr>
        <w:t>sinh trong loaøi </w:t>
      </w:r>
      <w:r>
        <w:rPr>
          <w:spacing w:val="3"/>
        </w:rPr>
        <w:t>ngöôøi.</w:t>
      </w:r>
      <w:r>
        <w:rPr>
          <w:spacing w:val="66"/>
        </w:rPr>
        <w:t> </w:t>
      </w:r>
      <w:r>
        <w:rPr/>
        <w:t>Vì sao </w:t>
      </w:r>
      <w:r>
        <w:rPr>
          <w:spacing w:val="2"/>
        </w:rPr>
        <w:t>ngöôøi </w:t>
      </w:r>
      <w:r>
        <w:rPr/>
        <w:t>aáy </w:t>
      </w:r>
      <w:r>
        <w:rPr>
          <w:spacing w:val="2"/>
        </w:rPr>
        <w:t>sinh trong loaøi ngöôøi? Cuõng </w:t>
      </w:r>
      <w:r>
        <w:rPr/>
        <w:t>nhö </w:t>
      </w:r>
      <w:r>
        <w:rPr>
          <w:spacing w:val="2"/>
        </w:rPr>
        <w:t>gaàn thoân xoùm </w:t>
      </w:r>
      <w:r>
        <w:rPr>
          <w:spacing w:val="4"/>
        </w:rPr>
        <w:t>coù </w:t>
      </w:r>
      <w:r>
        <w:rPr>
          <w:spacing w:val="2"/>
        </w:rPr>
        <w:t>moät</w:t>
      </w:r>
      <w:r>
        <w:rPr>
          <w:spacing w:val="18"/>
        </w:rPr>
        <w:t> </w:t>
      </w:r>
      <w:r>
        <w:rPr>
          <w:spacing w:val="2"/>
        </w:rPr>
        <w:t>goác</w:t>
      </w:r>
      <w:r>
        <w:rPr>
          <w:spacing w:val="19"/>
        </w:rPr>
        <w:t> </w:t>
      </w:r>
      <w:r>
        <w:rPr>
          <w:spacing w:val="2"/>
        </w:rPr>
        <w:t>ñaïi</w:t>
      </w:r>
      <w:r>
        <w:rPr>
          <w:spacing w:val="19"/>
        </w:rPr>
        <w:t> </w:t>
      </w:r>
      <w:r>
        <w:rPr>
          <w:spacing w:val="2"/>
        </w:rPr>
        <w:t>thoï,</w:t>
      </w:r>
      <w:r>
        <w:rPr>
          <w:spacing w:val="18"/>
        </w:rPr>
        <w:t> </w:t>
      </w:r>
      <w:r>
        <w:rPr/>
        <w:t>ôû</w:t>
      </w:r>
      <w:r>
        <w:rPr>
          <w:spacing w:val="21"/>
        </w:rPr>
        <w:t> </w:t>
      </w:r>
      <w:r>
        <w:rPr>
          <w:spacing w:val="2"/>
        </w:rPr>
        <w:t>taïi</w:t>
      </w:r>
      <w:r>
        <w:rPr>
          <w:spacing w:val="19"/>
        </w:rPr>
        <w:t> </w:t>
      </w:r>
      <w:r>
        <w:rPr>
          <w:spacing w:val="2"/>
        </w:rPr>
        <w:t>choã</w:t>
      </w:r>
      <w:r>
        <w:rPr>
          <w:spacing w:val="19"/>
        </w:rPr>
        <w:t> </w:t>
      </w:r>
      <w:r>
        <w:rPr>
          <w:spacing w:val="2"/>
        </w:rPr>
        <w:t>baèng</w:t>
      </w:r>
      <w:r>
        <w:rPr>
          <w:spacing w:val="18"/>
        </w:rPr>
        <w:t> </w:t>
      </w:r>
      <w:r>
        <w:rPr>
          <w:spacing w:val="2"/>
        </w:rPr>
        <w:t>phaúng,</w:t>
      </w:r>
      <w:r>
        <w:rPr>
          <w:spacing w:val="19"/>
        </w:rPr>
        <w:t> </w:t>
      </w:r>
      <w:r>
        <w:rPr/>
        <w:t>coù</w:t>
      </w:r>
      <w:r>
        <w:rPr>
          <w:spacing w:val="20"/>
        </w:rPr>
        <w:t> </w:t>
      </w:r>
      <w:r>
        <w:rPr>
          <w:spacing w:val="2"/>
        </w:rPr>
        <w:t>nhieàu</w:t>
      </w:r>
      <w:r>
        <w:rPr>
          <w:spacing w:val="19"/>
        </w:rPr>
        <w:t> </w:t>
      </w:r>
      <w:r>
        <w:rPr>
          <w:spacing w:val="2"/>
        </w:rPr>
        <w:t>boùng</w:t>
      </w:r>
      <w:r>
        <w:rPr>
          <w:spacing w:val="20"/>
        </w:rPr>
        <w:t> </w:t>
      </w:r>
      <w:r>
        <w:rPr>
          <w:spacing w:val="2"/>
        </w:rPr>
        <w:t>maùt.</w:t>
      </w:r>
      <w:r>
        <w:rPr>
          <w:spacing w:val="18"/>
        </w:rPr>
        <w:t> </w:t>
      </w:r>
      <w:r>
        <w:rPr/>
        <w:t>Coù</w:t>
      </w:r>
      <w:r>
        <w:rPr>
          <w:spacing w:val="18"/>
        </w:rPr>
        <w:t> </w:t>
      </w:r>
      <w:r>
        <w:rPr>
          <w:spacing w:val="3"/>
        </w:rPr>
        <w:t>moät</w:t>
      </w:r>
    </w:p>
    <w:p>
      <w:pPr>
        <w:pStyle w:val="BodyText"/>
        <w:spacing w:before="0"/>
        <w:rPr>
          <w:sz w:val="20"/>
        </w:rPr>
      </w:pPr>
    </w:p>
    <w:p>
      <w:pPr>
        <w:pStyle w:val="BodyText"/>
        <w:spacing w:before="10"/>
        <w:rPr>
          <w:sz w:val="23"/>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right="754"/>
        <w:jc w:val="both"/>
      </w:pPr>
      <w:r>
        <w:rPr>
          <w:spacing w:val="2"/>
        </w:rPr>
        <w:t>ngöôøi </w:t>
      </w:r>
      <w:r>
        <w:rPr/>
        <w:t>coù </w:t>
      </w:r>
      <w:r>
        <w:rPr>
          <w:spacing w:val="2"/>
        </w:rPr>
        <w:t>maét, thaáy bieát choã ñoù. Ngöôøi </w:t>
      </w:r>
      <w:r>
        <w:rPr/>
        <w:t>aáy ñi </w:t>
      </w:r>
      <w:r>
        <w:rPr>
          <w:spacing w:val="2"/>
        </w:rPr>
        <w:t>ñeán ñoù,  nhaát  </w:t>
      </w:r>
      <w:r>
        <w:rPr>
          <w:spacing w:val="3"/>
        </w:rPr>
        <w:t>ñònh </w:t>
      </w:r>
      <w:r>
        <w:rPr>
          <w:spacing w:val="2"/>
        </w:rPr>
        <w:t>khoâng nghi ngôø </w:t>
      </w:r>
      <w:r>
        <w:rPr/>
        <w:t>gì. </w:t>
      </w:r>
      <w:r>
        <w:rPr>
          <w:spacing w:val="2"/>
        </w:rPr>
        <w:t>Veà </w:t>
      </w:r>
      <w:r>
        <w:rPr/>
        <w:t>sau Ta  </w:t>
      </w:r>
      <w:r>
        <w:rPr>
          <w:spacing w:val="2"/>
        </w:rPr>
        <w:t>quaùn saùt </w:t>
      </w:r>
      <w:r>
        <w:rPr>
          <w:spacing w:val="3"/>
        </w:rPr>
        <w:t>thaáy ngöôøi </w:t>
      </w:r>
      <w:r>
        <w:rPr>
          <w:spacing w:val="2"/>
        </w:rPr>
        <w:t>aáy ñaõ </w:t>
      </w:r>
      <w:r>
        <w:rPr>
          <w:spacing w:val="3"/>
        </w:rPr>
        <w:t>ñeán </w:t>
      </w:r>
      <w:r>
        <w:rPr>
          <w:spacing w:val="4"/>
        </w:rPr>
        <w:t>nôi  </w:t>
      </w:r>
      <w:r>
        <w:rPr>
          <w:spacing w:val="2"/>
        </w:rPr>
        <w:t>goác caây naøy, ñöôïc nhieàu laïc thuù </w:t>
      </w:r>
      <w:r>
        <w:rPr/>
        <w:t>voâ </w:t>
      </w:r>
      <w:r>
        <w:rPr>
          <w:spacing w:val="2"/>
        </w:rPr>
        <w:t>löôïng. Laøm </w:t>
      </w:r>
      <w:r>
        <w:rPr/>
        <w:t>sao </w:t>
      </w:r>
      <w:r>
        <w:rPr>
          <w:spacing w:val="2"/>
        </w:rPr>
        <w:t>ngöôøi </w:t>
      </w:r>
      <w:r>
        <w:rPr/>
        <w:t>aáy </w:t>
      </w:r>
      <w:r>
        <w:rPr>
          <w:spacing w:val="3"/>
        </w:rPr>
        <w:t>ñeán </w:t>
      </w:r>
      <w:r>
        <w:rPr>
          <w:spacing w:val="2"/>
        </w:rPr>
        <w:t>ñöôïc choã ñoù? Ñaây cuõng vaäy, </w:t>
      </w:r>
      <w:r>
        <w:rPr/>
        <w:t>Ta </w:t>
      </w:r>
      <w:r>
        <w:rPr>
          <w:spacing w:val="2"/>
        </w:rPr>
        <w:t>quaùn saùt nhöõng ñieàu </w:t>
      </w:r>
      <w:r>
        <w:rPr/>
        <w:t>suy </w:t>
      </w:r>
      <w:r>
        <w:rPr>
          <w:spacing w:val="2"/>
        </w:rPr>
        <w:t>nghó </w:t>
      </w:r>
      <w:r>
        <w:rPr>
          <w:spacing w:val="3"/>
        </w:rPr>
        <w:t>trong </w:t>
      </w:r>
      <w:r>
        <w:rPr>
          <w:spacing w:val="2"/>
        </w:rPr>
        <w:t>taâm chuùng sinh, bieát ngöôøi </w:t>
      </w:r>
      <w:r>
        <w:rPr/>
        <w:t>aáy khi </w:t>
      </w:r>
      <w:r>
        <w:rPr>
          <w:spacing w:val="2"/>
        </w:rPr>
        <w:t>thaân </w:t>
      </w:r>
      <w:r>
        <w:rPr>
          <w:spacing w:val="3"/>
        </w:rPr>
        <w:t>hoaïi </w:t>
      </w:r>
      <w:r>
        <w:rPr>
          <w:spacing w:val="2"/>
        </w:rPr>
        <w:t>maïng chuùng sinh </w:t>
      </w:r>
      <w:r>
        <w:rPr>
          <w:spacing w:val="3"/>
        </w:rPr>
        <w:t>vaøo </w:t>
      </w:r>
      <w:r>
        <w:rPr>
          <w:spacing w:val="2"/>
        </w:rPr>
        <w:t>loaøi ngöôøi khoâng </w:t>
      </w:r>
      <w:r>
        <w:rPr>
          <w:spacing w:val="3"/>
        </w:rPr>
        <w:t>nghi. </w:t>
      </w:r>
      <w:r>
        <w:rPr/>
        <w:t>Veà sau ta </w:t>
      </w:r>
      <w:r>
        <w:rPr>
          <w:spacing w:val="2"/>
        </w:rPr>
        <w:t>quaùn saùt thaáy ngöôøi </w:t>
      </w:r>
      <w:r>
        <w:rPr/>
        <w:t>aáy </w:t>
      </w:r>
      <w:r>
        <w:rPr>
          <w:spacing w:val="2"/>
        </w:rPr>
        <w:t>sinh </w:t>
      </w:r>
      <w:r>
        <w:rPr>
          <w:spacing w:val="3"/>
        </w:rPr>
        <w:t>vaøo</w:t>
      </w:r>
      <w:r>
        <w:rPr>
          <w:spacing w:val="66"/>
        </w:rPr>
        <w:t> </w:t>
      </w:r>
      <w:r>
        <w:rPr>
          <w:spacing w:val="2"/>
        </w:rPr>
        <w:t>loaøi ngöôøi höôûng voâ löôïng </w:t>
      </w:r>
      <w:r>
        <w:rPr/>
        <w:t>an </w:t>
      </w:r>
      <w:r>
        <w:rPr>
          <w:spacing w:val="2"/>
        </w:rPr>
        <w:t>laïc. </w:t>
      </w:r>
      <w:r>
        <w:rPr/>
        <w:t>Ta </w:t>
      </w:r>
      <w:r>
        <w:rPr>
          <w:spacing w:val="2"/>
        </w:rPr>
        <w:t>bieát neûo ñeán loaøi ngöôøi, </w:t>
      </w:r>
      <w:r>
        <w:rPr>
          <w:spacing w:val="3"/>
        </w:rPr>
        <w:t>cuõng </w:t>
      </w:r>
      <w:r>
        <w:rPr>
          <w:spacing w:val="2"/>
        </w:rPr>
        <w:t>bieát con ñöôøng daãn ñeán choã loaøi ngöôøi. Ñieàu maø </w:t>
      </w:r>
      <w:r>
        <w:rPr/>
        <w:t>Ta </w:t>
      </w:r>
      <w:r>
        <w:rPr>
          <w:spacing w:val="2"/>
        </w:rPr>
        <w:t>ñaõ noùi </w:t>
      </w:r>
      <w:r>
        <w:rPr/>
        <w:t>laø </w:t>
      </w:r>
      <w:r>
        <w:rPr>
          <w:spacing w:val="3"/>
        </w:rPr>
        <w:t>nhö vaäy.</w:t>
      </w:r>
    </w:p>
    <w:p>
      <w:pPr>
        <w:pStyle w:val="BodyText"/>
        <w:spacing w:before="33"/>
        <w:ind w:left="699" w:right="751" w:firstLine="567"/>
        <w:jc w:val="both"/>
      </w:pPr>
      <w:r>
        <w:rPr/>
        <w:t>Ta cuõng bieát con ñöôøng daãn ñeán coõi trôøi. Nhöõng chuùng sinh naøo laøm caùc coâng nghieäp gì ñeå sinh trôøi, ta cuõng bieát roõ. Do nhaân </w:t>
      </w:r>
      <w:r>
        <w:rPr>
          <w:spacing w:val="2"/>
        </w:rPr>
        <w:t>duyeân   </w:t>
      </w:r>
      <w:r>
        <w:rPr/>
        <w:t>gì maø ta noùi ñieàu naøy? Ta nay quaùn saùt nhöõng ñieàu suy nghó trong   taâm cuûa chuùng sinh, bieát ngöôøi aáy khi thaân hoaïi maïng chung seõ sinh leân trôøi. Veà sau quaùn saùt thaáy ngöôøi aáy thaân hoaïi maïng chung ñaõ    sinh leân trôøi, ôû ñoù höôûng thoï phöôùc baùo töï nhieân, khoaùi laïc voâ </w:t>
      </w:r>
      <w:r>
        <w:rPr>
          <w:spacing w:val="2"/>
        </w:rPr>
        <w:t>cuøng. </w:t>
      </w:r>
      <w:r>
        <w:rPr/>
        <w:t>Noùi raèng ngöôøi aáy ñaõ sinh leân trôøi ôû ñoù höôûng thoï phöôùc töï nhieân, khoaùi laïc voâ cuøng. Cuõng nhö gaàn thoân xoùm coá moät giaûng ñöôøng </w:t>
      </w:r>
      <w:r>
        <w:rPr>
          <w:spacing w:val="2"/>
        </w:rPr>
        <w:t>cao </w:t>
      </w:r>
      <w:r>
        <w:rPr/>
        <w:t>roäng, ñöôïc chaïm troå vaên veû, treo traøng phan, luïa laø, röôùi nöôùc thôm leân ñaát, traûi loùt choã ngoài baèng ñeäm chaên theâu thuøa.  Coù  ngöôøi  ñi thaúng moät ñöôøng ñeán. Coù ngöôøi coù maét nhìn thaáy con ñöôøng duy nhaát thaúng ñeán ñoù. Ngöôøi aáy ñang höôùng ñeán giaûng ñöôøng cao  roäng  </w:t>
      </w:r>
      <w:r>
        <w:rPr>
          <w:spacing w:val="2"/>
        </w:rPr>
        <w:t>aáy  </w:t>
      </w:r>
      <w:r>
        <w:rPr/>
        <w:t>maø ñi, taát ñeán ñoù khoâng nghi. Veà sau quaùn saùt thaáy ngöôøi aáy ñaõ ñeán treân giaûng ñöôøng, hoaëc ngoài, hoaëc naèm, ôû ñoù höôûng thoï phöôùc, </w:t>
      </w:r>
      <w:r>
        <w:rPr>
          <w:spacing w:val="2"/>
        </w:rPr>
        <w:t>khoaùi </w:t>
      </w:r>
      <w:r>
        <w:rPr/>
        <w:t>laïc voâ cuøng. ÔÛ ñaây cuõng vaäy, Ta quaùn saùt thaáy chuùng naøo thaân hoaïi maïng chung seõ sinh vaø coõi thieän, sinh leân trôøi, ôû ñoù höôûng thoï phöôùc laïc khoâng keå xieát. Vì sao ngöôøi aáy ñaõ sinh leân trôøi? Haù khoâng phaûi   Ta bieát roõ con ñöôøng daãn ñeán Thieân ñaïo chaêng? Ñieàu maø Ta noùi </w:t>
      </w:r>
      <w:r>
        <w:rPr>
          <w:spacing w:val="2"/>
        </w:rPr>
        <w:t>laø </w:t>
      </w:r>
      <w:r>
        <w:rPr/>
        <w:t>nhö</w:t>
      </w:r>
      <w:r>
        <w:rPr>
          <w:spacing w:val="3"/>
        </w:rPr>
        <w:t> </w:t>
      </w:r>
      <w:r>
        <w:rPr/>
        <w:t>vaäy.</w:t>
      </w:r>
    </w:p>
    <w:p>
      <w:pPr>
        <w:pStyle w:val="BodyText"/>
        <w:ind w:left="699" w:right="755" w:firstLine="567"/>
        <w:jc w:val="both"/>
      </w:pPr>
      <w:r>
        <w:rPr/>
        <w:t>Ta nay </w:t>
      </w:r>
      <w:r>
        <w:rPr>
          <w:spacing w:val="2"/>
        </w:rPr>
        <w:t>bieát </w:t>
      </w:r>
      <w:r>
        <w:rPr>
          <w:spacing w:val="3"/>
        </w:rPr>
        <w:t>Nieát-baøn, </w:t>
      </w:r>
      <w:r>
        <w:rPr>
          <w:spacing w:val="2"/>
        </w:rPr>
        <w:t>cuõng bieát con  </w:t>
      </w:r>
      <w:r>
        <w:rPr>
          <w:spacing w:val="3"/>
        </w:rPr>
        <w:t>ñöôøng </w:t>
      </w:r>
      <w:r>
        <w:rPr>
          <w:spacing w:val="2"/>
        </w:rPr>
        <w:t>Nieát-baøn.</w:t>
      </w:r>
      <w:r>
        <w:rPr>
          <w:spacing w:val="64"/>
        </w:rPr>
        <w:t> </w:t>
      </w:r>
      <w:r>
        <w:rPr>
          <w:spacing w:val="3"/>
        </w:rPr>
        <w:t>Cuõng </w:t>
      </w:r>
      <w:r>
        <w:rPr>
          <w:spacing w:val="2"/>
        </w:rPr>
        <w:t>bieát haïng chuùng sinh naøo </w:t>
      </w:r>
      <w:r>
        <w:rPr/>
        <w:t>seõ </w:t>
      </w:r>
      <w:r>
        <w:rPr>
          <w:spacing w:val="2"/>
        </w:rPr>
        <w:t>vaøo Nieát-baøn. </w:t>
      </w:r>
      <w:r>
        <w:rPr>
          <w:spacing w:val="3"/>
        </w:rPr>
        <w:t>Hoaëc </w:t>
      </w:r>
      <w:r>
        <w:rPr>
          <w:spacing w:val="2"/>
        </w:rPr>
        <w:t>coù </w:t>
      </w:r>
      <w:r>
        <w:rPr>
          <w:spacing w:val="3"/>
        </w:rPr>
        <w:t>chuùng sinh </w:t>
      </w:r>
      <w:r>
        <w:rPr>
          <w:spacing w:val="4"/>
        </w:rPr>
        <w:t>döùt </w:t>
      </w:r>
      <w:r>
        <w:rPr>
          <w:spacing w:val="2"/>
        </w:rPr>
        <w:t>saïch laäu, thaønh </w:t>
      </w:r>
      <w:r>
        <w:rPr/>
        <w:t>voâ </w:t>
      </w:r>
      <w:r>
        <w:rPr>
          <w:spacing w:val="2"/>
        </w:rPr>
        <w:t>laäu, taâm giaûi thoaùt, trí tueä giaûi thoaùt, </w:t>
      </w:r>
      <w:r>
        <w:rPr/>
        <w:t>töï </w:t>
      </w:r>
      <w:r>
        <w:rPr>
          <w:spacing w:val="2"/>
        </w:rPr>
        <w:t>thaân chöùng ngoä </w:t>
      </w:r>
      <w:r>
        <w:rPr/>
        <w:t>vaø an </w:t>
      </w:r>
      <w:r>
        <w:rPr>
          <w:spacing w:val="2"/>
        </w:rPr>
        <w:t>truù; </w:t>
      </w:r>
      <w:r>
        <w:rPr/>
        <w:t>ta </w:t>
      </w:r>
      <w:r>
        <w:rPr>
          <w:spacing w:val="2"/>
        </w:rPr>
        <w:t>thaûy ñeàu bieát roõ. </w:t>
      </w:r>
      <w:r>
        <w:rPr/>
        <w:t>Do </w:t>
      </w:r>
      <w:r>
        <w:rPr>
          <w:spacing w:val="2"/>
        </w:rPr>
        <w:t>nhaân duyeân </w:t>
      </w:r>
      <w:r>
        <w:rPr/>
        <w:t>gì maø  </w:t>
      </w:r>
      <w:r>
        <w:rPr>
          <w:spacing w:val="3"/>
        </w:rPr>
        <w:t>ta  </w:t>
      </w:r>
      <w:r>
        <w:rPr>
          <w:spacing w:val="2"/>
        </w:rPr>
        <w:t>noùi ñieàu naøy? </w:t>
      </w:r>
      <w:r>
        <w:rPr/>
        <w:t>ÔÛ </w:t>
      </w:r>
      <w:r>
        <w:rPr>
          <w:spacing w:val="2"/>
        </w:rPr>
        <w:t>ñaây, Tyø-kheo, </w:t>
      </w:r>
      <w:r>
        <w:rPr/>
        <w:t>Ta </w:t>
      </w:r>
      <w:r>
        <w:rPr>
          <w:spacing w:val="2"/>
        </w:rPr>
        <w:t>quaùn saùt nhöõng ñieàu </w:t>
      </w:r>
      <w:r>
        <w:rPr/>
        <w:t>suy </w:t>
      </w:r>
      <w:r>
        <w:rPr>
          <w:spacing w:val="3"/>
        </w:rPr>
        <w:t>nghó </w:t>
      </w:r>
      <w:r>
        <w:rPr>
          <w:spacing w:val="2"/>
        </w:rPr>
        <w:t>trong</w:t>
      </w:r>
      <w:r>
        <w:rPr>
          <w:spacing w:val="44"/>
        </w:rPr>
        <w:t> </w:t>
      </w:r>
      <w:r>
        <w:rPr>
          <w:spacing w:val="2"/>
        </w:rPr>
        <w:t>taâm</w:t>
      </w:r>
      <w:r>
        <w:rPr>
          <w:spacing w:val="44"/>
        </w:rPr>
        <w:t> </w:t>
      </w:r>
      <w:r>
        <w:rPr>
          <w:spacing w:val="2"/>
        </w:rPr>
        <w:t>chuùng</w:t>
      </w:r>
      <w:r>
        <w:rPr>
          <w:spacing w:val="45"/>
        </w:rPr>
        <w:t> </w:t>
      </w:r>
      <w:r>
        <w:rPr>
          <w:spacing w:val="2"/>
        </w:rPr>
        <w:t>sinh,</w:t>
      </w:r>
      <w:r>
        <w:rPr>
          <w:spacing w:val="44"/>
        </w:rPr>
        <w:t> </w:t>
      </w:r>
      <w:r>
        <w:rPr>
          <w:spacing w:val="2"/>
        </w:rPr>
        <w:t>bieát</w:t>
      </w:r>
      <w:r>
        <w:rPr>
          <w:spacing w:val="44"/>
        </w:rPr>
        <w:t> </w:t>
      </w:r>
      <w:r>
        <w:rPr>
          <w:spacing w:val="2"/>
        </w:rPr>
        <w:t>ngöôøi</w:t>
      </w:r>
      <w:r>
        <w:rPr>
          <w:spacing w:val="45"/>
        </w:rPr>
        <w:t> </w:t>
      </w:r>
      <w:r>
        <w:rPr>
          <w:spacing w:val="2"/>
        </w:rPr>
        <w:t>naøy</w:t>
      </w:r>
      <w:r>
        <w:rPr>
          <w:spacing w:val="44"/>
        </w:rPr>
        <w:t> </w:t>
      </w:r>
      <w:r>
        <w:rPr>
          <w:spacing w:val="2"/>
        </w:rPr>
        <w:t>döùt</w:t>
      </w:r>
      <w:r>
        <w:rPr>
          <w:spacing w:val="45"/>
        </w:rPr>
        <w:t> </w:t>
      </w:r>
      <w:r>
        <w:rPr>
          <w:spacing w:val="2"/>
        </w:rPr>
        <w:t>saïch</w:t>
      </w:r>
      <w:r>
        <w:rPr>
          <w:spacing w:val="44"/>
        </w:rPr>
        <w:t> </w:t>
      </w:r>
      <w:r>
        <w:rPr>
          <w:spacing w:val="2"/>
        </w:rPr>
        <w:t>laäu,</w:t>
      </w:r>
      <w:r>
        <w:rPr>
          <w:spacing w:val="44"/>
        </w:rPr>
        <w:t> </w:t>
      </w:r>
      <w:r>
        <w:rPr>
          <w:spacing w:val="2"/>
        </w:rPr>
        <w:t>thaønh</w:t>
      </w:r>
      <w:r>
        <w:rPr>
          <w:spacing w:val="45"/>
        </w:rPr>
        <w:t> </w:t>
      </w:r>
      <w:r>
        <w:rPr/>
        <w:t>voâ</w:t>
      </w:r>
      <w:r>
        <w:rPr>
          <w:spacing w:val="44"/>
        </w:rPr>
        <w:t> </w:t>
      </w:r>
      <w:r>
        <w:rPr>
          <w:spacing w:val="3"/>
        </w:rPr>
        <w:t>laäu,</w:t>
      </w:r>
    </w:p>
    <w:p>
      <w:pPr>
        <w:spacing w:after="0"/>
        <w:jc w:val="both"/>
        <w:sectPr>
          <w:pgSz w:w="11910" w:h="16840"/>
          <w:pgMar w:header="794" w:footer="0" w:top="1100" w:bottom="280" w:left="1680" w:right="1680"/>
        </w:sectPr>
      </w:pPr>
    </w:p>
    <w:p>
      <w:pPr>
        <w:pStyle w:val="BodyText"/>
        <w:spacing w:before="10"/>
        <w:rPr>
          <w:sz w:val="15"/>
        </w:rPr>
      </w:pPr>
    </w:p>
    <w:p>
      <w:pPr>
        <w:pStyle w:val="BodyText"/>
        <w:spacing w:before="100"/>
        <w:ind w:left="757" w:right="696"/>
        <w:jc w:val="both"/>
      </w:pPr>
      <w:r>
        <w:rPr>
          <w:spacing w:val="2"/>
        </w:rPr>
        <w:t>taâm giaûi thoaùt, </w:t>
      </w:r>
      <w:r>
        <w:rPr/>
        <w:t>trí </w:t>
      </w:r>
      <w:r>
        <w:rPr>
          <w:spacing w:val="2"/>
        </w:rPr>
        <w:t>tueä giaûi thoaùt, neân noùi ngöôøi </w:t>
      </w:r>
      <w:r>
        <w:rPr/>
        <w:t>aáy ñaõ </w:t>
      </w:r>
      <w:r>
        <w:rPr>
          <w:spacing w:val="2"/>
        </w:rPr>
        <w:t>döùt saïch </w:t>
      </w:r>
      <w:r>
        <w:rPr>
          <w:spacing w:val="3"/>
        </w:rPr>
        <w:t>laäu, </w:t>
      </w:r>
      <w:r>
        <w:rPr>
          <w:spacing w:val="2"/>
        </w:rPr>
        <w:t>thaønh </w:t>
      </w:r>
      <w:r>
        <w:rPr/>
        <w:t>voâ </w:t>
      </w:r>
      <w:r>
        <w:rPr>
          <w:spacing w:val="2"/>
        </w:rPr>
        <w:t>laäu. Cuõng </w:t>
      </w:r>
      <w:r>
        <w:rPr/>
        <w:t>nhö </w:t>
      </w:r>
      <w:r>
        <w:rPr>
          <w:spacing w:val="2"/>
        </w:rPr>
        <w:t>caùch thoân xoùm khoâng </w:t>
      </w:r>
      <w:r>
        <w:rPr/>
        <w:t>xa  coù  </w:t>
      </w:r>
      <w:r>
        <w:rPr>
          <w:spacing w:val="2"/>
        </w:rPr>
        <w:t>moät ao </w:t>
      </w:r>
      <w:r>
        <w:rPr>
          <w:spacing w:val="3"/>
        </w:rPr>
        <w:t>nöôùc</w:t>
      </w:r>
      <w:r>
        <w:rPr>
          <w:spacing w:val="66"/>
        </w:rPr>
        <w:t> </w:t>
      </w:r>
      <w:r>
        <w:rPr/>
        <w:t>maø </w:t>
      </w:r>
      <w:r>
        <w:rPr>
          <w:spacing w:val="2"/>
        </w:rPr>
        <w:t>nöôùc raát saïch, trong suoát. Coù ngöôøi ñang thaúng moät ñöôøng </w:t>
      </w:r>
      <w:r>
        <w:rPr>
          <w:spacing w:val="3"/>
        </w:rPr>
        <w:t>ñeán </w:t>
      </w:r>
      <w:r>
        <w:rPr>
          <w:spacing w:val="2"/>
        </w:rPr>
        <w:t>ñoù. Laïi coù ngöôøi coù maét saùng </w:t>
      </w:r>
      <w:r>
        <w:rPr/>
        <w:t>töø xa </w:t>
      </w:r>
      <w:r>
        <w:rPr>
          <w:spacing w:val="2"/>
        </w:rPr>
        <w:t>thaáy </w:t>
      </w:r>
      <w:r>
        <w:rPr>
          <w:spacing w:val="3"/>
        </w:rPr>
        <w:t>ngöôøi </w:t>
      </w:r>
      <w:r>
        <w:rPr/>
        <w:t>aáy ñi </w:t>
      </w:r>
      <w:r>
        <w:rPr>
          <w:spacing w:val="2"/>
        </w:rPr>
        <w:t>ñeán, bieát </w:t>
      </w:r>
      <w:r>
        <w:rPr>
          <w:spacing w:val="3"/>
        </w:rPr>
        <w:t>roõ </w:t>
      </w:r>
      <w:r>
        <w:rPr>
          <w:spacing w:val="2"/>
        </w:rPr>
        <w:t>ngöôøi aáy nhaát ñònh </w:t>
      </w:r>
      <w:r>
        <w:rPr/>
        <w:t>ñi </w:t>
      </w:r>
      <w:r>
        <w:rPr>
          <w:spacing w:val="2"/>
        </w:rPr>
        <w:t>ñeán </w:t>
      </w:r>
      <w:r>
        <w:rPr/>
        <w:t>ao </w:t>
      </w:r>
      <w:r>
        <w:rPr>
          <w:spacing w:val="2"/>
        </w:rPr>
        <w:t>nöôùc khoâng nghi. Veà sau laïi quaùn </w:t>
      </w:r>
      <w:r>
        <w:rPr>
          <w:spacing w:val="3"/>
        </w:rPr>
        <w:t>saùt </w:t>
      </w:r>
      <w:r>
        <w:rPr>
          <w:spacing w:val="2"/>
        </w:rPr>
        <w:t>thaáy ngöôøi </w:t>
      </w:r>
      <w:r>
        <w:rPr/>
        <w:t>aáy </w:t>
      </w:r>
      <w:r>
        <w:rPr>
          <w:spacing w:val="2"/>
        </w:rPr>
        <w:t>ñaõ ñeán </w:t>
      </w:r>
      <w:r>
        <w:rPr/>
        <w:t>ao </w:t>
      </w:r>
      <w:r>
        <w:rPr>
          <w:spacing w:val="2"/>
        </w:rPr>
        <w:t>nöôùc, taém goäi, röûa caùc caùu baån, saïch caùc </w:t>
      </w:r>
      <w:r>
        <w:rPr>
          <w:spacing w:val="3"/>
        </w:rPr>
        <w:t>oâ ueá, roài ngoài beân caïnh </w:t>
      </w:r>
      <w:r>
        <w:rPr/>
        <w:t>ao, maø </w:t>
      </w:r>
      <w:r>
        <w:rPr>
          <w:spacing w:val="2"/>
        </w:rPr>
        <w:t>khoâng tranh giaønh </w:t>
      </w:r>
      <w:r>
        <w:rPr/>
        <w:t>gì </w:t>
      </w:r>
      <w:r>
        <w:rPr>
          <w:spacing w:val="2"/>
        </w:rPr>
        <w:t>vôùi ai. </w:t>
      </w:r>
      <w:r>
        <w:rPr/>
        <w:t>Ta </w:t>
      </w:r>
      <w:r>
        <w:rPr>
          <w:spacing w:val="2"/>
        </w:rPr>
        <w:t>nay quaùn saùt caùc loaøi chuùng sinh cuõng vaäy, bieát ngöôøi ñaõ döùt saïch </w:t>
      </w:r>
      <w:r>
        <w:rPr>
          <w:spacing w:val="3"/>
        </w:rPr>
        <w:t>höõu </w:t>
      </w:r>
      <w:r>
        <w:rPr>
          <w:spacing w:val="2"/>
        </w:rPr>
        <w:t>laäu thaønh </w:t>
      </w:r>
      <w:r>
        <w:rPr/>
        <w:t>voâ </w:t>
      </w:r>
      <w:r>
        <w:rPr>
          <w:spacing w:val="2"/>
        </w:rPr>
        <w:t>laäu, taâm giaûi thoaùt, trí tueä giaûi thoaùt, bieát </w:t>
      </w:r>
      <w:r>
        <w:rPr/>
        <w:t>nhö </w:t>
      </w:r>
      <w:r>
        <w:rPr>
          <w:spacing w:val="3"/>
        </w:rPr>
        <w:t>thaät </w:t>
      </w:r>
      <w:r>
        <w:rPr/>
        <w:t>raèng</w:t>
      </w:r>
      <w:r>
        <w:rPr>
          <w:position w:val="9"/>
          <w:sz w:val="13"/>
        </w:rPr>
        <w:t>28</w:t>
      </w:r>
      <w:r>
        <w:rPr/>
        <w:t>: </w:t>
      </w:r>
      <w:r>
        <w:rPr>
          <w:spacing w:val="2"/>
        </w:rPr>
        <w:t>“Sinh </w:t>
      </w:r>
      <w:r>
        <w:rPr/>
        <w:t>töû </w:t>
      </w:r>
      <w:r>
        <w:rPr>
          <w:spacing w:val="2"/>
        </w:rPr>
        <w:t>ñaõ heát, phaïm haïnh </w:t>
      </w:r>
      <w:r>
        <w:rPr/>
        <w:t>ñaõ </w:t>
      </w:r>
      <w:r>
        <w:rPr>
          <w:spacing w:val="2"/>
        </w:rPr>
        <w:t>laäp, vieäc caàn laøm </w:t>
      </w:r>
      <w:r>
        <w:rPr/>
        <w:t>ñaõ </w:t>
      </w:r>
      <w:r>
        <w:rPr>
          <w:spacing w:val="3"/>
        </w:rPr>
        <w:t>laøm</w:t>
      </w:r>
      <w:r>
        <w:rPr>
          <w:spacing w:val="66"/>
        </w:rPr>
        <w:t> </w:t>
      </w:r>
      <w:r>
        <w:rPr>
          <w:spacing w:val="2"/>
        </w:rPr>
        <w:t>xong, khoâng coøn </w:t>
      </w:r>
      <w:r>
        <w:rPr>
          <w:spacing w:val="3"/>
        </w:rPr>
        <w:t>taùi </w:t>
      </w:r>
      <w:r>
        <w:rPr>
          <w:spacing w:val="2"/>
        </w:rPr>
        <w:t>sinh </w:t>
      </w:r>
      <w:r>
        <w:rPr/>
        <w:t>nöõa.</w:t>
      </w:r>
      <w:r>
        <w:rPr>
          <w:position w:val="9"/>
          <w:sz w:val="13"/>
        </w:rPr>
        <w:t>29</w:t>
      </w:r>
      <w:r>
        <w:rPr/>
        <w:t>” Ñoù </w:t>
      </w:r>
      <w:r>
        <w:rPr>
          <w:spacing w:val="2"/>
        </w:rPr>
        <w:t>laø noùi, ngöôøi </w:t>
      </w:r>
      <w:r>
        <w:rPr/>
        <w:t>aáy ñaõ  </w:t>
      </w:r>
      <w:r>
        <w:rPr>
          <w:spacing w:val="2"/>
        </w:rPr>
        <w:t>ñeán </w:t>
      </w:r>
      <w:r>
        <w:rPr>
          <w:spacing w:val="3"/>
        </w:rPr>
        <w:t>choã</w:t>
      </w:r>
      <w:r>
        <w:rPr>
          <w:spacing w:val="66"/>
        </w:rPr>
        <w:t> </w:t>
      </w:r>
      <w:r>
        <w:rPr>
          <w:spacing w:val="2"/>
        </w:rPr>
        <w:t>naøy, </w:t>
      </w:r>
      <w:r>
        <w:rPr/>
        <w:t>maø  </w:t>
      </w:r>
      <w:r>
        <w:rPr>
          <w:spacing w:val="2"/>
        </w:rPr>
        <w:t>Ta bieát roõ con ñöôøng Nieát-baøn, </w:t>
      </w:r>
      <w:r>
        <w:rPr>
          <w:spacing w:val="3"/>
        </w:rPr>
        <w:t>cuõng bieát </w:t>
      </w:r>
      <w:r>
        <w:rPr>
          <w:spacing w:val="2"/>
        </w:rPr>
        <w:t>roõ </w:t>
      </w:r>
      <w:r>
        <w:rPr>
          <w:spacing w:val="3"/>
        </w:rPr>
        <w:t>chuùng </w:t>
      </w:r>
      <w:r>
        <w:rPr>
          <w:spacing w:val="4"/>
        </w:rPr>
        <w:t>sinh  </w:t>
      </w:r>
      <w:r>
        <w:rPr>
          <w:spacing w:val="2"/>
        </w:rPr>
        <w:t>naøo vaøo </w:t>
      </w:r>
      <w:r>
        <w:rPr>
          <w:spacing w:val="3"/>
        </w:rPr>
        <w:t>Nieát-baøn. </w:t>
      </w:r>
      <w:r>
        <w:rPr>
          <w:spacing w:val="2"/>
        </w:rPr>
        <w:t>Thaûy ñeàu bieát</w:t>
      </w:r>
      <w:r>
        <w:rPr>
          <w:spacing w:val="32"/>
        </w:rPr>
        <w:t> </w:t>
      </w:r>
      <w:r>
        <w:rPr>
          <w:spacing w:val="3"/>
        </w:rPr>
        <w:t>roõ.</w:t>
      </w:r>
    </w:p>
    <w:p>
      <w:pPr>
        <w:pStyle w:val="BodyText"/>
        <w:spacing w:before="33"/>
        <w:ind w:left="757" w:right="697" w:firstLine="567"/>
        <w:jc w:val="both"/>
      </w:pPr>
      <w:r>
        <w:rPr/>
        <w:t>Nhö Lai, Chí Chaân, Ñaúng Chaùnh Giaùc, coù trí naøy; löïc, voâ </w:t>
      </w:r>
      <w:r>
        <w:rPr>
          <w:spacing w:val="2"/>
        </w:rPr>
        <w:t>uùy</w:t>
      </w:r>
      <w:r>
        <w:rPr>
          <w:spacing w:val="64"/>
        </w:rPr>
        <w:t> </w:t>
      </w:r>
      <w:r>
        <w:rPr/>
        <w:t>naøy, thaûy ñeàu thaønh töïu ñaày ñuû. Trí cuûa Nhö Lai laø khoâng theå </w:t>
      </w:r>
      <w:r>
        <w:rPr>
          <w:spacing w:val="2"/>
        </w:rPr>
        <w:t>löôøng </w:t>
      </w:r>
      <w:r>
        <w:rPr/>
        <w:t>ñöôïc. Nhö Lai coù theå nhìn thaáy söï vieäc quaù khöù voâ haïn, voâ löôïng, khoâng keå xieát; thaûy ñeàu bieát</w:t>
      </w:r>
      <w:r>
        <w:rPr>
          <w:spacing w:val="26"/>
        </w:rPr>
        <w:t> </w:t>
      </w:r>
      <w:r>
        <w:rPr/>
        <w:t>roõ.</w:t>
      </w:r>
    </w:p>
    <w:p>
      <w:pPr>
        <w:pStyle w:val="BodyText"/>
        <w:spacing w:before="35"/>
        <w:ind w:left="757" w:right="695" w:firstLine="567"/>
        <w:jc w:val="both"/>
      </w:pPr>
      <w:r>
        <w:rPr/>
        <w:t>Cho neân, Tyø-kheo, haõy tìm caàu phöông tieän thaønh töïu möôøi   Löïc, Voâ sôû uùy. Tyø-kheo, haõy hoïc ñieàu naøy nhö</w:t>
      </w:r>
      <w:r>
        <w:rPr>
          <w:spacing w:val="55"/>
        </w:rPr>
        <w:t> </w:t>
      </w:r>
      <w:r>
        <w:rPr/>
        <w:t>vaäy.</w:t>
      </w:r>
    </w:p>
    <w:p>
      <w:pPr>
        <w:pStyle w:val="BodyText"/>
        <w:spacing w:before="33"/>
        <w:ind w:left="757" w:right="697" w:firstLine="567"/>
        <w:jc w:val="both"/>
      </w:pPr>
      <w:r>
        <w:rPr/>
        <w:t>Baáy giôø caùc Tyø-kheo nghe nhöõng ñieàu Phaät daïy,  hoan  </w:t>
      </w:r>
      <w:r>
        <w:rPr>
          <w:spacing w:val="2"/>
        </w:rPr>
        <w:t>hyû  </w:t>
      </w:r>
      <w:r>
        <w:rPr/>
        <w:t>phuïng</w:t>
      </w:r>
      <w:r>
        <w:rPr>
          <w:spacing w:val="3"/>
        </w:rPr>
        <w:t> </w:t>
      </w:r>
      <w:r>
        <w:rPr>
          <w:spacing w:val="2"/>
        </w:rPr>
        <w:t>haønh.</w:t>
      </w:r>
    </w:p>
    <w:p>
      <w:pPr>
        <w:pStyle w:val="BodyText"/>
        <w:spacing w:before="9"/>
        <w:rPr>
          <w:sz w:val="10"/>
        </w:rPr>
      </w:pPr>
    </w:p>
    <w:p>
      <w:pPr>
        <w:pStyle w:val="Heading3"/>
        <w:ind w:left="53"/>
      </w:pPr>
      <w:r>
        <w:rPr>
          <w:w w:val="99"/>
        </w:rPr>
        <w:t></w:t>
      </w:r>
    </w:p>
    <w:p>
      <w:pPr>
        <w:pStyle w:val="BodyText"/>
        <w:spacing w:before="5"/>
        <w:rPr>
          <w:rFonts w:ascii="Symbol" w:hAnsi="Symbol"/>
          <w:sz w:val="29"/>
        </w:rPr>
      </w:pPr>
    </w:p>
    <w:p>
      <w:pPr>
        <w:spacing w:before="0"/>
        <w:ind w:left="56" w:right="0" w:firstLine="0"/>
        <w:jc w:val="center"/>
        <w:rPr>
          <w:rFonts w:ascii="VNI-Goudy" w:hAnsi="VNI-Goudy"/>
          <w:b/>
          <w:sz w:val="22"/>
        </w:rPr>
      </w:pPr>
      <w:r>
        <w:rPr>
          <w:rFonts w:ascii="VNI-Goudy" w:hAnsi="VNI-Goudy"/>
          <w:b/>
          <w:sz w:val="22"/>
        </w:rPr>
        <w:t>KINH SOÁ 7</w:t>
      </w:r>
    </w:p>
    <w:p>
      <w:pPr>
        <w:pStyle w:val="BodyText"/>
        <w:spacing w:before="2"/>
        <w:rPr>
          <w:rFonts w:ascii="VNI-Goudy"/>
          <w:b/>
          <w:sz w:val="19"/>
        </w:rPr>
      </w:pPr>
    </w:p>
    <w:p>
      <w:pPr>
        <w:spacing w:after="0"/>
        <w:rPr>
          <w:rFonts w:ascii="VNI-Goudy"/>
          <w:sz w:val="19"/>
        </w:rPr>
        <w:sectPr>
          <w:pgSz w:w="11910" w:h="16840"/>
          <w:pgMar w:header="794" w:footer="0" w:top="1100" w:bottom="280" w:left="1680" w:right="1680"/>
        </w:sectPr>
      </w:pPr>
    </w:p>
    <w:p>
      <w:pPr>
        <w:pStyle w:val="BodyText"/>
        <w:spacing w:before="0"/>
        <w:rPr>
          <w:rFonts w:ascii="VNI-Goudy"/>
          <w:b/>
          <w:sz w:val="30"/>
        </w:rPr>
      </w:pPr>
    </w:p>
    <w:p>
      <w:pPr>
        <w:pStyle w:val="BodyText"/>
        <w:spacing w:before="11"/>
        <w:rPr>
          <w:rFonts w:ascii="VNI-Goudy"/>
          <w:b/>
          <w:sz w:val="25"/>
        </w:rPr>
      </w:pPr>
    </w:p>
    <w:p>
      <w:pPr>
        <w:pStyle w:val="BodyText"/>
        <w:spacing w:before="1"/>
        <w:ind w:left="757"/>
      </w:pPr>
      <w:r>
        <w:rPr/>
        <w:t>ñoäc.</w:t>
      </w:r>
    </w:p>
    <w:p>
      <w:pPr>
        <w:pStyle w:val="BodyText"/>
        <w:spacing w:before="100"/>
        <w:ind w:left="93"/>
      </w:pPr>
      <w:r>
        <w:rPr/>
        <w:br w:type="column"/>
      </w:r>
      <w:r>
        <w:rPr/>
        <w:t>Nghe nhö vaày:</w:t>
      </w:r>
    </w:p>
    <w:p>
      <w:pPr>
        <w:pStyle w:val="BodyText"/>
        <w:spacing w:before="33"/>
        <w:ind w:left="93"/>
      </w:pPr>
      <w:r>
        <w:rPr/>
        <w:t>Moät thôøi, Phaät ôû taïi nöôùc Xaù-veä, trong vöôøn Kyø thoï Caáp coâ</w:t>
      </w:r>
    </w:p>
    <w:p>
      <w:pPr>
        <w:spacing w:after="0"/>
        <w:sectPr>
          <w:type w:val="continuous"/>
          <w:pgSz w:w="11910" w:h="16840"/>
          <w:pgMar w:top="1080" w:bottom="280" w:left="1680" w:right="1680"/>
          <w:cols w:num="2" w:equalWidth="0">
            <w:col w:w="1192" w:space="40"/>
            <w:col w:w="7318"/>
          </w:cols>
        </w:sectPr>
      </w:pPr>
    </w:p>
    <w:p>
      <w:pPr>
        <w:pStyle w:val="BodyText"/>
        <w:spacing w:before="0"/>
        <w:rPr>
          <w:sz w:val="20"/>
        </w:rPr>
      </w:pPr>
    </w:p>
    <w:p>
      <w:pPr>
        <w:pStyle w:val="BodyText"/>
        <w:spacing w:before="12"/>
        <w:rPr>
          <w:sz w:val="18"/>
        </w:rPr>
      </w:pPr>
    </w:p>
    <w:p>
      <w:pPr>
        <w:pStyle w:val="BodyText"/>
        <w:spacing w:line="20" w:lineRule="exact" w:before="0"/>
        <w:ind w:left="1324"/>
        <w:rPr>
          <w:sz w:val="2"/>
        </w:rPr>
      </w:pPr>
      <w:r>
        <w:rPr>
          <w:sz w:val="2"/>
        </w:rPr>
        <w:pict>
          <v:group style="width:144pt;height:.6pt;mso-position-horizontal-relative:char;mso-position-vertical-relative:line" coordorigin="0,0" coordsize="2880,12">
            <v:rect style="position:absolute;left:0;top:0;width:2880;height:12" filled="true" fillcolor="#000000" stroked="false">
              <v:fill type="solid"/>
            </v:rect>
          </v:group>
        </w:pict>
      </w:r>
      <w:r>
        <w:rPr>
          <w:sz w:val="2"/>
        </w:rPr>
      </w:r>
    </w:p>
    <w:p>
      <w:pPr>
        <w:spacing w:line="266" w:lineRule="auto" w:before="120"/>
        <w:ind w:left="1041" w:right="755" w:hanging="285"/>
        <w:jc w:val="left"/>
        <w:rPr>
          <w:rFonts w:ascii="VNI-Helve" w:hAnsi="VNI-Helve"/>
          <w:sz w:val="18"/>
        </w:rPr>
      </w:pPr>
      <w:r>
        <w:rPr>
          <w:position w:val="9"/>
          <w:sz w:val="13"/>
        </w:rPr>
        <w:t>28</w:t>
      </w:r>
      <w:r>
        <w:rPr>
          <w:rFonts w:ascii="VNI-Helve" w:hAnsi="VNI-Helve"/>
          <w:position w:val="8"/>
          <w:sz w:val="12"/>
        </w:rPr>
        <w:t>. </w:t>
      </w:r>
      <w:r>
        <w:rPr>
          <w:rFonts w:ascii="VNI-Helve" w:hAnsi="VNI-Helve"/>
          <w:sz w:val="18"/>
        </w:rPr>
        <w:t>Ñeå baûn cheùp: Danh saéc tri nhö chaân. Nghi cheùp nhaàm. Nay söûa laïi theo ñònh </w:t>
      </w:r>
      <w:r>
        <w:rPr>
          <w:rFonts w:ascii="VNI-Helve" w:hAnsi="VNI-Helve"/>
          <w:w w:val="102"/>
          <w:sz w:val="18"/>
        </w:rPr>
        <w:t>cuù</w:t>
      </w:r>
      <w:r>
        <w:rPr>
          <w:rFonts w:ascii="VNI-Helve" w:hAnsi="VNI-Helve"/>
          <w:sz w:val="18"/>
        </w:rPr>
        <w:t> thöô</w:t>
      </w:r>
      <w:r>
        <w:rPr>
          <w:rFonts w:ascii="VNI-Helve" w:hAnsi="VNI-Helve"/>
          <w:w w:val="104"/>
          <w:sz w:val="18"/>
        </w:rPr>
        <w:t>øn</w:t>
      </w:r>
      <w:r>
        <w:rPr>
          <w:rFonts w:ascii="VNI-Helve" w:hAnsi="VNI-Helve"/>
          <w:sz w:val="18"/>
        </w:rPr>
        <w:t>g ga</w:t>
      </w:r>
      <w:r>
        <w:rPr>
          <w:rFonts w:ascii="VNI-Helve" w:hAnsi="VNI-Helve"/>
          <w:w w:val="333"/>
          <w:sz w:val="18"/>
        </w:rPr>
        <w:t>ë</w:t>
      </w:r>
      <w:r>
        <w:rPr>
          <w:rFonts w:ascii="VNI-Helve" w:hAnsi="VNI-Helve"/>
          <w:sz w:val="18"/>
        </w:rPr>
        <w:t>p.</w:t>
      </w:r>
    </w:p>
    <w:p>
      <w:pPr>
        <w:spacing w:before="7"/>
        <w:ind w:left="757" w:right="0" w:firstLine="0"/>
        <w:jc w:val="left"/>
        <w:rPr>
          <w:rFonts w:ascii="VNI-Helve" w:hAnsi="VNI-Helve"/>
          <w:sz w:val="18"/>
        </w:rPr>
      </w:pPr>
      <w:r>
        <w:rPr>
          <w:spacing w:val="-1"/>
          <w:w w:val="99"/>
          <w:position w:val="9"/>
          <w:sz w:val="13"/>
        </w:rPr>
        <w:t>29</w:t>
      </w:r>
      <w:r>
        <w:rPr>
          <w:rFonts w:ascii="VNI-Helve" w:hAnsi="VNI-Helve"/>
          <w:position w:val="8"/>
          <w:sz w:val="12"/>
        </w:rPr>
        <w:t>.  </w:t>
      </w:r>
      <w:r>
        <w:rPr>
          <w:rFonts w:ascii="VNI-Helve" w:hAnsi="VNI-Helve"/>
          <w:spacing w:val="11"/>
          <w:position w:val="8"/>
          <w:sz w:val="12"/>
        </w:rPr>
        <w:t> </w:t>
      </w:r>
      <w:r>
        <w:rPr>
          <w:rFonts w:ascii="VNI-Helve" w:hAnsi="VNI-Helve"/>
          <w:spacing w:val="2"/>
          <w:w w:val="102"/>
          <w:sz w:val="18"/>
        </w:rPr>
        <w:t>Ñe</w:t>
      </w:r>
      <w:r>
        <w:rPr>
          <w:rFonts w:ascii="VNI-Helve" w:hAnsi="VNI-Helve"/>
          <w:w w:val="102"/>
          <w:sz w:val="18"/>
        </w:rPr>
        <w:t>å</w:t>
      </w:r>
      <w:r>
        <w:rPr>
          <w:rFonts w:ascii="VNI-Helve" w:hAnsi="VNI-Helve"/>
          <w:spacing w:val="3"/>
          <w:sz w:val="18"/>
        </w:rPr>
        <w:t> </w:t>
      </w:r>
      <w:r>
        <w:rPr>
          <w:rFonts w:ascii="VNI-Helve" w:hAnsi="VNI-Helve"/>
          <w:spacing w:val="2"/>
          <w:w w:val="102"/>
          <w:sz w:val="18"/>
        </w:rPr>
        <w:t>ba</w:t>
      </w:r>
      <w:r>
        <w:rPr>
          <w:rFonts w:ascii="VNI-Helve" w:hAnsi="VNI-Helve"/>
          <w:spacing w:val="1"/>
          <w:w w:val="102"/>
          <w:sz w:val="18"/>
        </w:rPr>
        <w:t>û</w:t>
      </w:r>
      <w:r>
        <w:rPr>
          <w:rFonts w:ascii="VNI-Helve" w:hAnsi="VNI-Helve"/>
          <w:sz w:val="18"/>
        </w:rPr>
        <w:t>n</w:t>
      </w:r>
      <w:r>
        <w:rPr>
          <w:rFonts w:ascii="VNI-Helve" w:hAnsi="VNI-Helve"/>
          <w:spacing w:val="4"/>
          <w:sz w:val="18"/>
        </w:rPr>
        <w:t> </w:t>
      </w:r>
      <w:r>
        <w:rPr>
          <w:rFonts w:ascii="VNI-Helve" w:hAnsi="VNI-Helve"/>
          <w:spacing w:val="2"/>
          <w:sz w:val="18"/>
        </w:rPr>
        <w:t>c</w:t>
      </w:r>
      <w:r>
        <w:rPr>
          <w:rFonts w:ascii="VNI-Helve" w:hAnsi="VNI-Helve"/>
          <w:spacing w:val="1"/>
          <w:sz w:val="18"/>
        </w:rPr>
        <w:t>h</w:t>
      </w:r>
      <w:r>
        <w:rPr>
          <w:rFonts w:ascii="VNI-Helve" w:hAnsi="VNI-Helve"/>
          <w:spacing w:val="2"/>
          <w:w w:val="104"/>
          <w:sz w:val="18"/>
        </w:rPr>
        <w:t>e</w:t>
      </w:r>
      <w:r>
        <w:rPr>
          <w:rFonts w:ascii="VNI-Helve" w:hAnsi="VNI-Helve"/>
          <w:spacing w:val="1"/>
          <w:w w:val="104"/>
          <w:sz w:val="18"/>
        </w:rPr>
        <w:t>ù</w:t>
      </w:r>
      <w:r>
        <w:rPr>
          <w:rFonts w:ascii="VNI-Helve" w:hAnsi="VNI-Helve"/>
          <w:sz w:val="18"/>
        </w:rPr>
        <w:t>p</w:t>
      </w:r>
      <w:r>
        <w:rPr>
          <w:rFonts w:ascii="VNI-Helve" w:hAnsi="VNI-Helve"/>
          <w:spacing w:val="3"/>
          <w:sz w:val="18"/>
        </w:rPr>
        <w:t> </w:t>
      </w:r>
      <w:r>
        <w:rPr>
          <w:rFonts w:ascii="VNI-Helve" w:hAnsi="VNI-Helve"/>
          <w:spacing w:val="2"/>
          <w:sz w:val="18"/>
        </w:rPr>
        <w:t>th</w:t>
      </w:r>
      <w:r>
        <w:rPr>
          <w:rFonts w:ascii="VNI-Helve" w:hAnsi="VNI-Helve"/>
          <w:spacing w:val="1"/>
          <w:sz w:val="18"/>
        </w:rPr>
        <w:t>i</w:t>
      </w:r>
      <w:r>
        <w:rPr>
          <w:rFonts w:ascii="VNI-Helve" w:hAnsi="VNI-Helve"/>
          <w:spacing w:val="2"/>
          <w:sz w:val="18"/>
        </w:rPr>
        <w:t>e</w:t>
      </w:r>
      <w:r>
        <w:rPr>
          <w:rFonts w:ascii="VNI-Helve" w:hAnsi="VNI-Helve"/>
          <w:spacing w:val="1"/>
          <w:w w:val="333"/>
          <w:sz w:val="18"/>
        </w:rPr>
        <w:t>á</w:t>
      </w:r>
      <w:r>
        <w:rPr>
          <w:rFonts w:ascii="VNI-Helve" w:hAnsi="VNI-Helve"/>
          <w:sz w:val="18"/>
        </w:rPr>
        <w:t>u</w:t>
      </w:r>
      <w:r>
        <w:rPr>
          <w:rFonts w:ascii="VNI-Helve" w:hAnsi="VNI-Helve"/>
          <w:spacing w:val="4"/>
          <w:sz w:val="18"/>
        </w:rPr>
        <w:t> </w:t>
      </w:r>
      <w:r>
        <w:rPr>
          <w:rFonts w:ascii="VNI-Helve" w:hAnsi="VNI-Helve"/>
          <w:spacing w:val="2"/>
          <w:w w:val="102"/>
          <w:sz w:val="18"/>
        </w:rPr>
        <w:t>ca</w:t>
      </w:r>
      <w:r>
        <w:rPr>
          <w:rFonts w:ascii="VNI-Helve" w:hAnsi="VNI-Helve"/>
          <w:spacing w:val="1"/>
          <w:w w:val="102"/>
          <w:sz w:val="18"/>
        </w:rPr>
        <w:t>â</w:t>
      </w:r>
      <w:r>
        <w:rPr>
          <w:rFonts w:ascii="VNI-Helve" w:hAnsi="VNI-Helve"/>
          <w:sz w:val="18"/>
        </w:rPr>
        <w:t>u</w:t>
      </w:r>
      <w:r>
        <w:rPr>
          <w:rFonts w:ascii="VNI-Helve" w:hAnsi="VNI-Helve"/>
          <w:spacing w:val="4"/>
          <w:sz w:val="18"/>
        </w:rPr>
        <w:t> </w:t>
      </w:r>
      <w:r>
        <w:rPr>
          <w:rFonts w:ascii="VNI-Helve" w:hAnsi="VNI-Helve"/>
          <w:spacing w:val="1"/>
          <w:sz w:val="18"/>
        </w:rPr>
        <w:t>n</w:t>
      </w:r>
      <w:r>
        <w:rPr>
          <w:rFonts w:ascii="VNI-Helve" w:hAnsi="VNI-Helve"/>
          <w:spacing w:val="2"/>
          <w:sz w:val="18"/>
        </w:rPr>
        <w:t>a</w:t>
      </w:r>
      <w:r>
        <w:rPr>
          <w:rFonts w:ascii="VNI-Helve" w:hAnsi="VNI-Helve"/>
          <w:spacing w:val="2"/>
          <w:w w:val="105"/>
          <w:sz w:val="18"/>
        </w:rPr>
        <w:t>ø</w:t>
      </w:r>
      <w:r>
        <w:rPr>
          <w:rFonts w:ascii="VNI-Helve" w:hAnsi="VNI-Helve"/>
          <w:w w:val="105"/>
          <w:sz w:val="18"/>
        </w:rPr>
        <w:t>y</w:t>
      </w:r>
      <w:r>
        <w:rPr>
          <w:rFonts w:ascii="VNI-Helve" w:hAnsi="VNI-Helve"/>
          <w:sz w:val="18"/>
        </w:rPr>
        <w:t>.</w:t>
      </w:r>
    </w:p>
    <w:p>
      <w:pPr>
        <w:pStyle w:val="BodyText"/>
        <w:spacing w:before="0"/>
        <w:rPr>
          <w:rFonts w:ascii="VNI-Helve"/>
          <w:sz w:val="20"/>
        </w:rPr>
      </w:pPr>
    </w:p>
    <w:p>
      <w:pPr>
        <w:pStyle w:val="BodyText"/>
        <w:spacing w:before="5"/>
        <w:rPr>
          <w:rFonts w:ascii="VNI-Helve"/>
          <w:sz w:val="20"/>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type w:val="continuous"/>
          <w:pgSz w:w="11910" w:h="16840"/>
          <w:pgMar w:top="1080" w:bottom="280" w:left="1680" w:right="1680"/>
        </w:sectPr>
      </w:pPr>
    </w:p>
    <w:p>
      <w:pPr>
        <w:pStyle w:val="BodyText"/>
        <w:spacing w:before="10"/>
        <w:rPr>
          <w:rFonts w:ascii="Times New Roman"/>
          <w:sz w:val="17"/>
        </w:rPr>
      </w:pPr>
    </w:p>
    <w:p>
      <w:pPr>
        <w:pStyle w:val="BodyText"/>
        <w:spacing w:before="99"/>
        <w:ind w:left="1267"/>
        <w:jc w:val="both"/>
      </w:pPr>
      <w:r>
        <w:rPr/>
        <w:t>Baáy giôø Theá Toân noùi vôùi caùc Tyø-kheo:</w:t>
      </w:r>
    </w:p>
    <w:p>
      <w:pPr>
        <w:pStyle w:val="BodyText"/>
        <w:spacing w:before="35"/>
        <w:ind w:left="699" w:right="753" w:firstLine="567"/>
        <w:jc w:val="both"/>
      </w:pPr>
      <w:r>
        <w:rPr/>
        <w:t>–Treân nuùi Tuyeát coù moät goác caây to lôùn, cao roäng. Coù naêm söï kieän khieán noù phaùt trieån to lôùn. Nhöõng gì laø naêm? Reã khoâng di chuyeån; voû raát daøy vaø lôùn; caønh nhaùnh vöôn xa; boùng raâm che phuû  lôùn; taøn laù raäm</w:t>
      </w:r>
      <w:r>
        <w:rPr>
          <w:spacing w:val="17"/>
        </w:rPr>
        <w:t> </w:t>
      </w:r>
      <w:r>
        <w:rPr/>
        <w:t>raïp.</w:t>
      </w:r>
    </w:p>
    <w:p>
      <w:pPr>
        <w:pStyle w:val="BodyText"/>
        <w:ind w:left="699" w:right="755" w:firstLine="567"/>
        <w:jc w:val="both"/>
      </w:pPr>
      <w:r>
        <w:rPr/>
        <w:t>Tyø-kheo, ñoù laø noùi treân Tuyeát sôn coù caây ñaïi thoï huøng vó aáy. ÔÛ ñaây, thieän nam, thieän nöõ, sinh vaøo doøng hoï haøo quyù, coù naêm ñieàu    laøm taêng tröôûng lôïi ích. Nhöõng gì laø</w:t>
      </w:r>
      <w:r>
        <w:rPr>
          <w:spacing w:val="37"/>
        </w:rPr>
        <w:t> </w:t>
      </w:r>
      <w:r>
        <w:rPr/>
        <w:t>naêm?</w:t>
      </w:r>
    </w:p>
    <w:p>
      <w:pPr>
        <w:pStyle w:val="ListParagraph"/>
        <w:numPr>
          <w:ilvl w:val="0"/>
          <w:numId w:val="12"/>
        </w:numPr>
        <w:tabs>
          <w:tab w:pos="1518" w:val="left" w:leader="none"/>
        </w:tabs>
        <w:spacing w:line="240" w:lineRule="auto" w:before="34" w:after="0"/>
        <w:ind w:left="1517" w:right="0" w:hanging="251"/>
        <w:jc w:val="left"/>
        <w:rPr>
          <w:sz w:val="24"/>
        </w:rPr>
      </w:pPr>
      <w:r>
        <w:rPr>
          <w:sz w:val="24"/>
        </w:rPr>
        <w:t>Taêng ích bôûi</w:t>
      </w:r>
      <w:r>
        <w:rPr>
          <w:spacing w:val="9"/>
          <w:sz w:val="24"/>
        </w:rPr>
        <w:t> </w:t>
      </w:r>
      <w:r>
        <w:rPr>
          <w:sz w:val="24"/>
        </w:rPr>
        <w:t>tín.</w:t>
      </w:r>
    </w:p>
    <w:p>
      <w:pPr>
        <w:pStyle w:val="ListParagraph"/>
        <w:numPr>
          <w:ilvl w:val="0"/>
          <w:numId w:val="12"/>
        </w:numPr>
        <w:tabs>
          <w:tab w:pos="1518" w:val="left" w:leader="none"/>
        </w:tabs>
        <w:spacing w:line="240" w:lineRule="auto" w:before="34" w:after="0"/>
        <w:ind w:left="1517" w:right="0" w:hanging="251"/>
        <w:jc w:val="left"/>
        <w:rPr>
          <w:sz w:val="24"/>
        </w:rPr>
      </w:pPr>
      <w:r>
        <w:rPr>
          <w:sz w:val="24"/>
        </w:rPr>
        <w:t>Taêng ích bôûi</w:t>
      </w:r>
      <w:r>
        <w:rPr>
          <w:spacing w:val="27"/>
          <w:sz w:val="24"/>
        </w:rPr>
        <w:t> </w:t>
      </w:r>
      <w:r>
        <w:rPr>
          <w:spacing w:val="2"/>
          <w:sz w:val="24"/>
        </w:rPr>
        <w:t>giôùi.</w:t>
      </w:r>
    </w:p>
    <w:p>
      <w:pPr>
        <w:pStyle w:val="ListParagraph"/>
        <w:numPr>
          <w:ilvl w:val="0"/>
          <w:numId w:val="12"/>
        </w:numPr>
        <w:tabs>
          <w:tab w:pos="1518" w:val="left" w:leader="none"/>
        </w:tabs>
        <w:spacing w:line="240" w:lineRule="auto" w:before="34" w:after="0"/>
        <w:ind w:left="1517" w:right="0" w:hanging="251"/>
        <w:jc w:val="left"/>
        <w:rPr>
          <w:sz w:val="24"/>
        </w:rPr>
      </w:pPr>
      <w:r>
        <w:rPr>
          <w:sz w:val="24"/>
        </w:rPr>
        <w:t>Taêng ích bôûi</w:t>
      </w:r>
      <w:r>
        <w:rPr>
          <w:spacing w:val="37"/>
          <w:sz w:val="24"/>
        </w:rPr>
        <w:t> </w:t>
      </w:r>
      <w:r>
        <w:rPr>
          <w:sz w:val="24"/>
        </w:rPr>
        <w:t>vaên.</w:t>
      </w:r>
    </w:p>
    <w:p>
      <w:pPr>
        <w:pStyle w:val="ListParagraph"/>
        <w:numPr>
          <w:ilvl w:val="0"/>
          <w:numId w:val="12"/>
        </w:numPr>
        <w:tabs>
          <w:tab w:pos="1519" w:val="left" w:leader="none"/>
        </w:tabs>
        <w:spacing w:line="240" w:lineRule="auto" w:before="34" w:after="0"/>
        <w:ind w:left="1518" w:right="0" w:hanging="252"/>
        <w:jc w:val="left"/>
        <w:rPr>
          <w:sz w:val="24"/>
        </w:rPr>
      </w:pPr>
      <w:r>
        <w:rPr>
          <w:sz w:val="24"/>
        </w:rPr>
        <w:t>Taêng ích bôûi</w:t>
      </w:r>
      <w:r>
        <w:rPr>
          <w:spacing w:val="9"/>
          <w:sz w:val="24"/>
        </w:rPr>
        <w:t> </w:t>
      </w:r>
      <w:r>
        <w:rPr>
          <w:sz w:val="24"/>
        </w:rPr>
        <w:t>thí.</w:t>
      </w:r>
    </w:p>
    <w:p>
      <w:pPr>
        <w:pStyle w:val="ListParagraph"/>
        <w:numPr>
          <w:ilvl w:val="0"/>
          <w:numId w:val="12"/>
        </w:numPr>
        <w:tabs>
          <w:tab w:pos="1518" w:val="left" w:leader="none"/>
        </w:tabs>
        <w:spacing w:line="240" w:lineRule="auto" w:before="33" w:after="0"/>
        <w:ind w:left="1517" w:right="0" w:hanging="251"/>
        <w:jc w:val="left"/>
        <w:rPr>
          <w:sz w:val="24"/>
        </w:rPr>
      </w:pPr>
      <w:r>
        <w:rPr>
          <w:sz w:val="24"/>
        </w:rPr>
        <w:t>Taêng ích bôûi</w:t>
      </w:r>
      <w:r>
        <w:rPr>
          <w:spacing w:val="9"/>
          <w:sz w:val="24"/>
        </w:rPr>
        <w:t> </w:t>
      </w:r>
      <w:r>
        <w:rPr>
          <w:sz w:val="24"/>
        </w:rPr>
        <w:t>tueä.</w:t>
      </w:r>
    </w:p>
    <w:p>
      <w:pPr>
        <w:pStyle w:val="BodyText"/>
        <w:spacing w:before="35"/>
        <w:ind w:left="699" w:right="755" w:firstLine="567"/>
      </w:pPr>
      <w:r>
        <w:rPr/>
        <w:t>Ñoù laø, Tyø-kheo, thieän nam, thieän nöõ, nhôø sinh vaøo doøng toäc haøo quyù maø thaønh töïu naêm söï naøy.</w:t>
      </w:r>
    </w:p>
    <w:p>
      <w:pPr>
        <w:pStyle w:val="BodyText"/>
        <w:spacing w:before="33"/>
        <w:ind w:left="699" w:right="755" w:firstLine="567"/>
      </w:pPr>
      <w:r>
        <w:rPr/>
        <w:t>Cho neân, Tyø-kheo, haõy tìm caàu phöông tieän thaønh töïu tín, giôùi, vaên, thí, tueä.</w:t>
      </w:r>
    </w:p>
    <w:p>
      <w:pPr>
        <w:pStyle w:val="BodyText"/>
        <w:ind w:left="1267"/>
      </w:pPr>
      <w:r>
        <w:rPr/>
        <w:t>Baáy giôø Theá Toân noùi baøi keä naøy:</w:t>
      </w:r>
    </w:p>
    <w:p>
      <w:pPr>
        <w:spacing w:line="254" w:lineRule="auto" w:before="19"/>
        <w:ind w:left="2967" w:right="3153" w:firstLine="0"/>
        <w:jc w:val="left"/>
        <w:rPr>
          <w:rFonts w:ascii="VNI-Times" w:hAnsi="VNI-Times"/>
          <w:i/>
          <w:sz w:val="24"/>
        </w:rPr>
      </w:pPr>
      <w:r>
        <w:rPr>
          <w:rFonts w:ascii="VNI-Times" w:hAnsi="VNI-Times"/>
          <w:i/>
          <w:sz w:val="24"/>
        </w:rPr>
        <w:t>Nhö caây treân Tuyeát sôn </w:t>
      </w:r>
      <w:r>
        <w:rPr>
          <w:rFonts w:ascii="VNI-Times" w:hAnsi="VNI-Times"/>
          <w:i/>
          <w:sz w:val="24"/>
        </w:rPr>
        <w:t>Hoäi ñuû naêm coâng ñöùc  Reã, voû, caønh nhaùnh roäng Boùng raâm, laù raäm raïp. Thieän nam töû  coù  </w:t>
      </w:r>
      <w:r>
        <w:rPr>
          <w:rFonts w:ascii="VNI-Times" w:hAnsi="VNI-Times"/>
          <w:i/>
          <w:spacing w:val="2"/>
          <w:sz w:val="24"/>
        </w:rPr>
        <w:t>tín </w:t>
      </w:r>
      <w:r>
        <w:rPr>
          <w:rFonts w:ascii="VNI-Times" w:hAnsi="VNI-Times"/>
          <w:i/>
          <w:sz w:val="24"/>
        </w:rPr>
        <w:t>Naêm söï thaønh coâng ñöùc </w:t>
      </w:r>
      <w:r>
        <w:rPr>
          <w:rFonts w:ascii="VNI-Times" w:hAnsi="VNI-Times"/>
          <w:i/>
          <w:spacing w:val="2"/>
          <w:sz w:val="24"/>
        </w:rPr>
        <w:t>Tín</w:t>
      </w:r>
      <w:r>
        <w:rPr>
          <w:rFonts w:ascii="VNI-Times" w:hAnsi="VNI-Times"/>
          <w:i/>
          <w:sz w:val="24"/>
        </w:rPr>
        <w:t>,</w:t>
      </w:r>
      <w:r>
        <w:rPr>
          <w:rFonts w:ascii="VNI-Times" w:hAnsi="VNI-Times"/>
          <w:i/>
          <w:spacing w:val="3"/>
          <w:sz w:val="24"/>
        </w:rPr>
        <w:t> </w:t>
      </w:r>
      <w:r>
        <w:rPr>
          <w:rFonts w:ascii="VNI-Times" w:hAnsi="VNI-Times"/>
          <w:i/>
          <w:spacing w:val="2"/>
          <w:sz w:val="24"/>
        </w:rPr>
        <w:t>gi</w:t>
      </w:r>
      <w:r>
        <w:rPr>
          <w:rFonts w:ascii="VNI-Times" w:hAnsi="VNI-Times"/>
          <w:i/>
          <w:sz w:val="24"/>
        </w:rPr>
        <w:t>ô</w:t>
      </w:r>
      <w:r>
        <w:rPr>
          <w:rFonts w:ascii="VNI-Times" w:hAnsi="VNI-Times"/>
          <w:i/>
          <w:spacing w:val="2"/>
          <w:w w:val="333"/>
          <w:sz w:val="24"/>
        </w:rPr>
        <w:t>ù</w:t>
      </w:r>
      <w:r>
        <w:rPr>
          <w:rFonts w:ascii="VNI-Times" w:hAnsi="VNI-Times"/>
          <w:i/>
          <w:spacing w:val="2"/>
          <w:sz w:val="24"/>
        </w:rPr>
        <w:t>i</w:t>
      </w:r>
      <w:r>
        <w:rPr>
          <w:rFonts w:ascii="VNI-Times" w:hAnsi="VNI-Times"/>
          <w:i/>
          <w:sz w:val="24"/>
        </w:rPr>
        <w:t>,</w:t>
      </w:r>
      <w:r>
        <w:rPr>
          <w:rFonts w:ascii="VNI-Times" w:hAnsi="VNI-Times"/>
          <w:i/>
          <w:spacing w:val="4"/>
          <w:sz w:val="24"/>
        </w:rPr>
        <w:t> </w:t>
      </w:r>
      <w:r>
        <w:rPr>
          <w:rFonts w:ascii="VNI-Times" w:hAnsi="VNI-Times"/>
          <w:i/>
          <w:spacing w:val="2"/>
          <w:w w:val="102"/>
          <w:sz w:val="24"/>
        </w:rPr>
        <w:t>va</w:t>
      </w:r>
      <w:r>
        <w:rPr>
          <w:rFonts w:ascii="VNI-Times" w:hAnsi="VNI-Times"/>
          <w:i/>
          <w:spacing w:val="1"/>
          <w:w w:val="102"/>
          <w:sz w:val="24"/>
        </w:rPr>
        <w:t>ê</w:t>
      </w:r>
      <w:r>
        <w:rPr>
          <w:rFonts w:ascii="VNI-Times" w:hAnsi="VNI-Times"/>
          <w:i/>
          <w:spacing w:val="1"/>
          <w:sz w:val="24"/>
        </w:rPr>
        <w:t>n</w:t>
      </w:r>
      <w:r>
        <w:rPr>
          <w:rFonts w:ascii="VNI-Times" w:hAnsi="VNI-Times"/>
          <w:i/>
          <w:sz w:val="24"/>
        </w:rPr>
        <w:t>,</w:t>
      </w:r>
      <w:r>
        <w:rPr>
          <w:rFonts w:ascii="VNI-Times" w:hAnsi="VNI-Times"/>
          <w:i/>
          <w:spacing w:val="4"/>
          <w:sz w:val="24"/>
        </w:rPr>
        <w:t> </w:t>
      </w:r>
      <w:r>
        <w:rPr>
          <w:rFonts w:ascii="VNI-Times" w:hAnsi="VNI-Times"/>
          <w:i/>
          <w:spacing w:val="2"/>
          <w:sz w:val="24"/>
        </w:rPr>
        <w:t>t</w:t>
      </w:r>
      <w:r>
        <w:rPr>
          <w:rFonts w:ascii="VNI-Times" w:hAnsi="VNI-Times"/>
          <w:i/>
          <w:sz w:val="24"/>
        </w:rPr>
        <w:t>h</w:t>
      </w:r>
      <w:r>
        <w:rPr>
          <w:rFonts w:ascii="VNI-Times" w:hAnsi="VNI-Times"/>
          <w:i/>
          <w:spacing w:val="2"/>
          <w:sz w:val="24"/>
        </w:rPr>
        <w:t>í</w:t>
      </w:r>
      <w:r>
        <w:rPr>
          <w:rFonts w:ascii="VNI-Times" w:hAnsi="VNI-Times"/>
          <w:i/>
          <w:sz w:val="24"/>
        </w:rPr>
        <w:t>,</w:t>
      </w:r>
      <w:r>
        <w:rPr>
          <w:rFonts w:ascii="VNI-Times" w:hAnsi="VNI-Times"/>
          <w:i/>
          <w:spacing w:val="4"/>
          <w:sz w:val="24"/>
        </w:rPr>
        <w:t> </w:t>
      </w:r>
      <w:r>
        <w:rPr>
          <w:rFonts w:ascii="VNI-Times" w:hAnsi="VNI-Times"/>
          <w:i/>
          <w:spacing w:val="2"/>
          <w:sz w:val="24"/>
        </w:rPr>
        <w:t>t</w:t>
      </w:r>
      <w:r>
        <w:rPr>
          <w:rFonts w:ascii="VNI-Times" w:hAnsi="VNI-Times"/>
          <w:i/>
          <w:sz w:val="24"/>
        </w:rPr>
        <w:t>u</w:t>
      </w:r>
      <w:r>
        <w:rPr>
          <w:rFonts w:ascii="VNI-Times" w:hAnsi="VNI-Times"/>
          <w:i/>
          <w:spacing w:val="2"/>
          <w:w w:val="106"/>
          <w:sz w:val="24"/>
        </w:rPr>
        <w:t>eä </w:t>
      </w:r>
      <w:r>
        <w:rPr>
          <w:rFonts w:ascii="VNI-Times" w:hAnsi="VNI-Times"/>
          <w:i/>
          <w:sz w:val="24"/>
        </w:rPr>
        <w:t>Nhôø ñoù trí tueä</w:t>
      </w:r>
      <w:r>
        <w:rPr>
          <w:rFonts w:ascii="VNI-Times" w:hAnsi="VNI-Times"/>
          <w:i/>
          <w:spacing w:val="27"/>
          <w:sz w:val="24"/>
        </w:rPr>
        <w:t> </w:t>
      </w:r>
      <w:r>
        <w:rPr>
          <w:rFonts w:ascii="VNI-Times" w:hAnsi="VNI-Times"/>
          <w:i/>
          <w:spacing w:val="2"/>
          <w:sz w:val="24"/>
        </w:rPr>
        <w:t>taêng.</w:t>
      </w:r>
    </w:p>
    <w:p>
      <w:pPr>
        <w:pStyle w:val="BodyText"/>
        <w:spacing w:before="12"/>
        <w:ind w:left="1267"/>
      </w:pPr>
      <w:r>
        <w:rPr/>
        <w:t>Nhö vaäy, Tyø-kheo, haõy hoïc ñieàu naøy.</w:t>
      </w:r>
    </w:p>
    <w:p>
      <w:pPr>
        <w:pStyle w:val="BodyText"/>
        <w:spacing w:before="35"/>
        <w:ind w:left="699" w:right="1002" w:firstLine="567"/>
      </w:pPr>
      <w:r>
        <w:rPr/>
        <w:t>Baáy giôø caùc Tyø-kheo nghe nhöõng ñieàu Phaät daïy,  hoan  </w:t>
      </w:r>
      <w:r>
        <w:rPr>
          <w:spacing w:val="2"/>
        </w:rPr>
        <w:t>hyû  </w:t>
      </w:r>
      <w:r>
        <w:rPr/>
        <w:t>phuïng</w:t>
      </w:r>
      <w:r>
        <w:rPr>
          <w:spacing w:val="3"/>
        </w:rPr>
        <w:t> </w:t>
      </w:r>
      <w:r>
        <w:rPr>
          <w:spacing w:val="2"/>
        </w:rPr>
        <w:t>haønh.</w:t>
      </w:r>
    </w:p>
    <w:p>
      <w:pPr>
        <w:pStyle w:val="BodyText"/>
        <w:spacing w:before="8"/>
        <w:rPr>
          <w:sz w:val="10"/>
        </w:rPr>
      </w:pPr>
    </w:p>
    <w:p>
      <w:pPr>
        <w:pStyle w:val="Heading3"/>
        <w:ind w:right="59"/>
      </w:pPr>
      <w:r>
        <w:rPr>
          <w:w w:val="99"/>
        </w:rPr>
        <w:t></w:t>
      </w:r>
    </w:p>
    <w:p>
      <w:pPr>
        <w:spacing w:after="0"/>
        <w:sectPr>
          <w:pgSz w:w="11910" w:h="16840"/>
          <w:pgMar w:header="794" w:footer="0" w:top="1100" w:bottom="280" w:left="1680" w:right="1680"/>
        </w:sectPr>
      </w:pPr>
    </w:p>
    <w:p>
      <w:pPr>
        <w:pStyle w:val="BodyText"/>
        <w:spacing w:before="10"/>
        <w:rPr>
          <w:rFonts w:ascii="Symbol" w:hAnsi="Symbol"/>
          <w:sz w:val="16"/>
        </w:rPr>
      </w:pPr>
    </w:p>
    <w:p>
      <w:pPr>
        <w:spacing w:before="99"/>
        <w:ind w:left="56" w:right="0" w:firstLine="0"/>
        <w:jc w:val="center"/>
        <w:rPr>
          <w:rFonts w:ascii="VNI-Times" w:hAnsi="VNI-Times"/>
          <w:b/>
          <w:sz w:val="22"/>
        </w:rPr>
      </w:pPr>
      <w:r>
        <w:rPr>
          <w:rFonts w:ascii="VNI-Goudy" w:hAnsi="VNI-Goudy"/>
          <w:b/>
          <w:sz w:val="22"/>
        </w:rPr>
        <w:t>KINH SOÁ 8</w:t>
      </w:r>
      <w:r>
        <w:rPr>
          <w:rFonts w:ascii="VNI-Times" w:hAnsi="VNI-Times"/>
          <w:b/>
          <w:sz w:val="22"/>
          <w:vertAlign w:val="superscript"/>
        </w:rPr>
        <w:t>30</w:t>
      </w:r>
    </w:p>
    <w:p>
      <w:pPr>
        <w:pStyle w:val="BodyText"/>
        <w:spacing w:before="7"/>
        <w:rPr>
          <w:rFonts w:ascii="VNI-Times"/>
          <w:b/>
          <w:sz w:val="19"/>
        </w:rPr>
      </w:pPr>
    </w:p>
    <w:p>
      <w:pPr>
        <w:spacing w:after="0"/>
        <w:rPr>
          <w:rFonts w:ascii="VNI-Times"/>
          <w:sz w:val="19"/>
        </w:rPr>
        <w:sectPr>
          <w:pgSz w:w="11910" w:h="16840"/>
          <w:pgMar w:header="794" w:footer="0" w:top="1100" w:bottom="280" w:left="1680" w:right="1680"/>
        </w:sectPr>
      </w:pPr>
    </w:p>
    <w:p>
      <w:pPr>
        <w:pStyle w:val="BodyText"/>
        <w:spacing w:before="0"/>
        <w:rPr>
          <w:rFonts w:ascii="VNI-Times"/>
          <w:b/>
          <w:sz w:val="30"/>
        </w:rPr>
      </w:pPr>
    </w:p>
    <w:p>
      <w:pPr>
        <w:pStyle w:val="BodyText"/>
        <w:spacing w:before="13"/>
        <w:rPr>
          <w:rFonts w:ascii="VNI-Times"/>
          <w:b/>
          <w:sz w:val="26"/>
        </w:rPr>
      </w:pPr>
    </w:p>
    <w:p>
      <w:pPr>
        <w:pStyle w:val="BodyText"/>
        <w:spacing w:before="0"/>
        <w:ind w:left="757"/>
      </w:pPr>
      <w:r>
        <w:rPr/>
        <w:t>ñoäc.</w:t>
      </w:r>
    </w:p>
    <w:p>
      <w:pPr>
        <w:pStyle w:val="BodyText"/>
        <w:spacing w:before="100"/>
        <w:ind w:left="93"/>
      </w:pPr>
      <w:r>
        <w:rPr/>
        <w:br w:type="column"/>
      </w:r>
      <w:r>
        <w:rPr/>
        <w:t>Nghe nhö vaày:</w:t>
      </w:r>
    </w:p>
    <w:p>
      <w:pPr>
        <w:pStyle w:val="BodyText"/>
        <w:spacing w:before="33"/>
        <w:ind w:left="93"/>
      </w:pPr>
      <w:r>
        <w:rPr/>
        <w:t>Moät</w:t>
      </w:r>
      <w:r>
        <w:rPr>
          <w:spacing w:val="48"/>
        </w:rPr>
        <w:t> </w:t>
      </w:r>
      <w:r>
        <w:rPr/>
        <w:t>thôøi,</w:t>
      </w:r>
      <w:r>
        <w:rPr>
          <w:spacing w:val="48"/>
        </w:rPr>
        <w:t> </w:t>
      </w:r>
      <w:r>
        <w:rPr/>
        <w:t>Phaät</w:t>
      </w:r>
      <w:r>
        <w:rPr>
          <w:spacing w:val="49"/>
        </w:rPr>
        <w:t> </w:t>
      </w:r>
      <w:r>
        <w:rPr/>
        <w:t>ôû</w:t>
      </w:r>
      <w:r>
        <w:rPr>
          <w:spacing w:val="48"/>
        </w:rPr>
        <w:t> </w:t>
      </w:r>
      <w:r>
        <w:rPr/>
        <w:t>taïi</w:t>
      </w:r>
      <w:r>
        <w:rPr>
          <w:spacing w:val="50"/>
        </w:rPr>
        <w:t> </w:t>
      </w:r>
      <w:r>
        <w:rPr/>
        <w:t>nöôùc</w:t>
      </w:r>
      <w:r>
        <w:rPr>
          <w:spacing w:val="49"/>
        </w:rPr>
        <w:t> </w:t>
      </w:r>
      <w:r>
        <w:rPr/>
        <w:t>Xaù-veä,</w:t>
      </w:r>
      <w:r>
        <w:rPr>
          <w:spacing w:val="48"/>
        </w:rPr>
        <w:t> </w:t>
      </w:r>
      <w:r>
        <w:rPr/>
        <w:t>trong</w:t>
      </w:r>
      <w:r>
        <w:rPr>
          <w:spacing w:val="49"/>
        </w:rPr>
        <w:t> </w:t>
      </w:r>
      <w:r>
        <w:rPr/>
        <w:t>vöôøn</w:t>
      </w:r>
      <w:r>
        <w:rPr>
          <w:spacing w:val="48"/>
        </w:rPr>
        <w:t> </w:t>
      </w:r>
      <w:r>
        <w:rPr/>
        <w:t>Kyø</w:t>
      </w:r>
      <w:r>
        <w:rPr>
          <w:spacing w:val="49"/>
        </w:rPr>
        <w:t> </w:t>
      </w:r>
      <w:r>
        <w:rPr/>
        <w:t>thoï</w:t>
      </w:r>
      <w:r>
        <w:rPr>
          <w:spacing w:val="48"/>
        </w:rPr>
        <w:t> </w:t>
      </w:r>
      <w:r>
        <w:rPr/>
        <w:t>Caáp</w:t>
      </w:r>
      <w:r>
        <w:rPr>
          <w:spacing w:val="49"/>
        </w:rPr>
        <w:t> </w:t>
      </w:r>
      <w:r>
        <w:rPr>
          <w:spacing w:val="2"/>
        </w:rPr>
        <w:t>coâ</w:t>
      </w:r>
    </w:p>
    <w:p>
      <w:pPr>
        <w:pStyle w:val="BodyText"/>
        <w:spacing w:before="8"/>
        <w:rPr>
          <w:sz w:val="26"/>
        </w:rPr>
      </w:pPr>
    </w:p>
    <w:p>
      <w:pPr>
        <w:pStyle w:val="BodyText"/>
        <w:spacing w:before="0"/>
        <w:ind w:left="93"/>
      </w:pPr>
      <w:r>
        <w:rPr/>
        <w:t>Baáy</w:t>
      </w:r>
      <w:r>
        <w:rPr>
          <w:spacing w:val="34"/>
        </w:rPr>
        <w:t> </w:t>
      </w:r>
      <w:r>
        <w:rPr/>
        <w:t>giôø</w:t>
      </w:r>
      <w:r>
        <w:rPr>
          <w:spacing w:val="34"/>
        </w:rPr>
        <w:t> </w:t>
      </w:r>
      <w:r>
        <w:rPr/>
        <w:t>Tyø-kheo</w:t>
      </w:r>
      <w:r>
        <w:rPr>
          <w:spacing w:val="35"/>
        </w:rPr>
        <w:t> </w:t>
      </w:r>
      <w:r>
        <w:rPr/>
        <w:t>Maäu-la-phaù-quaàn</w:t>
      </w:r>
      <w:r>
        <w:rPr>
          <w:position w:val="9"/>
          <w:sz w:val="13"/>
        </w:rPr>
        <w:t>31 </w:t>
      </w:r>
      <w:r>
        <w:rPr>
          <w:spacing w:val="27"/>
          <w:position w:val="9"/>
          <w:sz w:val="13"/>
        </w:rPr>
        <w:t> </w:t>
      </w:r>
      <w:r>
        <w:rPr/>
        <w:t>giao</w:t>
      </w:r>
      <w:r>
        <w:rPr>
          <w:spacing w:val="34"/>
        </w:rPr>
        <w:t> </w:t>
      </w:r>
      <w:r>
        <w:rPr/>
        <w:t>du</w:t>
      </w:r>
      <w:r>
        <w:rPr>
          <w:spacing w:val="34"/>
        </w:rPr>
        <w:t> </w:t>
      </w:r>
      <w:r>
        <w:rPr/>
        <w:t>vôùi</w:t>
      </w:r>
      <w:r>
        <w:rPr>
          <w:spacing w:val="35"/>
        </w:rPr>
        <w:t> </w:t>
      </w:r>
      <w:r>
        <w:rPr/>
        <w:t>caùc</w:t>
      </w:r>
      <w:r>
        <w:rPr>
          <w:spacing w:val="34"/>
        </w:rPr>
        <w:t> </w:t>
      </w:r>
      <w:r>
        <w:rPr/>
        <w:t>Tyø-kheo-</w:t>
      </w:r>
    </w:p>
    <w:p>
      <w:pPr>
        <w:spacing w:after="0"/>
        <w:sectPr>
          <w:type w:val="continuous"/>
          <w:pgSz w:w="11910" w:h="16840"/>
          <w:pgMar w:top="1080" w:bottom="280" w:left="1680" w:right="1680"/>
          <w:cols w:num="2" w:equalWidth="0">
            <w:col w:w="1192" w:space="40"/>
            <w:col w:w="7318"/>
          </w:cols>
        </w:sectPr>
      </w:pPr>
    </w:p>
    <w:p>
      <w:pPr>
        <w:pStyle w:val="BodyText"/>
        <w:spacing w:before="1"/>
        <w:ind w:left="757" w:right="696"/>
        <w:jc w:val="both"/>
      </w:pPr>
      <w:r>
        <w:rPr/>
        <w:t>ni vaø caùc Tyø-kheo-ni cuõng thích giao du vôùi oâng. Neáu khi moïi </w:t>
      </w:r>
      <w:r>
        <w:rPr>
          <w:spacing w:val="2"/>
        </w:rPr>
        <w:t>ngöôøi </w:t>
      </w:r>
      <w:r>
        <w:rPr/>
        <w:t>khen cheâ gì Tyø-kheo Maäu-la-phaù-quaàn, khi aáy caùc Tyø-kheo-ni raát    töùc giaän, buoàn raàu khoâng vui. Laïi neáu coù ngöôøi cheâ bai caùc Tyø-kheo- ni, khi aáy Tyø-kheo Maäu-la-phaù-quaàn cuõng buoàn raàu khoâng</w:t>
      </w:r>
      <w:r>
        <w:rPr>
          <w:spacing w:val="7"/>
        </w:rPr>
        <w:t> </w:t>
      </w:r>
      <w:r>
        <w:rPr/>
        <w:t>vui.</w:t>
      </w:r>
    </w:p>
    <w:p>
      <w:pPr>
        <w:pStyle w:val="BodyText"/>
        <w:spacing w:before="33"/>
        <w:ind w:left="1324"/>
        <w:jc w:val="both"/>
      </w:pPr>
      <w:r>
        <w:rPr/>
        <w:t>Baáy giôø soá ñoâng Tyø-kheo noùi vôùi Tyø-kheo Maäu-la-phaù-quaàn</w:t>
      </w:r>
    </w:p>
    <w:p>
      <w:pPr>
        <w:pStyle w:val="BodyText"/>
        <w:spacing w:before="0"/>
        <w:ind w:left="757"/>
      </w:pPr>
      <w:r>
        <w:rPr/>
        <w:t>raèng:</w:t>
      </w:r>
    </w:p>
    <w:p>
      <w:pPr>
        <w:pStyle w:val="BodyText"/>
        <w:spacing w:line="313" w:lineRule="exact" w:before="35"/>
        <w:ind w:left="1324"/>
      </w:pPr>
      <w:r>
        <w:rPr/>
        <w:t>–Thaày sao laïi thaân caän vôùi caùc Tyø-kheo-ni? Caùc Tyø-kheo-ni laïi</w:t>
      </w:r>
    </w:p>
    <w:p>
      <w:pPr>
        <w:pStyle w:val="BodyText"/>
        <w:spacing w:line="313" w:lineRule="exact" w:before="0"/>
        <w:ind w:left="757"/>
        <w:jc w:val="both"/>
      </w:pPr>
      <w:r>
        <w:rPr/>
        <w:t>cuõng giao tieáp vôùi thaày?</w:t>
      </w:r>
    </w:p>
    <w:p>
      <w:pPr>
        <w:pStyle w:val="BodyText"/>
        <w:ind w:left="1324"/>
        <w:jc w:val="both"/>
      </w:pPr>
      <w:r>
        <w:rPr/>
        <w:t>Phaù-quaàn ñaùp:</w:t>
      </w:r>
    </w:p>
    <w:p>
      <w:pPr>
        <w:pStyle w:val="BodyText"/>
        <w:spacing w:before="33"/>
        <w:ind w:left="757" w:right="697" w:firstLine="567"/>
        <w:jc w:val="both"/>
      </w:pPr>
      <w:r>
        <w:rPr/>
        <w:t>–Theo choã toâi hieåu giaùo giôùi maø Nhö Lai noùi, laø söï phaïm daâm khoâng ñaùng toâi ñeå noùi.</w:t>
      </w:r>
    </w:p>
    <w:p>
      <w:pPr>
        <w:pStyle w:val="BodyText"/>
        <w:spacing w:before="35"/>
        <w:ind w:left="1324"/>
        <w:jc w:val="both"/>
      </w:pPr>
      <w:r>
        <w:rPr/>
        <w:t>Soá ñoâng caùc Tyø-kheo laïi noùi:</w:t>
      </w:r>
    </w:p>
    <w:p>
      <w:pPr>
        <w:pStyle w:val="BodyText"/>
        <w:spacing w:before="33"/>
        <w:ind w:left="757" w:right="697" w:firstLine="567"/>
        <w:jc w:val="both"/>
      </w:pPr>
      <w:r>
        <w:rPr/>
        <w:t>–Thoâi, thoâi, Tyø-kheo. Chôù coù noùi nhö vaäy. Chôù coù  phæ baùng  Nhö Lai. Ai phæ baùng ngoân giaùo cuûa Nhö Lai, toäi loãi khoâng phaûi nhoû. Laïi nöõa, Theá Toân baèng voâ soá phöông tieän noùi daâm laø oâ ueá. Ai taäp  theo daâm maø khoâng coù toäi, khoâng coù lyù ñoù. Nay thaày neân xaû boû kieán giaûi aáy. Neáu khoâng, seõ chòu khoå laâu</w:t>
      </w:r>
      <w:r>
        <w:rPr>
          <w:spacing w:val="38"/>
        </w:rPr>
        <w:t> </w:t>
      </w:r>
      <w:r>
        <w:rPr/>
        <w:t>daøi.</w:t>
      </w:r>
    </w:p>
    <w:p>
      <w:pPr>
        <w:pStyle w:val="BodyText"/>
        <w:spacing w:before="35"/>
        <w:ind w:left="757" w:right="699" w:firstLine="567"/>
        <w:jc w:val="both"/>
      </w:pPr>
      <w:r>
        <w:rPr/>
        <w:t>Nhöng Tyø-kheo Phaù-quaàn naøy vaãn cöù giao thoâng vôùi caùc Tyø- kheo-ni, khoâng chòu söûa ñoåi haønh vi cuûa mình.</w:t>
      </w:r>
    </w:p>
    <w:p>
      <w:pPr>
        <w:pStyle w:val="BodyText"/>
        <w:ind w:left="757" w:right="696" w:firstLine="567"/>
        <w:jc w:val="both"/>
      </w:pPr>
      <w:r>
        <w:rPr/>
        <w:t>Baáy giôø soá ñoâng Tyø-kheo ñi ñeán  Theá Toân, cuùi ñaàu laïy döôùi  chaân maø baïch Theá Toân</w:t>
      </w:r>
      <w:r>
        <w:rPr>
          <w:spacing w:val="17"/>
        </w:rPr>
        <w:t> </w:t>
      </w:r>
      <w:r>
        <w:rPr/>
        <w:t>raèng:</w:t>
      </w:r>
    </w:p>
    <w:p>
      <w:pPr>
        <w:pStyle w:val="BodyText"/>
        <w:ind w:left="757" w:right="699" w:firstLine="567"/>
        <w:jc w:val="both"/>
      </w:pPr>
      <w:r>
        <w:rPr/>
        <w:t>–Trong thaønh Xaù-veä coù moät Tyø-kheo teân Phaù-quaàn, cuøng giao tieáp vôùi caùc Tyø-kheo-ni vaø caùc Tyø-kheo-ni cuõng qua laïi giao tieáp</w:t>
      </w:r>
    </w:p>
    <w:p>
      <w:pPr>
        <w:pStyle w:val="BodyText"/>
        <w:spacing w:before="12"/>
        <w:rPr>
          <w:sz w:val="17"/>
        </w:rPr>
      </w:pPr>
      <w:r>
        <w:rPr/>
        <w:pict>
          <v:rect style="position:absolute;margin-left:150.240005pt;margin-top:13.672318pt;width:144pt;height:.600010pt;mso-position-horizontal-relative:page;mso-position-vertical-relative:paragraph;z-index:-15596544;mso-wrap-distance-left:0;mso-wrap-distance-right:0" filled="true" fillcolor="#000000" stroked="false">
            <v:fill type="solid"/>
            <w10:wrap type="topAndBottom"/>
          </v:rect>
        </w:pict>
      </w:r>
    </w:p>
    <w:p>
      <w:pPr>
        <w:spacing w:before="99"/>
        <w:ind w:left="757" w:right="0" w:firstLine="0"/>
        <w:jc w:val="left"/>
        <w:rPr>
          <w:rFonts w:ascii="VNI-Helve" w:hAnsi="VNI-Helve"/>
          <w:sz w:val="18"/>
        </w:rPr>
      </w:pPr>
      <w:r>
        <w:rPr>
          <w:position w:val="9"/>
          <w:sz w:val="13"/>
        </w:rPr>
        <w:t>30</w:t>
      </w:r>
      <w:r>
        <w:rPr>
          <w:rFonts w:ascii="VNI-Helve" w:hAnsi="VNI-Helve"/>
          <w:position w:val="8"/>
          <w:sz w:val="12"/>
        </w:rPr>
        <w:t>. </w:t>
      </w:r>
      <w:r>
        <w:rPr>
          <w:rFonts w:ascii="VNI-Helve" w:hAnsi="VNI-Helve"/>
          <w:sz w:val="18"/>
        </w:rPr>
        <w:t>Tham chieáu </w:t>
      </w:r>
      <w:r>
        <w:rPr>
          <w:rFonts w:ascii="Arial" w:hAnsi="Arial"/>
          <w:sz w:val="18"/>
        </w:rPr>
        <w:t>Paøli</w:t>
      </w:r>
      <w:r>
        <w:rPr>
          <w:rFonts w:ascii="VNI-Helve" w:hAnsi="VNI-Helve"/>
          <w:sz w:val="18"/>
        </w:rPr>
        <w:t>, M. 21 </w:t>
      </w:r>
      <w:r>
        <w:rPr>
          <w:rFonts w:ascii="Arial" w:hAnsi="Arial"/>
          <w:sz w:val="18"/>
        </w:rPr>
        <w:t>Kakacuøpama </w:t>
      </w:r>
      <w:r>
        <w:rPr>
          <w:rFonts w:ascii="VNI-Helve" w:hAnsi="VNI-Helve"/>
          <w:sz w:val="18"/>
        </w:rPr>
        <w:t>(R.i.222). Haùn, Trung 50, kinh</w:t>
      </w:r>
      <w:r>
        <w:rPr>
          <w:rFonts w:ascii="VNI-Helve" w:hAnsi="VNI-Helve"/>
          <w:spacing w:val="52"/>
          <w:sz w:val="18"/>
        </w:rPr>
        <w:t> </w:t>
      </w:r>
      <w:r>
        <w:rPr>
          <w:rFonts w:ascii="VNI-Helve" w:hAnsi="VNI-Helve"/>
          <w:sz w:val="18"/>
        </w:rPr>
        <w:t>193.</w:t>
      </w:r>
    </w:p>
    <w:p>
      <w:pPr>
        <w:spacing w:line="237" w:lineRule="auto" w:before="35"/>
        <w:ind w:left="1041" w:right="700" w:hanging="285"/>
        <w:jc w:val="left"/>
        <w:rPr>
          <w:rFonts w:ascii="VNI-Helve" w:hAnsi="VNI-Helve" w:eastAsia="VNI-Helve"/>
          <w:sz w:val="18"/>
        </w:rPr>
      </w:pPr>
      <w:r>
        <w:rPr>
          <w:w w:val="99"/>
          <w:position w:val="9"/>
          <w:sz w:val="13"/>
        </w:rPr>
        <w:t>31</w:t>
      </w:r>
      <w:r>
        <w:rPr>
          <w:rFonts w:ascii="VNI-Helve" w:hAnsi="VNI-Helve" w:eastAsia="VNI-Helve"/>
          <w:position w:val="8"/>
          <w:sz w:val="12"/>
        </w:rPr>
        <w:t>.   </w:t>
      </w:r>
      <w:r>
        <w:rPr>
          <w:rFonts w:ascii="VNI-Helve" w:hAnsi="VNI-Helve" w:eastAsia="VNI-Helve"/>
          <w:w w:val="101"/>
          <w:sz w:val="18"/>
        </w:rPr>
        <w:t>Maä</w:t>
      </w:r>
      <w:r>
        <w:rPr>
          <w:rFonts w:ascii="VNI-Helve" w:hAnsi="VNI-Helve" w:eastAsia="VNI-Helve"/>
          <w:sz w:val="18"/>
        </w:rPr>
        <w:t>u-la-pha</w:t>
      </w:r>
      <w:r>
        <w:rPr>
          <w:rFonts w:ascii="VNI-Helve" w:hAnsi="VNI-Helve" w:eastAsia="VNI-Helve"/>
          <w:w w:val="102"/>
          <w:sz w:val="18"/>
        </w:rPr>
        <w:t>ù-q</w:t>
      </w:r>
      <w:r>
        <w:rPr>
          <w:rFonts w:ascii="VNI-Helve" w:hAnsi="VNI-Helve" w:eastAsia="VNI-Helve"/>
          <w:w w:val="101"/>
          <w:sz w:val="18"/>
        </w:rPr>
        <w:t>uaàn</w:t>
      </w:r>
      <w:r>
        <w:rPr>
          <w:rFonts w:ascii="VNI-Helve" w:hAnsi="VNI-Helve" w:eastAsia="VNI-Helve"/>
          <w:sz w:val="18"/>
        </w:rPr>
        <w:t>  </w:t>
      </w:r>
      <w:r>
        <w:rPr>
          <w:rFonts w:ascii="MingLiU" w:hAnsi="MingLiU" w:eastAsia="MingLiU" w:hint="eastAsia"/>
          <w:sz w:val="18"/>
        </w:rPr>
        <w:t>茂羅破群</w:t>
      </w:r>
      <w:r>
        <w:rPr>
          <w:rFonts w:ascii="VNI-Helve" w:hAnsi="VNI-Helve" w:eastAsia="VNI-Helve"/>
          <w:sz w:val="18"/>
        </w:rPr>
        <w:t>.  Trung  50:  Ma</w:t>
      </w:r>
      <w:r>
        <w:rPr>
          <w:rFonts w:ascii="VNI-Helve" w:hAnsi="VNI-Helve" w:eastAsia="VNI-Helve"/>
          <w:w w:val="102"/>
          <w:sz w:val="18"/>
        </w:rPr>
        <w:t>âu-</w:t>
      </w:r>
      <w:r>
        <w:rPr>
          <w:rFonts w:ascii="VNI-Helve" w:hAnsi="VNI-Helve" w:eastAsia="VNI-Helve"/>
          <w:sz w:val="18"/>
        </w:rPr>
        <w:t>le</w:t>
      </w:r>
      <w:r>
        <w:rPr>
          <w:rFonts w:ascii="VNI-Helve" w:hAnsi="VNI-Helve" w:eastAsia="VNI-Helve"/>
          <w:w w:val="333"/>
          <w:sz w:val="18"/>
        </w:rPr>
        <w:t>â</w:t>
      </w:r>
      <w:r>
        <w:rPr>
          <w:rFonts w:ascii="VNI-Helve" w:hAnsi="VNI-Helve" w:eastAsia="VNI-Helve"/>
          <w:sz w:val="18"/>
        </w:rPr>
        <w:t>-pha</w:t>
      </w:r>
      <w:r>
        <w:rPr>
          <w:rFonts w:ascii="VNI-Helve" w:hAnsi="VNI-Helve" w:eastAsia="VNI-Helve"/>
          <w:w w:val="102"/>
          <w:sz w:val="18"/>
        </w:rPr>
        <w:t>ù-q</w:t>
      </w:r>
      <w:r>
        <w:rPr>
          <w:rFonts w:ascii="VNI-Helve" w:hAnsi="VNI-Helve" w:eastAsia="VNI-Helve"/>
          <w:sz w:val="18"/>
        </w:rPr>
        <w:t>ua</w:t>
      </w:r>
      <w:r>
        <w:rPr>
          <w:rFonts w:ascii="VNI-Helve" w:hAnsi="VNI-Helve" w:eastAsia="VNI-Helve"/>
          <w:w w:val="102"/>
          <w:sz w:val="18"/>
        </w:rPr>
        <w:t>àn-</w:t>
      </w:r>
      <w:r>
        <w:rPr>
          <w:rFonts w:ascii="VNI-Helve" w:hAnsi="VNI-Helve" w:eastAsia="VNI-Helve"/>
          <w:sz w:val="18"/>
        </w:rPr>
        <w:t>na  </w:t>
      </w:r>
      <w:r>
        <w:rPr>
          <w:rFonts w:ascii="MingLiU" w:hAnsi="MingLiU" w:eastAsia="MingLiU" w:hint="eastAsia"/>
          <w:sz w:val="18"/>
        </w:rPr>
        <w:t>牟犁破群那</w:t>
      </w:r>
      <w:r>
        <w:rPr>
          <w:rFonts w:ascii="VNI-Helve" w:hAnsi="VNI-Helve" w:eastAsia="VNI-Helve"/>
          <w:sz w:val="18"/>
        </w:rPr>
        <w:t>.  </w:t>
      </w:r>
      <w:r>
        <w:rPr>
          <w:rFonts w:ascii="Arial" w:hAnsi="Arial" w:eastAsia="Arial"/>
          <w:sz w:val="18"/>
        </w:rPr>
        <w:t>Paøli</w:t>
      </w:r>
      <w:r>
        <w:rPr>
          <w:rFonts w:ascii="VNI-Helve" w:hAnsi="VNI-Helve" w:eastAsia="VNI-Helve"/>
          <w:sz w:val="18"/>
        </w:rPr>
        <w:t>: </w:t>
      </w:r>
      <w:r>
        <w:rPr>
          <w:rFonts w:ascii="Arial" w:hAnsi="Arial" w:eastAsia="Arial"/>
          <w:sz w:val="18"/>
        </w:rPr>
        <w:t>moôiya-phagguno</w:t>
      </w:r>
      <w:r>
        <w:rPr>
          <w:rFonts w:ascii="VNI-Helve" w:hAnsi="VNI-Helve" w:eastAsia="VNI-Helve"/>
          <w:sz w:val="18"/>
        </w:rPr>
        <w:t>.</w:t>
      </w:r>
    </w:p>
    <w:p>
      <w:pPr>
        <w:pStyle w:val="BodyText"/>
        <w:spacing w:before="0"/>
        <w:rPr>
          <w:rFonts w:ascii="VNI-Helve"/>
          <w:sz w:val="20"/>
        </w:rPr>
      </w:pPr>
    </w:p>
    <w:p>
      <w:pPr>
        <w:pStyle w:val="BodyText"/>
        <w:spacing w:before="4"/>
        <w:rPr>
          <w:rFonts w:ascii="VNI-Helve"/>
          <w:sz w:val="20"/>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type w:val="continuous"/>
          <w:pgSz w:w="11910" w:h="16840"/>
          <w:pgMar w:top="1080" w:bottom="280" w:left="1680" w:right="1680"/>
        </w:sectPr>
      </w:pPr>
    </w:p>
    <w:p>
      <w:pPr>
        <w:pStyle w:val="BodyText"/>
        <w:spacing w:before="11"/>
        <w:rPr>
          <w:rFonts w:ascii="Times New Roman"/>
          <w:sz w:val="17"/>
        </w:rPr>
      </w:pPr>
    </w:p>
    <w:p>
      <w:pPr>
        <w:pStyle w:val="BodyText"/>
        <w:spacing w:before="100"/>
        <w:ind w:left="699" w:right="756"/>
        <w:jc w:val="both"/>
      </w:pPr>
      <w:r>
        <w:rPr>
          <w:spacing w:val="2"/>
        </w:rPr>
        <w:t>vôùi Tyø-kheo </w:t>
      </w:r>
      <w:r>
        <w:rPr>
          <w:spacing w:val="3"/>
        </w:rPr>
        <w:t>Phaù-quaàn. </w:t>
      </w:r>
      <w:r>
        <w:rPr>
          <w:spacing w:val="2"/>
        </w:rPr>
        <w:t>Chuùng </w:t>
      </w:r>
      <w:r>
        <w:rPr>
          <w:spacing w:val="3"/>
        </w:rPr>
        <w:t>con </w:t>
      </w:r>
      <w:r>
        <w:rPr/>
        <w:t>coù </w:t>
      </w:r>
      <w:r>
        <w:rPr>
          <w:spacing w:val="2"/>
        </w:rPr>
        <w:t>ñeán </w:t>
      </w:r>
      <w:r>
        <w:rPr/>
        <w:t>ñoù </w:t>
      </w:r>
      <w:r>
        <w:rPr>
          <w:spacing w:val="2"/>
        </w:rPr>
        <w:t>khuyeán </w:t>
      </w:r>
      <w:r>
        <w:rPr/>
        <w:t>duï ñeå </w:t>
      </w:r>
      <w:r>
        <w:rPr>
          <w:spacing w:val="2"/>
        </w:rPr>
        <w:t>oâng </w:t>
      </w:r>
      <w:r>
        <w:rPr>
          <w:spacing w:val="3"/>
        </w:rPr>
        <w:t>aáy </w:t>
      </w:r>
      <w:r>
        <w:rPr>
          <w:spacing w:val="2"/>
        </w:rPr>
        <w:t>söûa ñoåi haønh </w:t>
      </w:r>
      <w:r>
        <w:rPr/>
        <w:t>vi. </w:t>
      </w:r>
      <w:r>
        <w:rPr>
          <w:spacing w:val="2"/>
        </w:rPr>
        <w:t>Nhöng </w:t>
      </w:r>
      <w:r>
        <w:rPr/>
        <w:t>hai </w:t>
      </w:r>
      <w:r>
        <w:rPr>
          <w:spacing w:val="2"/>
        </w:rPr>
        <w:t>ngöôøi </w:t>
      </w:r>
      <w:r>
        <w:rPr/>
        <w:t>aáy </w:t>
      </w:r>
      <w:r>
        <w:rPr>
          <w:spacing w:val="2"/>
        </w:rPr>
        <w:t>vaãn quan </w:t>
      </w:r>
      <w:r>
        <w:rPr/>
        <w:t>heä </w:t>
      </w:r>
      <w:r>
        <w:rPr>
          <w:spacing w:val="2"/>
        </w:rPr>
        <w:t>nhieàu hôn, </w:t>
      </w:r>
      <w:r>
        <w:rPr>
          <w:spacing w:val="3"/>
        </w:rPr>
        <w:t>khoâng </w:t>
      </w:r>
      <w:r>
        <w:rPr/>
        <w:t>xaû boû taø </w:t>
      </w:r>
      <w:r>
        <w:rPr>
          <w:spacing w:val="2"/>
        </w:rPr>
        <w:t>kieán ñieân ñaûo, cuõng khoâng coù haønh </w:t>
      </w:r>
      <w:r>
        <w:rPr/>
        <w:t>vi </w:t>
      </w:r>
      <w:r>
        <w:rPr>
          <w:spacing w:val="2"/>
        </w:rPr>
        <w:t>phuø hôïp vôùi </w:t>
      </w:r>
      <w:r>
        <w:rPr>
          <w:spacing w:val="3"/>
        </w:rPr>
        <w:t>chaùnh </w:t>
      </w:r>
      <w:r>
        <w:rPr>
          <w:spacing w:val="4"/>
        </w:rPr>
        <w:t>phaùp.</w:t>
      </w:r>
    </w:p>
    <w:p>
      <w:pPr>
        <w:pStyle w:val="BodyText"/>
        <w:spacing w:before="33"/>
        <w:ind w:left="1267"/>
      </w:pPr>
      <w:r>
        <w:rPr/>
        <w:t>Baáy giôø Theá Toân baûo moät Tyø-kheo:</w:t>
      </w:r>
    </w:p>
    <w:p>
      <w:pPr>
        <w:pStyle w:val="BodyText"/>
        <w:ind w:left="699" w:right="1002" w:firstLine="567"/>
      </w:pPr>
      <w:r>
        <w:rPr/>
        <w:t>–OÂng haõy vaâng lôøi Nhö Lai ñi ngay ñeán choã  Tyø-kheo  Phaù- quaàn, baûo raèng: “OÂng neân bieát, Nhö Lai cho</w:t>
      </w:r>
      <w:r>
        <w:rPr>
          <w:spacing w:val="43"/>
        </w:rPr>
        <w:t> </w:t>
      </w:r>
      <w:r>
        <w:rPr>
          <w:spacing w:val="2"/>
        </w:rPr>
        <w:t>goïi.”</w:t>
      </w:r>
    </w:p>
    <w:p>
      <w:pPr>
        <w:pStyle w:val="BodyText"/>
        <w:ind w:left="699" w:right="755" w:firstLine="567"/>
      </w:pPr>
      <w:r>
        <w:rPr/>
        <w:t>Tyø-kheo Phaù-quaàn nghe Tyø-kheo naøy noùi, lieàn ñi ñeán choã Theá Toân, cuùi ñaàu laïy döôùi chaân roài ngoài xuoáng moät</w:t>
      </w:r>
      <w:r>
        <w:rPr>
          <w:spacing w:val="53"/>
        </w:rPr>
        <w:t> </w:t>
      </w:r>
      <w:r>
        <w:rPr/>
        <w:t>beân.</w:t>
      </w:r>
    </w:p>
    <w:p>
      <w:pPr>
        <w:pStyle w:val="BodyText"/>
        <w:ind w:left="1267"/>
      </w:pPr>
      <w:r>
        <w:rPr/>
        <w:t>Baáy giôø Theá Toân hoûi Tyø-kheo naøy:</w:t>
      </w:r>
    </w:p>
    <w:p>
      <w:pPr>
        <w:pStyle w:val="BodyText"/>
        <w:spacing w:line="266" w:lineRule="auto"/>
        <w:ind w:left="1267" w:right="2607"/>
      </w:pPr>
      <w:r>
        <w:rPr/>
        <w:t>–Coù thaät oâng thaân caän vôùi Tyø-kheo-ni chaêng? Tyø-kheo naøy ñaùp:</w:t>
      </w:r>
    </w:p>
    <w:p>
      <w:pPr>
        <w:pStyle w:val="BodyText"/>
        <w:spacing w:line="266" w:lineRule="auto" w:before="0"/>
        <w:ind w:left="1267" w:right="4941"/>
      </w:pPr>
      <w:r>
        <w:rPr/>
        <w:t>–Ñuùng vaäy, Theá Toân. Phaät baûo Tyø-kheo:</w:t>
      </w:r>
    </w:p>
    <w:p>
      <w:pPr>
        <w:pStyle w:val="BodyText"/>
        <w:spacing w:before="0"/>
        <w:ind w:left="699" w:right="755" w:firstLine="567"/>
        <w:jc w:val="both"/>
      </w:pPr>
      <w:r>
        <w:rPr/>
        <w:t>–OÂng laø Tyø-kheo, sao laïi giao tieáp vôùi Tyø-kheo-ni? Nay oâng coù phaûi laø thieän gia nam töû, ñaõ caïo boû raâu toùc, khoaùc ba phaùp y, voùi </w:t>
      </w:r>
      <w:r>
        <w:rPr>
          <w:spacing w:val="2"/>
        </w:rPr>
        <w:t>chí </w:t>
      </w:r>
      <w:r>
        <w:rPr/>
        <w:t>tín kieân coá xuaát gia hoïc ñaïo</w:t>
      </w:r>
      <w:r>
        <w:rPr>
          <w:spacing w:val="31"/>
        </w:rPr>
        <w:t> </w:t>
      </w:r>
      <w:r>
        <w:rPr/>
        <w:t>chaêng?</w:t>
      </w:r>
    </w:p>
    <w:p>
      <w:pPr>
        <w:pStyle w:val="BodyText"/>
        <w:spacing w:before="31"/>
        <w:ind w:left="1267"/>
        <w:jc w:val="both"/>
      </w:pPr>
      <w:r>
        <w:rPr/>
        <w:t>Tyø-kheo Phaù-quaàn baïch</w:t>
      </w:r>
      <w:r>
        <w:rPr>
          <w:spacing w:val="48"/>
        </w:rPr>
        <w:t> </w:t>
      </w:r>
      <w:r>
        <w:rPr/>
        <w:t>Phaät:</w:t>
      </w:r>
    </w:p>
    <w:p>
      <w:pPr>
        <w:pStyle w:val="BodyText"/>
        <w:spacing w:before="35"/>
        <w:ind w:left="699" w:right="754" w:firstLine="567"/>
        <w:jc w:val="both"/>
      </w:pPr>
      <w:r>
        <w:rPr/>
        <w:t>–Vaâng, baïch Theá Toân. Con laø thieän gia nam töû do tín taâm kieân coá xuaát gia hoïc</w:t>
      </w:r>
      <w:r>
        <w:rPr>
          <w:spacing w:val="14"/>
        </w:rPr>
        <w:t> </w:t>
      </w:r>
      <w:r>
        <w:rPr/>
        <w:t>ñaïo.</w:t>
      </w:r>
    </w:p>
    <w:p>
      <w:pPr>
        <w:pStyle w:val="BodyText"/>
        <w:spacing w:before="33"/>
        <w:ind w:left="1267"/>
        <w:jc w:val="both"/>
      </w:pPr>
      <w:r>
        <w:rPr/>
        <w:t>Phaät noùi vôùi Tyø-kheo:</w:t>
      </w:r>
    </w:p>
    <w:p>
      <w:pPr>
        <w:pStyle w:val="BodyText"/>
        <w:spacing w:before="35"/>
        <w:ind w:left="699" w:right="753" w:firstLine="567"/>
        <w:jc w:val="both"/>
      </w:pPr>
      <w:r>
        <w:rPr/>
        <w:t>–Vieäc laøm cuûa ngöôøi phi phaùp. Sao oâng laïi cuõng giao tieáp vôùi Tyø-kheo-ni?</w:t>
      </w:r>
    </w:p>
    <w:p>
      <w:pPr>
        <w:pStyle w:val="BodyText"/>
        <w:ind w:left="1267"/>
        <w:jc w:val="both"/>
      </w:pPr>
      <w:r>
        <w:rPr/>
        <w:t>Tyø-kheo Phaù-quaân baïch Phaät:</w:t>
      </w:r>
    </w:p>
    <w:p>
      <w:pPr>
        <w:pStyle w:val="BodyText"/>
        <w:spacing w:line="266" w:lineRule="auto"/>
        <w:ind w:left="1267" w:right="976"/>
        <w:jc w:val="both"/>
      </w:pPr>
      <w:r>
        <w:rPr/>
        <w:t>–Con nghe Nhö Lai noùi, taäp theo daâm, toäi aáy khoâng ñaùng noùi. Phaät baûo Tyø-kheo:</w:t>
      </w:r>
    </w:p>
    <w:p>
      <w:pPr>
        <w:pStyle w:val="BodyText"/>
        <w:spacing w:before="0"/>
        <w:ind w:left="699" w:right="754" w:firstLine="567"/>
        <w:jc w:val="both"/>
      </w:pPr>
      <w:r>
        <w:rPr/>
        <w:t>–OÂng, keû ngu, sao laïi noùi Nhö Lai noùi taäp theo daâm khoâng </w:t>
      </w:r>
      <w:r>
        <w:rPr>
          <w:spacing w:val="2"/>
        </w:rPr>
        <w:t>coù </w:t>
      </w:r>
      <w:r>
        <w:rPr/>
        <w:t>toäi? Ta baèng voâ soá phöông tieän noùi daâm laø oâ ueá. OÂng nay sao laïi noùi raèng Nhö Lai coù noùi daâm khoâng toäi? OÂng haõy caån thaän giöõ toäi loãi </w:t>
      </w:r>
      <w:r>
        <w:rPr>
          <w:spacing w:val="2"/>
        </w:rPr>
        <w:t>nôi </w:t>
      </w:r>
      <w:r>
        <w:rPr/>
        <w:t>mieäng, chôù ñeå laâu daøi haèng chòu toäi</w:t>
      </w:r>
      <w:r>
        <w:rPr>
          <w:spacing w:val="37"/>
        </w:rPr>
        <w:t> </w:t>
      </w:r>
      <w:r>
        <w:rPr/>
        <w:t>khoå.</w:t>
      </w:r>
    </w:p>
    <w:p>
      <w:pPr>
        <w:pStyle w:val="BodyText"/>
        <w:spacing w:before="32"/>
        <w:ind w:left="1267"/>
        <w:jc w:val="both"/>
      </w:pPr>
      <w:r>
        <w:rPr/>
        <w:t>Phaät laïi noùi:</w:t>
      </w:r>
    </w:p>
    <w:p>
      <w:pPr>
        <w:pStyle w:val="BodyText"/>
        <w:spacing w:before="35"/>
        <w:ind w:left="1267"/>
        <w:jc w:val="both"/>
      </w:pPr>
      <w:r>
        <w:rPr/>
        <w:t>–Thoâi, nay khoâng noùi ñeán oâng nöõa. Ta caàn hoûi caùc Tyø-kheo.</w:t>
      </w:r>
    </w:p>
    <w:p>
      <w:pPr>
        <w:spacing w:after="0"/>
        <w:jc w:val="both"/>
        <w:sectPr>
          <w:pgSz w:w="11910" w:h="16840"/>
          <w:pgMar w:header="794" w:footer="0" w:top="1100" w:bottom="280" w:left="1680" w:right="1680"/>
        </w:sectPr>
      </w:pPr>
    </w:p>
    <w:p>
      <w:pPr>
        <w:pStyle w:val="BodyText"/>
        <w:spacing w:before="9"/>
        <w:rPr>
          <w:sz w:val="15"/>
        </w:rPr>
      </w:pPr>
    </w:p>
    <w:p>
      <w:pPr>
        <w:pStyle w:val="BodyText"/>
        <w:spacing w:before="100"/>
        <w:ind w:left="1324"/>
        <w:jc w:val="both"/>
      </w:pPr>
      <w:r>
        <w:rPr/>
        <w:t>Baáy giôø Theá Toân noùi vôùi caùc Tyø-kheo:</w:t>
      </w:r>
    </w:p>
    <w:p>
      <w:pPr>
        <w:pStyle w:val="BodyText"/>
        <w:ind w:left="757" w:right="696" w:firstLine="567"/>
        <w:jc w:val="both"/>
      </w:pPr>
      <w:r>
        <w:rPr/>
        <w:t>–Caùc oâng coù nghe Ta noùi vôùi caùc Tyø-kheo raèng daâm khoâng toäi chaêng?</w:t>
      </w:r>
    </w:p>
    <w:p>
      <w:pPr>
        <w:pStyle w:val="BodyText"/>
        <w:ind w:left="1324"/>
        <w:jc w:val="both"/>
      </w:pPr>
      <w:r>
        <w:rPr/>
        <w:t>Caác Tyø-kheo ñaùp:</w:t>
      </w:r>
    </w:p>
    <w:p>
      <w:pPr>
        <w:pStyle w:val="BodyText"/>
        <w:ind w:left="757" w:right="695" w:firstLine="567"/>
        <w:jc w:val="both"/>
      </w:pPr>
      <w:r>
        <w:rPr/>
        <w:t>–Thöa khoâng, baïch Theá Toân. Chuùng con khoâng nghe Nhö </w:t>
      </w:r>
      <w:r>
        <w:rPr>
          <w:spacing w:val="2"/>
        </w:rPr>
        <w:t>Lai </w:t>
      </w:r>
      <w:r>
        <w:rPr/>
        <w:t>noùi daâm khoâng toäi. Vì sao? Nhö Lai ñaõ baèng voâ soá phöông tieän noùi daâm</w:t>
      </w:r>
      <w:r>
        <w:rPr>
          <w:spacing w:val="6"/>
        </w:rPr>
        <w:t> </w:t>
      </w:r>
      <w:r>
        <w:rPr/>
        <w:t>laø</w:t>
      </w:r>
      <w:r>
        <w:rPr>
          <w:spacing w:val="6"/>
        </w:rPr>
        <w:t> </w:t>
      </w:r>
      <w:r>
        <w:rPr/>
        <w:t>oâ</w:t>
      </w:r>
      <w:r>
        <w:rPr>
          <w:spacing w:val="7"/>
        </w:rPr>
        <w:t> </w:t>
      </w:r>
      <w:r>
        <w:rPr/>
        <w:t>ueá.</w:t>
      </w:r>
      <w:r>
        <w:rPr>
          <w:spacing w:val="6"/>
        </w:rPr>
        <w:t> </w:t>
      </w:r>
      <w:r>
        <w:rPr/>
        <w:t>Noùi</w:t>
      </w:r>
      <w:r>
        <w:rPr>
          <w:spacing w:val="5"/>
        </w:rPr>
        <w:t> </w:t>
      </w:r>
      <w:r>
        <w:rPr/>
        <w:t>daâm</w:t>
      </w:r>
      <w:r>
        <w:rPr>
          <w:spacing w:val="7"/>
        </w:rPr>
        <w:t> </w:t>
      </w:r>
      <w:r>
        <w:rPr/>
        <w:t>maø</w:t>
      </w:r>
      <w:r>
        <w:rPr>
          <w:spacing w:val="6"/>
        </w:rPr>
        <w:t> </w:t>
      </w:r>
      <w:r>
        <w:rPr/>
        <w:t>khoâng</w:t>
      </w:r>
      <w:r>
        <w:rPr>
          <w:spacing w:val="6"/>
        </w:rPr>
        <w:t> </w:t>
      </w:r>
      <w:r>
        <w:rPr/>
        <w:t>toäi,</w:t>
      </w:r>
      <w:r>
        <w:rPr>
          <w:spacing w:val="7"/>
        </w:rPr>
        <w:t> </w:t>
      </w:r>
      <w:r>
        <w:rPr/>
        <w:t>khoâng</w:t>
      </w:r>
      <w:r>
        <w:rPr>
          <w:spacing w:val="7"/>
        </w:rPr>
        <w:t> </w:t>
      </w:r>
      <w:r>
        <w:rPr/>
        <w:t>coù</w:t>
      </w:r>
      <w:r>
        <w:rPr>
          <w:spacing w:val="8"/>
        </w:rPr>
        <w:t> </w:t>
      </w:r>
      <w:r>
        <w:rPr/>
        <w:t>tröôøng</w:t>
      </w:r>
      <w:r>
        <w:rPr>
          <w:spacing w:val="7"/>
        </w:rPr>
        <w:t> </w:t>
      </w:r>
      <w:r>
        <w:rPr/>
        <w:t>hôïp</w:t>
      </w:r>
      <w:r>
        <w:rPr>
          <w:spacing w:val="7"/>
        </w:rPr>
        <w:t> </w:t>
      </w:r>
      <w:r>
        <w:rPr/>
        <w:t>aáy.</w:t>
      </w:r>
    </w:p>
    <w:p>
      <w:pPr>
        <w:pStyle w:val="BodyText"/>
        <w:ind w:left="1324"/>
        <w:jc w:val="both"/>
      </w:pPr>
      <w:r>
        <w:rPr/>
        <w:t>Phaät noùi vôùi caùc Tyø-kheo:</w:t>
      </w:r>
    </w:p>
    <w:p>
      <w:pPr>
        <w:pStyle w:val="BodyText"/>
        <w:ind w:left="757" w:right="697" w:firstLine="567"/>
        <w:jc w:val="both"/>
      </w:pPr>
      <w:r>
        <w:rPr/>
        <w:t>–Laønh thay, laønh thay, caùc Tyø-kheo! Ñuùng nhö caùc oâng noùi, Ta baèng voâ soá phöông tieän noùi daâm laø oâ ueá.</w:t>
      </w:r>
    </w:p>
    <w:p>
      <w:pPr>
        <w:pStyle w:val="BodyText"/>
        <w:ind w:left="1324"/>
        <w:jc w:val="both"/>
      </w:pPr>
      <w:r>
        <w:rPr/>
        <w:t>Baáy giôø Theá Toân laïi noùi vôùi caùc Tyø-kheo:</w:t>
      </w:r>
    </w:p>
    <w:p>
      <w:pPr>
        <w:pStyle w:val="BodyText"/>
        <w:ind w:left="757" w:right="696" w:firstLine="567"/>
        <w:jc w:val="both"/>
      </w:pPr>
      <w:r>
        <w:rPr/>
        <w:t>–Caùc oâng neân bieát, coù ngöôøi ngu taäp nôi caùc phaùp haønh </w:t>
      </w:r>
      <w:r>
        <w:rPr>
          <w:spacing w:val="2"/>
        </w:rPr>
        <w:t>nhö </w:t>
      </w:r>
      <w:r>
        <w:rPr>
          <w:spacing w:val="64"/>
        </w:rPr>
        <w:t> </w:t>
      </w:r>
      <w:r>
        <w:rPr/>
        <w:t>Kheá kinh, Kyø-da, Keä, Thoï quyeát, Nhaân duyeân, Baûn maït,  Thí  duï, Sinh, Phöông ñaúng, Vò taèng höõu, Quaûng phoå. Tuy tuïng maø </w:t>
      </w:r>
      <w:r>
        <w:rPr>
          <w:spacing w:val="2"/>
        </w:rPr>
        <w:t>khoâng </w:t>
      </w:r>
      <w:r>
        <w:rPr>
          <w:spacing w:val="64"/>
        </w:rPr>
        <w:t> </w:t>
      </w:r>
      <w:r>
        <w:rPr/>
        <w:t>hieåu roõ nghóa, do khoâng quaùn saùt kyõ yù nghóa, cuõng khoâng thuaän theo phaùp aáy, phaùp ñang thuaän theo laïi khoâng thuaän theo maø haønh. Sôû dó tuïng phaùp naøy, chæ coát tranh luaän vôùi ngöôøi, yù muoán hôn thua, chöù khoâng phaûi vì ñeå giuùp ích cho chính mình. Ngöôøi aáy tuïng phaùp </w:t>
      </w:r>
      <w:r>
        <w:rPr>
          <w:spacing w:val="2"/>
        </w:rPr>
        <w:t>nhö </w:t>
      </w:r>
      <w:r>
        <w:rPr/>
        <w:t>vaäy taát phaïm ñieàu caám</w:t>
      </w:r>
      <w:r>
        <w:rPr>
          <w:spacing w:val="18"/>
        </w:rPr>
        <w:t> </w:t>
      </w:r>
      <w:r>
        <w:rPr/>
        <w:t>cheá.</w:t>
      </w:r>
    </w:p>
    <w:p>
      <w:pPr>
        <w:pStyle w:val="BodyText"/>
        <w:spacing w:before="35"/>
        <w:ind w:left="757" w:right="692" w:firstLine="567"/>
        <w:jc w:val="both"/>
      </w:pPr>
      <w:r>
        <w:rPr/>
        <w:t>Cuõng nhö ngöôøi muoán ra khoûi thoân xoùm, muoán tìm raén ñoäc. </w:t>
      </w:r>
      <w:r>
        <w:rPr>
          <w:spacing w:val="2"/>
        </w:rPr>
        <w:t>Khi </w:t>
      </w:r>
      <w:r>
        <w:rPr/>
        <w:t>noù thaáy moät con raén lôïn kòch ñoäc, beøn chaïy ñeán laáy tay traùi maø vuoát ñuoâi, raén quay ñaàu laïi moå cho. Vì lyù do ñoù maø ngöôøi aáy maïng </w:t>
      </w:r>
      <w:r>
        <w:rPr>
          <w:spacing w:val="2"/>
        </w:rPr>
        <w:t>chung. </w:t>
      </w:r>
      <w:r>
        <w:rPr/>
        <w:t>ÔÛ ñaây cuõng vaäy. Coù ngöôøi ngu hoïc taäp phaùp aáy; 1aø boä kinh </w:t>
      </w:r>
      <w:r>
        <w:rPr>
          <w:spacing w:val="2"/>
        </w:rPr>
        <w:t>ñieån, </w:t>
      </w:r>
      <w:r>
        <w:rPr/>
        <w:t>khoâng boä naøo khoâng taäp qua, nhöng khoâng quaùn saùt nghóa lyù. Vì sao? Vì khoâng roát raùo chaùnh</w:t>
      </w:r>
      <w:r>
        <w:rPr>
          <w:spacing w:val="18"/>
        </w:rPr>
        <w:t> </w:t>
      </w:r>
      <w:r>
        <w:rPr/>
        <w:t>nghóa.</w:t>
      </w:r>
    </w:p>
    <w:p>
      <w:pPr>
        <w:pStyle w:val="BodyText"/>
        <w:spacing w:before="33"/>
        <w:ind w:left="757" w:right="696" w:firstLine="567"/>
        <w:jc w:val="both"/>
      </w:pPr>
      <w:r>
        <w:rPr/>
        <w:t>ÔÛ ñaây coù thieän nam chaêm lo hoïc taäp phaùp aáy, laø Kheá kinh, Kyø- da, Keä, Thoï quyeát, Nhaân duyeân, Baûn maït, Thí duï,  Sinh,  </w:t>
      </w:r>
      <w:r>
        <w:rPr>
          <w:spacing w:val="2"/>
        </w:rPr>
        <w:t>Phöông </w:t>
      </w:r>
      <w:r>
        <w:rPr/>
        <w:t>ñaúng, Vò taèng höõu, Quaûng phoå. Ngöôøi aáy sau khi tuïng ñoïc phaùp naøy roài, hieåu yù nghóa trong ñoù. Do ngöôøi aáy hieåu saâu yù nghóa cuûa </w:t>
      </w:r>
      <w:r>
        <w:rPr>
          <w:spacing w:val="2"/>
        </w:rPr>
        <w:t>phaùp,</w:t>
      </w:r>
      <w:r>
        <w:rPr>
          <w:spacing w:val="64"/>
        </w:rPr>
        <w:t> </w:t>
      </w:r>
      <w:r>
        <w:rPr/>
        <w:t>neân thuaän theo giaùo lyù aáy, khoâng coù ñieàu gì traùi nghòch sai quaáy. </w:t>
      </w:r>
      <w:r>
        <w:rPr>
          <w:spacing w:val="2"/>
        </w:rPr>
        <w:t>Sôû   </w:t>
      </w:r>
      <w:r>
        <w:rPr/>
        <w:t>dó ngöôøi aáy tuïng phaùp, khoâng vì taâm hôn thua ñeå tranh  luaän  vôùi ngöôøi, maø tuïng taäp phaùp laø muoán ñaït thaønh sôû nguyeän. Do nhaân  duyeân naøy, daàn daàn ñaït ñeán</w:t>
      </w:r>
      <w:r>
        <w:rPr>
          <w:spacing w:val="24"/>
        </w:rPr>
        <w:t> </w:t>
      </w:r>
      <w:r>
        <w:rPr/>
        <w:t>Nieát-baøn.</w:t>
      </w:r>
    </w:p>
    <w:p>
      <w:pPr>
        <w:pStyle w:val="BodyText"/>
        <w:spacing w:before="0"/>
        <w:rPr>
          <w:sz w:val="20"/>
        </w:rPr>
      </w:pPr>
    </w:p>
    <w:p>
      <w:pPr>
        <w:pStyle w:val="BodyText"/>
        <w:spacing w:before="7"/>
        <w:rPr>
          <w:sz w:val="29"/>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0"/>
        <w:rPr>
          <w:rFonts w:ascii="Times New Roman"/>
          <w:sz w:val="17"/>
        </w:rPr>
      </w:pPr>
    </w:p>
    <w:p>
      <w:pPr>
        <w:pStyle w:val="BodyText"/>
        <w:spacing w:before="99"/>
        <w:ind w:left="699" w:right="754" w:firstLine="567"/>
        <w:jc w:val="both"/>
      </w:pPr>
      <w:r>
        <w:rPr/>
        <w:t>Cuõng nhö coù ngöôøi ra khoûi thoân xoùm ñeå tìm raén ñoäc. Khi thaáy raén roài, ngöôøi aáy tay caàm caùi gaép saét, tröôùc heát ñeø  ñaàu  con  raén xuoáng, sau ñoù naém laáy coå, khoâng ñeå cho vuøng vaãy. Giaû söû con raén muoán ngoaét ñuoâi laïi ñeå haïi ngöôøi naøy cuõng khoâng bao giôø ñöôïc. Vì sao? Tyø-kheo, vì ñaõ naém laáy coå</w:t>
      </w:r>
      <w:r>
        <w:rPr>
          <w:spacing w:val="29"/>
        </w:rPr>
        <w:t> </w:t>
      </w:r>
      <w:r>
        <w:rPr/>
        <w:t>raén.</w:t>
      </w:r>
    </w:p>
    <w:p>
      <w:pPr>
        <w:pStyle w:val="BodyText"/>
        <w:spacing w:before="35"/>
        <w:ind w:left="699" w:right="754" w:firstLine="567"/>
        <w:jc w:val="both"/>
      </w:pPr>
      <w:r>
        <w:rPr/>
        <w:t>Thieän nam naøy cuõng vaäy, tuïng taäp ñoïc tuïng, ñuû khaép moïi thöù,  roài quaùn saùt yù nghóa, thuaän theo phaùp ñoù, khoâng heà coù ñieàu gì traùi nghòch sai laïc. Daàn daàn do nhaân duyeân naøy maø ñaït ñeán Nieát-baøn. Vì sao? Do baét naém chaùnh</w:t>
      </w:r>
      <w:r>
        <w:rPr>
          <w:spacing w:val="18"/>
        </w:rPr>
        <w:t> </w:t>
      </w:r>
      <w:r>
        <w:rPr>
          <w:spacing w:val="2"/>
        </w:rPr>
        <w:t>phaùp.</w:t>
      </w:r>
    </w:p>
    <w:p>
      <w:pPr>
        <w:pStyle w:val="BodyText"/>
        <w:ind w:left="699" w:right="755" w:firstLine="567"/>
        <w:jc w:val="both"/>
      </w:pPr>
      <w:r>
        <w:rPr/>
        <w:t>Cho neân, Tyø-kheo, ai hieåu roõ yù nghóa cuûa Ta, haõy suy nieäm </w:t>
      </w:r>
      <w:r>
        <w:rPr>
          <w:spacing w:val="2"/>
        </w:rPr>
        <w:t>maø </w:t>
      </w:r>
      <w:r>
        <w:rPr/>
        <w:t>phuïng haønh. Ai khoâng hieåu, haõy ñeán  hoûi  laïi Ta. Nhö Lai nay coøn  hieän taïi. Chôù ñeå sau naøy phaûi hoái tieác voâ</w:t>
      </w:r>
      <w:r>
        <w:rPr>
          <w:spacing w:val="48"/>
        </w:rPr>
        <w:t> </w:t>
      </w:r>
      <w:r>
        <w:rPr/>
        <w:t>ích.</w:t>
      </w:r>
    </w:p>
    <w:p>
      <w:pPr>
        <w:pStyle w:val="BodyText"/>
        <w:ind w:left="1267"/>
        <w:jc w:val="both"/>
      </w:pPr>
      <w:r>
        <w:rPr/>
        <w:t>Roài Phaät noùi vôùi caùc Tyø-kheo:</w:t>
      </w:r>
    </w:p>
    <w:p>
      <w:pPr>
        <w:pStyle w:val="BodyText"/>
        <w:ind w:left="699" w:right="753" w:firstLine="567"/>
        <w:jc w:val="both"/>
      </w:pPr>
      <w:r>
        <w:rPr/>
        <w:t>–Giaû söû coù Tyø-kheo ôû giöõa ñaïi chuùng noùi raèng: “Caám giôùi maø Nhö Lai ñaõ thuyeát, toâi ñaõ thaáu hieåu, theo ñoù daâm khoâng toäi, vì </w:t>
      </w:r>
      <w:r>
        <w:rPr>
          <w:spacing w:val="2"/>
        </w:rPr>
        <w:t>khoâng </w:t>
      </w:r>
      <w:r>
        <w:rPr/>
        <w:t>ñaùng ñeå noùi.” Caùc Tyø-kheo neân noùi vôùi Tyø-kheo naøy: “Thoâi, thoâi,   chôù noùi ñieàu ñoù. Chôù phæ baùng Nhö Lai raèng Nhö Lai coù noùi ñieàu ñoù. Nhö Lai khoâng bao giôø noùi ñieàu ñoù.” Neáu Tyø-kheo aáy söûa ñoåi ñieàu  traùi phaïm thì toát. Neáu khoâng söûa ñoåi haønh vi, neân ba laàn can giaùn.  Neáu söûa ñoåi thì toát. Khoâng söûa ñoåi thì phaïm ñoïa</w:t>
      </w:r>
      <w:r>
        <w:rPr>
          <w:position w:val="9"/>
          <w:sz w:val="13"/>
        </w:rPr>
        <w:t>32</w:t>
      </w:r>
      <w:r>
        <w:rPr/>
        <w:t>. Tyø-kheo naøo </w:t>
      </w:r>
      <w:r>
        <w:rPr>
          <w:spacing w:val="2"/>
        </w:rPr>
        <w:t>bao </w:t>
      </w:r>
      <w:r>
        <w:rPr/>
        <w:t>che vieäc aáy khoâng ñeå phaùt loä, nhöõng ngöôøi ñoù ñeàu phaïm ñoïa</w:t>
      </w:r>
      <w:r>
        <w:rPr>
          <w:position w:val="9"/>
          <w:sz w:val="13"/>
        </w:rPr>
        <w:t>33</w:t>
      </w:r>
      <w:r>
        <w:rPr/>
        <w:t>. Ñoù laø caám giôùi Ta cheá cho</w:t>
      </w:r>
      <w:r>
        <w:rPr>
          <w:spacing w:val="19"/>
        </w:rPr>
        <w:t> </w:t>
      </w:r>
      <w:r>
        <w:rPr/>
        <w:t>Tyø-kheo.</w:t>
      </w:r>
    </w:p>
    <w:p>
      <w:pPr>
        <w:pStyle w:val="BodyText"/>
        <w:ind w:left="699" w:right="755" w:firstLine="567"/>
        <w:jc w:val="both"/>
      </w:pPr>
      <w:r>
        <w:rPr/>
        <w:t>Baáy giôø caùc Tyø-kheo nghe nhöõng ñieàu Phaät daïy,  hoan  </w:t>
      </w:r>
      <w:r>
        <w:rPr>
          <w:spacing w:val="2"/>
        </w:rPr>
        <w:t>hyû  </w:t>
      </w:r>
      <w:r>
        <w:rPr/>
        <w:t>phuïng</w:t>
      </w:r>
      <w:r>
        <w:rPr>
          <w:spacing w:val="3"/>
        </w:rPr>
        <w:t> </w:t>
      </w:r>
      <w:r>
        <w:rPr>
          <w:spacing w:val="2"/>
        </w:rPr>
        <w:t>haønh.</w:t>
      </w:r>
    </w:p>
    <w:p>
      <w:pPr>
        <w:pStyle w:val="BodyText"/>
        <w:spacing w:before="9"/>
        <w:rPr>
          <w:sz w:val="10"/>
        </w:rPr>
      </w:pPr>
    </w:p>
    <w:p>
      <w:pPr>
        <w:pStyle w:val="Heading3"/>
        <w:spacing w:before="99"/>
        <w:ind w:right="59"/>
      </w:pPr>
      <w:r>
        <w:rPr>
          <w:w w:val="99"/>
        </w:rPr>
        <w:t></w:t>
      </w:r>
    </w:p>
    <w:p>
      <w:pPr>
        <w:pStyle w:val="BodyText"/>
        <w:spacing w:before="0"/>
        <w:rPr>
          <w:rFonts w:ascii="Symbol" w:hAnsi="Symbol"/>
          <w:sz w:val="20"/>
        </w:rPr>
      </w:pPr>
    </w:p>
    <w:p>
      <w:pPr>
        <w:pStyle w:val="BodyText"/>
        <w:spacing w:before="10"/>
        <w:rPr>
          <w:rFonts w:ascii="Symbol" w:hAnsi="Symbol"/>
          <w:sz w:val="10"/>
        </w:rPr>
      </w:pPr>
      <w:r>
        <w:rPr/>
        <w:pict>
          <v:rect style="position:absolute;margin-left:147.360001pt;margin-top:8.592476pt;width:144pt;height:.600010pt;mso-position-horizontal-relative:page;mso-position-vertical-relative:paragraph;z-index:-15596032;mso-wrap-distance-left:0;mso-wrap-distance-right:0" filled="true" fillcolor="#000000" stroked="false">
            <v:fill type="solid"/>
            <w10:wrap type="topAndBottom"/>
          </v:rect>
        </w:pict>
      </w:r>
    </w:p>
    <w:p>
      <w:pPr>
        <w:spacing w:line="266" w:lineRule="auto" w:before="99"/>
        <w:ind w:left="983" w:right="754" w:hanging="285"/>
        <w:jc w:val="both"/>
        <w:rPr>
          <w:rFonts w:ascii="VNI-Helve" w:hAnsi="VNI-Helve"/>
          <w:sz w:val="18"/>
        </w:rPr>
      </w:pPr>
      <w:r>
        <w:rPr>
          <w:spacing w:val="-1"/>
          <w:w w:val="99"/>
          <w:position w:val="9"/>
          <w:sz w:val="13"/>
        </w:rPr>
        <w:t>32</w:t>
      </w:r>
      <w:r>
        <w:rPr>
          <w:rFonts w:ascii="VNI-Helve" w:hAnsi="VNI-Helve"/>
          <w:position w:val="8"/>
          <w:sz w:val="12"/>
        </w:rPr>
        <w:t>.  </w:t>
      </w:r>
      <w:r>
        <w:rPr>
          <w:rFonts w:ascii="VNI-Helve" w:hAnsi="VNI-Helve"/>
          <w:spacing w:val="11"/>
          <w:position w:val="8"/>
          <w:sz w:val="12"/>
        </w:rPr>
        <w:t> </w:t>
      </w:r>
      <w:r>
        <w:rPr>
          <w:rFonts w:ascii="VNI-Helve" w:hAnsi="VNI-Helve"/>
          <w:spacing w:val="2"/>
          <w:sz w:val="18"/>
        </w:rPr>
        <w:t>Ngu</w:t>
      </w:r>
      <w:r>
        <w:rPr>
          <w:rFonts w:ascii="VNI-Helve" w:hAnsi="VNI-Helve"/>
          <w:sz w:val="18"/>
        </w:rPr>
        <w:t>y</w:t>
      </w:r>
      <w:r>
        <w:rPr>
          <w:rFonts w:ascii="VNI-Helve" w:hAnsi="VNI-Helve"/>
          <w:spacing w:val="2"/>
          <w:w w:val="102"/>
          <w:sz w:val="18"/>
        </w:rPr>
        <w:t>eâ</w:t>
      </w:r>
      <w:r>
        <w:rPr>
          <w:rFonts w:ascii="VNI-Helve" w:hAnsi="VNI-Helve"/>
          <w:w w:val="102"/>
          <w:sz w:val="18"/>
        </w:rPr>
        <w:t>n</w:t>
      </w:r>
      <w:r>
        <w:rPr>
          <w:rFonts w:ascii="VNI-Helve" w:hAnsi="VNI-Helve"/>
          <w:spacing w:val="22"/>
          <w:sz w:val="18"/>
        </w:rPr>
        <w:t> </w:t>
      </w:r>
      <w:r>
        <w:rPr>
          <w:rFonts w:ascii="VNI-Helve" w:hAnsi="VNI-Helve"/>
          <w:spacing w:val="2"/>
          <w:sz w:val="18"/>
        </w:rPr>
        <w:t>H</w:t>
      </w:r>
      <w:r>
        <w:rPr>
          <w:rFonts w:ascii="VNI-Helve" w:hAnsi="VNI-Helve"/>
          <w:spacing w:val="1"/>
          <w:sz w:val="18"/>
        </w:rPr>
        <w:t>a</w:t>
      </w:r>
      <w:r>
        <w:rPr>
          <w:rFonts w:ascii="VNI-Helve" w:hAnsi="VNI-Helve"/>
          <w:spacing w:val="2"/>
          <w:w w:val="103"/>
          <w:sz w:val="18"/>
        </w:rPr>
        <w:t>ùn</w:t>
      </w:r>
      <w:r>
        <w:rPr>
          <w:rFonts w:ascii="VNI-Helve" w:hAnsi="VNI-Helve"/>
          <w:w w:val="103"/>
          <w:sz w:val="18"/>
        </w:rPr>
        <w:t>:</w:t>
      </w:r>
      <w:r>
        <w:rPr>
          <w:rFonts w:ascii="VNI-Helve" w:hAnsi="VNI-Helve"/>
          <w:spacing w:val="22"/>
          <w:sz w:val="18"/>
        </w:rPr>
        <w:t> </w:t>
      </w:r>
      <w:r>
        <w:rPr>
          <w:rFonts w:ascii="VNI-Helve" w:hAnsi="VNI-Helve"/>
          <w:spacing w:val="2"/>
          <w:w w:val="101"/>
          <w:sz w:val="18"/>
        </w:rPr>
        <w:t>Ñoï</w:t>
      </w:r>
      <w:r>
        <w:rPr>
          <w:rFonts w:ascii="VNI-Helve" w:hAnsi="VNI-Helve"/>
          <w:spacing w:val="1"/>
          <w:w w:val="101"/>
          <w:sz w:val="18"/>
        </w:rPr>
        <w:t>a</w:t>
      </w:r>
      <w:r>
        <w:rPr>
          <w:rFonts w:ascii="VNI-Helve" w:hAnsi="VNI-Helve"/>
          <w:sz w:val="18"/>
        </w:rPr>
        <w:t>.</w:t>
      </w:r>
      <w:r>
        <w:rPr>
          <w:rFonts w:ascii="VNI-Helve" w:hAnsi="VNI-Helve"/>
          <w:spacing w:val="23"/>
          <w:sz w:val="18"/>
        </w:rPr>
        <w:t> </w:t>
      </w:r>
      <w:r>
        <w:rPr>
          <w:rFonts w:ascii="VNI-Helve" w:hAnsi="VNI-Helve"/>
          <w:sz w:val="18"/>
        </w:rPr>
        <w:t>T</w:t>
      </w:r>
      <w:r>
        <w:rPr>
          <w:rFonts w:ascii="VNI-Helve" w:hAnsi="VNI-Helve"/>
          <w:spacing w:val="2"/>
          <w:sz w:val="18"/>
        </w:rPr>
        <w:t>ö</w:t>
      </w:r>
      <w:r>
        <w:rPr>
          <w:rFonts w:ascii="VNI-Helve" w:hAnsi="VNI-Helve"/>
          <w:spacing w:val="2"/>
          <w:w w:val="105"/>
          <w:sz w:val="18"/>
        </w:rPr>
        <w:t>ù</w:t>
      </w:r>
      <w:r>
        <w:rPr>
          <w:rFonts w:ascii="VNI-Helve" w:hAnsi="VNI-Helve"/>
          <w:w w:val="105"/>
          <w:sz w:val="18"/>
        </w:rPr>
        <w:t>c</w:t>
      </w:r>
      <w:r>
        <w:rPr>
          <w:rFonts w:ascii="VNI-Helve" w:hAnsi="VNI-Helve"/>
          <w:spacing w:val="22"/>
          <w:sz w:val="18"/>
        </w:rPr>
        <w:t> </w:t>
      </w:r>
      <w:r>
        <w:rPr>
          <w:rFonts w:ascii="VNI-Helve" w:hAnsi="VNI-Helve"/>
          <w:spacing w:val="2"/>
          <w:sz w:val="18"/>
        </w:rPr>
        <w:t>p</w:t>
      </w:r>
      <w:r>
        <w:rPr>
          <w:rFonts w:ascii="VNI-Helve" w:hAnsi="VNI-Helve"/>
          <w:spacing w:val="1"/>
          <w:sz w:val="18"/>
        </w:rPr>
        <w:t>h</w:t>
      </w:r>
      <w:r>
        <w:rPr>
          <w:rFonts w:ascii="VNI-Helve" w:hAnsi="VNI-Helve"/>
          <w:spacing w:val="2"/>
          <w:w w:val="101"/>
          <w:sz w:val="18"/>
        </w:rPr>
        <w:t>aï</w:t>
      </w:r>
      <w:r>
        <w:rPr>
          <w:rFonts w:ascii="VNI-Helve" w:hAnsi="VNI-Helve"/>
          <w:w w:val="101"/>
          <w:sz w:val="18"/>
        </w:rPr>
        <w:t>m</w:t>
      </w:r>
      <w:r>
        <w:rPr>
          <w:rFonts w:ascii="VNI-Helve" w:hAnsi="VNI-Helve"/>
          <w:spacing w:val="23"/>
          <w:sz w:val="18"/>
        </w:rPr>
        <w:t> </w:t>
      </w:r>
      <w:r>
        <w:rPr>
          <w:rFonts w:ascii="VNI-Helve" w:hAnsi="VNI-Helve"/>
          <w:spacing w:val="2"/>
          <w:w w:val="103"/>
          <w:sz w:val="18"/>
        </w:rPr>
        <w:t>to</w:t>
      </w:r>
      <w:r>
        <w:rPr>
          <w:rFonts w:ascii="VNI-Helve" w:hAnsi="VNI-Helve"/>
          <w:spacing w:val="1"/>
          <w:w w:val="103"/>
          <w:sz w:val="18"/>
        </w:rPr>
        <w:t>ä</w:t>
      </w:r>
      <w:r>
        <w:rPr>
          <w:rFonts w:ascii="VNI-Helve" w:hAnsi="VNI-Helve"/>
          <w:sz w:val="18"/>
        </w:rPr>
        <w:t>i</w:t>
      </w:r>
      <w:r>
        <w:rPr>
          <w:rFonts w:ascii="VNI-Helve" w:hAnsi="VNI-Helve"/>
          <w:spacing w:val="23"/>
          <w:sz w:val="18"/>
        </w:rPr>
        <w:t> </w:t>
      </w:r>
      <w:r>
        <w:rPr>
          <w:rFonts w:ascii="VNI-Helve" w:hAnsi="VNI-Helve"/>
          <w:spacing w:val="2"/>
          <w:w w:val="101"/>
          <w:sz w:val="18"/>
        </w:rPr>
        <w:t>ñoï</w:t>
      </w:r>
      <w:r>
        <w:rPr>
          <w:rFonts w:ascii="VNI-Helve" w:hAnsi="VNI-Helve"/>
          <w:w w:val="101"/>
          <w:sz w:val="18"/>
        </w:rPr>
        <w:t>a</w:t>
      </w:r>
      <w:r>
        <w:rPr>
          <w:rFonts w:ascii="VNI-Helve" w:hAnsi="VNI-Helve"/>
          <w:spacing w:val="22"/>
          <w:sz w:val="18"/>
        </w:rPr>
        <w:t> </w:t>
      </w:r>
      <w:r>
        <w:rPr>
          <w:rFonts w:ascii="VNI-Helve" w:hAnsi="VNI-Helve"/>
          <w:spacing w:val="1"/>
          <w:sz w:val="18"/>
        </w:rPr>
        <w:t>h</w:t>
      </w:r>
      <w:r>
        <w:rPr>
          <w:rFonts w:ascii="VNI-Helve" w:hAnsi="VNI-Helve"/>
          <w:spacing w:val="2"/>
          <w:sz w:val="18"/>
        </w:rPr>
        <w:t>a</w:t>
      </w:r>
      <w:r>
        <w:rPr>
          <w:rFonts w:ascii="VNI-Helve" w:hAnsi="VNI-Helve"/>
          <w:sz w:val="18"/>
        </w:rPr>
        <w:t>y</w:t>
      </w:r>
      <w:r>
        <w:rPr>
          <w:rFonts w:ascii="VNI-Helve" w:hAnsi="VNI-Helve"/>
          <w:spacing w:val="23"/>
          <w:sz w:val="18"/>
        </w:rPr>
        <w:t> </w:t>
      </w:r>
      <w:r>
        <w:rPr>
          <w:rFonts w:ascii="VNI-Helve" w:hAnsi="VNI-Helve"/>
          <w:spacing w:val="2"/>
          <w:sz w:val="18"/>
        </w:rPr>
        <w:t>Ba-</w:t>
      </w:r>
      <w:r>
        <w:rPr>
          <w:rFonts w:ascii="VNI-Helve" w:hAnsi="VNI-Helve"/>
          <w:spacing w:val="1"/>
          <w:sz w:val="18"/>
        </w:rPr>
        <w:t>d</w:t>
      </w:r>
      <w:r>
        <w:rPr>
          <w:rFonts w:ascii="VNI-Helve" w:hAnsi="VNI-Helve"/>
          <w:spacing w:val="2"/>
          <w:w w:val="103"/>
          <w:sz w:val="18"/>
        </w:rPr>
        <w:t>aä</w:t>
      </w:r>
      <w:r>
        <w:rPr>
          <w:rFonts w:ascii="VNI-Helve" w:hAnsi="VNI-Helve"/>
          <w:spacing w:val="1"/>
          <w:w w:val="103"/>
          <w:sz w:val="18"/>
        </w:rPr>
        <w:t>t</w:t>
      </w:r>
      <w:r>
        <w:rPr>
          <w:rFonts w:ascii="VNI-Helve" w:hAnsi="VNI-Helve"/>
          <w:spacing w:val="2"/>
          <w:sz w:val="18"/>
        </w:rPr>
        <w:t>-ñ</w:t>
      </w:r>
      <w:r>
        <w:rPr>
          <w:rFonts w:ascii="VNI-Helve" w:hAnsi="VNI-Helve"/>
          <w:spacing w:val="1"/>
          <w:sz w:val="18"/>
        </w:rPr>
        <w:t>e</w:t>
      </w:r>
      <w:r>
        <w:rPr>
          <w:rFonts w:ascii="VNI-Helve" w:hAnsi="VNI-Helve"/>
          <w:spacing w:val="2"/>
          <w:w w:val="109"/>
          <w:sz w:val="18"/>
        </w:rPr>
        <w:t>à</w:t>
      </w:r>
      <w:r>
        <w:rPr>
          <w:rFonts w:ascii="VNI-Helve" w:hAnsi="VNI-Helve"/>
          <w:w w:val="109"/>
          <w:sz w:val="18"/>
        </w:rPr>
        <w:t>.</w:t>
      </w:r>
      <w:r>
        <w:rPr>
          <w:rFonts w:ascii="VNI-Helve" w:hAnsi="VNI-Helve"/>
          <w:spacing w:val="22"/>
          <w:sz w:val="18"/>
        </w:rPr>
        <w:t> </w:t>
      </w:r>
      <w:r>
        <w:rPr>
          <w:rFonts w:ascii="VNI-Helve" w:hAnsi="VNI-Helve"/>
          <w:spacing w:val="2"/>
          <w:w w:val="102"/>
          <w:sz w:val="18"/>
        </w:rPr>
        <w:t>Tö</w:t>
      </w:r>
      <w:r>
        <w:rPr>
          <w:rFonts w:ascii="VNI-Helve" w:hAnsi="VNI-Helve"/>
          <w:w w:val="102"/>
          <w:sz w:val="18"/>
        </w:rPr>
        <w:t>ù</w:t>
      </w:r>
      <w:r>
        <w:rPr>
          <w:rFonts w:ascii="VNI-Helve" w:hAnsi="VNI-Helve"/>
          <w:spacing w:val="22"/>
          <w:sz w:val="18"/>
        </w:rPr>
        <w:t> </w:t>
      </w:r>
      <w:r>
        <w:rPr>
          <w:rFonts w:ascii="VNI-Helve" w:hAnsi="VNI-Helve"/>
          <w:spacing w:val="2"/>
          <w:sz w:val="18"/>
        </w:rPr>
        <w:t>Ph</w:t>
      </w:r>
      <w:r>
        <w:rPr>
          <w:rFonts w:ascii="VNI-Helve" w:hAnsi="VNI-Helve"/>
          <w:spacing w:val="1"/>
          <w:sz w:val="18"/>
        </w:rPr>
        <w:t>a</w:t>
      </w:r>
      <w:r>
        <w:rPr>
          <w:rFonts w:ascii="VNI-Helve" w:hAnsi="VNI-Helve"/>
          <w:spacing w:val="2"/>
          <w:w w:val="333"/>
          <w:sz w:val="18"/>
        </w:rPr>
        <w:t>à</w:t>
      </w:r>
      <w:r>
        <w:rPr>
          <w:rFonts w:ascii="VNI-Helve" w:hAnsi="VNI-Helve"/>
          <w:sz w:val="18"/>
        </w:rPr>
        <w:t>n</w:t>
      </w:r>
      <w:r>
        <w:rPr>
          <w:rFonts w:ascii="VNI-Helve" w:hAnsi="VNI-Helve"/>
          <w:spacing w:val="22"/>
          <w:sz w:val="18"/>
        </w:rPr>
        <w:t> </w:t>
      </w:r>
      <w:r>
        <w:rPr>
          <w:rFonts w:ascii="VNI-Helve" w:hAnsi="VNI-Helve"/>
          <w:spacing w:val="1"/>
          <w:sz w:val="18"/>
        </w:rPr>
        <w:t>Ñ</w:t>
      </w:r>
      <w:r>
        <w:rPr>
          <w:rFonts w:ascii="VNI-Helve" w:hAnsi="VNI-Helve"/>
          <w:spacing w:val="2"/>
          <w:sz w:val="18"/>
        </w:rPr>
        <w:t>i</w:t>
      </w:r>
      <w:r>
        <w:rPr>
          <w:rFonts w:ascii="VNI-Helve" w:hAnsi="VNI-Helve"/>
          <w:spacing w:val="2"/>
          <w:w w:val="104"/>
          <w:sz w:val="18"/>
        </w:rPr>
        <w:t>e</w:t>
      </w:r>
      <w:r>
        <w:rPr>
          <w:rFonts w:ascii="VNI-Helve" w:hAnsi="VNI-Helve"/>
          <w:spacing w:val="1"/>
          <w:w w:val="104"/>
          <w:sz w:val="18"/>
        </w:rPr>
        <w:t>à</w:t>
      </w:r>
      <w:r>
        <w:rPr>
          <w:rFonts w:ascii="VNI-Helve" w:hAnsi="VNI-Helve"/>
          <w:sz w:val="18"/>
        </w:rPr>
        <w:t>u</w:t>
      </w:r>
      <w:r>
        <w:rPr>
          <w:rFonts w:ascii="VNI-Helve" w:hAnsi="VNI-Helve"/>
          <w:spacing w:val="23"/>
          <w:sz w:val="18"/>
        </w:rPr>
        <w:t> </w:t>
      </w:r>
      <w:r>
        <w:rPr>
          <w:rFonts w:ascii="VNI-Helve" w:hAnsi="VNI-Helve"/>
          <w:spacing w:val="1"/>
          <w:sz w:val="18"/>
        </w:rPr>
        <w:t>6</w:t>
      </w:r>
      <w:r>
        <w:rPr>
          <w:rFonts w:ascii="VNI-Helve" w:hAnsi="VNI-Helve"/>
          <w:spacing w:val="2"/>
          <w:sz w:val="18"/>
        </w:rPr>
        <w:t>8</w:t>
      </w:r>
      <w:r>
        <w:rPr>
          <w:rFonts w:ascii="VNI-Helve" w:hAnsi="VNI-Helve"/>
          <w:sz w:val="18"/>
        </w:rPr>
        <w:t>;</w:t>
      </w:r>
      <w:r>
        <w:rPr>
          <w:rFonts w:ascii="VNI-Helve" w:hAnsi="VNI-Helve"/>
          <w:spacing w:val="22"/>
          <w:sz w:val="18"/>
        </w:rPr>
        <w:t> </w:t>
      </w:r>
      <w:r>
        <w:rPr>
          <w:rFonts w:ascii="VNI-Helve" w:hAnsi="VNI-Helve"/>
          <w:spacing w:val="2"/>
          <w:sz w:val="18"/>
        </w:rPr>
        <w:t>N</w:t>
      </w:r>
      <w:r>
        <w:rPr>
          <w:rFonts w:ascii="VNI-Helve" w:hAnsi="VNI-Helve"/>
          <w:spacing w:val="1"/>
          <w:sz w:val="18"/>
        </w:rPr>
        <w:t>gu</w:t>
      </w:r>
      <w:r>
        <w:rPr>
          <w:rFonts w:ascii="VNI-Helve" w:hAnsi="VNI-Helve"/>
          <w:w w:val="333"/>
          <w:sz w:val="18"/>
        </w:rPr>
        <w:t>õ </w:t>
      </w:r>
      <w:r>
        <w:rPr>
          <w:rFonts w:ascii="VNI-Helve" w:hAnsi="VNI-Helve"/>
          <w:w w:val="110"/>
          <w:sz w:val="18"/>
        </w:rPr>
        <w:t>Phaàn,</w:t>
      </w:r>
      <w:r>
        <w:rPr>
          <w:rFonts w:ascii="VNI-Helve" w:hAnsi="VNI-Helve"/>
          <w:spacing w:val="-11"/>
          <w:w w:val="110"/>
          <w:sz w:val="18"/>
        </w:rPr>
        <w:t> </w:t>
      </w:r>
      <w:r>
        <w:rPr>
          <w:rFonts w:ascii="VNI-Helve" w:hAnsi="VNI-Helve"/>
          <w:w w:val="110"/>
          <w:sz w:val="18"/>
        </w:rPr>
        <w:t>ñieàu</w:t>
      </w:r>
      <w:r>
        <w:rPr>
          <w:rFonts w:ascii="VNI-Helve" w:hAnsi="VNI-Helve"/>
          <w:spacing w:val="-11"/>
          <w:w w:val="110"/>
          <w:sz w:val="18"/>
        </w:rPr>
        <w:t> </w:t>
      </w:r>
      <w:r>
        <w:rPr>
          <w:rFonts w:ascii="VNI-Helve" w:hAnsi="VNI-Helve"/>
          <w:w w:val="110"/>
          <w:sz w:val="18"/>
        </w:rPr>
        <w:t>48;</w:t>
      </w:r>
      <w:r>
        <w:rPr>
          <w:rFonts w:ascii="VNI-Helve" w:hAnsi="VNI-Helve"/>
          <w:spacing w:val="-10"/>
          <w:w w:val="110"/>
          <w:sz w:val="18"/>
        </w:rPr>
        <w:t> </w:t>
      </w:r>
      <w:r>
        <w:rPr>
          <w:rFonts w:ascii="VNI-Helve" w:hAnsi="VNI-Helve"/>
          <w:w w:val="110"/>
          <w:sz w:val="18"/>
        </w:rPr>
        <w:t>Taêng-kyø,</w:t>
      </w:r>
      <w:r>
        <w:rPr>
          <w:rFonts w:ascii="VNI-Helve" w:hAnsi="VNI-Helve"/>
          <w:spacing w:val="-11"/>
          <w:w w:val="110"/>
          <w:sz w:val="18"/>
        </w:rPr>
        <w:t> </w:t>
      </w:r>
      <w:r>
        <w:rPr>
          <w:rFonts w:ascii="VNI-Helve" w:hAnsi="VNI-Helve"/>
          <w:w w:val="110"/>
          <w:sz w:val="18"/>
        </w:rPr>
        <w:t>45;</w:t>
      </w:r>
      <w:r>
        <w:rPr>
          <w:rFonts w:ascii="VNI-Helve" w:hAnsi="VNI-Helve"/>
          <w:spacing w:val="-11"/>
          <w:w w:val="110"/>
          <w:sz w:val="18"/>
        </w:rPr>
        <w:t> </w:t>
      </w:r>
      <w:r>
        <w:rPr>
          <w:rFonts w:ascii="VNI-Helve" w:hAnsi="VNI-Helve"/>
          <w:w w:val="110"/>
          <w:sz w:val="18"/>
        </w:rPr>
        <w:t>Thaäp</w:t>
      </w:r>
      <w:r>
        <w:rPr>
          <w:rFonts w:ascii="VNI-Helve" w:hAnsi="VNI-Helve"/>
          <w:spacing w:val="-10"/>
          <w:w w:val="110"/>
          <w:sz w:val="18"/>
        </w:rPr>
        <w:t> </w:t>
      </w:r>
      <w:r>
        <w:rPr>
          <w:rFonts w:ascii="VNI-Helve" w:hAnsi="VNI-Helve"/>
          <w:w w:val="110"/>
          <w:sz w:val="18"/>
        </w:rPr>
        <w:t>Tuïng,</w:t>
      </w:r>
      <w:r>
        <w:rPr>
          <w:rFonts w:ascii="VNI-Helve" w:hAnsi="VNI-Helve"/>
          <w:spacing w:val="-11"/>
          <w:w w:val="110"/>
          <w:sz w:val="18"/>
        </w:rPr>
        <w:t> </w:t>
      </w:r>
      <w:r>
        <w:rPr>
          <w:rFonts w:ascii="VNI-Helve" w:hAnsi="VNI-Helve"/>
          <w:w w:val="110"/>
          <w:sz w:val="18"/>
        </w:rPr>
        <w:t>Caên</w:t>
      </w:r>
      <w:r>
        <w:rPr>
          <w:rFonts w:ascii="VNI-Helve" w:hAnsi="VNI-Helve"/>
          <w:spacing w:val="-11"/>
          <w:w w:val="110"/>
          <w:sz w:val="18"/>
        </w:rPr>
        <w:t> </w:t>
      </w:r>
      <w:r>
        <w:rPr>
          <w:rFonts w:ascii="VNI-Helve" w:hAnsi="VNI-Helve"/>
          <w:w w:val="110"/>
          <w:sz w:val="18"/>
        </w:rPr>
        <w:t>Baûn,</w:t>
      </w:r>
      <w:r>
        <w:rPr>
          <w:rFonts w:ascii="VNI-Helve" w:hAnsi="VNI-Helve"/>
          <w:spacing w:val="-10"/>
          <w:w w:val="110"/>
          <w:sz w:val="18"/>
        </w:rPr>
        <w:t> </w:t>
      </w:r>
      <w:r>
        <w:rPr>
          <w:rFonts w:ascii="VNI-Helve" w:hAnsi="VNI-Helve"/>
          <w:w w:val="110"/>
          <w:sz w:val="18"/>
        </w:rPr>
        <w:t>ñieàu</w:t>
      </w:r>
      <w:r>
        <w:rPr>
          <w:rFonts w:ascii="VNI-Helve" w:hAnsi="VNI-Helve"/>
          <w:spacing w:val="-11"/>
          <w:w w:val="110"/>
          <w:sz w:val="18"/>
        </w:rPr>
        <w:t> </w:t>
      </w:r>
      <w:r>
        <w:rPr>
          <w:rFonts w:ascii="VNI-Helve" w:hAnsi="VNI-Helve"/>
          <w:w w:val="110"/>
          <w:sz w:val="18"/>
        </w:rPr>
        <w:t>55.</w:t>
      </w:r>
      <w:r>
        <w:rPr>
          <w:rFonts w:ascii="VNI-Helve" w:hAnsi="VNI-Helve"/>
          <w:spacing w:val="-11"/>
          <w:w w:val="110"/>
          <w:sz w:val="18"/>
        </w:rPr>
        <w:t> </w:t>
      </w:r>
      <w:r>
        <w:rPr>
          <w:rFonts w:ascii="Arial" w:hAnsi="Arial"/>
          <w:w w:val="110"/>
          <w:sz w:val="18"/>
        </w:rPr>
        <w:t>Paøli</w:t>
      </w:r>
      <w:r>
        <w:rPr>
          <w:rFonts w:ascii="VNI-Helve" w:hAnsi="VNI-Helve"/>
          <w:w w:val="110"/>
          <w:sz w:val="18"/>
        </w:rPr>
        <w:t>,</w:t>
      </w:r>
      <w:r>
        <w:rPr>
          <w:rFonts w:ascii="VNI-Helve" w:hAnsi="VNI-Helve"/>
          <w:spacing w:val="-11"/>
          <w:w w:val="110"/>
          <w:sz w:val="18"/>
        </w:rPr>
        <w:t> </w:t>
      </w:r>
      <w:r>
        <w:rPr>
          <w:rFonts w:ascii="Arial" w:hAnsi="Arial"/>
          <w:w w:val="110"/>
          <w:sz w:val="18"/>
        </w:rPr>
        <w:t>Paøc</w:t>
      </w:r>
      <w:r>
        <w:rPr>
          <w:rFonts w:ascii="VNI-Helve" w:hAnsi="VNI-Helve"/>
          <w:w w:val="110"/>
          <w:sz w:val="18"/>
        </w:rPr>
        <w:t>.</w:t>
      </w:r>
      <w:r>
        <w:rPr>
          <w:rFonts w:ascii="VNI-Helve" w:hAnsi="VNI-Helve"/>
          <w:spacing w:val="-10"/>
          <w:w w:val="110"/>
          <w:sz w:val="18"/>
        </w:rPr>
        <w:t> </w:t>
      </w:r>
      <w:r>
        <w:rPr>
          <w:rFonts w:ascii="VNI-Helve" w:hAnsi="VNI-Helve"/>
          <w:w w:val="110"/>
          <w:sz w:val="18"/>
        </w:rPr>
        <w:t>68. </w:t>
      </w:r>
      <w:r>
        <w:rPr>
          <w:rFonts w:ascii="VNI-Helve" w:hAnsi="VNI-Helve"/>
          <w:spacing w:val="2"/>
          <w:sz w:val="18"/>
        </w:rPr>
        <w:t>The</w:t>
      </w:r>
      <w:r>
        <w:rPr>
          <w:rFonts w:ascii="VNI-Helve" w:hAnsi="VNI-Helve"/>
          <w:sz w:val="18"/>
        </w:rPr>
        <w:t>o</w:t>
      </w:r>
      <w:r>
        <w:rPr>
          <w:rFonts w:ascii="VNI-Helve" w:hAnsi="VNI-Helve"/>
          <w:spacing w:val="10"/>
          <w:sz w:val="18"/>
        </w:rPr>
        <w:t> </w:t>
      </w:r>
      <w:r>
        <w:rPr>
          <w:rFonts w:ascii="VNI-Helve" w:hAnsi="VNI-Helve"/>
          <w:spacing w:val="2"/>
          <w:sz w:val="18"/>
        </w:rPr>
        <w:t>T</w:t>
      </w:r>
      <w:r>
        <w:rPr>
          <w:rFonts w:ascii="VNI-Helve" w:hAnsi="VNI-Helve"/>
          <w:spacing w:val="1"/>
          <w:sz w:val="18"/>
        </w:rPr>
        <w:t>ö</w:t>
      </w:r>
      <w:r>
        <w:rPr>
          <w:rFonts w:ascii="VNI-Helve" w:hAnsi="VNI-Helve"/>
          <w:w w:val="333"/>
          <w:sz w:val="18"/>
        </w:rPr>
        <w:t>ù</w:t>
      </w:r>
      <w:r>
        <w:rPr>
          <w:rFonts w:ascii="VNI-Helve" w:hAnsi="VNI-Helve"/>
          <w:spacing w:val="10"/>
          <w:sz w:val="18"/>
        </w:rPr>
        <w:t> </w:t>
      </w:r>
      <w:r>
        <w:rPr>
          <w:rFonts w:ascii="VNI-Helve" w:hAnsi="VNI-Helve"/>
          <w:spacing w:val="2"/>
          <w:sz w:val="18"/>
        </w:rPr>
        <w:t>Ph</w:t>
      </w:r>
      <w:r>
        <w:rPr>
          <w:rFonts w:ascii="VNI-Helve" w:hAnsi="VNI-Helve"/>
          <w:spacing w:val="1"/>
          <w:sz w:val="18"/>
        </w:rPr>
        <w:t>a</w:t>
      </w:r>
      <w:r>
        <w:rPr>
          <w:rFonts w:ascii="VNI-Helve" w:hAnsi="VNI-Helve"/>
          <w:spacing w:val="1"/>
          <w:w w:val="333"/>
          <w:sz w:val="18"/>
        </w:rPr>
        <w:t>à</w:t>
      </w:r>
      <w:r>
        <w:rPr>
          <w:rFonts w:ascii="VNI-Helve" w:hAnsi="VNI-Helve"/>
          <w:spacing w:val="2"/>
          <w:sz w:val="18"/>
        </w:rPr>
        <w:t>n</w:t>
      </w:r>
      <w:r>
        <w:rPr>
          <w:rFonts w:ascii="VNI-Helve" w:hAnsi="VNI-Helve"/>
          <w:sz w:val="18"/>
        </w:rPr>
        <w:t>,</w:t>
      </w:r>
      <w:r>
        <w:rPr>
          <w:rFonts w:ascii="VNI-Helve" w:hAnsi="VNI-Helve"/>
          <w:spacing w:val="10"/>
          <w:sz w:val="18"/>
        </w:rPr>
        <w:t> </w:t>
      </w:r>
      <w:r>
        <w:rPr>
          <w:rFonts w:ascii="VNI-Helve" w:hAnsi="VNI-Helve"/>
          <w:spacing w:val="2"/>
          <w:sz w:val="18"/>
        </w:rPr>
        <w:t>t</w:t>
      </w:r>
      <w:r>
        <w:rPr>
          <w:rFonts w:ascii="VNI-Helve" w:hAnsi="VNI-Helve"/>
          <w:spacing w:val="1"/>
          <w:sz w:val="18"/>
        </w:rPr>
        <w:t>r</w:t>
      </w:r>
      <w:r>
        <w:rPr>
          <w:rFonts w:ascii="VNI-Helve" w:hAnsi="VNI-Helve"/>
          <w:spacing w:val="2"/>
          <w:sz w:val="18"/>
        </w:rPr>
        <w:t>ö</w:t>
      </w:r>
      <w:r>
        <w:rPr>
          <w:rFonts w:ascii="VNI-Helve" w:hAnsi="VNI-Helve"/>
          <w:spacing w:val="1"/>
          <w:sz w:val="18"/>
        </w:rPr>
        <w:t>ô</w:t>
      </w:r>
      <w:r>
        <w:rPr>
          <w:rFonts w:ascii="VNI-Helve" w:hAnsi="VNI-Helve"/>
          <w:spacing w:val="2"/>
          <w:w w:val="102"/>
          <w:sz w:val="18"/>
        </w:rPr>
        <w:t>øn</w:t>
      </w:r>
      <w:r>
        <w:rPr>
          <w:rFonts w:ascii="VNI-Helve" w:hAnsi="VNI-Helve"/>
          <w:w w:val="102"/>
          <w:sz w:val="18"/>
        </w:rPr>
        <w:t>g</w:t>
      </w:r>
      <w:r>
        <w:rPr>
          <w:rFonts w:ascii="VNI-Helve" w:hAnsi="VNI-Helve"/>
          <w:spacing w:val="9"/>
          <w:sz w:val="18"/>
        </w:rPr>
        <w:t> </w:t>
      </w:r>
      <w:r>
        <w:rPr>
          <w:rFonts w:ascii="VNI-Helve" w:hAnsi="VNI-Helve"/>
          <w:spacing w:val="2"/>
          <w:sz w:val="18"/>
        </w:rPr>
        <w:t>h</w:t>
      </w:r>
      <w:r>
        <w:rPr>
          <w:rFonts w:ascii="VNI-Helve" w:hAnsi="VNI-Helve"/>
          <w:spacing w:val="1"/>
          <w:sz w:val="18"/>
        </w:rPr>
        <w:t>ô</w:t>
      </w:r>
      <w:r>
        <w:rPr>
          <w:rFonts w:ascii="VNI-Helve" w:hAnsi="VNI-Helve"/>
          <w:spacing w:val="2"/>
          <w:w w:val="104"/>
          <w:sz w:val="18"/>
        </w:rPr>
        <w:t>ï</w:t>
      </w:r>
      <w:r>
        <w:rPr>
          <w:rFonts w:ascii="VNI-Helve" w:hAnsi="VNI-Helve"/>
          <w:w w:val="104"/>
          <w:sz w:val="18"/>
        </w:rPr>
        <w:t>p</w:t>
      </w:r>
      <w:r>
        <w:rPr>
          <w:rFonts w:ascii="VNI-Helve" w:hAnsi="VNI-Helve"/>
          <w:spacing w:val="9"/>
          <w:sz w:val="18"/>
        </w:rPr>
        <w:t> </w:t>
      </w:r>
      <w:r>
        <w:rPr>
          <w:rFonts w:ascii="VNI-Helve" w:hAnsi="VNI-Helve"/>
          <w:spacing w:val="2"/>
          <w:w w:val="101"/>
          <w:sz w:val="18"/>
        </w:rPr>
        <w:t>naø</w:t>
      </w:r>
      <w:r>
        <w:rPr>
          <w:rFonts w:ascii="VNI-Helve" w:hAnsi="VNI-Helve"/>
          <w:w w:val="101"/>
          <w:sz w:val="18"/>
        </w:rPr>
        <w:t>y</w:t>
      </w:r>
      <w:r>
        <w:rPr>
          <w:rFonts w:ascii="VNI-Helve" w:hAnsi="VNI-Helve"/>
          <w:spacing w:val="9"/>
          <w:sz w:val="18"/>
        </w:rPr>
        <w:t> </w:t>
      </w:r>
      <w:r>
        <w:rPr>
          <w:rFonts w:ascii="VNI-Helve" w:hAnsi="VNI-Helve"/>
          <w:spacing w:val="2"/>
          <w:w w:val="101"/>
          <w:sz w:val="18"/>
        </w:rPr>
        <w:t>goï</w:t>
      </w:r>
      <w:r>
        <w:rPr>
          <w:rFonts w:ascii="VNI-Helve" w:hAnsi="VNI-Helve"/>
          <w:w w:val="101"/>
          <w:sz w:val="18"/>
        </w:rPr>
        <w:t>i</w:t>
      </w:r>
      <w:r>
        <w:rPr>
          <w:rFonts w:ascii="VNI-Helve" w:hAnsi="VNI-Helve"/>
          <w:spacing w:val="9"/>
          <w:sz w:val="18"/>
        </w:rPr>
        <w:t> </w:t>
      </w:r>
      <w:r>
        <w:rPr>
          <w:rFonts w:ascii="VNI-Helve" w:hAnsi="VNI-Helve"/>
          <w:spacing w:val="2"/>
          <w:sz w:val="18"/>
        </w:rPr>
        <w:t>l</w:t>
      </w:r>
      <w:r>
        <w:rPr>
          <w:rFonts w:ascii="VNI-Helve" w:hAnsi="VNI-Helve"/>
          <w:spacing w:val="1"/>
          <w:sz w:val="18"/>
        </w:rPr>
        <w:t>a</w:t>
      </w:r>
      <w:r>
        <w:rPr>
          <w:rFonts w:ascii="VNI-Helve" w:hAnsi="VNI-Helve"/>
          <w:w w:val="333"/>
          <w:sz w:val="18"/>
        </w:rPr>
        <w:t>ø</w:t>
      </w:r>
      <w:r>
        <w:rPr>
          <w:rFonts w:ascii="VNI-Helve" w:hAnsi="VNI-Helve"/>
          <w:spacing w:val="10"/>
          <w:sz w:val="18"/>
        </w:rPr>
        <w:t> </w:t>
      </w:r>
      <w:r>
        <w:rPr>
          <w:rFonts w:ascii="VNI-Helve" w:hAnsi="VNI-Helve"/>
          <w:spacing w:val="2"/>
          <w:sz w:val="18"/>
        </w:rPr>
        <w:t>“</w:t>
      </w:r>
      <w:r>
        <w:rPr>
          <w:rFonts w:ascii="VNI-Helve" w:hAnsi="VNI-Helve"/>
          <w:sz w:val="18"/>
        </w:rPr>
        <w:t>k</w:t>
      </w:r>
      <w:r>
        <w:rPr>
          <w:rFonts w:ascii="VNI-Helve" w:hAnsi="VNI-Helve"/>
          <w:spacing w:val="2"/>
          <w:w w:val="101"/>
          <w:sz w:val="18"/>
        </w:rPr>
        <w:t>hoâ</w:t>
      </w:r>
      <w:r>
        <w:rPr>
          <w:rFonts w:ascii="VNI-Helve" w:hAnsi="VNI-Helve"/>
          <w:spacing w:val="1"/>
          <w:w w:val="101"/>
          <w:sz w:val="18"/>
        </w:rPr>
        <w:t>n</w:t>
      </w:r>
      <w:r>
        <w:rPr>
          <w:rFonts w:ascii="VNI-Helve" w:hAnsi="VNI-Helve"/>
          <w:sz w:val="18"/>
        </w:rPr>
        <w:t>g</w:t>
      </w:r>
      <w:r>
        <w:rPr>
          <w:rFonts w:ascii="VNI-Helve" w:hAnsi="VNI-Helve"/>
          <w:spacing w:val="10"/>
          <w:sz w:val="18"/>
        </w:rPr>
        <w:t> </w:t>
      </w:r>
      <w:r>
        <w:rPr>
          <w:rFonts w:ascii="VNI-Helve" w:hAnsi="VNI-Helve"/>
          <w:spacing w:val="2"/>
          <w:w w:val="102"/>
          <w:sz w:val="18"/>
        </w:rPr>
        <w:t>xa</w:t>
      </w:r>
      <w:r>
        <w:rPr>
          <w:rFonts w:ascii="VNI-Helve" w:hAnsi="VNI-Helve"/>
          <w:w w:val="102"/>
          <w:sz w:val="18"/>
        </w:rPr>
        <w:t>û</w:t>
      </w:r>
      <w:r>
        <w:rPr>
          <w:rFonts w:ascii="VNI-Helve" w:hAnsi="VNI-Helve"/>
          <w:spacing w:val="9"/>
          <w:sz w:val="18"/>
        </w:rPr>
        <w:t> </w:t>
      </w:r>
      <w:r>
        <w:rPr>
          <w:rFonts w:ascii="VNI-Helve" w:hAnsi="VNI-Helve"/>
          <w:spacing w:val="2"/>
          <w:w w:val="102"/>
          <w:sz w:val="18"/>
        </w:rPr>
        <w:t>bo</w:t>
      </w:r>
      <w:r>
        <w:rPr>
          <w:rFonts w:ascii="VNI-Helve" w:hAnsi="VNI-Helve"/>
          <w:w w:val="102"/>
          <w:sz w:val="18"/>
        </w:rPr>
        <w:t>û</w:t>
      </w:r>
      <w:r>
        <w:rPr>
          <w:rFonts w:ascii="VNI-Helve" w:hAnsi="VNI-Helve"/>
          <w:spacing w:val="10"/>
          <w:sz w:val="18"/>
        </w:rPr>
        <w:t> </w:t>
      </w:r>
      <w:r>
        <w:rPr>
          <w:rFonts w:ascii="VNI-Helve" w:hAnsi="VNI-Helve"/>
          <w:spacing w:val="1"/>
          <w:sz w:val="18"/>
        </w:rPr>
        <w:t>a</w:t>
      </w:r>
      <w:r>
        <w:rPr>
          <w:rFonts w:ascii="VNI-Helve" w:hAnsi="VNI-Helve"/>
          <w:spacing w:val="1"/>
          <w:w w:val="333"/>
          <w:sz w:val="18"/>
        </w:rPr>
        <w:t>ù</w:t>
      </w:r>
      <w:r>
        <w:rPr>
          <w:rFonts w:ascii="VNI-Helve" w:hAnsi="VNI-Helve"/>
          <w:sz w:val="18"/>
        </w:rPr>
        <w:t>c</w:t>
      </w:r>
      <w:r>
        <w:rPr>
          <w:rFonts w:ascii="VNI-Helve" w:hAnsi="VNI-Helve"/>
          <w:spacing w:val="10"/>
          <w:sz w:val="18"/>
        </w:rPr>
        <w:t> </w:t>
      </w:r>
      <w:r>
        <w:rPr>
          <w:rFonts w:ascii="VNI-Helve" w:hAnsi="VNI-Helve"/>
          <w:spacing w:val="2"/>
          <w:w w:val="102"/>
          <w:sz w:val="18"/>
        </w:rPr>
        <w:t>kie</w:t>
      </w:r>
      <w:r>
        <w:rPr>
          <w:rFonts w:ascii="VNI-Helve" w:hAnsi="VNI-Helve"/>
          <w:spacing w:val="1"/>
          <w:w w:val="102"/>
          <w:sz w:val="18"/>
        </w:rPr>
        <w:t>á</w:t>
      </w:r>
      <w:r>
        <w:rPr>
          <w:rFonts w:ascii="VNI-Helve" w:hAnsi="VNI-Helve"/>
          <w:spacing w:val="2"/>
          <w:sz w:val="18"/>
        </w:rPr>
        <w:t>n”</w:t>
      </w:r>
      <w:r>
        <w:rPr>
          <w:rFonts w:ascii="VNI-Helve" w:hAnsi="VNI-Helve"/>
          <w:sz w:val="18"/>
        </w:rPr>
        <w:t>.</w:t>
      </w:r>
      <w:r>
        <w:rPr>
          <w:rFonts w:ascii="VNI-Helve" w:hAnsi="VNI-Helve"/>
          <w:spacing w:val="9"/>
          <w:sz w:val="18"/>
        </w:rPr>
        <w:t> </w:t>
      </w:r>
      <w:r>
        <w:rPr>
          <w:rFonts w:ascii="VNI-Helve" w:hAnsi="VNI-Helve"/>
          <w:spacing w:val="2"/>
          <w:sz w:val="18"/>
        </w:rPr>
        <w:t>N</w:t>
      </w:r>
      <w:r>
        <w:rPr>
          <w:rFonts w:ascii="VNI-Helve" w:hAnsi="VNI-Helve"/>
          <w:spacing w:val="1"/>
          <w:sz w:val="18"/>
        </w:rPr>
        <w:t>g</w:t>
      </w:r>
      <w:r>
        <w:rPr>
          <w:rFonts w:ascii="VNI-Helve" w:hAnsi="VNI-Helve"/>
          <w:spacing w:val="2"/>
          <w:sz w:val="18"/>
        </w:rPr>
        <w:t>u</w:t>
      </w:r>
      <w:r>
        <w:rPr>
          <w:rFonts w:ascii="VNI-Helve" w:hAnsi="VNI-Helve"/>
          <w:sz w:val="18"/>
        </w:rPr>
        <w:t>y</w:t>
      </w:r>
      <w:r>
        <w:rPr>
          <w:rFonts w:ascii="VNI-Helve" w:hAnsi="VNI-Helve"/>
          <w:spacing w:val="2"/>
          <w:w w:val="102"/>
          <w:sz w:val="18"/>
        </w:rPr>
        <w:t>eâ</w:t>
      </w:r>
      <w:r>
        <w:rPr>
          <w:rFonts w:ascii="VNI-Helve" w:hAnsi="VNI-Helve"/>
          <w:w w:val="102"/>
          <w:sz w:val="18"/>
        </w:rPr>
        <w:t>n</w:t>
      </w:r>
      <w:r>
        <w:rPr>
          <w:rFonts w:ascii="VNI-Helve" w:hAnsi="VNI-Helve"/>
          <w:spacing w:val="9"/>
          <w:sz w:val="18"/>
        </w:rPr>
        <w:t> </w:t>
      </w:r>
      <w:r>
        <w:rPr>
          <w:rFonts w:ascii="VNI-Helve" w:hAnsi="VNI-Helve"/>
          <w:spacing w:val="2"/>
          <w:sz w:val="18"/>
        </w:rPr>
        <w:t>nh</w:t>
      </w:r>
      <w:r>
        <w:rPr>
          <w:rFonts w:ascii="VNI-Helve" w:hAnsi="VNI-Helve"/>
          <w:spacing w:val="1"/>
          <w:sz w:val="18"/>
        </w:rPr>
        <w:t>a</w:t>
      </w:r>
      <w:r>
        <w:rPr>
          <w:rFonts w:ascii="VNI-Helve" w:hAnsi="VNI-Helve"/>
          <w:spacing w:val="2"/>
          <w:w w:val="104"/>
          <w:sz w:val="18"/>
        </w:rPr>
        <w:t>â</w:t>
      </w:r>
      <w:r>
        <w:rPr>
          <w:rFonts w:ascii="VNI-Helve" w:hAnsi="VNI-Helve"/>
          <w:w w:val="104"/>
          <w:sz w:val="18"/>
        </w:rPr>
        <w:t>n</w:t>
      </w:r>
      <w:r>
        <w:rPr>
          <w:rFonts w:ascii="VNI-Helve" w:hAnsi="VNI-Helve"/>
          <w:spacing w:val="9"/>
          <w:sz w:val="18"/>
        </w:rPr>
        <w:t> </w:t>
      </w:r>
      <w:r>
        <w:rPr>
          <w:rFonts w:ascii="VNI-Helve" w:hAnsi="VNI-Helve"/>
          <w:spacing w:val="2"/>
          <w:sz w:val="18"/>
        </w:rPr>
        <w:t>do </w:t>
      </w:r>
      <w:r>
        <w:rPr>
          <w:rFonts w:ascii="VNI-Helve" w:hAnsi="VNI-Helve"/>
          <w:w w:val="110"/>
          <w:sz w:val="18"/>
        </w:rPr>
        <w:t>bôûi Tyø-kheo A-leâ-tra (</w:t>
      </w:r>
      <w:r>
        <w:rPr>
          <w:rFonts w:ascii="Arial" w:hAnsi="Arial"/>
          <w:w w:val="110"/>
          <w:sz w:val="18"/>
        </w:rPr>
        <w:t>Paøli</w:t>
      </w:r>
      <w:r>
        <w:rPr>
          <w:rFonts w:ascii="VNI-Helve" w:hAnsi="VNI-Helve"/>
          <w:w w:val="110"/>
          <w:sz w:val="18"/>
        </w:rPr>
        <w:t>:</w:t>
      </w:r>
      <w:r>
        <w:rPr>
          <w:rFonts w:ascii="VNI-Helve" w:hAnsi="VNI-Helve"/>
          <w:spacing w:val="-22"/>
          <w:w w:val="110"/>
          <w:sz w:val="18"/>
        </w:rPr>
        <w:t> </w:t>
      </w:r>
      <w:r>
        <w:rPr>
          <w:rFonts w:ascii="Arial" w:hAnsi="Arial"/>
          <w:w w:val="110"/>
          <w:sz w:val="18"/>
        </w:rPr>
        <w:t>Ariææha</w:t>
      </w:r>
      <w:r>
        <w:rPr>
          <w:rFonts w:ascii="VNI-Helve" w:hAnsi="VNI-Helve"/>
          <w:w w:val="110"/>
          <w:sz w:val="18"/>
        </w:rPr>
        <w:t>).</w:t>
      </w:r>
    </w:p>
    <w:p>
      <w:pPr>
        <w:spacing w:line="266" w:lineRule="auto" w:before="9"/>
        <w:ind w:left="983" w:right="756" w:hanging="285"/>
        <w:jc w:val="both"/>
        <w:rPr>
          <w:rFonts w:ascii="VNI-Helve" w:hAnsi="VNI-Helve"/>
          <w:sz w:val="18"/>
        </w:rPr>
      </w:pPr>
      <w:r>
        <w:rPr>
          <w:spacing w:val="-1"/>
          <w:w w:val="99"/>
          <w:position w:val="9"/>
          <w:sz w:val="13"/>
        </w:rPr>
        <w:t>33</w:t>
      </w:r>
      <w:r>
        <w:rPr>
          <w:rFonts w:ascii="VNI-Helve" w:hAnsi="VNI-Helve"/>
          <w:position w:val="8"/>
          <w:sz w:val="12"/>
        </w:rPr>
        <w:t>.  </w:t>
      </w:r>
      <w:r>
        <w:rPr>
          <w:rFonts w:ascii="VNI-Helve" w:hAnsi="VNI-Helve"/>
          <w:spacing w:val="11"/>
          <w:position w:val="8"/>
          <w:sz w:val="12"/>
        </w:rPr>
        <w:t> </w:t>
      </w:r>
      <w:r>
        <w:rPr>
          <w:rFonts w:ascii="VNI-Helve" w:hAnsi="VNI-Helve"/>
          <w:spacing w:val="2"/>
          <w:w w:val="102"/>
          <w:sz w:val="18"/>
        </w:rPr>
        <w:t>Tö</w:t>
      </w:r>
      <w:r>
        <w:rPr>
          <w:rFonts w:ascii="VNI-Helve" w:hAnsi="VNI-Helve"/>
          <w:w w:val="102"/>
          <w:sz w:val="18"/>
        </w:rPr>
        <w:t>ù</w:t>
      </w:r>
      <w:r>
        <w:rPr>
          <w:rFonts w:ascii="VNI-Helve" w:hAnsi="VNI-Helve"/>
          <w:spacing w:val="9"/>
          <w:sz w:val="18"/>
        </w:rPr>
        <w:t> </w:t>
      </w:r>
      <w:r>
        <w:rPr>
          <w:rFonts w:ascii="VNI-Helve" w:hAnsi="VNI-Helve"/>
          <w:spacing w:val="2"/>
          <w:sz w:val="18"/>
        </w:rPr>
        <w:t>ph</w:t>
      </w:r>
      <w:r>
        <w:rPr>
          <w:rFonts w:ascii="VNI-Helve" w:hAnsi="VNI-Helve"/>
          <w:spacing w:val="1"/>
          <w:sz w:val="18"/>
        </w:rPr>
        <w:t>a</w:t>
      </w:r>
      <w:r>
        <w:rPr>
          <w:rFonts w:ascii="VNI-Helve" w:hAnsi="VNI-Helve"/>
          <w:spacing w:val="2"/>
          <w:w w:val="103"/>
          <w:sz w:val="18"/>
        </w:rPr>
        <w:t>àn</w:t>
      </w:r>
      <w:r>
        <w:rPr>
          <w:rFonts w:ascii="VNI-Helve" w:hAnsi="VNI-Helve"/>
          <w:w w:val="103"/>
          <w:sz w:val="18"/>
        </w:rPr>
        <w:t>,</w:t>
      </w:r>
      <w:r>
        <w:rPr>
          <w:rFonts w:ascii="VNI-Helve" w:hAnsi="VNI-Helve"/>
          <w:spacing w:val="9"/>
          <w:sz w:val="18"/>
        </w:rPr>
        <w:t> </w:t>
      </w:r>
      <w:r>
        <w:rPr>
          <w:rFonts w:ascii="VNI-Helve" w:hAnsi="VNI-Helve"/>
          <w:spacing w:val="1"/>
          <w:sz w:val="18"/>
        </w:rPr>
        <w:t>ñ</w:t>
      </w:r>
      <w:r>
        <w:rPr>
          <w:rFonts w:ascii="VNI-Helve" w:hAnsi="VNI-Helve"/>
          <w:spacing w:val="2"/>
          <w:sz w:val="18"/>
        </w:rPr>
        <w:t>i</w:t>
      </w:r>
      <w:r>
        <w:rPr>
          <w:rFonts w:ascii="VNI-Helve" w:hAnsi="VNI-Helve"/>
          <w:spacing w:val="2"/>
          <w:w w:val="104"/>
          <w:sz w:val="18"/>
        </w:rPr>
        <w:t>e</w:t>
      </w:r>
      <w:r>
        <w:rPr>
          <w:rFonts w:ascii="VNI-Helve" w:hAnsi="VNI-Helve"/>
          <w:spacing w:val="1"/>
          <w:w w:val="104"/>
          <w:sz w:val="18"/>
        </w:rPr>
        <w:t>à</w:t>
      </w:r>
      <w:r>
        <w:rPr>
          <w:rFonts w:ascii="VNI-Helve" w:hAnsi="VNI-Helve"/>
          <w:sz w:val="18"/>
        </w:rPr>
        <w:t>u</w:t>
      </w:r>
      <w:r>
        <w:rPr>
          <w:rFonts w:ascii="VNI-Helve" w:hAnsi="VNI-Helve"/>
          <w:spacing w:val="9"/>
          <w:sz w:val="18"/>
        </w:rPr>
        <w:t> </w:t>
      </w:r>
      <w:r>
        <w:rPr>
          <w:rFonts w:ascii="VNI-Helve" w:hAnsi="VNI-Helve"/>
          <w:spacing w:val="2"/>
          <w:w w:val="101"/>
          <w:sz w:val="18"/>
        </w:rPr>
        <w:t>khoa</w:t>
      </w:r>
      <w:r>
        <w:rPr>
          <w:rFonts w:ascii="VNI-Helve" w:hAnsi="VNI-Helve"/>
          <w:spacing w:val="1"/>
          <w:w w:val="101"/>
          <w:sz w:val="18"/>
        </w:rPr>
        <w:t>û</w:t>
      </w:r>
      <w:r>
        <w:rPr>
          <w:rFonts w:ascii="VNI-Helve" w:hAnsi="VNI-Helve"/>
          <w:sz w:val="18"/>
        </w:rPr>
        <w:t>n</w:t>
      </w:r>
      <w:r>
        <w:rPr>
          <w:rFonts w:ascii="VNI-Helve" w:hAnsi="VNI-Helve"/>
          <w:spacing w:val="10"/>
          <w:sz w:val="18"/>
        </w:rPr>
        <w:t> </w:t>
      </w:r>
      <w:r>
        <w:rPr>
          <w:rFonts w:ascii="VNI-Helve" w:hAnsi="VNI-Helve"/>
          <w:spacing w:val="2"/>
          <w:sz w:val="18"/>
        </w:rPr>
        <w:t>Ba</w:t>
      </w:r>
      <w:r>
        <w:rPr>
          <w:rFonts w:ascii="VNI-Helve" w:hAnsi="VNI-Helve"/>
          <w:spacing w:val="1"/>
          <w:sz w:val="18"/>
        </w:rPr>
        <w:t>-</w:t>
      </w:r>
      <w:r>
        <w:rPr>
          <w:rFonts w:ascii="VNI-Helve" w:hAnsi="VNI-Helve"/>
          <w:spacing w:val="2"/>
          <w:sz w:val="18"/>
        </w:rPr>
        <w:t>d</w:t>
      </w:r>
      <w:r>
        <w:rPr>
          <w:rFonts w:ascii="VNI-Helve" w:hAnsi="VNI-Helve"/>
          <w:spacing w:val="2"/>
          <w:w w:val="104"/>
          <w:sz w:val="18"/>
        </w:rPr>
        <w:t>a</w:t>
      </w:r>
      <w:r>
        <w:rPr>
          <w:rFonts w:ascii="VNI-Helve" w:hAnsi="VNI-Helve"/>
          <w:spacing w:val="1"/>
          <w:w w:val="104"/>
          <w:sz w:val="18"/>
        </w:rPr>
        <w:t>ä</w:t>
      </w:r>
      <w:r>
        <w:rPr>
          <w:rFonts w:ascii="VNI-Helve" w:hAnsi="VNI-Helve"/>
          <w:spacing w:val="2"/>
          <w:sz w:val="18"/>
        </w:rPr>
        <w:t>t-ñ</w:t>
      </w:r>
      <w:r>
        <w:rPr>
          <w:rFonts w:ascii="VNI-Helve" w:hAnsi="VNI-Helve"/>
          <w:spacing w:val="1"/>
          <w:sz w:val="18"/>
        </w:rPr>
        <w:t>e</w:t>
      </w:r>
      <w:r>
        <w:rPr>
          <w:rFonts w:ascii="VNI-Helve" w:hAnsi="VNI-Helve"/>
          <w:w w:val="333"/>
          <w:sz w:val="18"/>
        </w:rPr>
        <w:t>à</w:t>
      </w:r>
      <w:r>
        <w:rPr>
          <w:rFonts w:ascii="VNI-Helve" w:hAnsi="VNI-Helve"/>
          <w:spacing w:val="9"/>
          <w:sz w:val="18"/>
        </w:rPr>
        <w:t> </w:t>
      </w:r>
      <w:r>
        <w:rPr>
          <w:rFonts w:ascii="VNI-Helve" w:hAnsi="VNI-Helve"/>
          <w:spacing w:val="2"/>
          <w:sz w:val="18"/>
        </w:rPr>
        <w:t>69</w:t>
      </w:r>
      <w:r>
        <w:rPr>
          <w:rFonts w:ascii="VNI-Helve" w:hAnsi="VNI-Helve"/>
          <w:sz w:val="18"/>
        </w:rPr>
        <w:t>:</w:t>
      </w:r>
      <w:r>
        <w:rPr>
          <w:rFonts w:ascii="VNI-Helve" w:hAnsi="VNI-Helve"/>
          <w:spacing w:val="9"/>
          <w:sz w:val="18"/>
        </w:rPr>
        <w:t> </w:t>
      </w:r>
      <w:r>
        <w:rPr>
          <w:rFonts w:ascii="VNI-Helve" w:hAnsi="VNI-Helve"/>
          <w:spacing w:val="2"/>
          <w:w w:val="102"/>
          <w:sz w:val="18"/>
        </w:rPr>
        <w:t>Ho</w:t>
      </w:r>
      <w:r>
        <w:rPr>
          <w:rFonts w:ascii="VNI-Helve" w:hAnsi="VNI-Helve"/>
          <w:w w:val="102"/>
          <w:sz w:val="18"/>
        </w:rPr>
        <w:t>ã</w:t>
      </w:r>
      <w:r>
        <w:rPr>
          <w:rFonts w:ascii="VNI-Helve" w:hAnsi="VNI-Helve"/>
          <w:spacing w:val="9"/>
          <w:sz w:val="18"/>
        </w:rPr>
        <w:t> </w:t>
      </w:r>
      <w:r>
        <w:rPr>
          <w:rFonts w:ascii="VNI-Helve" w:hAnsi="VNI-Helve"/>
          <w:spacing w:val="2"/>
          <w:sz w:val="18"/>
        </w:rPr>
        <w:t>t</w:t>
      </w:r>
      <w:r>
        <w:rPr>
          <w:rFonts w:ascii="VNI-Helve" w:hAnsi="VNI-Helve"/>
          <w:spacing w:val="1"/>
          <w:sz w:val="18"/>
        </w:rPr>
        <w:t>r</w:t>
      </w:r>
      <w:r>
        <w:rPr>
          <w:rFonts w:ascii="VNI-Helve" w:hAnsi="VNI-Helve"/>
          <w:spacing w:val="2"/>
          <w:w w:val="104"/>
          <w:sz w:val="18"/>
        </w:rPr>
        <w:t>ô</w:t>
      </w:r>
      <w:r>
        <w:rPr>
          <w:rFonts w:ascii="VNI-Helve" w:hAnsi="VNI-Helve"/>
          <w:w w:val="104"/>
          <w:sz w:val="18"/>
        </w:rPr>
        <w:t>ï</w:t>
      </w:r>
      <w:r>
        <w:rPr>
          <w:rFonts w:ascii="VNI-Helve" w:hAnsi="VNI-Helve"/>
          <w:spacing w:val="10"/>
          <w:sz w:val="18"/>
        </w:rPr>
        <w:t> </w:t>
      </w:r>
      <w:r>
        <w:rPr>
          <w:rFonts w:ascii="VNI-Helve" w:hAnsi="VNI-Helve"/>
          <w:spacing w:val="2"/>
          <w:w w:val="102"/>
          <w:sz w:val="18"/>
        </w:rPr>
        <w:t>Ty</w:t>
      </w:r>
      <w:r>
        <w:rPr>
          <w:rFonts w:ascii="VNI-Helve" w:hAnsi="VNI-Helve"/>
          <w:spacing w:val="1"/>
          <w:w w:val="102"/>
          <w:sz w:val="18"/>
        </w:rPr>
        <w:t>ø</w:t>
      </w:r>
      <w:r>
        <w:rPr>
          <w:rFonts w:ascii="VNI-Helve" w:hAnsi="VNI-Helve"/>
          <w:spacing w:val="2"/>
          <w:sz w:val="18"/>
        </w:rPr>
        <w:t>-khe</w:t>
      </w:r>
      <w:r>
        <w:rPr>
          <w:rFonts w:ascii="VNI-Helve" w:hAnsi="VNI-Helve"/>
          <w:sz w:val="18"/>
        </w:rPr>
        <w:t>o</w:t>
      </w:r>
      <w:r>
        <w:rPr>
          <w:rFonts w:ascii="VNI-Helve" w:hAnsi="VNI-Helve"/>
          <w:spacing w:val="9"/>
          <w:sz w:val="18"/>
        </w:rPr>
        <w:t> </w:t>
      </w:r>
      <w:r>
        <w:rPr>
          <w:rFonts w:ascii="VNI-Helve" w:hAnsi="VNI-Helve"/>
          <w:spacing w:val="1"/>
          <w:sz w:val="18"/>
        </w:rPr>
        <w:t>b</w:t>
      </w:r>
      <w:r>
        <w:rPr>
          <w:rFonts w:ascii="VNI-Helve" w:hAnsi="VNI-Helve"/>
          <w:sz w:val="18"/>
        </w:rPr>
        <w:t>ò</w:t>
      </w:r>
      <w:r>
        <w:rPr>
          <w:rFonts w:ascii="VNI-Helve" w:hAnsi="VNI-Helve"/>
          <w:spacing w:val="9"/>
          <w:sz w:val="18"/>
        </w:rPr>
        <w:t> </w:t>
      </w:r>
      <w:r>
        <w:rPr>
          <w:rFonts w:ascii="VNI-Helve" w:hAnsi="VNI-Helve"/>
          <w:spacing w:val="2"/>
          <w:w w:val="102"/>
          <w:sz w:val="18"/>
        </w:rPr>
        <w:t>xa</w:t>
      </w:r>
      <w:r>
        <w:rPr>
          <w:rFonts w:ascii="VNI-Helve" w:hAnsi="VNI-Helve"/>
          <w:w w:val="102"/>
          <w:sz w:val="18"/>
        </w:rPr>
        <w:t>û</w:t>
      </w:r>
      <w:r>
        <w:rPr>
          <w:rFonts w:ascii="VNI-Helve" w:hAnsi="VNI-Helve"/>
          <w:spacing w:val="10"/>
          <w:sz w:val="18"/>
        </w:rPr>
        <w:t> </w:t>
      </w:r>
      <w:r>
        <w:rPr>
          <w:rFonts w:ascii="VNI-Helve" w:hAnsi="VNI-Helve"/>
          <w:spacing w:val="2"/>
          <w:sz w:val="18"/>
        </w:rPr>
        <w:t>t</w:t>
      </w:r>
      <w:r>
        <w:rPr>
          <w:rFonts w:ascii="VNI-Helve" w:hAnsi="VNI-Helve"/>
          <w:spacing w:val="1"/>
          <w:sz w:val="18"/>
        </w:rPr>
        <w:t>r</w:t>
      </w:r>
      <w:r>
        <w:rPr>
          <w:rFonts w:ascii="VNI-Helve" w:hAnsi="VNI-Helve"/>
          <w:sz w:val="18"/>
        </w:rPr>
        <w:t>í</w:t>
      </w:r>
      <w:r>
        <w:rPr>
          <w:rFonts w:ascii="VNI-Helve" w:hAnsi="VNI-Helve"/>
          <w:spacing w:val="9"/>
          <w:sz w:val="18"/>
        </w:rPr>
        <w:t> </w:t>
      </w:r>
      <w:r>
        <w:rPr>
          <w:rFonts w:ascii="VNI-Helve" w:hAnsi="VNI-Helve"/>
          <w:spacing w:val="2"/>
          <w:sz w:val="18"/>
        </w:rPr>
        <w:t>(d</w:t>
      </w:r>
      <w:r>
        <w:rPr>
          <w:rFonts w:ascii="VNI-Helve" w:hAnsi="VNI-Helve"/>
          <w:sz w:val="18"/>
        </w:rPr>
        <w:t>o</w:t>
      </w:r>
      <w:r>
        <w:rPr>
          <w:rFonts w:ascii="VNI-Helve" w:hAnsi="VNI-Helve"/>
          <w:spacing w:val="10"/>
          <w:sz w:val="18"/>
        </w:rPr>
        <w:t> </w:t>
      </w:r>
      <w:r>
        <w:rPr>
          <w:rFonts w:ascii="VNI-Helve" w:hAnsi="VNI-Helve"/>
          <w:sz w:val="18"/>
        </w:rPr>
        <w:t>k</w:t>
      </w:r>
      <w:r>
        <w:rPr>
          <w:rFonts w:ascii="VNI-Helve" w:hAnsi="VNI-Helve"/>
          <w:spacing w:val="2"/>
          <w:sz w:val="18"/>
        </w:rPr>
        <w:t>h</w:t>
      </w:r>
      <w:r>
        <w:rPr>
          <w:rFonts w:ascii="VNI-Helve" w:hAnsi="VNI-Helve"/>
          <w:spacing w:val="2"/>
          <w:w w:val="104"/>
          <w:sz w:val="18"/>
        </w:rPr>
        <w:t>o</w:t>
      </w:r>
      <w:r>
        <w:rPr>
          <w:rFonts w:ascii="VNI-Helve" w:hAnsi="VNI-Helve"/>
          <w:spacing w:val="1"/>
          <w:w w:val="104"/>
          <w:sz w:val="18"/>
        </w:rPr>
        <w:t>â</w:t>
      </w:r>
      <w:r>
        <w:rPr>
          <w:rFonts w:ascii="VNI-Helve" w:hAnsi="VNI-Helve"/>
          <w:spacing w:val="2"/>
          <w:sz w:val="18"/>
        </w:rPr>
        <w:t>n</w:t>
      </w:r>
      <w:r>
        <w:rPr>
          <w:rFonts w:ascii="VNI-Helve" w:hAnsi="VNI-Helve"/>
          <w:sz w:val="18"/>
        </w:rPr>
        <w:t>g</w:t>
      </w:r>
      <w:r>
        <w:rPr>
          <w:rFonts w:ascii="VNI-Helve" w:hAnsi="VNI-Helve"/>
          <w:spacing w:val="10"/>
          <w:sz w:val="18"/>
        </w:rPr>
        <w:t> </w:t>
      </w:r>
      <w:r>
        <w:rPr>
          <w:rFonts w:ascii="VNI-Helve" w:hAnsi="VNI-Helve"/>
          <w:sz w:val="18"/>
        </w:rPr>
        <w:t>c</w:t>
      </w:r>
      <w:r>
        <w:rPr>
          <w:rFonts w:ascii="VNI-Helve" w:hAnsi="VNI-Helve"/>
          <w:spacing w:val="2"/>
          <w:sz w:val="18"/>
        </w:rPr>
        <w:t>h</w:t>
      </w:r>
      <w:r>
        <w:rPr>
          <w:rFonts w:ascii="VNI-Helve" w:hAnsi="VNI-Helve"/>
          <w:spacing w:val="1"/>
          <w:sz w:val="18"/>
        </w:rPr>
        <w:t>ò</w:t>
      </w:r>
      <w:r>
        <w:rPr>
          <w:rFonts w:ascii="VNI-Helve" w:hAnsi="VNI-Helve"/>
          <w:sz w:val="18"/>
        </w:rPr>
        <w:t>u</w:t>
      </w:r>
      <w:r>
        <w:rPr>
          <w:rFonts w:ascii="VNI-Helve" w:hAnsi="VNI-Helve"/>
          <w:spacing w:val="10"/>
          <w:sz w:val="18"/>
        </w:rPr>
        <w:t> </w:t>
      </w:r>
      <w:r>
        <w:rPr>
          <w:rFonts w:ascii="VNI-Helve" w:hAnsi="VNI-Helve"/>
          <w:spacing w:val="2"/>
          <w:sz w:val="18"/>
        </w:rPr>
        <w:t>x</w:t>
      </w:r>
      <w:r>
        <w:rPr>
          <w:rFonts w:ascii="VNI-Helve" w:hAnsi="VNI-Helve"/>
          <w:spacing w:val="1"/>
          <w:sz w:val="18"/>
        </w:rPr>
        <w:t>a</w:t>
      </w:r>
      <w:r>
        <w:rPr>
          <w:rFonts w:ascii="VNI-Helve" w:hAnsi="VNI-Helve"/>
          <w:w w:val="333"/>
          <w:sz w:val="18"/>
        </w:rPr>
        <w:t>û </w:t>
      </w:r>
      <w:r>
        <w:rPr>
          <w:rFonts w:ascii="VNI-Helve" w:hAnsi="VNI-Helve"/>
          <w:spacing w:val="2"/>
          <w:w w:val="102"/>
          <w:sz w:val="18"/>
        </w:rPr>
        <w:t>bo</w:t>
      </w:r>
      <w:r>
        <w:rPr>
          <w:rFonts w:ascii="VNI-Helve" w:hAnsi="VNI-Helve"/>
          <w:w w:val="102"/>
          <w:sz w:val="18"/>
        </w:rPr>
        <w:t>û</w:t>
      </w:r>
      <w:r>
        <w:rPr>
          <w:rFonts w:ascii="VNI-Helve" w:hAnsi="VNI-Helve"/>
          <w:sz w:val="18"/>
        </w:rPr>
        <w:t> </w:t>
      </w:r>
      <w:r>
        <w:rPr>
          <w:rFonts w:ascii="VNI-Helve" w:hAnsi="VNI-Helve"/>
          <w:spacing w:val="-13"/>
          <w:sz w:val="18"/>
        </w:rPr>
        <w:t> </w:t>
      </w:r>
      <w:r>
        <w:rPr>
          <w:rFonts w:ascii="VNI-Helve" w:hAnsi="VNI-Helve"/>
          <w:spacing w:val="2"/>
          <w:w w:val="102"/>
          <w:sz w:val="18"/>
        </w:rPr>
        <w:t>aù</w:t>
      </w:r>
      <w:r>
        <w:rPr>
          <w:rFonts w:ascii="VNI-Helve" w:hAnsi="VNI-Helve"/>
          <w:w w:val="102"/>
          <w:sz w:val="18"/>
        </w:rPr>
        <w:t>c</w:t>
      </w:r>
      <w:r>
        <w:rPr>
          <w:rFonts w:ascii="VNI-Helve" w:hAnsi="VNI-Helve"/>
          <w:sz w:val="18"/>
        </w:rPr>
        <w:t> </w:t>
      </w:r>
      <w:r>
        <w:rPr>
          <w:rFonts w:ascii="VNI-Helve" w:hAnsi="VNI-Helve"/>
          <w:spacing w:val="-13"/>
          <w:sz w:val="18"/>
        </w:rPr>
        <w:t> </w:t>
      </w:r>
      <w:r>
        <w:rPr>
          <w:rFonts w:ascii="VNI-Helve" w:hAnsi="VNI-Helve"/>
          <w:sz w:val="18"/>
        </w:rPr>
        <w:t>k</w:t>
      </w:r>
      <w:r>
        <w:rPr>
          <w:rFonts w:ascii="VNI-Helve" w:hAnsi="VNI-Helve"/>
          <w:spacing w:val="2"/>
          <w:sz w:val="18"/>
        </w:rPr>
        <w:t>i</w:t>
      </w:r>
      <w:r>
        <w:rPr>
          <w:rFonts w:ascii="VNI-Helve" w:hAnsi="VNI-Helve"/>
          <w:spacing w:val="2"/>
          <w:w w:val="104"/>
          <w:sz w:val="18"/>
        </w:rPr>
        <w:t>e</w:t>
      </w:r>
      <w:r>
        <w:rPr>
          <w:rFonts w:ascii="VNI-Helve" w:hAnsi="VNI-Helve"/>
          <w:spacing w:val="1"/>
          <w:w w:val="104"/>
          <w:sz w:val="18"/>
        </w:rPr>
        <w:t>á</w:t>
      </w:r>
      <w:r>
        <w:rPr>
          <w:rFonts w:ascii="VNI-Helve" w:hAnsi="VNI-Helve"/>
          <w:spacing w:val="2"/>
          <w:sz w:val="18"/>
        </w:rPr>
        <w:t>n)</w:t>
      </w:r>
      <w:r>
        <w:rPr>
          <w:rFonts w:ascii="VNI-Helve" w:hAnsi="VNI-Helve"/>
          <w:sz w:val="18"/>
        </w:rPr>
        <w:t>, </w:t>
      </w:r>
      <w:r>
        <w:rPr>
          <w:rFonts w:ascii="VNI-Helve" w:hAnsi="VNI-Helve"/>
          <w:spacing w:val="-15"/>
          <w:sz w:val="18"/>
        </w:rPr>
        <w:t> </w:t>
      </w:r>
      <w:r>
        <w:rPr>
          <w:rFonts w:ascii="VNI-Helve" w:hAnsi="VNI-Helve"/>
          <w:spacing w:val="2"/>
          <w:w w:val="101"/>
          <w:sz w:val="18"/>
        </w:rPr>
        <w:t>cuõn</w:t>
      </w:r>
      <w:r>
        <w:rPr>
          <w:rFonts w:ascii="VNI-Helve" w:hAnsi="VNI-Helve"/>
          <w:w w:val="101"/>
          <w:sz w:val="18"/>
        </w:rPr>
        <w:t>g</w:t>
      </w:r>
      <w:r>
        <w:rPr>
          <w:rFonts w:ascii="VNI-Helve" w:hAnsi="VNI-Helve"/>
          <w:sz w:val="18"/>
        </w:rPr>
        <w:t> </w:t>
      </w:r>
      <w:r>
        <w:rPr>
          <w:rFonts w:ascii="VNI-Helve" w:hAnsi="VNI-Helve"/>
          <w:spacing w:val="-14"/>
          <w:sz w:val="18"/>
        </w:rPr>
        <w:t> </w:t>
      </w:r>
      <w:r>
        <w:rPr>
          <w:rFonts w:ascii="VNI-Helve" w:hAnsi="VNI-Helve"/>
          <w:spacing w:val="2"/>
          <w:sz w:val="18"/>
        </w:rPr>
        <w:t>p</w:t>
      </w:r>
      <w:r>
        <w:rPr>
          <w:rFonts w:ascii="VNI-Helve" w:hAnsi="VNI-Helve"/>
          <w:spacing w:val="1"/>
          <w:sz w:val="18"/>
        </w:rPr>
        <w:t>h</w:t>
      </w:r>
      <w:r>
        <w:rPr>
          <w:rFonts w:ascii="VNI-Helve" w:hAnsi="VNI-Helve"/>
          <w:spacing w:val="2"/>
          <w:w w:val="104"/>
          <w:sz w:val="18"/>
        </w:rPr>
        <w:t>a</w:t>
      </w:r>
      <w:r>
        <w:rPr>
          <w:rFonts w:ascii="VNI-Helve" w:hAnsi="VNI-Helve"/>
          <w:spacing w:val="1"/>
          <w:w w:val="104"/>
          <w:sz w:val="18"/>
        </w:rPr>
        <w:t>ï</w:t>
      </w:r>
      <w:r>
        <w:rPr>
          <w:rFonts w:ascii="VNI-Helve" w:hAnsi="VNI-Helve"/>
          <w:sz w:val="18"/>
        </w:rPr>
        <w:t>m </w:t>
      </w:r>
      <w:r>
        <w:rPr>
          <w:rFonts w:ascii="VNI-Helve" w:hAnsi="VNI-Helve"/>
          <w:spacing w:val="-14"/>
          <w:sz w:val="18"/>
        </w:rPr>
        <w:t> </w:t>
      </w:r>
      <w:r>
        <w:rPr>
          <w:rFonts w:ascii="VNI-Helve" w:hAnsi="VNI-Helve"/>
          <w:spacing w:val="2"/>
          <w:w w:val="100"/>
          <w:sz w:val="18"/>
        </w:rPr>
        <w:t>Ba-da</w:t>
      </w:r>
      <w:r>
        <w:rPr>
          <w:rFonts w:ascii="VNI-Helve" w:hAnsi="VNI-Helve"/>
          <w:spacing w:val="1"/>
          <w:w w:val="100"/>
          <w:sz w:val="18"/>
        </w:rPr>
        <w:t>ä</w:t>
      </w:r>
      <w:r>
        <w:rPr>
          <w:rFonts w:ascii="VNI-Helve" w:hAnsi="VNI-Helve"/>
          <w:spacing w:val="2"/>
          <w:sz w:val="18"/>
        </w:rPr>
        <w:t>t-</w:t>
      </w:r>
      <w:r>
        <w:rPr>
          <w:rFonts w:ascii="VNI-Helve" w:hAnsi="VNI-Helve"/>
          <w:spacing w:val="1"/>
          <w:sz w:val="18"/>
        </w:rPr>
        <w:t>ñ</w:t>
      </w:r>
      <w:r>
        <w:rPr>
          <w:rFonts w:ascii="VNI-Helve" w:hAnsi="VNI-Helve"/>
          <w:spacing w:val="2"/>
          <w:sz w:val="18"/>
        </w:rPr>
        <w:t>e</w:t>
      </w:r>
      <w:r>
        <w:rPr>
          <w:rFonts w:ascii="VNI-Helve" w:hAnsi="VNI-Helve"/>
          <w:spacing w:val="2"/>
          <w:w w:val="109"/>
          <w:sz w:val="18"/>
        </w:rPr>
        <w:t>à</w:t>
      </w:r>
      <w:r>
        <w:rPr>
          <w:rFonts w:ascii="VNI-Helve" w:hAnsi="VNI-Helve"/>
          <w:w w:val="109"/>
          <w:sz w:val="18"/>
        </w:rPr>
        <w:t>.</w:t>
      </w:r>
      <w:r>
        <w:rPr>
          <w:rFonts w:ascii="VNI-Helve" w:hAnsi="VNI-Helve"/>
          <w:sz w:val="18"/>
        </w:rPr>
        <w:t> </w:t>
      </w:r>
      <w:r>
        <w:rPr>
          <w:rFonts w:ascii="VNI-Helve" w:hAnsi="VNI-Helve"/>
          <w:spacing w:val="-14"/>
          <w:sz w:val="18"/>
        </w:rPr>
        <w:t> </w:t>
      </w:r>
      <w:r>
        <w:rPr>
          <w:rFonts w:ascii="VNI-Helve" w:hAnsi="VNI-Helve"/>
          <w:spacing w:val="1"/>
          <w:sz w:val="18"/>
        </w:rPr>
        <w:t>N</w:t>
      </w:r>
      <w:r>
        <w:rPr>
          <w:rFonts w:ascii="VNI-Helve" w:hAnsi="VNI-Helve"/>
          <w:spacing w:val="2"/>
          <w:w w:val="102"/>
          <w:sz w:val="18"/>
        </w:rPr>
        <w:t>gu</w:t>
      </w:r>
      <w:r>
        <w:rPr>
          <w:rFonts w:ascii="VNI-Helve" w:hAnsi="VNI-Helve"/>
          <w:w w:val="102"/>
          <w:sz w:val="18"/>
        </w:rPr>
        <w:t>õ</w:t>
      </w:r>
      <w:r>
        <w:rPr>
          <w:rFonts w:ascii="VNI-Helve" w:hAnsi="VNI-Helve"/>
          <w:sz w:val="18"/>
        </w:rPr>
        <w:t> </w:t>
      </w:r>
      <w:r>
        <w:rPr>
          <w:rFonts w:ascii="VNI-Helve" w:hAnsi="VNI-Helve"/>
          <w:spacing w:val="-13"/>
          <w:sz w:val="18"/>
        </w:rPr>
        <w:t> </w:t>
      </w:r>
      <w:r>
        <w:rPr>
          <w:rFonts w:ascii="VNI-Helve" w:hAnsi="VNI-Helve"/>
          <w:sz w:val="18"/>
        </w:rPr>
        <w:t>P</w:t>
      </w:r>
      <w:r>
        <w:rPr>
          <w:rFonts w:ascii="VNI-Helve" w:hAnsi="VNI-Helve"/>
          <w:spacing w:val="2"/>
          <w:sz w:val="18"/>
        </w:rPr>
        <w:t>h</w:t>
      </w:r>
      <w:r>
        <w:rPr>
          <w:rFonts w:ascii="VNI-Helve" w:hAnsi="VNI-Helve"/>
          <w:spacing w:val="2"/>
          <w:w w:val="104"/>
          <w:sz w:val="18"/>
        </w:rPr>
        <w:t>a</w:t>
      </w:r>
      <w:r>
        <w:rPr>
          <w:rFonts w:ascii="VNI-Helve" w:hAnsi="VNI-Helve"/>
          <w:spacing w:val="1"/>
          <w:w w:val="104"/>
          <w:sz w:val="18"/>
        </w:rPr>
        <w:t>à</w:t>
      </w:r>
      <w:r>
        <w:rPr>
          <w:rFonts w:ascii="VNI-Helve" w:hAnsi="VNI-Helve"/>
          <w:spacing w:val="2"/>
          <w:sz w:val="18"/>
        </w:rPr>
        <w:t>n</w:t>
      </w:r>
      <w:r>
        <w:rPr>
          <w:rFonts w:ascii="VNI-Helve" w:hAnsi="VNI-Helve"/>
          <w:sz w:val="18"/>
        </w:rPr>
        <w:t>, </w:t>
      </w:r>
      <w:r>
        <w:rPr>
          <w:rFonts w:ascii="VNI-Helve" w:hAnsi="VNI-Helve"/>
          <w:spacing w:val="-13"/>
          <w:sz w:val="18"/>
        </w:rPr>
        <w:t> </w:t>
      </w:r>
      <w:r>
        <w:rPr>
          <w:rFonts w:ascii="VNI-Helve" w:hAnsi="VNI-Helve"/>
          <w:spacing w:val="1"/>
          <w:sz w:val="18"/>
        </w:rPr>
        <w:t>ñ</w:t>
      </w:r>
      <w:r>
        <w:rPr>
          <w:rFonts w:ascii="VNI-Helve" w:hAnsi="VNI-Helve"/>
          <w:spacing w:val="2"/>
          <w:sz w:val="18"/>
        </w:rPr>
        <w:t>i</w:t>
      </w:r>
      <w:r>
        <w:rPr>
          <w:rFonts w:ascii="VNI-Helve" w:hAnsi="VNI-Helve"/>
          <w:spacing w:val="1"/>
          <w:sz w:val="18"/>
        </w:rPr>
        <w:t>e</w:t>
      </w:r>
      <w:r>
        <w:rPr>
          <w:rFonts w:ascii="VNI-Helve" w:hAnsi="VNI-Helve"/>
          <w:spacing w:val="1"/>
          <w:w w:val="333"/>
          <w:sz w:val="18"/>
        </w:rPr>
        <w:t>à</w:t>
      </w:r>
      <w:r>
        <w:rPr>
          <w:rFonts w:ascii="VNI-Helve" w:hAnsi="VNI-Helve"/>
          <w:sz w:val="18"/>
        </w:rPr>
        <w:t>u </w:t>
      </w:r>
      <w:r>
        <w:rPr>
          <w:rFonts w:ascii="VNI-Helve" w:hAnsi="VNI-Helve"/>
          <w:spacing w:val="-13"/>
          <w:sz w:val="18"/>
        </w:rPr>
        <w:t> </w:t>
      </w:r>
      <w:r>
        <w:rPr>
          <w:rFonts w:ascii="VNI-Helve" w:hAnsi="VNI-Helve"/>
          <w:spacing w:val="2"/>
          <w:sz w:val="18"/>
        </w:rPr>
        <w:t>4</w:t>
      </w:r>
      <w:r>
        <w:rPr>
          <w:rFonts w:ascii="VNI-Helve" w:hAnsi="VNI-Helve"/>
          <w:spacing w:val="1"/>
          <w:sz w:val="18"/>
        </w:rPr>
        <w:t>9</w:t>
      </w:r>
      <w:r>
        <w:rPr>
          <w:rFonts w:ascii="VNI-Helve" w:hAnsi="VNI-Helve"/>
          <w:sz w:val="18"/>
        </w:rPr>
        <w:t>; </w:t>
      </w:r>
      <w:r>
        <w:rPr>
          <w:rFonts w:ascii="VNI-Helve" w:hAnsi="VNI-Helve"/>
          <w:spacing w:val="-13"/>
          <w:sz w:val="18"/>
        </w:rPr>
        <w:t> </w:t>
      </w:r>
      <w:r>
        <w:rPr>
          <w:rFonts w:ascii="VNI-Helve" w:hAnsi="VNI-Helve"/>
          <w:spacing w:val="2"/>
          <w:w w:val="102"/>
          <w:sz w:val="18"/>
        </w:rPr>
        <w:t>Ta</w:t>
      </w:r>
      <w:r>
        <w:rPr>
          <w:rFonts w:ascii="VNI-Helve" w:hAnsi="VNI-Helve"/>
          <w:spacing w:val="1"/>
          <w:w w:val="102"/>
          <w:sz w:val="18"/>
        </w:rPr>
        <w:t>ê</w:t>
      </w:r>
      <w:r>
        <w:rPr>
          <w:rFonts w:ascii="VNI-Helve" w:hAnsi="VNI-Helve"/>
          <w:spacing w:val="2"/>
          <w:sz w:val="18"/>
        </w:rPr>
        <w:t>ng-</w:t>
      </w:r>
      <w:r>
        <w:rPr>
          <w:rFonts w:ascii="VNI-Helve" w:hAnsi="VNI-Helve"/>
          <w:sz w:val="18"/>
        </w:rPr>
        <w:t>k</w:t>
      </w:r>
      <w:r>
        <w:rPr>
          <w:rFonts w:ascii="VNI-Helve" w:hAnsi="VNI-Helve"/>
          <w:spacing w:val="1"/>
          <w:sz w:val="18"/>
        </w:rPr>
        <w:t>y</w:t>
      </w:r>
      <w:r>
        <w:rPr>
          <w:rFonts w:ascii="VNI-Helve" w:hAnsi="VNI-Helve"/>
          <w:spacing w:val="2"/>
          <w:w w:val="109"/>
          <w:sz w:val="18"/>
        </w:rPr>
        <w:t>ø</w:t>
      </w:r>
      <w:r>
        <w:rPr>
          <w:rFonts w:ascii="VNI-Helve" w:hAnsi="VNI-Helve"/>
          <w:w w:val="109"/>
          <w:sz w:val="18"/>
        </w:rPr>
        <w:t>,</w:t>
      </w:r>
      <w:r>
        <w:rPr>
          <w:rFonts w:ascii="VNI-Helve" w:hAnsi="VNI-Helve"/>
          <w:sz w:val="18"/>
        </w:rPr>
        <w:t> </w:t>
      </w:r>
      <w:r>
        <w:rPr>
          <w:rFonts w:ascii="VNI-Helve" w:hAnsi="VNI-Helve"/>
          <w:spacing w:val="-13"/>
          <w:sz w:val="18"/>
        </w:rPr>
        <w:t> </w:t>
      </w:r>
      <w:r>
        <w:rPr>
          <w:rFonts w:ascii="VNI-Helve" w:hAnsi="VNI-Helve"/>
          <w:spacing w:val="1"/>
          <w:sz w:val="18"/>
        </w:rPr>
        <w:t>ñ</w:t>
      </w:r>
      <w:r>
        <w:rPr>
          <w:rFonts w:ascii="VNI-Helve" w:hAnsi="VNI-Helve"/>
          <w:spacing w:val="2"/>
          <w:sz w:val="18"/>
        </w:rPr>
        <w:t>i</w:t>
      </w:r>
      <w:r>
        <w:rPr>
          <w:rFonts w:ascii="VNI-Helve" w:hAnsi="VNI-Helve"/>
          <w:spacing w:val="2"/>
          <w:w w:val="104"/>
          <w:sz w:val="18"/>
        </w:rPr>
        <w:t>e</w:t>
      </w:r>
      <w:r>
        <w:rPr>
          <w:rFonts w:ascii="VNI-Helve" w:hAnsi="VNI-Helve"/>
          <w:spacing w:val="1"/>
          <w:w w:val="104"/>
          <w:sz w:val="18"/>
        </w:rPr>
        <w:t>à</w:t>
      </w:r>
      <w:r>
        <w:rPr>
          <w:rFonts w:ascii="VNI-Helve" w:hAnsi="VNI-Helve"/>
          <w:sz w:val="18"/>
        </w:rPr>
        <w:t>u </w:t>
      </w:r>
      <w:r>
        <w:rPr>
          <w:rFonts w:ascii="VNI-Helve" w:hAnsi="VNI-Helve"/>
          <w:spacing w:val="-13"/>
          <w:sz w:val="18"/>
        </w:rPr>
        <w:t> </w:t>
      </w:r>
      <w:r>
        <w:rPr>
          <w:rFonts w:ascii="VNI-Helve" w:hAnsi="VNI-Helve"/>
          <w:spacing w:val="1"/>
          <w:sz w:val="18"/>
        </w:rPr>
        <w:t>4</w:t>
      </w:r>
      <w:r>
        <w:rPr>
          <w:rFonts w:ascii="VNI-Helve" w:hAnsi="VNI-Helve"/>
          <w:spacing w:val="2"/>
          <w:sz w:val="18"/>
        </w:rPr>
        <w:t>6</w:t>
      </w:r>
      <w:r>
        <w:rPr>
          <w:rFonts w:ascii="VNI-Helve" w:hAnsi="VNI-Helve"/>
          <w:sz w:val="18"/>
        </w:rPr>
        <w:t>; </w:t>
      </w:r>
      <w:r>
        <w:rPr>
          <w:rFonts w:ascii="VNI-Helve" w:hAnsi="VNI-Helve"/>
          <w:spacing w:val="1"/>
          <w:sz w:val="18"/>
        </w:rPr>
        <w:t>T</w:t>
      </w:r>
      <w:r>
        <w:rPr>
          <w:rFonts w:ascii="VNI-Helve" w:hAnsi="VNI-Helve"/>
          <w:spacing w:val="2"/>
          <w:sz w:val="18"/>
        </w:rPr>
        <w:t>ha</w:t>
      </w:r>
      <w:r>
        <w:rPr>
          <w:rFonts w:ascii="VNI-Helve" w:hAnsi="VNI-Helve"/>
          <w:spacing w:val="2"/>
          <w:w w:val="333"/>
          <w:sz w:val="18"/>
        </w:rPr>
        <w:t>ä</w:t>
      </w:r>
      <w:r>
        <w:rPr>
          <w:rFonts w:ascii="VNI-Helve" w:hAnsi="VNI-Helve"/>
          <w:sz w:val="18"/>
        </w:rPr>
        <w:t>p</w:t>
      </w:r>
      <w:r>
        <w:rPr>
          <w:rFonts w:ascii="VNI-Helve" w:hAnsi="VNI-Helve"/>
          <w:spacing w:val="3"/>
          <w:sz w:val="18"/>
        </w:rPr>
        <w:t> </w:t>
      </w:r>
      <w:r>
        <w:rPr>
          <w:rFonts w:ascii="VNI-Helve" w:hAnsi="VNI-Helve"/>
          <w:spacing w:val="1"/>
          <w:w w:val="102"/>
          <w:sz w:val="18"/>
        </w:rPr>
        <w:t>Tu</w:t>
      </w:r>
      <w:r>
        <w:rPr>
          <w:rFonts w:ascii="VNI-Helve" w:hAnsi="VNI-Helve"/>
          <w:spacing w:val="2"/>
          <w:w w:val="102"/>
          <w:sz w:val="18"/>
        </w:rPr>
        <w:t>ï</w:t>
      </w:r>
      <w:r>
        <w:rPr>
          <w:rFonts w:ascii="VNI-Helve" w:hAnsi="VNI-Helve"/>
          <w:spacing w:val="2"/>
          <w:sz w:val="18"/>
        </w:rPr>
        <w:t>n</w:t>
      </w:r>
      <w:r>
        <w:rPr>
          <w:rFonts w:ascii="VNI-Helve" w:hAnsi="VNI-Helve"/>
          <w:spacing w:val="1"/>
          <w:sz w:val="18"/>
        </w:rPr>
        <w:t>g</w:t>
      </w:r>
      <w:r>
        <w:rPr>
          <w:rFonts w:ascii="VNI-Helve" w:hAnsi="VNI-Helve"/>
          <w:sz w:val="18"/>
        </w:rPr>
        <w:t>,</w:t>
      </w:r>
      <w:r>
        <w:rPr>
          <w:rFonts w:ascii="VNI-Helve" w:hAnsi="VNI-Helve"/>
          <w:spacing w:val="4"/>
          <w:sz w:val="18"/>
        </w:rPr>
        <w:t> </w:t>
      </w:r>
      <w:r>
        <w:rPr>
          <w:rFonts w:ascii="VNI-Helve" w:hAnsi="VNI-Helve"/>
          <w:spacing w:val="1"/>
          <w:sz w:val="18"/>
        </w:rPr>
        <w:t>C</w:t>
      </w:r>
      <w:r>
        <w:rPr>
          <w:rFonts w:ascii="VNI-Helve" w:hAnsi="VNI-Helve"/>
          <w:spacing w:val="2"/>
          <w:sz w:val="18"/>
        </w:rPr>
        <w:t>a</w:t>
      </w:r>
      <w:r>
        <w:rPr>
          <w:rFonts w:ascii="VNI-Helve" w:hAnsi="VNI-Helve"/>
          <w:spacing w:val="2"/>
          <w:w w:val="333"/>
          <w:sz w:val="18"/>
        </w:rPr>
        <w:t>ê</w:t>
      </w:r>
      <w:r>
        <w:rPr>
          <w:rFonts w:ascii="VNI-Helve" w:hAnsi="VNI-Helve"/>
          <w:sz w:val="18"/>
        </w:rPr>
        <w:t>n</w:t>
      </w:r>
      <w:r>
        <w:rPr>
          <w:rFonts w:ascii="VNI-Helve" w:hAnsi="VNI-Helve"/>
          <w:spacing w:val="4"/>
          <w:sz w:val="18"/>
        </w:rPr>
        <w:t> </w:t>
      </w:r>
      <w:r>
        <w:rPr>
          <w:rFonts w:ascii="VNI-Helve" w:hAnsi="VNI-Helve"/>
          <w:spacing w:val="1"/>
          <w:w w:val="102"/>
          <w:sz w:val="18"/>
        </w:rPr>
        <w:t>Ba</w:t>
      </w:r>
      <w:r>
        <w:rPr>
          <w:rFonts w:ascii="VNI-Helve" w:hAnsi="VNI-Helve"/>
          <w:spacing w:val="2"/>
          <w:w w:val="102"/>
          <w:sz w:val="18"/>
        </w:rPr>
        <w:t>û</w:t>
      </w:r>
      <w:r>
        <w:rPr>
          <w:rFonts w:ascii="VNI-Helve" w:hAnsi="VNI-Helve"/>
          <w:spacing w:val="2"/>
          <w:sz w:val="18"/>
        </w:rPr>
        <w:t>n</w:t>
      </w:r>
      <w:r>
        <w:rPr>
          <w:rFonts w:ascii="VNI-Helve" w:hAnsi="VNI-Helve"/>
          <w:sz w:val="18"/>
        </w:rPr>
        <w:t>,</w:t>
      </w:r>
      <w:r>
        <w:rPr>
          <w:rFonts w:ascii="VNI-Helve" w:hAnsi="VNI-Helve"/>
          <w:spacing w:val="3"/>
          <w:sz w:val="18"/>
        </w:rPr>
        <w:t> </w:t>
      </w:r>
      <w:r>
        <w:rPr>
          <w:rFonts w:ascii="VNI-Helve" w:hAnsi="VNI-Helve"/>
          <w:spacing w:val="1"/>
          <w:sz w:val="18"/>
        </w:rPr>
        <w:t>ñ</w:t>
      </w:r>
      <w:r>
        <w:rPr>
          <w:rFonts w:ascii="VNI-Helve" w:hAnsi="VNI-Helve"/>
          <w:spacing w:val="2"/>
          <w:sz w:val="18"/>
        </w:rPr>
        <w:t>ie</w:t>
      </w:r>
      <w:r>
        <w:rPr>
          <w:rFonts w:ascii="VNI-Helve" w:hAnsi="VNI-Helve"/>
          <w:spacing w:val="1"/>
          <w:w w:val="333"/>
          <w:sz w:val="18"/>
        </w:rPr>
        <w:t>à</w:t>
      </w:r>
      <w:r>
        <w:rPr>
          <w:rFonts w:ascii="VNI-Helve" w:hAnsi="VNI-Helve"/>
          <w:sz w:val="18"/>
        </w:rPr>
        <w:t>u</w:t>
      </w:r>
      <w:r>
        <w:rPr>
          <w:rFonts w:ascii="VNI-Helve" w:hAnsi="VNI-Helve"/>
          <w:spacing w:val="3"/>
          <w:sz w:val="18"/>
        </w:rPr>
        <w:t> </w:t>
      </w:r>
      <w:r>
        <w:rPr>
          <w:rFonts w:ascii="VNI-Helve" w:hAnsi="VNI-Helve"/>
          <w:spacing w:val="2"/>
          <w:sz w:val="18"/>
        </w:rPr>
        <w:t>56</w:t>
      </w:r>
      <w:r>
        <w:rPr>
          <w:rFonts w:ascii="VNI-Helve" w:hAnsi="VNI-Helve"/>
          <w:sz w:val="18"/>
        </w:rPr>
        <w:t>.</w:t>
      </w:r>
      <w:r>
        <w:rPr>
          <w:rFonts w:ascii="VNI-Helve" w:hAnsi="VNI-Helve"/>
          <w:spacing w:val="3"/>
          <w:sz w:val="18"/>
        </w:rPr>
        <w:t> </w:t>
      </w:r>
      <w:r>
        <w:rPr>
          <w:rFonts w:ascii="Arial" w:hAnsi="Arial"/>
          <w:spacing w:val="2"/>
          <w:sz w:val="18"/>
        </w:rPr>
        <w:t>Paøli</w:t>
      </w:r>
      <w:r>
        <w:rPr>
          <w:rFonts w:ascii="VNI-Helve" w:hAnsi="VNI-Helve"/>
          <w:sz w:val="18"/>
        </w:rPr>
        <w:t>,</w:t>
      </w:r>
      <w:r>
        <w:rPr>
          <w:rFonts w:ascii="VNI-Helve" w:hAnsi="VNI-Helve"/>
          <w:spacing w:val="3"/>
          <w:sz w:val="18"/>
        </w:rPr>
        <w:t> </w:t>
      </w:r>
      <w:r>
        <w:rPr>
          <w:rFonts w:ascii="Arial" w:hAnsi="Arial"/>
          <w:spacing w:val="2"/>
          <w:sz w:val="18"/>
        </w:rPr>
        <w:t>P</w:t>
      </w:r>
      <w:r>
        <w:rPr>
          <w:rFonts w:ascii="Arial" w:hAnsi="Arial"/>
          <w:sz w:val="18"/>
        </w:rPr>
        <w:t>a</w:t>
      </w:r>
      <w:r>
        <w:rPr>
          <w:rFonts w:ascii="Arial" w:hAnsi="Arial"/>
          <w:spacing w:val="2"/>
          <w:sz w:val="18"/>
        </w:rPr>
        <w:t>øc</w:t>
      </w:r>
      <w:r>
        <w:rPr>
          <w:rFonts w:ascii="VNI-Helve" w:hAnsi="VNI-Helve"/>
          <w:sz w:val="18"/>
        </w:rPr>
        <w:t>,</w:t>
      </w:r>
      <w:r>
        <w:rPr>
          <w:rFonts w:ascii="VNI-Helve" w:hAnsi="VNI-Helve"/>
          <w:spacing w:val="4"/>
          <w:sz w:val="18"/>
        </w:rPr>
        <w:t> </w:t>
      </w:r>
      <w:r>
        <w:rPr>
          <w:rFonts w:ascii="VNI-Helve" w:hAnsi="VNI-Helve"/>
          <w:spacing w:val="1"/>
          <w:sz w:val="18"/>
        </w:rPr>
        <w:t>6</w:t>
      </w:r>
      <w:r>
        <w:rPr>
          <w:rFonts w:ascii="VNI-Helve" w:hAnsi="VNI-Helve"/>
          <w:spacing w:val="2"/>
          <w:sz w:val="18"/>
        </w:rPr>
        <w:t>9</w:t>
      </w:r>
      <w:r>
        <w:rPr>
          <w:rFonts w:ascii="VNI-Helve" w:hAnsi="VNI-Helve"/>
          <w:sz w:val="18"/>
        </w:rPr>
        <w:t>.</w:t>
      </w:r>
    </w:p>
    <w:p>
      <w:pPr>
        <w:spacing w:after="0" w:line="266" w:lineRule="auto"/>
        <w:jc w:val="both"/>
        <w:rPr>
          <w:rFonts w:ascii="VNI-Helve" w:hAnsi="VNI-Helve"/>
          <w:sz w:val="18"/>
        </w:rPr>
        <w:sectPr>
          <w:pgSz w:w="11910" w:h="16840"/>
          <w:pgMar w:header="794" w:footer="0" w:top="1100" w:bottom="280" w:left="1680" w:right="1680"/>
        </w:sectPr>
      </w:pPr>
    </w:p>
    <w:p>
      <w:pPr>
        <w:pStyle w:val="BodyText"/>
        <w:spacing w:before="4"/>
        <w:rPr>
          <w:rFonts w:ascii="VNI-Helve"/>
          <w:sz w:val="15"/>
        </w:rPr>
      </w:pPr>
    </w:p>
    <w:p>
      <w:pPr>
        <w:spacing w:before="99"/>
        <w:ind w:left="54" w:right="0" w:firstLine="0"/>
        <w:jc w:val="center"/>
        <w:rPr>
          <w:rFonts w:ascii="VNI-Goudy" w:hAnsi="VNI-Goudy"/>
          <w:b/>
          <w:sz w:val="22"/>
        </w:rPr>
      </w:pPr>
      <w:r>
        <w:rPr>
          <w:rFonts w:ascii="VNI-Goudy" w:hAnsi="VNI-Goudy"/>
          <w:b/>
          <w:sz w:val="22"/>
        </w:rPr>
        <w:t>KINH SOÁ 9</w:t>
      </w:r>
    </w:p>
    <w:p>
      <w:pPr>
        <w:pStyle w:val="BodyText"/>
        <w:spacing w:before="2"/>
        <w:rPr>
          <w:rFonts w:ascii="VNI-Goudy"/>
          <w:b/>
          <w:sz w:val="19"/>
        </w:rPr>
      </w:pPr>
    </w:p>
    <w:p>
      <w:pPr>
        <w:spacing w:after="0"/>
        <w:rPr>
          <w:rFonts w:ascii="VNI-Goudy"/>
          <w:sz w:val="19"/>
        </w:rPr>
        <w:sectPr>
          <w:pgSz w:w="11910" w:h="16840"/>
          <w:pgMar w:header="794" w:footer="0" w:top="1100" w:bottom="280" w:left="1680" w:right="1680"/>
        </w:sectPr>
      </w:pPr>
    </w:p>
    <w:p>
      <w:pPr>
        <w:pStyle w:val="BodyText"/>
        <w:spacing w:before="0"/>
        <w:rPr>
          <w:rFonts w:ascii="VNI-Goudy"/>
          <w:b/>
          <w:sz w:val="30"/>
        </w:rPr>
      </w:pPr>
    </w:p>
    <w:p>
      <w:pPr>
        <w:pStyle w:val="BodyText"/>
        <w:spacing w:before="12"/>
        <w:rPr>
          <w:rFonts w:ascii="VNI-Goudy"/>
          <w:b/>
          <w:sz w:val="25"/>
        </w:rPr>
      </w:pPr>
    </w:p>
    <w:p>
      <w:pPr>
        <w:pStyle w:val="BodyText"/>
        <w:spacing w:before="0"/>
        <w:ind w:left="757"/>
      </w:pPr>
      <w:r>
        <w:rPr/>
        <w:t>ñoäc.</w:t>
      </w:r>
    </w:p>
    <w:p>
      <w:pPr>
        <w:pStyle w:val="BodyText"/>
        <w:spacing w:before="100"/>
        <w:ind w:left="93"/>
      </w:pPr>
      <w:r>
        <w:rPr/>
        <w:br w:type="column"/>
      </w:r>
      <w:r>
        <w:rPr/>
        <w:t>Nghe nhö vaày:</w:t>
      </w:r>
    </w:p>
    <w:p>
      <w:pPr>
        <w:pStyle w:val="BodyText"/>
        <w:spacing w:before="33"/>
        <w:ind w:left="93"/>
      </w:pPr>
      <w:r>
        <w:rPr/>
        <w:t>Moät</w:t>
      </w:r>
      <w:r>
        <w:rPr>
          <w:spacing w:val="48"/>
        </w:rPr>
        <w:t> </w:t>
      </w:r>
      <w:r>
        <w:rPr/>
        <w:t>thôøi,</w:t>
      </w:r>
      <w:r>
        <w:rPr>
          <w:spacing w:val="48"/>
        </w:rPr>
        <w:t> </w:t>
      </w:r>
      <w:r>
        <w:rPr/>
        <w:t>Phaät</w:t>
      </w:r>
      <w:r>
        <w:rPr>
          <w:spacing w:val="49"/>
        </w:rPr>
        <w:t> </w:t>
      </w:r>
      <w:r>
        <w:rPr/>
        <w:t>ôû</w:t>
      </w:r>
      <w:r>
        <w:rPr>
          <w:spacing w:val="48"/>
        </w:rPr>
        <w:t> </w:t>
      </w:r>
      <w:r>
        <w:rPr/>
        <w:t>taïi</w:t>
      </w:r>
      <w:r>
        <w:rPr>
          <w:spacing w:val="50"/>
        </w:rPr>
        <w:t> </w:t>
      </w:r>
      <w:r>
        <w:rPr/>
        <w:t>nöôùc</w:t>
      </w:r>
      <w:r>
        <w:rPr>
          <w:spacing w:val="49"/>
        </w:rPr>
        <w:t> </w:t>
      </w:r>
      <w:r>
        <w:rPr/>
        <w:t>Xaù-veä,</w:t>
      </w:r>
      <w:r>
        <w:rPr>
          <w:spacing w:val="48"/>
        </w:rPr>
        <w:t> </w:t>
      </w:r>
      <w:r>
        <w:rPr/>
        <w:t>trong</w:t>
      </w:r>
      <w:r>
        <w:rPr>
          <w:spacing w:val="49"/>
        </w:rPr>
        <w:t> </w:t>
      </w:r>
      <w:r>
        <w:rPr/>
        <w:t>vöôøn</w:t>
      </w:r>
      <w:r>
        <w:rPr>
          <w:spacing w:val="48"/>
        </w:rPr>
        <w:t> </w:t>
      </w:r>
      <w:r>
        <w:rPr/>
        <w:t>Kyø</w:t>
      </w:r>
      <w:r>
        <w:rPr>
          <w:spacing w:val="49"/>
        </w:rPr>
        <w:t> </w:t>
      </w:r>
      <w:r>
        <w:rPr/>
        <w:t>thoï</w:t>
      </w:r>
      <w:r>
        <w:rPr>
          <w:spacing w:val="48"/>
        </w:rPr>
        <w:t> </w:t>
      </w:r>
      <w:r>
        <w:rPr/>
        <w:t>Caáp</w:t>
      </w:r>
      <w:r>
        <w:rPr>
          <w:spacing w:val="49"/>
        </w:rPr>
        <w:t> </w:t>
      </w:r>
      <w:r>
        <w:rPr>
          <w:spacing w:val="2"/>
        </w:rPr>
        <w:t>coâ</w:t>
      </w:r>
    </w:p>
    <w:p>
      <w:pPr>
        <w:pStyle w:val="BodyText"/>
        <w:spacing w:before="8"/>
        <w:rPr>
          <w:sz w:val="26"/>
        </w:rPr>
      </w:pPr>
    </w:p>
    <w:p>
      <w:pPr>
        <w:pStyle w:val="BodyText"/>
        <w:spacing w:before="0"/>
        <w:ind w:left="93"/>
      </w:pPr>
      <w:r>
        <w:rPr/>
        <w:t>Baáy</w:t>
      </w:r>
      <w:r>
        <w:rPr>
          <w:spacing w:val="15"/>
        </w:rPr>
        <w:t> </w:t>
      </w:r>
      <w:r>
        <w:rPr/>
        <w:t>giôø</w:t>
      </w:r>
      <w:r>
        <w:rPr>
          <w:spacing w:val="16"/>
        </w:rPr>
        <w:t> </w:t>
      </w:r>
      <w:r>
        <w:rPr/>
        <w:t>Phaïm</w:t>
      </w:r>
      <w:r>
        <w:rPr>
          <w:spacing w:val="16"/>
        </w:rPr>
        <w:t> </w:t>
      </w:r>
      <w:r>
        <w:rPr/>
        <w:t>chí</w:t>
      </w:r>
      <w:r>
        <w:rPr>
          <w:spacing w:val="16"/>
        </w:rPr>
        <w:t> </w:t>
      </w:r>
      <w:r>
        <w:rPr/>
        <w:t>Sinh</w:t>
      </w:r>
      <w:r>
        <w:rPr>
          <w:spacing w:val="16"/>
        </w:rPr>
        <w:t> </w:t>
      </w:r>
      <w:r>
        <w:rPr/>
        <w:t>Laäu</w:t>
      </w:r>
      <w:r>
        <w:rPr>
          <w:spacing w:val="15"/>
        </w:rPr>
        <w:t> </w:t>
      </w:r>
      <w:r>
        <w:rPr/>
        <w:t>ñi</w:t>
      </w:r>
      <w:r>
        <w:rPr>
          <w:spacing w:val="16"/>
        </w:rPr>
        <w:t> </w:t>
      </w:r>
      <w:r>
        <w:rPr/>
        <w:t>ñeán</w:t>
      </w:r>
      <w:r>
        <w:rPr>
          <w:spacing w:val="15"/>
        </w:rPr>
        <w:t> </w:t>
      </w:r>
      <w:r>
        <w:rPr/>
        <w:t>choã</w:t>
      </w:r>
      <w:r>
        <w:rPr>
          <w:spacing w:val="15"/>
        </w:rPr>
        <w:t> </w:t>
      </w:r>
      <w:r>
        <w:rPr/>
        <w:t>Theá</w:t>
      </w:r>
      <w:r>
        <w:rPr>
          <w:spacing w:val="14"/>
        </w:rPr>
        <w:t> </w:t>
      </w:r>
      <w:r>
        <w:rPr/>
        <w:t>Toân,</w:t>
      </w:r>
      <w:r>
        <w:rPr>
          <w:spacing w:val="15"/>
        </w:rPr>
        <w:t> </w:t>
      </w:r>
      <w:r>
        <w:rPr/>
        <w:t>cuøng</w:t>
      </w:r>
      <w:r>
        <w:rPr>
          <w:spacing w:val="15"/>
        </w:rPr>
        <w:t> </w:t>
      </w:r>
      <w:r>
        <w:rPr/>
        <w:t>chaøo</w:t>
      </w:r>
      <w:r>
        <w:rPr>
          <w:spacing w:val="15"/>
        </w:rPr>
        <w:t> </w:t>
      </w:r>
      <w:r>
        <w:rPr/>
        <w:t>hoûi</w:t>
      </w:r>
    </w:p>
    <w:p>
      <w:pPr>
        <w:spacing w:after="0"/>
        <w:sectPr>
          <w:type w:val="continuous"/>
          <w:pgSz w:w="11910" w:h="16840"/>
          <w:pgMar w:top="1080" w:bottom="280" w:left="1680" w:right="1680"/>
          <w:cols w:num="2" w:equalWidth="0">
            <w:col w:w="1192" w:space="40"/>
            <w:col w:w="7318"/>
          </w:cols>
        </w:sectPr>
      </w:pPr>
    </w:p>
    <w:p>
      <w:pPr>
        <w:pStyle w:val="BodyText"/>
        <w:spacing w:before="1"/>
        <w:ind w:left="757"/>
      </w:pPr>
      <w:r>
        <w:rPr/>
        <w:t>xong, ngoài xuoáng moät beân. Phaïm chí Sinh Laäu baïch Theá Toân raèng:</w:t>
      </w:r>
    </w:p>
    <w:p>
      <w:pPr>
        <w:pStyle w:val="BodyText"/>
        <w:spacing w:line="266" w:lineRule="auto" w:before="33"/>
        <w:ind w:left="1324" w:right="4168"/>
      </w:pPr>
      <w:r>
        <w:rPr/>
        <w:t>–Coù bao nhieâu kieáp quaù khöù? Phaät noùi vôùi Phaïm chí:</w:t>
      </w:r>
    </w:p>
    <w:p>
      <w:pPr>
        <w:pStyle w:val="BodyText"/>
        <w:spacing w:line="266" w:lineRule="auto" w:before="0"/>
        <w:ind w:left="1324" w:right="2439"/>
      </w:pPr>
      <w:r>
        <w:rPr/>
        <w:t>–Caùc kieáp trong quaù khöù nhieàu khoâng theå keå. Phaïm chí hoûi:</w:t>
      </w:r>
    </w:p>
    <w:p>
      <w:pPr>
        <w:pStyle w:val="BodyText"/>
        <w:spacing w:before="0"/>
        <w:ind w:left="757" w:right="697" w:firstLine="567"/>
        <w:jc w:val="both"/>
      </w:pPr>
      <w:r>
        <w:rPr/>
        <w:t>–Coù theå keå con soá ñöôïc chaêng? Sa-moân Cuø-ñaøm thöôøng hay   noùi veà ba ñôøi. Theá naøo laø ba? Ñoù laø quaù khöù, vò lai, hieän taïi. Sa-moân Cuø-ñaøm cuõng bieát caùc ñôøi quaù khöù, vò lai, hieän taïi. Cuùi mong Sa-moân dieãn noùi nghóa cuûa con soá cuûa</w:t>
      </w:r>
      <w:r>
        <w:rPr>
          <w:spacing w:val="24"/>
        </w:rPr>
        <w:t> </w:t>
      </w:r>
      <w:r>
        <w:rPr>
          <w:spacing w:val="2"/>
        </w:rPr>
        <w:t>kieáp.</w:t>
      </w:r>
    </w:p>
    <w:p>
      <w:pPr>
        <w:pStyle w:val="BodyText"/>
        <w:spacing w:before="32"/>
        <w:ind w:left="1324"/>
        <w:jc w:val="both"/>
      </w:pPr>
      <w:r>
        <w:rPr/>
        <w:t>Phaät noùi vôùi Phaïm chí:</w:t>
      </w:r>
    </w:p>
    <w:p>
      <w:pPr>
        <w:pStyle w:val="BodyText"/>
        <w:ind w:left="757" w:right="698" w:firstLine="567"/>
        <w:jc w:val="both"/>
      </w:pPr>
      <w:r>
        <w:rPr/>
        <w:t>–Ta seõ noùi nhaân kieáp naøy maø tieáp ñeán kieáp khaùc, cho ñeán Ta dieät ñoä, roài oâng maïng chung, cuõng khoâng bieát heát nghóa cuûa con soá  cuûa kieáp. Vì sao? Ngöôøi nay tuoåi thoï quaù vaén, soáng laâu khoâng quaù traêm naêm. Keå soá kieáp trong moät traêm naêm, cho ñeán Ta dieät ñoä, oâng maïng</w:t>
      </w:r>
      <w:r>
        <w:rPr>
          <w:spacing w:val="7"/>
        </w:rPr>
        <w:t> </w:t>
      </w:r>
      <w:r>
        <w:rPr/>
        <w:t>chung,</w:t>
      </w:r>
      <w:r>
        <w:rPr>
          <w:spacing w:val="7"/>
        </w:rPr>
        <w:t> </w:t>
      </w:r>
      <w:r>
        <w:rPr/>
        <w:t>cuoái</w:t>
      </w:r>
      <w:r>
        <w:rPr>
          <w:spacing w:val="7"/>
        </w:rPr>
        <w:t> </w:t>
      </w:r>
      <w:r>
        <w:rPr/>
        <w:t>cuõng</w:t>
      </w:r>
      <w:r>
        <w:rPr>
          <w:spacing w:val="7"/>
        </w:rPr>
        <w:t> </w:t>
      </w:r>
      <w:r>
        <w:rPr/>
        <w:t>vaãn</w:t>
      </w:r>
      <w:r>
        <w:rPr>
          <w:spacing w:val="8"/>
        </w:rPr>
        <w:t> </w:t>
      </w:r>
      <w:r>
        <w:rPr/>
        <w:t>khoâng</w:t>
      </w:r>
      <w:r>
        <w:rPr>
          <w:spacing w:val="9"/>
        </w:rPr>
        <w:t> </w:t>
      </w:r>
      <w:r>
        <w:rPr/>
        <w:t>bieát</w:t>
      </w:r>
      <w:r>
        <w:rPr>
          <w:spacing w:val="8"/>
        </w:rPr>
        <w:t> </w:t>
      </w:r>
      <w:r>
        <w:rPr/>
        <w:t>ñöôïc</w:t>
      </w:r>
      <w:r>
        <w:rPr>
          <w:spacing w:val="7"/>
        </w:rPr>
        <w:t> </w:t>
      </w:r>
      <w:r>
        <w:rPr/>
        <w:t>nghóa</w:t>
      </w:r>
      <w:r>
        <w:rPr>
          <w:spacing w:val="7"/>
        </w:rPr>
        <w:t> </w:t>
      </w:r>
      <w:r>
        <w:rPr/>
        <w:t>cuûa</w:t>
      </w:r>
      <w:r>
        <w:rPr>
          <w:spacing w:val="7"/>
        </w:rPr>
        <w:t> </w:t>
      </w:r>
      <w:r>
        <w:rPr/>
        <w:t>kieáp</w:t>
      </w:r>
      <w:r>
        <w:rPr>
          <w:spacing w:val="8"/>
        </w:rPr>
        <w:t> </w:t>
      </w:r>
      <w:r>
        <w:rPr/>
        <w:t>soá.</w:t>
      </w:r>
    </w:p>
    <w:p>
      <w:pPr>
        <w:pStyle w:val="BodyText"/>
        <w:ind w:left="757" w:right="697" w:firstLine="567"/>
        <w:jc w:val="both"/>
      </w:pPr>
      <w:r>
        <w:rPr/>
        <w:t>Phaïm chí neân bieát, Nhö Lai cuõng coù trí naøy, phaân bieät ñaày ñuû kieáp soá, thoï maïng cuûa chuùng sinh daøi vaén, thoï khoå vui nhö theá naøo; thaûy ñeàu bieát roõ heát.</w:t>
      </w:r>
    </w:p>
    <w:p>
      <w:pPr>
        <w:pStyle w:val="BodyText"/>
        <w:ind w:left="757" w:right="696" w:firstLine="567"/>
        <w:jc w:val="both"/>
      </w:pPr>
      <w:r>
        <w:rPr/>
        <w:t>Nay Ta seõ noùi cho oâng moät ví duï. Ngöôøi trí nhôø ví duï maø </w:t>
      </w:r>
      <w:r>
        <w:rPr>
          <w:spacing w:val="2"/>
        </w:rPr>
        <w:t>hieåu. </w:t>
      </w:r>
      <w:r>
        <w:rPr/>
        <w:t>Cuõng nhö con soá cuûa caùt soâng Haèng, khoâng theå haïn,  khoâng  theå  löôïng, khoâng theå tính ñeám. Con soá cuûa kieáp trong quaù khöù nhieàu   cuõng nhö vaäy, khoâng theå tính ñeám, khoâng theå truø</w:t>
      </w:r>
      <w:r>
        <w:rPr>
          <w:spacing w:val="3"/>
        </w:rPr>
        <w:t> </w:t>
      </w:r>
      <w:r>
        <w:rPr/>
        <w:t>löôïng.</w:t>
      </w:r>
    </w:p>
    <w:p>
      <w:pPr>
        <w:pStyle w:val="BodyText"/>
        <w:spacing w:before="35"/>
        <w:ind w:left="1324"/>
        <w:jc w:val="both"/>
      </w:pPr>
      <w:r>
        <w:rPr/>
        <w:t>Phaïm chí baïch Phaät:</w:t>
      </w:r>
    </w:p>
    <w:p>
      <w:pPr>
        <w:pStyle w:val="BodyText"/>
        <w:spacing w:line="266" w:lineRule="auto" w:before="33"/>
        <w:ind w:left="1324" w:right="2439"/>
      </w:pPr>
      <w:r>
        <w:rPr/>
        <w:t>–Con soá cuûa kieáp trong töông lai laø bao nhieâu? Phaät baûo Phaïm chí:</w:t>
      </w:r>
    </w:p>
    <w:p>
      <w:pPr>
        <w:pStyle w:val="BodyText"/>
        <w:spacing w:line="313" w:lineRule="exact" w:before="0"/>
        <w:ind w:left="1324"/>
      </w:pPr>
      <w:r>
        <w:rPr/>
        <w:t>–Cuõng nhö con soá cuûa caùt soâng Haèng, khoâng coù giôùi haïn,</w:t>
      </w:r>
    </w:p>
    <w:p>
      <w:pPr>
        <w:pStyle w:val="BodyText"/>
        <w:spacing w:before="0"/>
        <w:rPr>
          <w:sz w:val="20"/>
        </w:rPr>
      </w:pPr>
    </w:p>
    <w:p>
      <w:pPr>
        <w:pStyle w:val="BodyText"/>
        <w:spacing w:before="0"/>
        <w:rPr>
          <w:sz w:val="20"/>
        </w:rPr>
      </w:pPr>
    </w:p>
    <w:p>
      <w:pPr>
        <w:pStyle w:val="BodyText"/>
        <w:spacing w:before="5"/>
        <w:rPr>
          <w:sz w:val="15"/>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type w:val="continuous"/>
          <w:pgSz w:w="11910" w:h="16840"/>
          <w:pgMar w:top="1080" w:bottom="280" w:left="1680" w:right="1680"/>
        </w:sectPr>
      </w:pPr>
    </w:p>
    <w:p>
      <w:pPr>
        <w:pStyle w:val="BodyText"/>
        <w:spacing w:before="11"/>
        <w:rPr>
          <w:rFonts w:ascii="Times New Roman"/>
          <w:sz w:val="17"/>
        </w:rPr>
      </w:pPr>
    </w:p>
    <w:p>
      <w:pPr>
        <w:pStyle w:val="BodyText"/>
        <w:spacing w:before="100"/>
        <w:ind w:left="699"/>
        <w:jc w:val="both"/>
      </w:pPr>
      <w:r>
        <w:rPr/>
        <w:t>khoâng theå ñeám, khoâng theå tính toaùn.</w:t>
      </w:r>
    </w:p>
    <w:p>
      <w:pPr>
        <w:pStyle w:val="BodyText"/>
        <w:spacing w:before="33"/>
        <w:ind w:left="1267"/>
        <w:jc w:val="both"/>
      </w:pPr>
      <w:r>
        <w:rPr/>
        <w:t>Phaïm chí laïi hoûi:</w:t>
      </w:r>
    </w:p>
    <w:p>
      <w:pPr>
        <w:pStyle w:val="BodyText"/>
        <w:spacing w:line="266" w:lineRule="auto"/>
        <w:ind w:left="1267" w:right="1878"/>
        <w:jc w:val="both"/>
      </w:pPr>
      <w:r>
        <w:rPr/>
        <w:t>–Coù kieáp thaønh, kieáp hoaïi</w:t>
      </w:r>
      <w:r>
        <w:rPr>
          <w:position w:val="9"/>
          <w:sz w:val="13"/>
        </w:rPr>
        <w:t>34 </w:t>
      </w:r>
      <w:r>
        <w:rPr/>
        <w:t>cuûa kieáp hieän taïi chaêng? Phaät noùi:</w:t>
      </w:r>
    </w:p>
    <w:p>
      <w:pPr>
        <w:pStyle w:val="BodyText"/>
        <w:spacing w:before="0"/>
        <w:ind w:left="699" w:right="756" w:firstLine="567"/>
        <w:jc w:val="both"/>
      </w:pPr>
      <w:r>
        <w:rPr>
          <w:spacing w:val="2"/>
        </w:rPr>
        <w:t>–Coù kieáp thaønh, kieáp hoaïi naøy, khoâng phaûi moät kieáp, </w:t>
      </w:r>
      <w:r>
        <w:rPr/>
        <w:t>hay </w:t>
      </w:r>
      <w:r>
        <w:rPr>
          <w:spacing w:val="3"/>
        </w:rPr>
        <w:t>moät </w:t>
      </w:r>
      <w:r>
        <w:rPr>
          <w:spacing w:val="2"/>
        </w:rPr>
        <w:t>traêm kieáp. Cuõng ñoà cheùn baùt </w:t>
      </w:r>
      <w:r>
        <w:rPr/>
        <w:t>ñeå </w:t>
      </w:r>
      <w:r>
        <w:rPr>
          <w:spacing w:val="2"/>
        </w:rPr>
        <w:t>taïi choã baáp beânh </w:t>
      </w:r>
      <w:r>
        <w:rPr/>
        <w:t>thì </w:t>
      </w:r>
      <w:r>
        <w:rPr>
          <w:spacing w:val="2"/>
        </w:rPr>
        <w:t>khoâng truï </w:t>
      </w:r>
      <w:r>
        <w:rPr>
          <w:spacing w:val="3"/>
        </w:rPr>
        <w:t>yeân </w:t>
      </w:r>
      <w:r>
        <w:rPr>
          <w:spacing w:val="2"/>
        </w:rPr>
        <w:t>ñöôïc. Giaû </w:t>
      </w:r>
      <w:r>
        <w:rPr/>
        <w:t>söû coù </w:t>
      </w:r>
      <w:r>
        <w:rPr>
          <w:spacing w:val="2"/>
        </w:rPr>
        <w:t>truï, roài cuõng </w:t>
      </w:r>
      <w:r>
        <w:rPr/>
        <w:t>ñoå </w:t>
      </w:r>
      <w:r>
        <w:rPr>
          <w:spacing w:val="2"/>
        </w:rPr>
        <w:t>loän. Caùc phöông vöïc theá giôùi </w:t>
      </w:r>
      <w:r>
        <w:rPr>
          <w:spacing w:val="3"/>
        </w:rPr>
        <w:t>cuõng </w:t>
      </w:r>
      <w:r>
        <w:rPr>
          <w:spacing w:val="2"/>
        </w:rPr>
        <w:t>vaäy. Hoaëc </w:t>
      </w:r>
      <w:r>
        <w:rPr/>
        <w:t>coù </w:t>
      </w:r>
      <w:r>
        <w:rPr>
          <w:spacing w:val="2"/>
        </w:rPr>
        <w:t>kieáp ñang thaønh, hoaëc </w:t>
      </w:r>
      <w:r>
        <w:rPr/>
        <w:t>coù </w:t>
      </w:r>
      <w:r>
        <w:rPr>
          <w:spacing w:val="2"/>
        </w:rPr>
        <w:t>kieáp ñang hoaïi. </w:t>
      </w:r>
      <w:r>
        <w:rPr/>
        <w:t>Con soá </w:t>
      </w:r>
      <w:r>
        <w:rPr>
          <w:spacing w:val="3"/>
        </w:rPr>
        <w:t>aáy </w:t>
      </w:r>
      <w:r>
        <w:rPr>
          <w:spacing w:val="2"/>
        </w:rPr>
        <w:t>cuõng khoâng theå keå, </w:t>
      </w:r>
      <w:r>
        <w:rPr/>
        <w:t>laø coù  </w:t>
      </w:r>
      <w:r>
        <w:rPr>
          <w:spacing w:val="2"/>
        </w:rPr>
        <w:t>bao nhieâu kieáp thaønh, </w:t>
      </w:r>
      <w:r>
        <w:rPr/>
        <w:t>bao  </w:t>
      </w:r>
      <w:r>
        <w:rPr>
          <w:spacing w:val="2"/>
        </w:rPr>
        <w:t>nhieâu </w:t>
      </w:r>
      <w:r>
        <w:rPr>
          <w:spacing w:val="3"/>
        </w:rPr>
        <w:t>kieáp  </w:t>
      </w:r>
      <w:r>
        <w:rPr>
          <w:spacing w:val="2"/>
        </w:rPr>
        <w:t>hoaïi. Vì sao? Sinh </w:t>
      </w:r>
      <w:r>
        <w:rPr/>
        <w:t>töø </w:t>
      </w:r>
      <w:r>
        <w:rPr>
          <w:spacing w:val="2"/>
        </w:rPr>
        <w:t>laâu </w:t>
      </w:r>
      <w:r>
        <w:rPr/>
        <w:t>xa </w:t>
      </w:r>
      <w:r>
        <w:rPr>
          <w:spacing w:val="2"/>
        </w:rPr>
        <w:t>khoâng </w:t>
      </w:r>
      <w:r>
        <w:rPr/>
        <w:t>coù </w:t>
      </w:r>
      <w:r>
        <w:rPr>
          <w:spacing w:val="2"/>
        </w:rPr>
        <w:t>bieân teá. Chuùng sinh </w:t>
      </w:r>
      <w:r>
        <w:rPr/>
        <w:t>bò  </w:t>
      </w:r>
      <w:r>
        <w:rPr>
          <w:spacing w:val="2"/>
        </w:rPr>
        <w:t>bao  </w:t>
      </w:r>
      <w:r>
        <w:rPr>
          <w:spacing w:val="3"/>
        </w:rPr>
        <w:t>phuû bôûi </w:t>
      </w:r>
      <w:r>
        <w:rPr>
          <w:spacing w:val="2"/>
        </w:rPr>
        <w:t>voâ </w:t>
      </w:r>
      <w:r>
        <w:rPr>
          <w:spacing w:val="3"/>
        </w:rPr>
        <w:t>minh keát, troâi noåi theo doøng cuoán </w:t>
      </w:r>
      <w:r>
        <w:rPr>
          <w:spacing w:val="2"/>
        </w:rPr>
        <w:t>töø </w:t>
      </w:r>
      <w:r>
        <w:rPr>
          <w:spacing w:val="3"/>
        </w:rPr>
        <w:t>coõi </w:t>
      </w:r>
      <w:r>
        <w:rPr>
          <w:spacing w:val="2"/>
        </w:rPr>
        <w:t>ñôøi naøy </w:t>
      </w:r>
      <w:r>
        <w:rPr>
          <w:spacing w:val="3"/>
        </w:rPr>
        <w:t>sang   </w:t>
      </w:r>
      <w:r>
        <w:rPr>
          <w:spacing w:val="2"/>
        </w:rPr>
        <w:t>ñôøi sau; </w:t>
      </w:r>
      <w:r>
        <w:rPr/>
        <w:t>töø </w:t>
      </w:r>
      <w:r>
        <w:rPr>
          <w:spacing w:val="2"/>
        </w:rPr>
        <w:t>ñôøi </w:t>
      </w:r>
      <w:r>
        <w:rPr/>
        <w:t>sau </w:t>
      </w:r>
      <w:r>
        <w:rPr>
          <w:spacing w:val="2"/>
        </w:rPr>
        <w:t>ñeán coõi ñôøi naøy, laâu daøi chòu khoå naõo. Haõy </w:t>
      </w:r>
      <w:r>
        <w:rPr>
          <w:spacing w:val="3"/>
        </w:rPr>
        <w:t>neân </w:t>
      </w:r>
      <w:r>
        <w:rPr>
          <w:spacing w:val="2"/>
        </w:rPr>
        <w:t>nhaøm chaùn </w:t>
      </w:r>
      <w:r>
        <w:rPr/>
        <w:t>maø xa lìa  </w:t>
      </w:r>
      <w:r>
        <w:rPr>
          <w:spacing w:val="2"/>
        </w:rPr>
        <w:t>khoå naõo naøy. </w:t>
      </w:r>
      <w:r>
        <w:rPr/>
        <w:t>Cho  </w:t>
      </w:r>
      <w:r>
        <w:rPr>
          <w:spacing w:val="2"/>
        </w:rPr>
        <w:t>neân, Phaïm chí, haõy </w:t>
      </w:r>
      <w:r>
        <w:rPr>
          <w:spacing w:val="3"/>
        </w:rPr>
        <w:t>hoïc</w:t>
      </w:r>
      <w:r>
        <w:rPr>
          <w:spacing w:val="66"/>
        </w:rPr>
        <w:t> </w:t>
      </w:r>
      <w:r>
        <w:rPr>
          <w:spacing w:val="3"/>
        </w:rPr>
        <w:t>ñieàu</w:t>
      </w:r>
      <w:r>
        <w:rPr>
          <w:spacing w:val="8"/>
        </w:rPr>
        <w:t> </w:t>
      </w:r>
      <w:r>
        <w:rPr>
          <w:spacing w:val="4"/>
        </w:rPr>
        <w:t>naøy.</w:t>
      </w:r>
    </w:p>
    <w:p>
      <w:pPr>
        <w:pStyle w:val="BodyText"/>
        <w:spacing w:before="33"/>
        <w:ind w:left="1267"/>
        <w:jc w:val="both"/>
      </w:pPr>
      <w:r>
        <w:rPr/>
        <w:t>Baáy giôø Phaïm chí Sinh Laäu baïch Theá Toân raèng:</w:t>
      </w:r>
    </w:p>
    <w:p>
      <w:pPr>
        <w:pStyle w:val="BodyText"/>
        <w:spacing w:before="33"/>
        <w:ind w:left="699" w:right="754" w:firstLine="567"/>
        <w:jc w:val="both"/>
      </w:pPr>
      <w:r>
        <w:rPr/>
        <w:t>–Kyø dieäu thay, hy höõu thay, Sa-moân Cuø-ñaøm! Ngaøi bieát nghóa cuûa soá kieáp quaù khöù, vò lai, hieän taïi. Con nay laàn nöõa xin töï quy y Sa-moân Cuø-ñaøm. Cuùi xin Sa-moân Cuø-ñaøm nhaän con laøm Öu-baø-taéc, suoát ñôøi khoâng coøn daùm saùt sinh, cho ñeán uoáng</w:t>
      </w:r>
      <w:r>
        <w:rPr>
          <w:spacing w:val="53"/>
        </w:rPr>
        <w:t> </w:t>
      </w:r>
      <w:r>
        <w:rPr>
          <w:spacing w:val="2"/>
        </w:rPr>
        <w:t>röôïu.</w:t>
      </w:r>
    </w:p>
    <w:p>
      <w:pPr>
        <w:pStyle w:val="BodyText"/>
        <w:spacing w:before="35"/>
        <w:ind w:left="699" w:right="754" w:firstLine="567"/>
        <w:jc w:val="both"/>
      </w:pPr>
      <w:r>
        <w:rPr/>
        <w:t>Baáy giôø Phaïm chí Sinh Laäu nghe nhöõng ñieàu Phaät daïy, hoan hyû phuïng haønh.</w:t>
      </w:r>
    </w:p>
    <w:p>
      <w:pPr>
        <w:pStyle w:val="BodyText"/>
        <w:spacing w:before="8"/>
        <w:rPr>
          <w:sz w:val="10"/>
        </w:rPr>
      </w:pPr>
    </w:p>
    <w:p>
      <w:pPr>
        <w:pStyle w:val="Heading3"/>
        <w:ind w:right="59"/>
      </w:pPr>
      <w:r>
        <w:rPr>
          <w:w w:val="99"/>
        </w:rPr>
        <w:t></w:t>
      </w:r>
    </w:p>
    <w:p>
      <w:pPr>
        <w:pStyle w:val="BodyText"/>
        <w:spacing w:before="5"/>
        <w:rPr>
          <w:rFonts w:ascii="Symbol" w:hAnsi="Symbol"/>
          <w:sz w:val="29"/>
        </w:rPr>
      </w:pPr>
    </w:p>
    <w:p>
      <w:pPr>
        <w:spacing w:before="0"/>
        <w:ind w:left="944" w:right="1001" w:firstLine="0"/>
        <w:jc w:val="center"/>
        <w:rPr>
          <w:rFonts w:ascii="VNI-Goudy" w:hAnsi="VNI-Goudy"/>
          <w:b/>
          <w:sz w:val="22"/>
        </w:rPr>
      </w:pPr>
      <w:r>
        <w:rPr>
          <w:rFonts w:ascii="VNI-Goudy" w:hAnsi="VNI-Goudy"/>
          <w:b/>
          <w:sz w:val="22"/>
        </w:rPr>
        <w:t>KINH SOÁ 10</w:t>
      </w:r>
    </w:p>
    <w:p>
      <w:pPr>
        <w:pStyle w:val="BodyText"/>
        <w:spacing w:before="7"/>
        <w:rPr>
          <w:rFonts w:ascii="VNI-Goudy"/>
          <w:b/>
          <w:sz w:val="26"/>
        </w:rPr>
      </w:pPr>
    </w:p>
    <w:p>
      <w:pPr>
        <w:pStyle w:val="BodyText"/>
        <w:spacing w:before="0"/>
        <w:ind w:left="1267"/>
      </w:pPr>
      <w:r>
        <w:rPr/>
        <w:t>Nghe nhö vaày:</w:t>
      </w:r>
    </w:p>
    <w:p>
      <w:pPr>
        <w:pStyle w:val="BodyText"/>
        <w:ind w:left="699" w:right="1002" w:firstLine="567"/>
      </w:pPr>
      <w:r>
        <w:rPr/>
        <w:t>Moät thôøi Phaät truù trong nuùi Kyø-xaø-quaät, thaønh La-duyeät, cuõng vôùi chuùng ñaïi Tyø-kheo naêm traêm</w:t>
      </w:r>
      <w:r>
        <w:rPr>
          <w:spacing w:val="22"/>
        </w:rPr>
        <w:t> </w:t>
      </w:r>
      <w:r>
        <w:rPr>
          <w:spacing w:val="2"/>
        </w:rPr>
        <w:t>vò.</w:t>
      </w:r>
    </w:p>
    <w:p>
      <w:pPr>
        <w:pStyle w:val="BodyText"/>
        <w:ind w:left="1267"/>
      </w:pPr>
      <w:r>
        <w:rPr/>
        <w:t>Baáy giôø coù moät Tyø-kheo baïch Theá Toân raèng:</w:t>
      </w:r>
    </w:p>
    <w:p>
      <w:pPr>
        <w:pStyle w:val="BodyText"/>
        <w:spacing w:before="33"/>
        <w:ind w:left="1267"/>
      </w:pPr>
      <w:r>
        <w:rPr/>
        <w:t>–Kieáp coù bieân teá chaêng?</w:t>
      </w:r>
    </w:p>
    <w:p>
      <w:pPr>
        <w:pStyle w:val="BodyText"/>
        <w:spacing w:before="4"/>
        <w:rPr>
          <w:sz w:val="16"/>
        </w:rPr>
      </w:pPr>
      <w:r>
        <w:rPr/>
        <w:pict>
          <v:rect style="position:absolute;margin-left:147.360001pt;margin-top:12.629057pt;width:144pt;height:.600010pt;mso-position-horizontal-relative:page;mso-position-vertical-relative:paragraph;z-index:-15595520;mso-wrap-distance-left:0;mso-wrap-distance-right:0" filled="true" fillcolor="#000000" stroked="false">
            <v:fill type="solid"/>
            <w10:wrap type="topAndBottom"/>
          </v:rect>
        </w:pict>
      </w:r>
    </w:p>
    <w:p>
      <w:pPr>
        <w:spacing w:before="99"/>
        <w:ind w:left="699" w:right="0" w:firstLine="0"/>
        <w:jc w:val="left"/>
        <w:rPr>
          <w:rFonts w:ascii="VNI-Helve" w:hAnsi="VNI-Helve"/>
          <w:sz w:val="18"/>
        </w:rPr>
      </w:pPr>
      <w:r>
        <w:rPr>
          <w:spacing w:val="-1"/>
          <w:w w:val="99"/>
          <w:position w:val="9"/>
          <w:sz w:val="13"/>
        </w:rPr>
        <w:t>34</w:t>
      </w:r>
      <w:r>
        <w:rPr>
          <w:rFonts w:ascii="VNI-Helve" w:hAnsi="VNI-Helve"/>
          <w:position w:val="8"/>
          <w:sz w:val="12"/>
        </w:rPr>
        <w:t>.  </w:t>
      </w:r>
      <w:r>
        <w:rPr>
          <w:rFonts w:ascii="VNI-Helve" w:hAnsi="VNI-Helve"/>
          <w:spacing w:val="11"/>
          <w:position w:val="8"/>
          <w:sz w:val="12"/>
        </w:rPr>
        <w:t> </w:t>
      </w:r>
      <w:r>
        <w:rPr>
          <w:rFonts w:ascii="VNI-Helve" w:hAnsi="VNI-Helve"/>
          <w:spacing w:val="2"/>
          <w:sz w:val="18"/>
        </w:rPr>
        <w:t>Ngu</w:t>
      </w:r>
      <w:r>
        <w:rPr>
          <w:rFonts w:ascii="VNI-Helve" w:hAnsi="VNI-Helve"/>
          <w:sz w:val="18"/>
        </w:rPr>
        <w:t>y</w:t>
      </w:r>
      <w:r>
        <w:rPr>
          <w:rFonts w:ascii="VNI-Helve" w:hAnsi="VNI-Helve"/>
          <w:spacing w:val="2"/>
          <w:w w:val="102"/>
          <w:sz w:val="18"/>
        </w:rPr>
        <w:t>eâ</w:t>
      </w:r>
      <w:r>
        <w:rPr>
          <w:rFonts w:ascii="VNI-Helve" w:hAnsi="VNI-Helve"/>
          <w:w w:val="102"/>
          <w:sz w:val="18"/>
        </w:rPr>
        <w:t>n</w:t>
      </w:r>
      <w:r>
        <w:rPr>
          <w:rFonts w:ascii="VNI-Helve" w:hAnsi="VNI-Helve"/>
          <w:spacing w:val="3"/>
          <w:sz w:val="18"/>
        </w:rPr>
        <w:t> </w:t>
      </w:r>
      <w:r>
        <w:rPr>
          <w:rFonts w:ascii="VNI-Helve" w:hAnsi="VNI-Helve"/>
          <w:spacing w:val="2"/>
          <w:sz w:val="18"/>
        </w:rPr>
        <w:t>H</w:t>
      </w:r>
      <w:r>
        <w:rPr>
          <w:rFonts w:ascii="VNI-Helve" w:hAnsi="VNI-Helve"/>
          <w:spacing w:val="1"/>
          <w:sz w:val="18"/>
        </w:rPr>
        <w:t>a</w:t>
      </w:r>
      <w:r>
        <w:rPr>
          <w:rFonts w:ascii="VNI-Helve" w:hAnsi="VNI-Helve"/>
          <w:spacing w:val="2"/>
          <w:w w:val="103"/>
          <w:sz w:val="18"/>
        </w:rPr>
        <w:t>ùn</w:t>
      </w:r>
      <w:r>
        <w:rPr>
          <w:rFonts w:ascii="VNI-Helve" w:hAnsi="VNI-Helve"/>
          <w:w w:val="103"/>
          <w:sz w:val="18"/>
        </w:rPr>
        <w:t>:</w:t>
      </w:r>
      <w:r>
        <w:rPr>
          <w:rFonts w:ascii="VNI-Helve" w:hAnsi="VNI-Helve"/>
          <w:spacing w:val="2"/>
          <w:sz w:val="18"/>
        </w:rPr>
        <w:t> </w:t>
      </w:r>
      <w:r>
        <w:rPr>
          <w:rFonts w:ascii="VNI-Helve" w:hAnsi="VNI-Helve"/>
          <w:spacing w:val="2"/>
          <w:w w:val="101"/>
          <w:sz w:val="18"/>
        </w:rPr>
        <w:t>Baï</w:t>
      </w:r>
      <w:r>
        <w:rPr>
          <w:rFonts w:ascii="VNI-Helve" w:hAnsi="VNI-Helve"/>
          <w:w w:val="101"/>
          <w:sz w:val="18"/>
        </w:rPr>
        <w:t>i</w:t>
      </w:r>
      <w:r>
        <w:rPr>
          <w:rFonts w:ascii="VNI-Helve" w:hAnsi="VNI-Helve"/>
          <w:spacing w:val="4"/>
          <w:sz w:val="18"/>
        </w:rPr>
        <w:t> </w:t>
      </w:r>
      <w:r>
        <w:rPr>
          <w:rFonts w:ascii="VNI-Helve" w:hAnsi="VNI-Helve"/>
          <w:sz w:val="18"/>
        </w:rPr>
        <w:t>k</w:t>
      </w:r>
      <w:r>
        <w:rPr>
          <w:rFonts w:ascii="VNI-Helve" w:hAnsi="VNI-Helve"/>
          <w:spacing w:val="2"/>
          <w:sz w:val="18"/>
        </w:rPr>
        <w:t>i</w:t>
      </w:r>
      <w:r>
        <w:rPr>
          <w:rFonts w:ascii="VNI-Helve" w:hAnsi="VNI-Helve"/>
          <w:spacing w:val="1"/>
          <w:sz w:val="18"/>
        </w:rPr>
        <w:t>e</w:t>
      </w:r>
      <w:r>
        <w:rPr>
          <w:rFonts w:ascii="VNI-Helve" w:hAnsi="VNI-Helve"/>
          <w:spacing w:val="2"/>
          <w:w w:val="333"/>
          <w:sz w:val="18"/>
        </w:rPr>
        <w:t>á</w:t>
      </w:r>
      <w:r>
        <w:rPr>
          <w:rFonts w:ascii="VNI-Helve" w:hAnsi="VNI-Helve"/>
          <w:spacing w:val="2"/>
          <w:sz w:val="18"/>
        </w:rPr>
        <w:t>p.</w:t>
      </w:r>
    </w:p>
    <w:p>
      <w:pPr>
        <w:spacing w:after="0"/>
        <w:jc w:val="left"/>
        <w:rPr>
          <w:rFonts w:ascii="VNI-Helve" w:hAnsi="VNI-Helve"/>
          <w:sz w:val="18"/>
        </w:rPr>
        <w:sectPr>
          <w:pgSz w:w="11910" w:h="16840"/>
          <w:pgMar w:header="794" w:footer="0" w:top="1100" w:bottom="280" w:left="1680" w:right="1680"/>
        </w:sectPr>
      </w:pPr>
    </w:p>
    <w:p>
      <w:pPr>
        <w:pStyle w:val="BodyText"/>
        <w:spacing w:before="3"/>
        <w:rPr>
          <w:rFonts w:ascii="VNI-Helve"/>
          <w:sz w:val="15"/>
        </w:rPr>
      </w:pPr>
    </w:p>
    <w:p>
      <w:pPr>
        <w:pStyle w:val="BodyText"/>
        <w:spacing w:before="100"/>
        <w:ind w:left="1324"/>
        <w:jc w:val="both"/>
      </w:pPr>
      <w:r>
        <w:rPr/>
        <w:t>Phaät noùi vôùi Tyø-kheo:</w:t>
      </w:r>
    </w:p>
    <w:p>
      <w:pPr>
        <w:pStyle w:val="BodyText"/>
        <w:ind w:left="757" w:right="698" w:firstLine="567"/>
        <w:jc w:val="both"/>
      </w:pPr>
      <w:r>
        <w:rPr/>
        <w:t>–Ta seõ </w:t>
      </w:r>
      <w:r>
        <w:rPr>
          <w:spacing w:val="2"/>
        </w:rPr>
        <w:t>phöông tieän duøng </w:t>
      </w:r>
      <w:r>
        <w:rPr/>
        <w:t>ví duï ñeå </w:t>
      </w:r>
      <w:r>
        <w:rPr>
          <w:spacing w:val="2"/>
        </w:rPr>
        <w:t>daãn. Nhöng </w:t>
      </w:r>
      <w:r>
        <w:rPr/>
        <w:t>soá </w:t>
      </w:r>
      <w:r>
        <w:rPr>
          <w:spacing w:val="2"/>
        </w:rPr>
        <w:t>cuûa </w:t>
      </w:r>
      <w:r>
        <w:rPr>
          <w:spacing w:val="3"/>
        </w:rPr>
        <w:t>kieáp </w:t>
      </w:r>
      <w:r>
        <w:rPr>
          <w:spacing w:val="2"/>
        </w:rPr>
        <w:t>khoâng cuøng taän. Quaù khöù laâu </w:t>
      </w:r>
      <w:r>
        <w:rPr/>
        <w:t>xa, </w:t>
      </w:r>
      <w:r>
        <w:rPr>
          <w:spacing w:val="2"/>
        </w:rPr>
        <w:t>trong Hieàn kieáp naøy coù Phaät </w:t>
      </w:r>
      <w:r>
        <w:rPr>
          <w:spacing w:val="3"/>
        </w:rPr>
        <w:t>xuaát </w:t>
      </w:r>
      <w:r>
        <w:rPr>
          <w:spacing w:val="2"/>
        </w:rPr>
        <w:t>theá hieäu </w:t>
      </w:r>
      <w:r>
        <w:rPr>
          <w:spacing w:val="3"/>
        </w:rPr>
        <w:t>Caâu-laâu-toân </w:t>
      </w:r>
      <w:r>
        <w:rPr/>
        <w:t>Nhö </w:t>
      </w:r>
      <w:r>
        <w:rPr>
          <w:spacing w:val="2"/>
        </w:rPr>
        <w:t>Lai, Chí Chaân, Ñaúng Chaùnh Giaùc. </w:t>
      </w:r>
      <w:r>
        <w:rPr>
          <w:spacing w:val="3"/>
        </w:rPr>
        <w:t>Luùc</w:t>
      </w:r>
      <w:r>
        <w:rPr>
          <w:spacing w:val="66"/>
        </w:rPr>
        <w:t> </w:t>
      </w:r>
      <w:r>
        <w:rPr>
          <w:spacing w:val="2"/>
        </w:rPr>
        <w:t>baáy giôø nuùi Kyø-xaø-quaät naøy coøn </w:t>
      </w:r>
      <w:r>
        <w:rPr/>
        <w:t>coù </w:t>
      </w:r>
      <w:r>
        <w:rPr>
          <w:spacing w:val="2"/>
        </w:rPr>
        <w:t>teân khaùc. Nhaân daân thaønh La- duyeät </w:t>
      </w:r>
      <w:r>
        <w:rPr/>
        <w:t>leo </w:t>
      </w:r>
      <w:r>
        <w:rPr>
          <w:spacing w:val="2"/>
        </w:rPr>
        <w:t>leân nuùi </w:t>
      </w:r>
      <w:r>
        <w:rPr>
          <w:spacing w:val="3"/>
        </w:rPr>
        <w:t>Kyø-xaø-quaät, </w:t>
      </w:r>
      <w:r>
        <w:rPr>
          <w:spacing w:val="2"/>
        </w:rPr>
        <w:t>phaûi boán ngaøy boán ñeâm moùi ñeán </w:t>
      </w:r>
      <w:r>
        <w:rPr>
          <w:spacing w:val="3"/>
        </w:rPr>
        <w:t>taän ñænh.</w:t>
      </w:r>
    </w:p>
    <w:p>
      <w:pPr>
        <w:pStyle w:val="BodyText"/>
        <w:ind w:left="757" w:right="697" w:firstLine="567"/>
        <w:jc w:val="both"/>
      </w:pPr>
      <w:r>
        <w:rPr/>
        <w:t>Tyø-kheo, thôøi Phaät Caâu-na-haøm-maâu-ni, nuùi  Kyø-xaø-quaät  naøy  laïi coù teân hieäu khaùc. Nhaân daân thaønh La-duyeät phaûi ba ngaøy ba ñeâm môùi leo ñeân</w:t>
      </w:r>
      <w:r>
        <w:rPr>
          <w:spacing w:val="12"/>
        </w:rPr>
        <w:t> </w:t>
      </w:r>
      <w:r>
        <w:rPr/>
        <w:t>ñænh.</w:t>
      </w:r>
    </w:p>
    <w:p>
      <w:pPr>
        <w:pStyle w:val="BodyText"/>
        <w:ind w:left="757" w:right="696" w:firstLine="567"/>
        <w:jc w:val="both"/>
      </w:pPr>
      <w:r>
        <w:rPr/>
        <w:t>Khi Phaät Ca-dieáp nhö lai xuaát hieän theá gian, nuùi Kyø-xaø-quaät   naøy laïi coù teân hieäu khaùc. Nhaân daân thaønh La-duyeät phaûi ñi hai ngaøy hai ñeám môùi leo ñeán</w:t>
      </w:r>
      <w:r>
        <w:rPr>
          <w:spacing w:val="22"/>
        </w:rPr>
        <w:t> </w:t>
      </w:r>
      <w:r>
        <w:rPr/>
        <w:t>ñænh.</w:t>
      </w:r>
    </w:p>
    <w:p>
      <w:pPr>
        <w:pStyle w:val="BodyText"/>
        <w:ind w:left="757" w:right="697" w:firstLine="567"/>
        <w:jc w:val="both"/>
      </w:pPr>
      <w:r>
        <w:rPr/>
        <w:t>Nhö Ta hoâm nay, Phaät Thích-ca Vaên xuaát hieän ôû ñôøi, nuùi naøy  teân laø Kyø-xaø-quaät. Chæ trong choác laùt laø leo ñeán ñænh</w:t>
      </w:r>
      <w:r>
        <w:rPr>
          <w:spacing w:val="5"/>
        </w:rPr>
        <w:t> </w:t>
      </w:r>
      <w:r>
        <w:rPr/>
        <w:t>nuùi.</w:t>
      </w:r>
    </w:p>
    <w:p>
      <w:pPr>
        <w:pStyle w:val="BodyText"/>
        <w:ind w:left="757" w:right="697" w:firstLine="567"/>
        <w:jc w:val="both"/>
      </w:pPr>
      <w:r>
        <w:rPr/>
        <w:t>Khi Di-laëc Nhö Lai xuaát hieän ôû ñôøi, nuùi naøy vaãn coù teân laø Kyø- xaø-quaät. Vì sao? Do thaàn löïc cuûa chö Phaät khieán noù vaãn toàn taïi.</w:t>
      </w:r>
    </w:p>
    <w:p>
      <w:pPr>
        <w:pStyle w:val="BodyText"/>
        <w:ind w:left="757" w:right="695" w:firstLine="567"/>
        <w:jc w:val="both"/>
      </w:pPr>
      <w:r>
        <w:rPr/>
        <w:t>Tyø-kheo, haõy duøng phöông tieän maø bieát, kieáp coù suy taän, khoâng theå tính keå. Nhöng kieáp coù hai thöù: Ñaïi kieáp vaø Tieåu kieáp. Neáu trong kieáp naøo maø khoâng coù Phaät xuaát theá, khi aáy laïi coù Bích-chi-phaät xuaát theá, kieáp aáy goïi laø tieåu kieáp. Neáu trong kieáp naøo coù Nhö Lai xuaát    theá, baáy giôø trong kieáp aáy khoâng coù Bích-chi-phaät xuaát theá; kieáp naøy goïi laø ñaïi</w:t>
      </w:r>
      <w:r>
        <w:rPr>
          <w:spacing w:val="9"/>
        </w:rPr>
        <w:t> </w:t>
      </w:r>
      <w:r>
        <w:rPr/>
        <w:t>kieáp.</w:t>
      </w:r>
    </w:p>
    <w:p>
      <w:pPr>
        <w:pStyle w:val="BodyText"/>
        <w:ind w:left="757" w:right="698" w:firstLine="567"/>
        <w:jc w:val="both"/>
      </w:pPr>
      <w:r>
        <w:rPr/>
        <w:t>Tyø-kheo, haõy laáy phöông tieän naøy ñeå bieát soá cuûa kieáp daøi laâu khoâng theå tính keå. Cho neân, Tyø-kheo, haõy ghi nhôù nghóa cuûa soá kieáp naøy.</w:t>
      </w:r>
    </w:p>
    <w:p>
      <w:pPr>
        <w:pStyle w:val="BodyText"/>
        <w:ind w:left="757" w:right="755" w:firstLine="567"/>
      </w:pPr>
      <w:r>
        <w:rPr/>
        <w:t>Baáy giôø Tyø-kheo kia nghe nhöõng ñieàu Phaät daïy hoan hyû phuïng haønh.</w:t>
      </w:r>
    </w:p>
    <w:p>
      <w:pPr>
        <w:pStyle w:val="BodyText"/>
        <w:spacing w:before="10"/>
        <w:rPr>
          <w:sz w:val="10"/>
        </w:rPr>
      </w:pPr>
    </w:p>
    <w:p>
      <w:pPr>
        <w:pStyle w:val="BodyText"/>
        <w:spacing w:before="100"/>
        <w:ind w:left="55"/>
        <w:jc w:val="center"/>
        <w:rPr>
          <w:rFonts w:ascii="Wingdings" w:hAnsi="Wingdings"/>
        </w:rPr>
      </w:pPr>
      <w:r>
        <w:rPr>
          <w:rFonts w:ascii="Wingdings" w:hAnsi="Wingdings"/>
        </w:rPr>
        <w:t></w:t>
      </w: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17"/>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0"/>
        <w:rPr>
          <w:rFonts w:ascii="Times New Roman"/>
          <w:sz w:val="20"/>
        </w:rPr>
      </w:pPr>
    </w:p>
    <w:p>
      <w:pPr>
        <w:pStyle w:val="BodyText"/>
        <w:spacing w:before="0"/>
        <w:rPr>
          <w:rFonts w:ascii="Times New Roman"/>
          <w:sz w:val="20"/>
        </w:rPr>
      </w:pPr>
    </w:p>
    <w:p>
      <w:pPr>
        <w:pStyle w:val="BodyText"/>
        <w:spacing w:before="0"/>
        <w:rPr>
          <w:rFonts w:ascii="Times New Roman"/>
          <w:sz w:val="20"/>
        </w:rPr>
      </w:pPr>
    </w:p>
    <w:p>
      <w:pPr>
        <w:pStyle w:val="BodyText"/>
        <w:spacing w:before="0"/>
        <w:rPr>
          <w:rFonts w:ascii="Times New Roman"/>
          <w:sz w:val="20"/>
        </w:rPr>
      </w:pPr>
    </w:p>
    <w:p>
      <w:pPr>
        <w:pStyle w:val="BodyText"/>
        <w:spacing w:before="4"/>
        <w:rPr>
          <w:rFonts w:ascii="Times New Roman"/>
          <w:sz w:val="21"/>
        </w:rPr>
      </w:pPr>
    </w:p>
    <w:p>
      <w:pPr>
        <w:pStyle w:val="Heading2"/>
      </w:pPr>
      <w:r>
        <w:rPr/>
        <w:t>KINH TAÊNG NHAÁT A-HAØM</w:t>
      </w:r>
    </w:p>
    <w:p>
      <w:pPr>
        <w:spacing w:before="239"/>
        <w:ind w:left="943" w:right="1002" w:firstLine="0"/>
        <w:jc w:val="center"/>
        <w:rPr>
          <w:rFonts w:ascii="VNI-Goudy" w:hAnsi="VNI-Goudy"/>
          <w:b/>
          <w:sz w:val="24"/>
        </w:rPr>
      </w:pPr>
      <w:r>
        <w:rPr>
          <w:rFonts w:ascii="VNI-Goudy" w:hAnsi="VNI-Goudy"/>
          <w:b/>
          <w:sz w:val="24"/>
        </w:rPr>
        <w:t>QUYEÅN</w:t>
      </w:r>
      <w:r>
        <w:rPr>
          <w:rFonts w:ascii="VNI-Goudy" w:hAnsi="VNI-Goudy"/>
          <w:b/>
          <w:spacing w:val="14"/>
          <w:sz w:val="24"/>
        </w:rPr>
        <w:t> </w:t>
      </w:r>
      <w:r>
        <w:rPr>
          <w:rFonts w:ascii="VNI-Goudy" w:hAnsi="VNI-Goudy"/>
          <w:b/>
          <w:sz w:val="24"/>
        </w:rPr>
        <w:t>49</w:t>
      </w:r>
    </w:p>
    <w:p>
      <w:pPr>
        <w:spacing w:line="528" w:lineRule="auto" w:before="241"/>
        <w:ind w:left="2912" w:right="2969" w:firstLine="0"/>
        <w:jc w:val="center"/>
        <w:rPr>
          <w:rFonts w:ascii="VNI-Times" w:hAnsi="VNI-Times"/>
          <w:b/>
          <w:sz w:val="22"/>
        </w:rPr>
      </w:pPr>
      <w:r>
        <w:rPr>
          <w:rFonts w:ascii="VNI-Goudy" w:hAnsi="VNI-Goudy"/>
          <w:b/>
          <w:sz w:val="22"/>
        </w:rPr>
        <w:t>Phaåm 51: PHI THÖÔØNG KINH SOÁ</w:t>
      </w:r>
      <w:r>
        <w:rPr>
          <w:rFonts w:ascii="VNI-Goudy" w:hAnsi="VNI-Goudy"/>
          <w:b/>
          <w:spacing w:val="7"/>
          <w:sz w:val="22"/>
        </w:rPr>
        <w:t> </w:t>
      </w:r>
      <w:r>
        <w:rPr>
          <w:rFonts w:ascii="VNI-Goudy" w:hAnsi="VNI-Goudy"/>
          <w:b/>
          <w:sz w:val="22"/>
        </w:rPr>
        <w:t>1</w:t>
      </w:r>
      <w:r>
        <w:rPr>
          <w:rFonts w:ascii="VNI-Times" w:hAnsi="VNI-Times"/>
          <w:b/>
          <w:sz w:val="22"/>
          <w:vertAlign w:val="superscript"/>
        </w:rPr>
        <w:t>1</w:t>
      </w:r>
    </w:p>
    <w:p>
      <w:pPr>
        <w:spacing w:after="0" w:line="528" w:lineRule="auto"/>
        <w:jc w:val="center"/>
        <w:rPr>
          <w:rFonts w:ascii="VNI-Times" w:hAnsi="VNI-Times"/>
          <w:sz w:val="22"/>
        </w:rPr>
        <w:sectPr>
          <w:pgSz w:w="11910" w:h="16840"/>
          <w:pgMar w:header="794" w:footer="0" w:top="1100" w:bottom="280" w:left="1680" w:right="1680"/>
        </w:sectPr>
      </w:pPr>
    </w:p>
    <w:p>
      <w:pPr>
        <w:pStyle w:val="BodyText"/>
        <w:spacing w:before="0"/>
        <w:rPr>
          <w:rFonts w:ascii="VNI-Times"/>
          <w:b/>
          <w:sz w:val="30"/>
        </w:rPr>
      </w:pPr>
    </w:p>
    <w:p>
      <w:pPr>
        <w:pStyle w:val="BodyText"/>
        <w:spacing w:before="261"/>
        <w:ind w:left="699"/>
      </w:pPr>
      <w:r>
        <w:rPr/>
        <w:t>ñoäc.</w:t>
      </w:r>
    </w:p>
    <w:p>
      <w:pPr>
        <w:pStyle w:val="BodyText"/>
        <w:spacing w:before="1"/>
        <w:ind w:left="93"/>
      </w:pPr>
      <w:r>
        <w:rPr/>
        <w:br w:type="column"/>
      </w:r>
      <w:r>
        <w:rPr/>
        <w:t>Nghe nhö vaày:</w:t>
      </w:r>
    </w:p>
    <w:p>
      <w:pPr>
        <w:pStyle w:val="BodyText"/>
        <w:spacing w:before="33"/>
        <w:ind w:left="93"/>
      </w:pPr>
      <w:r>
        <w:rPr/>
        <w:t>Moät thôøi, Phaät ôû taïi nöôùc Xaù-veä, trong vöôøn Kyø thoï Caáp coâ</w:t>
      </w:r>
    </w:p>
    <w:p>
      <w:pPr>
        <w:pStyle w:val="BodyText"/>
        <w:spacing w:before="8"/>
        <w:rPr>
          <w:sz w:val="26"/>
        </w:rPr>
      </w:pPr>
    </w:p>
    <w:p>
      <w:pPr>
        <w:pStyle w:val="BodyText"/>
        <w:spacing w:before="0"/>
        <w:ind w:left="93"/>
      </w:pPr>
      <w:r>
        <w:rPr/>
        <w:t>Baáy giôø Theá Toân noùi vôùi caùc Tyø-kheo:</w:t>
      </w:r>
    </w:p>
    <w:p>
      <w:pPr>
        <w:pStyle w:val="BodyText"/>
        <w:ind w:left="93"/>
      </w:pPr>
      <w:r>
        <w:rPr/>
        <w:t>–Theá naøo, Tyø-kheo, caùc oâng troâi noåi sinh töû, traûi qua khoå naõo,</w:t>
      </w:r>
    </w:p>
    <w:p>
      <w:pPr>
        <w:spacing w:after="0"/>
        <w:sectPr>
          <w:type w:val="continuous"/>
          <w:pgSz w:w="11910" w:h="16840"/>
          <w:pgMar w:top="1080" w:bottom="280" w:left="1680" w:right="1680"/>
          <w:cols w:num="2" w:equalWidth="0">
            <w:col w:w="1134" w:space="40"/>
            <w:col w:w="7376"/>
          </w:cols>
        </w:sectPr>
      </w:pPr>
    </w:p>
    <w:p>
      <w:pPr>
        <w:pStyle w:val="BodyText"/>
        <w:spacing w:before="1"/>
        <w:ind w:left="699" w:right="755"/>
        <w:jc w:val="both"/>
      </w:pPr>
      <w:r>
        <w:rPr/>
        <w:t>trong ñoù nöôùc maét buoàn thöông khoùc loùc nhieàu hôn hay nöôùc soâng Haèng nhieàu hôn?</w:t>
      </w:r>
    </w:p>
    <w:p>
      <w:pPr>
        <w:pStyle w:val="BodyText"/>
        <w:ind w:left="1267"/>
        <w:jc w:val="both"/>
      </w:pPr>
      <w:r>
        <w:rPr/>
        <w:t>Caùc Tyø-kheo baïch Phaät:</w:t>
      </w:r>
    </w:p>
    <w:p>
      <w:pPr>
        <w:pStyle w:val="BodyText"/>
        <w:spacing w:before="33"/>
        <w:ind w:left="699" w:right="754" w:firstLine="567"/>
        <w:jc w:val="both"/>
      </w:pPr>
      <w:r>
        <w:rPr/>
        <w:t>–Chuùng con quaùn saùt nghóa maø Nhö Lai noùi, nöôùc maét ñoå ra trong sinh töû troâi noåi nhieàu hôn nöôùc soâng</w:t>
      </w:r>
      <w:r>
        <w:rPr>
          <w:spacing w:val="45"/>
        </w:rPr>
        <w:t> </w:t>
      </w:r>
      <w:r>
        <w:rPr/>
        <w:t>Haèng.</w:t>
      </w:r>
    </w:p>
    <w:p>
      <w:pPr>
        <w:pStyle w:val="BodyText"/>
        <w:ind w:left="1267"/>
        <w:jc w:val="both"/>
      </w:pPr>
      <w:r>
        <w:rPr/>
        <w:t>Phaät baûo Tyø-kheo:</w:t>
      </w:r>
    </w:p>
    <w:p>
      <w:pPr>
        <w:pStyle w:val="BodyText"/>
        <w:ind w:left="699" w:right="754" w:firstLine="567"/>
        <w:jc w:val="both"/>
      </w:pPr>
      <w:r>
        <w:rPr/>
        <w:t>–Laønh thay, laønh thay, caùc Tyø-kheo! Ñuùng nhö caùc oâng noùi khoâng khaùc. Nöôùc maét maø caùc oâng ñoå ra trong sinh töû nhieàu </w:t>
      </w:r>
      <w:r>
        <w:rPr>
          <w:spacing w:val="2"/>
        </w:rPr>
        <w:t>hôn  </w:t>
      </w:r>
      <w:r>
        <w:rPr>
          <w:spacing w:val="64"/>
        </w:rPr>
        <w:t> </w:t>
      </w:r>
      <w:r>
        <w:rPr/>
        <w:t>nöôùc soâng Haèng. Vì sao? Trong sinh töû ñoù, hoaëc meï cheát, nöôùc maét   ñoå xuoáng khoâng theå keå xieát. Trong ñeâm daøi, hoaëc cha, hoaïc anh, chò, em, vôï con, naêm thaân, nhöõng ngöôøi aân aùi, vì thöông tieác maø buoàn  khoùc khoâng theå keå xieát. Cho neân, Tyø-kheo, haõy neân nhaøm chaùn sinh töû, traùnh xa phaùp naøy. Nhö vaäy, Tyø-kheo, haõy hoïc ñieàu</w:t>
      </w:r>
      <w:r>
        <w:rPr>
          <w:spacing w:val="9"/>
        </w:rPr>
        <w:t> </w:t>
      </w:r>
      <w:r>
        <w:rPr/>
        <w:t>naøy.</w:t>
      </w:r>
    </w:p>
    <w:p>
      <w:pPr>
        <w:pStyle w:val="BodyText"/>
        <w:ind w:left="699" w:right="755" w:firstLine="567"/>
        <w:jc w:val="both"/>
      </w:pPr>
      <w:r>
        <w:rPr/>
        <w:t>Khi noùi phaùp naøy, hôn saùu möôi Tyø-kheo ñeàu döùt saïch caùc laäu, taâm giaûi thoaùt.</w:t>
      </w:r>
    </w:p>
    <w:p>
      <w:pPr>
        <w:pStyle w:val="BodyText"/>
        <w:spacing w:before="9"/>
        <w:rPr>
          <w:sz w:val="20"/>
        </w:rPr>
      </w:pPr>
      <w:r>
        <w:rPr/>
        <w:pict>
          <v:rect style="position:absolute;margin-left:147.360001pt;margin-top:15.472722pt;width:144pt;height:.600010pt;mso-position-horizontal-relative:page;mso-position-vertical-relative:paragraph;z-index:-15595008;mso-wrap-distance-left:0;mso-wrap-distance-right:0" filled="true" fillcolor="#000000" stroked="false">
            <v:fill type="solid"/>
            <w10:wrap type="topAndBottom"/>
          </v:rect>
        </w:pict>
      </w:r>
    </w:p>
    <w:p>
      <w:pPr>
        <w:spacing w:before="99"/>
        <w:ind w:left="699" w:right="0" w:firstLine="0"/>
        <w:jc w:val="left"/>
        <w:rPr>
          <w:rFonts w:ascii="VNI-Helve" w:hAnsi="VNI-Helve"/>
          <w:sz w:val="18"/>
        </w:rPr>
      </w:pPr>
      <w:r>
        <w:rPr>
          <w:position w:val="9"/>
          <w:sz w:val="13"/>
        </w:rPr>
        <w:t>1</w:t>
      </w:r>
      <w:r>
        <w:rPr>
          <w:rFonts w:ascii="VNI-Helve" w:hAnsi="VNI-Helve"/>
          <w:position w:val="8"/>
          <w:sz w:val="12"/>
        </w:rPr>
        <w:t>. </w:t>
      </w:r>
      <w:r>
        <w:rPr>
          <w:rFonts w:ascii="VNI-Helve" w:hAnsi="VNI-Helve"/>
          <w:sz w:val="18"/>
        </w:rPr>
        <w:t>Tham chieáu </w:t>
      </w:r>
      <w:r>
        <w:rPr>
          <w:rFonts w:ascii="Arial" w:hAnsi="Arial"/>
          <w:sz w:val="18"/>
        </w:rPr>
        <w:t>Paøli</w:t>
      </w:r>
      <w:r>
        <w:rPr>
          <w:rFonts w:ascii="VNI-Helve" w:hAnsi="VNI-Helve"/>
          <w:sz w:val="18"/>
        </w:rPr>
        <w:t>, S.15.3 </w:t>
      </w:r>
      <w:r>
        <w:rPr>
          <w:rFonts w:ascii="Arial" w:hAnsi="Arial"/>
          <w:sz w:val="18"/>
        </w:rPr>
        <w:t>Asu </w:t>
      </w:r>
      <w:r>
        <w:rPr>
          <w:rFonts w:ascii="VNI-Helve" w:hAnsi="VNI-Helve"/>
          <w:sz w:val="18"/>
        </w:rPr>
        <w:t>(R. ii. 179). Haùn, Taïp 33, kinh 938.</w:t>
      </w:r>
    </w:p>
    <w:p>
      <w:pPr>
        <w:spacing w:after="0"/>
        <w:jc w:val="left"/>
        <w:rPr>
          <w:rFonts w:ascii="VNI-Helve" w:hAnsi="VNI-Helve"/>
          <w:sz w:val="18"/>
        </w:rPr>
        <w:sectPr>
          <w:type w:val="continuous"/>
          <w:pgSz w:w="11910" w:h="16840"/>
          <w:pgMar w:top="1080" w:bottom="280" w:left="1680" w:right="1680"/>
        </w:sectPr>
      </w:pPr>
    </w:p>
    <w:p>
      <w:pPr>
        <w:pStyle w:val="BodyText"/>
        <w:spacing w:before="3"/>
        <w:rPr>
          <w:rFonts w:ascii="VNI-Helve"/>
          <w:sz w:val="15"/>
        </w:rPr>
      </w:pPr>
    </w:p>
    <w:p>
      <w:pPr>
        <w:pStyle w:val="BodyText"/>
        <w:spacing w:before="100"/>
        <w:ind w:left="757" w:right="1002" w:firstLine="567"/>
      </w:pPr>
      <w:r>
        <w:rPr/>
        <w:t>Baáy giôø caùc Tyø-kheo nghe nhöõng ñieàu Phaät daïy,  hoan  </w:t>
      </w:r>
      <w:r>
        <w:rPr>
          <w:spacing w:val="2"/>
        </w:rPr>
        <w:t>hyû  </w:t>
      </w:r>
      <w:r>
        <w:rPr/>
        <w:t>phuïng</w:t>
      </w:r>
      <w:r>
        <w:rPr>
          <w:spacing w:val="3"/>
        </w:rPr>
        <w:t> </w:t>
      </w:r>
      <w:r>
        <w:rPr>
          <w:spacing w:val="2"/>
        </w:rPr>
        <w:t>haønh.</w:t>
      </w:r>
    </w:p>
    <w:p>
      <w:pPr>
        <w:pStyle w:val="BodyText"/>
        <w:spacing w:before="8"/>
        <w:rPr>
          <w:sz w:val="10"/>
        </w:rPr>
      </w:pPr>
    </w:p>
    <w:p>
      <w:pPr>
        <w:spacing w:before="100"/>
        <w:ind w:left="53" w:right="0" w:firstLine="0"/>
        <w:jc w:val="center"/>
        <w:rPr>
          <w:rFonts w:ascii="Symbol" w:hAnsi="Symbol"/>
          <w:sz w:val="28"/>
        </w:rPr>
      </w:pPr>
      <w:r>
        <w:rPr>
          <w:rFonts w:ascii="Symbol" w:hAnsi="Symbol"/>
          <w:w w:val="99"/>
          <w:sz w:val="28"/>
        </w:rPr>
        <w:t></w:t>
      </w:r>
    </w:p>
    <w:p>
      <w:pPr>
        <w:pStyle w:val="BodyText"/>
        <w:spacing w:before="5"/>
        <w:rPr>
          <w:rFonts w:ascii="Symbol" w:hAnsi="Symbol"/>
          <w:sz w:val="29"/>
        </w:rPr>
      </w:pPr>
    </w:p>
    <w:p>
      <w:pPr>
        <w:spacing w:before="0"/>
        <w:ind w:left="53" w:right="0" w:firstLine="0"/>
        <w:jc w:val="center"/>
        <w:rPr>
          <w:rFonts w:ascii="VNI-Goudy" w:hAnsi="VNI-Goudy"/>
          <w:b/>
          <w:sz w:val="22"/>
        </w:rPr>
      </w:pPr>
      <w:r>
        <w:rPr>
          <w:rFonts w:ascii="VNI-Goudy" w:hAnsi="VNI-Goudy"/>
          <w:b/>
          <w:sz w:val="22"/>
        </w:rPr>
        <w:t>KINH SOÁ 2</w:t>
      </w:r>
    </w:p>
    <w:p>
      <w:pPr>
        <w:pStyle w:val="BodyText"/>
        <w:spacing w:before="2"/>
        <w:rPr>
          <w:rFonts w:ascii="VNI-Goudy"/>
          <w:b/>
          <w:sz w:val="19"/>
        </w:rPr>
      </w:pPr>
    </w:p>
    <w:p>
      <w:pPr>
        <w:spacing w:after="0"/>
        <w:rPr>
          <w:rFonts w:ascii="VNI-Goudy"/>
          <w:sz w:val="19"/>
        </w:rPr>
        <w:sectPr>
          <w:pgSz w:w="11910" w:h="16840"/>
          <w:pgMar w:header="794" w:footer="0" w:top="1100" w:bottom="280" w:left="1680" w:right="1680"/>
        </w:sectPr>
      </w:pPr>
    </w:p>
    <w:p>
      <w:pPr>
        <w:pStyle w:val="BodyText"/>
        <w:spacing w:before="0"/>
        <w:rPr>
          <w:rFonts w:ascii="VNI-Goudy"/>
          <w:b/>
          <w:sz w:val="30"/>
        </w:rPr>
      </w:pPr>
    </w:p>
    <w:p>
      <w:pPr>
        <w:pStyle w:val="BodyText"/>
        <w:spacing w:before="12"/>
        <w:rPr>
          <w:rFonts w:ascii="VNI-Goudy"/>
          <w:b/>
          <w:sz w:val="25"/>
        </w:rPr>
      </w:pPr>
    </w:p>
    <w:p>
      <w:pPr>
        <w:pStyle w:val="BodyText"/>
        <w:spacing w:before="0"/>
        <w:ind w:left="757"/>
      </w:pPr>
      <w:r>
        <w:rPr/>
        <w:t>ñoäc.</w:t>
      </w:r>
    </w:p>
    <w:p>
      <w:pPr>
        <w:pStyle w:val="BodyText"/>
        <w:spacing w:before="100"/>
        <w:ind w:left="93"/>
      </w:pPr>
      <w:r>
        <w:rPr/>
        <w:br w:type="column"/>
      </w:r>
      <w:r>
        <w:rPr/>
        <w:t>Nghe nhö vaày:</w:t>
      </w:r>
    </w:p>
    <w:p>
      <w:pPr>
        <w:pStyle w:val="BodyText"/>
        <w:spacing w:before="35"/>
        <w:ind w:left="93"/>
      </w:pPr>
      <w:r>
        <w:rPr/>
        <w:t>Moät thôøi, Phaät ôû taïi nöôùc Xaù-veä, trong vöôøn Kyø thoï Caáp coâ</w:t>
      </w:r>
    </w:p>
    <w:p>
      <w:pPr>
        <w:pStyle w:val="BodyText"/>
        <w:spacing w:before="7"/>
        <w:rPr>
          <w:sz w:val="26"/>
        </w:rPr>
      </w:pPr>
    </w:p>
    <w:p>
      <w:pPr>
        <w:pStyle w:val="BodyText"/>
        <w:spacing w:before="0"/>
        <w:ind w:left="93"/>
      </w:pPr>
      <w:r>
        <w:rPr/>
        <w:t>Baáy giôø Theá Toân noùi vôùi caùc Tyø-kheo:</w:t>
      </w:r>
    </w:p>
    <w:p>
      <w:pPr>
        <w:pStyle w:val="BodyText"/>
        <w:ind w:left="93"/>
      </w:pPr>
      <w:r>
        <w:rPr/>
        <w:t>–Theá naøo, Tyø-kheo, caùc oâng, trong sinh töû, maùu ñoå ra khi thaân</w:t>
      </w:r>
    </w:p>
    <w:p>
      <w:pPr>
        <w:spacing w:after="0"/>
        <w:sectPr>
          <w:type w:val="continuous"/>
          <w:pgSz w:w="11910" w:h="16840"/>
          <w:pgMar w:top="1080" w:bottom="280" w:left="1680" w:right="1680"/>
          <w:cols w:num="2" w:equalWidth="0">
            <w:col w:w="1192" w:space="40"/>
            <w:col w:w="7318"/>
          </w:cols>
        </w:sectPr>
      </w:pPr>
    </w:p>
    <w:p>
      <w:pPr>
        <w:pStyle w:val="BodyText"/>
        <w:spacing w:before="0"/>
        <w:ind w:left="757"/>
        <w:jc w:val="both"/>
      </w:pPr>
      <w:r>
        <w:rPr/>
        <w:t>theå caùc ngöôøi huûy hoaïi nhieàu hôn hay nöôùc soâng Haèng nhieàu hôn?</w:t>
      </w:r>
    </w:p>
    <w:p>
      <w:pPr>
        <w:pStyle w:val="BodyText"/>
        <w:spacing w:before="35"/>
        <w:ind w:left="1324"/>
        <w:jc w:val="both"/>
      </w:pPr>
      <w:r>
        <w:rPr/>
        <w:t>Caùc Tyø-kheo ñaùp:</w:t>
      </w:r>
    </w:p>
    <w:p>
      <w:pPr>
        <w:pStyle w:val="BodyText"/>
        <w:spacing w:before="33"/>
        <w:ind w:left="757" w:right="697" w:firstLine="567"/>
        <w:jc w:val="both"/>
      </w:pPr>
      <w:r>
        <w:rPr/>
        <w:t>–Chuùng con quaùn saùt nghóa maø Nhö Lai noùi, nöôùc maét ñoå ra trong sinh töû troâi noåi nhieàu hôn nöôùc soâng</w:t>
      </w:r>
      <w:r>
        <w:rPr>
          <w:spacing w:val="45"/>
        </w:rPr>
        <w:t> </w:t>
      </w:r>
      <w:r>
        <w:rPr/>
        <w:t>Haèng.</w:t>
      </w:r>
    </w:p>
    <w:p>
      <w:pPr>
        <w:pStyle w:val="BodyText"/>
        <w:ind w:left="1324"/>
        <w:jc w:val="both"/>
      </w:pPr>
      <w:r>
        <w:rPr/>
        <w:t>Phaät baûo Tyø-kheo:</w:t>
      </w:r>
    </w:p>
    <w:p>
      <w:pPr>
        <w:pStyle w:val="BodyText"/>
        <w:ind w:left="757" w:right="695" w:firstLine="567"/>
        <w:jc w:val="both"/>
      </w:pPr>
      <w:r>
        <w:rPr/>
        <w:t>–Laønh thay, laønh thay, caùc Tyø-kheo! Ñuùng nhö caùc oâng noùi,  maùu nhieàu hôn nöôùc soâng Haèng. Vì sao? Trong sinh töû, hoaëc coù </w:t>
      </w:r>
      <w:r>
        <w:rPr>
          <w:spacing w:val="2"/>
        </w:rPr>
        <w:t>khi </w:t>
      </w:r>
      <w:r>
        <w:rPr/>
        <w:t>laøm boø, deâ, heo, chôù, höôu, ngöïa, chim, thuù vaø voâ soá loaøi khaùc nöõa, traûi qua khoå naõo, thaät ñaùng nhaøm chaùn, haõy suy nieäm xaû ly. Nhö vaäy, Tyø-kheo, haõy hoïc ñieàu</w:t>
      </w:r>
      <w:r>
        <w:rPr>
          <w:spacing w:val="18"/>
        </w:rPr>
        <w:t> </w:t>
      </w:r>
      <w:r>
        <w:rPr/>
        <w:t>naøy.</w:t>
      </w:r>
    </w:p>
    <w:p>
      <w:pPr>
        <w:pStyle w:val="BodyText"/>
        <w:spacing w:before="35"/>
        <w:ind w:left="757" w:right="696" w:firstLine="567"/>
        <w:jc w:val="both"/>
      </w:pPr>
      <w:r>
        <w:rPr/>
        <w:t>Khi Theá Toân noùi phaùp naøy, hôn saùu möôi Tyø-kheo ñeàu döùt saïch caùc laäu, taâm giaûi thoaùt.</w:t>
      </w:r>
    </w:p>
    <w:p>
      <w:pPr>
        <w:pStyle w:val="BodyText"/>
        <w:spacing w:before="33"/>
        <w:ind w:left="757" w:right="697" w:firstLine="567"/>
        <w:jc w:val="both"/>
      </w:pPr>
      <w:r>
        <w:rPr/>
        <w:t>Baáy giôø caùc Tyø-kheo nghe nhöõng ñieàu Phaät daïy,  hoan  </w:t>
      </w:r>
      <w:r>
        <w:rPr>
          <w:spacing w:val="2"/>
        </w:rPr>
        <w:t>hyû  </w:t>
      </w:r>
      <w:r>
        <w:rPr/>
        <w:t>phuïng</w:t>
      </w:r>
      <w:r>
        <w:rPr>
          <w:spacing w:val="3"/>
        </w:rPr>
        <w:t> </w:t>
      </w:r>
      <w:r>
        <w:rPr>
          <w:spacing w:val="2"/>
        </w:rPr>
        <w:t>haønh.</w:t>
      </w:r>
    </w:p>
    <w:p>
      <w:pPr>
        <w:pStyle w:val="BodyText"/>
        <w:spacing w:before="9"/>
        <w:rPr>
          <w:sz w:val="10"/>
        </w:rPr>
      </w:pPr>
    </w:p>
    <w:p>
      <w:pPr>
        <w:pStyle w:val="Heading3"/>
        <w:ind w:left="53"/>
      </w:pPr>
      <w:r>
        <w:rPr>
          <w:w w:val="99"/>
        </w:rPr>
        <w:t></w:t>
      </w:r>
    </w:p>
    <w:p>
      <w:pPr>
        <w:pStyle w:val="BodyText"/>
        <w:spacing w:before="5"/>
        <w:rPr>
          <w:rFonts w:ascii="Symbol" w:hAnsi="Symbol"/>
          <w:sz w:val="29"/>
        </w:rPr>
      </w:pPr>
    </w:p>
    <w:p>
      <w:pPr>
        <w:spacing w:before="0"/>
        <w:ind w:left="53" w:right="0" w:firstLine="0"/>
        <w:jc w:val="center"/>
        <w:rPr>
          <w:rFonts w:ascii="VNI-Goudy" w:hAnsi="VNI-Goudy"/>
          <w:b/>
          <w:sz w:val="22"/>
        </w:rPr>
      </w:pPr>
      <w:r>
        <w:rPr>
          <w:rFonts w:ascii="VNI-Goudy" w:hAnsi="VNI-Goudy"/>
          <w:b/>
          <w:sz w:val="22"/>
        </w:rPr>
        <w:t>KINH SOÁ 3</w:t>
      </w:r>
    </w:p>
    <w:p>
      <w:pPr>
        <w:pStyle w:val="BodyText"/>
        <w:spacing w:before="6"/>
        <w:rPr>
          <w:rFonts w:ascii="VNI-Goudy"/>
          <w:b/>
          <w:sz w:val="26"/>
        </w:rPr>
      </w:pPr>
    </w:p>
    <w:p>
      <w:pPr>
        <w:pStyle w:val="BodyText"/>
        <w:spacing w:before="1"/>
        <w:ind w:left="1324"/>
      </w:pPr>
      <w:r>
        <w:rPr/>
        <w:t>Nghe nhö vaày:</w:t>
      </w:r>
    </w:p>
    <w:p>
      <w:pPr>
        <w:pStyle w:val="BodyText"/>
        <w:spacing w:before="33"/>
        <w:ind w:left="1324"/>
      </w:pPr>
      <w:r>
        <w:rPr/>
        <w:t>Moät thôøi, Phaät ôû taïi nöôùc Xaù-veä, trong vöôøn Kyø thoï Caáp coâ</w:t>
      </w:r>
    </w:p>
    <w:p>
      <w:pPr>
        <w:pStyle w:val="BodyText"/>
        <w:spacing w:before="0"/>
        <w:rPr>
          <w:sz w:val="20"/>
        </w:rPr>
      </w:pPr>
    </w:p>
    <w:p>
      <w:pPr>
        <w:pStyle w:val="BodyText"/>
        <w:spacing w:before="8"/>
        <w:rPr>
          <w:sz w:val="21"/>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type w:val="continuous"/>
          <w:pgSz w:w="11910" w:h="16840"/>
          <w:pgMar w:top="1080" w:bottom="280" w:left="1680" w:right="1680"/>
        </w:sectPr>
      </w:pPr>
    </w:p>
    <w:p>
      <w:pPr>
        <w:pStyle w:val="BodyText"/>
        <w:spacing w:before="11"/>
        <w:rPr>
          <w:rFonts w:ascii="Times New Roman"/>
          <w:sz w:val="17"/>
        </w:rPr>
      </w:pPr>
    </w:p>
    <w:p>
      <w:pPr>
        <w:pStyle w:val="BodyText"/>
        <w:spacing w:before="100"/>
        <w:ind w:left="699"/>
        <w:jc w:val="both"/>
      </w:pPr>
      <w:r>
        <w:rPr/>
        <w:t>ñoäc. Baáy giôø Theá Toân noùi vôùi caùc Tyø-kheo:</w:t>
      </w:r>
    </w:p>
    <w:p>
      <w:pPr>
        <w:pStyle w:val="BodyText"/>
        <w:spacing w:before="33"/>
        <w:ind w:left="699" w:right="754" w:firstLine="567"/>
        <w:jc w:val="both"/>
      </w:pPr>
      <w:r>
        <w:rPr/>
        <w:t>–Haõy tö duy voâ thöôøng töôûng, haõy quaûng baù voâ thöôøng töôûng.  Do tö duy quaûng baù voâ thöôøng töôûng maø ñoaïn taän duïc aùi, saéc aùi, </w:t>
      </w:r>
      <w:r>
        <w:rPr>
          <w:spacing w:val="2"/>
        </w:rPr>
        <w:t>voâ </w:t>
      </w:r>
      <w:r>
        <w:rPr/>
        <w:t>saéc aùi; voâ minh, kieâu maïn, thaûy ñeàu döùt saïch. Cuõng nhö laáy löûa </w:t>
      </w:r>
      <w:r>
        <w:rPr>
          <w:spacing w:val="2"/>
        </w:rPr>
        <w:t>ñoå</w:t>
      </w:r>
      <w:r>
        <w:rPr>
          <w:spacing w:val="64"/>
        </w:rPr>
        <w:t> </w:t>
      </w:r>
      <w:r>
        <w:rPr/>
        <w:t>caây coû, chaùy saïch heát khoâng coøn gì. Tyø-kheo neân bieát, neáu tö duy voâ thöôøng töôûng, quaûng baù voâ thöôøng töôûng, seõ ñoaïn tröø saïch aùi duïc  trong ba</w:t>
      </w:r>
      <w:r>
        <w:rPr>
          <w:spacing w:val="6"/>
        </w:rPr>
        <w:t> </w:t>
      </w:r>
      <w:r>
        <w:rPr/>
        <w:t>coõi.</w:t>
      </w:r>
    </w:p>
    <w:p>
      <w:pPr>
        <w:pStyle w:val="BodyText"/>
        <w:ind w:left="699" w:right="754" w:firstLine="567"/>
        <w:jc w:val="both"/>
      </w:pPr>
      <w:r>
        <w:rPr>
          <w:spacing w:val="2"/>
        </w:rPr>
        <w:t>Thuôû xöa, </w:t>
      </w:r>
      <w:r>
        <w:rPr/>
        <w:t>coù vò </w:t>
      </w:r>
      <w:r>
        <w:rPr>
          <w:spacing w:val="2"/>
        </w:rPr>
        <w:t>quoác vöông teân </w:t>
      </w:r>
      <w:r>
        <w:rPr/>
        <w:t>laø </w:t>
      </w:r>
      <w:r>
        <w:rPr>
          <w:spacing w:val="2"/>
        </w:rPr>
        <w:t>Thanh Tònh </w:t>
      </w:r>
      <w:r>
        <w:rPr/>
        <w:t>AÂm </w:t>
      </w:r>
      <w:r>
        <w:rPr>
          <w:spacing w:val="3"/>
        </w:rPr>
        <w:t>Höôûng, </w:t>
      </w:r>
      <w:r>
        <w:rPr>
          <w:spacing w:val="2"/>
        </w:rPr>
        <w:t>thoáng laõnh Dieâm-phuø-ñòa vôùi taùm vaïn boán ngaøn thaønh quaùch, </w:t>
      </w:r>
      <w:r>
        <w:rPr>
          <w:spacing w:val="3"/>
        </w:rPr>
        <w:t>coù  </w:t>
      </w:r>
      <w:r>
        <w:rPr>
          <w:spacing w:val="2"/>
        </w:rPr>
        <w:t>taùm vaïn boán ngaøn ñaïi thaàn, taùm vaïn boán ngaøn cung nhaân theå </w:t>
      </w:r>
      <w:r>
        <w:rPr>
          <w:spacing w:val="3"/>
        </w:rPr>
        <w:t>nöõ. </w:t>
      </w:r>
      <w:r>
        <w:rPr>
          <w:spacing w:val="2"/>
        </w:rPr>
        <w:t>Moãi moät theå </w:t>
      </w:r>
      <w:r>
        <w:rPr/>
        <w:t>nöõ </w:t>
      </w:r>
      <w:r>
        <w:rPr>
          <w:spacing w:val="2"/>
        </w:rPr>
        <w:t>coù boán ngöôøi haàu. Baáy giôø Thaùnh  vöông  </w:t>
      </w:r>
      <w:r>
        <w:rPr>
          <w:spacing w:val="3"/>
        </w:rPr>
        <w:t>AÂm  </w:t>
      </w:r>
      <w:r>
        <w:rPr>
          <w:spacing w:val="2"/>
        </w:rPr>
        <w:t>Höôûng khoâng </w:t>
      </w:r>
      <w:r>
        <w:rPr/>
        <w:t>coù </w:t>
      </w:r>
      <w:r>
        <w:rPr>
          <w:spacing w:val="2"/>
        </w:rPr>
        <w:t>con. </w:t>
      </w:r>
      <w:r>
        <w:rPr/>
        <w:t>Vò </w:t>
      </w:r>
      <w:r>
        <w:rPr>
          <w:spacing w:val="2"/>
        </w:rPr>
        <w:t>ñaïi vöông naøy nghó </w:t>
      </w:r>
      <w:r>
        <w:rPr/>
        <w:t>nhö </w:t>
      </w:r>
      <w:r>
        <w:rPr>
          <w:spacing w:val="2"/>
        </w:rPr>
        <w:t>vaày: </w:t>
      </w:r>
      <w:r>
        <w:rPr>
          <w:spacing w:val="3"/>
        </w:rPr>
        <w:t>“Nay </w:t>
      </w:r>
      <w:r>
        <w:rPr/>
        <w:t>ta </w:t>
      </w:r>
      <w:r>
        <w:rPr>
          <w:spacing w:val="4"/>
        </w:rPr>
        <w:t>thoáng </w:t>
      </w:r>
      <w:r>
        <w:rPr>
          <w:spacing w:val="2"/>
        </w:rPr>
        <w:t>laõnh </w:t>
      </w:r>
      <w:r>
        <w:rPr/>
        <w:t>bôø </w:t>
      </w:r>
      <w:r>
        <w:rPr>
          <w:spacing w:val="2"/>
        </w:rPr>
        <w:t>coõi naøy, trò hoùa </w:t>
      </w:r>
      <w:r>
        <w:rPr/>
        <w:t>maø </w:t>
      </w:r>
      <w:r>
        <w:rPr>
          <w:spacing w:val="2"/>
        </w:rPr>
        <w:t>khoâng laøm traùi ñaïo lyù. Nhöng </w:t>
      </w:r>
      <w:r>
        <w:rPr/>
        <w:t>nay </w:t>
      </w:r>
      <w:r>
        <w:rPr>
          <w:spacing w:val="3"/>
        </w:rPr>
        <w:t>ta </w:t>
      </w:r>
      <w:r>
        <w:rPr>
          <w:spacing w:val="2"/>
        </w:rPr>
        <w:t>khoâng </w:t>
      </w:r>
      <w:r>
        <w:rPr/>
        <w:t>coù </w:t>
      </w:r>
      <w:r>
        <w:rPr>
          <w:spacing w:val="2"/>
        </w:rPr>
        <w:t>ngöôøi noái doõi. Neáu </w:t>
      </w:r>
      <w:r>
        <w:rPr/>
        <w:t>sau khi ta </w:t>
      </w:r>
      <w:r>
        <w:rPr>
          <w:spacing w:val="2"/>
        </w:rPr>
        <w:t>cheát, </w:t>
      </w:r>
      <w:r>
        <w:rPr/>
        <w:t>gia </w:t>
      </w:r>
      <w:r>
        <w:rPr>
          <w:spacing w:val="2"/>
        </w:rPr>
        <w:t>ñình, doøng </w:t>
      </w:r>
      <w:r>
        <w:rPr/>
        <w:t>hoï </w:t>
      </w:r>
      <w:r>
        <w:rPr>
          <w:spacing w:val="3"/>
        </w:rPr>
        <w:t>seõ ñoaïn tuyeät.” </w:t>
      </w:r>
      <w:r>
        <w:rPr/>
        <w:t>Vì </w:t>
      </w:r>
      <w:r>
        <w:rPr>
          <w:spacing w:val="2"/>
        </w:rPr>
        <w:t>ñeå </w:t>
      </w:r>
      <w:r>
        <w:rPr>
          <w:spacing w:val="3"/>
        </w:rPr>
        <w:t>coù </w:t>
      </w:r>
      <w:r>
        <w:rPr/>
        <w:t>con </w:t>
      </w:r>
      <w:r>
        <w:rPr>
          <w:spacing w:val="2"/>
        </w:rPr>
        <w:t>neân quoác </w:t>
      </w:r>
      <w:r>
        <w:rPr>
          <w:spacing w:val="3"/>
        </w:rPr>
        <w:t>vöông </w:t>
      </w:r>
      <w:r>
        <w:rPr>
          <w:spacing w:val="2"/>
        </w:rPr>
        <w:t>quy </w:t>
      </w:r>
      <w:r>
        <w:rPr/>
        <w:t>y </w:t>
      </w:r>
      <w:r>
        <w:rPr>
          <w:spacing w:val="2"/>
        </w:rPr>
        <w:t>nôi </w:t>
      </w:r>
      <w:r>
        <w:rPr>
          <w:spacing w:val="3"/>
        </w:rPr>
        <w:t>caùc trôøi, </w:t>
      </w:r>
      <w:r>
        <w:rPr>
          <w:spacing w:val="4"/>
        </w:rPr>
        <w:t>roàng, </w:t>
      </w:r>
      <w:r>
        <w:rPr>
          <w:spacing w:val="2"/>
        </w:rPr>
        <w:t>thaàn, maët trôøi, maët </w:t>
      </w:r>
      <w:r>
        <w:rPr>
          <w:spacing w:val="3"/>
        </w:rPr>
        <w:t>traêng, caùc sao; </w:t>
      </w:r>
      <w:r>
        <w:rPr>
          <w:spacing w:val="2"/>
        </w:rPr>
        <w:t>töï quy </w:t>
      </w:r>
      <w:r>
        <w:rPr/>
        <w:t>y </w:t>
      </w:r>
      <w:r>
        <w:rPr>
          <w:spacing w:val="2"/>
        </w:rPr>
        <w:t>Ñeá </w:t>
      </w:r>
      <w:r>
        <w:rPr>
          <w:spacing w:val="3"/>
        </w:rPr>
        <w:t>Thích, Phaïm </w:t>
      </w:r>
      <w:r>
        <w:rPr>
          <w:spacing w:val="4"/>
        </w:rPr>
        <w:t>thieân, </w:t>
      </w:r>
      <w:r>
        <w:rPr/>
        <w:t>Töù </w:t>
      </w:r>
      <w:r>
        <w:rPr>
          <w:spacing w:val="2"/>
        </w:rPr>
        <w:t>Thieân vöông, thaàn nuùi, thaàn caây, </w:t>
      </w:r>
      <w:r>
        <w:rPr/>
        <w:t>cho  </w:t>
      </w:r>
      <w:r>
        <w:rPr>
          <w:spacing w:val="2"/>
        </w:rPr>
        <w:t>ñeán thaàn </w:t>
      </w:r>
      <w:r>
        <w:rPr/>
        <w:t>coû  </w:t>
      </w:r>
      <w:r>
        <w:rPr>
          <w:spacing w:val="2"/>
        </w:rPr>
        <w:t>thuoác, </w:t>
      </w:r>
      <w:r>
        <w:rPr>
          <w:spacing w:val="3"/>
        </w:rPr>
        <w:t>caây  </w:t>
      </w:r>
      <w:r>
        <w:rPr>
          <w:spacing w:val="2"/>
        </w:rPr>
        <w:t>traùi: “Nguyeän caàu phöôùc </w:t>
      </w:r>
      <w:r>
        <w:rPr/>
        <w:t>cho </w:t>
      </w:r>
      <w:r>
        <w:rPr>
          <w:spacing w:val="2"/>
        </w:rPr>
        <w:t>toâi sinh con.” Luùc baáy giôø treân </w:t>
      </w:r>
      <w:r>
        <w:rPr>
          <w:spacing w:val="3"/>
        </w:rPr>
        <w:t>trôøi  </w:t>
      </w:r>
      <w:r>
        <w:rPr/>
        <w:t>Tam </w:t>
      </w:r>
      <w:r>
        <w:rPr>
          <w:spacing w:val="2"/>
        </w:rPr>
        <w:t>thaäp </w:t>
      </w:r>
      <w:r>
        <w:rPr/>
        <w:t>tam coù </w:t>
      </w:r>
      <w:r>
        <w:rPr>
          <w:spacing w:val="2"/>
        </w:rPr>
        <w:t>moät Thieân </w:t>
      </w:r>
      <w:r>
        <w:rPr/>
        <w:t>töû </w:t>
      </w:r>
      <w:r>
        <w:rPr>
          <w:spacing w:val="2"/>
        </w:rPr>
        <w:t>teân Tu-boà-ñeà, maïng saép döùt, </w:t>
      </w:r>
      <w:r>
        <w:rPr>
          <w:spacing w:val="3"/>
        </w:rPr>
        <w:t>naêm </w:t>
      </w:r>
      <w:r>
        <w:rPr>
          <w:spacing w:val="2"/>
        </w:rPr>
        <w:t>ñieàm baùo </w:t>
      </w:r>
      <w:r>
        <w:rPr/>
        <w:t>töï </w:t>
      </w:r>
      <w:r>
        <w:rPr>
          <w:spacing w:val="2"/>
        </w:rPr>
        <w:t>nhieân böùc baùch. Nhöõng </w:t>
      </w:r>
      <w:r>
        <w:rPr/>
        <w:t>gì laø </w:t>
      </w:r>
      <w:r>
        <w:rPr>
          <w:spacing w:val="2"/>
        </w:rPr>
        <w:t>naêm? </w:t>
      </w:r>
      <w:r>
        <w:rPr/>
        <w:t>Hoa </w:t>
      </w:r>
      <w:r>
        <w:rPr>
          <w:spacing w:val="2"/>
        </w:rPr>
        <w:t>quan cuûa </w:t>
      </w:r>
      <w:r>
        <w:rPr>
          <w:spacing w:val="3"/>
        </w:rPr>
        <w:t>chö </w:t>
      </w:r>
      <w:r>
        <w:rPr>
          <w:spacing w:val="2"/>
        </w:rPr>
        <w:t>Thieân khoâng </w:t>
      </w:r>
      <w:r>
        <w:rPr/>
        <w:t>heà </w:t>
      </w:r>
      <w:r>
        <w:rPr>
          <w:spacing w:val="2"/>
        </w:rPr>
        <w:t>heùo uùa, nhöng </w:t>
      </w:r>
      <w:r>
        <w:rPr/>
        <w:t>hoa </w:t>
      </w:r>
      <w:r>
        <w:rPr>
          <w:spacing w:val="2"/>
        </w:rPr>
        <w:t>quan cuûa Thieân </w:t>
      </w:r>
      <w:r>
        <w:rPr/>
        <w:t>töû </w:t>
      </w:r>
      <w:r>
        <w:rPr>
          <w:spacing w:val="2"/>
        </w:rPr>
        <w:t>naøy </w:t>
      </w:r>
      <w:r>
        <w:rPr/>
        <w:t>töï </w:t>
      </w:r>
      <w:r>
        <w:rPr>
          <w:spacing w:val="3"/>
        </w:rPr>
        <w:t>nhieân </w:t>
      </w:r>
      <w:r>
        <w:rPr>
          <w:spacing w:val="2"/>
        </w:rPr>
        <w:t>heùo huùa. </w:t>
      </w:r>
      <w:r>
        <w:rPr/>
        <w:t>Y </w:t>
      </w:r>
      <w:r>
        <w:rPr>
          <w:spacing w:val="2"/>
        </w:rPr>
        <w:t>phuïc cuûa </w:t>
      </w:r>
      <w:r>
        <w:rPr/>
        <w:t>chö </w:t>
      </w:r>
      <w:r>
        <w:rPr>
          <w:spacing w:val="2"/>
        </w:rPr>
        <w:t>Thieân khoâng </w:t>
      </w:r>
      <w:r>
        <w:rPr/>
        <w:t>coù </w:t>
      </w:r>
      <w:r>
        <w:rPr>
          <w:spacing w:val="3"/>
        </w:rPr>
        <w:t>caùu </w:t>
      </w:r>
      <w:r>
        <w:rPr>
          <w:spacing w:val="2"/>
        </w:rPr>
        <w:t>baån, nhöng </w:t>
      </w:r>
      <w:r>
        <w:rPr/>
        <w:t>y  </w:t>
      </w:r>
      <w:r>
        <w:rPr>
          <w:spacing w:val="3"/>
        </w:rPr>
        <w:t>phuïc</w:t>
      </w:r>
      <w:r>
        <w:rPr>
          <w:spacing w:val="66"/>
        </w:rPr>
        <w:t> </w:t>
      </w:r>
      <w:r>
        <w:rPr>
          <w:spacing w:val="2"/>
        </w:rPr>
        <w:t>cuûa Thieân </w:t>
      </w:r>
      <w:r>
        <w:rPr/>
        <w:t>töû ñaõ </w:t>
      </w:r>
      <w:r>
        <w:rPr>
          <w:spacing w:val="2"/>
        </w:rPr>
        <w:t>caùu baån. Thaân theå cuûa </w:t>
      </w:r>
      <w:r>
        <w:rPr>
          <w:spacing w:val="3"/>
        </w:rPr>
        <w:t>chö </w:t>
      </w:r>
      <w:r>
        <w:rPr>
          <w:spacing w:val="2"/>
        </w:rPr>
        <w:t>Thieân Tam thaäp tam thöôøng thôm tho, tinh khieát, </w:t>
      </w:r>
      <w:r>
        <w:rPr/>
        <w:t>coù  </w:t>
      </w:r>
      <w:r>
        <w:rPr>
          <w:spacing w:val="2"/>
        </w:rPr>
        <w:t>aùnh saùng roïi suoát; thaân theå </w:t>
      </w:r>
      <w:r>
        <w:rPr>
          <w:spacing w:val="3"/>
        </w:rPr>
        <w:t>Thieân  </w:t>
      </w:r>
      <w:r>
        <w:rPr>
          <w:spacing w:val="2"/>
        </w:rPr>
        <w:t>naøy naøy baáy giôø </w:t>
      </w:r>
      <w:r>
        <w:rPr/>
        <w:t>coù </w:t>
      </w:r>
      <w:r>
        <w:rPr>
          <w:spacing w:val="2"/>
        </w:rPr>
        <w:t>muøi hoâi khoâng </w:t>
      </w:r>
      <w:r>
        <w:rPr/>
        <w:t>ai </w:t>
      </w:r>
      <w:r>
        <w:rPr>
          <w:spacing w:val="2"/>
        </w:rPr>
        <w:t>gaàn ñöôïc. </w:t>
      </w:r>
      <w:r>
        <w:rPr/>
        <w:t>Chö </w:t>
      </w:r>
      <w:r>
        <w:rPr>
          <w:spacing w:val="2"/>
        </w:rPr>
        <w:t>Thieân </w:t>
      </w:r>
      <w:r>
        <w:rPr>
          <w:spacing w:val="3"/>
        </w:rPr>
        <w:t>Tam   </w:t>
      </w:r>
      <w:r>
        <w:rPr>
          <w:spacing w:val="2"/>
        </w:rPr>
        <w:t>thaäp </w:t>
      </w:r>
      <w:r>
        <w:rPr/>
        <w:t>tam </w:t>
      </w:r>
      <w:r>
        <w:rPr>
          <w:spacing w:val="2"/>
        </w:rPr>
        <w:t>luoân luoân coù ngoïc </w:t>
      </w:r>
      <w:r>
        <w:rPr/>
        <w:t>nöõ </w:t>
      </w:r>
      <w:r>
        <w:rPr>
          <w:spacing w:val="2"/>
        </w:rPr>
        <w:t>vaây quanh tröôùc </w:t>
      </w:r>
      <w:r>
        <w:rPr/>
        <w:t>sau ñeå ca, </w:t>
      </w:r>
      <w:r>
        <w:rPr>
          <w:spacing w:val="2"/>
        </w:rPr>
        <w:t>muùa, xöôùng haùt, </w:t>
      </w:r>
      <w:r>
        <w:rPr/>
        <w:t>vui </w:t>
      </w:r>
      <w:r>
        <w:rPr>
          <w:spacing w:val="2"/>
        </w:rPr>
        <w:t>thuù vôùi nguõ duïc; Thieân </w:t>
      </w:r>
      <w:r>
        <w:rPr/>
        <w:t>töû </w:t>
      </w:r>
      <w:r>
        <w:rPr>
          <w:spacing w:val="2"/>
        </w:rPr>
        <w:t>naøy </w:t>
      </w:r>
      <w:r>
        <w:rPr/>
        <w:t>khi </w:t>
      </w:r>
      <w:r>
        <w:rPr>
          <w:spacing w:val="2"/>
        </w:rPr>
        <w:t>saép maïng </w:t>
      </w:r>
      <w:r>
        <w:rPr>
          <w:spacing w:val="3"/>
        </w:rPr>
        <w:t>chung</w:t>
      </w:r>
      <w:r>
        <w:rPr>
          <w:spacing w:val="66"/>
        </w:rPr>
        <w:t> </w:t>
      </w:r>
      <w:r>
        <w:rPr>
          <w:spacing w:val="2"/>
        </w:rPr>
        <w:t>caùc ngoïc </w:t>
      </w:r>
      <w:r>
        <w:rPr/>
        <w:t>nöõ ly </w:t>
      </w:r>
      <w:r>
        <w:rPr>
          <w:spacing w:val="2"/>
        </w:rPr>
        <w:t>taùn. </w:t>
      </w:r>
      <w:r>
        <w:rPr/>
        <w:t>Chö </w:t>
      </w:r>
      <w:r>
        <w:rPr>
          <w:spacing w:val="2"/>
        </w:rPr>
        <w:t>Thieân </w:t>
      </w:r>
      <w:r>
        <w:rPr>
          <w:spacing w:val="3"/>
        </w:rPr>
        <w:t>Tam </w:t>
      </w:r>
      <w:r>
        <w:rPr>
          <w:spacing w:val="2"/>
        </w:rPr>
        <w:t>thaäp tam </w:t>
      </w:r>
      <w:r>
        <w:rPr/>
        <w:t>coù </w:t>
      </w:r>
      <w:r>
        <w:rPr>
          <w:spacing w:val="2"/>
        </w:rPr>
        <w:t>toøa ngoài </w:t>
      </w:r>
      <w:r>
        <w:rPr/>
        <w:t>töï </w:t>
      </w:r>
      <w:r>
        <w:rPr>
          <w:spacing w:val="3"/>
        </w:rPr>
        <w:t>nhieân, </w:t>
      </w:r>
      <w:r>
        <w:rPr>
          <w:spacing w:val="2"/>
        </w:rPr>
        <w:t>saâu xuoáng ñaát boán thöôùc </w:t>
      </w:r>
      <w:r>
        <w:rPr/>
        <w:t>vaø khi </w:t>
      </w:r>
      <w:r>
        <w:rPr>
          <w:spacing w:val="2"/>
        </w:rPr>
        <w:t>Thieân </w:t>
      </w:r>
      <w:r>
        <w:rPr/>
        <w:t>töû </w:t>
      </w:r>
      <w:r>
        <w:rPr>
          <w:spacing w:val="2"/>
        </w:rPr>
        <w:t>ñöùng daäy </w:t>
      </w:r>
      <w:r>
        <w:rPr/>
        <w:t>thì </w:t>
      </w:r>
      <w:r>
        <w:rPr>
          <w:spacing w:val="2"/>
        </w:rPr>
        <w:t>toøa naøy </w:t>
      </w:r>
      <w:r>
        <w:rPr>
          <w:spacing w:val="3"/>
        </w:rPr>
        <w:t>rôøi </w:t>
      </w:r>
      <w:r>
        <w:rPr>
          <w:spacing w:val="2"/>
        </w:rPr>
        <w:t>khoûi maët ñaát boán thöôùc; nhöng Thieân </w:t>
      </w:r>
      <w:r>
        <w:rPr/>
        <w:t>töû </w:t>
      </w:r>
      <w:r>
        <w:rPr>
          <w:spacing w:val="2"/>
        </w:rPr>
        <w:t>naøy saép maïng chung </w:t>
      </w:r>
      <w:r>
        <w:rPr>
          <w:spacing w:val="3"/>
        </w:rPr>
        <w:t>neân </w:t>
      </w:r>
      <w:r>
        <w:rPr>
          <w:spacing w:val="2"/>
        </w:rPr>
        <w:t>khoâng thích choã ngoài </w:t>
      </w:r>
      <w:r>
        <w:rPr/>
        <w:t>cuõ </w:t>
      </w:r>
      <w:r>
        <w:rPr>
          <w:spacing w:val="2"/>
        </w:rPr>
        <w:t>nöõa. Ñoù </w:t>
      </w:r>
      <w:r>
        <w:rPr/>
        <w:t>laø </w:t>
      </w:r>
      <w:r>
        <w:rPr>
          <w:spacing w:val="2"/>
        </w:rPr>
        <w:t>naêm ñieàm baùo </w:t>
      </w:r>
      <w:r>
        <w:rPr/>
        <w:t>töï </w:t>
      </w:r>
      <w:r>
        <w:rPr>
          <w:spacing w:val="2"/>
        </w:rPr>
        <w:t>nhieân </w:t>
      </w:r>
      <w:r>
        <w:rPr>
          <w:spacing w:val="3"/>
        </w:rPr>
        <w:t>böùc  baùch.</w:t>
      </w:r>
    </w:p>
    <w:p>
      <w:pPr>
        <w:pStyle w:val="BodyText"/>
        <w:ind w:left="699" w:right="771" w:firstLine="567"/>
      </w:pPr>
      <w:r>
        <w:rPr/>
        <w:t>Khi </w:t>
      </w:r>
      <w:r>
        <w:rPr>
          <w:spacing w:val="2"/>
        </w:rPr>
        <w:t>Thieân </w:t>
      </w:r>
      <w:r>
        <w:rPr/>
        <w:t>töû </w:t>
      </w:r>
      <w:r>
        <w:rPr>
          <w:spacing w:val="2"/>
        </w:rPr>
        <w:t>Tu-boà-ñeà </w:t>
      </w:r>
      <w:r>
        <w:rPr/>
        <w:t>coù </w:t>
      </w:r>
      <w:r>
        <w:rPr>
          <w:spacing w:val="2"/>
        </w:rPr>
        <w:t>ñieàm baùo  naøy,  Thích  </w:t>
      </w:r>
      <w:r>
        <w:rPr>
          <w:spacing w:val="3"/>
        </w:rPr>
        <w:t>Ñeà-hoaøn </w:t>
      </w:r>
      <w:r>
        <w:rPr>
          <w:spacing w:val="2"/>
        </w:rPr>
        <w:t>Nhaân</w:t>
      </w:r>
      <w:r>
        <w:rPr>
          <w:spacing w:val="32"/>
        </w:rPr>
        <w:t> </w:t>
      </w:r>
      <w:r>
        <w:rPr>
          <w:spacing w:val="2"/>
        </w:rPr>
        <w:t>baûo</w:t>
      </w:r>
      <w:r>
        <w:rPr>
          <w:spacing w:val="32"/>
        </w:rPr>
        <w:t> </w:t>
      </w:r>
      <w:r>
        <w:rPr>
          <w:spacing w:val="2"/>
        </w:rPr>
        <w:t>moät</w:t>
      </w:r>
      <w:r>
        <w:rPr>
          <w:spacing w:val="32"/>
        </w:rPr>
        <w:t> </w:t>
      </w:r>
      <w:r>
        <w:rPr>
          <w:spacing w:val="2"/>
        </w:rPr>
        <w:t>Thieân</w:t>
      </w:r>
      <w:r>
        <w:rPr>
          <w:spacing w:val="33"/>
        </w:rPr>
        <w:t> </w:t>
      </w:r>
      <w:r>
        <w:rPr>
          <w:spacing w:val="2"/>
        </w:rPr>
        <w:t>töû:</w:t>
      </w:r>
      <w:r>
        <w:rPr>
          <w:spacing w:val="32"/>
        </w:rPr>
        <w:t> </w:t>
      </w:r>
      <w:r>
        <w:rPr>
          <w:spacing w:val="2"/>
        </w:rPr>
        <w:t>“OÂng</w:t>
      </w:r>
      <w:r>
        <w:rPr>
          <w:spacing w:val="32"/>
        </w:rPr>
        <w:t> </w:t>
      </w:r>
      <w:r>
        <w:rPr>
          <w:spacing w:val="2"/>
        </w:rPr>
        <w:t>haõy</w:t>
      </w:r>
      <w:r>
        <w:rPr>
          <w:spacing w:val="33"/>
        </w:rPr>
        <w:t> </w:t>
      </w:r>
      <w:r>
        <w:rPr>
          <w:spacing w:val="2"/>
        </w:rPr>
        <w:t>ñeán</w:t>
      </w:r>
      <w:r>
        <w:rPr>
          <w:spacing w:val="32"/>
        </w:rPr>
        <w:t> </w:t>
      </w:r>
      <w:r>
        <w:rPr>
          <w:spacing w:val="3"/>
        </w:rPr>
        <w:t>Dieâm-phuø-ñòa</w:t>
      </w:r>
      <w:r>
        <w:rPr>
          <w:spacing w:val="32"/>
        </w:rPr>
        <w:t> </w:t>
      </w:r>
      <w:r>
        <w:rPr>
          <w:spacing w:val="2"/>
        </w:rPr>
        <w:t>noùi</w:t>
      </w:r>
      <w:r>
        <w:rPr>
          <w:spacing w:val="32"/>
        </w:rPr>
        <w:t> </w:t>
      </w:r>
      <w:r>
        <w:rPr>
          <w:spacing w:val="2"/>
        </w:rPr>
        <w:t>vôùi</w:t>
      </w:r>
      <w:r>
        <w:rPr>
          <w:spacing w:val="33"/>
        </w:rPr>
        <w:t> </w:t>
      </w:r>
      <w:r>
        <w:rPr>
          <w:spacing w:val="3"/>
        </w:rPr>
        <w:t>vua</w:t>
      </w:r>
    </w:p>
    <w:p>
      <w:pPr>
        <w:spacing w:after="0"/>
        <w:sectPr>
          <w:pgSz w:w="11910" w:h="16840"/>
          <w:pgMar w:header="794" w:footer="0" w:top="1100" w:bottom="280" w:left="1680" w:right="1680"/>
        </w:sectPr>
      </w:pPr>
    </w:p>
    <w:p>
      <w:pPr>
        <w:pStyle w:val="BodyText"/>
        <w:spacing w:before="10"/>
        <w:rPr>
          <w:sz w:val="15"/>
        </w:rPr>
      </w:pPr>
    </w:p>
    <w:p>
      <w:pPr>
        <w:pStyle w:val="BodyText"/>
        <w:spacing w:before="100"/>
        <w:ind w:left="757" w:right="697"/>
        <w:jc w:val="both"/>
      </w:pPr>
      <w:r>
        <w:rPr/>
        <w:t>AÂm </w:t>
      </w:r>
      <w:r>
        <w:rPr>
          <w:spacing w:val="2"/>
        </w:rPr>
        <w:t>Höôûng raèng, Thích </w:t>
      </w:r>
      <w:r>
        <w:rPr>
          <w:spacing w:val="3"/>
        </w:rPr>
        <w:t>Ñeà-hoaøn </w:t>
      </w:r>
      <w:r>
        <w:rPr>
          <w:spacing w:val="2"/>
        </w:rPr>
        <w:t>Nhaân </w:t>
      </w:r>
      <w:r>
        <w:rPr/>
        <w:t>coù </w:t>
      </w:r>
      <w:r>
        <w:rPr>
          <w:spacing w:val="2"/>
        </w:rPr>
        <w:t>lôøi </w:t>
      </w:r>
      <w:r>
        <w:rPr>
          <w:spacing w:val="3"/>
        </w:rPr>
        <w:t>thaêm hoûi </w:t>
      </w:r>
      <w:r>
        <w:rPr>
          <w:spacing w:val="2"/>
        </w:rPr>
        <w:t>voâ </w:t>
      </w:r>
      <w:r>
        <w:rPr>
          <w:spacing w:val="4"/>
        </w:rPr>
        <w:t>löôïng, </w:t>
      </w:r>
      <w:r>
        <w:rPr>
          <w:spacing w:val="2"/>
        </w:rPr>
        <w:t>mong </w:t>
      </w:r>
      <w:r>
        <w:rPr/>
        <w:t>vua ñi </w:t>
      </w:r>
      <w:r>
        <w:rPr>
          <w:spacing w:val="2"/>
        </w:rPr>
        <w:t>ñöùng nheï nhaøng, daïo böôùc khoûe maïnh. </w:t>
      </w:r>
      <w:r>
        <w:rPr/>
        <w:t>ÔÛ </w:t>
      </w:r>
      <w:r>
        <w:rPr>
          <w:spacing w:val="3"/>
        </w:rPr>
        <w:t>Dieâm-phuø-</w:t>
      </w:r>
      <w:r>
        <w:rPr>
          <w:spacing w:val="66"/>
        </w:rPr>
        <w:t> </w:t>
      </w:r>
      <w:r>
        <w:rPr/>
        <w:t>ñòa </w:t>
      </w:r>
      <w:r>
        <w:rPr>
          <w:spacing w:val="2"/>
        </w:rPr>
        <w:t>khoâng coù ngöôøi coù </w:t>
      </w:r>
      <w:r>
        <w:rPr>
          <w:spacing w:val="3"/>
        </w:rPr>
        <w:t>ñöùc </w:t>
      </w:r>
      <w:r>
        <w:rPr>
          <w:spacing w:val="2"/>
        </w:rPr>
        <w:t>ñeå </w:t>
      </w:r>
      <w:r>
        <w:rPr>
          <w:spacing w:val="3"/>
        </w:rPr>
        <w:t>laøm </w:t>
      </w:r>
      <w:r>
        <w:rPr>
          <w:spacing w:val="2"/>
        </w:rPr>
        <w:t>con </w:t>
      </w:r>
      <w:r>
        <w:rPr>
          <w:spacing w:val="3"/>
        </w:rPr>
        <w:t>cuûa </w:t>
      </w:r>
      <w:r>
        <w:rPr>
          <w:spacing w:val="2"/>
        </w:rPr>
        <w:t>vua. Nhöng </w:t>
      </w:r>
      <w:r>
        <w:rPr/>
        <w:t>nay </w:t>
      </w:r>
      <w:r>
        <w:rPr>
          <w:spacing w:val="2"/>
        </w:rPr>
        <w:t>trôøi </w:t>
      </w:r>
      <w:r>
        <w:rPr>
          <w:spacing w:val="3"/>
        </w:rPr>
        <w:t>Tam </w:t>
      </w:r>
      <w:r>
        <w:rPr>
          <w:spacing w:val="2"/>
        </w:rPr>
        <w:t>thaäp </w:t>
      </w:r>
      <w:r>
        <w:rPr/>
        <w:t>tam coù vò </w:t>
      </w:r>
      <w:r>
        <w:rPr>
          <w:spacing w:val="2"/>
        </w:rPr>
        <w:t>Thieân </w:t>
      </w:r>
      <w:r>
        <w:rPr/>
        <w:t>töû </w:t>
      </w:r>
      <w:r>
        <w:rPr>
          <w:spacing w:val="2"/>
        </w:rPr>
        <w:t>teân </w:t>
      </w:r>
      <w:r>
        <w:rPr/>
        <w:t>laø </w:t>
      </w:r>
      <w:r>
        <w:rPr>
          <w:spacing w:val="2"/>
        </w:rPr>
        <w:t>Tu-boà-ñeà ñaõ coù </w:t>
      </w:r>
      <w:r>
        <w:rPr>
          <w:spacing w:val="3"/>
        </w:rPr>
        <w:t>naêm ñieàm baùo </w:t>
      </w:r>
      <w:r>
        <w:rPr>
          <w:spacing w:val="4"/>
        </w:rPr>
        <w:t>böùc </w:t>
      </w:r>
      <w:r>
        <w:rPr>
          <w:spacing w:val="2"/>
        </w:rPr>
        <w:t>baùch, </w:t>
      </w:r>
      <w:r>
        <w:rPr/>
        <w:t>seõ </w:t>
      </w:r>
      <w:r>
        <w:rPr>
          <w:spacing w:val="2"/>
        </w:rPr>
        <w:t>giaùng thaàn xuoáng </w:t>
      </w:r>
      <w:r>
        <w:rPr/>
        <w:t>ñeå </w:t>
      </w:r>
      <w:r>
        <w:rPr>
          <w:spacing w:val="2"/>
        </w:rPr>
        <w:t>laøm </w:t>
      </w:r>
      <w:r>
        <w:rPr/>
        <w:t>con </w:t>
      </w:r>
      <w:r>
        <w:rPr>
          <w:spacing w:val="2"/>
        </w:rPr>
        <w:t>cuûa vua. </w:t>
      </w:r>
      <w:r>
        <w:rPr>
          <w:spacing w:val="3"/>
        </w:rPr>
        <w:t>Nhöng roài </w:t>
      </w:r>
      <w:r>
        <w:rPr/>
        <w:t>khi </w:t>
      </w:r>
      <w:r>
        <w:rPr>
          <w:spacing w:val="3"/>
        </w:rPr>
        <w:t>tuoåi </w:t>
      </w:r>
      <w:r>
        <w:rPr>
          <w:spacing w:val="2"/>
        </w:rPr>
        <w:t>traùng nieân ñang thònh ngöôøi naøy </w:t>
      </w:r>
      <w:r>
        <w:rPr/>
        <w:t>seõ </w:t>
      </w:r>
      <w:r>
        <w:rPr>
          <w:spacing w:val="2"/>
        </w:rPr>
        <w:t>xuaát </w:t>
      </w:r>
      <w:r>
        <w:rPr/>
        <w:t>gia </w:t>
      </w:r>
      <w:r>
        <w:rPr>
          <w:spacing w:val="2"/>
        </w:rPr>
        <w:t>hoïc ñaïo, </w:t>
      </w:r>
      <w:r>
        <w:rPr/>
        <w:t>tu </w:t>
      </w:r>
      <w:r>
        <w:rPr>
          <w:spacing w:val="2"/>
        </w:rPr>
        <w:t>phaïm </w:t>
      </w:r>
      <w:r>
        <w:rPr>
          <w:spacing w:val="3"/>
        </w:rPr>
        <w:t>haïnh </w:t>
      </w:r>
      <w:r>
        <w:rPr/>
        <w:t>voâ</w:t>
      </w:r>
      <w:r>
        <w:rPr>
          <w:spacing w:val="8"/>
        </w:rPr>
        <w:t> </w:t>
      </w:r>
      <w:r>
        <w:rPr>
          <w:spacing w:val="3"/>
        </w:rPr>
        <w:t>thöôïng.”</w:t>
      </w:r>
    </w:p>
    <w:p>
      <w:pPr>
        <w:pStyle w:val="BodyText"/>
        <w:spacing w:before="33"/>
        <w:ind w:left="757" w:right="699" w:firstLine="567"/>
        <w:jc w:val="both"/>
      </w:pPr>
      <w:r>
        <w:rPr/>
        <w:t>Vò Thieân töû vaâng lôøi, noùi: “Kính vaâng, Thieân vöông! Xin vaâng lôøi daïy cuûa Thieân</w:t>
      </w:r>
      <w:r>
        <w:rPr>
          <w:spacing w:val="14"/>
        </w:rPr>
        <w:t> </w:t>
      </w:r>
      <w:r>
        <w:rPr/>
        <w:t>vöông.”</w:t>
      </w:r>
    </w:p>
    <w:p>
      <w:pPr>
        <w:pStyle w:val="BodyText"/>
        <w:spacing w:before="35"/>
        <w:ind w:left="757" w:right="697" w:firstLine="567"/>
        <w:jc w:val="both"/>
      </w:pPr>
      <w:r>
        <w:rPr/>
        <w:t>Roài trong khoaûnh khaéc baèng khi löïc só co duoãi caùnh tay, bieán  maát khoûi Tam thaäp tam, hieän ñeán Dieâm-phuø-ñòa. Luùc baáy giôø ñaïi vöông AÂm Höôûng ñang ôû treân laàu cao, cuøng vôùi moät ngöôøi caàm loïng haàu. Khi aáy vò trôøi naøy ñöùng giöõa hö khoâng noùi vôùi vua raèng: </w:t>
      </w:r>
      <w:r>
        <w:rPr>
          <w:spacing w:val="2"/>
        </w:rPr>
        <w:t>“Thích </w:t>
      </w:r>
      <w:r>
        <w:rPr/>
        <w:t>Ñeà-hoaøn Nhaân coù lôøi thaêm hoûi voâ löôïng, mong vua ñi ñöùng  nheï nhaøng, daïo böôùc khoûe  maïnh. ÔÛ Dieâm-phuø-ñòa  khoâng coù ngöôøi </w:t>
      </w:r>
      <w:r>
        <w:rPr>
          <w:spacing w:val="2"/>
        </w:rPr>
        <w:t>coù  </w:t>
      </w:r>
      <w:r>
        <w:rPr/>
        <w:t>ñöùc ñeå laøm con cuûa vua. Nhöng nay trôøi Tam thaäp tam coù vò Thieân töû teân laø Tu-boà-ñeà ñaõ coù naêm ñieàm baùo böùc baùch, seõ giaùng thaàn xuoáng ñeå laøm con cuûa vua. Nhöng roài khi tuoåi traùng nieân ñang thònh </w:t>
      </w:r>
      <w:r>
        <w:rPr>
          <w:spacing w:val="2"/>
        </w:rPr>
        <w:t>ngöôøi </w:t>
      </w:r>
      <w:r>
        <w:rPr/>
        <w:t>naøy seõ xuaát gia hoïc ñaïo, tu phaïm haïnh voâ</w:t>
      </w:r>
      <w:r>
        <w:rPr>
          <w:spacing w:val="52"/>
        </w:rPr>
        <w:t> </w:t>
      </w:r>
      <w:r>
        <w:rPr/>
        <w:t>thöôïng.”</w:t>
      </w:r>
    </w:p>
    <w:p>
      <w:pPr>
        <w:pStyle w:val="BodyText"/>
        <w:spacing w:before="33"/>
        <w:ind w:left="757" w:right="697" w:firstLine="567"/>
        <w:jc w:val="both"/>
      </w:pPr>
      <w:r>
        <w:rPr/>
        <w:t>Vua AÂm Höôûng nghe ñöôïc lôøi naøy, hoan hyû phaán khôûi </w:t>
      </w:r>
      <w:r>
        <w:rPr>
          <w:spacing w:val="2"/>
        </w:rPr>
        <w:t>khoâng</w:t>
      </w:r>
      <w:r>
        <w:rPr>
          <w:spacing w:val="64"/>
        </w:rPr>
        <w:t> </w:t>
      </w:r>
      <w:r>
        <w:rPr/>
        <w:t>theå döøng ñöôïc, lieàn traû lôøi vò trôøi raèng: “Nay ngaøi ñeán baùo cho bieát, thaät ñaïi haïnh! Chæ mong giaùng thaàn laøm con cuûa toâi. Con muoán caàu xuaát gia, toâi seõ khoâng heà traùi</w:t>
      </w:r>
      <w:r>
        <w:rPr>
          <w:spacing w:val="28"/>
        </w:rPr>
        <w:t> </w:t>
      </w:r>
      <w:r>
        <w:rPr/>
        <w:t>yù.”</w:t>
      </w:r>
    </w:p>
    <w:p>
      <w:pPr>
        <w:pStyle w:val="BodyText"/>
        <w:ind w:left="757" w:right="698" w:firstLine="567"/>
        <w:jc w:val="both"/>
      </w:pPr>
      <w:r>
        <w:rPr/>
        <w:t>Roài Thieân töû aáy trôû veà, ñeán choã Thích Ñeà-hoaøn Nhaân taâu laïi: “Taâu Thieân vöông, vua AÂm Höôûng raát möøng rôõ.”</w:t>
      </w:r>
    </w:p>
    <w:p>
      <w:pPr>
        <w:pStyle w:val="BodyText"/>
        <w:ind w:left="757" w:right="697" w:firstLine="567"/>
        <w:jc w:val="both"/>
      </w:pPr>
      <w:r>
        <w:rPr/>
        <w:t>Vaø thuaät laïi lôøi vua AÂm Höôûng: “Chæ mong giaùng thaàn laøm con cuûa toâi. Con muoán caàu xuaát gia, toâi seõ khoâng heà traùi yù.”</w:t>
      </w:r>
    </w:p>
    <w:p>
      <w:pPr>
        <w:pStyle w:val="BodyText"/>
        <w:ind w:left="757" w:right="697" w:firstLine="567"/>
        <w:jc w:val="both"/>
      </w:pPr>
      <w:r>
        <w:rPr>
          <w:spacing w:val="2"/>
        </w:rPr>
        <w:t>Baáy giôø Thích Ñeà-hoaøn Nhaân </w:t>
      </w:r>
      <w:r>
        <w:rPr/>
        <w:t>ñi </w:t>
      </w:r>
      <w:r>
        <w:rPr>
          <w:spacing w:val="2"/>
        </w:rPr>
        <w:t>ñeán choã </w:t>
      </w:r>
      <w:r>
        <w:rPr>
          <w:spacing w:val="3"/>
        </w:rPr>
        <w:t>Thieân </w:t>
      </w:r>
      <w:r>
        <w:rPr/>
        <w:t>töû </w:t>
      </w:r>
      <w:r>
        <w:rPr>
          <w:spacing w:val="3"/>
        </w:rPr>
        <w:t>Tu-boà-ñeà, </w:t>
      </w:r>
      <w:r>
        <w:rPr>
          <w:spacing w:val="2"/>
        </w:rPr>
        <w:t>noùi vôùi Thieân </w:t>
      </w:r>
      <w:r>
        <w:rPr/>
        <w:t>töû </w:t>
      </w:r>
      <w:r>
        <w:rPr>
          <w:spacing w:val="3"/>
        </w:rPr>
        <w:t>Tu-boà-ñeà </w:t>
      </w:r>
      <w:r>
        <w:rPr>
          <w:spacing w:val="2"/>
        </w:rPr>
        <w:t>raèng: “OÂng haõy phaùt nguyeän sinh </w:t>
      </w:r>
      <w:r>
        <w:rPr>
          <w:spacing w:val="3"/>
        </w:rPr>
        <w:t>vaøo </w:t>
      </w:r>
      <w:r>
        <w:rPr>
          <w:spacing w:val="2"/>
        </w:rPr>
        <w:t>trong cuûa </w:t>
      </w:r>
      <w:r>
        <w:rPr/>
        <w:t>vua </w:t>
      </w:r>
      <w:r>
        <w:rPr>
          <w:spacing w:val="2"/>
        </w:rPr>
        <w:t>loaøi ngöôøi </w:t>
      </w:r>
      <w:r>
        <w:rPr/>
        <w:t>laø AÂm </w:t>
      </w:r>
      <w:r>
        <w:rPr>
          <w:spacing w:val="2"/>
        </w:rPr>
        <w:t>Höôûng. </w:t>
      </w:r>
      <w:r>
        <w:rPr/>
        <w:t>Vì </w:t>
      </w:r>
      <w:r>
        <w:rPr>
          <w:spacing w:val="2"/>
        </w:rPr>
        <w:t>sao? </w:t>
      </w:r>
      <w:r>
        <w:rPr/>
        <w:t>Vua AÂm </w:t>
      </w:r>
      <w:r>
        <w:rPr>
          <w:spacing w:val="3"/>
        </w:rPr>
        <w:t>Höôûng </w:t>
      </w:r>
      <w:r>
        <w:rPr>
          <w:spacing w:val="2"/>
        </w:rPr>
        <w:t>khoâng </w:t>
      </w:r>
      <w:r>
        <w:rPr/>
        <w:t>coù </w:t>
      </w:r>
      <w:r>
        <w:rPr>
          <w:spacing w:val="2"/>
        </w:rPr>
        <w:t>con. Nhöng luoân luoân </w:t>
      </w:r>
      <w:r>
        <w:rPr>
          <w:spacing w:val="3"/>
        </w:rPr>
        <w:t>cai </w:t>
      </w:r>
      <w:r>
        <w:rPr>
          <w:spacing w:val="2"/>
        </w:rPr>
        <w:t>trò ñuùng theo </w:t>
      </w:r>
      <w:r>
        <w:rPr>
          <w:spacing w:val="3"/>
        </w:rPr>
        <w:t>chaùnh phaùp. </w:t>
      </w:r>
      <w:r>
        <w:rPr>
          <w:spacing w:val="4"/>
        </w:rPr>
        <w:t>OÂng </w:t>
      </w:r>
      <w:r>
        <w:rPr/>
        <w:t>xöa coù </w:t>
      </w:r>
      <w:r>
        <w:rPr>
          <w:spacing w:val="2"/>
        </w:rPr>
        <w:t>phöôùc, taïo caùc coâng ñöùc, </w:t>
      </w:r>
      <w:r>
        <w:rPr/>
        <w:t>nay </w:t>
      </w:r>
      <w:r>
        <w:rPr>
          <w:spacing w:val="2"/>
        </w:rPr>
        <w:t>neân giaùng thaàn vaøo trong </w:t>
      </w:r>
      <w:r>
        <w:rPr>
          <w:spacing w:val="3"/>
        </w:rPr>
        <w:t>cung </w:t>
      </w:r>
      <w:r>
        <w:rPr>
          <w:spacing w:val="4"/>
        </w:rPr>
        <w:t>ñoù.”</w:t>
      </w:r>
    </w:p>
    <w:p>
      <w:pPr>
        <w:pStyle w:val="BodyText"/>
        <w:spacing w:before="0"/>
        <w:rPr>
          <w:sz w:val="20"/>
        </w:rPr>
      </w:pPr>
    </w:p>
    <w:p>
      <w:pPr>
        <w:pStyle w:val="BodyText"/>
        <w:spacing w:before="0"/>
        <w:rPr>
          <w:sz w:val="20"/>
        </w:rPr>
      </w:pPr>
    </w:p>
    <w:p>
      <w:pPr>
        <w:pStyle w:val="BodyText"/>
        <w:spacing w:before="5"/>
        <w:rPr>
          <w:sz w:val="17"/>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0"/>
        <w:rPr>
          <w:rFonts w:ascii="Times New Roman"/>
          <w:sz w:val="17"/>
        </w:rPr>
      </w:pPr>
    </w:p>
    <w:p>
      <w:pPr>
        <w:pStyle w:val="BodyText"/>
        <w:spacing w:before="99"/>
        <w:ind w:left="699" w:right="753" w:firstLine="567"/>
        <w:jc w:val="both"/>
      </w:pPr>
      <w:r>
        <w:rPr/>
        <w:t>Thieân töû Tu-boà-ñeà taâu: “Thoâi, thoâi, taâu Thieân  vöông!  Toâi  khoâng thích nguyeän sinh vaøo cung vua. YÙ toâi muoán xuaát gia hoïc ñaïo. Nhöng ôû trong cung thì söï hoïc ñaïo raát</w:t>
      </w:r>
      <w:r>
        <w:rPr>
          <w:spacing w:val="34"/>
        </w:rPr>
        <w:t> </w:t>
      </w:r>
      <w:r>
        <w:rPr>
          <w:spacing w:val="2"/>
        </w:rPr>
        <w:t>khoù.”</w:t>
      </w:r>
    </w:p>
    <w:p>
      <w:pPr>
        <w:pStyle w:val="BodyText"/>
        <w:spacing w:before="35"/>
        <w:ind w:left="699" w:right="755" w:firstLine="567"/>
        <w:jc w:val="both"/>
      </w:pPr>
      <w:r>
        <w:rPr/>
        <w:t>Thích Ñeà-hoaøn Nhaân noùi: “OÂng chæ caàn phaùt nguyeän sinh vaøo cung vua kia. Ta seõ giuùp ñôõ ñeå oâng xuaát gia hoïc</w:t>
      </w:r>
      <w:r>
        <w:rPr>
          <w:spacing w:val="58"/>
        </w:rPr>
        <w:t> </w:t>
      </w:r>
      <w:r>
        <w:rPr/>
        <w:t>ñaïo.”</w:t>
      </w:r>
    </w:p>
    <w:p>
      <w:pPr>
        <w:pStyle w:val="BodyText"/>
        <w:ind w:left="699" w:right="754" w:firstLine="567"/>
        <w:jc w:val="both"/>
      </w:pPr>
      <w:r>
        <w:rPr/>
        <w:t>Tyø-kheo neân bieát, Thieân töû Tu-boà-ñeà khi aáy lieàn phaùt nguyeän sinh vaøo cung vua. Baáy giôø vua AÂm Höôûng cuøng vôùi Ñeä nhaát </w:t>
      </w:r>
      <w:r>
        <w:rPr>
          <w:spacing w:val="2"/>
        </w:rPr>
        <w:t>phu</w:t>
      </w:r>
      <w:r>
        <w:rPr>
          <w:spacing w:val="64"/>
        </w:rPr>
        <w:t> </w:t>
      </w:r>
      <w:r>
        <w:rPr/>
        <w:t>nhaân giao hoäi. Baø lieàn caûm thaáy mình mang thai, lieàn taâu vôùi </w:t>
      </w:r>
      <w:r>
        <w:rPr>
          <w:spacing w:val="2"/>
        </w:rPr>
        <w:t>vua  </w:t>
      </w:r>
      <w:r>
        <w:rPr>
          <w:spacing w:val="64"/>
        </w:rPr>
        <w:t> </w:t>
      </w:r>
      <w:r>
        <w:rPr/>
        <w:t>AÂm Höôûng: “Ñaïi vöông neân bieát, toâi nay caûm giaùc mình ñang mang thai.”</w:t>
      </w:r>
    </w:p>
    <w:p>
      <w:pPr>
        <w:pStyle w:val="BodyText"/>
        <w:spacing w:before="33"/>
        <w:ind w:left="699" w:right="752" w:firstLine="567"/>
        <w:jc w:val="both"/>
      </w:pPr>
      <w:r>
        <w:rPr/>
        <w:t>Vua nghe vaäy roài, hoan hyû phaán khôûi khoâng theå döøng  </w:t>
      </w:r>
      <w:r>
        <w:rPr>
          <w:spacing w:val="2"/>
        </w:rPr>
        <w:t>ñöôïc.  </w:t>
      </w:r>
      <w:r>
        <w:rPr/>
        <w:t>Vua lieàn ñaëc bieát sai traûi loùt choã ngoài raát ñeïp ñeõ, aên caùc thöù ngon   ngoït nhö vua khoâng khaùc. Qua taùm chín thaùng,</w:t>
      </w:r>
      <w:r>
        <w:rPr>
          <w:position w:val="9"/>
          <w:sz w:val="13"/>
        </w:rPr>
        <w:t>2 </w:t>
      </w:r>
      <w:r>
        <w:rPr/>
        <w:t>sinh moät ñöùa con trai cöïc kyø xinh ñeïp, hieám coù treân ñôøi. Vua AÂm Höôûng beøn trieäu caùc  Phaïm chí ngoaïi ñaïo cuøng caùc quaàn thaàn xem töôùng. Vua ñem heát nguoàn goác nhaân duyeân keå heát cho caùc töôùng</w:t>
      </w:r>
      <w:r>
        <w:rPr>
          <w:spacing w:val="38"/>
        </w:rPr>
        <w:t> </w:t>
      </w:r>
      <w:r>
        <w:rPr/>
        <w:t>sö.</w:t>
      </w:r>
    </w:p>
    <w:p>
      <w:pPr>
        <w:pStyle w:val="BodyText"/>
        <w:spacing w:before="35"/>
        <w:ind w:left="699" w:right="754" w:firstLine="567"/>
        <w:jc w:val="both"/>
      </w:pPr>
      <w:r>
        <w:rPr/>
        <w:t>Caùc Baø-la-moân ñaùp: “Taâu ñaïi vöông, haõy xeùt lyù naøy. Nay sinh thaùi töû hieám coù treân ñôøi. Xöa teân laø Tu-boà-ñeà, nay theo nhö tröôùc maø ñaët teân laø Tu-boà-ñeà.”</w:t>
      </w:r>
    </w:p>
    <w:p>
      <w:pPr>
        <w:pStyle w:val="BodyText"/>
        <w:ind w:left="1267"/>
        <w:jc w:val="both"/>
      </w:pPr>
      <w:r>
        <w:rPr/>
        <w:t>Caùc töôùng sö sau khi ñaët teân roài, ai naáy ñöùng daäy ra veà.</w:t>
      </w:r>
    </w:p>
    <w:p>
      <w:pPr>
        <w:pStyle w:val="BodyText"/>
        <w:spacing w:before="33"/>
        <w:ind w:left="699" w:right="755" w:firstLine="567"/>
        <w:jc w:val="both"/>
      </w:pPr>
      <w:r>
        <w:rPr/>
        <w:t>Vöông töû Tu-boà-ñeà baáy giôø ñöôïc vua raát quyù troïng, chöa töøng  rôøi khoûi maét. Roài moät luùc, vua AÂm Höôûng suy nghó: “Xöa ta khong    coù con. Vì khoâng coù con neân caàu ñaûo caùc trôøi ñeå coù moät ñöùa con. Sau moät thôøi gian nay môùi sinh con. Nhöng Thieân ñeá ñaõ baùo tröôùc, noù </w:t>
      </w:r>
      <w:r>
        <w:rPr>
          <w:spacing w:val="2"/>
        </w:rPr>
        <w:t>seõ </w:t>
      </w:r>
      <w:r>
        <w:rPr/>
        <w:t>xuaát gia hoïc ñaïi. Ta nay haõy baøy phöông tieän ñeå noù khoâng xuaát gia hoïc</w:t>
      </w:r>
      <w:r>
        <w:rPr>
          <w:spacing w:val="4"/>
        </w:rPr>
        <w:t> </w:t>
      </w:r>
      <w:r>
        <w:rPr>
          <w:spacing w:val="2"/>
        </w:rPr>
        <w:t>ñaïo.”</w:t>
      </w:r>
    </w:p>
    <w:p>
      <w:pPr>
        <w:pStyle w:val="BodyText"/>
        <w:spacing w:before="35"/>
        <w:ind w:left="699" w:right="754" w:firstLine="567"/>
        <w:jc w:val="both"/>
      </w:pPr>
      <w:r>
        <w:rPr/>
        <w:t>Roài vua AÂm Höôûng cho döïng cung ñieän ba muøa cho thaùi töû.   Muøa laïnh, coù cung ñieän aám. Muøa noùng coù cung ñieän maùt. Khi khoâng laïnh khoâng noùng, coù cung ñieän thích thôøi. Laïi cho döïng boán choã ôû   cho cung nöõ. Cung thöù nhaát coù saùu vaïn theå nöõ. Cung thöù hai coù saùu vaïn</w:t>
      </w:r>
      <w:r>
        <w:rPr>
          <w:spacing w:val="26"/>
        </w:rPr>
        <w:t> </w:t>
      </w:r>
      <w:r>
        <w:rPr/>
        <w:t>theå</w:t>
      </w:r>
      <w:r>
        <w:rPr>
          <w:spacing w:val="26"/>
        </w:rPr>
        <w:t> </w:t>
      </w:r>
      <w:r>
        <w:rPr/>
        <w:t>nöõ.</w:t>
      </w:r>
      <w:r>
        <w:rPr>
          <w:spacing w:val="26"/>
        </w:rPr>
        <w:t> </w:t>
      </w:r>
      <w:r>
        <w:rPr/>
        <w:t>Cung</w:t>
      </w:r>
      <w:r>
        <w:rPr>
          <w:spacing w:val="27"/>
        </w:rPr>
        <w:t> </w:t>
      </w:r>
      <w:r>
        <w:rPr/>
        <w:t>thöù</w:t>
      </w:r>
      <w:r>
        <w:rPr>
          <w:spacing w:val="25"/>
        </w:rPr>
        <w:t> </w:t>
      </w:r>
      <w:r>
        <w:rPr/>
        <w:t>ba</w:t>
      </w:r>
      <w:r>
        <w:rPr>
          <w:spacing w:val="26"/>
        </w:rPr>
        <w:t> </w:t>
      </w:r>
      <w:r>
        <w:rPr/>
        <w:t>coù</w:t>
      </w:r>
      <w:r>
        <w:rPr>
          <w:spacing w:val="26"/>
        </w:rPr>
        <w:t> </w:t>
      </w:r>
      <w:r>
        <w:rPr/>
        <w:t>saùu</w:t>
      </w:r>
      <w:r>
        <w:rPr>
          <w:spacing w:val="27"/>
        </w:rPr>
        <w:t> </w:t>
      </w:r>
      <w:r>
        <w:rPr/>
        <w:t>vaïn</w:t>
      </w:r>
      <w:r>
        <w:rPr>
          <w:spacing w:val="26"/>
        </w:rPr>
        <w:t> </w:t>
      </w:r>
      <w:r>
        <w:rPr/>
        <w:t>theå</w:t>
      </w:r>
      <w:r>
        <w:rPr>
          <w:spacing w:val="26"/>
        </w:rPr>
        <w:t> </w:t>
      </w:r>
      <w:r>
        <w:rPr/>
        <w:t>nöõ.</w:t>
      </w:r>
      <w:r>
        <w:rPr>
          <w:spacing w:val="24"/>
        </w:rPr>
        <w:t> </w:t>
      </w:r>
      <w:r>
        <w:rPr/>
        <w:t>Cung</w:t>
      </w:r>
      <w:r>
        <w:rPr>
          <w:spacing w:val="27"/>
        </w:rPr>
        <w:t> </w:t>
      </w:r>
      <w:r>
        <w:rPr/>
        <w:t>thöù</w:t>
      </w:r>
      <w:r>
        <w:rPr>
          <w:spacing w:val="26"/>
        </w:rPr>
        <w:t> </w:t>
      </w:r>
      <w:r>
        <w:rPr/>
        <w:t>tö</w:t>
      </w:r>
      <w:r>
        <w:rPr>
          <w:spacing w:val="26"/>
        </w:rPr>
        <w:t> </w:t>
      </w:r>
      <w:r>
        <w:rPr/>
        <w:t>coù</w:t>
      </w:r>
      <w:r>
        <w:rPr>
          <w:spacing w:val="27"/>
        </w:rPr>
        <w:t> </w:t>
      </w:r>
      <w:r>
        <w:rPr/>
        <w:t>saùu</w:t>
      </w:r>
      <w:r>
        <w:rPr>
          <w:spacing w:val="26"/>
        </w:rPr>
        <w:t> </w:t>
      </w:r>
      <w:r>
        <w:rPr/>
        <w:t>vaïn</w:t>
      </w:r>
    </w:p>
    <w:p>
      <w:pPr>
        <w:pStyle w:val="BodyText"/>
        <w:spacing w:before="9"/>
        <w:rPr>
          <w:sz w:val="26"/>
        </w:rPr>
      </w:pPr>
      <w:r>
        <w:rPr/>
        <w:pict>
          <v:rect style="position:absolute;margin-left:147.360001pt;margin-top:19.42182pt;width:144pt;height:.600010pt;mso-position-horizontal-relative:page;mso-position-vertical-relative:paragraph;z-index:-15594496;mso-wrap-distance-left:0;mso-wrap-distance-right:0" filled="true" fillcolor="#000000" stroked="false">
            <v:fill type="solid"/>
            <w10:wrap type="topAndBottom"/>
          </v:rect>
        </w:pict>
      </w:r>
    </w:p>
    <w:p>
      <w:pPr>
        <w:spacing w:before="99"/>
        <w:ind w:left="699" w:right="0" w:firstLine="0"/>
        <w:jc w:val="left"/>
        <w:rPr>
          <w:rFonts w:ascii="VNI-Helve" w:hAnsi="VNI-Helve" w:eastAsia="VNI-Helve"/>
          <w:sz w:val="18"/>
        </w:rPr>
      </w:pPr>
      <w:r>
        <w:rPr>
          <w:position w:val="9"/>
          <w:sz w:val="13"/>
        </w:rPr>
        <w:t>2</w:t>
      </w:r>
      <w:r>
        <w:rPr>
          <w:rFonts w:ascii="VNI-Helve" w:hAnsi="VNI-Helve" w:eastAsia="VNI-Helve"/>
          <w:position w:val="8"/>
          <w:sz w:val="12"/>
        </w:rPr>
        <w:t>. </w:t>
      </w:r>
      <w:r>
        <w:rPr>
          <w:rFonts w:ascii="VNI-Helve" w:hAnsi="VNI-Helve" w:eastAsia="VNI-Helve"/>
          <w:sz w:val="18"/>
        </w:rPr>
        <w:t>Nguyeân Haùn: Kinh Baùt Cöûu Nguyeät </w:t>
      </w:r>
      <w:r>
        <w:rPr>
          <w:rFonts w:ascii="MingLiU" w:hAnsi="MingLiU" w:eastAsia="MingLiU" w:hint="eastAsia"/>
          <w:sz w:val="18"/>
        </w:rPr>
        <w:t>經八九月</w:t>
      </w:r>
      <w:r>
        <w:rPr>
          <w:rFonts w:ascii="VNI-Helve" w:hAnsi="VNI-Helve" w:eastAsia="VNI-Helve"/>
          <w:sz w:val="18"/>
        </w:rPr>
        <w:t>.</w:t>
      </w:r>
    </w:p>
    <w:p>
      <w:pPr>
        <w:spacing w:after="0"/>
        <w:jc w:val="left"/>
        <w:rPr>
          <w:rFonts w:ascii="VNI-Helve" w:hAnsi="VNI-Helve" w:eastAsia="VNI-Helve"/>
          <w:sz w:val="18"/>
        </w:rPr>
        <w:sectPr>
          <w:pgSz w:w="11910" w:h="16840"/>
          <w:pgMar w:header="794" w:footer="0" w:top="1100" w:bottom="280" w:left="1680" w:right="1680"/>
        </w:sectPr>
      </w:pPr>
    </w:p>
    <w:p>
      <w:pPr>
        <w:pStyle w:val="BodyText"/>
        <w:spacing w:before="4"/>
        <w:rPr>
          <w:rFonts w:ascii="VNI-Helve"/>
          <w:sz w:val="15"/>
        </w:rPr>
      </w:pPr>
    </w:p>
    <w:p>
      <w:pPr>
        <w:pStyle w:val="BodyText"/>
        <w:spacing w:before="100"/>
        <w:ind w:left="757" w:right="696"/>
        <w:jc w:val="both"/>
      </w:pPr>
      <w:r>
        <w:rPr/>
        <w:t>theå nöõ. Moãi cung coù boán ngöôøi haàu doïn traûi thaûm ngoài ñeå cho thaùi töû ngoài naèm treân ñoù. Neáu yù vöông töû Tu-boà-ñeà muoán daïo chôi phía  tröôùc, töùc thì caùc theå nöõ ñöùng maët, khi aáy thaûm ngoài tuøy thaân chuyeån tôùi. Phía tröôùc coù saùu vaïn theå nöõ vaø boán ngöôøi haàu. Neáu ta muoán daïo chôi phía sau, thaûm ngoài lieàn tuøy thaân chuyeån theo. Neáu muoán cuøng vui thuù vôùi caùc theå nöõ, khi aáy thaûm ngoài cuøng tuøy thaân chuyeån theo. Khieán cho vöông töû Tu-boà-ñeà taâm yù ñaém nôi nguõ duïc maø </w:t>
      </w:r>
      <w:r>
        <w:rPr>
          <w:spacing w:val="2"/>
        </w:rPr>
        <w:t>khoâng </w:t>
      </w:r>
      <w:r>
        <w:rPr>
          <w:spacing w:val="64"/>
        </w:rPr>
        <w:t> </w:t>
      </w:r>
      <w:r>
        <w:rPr/>
        <w:t>muoán xuaát</w:t>
      </w:r>
      <w:r>
        <w:rPr>
          <w:spacing w:val="6"/>
        </w:rPr>
        <w:t> </w:t>
      </w:r>
      <w:r>
        <w:rPr/>
        <w:t>gia.</w:t>
      </w:r>
    </w:p>
    <w:p>
      <w:pPr>
        <w:pStyle w:val="BodyText"/>
        <w:spacing w:before="33"/>
        <w:ind w:left="757" w:right="695" w:firstLine="567"/>
        <w:jc w:val="both"/>
      </w:pPr>
      <w:r>
        <w:rPr/>
        <w:t>Cho ñeán moät luùc, vaøo luùc nöûa ñeâm, luùc khoâng coù ngöôøi, Thích Ñeà-hoaøn Nhaân ñi ñeán vöông töû Tu-boà-ñeà, ôû giöõa hö khoâng maø noùi   vôùi vöông töû: “Vöông töû, haù khoâng phaûi xöa kia ñaõ coù yù nghó naøy:   “Ta soáng taïi gia cho ñeán tuoåi traùng thònh seõ xuaát gia  hoïc  ñaïo”  chaêng? Nay sao laïi vui thuù trong nguõ duïc, yù khoâng coøn yù nguyeän    xuaát gia nöõa? Nhöng ta cuõng ñaõ coù noùi, seõ khuyeán khích vöông töû   xuaát gia hoïc ñaïo. Nay ñaõ ñuùng luùc, neáu khoâng xuaát gia hoïc ñaïo, sau hoái tieác voâ ích.” Thích Ñeà-hoaøn Nhaân noùi xong, bieán</w:t>
      </w:r>
      <w:r>
        <w:rPr>
          <w:spacing w:val="1"/>
        </w:rPr>
        <w:t> </w:t>
      </w:r>
      <w:r>
        <w:rPr/>
        <w:t>maát.</w:t>
      </w:r>
    </w:p>
    <w:p>
      <w:pPr>
        <w:pStyle w:val="BodyText"/>
        <w:ind w:left="757" w:right="696" w:firstLine="567"/>
        <w:jc w:val="both"/>
      </w:pPr>
      <w:r>
        <w:rPr/>
        <w:t>Luùc baáy giôø vöông töû Tu-boà-ñeà ôû trong cung suy nghó nhö vaày: “Vua AÂm Höôûng giaêng löôùi aùi duïc cho ta. Do bôûi löôùi aùi duïc naøy </w:t>
      </w:r>
      <w:r>
        <w:rPr>
          <w:spacing w:val="2"/>
        </w:rPr>
        <w:t>maø  </w:t>
      </w:r>
      <w:r>
        <w:rPr/>
        <w:t>ta khoâng xuaát gia hoïc ñaïo ñöôïc. Nay ta phaûi caét ñöùt löôùi naøy khoâng   ñeå bò loâi keùo bôûi nhöõng thöù oâ tröôïc. Baèng chí tín kieân coá maø xuaát gia hoïc ñaïo, soáng choã nhaøn tónh, sieâng naêng tu taäp nghieäp hoïc ñeå </w:t>
      </w:r>
      <w:r>
        <w:rPr>
          <w:spacing w:val="2"/>
        </w:rPr>
        <w:t>cho</w:t>
      </w:r>
      <w:r>
        <w:rPr>
          <w:spacing w:val="64"/>
        </w:rPr>
        <w:t> </w:t>
      </w:r>
      <w:r>
        <w:rPr/>
        <w:t>caøng ngaøy caøng tieán.” Roài vöông töû Tu-boà-ñeà laïi suy  nghó  </w:t>
      </w:r>
      <w:r>
        <w:rPr>
          <w:spacing w:val="2"/>
        </w:rPr>
        <w:t>theâm: </w:t>
      </w:r>
      <w:r>
        <w:rPr/>
        <w:t>“Phuï vöông AÂm Höôûng cho saùu vaïn theå nöõ vaây quanh tröôùc sau. Ta haõy quaùn saùt lyù naøy, thöû xem coù ai toàn taïi maõi ôû ñôøi chaêng?” Roài vöông töû Tu-boà-ñeà quaùn saùt khaép trong cung, khoâng thaáy coù nöõ nhaân naøo soáng maõi ôû ñôøi. Roài Tu-boà-ñeà laïi nghó: “Ta nay sao laïi quaùn vaät beân ngoaøi? Haõy quaùn saùt noäi thaân,  do nhaân duyeân gì maø coù. </w:t>
      </w:r>
      <w:r>
        <w:rPr>
          <w:spacing w:val="2"/>
        </w:rPr>
        <w:t>Nay</w:t>
      </w:r>
      <w:r>
        <w:rPr>
          <w:spacing w:val="64"/>
        </w:rPr>
        <w:t> </w:t>
      </w:r>
      <w:r>
        <w:rPr/>
        <w:t>trong thaân naøy, caùc thöù nhö toùc, loâng, moùng, raêng, xöông, tuûy, coù caùi naøo coøn maõi ôû ñôøi chaêng? Töø ñaàu ñeán chaân, quaùn saùt ba möôi saùu   thöù, thaáy laø oâ ueá baát tònh. Töø quaùn saùt thaáy khoâng moät thöù ñang    tham. Cuõng khoâng coù caùi gì chaân thaät, maø chæ laø huyeãn nguïy giaû doái, thaûy ñeàu trôû veà khoâng, khoâng coøn maõi ôû ñôøi.” Roài vöông töû Tu-boà-   ñeà laïi suy nghó: “Ta nay phaûi caét ñöùt caùi löôùi naøy maø xuaát gia hoïc </w:t>
      </w:r>
      <w:r>
        <w:rPr>
          <w:spacing w:val="2"/>
        </w:rPr>
        <w:t>ñaïo.”</w:t>
      </w:r>
    </w:p>
    <w:p>
      <w:pPr>
        <w:pStyle w:val="BodyText"/>
        <w:spacing w:before="0"/>
        <w:rPr>
          <w:sz w:val="20"/>
        </w:rPr>
      </w:pPr>
    </w:p>
    <w:p>
      <w:pPr>
        <w:pStyle w:val="BodyText"/>
        <w:spacing w:before="10"/>
        <w:rPr>
          <w:sz w:val="23"/>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0"/>
        <w:rPr>
          <w:rFonts w:ascii="Times New Roman"/>
          <w:sz w:val="17"/>
        </w:rPr>
      </w:pPr>
    </w:p>
    <w:p>
      <w:pPr>
        <w:pStyle w:val="BodyText"/>
        <w:spacing w:before="99"/>
        <w:ind w:left="699" w:right="755" w:firstLine="567"/>
        <w:jc w:val="both"/>
      </w:pPr>
      <w:r>
        <w:rPr/>
        <w:t>Baáy giôø Tu-boà-ñeà quaùn saùt thaân naêm thuû uaån naøy. Raèng: “Ñaây  laø saéc khoå. Ñaây laø taäp khôûi cuûa saéc. Ñaây laø saéc dieät taän. Ñaây laø xuaát yeáu cuûa saéc.</w:t>
      </w:r>
      <w:r>
        <w:rPr>
          <w:position w:val="9"/>
          <w:sz w:val="13"/>
        </w:rPr>
        <w:t>3 </w:t>
      </w:r>
      <w:r>
        <w:rPr/>
        <w:t>Thoï, töôûng, haønh, thöùc khoå. Ñaây laø taäp khôûi cuûa thöùc. Ñaây laø dieät taän cuûa thöùc. Ñaây laø xuaát yeáu cuûa thöùc.” Sau khi quaùn thaân naêm thuû uaån naøy roài, bieát raèng nhöõng gì laø phaùp taäp khôûi ñeàu laø phaùp dieät taän, töùc thì ngay treân choã ngoài maø ñaéc quaû Bích-chi-phaät. Luùc baáy giôø Bích-chi-phaät  Tu-boà-ñeà bieát mình ñaõ thaønh Phaät, lieàn  noùi baøi</w:t>
      </w:r>
      <w:r>
        <w:rPr>
          <w:spacing w:val="6"/>
        </w:rPr>
        <w:t> </w:t>
      </w:r>
      <w:r>
        <w:rPr/>
        <w:t>keä:</w:t>
      </w:r>
    </w:p>
    <w:p>
      <w:pPr>
        <w:spacing w:line="254" w:lineRule="auto" w:before="19"/>
        <w:ind w:left="2967" w:right="3386" w:firstLine="0"/>
        <w:jc w:val="left"/>
        <w:rPr>
          <w:rFonts w:ascii="VNI-Times" w:hAnsi="VNI-Times"/>
          <w:i/>
          <w:sz w:val="24"/>
        </w:rPr>
      </w:pPr>
      <w:r>
        <w:rPr>
          <w:rFonts w:ascii="VNI-Times" w:hAnsi="VNI-Times"/>
          <w:i/>
          <w:sz w:val="24"/>
        </w:rPr>
        <w:t>Naøy duïc, ta bieát ngöôi </w:t>
      </w:r>
      <w:r>
        <w:rPr>
          <w:rFonts w:ascii="VNI-Times" w:hAnsi="VNI-Times"/>
          <w:i/>
          <w:sz w:val="24"/>
        </w:rPr>
        <w:t>YÙ do tö töôûng sinh</w:t>
      </w:r>
    </w:p>
    <w:p>
      <w:pPr>
        <w:spacing w:line="254" w:lineRule="auto" w:before="0"/>
        <w:ind w:left="2967" w:right="2975" w:firstLine="0"/>
        <w:jc w:val="left"/>
        <w:rPr>
          <w:rFonts w:ascii="VNI-Times" w:hAnsi="VNI-Times"/>
          <w:i/>
          <w:sz w:val="24"/>
        </w:rPr>
      </w:pPr>
      <w:r>
        <w:rPr>
          <w:rFonts w:ascii="VNI-Times" w:hAnsi="VNI-Times"/>
          <w:i/>
          <w:sz w:val="24"/>
        </w:rPr>
        <w:t>Ta khoâng tö töôûng ngöôi </w:t>
      </w:r>
      <w:r>
        <w:rPr>
          <w:rFonts w:ascii="VNI-Times" w:hAnsi="VNI-Times"/>
          <w:i/>
          <w:sz w:val="24"/>
        </w:rPr>
        <w:t>Thì ngöôøi khoâng toàn</w:t>
      </w:r>
      <w:r>
        <w:rPr>
          <w:rFonts w:ascii="VNI-Times" w:hAnsi="VNI-Times"/>
          <w:i/>
          <w:spacing w:val="55"/>
          <w:sz w:val="24"/>
        </w:rPr>
        <w:t> </w:t>
      </w:r>
      <w:r>
        <w:rPr>
          <w:rFonts w:ascii="VNI-Times" w:hAnsi="VNI-Times"/>
          <w:i/>
          <w:sz w:val="24"/>
        </w:rPr>
        <w:t>taïi.</w:t>
      </w:r>
    </w:p>
    <w:p>
      <w:pPr>
        <w:pStyle w:val="BodyText"/>
        <w:spacing w:before="14"/>
        <w:ind w:left="699" w:right="754" w:firstLine="567"/>
        <w:jc w:val="both"/>
      </w:pPr>
      <w:r>
        <w:rPr/>
        <w:t>Sau khi noùi baøi keä xong, Bích-chi-phaät lieàn bay leân hö </w:t>
      </w:r>
      <w:r>
        <w:rPr>
          <w:spacing w:val="2"/>
        </w:rPr>
        <w:t>khoâng</w:t>
      </w:r>
      <w:r>
        <w:rPr>
          <w:spacing w:val="64"/>
        </w:rPr>
        <w:t> </w:t>
      </w:r>
      <w:r>
        <w:rPr/>
        <w:t>maø ñi, roài moät mình Baùt-nieát-baøn trong Voâ dö Nieát-baøn giôùi döôùi    moät goác caây trong moät nuùi</w:t>
      </w:r>
      <w:r>
        <w:rPr>
          <w:spacing w:val="22"/>
        </w:rPr>
        <w:t> </w:t>
      </w:r>
      <w:r>
        <w:rPr/>
        <w:t>noï.</w:t>
      </w:r>
    </w:p>
    <w:p>
      <w:pPr>
        <w:pStyle w:val="BodyText"/>
        <w:ind w:left="699" w:right="756" w:firstLine="567"/>
        <w:jc w:val="both"/>
      </w:pPr>
      <w:r>
        <w:rPr/>
        <w:t>Baáy giôø vua AÂm Höôûng baûo keû taû höõu: “Ngöôi haõy ñi ñeán cung cuûa Tu-boà-ñeà, xem vöông töû coù nguû giaác yeân oån khoâng?”</w:t>
      </w:r>
    </w:p>
    <w:p>
      <w:pPr>
        <w:pStyle w:val="BodyText"/>
        <w:ind w:left="699" w:right="756" w:firstLine="567"/>
        <w:jc w:val="both"/>
      </w:pPr>
      <w:r>
        <w:rPr/>
        <w:t>Quan ñaïi thaàn vaâng leänh vua, ñi ñeán cung cuûa thaùi töû. Nhöng  cöûa phoøng nguû ñaõ khoùa</w:t>
      </w:r>
      <w:r>
        <w:rPr>
          <w:spacing w:val="16"/>
        </w:rPr>
        <w:t> </w:t>
      </w:r>
      <w:r>
        <w:rPr>
          <w:spacing w:val="2"/>
        </w:rPr>
        <w:t>chaët.</w:t>
      </w:r>
    </w:p>
    <w:p>
      <w:pPr>
        <w:pStyle w:val="BodyText"/>
        <w:ind w:left="699" w:right="755" w:firstLine="567"/>
        <w:jc w:val="both"/>
      </w:pPr>
      <w:r>
        <w:rPr/>
        <w:t>Ñaïi thaàn quay trôû laïi taâu vua: “Vöông töû nguû yeân. Cöûa phoøng   ñaõ khoùa</w:t>
      </w:r>
      <w:r>
        <w:rPr>
          <w:spacing w:val="6"/>
        </w:rPr>
        <w:t> </w:t>
      </w:r>
      <w:r>
        <w:rPr/>
        <w:t>chaët.”</w:t>
      </w:r>
    </w:p>
    <w:p>
      <w:pPr>
        <w:pStyle w:val="BodyText"/>
        <w:ind w:left="699" w:right="755" w:firstLine="567"/>
        <w:jc w:val="both"/>
      </w:pPr>
      <w:r>
        <w:rPr/>
        <w:t>Vua laëp laïi ba laàn hoûi: “Ngöôi ñeán xem vöông töû nguû coù ngon khoâng.”</w:t>
      </w:r>
    </w:p>
    <w:p>
      <w:pPr>
        <w:pStyle w:val="BodyText"/>
        <w:spacing w:before="35"/>
        <w:ind w:left="699" w:right="753" w:firstLine="567"/>
        <w:jc w:val="both"/>
      </w:pPr>
      <w:r>
        <w:rPr/>
        <w:t>Quan ñaïi thaàn laïi ñeán tröôùc cöûa cung. Nhöng canh cöûa ñoùng  chaët oâng quay trôû laïi, taâu vua: “Vöông töû ôû trong cung nguû say </w:t>
      </w:r>
      <w:r>
        <w:rPr>
          <w:spacing w:val="2"/>
        </w:rPr>
        <w:t>khoâng </w:t>
      </w:r>
      <w:r>
        <w:rPr/>
        <w:t>bieát gì. Cöûa cung khoùa chaët, ñeán giôø vaãn chöa</w:t>
      </w:r>
      <w:r>
        <w:rPr>
          <w:spacing w:val="49"/>
        </w:rPr>
        <w:t> </w:t>
      </w:r>
      <w:r>
        <w:rPr/>
        <w:t>môû.”</w:t>
      </w:r>
    </w:p>
    <w:p>
      <w:pPr>
        <w:pStyle w:val="BodyText"/>
        <w:spacing w:before="33"/>
        <w:ind w:left="1267"/>
        <w:jc w:val="both"/>
      </w:pPr>
      <w:r>
        <w:rPr/>
        <w:t>Khi aáy vua AÂm Höôûng nghó thaàm: “Con ta, vöông töû, khi thieáu</w:t>
      </w:r>
    </w:p>
    <w:p>
      <w:pPr>
        <w:pStyle w:val="BodyText"/>
        <w:spacing w:before="2"/>
        <w:rPr>
          <w:sz w:val="16"/>
        </w:rPr>
      </w:pPr>
      <w:r>
        <w:rPr/>
        <w:pict>
          <v:rect style="position:absolute;margin-left:147.360001pt;margin-top:12.520061pt;width:144pt;height:.600010pt;mso-position-horizontal-relative:page;mso-position-vertical-relative:paragraph;z-index:-15593984;mso-wrap-distance-left:0;mso-wrap-distance-right:0" filled="true" fillcolor="#000000" stroked="false">
            <v:fill type="solid"/>
            <w10:wrap type="topAndBottom"/>
          </v:rect>
        </w:pict>
      </w:r>
    </w:p>
    <w:p>
      <w:pPr>
        <w:spacing w:line="270" w:lineRule="exact" w:before="112"/>
        <w:ind w:left="984" w:right="755" w:hanging="285"/>
        <w:jc w:val="both"/>
        <w:rPr>
          <w:rFonts w:ascii="Arial" w:hAnsi="Arial"/>
          <w:sz w:val="18"/>
        </w:rPr>
      </w:pPr>
      <w:r>
        <w:rPr>
          <w:w w:val="105"/>
          <w:position w:val="9"/>
          <w:sz w:val="13"/>
        </w:rPr>
        <w:t>3</w:t>
      </w:r>
      <w:r>
        <w:rPr>
          <w:rFonts w:ascii="VNI-Helve" w:hAnsi="VNI-Helve"/>
          <w:w w:val="105"/>
          <w:position w:val="8"/>
          <w:sz w:val="12"/>
        </w:rPr>
        <w:t>. </w:t>
      </w:r>
      <w:r>
        <w:rPr>
          <w:rFonts w:ascii="VNI-Helve" w:hAnsi="VNI-Helve"/>
          <w:w w:val="105"/>
          <w:sz w:val="18"/>
        </w:rPr>
        <w:t>Baûy xöù thieän, ñöôïc noùi raát nhieàu trong caùc A-haøm cuõng nhö </w:t>
      </w:r>
      <w:r>
        <w:rPr>
          <w:rFonts w:ascii="Arial" w:hAnsi="Arial"/>
          <w:w w:val="105"/>
          <w:sz w:val="18"/>
        </w:rPr>
        <w:t>Nikaøya</w:t>
      </w:r>
      <w:r>
        <w:rPr>
          <w:rFonts w:ascii="VNI-Helve" w:hAnsi="VNI-Helve"/>
          <w:w w:val="105"/>
          <w:sz w:val="18"/>
        </w:rPr>
        <w:t>; nhöng </w:t>
      </w:r>
      <w:r>
        <w:rPr>
          <w:rFonts w:ascii="VNI-Helve" w:hAnsi="VNI-Helve"/>
          <w:spacing w:val="2"/>
          <w:w w:val="101"/>
          <w:sz w:val="18"/>
        </w:rPr>
        <w:t>baû</w:t>
      </w:r>
      <w:r>
        <w:rPr>
          <w:rFonts w:ascii="VNI-Helve" w:hAnsi="VNI-Helve"/>
          <w:w w:val="101"/>
          <w:sz w:val="18"/>
        </w:rPr>
        <w:t>n</w:t>
      </w:r>
      <w:r>
        <w:rPr>
          <w:rFonts w:ascii="VNI-Helve" w:hAnsi="VNI-Helve"/>
          <w:spacing w:val="13"/>
          <w:sz w:val="18"/>
        </w:rPr>
        <w:t> </w:t>
      </w:r>
      <w:r>
        <w:rPr>
          <w:rFonts w:ascii="VNI-Helve" w:hAnsi="VNI-Helve"/>
          <w:spacing w:val="2"/>
          <w:w w:val="102"/>
          <w:sz w:val="18"/>
        </w:rPr>
        <w:t>Ha</w:t>
      </w:r>
      <w:r>
        <w:rPr>
          <w:rFonts w:ascii="VNI-Helve" w:hAnsi="VNI-Helve"/>
          <w:spacing w:val="1"/>
          <w:w w:val="102"/>
          <w:sz w:val="18"/>
        </w:rPr>
        <w:t>ù</w:t>
      </w:r>
      <w:r>
        <w:rPr>
          <w:rFonts w:ascii="VNI-Helve" w:hAnsi="VNI-Helve"/>
          <w:sz w:val="18"/>
        </w:rPr>
        <w:t>n</w:t>
      </w:r>
      <w:r>
        <w:rPr>
          <w:rFonts w:ascii="VNI-Helve" w:hAnsi="VNI-Helve"/>
          <w:spacing w:val="14"/>
          <w:sz w:val="18"/>
        </w:rPr>
        <w:t> </w:t>
      </w:r>
      <w:r>
        <w:rPr>
          <w:rFonts w:ascii="VNI-Helve" w:hAnsi="VNI-Helve"/>
          <w:spacing w:val="1"/>
          <w:sz w:val="18"/>
        </w:rPr>
        <w:t>n</w:t>
      </w:r>
      <w:r>
        <w:rPr>
          <w:rFonts w:ascii="VNI-Helve" w:hAnsi="VNI-Helve"/>
          <w:spacing w:val="2"/>
          <w:sz w:val="18"/>
        </w:rPr>
        <w:t>a</w:t>
      </w:r>
      <w:r>
        <w:rPr>
          <w:rFonts w:ascii="VNI-Helve" w:hAnsi="VNI-Helve"/>
          <w:spacing w:val="2"/>
          <w:w w:val="105"/>
          <w:sz w:val="18"/>
        </w:rPr>
        <w:t>ø</w:t>
      </w:r>
      <w:r>
        <w:rPr>
          <w:rFonts w:ascii="VNI-Helve" w:hAnsi="VNI-Helve"/>
          <w:w w:val="105"/>
          <w:sz w:val="18"/>
        </w:rPr>
        <w:t>y</w:t>
      </w:r>
      <w:r>
        <w:rPr>
          <w:rFonts w:ascii="VNI-Helve" w:hAnsi="VNI-Helve"/>
          <w:spacing w:val="13"/>
          <w:sz w:val="18"/>
        </w:rPr>
        <w:t> </w:t>
      </w:r>
      <w:r>
        <w:rPr>
          <w:rFonts w:ascii="VNI-Helve" w:hAnsi="VNI-Helve"/>
          <w:spacing w:val="2"/>
          <w:w w:val="101"/>
          <w:sz w:val="18"/>
        </w:rPr>
        <w:t>cheù</w:t>
      </w:r>
      <w:r>
        <w:rPr>
          <w:rFonts w:ascii="VNI-Helve" w:hAnsi="VNI-Helve"/>
          <w:w w:val="101"/>
          <w:sz w:val="18"/>
        </w:rPr>
        <w:t>p</w:t>
      </w:r>
      <w:r>
        <w:rPr>
          <w:rFonts w:ascii="VNI-Helve" w:hAnsi="VNI-Helve"/>
          <w:spacing w:val="13"/>
          <w:sz w:val="18"/>
        </w:rPr>
        <w:t> </w:t>
      </w:r>
      <w:r>
        <w:rPr>
          <w:rFonts w:ascii="VNI-Helve" w:hAnsi="VNI-Helve"/>
          <w:spacing w:val="2"/>
          <w:sz w:val="18"/>
        </w:rPr>
        <w:t>t</w:t>
      </w:r>
      <w:r>
        <w:rPr>
          <w:rFonts w:ascii="VNI-Helve" w:hAnsi="VNI-Helve"/>
          <w:spacing w:val="1"/>
          <w:sz w:val="18"/>
        </w:rPr>
        <w:t>h</w:t>
      </w:r>
      <w:r>
        <w:rPr>
          <w:rFonts w:ascii="VNI-Helve" w:hAnsi="VNI-Helve"/>
          <w:spacing w:val="2"/>
          <w:sz w:val="18"/>
        </w:rPr>
        <w:t>i</w:t>
      </w:r>
      <w:r>
        <w:rPr>
          <w:rFonts w:ascii="VNI-Helve" w:hAnsi="VNI-Helve"/>
          <w:spacing w:val="1"/>
          <w:sz w:val="18"/>
        </w:rPr>
        <w:t>e</w:t>
      </w:r>
      <w:r>
        <w:rPr>
          <w:rFonts w:ascii="VNI-Helve" w:hAnsi="VNI-Helve"/>
          <w:spacing w:val="2"/>
          <w:w w:val="103"/>
          <w:sz w:val="18"/>
        </w:rPr>
        <w:t>áu</w:t>
      </w:r>
      <w:r>
        <w:rPr>
          <w:rFonts w:ascii="VNI-Helve" w:hAnsi="VNI-Helve"/>
          <w:w w:val="103"/>
          <w:sz w:val="18"/>
        </w:rPr>
        <w:t>.</w:t>
      </w:r>
      <w:r>
        <w:rPr>
          <w:rFonts w:ascii="VNI-Helve" w:hAnsi="VNI-Helve"/>
          <w:spacing w:val="13"/>
          <w:sz w:val="18"/>
        </w:rPr>
        <w:t> </w:t>
      </w:r>
      <w:r>
        <w:rPr>
          <w:rFonts w:ascii="VNI-Helve" w:hAnsi="VNI-Helve"/>
          <w:spacing w:val="1"/>
          <w:sz w:val="18"/>
        </w:rPr>
        <w:t>No</w:t>
      </w:r>
      <w:r>
        <w:rPr>
          <w:rFonts w:ascii="VNI-Helve" w:hAnsi="VNI-Helve"/>
          <w:spacing w:val="2"/>
          <w:w w:val="111"/>
          <w:sz w:val="18"/>
        </w:rPr>
        <w:t>ù</w:t>
      </w:r>
      <w:r>
        <w:rPr>
          <w:rFonts w:ascii="VNI-Helve" w:hAnsi="VNI-Helve"/>
          <w:w w:val="111"/>
          <w:sz w:val="18"/>
        </w:rPr>
        <w:t>i</w:t>
      </w:r>
      <w:r>
        <w:rPr>
          <w:rFonts w:ascii="VNI-Helve" w:hAnsi="VNI-Helve"/>
          <w:spacing w:val="14"/>
          <w:sz w:val="18"/>
        </w:rPr>
        <w:t> </w:t>
      </w:r>
      <w:r>
        <w:rPr>
          <w:rFonts w:ascii="VNI-Helve" w:hAnsi="VNI-Helve"/>
          <w:spacing w:val="1"/>
          <w:sz w:val="18"/>
        </w:rPr>
        <w:t>ñ</w:t>
      </w:r>
      <w:r>
        <w:rPr>
          <w:rFonts w:ascii="VNI-Helve" w:hAnsi="VNI-Helve"/>
          <w:spacing w:val="2"/>
          <w:sz w:val="18"/>
        </w:rPr>
        <w:t>u</w:t>
      </w:r>
      <w:r>
        <w:rPr>
          <w:rFonts w:ascii="VNI-Helve" w:hAnsi="VNI-Helve"/>
          <w:w w:val="333"/>
          <w:sz w:val="18"/>
        </w:rPr>
        <w:t>û</w:t>
      </w:r>
      <w:r>
        <w:rPr>
          <w:rFonts w:ascii="VNI-Helve" w:hAnsi="VNI-Helve"/>
          <w:spacing w:val="13"/>
          <w:sz w:val="18"/>
        </w:rPr>
        <w:t> </w:t>
      </w:r>
      <w:r>
        <w:rPr>
          <w:rFonts w:ascii="VNI-Helve" w:hAnsi="VNI-Helve"/>
          <w:spacing w:val="2"/>
          <w:sz w:val="18"/>
        </w:rPr>
        <w:t>(Cf</w:t>
      </w:r>
      <w:r>
        <w:rPr>
          <w:rFonts w:ascii="VNI-Helve" w:hAnsi="VNI-Helve"/>
          <w:sz w:val="18"/>
        </w:rPr>
        <w:t>.</w:t>
      </w:r>
      <w:r>
        <w:rPr>
          <w:rFonts w:ascii="VNI-Helve" w:hAnsi="VNI-Helve"/>
          <w:spacing w:val="14"/>
          <w:sz w:val="18"/>
        </w:rPr>
        <w:t> </w:t>
      </w:r>
      <w:r>
        <w:rPr>
          <w:rFonts w:ascii="VNI-Helve" w:hAnsi="VNI-Helve"/>
          <w:sz w:val="18"/>
        </w:rPr>
        <w:t>T</w:t>
      </w:r>
      <w:r>
        <w:rPr>
          <w:rFonts w:ascii="VNI-Helve" w:hAnsi="VNI-Helve"/>
          <w:spacing w:val="2"/>
          <w:sz w:val="18"/>
        </w:rPr>
        <w:t>a</w:t>
      </w:r>
      <w:r>
        <w:rPr>
          <w:rFonts w:ascii="VNI-Helve" w:hAnsi="VNI-Helve"/>
          <w:spacing w:val="1"/>
          <w:w w:val="333"/>
          <w:sz w:val="18"/>
        </w:rPr>
        <w:t>ï</w:t>
      </w:r>
      <w:r>
        <w:rPr>
          <w:rFonts w:ascii="VNI-Helve" w:hAnsi="VNI-Helve"/>
          <w:sz w:val="18"/>
        </w:rPr>
        <w:t>p</w:t>
      </w:r>
      <w:r>
        <w:rPr>
          <w:rFonts w:ascii="VNI-Helve" w:hAnsi="VNI-Helve"/>
          <w:spacing w:val="14"/>
          <w:sz w:val="18"/>
        </w:rPr>
        <w:t> </w:t>
      </w:r>
      <w:r>
        <w:rPr>
          <w:rFonts w:ascii="VNI-Helve" w:hAnsi="VNI-Helve"/>
          <w:spacing w:val="2"/>
          <w:sz w:val="18"/>
        </w:rPr>
        <w:t>2</w:t>
      </w:r>
      <w:r>
        <w:rPr>
          <w:rFonts w:ascii="VNI-Helve" w:hAnsi="VNI-Helve"/>
          <w:sz w:val="18"/>
        </w:rPr>
        <w:t>,</w:t>
      </w:r>
      <w:r>
        <w:rPr>
          <w:rFonts w:ascii="VNI-Helve" w:hAnsi="VNI-Helve"/>
          <w:spacing w:val="14"/>
          <w:sz w:val="18"/>
        </w:rPr>
        <w:t> </w:t>
      </w:r>
      <w:r>
        <w:rPr>
          <w:rFonts w:ascii="VNI-Helve" w:hAnsi="VNI-Helve"/>
          <w:sz w:val="18"/>
        </w:rPr>
        <w:t>k</w:t>
      </w:r>
      <w:r>
        <w:rPr>
          <w:rFonts w:ascii="VNI-Helve" w:hAnsi="VNI-Helve"/>
          <w:spacing w:val="2"/>
          <w:sz w:val="18"/>
        </w:rPr>
        <w:t>i</w:t>
      </w:r>
      <w:r>
        <w:rPr>
          <w:rFonts w:ascii="VNI-Helve" w:hAnsi="VNI-Helve"/>
          <w:spacing w:val="1"/>
          <w:sz w:val="18"/>
        </w:rPr>
        <w:t>n</w:t>
      </w:r>
      <w:r>
        <w:rPr>
          <w:rFonts w:ascii="VNI-Helve" w:hAnsi="VNI-Helve"/>
          <w:sz w:val="18"/>
        </w:rPr>
        <w:t>h</w:t>
      </w:r>
      <w:r>
        <w:rPr>
          <w:rFonts w:ascii="VNI-Helve" w:hAnsi="VNI-Helve"/>
          <w:spacing w:val="14"/>
          <w:sz w:val="18"/>
        </w:rPr>
        <w:t> </w:t>
      </w:r>
      <w:r>
        <w:rPr>
          <w:rFonts w:ascii="VNI-Helve" w:hAnsi="VNI-Helve"/>
          <w:spacing w:val="2"/>
          <w:sz w:val="18"/>
        </w:rPr>
        <w:t>4</w:t>
      </w:r>
      <w:r>
        <w:rPr>
          <w:rFonts w:ascii="VNI-Helve" w:hAnsi="VNI-Helve"/>
          <w:spacing w:val="1"/>
          <w:sz w:val="18"/>
        </w:rPr>
        <w:t>2</w:t>
      </w:r>
      <w:r>
        <w:rPr>
          <w:rFonts w:ascii="VNI-Helve" w:hAnsi="VNI-Helve"/>
          <w:sz w:val="18"/>
        </w:rPr>
        <w:t>,</w:t>
      </w:r>
      <w:r>
        <w:rPr>
          <w:rFonts w:ascii="VNI-Helve" w:hAnsi="VNI-Helve"/>
          <w:spacing w:val="14"/>
          <w:sz w:val="18"/>
        </w:rPr>
        <w:t> </w:t>
      </w:r>
      <w:r>
        <w:rPr>
          <w:rFonts w:ascii="VNI-Helve" w:hAnsi="VNI-Helve"/>
          <w:spacing w:val="1"/>
          <w:sz w:val="18"/>
        </w:rPr>
        <w:t>t</w:t>
      </w:r>
      <w:r>
        <w:rPr>
          <w:rFonts w:ascii="VNI-Helve" w:hAnsi="VNI-Helve"/>
          <w:spacing w:val="2"/>
          <w:sz w:val="18"/>
        </w:rPr>
        <w:t>r</w:t>
      </w:r>
      <w:r>
        <w:rPr>
          <w:rFonts w:ascii="VNI-Helve" w:hAnsi="VNI-Helve"/>
          <w:sz w:val="18"/>
        </w:rPr>
        <w:t>.</w:t>
      </w:r>
      <w:r>
        <w:rPr>
          <w:rFonts w:ascii="VNI-Helve" w:hAnsi="VNI-Helve"/>
          <w:spacing w:val="14"/>
          <w:sz w:val="18"/>
        </w:rPr>
        <w:t> </w:t>
      </w:r>
      <w:r>
        <w:rPr>
          <w:rFonts w:ascii="VNI-Helve" w:hAnsi="VNI-Helve"/>
          <w:spacing w:val="2"/>
          <w:sz w:val="18"/>
        </w:rPr>
        <w:t>1</w:t>
      </w:r>
      <w:r>
        <w:rPr>
          <w:rFonts w:ascii="VNI-Helve" w:hAnsi="VNI-Helve"/>
          <w:spacing w:val="1"/>
          <w:sz w:val="18"/>
        </w:rPr>
        <w:t>0</w:t>
      </w:r>
      <w:r>
        <w:rPr>
          <w:rFonts w:ascii="VNI-Helve" w:hAnsi="VNI-Helve"/>
          <w:spacing w:val="2"/>
          <w:sz w:val="18"/>
        </w:rPr>
        <w:t>a</w:t>
      </w:r>
      <w:r>
        <w:rPr>
          <w:rFonts w:ascii="VNI-Helve" w:hAnsi="VNI-Helve"/>
          <w:spacing w:val="1"/>
          <w:sz w:val="18"/>
        </w:rPr>
        <w:t>0</w:t>
      </w:r>
      <w:r>
        <w:rPr>
          <w:rFonts w:ascii="VNI-Helve" w:hAnsi="VNI-Helve"/>
          <w:spacing w:val="2"/>
          <w:sz w:val="18"/>
        </w:rPr>
        <w:t>5)</w:t>
      </w:r>
      <w:r>
        <w:rPr>
          <w:rFonts w:ascii="VNI-Helve" w:hAnsi="VNI-Helve"/>
          <w:sz w:val="18"/>
        </w:rPr>
        <w:t>:</w:t>
      </w:r>
      <w:r>
        <w:rPr>
          <w:rFonts w:ascii="VNI-Helve" w:hAnsi="VNI-Helve"/>
          <w:spacing w:val="14"/>
          <w:sz w:val="18"/>
        </w:rPr>
        <w:t> </w:t>
      </w:r>
      <w:r>
        <w:rPr>
          <w:rFonts w:ascii="VNI-Helve" w:hAnsi="VNI-Helve"/>
          <w:spacing w:val="2"/>
          <w:sz w:val="18"/>
        </w:rPr>
        <w:t>S</w:t>
      </w:r>
      <w:r>
        <w:rPr>
          <w:rFonts w:ascii="VNI-Helve" w:hAnsi="VNI-Helve"/>
          <w:spacing w:val="1"/>
          <w:sz w:val="18"/>
        </w:rPr>
        <w:t>a</w:t>
      </w:r>
      <w:r>
        <w:rPr>
          <w:rFonts w:ascii="VNI-Helve" w:hAnsi="VNI-Helve"/>
          <w:spacing w:val="1"/>
          <w:w w:val="333"/>
          <w:sz w:val="18"/>
        </w:rPr>
        <w:t>é</w:t>
      </w:r>
      <w:r>
        <w:rPr>
          <w:rFonts w:ascii="VNI-Helve" w:hAnsi="VNI-Helve"/>
          <w:spacing w:val="1"/>
          <w:sz w:val="18"/>
        </w:rPr>
        <w:t>c</w:t>
      </w:r>
      <w:r>
        <w:rPr>
          <w:rFonts w:ascii="VNI-Helve" w:hAnsi="VNI-Helve"/>
          <w:sz w:val="18"/>
        </w:rPr>
        <w:t>,</w:t>
      </w:r>
      <w:r>
        <w:rPr>
          <w:rFonts w:ascii="VNI-Helve" w:hAnsi="VNI-Helve"/>
          <w:spacing w:val="14"/>
          <w:sz w:val="18"/>
        </w:rPr>
        <w:t> </w:t>
      </w:r>
      <w:r>
        <w:rPr>
          <w:rFonts w:ascii="VNI-Helve" w:hAnsi="VNI-Helve"/>
          <w:spacing w:val="2"/>
          <w:w w:val="101"/>
          <w:sz w:val="18"/>
        </w:rPr>
        <w:t>saé</w:t>
      </w:r>
      <w:r>
        <w:rPr>
          <w:rFonts w:ascii="VNI-Helve" w:hAnsi="VNI-Helve"/>
          <w:w w:val="101"/>
          <w:sz w:val="18"/>
        </w:rPr>
        <w:t>c</w:t>
      </w:r>
      <w:r>
        <w:rPr>
          <w:rFonts w:ascii="VNI-Helve" w:hAnsi="VNI-Helve"/>
          <w:spacing w:val="14"/>
          <w:sz w:val="18"/>
        </w:rPr>
        <w:t> </w:t>
      </w:r>
      <w:r>
        <w:rPr>
          <w:rFonts w:ascii="VNI-Helve" w:hAnsi="VNI-Helve"/>
          <w:spacing w:val="2"/>
          <w:w w:val="103"/>
          <w:sz w:val="18"/>
        </w:rPr>
        <w:t>ta</w:t>
      </w:r>
      <w:r>
        <w:rPr>
          <w:rFonts w:ascii="VNI-Helve" w:hAnsi="VNI-Helve"/>
          <w:spacing w:val="1"/>
          <w:w w:val="103"/>
          <w:sz w:val="18"/>
        </w:rPr>
        <w:t>ä</w:t>
      </w:r>
      <w:r>
        <w:rPr>
          <w:rFonts w:ascii="VNI-Helve" w:hAnsi="VNI-Helve"/>
          <w:spacing w:val="2"/>
          <w:sz w:val="18"/>
        </w:rPr>
        <w:t>p, </w:t>
      </w:r>
      <w:r>
        <w:rPr>
          <w:rFonts w:ascii="VNI-Helve" w:hAnsi="VNI-Helve"/>
          <w:spacing w:val="2"/>
          <w:w w:val="101"/>
          <w:sz w:val="18"/>
        </w:rPr>
        <w:t>saé</w:t>
      </w:r>
      <w:r>
        <w:rPr>
          <w:rFonts w:ascii="VNI-Helve" w:hAnsi="VNI-Helve"/>
          <w:w w:val="101"/>
          <w:sz w:val="18"/>
        </w:rPr>
        <w:t>c</w:t>
      </w:r>
      <w:r>
        <w:rPr>
          <w:rFonts w:ascii="VNI-Helve" w:hAnsi="VNI-Helve"/>
          <w:sz w:val="18"/>
        </w:rPr>
        <w:t>  </w:t>
      </w:r>
      <w:r>
        <w:rPr>
          <w:rFonts w:ascii="VNI-Helve" w:hAnsi="VNI-Helve"/>
          <w:spacing w:val="-9"/>
          <w:sz w:val="18"/>
        </w:rPr>
        <w:t> </w:t>
      </w:r>
      <w:r>
        <w:rPr>
          <w:rFonts w:ascii="VNI-Helve" w:hAnsi="VNI-Helve"/>
          <w:spacing w:val="2"/>
          <w:sz w:val="18"/>
        </w:rPr>
        <w:t>di</w:t>
      </w:r>
      <w:r>
        <w:rPr>
          <w:rFonts w:ascii="VNI-Helve" w:hAnsi="VNI-Helve"/>
          <w:spacing w:val="1"/>
          <w:sz w:val="18"/>
        </w:rPr>
        <w:t>e</w:t>
      </w:r>
      <w:r>
        <w:rPr>
          <w:rFonts w:ascii="VNI-Helve" w:hAnsi="VNI-Helve"/>
          <w:spacing w:val="2"/>
          <w:w w:val="333"/>
          <w:sz w:val="18"/>
        </w:rPr>
        <w:t>ä</w:t>
      </w:r>
      <w:r>
        <w:rPr>
          <w:rFonts w:ascii="VNI-Helve" w:hAnsi="VNI-Helve"/>
          <w:spacing w:val="2"/>
          <w:sz w:val="18"/>
        </w:rPr>
        <w:t>t</w:t>
      </w:r>
      <w:r>
        <w:rPr>
          <w:rFonts w:ascii="VNI-Helve" w:hAnsi="VNI-Helve"/>
          <w:sz w:val="18"/>
        </w:rPr>
        <w:t>,  </w:t>
      </w:r>
      <w:r>
        <w:rPr>
          <w:rFonts w:ascii="VNI-Helve" w:hAnsi="VNI-Helve"/>
          <w:spacing w:val="-9"/>
          <w:sz w:val="18"/>
        </w:rPr>
        <w:t> </w:t>
      </w:r>
      <w:r>
        <w:rPr>
          <w:rFonts w:ascii="VNI-Helve" w:hAnsi="VNI-Helve"/>
          <w:spacing w:val="2"/>
          <w:w w:val="102"/>
          <w:sz w:val="18"/>
        </w:rPr>
        <w:t>sa</w:t>
      </w:r>
      <w:r>
        <w:rPr>
          <w:rFonts w:ascii="VNI-Helve" w:hAnsi="VNI-Helve"/>
          <w:spacing w:val="1"/>
          <w:w w:val="102"/>
          <w:sz w:val="18"/>
        </w:rPr>
        <w:t>é</w:t>
      </w:r>
      <w:r>
        <w:rPr>
          <w:rFonts w:ascii="VNI-Helve" w:hAnsi="VNI-Helve"/>
          <w:sz w:val="18"/>
        </w:rPr>
        <w:t>c  </w:t>
      </w:r>
      <w:r>
        <w:rPr>
          <w:rFonts w:ascii="VNI-Helve" w:hAnsi="VNI-Helve"/>
          <w:spacing w:val="-10"/>
          <w:sz w:val="18"/>
        </w:rPr>
        <w:t> </w:t>
      </w:r>
      <w:r>
        <w:rPr>
          <w:rFonts w:ascii="VNI-Helve" w:hAnsi="VNI-Helve"/>
          <w:spacing w:val="2"/>
          <w:w w:val="101"/>
          <w:sz w:val="18"/>
        </w:rPr>
        <w:t>die</w:t>
      </w:r>
      <w:r>
        <w:rPr>
          <w:rFonts w:ascii="VNI-Helve" w:hAnsi="VNI-Helve"/>
          <w:spacing w:val="1"/>
          <w:w w:val="101"/>
          <w:sz w:val="18"/>
        </w:rPr>
        <w:t>ä</w:t>
      </w:r>
      <w:r>
        <w:rPr>
          <w:rFonts w:ascii="VNI-Helve" w:hAnsi="VNI-Helve"/>
          <w:sz w:val="18"/>
        </w:rPr>
        <w:t>t  </w:t>
      </w:r>
      <w:r>
        <w:rPr>
          <w:rFonts w:ascii="VNI-Helve" w:hAnsi="VNI-Helve"/>
          <w:spacing w:val="-9"/>
          <w:sz w:val="18"/>
        </w:rPr>
        <w:t> </w:t>
      </w:r>
      <w:r>
        <w:rPr>
          <w:rFonts w:ascii="VNI-Helve" w:hAnsi="VNI-Helve"/>
          <w:spacing w:val="2"/>
          <w:w w:val="101"/>
          <w:sz w:val="18"/>
        </w:rPr>
        <w:t>ñaïo</w:t>
      </w:r>
      <w:r>
        <w:rPr>
          <w:rFonts w:ascii="VNI-Helve" w:hAnsi="VNI-Helve"/>
          <w:w w:val="101"/>
          <w:sz w:val="18"/>
        </w:rPr>
        <w:t>,</w:t>
      </w:r>
      <w:r>
        <w:rPr>
          <w:rFonts w:ascii="VNI-Helve" w:hAnsi="VNI-Helve"/>
          <w:sz w:val="18"/>
        </w:rPr>
        <w:t>  </w:t>
      </w:r>
      <w:r>
        <w:rPr>
          <w:rFonts w:ascii="VNI-Helve" w:hAnsi="VNI-Helve"/>
          <w:spacing w:val="-11"/>
          <w:sz w:val="18"/>
        </w:rPr>
        <w:t> </w:t>
      </w:r>
      <w:r>
        <w:rPr>
          <w:rFonts w:ascii="VNI-Helve" w:hAnsi="VNI-Helve"/>
          <w:spacing w:val="2"/>
          <w:w w:val="101"/>
          <w:sz w:val="18"/>
        </w:rPr>
        <w:t>saé</w:t>
      </w:r>
      <w:r>
        <w:rPr>
          <w:rFonts w:ascii="VNI-Helve" w:hAnsi="VNI-Helve"/>
          <w:w w:val="101"/>
          <w:sz w:val="18"/>
        </w:rPr>
        <w:t>c</w:t>
      </w:r>
      <w:r>
        <w:rPr>
          <w:rFonts w:ascii="VNI-Helve" w:hAnsi="VNI-Helve"/>
          <w:sz w:val="18"/>
        </w:rPr>
        <w:t>  </w:t>
      </w:r>
      <w:r>
        <w:rPr>
          <w:rFonts w:ascii="VNI-Helve" w:hAnsi="VNI-Helve"/>
          <w:spacing w:val="-9"/>
          <w:sz w:val="18"/>
        </w:rPr>
        <w:t> </w:t>
      </w:r>
      <w:r>
        <w:rPr>
          <w:rFonts w:ascii="VNI-Helve" w:hAnsi="VNI-Helve"/>
          <w:spacing w:val="2"/>
          <w:sz w:val="18"/>
        </w:rPr>
        <w:t>vò</w:t>
      </w:r>
      <w:r>
        <w:rPr>
          <w:rFonts w:ascii="VNI-Helve" w:hAnsi="VNI-Helve"/>
          <w:sz w:val="18"/>
        </w:rPr>
        <w:t>,  </w:t>
      </w:r>
      <w:r>
        <w:rPr>
          <w:rFonts w:ascii="VNI-Helve" w:hAnsi="VNI-Helve"/>
          <w:spacing w:val="-9"/>
          <w:sz w:val="18"/>
        </w:rPr>
        <w:t> </w:t>
      </w:r>
      <w:r>
        <w:rPr>
          <w:rFonts w:ascii="VNI-Helve" w:hAnsi="VNI-Helve"/>
          <w:spacing w:val="2"/>
          <w:w w:val="101"/>
          <w:sz w:val="18"/>
        </w:rPr>
        <w:t>saé</w:t>
      </w:r>
      <w:r>
        <w:rPr>
          <w:rFonts w:ascii="VNI-Helve" w:hAnsi="VNI-Helve"/>
          <w:w w:val="101"/>
          <w:sz w:val="18"/>
        </w:rPr>
        <w:t>c</w:t>
      </w:r>
      <w:r>
        <w:rPr>
          <w:rFonts w:ascii="VNI-Helve" w:hAnsi="VNI-Helve"/>
          <w:sz w:val="18"/>
        </w:rPr>
        <w:t>  </w:t>
      </w:r>
      <w:r>
        <w:rPr>
          <w:rFonts w:ascii="VNI-Helve" w:hAnsi="VNI-Helve"/>
          <w:spacing w:val="-9"/>
          <w:sz w:val="18"/>
        </w:rPr>
        <w:t> </w:t>
      </w:r>
      <w:r>
        <w:rPr>
          <w:rFonts w:ascii="VNI-Helve" w:hAnsi="VNI-Helve"/>
          <w:spacing w:val="2"/>
          <w:w w:val="101"/>
          <w:sz w:val="18"/>
        </w:rPr>
        <w:t>hoaïn</w:t>
      </w:r>
      <w:r>
        <w:rPr>
          <w:rFonts w:ascii="VNI-Helve" w:hAnsi="VNI-Helve"/>
          <w:w w:val="101"/>
          <w:sz w:val="18"/>
        </w:rPr>
        <w:t>,</w:t>
      </w:r>
      <w:r>
        <w:rPr>
          <w:rFonts w:ascii="VNI-Helve" w:hAnsi="VNI-Helve"/>
          <w:sz w:val="18"/>
        </w:rPr>
        <w:t>  </w:t>
      </w:r>
      <w:r>
        <w:rPr>
          <w:rFonts w:ascii="VNI-Helve" w:hAnsi="VNI-Helve"/>
          <w:spacing w:val="-9"/>
          <w:sz w:val="18"/>
        </w:rPr>
        <w:t> </w:t>
      </w:r>
      <w:r>
        <w:rPr>
          <w:rFonts w:ascii="VNI-Helve" w:hAnsi="VNI-Helve"/>
          <w:spacing w:val="2"/>
          <w:w w:val="101"/>
          <w:sz w:val="18"/>
        </w:rPr>
        <w:t>saé</w:t>
      </w:r>
      <w:r>
        <w:rPr>
          <w:rFonts w:ascii="VNI-Helve" w:hAnsi="VNI-Helve"/>
          <w:w w:val="101"/>
          <w:sz w:val="18"/>
        </w:rPr>
        <w:t>c</w:t>
      </w:r>
      <w:r>
        <w:rPr>
          <w:rFonts w:ascii="VNI-Helve" w:hAnsi="VNI-Helve"/>
          <w:sz w:val="18"/>
        </w:rPr>
        <w:t>  </w:t>
      </w:r>
      <w:r>
        <w:rPr>
          <w:rFonts w:ascii="VNI-Helve" w:hAnsi="VNI-Helve"/>
          <w:spacing w:val="-11"/>
          <w:sz w:val="18"/>
        </w:rPr>
        <w:t> </w:t>
      </w:r>
      <w:r>
        <w:rPr>
          <w:rFonts w:ascii="VNI-Helve" w:hAnsi="VNI-Helve"/>
          <w:spacing w:val="2"/>
          <w:sz w:val="18"/>
        </w:rPr>
        <w:t>ly</w:t>
      </w:r>
      <w:r>
        <w:rPr>
          <w:rFonts w:ascii="VNI-Helve" w:hAnsi="VNI-Helve"/>
          <w:sz w:val="18"/>
        </w:rPr>
        <w:t>.  </w:t>
      </w:r>
      <w:r>
        <w:rPr>
          <w:rFonts w:ascii="VNI-Helve" w:hAnsi="VNI-Helve"/>
          <w:spacing w:val="-10"/>
          <w:sz w:val="18"/>
        </w:rPr>
        <w:t> </w:t>
      </w:r>
      <w:r>
        <w:rPr>
          <w:rFonts w:ascii="Arial" w:hAnsi="Arial"/>
          <w:spacing w:val="2"/>
          <w:sz w:val="18"/>
        </w:rPr>
        <w:t>Paøli</w:t>
      </w:r>
      <w:r>
        <w:rPr>
          <w:rFonts w:ascii="VNI-Helve" w:hAnsi="VNI-Helve"/>
          <w:sz w:val="18"/>
        </w:rPr>
        <w:t>,  </w:t>
      </w:r>
      <w:r>
        <w:rPr>
          <w:rFonts w:ascii="VNI-Helve" w:hAnsi="VNI-Helve"/>
          <w:spacing w:val="-11"/>
          <w:sz w:val="18"/>
        </w:rPr>
        <w:t> </w:t>
      </w:r>
      <w:r>
        <w:rPr>
          <w:rFonts w:ascii="VNI-Helve" w:hAnsi="VNI-Helve"/>
          <w:spacing w:val="1"/>
          <w:sz w:val="18"/>
        </w:rPr>
        <w:t>S</w:t>
      </w:r>
      <w:r>
        <w:rPr>
          <w:rFonts w:ascii="VNI-Helve" w:hAnsi="VNI-Helve"/>
          <w:sz w:val="18"/>
        </w:rPr>
        <w:t>.  </w:t>
      </w:r>
      <w:r>
        <w:rPr>
          <w:rFonts w:ascii="VNI-Helve" w:hAnsi="VNI-Helve"/>
          <w:spacing w:val="-10"/>
          <w:sz w:val="18"/>
        </w:rPr>
        <w:t> </w:t>
      </w:r>
      <w:r>
        <w:rPr>
          <w:rFonts w:ascii="VNI-Helve" w:hAnsi="VNI-Helve"/>
          <w:spacing w:val="1"/>
          <w:sz w:val="18"/>
        </w:rPr>
        <w:t>xx</w:t>
      </w:r>
      <w:r>
        <w:rPr>
          <w:rFonts w:ascii="VNI-Helve" w:hAnsi="VNI-Helve"/>
          <w:spacing w:val="2"/>
          <w:sz w:val="18"/>
        </w:rPr>
        <w:t>ii</w:t>
      </w:r>
      <w:r>
        <w:rPr>
          <w:rFonts w:ascii="VNI-Helve" w:hAnsi="VNI-Helve"/>
          <w:sz w:val="18"/>
        </w:rPr>
        <w:t>.  </w:t>
      </w:r>
      <w:r>
        <w:rPr>
          <w:rFonts w:ascii="VNI-Helve" w:hAnsi="VNI-Helve"/>
          <w:spacing w:val="-9"/>
          <w:sz w:val="18"/>
        </w:rPr>
        <w:t> </w:t>
      </w:r>
      <w:r>
        <w:rPr>
          <w:rFonts w:ascii="VNI-Helve" w:hAnsi="VNI-Helve"/>
          <w:spacing w:val="1"/>
          <w:sz w:val="18"/>
        </w:rPr>
        <w:t>57 </w:t>
      </w:r>
      <w:r>
        <w:rPr>
          <w:rFonts w:ascii="Arial" w:hAnsi="Arial"/>
          <w:w w:val="105"/>
          <w:sz w:val="18"/>
        </w:rPr>
        <w:t>Sattaææhaøna </w:t>
      </w:r>
      <w:r>
        <w:rPr>
          <w:rFonts w:ascii="VNI-Helve" w:hAnsi="VNI-Helve"/>
          <w:w w:val="105"/>
          <w:sz w:val="18"/>
        </w:rPr>
        <w:t>(R.iii. 61): </w:t>
      </w:r>
      <w:r>
        <w:rPr>
          <w:rFonts w:ascii="Arial" w:hAnsi="Arial"/>
          <w:w w:val="105"/>
          <w:sz w:val="18"/>
        </w:rPr>
        <w:t>Ruøpaö, ruøpasamudayaö, ruøpanirodhaö, ruøpanirodhagaøminiö paæipadaö, ruøpassa assaødaö, rupassa aødìnavaö, ruøpassa</w:t>
      </w:r>
      <w:r>
        <w:rPr>
          <w:rFonts w:ascii="Arial" w:hAnsi="Arial"/>
          <w:spacing w:val="-2"/>
          <w:w w:val="105"/>
          <w:sz w:val="18"/>
        </w:rPr>
        <w:t> </w:t>
      </w:r>
      <w:r>
        <w:rPr>
          <w:rFonts w:ascii="Arial" w:hAnsi="Arial"/>
          <w:w w:val="105"/>
          <w:sz w:val="18"/>
        </w:rPr>
        <w:t>nissaraòaö.</w:t>
      </w:r>
    </w:p>
    <w:p>
      <w:pPr>
        <w:spacing w:after="0" w:line="270" w:lineRule="exact"/>
        <w:jc w:val="both"/>
        <w:rPr>
          <w:rFonts w:ascii="Arial" w:hAnsi="Arial"/>
          <w:sz w:val="18"/>
        </w:rPr>
        <w:sectPr>
          <w:pgSz w:w="11910" w:h="16840"/>
          <w:pgMar w:header="794" w:footer="0" w:top="1100" w:bottom="280" w:left="1680" w:right="1680"/>
        </w:sectPr>
      </w:pPr>
    </w:p>
    <w:p>
      <w:pPr>
        <w:pStyle w:val="BodyText"/>
        <w:spacing w:before="11"/>
        <w:rPr>
          <w:rFonts w:ascii="Arial"/>
          <w:sz w:val="17"/>
        </w:rPr>
      </w:pPr>
    </w:p>
    <w:p>
      <w:pPr>
        <w:pStyle w:val="BodyText"/>
        <w:spacing w:before="100"/>
        <w:ind w:left="757" w:right="698"/>
        <w:jc w:val="both"/>
      </w:pPr>
      <w:r>
        <w:rPr/>
        <w:t>thôøi coøn khoâng meâ nguû. Sao nay tuoåi traùng nieân laïi meâ nguû? Ta neân  töï mình ñeán ñoù xem ñeå bieát con ta caùt hung, hay coù beänh hoaïn gì khoâng.”</w:t>
      </w:r>
    </w:p>
    <w:p>
      <w:pPr>
        <w:pStyle w:val="BodyText"/>
        <w:spacing w:before="33"/>
        <w:ind w:left="757" w:right="697" w:firstLine="567"/>
        <w:jc w:val="both"/>
      </w:pPr>
      <w:r>
        <w:rPr/>
        <w:t>Roài vua AÂm Höôûng ñi ñeán cung cuûa Tu-boà-ñeà, ñöùng ngoaøi cöûa, baûo moät ngöôøi: “Ngöôi baéc thang leo vaøo trong cung maø môû cöûa cho ta.”</w:t>
      </w:r>
    </w:p>
    <w:p>
      <w:pPr>
        <w:pStyle w:val="BodyText"/>
        <w:spacing w:before="33"/>
        <w:ind w:left="757" w:right="696" w:firstLine="567"/>
        <w:jc w:val="both"/>
      </w:pPr>
      <w:r>
        <w:rPr/>
        <w:t>Ngöôøi aáy vaâng leänh vua, töùc thì baéc thang, leo töôøng vaøo beân trong, môû cöûa cho vua. Khi vua vaøo beân trong, quaùn saùt beân trong cung, thaáy chaên ñeäm troáng khoâng maø khoâng coù vöông  töû.  Khoâng trong thaáy vöông töû, vua hoûi caùc theå nöõ: “Vöông töû Tu-boà-ñeà hieän ôû ñaâu?”</w:t>
      </w:r>
    </w:p>
    <w:p>
      <w:pPr>
        <w:pStyle w:val="BodyText"/>
        <w:spacing w:line="313" w:lineRule="exact" w:before="35"/>
        <w:ind w:left="1324"/>
        <w:jc w:val="both"/>
      </w:pPr>
      <w:r>
        <w:rPr/>
        <w:t>Theå nöõ ñaùp: “Chuùng toâi cuõng khoâng bieát vöông töû hieän ñang ôû</w:t>
      </w:r>
    </w:p>
    <w:p>
      <w:pPr>
        <w:pStyle w:val="BodyText"/>
        <w:spacing w:before="0"/>
        <w:ind w:left="757"/>
      </w:pPr>
      <w:r>
        <w:rPr/>
        <w:t>ñaâu.”</w:t>
      </w:r>
    </w:p>
    <w:p>
      <w:pPr>
        <w:pStyle w:val="BodyText"/>
        <w:ind w:left="1324"/>
      </w:pPr>
      <w:r>
        <w:rPr/>
        <w:t>Nghe noùi theá, vua AÂm Höôûng gieo mình xuoáng ñaát, giaây laâu</w:t>
      </w:r>
    </w:p>
    <w:p>
      <w:pPr>
        <w:pStyle w:val="BodyText"/>
        <w:spacing w:before="1"/>
        <w:ind w:left="757"/>
        <w:jc w:val="both"/>
      </w:pPr>
      <w:r>
        <w:rPr/>
        <w:t>môùi tænh.</w:t>
      </w:r>
    </w:p>
    <w:p>
      <w:pPr>
        <w:pStyle w:val="BodyText"/>
        <w:spacing w:before="33"/>
        <w:ind w:left="757" w:right="696" w:firstLine="567"/>
        <w:jc w:val="both"/>
      </w:pPr>
      <w:r>
        <w:rPr/>
        <w:t>Khi aáy, vua AÂm Höôûng noùi vôùi quaàn thaàn: “Con ta khi coøn nhoû ñaõ coù yù nghó raèng: ‘Lôùn leân con seõ caïo boû raâu toùc, khoaùc ba phaùp y, vôùi tín taâm kieân coá xuaát gia hoïc ñaïo.’ Nay chaéc chaén vöông töû ñaõ </w:t>
      </w:r>
      <w:r>
        <w:rPr>
          <w:spacing w:val="2"/>
        </w:rPr>
        <w:t>boû </w:t>
      </w:r>
      <w:r>
        <w:rPr/>
        <w:t>ta maø xuaát gia hoïc ñaïo. Caùc ngöôøi haõy ñi khaép boán phöông tìm </w:t>
      </w:r>
      <w:r>
        <w:rPr>
          <w:spacing w:val="2"/>
        </w:rPr>
        <w:t>xem </w:t>
      </w:r>
      <w:r>
        <w:rPr/>
        <w:t>vöông töû roát cuoäc ñang ôû taïi</w:t>
      </w:r>
      <w:r>
        <w:rPr>
          <w:spacing w:val="25"/>
        </w:rPr>
        <w:t> </w:t>
      </w:r>
      <w:r>
        <w:rPr>
          <w:spacing w:val="2"/>
        </w:rPr>
        <w:t>ñaâu.”</w:t>
      </w:r>
    </w:p>
    <w:p>
      <w:pPr>
        <w:pStyle w:val="BodyText"/>
        <w:ind w:left="757" w:right="695" w:firstLine="567"/>
        <w:jc w:val="both"/>
      </w:pPr>
      <w:r>
        <w:rPr/>
        <w:t>Quaàn thaàn töùc thì coù xe coä giong ruoåi khaép moïi nôi tìm </w:t>
      </w:r>
      <w:r>
        <w:rPr>
          <w:spacing w:val="2"/>
        </w:rPr>
        <w:t>kieám. </w:t>
      </w:r>
      <w:r>
        <w:rPr/>
        <w:t>Khi aáy coù moät vò ñaïi thaàn ñi vaøo trong nuùi kia, nöûa ñöôøng chôït nghó: “Neáu vöông töû Tu-boà-ñeà xuaát gia hoïc ñaïo taát phaûi ôû trong nuùi </w:t>
      </w:r>
      <w:r>
        <w:rPr>
          <w:spacing w:val="2"/>
        </w:rPr>
        <w:t>naøy.” </w:t>
      </w:r>
      <w:r>
        <w:rPr/>
        <w:t>Roài thì, oâng ñaïi thaàn töø xa troâng thaáy vöông töû Tu-boà-ñeà ngoài kieát    giaø döôùi moät goác caây. OÂng lieàn nghó thaàm: “Ñaây chính laø vöông </w:t>
      </w:r>
      <w:r>
        <w:rPr>
          <w:spacing w:val="2"/>
        </w:rPr>
        <w:t>töû </w:t>
      </w:r>
      <w:r>
        <w:rPr/>
        <w:t>Tu-boà-ñeà.” Nhìn kyõ, roài quay trôû veà vua, taâu raèng: “Vöông töû Tu-boà- ñeà ñang ôû gaàn ñaây, ñang ngoài kieát giaø döôùi moät goác caây trong </w:t>
      </w:r>
      <w:r>
        <w:rPr>
          <w:spacing w:val="2"/>
        </w:rPr>
        <w:t>nuùi.” </w:t>
      </w:r>
      <w:r>
        <w:rPr/>
        <w:t>Vua AÂm Höôûng nghe noùi theá, lieàn ñi ñeân nuùi ñoù. Töø xa trong thaáy Tu-boà-ñeà ngoài kieát giaø döôùi moät goác caây, töùc thì  vua  gieo  mình xuoáng ñaát, noùi raèng: “Con ta ngaøy xöa ñaõ töï theà nguyeàn raèng, </w:t>
      </w:r>
      <w:r>
        <w:rPr>
          <w:spacing w:val="2"/>
        </w:rPr>
        <w:t>Con</w:t>
      </w:r>
      <w:r>
        <w:rPr>
          <w:spacing w:val="64"/>
        </w:rPr>
        <w:t> </w:t>
      </w:r>
      <w:r>
        <w:rPr/>
        <w:t>ñeán hai möôi tuoåi seõ xuaát gia hoïc ñaïo. Nay quaû khoâng sai. Vaû laïi,    trôøi ñaõ coù baùo vôùi ta raèng, con ta seõ hoïc</w:t>
      </w:r>
      <w:r>
        <w:rPr>
          <w:spacing w:val="47"/>
        </w:rPr>
        <w:t> </w:t>
      </w:r>
      <w:r>
        <w:rPr>
          <w:spacing w:val="2"/>
        </w:rPr>
        <w:t>ñaïo.”</w:t>
      </w:r>
    </w:p>
    <w:p>
      <w:pPr>
        <w:pStyle w:val="BodyText"/>
        <w:spacing w:before="35"/>
        <w:ind w:left="1324"/>
        <w:jc w:val="both"/>
      </w:pPr>
      <w:r>
        <w:rPr/>
        <w:t>Baáy giôø vua AÂm Höôûng ñi thaúng ñeán tröôùc, noùi vôùi Tu-boà-ñeà</w:t>
      </w:r>
    </w:p>
    <w:p>
      <w:pPr>
        <w:pStyle w:val="BodyText"/>
        <w:spacing w:before="0"/>
        <w:rPr>
          <w:sz w:val="20"/>
        </w:rPr>
      </w:pPr>
    </w:p>
    <w:p>
      <w:pPr>
        <w:pStyle w:val="BodyText"/>
        <w:spacing w:before="0"/>
        <w:rPr>
          <w:sz w:val="20"/>
        </w:rPr>
      </w:pPr>
    </w:p>
    <w:p>
      <w:pPr>
        <w:pStyle w:val="BodyText"/>
        <w:spacing w:before="9"/>
        <w:rPr>
          <w:sz w:val="14"/>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jc w:val="both"/>
      </w:pPr>
      <w:r>
        <w:rPr/>
        <w:t>raèng: “Con nay sao boû cha maø xuaát gia hoïc ñaïo?”</w:t>
      </w:r>
    </w:p>
    <w:p>
      <w:pPr>
        <w:pStyle w:val="BodyText"/>
        <w:spacing w:before="33"/>
        <w:ind w:left="699" w:right="755" w:firstLine="567"/>
        <w:jc w:val="both"/>
      </w:pPr>
      <w:r>
        <w:rPr/>
        <w:t>Khi aáy Bích-chi-phaät im laëng khoâng traû lôøi. Vua laïi noùi: “Meï  con raát buoàn lo. Phaûi gaëp con môùi chòu aên. Hôïp thôøi thì con neân </w:t>
      </w:r>
      <w:r>
        <w:rPr>
          <w:spacing w:val="2"/>
        </w:rPr>
        <w:t>veà cung.”</w:t>
      </w:r>
    </w:p>
    <w:p>
      <w:pPr>
        <w:pStyle w:val="BodyText"/>
        <w:ind w:left="699" w:right="752" w:firstLine="567"/>
        <w:jc w:val="both"/>
      </w:pPr>
      <w:r>
        <w:rPr/>
        <w:t>Bích-chi-phaät vaãn ngoài im laëng. Vua AÂm Höôûng lieàn böôùc tôùi naém tay, cuõng khoâng lay ñoäng.</w:t>
      </w:r>
    </w:p>
    <w:p>
      <w:pPr>
        <w:pStyle w:val="BodyText"/>
        <w:ind w:left="699" w:right="754" w:firstLine="567"/>
        <w:jc w:val="both"/>
      </w:pPr>
      <w:r>
        <w:rPr/>
        <w:t>Vua môùi noùi vôùi quaàn thaàn: “Vöông töû hoâm nay ñaõ maïng chung roài. Thích Ñeà-hoaøn Nhaân tröôùc ñaây ñaõ coù baùo ta, raèng ta seõ coù con, nhöng con ta seõ xuaát gia hoïc ñaïo. Nay vöông töû ñaõ xuaát gia hoïc ñaïo. Giôø haõy röôùc xaù-lôïi naøy veà trong nöôùc.”</w:t>
      </w:r>
    </w:p>
    <w:p>
      <w:pPr>
        <w:pStyle w:val="BodyText"/>
        <w:ind w:left="699" w:right="754" w:firstLine="567"/>
        <w:jc w:val="both"/>
      </w:pPr>
      <w:r>
        <w:rPr/>
        <w:t>Trong luùc ñang hoûa thieâu</w:t>
      </w:r>
      <w:r>
        <w:rPr>
          <w:position w:val="9"/>
          <w:sz w:val="13"/>
        </w:rPr>
        <w:t>4</w:t>
      </w:r>
      <w:r>
        <w:rPr/>
        <w:t>, caùc vò thaàn kyø trong nuùi ñoù, hieän    nöûa thaân hình, taâu vua raèng: “Ñaây laø Bích-chi-phaät, chöù khoâng phaûi   laø vöông töû. Ta laø ñeä töû cuûa chö Phaät quaù khöù. Chö Phaät cuõng coù daïy raèng, ôû ñôøi coù boán haïng ngöôøi xöùng ñaùng döïng thaùp</w:t>
      </w:r>
      <w:r>
        <w:rPr>
          <w:position w:val="9"/>
          <w:sz w:val="13"/>
        </w:rPr>
        <w:t>5   </w:t>
      </w:r>
      <w:r>
        <w:rPr/>
        <w:t>thôø. Nhöõng gì    laø boán? Nhö Lai, Chí Chaân, Ñaúng Chaùnh Giaùc xöùng ñaùng döïng thaùp thôø. Bích-chi-phaät xöùng ñaùng döïng thaùp thôø. A-la-haùn laäu taän, ñeä </w:t>
      </w:r>
      <w:r>
        <w:rPr>
          <w:spacing w:val="2"/>
        </w:rPr>
        <w:t>töû </w:t>
      </w:r>
      <w:r>
        <w:rPr/>
        <w:t>cuûa Nhö Lai, xöùng ñaùng döïng thaùp thôø. Chuyeån luaân thaùnh vöông xöùng ñaùng döïng thaùp thôø.</w:t>
      </w:r>
      <w:r>
        <w:rPr>
          <w:position w:val="9"/>
          <w:sz w:val="13"/>
        </w:rPr>
        <w:t>6 </w:t>
      </w:r>
      <w:r>
        <w:rPr/>
        <w:t>Hoûa thieâu thaân cuûa Chuyeån luaân </w:t>
      </w:r>
      <w:r>
        <w:rPr>
          <w:spacing w:val="2"/>
        </w:rPr>
        <w:t>thaùnh </w:t>
      </w:r>
      <w:r>
        <w:rPr/>
        <w:t>vöông nhö theá naøo, thì hoûa thieâu thaân cuûa Nhö Lai vaø Bích-chi-phaät cuõng nhö</w:t>
      </w:r>
      <w:r>
        <w:rPr>
          <w:spacing w:val="6"/>
        </w:rPr>
        <w:t> </w:t>
      </w:r>
      <w:r>
        <w:rPr>
          <w:spacing w:val="2"/>
        </w:rPr>
        <w:t>vaäy.”</w:t>
      </w:r>
    </w:p>
    <w:p>
      <w:pPr>
        <w:pStyle w:val="BodyText"/>
        <w:ind w:left="699" w:right="755" w:firstLine="567"/>
        <w:jc w:val="both"/>
      </w:pPr>
      <w:r>
        <w:rPr/>
        <w:t>Vua AÂm Höôûng hoûi chö Thieân: “Cuùng döôøng hoûa thieâu thaân   cuûa Chuyeån luaân thaùnh vöông nhö theá</w:t>
      </w:r>
      <w:r>
        <w:rPr>
          <w:spacing w:val="29"/>
        </w:rPr>
        <w:t> </w:t>
      </w:r>
      <w:r>
        <w:rPr>
          <w:spacing w:val="2"/>
        </w:rPr>
        <w:t>naøo?”</w:t>
      </w:r>
    </w:p>
    <w:p>
      <w:pPr>
        <w:pStyle w:val="BodyText"/>
        <w:ind w:left="699" w:right="756" w:firstLine="567"/>
        <w:jc w:val="both"/>
      </w:pPr>
      <w:r>
        <w:rPr>
          <w:spacing w:val="2"/>
        </w:rPr>
        <w:t>Thaàn caây ñaùp: “Laøm quaùch baèng saét cho Chuyeån luaân </w:t>
      </w:r>
      <w:r>
        <w:rPr>
          <w:spacing w:val="3"/>
        </w:rPr>
        <w:t>thaùnh </w:t>
      </w:r>
      <w:r>
        <w:rPr>
          <w:spacing w:val="2"/>
        </w:rPr>
        <w:t>vöông, beân trong chöùa ñaày daàu thôm. Taém goäi thaân theå </w:t>
      </w:r>
      <w:r>
        <w:rPr>
          <w:spacing w:val="3"/>
        </w:rPr>
        <w:t>Chuyeån   </w:t>
      </w:r>
      <w:r>
        <w:rPr>
          <w:spacing w:val="2"/>
        </w:rPr>
        <w:t>luaân thaùnh vöông, laáy vaûi luïa kieáp-ba  traéng quaán quanh thaân; </w:t>
      </w:r>
      <w:r>
        <w:rPr>
          <w:spacing w:val="3"/>
        </w:rPr>
        <w:t>roài</w:t>
      </w:r>
      <w:r>
        <w:rPr>
          <w:spacing w:val="66"/>
        </w:rPr>
        <w:t> </w:t>
      </w:r>
      <w:r>
        <w:rPr>
          <w:spacing w:val="2"/>
        </w:rPr>
        <w:t>laáy vaûi theâu maøu phuû leân treân; sau </w:t>
      </w:r>
      <w:r>
        <w:rPr/>
        <w:t>ñoù boû  </w:t>
      </w:r>
      <w:r>
        <w:rPr>
          <w:spacing w:val="2"/>
        </w:rPr>
        <w:t>vaøo trong quaùch. </w:t>
      </w:r>
      <w:r>
        <w:rPr>
          <w:spacing w:val="3"/>
        </w:rPr>
        <w:t>Duøng</w:t>
      </w:r>
      <w:r>
        <w:rPr>
          <w:spacing w:val="66"/>
        </w:rPr>
        <w:t> </w:t>
      </w:r>
      <w:r>
        <w:rPr>
          <w:spacing w:val="2"/>
        </w:rPr>
        <w:t>naép baèng saét ñaäy leân. Ñoùng ñinh khaép nhieàu choã. Laïi laáy moät </w:t>
      </w:r>
      <w:r>
        <w:rPr>
          <w:spacing w:val="3"/>
        </w:rPr>
        <w:t>traêm </w:t>
      </w:r>
      <w:r>
        <w:rPr>
          <w:spacing w:val="2"/>
        </w:rPr>
        <w:t>taám vaûi </w:t>
      </w:r>
      <w:r>
        <w:rPr/>
        <w:t>mòn </w:t>
      </w:r>
      <w:r>
        <w:rPr>
          <w:spacing w:val="2"/>
        </w:rPr>
        <w:t>quaán quanh quaùch. Duøng caùc thöù taïp höông raûi leân </w:t>
      </w:r>
      <w:r>
        <w:rPr>
          <w:spacing w:val="3"/>
        </w:rPr>
        <w:t>ñaát, </w:t>
      </w:r>
      <w:r>
        <w:rPr>
          <w:spacing w:val="2"/>
        </w:rPr>
        <w:t>roài</w:t>
      </w:r>
      <w:r>
        <w:rPr>
          <w:spacing w:val="41"/>
        </w:rPr>
        <w:t> </w:t>
      </w:r>
      <w:r>
        <w:rPr/>
        <w:t>ñeå</w:t>
      </w:r>
      <w:r>
        <w:rPr>
          <w:spacing w:val="42"/>
        </w:rPr>
        <w:t> </w:t>
      </w:r>
      <w:r>
        <w:rPr>
          <w:spacing w:val="2"/>
        </w:rPr>
        <w:t>quaùch</w:t>
      </w:r>
      <w:r>
        <w:rPr>
          <w:spacing w:val="42"/>
        </w:rPr>
        <w:t> </w:t>
      </w:r>
      <w:r>
        <w:rPr>
          <w:spacing w:val="2"/>
        </w:rPr>
        <w:t>baèng</w:t>
      </w:r>
      <w:r>
        <w:rPr>
          <w:spacing w:val="41"/>
        </w:rPr>
        <w:t> </w:t>
      </w:r>
      <w:r>
        <w:rPr>
          <w:spacing w:val="2"/>
        </w:rPr>
        <w:t>saét</w:t>
      </w:r>
      <w:r>
        <w:rPr>
          <w:spacing w:val="42"/>
        </w:rPr>
        <w:t> </w:t>
      </w:r>
      <w:r>
        <w:rPr>
          <w:spacing w:val="2"/>
        </w:rPr>
        <w:t>vaøo</w:t>
      </w:r>
      <w:r>
        <w:rPr>
          <w:spacing w:val="42"/>
        </w:rPr>
        <w:t> </w:t>
      </w:r>
      <w:r>
        <w:rPr>
          <w:spacing w:val="3"/>
        </w:rPr>
        <w:t>giöõa.</w:t>
      </w:r>
      <w:r>
        <w:rPr>
          <w:spacing w:val="43"/>
        </w:rPr>
        <w:t> </w:t>
      </w:r>
      <w:r>
        <w:rPr>
          <w:spacing w:val="2"/>
        </w:rPr>
        <w:t>Baûy</w:t>
      </w:r>
      <w:r>
        <w:rPr>
          <w:spacing w:val="42"/>
        </w:rPr>
        <w:t> </w:t>
      </w:r>
      <w:r>
        <w:rPr>
          <w:spacing w:val="2"/>
        </w:rPr>
        <w:t>ngaøy</w:t>
      </w:r>
      <w:r>
        <w:rPr>
          <w:spacing w:val="43"/>
        </w:rPr>
        <w:t> </w:t>
      </w:r>
      <w:r>
        <w:rPr>
          <w:spacing w:val="2"/>
        </w:rPr>
        <w:t>baûy</w:t>
      </w:r>
      <w:r>
        <w:rPr>
          <w:spacing w:val="43"/>
        </w:rPr>
        <w:t> </w:t>
      </w:r>
      <w:r>
        <w:rPr>
          <w:spacing w:val="2"/>
        </w:rPr>
        <w:t>ñeâm,</w:t>
      </w:r>
      <w:r>
        <w:rPr>
          <w:spacing w:val="43"/>
        </w:rPr>
        <w:t> </w:t>
      </w:r>
      <w:r>
        <w:rPr>
          <w:spacing w:val="2"/>
        </w:rPr>
        <w:t>cuùng</w:t>
      </w:r>
      <w:r>
        <w:rPr>
          <w:spacing w:val="43"/>
        </w:rPr>
        <w:t> </w:t>
      </w:r>
      <w:r>
        <w:rPr>
          <w:spacing w:val="3"/>
        </w:rPr>
        <w:t>döôøng</w:t>
      </w:r>
    </w:p>
    <w:p>
      <w:pPr>
        <w:pStyle w:val="BodyText"/>
        <w:spacing w:before="0"/>
        <w:rPr>
          <w:sz w:val="20"/>
        </w:rPr>
      </w:pPr>
    </w:p>
    <w:p>
      <w:pPr>
        <w:pStyle w:val="BodyText"/>
        <w:spacing w:before="10"/>
        <w:rPr>
          <w:sz w:val="10"/>
        </w:rPr>
      </w:pPr>
      <w:r>
        <w:rPr/>
        <w:pict>
          <v:rect style="position:absolute;margin-left:147.360001pt;margin-top:8.999790pt;width:144pt;height:.60004pt;mso-position-horizontal-relative:page;mso-position-vertical-relative:paragraph;z-index:-15593472;mso-wrap-distance-left:0;mso-wrap-distance-right:0" filled="true" fillcolor="#000000" stroked="false">
            <v:fill type="solid"/>
            <w10:wrap type="topAndBottom"/>
          </v:rect>
        </w:pict>
      </w:r>
    </w:p>
    <w:p>
      <w:pPr>
        <w:spacing w:before="99"/>
        <w:ind w:left="699" w:right="0" w:firstLine="0"/>
        <w:jc w:val="left"/>
        <w:rPr>
          <w:rFonts w:ascii="VNI-Helve" w:hAnsi="VNI-Helve" w:eastAsia="VNI-Helve"/>
          <w:sz w:val="18"/>
        </w:rPr>
      </w:pPr>
      <w:r>
        <w:rPr>
          <w:spacing w:val="-1"/>
          <w:w w:val="99"/>
          <w:position w:val="9"/>
          <w:sz w:val="13"/>
        </w:rPr>
        <w:t>4</w:t>
      </w:r>
      <w:r>
        <w:rPr>
          <w:rFonts w:ascii="VNI-Helve" w:hAnsi="VNI-Helve" w:eastAsia="VNI-Helve"/>
          <w:position w:val="8"/>
          <w:sz w:val="12"/>
        </w:rPr>
        <w:t>.     </w:t>
      </w:r>
      <w:r>
        <w:rPr>
          <w:rFonts w:ascii="VNI-Helve" w:hAnsi="VNI-Helve" w:eastAsia="VNI-Helve"/>
          <w:spacing w:val="2"/>
          <w:sz w:val="18"/>
        </w:rPr>
        <w:t>Ngu</w:t>
      </w:r>
      <w:r>
        <w:rPr>
          <w:rFonts w:ascii="VNI-Helve" w:hAnsi="VNI-Helve" w:eastAsia="VNI-Helve"/>
          <w:sz w:val="18"/>
        </w:rPr>
        <w:t>y</w:t>
      </w:r>
      <w:r>
        <w:rPr>
          <w:rFonts w:ascii="VNI-Helve" w:hAnsi="VNI-Helve" w:eastAsia="VNI-Helve"/>
          <w:spacing w:val="2"/>
          <w:w w:val="102"/>
          <w:sz w:val="18"/>
        </w:rPr>
        <w:t>eâ</w:t>
      </w:r>
      <w:r>
        <w:rPr>
          <w:rFonts w:ascii="VNI-Helve" w:hAnsi="VNI-Helve" w:eastAsia="VNI-Helve"/>
          <w:w w:val="102"/>
          <w:sz w:val="18"/>
        </w:rPr>
        <w:t>n</w:t>
      </w:r>
      <w:r>
        <w:rPr>
          <w:rFonts w:ascii="VNI-Helve" w:hAnsi="VNI-Helve" w:eastAsia="VNI-Helve"/>
          <w:spacing w:val="3"/>
          <w:sz w:val="18"/>
        </w:rPr>
        <w:t> </w:t>
      </w:r>
      <w:r>
        <w:rPr>
          <w:rFonts w:ascii="VNI-Helve" w:hAnsi="VNI-Helve" w:eastAsia="VNI-Helve"/>
          <w:spacing w:val="2"/>
          <w:sz w:val="18"/>
        </w:rPr>
        <w:t>H</w:t>
      </w:r>
      <w:r>
        <w:rPr>
          <w:rFonts w:ascii="VNI-Helve" w:hAnsi="VNI-Helve" w:eastAsia="VNI-Helve"/>
          <w:spacing w:val="1"/>
          <w:sz w:val="18"/>
        </w:rPr>
        <w:t>a</w:t>
      </w:r>
      <w:r>
        <w:rPr>
          <w:rFonts w:ascii="VNI-Helve" w:hAnsi="VNI-Helve" w:eastAsia="VNI-Helve"/>
          <w:spacing w:val="2"/>
          <w:w w:val="103"/>
          <w:sz w:val="18"/>
        </w:rPr>
        <w:t>ùn</w:t>
      </w:r>
      <w:r>
        <w:rPr>
          <w:rFonts w:ascii="VNI-Helve" w:hAnsi="VNI-Helve" w:eastAsia="VNI-Helve"/>
          <w:w w:val="103"/>
          <w:sz w:val="18"/>
        </w:rPr>
        <w:t>:</w:t>
      </w:r>
      <w:r>
        <w:rPr>
          <w:rFonts w:ascii="VNI-Helve" w:hAnsi="VNI-Helve" w:eastAsia="VNI-Helve"/>
          <w:spacing w:val="2"/>
          <w:sz w:val="18"/>
        </w:rPr>
        <w:t> </w:t>
      </w:r>
      <w:r>
        <w:rPr>
          <w:rFonts w:ascii="VNI-Helve" w:hAnsi="VNI-Helve" w:eastAsia="VNI-Helve"/>
          <w:spacing w:val="2"/>
          <w:w w:val="101"/>
          <w:sz w:val="18"/>
        </w:rPr>
        <w:t>Xaø-t</w:t>
      </w:r>
      <w:r>
        <w:rPr>
          <w:rFonts w:ascii="VNI-Helve" w:hAnsi="VNI-Helve" w:eastAsia="VNI-Helve"/>
          <w:spacing w:val="1"/>
          <w:w w:val="101"/>
          <w:sz w:val="18"/>
        </w:rPr>
        <w:t>u</w:t>
      </w:r>
      <w:r>
        <w:rPr>
          <w:rFonts w:ascii="VNI-Helve" w:hAnsi="VNI-Helve" w:eastAsia="VNI-Helve"/>
          <w:spacing w:val="2"/>
          <w:sz w:val="18"/>
        </w:rPr>
        <w:t>a</w:t>
      </w:r>
      <w:r>
        <w:rPr>
          <w:rFonts w:ascii="VNI-Helve" w:hAnsi="VNI-Helve" w:eastAsia="VNI-Helve"/>
          <w:spacing w:val="2"/>
          <w:w w:val="104"/>
          <w:sz w:val="18"/>
        </w:rPr>
        <w:t>à</w:t>
      </w:r>
      <w:r>
        <w:rPr>
          <w:rFonts w:ascii="VNI-Helve" w:hAnsi="VNI-Helve" w:eastAsia="VNI-Helve"/>
          <w:w w:val="104"/>
          <w:sz w:val="18"/>
        </w:rPr>
        <w:t>n</w:t>
      </w:r>
      <w:r>
        <w:rPr>
          <w:rFonts w:ascii="VNI-Helve" w:hAnsi="VNI-Helve" w:eastAsia="VNI-Helve"/>
          <w:spacing w:val="3"/>
          <w:sz w:val="18"/>
        </w:rPr>
        <w:t> </w:t>
      </w:r>
      <w:r>
        <w:rPr>
          <w:rFonts w:ascii="MingLiU" w:hAnsi="MingLiU" w:eastAsia="MingLiU" w:hint="eastAsia"/>
          <w:spacing w:val="1"/>
          <w:sz w:val="18"/>
        </w:rPr>
        <w:t>蛇旬</w:t>
      </w:r>
      <w:r>
        <w:rPr>
          <w:rFonts w:ascii="VNI-Helve" w:hAnsi="VNI-Helve" w:eastAsia="VNI-Helve"/>
          <w:spacing w:val="1"/>
          <w:sz w:val="18"/>
        </w:rPr>
        <w:t>, </w:t>
      </w:r>
      <w:r>
        <w:rPr>
          <w:rFonts w:ascii="VNI-Helve" w:hAnsi="VNI-Helve" w:eastAsia="VNI-Helve"/>
          <w:spacing w:val="2"/>
          <w:w w:val="101"/>
          <w:sz w:val="18"/>
        </w:rPr>
        <w:t>moä</w:t>
      </w:r>
      <w:r>
        <w:rPr>
          <w:rFonts w:ascii="VNI-Helve" w:hAnsi="VNI-Helve" w:eastAsia="VNI-Helve"/>
          <w:w w:val="101"/>
          <w:sz w:val="18"/>
        </w:rPr>
        <w:t>t</w:t>
      </w:r>
      <w:r>
        <w:rPr>
          <w:rFonts w:ascii="VNI-Helve" w:hAnsi="VNI-Helve" w:eastAsia="VNI-Helve"/>
          <w:spacing w:val="3"/>
          <w:sz w:val="18"/>
        </w:rPr>
        <w:t> </w:t>
      </w:r>
      <w:r>
        <w:rPr>
          <w:rFonts w:ascii="VNI-Helve" w:hAnsi="VNI-Helve" w:eastAsia="VNI-Helve"/>
          <w:spacing w:val="2"/>
          <w:w w:val="104"/>
          <w:sz w:val="18"/>
        </w:rPr>
        <w:t>a</w:t>
      </w:r>
      <w:r>
        <w:rPr>
          <w:rFonts w:ascii="VNI-Helve" w:hAnsi="VNI-Helve" w:eastAsia="VNI-Helve"/>
          <w:spacing w:val="1"/>
          <w:w w:val="104"/>
          <w:sz w:val="18"/>
        </w:rPr>
        <w:t>â</w:t>
      </w:r>
      <w:r>
        <w:rPr>
          <w:rFonts w:ascii="VNI-Helve" w:hAnsi="VNI-Helve" w:eastAsia="VNI-Helve"/>
          <w:sz w:val="18"/>
        </w:rPr>
        <w:t>m</w:t>
      </w:r>
      <w:r>
        <w:rPr>
          <w:rFonts w:ascii="VNI-Helve" w:hAnsi="VNI-Helve" w:eastAsia="VNI-Helve"/>
          <w:spacing w:val="4"/>
          <w:sz w:val="18"/>
        </w:rPr>
        <w:t> </w:t>
      </w:r>
      <w:r>
        <w:rPr>
          <w:rFonts w:ascii="VNI-Helve" w:hAnsi="VNI-Helve" w:eastAsia="VNI-Helve"/>
          <w:spacing w:val="2"/>
          <w:sz w:val="18"/>
        </w:rPr>
        <w:t>kh</w:t>
      </w:r>
      <w:r>
        <w:rPr>
          <w:rFonts w:ascii="VNI-Helve" w:hAnsi="VNI-Helve" w:eastAsia="VNI-Helve"/>
          <w:spacing w:val="1"/>
          <w:sz w:val="18"/>
        </w:rPr>
        <w:t>a</w:t>
      </w:r>
      <w:r>
        <w:rPr>
          <w:rFonts w:ascii="VNI-Helve" w:hAnsi="VNI-Helve" w:eastAsia="VNI-Helve"/>
          <w:spacing w:val="2"/>
          <w:w w:val="333"/>
          <w:sz w:val="18"/>
        </w:rPr>
        <w:t>ù</w:t>
      </w:r>
      <w:r>
        <w:rPr>
          <w:rFonts w:ascii="VNI-Helve" w:hAnsi="VNI-Helve" w:eastAsia="VNI-Helve"/>
          <w:sz w:val="18"/>
        </w:rPr>
        <w:t>c</w:t>
      </w:r>
      <w:r>
        <w:rPr>
          <w:rFonts w:ascii="VNI-Helve" w:hAnsi="VNI-Helve" w:eastAsia="VNI-Helve"/>
          <w:spacing w:val="3"/>
          <w:sz w:val="18"/>
        </w:rPr>
        <w:t> </w:t>
      </w:r>
      <w:r>
        <w:rPr>
          <w:rFonts w:ascii="VNI-Helve" w:hAnsi="VNI-Helve" w:eastAsia="VNI-Helve"/>
          <w:spacing w:val="2"/>
          <w:w w:val="101"/>
          <w:sz w:val="18"/>
        </w:rPr>
        <w:t>cuû</w:t>
      </w:r>
      <w:r>
        <w:rPr>
          <w:rFonts w:ascii="VNI-Helve" w:hAnsi="VNI-Helve" w:eastAsia="VNI-Helve"/>
          <w:w w:val="101"/>
          <w:sz w:val="18"/>
        </w:rPr>
        <w:t>a</w:t>
      </w:r>
      <w:r>
        <w:rPr>
          <w:rFonts w:ascii="VNI-Helve" w:hAnsi="VNI-Helve" w:eastAsia="VNI-Helve"/>
          <w:spacing w:val="4"/>
          <w:sz w:val="18"/>
        </w:rPr>
        <w:t> </w:t>
      </w:r>
      <w:r>
        <w:rPr>
          <w:rFonts w:ascii="VNI-Helve" w:hAnsi="VNI-Helve" w:eastAsia="VNI-Helve"/>
          <w:spacing w:val="1"/>
          <w:sz w:val="18"/>
        </w:rPr>
        <w:t>t</w:t>
      </w:r>
      <w:r>
        <w:rPr>
          <w:rFonts w:ascii="VNI-Helve" w:hAnsi="VNI-Helve" w:eastAsia="VNI-Helve"/>
          <w:spacing w:val="2"/>
          <w:sz w:val="18"/>
        </w:rPr>
        <w:t>r</w:t>
      </w:r>
      <w:r>
        <w:rPr>
          <w:rFonts w:ascii="VNI-Helve" w:hAnsi="VNI-Helve" w:eastAsia="VNI-Helve"/>
          <w:spacing w:val="2"/>
          <w:w w:val="104"/>
          <w:sz w:val="18"/>
        </w:rPr>
        <w:t>a</w:t>
      </w:r>
      <w:r>
        <w:rPr>
          <w:rFonts w:ascii="VNI-Helve" w:hAnsi="VNI-Helve" w:eastAsia="VNI-Helve"/>
          <w:spacing w:val="1"/>
          <w:w w:val="104"/>
          <w:sz w:val="18"/>
        </w:rPr>
        <w:t>ø</w:t>
      </w:r>
      <w:r>
        <w:rPr>
          <w:rFonts w:ascii="VNI-Helve" w:hAnsi="VNI-Helve" w:eastAsia="VNI-Helve"/>
          <w:spacing w:val="2"/>
          <w:w w:val="101"/>
          <w:sz w:val="18"/>
        </w:rPr>
        <w:t>-tyø</w:t>
      </w:r>
      <w:r>
        <w:rPr>
          <w:rFonts w:ascii="VNI-Helve" w:hAnsi="VNI-Helve" w:eastAsia="VNI-Helve"/>
          <w:w w:val="101"/>
          <w:sz w:val="18"/>
        </w:rPr>
        <w:t>.</w:t>
      </w:r>
      <w:r>
        <w:rPr>
          <w:rFonts w:ascii="VNI-Helve" w:hAnsi="VNI-Helve" w:eastAsia="VNI-Helve"/>
          <w:spacing w:val="3"/>
          <w:sz w:val="18"/>
        </w:rPr>
        <w:t> </w:t>
      </w:r>
      <w:r>
        <w:rPr>
          <w:rFonts w:ascii="Arial" w:hAnsi="Arial" w:eastAsia="Arial"/>
          <w:spacing w:val="2"/>
          <w:sz w:val="18"/>
        </w:rPr>
        <w:t>P</w:t>
      </w:r>
      <w:r>
        <w:rPr>
          <w:rFonts w:ascii="Arial" w:hAnsi="Arial" w:eastAsia="Arial"/>
          <w:sz w:val="18"/>
        </w:rPr>
        <w:t>a</w:t>
      </w:r>
      <w:r>
        <w:rPr>
          <w:rFonts w:ascii="Arial" w:hAnsi="Arial" w:eastAsia="Arial"/>
          <w:spacing w:val="2"/>
          <w:sz w:val="18"/>
        </w:rPr>
        <w:t>øl</w:t>
      </w:r>
      <w:r>
        <w:rPr>
          <w:rFonts w:ascii="Arial" w:hAnsi="Arial" w:eastAsia="Arial"/>
          <w:spacing w:val="1"/>
          <w:sz w:val="18"/>
        </w:rPr>
        <w:t>i</w:t>
      </w:r>
      <w:r>
        <w:rPr>
          <w:rFonts w:ascii="VNI-Helve" w:hAnsi="VNI-Helve" w:eastAsia="VNI-Helve"/>
          <w:spacing w:val="1"/>
          <w:sz w:val="18"/>
        </w:rPr>
        <w:t>: </w:t>
      </w:r>
      <w:r>
        <w:rPr>
          <w:rFonts w:ascii="Arial" w:hAnsi="Arial" w:eastAsia="Arial"/>
          <w:spacing w:val="2"/>
          <w:sz w:val="18"/>
        </w:rPr>
        <w:t>Jhaøp</w:t>
      </w:r>
      <w:r>
        <w:rPr>
          <w:rFonts w:ascii="Arial" w:hAnsi="Arial" w:eastAsia="Arial"/>
          <w:sz w:val="18"/>
        </w:rPr>
        <w:t>e</w:t>
      </w:r>
      <w:r>
        <w:rPr>
          <w:rFonts w:ascii="Arial" w:hAnsi="Arial" w:eastAsia="Arial"/>
          <w:spacing w:val="2"/>
          <w:sz w:val="18"/>
        </w:rPr>
        <w:t>ti</w:t>
      </w:r>
      <w:r>
        <w:rPr>
          <w:rFonts w:ascii="VNI-Helve" w:hAnsi="VNI-Helve" w:eastAsia="VNI-Helve"/>
          <w:sz w:val="18"/>
        </w:rPr>
        <w:t>.</w:t>
      </w:r>
    </w:p>
    <w:p>
      <w:pPr>
        <w:spacing w:before="3"/>
        <w:ind w:left="699" w:right="0" w:firstLine="0"/>
        <w:jc w:val="left"/>
        <w:rPr>
          <w:rFonts w:ascii="VNI-Helve" w:hAnsi="VNI-Helve" w:eastAsia="VNI-Helve"/>
          <w:sz w:val="18"/>
        </w:rPr>
      </w:pPr>
      <w:r>
        <w:rPr>
          <w:spacing w:val="-1"/>
          <w:w w:val="99"/>
          <w:position w:val="9"/>
          <w:sz w:val="13"/>
        </w:rPr>
        <w:t>5</w:t>
      </w:r>
      <w:r>
        <w:rPr>
          <w:rFonts w:ascii="VNI-Helve" w:hAnsi="VNI-Helve" w:eastAsia="VNI-Helve"/>
          <w:position w:val="8"/>
          <w:sz w:val="12"/>
        </w:rPr>
        <w:t>.     </w:t>
      </w:r>
      <w:r>
        <w:rPr>
          <w:rFonts w:ascii="VNI-Helve" w:hAnsi="VNI-Helve" w:eastAsia="VNI-Helve"/>
          <w:spacing w:val="2"/>
          <w:sz w:val="18"/>
        </w:rPr>
        <w:t>Ngu</w:t>
      </w:r>
      <w:r>
        <w:rPr>
          <w:rFonts w:ascii="VNI-Helve" w:hAnsi="VNI-Helve" w:eastAsia="VNI-Helve"/>
          <w:sz w:val="18"/>
        </w:rPr>
        <w:t>y</w:t>
      </w:r>
      <w:r>
        <w:rPr>
          <w:rFonts w:ascii="VNI-Helve" w:hAnsi="VNI-Helve" w:eastAsia="VNI-Helve"/>
          <w:spacing w:val="2"/>
          <w:w w:val="102"/>
          <w:sz w:val="18"/>
        </w:rPr>
        <w:t>eâ</w:t>
      </w:r>
      <w:r>
        <w:rPr>
          <w:rFonts w:ascii="VNI-Helve" w:hAnsi="VNI-Helve" w:eastAsia="VNI-Helve"/>
          <w:w w:val="102"/>
          <w:sz w:val="18"/>
        </w:rPr>
        <w:t>n</w:t>
      </w:r>
      <w:r>
        <w:rPr>
          <w:rFonts w:ascii="VNI-Helve" w:hAnsi="VNI-Helve" w:eastAsia="VNI-Helve"/>
          <w:spacing w:val="3"/>
          <w:sz w:val="18"/>
        </w:rPr>
        <w:t> </w:t>
      </w:r>
      <w:r>
        <w:rPr>
          <w:rFonts w:ascii="VNI-Helve" w:hAnsi="VNI-Helve" w:eastAsia="VNI-Helve"/>
          <w:spacing w:val="2"/>
          <w:sz w:val="18"/>
        </w:rPr>
        <w:t>H</w:t>
      </w:r>
      <w:r>
        <w:rPr>
          <w:rFonts w:ascii="VNI-Helve" w:hAnsi="VNI-Helve" w:eastAsia="VNI-Helve"/>
          <w:spacing w:val="1"/>
          <w:sz w:val="18"/>
        </w:rPr>
        <w:t>a</w:t>
      </w:r>
      <w:r>
        <w:rPr>
          <w:rFonts w:ascii="VNI-Helve" w:hAnsi="VNI-Helve" w:eastAsia="VNI-Helve"/>
          <w:spacing w:val="2"/>
          <w:w w:val="103"/>
          <w:sz w:val="18"/>
        </w:rPr>
        <w:t>ùn</w:t>
      </w:r>
      <w:r>
        <w:rPr>
          <w:rFonts w:ascii="VNI-Helve" w:hAnsi="VNI-Helve" w:eastAsia="VNI-Helve"/>
          <w:w w:val="103"/>
          <w:sz w:val="18"/>
        </w:rPr>
        <w:t>:</w:t>
      </w:r>
      <w:r>
        <w:rPr>
          <w:rFonts w:ascii="VNI-Helve" w:hAnsi="VNI-Helve" w:eastAsia="VNI-Helve"/>
          <w:spacing w:val="2"/>
          <w:sz w:val="18"/>
        </w:rPr>
        <w:t> </w:t>
      </w:r>
      <w:r>
        <w:rPr>
          <w:rFonts w:ascii="VNI-Helve" w:hAnsi="VNI-Helve" w:eastAsia="VNI-Helve"/>
          <w:spacing w:val="2"/>
          <w:w w:val="101"/>
          <w:sz w:val="18"/>
        </w:rPr>
        <w:t>Thaâ</w:t>
      </w:r>
      <w:r>
        <w:rPr>
          <w:rFonts w:ascii="VNI-Helve" w:hAnsi="VNI-Helve" w:eastAsia="VNI-Helve"/>
          <w:spacing w:val="1"/>
          <w:w w:val="101"/>
          <w:sz w:val="18"/>
        </w:rPr>
        <w:t>u</w:t>
      </w:r>
      <w:r>
        <w:rPr>
          <w:rFonts w:ascii="VNI-Helve" w:hAnsi="VNI-Helve" w:eastAsia="VNI-Helve"/>
          <w:spacing w:val="2"/>
          <w:sz w:val="18"/>
        </w:rPr>
        <w:t>-b</w:t>
      </w:r>
      <w:r>
        <w:rPr>
          <w:rFonts w:ascii="VNI-Helve" w:hAnsi="VNI-Helve" w:eastAsia="VNI-Helve"/>
          <w:spacing w:val="1"/>
          <w:sz w:val="18"/>
        </w:rPr>
        <w:t>a</w:t>
      </w:r>
      <w:r>
        <w:rPr>
          <w:rFonts w:ascii="VNI-Helve" w:hAnsi="VNI-Helve" w:eastAsia="VNI-Helve"/>
          <w:w w:val="333"/>
          <w:sz w:val="18"/>
        </w:rPr>
        <w:t>ø</w:t>
      </w:r>
      <w:r>
        <w:rPr>
          <w:rFonts w:ascii="VNI-Helve" w:hAnsi="VNI-Helve" w:eastAsia="VNI-Helve"/>
          <w:spacing w:val="4"/>
          <w:sz w:val="18"/>
        </w:rPr>
        <w:t> </w:t>
      </w:r>
      <w:r>
        <w:rPr>
          <w:rFonts w:ascii="MingLiU" w:hAnsi="MingLiU" w:eastAsia="MingLiU" w:hint="eastAsia"/>
          <w:spacing w:val="1"/>
          <w:sz w:val="18"/>
        </w:rPr>
        <w:t>偷婆</w:t>
      </w:r>
      <w:r>
        <w:rPr>
          <w:rFonts w:ascii="VNI-Helve" w:hAnsi="VNI-Helve" w:eastAsia="VNI-Helve"/>
          <w:spacing w:val="1"/>
          <w:sz w:val="18"/>
        </w:rPr>
        <w:t>; </w:t>
      </w:r>
      <w:r>
        <w:rPr>
          <w:rFonts w:ascii="VNI-Helve" w:hAnsi="VNI-Helve" w:eastAsia="VNI-Helve"/>
          <w:spacing w:val="2"/>
          <w:sz w:val="18"/>
        </w:rPr>
        <w:t>p</w:t>
      </w:r>
      <w:r>
        <w:rPr>
          <w:rFonts w:ascii="VNI-Helve" w:hAnsi="VNI-Helve" w:eastAsia="VNI-Helve"/>
          <w:spacing w:val="1"/>
          <w:sz w:val="18"/>
        </w:rPr>
        <w:t>h</w:t>
      </w:r>
      <w:r>
        <w:rPr>
          <w:rFonts w:ascii="VNI-Helve" w:hAnsi="VNI-Helve" w:eastAsia="VNI-Helve"/>
          <w:spacing w:val="2"/>
          <w:sz w:val="18"/>
        </w:rPr>
        <w:t>i</w:t>
      </w:r>
      <w:r>
        <w:rPr>
          <w:rFonts w:ascii="VNI-Helve" w:hAnsi="VNI-Helve" w:eastAsia="VNI-Helve"/>
          <w:spacing w:val="1"/>
          <w:sz w:val="18"/>
        </w:rPr>
        <w:t>e</w:t>
      </w:r>
      <w:r>
        <w:rPr>
          <w:rFonts w:ascii="VNI-Helve" w:hAnsi="VNI-Helve" w:eastAsia="VNI-Helve"/>
          <w:spacing w:val="2"/>
          <w:w w:val="333"/>
          <w:sz w:val="18"/>
        </w:rPr>
        <w:t>â</w:t>
      </w:r>
      <w:r>
        <w:rPr>
          <w:rFonts w:ascii="VNI-Helve" w:hAnsi="VNI-Helve" w:eastAsia="VNI-Helve"/>
          <w:sz w:val="18"/>
        </w:rPr>
        <w:t>n</w:t>
      </w:r>
      <w:r>
        <w:rPr>
          <w:rFonts w:ascii="VNI-Helve" w:hAnsi="VNI-Helve" w:eastAsia="VNI-Helve"/>
          <w:spacing w:val="4"/>
          <w:sz w:val="18"/>
        </w:rPr>
        <w:t> </w:t>
      </w:r>
      <w:r>
        <w:rPr>
          <w:rFonts w:ascii="VNI-Helve" w:hAnsi="VNI-Helve" w:eastAsia="VNI-Helve"/>
          <w:spacing w:val="1"/>
          <w:w w:val="104"/>
          <w:sz w:val="18"/>
        </w:rPr>
        <w:t>a</w:t>
      </w:r>
      <w:r>
        <w:rPr>
          <w:rFonts w:ascii="VNI-Helve" w:hAnsi="VNI-Helve" w:eastAsia="VNI-Helve"/>
          <w:spacing w:val="2"/>
          <w:w w:val="104"/>
          <w:sz w:val="18"/>
        </w:rPr>
        <w:t>â</w:t>
      </w:r>
      <w:r>
        <w:rPr>
          <w:rFonts w:ascii="VNI-Helve" w:hAnsi="VNI-Helve" w:eastAsia="VNI-Helve"/>
          <w:sz w:val="18"/>
        </w:rPr>
        <w:t>m</w:t>
      </w:r>
      <w:r>
        <w:rPr>
          <w:rFonts w:ascii="VNI-Helve" w:hAnsi="VNI-Helve" w:eastAsia="VNI-Helve"/>
          <w:spacing w:val="3"/>
          <w:sz w:val="18"/>
        </w:rPr>
        <w:t> </w:t>
      </w:r>
      <w:r>
        <w:rPr>
          <w:rFonts w:ascii="VNI-Helve" w:hAnsi="VNI-Helve" w:eastAsia="VNI-Helve"/>
          <w:spacing w:val="1"/>
          <w:sz w:val="18"/>
        </w:rPr>
        <w:t>c</w:t>
      </w:r>
      <w:r>
        <w:rPr>
          <w:rFonts w:ascii="VNI-Helve" w:hAnsi="VNI-Helve" w:eastAsia="VNI-Helve"/>
          <w:spacing w:val="2"/>
          <w:sz w:val="18"/>
        </w:rPr>
        <w:t>u</w:t>
      </w:r>
      <w:r>
        <w:rPr>
          <w:rFonts w:ascii="VNI-Helve" w:hAnsi="VNI-Helve" w:eastAsia="VNI-Helve"/>
          <w:spacing w:val="1"/>
          <w:w w:val="104"/>
          <w:sz w:val="18"/>
        </w:rPr>
        <w:t>û</w:t>
      </w:r>
      <w:r>
        <w:rPr>
          <w:rFonts w:ascii="VNI-Helve" w:hAnsi="VNI-Helve" w:eastAsia="VNI-Helve"/>
          <w:w w:val="104"/>
          <w:sz w:val="18"/>
        </w:rPr>
        <w:t>a</w:t>
      </w:r>
      <w:r>
        <w:rPr>
          <w:rFonts w:ascii="VNI-Helve" w:hAnsi="VNI-Helve" w:eastAsia="VNI-Helve"/>
          <w:spacing w:val="4"/>
          <w:sz w:val="18"/>
        </w:rPr>
        <w:t> </w:t>
      </w:r>
      <w:r>
        <w:rPr>
          <w:rFonts w:ascii="Arial" w:hAnsi="Arial" w:eastAsia="Arial"/>
          <w:spacing w:val="2"/>
          <w:sz w:val="18"/>
        </w:rPr>
        <w:t>st</w:t>
      </w:r>
      <w:r>
        <w:rPr>
          <w:rFonts w:ascii="Arial" w:hAnsi="Arial" w:eastAsia="Arial"/>
          <w:sz w:val="18"/>
        </w:rPr>
        <w:t>u</w:t>
      </w:r>
      <w:r>
        <w:rPr>
          <w:rFonts w:ascii="Arial" w:hAnsi="Arial" w:eastAsia="Arial"/>
          <w:spacing w:val="2"/>
          <w:sz w:val="18"/>
        </w:rPr>
        <w:t>øp</w:t>
      </w:r>
      <w:r>
        <w:rPr>
          <w:rFonts w:ascii="Arial" w:hAnsi="Arial" w:eastAsia="Arial"/>
          <w:sz w:val="18"/>
        </w:rPr>
        <w:t>a</w:t>
      </w:r>
      <w:r>
        <w:rPr>
          <w:rFonts w:ascii="Arial" w:hAnsi="Arial" w:eastAsia="Arial"/>
          <w:spacing w:val="7"/>
          <w:sz w:val="18"/>
        </w:rPr>
        <w:t> </w:t>
      </w:r>
      <w:r>
        <w:rPr>
          <w:rFonts w:ascii="VNI-Helve" w:hAnsi="VNI-Helve" w:eastAsia="VNI-Helve"/>
          <w:spacing w:val="1"/>
          <w:sz w:val="18"/>
        </w:rPr>
        <w:t>(Skt.</w:t>
      </w:r>
      <w:r>
        <w:rPr>
          <w:rFonts w:ascii="VNI-Helve" w:hAnsi="VNI-Helve" w:eastAsia="VNI-Helve"/>
          <w:spacing w:val="2"/>
          <w:sz w:val="18"/>
        </w:rPr>
        <w:t>) </w:t>
      </w:r>
      <w:r>
        <w:rPr>
          <w:rFonts w:ascii="VNI-Helve" w:hAnsi="VNI-Helve" w:eastAsia="VNI-Helve"/>
          <w:spacing w:val="1"/>
          <w:sz w:val="18"/>
        </w:rPr>
        <w:t>ha</w:t>
      </w:r>
      <w:r>
        <w:rPr>
          <w:rFonts w:ascii="VNI-Helve" w:hAnsi="VNI-Helve" w:eastAsia="VNI-Helve"/>
          <w:sz w:val="18"/>
        </w:rPr>
        <w:t>y</w:t>
      </w:r>
      <w:r>
        <w:rPr>
          <w:rFonts w:ascii="VNI-Helve" w:hAnsi="VNI-Helve" w:eastAsia="VNI-Helve"/>
          <w:spacing w:val="2"/>
          <w:sz w:val="18"/>
        </w:rPr>
        <w:t> </w:t>
      </w:r>
      <w:r>
        <w:rPr>
          <w:rFonts w:ascii="Arial" w:hAnsi="Arial" w:eastAsia="Arial"/>
          <w:spacing w:val="2"/>
          <w:sz w:val="18"/>
        </w:rPr>
        <w:t>th</w:t>
      </w:r>
      <w:r>
        <w:rPr>
          <w:rFonts w:ascii="Arial" w:hAnsi="Arial" w:eastAsia="Arial"/>
          <w:sz w:val="18"/>
        </w:rPr>
        <w:t>u</w:t>
      </w:r>
      <w:r>
        <w:rPr>
          <w:rFonts w:ascii="Arial" w:hAnsi="Arial" w:eastAsia="Arial"/>
          <w:spacing w:val="2"/>
          <w:sz w:val="18"/>
        </w:rPr>
        <w:t>øp</w:t>
      </w:r>
      <w:r>
        <w:rPr>
          <w:rFonts w:ascii="Arial" w:hAnsi="Arial" w:eastAsia="Arial"/>
          <w:sz w:val="18"/>
        </w:rPr>
        <w:t>a</w:t>
      </w:r>
      <w:r>
        <w:rPr>
          <w:rFonts w:ascii="Arial" w:hAnsi="Arial" w:eastAsia="Arial"/>
          <w:spacing w:val="7"/>
          <w:sz w:val="18"/>
        </w:rPr>
        <w:t> </w:t>
      </w:r>
      <w:r>
        <w:rPr>
          <w:rFonts w:ascii="VNI-Helve" w:hAnsi="VNI-Helve" w:eastAsia="VNI-Helve"/>
          <w:spacing w:val="1"/>
          <w:sz w:val="18"/>
        </w:rPr>
        <w:t>(</w:t>
      </w:r>
      <w:r>
        <w:rPr>
          <w:rFonts w:ascii="Arial" w:hAnsi="Arial" w:eastAsia="Arial"/>
          <w:spacing w:val="2"/>
          <w:sz w:val="18"/>
        </w:rPr>
        <w:t>Paøl</w:t>
      </w:r>
      <w:r>
        <w:rPr>
          <w:rFonts w:ascii="Arial" w:hAnsi="Arial" w:eastAsia="Arial"/>
          <w:spacing w:val="1"/>
          <w:sz w:val="18"/>
        </w:rPr>
        <w:t>i</w:t>
      </w:r>
      <w:r>
        <w:rPr>
          <w:rFonts w:ascii="VNI-Helve" w:hAnsi="VNI-Helve" w:eastAsia="VNI-Helve"/>
          <w:spacing w:val="2"/>
          <w:sz w:val="18"/>
        </w:rPr>
        <w:t>).</w:t>
      </w:r>
    </w:p>
    <w:p>
      <w:pPr>
        <w:spacing w:before="3"/>
        <w:ind w:left="699" w:right="0" w:firstLine="0"/>
        <w:jc w:val="left"/>
        <w:rPr>
          <w:rFonts w:ascii="VNI-Helve" w:hAnsi="VNI-Helve"/>
          <w:sz w:val="18"/>
        </w:rPr>
      </w:pPr>
      <w:r>
        <w:rPr>
          <w:spacing w:val="-1"/>
          <w:w w:val="99"/>
          <w:position w:val="9"/>
          <w:sz w:val="13"/>
        </w:rPr>
        <w:t>6</w:t>
      </w:r>
      <w:r>
        <w:rPr>
          <w:rFonts w:ascii="VNI-Helve" w:hAnsi="VNI-Helve"/>
          <w:position w:val="8"/>
          <w:sz w:val="12"/>
        </w:rPr>
        <w:t>.    </w:t>
      </w:r>
      <w:r>
        <w:rPr>
          <w:rFonts w:ascii="VNI-Helve" w:hAnsi="VNI-Helve"/>
          <w:spacing w:val="6"/>
          <w:position w:val="8"/>
          <w:sz w:val="12"/>
        </w:rPr>
        <w:t> </w:t>
      </w:r>
      <w:r>
        <w:rPr>
          <w:rFonts w:ascii="VNI-Helve" w:hAnsi="VNI-Helve"/>
          <w:spacing w:val="2"/>
          <w:w w:val="102"/>
          <w:sz w:val="18"/>
        </w:rPr>
        <w:t>Ñe</w:t>
      </w:r>
      <w:r>
        <w:rPr>
          <w:rFonts w:ascii="VNI-Helve" w:hAnsi="VNI-Helve"/>
          <w:w w:val="102"/>
          <w:sz w:val="18"/>
        </w:rPr>
        <w:t>å</w:t>
      </w:r>
      <w:r>
        <w:rPr>
          <w:rFonts w:ascii="VNI-Helve" w:hAnsi="VNI-Helve"/>
          <w:spacing w:val="3"/>
          <w:sz w:val="18"/>
        </w:rPr>
        <w:t> </w:t>
      </w:r>
      <w:r>
        <w:rPr>
          <w:rFonts w:ascii="VNI-Helve" w:hAnsi="VNI-Helve"/>
          <w:spacing w:val="2"/>
          <w:w w:val="102"/>
          <w:sz w:val="18"/>
        </w:rPr>
        <w:t>ba</w:t>
      </w:r>
      <w:r>
        <w:rPr>
          <w:rFonts w:ascii="VNI-Helve" w:hAnsi="VNI-Helve"/>
          <w:spacing w:val="1"/>
          <w:w w:val="102"/>
          <w:sz w:val="18"/>
        </w:rPr>
        <w:t>û</w:t>
      </w:r>
      <w:r>
        <w:rPr>
          <w:rFonts w:ascii="VNI-Helve" w:hAnsi="VNI-Helve"/>
          <w:sz w:val="18"/>
        </w:rPr>
        <w:t>n</w:t>
      </w:r>
      <w:r>
        <w:rPr>
          <w:rFonts w:ascii="VNI-Helve" w:hAnsi="VNI-Helve"/>
          <w:spacing w:val="4"/>
          <w:sz w:val="18"/>
        </w:rPr>
        <w:t> </w:t>
      </w:r>
      <w:r>
        <w:rPr>
          <w:rFonts w:ascii="VNI-Helve" w:hAnsi="VNI-Helve"/>
          <w:spacing w:val="2"/>
          <w:sz w:val="18"/>
        </w:rPr>
        <w:t>c</w:t>
      </w:r>
      <w:r>
        <w:rPr>
          <w:rFonts w:ascii="VNI-Helve" w:hAnsi="VNI-Helve"/>
          <w:spacing w:val="1"/>
          <w:sz w:val="18"/>
        </w:rPr>
        <w:t>h</w:t>
      </w:r>
      <w:r>
        <w:rPr>
          <w:rFonts w:ascii="VNI-Helve" w:hAnsi="VNI-Helve"/>
          <w:spacing w:val="2"/>
          <w:w w:val="104"/>
          <w:sz w:val="18"/>
        </w:rPr>
        <w:t>e</w:t>
      </w:r>
      <w:r>
        <w:rPr>
          <w:rFonts w:ascii="VNI-Helve" w:hAnsi="VNI-Helve"/>
          <w:spacing w:val="1"/>
          <w:w w:val="104"/>
          <w:sz w:val="18"/>
        </w:rPr>
        <w:t>ù</w:t>
      </w:r>
      <w:r>
        <w:rPr>
          <w:rFonts w:ascii="VNI-Helve" w:hAnsi="VNI-Helve"/>
          <w:sz w:val="18"/>
        </w:rPr>
        <w:t>p</w:t>
      </w:r>
      <w:r>
        <w:rPr>
          <w:rFonts w:ascii="VNI-Helve" w:hAnsi="VNI-Helve"/>
          <w:spacing w:val="3"/>
          <w:sz w:val="18"/>
        </w:rPr>
        <w:t> </w:t>
      </w:r>
      <w:r>
        <w:rPr>
          <w:rFonts w:ascii="VNI-Helve" w:hAnsi="VNI-Helve"/>
          <w:spacing w:val="2"/>
          <w:sz w:val="18"/>
        </w:rPr>
        <w:t>th</w:t>
      </w:r>
      <w:r>
        <w:rPr>
          <w:rFonts w:ascii="VNI-Helve" w:hAnsi="VNI-Helve"/>
          <w:spacing w:val="1"/>
          <w:sz w:val="18"/>
        </w:rPr>
        <w:t>i</w:t>
      </w:r>
      <w:r>
        <w:rPr>
          <w:rFonts w:ascii="VNI-Helve" w:hAnsi="VNI-Helve"/>
          <w:spacing w:val="2"/>
          <w:sz w:val="18"/>
        </w:rPr>
        <w:t>e</w:t>
      </w:r>
      <w:r>
        <w:rPr>
          <w:rFonts w:ascii="VNI-Helve" w:hAnsi="VNI-Helve"/>
          <w:spacing w:val="1"/>
          <w:w w:val="333"/>
          <w:sz w:val="18"/>
        </w:rPr>
        <w:t>á</w:t>
      </w:r>
      <w:r>
        <w:rPr>
          <w:rFonts w:ascii="VNI-Helve" w:hAnsi="VNI-Helve"/>
          <w:sz w:val="18"/>
        </w:rPr>
        <w:t>u</w:t>
      </w:r>
      <w:r>
        <w:rPr>
          <w:rFonts w:ascii="VNI-Helve" w:hAnsi="VNI-Helve"/>
          <w:spacing w:val="4"/>
          <w:sz w:val="18"/>
        </w:rPr>
        <w:t> </w:t>
      </w:r>
      <w:r>
        <w:rPr>
          <w:rFonts w:ascii="VNI-Helve" w:hAnsi="VNI-Helve"/>
          <w:spacing w:val="1"/>
          <w:sz w:val="18"/>
        </w:rPr>
        <w:t>m</w:t>
      </w:r>
      <w:r>
        <w:rPr>
          <w:rFonts w:ascii="VNI-Helve" w:hAnsi="VNI-Helve"/>
          <w:spacing w:val="2"/>
          <w:sz w:val="18"/>
        </w:rPr>
        <w:t>u</w:t>
      </w:r>
      <w:r>
        <w:rPr>
          <w:rFonts w:ascii="VNI-Helve" w:hAnsi="VNI-Helve"/>
          <w:spacing w:val="2"/>
          <w:w w:val="105"/>
          <w:sz w:val="18"/>
        </w:rPr>
        <w:t>ï</w:t>
      </w:r>
      <w:r>
        <w:rPr>
          <w:rFonts w:ascii="VNI-Helve" w:hAnsi="VNI-Helve"/>
          <w:w w:val="105"/>
          <w:sz w:val="18"/>
        </w:rPr>
        <w:t>c</w:t>
      </w:r>
      <w:r>
        <w:rPr>
          <w:rFonts w:ascii="VNI-Helve" w:hAnsi="VNI-Helve"/>
          <w:spacing w:val="4"/>
          <w:sz w:val="18"/>
        </w:rPr>
        <w:t> </w:t>
      </w:r>
      <w:r>
        <w:rPr>
          <w:rFonts w:ascii="VNI-Helve" w:hAnsi="VNI-Helve"/>
          <w:spacing w:val="2"/>
          <w:w w:val="102"/>
          <w:sz w:val="18"/>
        </w:rPr>
        <w:t>so</w:t>
      </w:r>
      <w:r>
        <w:rPr>
          <w:rFonts w:ascii="VNI-Helve" w:hAnsi="VNI-Helve"/>
          <w:w w:val="102"/>
          <w:sz w:val="18"/>
        </w:rPr>
        <w:t>á</w:t>
      </w:r>
      <w:r>
        <w:rPr>
          <w:rFonts w:ascii="VNI-Helve" w:hAnsi="VNI-Helve"/>
          <w:spacing w:val="2"/>
          <w:sz w:val="18"/>
        </w:rPr>
        <w:t> </w:t>
      </w:r>
      <w:r>
        <w:rPr>
          <w:rFonts w:ascii="VNI-Helve" w:hAnsi="VNI-Helve"/>
          <w:sz w:val="18"/>
        </w:rPr>
        <w:t>4</w:t>
      </w:r>
      <w:r>
        <w:rPr>
          <w:rFonts w:ascii="VNI-Helve" w:hAnsi="VNI-Helve"/>
          <w:spacing w:val="4"/>
          <w:sz w:val="18"/>
        </w:rPr>
        <w:t> </w:t>
      </w:r>
      <w:r>
        <w:rPr>
          <w:rFonts w:ascii="VNI-Helve" w:hAnsi="VNI-Helve"/>
          <w:spacing w:val="2"/>
          <w:sz w:val="18"/>
        </w:rPr>
        <w:t>n</w:t>
      </w:r>
      <w:r>
        <w:rPr>
          <w:rFonts w:ascii="VNI-Helve" w:hAnsi="VNI-Helve"/>
          <w:spacing w:val="1"/>
          <w:sz w:val="18"/>
        </w:rPr>
        <w:t>a</w:t>
      </w:r>
      <w:r>
        <w:rPr>
          <w:rFonts w:ascii="VNI-Helve" w:hAnsi="VNI-Helve"/>
          <w:spacing w:val="2"/>
          <w:w w:val="103"/>
          <w:sz w:val="18"/>
        </w:rPr>
        <w:t>øy.</w:t>
      </w:r>
    </w:p>
    <w:p>
      <w:pPr>
        <w:spacing w:after="0"/>
        <w:jc w:val="left"/>
        <w:rPr>
          <w:rFonts w:ascii="VNI-Helve" w:hAnsi="VNI-Helve"/>
          <w:sz w:val="18"/>
        </w:rPr>
        <w:sectPr>
          <w:pgSz w:w="11910" w:h="16840"/>
          <w:pgMar w:header="794" w:footer="0" w:top="1100" w:bottom="280" w:left="1680" w:right="1680"/>
        </w:sectPr>
      </w:pPr>
    </w:p>
    <w:p>
      <w:pPr>
        <w:pStyle w:val="BodyText"/>
        <w:spacing w:before="4"/>
        <w:rPr>
          <w:rFonts w:ascii="VNI-Helve"/>
          <w:sz w:val="15"/>
        </w:rPr>
      </w:pPr>
    </w:p>
    <w:p>
      <w:pPr>
        <w:pStyle w:val="BodyText"/>
        <w:spacing w:before="100"/>
        <w:ind w:left="757" w:right="697"/>
        <w:jc w:val="both"/>
      </w:pPr>
      <w:r>
        <w:rPr>
          <w:spacing w:val="2"/>
        </w:rPr>
        <w:t>höông, hoa, luïa laø, phöôùn, loïng, </w:t>
      </w:r>
      <w:r>
        <w:rPr/>
        <w:t>ca </w:t>
      </w:r>
      <w:r>
        <w:rPr>
          <w:spacing w:val="2"/>
        </w:rPr>
        <w:t>nhaïc. </w:t>
      </w:r>
      <w:r>
        <w:rPr/>
        <w:t>Sau </w:t>
      </w:r>
      <w:r>
        <w:rPr>
          <w:spacing w:val="2"/>
        </w:rPr>
        <w:t>baûy ngaøy, </w:t>
      </w:r>
      <w:r>
        <w:rPr/>
        <w:t>ñöa  </w:t>
      </w:r>
      <w:r>
        <w:rPr>
          <w:spacing w:val="3"/>
        </w:rPr>
        <w:t>thaân</w:t>
      </w:r>
      <w:r>
        <w:rPr>
          <w:spacing w:val="66"/>
        </w:rPr>
        <w:t> </w:t>
      </w:r>
      <w:r>
        <w:rPr/>
        <w:t>vua ñi </w:t>
      </w:r>
      <w:r>
        <w:rPr>
          <w:spacing w:val="2"/>
        </w:rPr>
        <w:t>hoûa thieâu </w:t>
      </w:r>
      <w:r>
        <w:rPr/>
        <w:t>ñeå </w:t>
      </w:r>
      <w:r>
        <w:rPr>
          <w:spacing w:val="2"/>
        </w:rPr>
        <w:t>laáy xaù-lôïi.  Laïi traûi </w:t>
      </w:r>
      <w:r>
        <w:rPr/>
        <w:t>qua  </w:t>
      </w:r>
      <w:r>
        <w:rPr>
          <w:spacing w:val="2"/>
        </w:rPr>
        <w:t>baûy ngaøy, baûy </w:t>
      </w:r>
      <w:r>
        <w:rPr>
          <w:spacing w:val="3"/>
        </w:rPr>
        <w:t>ñeâm</w:t>
      </w:r>
      <w:r>
        <w:rPr>
          <w:spacing w:val="66"/>
        </w:rPr>
        <w:t> </w:t>
      </w:r>
      <w:r>
        <w:rPr>
          <w:spacing w:val="2"/>
        </w:rPr>
        <w:t>cuùng döôøng khoâng döùt. Döïng thaùp taïi caùc </w:t>
      </w:r>
      <w:r>
        <w:rPr>
          <w:spacing w:val="3"/>
        </w:rPr>
        <w:t>ngaû </w:t>
      </w:r>
      <w:r>
        <w:rPr/>
        <w:t>tö </w:t>
      </w:r>
      <w:r>
        <w:rPr>
          <w:spacing w:val="3"/>
        </w:rPr>
        <w:t>ñöôøng. Laïi </w:t>
      </w:r>
      <w:r>
        <w:rPr>
          <w:spacing w:val="4"/>
        </w:rPr>
        <w:t>laáy </w:t>
      </w:r>
      <w:r>
        <w:rPr>
          <w:spacing w:val="2"/>
        </w:rPr>
        <w:t>höông, hoa, phöôùn, loïng, caùc thöù cuùng döôøng. Ñaïi vöông neân </w:t>
      </w:r>
      <w:r>
        <w:rPr>
          <w:spacing w:val="3"/>
        </w:rPr>
        <w:t>bieát,</w:t>
      </w:r>
      <w:r>
        <w:rPr>
          <w:spacing w:val="66"/>
        </w:rPr>
        <w:t> </w:t>
      </w:r>
      <w:r>
        <w:rPr/>
        <w:t>söï </w:t>
      </w:r>
      <w:r>
        <w:rPr>
          <w:spacing w:val="2"/>
        </w:rPr>
        <w:t>vieäc cuùng döôøng xaù-lôïi cuûa Chuyeån luaân </w:t>
      </w:r>
      <w:r>
        <w:rPr>
          <w:spacing w:val="3"/>
        </w:rPr>
        <w:t>thaùnh </w:t>
      </w:r>
      <w:r>
        <w:rPr>
          <w:spacing w:val="2"/>
        </w:rPr>
        <w:t>vöông </w:t>
      </w:r>
      <w:r>
        <w:rPr/>
        <w:t>laø  </w:t>
      </w:r>
      <w:r>
        <w:rPr>
          <w:spacing w:val="3"/>
        </w:rPr>
        <w:t>nhö</w:t>
      </w:r>
      <w:r>
        <w:rPr>
          <w:spacing w:val="66"/>
        </w:rPr>
        <w:t> </w:t>
      </w:r>
      <w:r>
        <w:rPr>
          <w:spacing w:val="2"/>
        </w:rPr>
        <w:t>vaäy. Cuùng döôøng </w:t>
      </w:r>
      <w:r>
        <w:rPr/>
        <w:t>chö </w:t>
      </w:r>
      <w:r>
        <w:rPr>
          <w:spacing w:val="2"/>
        </w:rPr>
        <w:t>Phaät </w:t>
      </w:r>
      <w:r>
        <w:rPr/>
        <w:t>Nhö </w:t>
      </w:r>
      <w:r>
        <w:rPr>
          <w:spacing w:val="3"/>
        </w:rPr>
        <w:t>Lai, </w:t>
      </w:r>
      <w:r>
        <w:rPr>
          <w:spacing w:val="2"/>
        </w:rPr>
        <w:t>Bích-chi-phaät, </w:t>
      </w:r>
      <w:r>
        <w:rPr>
          <w:spacing w:val="3"/>
        </w:rPr>
        <w:t>A-la-haùn, cuõng </w:t>
      </w:r>
      <w:r>
        <w:rPr>
          <w:spacing w:val="2"/>
        </w:rPr>
        <w:t>gioáng </w:t>
      </w:r>
      <w:r>
        <w:rPr/>
        <w:t>nhö</w:t>
      </w:r>
      <w:r>
        <w:rPr>
          <w:spacing w:val="12"/>
        </w:rPr>
        <w:t> </w:t>
      </w:r>
      <w:r>
        <w:rPr>
          <w:spacing w:val="3"/>
        </w:rPr>
        <w:t>vaäy.”</w:t>
      </w:r>
    </w:p>
    <w:p>
      <w:pPr>
        <w:pStyle w:val="BodyText"/>
        <w:spacing w:before="33"/>
        <w:ind w:left="757" w:right="697" w:firstLine="567"/>
        <w:jc w:val="both"/>
      </w:pPr>
      <w:r>
        <w:rPr/>
        <w:t>Vua AÂm Höôûng hoûi vò trôøi aáy raèng: “Do nhaân duyeân gì </w:t>
      </w:r>
      <w:r>
        <w:rPr>
          <w:spacing w:val="2"/>
        </w:rPr>
        <w:t>maø  </w:t>
      </w:r>
      <w:r>
        <w:rPr>
          <w:spacing w:val="64"/>
        </w:rPr>
        <w:t> </w:t>
      </w:r>
      <w:r>
        <w:rPr/>
        <w:t>cuùng döôøng thaân cuûa Chuyeån luaân thaùnh vöông? Laïi do nhaân </w:t>
      </w:r>
      <w:r>
        <w:rPr>
          <w:spacing w:val="2"/>
        </w:rPr>
        <w:t>duyeân  </w:t>
      </w:r>
      <w:r>
        <w:rPr/>
        <w:t>gì maø cuùng döôøng thaân cuûa chö Phaät, Bích-chi-phaät,</w:t>
      </w:r>
      <w:r>
        <w:rPr>
          <w:spacing w:val="15"/>
        </w:rPr>
        <w:t> </w:t>
      </w:r>
      <w:r>
        <w:rPr/>
        <w:t>A-la-haùn?”</w:t>
      </w:r>
    </w:p>
    <w:p>
      <w:pPr>
        <w:pStyle w:val="BodyText"/>
        <w:ind w:left="757" w:right="696" w:firstLine="567"/>
        <w:jc w:val="both"/>
      </w:pPr>
      <w:r>
        <w:rPr/>
        <w:t>Trôøi ñaùp: “Chuyeån luaân thaùnh vöông cai trò ñuùng phaùp, töï mình khoâng saùt sinh, laïi daïy ngöôøi khaùc khoâng saùt sinh; töï mình khoâng laáy cuûa khoâng cho, laïi daïy ngöôøi khaùc khoâng troäm cöôùp; töï mình khoâng daâm daät, laïi daïy ngöôøi khaùc khoâng xaâm phaïm vôï ngöôøi; töï mình khoâng noùi doái, khoâng yû ngöõ, khoâng aùc khaåu, khoâng hai löôõi gaây ñaáu loaïn ñaây kia, khoâng taät ñoá, saân nhueá, ngu si; töï mình chuyeân haønh chaùnh kieán, laïi laøm cho ngöôøi khaùc cuõng taäp theo chaùnh kieán. Ñaïi vöông, do nhaân duyeân naøy Chuyeån luaân thaùnh vöông  xöùng  ñaùng  döïng thaùp</w:t>
      </w:r>
      <w:r>
        <w:rPr>
          <w:spacing w:val="8"/>
        </w:rPr>
        <w:t> </w:t>
      </w:r>
      <w:r>
        <w:rPr/>
        <w:t>thôø.”</w:t>
      </w:r>
    </w:p>
    <w:p>
      <w:pPr>
        <w:pStyle w:val="BodyText"/>
        <w:ind w:left="757" w:right="698" w:firstLine="567"/>
        <w:jc w:val="both"/>
      </w:pPr>
      <w:r>
        <w:rPr/>
        <w:t>Vua laïi hoûi: “Do nhaân duyeân gì A-la-haùn laäu taän xöùng ñaùng döïng thaùp</w:t>
      </w:r>
      <w:r>
        <w:rPr>
          <w:spacing w:val="8"/>
        </w:rPr>
        <w:t> </w:t>
      </w:r>
      <w:r>
        <w:rPr/>
        <w:t>thôø?”</w:t>
      </w:r>
    </w:p>
    <w:p>
      <w:pPr>
        <w:pStyle w:val="BodyText"/>
        <w:ind w:left="757" w:right="697" w:firstLine="567"/>
        <w:jc w:val="both"/>
      </w:pPr>
      <w:r>
        <w:rPr/>
        <w:t>Trôøi ñaùp: “Tyø-kheo A-la-haùn laäu taän, aùi duïc ñaõ döùt saïch, saân haän, ngu si ñaõ dieät tröø, töï mình ñaõ ñoä thoaùt, ñaït ñeán voâ vi, laø </w:t>
      </w:r>
      <w:r>
        <w:rPr>
          <w:spacing w:val="2"/>
        </w:rPr>
        <w:t>ruoäng </w:t>
      </w:r>
      <w:r>
        <w:rPr/>
        <w:t>phöôùc cuûa theá gian. Do nhaân duyeân naøy, A-la-haùn laäu taän xöùng ñaùng döïng thaùp</w:t>
      </w:r>
      <w:r>
        <w:rPr>
          <w:spacing w:val="8"/>
        </w:rPr>
        <w:t> </w:t>
      </w:r>
      <w:r>
        <w:rPr/>
        <w:t>thôø.”</w:t>
      </w:r>
    </w:p>
    <w:p>
      <w:pPr>
        <w:pStyle w:val="BodyText"/>
        <w:ind w:left="757" w:right="697" w:firstLine="567"/>
        <w:jc w:val="both"/>
      </w:pPr>
      <w:r>
        <w:rPr/>
        <w:t>Vua laïi hoûi: “Do nhaân duyeân gì Bích-chi-phaät xöùng ñaùng döïng thaùp thôø?” Trôøi ñaùp: “Bích-chi-phaät khoâng thaày maø  töï  mình  giaùc ngoä, xuaát hieän ñôøi thaät khoù gaëp, ñöôïc baùo ngay trong hieän </w:t>
      </w:r>
      <w:r>
        <w:rPr>
          <w:spacing w:val="2"/>
        </w:rPr>
        <w:t>phaùp, </w:t>
      </w:r>
      <w:r>
        <w:rPr>
          <w:spacing w:val="64"/>
        </w:rPr>
        <w:t> </w:t>
      </w:r>
      <w:r>
        <w:rPr/>
        <w:t>thoaùt khoûi ñöôøng döõ, khieán ngöôøi ñöôïc sinh leân trôøi. Do nhaân </w:t>
      </w:r>
      <w:r>
        <w:rPr>
          <w:spacing w:val="2"/>
        </w:rPr>
        <w:t>duyeân </w:t>
      </w:r>
      <w:r>
        <w:rPr/>
        <w:t>naøy, Bích-chi-phaät xöùng ñaùng döïng thaùp</w:t>
      </w:r>
      <w:r>
        <w:rPr>
          <w:spacing w:val="29"/>
        </w:rPr>
        <w:t> </w:t>
      </w:r>
      <w:r>
        <w:rPr/>
        <w:t>thôø.”</w:t>
      </w:r>
    </w:p>
    <w:p>
      <w:pPr>
        <w:pStyle w:val="BodyText"/>
        <w:ind w:left="757" w:right="697" w:firstLine="567"/>
        <w:jc w:val="both"/>
      </w:pPr>
      <w:r>
        <w:rPr/>
        <w:t>Vua laïi hoûi: “Do nhaân duyeân gì Nhö Lai xöùng ñaùng döïng thaùp thôø?” Trôøi ñaùp: “Nhö Lai coù ñaày ñuû möôøi Löïc. Möôøi Löïc aáy khoâng phaûi laø nhöõng phaùp maø Thanh vaên, Bích-chi-phaät coù theå ñaït ñöôïc.</w:t>
      </w:r>
    </w:p>
    <w:p>
      <w:pPr>
        <w:pStyle w:val="BodyText"/>
        <w:spacing w:before="0"/>
        <w:rPr>
          <w:sz w:val="20"/>
        </w:rPr>
      </w:pPr>
    </w:p>
    <w:p>
      <w:pPr>
        <w:pStyle w:val="BodyText"/>
        <w:spacing w:before="0"/>
        <w:rPr>
          <w:sz w:val="20"/>
        </w:rPr>
      </w:pPr>
    </w:p>
    <w:p>
      <w:pPr>
        <w:pStyle w:val="BodyText"/>
        <w:spacing w:before="4"/>
        <w:rPr>
          <w:sz w:val="17"/>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right="754"/>
        <w:jc w:val="both"/>
      </w:pPr>
      <w:r>
        <w:rPr/>
        <w:t>Nhö Lai coù boán Voâ sôû uùy, ôû giöõa ñaïi chuùng maø roáng tieáng sö töû, vaän chuyeån Phaïm luaân. Nhö ñoä nhöõng ai chöa ñöôïc ñoä, giaûi thoaùt </w:t>
      </w:r>
      <w:r>
        <w:rPr>
          <w:spacing w:val="2"/>
        </w:rPr>
        <w:t>nhöõng  </w:t>
      </w:r>
      <w:r>
        <w:rPr/>
        <w:t>ai chöa ñöôïc giaûi thoaùt, khieán Baùt-nieát-baøn nhöõng ai chöa Baùt-nieát- baøn; che chôû nhöõng ai coâ khoå, laøm con maét cho keû muø, laøm ñaïi y vöông cho ngöôøi beänh; heát thaûy chö Thieân, Ngöôøi ñôøi, Ma vaø Ma thieân, thaûy ñeàu tuaân phuïng, toân kính, quyù troïng, xoay chuyeån neûo </w:t>
      </w:r>
      <w:r>
        <w:rPr>
          <w:spacing w:val="2"/>
        </w:rPr>
        <w:t>döõ </w:t>
      </w:r>
      <w:r>
        <w:rPr/>
        <w:t>quay sang neûo laønh. Ñaïi vöông, do nhaân duyeân naøy Nhö Lai xöùng ñaùng döïng thaùp thôø. Ñaïi vöông, ñoù laø nhaân duyeân goác ngoïn maø boán haïng ngöôøi xöùng ñaùng döïng thaùp</w:t>
      </w:r>
      <w:r>
        <w:rPr>
          <w:spacing w:val="27"/>
        </w:rPr>
        <w:t> </w:t>
      </w:r>
      <w:r>
        <w:rPr/>
        <w:t>thôø.”</w:t>
      </w:r>
    </w:p>
    <w:p>
      <w:pPr>
        <w:pStyle w:val="BodyText"/>
        <w:spacing w:before="33"/>
        <w:ind w:left="699" w:right="755" w:firstLine="567"/>
        <w:jc w:val="both"/>
      </w:pPr>
      <w:r>
        <w:rPr/>
        <w:t>Baáy giôø vua AÂm Höôûng noùi vôùi vò Thieân thaàn naøy: “Laønh thay, laønh thay, Thieân thaân! Nay toâi seõ theo lôøi oâng daïy ñeå cuùng döôøng xaù-lôïi naøy theo pheùp cuùng döôøng Bích-chi-phaät.”</w:t>
      </w:r>
    </w:p>
    <w:p>
      <w:pPr>
        <w:pStyle w:val="BodyText"/>
        <w:ind w:left="699" w:right="754" w:firstLine="567"/>
        <w:jc w:val="both"/>
      </w:pPr>
      <w:r>
        <w:rPr/>
        <w:t>Sau ñoù, vua AÂm Höôûng baûo moïi ngöôøi: “Caùc ngöôøi haõy röôùc xaù-lôïi cuûa Bích-chi-phaät Tu-boà-ñeà veà trong nöôùc.” Quaàn thaàn vaâng leänh vua, ñaët leân kim saøng roài röôùc veà trong nöôùc. Khi aáy vua </w:t>
      </w:r>
      <w:r>
        <w:rPr>
          <w:spacing w:val="2"/>
        </w:rPr>
        <w:t>AÂm </w:t>
      </w:r>
      <w:r>
        <w:rPr/>
        <w:t>Höôûng lieàn ra leänh laø caùi quaùch baèng saét, beân trong chöùa ñaày daàu thôm. Taém goäi thaân theå Bích-chi-phaät, laáy vaûi luïa  kieáp-ba  </w:t>
      </w:r>
      <w:r>
        <w:rPr>
          <w:spacing w:val="2"/>
        </w:rPr>
        <w:t>traéng  </w:t>
      </w:r>
      <w:r>
        <w:rPr/>
        <w:t>quaán quanh thaân; roài laáy vaûi theâu nhieàu maøu phuû leân treân; sau ñoù boû vaøo trong quaùch. Duøng naép baèng saét ñaäy leân. Ñoùng ñinh khaép nhieàu choã cho chaéc chaén. Laïi laáy moät traêm taám vaûi mòn quaán quanh quaùch. Duøng caùc thöù taïp höông raûi leân, roài ñeå thaân Bích-chi-phaät vaøo giöõa. Baûy ngaøy baûy ñeâm, cuùng döôøng höông, hoa, luïa laø, phöôùn, loïng, ca nhaïc. Sau baûy ngaøy, ñöa xaù-lôïi Bích-chi-phaät ñi hoûa thieâu. Laïi traûi  qua baûy ngaøy, baûy ñeâm cuùng döôøng ca nhaïc. Taïi ngaõ tö ñöôøng döïng moät ngoâi thaùp. Laïi laáy höông, hoa, phöôùn, loïng, caùc thöù vaø taáu nhaïc cuùng</w:t>
      </w:r>
      <w:r>
        <w:rPr>
          <w:spacing w:val="3"/>
        </w:rPr>
        <w:t> </w:t>
      </w:r>
      <w:r>
        <w:rPr/>
        <w:t>döôøng.</w:t>
      </w:r>
    </w:p>
    <w:p>
      <w:pPr>
        <w:pStyle w:val="BodyText"/>
        <w:ind w:left="699" w:right="752" w:firstLine="567"/>
        <w:jc w:val="both"/>
      </w:pPr>
      <w:r>
        <w:rPr/>
        <w:t>Tyø-kheo neân bieát, nhöõng chuùng sinh naøo cuùng döôøng xaù-lôïi cuûa Bích-chi-phaät, sau khi thaân hoaïi maïng chung seõ sinh leân trôøi </w:t>
      </w:r>
      <w:r>
        <w:rPr>
          <w:spacing w:val="2"/>
        </w:rPr>
        <w:t>Tam</w:t>
      </w:r>
      <w:r>
        <w:rPr>
          <w:spacing w:val="64"/>
        </w:rPr>
        <w:t> </w:t>
      </w:r>
      <w:r>
        <w:rPr/>
        <w:t>thaäp tam. Coù chuùng sinh tö duy voâ thöôøng töôûng, quay khoûi ba ñöôøng döõ maø chuyeån sinh vaøo coõi ngöôøi, treân</w:t>
      </w:r>
      <w:r>
        <w:rPr>
          <w:spacing w:val="35"/>
        </w:rPr>
        <w:t> </w:t>
      </w:r>
      <w:r>
        <w:rPr>
          <w:spacing w:val="2"/>
        </w:rPr>
        <w:t>trôøi.</w:t>
      </w:r>
    </w:p>
    <w:p>
      <w:pPr>
        <w:pStyle w:val="BodyText"/>
        <w:ind w:left="699" w:right="752" w:firstLine="567"/>
        <w:jc w:val="both"/>
      </w:pPr>
      <w:r>
        <w:rPr/>
        <w:t>Caùc Tyø-kheo, caùc oâng chôù nghó vua AÂm Höôûng baáy giôø laø ai khaùc. Ñoù laø thaân Ta vaäy. Nhöõng ai tö duy voâ thöôøng töôûng, seõ ñöôïc nhieàu lôïi ích. Nay Ta xeùt nghóa naøy neân noùi vôùi caùc Tyø-kheo, haõy tö</w:t>
      </w:r>
    </w:p>
    <w:p>
      <w:pPr>
        <w:spacing w:after="0"/>
        <w:jc w:val="both"/>
        <w:sectPr>
          <w:pgSz w:w="11910" w:h="16840"/>
          <w:pgMar w:header="794" w:footer="0" w:top="1100" w:bottom="280" w:left="1680" w:right="1680"/>
        </w:sectPr>
      </w:pPr>
    </w:p>
    <w:p>
      <w:pPr>
        <w:pStyle w:val="BodyText"/>
        <w:spacing w:before="10"/>
        <w:rPr>
          <w:sz w:val="15"/>
        </w:rPr>
      </w:pPr>
    </w:p>
    <w:p>
      <w:pPr>
        <w:pStyle w:val="BodyText"/>
        <w:spacing w:before="100"/>
        <w:ind w:left="757" w:right="696"/>
        <w:jc w:val="both"/>
      </w:pPr>
      <w:r>
        <w:rPr/>
        <w:t>duy voâ thöôøng töôûng, quaûng baù voâ thöôøng töôûng. Do tö  duy  </w:t>
      </w:r>
      <w:r>
        <w:rPr>
          <w:spacing w:val="2"/>
        </w:rPr>
        <w:t>voâ  </w:t>
      </w:r>
      <w:r>
        <w:rPr/>
        <w:t>thöôøng töôûng maø ñoaïn taän duïc aùi, saéc aùi, voâ saéc aùi; voâ minh, kieâu   maïn cuõng vónh vieãn dieät tröø. Cuõng nhö ngoïn löûa ñoát chaùy coû caây   tröôùc cöûa soå giaûng  ñöôøng cao ñeïp, chaùy saïch khoâng coøn gì. Tyø-kheo tö duy voâ thöôøng töôûng cuõng vaäy, ñoaïn taän duïc aùi, saéc aùi, voâ saéc aùi, döùt saïch khoâng coøn taøn</w:t>
      </w:r>
      <w:r>
        <w:rPr>
          <w:spacing w:val="21"/>
        </w:rPr>
        <w:t> </w:t>
      </w:r>
      <w:r>
        <w:rPr/>
        <w:t>dö.</w:t>
      </w:r>
    </w:p>
    <w:p>
      <w:pPr>
        <w:pStyle w:val="BodyText"/>
        <w:spacing w:before="33"/>
        <w:ind w:left="1324"/>
      </w:pPr>
      <w:r>
        <w:rPr/>
        <w:t>Cho neân, Tyø-kheo, haõy chuyeân nhaát taâm yù chôù ñeå sai traùi.</w:t>
      </w:r>
    </w:p>
    <w:p>
      <w:pPr>
        <w:pStyle w:val="BodyText"/>
        <w:spacing w:before="35"/>
        <w:ind w:left="757" w:right="1002" w:firstLine="567"/>
      </w:pPr>
      <w:r>
        <w:rPr/>
        <w:t>Khi phaùp naøy ñöôïc thuyeát, saùu möôi Tyø-kheo ngay treân choã   ngoài döùt saïch caùc laäu, taâm giaûi</w:t>
      </w:r>
      <w:r>
        <w:rPr>
          <w:spacing w:val="32"/>
        </w:rPr>
        <w:t> </w:t>
      </w:r>
      <w:r>
        <w:rPr/>
        <w:t>thoaùt.</w:t>
      </w:r>
    </w:p>
    <w:p>
      <w:pPr>
        <w:pStyle w:val="BodyText"/>
        <w:spacing w:before="33"/>
        <w:ind w:left="757" w:right="1002" w:firstLine="567"/>
      </w:pPr>
      <w:r>
        <w:rPr/>
        <w:t>Baáy giôø caùc Tyø-kheo nghe nhöõng ñieàu Phaät daïy,  hoan  </w:t>
      </w:r>
      <w:r>
        <w:rPr>
          <w:spacing w:val="2"/>
        </w:rPr>
        <w:t>hyû  </w:t>
      </w:r>
      <w:r>
        <w:rPr/>
        <w:t>phuïng</w:t>
      </w:r>
      <w:r>
        <w:rPr>
          <w:spacing w:val="3"/>
        </w:rPr>
        <w:t> </w:t>
      </w:r>
      <w:r>
        <w:rPr>
          <w:spacing w:val="2"/>
        </w:rPr>
        <w:t>haønh.</w:t>
      </w:r>
    </w:p>
    <w:p>
      <w:pPr>
        <w:pStyle w:val="BodyText"/>
        <w:spacing w:before="9"/>
        <w:rPr>
          <w:sz w:val="10"/>
        </w:rPr>
      </w:pPr>
    </w:p>
    <w:p>
      <w:pPr>
        <w:pStyle w:val="Heading3"/>
        <w:ind w:left="53"/>
      </w:pPr>
      <w:r>
        <w:rPr>
          <w:w w:val="99"/>
        </w:rPr>
        <w:t></w:t>
      </w:r>
    </w:p>
    <w:p>
      <w:pPr>
        <w:pStyle w:val="BodyText"/>
        <w:spacing w:before="5"/>
        <w:rPr>
          <w:rFonts w:ascii="Symbol" w:hAnsi="Symbol"/>
          <w:sz w:val="29"/>
        </w:rPr>
      </w:pPr>
    </w:p>
    <w:p>
      <w:pPr>
        <w:spacing w:before="0"/>
        <w:ind w:left="56" w:right="0" w:firstLine="0"/>
        <w:jc w:val="center"/>
        <w:rPr>
          <w:rFonts w:ascii="VNI-Times" w:hAnsi="VNI-Times"/>
          <w:b/>
          <w:sz w:val="22"/>
        </w:rPr>
      </w:pPr>
      <w:r>
        <w:rPr>
          <w:rFonts w:ascii="VNI-Goudy" w:hAnsi="VNI-Goudy"/>
          <w:b/>
          <w:sz w:val="22"/>
        </w:rPr>
        <w:t>KINH SOÁ 4</w:t>
      </w:r>
      <w:r>
        <w:rPr>
          <w:rFonts w:ascii="VNI-Times" w:hAnsi="VNI-Times"/>
          <w:b/>
          <w:sz w:val="22"/>
          <w:vertAlign w:val="superscript"/>
        </w:rPr>
        <w:t>7</w:t>
      </w:r>
    </w:p>
    <w:p>
      <w:pPr>
        <w:pStyle w:val="BodyText"/>
        <w:spacing w:before="7"/>
        <w:rPr>
          <w:rFonts w:ascii="VNI-Times"/>
          <w:b/>
          <w:sz w:val="19"/>
        </w:rPr>
      </w:pPr>
    </w:p>
    <w:p>
      <w:pPr>
        <w:spacing w:after="0"/>
        <w:rPr>
          <w:rFonts w:ascii="VNI-Times"/>
          <w:sz w:val="19"/>
        </w:rPr>
        <w:sectPr>
          <w:pgSz w:w="11910" w:h="16840"/>
          <w:pgMar w:header="794" w:footer="0" w:top="1100" w:bottom="280" w:left="1680" w:right="1680"/>
        </w:sectPr>
      </w:pPr>
    </w:p>
    <w:p>
      <w:pPr>
        <w:pStyle w:val="BodyText"/>
        <w:spacing w:before="0"/>
        <w:rPr>
          <w:rFonts w:ascii="VNI-Times"/>
          <w:b/>
          <w:sz w:val="30"/>
        </w:rPr>
      </w:pPr>
    </w:p>
    <w:p>
      <w:pPr>
        <w:pStyle w:val="BodyText"/>
        <w:spacing w:before="12"/>
        <w:rPr>
          <w:rFonts w:ascii="VNI-Times"/>
          <w:b/>
          <w:sz w:val="26"/>
        </w:rPr>
      </w:pPr>
    </w:p>
    <w:p>
      <w:pPr>
        <w:pStyle w:val="BodyText"/>
        <w:spacing w:before="0"/>
        <w:ind w:left="757"/>
      </w:pPr>
      <w:r>
        <w:rPr/>
        <w:t>ñoäc.</w:t>
      </w:r>
    </w:p>
    <w:p>
      <w:pPr>
        <w:pStyle w:val="BodyText"/>
        <w:spacing w:before="100"/>
        <w:ind w:left="93"/>
      </w:pPr>
      <w:r>
        <w:rPr/>
        <w:br w:type="column"/>
      </w:r>
      <w:r>
        <w:rPr/>
        <w:t>Nghe nhö vaày:</w:t>
      </w:r>
    </w:p>
    <w:p>
      <w:pPr>
        <w:pStyle w:val="BodyText"/>
        <w:spacing w:before="33"/>
        <w:ind w:left="93"/>
      </w:pPr>
      <w:r>
        <w:rPr/>
        <w:t>Moät thôøi, Phaät ôû taïi nöôùc Xaù-veä, trong vöôøn Kyø thoï Caáp coâ</w:t>
      </w:r>
    </w:p>
    <w:p>
      <w:pPr>
        <w:pStyle w:val="BodyText"/>
        <w:spacing w:before="8"/>
        <w:rPr>
          <w:sz w:val="26"/>
        </w:rPr>
      </w:pPr>
    </w:p>
    <w:p>
      <w:pPr>
        <w:pStyle w:val="BodyText"/>
        <w:spacing w:before="0"/>
        <w:ind w:left="93"/>
      </w:pPr>
      <w:r>
        <w:rPr/>
        <w:t>Baáy giôø, Theá Toân noùi vôùi caùc Tyø-kheo:</w:t>
      </w:r>
    </w:p>
    <w:p>
      <w:pPr>
        <w:pStyle w:val="BodyText"/>
        <w:ind w:left="93"/>
      </w:pPr>
      <w:r>
        <w:rPr/>
        <w:t>–Tyø-kheo, Tyø-kheo-ni naøo khoâng ñoaïn naêm teä cuûa taâm</w:t>
      </w:r>
      <w:r>
        <w:rPr>
          <w:position w:val="9"/>
          <w:sz w:val="13"/>
        </w:rPr>
        <w:t>8</w:t>
      </w:r>
      <w:r>
        <w:rPr/>
        <w:t>, khoâng</w:t>
      </w:r>
    </w:p>
    <w:p>
      <w:pPr>
        <w:spacing w:after="0"/>
        <w:sectPr>
          <w:type w:val="continuous"/>
          <w:pgSz w:w="11910" w:h="16840"/>
          <w:pgMar w:top="1080" w:bottom="280" w:left="1680" w:right="1680"/>
          <w:cols w:num="2" w:equalWidth="0">
            <w:col w:w="1192" w:space="40"/>
            <w:col w:w="7318"/>
          </w:cols>
        </w:sectPr>
      </w:pPr>
    </w:p>
    <w:p>
      <w:pPr>
        <w:pStyle w:val="BodyText"/>
        <w:spacing w:before="1"/>
        <w:ind w:left="757" w:right="1002"/>
      </w:pPr>
      <w:r>
        <w:rPr/>
        <w:t>töø naêm keát cuûa taâm</w:t>
      </w:r>
      <w:r>
        <w:rPr>
          <w:position w:val="9"/>
          <w:sz w:val="13"/>
        </w:rPr>
        <w:t>9</w:t>
      </w:r>
      <w:r>
        <w:rPr/>
        <w:t>, vôùi Tyø-kheo, Tyø-kheo-ni aáy phaùp thieän giaûm  chöù khoâng</w:t>
      </w:r>
      <w:r>
        <w:rPr>
          <w:spacing w:val="8"/>
        </w:rPr>
        <w:t> </w:t>
      </w:r>
      <w:r>
        <w:rPr/>
        <w:t>taêng.</w:t>
      </w:r>
    </w:p>
    <w:p>
      <w:pPr>
        <w:pStyle w:val="BodyText"/>
        <w:ind w:left="757" w:right="697" w:firstLine="567"/>
      </w:pPr>
      <w:r>
        <w:rPr/>
        <w:t>Nhöõng gì laø naêm teä cuûa taâm maø khoâng ñoaïn tröø? ÔÛ ñaây, Tyø- kheo</w:t>
      </w:r>
      <w:r>
        <w:rPr>
          <w:spacing w:val="15"/>
        </w:rPr>
        <w:t> </w:t>
      </w:r>
      <w:r>
        <w:rPr/>
        <w:t>coù</w:t>
      </w:r>
      <w:r>
        <w:rPr>
          <w:spacing w:val="16"/>
        </w:rPr>
        <w:t> </w:t>
      </w:r>
      <w:r>
        <w:rPr/>
        <w:t>taâm</w:t>
      </w:r>
      <w:r>
        <w:rPr>
          <w:spacing w:val="15"/>
        </w:rPr>
        <w:t> </w:t>
      </w:r>
      <w:r>
        <w:rPr/>
        <w:t>hoà</w:t>
      </w:r>
      <w:r>
        <w:rPr>
          <w:spacing w:val="16"/>
        </w:rPr>
        <w:t> </w:t>
      </w:r>
      <w:r>
        <w:rPr/>
        <w:t>nghi</w:t>
      </w:r>
      <w:r>
        <w:rPr>
          <w:spacing w:val="15"/>
        </w:rPr>
        <w:t> </w:t>
      </w:r>
      <w:r>
        <w:rPr/>
        <w:t>ñoái</w:t>
      </w:r>
      <w:r>
        <w:rPr>
          <w:spacing w:val="15"/>
        </w:rPr>
        <w:t> </w:t>
      </w:r>
      <w:r>
        <w:rPr/>
        <w:t>vôùi</w:t>
      </w:r>
      <w:r>
        <w:rPr>
          <w:spacing w:val="16"/>
        </w:rPr>
        <w:t> </w:t>
      </w:r>
      <w:r>
        <w:rPr/>
        <w:t>Nhö</w:t>
      </w:r>
      <w:r>
        <w:rPr>
          <w:spacing w:val="15"/>
        </w:rPr>
        <w:t> </w:t>
      </w:r>
      <w:r>
        <w:rPr/>
        <w:t>Lai,</w:t>
      </w:r>
      <w:r>
        <w:rPr>
          <w:spacing w:val="16"/>
        </w:rPr>
        <w:t> </w:t>
      </w:r>
      <w:r>
        <w:rPr/>
        <w:t>khoâng</w:t>
      </w:r>
      <w:r>
        <w:rPr>
          <w:spacing w:val="15"/>
        </w:rPr>
        <w:t> </w:t>
      </w:r>
      <w:r>
        <w:rPr/>
        <w:t>giaûi</w:t>
      </w:r>
      <w:r>
        <w:rPr>
          <w:spacing w:val="14"/>
        </w:rPr>
        <w:t> </w:t>
      </w:r>
      <w:r>
        <w:rPr/>
        <w:t>thoaùt,</w:t>
      </w:r>
      <w:r>
        <w:rPr>
          <w:position w:val="9"/>
          <w:sz w:val="13"/>
        </w:rPr>
        <w:t>10 </w:t>
      </w:r>
      <w:r>
        <w:rPr>
          <w:spacing w:val="8"/>
          <w:position w:val="9"/>
          <w:sz w:val="13"/>
        </w:rPr>
        <w:t> </w:t>
      </w:r>
      <w:r>
        <w:rPr/>
        <w:t>khoâng</w:t>
      </w:r>
      <w:r>
        <w:rPr>
          <w:spacing w:val="16"/>
        </w:rPr>
        <w:t> </w:t>
      </w:r>
      <w:r>
        <w:rPr/>
        <w:t>nhaäp</w:t>
      </w:r>
    </w:p>
    <w:p>
      <w:pPr>
        <w:pStyle w:val="BodyText"/>
        <w:spacing w:before="8"/>
        <w:rPr>
          <w:sz w:val="15"/>
        </w:rPr>
      </w:pPr>
      <w:r>
        <w:rPr/>
        <w:pict>
          <v:rect style="position:absolute;margin-left:150.240005pt;margin-top:12.165707pt;width:144pt;height:.600010pt;mso-position-horizontal-relative:page;mso-position-vertical-relative:paragraph;z-index:-15592960;mso-wrap-distance-left:0;mso-wrap-distance-right:0" filled="true" fillcolor="#000000" stroked="false">
            <v:fill type="solid"/>
            <w10:wrap type="topAndBottom"/>
          </v:rect>
        </w:pict>
      </w:r>
    </w:p>
    <w:p>
      <w:pPr>
        <w:spacing w:before="99"/>
        <w:ind w:left="757" w:right="0" w:firstLine="0"/>
        <w:jc w:val="left"/>
        <w:rPr>
          <w:rFonts w:ascii="VNI-Helve" w:hAnsi="VNI-Helve"/>
          <w:sz w:val="18"/>
        </w:rPr>
      </w:pPr>
      <w:r>
        <w:rPr>
          <w:spacing w:val="-1"/>
          <w:w w:val="99"/>
          <w:position w:val="9"/>
          <w:sz w:val="13"/>
        </w:rPr>
        <w:t>7</w:t>
      </w:r>
      <w:r>
        <w:rPr>
          <w:rFonts w:ascii="VNI-Helve" w:hAnsi="VNI-Helve"/>
          <w:position w:val="8"/>
          <w:sz w:val="12"/>
        </w:rPr>
        <w:t>.    </w:t>
      </w:r>
      <w:r>
        <w:rPr>
          <w:rFonts w:ascii="VNI-Helve" w:hAnsi="VNI-Helve"/>
          <w:spacing w:val="6"/>
          <w:position w:val="8"/>
          <w:sz w:val="12"/>
        </w:rPr>
        <w:t> </w:t>
      </w:r>
      <w:r>
        <w:rPr>
          <w:rFonts w:ascii="VNI-Helve" w:hAnsi="VNI-Helve"/>
          <w:spacing w:val="2"/>
          <w:sz w:val="18"/>
        </w:rPr>
        <w:t>Tha</w:t>
      </w:r>
      <w:r>
        <w:rPr>
          <w:rFonts w:ascii="VNI-Helve" w:hAnsi="VNI-Helve"/>
          <w:sz w:val="18"/>
        </w:rPr>
        <w:t>m</w:t>
      </w:r>
      <w:r>
        <w:rPr>
          <w:rFonts w:ascii="VNI-Helve" w:hAnsi="VNI-Helve"/>
          <w:spacing w:val="6"/>
          <w:sz w:val="18"/>
        </w:rPr>
        <w:t> </w:t>
      </w:r>
      <w:r>
        <w:rPr>
          <w:rFonts w:ascii="VNI-Helve" w:hAnsi="VNI-Helve"/>
          <w:spacing w:val="2"/>
          <w:w w:val="101"/>
          <w:sz w:val="18"/>
        </w:rPr>
        <w:t>chieá</w:t>
      </w:r>
      <w:r>
        <w:rPr>
          <w:rFonts w:ascii="VNI-Helve" w:hAnsi="VNI-Helve"/>
          <w:w w:val="101"/>
          <w:sz w:val="18"/>
        </w:rPr>
        <w:t>u</w:t>
      </w:r>
      <w:r>
        <w:rPr>
          <w:rFonts w:ascii="VNI-Helve" w:hAnsi="VNI-Helve"/>
          <w:spacing w:val="6"/>
          <w:sz w:val="18"/>
        </w:rPr>
        <w:t> </w:t>
      </w:r>
      <w:r>
        <w:rPr>
          <w:rFonts w:ascii="Arial" w:hAnsi="Arial"/>
          <w:spacing w:val="1"/>
          <w:sz w:val="18"/>
        </w:rPr>
        <w:t>Pa</w:t>
      </w:r>
      <w:r>
        <w:rPr>
          <w:rFonts w:ascii="Arial" w:hAnsi="Arial"/>
          <w:spacing w:val="2"/>
          <w:sz w:val="18"/>
        </w:rPr>
        <w:t>ø</w:t>
      </w:r>
      <w:r>
        <w:rPr>
          <w:rFonts w:ascii="Arial" w:hAnsi="Arial"/>
          <w:spacing w:val="1"/>
          <w:sz w:val="18"/>
        </w:rPr>
        <w:t>l</w:t>
      </w:r>
      <w:r>
        <w:rPr>
          <w:rFonts w:ascii="Arial" w:hAnsi="Arial"/>
          <w:spacing w:val="2"/>
          <w:sz w:val="18"/>
        </w:rPr>
        <w:t>i</w:t>
      </w:r>
      <w:r>
        <w:rPr>
          <w:rFonts w:ascii="VNI-Helve" w:hAnsi="VNI-Helve"/>
          <w:sz w:val="18"/>
        </w:rPr>
        <w:t>,</w:t>
      </w:r>
      <w:r>
        <w:rPr>
          <w:rFonts w:ascii="VNI-Helve" w:hAnsi="VNI-Helve"/>
          <w:spacing w:val="5"/>
          <w:sz w:val="18"/>
        </w:rPr>
        <w:t> </w:t>
      </w:r>
      <w:r>
        <w:rPr>
          <w:rFonts w:ascii="VNI-Helve" w:hAnsi="VNI-Helve"/>
          <w:spacing w:val="2"/>
          <w:sz w:val="18"/>
        </w:rPr>
        <w:t>M.</w:t>
      </w:r>
      <w:r>
        <w:rPr>
          <w:rFonts w:ascii="VNI-Helve" w:hAnsi="VNI-Helve"/>
          <w:spacing w:val="1"/>
          <w:sz w:val="18"/>
        </w:rPr>
        <w:t>1</w:t>
      </w:r>
      <w:r>
        <w:rPr>
          <w:rFonts w:ascii="VNI-Helve" w:hAnsi="VNI-Helve"/>
          <w:sz w:val="18"/>
        </w:rPr>
        <w:t>6</w:t>
      </w:r>
      <w:r>
        <w:rPr>
          <w:rFonts w:ascii="VNI-Helve" w:hAnsi="VNI-Helve"/>
          <w:spacing w:val="7"/>
          <w:sz w:val="18"/>
        </w:rPr>
        <w:t> </w:t>
      </w:r>
      <w:r>
        <w:rPr>
          <w:rFonts w:ascii="Arial" w:hAnsi="Arial"/>
          <w:spacing w:val="1"/>
          <w:sz w:val="18"/>
        </w:rPr>
        <w:t>C</w:t>
      </w:r>
      <w:r>
        <w:rPr>
          <w:rFonts w:ascii="Arial" w:hAnsi="Arial"/>
          <w:sz w:val="18"/>
        </w:rPr>
        <w:t>e</w:t>
      </w:r>
      <w:r>
        <w:rPr>
          <w:rFonts w:ascii="Arial" w:hAnsi="Arial"/>
          <w:spacing w:val="2"/>
          <w:sz w:val="18"/>
        </w:rPr>
        <w:t>tokhil</w:t>
      </w:r>
      <w:r>
        <w:rPr>
          <w:rFonts w:ascii="Arial" w:hAnsi="Arial"/>
          <w:sz w:val="18"/>
        </w:rPr>
        <w:t>a</w:t>
      </w:r>
      <w:r>
        <w:rPr>
          <w:rFonts w:ascii="Arial" w:hAnsi="Arial"/>
          <w:spacing w:val="9"/>
          <w:sz w:val="18"/>
        </w:rPr>
        <w:t> </w:t>
      </w:r>
      <w:r>
        <w:rPr>
          <w:rFonts w:ascii="VNI-Helve" w:hAnsi="VNI-Helve"/>
          <w:spacing w:val="2"/>
          <w:sz w:val="18"/>
        </w:rPr>
        <w:t>(R</w:t>
      </w:r>
      <w:r>
        <w:rPr>
          <w:rFonts w:ascii="VNI-Helve" w:hAnsi="VNI-Helve"/>
          <w:sz w:val="18"/>
        </w:rPr>
        <w:t>.</w:t>
      </w:r>
      <w:r>
        <w:rPr>
          <w:rFonts w:ascii="VNI-Helve" w:hAnsi="VNI-Helve"/>
          <w:spacing w:val="5"/>
          <w:sz w:val="18"/>
        </w:rPr>
        <w:t> </w:t>
      </w:r>
      <w:r>
        <w:rPr>
          <w:rFonts w:ascii="VNI-Helve" w:hAnsi="VNI-Helve"/>
          <w:spacing w:val="2"/>
          <w:sz w:val="18"/>
        </w:rPr>
        <w:t>i</w:t>
      </w:r>
      <w:r>
        <w:rPr>
          <w:rFonts w:ascii="VNI-Helve" w:hAnsi="VNI-Helve"/>
          <w:sz w:val="18"/>
        </w:rPr>
        <w:t>.</w:t>
      </w:r>
      <w:r>
        <w:rPr>
          <w:rFonts w:ascii="VNI-Helve" w:hAnsi="VNI-Helve"/>
          <w:spacing w:val="5"/>
          <w:sz w:val="18"/>
        </w:rPr>
        <w:t> </w:t>
      </w:r>
      <w:r>
        <w:rPr>
          <w:rFonts w:ascii="VNI-Helve" w:hAnsi="VNI-Helve"/>
          <w:spacing w:val="1"/>
          <w:sz w:val="18"/>
        </w:rPr>
        <w:t>1</w:t>
      </w:r>
      <w:r>
        <w:rPr>
          <w:rFonts w:ascii="VNI-Helve" w:hAnsi="VNI-Helve"/>
          <w:spacing w:val="2"/>
          <w:sz w:val="18"/>
        </w:rPr>
        <w:t>01)</w:t>
      </w:r>
      <w:r>
        <w:rPr>
          <w:rFonts w:ascii="VNI-Helve" w:hAnsi="VNI-Helve"/>
          <w:sz w:val="18"/>
        </w:rPr>
        <w:t>.</w:t>
      </w:r>
      <w:r>
        <w:rPr>
          <w:rFonts w:ascii="VNI-Helve" w:hAnsi="VNI-Helve"/>
          <w:spacing w:val="5"/>
          <w:sz w:val="18"/>
        </w:rPr>
        <w:t> </w:t>
      </w:r>
      <w:r>
        <w:rPr>
          <w:rFonts w:ascii="VNI-Helve" w:hAnsi="VNI-Helve"/>
          <w:spacing w:val="2"/>
          <w:sz w:val="18"/>
        </w:rPr>
        <w:t>H</w:t>
      </w:r>
      <w:r>
        <w:rPr>
          <w:rFonts w:ascii="VNI-Helve" w:hAnsi="VNI-Helve"/>
          <w:spacing w:val="1"/>
          <w:sz w:val="18"/>
        </w:rPr>
        <w:t>a</w:t>
      </w:r>
      <w:r>
        <w:rPr>
          <w:rFonts w:ascii="VNI-Helve" w:hAnsi="VNI-Helve"/>
          <w:spacing w:val="2"/>
          <w:w w:val="103"/>
          <w:sz w:val="18"/>
        </w:rPr>
        <w:t>ùn</w:t>
      </w:r>
      <w:r>
        <w:rPr>
          <w:rFonts w:ascii="VNI-Helve" w:hAnsi="VNI-Helve"/>
          <w:w w:val="103"/>
          <w:sz w:val="18"/>
        </w:rPr>
        <w:t>,</w:t>
      </w:r>
      <w:r>
        <w:rPr>
          <w:rFonts w:ascii="VNI-Helve" w:hAnsi="VNI-Helve"/>
          <w:spacing w:val="7"/>
          <w:sz w:val="18"/>
        </w:rPr>
        <w:t> </w:t>
      </w:r>
      <w:r>
        <w:rPr>
          <w:rFonts w:ascii="VNI-Helve" w:hAnsi="VNI-Helve"/>
          <w:sz w:val="18"/>
        </w:rPr>
        <w:t>T</w:t>
      </w:r>
      <w:r>
        <w:rPr>
          <w:rFonts w:ascii="VNI-Helve" w:hAnsi="VNI-Helve"/>
          <w:spacing w:val="2"/>
          <w:sz w:val="18"/>
        </w:rPr>
        <w:t>r</w:t>
      </w:r>
      <w:r>
        <w:rPr>
          <w:rFonts w:ascii="VNI-Helve" w:hAnsi="VNI-Helve"/>
          <w:spacing w:val="1"/>
          <w:sz w:val="18"/>
        </w:rPr>
        <w:t>u</w:t>
      </w:r>
      <w:r>
        <w:rPr>
          <w:rFonts w:ascii="VNI-Helve" w:hAnsi="VNI-Helve"/>
          <w:spacing w:val="2"/>
          <w:sz w:val="18"/>
        </w:rPr>
        <w:t>n</w:t>
      </w:r>
      <w:r>
        <w:rPr>
          <w:rFonts w:ascii="VNI-Helve" w:hAnsi="VNI-Helve"/>
          <w:sz w:val="18"/>
        </w:rPr>
        <w:t>g</w:t>
      </w:r>
      <w:r>
        <w:rPr>
          <w:rFonts w:ascii="VNI-Helve" w:hAnsi="VNI-Helve"/>
          <w:spacing w:val="7"/>
          <w:sz w:val="18"/>
        </w:rPr>
        <w:t> </w:t>
      </w:r>
      <w:r>
        <w:rPr>
          <w:rFonts w:ascii="VNI-Helve" w:hAnsi="VNI-Helve"/>
          <w:spacing w:val="1"/>
          <w:sz w:val="18"/>
        </w:rPr>
        <w:t>5</w:t>
      </w:r>
      <w:r>
        <w:rPr>
          <w:rFonts w:ascii="VNI-Helve" w:hAnsi="VNI-Helve"/>
          <w:spacing w:val="2"/>
          <w:sz w:val="18"/>
        </w:rPr>
        <w:t>6</w:t>
      </w:r>
      <w:r>
        <w:rPr>
          <w:rFonts w:ascii="VNI-Helve" w:hAnsi="VNI-Helve"/>
          <w:sz w:val="18"/>
        </w:rPr>
        <w:t>,</w:t>
      </w:r>
      <w:r>
        <w:rPr>
          <w:rFonts w:ascii="VNI-Helve" w:hAnsi="VNI-Helve"/>
          <w:spacing w:val="7"/>
          <w:sz w:val="18"/>
        </w:rPr>
        <w:t> </w:t>
      </w:r>
      <w:r>
        <w:rPr>
          <w:rFonts w:ascii="VNI-Helve" w:hAnsi="VNI-Helve"/>
          <w:sz w:val="18"/>
        </w:rPr>
        <w:t>k</w:t>
      </w:r>
      <w:r>
        <w:rPr>
          <w:rFonts w:ascii="VNI-Helve" w:hAnsi="VNI-Helve"/>
          <w:spacing w:val="2"/>
          <w:sz w:val="18"/>
        </w:rPr>
        <w:t>i</w:t>
      </w:r>
      <w:r>
        <w:rPr>
          <w:rFonts w:ascii="VNI-Helve" w:hAnsi="VNI-Helve"/>
          <w:spacing w:val="1"/>
          <w:sz w:val="18"/>
        </w:rPr>
        <w:t>n</w:t>
      </w:r>
      <w:r>
        <w:rPr>
          <w:rFonts w:ascii="VNI-Helve" w:hAnsi="VNI-Helve"/>
          <w:sz w:val="18"/>
        </w:rPr>
        <w:t>h</w:t>
      </w:r>
      <w:r>
        <w:rPr>
          <w:rFonts w:ascii="VNI-Helve" w:hAnsi="VNI-Helve"/>
          <w:spacing w:val="7"/>
          <w:sz w:val="18"/>
        </w:rPr>
        <w:t> </w:t>
      </w:r>
      <w:r>
        <w:rPr>
          <w:rFonts w:ascii="VNI-Helve" w:hAnsi="VNI-Helve"/>
          <w:spacing w:val="1"/>
          <w:sz w:val="18"/>
        </w:rPr>
        <w:t>1</w:t>
      </w:r>
      <w:r>
        <w:rPr>
          <w:rFonts w:ascii="VNI-Helve" w:hAnsi="VNI-Helve"/>
          <w:spacing w:val="2"/>
          <w:sz w:val="18"/>
        </w:rPr>
        <w:t>0</w:t>
      </w:r>
      <w:r>
        <w:rPr>
          <w:rFonts w:ascii="VNI-Helve" w:hAnsi="VNI-Helve"/>
          <w:sz w:val="18"/>
        </w:rPr>
        <w:t>6</w:t>
      </w:r>
      <w:r>
        <w:rPr>
          <w:rFonts w:ascii="VNI-Helve" w:hAnsi="VNI-Helve"/>
          <w:spacing w:val="7"/>
          <w:sz w:val="18"/>
        </w:rPr>
        <w:t> </w:t>
      </w:r>
      <w:r>
        <w:rPr>
          <w:rFonts w:ascii="VNI-Helve" w:hAnsi="VNI-Helve"/>
          <w:spacing w:val="2"/>
          <w:sz w:val="18"/>
        </w:rPr>
        <w:t>(</w:t>
      </w:r>
      <w:r>
        <w:rPr>
          <w:rFonts w:ascii="VNI-Helve" w:hAnsi="VNI-Helve"/>
          <w:sz w:val="18"/>
        </w:rPr>
        <w:t>T</w:t>
      </w:r>
      <w:r>
        <w:rPr>
          <w:rFonts w:ascii="VNI-Helve" w:hAnsi="VNI-Helve"/>
          <w:spacing w:val="2"/>
          <w:w w:val="104"/>
          <w:sz w:val="18"/>
        </w:rPr>
        <w:t>a</w:t>
      </w:r>
      <w:r>
        <w:rPr>
          <w:rFonts w:ascii="VNI-Helve" w:hAnsi="VNI-Helve"/>
          <w:spacing w:val="1"/>
          <w:w w:val="104"/>
          <w:sz w:val="18"/>
        </w:rPr>
        <w:t>â</w:t>
      </w:r>
      <w:r>
        <w:rPr>
          <w:rFonts w:ascii="VNI-Helve" w:hAnsi="VNI-Helve"/>
          <w:sz w:val="18"/>
        </w:rPr>
        <w:t>m</w:t>
      </w:r>
      <w:r>
        <w:rPr>
          <w:rFonts w:ascii="VNI-Helve" w:hAnsi="VNI-Helve"/>
          <w:spacing w:val="7"/>
          <w:sz w:val="18"/>
        </w:rPr>
        <w:t> </w:t>
      </w:r>
      <w:r>
        <w:rPr>
          <w:rFonts w:ascii="VNI-Helve" w:hAnsi="VNI-Helve"/>
          <w:spacing w:val="1"/>
          <w:sz w:val="18"/>
        </w:rPr>
        <w:t>u</w:t>
      </w:r>
      <w:r>
        <w:rPr>
          <w:rFonts w:ascii="VNI-Helve" w:hAnsi="VNI-Helve"/>
          <w:spacing w:val="2"/>
          <w:sz w:val="18"/>
        </w:rPr>
        <w:t>e</w:t>
      </w:r>
      <w:r>
        <w:rPr>
          <w:rFonts w:ascii="VNI-Helve" w:hAnsi="VNI-Helve"/>
          <w:w w:val="333"/>
          <w:sz w:val="18"/>
        </w:rPr>
        <w:t>á</w:t>
      </w:r>
    </w:p>
    <w:p>
      <w:pPr>
        <w:spacing w:before="27"/>
        <w:ind w:left="1041" w:right="0" w:firstLine="0"/>
        <w:jc w:val="left"/>
        <w:rPr>
          <w:rFonts w:ascii="VNI-Helve" w:eastAsia="VNI-Helve"/>
          <w:sz w:val="18"/>
        </w:rPr>
      </w:pPr>
      <w:r>
        <w:rPr>
          <w:rFonts w:ascii="MingLiU" w:eastAsia="MingLiU" w:hint="eastAsia"/>
          <w:sz w:val="18"/>
        </w:rPr>
        <w:t>心穢</w:t>
      </w:r>
      <w:r>
        <w:rPr>
          <w:rFonts w:ascii="VNI-Helve" w:eastAsia="VNI-Helve"/>
          <w:sz w:val="18"/>
        </w:rPr>
        <w:t>).</w:t>
      </w:r>
    </w:p>
    <w:p>
      <w:pPr>
        <w:spacing w:line="300" w:lineRule="exact" w:before="3"/>
        <w:ind w:left="757" w:right="0" w:firstLine="0"/>
        <w:jc w:val="left"/>
        <w:rPr>
          <w:rFonts w:ascii="VNI-Helve" w:hAnsi="VNI-Helve" w:eastAsia="VNI-Helve"/>
          <w:sz w:val="18"/>
        </w:rPr>
      </w:pPr>
      <w:r>
        <w:rPr>
          <w:spacing w:val="-1"/>
          <w:w w:val="99"/>
          <w:position w:val="9"/>
          <w:sz w:val="13"/>
        </w:rPr>
        <w:t>8</w:t>
      </w:r>
      <w:r>
        <w:rPr>
          <w:rFonts w:ascii="VNI-Helve" w:hAnsi="VNI-Helve" w:eastAsia="VNI-Helve"/>
          <w:position w:val="8"/>
          <w:sz w:val="12"/>
        </w:rPr>
        <w:t>.     </w:t>
      </w:r>
      <w:r>
        <w:rPr>
          <w:rFonts w:ascii="VNI-Helve" w:hAnsi="VNI-Helve" w:eastAsia="VNI-Helve"/>
          <w:spacing w:val="2"/>
          <w:sz w:val="18"/>
        </w:rPr>
        <w:t>Ngu</w:t>
      </w:r>
      <w:r>
        <w:rPr>
          <w:rFonts w:ascii="VNI-Helve" w:hAnsi="VNI-Helve" w:eastAsia="VNI-Helve"/>
          <w:sz w:val="18"/>
        </w:rPr>
        <w:t>y</w:t>
      </w:r>
      <w:r>
        <w:rPr>
          <w:rFonts w:ascii="VNI-Helve" w:hAnsi="VNI-Helve" w:eastAsia="VNI-Helve"/>
          <w:spacing w:val="2"/>
          <w:w w:val="102"/>
          <w:sz w:val="18"/>
        </w:rPr>
        <w:t>eâ</w:t>
      </w:r>
      <w:r>
        <w:rPr>
          <w:rFonts w:ascii="VNI-Helve" w:hAnsi="VNI-Helve" w:eastAsia="VNI-Helve"/>
          <w:w w:val="102"/>
          <w:sz w:val="18"/>
        </w:rPr>
        <w:t>n</w:t>
      </w:r>
      <w:r>
        <w:rPr>
          <w:rFonts w:ascii="VNI-Helve" w:hAnsi="VNI-Helve" w:eastAsia="VNI-Helve"/>
          <w:spacing w:val="20"/>
          <w:sz w:val="18"/>
        </w:rPr>
        <w:t> </w:t>
      </w:r>
      <w:r>
        <w:rPr>
          <w:rFonts w:ascii="VNI-Helve" w:hAnsi="VNI-Helve" w:eastAsia="VNI-Helve"/>
          <w:spacing w:val="2"/>
          <w:sz w:val="18"/>
        </w:rPr>
        <w:t>H</w:t>
      </w:r>
      <w:r>
        <w:rPr>
          <w:rFonts w:ascii="VNI-Helve" w:hAnsi="VNI-Helve" w:eastAsia="VNI-Helve"/>
          <w:spacing w:val="1"/>
          <w:sz w:val="18"/>
        </w:rPr>
        <w:t>a</w:t>
      </w:r>
      <w:r>
        <w:rPr>
          <w:rFonts w:ascii="VNI-Helve" w:hAnsi="VNI-Helve" w:eastAsia="VNI-Helve"/>
          <w:spacing w:val="2"/>
          <w:w w:val="103"/>
          <w:sz w:val="18"/>
        </w:rPr>
        <w:t>ùn</w:t>
      </w:r>
      <w:r>
        <w:rPr>
          <w:rFonts w:ascii="VNI-Helve" w:hAnsi="VNI-Helve" w:eastAsia="VNI-Helve"/>
          <w:w w:val="103"/>
          <w:sz w:val="18"/>
        </w:rPr>
        <w:t>:</w:t>
      </w:r>
      <w:r>
        <w:rPr>
          <w:rFonts w:ascii="VNI-Helve" w:hAnsi="VNI-Helve" w:eastAsia="VNI-Helve"/>
          <w:spacing w:val="20"/>
          <w:sz w:val="18"/>
        </w:rPr>
        <w:t> </w:t>
      </w:r>
      <w:r>
        <w:rPr>
          <w:rFonts w:ascii="VNI-Helve" w:hAnsi="VNI-Helve" w:eastAsia="VNI-Helve"/>
          <w:spacing w:val="2"/>
          <w:w w:val="102"/>
          <w:sz w:val="18"/>
        </w:rPr>
        <w:t>Ta</w:t>
      </w:r>
      <w:r>
        <w:rPr>
          <w:rFonts w:ascii="VNI-Helve" w:hAnsi="VNI-Helve" w:eastAsia="VNI-Helve"/>
          <w:spacing w:val="1"/>
          <w:w w:val="102"/>
          <w:sz w:val="18"/>
        </w:rPr>
        <w:t>â</w:t>
      </w:r>
      <w:r>
        <w:rPr>
          <w:rFonts w:ascii="VNI-Helve" w:hAnsi="VNI-Helve" w:eastAsia="VNI-Helve"/>
          <w:sz w:val="18"/>
        </w:rPr>
        <w:t>m</w:t>
      </w:r>
      <w:r>
        <w:rPr>
          <w:rFonts w:ascii="VNI-Helve" w:hAnsi="VNI-Helve" w:eastAsia="VNI-Helve"/>
          <w:spacing w:val="21"/>
          <w:sz w:val="18"/>
        </w:rPr>
        <w:t> </w:t>
      </w:r>
      <w:r>
        <w:rPr>
          <w:rFonts w:ascii="VNI-Helve" w:hAnsi="VNI-Helve" w:eastAsia="VNI-Helve"/>
          <w:spacing w:val="1"/>
          <w:sz w:val="18"/>
        </w:rPr>
        <w:t>n</w:t>
      </w:r>
      <w:r>
        <w:rPr>
          <w:rFonts w:ascii="VNI-Helve" w:hAnsi="VNI-Helve" w:eastAsia="VNI-Helve"/>
          <w:spacing w:val="2"/>
          <w:w w:val="102"/>
          <w:sz w:val="18"/>
        </w:rPr>
        <w:t>gu</w:t>
      </w:r>
      <w:r>
        <w:rPr>
          <w:rFonts w:ascii="VNI-Helve" w:hAnsi="VNI-Helve" w:eastAsia="VNI-Helve"/>
          <w:w w:val="102"/>
          <w:sz w:val="18"/>
        </w:rPr>
        <w:t>õ</w:t>
      </w:r>
      <w:r>
        <w:rPr>
          <w:rFonts w:ascii="VNI-Helve" w:hAnsi="VNI-Helve" w:eastAsia="VNI-Helve"/>
          <w:spacing w:val="20"/>
          <w:sz w:val="18"/>
        </w:rPr>
        <w:t> </w:t>
      </w:r>
      <w:r>
        <w:rPr>
          <w:rFonts w:ascii="VNI-Helve" w:hAnsi="VNI-Helve" w:eastAsia="VNI-Helve"/>
          <w:spacing w:val="2"/>
          <w:sz w:val="18"/>
        </w:rPr>
        <w:t>t</w:t>
      </w:r>
      <w:r>
        <w:rPr>
          <w:rFonts w:ascii="VNI-Helve" w:hAnsi="VNI-Helve" w:eastAsia="VNI-Helve"/>
          <w:spacing w:val="1"/>
          <w:sz w:val="18"/>
        </w:rPr>
        <w:t>e</w:t>
      </w:r>
      <w:r>
        <w:rPr>
          <w:rFonts w:ascii="VNI-Helve" w:hAnsi="VNI-Helve" w:eastAsia="VNI-Helve"/>
          <w:w w:val="333"/>
          <w:sz w:val="18"/>
        </w:rPr>
        <w:t>ä</w:t>
      </w:r>
      <w:r>
        <w:rPr>
          <w:rFonts w:ascii="VNI-Helve" w:hAnsi="VNI-Helve" w:eastAsia="VNI-Helve"/>
          <w:spacing w:val="20"/>
          <w:sz w:val="18"/>
        </w:rPr>
        <w:t> </w:t>
      </w:r>
      <w:r>
        <w:rPr>
          <w:rFonts w:ascii="MingLiU" w:hAnsi="MingLiU" w:eastAsia="MingLiU" w:hint="eastAsia"/>
          <w:spacing w:val="2"/>
          <w:sz w:val="18"/>
        </w:rPr>
        <w:t>心五弊</w:t>
      </w:r>
      <w:r>
        <w:rPr>
          <w:rFonts w:ascii="VNI-Helve" w:hAnsi="VNI-Helve" w:eastAsia="VNI-Helve"/>
          <w:spacing w:val="10"/>
          <w:sz w:val="18"/>
        </w:rPr>
        <w:t>. </w:t>
      </w:r>
      <w:r>
        <w:rPr>
          <w:rFonts w:ascii="VNI-Helve" w:hAnsi="VNI-Helve" w:eastAsia="VNI-Helve"/>
          <w:spacing w:val="2"/>
          <w:sz w:val="18"/>
        </w:rPr>
        <w:t>Cf</w:t>
      </w:r>
      <w:r>
        <w:rPr>
          <w:rFonts w:ascii="VNI-Helve" w:hAnsi="VNI-Helve" w:eastAsia="VNI-Helve"/>
          <w:spacing w:val="10"/>
          <w:sz w:val="18"/>
        </w:rPr>
        <w:t>. </w:t>
      </w:r>
      <w:r>
        <w:rPr>
          <w:rFonts w:ascii="VNI-Helve" w:hAnsi="VNI-Helve" w:eastAsia="VNI-Helve"/>
          <w:spacing w:val="2"/>
          <w:sz w:val="18"/>
        </w:rPr>
        <w:t>T</w:t>
      </w:r>
      <w:r>
        <w:rPr>
          <w:rFonts w:ascii="VNI-Helve" w:hAnsi="VNI-Helve" w:eastAsia="VNI-Helve"/>
          <w:spacing w:val="1"/>
          <w:sz w:val="18"/>
        </w:rPr>
        <w:t>r</w:t>
      </w:r>
      <w:r>
        <w:rPr>
          <w:rFonts w:ascii="VNI-Helve" w:hAnsi="VNI-Helve" w:eastAsia="VNI-Helve"/>
          <w:spacing w:val="2"/>
          <w:sz w:val="18"/>
        </w:rPr>
        <w:t>un</w:t>
      </w:r>
      <w:r>
        <w:rPr>
          <w:rFonts w:ascii="VNI-Helve" w:hAnsi="VNI-Helve" w:eastAsia="VNI-Helve"/>
          <w:sz w:val="18"/>
        </w:rPr>
        <w:t>g</w:t>
      </w:r>
      <w:r>
        <w:rPr>
          <w:rFonts w:ascii="VNI-Helve" w:hAnsi="VNI-Helve" w:eastAsia="VNI-Helve"/>
          <w:spacing w:val="20"/>
          <w:sz w:val="18"/>
        </w:rPr>
        <w:t> </w:t>
      </w:r>
      <w:r>
        <w:rPr>
          <w:rFonts w:ascii="VNI-Helve" w:hAnsi="VNI-Helve" w:eastAsia="VNI-Helve"/>
          <w:spacing w:val="2"/>
          <w:sz w:val="18"/>
        </w:rPr>
        <w:t>5</w:t>
      </w:r>
      <w:r>
        <w:rPr>
          <w:rFonts w:ascii="VNI-Helve" w:hAnsi="VNI-Helve" w:eastAsia="VNI-Helve"/>
          <w:spacing w:val="1"/>
          <w:sz w:val="18"/>
        </w:rPr>
        <w:t>6</w:t>
      </w:r>
      <w:r>
        <w:rPr>
          <w:rFonts w:ascii="VNI-Helve" w:hAnsi="VNI-Helve" w:eastAsia="VNI-Helve"/>
          <w:spacing w:val="10"/>
          <w:sz w:val="18"/>
        </w:rPr>
        <w:t>: </w:t>
      </w:r>
      <w:r>
        <w:rPr>
          <w:rFonts w:ascii="VNI-Helve" w:hAnsi="VNI-Helve" w:eastAsia="VNI-Helve"/>
          <w:spacing w:val="2"/>
          <w:sz w:val="18"/>
        </w:rPr>
        <w:t>T</w:t>
      </w:r>
      <w:r>
        <w:rPr>
          <w:rFonts w:ascii="VNI-Helve" w:hAnsi="VNI-Helve" w:eastAsia="VNI-Helve"/>
          <w:spacing w:val="1"/>
          <w:sz w:val="18"/>
        </w:rPr>
        <w:t>a</w:t>
      </w:r>
      <w:r>
        <w:rPr>
          <w:rFonts w:ascii="VNI-Helve" w:hAnsi="VNI-Helve" w:eastAsia="VNI-Helve"/>
          <w:spacing w:val="2"/>
          <w:w w:val="103"/>
          <w:sz w:val="18"/>
        </w:rPr>
        <w:t>â</w:t>
      </w:r>
      <w:r>
        <w:rPr>
          <w:rFonts w:ascii="VNI-Helve" w:hAnsi="VNI-Helve" w:eastAsia="VNI-Helve"/>
          <w:w w:val="103"/>
          <w:sz w:val="18"/>
        </w:rPr>
        <w:t>m</w:t>
      </w:r>
      <w:r>
        <w:rPr>
          <w:rFonts w:ascii="VNI-Helve" w:hAnsi="VNI-Helve" w:eastAsia="VNI-Helve"/>
          <w:spacing w:val="20"/>
          <w:sz w:val="18"/>
        </w:rPr>
        <w:t> </w:t>
      </w:r>
      <w:r>
        <w:rPr>
          <w:rFonts w:ascii="VNI-Helve" w:hAnsi="VNI-Helve" w:eastAsia="VNI-Helve"/>
          <w:spacing w:val="2"/>
          <w:sz w:val="18"/>
        </w:rPr>
        <w:t>ng</w:t>
      </w:r>
      <w:r>
        <w:rPr>
          <w:rFonts w:ascii="VNI-Helve" w:hAnsi="VNI-Helve" w:eastAsia="VNI-Helve"/>
          <w:spacing w:val="1"/>
          <w:sz w:val="18"/>
        </w:rPr>
        <w:t>u</w:t>
      </w:r>
      <w:r>
        <w:rPr>
          <w:rFonts w:ascii="VNI-Helve" w:hAnsi="VNI-Helve" w:eastAsia="VNI-Helve"/>
          <w:w w:val="333"/>
          <w:sz w:val="18"/>
        </w:rPr>
        <w:t>õ</w:t>
      </w:r>
      <w:r>
        <w:rPr>
          <w:rFonts w:ascii="VNI-Helve" w:hAnsi="VNI-Helve" w:eastAsia="VNI-Helve"/>
          <w:spacing w:val="21"/>
          <w:sz w:val="18"/>
        </w:rPr>
        <w:t> </w:t>
      </w:r>
      <w:r>
        <w:rPr>
          <w:rFonts w:ascii="VNI-Helve" w:hAnsi="VNI-Helve" w:eastAsia="VNI-Helve"/>
          <w:spacing w:val="1"/>
          <w:sz w:val="18"/>
        </w:rPr>
        <w:t>u</w:t>
      </w:r>
      <w:r>
        <w:rPr>
          <w:rFonts w:ascii="VNI-Helve" w:hAnsi="VNI-Helve" w:eastAsia="VNI-Helve"/>
          <w:spacing w:val="2"/>
          <w:sz w:val="18"/>
        </w:rPr>
        <w:t>e</w:t>
      </w:r>
      <w:r>
        <w:rPr>
          <w:rFonts w:ascii="VNI-Helve" w:hAnsi="VNI-Helve" w:eastAsia="VNI-Helve"/>
          <w:w w:val="333"/>
          <w:sz w:val="18"/>
        </w:rPr>
        <w:t>á</w:t>
      </w:r>
      <w:r>
        <w:rPr>
          <w:rFonts w:ascii="VNI-Helve" w:hAnsi="VNI-Helve" w:eastAsia="VNI-Helve"/>
          <w:spacing w:val="20"/>
          <w:sz w:val="18"/>
        </w:rPr>
        <w:t> </w:t>
      </w:r>
      <w:r>
        <w:rPr>
          <w:rFonts w:ascii="MingLiU" w:hAnsi="MingLiU" w:eastAsia="MingLiU" w:hint="eastAsia"/>
          <w:spacing w:val="1"/>
          <w:sz w:val="18"/>
        </w:rPr>
        <w:t>心中五穢</w:t>
      </w:r>
      <w:r>
        <w:rPr>
          <w:rFonts w:ascii="VNI-Helve" w:hAnsi="VNI-Helve" w:eastAsia="VNI-Helve"/>
          <w:spacing w:val="2"/>
          <w:sz w:val="18"/>
        </w:rPr>
        <w:t>;T</w:t>
      </w:r>
      <w:r>
        <w:rPr>
          <w:rFonts w:ascii="VNI-Helve" w:hAnsi="VNI-Helve" w:eastAsia="VNI-Helve"/>
          <w:spacing w:val="1"/>
          <w:sz w:val="18"/>
        </w:rPr>
        <w:t>a</w:t>
      </w:r>
      <w:r>
        <w:rPr>
          <w:rFonts w:ascii="VNI-Helve" w:hAnsi="VNI-Helve" w:eastAsia="VNI-Helve"/>
          <w:spacing w:val="2"/>
          <w:w w:val="333"/>
          <w:sz w:val="18"/>
        </w:rPr>
        <w:t>ä</w:t>
      </w:r>
      <w:r>
        <w:rPr>
          <w:rFonts w:ascii="VNI-Helve" w:hAnsi="VNI-Helve" w:eastAsia="VNI-Helve"/>
          <w:sz w:val="18"/>
        </w:rPr>
        <w:t>p</w:t>
      </w:r>
      <w:r>
        <w:rPr>
          <w:rFonts w:ascii="VNI-Helve" w:hAnsi="VNI-Helve" w:eastAsia="VNI-Helve"/>
          <w:spacing w:val="20"/>
          <w:sz w:val="18"/>
        </w:rPr>
        <w:t> </w:t>
      </w:r>
      <w:r>
        <w:rPr>
          <w:rFonts w:ascii="VNI-Helve" w:hAnsi="VNI-Helve" w:eastAsia="VNI-Helve"/>
          <w:spacing w:val="1"/>
          <w:sz w:val="18"/>
        </w:rPr>
        <w:t>D</w:t>
      </w:r>
      <w:r>
        <w:rPr>
          <w:rFonts w:ascii="VNI-Helve" w:hAnsi="VNI-Helve" w:eastAsia="VNI-Helve"/>
          <w:sz w:val="18"/>
        </w:rPr>
        <w:t>ò</w:t>
      </w:r>
    </w:p>
    <w:p>
      <w:pPr>
        <w:spacing w:line="237" w:lineRule="auto" w:before="0"/>
        <w:ind w:left="1041" w:right="698" w:hanging="1"/>
        <w:jc w:val="left"/>
        <w:rPr>
          <w:rFonts w:ascii="VNI-Helve" w:hAnsi="VNI-Helve" w:eastAsia="VNI-Helve"/>
          <w:sz w:val="18"/>
        </w:rPr>
      </w:pPr>
      <w:r>
        <w:rPr>
          <w:rFonts w:ascii="VNI-Helve" w:hAnsi="VNI-Helve" w:eastAsia="VNI-Helve"/>
          <w:spacing w:val="2"/>
          <w:sz w:val="18"/>
        </w:rPr>
        <w:t>1</w:t>
      </w:r>
      <w:r>
        <w:rPr>
          <w:rFonts w:ascii="VNI-Helve" w:hAnsi="VNI-Helve" w:eastAsia="VNI-Helve"/>
          <w:sz w:val="18"/>
        </w:rPr>
        <w:t>1</w:t>
      </w:r>
      <w:r>
        <w:rPr>
          <w:rFonts w:ascii="VNI-Helve" w:hAnsi="VNI-Helve" w:eastAsia="VNI-Helve"/>
          <w:spacing w:val="-4"/>
          <w:sz w:val="18"/>
        </w:rPr>
        <w:t>  (</w:t>
      </w:r>
      <w:r>
        <w:rPr>
          <w:rFonts w:ascii="VNI-Helve" w:hAnsi="VNI-Helve" w:eastAsia="VNI-Helve"/>
          <w:spacing w:val="1"/>
          <w:sz w:val="18"/>
        </w:rPr>
        <w:t>t</w:t>
      </w:r>
      <w:r>
        <w:rPr>
          <w:rFonts w:ascii="VNI-Helve" w:hAnsi="VNI-Helve" w:eastAsia="VNI-Helve"/>
          <w:sz w:val="18"/>
        </w:rPr>
        <w:t>r</w:t>
      </w:r>
      <w:r>
        <w:rPr>
          <w:rFonts w:ascii="VNI-Helve" w:hAnsi="VNI-Helve" w:eastAsia="VNI-Helve"/>
          <w:spacing w:val="-7"/>
          <w:sz w:val="18"/>
        </w:rPr>
        <w:t>  </w:t>
      </w:r>
      <w:r>
        <w:rPr>
          <w:rFonts w:ascii="VNI-Helve" w:hAnsi="VNI-Helve" w:eastAsia="VNI-Helve"/>
          <w:spacing w:val="2"/>
          <w:sz w:val="18"/>
        </w:rPr>
        <w:t>4</w:t>
      </w:r>
      <w:r>
        <w:rPr>
          <w:rFonts w:ascii="VNI-Helve" w:hAnsi="VNI-Helve" w:eastAsia="VNI-Helve"/>
          <w:spacing w:val="1"/>
          <w:sz w:val="18"/>
        </w:rPr>
        <w:t>1</w:t>
      </w:r>
      <w:r>
        <w:rPr>
          <w:rFonts w:ascii="VNI-Helve" w:hAnsi="VNI-Helve" w:eastAsia="VNI-Helve"/>
          <w:spacing w:val="2"/>
          <w:sz w:val="18"/>
        </w:rPr>
        <w:t>6</w:t>
      </w:r>
      <w:r>
        <w:rPr>
          <w:rFonts w:ascii="VNI-Helve" w:hAnsi="VNI-Helve" w:eastAsia="VNI-Helve"/>
          <w:spacing w:val="1"/>
          <w:sz w:val="18"/>
        </w:rPr>
        <w:t>b2</w:t>
      </w:r>
      <w:r>
        <w:rPr>
          <w:rFonts w:ascii="VNI-Helve" w:hAnsi="VNI-Helve" w:eastAsia="VNI-Helve"/>
          <w:spacing w:val="2"/>
          <w:sz w:val="18"/>
        </w:rPr>
        <w:t>9</w:t>
      </w:r>
      <w:r>
        <w:rPr>
          <w:rFonts w:ascii="VNI-Helve" w:hAnsi="VNI-Helve" w:eastAsia="VNI-Helve"/>
          <w:spacing w:val="-4"/>
          <w:sz w:val="18"/>
        </w:rPr>
        <w:t>):  </w:t>
      </w:r>
      <w:r>
        <w:rPr>
          <w:rFonts w:ascii="VNI-Helve" w:hAnsi="VNI-Helve" w:eastAsia="VNI-Helve"/>
          <w:spacing w:val="1"/>
          <w:sz w:val="18"/>
        </w:rPr>
        <w:t>N</w:t>
      </w:r>
      <w:r>
        <w:rPr>
          <w:rFonts w:ascii="VNI-Helve" w:hAnsi="VNI-Helve" w:eastAsia="VNI-Helve"/>
          <w:spacing w:val="2"/>
          <w:sz w:val="18"/>
        </w:rPr>
        <w:t>g</w:t>
      </w:r>
      <w:r>
        <w:rPr>
          <w:rFonts w:ascii="VNI-Helve" w:hAnsi="VNI-Helve" w:eastAsia="VNI-Helve"/>
          <w:spacing w:val="1"/>
          <w:w w:val="104"/>
          <w:sz w:val="18"/>
        </w:rPr>
        <w:t>u</w:t>
      </w:r>
      <w:r>
        <w:rPr>
          <w:rFonts w:ascii="VNI-Helve" w:hAnsi="VNI-Helve" w:eastAsia="VNI-Helve"/>
          <w:w w:val="104"/>
          <w:sz w:val="18"/>
        </w:rPr>
        <w:t>õ</w:t>
      </w:r>
      <w:r>
        <w:rPr>
          <w:rFonts w:ascii="VNI-Helve" w:hAnsi="VNI-Helve" w:eastAsia="VNI-Helve"/>
          <w:spacing w:val="-7"/>
          <w:sz w:val="18"/>
        </w:rPr>
        <w:t>  </w:t>
      </w:r>
      <w:r>
        <w:rPr>
          <w:rFonts w:ascii="VNI-Helve" w:hAnsi="VNI-Helve" w:eastAsia="VNI-Helve"/>
          <w:spacing w:val="2"/>
          <w:sz w:val="18"/>
        </w:rPr>
        <w:t>ta</w:t>
      </w:r>
      <w:r>
        <w:rPr>
          <w:rFonts w:ascii="VNI-Helve" w:hAnsi="VNI-Helve" w:eastAsia="VNI-Helve"/>
          <w:spacing w:val="1"/>
          <w:w w:val="333"/>
          <w:sz w:val="18"/>
        </w:rPr>
        <w:t>â</w:t>
      </w:r>
      <w:r>
        <w:rPr>
          <w:rFonts w:ascii="VNI-Helve" w:hAnsi="VNI-Helve" w:eastAsia="VNI-Helve"/>
          <w:sz w:val="18"/>
        </w:rPr>
        <w:t>m</w:t>
      </w:r>
      <w:r>
        <w:rPr>
          <w:rFonts w:ascii="VNI-Helve" w:hAnsi="VNI-Helve" w:eastAsia="VNI-Helve"/>
          <w:spacing w:val="-8"/>
          <w:sz w:val="18"/>
        </w:rPr>
        <w:t>  </w:t>
      </w:r>
      <w:r>
        <w:rPr>
          <w:rFonts w:ascii="VNI-Helve" w:hAnsi="VNI-Helve" w:eastAsia="VNI-Helve"/>
          <w:spacing w:val="2"/>
          <w:sz w:val="18"/>
        </w:rPr>
        <w:t>ta</w:t>
      </w:r>
      <w:r>
        <w:rPr>
          <w:rFonts w:ascii="VNI-Helve" w:hAnsi="VNI-Helve" w:eastAsia="VNI-Helve"/>
          <w:spacing w:val="2"/>
          <w:w w:val="333"/>
          <w:sz w:val="18"/>
        </w:rPr>
        <w:t>ø</w:t>
      </w:r>
      <w:r>
        <w:rPr>
          <w:rFonts w:ascii="VNI-Helve" w:hAnsi="VNI-Helve" w:eastAsia="VNI-Helve"/>
          <w:sz w:val="18"/>
        </w:rPr>
        <w:t>i</w:t>
      </w:r>
      <w:r>
        <w:rPr>
          <w:rFonts w:ascii="VNI-Helve" w:hAnsi="VNI-Helve" w:eastAsia="VNI-Helve"/>
          <w:spacing w:val="-8"/>
          <w:sz w:val="18"/>
        </w:rPr>
        <w:t>  </w:t>
      </w:r>
      <w:r>
        <w:rPr>
          <w:rFonts w:ascii="MingLiU" w:hAnsi="MingLiU" w:eastAsia="MingLiU" w:hint="eastAsia"/>
          <w:spacing w:val="1"/>
          <w:sz w:val="18"/>
        </w:rPr>
        <w:t>五心栽</w:t>
      </w:r>
      <w:r>
        <w:rPr>
          <w:rFonts w:ascii="VNI-Helve" w:hAnsi="VNI-Helve" w:eastAsia="VNI-Helve"/>
          <w:spacing w:val="-5"/>
          <w:sz w:val="18"/>
        </w:rPr>
        <w:t>.  </w:t>
      </w:r>
      <w:r>
        <w:rPr>
          <w:rFonts w:ascii="Arial" w:hAnsi="Arial" w:eastAsia="Arial"/>
          <w:spacing w:val="2"/>
          <w:sz w:val="18"/>
        </w:rPr>
        <w:t>P</w:t>
      </w:r>
      <w:r>
        <w:rPr>
          <w:rFonts w:ascii="Arial" w:hAnsi="Arial" w:eastAsia="Arial"/>
          <w:sz w:val="18"/>
        </w:rPr>
        <w:t>a</w:t>
      </w:r>
      <w:r>
        <w:rPr>
          <w:rFonts w:ascii="Arial" w:hAnsi="Arial" w:eastAsia="Arial"/>
          <w:spacing w:val="2"/>
          <w:sz w:val="18"/>
        </w:rPr>
        <w:t>øl</w:t>
      </w:r>
      <w:r>
        <w:rPr>
          <w:rFonts w:ascii="Arial" w:hAnsi="Arial" w:eastAsia="Arial"/>
          <w:spacing w:val="1"/>
          <w:sz w:val="18"/>
        </w:rPr>
        <w:t>i</w:t>
      </w:r>
      <w:r>
        <w:rPr>
          <w:rFonts w:ascii="VNI-Helve" w:hAnsi="VNI-Helve" w:eastAsia="VNI-Helve"/>
          <w:spacing w:val="-5"/>
          <w:sz w:val="18"/>
        </w:rPr>
        <w:t>:  </w:t>
      </w:r>
      <w:r>
        <w:rPr>
          <w:rFonts w:ascii="Arial" w:hAnsi="Arial" w:eastAsia="Arial"/>
          <w:spacing w:val="2"/>
          <w:sz w:val="18"/>
        </w:rPr>
        <w:t>Paóc</w:t>
      </w:r>
      <w:r>
        <w:rPr>
          <w:rFonts w:ascii="Arial" w:hAnsi="Arial" w:eastAsia="Arial"/>
          <w:sz w:val="18"/>
        </w:rPr>
        <w:t>a</w:t>
      </w:r>
      <w:r>
        <w:rPr>
          <w:rFonts w:ascii="Arial" w:hAnsi="Arial" w:eastAsia="Arial"/>
          <w:spacing w:val="-6"/>
          <w:sz w:val="18"/>
        </w:rPr>
        <w:t>  </w:t>
      </w:r>
      <w:r>
        <w:rPr>
          <w:rFonts w:ascii="Arial" w:hAnsi="Arial" w:eastAsia="Arial"/>
          <w:spacing w:val="2"/>
          <w:sz w:val="18"/>
        </w:rPr>
        <w:t>cetokhilaø</w:t>
      </w:r>
      <w:r>
        <w:rPr>
          <w:rFonts w:ascii="VNI-Helve" w:hAnsi="VNI-Helve" w:eastAsia="VNI-Helve"/>
          <w:spacing w:val="-5"/>
          <w:sz w:val="18"/>
        </w:rPr>
        <w:t>,  </w:t>
      </w:r>
      <w:r>
        <w:rPr>
          <w:rFonts w:ascii="VNI-Helve" w:hAnsi="VNI-Helve" w:eastAsia="VNI-Helve"/>
          <w:spacing w:val="1"/>
          <w:sz w:val="18"/>
        </w:rPr>
        <w:t>n</w:t>
      </w:r>
      <w:r>
        <w:rPr>
          <w:rFonts w:ascii="VNI-Helve" w:hAnsi="VNI-Helve" w:eastAsia="VNI-Helve"/>
          <w:spacing w:val="2"/>
          <w:sz w:val="18"/>
        </w:rPr>
        <w:t>a</w:t>
      </w:r>
      <w:r>
        <w:rPr>
          <w:rFonts w:ascii="VNI-Helve" w:hAnsi="VNI-Helve" w:eastAsia="VNI-Helve"/>
          <w:spacing w:val="1"/>
          <w:w w:val="333"/>
          <w:sz w:val="18"/>
        </w:rPr>
        <w:t>ê</w:t>
      </w:r>
      <w:r>
        <w:rPr>
          <w:rFonts w:ascii="VNI-Helve" w:hAnsi="VNI-Helve" w:eastAsia="VNI-Helve"/>
          <w:sz w:val="18"/>
        </w:rPr>
        <w:t>m</w:t>
      </w:r>
      <w:r>
        <w:rPr>
          <w:rFonts w:ascii="VNI-Helve" w:hAnsi="VNI-Helve" w:eastAsia="VNI-Helve"/>
          <w:spacing w:val="-7"/>
          <w:sz w:val="18"/>
        </w:rPr>
        <w:t>  </w:t>
      </w:r>
      <w:r>
        <w:rPr>
          <w:rFonts w:ascii="VNI-Helve" w:hAnsi="VNI-Helve" w:eastAsia="VNI-Helve"/>
          <w:spacing w:val="2"/>
          <w:w w:val="102"/>
          <w:sz w:val="18"/>
        </w:rPr>
        <w:t>tra</w:t>
      </w:r>
      <w:r>
        <w:rPr>
          <w:rFonts w:ascii="VNI-Helve" w:hAnsi="VNI-Helve" w:eastAsia="VNI-Helve"/>
          <w:spacing w:val="1"/>
          <w:w w:val="102"/>
          <w:sz w:val="18"/>
        </w:rPr>
        <w:t>ï</w:t>
      </w:r>
      <w:r>
        <w:rPr>
          <w:rFonts w:ascii="VNI-Helve" w:hAnsi="VNI-Helve" w:eastAsia="VNI-Helve"/>
          <w:spacing w:val="2"/>
          <w:sz w:val="18"/>
        </w:rPr>
        <w:t>n</w:t>
      </w:r>
      <w:r>
        <w:rPr>
          <w:rFonts w:ascii="VNI-Helve" w:hAnsi="VNI-Helve" w:eastAsia="VNI-Helve"/>
          <w:sz w:val="18"/>
        </w:rPr>
        <w:t>g</w:t>
      </w:r>
      <w:r>
        <w:rPr>
          <w:rFonts w:ascii="VNI-Helve" w:hAnsi="VNI-Helve" w:eastAsia="VNI-Helve"/>
          <w:spacing w:val="-7"/>
          <w:sz w:val="18"/>
        </w:rPr>
        <w:t>  </w:t>
      </w:r>
      <w:r>
        <w:rPr>
          <w:rFonts w:ascii="VNI-Helve" w:hAnsi="VNI-Helve" w:eastAsia="VNI-Helve"/>
          <w:spacing w:val="1"/>
          <w:sz w:val="18"/>
        </w:rPr>
        <w:t>t</w:t>
      </w:r>
      <w:r>
        <w:rPr>
          <w:rFonts w:ascii="VNI-Helve" w:hAnsi="VNI-Helve" w:eastAsia="VNI-Helve"/>
          <w:spacing w:val="2"/>
          <w:sz w:val="18"/>
        </w:rPr>
        <w:t>h</w:t>
      </w:r>
      <w:r>
        <w:rPr>
          <w:rFonts w:ascii="VNI-Helve" w:hAnsi="VNI-Helve" w:eastAsia="VNI-Helve"/>
          <w:spacing w:val="2"/>
          <w:w w:val="104"/>
          <w:sz w:val="18"/>
        </w:rPr>
        <w:t>a</w:t>
      </w:r>
      <w:r>
        <w:rPr>
          <w:rFonts w:ascii="VNI-Helve" w:hAnsi="VNI-Helve" w:eastAsia="VNI-Helve"/>
          <w:spacing w:val="1"/>
          <w:w w:val="104"/>
          <w:sz w:val="18"/>
        </w:rPr>
        <w:t>ù</w:t>
      </w:r>
      <w:r>
        <w:rPr>
          <w:rFonts w:ascii="VNI-Helve" w:hAnsi="VNI-Helve" w:eastAsia="VNI-Helve"/>
          <w:sz w:val="18"/>
        </w:rPr>
        <w:t>i </w:t>
      </w:r>
      <w:r>
        <w:rPr>
          <w:rFonts w:ascii="VNI-Helve" w:hAnsi="VNI-Helve" w:eastAsia="VNI-Helve"/>
          <w:spacing w:val="2"/>
          <w:sz w:val="18"/>
        </w:rPr>
        <w:t>hoan</w:t>
      </w:r>
      <w:r>
        <w:rPr>
          <w:rFonts w:ascii="VNI-Helve" w:hAnsi="VNI-Helve" w:eastAsia="VNI-Helve"/>
          <w:sz w:val="18"/>
        </w:rPr>
        <w:t>g</w:t>
      </w:r>
      <w:r>
        <w:rPr>
          <w:rFonts w:ascii="VNI-Helve" w:hAnsi="VNI-Helve" w:eastAsia="VNI-Helve"/>
          <w:spacing w:val="3"/>
          <w:sz w:val="18"/>
        </w:rPr>
        <w:t> </w:t>
      </w:r>
      <w:r>
        <w:rPr>
          <w:rFonts w:ascii="VNI-Helve" w:hAnsi="VNI-Helve" w:eastAsia="VNI-Helve"/>
          <w:spacing w:val="2"/>
          <w:sz w:val="18"/>
        </w:rPr>
        <w:t>d</w:t>
      </w:r>
      <w:r>
        <w:rPr>
          <w:rFonts w:ascii="VNI-Helve" w:hAnsi="VNI-Helve" w:eastAsia="VNI-Helve"/>
          <w:spacing w:val="1"/>
          <w:sz w:val="18"/>
        </w:rPr>
        <w:t>a</w:t>
      </w:r>
      <w:r>
        <w:rPr>
          <w:rFonts w:ascii="VNI-Helve" w:hAnsi="VNI-Helve" w:eastAsia="VNI-Helve"/>
          <w:w w:val="333"/>
          <w:sz w:val="18"/>
        </w:rPr>
        <w:t>õ</w:t>
      </w:r>
      <w:r>
        <w:rPr>
          <w:rFonts w:ascii="VNI-Helve" w:hAnsi="VNI-Helve" w:eastAsia="VNI-Helve"/>
          <w:spacing w:val="4"/>
          <w:sz w:val="18"/>
        </w:rPr>
        <w:t> </w:t>
      </w:r>
      <w:r>
        <w:rPr>
          <w:rFonts w:ascii="VNI-Helve" w:hAnsi="VNI-Helve" w:eastAsia="VNI-Helve"/>
          <w:spacing w:val="2"/>
          <w:sz w:val="18"/>
        </w:rPr>
        <w:t>c</w:t>
      </w:r>
      <w:r>
        <w:rPr>
          <w:rFonts w:ascii="VNI-Helve" w:hAnsi="VNI-Helve" w:eastAsia="VNI-Helve"/>
          <w:spacing w:val="1"/>
          <w:sz w:val="18"/>
        </w:rPr>
        <w:t>u</w:t>
      </w:r>
      <w:r>
        <w:rPr>
          <w:rFonts w:ascii="VNI-Helve" w:hAnsi="VNI-Helve" w:eastAsia="VNI-Helve"/>
          <w:spacing w:val="2"/>
          <w:w w:val="104"/>
          <w:sz w:val="18"/>
        </w:rPr>
        <w:t>û</w:t>
      </w:r>
      <w:r>
        <w:rPr>
          <w:rFonts w:ascii="VNI-Helve" w:hAnsi="VNI-Helve" w:eastAsia="VNI-Helve"/>
          <w:w w:val="104"/>
          <w:sz w:val="18"/>
        </w:rPr>
        <w:t>a</w:t>
      </w:r>
      <w:r>
        <w:rPr>
          <w:rFonts w:ascii="VNI-Helve" w:hAnsi="VNI-Helve" w:eastAsia="VNI-Helve"/>
          <w:spacing w:val="3"/>
          <w:sz w:val="18"/>
        </w:rPr>
        <w:t> </w:t>
      </w:r>
      <w:r>
        <w:rPr>
          <w:rFonts w:ascii="VNI-Helve" w:hAnsi="VNI-Helve" w:eastAsia="VNI-Helve"/>
          <w:spacing w:val="2"/>
          <w:w w:val="103"/>
          <w:sz w:val="18"/>
        </w:rPr>
        <w:t>ta</w:t>
      </w:r>
      <w:r>
        <w:rPr>
          <w:rFonts w:ascii="VNI-Helve" w:hAnsi="VNI-Helve" w:eastAsia="VNI-Helve"/>
          <w:spacing w:val="1"/>
          <w:w w:val="103"/>
          <w:sz w:val="18"/>
        </w:rPr>
        <w:t>â</w:t>
      </w:r>
      <w:r>
        <w:rPr>
          <w:rFonts w:ascii="VNI-Helve" w:hAnsi="VNI-Helve" w:eastAsia="VNI-Helve"/>
          <w:spacing w:val="2"/>
          <w:sz w:val="18"/>
        </w:rPr>
        <w:t>m.</w:t>
      </w:r>
    </w:p>
    <w:p>
      <w:pPr>
        <w:spacing w:line="237" w:lineRule="auto" w:before="35"/>
        <w:ind w:left="1041" w:right="0" w:hanging="285"/>
        <w:jc w:val="left"/>
        <w:rPr>
          <w:rFonts w:ascii="VNI-Helve" w:hAnsi="VNI-Helve" w:eastAsia="VNI-Helve"/>
          <w:sz w:val="18"/>
        </w:rPr>
      </w:pPr>
      <w:r>
        <w:rPr>
          <w:spacing w:val="-1"/>
          <w:w w:val="99"/>
          <w:position w:val="9"/>
          <w:sz w:val="13"/>
        </w:rPr>
        <w:t>9</w:t>
      </w:r>
      <w:r>
        <w:rPr>
          <w:rFonts w:ascii="VNI-Helve" w:hAnsi="VNI-Helve" w:eastAsia="VNI-Helve"/>
          <w:position w:val="8"/>
          <w:sz w:val="12"/>
        </w:rPr>
        <w:t>.     </w:t>
      </w:r>
      <w:r>
        <w:rPr>
          <w:rFonts w:ascii="VNI-Helve" w:hAnsi="VNI-Helve" w:eastAsia="VNI-Helve"/>
          <w:spacing w:val="2"/>
          <w:w w:val="101"/>
          <w:sz w:val="18"/>
        </w:rPr>
        <w:t>Haù</w:t>
      </w:r>
      <w:r>
        <w:rPr>
          <w:rFonts w:ascii="VNI-Helve" w:hAnsi="VNI-Helve" w:eastAsia="VNI-Helve"/>
          <w:spacing w:val="1"/>
          <w:w w:val="101"/>
          <w:sz w:val="18"/>
        </w:rPr>
        <w:t>n</w:t>
      </w:r>
      <w:r>
        <w:rPr>
          <w:rFonts w:ascii="VNI-Helve" w:hAnsi="VNI-Helve" w:eastAsia="VNI-Helve"/>
          <w:spacing w:val="-3"/>
          <w:sz w:val="18"/>
        </w:rPr>
        <w:t>:  </w:t>
      </w:r>
      <w:r>
        <w:rPr>
          <w:rFonts w:ascii="VNI-Helve" w:hAnsi="VNI-Helve" w:eastAsia="VNI-Helve"/>
          <w:spacing w:val="2"/>
          <w:w w:val="102"/>
          <w:sz w:val="18"/>
        </w:rPr>
        <w:t>Ta</w:t>
      </w:r>
      <w:r>
        <w:rPr>
          <w:rFonts w:ascii="VNI-Helve" w:hAnsi="VNI-Helve" w:eastAsia="VNI-Helve"/>
          <w:spacing w:val="1"/>
          <w:w w:val="102"/>
          <w:sz w:val="18"/>
        </w:rPr>
        <w:t>â</w:t>
      </w:r>
      <w:r>
        <w:rPr>
          <w:rFonts w:ascii="VNI-Helve" w:hAnsi="VNI-Helve" w:eastAsia="VNI-Helve"/>
          <w:sz w:val="18"/>
        </w:rPr>
        <w:t>m</w:t>
      </w:r>
      <w:r>
        <w:rPr>
          <w:rFonts w:ascii="VNI-Helve" w:hAnsi="VNI-Helve" w:eastAsia="VNI-Helve"/>
          <w:spacing w:val="-5"/>
          <w:sz w:val="18"/>
        </w:rPr>
        <w:t>  </w:t>
      </w:r>
      <w:r>
        <w:rPr>
          <w:rFonts w:ascii="VNI-Helve" w:hAnsi="VNI-Helve" w:eastAsia="VNI-Helve"/>
          <w:spacing w:val="1"/>
          <w:sz w:val="18"/>
        </w:rPr>
        <w:t>ng</w:t>
      </w:r>
      <w:r>
        <w:rPr>
          <w:rFonts w:ascii="VNI-Helve" w:hAnsi="VNI-Helve" w:eastAsia="VNI-Helve"/>
          <w:spacing w:val="2"/>
          <w:sz w:val="18"/>
        </w:rPr>
        <w:t>u</w:t>
      </w:r>
      <w:r>
        <w:rPr>
          <w:rFonts w:ascii="VNI-Helve" w:hAnsi="VNI-Helve" w:eastAsia="VNI-Helve"/>
          <w:w w:val="333"/>
          <w:sz w:val="18"/>
        </w:rPr>
        <w:t>õ</w:t>
      </w:r>
      <w:r>
        <w:rPr>
          <w:rFonts w:ascii="VNI-Helve" w:hAnsi="VNI-Helve" w:eastAsia="VNI-Helve"/>
          <w:spacing w:val="-5"/>
          <w:sz w:val="18"/>
        </w:rPr>
        <w:t>  </w:t>
      </w:r>
      <w:r>
        <w:rPr>
          <w:rFonts w:ascii="VNI-Helve" w:hAnsi="VNI-Helve" w:eastAsia="VNI-Helve"/>
          <w:spacing w:val="2"/>
          <w:w w:val="102"/>
          <w:sz w:val="18"/>
        </w:rPr>
        <w:t>ke</w:t>
      </w:r>
      <w:r>
        <w:rPr>
          <w:rFonts w:ascii="VNI-Helve" w:hAnsi="VNI-Helve" w:eastAsia="VNI-Helve"/>
          <w:spacing w:val="1"/>
          <w:w w:val="102"/>
          <w:sz w:val="18"/>
        </w:rPr>
        <w:t>á</w:t>
      </w:r>
      <w:r>
        <w:rPr>
          <w:rFonts w:ascii="VNI-Helve" w:hAnsi="VNI-Helve" w:eastAsia="VNI-Helve"/>
          <w:sz w:val="18"/>
        </w:rPr>
        <w:t>t</w:t>
      </w:r>
      <w:r>
        <w:rPr>
          <w:rFonts w:ascii="VNI-Helve" w:hAnsi="VNI-Helve" w:eastAsia="VNI-Helve"/>
          <w:spacing w:val="-5"/>
          <w:sz w:val="18"/>
        </w:rPr>
        <w:t>  </w:t>
      </w:r>
      <w:r>
        <w:rPr>
          <w:rFonts w:ascii="MingLiU" w:hAnsi="MingLiU" w:eastAsia="MingLiU" w:hint="eastAsia"/>
          <w:spacing w:val="1"/>
          <w:sz w:val="18"/>
        </w:rPr>
        <w:t>心五結</w:t>
      </w:r>
      <w:r>
        <w:rPr>
          <w:rFonts w:ascii="VNI-Helve" w:hAnsi="VNI-Helve" w:eastAsia="VNI-Helve"/>
          <w:spacing w:val="-4"/>
          <w:sz w:val="18"/>
        </w:rPr>
        <w:t>.  </w:t>
      </w:r>
      <w:r>
        <w:rPr>
          <w:rFonts w:ascii="VNI-Helve" w:hAnsi="VNI-Helve" w:eastAsia="VNI-Helve"/>
          <w:spacing w:val="2"/>
          <w:sz w:val="18"/>
        </w:rPr>
        <w:t>Tru</w:t>
      </w:r>
      <w:r>
        <w:rPr>
          <w:rFonts w:ascii="VNI-Helve" w:hAnsi="VNI-Helve" w:eastAsia="VNI-Helve"/>
          <w:spacing w:val="1"/>
          <w:sz w:val="18"/>
        </w:rPr>
        <w:t>n</w:t>
      </w:r>
      <w:r>
        <w:rPr>
          <w:rFonts w:ascii="VNI-Helve" w:hAnsi="VNI-Helve" w:eastAsia="VNI-Helve"/>
          <w:sz w:val="18"/>
        </w:rPr>
        <w:t>g</w:t>
      </w:r>
      <w:r>
        <w:rPr>
          <w:rFonts w:ascii="VNI-Helve" w:hAnsi="VNI-Helve" w:eastAsia="VNI-Helve"/>
          <w:spacing w:val="-5"/>
          <w:sz w:val="18"/>
        </w:rPr>
        <w:t>  </w:t>
      </w:r>
      <w:r>
        <w:rPr>
          <w:rFonts w:ascii="VNI-Helve" w:hAnsi="VNI-Helve" w:eastAsia="VNI-Helve"/>
          <w:spacing w:val="2"/>
          <w:sz w:val="18"/>
        </w:rPr>
        <w:t>5</w:t>
      </w:r>
      <w:r>
        <w:rPr>
          <w:rFonts w:ascii="VNI-Helve" w:hAnsi="VNI-Helve" w:eastAsia="VNI-Helve"/>
          <w:spacing w:val="1"/>
          <w:sz w:val="18"/>
        </w:rPr>
        <w:t>6</w:t>
      </w:r>
      <w:r>
        <w:rPr>
          <w:rFonts w:ascii="VNI-Helve" w:hAnsi="VNI-Helve" w:eastAsia="VNI-Helve"/>
          <w:spacing w:val="-3"/>
          <w:sz w:val="18"/>
        </w:rPr>
        <w:t>:  </w:t>
      </w:r>
      <w:r>
        <w:rPr>
          <w:rFonts w:ascii="VNI-Helve" w:hAnsi="VNI-Helve" w:eastAsia="VNI-Helve"/>
          <w:sz w:val="18"/>
        </w:rPr>
        <w:t>T</w:t>
      </w:r>
      <w:r>
        <w:rPr>
          <w:rFonts w:ascii="VNI-Helve" w:hAnsi="VNI-Helve" w:eastAsia="VNI-Helve"/>
          <w:spacing w:val="2"/>
          <w:sz w:val="18"/>
        </w:rPr>
        <w:t>a</w:t>
      </w:r>
      <w:r>
        <w:rPr>
          <w:rFonts w:ascii="VNI-Helve" w:hAnsi="VNI-Helve" w:eastAsia="VNI-Helve"/>
          <w:spacing w:val="2"/>
          <w:w w:val="103"/>
          <w:sz w:val="18"/>
        </w:rPr>
        <w:t>â</w:t>
      </w:r>
      <w:r>
        <w:rPr>
          <w:rFonts w:ascii="VNI-Helve" w:hAnsi="VNI-Helve" w:eastAsia="VNI-Helve"/>
          <w:w w:val="103"/>
          <w:sz w:val="18"/>
        </w:rPr>
        <w:t>m</w:t>
      </w:r>
      <w:r>
        <w:rPr>
          <w:rFonts w:ascii="VNI-Helve" w:hAnsi="VNI-Helve" w:eastAsia="VNI-Helve"/>
          <w:spacing w:val="-5"/>
          <w:sz w:val="18"/>
        </w:rPr>
        <w:t>  </w:t>
      </w:r>
      <w:r>
        <w:rPr>
          <w:rFonts w:ascii="VNI-Helve" w:hAnsi="VNI-Helve" w:eastAsia="VNI-Helve"/>
          <w:spacing w:val="2"/>
          <w:sz w:val="18"/>
        </w:rPr>
        <w:t>ng</w:t>
      </w:r>
      <w:r>
        <w:rPr>
          <w:rFonts w:ascii="VNI-Helve" w:hAnsi="VNI-Helve" w:eastAsia="VNI-Helve"/>
          <w:spacing w:val="1"/>
          <w:sz w:val="18"/>
        </w:rPr>
        <w:t>u</w:t>
      </w:r>
      <w:r>
        <w:rPr>
          <w:rFonts w:ascii="VNI-Helve" w:hAnsi="VNI-Helve" w:eastAsia="VNI-Helve"/>
          <w:w w:val="333"/>
          <w:sz w:val="18"/>
        </w:rPr>
        <w:t>õ</w:t>
      </w:r>
      <w:r>
        <w:rPr>
          <w:rFonts w:ascii="VNI-Helve" w:hAnsi="VNI-Helve" w:eastAsia="VNI-Helve"/>
          <w:spacing w:val="-5"/>
          <w:sz w:val="18"/>
        </w:rPr>
        <w:t>  </w:t>
      </w:r>
      <w:r>
        <w:rPr>
          <w:rFonts w:ascii="VNI-Helve" w:hAnsi="VNI-Helve" w:eastAsia="VNI-Helve"/>
          <w:spacing w:val="1"/>
          <w:sz w:val="18"/>
        </w:rPr>
        <w:t>p</w:t>
      </w:r>
      <w:r>
        <w:rPr>
          <w:rFonts w:ascii="VNI-Helve" w:hAnsi="VNI-Helve" w:eastAsia="VNI-Helve"/>
          <w:spacing w:val="2"/>
          <w:sz w:val="18"/>
        </w:rPr>
        <w:t>hö</w:t>
      </w:r>
      <w:r>
        <w:rPr>
          <w:rFonts w:ascii="VNI-Helve" w:hAnsi="VNI-Helve" w:eastAsia="VNI-Helve"/>
          <w:spacing w:val="1"/>
          <w:sz w:val="18"/>
        </w:rPr>
        <w:t>ô</w:t>
      </w:r>
      <w:r>
        <w:rPr>
          <w:rFonts w:ascii="VNI-Helve" w:hAnsi="VNI-Helve" w:eastAsia="VNI-Helve"/>
          <w:spacing w:val="2"/>
          <w:w w:val="105"/>
          <w:sz w:val="18"/>
        </w:rPr>
        <w:t>ï</w:t>
      </w:r>
      <w:r>
        <w:rPr>
          <w:rFonts w:ascii="VNI-Helve" w:hAnsi="VNI-Helve" w:eastAsia="VNI-Helve"/>
          <w:w w:val="105"/>
          <w:sz w:val="18"/>
        </w:rPr>
        <w:t>c</w:t>
      </w:r>
      <w:r>
        <w:rPr>
          <w:rFonts w:ascii="VNI-Helve" w:hAnsi="VNI-Helve" w:eastAsia="VNI-Helve"/>
          <w:spacing w:val="-5"/>
          <w:sz w:val="18"/>
        </w:rPr>
        <w:t>  </w:t>
      </w:r>
      <w:r>
        <w:rPr>
          <w:rFonts w:ascii="MingLiU" w:hAnsi="MingLiU" w:eastAsia="MingLiU" w:hint="eastAsia"/>
          <w:spacing w:val="1"/>
          <w:sz w:val="18"/>
        </w:rPr>
        <w:t>心中五縛</w:t>
      </w:r>
      <w:r>
        <w:rPr>
          <w:rFonts w:ascii="VNI-Helve" w:hAnsi="VNI-Helve" w:eastAsia="VNI-Helve"/>
          <w:spacing w:val="-3"/>
          <w:sz w:val="18"/>
        </w:rPr>
        <w:t>;  </w:t>
      </w:r>
      <w:r>
        <w:rPr>
          <w:rFonts w:ascii="VNI-Helve" w:hAnsi="VNI-Helve" w:eastAsia="VNI-Helve"/>
          <w:spacing w:val="1"/>
          <w:sz w:val="18"/>
        </w:rPr>
        <w:t>T</w:t>
      </w:r>
      <w:r>
        <w:rPr>
          <w:rFonts w:ascii="VNI-Helve" w:hAnsi="VNI-Helve" w:eastAsia="VNI-Helve"/>
          <w:spacing w:val="2"/>
          <w:sz w:val="18"/>
        </w:rPr>
        <w:t>a</w:t>
      </w:r>
      <w:r>
        <w:rPr>
          <w:rFonts w:ascii="VNI-Helve" w:hAnsi="VNI-Helve" w:eastAsia="VNI-Helve"/>
          <w:spacing w:val="2"/>
          <w:w w:val="333"/>
          <w:sz w:val="18"/>
        </w:rPr>
        <w:t>ä</w:t>
      </w:r>
      <w:r>
        <w:rPr>
          <w:rFonts w:ascii="VNI-Helve" w:hAnsi="VNI-Helve" w:eastAsia="VNI-Helve"/>
          <w:sz w:val="18"/>
        </w:rPr>
        <w:t>p</w:t>
      </w:r>
      <w:r>
        <w:rPr>
          <w:rFonts w:ascii="VNI-Helve" w:hAnsi="VNI-Helve" w:eastAsia="VNI-Helve"/>
          <w:spacing w:val="-5"/>
          <w:sz w:val="18"/>
        </w:rPr>
        <w:t>  </w:t>
      </w:r>
      <w:r>
        <w:rPr>
          <w:rFonts w:ascii="VNI-Helve" w:hAnsi="VNI-Helve" w:eastAsia="VNI-Helve"/>
          <w:spacing w:val="1"/>
          <w:sz w:val="18"/>
        </w:rPr>
        <w:t>D</w:t>
      </w:r>
      <w:r>
        <w:rPr>
          <w:rFonts w:ascii="VNI-Helve" w:hAnsi="VNI-Helve" w:eastAsia="VNI-Helve"/>
          <w:sz w:val="18"/>
        </w:rPr>
        <w:t>ò</w:t>
      </w:r>
      <w:r>
        <w:rPr>
          <w:rFonts w:ascii="VNI-Helve" w:hAnsi="VNI-Helve" w:eastAsia="VNI-Helve"/>
          <w:spacing w:val="-5"/>
          <w:sz w:val="18"/>
        </w:rPr>
        <w:t>  </w:t>
      </w:r>
      <w:r>
        <w:rPr>
          <w:rFonts w:ascii="VNI-Helve" w:hAnsi="VNI-Helve" w:eastAsia="VNI-Helve"/>
          <w:spacing w:val="1"/>
          <w:sz w:val="18"/>
        </w:rPr>
        <w:t>11 </w:t>
      </w:r>
      <w:r>
        <w:rPr>
          <w:rFonts w:ascii="VNI-Helve" w:hAnsi="VNI-Helve" w:eastAsia="VNI-Helve"/>
          <w:spacing w:val="2"/>
          <w:sz w:val="18"/>
        </w:rPr>
        <w:t>(tr</w:t>
      </w:r>
      <w:r>
        <w:rPr>
          <w:rFonts w:ascii="VNI-Helve" w:hAnsi="VNI-Helve" w:eastAsia="VNI-Helve"/>
          <w:spacing w:val="1"/>
          <w:sz w:val="18"/>
        </w:rPr>
        <w:t>.</w:t>
      </w:r>
      <w:r>
        <w:rPr>
          <w:rFonts w:ascii="VNI-Helve" w:hAnsi="VNI-Helve" w:eastAsia="VNI-Helve"/>
          <w:spacing w:val="2"/>
          <w:sz w:val="18"/>
        </w:rPr>
        <w:t>04</w:t>
      </w:r>
      <w:r>
        <w:rPr>
          <w:rFonts w:ascii="VNI-Helve" w:hAnsi="VNI-Helve" w:eastAsia="VNI-Helve"/>
          <w:spacing w:val="1"/>
          <w:sz w:val="18"/>
        </w:rPr>
        <w:t>1</w:t>
      </w:r>
      <w:r>
        <w:rPr>
          <w:rFonts w:ascii="VNI-Helve" w:hAnsi="VNI-Helve" w:eastAsia="VNI-Helve"/>
          <w:spacing w:val="2"/>
          <w:sz w:val="18"/>
        </w:rPr>
        <w:t>8</w:t>
      </w:r>
      <w:r>
        <w:rPr>
          <w:rFonts w:ascii="VNI-Helve" w:hAnsi="VNI-Helve" w:eastAsia="VNI-Helve"/>
          <w:spacing w:val="1"/>
          <w:sz w:val="18"/>
        </w:rPr>
        <w:t>a</w:t>
      </w:r>
      <w:r>
        <w:rPr>
          <w:rFonts w:ascii="VNI-Helve" w:hAnsi="VNI-Helve" w:eastAsia="VNI-Helve"/>
          <w:spacing w:val="2"/>
          <w:sz w:val="18"/>
        </w:rPr>
        <w:t>13</w:t>
      </w:r>
      <w:r>
        <w:rPr>
          <w:rFonts w:ascii="VNI-Helve" w:hAnsi="VNI-Helve" w:eastAsia="VNI-Helve"/>
          <w:spacing w:val="1"/>
          <w:sz w:val="18"/>
        </w:rPr>
        <w:t>): </w:t>
      </w:r>
      <w:r>
        <w:rPr>
          <w:rFonts w:ascii="VNI-Helve" w:hAnsi="VNI-Helve" w:eastAsia="VNI-Helve"/>
          <w:spacing w:val="2"/>
          <w:sz w:val="18"/>
        </w:rPr>
        <w:t>Ng</w:t>
      </w:r>
      <w:r>
        <w:rPr>
          <w:rFonts w:ascii="VNI-Helve" w:hAnsi="VNI-Helve" w:eastAsia="VNI-Helve"/>
          <w:spacing w:val="1"/>
          <w:sz w:val="18"/>
        </w:rPr>
        <w:t>u</w:t>
      </w:r>
      <w:r>
        <w:rPr>
          <w:rFonts w:ascii="VNI-Helve" w:hAnsi="VNI-Helve" w:eastAsia="VNI-Helve"/>
          <w:w w:val="333"/>
          <w:sz w:val="18"/>
        </w:rPr>
        <w:t>õ</w:t>
      </w:r>
      <w:r>
        <w:rPr>
          <w:rFonts w:ascii="VNI-Helve" w:hAnsi="VNI-Helve" w:eastAsia="VNI-Helve"/>
          <w:spacing w:val="4"/>
          <w:sz w:val="18"/>
        </w:rPr>
        <w:t> </w:t>
      </w:r>
      <w:r>
        <w:rPr>
          <w:rFonts w:ascii="VNI-Helve" w:hAnsi="VNI-Helve" w:eastAsia="VNI-Helve"/>
          <w:spacing w:val="2"/>
          <w:sz w:val="18"/>
        </w:rPr>
        <w:t>t</w:t>
      </w:r>
      <w:r>
        <w:rPr>
          <w:rFonts w:ascii="VNI-Helve" w:hAnsi="VNI-Helve" w:eastAsia="VNI-Helve"/>
          <w:spacing w:val="1"/>
          <w:sz w:val="18"/>
        </w:rPr>
        <w:t>a</w:t>
      </w:r>
      <w:r>
        <w:rPr>
          <w:rFonts w:ascii="VNI-Helve" w:hAnsi="VNI-Helve" w:eastAsia="VNI-Helve"/>
          <w:spacing w:val="2"/>
          <w:w w:val="103"/>
          <w:sz w:val="18"/>
        </w:rPr>
        <w:t>â</w:t>
      </w:r>
      <w:r>
        <w:rPr>
          <w:rFonts w:ascii="VNI-Helve" w:hAnsi="VNI-Helve" w:eastAsia="VNI-Helve"/>
          <w:w w:val="103"/>
          <w:sz w:val="18"/>
        </w:rPr>
        <w:t>m</w:t>
      </w:r>
      <w:r>
        <w:rPr>
          <w:rFonts w:ascii="VNI-Helve" w:hAnsi="VNI-Helve" w:eastAsia="VNI-Helve"/>
          <w:spacing w:val="3"/>
          <w:sz w:val="18"/>
        </w:rPr>
        <w:t> </w:t>
      </w:r>
      <w:r>
        <w:rPr>
          <w:rFonts w:ascii="VNI-Helve" w:hAnsi="VNI-Helve" w:eastAsia="VNI-Helve"/>
          <w:spacing w:val="2"/>
          <w:sz w:val="18"/>
        </w:rPr>
        <w:t>p</w:t>
      </w:r>
      <w:r>
        <w:rPr>
          <w:rFonts w:ascii="VNI-Helve" w:hAnsi="VNI-Helve" w:eastAsia="VNI-Helve"/>
          <w:spacing w:val="1"/>
          <w:sz w:val="18"/>
        </w:rPr>
        <w:t>hö</w:t>
      </w:r>
      <w:r>
        <w:rPr>
          <w:rFonts w:ascii="VNI-Helve" w:hAnsi="VNI-Helve" w:eastAsia="VNI-Helve"/>
          <w:spacing w:val="2"/>
          <w:sz w:val="18"/>
        </w:rPr>
        <w:t>ô</w:t>
      </w:r>
      <w:r>
        <w:rPr>
          <w:rFonts w:ascii="VNI-Helve" w:hAnsi="VNI-Helve" w:eastAsia="VNI-Helve"/>
          <w:spacing w:val="2"/>
          <w:w w:val="105"/>
          <w:sz w:val="18"/>
        </w:rPr>
        <w:t>ï</w:t>
      </w:r>
      <w:r>
        <w:rPr>
          <w:rFonts w:ascii="VNI-Helve" w:hAnsi="VNI-Helve" w:eastAsia="VNI-Helve"/>
          <w:w w:val="105"/>
          <w:sz w:val="18"/>
        </w:rPr>
        <w:t>c</w:t>
      </w:r>
      <w:r>
        <w:rPr>
          <w:rFonts w:ascii="VNI-Helve" w:hAnsi="VNI-Helve" w:eastAsia="VNI-Helve"/>
          <w:spacing w:val="4"/>
          <w:sz w:val="18"/>
        </w:rPr>
        <w:t> </w:t>
      </w:r>
      <w:r>
        <w:rPr>
          <w:rFonts w:ascii="MingLiU" w:hAnsi="MingLiU" w:eastAsia="MingLiU" w:hint="eastAsia"/>
          <w:spacing w:val="1"/>
          <w:sz w:val="18"/>
        </w:rPr>
        <w:t>五心縛者</w:t>
      </w:r>
      <w:r>
        <w:rPr>
          <w:rFonts w:ascii="VNI-Helve" w:hAnsi="VNI-Helve" w:eastAsia="VNI-Helve"/>
          <w:sz w:val="18"/>
        </w:rPr>
        <w:t>.</w:t>
      </w:r>
    </w:p>
    <w:p>
      <w:pPr>
        <w:spacing w:before="2"/>
        <w:ind w:left="757" w:right="0" w:firstLine="0"/>
        <w:jc w:val="left"/>
        <w:rPr>
          <w:rFonts w:ascii="VNI-Helve" w:hAnsi="VNI-Helve"/>
          <w:sz w:val="18"/>
        </w:rPr>
      </w:pPr>
      <w:r>
        <w:rPr>
          <w:spacing w:val="-1"/>
          <w:w w:val="99"/>
          <w:position w:val="9"/>
          <w:sz w:val="13"/>
        </w:rPr>
        <w:t>10</w:t>
      </w:r>
      <w:r>
        <w:rPr>
          <w:rFonts w:ascii="VNI-Helve" w:hAnsi="VNI-Helve"/>
          <w:position w:val="8"/>
          <w:sz w:val="12"/>
        </w:rPr>
        <w:t>.  </w:t>
      </w:r>
      <w:r>
        <w:rPr>
          <w:rFonts w:ascii="VNI-Helve" w:hAnsi="VNI-Helve"/>
          <w:spacing w:val="11"/>
          <w:position w:val="8"/>
          <w:sz w:val="12"/>
        </w:rPr>
        <w:t> </w:t>
      </w:r>
      <w:r>
        <w:rPr>
          <w:rFonts w:ascii="VNI-Helve" w:hAnsi="VNI-Helve"/>
          <w:spacing w:val="2"/>
          <w:sz w:val="18"/>
        </w:rPr>
        <w:t>H</w:t>
      </w:r>
      <w:r>
        <w:rPr>
          <w:rFonts w:ascii="VNI-Helve" w:hAnsi="VNI-Helve"/>
          <w:spacing w:val="1"/>
          <w:sz w:val="18"/>
        </w:rPr>
        <w:t>i</w:t>
      </w:r>
      <w:r>
        <w:rPr>
          <w:rFonts w:ascii="VNI-Helve" w:hAnsi="VNI-Helve"/>
          <w:spacing w:val="2"/>
          <w:w w:val="102"/>
          <w:sz w:val="18"/>
        </w:rPr>
        <w:t>eå</w:t>
      </w:r>
      <w:r>
        <w:rPr>
          <w:rFonts w:ascii="VNI-Helve" w:hAnsi="VNI-Helve"/>
          <w:w w:val="102"/>
          <w:sz w:val="18"/>
        </w:rPr>
        <w:t>u</w:t>
      </w:r>
      <w:r>
        <w:rPr>
          <w:rFonts w:ascii="VNI-Helve" w:hAnsi="VNI-Helve"/>
          <w:spacing w:val="3"/>
          <w:sz w:val="18"/>
        </w:rPr>
        <w:t> </w:t>
      </w:r>
      <w:r>
        <w:rPr>
          <w:rFonts w:ascii="VNI-Helve" w:hAnsi="VNI-Helve"/>
          <w:spacing w:val="2"/>
          <w:sz w:val="18"/>
        </w:rPr>
        <w:t>l</w:t>
      </w:r>
      <w:r>
        <w:rPr>
          <w:rFonts w:ascii="VNI-Helve" w:hAnsi="VNI-Helve"/>
          <w:spacing w:val="1"/>
          <w:sz w:val="18"/>
        </w:rPr>
        <w:t>a</w:t>
      </w:r>
      <w:r>
        <w:rPr>
          <w:rFonts w:ascii="VNI-Helve" w:hAnsi="VNI-Helve"/>
          <w:w w:val="333"/>
          <w:sz w:val="18"/>
        </w:rPr>
        <w:t>ø</w:t>
      </w:r>
      <w:r>
        <w:rPr>
          <w:rFonts w:ascii="VNI-Helve" w:hAnsi="VNI-Helve"/>
          <w:spacing w:val="4"/>
          <w:sz w:val="18"/>
        </w:rPr>
        <w:t> </w:t>
      </w:r>
      <w:r>
        <w:rPr>
          <w:rFonts w:ascii="VNI-Helve" w:hAnsi="VNI-Helve"/>
          <w:spacing w:val="2"/>
          <w:sz w:val="18"/>
        </w:rPr>
        <w:t>kh</w:t>
      </w:r>
      <w:r>
        <w:rPr>
          <w:rFonts w:ascii="VNI-Helve" w:hAnsi="VNI-Helve"/>
          <w:sz w:val="18"/>
        </w:rPr>
        <w:t>o</w:t>
      </w:r>
      <w:r>
        <w:rPr>
          <w:rFonts w:ascii="VNI-Helve" w:hAnsi="VNI-Helve"/>
          <w:spacing w:val="2"/>
          <w:w w:val="333"/>
          <w:sz w:val="18"/>
        </w:rPr>
        <w:t>â</w:t>
      </w:r>
      <w:r>
        <w:rPr>
          <w:rFonts w:ascii="VNI-Helve" w:hAnsi="VNI-Helve"/>
          <w:spacing w:val="2"/>
          <w:sz w:val="18"/>
        </w:rPr>
        <w:t>n</w:t>
      </w:r>
      <w:r>
        <w:rPr>
          <w:rFonts w:ascii="VNI-Helve" w:hAnsi="VNI-Helve"/>
          <w:sz w:val="18"/>
        </w:rPr>
        <w:t>g</w:t>
      </w:r>
      <w:r>
        <w:rPr>
          <w:rFonts w:ascii="VNI-Helve" w:hAnsi="VNI-Helve"/>
          <w:spacing w:val="3"/>
          <w:sz w:val="18"/>
        </w:rPr>
        <w:t> </w:t>
      </w:r>
      <w:r>
        <w:rPr>
          <w:rFonts w:ascii="VNI-Helve" w:hAnsi="VNI-Helve"/>
          <w:spacing w:val="2"/>
          <w:w w:val="102"/>
          <w:sz w:val="18"/>
        </w:rPr>
        <w:t>côû</w:t>
      </w:r>
      <w:r>
        <w:rPr>
          <w:rFonts w:ascii="VNI-Helve" w:hAnsi="VNI-Helve"/>
          <w:w w:val="102"/>
          <w:sz w:val="18"/>
        </w:rPr>
        <w:t>i</w:t>
      </w:r>
      <w:r>
        <w:rPr>
          <w:rFonts w:ascii="VNI-Helve" w:hAnsi="VNI-Helve"/>
          <w:spacing w:val="3"/>
          <w:sz w:val="18"/>
        </w:rPr>
        <w:t> </w:t>
      </w:r>
      <w:r>
        <w:rPr>
          <w:rFonts w:ascii="VNI-Helve" w:hAnsi="VNI-Helve"/>
          <w:spacing w:val="1"/>
          <w:sz w:val="18"/>
        </w:rPr>
        <w:t>m</w:t>
      </w:r>
      <w:r>
        <w:rPr>
          <w:rFonts w:ascii="VNI-Helve" w:hAnsi="VNI-Helve"/>
          <w:spacing w:val="2"/>
          <w:sz w:val="18"/>
        </w:rPr>
        <w:t>ô</w:t>
      </w:r>
      <w:r>
        <w:rPr>
          <w:rFonts w:ascii="VNI-Helve" w:hAnsi="VNI-Helve"/>
          <w:spacing w:val="2"/>
          <w:w w:val="109"/>
          <w:sz w:val="18"/>
        </w:rPr>
        <w:t>û</w:t>
      </w:r>
      <w:r>
        <w:rPr>
          <w:rFonts w:ascii="VNI-Helve" w:hAnsi="VNI-Helve"/>
          <w:w w:val="109"/>
          <w:sz w:val="18"/>
        </w:rPr>
        <w:t>,</w:t>
      </w:r>
      <w:r>
        <w:rPr>
          <w:rFonts w:ascii="VNI-Helve" w:hAnsi="VNI-Helve"/>
          <w:spacing w:val="3"/>
          <w:sz w:val="18"/>
        </w:rPr>
        <w:t> </w:t>
      </w:r>
      <w:r>
        <w:rPr>
          <w:rFonts w:ascii="VNI-Helve" w:hAnsi="VNI-Helve"/>
          <w:spacing w:val="2"/>
          <w:w w:val="101"/>
          <w:sz w:val="18"/>
        </w:rPr>
        <w:t>kho</w:t>
      </w:r>
      <w:r>
        <w:rPr>
          <w:rFonts w:ascii="VNI-Helve" w:hAnsi="VNI-Helve"/>
          <w:spacing w:val="1"/>
          <w:w w:val="101"/>
          <w:sz w:val="18"/>
        </w:rPr>
        <w:t>â</w:t>
      </w:r>
      <w:r>
        <w:rPr>
          <w:rFonts w:ascii="VNI-Helve" w:hAnsi="VNI-Helve"/>
          <w:spacing w:val="1"/>
          <w:sz w:val="18"/>
        </w:rPr>
        <w:t>n</w:t>
      </w:r>
      <w:r>
        <w:rPr>
          <w:rFonts w:ascii="VNI-Helve" w:hAnsi="VNI-Helve"/>
          <w:sz w:val="18"/>
        </w:rPr>
        <w:t>g</w:t>
      </w:r>
      <w:r>
        <w:rPr>
          <w:rFonts w:ascii="VNI-Helve" w:hAnsi="VNI-Helve"/>
          <w:spacing w:val="4"/>
          <w:sz w:val="18"/>
        </w:rPr>
        <w:t> </w:t>
      </w:r>
      <w:r>
        <w:rPr>
          <w:rFonts w:ascii="VNI-Helve" w:hAnsi="VNI-Helve"/>
          <w:spacing w:val="1"/>
          <w:sz w:val="18"/>
        </w:rPr>
        <w:t>q</w:t>
      </w:r>
      <w:r>
        <w:rPr>
          <w:rFonts w:ascii="VNI-Helve" w:hAnsi="VNI-Helve"/>
          <w:spacing w:val="2"/>
          <w:sz w:val="18"/>
        </w:rPr>
        <w:t>u</w:t>
      </w:r>
      <w:r>
        <w:rPr>
          <w:rFonts w:ascii="VNI-Helve" w:hAnsi="VNI-Helve"/>
          <w:spacing w:val="2"/>
          <w:w w:val="101"/>
          <w:sz w:val="18"/>
        </w:rPr>
        <w:t>yeá</w:t>
      </w:r>
      <w:r>
        <w:rPr>
          <w:rFonts w:ascii="VNI-Helve" w:hAnsi="VNI-Helve"/>
          <w:w w:val="101"/>
          <w:sz w:val="18"/>
        </w:rPr>
        <w:t>t</w:t>
      </w:r>
      <w:r>
        <w:rPr>
          <w:rFonts w:ascii="VNI-Helve" w:hAnsi="VNI-Helve"/>
          <w:spacing w:val="3"/>
          <w:sz w:val="18"/>
        </w:rPr>
        <w:t> </w:t>
      </w:r>
      <w:r>
        <w:rPr>
          <w:rFonts w:ascii="VNI-Helve" w:hAnsi="VNI-Helve"/>
          <w:spacing w:val="2"/>
          <w:sz w:val="18"/>
        </w:rPr>
        <w:t>ño</w:t>
      </w:r>
      <w:r>
        <w:rPr>
          <w:rFonts w:ascii="VNI-Helve" w:hAnsi="VNI-Helve"/>
          <w:spacing w:val="1"/>
          <w:sz w:val="18"/>
        </w:rPr>
        <w:t>a</w:t>
      </w:r>
      <w:r>
        <w:rPr>
          <w:rFonts w:ascii="VNI-Helve" w:hAnsi="VNI-Helve"/>
          <w:spacing w:val="2"/>
          <w:w w:val="333"/>
          <w:sz w:val="18"/>
        </w:rPr>
        <w:t>ù</w:t>
      </w:r>
      <w:r>
        <w:rPr>
          <w:rFonts w:ascii="VNI-Helve" w:hAnsi="VNI-Helve"/>
          <w:spacing w:val="2"/>
          <w:sz w:val="18"/>
        </w:rPr>
        <w:t>n.</w:t>
      </w:r>
    </w:p>
    <w:p>
      <w:pPr>
        <w:pStyle w:val="BodyText"/>
        <w:spacing w:before="0"/>
        <w:rPr>
          <w:rFonts w:ascii="VNI-Helve"/>
          <w:sz w:val="20"/>
        </w:rPr>
      </w:pPr>
    </w:p>
    <w:p>
      <w:pPr>
        <w:pStyle w:val="BodyText"/>
        <w:spacing w:before="5"/>
        <w:rPr>
          <w:rFonts w:ascii="VNI-Helve"/>
          <w:sz w:val="20"/>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type w:val="continuous"/>
          <w:pgSz w:w="11910" w:h="16840"/>
          <w:pgMar w:top="1080" w:bottom="280" w:left="1680" w:right="1680"/>
        </w:sectPr>
      </w:pPr>
    </w:p>
    <w:p>
      <w:pPr>
        <w:pStyle w:val="BodyText"/>
        <w:spacing w:before="11"/>
        <w:rPr>
          <w:rFonts w:ascii="Times New Roman"/>
          <w:sz w:val="17"/>
        </w:rPr>
      </w:pPr>
    </w:p>
    <w:p>
      <w:pPr>
        <w:pStyle w:val="BodyText"/>
        <w:spacing w:before="100"/>
        <w:ind w:left="699" w:right="757"/>
        <w:jc w:val="both"/>
      </w:pPr>
      <w:r>
        <w:rPr/>
        <w:t>chaùnh phaùp</w:t>
      </w:r>
      <w:r>
        <w:rPr>
          <w:position w:val="9"/>
          <w:sz w:val="13"/>
        </w:rPr>
        <w:t>11</w:t>
      </w:r>
      <w:r>
        <w:rPr/>
        <w:t>. Do vaäy, taâm ngöôøi aáy khoâng chuyeân phuùng tuïng. Ñoù laø Tyø-kheo coù teä cuûa taâm maø khoâng ñoaïn tröø.</w:t>
      </w:r>
    </w:p>
    <w:p>
      <w:pPr>
        <w:pStyle w:val="BodyText"/>
        <w:spacing w:before="32"/>
        <w:ind w:left="699" w:right="753" w:firstLine="567"/>
        <w:jc w:val="both"/>
      </w:pPr>
      <w:r>
        <w:rPr/>
        <w:t>Laïi nöõa, Tyø-kheo coù taâm hoà nghi ñoái vôùi chaùnh phaùp, </w:t>
      </w:r>
      <w:r>
        <w:rPr>
          <w:spacing w:val="2"/>
        </w:rPr>
        <w:t>khoâng</w:t>
      </w:r>
      <w:r>
        <w:rPr>
          <w:spacing w:val="64"/>
        </w:rPr>
        <w:t> </w:t>
      </w:r>
      <w:r>
        <w:rPr/>
        <w:t>giaûi thoaùt, khoâng nhaäp chaùnh phaùp. Do vaäy, taâm ngöôøi aáy </w:t>
      </w:r>
      <w:r>
        <w:rPr>
          <w:spacing w:val="2"/>
        </w:rPr>
        <w:t>khoâng </w:t>
      </w:r>
      <w:r>
        <w:rPr/>
        <w:t>chuyeân phuùng tuïng. Ñoù laø Tyø-kheo coù teä cuûa taâm maø khoâng ñoaïn    tröø.</w:t>
      </w:r>
    </w:p>
    <w:p>
      <w:pPr>
        <w:pStyle w:val="BodyText"/>
        <w:ind w:left="699" w:right="755" w:firstLine="567"/>
        <w:jc w:val="both"/>
      </w:pPr>
      <w:r>
        <w:rPr/>
        <w:t>Laïi nöõa, Tyø-kheo coù taâm hoà nghi ñoái vôùi Thaùnh chuùng, </w:t>
      </w:r>
      <w:r>
        <w:rPr>
          <w:spacing w:val="2"/>
        </w:rPr>
        <w:t>khoâng </w:t>
      </w:r>
      <w:r>
        <w:rPr/>
        <w:t>giaûi thoaùt, cuõng khoâng duïng yù höôùng ñeán chuùng hoøa  hôïp,  cuõng  khoâng ôû trong phaùp ñaïo phaåm. Ñoù laø Tyø-kheo coù teä cuûa taâm </w:t>
      </w:r>
      <w:r>
        <w:rPr>
          <w:spacing w:val="2"/>
        </w:rPr>
        <w:t>maø</w:t>
      </w:r>
      <w:r>
        <w:rPr>
          <w:spacing w:val="64"/>
        </w:rPr>
        <w:t> </w:t>
      </w:r>
      <w:r>
        <w:rPr/>
        <w:t>khoâng ñoaïn</w:t>
      </w:r>
      <w:r>
        <w:rPr>
          <w:spacing w:val="6"/>
        </w:rPr>
        <w:t> </w:t>
      </w:r>
      <w:r>
        <w:rPr/>
        <w:t>tröø.</w:t>
      </w:r>
    </w:p>
    <w:p>
      <w:pPr>
        <w:pStyle w:val="BodyText"/>
        <w:ind w:left="699" w:right="754" w:firstLine="567"/>
        <w:jc w:val="both"/>
      </w:pPr>
      <w:r>
        <w:rPr/>
        <w:t>Laïi nöõa, Tyø-kheo phaïm caám giôùi caám giôùi maø khoâng töï mình sam hoái loãi laàm. Tyø-kheo ñaõ phaïm giôùi maø khoâng töï mình saùm hoái    loãi laàm, neân khoâng ñeå taâm nôi phaùp ñaïo phaåm. Ñoù laø Tyø-kheo coù </w:t>
      </w:r>
      <w:r>
        <w:rPr>
          <w:spacing w:val="2"/>
        </w:rPr>
        <w:t>teä </w:t>
      </w:r>
      <w:r>
        <w:rPr/>
        <w:t>cuûa taâm maø khoâng ñoaïn</w:t>
      </w:r>
      <w:r>
        <w:rPr>
          <w:spacing w:val="21"/>
        </w:rPr>
        <w:t> </w:t>
      </w:r>
      <w:r>
        <w:rPr/>
        <w:t>tröø.</w:t>
      </w:r>
    </w:p>
    <w:p>
      <w:pPr>
        <w:pStyle w:val="BodyText"/>
        <w:spacing w:before="35"/>
        <w:ind w:left="699" w:right="753" w:firstLine="567"/>
        <w:jc w:val="both"/>
      </w:pPr>
      <w:r>
        <w:rPr/>
        <w:t>Laïi nöõa, Tyø-kheo coù taâm yù baát ñònh maø tu phaïm haïnh, </w:t>
      </w:r>
      <w:r>
        <w:rPr>
          <w:spacing w:val="2"/>
        </w:rPr>
        <w:t>raèng: </w:t>
      </w:r>
      <w:r>
        <w:rPr/>
        <w:t>“Vôùi coâng ñöùc tu phaïm haïnh naøy, mong ta sinh leân trôøi, hoaëc sinh   laøm caùc thaàn kyø.” Vôùi taâm aáy maø tu phaïm haïnh, taâm khoâng chuyeân nhaát vaøo trong ñaïo phaåm. Do taâm khoâng ôû trong ñaïo phaåm, neân </w:t>
      </w:r>
      <w:r>
        <w:rPr>
          <w:spacing w:val="2"/>
        </w:rPr>
        <w:t>ñoù  </w:t>
      </w:r>
      <w:r>
        <w:rPr>
          <w:spacing w:val="64"/>
        </w:rPr>
        <w:t> </w:t>
      </w:r>
      <w:r>
        <w:rPr/>
        <w:t>laø teä cuûa taâm maø khoâng ñoaïn</w:t>
      </w:r>
      <w:r>
        <w:rPr>
          <w:spacing w:val="30"/>
        </w:rPr>
        <w:t> </w:t>
      </w:r>
      <w:r>
        <w:rPr/>
        <w:t>tröø.</w:t>
      </w:r>
    </w:p>
    <w:p>
      <w:pPr>
        <w:pStyle w:val="BodyText"/>
        <w:ind w:left="1267"/>
        <w:jc w:val="both"/>
      </w:pPr>
      <w:r>
        <w:rPr/>
        <w:t>Nhö vaäy, Tyø-kheo coù naêm teä cuûa taâm maø khoâng ñoaïn tröø.</w:t>
      </w:r>
    </w:p>
    <w:p>
      <w:pPr>
        <w:pStyle w:val="BodyText"/>
        <w:spacing w:before="33"/>
        <w:ind w:left="699" w:right="753" w:firstLine="567"/>
        <w:jc w:val="both"/>
      </w:pPr>
      <w:r>
        <w:rPr/>
        <w:t>Theá naøo laø naêm keát cuûa taâm khoâng ñöôïc ñoaïn tröø? ÔÛ ñaây, Tyø- kheo bieáng nhaùc, khoâng tìm caàu phöông tieän. Tyø-kheo kia do bieáng nhaùc, khoâng tìm caàu phöông tieän, neân noùi laø Tyø-kheo coù keát cuûa taâm khoâng ñöôïc ñoaïn tröø.</w:t>
      </w:r>
    </w:p>
    <w:p>
      <w:pPr>
        <w:pStyle w:val="BodyText"/>
        <w:spacing w:before="35"/>
        <w:ind w:left="699" w:right="754" w:firstLine="567"/>
        <w:jc w:val="both"/>
      </w:pPr>
      <w:r>
        <w:rPr/>
        <w:t>Laïi nöõa, Tyø-kheo thöôøng hay queân laõng, tham nguû nghæ. Tyø- kheo aáy do thöôøng hay queân laõng, thaâm nguû nghæ, neân noùi laø Tyø-   kheo coù keát thöù hai cuûa taâm khoâng ñöôïc ñoaïn</w:t>
      </w:r>
      <w:r>
        <w:rPr>
          <w:spacing w:val="50"/>
        </w:rPr>
        <w:t> </w:t>
      </w:r>
      <w:r>
        <w:rPr/>
        <w:t>tröø.</w:t>
      </w:r>
    </w:p>
    <w:p>
      <w:pPr>
        <w:pStyle w:val="BodyText"/>
        <w:ind w:left="699" w:right="752" w:firstLine="567"/>
        <w:jc w:val="both"/>
      </w:pPr>
      <w:r>
        <w:rPr/>
        <w:t>Laïi nöõa, Tyø-kheo maø yù khoâng ñònh, thöôøng xuyeân hay taùn loaïn. Tyø-kheo kia do taâm loaïn baát ñònh, neân noùi Tyø-kheo coù keát thöù ba cuûa taâm khoâng ñöôïc ñoaïn tröø.</w:t>
      </w:r>
    </w:p>
    <w:p>
      <w:pPr>
        <w:pStyle w:val="BodyText"/>
        <w:spacing w:before="33"/>
        <w:ind w:left="1267"/>
        <w:jc w:val="both"/>
      </w:pPr>
      <w:r>
        <w:rPr/>
        <w:t>Laïi nöõa, Tyø-kheo maø</w:t>
      </w:r>
      <w:r>
        <w:rPr>
          <w:spacing w:val="51"/>
        </w:rPr>
        <w:t> </w:t>
      </w:r>
      <w:r>
        <w:rPr/>
        <w:t>caên moân</w:t>
      </w:r>
      <w:r>
        <w:rPr>
          <w:spacing w:val="51"/>
        </w:rPr>
        <w:t> </w:t>
      </w:r>
      <w:r>
        <w:rPr/>
        <w:t>baát ñònh. Tyø-kheo aáy do caên</w:t>
      </w:r>
    </w:p>
    <w:p>
      <w:pPr>
        <w:pStyle w:val="BodyText"/>
        <w:spacing w:before="7"/>
        <w:rPr>
          <w:sz w:val="21"/>
        </w:rPr>
      </w:pPr>
      <w:r>
        <w:rPr/>
        <w:pict>
          <v:rect style="position:absolute;margin-left:147.360001pt;margin-top:16.071819pt;width:144pt;height:.600010pt;mso-position-horizontal-relative:page;mso-position-vertical-relative:paragraph;z-index:-15592448;mso-wrap-distance-left:0;mso-wrap-distance-right:0" filled="true" fillcolor="#000000" stroked="false">
            <v:fill type="solid"/>
            <w10:wrap type="topAndBottom"/>
          </v:rect>
        </w:pict>
      </w:r>
    </w:p>
    <w:p>
      <w:pPr>
        <w:spacing w:before="99"/>
        <w:ind w:left="699" w:right="0" w:firstLine="0"/>
        <w:jc w:val="left"/>
        <w:rPr>
          <w:rFonts w:ascii="VNI-Helve" w:hAnsi="VNI-Helve"/>
          <w:sz w:val="18"/>
        </w:rPr>
      </w:pPr>
      <w:r>
        <w:rPr>
          <w:spacing w:val="-1"/>
          <w:w w:val="99"/>
          <w:position w:val="9"/>
          <w:sz w:val="13"/>
        </w:rPr>
        <w:t>11</w:t>
      </w:r>
      <w:r>
        <w:rPr>
          <w:rFonts w:ascii="VNI-Helve" w:hAnsi="VNI-Helve"/>
          <w:position w:val="8"/>
          <w:sz w:val="12"/>
        </w:rPr>
        <w:t>.  </w:t>
      </w:r>
      <w:r>
        <w:rPr>
          <w:rFonts w:ascii="VNI-Helve" w:hAnsi="VNI-Helve"/>
          <w:spacing w:val="11"/>
          <w:position w:val="8"/>
          <w:sz w:val="12"/>
        </w:rPr>
        <w:t> </w:t>
      </w:r>
      <w:r>
        <w:rPr>
          <w:rFonts w:ascii="VNI-Helve" w:hAnsi="VNI-Helve"/>
          <w:spacing w:val="2"/>
          <w:sz w:val="18"/>
        </w:rPr>
        <w:t>H</w:t>
      </w:r>
      <w:r>
        <w:rPr>
          <w:rFonts w:ascii="VNI-Helve" w:hAnsi="VNI-Helve"/>
          <w:spacing w:val="1"/>
          <w:sz w:val="18"/>
        </w:rPr>
        <w:t>i</w:t>
      </w:r>
      <w:r>
        <w:rPr>
          <w:rFonts w:ascii="VNI-Helve" w:hAnsi="VNI-Helve"/>
          <w:spacing w:val="2"/>
          <w:w w:val="102"/>
          <w:sz w:val="18"/>
        </w:rPr>
        <w:t>eå</w:t>
      </w:r>
      <w:r>
        <w:rPr>
          <w:rFonts w:ascii="VNI-Helve" w:hAnsi="VNI-Helve"/>
          <w:w w:val="102"/>
          <w:sz w:val="18"/>
        </w:rPr>
        <w:t>u</w:t>
      </w:r>
      <w:r>
        <w:rPr>
          <w:rFonts w:ascii="VNI-Helve" w:hAnsi="VNI-Helve"/>
          <w:spacing w:val="3"/>
          <w:sz w:val="18"/>
        </w:rPr>
        <w:t> </w:t>
      </w:r>
      <w:r>
        <w:rPr>
          <w:rFonts w:ascii="VNI-Helve" w:hAnsi="VNI-Helve"/>
          <w:spacing w:val="2"/>
          <w:sz w:val="18"/>
        </w:rPr>
        <w:t>l</w:t>
      </w:r>
      <w:r>
        <w:rPr>
          <w:rFonts w:ascii="VNI-Helve" w:hAnsi="VNI-Helve"/>
          <w:spacing w:val="1"/>
          <w:sz w:val="18"/>
        </w:rPr>
        <w:t>a</w:t>
      </w:r>
      <w:r>
        <w:rPr>
          <w:rFonts w:ascii="VNI-Helve" w:hAnsi="VNI-Helve"/>
          <w:w w:val="333"/>
          <w:sz w:val="18"/>
        </w:rPr>
        <w:t>ø</w:t>
      </w:r>
      <w:r>
        <w:rPr>
          <w:rFonts w:ascii="VNI-Helve" w:hAnsi="VNI-Helve"/>
          <w:spacing w:val="4"/>
          <w:sz w:val="18"/>
        </w:rPr>
        <w:t> </w:t>
      </w:r>
      <w:r>
        <w:rPr>
          <w:rFonts w:ascii="VNI-Helve" w:hAnsi="VNI-Helve"/>
          <w:spacing w:val="2"/>
          <w:sz w:val="18"/>
        </w:rPr>
        <w:t>kh</w:t>
      </w:r>
      <w:r>
        <w:rPr>
          <w:rFonts w:ascii="VNI-Helve" w:hAnsi="VNI-Helve"/>
          <w:sz w:val="18"/>
        </w:rPr>
        <w:t>o</w:t>
      </w:r>
      <w:r>
        <w:rPr>
          <w:rFonts w:ascii="VNI-Helve" w:hAnsi="VNI-Helve"/>
          <w:spacing w:val="2"/>
          <w:w w:val="333"/>
          <w:sz w:val="18"/>
        </w:rPr>
        <w:t>â</w:t>
      </w:r>
      <w:r>
        <w:rPr>
          <w:rFonts w:ascii="VNI-Helve" w:hAnsi="VNI-Helve"/>
          <w:spacing w:val="2"/>
          <w:sz w:val="18"/>
        </w:rPr>
        <w:t>n</w:t>
      </w:r>
      <w:r>
        <w:rPr>
          <w:rFonts w:ascii="VNI-Helve" w:hAnsi="VNI-Helve"/>
          <w:sz w:val="18"/>
        </w:rPr>
        <w:t>g</w:t>
      </w:r>
      <w:r>
        <w:rPr>
          <w:rFonts w:ascii="VNI-Helve" w:hAnsi="VNI-Helve"/>
          <w:spacing w:val="3"/>
          <w:sz w:val="18"/>
        </w:rPr>
        <w:t> </w:t>
      </w:r>
      <w:r>
        <w:rPr>
          <w:rFonts w:ascii="VNI-Helve" w:hAnsi="VNI-Helve"/>
          <w:spacing w:val="2"/>
          <w:w w:val="102"/>
          <w:sz w:val="18"/>
        </w:rPr>
        <w:t>co</w:t>
      </w:r>
      <w:r>
        <w:rPr>
          <w:rFonts w:ascii="VNI-Helve" w:hAnsi="VNI-Helve"/>
          <w:w w:val="102"/>
          <w:sz w:val="18"/>
        </w:rPr>
        <w:t>ù</w:t>
      </w:r>
      <w:r>
        <w:rPr>
          <w:rFonts w:ascii="VNI-Helve" w:hAnsi="VNI-Helve"/>
          <w:spacing w:val="4"/>
          <w:sz w:val="18"/>
        </w:rPr>
        <w:t> </w:t>
      </w:r>
      <w:r>
        <w:rPr>
          <w:rFonts w:ascii="VNI-Helve" w:hAnsi="VNI-Helve"/>
          <w:spacing w:val="2"/>
          <w:sz w:val="18"/>
        </w:rPr>
        <w:t>t</w:t>
      </w:r>
      <w:r>
        <w:rPr>
          <w:rFonts w:ascii="VNI-Helve" w:hAnsi="VNI-Helve"/>
          <w:spacing w:val="1"/>
          <w:sz w:val="18"/>
        </w:rPr>
        <w:t>ò</w:t>
      </w:r>
      <w:r>
        <w:rPr>
          <w:rFonts w:ascii="VNI-Helve" w:hAnsi="VNI-Helve"/>
          <w:spacing w:val="2"/>
          <w:sz w:val="18"/>
        </w:rPr>
        <w:t>n</w:t>
      </w:r>
      <w:r>
        <w:rPr>
          <w:rFonts w:ascii="VNI-Helve" w:hAnsi="VNI-Helve"/>
          <w:sz w:val="18"/>
        </w:rPr>
        <w:t>h</w:t>
      </w:r>
      <w:r>
        <w:rPr>
          <w:rFonts w:ascii="VNI-Helve" w:hAnsi="VNI-Helve"/>
          <w:spacing w:val="3"/>
          <w:sz w:val="18"/>
        </w:rPr>
        <w:t> </w:t>
      </w:r>
      <w:r>
        <w:rPr>
          <w:rFonts w:ascii="VNI-Helve" w:hAnsi="VNI-Helve"/>
          <w:spacing w:val="2"/>
          <w:sz w:val="18"/>
        </w:rPr>
        <w:t>t</w:t>
      </w:r>
      <w:r>
        <w:rPr>
          <w:rFonts w:ascii="VNI-Helve" w:hAnsi="VNI-Helve"/>
          <w:spacing w:val="1"/>
          <w:sz w:val="18"/>
        </w:rPr>
        <w:t>í</w:t>
      </w:r>
      <w:r>
        <w:rPr>
          <w:rFonts w:ascii="VNI-Helve" w:hAnsi="VNI-Helve"/>
          <w:spacing w:val="2"/>
          <w:sz w:val="18"/>
        </w:rPr>
        <w:t>n.</w:t>
      </w:r>
    </w:p>
    <w:p>
      <w:pPr>
        <w:spacing w:after="0"/>
        <w:jc w:val="left"/>
        <w:rPr>
          <w:rFonts w:ascii="VNI-Helve" w:hAnsi="VNI-Helve"/>
          <w:sz w:val="18"/>
        </w:rPr>
        <w:sectPr>
          <w:pgSz w:w="11910" w:h="16840"/>
          <w:pgMar w:header="794" w:footer="0" w:top="1100" w:bottom="280" w:left="1680" w:right="1680"/>
        </w:sectPr>
      </w:pPr>
    </w:p>
    <w:p>
      <w:pPr>
        <w:pStyle w:val="BodyText"/>
        <w:spacing w:before="4"/>
        <w:rPr>
          <w:rFonts w:ascii="VNI-Helve"/>
          <w:sz w:val="15"/>
        </w:rPr>
      </w:pPr>
    </w:p>
    <w:p>
      <w:pPr>
        <w:pStyle w:val="BodyText"/>
        <w:spacing w:before="100"/>
        <w:ind w:left="757" w:right="698"/>
        <w:jc w:val="both"/>
      </w:pPr>
      <w:r>
        <w:rPr/>
        <w:t>moân baát ñònh, neân noùi laø Tyø-kheo coù keát thöù tö cuûa taâm khoâng ñöôïc ñoaïn tröø.</w:t>
      </w:r>
    </w:p>
    <w:p>
      <w:pPr>
        <w:pStyle w:val="BodyText"/>
        <w:spacing w:before="33"/>
        <w:ind w:left="757" w:right="696" w:firstLine="567"/>
        <w:jc w:val="both"/>
      </w:pPr>
      <w:r>
        <w:rPr/>
        <w:t>Laïi nöõa, Tyø-kheo thöôøng thích ôû taïi thò töù, khoâng thích ôû choã vaéng tónh. Ñoù laø Tyø-kheo coù keát thöù naêm cuûa taâm khoâng ñöôïc ñoaïn tröø.</w:t>
      </w:r>
    </w:p>
    <w:p>
      <w:pPr>
        <w:pStyle w:val="BodyText"/>
        <w:ind w:left="757" w:right="697" w:firstLine="567"/>
        <w:jc w:val="both"/>
      </w:pPr>
      <w:r>
        <w:rPr/>
        <w:t>Tyø-kheo, Tyø-kheo-ni coù naêm keát cuûa taâm naøy maø khoâng ñöôïc ñoaïn tröø, vôùi Tyø-kheo, Tyø-kheo-ni aáy ngaøy ñeâm phaùp thieän  ñoaïn tuyeät chöù khoâng taêng</w:t>
      </w:r>
      <w:r>
        <w:rPr>
          <w:spacing w:val="16"/>
        </w:rPr>
        <w:t> </w:t>
      </w:r>
      <w:r>
        <w:rPr/>
        <w:t>ích.</w:t>
      </w:r>
    </w:p>
    <w:p>
      <w:pPr>
        <w:pStyle w:val="BodyText"/>
        <w:spacing w:before="35"/>
        <w:ind w:left="757" w:right="697" w:firstLine="567"/>
        <w:jc w:val="both"/>
      </w:pPr>
      <w:r>
        <w:rPr/>
        <w:t>Cuõng nhö coù taùm hoaëc möôøi hai tröùng</w:t>
      </w:r>
      <w:r>
        <w:rPr>
          <w:position w:val="9"/>
          <w:sz w:val="13"/>
        </w:rPr>
        <w:t>12 </w:t>
      </w:r>
      <w:r>
        <w:rPr/>
        <w:t>maø khoâng tuøy thôøi ñöôïc bao che, ñöôïc aáp uû, ñöôïc chaêm soùc; duø gaø meï coù yù nghó raèng: “Mong cho caùc con cuûa ta  ñöôïc an toaøn khoâng gì khaùc.” Nhöng caùc gaø </w:t>
      </w:r>
      <w:r>
        <w:rPr>
          <w:spacing w:val="2"/>
        </w:rPr>
        <w:t>con  </w:t>
      </w:r>
      <w:r>
        <w:rPr/>
        <w:t>aáy khoâng ñöôïc an oån. Vì sao? Vì khoâng tuøy thôøi chaêm soùc. Veà sau chuùng bò hö, khoâng nôû gaø con. ÔÛ ñaây cuõng vaäy, Tyø-kheo, Tyø-kheo-ni maø naêm keát cuûa taâm khoâng ñöôïc ñoaïn, naêm teä cuûa taâm khoâng ñöôïc tröø, thì ngaøy ñeâm phaùp thieän giaûm chöù khoâng taêng</w:t>
      </w:r>
      <w:r>
        <w:rPr>
          <w:spacing w:val="57"/>
        </w:rPr>
        <w:t> </w:t>
      </w:r>
      <w:r>
        <w:rPr/>
        <w:t>ích.</w:t>
      </w:r>
    </w:p>
    <w:p>
      <w:pPr>
        <w:pStyle w:val="BodyText"/>
        <w:ind w:left="757" w:right="695" w:firstLine="567"/>
        <w:jc w:val="both"/>
      </w:pPr>
      <w:r>
        <w:rPr/>
        <w:t>Neáu Tyø-kheo maø naêm keát cuûa taâm ñöôïc ñoaïn, naêm teä cuûa taâm ñöôïc tröø, thì ngaøy ñeâm phaùp thieän taêng ích chöù  khoâng  toån  giaûm. Cuõng nhö gaø coù taùm hoaëc möôøi hai tröùng, tuøy thôøi chaêm soùc, tuøy thôøi nuoâi naáng, tuøy thôøi che chôû, gaø tuy coù nghó raèng: “Mong caùc con cuûa  ta toaøn khoâng thaønh töïu. Nhöng caùc gaø con kia vaãn thaønh töïu an oån,  voâ vi. Vì sao? Tuøy thôøi ñöôïc nuoâi lôùn khieán ñöôïc voâ vi, cho ñeán khi caùc gaø con ñöôïc ra khoûi ngoaøi. Ñaây cuõng vaäy, Tyø-kheo, Tyø-kheo-ni maø naêm teä cuûa taâm ñöôïc ñoaïn, naêm keát cuûa taâm ñöôïc tröø, vôùi Tyø- kheo, Tyø-kheo-ni aáy, ngaøy ñeâm phaùp thieän taêng ích chöù khoâng toån </w:t>
      </w:r>
      <w:r>
        <w:rPr>
          <w:spacing w:val="2"/>
        </w:rPr>
        <w:t>giaûm.</w:t>
      </w:r>
    </w:p>
    <w:p>
      <w:pPr>
        <w:pStyle w:val="BodyText"/>
        <w:spacing w:before="33"/>
        <w:ind w:left="757" w:right="695" w:firstLine="567"/>
        <w:jc w:val="both"/>
      </w:pPr>
      <w:r>
        <w:rPr/>
        <w:t>Cho neân, Tyø-kheo, Tyø-kheo-ni, haõy an laäp taâm khoâng coù do </w:t>
      </w:r>
      <w:r>
        <w:rPr>
          <w:spacing w:val="2"/>
        </w:rPr>
        <w:t>döï </w:t>
      </w:r>
      <w:r>
        <w:rPr/>
        <w:t>hoà nghi ñoái vôùi Phaät, do döï hoà nghi ñoái vôùi Phaùp, do döï hoà nghi ñoái vôùi Chuùng, ñaày ñuû giôùi, taâm yù chuyeân chaùnh khoâng coù thaùc </w:t>
      </w:r>
      <w:r>
        <w:rPr>
          <w:spacing w:val="2"/>
        </w:rPr>
        <w:t>loaïn, </w:t>
      </w:r>
      <w:r>
        <w:rPr>
          <w:spacing w:val="64"/>
        </w:rPr>
        <w:t> </w:t>
      </w:r>
      <w:r>
        <w:rPr/>
        <w:t>cuõng khoâng khôûi yù mong caàu phaùp khaùc, cuõng khoâng tu phaïm haïnh caàu may raèng: “Ta do haønh phaùp naøy seõ sinh laøm thaân ngöôøi trôøi,   thaàn dieäu, toân</w:t>
      </w:r>
      <w:r>
        <w:rPr>
          <w:spacing w:val="12"/>
        </w:rPr>
        <w:t> </w:t>
      </w:r>
      <w:r>
        <w:rPr>
          <w:spacing w:val="2"/>
        </w:rPr>
        <w:t>quyù.”</w:t>
      </w:r>
    </w:p>
    <w:p>
      <w:pPr>
        <w:pStyle w:val="BodyText"/>
        <w:spacing w:before="0"/>
        <w:rPr>
          <w:sz w:val="20"/>
        </w:rPr>
      </w:pPr>
    </w:p>
    <w:p>
      <w:pPr>
        <w:pStyle w:val="BodyText"/>
        <w:spacing w:before="12"/>
        <w:rPr>
          <w:sz w:val="11"/>
        </w:rPr>
      </w:pPr>
      <w:r>
        <w:rPr/>
        <w:pict>
          <v:rect style="position:absolute;margin-left:150.240005pt;margin-top:9.76599pt;width:144pt;height:.600010pt;mso-position-horizontal-relative:page;mso-position-vertical-relative:paragraph;z-index:-15591936;mso-wrap-distance-left:0;mso-wrap-distance-right:0" filled="true" fillcolor="#000000" stroked="false">
            <v:fill type="solid"/>
            <w10:wrap type="topAndBottom"/>
          </v:rect>
        </w:pict>
      </w:r>
    </w:p>
    <w:p>
      <w:pPr>
        <w:spacing w:before="99"/>
        <w:ind w:left="757" w:right="0" w:firstLine="0"/>
        <w:jc w:val="left"/>
        <w:rPr>
          <w:rFonts w:ascii="VNI-Helve" w:hAnsi="VNI-Helve" w:eastAsia="VNI-Helve"/>
          <w:sz w:val="18"/>
        </w:rPr>
      </w:pPr>
      <w:r>
        <w:rPr>
          <w:spacing w:val="-1"/>
          <w:w w:val="99"/>
          <w:position w:val="9"/>
          <w:sz w:val="13"/>
        </w:rPr>
        <w:t>12</w:t>
      </w:r>
      <w:r>
        <w:rPr>
          <w:rFonts w:ascii="VNI-Helve" w:hAnsi="VNI-Helve" w:eastAsia="VNI-Helve"/>
          <w:spacing w:val="2"/>
          <w:position w:val="8"/>
          <w:sz w:val="12"/>
        </w:rPr>
        <w:t>.   </w:t>
      </w:r>
      <w:r>
        <w:rPr>
          <w:rFonts w:ascii="VNI-Helve" w:hAnsi="VNI-Helve" w:eastAsia="VNI-Helve"/>
          <w:spacing w:val="2"/>
          <w:w w:val="101"/>
          <w:sz w:val="18"/>
        </w:rPr>
        <w:t>Haù</w:t>
      </w:r>
      <w:r>
        <w:rPr>
          <w:rFonts w:ascii="VNI-Helve" w:hAnsi="VNI-Helve" w:eastAsia="VNI-Helve"/>
          <w:spacing w:val="1"/>
          <w:w w:val="101"/>
          <w:sz w:val="18"/>
        </w:rPr>
        <w:t>n</w:t>
      </w:r>
      <w:r>
        <w:rPr>
          <w:rFonts w:ascii="VNI-Helve" w:hAnsi="VNI-Helve" w:eastAsia="VNI-Helve"/>
          <w:spacing w:val="2"/>
          <w:sz w:val="18"/>
        </w:rPr>
        <w:t>: K</w:t>
      </w:r>
      <w:r>
        <w:rPr>
          <w:rFonts w:ascii="VNI-Helve" w:hAnsi="VNI-Helve" w:eastAsia="VNI-Helve"/>
          <w:spacing w:val="1"/>
          <w:sz w:val="18"/>
        </w:rPr>
        <w:t>e</w:t>
      </w:r>
      <w:r>
        <w:rPr>
          <w:rFonts w:ascii="VNI-Helve" w:hAnsi="VNI-Helve" w:eastAsia="VNI-Helve"/>
          <w:w w:val="333"/>
          <w:sz w:val="18"/>
        </w:rPr>
        <w:t>â</w:t>
      </w:r>
      <w:r>
        <w:rPr>
          <w:rFonts w:ascii="VNI-Helve" w:hAnsi="VNI-Helve" w:eastAsia="VNI-Helve"/>
          <w:spacing w:val="4"/>
          <w:sz w:val="18"/>
        </w:rPr>
        <w:t> </w:t>
      </w:r>
      <w:r>
        <w:rPr>
          <w:rFonts w:ascii="VNI-Helve" w:hAnsi="VNI-Helve" w:eastAsia="VNI-Helve"/>
          <w:spacing w:val="2"/>
          <w:sz w:val="18"/>
        </w:rPr>
        <w:t>t</w:t>
      </w:r>
      <w:r>
        <w:rPr>
          <w:rFonts w:ascii="VNI-Helve" w:hAnsi="VNI-Helve" w:eastAsia="VNI-Helve"/>
          <w:spacing w:val="1"/>
          <w:sz w:val="18"/>
        </w:rPr>
        <w:t>ö</w:t>
      </w:r>
      <w:r>
        <w:rPr>
          <w:rFonts w:ascii="VNI-Helve" w:hAnsi="VNI-Helve" w:eastAsia="VNI-Helve"/>
          <w:w w:val="333"/>
          <w:sz w:val="18"/>
        </w:rPr>
        <w:t>û</w:t>
      </w:r>
      <w:r>
        <w:rPr>
          <w:rFonts w:ascii="VNI-Helve" w:hAnsi="VNI-Helve" w:eastAsia="VNI-Helve"/>
          <w:spacing w:val="4"/>
          <w:sz w:val="18"/>
        </w:rPr>
        <w:t> </w:t>
      </w:r>
      <w:r>
        <w:rPr>
          <w:rFonts w:ascii="MingLiU" w:hAnsi="MingLiU" w:eastAsia="MingLiU" w:hint="eastAsia"/>
          <w:spacing w:val="1"/>
          <w:sz w:val="18"/>
        </w:rPr>
        <w:t>雞子</w:t>
      </w:r>
      <w:r>
        <w:rPr>
          <w:rFonts w:ascii="VNI-Helve" w:hAnsi="VNI-Helve" w:eastAsia="VNI-Helve"/>
          <w:spacing w:val="2"/>
          <w:sz w:val="18"/>
        </w:rPr>
        <w:t>, g</w:t>
      </w:r>
      <w:r>
        <w:rPr>
          <w:rFonts w:ascii="VNI-Helve" w:hAnsi="VNI-Helve" w:eastAsia="VNI-Helve"/>
          <w:spacing w:val="1"/>
          <w:sz w:val="18"/>
        </w:rPr>
        <w:t>a</w:t>
      </w:r>
      <w:r>
        <w:rPr>
          <w:rFonts w:ascii="VNI-Helve" w:hAnsi="VNI-Helve" w:eastAsia="VNI-Helve"/>
          <w:w w:val="333"/>
          <w:sz w:val="18"/>
        </w:rPr>
        <w:t>ø</w:t>
      </w:r>
      <w:r>
        <w:rPr>
          <w:rFonts w:ascii="VNI-Helve" w:hAnsi="VNI-Helve" w:eastAsia="VNI-Helve"/>
          <w:spacing w:val="4"/>
          <w:sz w:val="18"/>
        </w:rPr>
        <w:t> </w:t>
      </w:r>
      <w:r>
        <w:rPr>
          <w:rFonts w:ascii="VNI-Helve" w:hAnsi="VNI-Helve" w:eastAsia="VNI-Helve"/>
          <w:spacing w:val="2"/>
          <w:sz w:val="18"/>
        </w:rPr>
        <w:t>con</w:t>
      </w:r>
      <w:r>
        <w:rPr>
          <w:rFonts w:ascii="VNI-Helve" w:hAnsi="VNI-Helve" w:eastAsia="VNI-Helve"/>
          <w:spacing w:val="1"/>
          <w:sz w:val="18"/>
        </w:rPr>
        <w:t>. C</w:t>
      </w:r>
      <w:r>
        <w:rPr>
          <w:rFonts w:ascii="VNI-Helve" w:hAnsi="VNI-Helve" w:eastAsia="VNI-Helve"/>
          <w:spacing w:val="2"/>
          <w:sz w:val="18"/>
        </w:rPr>
        <w:t>u</w:t>
      </w:r>
      <w:r>
        <w:rPr>
          <w:rFonts w:ascii="VNI-Helve" w:hAnsi="VNI-Helve" w:eastAsia="VNI-Helve"/>
          <w:spacing w:val="2"/>
          <w:w w:val="104"/>
          <w:sz w:val="18"/>
        </w:rPr>
        <w:t>õ</w:t>
      </w:r>
      <w:r>
        <w:rPr>
          <w:rFonts w:ascii="VNI-Helve" w:hAnsi="VNI-Helve" w:eastAsia="VNI-Helve"/>
          <w:spacing w:val="1"/>
          <w:w w:val="104"/>
          <w:sz w:val="18"/>
        </w:rPr>
        <w:t>n</w:t>
      </w:r>
      <w:r>
        <w:rPr>
          <w:rFonts w:ascii="VNI-Helve" w:hAnsi="VNI-Helve" w:eastAsia="VNI-Helve"/>
          <w:sz w:val="18"/>
        </w:rPr>
        <w:t>g</w:t>
      </w:r>
      <w:r>
        <w:rPr>
          <w:rFonts w:ascii="VNI-Helve" w:hAnsi="VNI-Helve" w:eastAsia="VNI-Helve"/>
          <w:spacing w:val="4"/>
          <w:sz w:val="18"/>
        </w:rPr>
        <w:t> </w:t>
      </w:r>
      <w:r>
        <w:rPr>
          <w:rFonts w:ascii="VNI-Helve" w:hAnsi="VNI-Helve" w:eastAsia="VNI-Helve"/>
          <w:spacing w:val="2"/>
          <w:w w:val="102"/>
          <w:sz w:val="18"/>
        </w:rPr>
        <w:t>co</w:t>
      </w:r>
      <w:r>
        <w:rPr>
          <w:rFonts w:ascii="VNI-Helve" w:hAnsi="VNI-Helve" w:eastAsia="VNI-Helve"/>
          <w:w w:val="102"/>
          <w:sz w:val="18"/>
        </w:rPr>
        <w:t>ù</w:t>
      </w:r>
      <w:r>
        <w:rPr>
          <w:rFonts w:ascii="VNI-Helve" w:hAnsi="VNI-Helve" w:eastAsia="VNI-Helve"/>
          <w:spacing w:val="4"/>
          <w:sz w:val="18"/>
        </w:rPr>
        <w:t> </w:t>
      </w:r>
      <w:r>
        <w:rPr>
          <w:rFonts w:ascii="VNI-Helve" w:hAnsi="VNI-Helve" w:eastAsia="VNI-Helve"/>
          <w:spacing w:val="1"/>
          <w:sz w:val="18"/>
        </w:rPr>
        <w:t>t</w:t>
      </w:r>
      <w:r>
        <w:rPr>
          <w:rFonts w:ascii="VNI-Helve" w:hAnsi="VNI-Helve" w:eastAsia="VNI-Helve"/>
          <w:spacing w:val="2"/>
          <w:sz w:val="18"/>
        </w:rPr>
        <w:t>h</w:t>
      </w:r>
      <w:r>
        <w:rPr>
          <w:rFonts w:ascii="VNI-Helve" w:hAnsi="VNI-Helve" w:eastAsia="VNI-Helve"/>
          <w:spacing w:val="1"/>
          <w:sz w:val="18"/>
        </w:rPr>
        <w:t>e</w:t>
      </w:r>
      <w:r>
        <w:rPr>
          <w:rFonts w:ascii="VNI-Helve" w:hAnsi="VNI-Helve" w:eastAsia="VNI-Helve"/>
          <w:w w:val="333"/>
          <w:sz w:val="18"/>
        </w:rPr>
        <w:t>å</w:t>
      </w:r>
      <w:r>
        <w:rPr>
          <w:rFonts w:ascii="VNI-Helve" w:hAnsi="VNI-Helve" w:eastAsia="VNI-Helve"/>
          <w:spacing w:val="4"/>
          <w:sz w:val="18"/>
        </w:rPr>
        <w:t> </w:t>
      </w:r>
      <w:r>
        <w:rPr>
          <w:rFonts w:ascii="VNI-Helve" w:hAnsi="VNI-Helve" w:eastAsia="VNI-Helve"/>
          <w:spacing w:val="1"/>
          <w:sz w:val="18"/>
        </w:rPr>
        <w:t>hi</w:t>
      </w:r>
      <w:r>
        <w:rPr>
          <w:rFonts w:ascii="VNI-Helve" w:hAnsi="VNI-Helve" w:eastAsia="VNI-Helve"/>
          <w:spacing w:val="2"/>
          <w:w w:val="102"/>
          <w:sz w:val="18"/>
        </w:rPr>
        <w:t>eå</w:t>
      </w:r>
      <w:r>
        <w:rPr>
          <w:rFonts w:ascii="VNI-Helve" w:hAnsi="VNI-Helve" w:eastAsia="VNI-Helve"/>
          <w:w w:val="102"/>
          <w:sz w:val="18"/>
        </w:rPr>
        <w:t>u</w:t>
      </w:r>
      <w:r>
        <w:rPr>
          <w:rFonts w:ascii="VNI-Helve" w:hAnsi="VNI-Helve" w:eastAsia="VNI-Helve"/>
          <w:spacing w:val="3"/>
          <w:sz w:val="18"/>
        </w:rPr>
        <w:t> </w:t>
      </w:r>
      <w:r>
        <w:rPr>
          <w:rFonts w:ascii="VNI-Helve" w:hAnsi="VNI-Helve" w:eastAsia="VNI-Helve"/>
          <w:spacing w:val="2"/>
          <w:sz w:val="18"/>
        </w:rPr>
        <w:t>l</w:t>
      </w:r>
      <w:r>
        <w:rPr>
          <w:rFonts w:ascii="VNI-Helve" w:hAnsi="VNI-Helve" w:eastAsia="VNI-Helve"/>
          <w:spacing w:val="1"/>
          <w:sz w:val="18"/>
        </w:rPr>
        <w:t>a</w:t>
      </w:r>
      <w:r>
        <w:rPr>
          <w:rFonts w:ascii="VNI-Helve" w:hAnsi="VNI-Helve" w:eastAsia="VNI-Helve"/>
          <w:w w:val="333"/>
          <w:sz w:val="18"/>
        </w:rPr>
        <w:t>ø</w:t>
      </w:r>
      <w:r>
        <w:rPr>
          <w:rFonts w:ascii="VNI-Helve" w:hAnsi="VNI-Helve" w:eastAsia="VNI-Helve"/>
          <w:spacing w:val="4"/>
          <w:sz w:val="18"/>
        </w:rPr>
        <w:t> </w:t>
      </w:r>
      <w:r>
        <w:rPr>
          <w:rFonts w:ascii="VNI-Helve" w:hAnsi="VNI-Helve" w:eastAsia="VNI-Helve"/>
          <w:spacing w:val="2"/>
          <w:sz w:val="18"/>
        </w:rPr>
        <w:t>t</w:t>
      </w:r>
      <w:r>
        <w:rPr>
          <w:rFonts w:ascii="VNI-Helve" w:hAnsi="VNI-Helve" w:eastAsia="VNI-Helve"/>
          <w:spacing w:val="1"/>
          <w:sz w:val="18"/>
        </w:rPr>
        <w:t>r</w:t>
      </w:r>
      <w:r>
        <w:rPr>
          <w:rFonts w:ascii="VNI-Helve" w:hAnsi="VNI-Helve" w:eastAsia="VNI-Helve"/>
          <w:spacing w:val="2"/>
          <w:w w:val="104"/>
          <w:sz w:val="18"/>
        </w:rPr>
        <w:t>ö</w:t>
      </w:r>
      <w:r>
        <w:rPr>
          <w:rFonts w:ascii="VNI-Helve" w:hAnsi="VNI-Helve" w:eastAsia="VNI-Helve"/>
          <w:spacing w:val="1"/>
          <w:w w:val="104"/>
          <w:sz w:val="18"/>
        </w:rPr>
        <w:t>ù</w:t>
      </w:r>
      <w:r>
        <w:rPr>
          <w:rFonts w:ascii="VNI-Helve" w:hAnsi="VNI-Helve" w:eastAsia="VNI-Helve"/>
          <w:spacing w:val="2"/>
          <w:sz w:val="18"/>
        </w:rPr>
        <w:t>ng.</w:t>
      </w:r>
    </w:p>
    <w:p>
      <w:pPr>
        <w:pStyle w:val="BodyText"/>
        <w:spacing w:before="0"/>
        <w:rPr>
          <w:rFonts w:ascii="VNI-Helve"/>
          <w:sz w:val="20"/>
        </w:rPr>
      </w:pPr>
    </w:p>
    <w:p>
      <w:pPr>
        <w:pStyle w:val="BodyText"/>
        <w:spacing w:before="1"/>
        <w:rPr>
          <w:rFonts w:ascii="VNI-Helve"/>
          <w:sz w:val="18"/>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0"/>
        <w:rPr>
          <w:rFonts w:ascii="Times New Roman"/>
          <w:sz w:val="17"/>
        </w:rPr>
      </w:pPr>
    </w:p>
    <w:p>
      <w:pPr>
        <w:pStyle w:val="BodyText"/>
        <w:spacing w:before="99"/>
        <w:ind w:left="699" w:right="753" w:firstLine="567"/>
        <w:jc w:val="both"/>
      </w:pPr>
      <w:r>
        <w:rPr/>
        <w:t>Neáu Tyø-kheo, Tyø-kheo-ni khoâng coù hoà nghi do döï ñoái vôùi Phaät, Phaùp, Thaùnh chuùng, cuõng khoâng phaïm giôùi, cuõng coù ñieàu gì sai soùt,  Ta noùi vôùi caùc oâng, daën doø theâm nöõa caùc oâng, Tyø-kheo kia coù hai </w:t>
      </w:r>
      <w:r>
        <w:rPr>
          <w:spacing w:val="2"/>
        </w:rPr>
        <w:t>nôi </w:t>
      </w:r>
      <w:r>
        <w:rPr/>
        <w:t>ñeå ñeán, hoaëc sinh leân trôøi, hoaëc sinh trong loaøi</w:t>
      </w:r>
      <w:r>
        <w:rPr>
          <w:spacing w:val="55"/>
        </w:rPr>
        <w:t> </w:t>
      </w:r>
      <w:r>
        <w:rPr/>
        <w:t>ngöôøi.</w:t>
      </w:r>
    </w:p>
    <w:p>
      <w:pPr>
        <w:pStyle w:val="BodyText"/>
        <w:spacing w:before="35"/>
        <w:ind w:left="699" w:right="754" w:firstLine="567"/>
        <w:jc w:val="both"/>
      </w:pPr>
      <w:r>
        <w:rPr/>
        <w:t>Cuõng nhö ngöôøi ôû trong choã cöïc noùng, laïi bò ñoùi khaùt; maø gaëp ñöôïc choã coù boùng maùt, ñöôïc nöôùc suoái maùt laïnh maø uoáng; ngöôøi </w:t>
      </w:r>
      <w:r>
        <w:rPr>
          <w:spacing w:val="2"/>
        </w:rPr>
        <w:t>aáy  </w:t>
      </w:r>
      <w:r>
        <w:rPr/>
        <w:t>duø coù nghó raèng: “Ta tuy gaëp ñöôïc boùng maùt, nöôùc laïnh cuûa suoái </w:t>
      </w:r>
      <w:r>
        <w:rPr>
          <w:spacing w:val="2"/>
        </w:rPr>
        <w:t>maø </w:t>
      </w:r>
      <w:r>
        <w:rPr/>
        <w:t>uoáng, nhöng khoâng döùt ñoùi khaùt.” Nhöng ngöôøi aáy vaãn heát noùng böùc, tröø ñöôïc ñoùi khaùt. Ñaây cuõng vaäy. Tyø-kheo, Tyø-kheo-ni maø khoâng </w:t>
      </w:r>
      <w:r>
        <w:rPr>
          <w:spacing w:val="2"/>
        </w:rPr>
        <w:t>hoà </w:t>
      </w:r>
      <w:r>
        <w:rPr/>
        <w:t>nghi do döï ñoái vôùi Nhö Lai, Tyø-kheo aáy coù hai choã ñeå ñeán, hoaëc sinh leân trôøi, hoaëc sinh vaøo loaøi</w:t>
      </w:r>
      <w:r>
        <w:rPr>
          <w:spacing w:val="26"/>
        </w:rPr>
        <w:t> </w:t>
      </w:r>
      <w:r>
        <w:rPr/>
        <w:t>ngöôøi.</w:t>
      </w:r>
    </w:p>
    <w:p>
      <w:pPr>
        <w:pStyle w:val="BodyText"/>
        <w:spacing w:before="33"/>
        <w:ind w:left="699" w:right="754" w:firstLine="567"/>
        <w:jc w:val="both"/>
      </w:pPr>
      <w:r>
        <w:rPr/>
        <w:t>Cho neân, Tyø-kheo, Tyø-kheo-ni, haõy tìm caàu phöông tieän ñoaïn naêm keát cuûa taâm, tröø naêm teä cuûa taâm. Nhö vaäy, caùc Tyø-kheo, haõy    hoïc ñieàu</w:t>
      </w:r>
      <w:r>
        <w:rPr>
          <w:spacing w:val="8"/>
        </w:rPr>
        <w:t> </w:t>
      </w:r>
      <w:r>
        <w:rPr/>
        <w:t>naøy.</w:t>
      </w:r>
    </w:p>
    <w:p>
      <w:pPr>
        <w:pStyle w:val="BodyText"/>
        <w:spacing w:before="35"/>
        <w:ind w:left="699" w:right="755" w:firstLine="567"/>
        <w:jc w:val="both"/>
      </w:pPr>
      <w:r>
        <w:rPr/>
        <w:t>Baáy giôø caùc Tyø-kheo nghe nhöõng ñieàu Phaät daïy,  hoan  </w:t>
      </w:r>
      <w:r>
        <w:rPr>
          <w:spacing w:val="2"/>
        </w:rPr>
        <w:t>hyû  </w:t>
      </w:r>
      <w:r>
        <w:rPr/>
        <w:t>phuïng</w:t>
      </w:r>
      <w:r>
        <w:rPr>
          <w:spacing w:val="3"/>
        </w:rPr>
        <w:t> </w:t>
      </w:r>
      <w:r>
        <w:rPr>
          <w:spacing w:val="2"/>
        </w:rPr>
        <w:t>haønh.</w:t>
      </w:r>
    </w:p>
    <w:p>
      <w:pPr>
        <w:pStyle w:val="BodyText"/>
        <w:spacing w:before="9"/>
        <w:rPr>
          <w:sz w:val="10"/>
        </w:rPr>
      </w:pPr>
    </w:p>
    <w:p>
      <w:pPr>
        <w:pStyle w:val="Heading3"/>
        <w:spacing w:before="99"/>
        <w:ind w:right="59"/>
      </w:pPr>
      <w:r>
        <w:rPr>
          <w:w w:val="99"/>
        </w:rPr>
        <w:t></w:t>
      </w:r>
    </w:p>
    <w:p>
      <w:pPr>
        <w:pStyle w:val="BodyText"/>
        <w:spacing w:before="5"/>
        <w:rPr>
          <w:rFonts w:ascii="Symbol" w:hAnsi="Symbol"/>
          <w:sz w:val="29"/>
        </w:rPr>
      </w:pPr>
    </w:p>
    <w:p>
      <w:pPr>
        <w:spacing w:before="1"/>
        <w:ind w:left="943" w:right="1002" w:firstLine="0"/>
        <w:jc w:val="center"/>
        <w:rPr>
          <w:rFonts w:ascii="VNI-Goudy" w:hAnsi="VNI-Goudy"/>
          <w:b/>
          <w:sz w:val="22"/>
        </w:rPr>
      </w:pPr>
      <w:r>
        <w:rPr>
          <w:rFonts w:ascii="VNI-Goudy" w:hAnsi="VNI-Goudy"/>
          <w:b/>
          <w:sz w:val="22"/>
        </w:rPr>
        <w:t>KINH SOÁ 5</w:t>
      </w:r>
    </w:p>
    <w:p>
      <w:pPr>
        <w:pStyle w:val="BodyText"/>
        <w:spacing w:before="2"/>
        <w:rPr>
          <w:rFonts w:ascii="VNI-Goudy"/>
          <w:b/>
          <w:sz w:val="19"/>
        </w:rPr>
      </w:pPr>
    </w:p>
    <w:p>
      <w:pPr>
        <w:spacing w:after="0"/>
        <w:rPr>
          <w:rFonts w:ascii="VNI-Goudy"/>
          <w:sz w:val="19"/>
        </w:rPr>
        <w:sectPr>
          <w:pgSz w:w="11910" w:h="16840"/>
          <w:pgMar w:header="794" w:footer="0" w:top="1100" w:bottom="280" w:left="1680" w:right="1680"/>
        </w:sectPr>
      </w:pPr>
    </w:p>
    <w:p>
      <w:pPr>
        <w:pStyle w:val="BodyText"/>
        <w:spacing w:before="0"/>
        <w:rPr>
          <w:rFonts w:ascii="VNI-Goudy"/>
          <w:b/>
          <w:sz w:val="30"/>
        </w:rPr>
      </w:pPr>
    </w:p>
    <w:p>
      <w:pPr>
        <w:pStyle w:val="BodyText"/>
        <w:spacing w:before="11"/>
        <w:rPr>
          <w:rFonts w:ascii="VNI-Goudy"/>
          <w:b/>
          <w:sz w:val="25"/>
        </w:rPr>
      </w:pPr>
    </w:p>
    <w:p>
      <w:pPr>
        <w:pStyle w:val="BodyText"/>
        <w:spacing w:before="0"/>
        <w:ind w:left="699"/>
      </w:pPr>
      <w:r>
        <w:rPr/>
        <w:t>ñoäc.</w:t>
      </w:r>
    </w:p>
    <w:p>
      <w:pPr>
        <w:pStyle w:val="BodyText"/>
        <w:spacing w:before="100"/>
        <w:ind w:left="93"/>
      </w:pPr>
      <w:r>
        <w:rPr/>
        <w:br w:type="column"/>
      </w:r>
      <w:r>
        <w:rPr/>
        <w:t>Nghe nhö vaày:</w:t>
      </w:r>
    </w:p>
    <w:p>
      <w:pPr>
        <w:pStyle w:val="BodyText"/>
        <w:spacing w:before="33"/>
        <w:ind w:left="93"/>
      </w:pPr>
      <w:r>
        <w:rPr/>
        <w:t>Moät thôøi, Phaät ôû taïi nöôùc Xaù-veä, trong vöôøn Kyø thoï Caáp coâ</w:t>
      </w:r>
    </w:p>
    <w:p>
      <w:pPr>
        <w:pStyle w:val="BodyText"/>
        <w:spacing w:before="7"/>
        <w:rPr>
          <w:sz w:val="26"/>
        </w:rPr>
      </w:pPr>
    </w:p>
    <w:p>
      <w:pPr>
        <w:pStyle w:val="BodyText"/>
        <w:spacing w:before="0"/>
        <w:ind w:left="93"/>
      </w:pPr>
      <w:r>
        <w:rPr/>
        <w:t>Baáy giôø Theá Toân noùi vôùi caùc Tyø-kheo:</w:t>
      </w:r>
    </w:p>
    <w:p>
      <w:pPr>
        <w:pStyle w:val="BodyText"/>
        <w:spacing w:before="35"/>
        <w:ind w:left="93"/>
      </w:pPr>
      <w:r>
        <w:rPr/>
        <w:t>–Hoaëc coù khi uy quyeàn cuûa vua khoâng phoå caäp, troäm cöôùp</w:t>
      </w:r>
    </w:p>
    <w:p>
      <w:pPr>
        <w:spacing w:after="0"/>
        <w:sectPr>
          <w:type w:val="continuous"/>
          <w:pgSz w:w="11910" w:h="16840"/>
          <w:pgMar w:top="1080" w:bottom="280" w:left="1680" w:right="1680"/>
          <w:cols w:num="2" w:equalWidth="0">
            <w:col w:w="1134" w:space="40"/>
            <w:col w:w="7376"/>
          </w:cols>
        </w:sectPr>
      </w:pPr>
    </w:p>
    <w:p>
      <w:pPr>
        <w:pStyle w:val="BodyText"/>
        <w:spacing w:before="0"/>
        <w:ind w:left="699" w:right="755"/>
        <w:jc w:val="both"/>
      </w:pPr>
      <w:r>
        <w:rPr/>
        <w:t>tranh nhau noåi leân. Khi troäm cöôùp noåi leân, nhaân daân trong caùc thoân xoùm, thaønh thò, thaûy ñeàu bò baïi vong. Hoaëc coù ngöôøi gaëp phaûi ñoùi   khaùt maø maïng chung. Giaû söû chuùng sinh aáy vì ñoù khaùt maø maïng chung, ñeàu rôi vaøo ba neûo</w:t>
      </w:r>
      <w:r>
        <w:rPr>
          <w:spacing w:val="22"/>
        </w:rPr>
        <w:t> </w:t>
      </w:r>
      <w:r>
        <w:rPr/>
        <w:t>döõ.</w:t>
      </w:r>
    </w:p>
    <w:p>
      <w:pPr>
        <w:pStyle w:val="BodyText"/>
        <w:spacing w:before="33"/>
        <w:ind w:left="699" w:right="754" w:firstLine="567"/>
        <w:jc w:val="both"/>
      </w:pPr>
      <w:r>
        <w:rPr/>
        <w:t>ÔÛ ñaây, vôùi Tyø-kheo tinh taán cuõng vaäy. Neáu söï trì giôùi bò suùt  keùm, khi aáy aùc Tyø-kheo tranh nhau khôûi leân laøm aùc. Khi Tyø-kheo tranh</w:t>
      </w:r>
      <w:r>
        <w:rPr>
          <w:spacing w:val="28"/>
        </w:rPr>
        <w:t> </w:t>
      </w:r>
      <w:r>
        <w:rPr/>
        <w:t>nhau</w:t>
      </w:r>
      <w:r>
        <w:rPr>
          <w:spacing w:val="28"/>
        </w:rPr>
        <w:t> </w:t>
      </w:r>
      <w:r>
        <w:rPr/>
        <w:t>noåi</w:t>
      </w:r>
      <w:r>
        <w:rPr>
          <w:spacing w:val="28"/>
        </w:rPr>
        <w:t> </w:t>
      </w:r>
      <w:r>
        <w:rPr/>
        <w:t>leân</w:t>
      </w:r>
      <w:r>
        <w:rPr>
          <w:spacing w:val="28"/>
        </w:rPr>
        <w:t> </w:t>
      </w:r>
      <w:r>
        <w:rPr/>
        <w:t>laøm</w:t>
      </w:r>
      <w:r>
        <w:rPr>
          <w:spacing w:val="26"/>
        </w:rPr>
        <w:t> </w:t>
      </w:r>
      <w:r>
        <w:rPr/>
        <w:t>aùc,</w:t>
      </w:r>
      <w:r>
        <w:rPr>
          <w:spacing w:val="28"/>
        </w:rPr>
        <w:t> </w:t>
      </w:r>
      <w:r>
        <w:rPr/>
        <w:t>Chaùnh</w:t>
      </w:r>
      <w:r>
        <w:rPr>
          <w:spacing w:val="28"/>
        </w:rPr>
        <w:t> </w:t>
      </w:r>
      <w:r>
        <w:rPr/>
        <w:t>phaùp</w:t>
      </w:r>
      <w:r>
        <w:rPr>
          <w:spacing w:val="28"/>
        </w:rPr>
        <w:t> </w:t>
      </w:r>
      <w:r>
        <w:rPr/>
        <w:t>daàn</w:t>
      </w:r>
      <w:r>
        <w:rPr>
          <w:spacing w:val="28"/>
        </w:rPr>
        <w:t> </w:t>
      </w:r>
      <w:r>
        <w:rPr/>
        <w:t>daàn</w:t>
      </w:r>
      <w:r>
        <w:rPr>
          <w:spacing w:val="28"/>
        </w:rPr>
        <w:t> </w:t>
      </w:r>
      <w:r>
        <w:rPr/>
        <w:t>suy</w:t>
      </w:r>
      <w:r>
        <w:rPr>
          <w:spacing w:val="28"/>
        </w:rPr>
        <w:t> </w:t>
      </w:r>
      <w:r>
        <w:rPr/>
        <w:t>giaûm,</w:t>
      </w:r>
      <w:r>
        <w:rPr>
          <w:spacing w:val="28"/>
        </w:rPr>
        <w:t> </w:t>
      </w:r>
      <w:r>
        <w:rPr/>
        <w:t>phi</w:t>
      </w:r>
      <w:r>
        <w:rPr>
          <w:spacing w:val="29"/>
        </w:rPr>
        <w:t> </w:t>
      </w:r>
      <w:r>
        <w:rPr/>
        <w:t>phaùp</w:t>
      </w:r>
    </w:p>
    <w:p>
      <w:pPr>
        <w:spacing w:after="0"/>
        <w:jc w:val="both"/>
        <w:sectPr>
          <w:type w:val="continuous"/>
          <w:pgSz w:w="11910" w:h="16840"/>
          <w:pgMar w:top="1080" w:bottom="280" w:left="1680" w:right="1680"/>
        </w:sectPr>
      </w:pPr>
    </w:p>
    <w:p>
      <w:pPr>
        <w:pStyle w:val="BodyText"/>
        <w:spacing w:before="10"/>
        <w:rPr>
          <w:sz w:val="15"/>
        </w:rPr>
      </w:pPr>
    </w:p>
    <w:p>
      <w:pPr>
        <w:pStyle w:val="BodyText"/>
        <w:spacing w:before="100"/>
        <w:ind w:left="757" w:right="695"/>
        <w:jc w:val="both"/>
      </w:pPr>
      <w:r>
        <w:rPr/>
        <w:t>taêng tröôûng. Khi phi phaùp taêng tröôûng, chuùng sinh ôû ñoù ñeàu rôi vaøo    ba neûo</w:t>
      </w:r>
      <w:r>
        <w:rPr>
          <w:spacing w:val="6"/>
        </w:rPr>
        <w:t> </w:t>
      </w:r>
      <w:r>
        <w:rPr/>
        <w:t>döõ.</w:t>
      </w:r>
    </w:p>
    <w:p>
      <w:pPr>
        <w:pStyle w:val="BodyText"/>
        <w:spacing w:before="33"/>
        <w:ind w:left="757" w:right="696" w:firstLine="567"/>
        <w:jc w:val="both"/>
      </w:pPr>
      <w:r>
        <w:rPr/>
        <w:t>Hoaëc khi uy quyeàn cuûa vua lan xa, khieán cho giaëc cöôùp laån   troán. Do uy quyeàn cuûa vua lan xa maø nhaân daân trong thaønh thò, thoân xoùm trôû neân ñoâng ñuùc. ÔÛ ñaây, vôùi Tyø-kheo tinh taán cuõng vaäy. Neáu trì giôùi troïn veïn, Tyø-kheo phaïm giôùi daàn daàn suy giaûm, chaùnh phaùp   höng thònh. Baáy giôø, chuùng sinh sau khi maïng chung thaûy ñeàu sinh   leân trôøi, sinh trong loaøi</w:t>
      </w:r>
      <w:r>
        <w:rPr>
          <w:spacing w:val="22"/>
        </w:rPr>
        <w:t> </w:t>
      </w:r>
      <w:r>
        <w:rPr/>
        <w:t>ngöôøi.</w:t>
      </w:r>
    </w:p>
    <w:p>
      <w:pPr>
        <w:pStyle w:val="BodyText"/>
        <w:ind w:left="757" w:right="697" w:firstLine="567"/>
        <w:jc w:val="both"/>
      </w:pPr>
      <w:r>
        <w:rPr/>
        <w:t>Cho neân, Tyø-kheo, haõy taâm nieäm giôùi luaät cho ñaày ñuû; uy nghi, leã tieát, khoâng coù ñieàu gì khuyeát giaûm. Nhö vaäy, Tyø-kheo, haõy hoïc  ñieàu</w:t>
      </w:r>
      <w:r>
        <w:rPr>
          <w:spacing w:val="4"/>
        </w:rPr>
        <w:t> </w:t>
      </w:r>
      <w:r>
        <w:rPr/>
        <w:t>naøy.</w:t>
      </w:r>
    </w:p>
    <w:p>
      <w:pPr>
        <w:pStyle w:val="BodyText"/>
        <w:spacing w:before="35"/>
        <w:ind w:left="757" w:right="697" w:firstLine="567"/>
        <w:jc w:val="both"/>
      </w:pPr>
      <w:r>
        <w:rPr/>
        <w:t>Baáy giôø caùc Tyø-kheo nghe nhöõng ñieàu Phaät daïy,  hoan  </w:t>
      </w:r>
      <w:r>
        <w:rPr>
          <w:spacing w:val="2"/>
        </w:rPr>
        <w:t>hyû  </w:t>
      </w:r>
      <w:r>
        <w:rPr/>
        <w:t>phuïng</w:t>
      </w:r>
      <w:r>
        <w:rPr>
          <w:spacing w:val="3"/>
        </w:rPr>
        <w:t> </w:t>
      </w:r>
      <w:r>
        <w:rPr>
          <w:spacing w:val="2"/>
        </w:rPr>
        <w:t>haønh.</w:t>
      </w:r>
    </w:p>
    <w:p>
      <w:pPr>
        <w:pStyle w:val="BodyText"/>
        <w:spacing w:before="8"/>
        <w:rPr>
          <w:sz w:val="10"/>
        </w:rPr>
      </w:pPr>
    </w:p>
    <w:p>
      <w:pPr>
        <w:pStyle w:val="Heading3"/>
        <w:ind w:left="53"/>
      </w:pPr>
      <w:r>
        <w:rPr>
          <w:w w:val="99"/>
        </w:rPr>
        <w:t></w:t>
      </w:r>
    </w:p>
    <w:p>
      <w:pPr>
        <w:pStyle w:val="BodyText"/>
        <w:spacing w:before="5"/>
        <w:rPr>
          <w:rFonts w:ascii="Symbol" w:hAnsi="Symbol"/>
          <w:sz w:val="29"/>
        </w:rPr>
      </w:pPr>
    </w:p>
    <w:p>
      <w:pPr>
        <w:spacing w:before="0"/>
        <w:ind w:left="54" w:right="0" w:firstLine="0"/>
        <w:jc w:val="center"/>
        <w:rPr>
          <w:rFonts w:ascii="VNI-Goudy" w:hAnsi="VNI-Goudy"/>
          <w:b/>
          <w:sz w:val="22"/>
        </w:rPr>
      </w:pPr>
      <w:r>
        <w:rPr>
          <w:rFonts w:ascii="VNI-Goudy" w:hAnsi="VNI-Goudy"/>
          <w:b/>
          <w:sz w:val="22"/>
        </w:rPr>
        <w:t>KINH SOÁ 6</w:t>
      </w:r>
    </w:p>
    <w:p>
      <w:pPr>
        <w:pStyle w:val="BodyText"/>
        <w:spacing w:before="2"/>
        <w:rPr>
          <w:rFonts w:ascii="VNI-Goudy"/>
          <w:b/>
          <w:sz w:val="19"/>
        </w:rPr>
      </w:pPr>
    </w:p>
    <w:p>
      <w:pPr>
        <w:spacing w:after="0"/>
        <w:rPr>
          <w:rFonts w:ascii="VNI-Goudy"/>
          <w:sz w:val="19"/>
        </w:rPr>
        <w:sectPr>
          <w:pgSz w:w="11910" w:h="16840"/>
          <w:pgMar w:header="794" w:footer="0" w:top="1100" w:bottom="280" w:left="1680" w:right="1680"/>
        </w:sectPr>
      </w:pPr>
    </w:p>
    <w:p>
      <w:pPr>
        <w:pStyle w:val="BodyText"/>
        <w:spacing w:before="0"/>
        <w:rPr>
          <w:rFonts w:ascii="VNI-Goudy"/>
          <w:b/>
          <w:sz w:val="30"/>
        </w:rPr>
      </w:pPr>
    </w:p>
    <w:p>
      <w:pPr>
        <w:pStyle w:val="BodyText"/>
        <w:spacing w:before="12"/>
        <w:rPr>
          <w:rFonts w:ascii="VNI-Goudy"/>
          <w:b/>
          <w:sz w:val="25"/>
        </w:rPr>
      </w:pPr>
    </w:p>
    <w:p>
      <w:pPr>
        <w:pStyle w:val="BodyText"/>
        <w:spacing w:before="0"/>
        <w:ind w:left="757"/>
      </w:pPr>
      <w:r>
        <w:rPr/>
        <w:t>ñoäc.</w:t>
      </w:r>
    </w:p>
    <w:p>
      <w:pPr>
        <w:pStyle w:val="BodyText"/>
        <w:spacing w:before="100"/>
        <w:ind w:left="93"/>
      </w:pPr>
      <w:r>
        <w:rPr/>
        <w:br w:type="column"/>
      </w:r>
      <w:r>
        <w:rPr/>
        <w:t>Nghe nhö vaày:</w:t>
      </w:r>
    </w:p>
    <w:p>
      <w:pPr>
        <w:pStyle w:val="BodyText"/>
        <w:spacing w:before="33"/>
        <w:ind w:left="93"/>
      </w:pPr>
      <w:r>
        <w:rPr/>
        <w:t>Moät thôøi, Phaät ôû taïi nöôùc Xaù-veä, trong vöôøn Kyø thoï Caáp coâ</w:t>
      </w:r>
    </w:p>
    <w:p>
      <w:pPr>
        <w:pStyle w:val="BodyText"/>
        <w:spacing w:before="8"/>
        <w:rPr>
          <w:sz w:val="26"/>
        </w:rPr>
      </w:pPr>
    </w:p>
    <w:p>
      <w:pPr>
        <w:pStyle w:val="BodyText"/>
        <w:spacing w:before="0"/>
        <w:ind w:left="93"/>
      </w:pPr>
      <w:r>
        <w:rPr/>
        <w:t>Baáy giôø Theá Toân noùi vôùi caùc Tyø-kheo:</w:t>
      </w:r>
    </w:p>
    <w:p>
      <w:pPr>
        <w:pStyle w:val="BodyText"/>
        <w:ind w:left="93"/>
      </w:pPr>
      <w:r>
        <w:rPr/>
        <w:t>–Chaúng thaø cöù thöôøng hay nguû nhieàu, chôù ñöøng trong khi thöùc</w:t>
      </w:r>
    </w:p>
    <w:p>
      <w:pPr>
        <w:spacing w:after="0"/>
        <w:sectPr>
          <w:type w:val="continuous"/>
          <w:pgSz w:w="11910" w:h="16840"/>
          <w:pgMar w:top="1080" w:bottom="280" w:left="1680" w:right="1680"/>
          <w:cols w:num="2" w:equalWidth="0">
            <w:col w:w="1192" w:space="40"/>
            <w:col w:w="7318"/>
          </w:cols>
        </w:sectPr>
      </w:pPr>
    </w:p>
    <w:p>
      <w:pPr>
        <w:pStyle w:val="BodyText"/>
        <w:spacing w:before="1"/>
        <w:ind w:left="757"/>
        <w:jc w:val="both"/>
      </w:pPr>
      <w:r>
        <w:rPr/>
        <w:t>maø tö duy loaïn töôûng, ñeå roài thaân hoaïi maïng chung sinh vaøo neûo döõ.</w:t>
      </w:r>
    </w:p>
    <w:p>
      <w:pPr>
        <w:pStyle w:val="BodyText"/>
        <w:spacing w:before="33"/>
        <w:ind w:left="757" w:right="695" w:firstLine="567"/>
        <w:jc w:val="both"/>
      </w:pPr>
      <w:r>
        <w:rPr/>
        <w:t>Chaúng thaø ñeå cho duøi saét ñang röïc chaùy òn vaøo maét, chöù </w:t>
      </w:r>
      <w:r>
        <w:rPr>
          <w:spacing w:val="2"/>
        </w:rPr>
        <w:t>khoâng </w:t>
      </w:r>
      <w:r>
        <w:rPr/>
        <w:t>ñeå nhìn saéc maø noåi leân loaïn töôûng. Tyø-kheo khôûi töôûng nhö vaäy bò   baïi hoaïi bôûi thöùc. Tyø-kheo bò huûy hoaïi bôûi thöùc seõ rôøi vaøo ba neûo döõ, ñòa</w:t>
      </w:r>
      <w:r>
        <w:rPr>
          <w:spacing w:val="6"/>
        </w:rPr>
        <w:t> </w:t>
      </w:r>
      <w:r>
        <w:rPr/>
        <w:t>nguïc,</w:t>
      </w:r>
      <w:r>
        <w:rPr>
          <w:spacing w:val="7"/>
        </w:rPr>
        <w:t> </w:t>
      </w:r>
      <w:r>
        <w:rPr/>
        <w:t>suùc</w:t>
      </w:r>
      <w:r>
        <w:rPr>
          <w:spacing w:val="7"/>
        </w:rPr>
        <w:t> </w:t>
      </w:r>
      <w:r>
        <w:rPr/>
        <w:t>sinh,</w:t>
      </w:r>
      <w:r>
        <w:rPr>
          <w:spacing w:val="6"/>
        </w:rPr>
        <w:t> </w:t>
      </w:r>
      <w:r>
        <w:rPr/>
        <w:t>ngaï</w:t>
      </w:r>
      <w:r>
        <w:rPr>
          <w:spacing w:val="6"/>
        </w:rPr>
        <w:t> </w:t>
      </w:r>
      <w:r>
        <w:rPr/>
        <w:t>quyû.</w:t>
      </w:r>
      <w:r>
        <w:rPr>
          <w:spacing w:val="6"/>
        </w:rPr>
        <w:t> </w:t>
      </w:r>
      <w:r>
        <w:rPr/>
        <w:t>Ñieàu</w:t>
      </w:r>
      <w:r>
        <w:rPr>
          <w:spacing w:val="5"/>
        </w:rPr>
        <w:t> </w:t>
      </w:r>
      <w:r>
        <w:rPr/>
        <w:t>Ta</w:t>
      </w:r>
      <w:r>
        <w:rPr>
          <w:spacing w:val="6"/>
        </w:rPr>
        <w:t> </w:t>
      </w:r>
      <w:r>
        <w:rPr/>
        <w:t>muoán</w:t>
      </w:r>
      <w:r>
        <w:rPr>
          <w:spacing w:val="6"/>
        </w:rPr>
        <w:t> </w:t>
      </w:r>
      <w:r>
        <w:rPr/>
        <w:t>noùi</w:t>
      </w:r>
      <w:r>
        <w:rPr>
          <w:spacing w:val="6"/>
        </w:rPr>
        <w:t> </w:t>
      </w:r>
      <w:r>
        <w:rPr/>
        <w:t>laø</w:t>
      </w:r>
      <w:r>
        <w:rPr>
          <w:spacing w:val="7"/>
        </w:rPr>
        <w:t> </w:t>
      </w:r>
      <w:r>
        <w:rPr/>
        <w:t>nhö</w:t>
      </w:r>
      <w:r>
        <w:rPr>
          <w:spacing w:val="7"/>
        </w:rPr>
        <w:t> </w:t>
      </w:r>
      <w:r>
        <w:rPr/>
        <w:t>vaäy.</w:t>
      </w:r>
    </w:p>
    <w:p>
      <w:pPr>
        <w:pStyle w:val="BodyText"/>
        <w:ind w:left="757" w:right="697" w:firstLine="567"/>
        <w:jc w:val="both"/>
      </w:pPr>
      <w:r>
        <w:rPr/>
        <w:t>Ngöôøi kia chaúng thaø cöù thöôøng hay nguû, chöù ñöøng khi thöùc </w:t>
      </w:r>
      <w:r>
        <w:rPr>
          <w:spacing w:val="2"/>
        </w:rPr>
        <w:t>maø  </w:t>
      </w:r>
      <w:r>
        <w:rPr/>
        <w:t>tö duy loaïn töôûng. Thaø laáy duøi beùn ñaâm vaøo loã tai cho noù hö hoaïi chöù khoâng ñeå vì nghe tieáng maø noåi leân loaïn töôûng. Tyø-kheo noåi leân loaïn töôûng seõ bò baïi hoaïi bôûi</w:t>
      </w:r>
      <w:r>
        <w:rPr>
          <w:spacing w:val="22"/>
        </w:rPr>
        <w:t> </w:t>
      </w:r>
      <w:r>
        <w:rPr>
          <w:spacing w:val="2"/>
        </w:rPr>
        <w:t>thöùc.</w:t>
      </w:r>
    </w:p>
    <w:p>
      <w:pPr>
        <w:pStyle w:val="BodyText"/>
        <w:ind w:left="1324"/>
        <w:jc w:val="both"/>
      </w:pPr>
      <w:r>
        <w:rPr/>
        <w:t>Chaúng thaø cöù thöôøng xuyeân nguû chöù ñöøng ñeå khi thöùc maø tö</w:t>
      </w:r>
    </w:p>
    <w:p>
      <w:pPr>
        <w:pStyle w:val="BodyText"/>
        <w:spacing w:before="0"/>
        <w:rPr>
          <w:sz w:val="20"/>
        </w:rPr>
      </w:pPr>
    </w:p>
    <w:p>
      <w:pPr>
        <w:pStyle w:val="BodyText"/>
        <w:spacing w:before="12"/>
        <w:rPr>
          <w:sz w:val="26"/>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type w:val="continuous"/>
          <w:pgSz w:w="11910" w:h="16840"/>
          <w:pgMar w:top="1080" w:bottom="280" w:left="1680" w:right="1680"/>
        </w:sectPr>
      </w:pPr>
    </w:p>
    <w:p>
      <w:pPr>
        <w:pStyle w:val="BodyText"/>
        <w:spacing w:before="11"/>
        <w:rPr>
          <w:rFonts w:ascii="Times New Roman"/>
          <w:sz w:val="17"/>
        </w:rPr>
      </w:pPr>
    </w:p>
    <w:p>
      <w:pPr>
        <w:pStyle w:val="BodyText"/>
        <w:spacing w:before="100"/>
        <w:ind w:left="699" w:right="755"/>
        <w:jc w:val="both"/>
      </w:pPr>
      <w:r>
        <w:rPr/>
        <w:t>duy loaïn töôûng. Chaúng thaø laáy kìm noùng laøm hö hoaïi muõi, chöù ñöøng   vì ngöûi muøi maø noåi leân loaïn töôûng. Tyø-kheo noåi leân loaïn töôûng thì </w:t>
      </w:r>
      <w:r>
        <w:rPr>
          <w:spacing w:val="-4"/>
        </w:rPr>
        <w:t>bò </w:t>
      </w:r>
      <w:r>
        <w:rPr/>
        <w:t>baïi hoaïi bôûi thöùc. Do bò baïi hoaïi bôûi thöùc maø rôi vaøo ba neûo döõ, </w:t>
      </w:r>
      <w:r>
        <w:rPr>
          <w:spacing w:val="2"/>
        </w:rPr>
        <w:t>ñòa </w:t>
      </w:r>
      <w:r>
        <w:rPr/>
        <w:t>nguïc, suùc sinh, ngaï</w:t>
      </w:r>
      <w:r>
        <w:rPr>
          <w:spacing w:val="15"/>
        </w:rPr>
        <w:t> </w:t>
      </w:r>
      <w:r>
        <w:rPr/>
        <w:t>quyû.</w:t>
      </w:r>
    </w:p>
    <w:p>
      <w:pPr>
        <w:pStyle w:val="BodyText"/>
        <w:spacing w:before="33"/>
        <w:ind w:left="1267"/>
        <w:jc w:val="both"/>
      </w:pPr>
      <w:r>
        <w:rPr/>
        <w:t>Ñieàu maø Ta muoán noùi laø nhö vaäy.</w:t>
      </w:r>
    </w:p>
    <w:p>
      <w:pPr>
        <w:pStyle w:val="BodyText"/>
        <w:ind w:left="699" w:right="753" w:firstLine="567"/>
        <w:jc w:val="both"/>
      </w:pPr>
      <w:r>
        <w:rPr/>
        <w:t>Chaúng thaø laáy göôm beùn caét ñöùt löôõi, chöù khoâng ñeå vì lôøi noùi hung döõ, thoâ baïo, maø rôi vaøo ba neûo döõ, ñòa nguïc, suùc sinh, ngaï quyû.</w:t>
      </w:r>
    </w:p>
    <w:p>
      <w:pPr>
        <w:pStyle w:val="BodyText"/>
        <w:ind w:left="699" w:right="755" w:firstLine="567"/>
        <w:jc w:val="both"/>
      </w:pPr>
      <w:r>
        <w:rPr/>
        <w:t>Chaúng thaø thöôøng nguû, chöù ñöøng ñeå trong khi thöùc maø noåi leân    tö duy loaïn töôûng. Chaúng thaø laáy taám laù ñoàng noùng ñoû quaán quanh thaân mình, chöù khoâng giao thoâng vôùi phuï nöõ cuûa tröôûng giaû, cö </w:t>
      </w:r>
      <w:r>
        <w:rPr>
          <w:spacing w:val="2"/>
        </w:rPr>
        <w:t>só, </w:t>
      </w:r>
      <w:r>
        <w:rPr/>
        <w:t>Baø-la-moân. Neáu cuøng giao thoâng, qua laïi chuyeän troø, taát phaûi rôi vaøo ba neûo döõ, ñòa nguïc, suùc sinh, ngaï</w:t>
      </w:r>
      <w:r>
        <w:rPr>
          <w:spacing w:val="31"/>
        </w:rPr>
        <w:t> </w:t>
      </w:r>
      <w:r>
        <w:rPr/>
        <w:t>quyû.</w:t>
      </w:r>
    </w:p>
    <w:p>
      <w:pPr>
        <w:pStyle w:val="BodyText"/>
        <w:spacing w:before="33"/>
        <w:ind w:left="1267"/>
        <w:jc w:val="both"/>
      </w:pPr>
      <w:r>
        <w:rPr/>
        <w:t>Ñieàu Ta muoán noùi chính laø nhö vaäy.</w:t>
      </w:r>
    </w:p>
    <w:p>
      <w:pPr>
        <w:pStyle w:val="BodyText"/>
        <w:spacing w:before="35"/>
        <w:ind w:left="699" w:right="754" w:firstLine="567"/>
        <w:jc w:val="both"/>
      </w:pPr>
      <w:r>
        <w:rPr/>
        <w:t>Chaúng thaø thöôøng hay nguû, chôù ñöøng ñeå trong khi thöùc maø coù yù nghó muoán phaù hoaïi Thaùnh chuùng. Ñaõ phaù hoaïi Thaùnh chuùng, ñoïa toäi nguõ nghòch, thì duø coù ñeán öùc ngaøn chö Phaät cuõng khoâng theå cöùu    chöõa. Nhöõng ai gaây ñaáu loaïn giöõa chuùng, ngöôøi aáy seõ ñoïa toäi khoâng theå cöùu chöõa. Vì vaäy ôû ñaây Ta noùi: “Chaúng thaø cöù hay nguû, chöù ñöøng ñeå trong khi thöùc maø coù yù muoán phaù hoaïi Thaùnh chuùng, chòu  toäi khoâng theå cöùu</w:t>
      </w:r>
      <w:r>
        <w:rPr>
          <w:spacing w:val="12"/>
        </w:rPr>
        <w:t> </w:t>
      </w:r>
      <w:r>
        <w:rPr/>
        <w:t>chöõa.”</w:t>
      </w:r>
    </w:p>
    <w:p>
      <w:pPr>
        <w:pStyle w:val="BodyText"/>
        <w:spacing w:before="33"/>
        <w:ind w:left="699" w:right="759" w:firstLine="567"/>
        <w:jc w:val="both"/>
      </w:pPr>
      <w:r>
        <w:rPr/>
        <w:t>Cho neân, Tyø-kheo, haõy gìn giöõ saùu tình chôù ñeå sai soùt. Nhö    vaäy, Tyø-kheo, haõy hoïc ñieàu</w:t>
      </w:r>
      <w:r>
        <w:rPr>
          <w:spacing w:val="19"/>
        </w:rPr>
        <w:t> </w:t>
      </w:r>
      <w:r>
        <w:rPr/>
        <w:t>naøy.</w:t>
      </w:r>
    </w:p>
    <w:p>
      <w:pPr>
        <w:pStyle w:val="BodyText"/>
        <w:ind w:left="699" w:right="755" w:firstLine="567"/>
        <w:jc w:val="both"/>
      </w:pPr>
      <w:r>
        <w:rPr/>
        <w:t>Baáy giôø caùc Tyø-kheo nghe nhöõng ñieàu Phaät daïy,  hoan  </w:t>
      </w:r>
      <w:r>
        <w:rPr>
          <w:spacing w:val="2"/>
        </w:rPr>
        <w:t>hyû  </w:t>
      </w:r>
      <w:r>
        <w:rPr/>
        <w:t>phuïng</w:t>
      </w:r>
      <w:r>
        <w:rPr>
          <w:spacing w:val="3"/>
        </w:rPr>
        <w:t> </w:t>
      </w:r>
      <w:r>
        <w:rPr>
          <w:spacing w:val="2"/>
        </w:rPr>
        <w:t>haønh.</w:t>
      </w:r>
    </w:p>
    <w:p>
      <w:pPr>
        <w:pStyle w:val="BodyText"/>
        <w:spacing w:before="10"/>
        <w:rPr>
          <w:sz w:val="10"/>
        </w:rPr>
      </w:pPr>
    </w:p>
    <w:p>
      <w:pPr>
        <w:pStyle w:val="Heading3"/>
        <w:ind w:right="59"/>
      </w:pPr>
      <w:r>
        <w:rPr>
          <w:w w:val="99"/>
        </w:rPr>
        <w:t></w:t>
      </w:r>
    </w:p>
    <w:p>
      <w:pPr>
        <w:pStyle w:val="BodyText"/>
        <w:spacing w:before="4"/>
        <w:rPr>
          <w:rFonts w:ascii="Symbol" w:hAnsi="Symbol"/>
          <w:sz w:val="29"/>
        </w:rPr>
      </w:pPr>
    </w:p>
    <w:p>
      <w:pPr>
        <w:spacing w:before="0"/>
        <w:ind w:left="944" w:right="1000" w:firstLine="0"/>
        <w:jc w:val="center"/>
        <w:rPr>
          <w:rFonts w:ascii="VNI-Goudy" w:hAnsi="VNI-Goudy"/>
          <w:b/>
          <w:sz w:val="22"/>
        </w:rPr>
      </w:pPr>
      <w:r>
        <w:rPr>
          <w:rFonts w:ascii="VNI-Goudy" w:hAnsi="VNI-Goudy"/>
          <w:b/>
          <w:sz w:val="22"/>
        </w:rPr>
        <w:t>KINH SOÁ 7</w:t>
      </w:r>
    </w:p>
    <w:p>
      <w:pPr>
        <w:pStyle w:val="BodyText"/>
        <w:spacing w:before="2"/>
        <w:rPr>
          <w:rFonts w:ascii="VNI-Goudy"/>
          <w:b/>
          <w:sz w:val="19"/>
        </w:rPr>
      </w:pPr>
    </w:p>
    <w:p>
      <w:pPr>
        <w:spacing w:after="0"/>
        <w:rPr>
          <w:rFonts w:ascii="VNI-Goudy"/>
          <w:sz w:val="19"/>
        </w:rPr>
        <w:sectPr>
          <w:pgSz w:w="11910" w:h="16840"/>
          <w:pgMar w:header="794" w:footer="0" w:top="1100" w:bottom="280" w:left="1680" w:right="1680"/>
        </w:sectPr>
      </w:pPr>
    </w:p>
    <w:p>
      <w:pPr>
        <w:pStyle w:val="BodyText"/>
        <w:spacing w:before="0"/>
        <w:rPr>
          <w:rFonts w:ascii="VNI-Goudy"/>
          <w:b/>
          <w:sz w:val="30"/>
        </w:rPr>
      </w:pPr>
    </w:p>
    <w:p>
      <w:pPr>
        <w:pStyle w:val="BodyText"/>
        <w:spacing w:before="11"/>
        <w:rPr>
          <w:rFonts w:ascii="VNI-Goudy"/>
          <w:b/>
          <w:sz w:val="25"/>
        </w:rPr>
      </w:pPr>
    </w:p>
    <w:p>
      <w:pPr>
        <w:pStyle w:val="BodyText"/>
        <w:spacing w:before="0"/>
        <w:ind w:left="699"/>
      </w:pPr>
      <w:r>
        <w:rPr/>
        <w:t>ñoäc.</w:t>
      </w:r>
    </w:p>
    <w:p>
      <w:pPr>
        <w:pStyle w:val="BodyText"/>
        <w:spacing w:before="100"/>
        <w:ind w:left="93"/>
      </w:pPr>
      <w:r>
        <w:rPr/>
        <w:br w:type="column"/>
      </w:r>
      <w:r>
        <w:rPr/>
        <w:t>Nghe nhö vaày:</w:t>
      </w:r>
    </w:p>
    <w:p>
      <w:pPr>
        <w:pStyle w:val="BodyText"/>
        <w:ind w:left="93"/>
      </w:pPr>
      <w:r>
        <w:rPr/>
        <w:t>Moät thôøi, Phaät ôû taïi nöôùc Xaù-veä, trong vöôøn Kyø thoï Caáp coâ</w:t>
      </w:r>
    </w:p>
    <w:p>
      <w:pPr>
        <w:spacing w:after="0"/>
        <w:sectPr>
          <w:type w:val="continuous"/>
          <w:pgSz w:w="11910" w:h="16840"/>
          <w:pgMar w:top="1080" w:bottom="280" w:left="1680" w:right="1680"/>
          <w:cols w:num="2" w:equalWidth="0">
            <w:col w:w="1134" w:space="40"/>
            <w:col w:w="7376"/>
          </w:cols>
        </w:sectPr>
      </w:pPr>
    </w:p>
    <w:p>
      <w:pPr>
        <w:pStyle w:val="BodyText"/>
        <w:spacing w:before="9"/>
        <w:rPr>
          <w:sz w:val="15"/>
        </w:rPr>
      </w:pPr>
    </w:p>
    <w:p>
      <w:pPr>
        <w:pStyle w:val="BodyText"/>
        <w:spacing w:before="100"/>
        <w:ind w:left="757" w:right="697" w:firstLine="567"/>
        <w:jc w:val="both"/>
      </w:pPr>
      <w:r>
        <w:rPr/>
        <w:t>Baáy giôø tröôûng A-na-baân-ñeå</w:t>
      </w:r>
      <w:r>
        <w:rPr>
          <w:position w:val="9"/>
          <w:sz w:val="13"/>
        </w:rPr>
        <w:t>13 </w:t>
      </w:r>
      <w:r>
        <w:rPr/>
        <w:t>coù boán ngöôøi con</w:t>
      </w:r>
      <w:r>
        <w:rPr>
          <w:position w:val="9"/>
          <w:sz w:val="13"/>
        </w:rPr>
        <w:t>14</w:t>
      </w:r>
      <w:r>
        <w:rPr/>
        <w:t>. Chuùng khoâng thôø Phaät, Phaùp, Thaùnh chuùng, khoâng töï quy y Phaät, Phaùp, Thaùnh chuùng. Tröôûng giaû A-na-baân-ñeå noùi vôùi boán ngöôøi con:</w:t>
      </w:r>
    </w:p>
    <w:p>
      <w:pPr>
        <w:pStyle w:val="BodyText"/>
        <w:ind w:left="757" w:right="697" w:firstLine="567"/>
        <w:jc w:val="both"/>
      </w:pPr>
      <w:r>
        <w:rPr/>
        <w:t>–Caùc con, haõy töï quy y Phaät, Phaùp, Thaùnh chuùng, ñeå  ñöôïc phöôùc voâ löôïng laâu</w:t>
      </w:r>
      <w:r>
        <w:rPr>
          <w:spacing w:val="15"/>
        </w:rPr>
        <w:t> </w:t>
      </w:r>
      <w:r>
        <w:rPr/>
        <w:t>daøi.</w:t>
      </w:r>
    </w:p>
    <w:p>
      <w:pPr>
        <w:pStyle w:val="BodyText"/>
        <w:ind w:left="1324"/>
        <w:jc w:val="both"/>
      </w:pPr>
      <w:r>
        <w:rPr/>
        <w:t>Caùc con thöa:</w:t>
      </w:r>
    </w:p>
    <w:p>
      <w:pPr>
        <w:pStyle w:val="BodyText"/>
        <w:spacing w:before="35"/>
        <w:ind w:left="757" w:right="698" w:firstLine="567"/>
        <w:jc w:val="both"/>
      </w:pPr>
      <w:r>
        <w:rPr/>
        <w:t>–Thöa cha, chuùng con khoâng theå töï quy y Phaät, Phaùp, Thaùnh chuùng.</w:t>
      </w:r>
    </w:p>
    <w:p>
      <w:pPr>
        <w:pStyle w:val="BodyText"/>
        <w:spacing w:before="33"/>
        <w:ind w:left="1324"/>
        <w:jc w:val="both"/>
      </w:pPr>
      <w:r>
        <w:rPr/>
        <w:t>A-na-baân-ñeå noùi:</w:t>
      </w:r>
    </w:p>
    <w:p>
      <w:pPr>
        <w:pStyle w:val="BodyText"/>
        <w:spacing w:before="35"/>
        <w:ind w:left="757" w:right="697" w:firstLine="567"/>
        <w:jc w:val="both"/>
      </w:pPr>
      <w:r>
        <w:rPr/>
        <w:t>–Cha seõ caùc con moãi ñöùa moät ngaøn löôïng vaøng roøng, neáu nghe lôøi cha maø töï quy y Phaät, Phaùp, Thaùnh chuùng.</w:t>
      </w:r>
    </w:p>
    <w:p>
      <w:pPr>
        <w:pStyle w:val="BodyText"/>
        <w:ind w:left="1324"/>
        <w:jc w:val="both"/>
      </w:pPr>
      <w:r>
        <w:rPr/>
        <w:t>Caùc con thöa:</w:t>
      </w:r>
    </w:p>
    <w:p>
      <w:pPr>
        <w:pStyle w:val="BodyText"/>
        <w:spacing w:line="266" w:lineRule="auto" w:before="33"/>
        <w:ind w:left="1324" w:right="757"/>
        <w:jc w:val="both"/>
      </w:pPr>
      <w:r>
        <w:rPr/>
        <w:t>–Chuùng con cuõng khoâng theå töï quy y Phaät, Phaùp, Thaùnh chuùng. Ngöôøi cha laïi noùi:</w:t>
      </w:r>
    </w:p>
    <w:p>
      <w:pPr>
        <w:pStyle w:val="BodyText"/>
        <w:spacing w:line="313" w:lineRule="exact" w:before="0"/>
        <w:ind w:left="1324"/>
        <w:jc w:val="both"/>
      </w:pPr>
      <w:r>
        <w:rPr/>
        <w:t>–Cha cho caùc con hai ngaøn.</w:t>
      </w:r>
    </w:p>
    <w:p>
      <w:pPr>
        <w:pStyle w:val="BodyText"/>
        <w:ind w:left="757" w:right="697" w:firstLine="567"/>
        <w:jc w:val="both"/>
      </w:pPr>
      <w:r>
        <w:rPr/>
        <w:t>Roài cöù theâm: Ba ngaøn, boán ngaøn, naêm ngaøn löôïng vaøng: “Caùc con, haõy töï quy y Phaät, Phaùp, Thaùnh chuùng, ñeå ñöôïc phöôùc voâ löôïng laâu daøi.”</w:t>
      </w:r>
    </w:p>
    <w:p>
      <w:pPr>
        <w:pStyle w:val="BodyText"/>
        <w:spacing w:before="33"/>
        <w:ind w:left="1324"/>
        <w:jc w:val="both"/>
      </w:pPr>
      <w:r>
        <w:rPr/>
        <w:t>Caùc con sau khi nghe noùi vaäy, im laëng nhaän lôøi. Roài chuùng hoûi:</w:t>
      </w:r>
    </w:p>
    <w:p>
      <w:pPr>
        <w:pStyle w:val="BodyText"/>
        <w:spacing w:line="266" w:lineRule="auto" w:before="35"/>
        <w:ind w:left="1324" w:right="790"/>
        <w:jc w:val="both"/>
      </w:pPr>
      <w:r>
        <w:rPr/>
        <w:t>–Chuùng con seõ töï quy y Phaät, Phaùp, Thaùnh chuùng nhö theá naøo? Tröôûng giaû A-na-baân-ñeå ñaùp:</w:t>
      </w:r>
    </w:p>
    <w:p>
      <w:pPr>
        <w:pStyle w:val="BodyText"/>
        <w:spacing w:before="0"/>
        <w:ind w:left="757" w:right="697" w:firstLine="567"/>
        <w:jc w:val="both"/>
      </w:pPr>
      <w:r>
        <w:rPr/>
        <w:t>–Caùc con taát caû theo cha ñi ñeán Theá Toân. Theá Toân coù daïy ñieàu gì, caùc con haõy ghi nhôù maø vaâng laøm.</w:t>
      </w:r>
    </w:p>
    <w:p>
      <w:pPr>
        <w:pStyle w:val="BodyText"/>
        <w:spacing w:before="33"/>
        <w:ind w:left="1324"/>
        <w:jc w:val="both"/>
      </w:pPr>
      <w:r>
        <w:rPr/>
        <w:t>Caùc con thöa vôùi cha:</w:t>
      </w:r>
    </w:p>
    <w:p>
      <w:pPr>
        <w:pStyle w:val="BodyText"/>
        <w:spacing w:line="266" w:lineRule="auto" w:before="33"/>
        <w:ind w:left="1324" w:right="2725"/>
        <w:jc w:val="both"/>
      </w:pPr>
      <w:r>
        <w:rPr/>
        <w:t>–Nhö Lai nay ñang ôû ñaâu, caùch ñaây gaàn xa? Ngöôøi cha ñaùp:</w:t>
      </w:r>
    </w:p>
    <w:p>
      <w:pPr>
        <w:pStyle w:val="BodyText"/>
        <w:spacing w:before="0"/>
        <w:rPr>
          <w:sz w:val="20"/>
        </w:rPr>
      </w:pPr>
    </w:p>
    <w:p>
      <w:pPr>
        <w:pStyle w:val="BodyText"/>
        <w:spacing w:before="11"/>
        <w:rPr>
          <w:sz w:val="12"/>
        </w:rPr>
      </w:pPr>
      <w:r>
        <w:rPr/>
        <w:pict>
          <v:rect style="position:absolute;margin-left:150.240005pt;margin-top:10.380542pt;width:144pt;height:.600010pt;mso-position-horizontal-relative:page;mso-position-vertical-relative:paragraph;z-index:-15591424;mso-wrap-distance-left:0;mso-wrap-distance-right:0" filled="true" fillcolor="#000000" stroked="false">
            <v:fill type="solid"/>
            <w10:wrap type="topAndBottom"/>
          </v:rect>
        </w:pict>
      </w:r>
    </w:p>
    <w:p>
      <w:pPr>
        <w:spacing w:line="237" w:lineRule="auto" w:before="101"/>
        <w:ind w:left="1041" w:right="696" w:hanging="285"/>
        <w:jc w:val="both"/>
        <w:rPr>
          <w:rFonts w:ascii="VNI-Helve" w:hAnsi="VNI-Helve" w:eastAsia="VNI-Helve"/>
          <w:sz w:val="18"/>
        </w:rPr>
      </w:pPr>
      <w:r>
        <w:rPr>
          <w:position w:val="9"/>
          <w:sz w:val="13"/>
        </w:rPr>
        <w:t>13</w:t>
      </w:r>
      <w:r>
        <w:rPr>
          <w:rFonts w:ascii="VNI-Helve" w:hAnsi="VNI-Helve" w:eastAsia="VNI-Helve"/>
          <w:position w:val="8"/>
          <w:sz w:val="12"/>
        </w:rPr>
        <w:t>. </w:t>
      </w:r>
      <w:r>
        <w:rPr>
          <w:rFonts w:ascii="VNI-Helve" w:hAnsi="VNI-Helve" w:eastAsia="VNI-Helve"/>
          <w:sz w:val="18"/>
        </w:rPr>
        <w:t>Ñeå baûn cheùp nhaàm laø A-na-baân-kyø </w:t>
      </w:r>
      <w:r>
        <w:rPr>
          <w:rFonts w:ascii="MingLiU" w:hAnsi="MingLiU" w:eastAsia="MingLiU" w:hint="eastAsia"/>
          <w:sz w:val="18"/>
        </w:rPr>
        <w:t>阿 那 邠 祁 </w:t>
      </w:r>
      <w:r>
        <w:rPr>
          <w:rFonts w:ascii="VNI-Helve" w:hAnsi="VNI-Helve" w:eastAsia="VNI-Helve"/>
          <w:sz w:val="18"/>
        </w:rPr>
        <w:t>. kinh soá 4 phaåm 10: A-na-baân-trì </w:t>
      </w:r>
      <w:r>
        <w:rPr>
          <w:rFonts w:ascii="MingLiU" w:hAnsi="MingLiU" w:eastAsia="MingLiU" w:hint="eastAsia"/>
          <w:sz w:val="18"/>
        </w:rPr>
        <w:t>阿那邠持</w:t>
      </w:r>
      <w:r>
        <w:rPr>
          <w:rFonts w:ascii="VNI-Helve" w:hAnsi="VNI-Helve" w:eastAsia="VNI-Helve"/>
          <w:sz w:val="18"/>
        </w:rPr>
        <w:t>;  kinh  </w:t>
      </w:r>
      <w:r>
        <w:rPr>
          <w:rFonts w:ascii="VNI-Helve" w:hAnsi="VNI-Helve" w:eastAsia="VNI-Helve"/>
          <w:w w:val="102"/>
          <w:sz w:val="18"/>
        </w:rPr>
        <w:t>soá</w:t>
      </w:r>
      <w:r>
        <w:rPr>
          <w:rFonts w:ascii="VNI-Helve" w:hAnsi="VNI-Helve" w:eastAsia="VNI-Helve"/>
          <w:sz w:val="18"/>
        </w:rPr>
        <w:t>  3  pha</w:t>
      </w:r>
      <w:r>
        <w:rPr>
          <w:rFonts w:ascii="VNI-Helve" w:hAnsi="VNI-Helve" w:eastAsia="VNI-Helve"/>
          <w:w w:val="333"/>
          <w:sz w:val="18"/>
        </w:rPr>
        <w:t>å</w:t>
      </w:r>
      <w:r>
        <w:rPr>
          <w:rFonts w:ascii="VNI-Helve" w:hAnsi="VNI-Helve" w:eastAsia="VNI-Helve"/>
          <w:sz w:val="18"/>
        </w:rPr>
        <w:t>m  27:  A-na-ba</w:t>
      </w:r>
      <w:r>
        <w:rPr>
          <w:rFonts w:ascii="VNI-Helve" w:hAnsi="VNI-Helve" w:eastAsia="VNI-Helve"/>
          <w:w w:val="333"/>
          <w:sz w:val="18"/>
        </w:rPr>
        <w:t>â</w:t>
      </w:r>
      <w:r>
        <w:rPr>
          <w:rFonts w:ascii="VNI-Helve" w:hAnsi="VNI-Helve" w:eastAsia="VNI-Helve"/>
          <w:sz w:val="18"/>
        </w:rPr>
        <w:t>n-ñe</w:t>
      </w:r>
      <w:r>
        <w:rPr>
          <w:rFonts w:ascii="VNI-Helve" w:hAnsi="VNI-Helve" w:eastAsia="VNI-Helve"/>
          <w:w w:val="333"/>
          <w:sz w:val="18"/>
        </w:rPr>
        <w:t>å</w:t>
      </w:r>
      <w:r>
        <w:rPr>
          <w:rFonts w:ascii="VNI-Helve" w:hAnsi="VNI-Helve" w:eastAsia="VNI-Helve"/>
          <w:sz w:val="18"/>
        </w:rPr>
        <w:t>  </w:t>
      </w:r>
      <w:r>
        <w:rPr>
          <w:rFonts w:ascii="MingLiU" w:hAnsi="MingLiU" w:eastAsia="MingLiU" w:hint="eastAsia"/>
          <w:sz w:val="18"/>
        </w:rPr>
        <w:t>阿那邠邸</w:t>
      </w:r>
      <w:r>
        <w:rPr>
          <w:rFonts w:ascii="VNI-Helve" w:hAnsi="VNI-Helve" w:eastAsia="VNI-Helve"/>
          <w:sz w:val="18"/>
        </w:rPr>
        <w:t>.  </w:t>
      </w:r>
      <w:r>
        <w:rPr>
          <w:rFonts w:ascii="Arial" w:hAnsi="Arial" w:eastAsia="Arial"/>
          <w:sz w:val="18"/>
        </w:rPr>
        <w:t>Paøli</w:t>
      </w:r>
      <w:r>
        <w:rPr>
          <w:rFonts w:ascii="VNI-Helve" w:hAnsi="VNI-Helve" w:eastAsia="VNI-Helve"/>
          <w:sz w:val="18"/>
        </w:rPr>
        <w:t>:  </w:t>
      </w:r>
      <w:r>
        <w:rPr>
          <w:rFonts w:ascii="Arial" w:hAnsi="Arial" w:eastAsia="Arial"/>
          <w:sz w:val="18"/>
        </w:rPr>
        <w:t>Anaøthapiòñika </w:t>
      </w:r>
      <w:r>
        <w:rPr>
          <w:rFonts w:ascii="VNI-Helve" w:hAnsi="VNI-Helve" w:eastAsia="VNI-Helve"/>
          <w:sz w:val="18"/>
        </w:rPr>
        <w:t>(Skt. </w:t>
      </w:r>
      <w:r>
        <w:rPr>
          <w:rFonts w:ascii="Arial" w:hAnsi="Arial" w:eastAsia="Arial"/>
          <w:sz w:val="18"/>
        </w:rPr>
        <w:t>Anaøthapiòñada</w:t>
      </w:r>
      <w:r>
        <w:rPr>
          <w:rFonts w:ascii="VNI-Helve" w:hAnsi="VNI-Helve" w:eastAsia="VNI-Helve"/>
          <w:sz w:val="18"/>
        </w:rPr>
        <w:t>).</w:t>
      </w:r>
    </w:p>
    <w:p>
      <w:pPr>
        <w:spacing w:line="266" w:lineRule="auto" w:before="31"/>
        <w:ind w:left="1041" w:right="700" w:hanging="285"/>
        <w:jc w:val="both"/>
        <w:rPr>
          <w:rFonts w:ascii="VNI-Helve" w:hAnsi="VNI-Helve"/>
          <w:sz w:val="18"/>
        </w:rPr>
      </w:pPr>
      <w:r>
        <w:rPr>
          <w:position w:val="9"/>
          <w:sz w:val="13"/>
        </w:rPr>
        <w:t>14</w:t>
      </w:r>
      <w:r>
        <w:rPr>
          <w:rFonts w:ascii="VNI-Helve" w:hAnsi="VNI-Helve"/>
          <w:position w:val="8"/>
          <w:sz w:val="12"/>
        </w:rPr>
        <w:t>. </w:t>
      </w:r>
      <w:r>
        <w:rPr>
          <w:rFonts w:ascii="VNI-Helve" w:hAnsi="VNI-Helve"/>
          <w:sz w:val="18"/>
        </w:rPr>
        <w:t>Theo nguoàn </w:t>
      </w:r>
      <w:r>
        <w:rPr>
          <w:rFonts w:ascii="Arial" w:hAnsi="Arial"/>
          <w:sz w:val="18"/>
        </w:rPr>
        <w:t>Paøli</w:t>
      </w:r>
      <w:r>
        <w:rPr>
          <w:rFonts w:ascii="VNI-Helve" w:hAnsi="VNI-Helve"/>
          <w:sz w:val="18"/>
        </w:rPr>
        <w:t>, oâng coù moät con trai teân </w:t>
      </w:r>
      <w:r>
        <w:rPr>
          <w:rFonts w:ascii="Arial" w:hAnsi="Arial"/>
          <w:sz w:val="18"/>
        </w:rPr>
        <w:t>Kaøla</w:t>
      </w:r>
      <w:r>
        <w:rPr>
          <w:rFonts w:ascii="VNI-Helve" w:hAnsi="VNI-Helve"/>
          <w:sz w:val="18"/>
        </w:rPr>
        <w:t>, vaø ba ngöôøi con gaùi: </w:t>
      </w:r>
      <w:r>
        <w:rPr>
          <w:rFonts w:ascii="Arial" w:hAnsi="Arial"/>
          <w:sz w:val="18"/>
        </w:rPr>
        <w:t>Mahaø- Subhddaø, Cuøla-Subhaddaø, Sumanaø</w:t>
      </w:r>
      <w:r>
        <w:rPr>
          <w:rFonts w:ascii="VNI-Helve" w:hAnsi="VNI-Helve"/>
          <w:sz w:val="18"/>
        </w:rPr>
        <w:t>.</w:t>
      </w:r>
    </w:p>
    <w:p>
      <w:pPr>
        <w:pStyle w:val="BodyText"/>
        <w:spacing w:before="0"/>
        <w:rPr>
          <w:rFonts w:ascii="VNI-Helve"/>
          <w:sz w:val="20"/>
        </w:rPr>
      </w:pPr>
    </w:p>
    <w:p>
      <w:pPr>
        <w:pStyle w:val="BodyText"/>
        <w:spacing w:before="6"/>
        <w:rPr>
          <w:rFonts w:ascii="VNI-Helve"/>
          <w:sz w:val="18"/>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0"/>
        <w:rPr>
          <w:rFonts w:ascii="Times New Roman"/>
          <w:sz w:val="17"/>
        </w:rPr>
      </w:pPr>
    </w:p>
    <w:p>
      <w:pPr>
        <w:pStyle w:val="BodyText"/>
        <w:spacing w:before="99"/>
        <w:ind w:left="699" w:right="754" w:firstLine="567"/>
        <w:jc w:val="both"/>
      </w:pPr>
      <w:r>
        <w:rPr/>
        <w:t>–Nhö Lai, Chí Chaân, Ñaúng Chaùnh Giaùc, nay ñang ôû taïi nöôùc Xaù-veä, truù trong vöôøn cuûa cha.</w:t>
      </w:r>
    </w:p>
    <w:p>
      <w:pPr>
        <w:pStyle w:val="BodyText"/>
        <w:ind w:left="699" w:right="754" w:firstLine="567"/>
        <w:jc w:val="both"/>
      </w:pPr>
      <w:r>
        <w:rPr/>
        <w:t>Roài thì A-na-baân-ñeå daãn boán ngöôøi con ñi ñeán choã Theá Toân.  Ñeán nôi, cuùi ñaàu laïy döôùi chaân, roài ñöùng sang moät beân.  Khi  aáy, tröôûng giaû A-na-baân-ñeå baïch Theá Toân</w:t>
      </w:r>
      <w:r>
        <w:rPr>
          <w:spacing w:val="26"/>
        </w:rPr>
        <w:t> </w:t>
      </w:r>
      <w:r>
        <w:rPr/>
        <w:t>raèng:</w:t>
      </w:r>
    </w:p>
    <w:p>
      <w:pPr>
        <w:pStyle w:val="BodyText"/>
        <w:spacing w:before="35"/>
        <w:ind w:left="699" w:right="755" w:firstLine="567"/>
        <w:jc w:val="both"/>
      </w:pPr>
      <w:r>
        <w:rPr/>
        <w:t>–Boán ñöùa con cuûa con ñaây chöa töï quy y Phaät, Phaùp, </w:t>
      </w:r>
      <w:r>
        <w:rPr>
          <w:spacing w:val="2"/>
        </w:rPr>
        <w:t>Thaùnh </w:t>
      </w:r>
      <w:r>
        <w:rPr/>
        <w:t>chuùng. Gaàn ñaây, con cho moãi ñöùa naêm ngaøn löôïng caøng, khuyeán  khích thôø Phaät, Phaùp, Thaùnh chuùng. Cuùi mong Theá Toân thuyeát phaùp cho chuùng, ñeå chuùng ñöôïc phöôùc voâ löôïng laâu</w:t>
      </w:r>
      <w:r>
        <w:rPr>
          <w:spacing w:val="48"/>
        </w:rPr>
        <w:t> </w:t>
      </w:r>
      <w:r>
        <w:rPr/>
        <w:t>daøi.</w:t>
      </w:r>
    </w:p>
    <w:p>
      <w:pPr>
        <w:pStyle w:val="BodyText"/>
        <w:ind w:left="699" w:right="754" w:firstLine="567"/>
        <w:jc w:val="both"/>
      </w:pPr>
      <w:r>
        <w:rPr/>
        <w:t>Baáy giôø Theá Toân laàn löôït thuyeát phaùp cho boán ngöôøi con cuûa oâng tröôûng giaû, khieán cho ñöôïc hoan hyû. Caùc ngöôøi con cuûa oâng  tröôûng giaû sau khi nghe phaùp, hoan hyû phaán khôûi khoâng theå döøng ñöôïc, quyø moïp tröôùc Phaät, baïch Theá Toân</w:t>
      </w:r>
      <w:r>
        <w:rPr>
          <w:spacing w:val="40"/>
        </w:rPr>
        <w:t> </w:t>
      </w:r>
      <w:r>
        <w:rPr>
          <w:spacing w:val="2"/>
        </w:rPr>
        <w:t>raèng:</w:t>
      </w:r>
    </w:p>
    <w:p>
      <w:pPr>
        <w:pStyle w:val="BodyText"/>
        <w:ind w:left="699" w:right="755" w:firstLine="567"/>
        <w:jc w:val="both"/>
      </w:pPr>
      <w:r>
        <w:rPr/>
        <w:t>–Chuùng con moãi ñöùa töï quy y Theá Toân, Chaùnh phaùp, Thaùnh chuùng. Töø nay veà sau khoâng saùt sinh, cho ñeán khoâng uoáng röôïu.</w:t>
      </w:r>
    </w:p>
    <w:p>
      <w:pPr>
        <w:pStyle w:val="BodyText"/>
        <w:ind w:left="699" w:right="755" w:firstLine="567"/>
        <w:jc w:val="both"/>
      </w:pPr>
      <w:r>
        <w:rPr/>
        <w:t>Noùi nhö vaäy ba laàn. Khi aáy tröôûng giaû A-na-baân-ñeå baïch Theá Toân raèng:</w:t>
      </w:r>
    </w:p>
    <w:p>
      <w:pPr>
        <w:pStyle w:val="BodyText"/>
        <w:ind w:left="699" w:right="755" w:firstLine="567"/>
        <w:jc w:val="both"/>
      </w:pPr>
      <w:r>
        <w:rPr/>
        <w:t>–Neáu coù ai xuaát taøi vaät thueâ ngöôøi thôø Phaät, ngöôøi aáy ñöôïc phöôùc nhö theá</w:t>
      </w:r>
      <w:r>
        <w:rPr>
          <w:spacing w:val="13"/>
        </w:rPr>
        <w:t> </w:t>
      </w:r>
      <w:r>
        <w:rPr/>
        <w:t>naøo?</w:t>
      </w:r>
    </w:p>
    <w:p>
      <w:pPr>
        <w:pStyle w:val="BodyText"/>
        <w:ind w:left="1267"/>
        <w:jc w:val="both"/>
      </w:pPr>
      <w:r>
        <w:rPr/>
        <w:t>Theá Toân noùi:</w:t>
      </w:r>
    </w:p>
    <w:p>
      <w:pPr>
        <w:pStyle w:val="BodyText"/>
        <w:ind w:left="699" w:right="754" w:firstLine="567"/>
        <w:jc w:val="both"/>
      </w:pPr>
      <w:r>
        <w:rPr/>
        <w:t>–Laønh thay. laønh thay! Tröôûng giaû, vì ñeå ngöôøi trôøi ñöôïc an laïc maø oâng hoûi Nhö Lai nghóa naøy. Haõy kheùo suy nghó, Ta seõ noùi </w:t>
      </w:r>
      <w:r>
        <w:rPr>
          <w:spacing w:val="2"/>
        </w:rPr>
        <w:t>cho  </w:t>
      </w:r>
      <w:r>
        <w:rPr>
          <w:spacing w:val="64"/>
        </w:rPr>
        <w:t> </w:t>
      </w:r>
      <w:r>
        <w:rPr/>
        <w:t>oâng</w:t>
      </w:r>
      <w:r>
        <w:rPr>
          <w:spacing w:val="4"/>
        </w:rPr>
        <w:t> </w:t>
      </w:r>
      <w:r>
        <w:rPr/>
        <w:t>nghe.</w:t>
      </w:r>
    </w:p>
    <w:p>
      <w:pPr>
        <w:pStyle w:val="BodyText"/>
        <w:spacing w:line="266" w:lineRule="auto"/>
        <w:ind w:left="1267" w:right="3510"/>
      </w:pPr>
      <w:r>
        <w:rPr/>
        <w:t>Tröôûng giaû vaâng lôøi Phaät, laéng nghe. Theá Toân noùi:</w:t>
      </w:r>
    </w:p>
    <w:p>
      <w:pPr>
        <w:pStyle w:val="BodyText"/>
        <w:spacing w:line="312" w:lineRule="exact" w:before="0"/>
        <w:ind w:left="1267"/>
      </w:pPr>
      <w:r>
        <w:rPr/>
        <w:t>–Coù boán kho baùu lôùn</w:t>
      </w:r>
      <w:r>
        <w:rPr>
          <w:position w:val="9"/>
          <w:sz w:val="13"/>
        </w:rPr>
        <w:t>15</w:t>
      </w:r>
      <w:r>
        <w:rPr/>
        <w:t>. Nhöõng gì laø boán?</w:t>
      </w:r>
    </w:p>
    <w:p>
      <w:pPr>
        <w:pStyle w:val="ListParagraph"/>
        <w:numPr>
          <w:ilvl w:val="0"/>
          <w:numId w:val="13"/>
        </w:numPr>
        <w:tabs>
          <w:tab w:pos="1526" w:val="left" w:leader="none"/>
        </w:tabs>
        <w:spacing w:line="240" w:lineRule="auto" w:before="35" w:after="0"/>
        <w:ind w:left="699" w:right="755" w:firstLine="567"/>
        <w:jc w:val="left"/>
        <w:rPr>
          <w:sz w:val="24"/>
        </w:rPr>
      </w:pPr>
      <w:r>
        <w:rPr>
          <w:sz w:val="24"/>
        </w:rPr>
        <w:t>Kho cuûa roàng Y-baùt-la ôû nöôùc Caøn-ñaø-veä, laø moät kho. Trong cung naøy chöùa ñaày voâ soá vaät traân</w:t>
      </w:r>
      <w:r>
        <w:rPr>
          <w:spacing w:val="38"/>
          <w:sz w:val="24"/>
        </w:rPr>
        <w:t> </w:t>
      </w:r>
      <w:r>
        <w:rPr>
          <w:sz w:val="24"/>
        </w:rPr>
        <w:t>baûo.</w:t>
      </w:r>
    </w:p>
    <w:p>
      <w:pPr>
        <w:pStyle w:val="ListParagraph"/>
        <w:numPr>
          <w:ilvl w:val="0"/>
          <w:numId w:val="13"/>
        </w:numPr>
        <w:tabs>
          <w:tab w:pos="1519" w:val="left" w:leader="none"/>
        </w:tabs>
        <w:spacing w:line="240" w:lineRule="auto" w:before="34" w:after="0"/>
        <w:ind w:left="699" w:right="753" w:firstLine="567"/>
        <w:jc w:val="left"/>
        <w:rPr>
          <w:sz w:val="24"/>
        </w:rPr>
      </w:pPr>
      <w:r>
        <w:rPr>
          <w:sz w:val="24"/>
        </w:rPr>
        <w:t>Kho Ban-truø ôû nöôùc Maät-ñeá-la, chöùa traân baûo nhieàu voâ </w:t>
      </w:r>
      <w:r>
        <w:rPr>
          <w:spacing w:val="2"/>
          <w:sz w:val="24"/>
        </w:rPr>
        <w:t>löôïng </w:t>
      </w:r>
      <w:r>
        <w:rPr>
          <w:sz w:val="24"/>
        </w:rPr>
        <w:t>khoâng theå keå</w:t>
      </w:r>
      <w:r>
        <w:rPr>
          <w:spacing w:val="12"/>
          <w:sz w:val="24"/>
        </w:rPr>
        <w:t> </w:t>
      </w:r>
      <w:r>
        <w:rPr>
          <w:sz w:val="24"/>
        </w:rPr>
        <w:t>heát.</w:t>
      </w:r>
    </w:p>
    <w:p>
      <w:pPr>
        <w:pStyle w:val="BodyText"/>
        <w:spacing w:before="0"/>
        <w:rPr>
          <w:sz w:val="20"/>
        </w:rPr>
      </w:pPr>
    </w:p>
    <w:p>
      <w:pPr>
        <w:pStyle w:val="BodyText"/>
        <w:spacing w:before="1"/>
        <w:rPr>
          <w:sz w:val="15"/>
        </w:rPr>
      </w:pPr>
      <w:r>
        <w:rPr/>
        <w:pict>
          <v:rect style="position:absolute;margin-left:147.360001pt;margin-top:11.813799pt;width:144pt;height:.600010pt;mso-position-horizontal-relative:page;mso-position-vertical-relative:paragraph;z-index:-15590912;mso-wrap-distance-left:0;mso-wrap-distance-right:0" filled="true" fillcolor="#000000" stroked="false">
            <v:fill type="solid"/>
            <w10:wrap type="topAndBottom"/>
          </v:rect>
        </w:pict>
      </w:r>
    </w:p>
    <w:p>
      <w:pPr>
        <w:spacing w:before="99"/>
        <w:ind w:left="699" w:right="0" w:firstLine="0"/>
        <w:jc w:val="left"/>
        <w:rPr>
          <w:rFonts w:ascii="VNI-Helve" w:hAnsi="VNI-Helve"/>
          <w:sz w:val="18"/>
        </w:rPr>
      </w:pPr>
      <w:r>
        <w:rPr>
          <w:position w:val="9"/>
          <w:sz w:val="13"/>
        </w:rPr>
        <w:t>15</w:t>
      </w:r>
      <w:r>
        <w:rPr>
          <w:rFonts w:ascii="VNI-Helve" w:hAnsi="VNI-Helve"/>
          <w:position w:val="8"/>
          <w:sz w:val="12"/>
        </w:rPr>
        <w:t>. </w:t>
      </w:r>
      <w:r>
        <w:rPr>
          <w:rFonts w:ascii="VNI-Helve" w:hAnsi="VNI-Helve"/>
          <w:sz w:val="18"/>
        </w:rPr>
        <w:t>Xem kinh soá 3 phaåm 48 treân.</w:t>
      </w:r>
    </w:p>
    <w:p>
      <w:pPr>
        <w:spacing w:after="0"/>
        <w:jc w:val="left"/>
        <w:rPr>
          <w:rFonts w:ascii="VNI-Helve" w:hAnsi="VNI-Helve"/>
          <w:sz w:val="18"/>
        </w:rPr>
        <w:sectPr>
          <w:pgSz w:w="11910" w:h="16840"/>
          <w:pgMar w:header="794" w:footer="0" w:top="1100" w:bottom="280" w:left="1680" w:right="1680"/>
        </w:sectPr>
      </w:pPr>
    </w:p>
    <w:p>
      <w:pPr>
        <w:pStyle w:val="BodyText"/>
        <w:spacing w:before="3"/>
        <w:rPr>
          <w:rFonts w:ascii="VNI-Helve"/>
          <w:sz w:val="15"/>
        </w:rPr>
      </w:pPr>
    </w:p>
    <w:p>
      <w:pPr>
        <w:pStyle w:val="ListParagraph"/>
        <w:numPr>
          <w:ilvl w:val="0"/>
          <w:numId w:val="13"/>
        </w:numPr>
        <w:tabs>
          <w:tab w:pos="1641" w:val="left" w:leader="none"/>
        </w:tabs>
        <w:spacing w:line="240" w:lineRule="auto" w:before="100" w:after="0"/>
        <w:ind w:left="757" w:right="698" w:firstLine="567"/>
        <w:jc w:val="both"/>
        <w:rPr>
          <w:sz w:val="24"/>
        </w:rPr>
      </w:pPr>
      <w:r>
        <w:rPr>
          <w:sz w:val="24"/>
        </w:rPr>
        <w:t>Kho Taân-giaø-la taïi nöôùc Tu-laïi-tra, chöùa traân baûo nhieàu khoâng theå</w:t>
      </w:r>
      <w:r>
        <w:rPr>
          <w:spacing w:val="8"/>
          <w:sz w:val="24"/>
        </w:rPr>
        <w:t> </w:t>
      </w:r>
      <w:r>
        <w:rPr>
          <w:sz w:val="24"/>
        </w:rPr>
        <w:t>keå.</w:t>
      </w:r>
    </w:p>
    <w:p>
      <w:pPr>
        <w:pStyle w:val="ListParagraph"/>
        <w:numPr>
          <w:ilvl w:val="0"/>
          <w:numId w:val="13"/>
        </w:numPr>
        <w:tabs>
          <w:tab w:pos="1647" w:val="left" w:leader="none"/>
        </w:tabs>
        <w:spacing w:line="240" w:lineRule="auto" w:before="34" w:after="0"/>
        <w:ind w:left="757" w:right="698" w:firstLine="567"/>
        <w:jc w:val="both"/>
        <w:rPr>
          <w:sz w:val="24"/>
        </w:rPr>
      </w:pPr>
      <w:r>
        <w:rPr>
          <w:sz w:val="24"/>
        </w:rPr>
        <w:t>Kho Töông-khö taïi nöôùc Baø-la-naïi chöùa traân baûo </w:t>
      </w:r>
      <w:r>
        <w:rPr>
          <w:spacing w:val="2"/>
          <w:sz w:val="24"/>
        </w:rPr>
        <w:t>nhieàu  </w:t>
      </w:r>
      <w:r>
        <w:rPr>
          <w:sz w:val="24"/>
        </w:rPr>
        <w:t>khoâng theå</w:t>
      </w:r>
      <w:r>
        <w:rPr>
          <w:spacing w:val="8"/>
          <w:sz w:val="24"/>
        </w:rPr>
        <w:t> </w:t>
      </w:r>
      <w:r>
        <w:rPr>
          <w:sz w:val="24"/>
        </w:rPr>
        <w:t>keå.</w:t>
      </w:r>
    </w:p>
    <w:p>
      <w:pPr>
        <w:pStyle w:val="BodyText"/>
        <w:spacing w:before="35"/>
        <w:ind w:left="757" w:right="696" w:firstLine="567"/>
        <w:jc w:val="both"/>
      </w:pPr>
      <w:r>
        <w:rPr/>
        <w:t>Giaû söû trai gaùi lôùn nhoû trong coõi Dieâm-phuø-ñòa moãi ngöôøi ñeán khuaân vaùc trong suoát boán naêm, boán thaùng, boán ngaøy, kho Y-baùt-la   vaãn khoâng heà vôi bôùt. Moãi ngöôøi ñeán laáy nôi kho Ban-truø, suoát boán naêm, boán thaùng, boán ngaøy, kho vaãn khoâng vôi bôùt. Moãi ngöôøi ñeán    laáy nôi kho Taân-giaø-la taïi nöôùc Tu-laïi-tra, suoát boán naêm, boán thaùng, boán ngaøy, kho vaãn khoâng vôi bôùt. Moãi ngöôøi ñeán laáy nôi kho </w:t>
      </w:r>
      <w:r>
        <w:rPr>
          <w:spacing w:val="2"/>
        </w:rPr>
        <w:t>Töông- </w:t>
      </w:r>
      <w:r>
        <w:rPr/>
        <w:t>khö taïi nöôùc Ba-la-naïi, suoát boán naêm, boán thaùng, boán ngaøy, kho vaãn khoâng vôi</w:t>
      </w:r>
      <w:r>
        <w:rPr>
          <w:spacing w:val="6"/>
        </w:rPr>
        <w:t> </w:t>
      </w:r>
      <w:r>
        <w:rPr/>
        <w:t>bôùt.</w:t>
      </w:r>
    </w:p>
    <w:p>
      <w:pPr>
        <w:pStyle w:val="BodyText"/>
        <w:spacing w:before="33"/>
        <w:ind w:left="757" w:right="696" w:firstLine="567"/>
        <w:jc w:val="both"/>
      </w:pPr>
      <w:r>
        <w:rPr/>
        <w:t>Naøy tröôûng giaû, ñoù laø boán kho lôùn, maø trai gaùi lôùn nhoû trong coõi Dieâm-phuø-ñòa moãi ngöôøi ñeán khuaân vaùc trong suoát boán naêm, boán thaùng, boán ngaøy, vaãn khoâng heà vôi bôùt.</w:t>
      </w:r>
    </w:p>
    <w:p>
      <w:pPr>
        <w:pStyle w:val="BodyText"/>
        <w:spacing w:before="35"/>
        <w:ind w:left="757" w:right="696" w:firstLine="567"/>
        <w:jc w:val="both"/>
      </w:pPr>
      <w:r>
        <w:rPr/>
        <w:t>Trong ñôøi töông lai coù Phaät hieäu Di-laëc xuaát hieän ôû ñôøi. Quoác giôùi baáy giôø coù teân laø Keâ-ñaàu, ñoù laø choã vua cai trò, Ñoâng sang Taây möôøi hai do-dieân; Nam ñeán Baéc baûy do-dieân. Nhaân daân ñoâng ñuùc. Thoùc luùa doài daøo. Chung quanh thaønh Keâ-ñaàu nôi vua cai trò coù baûy lôùp ao nöôùc, moãi caùi roäng moät do-dieân, maø ñaùy laø caùt vaøng. Trong ao moïc caùc loaïi hoa sen öu-baùt, caâu-vaät-ñaàu, phaân-ñaø-lôïi. Nöôùc töôïng maøu vaøng, maøu baïc, maøu thuûy tinh. maøu löu ly. Khi nöôùc baïc ñoâng cöùng, noù trôû thaønh baïc. Khi nöôùc vaøng ñoâng cöùng, noù trôû thaønh </w:t>
      </w:r>
      <w:r>
        <w:rPr>
          <w:spacing w:val="2"/>
        </w:rPr>
        <w:t>vaøng. </w:t>
      </w:r>
      <w:r>
        <w:rPr/>
        <w:t>Khi nöôùc thuûy tinh ñoâng cöùng, noù trôû thaønh thuûy tinh. Khi nöôùc löu ly ñoâng cöùng, noù trôû thaønh thuûy</w:t>
      </w:r>
      <w:r>
        <w:rPr>
          <w:spacing w:val="25"/>
        </w:rPr>
        <w:t> </w:t>
      </w:r>
      <w:r>
        <w:rPr/>
        <w:t>tinh.</w:t>
      </w:r>
    </w:p>
    <w:p>
      <w:pPr>
        <w:pStyle w:val="BodyText"/>
        <w:spacing w:before="33"/>
        <w:ind w:left="757" w:right="696" w:firstLine="567"/>
        <w:jc w:val="both"/>
      </w:pPr>
      <w:r>
        <w:rPr/>
        <w:t>Naøy tröôûng giaû neân bieát, thaønh coù boán cöûa. Trong ao nöôùc baïc, böïc cöûa ñöôïc laøm baèng vaøng. Trong ao nöôùc vaøng, böïc cöûa ñöôïc laøm baèng baïc. Trong ao thuûy tinh, böïc cöûa ñöôïc laøm baèng löu ly. Trong    ao löu ly, böïc cöûa ñöôïc laøm baèng thuûy</w:t>
      </w:r>
      <w:r>
        <w:rPr>
          <w:spacing w:val="43"/>
        </w:rPr>
        <w:t> </w:t>
      </w:r>
      <w:r>
        <w:rPr/>
        <w:t>tinh.</w:t>
      </w:r>
    </w:p>
    <w:p>
      <w:pPr>
        <w:pStyle w:val="BodyText"/>
        <w:ind w:left="757" w:right="696" w:firstLine="567"/>
        <w:jc w:val="both"/>
      </w:pPr>
      <w:r>
        <w:rPr/>
        <w:t>Tröôûng giaû neân bieát, chung quanh thaønh Keâ-ñaàu baáy giôø treo  caùc linh. Tieáng linh khi ñöôïc nghe ñeàu phaùt ra aâm thanh naêm loaïi nhaïc. Trong thaønh naøy thöôøng xuyeân coù baûy loaïi tieáng. Nhöõng gì </w:t>
      </w:r>
      <w:r>
        <w:rPr>
          <w:spacing w:val="2"/>
        </w:rPr>
        <w:t>laø </w:t>
      </w:r>
      <w:r>
        <w:rPr/>
        <w:t>baûy?</w:t>
      </w:r>
      <w:r>
        <w:rPr>
          <w:spacing w:val="36"/>
        </w:rPr>
        <w:t> </w:t>
      </w:r>
      <w:r>
        <w:rPr/>
        <w:t>Ñoù</w:t>
      </w:r>
      <w:r>
        <w:rPr>
          <w:spacing w:val="37"/>
        </w:rPr>
        <w:t> </w:t>
      </w:r>
      <w:r>
        <w:rPr/>
        <w:t>laø</w:t>
      </w:r>
      <w:r>
        <w:rPr>
          <w:spacing w:val="36"/>
        </w:rPr>
        <w:t> </w:t>
      </w:r>
      <w:r>
        <w:rPr/>
        <w:t>tieáng</w:t>
      </w:r>
      <w:r>
        <w:rPr>
          <w:spacing w:val="37"/>
        </w:rPr>
        <w:t> </w:t>
      </w:r>
      <w:r>
        <w:rPr/>
        <w:t>tieáng</w:t>
      </w:r>
      <w:r>
        <w:rPr>
          <w:spacing w:val="36"/>
        </w:rPr>
        <w:t> </w:t>
      </w:r>
      <w:r>
        <w:rPr/>
        <w:t>loa,</w:t>
      </w:r>
      <w:r>
        <w:rPr>
          <w:spacing w:val="37"/>
        </w:rPr>
        <w:t> </w:t>
      </w:r>
      <w:r>
        <w:rPr/>
        <w:t>tieáng</w:t>
      </w:r>
      <w:r>
        <w:rPr>
          <w:spacing w:val="37"/>
        </w:rPr>
        <w:t> </w:t>
      </w:r>
      <w:r>
        <w:rPr/>
        <w:t>troáng,</w:t>
      </w:r>
      <w:r>
        <w:rPr>
          <w:spacing w:val="37"/>
        </w:rPr>
        <w:t> </w:t>
      </w:r>
      <w:r>
        <w:rPr/>
        <w:t>tieáng</w:t>
      </w:r>
      <w:r>
        <w:rPr>
          <w:spacing w:val="36"/>
        </w:rPr>
        <w:t> </w:t>
      </w:r>
      <w:r>
        <w:rPr/>
        <w:t>ñaøn,</w:t>
      </w:r>
      <w:r>
        <w:rPr>
          <w:spacing w:val="35"/>
        </w:rPr>
        <w:t> </w:t>
      </w:r>
      <w:r>
        <w:rPr/>
        <w:t>tieáng</w:t>
      </w:r>
      <w:r>
        <w:rPr>
          <w:spacing w:val="37"/>
        </w:rPr>
        <w:t> </w:t>
      </w:r>
      <w:r>
        <w:rPr/>
        <w:t>troáng</w:t>
      </w:r>
      <w:r>
        <w:rPr>
          <w:spacing w:val="36"/>
        </w:rPr>
        <w:t> </w:t>
      </w:r>
      <w:r>
        <w:rPr/>
        <w:t>nhoû,</w:t>
      </w:r>
    </w:p>
    <w:p>
      <w:pPr>
        <w:pStyle w:val="BodyText"/>
        <w:spacing w:before="0"/>
        <w:rPr>
          <w:sz w:val="20"/>
        </w:rPr>
      </w:pPr>
    </w:p>
    <w:p>
      <w:pPr>
        <w:pStyle w:val="BodyText"/>
        <w:spacing w:before="0"/>
        <w:rPr>
          <w:sz w:val="20"/>
        </w:rPr>
      </w:pPr>
    </w:p>
    <w:p>
      <w:pPr>
        <w:pStyle w:val="BodyText"/>
        <w:spacing w:before="4"/>
        <w:rPr>
          <w:sz w:val="17"/>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jc w:val="both"/>
      </w:pPr>
      <w:r>
        <w:rPr/>
        <w:t>tieáng troáng troøn</w:t>
      </w:r>
      <w:r>
        <w:rPr>
          <w:position w:val="9"/>
          <w:sz w:val="13"/>
        </w:rPr>
        <w:t>16</w:t>
      </w:r>
      <w:r>
        <w:rPr/>
        <w:t>, tieáng troáng traän</w:t>
      </w:r>
      <w:r>
        <w:rPr>
          <w:position w:val="9"/>
          <w:sz w:val="13"/>
        </w:rPr>
        <w:t>17</w:t>
      </w:r>
      <w:r>
        <w:rPr/>
        <w:t>, tieáng ca muùa.</w:t>
      </w:r>
    </w:p>
    <w:p>
      <w:pPr>
        <w:pStyle w:val="BodyText"/>
        <w:spacing w:before="33"/>
        <w:ind w:left="699" w:right="755" w:firstLine="567"/>
        <w:jc w:val="both"/>
      </w:pPr>
      <w:r>
        <w:rPr/>
        <w:t>Trong thaønh Keâ-ñaàu luùc baáy giôø sinh thöù luùa töï nhieân daøi ba   taác, raát laø thôm ngon, cho ra caùc muøi vò thöôïng haïng; vöøa gaët xong    thì sinh trôû laïi, khoâng thaáy choã ñaõ bò caét</w:t>
      </w:r>
      <w:r>
        <w:rPr>
          <w:spacing w:val="46"/>
        </w:rPr>
        <w:t> </w:t>
      </w:r>
      <w:r>
        <w:rPr/>
        <w:t>laáy.</w:t>
      </w:r>
    </w:p>
    <w:p>
      <w:pPr>
        <w:pStyle w:val="BodyText"/>
        <w:ind w:left="699" w:right="754" w:firstLine="567"/>
        <w:jc w:val="both"/>
      </w:pPr>
      <w:r>
        <w:rPr/>
        <w:t>Vua thôøi baáy giôø teân laø Töông-khö</w:t>
      </w:r>
      <w:r>
        <w:rPr>
          <w:position w:val="9"/>
          <w:sz w:val="13"/>
        </w:rPr>
        <w:t>18</w:t>
      </w:r>
      <w:r>
        <w:rPr/>
        <w:t>, cai trò baèng phaùp, coù ñaày  ñuû baûy baùu. Tröôûng giaû neân bieát, vò ñaïi thaàn ñieån taøng luùc ñoù teân laø Thieän Baûo, ñöùc cao, trí tueä, Thieân nhaõn ñeä nhaát. OÂng coù theå bieát choã naøo coù kho taøng baûo vaät. Neáu kho coù chuû, oâng töï nhieân giöõ gìn. Neáu  laø kho voâ chuû, oâng laáy ñem daâng cho vua. Trong luùc ñoù, Long vöông Y-baùt-la, Long vöông Ban-truø, Long vöông Taân-giaø-la, Long vöông Töông-khö; boán Long vöông naøy quaûn lyù boán kho baùu. Caùc vò naøy   ñeán noùi vôùi quan ñieån taøng Thieän</w:t>
      </w:r>
      <w:r>
        <w:rPr>
          <w:spacing w:val="29"/>
        </w:rPr>
        <w:t> </w:t>
      </w:r>
      <w:r>
        <w:rPr/>
        <w:t>Baûo:</w:t>
      </w:r>
    </w:p>
    <w:p>
      <w:pPr>
        <w:pStyle w:val="BodyText"/>
        <w:spacing w:line="266" w:lineRule="auto"/>
        <w:ind w:left="1267" w:right="3825"/>
        <w:rPr>
          <w:sz w:val="13"/>
        </w:rPr>
      </w:pPr>
      <w:r>
        <w:rPr/>
        <w:t>–Caàn gì, chuùng toâi seõ cung caáp. Khi aáy boán Long vöông noùi:</w:t>
      </w:r>
      <w:r>
        <w:rPr>
          <w:position w:val="9"/>
          <w:sz w:val="13"/>
        </w:rPr>
        <w:t>19</w:t>
      </w:r>
    </w:p>
    <w:p>
      <w:pPr>
        <w:pStyle w:val="BodyText"/>
        <w:spacing w:line="313" w:lineRule="exact" w:before="0"/>
        <w:ind w:left="1267"/>
      </w:pPr>
      <w:r>
        <w:rPr/>
        <w:t>–Xin nguyeän daâng hieán baûo vaät trong boán kho ñeå töï yù söû duïng.</w:t>
      </w:r>
    </w:p>
    <w:p>
      <w:pPr>
        <w:pStyle w:val="BodyText"/>
        <w:spacing w:before="33"/>
        <w:ind w:left="699" w:right="1002" w:firstLine="567"/>
      </w:pPr>
      <w:r>
        <w:rPr/>
        <w:t>Ñieån taøng Thieän Baûo lieàn laáy baûo vaät trong boán kho daâng leân vua Töông-khö, cuøng vôùi xe baûo vuõ</w:t>
      </w:r>
      <w:r>
        <w:rPr>
          <w:position w:val="9"/>
          <w:sz w:val="13"/>
        </w:rPr>
        <w:t>20 </w:t>
      </w:r>
      <w:r>
        <w:rPr/>
        <w:t>baèng</w:t>
      </w:r>
      <w:r>
        <w:rPr>
          <w:spacing w:val="32"/>
        </w:rPr>
        <w:t> </w:t>
      </w:r>
      <w:r>
        <w:rPr>
          <w:spacing w:val="2"/>
        </w:rPr>
        <w:t>vaøng.</w:t>
      </w:r>
    </w:p>
    <w:p>
      <w:pPr>
        <w:pStyle w:val="BodyText"/>
        <w:ind w:left="1267"/>
      </w:pPr>
      <w:r>
        <w:rPr/>
        <w:t>Baáy giôø, Theá Toân noùi baøi keä naøy:</w:t>
      </w:r>
    </w:p>
    <w:p>
      <w:pPr>
        <w:spacing w:before="18"/>
        <w:ind w:left="2967" w:right="0" w:firstLine="0"/>
        <w:jc w:val="left"/>
        <w:rPr>
          <w:rFonts w:ascii="VNI-Times" w:hAnsi="VNI-Times"/>
          <w:i/>
          <w:sz w:val="24"/>
        </w:rPr>
      </w:pPr>
      <w:r>
        <w:rPr>
          <w:rFonts w:ascii="VNI-Times" w:hAnsi="VNI-Times"/>
          <w:i/>
          <w:w w:val="105"/>
          <w:sz w:val="24"/>
        </w:rPr>
        <w:t>Y-la ôû Kieàn-ñaø</w:t>
      </w:r>
    </w:p>
    <w:p>
      <w:pPr>
        <w:spacing w:line="254" w:lineRule="auto" w:before="19"/>
        <w:ind w:left="2967" w:right="3383" w:firstLine="0"/>
        <w:jc w:val="left"/>
        <w:rPr>
          <w:rFonts w:ascii="VNI-Times" w:hAnsi="VNI-Times"/>
          <w:i/>
          <w:sz w:val="24"/>
        </w:rPr>
      </w:pPr>
      <w:r>
        <w:rPr>
          <w:rFonts w:ascii="VNI-Times" w:hAnsi="VNI-Times"/>
          <w:i/>
          <w:sz w:val="24"/>
        </w:rPr>
        <w:t>Ban-truø taïi Maät-si</w:t>
      </w:r>
      <w:r>
        <w:rPr>
          <w:rFonts w:ascii="VNI-Times" w:hAnsi="VNI-Times"/>
          <w:i/>
          <w:position w:val="9"/>
          <w:sz w:val="13"/>
        </w:rPr>
        <w:t>21 </w:t>
      </w:r>
      <w:r>
        <w:rPr>
          <w:rFonts w:ascii="VNI-Times" w:hAnsi="VNI-Times"/>
          <w:i/>
          <w:sz w:val="24"/>
        </w:rPr>
        <w:t>Taân-giaø nöôùc Tu-laïi Töông khö, Ba-la-naïi. Ñaây laø boán kho baùu Traøn ñaày caùc baûo vaät</w:t>
      </w:r>
    </w:p>
    <w:p>
      <w:pPr>
        <w:spacing w:line="254" w:lineRule="auto" w:before="0"/>
        <w:ind w:left="2967" w:right="2975" w:firstLine="0"/>
        <w:jc w:val="left"/>
        <w:rPr>
          <w:rFonts w:ascii="VNI-Times" w:hAnsi="VNI-Times"/>
          <w:i/>
          <w:sz w:val="24"/>
        </w:rPr>
      </w:pPr>
      <w:r>
        <w:rPr>
          <w:rFonts w:ascii="VNI-Times" w:hAnsi="VNI-Times"/>
          <w:i/>
          <w:sz w:val="24"/>
        </w:rPr>
        <w:t>Baáy giôø thöôøng xuaát hieän </w:t>
      </w:r>
      <w:r>
        <w:rPr>
          <w:rFonts w:ascii="VNI-Times" w:hAnsi="VNI-Times"/>
          <w:i/>
          <w:sz w:val="24"/>
        </w:rPr>
        <w:t>Do coâng ñöùc maø coù;</w:t>
      </w:r>
    </w:p>
    <w:p>
      <w:pPr>
        <w:pStyle w:val="BodyText"/>
        <w:spacing w:before="8"/>
        <w:rPr>
          <w:rFonts w:ascii="VNI-Times"/>
          <w:i/>
          <w:sz w:val="22"/>
        </w:rPr>
      </w:pPr>
      <w:r>
        <w:rPr/>
        <w:pict>
          <v:rect style="position:absolute;margin-left:147.360001pt;margin-top:16.433783pt;width:144pt;height:.599980pt;mso-position-horizontal-relative:page;mso-position-vertical-relative:paragraph;z-index:-15590400;mso-wrap-distance-left:0;mso-wrap-distance-right:0" filled="true" fillcolor="#000000" stroked="false">
            <v:fill type="solid"/>
            <w10:wrap type="topAndBottom"/>
          </v:rect>
        </w:pict>
      </w:r>
    </w:p>
    <w:p>
      <w:pPr>
        <w:spacing w:before="99"/>
        <w:ind w:left="699" w:right="0" w:firstLine="0"/>
        <w:jc w:val="left"/>
        <w:rPr>
          <w:rFonts w:ascii="VNI-Helve" w:hAnsi="VNI-Helve" w:eastAsia="VNI-Helve"/>
          <w:sz w:val="18"/>
        </w:rPr>
      </w:pPr>
      <w:r>
        <w:rPr>
          <w:position w:val="9"/>
          <w:sz w:val="13"/>
        </w:rPr>
        <w:t>16</w:t>
      </w:r>
      <w:r>
        <w:rPr>
          <w:rFonts w:ascii="VNI-Helve" w:hAnsi="VNI-Helve" w:eastAsia="VNI-Helve"/>
          <w:position w:val="8"/>
          <w:sz w:val="12"/>
        </w:rPr>
        <w:t>. </w:t>
      </w:r>
      <w:r>
        <w:rPr>
          <w:rFonts w:ascii="VNI-Helve" w:hAnsi="VNI-Helve" w:eastAsia="VNI-Helve"/>
          <w:sz w:val="18"/>
        </w:rPr>
        <w:t>Haùn: Vieân coå </w:t>
      </w:r>
      <w:r>
        <w:rPr>
          <w:rFonts w:ascii="MingLiU" w:hAnsi="MingLiU" w:eastAsia="MingLiU" w:hint="eastAsia"/>
          <w:sz w:val="18"/>
        </w:rPr>
        <w:t>員鼓</w:t>
      </w:r>
      <w:r>
        <w:rPr>
          <w:rFonts w:ascii="VNI-Helve" w:hAnsi="VNI-Helve" w:eastAsia="VNI-Helve"/>
          <w:sz w:val="18"/>
        </w:rPr>
        <w:t>.</w:t>
      </w:r>
    </w:p>
    <w:p>
      <w:pPr>
        <w:spacing w:before="3"/>
        <w:ind w:left="699" w:right="0" w:firstLine="0"/>
        <w:jc w:val="left"/>
        <w:rPr>
          <w:rFonts w:ascii="VNI-Helve" w:hAnsi="VNI-Helve" w:eastAsia="VNI-Helve"/>
          <w:sz w:val="18"/>
        </w:rPr>
      </w:pPr>
      <w:r>
        <w:rPr>
          <w:spacing w:val="-1"/>
          <w:w w:val="99"/>
          <w:position w:val="9"/>
          <w:sz w:val="13"/>
        </w:rPr>
        <w:t>17</w:t>
      </w:r>
      <w:r>
        <w:rPr>
          <w:rFonts w:ascii="VNI-Helve" w:hAnsi="VNI-Helve" w:eastAsia="VNI-Helve"/>
          <w:spacing w:val="2"/>
          <w:position w:val="8"/>
          <w:sz w:val="12"/>
        </w:rPr>
        <w:t>.   </w:t>
      </w:r>
      <w:r>
        <w:rPr>
          <w:rFonts w:ascii="VNI-Helve" w:hAnsi="VNI-Helve" w:eastAsia="VNI-Helve"/>
          <w:spacing w:val="2"/>
          <w:w w:val="101"/>
          <w:sz w:val="18"/>
        </w:rPr>
        <w:t>Haù</w:t>
      </w:r>
      <w:r>
        <w:rPr>
          <w:rFonts w:ascii="VNI-Helve" w:hAnsi="VNI-Helve" w:eastAsia="VNI-Helve"/>
          <w:spacing w:val="1"/>
          <w:w w:val="101"/>
          <w:sz w:val="18"/>
        </w:rPr>
        <w:t>n</w:t>
      </w:r>
      <w:r>
        <w:rPr>
          <w:rFonts w:ascii="VNI-Helve" w:hAnsi="VNI-Helve" w:eastAsia="VNI-Helve"/>
          <w:spacing w:val="2"/>
          <w:sz w:val="18"/>
        </w:rPr>
        <w:t>: B</w:t>
      </w:r>
      <w:r>
        <w:rPr>
          <w:rFonts w:ascii="VNI-Helve" w:hAnsi="VNI-Helve" w:eastAsia="VNI-Helve"/>
          <w:spacing w:val="1"/>
          <w:sz w:val="18"/>
        </w:rPr>
        <w:t>e</w:t>
      </w:r>
      <w:r>
        <w:rPr>
          <w:rFonts w:ascii="VNI-Helve" w:hAnsi="VNI-Helve" w:eastAsia="VNI-Helve"/>
          <w:w w:val="333"/>
          <w:sz w:val="18"/>
        </w:rPr>
        <w:t>à</w:t>
      </w:r>
      <w:r>
        <w:rPr>
          <w:rFonts w:ascii="VNI-Helve" w:hAnsi="VNI-Helve" w:eastAsia="VNI-Helve"/>
          <w:spacing w:val="4"/>
          <w:sz w:val="18"/>
        </w:rPr>
        <w:t> </w:t>
      </w:r>
      <w:r>
        <w:rPr>
          <w:rFonts w:ascii="VNI-Helve" w:hAnsi="VNI-Helve" w:eastAsia="VNI-Helve"/>
          <w:spacing w:val="2"/>
          <w:w w:val="102"/>
          <w:sz w:val="18"/>
        </w:rPr>
        <w:t>co</w:t>
      </w:r>
      <w:r>
        <w:rPr>
          <w:rFonts w:ascii="VNI-Helve" w:hAnsi="VNI-Helve" w:eastAsia="VNI-Helve"/>
          <w:w w:val="102"/>
          <w:sz w:val="18"/>
        </w:rPr>
        <w:t>å</w:t>
      </w:r>
      <w:r>
        <w:rPr>
          <w:rFonts w:ascii="VNI-Helve" w:hAnsi="VNI-Helve" w:eastAsia="VNI-Helve"/>
          <w:spacing w:val="4"/>
          <w:sz w:val="18"/>
        </w:rPr>
        <w:t> </w:t>
      </w:r>
      <w:r>
        <w:rPr>
          <w:rFonts w:ascii="MingLiU" w:hAnsi="MingLiU" w:eastAsia="MingLiU" w:hint="eastAsia"/>
          <w:spacing w:val="1"/>
          <w:sz w:val="18"/>
        </w:rPr>
        <w:t>鞞鼓</w:t>
      </w:r>
      <w:r>
        <w:rPr>
          <w:rFonts w:ascii="VNI-Helve" w:hAnsi="VNI-Helve" w:eastAsia="VNI-Helve"/>
          <w:sz w:val="18"/>
        </w:rPr>
        <w:t>.</w:t>
      </w:r>
    </w:p>
    <w:p>
      <w:pPr>
        <w:spacing w:before="3"/>
        <w:ind w:left="699" w:right="0" w:firstLine="0"/>
        <w:jc w:val="left"/>
        <w:rPr>
          <w:rFonts w:ascii="VNI-Helve" w:hAnsi="VNI-Helve"/>
          <w:sz w:val="18"/>
        </w:rPr>
      </w:pPr>
      <w:r>
        <w:rPr>
          <w:position w:val="9"/>
          <w:sz w:val="13"/>
        </w:rPr>
        <w:t>18</w:t>
      </w:r>
      <w:r>
        <w:rPr>
          <w:rFonts w:ascii="VNI-Helve" w:hAnsi="VNI-Helve"/>
          <w:position w:val="8"/>
          <w:sz w:val="12"/>
        </w:rPr>
        <w:t>. </w:t>
      </w:r>
      <w:r>
        <w:rPr>
          <w:rFonts w:ascii="VNI-Helve" w:hAnsi="VNI-Helve"/>
          <w:sz w:val="18"/>
        </w:rPr>
        <w:t>Xem kinh soá 3 phaåm 48.</w:t>
      </w:r>
    </w:p>
    <w:p>
      <w:pPr>
        <w:spacing w:before="33"/>
        <w:ind w:left="699" w:right="0" w:firstLine="0"/>
        <w:jc w:val="left"/>
        <w:rPr>
          <w:rFonts w:ascii="VNI-Helve" w:hAnsi="VNI-Helve"/>
          <w:sz w:val="18"/>
        </w:rPr>
      </w:pPr>
      <w:r>
        <w:rPr>
          <w:position w:val="9"/>
          <w:sz w:val="13"/>
        </w:rPr>
        <w:t>19</w:t>
      </w:r>
      <w:r>
        <w:rPr>
          <w:rFonts w:ascii="VNI-Helve" w:hAnsi="VNI-Helve"/>
          <w:position w:val="8"/>
          <w:sz w:val="12"/>
        </w:rPr>
        <w:t>. </w:t>
      </w:r>
      <w:r>
        <w:rPr>
          <w:rFonts w:ascii="VNI-Helve" w:hAnsi="VNI-Helve"/>
          <w:sz w:val="18"/>
        </w:rPr>
        <w:t>Baûn Haùn coù theå nhaûy soùt neân ñoaïn vaên thieáu maïch laïc.</w:t>
      </w:r>
    </w:p>
    <w:p>
      <w:pPr>
        <w:spacing w:before="35"/>
        <w:ind w:left="699" w:right="0" w:firstLine="0"/>
        <w:jc w:val="left"/>
        <w:rPr>
          <w:rFonts w:ascii="VNI-Helve" w:hAnsi="VNI-Helve" w:eastAsia="VNI-Helve"/>
          <w:sz w:val="18"/>
        </w:rPr>
      </w:pPr>
      <w:r>
        <w:rPr>
          <w:position w:val="9"/>
          <w:sz w:val="13"/>
        </w:rPr>
        <w:t>20</w:t>
      </w:r>
      <w:r>
        <w:rPr>
          <w:rFonts w:ascii="VNI-Helve" w:hAnsi="VNI-Helve" w:eastAsia="VNI-Helve"/>
          <w:position w:val="8"/>
          <w:sz w:val="12"/>
        </w:rPr>
        <w:t>. </w:t>
      </w:r>
      <w:r>
        <w:rPr>
          <w:rFonts w:ascii="VNI-Helve" w:hAnsi="VNI-Helve" w:eastAsia="VNI-Helve"/>
          <w:sz w:val="18"/>
        </w:rPr>
        <w:t>Baûo vuõ xa </w:t>
      </w:r>
      <w:r>
        <w:rPr>
          <w:rFonts w:ascii="MingLiU" w:hAnsi="MingLiU" w:eastAsia="MingLiU" w:hint="eastAsia"/>
          <w:sz w:val="18"/>
        </w:rPr>
        <w:t>寶羽車</w:t>
      </w:r>
      <w:r>
        <w:rPr>
          <w:rFonts w:ascii="VNI-Helve" w:hAnsi="VNI-Helve" w:eastAsia="VNI-Helve"/>
          <w:sz w:val="18"/>
        </w:rPr>
        <w:t>, xe coù gaén loâng chim; xem kinh soá 1 phaåm 23.</w:t>
      </w:r>
    </w:p>
    <w:p>
      <w:pPr>
        <w:spacing w:before="2"/>
        <w:ind w:left="699" w:right="0" w:firstLine="0"/>
        <w:jc w:val="left"/>
        <w:rPr>
          <w:rFonts w:ascii="VNI-Helve" w:hAnsi="VNI-Helve" w:eastAsia="VNI-Helve"/>
          <w:sz w:val="18"/>
        </w:rPr>
      </w:pPr>
      <w:r>
        <w:rPr>
          <w:position w:val="9"/>
          <w:sz w:val="13"/>
        </w:rPr>
        <w:t>21</w:t>
      </w:r>
      <w:r>
        <w:rPr>
          <w:rFonts w:ascii="VNI-Helve" w:hAnsi="VNI-Helve" w:eastAsia="VNI-Helve"/>
          <w:position w:val="8"/>
          <w:sz w:val="12"/>
        </w:rPr>
        <w:t>. </w:t>
      </w:r>
      <w:r>
        <w:rPr>
          <w:rFonts w:ascii="VNI-Helve" w:hAnsi="VNI-Helve" w:eastAsia="VNI-Helve"/>
          <w:sz w:val="18"/>
        </w:rPr>
        <w:t>Maät-si </w:t>
      </w:r>
      <w:r>
        <w:rPr>
          <w:rFonts w:ascii="MingLiU" w:hAnsi="MingLiU" w:eastAsia="MingLiU" w:hint="eastAsia"/>
          <w:sz w:val="18"/>
        </w:rPr>
        <w:t>蜜絺</w:t>
      </w:r>
      <w:r>
        <w:rPr>
          <w:rFonts w:ascii="VNI-Helve" w:hAnsi="VNI-Helve" w:eastAsia="VNI-Helve"/>
          <w:sz w:val="18"/>
        </w:rPr>
        <w:t>, treân kia cheùp Maät-ñeá.</w:t>
      </w:r>
    </w:p>
    <w:p>
      <w:pPr>
        <w:spacing w:after="0"/>
        <w:jc w:val="left"/>
        <w:rPr>
          <w:rFonts w:ascii="VNI-Helve" w:hAnsi="VNI-Helve" w:eastAsia="VNI-Helve"/>
          <w:sz w:val="18"/>
        </w:rPr>
        <w:sectPr>
          <w:pgSz w:w="11910" w:h="16840"/>
          <w:pgMar w:header="794" w:footer="0" w:top="1100" w:bottom="280" w:left="1680" w:right="1680"/>
        </w:sectPr>
      </w:pPr>
    </w:p>
    <w:p>
      <w:pPr>
        <w:pStyle w:val="BodyText"/>
        <w:spacing w:before="4"/>
        <w:rPr>
          <w:rFonts w:ascii="VNI-Helve"/>
          <w:sz w:val="15"/>
        </w:rPr>
      </w:pPr>
    </w:p>
    <w:p>
      <w:pPr>
        <w:spacing w:line="254" w:lineRule="auto" w:before="100"/>
        <w:ind w:left="3025" w:right="2666" w:firstLine="0"/>
        <w:jc w:val="left"/>
        <w:rPr>
          <w:rFonts w:ascii="VNI-Times" w:hAnsi="VNI-Times"/>
          <w:i/>
          <w:sz w:val="24"/>
        </w:rPr>
      </w:pPr>
      <w:r>
        <w:rPr>
          <w:rFonts w:ascii="VNI-Times" w:hAnsi="VNI-Times"/>
          <w:i/>
          <w:sz w:val="24"/>
        </w:rPr>
        <w:t>Ñem daâng Thaùnh vöông kia </w:t>
      </w:r>
      <w:r>
        <w:rPr>
          <w:rFonts w:ascii="VNI-Times" w:hAnsi="VNI-Times"/>
          <w:i/>
          <w:sz w:val="24"/>
        </w:rPr>
        <w:t>Vaøng, baïc, xe baûo vuõ</w:t>
      </w:r>
    </w:p>
    <w:p>
      <w:pPr>
        <w:spacing w:line="305" w:lineRule="exact" w:before="0"/>
        <w:ind w:left="3025" w:right="0" w:firstLine="0"/>
        <w:jc w:val="left"/>
        <w:rPr>
          <w:rFonts w:ascii="VNI-Times" w:hAnsi="VNI-Times"/>
          <w:i/>
          <w:sz w:val="24"/>
        </w:rPr>
      </w:pPr>
      <w:r>
        <w:rPr>
          <w:rFonts w:ascii="VNI-Times" w:hAnsi="VNI-Times"/>
          <w:i/>
          <w:sz w:val="24"/>
        </w:rPr>
        <w:t>Caùc thaàn ñeàu hoä veä</w:t>
      </w:r>
    </w:p>
    <w:p>
      <w:pPr>
        <w:spacing w:before="18"/>
        <w:ind w:left="3025" w:right="0" w:firstLine="0"/>
        <w:jc w:val="left"/>
        <w:rPr>
          <w:rFonts w:ascii="VNI-Times" w:hAnsi="VNI-Times"/>
          <w:i/>
          <w:sz w:val="24"/>
        </w:rPr>
      </w:pPr>
      <w:r>
        <w:rPr>
          <w:rFonts w:ascii="VNI-Times" w:hAnsi="VNI-Times"/>
          <w:i/>
          <w:sz w:val="24"/>
        </w:rPr>
        <w:t>Ngaøy ñeâm ñöôïc höôûng phöôùc.</w:t>
      </w:r>
    </w:p>
    <w:p>
      <w:pPr>
        <w:pStyle w:val="BodyText"/>
        <w:ind w:left="757" w:right="697" w:firstLine="567"/>
        <w:jc w:val="both"/>
      </w:pPr>
      <w:r>
        <w:rPr/>
        <w:t>Baáy giôø coù Phaät xuaát hieän ôû ñôøi giaùo hoùa nhaân daân, hieäu laø Di- laëc, Chí Chaân, Ñaúng Chaùnh Giaùc, Minh Haïnh Thaønh, Thieän Theä,    Theá Gian Giaûi, Voâ Thöôïng Só, Ñaïo Phaùp Ngöï, Thieân Nhaân Sö, hieäu Phaät Chuùng</w:t>
      </w:r>
      <w:r>
        <w:rPr>
          <w:spacing w:val="7"/>
        </w:rPr>
        <w:t> </w:t>
      </w:r>
      <w:r>
        <w:rPr/>
        <w:t>Höïu.</w:t>
      </w:r>
    </w:p>
    <w:p>
      <w:pPr>
        <w:pStyle w:val="BodyText"/>
        <w:ind w:left="757" w:right="697" w:firstLine="567"/>
        <w:jc w:val="both"/>
      </w:pPr>
      <w:r>
        <w:rPr/>
        <w:t>Tröôûng giaû neân bieát, quan ñieån taøng Thieän Baûo luùc ñoù haù laø ai khaùc chaêng? Chôù nghó nhö vaäy. Vì sao? Chuû kho baáy giôø chính laø tröôûng giaû hieän nay vaäy.</w:t>
      </w:r>
    </w:p>
    <w:p>
      <w:pPr>
        <w:pStyle w:val="BodyText"/>
        <w:ind w:left="757" w:right="695" w:firstLine="567"/>
        <w:jc w:val="both"/>
      </w:pPr>
      <w:r>
        <w:rPr/>
        <w:t>Baáy giôø vua Töông-khö ñem vaøng baïc ñi laøm phöôùc ñöùc roäng  raõi. Vua daãn theo taùm vaïn boán ngaøn ñaïi thaàn vaây quanh tröôùc sau ñi ñeán choã Di-laëc maø xuaát gia hoïc ñaïo. Quaùn ñieån taøng cuõng laøm </w:t>
      </w:r>
      <w:r>
        <w:rPr>
          <w:spacing w:val="2"/>
        </w:rPr>
        <w:t>phöôùc </w:t>
      </w:r>
      <w:r>
        <w:rPr/>
        <w:t>ñöùc roäng raõi, roài cuõng xuaát gia hoïc ñaïo, chaám döùt bieân teá khoå. Ñaáy ñeàu laø do tröôûng giaû daét daãn boán con khieán töï quy y Phaät, </w:t>
      </w:r>
      <w:r>
        <w:rPr>
          <w:spacing w:val="2"/>
        </w:rPr>
        <w:t>Phaùp,  </w:t>
      </w:r>
      <w:r>
        <w:rPr>
          <w:spacing w:val="64"/>
        </w:rPr>
        <w:t> </w:t>
      </w:r>
      <w:r>
        <w:rPr/>
        <w:t>Taêng Tyø-kheo. Do bôûi coâng ñöùc naøy maø khoâng rôi vaøo ba neûo döõ.    Laïi do duyeân ñöùc naøy maø ñöôïc boán kho baùu lôùn. Cuõng do bôûi baùo   öùng naøy maø laøm ngöôøi quaûn lyù kho taøng cho vua Töông-khö, roài ngay trong ñôøi aáy maø chaám döùt bieân teá khoå. Vì sao? Coâng ñöùc quy y Phaät, Phaùp, Taêng khoâng theå löôøng heát ñöôïc. Nhöõng ai töï quy y Phaät, </w:t>
      </w:r>
      <w:r>
        <w:rPr>
          <w:spacing w:val="2"/>
        </w:rPr>
        <w:t>Phaùp, </w:t>
      </w:r>
      <w:r>
        <w:rPr/>
        <w:t>Chuùng, phöôùc ñöùc ñeàu nhö</w:t>
      </w:r>
      <w:r>
        <w:rPr>
          <w:spacing w:val="18"/>
        </w:rPr>
        <w:t> </w:t>
      </w:r>
      <w:r>
        <w:rPr/>
        <w:t>vaäy.</w:t>
      </w:r>
    </w:p>
    <w:p>
      <w:pPr>
        <w:pStyle w:val="BodyText"/>
        <w:ind w:left="757" w:right="697" w:firstLine="567"/>
        <w:jc w:val="both"/>
      </w:pPr>
      <w:r>
        <w:rPr/>
        <w:t>Cho neân, naøy tröôûng giaû, haõy thöông töôûng ñeán caùc loaøi höõu hình, tìm caàu phöông tieän höôùng ñeán Phaät phaùp. Nhö vaäy, tröôûng giaû, haõy hoïc ñieàu</w:t>
      </w:r>
      <w:r>
        <w:rPr>
          <w:spacing w:val="12"/>
        </w:rPr>
        <w:t> </w:t>
      </w:r>
      <w:r>
        <w:rPr/>
        <w:t>naøy.</w:t>
      </w:r>
    </w:p>
    <w:p>
      <w:pPr>
        <w:pStyle w:val="BodyText"/>
        <w:ind w:left="757" w:right="696" w:firstLine="567"/>
        <w:jc w:val="both"/>
      </w:pPr>
      <w:r>
        <w:rPr/>
        <w:t>Tröôûng giaû A-nan-baân-ñeå khi aáy hoan hyû phaán khôûi khoâng theå döøng ñöôïc, lieàn rôøi choã ngoài ñöùng daäy, nhieãu Phaät ba voøng, laø leã roài lui ñi. Boán ngöôøi con cuûa oâng cuõng</w:t>
      </w:r>
      <w:r>
        <w:rPr>
          <w:spacing w:val="38"/>
        </w:rPr>
        <w:t> </w:t>
      </w:r>
      <w:r>
        <w:rPr/>
        <w:t>vaäy.</w:t>
      </w:r>
    </w:p>
    <w:p>
      <w:pPr>
        <w:pStyle w:val="BodyText"/>
        <w:spacing w:before="35"/>
        <w:ind w:left="757" w:right="697" w:firstLine="567"/>
        <w:jc w:val="both"/>
      </w:pPr>
      <w:r>
        <w:rPr/>
        <w:t>Baáy giôø tröôûng giaû A-na-baân-ñeå cuøng vôùi boán con nghe nhöõng ñieàu Phaät daïy, hoan hyû phuïng haønh.</w:t>
      </w:r>
    </w:p>
    <w:p>
      <w:pPr>
        <w:pStyle w:val="Heading3"/>
        <w:spacing w:before="239"/>
        <w:ind w:left="53"/>
      </w:pPr>
      <w:r>
        <w:rPr>
          <w:w w:val="99"/>
        </w:rPr>
        <w:t></w:t>
      </w:r>
    </w:p>
    <w:p>
      <w:pPr>
        <w:pStyle w:val="BodyText"/>
        <w:spacing w:before="0"/>
        <w:rPr>
          <w:rFonts w:ascii="Symbol" w:hAnsi="Symbol"/>
          <w:sz w:val="20"/>
        </w:rPr>
      </w:pPr>
    </w:p>
    <w:p>
      <w:pPr>
        <w:pStyle w:val="BodyText"/>
        <w:spacing w:before="0"/>
        <w:rPr>
          <w:rFonts w:ascii="Symbol" w:hAnsi="Symbol"/>
          <w:sz w:val="20"/>
        </w:rPr>
      </w:pPr>
    </w:p>
    <w:p>
      <w:pPr>
        <w:pStyle w:val="BodyText"/>
        <w:spacing w:before="0"/>
        <w:rPr>
          <w:rFonts w:ascii="Symbol" w:hAnsi="Symbol"/>
          <w:sz w:val="20"/>
        </w:rPr>
      </w:pPr>
    </w:p>
    <w:p>
      <w:pPr>
        <w:pStyle w:val="BodyText"/>
        <w:spacing w:before="4"/>
        <w:rPr>
          <w:rFonts w:ascii="Symbol" w:hAnsi="Symbol"/>
          <w:sz w:val="28"/>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0"/>
        <w:rPr>
          <w:rFonts w:ascii="Times New Roman"/>
          <w:sz w:val="17"/>
        </w:rPr>
      </w:pPr>
    </w:p>
    <w:p>
      <w:pPr>
        <w:spacing w:before="100"/>
        <w:ind w:left="944" w:right="1001" w:firstLine="0"/>
        <w:jc w:val="center"/>
        <w:rPr>
          <w:rFonts w:ascii="VNI-Times" w:hAnsi="VNI-Times"/>
          <w:b/>
          <w:sz w:val="22"/>
        </w:rPr>
      </w:pPr>
      <w:r>
        <w:rPr>
          <w:rFonts w:ascii="VNI-Goudy" w:hAnsi="VNI-Goudy"/>
          <w:b/>
          <w:sz w:val="22"/>
        </w:rPr>
        <w:t>KINH SOÁ 8</w:t>
      </w:r>
      <w:r>
        <w:rPr>
          <w:rFonts w:ascii="VNI-Times" w:hAnsi="VNI-Times"/>
          <w:b/>
          <w:sz w:val="22"/>
          <w:vertAlign w:val="superscript"/>
        </w:rPr>
        <w:t>22</w:t>
      </w:r>
    </w:p>
    <w:p>
      <w:pPr>
        <w:pStyle w:val="BodyText"/>
        <w:spacing w:before="7"/>
        <w:rPr>
          <w:rFonts w:ascii="VNI-Times"/>
          <w:b/>
          <w:sz w:val="19"/>
        </w:rPr>
      </w:pPr>
    </w:p>
    <w:p>
      <w:pPr>
        <w:spacing w:after="0"/>
        <w:rPr>
          <w:rFonts w:ascii="VNI-Times"/>
          <w:sz w:val="19"/>
        </w:rPr>
        <w:sectPr>
          <w:pgSz w:w="11910" w:h="16840"/>
          <w:pgMar w:header="794" w:footer="0" w:top="1100" w:bottom="280" w:left="1680" w:right="1680"/>
        </w:sectPr>
      </w:pPr>
    </w:p>
    <w:p>
      <w:pPr>
        <w:pStyle w:val="BodyText"/>
        <w:spacing w:before="0"/>
        <w:rPr>
          <w:rFonts w:ascii="VNI-Times"/>
          <w:b/>
          <w:sz w:val="30"/>
        </w:rPr>
      </w:pPr>
    </w:p>
    <w:p>
      <w:pPr>
        <w:pStyle w:val="BodyText"/>
        <w:spacing w:before="12"/>
        <w:rPr>
          <w:rFonts w:ascii="VNI-Times"/>
          <w:b/>
          <w:sz w:val="26"/>
        </w:rPr>
      </w:pPr>
    </w:p>
    <w:p>
      <w:pPr>
        <w:pStyle w:val="BodyText"/>
        <w:spacing w:before="0"/>
        <w:ind w:left="699"/>
      </w:pPr>
      <w:r>
        <w:rPr/>
        <w:t>ñoäc.</w:t>
      </w:r>
    </w:p>
    <w:p>
      <w:pPr>
        <w:pStyle w:val="BodyText"/>
        <w:spacing w:before="100"/>
        <w:ind w:left="93"/>
      </w:pPr>
      <w:r>
        <w:rPr/>
        <w:br w:type="column"/>
      </w:r>
      <w:r>
        <w:rPr/>
        <w:t>Nghe nhö vaày:</w:t>
      </w:r>
    </w:p>
    <w:p>
      <w:pPr>
        <w:pStyle w:val="BodyText"/>
        <w:spacing w:before="33"/>
        <w:ind w:left="93"/>
      </w:pPr>
      <w:r>
        <w:rPr/>
        <w:t>Moät</w:t>
      </w:r>
      <w:r>
        <w:rPr>
          <w:spacing w:val="48"/>
        </w:rPr>
        <w:t> </w:t>
      </w:r>
      <w:r>
        <w:rPr/>
        <w:t>thôøi,</w:t>
      </w:r>
      <w:r>
        <w:rPr>
          <w:spacing w:val="48"/>
        </w:rPr>
        <w:t> </w:t>
      </w:r>
      <w:r>
        <w:rPr/>
        <w:t>Phaät</w:t>
      </w:r>
      <w:r>
        <w:rPr>
          <w:spacing w:val="49"/>
        </w:rPr>
        <w:t> </w:t>
      </w:r>
      <w:r>
        <w:rPr/>
        <w:t>ôû</w:t>
      </w:r>
      <w:r>
        <w:rPr>
          <w:spacing w:val="48"/>
        </w:rPr>
        <w:t> </w:t>
      </w:r>
      <w:r>
        <w:rPr/>
        <w:t>taïi</w:t>
      </w:r>
      <w:r>
        <w:rPr>
          <w:spacing w:val="50"/>
        </w:rPr>
        <w:t> </w:t>
      </w:r>
      <w:r>
        <w:rPr/>
        <w:t>nöôùc</w:t>
      </w:r>
      <w:r>
        <w:rPr>
          <w:spacing w:val="49"/>
        </w:rPr>
        <w:t> </w:t>
      </w:r>
      <w:r>
        <w:rPr/>
        <w:t>Xaù-veä,</w:t>
      </w:r>
      <w:r>
        <w:rPr>
          <w:spacing w:val="48"/>
        </w:rPr>
        <w:t> </w:t>
      </w:r>
      <w:r>
        <w:rPr/>
        <w:t>trong</w:t>
      </w:r>
      <w:r>
        <w:rPr>
          <w:spacing w:val="49"/>
        </w:rPr>
        <w:t> </w:t>
      </w:r>
      <w:r>
        <w:rPr/>
        <w:t>vöôøn</w:t>
      </w:r>
      <w:r>
        <w:rPr>
          <w:spacing w:val="48"/>
        </w:rPr>
        <w:t> </w:t>
      </w:r>
      <w:r>
        <w:rPr/>
        <w:t>Kyø</w:t>
      </w:r>
      <w:r>
        <w:rPr>
          <w:spacing w:val="49"/>
        </w:rPr>
        <w:t> </w:t>
      </w:r>
      <w:r>
        <w:rPr/>
        <w:t>thoï</w:t>
      </w:r>
      <w:r>
        <w:rPr>
          <w:spacing w:val="48"/>
        </w:rPr>
        <w:t> </w:t>
      </w:r>
      <w:r>
        <w:rPr/>
        <w:t>Caáp</w:t>
      </w:r>
      <w:r>
        <w:rPr>
          <w:spacing w:val="49"/>
        </w:rPr>
        <w:t> </w:t>
      </w:r>
      <w:r>
        <w:rPr>
          <w:spacing w:val="2"/>
        </w:rPr>
        <w:t>coâ</w:t>
      </w:r>
    </w:p>
    <w:p>
      <w:pPr>
        <w:pStyle w:val="BodyText"/>
        <w:spacing w:before="7"/>
        <w:rPr>
          <w:sz w:val="26"/>
        </w:rPr>
      </w:pPr>
    </w:p>
    <w:p>
      <w:pPr>
        <w:pStyle w:val="BodyText"/>
        <w:spacing w:before="1"/>
        <w:ind w:left="93"/>
      </w:pPr>
      <w:r>
        <w:rPr/>
        <w:t>Baáy</w:t>
      </w:r>
      <w:r>
        <w:rPr>
          <w:spacing w:val="18"/>
        </w:rPr>
        <w:t> </w:t>
      </w:r>
      <w:r>
        <w:rPr/>
        <w:t>giôø</w:t>
      </w:r>
      <w:r>
        <w:rPr>
          <w:spacing w:val="19"/>
        </w:rPr>
        <w:t> </w:t>
      </w:r>
      <w:r>
        <w:rPr/>
        <w:t>tröôûng</w:t>
      </w:r>
      <w:r>
        <w:rPr>
          <w:spacing w:val="19"/>
        </w:rPr>
        <w:t> </w:t>
      </w:r>
      <w:r>
        <w:rPr/>
        <w:t>giaû</w:t>
      </w:r>
      <w:r>
        <w:rPr>
          <w:spacing w:val="19"/>
        </w:rPr>
        <w:t> </w:t>
      </w:r>
      <w:r>
        <w:rPr/>
        <w:t>A-na-baân-ñeå</w:t>
      </w:r>
      <w:r>
        <w:rPr>
          <w:spacing w:val="19"/>
        </w:rPr>
        <w:t> </w:t>
      </w:r>
      <w:r>
        <w:rPr/>
        <w:t>thaân</w:t>
      </w:r>
      <w:r>
        <w:rPr>
          <w:spacing w:val="19"/>
        </w:rPr>
        <w:t> </w:t>
      </w:r>
      <w:r>
        <w:rPr/>
        <w:t>mang</w:t>
      </w:r>
      <w:r>
        <w:rPr>
          <w:spacing w:val="19"/>
        </w:rPr>
        <w:t> </w:t>
      </w:r>
      <w:r>
        <w:rPr/>
        <w:t>troïng</w:t>
      </w:r>
      <w:r>
        <w:rPr>
          <w:spacing w:val="19"/>
        </w:rPr>
        <w:t> </w:t>
      </w:r>
      <w:r>
        <w:rPr/>
        <w:t>beänh.</w:t>
      </w:r>
      <w:r>
        <w:rPr>
          <w:spacing w:val="19"/>
        </w:rPr>
        <w:t> </w:t>
      </w:r>
      <w:r>
        <w:rPr/>
        <w:t>Xaù-lôïi-</w:t>
      </w:r>
    </w:p>
    <w:p>
      <w:pPr>
        <w:spacing w:after="0"/>
        <w:sectPr>
          <w:type w:val="continuous"/>
          <w:pgSz w:w="11910" w:h="16840"/>
          <w:pgMar w:top="1080" w:bottom="280" w:left="1680" w:right="1680"/>
          <w:cols w:num="2" w:equalWidth="0">
            <w:col w:w="1134" w:space="40"/>
            <w:col w:w="7376"/>
          </w:cols>
        </w:sectPr>
      </w:pPr>
    </w:p>
    <w:p>
      <w:pPr>
        <w:pStyle w:val="BodyText"/>
        <w:spacing w:before="0"/>
        <w:ind w:left="699" w:right="753"/>
        <w:jc w:val="both"/>
      </w:pPr>
      <w:r>
        <w:rPr/>
        <w:t>phaát, baèng Thieân nhaõn thanh tònh khoâng bôïn dô, thaáy tröôûng giaû A- na-baân-ñeå thaân mang troïng beänh, beøn noùi vôùi A-nan:</w:t>
      </w:r>
    </w:p>
    <w:p>
      <w:pPr>
        <w:pStyle w:val="BodyText"/>
        <w:spacing w:line="266" w:lineRule="auto"/>
        <w:ind w:left="1267" w:right="1234"/>
        <w:jc w:val="both"/>
      </w:pPr>
      <w:r>
        <w:rPr/>
        <w:t>–Thaày cuøng toâi ñi ñeán tröôûng giaû A-na-baân-ñeå thaêm vieáng. A nan ñaùp:</w:t>
      </w:r>
    </w:p>
    <w:p>
      <w:pPr>
        <w:pStyle w:val="BodyText"/>
        <w:spacing w:line="312" w:lineRule="exact" w:before="0"/>
        <w:ind w:left="1267"/>
        <w:jc w:val="both"/>
      </w:pPr>
      <w:r>
        <w:rPr/>
        <w:t>–Neân bieát baây giôø laø ñuùng luùc.</w:t>
      </w:r>
    </w:p>
    <w:p>
      <w:pPr>
        <w:pStyle w:val="BodyText"/>
        <w:spacing w:before="35"/>
        <w:ind w:left="699" w:right="754" w:firstLine="567"/>
        <w:jc w:val="both"/>
      </w:pPr>
      <w:r>
        <w:rPr/>
        <w:t>Luùc baáy giôø, ñeán giôø, A-nan khoaùc y oâm baùt vaøo thaønh Xaù-veä khaát thöïc; laàn hoài ñi ñeán nhaø tröôûng giaû A-na-baân-ñeå, ngoài leân choã ngoài. Khi aáy Xaù-lôïi-phaát ñang ôû treân choã ngoài, noùi vôùi tröôûng giaû A- na-baân-ñeå:</w:t>
      </w:r>
    </w:p>
    <w:p>
      <w:pPr>
        <w:pStyle w:val="BodyText"/>
        <w:ind w:left="699" w:right="754" w:firstLine="567"/>
        <w:jc w:val="both"/>
      </w:pPr>
      <w:r>
        <w:rPr/>
        <w:t>–Beänh cuûa oâng nay coù theâm bôùt gì khoâng? Coù thaáy ñau nhöùc   bôùt daàn maø khoâng taêng theâm naëng</w:t>
      </w:r>
      <w:r>
        <w:rPr>
          <w:spacing w:val="29"/>
        </w:rPr>
        <w:t> </w:t>
      </w:r>
      <w:r>
        <w:rPr/>
        <w:t>khoâng?</w:t>
      </w:r>
    </w:p>
    <w:p>
      <w:pPr>
        <w:pStyle w:val="BodyText"/>
        <w:spacing w:before="33"/>
        <w:ind w:left="1267"/>
        <w:jc w:val="both"/>
      </w:pPr>
      <w:r>
        <w:rPr/>
        <w:t>Tröôûng giaû ñaùp:</w:t>
      </w:r>
    </w:p>
    <w:p>
      <w:pPr>
        <w:pStyle w:val="BodyText"/>
        <w:spacing w:before="35"/>
        <w:ind w:left="699" w:right="756" w:firstLine="567"/>
        <w:jc w:val="both"/>
      </w:pPr>
      <w:r>
        <w:rPr/>
        <w:t>–Beänh cuûa con giôø raát ít hy voïng. Chæ caám thaáy taêng chöù khoâng caûm thaáy giaûm.</w:t>
      </w:r>
    </w:p>
    <w:p>
      <w:pPr>
        <w:pStyle w:val="BodyText"/>
        <w:ind w:left="1267"/>
        <w:jc w:val="both"/>
      </w:pPr>
      <w:r>
        <w:rPr/>
        <w:t>Xaù-lôïi-phaát noùi:</w:t>
      </w:r>
    </w:p>
    <w:p>
      <w:pPr>
        <w:pStyle w:val="BodyText"/>
        <w:spacing w:before="33"/>
        <w:ind w:left="699" w:right="755" w:firstLine="567"/>
        <w:jc w:val="both"/>
      </w:pPr>
      <w:r>
        <w:rPr>
          <w:spacing w:val="2"/>
        </w:rPr>
        <w:t>–Baây giôø tröôûng giaû haõy nhôù töôûng Phaät, raèng </w:t>
      </w:r>
      <w:r>
        <w:rPr/>
        <w:t>Nhö </w:t>
      </w:r>
      <w:r>
        <w:rPr>
          <w:spacing w:val="2"/>
        </w:rPr>
        <w:t>Lai </w:t>
      </w:r>
      <w:r>
        <w:rPr/>
        <w:t>laø </w:t>
      </w:r>
      <w:r>
        <w:rPr>
          <w:spacing w:val="3"/>
        </w:rPr>
        <w:t>Baäc </w:t>
      </w:r>
      <w:r>
        <w:rPr/>
        <w:t>Chí </w:t>
      </w:r>
      <w:r>
        <w:rPr>
          <w:spacing w:val="2"/>
        </w:rPr>
        <w:t>Chaân, Ñaúng Chaùnh Giaùc, </w:t>
      </w:r>
      <w:r>
        <w:rPr>
          <w:spacing w:val="3"/>
        </w:rPr>
        <w:t>Minh </w:t>
      </w:r>
      <w:r>
        <w:rPr>
          <w:spacing w:val="2"/>
        </w:rPr>
        <w:t>Haïnh Thaønh, Thieän Theä, </w:t>
      </w:r>
      <w:r>
        <w:rPr>
          <w:spacing w:val="3"/>
        </w:rPr>
        <w:t>Theá </w:t>
      </w:r>
      <w:r>
        <w:rPr>
          <w:spacing w:val="2"/>
        </w:rPr>
        <w:t>Gian Giaûi, </w:t>
      </w:r>
      <w:r>
        <w:rPr/>
        <w:t>Voâ </w:t>
      </w:r>
      <w:r>
        <w:rPr>
          <w:spacing w:val="2"/>
        </w:rPr>
        <w:t>Thöôïng </w:t>
      </w:r>
      <w:r>
        <w:rPr/>
        <w:t>Só, </w:t>
      </w:r>
      <w:r>
        <w:rPr>
          <w:spacing w:val="2"/>
        </w:rPr>
        <w:t>Ñaïo  Phaùp Ngöï, Thieân Nhaân </w:t>
      </w:r>
      <w:r>
        <w:rPr/>
        <w:t>Sö,  </w:t>
      </w:r>
      <w:r>
        <w:rPr>
          <w:spacing w:val="3"/>
        </w:rPr>
        <w:t>hieäu</w:t>
      </w:r>
      <w:r>
        <w:rPr>
          <w:spacing w:val="66"/>
        </w:rPr>
        <w:t> </w:t>
      </w:r>
      <w:r>
        <w:rPr>
          <w:spacing w:val="2"/>
        </w:rPr>
        <w:t>Phaät Chuùng Höïu. OÂng cuõng haõy nhôù töôûng phaùp, raèng phaùp </w:t>
      </w:r>
      <w:r>
        <w:rPr>
          <w:spacing w:val="3"/>
        </w:rPr>
        <w:t>cuûa   </w:t>
      </w:r>
      <w:r>
        <w:rPr/>
        <w:t>Nhö Lai </w:t>
      </w:r>
      <w:r>
        <w:rPr>
          <w:spacing w:val="2"/>
        </w:rPr>
        <w:t>raát saâu thaúm, ñaùng toân, ñaùng quyù, khoâng </w:t>
      </w:r>
      <w:r>
        <w:rPr/>
        <w:t>gì </w:t>
      </w:r>
      <w:r>
        <w:rPr>
          <w:spacing w:val="2"/>
        </w:rPr>
        <w:t>saùnh baèng, laø ñieàu </w:t>
      </w:r>
      <w:r>
        <w:rPr/>
        <w:t>maø </w:t>
      </w:r>
      <w:r>
        <w:rPr>
          <w:spacing w:val="3"/>
        </w:rPr>
        <w:t>Hieàn </w:t>
      </w:r>
      <w:r>
        <w:rPr>
          <w:spacing w:val="2"/>
        </w:rPr>
        <w:t>thaùnh </w:t>
      </w:r>
      <w:r>
        <w:rPr/>
        <w:t>tu </w:t>
      </w:r>
      <w:r>
        <w:rPr>
          <w:spacing w:val="3"/>
        </w:rPr>
        <w:t>haønh. OÂng cuõng haõy nhôù töôûng Taêng, </w:t>
      </w:r>
      <w:r>
        <w:rPr>
          <w:spacing w:val="4"/>
        </w:rPr>
        <w:t>raèng </w:t>
      </w:r>
      <w:r>
        <w:rPr>
          <w:spacing w:val="2"/>
        </w:rPr>
        <w:t>Thaùnh chuùng cuûa </w:t>
      </w:r>
      <w:r>
        <w:rPr/>
        <w:t>Nhö </w:t>
      </w:r>
      <w:r>
        <w:rPr>
          <w:spacing w:val="2"/>
        </w:rPr>
        <w:t>Lai hoøa thuaän treân döôùi, khoâng tranh </w:t>
      </w:r>
      <w:r>
        <w:rPr>
          <w:spacing w:val="3"/>
        </w:rPr>
        <w:t>tuïng, </w:t>
      </w:r>
      <w:r>
        <w:rPr>
          <w:spacing w:val="2"/>
        </w:rPr>
        <w:t>thaønh töïu phaùp tuøy phaùp. Thaùnh chuùng </w:t>
      </w:r>
      <w:r>
        <w:rPr/>
        <w:t>aáy </w:t>
      </w:r>
      <w:r>
        <w:rPr>
          <w:spacing w:val="2"/>
        </w:rPr>
        <w:t>thaønh töïu giôùi, thaønh </w:t>
      </w:r>
      <w:r>
        <w:rPr>
          <w:spacing w:val="3"/>
        </w:rPr>
        <w:t>töïu </w:t>
      </w:r>
      <w:r>
        <w:rPr>
          <w:spacing w:val="2"/>
        </w:rPr>
        <w:t>Tam-muoäi,</w:t>
      </w:r>
      <w:r>
        <w:rPr>
          <w:spacing w:val="48"/>
        </w:rPr>
        <w:t> </w:t>
      </w:r>
      <w:r>
        <w:rPr>
          <w:spacing w:val="2"/>
        </w:rPr>
        <w:t>thaønh</w:t>
      </w:r>
      <w:r>
        <w:rPr>
          <w:spacing w:val="48"/>
        </w:rPr>
        <w:t> </w:t>
      </w:r>
      <w:r>
        <w:rPr>
          <w:spacing w:val="2"/>
        </w:rPr>
        <w:t>töïu</w:t>
      </w:r>
      <w:r>
        <w:rPr>
          <w:spacing w:val="48"/>
        </w:rPr>
        <w:t> </w:t>
      </w:r>
      <w:r>
        <w:rPr>
          <w:spacing w:val="2"/>
        </w:rPr>
        <w:t>trí</w:t>
      </w:r>
      <w:r>
        <w:rPr>
          <w:spacing w:val="48"/>
        </w:rPr>
        <w:t> </w:t>
      </w:r>
      <w:r>
        <w:rPr>
          <w:spacing w:val="2"/>
        </w:rPr>
        <w:t>tueä,</w:t>
      </w:r>
      <w:r>
        <w:rPr>
          <w:spacing w:val="48"/>
        </w:rPr>
        <w:t> </w:t>
      </w:r>
      <w:r>
        <w:rPr>
          <w:spacing w:val="2"/>
        </w:rPr>
        <w:t>thaønh</w:t>
      </w:r>
      <w:r>
        <w:rPr>
          <w:spacing w:val="48"/>
        </w:rPr>
        <w:t> </w:t>
      </w:r>
      <w:r>
        <w:rPr>
          <w:spacing w:val="2"/>
        </w:rPr>
        <w:t>töïu</w:t>
      </w:r>
      <w:r>
        <w:rPr>
          <w:spacing w:val="49"/>
        </w:rPr>
        <w:t> </w:t>
      </w:r>
      <w:r>
        <w:rPr>
          <w:spacing w:val="2"/>
        </w:rPr>
        <w:t>giaûi</w:t>
      </w:r>
      <w:r>
        <w:rPr>
          <w:spacing w:val="48"/>
        </w:rPr>
        <w:t> </w:t>
      </w:r>
      <w:r>
        <w:rPr>
          <w:spacing w:val="3"/>
        </w:rPr>
        <w:t>thoaùt,</w:t>
      </w:r>
      <w:r>
        <w:rPr>
          <w:spacing w:val="48"/>
        </w:rPr>
        <w:t> </w:t>
      </w:r>
      <w:r>
        <w:rPr>
          <w:spacing w:val="2"/>
        </w:rPr>
        <w:t>thaønh</w:t>
      </w:r>
      <w:r>
        <w:rPr>
          <w:spacing w:val="48"/>
        </w:rPr>
        <w:t> </w:t>
      </w:r>
      <w:r>
        <w:rPr>
          <w:spacing w:val="2"/>
        </w:rPr>
        <w:t>töïu</w:t>
      </w:r>
      <w:r>
        <w:rPr>
          <w:spacing w:val="48"/>
        </w:rPr>
        <w:t> </w:t>
      </w:r>
      <w:r>
        <w:rPr>
          <w:spacing w:val="3"/>
        </w:rPr>
        <w:t>giaûi</w:t>
      </w:r>
    </w:p>
    <w:p>
      <w:pPr>
        <w:pStyle w:val="BodyText"/>
        <w:spacing w:before="2"/>
        <w:rPr>
          <w:sz w:val="17"/>
        </w:rPr>
      </w:pPr>
      <w:r>
        <w:rPr/>
        <w:pict>
          <v:rect style="position:absolute;margin-left:147.360001pt;margin-top:13.20033pt;width:144pt;height:.600010pt;mso-position-horizontal-relative:page;mso-position-vertical-relative:paragraph;z-index:-15589888;mso-wrap-distance-left:0;mso-wrap-distance-right:0" filled="true" fillcolor="#000000" stroked="false">
            <v:fill type="solid"/>
            <w10:wrap type="topAndBottom"/>
          </v:rect>
        </w:pict>
      </w:r>
    </w:p>
    <w:p>
      <w:pPr>
        <w:spacing w:line="266" w:lineRule="auto" w:before="99"/>
        <w:ind w:left="983" w:right="996" w:hanging="285"/>
        <w:jc w:val="left"/>
        <w:rPr>
          <w:rFonts w:ascii="VNI-Helve" w:hAnsi="VNI-Helve"/>
          <w:sz w:val="18"/>
        </w:rPr>
      </w:pPr>
      <w:r>
        <w:rPr>
          <w:position w:val="9"/>
          <w:sz w:val="13"/>
        </w:rPr>
        <w:t>22</w:t>
      </w:r>
      <w:r>
        <w:rPr>
          <w:rFonts w:ascii="VNI-Helve" w:hAnsi="VNI-Helve"/>
          <w:position w:val="8"/>
          <w:sz w:val="12"/>
        </w:rPr>
        <w:t>. </w:t>
      </w:r>
      <w:r>
        <w:rPr>
          <w:rFonts w:ascii="VNI-Helve" w:hAnsi="VNI-Helve"/>
          <w:sz w:val="18"/>
        </w:rPr>
        <w:t>Tham chieáu </w:t>
      </w:r>
      <w:r>
        <w:rPr>
          <w:rFonts w:ascii="Arial" w:hAnsi="Arial"/>
          <w:sz w:val="18"/>
        </w:rPr>
        <w:t>Paøli</w:t>
      </w:r>
      <w:r>
        <w:rPr>
          <w:rFonts w:ascii="VNI-Helve" w:hAnsi="VNI-Helve"/>
          <w:sz w:val="18"/>
        </w:rPr>
        <w:t>, M. 143. </w:t>
      </w:r>
      <w:r>
        <w:rPr>
          <w:rFonts w:ascii="Arial" w:hAnsi="Arial"/>
          <w:sz w:val="18"/>
        </w:rPr>
        <w:t>Anaøthapiòñkovaøda </w:t>
      </w:r>
      <w:r>
        <w:rPr>
          <w:rFonts w:ascii="VNI-Helve" w:hAnsi="VNI-Helve"/>
          <w:sz w:val="18"/>
        </w:rPr>
        <w:t>(R. iii. 257). Haùn, Trung 6, kinh </w:t>
      </w:r>
      <w:r>
        <w:rPr>
          <w:rFonts w:ascii="VNI-Helve" w:hAnsi="VNI-Helve"/>
          <w:spacing w:val="2"/>
          <w:sz w:val="18"/>
        </w:rPr>
        <w:t>28.</w:t>
      </w:r>
    </w:p>
    <w:p>
      <w:pPr>
        <w:spacing w:after="0" w:line="266" w:lineRule="auto"/>
        <w:jc w:val="left"/>
        <w:rPr>
          <w:rFonts w:ascii="VNI-Helve" w:hAnsi="VNI-Helve"/>
          <w:sz w:val="18"/>
        </w:rPr>
        <w:sectPr>
          <w:type w:val="continuous"/>
          <w:pgSz w:w="11910" w:h="16840"/>
          <w:pgMar w:top="1080" w:bottom="280" w:left="1680" w:right="1680"/>
        </w:sectPr>
      </w:pPr>
    </w:p>
    <w:p>
      <w:pPr>
        <w:pStyle w:val="BodyText"/>
        <w:spacing w:before="4"/>
        <w:rPr>
          <w:rFonts w:ascii="VNI-Helve"/>
          <w:sz w:val="15"/>
        </w:rPr>
      </w:pPr>
    </w:p>
    <w:p>
      <w:pPr>
        <w:pStyle w:val="BodyText"/>
        <w:spacing w:before="100"/>
        <w:ind w:left="757" w:right="698"/>
        <w:jc w:val="both"/>
      </w:pPr>
      <w:r>
        <w:rPr>
          <w:spacing w:val="2"/>
        </w:rPr>
        <w:t>thoaùt kieán tueä. Taêng </w:t>
      </w:r>
      <w:r>
        <w:rPr/>
        <w:t>aáy </w:t>
      </w:r>
      <w:r>
        <w:rPr>
          <w:spacing w:val="2"/>
        </w:rPr>
        <w:t>goàm boán ñoâi taùm haïng. Ñaây goïi laø </w:t>
      </w:r>
      <w:r>
        <w:rPr>
          <w:spacing w:val="3"/>
        </w:rPr>
        <w:t>Thaùnh </w:t>
      </w:r>
      <w:r>
        <w:rPr>
          <w:spacing w:val="2"/>
        </w:rPr>
        <w:t>chuùng cuûa </w:t>
      </w:r>
      <w:r>
        <w:rPr/>
        <w:t>Nhö Lai </w:t>
      </w:r>
      <w:r>
        <w:rPr>
          <w:spacing w:val="2"/>
        </w:rPr>
        <w:t>ñaùng toân, ñaùng quyù, </w:t>
      </w:r>
      <w:r>
        <w:rPr/>
        <w:t>laø </w:t>
      </w:r>
      <w:r>
        <w:rPr>
          <w:spacing w:val="2"/>
        </w:rPr>
        <w:t>ruoäng phöôùc </w:t>
      </w:r>
      <w:r>
        <w:rPr/>
        <w:t>voâ </w:t>
      </w:r>
      <w:r>
        <w:rPr>
          <w:spacing w:val="3"/>
        </w:rPr>
        <w:t>thöôïng cuûa </w:t>
      </w:r>
      <w:r>
        <w:rPr>
          <w:spacing w:val="2"/>
        </w:rPr>
        <w:t>theá</w:t>
      </w:r>
      <w:r>
        <w:rPr>
          <w:spacing w:val="13"/>
        </w:rPr>
        <w:t> </w:t>
      </w:r>
      <w:r>
        <w:rPr>
          <w:spacing w:val="3"/>
        </w:rPr>
        <w:t>gian.</w:t>
      </w:r>
    </w:p>
    <w:p>
      <w:pPr>
        <w:pStyle w:val="BodyText"/>
        <w:spacing w:before="33"/>
        <w:ind w:left="757" w:right="697" w:firstLine="567"/>
        <w:jc w:val="both"/>
      </w:pPr>
      <w:r>
        <w:rPr/>
        <w:t>Naøy tröôûng giaû, neáu ai tu haønh nieäm Phaät, nieäm Phaùp, nieäm Taêng Tyø-kheo, phöôùc ñöùc aáy khoâng theå tính keå, ñaït ñeán choã cam </w:t>
      </w:r>
      <w:r>
        <w:rPr>
          <w:spacing w:val="2"/>
        </w:rPr>
        <w:t>loä </w:t>
      </w:r>
      <w:r>
        <w:rPr/>
        <w:t>dieät</w:t>
      </w:r>
      <w:r>
        <w:rPr>
          <w:spacing w:val="4"/>
        </w:rPr>
        <w:t> </w:t>
      </w:r>
      <w:r>
        <w:rPr/>
        <w:t>taän.</w:t>
      </w:r>
    </w:p>
    <w:p>
      <w:pPr>
        <w:pStyle w:val="BodyText"/>
        <w:ind w:left="757" w:right="698" w:firstLine="567"/>
        <w:jc w:val="both"/>
      </w:pPr>
      <w:r>
        <w:rPr/>
        <w:t>Neáu thieän nam, thieän nöõ, nieäm Tam toân Phaät, Phaùp, Thaùnh chuùng, maø ñoïa vaøo ba neûo döõ, khoâng coù tröôøng hôïp aáy. Thieän nam, thieän nöõ aáy tu nieäm Tam toân chaéc chaén ñi ñeán coõi laønh, sinh leân trôøi, trong loaøi ngöôøi.</w:t>
      </w:r>
    </w:p>
    <w:p>
      <w:pPr>
        <w:pStyle w:val="BodyText"/>
        <w:ind w:left="757" w:right="697" w:firstLine="567"/>
        <w:jc w:val="both"/>
      </w:pPr>
      <w:r>
        <w:rPr>
          <w:spacing w:val="2"/>
        </w:rPr>
        <w:t>Roài sau ñoù, naøy tröôûng giaû, khoâng khôûi </w:t>
      </w:r>
      <w:r>
        <w:rPr/>
        <w:t>nôi  saéc</w:t>
      </w:r>
      <w:r>
        <w:rPr>
          <w:position w:val="9"/>
          <w:sz w:val="13"/>
        </w:rPr>
        <w:t>23</w:t>
      </w:r>
      <w:r>
        <w:rPr/>
        <w:t>,  </w:t>
      </w:r>
      <w:r>
        <w:rPr>
          <w:spacing w:val="2"/>
        </w:rPr>
        <w:t>cuõng </w:t>
      </w:r>
      <w:r>
        <w:rPr>
          <w:spacing w:val="3"/>
        </w:rPr>
        <w:t>khoâng</w:t>
      </w:r>
      <w:r>
        <w:rPr>
          <w:spacing w:val="66"/>
        </w:rPr>
        <w:t> </w:t>
      </w:r>
      <w:r>
        <w:rPr/>
        <w:t>y </w:t>
      </w:r>
      <w:r>
        <w:rPr>
          <w:spacing w:val="2"/>
        </w:rPr>
        <w:t>saéc </w:t>
      </w:r>
      <w:r>
        <w:rPr/>
        <w:t>maø </w:t>
      </w:r>
      <w:r>
        <w:rPr>
          <w:spacing w:val="2"/>
        </w:rPr>
        <w:t>khôûi </w:t>
      </w:r>
      <w:r>
        <w:rPr/>
        <w:t>nôi </w:t>
      </w:r>
      <w:r>
        <w:rPr>
          <w:spacing w:val="2"/>
        </w:rPr>
        <w:t>thöùc</w:t>
      </w:r>
      <w:r>
        <w:rPr>
          <w:spacing w:val="2"/>
          <w:position w:val="9"/>
          <w:sz w:val="13"/>
        </w:rPr>
        <w:t>24 </w:t>
      </w:r>
      <w:r>
        <w:rPr>
          <w:spacing w:val="2"/>
        </w:rPr>
        <w:t>khoâng khôûi </w:t>
      </w:r>
      <w:r>
        <w:rPr/>
        <w:t>nôi </w:t>
      </w:r>
      <w:r>
        <w:rPr>
          <w:spacing w:val="3"/>
        </w:rPr>
        <w:t>thanh, </w:t>
      </w:r>
      <w:r>
        <w:rPr>
          <w:spacing w:val="2"/>
        </w:rPr>
        <w:t>cuõng khoâng </w:t>
      </w:r>
      <w:r>
        <w:rPr/>
        <w:t>y </w:t>
      </w:r>
      <w:r>
        <w:rPr>
          <w:spacing w:val="3"/>
        </w:rPr>
        <w:t>thanh </w:t>
      </w:r>
      <w:r>
        <w:rPr/>
        <w:t>maø </w:t>
      </w:r>
      <w:r>
        <w:rPr>
          <w:spacing w:val="2"/>
        </w:rPr>
        <w:t>khôûi </w:t>
      </w:r>
      <w:r>
        <w:rPr/>
        <w:t>nôi </w:t>
      </w:r>
      <w:r>
        <w:rPr>
          <w:spacing w:val="2"/>
        </w:rPr>
        <w:t>thöùc; khoâng khôûi höông, </w:t>
      </w:r>
      <w:r>
        <w:rPr>
          <w:spacing w:val="3"/>
        </w:rPr>
        <w:t>cuõng </w:t>
      </w:r>
      <w:r>
        <w:rPr>
          <w:spacing w:val="2"/>
        </w:rPr>
        <w:t>khoâng </w:t>
      </w:r>
      <w:r>
        <w:rPr/>
        <w:t>y </w:t>
      </w:r>
      <w:r>
        <w:rPr>
          <w:spacing w:val="2"/>
        </w:rPr>
        <w:t>höông </w:t>
      </w:r>
      <w:r>
        <w:rPr/>
        <w:t>maø </w:t>
      </w:r>
      <w:r>
        <w:rPr>
          <w:spacing w:val="3"/>
        </w:rPr>
        <w:t>khôûi </w:t>
      </w:r>
      <w:r>
        <w:rPr/>
        <w:t>nôi </w:t>
      </w:r>
      <w:r>
        <w:rPr>
          <w:spacing w:val="2"/>
        </w:rPr>
        <w:t>thöùc; khoâng khôûi </w:t>
      </w:r>
      <w:r>
        <w:rPr/>
        <w:t>nôi vò, </w:t>
      </w:r>
      <w:r>
        <w:rPr>
          <w:spacing w:val="2"/>
        </w:rPr>
        <w:t>cuõng khoâng </w:t>
      </w:r>
      <w:r>
        <w:rPr/>
        <w:t>y vò maø </w:t>
      </w:r>
      <w:r>
        <w:rPr>
          <w:spacing w:val="2"/>
        </w:rPr>
        <w:t>khôûi </w:t>
      </w:r>
      <w:r>
        <w:rPr/>
        <w:t>nôi  </w:t>
      </w:r>
      <w:r>
        <w:rPr>
          <w:spacing w:val="3"/>
        </w:rPr>
        <w:t>thöùc;</w:t>
      </w:r>
      <w:r>
        <w:rPr>
          <w:spacing w:val="66"/>
        </w:rPr>
        <w:t> </w:t>
      </w:r>
      <w:r>
        <w:rPr>
          <w:spacing w:val="2"/>
        </w:rPr>
        <w:t>khoâng khôûi </w:t>
      </w:r>
      <w:r>
        <w:rPr/>
        <w:t>nôi </w:t>
      </w:r>
      <w:r>
        <w:rPr>
          <w:spacing w:val="2"/>
        </w:rPr>
        <w:t>xuùc trôn mòn, cuõng khoâng </w:t>
      </w:r>
      <w:r>
        <w:rPr/>
        <w:t>y </w:t>
      </w:r>
      <w:r>
        <w:rPr>
          <w:spacing w:val="2"/>
        </w:rPr>
        <w:t>xuùc trôn </w:t>
      </w:r>
      <w:r>
        <w:rPr/>
        <w:t>mòn maø  </w:t>
      </w:r>
      <w:r>
        <w:rPr>
          <w:spacing w:val="3"/>
        </w:rPr>
        <w:t>khôûi</w:t>
      </w:r>
      <w:r>
        <w:rPr>
          <w:spacing w:val="66"/>
        </w:rPr>
        <w:t> </w:t>
      </w:r>
      <w:r>
        <w:rPr/>
        <w:t>nôi </w:t>
      </w:r>
      <w:r>
        <w:rPr>
          <w:spacing w:val="2"/>
        </w:rPr>
        <w:t>thöùc; khoâng khôûi </w:t>
      </w:r>
      <w:r>
        <w:rPr/>
        <w:t>nôi yù, </w:t>
      </w:r>
      <w:r>
        <w:rPr>
          <w:spacing w:val="2"/>
        </w:rPr>
        <w:t>cuõng khoâng </w:t>
      </w:r>
      <w:r>
        <w:rPr/>
        <w:t>y yù maø </w:t>
      </w:r>
      <w:r>
        <w:rPr>
          <w:spacing w:val="2"/>
        </w:rPr>
        <w:t>khôûi  </w:t>
      </w:r>
      <w:r>
        <w:rPr/>
        <w:t>nôi  </w:t>
      </w:r>
      <w:r>
        <w:rPr>
          <w:spacing w:val="2"/>
        </w:rPr>
        <w:t>thöùc.  Khoâng khôûi ñôøi naøy, ñôøi </w:t>
      </w:r>
      <w:r>
        <w:rPr/>
        <w:t>sau</w:t>
      </w:r>
      <w:r>
        <w:rPr>
          <w:position w:val="9"/>
          <w:sz w:val="13"/>
        </w:rPr>
        <w:t>25</w:t>
      </w:r>
      <w:r>
        <w:rPr/>
        <w:t>, </w:t>
      </w:r>
      <w:r>
        <w:rPr>
          <w:spacing w:val="2"/>
        </w:rPr>
        <w:t>cuõng khoâng </w:t>
      </w:r>
      <w:r>
        <w:rPr/>
        <w:t>y </w:t>
      </w:r>
      <w:r>
        <w:rPr>
          <w:spacing w:val="2"/>
        </w:rPr>
        <w:t>ñôøi naøy, ñôøi </w:t>
      </w:r>
      <w:r>
        <w:rPr/>
        <w:t>sau </w:t>
      </w:r>
      <w:r>
        <w:rPr>
          <w:spacing w:val="3"/>
        </w:rPr>
        <w:t>maø </w:t>
      </w:r>
      <w:r>
        <w:rPr>
          <w:spacing w:val="2"/>
        </w:rPr>
        <w:t>khôûi </w:t>
      </w:r>
      <w:r>
        <w:rPr/>
        <w:t>nôi </w:t>
      </w:r>
      <w:r>
        <w:rPr>
          <w:spacing w:val="2"/>
        </w:rPr>
        <w:t>thöùc. Khoâng khôûi </w:t>
      </w:r>
      <w:r>
        <w:rPr/>
        <w:t>nôi </w:t>
      </w:r>
      <w:r>
        <w:rPr>
          <w:spacing w:val="2"/>
        </w:rPr>
        <w:t>aùi, cuõng khoâng </w:t>
      </w:r>
      <w:r>
        <w:rPr/>
        <w:t>y aùi maø </w:t>
      </w:r>
      <w:r>
        <w:rPr>
          <w:spacing w:val="3"/>
        </w:rPr>
        <w:t>khôûi </w:t>
      </w:r>
      <w:r>
        <w:rPr/>
        <w:t>nôi </w:t>
      </w:r>
      <w:r>
        <w:rPr>
          <w:spacing w:val="3"/>
        </w:rPr>
        <w:t>thöùc. </w:t>
      </w:r>
      <w:r>
        <w:rPr/>
        <w:t>Vì </w:t>
      </w:r>
      <w:r>
        <w:rPr>
          <w:spacing w:val="2"/>
        </w:rPr>
        <w:t>sao? Duyeân </w:t>
      </w:r>
      <w:r>
        <w:rPr/>
        <w:t>aùi </w:t>
      </w:r>
      <w:r>
        <w:rPr>
          <w:spacing w:val="2"/>
        </w:rPr>
        <w:t>maø coù thuû; duyeân thuû </w:t>
      </w:r>
      <w:r>
        <w:rPr/>
        <w:t>maø  coù </w:t>
      </w:r>
      <w:r>
        <w:rPr>
          <w:spacing w:val="2"/>
        </w:rPr>
        <w:t>höõu; duyeân höõu </w:t>
      </w:r>
      <w:r>
        <w:rPr>
          <w:spacing w:val="3"/>
        </w:rPr>
        <w:t>maø</w:t>
      </w:r>
      <w:r>
        <w:rPr>
          <w:spacing w:val="66"/>
        </w:rPr>
        <w:t> </w:t>
      </w:r>
      <w:r>
        <w:rPr/>
        <w:t>coù </w:t>
      </w:r>
      <w:r>
        <w:rPr>
          <w:spacing w:val="2"/>
        </w:rPr>
        <w:t>sinh, </w:t>
      </w:r>
      <w:r>
        <w:rPr>
          <w:spacing w:val="3"/>
        </w:rPr>
        <w:t>cheát, </w:t>
      </w:r>
      <w:r>
        <w:rPr>
          <w:spacing w:val="2"/>
        </w:rPr>
        <w:t>saàu </w:t>
      </w:r>
      <w:r>
        <w:rPr/>
        <w:t>öu </w:t>
      </w:r>
      <w:r>
        <w:rPr>
          <w:spacing w:val="2"/>
        </w:rPr>
        <w:t>khoå </w:t>
      </w:r>
      <w:r>
        <w:rPr>
          <w:spacing w:val="3"/>
        </w:rPr>
        <w:t>naõo khoâng theå </w:t>
      </w:r>
      <w:r>
        <w:rPr>
          <w:spacing w:val="2"/>
        </w:rPr>
        <w:t>keå </w:t>
      </w:r>
      <w:r>
        <w:rPr>
          <w:spacing w:val="3"/>
        </w:rPr>
        <w:t>heát. </w:t>
      </w:r>
      <w:r>
        <w:rPr/>
        <w:t>Ñoù </w:t>
      </w:r>
      <w:r>
        <w:rPr>
          <w:spacing w:val="2"/>
        </w:rPr>
        <w:t>laø </w:t>
      </w:r>
      <w:r>
        <w:rPr/>
        <w:t>coù </w:t>
      </w:r>
      <w:r>
        <w:rPr>
          <w:spacing w:val="2"/>
        </w:rPr>
        <w:t>naêm </w:t>
      </w:r>
      <w:r>
        <w:rPr>
          <w:spacing w:val="3"/>
        </w:rPr>
        <w:t>khoå </w:t>
      </w:r>
      <w:r>
        <w:rPr>
          <w:spacing w:val="2"/>
        </w:rPr>
        <w:t>thaïnh aám</w:t>
      </w:r>
      <w:r>
        <w:rPr>
          <w:spacing w:val="14"/>
        </w:rPr>
        <w:t> </w:t>
      </w:r>
      <w:r>
        <w:rPr>
          <w:spacing w:val="3"/>
        </w:rPr>
        <w:t>naøy.</w:t>
      </w:r>
    </w:p>
    <w:p>
      <w:pPr>
        <w:pStyle w:val="BodyText"/>
        <w:ind w:left="757" w:right="698" w:firstLine="567"/>
        <w:jc w:val="both"/>
      </w:pPr>
      <w:r>
        <w:rPr>
          <w:spacing w:val="2"/>
        </w:rPr>
        <w:t>Khoâng </w:t>
      </w:r>
      <w:r>
        <w:rPr/>
        <w:t>coù </w:t>
      </w:r>
      <w:r>
        <w:rPr>
          <w:spacing w:val="2"/>
        </w:rPr>
        <w:t>ngaõ, nhaân, thoï maïng, </w:t>
      </w:r>
      <w:r>
        <w:rPr/>
        <w:t>só </w:t>
      </w:r>
      <w:r>
        <w:rPr>
          <w:spacing w:val="2"/>
        </w:rPr>
        <w:t>phu, manh trieäu, </w:t>
      </w:r>
      <w:r>
        <w:rPr>
          <w:spacing w:val="3"/>
        </w:rPr>
        <w:t>caùc loaøi</w:t>
      </w:r>
      <w:r>
        <w:rPr>
          <w:spacing w:val="66"/>
        </w:rPr>
        <w:t> </w:t>
      </w:r>
      <w:r>
        <w:rPr>
          <w:spacing w:val="2"/>
        </w:rPr>
        <w:t>höõu </w:t>
      </w:r>
      <w:r>
        <w:rPr/>
        <w:t>hình</w:t>
      </w:r>
      <w:r>
        <w:rPr>
          <w:position w:val="9"/>
          <w:sz w:val="13"/>
        </w:rPr>
        <w:t>26</w:t>
      </w:r>
      <w:r>
        <w:rPr/>
        <w:t>. Khi </w:t>
      </w:r>
      <w:r>
        <w:rPr>
          <w:spacing w:val="2"/>
        </w:rPr>
        <w:t>maét khôûi </w:t>
      </w:r>
      <w:r>
        <w:rPr>
          <w:spacing w:val="3"/>
        </w:rPr>
        <w:t>thì </w:t>
      </w:r>
      <w:r>
        <w:rPr>
          <w:spacing w:val="2"/>
        </w:rPr>
        <w:t>khôûi, khoâng bieát </w:t>
      </w:r>
      <w:r>
        <w:rPr/>
        <w:t>noù  töø  </w:t>
      </w:r>
      <w:r>
        <w:rPr>
          <w:spacing w:val="2"/>
        </w:rPr>
        <w:t>ñaâu ñeán. Khi  maét dieät </w:t>
      </w:r>
      <w:r>
        <w:rPr/>
        <w:t>thì </w:t>
      </w:r>
      <w:r>
        <w:rPr>
          <w:spacing w:val="2"/>
        </w:rPr>
        <w:t>dieät, </w:t>
      </w:r>
      <w:r>
        <w:rPr>
          <w:spacing w:val="3"/>
        </w:rPr>
        <w:t>khoâng </w:t>
      </w:r>
      <w:r>
        <w:rPr>
          <w:spacing w:val="2"/>
        </w:rPr>
        <w:t>bieát </w:t>
      </w:r>
      <w:r>
        <w:rPr/>
        <w:t>noù ñi veà </w:t>
      </w:r>
      <w:r>
        <w:rPr>
          <w:spacing w:val="2"/>
        </w:rPr>
        <w:t>ñaâu. Khoâng coù, </w:t>
      </w:r>
      <w:r>
        <w:rPr/>
        <w:t>maø </w:t>
      </w:r>
      <w:r>
        <w:rPr>
          <w:spacing w:val="2"/>
        </w:rPr>
        <w:t>maét</w:t>
      </w:r>
      <w:r>
        <w:rPr>
          <w:spacing w:val="-10"/>
        </w:rPr>
        <w:t> </w:t>
      </w:r>
      <w:r>
        <w:rPr>
          <w:spacing w:val="3"/>
        </w:rPr>
        <w:t>sinh;</w:t>
      </w:r>
    </w:p>
    <w:p>
      <w:pPr>
        <w:pStyle w:val="BodyText"/>
        <w:spacing w:before="6"/>
        <w:rPr>
          <w:sz w:val="29"/>
        </w:rPr>
      </w:pPr>
      <w:r>
        <w:rPr/>
        <w:pict>
          <v:rect style="position:absolute;margin-left:150.240005pt;margin-top:21.223989pt;width:144pt;height:.600010pt;mso-position-horizontal-relative:page;mso-position-vertical-relative:paragraph;z-index:-15589376;mso-wrap-distance-left:0;mso-wrap-distance-right:0" filled="true" fillcolor="#000000" stroked="false">
            <v:fill type="solid"/>
            <w10:wrap type="topAndBottom"/>
          </v:rect>
        </w:pict>
      </w:r>
    </w:p>
    <w:p>
      <w:pPr>
        <w:spacing w:line="237" w:lineRule="auto" w:before="101"/>
        <w:ind w:left="1041" w:right="700" w:hanging="285"/>
        <w:jc w:val="both"/>
        <w:rPr>
          <w:rFonts w:ascii="VNI-Helve" w:hAnsi="VNI-Helve" w:eastAsia="VNI-Helve"/>
          <w:sz w:val="18"/>
        </w:rPr>
      </w:pPr>
      <w:r>
        <w:rPr>
          <w:spacing w:val="-1"/>
          <w:w w:val="99"/>
          <w:position w:val="9"/>
          <w:sz w:val="13"/>
        </w:rPr>
        <w:t>23</w:t>
      </w:r>
      <w:r>
        <w:rPr>
          <w:rFonts w:ascii="VNI-Helve" w:hAnsi="VNI-Helve" w:eastAsia="VNI-Helve"/>
          <w:spacing w:val="2"/>
          <w:position w:val="8"/>
          <w:sz w:val="12"/>
        </w:rPr>
        <w:t>.   </w:t>
      </w:r>
      <w:r>
        <w:rPr>
          <w:rFonts w:ascii="VNI-Helve" w:hAnsi="VNI-Helve" w:eastAsia="VNI-Helve"/>
          <w:spacing w:val="2"/>
          <w:w w:val="101"/>
          <w:sz w:val="18"/>
        </w:rPr>
        <w:t>Haùn</w:t>
      </w:r>
      <w:r>
        <w:rPr>
          <w:rFonts w:ascii="VNI-Helve" w:hAnsi="VNI-Helve" w:eastAsia="VNI-Helve"/>
          <w:w w:val="101"/>
          <w:sz w:val="18"/>
        </w:rPr>
        <w:t>:</w:t>
      </w:r>
      <w:r>
        <w:rPr>
          <w:rFonts w:ascii="VNI-Helve" w:hAnsi="VNI-Helve" w:eastAsia="VNI-Helve"/>
          <w:spacing w:val="-5"/>
          <w:sz w:val="18"/>
        </w:rPr>
        <w:t>  </w:t>
      </w:r>
      <w:r>
        <w:rPr>
          <w:rFonts w:ascii="VNI-Helve" w:hAnsi="VNI-Helve" w:eastAsia="VNI-Helve"/>
          <w:spacing w:val="2"/>
          <w:w w:val="101"/>
          <w:sz w:val="18"/>
        </w:rPr>
        <w:t>Baá</w:t>
      </w:r>
      <w:r>
        <w:rPr>
          <w:rFonts w:ascii="VNI-Helve" w:hAnsi="VNI-Helve" w:eastAsia="VNI-Helve"/>
          <w:w w:val="101"/>
          <w:sz w:val="18"/>
        </w:rPr>
        <w:t>t</w:t>
      </w:r>
      <w:r>
        <w:rPr>
          <w:rFonts w:ascii="VNI-Helve" w:hAnsi="VNI-Helve" w:eastAsia="VNI-Helve"/>
          <w:spacing w:val="-5"/>
          <w:sz w:val="18"/>
        </w:rPr>
        <w:t>  </w:t>
      </w:r>
      <w:r>
        <w:rPr>
          <w:rFonts w:ascii="VNI-Helve" w:hAnsi="VNI-Helve" w:eastAsia="VNI-Helve"/>
          <w:spacing w:val="2"/>
          <w:w w:val="101"/>
          <w:sz w:val="18"/>
        </w:rPr>
        <w:t>khôû</w:t>
      </w:r>
      <w:r>
        <w:rPr>
          <w:rFonts w:ascii="VNI-Helve" w:hAnsi="VNI-Helve" w:eastAsia="VNI-Helve"/>
          <w:w w:val="101"/>
          <w:sz w:val="18"/>
        </w:rPr>
        <w:t>i</w:t>
      </w:r>
      <w:r>
        <w:rPr>
          <w:rFonts w:ascii="VNI-Helve" w:hAnsi="VNI-Helve" w:eastAsia="VNI-Helve"/>
          <w:spacing w:val="-5"/>
          <w:sz w:val="18"/>
        </w:rPr>
        <w:t>  </w:t>
      </w:r>
      <w:r>
        <w:rPr>
          <w:rFonts w:ascii="VNI-Helve" w:hAnsi="VNI-Helve" w:eastAsia="VNI-Helve"/>
          <w:sz w:val="18"/>
        </w:rPr>
        <w:t>ö</w:t>
      </w:r>
      <w:r>
        <w:rPr>
          <w:rFonts w:ascii="VNI-Helve" w:hAnsi="VNI-Helve" w:eastAsia="VNI-Helve"/>
          <w:spacing w:val="-5"/>
          <w:sz w:val="18"/>
        </w:rPr>
        <w:t>  </w:t>
      </w:r>
      <w:r>
        <w:rPr>
          <w:rFonts w:ascii="VNI-Helve" w:hAnsi="VNI-Helve" w:eastAsia="VNI-Helve"/>
          <w:sz w:val="18"/>
        </w:rPr>
        <w:t>s</w:t>
      </w:r>
      <w:r>
        <w:rPr>
          <w:rFonts w:ascii="VNI-Helve" w:hAnsi="VNI-Helve" w:eastAsia="VNI-Helve"/>
          <w:spacing w:val="2"/>
          <w:sz w:val="18"/>
        </w:rPr>
        <w:t>a</w:t>
      </w:r>
      <w:r>
        <w:rPr>
          <w:rFonts w:ascii="VNI-Helve" w:hAnsi="VNI-Helve" w:eastAsia="VNI-Helve"/>
          <w:spacing w:val="2"/>
          <w:w w:val="105"/>
          <w:sz w:val="18"/>
        </w:rPr>
        <w:t>é</w:t>
      </w:r>
      <w:r>
        <w:rPr>
          <w:rFonts w:ascii="VNI-Helve" w:hAnsi="VNI-Helve" w:eastAsia="VNI-Helve"/>
          <w:w w:val="105"/>
          <w:sz w:val="18"/>
        </w:rPr>
        <w:t>c</w:t>
      </w:r>
      <w:r>
        <w:rPr>
          <w:rFonts w:ascii="VNI-Helve" w:hAnsi="VNI-Helve" w:eastAsia="VNI-Helve"/>
          <w:spacing w:val="-5"/>
          <w:sz w:val="18"/>
        </w:rPr>
        <w:t>  </w:t>
      </w:r>
      <w:r>
        <w:rPr>
          <w:rFonts w:ascii="MingLiU" w:hAnsi="MingLiU" w:eastAsia="MingLiU" w:hint="eastAsia"/>
          <w:spacing w:val="1"/>
          <w:sz w:val="18"/>
        </w:rPr>
        <w:t>不起於色</w:t>
      </w:r>
      <w:r>
        <w:rPr>
          <w:rFonts w:ascii="VNI-Helve" w:hAnsi="VNI-Helve" w:eastAsia="VNI-Helve"/>
          <w:spacing w:val="-3"/>
          <w:sz w:val="18"/>
        </w:rPr>
        <w:t>.  </w:t>
      </w:r>
      <w:r>
        <w:rPr>
          <w:rFonts w:ascii="Arial" w:hAnsi="Arial" w:eastAsia="Arial"/>
          <w:spacing w:val="2"/>
          <w:sz w:val="18"/>
        </w:rPr>
        <w:t>P</w:t>
      </w:r>
      <w:r>
        <w:rPr>
          <w:rFonts w:ascii="Arial" w:hAnsi="Arial" w:eastAsia="Arial"/>
          <w:sz w:val="18"/>
        </w:rPr>
        <w:t>a</w:t>
      </w:r>
      <w:r>
        <w:rPr>
          <w:rFonts w:ascii="Arial" w:hAnsi="Arial" w:eastAsia="Arial"/>
          <w:spacing w:val="2"/>
          <w:sz w:val="18"/>
        </w:rPr>
        <w:t>øl</w:t>
      </w:r>
      <w:r>
        <w:rPr>
          <w:rFonts w:ascii="Arial" w:hAnsi="Arial" w:eastAsia="Arial"/>
          <w:spacing w:val="1"/>
          <w:sz w:val="18"/>
        </w:rPr>
        <w:t>i</w:t>
      </w:r>
      <w:r>
        <w:rPr>
          <w:rFonts w:ascii="VNI-Helve" w:hAnsi="VNI-Helve" w:eastAsia="VNI-Helve"/>
          <w:spacing w:val="-3"/>
          <w:sz w:val="18"/>
        </w:rPr>
        <w:t>:  </w:t>
      </w:r>
      <w:r>
        <w:rPr>
          <w:rFonts w:ascii="Arial" w:hAnsi="Arial" w:eastAsia="Arial"/>
          <w:sz w:val="18"/>
        </w:rPr>
        <w:t>Na</w:t>
      </w:r>
      <w:r>
        <w:rPr>
          <w:rFonts w:ascii="Arial" w:hAnsi="Arial" w:eastAsia="Arial"/>
          <w:spacing w:val="-4"/>
          <w:sz w:val="18"/>
        </w:rPr>
        <w:t>  </w:t>
      </w:r>
      <w:r>
        <w:rPr>
          <w:rFonts w:ascii="Arial" w:hAnsi="Arial" w:eastAsia="Arial"/>
          <w:spacing w:val="2"/>
          <w:sz w:val="18"/>
        </w:rPr>
        <w:t>c</w:t>
      </w:r>
      <w:r>
        <w:rPr>
          <w:rFonts w:ascii="Arial" w:hAnsi="Arial" w:eastAsia="Arial"/>
          <w:spacing w:val="1"/>
          <w:sz w:val="18"/>
        </w:rPr>
        <w:t>akkhu</w:t>
      </w:r>
      <w:r>
        <w:rPr>
          <w:rFonts w:ascii="Arial" w:hAnsi="Arial" w:eastAsia="Arial"/>
          <w:sz w:val="18"/>
        </w:rPr>
        <w:t>ö</w:t>
      </w:r>
      <w:r>
        <w:rPr>
          <w:rFonts w:ascii="Arial" w:hAnsi="Arial" w:eastAsia="Arial"/>
          <w:spacing w:val="-4"/>
          <w:sz w:val="18"/>
        </w:rPr>
        <w:t>  </w:t>
      </w:r>
      <w:r>
        <w:rPr>
          <w:rFonts w:ascii="Arial" w:hAnsi="Arial" w:eastAsia="Arial"/>
          <w:spacing w:val="1"/>
          <w:sz w:val="18"/>
        </w:rPr>
        <w:t>upa</w:t>
      </w:r>
      <w:r>
        <w:rPr>
          <w:rFonts w:ascii="Arial" w:hAnsi="Arial" w:eastAsia="Arial"/>
          <w:spacing w:val="2"/>
          <w:sz w:val="18"/>
        </w:rPr>
        <w:t>ø</w:t>
      </w:r>
      <w:r>
        <w:rPr>
          <w:rFonts w:ascii="Arial" w:hAnsi="Arial" w:eastAsia="Arial"/>
          <w:spacing w:val="1"/>
          <w:sz w:val="18"/>
        </w:rPr>
        <w:t>di</w:t>
      </w:r>
      <w:r>
        <w:rPr>
          <w:rFonts w:ascii="Arial" w:hAnsi="Arial" w:eastAsia="Arial"/>
          <w:spacing w:val="-1"/>
          <w:sz w:val="18"/>
        </w:rPr>
        <w:t>y</w:t>
      </w:r>
      <w:r>
        <w:rPr>
          <w:rFonts w:ascii="Arial" w:hAnsi="Arial" w:eastAsia="Arial"/>
          <w:spacing w:val="1"/>
          <w:sz w:val="18"/>
        </w:rPr>
        <w:t>i</w:t>
      </w:r>
      <w:r>
        <w:rPr>
          <w:rFonts w:ascii="Arial" w:hAnsi="Arial" w:eastAsia="Arial"/>
          <w:spacing w:val="2"/>
          <w:sz w:val="18"/>
        </w:rPr>
        <w:t>ssaømi</w:t>
      </w:r>
      <w:r>
        <w:rPr>
          <w:rFonts w:ascii="VNI-Helve" w:hAnsi="VNI-Helve" w:eastAsia="VNI-Helve"/>
          <w:spacing w:val="-4"/>
          <w:sz w:val="18"/>
        </w:rPr>
        <w:t>,  </w:t>
      </w:r>
      <w:r>
        <w:rPr>
          <w:rFonts w:ascii="VNI-Helve" w:hAnsi="VNI-Helve" w:eastAsia="VNI-Helve"/>
          <w:spacing w:val="2"/>
          <w:sz w:val="18"/>
        </w:rPr>
        <w:t>t</w:t>
      </w:r>
      <w:r>
        <w:rPr>
          <w:rFonts w:ascii="VNI-Helve" w:hAnsi="VNI-Helve" w:eastAsia="VNI-Helve"/>
          <w:spacing w:val="1"/>
          <w:sz w:val="18"/>
        </w:rPr>
        <w:t>o</w:t>
      </w:r>
      <w:r>
        <w:rPr>
          <w:rFonts w:ascii="VNI-Helve" w:hAnsi="VNI-Helve" w:eastAsia="VNI-Helve"/>
          <w:spacing w:val="2"/>
          <w:w w:val="333"/>
          <w:sz w:val="18"/>
        </w:rPr>
        <w:t>â</w:t>
      </w:r>
      <w:r>
        <w:rPr>
          <w:rFonts w:ascii="VNI-Helve" w:hAnsi="VNI-Helve" w:eastAsia="VNI-Helve"/>
          <w:sz w:val="18"/>
        </w:rPr>
        <w:t>i</w:t>
      </w:r>
      <w:r>
        <w:rPr>
          <w:rFonts w:ascii="VNI-Helve" w:hAnsi="VNI-Helve" w:eastAsia="VNI-Helve"/>
          <w:spacing w:val="-5"/>
          <w:sz w:val="18"/>
        </w:rPr>
        <w:t>  </w:t>
      </w:r>
      <w:r>
        <w:rPr>
          <w:rFonts w:ascii="VNI-Helve" w:hAnsi="VNI-Helve" w:eastAsia="VNI-Helve"/>
          <w:spacing w:val="1"/>
          <w:sz w:val="18"/>
        </w:rPr>
        <w:t>k</w:t>
      </w:r>
      <w:r>
        <w:rPr>
          <w:rFonts w:ascii="VNI-Helve" w:hAnsi="VNI-Helve" w:eastAsia="VNI-Helve"/>
          <w:spacing w:val="2"/>
          <w:sz w:val="18"/>
        </w:rPr>
        <w:t>h</w:t>
      </w:r>
      <w:r>
        <w:rPr>
          <w:rFonts w:ascii="VNI-Helve" w:hAnsi="VNI-Helve" w:eastAsia="VNI-Helve"/>
          <w:spacing w:val="1"/>
          <w:w w:val="104"/>
          <w:sz w:val="18"/>
        </w:rPr>
        <w:t>o</w:t>
      </w:r>
      <w:r>
        <w:rPr>
          <w:rFonts w:ascii="VNI-Helve" w:hAnsi="VNI-Helve" w:eastAsia="VNI-Helve"/>
          <w:spacing w:val="2"/>
          <w:w w:val="104"/>
          <w:sz w:val="18"/>
        </w:rPr>
        <w:t>â</w:t>
      </w:r>
      <w:r>
        <w:rPr>
          <w:rFonts w:ascii="VNI-Helve" w:hAnsi="VNI-Helve" w:eastAsia="VNI-Helve"/>
          <w:spacing w:val="1"/>
          <w:sz w:val="18"/>
        </w:rPr>
        <w:t>ng </w:t>
      </w:r>
      <w:r>
        <w:rPr>
          <w:rFonts w:ascii="VNI-Helve" w:hAnsi="VNI-Helve" w:eastAsia="VNI-Helve"/>
          <w:spacing w:val="2"/>
          <w:w w:val="101"/>
          <w:sz w:val="18"/>
        </w:rPr>
        <w:t>chaá</w:t>
      </w:r>
      <w:r>
        <w:rPr>
          <w:rFonts w:ascii="VNI-Helve" w:hAnsi="VNI-Helve" w:eastAsia="VNI-Helve"/>
          <w:w w:val="101"/>
          <w:sz w:val="18"/>
        </w:rPr>
        <w:t>p</w:t>
      </w:r>
      <w:r>
        <w:rPr>
          <w:rFonts w:ascii="VNI-Helve" w:hAnsi="VNI-Helve" w:eastAsia="VNI-Helve"/>
          <w:spacing w:val="3"/>
          <w:sz w:val="18"/>
        </w:rPr>
        <w:t> </w:t>
      </w:r>
      <w:r>
        <w:rPr>
          <w:rFonts w:ascii="VNI-Helve" w:hAnsi="VNI-Helve" w:eastAsia="VNI-Helve"/>
          <w:spacing w:val="2"/>
          <w:sz w:val="18"/>
        </w:rPr>
        <w:t>t</w:t>
      </w:r>
      <w:r>
        <w:rPr>
          <w:rFonts w:ascii="VNI-Helve" w:hAnsi="VNI-Helve" w:eastAsia="VNI-Helve"/>
          <w:spacing w:val="1"/>
          <w:sz w:val="18"/>
        </w:rPr>
        <w:t>h</w:t>
      </w:r>
      <w:r>
        <w:rPr>
          <w:rFonts w:ascii="VNI-Helve" w:hAnsi="VNI-Helve" w:eastAsia="VNI-Helve"/>
          <w:spacing w:val="2"/>
          <w:w w:val="104"/>
          <w:sz w:val="18"/>
        </w:rPr>
        <w:t>u</w:t>
      </w:r>
      <w:r>
        <w:rPr>
          <w:rFonts w:ascii="VNI-Helve" w:hAnsi="VNI-Helve" w:eastAsia="VNI-Helve"/>
          <w:w w:val="104"/>
          <w:sz w:val="18"/>
        </w:rPr>
        <w:t>û</w:t>
      </w:r>
      <w:r>
        <w:rPr>
          <w:rFonts w:ascii="VNI-Helve" w:hAnsi="VNI-Helve" w:eastAsia="VNI-Helve"/>
          <w:spacing w:val="4"/>
          <w:sz w:val="18"/>
        </w:rPr>
        <w:t> </w:t>
      </w:r>
      <w:r>
        <w:rPr>
          <w:rFonts w:ascii="VNI-Helve" w:hAnsi="VNI-Helve" w:eastAsia="VNI-Helve"/>
          <w:spacing w:val="2"/>
          <w:sz w:val="18"/>
        </w:rPr>
        <w:t>s</w:t>
      </w:r>
      <w:r>
        <w:rPr>
          <w:rFonts w:ascii="VNI-Helve" w:hAnsi="VNI-Helve" w:eastAsia="VNI-Helve"/>
          <w:spacing w:val="1"/>
          <w:sz w:val="18"/>
        </w:rPr>
        <w:t>a</w:t>
      </w:r>
      <w:r>
        <w:rPr>
          <w:rFonts w:ascii="VNI-Helve" w:hAnsi="VNI-Helve" w:eastAsia="VNI-Helve"/>
          <w:spacing w:val="2"/>
          <w:w w:val="103"/>
          <w:sz w:val="18"/>
        </w:rPr>
        <w:t>éc</w:t>
      </w:r>
      <w:r>
        <w:rPr>
          <w:rFonts w:ascii="VNI-Helve" w:hAnsi="VNI-Helve" w:eastAsia="VNI-Helve"/>
          <w:w w:val="103"/>
          <w:sz w:val="18"/>
        </w:rPr>
        <w:t>;</w:t>
      </w:r>
      <w:r>
        <w:rPr>
          <w:rFonts w:ascii="VNI-Helve" w:hAnsi="VNI-Helve" w:eastAsia="VNI-Helve"/>
          <w:spacing w:val="3"/>
          <w:sz w:val="18"/>
        </w:rPr>
        <w:t> </w:t>
      </w:r>
      <w:r>
        <w:rPr>
          <w:rFonts w:ascii="VNI-Helve" w:hAnsi="VNI-Helve" w:eastAsia="VNI-Helve"/>
          <w:spacing w:val="2"/>
          <w:sz w:val="18"/>
        </w:rPr>
        <w:t>n</w:t>
      </w:r>
      <w:r>
        <w:rPr>
          <w:rFonts w:ascii="VNI-Helve" w:hAnsi="VNI-Helve" w:eastAsia="VNI-Helve"/>
          <w:spacing w:val="1"/>
          <w:sz w:val="18"/>
        </w:rPr>
        <w:t>h</w:t>
      </w:r>
      <w:r>
        <w:rPr>
          <w:rFonts w:ascii="VNI-Helve" w:hAnsi="VNI-Helve" w:eastAsia="VNI-Helve"/>
          <w:spacing w:val="2"/>
          <w:sz w:val="18"/>
        </w:rPr>
        <w:t>ön</w:t>
      </w:r>
      <w:r>
        <w:rPr>
          <w:rFonts w:ascii="VNI-Helve" w:hAnsi="VNI-Helve" w:eastAsia="VNI-Helve"/>
          <w:sz w:val="18"/>
        </w:rPr>
        <w:t>g</w:t>
      </w:r>
      <w:r>
        <w:rPr>
          <w:rFonts w:ascii="VNI-Helve" w:hAnsi="VNI-Helve" w:eastAsia="VNI-Helve"/>
          <w:spacing w:val="3"/>
          <w:sz w:val="18"/>
        </w:rPr>
        <w:t> </w:t>
      </w:r>
      <w:r>
        <w:rPr>
          <w:rFonts w:ascii="VNI-Helve" w:hAnsi="VNI-Helve" w:eastAsia="VNI-Helve"/>
          <w:spacing w:val="2"/>
          <w:sz w:val="18"/>
        </w:rPr>
        <w:t>b</w:t>
      </w:r>
      <w:r>
        <w:rPr>
          <w:rFonts w:ascii="VNI-Helve" w:hAnsi="VNI-Helve" w:eastAsia="VNI-Helve"/>
          <w:spacing w:val="1"/>
          <w:sz w:val="18"/>
        </w:rPr>
        <w:t>a</w:t>
      </w:r>
      <w:r>
        <w:rPr>
          <w:rFonts w:ascii="VNI-Helve" w:hAnsi="VNI-Helve" w:eastAsia="VNI-Helve"/>
          <w:spacing w:val="2"/>
          <w:w w:val="104"/>
          <w:sz w:val="18"/>
        </w:rPr>
        <w:t>û</w:t>
      </w:r>
      <w:r>
        <w:rPr>
          <w:rFonts w:ascii="VNI-Helve" w:hAnsi="VNI-Helve" w:eastAsia="VNI-Helve"/>
          <w:w w:val="104"/>
          <w:sz w:val="18"/>
        </w:rPr>
        <w:t>n</w:t>
      </w:r>
      <w:r>
        <w:rPr>
          <w:rFonts w:ascii="VNI-Helve" w:hAnsi="VNI-Helve" w:eastAsia="VNI-Helve"/>
          <w:spacing w:val="3"/>
          <w:sz w:val="18"/>
        </w:rPr>
        <w:t> </w:t>
      </w:r>
      <w:r>
        <w:rPr>
          <w:rFonts w:ascii="VNI-Helve" w:hAnsi="VNI-Helve" w:eastAsia="VNI-Helve"/>
          <w:spacing w:val="1"/>
          <w:sz w:val="18"/>
        </w:rPr>
        <w:t>H</w:t>
      </w:r>
      <w:r>
        <w:rPr>
          <w:rFonts w:ascii="VNI-Helve" w:hAnsi="VNI-Helve" w:eastAsia="VNI-Helve"/>
          <w:spacing w:val="2"/>
          <w:sz w:val="18"/>
        </w:rPr>
        <w:t>a</w:t>
      </w:r>
      <w:r>
        <w:rPr>
          <w:rFonts w:ascii="VNI-Helve" w:hAnsi="VNI-Helve" w:eastAsia="VNI-Helve"/>
          <w:spacing w:val="2"/>
          <w:w w:val="104"/>
          <w:sz w:val="18"/>
        </w:rPr>
        <w:t>ù</w:t>
      </w:r>
      <w:r>
        <w:rPr>
          <w:rFonts w:ascii="VNI-Helve" w:hAnsi="VNI-Helve" w:eastAsia="VNI-Helve"/>
          <w:w w:val="104"/>
          <w:sz w:val="18"/>
        </w:rPr>
        <w:t>n</w:t>
      </w:r>
      <w:r>
        <w:rPr>
          <w:rFonts w:ascii="VNI-Helve" w:hAnsi="VNI-Helve" w:eastAsia="VNI-Helve"/>
          <w:spacing w:val="3"/>
          <w:sz w:val="18"/>
        </w:rPr>
        <w:t> </w:t>
      </w:r>
      <w:r>
        <w:rPr>
          <w:rFonts w:ascii="VNI-Helve" w:hAnsi="VNI-Helve" w:eastAsia="VNI-Helve"/>
          <w:spacing w:val="2"/>
          <w:w w:val="101"/>
          <w:sz w:val="18"/>
        </w:rPr>
        <w:t>ñoï</w:t>
      </w:r>
      <w:r>
        <w:rPr>
          <w:rFonts w:ascii="VNI-Helve" w:hAnsi="VNI-Helve" w:eastAsia="VNI-Helve"/>
          <w:w w:val="101"/>
          <w:sz w:val="18"/>
        </w:rPr>
        <w:t>c</w:t>
      </w:r>
      <w:r>
        <w:rPr>
          <w:rFonts w:ascii="VNI-Helve" w:hAnsi="VNI-Helve" w:eastAsia="VNI-Helve"/>
          <w:spacing w:val="3"/>
          <w:sz w:val="18"/>
        </w:rPr>
        <w:t> </w:t>
      </w:r>
      <w:r>
        <w:rPr>
          <w:rFonts w:ascii="VNI-Helve" w:hAnsi="VNI-Helve" w:eastAsia="VNI-Helve"/>
          <w:spacing w:val="2"/>
          <w:w w:val="103"/>
          <w:sz w:val="18"/>
        </w:rPr>
        <w:t>la</w:t>
      </w:r>
      <w:r>
        <w:rPr>
          <w:rFonts w:ascii="VNI-Helve" w:hAnsi="VNI-Helve" w:eastAsia="VNI-Helve"/>
          <w:w w:val="103"/>
          <w:sz w:val="18"/>
        </w:rPr>
        <w:t>ø</w:t>
      </w:r>
      <w:r>
        <w:rPr>
          <w:rFonts w:ascii="VNI-Helve" w:hAnsi="VNI-Helve" w:eastAsia="VNI-Helve"/>
          <w:spacing w:val="4"/>
          <w:sz w:val="18"/>
        </w:rPr>
        <w:t> </w:t>
      </w:r>
      <w:r>
        <w:rPr>
          <w:rFonts w:ascii="Arial" w:hAnsi="Arial" w:eastAsia="Arial"/>
          <w:spacing w:val="2"/>
          <w:sz w:val="18"/>
        </w:rPr>
        <w:t>up</w:t>
      </w:r>
      <w:r>
        <w:rPr>
          <w:rFonts w:ascii="Arial" w:hAnsi="Arial" w:eastAsia="Arial"/>
          <w:sz w:val="18"/>
        </w:rPr>
        <w:t>p</w:t>
      </w:r>
      <w:r>
        <w:rPr>
          <w:rFonts w:ascii="Arial" w:hAnsi="Arial" w:eastAsia="Arial"/>
          <w:spacing w:val="2"/>
          <w:sz w:val="18"/>
        </w:rPr>
        <w:t>aødess</w:t>
      </w:r>
      <w:r>
        <w:rPr>
          <w:rFonts w:ascii="Arial" w:hAnsi="Arial" w:eastAsia="Arial"/>
          <w:sz w:val="18"/>
        </w:rPr>
        <w:t>a</w:t>
      </w:r>
      <w:r>
        <w:rPr>
          <w:rFonts w:ascii="Arial" w:hAnsi="Arial" w:eastAsia="Arial"/>
          <w:spacing w:val="2"/>
          <w:sz w:val="18"/>
        </w:rPr>
        <w:t>ømi</w:t>
      </w:r>
      <w:r>
        <w:rPr>
          <w:rFonts w:ascii="VNI-Helve" w:hAnsi="VNI-Helve" w:eastAsia="VNI-Helve"/>
          <w:spacing w:val="2"/>
          <w:sz w:val="18"/>
        </w:rPr>
        <w:t>, </w:t>
      </w:r>
      <w:r>
        <w:rPr>
          <w:rFonts w:ascii="VNI-Helve" w:hAnsi="VNI-Helve" w:eastAsia="VNI-Helve"/>
          <w:spacing w:val="1"/>
          <w:w w:val="102"/>
          <w:sz w:val="18"/>
        </w:rPr>
        <w:t>toâ</w:t>
      </w:r>
      <w:r>
        <w:rPr>
          <w:rFonts w:ascii="VNI-Helve" w:hAnsi="VNI-Helve" w:eastAsia="VNI-Helve"/>
          <w:w w:val="102"/>
          <w:sz w:val="18"/>
        </w:rPr>
        <w:t>i</w:t>
      </w:r>
      <w:r>
        <w:rPr>
          <w:rFonts w:ascii="VNI-Helve" w:hAnsi="VNI-Helve" w:eastAsia="VNI-Helve"/>
          <w:spacing w:val="5"/>
          <w:sz w:val="18"/>
        </w:rPr>
        <w:t> </w:t>
      </w:r>
      <w:r>
        <w:rPr>
          <w:rFonts w:ascii="VNI-Helve" w:hAnsi="VNI-Helve" w:eastAsia="VNI-Helve"/>
          <w:spacing w:val="1"/>
          <w:w w:val="102"/>
          <w:sz w:val="18"/>
        </w:rPr>
        <w:t>se</w:t>
      </w:r>
      <w:r>
        <w:rPr>
          <w:rFonts w:ascii="VNI-Helve" w:hAnsi="VNI-Helve" w:eastAsia="VNI-Helve"/>
          <w:w w:val="102"/>
          <w:sz w:val="18"/>
        </w:rPr>
        <w:t>õ</w:t>
      </w:r>
      <w:r>
        <w:rPr>
          <w:rFonts w:ascii="VNI-Helve" w:hAnsi="VNI-Helve" w:eastAsia="VNI-Helve"/>
          <w:spacing w:val="4"/>
          <w:sz w:val="18"/>
        </w:rPr>
        <w:t> </w:t>
      </w:r>
      <w:r>
        <w:rPr>
          <w:rFonts w:ascii="VNI-Helve" w:hAnsi="VNI-Helve" w:eastAsia="VNI-Helve"/>
          <w:spacing w:val="1"/>
          <w:sz w:val="18"/>
        </w:rPr>
        <w:t>kh</w:t>
      </w:r>
      <w:r>
        <w:rPr>
          <w:rFonts w:ascii="VNI-Helve" w:hAnsi="VNI-Helve" w:eastAsia="VNI-Helve"/>
          <w:sz w:val="18"/>
        </w:rPr>
        <w:t>o</w:t>
      </w:r>
      <w:r>
        <w:rPr>
          <w:rFonts w:ascii="VNI-Helve" w:hAnsi="VNI-Helve" w:eastAsia="VNI-Helve"/>
          <w:spacing w:val="2"/>
          <w:w w:val="333"/>
          <w:sz w:val="18"/>
        </w:rPr>
        <w:t>â</w:t>
      </w:r>
      <w:r>
        <w:rPr>
          <w:rFonts w:ascii="VNI-Helve" w:hAnsi="VNI-Helve" w:eastAsia="VNI-Helve"/>
          <w:spacing w:val="1"/>
          <w:sz w:val="18"/>
        </w:rPr>
        <w:t>n</w:t>
      </w:r>
      <w:r>
        <w:rPr>
          <w:rFonts w:ascii="VNI-Helve" w:hAnsi="VNI-Helve" w:eastAsia="VNI-Helve"/>
          <w:sz w:val="18"/>
        </w:rPr>
        <w:t>g</w:t>
      </w:r>
      <w:r>
        <w:rPr>
          <w:rFonts w:ascii="VNI-Helve" w:hAnsi="VNI-Helve" w:eastAsia="VNI-Helve"/>
          <w:spacing w:val="4"/>
          <w:sz w:val="18"/>
        </w:rPr>
        <w:t> </w:t>
      </w:r>
      <w:r>
        <w:rPr>
          <w:rFonts w:ascii="VNI-Helve" w:hAnsi="VNI-Helve" w:eastAsia="VNI-Helve"/>
          <w:spacing w:val="1"/>
          <w:w w:val="101"/>
          <w:sz w:val="18"/>
        </w:rPr>
        <w:t>khôû</w:t>
      </w:r>
      <w:r>
        <w:rPr>
          <w:rFonts w:ascii="VNI-Helve" w:hAnsi="VNI-Helve" w:eastAsia="VNI-Helve"/>
          <w:spacing w:val="2"/>
          <w:w w:val="101"/>
          <w:sz w:val="18"/>
        </w:rPr>
        <w:t>i</w:t>
      </w:r>
      <w:r>
        <w:rPr>
          <w:rFonts w:ascii="VNI-Helve" w:hAnsi="VNI-Helve" w:eastAsia="VNI-Helve"/>
          <w:sz w:val="18"/>
        </w:rPr>
        <w:t>.</w:t>
      </w:r>
    </w:p>
    <w:p>
      <w:pPr>
        <w:spacing w:line="268" w:lineRule="auto" w:before="32"/>
        <w:ind w:left="1041" w:right="698" w:hanging="285"/>
        <w:jc w:val="both"/>
        <w:rPr>
          <w:rFonts w:ascii="VNI-Helve" w:hAnsi="VNI-Helve"/>
          <w:sz w:val="18"/>
        </w:rPr>
      </w:pPr>
      <w:r>
        <w:rPr>
          <w:w w:val="105"/>
          <w:position w:val="9"/>
          <w:sz w:val="13"/>
        </w:rPr>
        <w:t>24</w:t>
      </w:r>
      <w:r>
        <w:rPr>
          <w:rFonts w:ascii="VNI-Helve" w:hAnsi="VNI-Helve"/>
          <w:w w:val="105"/>
          <w:position w:val="8"/>
          <w:sz w:val="12"/>
        </w:rPr>
        <w:t>. </w:t>
      </w:r>
      <w:r>
        <w:rPr>
          <w:rFonts w:ascii="Arial" w:hAnsi="Arial"/>
          <w:w w:val="105"/>
          <w:sz w:val="18"/>
        </w:rPr>
        <w:t>Paøli</w:t>
      </w:r>
      <w:r>
        <w:rPr>
          <w:rFonts w:ascii="VNI-Helve" w:hAnsi="VNI-Helve"/>
          <w:w w:val="105"/>
          <w:sz w:val="18"/>
        </w:rPr>
        <w:t>: </w:t>
      </w:r>
      <w:r>
        <w:rPr>
          <w:rFonts w:ascii="Arial" w:hAnsi="Arial"/>
          <w:w w:val="105"/>
          <w:sz w:val="18"/>
        </w:rPr>
        <w:t>Na ca me cakkhunissitaö vióóaønaö bhavissati</w:t>
      </w:r>
      <w:r>
        <w:rPr>
          <w:rFonts w:ascii="VNI-Helve" w:hAnsi="VNI-Helve"/>
          <w:w w:val="105"/>
          <w:sz w:val="18"/>
        </w:rPr>
        <w:t>, toâi cuõng khoâng thöùc y nôi </w:t>
      </w:r>
      <w:r>
        <w:rPr>
          <w:rFonts w:ascii="VNI-Helve" w:hAnsi="VNI-Helve"/>
          <w:sz w:val="18"/>
        </w:rPr>
        <w:t>ma</w:t>
      </w:r>
      <w:r>
        <w:rPr>
          <w:rFonts w:ascii="VNI-Helve" w:hAnsi="VNI-Helve"/>
          <w:w w:val="333"/>
          <w:sz w:val="18"/>
        </w:rPr>
        <w:t>é</w:t>
      </w:r>
      <w:r>
        <w:rPr>
          <w:rFonts w:ascii="VNI-Helve" w:hAnsi="VNI-Helve"/>
          <w:sz w:val="18"/>
        </w:rPr>
        <w:t>t.</w:t>
      </w:r>
    </w:p>
    <w:p>
      <w:pPr>
        <w:spacing w:before="4"/>
        <w:ind w:left="757" w:right="0" w:firstLine="0"/>
        <w:jc w:val="both"/>
        <w:rPr>
          <w:rFonts w:ascii="VNI-Helve" w:hAnsi="VNI-Helve"/>
          <w:sz w:val="18"/>
        </w:rPr>
      </w:pPr>
      <w:r>
        <w:rPr>
          <w:spacing w:val="-1"/>
          <w:w w:val="99"/>
          <w:position w:val="9"/>
          <w:sz w:val="13"/>
        </w:rPr>
        <w:t>25</w:t>
      </w:r>
      <w:r>
        <w:rPr>
          <w:rFonts w:ascii="VNI-Helve" w:hAnsi="VNI-Helve"/>
          <w:position w:val="8"/>
          <w:sz w:val="12"/>
        </w:rPr>
        <w:t>.  </w:t>
      </w:r>
      <w:r>
        <w:rPr>
          <w:rFonts w:ascii="VNI-Helve" w:hAnsi="VNI-Helve"/>
          <w:spacing w:val="11"/>
          <w:position w:val="8"/>
          <w:sz w:val="12"/>
        </w:rPr>
        <w:t> </w:t>
      </w:r>
      <w:r>
        <w:rPr>
          <w:rFonts w:ascii="VNI-Helve" w:hAnsi="VNI-Helve"/>
          <w:spacing w:val="2"/>
          <w:w w:val="101"/>
          <w:sz w:val="18"/>
        </w:rPr>
        <w:t>Haù</w:t>
      </w:r>
      <w:r>
        <w:rPr>
          <w:rFonts w:ascii="VNI-Helve" w:hAnsi="VNI-Helve"/>
          <w:spacing w:val="1"/>
          <w:w w:val="101"/>
          <w:sz w:val="18"/>
        </w:rPr>
        <w:t>n</w:t>
      </w:r>
      <w:r>
        <w:rPr>
          <w:rFonts w:ascii="VNI-Helve" w:hAnsi="VNI-Helve"/>
          <w:sz w:val="18"/>
        </w:rPr>
        <w:t>:</w:t>
      </w:r>
      <w:r>
        <w:rPr>
          <w:rFonts w:ascii="VNI-Helve" w:hAnsi="VNI-Helve"/>
          <w:spacing w:val="4"/>
          <w:sz w:val="18"/>
        </w:rPr>
        <w:t> </w:t>
      </w:r>
      <w:r>
        <w:rPr>
          <w:rFonts w:ascii="VNI-Helve" w:hAnsi="VNI-Helve"/>
          <w:spacing w:val="2"/>
          <w:sz w:val="18"/>
        </w:rPr>
        <w:t>K</w:t>
      </w:r>
      <w:r>
        <w:rPr>
          <w:rFonts w:ascii="VNI-Helve" w:hAnsi="VNI-Helve"/>
          <w:spacing w:val="1"/>
          <w:sz w:val="18"/>
        </w:rPr>
        <w:t>i</w:t>
      </w:r>
      <w:r>
        <w:rPr>
          <w:rFonts w:ascii="VNI-Helve" w:hAnsi="VNI-Helve"/>
          <w:sz w:val="18"/>
        </w:rPr>
        <w:t>m</w:t>
      </w:r>
      <w:r>
        <w:rPr>
          <w:rFonts w:ascii="VNI-Helve" w:hAnsi="VNI-Helve"/>
          <w:spacing w:val="4"/>
          <w:sz w:val="18"/>
        </w:rPr>
        <w:t> </w:t>
      </w:r>
      <w:r>
        <w:rPr>
          <w:rFonts w:ascii="VNI-Helve" w:hAnsi="VNI-Helve"/>
          <w:spacing w:val="1"/>
          <w:sz w:val="18"/>
        </w:rPr>
        <w:t>t</w:t>
      </w:r>
      <w:r>
        <w:rPr>
          <w:rFonts w:ascii="VNI-Helve" w:hAnsi="VNI-Helve"/>
          <w:spacing w:val="2"/>
          <w:sz w:val="18"/>
        </w:rPr>
        <w:t>h</w:t>
      </w:r>
      <w:r>
        <w:rPr>
          <w:rFonts w:ascii="VNI-Helve" w:hAnsi="VNI-Helve"/>
          <w:spacing w:val="1"/>
          <w:sz w:val="18"/>
        </w:rPr>
        <w:t>e</w:t>
      </w:r>
      <w:r>
        <w:rPr>
          <w:rFonts w:ascii="VNI-Helve" w:hAnsi="VNI-Helve"/>
          <w:spacing w:val="2"/>
          <w:w w:val="333"/>
          <w:sz w:val="18"/>
        </w:rPr>
        <w:t>á</w:t>
      </w:r>
      <w:r>
        <w:rPr>
          <w:rFonts w:ascii="VNI-Helve" w:hAnsi="VNI-Helve"/>
          <w:sz w:val="18"/>
        </w:rPr>
        <w:t>,</w:t>
      </w:r>
      <w:r>
        <w:rPr>
          <w:rFonts w:ascii="VNI-Helve" w:hAnsi="VNI-Helve"/>
          <w:spacing w:val="3"/>
          <w:sz w:val="18"/>
        </w:rPr>
        <w:t> </w:t>
      </w:r>
      <w:r>
        <w:rPr>
          <w:rFonts w:ascii="VNI-Helve" w:hAnsi="VNI-Helve"/>
          <w:spacing w:val="2"/>
          <w:w w:val="102"/>
          <w:sz w:val="18"/>
        </w:rPr>
        <w:t>ha</w:t>
      </w:r>
      <w:r>
        <w:rPr>
          <w:rFonts w:ascii="VNI-Helve" w:hAnsi="VNI-Helve"/>
          <w:spacing w:val="1"/>
          <w:w w:val="102"/>
          <w:sz w:val="18"/>
        </w:rPr>
        <w:t>ä</w:t>
      </w:r>
      <w:r>
        <w:rPr>
          <w:rFonts w:ascii="VNI-Helve" w:hAnsi="VNI-Helve"/>
          <w:sz w:val="18"/>
        </w:rPr>
        <w:t>u</w:t>
      </w:r>
      <w:r>
        <w:rPr>
          <w:rFonts w:ascii="VNI-Helve" w:hAnsi="VNI-Helve"/>
          <w:spacing w:val="4"/>
          <w:sz w:val="18"/>
        </w:rPr>
        <w:t> </w:t>
      </w:r>
      <w:r>
        <w:rPr>
          <w:rFonts w:ascii="VNI-Helve" w:hAnsi="VNI-Helve"/>
          <w:spacing w:val="1"/>
          <w:sz w:val="18"/>
        </w:rPr>
        <w:t>t</w:t>
      </w:r>
      <w:r>
        <w:rPr>
          <w:rFonts w:ascii="VNI-Helve" w:hAnsi="VNI-Helve"/>
          <w:spacing w:val="2"/>
          <w:w w:val="102"/>
          <w:sz w:val="18"/>
        </w:rPr>
        <w:t>he</w:t>
      </w:r>
      <w:r>
        <w:rPr>
          <w:rFonts w:ascii="VNI-Helve" w:hAnsi="VNI-Helve"/>
          <w:spacing w:val="1"/>
          <w:w w:val="102"/>
          <w:sz w:val="18"/>
        </w:rPr>
        <w:t>á</w:t>
      </w:r>
      <w:r>
        <w:rPr>
          <w:rFonts w:ascii="VNI-Helve" w:hAnsi="VNI-Helve"/>
          <w:sz w:val="18"/>
        </w:rPr>
        <w:t>.</w:t>
      </w:r>
      <w:r>
        <w:rPr>
          <w:rFonts w:ascii="VNI-Helve" w:hAnsi="VNI-Helve"/>
          <w:spacing w:val="4"/>
          <w:sz w:val="18"/>
        </w:rPr>
        <w:t> </w:t>
      </w:r>
      <w:r>
        <w:rPr>
          <w:rFonts w:ascii="Arial" w:hAnsi="Arial"/>
          <w:spacing w:val="2"/>
          <w:sz w:val="18"/>
        </w:rPr>
        <w:t>P</w:t>
      </w:r>
      <w:r>
        <w:rPr>
          <w:rFonts w:ascii="Arial" w:hAnsi="Arial"/>
          <w:sz w:val="18"/>
        </w:rPr>
        <w:t>a</w:t>
      </w:r>
      <w:r>
        <w:rPr>
          <w:rFonts w:ascii="Arial" w:hAnsi="Arial"/>
          <w:spacing w:val="2"/>
          <w:sz w:val="18"/>
        </w:rPr>
        <w:t>ø</w:t>
      </w:r>
      <w:r>
        <w:rPr>
          <w:rFonts w:ascii="Arial" w:hAnsi="Arial"/>
          <w:sz w:val="18"/>
        </w:rPr>
        <w:t>l</w:t>
      </w:r>
      <w:r>
        <w:rPr>
          <w:rFonts w:ascii="Arial" w:hAnsi="Arial"/>
          <w:spacing w:val="1"/>
          <w:sz w:val="18"/>
        </w:rPr>
        <w:t>i</w:t>
      </w:r>
      <w:r>
        <w:rPr>
          <w:rFonts w:ascii="VNI-Helve" w:hAnsi="VNI-Helve"/>
          <w:sz w:val="18"/>
        </w:rPr>
        <w:t>:</w:t>
      </w:r>
      <w:r>
        <w:rPr>
          <w:rFonts w:ascii="VNI-Helve" w:hAnsi="VNI-Helve"/>
          <w:spacing w:val="4"/>
          <w:sz w:val="18"/>
        </w:rPr>
        <w:t> </w:t>
      </w:r>
      <w:r>
        <w:rPr>
          <w:rFonts w:ascii="Arial" w:hAnsi="Arial"/>
          <w:spacing w:val="2"/>
          <w:sz w:val="18"/>
        </w:rPr>
        <w:t>Idhaloka</w:t>
      </w:r>
      <w:r>
        <w:rPr>
          <w:rFonts w:ascii="Arial" w:hAnsi="Arial"/>
          <w:sz w:val="18"/>
        </w:rPr>
        <w:t>ö,</w:t>
      </w:r>
      <w:r>
        <w:rPr>
          <w:rFonts w:ascii="Arial" w:hAnsi="Arial"/>
          <w:spacing w:val="4"/>
          <w:sz w:val="18"/>
        </w:rPr>
        <w:t> </w:t>
      </w:r>
      <w:r>
        <w:rPr>
          <w:rFonts w:ascii="Arial" w:hAnsi="Arial"/>
          <w:sz w:val="18"/>
        </w:rPr>
        <w:t>p</w:t>
      </w:r>
      <w:r>
        <w:rPr>
          <w:rFonts w:ascii="Arial" w:hAnsi="Arial"/>
          <w:spacing w:val="2"/>
          <w:sz w:val="18"/>
        </w:rPr>
        <w:t>araloka</w:t>
      </w:r>
      <w:r>
        <w:rPr>
          <w:rFonts w:ascii="Arial" w:hAnsi="Arial"/>
          <w:spacing w:val="1"/>
          <w:sz w:val="18"/>
        </w:rPr>
        <w:t>ö</w:t>
      </w:r>
      <w:r>
        <w:rPr>
          <w:rFonts w:ascii="VNI-Helve" w:hAnsi="VNI-Helve"/>
          <w:sz w:val="18"/>
        </w:rPr>
        <w:t>,</w:t>
      </w:r>
      <w:r>
        <w:rPr>
          <w:rFonts w:ascii="VNI-Helve" w:hAnsi="VNI-Helve"/>
          <w:spacing w:val="4"/>
          <w:sz w:val="18"/>
        </w:rPr>
        <w:t> </w:t>
      </w:r>
      <w:r>
        <w:rPr>
          <w:rFonts w:ascii="VNI-Helve" w:hAnsi="VNI-Helve"/>
          <w:spacing w:val="2"/>
          <w:sz w:val="18"/>
        </w:rPr>
        <w:t>t</w:t>
      </w:r>
      <w:r>
        <w:rPr>
          <w:rFonts w:ascii="VNI-Helve" w:hAnsi="VNI-Helve"/>
          <w:spacing w:val="1"/>
          <w:sz w:val="18"/>
        </w:rPr>
        <w:t>h</w:t>
      </w:r>
      <w:r>
        <w:rPr>
          <w:rFonts w:ascii="VNI-Helve" w:hAnsi="VNI-Helve"/>
          <w:spacing w:val="2"/>
          <w:w w:val="104"/>
          <w:sz w:val="18"/>
        </w:rPr>
        <w:t>e</w:t>
      </w:r>
      <w:r>
        <w:rPr>
          <w:rFonts w:ascii="VNI-Helve" w:hAnsi="VNI-Helve"/>
          <w:w w:val="104"/>
          <w:sz w:val="18"/>
        </w:rPr>
        <w:t>á</w:t>
      </w:r>
      <w:r>
        <w:rPr>
          <w:rFonts w:ascii="VNI-Helve" w:hAnsi="VNI-Helve"/>
          <w:spacing w:val="3"/>
          <w:sz w:val="18"/>
        </w:rPr>
        <w:t> </w:t>
      </w:r>
      <w:r>
        <w:rPr>
          <w:rFonts w:ascii="VNI-Helve" w:hAnsi="VNI-Helve"/>
          <w:spacing w:val="2"/>
          <w:sz w:val="18"/>
        </w:rPr>
        <w:t>g</w:t>
      </w:r>
      <w:r>
        <w:rPr>
          <w:rFonts w:ascii="VNI-Helve" w:hAnsi="VNI-Helve"/>
          <w:spacing w:val="1"/>
          <w:sz w:val="18"/>
        </w:rPr>
        <w:t>i</w:t>
      </w:r>
      <w:r>
        <w:rPr>
          <w:rFonts w:ascii="VNI-Helve" w:hAnsi="VNI-Helve"/>
          <w:spacing w:val="2"/>
          <w:w w:val="103"/>
          <w:sz w:val="18"/>
        </w:rPr>
        <w:t>ôù</w:t>
      </w:r>
      <w:r>
        <w:rPr>
          <w:rFonts w:ascii="VNI-Helve" w:hAnsi="VNI-Helve"/>
          <w:w w:val="103"/>
          <w:sz w:val="18"/>
        </w:rPr>
        <w:t>i</w:t>
      </w:r>
      <w:r>
        <w:rPr>
          <w:rFonts w:ascii="VNI-Helve" w:hAnsi="VNI-Helve"/>
          <w:spacing w:val="3"/>
          <w:sz w:val="18"/>
        </w:rPr>
        <w:t> </w:t>
      </w:r>
      <w:r>
        <w:rPr>
          <w:rFonts w:ascii="VNI-Helve" w:hAnsi="VNI-Helve"/>
          <w:spacing w:val="2"/>
          <w:sz w:val="18"/>
        </w:rPr>
        <w:t>n</w:t>
      </w:r>
      <w:r>
        <w:rPr>
          <w:rFonts w:ascii="VNI-Helve" w:hAnsi="VNI-Helve"/>
          <w:spacing w:val="1"/>
          <w:sz w:val="18"/>
        </w:rPr>
        <w:t>a</w:t>
      </w:r>
      <w:r>
        <w:rPr>
          <w:rFonts w:ascii="VNI-Helve" w:hAnsi="VNI-Helve"/>
          <w:spacing w:val="2"/>
          <w:w w:val="103"/>
          <w:sz w:val="18"/>
        </w:rPr>
        <w:t>øy</w:t>
      </w:r>
      <w:r>
        <w:rPr>
          <w:rFonts w:ascii="VNI-Helve" w:hAnsi="VNI-Helve"/>
          <w:w w:val="103"/>
          <w:sz w:val="18"/>
        </w:rPr>
        <w:t>,</w:t>
      </w:r>
      <w:r>
        <w:rPr>
          <w:rFonts w:ascii="VNI-Helve" w:hAnsi="VNI-Helve"/>
          <w:spacing w:val="4"/>
          <w:sz w:val="18"/>
        </w:rPr>
        <w:t> </w:t>
      </w:r>
      <w:r>
        <w:rPr>
          <w:rFonts w:ascii="VNI-Helve" w:hAnsi="VNI-Helve"/>
          <w:spacing w:val="1"/>
          <w:sz w:val="18"/>
        </w:rPr>
        <w:t>t</w:t>
      </w:r>
      <w:r>
        <w:rPr>
          <w:rFonts w:ascii="VNI-Helve" w:hAnsi="VNI-Helve"/>
          <w:spacing w:val="2"/>
          <w:w w:val="102"/>
          <w:sz w:val="18"/>
        </w:rPr>
        <w:t>he</w:t>
      </w:r>
      <w:r>
        <w:rPr>
          <w:rFonts w:ascii="VNI-Helve" w:hAnsi="VNI-Helve"/>
          <w:w w:val="102"/>
          <w:sz w:val="18"/>
        </w:rPr>
        <w:t>á</w:t>
      </w:r>
      <w:r>
        <w:rPr>
          <w:rFonts w:ascii="VNI-Helve" w:hAnsi="VNI-Helve"/>
          <w:spacing w:val="2"/>
          <w:sz w:val="18"/>
        </w:rPr>
        <w:t> g</w:t>
      </w:r>
      <w:r>
        <w:rPr>
          <w:rFonts w:ascii="VNI-Helve" w:hAnsi="VNI-Helve"/>
          <w:spacing w:val="1"/>
          <w:sz w:val="18"/>
        </w:rPr>
        <w:t>i</w:t>
      </w:r>
      <w:r>
        <w:rPr>
          <w:rFonts w:ascii="VNI-Helve" w:hAnsi="VNI-Helve"/>
          <w:spacing w:val="2"/>
          <w:w w:val="103"/>
          <w:sz w:val="18"/>
        </w:rPr>
        <w:t>ôù</w:t>
      </w:r>
      <w:r>
        <w:rPr>
          <w:rFonts w:ascii="VNI-Helve" w:hAnsi="VNI-Helve"/>
          <w:w w:val="103"/>
          <w:sz w:val="18"/>
        </w:rPr>
        <w:t>i</w:t>
      </w:r>
      <w:r>
        <w:rPr>
          <w:rFonts w:ascii="VNI-Helve" w:hAnsi="VNI-Helve"/>
          <w:spacing w:val="3"/>
          <w:sz w:val="18"/>
        </w:rPr>
        <w:t> </w:t>
      </w:r>
      <w:r>
        <w:rPr>
          <w:rFonts w:ascii="VNI-Helve" w:hAnsi="VNI-Helve"/>
          <w:spacing w:val="2"/>
          <w:sz w:val="18"/>
        </w:rPr>
        <w:t>kh</w:t>
      </w:r>
      <w:r>
        <w:rPr>
          <w:rFonts w:ascii="VNI-Helve" w:hAnsi="VNI-Helve"/>
          <w:spacing w:val="1"/>
          <w:sz w:val="18"/>
        </w:rPr>
        <w:t>a</w:t>
      </w:r>
      <w:r>
        <w:rPr>
          <w:rFonts w:ascii="VNI-Helve" w:hAnsi="VNI-Helve"/>
          <w:spacing w:val="2"/>
          <w:w w:val="333"/>
          <w:sz w:val="18"/>
        </w:rPr>
        <w:t>ù</w:t>
      </w:r>
      <w:r>
        <w:rPr>
          <w:rFonts w:ascii="VNI-Helve" w:hAnsi="VNI-Helve"/>
          <w:spacing w:val="2"/>
          <w:sz w:val="18"/>
        </w:rPr>
        <w:t>c.</w:t>
      </w:r>
    </w:p>
    <w:p>
      <w:pPr>
        <w:spacing w:line="223" w:lineRule="auto" w:before="46"/>
        <w:ind w:left="1041" w:right="697" w:hanging="285"/>
        <w:jc w:val="both"/>
        <w:rPr>
          <w:rFonts w:ascii="VNI-Helve" w:hAnsi="VNI-Helve" w:eastAsia="VNI-Helve"/>
          <w:sz w:val="18"/>
        </w:rPr>
      </w:pPr>
      <w:r>
        <w:rPr>
          <w:spacing w:val="-1"/>
          <w:w w:val="99"/>
          <w:position w:val="9"/>
          <w:sz w:val="13"/>
        </w:rPr>
        <w:t>26</w:t>
      </w:r>
      <w:r>
        <w:rPr>
          <w:rFonts w:ascii="VNI-Helve" w:hAnsi="VNI-Helve" w:eastAsia="VNI-Helve"/>
          <w:spacing w:val="2"/>
          <w:position w:val="8"/>
          <w:sz w:val="12"/>
        </w:rPr>
        <w:t>.   </w:t>
      </w:r>
      <w:r>
        <w:rPr>
          <w:rFonts w:ascii="VNI-Helve" w:hAnsi="VNI-Helve" w:eastAsia="VNI-Helve"/>
          <w:spacing w:val="2"/>
          <w:w w:val="101"/>
          <w:sz w:val="18"/>
        </w:rPr>
        <w:t>Caù</w:t>
      </w:r>
      <w:r>
        <w:rPr>
          <w:rFonts w:ascii="VNI-Helve" w:hAnsi="VNI-Helve" w:eastAsia="VNI-Helve"/>
          <w:w w:val="101"/>
          <w:sz w:val="18"/>
        </w:rPr>
        <w:t>c</w:t>
      </w:r>
      <w:r>
        <w:rPr>
          <w:rFonts w:ascii="VNI-Helve" w:hAnsi="VNI-Helve" w:eastAsia="VNI-Helve"/>
          <w:spacing w:val="-6"/>
          <w:sz w:val="18"/>
        </w:rPr>
        <w:t>  </w:t>
      </w:r>
      <w:r>
        <w:rPr>
          <w:rFonts w:ascii="VNI-Helve" w:hAnsi="VNI-Helve" w:eastAsia="VNI-Helve"/>
          <w:spacing w:val="2"/>
          <w:sz w:val="18"/>
        </w:rPr>
        <w:t>t</w:t>
      </w:r>
      <w:r>
        <w:rPr>
          <w:rFonts w:ascii="VNI-Helve" w:hAnsi="VNI-Helve" w:eastAsia="VNI-Helve"/>
          <w:spacing w:val="1"/>
          <w:sz w:val="18"/>
        </w:rPr>
        <w:t>ö</w:t>
      </w:r>
      <w:r>
        <w:rPr>
          <w:rFonts w:ascii="VNI-Helve" w:hAnsi="VNI-Helve" w:eastAsia="VNI-Helve"/>
          <w:w w:val="333"/>
          <w:sz w:val="18"/>
        </w:rPr>
        <w:t>ø</w:t>
      </w:r>
      <w:r>
        <w:rPr>
          <w:rFonts w:ascii="VNI-Helve" w:hAnsi="VNI-Helve" w:eastAsia="VNI-Helve"/>
          <w:spacing w:val="-6"/>
          <w:sz w:val="18"/>
        </w:rPr>
        <w:t>  </w:t>
      </w:r>
      <w:r>
        <w:rPr>
          <w:rFonts w:ascii="VNI-Helve" w:hAnsi="VNI-Helve" w:eastAsia="VNI-Helve"/>
          <w:spacing w:val="2"/>
          <w:w w:val="101"/>
          <w:sz w:val="18"/>
        </w:rPr>
        <w:t>khaù</w:t>
      </w:r>
      <w:r>
        <w:rPr>
          <w:rFonts w:ascii="VNI-Helve" w:hAnsi="VNI-Helve" w:eastAsia="VNI-Helve"/>
          <w:w w:val="101"/>
          <w:sz w:val="18"/>
        </w:rPr>
        <w:t>c</w:t>
      </w:r>
      <w:r>
        <w:rPr>
          <w:rFonts w:ascii="VNI-Helve" w:hAnsi="VNI-Helve" w:eastAsia="VNI-Helve"/>
          <w:spacing w:val="-7"/>
          <w:sz w:val="18"/>
        </w:rPr>
        <w:t>  </w:t>
      </w:r>
      <w:r>
        <w:rPr>
          <w:rFonts w:ascii="VNI-Helve" w:hAnsi="VNI-Helve" w:eastAsia="VNI-Helve"/>
          <w:spacing w:val="2"/>
          <w:sz w:val="18"/>
        </w:rPr>
        <w:t>nh</w:t>
      </w:r>
      <w:r>
        <w:rPr>
          <w:rFonts w:ascii="VNI-Helve" w:hAnsi="VNI-Helve" w:eastAsia="VNI-Helve"/>
          <w:spacing w:val="1"/>
          <w:sz w:val="18"/>
        </w:rPr>
        <w:t>a</w:t>
      </w:r>
      <w:r>
        <w:rPr>
          <w:rFonts w:ascii="VNI-Helve" w:hAnsi="VNI-Helve" w:eastAsia="VNI-Helve"/>
          <w:sz w:val="18"/>
        </w:rPr>
        <w:t>u</w:t>
      </w:r>
      <w:r>
        <w:rPr>
          <w:rFonts w:ascii="VNI-Helve" w:hAnsi="VNI-Helve" w:eastAsia="VNI-Helve"/>
          <w:spacing w:val="-6"/>
          <w:sz w:val="18"/>
        </w:rPr>
        <w:t>  </w:t>
      </w:r>
      <w:r>
        <w:rPr>
          <w:rFonts w:ascii="VNI-Helve" w:hAnsi="VNI-Helve" w:eastAsia="VNI-Helve"/>
          <w:spacing w:val="2"/>
          <w:sz w:val="18"/>
        </w:rPr>
        <w:t>ch</w:t>
      </w:r>
      <w:r>
        <w:rPr>
          <w:rFonts w:ascii="VNI-Helve" w:hAnsi="VNI-Helve" w:eastAsia="VNI-Helve"/>
          <w:sz w:val="18"/>
        </w:rPr>
        <w:t>æ</w:t>
      </w:r>
      <w:r>
        <w:rPr>
          <w:rFonts w:ascii="VNI-Helve" w:hAnsi="VNI-Helve" w:eastAsia="VNI-Helve"/>
          <w:spacing w:val="-6"/>
          <w:sz w:val="18"/>
        </w:rPr>
        <w:t>  </w:t>
      </w:r>
      <w:r>
        <w:rPr>
          <w:rFonts w:ascii="VNI-Helve" w:hAnsi="VNI-Helve" w:eastAsia="VNI-Helve"/>
          <w:spacing w:val="1"/>
          <w:sz w:val="18"/>
        </w:rPr>
        <w:t>t</w:t>
      </w:r>
      <w:r>
        <w:rPr>
          <w:rFonts w:ascii="VNI-Helve" w:hAnsi="VNI-Helve" w:eastAsia="VNI-Helve"/>
          <w:spacing w:val="2"/>
          <w:sz w:val="18"/>
        </w:rPr>
        <w:t>ö</w:t>
      </w:r>
      <w:r>
        <w:rPr>
          <w:rFonts w:ascii="VNI-Helve" w:hAnsi="VNI-Helve" w:eastAsia="VNI-Helve"/>
          <w:w w:val="333"/>
          <w:sz w:val="18"/>
        </w:rPr>
        <w:t>ï</w:t>
      </w:r>
      <w:r>
        <w:rPr>
          <w:rFonts w:ascii="VNI-Helve" w:hAnsi="VNI-Helve" w:eastAsia="VNI-Helve"/>
          <w:spacing w:val="-7"/>
          <w:sz w:val="18"/>
        </w:rPr>
        <w:t>  </w:t>
      </w:r>
      <w:r>
        <w:rPr>
          <w:rFonts w:ascii="VNI-Helve" w:hAnsi="VNI-Helve" w:eastAsia="VNI-Helve"/>
          <w:spacing w:val="2"/>
          <w:w w:val="101"/>
          <w:sz w:val="18"/>
        </w:rPr>
        <w:t>nga</w:t>
      </w:r>
      <w:r>
        <w:rPr>
          <w:rFonts w:ascii="VNI-Helve" w:hAnsi="VNI-Helve" w:eastAsia="VNI-Helve"/>
          <w:spacing w:val="1"/>
          <w:w w:val="101"/>
          <w:sz w:val="18"/>
        </w:rPr>
        <w:t>õ</w:t>
      </w:r>
      <w:r>
        <w:rPr>
          <w:rFonts w:ascii="VNI-Helve" w:hAnsi="VNI-Helve" w:eastAsia="VNI-Helve"/>
          <w:spacing w:val="-4"/>
          <w:sz w:val="18"/>
        </w:rPr>
        <w:t>:  </w:t>
      </w:r>
      <w:r>
        <w:rPr>
          <w:rFonts w:ascii="VNI-Helve" w:hAnsi="VNI-Helve" w:eastAsia="VNI-Helve"/>
          <w:spacing w:val="2"/>
          <w:sz w:val="18"/>
        </w:rPr>
        <w:t>Ng</w:t>
      </w:r>
      <w:r>
        <w:rPr>
          <w:rFonts w:ascii="VNI-Helve" w:hAnsi="VNI-Helve" w:eastAsia="VNI-Helve"/>
          <w:spacing w:val="1"/>
          <w:sz w:val="18"/>
        </w:rPr>
        <w:t>a</w:t>
      </w:r>
      <w:r>
        <w:rPr>
          <w:rFonts w:ascii="VNI-Helve" w:hAnsi="VNI-Helve" w:eastAsia="VNI-Helve"/>
          <w:w w:val="333"/>
          <w:sz w:val="18"/>
        </w:rPr>
        <w:t>õ</w:t>
      </w:r>
      <w:r>
        <w:rPr>
          <w:rFonts w:ascii="VNI-Helve" w:hAnsi="VNI-Helve" w:eastAsia="VNI-Helve"/>
          <w:spacing w:val="-6"/>
          <w:sz w:val="18"/>
        </w:rPr>
        <w:t>  </w:t>
      </w:r>
      <w:r>
        <w:rPr>
          <w:rFonts w:ascii="MingLiU" w:hAnsi="MingLiU" w:eastAsia="MingLiU" w:hint="eastAsia"/>
          <w:spacing w:val="1"/>
          <w:sz w:val="18"/>
        </w:rPr>
        <w:t>我 </w:t>
      </w:r>
      <w:r>
        <w:rPr>
          <w:rFonts w:ascii="VNI-Helve" w:hAnsi="VNI-Helve" w:eastAsia="VNI-Helve"/>
          <w:spacing w:val="2"/>
          <w:sz w:val="18"/>
        </w:rPr>
        <w:t>(</w:t>
      </w:r>
      <w:r>
        <w:rPr>
          <w:rFonts w:ascii="Arial" w:hAnsi="Arial" w:eastAsia="Arial"/>
          <w:spacing w:val="2"/>
          <w:sz w:val="18"/>
        </w:rPr>
        <w:t>Paøli</w:t>
      </w:r>
      <w:r>
        <w:rPr>
          <w:rFonts w:ascii="VNI-Helve" w:hAnsi="VNI-Helve" w:eastAsia="VNI-Helve"/>
          <w:spacing w:val="-4"/>
          <w:sz w:val="18"/>
        </w:rPr>
        <w:t>:  </w:t>
      </w:r>
      <w:r>
        <w:rPr>
          <w:rFonts w:ascii="Arial" w:hAnsi="Arial" w:eastAsia="Arial"/>
          <w:spacing w:val="1"/>
          <w:sz w:val="18"/>
        </w:rPr>
        <w:t>At</w:t>
      </w:r>
      <w:r>
        <w:rPr>
          <w:rFonts w:ascii="Arial" w:hAnsi="Arial" w:eastAsia="Arial"/>
          <w:spacing w:val="2"/>
          <w:sz w:val="18"/>
        </w:rPr>
        <w:t>t</w:t>
      </w:r>
      <w:r>
        <w:rPr>
          <w:rFonts w:ascii="Arial" w:hAnsi="Arial" w:eastAsia="Arial"/>
          <w:spacing w:val="1"/>
          <w:sz w:val="18"/>
        </w:rPr>
        <w:t>aø</w:t>
      </w:r>
      <w:r>
        <w:rPr>
          <w:rFonts w:ascii="VNI-Helve" w:hAnsi="VNI-Helve" w:eastAsia="VNI-Helve"/>
          <w:spacing w:val="-4"/>
          <w:sz w:val="18"/>
        </w:rPr>
        <w:t>,  </w:t>
      </w:r>
      <w:r>
        <w:rPr>
          <w:rFonts w:ascii="VNI-Helve" w:hAnsi="VNI-Helve" w:eastAsia="VNI-Helve"/>
          <w:spacing w:val="2"/>
          <w:sz w:val="18"/>
        </w:rPr>
        <w:t>Skt</w:t>
      </w:r>
      <w:r>
        <w:rPr>
          <w:rFonts w:ascii="VNI-Helve" w:hAnsi="VNI-Helve" w:eastAsia="VNI-Helve"/>
          <w:spacing w:val="-4"/>
          <w:sz w:val="18"/>
        </w:rPr>
        <w:t>.  </w:t>
      </w:r>
      <w:r>
        <w:rPr>
          <w:rFonts w:ascii="Arial" w:hAnsi="Arial" w:eastAsia="Arial"/>
          <w:spacing w:val="2"/>
          <w:sz w:val="18"/>
        </w:rPr>
        <w:t>AØtman</w:t>
      </w:r>
      <w:r>
        <w:rPr>
          <w:rFonts w:ascii="VNI-Helve" w:hAnsi="VNI-Helve" w:eastAsia="VNI-Helve"/>
          <w:spacing w:val="-4"/>
          <w:sz w:val="18"/>
        </w:rPr>
        <w:t>),  </w:t>
      </w:r>
      <w:r>
        <w:rPr>
          <w:rFonts w:ascii="VNI-Helve" w:hAnsi="VNI-Helve" w:eastAsia="VNI-Helve"/>
          <w:spacing w:val="2"/>
          <w:w w:val="101"/>
          <w:sz w:val="18"/>
        </w:rPr>
        <w:t>nha</w:t>
      </w:r>
      <w:r>
        <w:rPr>
          <w:rFonts w:ascii="VNI-Helve" w:hAnsi="VNI-Helve" w:eastAsia="VNI-Helve"/>
          <w:spacing w:val="1"/>
          <w:w w:val="101"/>
          <w:sz w:val="18"/>
        </w:rPr>
        <w:t>â</w:t>
      </w:r>
      <w:r>
        <w:rPr>
          <w:rFonts w:ascii="VNI-Helve" w:hAnsi="VNI-Helve" w:eastAsia="VNI-Helve"/>
          <w:sz w:val="18"/>
        </w:rPr>
        <w:t>n</w:t>
      </w:r>
      <w:r>
        <w:rPr>
          <w:rFonts w:ascii="VNI-Helve" w:hAnsi="VNI-Helve" w:eastAsia="VNI-Helve"/>
          <w:spacing w:val="-6"/>
          <w:sz w:val="18"/>
        </w:rPr>
        <w:t>  </w:t>
      </w:r>
      <w:r>
        <w:rPr>
          <w:rFonts w:ascii="MingLiU" w:hAnsi="MingLiU" w:eastAsia="MingLiU" w:hint="eastAsia"/>
          <w:sz w:val="18"/>
        </w:rPr>
        <w:t>人 </w:t>
      </w:r>
      <w:r>
        <w:rPr>
          <w:rFonts w:ascii="VNI-Helve" w:hAnsi="VNI-Helve" w:eastAsia="VNI-Helve"/>
          <w:w w:val="105"/>
          <w:sz w:val="18"/>
        </w:rPr>
        <w:t>(</w:t>
      </w:r>
      <w:r>
        <w:rPr>
          <w:rFonts w:ascii="Arial" w:hAnsi="Arial" w:eastAsia="Arial"/>
          <w:w w:val="105"/>
          <w:sz w:val="18"/>
        </w:rPr>
        <w:t>Paøli</w:t>
      </w:r>
      <w:r>
        <w:rPr>
          <w:rFonts w:ascii="VNI-Helve" w:hAnsi="VNI-Helve" w:eastAsia="VNI-Helve"/>
          <w:w w:val="105"/>
          <w:sz w:val="18"/>
        </w:rPr>
        <w:t>: </w:t>
      </w:r>
      <w:r>
        <w:rPr>
          <w:rFonts w:ascii="Arial" w:hAnsi="Arial" w:eastAsia="Arial"/>
          <w:w w:val="105"/>
          <w:sz w:val="18"/>
        </w:rPr>
        <w:t>puggala, Skt. pudgala</w:t>
      </w:r>
      <w:r>
        <w:rPr>
          <w:rFonts w:ascii="VNI-Helve" w:hAnsi="VNI-Helve" w:eastAsia="VNI-Helve"/>
          <w:i/>
          <w:w w:val="105"/>
          <w:sz w:val="18"/>
        </w:rPr>
        <w:t>), thoï maïng </w:t>
      </w:r>
      <w:r>
        <w:rPr>
          <w:rFonts w:ascii="MingLiU" w:hAnsi="MingLiU" w:eastAsia="MingLiU" w:hint="eastAsia"/>
          <w:w w:val="105"/>
          <w:sz w:val="18"/>
        </w:rPr>
        <w:t>壽 命 </w:t>
      </w:r>
      <w:r>
        <w:rPr>
          <w:rFonts w:ascii="VNI-Helve" w:hAnsi="VNI-Helve" w:eastAsia="VNI-Helve"/>
          <w:w w:val="105"/>
          <w:sz w:val="18"/>
        </w:rPr>
        <w:t>(</w:t>
      </w:r>
      <w:r>
        <w:rPr>
          <w:rFonts w:ascii="Arial" w:hAnsi="Arial" w:eastAsia="Arial"/>
          <w:w w:val="105"/>
          <w:sz w:val="18"/>
        </w:rPr>
        <w:t>Paøli</w:t>
      </w:r>
      <w:r>
        <w:rPr>
          <w:rFonts w:ascii="VNI-Helve" w:hAnsi="VNI-Helve" w:eastAsia="VNI-Helve"/>
          <w:w w:val="105"/>
          <w:sz w:val="18"/>
        </w:rPr>
        <w:t>, Skt.: </w:t>
      </w:r>
      <w:r>
        <w:rPr>
          <w:rFonts w:ascii="Arial" w:hAnsi="Arial" w:eastAsia="Arial"/>
          <w:w w:val="105"/>
          <w:sz w:val="18"/>
        </w:rPr>
        <w:t>jìva</w:t>
      </w:r>
      <w:r>
        <w:rPr>
          <w:rFonts w:ascii="VNI-Helve" w:hAnsi="VNI-Helve" w:eastAsia="VNI-Helve"/>
          <w:w w:val="105"/>
          <w:sz w:val="18"/>
        </w:rPr>
        <w:t>), só phu </w:t>
      </w:r>
      <w:r>
        <w:rPr>
          <w:rFonts w:ascii="MingLiU" w:hAnsi="MingLiU" w:eastAsia="MingLiU" w:hint="eastAsia"/>
          <w:w w:val="105"/>
          <w:sz w:val="18"/>
        </w:rPr>
        <w:t>士 夫</w:t>
      </w:r>
      <w:r>
        <w:rPr>
          <w:rFonts w:ascii="VNI-Helve" w:hAnsi="VNI-Helve" w:eastAsia="VNI-Helve"/>
          <w:w w:val="105"/>
          <w:sz w:val="18"/>
        </w:rPr>
        <w:t>(</w:t>
      </w:r>
      <w:r>
        <w:rPr>
          <w:rFonts w:ascii="Arial" w:hAnsi="Arial" w:eastAsia="Arial"/>
          <w:w w:val="105"/>
          <w:sz w:val="18"/>
        </w:rPr>
        <w:t>Paøli</w:t>
      </w:r>
      <w:r>
        <w:rPr>
          <w:rFonts w:ascii="VNI-Helve" w:hAnsi="VNI-Helve" w:eastAsia="VNI-Helve"/>
          <w:w w:val="105"/>
          <w:sz w:val="18"/>
        </w:rPr>
        <w:t>: </w:t>
      </w:r>
      <w:r>
        <w:rPr>
          <w:rFonts w:ascii="Arial" w:hAnsi="Arial" w:eastAsia="Arial"/>
          <w:w w:val="105"/>
          <w:sz w:val="18"/>
        </w:rPr>
        <w:t>Purisa, Skt. Puruwa</w:t>
      </w:r>
      <w:r>
        <w:rPr>
          <w:rFonts w:ascii="VNI-Helve" w:hAnsi="VNI-Helve" w:eastAsia="VNI-Helve"/>
          <w:w w:val="105"/>
          <w:sz w:val="18"/>
        </w:rPr>
        <w:t>), manh trieäu </w:t>
      </w:r>
      <w:r>
        <w:rPr>
          <w:rFonts w:ascii="Arial Unicode MS" w:hAnsi="Arial Unicode MS" w:eastAsia="Arial Unicode MS" w:hint="eastAsia"/>
          <w:w w:val="105"/>
          <w:sz w:val="18"/>
        </w:rPr>
        <w:t>萠 </w:t>
      </w:r>
      <w:r>
        <w:rPr>
          <w:rFonts w:ascii="MingLiU" w:hAnsi="MingLiU" w:eastAsia="MingLiU" w:hint="eastAsia"/>
          <w:w w:val="105"/>
          <w:sz w:val="18"/>
        </w:rPr>
        <w:t>兆 </w:t>
      </w:r>
      <w:r>
        <w:rPr>
          <w:rFonts w:ascii="VNI-Helve" w:hAnsi="VNI-Helve" w:eastAsia="VNI-Helve"/>
          <w:w w:val="105"/>
          <w:sz w:val="18"/>
        </w:rPr>
        <w:t>(= baèng trieäu? coù daáu hieäu naûy maàm, </w:t>
      </w:r>
      <w:r>
        <w:rPr>
          <w:rFonts w:ascii="Arial" w:hAnsi="Arial" w:eastAsia="Arial"/>
          <w:w w:val="105"/>
          <w:sz w:val="18"/>
        </w:rPr>
        <w:t>Paøli</w:t>
      </w:r>
      <w:r>
        <w:rPr>
          <w:rFonts w:ascii="VNI-Helve" w:hAnsi="VNI-Helve" w:eastAsia="VNI-Helve"/>
          <w:w w:val="105"/>
          <w:sz w:val="18"/>
        </w:rPr>
        <w:t>, Skt. </w:t>
      </w:r>
      <w:r>
        <w:rPr>
          <w:rFonts w:ascii="Arial" w:hAnsi="Arial" w:eastAsia="Arial"/>
          <w:w w:val="105"/>
          <w:sz w:val="18"/>
        </w:rPr>
        <w:t>Bhuøta</w:t>
      </w:r>
      <w:r>
        <w:rPr>
          <w:rFonts w:ascii="VNI-Helve" w:hAnsi="VNI-Helve" w:eastAsia="VNI-Helve"/>
          <w:w w:val="105"/>
          <w:sz w:val="18"/>
        </w:rPr>
        <w:t>, maàm soáng, sinh vaät, linh vaät).</w:t>
      </w:r>
    </w:p>
    <w:p>
      <w:pPr>
        <w:pStyle w:val="BodyText"/>
        <w:spacing w:before="0"/>
        <w:rPr>
          <w:rFonts w:ascii="VNI-Helve"/>
          <w:sz w:val="20"/>
        </w:rPr>
      </w:pPr>
    </w:p>
    <w:p>
      <w:pPr>
        <w:pStyle w:val="BodyText"/>
        <w:spacing w:before="2"/>
        <w:rPr>
          <w:rFonts w:ascii="VNI-Helve"/>
          <w:sz w:val="20"/>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right="754"/>
        <w:jc w:val="both"/>
      </w:pPr>
      <w:r>
        <w:rPr/>
        <w:t>ñaõ </w:t>
      </w:r>
      <w:r>
        <w:rPr>
          <w:spacing w:val="2"/>
        </w:rPr>
        <w:t>coù, roài maét dieät; thaûy ñeàu </w:t>
      </w:r>
      <w:r>
        <w:rPr/>
        <w:t>do </w:t>
      </w:r>
      <w:r>
        <w:rPr>
          <w:spacing w:val="2"/>
        </w:rPr>
        <w:t>nhaân duyeân cuûa caùc phaùp </w:t>
      </w:r>
      <w:r>
        <w:rPr/>
        <w:t>tuï </w:t>
      </w:r>
      <w:r>
        <w:rPr>
          <w:spacing w:val="3"/>
        </w:rPr>
        <w:t>hoäi.  </w:t>
      </w:r>
      <w:r>
        <w:rPr>
          <w:spacing w:val="2"/>
        </w:rPr>
        <w:t>Noùi </w:t>
      </w:r>
      <w:r>
        <w:rPr/>
        <w:t>laø </w:t>
      </w:r>
      <w:r>
        <w:rPr>
          <w:spacing w:val="2"/>
        </w:rPr>
        <w:t>phaùp nhaân duyeân, </w:t>
      </w:r>
      <w:r>
        <w:rPr/>
        <w:t>ñoù </w:t>
      </w:r>
      <w:r>
        <w:rPr>
          <w:spacing w:val="2"/>
        </w:rPr>
        <w:t>laø, duyeân caùi naøy </w:t>
      </w:r>
      <w:r>
        <w:rPr/>
        <w:t>maø coù  </w:t>
      </w:r>
      <w:r>
        <w:rPr>
          <w:spacing w:val="2"/>
        </w:rPr>
        <w:t>caùi kia; </w:t>
      </w:r>
      <w:r>
        <w:rPr>
          <w:spacing w:val="3"/>
        </w:rPr>
        <w:t>caùi</w:t>
      </w:r>
      <w:r>
        <w:rPr>
          <w:spacing w:val="66"/>
        </w:rPr>
        <w:t> </w:t>
      </w:r>
      <w:r>
        <w:rPr>
          <w:spacing w:val="2"/>
        </w:rPr>
        <w:t>naøy khoâng </w:t>
      </w:r>
      <w:r>
        <w:rPr/>
        <w:t>thì </w:t>
      </w:r>
      <w:r>
        <w:rPr>
          <w:spacing w:val="2"/>
        </w:rPr>
        <w:t>caùi kia </w:t>
      </w:r>
      <w:r>
        <w:rPr>
          <w:spacing w:val="3"/>
        </w:rPr>
        <w:t>khoâng. Töùc laø, duyeân </w:t>
      </w:r>
      <w:r>
        <w:rPr>
          <w:spacing w:val="2"/>
        </w:rPr>
        <w:t>voâ </w:t>
      </w:r>
      <w:r>
        <w:rPr>
          <w:spacing w:val="3"/>
        </w:rPr>
        <w:t>minh </w:t>
      </w:r>
      <w:r>
        <w:rPr>
          <w:spacing w:val="2"/>
        </w:rPr>
        <w:t>coù </w:t>
      </w:r>
      <w:r>
        <w:rPr>
          <w:spacing w:val="3"/>
        </w:rPr>
        <w:t>haønh, </w:t>
      </w:r>
      <w:r>
        <w:rPr>
          <w:spacing w:val="4"/>
        </w:rPr>
        <w:t>duyeân </w:t>
      </w:r>
      <w:r>
        <w:rPr>
          <w:spacing w:val="2"/>
        </w:rPr>
        <w:t>haønh </w:t>
      </w:r>
      <w:r>
        <w:rPr/>
        <w:t>coù </w:t>
      </w:r>
      <w:r>
        <w:rPr>
          <w:spacing w:val="2"/>
        </w:rPr>
        <w:t>thöùc, duyeân thöùc </w:t>
      </w:r>
      <w:r>
        <w:rPr/>
        <w:t>coù </w:t>
      </w:r>
      <w:r>
        <w:rPr>
          <w:spacing w:val="2"/>
        </w:rPr>
        <w:t>danh saéc, duyeân danh saéc </w:t>
      </w:r>
      <w:r>
        <w:rPr/>
        <w:t>coù </w:t>
      </w:r>
      <w:r>
        <w:rPr>
          <w:spacing w:val="2"/>
        </w:rPr>
        <w:t>saùu </w:t>
      </w:r>
      <w:r>
        <w:rPr>
          <w:spacing w:val="3"/>
        </w:rPr>
        <w:t>nhaäp </w:t>
      </w:r>
      <w:r>
        <w:rPr>
          <w:spacing w:val="2"/>
        </w:rPr>
        <w:t>(xöù), duyeân saùu nhaäp (xöù) </w:t>
      </w:r>
      <w:r>
        <w:rPr/>
        <w:t>coù </w:t>
      </w:r>
      <w:r>
        <w:rPr>
          <w:spacing w:val="2"/>
        </w:rPr>
        <w:t>xuùc*, duyeân xuùc </w:t>
      </w:r>
      <w:r>
        <w:rPr/>
        <w:t>coù  </w:t>
      </w:r>
      <w:r>
        <w:rPr>
          <w:spacing w:val="3"/>
        </w:rPr>
        <w:t>thoï*, duyeân </w:t>
      </w:r>
      <w:r>
        <w:rPr>
          <w:spacing w:val="4"/>
        </w:rPr>
        <w:t>thoï  </w:t>
      </w:r>
      <w:r>
        <w:rPr/>
        <w:t>coù </w:t>
      </w:r>
      <w:r>
        <w:rPr>
          <w:spacing w:val="2"/>
        </w:rPr>
        <w:t>aùi, duyeân </w:t>
      </w:r>
      <w:r>
        <w:rPr/>
        <w:t>aùi </w:t>
      </w:r>
      <w:r>
        <w:rPr>
          <w:spacing w:val="2"/>
        </w:rPr>
        <w:t>coù </w:t>
      </w:r>
      <w:r>
        <w:rPr>
          <w:spacing w:val="3"/>
        </w:rPr>
        <w:t>thuû*, duyeân thuû </w:t>
      </w:r>
      <w:r>
        <w:rPr>
          <w:spacing w:val="2"/>
        </w:rPr>
        <w:t>coù </w:t>
      </w:r>
      <w:r>
        <w:rPr>
          <w:spacing w:val="3"/>
        </w:rPr>
        <w:t>höõu, </w:t>
      </w:r>
      <w:r>
        <w:rPr>
          <w:spacing w:val="2"/>
        </w:rPr>
        <w:t>duyeân höõu </w:t>
      </w:r>
      <w:r>
        <w:rPr/>
        <w:t>coù  </w:t>
      </w:r>
      <w:r>
        <w:rPr>
          <w:spacing w:val="3"/>
        </w:rPr>
        <w:t>sinh,  </w:t>
      </w:r>
      <w:r>
        <w:rPr>
          <w:spacing w:val="2"/>
        </w:rPr>
        <w:t>duyeân sinh </w:t>
      </w:r>
      <w:r>
        <w:rPr/>
        <w:t>coù </w:t>
      </w:r>
      <w:r>
        <w:rPr>
          <w:spacing w:val="2"/>
        </w:rPr>
        <w:t>cheát, duyeân cheát </w:t>
      </w:r>
      <w:r>
        <w:rPr/>
        <w:t>coù </w:t>
      </w:r>
      <w:r>
        <w:rPr>
          <w:spacing w:val="2"/>
        </w:rPr>
        <w:t>saàu </w:t>
      </w:r>
      <w:r>
        <w:rPr/>
        <w:t>öu  </w:t>
      </w:r>
      <w:r>
        <w:rPr>
          <w:spacing w:val="2"/>
        </w:rPr>
        <w:t>khoå naõo khoâng theå </w:t>
      </w:r>
      <w:r>
        <w:rPr>
          <w:spacing w:val="3"/>
        </w:rPr>
        <w:t>keå</w:t>
      </w:r>
      <w:r>
        <w:rPr>
          <w:spacing w:val="66"/>
        </w:rPr>
        <w:t> </w:t>
      </w:r>
      <w:r>
        <w:rPr>
          <w:spacing w:val="2"/>
        </w:rPr>
        <w:t>xieát. Tai, muõi, löôõi, thaân, </w:t>
      </w:r>
      <w:r>
        <w:rPr/>
        <w:t>yù </w:t>
      </w:r>
      <w:r>
        <w:rPr>
          <w:spacing w:val="2"/>
        </w:rPr>
        <w:t>cuõng vaäy. </w:t>
      </w:r>
      <w:r>
        <w:rPr>
          <w:spacing w:val="3"/>
        </w:rPr>
        <w:t>Khoâng coù, maø sinh; </w:t>
      </w:r>
      <w:r>
        <w:rPr>
          <w:spacing w:val="2"/>
        </w:rPr>
        <w:t>ñaõ </w:t>
      </w:r>
      <w:r>
        <w:rPr>
          <w:spacing w:val="3"/>
        </w:rPr>
        <w:t>coù, </w:t>
      </w:r>
      <w:r>
        <w:rPr>
          <w:spacing w:val="4"/>
        </w:rPr>
        <w:t>roài </w:t>
      </w:r>
      <w:r>
        <w:rPr>
          <w:spacing w:val="3"/>
        </w:rPr>
        <w:t>dieät; khoâng bieát </w:t>
      </w:r>
      <w:r>
        <w:rPr>
          <w:spacing w:val="2"/>
        </w:rPr>
        <w:t>noù töø ñaâu ñeán cuõng </w:t>
      </w:r>
      <w:r>
        <w:rPr>
          <w:spacing w:val="3"/>
        </w:rPr>
        <w:t>khoâng bieát </w:t>
      </w:r>
      <w:r>
        <w:rPr>
          <w:spacing w:val="2"/>
        </w:rPr>
        <w:t>noù </w:t>
      </w:r>
      <w:r>
        <w:rPr/>
        <w:t>ñi veà </w:t>
      </w:r>
      <w:r>
        <w:rPr>
          <w:spacing w:val="2"/>
        </w:rPr>
        <w:t>ñaâu; </w:t>
      </w:r>
      <w:r>
        <w:rPr>
          <w:spacing w:val="3"/>
        </w:rPr>
        <w:t>thaûy </w:t>
      </w:r>
      <w:r>
        <w:rPr>
          <w:spacing w:val="2"/>
        </w:rPr>
        <w:t>ñeàu </w:t>
      </w:r>
      <w:r>
        <w:rPr/>
        <w:t>do </w:t>
      </w:r>
      <w:r>
        <w:rPr>
          <w:spacing w:val="2"/>
        </w:rPr>
        <w:t>nhaân duyeân cuûa caùc phaùp </w:t>
      </w:r>
      <w:r>
        <w:rPr/>
        <w:t>tuï </w:t>
      </w:r>
      <w:r>
        <w:rPr>
          <w:spacing w:val="2"/>
        </w:rPr>
        <w:t>hoäi. </w:t>
      </w:r>
      <w:r>
        <w:rPr>
          <w:spacing w:val="3"/>
        </w:rPr>
        <w:t>Naøy tröôûng </w:t>
      </w:r>
      <w:r>
        <w:rPr>
          <w:spacing w:val="2"/>
        </w:rPr>
        <w:t>giaû, </w:t>
      </w:r>
      <w:r>
        <w:rPr/>
        <w:t>ñoù </w:t>
      </w:r>
      <w:r>
        <w:rPr>
          <w:spacing w:val="2"/>
        </w:rPr>
        <w:t>goïi </w:t>
      </w:r>
      <w:r>
        <w:rPr>
          <w:spacing w:val="3"/>
        </w:rPr>
        <w:t>laø </w:t>
      </w:r>
      <w:r>
        <w:rPr>
          <w:spacing w:val="2"/>
        </w:rPr>
        <w:t>phaùp haønh Khoâng ñeä</w:t>
      </w:r>
      <w:r>
        <w:rPr>
          <w:spacing w:val="26"/>
        </w:rPr>
        <w:t> </w:t>
      </w:r>
      <w:r>
        <w:rPr>
          <w:spacing w:val="4"/>
        </w:rPr>
        <w:t>nhaát.</w:t>
      </w:r>
    </w:p>
    <w:p>
      <w:pPr>
        <w:pStyle w:val="BodyText"/>
        <w:spacing w:before="33"/>
        <w:ind w:left="699" w:right="755" w:firstLine="567"/>
        <w:jc w:val="both"/>
      </w:pPr>
      <w:r>
        <w:rPr/>
        <w:t>Baáy giôø tröôûng giaû A-na-baân-ñeå buoàn raàu rôi leä khoâng theå töï döøng. Toân giaû Xaù-lôïi-phaát hoûi A-na-baân-ñeå:</w:t>
      </w:r>
    </w:p>
    <w:p>
      <w:pPr>
        <w:pStyle w:val="BodyText"/>
        <w:spacing w:line="266" w:lineRule="auto"/>
        <w:ind w:left="1267" w:right="2805"/>
        <w:jc w:val="both"/>
      </w:pPr>
      <w:r>
        <w:rPr/>
        <w:t>–Vì nhaân duyeân gì maø oâng bi caûm nhö vaäy? Tröôûng giaû ñaùp:</w:t>
      </w:r>
    </w:p>
    <w:p>
      <w:pPr>
        <w:pStyle w:val="BodyText"/>
        <w:spacing w:before="0"/>
        <w:ind w:left="699" w:right="754" w:firstLine="567"/>
        <w:jc w:val="both"/>
      </w:pPr>
      <w:r>
        <w:rPr/>
        <w:t>–Khoâng phaûi con bi caûm. Vì sao? Xöa con ñaõ nhieàu laàn thöøa </w:t>
      </w:r>
      <w:r>
        <w:rPr>
          <w:spacing w:val="2"/>
        </w:rPr>
        <w:t>söï </w:t>
      </w:r>
      <w:r>
        <w:rPr/>
        <w:t>Phaät, cuõng toân kính caùc Tyø-kheo tröôûng laõo, nhöng chöa heà nghe   ñöôïc phaùp toân quyù nhö vaäy, nhö nhöõng ñieàu maø Xaù-lôïi-phaát giaûng daïy.</w:t>
      </w:r>
    </w:p>
    <w:p>
      <w:pPr>
        <w:pStyle w:val="BodyText"/>
        <w:spacing w:before="33"/>
        <w:ind w:left="1267"/>
        <w:jc w:val="both"/>
      </w:pPr>
      <w:r>
        <w:rPr/>
        <w:t>Khi aáy A-nan noùi vôùi A-na-baân-ñeå:</w:t>
      </w:r>
    </w:p>
    <w:p>
      <w:pPr>
        <w:pStyle w:val="BodyText"/>
        <w:spacing w:before="33"/>
        <w:ind w:left="699" w:right="753" w:firstLine="567"/>
        <w:jc w:val="both"/>
      </w:pPr>
      <w:r>
        <w:rPr/>
        <w:t>–Tröôûng giaû neân bieát, theá gian coù hai haïng ngöôøi ñöôïc Nhö Lai noùi ñeán. Nhöõng gì laø hai? Moät laø bieát laïc, hai laø bieát khoå. Ngöôøi ñaõ quen soáng vôùi laïc kia, nhö thieän gia nam töû Da-thaâu-ñeà. Ngöôøi quen soáng vôùi khoå kia nhö Tyø-kheo Baø-giaø-leâ. Laïi nöõa, naøy tröôûng giaû, Tyø-kheo Da-thaâu-ñeà giaûi Khoâng ñeä nhaát. Ngöôøi ñöôïc tín giaûi thoaùt laø Tyø-kheo Baø-giaø-leâ. Laïi nöõa, naøy tröôûng giaû, ngöôøi bieát khoå vaø ngöôøi bieát laïc, caû ñeàu taâm ñöôïc giaûi thoaùt, caû hai ñeàu laø ñeä töû cuûa Nhö Lai, khoâng ai coù theå saùnh baèng. Bôûi vì hoï khoâng chìm maát (cheát), cuõng khoâng sinh.</w:t>
      </w:r>
      <w:r>
        <w:rPr>
          <w:position w:val="9"/>
          <w:sz w:val="13"/>
        </w:rPr>
        <w:t>27 </w:t>
      </w:r>
      <w:r>
        <w:rPr/>
        <w:t>Caû hai ñeàu tinh caàn vaâng lôøi Phaät daïy khoâng bieáng</w:t>
      </w:r>
    </w:p>
    <w:p>
      <w:pPr>
        <w:pStyle w:val="BodyText"/>
        <w:spacing w:before="0"/>
        <w:rPr>
          <w:sz w:val="20"/>
        </w:rPr>
      </w:pPr>
    </w:p>
    <w:p>
      <w:pPr>
        <w:pStyle w:val="BodyText"/>
        <w:spacing w:before="1"/>
        <w:rPr>
          <w:sz w:val="16"/>
        </w:rPr>
      </w:pPr>
      <w:r>
        <w:rPr/>
        <w:pict>
          <v:rect style="position:absolute;margin-left:147.360001pt;margin-top:12.46934pt;width:144pt;height:.600010pt;mso-position-horizontal-relative:page;mso-position-vertical-relative:paragraph;z-index:-15588864;mso-wrap-distance-left:0;mso-wrap-distance-right:0" filled="true" fillcolor="#000000" stroked="false">
            <v:fill type="solid"/>
            <w10:wrap type="topAndBottom"/>
          </v:rect>
        </w:pict>
      </w:r>
    </w:p>
    <w:p>
      <w:pPr>
        <w:spacing w:line="259" w:lineRule="auto" w:before="99"/>
        <w:ind w:left="983" w:right="756" w:hanging="285"/>
        <w:jc w:val="both"/>
        <w:rPr>
          <w:rFonts w:ascii="VNI-Helve" w:hAnsi="VNI-Helve"/>
          <w:sz w:val="18"/>
        </w:rPr>
      </w:pPr>
      <w:r>
        <w:rPr>
          <w:spacing w:val="-1"/>
          <w:w w:val="99"/>
          <w:position w:val="9"/>
          <w:sz w:val="13"/>
        </w:rPr>
        <w:t>27</w:t>
      </w:r>
      <w:r>
        <w:rPr>
          <w:rFonts w:ascii="VNI-Helve" w:hAnsi="VNI-Helve"/>
          <w:position w:val="8"/>
          <w:sz w:val="12"/>
        </w:rPr>
        <w:t>.  </w:t>
      </w:r>
      <w:r>
        <w:rPr>
          <w:rFonts w:ascii="VNI-Helve" w:hAnsi="VNI-Helve"/>
          <w:spacing w:val="11"/>
          <w:position w:val="8"/>
          <w:sz w:val="12"/>
        </w:rPr>
        <w:t> </w:t>
      </w:r>
      <w:r>
        <w:rPr>
          <w:rFonts w:ascii="Arial" w:hAnsi="Arial"/>
          <w:spacing w:val="2"/>
          <w:sz w:val="18"/>
        </w:rPr>
        <w:t>Paøli</w:t>
      </w:r>
      <w:r>
        <w:rPr>
          <w:rFonts w:ascii="VNI-Helve" w:hAnsi="VNI-Helve"/>
          <w:sz w:val="18"/>
        </w:rPr>
        <w:t>, </w:t>
      </w:r>
      <w:r>
        <w:rPr>
          <w:rFonts w:ascii="VNI-Helve" w:hAnsi="VNI-Helve"/>
          <w:spacing w:val="-18"/>
          <w:sz w:val="18"/>
        </w:rPr>
        <w:t> </w:t>
      </w:r>
      <w:r>
        <w:rPr>
          <w:rFonts w:ascii="VNI-Helve" w:hAnsi="VNI-Helve"/>
          <w:spacing w:val="2"/>
          <w:sz w:val="18"/>
        </w:rPr>
        <w:t>A-</w:t>
      </w:r>
      <w:r>
        <w:rPr>
          <w:rFonts w:ascii="VNI-Helve" w:hAnsi="VNI-Helve"/>
          <w:spacing w:val="1"/>
          <w:sz w:val="18"/>
        </w:rPr>
        <w:t>n</w:t>
      </w:r>
      <w:r>
        <w:rPr>
          <w:rFonts w:ascii="VNI-Helve" w:hAnsi="VNI-Helve"/>
          <w:spacing w:val="2"/>
          <w:sz w:val="18"/>
        </w:rPr>
        <w:t>a</w:t>
      </w:r>
      <w:r>
        <w:rPr>
          <w:rFonts w:ascii="VNI-Helve" w:hAnsi="VNI-Helve"/>
          <w:sz w:val="18"/>
        </w:rPr>
        <w:t>n </w:t>
      </w:r>
      <w:r>
        <w:rPr>
          <w:rFonts w:ascii="VNI-Helve" w:hAnsi="VNI-Helve"/>
          <w:spacing w:val="-19"/>
          <w:sz w:val="18"/>
        </w:rPr>
        <w:t> </w:t>
      </w:r>
      <w:r>
        <w:rPr>
          <w:rFonts w:ascii="VNI-Helve" w:hAnsi="VNI-Helve"/>
          <w:spacing w:val="2"/>
          <w:w w:val="101"/>
          <w:sz w:val="18"/>
        </w:rPr>
        <w:t>hoû</w:t>
      </w:r>
      <w:r>
        <w:rPr>
          <w:rFonts w:ascii="VNI-Helve" w:hAnsi="VNI-Helve"/>
          <w:w w:val="101"/>
          <w:sz w:val="18"/>
        </w:rPr>
        <w:t>i</w:t>
      </w:r>
      <w:r>
        <w:rPr>
          <w:rFonts w:ascii="VNI-Helve" w:hAnsi="VNI-Helve"/>
          <w:sz w:val="18"/>
        </w:rPr>
        <w:t> </w:t>
      </w:r>
      <w:r>
        <w:rPr>
          <w:rFonts w:ascii="VNI-Helve" w:hAnsi="VNI-Helve"/>
          <w:spacing w:val="-18"/>
          <w:sz w:val="18"/>
        </w:rPr>
        <w:t> </w:t>
      </w:r>
      <w:r>
        <w:rPr>
          <w:rFonts w:ascii="VNI-Helve" w:hAnsi="VNI-Helve"/>
          <w:spacing w:val="1"/>
          <w:sz w:val="18"/>
        </w:rPr>
        <w:t>C</w:t>
      </w:r>
      <w:r>
        <w:rPr>
          <w:rFonts w:ascii="VNI-Helve" w:hAnsi="VNI-Helve"/>
          <w:spacing w:val="2"/>
          <w:sz w:val="18"/>
        </w:rPr>
        <w:t>a</w:t>
      </w:r>
      <w:r>
        <w:rPr>
          <w:rFonts w:ascii="VNI-Helve" w:hAnsi="VNI-Helve"/>
          <w:spacing w:val="2"/>
          <w:w w:val="104"/>
          <w:sz w:val="18"/>
        </w:rPr>
        <w:t>á</w:t>
      </w:r>
      <w:r>
        <w:rPr>
          <w:rFonts w:ascii="VNI-Helve" w:hAnsi="VNI-Helve"/>
          <w:w w:val="104"/>
          <w:sz w:val="18"/>
        </w:rPr>
        <w:t>p</w:t>
      </w:r>
      <w:r>
        <w:rPr>
          <w:rFonts w:ascii="VNI-Helve" w:hAnsi="VNI-Helve"/>
          <w:sz w:val="18"/>
        </w:rPr>
        <w:t> </w:t>
      </w:r>
      <w:r>
        <w:rPr>
          <w:rFonts w:ascii="VNI-Helve" w:hAnsi="VNI-Helve"/>
          <w:spacing w:val="-18"/>
          <w:sz w:val="18"/>
        </w:rPr>
        <w:t> </w:t>
      </w:r>
      <w:r>
        <w:rPr>
          <w:rFonts w:ascii="VNI-Helve" w:hAnsi="VNI-Helve"/>
          <w:spacing w:val="2"/>
          <w:sz w:val="18"/>
        </w:rPr>
        <w:t>C</w:t>
      </w:r>
      <w:r>
        <w:rPr>
          <w:rFonts w:ascii="VNI-Helve" w:hAnsi="VNI-Helve"/>
          <w:sz w:val="18"/>
        </w:rPr>
        <w:t>o</w:t>
      </w:r>
      <w:r>
        <w:rPr>
          <w:rFonts w:ascii="VNI-Helve" w:hAnsi="VNI-Helve"/>
          <w:w w:val="333"/>
          <w:sz w:val="18"/>
        </w:rPr>
        <w:t>â</w:t>
      </w:r>
      <w:r>
        <w:rPr>
          <w:rFonts w:ascii="VNI-Helve" w:hAnsi="VNI-Helve"/>
          <w:sz w:val="18"/>
        </w:rPr>
        <w:t> </w:t>
      </w:r>
      <w:r>
        <w:rPr>
          <w:rFonts w:ascii="VNI-Helve" w:hAnsi="VNI-Helve"/>
          <w:spacing w:val="-18"/>
          <w:sz w:val="18"/>
        </w:rPr>
        <w:t> </w:t>
      </w:r>
      <w:r>
        <w:rPr>
          <w:rFonts w:ascii="VNI-Helve" w:hAnsi="VNI-Helve"/>
          <w:spacing w:val="2"/>
          <w:w w:val="101"/>
          <w:sz w:val="18"/>
        </w:rPr>
        <w:t>Ñoäc</w:t>
      </w:r>
      <w:r>
        <w:rPr>
          <w:rFonts w:ascii="VNI-Helve" w:hAnsi="VNI-Helve"/>
          <w:w w:val="101"/>
          <w:sz w:val="18"/>
        </w:rPr>
        <w:t>:</w:t>
      </w:r>
      <w:r>
        <w:rPr>
          <w:rFonts w:ascii="VNI-Helve" w:hAnsi="VNI-Helve"/>
          <w:sz w:val="18"/>
        </w:rPr>
        <w:t> </w:t>
      </w:r>
      <w:r>
        <w:rPr>
          <w:rFonts w:ascii="VNI-Helve" w:hAnsi="VNI-Helve"/>
          <w:spacing w:val="-18"/>
          <w:sz w:val="18"/>
        </w:rPr>
        <w:t> </w:t>
      </w:r>
      <w:r>
        <w:rPr>
          <w:rFonts w:ascii="Arial" w:hAnsi="Arial"/>
          <w:spacing w:val="2"/>
          <w:sz w:val="18"/>
        </w:rPr>
        <w:t>O</w:t>
      </w:r>
      <w:r>
        <w:rPr>
          <w:rFonts w:ascii="Arial" w:hAnsi="Arial"/>
          <w:sz w:val="18"/>
        </w:rPr>
        <w:t>l</w:t>
      </w:r>
      <w:r>
        <w:rPr>
          <w:rFonts w:ascii="Arial" w:hAnsi="Arial"/>
          <w:spacing w:val="2"/>
          <w:sz w:val="18"/>
        </w:rPr>
        <w:t>ì</w:t>
      </w:r>
      <w:r>
        <w:rPr>
          <w:rFonts w:ascii="Arial" w:hAnsi="Arial"/>
          <w:sz w:val="18"/>
        </w:rPr>
        <w:t>y</w:t>
      </w:r>
      <w:r>
        <w:rPr>
          <w:rFonts w:ascii="Arial" w:hAnsi="Arial"/>
          <w:spacing w:val="2"/>
          <w:sz w:val="18"/>
        </w:rPr>
        <w:t>as</w:t>
      </w:r>
      <w:r>
        <w:rPr>
          <w:rFonts w:ascii="Arial" w:hAnsi="Arial"/>
          <w:sz w:val="18"/>
        </w:rPr>
        <w:t>i </w:t>
      </w:r>
      <w:r>
        <w:rPr>
          <w:rFonts w:ascii="Arial" w:hAnsi="Arial"/>
          <w:spacing w:val="-13"/>
          <w:sz w:val="18"/>
        </w:rPr>
        <w:t> </w:t>
      </w:r>
      <w:r>
        <w:rPr>
          <w:rFonts w:ascii="Arial" w:hAnsi="Arial"/>
          <w:spacing w:val="2"/>
          <w:sz w:val="18"/>
        </w:rPr>
        <w:t>kh</w:t>
      </w:r>
      <w:r>
        <w:rPr>
          <w:rFonts w:ascii="Arial" w:hAnsi="Arial"/>
          <w:sz w:val="18"/>
        </w:rPr>
        <w:t>o </w:t>
      </w:r>
      <w:r>
        <w:rPr>
          <w:rFonts w:ascii="Arial" w:hAnsi="Arial"/>
          <w:spacing w:val="-14"/>
          <w:sz w:val="18"/>
        </w:rPr>
        <w:t> </w:t>
      </w:r>
      <w:r>
        <w:rPr>
          <w:rFonts w:ascii="Arial" w:hAnsi="Arial"/>
          <w:spacing w:val="2"/>
          <w:sz w:val="18"/>
        </w:rPr>
        <w:t>tva</w:t>
      </w:r>
      <w:r>
        <w:rPr>
          <w:rFonts w:ascii="Arial" w:hAnsi="Arial"/>
          <w:sz w:val="18"/>
        </w:rPr>
        <w:t>ö, </w:t>
      </w:r>
      <w:r>
        <w:rPr>
          <w:rFonts w:ascii="Arial" w:hAnsi="Arial"/>
          <w:spacing w:val="-14"/>
          <w:sz w:val="18"/>
        </w:rPr>
        <w:t> </w:t>
      </w:r>
      <w:r>
        <w:rPr>
          <w:rFonts w:ascii="Arial" w:hAnsi="Arial"/>
          <w:spacing w:val="2"/>
          <w:sz w:val="18"/>
        </w:rPr>
        <w:t>gahapati</w:t>
      </w:r>
      <w:r>
        <w:rPr>
          <w:rFonts w:ascii="Arial" w:hAnsi="Arial"/>
          <w:sz w:val="18"/>
        </w:rPr>
        <w:t>, </w:t>
      </w:r>
      <w:r>
        <w:rPr>
          <w:rFonts w:ascii="Arial" w:hAnsi="Arial"/>
          <w:spacing w:val="-14"/>
          <w:sz w:val="18"/>
        </w:rPr>
        <w:t> </w:t>
      </w:r>
      <w:r>
        <w:rPr>
          <w:rFonts w:ascii="Arial" w:hAnsi="Arial"/>
          <w:spacing w:val="2"/>
          <w:sz w:val="18"/>
        </w:rPr>
        <w:t>sa</w:t>
      </w:r>
      <w:r>
        <w:rPr>
          <w:rFonts w:ascii="Arial" w:hAnsi="Arial"/>
          <w:sz w:val="18"/>
        </w:rPr>
        <w:t>ö</w:t>
      </w:r>
      <w:r>
        <w:rPr>
          <w:rFonts w:ascii="Arial" w:hAnsi="Arial"/>
          <w:spacing w:val="2"/>
          <w:sz w:val="18"/>
        </w:rPr>
        <w:t>sìd</w:t>
      </w:r>
      <w:r>
        <w:rPr>
          <w:rFonts w:ascii="Arial" w:hAnsi="Arial"/>
          <w:sz w:val="18"/>
        </w:rPr>
        <w:t>a</w:t>
      </w:r>
      <w:r>
        <w:rPr>
          <w:rFonts w:ascii="Arial" w:hAnsi="Arial"/>
          <w:spacing w:val="2"/>
          <w:sz w:val="18"/>
        </w:rPr>
        <w:t>s</w:t>
      </w:r>
      <w:r>
        <w:rPr>
          <w:rFonts w:ascii="Arial" w:hAnsi="Arial"/>
          <w:sz w:val="18"/>
        </w:rPr>
        <w:t>i </w:t>
      </w:r>
      <w:r>
        <w:rPr>
          <w:rFonts w:ascii="Arial" w:hAnsi="Arial"/>
          <w:spacing w:val="-14"/>
          <w:sz w:val="18"/>
        </w:rPr>
        <w:t> </w:t>
      </w:r>
      <w:r>
        <w:rPr>
          <w:rFonts w:ascii="Arial" w:hAnsi="Arial"/>
          <w:spacing w:val="2"/>
          <w:sz w:val="18"/>
        </w:rPr>
        <w:t>kh</w:t>
      </w:r>
      <w:r>
        <w:rPr>
          <w:rFonts w:ascii="Arial" w:hAnsi="Arial"/>
          <w:sz w:val="18"/>
        </w:rPr>
        <w:t>o </w:t>
      </w:r>
      <w:r>
        <w:rPr>
          <w:rFonts w:ascii="Arial" w:hAnsi="Arial"/>
          <w:spacing w:val="-14"/>
          <w:sz w:val="18"/>
        </w:rPr>
        <w:t> </w:t>
      </w:r>
      <w:r>
        <w:rPr>
          <w:rFonts w:ascii="Arial" w:hAnsi="Arial"/>
          <w:spacing w:val="2"/>
          <w:sz w:val="18"/>
        </w:rPr>
        <w:t>tva</w:t>
      </w:r>
      <w:r>
        <w:rPr>
          <w:rFonts w:ascii="Arial" w:hAnsi="Arial"/>
          <w:sz w:val="18"/>
        </w:rPr>
        <w:t>ö, </w:t>
      </w:r>
      <w:r>
        <w:rPr>
          <w:rFonts w:ascii="Arial" w:hAnsi="Arial"/>
          <w:spacing w:val="1"/>
          <w:sz w:val="18"/>
        </w:rPr>
        <w:t>gahapat</w:t>
      </w:r>
      <w:r>
        <w:rPr>
          <w:rFonts w:ascii="Arial" w:hAnsi="Arial"/>
          <w:spacing w:val="2"/>
          <w:sz w:val="18"/>
        </w:rPr>
        <w:t>i</w:t>
      </w:r>
      <w:r>
        <w:rPr>
          <w:rFonts w:ascii="VNI-Helve" w:hAnsi="VNI-Helve"/>
          <w:i/>
          <w:sz w:val="18"/>
        </w:rPr>
        <w:t>? </w:t>
      </w:r>
      <w:r>
        <w:rPr>
          <w:rFonts w:ascii="VNI-Helve" w:hAnsi="VNI-Helve"/>
          <w:i/>
          <w:spacing w:val="-12"/>
          <w:sz w:val="18"/>
        </w:rPr>
        <w:t> </w:t>
      </w:r>
      <w:r>
        <w:rPr>
          <w:rFonts w:ascii="VNI-Helve" w:hAnsi="VNI-Helve"/>
          <w:i/>
          <w:spacing w:val="2"/>
          <w:sz w:val="18"/>
        </w:rPr>
        <w:t>“G</w:t>
      </w:r>
      <w:r>
        <w:rPr>
          <w:rFonts w:ascii="VNI-Helve" w:hAnsi="VNI-Helve"/>
          <w:i/>
          <w:sz w:val="18"/>
        </w:rPr>
        <w:t>ia </w:t>
      </w:r>
      <w:r>
        <w:rPr>
          <w:rFonts w:ascii="VNI-Helve" w:hAnsi="VNI-Helve"/>
          <w:i/>
          <w:spacing w:val="-12"/>
          <w:sz w:val="18"/>
        </w:rPr>
        <w:t> </w:t>
      </w:r>
      <w:r>
        <w:rPr>
          <w:rFonts w:ascii="VNI-Helve" w:hAnsi="VNI-Helve"/>
          <w:i/>
          <w:spacing w:val="2"/>
          <w:w w:val="101"/>
          <w:sz w:val="18"/>
        </w:rPr>
        <w:t>chu</w:t>
      </w:r>
      <w:r>
        <w:rPr>
          <w:rFonts w:ascii="VNI-Helve" w:hAnsi="VNI-Helve"/>
          <w:i/>
          <w:spacing w:val="1"/>
          <w:w w:val="101"/>
          <w:sz w:val="18"/>
        </w:rPr>
        <w:t>û</w:t>
      </w:r>
      <w:r>
        <w:rPr>
          <w:rFonts w:ascii="VNI-Helve" w:hAnsi="VNI-Helve"/>
          <w:i/>
          <w:sz w:val="18"/>
        </w:rPr>
        <w:t>, </w:t>
      </w:r>
      <w:r>
        <w:rPr>
          <w:rFonts w:ascii="VNI-Helve" w:hAnsi="VNI-Helve"/>
          <w:i/>
          <w:spacing w:val="-12"/>
          <w:sz w:val="18"/>
        </w:rPr>
        <w:t> </w:t>
      </w:r>
      <w:r>
        <w:rPr>
          <w:rFonts w:ascii="VNI-Helve" w:hAnsi="VNI-Helve"/>
          <w:i/>
          <w:spacing w:val="1"/>
          <w:sz w:val="18"/>
        </w:rPr>
        <w:t>o</w:t>
      </w:r>
      <w:r>
        <w:rPr>
          <w:rFonts w:ascii="VNI-Helve" w:hAnsi="VNI-Helve"/>
          <w:i/>
          <w:spacing w:val="2"/>
          <w:w w:val="102"/>
          <w:sz w:val="18"/>
        </w:rPr>
        <w:t>ân</w:t>
      </w:r>
      <w:r>
        <w:rPr>
          <w:rFonts w:ascii="VNI-Helve" w:hAnsi="VNI-Helve"/>
          <w:i/>
          <w:w w:val="102"/>
          <w:sz w:val="18"/>
        </w:rPr>
        <w:t>g</w:t>
      </w:r>
      <w:r>
        <w:rPr>
          <w:rFonts w:ascii="VNI-Helve" w:hAnsi="VNI-Helve"/>
          <w:i/>
          <w:sz w:val="18"/>
        </w:rPr>
        <w:t> </w:t>
      </w:r>
      <w:r>
        <w:rPr>
          <w:rFonts w:ascii="VNI-Helve" w:hAnsi="VNI-Helve"/>
          <w:i/>
          <w:spacing w:val="-13"/>
          <w:sz w:val="18"/>
        </w:rPr>
        <w:t> </w:t>
      </w:r>
      <w:r>
        <w:rPr>
          <w:rFonts w:ascii="VNI-Helve" w:hAnsi="VNI-Helve"/>
          <w:i/>
          <w:spacing w:val="1"/>
          <w:sz w:val="18"/>
        </w:rPr>
        <w:t>ñ</w:t>
      </w:r>
      <w:r>
        <w:rPr>
          <w:rFonts w:ascii="VNI-Helve" w:hAnsi="VNI-Helve"/>
          <w:i/>
          <w:spacing w:val="2"/>
          <w:sz w:val="18"/>
        </w:rPr>
        <w:t>an</w:t>
      </w:r>
      <w:r>
        <w:rPr>
          <w:rFonts w:ascii="VNI-Helve" w:hAnsi="VNI-Helve"/>
          <w:i/>
          <w:sz w:val="18"/>
        </w:rPr>
        <w:t>g </w:t>
      </w:r>
      <w:r>
        <w:rPr>
          <w:rFonts w:ascii="VNI-Helve" w:hAnsi="VNI-Helve"/>
          <w:i/>
          <w:spacing w:val="-12"/>
          <w:sz w:val="18"/>
        </w:rPr>
        <w:t> </w:t>
      </w:r>
      <w:r>
        <w:rPr>
          <w:rFonts w:ascii="VNI-Helve" w:hAnsi="VNI-Helve"/>
          <w:i/>
          <w:spacing w:val="1"/>
          <w:sz w:val="18"/>
        </w:rPr>
        <w:t>b</w:t>
      </w:r>
      <w:r>
        <w:rPr>
          <w:rFonts w:ascii="VNI-Helve" w:hAnsi="VNI-Helve"/>
          <w:i/>
          <w:spacing w:val="2"/>
          <w:sz w:val="18"/>
        </w:rPr>
        <w:t>a</w:t>
      </w:r>
      <w:r>
        <w:rPr>
          <w:rFonts w:ascii="VNI-Helve" w:hAnsi="VNI-Helve"/>
          <w:i/>
          <w:spacing w:val="1"/>
          <w:w w:val="333"/>
          <w:sz w:val="18"/>
        </w:rPr>
        <w:t>ù</w:t>
      </w:r>
      <w:r>
        <w:rPr>
          <w:rFonts w:ascii="VNI-Helve" w:hAnsi="VNI-Helve"/>
          <w:i/>
          <w:sz w:val="18"/>
        </w:rPr>
        <w:t>m </w:t>
      </w:r>
      <w:r>
        <w:rPr>
          <w:rFonts w:ascii="VNI-Helve" w:hAnsi="VNI-Helve"/>
          <w:i/>
          <w:spacing w:val="-11"/>
          <w:sz w:val="18"/>
        </w:rPr>
        <w:t> </w:t>
      </w:r>
      <w:r>
        <w:rPr>
          <w:rFonts w:ascii="VNI-Helve" w:hAnsi="VNI-Helve"/>
          <w:i/>
          <w:spacing w:val="2"/>
          <w:sz w:val="18"/>
        </w:rPr>
        <w:t>ch</w:t>
      </w:r>
      <w:r>
        <w:rPr>
          <w:rFonts w:ascii="VNI-Helve" w:hAnsi="VNI-Helve"/>
          <w:i/>
          <w:spacing w:val="1"/>
          <w:sz w:val="18"/>
        </w:rPr>
        <w:t>a</w:t>
      </w:r>
      <w:r>
        <w:rPr>
          <w:rFonts w:ascii="VNI-Helve" w:hAnsi="VNI-Helve"/>
          <w:i/>
          <w:spacing w:val="1"/>
          <w:w w:val="333"/>
          <w:sz w:val="18"/>
        </w:rPr>
        <w:t>ë</w:t>
      </w:r>
      <w:r>
        <w:rPr>
          <w:rFonts w:ascii="VNI-Helve" w:hAnsi="VNI-Helve"/>
          <w:i/>
          <w:sz w:val="18"/>
        </w:rPr>
        <w:t>t </w:t>
      </w:r>
      <w:r>
        <w:rPr>
          <w:rFonts w:ascii="VNI-Helve" w:hAnsi="VNI-Helve"/>
          <w:i/>
          <w:spacing w:val="-11"/>
          <w:sz w:val="18"/>
        </w:rPr>
        <w:t> </w:t>
      </w:r>
      <w:r>
        <w:rPr>
          <w:rFonts w:ascii="VNI-Helve" w:hAnsi="VNI-Helve"/>
          <w:i/>
          <w:spacing w:val="2"/>
          <w:w w:val="102"/>
          <w:sz w:val="18"/>
        </w:rPr>
        <w:t>laá</w:t>
      </w:r>
      <w:r>
        <w:rPr>
          <w:rFonts w:ascii="VNI-Helve" w:hAnsi="VNI-Helve"/>
          <w:i/>
          <w:w w:val="102"/>
          <w:sz w:val="18"/>
        </w:rPr>
        <w:t>y</w:t>
      </w:r>
      <w:r>
        <w:rPr>
          <w:rFonts w:ascii="VNI-Helve" w:hAnsi="VNI-Helve"/>
          <w:i/>
          <w:sz w:val="18"/>
        </w:rPr>
        <w:t> </w:t>
      </w:r>
      <w:r>
        <w:rPr>
          <w:rFonts w:ascii="VNI-Helve" w:hAnsi="VNI-Helve"/>
          <w:i/>
          <w:spacing w:val="-13"/>
          <w:sz w:val="18"/>
        </w:rPr>
        <w:t> </w:t>
      </w:r>
      <w:r>
        <w:rPr>
          <w:rFonts w:ascii="VNI-Helve" w:hAnsi="VNI-Helve"/>
          <w:i/>
          <w:spacing w:val="2"/>
          <w:sz w:val="18"/>
        </w:rPr>
        <w:t>(s</w:t>
      </w:r>
      <w:r>
        <w:rPr>
          <w:rFonts w:ascii="VNI-Helve" w:hAnsi="VNI-Helve"/>
          <w:i/>
          <w:spacing w:val="1"/>
          <w:sz w:val="18"/>
        </w:rPr>
        <w:t>ö</w:t>
      </w:r>
      <w:r>
        <w:rPr>
          <w:rFonts w:ascii="VNI-Helve" w:hAnsi="VNI-Helve"/>
          <w:i/>
          <w:w w:val="333"/>
          <w:sz w:val="18"/>
        </w:rPr>
        <w:t>ï</w:t>
      </w:r>
      <w:r>
        <w:rPr>
          <w:rFonts w:ascii="VNI-Helve" w:hAnsi="VNI-Helve"/>
          <w:i/>
          <w:sz w:val="18"/>
        </w:rPr>
        <w:t> </w:t>
      </w:r>
      <w:r>
        <w:rPr>
          <w:rFonts w:ascii="VNI-Helve" w:hAnsi="VNI-Helve"/>
          <w:i/>
          <w:spacing w:val="-12"/>
          <w:sz w:val="18"/>
        </w:rPr>
        <w:t> </w:t>
      </w:r>
      <w:r>
        <w:rPr>
          <w:rFonts w:ascii="VNI-Helve" w:hAnsi="VNI-Helve"/>
          <w:i/>
          <w:spacing w:val="2"/>
          <w:w w:val="102"/>
          <w:sz w:val="18"/>
        </w:rPr>
        <w:t>so</w:t>
      </w:r>
      <w:r>
        <w:rPr>
          <w:rFonts w:ascii="VNI-Helve" w:hAnsi="VNI-Helve"/>
          <w:i/>
          <w:spacing w:val="1"/>
          <w:w w:val="102"/>
          <w:sz w:val="18"/>
        </w:rPr>
        <w:t>á</w:t>
      </w:r>
      <w:r>
        <w:rPr>
          <w:rFonts w:ascii="VNI-Helve" w:hAnsi="VNI-Helve"/>
          <w:i/>
          <w:spacing w:val="1"/>
          <w:sz w:val="18"/>
        </w:rPr>
        <w:t>n</w:t>
      </w:r>
      <w:r>
        <w:rPr>
          <w:rFonts w:ascii="VNI-Helve" w:hAnsi="VNI-Helve"/>
          <w:i/>
          <w:spacing w:val="2"/>
          <w:sz w:val="18"/>
        </w:rPr>
        <w:t>g)</w:t>
      </w:r>
      <w:r>
        <w:rPr>
          <w:rFonts w:ascii="VNI-Helve" w:hAnsi="VNI-Helve"/>
          <w:i/>
          <w:sz w:val="18"/>
        </w:rPr>
        <w:t>, </w:t>
      </w:r>
      <w:r>
        <w:rPr>
          <w:rFonts w:ascii="VNI-Helve" w:hAnsi="VNI-Helve"/>
          <w:i/>
          <w:spacing w:val="-12"/>
          <w:sz w:val="18"/>
        </w:rPr>
        <w:t> </w:t>
      </w:r>
      <w:r>
        <w:rPr>
          <w:rFonts w:ascii="VNI-Helve" w:hAnsi="VNI-Helve"/>
          <w:i/>
          <w:spacing w:val="2"/>
          <w:sz w:val="18"/>
        </w:rPr>
        <w:t>ha</w:t>
      </w:r>
      <w:r>
        <w:rPr>
          <w:rFonts w:ascii="VNI-Helve" w:hAnsi="VNI-Helve"/>
          <w:i/>
          <w:sz w:val="18"/>
        </w:rPr>
        <w:t>y </w:t>
      </w:r>
      <w:r>
        <w:rPr>
          <w:rFonts w:ascii="VNI-Helve" w:hAnsi="VNI-Helve"/>
          <w:i/>
          <w:spacing w:val="-13"/>
          <w:sz w:val="18"/>
        </w:rPr>
        <w:t> </w:t>
      </w:r>
      <w:r>
        <w:rPr>
          <w:rFonts w:ascii="VNI-Helve" w:hAnsi="VNI-Helve"/>
          <w:i/>
          <w:spacing w:val="2"/>
          <w:sz w:val="18"/>
        </w:rPr>
        <w:t>ña</w:t>
      </w:r>
      <w:r>
        <w:rPr>
          <w:rFonts w:ascii="VNI-Helve" w:hAnsi="VNI-Helve"/>
          <w:i/>
          <w:spacing w:val="1"/>
          <w:sz w:val="18"/>
        </w:rPr>
        <w:t>n</w:t>
      </w:r>
      <w:r>
        <w:rPr>
          <w:rFonts w:ascii="VNI-Helve" w:hAnsi="VNI-Helve"/>
          <w:i/>
          <w:sz w:val="18"/>
        </w:rPr>
        <w:t>g </w:t>
      </w:r>
      <w:r>
        <w:rPr>
          <w:rFonts w:ascii="VNI-Helve" w:hAnsi="VNI-Helve"/>
          <w:i/>
          <w:spacing w:val="-13"/>
          <w:sz w:val="18"/>
        </w:rPr>
        <w:t> </w:t>
      </w:r>
      <w:r>
        <w:rPr>
          <w:rFonts w:ascii="VNI-Helve" w:hAnsi="VNI-Helve"/>
          <w:i/>
          <w:spacing w:val="2"/>
          <w:sz w:val="18"/>
        </w:rPr>
        <w:t>chì</w:t>
      </w:r>
      <w:r>
        <w:rPr>
          <w:rFonts w:ascii="VNI-Helve" w:hAnsi="VNI-Helve"/>
          <w:i/>
          <w:sz w:val="18"/>
        </w:rPr>
        <w:t>m </w:t>
      </w:r>
      <w:r>
        <w:rPr>
          <w:rFonts w:ascii="VNI-Helve" w:hAnsi="VNI-Helve"/>
          <w:i/>
          <w:spacing w:val="-12"/>
          <w:sz w:val="18"/>
        </w:rPr>
        <w:t> </w:t>
      </w:r>
      <w:r>
        <w:rPr>
          <w:rFonts w:ascii="VNI-Helve" w:hAnsi="VNI-Helve"/>
          <w:i/>
          <w:spacing w:val="2"/>
          <w:sz w:val="18"/>
        </w:rPr>
        <w:t>lóm</w:t>
      </w:r>
      <w:r>
        <w:rPr>
          <w:rFonts w:ascii="VNI-Helve" w:hAnsi="VNI-Helve"/>
          <w:i/>
          <w:spacing w:val="2"/>
          <w:sz w:val="18"/>
        </w:rPr>
        <w:t> </w:t>
      </w:r>
      <w:r>
        <w:rPr>
          <w:rFonts w:ascii="VNI-Helve" w:hAnsi="VNI-Helve"/>
          <w:w w:val="110"/>
          <w:sz w:val="18"/>
        </w:rPr>
        <w:t>(cheát)?”</w:t>
      </w:r>
    </w:p>
    <w:p>
      <w:pPr>
        <w:spacing w:after="0" w:line="259" w:lineRule="auto"/>
        <w:jc w:val="both"/>
        <w:rPr>
          <w:rFonts w:ascii="VNI-Helve" w:hAnsi="VNI-Helve"/>
          <w:sz w:val="18"/>
        </w:rPr>
        <w:sectPr>
          <w:pgSz w:w="11910" w:h="16840"/>
          <w:pgMar w:header="794" w:footer="0" w:top="1100" w:bottom="280" w:left="1680" w:right="1680"/>
        </w:sectPr>
      </w:pPr>
    </w:p>
    <w:p>
      <w:pPr>
        <w:pStyle w:val="BodyText"/>
        <w:spacing w:before="4"/>
        <w:rPr>
          <w:rFonts w:ascii="VNI-Helve"/>
          <w:sz w:val="15"/>
        </w:rPr>
      </w:pPr>
    </w:p>
    <w:p>
      <w:pPr>
        <w:pStyle w:val="BodyText"/>
        <w:spacing w:before="100"/>
        <w:ind w:left="757" w:right="695"/>
        <w:jc w:val="both"/>
      </w:pPr>
      <w:r>
        <w:rPr/>
        <w:t>nhaùc, boû pheá. Nhöng vì taâm coù söï taêng giaûm, neân ngöôøi ta coù keû bieát, coù keû khoâng bieát. Ñuùng nhö tröôûng giaû ñaõ noùi: “Xöa con ñaõ nhieàu    laàn thöøa söï Phaät, cuõng toân kính caùc Tyø-kheo tröôûng laõo, nhöng </w:t>
      </w:r>
      <w:r>
        <w:rPr>
          <w:spacing w:val="2"/>
        </w:rPr>
        <w:t>tröôùc </w:t>
      </w:r>
      <w:r>
        <w:rPr/>
        <w:t>ñaây chöa heà nghe ñöôïc phaùp toân quyù nhö vaäy, nhö nhöõng ñieàu </w:t>
      </w:r>
      <w:r>
        <w:rPr>
          <w:spacing w:val="2"/>
        </w:rPr>
        <w:t>maø </w:t>
      </w:r>
      <w:r>
        <w:rPr/>
        <w:t>Xaù-lôïi-phaát giaûng daïy.” Tyø-kheo Da-thaâu-ñeà nhìn nôi ñaát maø taâm ñöôïc giaûi thoaùt. Tyø-kheo Baø-giaø-leâ quaùn saùt nhìn con dao maø töùc </w:t>
      </w:r>
      <w:r>
        <w:rPr>
          <w:spacing w:val="2"/>
        </w:rPr>
        <w:t>thì </w:t>
      </w:r>
      <w:r>
        <w:rPr/>
        <w:t>taâm ñöôïc giaûi thoaùt. Cho neân, naøy tröôûng giaû, neân laøm nhö Tyø-kheo Baø-giaø-leâ.</w:t>
      </w:r>
    </w:p>
    <w:p>
      <w:pPr>
        <w:pStyle w:val="BodyText"/>
        <w:spacing w:before="33"/>
        <w:ind w:left="757" w:right="698" w:firstLine="567"/>
        <w:jc w:val="both"/>
      </w:pPr>
      <w:r>
        <w:rPr/>
        <w:t>Baáy giôø Toân giaû Xaù-lôïi-phaát noùi phaùp moät caùch roäng raõi, khieán oâng hoan hyû, khieán phaùt taâm voâ thöôïng. Sau ñoù, ngaøi rôøi choã ngoài ñöùng daäy maø</w:t>
      </w:r>
      <w:r>
        <w:rPr>
          <w:spacing w:val="12"/>
        </w:rPr>
        <w:t> </w:t>
      </w:r>
      <w:r>
        <w:rPr>
          <w:spacing w:val="2"/>
        </w:rPr>
        <w:t>ñi.</w:t>
      </w:r>
    </w:p>
    <w:p>
      <w:pPr>
        <w:pStyle w:val="BodyText"/>
        <w:ind w:left="757" w:right="698" w:firstLine="567"/>
        <w:jc w:val="both"/>
      </w:pPr>
      <w:r>
        <w:rPr>
          <w:spacing w:val="2"/>
        </w:rPr>
        <w:t>Xaù-lôïi-phaát </w:t>
      </w:r>
      <w:r>
        <w:rPr/>
        <w:t>ñi </w:t>
      </w:r>
      <w:r>
        <w:rPr>
          <w:spacing w:val="2"/>
        </w:rPr>
        <w:t>chöa </w:t>
      </w:r>
      <w:r>
        <w:rPr/>
        <w:t>bao </w:t>
      </w:r>
      <w:r>
        <w:rPr>
          <w:spacing w:val="2"/>
        </w:rPr>
        <w:t>laâu, giaây laùt </w:t>
      </w:r>
      <w:r>
        <w:rPr>
          <w:spacing w:val="3"/>
        </w:rPr>
        <w:t>A-na-baân-ñeå maïng</w:t>
      </w:r>
      <w:r>
        <w:rPr>
          <w:spacing w:val="66"/>
        </w:rPr>
        <w:t> </w:t>
      </w:r>
      <w:r>
        <w:rPr>
          <w:spacing w:val="2"/>
        </w:rPr>
        <w:t>chung, sinh leân trôøi </w:t>
      </w:r>
      <w:r>
        <w:rPr>
          <w:spacing w:val="3"/>
        </w:rPr>
        <w:t>Tam </w:t>
      </w:r>
      <w:r>
        <w:rPr>
          <w:spacing w:val="2"/>
        </w:rPr>
        <w:t>thaäp tam. Thieân </w:t>
      </w:r>
      <w:r>
        <w:rPr/>
        <w:t>töû </w:t>
      </w:r>
      <w:r>
        <w:rPr>
          <w:spacing w:val="3"/>
        </w:rPr>
        <w:t>A-na-baân-ñeå </w:t>
      </w:r>
      <w:r>
        <w:rPr>
          <w:spacing w:val="2"/>
        </w:rPr>
        <w:t>naøy </w:t>
      </w:r>
      <w:r>
        <w:rPr>
          <w:spacing w:val="3"/>
        </w:rPr>
        <w:t>coù  </w:t>
      </w:r>
      <w:r>
        <w:rPr>
          <w:spacing w:val="2"/>
        </w:rPr>
        <w:t>naêm coâng ñöùc </w:t>
      </w:r>
      <w:r>
        <w:rPr/>
        <w:t>hôn </w:t>
      </w:r>
      <w:r>
        <w:rPr>
          <w:spacing w:val="2"/>
        </w:rPr>
        <w:t>haún </w:t>
      </w:r>
      <w:r>
        <w:rPr/>
        <w:t>chö </w:t>
      </w:r>
      <w:r>
        <w:rPr>
          <w:spacing w:val="2"/>
        </w:rPr>
        <w:t>Thieân kia. Nhöõng </w:t>
      </w:r>
      <w:r>
        <w:rPr/>
        <w:t>gì laø </w:t>
      </w:r>
      <w:r>
        <w:rPr>
          <w:spacing w:val="2"/>
        </w:rPr>
        <w:t>naêm? Thoï </w:t>
      </w:r>
      <w:r>
        <w:rPr>
          <w:spacing w:val="3"/>
        </w:rPr>
        <w:t>maïng </w:t>
      </w:r>
      <w:r>
        <w:rPr>
          <w:spacing w:val="2"/>
        </w:rPr>
        <w:t>coõi trôøi, nhan saéc coõi trôøi, laïc thuù coõi trôøi, </w:t>
      </w:r>
      <w:r>
        <w:rPr/>
        <w:t>oai </w:t>
      </w:r>
      <w:r>
        <w:rPr>
          <w:spacing w:val="2"/>
        </w:rPr>
        <w:t>thaàn coõi trôøi </w:t>
      </w:r>
      <w:r>
        <w:rPr/>
        <w:t>vaø </w:t>
      </w:r>
      <w:r>
        <w:rPr>
          <w:spacing w:val="3"/>
        </w:rPr>
        <w:t>aùnh </w:t>
      </w:r>
      <w:r>
        <w:rPr>
          <w:spacing w:val="2"/>
        </w:rPr>
        <w:t>saùng coõi trôøi. Thieân </w:t>
      </w:r>
      <w:r>
        <w:rPr/>
        <w:t>töû </w:t>
      </w:r>
      <w:r>
        <w:rPr>
          <w:spacing w:val="3"/>
        </w:rPr>
        <w:t>A-na-baân-ñeå </w:t>
      </w:r>
      <w:r>
        <w:rPr/>
        <w:t>khi aáy suy  </w:t>
      </w:r>
      <w:r>
        <w:rPr>
          <w:spacing w:val="2"/>
        </w:rPr>
        <w:t>nghó </w:t>
      </w:r>
      <w:r>
        <w:rPr/>
        <w:t>nhö  </w:t>
      </w:r>
      <w:r>
        <w:rPr>
          <w:spacing w:val="2"/>
        </w:rPr>
        <w:t>vaày: “Ta  </w:t>
      </w:r>
      <w:r>
        <w:rPr/>
        <w:t>coù </w:t>
      </w:r>
      <w:r>
        <w:rPr>
          <w:spacing w:val="2"/>
        </w:rPr>
        <w:t>ñöôïc thaân naøy </w:t>
      </w:r>
      <w:r>
        <w:rPr/>
        <w:t>laø do </w:t>
      </w:r>
      <w:r>
        <w:rPr>
          <w:spacing w:val="2"/>
        </w:rPr>
        <w:t>aân </w:t>
      </w:r>
      <w:r>
        <w:rPr>
          <w:spacing w:val="3"/>
        </w:rPr>
        <w:t>ñöùc cuûa </w:t>
      </w:r>
      <w:r>
        <w:rPr>
          <w:spacing w:val="2"/>
        </w:rPr>
        <w:t>Nhö Lai. </w:t>
      </w:r>
      <w:r>
        <w:rPr/>
        <w:t>Nay  ta  </w:t>
      </w:r>
      <w:r>
        <w:rPr>
          <w:spacing w:val="2"/>
        </w:rPr>
        <w:t>khoâng neân </w:t>
      </w:r>
      <w:r>
        <w:rPr>
          <w:spacing w:val="3"/>
        </w:rPr>
        <w:t>an</w:t>
      </w:r>
      <w:r>
        <w:rPr>
          <w:spacing w:val="66"/>
        </w:rPr>
        <w:t> </w:t>
      </w:r>
      <w:r>
        <w:rPr>
          <w:spacing w:val="2"/>
        </w:rPr>
        <w:t>truù </w:t>
      </w:r>
      <w:r>
        <w:rPr/>
        <w:t>maø </w:t>
      </w:r>
      <w:r>
        <w:rPr>
          <w:spacing w:val="2"/>
        </w:rPr>
        <w:t>höôûng thuï </w:t>
      </w:r>
      <w:r>
        <w:rPr/>
        <w:t>nôi </w:t>
      </w:r>
      <w:r>
        <w:rPr>
          <w:spacing w:val="2"/>
        </w:rPr>
        <w:t>nguõ duïc. Tröôùc heát, haõy ñeán Theá Toân </w:t>
      </w:r>
      <w:r>
        <w:rPr/>
        <w:t>leã </w:t>
      </w:r>
      <w:r>
        <w:rPr>
          <w:spacing w:val="3"/>
        </w:rPr>
        <w:t>baùi, </w:t>
      </w:r>
      <w:r>
        <w:rPr>
          <w:spacing w:val="2"/>
        </w:rPr>
        <w:t>thaêm</w:t>
      </w:r>
      <w:r>
        <w:rPr>
          <w:spacing w:val="7"/>
        </w:rPr>
        <w:t> </w:t>
      </w:r>
      <w:r>
        <w:rPr>
          <w:spacing w:val="3"/>
        </w:rPr>
        <w:t>hoûi.</w:t>
      </w:r>
    </w:p>
    <w:p>
      <w:pPr>
        <w:pStyle w:val="BodyText"/>
        <w:ind w:left="757" w:right="698" w:firstLine="567"/>
        <w:jc w:val="both"/>
      </w:pPr>
      <w:r>
        <w:rPr/>
        <w:t>Roài Thieân töû A-na-baân-ñeå vôùi caùc Thieân töû khaùc vaây quanh tröôùc sau caàm hoa trôøi raûi leân thaân Nhö Lai. Nhö Lai luùc aáy ñang ôû trong vöôøn Kyø thoï Caáp coâ ñoäc, nöôùc Xaù-veä. Vò Thieân töû naøy ñöùng  giöõa</w:t>
      </w:r>
      <w:r>
        <w:rPr>
          <w:spacing w:val="6"/>
        </w:rPr>
        <w:t> </w:t>
      </w:r>
      <w:r>
        <w:rPr/>
        <w:t>hö</w:t>
      </w:r>
      <w:r>
        <w:rPr>
          <w:spacing w:val="7"/>
        </w:rPr>
        <w:t> </w:t>
      </w:r>
      <w:r>
        <w:rPr/>
        <w:t>khoâng,</w:t>
      </w:r>
      <w:r>
        <w:rPr>
          <w:spacing w:val="6"/>
        </w:rPr>
        <w:t> </w:t>
      </w:r>
      <w:r>
        <w:rPr/>
        <w:t>chaép</w:t>
      </w:r>
      <w:r>
        <w:rPr>
          <w:spacing w:val="7"/>
        </w:rPr>
        <w:t> </w:t>
      </w:r>
      <w:r>
        <w:rPr/>
        <w:t>tay</w:t>
      </w:r>
      <w:r>
        <w:rPr>
          <w:spacing w:val="6"/>
        </w:rPr>
        <w:t> </w:t>
      </w:r>
      <w:r>
        <w:rPr/>
        <w:t>höôùng</w:t>
      </w:r>
      <w:r>
        <w:rPr>
          <w:spacing w:val="7"/>
        </w:rPr>
        <w:t> </w:t>
      </w:r>
      <w:r>
        <w:rPr/>
        <w:t>veà</w:t>
      </w:r>
      <w:r>
        <w:rPr>
          <w:spacing w:val="6"/>
        </w:rPr>
        <w:t> </w:t>
      </w:r>
      <w:r>
        <w:rPr/>
        <w:t>Theá</w:t>
      </w:r>
      <w:r>
        <w:rPr>
          <w:spacing w:val="7"/>
        </w:rPr>
        <w:t> </w:t>
      </w:r>
      <w:r>
        <w:rPr/>
        <w:t>Toân</w:t>
      </w:r>
      <w:r>
        <w:rPr>
          <w:spacing w:val="5"/>
        </w:rPr>
        <w:t> </w:t>
      </w:r>
      <w:r>
        <w:rPr/>
        <w:t>maø</w:t>
      </w:r>
      <w:r>
        <w:rPr>
          <w:spacing w:val="6"/>
        </w:rPr>
        <w:t> </w:t>
      </w:r>
      <w:r>
        <w:rPr/>
        <w:t>noùi</w:t>
      </w:r>
      <w:r>
        <w:rPr>
          <w:spacing w:val="4"/>
        </w:rPr>
        <w:t> </w:t>
      </w:r>
      <w:r>
        <w:rPr/>
        <w:t>baøi</w:t>
      </w:r>
      <w:r>
        <w:rPr>
          <w:spacing w:val="6"/>
        </w:rPr>
        <w:t> </w:t>
      </w:r>
      <w:r>
        <w:rPr/>
        <w:t>keä:</w:t>
      </w:r>
    </w:p>
    <w:p>
      <w:pPr>
        <w:spacing w:line="254" w:lineRule="auto" w:before="18"/>
        <w:ind w:left="3025" w:right="2939" w:firstLine="0"/>
        <w:jc w:val="left"/>
        <w:rPr>
          <w:rFonts w:ascii="VNI-Times" w:hAnsi="VNI-Times"/>
          <w:i/>
          <w:sz w:val="24"/>
        </w:rPr>
      </w:pPr>
      <w:r>
        <w:rPr>
          <w:rFonts w:ascii="VNI-Times" w:hAnsi="VNI-Times"/>
          <w:i/>
          <w:sz w:val="24"/>
        </w:rPr>
        <w:t>Ñaây laø coõi Kyø  hoaøn </w:t>
      </w:r>
      <w:r>
        <w:rPr>
          <w:rFonts w:ascii="VNI-Times" w:hAnsi="VNI-Times"/>
          <w:i/>
          <w:sz w:val="24"/>
        </w:rPr>
        <w:t>Chuùng Tieân nhaân</w:t>
      </w:r>
      <w:r>
        <w:rPr>
          <w:rFonts w:ascii="VNI-Times" w:hAnsi="VNI-Times"/>
          <w:i/>
          <w:position w:val="9"/>
          <w:sz w:val="13"/>
        </w:rPr>
        <w:t>28 </w:t>
      </w:r>
      <w:r>
        <w:rPr>
          <w:rFonts w:ascii="VNI-Times" w:hAnsi="VNI-Times"/>
          <w:i/>
          <w:sz w:val="24"/>
        </w:rPr>
        <w:t>ñang ôû Nôi Phaùp vöông ngöï </w:t>
      </w:r>
      <w:r>
        <w:rPr>
          <w:rFonts w:ascii="VNI-Times" w:hAnsi="VNI-Times"/>
          <w:i/>
          <w:spacing w:val="2"/>
          <w:sz w:val="24"/>
        </w:rPr>
        <w:t>trò </w:t>
      </w:r>
      <w:r>
        <w:rPr>
          <w:rFonts w:ascii="VNI-Times" w:hAnsi="VNI-Times"/>
          <w:i/>
          <w:sz w:val="24"/>
        </w:rPr>
        <w:t>Khieán phaùt taâm hoan</w:t>
      </w:r>
      <w:r>
        <w:rPr>
          <w:rFonts w:ascii="VNI-Times" w:hAnsi="VNI-Times"/>
          <w:i/>
          <w:spacing w:val="57"/>
          <w:sz w:val="24"/>
        </w:rPr>
        <w:t> </w:t>
      </w:r>
      <w:r>
        <w:rPr>
          <w:rFonts w:ascii="VNI-Times" w:hAnsi="VNI-Times"/>
          <w:i/>
          <w:sz w:val="24"/>
        </w:rPr>
        <w:t>hyû.</w:t>
      </w:r>
    </w:p>
    <w:p>
      <w:pPr>
        <w:pStyle w:val="BodyText"/>
        <w:spacing w:before="14"/>
        <w:ind w:left="757" w:right="697" w:firstLine="567"/>
        <w:jc w:val="both"/>
      </w:pPr>
      <w:r>
        <w:rPr/>
        <w:t>Thieân töû A-na-baân-ñeå noùi xong baøi keä naøy, Nhö Lai im laëng   höùa khaû. Lieàn khi aáy, vò Thieân töû naøy nghó: “Nhö Lai ñaõ im laëng höùa khaû, ta neân xaû thaàn tuùc ñeå xuoáng haàu moät</w:t>
      </w:r>
      <w:r>
        <w:rPr>
          <w:spacing w:val="47"/>
        </w:rPr>
        <w:t> </w:t>
      </w:r>
      <w:r>
        <w:rPr/>
        <w:t>beân.”</w:t>
      </w:r>
    </w:p>
    <w:p>
      <w:pPr>
        <w:pStyle w:val="BodyText"/>
        <w:spacing w:before="0"/>
        <w:rPr>
          <w:sz w:val="20"/>
        </w:rPr>
      </w:pPr>
    </w:p>
    <w:p>
      <w:pPr>
        <w:pStyle w:val="BodyText"/>
        <w:spacing w:before="8"/>
        <w:rPr>
          <w:sz w:val="14"/>
        </w:rPr>
      </w:pPr>
      <w:r>
        <w:rPr/>
        <w:pict>
          <v:rect style="position:absolute;margin-left:150.240005pt;margin-top:11.51223pt;width:144pt;height:.600010pt;mso-position-horizontal-relative:page;mso-position-vertical-relative:paragraph;z-index:-15588352;mso-wrap-distance-left:0;mso-wrap-distance-right:0" filled="true" fillcolor="#000000" stroked="false">
            <v:fill type="solid"/>
            <w10:wrap type="topAndBottom"/>
          </v:rect>
        </w:pict>
      </w:r>
    </w:p>
    <w:p>
      <w:pPr>
        <w:spacing w:before="99"/>
        <w:ind w:left="757" w:right="0" w:firstLine="0"/>
        <w:jc w:val="left"/>
        <w:rPr>
          <w:rFonts w:ascii="VNI-Helve" w:hAnsi="VNI-Helve"/>
          <w:sz w:val="18"/>
        </w:rPr>
      </w:pPr>
      <w:r>
        <w:rPr>
          <w:spacing w:val="-1"/>
          <w:w w:val="99"/>
          <w:position w:val="9"/>
          <w:sz w:val="13"/>
        </w:rPr>
        <w:t>28</w:t>
      </w:r>
      <w:r>
        <w:rPr>
          <w:rFonts w:ascii="VNI-Helve" w:hAnsi="VNI-Helve"/>
          <w:position w:val="8"/>
          <w:sz w:val="12"/>
        </w:rPr>
        <w:t>.  </w:t>
      </w:r>
      <w:r>
        <w:rPr>
          <w:rFonts w:ascii="VNI-Helve" w:hAnsi="VNI-Helve"/>
          <w:spacing w:val="11"/>
          <w:position w:val="8"/>
          <w:sz w:val="12"/>
        </w:rPr>
        <w:t> </w:t>
      </w:r>
      <w:r>
        <w:rPr>
          <w:rFonts w:ascii="VNI-Helve" w:hAnsi="VNI-Helve"/>
          <w:spacing w:val="2"/>
          <w:w w:val="101"/>
          <w:sz w:val="18"/>
        </w:rPr>
        <w:t>Tie</w:t>
      </w:r>
      <w:r>
        <w:rPr>
          <w:rFonts w:ascii="VNI-Helve" w:hAnsi="VNI-Helve"/>
          <w:spacing w:val="1"/>
          <w:w w:val="101"/>
          <w:sz w:val="18"/>
        </w:rPr>
        <w:t>â</w:t>
      </w:r>
      <w:r>
        <w:rPr>
          <w:rFonts w:ascii="VNI-Helve" w:hAnsi="VNI-Helve"/>
          <w:sz w:val="18"/>
        </w:rPr>
        <w:t>n </w:t>
      </w:r>
      <w:r>
        <w:rPr>
          <w:rFonts w:ascii="VNI-Helve" w:hAnsi="VNI-Helve"/>
          <w:spacing w:val="-18"/>
          <w:sz w:val="18"/>
        </w:rPr>
        <w:t> </w:t>
      </w:r>
      <w:r>
        <w:rPr>
          <w:rFonts w:ascii="VNI-Helve" w:hAnsi="VNI-Helve"/>
          <w:spacing w:val="2"/>
          <w:sz w:val="18"/>
        </w:rPr>
        <w:t>nh</w:t>
      </w:r>
      <w:r>
        <w:rPr>
          <w:rFonts w:ascii="VNI-Helve" w:hAnsi="VNI-Helve"/>
          <w:spacing w:val="1"/>
          <w:sz w:val="18"/>
        </w:rPr>
        <w:t>a</w:t>
      </w:r>
      <w:r>
        <w:rPr>
          <w:rFonts w:ascii="VNI-Helve" w:hAnsi="VNI-Helve"/>
          <w:spacing w:val="2"/>
          <w:w w:val="104"/>
          <w:sz w:val="18"/>
        </w:rPr>
        <w:t>â</w:t>
      </w:r>
      <w:r>
        <w:rPr>
          <w:rFonts w:ascii="VNI-Helve" w:hAnsi="VNI-Helve"/>
          <w:w w:val="104"/>
          <w:sz w:val="18"/>
        </w:rPr>
        <w:t>n</w:t>
      </w:r>
      <w:r>
        <w:rPr>
          <w:rFonts w:ascii="VNI-Helve" w:hAnsi="VNI-Helve"/>
          <w:sz w:val="18"/>
        </w:rPr>
        <w:t> </w:t>
      </w:r>
      <w:r>
        <w:rPr>
          <w:rFonts w:ascii="VNI-Helve" w:hAnsi="VNI-Helve"/>
          <w:spacing w:val="-17"/>
          <w:sz w:val="18"/>
        </w:rPr>
        <w:t> </w:t>
      </w:r>
      <w:r>
        <w:rPr>
          <w:rFonts w:ascii="VNI-Helve" w:hAnsi="VNI-Helve"/>
          <w:spacing w:val="2"/>
          <w:sz w:val="18"/>
        </w:rPr>
        <w:t>c</w:t>
      </w:r>
      <w:r>
        <w:rPr>
          <w:rFonts w:ascii="VNI-Helve" w:hAnsi="VNI-Helve"/>
          <w:spacing w:val="1"/>
          <w:sz w:val="18"/>
        </w:rPr>
        <w:t>h</w:t>
      </w:r>
      <w:r>
        <w:rPr>
          <w:rFonts w:ascii="VNI-Helve" w:hAnsi="VNI-Helve"/>
          <w:spacing w:val="2"/>
          <w:w w:val="102"/>
          <w:sz w:val="18"/>
        </w:rPr>
        <w:t>uù</w:t>
      </w:r>
      <w:r>
        <w:rPr>
          <w:rFonts w:ascii="VNI-Helve" w:hAnsi="VNI-Helve"/>
          <w:spacing w:val="1"/>
          <w:w w:val="102"/>
          <w:sz w:val="18"/>
        </w:rPr>
        <w:t>n</w:t>
      </w:r>
      <w:r>
        <w:rPr>
          <w:rFonts w:ascii="VNI-Helve" w:hAnsi="VNI-Helve"/>
          <w:spacing w:val="2"/>
          <w:sz w:val="18"/>
        </w:rPr>
        <w:t>g</w:t>
      </w:r>
      <w:r>
        <w:rPr>
          <w:rFonts w:ascii="VNI-Helve" w:hAnsi="VNI-Helve"/>
          <w:sz w:val="18"/>
        </w:rPr>
        <w:t>; </w:t>
      </w:r>
      <w:r>
        <w:rPr>
          <w:rFonts w:ascii="VNI-Helve" w:hAnsi="VNI-Helve"/>
          <w:spacing w:val="-16"/>
          <w:sz w:val="18"/>
        </w:rPr>
        <w:t> </w:t>
      </w:r>
      <w:r>
        <w:rPr>
          <w:rFonts w:ascii="VNI-Helve" w:hAnsi="VNI-Helve"/>
          <w:sz w:val="18"/>
        </w:rPr>
        <w:t>T</w:t>
      </w:r>
      <w:r>
        <w:rPr>
          <w:rFonts w:ascii="VNI-Helve" w:hAnsi="VNI-Helve"/>
          <w:spacing w:val="2"/>
          <w:sz w:val="18"/>
        </w:rPr>
        <w:t>i</w:t>
      </w:r>
      <w:r>
        <w:rPr>
          <w:rFonts w:ascii="VNI-Helve" w:hAnsi="VNI-Helve"/>
          <w:spacing w:val="1"/>
          <w:sz w:val="18"/>
        </w:rPr>
        <w:t>e</w:t>
      </w:r>
      <w:r>
        <w:rPr>
          <w:rFonts w:ascii="VNI-Helve" w:hAnsi="VNI-Helve"/>
          <w:spacing w:val="2"/>
          <w:w w:val="333"/>
          <w:sz w:val="18"/>
        </w:rPr>
        <w:t>â</w:t>
      </w:r>
      <w:r>
        <w:rPr>
          <w:rFonts w:ascii="VNI-Helve" w:hAnsi="VNI-Helve"/>
          <w:sz w:val="18"/>
        </w:rPr>
        <w:t>n </w:t>
      </w:r>
      <w:r>
        <w:rPr>
          <w:rFonts w:ascii="VNI-Helve" w:hAnsi="VNI-Helve"/>
          <w:spacing w:val="-17"/>
          <w:sz w:val="18"/>
        </w:rPr>
        <w:t> </w:t>
      </w:r>
      <w:r>
        <w:rPr>
          <w:rFonts w:ascii="VNI-Helve" w:hAnsi="VNI-Helve"/>
          <w:spacing w:val="1"/>
          <w:sz w:val="18"/>
        </w:rPr>
        <w:t>nh</w:t>
      </w:r>
      <w:r>
        <w:rPr>
          <w:rFonts w:ascii="VNI-Helve" w:hAnsi="VNI-Helve"/>
          <w:spacing w:val="2"/>
          <w:sz w:val="18"/>
        </w:rPr>
        <w:t>a</w:t>
      </w:r>
      <w:r>
        <w:rPr>
          <w:rFonts w:ascii="VNI-Helve" w:hAnsi="VNI-Helve"/>
          <w:spacing w:val="2"/>
          <w:w w:val="104"/>
          <w:sz w:val="18"/>
        </w:rPr>
        <w:t>â</w:t>
      </w:r>
      <w:r>
        <w:rPr>
          <w:rFonts w:ascii="VNI-Helve" w:hAnsi="VNI-Helve"/>
          <w:w w:val="104"/>
          <w:sz w:val="18"/>
        </w:rPr>
        <w:t>n</w:t>
      </w:r>
      <w:r>
        <w:rPr>
          <w:rFonts w:ascii="VNI-Helve" w:hAnsi="VNI-Helve"/>
          <w:sz w:val="18"/>
        </w:rPr>
        <w:t> </w:t>
      </w:r>
      <w:r>
        <w:rPr>
          <w:rFonts w:ascii="VNI-Helve" w:hAnsi="VNI-Helve"/>
          <w:spacing w:val="-18"/>
          <w:sz w:val="18"/>
        </w:rPr>
        <w:t> </w:t>
      </w:r>
      <w:r>
        <w:rPr>
          <w:rFonts w:ascii="VNI-Helve" w:hAnsi="VNI-Helve"/>
          <w:spacing w:val="2"/>
          <w:w w:val="104"/>
          <w:sz w:val="18"/>
        </w:rPr>
        <w:t>ô</w:t>
      </w:r>
      <w:r>
        <w:rPr>
          <w:rFonts w:ascii="VNI-Helve" w:hAnsi="VNI-Helve"/>
          <w:w w:val="104"/>
          <w:sz w:val="18"/>
        </w:rPr>
        <w:t>û</w:t>
      </w:r>
      <w:r>
        <w:rPr>
          <w:rFonts w:ascii="VNI-Helve" w:hAnsi="VNI-Helve"/>
          <w:sz w:val="18"/>
        </w:rPr>
        <w:t> </w:t>
      </w:r>
      <w:r>
        <w:rPr>
          <w:rFonts w:ascii="VNI-Helve" w:hAnsi="VNI-Helve"/>
          <w:spacing w:val="-18"/>
          <w:sz w:val="18"/>
        </w:rPr>
        <w:t> </w:t>
      </w:r>
      <w:r>
        <w:rPr>
          <w:rFonts w:ascii="VNI-Helve" w:hAnsi="VNI-Helve"/>
          <w:spacing w:val="2"/>
          <w:sz w:val="18"/>
        </w:rPr>
        <w:t>ñ</w:t>
      </w:r>
      <w:r>
        <w:rPr>
          <w:rFonts w:ascii="VNI-Helve" w:hAnsi="VNI-Helve"/>
          <w:spacing w:val="1"/>
          <w:sz w:val="18"/>
        </w:rPr>
        <w:t>a</w:t>
      </w:r>
      <w:r>
        <w:rPr>
          <w:rFonts w:ascii="VNI-Helve" w:hAnsi="VNI-Helve"/>
          <w:spacing w:val="2"/>
          <w:w w:val="105"/>
          <w:sz w:val="18"/>
        </w:rPr>
        <w:t>â</w:t>
      </w:r>
      <w:r>
        <w:rPr>
          <w:rFonts w:ascii="VNI-Helve" w:hAnsi="VNI-Helve"/>
          <w:w w:val="105"/>
          <w:sz w:val="18"/>
        </w:rPr>
        <w:t>y</w:t>
      </w:r>
      <w:r>
        <w:rPr>
          <w:rFonts w:ascii="VNI-Helve" w:hAnsi="VNI-Helve"/>
          <w:sz w:val="18"/>
        </w:rPr>
        <w:t> </w:t>
      </w:r>
      <w:r>
        <w:rPr>
          <w:rFonts w:ascii="VNI-Helve" w:hAnsi="VNI-Helve"/>
          <w:spacing w:val="-16"/>
          <w:sz w:val="18"/>
        </w:rPr>
        <w:t> </w:t>
      </w:r>
      <w:r>
        <w:rPr>
          <w:rFonts w:ascii="VNI-Helve" w:hAnsi="VNI-Helve"/>
          <w:spacing w:val="2"/>
          <w:sz w:val="18"/>
        </w:rPr>
        <w:t>c</w:t>
      </w:r>
      <w:r>
        <w:rPr>
          <w:rFonts w:ascii="VNI-Helve" w:hAnsi="VNI-Helve"/>
          <w:spacing w:val="1"/>
          <w:sz w:val="18"/>
        </w:rPr>
        <w:t>h</w:t>
      </w:r>
      <w:r>
        <w:rPr>
          <w:rFonts w:ascii="VNI-Helve" w:hAnsi="VNI-Helve"/>
          <w:sz w:val="18"/>
        </w:rPr>
        <w:t>æ </w:t>
      </w:r>
      <w:r>
        <w:rPr>
          <w:rFonts w:ascii="VNI-Helve" w:hAnsi="VNI-Helve"/>
          <w:spacing w:val="-17"/>
          <w:sz w:val="18"/>
        </w:rPr>
        <w:t> </w:t>
      </w:r>
      <w:r>
        <w:rPr>
          <w:rFonts w:ascii="VNI-Helve" w:hAnsi="VNI-Helve"/>
          <w:spacing w:val="2"/>
          <w:w w:val="101"/>
          <w:sz w:val="18"/>
        </w:rPr>
        <w:t>Pha</w:t>
      </w:r>
      <w:r>
        <w:rPr>
          <w:rFonts w:ascii="VNI-Helve" w:hAnsi="VNI-Helve"/>
          <w:spacing w:val="1"/>
          <w:w w:val="101"/>
          <w:sz w:val="18"/>
        </w:rPr>
        <w:t>ä</w:t>
      </w:r>
      <w:r>
        <w:rPr>
          <w:rFonts w:ascii="VNI-Helve" w:hAnsi="VNI-Helve"/>
          <w:spacing w:val="2"/>
          <w:sz w:val="18"/>
        </w:rPr>
        <w:t>t</w:t>
      </w:r>
      <w:r>
        <w:rPr>
          <w:rFonts w:ascii="VNI-Helve" w:hAnsi="VNI-Helve"/>
          <w:sz w:val="18"/>
        </w:rPr>
        <w:t>. </w:t>
      </w:r>
      <w:r>
        <w:rPr>
          <w:rFonts w:ascii="VNI-Helve" w:hAnsi="VNI-Helve"/>
          <w:spacing w:val="-18"/>
          <w:sz w:val="18"/>
        </w:rPr>
        <w:t> </w:t>
      </w:r>
      <w:r>
        <w:rPr>
          <w:rFonts w:ascii="VNI-Helve" w:hAnsi="VNI-Helve"/>
          <w:spacing w:val="2"/>
          <w:sz w:val="18"/>
        </w:rPr>
        <w:t>Ch</w:t>
      </w:r>
      <w:r>
        <w:rPr>
          <w:rFonts w:ascii="VNI-Helve" w:hAnsi="VNI-Helve"/>
          <w:spacing w:val="1"/>
          <w:sz w:val="18"/>
        </w:rPr>
        <w:t>u</w:t>
      </w:r>
      <w:r>
        <w:rPr>
          <w:rFonts w:ascii="VNI-Helve" w:hAnsi="VNI-Helve"/>
          <w:spacing w:val="2"/>
          <w:w w:val="104"/>
          <w:sz w:val="18"/>
        </w:rPr>
        <w:t>ù</w:t>
      </w:r>
      <w:r>
        <w:rPr>
          <w:rFonts w:ascii="VNI-Helve" w:hAnsi="VNI-Helve"/>
          <w:spacing w:val="1"/>
          <w:w w:val="104"/>
          <w:sz w:val="18"/>
        </w:rPr>
        <w:t>n</w:t>
      </w:r>
      <w:r>
        <w:rPr>
          <w:rFonts w:ascii="VNI-Helve" w:hAnsi="VNI-Helve"/>
          <w:spacing w:val="1"/>
          <w:sz w:val="18"/>
        </w:rPr>
        <w:t>g</w:t>
      </w:r>
      <w:r>
        <w:rPr>
          <w:rFonts w:ascii="VNI-Helve" w:hAnsi="VNI-Helve"/>
          <w:sz w:val="18"/>
        </w:rPr>
        <w:t>, </w:t>
      </w:r>
      <w:r>
        <w:rPr>
          <w:rFonts w:ascii="VNI-Helve" w:hAnsi="VNI-Helve"/>
          <w:spacing w:val="-16"/>
          <w:sz w:val="18"/>
        </w:rPr>
        <w:t> </w:t>
      </w:r>
      <w:r>
        <w:rPr>
          <w:rFonts w:ascii="VNI-Helve" w:hAnsi="VNI-Helve"/>
          <w:spacing w:val="1"/>
          <w:sz w:val="18"/>
        </w:rPr>
        <w:t>d</w:t>
      </w:r>
      <w:r>
        <w:rPr>
          <w:rFonts w:ascii="VNI-Helve" w:hAnsi="VNI-Helve"/>
          <w:spacing w:val="2"/>
          <w:sz w:val="18"/>
        </w:rPr>
        <w:t>òc</w:t>
      </w:r>
      <w:r>
        <w:rPr>
          <w:rFonts w:ascii="VNI-Helve" w:hAnsi="VNI-Helve"/>
          <w:sz w:val="18"/>
        </w:rPr>
        <w:t>h </w:t>
      </w:r>
      <w:r>
        <w:rPr>
          <w:rFonts w:ascii="VNI-Helve" w:hAnsi="VNI-Helve"/>
          <w:spacing w:val="-18"/>
          <w:sz w:val="18"/>
        </w:rPr>
        <w:t> </w:t>
      </w:r>
      <w:r>
        <w:rPr>
          <w:rFonts w:ascii="VNI-Helve" w:hAnsi="VNI-Helve"/>
          <w:spacing w:val="2"/>
          <w:sz w:val="18"/>
        </w:rPr>
        <w:t>n</w:t>
      </w:r>
      <w:r>
        <w:rPr>
          <w:rFonts w:ascii="VNI-Helve" w:hAnsi="VNI-Helve"/>
          <w:spacing w:val="1"/>
          <w:sz w:val="18"/>
        </w:rPr>
        <w:t>g</w:t>
      </w:r>
      <w:r>
        <w:rPr>
          <w:rFonts w:ascii="VNI-Helve" w:hAnsi="VNI-Helve"/>
          <w:spacing w:val="2"/>
          <w:sz w:val="18"/>
        </w:rPr>
        <w:t>h</w:t>
      </w:r>
      <w:r>
        <w:rPr>
          <w:rFonts w:ascii="VNI-Helve" w:hAnsi="VNI-Helve"/>
          <w:spacing w:val="1"/>
          <w:sz w:val="18"/>
        </w:rPr>
        <w:t>ó</w:t>
      </w:r>
      <w:r>
        <w:rPr>
          <w:rFonts w:ascii="VNI-Helve" w:hAnsi="VNI-Helve"/>
          <w:sz w:val="18"/>
        </w:rPr>
        <w:t>a </w:t>
      </w:r>
      <w:r>
        <w:rPr>
          <w:rFonts w:ascii="VNI-Helve" w:hAnsi="VNI-Helve"/>
          <w:spacing w:val="-18"/>
          <w:sz w:val="18"/>
        </w:rPr>
        <w:t> </w:t>
      </w:r>
      <w:r>
        <w:rPr>
          <w:rFonts w:ascii="VNI-Helve" w:hAnsi="VNI-Helve"/>
          <w:spacing w:val="2"/>
          <w:w w:val="101"/>
          <w:sz w:val="18"/>
        </w:rPr>
        <w:t>cuû</w:t>
      </w:r>
      <w:r>
        <w:rPr>
          <w:rFonts w:ascii="VNI-Helve" w:hAnsi="VNI-Helve"/>
          <w:w w:val="101"/>
          <w:sz w:val="18"/>
        </w:rPr>
        <w:t>a</w:t>
      </w:r>
      <w:r>
        <w:rPr>
          <w:rFonts w:ascii="VNI-Helve" w:hAnsi="VNI-Helve"/>
          <w:sz w:val="18"/>
        </w:rPr>
        <w:t> </w:t>
      </w:r>
      <w:r>
        <w:rPr>
          <w:rFonts w:ascii="VNI-Helve" w:hAnsi="VNI-Helve"/>
          <w:spacing w:val="-16"/>
          <w:sz w:val="18"/>
        </w:rPr>
        <w:t> </w:t>
      </w:r>
      <w:r>
        <w:rPr>
          <w:rFonts w:ascii="VNI-Helve" w:hAnsi="VNI-Helve"/>
          <w:sz w:val="18"/>
        </w:rPr>
        <w:t>T</w:t>
      </w:r>
      <w:r>
        <w:rPr>
          <w:rFonts w:ascii="VNI-Helve" w:hAnsi="VNI-Helve"/>
          <w:spacing w:val="2"/>
          <w:sz w:val="18"/>
        </w:rPr>
        <w:t>a</w:t>
      </w:r>
      <w:r>
        <w:rPr>
          <w:rFonts w:ascii="VNI-Helve" w:hAnsi="VNI-Helve"/>
          <w:spacing w:val="2"/>
          <w:w w:val="104"/>
          <w:sz w:val="18"/>
        </w:rPr>
        <w:t>ê</w:t>
      </w:r>
      <w:r>
        <w:rPr>
          <w:rFonts w:ascii="VNI-Helve" w:hAnsi="VNI-Helve"/>
          <w:spacing w:val="1"/>
          <w:w w:val="104"/>
          <w:sz w:val="18"/>
        </w:rPr>
        <w:t>n</w:t>
      </w:r>
      <w:r>
        <w:rPr>
          <w:rFonts w:ascii="VNI-Helve" w:hAnsi="VNI-Helve"/>
          <w:spacing w:val="2"/>
          <w:sz w:val="18"/>
        </w:rPr>
        <w:t>g.</w:t>
      </w:r>
    </w:p>
    <w:p>
      <w:pPr>
        <w:spacing w:before="27"/>
        <w:ind w:left="1041" w:right="0" w:firstLine="0"/>
        <w:jc w:val="left"/>
        <w:rPr>
          <w:rFonts w:ascii="Arial" w:hAnsi="Arial"/>
          <w:sz w:val="18"/>
        </w:rPr>
      </w:pPr>
      <w:r>
        <w:rPr>
          <w:rFonts w:ascii="Arial" w:hAnsi="Arial"/>
          <w:sz w:val="18"/>
        </w:rPr>
        <w:t>Paøli</w:t>
      </w:r>
      <w:r>
        <w:rPr>
          <w:rFonts w:ascii="VNI-Helve" w:hAnsi="VNI-Helve"/>
          <w:sz w:val="18"/>
        </w:rPr>
        <w:t>: </w:t>
      </w:r>
      <w:r>
        <w:rPr>
          <w:rFonts w:ascii="Arial" w:hAnsi="Arial"/>
          <w:sz w:val="18"/>
        </w:rPr>
        <w:t>Isisaígha.</w:t>
      </w:r>
    </w:p>
    <w:p>
      <w:pPr>
        <w:pStyle w:val="BodyText"/>
        <w:spacing w:before="0"/>
        <w:rPr>
          <w:rFonts w:ascii="Arial"/>
          <w:sz w:val="20"/>
        </w:rPr>
      </w:pPr>
    </w:p>
    <w:p>
      <w:pPr>
        <w:pStyle w:val="BodyText"/>
        <w:spacing w:before="4"/>
        <w:rPr>
          <w:rFonts w:ascii="Arial"/>
          <w:sz w:val="27"/>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0"/>
        <w:rPr>
          <w:rFonts w:ascii="Times New Roman"/>
          <w:sz w:val="17"/>
        </w:rPr>
      </w:pPr>
    </w:p>
    <w:p>
      <w:pPr>
        <w:pStyle w:val="BodyText"/>
        <w:spacing w:before="99"/>
        <w:ind w:left="1267"/>
        <w:jc w:val="both"/>
      </w:pPr>
      <w:r>
        <w:rPr/>
        <w:t>Baáy giôø Thieân töû A-na-baân-ñeå baïch Theá Toân raèng:</w:t>
      </w:r>
    </w:p>
    <w:p>
      <w:pPr>
        <w:pStyle w:val="BodyText"/>
        <w:spacing w:before="35"/>
        <w:ind w:left="699" w:right="754" w:firstLine="567"/>
        <w:jc w:val="both"/>
      </w:pPr>
      <w:r>
        <w:rPr/>
        <w:t>–Con laø Tu-ñaït, laïi teân laø A-na-baân-ñeå maø moïi ngöôøi ñeàu roõ,   laïi cuõng laø ñeä töû cuûa Nhö Lai, vaâng lôøi daïy cuûa Thaùnh Toân. Nay </w:t>
      </w:r>
      <w:r>
        <w:rPr>
          <w:spacing w:val="2"/>
        </w:rPr>
        <w:t>con </w:t>
      </w:r>
      <w:r>
        <w:rPr/>
        <w:t>ñaõ maïng chung, sinh leân trôøi Tam thaäp</w:t>
      </w:r>
      <w:r>
        <w:rPr>
          <w:spacing w:val="41"/>
        </w:rPr>
        <w:t> </w:t>
      </w:r>
      <w:r>
        <w:rPr/>
        <w:t>tam.</w:t>
      </w:r>
    </w:p>
    <w:p>
      <w:pPr>
        <w:pStyle w:val="BodyText"/>
        <w:ind w:left="1267"/>
        <w:jc w:val="both"/>
      </w:pPr>
      <w:r>
        <w:rPr/>
        <w:t>Theá Toân noùi:</w:t>
      </w:r>
    </w:p>
    <w:p>
      <w:pPr>
        <w:pStyle w:val="BodyText"/>
        <w:spacing w:line="266" w:lineRule="auto" w:before="33"/>
        <w:ind w:left="1267" w:right="2439"/>
      </w:pPr>
      <w:r>
        <w:rPr/>
        <w:t>–OÂng do aân ñöùc gì maø nay ñöôïc thaân trôøi naøy? Thieân töû baïch Phaät:</w:t>
      </w:r>
    </w:p>
    <w:p>
      <w:pPr>
        <w:pStyle w:val="BodyText"/>
        <w:spacing w:line="313" w:lineRule="exact" w:before="0"/>
        <w:ind w:left="1267"/>
      </w:pPr>
      <w:r>
        <w:rPr/>
        <w:t>–Con mong nhôø oai löïc cuûa Phaät maø ñöôïc thaân trôøi.</w:t>
      </w:r>
    </w:p>
    <w:p>
      <w:pPr>
        <w:pStyle w:val="BodyText"/>
        <w:spacing w:before="35"/>
        <w:ind w:left="699" w:right="755" w:firstLine="567"/>
        <w:jc w:val="both"/>
      </w:pPr>
      <w:r>
        <w:rPr/>
        <w:t>Roài Thieân töû A-na-baân-ñeå raûi hoa trôøi leân treân thaân Nhö Lai </w:t>
      </w:r>
      <w:r>
        <w:rPr>
          <w:spacing w:val="2"/>
        </w:rPr>
        <w:t>vaø </w:t>
      </w:r>
      <w:r>
        <w:rPr/>
        <w:t>cuõng raûi leân treân thaân cuûa A-nan vaø Xaù-lôïi-phaát. Sau ñoù, ñi </w:t>
      </w:r>
      <w:r>
        <w:rPr>
          <w:spacing w:val="2"/>
        </w:rPr>
        <w:t>nhieãu </w:t>
      </w:r>
      <w:r>
        <w:rPr/>
        <w:t>khaép Kyø hoaøn baûy voøng vaø bieán</w:t>
      </w:r>
      <w:r>
        <w:rPr>
          <w:spacing w:val="34"/>
        </w:rPr>
        <w:t> </w:t>
      </w:r>
      <w:r>
        <w:rPr/>
        <w:t>maát.</w:t>
      </w:r>
    </w:p>
    <w:p>
      <w:pPr>
        <w:pStyle w:val="BodyText"/>
        <w:spacing w:before="33"/>
        <w:ind w:left="1267"/>
        <w:jc w:val="both"/>
      </w:pPr>
      <w:r>
        <w:rPr/>
        <w:t>Baáy giôø Theá Toân noùi vôùi A-nan:</w:t>
      </w:r>
    </w:p>
    <w:p>
      <w:pPr>
        <w:pStyle w:val="BodyText"/>
        <w:ind w:left="1267"/>
        <w:jc w:val="both"/>
      </w:pPr>
      <w:r>
        <w:rPr/>
        <w:t>–Ñeâm qua coù Thieân töû ñeân choã Ta, noùi baøi keä sau</w:t>
      </w:r>
      <w:r>
        <w:rPr>
          <w:spacing w:val="58"/>
        </w:rPr>
        <w:t> </w:t>
      </w:r>
      <w:r>
        <w:rPr/>
        <w:t>ñaây:</w:t>
      </w:r>
    </w:p>
    <w:p>
      <w:pPr>
        <w:spacing w:line="254" w:lineRule="auto" w:before="19"/>
        <w:ind w:left="2967" w:right="3095" w:firstLine="0"/>
        <w:jc w:val="left"/>
        <w:rPr>
          <w:rFonts w:ascii="VNI-Times" w:hAnsi="VNI-Times"/>
          <w:i/>
          <w:sz w:val="24"/>
        </w:rPr>
      </w:pPr>
      <w:r>
        <w:rPr>
          <w:rFonts w:ascii="VNI-Times" w:hAnsi="VNI-Times"/>
          <w:i/>
          <w:sz w:val="24"/>
        </w:rPr>
        <w:t>Ñaây laø coõi Kyø hoaøn </w:t>
      </w:r>
      <w:r>
        <w:rPr>
          <w:rFonts w:ascii="VNI-Times" w:hAnsi="VNI-Times"/>
          <w:i/>
          <w:sz w:val="24"/>
        </w:rPr>
        <w:t>Chuùng Tieân nhaân ñang ôû Nôi Phaùp vöông ngöï trò Khieán phaùt taâm hoan hyû.</w:t>
      </w:r>
    </w:p>
    <w:p>
      <w:pPr>
        <w:pStyle w:val="BodyText"/>
        <w:spacing w:before="14"/>
        <w:ind w:left="1267"/>
        <w:jc w:val="both"/>
      </w:pPr>
      <w:r>
        <w:rPr/>
        <w:t>Roài Thieân töû aáy ñi nhieãu khaép Kyø hoaøn baûy voøng vaø lui maát.</w:t>
      </w:r>
    </w:p>
    <w:p>
      <w:pPr>
        <w:pStyle w:val="BodyText"/>
        <w:spacing w:before="0"/>
        <w:ind w:left="699"/>
        <w:jc w:val="both"/>
      </w:pPr>
      <w:r>
        <w:rPr/>
        <w:t>A-nan, oâng coù bieát Thieân töû aáy khoâng?</w:t>
      </w:r>
    </w:p>
    <w:p>
      <w:pPr>
        <w:pStyle w:val="BodyText"/>
        <w:spacing w:before="33"/>
        <w:ind w:left="1267"/>
        <w:jc w:val="both"/>
      </w:pPr>
      <w:r>
        <w:rPr/>
        <w:t>A-nan ñaùp:</w:t>
      </w:r>
    </w:p>
    <w:p>
      <w:pPr>
        <w:pStyle w:val="BodyText"/>
        <w:spacing w:line="266" w:lineRule="auto" w:before="35"/>
        <w:ind w:left="1267" w:right="3328"/>
        <w:jc w:val="both"/>
      </w:pPr>
      <w:r>
        <w:rPr/>
        <w:t>–Taát nhieân laø tröôûng giaû A-na-baân-ñeå. Phaät noùi:</w:t>
      </w:r>
    </w:p>
    <w:p>
      <w:pPr>
        <w:pStyle w:val="BodyText"/>
        <w:spacing w:before="0"/>
        <w:ind w:left="699" w:right="755" w:firstLine="567"/>
        <w:jc w:val="both"/>
      </w:pPr>
      <w:r>
        <w:rPr/>
        <w:t>–A-nan, ñuùng nhö lôøi oâng noùi. Laønh thay, oâng baèng trí vò tri</w:t>
      </w:r>
      <w:r>
        <w:rPr>
          <w:position w:val="9"/>
          <w:sz w:val="13"/>
        </w:rPr>
        <w:t>29     </w:t>
      </w:r>
      <w:r>
        <w:rPr/>
        <w:t>maø</w:t>
      </w:r>
      <w:r>
        <w:rPr>
          <w:spacing w:val="8"/>
        </w:rPr>
        <w:t> </w:t>
      </w:r>
      <w:r>
        <w:rPr/>
        <w:t>bieát</w:t>
      </w:r>
      <w:r>
        <w:rPr>
          <w:spacing w:val="9"/>
        </w:rPr>
        <w:t> </w:t>
      </w:r>
      <w:r>
        <w:rPr/>
        <w:t>ñöôïc</w:t>
      </w:r>
      <w:r>
        <w:rPr>
          <w:spacing w:val="9"/>
        </w:rPr>
        <w:t> </w:t>
      </w:r>
      <w:r>
        <w:rPr/>
        <w:t>Thieân</w:t>
      </w:r>
      <w:r>
        <w:rPr>
          <w:spacing w:val="9"/>
        </w:rPr>
        <w:t> </w:t>
      </w:r>
      <w:r>
        <w:rPr/>
        <w:t>töû</w:t>
      </w:r>
      <w:r>
        <w:rPr>
          <w:spacing w:val="8"/>
        </w:rPr>
        <w:t> </w:t>
      </w:r>
      <w:r>
        <w:rPr/>
        <w:t>aáy.</w:t>
      </w:r>
      <w:r>
        <w:rPr>
          <w:spacing w:val="8"/>
        </w:rPr>
        <w:t> </w:t>
      </w:r>
      <w:r>
        <w:rPr/>
        <w:t>Vì</w:t>
      </w:r>
      <w:r>
        <w:rPr>
          <w:spacing w:val="8"/>
        </w:rPr>
        <w:t> </w:t>
      </w:r>
      <w:r>
        <w:rPr/>
        <w:t>sao?</w:t>
      </w:r>
      <w:r>
        <w:rPr>
          <w:spacing w:val="8"/>
        </w:rPr>
        <w:t> </w:t>
      </w:r>
      <w:r>
        <w:rPr/>
        <w:t>Vò</w:t>
      </w:r>
      <w:r>
        <w:rPr>
          <w:spacing w:val="8"/>
        </w:rPr>
        <w:t> </w:t>
      </w:r>
      <w:r>
        <w:rPr/>
        <w:t>ñoù</w:t>
      </w:r>
      <w:r>
        <w:rPr>
          <w:spacing w:val="8"/>
        </w:rPr>
        <w:t> </w:t>
      </w:r>
      <w:r>
        <w:rPr/>
        <w:t>laø</w:t>
      </w:r>
      <w:r>
        <w:rPr>
          <w:spacing w:val="10"/>
        </w:rPr>
        <w:t> </w:t>
      </w:r>
      <w:r>
        <w:rPr/>
        <w:t>Thieân</w:t>
      </w:r>
      <w:r>
        <w:rPr>
          <w:spacing w:val="7"/>
        </w:rPr>
        <w:t> </w:t>
      </w:r>
      <w:r>
        <w:rPr/>
        <w:t>töû</w:t>
      </w:r>
      <w:r>
        <w:rPr>
          <w:spacing w:val="8"/>
        </w:rPr>
        <w:t> </w:t>
      </w:r>
      <w:r>
        <w:rPr/>
        <w:t>A-na-baân-ñeå.</w:t>
      </w:r>
    </w:p>
    <w:p>
      <w:pPr>
        <w:pStyle w:val="BodyText"/>
        <w:spacing w:before="33"/>
        <w:ind w:left="1267"/>
        <w:jc w:val="both"/>
      </w:pPr>
      <w:r>
        <w:rPr/>
        <w:t>A-nan baïch Phaät:</w:t>
      </w:r>
    </w:p>
    <w:p>
      <w:pPr>
        <w:pStyle w:val="BodyText"/>
        <w:spacing w:line="266" w:lineRule="auto" w:before="33"/>
        <w:ind w:left="1267" w:right="3017"/>
        <w:jc w:val="both"/>
      </w:pPr>
      <w:r>
        <w:rPr/>
        <w:t>–A-na-baân-ñeå nay sinh leân trôøi, teân laø gì? Phaät ñaùp:</w:t>
      </w:r>
    </w:p>
    <w:p>
      <w:pPr>
        <w:pStyle w:val="BodyText"/>
        <w:spacing w:before="0"/>
        <w:ind w:left="699" w:right="754" w:firstLine="567"/>
        <w:jc w:val="both"/>
      </w:pPr>
      <w:r>
        <w:rPr/>
        <w:t>–Vaãn teân laø A-na-baân-ñeå. Vì sao? Vò Thieân töû naøy ngay ngaøy môùi sinh chö Thieân ôû ñoù ai cuõng noùi: “Thieân töû naøy khi coøn ôû loaøi ngöôøi laø ñeä töû cuûa Nhö Lai, luoân luoân vôùi ñaúng taâm maø boá thí roäng</w:t>
      </w:r>
    </w:p>
    <w:p>
      <w:pPr>
        <w:pStyle w:val="BodyText"/>
        <w:spacing w:before="5"/>
        <w:rPr>
          <w:sz w:val="21"/>
        </w:rPr>
      </w:pPr>
      <w:r>
        <w:rPr/>
        <w:pict>
          <v:rect style="position:absolute;margin-left:147.360001pt;margin-top:15.935112pt;width:144pt;height:.600010pt;mso-position-horizontal-relative:page;mso-position-vertical-relative:paragraph;z-index:-15587840;mso-wrap-distance-left:0;mso-wrap-distance-right:0" filled="true" fillcolor="#000000" stroked="false">
            <v:fill type="solid"/>
            <w10:wrap type="topAndBottom"/>
          </v:rect>
        </w:pict>
      </w:r>
    </w:p>
    <w:p>
      <w:pPr>
        <w:spacing w:before="99"/>
        <w:ind w:left="699" w:right="0" w:firstLine="0"/>
        <w:jc w:val="left"/>
        <w:rPr>
          <w:rFonts w:ascii="Arial" w:hAnsi="Arial" w:eastAsia="Arial"/>
          <w:sz w:val="18"/>
        </w:rPr>
      </w:pPr>
      <w:r>
        <w:rPr>
          <w:position w:val="9"/>
          <w:sz w:val="13"/>
        </w:rPr>
        <w:t>29</w:t>
      </w:r>
      <w:r>
        <w:rPr>
          <w:rFonts w:ascii="VNI-Helve" w:hAnsi="VNI-Helve" w:eastAsia="VNI-Helve"/>
          <w:position w:val="8"/>
          <w:sz w:val="12"/>
        </w:rPr>
        <w:t>. </w:t>
      </w:r>
      <w:r>
        <w:rPr>
          <w:rFonts w:ascii="VNI-Helve" w:hAnsi="VNI-Helve" w:eastAsia="VNI-Helve"/>
          <w:sz w:val="18"/>
        </w:rPr>
        <w:t>Vò tri trí </w:t>
      </w:r>
      <w:r>
        <w:rPr>
          <w:rFonts w:ascii="MingLiU" w:hAnsi="MingLiU" w:eastAsia="MingLiU" w:hint="eastAsia"/>
          <w:sz w:val="18"/>
        </w:rPr>
        <w:t>未知智</w:t>
      </w:r>
      <w:r>
        <w:rPr>
          <w:rFonts w:ascii="VNI-Helve" w:hAnsi="VNI-Helve" w:eastAsia="VNI-Helve"/>
          <w:sz w:val="18"/>
        </w:rPr>
        <w:t>, chæ trí tueä cuûa baäc Höõu hoïc. </w:t>
      </w:r>
      <w:r>
        <w:rPr>
          <w:rFonts w:ascii="Arial" w:hAnsi="Arial" w:eastAsia="Arial"/>
          <w:sz w:val="18"/>
        </w:rPr>
        <w:t>Paøli</w:t>
      </w:r>
      <w:r>
        <w:rPr>
          <w:rFonts w:ascii="VNI-Helve" w:hAnsi="VNI-Helve" w:eastAsia="VNI-Helve"/>
          <w:sz w:val="18"/>
        </w:rPr>
        <w:t>: </w:t>
      </w:r>
      <w:r>
        <w:rPr>
          <w:rFonts w:ascii="Arial" w:hAnsi="Arial" w:eastAsia="Arial"/>
          <w:sz w:val="18"/>
        </w:rPr>
        <w:t>Anaóóaøta.</w:t>
      </w:r>
    </w:p>
    <w:p>
      <w:pPr>
        <w:spacing w:after="0"/>
        <w:jc w:val="left"/>
        <w:rPr>
          <w:rFonts w:ascii="Arial" w:hAnsi="Arial" w:eastAsia="Arial"/>
          <w:sz w:val="18"/>
        </w:rPr>
        <w:sectPr>
          <w:pgSz w:w="11910" w:h="16840"/>
          <w:pgMar w:header="794" w:footer="0" w:top="1100" w:bottom="280" w:left="1680" w:right="1680"/>
        </w:sectPr>
      </w:pPr>
    </w:p>
    <w:p>
      <w:pPr>
        <w:pStyle w:val="BodyText"/>
        <w:spacing w:before="11"/>
        <w:rPr>
          <w:rFonts w:ascii="Arial"/>
          <w:sz w:val="17"/>
        </w:rPr>
      </w:pPr>
    </w:p>
    <w:p>
      <w:pPr>
        <w:pStyle w:val="BodyText"/>
        <w:spacing w:before="100"/>
        <w:ind w:left="757" w:right="697"/>
        <w:jc w:val="both"/>
      </w:pPr>
      <w:r>
        <w:rPr/>
        <w:t>khaép, giuùp ñôõ heát thaûy nhöõng ngöôøi ngheøo khoå. Do coâng ñöùc naøy, ôû treân trôøi Tam thaäp tam vaãn goïi teân cuõ laø</w:t>
      </w:r>
      <w:r>
        <w:rPr>
          <w:spacing w:val="51"/>
        </w:rPr>
        <w:t> </w:t>
      </w:r>
      <w:r>
        <w:rPr/>
        <w:t>A-na-baân-ñeå.</w:t>
      </w:r>
    </w:p>
    <w:p>
      <w:pPr>
        <w:pStyle w:val="BodyText"/>
        <w:spacing w:before="32"/>
        <w:ind w:left="1324"/>
        <w:jc w:val="both"/>
      </w:pPr>
      <w:r>
        <w:rPr/>
        <w:t>Baáy giôø Theá Toân noùi vôùi caùc Tyø-kheo:</w:t>
      </w:r>
    </w:p>
    <w:p>
      <w:pPr>
        <w:pStyle w:val="BodyText"/>
        <w:spacing w:before="35"/>
        <w:ind w:left="757" w:right="694" w:firstLine="567"/>
        <w:jc w:val="both"/>
      </w:pPr>
      <w:r>
        <w:rPr/>
        <w:t>–Tyø-kheo maø coù coâng ñöùc lôùn, thaønh töïu trí tueä, ñoù laø </w:t>
      </w:r>
      <w:r>
        <w:rPr>
          <w:spacing w:val="2"/>
        </w:rPr>
        <w:t>A-nan. </w:t>
      </w:r>
      <w:r>
        <w:rPr/>
        <w:t>Nay ñang ôû ñòa vò höõu hoïc maø trí tueä khoâng ai saùnh baèng. Vì sao?  Ñieàu maø A-la-haùn caàn phaûi bieát, thì A-nan cuõng bieát. Ñieàu caàn hoïc  nôi chö Phaät quaù khöù, A-nan cuõng ñeàu bieát roõ. Thôøi quaù khöù </w:t>
      </w:r>
      <w:r>
        <w:rPr>
          <w:spacing w:val="2"/>
        </w:rPr>
        <w:t>coù  </w:t>
      </w:r>
      <w:r>
        <w:rPr>
          <w:spacing w:val="64"/>
        </w:rPr>
        <w:t> </w:t>
      </w:r>
      <w:r>
        <w:rPr/>
        <w:t>ngöôøi nghe roài môùi hieåu roõ, coøn nhö Tyø-kheo A-nan hieän nay môùi  nhìn ngaém cuõng bieát roõ, raèng: “Nhö Lai caàn nhö vaäy, Nhö Lai </w:t>
      </w:r>
      <w:r>
        <w:rPr>
          <w:spacing w:val="2"/>
        </w:rPr>
        <w:t>khoâng </w:t>
      </w:r>
      <w:r>
        <w:rPr/>
        <w:t>caàn nhö vaäy.” Ñeä töû cuûa chö Phaät quaù khöù nhaäp ñònh roài môùi bieát </w:t>
      </w:r>
      <w:r>
        <w:rPr>
          <w:spacing w:val="2"/>
        </w:rPr>
        <w:t>söï </w:t>
      </w:r>
      <w:r>
        <w:rPr/>
        <w:t>vieäc chöa xaûy ra. Coøn nhö Tyø-kheo A-nan cuûa Ta ngaøy nay nhìn ñeán laø toû</w:t>
      </w:r>
      <w:r>
        <w:rPr>
          <w:spacing w:val="6"/>
        </w:rPr>
        <w:t> </w:t>
      </w:r>
      <w:r>
        <w:rPr/>
        <w:t>roõ.</w:t>
      </w:r>
    </w:p>
    <w:p>
      <w:pPr>
        <w:pStyle w:val="BodyText"/>
        <w:ind w:left="1324"/>
        <w:jc w:val="both"/>
      </w:pPr>
      <w:r>
        <w:rPr/>
        <w:t>Roài Theá Toân noùi vôùi caùc Tyø-kheo:</w:t>
      </w:r>
    </w:p>
    <w:p>
      <w:pPr>
        <w:pStyle w:val="BodyText"/>
        <w:ind w:left="757" w:right="696" w:firstLine="567"/>
        <w:jc w:val="both"/>
      </w:pPr>
      <w:r>
        <w:rPr/>
        <w:t>–Trong haøng Thanh vaên cuûa Ta, hieåu bieát roäng raõi, coù tinh taán duõng maõnh, nieäm khoâng thaùc loaïn, ña vaên ñeä nhaát, coù khaû naêng chaáp söï, ñoù laø Tyø-kheo A-nan.</w:t>
      </w:r>
    </w:p>
    <w:p>
      <w:pPr>
        <w:pStyle w:val="BodyText"/>
        <w:spacing w:before="33"/>
        <w:ind w:left="757" w:right="696" w:firstLine="567"/>
        <w:jc w:val="both"/>
      </w:pPr>
      <w:r>
        <w:rPr/>
        <w:t>Baáy giôø caùc Tyø-kheo nghe nhöõng lôøi Phaät daïy, hoan hyû phuïng haønh.</w:t>
      </w:r>
    </w:p>
    <w:p>
      <w:pPr>
        <w:pStyle w:val="BodyText"/>
        <w:spacing w:before="10"/>
        <w:rPr>
          <w:sz w:val="10"/>
        </w:rPr>
      </w:pPr>
    </w:p>
    <w:p>
      <w:pPr>
        <w:pStyle w:val="Heading3"/>
        <w:ind w:left="53"/>
      </w:pPr>
      <w:r>
        <w:rPr>
          <w:w w:val="99"/>
        </w:rPr>
        <w:t></w:t>
      </w:r>
    </w:p>
    <w:p>
      <w:pPr>
        <w:pStyle w:val="BodyText"/>
        <w:spacing w:before="4"/>
        <w:rPr>
          <w:rFonts w:ascii="Symbol" w:hAnsi="Symbol"/>
          <w:sz w:val="29"/>
        </w:rPr>
      </w:pPr>
    </w:p>
    <w:p>
      <w:pPr>
        <w:spacing w:before="0"/>
        <w:ind w:left="57" w:right="0" w:firstLine="0"/>
        <w:jc w:val="center"/>
        <w:rPr>
          <w:rFonts w:ascii="VNI-Times" w:hAnsi="VNI-Times"/>
          <w:b/>
          <w:sz w:val="22"/>
        </w:rPr>
      </w:pPr>
      <w:r>
        <w:rPr>
          <w:rFonts w:ascii="VNI-Goudy" w:hAnsi="VNI-Goudy"/>
          <w:b/>
          <w:sz w:val="22"/>
        </w:rPr>
        <w:t>KINH SOÁ 9</w:t>
      </w:r>
      <w:r>
        <w:rPr>
          <w:rFonts w:ascii="VNI-Times" w:hAnsi="VNI-Times"/>
          <w:b/>
          <w:sz w:val="22"/>
          <w:vertAlign w:val="superscript"/>
        </w:rPr>
        <w:t>30</w:t>
      </w:r>
    </w:p>
    <w:p>
      <w:pPr>
        <w:pStyle w:val="BodyText"/>
        <w:spacing w:before="0"/>
        <w:rPr>
          <w:rFonts w:ascii="VNI-Times"/>
          <w:b/>
          <w:sz w:val="27"/>
        </w:rPr>
      </w:pPr>
    </w:p>
    <w:p>
      <w:pPr>
        <w:pStyle w:val="BodyText"/>
        <w:spacing w:before="0"/>
        <w:ind w:left="1324"/>
        <w:jc w:val="both"/>
      </w:pPr>
      <w:r>
        <w:rPr/>
        <w:t>Nghe nhö vaày:</w:t>
      </w:r>
    </w:p>
    <w:p>
      <w:pPr>
        <w:pStyle w:val="BodyText"/>
        <w:ind w:left="757" w:right="696" w:firstLine="567"/>
        <w:jc w:val="both"/>
      </w:pPr>
      <w:r>
        <w:rPr/>
        <w:t>Moät thôøi, Phaät ôû taïi nöôùc Xaù-veä, trong vöôøn Kyø thoï Caáp </w:t>
      </w:r>
      <w:r>
        <w:rPr>
          <w:spacing w:val="2"/>
        </w:rPr>
        <w:t>coâ </w:t>
      </w:r>
      <w:r>
        <w:rPr>
          <w:spacing w:val="64"/>
        </w:rPr>
        <w:t> </w:t>
      </w:r>
      <w:r>
        <w:rPr/>
        <w:t>ñoäc. Baáy giôø tröôûng A-na-baân-ñeå coù ngöôøi con daâu teân laø </w:t>
      </w:r>
      <w:r>
        <w:rPr>
          <w:spacing w:val="2"/>
        </w:rPr>
        <w:t>Thieän </w:t>
      </w:r>
      <w:r>
        <w:rPr/>
        <w:t>Sinh,</w:t>
      </w:r>
      <w:r>
        <w:rPr>
          <w:position w:val="9"/>
          <w:sz w:val="13"/>
        </w:rPr>
        <w:t>31  </w:t>
      </w:r>
      <w:r>
        <w:rPr/>
        <w:t>dung maïo xinh ñeïp, maët nhö maøu hoa ñaøo, laø con gaùi cuûa vò  ñaïi</w:t>
      </w:r>
      <w:r>
        <w:rPr>
          <w:spacing w:val="18"/>
        </w:rPr>
        <w:t> </w:t>
      </w:r>
      <w:r>
        <w:rPr/>
        <w:t>thaàn</w:t>
      </w:r>
      <w:r>
        <w:rPr>
          <w:spacing w:val="19"/>
        </w:rPr>
        <w:t> </w:t>
      </w:r>
      <w:r>
        <w:rPr/>
        <w:t>cuûa</w:t>
      </w:r>
      <w:r>
        <w:rPr>
          <w:spacing w:val="19"/>
        </w:rPr>
        <w:t> </w:t>
      </w:r>
      <w:r>
        <w:rPr/>
        <w:t>vua</w:t>
      </w:r>
      <w:r>
        <w:rPr>
          <w:spacing w:val="20"/>
        </w:rPr>
        <w:t> </w:t>
      </w:r>
      <w:r>
        <w:rPr/>
        <w:t>Ba-tö-naëc,</w:t>
      </w:r>
      <w:r>
        <w:rPr>
          <w:position w:val="9"/>
          <w:sz w:val="13"/>
        </w:rPr>
        <w:t>32</w:t>
      </w:r>
      <w:r>
        <w:rPr>
          <w:spacing w:val="12"/>
          <w:position w:val="9"/>
          <w:sz w:val="13"/>
        </w:rPr>
        <w:t> </w:t>
      </w:r>
      <w:r>
        <w:rPr/>
        <w:t>yû</w:t>
      </w:r>
      <w:r>
        <w:rPr>
          <w:spacing w:val="19"/>
        </w:rPr>
        <w:t> </w:t>
      </w:r>
      <w:r>
        <w:rPr/>
        <w:t>vaøo</w:t>
      </w:r>
      <w:r>
        <w:rPr>
          <w:spacing w:val="19"/>
        </w:rPr>
        <w:t> </w:t>
      </w:r>
      <w:r>
        <w:rPr/>
        <w:t>doøng</w:t>
      </w:r>
      <w:r>
        <w:rPr>
          <w:spacing w:val="19"/>
        </w:rPr>
        <w:t> </w:t>
      </w:r>
      <w:r>
        <w:rPr/>
        <w:t>hoï,</w:t>
      </w:r>
      <w:r>
        <w:rPr>
          <w:spacing w:val="19"/>
        </w:rPr>
        <w:t> </w:t>
      </w:r>
      <w:r>
        <w:rPr/>
        <w:t>caäy</w:t>
      </w:r>
      <w:r>
        <w:rPr>
          <w:spacing w:val="18"/>
        </w:rPr>
        <w:t> </w:t>
      </w:r>
      <w:r>
        <w:rPr/>
        <w:t>theá</w:t>
      </w:r>
      <w:r>
        <w:rPr>
          <w:spacing w:val="19"/>
        </w:rPr>
        <w:t> </w:t>
      </w:r>
      <w:r>
        <w:rPr/>
        <w:t>haøo</w:t>
      </w:r>
      <w:r>
        <w:rPr>
          <w:spacing w:val="19"/>
        </w:rPr>
        <w:t> </w:t>
      </w:r>
      <w:r>
        <w:rPr/>
        <w:t>toäc,</w:t>
      </w:r>
      <w:r>
        <w:rPr>
          <w:spacing w:val="19"/>
        </w:rPr>
        <w:t> </w:t>
      </w:r>
      <w:r>
        <w:rPr>
          <w:spacing w:val="2"/>
        </w:rPr>
        <w:t>khoâng</w:t>
      </w:r>
    </w:p>
    <w:p>
      <w:pPr>
        <w:pStyle w:val="BodyText"/>
        <w:spacing w:before="0"/>
        <w:rPr>
          <w:sz w:val="20"/>
        </w:rPr>
      </w:pPr>
    </w:p>
    <w:p>
      <w:pPr>
        <w:pStyle w:val="BodyText"/>
        <w:spacing w:before="6"/>
        <w:rPr>
          <w:sz w:val="11"/>
        </w:rPr>
      </w:pPr>
      <w:r>
        <w:rPr/>
        <w:pict>
          <v:rect style="position:absolute;margin-left:150.240005pt;margin-top:9.461037pt;width:144pt;height:.600010pt;mso-position-horizontal-relative:page;mso-position-vertical-relative:paragraph;z-index:-15587328;mso-wrap-distance-left:0;mso-wrap-distance-right:0" filled="true" fillcolor="#000000" stroked="false">
            <v:fill type="solid"/>
            <w10:wrap type="topAndBottom"/>
          </v:rect>
        </w:pict>
      </w:r>
    </w:p>
    <w:p>
      <w:pPr>
        <w:spacing w:before="99"/>
        <w:ind w:left="757" w:right="0" w:firstLine="0"/>
        <w:jc w:val="left"/>
        <w:rPr>
          <w:rFonts w:ascii="VNI-Helve" w:hAnsi="VNI-Helve"/>
          <w:sz w:val="18"/>
        </w:rPr>
      </w:pPr>
      <w:r>
        <w:rPr>
          <w:position w:val="9"/>
          <w:sz w:val="13"/>
        </w:rPr>
        <w:t>30</w:t>
      </w:r>
      <w:r>
        <w:rPr>
          <w:rFonts w:ascii="VNI-Helve" w:hAnsi="VNI-Helve"/>
          <w:position w:val="8"/>
          <w:sz w:val="12"/>
        </w:rPr>
        <w:t>. </w:t>
      </w:r>
      <w:r>
        <w:rPr>
          <w:rFonts w:ascii="VNI-Helve" w:hAnsi="VNI-Helve"/>
          <w:sz w:val="18"/>
        </w:rPr>
        <w:t>Tham chieáu </w:t>
      </w:r>
      <w:r>
        <w:rPr>
          <w:rFonts w:ascii="Arial" w:hAnsi="Arial"/>
          <w:sz w:val="18"/>
        </w:rPr>
        <w:t>Paøli</w:t>
      </w:r>
      <w:r>
        <w:rPr>
          <w:rFonts w:ascii="VNI-Helve" w:hAnsi="VNI-Helve"/>
          <w:sz w:val="18"/>
        </w:rPr>
        <w:t>, A.VII 59 </w:t>
      </w:r>
      <w:r>
        <w:rPr>
          <w:rFonts w:ascii="Arial" w:hAnsi="Arial"/>
          <w:sz w:val="18"/>
        </w:rPr>
        <w:t>Sattabhariyaø </w:t>
      </w:r>
      <w:r>
        <w:rPr>
          <w:rFonts w:ascii="VNI-Helve" w:hAnsi="VNI-Helve"/>
          <w:sz w:val="18"/>
        </w:rPr>
        <w:t>(R. iv. 91).</w:t>
      </w:r>
    </w:p>
    <w:p>
      <w:pPr>
        <w:spacing w:before="34"/>
        <w:ind w:left="757" w:right="0" w:firstLine="0"/>
        <w:jc w:val="left"/>
        <w:rPr>
          <w:rFonts w:ascii="VNI-Helve" w:hAnsi="VNI-Helve" w:eastAsia="VNI-Helve"/>
          <w:sz w:val="18"/>
        </w:rPr>
      </w:pPr>
      <w:r>
        <w:rPr>
          <w:position w:val="9"/>
          <w:sz w:val="13"/>
        </w:rPr>
        <w:t>31</w:t>
      </w:r>
      <w:r>
        <w:rPr>
          <w:rFonts w:ascii="VNI-Helve" w:hAnsi="VNI-Helve" w:eastAsia="VNI-Helve"/>
          <w:position w:val="8"/>
          <w:sz w:val="12"/>
        </w:rPr>
        <w:t>. </w:t>
      </w:r>
      <w:r>
        <w:rPr>
          <w:rFonts w:ascii="VNI-Helve" w:hAnsi="VNI-Helve" w:eastAsia="VNI-Helve"/>
          <w:sz w:val="18"/>
        </w:rPr>
        <w:t>Thieän Sinh </w:t>
      </w:r>
      <w:r>
        <w:rPr>
          <w:rFonts w:ascii="MingLiU" w:hAnsi="MingLiU" w:eastAsia="MingLiU" w:hint="eastAsia"/>
          <w:sz w:val="18"/>
        </w:rPr>
        <w:t>善生</w:t>
      </w:r>
      <w:r>
        <w:rPr>
          <w:rFonts w:ascii="VNI-Helve" w:hAnsi="VNI-Helve" w:eastAsia="VNI-Helve"/>
          <w:sz w:val="18"/>
        </w:rPr>
        <w:t>, </w:t>
      </w:r>
      <w:r>
        <w:rPr>
          <w:rFonts w:ascii="Arial" w:hAnsi="Arial" w:eastAsia="Arial"/>
          <w:sz w:val="18"/>
        </w:rPr>
        <w:t>Paøli</w:t>
      </w:r>
      <w:r>
        <w:rPr>
          <w:rFonts w:ascii="VNI-Helve" w:hAnsi="VNI-Helve" w:eastAsia="VNI-Helve"/>
          <w:sz w:val="18"/>
        </w:rPr>
        <w:t>: </w:t>
      </w:r>
      <w:r>
        <w:rPr>
          <w:rFonts w:ascii="Arial" w:hAnsi="Arial" w:eastAsia="Arial"/>
          <w:sz w:val="18"/>
        </w:rPr>
        <w:t>Sujaøtaø</w:t>
      </w:r>
      <w:r>
        <w:rPr>
          <w:rFonts w:ascii="VNI-Helve" w:hAnsi="VNI-Helve" w:eastAsia="VNI-Helve"/>
          <w:sz w:val="18"/>
        </w:rPr>
        <w:t>.</w:t>
      </w:r>
    </w:p>
    <w:p>
      <w:pPr>
        <w:spacing w:before="3"/>
        <w:ind w:left="757" w:right="0" w:firstLine="0"/>
        <w:jc w:val="left"/>
        <w:rPr>
          <w:rFonts w:ascii="VNI-Helve" w:hAnsi="VNI-Helve"/>
          <w:sz w:val="18"/>
        </w:rPr>
      </w:pPr>
      <w:r>
        <w:rPr>
          <w:spacing w:val="-1"/>
          <w:w w:val="99"/>
          <w:position w:val="9"/>
          <w:sz w:val="13"/>
        </w:rPr>
        <w:t>32</w:t>
      </w:r>
      <w:r>
        <w:rPr>
          <w:rFonts w:ascii="VNI-Helve" w:hAnsi="VNI-Helve"/>
          <w:position w:val="8"/>
          <w:sz w:val="12"/>
        </w:rPr>
        <w:t>.  </w:t>
      </w:r>
      <w:r>
        <w:rPr>
          <w:rFonts w:ascii="VNI-Helve" w:hAnsi="VNI-Helve"/>
          <w:spacing w:val="11"/>
          <w:position w:val="8"/>
          <w:sz w:val="12"/>
        </w:rPr>
        <w:t> </w:t>
      </w:r>
      <w:r>
        <w:rPr>
          <w:rFonts w:ascii="VNI-Helve" w:hAnsi="VNI-Helve"/>
          <w:spacing w:val="1"/>
          <w:sz w:val="18"/>
        </w:rPr>
        <w:t>T</w:t>
      </w:r>
      <w:r>
        <w:rPr>
          <w:rFonts w:ascii="VNI-Helve" w:hAnsi="VNI-Helve"/>
          <w:spacing w:val="2"/>
          <w:sz w:val="18"/>
        </w:rPr>
        <w:t>he</w:t>
      </w:r>
      <w:r>
        <w:rPr>
          <w:rFonts w:ascii="VNI-Helve" w:hAnsi="VNI-Helve"/>
          <w:sz w:val="18"/>
        </w:rPr>
        <w:t>o </w:t>
      </w:r>
      <w:r>
        <w:rPr>
          <w:rFonts w:ascii="VNI-Helve" w:hAnsi="VNI-Helve"/>
          <w:spacing w:val="-11"/>
          <w:sz w:val="18"/>
        </w:rPr>
        <w:t> </w:t>
      </w:r>
      <w:r>
        <w:rPr>
          <w:rFonts w:ascii="VNI-Helve" w:hAnsi="VNI-Helve"/>
          <w:spacing w:val="2"/>
          <w:sz w:val="18"/>
        </w:rPr>
        <w:t>t</w:t>
      </w:r>
      <w:r>
        <w:rPr>
          <w:rFonts w:ascii="VNI-Helve" w:hAnsi="VNI-Helve"/>
          <w:spacing w:val="1"/>
          <w:sz w:val="18"/>
        </w:rPr>
        <w:t>a</w:t>
      </w:r>
      <w:r>
        <w:rPr>
          <w:rFonts w:ascii="VNI-Helve" w:hAnsi="VNI-Helve"/>
          <w:spacing w:val="2"/>
          <w:w w:val="333"/>
          <w:sz w:val="18"/>
        </w:rPr>
        <w:t>ø</w:t>
      </w:r>
      <w:r>
        <w:rPr>
          <w:rFonts w:ascii="VNI-Helve" w:hAnsi="VNI-Helve"/>
          <w:sz w:val="18"/>
        </w:rPr>
        <w:t>i </w:t>
      </w:r>
      <w:r>
        <w:rPr>
          <w:rFonts w:ascii="VNI-Helve" w:hAnsi="VNI-Helve"/>
          <w:spacing w:val="-11"/>
          <w:sz w:val="18"/>
        </w:rPr>
        <w:t> </w:t>
      </w:r>
      <w:r>
        <w:rPr>
          <w:rFonts w:ascii="VNI-Helve" w:hAnsi="VNI-Helve"/>
          <w:spacing w:val="1"/>
          <w:sz w:val="18"/>
        </w:rPr>
        <w:t>l</w:t>
      </w:r>
      <w:r>
        <w:rPr>
          <w:rFonts w:ascii="VNI-Helve" w:hAnsi="VNI-Helve"/>
          <w:spacing w:val="2"/>
          <w:sz w:val="18"/>
        </w:rPr>
        <w:t>i</w:t>
      </w:r>
      <w:r>
        <w:rPr>
          <w:rFonts w:ascii="VNI-Helve" w:hAnsi="VNI-Helve"/>
          <w:spacing w:val="1"/>
          <w:w w:val="104"/>
          <w:sz w:val="18"/>
        </w:rPr>
        <w:t>e</w:t>
      </w:r>
      <w:r>
        <w:rPr>
          <w:rFonts w:ascii="VNI-Helve" w:hAnsi="VNI-Helve"/>
          <w:spacing w:val="2"/>
          <w:w w:val="104"/>
          <w:sz w:val="18"/>
        </w:rPr>
        <w:t>ä</w:t>
      </w:r>
      <w:r>
        <w:rPr>
          <w:rFonts w:ascii="VNI-Helve" w:hAnsi="VNI-Helve"/>
          <w:sz w:val="18"/>
        </w:rPr>
        <w:t>u </w:t>
      </w:r>
      <w:r>
        <w:rPr>
          <w:rFonts w:ascii="VNI-Helve" w:hAnsi="VNI-Helve"/>
          <w:spacing w:val="-11"/>
          <w:sz w:val="18"/>
        </w:rPr>
        <w:t> </w:t>
      </w:r>
      <w:r>
        <w:rPr>
          <w:rFonts w:ascii="Arial" w:hAnsi="Arial"/>
          <w:spacing w:val="2"/>
          <w:sz w:val="18"/>
        </w:rPr>
        <w:t>Paøli</w:t>
      </w:r>
      <w:r>
        <w:rPr>
          <w:rFonts w:ascii="VNI-Helve" w:hAnsi="VNI-Helve"/>
          <w:sz w:val="18"/>
        </w:rPr>
        <w:t>, </w:t>
      </w:r>
      <w:r>
        <w:rPr>
          <w:rFonts w:ascii="VNI-Helve" w:hAnsi="VNI-Helve"/>
          <w:spacing w:val="-10"/>
          <w:sz w:val="18"/>
        </w:rPr>
        <w:t> </w:t>
      </w:r>
      <w:r>
        <w:rPr>
          <w:rFonts w:ascii="VNI-Helve" w:hAnsi="VNI-Helve"/>
          <w:spacing w:val="2"/>
          <w:sz w:val="18"/>
        </w:rPr>
        <w:t>c</w:t>
      </w:r>
      <w:r>
        <w:rPr>
          <w:rFonts w:ascii="VNI-Helve" w:hAnsi="VNI-Helve"/>
          <w:sz w:val="18"/>
        </w:rPr>
        <w:t>o</w:t>
      </w:r>
      <w:r>
        <w:rPr>
          <w:rFonts w:ascii="VNI-Helve" w:hAnsi="VNI-Helve"/>
          <w:w w:val="333"/>
          <w:sz w:val="18"/>
        </w:rPr>
        <w:t>â</w:t>
      </w:r>
      <w:r>
        <w:rPr>
          <w:rFonts w:ascii="VNI-Helve" w:hAnsi="VNI-Helve"/>
          <w:sz w:val="18"/>
        </w:rPr>
        <w:t> </w:t>
      </w:r>
      <w:r>
        <w:rPr>
          <w:rFonts w:ascii="VNI-Helve" w:hAnsi="VNI-Helve"/>
          <w:spacing w:val="-10"/>
          <w:sz w:val="18"/>
        </w:rPr>
        <w:t> </w:t>
      </w:r>
      <w:r>
        <w:rPr>
          <w:rFonts w:ascii="VNI-Helve" w:hAnsi="VNI-Helve"/>
          <w:spacing w:val="1"/>
          <w:sz w:val="18"/>
        </w:rPr>
        <w:t>l</w:t>
      </w:r>
      <w:r>
        <w:rPr>
          <w:rFonts w:ascii="VNI-Helve" w:hAnsi="VNI-Helve"/>
          <w:spacing w:val="2"/>
          <w:sz w:val="18"/>
        </w:rPr>
        <w:t>a</w:t>
      </w:r>
      <w:r>
        <w:rPr>
          <w:rFonts w:ascii="VNI-Helve" w:hAnsi="VNI-Helve"/>
          <w:w w:val="333"/>
          <w:sz w:val="18"/>
        </w:rPr>
        <w:t>ø</w:t>
      </w:r>
      <w:r>
        <w:rPr>
          <w:rFonts w:ascii="VNI-Helve" w:hAnsi="VNI-Helve"/>
          <w:sz w:val="18"/>
        </w:rPr>
        <w:t> </w:t>
      </w:r>
      <w:r>
        <w:rPr>
          <w:rFonts w:ascii="VNI-Helve" w:hAnsi="VNI-Helve"/>
          <w:spacing w:val="-12"/>
          <w:sz w:val="18"/>
        </w:rPr>
        <w:t> </w:t>
      </w:r>
      <w:r>
        <w:rPr>
          <w:rFonts w:ascii="VNI-Helve" w:hAnsi="VNI-Helve"/>
          <w:spacing w:val="2"/>
          <w:sz w:val="18"/>
        </w:rPr>
        <w:t>e</w:t>
      </w:r>
      <w:r>
        <w:rPr>
          <w:rFonts w:ascii="VNI-Helve" w:hAnsi="VNI-Helve"/>
          <w:sz w:val="18"/>
        </w:rPr>
        <w:t>m </w:t>
      </w:r>
      <w:r>
        <w:rPr>
          <w:rFonts w:ascii="VNI-Helve" w:hAnsi="VNI-Helve"/>
          <w:spacing w:val="-12"/>
          <w:sz w:val="18"/>
        </w:rPr>
        <w:t> </w:t>
      </w:r>
      <w:r>
        <w:rPr>
          <w:rFonts w:ascii="VNI-Helve" w:hAnsi="VNI-Helve"/>
          <w:spacing w:val="2"/>
          <w:w w:val="102"/>
          <w:sz w:val="18"/>
        </w:rPr>
        <w:t>ga</w:t>
      </w:r>
      <w:r>
        <w:rPr>
          <w:rFonts w:ascii="VNI-Helve" w:hAnsi="VNI-Helve"/>
          <w:spacing w:val="1"/>
          <w:w w:val="102"/>
          <w:sz w:val="18"/>
        </w:rPr>
        <w:t>ù</w:t>
      </w:r>
      <w:r>
        <w:rPr>
          <w:rFonts w:ascii="VNI-Helve" w:hAnsi="VNI-Helve"/>
          <w:sz w:val="18"/>
        </w:rPr>
        <w:t>i </w:t>
      </w:r>
      <w:r>
        <w:rPr>
          <w:rFonts w:ascii="VNI-Helve" w:hAnsi="VNI-Helve"/>
          <w:spacing w:val="-10"/>
          <w:sz w:val="18"/>
        </w:rPr>
        <w:t> </w:t>
      </w:r>
      <w:r>
        <w:rPr>
          <w:rFonts w:ascii="VNI-Helve" w:hAnsi="VNI-Helve"/>
          <w:spacing w:val="1"/>
          <w:sz w:val="18"/>
        </w:rPr>
        <w:t>u</w:t>
      </w:r>
      <w:r>
        <w:rPr>
          <w:rFonts w:ascii="VNI-Helve" w:hAnsi="VNI-Helve"/>
          <w:spacing w:val="2"/>
          <w:w w:val="333"/>
          <w:sz w:val="18"/>
        </w:rPr>
        <w:t>ù</w:t>
      </w:r>
      <w:r>
        <w:rPr>
          <w:rFonts w:ascii="VNI-Helve" w:hAnsi="VNI-Helve"/>
          <w:sz w:val="18"/>
        </w:rPr>
        <w:t>t </w:t>
      </w:r>
      <w:r>
        <w:rPr>
          <w:rFonts w:ascii="VNI-Helve" w:hAnsi="VNI-Helve"/>
          <w:spacing w:val="-10"/>
          <w:sz w:val="18"/>
        </w:rPr>
        <w:t> </w:t>
      </w:r>
      <w:r>
        <w:rPr>
          <w:rFonts w:ascii="VNI-Helve" w:hAnsi="VNI-Helve"/>
          <w:spacing w:val="2"/>
          <w:sz w:val="18"/>
        </w:rPr>
        <w:t>c</w:t>
      </w:r>
      <w:r>
        <w:rPr>
          <w:rFonts w:ascii="VNI-Helve" w:hAnsi="VNI-Helve"/>
          <w:spacing w:val="1"/>
          <w:sz w:val="18"/>
        </w:rPr>
        <w:t>u</w:t>
      </w:r>
      <w:r>
        <w:rPr>
          <w:rFonts w:ascii="VNI-Helve" w:hAnsi="VNI-Helve"/>
          <w:spacing w:val="1"/>
          <w:w w:val="333"/>
          <w:sz w:val="18"/>
        </w:rPr>
        <w:t>û</w:t>
      </w:r>
      <w:r>
        <w:rPr>
          <w:rFonts w:ascii="VNI-Helve" w:hAnsi="VNI-Helve"/>
          <w:sz w:val="18"/>
        </w:rPr>
        <w:t>a </w:t>
      </w:r>
      <w:r>
        <w:rPr>
          <w:rFonts w:ascii="VNI-Helve" w:hAnsi="VNI-Helve"/>
          <w:spacing w:val="-10"/>
          <w:sz w:val="18"/>
        </w:rPr>
        <w:t> </w:t>
      </w:r>
      <w:r>
        <w:rPr>
          <w:rFonts w:ascii="VNI-Helve" w:hAnsi="VNI-Helve"/>
          <w:spacing w:val="2"/>
          <w:w w:val="102"/>
          <w:sz w:val="18"/>
        </w:rPr>
        <w:t>ba</w:t>
      </w:r>
      <w:r>
        <w:rPr>
          <w:rFonts w:ascii="VNI-Helve" w:hAnsi="VNI-Helve"/>
          <w:w w:val="102"/>
          <w:sz w:val="18"/>
        </w:rPr>
        <w:t>ø</w:t>
      </w:r>
      <w:r>
        <w:rPr>
          <w:rFonts w:ascii="VNI-Helve" w:hAnsi="VNI-Helve"/>
          <w:sz w:val="18"/>
        </w:rPr>
        <w:t> </w:t>
      </w:r>
      <w:r>
        <w:rPr>
          <w:rFonts w:ascii="VNI-Helve" w:hAnsi="VNI-Helve"/>
          <w:spacing w:val="-11"/>
          <w:sz w:val="18"/>
        </w:rPr>
        <w:t> </w:t>
      </w:r>
      <w:r>
        <w:rPr>
          <w:rFonts w:ascii="Arial" w:hAnsi="Arial"/>
          <w:spacing w:val="2"/>
          <w:sz w:val="18"/>
        </w:rPr>
        <w:t>Visakh</w:t>
      </w:r>
      <w:r>
        <w:rPr>
          <w:rFonts w:ascii="Arial" w:hAnsi="Arial"/>
          <w:sz w:val="18"/>
        </w:rPr>
        <w:t>a</w:t>
      </w:r>
      <w:r>
        <w:rPr>
          <w:rFonts w:ascii="Arial" w:hAnsi="Arial"/>
          <w:spacing w:val="2"/>
          <w:sz w:val="18"/>
        </w:rPr>
        <w:t>ø</w:t>
      </w:r>
      <w:r>
        <w:rPr>
          <w:rFonts w:ascii="VNI-Helve" w:hAnsi="VNI-Helve"/>
          <w:sz w:val="18"/>
        </w:rPr>
        <w:t>, </w:t>
      </w:r>
      <w:r>
        <w:rPr>
          <w:rFonts w:ascii="VNI-Helve" w:hAnsi="VNI-Helve"/>
          <w:spacing w:val="-10"/>
          <w:sz w:val="18"/>
        </w:rPr>
        <w:t> </w:t>
      </w:r>
      <w:r>
        <w:rPr>
          <w:rFonts w:ascii="VNI-Helve" w:hAnsi="VNI-Helve"/>
          <w:spacing w:val="2"/>
          <w:sz w:val="18"/>
        </w:rPr>
        <w:t>co</w:t>
      </w:r>
      <w:r>
        <w:rPr>
          <w:rFonts w:ascii="VNI-Helve" w:hAnsi="VNI-Helve"/>
          <w:sz w:val="18"/>
        </w:rPr>
        <w:t>n </w:t>
      </w:r>
      <w:r>
        <w:rPr>
          <w:rFonts w:ascii="VNI-Helve" w:hAnsi="VNI-Helve"/>
          <w:spacing w:val="-10"/>
          <w:sz w:val="18"/>
        </w:rPr>
        <w:t> </w:t>
      </w:r>
      <w:r>
        <w:rPr>
          <w:rFonts w:ascii="VNI-Helve" w:hAnsi="VNI-Helve"/>
          <w:sz w:val="18"/>
        </w:rPr>
        <w:t>c</w:t>
      </w:r>
      <w:r>
        <w:rPr>
          <w:rFonts w:ascii="VNI-Helve" w:hAnsi="VNI-Helve"/>
          <w:spacing w:val="2"/>
          <w:sz w:val="18"/>
        </w:rPr>
        <w:t>u</w:t>
      </w:r>
      <w:r>
        <w:rPr>
          <w:rFonts w:ascii="VNI-Helve" w:hAnsi="VNI-Helve"/>
          <w:spacing w:val="2"/>
          <w:w w:val="104"/>
          <w:sz w:val="18"/>
        </w:rPr>
        <w:t>û</w:t>
      </w:r>
      <w:r>
        <w:rPr>
          <w:rFonts w:ascii="VNI-Helve" w:hAnsi="VNI-Helve"/>
          <w:w w:val="104"/>
          <w:sz w:val="18"/>
        </w:rPr>
        <w:t>a</w:t>
      </w:r>
      <w:r>
        <w:rPr>
          <w:rFonts w:ascii="VNI-Helve" w:hAnsi="VNI-Helve"/>
          <w:sz w:val="18"/>
        </w:rPr>
        <w:t> </w:t>
      </w:r>
      <w:r>
        <w:rPr>
          <w:rFonts w:ascii="VNI-Helve" w:hAnsi="VNI-Helve"/>
          <w:spacing w:val="-12"/>
          <w:sz w:val="18"/>
        </w:rPr>
        <w:t> </w:t>
      </w:r>
      <w:r>
        <w:rPr>
          <w:rFonts w:ascii="VNI-Helve" w:hAnsi="VNI-Helve"/>
          <w:sz w:val="18"/>
        </w:rPr>
        <w:t>T</w:t>
      </w:r>
      <w:r>
        <w:rPr>
          <w:rFonts w:ascii="VNI-Helve" w:hAnsi="VNI-Helve"/>
          <w:spacing w:val="2"/>
          <w:sz w:val="18"/>
        </w:rPr>
        <w:t>rö</w:t>
      </w:r>
      <w:r>
        <w:rPr>
          <w:rFonts w:ascii="VNI-Helve" w:hAnsi="VNI-Helve"/>
          <w:spacing w:val="1"/>
          <w:sz w:val="18"/>
        </w:rPr>
        <w:t>ô</w:t>
      </w:r>
      <w:r>
        <w:rPr>
          <w:rFonts w:ascii="VNI-Helve" w:hAnsi="VNI-Helve"/>
          <w:spacing w:val="2"/>
          <w:w w:val="102"/>
          <w:sz w:val="18"/>
        </w:rPr>
        <w:t>ûn</w:t>
      </w:r>
      <w:r>
        <w:rPr>
          <w:rFonts w:ascii="VNI-Helve" w:hAnsi="VNI-Helve"/>
          <w:w w:val="102"/>
          <w:sz w:val="18"/>
        </w:rPr>
        <w:t>g</w:t>
      </w:r>
      <w:r>
        <w:rPr>
          <w:rFonts w:ascii="VNI-Helve" w:hAnsi="VNI-Helve"/>
          <w:sz w:val="18"/>
        </w:rPr>
        <w:t> </w:t>
      </w:r>
      <w:r>
        <w:rPr>
          <w:rFonts w:ascii="VNI-Helve" w:hAnsi="VNI-Helve"/>
          <w:spacing w:val="-11"/>
          <w:sz w:val="18"/>
        </w:rPr>
        <w:t> </w:t>
      </w:r>
      <w:r>
        <w:rPr>
          <w:rFonts w:ascii="VNI-Helve" w:hAnsi="VNI-Helve"/>
          <w:spacing w:val="1"/>
          <w:sz w:val="18"/>
        </w:rPr>
        <w:t>g</w:t>
      </w:r>
      <w:r>
        <w:rPr>
          <w:rFonts w:ascii="VNI-Helve" w:hAnsi="VNI-Helve"/>
          <w:spacing w:val="2"/>
          <w:sz w:val="18"/>
        </w:rPr>
        <w:t>i</w:t>
      </w:r>
      <w:r>
        <w:rPr>
          <w:rFonts w:ascii="VNI-Helve" w:hAnsi="VNI-Helve"/>
          <w:spacing w:val="2"/>
          <w:w w:val="104"/>
          <w:sz w:val="18"/>
        </w:rPr>
        <w:t>aû</w:t>
      </w:r>
    </w:p>
    <w:p>
      <w:pPr>
        <w:spacing w:before="27"/>
        <w:ind w:left="1041" w:right="0" w:firstLine="0"/>
        <w:jc w:val="left"/>
        <w:rPr>
          <w:rFonts w:ascii="VNI-Helve" w:hAnsi="VNI-Helve"/>
          <w:sz w:val="18"/>
        </w:rPr>
      </w:pPr>
      <w:r>
        <w:rPr>
          <w:rFonts w:ascii="Arial" w:hAnsi="Arial"/>
          <w:sz w:val="18"/>
        </w:rPr>
        <w:t>Dhanaójayaseææhi</w:t>
      </w:r>
      <w:r>
        <w:rPr>
          <w:rFonts w:ascii="VNI-Helve" w:hAnsi="VNI-Helve"/>
          <w:sz w:val="18"/>
        </w:rPr>
        <w:t>.</w:t>
      </w:r>
    </w:p>
    <w:p>
      <w:pPr>
        <w:pStyle w:val="BodyText"/>
        <w:spacing w:before="0"/>
        <w:rPr>
          <w:rFonts w:ascii="VNI-Helve"/>
          <w:sz w:val="20"/>
        </w:rPr>
      </w:pPr>
    </w:p>
    <w:p>
      <w:pPr>
        <w:pStyle w:val="BodyText"/>
        <w:spacing w:before="5"/>
        <w:rPr>
          <w:rFonts w:ascii="VNI-Helve"/>
          <w:sz w:val="20"/>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right="755"/>
        <w:jc w:val="both"/>
      </w:pPr>
      <w:r>
        <w:rPr/>
        <w:t>cung kính cha meï choàng vaø choàng, cuõng khoâng thôø Phaät, Phaùp, Taêng Tyø-kheo, khoâng kính phuïng Tam toân.</w:t>
      </w:r>
    </w:p>
    <w:p>
      <w:pPr>
        <w:pStyle w:val="BodyText"/>
        <w:spacing w:before="32"/>
        <w:ind w:left="699" w:right="754" w:firstLine="567"/>
        <w:jc w:val="both"/>
      </w:pPr>
      <w:r>
        <w:rPr/>
        <w:t>Baáy giôø tröôûng giaû A-nan-baân-ñeå ñi ñeán Theá Toân, cuùi ñaàu laïy döôùi chaân, roài ngoài xuoáng moät beân. OÂng tröôûng giaû baïch Theá Toân raèng:</w:t>
      </w:r>
    </w:p>
    <w:p>
      <w:pPr>
        <w:pStyle w:val="BodyText"/>
        <w:spacing w:before="35"/>
        <w:ind w:left="699" w:right="753" w:firstLine="567"/>
        <w:jc w:val="both"/>
      </w:pPr>
      <w:r>
        <w:rPr/>
        <w:t>–Gaàn ñaây con cöôùi vôï cho con trai. Naøng aáy laø con gaùi cuûa vò  ñaïi thaàn cuûa vua Ba-tö-naëc, töï thò doøng toäc  troïng voïng, khoâng thöøa   söï Tam toân, khoâng bieát tröôûng laõo, toân ti. Cuùi mong Theá Toân thuyeát phaùp ñeå naøng sinh hoan hyû, taâm yù khai</w:t>
      </w:r>
      <w:r>
        <w:rPr>
          <w:spacing w:val="39"/>
        </w:rPr>
        <w:t> </w:t>
      </w:r>
      <w:r>
        <w:rPr/>
        <w:t>toû.</w:t>
      </w:r>
    </w:p>
    <w:p>
      <w:pPr>
        <w:pStyle w:val="BodyText"/>
        <w:ind w:left="699" w:right="753" w:firstLine="567"/>
        <w:jc w:val="both"/>
      </w:pPr>
      <w:r>
        <w:rPr/>
        <w:t>Nhö Lai khi aáy im laëng höùa khaû ñieàu maø tröôûng giaû noùi. OÂng tröôûng giaû laïi baïch Phaät:</w:t>
      </w:r>
    </w:p>
    <w:p>
      <w:pPr>
        <w:pStyle w:val="BodyText"/>
        <w:ind w:left="1267"/>
        <w:jc w:val="both"/>
      </w:pPr>
      <w:r>
        <w:rPr/>
        <w:t>–Cuùi mong Theá Toân nhaän lôøi thænh cuûa con, cuøng vôùi Taêng Tyø-</w:t>
      </w:r>
    </w:p>
    <w:p>
      <w:pPr>
        <w:pStyle w:val="BodyText"/>
        <w:spacing w:before="1"/>
        <w:ind w:left="699"/>
      </w:pPr>
      <w:r>
        <w:rPr/>
        <w:t>kheo.</w:t>
      </w:r>
    </w:p>
    <w:p>
      <w:pPr>
        <w:pStyle w:val="BodyText"/>
        <w:spacing w:before="33"/>
        <w:ind w:left="1267"/>
      </w:pPr>
      <w:r>
        <w:rPr/>
        <w:t>Khi oâng tröôûng giaû thaáy Theá Toân im laëng nhaän lôøi, lieàn rôøi choã</w:t>
      </w:r>
    </w:p>
    <w:p>
      <w:pPr>
        <w:pStyle w:val="BodyText"/>
        <w:spacing w:before="0"/>
        <w:ind w:left="699"/>
        <w:jc w:val="both"/>
      </w:pPr>
      <w:r>
        <w:rPr/>
        <w:t>ngoài ñöùng daäy, laïy Phaät, nhieãu ba voøng, roài lui veà.</w:t>
      </w:r>
    </w:p>
    <w:p>
      <w:pPr>
        <w:pStyle w:val="BodyText"/>
        <w:spacing w:before="33"/>
        <w:ind w:left="699" w:right="755" w:firstLine="567"/>
        <w:jc w:val="both"/>
      </w:pPr>
      <w:r>
        <w:rPr/>
        <w:t>Veà ñeán nhaø, oâng cho söûa soaïn caùc thöù aåm thöïc, traûi doïn choã  ngoài toát ñeïp. Khi ñeán giôø, oâng baïch</w:t>
      </w:r>
      <w:r>
        <w:rPr>
          <w:spacing w:val="35"/>
        </w:rPr>
        <w:t> </w:t>
      </w:r>
      <w:r>
        <w:rPr/>
        <w:t>Phaät:</w:t>
      </w:r>
    </w:p>
    <w:p>
      <w:pPr>
        <w:pStyle w:val="BodyText"/>
        <w:ind w:left="1267"/>
        <w:jc w:val="both"/>
      </w:pPr>
      <w:r>
        <w:rPr/>
        <w:t>–Cuùi xin Theá Toân nhaän lôøi thænh cuûa con. Côm ñaõ doïn ñuû.</w:t>
      </w:r>
    </w:p>
    <w:p>
      <w:pPr>
        <w:pStyle w:val="BodyText"/>
        <w:spacing w:before="35"/>
        <w:ind w:left="699" w:right="755" w:firstLine="567"/>
        <w:jc w:val="both"/>
      </w:pPr>
      <w:r>
        <w:rPr>
          <w:spacing w:val="2"/>
        </w:rPr>
        <w:t>Baáy giôø Theá Toân daãn caùc Tyø-kheo vaây quanh tröôùc </w:t>
      </w:r>
      <w:r>
        <w:rPr/>
        <w:t>sau ñi </w:t>
      </w:r>
      <w:r>
        <w:rPr>
          <w:spacing w:val="2"/>
        </w:rPr>
        <w:t>nhaø oâng tröôûng giaû, ngoài leân choã ngoài doïn saün. OÂng tröôûng giaû laáy </w:t>
      </w:r>
      <w:r>
        <w:rPr>
          <w:spacing w:val="3"/>
        </w:rPr>
        <w:t>moät </w:t>
      </w:r>
      <w:r>
        <w:rPr>
          <w:spacing w:val="2"/>
        </w:rPr>
        <w:t>caùi gheá nhoû, ngoài </w:t>
      </w:r>
      <w:r>
        <w:rPr>
          <w:spacing w:val="3"/>
        </w:rPr>
        <w:t>tröôùc </w:t>
      </w:r>
      <w:r>
        <w:rPr/>
        <w:t>Nhö </w:t>
      </w:r>
      <w:r>
        <w:rPr>
          <w:spacing w:val="2"/>
        </w:rPr>
        <w:t>Lai. Roài Theá Toân noùi vôùi </w:t>
      </w:r>
      <w:r>
        <w:rPr/>
        <w:t>coâ </w:t>
      </w:r>
      <w:r>
        <w:rPr>
          <w:spacing w:val="3"/>
        </w:rPr>
        <w:t>Thieän  </w:t>
      </w:r>
      <w:r>
        <w:rPr>
          <w:spacing w:val="2"/>
        </w:rPr>
        <w:t>Sinh:</w:t>
      </w:r>
    </w:p>
    <w:p>
      <w:pPr>
        <w:pStyle w:val="BodyText"/>
        <w:ind w:left="699" w:right="755" w:firstLine="567"/>
      </w:pPr>
      <w:r>
        <w:rPr/>
        <w:t>–Naøy con gaùi oâng tröôûng giaû, neân bieát, choàng ñoái vôùi vôï coù boán vieäc</w:t>
      </w:r>
      <w:r>
        <w:rPr>
          <w:position w:val="9"/>
          <w:sz w:val="13"/>
        </w:rPr>
        <w:t>33</w:t>
      </w:r>
      <w:r>
        <w:rPr/>
        <w:t>. Nhöõng gì laø boán?</w:t>
      </w:r>
    </w:p>
    <w:p>
      <w:pPr>
        <w:pStyle w:val="ListParagraph"/>
        <w:numPr>
          <w:ilvl w:val="0"/>
          <w:numId w:val="14"/>
        </w:numPr>
        <w:tabs>
          <w:tab w:pos="1519" w:val="left" w:leader="none"/>
        </w:tabs>
        <w:spacing w:line="240" w:lineRule="auto" w:before="34" w:after="0"/>
        <w:ind w:left="1518" w:right="0" w:hanging="252"/>
        <w:jc w:val="left"/>
        <w:rPr>
          <w:sz w:val="24"/>
        </w:rPr>
      </w:pPr>
      <w:r>
        <w:rPr>
          <w:sz w:val="24"/>
        </w:rPr>
        <w:t>Coù ngöôøi vôï nhö laø</w:t>
      </w:r>
      <w:r>
        <w:rPr>
          <w:spacing w:val="18"/>
          <w:sz w:val="24"/>
        </w:rPr>
        <w:t> </w:t>
      </w:r>
      <w:r>
        <w:rPr>
          <w:sz w:val="24"/>
        </w:rPr>
        <w:t>meï.</w:t>
      </w:r>
    </w:p>
    <w:p>
      <w:pPr>
        <w:pStyle w:val="ListParagraph"/>
        <w:numPr>
          <w:ilvl w:val="0"/>
          <w:numId w:val="14"/>
        </w:numPr>
        <w:tabs>
          <w:tab w:pos="1519" w:val="left" w:leader="none"/>
        </w:tabs>
        <w:spacing w:line="240" w:lineRule="auto" w:before="34" w:after="0"/>
        <w:ind w:left="1518" w:right="0" w:hanging="252"/>
        <w:jc w:val="left"/>
        <w:rPr>
          <w:sz w:val="24"/>
        </w:rPr>
      </w:pPr>
      <w:r>
        <w:rPr>
          <w:sz w:val="24"/>
        </w:rPr>
        <w:t>Coù ngöôøi vôï nhö laø baïn</w:t>
      </w:r>
      <w:r>
        <w:rPr>
          <w:spacing w:val="22"/>
          <w:sz w:val="24"/>
        </w:rPr>
        <w:t> </w:t>
      </w:r>
      <w:r>
        <w:rPr>
          <w:spacing w:val="2"/>
          <w:sz w:val="24"/>
        </w:rPr>
        <w:t>thaân.</w:t>
      </w:r>
    </w:p>
    <w:p>
      <w:pPr>
        <w:pStyle w:val="ListParagraph"/>
        <w:numPr>
          <w:ilvl w:val="0"/>
          <w:numId w:val="14"/>
        </w:numPr>
        <w:tabs>
          <w:tab w:pos="1519" w:val="left" w:leader="none"/>
        </w:tabs>
        <w:spacing w:line="240" w:lineRule="auto" w:before="34" w:after="0"/>
        <w:ind w:left="1518" w:right="0" w:hanging="252"/>
        <w:jc w:val="left"/>
        <w:rPr>
          <w:sz w:val="24"/>
        </w:rPr>
      </w:pPr>
      <w:r>
        <w:rPr>
          <w:sz w:val="24"/>
        </w:rPr>
        <w:t>Coù ngöôøi vôï nhö laø</w:t>
      </w:r>
      <w:r>
        <w:rPr>
          <w:spacing w:val="17"/>
          <w:sz w:val="24"/>
        </w:rPr>
        <w:t> </w:t>
      </w:r>
      <w:r>
        <w:rPr>
          <w:spacing w:val="2"/>
          <w:sz w:val="24"/>
        </w:rPr>
        <w:t>giaëc.</w:t>
      </w:r>
    </w:p>
    <w:p>
      <w:pPr>
        <w:pStyle w:val="ListParagraph"/>
        <w:numPr>
          <w:ilvl w:val="0"/>
          <w:numId w:val="14"/>
        </w:numPr>
        <w:tabs>
          <w:tab w:pos="1519" w:val="left" w:leader="none"/>
        </w:tabs>
        <w:spacing w:line="240" w:lineRule="auto" w:before="33" w:after="0"/>
        <w:ind w:left="1518" w:right="0" w:hanging="252"/>
        <w:jc w:val="left"/>
        <w:rPr>
          <w:sz w:val="24"/>
        </w:rPr>
      </w:pPr>
      <w:r>
        <w:rPr>
          <w:sz w:val="24"/>
        </w:rPr>
        <w:t>Coù ngöôøi vôï nhö laø noâ</w:t>
      </w:r>
      <w:r>
        <w:rPr>
          <w:spacing w:val="24"/>
          <w:sz w:val="24"/>
        </w:rPr>
        <w:t> </w:t>
      </w:r>
      <w:r>
        <w:rPr>
          <w:sz w:val="24"/>
        </w:rPr>
        <w:t>tyø.</w:t>
      </w:r>
    </w:p>
    <w:p>
      <w:pPr>
        <w:pStyle w:val="BodyText"/>
        <w:spacing w:before="35"/>
        <w:ind w:left="699" w:right="752" w:firstLine="567"/>
      </w:pPr>
      <w:r>
        <w:rPr/>
        <w:t>Coâ neân bieát, vôï nhö meï, aáy laø tuøy thôøi chaêm soùc choàng </w:t>
      </w:r>
      <w:r>
        <w:rPr>
          <w:spacing w:val="2"/>
        </w:rPr>
        <w:t>khoâng  </w:t>
      </w:r>
      <w:r>
        <w:rPr/>
        <w:t>ñeå</w:t>
      </w:r>
      <w:r>
        <w:rPr>
          <w:spacing w:val="40"/>
        </w:rPr>
        <w:t> </w:t>
      </w:r>
      <w:r>
        <w:rPr/>
        <w:t>thieáu</w:t>
      </w:r>
      <w:r>
        <w:rPr>
          <w:spacing w:val="40"/>
        </w:rPr>
        <w:t> </w:t>
      </w:r>
      <w:r>
        <w:rPr/>
        <w:t>thoán,</w:t>
      </w:r>
      <w:r>
        <w:rPr>
          <w:spacing w:val="40"/>
        </w:rPr>
        <w:t> </w:t>
      </w:r>
      <w:r>
        <w:rPr/>
        <w:t>thôø</w:t>
      </w:r>
      <w:r>
        <w:rPr>
          <w:spacing w:val="40"/>
        </w:rPr>
        <w:t> </w:t>
      </w:r>
      <w:r>
        <w:rPr/>
        <w:t>kính,</w:t>
      </w:r>
      <w:r>
        <w:rPr>
          <w:spacing w:val="41"/>
        </w:rPr>
        <w:t> </w:t>
      </w:r>
      <w:r>
        <w:rPr/>
        <w:t>phuïc</w:t>
      </w:r>
      <w:r>
        <w:rPr>
          <w:spacing w:val="40"/>
        </w:rPr>
        <w:t> </w:t>
      </w:r>
      <w:r>
        <w:rPr/>
        <w:t>vuï.</w:t>
      </w:r>
      <w:r>
        <w:rPr>
          <w:spacing w:val="40"/>
        </w:rPr>
        <w:t> </w:t>
      </w:r>
      <w:r>
        <w:rPr/>
        <w:t>Ngöôøi</w:t>
      </w:r>
      <w:r>
        <w:rPr>
          <w:spacing w:val="40"/>
        </w:rPr>
        <w:t> </w:t>
      </w:r>
      <w:r>
        <w:rPr/>
        <w:t>aáy</w:t>
      </w:r>
      <w:r>
        <w:rPr>
          <w:spacing w:val="41"/>
        </w:rPr>
        <w:t> </w:t>
      </w:r>
      <w:r>
        <w:rPr/>
        <w:t>ñöôïc</w:t>
      </w:r>
      <w:r>
        <w:rPr>
          <w:spacing w:val="40"/>
        </w:rPr>
        <w:t> </w:t>
      </w:r>
      <w:r>
        <w:rPr/>
        <w:t>chö</w:t>
      </w:r>
      <w:r>
        <w:rPr>
          <w:spacing w:val="40"/>
        </w:rPr>
        <w:t> </w:t>
      </w:r>
      <w:r>
        <w:rPr/>
        <w:t>Thieân</w:t>
      </w:r>
      <w:r>
        <w:rPr>
          <w:spacing w:val="40"/>
        </w:rPr>
        <w:t> </w:t>
      </w:r>
      <w:r>
        <w:rPr/>
        <w:t>hoä</w:t>
      </w:r>
      <w:r>
        <w:rPr>
          <w:spacing w:val="41"/>
        </w:rPr>
        <w:t> </w:t>
      </w:r>
      <w:r>
        <w:rPr/>
        <w:t>veä;</w:t>
      </w:r>
    </w:p>
    <w:p>
      <w:pPr>
        <w:pStyle w:val="BodyText"/>
        <w:spacing w:before="0"/>
        <w:rPr>
          <w:sz w:val="20"/>
        </w:rPr>
      </w:pPr>
    </w:p>
    <w:p>
      <w:pPr>
        <w:pStyle w:val="BodyText"/>
        <w:spacing w:before="6"/>
        <w:rPr>
          <w:sz w:val="12"/>
        </w:rPr>
      </w:pPr>
      <w:r>
        <w:rPr/>
        <w:pict>
          <v:rect style="position:absolute;margin-left:147.360001pt;margin-top:10.135820pt;width:144pt;height:.600010pt;mso-position-horizontal-relative:page;mso-position-vertical-relative:paragraph;z-index:-15586816;mso-wrap-distance-left:0;mso-wrap-distance-right:0" filled="true" fillcolor="#000000" stroked="false">
            <v:fill type="solid"/>
            <w10:wrap type="topAndBottom"/>
          </v:rect>
        </w:pict>
      </w:r>
    </w:p>
    <w:p>
      <w:pPr>
        <w:spacing w:before="99"/>
        <w:ind w:left="699" w:right="0" w:firstLine="0"/>
        <w:jc w:val="left"/>
        <w:rPr>
          <w:rFonts w:ascii="VNI-Helve" w:hAnsi="VNI-Helve"/>
          <w:sz w:val="18"/>
        </w:rPr>
      </w:pPr>
      <w:r>
        <w:rPr>
          <w:position w:val="9"/>
          <w:sz w:val="13"/>
        </w:rPr>
        <w:t>33</w:t>
      </w:r>
      <w:r>
        <w:rPr>
          <w:rFonts w:ascii="VNI-Helve" w:hAnsi="VNI-Helve"/>
          <w:position w:val="8"/>
          <w:sz w:val="12"/>
        </w:rPr>
        <w:t>. </w:t>
      </w:r>
      <w:r>
        <w:rPr>
          <w:rFonts w:ascii="Arial" w:hAnsi="Arial"/>
          <w:sz w:val="18"/>
        </w:rPr>
        <w:t>Paøli</w:t>
      </w:r>
      <w:r>
        <w:rPr>
          <w:rFonts w:ascii="VNI-Helve" w:hAnsi="VNI-Helve"/>
          <w:sz w:val="18"/>
        </w:rPr>
        <w:t>: Coù baûy loaïi vôï.</w:t>
      </w:r>
    </w:p>
    <w:p>
      <w:pPr>
        <w:spacing w:after="0"/>
        <w:jc w:val="left"/>
        <w:rPr>
          <w:rFonts w:ascii="VNI-Helve" w:hAnsi="VNI-Helve"/>
          <w:sz w:val="18"/>
        </w:rPr>
        <w:sectPr>
          <w:pgSz w:w="11910" w:h="16840"/>
          <w:pgMar w:header="794" w:footer="0" w:top="1100" w:bottom="280" w:left="1680" w:right="1680"/>
        </w:sectPr>
      </w:pPr>
    </w:p>
    <w:p>
      <w:pPr>
        <w:pStyle w:val="BodyText"/>
        <w:spacing w:before="4"/>
        <w:rPr>
          <w:rFonts w:ascii="VNI-Helve"/>
          <w:sz w:val="15"/>
        </w:rPr>
      </w:pPr>
    </w:p>
    <w:p>
      <w:pPr>
        <w:pStyle w:val="BodyText"/>
        <w:spacing w:before="100"/>
        <w:ind w:left="757" w:right="698"/>
        <w:jc w:val="both"/>
      </w:pPr>
      <w:r>
        <w:rPr/>
        <w:t>ngöôøi vaø loaøi phi nhaân khoâng theå rình cô hoäi. Naøy con gaùi oâng tröôûng giaû, ñoù goïi laø vôï nhö meï.</w:t>
      </w:r>
    </w:p>
    <w:p>
      <w:pPr>
        <w:pStyle w:val="BodyText"/>
        <w:spacing w:before="33"/>
        <w:ind w:left="757" w:right="698" w:firstLine="567"/>
        <w:jc w:val="both"/>
      </w:pPr>
      <w:r>
        <w:rPr/>
        <w:t>Ngöôøi vôï kia nhö theá naøo goïi laø baïn thaân? ÔÛ ñaây, naøy con gaùi oâng tröôûng giaû, sau khi thaáy choàng roài, taâm khoâng taêng giaûm, cuøng chung vui hay khoå. Ñoù goïi laø vôï nhö baïn thaân.</w:t>
      </w:r>
    </w:p>
    <w:p>
      <w:pPr>
        <w:pStyle w:val="BodyText"/>
        <w:ind w:left="757" w:right="696" w:firstLine="567"/>
        <w:jc w:val="both"/>
      </w:pPr>
      <w:r>
        <w:rPr/>
        <w:t>Theá naøo goïi vôï nhö giaëc? ÔÛ ñaây, naøy coâ, khi thaáy choàng, loøng oâm saân nhueá, ganh gheùt choàng, khoâng phuïc vuï, khoâng  thôø  kinh, khoâng cung kính, thaáy laø muoán haïi, maø taâm ñeå nôi ngöôøi  </w:t>
      </w:r>
      <w:r>
        <w:rPr>
          <w:spacing w:val="2"/>
        </w:rPr>
        <w:t>khaùc.  </w:t>
      </w:r>
      <w:r>
        <w:rPr/>
        <w:t>Choàng khoâng thaân vôï, vôï cuõng khoâng thaân choàng. Ngöôøi aáy khoâng ñöôïc moïi ngöôøi yeâu kính; khoâng ñöôïc chö Thieân hoä veä, seõ bò aùc quyû xaâm haïi; thaân hoaïi maïng chung sinh vaøo ñòa nguïc. Ngöôøi nhö vaäy    goïi laø vôï nhö</w:t>
      </w:r>
      <w:r>
        <w:rPr>
          <w:spacing w:val="17"/>
        </w:rPr>
        <w:t> </w:t>
      </w:r>
      <w:r>
        <w:rPr/>
        <w:t>giaëc.</w:t>
      </w:r>
    </w:p>
    <w:p>
      <w:pPr>
        <w:pStyle w:val="BodyText"/>
        <w:ind w:left="757" w:right="697" w:firstLine="567"/>
        <w:jc w:val="both"/>
      </w:pPr>
      <w:r>
        <w:rPr>
          <w:spacing w:val="2"/>
        </w:rPr>
        <w:t>Theá naøo </w:t>
      </w:r>
      <w:r>
        <w:rPr/>
        <w:t>laø vôï nhö noâ </w:t>
      </w:r>
      <w:r>
        <w:rPr>
          <w:spacing w:val="2"/>
        </w:rPr>
        <w:t>tyø? </w:t>
      </w:r>
      <w:r>
        <w:rPr/>
        <w:t>ÔÛ </w:t>
      </w:r>
      <w:r>
        <w:rPr>
          <w:spacing w:val="2"/>
        </w:rPr>
        <w:t>ñaây, ngöôøi </w:t>
      </w:r>
      <w:r>
        <w:rPr/>
        <w:t>vôï </w:t>
      </w:r>
      <w:r>
        <w:rPr>
          <w:spacing w:val="2"/>
        </w:rPr>
        <w:t>hieàn löông, </w:t>
      </w:r>
      <w:r>
        <w:rPr>
          <w:spacing w:val="3"/>
        </w:rPr>
        <w:t>thaáy </w:t>
      </w:r>
      <w:r>
        <w:rPr>
          <w:spacing w:val="2"/>
        </w:rPr>
        <w:t>choàng </w:t>
      </w:r>
      <w:r>
        <w:rPr/>
        <w:t>thì </w:t>
      </w:r>
      <w:r>
        <w:rPr>
          <w:spacing w:val="2"/>
        </w:rPr>
        <w:t>tuøy thôøi chaêm soùc, nhaãn nhòn lôøi noùi, </w:t>
      </w:r>
      <w:r>
        <w:rPr>
          <w:spacing w:val="3"/>
        </w:rPr>
        <w:t>khoâng </w:t>
      </w:r>
      <w:r>
        <w:rPr>
          <w:spacing w:val="2"/>
        </w:rPr>
        <w:t>bao </w:t>
      </w:r>
      <w:r>
        <w:rPr>
          <w:spacing w:val="3"/>
        </w:rPr>
        <w:t>giôø </w:t>
      </w:r>
      <w:r>
        <w:rPr>
          <w:spacing w:val="4"/>
        </w:rPr>
        <w:t>caõi  </w:t>
      </w:r>
      <w:r>
        <w:rPr>
          <w:spacing w:val="2"/>
        </w:rPr>
        <w:t>laïi; nhaãn chòu khoå laïnh, haèng </w:t>
      </w:r>
      <w:r>
        <w:rPr/>
        <w:t>coù </w:t>
      </w:r>
      <w:r>
        <w:rPr>
          <w:spacing w:val="2"/>
        </w:rPr>
        <w:t>taâm </w:t>
      </w:r>
      <w:r>
        <w:rPr/>
        <w:t>töø </w:t>
      </w:r>
      <w:r>
        <w:rPr>
          <w:spacing w:val="2"/>
        </w:rPr>
        <w:t>aùi. Ñoái vôùi Tam toân thì </w:t>
      </w:r>
      <w:r>
        <w:rPr>
          <w:spacing w:val="3"/>
        </w:rPr>
        <w:t>sinh </w:t>
      </w:r>
      <w:r>
        <w:rPr>
          <w:spacing w:val="2"/>
        </w:rPr>
        <w:t>nieäm töôûng naøy: “Kia coøn </w:t>
      </w:r>
      <w:r>
        <w:rPr/>
        <w:t>thì </w:t>
      </w:r>
      <w:r>
        <w:rPr>
          <w:spacing w:val="2"/>
        </w:rPr>
        <w:t>toâi coøn. Kia suy </w:t>
      </w:r>
      <w:r>
        <w:rPr/>
        <w:t>thì </w:t>
      </w:r>
      <w:r>
        <w:rPr>
          <w:spacing w:val="2"/>
        </w:rPr>
        <w:t>toâi suy.” </w:t>
      </w:r>
      <w:r>
        <w:rPr/>
        <w:t>Do </w:t>
      </w:r>
      <w:r>
        <w:rPr>
          <w:spacing w:val="3"/>
        </w:rPr>
        <w:t>söï</w:t>
      </w:r>
      <w:r>
        <w:rPr>
          <w:spacing w:val="66"/>
        </w:rPr>
        <w:t> </w:t>
      </w:r>
      <w:r>
        <w:rPr>
          <w:spacing w:val="2"/>
        </w:rPr>
        <w:t>vieäc aáy, ngöôøi </w:t>
      </w:r>
      <w:r>
        <w:rPr/>
        <w:t>aáy </w:t>
      </w:r>
      <w:r>
        <w:rPr>
          <w:spacing w:val="2"/>
        </w:rPr>
        <w:t>ñöôïc </w:t>
      </w:r>
      <w:r>
        <w:rPr/>
        <w:t>chö </w:t>
      </w:r>
      <w:r>
        <w:rPr>
          <w:spacing w:val="2"/>
        </w:rPr>
        <w:t>Thieân </w:t>
      </w:r>
      <w:r>
        <w:rPr/>
        <w:t>hoä </w:t>
      </w:r>
      <w:r>
        <w:rPr>
          <w:spacing w:val="2"/>
        </w:rPr>
        <w:t>veä; ngöôøi vaø loaøi </w:t>
      </w:r>
      <w:r>
        <w:rPr/>
        <w:t>phi </w:t>
      </w:r>
      <w:r>
        <w:rPr>
          <w:spacing w:val="3"/>
        </w:rPr>
        <w:t>nhaân    </w:t>
      </w:r>
      <w:r>
        <w:rPr>
          <w:spacing w:val="2"/>
        </w:rPr>
        <w:t>ñeàu yeâu meán; thaân hoaïi maïng chung sinh vaøo choã laønh, sinh </w:t>
      </w:r>
      <w:r>
        <w:rPr>
          <w:spacing w:val="3"/>
        </w:rPr>
        <w:t>leân  trôøi.</w:t>
      </w:r>
    </w:p>
    <w:p>
      <w:pPr>
        <w:pStyle w:val="BodyText"/>
        <w:ind w:left="757" w:right="698" w:firstLine="567"/>
        <w:jc w:val="both"/>
      </w:pPr>
      <w:r>
        <w:rPr/>
        <w:t>Ñoù laø, naøy con gaùi oâng tröôûng giaû, coù boán loaïi vôï naøy. Nay coâ thuoäc vaøo loaïi naøo?</w:t>
      </w:r>
    </w:p>
    <w:p>
      <w:pPr>
        <w:pStyle w:val="BodyText"/>
        <w:ind w:left="757" w:right="698" w:firstLine="567"/>
        <w:jc w:val="both"/>
      </w:pPr>
      <w:r>
        <w:rPr/>
        <w:t>Coâ gaùi aáy sau khi nghe Theá Toân noùi, lieàn ñeán tröôùc Phaät, laïy döôùi chaân roài baïch Theá Toân</w:t>
      </w:r>
      <w:r>
        <w:rPr>
          <w:spacing w:val="25"/>
        </w:rPr>
        <w:t> </w:t>
      </w:r>
      <w:r>
        <w:rPr>
          <w:spacing w:val="2"/>
        </w:rPr>
        <w:t>raèng:</w:t>
      </w:r>
    </w:p>
    <w:p>
      <w:pPr>
        <w:pStyle w:val="BodyText"/>
        <w:spacing w:before="35"/>
        <w:ind w:left="757" w:right="697" w:firstLine="567"/>
        <w:jc w:val="both"/>
      </w:pPr>
      <w:r>
        <w:rPr/>
        <w:t>–Cuùi laïy Theá Toân, con nay xin söûa ñoåi vieäc ñaõ qua, tu taäp vieäc seõ ñeán. Khoâng coøn daùm nhö tröôùc nöõa. Töø nay veà sau, con seõ thöôøng haønh leã phaùp nhö laø noâ tyø</w:t>
      </w:r>
      <w:r>
        <w:rPr>
          <w:spacing w:val="27"/>
        </w:rPr>
        <w:t> </w:t>
      </w:r>
      <w:r>
        <w:rPr/>
        <w:t>vaäy.</w:t>
      </w:r>
    </w:p>
    <w:p>
      <w:pPr>
        <w:pStyle w:val="BodyText"/>
        <w:spacing w:before="33"/>
        <w:ind w:left="1324"/>
        <w:jc w:val="both"/>
      </w:pPr>
      <w:r>
        <w:rPr/>
        <w:t>Roài naøng Thieän Sinh trôû laïi choã choàng, cuùi ñaàu laïy döôùi chaân:</w:t>
      </w:r>
    </w:p>
    <w:p>
      <w:pPr>
        <w:pStyle w:val="BodyText"/>
        <w:ind w:left="1324"/>
        <w:jc w:val="both"/>
      </w:pPr>
      <w:r>
        <w:rPr/>
        <w:t>–Nay xin nguyeän chaêm xoùc ngöôøi nhö laø noâ tyø.</w:t>
      </w:r>
    </w:p>
    <w:p>
      <w:pPr>
        <w:pStyle w:val="BodyText"/>
        <w:spacing w:before="35"/>
        <w:ind w:left="757" w:right="698" w:firstLine="567"/>
        <w:jc w:val="both"/>
      </w:pPr>
      <w:r>
        <w:rPr/>
        <w:t>Sau </w:t>
      </w:r>
      <w:r>
        <w:rPr>
          <w:spacing w:val="2"/>
        </w:rPr>
        <w:t>ñoù, naøng Thieän Sinh laïi ñeán Theá Toân, cuùi ñaàu laïy </w:t>
      </w:r>
      <w:r>
        <w:rPr>
          <w:spacing w:val="3"/>
        </w:rPr>
        <w:t>döôùi </w:t>
      </w:r>
      <w:r>
        <w:rPr>
          <w:spacing w:val="2"/>
        </w:rPr>
        <w:t>chaân, roài ngoài xuoáng moät beân. Theá Toân </w:t>
      </w:r>
      <w:r>
        <w:rPr>
          <w:spacing w:val="3"/>
        </w:rPr>
        <w:t>laàn löôït thuyeát phaùp, </w:t>
      </w:r>
      <w:r>
        <w:rPr>
          <w:spacing w:val="4"/>
        </w:rPr>
        <w:t>noùi   </w:t>
      </w:r>
      <w:r>
        <w:rPr>
          <w:spacing w:val="2"/>
        </w:rPr>
        <w:t>veà </w:t>
      </w:r>
      <w:r>
        <w:rPr>
          <w:spacing w:val="3"/>
        </w:rPr>
        <w:t>giôùi, </w:t>
      </w:r>
      <w:r>
        <w:rPr>
          <w:spacing w:val="2"/>
        </w:rPr>
        <w:t>veà </w:t>
      </w:r>
      <w:r>
        <w:rPr>
          <w:spacing w:val="3"/>
        </w:rPr>
        <w:t>thí, </w:t>
      </w:r>
      <w:r>
        <w:rPr>
          <w:spacing w:val="2"/>
        </w:rPr>
        <w:t>veà </w:t>
      </w:r>
      <w:r>
        <w:rPr>
          <w:spacing w:val="3"/>
        </w:rPr>
        <w:t>sinh </w:t>
      </w:r>
      <w:r>
        <w:rPr>
          <w:spacing w:val="2"/>
        </w:rPr>
        <w:t>Thieân, duïc laø baát tònh töôûng, daâm laø ñaïi </w:t>
      </w:r>
      <w:r>
        <w:rPr>
          <w:spacing w:val="3"/>
        </w:rPr>
        <w:t>oâ   </w:t>
      </w:r>
      <w:r>
        <w:rPr>
          <w:spacing w:val="2"/>
        </w:rPr>
        <w:t>ueá. </w:t>
      </w:r>
      <w:r>
        <w:rPr/>
        <w:t>Khi </w:t>
      </w:r>
      <w:r>
        <w:rPr>
          <w:spacing w:val="2"/>
        </w:rPr>
        <w:t>Theá Toân bieát taâm </w:t>
      </w:r>
      <w:r>
        <w:rPr/>
        <w:t>yù coâ ñaõ </w:t>
      </w:r>
      <w:r>
        <w:rPr>
          <w:spacing w:val="2"/>
        </w:rPr>
        <w:t>khai toû, </w:t>
      </w:r>
      <w:r>
        <w:rPr/>
        <w:t>nhö </w:t>
      </w:r>
      <w:r>
        <w:rPr>
          <w:spacing w:val="3"/>
        </w:rPr>
        <w:t>phaùp </w:t>
      </w:r>
      <w:r>
        <w:rPr/>
        <w:t>maø chö </w:t>
      </w:r>
      <w:r>
        <w:rPr>
          <w:spacing w:val="3"/>
        </w:rPr>
        <w:t>Phaät </w:t>
      </w:r>
      <w:r>
        <w:rPr>
          <w:spacing w:val="2"/>
        </w:rPr>
        <w:t>thöôøng</w:t>
      </w:r>
      <w:r>
        <w:rPr>
          <w:spacing w:val="38"/>
        </w:rPr>
        <w:t> </w:t>
      </w:r>
      <w:r>
        <w:rPr>
          <w:spacing w:val="2"/>
        </w:rPr>
        <w:t>thuyeát</w:t>
      </w:r>
      <w:r>
        <w:rPr>
          <w:spacing w:val="38"/>
        </w:rPr>
        <w:t> </w:t>
      </w:r>
      <w:r>
        <w:rPr>
          <w:spacing w:val="2"/>
        </w:rPr>
        <w:t>laø</w:t>
      </w:r>
      <w:r>
        <w:rPr>
          <w:spacing w:val="39"/>
        </w:rPr>
        <w:t> </w:t>
      </w:r>
      <w:r>
        <w:rPr>
          <w:spacing w:val="2"/>
        </w:rPr>
        <w:t>Khoå,</w:t>
      </w:r>
      <w:r>
        <w:rPr>
          <w:spacing w:val="38"/>
        </w:rPr>
        <w:t> </w:t>
      </w:r>
      <w:r>
        <w:rPr>
          <w:spacing w:val="2"/>
        </w:rPr>
        <w:t>Taäp,</w:t>
      </w:r>
      <w:r>
        <w:rPr>
          <w:spacing w:val="39"/>
        </w:rPr>
        <w:t> </w:t>
      </w:r>
      <w:r>
        <w:rPr>
          <w:spacing w:val="2"/>
        </w:rPr>
        <w:t>Taän,</w:t>
      </w:r>
      <w:r>
        <w:rPr>
          <w:spacing w:val="38"/>
        </w:rPr>
        <w:t> </w:t>
      </w:r>
      <w:r>
        <w:rPr>
          <w:spacing w:val="2"/>
        </w:rPr>
        <w:t>Ñaïo;</w:t>
      </w:r>
      <w:r>
        <w:rPr>
          <w:spacing w:val="38"/>
        </w:rPr>
        <w:t> </w:t>
      </w:r>
      <w:r>
        <w:rPr>
          <w:spacing w:val="2"/>
        </w:rPr>
        <w:t>baáy</w:t>
      </w:r>
      <w:r>
        <w:rPr>
          <w:spacing w:val="38"/>
        </w:rPr>
        <w:t> </w:t>
      </w:r>
      <w:r>
        <w:rPr>
          <w:spacing w:val="2"/>
        </w:rPr>
        <w:t>giôø</w:t>
      </w:r>
      <w:r>
        <w:rPr>
          <w:spacing w:val="39"/>
        </w:rPr>
        <w:t> </w:t>
      </w:r>
      <w:r>
        <w:rPr>
          <w:spacing w:val="2"/>
        </w:rPr>
        <w:t>Theá</w:t>
      </w:r>
      <w:r>
        <w:rPr>
          <w:spacing w:val="38"/>
        </w:rPr>
        <w:t> </w:t>
      </w:r>
      <w:r>
        <w:rPr>
          <w:spacing w:val="2"/>
        </w:rPr>
        <w:t>Toân</w:t>
      </w:r>
      <w:r>
        <w:rPr>
          <w:spacing w:val="38"/>
        </w:rPr>
        <w:t> </w:t>
      </w:r>
      <w:r>
        <w:rPr>
          <w:spacing w:val="2"/>
        </w:rPr>
        <w:t>cuõng</w:t>
      </w:r>
      <w:r>
        <w:rPr>
          <w:spacing w:val="38"/>
        </w:rPr>
        <w:t> </w:t>
      </w:r>
      <w:r>
        <w:rPr>
          <w:spacing w:val="3"/>
        </w:rPr>
        <w:t>noùi</w:t>
      </w:r>
    </w:p>
    <w:p>
      <w:pPr>
        <w:pStyle w:val="BodyText"/>
        <w:spacing w:before="0"/>
        <w:rPr>
          <w:sz w:val="20"/>
        </w:rPr>
      </w:pPr>
    </w:p>
    <w:p>
      <w:pPr>
        <w:pStyle w:val="BodyText"/>
        <w:spacing w:before="6"/>
        <w:rPr>
          <w:sz w:val="29"/>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right="755"/>
        <w:jc w:val="both"/>
      </w:pPr>
      <w:r>
        <w:rPr>
          <w:spacing w:val="2"/>
        </w:rPr>
        <w:t>heát </w:t>
      </w:r>
      <w:r>
        <w:rPr/>
        <w:t>cho coâ </w:t>
      </w:r>
      <w:r>
        <w:rPr>
          <w:spacing w:val="2"/>
        </w:rPr>
        <w:t>nghe. Töùc </w:t>
      </w:r>
      <w:r>
        <w:rPr/>
        <w:t>thì </w:t>
      </w:r>
      <w:r>
        <w:rPr>
          <w:spacing w:val="2"/>
        </w:rPr>
        <w:t>ngay treân choã ngoài, </w:t>
      </w:r>
      <w:r>
        <w:rPr/>
        <w:t>coâ </w:t>
      </w:r>
      <w:r>
        <w:rPr>
          <w:spacing w:val="2"/>
        </w:rPr>
        <w:t>ñöôïc Phaùp </w:t>
      </w:r>
      <w:r>
        <w:rPr>
          <w:spacing w:val="3"/>
        </w:rPr>
        <w:t>nhaõn </w:t>
      </w:r>
      <w:r>
        <w:rPr>
          <w:spacing w:val="2"/>
        </w:rPr>
        <w:t>thanh tònh. </w:t>
      </w:r>
      <w:r>
        <w:rPr/>
        <w:t>Nhö </w:t>
      </w:r>
      <w:r>
        <w:rPr>
          <w:spacing w:val="2"/>
        </w:rPr>
        <w:t>taám vaûi môùi </w:t>
      </w:r>
      <w:r>
        <w:rPr/>
        <w:t>deã </w:t>
      </w:r>
      <w:r>
        <w:rPr>
          <w:spacing w:val="2"/>
        </w:rPr>
        <w:t>nhuoäm maøu. Ñaây cuõng </w:t>
      </w:r>
      <w:r>
        <w:rPr/>
        <w:t>nhö </w:t>
      </w:r>
      <w:r>
        <w:rPr>
          <w:spacing w:val="2"/>
        </w:rPr>
        <w:t>vaäy, </w:t>
      </w:r>
      <w:r>
        <w:rPr>
          <w:spacing w:val="3"/>
        </w:rPr>
        <w:t>coâ </w:t>
      </w:r>
      <w:r>
        <w:rPr>
          <w:spacing w:val="2"/>
        </w:rPr>
        <w:t>phaân bieät caùc phaùp, kheùo hieåu </w:t>
      </w:r>
      <w:r>
        <w:rPr/>
        <w:t>yù </w:t>
      </w:r>
      <w:r>
        <w:rPr>
          <w:spacing w:val="2"/>
        </w:rPr>
        <w:t>nghóa thaâm </w:t>
      </w:r>
      <w:r>
        <w:rPr>
          <w:spacing w:val="3"/>
        </w:rPr>
        <w:t>dieäu, </w:t>
      </w:r>
      <w:r>
        <w:rPr>
          <w:spacing w:val="2"/>
        </w:rPr>
        <w:t>töï quy  </w:t>
      </w:r>
      <w:r>
        <w:rPr/>
        <w:t>y  </w:t>
      </w:r>
      <w:r>
        <w:rPr>
          <w:spacing w:val="4"/>
        </w:rPr>
        <w:t>Tam  </w:t>
      </w:r>
      <w:r>
        <w:rPr>
          <w:spacing w:val="2"/>
        </w:rPr>
        <w:t>toân, thoï naêm</w:t>
      </w:r>
      <w:r>
        <w:rPr>
          <w:spacing w:val="20"/>
        </w:rPr>
        <w:t> </w:t>
      </w:r>
      <w:r>
        <w:rPr>
          <w:spacing w:val="3"/>
        </w:rPr>
        <w:t>giôùi.</w:t>
      </w:r>
    </w:p>
    <w:p>
      <w:pPr>
        <w:pStyle w:val="BodyText"/>
        <w:spacing w:before="33"/>
        <w:ind w:left="699" w:right="756" w:firstLine="567"/>
        <w:jc w:val="both"/>
      </w:pPr>
      <w:r>
        <w:rPr/>
        <w:t>Baáy giôø coâ gaùi Thieân Sinh nghe nhöõng ñieàu Phaät daïy, hoan hyû phuïng haønh.</w:t>
      </w:r>
    </w:p>
    <w:p>
      <w:pPr>
        <w:pStyle w:val="BodyText"/>
        <w:spacing w:before="8"/>
        <w:rPr>
          <w:sz w:val="10"/>
        </w:rPr>
      </w:pPr>
    </w:p>
    <w:p>
      <w:pPr>
        <w:pStyle w:val="Heading3"/>
        <w:ind w:right="59"/>
      </w:pPr>
      <w:r>
        <w:rPr>
          <w:w w:val="99"/>
        </w:rPr>
        <w:t></w:t>
      </w:r>
    </w:p>
    <w:p>
      <w:pPr>
        <w:pStyle w:val="BodyText"/>
        <w:spacing w:before="5"/>
        <w:rPr>
          <w:rFonts w:ascii="Symbol" w:hAnsi="Symbol"/>
          <w:sz w:val="29"/>
        </w:rPr>
      </w:pPr>
    </w:p>
    <w:p>
      <w:pPr>
        <w:spacing w:before="0"/>
        <w:ind w:left="944" w:right="1001" w:firstLine="0"/>
        <w:jc w:val="center"/>
        <w:rPr>
          <w:rFonts w:ascii="VNI-Goudy" w:hAnsi="VNI-Goudy"/>
          <w:b/>
          <w:sz w:val="22"/>
        </w:rPr>
      </w:pPr>
      <w:r>
        <w:rPr>
          <w:rFonts w:ascii="VNI-Goudy" w:hAnsi="VNI-Goudy"/>
          <w:b/>
          <w:sz w:val="22"/>
        </w:rPr>
        <w:t>KINH SOÁ 10</w:t>
      </w:r>
    </w:p>
    <w:p>
      <w:pPr>
        <w:pStyle w:val="BodyText"/>
        <w:spacing w:before="2"/>
        <w:rPr>
          <w:rFonts w:ascii="VNI-Goudy"/>
          <w:b/>
          <w:sz w:val="19"/>
        </w:rPr>
      </w:pPr>
    </w:p>
    <w:p>
      <w:pPr>
        <w:spacing w:after="0"/>
        <w:rPr>
          <w:rFonts w:ascii="VNI-Goudy"/>
          <w:sz w:val="19"/>
        </w:rPr>
        <w:sectPr>
          <w:pgSz w:w="11910" w:h="16840"/>
          <w:pgMar w:header="794" w:footer="0" w:top="1100" w:bottom="280" w:left="1680" w:right="1680"/>
        </w:sectPr>
      </w:pPr>
    </w:p>
    <w:p>
      <w:pPr>
        <w:pStyle w:val="BodyText"/>
        <w:spacing w:before="0"/>
        <w:rPr>
          <w:rFonts w:ascii="VNI-Goudy"/>
          <w:b/>
          <w:sz w:val="30"/>
        </w:rPr>
      </w:pPr>
    </w:p>
    <w:p>
      <w:pPr>
        <w:pStyle w:val="BodyText"/>
        <w:spacing w:before="12"/>
        <w:rPr>
          <w:rFonts w:ascii="VNI-Goudy"/>
          <w:b/>
          <w:sz w:val="25"/>
        </w:rPr>
      </w:pPr>
    </w:p>
    <w:p>
      <w:pPr>
        <w:pStyle w:val="BodyText"/>
        <w:spacing w:before="0"/>
        <w:ind w:left="699"/>
      </w:pPr>
      <w:r>
        <w:rPr/>
        <w:t>ñoäc.</w:t>
      </w:r>
    </w:p>
    <w:p>
      <w:pPr>
        <w:pStyle w:val="BodyText"/>
        <w:spacing w:before="100"/>
        <w:ind w:left="93"/>
      </w:pPr>
      <w:r>
        <w:rPr/>
        <w:br w:type="column"/>
      </w:r>
      <w:r>
        <w:rPr/>
        <w:t>Nghe nhö vaày:</w:t>
      </w:r>
    </w:p>
    <w:p>
      <w:pPr>
        <w:pStyle w:val="BodyText"/>
        <w:ind w:left="93"/>
      </w:pPr>
      <w:r>
        <w:rPr/>
        <w:t>Moät</w:t>
      </w:r>
      <w:r>
        <w:rPr>
          <w:spacing w:val="48"/>
        </w:rPr>
        <w:t> </w:t>
      </w:r>
      <w:r>
        <w:rPr/>
        <w:t>thôøi,</w:t>
      </w:r>
      <w:r>
        <w:rPr>
          <w:spacing w:val="48"/>
        </w:rPr>
        <w:t> </w:t>
      </w:r>
      <w:r>
        <w:rPr/>
        <w:t>Phaät</w:t>
      </w:r>
      <w:r>
        <w:rPr>
          <w:spacing w:val="49"/>
        </w:rPr>
        <w:t> </w:t>
      </w:r>
      <w:r>
        <w:rPr/>
        <w:t>ôû</w:t>
      </w:r>
      <w:r>
        <w:rPr>
          <w:spacing w:val="48"/>
        </w:rPr>
        <w:t> </w:t>
      </w:r>
      <w:r>
        <w:rPr/>
        <w:t>taïi</w:t>
      </w:r>
      <w:r>
        <w:rPr>
          <w:spacing w:val="50"/>
        </w:rPr>
        <w:t> </w:t>
      </w:r>
      <w:r>
        <w:rPr/>
        <w:t>nöôùc</w:t>
      </w:r>
      <w:r>
        <w:rPr>
          <w:spacing w:val="49"/>
        </w:rPr>
        <w:t> </w:t>
      </w:r>
      <w:r>
        <w:rPr/>
        <w:t>Xaù-veä,</w:t>
      </w:r>
      <w:r>
        <w:rPr>
          <w:spacing w:val="48"/>
        </w:rPr>
        <w:t> </w:t>
      </w:r>
      <w:r>
        <w:rPr/>
        <w:t>trong</w:t>
      </w:r>
      <w:r>
        <w:rPr>
          <w:spacing w:val="49"/>
        </w:rPr>
        <w:t> </w:t>
      </w:r>
      <w:r>
        <w:rPr/>
        <w:t>vöôøn</w:t>
      </w:r>
      <w:r>
        <w:rPr>
          <w:spacing w:val="48"/>
        </w:rPr>
        <w:t> </w:t>
      </w:r>
      <w:r>
        <w:rPr/>
        <w:t>Kyø</w:t>
      </w:r>
      <w:r>
        <w:rPr>
          <w:spacing w:val="49"/>
        </w:rPr>
        <w:t> </w:t>
      </w:r>
      <w:r>
        <w:rPr/>
        <w:t>thoï</w:t>
      </w:r>
      <w:r>
        <w:rPr>
          <w:spacing w:val="48"/>
        </w:rPr>
        <w:t> </w:t>
      </w:r>
      <w:r>
        <w:rPr/>
        <w:t>Caáp</w:t>
      </w:r>
      <w:r>
        <w:rPr>
          <w:spacing w:val="49"/>
        </w:rPr>
        <w:t> </w:t>
      </w:r>
      <w:r>
        <w:rPr>
          <w:spacing w:val="2"/>
        </w:rPr>
        <w:t>coâ</w:t>
      </w:r>
    </w:p>
    <w:p>
      <w:pPr>
        <w:pStyle w:val="BodyText"/>
        <w:spacing w:before="8"/>
        <w:rPr>
          <w:sz w:val="26"/>
        </w:rPr>
      </w:pPr>
    </w:p>
    <w:p>
      <w:pPr>
        <w:pStyle w:val="BodyText"/>
        <w:spacing w:line="313" w:lineRule="exact" w:before="0"/>
        <w:ind w:left="93"/>
      </w:pPr>
      <w:r>
        <w:rPr/>
        <w:t>Baáy</w:t>
      </w:r>
      <w:r>
        <w:rPr>
          <w:spacing w:val="27"/>
        </w:rPr>
        <w:t> </w:t>
      </w:r>
      <w:r>
        <w:rPr/>
        <w:t>giôø</w:t>
      </w:r>
      <w:r>
        <w:rPr>
          <w:spacing w:val="27"/>
        </w:rPr>
        <w:t> </w:t>
      </w:r>
      <w:r>
        <w:rPr/>
        <w:t>Toân</w:t>
      </w:r>
      <w:r>
        <w:rPr>
          <w:spacing w:val="27"/>
        </w:rPr>
        <w:t> </w:t>
      </w:r>
      <w:r>
        <w:rPr/>
        <w:t>giaû</w:t>
      </w:r>
      <w:r>
        <w:rPr>
          <w:spacing w:val="28"/>
        </w:rPr>
        <w:t> </w:t>
      </w:r>
      <w:r>
        <w:rPr/>
        <w:t>Xaù-lôïi-phaát</w:t>
      </w:r>
      <w:r>
        <w:rPr>
          <w:spacing w:val="28"/>
        </w:rPr>
        <w:t> </w:t>
      </w:r>
      <w:r>
        <w:rPr/>
        <w:t>ñi</w:t>
      </w:r>
      <w:r>
        <w:rPr>
          <w:spacing w:val="28"/>
        </w:rPr>
        <w:t> </w:t>
      </w:r>
      <w:r>
        <w:rPr/>
        <w:t>ñeán</w:t>
      </w:r>
      <w:r>
        <w:rPr>
          <w:spacing w:val="28"/>
        </w:rPr>
        <w:t> </w:t>
      </w:r>
      <w:r>
        <w:rPr/>
        <w:t>choá</w:t>
      </w:r>
      <w:r>
        <w:rPr>
          <w:spacing w:val="28"/>
        </w:rPr>
        <w:t> </w:t>
      </w:r>
      <w:r>
        <w:rPr/>
        <w:t>Theá</w:t>
      </w:r>
      <w:r>
        <w:rPr>
          <w:spacing w:val="29"/>
        </w:rPr>
        <w:t> </w:t>
      </w:r>
      <w:r>
        <w:rPr/>
        <w:t>Toân,</w:t>
      </w:r>
      <w:r>
        <w:rPr>
          <w:spacing w:val="28"/>
        </w:rPr>
        <w:t> </w:t>
      </w:r>
      <w:r>
        <w:rPr/>
        <w:t>cuùi</w:t>
      </w:r>
      <w:r>
        <w:rPr>
          <w:spacing w:val="28"/>
        </w:rPr>
        <w:t> </w:t>
      </w:r>
      <w:r>
        <w:rPr/>
        <w:t>ñaàu</w:t>
      </w:r>
      <w:r>
        <w:rPr>
          <w:spacing w:val="29"/>
        </w:rPr>
        <w:t> </w:t>
      </w:r>
      <w:r>
        <w:rPr/>
        <w:t>laïy</w:t>
      </w:r>
    </w:p>
    <w:p>
      <w:pPr>
        <w:spacing w:after="0" w:line="313" w:lineRule="exact"/>
        <w:sectPr>
          <w:type w:val="continuous"/>
          <w:pgSz w:w="11910" w:h="16840"/>
          <w:pgMar w:top="1080" w:bottom="280" w:left="1680" w:right="1680"/>
          <w:cols w:num="2" w:equalWidth="0">
            <w:col w:w="1134" w:space="40"/>
            <w:col w:w="7376"/>
          </w:cols>
        </w:sectPr>
      </w:pPr>
    </w:p>
    <w:p>
      <w:pPr>
        <w:pStyle w:val="BodyText"/>
        <w:spacing w:before="0"/>
        <w:ind w:left="699" w:right="754"/>
        <w:jc w:val="both"/>
      </w:pPr>
      <w:r>
        <w:rPr/>
        <w:t>döôùi chaân roài ngoài xuoáng moät beân. Giaây laùt, rôøi choà ngoài, baïch Theá Toân raèng:</w:t>
      </w:r>
    </w:p>
    <w:p>
      <w:pPr>
        <w:pStyle w:val="BodyText"/>
        <w:ind w:left="699" w:right="755" w:firstLine="567"/>
        <w:jc w:val="both"/>
      </w:pPr>
      <w:r>
        <w:rPr/>
        <w:t>–Theá Toân thöôøng khen ngôïi ñòa vò cao, haøo toäc toân quyù </w:t>
      </w:r>
      <w:r>
        <w:rPr>
          <w:spacing w:val="2"/>
        </w:rPr>
        <w:t>maø </w:t>
      </w:r>
      <w:r>
        <w:rPr/>
        <w:t>khoâng noùi ñeán haïng thaáp heøn. Coøn con, baïch Theá Toân, khoâng khen ngôïi haøo toäc toân quyù, cuõng khoâng noùi ñeán haïng thaáp heøn. Con giöõ   baäc trung maø noùi, khieán ngöôøi ñöôïc xuaát gia hoïc</w:t>
      </w:r>
      <w:r>
        <w:rPr>
          <w:spacing w:val="51"/>
        </w:rPr>
        <w:t> </w:t>
      </w:r>
      <w:r>
        <w:rPr/>
        <w:t>ñaïo.</w:t>
      </w:r>
    </w:p>
    <w:p>
      <w:pPr>
        <w:pStyle w:val="BodyText"/>
        <w:ind w:left="1267"/>
        <w:jc w:val="both"/>
      </w:pPr>
      <w:r>
        <w:rPr/>
        <w:t>Phaät noùi vôùi Xaù-lôïi-phaát:</w:t>
      </w:r>
    </w:p>
    <w:p>
      <w:pPr>
        <w:pStyle w:val="BodyText"/>
        <w:ind w:left="699" w:right="753" w:firstLine="567"/>
        <w:jc w:val="both"/>
      </w:pPr>
      <w:r>
        <w:rPr/>
        <w:t>–OÂng töï noùi laø khoâng khen ngôïi haøo toäc toân quyù, khoâng noùi  haïng thaáp heøn, giöõ baäc trung maø noùi, ñeå khieán ngöôøi ñöôïc xuaát gia  hoïc ñaïo. Nhöng Ta nay khoâng noùi thöôïng, trung, haï daãn ñeán thoï  sinh</w:t>
      </w:r>
      <w:r>
        <w:rPr>
          <w:position w:val="9"/>
          <w:sz w:val="13"/>
        </w:rPr>
        <w:t>34</w:t>
      </w:r>
      <w:r>
        <w:rPr/>
        <w:t>. Vì sao? Phaøm sinh laø raát khoå, khoâng ñaùng ñeå öôùc nguyeän. </w:t>
      </w:r>
      <w:r>
        <w:rPr>
          <w:spacing w:val="2"/>
        </w:rPr>
        <w:t>Nhö </w:t>
      </w:r>
      <w:r>
        <w:rPr/>
        <w:t>ñoáng phaân kia, moät ít maø coøn raát hoâi thoái, huoáng chi laø chöùa nhieàu. Nay söï thoï sinh cuõng vaäy. Moät ñôøi hay hai ñôøi coøn laø khoå naïn, </w:t>
      </w:r>
      <w:r>
        <w:rPr>
          <w:spacing w:val="2"/>
        </w:rPr>
        <w:t>huoáng </w:t>
      </w:r>
      <w:r>
        <w:rPr/>
        <w:t>nöõa löu chuyeån voâ cuøng maø laïi coù theå cam chòu. Do höõu maø coù sinh. Do sinh maø coù giaø. Do giaø maø coù beänh, coù cheát, saàu öu khoå naõo, </w:t>
      </w:r>
      <w:r>
        <w:rPr>
          <w:spacing w:val="2"/>
        </w:rPr>
        <w:t>coù    </w:t>
      </w:r>
      <w:r>
        <w:rPr/>
        <w:t>gì vui maø tham ñaém? Nhö theá thaønh thaân naêm thaïnh</w:t>
      </w:r>
      <w:r>
        <w:rPr>
          <w:spacing w:val="58"/>
        </w:rPr>
        <w:t> </w:t>
      </w:r>
      <w:r>
        <w:rPr/>
        <w:t>aám.</w:t>
      </w:r>
    </w:p>
    <w:p>
      <w:pPr>
        <w:pStyle w:val="BodyText"/>
        <w:spacing w:before="9"/>
        <w:rPr>
          <w:sz w:val="26"/>
        </w:rPr>
      </w:pPr>
      <w:r>
        <w:rPr/>
        <w:pict>
          <v:rect style="position:absolute;margin-left:147.360001pt;margin-top:19.405046pt;width:144pt;height:.600010pt;mso-position-horizontal-relative:page;mso-position-vertical-relative:paragraph;z-index:-15586304;mso-wrap-distance-left:0;mso-wrap-distance-right:0" filled="true" fillcolor="#000000" stroked="false">
            <v:fill type="solid"/>
            <w10:wrap type="topAndBottom"/>
          </v:rect>
        </w:pict>
      </w:r>
    </w:p>
    <w:p>
      <w:pPr>
        <w:spacing w:before="99"/>
        <w:ind w:left="699" w:right="0" w:firstLine="0"/>
        <w:jc w:val="left"/>
        <w:rPr>
          <w:rFonts w:ascii="VNI-Helve" w:hAnsi="VNI-Helve" w:eastAsia="VNI-Helve"/>
          <w:sz w:val="18"/>
        </w:rPr>
      </w:pPr>
      <w:r>
        <w:rPr>
          <w:spacing w:val="-1"/>
          <w:w w:val="99"/>
          <w:position w:val="9"/>
          <w:sz w:val="13"/>
        </w:rPr>
        <w:t>34</w:t>
      </w:r>
      <w:r>
        <w:rPr>
          <w:rFonts w:ascii="VNI-Helve" w:hAnsi="VNI-Helve" w:eastAsia="VNI-Helve"/>
          <w:spacing w:val="2"/>
          <w:position w:val="8"/>
          <w:sz w:val="12"/>
        </w:rPr>
        <w:t>.   </w:t>
      </w:r>
      <w:r>
        <w:rPr>
          <w:rFonts w:ascii="VNI-Helve" w:hAnsi="VNI-Helve" w:eastAsia="VNI-Helve"/>
          <w:spacing w:val="2"/>
          <w:w w:val="101"/>
          <w:sz w:val="18"/>
        </w:rPr>
        <w:t>Haù</w:t>
      </w:r>
      <w:r>
        <w:rPr>
          <w:rFonts w:ascii="VNI-Helve" w:hAnsi="VNI-Helve" w:eastAsia="VNI-Helve"/>
          <w:spacing w:val="1"/>
          <w:w w:val="101"/>
          <w:sz w:val="18"/>
        </w:rPr>
        <w:t>n</w:t>
      </w:r>
      <w:r>
        <w:rPr>
          <w:rFonts w:ascii="VNI-Helve" w:hAnsi="VNI-Helve" w:eastAsia="VNI-Helve"/>
          <w:spacing w:val="2"/>
          <w:sz w:val="18"/>
        </w:rPr>
        <w:t>: Th</w:t>
      </w:r>
      <w:r>
        <w:rPr>
          <w:rFonts w:ascii="VNI-Helve" w:hAnsi="VNI-Helve" w:eastAsia="VNI-Helve"/>
          <w:sz w:val="18"/>
        </w:rPr>
        <w:t>o</w:t>
      </w:r>
      <w:r>
        <w:rPr>
          <w:rFonts w:ascii="VNI-Helve" w:hAnsi="VNI-Helve" w:eastAsia="VNI-Helve"/>
          <w:w w:val="333"/>
          <w:sz w:val="18"/>
        </w:rPr>
        <w:t>ï</w:t>
      </w:r>
      <w:r>
        <w:rPr>
          <w:rFonts w:ascii="VNI-Helve" w:hAnsi="VNI-Helve" w:eastAsia="VNI-Helve"/>
          <w:spacing w:val="4"/>
          <w:sz w:val="18"/>
        </w:rPr>
        <w:t> </w:t>
      </w:r>
      <w:r>
        <w:rPr>
          <w:rFonts w:ascii="VNI-Helve" w:hAnsi="VNI-Helve" w:eastAsia="VNI-Helve"/>
          <w:spacing w:val="2"/>
          <w:sz w:val="18"/>
        </w:rPr>
        <w:t>s</w:t>
      </w:r>
      <w:r>
        <w:rPr>
          <w:rFonts w:ascii="VNI-Helve" w:hAnsi="VNI-Helve" w:eastAsia="VNI-Helve"/>
          <w:spacing w:val="1"/>
          <w:sz w:val="18"/>
        </w:rPr>
        <w:t>i</w:t>
      </w:r>
      <w:r>
        <w:rPr>
          <w:rFonts w:ascii="VNI-Helve" w:hAnsi="VNI-Helve" w:eastAsia="VNI-Helve"/>
          <w:spacing w:val="2"/>
          <w:sz w:val="18"/>
        </w:rPr>
        <w:t>n</w:t>
      </w:r>
      <w:r>
        <w:rPr>
          <w:rFonts w:ascii="VNI-Helve" w:hAnsi="VNI-Helve" w:eastAsia="VNI-Helve"/>
          <w:sz w:val="18"/>
        </w:rPr>
        <w:t>h</w:t>
      </w:r>
      <w:r>
        <w:rPr>
          <w:rFonts w:ascii="VNI-Helve" w:hAnsi="VNI-Helve" w:eastAsia="VNI-Helve"/>
          <w:spacing w:val="3"/>
          <w:sz w:val="18"/>
        </w:rPr>
        <w:t> </w:t>
      </w:r>
      <w:r>
        <w:rPr>
          <w:rFonts w:ascii="VNI-Helve" w:hAnsi="VNI-Helve" w:eastAsia="VNI-Helve"/>
          <w:spacing w:val="2"/>
          <w:sz w:val="18"/>
        </w:rPr>
        <w:t>ph</w:t>
      </w:r>
      <w:r>
        <w:rPr>
          <w:rFonts w:ascii="VNI-Helve" w:hAnsi="VNI-Helve" w:eastAsia="VNI-Helve"/>
          <w:spacing w:val="1"/>
          <w:sz w:val="18"/>
        </w:rPr>
        <w:t>a</w:t>
      </w:r>
      <w:r>
        <w:rPr>
          <w:rFonts w:ascii="VNI-Helve" w:hAnsi="VNI-Helve" w:eastAsia="VNI-Helve"/>
          <w:spacing w:val="2"/>
          <w:w w:val="104"/>
          <w:sz w:val="18"/>
        </w:rPr>
        <w:t>à</w:t>
      </w:r>
      <w:r>
        <w:rPr>
          <w:rFonts w:ascii="VNI-Helve" w:hAnsi="VNI-Helve" w:eastAsia="VNI-Helve"/>
          <w:w w:val="104"/>
          <w:sz w:val="18"/>
        </w:rPr>
        <w:t>n</w:t>
      </w:r>
      <w:r>
        <w:rPr>
          <w:rFonts w:ascii="VNI-Helve" w:hAnsi="VNI-Helve" w:eastAsia="VNI-Helve"/>
          <w:spacing w:val="3"/>
          <w:sz w:val="18"/>
        </w:rPr>
        <w:t> </w:t>
      </w:r>
      <w:r>
        <w:rPr>
          <w:rFonts w:ascii="MingLiU" w:hAnsi="MingLiU" w:eastAsia="MingLiU" w:hint="eastAsia"/>
          <w:spacing w:val="1"/>
          <w:sz w:val="18"/>
        </w:rPr>
        <w:t>受生分</w:t>
      </w:r>
      <w:r>
        <w:rPr>
          <w:rFonts w:ascii="VNI-Helve" w:hAnsi="VNI-Helve" w:eastAsia="VNI-Helve"/>
          <w:sz w:val="18"/>
        </w:rPr>
        <w:t>.</w:t>
      </w:r>
    </w:p>
    <w:p>
      <w:pPr>
        <w:spacing w:after="0"/>
        <w:jc w:val="left"/>
        <w:rPr>
          <w:rFonts w:ascii="VNI-Helve" w:hAnsi="VNI-Helve" w:eastAsia="VNI-Helve"/>
          <w:sz w:val="18"/>
        </w:rPr>
        <w:sectPr>
          <w:type w:val="continuous"/>
          <w:pgSz w:w="11910" w:h="16840"/>
          <w:pgMar w:top="1080" w:bottom="280" w:left="1680" w:right="1680"/>
        </w:sectPr>
      </w:pPr>
    </w:p>
    <w:p>
      <w:pPr>
        <w:pStyle w:val="BodyText"/>
        <w:spacing w:before="3"/>
        <w:rPr>
          <w:rFonts w:ascii="VNI-Helve"/>
          <w:sz w:val="15"/>
        </w:rPr>
      </w:pPr>
    </w:p>
    <w:p>
      <w:pPr>
        <w:pStyle w:val="BodyText"/>
        <w:spacing w:before="100"/>
        <w:ind w:left="757" w:right="698" w:firstLine="567"/>
        <w:jc w:val="both"/>
      </w:pPr>
      <w:r>
        <w:rPr/>
        <w:t>Ta nay sau khi quaùn saùt nghóa naøy, neân noùi moät ñôøi, hai ñôøi,   coøn laø khoå naïn, huoáng nöõa löu chuyeån voâ cuøng maø laïi coù theå </w:t>
      </w:r>
      <w:r>
        <w:rPr>
          <w:spacing w:val="2"/>
        </w:rPr>
        <w:t>cam</w:t>
      </w:r>
      <w:r>
        <w:rPr>
          <w:spacing w:val="64"/>
        </w:rPr>
        <w:t> </w:t>
      </w:r>
      <w:r>
        <w:rPr/>
        <w:t>chòu.</w:t>
      </w:r>
    </w:p>
    <w:p>
      <w:pPr>
        <w:pStyle w:val="BodyText"/>
        <w:ind w:left="757" w:right="697" w:firstLine="567"/>
        <w:jc w:val="both"/>
      </w:pPr>
      <w:r>
        <w:rPr>
          <w:spacing w:val="2"/>
        </w:rPr>
        <w:t>Naøy Xaù-lôïi-phaát, neáu </w:t>
      </w:r>
      <w:r>
        <w:rPr/>
        <w:t>coù yù </w:t>
      </w:r>
      <w:r>
        <w:rPr>
          <w:spacing w:val="2"/>
        </w:rPr>
        <w:t>muoán thoï sinh, neân </w:t>
      </w:r>
      <w:r>
        <w:rPr>
          <w:spacing w:val="3"/>
        </w:rPr>
        <w:t>phaùt </w:t>
      </w:r>
      <w:r>
        <w:rPr>
          <w:spacing w:val="4"/>
        </w:rPr>
        <w:t>nguyeän </w:t>
      </w:r>
      <w:r>
        <w:rPr>
          <w:spacing w:val="2"/>
        </w:rPr>
        <w:t>sinh vaøo nhaø haøo quyù chöù khoâng sinh thaáp heøn. </w:t>
      </w:r>
      <w:r>
        <w:rPr/>
        <w:t>Vì  </w:t>
      </w:r>
      <w:r>
        <w:rPr>
          <w:spacing w:val="2"/>
        </w:rPr>
        <w:t>sao? </w:t>
      </w:r>
      <w:r>
        <w:rPr>
          <w:spacing w:val="3"/>
        </w:rPr>
        <w:t>Xaù-lôïi-  </w:t>
      </w:r>
      <w:r>
        <w:rPr>
          <w:spacing w:val="2"/>
        </w:rPr>
        <w:t>phaát, chuùng sinh ñeâm daøi </w:t>
      </w:r>
      <w:r>
        <w:rPr/>
        <w:t>bò </w:t>
      </w:r>
      <w:r>
        <w:rPr>
          <w:spacing w:val="2"/>
        </w:rPr>
        <w:t>taâm troùi buoäc chöù khoâng phaûi </w:t>
      </w:r>
      <w:r>
        <w:rPr/>
        <w:t>bò </w:t>
      </w:r>
      <w:r>
        <w:rPr>
          <w:spacing w:val="3"/>
        </w:rPr>
        <w:t>haøo</w:t>
      </w:r>
      <w:r>
        <w:rPr>
          <w:spacing w:val="66"/>
        </w:rPr>
        <w:t> </w:t>
      </w:r>
      <w:r>
        <w:rPr>
          <w:spacing w:val="2"/>
        </w:rPr>
        <w:t>quyù troùi buoäc. </w:t>
      </w:r>
      <w:r>
        <w:rPr>
          <w:spacing w:val="3"/>
        </w:rPr>
        <w:t>Nhöng </w:t>
      </w:r>
      <w:r>
        <w:rPr>
          <w:spacing w:val="2"/>
        </w:rPr>
        <w:t>naøy, Xaù-lôïi-phaát, </w:t>
      </w:r>
      <w:r>
        <w:rPr/>
        <w:t>Ta </w:t>
      </w:r>
      <w:r>
        <w:rPr>
          <w:spacing w:val="2"/>
        </w:rPr>
        <w:t>voán </w:t>
      </w:r>
      <w:r>
        <w:rPr/>
        <w:t>ôû </w:t>
      </w:r>
      <w:r>
        <w:rPr>
          <w:spacing w:val="2"/>
        </w:rPr>
        <w:t>nhaø haøo quyù, laø doøng </w:t>
      </w:r>
      <w:r>
        <w:rPr>
          <w:spacing w:val="3"/>
        </w:rPr>
        <w:t>Saùt-lôïi, </w:t>
      </w:r>
      <w:r>
        <w:rPr>
          <w:spacing w:val="2"/>
        </w:rPr>
        <w:t>xuaát </w:t>
      </w:r>
      <w:r>
        <w:rPr/>
        <w:t>töø </w:t>
      </w:r>
      <w:r>
        <w:rPr>
          <w:spacing w:val="2"/>
        </w:rPr>
        <w:t>Chuyeån luaân </w:t>
      </w:r>
      <w:r>
        <w:rPr>
          <w:spacing w:val="3"/>
        </w:rPr>
        <w:t>thaùnh vöông. Giaû </w:t>
      </w:r>
      <w:r>
        <w:rPr/>
        <w:t>söû </w:t>
      </w:r>
      <w:r>
        <w:rPr>
          <w:spacing w:val="2"/>
        </w:rPr>
        <w:t>khoâng </w:t>
      </w:r>
      <w:r>
        <w:rPr>
          <w:spacing w:val="3"/>
        </w:rPr>
        <w:t>xuaát </w:t>
      </w:r>
      <w:r>
        <w:rPr/>
        <w:t>gia </w:t>
      </w:r>
      <w:r>
        <w:rPr>
          <w:spacing w:val="2"/>
        </w:rPr>
        <w:t>hoïc ñaïo, </w:t>
      </w:r>
      <w:r>
        <w:rPr/>
        <w:t>Ta </w:t>
      </w:r>
      <w:r>
        <w:rPr>
          <w:spacing w:val="2"/>
        </w:rPr>
        <w:t>laøm Chuyeån luaân thaùnh vöông. </w:t>
      </w:r>
      <w:r>
        <w:rPr/>
        <w:t>Nay </w:t>
      </w:r>
      <w:r>
        <w:rPr>
          <w:spacing w:val="2"/>
        </w:rPr>
        <w:t>xaû ngoâi </w:t>
      </w:r>
      <w:r>
        <w:rPr>
          <w:spacing w:val="3"/>
        </w:rPr>
        <w:t>vò </w:t>
      </w:r>
      <w:r>
        <w:rPr>
          <w:spacing w:val="2"/>
        </w:rPr>
        <w:t>Chuyeån luaân thaùnh vöông maø xuaát </w:t>
      </w:r>
      <w:r>
        <w:rPr/>
        <w:t>gia </w:t>
      </w:r>
      <w:r>
        <w:rPr>
          <w:spacing w:val="2"/>
        </w:rPr>
        <w:t>hoïc ñaïo, thaønh ñaïo </w:t>
      </w:r>
      <w:r>
        <w:rPr>
          <w:spacing w:val="3"/>
        </w:rPr>
        <w:t>Voâ </w:t>
      </w:r>
      <w:r>
        <w:rPr>
          <w:spacing w:val="2"/>
        </w:rPr>
        <w:t>thöôïng. Phaøm sinh vaøo nhaø thaáp heøn, khoâng ñöôïc xuaát </w:t>
      </w:r>
      <w:r>
        <w:rPr/>
        <w:t>gia </w:t>
      </w:r>
      <w:r>
        <w:rPr>
          <w:spacing w:val="2"/>
        </w:rPr>
        <w:t>hoïc </w:t>
      </w:r>
      <w:r>
        <w:rPr>
          <w:spacing w:val="3"/>
        </w:rPr>
        <w:t>ñaïo, </w:t>
      </w:r>
      <w:r>
        <w:rPr>
          <w:spacing w:val="2"/>
        </w:rPr>
        <w:t>ngöôïc laïi phaûi rôi vaøo neûo döõ. </w:t>
      </w:r>
      <w:r>
        <w:rPr/>
        <w:t>Cho </w:t>
      </w:r>
      <w:r>
        <w:rPr>
          <w:spacing w:val="2"/>
        </w:rPr>
        <w:t>neân, Xaù-lôïi-phaát, haõy </w:t>
      </w:r>
      <w:r>
        <w:rPr/>
        <w:t>tìm </w:t>
      </w:r>
      <w:r>
        <w:rPr>
          <w:spacing w:val="3"/>
        </w:rPr>
        <w:t>caàu </w:t>
      </w:r>
      <w:r>
        <w:rPr>
          <w:spacing w:val="2"/>
        </w:rPr>
        <w:t>phöông tieän haøng phuïc taâm. Nhö vaäy, </w:t>
      </w:r>
      <w:r>
        <w:rPr>
          <w:spacing w:val="3"/>
        </w:rPr>
        <w:t>Xaù-lôïi-phaát, </w:t>
      </w:r>
      <w:r>
        <w:rPr>
          <w:spacing w:val="2"/>
        </w:rPr>
        <w:t>haõy hoïc </w:t>
      </w:r>
      <w:r>
        <w:rPr>
          <w:spacing w:val="3"/>
        </w:rPr>
        <w:t>ñieàu  naøy.</w:t>
      </w:r>
    </w:p>
    <w:p>
      <w:pPr>
        <w:pStyle w:val="BodyText"/>
        <w:spacing w:before="35"/>
        <w:ind w:left="757" w:right="755" w:firstLine="567"/>
      </w:pPr>
      <w:r>
        <w:rPr/>
        <w:t>Baáy giôø Xaù-lôïi-phaát nghe nhöõng ñieàu Phaät daïy, hoan hyû phuïng haønh.</w:t>
      </w:r>
    </w:p>
    <w:p>
      <w:pPr>
        <w:pStyle w:val="BodyText"/>
        <w:spacing w:before="9"/>
        <w:rPr>
          <w:sz w:val="10"/>
        </w:rPr>
      </w:pPr>
    </w:p>
    <w:p>
      <w:pPr>
        <w:pStyle w:val="BodyText"/>
        <w:spacing w:before="100"/>
        <w:ind w:left="55"/>
        <w:jc w:val="center"/>
        <w:rPr>
          <w:rFonts w:ascii="Wingdings" w:hAnsi="Wingdings"/>
        </w:rPr>
      </w:pPr>
      <w:r>
        <w:rPr>
          <w:rFonts w:ascii="Wingdings" w:hAnsi="Wingdings"/>
        </w:rPr>
        <w:t></w:t>
      </w: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7"/>
        <w:rPr>
          <w:rFonts w:ascii="Wingdings" w:hAnsi="Wingdings"/>
          <w:sz w:val="22"/>
        </w:rPr>
      </w:pPr>
    </w:p>
    <w:p>
      <w:pPr>
        <w:pStyle w:val="BodyText"/>
        <w:spacing w:before="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0"/>
        <w:rPr>
          <w:rFonts w:ascii="Times New Roman"/>
          <w:sz w:val="20"/>
        </w:rPr>
      </w:pPr>
    </w:p>
    <w:p>
      <w:pPr>
        <w:pStyle w:val="BodyText"/>
        <w:spacing w:before="0"/>
        <w:rPr>
          <w:rFonts w:ascii="Times New Roman"/>
          <w:sz w:val="20"/>
        </w:rPr>
      </w:pPr>
    </w:p>
    <w:p>
      <w:pPr>
        <w:pStyle w:val="BodyText"/>
        <w:spacing w:before="0"/>
        <w:rPr>
          <w:rFonts w:ascii="Times New Roman"/>
          <w:sz w:val="20"/>
        </w:rPr>
      </w:pPr>
    </w:p>
    <w:p>
      <w:pPr>
        <w:pStyle w:val="BodyText"/>
        <w:spacing w:before="0"/>
        <w:rPr>
          <w:rFonts w:ascii="Times New Roman"/>
          <w:sz w:val="20"/>
        </w:rPr>
      </w:pPr>
    </w:p>
    <w:p>
      <w:pPr>
        <w:pStyle w:val="BodyText"/>
        <w:spacing w:before="4"/>
        <w:rPr>
          <w:rFonts w:ascii="Times New Roman"/>
          <w:sz w:val="21"/>
        </w:rPr>
      </w:pPr>
    </w:p>
    <w:p>
      <w:pPr>
        <w:pStyle w:val="Heading2"/>
      </w:pPr>
      <w:r>
        <w:rPr/>
        <w:t>KINH TAÊNG NHAÁT A-HAØM</w:t>
      </w:r>
    </w:p>
    <w:p>
      <w:pPr>
        <w:spacing w:before="239"/>
        <w:ind w:left="943" w:right="1002" w:firstLine="0"/>
        <w:jc w:val="center"/>
        <w:rPr>
          <w:rFonts w:ascii="VNI-Goudy" w:hAnsi="VNI-Goudy"/>
          <w:b/>
          <w:sz w:val="24"/>
        </w:rPr>
      </w:pPr>
      <w:r>
        <w:rPr>
          <w:rFonts w:ascii="VNI-Goudy" w:hAnsi="VNI-Goudy"/>
          <w:b/>
          <w:sz w:val="24"/>
        </w:rPr>
        <w:t>QUYEÅN 50</w:t>
      </w:r>
    </w:p>
    <w:p>
      <w:pPr>
        <w:spacing w:line="528" w:lineRule="auto" w:before="241"/>
        <w:ind w:left="1940" w:right="1997" w:firstLine="0"/>
        <w:jc w:val="center"/>
        <w:rPr>
          <w:rFonts w:ascii="VNI-Goudy" w:hAnsi="VNI-Goudy"/>
          <w:b/>
          <w:sz w:val="22"/>
        </w:rPr>
      </w:pPr>
      <w:r>
        <w:rPr>
          <w:rFonts w:ascii="VNI-Goudy" w:hAnsi="VNI-Goudy"/>
          <w:b/>
          <w:sz w:val="22"/>
        </w:rPr>
        <w:t>Phaåm 52: ÑAÏI AÙI ÑAÏO BAÙT-NIEÁT-BAØN (1) KINH SOÁ 1</w:t>
      </w:r>
    </w:p>
    <w:p>
      <w:pPr>
        <w:pStyle w:val="BodyText"/>
        <w:spacing w:before="1"/>
        <w:ind w:left="1267"/>
        <w:jc w:val="both"/>
      </w:pPr>
      <w:r>
        <w:rPr/>
        <w:t>Nghe nhö vaày:</w:t>
      </w:r>
    </w:p>
    <w:p>
      <w:pPr>
        <w:pStyle w:val="BodyText"/>
        <w:spacing w:before="33"/>
        <w:ind w:left="699" w:right="755" w:firstLine="567"/>
        <w:jc w:val="both"/>
      </w:pPr>
      <w:r>
        <w:rPr/>
        <w:t>Moät thôøi Phaät ôû taïi Tyø-xaù-ly, trong giaûng ñöôøng Phoå taäp, cuøng vôùi chuùng ñaïi Tyø-kheo naêm traêm vò.</w:t>
      </w:r>
    </w:p>
    <w:p>
      <w:pPr>
        <w:pStyle w:val="BodyText"/>
        <w:ind w:left="699" w:right="755" w:firstLine="567"/>
        <w:jc w:val="both"/>
      </w:pPr>
      <w:r>
        <w:rPr/>
        <w:t>Baáy giôø Ñaïi AÙi Ñaïo</w:t>
      </w:r>
      <w:r>
        <w:rPr>
          <w:position w:val="9"/>
          <w:sz w:val="13"/>
        </w:rPr>
        <w:t>1 </w:t>
      </w:r>
      <w:r>
        <w:rPr/>
        <w:t>ñang truù taïi thaønh Tyø-xaù-ly, trong chuøa  Cao ñaøi</w:t>
      </w:r>
      <w:r>
        <w:rPr>
          <w:position w:val="9"/>
          <w:sz w:val="13"/>
        </w:rPr>
        <w:t>2 </w:t>
      </w:r>
      <w:r>
        <w:rPr/>
        <w:t>cuøng vôùi chuùng ñaïi Tyø-kheo-ni naêm traêm vò, thaûy ñeàu A-la- haùn, ñaõ döùt saïch caùc</w:t>
      </w:r>
      <w:r>
        <w:rPr>
          <w:spacing w:val="19"/>
        </w:rPr>
        <w:t> </w:t>
      </w:r>
      <w:r>
        <w:rPr/>
        <w:t>laäu.</w:t>
      </w:r>
    </w:p>
    <w:p>
      <w:pPr>
        <w:pStyle w:val="BodyText"/>
        <w:ind w:left="1267"/>
        <w:jc w:val="both"/>
      </w:pPr>
      <w:r>
        <w:rPr/>
        <w:t>Baáy giôø Ñaïi AÙi Ñaïo nghe caùc Tyø-kheo-ni noùi:</w:t>
      </w:r>
    </w:p>
    <w:p>
      <w:pPr>
        <w:pStyle w:val="BodyText"/>
        <w:spacing w:before="35"/>
        <w:ind w:left="699" w:right="755" w:firstLine="567"/>
        <w:jc w:val="both"/>
      </w:pPr>
      <w:r>
        <w:rPr/>
        <w:t>–Nhö Lai khoâng bao laâu nöõa, khoâng quaù ba thaùng, seõ dieät ñoä, giöõa ñoâi caây Sa-la, taïi Caâu-di-na-kieät.</w:t>
      </w:r>
    </w:p>
    <w:p>
      <w:pPr>
        <w:pStyle w:val="BodyText"/>
        <w:ind w:left="699" w:right="755" w:firstLine="567"/>
        <w:jc w:val="both"/>
      </w:pPr>
      <w:r>
        <w:rPr/>
        <w:t>Baø lieàn suy nghó: “Ta khoâng kham thaáy Nhö Lai dieät ñoä. Vaäy nay Ta neân dieät ñoä tröôùc.” Roài Ñaïi AÙi Ñaïo ñi ñeán Theá Toân</w:t>
      </w:r>
      <w:r>
        <w:rPr>
          <w:position w:val="9"/>
          <w:sz w:val="13"/>
        </w:rPr>
        <w:t>3</w:t>
      </w:r>
      <w:r>
        <w:rPr/>
        <w:t>, cuùi ñaàu laïy</w:t>
      </w:r>
      <w:r>
        <w:rPr>
          <w:spacing w:val="6"/>
        </w:rPr>
        <w:t> </w:t>
      </w:r>
      <w:r>
        <w:rPr/>
        <w:t>döôùi</w:t>
      </w:r>
      <w:r>
        <w:rPr>
          <w:spacing w:val="7"/>
        </w:rPr>
        <w:t> </w:t>
      </w:r>
      <w:r>
        <w:rPr/>
        <w:t>chaân</w:t>
      </w:r>
      <w:r>
        <w:rPr>
          <w:spacing w:val="7"/>
        </w:rPr>
        <w:t> </w:t>
      </w:r>
      <w:r>
        <w:rPr/>
        <w:t>vaø</w:t>
      </w:r>
      <w:r>
        <w:rPr>
          <w:spacing w:val="6"/>
        </w:rPr>
        <w:t> </w:t>
      </w:r>
      <w:r>
        <w:rPr/>
        <w:t>ngoài</w:t>
      </w:r>
      <w:r>
        <w:rPr>
          <w:spacing w:val="6"/>
        </w:rPr>
        <w:t> </w:t>
      </w:r>
      <w:r>
        <w:rPr/>
        <w:t>xuoáng</w:t>
      </w:r>
      <w:r>
        <w:rPr>
          <w:spacing w:val="6"/>
        </w:rPr>
        <w:t> </w:t>
      </w:r>
      <w:r>
        <w:rPr/>
        <w:t>moät</w:t>
      </w:r>
      <w:r>
        <w:rPr>
          <w:spacing w:val="3"/>
        </w:rPr>
        <w:t> </w:t>
      </w:r>
      <w:r>
        <w:rPr/>
        <w:t>beân.</w:t>
      </w:r>
      <w:r>
        <w:rPr>
          <w:spacing w:val="6"/>
        </w:rPr>
        <w:t> </w:t>
      </w:r>
      <w:r>
        <w:rPr/>
        <w:t>Khi</w:t>
      </w:r>
      <w:r>
        <w:rPr>
          <w:spacing w:val="7"/>
        </w:rPr>
        <w:t> </w:t>
      </w:r>
      <w:r>
        <w:rPr/>
        <w:t>aáy</w:t>
      </w:r>
      <w:r>
        <w:rPr>
          <w:spacing w:val="7"/>
        </w:rPr>
        <w:t> </w:t>
      </w:r>
      <w:r>
        <w:rPr/>
        <w:t>baø</w:t>
      </w:r>
      <w:r>
        <w:rPr>
          <w:spacing w:val="6"/>
        </w:rPr>
        <w:t> </w:t>
      </w:r>
      <w:r>
        <w:rPr/>
        <w:t>baïch</w:t>
      </w:r>
      <w:r>
        <w:rPr>
          <w:spacing w:val="7"/>
        </w:rPr>
        <w:t> </w:t>
      </w:r>
      <w:r>
        <w:rPr/>
        <w:t>Phaät:</w:t>
      </w:r>
    </w:p>
    <w:p>
      <w:pPr>
        <w:pStyle w:val="BodyText"/>
        <w:spacing w:before="3"/>
        <w:rPr>
          <w:sz w:val="29"/>
        </w:rPr>
      </w:pPr>
      <w:r>
        <w:rPr/>
        <w:pict>
          <v:rect style="position:absolute;margin-left:147.360001pt;margin-top:21.081722pt;width:144pt;height:.600010pt;mso-position-horizontal-relative:page;mso-position-vertical-relative:paragraph;z-index:-15585792;mso-wrap-distance-left:0;mso-wrap-distance-right:0" filled="true" fillcolor="#000000" stroked="false">
            <v:fill type="solid"/>
            <w10:wrap type="topAndBottom"/>
          </v:rect>
        </w:pict>
      </w:r>
    </w:p>
    <w:p>
      <w:pPr>
        <w:spacing w:line="237" w:lineRule="auto" w:before="101"/>
        <w:ind w:left="984" w:right="754" w:hanging="285"/>
        <w:jc w:val="both"/>
        <w:rPr>
          <w:rFonts w:ascii="VNI-Helve" w:hAnsi="VNI-Helve" w:eastAsia="VNI-Helve"/>
          <w:sz w:val="18"/>
        </w:rPr>
      </w:pPr>
      <w:r>
        <w:rPr>
          <w:w w:val="99"/>
          <w:position w:val="9"/>
          <w:sz w:val="13"/>
        </w:rPr>
        <w:t>1</w:t>
      </w:r>
      <w:r>
        <w:rPr>
          <w:rFonts w:ascii="VNI-Helve" w:hAnsi="VNI-Helve" w:eastAsia="VNI-Helve"/>
          <w:position w:val="8"/>
          <w:sz w:val="12"/>
        </w:rPr>
        <w:t>.     </w:t>
      </w:r>
      <w:r>
        <w:rPr>
          <w:rFonts w:ascii="VNI-Helve" w:hAnsi="VNI-Helve" w:eastAsia="VNI-Helve"/>
          <w:w w:val="102"/>
          <w:sz w:val="18"/>
        </w:rPr>
        <w:t>Ñaï</w:t>
      </w:r>
      <w:r>
        <w:rPr>
          <w:rFonts w:ascii="VNI-Helve" w:hAnsi="VNI-Helve" w:eastAsia="VNI-Helve"/>
          <w:sz w:val="18"/>
        </w:rPr>
        <w:t>i  </w:t>
      </w:r>
      <w:r>
        <w:rPr>
          <w:rFonts w:ascii="VNI-Helve" w:hAnsi="VNI-Helve" w:eastAsia="VNI-Helve"/>
          <w:w w:val="102"/>
          <w:sz w:val="18"/>
        </w:rPr>
        <w:t>AÙi</w:t>
      </w:r>
      <w:r>
        <w:rPr>
          <w:rFonts w:ascii="VNI-Helve" w:hAnsi="VNI-Helve" w:eastAsia="VNI-Helve"/>
          <w:sz w:val="18"/>
        </w:rPr>
        <w:t>  Ña</w:t>
      </w:r>
      <w:r>
        <w:rPr>
          <w:rFonts w:ascii="VNI-Helve" w:hAnsi="VNI-Helve" w:eastAsia="VNI-Helve"/>
          <w:w w:val="104"/>
          <w:sz w:val="18"/>
        </w:rPr>
        <w:t>ïo</w:t>
      </w:r>
      <w:r>
        <w:rPr>
          <w:rFonts w:ascii="VNI-Helve" w:hAnsi="VNI-Helve" w:eastAsia="VNI-Helve"/>
          <w:sz w:val="18"/>
        </w:rPr>
        <w:t>  </w:t>
      </w:r>
      <w:r>
        <w:rPr>
          <w:rFonts w:ascii="MingLiU" w:hAnsi="MingLiU" w:eastAsia="MingLiU" w:hint="eastAsia"/>
          <w:sz w:val="18"/>
        </w:rPr>
        <w:t>大愛道</w:t>
      </w:r>
      <w:r>
        <w:rPr>
          <w:rFonts w:ascii="VNI-Helve" w:hAnsi="VNI-Helve" w:eastAsia="VNI-Helve"/>
          <w:sz w:val="18"/>
        </w:rPr>
        <w:t>,  di  ma</w:t>
      </w:r>
      <w:r>
        <w:rPr>
          <w:rFonts w:ascii="VNI-Helve" w:hAnsi="VNI-Helve" w:eastAsia="VNI-Helve"/>
          <w:w w:val="333"/>
          <w:sz w:val="18"/>
        </w:rPr>
        <w:t>ã</w:t>
      </w:r>
      <w:r>
        <w:rPr>
          <w:rFonts w:ascii="VNI-Helve" w:hAnsi="VNI-Helve" w:eastAsia="VNI-Helve"/>
          <w:sz w:val="18"/>
        </w:rPr>
        <w:t>u  </w:t>
      </w:r>
      <w:r>
        <w:rPr>
          <w:rFonts w:ascii="VNI-Helve" w:hAnsi="VNI-Helve" w:eastAsia="VNI-Helve"/>
          <w:w w:val="101"/>
          <w:sz w:val="18"/>
        </w:rPr>
        <w:t>cuûa</w:t>
      </w:r>
      <w:r>
        <w:rPr>
          <w:rFonts w:ascii="VNI-Helve" w:hAnsi="VNI-Helve" w:eastAsia="VNI-Helve"/>
          <w:sz w:val="18"/>
        </w:rPr>
        <w:t>  </w:t>
      </w:r>
      <w:r>
        <w:rPr>
          <w:rFonts w:ascii="VNI-Helve" w:hAnsi="VNI-Helve" w:eastAsia="VNI-Helve"/>
          <w:w w:val="101"/>
          <w:sz w:val="18"/>
        </w:rPr>
        <w:t>Phaä</w:t>
      </w:r>
      <w:r>
        <w:rPr>
          <w:rFonts w:ascii="VNI-Helve" w:hAnsi="VNI-Helve" w:eastAsia="VNI-Helve"/>
          <w:sz w:val="18"/>
        </w:rPr>
        <w:t>t.  Nguy</w:t>
      </w:r>
      <w:r>
        <w:rPr>
          <w:rFonts w:ascii="VNI-Helve" w:hAnsi="VNI-Helve" w:eastAsia="VNI-Helve"/>
          <w:w w:val="102"/>
          <w:sz w:val="18"/>
        </w:rPr>
        <w:t>eân</w:t>
      </w:r>
      <w:r>
        <w:rPr>
          <w:rFonts w:ascii="VNI-Helve" w:hAnsi="VNI-Helve" w:eastAsia="VNI-Helve"/>
          <w:sz w:val="18"/>
        </w:rPr>
        <w:t>  Skt.  </w:t>
      </w:r>
      <w:r>
        <w:rPr>
          <w:rFonts w:ascii="Arial" w:hAnsi="Arial" w:eastAsia="Arial"/>
          <w:sz w:val="18"/>
        </w:rPr>
        <w:t>Mahaøprajaøpatì  </w:t>
      </w:r>
      <w:r>
        <w:rPr>
          <w:rFonts w:ascii="VNI-Helve" w:hAnsi="VNI-Helve" w:eastAsia="VNI-Helve"/>
          <w:sz w:val="18"/>
        </w:rPr>
        <w:t>(</w:t>
      </w:r>
      <w:r>
        <w:rPr>
          <w:rFonts w:ascii="Arial" w:hAnsi="Arial" w:eastAsia="Arial"/>
          <w:sz w:val="18"/>
        </w:rPr>
        <w:t>Paøli</w:t>
      </w:r>
      <w:r>
        <w:rPr>
          <w:rFonts w:ascii="VNI-Helve" w:hAnsi="VNI-Helve" w:eastAsia="VNI-Helve"/>
          <w:sz w:val="18"/>
        </w:rPr>
        <w:t>: </w:t>
      </w:r>
      <w:r>
        <w:rPr>
          <w:rFonts w:ascii="Arial" w:hAnsi="Arial" w:eastAsia="Arial"/>
          <w:sz w:val="18"/>
        </w:rPr>
        <w:t>Mahaøpajaøpatì</w:t>
      </w:r>
      <w:r>
        <w:rPr>
          <w:rFonts w:ascii="VNI-Helve" w:hAnsi="VNI-Helve" w:eastAsia="VNI-Helve"/>
          <w:sz w:val="18"/>
        </w:rPr>
        <w:t>),  phie</w:t>
      </w:r>
      <w:r>
        <w:rPr>
          <w:rFonts w:ascii="VNI-Helve" w:hAnsi="VNI-Helve" w:eastAsia="VNI-Helve"/>
          <w:w w:val="104"/>
          <w:sz w:val="18"/>
        </w:rPr>
        <w:t>ân</w:t>
      </w:r>
      <w:r>
        <w:rPr>
          <w:rFonts w:ascii="VNI-Helve" w:hAnsi="VNI-Helve" w:eastAsia="VNI-Helve"/>
          <w:sz w:val="18"/>
        </w:rPr>
        <w:t>  a</w:t>
      </w:r>
      <w:r>
        <w:rPr>
          <w:rFonts w:ascii="VNI-Helve" w:hAnsi="VNI-Helve" w:eastAsia="VNI-Helve"/>
          <w:w w:val="333"/>
          <w:sz w:val="18"/>
        </w:rPr>
        <w:t>â</w:t>
      </w:r>
      <w:r>
        <w:rPr>
          <w:rFonts w:ascii="VNI-Helve" w:hAnsi="VNI-Helve" w:eastAsia="VNI-Helve"/>
          <w:sz w:val="18"/>
        </w:rPr>
        <w:t>m  la</w:t>
      </w:r>
      <w:r>
        <w:rPr>
          <w:rFonts w:ascii="VNI-Helve" w:hAnsi="VNI-Helve" w:eastAsia="VNI-Helve"/>
          <w:w w:val="333"/>
          <w:sz w:val="18"/>
        </w:rPr>
        <w:t>ø</w:t>
      </w:r>
      <w:r>
        <w:rPr>
          <w:rFonts w:ascii="VNI-Helve" w:hAnsi="VNI-Helve" w:eastAsia="VNI-Helve"/>
          <w:sz w:val="18"/>
        </w:rPr>
        <w:t>  Ma-ha  </w:t>
      </w:r>
      <w:r>
        <w:rPr>
          <w:rFonts w:ascii="VNI-Helve" w:hAnsi="VNI-Helve" w:eastAsia="VNI-Helve"/>
          <w:w w:val="100"/>
          <w:sz w:val="18"/>
        </w:rPr>
        <w:t>Ba-xaø-</w:t>
      </w:r>
      <w:r>
        <w:rPr>
          <w:rFonts w:ascii="VNI-Helve" w:hAnsi="VNI-Helve" w:eastAsia="VNI-Helve"/>
          <w:sz w:val="18"/>
        </w:rPr>
        <w:t>ba-</w:t>
      </w:r>
      <w:r>
        <w:rPr>
          <w:rFonts w:ascii="VNI-Helve" w:hAnsi="VNI-Helve" w:eastAsia="VNI-Helve"/>
          <w:w w:val="102"/>
          <w:sz w:val="18"/>
        </w:rPr>
        <w:t>ñaø</w:t>
      </w:r>
      <w:r>
        <w:rPr>
          <w:rFonts w:ascii="VNI-Helve" w:hAnsi="VNI-Helve" w:eastAsia="VNI-Helve"/>
          <w:sz w:val="18"/>
        </w:rPr>
        <w:t>  </w:t>
      </w:r>
      <w:r>
        <w:rPr>
          <w:rFonts w:ascii="MingLiU" w:hAnsi="MingLiU" w:eastAsia="MingLiU" w:hint="eastAsia"/>
          <w:sz w:val="18"/>
        </w:rPr>
        <w:t>摩訶波闍波提</w:t>
      </w:r>
      <w:r>
        <w:rPr>
          <w:rFonts w:ascii="VNI-Helve" w:hAnsi="VNI-Helve" w:eastAsia="VNI-Helve"/>
          <w:sz w:val="18"/>
        </w:rPr>
        <w:t>,  dòch  la</w:t>
      </w:r>
      <w:r>
        <w:rPr>
          <w:rFonts w:ascii="VNI-Helve" w:hAnsi="VNI-Helve" w:eastAsia="VNI-Helve"/>
          <w:w w:val="333"/>
          <w:sz w:val="18"/>
        </w:rPr>
        <w:t>ø</w:t>
      </w:r>
      <w:r>
        <w:rPr>
          <w:rFonts w:ascii="VNI-Helve" w:hAnsi="VNI-Helve" w:eastAsia="VNI-Helve"/>
          <w:sz w:val="18"/>
        </w:rPr>
        <w:t>  Ña</w:t>
      </w:r>
      <w:r>
        <w:rPr>
          <w:rFonts w:ascii="VNI-Helve" w:hAnsi="VNI-Helve" w:eastAsia="VNI-Helve"/>
          <w:w w:val="111"/>
          <w:sz w:val="18"/>
        </w:rPr>
        <w:t>ïi </w:t>
      </w:r>
      <w:r>
        <w:rPr>
          <w:rFonts w:ascii="VNI-Helve" w:hAnsi="VNI-Helve" w:eastAsia="VNI-Helve"/>
          <w:sz w:val="18"/>
        </w:rPr>
        <w:t>Sinh  Ch</w:t>
      </w:r>
      <w:r>
        <w:rPr>
          <w:rFonts w:ascii="VNI-Helve" w:hAnsi="VNI-Helve" w:eastAsia="VNI-Helve"/>
          <w:w w:val="104"/>
          <w:sz w:val="18"/>
        </w:rPr>
        <w:t>uû</w:t>
      </w:r>
      <w:r>
        <w:rPr>
          <w:rFonts w:ascii="VNI-Helve" w:hAnsi="VNI-Helve" w:eastAsia="VNI-Helve"/>
          <w:sz w:val="18"/>
        </w:rPr>
        <w:t>  </w:t>
      </w:r>
      <w:r>
        <w:rPr>
          <w:rFonts w:ascii="PMingLiU" w:hAnsi="PMingLiU" w:eastAsia="PMingLiU" w:hint="eastAsia"/>
          <w:sz w:val="18"/>
        </w:rPr>
        <w:t>大生主</w:t>
      </w:r>
      <w:r>
        <w:rPr>
          <w:rFonts w:ascii="VNI-Helve" w:hAnsi="VNI-Helve" w:eastAsia="VNI-Helve"/>
          <w:sz w:val="18"/>
        </w:rPr>
        <w:t>.  </w:t>
      </w:r>
      <w:r>
        <w:rPr>
          <w:rFonts w:ascii="VNI-Helve" w:hAnsi="VNI-Helve" w:eastAsia="VNI-Helve"/>
          <w:w w:val="101"/>
          <w:sz w:val="18"/>
        </w:rPr>
        <w:t>Moät</w:t>
      </w:r>
      <w:r>
        <w:rPr>
          <w:rFonts w:ascii="VNI-Helve" w:hAnsi="VNI-Helve" w:eastAsia="VNI-Helve"/>
          <w:sz w:val="18"/>
        </w:rPr>
        <w:t>  </w:t>
      </w:r>
      <w:r>
        <w:rPr>
          <w:rFonts w:ascii="VNI-Helve" w:hAnsi="VNI-Helve" w:eastAsia="VNI-Helve"/>
          <w:w w:val="102"/>
          <w:sz w:val="18"/>
        </w:rPr>
        <w:t>soá</w:t>
      </w:r>
      <w:r>
        <w:rPr>
          <w:rFonts w:ascii="VNI-Helve" w:hAnsi="VNI-Helve" w:eastAsia="VNI-Helve"/>
          <w:sz w:val="18"/>
        </w:rPr>
        <w:t>  </w:t>
      </w:r>
      <w:r>
        <w:rPr>
          <w:rFonts w:ascii="VNI-Helve" w:hAnsi="VNI-Helve" w:eastAsia="VNI-Helve"/>
          <w:w w:val="102"/>
          <w:sz w:val="18"/>
        </w:rPr>
        <w:t>Haù</w:t>
      </w:r>
      <w:r>
        <w:rPr>
          <w:rFonts w:ascii="VNI-Helve" w:hAnsi="VNI-Helve" w:eastAsia="VNI-Helve"/>
          <w:sz w:val="18"/>
        </w:rPr>
        <w:t>n  dòch  </w:t>
      </w:r>
      <w:r>
        <w:rPr>
          <w:rFonts w:ascii="VNI-Helve" w:hAnsi="VNI-Helve" w:eastAsia="VNI-Helve"/>
          <w:w w:val="103"/>
          <w:sz w:val="18"/>
        </w:rPr>
        <w:t>laø</w:t>
      </w:r>
      <w:r>
        <w:rPr>
          <w:rFonts w:ascii="VNI-Helve" w:hAnsi="VNI-Helve" w:eastAsia="VNI-Helve"/>
          <w:sz w:val="18"/>
        </w:rPr>
        <w:t>  Ña</w:t>
      </w:r>
      <w:r>
        <w:rPr>
          <w:rFonts w:ascii="VNI-Helve" w:hAnsi="VNI-Helve" w:eastAsia="VNI-Helve"/>
          <w:w w:val="111"/>
          <w:sz w:val="18"/>
        </w:rPr>
        <w:t>ïi</w:t>
      </w:r>
      <w:r>
        <w:rPr>
          <w:rFonts w:ascii="VNI-Helve" w:hAnsi="VNI-Helve" w:eastAsia="VNI-Helve"/>
          <w:sz w:val="18"/>
        </w:rPr>
        <w:t>  </w:t>
      </w:r>
      <w:r>
        <w:rPr>
          <w:rFonts w:ascii="VNI-Helve" w:hAnsi="VNI-Helve" w:eastAsia="VNI-Helve"/>
          <w:w w:val="102"/>
          <w:sz w:val="18"/>
        </w:rPr>
        <w:t>AÙi</w:t>
      </w:r>
      <w:r>
        <w:rPr>
          <w:rFonts w:ascii="VNI-Helve" w:hAnsi="VNI-Helve" w:eastAsia="VNI-Helve"/>
          <w:sz w:val="18"/>
        </w:rPr>
        <w:t>  Ña</w:t>
      </w:r>
      <w:r>
        <w:rPr>
          <w:rFonts w:ascii="VNI-Helve" w:hAnsi="VNI-Helve" w:eastAsia="VNI-Helve"/>
          <w:w w:val="103"/>
          <w:sz w:val="18"/>
        </w:rPr>
        <w:t>ïo,</w:t>
      </w:r>
      <w:r>
        <w:rPr>
          <w:rFonts w:ascii="VNI-Helve" w:hAnsi="VNI-Helve" w:eastAsia="VNI-Helve"/>
          <w:sz w:val="18"/>
        </w:rPr>
        <w:t>  </w:t>
      </w:r>
      <w:r>
        <w:rPr>
          <w:rFonts w:ascii="VNI-Helve" w:hAnsi="VNI-Helve" w:eastAsia="VNI-Helve"/>
          <w:w w:val="102"/>
          <w:sz w:val="18"/>
        </w:rPr>
        <w:t>coù</w:t>
      </w:r>
      <w:r>
        <w:rPr>
          <w:rFonts w:ascii="VNI-Helve" w:hAnsi="VNI-Helve" w:eastAsia="VNI-Helve"/>
          <w:sz w:val="18"/>
        </w:rPr>
        <w:t>  le</w:t>
      </w:r>
      <w:r>
        <w:rPr>
          <w:rFonts w:ascii="VNI-Helve" w:hAnsi="VNI-Helve" w:eastAsia="VNI-Helve"/>
          <w:w w:val="333"/>
          <w:sz w:val="18"/>
        </w:rPr>
        <w:t>õ</w:t>
      </w:r>
      <w:r>
        <w:rPr>
          <w:rFonts w:ascii="VNI-Helve" w:hAnsi="VNI-Helve" w:eastAsia="VNI-Helve"/>
          <w:sz w:val="18"/>
        </w:rPr>
        <w:t>  Skt.  </w:t>
      </w:r>
      <w:r>
        <w:rPr>
          <w:rFonts w:ascii="VNI-Helve" w:hAnsi="VNI-Helve" w:eastAsia="VNI-Helve"/>
          <w:w w:val="101"/>
          <w:sz w:val="18"/>
        </w:rPr>
        <w:t>ñoïc</w:t>
      </w:r>
      <w:r>
        <w:rPr>
          <w:rFonts w:ascii="VNI-Helve" w:hAnsi="VNI-Helve" w:eastAsia="VNI-Helve"/>
          <w:sz w:val="18"/>
        </w:rPr>
        <w:t>  la</w:t>
      </w:r>
      <w:r>
        <w:rPr>
          <w:rFonts w:ascii="VNI-Helve" w:hAnsi="VNI-Helve" w:eastAsia="VNI-Helve"/>
          <w:w w:val="333"/>
          <w:sz w:val="18"/>
        </w:rPr>
        <w:t>ø </w:t>
      </w:r>
      <w:r>
        <w:rPr>
          <w:rFonts w:ascii="Arial" w:hAnsi="Arial" w:eastAsia="Arial"/>
          <w:w w:val="110"/>
          <w:sz w:val="18"/>
        </w:rPr>
        <w:t>Mahaøpriyapada</w:t>
      </w:r>
      <w:r>
        <w:rPr>
          <w:rFonts w:ascii="VNI-Helve" w:hAnsi="VNI-Helve" w:eastAsia="VNI-Helve"/>
          <w:w w:val="110"/>
          <w:sz w:val="18"/>
        </w:rPr>
        <w:t>(?).</w:t>
      </w:r>
    </w:p>
    <w:p>
      <w:pPr>
        <w:spacing w:line="252" w:lineRule="auto" w:before="31"/>
        <w:ind w:left="983" w:right="755" w:hanging="285"/>
        <w:jc w:val="both"/>
        <w:rPr>
          <w:rFonts w:ascii="VNI-Helve" w:hAnsi="VNI-Helve" w:eastAsia="VNI-Helve"/>
          <w:sz w:val="18"/>
        </w:rPr>
      </w:pPr>
      <w:r>
        <w:rPr>
          <w:w w:val="105"/>
          <w:position w:val="9"/>
          <w:sz w:val="13"/>
        </w:rPr>
        <w:t>2</w:t>
      </w:r>
      <w:r>
        <w:rPr>
          <w:rFonts w:ascii="VNI-Helve" w:hAnsi="VNI-Helve" w:eastAsia="VNI-Helve"/>
          <w:w w:val="105"/>
          <w:position w:val="8"/>
          <w:sz w:val="12"/>
        </w:rPr>
        <w:t>. </w:t>
      </w:r>
      <w:r>
        <w:rPr>
          <w:rFonts w:ascii="VNI-Helve" w:hAnsi="VNI-Helve" w:eastAsia="VNI-Helve"/>
          <w:w w:val="105"/>
          <w:sz w:val="18"/>
        </w:rPr>
        <w:t>Cao ñaøi töï </w:t>
      </w:r>
      <w:r>
        <w:rPr>
          <w:rFonts w:ascii="MingLiU" w:hAnsi="MingLiU" w:eastAsia="MingLiU" w:hint="eastAsia"/>
          <w:w w:val="105"/>
          <w:sz w:val="18"/>
        </w:rPr>
        <w:t>高臺寺</w:t>
      </w:r>
      <w:r>
        <w:rPr>
          <w:rFonts w:ascii="VNI-Helve" w:hAnsi="VNI-Helve" w:eastAsia="VNI-Helve"/>
          <w:w w:val="105"/>
          <w:sz w:val="18"/>
        </w:rPr>
        <w:t>. </w:t>
      </w:r>
      <w:r>
        <w:rPr>
          <w:rFonts w:ascii="Arial" w:hAnsi="Arial" w:eastAsia="Arial"/>
          <w:w w:val="105"/>
          <w:sz w:val="18"/>
        </w:rPr>
        <w:t>Paøli</w:t>
      </w:r>
      <w:r>
        <w:rPr>
          <w:rFonts w:ascii="VNI-Helve" w:hAnsi="VNI-Helve" w:eastAsia="VNI-Helve"/>
          <w:w w:val="105"/>
          <w:sz w:val="18"/>
        </w:rPr>
        <w:t>: </w:t>
      </w:r>
      <w:r>
        <w:rPr>
          <w:rFonts w:ascii="Arial" w:hAnsi="Arial" w:eastAsia="Arial"/>
          <w:w w:val="105"/>
          <w:sz w:val="18"/>
        </w:rPr>
        <w:t>Kuøæagaørasaølaø (Kuøæagaøra-vihaøra</w:t>
      </w:r>
      <w:r>
        <w:rPr>
          <w:rFonts w:ascii="VNI-Helve" w:hAnsi="VNI-Helve" w:eastAsia="VNI-Helve"/>
          <w:w w:val="105"/>
          <w:sz w:val="18"/>
        </w:rPr>
        <w:t>?), taïi ñaây, </w:t>
      </w:r>
      <w:r>
        <w:rPr>
          <w:rFonts w:ascii="VNI-Helve" w:hAnsi="VNI-Helve" w:eastAsia="VNI-Helve"/>
          <w:w w:val="102"/>
          <w:sz w:val="18"/>
        </w:rPr>
        <w:t>baø</w:t>
      </w:r>
      <w:r>
        <w:rPr>
          <w:rFonts w:ascii="VNI-Helve" w:hAnsi="VNI-Helve" w:eastAsia="VNI-Helve"/>
          <w:sz w:val="18"/>
        </w:rPr>
        <w:t> cu</w:t>
      </w:r>
      <w:r>
        <w:rPr>
          <w:rFonts w:ascii="VNI-Helve" w:hAnsi="VNI-Helve" w:eastAsia="VNI-Helve"/>
          <w:w w:val="102"/>
          <w:sz w:val="18"/>
        </w:rPr>
        <w:t>øng</w:t>
      </w:r>
      <w:r>
        <w:rPr>
          <w:rFonts w:ascii="VNI-Helve" w:hAnsi="VNI-Helve" w:eastAsia="VNI-Helve"/>
          <w:sz w:val="18"/>
        </w:rPr>
        <w:t> </w:t>
      </w:r>
      <w:r>
        <w:rPr>
          <w:rFonts w:ascii="VNI-Helve" w:hAnsi="VNI-Helve" w:eastAsia="VNI-Helve"/>
          <w:w w:val="102"/>
          <w:sz w:val="18"/>
        </w:rPr>
        <w:t>naê</w:t>
      </w:r>
      <w:r>
        <w:rPr>
          <w:rFonts w:ascii="VNI-Helve" w:hAnsi="VNI-Helve" w:eastAsia="VNI-Helve"/>
          <w:sz w:val="18"/>
        </w:rPr>
        <w:t>m </w:t>
      </w:r>
      <w:r>
        <w:rPr>
          <w:rFonts w:ascii="VNI-Helve" w:hAnsi="VNI-Helve" w:eastAsia="VNI-Helve"/>
          <w:w w:val="102"/>
          <w:sz w:val="18"/>
        </w:rPr>
        <w:t>traê</w:t>
      </w:r>
      <w:r>
        <w:rPr>
          <w:rFonts w:ascii="VNI-Helve" w:hAnsi="VNI-Helve" w:eastAsia="VNI-Helve"/>
          <w:sz w:val="18"/>
        </w:rPr>
        <w:t>m Thích nö</w:t>
      </w:r>
      <w:r>
        <w:rPr>
          <w:rFonts w:ascii="VNI-Helve" w:hAnsi="VNI-Helve" w:eastAsia="VNI-Helve"/>
          <w:w w:val="333"/>
          <w:sz w:val="18"/>
        </w:rPr>
        <w:t>õ</w:t>
      </w:r>
      <w:r>
        <w:rPr>
          <w:rFonts w:ascii="VNI-Helve" w:hAnsi="VNI-Helve" w:eastAsia="VNI-Helve"/>
          <w:sz w:val="18"/>
        </w:rPr>
        <w:t> la</w:t>
      </w:r>
      <w:r>
        <w:rPr>
          <w:rFonts w:ascii="VNI-Helve" w:hAnsi="VNI-Helve" w:eastAsia="VNI-Helve"/>
          <w:w w:val="104"/>
          <w:sz w:val="18"/>
        </w:rPr>
        <w:t>àn</w:t>
      </w:r>
      <w:r>
        <w:rPr>
          <w:rFonts w:ascii="VNI-Helve" w:hAnsi="VNI-Helve" w:eastAsia="VNI-Helve"/>
          <w:sz w:val="18"/>
        </w:rPr>
        <w:t> </w:t>
      </w:r>
      <w:r>
        <w:rPr>
          <w:rFonts w:ascii="VNI-Helve" w:hAnsi="VNI-Helve" w:eastAsia="VNI-Helve"/>
          <w:w w:val="102"/>
          <w:sz w:val="18"/>
        </w:rPr>
        <w:t>ñaà</w:t>
      </w:r>
      <w:r>
        <w:rPr>
          <w:rFonts w:ascii="VNI-Helve" w:hAnsi="VNI-Helve" w:eastAsia="VNI-Helve"/>
          <w:sz w:val="18"/>
        </w:rPr>
        <w:t>u ti</w:t>
      </w:r>
      <w:r>
        <w:rPr>
          <w:rFonts w:ascii="VNI-Helve" w:hAnsi="VNI-Helve" w:eastAsia="VNI-Helve"/>
          <w:w w:val="104"/>
          <w:sz w:val="18"/>
        </w:rPr>
        <w:t>eâ</w:t>
      </w:r>
      <w:r>
        <w:rPr>
          <w:rFonts w:ascii="VNI-Helve" w:hAnsi="VNI-Helve" w:eastAsia="VNI-Helve"/>
          <w:sz w:val="18"/>
        </w:rPr>
        <w:t>n trô</w:t>
      </w:r>
      <w:r>
        <w:rPr>
          <w:rFonts w:ascii="VNI-Helve" w:hAnsi="VNI-Helve" w:eastAsia="VNI-Helve"/>
          <w:w w:val="333"/>
          <w:sz w:val="18"/>
        </w:rPr>
        <w:t>û</w:t>
      </w:r>
      <w:r>
        <w:rPr>
          <w:rFonts w:ascii="VNI-Helve" w:hAnsi="VNI-Helve" w:eastAsia="VNI-Helve"/>
          <w:sz w:val="18"/>
        </w:rPr>
        <w:t> th</w:t>
      </w:r>
      <w:r>
        <w:rPr>
          <w:rFonts w:ascii="VNI-Helve" w:hAnsi="VNI-Helve" w:eastAsia="VNI-Helve"/>
          <w:w w:val="102"/>
          <w:sz w:val="18"/>
        </w:rPr>
        <w:t>aøn</w:t>
      </w:r>
      <w:r>
        <w:rPr>
          <w:rFonts w:ascii="VNI-Helve" w:hAnsi="VNI-Helve" w:eastAsia="VNI-Helve"/>
          <w:sz w:val="18"/>
        </w:rPr>
        <w:t>h Ty</w:t>
      </w:r>
      <w:r>
        <w:rPr>
          <w:rFonts w:ascii="VNI-Helve" w:hAnsi="VNI-Helve" w:eastAsia="VNI-Helve"/>
          <w:w w:val="100"/>
          <w:sz w:val="18"/>
        </w:rPr>
        <w:t>ø-kheo-</w:t>
      </w:r>
      <w:r>
        <w:rPr>
          <w:rFonts w:ascii="VNI-Helve" w:hAnsi="VNI-Helve" w:eastAsia="VNI-Helve"/>
          <w:sz w:val="18"/>
        </w:rPr>
        <w:t>ni. Nhöng kh</w:t>
      </w:r>
      <w:r>
        <w:rPr>
          <w:rFonts w:ascii="VNI-Helve" w:hAnsi="VNI-Helve" w:eastAsia="VNI-Helve"/>
          <w:w w:val="102"/>
          <w:sz w:val="18"/>
        </w:rPr>
        <w:t>oân</w:t>
      </w:r>
      <w:r>
        <w:rPr>
          <w:rFonts w:ascii="VNI-Helve" w:hAnsi="VNI-Helve" w:eastAsia="VNI-Helve"/>
          <w:sz w:val="18"/>
        </w:rPr>
        <w:t>g </w:t>
      </w:r>
      <w:r>
        <w:rPr>
          <w:rFonts w:ascii="VNI-Helve" w:hAnsi="VNI-Helve" w:eastAsia="VNI-Helve"/>
          <w:w w:val="105"/>
          <w:sz w:val="18"/>
        </w:rPr>
        <w:t>thaáy noùi coù chuøa ni ôû ñaâu ñaây.</w:t>
      </w:r>
    </w:p>
    <w:p>
      <w:pPr>
        <w:spacing w:line="266" w:lineRule="auto" w:before="21"/>
        <w:ind w:left="983" w:right="754" w:hanging="285"/>
        <w:jc w:val="both"/>
        <w:rPr>
          <w:rFonts w:ascii="VNI-Helve" w:hAnsi="VNI-Helve"/>
          <w:sz w:val="18"/>
        </w:rPr>
      </w:pPr>
      <w:r>
        <w:rPr>
          <w:spacing w:val="-1"/>
          <w:w w:val="99"/>
          <w:position w:val="9"/>
          <w:sz w:val="13"/>
        </w:rPr>
        <w:t>3</w:t>
      </w:r>
      <w:r>
        <w:rPr>
          <w:rFonts w:ascii="VNI-Helve" w:hAnsi="VNI-Helve"/>
          <w:position w:val="8"/>
          <w:sz w:val="12"/>
        </w:rPr>
        <w:t>.    </w:t>
      </w:r>
      <w:r>
        <w:rPr>
          <w:rFonts w:ascii="VNI-Helve" w:hAnsi="VNI-Helve"/>
          <w:spacing w:val="6"/>
          <w:position w:val="8"/>
          <w:sz w:val="12"/>
        </w:rPr>
        <w:t> </w:t>
      </w:r>
      <w:r>
        <w:rPr>
          <w:rFonts w:ascii="VNI-Helve" w:hAnsi="VNI-Helve"/>
          <w:spacing w:val="2"/>
          <w:w w:val="101"/>
          <w:sz w:val="18"/>
        </w:rPr>
        <w:t>Taø</w:t>
      </w:r>
      <w:r>
        <w:rPr>
          <w:rFonts w:ascii="VNI-Helve" w:hAnsi="VNI-Helve"/>
          <w:w w:val="101"/>
          <w:sz w:val="18"/>
        </w:rPr>
        <w:t>i</w:t>
      </w:r>
      <w:r>
        <w:rPr>
          <w:rFonts w:ascii="VNI-Helve" w:hAnsi="VNI-Helve"/>
          <w:spacing w:val="26"/>
          <w:sz w:val="18"/>
        </w:rPr>
        <w:t> </w:t>
      </w:r>
      <w:r>
        <w:rPr>
          <w:rFonts w:ascii="VNI-Helve" w:hAnsi="VNI-Helve"/>
          <w:spacing w:val="2"/>
          <w:w w:val="101"/>
          <w:sz w:val="18"/>
        </w:rPr>
        <w:t>lieä</w:t>
      </w:r>
      <w:r>
        <w:rPr>
          <w:rFonts w:ascii="VNI-Helve" w:hAnsi="VNI-Helve"/>
          <w:w w:val="101"/>
          <w:sz w:val="18"/>
        </w:rPr>
        <w:t>u</w:t>
      </w:r>
      <w:r>
        <w:rPr>
          <w:rFonts w:ascii="VNI-Helve" w:hAnsi="VNI-Helve"/>
          <w:spacing w:val="25"/>
          <w:sz w:val="18"/>
        </w:rPr>
        <w:t> </w:t>
      </w:r>
      <w:r>
        <w:rPr>
          <w:rFonts w:ascii="Arial" w:hAnsi="Arial"/>
          <w:spacing w:val="2"/>
          <w:sz w:val="18"/>
        </w:rPr>
        <w:t>Paøl</w:t>
      </w:r>
      <w:r>
        <w:rPr>
          <w:rFonts w:ascii="Arial" w:hAnsi="Arial"/>
          <w:sz w:val="18"/>
        </w:rPr>
        <w:t>i </w:t>
      </w:r>
      <w:r>
        <w:rPr>
          <w:rFonts w:ascii="Arial" w:hAnsi="Arial"/>
          <w:spacing w:val="-22"/>
          <w:sz w:val="18"/>
        </w:rPr>
        <w:t> </w:t>
      </w:r>
      <w:r>
        <w:rPr>
          <w:rFonts w:ascii="VNI-Helve" w:hAnsi="VNI-Helve"/>
          <w:spacing w:val="2"/>
          <w:w w:val="102"/>
          <w:sz w:val="18"/>
        </w:rPr>
        <w:t>no</w:t>
      </w:r>
      <w:r>
        <w:rPr>
          <w:rFonts w:ascii="VNI-Helve" w:hAnsi="VNI-Helve"/>
          <w:spacing w:val="1"/>
          <w:w w:val="102"/>
          <w:sz w:val="18"/>
        </w:rPr>
        <w:t>ù</w:t>
      </w:r>
      <w:r>
        <w:rPr>
          <w:rFonts w:ascii="VNI-Helve" w:hAnsi="VNI-Helve"/>
          <w:spacing w:val="2"/>
          <w:sz w:val="18"/>
        </w:rPr>
        <w:t>i</w:t>
      </w:r>
      <w:r>
        <w:rPr>
          <w:rFonts w:ascii="VNI-Helve" w:hAnsi="VNI-Helve"/>
          <w:sz w:val="18"/>
        </w:rPr>
        <w:t>, </w:t>
      </w:r>
      <w:r>
        <w:rPr>
          <w:rFonts w:ascii="VNI-Helve" w:hAnsi="VNI-Helve"/>
          <w:spacing w:val="-26"/>
          <w:sz w:val="18"/>
        </w:rPr>
        <w:t> </w:t>
      </w:r>
      <w:r>
        <w:rPr>
          <w:rFonts w:ascii="VNI-Helve" w:hAnsi="VNI-Helve"/>
          <w:spacing w:val="2"/>
          <w:sz w:val="18"/>
        </w:rPr>
        <w:t>k</w:t>
      </w:r>
      <w:r>
        <w:rPr>
          <w:rFonts w:ascii="VNI-Helve" w:hAnsi="VNI-Helve"/>
          <w:spacing w:val="1"/>
          <w:sz w:val="18"/>
        </w:rPr>
        <w:t>h</w:t>
      </w:r>
      <w:r>
        <w:rPr>
          <w:rFonts w:ascii="VNI-Helve" w:hAnsi="VNI-Helve"/>
          <w:sz w:val="18"/>
        </w:rPr>
        <w:t>i</w:t>
      </w:r>
      <w:r>
        <w:rPr>
          <w:rFonts w:ascii="VNI-Helve" w:hAnsi="VNI-Helve"/>
          <w:spacing w:val="26"/>
          <w:sz w:val="18"/>
        </w:rPr>
        <w:t> </w:t>
      </w:r>
      <w:r>
        <w:rPr>
          <w:rFonts w:ascii="VNI-Helve" w:hAnsi="VNI-Helve"/>
          <w:spacing w:val="2"/>
          <w:w w:val="102"/>
          <w:sz w:val="18"/>
        </w:rPr>
        <w:t>dö</w:t>
      </w:r>
      <w:r>
        <w:rPr>
          <w:rFonts w:ascii="VNI-Helve" w:hAnsi="VNI-Helve"/>
          <w:spacing w:val="1"/>
          <w:w w:val="102"/>
          <w:sz w:val="18"/>
        </w:rPr>
        <w:t>ø</w:t>
      </w:r>
      <w:r>
        <w:rPr>
          <w:rFonts w:ascii="VNI-Helve" w:hAnsi="VNI-Helve"/>
          <w:spacing w:val="1"/>
          <w:sz w:val="18"/>
        </w:rPr>
        <w:t>n</w:t>
      </w:r>
      <w:r>
        <w:rPr>
          <w:rFonts w:ascii="VNI-Helve" w:hAnsi="VNI-Helve"/>
          <w:sz w:val="18"/>
        </w:rPr>
        <w:t>g </w:t>
      </w:r>
      <w:r>
        <w:rPr>
          <w:rFonts w:ascii="VNI-Helve" w:hAnsi="VNI-Helve"/>
          <w:spacing w:val="-26"/>
          <w:sz w:val="18"/>
        </w:rPr>
        <w:t> </w:t>
      </w:r>
      <w:r>
        <w:rPr>
          <w:rFonts w:ascii="VNI-Helve" w:hAnsi="VNI-Helve"/>
          <w:spacing w:val="2"/>
          <w:sz w:val="18"/>
        </w:rPr>
        <w:t>ch</w:t>
      </w:r>
      <w:r>
        <w:rPr>
          <w:rFonts w:ascii="VNI-Helve" w:hAnsi="VNI-Helve"/>
          <w:spacing w:val="1"/>
          <w:sz w:val="18"/>
        </w:rPr>
        <w:t>a</w:t>
      </w:r>
      <w:r>
        <w:rPr>
          <w:rFonts w:ascii="VNI-Helve" w:hAnsi="VNI-Helve"/>
          <w:spacing w:val="2"/>
          <w:w w:val="333"/>
          <w:sz w:val="18"/>
        </w:rPr>
        <w:t>â</w:t>
      </w:r>
      <w:r>
        <w:rPr>
          <w:rFonts w:ascii="VNI-Helve" w:hAnsi="VNI-Helve"/>
          <w:sz w:val="18"/>
        </w:rPr>
        <w:t>n </w:t>
      </w:r>
      <w:r>
        <w:rPr>
          <w:rFonts w:ascii="VNI-Helve" w:hAnsi="VNI-Helve"/>
          <w:spacing w:val="-26"/>
          <w:sz w:val="18"/>
        </w:rPr>
        <w:t> </w:t>
      </w:r>
      <w:r>
        <w:rPr>
          <w:rFonts w:ascii="VNI-Helve" w:hAnsi="VNI-Helve"/>
          <w:spacing w:val="1"/>
          <w:sz w:val="18"/>
        </w:rPr>
        <w:t>t</w:t>
      </w:r>
      <w:r>
        <w:rPr>
          <w:rFonts w:ascii="VNI-Helve" w:hAnsi="VNI-Helve"/>
          <w:spacing w:val="2"/>
          <w:sz w:val="18"/>
        </w:rPr>
        <w:t>a</w:t>
      </w:r>
      <w:r>
        <w:rPr>
          <w:rFonts w:ascii="VNI-Helve" w:hAnsi="VNI-Helve"/>
          <w:spacing w:val="1"/>
          <w:w w:val="333"/>
          <w:sz w:val="18"/>
        </w:rPr>
        <w:t>ï</w:t>
      </w:r>
      <w:r>
        <w:rPr>
          <w:rFonts w:ascii="VNI-Helve" w:hAnsi="VNI-Helve"/>
          <w:sz w:val="18"/>
        </w:rPr>
        <w:t>i </w:t>
      </w:r>
      <w:r>
        <w:rPr>
          <w:rFonts w:ascii="VNI-Helve" w:hAnsi="VNI-Helve"/>
          <w:spacing w:val="-27"/>
          <w:sz w:val="18"/>
        </w:rPr>
        <w:t> </w:t>
      </w:r>
      <w:r>
        <w:rPr>
          <w:rFonts w:ascii="VNI-Helve" w:hAnsi="VNI-Helve"/>
          <w:spacing w:val="2"/>
          <w:sz w:val="18"/>
        </w:rPr>
        <w:t>m</w:t>
      </w:r>
      <w:r>
        <w:rPr>
          <w:rFonts w:ascii="VNI-Helve" w:hAnsi="VNI-Helve"/>
          <w:spacing w:val="1"/>
          <w:sz w:val="18"/>
        </w:rPr>
        <w:t>i</w:t>
      </w:r>
      <w:r>
        <w:rPr>
          <w:rFonts w:ascii="VNI-Helve" w:hAnsi="VNI-Helve"/>
          <w:spacing w:val="2"/>
          <w:w w:val="102"/>
          <w:sz w:val="18"/>
        </w:rPr>
        <w:t>eá</w:t>
      </w:r>
      <w:r>
        <w:rPr>
          <w:rFonts w:ascii="VNI-Helve" w:hAnsi="VNI-Helve"/>
          <w:w w:val="102"/>
          <w:sz w:val="18"/>
        </w:rPr>
        <w:t>u</w:t>
      </w:r>
      <w:r>
        <w:rPr>
          <w:rFonts w:ascii="VNI-Helve" w:hAnsi="VNI-Helve"/>
          <w:sz w:val="18"/>
        </w:rPr>
        <w:t> </w:t>
      </w:r>
      <w:r>
        <w:rPr>
          <w:rFonts w:ascii="VNI-Helve" w:hAnsi="VNI-Helve"/>
          <w:spacing w:val="-26"/>
          <w:sz w:val="18"/>
        </w:rPr>
        <w:t> </w:t>
      </w:r>
      <w:r>
        <w:rPr>
          <w:rFonts w:ascii="Arial" w:hAnsi="Arial"/>
          <w:spacing w:val="2"/>
          <w:sz w:val="18"/>
        </w:rPr>
        <w:t>C</w:t>
      </w:r>
      <w:r>
        <w:rPr>
          <w:rFonts w:ascii="Arial" w:hAnsi="Arial"/>
          <w:sz w:val="18"/>
        </w:rPr>
        <w:t>a</w:t>
      </w:r>
      <w:r>
        <w:rPr>
          <w:rFonts w:ascii="Arial" w:hAnsi="Arial"/>
          <w:spacing w:val="2"/>
          <w:sz w:val="18"/>
        </w:rPr>
        <w:t>øp</w:t>
      </w:r>
      <w:r>
        <w:rPr>
          <w:rFonts w:ascii="Arial" w:hAnsi="Arial"/>
          <w:sz w:val="18"/>
        </w:rPr>
        <w:t>a</w:t>
      </w:r>
      <w:r>
        <w:rPr>
          <w:rFonts w:ascii="Arial" w:hAnsi="Arial"/>
          <w:spacing w:val="2"/>
          <w:sz w:val="18"/>
        </w:rPr>
        <w:t>øla</w:t>
      </w:r>
      <w:r>
        <w:rPr>
          <w:rFonts w:ascii="VNI-Helve" w:hAnsi="VNI-Helve"/>
          <w:sz w:val="18"/>
        </w:rPr>
        <w:t>,</w:t>
      </w:r>
      <w:r>
        <w:rPr>
          <w:rFonts w:ascii="VNI-Helve" w:hAnsi="VNI-Helve"/>
          <w:spacing w:val="26"/>
          <w:sz w:val="18"/>
        </w:rPr>
        <w:t> </w:t>
      </w:r>
      <w:r>
        <w:rPr>
          <w:rFonts w:ascii="VNI-Helve" w:hAnsi="VNI-Helve"/>
          <w:spacing w:val="1"/>
          <w:sz w:val="18"/>
        </w:rPr>
        <w:t>P</w:t>
      </w:r>
      <w:r>
        <w:rPr>
          <w:rFonts w:ascii="VNI-Helve" w:hAnsi="VNI-Helve"/>
          <w:spacing w:val="2"/>
          <w:sz w:val="18"/>
        </w:rPr>
        <w:t>ha</w:t>
      </w:r>
      <w:r>
        <w:rPr>
          <w:rFonts w:ascii="VNI-Helve" w:hAnsi="VNI-Helve"/>
          <w:spacing w:val="2"/>
          <w:w w:val="333"/>
          <w:sz w:val="18"/>
        </w:rPr>
        <w:t>ä</w:t>
      </w:r>
      <w:r>
        <w:rPr>
          <w:rFonts w:ascii="VNI-Helve" w:hAnsi="VNI-Helve"/>
          <w:sz w:val="18"/>
        </w:rPr>
        <w:t>t</w:t>
      </w:r>
      <w:r>
        <w:rPr>
          <w:rFonts w:ascii="VNI-Helve" w:hAnsi="VNI-Helve"/>
          <w:spacing w:val="26"/>
          <w:sz w:val="18"/>
        </w:rPr>
        <w:t> </w:t>
      </w:r>
      <w:r>
        <w:rPr>
          <w:rFonts w:ascii="VNI-Helve" w:hAnsi="VNI-Helve"/>
          <w:spacing w:val="2"/>
          <w:sz w:val="18"/>
        </w:rPr>
        <w:t>b</w:t>
      </w:r>
      <w:r>
        <w:rPr>
          <w:rFonts w:ascii="VNI-Helve" w:hAnsi="VNI-Helve"/>
          <w:spacing w:val="1"/>
          <w:sz w:val="18"/>
        </w:rPr>
        <w:t>a</w:t>
      </w:r>
      <w:r>
        <w:rPr>
          <w:rFonts w:ascii="VNI-Helve" w:hAnsi="VNI-Helve"/>
          <w:spacing w:val="2"/>
          <w:w w:val="333"/>
          <w:sz w:val="18"/>
        </w:rPr>
        <w:t>ù</w:t>
      </w:r>
      <w:r>
        <w:rPr>
          <w:rFonts w:ascii="VNI-Helve" w:hAnsi="VNI-Helve"/>
          <w:sz w:val="18"/>
        </w:rPr>
        <w:t>o </w:t>
      </w:r>
      <w:r>
        <w:rPr>
          <w:rFonts w:ascii="VNI-Helve" w:hAnsi="VNI-Helve"/>
          <w:spacing w:val="-26"/>
          <w:sz w:val="18"/>
        </w:rPr>
        <w:t> </w:t>
      </w:r>
      <w:r>
        <w:rPr>
          <w:rFonts w:ascii="VNI-Helve" w:hAnsi="VNI-Helve"/>
          <w:spacing w:val="1"/>
          <w:sz w:val="18"/>
        </w:rPr>
        <w:t>h</w:t>
      </w:r>
      <w:r>
        <w:rPr>
          <w:rFonts w:ascii="VNI-Helve" w:hAnsi="VNI-Helve"/>
          <w:spacing w:val="2"/>
          <w:sz w:val="18"/>
        </w:rPr>
        <w:t>i</w:t>
      </w:r>
      <w:r>
        <w:rPr>
          <w:rFonts w:ascii="VNI-Helve" w:hAnsi="VNI-Helve"/>
          <w:spacing w:val="1"/>
          <w:w w:val="104"/>
          <w:sz w:val="18"/>
        </w:rPr>
        <w:t>e</w:t>
      </w:r>
      <w:r>
        <w:rPr>
          <w:rFonts w:ascii="VNI-Helve" w:hAnsi="VNI-Helve"/>
          <w:spacing w:val="2"/>
          <w:w w:val="104"/>
          <w:sz w:val="18"/>
        </w:rPr>
        <w:t>ä</w:t>
      </w:r>
      <w:r>
        <w:rPr>
          <w:rFonts w:ascii="VNI-Helve" w:hAnsi="VNI-Helve"/>
          <w:sz w:val="18"/>
        </w:rPr>
        <w:t>u </w:t>
      </w:r>
      <w:r>
        <w:rPr>
          <w:rFonts w:ascii="VNI-Helve" w:hAnsi="VNI-Helve"/>
          <w:spacing w:val="-26"/>
          <w:sz w:val="18"/>
        </w:rPr>
        <w:t> </w:t>
      </w:r>
      <w:r>
        <w:rPr>
          <w:rFonts w:ascii="VNI-Helve" w:hAnsi="VNI-Helve"/>
          <w:spacing w:val="1"/>
          <w:w w:val="102"/>
          <w:sz w:val="18"/>
        </w:rPr>
        <w:t>se</w:t>
      </w:r>
      <w:r>
        <w:rPr>
          <w:rFonts w:ascii="VNI-Helve" w:hAnsi="VNI-Helve"/>
          <w:w w:val="102"/>
          <w:sz w:val="18"/>
        </w:rPr>
        <w:t>õ</w:t>
      </w:r>
      <w:r>
        <w:rPr>
          <w:rFonts w:ascii="VNI-Helve" w:hAnsi="VNI-Helve"/>
          <w:sz w:val="18"/>
        </w:rPr>
        <w:t> </w:t>
      </w:r>
      <w:r>
        <w:rPr>
          <w:rFonts w:ascii="VNI-Helve" w:hAnsi="VNI-Helve"/>
          <w:spacing w:val="-26"/>
          <w:sz w:val="18"/>
        </w:rPr>
        <w:t> </w:t>
      </w:r>
      <w:r>
        <w:rPr>
          <w:rFonts w:ascii="VNI-Helve" w:hAnsi="VNI-Helve"/>
          <w:spacing w:val="1"/>
          <w:sz w:val="18"/>
        </w:rPr>
        <w:t>n</w:t>
      </w:r>
      <w:r>
        <w:rPr>
          <w:rFonts w:ascii="VNI-Helve" w:hAnsi="VNI-Helve"/>
          <w:spacing w:val="2"/>
          <w:sz w:val="18"/>
        </w:rPr>
        <w:t>ha</w:t>
      </w:r>
      <w:r>
        <w:rPr>
          <w:rFonts w:ascii="VNI-Helve" w:hAnsi="VNI-Helve"/>
          <w:spacing w:val="1"/>
          <w:w w:val="333"/>
          <w:sz w:val="18"/>
        </w:rPr>
        <w:t>ä</w:t>
      </w:r>
      <w:r>
        <w:rPr>
          <w:rFonts w:ascii="VNI-Helve" w:hAnsi="VNI-Helve"/>
          <w:sz w:val="18"/>
        </w:rPr>
        <w:t>p </w:t>
      </w:r>
      <w:r>
        <w:rPr>
          <w:rFonts w:ascii="VNI-Helve" w:hAnsi="VNI-Helve"/>
          <w:spacing w:val="2"/>
          <w:sz w:val="18"/>
        </w:rPr>
        <w:t>N</w:t>
      </w:r>
      <w:r>
        <w:rPr>
          <w:rFonts w:ascii="VNI-Helve" w:hAnsi="VNI-Helve"/>
          <w:spacing w:val="1"/>
          <w:sz w:val="18"/>
        </w:rPr>
        <w:t>i</w:t>
      </w:r>
      <w:r>
        <w:rPr>
          <w:rFonts w:ascii="VNI-Helve" w:hAnsi="VNI-Helve"/>
          <w:spacing w:val="2"/>
          <w:w w:val="102"/>
          <w:sz w:val="18"/>
        </w:rPr>
        <w:t>eát</w:t>
      </w:r>
      <w:r>
        <w:rPr>
          <w:rFonts w:ascii="VNI-Helve" w:hAnsi="VNI-Helve"/>
          <w:spacing w:val="1"/>
          <w:w w:val="102"/>
          <w:sz w:val="18"/>
        </w:rPr>
        <w:t>-</w:t>
      </w:r>
      <w:r>
        <w:rPr>
          <w:rFonts w:ascii="VNI-Helve" w:hAnsi="VNI-Helve"/>
          <w:spacing w:val="2"/>
          <w:w w:val="102"/>
          <w:sz w:val="18"/>
        </w:rPr>
        <w:t>ba</w:t>
      </w:r>
      <w:r>
        <w:rPr>
          <w:rFonts w:ascii="VNI-Helve" w:hAnsi="VNI-Helve"/>
          <w:spacing w:val="1"/>
          <w:w w:val="102"/>
          <w:sz w:val="18"/>
        </w:rPr>
        <w:t>ø</w:t>
      </w:r>
      <w:r>
        <w:rPr>
          <w:rFonts w:ascii="VNI-Helve" w:hAnsi="VNI-Helve"/>
          <w:spacing w:val="2"/>
          <w:sz w:val="18"/>
        </w:rPr>
        <w:t>n</w:t>
      </w:r>
      <w:r>
        <w:rPr>
          <w:rFonts w:ascii="VNI-Helve" w:hAnsi="VNI-Helve"/>
          <w:sz w:val="18"/>
        </w:rPr>
        <w:t>.</w:t>
      </w:r>
      <w:r>
        <w:rPr>
          <w:rFonts w:ascii="VNI-Helve" w:hAnsi="VNI-Helve"/>
          <w:spacing w:val="17"/>
          <w:sz w:val="18"/>
        </w:rPr>
        <w:t> </w:t>
      </w:r>
      <w:r>
        <w:rPr>
          <w:rFonts w:ascii="VNI-Helve" w:hAnsi="VNI-Helve"/>
          <w:spacing w:val="1"/>
          <w:sz w:val="18"/>
        </w:rPr>
        <w:t>M</w:t>
      </w:r>
      <w:r>
        <w:rPr>
          <w:rFonts w:ascii="VNI-Helve" w:hAnsi="VNI-Helve"/>
          <w:spacing w:val="2"/>
          <w:sz w:val="18"/>
        </w:rPr>
        <w:t>i</w:t>
      </w:r>
      <w:r>
        <w:rPr>
          <w:rFonts w:ascii="VNI-Helve" w:hAnsi="VNI-Helve"/>
          <w:spacing w:val="1"/>
          <w:sz w:val="18"/>
        </w:rPr>
        <w:t>e</w:t>
      </w:r>
      <w:r>
        <w:rPr>
          <w:rFonts w:ascii="VNI-Helve" w:hAnsi="VNI-Helve"/>
          <w:spacing w:val="1"/>
          <w:w w:val="333"/>
          <w:sz w:val="18"/>
        </w:rPr>
        <w:t>á</w:t>
      </w:r>
      <w:r>
        <w:rPr>
          <w:rFonts w:ascii="VNI-Helve" w:hAnsi="VNI-Helve"/>
          <w:sz w:val="18"/>
        </w:rPr>
        <w:t>u</w:t>
      </w:r>
      <w:r>
        <w:rPr>
          <w:rFonts w:ascii="VNI-Helve" w:hAnsi="VNI-Helve"/>
          <w:spacing w:val="19"/>
          <w:sz w:val="18"/>
        </w:rPr>
        <w:t> </w:t>
      </w:r>
      <w:r>
        <w:rPr>
          <w:rFonts w:ascii="Arial" w:hAnsi="Arial"/>
          <w:spacing w:val="2"/>
          <w:sz w:val="18"/>
        </w:rPr>
        <w:t>C</w:t>
      </w:r>
      <w:r>
        <w:rPr>
          <w:rFonts w:ascii="Arial" w:hAnsi="Arial"/>
          <w:sz w:val="18"/>
        </w:rPr>
        <w:t>a</w:t>
      </w:r>
      <w:r>
        <w:rPr>
          <w:rFonts w:ascii="Arial" w:hAnsi="Arial"/>
          <w:spacing w:val="2"/>
          <w:sz w:val="18"/>
        </w:rPr>
        <w:t>øpaøl</w:t>
      </w:r>
      <w:r>
        <w:rPr>
          <w:rFonts w:ascii="Arial" w:hAnsi="Arial"/>
          <w:sz w:val="18"/>
        </w:rPr>
        <w:t>a</w:t>
      </w:r>
      <w:r>
        <w:rPr>
          <w:rFonts w:ascii="Arial" w:hAnsi="Arial"/>
          <w:spacing w:val="20"/>
          <w:sz w:val="18"/>
        </w:rPr>
        <w:t> </w:t>
      </w:r>
      <w:r>
        <w:rPr>
          <w:rFonts w:ascii="VNI-Helve" w:hAnsi="VNI-Helve"/>
          <w:spacing w:val="2"/>
          <w:w w:val="104"/>
          <w:sz w:val="18"/>
        </w:rPr>
        <w:t>ô</w:t>
      </w:r>
      <w:r>
        <w:rPr>
          <w:rFonts w:ascii="VNI-Helve" w:hAnsi="VNI-Helve"/>
          <w:w w:val="104"/>
          <w:sz w:val="18"/>
        </w:rPr>
        <w:t>û</w:t>
      </w:r>
      <w:r>
        <w:rPr>
          <w:rFonts w:ascii="VNI-Helve" w:hAnsi="VNI-Helve"/>
          <w:spacing w:val="17"/>
          <w:sz w:val="18"/>
        </w:rPr>
        <w:t> </w:t>
      </w:r>
      <w:r>
        <w:rPr>
          <w:rFonts w:ascii="VNI-Helve" w:hAnsi="VNI-Helve"/>
          <w:spacing w:val="2"/>
          <w:sz w:val="18"/>
        </w:rPr>
        <w:t>g</w:t>
      </w:r>
      <w:r>
        <w:rPr>
          <w:rFonts w:ascii="VNI-Helve" w:hAnsi="VNI-Helve"/>
          <w:spacing w:val="1"/>
          <w:sz w:val="18"/>
        </w:rPr>
        <w:t>a</w:t>
      </w:r>
      <w:r>
        <w:rPr>
          <w:rFonts w:ascii="VNI-Helve" w:hAnsi="VNI-Helve"/>
          <w:spacing w:val="2"/>
          <w:w w:val="104"/>
          <w:sz w:val="18"/>
        </w:rPr>
        <w:t>à</w:t>
      </w:r>
      <w:r>
        <w:rPr>
          <w:rFonts w:ascii="VNI-Helve" w:hAnsi="VNI-Helve"/>
          <w:w w:val="104"/>
          <w:sz w:val="18"/>
        </w:rPr>
        <w:t>n</w:t>
      </w:r>
      <w:r>
        <w:rPr>
          <w:rFonts w:ascii="VNI-Helve" w:hAnsi="VNI-Helve"/>
          <w:spacing w:val="17"/>
          <w:sz w:val="18"/>
        </w:rPr>
        <w:t> </w:t>
      </w:r>
      <w:r>
        <w:rPr>
          <w:rFonts w:ascii="Arial" w:hAnsi="Arial"/>
          <w:spacing w:val="2"/>
          <w:sz w:val="18"/>
        </w:rPr>
        <w:t>Ves</w:t>
      </w:r>
      <w:r>
        <w:rPr>
          <w:rFonts w:ascii="Arial" w:hAnsi="Arial"/>
          <w:sz w:val="18"/>
        </w:rPr>
        <w:t>a</w:t>
      </w:r>
      <w:r>
        <w:rPr>
          <w:rFonts w:ascii="Arial" w:hAnsi="Arial"/>
          <w:spacing w:val="2"/>
          <w:sz w:val="18"/>
        </w:rPr>
        <w:t>øl</w:t>
      </w:r>
      <w:r>
        <w:rPr>
          <w:rFonts w:ascii="Arial" w:hAnsi="Arial"/>
          <w:spacing w:val="1"/>
          <w:sz w:val="18"/>
        </w:rPr>
        <w:t>i</w:t>
      </w:r>
      <w:r>
        <w:rPr>
          <w:rFonts w:ascii="VNI-Helve" w:hAnsi="VNI-Helve"/>
          <w:sz w:val="18"/>
        </w:rPr>
        <w:t>,</w:t>
      </w:r>
      <w:r>
        <w:rPr>
          <w:rFonts w:ascii="VNI-Helve" w:hAnsi="VNI-Helve"/>
          <w:spacing w:val="17"/>
          <w:sz w:val="18"/>
        </w:rPr>
        <w:t> </w:t>
      </w:r>
      <w:r>
        <w:rPr>
          <w:rFonts w:ascii="VNI-Helve" w:hAnsi="VNI-Helve"/>
          <w:spacing w:val="2"/>
          <w:sz w:val="18"/>
        </w:rPr>
        <w:t>nh</w:t>
      </w:r>
      <w:r>
        <w:rPr>
          <w:rFonts w:ascii="VNI-Helve" w:hAnsi="VNI-Helve"/>
          <w:spacing w:val="1"/>
          <w:sz w:val="18"/>
        </w:rPr>
        <w:t>ö</w:t>
      </w:r>
      <w:r>
        <w:rPr>
          <w:rFonts w:ascii="VNI-Helve" w:hAnsi="VNI-Helve"/>
          <w:spacing w:val="2"/>
          <w:sz w:val="18"/>
        </w:rPr>
        <w:t>n</w:t>
      </w:r>
      <w:r>
        <w:rPr>
          <w:rFonts w:ascii="VNI-Helve" w:hAnsi="VNI-Helve"/>
          <w:sz w:val="18"/>
        </w:rPr>
        <w:t>g</w:t>
      </w:r>
      <w:r>
        <w:rPr>
          <w:rFonts w:ascii="VNI-Helve" w:hAnsi="VNI-Helve"/>
          <w:spacing w:val="18"/>
          <w:sz w:val="18"/>
        </w:rPr>
        <w:t> </w:t>
      </w:r>
      <w:r>
        <w:rPr>
          <w:rFonts w:ascii="VNI-Helve" w:hAnsi="VNI-Helve"/>
          <w:spacing w:val="2"/>
          <w:w w:val="101"/>
          <w:sz w:val="18"/>
        </w:rPr>
        <w:t>kho</w:t>
      </w:r>
      <w:r>
        <w:rPr>
          <w:rFonts w:ascii="VNI-Helve" w:hAnsi="VNI-Helve"/>
          <w:spacing w:val="1"/>
          <w:w w:val="101"/>
          <w:sz w:val="18"/>
        </w:rPr>
        <w:t>â</w:t>
      </w:r>
      <w:r>
        <w:rPr>
          <w:rFonts w:ascii="VNI-Helve" w:hAnsi="VNI-Helve"/>
          <w:spacing w:val="2"/>
          <w:sz w:val="18"/>
        </w:rPr>
        <w:t>n</w:t>
      </w:r>
      <w:r>
        <w:rPr>
          <w:rFonts w:ascii="VNI-Helve" w:hAnsi="VNI-Helve"/>
          <w:sz w:val="18"/>
        </w:rPr>
        <w:t>g</w:t>
      </w:r>
      <w:r>
        <w:rPr>
          <w:rFonts w:ascii="VNI-Helve" w:hAnsi="VNI-Helve"/>
          <w:spacing w:val="16"/>
          <w:sz w:val="18"/>
        </w:rPr>
        <w:t> </w:t>
      </w:r>
      <w:r>
        <w:rPr>
          <w:rFonts w:ascii="VNI-Helve" w:hAnsi="VNI-Helve"/>
          <w:spacing w:val="2"/>
          <w:w w:val="102"/>
          <w:sz w:val="18"/>
        </w:rPr>
        <w:t>ro</w:t>
      </w:r>
      <w:r>
        <w:rPr>
          <w:rFonts w:ascii="VNI-Helve" w:hAnsi="VNI-Helve"/>
          <w:w w:val="102"/>
          <w:sz w:val="18"/>
        </w:rPr>
        <w:t>õ</w:t>
      </w:r>
      <w:r>
        <w:rPr>
          <w:rFonts w:ascii="VNI-Helve" w:hAnsi="VNI-Helve"/>
          <w:spacing w:val="17"/>
          <w:sz w:val="18"/>
        </w:rPr>
        <w:t> </w:t>
      </w:r>
      <w:r>
        <w:rPr>
          <w:rFonts w:ascii="VNI-Helve" w:hAnsi="VNI-Helve"/>
          <w:spacing w:val="2"/>
          <w:sz w:val="18"/>
        </w:rPr>
        <w:t>ba</w:t>
      </w:r>
      <w:r>
        <w:rPr>
          <w:rFonts w:ascii="VNI-Helve" w:hAnsi="VNI-Helve"/>
          <w:sz w:val="18"/>
        </w:rPr>
        <w:t>o</w:t>
      </w:r>
      <w:r>
        <w:rPr>
          <w:rFonts w:ascii="VNI-Helve" w:hAnsi="VNI-Helve"/>
          <w:spacing w:val="18"/>
          <w:sz w:val="18"/>
        </w:rPr>
        <w:t> </w:t>
      </w:r>
      <w:r>
        <w:rPr>
          <w:rFonts w:ascii="VNI-Helve" w:hAnsi="VNI-Helve"/>
          <w:spacing w:val="2"/>
          <w:sz w:val="18"/>
        </w:rPr>
        <w:t>x</w:t>
      </w:r>
      <w:r>
        <w:rPr>
          <w:rFonts w:ascii="VNI-Helve" w:hAnsi="VNI-Helve"/>
          <w:spacing w:val="1"/>
          <w:sz w:val="18"/>
        </w:rPr>
        <w:t>a</w:t>
      </w:r>
      <w:r>
        <w:rPr>
          <w:rFonts w:ascii="VNI-Helve" w:hAnsi="VNI-Helve"/>
          <w:sz w:val="18"/>
        </w:rPr>
        <w:t>.</w:t>
      </w:r>
      <w:r>
        <w:rPr>
          <w:rFonts w:ascii="VNI-Helve" w:hAnsi="VNI-Helve"/>
          <w:spacing w:val="17"/>
          <w:sz w:val="18"/>
        </w:rPr>
        <w:t> </w:t>
      </w:r>
      <w:r>
        <w:rPr>
          <w:rFonts w:ascii="VNI-Helve" w:hAnsi="VNI-Helve"/>
          <w:spacing w:val="2"/>
          <w:w w:val="102"/>
          <w:sz w:val="18"/>
        </w:rPr>
        <w:t>Lu</w:t>
      </w:r>
      <w:r>
        <w:rPr>
          <w:rFonts w:ascii="VNI-Helve" w:hAnsi="VNI-Helve"/>
          <w:spacing w:val="1"/>
          <w:w w:val="102"/>
          <w:sz w:val="18"/>
        </w:rPr>
        <w:t>ù</w:t>
      </w:r>
      <w:r>
        <w:rPr>
          <w:rFonts w:ascii="VNI-Helve" w:hAnsi="VNI-Helve"/>
          <w:sz w:val="18"/>
        </w:rPr>
        <w:t>c</w:t>
      </w:r>
      <w:r>
        <w:rPr>
          <w:rFonts w:ascii="VNI-Helve" w:hAnsi="VNI-Helve"/>
          <w:spacing w:val="17"/>
          <w:sz w:val="18"/>
        </w:rPr>
        <w:t> </w:t>
      </w:r>
      <w:r>
        <w:rPr>
          <w:rFonts w:ascii="VNI-Helve" w:hAnsi="VNI-Helve"/>
          <w:spacing w:val="2"/>
          <w:w w:val="101"/>
          <w:sz w:val="18"/>
        </w:rPr>
        <w:t>naøy</w:t>
      </w:r>
      <w:r>
        <w:rPr>
          <w:rFonts w:ascii="VNI-Helve" w:hAnsi="VNI-Helve"/>
          <w:w w:val="101"/>
          <w:sz w:val="18"/>
        </w:rPr>
        <w:t>,</w:t>
      </w:r>
      <w:r>
        <w:rPr>
          <w:rFonts w:ascii="VNI-Helve" w:hAnsi="VNI-Helve"/>
          <w:spacing w:val="17"/>
          <w:sz w:val="18"/>
        </w:rPr>
        <w:t> </w:t>
      </w:r>
      <w:r>
        <w:rPr>
          <w:rFonts w:ascii="VNI-Helve" w:hAnsi="VNI-Helve"/>
          <w:spacing w:val="2"/>
          <w:w w:val="102"/>
          <w:sz w:val="18"/>
        </w:rPr>
        <w:t>baø ña</w:t>
      </w:r>
      <w:r>
        <w:rPr>
          <w:rFonts w:ascii="VNI-Helve" w:hAnsi="VNI-Helve"/>
          <w:w w:val="102"/>
          <w:sz w:val="18"/>
        </w:rPr>
        <w:t>õ</w:t>
      </w:r>
      <w:r>
        <w:rPr>
          <w:rFonts w:ascii="VNI-Helve" w:hAnsi="VNI-Helve"/>
          <w:spacing w:val="3"/>
          <w:sz w:val="18"/>
        </w:rPr>
        <w:t> </w:t>
      </w:r>
      <w:r>
        <w:rPr>
          <w:rFonts w:ascii="VNI-Helve" w:hAnsi="VNI-Helve"/>
          <w:spacing w:val="2"/>
          <w:w w:val="101"/>
          <w:sz w:val="18"/>
        </w:rPr>
        <w:t>moä</w:t>
      </w:r>
      <w:r>
        <w:rPr>
          <w:rFonts w:ascii="VNI-Helve" w:hAnsi="VNI-Helve"/>
          <w:w w:val="101"/>
          <w:sz w:val="18"/>
        </w:rPr>
        <w:t>t</w:t>
      </w:r>
      <w:r>
        <w:rPr>
          <w:rFonts w:ascii="VNI-Helve" w:hAnsi="VNI-Helve"/>
          <w:spacing w:val="3"/>
          <w:sz w:val="18"/>
        </w:rPr>
        <w:t> </w:t>
      </w:r>
      <w:r>
        <w:rPr>
          <w:rFonts w:ascii="VNI-Helve" w:hAnsi="VNI-Helve"/>
          <w:spacing w:val="2"/>
          <w:sz w:val="18"/>
        </w:rPr>
        <w:t>tr</w:t>
      </w:r>
      <w:r>
        <w:rPr>
          <w:rFonts w:ascii="VNI-Helve" w:hAnsi="VNI-Helve"/>
          <w:spacing w:val="1"/>
          <w:sz w:val="18"/>
        </w:rPr>
        <w:t>a</w:t>
      </w:r>
      <w:r>
        <w:rPr>
          <w:rFonts w:ascii="VNI-Helve" w:hAnsi="VNI-Helve"/>
          <w:spacing w:val="2"/>
          <w:w w:val="333"/>
          <w:sz w:val="18"/>
        </w:rPr>
        <w:t>ê</w:t>
      </w:r>
      <w:r>
        <w:rPr>
          <w:rFonts w:ascii="VNI-Helve" w:hAnsi="VNI-Helve"/>
          <w:sz w:val="18"/>
        </w:rPr>
        <w:t>m</w:t>
      </w:r>
      <w:r>
        <w:rPr>
          <w:rFonts w:ascii="VNI-Helve" w:hAnsi="VNI-Helve"/>
          <w:spacing w:val="3"/>
          <w:sz w:val="18"/>
        </w:rPr>
        <w:t> </w:t>
      </w:r>
      <w:r>
        <w:rPr>
          <w:rFonts w:ascii="VNI-Helve" w:hAnsi="VNI-Helve"/>
          <w:spacing w:val="1"/>
          <w:sz w:val="18"/>
        </w:rPr>
        <w:t>h</w:t>
      </w:r>
      <w:r>
        <w:rPr>
          <w:rFonts w:ascii="VNI-Helve" w:hAnsi="VNI-Helve"/>
          <w:spacing w:val="2"/>
          <w:sz w:val="18"/>
        </w:rPr>
        <w:t>a</w:t>
      </w:r>
      <w:r>
        <w:rPr>
          <w:rFonts w:ascii="VNI-Helve" w:hAnsi="VNI-Helve"/>
          <w:sz w:val="18"/>
        </w:rPr>
        <w:t>i</w:t>
      </w:r>
      <w:r>
        <w:rPr>
          <w:rFonts w:ascii="VNI-Helve" w:hAnsi="VNI-Helve"/>
          <w:spacing w:val="3"/>
          <w:sz w:val="18"/>
        </w:rPr>
        <w:t> </w:t>
      </w:r>
      <w:r>
        <w:rPr>
          <w:rFonts w:ascii="VNI-Helve" w:hAnsi="VNI-Helve"/>
          <w:spacing w:val="2"/>
          <w:sz w:val="18"/>
        </w:rPr>
        <w:t>m</w:t>
      </w:r>
      <w:r>
        <w:rPr>
          <w:rFonts w:ascii="VNI-Helve" w:hAnsi="VNI-Helve"/>
          <w:spacing w:val="1"/>
          <w:sz w:val="18"/>
        </w:rPr>
        <w:t>ö</w:t>
      </w:r>
      <w:r>
        <w:rPr>
          <w:rFonts w:ascii="VNI-Helve" w:hAnsi="VNI-Helve"/>
          <w:spacing w:val="2"/>
          <w:sz w:val="18"/>
        </w:rPr>
        <w:t>ô</w:t>
      </w:r>
      <w:r>
        <w:rPr>
          <w:rFonts w:ascii="VNI-Helve" w:hAnsi="VNI-Helve"/>
          <w:sz w:val="18"/>
        </w:rPr>
        <w:t>i</w:t>
      </w:r>
      <w:r>
        <w:rPr>
          <w:rFonts w:ascii="VNI-Helve" w:hAnsi="VNI-Helve"/>
          <w:spacing w:val="3"/>
          <w:sz w:val="18"/>
        </w:rPr>
        <w:t> </w:t>
      </w:r>
      <w:r>
        <w:rPr>
          <w:rFonts w:ascii="VNI-Helve" w:hAnsi="VNI-Helve"/>
          <w:spacing w:val="2"/>
          <w:w w:val="101"/>
          <w:sz w:val="18"/>
        </w:rPr>
        <w:t>tuo</w:t>
      </w:r>
      <w:r>
        <w:rPr>
          <w:rFonts w:ascii="VNI-Helve" w:hAnsi="VNI-Helve"/>
          <w:spacing w:val="1"/>
          <w:w w:val="101"/>
          <w:sz w:val="18"/>
        </w:rPr>
        <w:t>å</w:t>
      </w:r>
      <w:r>
        <w:rPr>
          <w:rFonts w:ascii="VNI-Helve" w:hAnsi="VNI-Helve"/>
          <w:spacing w:val="2"/>
          <w:sz w:val="18"/>
        </w:rPr>
        <w:t>i.</w:t>
      </w:r>
    </w:p>
    <w:p>
      <w:pPr>
        <w:spacing w:after="0" w:line="266" w:lineRule="auto"/>
        <w:jc w:val="both"/>
        <w:rPr>
          <w:rFonts w:ascii="VNI-Helve" w:hAnsi="VNI-Helve"/>
          <w:sz w:val="18"/>
        </w:rPr>
        <w:sectPr>
          <w:pgSz w:w="11910" w:h="16840"/>
          <w:pgMar w:header="794" w:footer="0" w:top="1100" w:bottom="280" w:left="1680" w:right="1680"/>
        </w:sectPr>
      </w:pPr>
    </w:p>
    <w:p>
      <w:pPr>
        <w:pStyle w:val="BodyText"/>
        <w:spacing w:before="3"/>
        <w:rPr>
          <w:rFonts w:ascii="VNI-Helve"/>
          <w:sz w:val="15"/>
        </w:rPr>
      </w:pPr>
    </w:p>
    <w:p>
      <w:pPr>
        <w:pStyle w:val="BodyText"/>
        <w:spacing w:before="100"/>
        <w:ind w:left="757" w:right="696" w:firstLine="567"/>
        <w:jc w:val="both"/>
      </w:pPr>
      <w:r>
        <w:rPr/>
        <w:t>–Toâi nghe Theá Toân khoâng bao laâu nöõa, khoâng quaù ba thaùng, </w:t>
      </w:r>
      <w:r>
        <w:rPr>
          <w:spacing w:val="2"/>
        </w:rPr>
        <w:t>seõ </w:t>
      </w:r>
      <w:r>
        <w:rPr/>
        <w:t>nhaäp Nieát-baøn giöõa ñoâi caây Sa-la, taïi Caâu-di-na-kieät. Toâi nay </w:t>
      </w:r>
      <w:r>
        <w:rPr>
          <w:spacing w:val="2"/>
        </w:rPr>
        <w:t>khoâng </w:t>
      </w:r>
      <w:r>
        <w:rPr/>
        <w:t>kham thaáy Theá Toân vaø A-nan dieät ñoä. Cuùi mong Theá Toân cho pheùp  toâi dieät</w:t>
      </w:r>
      <w:r>
        <w:rPr>
          <w:spacing w:val="8"/>
        </w:rPr>
        <w:t> </w:t>
      </w:r>
      <w:r>
        <w:rPr/>
        <w:t>ñoä.</w:t>
      </w:r>
    </w:p>
    <w:p>
      <w:pPr>
        <w:pStyle w:val="BodyText"/>
        <w:ind w:left="1324"/>
        <w:jc w:val="both"/>
      </w:pPr>
      <w:r>
        <w:rPr/>
        <w:t>Luùc baáy giôø Theá Toân im laëng Ñaïi AÙi Ñaïo laïi baïch Phaät:</w:t>
      </w:r>
    </w:p>
    <w:p>
      <w:pPr>
        <w:pStyle w:val="BodyText"/>
        <w:spacing w:line="266" w:lineRule="auto"/>
        <w:ind w:left="1324" w:right="866"/>
        <w:jc w:val="both"/>
      </w:pPr>
      <w:r>
        <w:rPr/>
        <w:t>–Töø nay trôû ñi, cuùi mong Theá Toân cho Tyø-kheo-ni thuyeát giôùi. Phaät noùi:</w:t>
      </w:r>
    </w:p>
    <w:p>
      <w:pPr>
        <w:pStyle w:val="BodyText"/>
        <w:spacing w:before="0"/>
        <w:ind w:left="757" w:right="700" w:firstLine="567"/>
        <w:jc w:val="both"/>
      </w:pPr>
      <w:r>
        <w:rPr/>
        <w:t>–Nay Ta cho pheùp Tyø-kheo-ni thuyeát caám giôùi cho Tyø-kheo-ni, ñuùng nhö caám giôùi maø Ta ñaõ ban haønh, chôù ñeå sai phaïm.</w:t>
      </w:r>
    </w:p>
    <w:p>
      <w:pPr>
        <w:pStyle w:val="BodyText"/>
        <w:spacing w:line="313" w:lineRule="exact"/>
        <w:ind w:left="1324"/>
        <w:jc w:val="both"/>
      </w:pPr>
      <w:r>
        <w:rPr/>
        <w:t>Ñaïi AÙi Ñaïo ñeán tröôùc laïy döôùi chaân Phaät, roài ñöùng tröôùc Phaät.</w:t>
      </w:r>
    </w:p>
    <w:p>
      <w:pPr>
        <w:pStyle w:val="BodyText"/>
        <w:spacing w:line="313" w:lineRule="exact" w:before="0"/>
        <w:ind w:left="757"/>
        <w:jc w:val="both"/>
      </w:pPr>
      <w:r>
        <w:rPr/>
        <w:t>Baø baïch Phaät:</w:t>
      </w:r>
    </w:p>
    <w:p>
      <w:pPr>
        <w:pStyle w:val="BodyText"/>
        <w:ind w:left="757" w:right="698" w:firstLine="567"/>
        <w:jc w:val="both"/>
      </w:pPr>
      <w:r>
        <w:rPr/>
        <w:t>–Nay toâi khoâng coøn thaáy nhan saéc cuûa Nhö Lai, cuõng khoâng  thaáy chö Phaät töông lai, khoâng coøn chòu baøo thai nöõa, vónh vieãn ôû  trong voâ vi. Hoâm nay töø bieät Thaùnh nhaân, khoâng bao giôø coøn gaëp laïi nöõa.</w:t>
      </w:r>
    </w:p>
    <w:p>
      <w:pPr>
        <w:pStyle w:val="BodyText"/>
        <w:ind w:left="757" w:right="697" w:firstLine="567"/>
        <w:jc w:val="both"/>
      </w:pPr>
      <w:r>
        <w:rPr/>
        <w:t>Roài Ñaïi AÙi Ñaïi nhieãu quanh Phaät ba voøng vaø lui ñi. Trôû veà   trong Ni chuùng, baø noùi vôùi caùc</w:t>
      </w:r>
      <w:r>
        <w:rPr>
          <w:spacing w:val="28"/>
        </w:rPr>
        <w:t> </w:t>
      </w:r>
      <w:r>
        <w:rPr>
          <w:spacing w:val="2"/>
        </w:rPr>
        <w:t>Tyø-kheo-ni:</w:t>
      </w:r>
    </w:p>
    <w:p>
      <w:pPr>
        <w:pStyle w:val="BodyText"/>
        <w:ind w:left="757" w:right="697" w:firstLine="567"/>
        <w:jc w:val="both"/>
      </w:pPr>
      <w:r>
        <w:rPr/>
        <w:t>–Nay ta muoán nhaäp Nieát-baøn giôùi voâ vi. Sôû dó nhö vaäy vì </w:t>
      </w:r>
      <w:r>
        <w:rPr>
          <w:spacing w:val="2"/>
        </w:rPr>
        <w:t>Nhö </w:t>
      </w:r>
      <w:r>
        <w:rPr/>
        <w:t>Lai khoâng bao laâu nöõa seõ dieät ñoä. Caùc vò haõy tuøy thôøi thích hôïp laøm nhöõng ñieàu caàn</w:t>
      </w:r>
      <w:r>
        <w:rPr>
          <w:spacing w:val="10"/>
        </w:rPr>
        <w:t> </w:t>
      </w:r>
      <w:r>
        <w:rPr/>
        <w:t>laøm.</w:t>
      </w:r>
    </w:p>
    <w:p>
      <w:pPr>
        <w:pStyle w:val="BodyText"/>
        <w:spacing w:before="33"/>
        <w:ind w:left="757" w:right="696" w:firstLine="567"/>
        <w:jc w:val="both"/>
      </w:pPr>
      <w:r>
        <w:rPr/>
        <w:t>Khi aáy Tyø-kheo-ni Sai-ma, Tyø-kheo-ni Öu-baùt Saéc, Tyø-kheo-ni Cô-lôïi-thí, Tyø-kheo-ni Xaù-cöøu-leâ, Tyø-kheo-ni Xa-ma, Tyø-kheo-ni Baùt-ñaø-luyeän-chaù, Tyø-kheo-ni Baø-la-chaù-la, Tyø-kheo-ni Ca-chieân- dieân, Tyø-kheo-ni Xaø-da</w:t>
      </w:r>
      <w:r>
        <w:rPr>
          <w:position w:val="9"/>
          <w:sz w:val="13"/>
        </w:rPr>
        <w:t>4</w:t>
      </w:r>
      <w:r>
        <w:rPr/>
        <w:t>, cuøng naêm traêm Tyø-kheo-ni, ñi ñeán choã Theá Toân, ñöùng sang moät beân.</w:t>
      </w:r>
    </w:p>
    <w:p>
      <w:pPr>
        <w:pStyle w:val="BodyText"/>
        <w:spacing w:before="35"/>
        <w:ind w:left="757" w:right="695" w:firstLine="567"/>
        <w:jc w:val="both"/>
      </w:pPr>
      <w:r>
        <w:rPr/>
        <w:t>Khi aáy Tyø-kheo-ni Sai-ma, Thöôïng thuû cuûa naêm traêm Tyø-kheo- ni, baïch Phaät raèng:</w:t>
      </w:r>
    </w:p>
    <w:p>
      <w:pPr>
        <w:pStyle w:val="BodyText"/>
        <w:ind w:left="1324"/>
        <w:jc w:val="both"/>
      </w:pPr>
      <w:r>
        <w:rPr/>
        <w:t>–Chuùng con nghe Nhö Lai khoâng bao laâu nöõa seõ dieät ñoä. Chuùng</w:t>
      </w:r>
    </w:p>
    <w:p>
      <w:pPr>
        <w:pStyle w:val="BodyText"/>
        <w:spacing w:before="4"/>
        <w:rPr>
          <w:sz w:val="26"/>
        </w:rPr>
      </w:pPr>
      <w:r>
        <w:rPr/>
        <w:pict>
          <v:rect style="position:absolute;margin-left:150.240005pt;margin-top:19.161537pt;width:144pt;height:.600010pt;mso-position-horizontal-relative:page;mso-position-vertical-relative:paragraph;z-index:-15585280;mso-wrap-distance-left:0;mso-wrap-distance-right:0" filled="true" fillcolor="#000000" stroked="false">
            <v:fill type="solid"/>
            <w10:wrap type="topAndBottom"/>
          </v:rect>
        </w:pict>
      </w:r>
    </w:p>
    <w:p>
      <w:pPr>
        <w:spacing w:line="237" w:lineRule="auto" w:before="101"/>
        <w:ind w:left="1041" w:right="697" w:hanging="285"/>
        <w:jc w:val="both"/>
        <w:rPr>
          <w:rFonts w:ascii="VNI-Helve" w:hAnsi="VNI-Helve" w:eastAsia="VNI-Helve"/>
          <w:sz w:val="18"/>
        </w:rPr>
      </w:pPr>
      <w:r>
        <w:rPr>
          <w:spacing w:val="-1"/>
          <w:w w:val="99"/>
          <w:position w:val="9"/>
          <w:sz w:val="13"/>
        </w:rPr>
        <w:t>4</w:t>
      </w:r>
      <w:r>
        <w:rPr>
          <w:rFonts w:ascii="VNI-Helve" w:hAnsi="VNI-Helve" w:eastAsia="VNI-Helve"/>
          <w:position w:val="8"/>
          <w:sz w:val="12"/>
        </w:rPr>
        <w:t>.     </w:t>
      </w:r>
      <w:r>
        <w:rPr>
          <w:rFonts w:ascii="VNI-Helve" w:hAnsi="VNI-Helve" w:eastAsia="VNI-Helve"/>
          <w:spacing w:val="2"/>
          <w:w w:val="101"/>
          <w:sz w:val="18"/>
        </w:rPr>
        <w:t>Caù</w:t>
      </w:r>
      <w:r>
        <w:rPr>
          <w:rFonts w:ascii="VNI-Helve" w:hAnsi="VNI-Helve" w:eastAsia="VNI-Helve"/>
          <w:w w:val="101"/>
          <w:sz w:val="18"/>
        </w:rPr>
        <w:t>c</w:t>
      </w:r>
      <w:r>
        <w:rPr>
          <w:rFonts w:ascii="VNI-Helve" w:hAnsi="VNI-Helve" w:eastAsia="VNI-Helve"/>
          <w:spacing w:val="15"/>
          <w:sz w:val="18"/>
        </w:rPr>
        <w:t> </w:t>
      </w:r>
      <w:r>
        <w:rPr>
          <w:rFonts w:ascii="VNI-Helve" w:hAnsi="VNI-Helve" w:eastAsia="VNI-Helve"/>
          <w:spacing w:val="2"/>
          <w:w w:val="102"/>
          <w:sz w:val="18"/>
        </w:rPr>
        <w:t>Ty</w:t>
      </w:r>
      <w:r>
        <w:rPr>
          <w:rFonts w:ascii="VNI-Helve" w:hAnsi="VNI-Helve" w:eastAsia="VNI-Helve"/>
          <w:spacing w:val="1"/>
          <w:w w:val="102"/>
          <w:sz w:val="18"/>
        </w:rPr>
        <w:t>ø</w:t>
      </w:r>
      <w:r>
        <w:rPr>
          <w:rFonts w:ascii="VNI-Helve" w:hAnsi="VNI-Helve" w:eastAsia="VNI-Helve"/>
          <w:spacing w:val="2"/>
          <w:sz w:val="18"/>
        </w:rPr>
        <w:t>-khe</w:t>
      </w:r>
      <w:r>
        <w:rPr>
          <w:rFonts w:ascii="VNI-Helve" w:hAnsi="VNI-Helve" w:eastAsia="VNI-Helve"/>
          <w:sz w:val="18"/>
        </w:rPr>
        <w:t>o</w:t>
      </w:r>
      <w:r>
        <w:rPr>
          <w:rFonts w:ascii="VNI-Helve" w:hAnsi="VNI-Helve" w:eastAsia="VNI-Helve"/>
          <w:spacing w:val="1"/>
          <w:sz w:val="18"/>
        </w:rPr>
        <w:t>-</w:t>
      </w:r>
      <w:r>
        <w:rPr>
          <w:rFonts w:ascii="VNI-Helve" w:hAnsi="VNI-Helve" w:eastAsia="VNI-Helve"/>
          <w:spacing w:val="2"/>
          <w:sz w:val="18"/>
        </w:rPr>
        <w:t>n</w:t>
      </w:r>
      <w:r>
        <w:rPr>
          <w:rFonts w:ascii="VNI-Helve" w:hAnsi="VNI-Helve" w:eastAsia="VNI-Helve"/>
          <w:sz w:val="18"/>
        </w:rPr>
        <w:t>i</w:t>
      </w:r>
      <w:r>
        <w:rPr>
          <w:rFonts w:ascii="VNI-Helve" w:hAnsi="VNI-Helve" w:eastAsia="VNI-Helve"/>
          <w:spacing w:val="14"/>
          <w:sz w:val="18"/>
        </w:rPr>
        <w:t> </w:t>
      </w:r>
      <w:r>
        <w:rPr>
          <w:rFonts w:ascii="VNI-Helve" w:hAnsi="VNI-Helve" w:eastAsia="VNI-Helve"/>
          <w:spacing w:val="2"/>
          <w:sz w:val="18"/>
        </w:rPr>
        <w:t>da</w:t>
      </w:r>
      <w:r>
        <w:rPr>
          <w:rFonts w:ascii="VNI-Helve" w:hAnsi="VNI-Helve" w:eastAsia="VNI-Helve"/>
          <w:spacing w:val="1"/>
          <w:sz w:val="18"/>
        </w:rPr>
        <w:t>n</w:t>
      </w:r>
      <w:r>
        <w:rPr>
          <w:rFonts w:ascii="VNI-Helve" w:hAnsi="VNI-Helve" w:eastAsia="VNI-Helve"/>
          <w:sz w:val="18"/>
        </w:rPr>
        <w:t>h</w:t>
      </w:r>
      <w:r>
        <w:rPr>
          <w:rFonts w:ascii="VNI-Helve" w:hAnsi="VNI-Helve" w:eastAsia="VNI-Helve"/>
          <w:spacing w:val="15"/>
          <w:sz w:val="18"/>
        </w:rPr>
        <w:t> </w:t>
      </w:r>
      <w:r>
        <w:rPr>
          <w:rFonts w:ascii="VNI-Helve" w:hAnsi="VNI-Helve" w:eastAsia="VNI-Helve"/>
          <w:spacing w:val="1"/>
          <w:sz w:val="18"/>
        </w:rPr>
        <w:t>t</w:t>
      </w:r>
      <w:r>
        <w:rPr>
          <w:rFonts w:ascii="VNI-Helve" w:hAnsi="VNI-Helve" w:eastAsia="VNI-Helve"/>
          <w:spacing w:val="2"/>
          <w:sz w:val="18"/>
        </w:rPr>
        <w:t>i</w:t>
      </w:r>
      <w:r>
        <w:rPr>
          <w:rFonts w:ascii="VNI-Helve" w:hAnsi="VNI-Helve" w:eastAsia="VNI-Helve"/>
          <w:spacing w:val="1"/>
          <w:sz w:val="18"/>
        </w:rPr>
        <w:t>e</w:t>
      </w:r>
      <w:r>
        <w:rPr>
          <w:rFonts w:ascii="VNI-Helve" w:hAnsi="VNI-Helve" w:eastAsia="VNI-Helve"/>
          <w:spacing w:val="2"/>
          <w:w w:val="333"/>
          <w:sz w:val="18"/>
        </w:rPr>
        <w:t>á</w:t>
      </w:r>
      <w:r>
        <w:rPr>
          <w:rFonts w:ascii="VNI-Helve" w:hAnsi="VNI-Helve" w:eastAsia="VNI-Helve"/>
          <w:spacing w:val="1"/>
          <w:sz w:val="18"/>
        </w:rPr>
        <w:t>n</w:t>
      </w:r>
      <w:r>
        <w:rPr>
          <w:rFonts w:ascii="VNI-Helve" w:hAnsi="VNI-Helve" w:eastAsia="VNI-Helve"/>
          <w:spacing w:val="2"/>
          <w:sz w:val="18"/>
        </w:rPr>
        <w:t>g</w:t>
      </w:r>
      <w:r>
        <w:rPr>
          <w:rFonts w:ascii="VNI-Helve" w:hAnsi="VNI-Helve" w:eastAsia="VNI-Helve"/>
          <w:spacing w:val="7"/>
          <w:sz w:val="18"/>
        </w:rPr>
        <w:t>, </w:t>
      </w:r>
      <w:r>
        <w:rPr>
          <w:rFonts w:ascii="VNI-Helve" w:hAnsi="VNI-Helve" w:eastAsia="VNI-Helve"/>
          <w:spacing w:val="2"/>
          <w:sz w:val="18"/>
        </w:rPr>
        <w:t>Sai</w:t>
      </w:r>
      <w:r>
        <w:rPr>
          <w:rFonts w:ascii="VNI-Helve" w:hAnsi="VNI-Helve" w:eastAsia="VNI-Helve"/>
          <w:spacing w:val="1"/>
          <w:sz w:val="18"/>
        </w:rPr>
        <w:t>-</w:t>
      </w:r>
      <w:r>
        <w:rPr>
          <w:rFonts w:ascii="VNI-Helve" w:hAnsi="VNI-Helve" w:eastAsia="VNI-Helve"/>
          <w:spacing w:val="2"/>
          <w:sz w:val="18"/>
        </w:rPr>
        <w:t>m</w:t>
      </w:r>
      <w:r>
        <w:rPr>
          <w:rFonts w:ascii="VNI-Helve" w:hAnsi="VNI-Helve" w:eastAsia="VNI-Helve"/>
          <w:sz w:val="18"/>
        </w:rPr>
        <w:t>a</w:t>
      </w:r>
      <w:r>
        <w:rPr>
          <w:rFonts w:ascii="VNI-Helve" w:hAnsi="VNI-Helve" w:eastAsia="VNI-Helve"/>
          <w:spacing w:val="13"/>
          <w:sz w:val="18"/>
        </w:rPr>
        <w:t> </w:t>
      </w:r>
      <w:r>
        <w:rPr>
          <w:rFonts w:ascii="MingLiU" w:hAnsi="MingLiU" w:eastAsia="MingLiU" w:hint="eastAsia"/>
          <w:spacing w:val="2"/>
          <w:sz w:val="18"/>
        </w:rPr>
        <w:t>差摩</w:t>
      </w:r>
      <w:r>
        <w:rPr>
          <w:rFonts w:ascii="VNI-Helve" w:hAnsi="VNI-Helve" w:eastAsia="VNI-Helve"/>
          <w:spacing w:val="6"/>
          <w:sz w:val="18"/>
        </w:rPr>
        <w:t>, </w:t>
      </w:r>
      <w:r>
        <w:rPr>
          <w:rFonts w:ascii="VNI-Helve" w:hAnsi="VNI-Helve" w:eastAsia="VNI-Helve"/>
          <w:spacing w:val="2"/>
          <w:sz w:val="18"/>
        </w:rPr>
        <w:t>Öu-b</w:t>
      </w:r>
      <w:r>
        <w:rPr>
          <w:rFonts w:ascii="VNI-Helve" w:hAnsi="VNI-Helve" w:eastAsia="VNI-Helve"/>
          <w:spacing w:val="1"/>
          <w:w w:val="104"/>
          <w:sz w:val="18"/>
        </w:rPr>
        <w:t>a</w:t>
      </w:r>
      <w:r>
        <w:rPr>
          <w:rFonts w:ascii="VNI-Helve" w:hAnsi="VNI-Helve" w:eastAsia="VNI-Helve"/>
          <w:spacing w:val="2"/>
          <w:w w:val="104"/>
          <w:sz w:val="18"/>
        </w:rPr>
        <w:t>ù</w:t>
      </w:r>
      <w:r>
        <w:rPr>
          <w:rFonts w:ascii="VNI-Helve" w:hAnsi="VNI-Helve" w:eastAsia="VNI-Helve"/>
          <w:sz w:val="18"/>
        </w:rPr>
        <w:t>t</w:t>
      </w:r>
      <w:r>
        <w:rPr>
          <w:rFonts w:ascii="VNI-Helve" w:hAnsi="VNI-Helve" w:eastAsia="VNI-Helve"/>
          <w:spacing w:val="15"/>
          <w:sz w:val="18"/>
        </w:rPr>
        <w:t> </w:t>
      </w:r>
      <w:r>
        <w:rPr>
          <w:rFonts w:ascii="VNI-Helve" w:hAnsi="VNI-Helve" w:eastAsia="VNI-Helve"/>
          <w:spacing w:val="1"/>
          <w:w w:val="102"/>
          <w:sz w:val="18"/>
        </w:rPr>
        <w:t>Sa</w:t>
      </w:r>
      <w:r>
        <w:rPr>
          <w:rFonts w:ascii="VNI-Helve" w:hAnsi="VNI-Helve" w:eastAsia="VNI-Helve"/>
          <w:spacing w:val="2"/>
          <w:w w:val="102"/>
          <w:sz w:val="18"/>
        </w:rPr>
        <w:t>é</w:t>
      </w:r>
      <w:r>
        <w:rPr>
          <w:rFonts w:ascii="VNI-Helve" w:hAnsi="VNI-Helve" w:eastAsia="VNI-Helve"/>
          <w:sz w:val="18"/>
        </w:rPr>
        <w:t>c</w:t>
      </w:r>
      <w:r>
        <w:rPr>
          <w:rFonts w:ascii="VNI-Helve" w:hAnsi="VNI-Helve" w:eastAsia="VNI-Helve"/>
          <w:spacing w:val="13"/>
          <w:sz w:val="18"/>
        </w:rPr>
        <w:t> </w:t>
      </w:r>
      <w:r>
        <w:rPr>
          <w:rFonts w:ascii="MingLiU" w:hAnsi="MingLiU" w:eastAsia="MingLiU" w:hint="eastAsia"/>
          <w:spacing w:val="2"/>
          <w:sz w:val="18"/>
        </w:rPr>
        <w:t>優鉢色</w:t>
      </w:r>
      <w:r>
        <w:rPr>
          <w:rFonts w:ascii="VNI-Helve" w:hAnsi="VNI-Helve" w:eastAsia="VNI-Helve"/>
          <w:spacing w:val="7"/>
          <w:sz w:val="18"/>
        </w:rPr>
        <w:t>, </w:t>
      </w:r>
      <w:r>
        <w:rPr>
          <w:rFonts w:ascii="VNI-Helve" w:hAnsi="VNI-Helve" w:eastAsia="VNI-Helve"/>
          <w:spacing w:val="2"/>
          <w:sz w:val="18"/>
        </w:rPr>
        <w:t>C</w:t>
      </w:r>
      <w:r>
        <w:rPr>
          <w:rFonts w:ascii="VNI-Helve" w:hAnsi="VNI-Helve" w:eastAsia="VNI-Helve"/>
          <w:spacing w:val="1"/>
          <w:sz w:val="18"/>
        </w:rPr>
        <w:t>ô</w:t>
      </w:r>
      <w:r>
        <w:rPr>
          <w:rFonts w:ascii="VNI-Helve" w:hAnsi="VNI-Helve" w:eastAsia="VNI-Helve"/>
          <w:spacing w:val="2"/>
          <w:sz w:val="18"/>
        </w:rPr>
        <w:t>-</w:t>
      </w:r>
      <w:r>
        <w:rPr>
          <w:rFonts w:ascii="VNI-Helve" w:hAnsi="VNI-Helve" w:eastAsia="VNI-Helve"/>
          <w:spacing w:val="1"/>
          <w:sz w:val="18"/>
        </w:rPr>
        <w:t>l</w:t>
      </w:r>
      <w:r>
        <w:rPr>
          <w:rFonts w:ascii="VNI-Helve" w:hAnsi="VNI-Helve" w:eastAsia="VNI-Helve"/>
          <w:spacing w:val="2"/>
          <w:w w:val="104"/>
          <w:sz w:val="18"/>
        </w:rPr>
        <w:t>ô</w:t>
      </w:r>
      <w:r>
        <w:rPr>
          <w:rFonts w:ascii="VNI-Helve" w:hAnsi="VNI-Helve" w:eastAsia="VNI-Helve"/>
          <w:spacing w:val="1"/>
          <w:w w:val="104"/>
          <w:sz w:val="18"/>
        </w:rPr>
        <w:t>ï</w:t>
      </w:r>
      <w:r>
        <w:rPr>
          <w:rFonts w:ascii="VNI-Helve" w:hAnsi="VNI-Helve" w:eastAsia="VNI-Helve"/>
          <w:spacing w:val="1"/>
          <w:sz w:val="18"/>
        </w:rPr>
        <w:t>i</w:t>
      </w:r>
      <w:r>
        <w:rPr>
          <w:rFonts w:ascii="VNI-Helve" w:hAnsi="VNI-Helve" w:eastAsia="VNI-Helve"/>
          <w:spacing w:val="2"/>
          <w:sz w:val="18"/>
        </w:rPr>
        <w:t>-t</w:t>
      </w:r>
      <w:r>
        <w:rPr>
          <w:rFonts w:ascii="VNI-Helve" w:hAnsi="VNI-Helve" w:eastAsia="VNI-Helve"/>
          <w:spacing w:val="1"/>
          <w:sz w:val="18"/>
        </w:rPr>
        <w:t>h</w:t>
      </w:r>
      <w:r>
        <w:rPr>
          <w:rFonts w:ascii="VNI-Helve" w:hAnsi="VNI-Helve" w:eastAsia="VNI-Helve"/>
          <w:sz w:val="18"/>
        </w:rPr>
        <w:t>í</w:t>
      </w:r>
      <w:r>
        <w:rPr>
          <w:rFonts w:ascii="VNI-Helve" w:hAnsi="VNI-Helve" w:eastAsia="VNI-Helve"/>
          <w:spacing w:val="15"/>
          <w:sz w:val="18"/>
        </w:rPr>
        <w:t> </w:t>
      </w:r>
      <w:r>
        <w:rPr>
          <w:rFonts w:ascii="MingLiU" w:hAnsi="MingLiU" w:eastAsia="MingLiU" w:hint="eastAsia"/>
          <w:spacing w:val="1"/>
          <w:sz w:val="18"/>
        </w:rPr>
        <w:t>基利施</w:t>
      </w:r>
      <w:r>
        <w:rPr>
          <w:rFonts w:ascii="VNI-Helve" w:hAnsi="VNI-Helve" w:eastAsia="VNI-Helve"/>
          <w:sz w:val="18"/>
        </w:rPr>
        <w:t>, </w:t>
      </w:r>
      <w:r>
        <w:rPr>
          <w:rFonts w:ascii="VNI-Helve" w:hAnsi="VNI-Helve" w:eastAsia="VNI-Helve"/>
          <w:spacing w:val="2"/>
          <w:w w:val="102"/>
          <w:sz w:val="18"/>
        </w:rPr>
        <w:t>Xaù-cö</w:t>
      </w:r>
      <w:r>
        <w:rPr>
          <w:rFonts w:ascii="VNI-Helve" w:hAnsi="VNI-Helve" w:eastAsia="VNI-Helve"/>
          <w:spacing w:val="1"/>
          <w:w w:val="102"/>
          <w:sz w:val="18"/>
        </w:rPr>
        <w:t>ø</w:t>
      </w:r>
      <w:r>
        <w:rPr>
          <w:rFonts w:ascii="VNI-Helve" w:hAnsi="VNI-Helve" w:eastAsia="VNI-Helve"/>
          <w:spacing w:val="2"/>
          <w:sz w:val="18"/>
        </w:rPr>
        <w:t>u</w:t>
      </w:r>
      <w:r>
        <w:rPr>
          <w:rFonts w:ascii="VNI-Helve" w:hAnsi="VNI-Helve" w:eastAsia="VNI-Helve"/>
          <w:spacing w:val="1"/>
          <w:sz w:val="18"/>
        </w:rPr>
        <w:t>-</w:t>
      </w:r>
      <w:r>
        <w:rPr>
          <w:rFonts w:ascii="VNI-Helve" w:hAnsi="VNI-Helve" w:eastAsia="VNI-Helve"/>
          <w:spacing w:val="2"/>
          <w:sz w:val="18"/>
        </w:rPr>
        <w:t>l</w:t>
      </w:r>
      <w:r>
        <w:rPr>
          <w:rFonts w:ascii="VNI-Helve" w:hAnsi="VNI-Helve" w:eastAsia="VNI-Helve"/>
          <w:spacing w:val="1"/>
          <w:sz w:val="18"/>
        </w:rPr>
        <w:t>e</w:t>
      </w:r>
      <w:r>
        <w:rPr>
          <w:rFonts w:ascii="VNI-Helve" w:hAnsi="VNI-Helve" w:eastAsia="VNI-Helve"/>
          <w:w w:val="333"/>
          <w:sz w:val="18"/>
        </w:rPr>
        <w:t>â</w:t>
      </w:r>
      <w:r>
        <w:rPr>
          <w:rFonts w:ascii="VNI-Helve" w:hAnsi="VNI-Helve" w:eastAsia="VNI-Helve"/>
          <w:spacing w:val="2"/>
          <w:sz w:val="18"/>
        </w:rPr>
        <w:t>   </w:t>
      </w:r>
      <w:r>
        <w:rPr>
          <w:rFonts w:ascii="MingLiU" w:hAnsi="MingLiU" w:eastAsia="MingLiU" w:hint="eastAsia"/>
          <w:spacing w:val="1"/>
          <w:sz w:val="18"/>
        </w:rPr>
        <w:t>舍仇梨</w:t>
      </w:r>
      <w:r>
        <w:rPr>
          <w:rFonts w:ascii="VNI-Helve" w:hAnsi="VNI-Helve" w:eastAsia="VNI-Helve"/>
          <w:spacing w:val="2"/>
          <w:sz w:val="18"/>
        </w:rPr>
        <w:t>,   Xa</w:t>
      </w:r>
      <w:r>
        <w:rPr>
          <w:rFonts w:ascii="VNI-Helve" w:hAnsi="VNI-Helve" w:eastAsia="VNI-Helve"/>
          <w:spacing w:val="1"/>
          <w:sz w:val="18"/>
        </w:rPr>
        <w:t>-</w:t>
      </w:r>
      <w:r>
        <w:rPr>
          <w:rFonts w:ascii="VNI-Helve" w:hAnsi="VNI-Helve" w:eastAsia="VNI-Helve"/>
          <w:spacing w:val="2"/>
          <w:sz w:val="18"/>
        </w:rPr>
        <w:t>m</w:t>
      </w:r>
      <w:r>
        <w:rPr>
          <w:rFonts w:ascii="VNI-Helve" w:hAnsi="VNI-Helve" w:eastAsia="VNI-Helve"/>
          <w:sz w:val="18"/>
        </w:rPr>
        <w:t>a</w:t>
      </w:r>
      <w:r>
        <w:rPr>
          <w:rFonts w:ascii="VNI-Helve" w:hAnsi="VNI-Helve" w:eastAsia="VNI-Helve"/>
          <w:spacing w:val="2"/>
          <w:sz w:val="18"/>
        </w:rPr>
        <w:t>   </w:t>
      </w:r>
      <w:r>
        <w:rPr>
          <w:rFonts w:ascii="MingLiU" w:hAnsi="MingLiU" w:eastAsia="MingLiU" w:hint="eastAsia"/>
          <w:spacing w:val="2"/>
          <w:sz w:val="18"/>
        </w:rPr>
        <w:t>奢摩</w:t>
      </w:r>
      <w:r>
        <w:rPr>
          <w:rFonts w:ascii="VNI-Helve" w:hAnsi="VNI-Helve" w:eastAsia="VNI-Helve"/>
          <w:spacing w:val="2"/>
          <w:sz w:val="18"/>
        </w:rPr>
        <w:t>,   B</w:t>
      </w:r>
      <w:r>
        <w:rPr>
          <w:rFonts w:ascii="VNI-Helve" w:hAnsi="VNI-Helve" w:eastAsia="VNI-Helve"/>
          <w:spacing w:val="1"/>
          <w:sz w:val="18"/>
        </w:rPr>
        <w:t>a</w:t>
      </w:r>
      <w:r>
        <w:rPr>
          <w:rFonts w:ascii="VNI-Helve" w:hAnsi="VNI-Helve" w:eastAsia="VNI-Helve"/>
          <w:spacing w:val="2"/>
          <w:w w:val="104"/>
          <w:sz w:val="18"/>
        </w:rPr>
        <w:t>ùt</w:t>
      </w:r>
      <w:r>
        <w:rPr>
          <w:rFonts w:ascii="VNI-Helve" w:hAnsi="VNI-Helve" w:eastAsia="VNI-Helve"/>
          <w:spacing w:val="1"/>
          <w:w w:val="104"/>
          <w:sz w:val="18"/>
        </w:rPr>
        <w:t>-</w:t>
      </w:r>
      <w:r>
        <w:rPr>
          <w:rFonts w:ascii="VNI-Helve" w:hAnsi="VNI-Helve" w:eastAsia="VNI-Helve"/>
          <w:spacing w:val="1"/>
          <w:sz w:val="18"/>
        </w:rPr>
        <w:t>ñ</w:t>
      </w:r>
      <w:r>
        <w:rPr>
          <w:rFonts w:ascii="VNI-Helve" w:hAnsi="VNI-Helve" w:eastAsia="VNI-Helve"/>
          <w:spacing w:val="2"/>
          <w:w w:val="102"/>
          <w:sz w:val="18"/>
        </w:rPr>
        <w:t>aø</w:t>
      </w:r>
      <w:r>
        <w:rPr>
          <w:rFonts w:ascii="VNI-Helve" w:hAnsi="VNI-Helve" w:eastAsia="VNI-Helve"/>
          <w:spacing w:val="1"/>
          <w:w w:val="102"/>
          <w:sz w:val="18"/>
        </w:rPr>
        <w:t>-</w:t>
      </w:r>
      <w:r>
        <w:rPr>
          <w:rFonts w:ascii="VNI-Helve" w:hAnsi="VNI-Helve" w:eastAsia="VNI-Helve"/>
          <w:spacing w:val="2"/>
          <w:sz w:val="18"/>
        </w:rPr>
        <w:t>luy</w:t>
      </w:r>
      <w:r>
        <w:rPr>
          <w:rFonts w:ascii="VNI-Helve" w:hAnsi="VNI-Helve" w:eastAsia="VNI-Helve"/>
          <w:spacing w:val="1"/>
          <w:sz w:val="18"/>
        </w:rPr>
        <w:t>e</w:t>
      </w:r>
      <w:r>
        <w:rPr>
          <w:rFonts w:ascii="VNI-Helve" w:hAnsi="VNI-Helve" w:eastAsia="VNI-Helve"/>
          <w:spacing w:val="2"/>
          <w:w w:val="333"/>
          <w:sz w:val="18"/>
        </w:rPr>
        <w:t>ä</w:t>
      </w:r>
      <w:r>
        <w:rPr>
          <w:rFonts w:ascii="VNI-Helve" w:hAnsi="VNI-Helve" w:eastAsia="VNI-Helve"/>
          <w:spacing w:val="2"/>
          <w:sz w:val="18"/>
        </w:rPr>
        <w:t>n-</w:t>
      </w:r>
      <w:r>
        <w:rPr>
          <w:rFonts w:ascii="VNI-Helve" w:hAnsi="VNI-Helve" w:eastAsia="VNI-Helve"/>
          <w:sz w:val="18"/>
        </w:rPr>
        <w:t>c</w:t>
      </w:r>
      <w:r>
        <w:rPr>
          <w:rFonts w:ascii="VNI-Helve" w:hAnsi="VNI-Helve" w:eastAsia="VNI-Helve"/>
          <w:spacing w:val="2"/>
          <w:sz w:val="18"/>
        </w:rPr>
        <w:t>h</w:t>
      </w:r>
      <w:r>
        <w:rPr>
          <w:rFonts w:ascii="VNI-Helve" w:hAnsi="VNI-Helve" w:eastAsia="VNI-Helve"/>
          <w:spacing w:val="2"/>
          <w:w w:val="104"/>
          <w:sz w:val="18"/>
        </w:rPr>
        <w:t>a</w:t>
      </w:r>
      <w:r>
        <w:rPr>
          <w:rFonts w:ascii="VNI-Helve" w:hAnsi="VNI-Helve" w:eastAsia="VNI-Helve"/>
          <w:w w:val="104"/>
          <w:sz w:val="18"/>
        </w:rPr>
        <w:t>ù</w:t>
      </w:r>
      <w:r>
        <w:rPr>
          <w:rFonts w:ascii="VNI-Helve" w:hAnsi="VNI-Helve" w:eastAsia="VNI-Helve"/>
          <w:spacing w:val="2"/>
          <w:sz w:val="18"/>
        </w:rPr>
        <w:t>   </w:t>
      </w:r>
      <w:r>
        <w:rPr>
          <w:rFonts w:ascii="MingLiU" w:hAnsi="MingLiU" w:eastAsia="MingLiU" w:hint="eastAsia"/>
          <w:spacing w:val="1"/>
          <w:sz w:val="18"/>
        </w:rPr>
        <w:t>鉢陀闌柘</w:t>
      </w:r>
      <w:r>
        <w:rPr>
          <w:rFonts w:ascii="VNI-Helve" w:hAnsi="VNI-Helve" w:eastAsia="VNI-Helve"/>
          <w:spacing w:val="2"/>
          <w:sz w:val="18"/>
        </w:rPr>
        <w:t>,   </w:t>
      </w:r>
      <w:r>
        <w:rPr>
          <w:rFonts w:ascii="VNI-Helve" w:hAnsi="VNI-Helve" w:eastAsia="VNI-Helve"/>
          <w:spacing w:val="1"/>
          <w:sz w:val="18"/>
        </w:rPr>
        <w:t>B</w:t>
      </w:r>
      <w:r>
        <w:rPr>
          <w:rFonts w:ascii="VNI-Helve" w:hAnsi="VNI-Helve" w:eastAsia="VNI-Helve"/>
          <w:spacing w:val="2"/>
          <w:sz w:val="18"/>
        </w:rPr>
        <w:t>a</w:t>
      </w:r>
      <w:r>
        <w:rPr>
          <w:rFonts w:ascii="VNI-Helve" w:hAnsi="VNI-Helve" w:eastAsia="VNI-Helve"/>
          <w:spacing w:val="1"/>
          <w:w w:val="107"/>
          <w:sz w:val="18"/>
        </w:rPr>
        <w:t>ø</w:t>
      </w:r>
      <w:r>
        <w:rPr>
          <w:rFonts w:ascii="VNI-Helve" w:hAnsi="VNI-Helve" w:eastAsia="VNI-Helve"/>
          <w:spacing w:val="2"/>
          <w:w w:val="107"/>
          <w:sz w:val="18"/>
        </w:rPr>
        <w:t>-</w:t>
      </w:r>
      <w:r>
        <w:rPr>
          <w:rFonts w:ascii="VNI-Helve" w:hAnsi="VNI-Helve" w:eastAsia="VNI-Helve"/>
          <w:spacing w:val="2"/>
          <w:sz w:val="18"/>
        </w:rPr>
        <w:t>l</w:t>
      </w:r>
      <w:r>
        <w:rPr>
          <w:rFonts w:ascii="VNI-Helve" w:hAnsi="VNI-Helve" w:eastAsia="VNI-Helve"/>
          <w:spacing w:val="1"/>
          <w:sz w:val="18"/>
        </w:rPr>
        <w:t>a</w:t>
      </w:r>
      <w:r>
        <w:rPr>
          <w:rFonts w:ascii="VNI-Helve" w:hAnsi="VNI-Helve" w:eastAsia="VNI-Helve"/>
          <w:spacing w:val="2"/>
          <w:sz w:val="18"/>
        </w:rPr>
        <w:t>-</w:t>
      </w:r>
      <w:r>
        <w:rPr>
          <w:rFonts w:ascii="VNI-Helve" w:hAnsi="VNI-Helve" w:eastAsia="VNI-Helve"/>
          <w:spacing w:val="1"/>
          <w:sz w:val="18"/>
        </w:rPr>
        <w:t>c</w:t>
      </w:r>
      <w:r>
        <w:rPr>
          <w:rFonts w:ascii="VNI-Helve" w:hAnsi="VNI-Helve" w:eastAsia="VNI-Helve"/>
          <w:spacing w:val="2"/>
          <w:sz w:val="18"/>
        </w:rPr>
        <w:t>ha</w:t>
      </w:r>
      <w:r>
        <w:rPr>
          <w:rFonts w:ascii="VNI-Helve" w:hAnsi="VNI-Helve" w:eastAsia="VNI-Helve"/>
          <w:spacing w:val="1"/>
          <w:w w:val="107"/>
          <w:sz w:val="18"/>
        </w:rPr>
        <w:t>ù</w:t>
      </w:r>
      <w:r>
        <w:rPr>
          <w:rFonts w:ascii="VNI-Helve" w:hAnsi="VNI-Helve" w:eastAsia="VNI-Helve"/>
          <w:spacing w:val="2"/>
          <w:w w:val="107"/>
          <w:sz w:val="18"/>
        </w:rPr>
        <w:t>-</w:t>
      </w:r>
      <w:r>
        <w:rPr>
          <w:rFonts w:ascii="VNI-Helve" w:hAnsi="VNI-Helve" w:eastAsia="VNI-Helve"/>
          <w:spacing w:val="1"/>
          <w:sz w:val="18"/>
        </w:rPr>
        <w:t>la</w:t>
      </w:r>
      <w:r>
        <w:rPr>
          <w:rFonts w:ascii="MingLiU" w:hAnsi="MingLiU" w:eastAsia="MingLiU" w:hint="eastAsia"/>
          <w:spacing w:val="1"/>
          <w:sz w:val="18"/>
        </w:rPr>
        <w:t>婆羅柘羅</w:t>
      </w:r>
      <w:r>
        <w:rPr>
          <w:rFonts w:ascii="VNI-Helve" w:hAnsi="VNI-Helve" w:eastAsia="VNI-Helve"/>
          <w:spacing w:val="-8"/>
          <w:sz w:val="18"/>
        </w:rPr>
        <w:t>,  </w:t>
      </w:r>
      <w:r>
        <w:rPr>
          <w:rFonts w:ascii="VNI-Helve" w:hAnsi="VNI-Helve" w:eastAsia="VNI-Helve"/>
          <w:spacing w:val="2"/>
          <w:sz w:val="18"/>
        </w:rPr>
        <w:t>Ca</w:t>
      </w:r>
      <w:r>
        <w:rPr>
          <w:rFonts w:ascii="VNI-Helve" w:hAnsi="VNI-Helve" w:eastAsia="VNI-Helve"/>
          <w:spacing w:val="1"/>
          <w:sz w:val="18"/>
        </w:rPr>
        <w:t>-c</w:t>
      </w:r>
      <w:r>
        <w:rPr>
          <w:rFonts w:ascii="VNI-Helve" w:hAnsi="VNI-Helve" w:eastAsia="VNI-Helve"/>
          <w:spacing w:val="2"/>
          <w:sz w:val="18"/>
        </w:rPr>
        <w:t>hi</w:t>
      </w:r>
      <w:r>
        <w:rPr>
          <w:rFonts w:ascii="VNI-Helve" w:hAnsi="VNI-Helve" w:eastAsia="VNI-Helve"/>
          <w:spacing w:val="1"/>
          <w:sz w:val="18"/>
        </w:rPr>
        <w:t>e</w:t>
      </w:r>
      <w:r>
        <w:rPr>
          <w:rFonts w:ascii="VNI-Helve" w:hAnsi="VNI-Helve" w:eastAsia="VNI-Helve"/>
          <w:spacing w:val="2"/>
          <w:w w:val="333"/>
          <w:sz w:val="18"/>
        </w:rPr>
        <w:t>â</w:t>
      </w:r>
      <w:r>
        <w:rPr>
          <w:rFonts w:ascii="VNI-Helve" w:hAnsi="VNI-Helve" w:eastAsia="VNI-Helve"/>
          <w:spacing w:val="2"/>
          <w:sz w:val="18"/>
        </w:rPr>
        <w:t>n</w:t>
      </w:r>
      <w:r>
        <w:rPr>
          <w:rFonts w:ascii="VNI-Helve" w:hAnsi="VNI-Helve" w:eastAsia="VNI-Helve"/>
          <w:spacing w:val="1"/>
          <w:sz w:val="18"/>
        </w:rPr>
        <w:t>-d</w:t>
      </w:r>
      <w:r>
        <w:rPr>
          <w:rFonts w:ascii="VNI-Helve" w:hAnsi="VNI-Helve" w:eastAsia="VNI-Helve"/>
          <w:spacing w:val="2"/>
          <w:sz w:val="18"/>
        </w:rPr>
        <w:t>i</w:t>
      </w:r>
      <w:r>
        <w:rPr>
          <w:rFonts w:ascii="VNI-Helve" w:hAnsi="VNI-Helve" w:eastAsia="VNI-Helve"/>
          <w:spacing w:val="2"/>
          <w:w w:val="104"/>
          <w:sz w:val="18"/>
        </w:rPr>
        <w:t>e</w:t>
      </w:r>
      <w:r>
        <w:rPr>
          <w:rFonts w:ascii="VNI-Helve" w:hAnsi="VNI-Helve" w:eastAsia="VNI-Helve"/>
          <w:spacing w:val="1"/>
          <w:w w:val="104"/>
          <w:sz w:val="18"/>
        </w:rPr>
        <w:t>â</w:t>
      </w:r>
      <w:r>
        <w:rPr>
          <w:rFonts w:ascii="VNI-Helve" w:hAnsi="VNI-Helve" w:eastAsia="VNI-Helve"/>
          <w:sz w:val="18"/>
        </w:rPr>
        <w:t>n</w:t>
      </w:r>
      <w:r>
        <w:rPr>
          <w:rFonts w:ascii="VNI-Helve" w:hAnsi="VNI-Helve" w:eastAsia="VNI-Helve"/>
          <w:spacing w:val="-11"/>
          <w:sz w:val="18"/>
        </w:rPr>
        <w:t>  </w:t>
      </w:r>
      <w:r>
        <w:rPr>
          <w:rFonts w:ascii="MingLiU" w:hAnsi="MingLiU" w:eastAsia="MingLiU" w:hint="eastAsia"/>
          <w:spacing w:val="1"/>
          <w:sz w:val="18"/>
        </w:rPr>
        <w:t>迦旃延</w:t>
      </w:r>
      <w:r>
        <w:rPr>
          <w:rFonts w:ascii="VNI-Helve" w:hAnsi="VNI-Helve" w:eastAsia="VNI-Helve"/>
          <w:spacing w:val="-8"/>
          <w:sz w:val="18"/>
        </w:rPr>
        <w:t>,  </w:t>
      </w:r>
      <w:r>
        <w:rPr>
          <w:rFonts w:ascii="VNI-Helve" w:hAnsi="VNI-Helve" w:eastAsia="VNI-Helve"/>
          <w:spacing w:val="2"/>
          <w:w w:val="101"/>
          <w:sz w:val="18"/>
        </w:rPr>
        <w:t>Xaø</w:t>
      </w:r>
      <w:r>
        <w:rPr>
          <w:rFonts w:ascii="VNI-Helve" w:hAnsi="VNI-Helve" w:eastAsia="VNI-Helve"/>
          <w:spacing w:val="1"/>
          <w:w w:val="101"/>
          <w:sz w:val="18"/>
        </w:rPr>
        <w:t>-</w:t>
      </w:r>
      <w:r>
        <w:rPr>
          <w:rFonts w:ascii="VNI-Helve" w:hAnsi="VNI-Helve" w:eastAsia="VNI-Helve"/>
          <w:spacing w:val="2"/>
          <w:sz w:val="18"/>
        </w:rPr>
        <w:t>d</w:t>
      </w:r>
      <w:r>
        <w:rPr>
          <w:rFonts w:ascii="VNI-Helve" w:hAnsi="VNI-Helve" w:eastAsia="VNI-Helve"/>
          <w:sz w:val="18"/>
        </w:rPr>
        <w:t>a</w:t>
      </w:r>
      <w:r>
        <w:rPr>
          <w:rFonts w:ascii="VNI-Helve" w:hAnsi="VNI-Helve" w:eastAsia="VNI-Helve"/>
          <w:spacing w:val="-12"/>
          <w:sz w:val="18"/>
        </w:rPr>
        <w:t>  </w:t>
      </w:r>
      <w:r>
        <w:rPr>
          <w:rFonts w:ascii="MingLiU" w:hAnsi="MingLiU" w:eastAsia="MingLiU" w:hint="eastAsia"/>
          <w:spacing w:val="2"/>
          <w:sz w:val="18"/>
        </w:rPr>
        <w:t>闍耶</w:t>
      </w:r>
      <w:r>
        <w:rPr>
          <w:rFonts w:ascii="VNI-Helve" w:hAnsi="VNI-Helve" w:eastAsia="VNI-Helve"/>
          <w:spacing w:val="-8"/>
          <w:sz w:val="18"/>
        </w:rPr>
        <w:t>,  </w:t>
      </w:r>
      <w:r>
        <w:rPr>
          <w:rFonts w:ascii="VNI-Helve" w:hAnsi="VNI-Helve" w:eastAsia="VNI-Helve"/>
          <w:spacing w:val="2"/>
          <w:sz w:val="18"/>
        </w:rPr>
        <w:t>x</w:t>
      </w:r>
      <w:r>
        <w:rPr>
          <w:rFonts w:ascii="VNI-Helve" w:hAnsi="VNI-Helve" w:eastAsia="VNI-Helve"/>
          <w:spacing w:val="1"/>
          <w:sz w:val="18"/>
        </w:rPr>
        <w:t>e</w:t>
      </w:r>
      <w:r>
        <w:rPr>
          <w:rFonts w:ascii="VNI-Helve" w:hAnsi="VNI-Helve" w:eastAsia="VNI-Helve"/>
          <w:sz w:val="18"/>
        </w:rPr>
        <w:t>m</w:t>
      </w:r>
      <w:r>
        <w:rPr>
          <w:rFonts w:ascii="VNI-Helve" w:hAnsi="VNI-Helve" w:eastAsia="VNI-Helve"/>
          <w:spacing w:val="-11"/>
          <w:sz w:val="18"/>
        </w:rPr>
        <w:t>  </w:t>
      </w:r>
      <w:r>
        <w:rPr>
          <w:rFonts w:ascii="VNI-Helve" w:hAnsi="VNI-Helve" w:eastAsia="VNI-Helve"/>
          <w:spacing w:val="2"/>
          <w:sz w:val="18"/>
        </w:rPr>
        <w:t>p</w:t>
      </w:r>
      <w:r>
        <w:rPr>
          <w:rFonts w:ascii="VNI-Helve" w:hAnsi="VNI-Helve" w:eastAsia="VNI-Helve"/>
          <w:spacing w:val="1"/>
          <w:sz w:val="18"/>
        </w:rPr>
        <w:t>h</w:t>
      </w:r>
      <w:r>
        <w:rPr>
          <w:rFonts w:ascii="VNI-Helve" w:hAnsi="VNI-Helve" w:eastAsia="VNI-Helve"/>
          <w:spacing w:val="2"/>
          <w:w w:val="101"/>
          <w:sz w:val="18"/>
        </w:rPr>
        <w:t>aå</w:t>
      </w:r>
      <w:r>
        <w:rPr>
          <w:rFonts w:ascii="VNI-Helve" w:hAnsi="VNI-Helve" w:eastAsia="VNI-Helve"/>
          <w:w w:val="101"/>
          <w:sz w:val="18"/>
        </w:rPr>
        <w:t>m</w:t>
      </w:r>
      <w:r>
        <w:rPr>
          <w:rFonts w:ascii="VNI-Helve" w:hAnsi="VNI-Helve" w:eastAsia="VNI-Helve"/>
          <w:spacing w:val="-11"/>
          <w:sz w:val="18"/>
        </w:rPr>
        <w:t>  </w:t>
      </w:r>
      <w:r>
        <w:rPr>
          <w:rFonts w:ascii="VNI-Helve" w:hAnsi="VNI-Helve" w:eastAsia="VNI-Helve"/>
          <w:spacing w:val="1"/>
          <w:sz w:val="18"/>
        </w:rPr>
        <w:t>5</w:t>
      </w:r>
      <w:r>
        <w:rPr>
          <w:rFonts w:ascii="VNI-Helve" w:hAnsi="VNI-Helve" w:eastAsia="VNI-Helve"/>
          <w:spacing w:val="-8"/>
          <w:sz w:val="18"/>
        </w:rPr>
        <w:t>.  </w:t>
      </w:r>
      <w:r>
        <w:rPr>
          <w:rFonts w:ascii="VNI-Helve" w:hAnsi="VNI-Helve" w:eastAsia="VNI-Helve"/>
          <w:spacing w:val="2"/>
          <w:sz w:val="18"/>
        </w:rPr>
        <w:t>N</w:t>
      </w:r>
      <w:r>
        <w:rPr>
          <w:rFonts w:ascii="VNI-Helve" w:hAnsi="VNI-Helve" w:eastAsia="VNI-Helve"/>
          <w:spacing w:val="1"/>
          <w:sz w:val="18"/>
        </w:rPr>
        <w:t>h</w:t>
      </w:r>
      <w:r>
        <w:rPr>
          <w:rFonts w:ascii="VNI-Helve" w:hAnsi="VNI-Helve" w:eastAsia="VNI-Helve"/>
          <w:spacing w:val="2"/>
          <w:sz w:val="18"/>
        </w:rPr>
        <w:t>ö</w:t>
      </w:r>
      <w:r>
        <w:rPr>
          <w:rFonts w:ascii="VNI-Helve" w:hAnsi="VNI-Helve" w:eastAsia="VNI-Helve"/>
          <w:spacing w:val="1"/>
          <w:sz w:val="18"/>
        </w:rPr>
        <w:t>n</w:t>
      </w:r>
      <w:r>
        <w:rPr>
          <w:rFonts w:ascii="VNI-Helve" w:hAnsi="VNI-Helve" w:eastAsia="VNI-Helve"/>
          <w:sz w:val="18"/>
        </w:rPr>
        <w:t>g</w:t>
      </w:r>
      <w:r>
        <w:rPr>
          <w:rFonts w:ascii="VNI-Helve" w:hAnsi="VNI-Helve" w:eastAsia="VNI-Helve"/>
          <w:spacing w:val="-12"/>
          <w:sz w:val="18"/>
        </w:rPr>
        <w:t>  </w:t>
      </w:r>
      <w:r>
        <w:rPr>
          <w:rFonts w:ascii="VNI-Helve" w:hAnsi="VNI-Helve" w:eastAsia="VNI-Helve"/>
          <w:spacing w:val="2"/>
          <w:sz w:val="18"/>
        </w:rPr>
        <w:t>ph</w:t>
      </w:r>
      <w:r>
        <w:rPr>
          <w:rFonts w:ascii="VNI-Helve" w:hAnsi="VNI-Helve" w:eastAsia="VNI-Helve"/>
          <w:spacing w:val="1"/>
          <w:sz w:val="18"/>
        </w:rPr>
        <w:t>i</w:t>
      </w:r>
      <w:r>
        <w:rPr>
          <w:rFonts w:ascii="VNI-Helve" w:hAnsi="VNI-Helve" w:eastAsia="VNI-Helve"/>
          <w:spacing w:val="2"/>
          <w:w w:val="102"/>
          <w:sz w:val="18"/>
        </w:rPr>
        <w:t>eâ</w:t>
      </w:r>
      <w:r>
        <w:rPr>
          <w:rFonts w:ascii="VNI-Helve" w:hAnsi="VNI-Helve" w:eastAsia="VNI-Helve"/>
          <w:w w:val="102"/>
          <w:sz w:val="18"/>
        </w:rPr>
        <w:t>n</w:t>
      </w:r>
      <w:r>
        <w:rPr>
          <w:rFonts w:ascii="VNI-Helve" w:hAnsi="VNI-Helve" w:eastAsia="VNI-Helve"/>
          <w:spacing w:val="-12"/>
          <w:sz w:val="18"/>
        </w:rPr>
        <w:t>  </w:t>
      </w:r>
      <w:r>
        <w:rPr>
          <w:rFonts w:ascii="VNI-Helve" w:hAnsi="VNI-Helve" w:eastAsia="VNI-Helve"/>
          <w:spacing w:val="2"/>
          <w:sz w:val="18"/>
        </w:rPr>
        <w:t>dò</w:t>
      </w:r>
      <w:r>
        <w:rPr>
          <w:rFonts w:ascii="VNI-Helve" w:hAnsi="VNI-Helve" w:eastAsia="VNI-Helve"/>
          <w:sz w:val="18"/>
        </w:rPr>
        <w:t>ch </w:t>
      </w:r>
      <w:r>
        <w:rPr>
          <w:rFonts w:ascii="VNI-Helve" w:hAnsi="VNI-Helve" w:eastAsia="VNI-Helve"/>
          <w:spacing w:val="2"/>
          <w:w w:val="100"/>
          <w:sz w:val="18"/>
        </w:rPr>
        <w:t>khoân</w:t>
      </w:r>
      <w:r>
        <w:rPr>
          <w:rFonts w:ascii="VNI-Helve" w:hAnsi="VNI-Helve" w:eastAsia="VNI-Helve"/>
          <w:w w:val="100"/>
          <w:sz w:val="18"/>
        </w:rPr>
        <w:t>g</w:t>
      </w:r>
      <w:r>
        <w:rPr>
          <w:rFonts w:ascii="VNI-Helve" w:hAnsi="VNI-Helve" w:eastAsia="VNI-Helve"/>
          <w:spacing w:val="3"/>
          <w:sz w:val="18"/>
        </w:rPr>
        <w:t> </w:t>
      </w:r>
      <w:r>
        <w:rPr>
          <w:rFonts w:ascii="VNI-Helve" w:hAnsi="VNI-Helve" w:eastAsia="VNI-Helve"/>
          <w:spacing w:val="2"/>
          <w:sz w:val="18"/>
        </w:rPr>
        <w:t>th</w:t>
      </w:r>
      <w:r>
        <w:rPr>
          <w:rFonts w:ascii="VNI-Helve" w:hAnsi="VNI-Helve" w:eastAsia="VNI-Helve"/>
          <w:sz w:val="18"/>
        </w:rPr>
        <w:t>o</w:t>
      </w:r>
      <w:r>
        <w:rPr>
          <w:rFonts w:ascii="VNI-Helve" w:hAnsi="VNI-Helve" w:eastAsia="VNI-Helve"/>
          <w:spacing w:val="2"/>
          <w:w w:val="333"/>
          <w:sz w:val="18"/>
        </w:rPr>
        <w:t>á</w:t>
      </w:r>
      <w:r>
        <w:rPr>
          <w:rFonts w:ascii="VNI-Helve" w:hAnsi="VNI-Helve" w:eastAsia="VNI-Helve"/>
          <w:spacing w:val="2"/>
          <w:sz w:val="18"/>
        </w:rPr>
        <w:t>n</w:t>
      </w:r>
      <w:r>
        <w:rPr>
          <w:rFonts w:ascii="VNI-Helve" w:hAnsi="VNI-Helve" w:eastAsia="VNI-Helve"/>
          <w:sz w:val="18"/>
        </w:rPr>
        <w:t>g</w:t>
      </w:r>
      <w:r>
        <w:rPr>
          <w:rFonts w:ascii="VNI-Helve" w:hAnsi="VNI-Helve" w:eastAsia="VNI-Helve"/>
          <w:spacing w:val="2"/>
          <w:sz w:val="18"/>
        </w:rPr>
        <w:t> </w:t>
      </w:r>
      <w:r>
        <w:rPr>
          <w:rFonts w:ascii="VNI-Helve" w:hAnsi="VNI-Helve" w:eastAsia="VNI-Helve"/>
          <w:spacing w:val="2"/>
          <w:w w:val="101"/>
          <w:sz w:val="18"/>
        </w:rPr>
        <w:t>nha</w:t>
      </w:r>
      <w:r>
        <w:rPr>
          <w:rFonts w:ascii="VNI-Helve" w:hAnsi="VNI-Helve" w:eastAsia="VNI-Helve"/>
          <w:spacing w:val="1"/>
          <w:w w:val="101"/>
          <w:sz w:val="18"/>
        </w:rPr>
        <w:t>á</w:t>
      </w:r>
      <w:r>
        <w:rPr>
          <w:rFonts w:ascii="VNI-Helve" w:hAnsi="VNI-Helve" w:eastAsia="VNI-Helve"/>
          <w:spacing w:val="2"/>
          <w:sz w:val="18"/>
        </w:rPr>
        <w:t>t</w:t>
      </w:r>
      <w:r>
        <w:rPr>
          <w:rFonts w:ascii="VNI-Helve" w:hAnsi="VNI-Helve" w:eastAsia="VNI-Helve"/>
          <w:sz w:val="18"/>
        </w:rPr>
        <w:t>.</w:t>
      </w:r>
    </w:p>
    <w:p>
      <w:pPr>
        <w:pStyle w:val="BodyText"/>
        <w:spacing w:before="0"/>
        <w:rPr>
          <w:rFonts w:ascii="VNI-Helve"/>
          <w:sz w:val="20"/>
        </w:rPr>
      </w:pPr>
    </w:p>
    <w:p>
      <w:pPr>
        <w:pStyle w:val="BodyText"/>
        <w:spacing w:before="2"/>
        <w:rPr>
          <w:rFonts w:ascii="VNI-Helve"/>
          <w:sz w:val="20"/>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right="755"/>
        <w:jc w:val="both"/>
      </w:pPr>
      <w:r>
        <w:rPr/>
        <w:t>con khoâng nôõ thaáy Theá Toân vaø A-nan dieät ñoä tröôùc. Cuùi mong Theá Toân cho pheùp chuùng con dieät ñoä tröôùc. Chuùng con nay vaøo Nieát-baøn chính laø ñuùng</w:t>
      </w:r>
      <w:r>
        <w:rPr>
          <w:spacing w:val="12"/>
        </w:rPr>
        <w:t> </w:t>
      </w:r>
      <w:r>
        <w:rPr/>
        <w:t>luùc.</w:t>
      </w:r>
    </w:p>
    <w:p>
      <w:pPr>
        <w:pStyle w:val="BodyText"/>
        <w:spacing w:before="33"/>
        <w:ind w:left="699" w:right="753" w:firstLine="567"/>
        <w:jc w:val="both"/>
      </w:pPr>
      <w:r>
        <w:rPr/>
        <w:t>Khi aáy Theá Toân im laëng höùa khaû. Tyø-kheo-ni Sai-ma cuøng vôùi naêm traêm Tyø-kheo-ni thaáy Theá Toân ñaõ im laëng höùa khaû, lieàn ñeán  tröôùc laïy döôùi chaân Phaät, ñi nhieãu ba voøng, roài lui ñi, trôû veà thaát cuûa mình.</w:t>
      </w:r>
    </w:p>
    <w:p>
      <w:pPr>
        <w:pStyle w:val="BodyText"/>
        <w:ind w:left="699" w:right="754" w:firstLine="567"/>
        <w:jc w:val="both"/>
      </w:pPr>
      <w:r>
        <w:rPr/>
        <w:t>Luùc baáy giôø Ñaïi AÙi Ñaïo ñoùng cöûa giaûng ñöôøng, gioùng kieàn  chuøy, traûi toïa cuï treân ñaát troáng. Sau ñoù, Baø bay leân hö khoâng, ngoài, naèm, hoaëc kinh haønh, hoaëc phaùt ra ngoïn löûa, döôùi thaân boác khoùi, treân thaân boác löûa, hoaëc döôùi thaân boác löûa, treân thaân boác khoùi, hoaëc toaøn thaân boác löûa, hoaëc toaøn thaân boác khoùi; hoaëc hoâng traùi phun </w:t>
      </w:r>
      <w:r>
        <w:rPr>
          <w:spacing w:val="2"/>
        </w:rPr>
        <w:t>nöôùc,</w:t>
      </w:r>
      <w:r>
        <w:rPr>
          <w:spacing w:val="64"/>
        </w:rPr>
        <w:t> </w:t>
      </w:r>
      <w:r>
        <w:rPr/>
        <w:t>hoâng phaûi phun löûa; hoaëc hoâng traùi phun löûa, hoâng phaûi phun </w:t>
      </w:r>
      <w:r>
        <w:rPr>
          <w:spacing w:val="2"/>
        </w:rPr>
        <w:t>nöôùc; </w:t>
      </w:r>
      <w:r>
        <w:rPr/>
        <w:t>hoaëc phía tröôùc phun löûa, phía sau phun nöôùc; hoaëc phía tröôùc phun nöôùc, phía sau phun löûa; hoaëc toaøn thaân phun löûa, hoaëc toaøn thaân  phun</w:t>
      </w:r>
      <w:r>
        <w:rPr>
          <w:spacing w:val="4"/>
        </w:rPr>
        <w:t> </w:t>
      </w:r>
      <w:r>
        <w:rPr>
          <w:spacing w:val="2"/>
        </w:rPr>
        <w:t>nöôùc.</w:t>
      </w:r>
    </w:p>
    <w:p>
      <w:pPr>
        <w:pStyle w:val="BodyText"/>
        <w:ind w:left="699" w:right="748" w:firstLine="567"/>
        <w:jc w:val="both"/>
      </w:pPr>
      <w:r>
        <w:rPr/>
        <w:t>Sau khi thöïc hieän caùc bieán hoùa nhö vaäy, Ñaïi AÙi Ñaïo trôû veà choã ngoài, kieát giaø maø ngoài, thaân ngay, yù chaùnh, buoäc nieäm tröôùc maét,  nhaäp Sô thieàn; xuaát Sô thieàn nhaäp Nhò  thieàn;  xuaát Nhò thieàn nhaäp Tam thieàn; xuaát Tam thieàn nhaäp Töù thieàn, xuaát Töù thieàn nhaäp </w:t>
      </w:r>
      <w:r>
        <w:rPr>
          <w:spacing w:val="2"/>
        </w:rPr>
        <w:t>Khoâng </w:t>
      </w:r>
      <w:r>
        <w:rPr/>
        <w:t>xöù; xuaát Khoâng xöù nhaäp Thöùc xöù; töø Thöùc xöù nhaäp Baát duïng xöù; töø Baát duïng xöù nhaäp Höõu töôûng voâ töôûng xöù; xuaát Höõu töôûng voâ </w:t>
      </w:r>
      <w:r>
        <w:rPr>
          <w:spacing w:val="2"/>
        </w:rPr>
        <w:t>töôûng </w:t>
      </w:r>
      <w:r>
        <w:rPr/>
        <w:t>xöù nhaäp Töôûng tri dieät; xuaát Töôûng tri dieät trôû laïi nhaäp Höõu töôûng </w:t>
      </w:r>
      <w:r>
        <w:rPr>
          <w:spacing w:val="2"/>
        </w:rPr>
        <w:t>voâ </w:t>
      </w:r>
      <w:r>
        <w:rPr/>
        <w:t>töôûng xöù; xuaát Höùu töôûng voâ töôûng xöù trôû laïi nhaäp Baát duïng xöù; xuaát Baát duïng xöù trôû laïi nhaäp Thöùc xöù; xuaát Thöùc xöù trôû laïi nhaäp </w:t>
      </w:r>
      <w:r>
        <w:rPr>
          <w:spacing w:val="2"/>
        </w:rPr>
        <w:t>Khoâng </w:t>
      </w:r>
      <w:r>
        <w:rPr/>
        <w:t>xöù; xuaát Khoâng xöù trôû laïi nhaäp Töù thieàn; xuaát Töù thieàn trôû laïi nhaäp Tam thieàn; xuaát Tam thieàn trôû laïi nhaäp Nhò thieàn; xuaát Nhò thieàn trôû laïi nhaäp Sô thieàn; xuaát Sô thieàn nhaäp Nhò thieàn; xuaát Nhò thieàn nhaäp Tam thieàn; xuaát Tam thieàn nhaäp Töù thieàn. Sau khi nhaäp Töù thieàn,   lieàn dieät</w:t>
      </w:r>
      <w:r>
        <w:rPr>
          <w:spacing w:val="6"/>
        </w:rPr>
        <w:t> </w:t>
      </w:r>
      <w:r>
        <w:rPr/>
        <w:t>ñoä.</w:t>
      </w:r>
    </w:p>
    <w:p>
      <w:pPr>
        <w:pStyle w:val="BodyText"/>
        <w:ind w:left="699" w:right="755" w:firstLine="567"/>
        <w:jc w:val="both"/>
      </w:pPr>
      <w:r>
        <w:rPr/>
        <w:t>Khi aáy trôøi ñaát rung ñoäng lôùn; phía Ñoâng voït leân, phía Taây    chìm xuoáng; phía Taây voït leân, phía Ñoâng chìm xuoáng; boán beân ñeàu voït</w:t>
      </w:r>
      <w:r>
        <w:rPr>
          <w:spacing w:val="48"/>
        </w:rPr>
        <w:t> </w:t>
      </w:r>
      <w:r>
        <w:rPr/>
        <w:t>leân,</w:t>
      </w:r>
      <w:r>
        <w:rPr>
          <w:spacing w:val="48"/>
        </w:rPr>
        <w:t> </w:t>
      </w:r>
      <w:r>
        <w:rPr/>
        <w:t>ôû</w:t>
      </w:r>
      <w:r>
        <w:rPr>
          <w:spacing w:val="48"/>
        </w:rPr>
        <w:t> </w:t>
      </w:r>
      <w:r>
        <w:rPr/>
        <w:t>giöõa</w:t>
      </w:r>
      <w:r>
        <w:rPr>
          <w:spacing w:val="49"/>
        </w:rPr>
        <w:t> </w:t>
      </w:r>
      <w:r>
        <w:rPr/>
        <w:t>chìm</w:t>
      </w:r>
      <w:r>
        <w:rPr>
          <w:spacing w:val="48"/>
        </w:rPr>
        <w:t> </w:t>
      </w:r>
      <w:r>
        <w:rPr/>
        <w:t>xuoáng;</w:t>
      </w:r>
      <w:r>
        <w:rPr>
          <w:spacing w:val="48"/>
        </w:rPr>
        <w:t> </w:t>
      </w:r>
      <w:r>
        <w:rPr/>
        <w:t>laïi</w:t>
      </w:r>
      <w:r>
        <w:rPr>
          <w:spacing w:val="48"/>
        </w:rPr>
        <w:t> </w:t>
      </w:r>
      <w:r>
        <w:rPr/>
        <w:t>boán</w:t>
      </w:r>
      <w:r>
        <w:rPr>
          <w:spacing w:val="49"/>
        </w:rPr>
        <w:t> </w:t>
      </w:r>
      <w:r>
        <w:rPr/>
        <w:t>maët</w:t>
      </w:r>
      <w:r>
        <w:rPr>
          <w:spacing w:val="48"/>
        </w:rPr>
        <w:t> </w:t>
      </w:r>
      <w:r>
        <w:rPr/>
        <w:t>coù</w:t>
      </w:r>
      <w:r>
        <w:rPr>
          <w:spacing w:val="48"/>
        </w:rPr>
        <w:t> </w:t>
      </w:r>
      <w:r>
        <w:rPr/>
        <w:t>gioù</w:t>
      </w:r>
      <w:r>
        <w:rPr>
          <w:spacing w:val="49"/>
        </w:rPr>
        <w:t> </w:t>
      </w:r>
      <w:r>
        <w:rPr/>
        <w:t>maùt</w:t>
      </w:r>
      <w:r>
        <w:rPr>
          <w:spacing w:val="48"/>
        </w:rPr>
        <w:t> </w:t>
      </w:r>
      <w:r>
        <w:rPr/>
        <w:t>noåi</w:t>
      </w:r>
      <w:r>
        <w:rPr>
          <w:spacing w:val="48"/>
        </w:rPr>
        <w:t> </w:t>
      </w:r>
      <w:r>
        <w:rPr/>
        <w:t>leân.</w:t>
      </w:r>
      <w:r>
        <w:rPr>
          <w:spacing w:val="48"/>
        </w:rPr>
        <w:t> </w:t>
      </w:r>
      <w:r>
        <w:rPr/>
        <w:t>Chö</w:t>
      </w:r>
    </w:p>
    <w:p>
      <w:pPr>
        <w:spacing w:after="0"/>
        <w:jc w:val="both"/>
        <w:sectPr>
          <w:pgSz w:w="11910" w:h="16840"/>
          <w:pgMar w:header="794" w:footer="0" w:top="1100" w:bottom="280" w:left="1680" w:right="1680"/>
        </w:sectPr>
      </w:pPr>
    </w:p>
    <w:p>
      <w:pPr>
        <w:pStyle w:val="BodyText"/>
        <w:spacing w:before="10"/>
        <w:rPr>
          <w:sz w:val="15"/>
        </w:rPr>
      </w:pPr>
    </w:p>
    <w:p>
      <w:pPr>
        <w:pStyle w:val="BodyText"/>
        <w:spacing w:before="100"/>
        <w:ind w:left="757" w:right="696"/>
        <w:jc w:val="both"/>
        <w:rPr>
          <w:sz w:val="13"/>
        </w:rPr>
      </w:pPr>
      <w:r>
        <w:rPr/>
        <w:t>Thieân trong hö khoâng taáu nhaïc. Chö Thieân Duïc giôùi buoàn khoùc, nöôùc maét rôi xuoáng nhö muøa Xuaân trôøi tuoân nöôùc möa ngoït. Caùc vò trôøi  thaàn dieäu nghieàn naùt hoa öu-baùt laøm boät thôm; laïi nghieàn naùt chieân- ñaøn, raûi leân phía treân. Luùc baáy giôø, Tyø-kheo-ni Sai-ma, Tyø-kheo-ni Öu-baùt Saéc, Tyø-kheo-ni Cô-lôïi-thí Cuø-ñaøm-di, Tyø-kheo-ni Xaù-cuø-li, Tyø-kheo-ni Xa-ma, Tyø-kheo-ni Baùt-ñaø-lan-giaù-la, Tyø-kheo-ni Ca- chieân-dieân, Tyø-kheo-ni Xaø-da;</w:t>
      </w:r>
      <w:r>
        <w:rPr>
          <w:position w:val="9"/>
          <w:sz w:val="13"/>
        </w:rPr>
        <w:t>5 </w:t>
      </w:r>
      <w:r>
        <w:rPr/>
        <w:t>caùc Tyø-kheo-ni naøy laø  Thöôïng  thuû cuûa naêm traêm Tyø-kheo-ni; moãi vò traûi toïa cuï treân ñaát troáng, sau ñoù, bay leân hö khoâng, ngoài, naèm, hoaëc kinh haønh, thöïc hieän möôøi taùm  bieán hoùa, cho ñeán nhaäp Töôûng tri dieät, roài dieät</w:t>
      </w:r>
      <w:r>
        <w:rPr>
          <w:spacing w:val="56"/>
        </w:rPr>
        <w:t> </w:t>
      </w:r>
      <w:r>
        <w:rPr/>
        <w:t>ñoä.</w:t>
      </w:r>
      <w:r>
        <w:rPr>
          <w:position w:val="9"/>
          <w:sz w:val="13"/>
        </w:rPr>
        <w:t>6</w:t>
      </w:r>
    </w:p>
    <w:p>
      <w:pPr>
        <w:pStyle w:val="BodyText"/>
        <w:ind w:left="757" w:right="694" w:firstLine="567"/>
        <w:jc w:val="both"/>
      </w:pPr>
      <w:r>
        <w:rPr/>
        <w:t>Luùc baáy giôø trong thaønh Tyø-da-ly coù vò ñaïi töôùng teân laø Da- thaâu-ñeà, daãn naêm traêm ñoàng töû tuï taäp taïi giaûng ñöôøng Phoå hoäi, cuøng baøn luaän moät soá vaán ñeà. Du-thaâu-ñeà vaø naêm traêm ñoàng töû töø xa thaáy möôøi taùm bieán hoùa cuûa naêm traêm Tyø-kheo-ni. Thaáy nhö vaäy, hoï raát hoan hyû phaán khôûi khoâng theå döøng ñöôïc, thaûy ñeàu chaép tay höôùng veà phía ñoù. Luùc ñoù, Theá Toân noùi vôùi A-nan:</w:t>
      </w:r>
    </w:p>
    <w:p>
      <w:pPr>
        <w:pStyle w:val="BodyText"/>
        <w:spacing w:before="33"/>
        <w:ind w:left="757" w:right="697" w:firstLine="567"/>
        <w:jc w:val="both"/>
      </w:pPr>
      <w:r>
        <w:rPr/>
        <w:t>–OÂng haõy ñeán choã töôùng quaân Da-thaâu-ñeà, baûo raèng: Haõy  nhanh choùng söûa soaïn naêm traêm khaên traûi giöôøng, naêm traêm khaên   traûi ngoài, naêm traêm huû bô, naêm traêm huû daàu meø, naêm traêm coã xe   tang, naêm traêm boù höông, naêm traêm xe</w:t>
      </w:r>
      <w:r>
        <w:rPr>
          <w:spacing w:val="40"/>
        </w:rPr>
        <w:t> </w:t>
      </w:r>
      <w:r>
        <w:rPr/>
        <w:t>cuûi.</w:t>
      </w:r>
    </w:p>
    <w:p>
      <w:pPr>
        <w:pStyle w:val="BodyText"/>
        <w:ind w:left="1324"/>
        <w:jc w:val="both"/>
      </w:pPr>
      <w:r>
        <w:rPr/>
        <w:t>A-nan böôùc leân tröôùc hoûi:</w:t>
      </w:r>
    </w:p>
    <w:p>
      <w:pPr>
        <w:pStyle w:val="BodyText"/>
        <w:spacing w:line="266" w:lineRule="auto"/>
        <w:ind w:left="1324" w:right="3699"/>
        <w:jc w:val="both"/>
      </w:pPr>
      <w:r>
        <w:rPr/>
        <w:t>–Khoâng roõ Theá Toân muoán laøm gì? Phaät noùi:</w:t>
      </w:r>
    </w:p>
    <w:p>
      <w:pPr>
        <w:pStyle w:val="BodyText"/>
        <w:spacing w:before="0"/>
        <w:ind w:left="757" w:right="698" w:firstLine="567"/>
      </w:pPr>
      <w:r>
        <w:rPr/>
        <w:t>–Ñaïi AÙi Ñaïo ñaõ dieät ñoä. Naêm traêm Tyø-kheo-ni cuõng nhaäp Nieát-baøn. Chuùng ta seõ cuùng döôøng xaù-lôïi.</w:t>
      </w:r>
    </w:p>
    <w:p>
      <w:pPr>
        <w:pStyle w:val="BodyText"/>
        <w:ind w:left="1324"/>
      </w:pPr>
      <w:r>
        <w:rPr/>
        <w:t>A-nan nghe noùi theá, buoàn thöông giao caûm khoâng caàm</w:t>
      </w:r>
      <w:r>
        <w:rPr>
          <w:spacing w:val="59"/>
        </w:rPr>
        <w:t> </w:t>
      </w:r>
      <w:r>
        <w:rPr>
          <w:spacing w:val="2"/>
        </w:rPr>
        <w:t>ñöôïc:</w:t>
      </w:r>
    </w:p>
    <w:p>
      <w:pPr>
        <w:pStyle w:val="BodyText"/>
        <w:spacing w:before="33"/>
        <w:ind w:left="1324"/>
      </w:pPr>
      <w:r>
        <w:rPr/>
        <w:t>–Ñaïi AÙi Ñaïo sao dieät ñoä voäi theá?</w:t>
      </w:r>
    </w:p>
    <w:p>
      <w:pPr>
        <w:pStyle w:val="BodyText"/>
        <w:ind w:left="1324"/>
      </w:pPr>
      <w:r>
        <w:rPr/>
        <w:t>Roài A-nan laáy tay gaït leä, ñi ñeán choã ñaïi töôùng Da-thaâu-ñeà. Da-</w:t>
      </w:r>
    </w:p>
    <w:p>
      <w:pPr>
        <w:pStyle w:val="BodyText"/>
        <w:spacing w:before="0"/>
        <w:rPr>
          <w:sz w:val="29"/>
        </w:rPr>
      </w:pPr>
      <w:r>
        <w:rPr/>
        <w:pict>
          <v:rect style="position:absolute;margin-left:150.240005pt;margin-top:20.915010pt;width:144pt;height:.600010pt;mso-position-horizontal-relative:page;mso-position-vertical-relative:paragraph;z-index:-15584768;mso-wrap-distance-left:0;mso-wrap-distance-right:0" filled="true" fillcolor="#000000" stroked="false">
            <v:fill type="solid"/>
            <w10:wrap type="topAndBottom"/>
          </v:rect>
        </w:pict>
      </w:r>
    </w:p>
    <w:p>
      <w:pPr>
        <w:spacing w:line="266" w:lineRule="auto" w:before="99"/>
        <w:ind w:left="1041" w:right="696" w:hanging="285"/>
        <w:jc w:val="left"/>
        <w:rPr>
          <w:rFonts w:ascii="VNI-Helve" w:hAnsi="VNI-Helve"/>
          <w:sz w:val="18"/>
        </w:rPr>
      </w:pPr>
      <w:r>
        <w:rPr>
          <w:spacing w:val="-1"/>
          <w:w w:val="99"/>
          <w:position w:val="9"/>
          <w:sz w:val="13"/>
        </w:rPr>
        <w:t>5</w:t>
      </w:r>
      <w:r>
        <w:rPr>
          <w:rFonts w:ascii="VNI-Helve" w:hAnsi="VNI-Helve"/>
          <w:position w:val="8"/>
          <w:sz w:val="12"/>
        </w:rPr>
        <w:t>.    </w:t>
      </w:r>
      <w:r>
        <w:rPr>
          <w:rFonts w:ascii="VNI-Helve" w:hAnsi="VNI-Helve"/>
          <w:spacing w:val="6"/>
          <w:position w:val="8"/>
          <w:sz w:val="12"/>
        </w:rPr>
        <w:t> </w:t>
      </w:r>
      <w:r>
        <w:rPr>
          <w:rFonts w:ascii="VNI-Helve" w:hAnsi="VNI-Helve"/>
          <w:spacing w:val="2"/>
          <w:sz w:val="18"/>
        </w:rPr>
        <w:t>Da</w:t>
      </w:r>
      <w:r>
        <w:rPr>
          <w:rFonts w:ascii="VNI-Helve" w:hAnsi="VNI-Helve"/>
          <w:spacing w:val="1"/>
          <w:sz w:val="18"/>
        </w:rPr>
        <w:t>n</w:t>
      </w:r>
      <w:r>
        <w:rPr>
          <w:rFonts w:ascii="VNI-Helve" w:hAnsi="VNI-Helve"/>
          <w:sz w:val="18"/>
        </w:rPr>
        <w:t>h </w:t>
      </w:r>
      <w:r>
        <w:rPr>
          <w:rFonts w:ascii="VNI-Helve" w:hAnsi="VNI-Helve"/>
          <w:spacing w:val="-19"/>
          <w:sz w:val="18"/>
        </w:rPr>
        <w:t> </w:t>
      </w:r>
      <w:r>
        <w:rPr>
          <w:rFonts w:ascii="VNI-Helve" w:hAnsi="VNI-Helve"/>
          <w:spacing w:val="2"/>
          <w:w w:val="101"/>
          <w:sz w:val="18"/>
        </w:rPr>
        <w:t>saù</w:t>
      </w:r>
      <w:r>
        <w:rPr>
          <w:rFonts w:ascii="VNI-Helve" w:hAnsi="VNI-Helve"/>
          <w:w w:val="101"/>
          <w:sz w:val="18"/>
        </w:rPr>
        <w:t>c</w:t>
      </w:r>
      <w:r>
        <w:rPr>
          <w:rFonts w:ascii="VNI-Helve" w:hAnsi="VNI-Helve"/>
          <w:sz w:val="18"/>
        </w:rPr>
        <w:t>h </w:t>
      </w:r>
      <w:r>
        <w:rPr>
          <w:rFonts w:ascii="VNI-Helve" w:hAnsi="VNI-Helve"/>
          <w:spacing w:val="-20"/>
          <w:sz w:val="18"/>
        </w:rPr>
        <w:t> </w:t>
      </w:r>
      <w:r>
        <w:rPr>
          <w:rFonts w:ascii="VNI-Helve" w:hAnsi="VNI-Helve"/>
          <w:spacing w:val="1"/>
          <w:sz w:val="18"/>
        </w:rPr>
        <w:t>ñ</w:t>
      </w:r>
      <w:r>
        <w:rPr>
          <w:rFonts w:ascii="VNI-Helve" w:hAnsi="VNI-Helve"/>
          <w:spacing w:val="2"/>
          <w:sz w:val="18"/>
        </w:rPr>
        <w:t>a</w:t>
      </w:r>
      <w:r>
        <w:rPr>
          <w:rFonts w:ascii="VNI-Helve" w:hAnsi="VNI-Helve"/>
          <w:w w:val="333"/>
          <w:sz w:val="18"/>
        </w:rPr>
        <w:t>õ</w:t>
      </w:r>
      <w:r>
        <w:rPr>
          <w:rFonts w:ascii="VNI-Helve" w:hAnsi="VNI-Helve"/>
          <w:sz w:val="18"/>
        </w:rPr>
        <w:t> </w:t>
      </w:r>
      <w:r>
        <w:rPr>
          <w:rFonts w:ascii="VNI-Helve" w:hAnsi="VNI-Helve"/>
          <w:spacing w:val="-20"/>
          <w:sz w:val="18"/>
        </w:rPr>
        <w:t> </w:t>
      </w:r>
      <w:r>
        <w:rPr>
          <w:rFonts w:ascii="VNI-Helve" w:hAnsi="VNI-Helve"/>
          <w:spacing w:val="2"/>
          <w:w w:val="102"/>
          <w:sz w:val="18"/>
        </w:rPr>
        <w:t>ne</w:t>
      </w:r>
      <w:r>
        <w:rPr>
          <w:rFonts w:ascii="VNI-Helve" w:hAnsi="VNI-Helve"/>
          <w:spacing w:val="1"/>
          <w:w w:val="102"/>
          <w:sz w:val="18"/>
        </w:rPr>
        <w:t>â</w:t>
      </w:r>
      <w:r>
        <w:rPr>
          <w:rFonts w:ascii="VNI-Helve" w:hAnsi="VNI-Helve"/>
          <w:sz w:val="18"/>
        </w:rPr>
        <w:t>u </w:t>
      </w:r>
      <w:r>
        <w:rPr>
          <w:rFonts w:ascii="VNI-Helve" w:hAnsi="VNI-Helve"/>
          <w:spacing w:val="-20"/>
          <w:sz w:val="18"/>
        </w:rPr>
        <w:t> </w:t>
      </w:r>
      <w:r>
        <w:rPr>
          <w:rFonts w:ascii="VNI-Helve" w:hAnsi="VNI-Helve"/>
          <w:spacing w:val="2"/>
          <w:sz w:val="18"/>
        </w:rPr>
        <w:t>tr</w:t>
      </w:r>
      <w:r>
        <w:rPr>
          <w:rFonts w:ascii="VNI-Helve" w:hAnsi="VNI-Helve"/>
          <w:spacing w:val="1"/>
          <w:sz w:val="18"/>
        </w:rPr>
        <w:t>e</w:t>
      </w:r>
      <w:r>
        <w:rPr>
          <w:rFonts w:ascii="VNI-Helve" w:hAnsi="VNI-Helve"/>
          <w:spacing w:val="2"/>
          <w:w w:val="333"/>
          <w:sz w:val="18"/>
        </w:rPr>
        <w:t>â</w:t>
      </w:r>
      <w:r>
        <w:rPr>
          <w:rFonts w:ascii="VNI-Helve" w:hAnsi="VNI-Helve"/>
          <w:spacing w:val="2"/>
          <w:sz w:val="18"/>
        </w:rPr>
        <w:t>n</w:t>
      </w:r>
      <w:r>
        <w:rPr>
          <w:rFonts w:ascii="VNI-Helve" w:hAnsi="VNI-Helve"/>
          <w:sz w:val="18"/>
        </w:rPr>
        <w:t>, </w:t>
      </w:r>
      <w:r>
        <w:rPr>
          <w:rFonts w:ascii="VNI-Helve" w:hAnsi="VNI-Helve"/>
          <w:spacing w:val="-20"/>
          <w:sz w:val="18"/>
        </w:rPr>
        <w:t> </w:t>
      </w:r>
      <w:r>
        <w:rPr>
          <w:rFonts w:ascii="VNI-Helve" w:hAnsi="VNI-Helve"/>
          <w:spacing w:val="1"/>
          <w:sz w:val="18"/>
        </w:rPr>
        <w:t>n</w:t>
      </w:r>
      <w:r>
        <w:rPr>
          <w:rFonts w:ascii="VNI-Helve" w:hAnsi="VNI-Helve"/>
          <w:spacing w:val="2"/>
          <w:sz w:val="18"/>
        </w:rPr>
        <w:t>hö</w:t>
      </w:r>
      <w:r>
        <w:rPr>
          <w:rFonts w:ascii="VNI-Helve" w:hAnsi="VNI-Helve"/>
          <w:spacing w:val="1"/>
          <w:sz w:val="18"/>
        </w:rPr>
        <w:t>n</w:t>
      </w:r>
      <w:r>
        <w:rPr>
          <w:rFonts w:ascii="VNI-Helve" w:hAnsi="VNI-Helve"/>
          <w:sz w:val="18"/>
        </w:rPr>
        <w:t>g </w:t>
      </w:r>
      <w:r>
        <w:rPr>
          <w:rFonts w:ascii="VNI-Helve" w:hAnsi="VNI-Helve"/>
          <w:spacing w:val="-20"/>
          <w:sz w:val="18"/>
        </w:rPr>
        <w:t> </w:t>
      </w:r>
      <w:r>
        <w:rPr>
          <w:rFonts w:ascii="VNI-Helve" w:hAnsi="VNI-Helve"/>
          <w:spacing w:val="2"/>
          <w:w w:val="101"/>
          <w:sz w:val="18"/>
        </w:rPr>
        <w:t>ñaâ</w:t>
      </w:r>
      <w:r>
        <w:rPr>
          <w:rFonts w:ascii="VNI-Helve" w:hAnsi="VNI-Helve"/>
          <w:w w:val="101"/>
          <w:sz w:val="18"/>
        </w:rPr>
        <w:t>y</w:t>
      </w:r>
      <w:r>
        <w:rPr>
          <w:rFonts w:ascii="VNI-Helve" w:hAnsi="VNI-Helve"/>
          <w:sz w:val="18"/>
        </w:rPr>
        <w:t> </w:t>
      </w:r>
      <w:r>
        <w:rPr>
          <w:rFonts w:ascii="VNI-Helve" w:hAnsi="VNI-Helve"/>
          <w:spacing w:val="-20"/>
          <w:sz w:val="18"/>
        </w:rPr>
        <w:t> </w:t>
      </w:r>
      <w:r>
        <w:rPr>
          <w:rFonts w:ascii="VNI-Helve" w:hAnsi="VNI-Helve"/>
          <w:spacing w:val="2"/>
          <w:sz w:val="18"/>
        </w:rPr>
        <w:t>l</w:t>
      </w:r>
      <w:r>
        <w:rPr>
          <w:rFonts w:ascii="VNI-Helve" w:hAnsi="VNI-Helve"/>
          <w:spacing w:val="1"/>
          <w:sz w:val="18"/>
        </w:rPr>
        <w:t>a</w:t>
      </w:r>
      <w:r>
        <w:rPr>
          <w:rFonts w:ascii="VNI-Helve" w:hAnsi="VNI-Helve"/>
          <w:spacing w:val="2"/>
          <w:w w:val="111"/>
          <w:sz w:val="18"/>
        </w:rPr>
        <w:t>ï</w:t>
      </w:r>
      <w:r>
        <w:rPr>
          <w:rFonts w:ascii="VNI-Helve" w:hAnsi="VNI-Helve"/>
          <w:w w:val="111"/>
          <w:sz w:val="18"/>
        </w:rPr>
        <w:t>i</w:t>
      </w:r>
      <w:r>
        <w:rPr>
          <w:rFonts w:ascii="VNI-Helve" w:hAnsi="VNI-Helve"/>
          <w:sz w:val="18"/>
        </w:rPr>
        <w:t> </w:t>
      </w:r>
      <w:r>
        <w:rPr>
          <w:rFonts w:ascii="VNI-Helve" w:hAnsi="VNI-Helve"/>
          <w:spacing w:val="-21"/>
          <w:sz w:val="18"/>
        </w:rPr>
        <w:t> </w:t>
      </w:r>
      <w:r>
        <w:rPr>
          <w:rFonts w:ascii="VNI-Helve" w:hAnsi="VNI-Helve"/>
          <w:spacing w:val="2"/>
          <w:w w:val="102"/>
          <w:sz w:val="18"/>
        </w:rPr>
        <w:t>co</w:t>
      </w:r>
      <w:r>
        <w:rPr>
          <w:rFonts w:ascii="VNI-Helve" w:hAnsi="VNI-Helve"/>
          <w:w w:val="102"/>
          <w:sz w:val="18"/>
        </w:rPr>
        <w:t>ù</w:t>
      </w:r>
      <w:r>
        <w:rPr>
          <w:rFonts w:ascii="VNI-Helve" w:hAnsi="VNI-Helve"/>
          <w:sz w:val="18"/>
        </w:rPr>
        <w:t> </w:t>
      </w:r>
      <w:r>
        <w:rPr>
          <w:rFonts w:ascii="VNI-Helve" w:hAnsi="VNI-Helve"/>
          <w:spacing w:val="-20"/>
          <w:sz w:val="18"/>
        </w:rPr>
        <w:t> </w:t>
      </w:r>
      <w:r>
        <w:rPr>
          <w:rFonts w:ascii="VNI-Helve" w:hAnsi="VNI-Helve"/>
          <w:spacing w:val="2"/>
          <w:w w:val="102"/>
          <w:sz w:val="18"/>
        </w:rPr>
        <w:t>vaø</w:t>
      </w:r>
      <w:r>
        <w:rPr>
          <w:rFonts w:ascii="VNI-Helve" w:hAnsi="VNI-Helve"/>
          <w:w w:val="102"/>
          <w:sz w:val="18"/>
        </w:rPr>
        <w:t>i</w:t>
      </w:r>
      <w:r>
        <w:rPr>
          <w:rFonts w:ascii="VNI-Helve" w:hAnsi="VNI-Helve"/>
          <w:sz w:val="18"/>
        </w:rPr>
        <w:t> </w:t>
      </w:r>
      <w:r>
        <w:rPr>
          <w:rFonts w:ascii="VNI-Helve" w:hAnsi="VNI-Helve"/>
          <w:spacing w:val="-20"/>
          <w:sz w:val="18"/>
        </w:rPr>
        <w:t> </w:t>
      </w:r>
      <w:r>
        <w:rPr>
          <w:rFonts w:ascii="VNI-Helve" w:hAnsi="VNI-Helve"/>
          <w:spacing w:val="2"/>
          <w:sz w:val="18"/>
        </w:rPr>
        <w:t>p</w:t>
      </w:r>
      <w:r>
        <w:rPr>
          <w:rFonts w:ascii="VNI-Helve" w:hAnsi="VNI-Helve"/>
          <w:spacing w:val="1"/>
          <w:sz w:val="18"/>
        </w:rPr>
        <w:t>h</w:t>
      </w:r>
      <w:r>
        <w:rPr>
          <w:rFonts w:ascii="VNI-Helve" w:hAnsi="VNI-Helve"/>
          <w:spacing w:val="2"/>
          <w:w w:val="103"/>
          <w:sz w:val="18"/>
        </w:rPr>
        <w:t>ie</w:t>
      </w:r>
      <w:r>
        <w:rPr>
          <w:rFonts w:ascii="VNI-Helve" w:hAnsi="VNI-Helve"/>
          <w:spacing w:val="1"/>
          <w:w w:val="103"/>
          <w:sz w:val="18"/>
        </w:rPr>
        <w:t>â</w:t>
      </w:r>
      <w:r>
        <w:rPr>
          <w:rFonts w:ascii="VNI-Helve" w:hAnsi="VNI-Helve"/>
          <w:sz w:val="18"/>
        </w:rPr>
        <w:t>n </w:t>
      </w:r>
      <w:r>
        <w:rPr>
          <w:rFonts w:ascii="VNI-Helve" w:hAnsi="VNI-Helve"/>
          <w:spacing w:val="-20"/>
          <w:sz w:val="18"/>
        </w:rPr>
        <w:t> </w:t>
      </w:r>
      <w:r>
        <w:rPr>
          <w:rFonts w:ascii="VNI-Helve" w:hAnsi="VNI-Helve"/>
          <w:spacing w:val="2"/>
          <w:w w:val="101"/>
          <w:sz w:val="18"/>
        </w:rPr>
        <w:t>aâ</w:t>
      </w:r>
      <w:r>
        <w:rPr>
          <w:rFonts w:ascii="VNI-Helve" w:hAnsi="VNI-Helve"/>
          <w:w w:val="101"/>
          <w:sz w:val="18"/>
        </w:rPr>
        <w:t>m</w:t>
      </w:r>
      <w:r>
        <w:rPr>
          <w:rFonts w:ascii="VNI-Helve" w:hAnsi="VNI-Helve"/>
          <w:sz w:val="18"/>
        </w:rPr>
        <w:t> </w:t>
      </w:r>
      <w:r>
        <w:rPr>
          <w:rFonts w:ascii="VNI-Helve" w:hAnsi="VNI-Helve"/>
          <w:spacing w:val="-20"/>
          <w:sz w:val="18"/>
        </w:rPr>
        <w:t> </w:t>
      </w:r>
      <w:r>
        <w:rPr>
          <w:rFonts w:ascii="VNI-Helve" w:hAnsi="VNI-Helve"/>
          <w:spacing w:val="2"/>
          <w:sz w:val="18"/>
        </w:rPr>
        <w:t>kh</w:t>
      </w:r>
      <w:r>
        <w:rPr>
          <w:rFonts w:ascii="VNI-Helve" w:hAnsi="VNI-Helve"/>
          <w:spacing w:val="1"/>
          <w:sz w:val="18"/>
        </w:rPr>
        <w:t>a</w:t>
      </w:r>
      <w:r>
        <w:rPr>
          <w:rFonts w:ascii="VNI-Helve" w:hAnsi="VNI-Helve"/>
          <w:spacing w:val="2"/>
          <w:w w:val="333"/>
          <w:sz w:val="18"/>
        </w:rPr>
        <w:t>ù</w:t>
      </w:r>
      <w:r>
        <w:rPr>
          <w:rFonts w:ascii="VNI-Helve" w:hAnsi="VNI-Helve"/>
          <w:spacing w:val="2"/>
          <w:sz w:val="18"/>
        </w:rPr>
        <w:t>c</w:t>
      </w:r>
      <w:r>
        <w:rPr>
          <w:rFonts w:ascii="VNI-Helve" w:hAnsi="VNI-Helve"/>
          <w:sz w:val="18"/>
        </w:rPr>
        <w:t>, </w:t>
      </w:r>
      <w:r>
        <w:rPr>
          <w:rFonts w:ascii="VNI-Helve" w:hAnsi="VNI-Helve"/>
          <w:spacing w:val="-20"/>
          <w:sz w:val="18"/>
        </w:rPr>
        <w:t> </w:t>
      </w:r>
      <w:r>
        <w:rPr>
          <w:rFonts w:ascii="VNI-Helve" w:hAnsi="VNI-Helve"/>
          <w:spacing w:val="2"/>
          <w:w w:val="100"/>
          <w:sz w:val="18"/>
        </w:rPr>
        <w:t>khoân</w:t>
      </w:r>
      <w:r>
        <w:rPr>
          <w:rFonts w:ascii="VNI-Helve" w:hAnsi="VNI-Helve"/>
          <w:w w:val="100"/>
          <w:sz w:val="18"/>
        </w:rPr>
        <w:t>g</w:t>
      </w:r>
      <w:r>
        <w:rPr>
          <w:rFonts w:ascii="VNI-Helve" w:hAnsi="VNI-Helve"/>
          <w:sz w:val="18"/>
        </w:rPr>
        <w:t> </w:t>
      </w:r>
      <w:r>
        <w:rPr>
          <w:rFonts w:ascii="VNI-Helve" w:hAnsi="VNI-Helve"/>
          <w:spacing w:val="-20"/>
          <w:sz w:val="18"/>
        </w:rPr>
        <w:t> </w:t>
      </w:r>
      <w:r>
        <w:rPr>
          <w:rFonts w:ascii="VNI-Helve" w:hAnsi="VNI-Helve"/>
          <w:spacing w:val="2"/>
          <w:sz w:val="18"/>
        </w:rPr>
        <w:t>th</w:t>
      </w:r>
      <w:r>
        <w:rPr>
          <w:rFonts w:ascii="VNI-Helve" w:hAnsi="VNI-Helve"/>
          <w:sz w:val="18"/>
        </w:rPr>
        <w:t>o</w:t>
      </w:r>
      <w:r>
        <w:rPr>
          <w:rFonts w:ascii="VNI-Helve" w:hAnsi="VNI-Helve"/>
          <w:spacing w:val="2"/>
          <w:w w:val="333"/>
          <w:sz w:val="18"/>
        </w:rPr>
        <w:t>á</w:t>
      </w:r>
      <w:r>
        <w:rPr>
          <w:rFonts w:ascii="VNI-Helve" w:hAnsi="VNI-Helve"/>
          <w:spacing w:val="1"/>
          <w:sz w:val="18"/>
        </w:rPr>
        <w:t>n</w:t>
      </w:r>
      <w:r>
        <w:rPr>
          <w:rFonts w:ascii="VNI-Helve" w:hAnsi="VNI-Helve"/>
          <w:sz w:val="18"/>
        </w:rPr>
        <w:t>g </w:t>
      </w:r>
      <w:r>
        <w:rPr>
          <w:rFonts w:ascii="VNI-Helve" w:hAnsi="VNI-Helve"/>
          <w:w w:val="110"/>
          <w:sz w:val="18"/>
        </w:rPr>
        <w:t>nhaát.</w:t>
      </w:r>
    </w:p>
    <w:p>
      <w:pPr>
        <w:spacing w:line="266" w:lineRule="auto" w:before="7"/>
        <w:ind w:left="1041" w:right="1002" w:hanging="285"/>
        <w:jc w:val="left"/>
        <w:rPr>
          <w:rFonts w:ascii="VNI-Helve" w:hAnsi="VNI-Helve"/>
          <w:sz w:val="18"/>
        </w:rPr>
      </w:pPr>
      <w:r>
        <w:rPr>
          <w:position w:val="9"/>
          <w:sz w:val="13"/>
        </w:rPr>
        <w:t>6</w:t>
      </w:r>
      <w:r>
        <w:rPr>
          <w:rFonts w:ascii="VNI-Helve" w:hAnsi="VNI-Helve"/>
          <w:position w:val="8"/>
          <w:sz w:val="12"/>
        </w:rPr>
        <w:t>.   </w:t>
      </w:r>
      <w:r>
        <w:rPr>
          <w:rFonts w:ascii="VNI-Helve" w:hAnsi="VNI-Helve"/>
          <w:sz w:val="18"/>
        </w:rPr>
        <w:t>Baûn Haùn keå vaén taét neân coù veû thieáu. A-la-haùn khoâng nhaäp Nieát-baøn trong Dieät   taän</w:t>
      </w:r>
      <w:r>
        <w:rPr>
          <w:rFonts w:ascii="VNI-Helve" w:hAnsi="VNI-Helve"/>
          <w:spacing w:val="3"/>
          <w:sz w:val="18"/>
        </w:rPr>
        <w:t> </w:t>
      </w:r>
      <w:r>
        <w:rPr>
          <w:rFonts w:ascii="VNI-Helve" w:hAnsi="VNI-Helve"/>
          <w:sz w:val="18"/>
        </w:rPr>
        <w:t>ñònh.</w:t>
      </w:r>
    </w:p>
    <w:p>
      <w:pPr>
        <w:pStyle w:val="BodyText"/>
        <w:spacing w:before="0"/>
        <w:rPr>
          <w:rFonts w:ascii="VNI-Helve"/>
          <w:sz w:val="20"/>
        </w:rPr>
      </w:pPr>
    </w:p>
    <w:p>
      <w:pPr>
        <w:pStyle w:val="BodyText"/>
        <w:spacing w:before="6"/>
        <w:rPr>
          <w:rFonts w:ascii="VNI-Helve"/>
          <w:sz w:val="18"/>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right="755"/>
      </w:pPr>
      <w:r>
        <w:rPr/>
        <w:t>thaâu-ñeà thaáy A-nan töø xa ñi laïi, lieàn ñöùng daäy ñoùn tieáp, cuøng noùi lôøi chaøo ñoùn:</w:t>
      </w:r>
    </w:p>
    <w:p>
      <w:pPr>
        <w:pStyle w:val="BodyText"/>
        <w:spacing w:before="32"/>
        <w:ind w:left="699" w:right="755" w:firstLine="567"/>
      </w:pPr>
      <w:r>
        <w:rPr/>
        <w:t>–Hoan ngheânh, A-nan! Coù ñieàu gì daïy baûo maø ñeán baát thöôøng nhö vaäy?</w:t>
      </w:r>
    </w:p>
    <w:p>
      <w:pPr>
        <w:pStyle w:val="BodyText"/>
        <w:spacing w:before="35"/>
        <w:ind w:left="1267"/>
      </w:pPr>
      <w:r>
        <w:rPr/>
        <w:t>A-nan ñaùp:</w:t>
      </w:r>
    </w:p>
    <w:p>
      <w:pPr>
        <w:pStyle w:val="BodyText"/>
        <w:spacing w:line="266" w:lineRule="auto" w:before="33"/>
        <w:ind w:left="1267" w:right="2975"/>
      </w:pPr>
      <w:r>
        <w:rPr/>
        <w:t>–Toâi laø söù giaû cuûa Phaät, coù ñieàu yeâu caàu. Ñaïi töôùng lieàn hoûi:</w:t>
      </w:r>
    </w:p>
    <w:p>
      <w:pPr>
        <w:pStyle w:val="BodyText"/>
        <w:spacing w:line="266" w:lineRule="auto" w:before="0"/>
        <w:ind w:left="1267" w:right="4558"/>
      </w:pPr>
      <w:r>
        <w:rPr/>
        <w:t>–Ngaøi coù ñieàu gì daïy baûo? A-nan noùi:</w:t>
      </w:r>
    </w:p>
    <w:p>
      <w:pPr>
        <w:pStyle w:val="BodyText"/>
        <w:spacing w:before="0"/>
        <w:ind w:left="699" w:right="754" w:firstLine="567"/>
        <w:jc w:val="both"/>
      </w:pPr>
      <w:r>
        <w:rPr/>
        <w:t>–Theá Toân sai noùi vôùi ñaïi töôùng: Haõy nhanh choùng söûa soaïn   naêm traêm khaên traûi giöôøng, naêm traêm khaên traûi ngoài, naêm traêm </w:t>
      </w:r>
      <w:r>
        <w:rPr>
          <w:spacing w:val="2"/>
        </w:rPr>
        <w:t>huû </w:t>
      </w:r>
      <w:r>
        <w:rPr>
          <w:spacing w:val="64"/>
        </w:rPr>
        <w:t> </w:t>
      </w:r>
      <w:r>
        <w:rPr/>
        <w:t>bô, naêm traêm huû daàu meø, naêm traêm coã xe tang, naêm traêm boù </w:t>
      </w:r>
      <w:r>
        <w:rPr>
          <w:spacing w:val="2"/>
        </w:rPr>
        <w:t>höông, </w:t>
      </w:r>
      <w:r>
        <w:rPr/>
        <w:t>naêm traêm xe cuûi. Ñaïi AÙi Ñaïo cuøng naêm traêm Tyø-kheo-ni ñeàu ñaõ dieät ñoä. Chuùng ta seõ cuùng döôøng</w:t>
      </w:r>
      <w:r>
        <w:rPr>
          <w:spacing w:val="28"/>
        </w:rPr>
        <w:t> </w:t>
      </w:r>
      <w:r>
        <w:rPr/>
        <w:t>xaù-lôïi.</w:t>
      </w:r>
    </w:p>
    <w:p>
      <w:pPr>
        <w:pStyle w:val="BodyText"/>
        <w:spacing w:before="33"/>
        <w:ind w:left="1267"/>
        <w:jc w:val="both"/>
      </w:pPr>
      <w:r>
        <w:rPr/>
        <w:t>Khi aáy ñaïi töôùng buoàn khoùc thöông caûm, noùi raèng:</w:t>
      </w:r>
    </w:p>
    <w:p>
      <w:pPr>
        <w:pStyle w:val="BodyText"/>
        <w:spacing w:before="33"/>
        <w:ind w:left="699" w:right="753" w:firstLine="567"/>
        <w:jc w:val="both"/>
        <w:rPr>
          <w:sz w:val="13"/>
        </w:rPr>
      </w:pPr>
      <w:r>
        <w:rPr/>
        <w:t>–Ñaïi AÙi Ñaïo cuøng naêm traêm Tyø-kheo-ni sao dieät ñoä sôùm vaäy thay! Ai seõ raên daïy chuùng toâi, khuyeán khích chuùng toâi boá thí vaät  thöïc?</w:t>
      </w:r>
      <w:r>
        <w:rPr>
          <w:position w:val="9"/>
          <w:sz w:val="13"/>
        </w:rPr>
        <w:t>7</w:t>
      </w:r>
    </w:p>
    <w:p>
      <w:pPr>
        <w:pStyle w:val="BodyText"/>
        <w:spacing w:before="35"/>
        <w:ind w:left="699" w:right="755" w:firstLine="567"/>
        <w:jc w:val="both"/>
      </w:pPr>
      <w:r>
        <w:rPr>
          <w:spacing w:val="2"/>
        </w:rPr>
        <w:t>Ñaïi töôùng Da-thaâu-ñeà lieàn söûa soaïn naêm traêm khaên </w:t>
      </w:r>
      <w:r>
        <w:rPr>
          <w:spacing w:val="3"/>
        </w:rPr>
        <w:t>traûi </w:t>
      </w:r>
      <w:r>
        <w:rPr>
          <w:spacing w:val="2"/>
        </w:rPr>
        <w:t>giöôøng, naêm traêm khaên traûi </w:t>
      </w:r>
      <w:r>
        <w:rPr>
          <w:spacing w:val="3"/>
        </w:rPr>
        <w:t>ngoài, </w:t>
      </w:r>
      <w:r>
        <w:rPr>
          <w:spacing w:val="2"/>
        </w:rPr>
        <w:t>naêm traêm </w:t>
      </w:r>
      <w:r>
        <w:rPr/>
        <w:t>huû  bô,  </w:t>
      </w:r>
      <w:r>
        <w:rPr>
          <w:spacing w:val="2"/>
        </w:rPr>
        <w:t>naêm traêm </w:t>
      </w:r>
      <w:r>
        <w:rPr>
          <w:spacing w:val="3"/>
        </w:rPr>
        <w:t>huû  </w:t>
      </w:r>
      <w:r>
        <w:rPr>
          <w:spacing w:val="2"/>
        </w:rPr>
        <w:t>daàu meø, naêm traêm </w:t>
      </w:r>
      <w:r>
        <w:rPr/>
        <w:t>coã xe </w:t>
      </w:r>
      <w:r>
        <w:rPr>
          <w:spacing w:val="2"/>
        </w:rPr>
        <w:t>tang, naêm traêm </w:t>
      </w:r>
      <w:r>
        <w:rPr/>
        <w:t>boù </w:t>
      </w:r>
      <w:r>
        <w:rPr>
          <w:spacing w:val="2"/>
        </w:rPr>
        <w:t>höông, naêm traêm </w:t>
      </w:r>
      <w:r>
        <w:rPr/>
        <w:t>xe </w:t>
      </w:r>
      <w:r>
        <w:rPr>
          <w:spacing w:val="3"/>
        </w:rPr>
        <w:t>cuûi </w:t>
      </w:r>
      <w:r>
        <w:rPr/>
        <w:t>vaø </w:t>
      </w:r>
      <w:r>
        <w:rPr>
          <w:spacing w:val="2"/>
        </w:rPr>
        <w:t>caùc duïng </w:t>
      </w:r>
      <w:r>
        <w:rPr/>
        <w:t>cuï ñeå  </w:t>
      </w:r>
      <w:r>
        <w:rPr>
          <w:spacing w:val="2"/>
        </w:rPr>
        <w:t>da-duy</w:t>
      </w:r>
      <w:r>
        <w:rPr>
          <w:spacing w:val="2"/>
          <w:position w:val="9"/>
          <w:sz w:val="13"/>
        </w:rPr>
        <w:t>8</w:t>
      </w:r>
      <w:r>
        <w:rPr>
          <w:spacing w:val="2"/>
        </w:rPr>
        <w:t>. Xong roài, oâng ñeán </w:t>
      </w:r>
      <w:r>
        <w:rPr>
          <w:spacing w:val="3"/>
        </w:rPr>
        <w:t>Theá Toân, cuùi </w:t>
      </w:r>
      <w:r>
        <w:rPr>
          <w:spacing w:val="4"/>
        </w:rPr>
        <w:t>laïy  </w:t>
      </w:r>
      <w:r>
        <w:rPr>
          <w:spacing w:val="2"/>
        </w:rPr>
        <w:t>döôùi chaân </w:t>
      </w:r>
      <w:r>
        <w:rPr/>
        <w:t>vaø </w:t>
      </w:r>
      <w:r>
        <w:rPr>
          <w:spacing w:val="2"/>
        </w:rPr>
        <w:t>ñöùng sang moät beân. Ñaïi töôùng Da-thaâu-ñeà baïch </w:t>
      </w:r>
      <w:r>
        <w:rPr>
          <w:spacing w:val="3"/>
        </w:rPr>
        <w:t>Theá </w:t>
      </w:r>
      <w:r>
        <w:rPr>
          <w:spacing w:val="4"/>
        </w:rPr>
        <w:t>Toân:</w:t>
      </w:r>
    </w:p>
    <w:p>
      <w:pPr>
        <w:pStyle w:val="BodyText"/>
        <w:ind w:left="699" w:right="1002" w:firstLine="567"/>
      </w:pPr>
      <w:r>
        <w:rPr/>
        <w:t>–Theo nhö Nhö Lai daïy, hoâm nay chuùng con ñaõ söûa soaïn </w:t>
      </w:r>
      <w:r>
        <w:rPr>
          <w:spacing w:val="2"/>
        </w:rPr>
        <w:t>ñuû </w:t>
      </w:r>
      <w:r>
        <w:rPr>
          <w:spacing w:val="64"/>
        </w:rPr>
        <w:t> </w:t>
      </w:r>
      <w:r>
        <w:rPr/>
        <w:t>caùc duïng cuï ñeå cuùng</w:t>
      </w:r>
      <w:r>
        <w:rPr>
          <w:spacing w:val="18"/>
        </w:rPr>
        <w:t> </w:t>
      </w:r>
      <w:r>
        <w:rPr/>
        <w:t>döôøng.</w:t>
      </w:r>
    </w:p>
    <w:p>
      <w:pPr>
        <w:pStyle w:val="BodyText"/>
        <w:ind w:left="1267"/>
      </w:pPr>
      <w:r>
        <w:rPr/>
        <w:t>Phaät noùi:</w:t>
      </w:r>
    </w:p>
    <w:p>
      <w:pPr>
        <w:pStyle w:val="BodyText"/>
        <w:spacing w:before="33"/>
        <w:ind w:left="699" w:right="755" w:firstLine="567"/>
      </w:pPr>
      <w:r>
        <w:rPr/>
        <w:t>–Caùc oâng moãi ngöôøi mang di theå cuûa Ñaïi AÙi Ñaïo vaø cuûa naêm traêm Tyø-kheo-ni ra khoûi thaønh Tyø-xaù-ly, ñi ñeán choã ñoàng troáng. Ta</w:t>
      </w:r>
    </w:p>
    <w:p>
      <w:pPr>
        <w:pStyle w:val="BodyText"/>
        <w:spacing w:before="4"/>
        <w:rPr>
          <w:sz w:val="15"/>
        </w:rPr>
      </w:pPr>
      <w:r>
        <w:rPr/>
        <w:pict>
          <v:rect style="position:absolute;margin-left:147.360001pt;margin-top:11.95886pt;width:144pt;height:.600010pt;mso-position-horizontal-relative:page;mso-position-vertical-relative:paragraph;z-index:-15584256;mso-wrap-distance-left:0;mso-wrap-distance-right:0" filled="true" fillcolor="#000000" stroked="false">
            <v:fill type="solid"/>
            <w10:wrap type="topAndBottom"/>
          </v:rect>
        </w:pict>
      </w:r>
    </w:p>
    <w:p>
      <w:pPr>
        <w:spacing w:before="99"/>
        <w:ind w:left="699" w:right="0" w:firstLine="0"/>
        <w:jc w:val="left"/>
        <w:rPr>
          <w:rFonts w:ascii="VNI-Helve" w:hAnsi="VNI-Helve"/>
          <w:sz w:val="18"/>
        </w:rPr>
      </w:pPr>
      <w:r>
        <w:rPr>
          <w:position w:val="9"/>
          <w:sz w:val="13"/>
        </w:rPr>
        <w:t>7</w:t>
      </w:r>
      <w:r>
        <w:rPr>
          <w:rFonts w:ascii="VNI-Helve" w:hAnsi="VNI-Helve"/>
          <w:position w:val="8"/>
          <w:sz w:val="12"/>
        </w:rPr>
        <w:t>. </w:t>
      </w:r>
      <w:r>
        <w:rPr>
          <w:rFonts w:ascii="VNI-Helve" w:hAnsi="VNI-Helve"/>
          <w:sz w:val="18"/>
        </w:rPr>
        <w:t>Nguyeân baûn: Phaân-ñaøn boá thí.</w:t>
      </w:r>
    </w:p>
    <w:p>
      <w:pPr>
        <w:spacing w:line="237" w:lineRule="auto" w:before="35"/>
        <w:ind w:left="984" w:right="755" w:hanging="285"/>
        <w:jc w:val="left"/>
        <w:rPr>
          <w:rFonts w:ascii="VNI-Helve" w:hAnsi="VNI-Helve" w:eastAsia="VNI-Helve"/>
          <w:sz w:val="18"/>
        </w:rPr>
      </w:pPr>
      <w:r>
        <w:rPr>
          <w:w w:val="99"/>
          <w:position w:val="9"/>
          <w:sz w:val="13"/>
        </w:rPr>
        <w:t>8</w:t>
      </w:r>
      <w:r>
        <w:rPr>
          <w:rFonts w:ascii="VNI-Helve" w:hAnsi="VNI-Helve" w:eastAsia="VNI-Helve"/>
          <w:position w:val="8"/>
          <w:sz w:val="12"/>
        </w:rPr>
        <w:t>.     </w:t>
      </w:r>
      <w:r>
        <w:rPr>
          <w:rFonts w:ascii="VNI-Helve" w:hAnsi="VNI-Helve" w:eastAsia="VNI-Helve"/>
          <w:sz w:val="18"/>
        </w:rPr>
        <w:t>Da-duy </w:t>
      </w:r>
      <w:r>
        <w:rPr>
          <w:rFonts w:ascii="MingLiU" w:hAnsi="MingLiU" w:eastAsia="MingLiU" w:hint="eastAsia"/>
          <w:sz w:val="18"/>
        </w:rPr>
        <w:t>耶維</w:t>
      </w:r>
      <w:r>
        <w:rPr>
          <w:rFonts w:ascii="VNI-Helve" w:hAnsi="VNI-Helve" w:eastAsia="VNI-Helve"/>
          <w:sz w:val="18"/>
        </w:rPr>
        <w:t>, tr</w:t>
      </w:r>
      <w:r>
        <w:rPr>
          <w:rFonts w:ascii="VNI-Helve" w:hAnsi="VNI-Helve" w:eastAsia="VNI-Helve"/>
          <w:w w:val="104"/>
          <w:sz w:val="18"/>
        </w:rPr>
        <w:t>eâ</w:t>
      </w:r>
      <w:r>
        <w:rPr>
          <w:rFonts w:ascii="VNI-Helve" w:hAnsi="VNI-Helve" w:eastAsia="VNI-Helve"/>
          <w:sz w:val="18"/>
        </w:rPr>
        <w:t>n kia, kinh so</w:t>
      </w:r>
      <w:r>
        <w:rPr>
          <w:rFonts w:ascii="VNI-Helve" w:hAnsi="VNI-Helve" w:eastAsia="VNI-Helve"/>
          <w:w w:val="333"/>
          <w:sz w:val="18"/>
        </w:rPr>
        <w:t>á</w:t>
      </w:r>
      <w:r>
        <w:rPr>
          <w:rFonts w:ascii="VNI-Helve" w:hAnsi="VNI-Helve" w:eastAsia="VNI-Helve"/>
          <w:sz w:val="18"/>
        </w:rPr>
        <w:t> 3 pha</w:t>
      </w:r>
      <w:r>
        <w:rPr>
          <w:rFonts w:ascii="VNI-Helve" w:hAnsi="VNI-Helve" w:eastAsia="VNI-Helve"/>
          <w:w w:val="103"/>
          <w:sz w:val="18"/>
        </w:rPr>
        <w:t>åm</w:t>
      </w:r>
      <w:r>
        <w:rPr>
          <w:rFonts w:ascii="VNI-Helve" w:hAnsi="VNI-Helve" w:eastAsia="VNI-Helve"/>
          <w:sz w:val="18"/>
        </w:rPr>
        <w:t> 51 </w:t>
      </w:r>
      <w:r>
        <w:rPr>
          <w:rFonts w:ascii="VNI-Helve" w:hAnsi="VNI-Helve" w:eastAsia="VNI-Helve"/>
          <w:w w:val="101"/>
          <w:sz w:val="18"/>
        </w:rPr>
        <w:t>aâm</w:t>
      </w:r>
      <w:r>
        <w:rPr>
          <w:rFonts w:ascii="VNI-Helve" w:hAnsi="VNI-Helve" w:eastAsia="VNI-Helve"/>
          <w:sz w:val="18"/>
        </w:rPr>
        <w:t> la</w:t>
      </w:r>
      <w:r>
        <w:rPr>
          <w:rFonts w:ascii="VNI-Helve" w:hAnsi="VNI-Helve" w:eastAsia="VNI-Helve"/>
          <w:w w:val="333"/>
          <w:sz w:val="18"/>
        </w:rPr>
        <w:t>ø</w:t>
      </w:r>
      <w:r>
        <w:rPr>
          <w:rFonts w:ascii="VNI-Helve" w:hAnsi="VNI-Helve" w:eastAsia="VNI-Helve"/>
          <w:sz w:val="18"/>
        </w:rPr>
        <w:t> </w:t>
      </w:r>
      <w:r>
        <w:rPr>
          <w:rFonts w:ascii="VNI-Helve" w:hAnsi="VNI-Helve" w:eastAsia="VNI-Helve"/>
          <w:w w:val="102"/>
          <w:sz w:val="18"/>
        </w:rPr>
        <w:t>Xaø</w:t>
      </w:r>
      <w:r>
        <w:rPr>
          <w:rFonts w:ascii="VNI-Helve" w:hAnsi="VNI-Helve" w:eastAsia="VNI-Helve"/>
          <w:sz w:val="18"/>
        </w:rPr>
        <w:t>-tua</w:t>
      </w:r>
      <w:r>
        <w:rPr>
          <w:rFonts w:ascii="VNI-Helve" w:hAnsi="VNI-Helve" w:eastAsia="VNI-Helve"/>
          <w:w w:val="333"/>
          <w:sz w:val="18"/>
        </w:rPr>
        <w:t>à</w:t>
      </w:r>
      <w:r>
        <w:rPr>
          <w:rFonts w:ascii="VNI-Helve" w:hAnsi="VNI-Helve" w:eastAsia="VNI-Helve"/>
          <w:sz w:val="18"/>
        </w:rPr>
        <w:t>n, ñe</w:t>
      </w:r>
      <w:r>
        <w:rPr>
          <w:rFonts w:ascii="VNI-Helve" w:hAnsi="VNI-Helve" w:eastAsia="VNI-Helve"/>
          <w:w w:val="333"/>
          <w:sz w:val="18"/>
        </w:rPr>
        <w:t>à</w:t>
      </w:r>
      <w:r>
        <w:rPr>
          <w:rFonts w:ascii="VNI-Helve" w:hAnsi="VNI-Helve" w:eastAsia="VNI-Helve"/>
          <w:sz w:val="18"/>
        </w:rPr>
        <w:t>u la</w:t>
      </w:r>
      <w:r>
        <w:rPr>
          <w:rFonts w:ascii="VNI-Helve" w:hAnsi="VNI-Helve" w:eastAsia="VNI-Helve"/>
          <w:w w:val="333"/>
          <w:sz w:val="18"/>
        </w:rPr>
        <w:t>ø</w:t>
      </w:r>
      <w:r>
        <w:rPr>
          <w:rFonts w:ascii="VNI-Helve" w:hAnsi="VNI-Helve" w:eastAsia="VNI-Helve"/>
          <w:sz w:val="18"/>
        </w:rPr>
        <w:t> ph</w:t>
      </w:r>
      <w:r>
        <w:rPr>
          <w:rFonts w:ascii="VNI-Helve" w:hAnsi="VNI-Helve" w:eastAsia="VNI-Helve"/>
          <w:w w:val="103"/>
          <w:sz w:val="18"/>
        </w:rPr>
        <w:t>ieâ</w:t>
      </w:r>
      <w:r>
        <w:rPr>
          <w:rFonts w:ascii="VNI-Helve" w:hAnsi="VNI-Helve" w:eastAsia="VNI-Helve"/>
          <w:sz w:val="18"/>
        </w:rPr>
        <w:t>n </w:t>
      </w:r>
      <w:r>
        <w:rPr>
          <w:rFonts w:ascii="VNI-Helve" w:hAnsi="VNI-Helve" w:eastAsia="VNI-Helve"/>
          <w:w w:val="104"/>
          <w:sz w:val="18"/>
        </w:rPr>
        <w:t>aâ</w:t>
      </w:r>
      <w:r>
        <w:rPr>
          <w:rFonts w:ascii="VNI-Helve" w:hAnsi="VNI-Helve" w:eastAsia="VNI-Helve"/>
          <w:sz w:val="18"/>
        </w:rPr>
        <w:t>m kh</w:t>
      </w:r>
      <w:r>
        <w:rPr>
          <w:rFonts w:ascii="VNI-Helve" w:hAnsi="VNI-Helve" w:eastAsia="VNI-Helve"/>
          <w:w w:val="104"/>
          <w:sz w:val="18"/>
        </w:rPr>
        <w:t>aù</w:t>
      </w:r>
      <w:r>
        <w:rPr>
          <w:rFonts w:ascii="VNI-Helve" w:hAnsi="VNI-Helve" w:eastAsia="VNI-Helve"/>
          <w:sz w:val="18"/>
        </w:rPr>
        <w:t>c </w:t>
      </w:r>
      <w:r>
        <w:rPr>
          <w:rFonts w:ascii="VNI-Helve" w:hAnsi="VNI-Helve" w:eastAsia="VNI-Helve"/>
          <w:w w:val="115"/>
          <w:sz w:val="18"/>
        </w:rPr>
        <w:t>cuûa traø-tyø, töùc hoûa thieâu.</w:t>
      </w:r>
    </w:p>
    <w:p>
      <w:pPr>
        <w:spacing w:after="0" w:line="237" w:lineRule="auto"/>
        <w:jc w:val="left"/>
        <w:rPr>
          <w:rFonts w:ascii="VNI-Helve" w:hAnsi="VNI-Helve" w:eastAsia="VNI-Helve"/>
          <w:sz w:val="18"/>
        </w:rPr>
        <w:sectPr>
          <w:pgSz w:w="11910" w:h="16840"/>
          <w:pgMar w:header="794" w:footer="0" w:top="1100" w:bottom="280" w:left="1680" w:right="1680"/>
        </w:sectPr>
      </w:pPr>
    </w:p>
    <w:p>
      <w:pPr>
        <w:pStyle w:val="BodyText"/>
        <w:spacing w:before="4"/>
        <w:rPr>
          <w:rFonts w:ascii="VNI-Helve"/>
          <w:sz w:val="15"/>
        </w:rPr>
      </w:pPr>
    </w:p>
    <w:p>
      <w:pPr>
        <w:pStyle w:val="BodyText"/>
        <w:spacing w:before="100"/>
        <w:ind w:left="757"/>
      </w:pPr>
      <w:r>
        <w:rPr/>
        <w:t>muoán ñeán ñoù cuùng döôøng xaù-lôïi.</w:t>
      </w:r>
    </w:p>
    <w:p>
      <w:pPr>
        <w:pStyle w:val="BodyText"/>
        <w:spacing w:before="33"/>
        <w:ind w:left="1324"/>
      </w:pPr>
      <w:r>
        <w:rPr/>
        <w:t>Ñaïi töôùng baïch Phaät:</w:t>
      </w:r>
    </w:p>
    <w:p>
      <w:pPr>
        <w:pStyle w:val="BodyText"/>
        <w:ind w:left="1324"/>
      </w:pPr>
      <w:r>
        <w:rPr/>
        <w:t>–Thöa vaâng, Theá Toân.</w:t>
      </w:r>
    </w:p>
    <w:p>
      <w:pPr>
        <w:pStyle w:val="BodyText"/>
        <w:spacing w:before="35"/>
        <w:ind w:left="1324"/>
      </w:pPr>
      <w:r>
        <w:rPr/>
        <w:t>Khi aáy ñaïi töôùng ñi ñeán choã Ñaïi AÙi Ñaïo, baûo moät ngöôøi:</w:t>
      </w:r>
    </w:p>
    <w:p>
      <w:pPr>
        <w:pStyle w:val="BodyText"/>
        <w:spacing w:before="33"/>
        <w:ind w:left="757" w:right="697" w:firstLine="567"/>
        <w:jc w:val="both"/>
      </w:pPr>
      <w:r>
        <w:rPr/>
        <w:t>–Ngöôi haõy baéc thang leo töôøng maø vaøo beân trong, töø töø </w:t>
      </w:r>
      <w:r>
        <w:rPr>
          <w:spacing w:val="2"/>
        </w:rPr>
        <w:t>môû </w:t>
      </w:r>
      <w:r>
        <w:rPr/>
        <w:t>coång chôù coù gaây tieáng</w:t>
      </w:r>
      <w:r>
        <w:rPr>
          <w:spacing w:val="17"/>
        </w:rPr>
        <w:t> </w:t>
      </w:r>
      <w:r>
        <w:rPr/>
        <w:t>ñoäng.</w:t>
      </w:r>
    </w:p>
    <w:p>
      <w:pPr>
        <w:pStyle w:val="BodyText"/>
        <w:ind w:left="757" w:right="696" w:firstLine="567"/>
        <w:jc w:val="both"/>
      </w:pPr>
      <w:r>
        <w:rPr/>
        <w:t>Ngöôøi aáy vaâng leänh, leo vaøo beân trong, môû cöûa. Ñaïi töôùng laïi  sai naêm traêm ngöôøi ñöa caùc di theå ñaët leân giöôøng. Baáy giôø coù hai </w:t>
      </w:r>
      <w:r>
        <w:rPr>
          <w:spacing w:val="2"/>
        </w:rPr>
        <w:t>Sa- </w:t>
      </w:r>
      <w:r>
        <w:rPr/>
        <w:t>di-ni ôû ñoù. Moät, teân laø Nan-ñaø vaø hai, teân laø Öu-ban-nan-ñaø. Hai Sa- di-ni noùi vôùi ñaïi</w:t>
      </w:r>
      <w:r>
        <w:rPr>
          <w:spacing w:val="16"/>
        </w:rPr>
        <w:t> </w:t>
      </w:r>
      <w:r>
        <w:rPr/>
        <w:t>töôùng:</w:t>
      </w:r>
    </w:p>
    <w:p>
      <w:pPr>
        <w:pStyle w:val="BodyText"/>
        <w:spacing w:line="266" w:lineRule="auto"/>
        <w:ind w:left="1324" w:right="2439"/>
      </w:pPr>
      <w:r>
        <w:rPr/>
        <w:t>–Thoâi, thoâi, ñaïi töôùng! Chôù quaáy nhieãu caùc Sö. Ñaïi töôùng Da-thaâu-ñeà noùi:</w:t>
      </w:r>
    </w:p>
    <w:p>
      <w:pPr>
        <w:pStyle w:val="BodyText"/>
        <w:spacing w:line="313" w:lineRule="exact" w:before="0"/>
        <w:ind w:left="1324"/>
      </w:pPr>
      <w:r>
        <w:rPr/>
        <w:t>–Khoâng phaûi thaày cuûa caùc coâ nguû, maø dieät ñoä caû</w:t>
      </w:r>
      <w:r>
        <w:rPr>
          <w:spacing w:val="57"/>
        </w:rPr>
        <w:t> </w:t>
      </w:r>
      <w:r>
        <w:rPr/>
        <w:t>roài.</w:t>
      </w:r>
    </w:p>
    <w:p>
      <w:pPr>
        <w:pStyle w:val="BodyText"/>
        <w:ind w:left="757" w:right="695" w:firstLine="567"/>
        <w:jc w:val="both"/>
      </w:pPr>
      <w:r>
        <w:rPr/>
        <w:t>Hai Sa-di-ni nghe noùi caùc Sö ñaõ dieät ñoä, trong loøng kinh sôï,    lieàn nghó thaàm: “Xem theá thì phaùp gì taäp khôûi, ñeàu laø phaùp dieät taän.” Töùc thì ngay treân choã ngoài maø ñöôïc ba Minh, saùu Thoâng. Hai </w:t>
      </w:r>
      <w:r>
        <w:rPr>
          <w:spacing w:val="2"/>
        </w:rPr>
        <w:t>Sa-di-  </w:t>
      </w:r>
      <w:r>
        <w:rPr/>
        <w:t>ni lieàn bay leân hö khoâng, tröôùc heát, ñeán choã ñoàng hoang thöïc hieän möôøi taùm bieán hoùa, ngoài, naèm, kinh haønh, thaân tuoân nöôùc, boác löûa, bieán hoùa voâ löôïng. Roài ngay ñoù maø Baùt-nieát-baøn trong Nieát-baøn-giôùi voâ</w:t>
      </w:r>
      <w:r>
        <w:rPr>
          <w:spacing w:val="3"/>
        </w:rPr>
        <w:t> </w:t>
      </w:r>
      <w:r>
        <w:rPr>
          <w:spacing w:val="2"/>
        </w:rPr>
        <w:t>dö.</w:t>
      </w:r>
    </w:p>
    <w:p>
      <w:pPr>
        <w:pStyle w:val="BodyText"/>
        <w:ind w:left="757" w:right="697" w:firstLine="567"/>
        <w:jc w:val="both"/>
      </w:pPr>
      <w:r>
        <w:rPr/>
        <w:t>Baáy giôø, Theá Toân daãn caùc Tyø-kheo vaây quanh tröôùc sau ñi ñeán choã Ñaïi AÙi Ñaïo, trong chuøa ni. Theá Toân baûo A-nan, nan-ñaø, La-vaân:</w:t>
      </w:r>
    </w:p>
    <w:p>
      <w:pPr>
        <w:pStyle w:val="BodyText"/>
        <w:ind w:left="757" w:right="699" w:firstLine="567"/>
        <w:jc w:val="both"/>
      </w:pPr>
      <w:r>
        <w:rPr/>
        <w:t>–Caùc oâng haõy khieâng di theå cuûa Ñaïi AÙi Ñaïo. Ta seõ  töï  thaân  cuùng</w:t>
      </w:r>
      <w:r>
        <w:rPr>
          <w:spacing w:val="3"/>
        </w:rPr>
        <w:t> </w:t>
      </w:r>
      <w:r>
        <w:rPr/>
        <w:t>döôøng.</w:t>
      </w:r>
    </w:p>
    <w:p>
      <w:pPr>
        <w:pStyle w:val="BodyText"/>
        <w:ind w:left="757" w:right="697" w:firstLine="567"/>
        <w:jc w:val="both"/>
      </w:pPr>
      <w:r>
        <w:rPr/>
        <w:t>Khi aáy Thích Ñeà-hoaøn Nhaân bieát nhöõng ñieàu suy nghó  trong  loøng Theá Toân, töùc thì khoaûnh khaéc chöùng löïc só co duoãi caùnh tay, </w:t>
      </w:r>
      <w:r>
        <w:rPr>
          <w:spacing w:val="2"/>
        </w:rPr>
        <w:t>töø </w:t>
      </w:r>
      <w:r>
        <w:rPr/>
        <w:t>Tam thaäp tam thieân hieän ñeán Tyø-da-ly, ñeán choã Theá Toân, cuùi ñaàu laïy döôùi chaân, roài ñöùng sang moät beân. Trong ñaây, caùc Tyø-kheo laäu taän  ñeàu troâng thaáy Thích Ñeà-hoaøn Nhaân vaø chö Thieân Tam thaäp tam.   Coøn caùc Tyø-kheo, Tyø-kheo-ni, Öu-baø-taéc, Öu-baø-di  chöa  döùt  saïch caùc laäu ñeàu khoâng thaáy Thích Ñeà-hoaøn</w:t>
      </w:r>
      <w:r>
        <w:rPr>
          <w:spacing w:val="35"/>
        </w:rPr>
        <w:t> </w:t>
      </w:r>
      <w:r>
        <w:rPr/>
        <w:t>Nhaân.</w:t>
      </w:r>
    </w:p>
    <w:p>
      <w:pPr>
        <w:pStyle w:val="BodyText"/>
        <w:spacing w:before="33"/>
        <w:ind w:left="1324"/>
        <w:jc w:val="both"/>
      </w:pPr>
      <w:r>
        <w:rPr/>
        <w:t>Khi aáy Phaïm thieân töø xa bieát ñöôïc nhöõng ñieàu suy nghó trong</w:t>
      </w:r>
    </w:p>
    <w:p>
      <w:pPr>
        <w:pStyle w:val="BodyText"/>
        <w:spacing w:before="0"/>
        <w:rPr>
          <w:sz w:val="20"/>
        </w:rPr>
      </w:pPr>
    </w:p>
    <w:p>
      <w:pPr>
        <w:pStyle w:val="BodyText"/>
        <w:spacing w:before="0"/>
        <w:rPr>
          <w:sz w:val="20"/>
        </w:rPr>
      </w:pPr>
    </w:p>
    <w:p>
      <w:pPr>
        <w:pStyle w:val="BodyText"/>
        <w:spacing w:before="2"/>
        <w:rPr>
          <w:sz w:val="23"/>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right="756"/>
        <w:jc w:val="both"/>
      </w:pPr>
      <w:r>
        <w:rPr>
          <w:spacing w:val="2"/>
        </w:rPr>
        <w:t>loøng Theá Toân, lieàn daãn chö Thieân </w:t>
      </w:r>
      <w:r>
        <w:rPr/>
        <w:t>töø </w:t>
      </w:r>
      <w:r>
        <w:rPr>
          <w:spacing w:val="2"/>
        </w:rPr>
        <w:t>treân coõi Phaïm thieân bieán </w:t>
      </w:r>
      <w:r>
        <w:rPr>
          <w:spacing w:val="3"/>
        </w:rPr>
        <w:t>maát, </w:t>
      </w:r>
      <w:r>
        <w:rPr>
          <w:spacing w:val="2"/>
        </w:rPr>
        <w:t>hieän ñeán choã Theá Toân, cuùi ñaàu laïy döôùi chaân roài ñöùng sang </w:t>
      </w:r>
      <w:r>
        <w:rPr>
          <w:spacing w:val="3"/>
        </w:rPr>
        <w:t>moät  </w:t>
      </w:r>
      <w:r>
        <w:rPr>
          <w:spacing w:val="4"/>
        </w:rPr>
        <w:t>beân.</w:t>
      </w:r>
    </w:p>
    <w:p>
      <w:pPr>
        <w:pStyle w:val="BodyText"/>
        <w:spacing w:before="33"/>
        <w:ind w:left="699" w:right="755" w:firstLine="567"/>
        <w:jc w:val="both"/>
      </w:pPr>
      <w:r>
        <w:rPr/>
        <w:t>Khi aáy Tyø-sa-moân Thieân vöông bieát ñöôïc yù nghó cuûa Theá Toân, daãn caùc quyû thaàn Daï-xoa ñeán choã Theá Toân, cuùi ñaàu laïy döôùi chaân    roài ñöùng sang moät</w:t>
      </w:r>
      <w:r>
        <w:rPr>
          <w:spacing w:val="15"/>
        </w:rPr>
        <w:t> </w:t>
      </w:r>
      <w:r>
        <w:rPr/>
        <w:t>beân.</w:t>
      </w:r>
    </w:p>
    <w:p>
      <w:pPr>
        <w:pStyle w:val="BodyText"/>
        <w:spacing w:before="33"/>
        <w:ind w:left="699" w:right="755" w:firstLine="567"/>
        <w:jc w:val="both"/>
      </w:pPr>
      <w:r>
        <w:rPr/>
        <w:t>Baáy giôø Ñeà-ñaàu-laïi-tra Thieân vöông daãn caùc Caøn-ñaïp-hoøa, töø phöông Ñoâng ñeán choã Nhö Lai, cuùi ñaàu laïy döôùi chaân roài ñöùng sang moät beân.</w:t>
      </w:r>
    </w:p>
    <w:p>
      <w:pPr>
        <w:pStyle w:val="BodyText"/>
        <w:spacing w:before="35"/>
        <w:ind w:left="699" w:right="757" w:firstLine="567"/>
        <w:jc w:val="both"/>
      </w:pPr>
      <w:r>
        <w:rPr>
          <w:spacing w:val="3"/>
        </w:rPr>
        <w:t>Tyø-luõ-laëc-xoa </w:t>
      </w:r>
      <w:r>
        <w:rPr>
          <w:spacing w:val="2"/>
        </w:rPr>
        <w:t>Thieân vöông daãn </w:t>
      </w:r>
      <w:r>
        <w:rPr/>
        <w:t>voâ soá </w:t>
      </w:r>
      <w:r>
        <w:rPr>
          <w:spacing w:val="2"/>
        </w:rPr>
        <w:t>Caâu-baøn-traø </w:t>
      </w:r>
      <w:r>
        <w:rPr/>
        <w:t>töø </w:t>
      </w:r>
      <w:r>
        <w:rPr>
          <w:spacing w:val="3"/>
        </w:rPr>
        <w:t>phöông </w:t>
      </w:r>
      <w:r>
        <w:rPr/>
        <w:t>Nam </w:t>
      </w:r>
      <w:r>
        <w:rPr>
          <w:spacing w:val="2"/>
        </w:rPr>
        <w:t>ñeán choã Theá Toân, cuùi ñaàu laïy döôùi chaân roài ñöùng sang </w:t>
      </w:r>
      <w:r>
        <w:rPr>
          <w:spacing w:val="3"/>
        </w:rPr>
        <w:t>moät  </w:t>
      </w:r>
      <w:r>
        <w:rPr>
          <w:spacing w:val="4"/>
        </w:rPr>
        <w:t>beân.</w:t>
      </w:r>
    </w:p>
    <w:p>
      <w:pPr>
        <w:pStyle w:val="BodyText"/>
        <w:spacing w:before="33"/>
        <w:ind w:left="699" w:right="755" w:firstLine="567"/>
        <w:jc w:val="both"/>
      </w:pPr>
      <w:r>
        <w:rPr/>
        <w:t>Tyø-luõ-ba-xoa Thieân vöông daân caùc thaàn Roàng ñeán  choã  Theá Toân, cuùi ñaàu laïy döôùi chaân roài ñöùng sang moät</w:t>
      </w:r>
      <w:r>
        <w:rPr>
          <w:spacing w:val="46"/>
        </w:rPr>
        <w:t> </w:t>
      </w:r>
      <w:r>
        <w:rPr/>
        <w:t>beân.</w:t>
      </w:r>
    </w:p>
    <w:p>
      <w:pPr>
        <w:pStyle w:val="BodyText"/>
        <w:spacing w:before="35"/>
        <w:ind w:left="699" w:right="755" w:firstLine="567"/>
        <w:jc w:val="both"/>
      </w:pPr>
      <w:r>
        <w:rPr/>
        <w:t>Khi aáy, Thích Ñeà-hoaøn Nhaân, Tyø-sa-moân Thieân vöông  leân  tröôùc baïch Phaät</w:t>
      </w:r>
      <w:r>
        <w:rPr>
          <w:spacing w:val="10"/>
        </w:rPr>
        <w:t> </w:t>
      </w:r>
      <w:r>
        <w:rPr>
          <w:spacing w:val="2"/>
        </w:rPr>
        <w:t>raèng:</w:t>
      </w:r>
    </w:p>
    <w:p>
      <w:pPr>
        <w:pStyle w:val="BodyText"/>
        <w:ind w:left="699" w:right="755" w:firstLine="567"/>
        <w:jc w:val="both"/>
      </w:pPr>
      <w:r>
        <w:rPr/>
        <w:t>–Cuùi mong Theá Toân khoâng phaûi nhoïc söùc. Chuùng con seõ </w:t>
      </w:r>
      <w:r>
        <w:rPr>
          <w:spacing w:val="2"/>
        </w:rPr>
        <w:t>töï </w:t>
      </w:r>
      <w:r>
        <w:rPr>
          <w:spacing w:val="64"/>
        </w:rPr>
        <w:t> </w:t>
      </w:r>
      <w:r>
        <w:rPr/>
        <w:t>thaân cuùng döôøng</w:t>
      </w:r>
      <w:r>
        <w:rPr>
          <w:spacing w:val="11"/>
        </w:rPr>
        <w:t> </w:t>
      </w:r>
      <w:r>
        <w:rPr/>
        <w:t>xaù-lôïi.</w:t>
      </w:r>
    </w:p>
    <w:p>
      <w:pPr>
        <w:pStyle w:val="BodyText"/>
        <w:ind w:left="1267"/>
        <w:jc w:val="both"/>
      </w:pPr>
      <w:r>
        <w:rPr/>
        <w:t>Phaät noùi vôùi chö Thieân:</w:t>
      </w:r>
    </w:p>
    <w:p>
      <w:pPr>
        <w:pStyle w:val="BodyText"/>
        <w:ind w:left="699" w:right="754" w:firstLine="567"/>
        <w:jc w:val="both"/>
      </w:pPr>
      <w:r>
        <w:rPr/>
        <w:t>–Thoâi, thoâi, Thieân  vöông! Nhö Lai töï bieát thôøi. Ñaây laø ñieàu  Nhö Lai caàn phaûi laøm; khoâng phaûi laø ñieàu maø trôøi, roàng, quyû, thaàn </w:t>
      </w:r>
      <w:r>
        <w:rPr>
          <w:spacing w:val="2"/>
        </w:rPr>
        <w:t>coù </w:t>
      </w:r>
      <w:r>
        <w:rPr/>
        <w:t>theå laøm ñöôïc. Vì sao? Cha meï sinh con ñaõ cho nhieàu lôïi ích, aân nuoâi lôùn raát naëng, cho buù môùm, boàng aüm. Caàn phaûi baùo ñaùp aân, khoâng theå khoâng baùo ñaùp. Nhöng, naøy chö Thieân neân bieát, cha meï cuûa chö Phaät Theá Toân quaù khöù ñeàu dieät ñoä tröôùc, nhieân haäu chö Phaät Theá Toân   thaûy ñeàu töï thaân cuùng döôøng traø-tyø xaù-lôïi. Cha meï cuûa chö Phaät Theá Toân töông lai cuõng dieät ñoä tröôùc, nhieân haäu chö Phaät thaûy ñeàu </w:t>
      </w:r>
      <w:r>
        <w:rPr>
          <w:spacing w:val="2"/>
        </w:rPr>
        <w:t>töï  </w:t>
      </w:r>
      <w:r>
        <w:rPr>
          <w:spacing w:val="64"/>
        </w:rPr>
        <w:t> </w:t>
      </w:r>
      <w:r>
        <w:rPr/>
        <w:t>thaân cuùng döôøng. Do phöông tieän naøy maø bieát Nhö Lai caàn phaûi töï thaân cuùng döôøng, chöù khoâng phaûi vieäc chö Thieân, Quyû thaàn coù theå laøm.</w:t>
      </w:r>
    </w:p>
    <w:p>
      <w:pPr>
        <w:pStyle w:val="BodyText"/>
        <w:spacing w:before="33"/>
        <w:ind w:left="1267"/>
      </w:pPr>
      <w:r>
        <w:rPr/>
        <w:t>Baáy giôø Tyø-sa-moân Thieân vöông noùi vôùi naêm traêm quyû thaàn:</w:t>
      </w:r>
    </w:p>
    <w:p>
      <w:pPr>
        <w:pStyle w:val="BodyText"/>
        <w:spacing w:before="35"/>
        <w:ind w:left="699" w:right="755" w:firstLine="567"/>
      </w:pPr>
      <w:r>
        <w:rPr/>
        <w:t>–Caùc ngöôi ñi vaøo trong röøng chieân-ñaøn laáy cuûi thôm veà ñaây ñeå cuùng döôøng traø-tyø.</w:t>
      </w:r>
    </w:p>
    <w:p>
      <w:pPr>
        <w:spacing w:after="0"/>
        <w:sectPr>
          <w:pgSz w:w="11910" w:h="16840"/>
          <w:pgMar w:header="794" w:footer="0" w:top="1100" w:bottom="280" w:left="1680" w:right="1680"/>
        </w:sectPr>
      </w:pPr>
    </w:p>
    <w:p>
      <w:pPr>
        <w:pStyle w:val="BodyText"/>
        <w:spacing w:before="9"/>
        <w:rPr>
          <w:sz w:val="15"/>
        </w:rPr>
      </w:pPr>
    </w:p>
    <w:p>
      <w:pPr>
        <w:pStyle w:val="BodyText"/>
        <w:spacing w:before="100"/>
        <w:ind w:left="757" w:right="696" w:firstLine="567"/>
        <w:jc w:val="both"/>
      </w:pPr>
      <w:r>
        <w:rPr>
          <w:spacing w:val="2"/>
        </w:rPr>
        <w:t>Naêm traêm quyû thaàn vaâng leänh Thieân vöông, </w:t>
      </w:r>
      <w:r>
        <w:rPr/>
        <w:t>ñi </w:t>
      </w:r>
      <w:r>
        <w:rPr>
          <w:spacing w:val="2"/>
        </w:rPr>
        <w:t>vaøo </w:t>
      </w:r>
      <w:r>
        <w:rPr>
          <w:spacing w:val="3"/>
        </w:rPr>
        <w:t>röøng </w:t>
      </w:r>
      <w:r>
        <w:rPr>
          <w:spacing w:val="2"/>
        </w:rPr>
        <w:t>chieân-ñaøn laáy cuûi chieân-ñaøn, mang ñeán choã ñoàng hoang. </w:t>
      </w:r>
      <w:r>
        <w:rPr/>
        <w:t>Khi  </w:t>
      </w:r>
      <w:r>
        <w:rPr>
          <w:spacing w:val="3"/>
        </w:rPr>
        <w:t>aáy  </w:t>
      </w:r>
      <w:r>
        <w:rPr>
          <w:spacing w:val="2"/>
        </w:rPr>
        <w:t>Theá Toân </w:t>
      </w:r>
      <w:r>
        <w:rPr/>
        <w:t>töï </w:t>
      </w:r>
      <w:r>
        <w:rPr>
          <w:spacing w:val="2"/>
        </w:rPr>
        <w:t>thaân khieâng moät ñaàu chaân </w:t>
      </w:r>
      <w:r>
        <w:rPr>
          <w:spacing w:val="3"/>
        </w:rPr>
        <w:t>giöôøng, </w:t>
      </w:r>
      <w:r>
        <w:rPr>
          <w:spacing w:val="2"/>
        </w:rPr>
        <w:t>La-vaân khieâng </w:t>
      </w:r>
      <w:r>
        <w:rPr>
          <w:spacing w:val="3"/>
        </w:rPr>
        <w:t>moät </w:t>
      </w:r>
      <w:r>
        <w:rPr>
          <w:spacing w:val="2"/>
        </w:rPr>
        <w:t>chaân, A-nan khieâng moät chaân, Nan-ñaø khieâng </w:t>
      </w:r>
      <w:r>
        <w:rPr>
          <w:spacing w:val="3"/>
        </w:rPr>
        <w:t>moät chaân, </w:t>
      </w:r>
      <w:r>
        <w:rPr>
          <w:spacing w:val="2"/>
        </w:rPr>
        <w:t>bay </w:t>
      </w:r>
      <w:r>
        <w:rPr>
          <w:spacing w:val="3"/>
        </w:rPr>
        <w:t>leân </w:t>
      </w:r>
      <w:r>
        <w:rPr>
          <w:spacing w:val="4"/>
        </w:rPr>
        <w:t>hö </w:t>
      </w:r>
      <w:r>
        <w:rPr>
          <w:spacing w:val="2"/>
        </w:rPr>
        <w:t>khoâng </w:t>
      </w:r>
      <w:r>
        <w:rPr/>
        <w:t>maø ñi </w:t>
      </w:r>
      <w:r>
        <w:rPr>
          <w:spacing w:val="2"/>
        </w:rPr>
        <w:t>ñeán baõi </w:t>
      </w:r>
      <w:r>
        <w:rPr/>
        <w:t>tha ma. </w:t>
      </w:r>
      <w:r>
        <w:rPr>
          <w:spacing w:val="2"/>
        </w:rPr>
        <w:t>Coøn boán </w:t>
      </w:r>
      <w:r>
        <w:rPr/>
        <w:t>boä </w:t>
      </w:r>
      <w:r>
        <w:rPr>
          <w:spacing w:val="2"/>
        </w:rPr>
        <w:t>chuùng, Tyø-kheo, </w:t>
      </w:r>
      <w:r>
        <w:rPr>
          <w:spacing w:val="3"/>
        </w:rPr>
        <w:t>Tyø-kheo- </w:t>
      </w:r>
      <w:r>
        <w:rPr/>
        <w:t>ni, </w:t>
      </w:r>
      <w:r>
        <w:rPr>
          <w:spacing w:val="3"/>
        </w:rPr>
        <w:t>Öu-baø-taéc, </w:t>
      </w:r>
      <w:r>
        <w:rPr>
          <w:spacing w:val="2"/>
        </w:rPr>
        <w:t>Öu-baø-di, khieâng </w:t>
      </w:r>
      <w:r>
        <w:rPr/>
        <w:t>di </w:t>
      </w:r>
      <w:r>
        <w:rPr>
          <w:spacing w:val="2"/>
        </w:rPr>
        <w:t>theå naêm traêm Tyø-kheo-ni </w:t>
      </w:r>
      <w:r>
        <w:rPr/>
        <w:t>ñi </w:t>
      </w:r>
      <w:r>
        <w:rPr>
          <w:spacing w:val="3"/>
        </w:rPr>
        <w:t>ñeán baõi </w:t>
      </w:r>
      <w:r>
        <w:rPr>
          <w:spacing w:val="2"/>
        </w:rPr>
        <w:t>tha</w:t>
      </w:r>
      <w:r>
        <w:rPr>
          <w:spacing w:val="11"/>
        </w:rPr>
        <w:t> </w:t>
      </w:r>
      <w:r>
        <w:rPr>
          <w:spacing w:val="3"/>
        </w:rPr>
        <w:t>ma.</w:t>
      </w:r>
    </w:p>
    <w:p>
      <w:pPr>
        <w:pStyle w:val="BodyText"/>
        <w:ind w:left="1324"/>
        <w:jc w:val="both"/>
      </w:pPr>
      <w:r>
        <w:rPr/>
        <w:t>Baáy giôø Theá Toân noùi vôùi ñaïi töôùng Da-thaâu-ñeà:</w:t>
      </w:r>
    </w:p>
    <w:p>
      <w:pPr>
        <w:pStyle w:val="BodyText"/>
        <w:ind w:left="757" w:right="697" w:firstLine="567"/>
        <w:jc w:val="both"/>
      </w:pPr>
      <w:r>
        <w:rPr/>
        <w:t>–OÂng haõy söûa soaïn theâm hai boä khaên traûi döôøng, hai boä khaên  traûi ngoài, hai xe cuûi, cuùng höông hoa, ñeå cuùng döôøng di theå hai </w:t>
      </w:r>
      <w:r>
        <w:rPr>
          <w:spacing w:val="2"/>
        </w:rPr>
        <w:t>Sa-di- </w:t>
      </w:r>
      <w:r>
        <w:rPr/>
        <w:t>ni.</w:t>
      </w:r>
    </w:p>
    <w:p>
      <w:pPr>
        <w:pStyle w:val="BodyText"/>
        <w:spacing w:before="35"/>
        <w:ind w:left="1324"/>
      </w:pPr>
      <w:r>
        <w:rPr/>
        <w:t>Ñaïi töôùng Da-thaâu-ñeà baïch Phaät:</w:t>
      </w:r>
    </w:p>
    <w:p>
      <w:pPr>
        <w:pStyle w:val="BodyText"/>
        <w:spacing w:before="33"/>
        <w:ind w:left="1324"/>
      </w:pPr>
      <w:r>
        <w:rPr/>
        <w:t>–Kính vaâng, Theá Toân.</w:t>
      </w:r>
    </w:p>
    <w:p>
      <w:pPr>
        <w:pStyle w:val="BodyText"/>
        <w:ind w:left="1324"/>
      </w:pPr>
      <w:r>
        <w:rPr/>
        <w:t>Ngay sau ñoù oâng saém söûa caùc duïng cuï ñeå cuùng döôøng.</w:t>
      </w:r>
    </w:p>
    <w:p>
      <w:pPr>
        <w:pStyle w:val="BodyText"/>
        <w:ind w:left="757" w:right="755" w:firstLine="567"/>
      </w:pPr>
      <w:r>
        <w:rPr/>
        <w:t>Baáy giôø Theá Toân laáy goã chieân-ñaøn chuyeån cho töøng vò chö Thieân. Theá Toân laïi baûo ñaïi</w:t>
      </w:r>
      <w:r>
        <w:rPr>
          <w:spacing w:val="25"/>
        </w:rPr>
        <w:t> </w:t>
      </w:r>
      <w:r>
        <w:rPr/>
        <w:t>töôùng:</w:t>
      </w:r>
    </w:p>
    <w:p>
      <w:pPr>
        <w:pStyle w:val="BodyText"/>
        <w:ind w:left="757" w:right="755" w:firstLine="567"/>
      </w:pPr>
      <w:r>
        <w:rPr/>
        <w:t>–OÂng cho moãi ngöôøi ñöa naêm traêm di theå, phaân bieät töøng vò maø cuùng döôøng, hai vò Sa-di-ni cuõng vaäy.</w:t>
      </w:r>
    </w:p>
    <w:p>
      <w:pPr>
        <w:pStyle w:val="BodyText"/>
        <w:ind w:left="757" w:right="755" w:firstLine="567"/>
      </w:pPr>
      <w:r>
        <w:rPr/>
        <w:t>Ñaïi töôùng vaâng lôøi Phaät daïy, phaân bieät töøng vò maø cuùng döôøng, sau ñoù thì hoûa thieâu.</w:t>
      </w:r>
    </w:p>
    <w:p>
      <w:pPr>
        <w:pStyle w:val="BodyText"/>
        <w:ind w:left="1324"/>
      </w:pPr>
      <w:r>
        <w:rPr/>
        <w:t>Baáy giôø Theá Toân laáy goã chieân-ñaøn chaát leân di theå Ñaïi AÙi Ñaïo.</w:t>
      </w:r>
    </w:p>
    <w:p>
      <w:pPr>
        <w:pStyle w:val="BodyText"/>
        <w:spacing w:before="1"/>
        <w:ind w:left="757"/>
      </w:pPr>
      <w:r>
        <w:rPr/>
        <w:t>Roài Theá Toân noùi baøi keä naøy:</w:t>
      </w:r>
    </w:p>
    <w:p>
      <w:pPr>
        <w:spacing w:line="254" w:lineRule="auto" w:before="17"/>
        <w:ind w:left="3025" w:right="2975" w:firstLine="0"/>
        <w:jc w:val="left"/>
        <w:rPr>
          <w:rFonts w:ascii="VNI-Times" w:hAnsi="VNI-Times"/>
          <w:i/>
          <w:sz w:val="24"/>
        </w:rPr>
      </w:pPr>
      <w:r>
        <w:rPr>
          <w:rFonts w:ascii="VNI-Times" w:hAnsi="VNI-Times"/>
          <w:i/>
          <w:sz w:val="24"/>
        </w:rPr>
        <w:t>Heát thaûy haønh voâ thöôøng </w:t>
      </w:r>
      <w:r>
        <w:rPr>
          <w:rFonts w:ascii="VNI-Times" w:hAnsi="VNI-Times"/>
          <w:i/>
          <w:sz w:val="24"/>
        </w:rPr>
        <w:t>Coù sinh thì coù dieät</w:t>
      </w:r>
    </w:p>
    <w:p>
      <w:pPr>
        <w:spacing w:line="254" w:lineRule="auto" w:before="0"/>
        <w:ind w:left="3025" w:right="2666" w:firstLine="0"/>
        <w:jc w:val="left"/>
        <w:rPr>
          <w:rFonts w:ascii="VNI-Times" w:hAnsi="VNI-Times"/>
          <w:i/>
          <w:sz w:val="24"/>
        </w:rPr>
      </w:pPr>
      <w:r>
        <w:rPr>
          <w:rFonts w:ascii="VNI-Times" w:hAnsi="VNI-Times"/>
          <w:i/>
          <w:sz w:val="24"/>
        </w:rPr>
        <w:t>Khoâng sinh thì khoâng cheát </w:t>
      </w:r>
      <w:r>
        <w:rPr>
          <w:rFonts w:ascii="VNI-Times" w:hAnsi="VNI-Times"/>
          <w:i/>
          <w:sz w:val="24"/>
        </w:rPr>
        <w:t>Dieät aáy laø toái laïc.</w:t>
      </w:r>
    </w:p>
    <w:p>
      <w:pPr>
        <w:pStyle w:val="BodyText"/>
        <w:spacing w:before="15"/>
        <w:ind w:left="1324"/>
      </w:pPr>
      <w:r>
        <w:rPr/>
        <w:t>Khi aáy, chö Thieân vaø nhaân daân ñeàu vaân taäp vaøo baõi tha ma.</w:t>
      </w:r>
    </w:p>
    <w:p>
      <w:pPr>
        <w:pStyle w:val="BodyText"/>
        <w:spacing w:before="0"/>
        <w:ind w:left="757"/>
      </w:pPr>
      <w:r>
        <w:rPr/>
        <w:t>Ngöôøi trôøi ñaïi chuùng coù ñeán möôøi öùc cai-na-thuaät.</w:t>
      </w:r>
    </w:p>
    <w:p>
      <w:pPr>
        <w:pStyle w:val="BodyText"/>
        <w:ind w:left="757" w:right="755" w:firstLine="567"/>
      </w:pPr>
      <w:r>
        <w:rPr/>
        <w:t>Sau khi hoûa thieâu, ñaïi töôùng ñöa xaù-lôïi ñi döïng thaùp. Phaät noùi vôùi ñaïi</w:t>
      </w:r>
      <w:r>
        <w:rPr>
          <w:spacing w:val="6"/>
        </w:rPr>
        <w:t> </w:t>
      </w:r>
      <w:r>
        <w:rPr/>
        <w:t>töôùng:</w:t>
      </w:r>
    </w:p>
    <w:p>
      <w:pPr>
        <w:pStyle w:val="BodyText"/>
        <w:spacing w:before="33"/>
        <w:ind w:left="757" w:right="697" w:firstLine="567"/>
      </w:pPr>
      <w:r>
        <w:rPr/>
        <w:t>–Giôø oâng haõy ñöa naêm traêm xaù-lôïi ñi döïng thaùp, ñeå trong laâu  daøi</w:t>
      </w:r>
      <w:r>
        <w:rPr>
          <w:spacing w:val="35"/>
        </w:rPr>
        <w:t> </w:t>
      </w:r>
      <w:r>
        <w:rPr/>
        <w:t>thoï</w:t>
      </w:r>
      <w:r>
        <w:rPr>
          <w:spacing w:val="37"/>
        </w:rPr>
        <w:t> </w:t>
      </w:r>
      <w:r>
        <w:rPr/>
        <w:t>phöôùc</w:t>
      </w:r>
      <w:r>
        <w:rPr>
          <w:spacing w:val="37"/>
        </w:rPr>
        <w:t> </w:t>
      </w:r>
      <w:r>
        <w:rPr/>
        <w:t>voâ</w:t>
      </w:r>
      <w:r>
        <w:rPr>
          <w:spacing w:val="37"/>
        </w:rPr>
        <w:t> </w:t>
      </w:r>
      <w:r>
        <w:rPr/>
        <w:t>löôïng.</w:t>
      </w:r>
      <w:r>
        <w:rPr>
          <w:spacing w:val="37"/>
        </w:rPr>
        <w:t> </w:t>
      </w:r>
      <w:r>
        <w:rPr/>
        <w:t>Vì</w:t>
      </w:r>
      <w:r>
        <w:rPr>
          <w:spacing w:val="37"/>
        </w:rPr>
        <w:t> </w:t>
      </w:r>
      <w:r>
        <w:rPr/>
        <w:t>sao?</w:t>
      </w:r>
      <w:r>
        <w:rPr>
          <w:spacing w:val="37"/>
        </w:rPr>
        <w:t> </w:t>
      </w:r>
      <w:r>
        <w:rPr/>
        <w:t>Theá</w:t>
      </w:r>
      <w:r>
        <w:rPr>
          <w:spacing w:val="36"/>
        </w:rPr>
        <w:t> </w:t>
      </w:r>
      <w:r>
        <w:rPr/>
        <w:t>gian</w:t>
      </w:r>
      <w:r>
        <w:rPr>
          <w:spacing w:val="37"/>
        </w:rPr>
        <w:t> </w:t>
      </w:r>
      <w:r>
        <w:rPr/>
        <w:t>coù</w:t>
      </w:r>
      <w:r>
        <w:rPr>
          <w:spacing w:val="37"/>
        </w:rPr>
        <w:t> </w:t>
      </w:r>
      <w:r>
        <w:rPr/>
        <w:t>boán</w:t>
      </w:r>
      <w:r>
        <w:rPr>
          <w:spacing w:val="37"/>
        </w:rPr>
        <w:t> </w:t>
      </w:r>
      <w:r>
        <w:rPr/>
        <w:t>ngöôøi</w:t>
      </w:r>
      <w:r>
        <w:rPr>
          <w:spacing w:val="37"/>
        </w:rPr>
        <w:t> </w:t>
      </w:r>
      <w:r>
        <w:rPr/>
        <w:t>ñöôïc</w:t>
      </w:r>
      <w:r>
        <w:rPr>
          <w:spacing w:val="37"/>
        </w:rPr>
        <w:t> </w:t>
      </w:r>
      <w:r>
        <w:rPr/>
        <w:t>döïng</w:t>
      </w:r>
    </w:p>
    <w:p>
      <w:pPr>
        <w:pStyle w:val="BodyText"/>
        <w:spacing w:before="0"/>
        <w:rPr>
          <w:sz w:val="20"/>
        </w:rPr>
      </w:pPr>
    </w:p>
    <w:p>
      <w:pPr>
        <w:pStyle w:val="BodyText"/>
        <w:spacing w:before="0"/>
        <w:rPr>
          <w:sz w:val="20"/>
        </w:rPr>
      </w:pPr>
    </w:p>
    <w:p>
      <w:pPr>
        <w:pStyle w:val="BodyText"/>
        <w:spacing w:before="6"/>
        <w:rPr>
          <w:sz w:val="22"/>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right="756"/>
        <w:jc w:val="both"/>
      </w:pPr>
      <w:r>
        <w:rPr/>
        <w:t>thaùp thôø. Nhöõng gì laø boán? Nhöõng ai döïng thaùp thôø Nhö Lai, Chí  Chaân, Ñaúng Chaùnh Giaùc; thôø Chuyeån luaân thaùnh vöông, Thanh vaên  vaø Bích-chi-phaät, ñöôïc phöôùc voâ</w:t>
      </w:r>
      <w:r>
        <w:rPr>
          <w:spacing w:val="26"/>
        </w:rPr>
        <w:t> </w:t>
      </w:r>
      <w:r>
        <w:rPr/>
        <w:t>löôïng.</w:t>
      </w:r>
    </w:p>
    <w:p>
      <w:pPr>
        <w:pStyle w:val="BodyText"/>
        <w:spacing w:before="33"/>
        <w:ind w:left="699" w:right="755" w:firstLine="567"/>
        <w:jc w:val="both"/>
      </w:pPr>
      <w:r>
        <w:rPr/>
        <w:t>Baáy giôø Theá Toân noùi phaùp vi dieäu cho chö Thieân vaø nhaân daân, khieán phaùt taâm hoan hyû. Khi aáy trôøi vaø ngöôøi, coù ñeán moät öùc, döùt   saïch traàn caáu, ñöôïc Phaùp nhaõn thanh</w:t>
      </w:r>
      <w:r>
        <w:rPr>
          <w:spacing w:val="32"/>
        </w:rPr>
        <w:t> </w:t>
      </w:r>
      <w:r>
        <w:rPr/>
        <w:t>tònh.</w:t>
      </w:r>
    </w:p>
    <w:p>
      <w:pPr>
        <w:pStyle w:val="BodyText"/>
        <w:spacing w:before="33"/>
        <w:ind w:left="699" w:right="755" w:firstLine="567"/>
        <w:jc w:val="both"/>
      </w:pPr>
      <w:r>
        <w:rPr/>
        <w:t>Baáy giôø chö Thieân, Nhaân daân, Caøn-ñaïp-hoøa, A-tu-luaân, boán boä chuùng, nghe nhöõng ñieàu Phaät daïy, hoan hyû phuïng</w:t>
      </w:r>
      <w:r>
        <w:rPr>
          <w:spacing w:val="51"/>
        </w:rPr>
        <w:t> </w:t>
      </w:r>
      <w:r>
        <w:rPr/>
        <w:t>haønh.</w:t>
      </w:r>
    </w:p>
    <w:p>
      <w:pPr>
        <w:spacing w:before="241"/>
        <w:ind w:left="0" w:right="59" w:firstLine="0"/>
        <w:jc w:val="center"/>
        <w:rPr>
          <w:rFonts w:ascii="Symbol" w:hAnsi="Symbol"/>
          <w:sz w:val="28"/>
        </w:rPr>
      </w:pPr>
      <w:r>
        <w:rPr>
          <w:rFonts w:ascii="Symbol" w:hAnsi="Symbol"/>
          <w:w w:val="99"/>
          <w:sz w:val="28"/>
        </w:rPr>
        <w:t></w:t>
      </w:r>
    </w:p>
    <w:p>
      <w:pPr>
        <w:pStyle w:val="BodyText"/>
        <w:spacing w:before="4"/>
        <w:rPr>
          <w:rFonts w:ascii="Symbol" w:hAnsi="Symbol"/>
          <w:sz w:val="29"/>
        </w:rPr>
      </w:pPr>
    </w:p>
    <w:p>
      <w:pPr>
        <w:spacing w:before="0"/>
        <w:ind w:left="942" w:right="1002" w:firstLine="0"/>
        <w:jc w:val="center"/>
        <w:rPr>
          <w:rFonts w:ascii="VNI-Goudy" w:hAnsi="VNI-Goudy"/>
          <w:b/>
          <w:sz w:val="22"/>
        </w:rPr>
      </w:pPr>
      <w:r>
        <w:rPr>
          <w:rFonts w:ascii="VNI-Goudy" w:hAnsi="VNI-Goudy"/>
          <w:b/>
          <w:sz w:val="22"/>
        </w:rPr>
        <w:t>KINH SOÁ 2</w:t>
      </w:r>
    </w:p>
    <w:p>
      <w:pPr>
        <w:pStyle w:val="BodyText"/>
        <w:spacing w:before="6"/>
        <w:rPr>
          <w:rFonts w:ascii="VNI-Goudy"/>
          <w:b/>
          <w:sz w:val="26"/>
        </w:rPr>
      </w:pPr>
    </w:p>
    <w:p>
      <w:pPr>
        <w:pStyle w:val="BodyText"/>
        <w:spacing w:before="0"/>
        <w:ind w:left="1267"/>
        <w:jc w:val="both"/>
      </w:pPr>
      <w:r>
        <w:rPr/>
        <w:t>Nghe nhö vaày:</w:t>
      </w:r>
    </w:p>
    <w:p>
      <w:pPr>
        <w:pStyle w:val="BodyText"/>
        <w:spacing w:before="35"/>
        <w:ind w:left="699" w:right="754" w:firstLine="567"/>
        <w:jc w:val="both"/>
      </w:pPr>
      <w:r>
        <w:rPr/>
        <w:t>Moät thôøi, Phaät ôû taïi nöôùc Xaù-veä, trong vöôøn Kyø thoï Caáp </w:t>
      </w:r>
      <w:r>
        <w:rPr>
          <w:spacing w:val="2"/>
        </w:rPr>
        <w:t>coâ </w:t>
      </w:r>
      <w:r>
        <w:rPr>
          <w:spacing w:val="64"/>
        </w:rPr>
        <w:t> </w:t>
      </w:r>
      <w:r>
        <w:rPr/>
        <w:t>ñoäc, cuøng vôùi chuùng ñaïi Tyø-kheo naêm traêm</w:t>
      </w:r>
      <w:r>
        <w:rPr>
          <w:spacing w:val="37"/>
        </w:rPr>
        <w:t> </w:t>
      </w:r>
      <w:r>
        <w:rPr/>
        <w:t>vò.</w:t>
      </w:r>
    </w:p>
    <w:p>
      <w:pPr>
        <w:pStyle w:val="BodyText"/>
        <w:spacing w:before="33"/>
        <w:ind w:left="699" w:right="754" w:firstLine="567"/>
        <w:jc w:val="both"/>
      </w:pPr>
      <w:r>
        <w:rPr/>
        <w:t>Baáy giôø trong thaønh Xaù-veä coù Tyø-kheo-ni teân laø Baø-ñaø</w:t>
      </w:r>
      <w:r>
        <w:rPr>
          <w:position w:val="9"/>
          <w:sz w:val="13"/>
        </w:rPr>
        <w:t>9</w:t>
      </w:r>
      <w:r>
        <w:rPr/>
        <w:t>, daãn naêm traêm Tyø-kheo-ni ñeán choã kia du hoùa. Trong khi ôû taïi choã nhaøn tónh, Tyø-kheo-ni töï tö duy, ngoài kieát giaø, buoäc nieäm tröôùc maét, nhôù    laïi söï vieäc voâ soá ñôøi tröôùc, lieàn cöôøi moät mình. Coù moät Tyø-kheo-ni töø xa troâng thaáy Tyø-kheo-ni Baø-ñaø cöôøi, lieàn ñi ñeán choã caùc Tyø-kheo-   ni,</w:t>
      </w:r>
      <w:r>
        <w:rPr>
          <w:spacing w:val="4"/>
        </w:rPr>
        <w:t> </w:t>
      </w:r>
      <w:r>
        <w:rPr/>
        <w:t>noùi:</w:t>
      </w:r>
    </w:p>
    <w:p>
      <w:pPr>
        <w:pStyle w:val="BodyText"/>
        <w:spacing w:line="313" w:lineRule="exact" w:before="35"/>
        <w:ind w:left="1267"/>
        <w:jc w:val="both"/>
      </w:pPr>
      <w:r>
        <w:rPr/>
        <w:t>–Hoâm nay Tyø-kheo-ni Baø-ñaø ngoài cöôøi moät mình döôùi goác caây.</w:t>
      </w:r>
    </w:p>
    <w:p>
      <w:pPr>
        <w:pStyle w:val="BodyText"/>
        <w:spacing w:line="313" w:lineRule="exact" w:before="0"/>
        <w:ind w:left="699"/>
        <w:jc w:val="both"/>
      </w:pPr>
      <w:r>
        <w:rPr/>
        <w:t>Khoâng bieát coù duyeân côù gì.</w:t>
      </w:r>
    </w:p>
    <w:p>
      <w:pPr>
        <w:pStyle w:val="BodyText"/>
        <w:ind w:left="699" w:right="753" w:firstLine="567"/>
        <w:jc w:val="both"/>
      </w:pPr>
      <w:r>
        <w:rPr/>
        <w:t>Naêm traêm Tyø-kheo-ni lieàn cuõng nhau ñi ñeán choã Tyø-kheo-ni Baø-ñaø, cuùi ñaàu laïy döôùi chaân, roài hoûi Tyø-kheo-ni Baø-ñaø:</w:t>
      </w:r>
    </w:p>
    <w:p>
      <w:pPr>
        <w:pStyle w:val="BodyText"/>
        <w:spacing w:line="266" w:lineRule="auto"/>
        <w:ind w:left="1267" w:right="1395"/>
        <w:jc w:val="both"/>
      </w:pPr>
      <w:r>
        <w:rPr/>
        <w:t>–Coù nhaân duyeân gì maø ngoài cöôøi moät mình döôùi goác caây? Tyø-kheo-ni Baø-ñaø noùi vôùi caùc Tyø-kheo-ni:</w:t>
      </w:r>
    </w:p>
    <w:p>
      <w:pPr>
        <w:pStyle w:val="BodyText"/>
        <w:spacing w:before="0"/>
        <w:ind w:left="699" w:right="753" w:firstLine="567"/>
        <w:jc w:val="both"/>
      </w:pPr>
      <w:r>
        <w:rPr/>
        <w:t>–Vöøa roài ngoài döôùi goác caây, toâi nhôù laïi söï vieäc voâ soá ñôøi tröôùc. Laïi thaáy ngaøy xöa ñaõ traûi qua bao nhieâu thaân hình, cheát ñaây sinh kia; thaûy ñeàu thaáy heát.</w:t>
      </w:r>
    </w:p>
    <w:p>
      <w:pPr>
        <w:pStyle w:val="BodyText"/>
        <w:spacing w:before="10"/>
        <w:rPr>
          <w:sz w:val="18"/>
        </w:rPr>
      </w:pPr>
      <w:r>
        <w:rPr/>
        <w:pict>
          <v:rect style="position:absolute;margin-left:147.360001pt;margin-top:14.238084pt;width:144pt;height:.600010pt;mso-position-horizontal-relative:page;mso-position-vertical-relative:paragraph;z-index:-15583744;mso-wrap-distance-left:0;mso-wrap-distance-right:0" filled="true" fillcolor="#000000" stroked="false">
            <v:fill type="solid"/>
            <w10:wrap type="topAndBottom"/>
          </v:rect>
        </w:pict>
      </w:r>
    </w:p>
    <w:p>
      <w:pPr>
        <w:spacing w:before="99"/>
        <w:ind w:left="699" w:right="0" w:firstLine="0"/>
        <w:jc w:val="left"/>
        <w:rPr>
          <w:rFonts w:ascii="VNI-Helve" w:hAnsi="VNI-Helve"/>
          <w:sz w:val="18"/>
        </w:rPr>
      </w:pPr>
      <w:r>
        <w:rPr>
          <w:position w:val="9"/>
          <w:sz w:val="13"/>
        </w:rPr>
        <w:t>9</w:t>
      </w:r>
      <w:r>
        <w:rPr>
          <w:rFonts w:ascii="VNI-Helve" w:hAnsi="VNI-Helve"/>
          <w:position w:val="8"/>
          <w:sz w:val="12"/>
        </w:rPr>
        <w:t>. </w:t>
      </w:r>
      <w:r>
        <w:rPr>
          <w:rFonts w:ascii="VNI-Helve" w:hAnsi="VNI-Helve"/>
          <w:sz w:val="18"/>
        </w:rPr>
        <w:t>Töùc Baït-ñaø Ca-tyø-ly, xem kinh soá 2 phaåm 5.</w:t>
      </w:r>
    </w:p>
    <w:p>
      <w:pPr>
        <w:spacing w:after="0"/>
        <w:jc w:val="left"/>
        <w:rPr>
          <w:rFonts w:ascii="VNI-Helve" w:hAnsi="VNI-Helve"/>
          <w:sz w:val="18"/>
        </w:rPr>
        <w:sectPr>
          <w:pgSz w:w="11910" w:h="16840"/>
          <w:pgMar w:header="794" w:footer="0" w:top="1100" w:bottom="280" w:left="1680" w:right="1680"/>
        </w:sectPr>
      </w:pPr>
    </w:p>
    <w:p>
      <w:pPr>
        <w:pStyle w:val="BodyText"/>
        <w:spacing w:before="3"/>
        <w:rPr>
          <w:rFonts w:ascii="VNI-Helve"/>
          <w:sz w:val="15"/>
        </w:rPr>
      </w:pPr>
    </w:p>
    <w:p>
      <w:pPr>
        <w:pStyle w:val="BodyText"/>
        <w:spacing w:before="100"/>
        <w:ind w:left="1324"/>
        <w:jc w:val="both"/>
      </w:pPr>
      <w:r>
        <w:rPr/>
        <w:t>Naêm traêm Tyø-kheo-ni laïi baïch:</w:t>
      </w:r>
    </w:p>
    <w:p>
      <w:pPr>
        <w:pStyle w:val="BodyText"/>
        <w:spacing w:line="266" w:lineRule="auto"/>
        <w:ind w:left="1324" w:right="3103"/>
        <w:jc w:val="both"/>
      </w:pPr>
      <w:r>
        <w:rPr/>
        <w:t>–Cuùi mong keå laïi nhaân duyeân ngaøy xöa. Tyø-kheo-ni Baø-ñaø noùi vôùi caùc Tyø-kheo:</w:t>
      </w:r>
    </w:p>
    <w:p>
      <w:pPr>
        <w:pStyle w:val="BodyText"/>
        <w:spacing w:before="0"/>
        <w:ind w:left="757" w:right="695" w:firstLine="567"/>
        <w:jc w:val="both"/>
      </w:pPr>
      <w:r>
        <w:rPr/>
        <w:t>–Chín möôi moát kieáp quaù khöù xa xöa coù Phaät xuaát theá hieäu Tyø- baø-thi, Nhö Lai, Chí Chaân, Ñaúng Chaùnh Giaùc, Minh Haïnh Thaønh, Thieän Theä, Theá Gian Giaûi, Voâ Thöôïng Só, Ñaïo Phaùp Ngöï, </w:t>
      </w:r>
      <w:r>
        <w:rPr>
          <w:spacing w:val="2"/>
        </w:rPr>
        <w:t>Thieân</w:t>
      </w:r>
      <w:r>
        <w:rPr>
          <w:spacing w:val="64"/>
        </w:rPr>
        <w:t> </w:t>
      </w:r>
      <w:r>
        <w:rPr/>
        <w:t>Nhaân Sö, hieäu Phaät Chuùng Höïu. Theá giôùi khi aáy teân laø Baøn-ñaàu-ma. Nhaân daân ñoâng ñuùc khoâng theå keå xieát. Baáy giôø Nhö Lai du hoùa taïi quoác giôùi ñoù, thuyeát phaùp ñaïi chuùng goàm cho möôøi saùu vaïn taùm ngaøn Tyø-kheo vaây quanh tröôùc. Danh hieäu Phaät ñöôïc truyeàn  roäng  khaép  nôi. Phaät Tyø-baø-thi coù ñaày ñuû caùc töôùng, laø ruoäng phöôùc toát cho heát thaûy moïi ngöôøi. Trong quoác giôùi aáy baáy giôø coù moät ñoàng töû teân laø Phaïm Thieân, dung maïo xinh ñeïp ít coù treân</w:t>
      </w:r>
      <w:r>
        <w:rPr>
          <w:spacing w:val="48"/>
        </w:rPr>
        <w:t> </w:t>
      </w:r>
      <w:r>
        <w:rPr/>
        <w:t>ñôøi.</w:t>
      </w:r>
    </w:p>
    <w:p>
      <w:pPr>
        <w:pStyle w:val="BodyText"/>
        <w:spacing w:before="33"/>
        <w:ind w:left="757" w:right="696" w:firstLine="567"/>
        <w:jc w:val="both"/>
      </w:pPr>
      <w:r>
        <w:rPr/>
        <w:t>Baáy giôø, ñoàng töû kia, tay caàm loïng baùu, ñi vaøo trong ngoû. Trong luùc ñoù, coù vôï cö só, cuõng xinh ñeïp, cuõng ñi treân ñöôøng ñoù. Moïi </w:t>
      </w:r>
      <w:r>
        <w:rPr>
          <w:spacing w:val="2"/>
        </w:rPr>
        <w:t>ngöôøi </w:t>
      </w:r>
      <w:r>
        <w:rPr/>
        <w:t>ñeàu ngaém nhìn. Ñoàng töû khi aáy nghó thaàm: “Ta ñaây cuõng xinh ñeïp,   tay caàm loïng baùu, nhöng moïi ngöôøi khoâng nhìn ngaém thaân ta. </w:t>
      </w:r>
      <w:r>
        <w:rPr>
          <w:spacing w:val="2"/>
        </w:rPr>
        <w:t>Nhöõng </w:t>
      </w:r>
      <w:r>
        <w:rPr/>
        <w:t>ngöôøi naøy ñeàu nhìn ngaém baø kia. Ta caàn phaûi laøm caùch naøo ñoù </w:t>
      </w:r>
      <w:r>
        <w:rPr>
          <w:spacing w:val="2"/>
        </w:rPr>
        <w:t>ñeå </w:t>
      </w:r>
      <w:r>
        <w:rPr>
          <w:spacing w:val="64"/>
        </w:rPr>
        <w:t> </w:t>
      </w:r>
      <w:r>
        <w:rPr/>
        <w:t>moïi ngöôøi nhìn ngaém</w:t>
      </w:r>
      <w:r>
        <w:rPr>
          <w:spacing w:val="13"/>
        </w:rPr>
        <w:t> </w:t>
      </w:r>
      <w:r>
        <w:rPr/>
        <w:t>ta.”</w:t>
      </w:r>
    </w:p>
    <w:p>
      <w:pPr>
        <w:pStyle w:val="BodyText"/>
        <w:spacing w:before="35"/>
        <w:ind w:left="757" w:right="698" w:firstLine="567"/>
        <w:jc w:val="both"/>
      </w:pPr>
      <w:r>
        <w:rPr>
          <w:spacing w:val="2"/>
        </w:rPr>
        <w:t>Roài </w:t>
      </w:r>
      <w:r>
        <w:rPr/>
        <w:t>thì </w:t>
      </w:r>
      <w:r>
        <w:rPr>
          <w:spacing w:val="2"/>
        </w:rPr>
        <w:t>ñoàng </w:t>
      </w:r>
      <w:r>
        <w:rPr/>
        <w:t>töû aáy ra </w:t>
      </w:r>
      <w:r>
        <w:rPr>
          <w:spacing w:val="2"/>
        </w:rPr>
        <w:t>khoûi thaønh, </w:t>
      </w:r>
      <w:r>
        <w:rPr/>
        <w:t>ñi  </w:t>
      </w:r>
      <w:r>
        <w:rPr>
          <w:spacing w:val="2"/>
        </w:rPr>
        <w:t>ñeán choã Phaät </w:t>
      </w:r>
      <w:r>
        <w:rPr>
          <w:spacing w:val="3"/>
        </w:rPr>
        <w:t>Tyø-baø-thi,  </w:t>
      </w:r>
      <w:r>
        <w:rPr/>
        <w:t>tay </w:t>
      </w:r>
      <w:r>
        <w:rPr>
          <w:spacing w:val="2"/>
        </w:rPr>
        <w:t>caàm loïng baùu, cuùng döôøng baûy ngaøy baûy ñeám </w:t>
      </w:r>
      <w:r>
        <w:rPr/>
        <w:t>vaø </w:t>
      </w:r>
      <w:r>
        <w:rPr>
          <w:spacing w:val="2"/>
        </w:rPr>
        <w:t>cuõng phaùt </w:t>
      </w:r>
      <w:r>
        <w:rPr>
          <w:spacing w:val="3"/>
        </w:rPr>
        <w:t>theä </w:t>
      </w:r>
      <w:r>
        <w:rPr>
          <w:spacing w:val="2"/>
        </w:rPr>
        <w:t>nguyeän raèng: “Neáu </w:t>
      </w:r>
      <w:r>
        <w:rPr/>
        <w:t>nhö </w:t>
      </w:r>
      <w:r>
        <w:rPr>
          <w:spacing w:val="2"/>
        </w:rPr>
        <w:t>Phaät Tyø-baø-thi </w:t>
      </w:r>
      <w:r>
        <w:rPr/>
        <w:t>coù </w:t>
      </w:r>
      <w:r>
        <w:rPr>
          <w:spacing w:val="2"/>
        </w:rPr>
        <w:t>thaàn tuùc </w:t>
      </w:r>
      <w:r>
        <w:rPr/>
        <w:t>nhö </w:t>
      </w:r>
      <w:r>
        <w:rPr>
          <w:spacing w:val="2"/>
        </w:rPr>
        <w:t>vaäy, </w:t>
      </w:r>
      <w:r>
        <w:rPr/>
        <w:t>coù </w:t>
      </w:r>
      <w:r>
        <w:rPr>
          <w:spacing w:val="3"/>
        </w:rPr>
        <w:t>thaàn </w:t>
      </w:r>
      <w:r>
        <w:rPr>
          <w:spacing w:val="2"/>
        </w:rPr>
        <w:t>löïc </w:t>
      </w:r>
      <w:r>
        <w:rPr/>
        <w:t>nhö </w:t>
      </w:r>
      <w:r>
        <w:rPr>
          <w:spacing w:val="2"/>
        </w:rPr>
        <w:t>vaäy, </w:t>
      </w:r>
      <w:r>
        <w:rPr/>
        <w:t>laø </w:t>
      </w:r>
      <w:r>
        <w:rPr>
          <w:spacing w:val="2"/>
        </w:rPr>
        <w:t>ruoäng phöôùc treân heát </w:t>
      </w:r>
      <w:r>
        <w:rPr>
          <w:spacing w:val="3"/>
        </w:rPr>
        <w:t>cuûa ngöôøi, </w:t>
      </w:r>
      <w:r>
        <w:rPr>
          <w:spacing w:val="2"/>
        </w:rPr>
        <w:t>trôøi, </w:t>
      </w:r>
      <w:r>
        <w:rPr/>
        <w:t>thì </w:t>
      </w:r>
      <w:r>
        <w:rPr>
          <w:spacing w:val="2"/>
        </w:rPr>
        <w:t>mong </w:t>
      </w:r>
      <w:r>
        <w:rPr>
          <w:spacing w:val="3"/>
        </w:rPr>
        <w:t>nhôø </w:t>
      </w:r>
      <w:r>
        <w:rPr>
          <w:spacing w:val="2"/>
        </w:rPr>
        <w:t>coâng ñöùc naøy khieán cho </w:t>
      </w:r>
      <w:r>
        <w:rPr/>
        <w:t>con </w:t>
      </w:r>
      <w:r>
        <w:rPr>
          <w:spacing w:val="2"/>
        </w:rPr>
        <w:t>ñôøi töông lai sinh laøm thaân nöõ, </w:t>
      </w:r>
      <w:r>
        <w:rPr>
          <w:spacing w:val="3"/>
        </w:rPr>
        <w:t>moïi </w:t>
      </w:r>
      <w:r>
        <w:rPr>
          <w:spacing w:val="2"/>
        </w:rPr>
        <w:t>ngöôøi thaáy khoâng ai </w:t>
      </w:r>
      <w:r>
        <w:rPr/>
        <w:t>laø </w:t>
      </w:r>
      <w:r>
        <w:rPr>
          <w:spacing w:val="2"/>
        </w:rPr>
        <w:t>khoâng hoan </w:t>
      </w:r>
      <w:r>
        <w:rPr/>
        <w:t>hyû </w:t>
      </w:r>
      <w:r>
        <w:rPr>
          <w:spacing w:val="2"/>
        </w:rPr>
        <w:t>phaán khôûi.” Ñoàng </w:t>
      </w:r>
      <w:r>
        <w:rPr/>
        <w:t>töû aáy </w:t>
      </w:r>
      <w:r>
        <w:rPr>
          <w:spacing w:val="3"/>
        </w:rPr>
        <w:t>sau </w:t>
      </w:r>
      <w:r>
        <w:rPr>
          <w:spacing w:val="2"/>
        </w:rPr>
        <w:t>baûy ngaøy baûy ñeám cuùng döôøng Phaät, </w:t>
      </w:r>
      <w:r>
        <w:rPr>
          <w:spacing w:val="3"/>
        </w:rPr>
        <w:t>tuøy theo thoï maïng vaén daøi, </w:t>
      </w:r>
      <w:r>
        <w:rPr>
          <w:spacing w:val="4"/>
        </w:rPr>
        <w:t>veà </w:t>
      </w:r>
      <w:r>
        <w:rPr/>
        <w:t>sau </w:t>
      </w:r>
      <w:r>
        <w:rPr>
          <w:spacing w:val="2"/>
        </w:rPr>
        <w:t>sinh leân trôøi </w:t>
      </w:r>
      <w:r>
        <w:rPr/>
        <w:t>Tam </w:t>
      </w:r>
      <w:r>
        <w:rPr>
          <w:spacing w:val="2"/>
        </w:rPr>
        <w:t>thaäp tam, </w:t>
      </w:r>
      <w:r>
        <w:rPr/>
        <w:t>ôû ñoù </w:t>
      </w:r>
      <w:r>
        <w:rPr>
          <w:spacing w:val="2"/>
        </w:rPr>
        <w:t>laøm thaân nöõ, cöïc </w:t>
      </w:r>
      <w:r>
        <w:rPr/>
        <w:t>kyø </w:t>
      </w:r>
      <w:r>
        <w:rPr>
          <w:spacing w:val="2"/>
        </w:rPr>
        <w:t>xinh </w:t>
      </w:r>
      <w:r>
        <w:rPr>
          <w:spacing w:val="3"/>
        </w:rPr>
        <w:t>ñeïp,</w:t>
      </w:r>
      <w:r>
        <w:rPr>
          <w:spacing w:val="66"/>
        </w:rPr>
        <w:t> </w:t>
      </w:r>
      <w:r>
        <w:rPr/>
        <w:t>ñeä </w:t>
      </w:r>
      <w:r>
        <w:rPr>
          <w:spacing w:val="2"/>
        </w:rPr>
        <w:t>nhaát trong caùc ngoïc nöõ. Coâ coù </w:t>
      </w:r>
      <w:r>
        <w:rPr>
          <w:spacing w:val="3"/>
        </w:rPr>
        <w:t>naêm coâng ñöùc vöôït </w:t>
      </w:r>
      <w:r>
        <w:rPr>
          <w:spacing w:val="2"/>
        </w:rPr>
        <w:t>hôn </w:t>
      </w:r>
      <w:r>
        <w:rPr>
          <w:spacing w:val="3"/>
        </w:rPr>
        <w:t>caùc </w:t>
      </w:r>
      <w:r>
        <w:rPr>
          <w:spacing w:val="4"/>
        </w:rPr>
        <w:t>Thieân </w:t>
      </w:r>
      <w:r>
        <w:rPr/>
        <w:t>nöõ </w:t>
      </w:r>
      <w:r>
        <w:rPr>
          <w:spacing w:val="2"/>
        </w:rPr>
        <w:t>khaùc. Nhöõng </w:t>
      </w:r>
      <w:r>
        <w:rPr/>
        <w:t>gì </w:t>
      </w:r>
      <w:r>
        <w:rPr>
          <w:spacing w:val="2"/>
        </w:rPr>
        <w:t>laø naêm? Ñoù laø, tuoåi thoï trôøi, saéc ñeïp trôøi, laïc </w:t>
      </w:r>
      <w:r>
        <w:rPr>
          <w:spacing w:val="3"/>
        </w:rPr>
        <w:t>thuù </w:t>
      </w:r>
      <w:r>
        <w:rPr>
          <w:spacing w:val="2"/>
        </w:rPr>
        <w:t>trôøi, oai phöôùc trôøi, </w:t>
      </w:r>
      <w:r>
        <w:rPr/>
        <w:t>töï </w:t>
      </w:r>
      <w:r>
        <w:rPr>
          <w:spacing w:val="2"/>
        </w:rPr>
        <w:t>taïi coõi trôøi. Caùc trôøi </w:t>
      </w:r>
      <w:r>
        <w:rPr/>
        <w:t>Tam  </w:t>
      </w:r>
      <w:r>
        <w:rPr>
          <w:spacing w:val="2"/>
        </w:rPr>
        <w:t>thaäp </w:t>
      </w:r>
      <w:r>
        <w:rPr/>
        <w:t>tam </w:t>
      </w:r>
      <w:r>
        <w:rPr>
          <w:spacing w:val="2"/>
        </w:rPr>
        <w:t>thaáy </w:t>
      </w:r>
      <w:r>
        <w:rPr>
          <w:spacing w:val="3"/>
        </w:rPr>
        <w:t>coâ,  </w:t>
      </w:r>
      <w:r>
        <w:rPr>
          <w:spacing w:val="66"/>
        </w:rPr>
        <w:t> </w:t>
      </w:r>
      <w:r>
        <w:rPr/>
        <w:t>ai </w:t>
      </w:r>
      <w:r>
        <w:rPr>
          <w:spacing w:val="2"/>
        </w:rPr>
        <w:t>cuõng noùi: “Thieân </w:t>
      </w:r>
      <w:r>
        <w:rPr/>
        <w:t>nöõ </w:t>
      </w:r>
      <w:r>
        <w:rPr>
          <w:spacing w:val="2"/>
        </w:rPr>
        <w:t>naøy xinh ñeïp </w:t>
      </w:r>
      <w:r>
        <w:rPr/>
        <w:t>kyø laï </w:t>
      </w:r>
      <w:r>
        <w:rPr>
          <w:spacing w:val="2"/>
        </w:rPr>
        <w:t>khoâng </w:t>
      </w:r>
      <w:r>
        <w:rPr/>
        <w:t>ai </w:t>
      </w:r>
      <w:r>
        <w:rPr>
          <w:spacing w:val="2"/>
        </w:rPr>
        <w:t>saùnh </w:t>
      </w:r>
      <w:r>
        <w:rPr>
          <w:spacing w:val="3"/>
        </w:rPr>
        <w:t>baèng.” </w:t>
      </w:r>
      <w:r>
        <w:rPr>
          <w:spacing w:val="2"/>
        </w:rPr>
        <w:t>Trong ñoù, coù Thieân </w:t>
      </w:r>
      <w:r>
        <w:rPr/>
        <w:t>töû </w:t>
      </w:r>
      <w:r>
        <w:rPr>
          <w:spacing w:val="2"/>
        </w:rPr>
        <w:t>noùi: </w:t>
      </w:r>
      <w:r>
        <w:rPr/>
        <w:t>“Ta </w:t>
      </w:r>
      <w:r>
        <w:rPr>
          <w:spacing w:val="2"/>
        </w:rPr>
        <w:t>phaûi ñöôïc Thieân </w:t>
      </w:r>
      <w:r>
        <w:rPr/>
        <w:t>nöõ </w:t>
      </w:r>
      <w:r>
        <w:rPr>
          <w:spacing w:val="2"/>
        </w:rPr>
        <w:t>naøy laøm </w:t>
      </w:r>
      <w:r>
        <w:rPr>
          <w:spacing w:val="3"/>
        </w:rPr>
        <w:t>Thieân </w:t>
      </w:r>
      <w:r>
        <w:rPr>
          <w:spacing w:val="2"/>
        </w:rPr>
        <w:t>haäu.”</w:t>
      </w:r>
      <w:r>
        <w:rPr>
          <w:spacing w:val="33"/>
        </w:rPr>
        <w:t> </w:t>
      </w:r>
      <w:r>
        <w:rPr>
          <w:spacing w:val="2"/>
        </w:rPr>
        <w:t>Caùc</w:t>
      </w:r>
      <w:r>
        <w:rPr>
          <w:spacing w:val="35"/>
        </w:rPr>
        <w:t> </w:t>
      </w:r>
      <w:r>
        <w:rPr>
          <w:spacing w:val="2"/>
        </w:rPr>
        <w:t>Thieân</w:t>
      </w:r>
      <w:r>
        <w:rPr>
          <w:spacing w:val="33"/>
        </w:rPr>
        <w:t> </w:t>
      </w:r>
      <w:r>
        <w:rPr/>
        <w:t>töû</w:t>
      </w:r>
      <w:r>
        <w:rPr>
          <w:spacing w:val="33"/>
        </w:rPr>
        <w:t> </w:t>
      </w:r>
      <w:r>
        <w:rPr>
          <w:spacing w:val="2"/>
        </w:rPr>
        <w:t>beøn</w:t>
      </w:r>
      <w:r>
        <w:rPr>
          <w:spacing w:val="33"/>
        </w:rPr>
        <w:t> </w:t>
      </w:r>
      <w:r>
        <w:rPr>
          <w:spacing w:val="2"/>
        </w:rPr>
        <w:t>giaønh</w:t>
      </w:r>
      <w:r>
        <w:rPr>
          <w:spacing w:val="33"/>
        </w:rPr>
        <w:t> </w:t>
      </w:r>
      <w:r>
        <w:rPr>
          <w:spacing w:val="2"/>
        </w:rPr>
        <w:t>nhau.</w:t>
      </w:r>
      <w:r>
        <w:rPr>
          <w:spacing w:val="33"/>
        </w:rPr>
        <w:t> </w:t>
      </w:r>
      <w:r>
        <w:rPr/>
        <w:t>Khi</w:t>
      </w:r>
      <w:r>
        <w:rPr>
          <w:spacing w:val="33"/>
        </w:rPr>
        <w:t> </w:t>
      </w:r>
      <w:r>
        <w:rPr/>
        <w:t>aáy</w:t>
      </w:r>
      <w:r>
        <w:rPr>
          <w:spacing w:val="35"/>
        </w:rPr>
        <w:t> </w:t>
      </w:r>
      <w:r>
        <w:rPr>
          <w:spacing w:val="2"/>
        </w:rPr>
        <w:t>Ñaïi</w:t>
      </w:r>
      <w:r>
        <w:rPr>
          <w:spacing w:val="33"/>
        </w:rPr>
        <w:t> </w:t>
      </w:r>
      <w:r>
        <w:rPr>
          <w:spacing w:val="2"/>
        </w:rPr>
        <w:t>Thieân</w:t>
      </w:r>
      <w:r>
        <w:rPr>
          <w:spacing w:val="33"/>
        </w:rPr>
        <w:t> </w:t>
      </w:r>
      <w:r>
        <w:rPr>
          <w:spacing w:val="2"/>
        </w:rPr>
        <w:t>vöông</w:t>
      </w:r>
      <w:r>
        <w:rPr>
          <w:spacing w:val="33"/>
        </w:rPr>
        <w:t> </w:t>
      </w:r>
      <w:r>
        <w:rPr>
          <w:spacing w:val="3"/>
        </w:rPr>
        <w:t>noùi:</w:t>
      </w:r>
    </w:p>
    <w:p>
      <w:pPr>
        <w:pStyle w:val="BodyText"/>
        <w:spacing w:before="0"/>
        <w:rPr>
          <w:sz w:val="20"/>
        </w:rPr>
      </w:pPr>
    </w:p>
    <w:p>
      <w:pPr>
        <w:pStyle w:val="BodyText"/>
        <w:spacing w:before="0"/>
        <w:rPr>
          <w:sz w:val="20"/>
        </w:rPr>
      </w:pPr>
    </w:p>
    <w:p>
      <w:pPr>
        <w:pStyle w:val="BodyText"/>
        <w:spacing w:before="11"/>
        <w:rPr>
          <w:sz w:val="19"/>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right="755"/>
        <w:jc w:val="both"/>
      </w:pPr>
      <w:r>
        <w:rPr>
          <w:spacing w:val="2"/>
        </w:rPr>
        <w:t>“Caùc ngöôi chôù </w:t>
      </w:r>
      <w:r>
        <w:rPr/>
        <w:t>coù </w:t>
      </w:r>
      <w:r>
        <w:rPr>
          <w:spacing w:val="2"/>
        </w:rPr>
        <w:t>tranh caõi nhau. Trong </w:t>
      </w:r>
      <w:r>
        <w:rPr>
          <w:spacing w:val="3"/>
        </w:rPr>
        <w:t>caùc </w:t>
      </w:r>
      <w:r>
        <w:rPr>
          <w:spacing w:val="2"/>
        </w:rPr>
        <w:t>oâng, </w:t>
      </w:r>
      <w:r>
        <w:rPr/>
        <w:t>ai  </w:t>
      </w:r>
      <w:r>
        <w:rPr>
          <w:spacing w:val="2"/>
        </w:rPr>
        <w:t>thuyeát </w:t>
      </w:r>
      <w:r>
        <w:rPr>
          <w:spacing w:val="3"/>
        </w:rPr>
        <w:t>phaùp</w:t>
      </w:r>
      <w:r>
        <w:rPr>
          <w:spacing w:val="66"/>
        </w:rPr>
        <w:t> </w:t>
      </w:r>
      <w:r>
        <w:rPr/>
        <w:t>hay </w:t>
      </w:r>
      <w:r>
        <w:rPr>
          <w:spacing w:val="2"/>
        </w:rPr>
        <w:t>nhaát, </w:t>
      </w:r>
      <w:r>
        <w:rPr/>
        <w:t>ta seõ  cho  </w:t>
      </w:r>
      <w:r>
        <w:rPr>
          <w:spacing w:val="2"/>
        </w:rPr>
        <w:t>laáy Thieân nöõ naøy laøm vôï.” Baáy giôø </w:t>
      </w:r>
      <w:r>
        <w:rPr/>
        <w:t>coù </w:t>
      </w:r>
      <w:r>
        <w:rPr>
          <w:spacing w:val="3"/>
        </w:rPr>
        <w:t>moät  </w:t>
      </w:r>
      <w:r>
        <w:rPr>
          <w:spacing w:val="2"/>
        </w:rPr>
        <w:t>Thieân </w:t>
      </w:r>
      <w:r>
        <w:rPr/>
        <w:t>töû </w:t>
      </w:r>
      <w:r>
        <w:rPr>
          <w:spacing w:val="2"/>
        </w:rPr>
        <w:t>noùi baøi</w:t>
      </w:r>
      <w:r>
        <w:rPr>
          <w:spacing w:val="27"/>
        </w:rPr>
        <w:t> </w:t>
      </w:r>
      <w:r>
        <w:rPr>
          <w:spacing w:val="3"/>
        </w:rPr>
        <w:t>keä:</w:t>
      </w:r>
    </w:p>
    <w:p>
      <w:pPr>
        <w:spacing w:line="254" w:lineRule="auto" w:before="17"/>
        <w:ind w:left="2967" w:right="2975" w:firstLine="0"/>
        <w:jc w:val="left"/>
        <w:rPr>
          <w:rFonts w:ascii="VNI-Times" w:hAnsi="VNI-Times"/>
          <w:i/>
          <w:sz w:val="24"/>
        </w:rPr>
      </w:pPr>
      <w:r>
        <w:rPr>
          <w:rFonts w:ascii="VNI-Times" w:hAnsi="VNI-Times"/>
          <w:i/>
          <w:sz w:val="24"/>
        </w:rPr>
        <w:t>Hoaëc ñöùng, hoaëc laïi ngoài </w:t>
      </w:r>
      <w:r>
        <w:rPr>
          <w:rFonts w:ascii="VNI-Times" w:hAnsi="VNI-Times"/>
          <w:i/>
          <w:sz w:val="24"/>
        </w:rPr>
        <w:t>Thöùc nguû, ñeàu chaúng vui Chæ khi naøo nguû say</w:t>
      </w:r>
    </w:p>
    <w:p>
      <w:pPr>
        <w:spacing w:line="305" w:lineRule="exact" w:before="0"/>
        <w:ind w:left="2967" w:right="0" w:firstLine="0"/>
        <w:jc w:val="left"/>
        <w:rPr>
          <w:rFonts w:ascii="VNI-Times" w:hAnsi="VNI-Times"/>
          <w:i/>
          <w:sz w:val="24"/>
        </w:rPr>
      </w:pPr>
      <w:r>
        <w:rPr>
          <w:rFonts w:ascii="VNI-Times" w:hAnsi="VNI-Times"/>
          <w:i/>
          <w:sz w:val="24"/>
        </w:rPr>
        <w:t>Ta môùi khoâng töôûng duïc.</w:t>
      </w:r>
    </w:p>
    <w:p>
      <w:pPr>
        <w:pStyle w:val="BodyText"/>
        <w:ind w:left="1267"/>
      </w:pPr>
      <w:r>
        <w:rPr/>
        <w:t>Laïi coù Thieân töû khaùc noùi keä naøy:</w:t>
      </w:r>
    </w:p>
    <w:p>
      <w:pPr>
        <w:spacing w:before="18"/>
        <w:ind w:left="2967" w:right="0" w:firstLine="0"/>
        <w:jc w:val="left"/>
        <w:rPr>
          <w:rFonts w:ascii="VNI-Times" w:hAnsi="VNI-Times"/>
          <w:i/>
          <w:sz w:val="24"/>
        </w:rPr>
      </w:pPr>
      <w:r>
        <w:rPr>
          <w:rFonts w:ascii="VNI-Times" w:hAnsi="VNI-Times"/>
          <w:i/>
          <w:sz w:val="24"/>
        </w:rPr>
        <w:t>OÂng nay vaãn coøn vui</w:t>
      </w:r>
    </w:p>
    <w:p>
      <w:pPr>
        <w:spacing w:line="254" w:lineRule="auto" w:before="19"/>
        <w:ind w:left="2967" w:right="2738" w:firstLine="0"/>
        <w:jc w:val="left"/>
        <w:rPr>
          <w:rFonts w:ascii="VNI-Times" w:hAnsi="VNI-Times"/>
          <w:i/>
          <w:sz w:val="24"/>
        </w:rPr>
      </w:pPr>
      <w:r>
        <w:rPr>
          <w:rFonts w:ascii="VNI-Times" w:hAnsi="VNI-Times"/>
          <w:i/>
          <w:sz w:val="24"/>
        </w:rPr>
        <w:t>Nguû say khoâng nieäm töôûng </w:t>
      </w:r>
      <w:r>
        <w:rPr>
          <w:rFonts w:ascii="VNI-Times" w:hAnsi="VNI-Times"/>
          <w:i/>
          <w:sz w:val="24"/>
        </w:rPr>
        <w:t>Toâi ñaây duïc nieäm khôûi</w:t>
      </w:r>
    </w:p>
    <w:p>
      <w:pPr>
        <w:spacing w:line="305" w:lineRule="exact" w:before="0"/>
        <w:ind w:left="2967" w:right="0" w:firstLine="0"/>
        <w:jc w:val="left"/>
        <w:rPr>
          <w:rFonts w:ascii="VNI-Times" w:hAnsi="VNI-Times"/>
          <w:i/>
          <w:sz w:val="24"/>
        </w:rPr>
      </w:pPr>
      <w:r>
        <w:rPr>
          <w:rFonts w:ascii="VNI-Times" w:hAnsi="VNI-Times"/>
          <w:i/>
          <w:sz w:val="24"/>
        </w:rPr>
        <w:t>Y nhö ñaùnh troáng traän.</w:t>
      </w:r>
    </w:p>
    <w:p>
      <w:pPr>
        <w:pStyle w:val="BodyText"/>
        <w:ind w:left="1267"/>
      </w:pPr>
      <w:r>
        <w:rPr/>
        <w:t>Laïi coù Thieân töû khaùc noùi keä:</w:t>
      </w:r>
    </w:p>
    <w:p>
      <w:pPr>
        <w:spacing w:line="254" w:lineRule="auto" w:before="19"/>
        <w:ind w:left="2967" w:right="3240" w:firstLine="0"/>
        <w:jc w:val="both"/>
        <w:rPr>
          <w:rFonts w:ascii="VNI-Times" w:hAnsi="VNI-Times"/>
          <w:i/>
          <w:sz w:val="24"/>
        </w:rPr>
      </w:pPr>
      <w:r>
        <w:rPr>
          <w:rFonts w:ascii="VNI-Times" w:hAnsi="VNI-Times"/>
          <w:i/>
          <w:sz w:val="24"/>
        </w:rPr>
        <w:t>Giaû söû ñaùnh troáng traän </w:t>
      </w:r>
      <w:r>
        <w:rPr>
          <w:rFonts w:ascii="VNI-Times" w:hAnsi="VNI-Times"/>
          <w:i/>
          <w:sz w:val="24"/>
        </w:rPr>
        <w:t>Coøn coù khi ngöng nghæ Duïc nôi toâi ruoåi</w:t>
      </w:r>
      <w:r>
        <w:rPr>
          <w:rFonts w:ascii="VNI-Times" w:hAnsi="VNI-Times"/>
          <w:i/>
          <w:spacing w:val="57"/>
          <w:sz w:val="24"/>
        </w:rPr>
        <w:t> </w:t>
      </w:r>
      <w:r>
        <w:rPr>
          <w:rFonts w:ascii="VNI-Times" w:hAnsi="VNI-Times"/>
          <w:i/>
          <w:sz w:val="24"/>
        </w:rPr>
        <w:t>nhanh</w:t>
      </w:r>
    </w:p>
    <w:p>
      <w:pPr>
        <w:spacing w:line="305" w:lineRule="exact" w:before="0"/>
        <w:ind w:left="2967" w:right="0" w:firstLine="0"/>
        <w:jc w:val="both"/>
        <w:rPr>
          <w:rFonts w:ascii="VNI-Times" w:hAnsi="VNI-Times"/>
          <w:i/>
          <w:sz w:val="24"/>
        </w:rPr>
      </w:pPr>
      <w:r>
        <w:rPr>
          <w:rFonts w:ascii="VNI-Times" w:hAnsi="VNI-Times"/>
          <w:i/>
          <w:sz w:val="24"/>
        </w:rPr>
        <w:t>Nhö nöôùc chaûy khoâng ngöøng.</w:t>
      </w:r>
    </w:p>
    <w:p>
      <w:pPr>
        <w:pStyle w:val="BodyText"/>
        <w:spacing w:before="33"/>
        <w:ind w:left="1267"/>
      </w:pPr>
      <w:r>
        <w:rPr/>
        <w:t>Laïi Thieân töû khaùc noùi keä:</w:t>
      </w:r>
    </w:p>
    <w:p>
      <w:pPr>
        <w:spacing w:line="254" w:lineRule="auto" w:before="19"/>
        <w:ind w:left="2967" w:right="2934" w:firstLine="0"/>
        <w:jc w:val="left"/>
        <w:rPr>
          <w:rFonts w:ascii="VNI-Times" w:hAnsi="VNI-Times"/>
          <w:i/>
          <w:sz w:val="13"/>
        </w:rPr>
      </w:pPr>
      <w:r>
        <w:rPr>
          <w:rFonts w:ascii="VNI-Times" w:hAnsi="VNI-Times"/>
          <w:i/>
          <w:sz w:val="24"/>
        </w:rPr>
        <w:t>Nhö nöôùc cuoán caây lôùn </w:t>
      </w:r>
      <w:r>
        <w:rPr>
          <w:rFonts w:ascii="VNI-Times" w:hAnsi="VNI-Times"/>
          <w:i/>
          <w:sz w:val="24"/>
        </w:rPr>
        <w:t>Coøn coù luùc ngöøng nghæ. Toâi haèng tö töôûng  duïc Nhö gieát voi khoâng</w:t>
      </w:r>
      <w:r>
        <w:rPr>
          <w:rFonts w:ascii="VNI-Times" w:hAnsi="VNI-Times"/>
          <w:i/>
          <w:spacing w:val="49"/>
          <w:sz w:val="24"/>
        </w:rPr>
        <w:t> </w:t>
      </w:r>
      <w:r>
        <w:rPr>
          <w:rFonts w:ascii="VNI-Times" w:hAnsi="VNI-Times"/>
          <w:i/>
          <w:sz w:val="24"/>
        </w:rPr>
        <w:t>nhaùy.</w:t>
      </w:r>
      <w:r>
        <w:rPr>
          <w:rFonts w:ascii="VNI-Times" w:hAnsi="VNI-Times"/>
          <w:i/>
          <w:position w:val="9"/>
          <w:sz w:val="13"/>
        </w:rPr>
        <w:t>10</w:t>
      </w:r>
    </w:p>
    <w:p>
      <w:pPr>
        <w:pStyle w:val="BodyText"/>
        <w:spacing w:before="13"/>
        <w:ind w:left="699" w:right="1002" w:firstLine="567"/>
      </w:pPr>
      <w:r>
        <w:rPr/>
        <w:t>Baáy giôø coù vò Thieân töû toái toân trong chö Thieân noùi baøi keä naøy  cho caùc ngöôøi</w:t>
      </w:r>
      <w:r>
        <w:rPr>
          <w:spacing w:val="12"/>
        </w:rPr>
        <w:t> </w:t>
      </w:r>
      <w:r>
        <w:rPr/>
        <w:t>trôøi:</w:t>
      </w:r>
    </w:p>
    <w:p>
      <w:pPr>
        <w:spacing w:line="254" w:lineRule="auto" w:before="19"/>
        <w:ind w:left="2967" w:right="3272" w:firstLine="0"/>
        <w:jc w:val="left"/>
        <w:rPr>
          <w:rFonts w:ascii="VNI-Times" w:hAnsi="VNI-Times"/>
          <w:i/>
          <w:sz w:val="24"/>
        </w:rPr>
      </w:pPr>
      <w:r>
        <w:rPr>
          <w:rFonts w:ascii="VNI-Times" w:hAnsi="VNI-Times"/>
          <w:i/>
          <w:w w:val="105"/>
          <w:sz w:val="24"/>
        </w:rPr>
        <w:t>Caùc oâng coøn roãi raûnh </w:t>
      </w:r>
      <w:r>
        <w:rPr>
          <w:rFonts w:ascii="VNI-Times" w:hAnsi="VNI-Times"/>
          <w:i/>
          <w:w w:val="105"/>
          <w:sz w:val="24"/>
        </w:rPr>
        <w:t>Moãi ngöôøi noùi keä aáy Toâi nay coøn chöa bieát </w:t>
      </w:r>
      <w:r>
        <w:rPr>
          <w:rFonts w:ascii="VNI-Times" w:hAnsi="VNI-Times"/>
          <w:i/>
          <w:sz w:val="24"/>
        </w:rPr>
        <w:t>Mình </w:t>
      </w:r>
      <w:r>
        <w:rPr>
          <w:rFonts w:ascii="VNI-Times" w:hAnsi="VNI-Times"/>
          <w:i/>
          <w:w w:val="101"/>
          <w:sz w:val="24"/>
        </w:rPr>
        <w:t>coøn</w:t>
      </w:r>
      <w:r>
        <w:rPr>
          <w:rFonts w:ascii="VNI-Times" w:hAnsi="VNI-Times"/>
          <w:i/>
          <w:sz w:val="24"/>
        </w:rPr>
        <w:t> hay la</w:t>
      </w:r>
      <w:r>
        <w:rPr>
          <w:rFonts w:ascii="VNI-Times" w:hAnsi="VNI-Times"/>
          <w:i/>
          <w:w w:val="333"/>
          <w:sz w:val="24"/>
        </w:rPr>
        <w:t>ø</w:t>
      </w:r>
      <w:r>
        <w:rPr>
          <w:rFonts w:ascii="VNI-Times" w:hAnsi="VNI-Times"/>
          <w:i/>
          <w:sz w:val="24"/>
        </w:rPr>
        <w:t> </w:t>
      </w:r>
      <w:r>
        <w:rPr>
          <w:rFonts w:ascii="VNI-Times" w:hAnsi="VNI-Times"/>
          <w:i/>
          <w:w w:val="101"/>
          <w:sz w:val="24"/>
        </w:rPr>
        <w:t>maát.</w:t>
      </w:r>
    </w:p>
    <w:p>
      <w:pPr>
        <w:pStyle w:val="BodyText"/>
        <w:spacing w:before="14"/>
        <w:ind w:left="699" w:right="755" w:firstLine="567"/>
        <w:jc w:val="both"/>
      </w:pPr>
      <w:r>
        <w:rPr/>
        <w:t>Chö </w:t>
      </w:r>
      <w:r>
        <w:rPr>
          <w:spacing w:val="2"/>
        </w:rPr>
        <w:t>Thieân noùi vôùi </w:t>
      </w:r>
      <w:r>
        <w:rPr/>
        <w:t>vò </w:t>
      </w:r>
      <w:r>
        <w:rPr>
          <w:spacing w:val="2"/>
        </w:rPr>
        <w:t>Thieân </w:t>
      </w:r>
      <w:r>
        <w:rPr/>
        <w:t>töû </w:t>
      </w:r>
      <w:r>
        <w:rPr>
          <w:spacing w:val="2"/>
        </w:rPr>
        <w:t>naøy: “Laønh thay, Thieân töû! </w:t>
      </w:r>
      <w:r>
        <w:rPr>
          <w:spacing w:val="3"/>
        </w:rPr>
        <w:t>Baøi </w:t>
      </w:r>
      <w:r>
        <w:rPr/>
        <w:t>keä </w:t>
      </w:r>
      <w:r>
        <w:rPr>
          <w:spacing w:val="2"/>
        </w:rPr>
        <w:t>oâng noùi cöïc </w:t>
      </w:r>
      <w:r>
        <w:rPr/>
        <w:t>kyø </w:t>
      </w:r>
      <w:r>
        <w:rPr>
          <w:spacing w:val="2"/>
        </w:rPr>
        <w:t>tinh dieäu. Nay chuùng toâi phuïng coáng Thieân </w:t>
      </w:r>
      <w:r>
        <w:rPr>
          <w:spacing w:val="3"/>
        </w:rPr>
        <w:t>nöõ</w:t>
      </w:r>
      <w:r>
        <w:rPr>
          <w:spacing w:val="66"/>
        </w:rPr>
        <w:t> </w:t>
      </w:r>
      <w:r>
        <w:rPr>
          <w:spacing w:val="2"/>
        </w:rPr>
        <w:t>naøy </w:t>
      </w:r>
      <w:r>
        <w:rPr/>
        <w:t>cho </w:t>
      </w:r>
      <w:r>
        <w:rPr>
          <w:spacing w:val="3"/>
        </w:rPr>
        <w:t>Thieân </w:t>
      </w:r>
      <w:r>
        <w:rPr>
          <w:spacing w:val="2"/>
        </w:rPr>
        <w:t>vöông.” Thieân </w:t>
      </w:r>
      <w:r>
        <w:rPr/>
        <w:t>nöõ aáy </w:t>
      </w:r>
      <w:r>
        <w:rPr>
          <w:spacing w:val="2"/>
        </w:rPr>
        <w:t>töùc </w:t>
      </w:r>
      <w:r>
        <w:rPr/>
        <w:t>thì </w:t>
      </w:r>
      <w:r>
        <w:rPr>
          <w:spacing w:val="2"/>
        </w:rPr>
        <w:t>ñöôïc </w:t>
      </w:r>
      <w:r>
        <w:rPr/>
        <w:t>ñöa </w:t>
      </w:r>
      <w:r>
        <w:rPr>
          <w:spacing w:val="2"/>
        </w:rPr>
        <w:t>vaøo cung</w:t>
      </w:r>
      <w:r>
        <w:rPr>
          <w:spacing w:val="25"/>
        </w:rPr>
        <w:t> </w:t>
      </w:r>
      <w:r>
        <w:rPr>
          <w:spacing w:val="3"/>
        </w:rPr>
        <w:t>cuûa</w:t>
      </w:r>
    </w:p>
    <w:p>
      <w:pPr>
        <w:pStyle w:val="BodyText"/>
        <w:spacing w:before="5"/>
        <w:rPr>
          <w:sz w:val="15"/>
        </w:rPr>
      </w:pPr>
      <w:r>
        <w:rPr/>
        <w:pict>
          <v:rect style="position:absolute;margin-left:147.360001pt;margin-top:12.038268pt;width:144pt;height:.600010pt;mso-position-horizontal-relative:page;mso-position-vertical-relative:paragraph;z-index:-15583232;mso-wrap-distance-left:0;mso-wrap-distance-right:0" filled="true" fillcolor="#000000" stroked="false">
            <v:fill type="solid"/>
            <w10:wrap type="topAndBottom"/>
          </v:rect>
        </w:pict>
      </w:r>
    </w:p>
    <w:p>
      <w:pPr>
        <w:spacing w:before="99"/>
        <w:ind w:left="699" w:right="0" w:firstLine="0"/>
        <w:jc w:val="left"/>
        <w:rPr>
          <w:rFonts w:ascii="VNI-Helve" w:hAnsi="VNI-Helve" w:eastAsia="VNI-Helve"/>
          <w:sz w:val="18"/>
        </w:rPr>
      </w:pPr>
      <w:r>
        <w:rPr>
          <w:spacing w:val="-1"/>
          <w:w w:val="99"/>
          <w:position w:val="9"/>
          <w:sz w:val="13"/>
        </w:rPr>
        <w:t>10</w:t>
      </w:r>
      <w:r>
        <w:rPr>
          <w:rFonts w:ascii="VNI-Helve" w:hAnsi="VNI-Helve" w:eastAsia="VNI-Helve"/>
          <w:spacing w:val="2"/>
          <w:position w:val="8"/>
          <w:sz w:val="12"/>
        </w:rPr>
        <w:t>.   </w:t>
      </w:r>
      <w:r>
        <w:rPr>
          <w:rFonts w:ascii="VNI-Helve" w:hAnsi="VNI-Helve" w:eastAsia="VNI-Helve"/>
          <w:spacing w:val="2"/>
          <w:w w:val="101"/>
          <w:sz w:val="18"/>
        </w:rPr>
        <w:t>Haù</w:t>
      </w:r>
      <w:r>
        <w:rPr>
          <w:rFonts w:ascii="VNI-Helve" w:hAnsi="VNI-Helve" w:eastAsia="VNI-Helve"/>
          <w:spacing w:val="1"/>
          <w:w w:val="101"/>
          <w:sz w:val="18"/>
        </w:rPr>
        <w:t>n</w:t>
      </w:r>
      <w:r>
        <w:rPr>
          <w:rFonts w:ascii="VNI-Helve" w:hAnsi="VNI-Helve" w:eastAsia="VNI-Helve"/>
          <w:spacing w:val="2"/>
          <w:sz w:val="18"/>
        </w:rPr>
        <w:t>: </w:t>
      </w:r>
      <w:r>
        <w:rPr>
          <w:rFonts w:ascii="VNI-Helve" w:hAnsi="VNI-Helve" w:eastAsia="VNI-Helve"/>
          <w:spacing w:val="1"/>
          <w:sz w:val="18"/>
        </w:rPr>
        <w:t>N</w:t>
      </w:r>
      <w:r>
        <w:rPr>
          <w:rFonts w:ascii="VNI-Helve" w:hAnsi="VNI-Helve" w:eastAsia="VNI-Helve"/>
          <w:spacing w:val="2"/>
          <w:sz w:val="18"/>
        </w:rPr>
        <w:t>h</w:t>
      </w:r>
      <w:r>
        <w:rPr>
          <w:rFonts w:ascii="VNI-Helve" w:hAnsi="VNI-Helve" w:eastAsia="VNI-Helve"/>
          <w:sz w:val="18"/>
        </w:rPr>
        <w:t>ö</w:t>
      </w:r>
      <w:r>
        <w:rPr>
          <w:rFonts w:ascii="VNI-Helve" w:hAnsi="VNI-Helve" w:eastAsia="VNI-Helve"/>
          <w:spacing w:val="4"/>
          <w:sz w:val="18"/>
        </w:rPr>
        <w:t> </w:t>
      </w:r>
      <w:r>
        <w:rPr>
          <w:rFonts w:ascii="VNI-Helve" w:hAnsi="VNI-Helve" w:eastAsia="VNI-Helve"/>
          <w:sz w:val="18"/>
        </w:rPr>
        <w:t>s</w:t>
      </w:r>
      <w:r>
        <w:rPr>
          <w:rFonts w:ascii="VNI-Helve" w:hAnsi="VNI-Helve" w:eastAsia="VNI-Helve"/>
          <w:spacing w:val="2"/>
          <w:sz w:val="18"/>
        </w:rPr>
        <w:t>a</w:t>
      </w:r>
      <w:r>
        <w:rPr>
          <w:rFonts w:ascii="VNI-Helve" w:hAnsi="VNI-Helve" w:eastAsia="VNI-Helve"/>
          <w:spacing w:val="2"/>
          <w:w w:val="109"/>
          <w:sz w:val="18"/>
        </w:rPr>
        <w:t>ù</w:t>
      </w:r>
      <w:r>
        <w:rPr>
          <w:rFonts w:ascii="VNI-Helve" w:hAnsi="VNI-Helve" w:eastAsia="VNI-Helve"/>
          <w:w w:val="109"/>
          <w:sz w:val="18"/>
        </w:rPr>
        <w:t>t</w:t>
      </w:r>
      <w:r>
        <w:rPr>
          <w:rFonts w:ascii="VNI-Helve" w:hAnsi="VNI-Helve" w:eastAsia="VNI-Helve"/>
          <w:spacing w:val="3"/>
          <w:sz w:val="18"/>
        </w:rPr>
        <w:t> </w:t>
      </w:r>
      <w:r>
        <w:rPr>
          <w:rFonts w:ascii="VNI-Helve" w:hAnsi="VNI-Helve" w:eastAsia="VNI-Helve"/>
          <w:spacing w:val="2"/>
          <w:w w:val="101"/>
          <w:sz w:val="18"/>
        </w:rPr>
        <w:t>töô</w:t>
      </w:r>
      <w:r>
        <w:rPr>
          <w:rFonts w:ascii="VNI-Helve" w:hAnsi="VNI-Helve" w:eastAsia="VNI-Helve"/>
          <w:spacing w:val="1"/>
          <w:w w:val="101"/>
          <w:sz w:val="18"/>
        </w:rPr>
        <w:t>ï</w:t>
      </w:r>
      <w:r>
        <w:rPr>
          <w:rFonts w:ascii="VNI-Helve" w:hAnsi="VNI-Helve" w:eastAsia="VNI-Helve"/>
          <w:spacing w:val="2"/>
          <w:sz w:val="18"/>
        </w:rPr>
        <w:t>n</w:t>
      </w:r>
      <w:r>
        <w:rPr>
          <w:rFonts w:ascii="VNI-Helve" w:hAnsi="VNI-Helve" w:eastAsia="VNI-Helve"/>
          <w:sz w:val="18"/>
        </w:rPr>
        <w:t>g</w:t>
      </w:r>
      <w:r>
        <w:rPr>
          <w:rFonts w:ascii="VNI-Helve" w:hAnsi="VNI-Helve" w:eastAsia="VNI-Helve"/>
          <w:spacing w:val="3"/>
          <w:sz w:val="18"/>
        </w:rPr>
        <w:t> </w:t>
      </w:r>
      <w:r>
        <w:rPr>
          <w:rFonts w:ascii="VNI-Helve" w:hAnsi="VNI-Helve" w:eastAsia="VNI-Helve"/>
          <w:spacing w:val="2"/>
          <w:sz w:val="18"/>
        </w:rPr>
        <w:t>b</w:t>
      </w:r>
      <w:r>
        <w:rPr>
          <w:rFonts w:ascii="VNI-Helve" w:hAnsi="VNI-Helve" w:eastAsia="VNI-Helve"/>
          <w:spacing w:val="1"/>
          <w:sz w:val="18"/>
        </w:rPr>
        <w:t>a</w:t>
      </w:r>
      <w:r>
        <w:rPr>
          <w:rFonts w:ascii="VNI-Helve" w:hAnsi="VNI-Helve" w:eastAsia="VNI-Helve"/>
          <w:spacing w:val="2"/>
          <w:w w:val="109"/>
          <w:sz w:val="18"/>
        </w:rPr>
        <w:t>á</w:t>
      </w:r>
      <w:r>
        <w:rPr>
          <w:rFonts w:ascii="VNI-Helve" w:hAnsi="VNI-Helve" w:eastAsia="VNI-Helve"/>
          <w:w w:val="109"/>
          <w:sz w:val="18"/>
        </w:rPr>
        <w:t>t</w:t>
      </w:r>
      <w:r>
        <w:rPr>
          <w:rFonts w:ascii="VNI-Helve" w:hAnsi="VNI-Helve" w:eastAsia="VNI-Helve"/>
          <w:spacing w:val="4"/>
          <w:sz w:val="18"/>
        </w:rPr>
        <w:t> </w:t>
      </w:r>
      <w:r>
        <w:rPr>
          <w:rFonts w:ascii="VNI-Helve" w:hAnsi="VNI-Helve" w:eastAsia="VNI-Helve"/>
          <w:spacing w:val="1"/>
          <w:sz w:val="18"/>
        </w:rPr>
        <w:t>h</w:t>
      </w:r>
      <w:r>
        <w:rPr>
          <w:rFonts w:ascii="VNI-Helve" w:hAnsi="VNI-Helve" w:eastAsia="VNI-Helve"/>
          <w:spacing w:val="2"/>
          <w:sz w:val="18"/>
        </w:rPr>
        <w:t>u</w:t>
      </w:r>
      <w:r>
        <w:rPr>
          <w:rFonts w:ascii="VNI-Helve" w:hAnsi="VNI-Helve" w:eastAsia="VNI-Helve"/>
          <w:sz w:val="18"/>
        </w:rPr>
        <w:t>y</w:t>
      </w:r>
      <w:r>
        <w:rPr>
          <w:rFonts w:ascii="VNI-Helve" w:hAnsi="VNI-Helve" w:eastAsia="VNI-Helve"/>
          <w:spacing w:val="2"/>
          <w:sz w:val="18"/>
        </w:rPr>
        <w:t>e</w:t>
      </w:r>
      <w:r>
        <w:rPr>
          <w:rFonts w:ascii="VNI-Helve" w:hAnsi="VNI-Helve" w:eastAsia="VNI-Helve"/>
          <w:spacing w:val="2"/>
          <w:w w:val="104"/>
          <w:sz w:val="18"/>
        </w:rPr>
        <w:t>á</w:t>
      </w:r>
      <w:r>
        <w:rPr>
          <w:rFonts w:ascii="VNI-Helve" w:hAnsi="VNI-Helve" w:eastAsia="VNI-Helve"/>
          <w:w w:val="104"/>
          <w:sz w:val="18"/>
        </w:rPr>
        <w:t>n</w:t>
      </w:r>
      <w:r>
        <w:rPr>
          <w:rFonts w:ascii="VNI-Helve" w:hAnsi="VNI-Helve" w:eastAsia="VNI-Helve"/>
          <w:spacing w:val="3"/>
          <w:sz w:val="18"/>
        </w:rPr>
        <w:t> </w:t>
      </w:r>
      <w:r>
        <w:rPr>
          <w:rFonts w:ascii="MingLiU" w:hAnsi="MingLiU" w:eastAsia="MingLiU" w:hint="eastAsia"/>
          <w:spacing w:val="1"/>
          <w:sz w:val="18"/>
        </w:rPr>
        <w:t>殺象不眴</w:t>
      </w:r>
      <w:r>
        <w:rPr>
          <w:rFonts w:ascii="VNI-Helve" w:hAnsi="VNI-Helve" w:eastAsia="VNI-Helve"/>
          <w:spacing w:val="1"/>
          <w:sz w:val="18"/>
        </w:rPr>
        <w:t>. </w:t>
      </w:r>
      <w:r>
        <w:rPr>
          <w:rFonts w:ascii="VNI-Helve" w:hAnsi="VNI-Helve" w:eastAsia="VNI-Helve"/>
          <w:spacing w:val="2"/>
          <w:w w:val="101"/>
          <w:sz w:val="18"/>
        </w:rPr>
        <w:t>Baû</w:t>
      </w:r>
      <w:r>
        <w:rPr>
          <w:rFonts w:ascii="VNI-Helve" w:hAnsi="VNI-Helve" w:eastAsia="VNI-Helve"/>
          <w:w w:val="101"/>
          <w:sz w:val="18"/>
        </w:rPr>
        <w:t>n</w:t>
      </w:r>
      <w:r>
        <w:rPr>
          <w:rFonts w:ascii="VNI-Helve" w:hAnsi="VNI-Helve" w:eastAsia="VNI-Helve"/>
          <w:spacing w:val="4"/>
          <w:sz w:val="18"/>
        </w:rPr>
        <w:t> </w:t>
      </w:r>
      <w:r>
        <w:rPr>
          <w:rFonts w:ascii="VNI-Helve" w:hAnsi="VNI-Helve" w:eastAsia="VNI-Helve"/>
          <w:spacing w:val="2"/>
          <w:w w:val="101"/>
          <w:sz w:val="18"/>
        </w:rPr>
        <w:t>khaù</w:t>
      </w:r>
      <w:r>
        <w:rPr>
          <w:rFonts w:ascii="VNI-Helve" w:hAnsi="VNI-Helve" w:eastAsia="VNI-Helve"/>
          <w:w w:val="101"/>
          <w:sz w:val="18"/>
        </w:rPr>
        <w:t>c</w:t>
      </w:r>
      <w:r>
        <w:rPr>
          <w:rFonts w:ascii="VNI-Helve" w:hAnsi="VNI-Helve" w:eastAsia="VNI-Helve"/>
          <w:spacing w:val="4"/>
          <w:sz w:val="18"/>
        </w:rPr>
        <w:t> </w:t>
      </w:r>
      <w:r>
        <w:rPr>
          <w:rFonts w:ascii="VNI-Helve" w:hAnsi="VNI-Helve" w:eastAsia="VNI-Helve"/>
          <w:spacing w:val="2"/>
          <w:w w:val="101"/>
          <w:sz w:val="18"/>
        </w:rPr>
        <w:t>cheù</w:t>
      </w:r>
      <w:r>
        <w:rPr>
          <w:rFonts w:ascii="VNI-Helve" w:hAnsi="VNI-Helve" w:eastAsia="VNI-Helve"/>
          <w:w w:val="101"/>
          <w:sz w:val="18"/>
        </w:rPr>
        <w:t>p</w:t>
      </w:r>
      <w:r>
        <w:rPr>
          <w:rFonts w:ascii="VNI-Helve" w:hAnsi="VNI-Helve" w:eastAsia="VNI-Helve"/>
          <w:spacing w:val="3"/>
          <w:sz w:val="18"/>
        </w:rPr>
        <w:t> </w:t>
      </w:r>
      <w:r>
        <w:rPr>
          <w:rFonts w:ascii="VNI-Helve" w:hAnsi="VNI-Helve" w:eastAsia="VNI-Helve"/>
          <w:spacing w:val="1"/>
          <w:sz w:val="18"/>
        </w:rPr>
        <w:t>l</w:t>
      </w:r>
      <w:r>
        <w:rPr>
          <w:rFonts w:ascii="VNI-Helve" w:hAnsi="VNI-Helve" w:eastAsia="VNI-Helve"/>
          <w:spacing w:val="2"/>
          <w:sz w:val="18"/>
        </w:rPr>
        <w:t>a</w:t>
      </w:r>
      <w:r>
        <w:rPr>
          <w:rFonts w:ascii="VNI-Helve" w:hAnsi="VNI-Helve" w:eastAsia="VNI-Helve"/>
          <w:w w:val="333"/>
          <w:sz w:val="18"/>
        </w:rPr>
        <w:t>ø</w:t>
      </w:r>
      <w:r>
        <w:rPr>
          <w:rFonts w:ascii="VNI-Helve" w:hAnsi="VNI-Helve" w:eastAsia="VNI-Helve"/>
          <w:spacing w:val="4"/>
          <w:sz w:val="18"/>
        </w:rPr>
        <w:t> </w:t>
      </w:r>
      <w:r>
        <w:rPr>
          <w:rFonts w:ascii="VNI-Helve" w:hAnsi="VNI-Helve" w:eastAsia="VNI-Helve"/>
          <w:spacing w:val="1"/>
          <w:sz w:val="18"/>
        </w:rPr>
        <w:t>“g</w:t>
      </w:r>
      <w:r>
        <w:rPr>
          <w:rFonts w:ascii="VNI-Helve" w:hAnsi="VNI-Helve" w:eastAsia="VNI-Helve"/>
          <w:spacing w:val="2"/>
          <w:sz w:val="18"/>
        </w:rPr>
        <w:t>ie</w:t>
      </w:r>
      <w:r>
        <w:rPr>
          <w:rFonts w:ascii="VNI-Helve" w:hAnsi="VNI-Helve" w:eastAsia="VNI-Helve"/>
          <w:spacing w:val="1"/>
          <w:w w:val="109"/>
          <w:sz w:val="18"/>
        </w:rPr>
        <w:t>á</w:t>
      </w:r>
      <w:r>
        <w:rPr>
          <w:rFonts w:ascii="VNI-Helve" w:hAnsi="VNI-Helve" w:eastAsia="VNI-Helve"/>
          <w:w w:val="109"/>
          <w:sz w:val="18"/>
        </w:rPr>
        <w:t>t</w:t>
      </w:r>
      <w:r>
        <w:rPr>
          <w:rFonts w:ascii="VNI-Helve" w:hAnsi="VNI-Helve" w:eastAsia="VNI-Helve"/>
          <w:spacing w:val="4"/>
          <w:sz w:val="18"/>
        </w:rPr>
        <w:t> </w:t>
      </w:r>
      <w:r>
        <w:rPr>
          <w:rFonts w:ascii="VNI-Helve" w:hAnsi="VNI-Helve" w:eastAsia="VNI-Helve"/>
          <w:spacing w:val="1"/>
          <w:sz w:val="18"/>
        </w:rPr>
        <w:t>chi</w:t>
      </w:r>
      <w:r>
        <w:rPr>
          <w:rFonts w:ascii="VNI-Helve" w:hAnsi="VNI-Helve" w:eastAsia="VNI-Helve"/>
          <w:spacing w:val="2"/>
          <w:sz w:val="18"/>
        </w:rPr>
        <w:t>m”</w:t>
      </w:r>
      <w:r>
        <w:rPr>
          <w:rFonts w:ascii="VNI-Helve" w:hAnsi="VNI-Helve" w:eastAsia="VNI-Helve"/>
          <w:sz w:val="18"/>
        </w:rPr>
        <w:t>.</w:t>
      </w:r>
    </w:p>
    <w:p>
      <w:pPr>
        <w:spacing w:after="0"/>
        <w:jc w:val="left"/>
        <w:rPr>
          <w:rFonts w:ascii="VNI-Helve" w:hAnsi="VNI-Helve" w:eastAsia="VNI-Helve"/>
          <w:sz w:val="18"/>
        </w:rPr>
        <w:sectPr>
          <w:pgSz w:w="11910" w:h="16840"/>
          <w:pgMar w:header="794" w:footer="0" w:top="1100" w:bottom="280" w:left="1680" w:right="1680"/>
        </w:sectPr>
      </w:pPr>
    </w:p>
    <w:p>
      <w:pPr>
        <w:pStyle w:val="BodyText"/>
        <w:spacing w:before="4"/>
        <w:rPr>
          <w:rFonts w:ascii="VNI-Helve"/>
          <w:sz w:val="15"/>
        </w:rPr>
      </w:pPr>
    </w:p>
    <w:p>
      <w:pPr>
        <w:pStyle w:val="BodyText"/>
        <w:spacing w:before="100"/>
        <w:ind w:left="757"/>
        <w:jc w:val="both"/>
      </w:pPr>
      <w:r>
        <w:rPr/>
        <w:t>Thieân vöông.</w:t>
      </w:r>
    </w:p>
    <w:p>
      <w:pPr>
        <w:pStyle w:val="BodyText"/>
        <w:spacing w:before="33"/>
        <w:ind w:left="757" w:right="696" w:firstLine="567"/>
        <w:jc w:val="both"/>
      </w:pPr>
      <w:r>
        <w:rPr/>
        <w:t>Caùc Sö muoäi, caùc coâ chôù coù do döï. Vì sao? Ñoàng töû cuùng </w:t>
      </w:r>
      <w:r>
        <w:rPr>
          <w:spacing w:val="2"/>
        </w:rPr>
        <w:t>döôøng </w:t>
      </w:r>
      <w:r>
        <w:rPr/>
        <w:t>Phaät baèng caây loïng thöôïng haïng khi xöa haù laø ai khaùc chaêng? Chôù nghó nhö vaäy. Chính laø thaân cuûa toâi</w:t>
      </w:r>
      <w:r>
        <w:rPr>
          <w:spacing w:val="36"/>
        </w:rPr>
        <w:t> </w:t>
      </w:r>
      <w:r>
        <w:rPr/>
        <w:t>ñoù.</w:t>
      </w:r>
    </w:p>
    <w:p>
      <w:pPr>
        <w:pStyle w:val="BodyText"/>
        <w:spacing w:before="35"/>
        <w:ind w:left="757" w:right="696" w:firstLine="567"/>
        <w:jc w:val="both"/>
      </w:pPr>
      <w:r>
        <w:rPr/>
        <w:t>Quaù khöù ba möôi moát kieáp, coù Phaät hieäu Thöùc-caät Nhö </w:t>
      </w:r>
      <w:r>
        <w:rPr>
          <w:spacing w:val="2"/>
        </w:rPr>
        <w:t>Lai  </w:t>
      </w:r>
      <w:r>
        <w:rPr>
          <w:spacing w:val="64"/>
        </w:rPr>
        <w:t> </w:t>
      </w:r>
      <w:r>
        <w:rPr/>
        <w:t>xuaát hieän ôû ñôøi, du hoùa trong theá giôùi Daõ maõ, cuøng vôùi chuùng ñaïi Tyø- kheo möôøi saùu vaïn. Baáy giôø Thieân nöõ kia sau khi maïng chung sinh  vaøo loaøi ngöôøi, thoï thaân nöõ, cöïc kyø xinh ñeïp hieám coù treân ñôøi. </w:t>
      </w:r>
      <w:r>
        <w:rPr>
          <w:spacing w:val="2"/>
        </w:rPr>
        <w:t>Khi </w:t>
      </w:r>
      <w:r>
        <w:rPr/>
        <w:t>Ñöùc Thöùc-caät Nhö Lai, ñeán giôø, khoaùc y, caàm baùt vaøo thaønh Daõ </w:t>
      </w:r>
      <w:r>
        <w:rPr>
          <w:spacing w:val="2"/>
        </w:rPr>
        <w:t>maõ </w:t>
      </w:r>
      <w:r>
        <w:rPr/>
        <w:t>khaát thöïc. Thieân nöõ kia sinh laøm ngöôøi, laøm vôï oâng tröôûng giaû. </w:t>
      </w:r>
      <w:r>
        <w:rPr>
          <w:spacing w:val="2"/>
        </w:rPr>
        <w:t>Coâ </w:t>
      </w:r>
      <w:r>
        <w:rPr/>
        <w:t>daâng aåm thöïc leân Ñöùc Thöùc-caät Nhö Lai, ñoàng thôøi phaùt theä nguyeän: “Mong nhôø nghieäp coâng ñöùc naøy, con sinh vaøo choã naøo cuõng khoâng  rôi vaøo ba neûo döõ; ñöôïc dung maïo xinh ñeïp khaùc haún moïi ngöôøi.” Ngöôõi nöõ naøy veà sau maïng chung sinh leân Tam thaäp tam. Taïi ñoù, laïi laøm thaân nöõ, cöïc kyø xinh ñeïp, coù naêm söï coâng ñöùc vöôït haún </w:t>
      </w:r>
      <w:r>
        <w:rPr>
          <w:spacing w:val="2"/>
        </w:rPr>
        <w:t>chö</w:t>
      </w:r>
      <w:r>
        <w:rPr>
          <w:spacing w:val="64"/>
        </w:rPr>
        <w:t> </w:t>
      </w:r>
      <w:r>
        <w:rPr/>
        <w:t>Thieân</w:t>
      </w:r>
      <w:r>
        <w:rPr>
          <w:spacing w:val="4"/>
        </w:rPr>
        <w:t> </w:t>
      </w:r>
      <w:r>
        <w:rPr/>
        <w:t>kia.</w:t>
      </w:r>
    </w:p>
    <w:p>
      <w:pPr>
        <w:pStyle w:val="BodyText"/>
        <w:spacing w:before="33"/>
        <w:ind w:left="757" w:right="695" w:firstLine="567"/>
        <w:jc w:val="both"/>
      </w:pPr>
      <w:r>
        <w:rPr/>
        <w:t>Thieân nöõ baáy giôø haù laø ai khaùc chaêng? Chôù nghó nhö vaäy Vì  sao? Ngöôøi nöõ aáy chính </w:t>
      </w:r>
      <w:r>
        <w:rPr>
          <w:spacing w:val="2"/>
        </w:rPr>
        <w:t>laø </w:t>
      </w:r>
      <w:r>
        <w:rPr/>
        <w:t>thaân cuûa toâi</w:t>
      </w:r>
      <w:r>
        <w:rPr>
          <w:spacing w:val="32"/>
        </w:rPr>
        <w:t> </w:t>
      </w:r>
      <w:r>
        <w:rPr/>
        <w:t>vaäy.</w:t>
      </w:r>
    </w:p>
    <w:p>
      <w:pPr>
        <w:pStyle w:val="BodyText"/>
        <w:ind w:left="757" w:right="696" w:firstLine="567"/>
        <w:jc w:val="both"/>
      </w:pPr>
      <w:r>
        <w:rPr/>
        <w:t>Roài ngay trong kieáp coù Phaät Tyø-xaù-la-baø Nhö Lai xuaát hieän ôû ñôøi. Khi Thieân nöõ tuøy theo thoï maïng daøi vaén maø maïng chung, sinh  vaøo loaøi ngöôøi, thoï thaân ngöôøi nöõ, dung maïo xinh ñeïp hieám coù treân ñôøi. Coâ laïi laøm vôï oâng tröôûng giaû. Baáy giôø vôï oâng tröôûng giaû daâng y phuïc thöôïng haûo leân Nhö Lai, phaùt theä nguyeän raèng: “Nguyeän </w:t>
      </w:r>
      <w:r>
        <w:rPr>
          <w:spacing w:val="2"/>
        </w:rPr>
        <w:t>con </w:t>
      </w:r>
      <w:r>
        <w:rPr>
          <w:spacing w:val="64"/>
        </w:rPr>
        <w:t> </w:t>
      </w:r>
      <w:r>
        <w:rPr/>
        <w:t>ñôøi töông lai ñöôïc laøm thaân nöõ.” Coâ naøy sau khi maïng chung sinh leân Tam thaäp tam, dung maïo xinh ñeïp hôn haún caùc Thieân  nöõ  </w:t>
      </w:r>
      <w:r>
        <w:rPr>
          <w:spacing w:val="2"/>
        </w:rPr>
        <w:t>khaùc.  </w:t>
      </w:r>
      <w:r>
        <w:rPr/>
        <w:t>Ngöôøi nöõ khi aáy laø ai khaùc chaêng? Chôù nghó nhö vaäy. Vì sao? </w:t>
      </w:r>
      <w:r>
        <w:rPr>
          <w:spacing w:val="2"/>
        </w:rPr>
        <w:t>Ngöôøi </w:t>
      </w:r>
      <w:r>
        <w:rPr/>
        <w:t>nöõ luùc ñoù chính laø thaân cuûa toâi</w:t>
      </w:r>
      <w:r>
        <w:rPr>
          <w:spacing w:val="37"/>
        </w:rPr>
        <w:t> </w:t>
      </w:r>
      <w:r>
        <w:rPr/>
        <w:t>vaäy.</w:t>
      </w:r>
    </w:p>
    <w:p>
      <w:pPr>
        <w:pStyle w:val="BodyText"/>
        <w:ind w:left="757" w:right="697" w:firstLine="567"/>
        <w:jc w:val="both"/>
      </w:pPr>
      <w:r>
        <w:rPr/>
        <w:t>Coâ </w:t>
      </w:r>
      <w:r>
        <w:rPr>
          <w:spacing w:val="2"/>
        </w:rPr>
        <w:t>gaùi aáy, tuøy theo tuoåi thoï vaén daøi, </w:t>
      </w:r>
      <w:r>
        <w:rPr/>
        <w:t>veà sau </w:t>
      </w:r>
      <w:r>
        <w:rPr>
          <w:spacing w:val="2"/>
        </w:rPr>
        <w:t>maïng chung </w:t>
      </w:r>
      <w:r>
        <w:rPr>
          <w:spacing w:val="3"/>
        </w:rPr>
        <w:t>ñeán </w:t>
      </w:r>
      <w:r>
        <w:rPr>
          <w:spacing w:val="2"/>
        </w:rPr>
        <w:t>sinh trong loaøi ngöôøi, taïi </w:t>
      </w:r>
      <w:r>
        <w:rPr>
          <w:spacing w:val="3"/>
        </w:rPr>
        <w:t>ñaïi thaønh Ba-la-naïi, </w:t>
      </w:r>
      <w:r>
        <w:rPr>
          <w:spacing w:val="2"/>
        </w:rPr>
        <w:t>laøm </w:t>
      </w:r>
      <w:r>
        <w:rPr/>
        <w:t>noâ tyø cho </w:t>
      </w:r>
      <w:r>
        <w:rPr>
          <w:spacing w:val="3"/>
        </w:rPr>
        <w:t>tröôûng </w:t>
      </w:r>
      <w:r>
        <w:rPr>
          <w:spacing w:val="2"/>
        </w:rPr>
        <w:t>giaû Nguyeät Quang, dung maïo xaáu </w:t>
      </w:r>
      <w:r>
        <w:rPr/>
        <w:t>xí </w:t>
      </w:r>
      <w:r>
        <w:rPr>
          <w:spacing w:val="3"/>
        </w:rPr>
        <w:t>chaúng </w:t>
      </w:r>
      <w:r>
        <w:rPr/>
        <w:t>ai </w:t>
      </w:r>
      <w:r>
        <w:rPr>
          <w:spacing w:val="3"/>
        </w:rPr>
        <w:t>muoán nhìn. </w:t>
      </w:r>
      <w:r>
        <w:rPr>
          <w:spacing w:val="2"/>
        </w:rPr>
        <w:t>Töø </w:t>
      </w:r>
      <w:r>
        <w:rPr>
          <w:spacing w:val="4"/>
        </w:rPr>
        <w:t>khi </w:t>
      </w:r>
      <w:r>
        <w:rPr>
          <w:spacing w:val="2"/>
        </w:rPr>
        <w:t>Phaät</w:t>
      </w:r>
      <w:r>
        <w:rPr>
          <w:spacing w:val="48"/>
        </w:rPr>
        <w:t> </w:t>
      </w:r>
      <w:r>
        <w:rPr>
          <w:spacing w:val="3"/>
        </w:rPr>
        <w:t>Tyø-xaù-la-baø</w:t>
      </w:r>
      <w:r>
        <w:rPr>
          <w:spacing w:val="49"/>
        </w:rPr>
        <w:t> </w:t>
      </w:r>
      <w:r>
        <w:rPr/>
        <w:t>ñi</w:t>
      </w:r>
      <w:r>
        <w:rPr>
          <w:spacing w:val="48"/>
        </w:rPr>
        <w:t> </w:t>
      </w:r>
      <w:r>
        <w:rPr>
          <w:spacing w:val="2"/>
        </w:rPr>
        <w:t>maát,</w:t>
      </w:r>
      <w:r>
        <w:rPr>
          <w:spacing w:val="49"/>
        </w:rPr>
        <w:t> </w:t>
      </w:r>
      <w:r>
        <w:rPr>
          <w:spacing w:val="2"/>
        </w:rPr>
        <w:t>ñôøi</w:t>
      </w:r>
      <w:r>
        <w:rPr>
          <w:spacing w:val="48"/>
        </w:rPr>
        <w:t> </w:t>
      </w:r>
      <w:r>
        <w:rPr>
          <w:spacing w:val="2"/>
        </w:rPr>
        <w:t>khoâng</w:t>
      </w:r>
      <w:r>
        <w:rPr>
          <w:spacing w:val="49"/>
        </w:rPr>
        <w:t> </w:t>
      </w:r>
      <w:r>
        <w:rPr>
          <w:spacing w:val="2"/>
        </w:rPr>
        <w:t>coøn</w:t>
      </w:r>
      <w:r>
        <w:rPr>
          <w:spacing w:val="48"/>
        </w:rPr>
        <w:t> </w:t>
      </w:r>
      <w:r>
        <w:rPr/>
        <w:t>coù</w:t>
      </w:r>
      <w:r>
        <w:rPr>
          <w:spacing w:val="49"/>
        </w:rPr>
        <w:t> </w:t>
      </w:r>
      <w:r>
        <w:rPr>
          <w:spacing w:val="2"/>
        </w:rPr>
        <w:t>Phaät</w:t>
      </w:r>
      <w:r>
        <w:rPr>
          <w:spacing w:val="49"/>
        </w:rPr>
        <w:t> </w:t>
      </w:r>
      <w:r>
        <w:rPr>
          <w:spacing w:val="2"/>
        </w:rPr>
        <w:t>nöõa.</w:t>
      </w:r>
      <w:r>
        <w:rPr>
          <w:spacing w:val="48"/>
        </w:rPr>
        <w:t> </w:t>
      </w:r>
      <w:r>
        <w:rPr>
          <w:spacing w:val="2"/>
        </w:rPr>
        <w:t>Luùc</w:t>
      </w:r>
      <w:r>
        <w:rPr>
          <w:spacing w:val="49"/>
        </w:rPr>
        <w:t> </w:t>
      </w:r>
      <w:r>
        <w:rPr/>
        <w:t>aáy</w:t>
      </w:r>
      <w:r>
        <w:rPr>
          <w:spacing w:val="48"/>
        </w:rPr>
        <w:t> </w:t>
      </w:r>
      <w:r>
        <w:rPr>
          <w:spacing w:val="3"/>
        </w:rPr>
        <w:t>coù</w:t>
      </w:r>
    </w:p>
    <w:p>
      <w:pPr>
        <w:pStyle w:val="BodyText"/>
        <w:spacing w:before="0"/>
        <w:rPr>
          <w:sz w:val="20"/>
        </w:rPr>
      </w:pPr>
    </w:p>
    <w:p>
      <w:pPr>
        <w:pStyle w:val="BodyText"/>
        <w:spacing w:before="0"/>
        <w:rPr>
          <w:sz w:val="20"/>
        </w:rPr>
      </w:pPr>
    </w:p>
    <w:p>
      <w:pPr>
        <w:pStyle w:val="BodyText"/>
        <w:spacing w:before="0"/>
        <w:rPr>
          <w:sz w:val="20"/>
        </w:rPr>
      </w:pPr>
    </w:p>
    <w:p>
      <w:pPr>
        <w:pStyle w:val="BodyText"/>
        <w:spacing w:before="0"/>
        <w:rPr>
          <w:sz w:val="20"/>
        </w:rPr>
      </w:pPr>
    </w:p>
    <w:p>
      <w:pPr>
        <w:pStyle w:val="BodyText"/>
        <w:spacing w:before="12"/>
        <w:rPr>
          <w:sz w:val="27"/>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right="756"/>
        <w:jc w:val="both"/>
      </w:pPr>
      <w:r>
        <w:rPr>
          <w:spacing w:val="2"/>
        </w:rPr>
        <w:t>Bích-chi-phaät</w:t>
      </w:r>
      <w:r>
        <w:rPr>
          <w:spacing w:val="2"/>
          <w:position w:val="9"/>
          <w:sz w:val="13"/>
        </w:rPr>
        <w:t>11 </w:t>
      </w:r>
      <w:r>
        <w:rPr/>
        <w:t>du </w:t>
      </w:r>
      <w:r>
        <w:rPr>
          <w:spacing w:val="2"/>
        </w:rPr>
        <w:t>hoùa. </w:t>
      </w:r>
      <w:r>
        <w:rPr/>
        <w:t>Khi aáy vôï </w:t>
      </w:r>
      <w:r>
        <w:rPr>
          <w:spacing w:val="2"/>
        </w:rPr>
        <w:t>oâng tröôûng  giaû  Nguyeät  </w:t>
      </w:r>
      <w:r>
        <w:rPr>
          <w:spacing w:val="3"/>
        </w:rPr>
        <w:t>Quang </w:t>
      </w:r>
      <w:r>
        <w:rPr>
          <w:spacing w:val="2"/>
        </w:rPr>
        <w:t>baûo </w:t>
      </w:r>
      <w:r>
        <w:rPr/>
        <w:t>coâ nöõ </w:t>
      </w:r>
      <w:r>
        <w:rPr>
          <w:spacing w:val="2"/>
        </w:rPr>
        <w:t>tyø: “Ngöôi haõy </w:t>
      </w:r>
      <w:r>
        <w:rPr/>
        <w:t>ñi ra </w:t>
      </w:r>
      <w:r>
        <w:rPr>
          <w:spacing w:val="2"/>
        </w:rPr>
        <w:t>ngoaøi, </w:t>
      </w:r>
      <w:r>
        <w:rPr/>
        <w:t>tìm xem coù vò  </w:t>
      </w:r>
      <w:r>
        <w:rPr>
          <w:spacing w:val="2"/>
        </w:rPr>
        <w:t>Sa-moân </w:t>
      </w:r>
      <w:r>
        <w:rPr>
          <w:spacing w:val="3"/>
        </w:rPr>
        <w:t>naøo </w:t>
      </w:r>
      <w:r>
        <w:rPr>
          <w:spacing w:val="2"/>
        </w:rPr>
        <w:t>dung maïo xinh ñeïp hôïp </w:t>
      </w:r>
      <w:r>
        <w:rPr/>
        <w:t>yù ta, </w:t>
      </w:r>
      <w:r>
        <w:rPr>
          <w:spacing w:val="2"/>
        </w:rPr>
        <w:t>haõy thænh </w:t>
      </w:r>
      <w:r>
        <w:rPr/>
        <w:t>veà </w:t>
      </w:r>
      <w:r>
        <w:rPr>
          <w:spacing w:val="2"/>
        </w:rPr>
        <w:t>nhaø. </w:t>
      </w:r>
      <w:r>
        <w:rPr/>
        <w:t>Ta </w:t>
      </w:r>
      <w:r>
        <w:rPr>
          <w:spacing w:val="2"/>
        </w:rPr>
        <w:t>muoán </w:t>
      </w:r>
      <w:r>
        <w:rPr>
          <w:spacing w:val="3"/>
        </w:rPr>
        <w:t>cuùng </w:t>
      </w:r>
      <w:r>
        <w:rPr>
          <w:spacing w:val="4"/>
        </w:rPr>
        <w:t>döôøng.”</w:t>
      </w:r>
    </w:p>
    <w:p>
      <w:pPr>
        <w:pStyle w:val="BodyText"/>
        <w:spacing w:before="33"/>
        <w:ind w:left="699" w:right="753" w:firstLine="567"/>
        <w:jc w:val="both"/>
      </w:pPr>
      <w:r>
        <w:rPr/>
        <w:t>Coâ nöõ tyø beøn ñi ra ngoaøi tìm kieám Sa-moân, gaëp Bích-chi-phaät ñang khaáy thöïc trong thaønh. Nhöng dung maïo cuûa ngaøi thoâ keäch, xaáu xí. Nöõ tyø lieàn ñeán noùi vôùi Bích-chi-phaät: “Baø chuû con muoán gaëp. Xin röôùc ngaøi ñeán nhaø.”</w:t>
      </w:r>
    </w:p>
    <w:p>
      <w:pPr>
        <w:pStyle w:val="BodyText"/>
        <w:ind w:left="1267"/>
        <w:jc w:val="both"/>
      </w:pPr>
      <w:r>
        <w:rPr/>
        <w:t>Roài coâ vaøo thöa vôùi baø chuû: “Sa-moân ñaõ ñeán. Môøi baø ra gaëp.”</w:t>
      </w:r>
    </w:p>
    <w:p>
      <w:pPr>
        <w:pStyle w:val="BodyText"/>
        <w:ind w:left="699" w:right="755" w:firstLine="567"/>
        <w:jc w:val="both"/>
      </w:pPr>
      <w:r>
        <w:rPr/>
        <w:t>Khi vôï oâng tröôûng giaû troâng thaáy vò Sa-moân, trong loøng </w:t>
      </w:r>
      <w:r>
        <w:rPr>
          <w:spacing w:val="2"/>
        </w:rPr>
        <w:t>khoâng </w:t>
      </w:r>
      <w:r>
        <w:rPr/>
        <w:t>vui, baûo nöõ tyø: “Baûo oâng aáy veà ñi. Ta khoâng muoán boá thí. Vì sao? Dung maïo oâng aáy xaáu xí</w:t>
      </w:r>
      <w:r>
        <w:rPr>
          <w:spacing w:val="23"/>
        </w:rPr>
        <w:t> </w:t>
      </w:r>
      <w:r>
        <w:rPr>
          <w:spacing w:val="2"/>
        </w:rPr>
        <w:t>quaù.”</w:t>
      </w:r>
    </w:p>
    <w:p>
      <w:pPr>
        <w:pStyle w:val="BodyText"/>
        <w:spacing w:before="33"/>
        <w:ind w:left="699" w:right="756" w:firstLine="567"/>
        <w:jc w:val="both"/>
      </w:pPr>
      <w:r>
        <w:rPr/>
        <w:t>Nöõ tyø lieàn thöa vôùi baø chuû: “Neáu phu nhaân khoâng hueä thí cho Sa-moân, phaàn aên hoâm nay cuûa con seõ hueä thí heát cho Sa-moân.”</w:t>
      </w:r>
    </w:p>
    <w:p>
      <w:pPr>
        <w:pStyle w:val="BodyText"/>
        <w:spacing w:before="35"/>
        <w:ind w:left="699" w:right="753" w:firstLine="567"/>
        <w:jc w:val="both"/>
      </w:pPr>
      <w:r>
        <w:rPr/>
        <w:t>Baø chuû phaùt cho phaàn aên laø moät ñaáu côm khoâ vuïn. Nöõ tyø tieáp laáy, ñöa cho Sa-moân. Bích-chi-phaät nhaän thöùc aên roài, bay leân hö khoâng, hieän möôøi taùm pheùp  bieán hoùa. Khi aáy nöõ tyø cuûa oâng tröôûng  giaû phaùt theä nguyeän raèng: “Mong nhôø coâng ñöùc naøy, toâi sinh vaøo choã naøo cuõng khoâng rôi vaøo ba neûo döõ; ñôøi töông lai toâi ñöôïc laøm thaân </w:t>
      </w:r>
      <w:r>
        <w:rPr>
          <w:spacing w:val="2"/>
        </w:rPr>
        <w:t>nöõ </w:t>
      </w:r>
      <w:r>
        <w:rPr/>
        <w:t>cöïc kyø xinh ñeïp. Baáy giôø vò Bích-chi-phaät böng baùt côm bay quanh thaønh ba</w:t>
      </w:r>
      <w:r>
        <w:rPr>
          <w:spacing w:val="6"/>
        </w:rPr>
        <w:t> </w:t>
      </w:r>
      <w:r>
        <w:rPr/>
        <w:t>voøng.”</w:t>
      </w:r>
    </w:p>
    <w:p>
      <w:pPr>
        <w:pStyle w:val="BodyText"/>
        <w:ind w:left="699" w:right="753" w:firstLine="567"/>
        <w:jc w:val="both"/>
      </w:pPr>
      <w:r>
        <w:rPr/>
        <w:t>Tröôûng giaû Nguyeät Quang luùc ñoù ñang hoïp vôùi naêm  traêm  thöông nhaân trong giaûng ñöôøng Phoå hoäi. Ngöôøi trong thaønh luùc baáy  giôø trai gaùi lôùn beù, thaûy ñeàu troâng thaáy vò Bích-chi-phaät böng baùt    côm bay trong hö khoâng. Thaáy vaäy, hoï baûo nhau: “Coâng ñöùc cuûa ai  maø ñöôïc nhö vaäy? Ai gaëp ñöùc Bích-chi-phaät maø hueä thí baùt côm </w:t>
      </w:r>
      <w:r>
        <w:rPr>
          <w:spacing w:val="2"/>
        </w:rPr>
        <w:t>aáy </w:t>
      </w:r>
      <w:r>
        <w:rPr/>
        <w:t>vaäy?”</w:t>
      </w:r>
    </w:p>
    <w:p>
      <w:pPr>
        <w:pStyle w:val="BodyText"/>
        <w:spacing w:before="33"/>
        <w:ind w:left="699" w:right="754" w:firstLine="567"/>
        <w:jc w:val="both"/>
      </w:pPr>
      <w:r>
        <w:rPr/>
        <w:t>Khi aáy coâ nöõ tyø cuûa oâng tröôûng giaû noùi vôùi baø chuû: “Baø haõy ra xem thaàn ñöùc cuûa Sa-moân. Ngaøi ñang bay trong hö khoâng, laøm möôøi taùm pheùp bieán hoùa, thaàn ñöùc khoâng löôøng ñöôïc.”</w:t>
      </w:r>
    </w:p>
    <w:p>
      <w:pPr>
        <w:pStyle w:val="BodyText"/>
        <w:spacing w:before="0"/>
        <w:rPr>
          <w:sz w:val="20"/>
        </w:rPr>
      </w:pPr>
    </w:p>
    <w:p>
      <w:pPr>
        <w:pStyle w:val="BodyText"/>
        <w:spacing w:before="2"/>
        <w:rPr>
          <w:sz w:val="10"/>
        </w:rPr>
      </w:pPr>
      <w:r>
        <w:rPr/>
        <w:pict>
          <v:rect style="position:absolute;margin-left:147.360001pt;margin-top:8.58582pt;width:144pt;height:.600010pt;mso-position-horizontal-relative:page;mso-position-vertical-relative:paragraph;z-index:-15582720;mso-wrap-distance-left:0;mso-wrap-distance-right:0" filled="true" fillcolor="#000000" stroked="false">
            <v:fill type="solid"/>
            <w10:wrap type="topAndBottom"/>
          </v:rect>
        </w:pict>
      </w:r>
    </w:p>
    <w:p>
      <w:pPr>
        <w:spacing w:line="237" w:lineRule="auto" w:before="101"/>
        <w:ind w:left="984" w:right="755" w:hanging="285"/>
        <w:jc w:val="left"/>
        <w:rPr>
          <w:rFonts w:ascii="VNI-Helve" w:hAnsi="VNI-Helve" w:eastAsia="VNI-Helve"/>
          <w:sz w:val="18"/>
        </w:rPr>
      </w:pPr>
      <w:r>
        <w:rPr>
          <w:spacing w:val="-1"/>
          <w:w w:val="99"/>
          <w:position w:val="9"/>
          <w:sz w:val="13"/>
        </w:rPr>
        <w:t>11</w:t>
      </w:r>
      <w:r>
        <w:rPr>
          <w:rFonts w:ascii="VNI-Helve" w:hAnsi="VNI-Helve" w:eastAsia="VNI-Helve"/>
          <w:spacing w:val="2"/>
          <w:position w:val="8"/>
          <w:sz w:val="12"/>
        </w:rPr>
        <w:t>.   </w:t>
      </w:r>
      <w:r>
        <w:rPr>
          <w:rFonts w:ascii="VNI-Helve" w:hAnsi="VNI-Helve" w:eastAsia="VNI-Helve"/>
          <w:spacing w:val="2"/>
          <w:w w:val="102"/>
          <w:sz w:val="18"/>
        </w:rPr>
        <w:t>Ñe</w:t>
      </w:r>
      <w:r>
        <w:rPr>
          <w:rFonts w:ascii="VNI-Helve" w:hAnsi="VNI-Helve" w:eastAsia="VNI-Helve"/>
          <w:w w:val="102"/>
          <w:sz w:val="18"/>
        </w:rPr>
        <w:t>å</w:t>
      </w:r>
      <w:r>
        <w:rPr>
          <w:rFonts w:ascii="VNI-Helve" w:hAnsi="VNI-Helve" w:eastAsia="VNI-Helve"/>
          <w:spacing w:val="15"/>
          <w:sz w:val="18"/>
        </w:rPr>
        <w:t> </w:t>
      </w:r>
      <w:r>
        <w:rPr>
          <w:rFonts w:ascii="VNI-Helve" w:hAnsi="VNI-Helve" w:eastAsia="VNI-Helve"/>
          <w:spacing w:val="2"/>
          <w:w w:val="102"/>
          <w:sz w:val="18"/>
        </w:rPr>
        <w:t>ba</w:t>
      </w:r>
      <w:r>
        <w:rPr>
          <w:rFonts w:ascii="VNI-Helve" w:hAnsi="VNI-Helve" w:eastAsia="VNI-Helve"/>
          <w:spacing w:val="1"/>
          <w:w w:val="102"/>
          <w:sz w:val="18"/>
        </w:rPr>
        <w:t>û</w:t>
      </w:r>
      <w:r>
        <w:rPr>
          <w:rFonts w:ascii="VNI-Helve" w:hAnsi="VNI-Helve" w:eastAsia="VNI-Helve"/>
          <w:sz w:val="18"/>
        </w:rPr>
        <w:t>n</w:t>
      </w:r>
      <w:r>
        <w:rPr>
          <w:rFonts w:ascii="VNI-Helve" w:hAnsi="VNI-Helve" w:eastAsia="VNI-Helve"/>
          <w:spacing w:val="16"/>
          <w:sz w:val="18"/>
        </w:rPr>
        <w:t> </w:t>
      </w:r>
      <w:r>
        <w:rPr>
          <w:rFonts w:ascii="VNI-Helve" w:hAnsi="VNI-Helve" w:eastAsia="VNI-Helve"/>
          <w:spacing w:val="2"/>
          <w:sz w:val="18"/>
        </w:rPr>
        <w:t>c</w:t>
      </w:r>
      <w:r>
        <w:rPr>
          <w:rFonts w:ascii="VNI-Helve" w:hAnsi="VNI-Helve" w:eastAsia="VNI-Helve"/>
          <w:spacing w:val="1"/>
          <w:sz w:val="18"/>
        </w:rPr>
        <w:t>h</w:t>
      </w:r>
      <w:r>
        <w:rPr>
          <w:rFonts w:ascii="VNI-Helve" w:hAnsi="VNI-Helve" w:eastAsia="VNI-Helve"/>
          <w:spacing w:val="2"/>
          <w:w w:val="104"/>
          <w:sz w:val="18"/>
        </w:rPr>
        <w:t>e</w:t>
      </w:r>
      <w:r>
        <w:rPr>
          <w:rFonts w:ascii="VNI-Helve" w:hAnsi="VNI-Helve" w:eastAsia="VNI-Helve"/>
          <w:spacing w:val="1"/>
          <w:w w:val="104"/>
          <w:sz w:val="18"/>
        </w:rPr>
        <w:t>ù</w:t>
      </w:r>
      <w:r>
        <w:rPr>
          <w:rFonts w:ascii="VNI-Helve" w:hAnsi="VNI-Helve" w:eastAsia="VNI-Helve"/>
          <w:sz w:val="18"/>
        </w:rPr>
        <w:t>p</w:t>
      </w:r>
      <w:r>
        <w:rPr>
          <w:rFonts w:ascii="VNI-Helve" w:hAnsi="VNI-Helve" w:eastAsia="VNI-Helve"/>
          <w:spacing w:val="15"/>
          <w:sz w:val="18"/>
        </w:rPr>
        <w:t> </w:t>
      </w:r>
      <w:r>
        <w:rPr>
          <w:rFonts w:ascii="VNI-Helve" w:hAnsi="VNI-Helve" w:eastAsia="VNI-Helve"/>
          <w:spacing w:val="2"/>
          <w:w w:val="103"/>
          <w:sz w:val="18"/>
        </w:rPr>
        <w:t>la</w:t>
      </w:r>
      <w:r>
        <w:rPr>
          <w:rFonts w:ascii="VNI-Helve" w:hAnsi="VNI-Helve" w:eastAsia="VNI-Helve"/>
          <w:w w:val="103"/>
          <w:sz w:val="18"/>
        </w:rPr>
        <w:t>ø</w:t>
      </w:r>
      <w:r>
        <w:rPr>
          <w:rFonts w:ascii="VNI-Helve" w:hAnsi="VNI-Helve" w:eastAsia="VNI-Helve"/>
          <w:spacing w:val="16"/>
          <w:sz w:val="18"/>
        </w:rPr>
        <w:t> </w:t>
      </w:r>
      <w:r>
        <w:rPr>
          <w:rFonts w:ascii="VNI-Helve" w:hAnsi="VNI-Helve" w:eastAsia="VNI-Helve"/>
          <w:spacing w:val="2"/>
          <w:sz w:val="18"/>
        </w:rPr>
        <w:t>c</w:t>
      </w:r>
      <w:r>
        <w:rPr>
          <w:rFonts w:ascii="VNI-Helve" w:hAnsi="VNI-Helve" w:eastAsia="VNI-Helve"/>
          <w:spacing w:val="1"/>
          <w:sz w:val="18"/>
        </w:rPr>
        <w:t>a</w:t>
      </w:r>
      <w:r>
        <w:rPr>
          <w:rFonts w:ascii="VNI-Helve" w:hAnsi="VNI-Helve" w:eastAsia="VNI-Helve"/>
          <w:spacing w:val="2"/>
          <w:w w:val="105"/>
          <w:sz w:val="18"/>
        </w:rPr>
        <w:t>ù</w:t>
      </w:r>
      <w:r>
        <w:rPr>
          <w:rFonts w:ascii="VNI-Helve" w:hAnsi="VNI-Helve" w:eastAsia="VNI-Helve"/>
          <w:w w:val="105"/>
          <w:sz w:val="18"/>
        </w:rPr>
        <w:t>c</w:t>
      </w:r>
      <w:r>
        <w:rPr>
          <w:rFonts w:ascii="VNI-Helve" w:hAnsi="VNI-Helve" w:eastAsia="VNI-Helve"/>
          <w:spacing w:val="16"/>
          <w:sz w:val="18"/>
        </w:rPr>
        <w:t> </w:t>
      </w:r>
      <w:r>
        <w:rPr>
          <w:rFonts w:ascii="VNI-Helve" w:hAnsi="VNI-Helve" w:eastAsia="VNI-Helve"/>
          <w:spacing w:val="2"/>
          <w:sz w:val="18"/>
        </w:rPr>
        <w:t>Ph</w:t>
      </w:r>
      <w:r>
        <w:rPr>
          <w:rFonts w:ascii="VNI-Helve" w:hAnsi="VNI-Helve" w:eastAsia="VNI-Helve"/>
          <w:spacing w:val="1"/>
          <w:sz w:val="18"/>
        </w:rPr>
        <w:t>a</w:t>
      </w:r>
      <w:r>
        <w:rPr>
          <w:rFonts w:ascii="VNI-Helve" w:hAnsi="VNI-Helve" w:eastAsia="VNI-Helve"/>
          <w:spacing w:val="2"/>
          <w:w w:val="333"/>
          <w:sz w:val="18"/>
        </w:rPr>
        <w:t>ä</w:t>
      </w:r>
      <w:r>
        <w:rPr>
          <w:rFonts w:ascii="VNI-Helve" w:hAnsi="VNI-Helve" w:eastAsia="VNI-Helve"/>
          <w:sz w:val="18"/>
        </w:rPr>
        <w:t>t</w:t>
      </w:r>
      <w:r>
        <w:rPr>
          <w:rFonts w:ascii="VNI-Helve" w:hAnsi="VNI-Helve" w:eastAsia="VNI-Helve"/>
          <w:spacing w:val="15"/>
          <w:sz w:val="18"/>
        </w:rPr>
        <w:t> </w:t>
      </w:r>
      <w:r>
        <w:rPr>
          <w:rFonts w:ascii="MingLiU" w:hAnsi="MingLiU" w:eastAsia="MingLiU" w:hint="eastAsia"/>
          <w:spacing w:val="2"/>
          <w:sz w:val="18"/>
        </w:rPr>
        <w:t>各佛</w:t>
      </w:r>
      <w:r>
        <w:rPr>
          <w:rFonts w:ascii="VNI-Helve" w:hAnsi="VNI-Helve" w:eastAsia="VNI-Helve"/>
          <w:spacing w:val="8"/>
          <w:sz w:val="18"/>
        </w:rPr>
        <w:t>. </w:t>
      </w:r>
      <w:r>
        <w:rPr>
          <w:rFonts w:ascii="VNI-Helve" w:hAnsi="VNI-Helve" w:eastAsia="VNI-Helve"/>
          <w:sz w:val="18"/>
        </w:rPr>
        <w:t>T</w:t>
      </w:r>
      <w:r>
        <w:rPr>
          <w:rFonts w:ascii="VNI-Helve" w:hAnsi="VNI-Helve" w:eastAsia="VNI-Helve"/>
          <w:spacing w:val="2"/>
          <w:sz w:val="18"/>
        </w:rPr>
        <w:t>NM</w:t>
      </w:r>
      <w:r>
        <w:rPr>
          <w:rFonts w:ascii="VNI-Helve" w:hAnsi="VNI-Helve" w:eastAsia="VNI-Helve"/>
          <w:spacing w:val="7"/>
          <w:sz w:val="18"/>
        </w:rPr>
        <w:t>: </w:t>
      </w:r>
      <w:r>
        <w:rPr>
          <w:rFonts w:ascii="VNI-Helve" w:hAnsi="VNI-Helve" w:eastAsia="VNI-Helve"/>
          <w:spacing w:val="2"/>
          <w:sz w:val="18"/>
        </w:rPr>
        <w:t>B</w:t>
      </w:r>
      <w:r>
        <w:rPr>
          <w:rFonts w:ascii="VNI-Helve" w:hAnsi="VNI-Helve" w:eastAsia="VNI-Helve"/>
          <w:spacing w:val="1"/>
          <w:sz w:val="18"/>
        </w:rPr>
        <w:t>í</w:t>
      </w:r>
      <w:r>
        <w:rPr>
          <w:rFonts w:ascii="VNI-Helve" w:hAnsi="VNI-Helve" w:eastAsia="VNI-Helve"/>
          <w:spacing w:val="2"/>
          <w:sz w:val="18"/>
        </w:rPr>
        <w:t>ch-c</w:t>
      </w:r>
      <w:r>
        <w:rPr>
          <w:rFonts w:ascii="VNI-Helve" w:hAnsi="VNI-Helve" w:eastAsia="VNI-Helve"/>
          <w:spacing w:val="1"/>
          <w:sz w:val="18"/>
        </w:rPr>
        <w:t>h</w:t>
      </w:r>
      <w:r>
        <w:rPr>
          <w:rFonts w:ascii="VNI-Helve" w:hAnsi="VNI-Helve" w:eastAsia="VNI-Helve"/>
          <w:spacing w:val="2"/>
          <w:sz w:val="18"/>
        </w:rPr>
        <w:t>i-</w:t>
      </w:r>
      <w:r>
        <w:rPr>
          <w:rFonts w:ascii="VNI-Helve" w:hAnsi="VNI-Helve" w:eastAsia="VNI-Helve"/>
          <w:spacing w:val="1"/>
          <w:sz w:val="18"/>
        </w:rPr>
        <w:t>p</w:t>
      </w:r>
      <w:r>
        <w:rPr>
          <w:rFonts w:ascii="VNI-Helve" w:hAnsi="VNI-Helve" w:eastAsia="VNI-Helve"/>
          <w:spacing w:val="2"/>
          <w:w w:val="102"/>
          <w:sz w:val="18"/>
        </w:rPr>
        <w:t>ha</w:t>
      </w:r>
      <w:r>
        <w:rPr>
          <w:rFonts w:ascii="VNI-Helve" w:hAnsi="VNI-Helve" w:eastAsia="VNI-Helve"/>
          <w:spacing w:val="1"/>
          <w:w w:val="102"/>
          <w:sz w:val="18"/>
        </w:rPr>
        <w:t>ä</w:t>
      </w:r>
      <w:r>
        <w:rPr>
          <w:rFonts w:ascii="VNI-Helve" w:hAnsi="VNI-Helve" w:eastAsia="VNI-Helve"/>
          <w:spacing w:val="2"/>
          <w:sz w:val="18"/>
        </w:rPr>
        <w:t>t</w:t>
      </w:r>
      <w:r>
        <w:rPr>
          <w:rFonts w:ascii="VNI-Helve" w:hAnsi="VNI-Helve" w:eastAsia="VNI-Helve"/>
          <w:spacing w:val="7"/>
          <w:sz w:val="18"/>
        </w:rPr>
        <w:t>. </w:t>
      </w:r>
      <w:r>
        <w:rPr>
          <w:rFonts w:ascii="VNI-Helve" w:hAnsi="VNI-Helve" w:eastAsia="VNI-Helve"/>
          <w:spacing w:val="2"/>
          <w:sz w:val="18"/>
        </w:rPr>
        <w:t>Nh</w:t>
      </w:r>
      <w:r>
        <w:rPr>
          <w:rFonts w:ascii="VNI-Helve" w:hAnsi="VNI-Helve" w:eastAsia="VNI-Helve"/>
          <w:spacing w:val="1"/>
          <w:sz w:val="18"/>
        </w:rPr>
        <w:t>ö</w:t>
      </w:r>
      <w:r>
        <w:rPr>
          <w:rFonts w:ascii="VNI-Helve" w:hAnsi="VNI-Helve" w:eastAsia="VNI-Helve"/>
          <w:spacing w:val="2"/>
          <w:sz w:val="18"/>
        </w:rPr>
        <w:t>n</w:t>
      </w:r>
      <w:r>
        <w:rPr>
          <w:rFonts w:ascii="VNI-Helve" w:hAnsi="VNI-Helve" w:eastAsia="VNI-Helve"/>
          <w:sz w:val="18"/>
        </w:rPr>
        <w:t>g</w:t>
      </w:r>
      <w:r>
        <w:rPr>
          <w:rFonts w:ascii="VNI-Helve" w:hAnsi="VNI-Helve" w:eastAsia="VNI-Helve"/>
          <w:spacing w:val="15"/>
          <w:sz w:val="18"/>
        </w:rPr>
        <w:t> </w:t>
      </w:r>
      <w:r>
        <w:rPr>
          <w:rFonts w:ascii="VNI-Helve" w:hAnsi="VNI-Helve" w:eastAsia="VNI-Helve"/>
          <w:spacing w:val="2"/>
          <w:sz w:val="18"/>
        </w:rPr>
        <w:t>the</w:t>
      </w:r>
      <w:r>
        <w:rPr>
          <w:rFonts w:ascii="VNI-Helve" w:hAnsi="VNI-Helve" w:eastAsia="VNI-Helve"/>
          <w:sz w:val="18"/>
        </w:rPr>
        <w:t>o</w:t>
      </w:r>
      <w:r>
        <w:rPr>
          <w:rFonts w:ascii="VNI-Helve" w:hAnsi="VNI-Helve" w:eastAsia="VNI-Helve"/>
          <w:spacing w:val="15"/>
          <w:sz w:val="18"/>
        </w:rPr>
        <w:t> </w:t>
      </w:r>
      <w:r>
        <w:rPr>
          <w:rFonts w:ascii="VNI-Helve" w:hAnsi="VNI-Helve" w:eastAsia="VNI-Helve"/>
          <w:spacing w:val="1"/>
          <w:sz w:val="18"/>
        </w:rPr>
        <w:t>t</w:t>
      </w:r>
      <w:r>
        <w:rPr>
          <w:rFonts w:ascii="VNI-Helve" w:hAnsi="VNI-Helve" w:eastAsia="VNI-Helve"/>
          <w:spacing w:val="2"/>
          <w:sz w:val="18"/>
        </w:rPr>
        <w:t>a</w:t>
      </w:r>
      <w:r>
        <w:rPr>
          <w:rFonts w:ascii="VNI-Helve" w:hAnsi="VNI-Helve" w:eastAsia="VNI-Helve"/>
          <w:spacing w:val="2"/>
          <w:w w:val="111"/>
          <w:sz w:val="18"/>
        </w:rPr>
        <w:t>ø</w:t>
      </w:r>
      <w:r>
        <w:rPr>
          <w:rFonts w:ascii="VNI-Helve" w:hAnsi="VNI-Helve" w:eastAsia="VNI-Helve"/>
          <w:w w:val="111"/>
          <w:sz w:val="18"/>
        </w:rPr>
        <w:t>i</w:t>
      </w:r>
      <w:r>
        <w:rPr>
          <w:rFonts w:ascii="VNI-Helve" w:hAnsi="VNI-Helve" w:eastAsia="VNI-Helve"/>
          <w:spacing w:val="15"/>
          <w:sz w:val="18"/>
        </w:rPr>
        <w:t> </w:t>
      </w:r>
      <w:r>
        <w:rPr>
          <w:rFonts w:ascii="VNI-Helve" w:hAnsi="VNI-Helve" w:eastAsia="VNI-Helve"/>
          <w:spacing w:val="1"/>
          <w:sz w:val="18"/>
        </w:rPr>
        <w:t>l</w:t>
      </w:r>
      <w:r>
        <w:rPr>
          <w:rFonts w:ascii="VNI-Helve" w:hAnsi="VNI-Helve" w:eastAsia="VNI-Helve"/>
          <w:spacing w:val="2"/>
          <w:sz w:val="18"/>
        </w:rPr>
        <w:t>i</w:t>
      </w:r>
      <w:r>
        <w:rPr>
          <w:rFonts w:ascii="VNI-Helve" w:hAnsi="VNI-Helve" w:eastAsia="VNI-Helve"/>
          <w:spacing w:val="2"/>
          <w:w w:val="104"/>
          <w:sz w:val="18"/>
        </w:rPr>
        <w:t>e</w:t>
      </w:r>
      <w:r>
        <w:rPr>
          <w:rFonts w:ascii="VNI-Helve" w:hAnsi="VNI-Helve" w:eastAsia="VNI-Helve"/>
          <w:spacing w:val="1"/>
          <w:w w:val="104"/>
          <w:sz w:val="18"/>
        </w:rPr>
        <w:t>ä</w:t>
      </w:r>
      <w:r>
        <w:rPr>
          <w:rFonts w:ascii="VNI-Helve" w:hAnsi="VNI-Helve" w:eastAsia="VNI-Helve"/>
          <w:sz w:val="18"/>
        </w:rPr>
        <w:t>u</w:t>
      </w:r>
      <w:r>
        <w:rPr>
          <w:rFonts w:ascii="VNI-Helve" w:hAnsi="VNI-Helve" w:eastAsia="VNI-Helve"/>
          <w:spacing w:val="16"/>
          <w:sz w:val="18"/>
        </w:rPr>
        <w:t> </w:t>
      </w:r>
      <w:r>
        <w:rPr>
          <w:rFonts w:ascii="Arial" w:hAnsi="Arial" w:eastAsia="Arial"/>
          <w:spacing w:val="2"/>
          <w:sz w:val="18"/>
        </w:rPr>
        <w:t>P</w:t>
      </w:r>
      <w:r>
        <w:rPr>
          <w:rFonts w:ascii="Arial" w:hAnsi="Arial" w:eastAsia="Arial"/>
          <w:sz w:val="18"/>
        </w:rPr>
        <w:t>a</w:t>
      </w:r>
      <w:r>
        <w:rPr>
          <w:rFonts w:ascii="Arial" w:hAnsi="Arial" w:eastAsia="Arial"/>
          <w:spacing w:val="2"/>
          <w:sz w:val="18"/>
        </w:rPr>
        <w:t>øl</w:t>
      </w:r>
      <w:r>
        <w:rPr>
          <w:rFonts w:ascii="Arial" w:hAnsi="Arial" w:eastAsia="Arial"/>
          <w:spacing w:val="1"/>
          <w:sz w:val="18"/>
        </w:rPr>
        <w:t>i</w:t>
      </w:r>
      <w:r>
        <w:rPr>
          <w:rFonts w:ascii="VNI-Helve" w:hAnsi="VNI-Helve" w:eastAsia="VNI-Helve"/>
          <w:sz w:val="18"/>
        </w:rPr>
        <w:t>, </w:t>
      </w:r>
      <w:r>
        <w:rPr>
          <w:rFonts w:ascii="VNI-Helve" w:hAnsi="VNI-Helve" w:eastAsia="VNI-Helve"/>
          <w:spacing w:val="2"/>
          <w:w w:val="101"/>
          <w:sz w:val="18"/>
        </w:rPr>
        <w:t>thô</w:t>
      </w:r>
      <w:r>
        <w:rPr>
          <w:rFonts w:ascii="VNI-Helve" w:hAnsi="VNI-Helve" w:eastAsia="VNI-Helve"/>
          <w:spacing w:val="1"/>
          <w:w w:val="101"/>
          <w:sz w:val="18"/>
        </w:rPr>
        <w:t>ø</w:t>
      </w:r>
      <w:r>
        <w:rPr>
          <w:rFonts w:ascii="VNI-Helve" w:hAnsi="VNI-Helve" w:eastAsia="VNI-Helve"/>
          <w:sz w:val="18"/>
        </w:rPr>
        <w:t>i</w:t>
      </w:r>
      <w:r>
        <w:rPr>
          <w:rFonts w:ascii="VNI-Helve" w:hAnsi="VNI-Helve" w:eastAsia="VNI-Helve"/>
          <w:spacing w:val="3"/>
          <w:sz w:val="18"/>
        </w:rPr>
        <w:t> </w:t>
      </w:r>
      <w:r>
        <w:rPr>
          <w:rFonts w:ascii="VNI-Helve" w:hAnsi="VNI-Helve" w:eastAsia="VNI-Helve"/>
          <w:spacing w:val="2"/>
          <w:w w:val="101"/>
          <w:sz w:val="18"/>
        </w:rPr>
        <w:t>baá</w:t>
      </w:r>
      <w:r>
        <w:rPr>
          <w:rFonts w:ascii="VNI-Helve" w:hAnsi="VNI-Helve" w:eastAsia="VNI-Helve"/>
          <w:w w:val="101"/>
          <w:sz w:val="18"/>
        </w:rPr>
        <w:t>y</w:t>
      </w:r>
      <w:r>
        <w:rPr>
          <w:rFonts w:ascii="VNI-Helve" w:hAnsi="VNI-Helve" w:eastAsia="VNI-Helve"/>
          <w:spacing w:val="3"/>
          <w:sz w:val="18"/>
        </w:rPr>
        <w:t> </w:t>
      </w:r>
      <w:r>
        <w:rPr>
          <w:rFonts w:ascii="VNI-Helve" w:hAnsi="VNI-Helve" w:eastAsia="VNI-Helve"/>
          <w:spacing w:val="2"/>
          <w:sz w:val="18"/>
        </w:rPr>
        <w:t>g</w:t>
      </w:r>
      <w:r>
        <w:rPr>
          <w:rFonts w:ascii="VNI-Helve" w:hAnsi="VNI-Helve" w:eastAsia="VNI-Helve"/>
          <w:spacing w:val="1"/>
          <w:sz w:val="18"/>
        </w:rPr>
        <w:t>i</w:t>
      </w:r>
      <w:r>
        <w:rPr>
          <w:rFonts w:ascii="VNI-Helve" w:hAnsi="VNI-Helve" w:eastAsia="VNI-Helve"/>
          <w:spacing w:val="2"/>
          <w:w w:val="104"/>
          <w:sz w:val="18"/>
        </w:rPr>
        <w:t>ô</w:t>
      </w:r>
      <w:r>
        <w:rPr>
          <w:rFonts w:ascii="VNI-Helve" w:hAnsi="VNI-Helve" w:eastAsia="VNI-Helve"/>
          <w:w w:val="104"/>
          <w:sz w:val="18"/>
        </w:rPr>
        <w:t>ø</w:t>
      </w:r>
      <w:r>
        <w:rPr>
          <w:rFonts w:ascii="VNI-Helve" w:hAnsi="VNI-Helve" w:eastAsia="VNI-Helve"/>
          <w:spacing w:val="4"/>
          <w:sz w:val="18"/>
        </w:rPr>
        <w:t> </w:t>
      </w:r>
      <w:r>
        <w:rPr>
          <w:rFonts w:ascii="VNI-Helve" w:hAnsi="VNI-Helve" w:eastAsia="VNI-Helve"/>
          <w:sz w:val="18"/>
        </w:rPr>
        <w:t>c</w:t>
      </w:r>
      <w:r>
        <w:rPr>
          <w:rFonts w:ascii="VNI-Helve" w:hAnsi="VNI-Helve" w:eastAsia="VNI-Helve"/>
          <w:spacing w:val="1"/>
          <w:sz w:val="18"/>
        </w:rPr>
        <w:t>o</w:t>
      </w:r>
      <w:r>
        <w:rPr>
          <w:rFonts w:ascii="VNI-Helve" w:hAnsi="VNI-Helve" w:eastAsia="VNI-Helve"/>
          <w:w w:val="333"/>
          <w:sz w:val="18"/>
        </w:rPr>
        <w:t>ù</w:t>
      </w:r>
      <w:r>
        <w:rPr>
          <w:rFonts w:ascii="VNI-Helve" w:hAnsi="VNI-Helve" w:eastAsia="VNI-Helve"/>
          <w:spacing w:val="4"/>
          <w:sz w:val="18"/>
        </w:rPr>
        <w:t> </w:t>
      </w:r>
      <w:r>
        <w:rPr>
          <w:rFonts w:ascii="VNI-Helve" w:hAnsi="VNI-Helve" w:eastAsia="VNI-Helve"/>
          <w:spacing w:val="2"/>
          <w:w w:val="101"/>
          <w:sz w:val="18"/>
        </w:rPr>
        <w:t>Pha</w:t>
      </w:r>
      <w:r>
        <w:rPr>
          <w:rFonts w:ascii="VNI-Helve" w:hAnsi="VNI-Helve" w:eastAsia="VNI-Helve"/>
          <w:spacing w:val="1"/>
          <w:w w:val="101"/>
          <w:sz w:val="18"/>
        </w:rPr>
        <w:t>ä</w:t>
      </w:r>
      <w:r>
        <w:rPr>
          <w:rFonts w:ascii="VNI-Helve" w:hAnsi="VNI-Helve" w:eastAsia="VNI-Helve"/>
          <w:sz w:val="18"/>
        </w:rPr>
        <w:t>t</w:t>
      </w:r>
      <w:r>
        <w:rPr>
          <w:rFonts w:ascii="VNI-Helve" w:hAnsi="VNI-Helve" w:eastAsia="VNI-Helve"/>
          <w:spacing w:val="4"/>
          <w:sz w:val="18"/>
        </w:rPr>
        <w:t> </w:t>
      </w:r>
      <w:r>
        <w:rPr>
          <w:rFonts w:ascii="Arial" w:hAnsi="Arial" w:eastAsia="Arial"/>
          <w:spacing w:val="2"/>
          <w:sz w:val="18"/>
        </w:rPr>
        <w:t>Ka</w:t>
      </w:r>
      <w:r>
        <w:rPr>
          <w:rFonts w:ascii="Arial" w:hAnsi="Arial" w:eastAsia="Arial"/>
          <w:spacing w:val="1"/>
          <w:sz w:val="18"/>
        </w:rPr>
        <w:t>s</w:t>
      </w:r>
      <w:r>
        <w:rPr>
          <w:rFonts w:ascii="Arial" w:hAnsi="Arial" w:eastAsia="Arial"/>
          <w:spacing w:val="2"/>
          <w:sz w:val="18"/>
        </w:rPr>
        <w:t>s</w:t>
      </w:r>
      <w:r>
        <w:rPr>
          <w:rFonts w:ascii="Arial" w:hAnsi="Arial" w:eastAsia="Arial"/>
          <w:sz w:val="18"/>
        </w:rPr>
        <w:t>a</w:t>
      </w:r>
      <w:r>
        <w:rPr>
          <w:rFonts w:ascii="Arial" w:hAnsi="Arial" w:eastAsia="Arial"/>
          <w:spacing w:val="1"/>
          <w:sz w:val="18"/>
        </w:rPr>
        <w:t>p</w:t>
      </w:r>
      <w:r>
        <w:rPr>
          <w:rFonts w:ascii="Arial" w:hAnsi="Arial" w:eastAsia="Arial"/>
          <w:sz w:val="18"/>
        </w:rPr>
        <w:t>a</w:t>
      </w:r>
      <w:r>
        <w:rPr>
          <w:rFonts w:ascii="Arial" w:hAnsi="Arial" w:eastAsia="Arial"/>
          <w:spacing w:val="7"/>
          <w:sz w:val="18"/>
        </w:rPr>
        <w:t> </w:t>
      </w:r>
      <w:r>
        <w:rPr>
          <w:rFonts w:ascii="VNI-Helve" w:hAnsi="VNI-Helve" w:eastAsia="VNI-Helve"/>
          <w:spacing w:val="2"/>
          <w:w w:val="101"/>
          <w:sz w:val="18"/>
        </w:rPr>
        <w:t>xuaá</w:t>
      </w:r>
      <w:r>
        <w:rPr>
          <w:rFonts w:ascii="VNI-Helve" w:hAnsi="VNI-Helve" w:eastAsia="VNI-Helve"/>
          <w:w w:val="101"/>
          <w:sz w:val="18"/>
        </w:rPr>
        <w:t>t</w:t>
      </w:r>
      <w:r>
        <w:rPr>
          <w:rFonts w:ascii="VNI-Helve" w:hAnsi="VNI-Helve" w:eastAsia="VNI-Helve"/>
          <w:spacing w:val="3"/>
          <w:sz w:val="18"/>
        </w:rPr>
        <w:t> </w:t>
      </w:r>
      <w:r>
        <w:rPr>
          <w:rFonts w:ascii="VNI-Helve" w:hAnsi="VNI-Helve" w:eastAsia="VNI-Helve"/>
          <w:spacing w:val="2"/>
          <w:sz w:val="18"/>
        </w:rPr>
        <w:t>h</w:t>
      </w:r>
      <w:r>
        <w:rPr>
          <w:rFonts w:ascii="VNI-Helve" w:hAnsi="VNI-Helve" w:eastAsia="VNI-Helve"/>
          <w:spacing w:val="1"/>
          <w:sz w:val="18"/>
        </w:rPr>
        <w:t>i</w:t>
      </w:r>
      <w:r>
        <w:rPr>
          <w:rFonts w:ascii="VNI-Helve" w:hAnsi="VNI-Helve" w:eastAsia="VNI-Helve"/>
          <w:spacing w:val="2"/>
          <w:w w:val="104"/>
          <w:sz w:val="18"/>
        </w:rPr>
        <w:t>e</w:t>
      </w:r>
      <w:r>
        <w:rPr>
          <w:rFonts w:ascii="VNI-Helve" w:hAnsi="VNI-Helve" w:eastAsia="VNI-Helve"/>
          <w:spacing w:val="1"/>
          <w:w w:val="104"/>
          <w:sz w:val="18"/>
        </w:rPr>
        <w:t>ä</w:t>
      </w:r>
      <w:r>
        <w:rPr>
          <w:rFonts w:ascii="VNI-Helve" w:hAnsi="VNI-Helve" w:eastAsia="VNI-Helve"/>
          <w:spacing w:val="2"/>
          <w:sz w:val="18"/>
        </w:rPr>
        <w:t>n.</w:t>
      </w:r>
    </w:p>
    <w:p>
      <w:pPr>
        <w:spacing w:after="0" w:line="237" w:lineRule="auto"/>
        <w:jc w:val="left"/>
        <w:rPr>
          <w:rFonts w:ascii="VNI-Helve" w:hAnsi="VNI-Helve" w:eastAsia="VNI-Helve"/>
          <w:sz w:val="18"/>
        </w:rPr>
        <w:sectPr>
          <w:pgSz w:w="11910" w:h="16840"/>
          <w:pgMar w:header="794" w:footer="0" w:top="1100" w:bottom="280" w:left="1680" w:right="1680"/>
        </w:sectPr>
      </w:pPr>
    </w:p>
    <w:p>
      <w:pPr>
        <w:pStyle w:val="BodyText"/>
        <w:spacing w:before="3"/>
        <w:rPr>
          <w:rFonts w:ascii="VNI-Helve"/>
          <w:sz w:val="15"/>
        </w:rPr>
      </w:pPr>
    </w:p>
    <w:p>
      <w:pPr>
        <w:pStyle w:val="BodyText"/>
        <w:spacing w:before="100"/>
        <w:ind w:left="757" w:right="697" w:firstLine="567"/>
        <w:jc w:val="both"/>
      </w:pPr>
      <w:r>
        <w:rPr/>
        <w:t>Vôï tröôûng giaû beøn noùi vôùi nöõ tyø: “Côm hueä thí cho Sa-moân böõa nay, coù bao nhieâu coâng ñöùc, ngöôi haõy cho ta. Ta seõ traû laïi cho ngöôi hai ngaøy aên.”</w:t>
      </w:r>
    </w:p>
    <w:p>
      <w:pPr>
        <w:pStyle w:val="BodyText"/>
        <w:ind w:left="1324"/>
        <w:jc w:val="both"/>
      </w:pPr>
      <w:r>
        <w:rPr/>
        <w:t>Nöõ tyø ñaùp: “Toâi khoâng kham ñem phöôùc maø cho laïi baø.”</w:t>
      </w:r>
    </w:p>
    <w:p>
      <w:pPr>
        <w:pStyle w:val="BodyText"/>
        <w:spacing w:line="313" w:lineRule="exact" w:before="35"/>
        <w:ind w:left="1324"/>
        <w:jc w:val="both"/>
      </w:pPr>
      <w:r>
        <w:rPr/>
        <w:t>Baø chuû noùi: “Ta traû cho ngöôi boán ngaøy aên, cho ñeán möôøi ngaøy</w:t>
      </w:r>
    </w:p>
    <w:p>
      <w:pPr>
        <w:spacing w:after="0" w:line="313" w:lineRule="exact"/>
        <w:jc w:val="both"/>
        <w:sectPr>
          <w:pgSz w:w="11910" w:h="16840"/>
          <w:pgMar w:header="794" w:footer="0" w:top="1100" w:bottom="280" w:left="1680" w:right="1680"/>
        </w:sectPr>
      </w:pPr>
    </w:p>
    <w:p>
      <w:pPr>
        <w:pStyle w:val="BodyText"/>
        <w:spacing w:line="313" w:lineRule="exact" w:before="0"/>
        <w:ind w:left="757"/>
      </w:pPr>
      <w:r>
        <w:rPr/>
        <w:t>aên.”</w:t>
      </w:r>
    </w:p>
    <w:p>
      <w:pPr>
        <w:pStyle w:val="BodyText"/>
        <w:spacing w:before="7"/>
        <w:rPr>
          <w:sz w:val="26"/>
        </w:rPr>
      </w:pPr>
      <w:r>
        <w:rPr/>
        <w:br w:type="column"/>
      </w:r>
      <w:r>
        <w:rPr>
          <w:sz w:val="26"/>
        </w:rPr>
      </w:r>
    </w:p>
    <w:p>
      <w:pPr>
        <w:pStyle w:val="BodyText"/>
        <w:spacing w:before="1"/>
        <w:ind w:left="86"/>
      </w:pPr>
      <w:r>
        <w:rPr/>
        <w:t>Nöõ tyø ñaùp: “Toâi khoâng kham ñem phöôùc cho laïi baø.”</w:t>
      </w:r>
    </w:p>
    <w:p>
      <w:pPr>
        <w:pStyle w:val="BodyText"/>
        <w:spacing w:line="266" w:lineRule="auto" w:before="33"/>
        <w:ind w:left="86" w:right="1187"/>
      </w:pPr>
      <w:r>
        <w:rPr/>
        <w:t>Baø chuû noùi: “Nay ta cho ngöôi moät traêm ñoàng tieàn vaøng.” Nöõ tyø ñaùp: “Toâi cuõng khoâng caàn.”</w:t>
      </w:r>
    </w:p>
    <w:p>
      <w:pPr>
        <w:pStyle w:val="BodyText"/>
        <w:spacing w:line="313" w:lineRule="exact" w:before="0"/>
        <w:ind w:left="86"/>
      </w:pPr>
      <w:r>
        <w:rPr/>
        <w:t>Baø chuû laïi noùi: “Ta cho ngöôi hai traêm, cho ñeán moät ngaøn ñoàng</w:t>
      </w:r>
    </w:p>
    <w:p>
      <w:pPr>
        <w:spacing w:after="0" w:line="313" w:lineRule="exact"/>
        <w:sectPr>
          <w:type w:val="continuous"/>
          <w:pgSz w:w="11910" w:h="16840"/>
          <w:pgMar w:top="1080" w:bottom="280" w:left="1680" w:right="1680"/>
          <w:cols w:num="2" w:equalWidth="0">
            <w:col w:w="1199" w:space="40"/>
            <w:col w:w="7311"/>
          </w:cols>
        </w:sectPr>
      </w:pPr>
    </w:p>
    <w:p>
      <w:pPr>
        <w:pStyle w:val="BodyText"/>
        <w:spacing w:before="0"/>
        <w:ind w:left="757"/>
      </w:pPr>
      <w:r>
        <w:rPr/>
        <w:t>tieàn vaøng.”</w:t>
      </w:r>
    </w:p>
    <w:p>
      <w:pPr>
        <w:pStyle w:val="BodyText"/>
        <w:ind w:left="1324"/>
      </w:pPr>
      <w:r>
        <w:rPr/>
        <w:t>Nöõ tyø vaãn noùi: “Toâi cuõng khoâng caàn.”</w:t>
      </w:r>
    </w:p>
    <w:p>
      <w:pPr>
        <w:pStyle w:val="BodyText"/>
        <w:spacing w:line="266" w:lineRule="auto"/>
        <w:ind w:left="1324" w:right="1586"/>
      </w:pPr>
      <w:r>
        <w:rPr/>
        <w:t>Baø chuû noùi: “Ta mieãn cho thaân ngöôi khoûi laøm noâ tyø.” Nöõ tyø ñaùp: “Toâi khoâng caàn laøm ngöôøi</w:t>
      </w:r>
      <w:r>
        <w:rPr>
          <w:spacing w:val="53"/>
        </w:rPr>
        <w:t> </w:t>
      </w:r>
      <w:r>
        <w:rPr/>
        <w:t>thöôøng.”</w:t>
      </w:r>
    </w:p>
    <w:p>
      <w:pPr>
        <w:pStyle w:val="BodyText"/>
        <w:spacing w:line="266" w:lineRule="auto" w:before="0"/>
        <w:ind w:left="1324" w:right="1202"/>
      </w:pPr>
      <w:r>
        <w:rPr/>
        <w:t>Baø chuû noùi: “Ta cho ngöôi laøm baø chuû, coøn ta laøm noâ tyø.” Nöõ tyø ñaùp: “Toâi khoâng caàu laøm baø chuû.”</w:t>
      </w:r>
    </w:p>
    <w:p>
      <w:pPr>
        <w:pStyle w:val="BodyText"/>
        <w:spacing w:before="0"/>
        <w:ind w:left="757" w:right="701" w:firstLine="567"/>
        <w:jc w:val="both"/>
      </w:pPr>
      <w:r>
        <w:rPr/>
        <w:t>Baø chuû noùi: “Giôø ta seõ ñaùnh ñaäp ngöôi; xeûo muõi, tai, chaët tay chaân, caét ñaàu ngöôi.”</w:t>
      </w:r>
    </w:p>
    <w:p>
      <w:pPr>
        <w:pStyle w:val="BodyText"/>
        <w:spacing w:before="32"/>
        <w:ind w:left="757" w:right="696" w:firstLine="567"/>
        <w:jc w:val="both"/>
      </w:pPr>
      <w:r>
        <w:rPr/>
        <w:t>Nöõ tyø ñaùp: “Nhöõng vieäc ñau ñôùn ñoù, toâi chòu ñöôïc heát. Nhöng khoâng bao giôø ñem phöôùc taëng laïi cho baø. Thaân toâi thuoäc baø chuû. Nhöng taâm thieän khaùc nhau.”</w:t>
      </w:r>
    </w:p>
    <w:p>
      <w:pPr>
        <w:pStyle w:val="BodyText"/>
        <w:spacing w:before="33"/>
        <w:ind w:left="757" w:right="697" w:firstLine="567"/>
        <w:jc w:val="both"/>
      </w:pPr>
      <w:r>
        <w:rPr/>
        <w:t>Vôï oâng tröôûng giaû töùc thì ñaùnh coâ nöõ tyø. Trong luùc ñoù,  naêm  traêm thöông nhaân baøn vôùi nhau raèng: “Thaàn nhaân naøy hoâm nay ñeán ñaây khaát thöïc, chaéc nhaø ta coù cho</w:t>
      </w:r>
      <w:r>
        <w:rPr>
          <w:spacing w:val="33"/>
        </w:rPr>
        <w:t> </w:t>
      </w:r>
      <w:r>
        <w:rPr/>
        <w:t>gì.”</w:t>
      </w:r>
    </w:p>
    <w:p>
      <w:pPr>
        <w:pStyle w:val="BodyText"/>
        <w:spacing w:before="35"/>
        <w:ind w:left="757" w:right="697" w:firstLine="567"/>
        <w:jc w:val="both"/>
      </w:pPr>
      <w:r>
        <w:rPr/>
        <w:t>Tröôûng giaû Nguyeät Quang sai ngöôøi trôû veà nhaø xem. Ngöôøi naøy thaáy baø chuû ñang baét coâ nöõ tyø maø ñaùnh ñaäp, beøn hoûi: “Vì nhaân lyù do  gì maø baø ñaùnh roi voït coâ</w:t>
      </w:r>
      <w:r>
        <w:rPr>
          <w:spacing w:val="24"/>
        </w:rPr>
        <w:t> </w:t>
      </w:r>
      <w:r>
        <w:rPr/>
        <w:t>naøy?”</w:t>
      </w:r>
    </w:p>
    <w:p>
      <w:pPr>
        <w:pStyle w:val="BodyText"/>
        <w:spacing w:before="33"/>
        <w:ind w:left="757" w:right="697" w:firstLine="567"/>
        <w:jc w:val="both"/>
      </w:pPr>
      <w:r>
        <w:rPr/>
        <w:t>Nöõ tyø thuaät laïi heát  nguyeân  do. Tröôûng giaû Nguyeät Quang </w:t>
      </w:r>
      <w:r>
        <w:rPr>
          <w:spacing w:val="2"/>
        </w:rPr>
        <w:t>khi  </w:t>
      </w:r>
      <w:r>
        <w:rPr/>
        <w:t>aáy möøng rôõ khoâng caûn ñöôïc, lieàn baét baø chuû laøm noâ tyø vaø thay coâ </w:t>
      </w:r>
      <w:r>
        <w:rPr>
          <w:spacing w:val="2"/>
        </w:rPr>
        <w:t>nöõ </w:t>
      </w:r>
      <w:r>
        <w:rPr/>
        <w:t>tyø vaøo choã baø chuû. Thôøi baáy giôø vua Phaïm-ma-ñaït ñang trò vì trong thaønh Ba-la-naïi. Vua nghe noùi tröôûng giaû Nguyeät Quang cuùng </w:t>
      </w:r>
      <w:r>
        <w:rPr>
          <w:spacing w:val="2"/>
        </w:rPr>
        <w:t>côm</w:t>
      </w:r>
      <w:r>
        <w:rPr>
          <w:spacing w:val="64"/>
        </w:rPr>
        <w:t> </w:t>
      </w:r>
      <w:r>
        <w:rPr/>
        <w:t>cho</w:t>
      </w:r>
      <w:r>
        <w:rPr>
          <w:spacing w:val="17"/>
        </w:rPr>
        <w:t> </w:t>
      </w:r>
      <w:r>
        <w:rPr/>
        <w:t>vò</w:t>
      </w:r>
      <w:r>
        <w:rPr>
          <w:spacing w:val="17"/>
        </w:rPr>
        <w:t> </w:t>
      </w:r>
      <w:r>
        <w:rPr/>
        <w:t>Bích-chi-phaät,</w:t>
      </w:r>
      <w:r>
        <w:rPr>
          <w:spacing w:val="18"/>
        </w:rPr>
        <w:t> </w:t>
      </w:r>
      <w:r>
        <w:rPr/>
        <w:t>trong</w:t>
      </w:r>
      <w:r>
        <w:rPr>
          <w:spacing w:val="17"/>
        </w:rPr>
        <w:t> </w:t>
      </w:r>
      <w:r>
        <w:rPr/>
        <w:t>loøng</w:t>
      </w:r>
      <w:r>
        <w:rPr>
          <w:spacing w:val="18"/>
        </w:rPr>
        <w:t> </w:t>
      </w:r>
      <w:r>
        <w:rPr/>
        <w:t>raát</w:t>
      </w:r>
      <w:r>
        <w:rPr>
          <w:spacing w:val="17"/>
        </w:rPr>
        <w:t> </w:t>
      </w:r>
      <w:r>
        <w:rPr/>
        <w:t>vui</w:t>
      </w:r>
      <w:r>
        <w:rPr>
          <w:spacing w:val="17"/>
        </w:rPr>
        <w:t> </w:t>
      </w:r>
      <w:r>
        <w:rPr/>
        <w:t>möøng,</w:t>
      </w:r>
      <w:r>
        <w:rPr>
          <w:spacing w:val="18"/>
        </w:rPr>
        <w:t> </w:t>
      </w:r>
      <w:r>
        <w:rPr/>
        <w:t>vì</w:t>
      </w:r>
      <w:r>
        <w:rPr>
          <w:spacing w:val="17"/>
        </w:rPr>
        <w:t> </w:t>
      </w:r>
      <w:r>
        <w:rPr/>
        <w:t>oâng</w:t>
      </w:r>
      <w:r>
        <w:rPr>
          <w:spacing w:val="18"/>
        </w:rPr>
        <w:t> </w:t>
      </w:r>
      <w:r>
        <w:rPr/>
        <w:t>naøy</w:t>
      </w:r>
      <w:r>
        <w:rPr>
          <w:spacing w:val="17"/>
        </w:rPr>
        <w:t> </w:t>
      </w:r>
      <w:r>
        <w:rPr/>
        <w:t>ñaõ</w:t>
      </w:r>
      <w:r>
        <w:rPr>
          <w:spacing w:val="17"/>
        </w:rPr>
        <w:t> </w:t>
      </w:r>
      <w:r>
        <w:rPr/>
        <w:t>gaëp</w:t>
      </w:r>
      <w:r>
        <w:rPr>
          <w:spacing w:val="18"/>
        </w:rPr>
        <w:t> </w:t>
      </w:r>
      <w:r>
        <w:rPr/>
        <w:t>baäc</w:t>
      </w:r>
    </w:p>
    <w:p>
      <w:pPr>
        <w:pStyle w:val="BodyText"/>
        <w:spacing w:before="0"/>
        <w:rPr>
          <w:sz w:val="20"/>
        </w:rPr>
      </w:pPr>
    </w:p>
    <w:p>
      <w:pPr>
        <w:pStyle w:val="BodyText"/>
        <w:spacing w:before="0"/>
        <w:rPr>
          <w:sz w:val="20"/>
        </w:rPr>
      </w:pPr>
    </w:p>
    <w:p>
      <w:pPr>
        <w:pStyle w:val="BodyText"/>
        <w:spacing w:before="5"/>
        <w:rPr>
          <w:sz w:val="15"/>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type w:val="continuous"/>
          <w:pgSz w:w="11910" w:h="16840"/>
          <w:pgMar w:top="1080" w:bottom="280" w:left="1680" w:right="1680"/>
        </w:sectPr>
      </w:pPr>
    </w:p>
    <w:p>
      <w:pPr>
        <w:pStyle w:val="BodyText"/>
        <w:spacing w:before="11"/>
        <w:rPr>
          <w:rFonts w:ascii="Times New Roman"/>
          <w:sz w:val="17"/>
        </w:rPr>
      </w:pPr>
    </w:p>
    <w:p>
      <w:pPr>
        <w:pStyle w:val="BodyText"/>
        <w:spacing w:before="100"/>
        <w:ind w:left="699" w:right="755"/>
        <w:jc w:val="both"/>
      </w:pPr>
      <w:r>
        <w:rPr/>
        <w:t>Chaân nhaân, hôïp thôøi maø hueä thí. Phaïm-ma-ñaït lieàn sai  söù  trieäu  tröôûng giaû Nguyeät Quang ñeán baûo raèng: “Coù thaät oâng ñaõ boá thí </w:t>
      </w:r>
      <w:r>
        <w:rPr>
          <w:spacing w:val="2"/>
        </w:rPr>
        <w:t>côm </w:t>
      </w:r>
      <w:r>
        <w:rPr/>
        <w:t>cho vò Chaân nhaân Thaàn tieân</w:t>
      </w:r>
      <w:r>
        <w:rPr>
          <w:spacing w:val="29"/>
        </w:rPr>
        <w:t> </w:t>
      </w:r>
      <w:r>
        <w:rPr/>
        <w:t>khoâng?”</w:t>
      </w:r>
    </w:p>
    <w:p>
      <w:pPr>
        <w:pStyle w:val="BodyText"/>
        <w:spacing w:before="33"/>
        <w:ind w:left="699" w:right="754" w:firstLine="567"/>
        <w:jc w:val="both"/>
      </w:pPr>
      <w:r>
        <w:rPr/>
        <w:t>Tröôûng giaû taâu: “Thaät toâi ñaõ coù gaëp vò Chaân nhaân maø hueä thí côm.”</w:t>
      </w:r>
    </w:p>
    <w:p>
      <w:pPr>
        <w:pStyle w:val="BodyText"/>
        <w:ind w:left="699" w:right="754" w:firstLine="567"/>
        <w:jc w:val="both"/>
      </w:pPr>
      <w:r>
        <w:rPr/>
        <w:t>Phaïm-ma-ñaït töùc thì ban taëng cho, laïi caát nhaéc chöùc vò. Coâ </w:t>
      </w:r>
      <w:r>
        <w:rPr>
          <w:spacing w:val="2"/>
        </w:rPr>
        <w:t>nöõ   </w:t>
      </w:r>
      <w:r>
        <w:rPr/>
        <w:t>tyø cuûa oâng tröôûng giaû aáy, tuøy theo tuoåi thoï vaén daøi, sau khi maïng chung sinh leân trôøi Tam thaäp tam, nhan saéc tuyeät ñeïp ít coù treân ñôøi    vaø coù naêm söï coâng ñöùc hôn haún caùc chö Thieân</w:t>
      </w:r>
      <w:r>
        <w:rPr>
          <w:spacing w:val="57"/>
        </w:rPr>
        <w:t> </w:t>
      </w:r>
      <w:r>
        <w:rPr/>
        <w:t>khaùc.</w:t>
      </w:r>
    </w:p>
    <w:p>
      <w:pPr>
        <w:pStyle w:val="BodyText"/>
        <w:ind w:left="699" w:right="754" w:firstLine="567"/>
        <w:jc w:val="both"/>
      </w:pPr>
      <w:r>
        <w:rPr/>
        <w:t>Naøy caùc Sö muoäi, caùc coâ chôù nghó coâ nöõ tyø cuûa oâng tröôûng giaû khi aáy laø ai khaùc, maø ñoù chính laø thaân cuûa toâi</w:t>
      </w:r>
      <w:r>
        <w:rPr>
          <w:spacing w:val="1"/>
        </w:rPr>
        <w:t> </w:t>
      </w:r>
      <w:r>
        <w:rPr/>
        <w:t>vaäy.</w:t>
      </w:r>
    </w:p>
    <w:p>
      <w:pPr>
        <w:pStyle w:val="BodyText"/>
        <w:ind w:left="699" w:right="753" w:firstLine="567"/>
        <w:jc w:val="both"/>
      </w:pPr>
      <w:r>
        <w:rPr/>
        <w:t>Trong Hieàn kieáp naøy coù Phaät xuaát theá hieäu Caâu-laâu-toân </w:t>
      </w:r>
      <w:r>
        <w:rPr>
          <w:spacing w:val="2"/>
        </w:rPr>
        <w:t>Nhö  </w:t>
      </w:r>
      <w:r>
        <w:rPr/>
        <w:t>Lai. Vò Thieân nöõ kia, tuøy tuoåi thoï vaén daøi, sau khi maïng chung, sinh vaøo loaøi ngöôøi, laøm con gaùi cuûa Phaïm chí Da-nhaõ-ñaït. Coâ gaùi aáy laïi cuùng döôøng côm cho Nhö Lai vaø phaùt theä nguyeän caàu sinh laøm thaân nöõ. Veà sau, khi maïng chung, coâ sinh leân trôøi Tam thaäp tam, dung    maïo xinh ñeïp hôn caùc chö Thieân. Roài töø ñoù maïng chung, sinh vaøo   loaøi ngöôøi. Baáy giôø Phaät Caâu-na-haøm-maâu-ni xuaát hieän ôû ñôøi. </w:t>
      </w:r>
      <w:r>
        <w:rPr>
          <w:spacing w:val="2"/>
        </w:rPr>
        <w:t>Thieân </w:t>
      </w:r>
      <w:r>
        <w:rPr/>
        <w:t>nöõ kia sinh laøm con gaùi cuûa moät oâng tröôûng giaû. Coâ laïi cuùng </w:t>
      </w:r>
      <w:r>
        <w:rPr>
          <w:spacing w:val="2"/>
        </w:rPr>
        <w:t>döôøng </w:t>
      </w:r>
      <w:r>
        <w:rPr/>
        <w:t>hoa baèng vaøng cho Phaät Caâu-na-haøm-maâu-ni, ñem coâng ñöùc </w:t>
      </w:r>
      <w:r>
        <w:rPr>
          <w:spacing w:val="2"/>
        </w:rPr>
        <w:t>aáy </w:t>
      </w:r>
      <w:r>
        <w:rPr/>
        <w:t>nguyeän sinh vaøo choã naøo cuõng khoâng rôi xuoáng ba neûo döõ, trong ñôøi sau ñöôïc laøm thaân nöõ. Coâ gaùi aáy tuøy theo thoï maïng vaén daøi, sau </w:t>
      </w:r>
      <w:r>
        <w:rPr>
          <w:spacing w:val="2"/>
        </w:rPr>
        <w:t>khi </w:t>
      </w:r>
      <w:r>
        <w:rPr/>
        <w:t>maïng chung sinh leân trôøi Tam thaäp tam xinh ñeïp vöôït treân caùc Thieân nöõ, coù naêm söï coâng ñöùc khoâng vò naøo saùnh baèng. Ngöôøi con gaùi cuûa oâng tröôûng giaû cuùng döôøng Phaät Caâu-na-haøm-maâu-ni aáy  haù  laø  ai khaùc chaêng? Chôù nghó nhö vaäy. Ngöôøi con gaùi cuûa oâng tröôûng giaû   baáy giôø chính laø thaân cuûa toâi</w:t>
      </w:r>
      <w:r>
        <w:rPr>
          <w:spacing w:val="30"/>
        </w:rPr>
        <w:t> </w:t>
      </w:r>
      <w:r>
        <w:rPr/>
        <w:t>vaäy.</w:t>
      </w:r>
    </w:p>
    <w:p>
      <w:pPr>
        <w:pStyle w:val="BodyText"/>
        <w:ind w:left="699" w:right="753" w:firstLine="567"/>
        <w:jc w:val="both"/>
      </w:pPr>
      <w:r>
        <w:rPr/>
        <w:t>Vò Thieân nöõ aáy laïi tuøy theo tuoåi thoï vaén daøi, sau khi maïng   chung sinh vaøo loaøi ngöôøi, laïi laøm vôï oâng tröôûng giaû, nhan saéc xinh ñeïp laï luøng hieán coù treân ñôøi. Luùc baáy giôø Ñöùc Ca-dieáp Nhö Lai xuaát hieän ôû ñôøi. Baø vôï oâng tröôûng giaû cuùng döôøng Phaät Ca-dieáp trong baûy ngaøy baûy ñeâm, phaùt theä nguyeän raèng: “Mong ñôøi töông lai con </w:t>
      </w:r>
      <w:r>
        <w:rPr>
          <w:spacing w:val="2"/>
        </w:rPr>
        <w:t>seõ</w:t>
      </w:r>
      <w:r>
        <w:rPr>
          <w:spacing w:val="64"/>
        </w:rPr>
        <w:t> </w:t>
      </w:r>
      <w:r>
        <w:rPr/>
        <w:t>ñöôïc</w:t>
      </w:r>
      <w:r>
        <w:rPr>
          <w:spacing w:val="26"/>
        </w:rPr>
        <w:t> </w:t>
      </w:r>
      <w:r>
        <w:rPr/>
        <w:t>laøm</w:t>
      </w:r>
      <w:r>
        <w:rPr>
          <w:spacing w:val="26"/>
        </w:rPr>
        <w:t> </w:t>
      </w:r>
      <w:r>
        <w:rPr/>
        <w:t>thaân</w:t>
      </w:r>
      <w:r>
        <w:rPr>
          <w:spacing w:val="27"/>
        </w:rPr>
        <w:t> </w:t>
      </w:r>
      <w:r>
        <w:rPr/>
        <w:t>nöõ.”</w:t>
      </w:r>
      <w:r>
        <w:rPr>
          <w:spacing w:val="26"/>
        </w:rPr>
        <w:t> </w:t>
      </w:r>
      <w:r>
        <w:rPr/>
        <w:t>Roài</w:t>
      </w:r>
      <w:r>
        <w:rPr>
          <w:spacing w:val="26"/>
        </w:rPr>
        <w:t> </w:t>
      </w:r>
      <w:r>
        <w:rPr/>
        <w:t>vôï</w:t>
      </w:r>
      <w:r>
        <w:rPr>
          <w:spacing w:val="25"/>
        </w:rPr>
        <w:t> </w:t>
      </w:r>
      <w:r>
        <w:rPr/>
        <w:t>oâng</w:t>
      </w:r>
      <w:r>
        <w:rPr>
          <w:spacing w:val="25"/>
        </w:rPr>
        <w:t> </w:t>
      </w:r>
      <w:r>
        <w:rPr/>
        <w:t>tröôûng</w:t>
      </w:r>
      <w:r>
        <w:rPr>
          <w:spacing w:val="26"/>
        </w:rPr>
        <w:t> </w:t>
      </w:r>
      <w:r>
        <w:rPr/>
        <w:t>giaû</w:t>
      </w:r>
      <w:r>
        <w:rPr>
          <w:spacing w:val="25"/>
        </w:rPr>
        <w:t> </w:t>
      </w:r>
      <w:r>
        <w:rPr/>
        <w:t>tuøy</w:t>
      </w:r>
      <w:r>
        <w:rPr>
          <w:spacing w:val="25"/>
        </w:rPr>
        <w:t> </w:t>
      </w:r>
      <w:r>
        <w:rPr/>
        <w:t>theo</w:t>
      </w:r>
      <w:r>
        <w:rPr>
          <w:spacing w:val="26"/>
        </w:rPr>
        <w:t> </w:t>
      </w:r>
      <w:r>
        <w:rPr/>
        <w:t>tuoåi</w:t>
      </w:r>
      <w:r>
        <w:rPr>
          <w:spacing w:val="25"/>
        </w:rPr>
        <w:t> </w:t>
      </w:r>
      <w:r>
        <w:rPr/>
        <w:t>thoï</w:t>
      </w:r>
      <w:r>
        <w:rPr>
          <w:spacing w:val="25"/>
        </w:rPr>
        <w:t> </w:t>
      </w:r>
      <w:r>
        <w:rPr/>
        <w:t>vaén</w:t>
      </w:r>
      <w:r>
        <w:rPr>
          <w:spacing w:val="26"/>
        </w:rPr>
        <w:t> </w:t>
      </w:r>
      <w:r>
        <w:rPr/>
        <w:t>daøi</w:t>
      </w:r>
    </w:p>
    <w:p>
      <w:pPr>
        <w:spacing w:after="0"/>
        <w:jc w:val="both"/>
        <w:sectPr>
          <w:pgSz w:w="11910" w:h="16840"/>
          <w:pgMar w:header="794" w:footer="0" w:top="1100" w:bottom="280" w:left="1680" w:right="1680"/>
        </w:sectPr>
      </w:pPr>
    </w:p>
    <w:p>
      <w:pPr>
        <w:pStyle w:val="BodyText"/>
        <w:spacing w:before="10"/>
        <w:rPr>
          <w:sz w:val="15"/>
        </w:rPr>
      </w:pPr>
    </w:p>
    <w:p>
      <w:pPr>
        <w:pStyle w:val="BodyText"/>
        <w:spacing w:before="100"/>
        <w:ind w:left="757" w:right="695"/>
        <w:jc w:val="both"/>
      </w:pPr>
      <w:r>
        <w:rPr/>
        <w:t>maø maïng chung, sinh leân trôøi Tam thaäp tam, coù naêm söï coâng ñöùc hôn caùc Thieân nöõ khaùc. Vôï oâng tröôûng giaû cuùng döôøng Phaät Ca-dieáp baáy giôø haù laø ai khaùc chaêng? Chôù nghó nhö vaäy. Ñoù chính laø thaân cuûa toâi vaäy.</w:t>
      </w:r>
    </w:p>
    <w:p>
      <w:pPr>
        <w:pStyle w:val="BodyText"/>
        <w:spacing w:before="33"/>
        <w:ind w:left="757" w:right="697" w:firstLine="567"/>
        <w:jc w:val="both"/>
      </w:pPr>
      <w:r>
        <w:rPr/>
        <w:t>Trong Hieàn kieáp naøy, Phaät Thích-ca vaên xuaát hieän ôû ñôøi. Thieân nöõ kia sau khi maïng chung sinh vaøo nhaø  Baø-la-moân  Kieáp-tyø-la</w:t>
      </w:r>
      <w:r>
        <w:rPr>
          <w:position w:val="9"/>
          <w:sz w:val="13"/>
        </w:rPr>
        <w:t>12</w:t>
      </w:r>
      <w:r>
        <w:rPr/>
        <w:t>, trong thaønh La-duyeät, dung maïo xinh ñeïp hôn haún caùc coâ gaùi </w:t>
      </w:r>
      <w:r>
        <w:rPr>
          <w:spacing w:val="2"/>
        </w:rPr>
        <w:t>khaùc.  </w:t>
      </w:r>
      <w:r>
        <w:rPr/>
        <w:t>Coâ con gaùi cuûa Baø-la-moân Kieáp-tyø-la ñeïp nhö pho töôïng baèng vaøng   töû ma</w:t>
      </w:r>
      <w:r>
        <w:rPr>
          <w:position w:val="9"/>
          <w:sz w:val="13"/>
        </w:rPr>
        <w:t>13</w:t>
      </w:r>
      <w:r>
        <w:rPr/>
        <w:t>, khieán cho ai ñeán gaàn coâ ñeàu thaønh ñen nhö möïc. Taâm yù </w:t>
      </w:r>
      <w:r>
        <w:rPr>
          <w:spacing w:val="2"/>
        </w:rPr>
        <w:t>coâ </w:t>
      </w:r>
      <w:r>
        <w:rPr/>
        <w:t>khoâng tham nguõ</w:t>
      </w:r>
      <w:r>
        <w:rPr>
          <w:spacing w:val="13"/>
        </w:rPr>
        <w:t> </w:t>
      </w:r>
      <w:r>
        <w:rPr/>
        <w:t>duïc.</w:t>
      </w:r>
    </w:p>
    <w:p>
      <w:pPr>
        <w:pStyle w:val="BodyText"/>
        <w:ind w:left="757" w:right="696" w:firstLine="567"/>
        <w:jc w:val="both"/>
      </w:pPr>
      <w:r>
        <w:rPr/>
        <w:t>Naøy caùc Sö muoäi, caùc coâ chôù nghó coâ con gaùi cuûa ngöôøi Baø-la- moân ñoù laø ai khaùc. Con gaùi Baø-la-moân luùc baáy giôø chính laø thaân cuûa toâi</w:t>
      </w:r>
      <w:r>
        <w:rPr>
          <w:spacing w:val="4"/>
        </w:rPr>
        <w:t> </w:t>
      </w:r>
      <w:r>
        <w:rPr/>
        <w:t>vaäy.</w:t>
      </w:r>
    </w:p>
    <w:p>
      <w:pPr>
        <w:pStyle w:val="BodyText"/>
        <w:spacing w:before="35"/>
        <w:ind w:left="757" w:right="696" w:firstLine="567"/>
        <w:jc w:val="both"/>
      </w:pPr>
      <w:r>
        <w:rPr/>
        <w:t>Caùc coâ neân bieát, do duyeân baùo öùng cuûa coâng ñöùc xöa kia maø </w:t>
      </w:r>
      <w:r>
        <w:rPr>
          <w:spacing w:val="2"/>
        </w:rPr>
        <w:t>coâ </w:t>
      </w:r>
      <w:r>
        <w:rPr/>
        <w:t>laøm vôï cuûa Tyû-la ma-naïp</w:t>
      </w:r>
      <w:r>
        <w:rPr>
          <w:position w:val="9"/>
          <w:sz w:val="13"/>
        </w:rPr>
        <w:t>14</w:t>
      </w:r>
      <w:r>
        <w:rPr/>
        <w:t>. Ñoù töùc laø Ma-ha Ca-dieáp. Toân giaû Ñaïi Ca-dieáp töï mình xuaát gia tröôùc. Toâi sau ñoù môùi xuaát gia. Töï mình    nhôù laïi nhöõng thaân nöõ maø toâi ñaõ traûi qua xöa kia, cho neân nay toâi </w:t>
      </w:r>
      <w:r>
        <w:rPr>
          <w:spacing w:val="2"/>
        </w:rPr>
        <w:t>töï </w:t>
      </w:r>
      <w:r>
        <w:rPr/>
        <w:t>cöôøi moät mình. Toâi vì bò voâ trí che laáp, cuùng döôøng saùu vò Nhö Lai </w:t>
      </w:r>
      <w:r>
        <w:rPr>
          <w:spacing w:val="2"/>
        </w:rPr>
        <w:t>ñeå </w:t>
      </w:r>
      <w:r>
        <w:rPr/>
        <w:t>caàu mong laøm thaân nöõ. Vì nhaân duyeân ñoù, toâi cöôøi cho nhöõng vieäc   traûi qua tröôùc</w:t>
      </w:r>
      <w:r>
        <w:rPr>
          <w:spacing w:val="12"/>
        </w:rPr>
        <w:t> </w:t>
      </w:r>
      <w:r>
        <w:rPr/>
        <w:t>kia.</w:t>
      </w:r>
    </w:p>
    <w:p>
      <w:pPr>
        <w:pStyle w:val="BodyText"/>
        <w:ind w:left="757" w:right="697" w:firstLine="567"/>
        <w:jc w:val="both"/>
      </w:pPr>
      <w:r>
        <w:rPr/>
        <w:t>Baáy giôø soá ñoâng caùc Tyø-kheo-ni nghe Tyø-kheo-ni Baø-ñaø töï nhôù laïi söï vieäc voâ soá ñôøi quaù khöù, lieàn ñi ñeán choã Theá Toân, cuùi ñaàu laïy döôùi chaân roài ngoài xuoáng moät beân, ñem nhaân duyeân aáy töôøng </w:t>
      </w:r>
      <w:r>
        <w:rPr>
          <w:spacing w:val="2"/>
        </w:rPr>
        <w:t>thuaät </w:t>
      </w:r>
      <w:r>
        <w:rPr/>
        <w:t>ñaày ñuû leân Theá Toân. Theá Toân baûo caùc</w:t>
      </w:r>
      <w:r>
        <w:rPr>
          <w:spacing w:val="41"/>
        </w:rPr>
        <w:t> </w:t>
      </w:r>
      <w:r>
        <w:rPr/>
        <w:t>Tyø-kheo:</w:t>
      </w:r>
    </w:p>
    <w:p>
      <w:pPr>
        <w:pStyle w:val="BodyText"/>
        <w:ind w:left="757" w:right="699" w:firstLine="567"/>
        <w:jc w:val="both"/>
      </w:pPr>
      <w:r>
        <w:rPr/>
        <w:t>–Caùc oâng coù thaáy trong haøng Thanh vaên coù Tyø-kheo-ni naøo </w:t>
      </w:r>
      <w:r>
        <w:rPr>
          <w:spacing w:val="2"/>
        </w:rPr>
        <w:t>töï </w:t>
      </w:r>
      <w:r>
        <w:rPr/>
        <w:t>nhôù laïi söï vieäc trong voâ soá ñôøi nhö coâ naøy</w:t>
      </w:r>
      <w:r>
        <w:rPr>
          <w:spacing w:val="58"/>
        </w:rPr>
        <w:t> </w:t>
      </w:r>
      <w:r>
        <w:rPr/>
        <w:t>khoâng?</w:t>
      </w:r>
    </w:p>
    <w:p>
      <w:pPr>
        <w:pStyle w:val="BodyText"/>
        <w:ind w:left="1324"/>
        <w:jc w:val="both"/>
      </w:pPr>
      <w:r>
        <w:rPr/>
        <w:t>Caùc Tyø-kheo baïch Phaät:</w:t>
      </w:r>
    </w:p>
    <w:p>
      <w:pPr>
        <w:pStyle w:val="BodyText"/>
        <w:spacing w:before="0"/>
        <w:rPr>
          <w:sz w:val="20"/>
        </w:rPr>
      </w:pPr>
    </w:p>
    <w:p>
      <w:pPr>
        <w:pStyle w:val="BodyText"/>
        <w:spacing w:before="5"/>
        <w:rPr>
          <w:sz w:val="17"/>
        </w:rPr>
      </w:pPr>
      <w:r>
        <w:rPr/>
        <w:pict>
          <v:rect style="position:absolute;margin-left:150.240005pt;margin-top:13.33949pt;width:144pt;height:.600010pt;mso-position-horizontal-relative:page;mso-position-vertical-relative:paragraph;z-index:-15582208;mso-wrap-distance-left:0;mso-wrap-distance-right:0" filled="true" fillcolor="#000000" stroked="false">
            <v:fill type="solid"/>
            <w10:wrap type="topAndBottom"/>
          </v:rect>
        </w:pict>
      </w:r>
    </w:p>
    <w:p>
      <w:pPr>
        <w:spacing w:line="252" w:lineRule="auto" w:before="126"/>
        <w:ind w:left="1041" w:right="696" w:hanging="285"/>
        <w:jc w:val="both"/>
        <w:rPr>
          <w:rFonts w:ascii="VNI-Helve" w:hAnsi="VNI-Helve" w:eastAsia="VNI-Helve"/>
          <w:sz w:val="18"/>
        </w:rPr>
      </w:pPr>
      <w:r>
        <w:rPr>
          <w:w w:val="105"/>
          <w:sz w:val="18"/>
          <w:vertAlign w:val="superscript"/>
        </w:rPr>
        <w:t>12</w:t>
      </w:r>
      <w:r>
        <w:rPr>
          <w:w w:val="105"/>
          <w:sz w:val="18"/>
          <w:vertAlign w:val="baseline"/>
        </w:rPr>
        <w:t> </w:t>
      </w:r>
      <w:r>
        <w:rPr>
          <w:rFonts w:ascii="VNI-Helve" w:hAnsi="VNI-Helve" w:eastAsia="VNI-Helve"/>
          <w:w w:val="105"/>
          <w:sz w:val="18"/>
          <w:vertAlign w:val="baseline"/>
        </w:rPr>
        <w:t>Kieáp-tyø-la </w:t>
      </w:r>
      <w:r>
        <w:rPr>
          <w:rFonts w:ascii="PMingLiU" w:hAnsi="PMingLiU" w:eastAsia="PMingLiU" w:hint="eastAsia"/>
          <w:w w:val="105"/>
          <w:sz w:val="18"/>
          <w:vertAlign w:val="baseline"/>
        </w:rPr>
        <w:t>劫 毘 羅 </w:t>
      </w:r>
      <w:r>
        <w:rPr>
          <w:rFonts w:ascii="VNI-Helve" w:hAnsi="VNI-Helve" w:eastAsia="VNI-Helve"/>
          <w:w w:val="105"/>
          <w:sz w:val="18"/>
          <w:vertAlign w:val="baseline"/>
        </w:rPr>
        <w:t>. </w:t>
      </w:r>
      <w:r>
        <w:rPr>
          <w:rFonts w:ascii="Arial" w:hAnsi="Arial" w:eastAsia="Arial"/>
          <w:w w:val="105"/>
          <w:sz w:val="18"/>
          <w:vertAlign w:val="baseline"/>
        </w:rPr>
        <w:t>Paøli: Kapila</w:t>
      </w:r>
      <w:r>
        <w:rPr>
          <w:rFonts w:ascii="VNI-Helve" w:hAnsi="VNI-Helve" w:eastAsia="VNI-Helve"/>
          <w:w w:val="105"/>
          <w:sz w:val="18"/>
          <w:vertAlign w:val="baseline"/>
        </w:rPr>
        <w:t>. Ap.ii. 583 (keä 57), teân cha cuøa baø </w:t>
      </w:r>
      <w:r>
        <w:rPr>
          <w:rFonts w:ascii="Arial" w:hAnsi="Arial" w:eastAsia="Arial"/>
          <w:w w:val="105"/>
          <w:sz w:val="18"/>
          <w:vertAlign w:val="baseline"/>
        </w:rPr>
        <w:t>Baddhaø </w:t>
      </w:r>
      <w:r>
        <w:rPr>
          <w:rFonts w:ascii="Arial" w:hAnsi="Arial" w:eastAsia="Arial"/>
          <w:sz w:val="18"/>
          <w:vertAlign w:val="baseline"/>
        </w:rPr>
        <w:t>kapilaøni  </w:t>
      </w:r>
      <w:r>
        <w:rPr>
          <w:rFonts w:ascii="VNI-Helve" w:hAnsi="VNI-Helve" w:eastAsia="VNI-Helve"/>
          <w:sz w:val="18"/>
          <w:vertAlign w:val="baseline"/>
        </w:rPr>
        <w:t>te</w:t>
      </w:r>
      <w:r>
        <w:rPr>
          <w:rFonts w:ascii="VNI-Helve" w:hAnsi="VNI-Helve" w:eastAsia="VNI-Helve"/>
          <w:w w:val="104"/>
          <w:sz w:val="18"/>
          <w:vertAlign w:val="baseline"/>
        </w:rPr>
        <w:t>ân</w:t>
      </w:r>
      <w:r>
        <w:rPr>
          <w:rFonts w:ascii="VNI-Helve" w:hAnsi="VNI-Helve" w:eastAsia="VNI-Helve"/>
          <w:sz w:val="18"/>
          <w:vertAlign w:val="baseline"/>
        </w:rPr>
        <w:t> </w:t>
      </w:r>
      <w:r>
        <w:rPr>
          <w:rFonts w:ascii="VNI-Helve" w:hAnsi="VNI-Helve" w:eastAsia="VNI-Helve"/>
          <w:w w:val="101"/>
          <w:sz w:val="18"/>
          <w:vertAlign w:val="baseline"/>
        </w:rPr>
        <w:t>meï</w:t>
      </w:r>
      <w:r>
        <w:rPr>
          <w:rFonts w:ascii="VNI-Helve" w:hAnsi="VNI-Helve" w:eastAsia="VNI-Helve"/>
          <w:sz w:val="18"/>
          <w:vertAlign w:val="baseline"/>
        </w:rPr>
        <w:t> </w:t>
      </w:r>
      <w:r>
        <w:rPr>
          <w:rFonts w:ascii="VNI-Helve" w:hAnsi="VNI-Helve" w:eastAsia="VNI-Helve"/>
          <w:w w:val="103"/>
          <w:sz w:val="18"/>
          <w:vertAlign w:val="baseline"/>
        </w:rPr>
        <w:t>laø</w:t>
      </w:r>
      <w:r>
        <w:rPr>
          <w:rFonts w:ascii="VNI-Helve" w:hAnsi="VNI-Helve" w:eastAsia="VNI-Helve"/>
          <w:sz w:val="18"/>
          <w:vertAlign w:val="baseline"/>
        </w:rPr>
        <w:t> </w:t>
      </w:r>
      <w:r>
        <w:rPr>
          <w:rFonts w:ascii="Arial" w:hAnsi="Arial" w:eastAsia="Arial"/>
          <w:sz w:val="18"/>
          <w:vertAlign w:val="baseline"/>
        </w:rPr>
        <w:t>Sucìmatì</w:t>
      </w:r>
      <w:r>
        <w:rPr>
          <w:rFonts w:ascii="VNI-Helve" w:hAnsi="VNI-Helve" w:eastAsia="VNI-Helve"/>
          <w:sz w:val="18"/>
          <w:vertAlign w:val="baseline"/>
        </w:rPr>
        <w:t>. </w:t>
      </w:r>
      <w:r>
        <w:rPr>
          <w:rFonts w:ascii="VNI-Helve" w:hAnsi="VNI-Helve" w:eastAsia="VNI-Helve"/>
          <w:w w:val="101"/>
          <w:sz w:val="18"/>
          <w:vertAlign w:val="baseline"/>
        </w:rPr>
        <w:t>Hoaëc</w:t>
      </w:r>
      <w:r>
        <w:rPr>
          <w:rFonts w:ascii="VNI-Helve" w:hAnsi="VNI-Helve" w:eastAsia="VNI-Helve"/>
          <w:sz w:val="18"/>
          <w:vertAlign w:val="baseline"/>
        </w:rPr>
        <w:t> </w:t>
      </w:r>
      <w:r>
        <w:rPr>
          <w:rFonts w:ascii="VNI-Helve" w:hAnsi="VNI-Helve" w:eastAsia="VNI-Helve"/>
          <w:w w:val="103"/>
          <w:sz w:val="18"/>
          <w:vertAlign w:val="baseline"/>
        </w:rPr>
        <w:t>laø</w:t>
      </w:r>
      <w:r>
        <w:rPr>
          <w:rFonts w:ascii="VNI-Helve" w:hAnsi="VNI-Helve" w:eastAsia="VNI-Helve"/>
          <w:sz w:val="18"/>
          <w:vertAlign w:val="baseline"/>
        </w:rPr>
        <w:t> con </w:t>
      </w:r>
      <w:r>
        <w:rPr>
          <w:rFonts w:ascii="VNI-Helve" w:hAnsi="VNI-Helve" w:eastAsia="VNI-Helve"/>
          <w:w w:val="102"/>
          <w:sz w:val="18"/>
          <w:vertAlign w:val="baseline"/>
        </w:rPr>
        <w:t>gaù</w:t>
      </w:r>
      <w:r>
        <w:rPr>
          <w:rFonts w:ascii="VNI-Helve" w:hAnsi="VNI-Helve" w:eastAsia="VNI-Helve"/>
          <w:sz w:val="18"/>
          <w:vertAlign w:val="baseline"/>
        </w:rPr>
        <w:t>i  </w:t>
      </w:r>
      <w:r>
        <w:rPr>
          <w:rFonts w:ascii="VNI-Helve" w:hAnsi="VNI-Helve" w:eastAsia="VNI-Helve"/>
          <w:w w:val="102"/>
          <w:sz w:val="18"/>
          <w:vertAlign w:val="baseline"/>
        </w:rPr>
        <w:t>cuû</w:t>
      </w:r>
      <w:r>
        <w:rPr>
          <w:rFonts w:ascii="VNI-Helve" w:hAnsi="VNI-Helve" w:eastAsia="VNI-Helve"/>
          <w:sz w:val="18"/>
          <w:vertAlign w:val="baseline"/>
        </w:rPr>
        <w:t>a ng</w:t>
      </w:r>
      <w:r>
        <w:rPr>
          <w:rFonts w:ascii="VNI-Helve" w:hAnsi="VNI-Helve" w:eastAsia="VNI-Helve"/>
          <w:w w:val="102"/>
          <w:sz w:val="18"/>
          <w:vertAlign w:val="baseline"/>
        </w:rPr>
        <w:t>öôø</w:t>
      </w:r>
      <w:r>
        <w:rPr>
          <w:rFonts w:ascii="VNI-Helve" w:hAnsi="VNI-Helve" w:eastAsia="VNI-Helve"/>
          <w:sz w:val="18"/>
          <w:vertAlign w:val="baseline"/>
        </w:rPr>
        <w:t>i </w:t>
      </w:r>
      <w:r>
        <w:rPr>
          <w:rFonts w:ascii="VNI-Helve" w:hAnsi="VNI-Helve" w:eastAsia="VNI-Helve"/>
          <w:w w:val="101"/>
          <w:sz w:val="18"/>
          <w:vertAlign w:val="baseline"/>
        </w:rPr>
        <w:t>Baø-</w:t>
      </w:r>
      <w:r>
        <w:rPr>
          <w:rFonts w:ascii="VNI-Helve" w:hAnsi="VNI-Helve" w:eastAsia="VNI-Helve"/>
          <w:sz w:val="18"/>
          <w:vertAlign w:val="baseline"/>
        </w:rPr>
        <w:t>la-mo</w:t>
      </w:r>
      <w:r>
        <w:rPr>
          <w:rFonts w:ascii="VNI-Helve" w:hAnsi="VNI-Helve" w:eastAsia="VNI-Helve"/>
          <w:w w:val="333"/>
          <w:sz w:val="18"/>
          <w:vertAlign w:val="baseline"/>
        </w:rPr>
        <w:t>â</w:t>
      </w:r>
      <w:r>
        <w:rPr>
          <w:rFonts w:ascii="VNI-Helve" w:hAnsi="VNI-Helve" w:eastAsia="VNI-Helve"/>
          <w:sz w:val="18"/>
          <w:vertAlign w:val="baseline"/>
        </w:rPr>
        <w:t>n </w:t>
      </w:r>
      <w:r>
        <w:rPr>
          <w:rFonts w:ascii="VNI-Helve" w:hAnsi="VNI-Helve" w:eastAsia="VNI-Helve"/>
          <w:w w:val="101"/>
          <w:sz w:val="18"/>
          <w:vertAlign w:val="baseline"/>
        </w:rPr>
        <w:t>doøn</w:t>
      </w:r>
      <w:r>
        <w:rPr>
          <w:rFonts w:ascii="VNI-Helve" w:hAnsi="VNI-Helve" w:eastAsia="VNI-Helve"/>
          <w:sz w:val="18"/>
          <w:vertAlign w:val="baseline"/>
        </w:rPr>
        <w:t>g </w:t>
      </w:r>
      <w:r>
        <w:rPr>
          <w:rFonts w:ascii="VNI-Helve" w:hAnsi="VNI-Helve" w:eastAsia="VNI-Helve"/>
          <w:w w:val="102"/>
          <w:sz w:val="18"/>
          <w:vertAlign w:val="baseline"/>
        </w:rPr>
        <w:t>hoï </w:t>
      </w:r>
      <w:r>
        <w:rPr>
          <w:rFonts w:ascii="Arial" w:hAnsi="Arial" w:eastAsia="Arial"/>
          <w:w w:val="105"/>
          <w:sz w:val="18"/>
          <w:vertAlign w:val="baseline"/>
        </w:rPr>
        <w:t>Kosiyagotta</w:t>
      </w:r>
      <w:r>
        <w:rPr>
          <w:rFonts w:ascii="VNI-Helve" w:hAnsi="VNI-Helve" w:eastAsia="VNI-Helve"/>
          <w:w w:val="105"/>
          <w:sz w:val="18"/>
          <w:vertAlign w:val="baseline"/>
        </w:rPr>
        <w:t>.</w:t>
      </w:r>
    </w:p>
    <w:p>
      <w:pPr>
        <w:spacing w:before="22"/>
        <w:ind w:left="757" w:right="0" w:firstLine="0"/>
        <w:jc w:val="both"/>
        <w:rPr>
          <w:rFonts w:ascii="VNI-Helve" w:hAnsi="VNI-Helve"/>
          <w:sz w:val="18"/>
        </w:rPr>
      </w:pPr>
      <w:r>
        <w:rPr>
          <w:position w:val="9"/>
          <w:sz w:val="13"/>
        </w:rPr>
        <w:t>13</w:t>
      </w:r>
      <w:r>
        <w:rPr>
          <w:rFonts w:ascii="VNI-Helve" w:hAnsi="VNI-Helve"/>
          <w:position w:val="8"/>
          <w:sz w:val="12"/>
        </w:rPr>
        <w:t>. </w:t>
      </w:r>
      <w:r>
        <w:rPr>
          <w:rFonts w:ascii="VNI-Helve" w:hAnsi="VNI-Helve"/>
          <w:sz w:val="18"/>
        </w:rPr>
        <w:t>Pho töôïng vaøng cuûa coâng töû </w:t>
      </w:r>
      <w:r>
        <w:rPr>
          <w:rFonts w:ascii="Arial" w:hAnsi="Arial"/>
          <w:sz w:val="18"/>
        </w:rPr>
        <w:t>Pipphali</w:t>
      </w:r>
      <w:r>
        <w:rPr>
          <w:rFonts w:ascii="VNI-Helve" w:hAnsi="VNI-Helve"/>
          <w:sz w:val="18"/>
        </w:rPr>
        <w:t>, teân taïi gia cuûa Ñaïi Ca-dieáp.</w:t>
      </w:r>
    </w:p>
    <w:p>
      <w:pPr>
        <w:spacing w:before="33"/>
        <w:ind w:left="757" w:right="0" w:firstLine="0"/>
        <w:jc w:val="both"/>
        <w:rPr>
          <w:rFonts w:ascii="VNI-Helve" w:hAnsi="VNI-Helve"/>
          <w:sz w:val="18"/>
        </w:rPr>
      </w:pPr>
      <w:r>
        <w:rPr>
          <w:position w:val="9"/>
          <w:sz w:val="13"/>
        </w:rPr>
        <w:t>14</w:t>
      </w:r>
      <w:r>
        <w:rPr>
          <w:rFonts w:ascii="VNI-Helve" w:hAnsi="VNI-Helve"/>
          <w:position w:val="8"/>
          <w:sz w:val="12"/>
        </w:rPr>
        <w:t>. </w:t>
      </w:r>
      <w:r>
        <w:rPr>
          <w:rFonts w:ascii="VNI-Helve" w:hAnsi="VNI-Helve"/>
          <w:sz w:val="18"/>
        </w:rPr>
        <w:t>Tyû-la ma-naïp. </w:t>
      </w:r>
      <w:r>
        <w:rPr>
          <w:rFonts w:ascii="Arial" w:hAnsi="Arial"/>
          <w:sz w:val="18"/>
        </w:rPr>
        <w:t>Paøli</w:t>
      </w:r>
      <w:r>
        <w:rPr>
          <w:rFonts w:ascii="VNI-Helve" w:hAnsi="VNI-Helve"/>
          <w:sz w:val="18"/>
        </w:rPr>
        <w:t>: </w:t>
      </w:r>
      <w:r>
        <w:rPr>
          <w:rFonts w:ascii="Arial" w:hAnsi="Arial"/>
          <w:sz w:val="18"/>
        </w:rPr>
        <w:t>Pipphalì-maòva (Pippali</w:t>
      </w:r>
      <w:r>
        <w:rPr>
          <w:rFonts w:ascii="VNI-Helve" w:hAnsi="VNI-Helve"/>
          <w:sz w:val="18"/>
        </w:rPr>
        <w:t>). Xem cht. treân.</w:t>
      </w:r>
    </w:p>
    <w:p>
      <w:pPr>
        <w:pStyle w:val="BodyText"/>
        <w:spacing w:before="0"/>
        <w:rPr>
          <w:rFonts w:ascii="VNI-Helve"/>
          <w:sz w:val="20"/>
        </w:rPr>
      </w:pPr>
    </w:p>
    <w:p>
      <w:pPr>
        <w:pStyle w:val="BodyText"/>
        <w:spacing w:before="5"/>
        <w:rPr>
          <w:rFonts w:ascii="VNI-Helve"/>
          <w:sz w:val="20"/>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0"/>
        <w:rPr>
          <w:rFonts w:ascii="Times New Roman"/>
          <w:sz w:val="17"/>
        </w:rPr>
      </w:pPr>
    </w:p>
    <w:p>
      <w:pPr>
        <w:pStyle w:val="BodyText"/>
        <w:spacing w:line="266" w:lineRule="auto" w:before="99"/>
        <w:ind w:left="1267" w:right="2975"/>
      </w:pPr>
      <w:r>
        <w:rPr/>
        <w:t>–Chuùng con khoâng thaáy, baïch Theá Toân. Phaät noùi vôùi caùc Tyø-kheo:</w:t>
      </w:r>
    </w:p>
    <w:p>
      <w:pPr>
        <w:pStyle w:val="BodyText"/>
        <w:spacing w:before="0"/>
        <w:ind w:left="699" w:right="1002" w:firstLine="567"/>
      </w:pPr>
      <w:r>
        <w:rPr/>
        <w:t>–Trong haøng Thanh vaên cuûa Ta, ñeä töû baäc nhaát töï nhôù laïi söï  vieäc voâ soá ñôøi tröôùc, laø Tyø-kheo-ni Kieáp-tyø-la</w:t>
      </w:r>
      <w:r>
        <w:rPr>
          <w:position w:val="9"/>
          <w:sz w:val="13"/>
        </w:rPr>
        <w:t>15</w:t>
      </w:r>
      <w:r>
        <w:rPr>
          <w:spacing w:val="5"/>
          <w:position w:val="9"/>
          <w:sz w:val="13"/>
        </w:rPr>
        <w:t> </w:t>
      </w:r>
      <w:r>
        <w:rPr/>
        <w:t>vaäy.</w:t>
      </w:r>
    </w:p>
    <w:p>
      <w:pPr>
        <w:pStyle w:val="BodyText"/>
        <w:ind w:left="699" w:right="1002" w:firstLine="567"/>
      </w:pPr>
      <w:r>
        <w:rPr/>
        <w:t>Baáy giôø caùc Tyø-kheo nghe nhöõng ñieàu Phaät daïy,  hoan  </w:t>
      </w:r>
      <w:r>
        <w:rPr>
          <w:spacing w:val="2"/>
        </w:rPr>
        <w:t>hyû  </w:t>
      </w:r>
      <w:r>
        <w:rPr/>
        <w:t>phuïng</w:t>
      </w:r>
      <w:r>
        <w:rPr>
          <w:spacing w:val="3"/>
        </w:rPr>
        <w:t> </w:t>
      </w:r>
      <w:r>
        <w:rPr>
          <w:spacing w:val="2"/>
        </w:rPr>
        <w:t>haønh.</w:t>
      </w:r>
    </w:p>
    <w:p>
      <w:pPr>
        <w:pStyle w:val="BodyText"/>
        <w:spacing w:before="9"/>
        <w:rPr>
          <w:sz w:val="10"/>
        </w:rPr>
      </w:pPr>
    </w:p>
    <w:p>
      <w:pPr>
        <w:pStyle w:val="Heading3"/>
        <w:spacing w:before="99"/>
        <w:ind w:right="59"/>
      </w:pPr>
      <w:r>
        <w:rPr>
          <w:w w:val="99"/>
        </w:rPr>
        <w:t></w:t>
      </w:r>
    </w:p>
    <w:p>
      <w:pPr>
        <w:pStyle w:val="BodyText"/>
        <w:spacing w:before="5"/>
        <w:rPr>
          <w:rFonts w:ascii="Symbol" w:hAnsi="Symbol"/>
          <w:sz w:val="29"/>
        </w:rPr>
      </w:pPr>
    </w:p>
    <w:p>
      <w:pPr>
        <w:spacing w:before="1"/>
        <w:ind w:left="944" w:right="1001" w:firstLine="0"/>
        <w:jc w:val="center"/>
        <w:rPr>
          <w:rFonts w:ascii="VNI-Times" w:hAnsi="VNI-Times"/>
          <w:b/>
          <w:sz w:val="22"/>
        </w:rPr>
      </w:pPr>
      <w:r>
        <w:rPr>
          <w:rFonts w:ascii="VNI-Goudy" w:hAnsi="VNI-Goudy"/>
          <w:b/>
          <w:sz w:val="22"/>
        </w:rPr>
        <w:t>KINH SOÁ 3</w:t>
      </w:r>
      <w:r>
        <w:rPr>
          <w:rFonts w:ascii="VNI-Times" w:hAnsi="VNI-Times"/>
          <w:b/>
          <w:sz w:val="22"/>
          <w:vertAlign w:val="superscript"/>
        </w:rPr>
        <w:t>16</w:t>
      </w:r>
    </w:p>
    <w:p>
      <w:pPr>
        <w:pStyle w:val="BodyText"/>
        <w:spacing w:before="7"/>
        <w:rPr>
          <w:rFonts w:ascii="VNI-Times"/>
          <w:b/>
          <w:sz w:val="19"/>
        </w:rPr>
      </w:pPr>
    </w:p>
    <w:p>
      <w:pPr>
        <w:spacing w:after="0"/>
        <w:rPr>
          <w:rFonts w:ascii="VNI-Times"/>
          <w:sz w:val="19"/>
        </w:rPr>
        <w:sectPr>
          <w:pgSz w:w="11910" w:h="16840"/>
          <w:pgMar w:header="794" w:footer="0" w:top="1100" w:bottom="280" w:left="1680" w:right="1680"/>
        </w:sectPr>
      </w:pPr>
    </w:p>
    <w:p>
      <w:pPr>
        <w:pStyle w:val="BodyText"/>
        <w:spacing w:before="0"/>
        <w:rPr>
          <w:rFonts w:ascii="VNI-Times"/>
          <w:b/>
          <w:sz w:val="30"/>
        </w:rPr>
      </w:pPr>
    </w:p>
    <w:p>
      <w:pPr>
        <w:pStyle w:val="BodyText"/>
        <w:spacing w:before="12"/>
        <w:rPr>
          <w:rFonts w:ascii="VNI-Times"/>
          <w:b/>
          <w:sz w:val="26"/>
        </w:rPr>
      </w:pPr>
    </w:p>
    <w:p>
      <w:pPr>
        <w:pStyle w:val="BodyText"/>
        <w:spacing w:before="0"/>
        <w:ind w:left="699"/>
      </w:pPr>
      <w:r>
        <w:rPr/>
        <w:t>ñoäc.</w:t>
      </w:r>
    </w:p>
    <w:p>
      <w:pPr>
        <w:pStyle w:val="BodyText"/>
        <w:spacing w:before="100"/>
        <w:ind w:left="93"/>
      </w:pPr>
      <w:r>
        <w:rPr/>
        <w:br w:type="column"/>
      </w:r>
      <w:r>
        <w:rPr/>
        <w:t>Nghe nhö vaày:</w:t>
      </w:r>
    </w:p>
    <w:p>
      <w:pPr>
        <w:pStyle w:val="BodyText"/>
        <w:spacing w:before="33"/>
        <w:ind w:left="93"/>
      </w:pPr>
      <w:r>
        <w:rPr/>
        <w:t>Moät</w:t>
      </w:r>
      <w:r>
        <w:rPr>
          <w:spacing w:val="48"/>
        </w:rPr>
        <w:t> </w:t>
      </w:r>
      <w:r>
        <w:rPr/>
        <w:t>thôøi,</w:t>
      </w:r>
      <w:r>
        <w:rPr>
          <w:spacing w:val="48"/>
        </w:rPr>
        <w:t> </w:t>
      </w:r>
      <w:r>
        <w:rPr/>
        <w:t>Phaät</w:t>
      </w:r>
      <w:r>
        <w:rPr>
          <w:spacing w:val="49"/>
        </w:rPr>
        <w:t> </w:t>
      </w:r>
      <w:r>
        <w:rPr/>
        <w:t>ôû</w:t>
      </w:r>
      <w:r>
        <w:rPr>
          <w:spacing w:val="48"/>
        </w:rPr>
        <w:t> </w:t>
      </w:r>
      <w:r>
        <w:rPr/>
        <w:t>taïi</w:t>
      </w:r>
      <w:r>
        <w:rPr>
          <w:spacing w:val="50"/>
        </w:rPr>
        <w:t> </w:t>
      </w:r>
      <w:r>
        <w:rPr/>
        <w:t>nöôùc</w:t>
      </w:r>
      <w:r>
        <w:rPr>
          <w:spacing w:val="49"/>
        </w:rPr>
        <w:t> </w:t>
      </w:r>
      <w:r>
        <w:rPr/>
        <w:t>Xaù-veä,</w:t>
      </w:r>
      <w:r>
        <w:rPr>
          <w:spacing w:val="48"/>
        </w:rPr>
        <w:t> </w:t>
      </w:r>
      <w:r>
        <w:rPr/>
        <w:t>trong</w:t>
      </w:r>
      <w:r>
        <w:rPr>
          <w:spacing w:val="49"/>
        </w:rPr>
        <w:t> </w:t>
      </w:r>
      <w:r>
        <w:rPr/>
        <w:t>vöôøn</w:t>
      </w:r>
      <w:r>
        <w:rPr>
          <w:spacing w:val="48"/>
        </w:rPr>
        <w:t> </w:t>
      </w:r>
      <w:r>
        <w:rPr/>
        <w:t>Kyø</w:t>
      </w:r>
      <w:r>
        <w:rPr>
          <w:spacing w:val="49"/>
        </w:rPr>
        <w:t> </w:t>
      </w:r>
      <w:r>
        <w:rPr/>
        <w:t>thoï</w:t>
      </w:r>
      <w:r>
        <w:rPr>
          <w:spacing w:val="48"/>
        </w:rPr>
        <w:t> </w:t>
      </w:r>
      <w:r>
        <w:rPr/>
        <w:t>Caáp</w:t>
      </w:r>
      <w:r>
        <w:rPr>
          <w:spacing w:val="49"/>
        </w:rPr>
        <w:t> </w:t>
      </w:r>
      <w:r>
        <w:rPr>
          <w:spacing w:val="2"/>
        </w:rPr>
        <w:t>coâ</w:t>
      </w:r>
    </w:p>
    <w:p>
      <w:pPr>
        <w:pStyle w:val="BodyText"/>
        <w:spacing w:before="7"/>
        <w:rPr>
          <w:sz w:val="26"/>
        </w:rPr>
      </w:pPr>
    </w:p>
    <w:p>
      <w:pPr>
        <w:pStyle w:val="BodyText"/>
        <w:spacing w:before="0"/>
        <w:ind w:left="93"/>
      </w:pPr>
      <w:r>
        <w:rPr/>
        <w:t>Baáy</w:t>
      </w:r>
      <w:r>
        <w:rPr>
          <w:spacing w:val="20"/>
        </w:rPr>
        <w:t> </w:t>
      </w:r>
      <w:r>
        <w:rPr/>
        <w:t>giôø</w:t>
      </w:r>
      <w:r>
        <w:rPr>
          <w:spacing w:val="21"/>
        </w:rPr>
        <w:t> </w:t>
      </w:r>
      <w:r>
        <w:rPr/>
        <w:t>coù</w:t>
      </w:r>
      <w:r>
        <w:rPr>
          <w:spacing w:val="21"/>
        </w:rPr>
        <w:t> </w:t>
      </w:r>
      <w:r>
        <w:rPr/>
        <w:t>moät</w:t>
      </w:r>
      <w:r>
        <w:rPr>
          <w:spacing w:val="20"/>
        </w:rPr>
        <w:t> </w:t>
      </w:r>
      <w:r>
        <w:rPr/>
        <w:t>Tyø-kheo</w:t>
      </w:r>
      <w:r>
        <w:rPr>
          <w:spacing w:val="21"/>
        </w:rPr>
        <w:t> </w:t>
      </w:r>
      <w:r>
        <w:rPr/>
        <w:t>ñi</w:t>
      </w:r>
      <w:r>
        <w:rPr>
          <w:spacing w:val="21"/>
        </w:rPr>
        <w:t> </w:t>
      </w:r>
      <w:r>
        <w:rPr/>
        <w:t>ñeán</w:t>
      </w:r>
      <w:r>
        <w:rPr>
          <w:spacing w:val="21"/>
        </w:rPr>
        <w:t> </w:t>
      </w:r>
      <w:r>
        <w:rPr/>
        <w:t>choã</w:t>
      </w:r>
      <w:r>
        <w:rPr>
          <w:spacing w:val="21"/>
        </w:rPr>
        <w:t> </w:t>
      </w:r>
      <w:r>
        <w:rPr/>
        <w:t>Theá</w:t>
      </w:r>
      <w:r>
        <w:rPr>
          <w:spacing w:val="22"/>
        </w:rPr>
        <w:t> </w:t>
      </w:r>
      <w:r>
        <w:rPr/>
        <w:t>Toân,</w:t>
      </w:r>
      <w:r>
        <w:rPr>
          <w:spacing w:val="22"/>
        </w:rPr>
        <w:t> </w:t>
      </w:r>
      <w:r>
        <w:rPr/>
        <w:t>cuùi</w:t>
      </w:r>
      <w:r>
        <w:rPr>
          <w:spacing w:val="22"/>
        </w:rPr>
        <w:t> </w:t>
      </w:r>
      <w:r>
        <w:rPr/>
        <w:t>ñaàu</w:t>
      </w:r>
      <w:r>
        <w:rPr>
          <w:spacing w:val="22"/>
        </w:rPr>
        <w:t> </w:t>
      </w:r>
      <w:r>
        <w:rPr/>
        <w:t>laïy</w:t>
      </w:r>
      <w:r>
        <w:rPr>
          <w:spacing w:val="22"/>
        </w:rPr>
        <w:t> </w:t>
      </w:r>
      <w:r>
        <w:rPr/>
        <w:t>döôùi</w:t>
      </w:r>
    </w:p>
    <w:p>
      <w:pPr>
        <w:spacing w:after="0"/>
        <w:sectPr>
          <w:type w:val="continuous"/>
          <w:pgSz w:w="11910" w:h="16840"/>
          <w:pgMar w:top="1080" w:bottom="280" w:left="1680" w:right="1680"/>
          <w:cols w:num="2" w:equalWidth="0">
            <w:col w:w="1134" w:space="40"/>
            <w:col w:w="7376"/>
          </w:cols>
        </w:sectPr>
      </w:pPr>
    </w:p>
    <w:p>
      <w:pPr>
        <w:pStyle w:val="BodyText"/>
        <w:spacing w:before="1"/>
        <w:ind w:left="699" w:right="754"/>
        <w:jc w:val="both"/>
      </w:pPr>
      <w:r>
        <w:rPr/>
        <w:t>chaân roài ngoài xuoáng moät beân. Giaây laùt, oâng ñöùng daây, ñeán </w:t>
      </w:r>
      <w:r>
        <w:rPr>
          <w:spacing w:val="2"/>
        </w:rPr>
        <w:t>tröôùc  </w:t>
      </w:r>
      <w:r>
        <w:rPr>
          <w:spacing w:val="64"/>
        </w:rPr>
        <w:t> </w:t>
      </w:r>
      <w:r>
        <w:rPr/>
        <w:t>baïch Phaät</w:t>
      </w:r>
      <w:r>
        <w:rPr>
          <w:spacing w:val="6"/>
        </w:rPr>
        <w:t> </w:t>
      </w:r>
      <w:r>
        <w:rPr>
          <w:spacing w:val="2"/>
        </w:rPr>
        <w:t>raèng:</w:t>
      </w:r>
    </w:p>
    <w:p>
      <w:pPr>
        <w:pStyle w:val="BodyText"/>
        <w:spacing w:line="266" w:lineRule="auto"/>
        <w:ind w:left="1267" w:right="3163"/>
        <w:jc w:val="both"/>
      </w:pPr>
      <w:r>
        <w:rPr/>
        <w:t>–Kieáp ngaén hay daøi, coù giôùi haïn khoâng? Phaät baûo Tyø-kheo:</w:t>
      </w:r>
    </w:p>
    <w:p>
      <w:pPr>
        <w:pStyle w:val="BodyText"/>
        <w:spacing w:before="0"/>
        <w:ind w:left="699" w:right="755" w:firstLine="567"/>
        <w:jc w:val="both"/>
      </w:pPr>
      <w:r>
        <w:rPr/>
        <w:t>–Kieáp raát daøi laâu. Ta coù theå cho oâng moät ví duï. Haõy chuyeân yù nghe. Ta seõ noùi.</w:t>
      </w:r>
    </w:p>
    <w:p>
      <w:pPr>
        <w:pStyle w:val="BodyText"/>
        <w:spacing w:line="266" w:lineRule="auto" w:before="32"/>
        <w:ind w:left="1267" w:right="3036"/>
        <w:jc w:val="both"/>
      </w:pPr>
      <w:r>
        <w:rPr/>
        <w:t>Tyø-kheo aáy vaâng lôøi Theá Toân, laéng nghe. Theá Toân noùi:</w:t>
      </w:r>
    </w:p>
    <w:p>
      <w:pPr>
        <w:pStyle w:val="BodyText"/>
        <w:spacing w:before="0"/>
        <w:ind w:left="699" w:right="754" w:firstLine="567"/>
        <w:jc w:val="both"/>
      </w:pPr>
      <w:r>
        <w:rPr/>
        <w:t>–Tyø-kheo neân bieát, cuõng nhö moät thaønh trì baèng saét, daøi roäng moät do-tuaàn</w:t>
      </w:r>
      <w:r>
        <w:rPr>
          <w:position w:val="9"/>
          <w:sz w:val="13"/>
        </w:rPr>
        <w:t>17</w:t>
      </w:r>
      <w:r>
        <w:rPr/>
        <w:t>, trong ñoù chöùa ñaày haït caûi, khoâng chöøa moät loã </w:t>
      </w:r>
      <w:r>
        <w:rPr>
          <w:spacing w:val="2"/>
        </w:rPr>
        <w:t>hoång.</w:t>
      </w:r>
      <w:r>
        <w:rPr>
          <w:spacing w:val="64"/>
        </w:rPr>
        <w:t> </w:t>
      </w:r>
      <w:r>
        <w:rPr/>
        <w:t>Giaû söû coù moät ngöôøi, moät traêm naêm ñeán laáy ñi moät haït caûi. Cho ñeán khi haït caû trong thaønh baèng saét aáy heát haún, maø moät kieáp vaãn khoâng  theå</w:t>
      </w:r>
      <w:r>
        <w:rPr>
          <w:spacing w:val="20"/>
        </w:rPr>
        <w:t> </w:t>
      </w:r>
      <w:r>
        <w:rPr/>
        <w:t>tính</w:t>
      </w:r>
      <w:r>
        <w:rPr>
          <w:spacing w:val="20"/>
        </w:rPr>
        <w:t> </w:t>
      </w:r>
      <w:r>
        <w:rPr/>
        <w:t>keå</w:t>
      </w:r>
      <w:r>
        <w:rPr>
          <w:spacing w:val="20"/>
        </w:rPr>
        <w:t> </w:t>
      </w:r>
      <w:r>
        <w:rPr/>
        <w:t>heát.</w:t>
      </w:r>
      <w:r>
        <w:rPr>
          <w:spacing w:val="20"/>
        </w:rPr>
        <w:t> </w:t>
      </w:r>
      <w:r>
        <w:rPr/>
        <w:t>Vì</w:t>
      </w:r>
      <w:r>
        <w:rPr>
          <w:spacing w:val="20"/>
        </w:rPr>
        <w:t> </w:t>
      </w:r>
      <w:r>
        <w:rPr/>
        <w:t>sao?</w:t>
      </w:r>
      <w:r>
        <w:rPr>
          <w:spacing w:val="21"/>
        </w:rPr>
        <w:t> </w:t>
      </w:r>
      <w:r>
        <w:rPr/>
        <w:t>Sinh</w:t>
      </w:r>
      <w:r>
        <w:rPr>
          <w:spacing w:val="20"/>
        </w:rPr>
        <w:t> </w:t>
      </w:r>
      <w:r>
        <w:rPr/>
        <w:t>töû</w:t>
      </w:r>
      <w:r>
        <w:rPr>
          <w:spacing w:val="20"/>
        </w:rPr>
        <w:t> </w:t>
      </w:r>
      <w:r>
        <w:rPr/>
        <w:t>laâu</w:t>
      </w:r>
      <w:r>
        <w:rPr>
          <w:spacing w:val="20"/>
        </w:rPr>
        <w:t> </w:t>
      </w:r>
      <w:r>
        <w:rPr/>
        <w:t>daøi</w:t>
      </w:r>
      <w:r>
        <w:rPr>
          <w:spacing w:val="20"/>
        </w:rPr>
        <w:t> </w:t>
      </w:r>
      <w:r>
        <w:rPr/>
        <w:t>khoâng</w:t>
      </w:r>
      <w:r>
        <w:rPr>
          <w:spacing w:val="20"/>
        </w:rPr>
        <w:t> </w:t>
      </w:r>
      <w:r>
        <w:rPr/>
        <w:t>coù</w:t>
      </w:r>
      <w:r>
        <w:rPr>
          <w:spacing w:val="19"/>
        </w:rPr>
        <w:t> </w:t>
      </w:r>
      <w:r>
        <w:rPr/>
        <w:t>bôø</w:t>
      </w:r>
      <w:r>
        <w:rPr>
          <w:spacing w:val="21"/>
        </w:rPr>
        <w:t> </w:t>
      </w:r>
      <w:r>
        <w:rPr/>
        <w:t>meù.</w:t>
      </w:r>
      <w:r>
        <w:rPr>
          <w:spacing w:val="20"/>
        </w:rPr>
        <w:t> </w:t>
      </w:r>
      <w:r>
        <w:rPr/>
        <w:t>Chuùng</w:t>
      </w:r>
      <w:r>
        <w:rPr>
          <w:spacing w:val="20"/>
        </w:rPr>
        <w:t> </w:t>
      </w:r>
      <w:r>
        <w:rPr/>
        <w:t>sinh</w:t>
      </w:r>
    </w:p>
    <w:p>
      <w:pPr>
        <w:pStyle w:val="BodyText"/>
        <w:spacing w:before="6"/>
        <w:rPr>
          <w:sz w:val="18"/>
        </w:rPr>
      </w:pPr>
      <w:r>
        <w:rPr/>
        <w:pict>
          <v:rect style="position:absolute;margin-left:147.360001pt;margin-top:14.020597pt;width:144pt;height:.600010pt;mso-position-horizontal-relative:page;mso-position-vertical-relative:paragraph;z-index:-15581696;mso-wrap-distance-left:0;mso-wrap-distance-right:0" filled="true" fillcolor="#000000" stroked="false">
            <v:fill type="solid"/>
            <w10:wrap type="topAndBottom"/>
          </v:rect>
        </w:pict>
      </w:r>
    </w:p>
    <w:p>
      <w:pPr>
        <w:spacing w:line="237" w:lineRule="auto" w:before="101"/>
        <w:ind w:left="983" w:right="694" w:hanging="285"/>
        <w:jc w:val="left"/>
        <w:rPr>
          <w:rFonts w:ascii="VNI-Helve" w:hAnsi="VNI-Helve" w:eastAsia="VNI-Helve"/>
          <w:sz w:val="18"/>
        </w:rPr>
      </w:pPr>
      <w:r>
        <w:rPr>
          <w:w w:val="99"/>
          <w:position w:val="9"/>
          <w:sz w:val="13"/>
        </w:rPr>
        <w:t>15</w:t>
      </w:r>
      <w:r>
        <w:rPr>
          <w:rFonts w:ascii="VNI-Helve" w:hAnsi="VNI-Helve" w:eastAsia="VNI-Helve"/>
          <w:position w:val="8"/>
          <w:sz w:val="12"/>
        </w:rPr>
        <w:t>.   </w:t>
      </w:r>
      <w:r>
        <w:rPr>
          <w:rFonts w:ascii="VNI-Helve" w:hAnsi="VNI-Helve" w:eastAsia="VNI-Helve"/>
          <w:w w:val="101"/>
          <w:sz w:val="18"/>
        </w:rPr>
        <w:t>Kieá</w:t>
      </w:r>
      <w:r>
        <w:rPr>
          <w:rFonts w:ascii="VNI-Helve" w:hAnsi="VNI-Helve" w:eastAsia="VNI-Helve"/>
          <w:w w:val="101"/>
          <w:sz w:val="18"/>
        </w:rPr>
        <w:t>p-tyø</w:t>
      </w:r>
      <w:r>
        <w:rPr>
          <w:rFonts w:ascii="VNI-Helve" w:hAnsi="VNI-Helve" w:eastAsia="VNI-Helve"/>
          <w:sz w:val="18"/>
        </w:rPr>
        <w:t>-la   </w:t>
      </w:r>
      <w:r>
        <w:rPr>
          <w:rFonts w:ascii="MingLiU" w:hAnsi="MingLiU" w:eastAsia="MingLiU" w:hint="eastAsia"/>
          <w:sz w:val="18"/>
        </w:rPr>
        <w:t>劫毘羅</w:t>
      </w:r>
      <w:r>
        <w:rPr>
          <w:rFonts w:ascii="VNI-Helve" w:hAnsi="VNI-Helve" w:eastAsia="VNI-Helve"/>
          <w:sz w:val="18"/>
        </w:rPr>
        <w:t>.   Tö</w:t>
      </w:r>
      <w:r>
        <w:rPr>
          <w:rFonts w:ascii="VNI-Helve" w:hAnsi="VNI-Helve" w:eastAsia="VNI-Helve"/>
          <w:w w:val="333"/>
          <w:sz w:val="18"/>
        </w:rPr>
        <w:t>ù</w:t>
      </w:r>
      <w:r>
        <w:rPr>
          <w:rFonts w:ascii="VNI-Helve" w:hAnsi="VNI-Helve" w:eastAsia="VNI-Helve"/>
          <w:sz w:val="18"/>
        </w:rPr>
        <w:t>c   te</w:t>
      </w:r>
      <w:r>
        <w:rPr>
          <w:rFonts w:ascii="VNI-Helve" w:hAnsi="VNI-Helve" w:eastAsia="VNI-Helve"/>
          <w:w w:val="104"/>
          <w:sz w:val="18"/>
        </w:rPr>
        <w:t>ân</w:t>
      </w:r>
      <w:r>
        <w:rPr>
          <w:rFonts w:ascii="VNI-Helve" w:hAnsi="VNI-Helve" w:eastAsia="VNI-Helve"/>
          <w:sz w:val="18"/>
        </w:rPr>
        <w:t>   go</w:t>
      </w:r>
      <w:r>
        <w:rPr>
          <w:rFonts w:ascii="VNI-Helve" w:hAnsi="VNI-Helve" w:eastAsia="VNI-Helve"/>
          <w:w w:val="111"/>
          <w:sz w:val="18"/>
        </w:rPr>
        <w:t>ïi</w:t>
      </w:r>
      <w:r>
        <w:rPr>
          <w:rFonts w:ascii="VNI-Helve" w:hAnsi="VNI-Helve" w:eastAsia="VNI-Helve"/>
          <w:sz w:val="18"/>
        </w:rPr>
        <w:t>   ñu</w:t>
      </w:r>
      <w:r>
        <w:rPr>
          <w:rFonts w:ascii="VNI-Helve" w:hAnsi="VNI-Helve" w:eastAsia="VNI-Helve"/>
          <w:w w:val="333"/>
          <w:sz w:val="18"/>
        </w:rPr>
        <w:t>û</w:t>
      </w:r>
      <w:r>
        <w:rPr>
          <w:rFonts w:ascii="VNI-Helve" w:hAnsi="VNI-Helve" w:eastAsia="VNI-Helve"/>
          <w:sz w:val="18"/>
        </w:rPr>
        <w:t>   la</w:t>
      </w:r>
      <w:r>
        <w:rPr>
          <w:rFonts w:ascii="VNI-Helve" w:hAnsi="VNI-Helve" w:eastAsia="VNI-Helve"/>
          <w:w w:val="333"/>
          <w:sz w:val="18"/>
        </w:rPr>
        <w:t>ø</w:t>
      </w:r>
      <w:r>
        <w:rPr>
          <w:rFonts w:ascii="VNI-Helve" w:hAnsi="VNI-Helve" w:eastAsia="VNI-Helve"/>
          <w:sz w:val="18"/>
        </w:rPr>
        <w:t>   Ba</w:t>
      </w:r>
      <w:r>
        <w:rPr>
          <w:rFonts w:ascii="VNI-Helve" w:hAnsi="VNI-Helve" w:eastAsia="VNI-Helve"/>
          <w:w w:val="333"/>
          <w:sz w:val="18"/>
        </w:rPr>
        <w:t>ï</w:t>
      </w:r>
      <w:r>
        <w:rPr>
          <w:rFonts w:ascii="VNI-Helve" w:hAnsi="VNI-Helve" w:eastAsia="VNI-Helve"/>
          <w:sz w:val="18"/>
        </w:rPr>
        <w:t>t-ña</w:t>
      </w:r>
      <w:r>
        <w:rPr>
          <w:rFonts w:ascii="VNI-Helve" w:hAnsi="VNI-Helve" w:eastAsia="VNI-Helve"/>
          <w:w w:val="333"/>
          <w:sz w:val="18"/>
        </w:rPr>
        <w:t>ø</w:t>
      </w:r>
      <w:r>
        <w:rPr>
          <w:rFonts w:ascii="VNI-Helve" w:hAnsi="VNI-Helve" w:eastAsia="VNI-Helve"/>
          <w:sz w:val="18"/>
        </w:rPr>
        <w:t>   Ki</w:t>
      </w:r>
      <w:r>
        <w:rPr>
          <w:rFonts w:ascii="VNI-Helve" w:hAnsi="VNI-Helve" w:eastAsia="VNI-Helve"/>
          <w:w w:val="102"/>
          <w:sz w:val="18"/>
        </w:rPr>
        <w:t>eáp</w:t>
      </w:r>
      <w:r>
        <w:rPr>
          <w:rFonts w:ascii="VNI-Helve" w:hAnsi="VNI-Helve" w:eastAsia="VNI-Helve"/>
          <w:sz w:val="18"/>
        </w:rPr>
        <w:t>-ty</w:t>
      </w:r>
      <w:r>
        <w:rPr>
          <w:rFonts w:ascii="VNI-Helve" w:hAnsi="VNI-Helve" w:eastAsia="VNI-Helve"/>
          <w:w w:val="107"/>
          <w:sz w:val="18"/>
        </w:rPr>
        <w:t>ø-</w:t>
      </w:r>
      <w:r>
        <w:rPr>
          <w:rFonts w:ascii="VNI-Helve" w:hAnsi="VNI-Helve" w:eastAsia="VNI-Helve"/>
          <w:sz w:val="18"/>
        </w:rPr>
        <w:t>la.   </w:t>
      </w:r>
      <w:r>
        <w:rPr>
          <w:rFonts w:ascii="Arial" w:hAnsi="Arial" w:eastAsia="Arial"/>
          <w:sz w:val="18"/>
        </w:rPr>
        <w:t>Paøli</w:t>
      </w:r>
      <w:r>
        <w:rPr>
          <w:rFonts w:ascii="VNI-Helve" w:hAnsi="VNI-Helve" w:eastAsia="VNI-Helve"/>
          <w:sz w:val="18"/>
        </w:rPr>
        <w:t>:   </w:t>
      </w:r>
      <w:r>
        <w:rPr>
          <w:rFonts w:ascii="Arial" w:hAnsi="Arial" w:eastAsia="Arial"/>
          <w:sz w:val="18"/>
        </w:rPr>
        <w:t>Bhaddaø </w:t>
      </w:r>
      <w:r>
        <w:rPr>
          <w:rFonts w:ascii="Arial" w:hAnsi="Arial" w:eastAsia="Arial"/>
          <w:w w:val="110"/>
          <w:sz w:val="18"/>
        </w:rPr>
        <w:t>Kapilaønì</w:t>
      </w:r>
      <w:r>
        <w:rPr>
          <w:rFonts w:ascii="VNI-Helve" w:hAnsi="VNI-Helve" w:eastAsia="VNI-Helve"/>
          <w:w w:val="110"/>
          <w:sz w:val="18"/>
        </w:rPr>
        <w:t>.</w:t>
      </w:r>
    </w:p>
    <w:p>
      <w:pPr>
        <w:spacing w:before="34"/>
        <w:ind w:left="699" w:right="0" w:firstLine="0"/>
        <w:jc w:val="left"/>
        <w:rPr>
          <w:rFonts w:ascii="VNI-Helve" w:hAnsi="VNI-Helve"/>
          <w:sz w:val="18"/>
        </w:rPr>
      </w:pPr>
      <w:r>
        <w:rPr>
          <w:position w:val="9"/>
          <w:sz w:val="13"/>
        </w:rPr>
        <w:t>16</w:t>
      </w:r>
      <w:r>
        <w:rPr>
          <w:rFonts w:ascii="VNI-Helve" w:hAnsi="VNI-Helve"/>
          <w:position w:val="8"/>
          <w:sz w:val="12"/>
        </w:rPr>
        <w:t>. </w:t>
      </w:r>
      <w:r>
        <w:rPr>
          <w:rFonts w:ascii="Arial" w:hAnsi="Arial"/>
          <w:sz w:val="18"/>
        </w:rPr>
        <w:t>Paøli</w:t>
      </w:r>
      <w:r>
        <w:rPr>
          <w:rFonts w:ascii="VNI-Helve" w:hAnsi="VNI-Helve"/>
          <w:sz w:val="18"/>
        </w:rPr>
        <w:t>, S 15.6 </w:t>
      </w:r>
      <w:r>
        <w:rPr>
          <w:rFonts w:ascii="Arial" w:hAnsi="Arial"/>
          <w:sz w:val="18"/>
        </w:rPr>
        <w:t>Saøsapaø </w:t>
      </w:r>
      <w:r>
        <w:rPr>
          <w:rFonts w:ascii="VNI-Helve" w:hAnsi="VNI-Helve"/>
          <w:sz w:val="18"/>
        </w:rPr>
        <w:t>(R. ii. 182).</w:t>
      </w:r>
    </w:p>
    <w:p>
      <w:pPr>
        <w:spacing w:before="33"/>
        <w:ind w:left="699" w:right="0" w:firstLine="0"/>
        <w:jc w:val="left"/>
        <w:rPr>
          <w:rFonts w:ascii="VNI-Helve" w:hAnsi="VNI-Helve"/>
          <w:sz w:val="18"/>
        </w:rPr>
      </w:pPr>
      <w:r>
        <w:rPr>
          <w:position w:val="9"/>
          <w:sz w:val="13"/>
        </w:rPr>
        <w:t>17</w:t>
      </w:r>
      <w:r>
        <w:rPr>
          <w:rFonts w:ascii="VNI-Helve" w:hAnsi="VNI-Helve"/>
          <w:position w:val="8"/>
          <w:sz w:val="12"/>
        </w:rPr>
        <w:t>. </w:t>
      </w:r>
      <w:r>
        <w:rPr>
          <w:rFonts w:ascii="VNI-Helve" w:hAnsi="VNI-Helve"/>
          <w:sz w:val="18"/>
        </w:rPr>
        <w:t>Thieáu chieàu cao. Cuõng moät do-tuaàn.</w:t>
      </w:r>
    </w:p>
    <w:p>
      <w:pPr>
        <w:spacing w:after="0"/>
        <w:jc w:val="left"/>
        <w:rPr>
          <w:rFonts w:ascii="VNI-Helve" w:hAnsi="VNI-Helve"/>
          <w:sz w:val="18"/>
        </w:rPr>
        <w:sectPr>
          <w:type w:val="continuous"/>
          <w:pgSz w:w="11910" w:h="16840"/>
          <w:pgMar w:top="1080" w:bottom="280" w:left="1680" w:right="1680"/>
        </w:sectPr>
      </w:pPr>
    </w:p>
    <w:p>
      <w:pPr>
        <w:pStyle w:val="BodyText"/>
        <w:spacing w:before="4"/>
        <w:rPr>
          <w:rFonts w:ascii="VNI-Helve"/>
          <w:sz w:val="15"/>
        </w:rPr>
      </w:pPr>
    </w:p>
    <w:p>
      <w:pPr>
        <w:pStyle w:val="BodyText"/>
        <w:spacing w:before="100"/>
        <w:ind w:left="757" w:right="696"/>
        <w:jc w:val="both"/>
      </w:pPr>
      <w:r>
        <w:rPr/>
        <w:t>bò aân aùi troùi buoäc maø troâi laên trong sinh töû, cheát ñaây sinh kia, </w:t>
      </w:r>
      <w:r>
        <w:rPr>
          <w:spacing w:val="2"/>
        </w:rPr>
        <w:t>khoâng  </w:t>
      </w:r>
      <w:r>
        <w:rPr/>
        <w:t>heà cuøng taän. Ta ôû trong ñoù maø nhaøm chaùn sinh töû. Nhö vaäy Tyø-kheo, haõy tìm caàu phöông tieän ñeå döùt heát töôûng aân aùi</w:t>
      </w:r>
      <w:r>
        <w:rPr>
          <w:spacing w:val="59"/>
        </w:rPr>
        <w:t> </w:t>
      </w:r>
      <w:r>
        <w:rPr/>
        <w:t>naøy.</w:t>
      </w:r>
    </w:p>
    <w:p>
      <w:pPr>
        <w:pStyle w:val="BodyText"/>
        <w:spacing w:before="33"/>
        <w:ind w:left="757" w:right="697" w:firstLine="567"/>
        <w:jc w:val="both"/>
      </w:pPr>
      <w:r>
        <w:rPr/>
        <w:t>Baáy giôø caùc Tyø-kheo nghe nhöõng ñieàu Phaät daïy,  hoan  </w:t>
      </w:r>
      <w:r>
        <w:rPr>
          <w:spacing w:val="2"/>
        </w:rPr>
        <w:t>hyû  </w:t>
      </w:r>
      <w:r>
        <w:rPr/>
        <w:t>phuïng</w:t>
      </w:r>
      <w:r>
        <w:rPr>
          <w:spacing w:val="3"/>
        </w:rPr>
        <w:t> </w:t>
      </w:r>
      <w:r>
        <w:rPr>
          <w:spacing w:val="2"/>
        </w:rPr>
        <w:t>haønh.</w:t>
      </w:r>
    </w:p>
    <w:p>
      <w:pPr>
        <w:pStyle w:val="BodyText"/>
        <w:spacing w:before="9"/>
        <w:rPr>
          <w:sz w:val="10"/>
        </w:rPr>
      </w:pPr>
    </w:p>
    <w:p>
      <w:pPr>
        <w:pStyle w:val="BodyText"/>
        <w:spacing w:before="101"/>
        <w:ind w:left="55"/>
        <w:jc w:val="center"/>
        <w:rPr>
          <w:rFonts w:ascii="Wingdings" w:hAnsi="Wingdings"/>
        </w:rPr>
      </w:pPr>
      <w:r>
        <w:rPr>
          <w:rFonts w:ascii="Wingdings" w:hAnsi="Wingdings"/>
        </w:rPr>
        <w:t></w:t>
      </w: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6"/>
        <w:rPr>
          <w:rFonts w:ascii="Wingdings" w:hAnsi="Wingdings"/>
          <w:sz w:val="28"/>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0"/>
        <w:rPr>
          <w:rFonts w:ascii="Times New Roman"/>
          <w:sz w:val="20"/>
        </w:rPr>
      </w:pPr>
    </w:p>
    <w:p>
      <w:pPr>
        <w:pStyle w:val="BodyText"/>
        <w:spacing w:before="0"/>
        <w:rPr>
          <w:rFonts w:ascii="Times New Roman"/>
          <w:sz w:val="20"/>
        </w:rPr>
      </w:pPr>
    </w:p>
    <w:p>
      <w:pPr>
        <w:pStyle w:val="BodyText"/>
        <w:spacing w:before="0"/>
        <w:rPr>
          <w:rFonts w:ascii="Times New Roman"/>
          <w:sz w:val="20"/>
        </w:rPr>
      </w:pPr>
    </w:p>
    <w:p>
      <w:pPr>
        <w:pStyle w:val="BodyText"/>
        <w:spacing w:before="0"/>
        <w:rPr>
          <w:rFonts w:ascii="Times New Roman"/>
          <w:sz w:val="20"/>
        </w:rPr>
      </w:pPr>
    </w:p>
    <w:p>
      <w:pPr>
        <w:pStyle w:val="BodyText"/>
        <w:spacing w:before="4"/>
        <w:rPr>
          <w:rFonts w:ascii="Times New Roman"/>
          <w:sz w:val="21"/>
        </w:rPr>
      </w:pPr>
    </w:p>
    <w:p>
      <w:pPr>
        <w:pStyle w:val="Heading2"/>
      </w:pPr>
      <w:r>
        <w:rPr/>
        <w:t>KINH TAÊNG NHAÁT A-HAØM</w:t>
      </w:r>
    </w:p>
    <w:p>
      <w:pPr>
        <w:spacing w:before="239"/>
        <w:ind w:left="944" w:right="1002" w:firstLine="0"/>
        <w:jc w:val="center"/>
        <w:rPr>
          <w:rFonts w:ascii="VNI-Goudy" w:hAnsi="VNI-Goudy"/>
          <w:b/>
          <w:sz w:val="24"/>
        </w:rPr>
      </w:pPr>
      <w:r>
        <w:rPr>
          <w:rFonts w:ascii="VNI-Goudy" w:hAnsi="VNI-Goudy"/>
          <w:b/>
          <w:sz w:val="24"/>
        </w:rPr>
        <w:t>QUYEÅN</w:t>
      </w:r>
      <w:r>
        <w:rPr>
          <w:rFonts w:ascii="VNI-Goudy" w:hAnsi="VNI-Goudy"/>
          <w:b/>
          <w:spacing w:val="13"/>
          <w:sz w:val="24"/>
        </w:rPr>
        <w:t> </w:t>
      </w:r>
      <w:r>
        <w:rPr>
          <w:rFonts w:ascii="VNI-Goudy" w:hAnsi="VNI-Goudy"/>
          <w:b/>
          <w:sz w:val="24"/>
        </w:rPr>
        <w:t>51</w:t>
      </w:r>
    </w:p>
    <w:p>
      <w:pPr>
        <w:spacing w:line="528" w:lineRule="auto" w:before="241"/>
        <w:ind w:left="1940" w:right="1999" w:firstLine="0"/>
        <w:jc w:val="center"/>
        <w:rPr>
          <w:rFonts w:ascii="VNI-Times" w:hAnsi="VNI-Times"/>
          <w:b/>
          <w:sz w:val="22"/>
        </w:rPr>
      </w:pPr>
      <w:r>
        <w:rPr>
          <w:rFonts w:ascii="VNI-Goudy" w:hAnsi="VNI-Goudy"/>
          <w:b/>
          <w:sz w:val="22"/>
        </w:rPr>
        <w:t>Phaåm 52: ÑAÏI AÙI ÑAÏO BAÙT-NIEÁT-BAØN </w:t>
      </w:r>
      <w:r>
        <w:rPr>
          <w:rFonts w:ascii="VNI-Goudy" w:hAnsi="VNI-Goudy"/>
          <w:b/>
          <w:spacing w:val="2"/>
          <w:sz w:val="22"/>
        </w:rPr>
        <w:t>(2) </w:t>
      </w:r>
      <w:r>
        <w:rPr>
          <w:rFonts w:ascii="VNI-Goudy" w:hAnsi="VNI-Goudy"/>
          <w:b/>
          <w:sz w:val="22"/>
        </w:rPr>
        <w:t>KINH SOÁ</w:t>
      </w:r>
      <w:r>
        <w:rPr>
          <w:rFonts w:ascii="VNI-Goudy" w:hAnsi="VNI-Goudy"/>
          <w:b/>
          <w:spacing w:val="7"/>
          <w:sz w:val="22"/>
        </w:rPr>
        <w:t> </w:t>
      </w:r>
      <w:r>
        <w:rPr>
          <w:rFonts w:ascii="VNI-Goudy" w:hAnsi="VNI-Goudy"/>
          <w:b/>
          <w:sz w:val="22"/>
        </w:rPr>
        <w:t>4</w:t>
      </w:r>
      <w:r>
        <w:rPr>
          <w:rFonts w:ascii="VNI-Times" w:hAnsi="VNI-Times"/>
          <w:b/>
          <w:sz w:val="22"/>
          <w:vertAlign w:val="superscript"/>
        </w:rPr>
        <w:t>1</w:t>
      </w:r>
    </w:p>
    <w:p>
      <w:pPr>
        <w:spacing w:after="0" w:line="528" w:lineRule="auto"/>
        <w:jc w:val="center"/>
        <w:rPr>
          <w:rFonts w:ascii="VNI-Times" w:hAnsi="VNI-Times"/>
          <w:sz w:val="22"/>
        </w:rPr>
        <w:sectPr>
          <w:pgSz w:w="11910" w:h="16840"/>
          <w:pgMar w:header="794" w:footer="0" w:top="1100" w:bottom="280" w:left="1680" w:right="1680"/>
        </w:sectPr>
      </w:pPr>
    </w:p>
    <w:p>
      <w:pPr>
        <w:pStyle w:val="BodyText"/>
        <w:spacing w:before="0"/>
        <w:rPr>
          <w:rFonts w:ascii="VNI-Times"/>
          <w:b/>
          <w:sz w:val="30"/>
        </w:rPr>
      </w:pPr>
    </w:p>
    <w:p>
      <w:pPr>
        <w:pStyle w:val="BodyText"/>
        <w:spacing w:before="261"/>
        <w:ind w:left="699"/>
      </w:pPr>
      <w:r>
        <w:rPr/>
        <w:t>ñoäc.</w:t>
      </w:r>
    </w:p>
    <w:p>
      <w:pPr>
        <w:pStyle w:val="BodyText"/>
        <w:spacing w:before="1"/>
        <w:ind w:left="93"/>
      </w:pPr>
      <w:r>
        <w:rPr/>
        <w:br w:type="column"/>
      </w:r>
      <w:r>
        <w:rPr/>
        <w:t>Nghe nhö vaày:</w:t>
      </w:r>
    </w:p>
    <w:p>
      <w:pPr>
        <w:pStyle w:val="BodyText"/>
        <w:spacing w:before="33"/>
        <w:ind w:left="93"/>
      </w:pPr>
      <w:r>
        <w:rPr/>
        <w:t>Moät</w:t>
      </w:r>
      <w:r>
        <w:rPr>
          <w:spacing w:val="48"/>
        </w:rPr>
        <w:t> </w:t>
      </w:r>
      <w:r>
        <w:rPr/>
        <w:t>thôøi,</w:t>
      </w:r>
      <w:r>
        <w:rPr>
          <w:spacing w:val="48"/>
        </w:rPr>
        <w:t> </w:t>
      </w:r>
      <w:r>
        <w:rPr/>
        <w:t>Phaät</w:t>
      </w:r>
      <w:r>
        <w:rPr>
          <w:spacing w:val="49"/>
        </w:rPr>
        <w:t> </w:t>
      </w:r>
      <w:r>
        <w:rPr/>
        <w:t>ôû</w:t>
      </w:r>
      <w:r>
        <w:rPr>
          <w:spacing w:val="48"/>
        </w:rPr>
        <w:t> </w:t>
      </w:r>
      <w:r>
        <w:rPr/>
        <w:t>taïi</w:t>
      </w:r>
      <w:r>
        <w:rPr>
          <w:spacing w:val="50"/>
        </w:rPr>
        <w:t> </w:t>
      </w:r>
      <w:r>
        <w:rPr/>
        <w:t>nöôùc</w:t>
      </w:r>
      <w:r>
        <w:rPr>
          <w:spacing w:val="49"/>
        </w:rPr>
        <w:t> </w:t>
      </w:r>
      <w:r>
        <w:rPr/>
        <w:t>Xaù-veä,</w:t>
      </w:r>
      <w:r>
        <w:rPr>
          <w:spacing w:val="48"/>
        </w:rPr>
        <w:t> </w:t>
      </w:r>
      <w:r>
        <w:rPr/>
        <w:t>trong</w:t>
      </w:r>
      <w:r>
        <w:rPr>
          <w:spacing w:val="49"/>
        </w:rPr>
        <w:t> </w:t>
      </w:r>
      <w:r>
        <w:rPr/>
        <w:t>vöôøn</w:t>
      </w:r>
      <w:r>
        <w:rPr>
          <w:spacing w:val="48"/>
        </w:rPr>
        <w:t> </w:t>
      </w:r>
      <w:r>
        <w:rPr/>
        <w:t>Kyø</w:t>
      </w:r>
      <w:r>
        <w:rPr>
          <w:spacing w:val="49"/>
        </w:rPr>
        <w:t> </w:t>
      </w:r>
      <w:r>
        <w:rPr/>
        <w:t>thoï</w:t>
      </w:r>
      <w:r>
        <w:rPr>
          <w:spacing w:val="48"/>
        </w:rPr>
        <w:t> </w:t>
      </w:r>
      <w:r>
        <w:rPr/>
        <w:t>Caáp</w:t>
      </w:r>
      <w:r>
        <w:rPr>
          <w:spacing w:val="49"/>
        </w:rPr>
        <w:t> </w:t>
      </w:r>
      <w:r>
        <w:rPr>
          <w:spacing w:val="2"/>
        </w:rPr>
        <w:t>coâ</w:t>
      </w:r>
    </w:p>
    <w:p>
      <w:pPr>
        <w:pStyle w:val="BodyText"/>
        <w:spacing w:before="8"/>
        <w:rPr>
          <w:sz w:val="26"/>
        </w:rPr>
      </w:pPr>
    </w:p>
    <w:p>
      <w:pPr>
        <w:pStyle w:val="BodyText"/>
        <w:spacing w:before="0"/>
        <w:ind w:left="93"/>
      </w:pPr>
      <w:r>
        <w:rPr/>
        <w:t>Baáy</w:t>
      </w:r>
      <w:r>
        <w:rPr>
          <w:spacing w:val="20"/>
        </w:rPr>
        <w:t> </w:t>
      </w:r>
      <w:r>
        <w:rPr/>
        <w:t>giôø</w:t>
      </w:r>
      <w:r>
        <w:rPr>
          <w:spacing w:val="21"/>
        </w:rPr>
        <w:t> </w:t>
      </w:r>
      <w:r>
        <w:rPr/>
        <w:t>coù</w:t>
      </w:r>
      <w:r>
        <w:rPr>
          <w:spacing w:val="21"/>
        </w:rPr>
        <w:t> </w:t>
      </w:r>
      <w:r>
        <w:rPr/>
        <w:t>moät</w:t>
      </w:r>
      <w:r>
        <w:rPr>
          <w:spacing w:val="20"/>
        </w:rPr>
        <w:t> </w:t>
      </w:r>
      <w:r>
        <w:rPr/>
        <w:t>Tyø-kheo</w:t>
      </w:r>
      <w:r>
        <w:rPr>
          <w:spacing w:val="21"/>
        </w:rPr>
        <w:t> </w:t>
      </w:r>
      <w:r>
        <w:rPr/>
        <w:t>ñi</w:t>
      </w:r>
      <w:r>
        <w:rPr>
          <w:spacing w:val="21"/>
        </w:rPr>
        <w:t> </w:t>
      </w:r>
      <w:r>
        <w:rPr/>
        <w:t>ñeán</w:t>
      </w:r>
      <w:r>
        <w:rPr>
          <w:spacing w:val="21"/>
        </w:rPr>
        <w:t> </w:t>
      </w:r>
      <w:r>
        <w:rPr/>
        <w:t>choã</w:t>
      </w:r>
      <w:r>
        <w:rPr>
          <w:spacing w:val="21"/>
        </w:rPr>
        <w:t> </w:t>
      </w:r>
      <w:r>
        <w:rPr/>
        <w:t>Theá</w:t>
      </w:r>
      <w:r>
        <w:rPr>
          <w:spacing w:val="22"/>
        </w:rPr>
        <w:t> </w:t>
      </w:r>
      <w:r>
        <w:rPr/>
        <w:t>Toân,</w:t>
      </w:r>
      <w:r>
        <w:rPr>
          <w:spacing w:val="22"/>
        </w:rPr>
        <w:t> </w:t>
      </w:r>
      <w:r>
        <w:rPr/>
        <w:t>cuùi</w:t>
      </w:r>
      <w:r>
        <w:rPr>
          <w:spacing w:val="22"/>
        </w:rPr>
        <w:t> </w:t>
      </w:r>
      <w:r>
        <w:rPr/>
        <w:t>ñaàu</w:t>
      </w:r>
      <w:r>
        <w:rPr>
          <w:spacing w:val="22"/>
        </w:rPr>
        <w:t> </w:t>
      </w:r>
      <w:r>
        <w:rPr/>
        <w:t>laïy</w:t>
      </w:r>
      <w:r>
        <w:rPr>
          <w:spacing w:val="22"/>
        </w:rPr>
        <w:t> </w:t>
      </w:r>
      <w:r>
        <w:rPr/>
        <w:t>döôùi</w:t>
      </w:r>
    </w:p>
    <w:p>
      <w:pPr>
        <w:spacing w:after="0"/>
        <w:sectPr>
          <w:type w:val="continuous"/>
          <w:pgSz w:w="11910" w:h="16840"/>
          <w:pgMar w:top="1080" w:bottom="280" w:left="1680" w:right="1680"/>
          <w:cols w:num="2" w:equalWidth="0">
            <w:col w:w="1134" w:space="40"/>
            <w:col w:w="7376"/>
          </w:cols>
        </w:sectPr>
      </w:pPr>
    </w:p>
    <w:p>
      <w:pPr>
        <w:pStyle w:val="BodyText"/>
        <w:spacing w:before="1"/>
        <w:ind w:left="699"/>
        <w:jc w:val="both"/>
      </w:pPr>
      <w:r>
        <w:rPr/>
        <w:t>chaân roài ngoài xuoáng moät beân. Khi aáy Tyø-kheo naøy baïch Phaät raèng:</w:t>
      </w:r>
    </w:p>
    <w:p>
      <w:pPr>
        <w:pStyle w:val="BodyText"/>
        <w:spacing w:line="266" w:lineRule="auto" w:before="33"/>
        <w:ind w:left="1267" w:right="2728"/>
        <w:jc w:val="both"/>
      </w:pPr>
      <w:r>
        <w:rPr/>
        <w:t>–Baïch Theá Toân, moät kieáp coù daøi laâu khoâng? Phaät baûo Tyø-kheo:</w:t>
      </w:r>
    </w:p>
    <w:p>
      <w:pPr>
        <w:pStyle w:val="BodyText"/>
        <w:spacing w:before="0"/>
        <w:ind w:left="699" w:right="754" w:firstLine="567"/>
        <w:jc w:val="both"/>
      </w:pPr>
      <w:r>
        <w:rPr/>
        <w:t>–Moät kieáp cöïc kyø daøi laâu, khoâng theå truø löôïng ñöôïc. Nay Ta   noùi cho oâng moät thí duï. Haõy kheùo suy nghó. Ta seõ</w:t>
      </w:r>
      <w:r>
        <w:rPr>
          <w:spacing w:val="3"/>
        </w:rPr>
        <w:t> </w:t>
      </w:r>
      <w:r>
        <w:rPr/>
        <w:t>noùi.</w:t>
      </w:r>
    </w:p>
    <w:p>
      <w:pPr>
        <w:pStyle w:val="BodyText"/>
        <w:spacing w:line="266" w:lineRule="auto" w:before="33"/>
        <w:ind w:left="1267" w:right="3019"/>
        <w:jc w:val="both"/>
      </w:pPr>
      <w:r>
        <w:rPr/>
        <w:t>Tyø-kheo aáy vaâng lôøi Phaät daïy, laéng nghe. Theá Toân noùi:</w:t>
      </w:r>
    </w:p>
    <w:p>
      <w:pPr>
        <w:pStyle w:val="BodyText"/>
        <w:spacing w:before="0"/>
        <w:ind w:left="699" w:right="753" w:firstLine="567"/>
        <w:jc w:val="both"/>
      </w:pPr>
      <w:r>
        <w:rPr/>
        <w:t>–Ví duï coù moät nuùi ñaù lôùn, daøi roäng moät do-tuaàn, cao moät </w:t>
      </w:r>
      <w:r>
        <w:rPr>
          <w:spacing w:val="2"/>
        </w:rPr>
        <w:t>do- </w:t>
      </w:r>
      <w:r>
        <w:rPr/>
        <w:t>tuaàn. Giaû söû moät ngöôøi tay caàm moät taám luïa trôøi, cöù moät traêm naêm phaát moät caùi. Cho ñeán khi ñaù moøn heát maø soá kieáp vaãn khoù haïn ñònh. Soá kieáp laâu daøi khoâng coù bieân teá, nhö vaäy khoâng phaûi moät kieáp hay moät traêm kieáp. Vì sao? Sinh töû laâu daøi, khoâng theå haïn löôïng, </w:t>
      </w:r>
      <w:r>
        <w:rPr>
          <w:spacing w:val="2"/>
        </w:rPr>
        <w:t>khoâng  </w:t>
      </w:r>
      <w:r>
        <w:rPr/>
        <w:t>coù bieân teá. Chuùng sinh bò voâ minh bao phuû, troâi noåi sinh töû khoâng </w:t>
      </w:r>
      <w:r>
        <w:rPr>
          <w:spacing w:val="2"/>
        </w:rPr>
        <w:t>coù </w:t>
      </w:r>
      <w:r>
        <w:rPr/>
        <w:t>kyø haïn thoaùt ra. Cheát ñaây, sinh kia, khoâng heà cuøng taän. Ta ôû trong </w:t>
      </w:r>
      <w:r>
        <w:rPr>
          <w:spacing w:val="2"/>
        </w:rPr>
        <w:t>ñoù </w:t>
      </w:r>
      <w:r>
        <w:rPr/>
        <w:t>maø nhaøm chaùn sinh töû. Nhö vaäy, Tyø-kheo, haõy tìm caàu phöông tieän  döùt heát töôûng aùi aân</w:t>
      </w:r>
      <w:r>
        <w:rPr>
          <w:spacing w:val="16"/>
        </w:rPr>
        <w:t> </w:t>
      </w:r>
      <w:r>
        <w:rPr/>
        <w:t>naøy.</w:t>
      </w:r>
    </w:p>
    <w:p>
      <w:pPr>
        <w:pStyle w:val="BodyText"/>
        <w:spacing w:before="8"/>
        <w:rPr>
          <w:sz w:val="20"/>
        </w:rPr>
      </w:pPr>
      <w:r>
        <w:rPr/>
        <w:pict>
          <v:rect style="position:absolute;margin-left:147.360001pt;margin-top:15.421762pt;width:144pt;height:.600010pt;mso-position-horizontal-relative:page;mso-position-vertical-relative:paragraph;z-index:-15581184;mso-wrap-distance-left:0;mso-wrap-distance-right:0" filled="true" fillcolor="#000000" stroked="false">
            <v:fill type="solid"/>
            <w10:wrap type="topAndBottom"/>
          </v:rect>
        </w:pict>
      </w:r>
    </w:p>
    <w:p>
      <w:pPr>
        <w:spacing w:before="99"/>
        <w:ind w:left="699" w:right="0" w:firstLine="0"/>
        <w:jc w:val="left"/>
        <w:rPr>
          <w:rFonts w:ascii="VNI-Helve" w:hAnsi="VNI-Helve"/>
          <w:sz w:val="18"/>
        </w:rPr>
      </w:pPr>
      <w:r>
        <w:rPr>
          <w:position w:val="9"/>
          <w:sz w:val="13"/>
        </w:rPr>
        <w:t>1</w:t>
      </w:r>
      <w:r>
        <w:rPr>
          <w:rFonts w:ascii="VNI-Helve" w:hAnsi="VNI-Helve"/>
          <w:position w:val="8"/>
          <w:sz w:val="12"/>
        </w:rPr>
        <w:t>. </w:t>
      </w:r>
      <w:r>
        <w:rPr>
          <w:rFonts w:ascii="Arial" w:hAnsi="Arial"/>
          <w:sz w:val="18"/>
        </w:rPr>
        <w:t>Paøli</w:t>
      </w:r>
      <w:r>
        <w:rPr>
          <w:rFonts w:ascii="VNI-Helve" w:hAnsi="VNI-Helve"/>
          <w:sz w:val="18"/>
        </w:rPr>
        <w:t>, S 15. 5 </w:t>
      </w:r>
      <w:r>
        <w:rPr>
          <w:rFonts w:ascii="Arial" w:hAnsi="Arial"/>
          <w:sz w:val="18"/>
        </w:rPr>
        <w:t>Pabbata </w:t>
      </w:r>
      <w:r>
        <w:rPr>
          <w:rFonts w:ascii="VNI-Helve" w:hAnsi="VNI-Helve"/>
          <w:sz w:val="18"/>
        </w:rPr>
        <w:t>(R. ii. 181).</w:t>
      </w:r>
    </w:p>
    <w:p>
      <w:pPr>
        <w:spacing w:after="0"/>
        <w:jc w:val="left"/>
        <w:rPr>
          <w:rFonts w:ascii="VNI-Helve" w:hAnsi="VNI-Helve"/>
          <w:sz w:val="18"/>
        </w:rPr>
        <w:sectPr>
          <w:type w:val="continuous"/>
          <w:pgSz w:w="11910" w:h="16840"/>
          <w:pgMar w:top="1080" w:bottom="280" w:left="1680" w:right="1680"/>
        </w:sectPr>
      </w:pPr>
    </w:p>
    <w:p>
      <w:pPr>
        <w:pStyle w:val="BodyText"/>
        <w:spacing w:before="3"/>
        <w:rPr>
          <w:rFonts w:ascii="VNI-Helve"/>
          <w:sz w:val="15"/>
        </w:rPr>
      </w:pPr>
    </w:p>
    <w:p>
      <w:pPr>
        <w:pStyle w:val="BodyText"/>
        <w:spacing w:before="100"/>
        <w:ind w:left="757" w:right="755" w:firstLine="567"/>
      </w:pPr>
      <w:r>
        <w:rPr/>
        <w:t>Baáy giôø caùc Tyø-kheo nghe nhöõng lôøi Phaät daïy, hoan hyû phuïng haønh.</w:t>
      </w:r>
    </w:p>
    <w:p>
      <w:pPr>
        <w:pStyle w:val="BodyText"/>
        <w:spacing w:before="8"/>
        <w:rPr>
          <w:sz w:val="10"/>
        </w:rPr>
      </w:pPr>
    </w:p>
    <w:p>
      <w:pPr>
        <w:spacing w:before="100"/>
        <w:ind w:left="53" w:right="0" w:firstLine="0"/>
        <w:jc w:val="center"/>
        <w:rPr>
          <w:rFonts w:ascii="Symbol" w:hAnsi="Symbol"/>
          <w:sz w:val="28"/>
        </w:rPr>
      </w:pPr>
      <w:r>
        <w:rPr>
          <w:rFonts w:ascii="Symbol" w:hAnsi="Symbol"/>
          <w:w w:val="99"/>
          <w:sz w:val="28"/>
        </w:rPr>
        <w:t></w:t>
      </w:r>
    </w:p>
    <w:p>
      <w:pPr>
        <w:pStyle w:val="BodyText"/>
        <w:spacing w:before="5"/>
        <w:rPr>
          <w:rFonts w:ascii="Symbol" w:hAnsi="Symbol"/>
          <w:sz w:val="29"/>
        </w:rPr>
      </w:pPr>
    </w:p>
    <w:p>
      <w:pPr>
        <w:spacing w:before="0"/>
        <w:ind w:left="53" w:right="0" w:firstLine="0"/>
        <w:jc w:val="center"/>
        <w:rPr>
          <w:rFonts w:ascii="VNI-Goudy" w:hAnsi="VNI-Goudy"/>
          <w:b/>
          <w:sz w:val="22"/>
        </w:rPr>
      </w:pPr>
      <w:r>
        <w:rPr>
          <w:rFonts w:ascii="VNI-Goudy" w:hAnsi="VNI-Goudy"/>
          <w:b/>
          <w:sz w:val="22"/>
        </w:rPr>
        <w:t>KINH SOÁ 5</w:t>
      </w:r>
    </w:p>
    <w:p>
      <w:pPr>
        <w:pStyle w:val="BodyText"/>
        <w:spacing w:before="7"/>
        <w:rPr>
          <w:rFonts w:ascii="VNI-Goudy"/>
          <w:b/>
          <w:sz w:val="26"/>
        </w:rPr>
      </w:pPr>
    </w:p>
    <w:p>
      <w:pPr>
        <w:pStyle w:val="BodyText"/>
        <w:spacing w:before="0"/>
        <w:ind w:left="1324"/>
      </w:pPr>
      <w:r>
        <w:rPr/>
        <w:t>Nghe nhö vaày:</w:t>
      </w:r>
    </w:p>
    <w:p>
      <w:pPr>
        <w:pStyle w:val="BodyText"/>
        <w:ind w:left="757" w:right="1002" w:firstLine="567"/>
      </w:pPr>
      <w:r>
        <w:rPr/>
        <w:t>Moät thôøi, Phaät ôû taïi nöôùc Xaù-veä, trong vöôøn Kyø thoï Caáp </w:t>
      </w:r>
      <w:r>
        <w:rPr>
          <w:spacing w:val="2"/>
        </w:rPr>
        <w:t>coâ </w:t>
      </w:r>
      <w:r>
        <w:rPr>
          <w:spacing w:val="64"/>
        </w:rPr>
        <w:t> </w:t>
      </w:r>
      <w:r>
        <w:rPr/>
        <w:t>ñoäc. Baáy giôø Theá Toân noùi vôùi caùc</w:t>
      </w:r>
      <w:r>
        <w:rPr>
          <w:spacing w:val="34"/>
        </w:rPr>
        <w:t> </w:t>
      </w:r>
      <w:r>
        <w:rPr/>
        <w:t>Tyø-kheo:</w:t>
      </w:r>
    </w:p>
    <w:p>
      <w:pPr>
        <w:pStyle w:val="BodyText"/>
        <w:spacing w:line="313" w:lineRule="exact"/>
        <w:ind w:left="1324"/>
      </w:pPr>
      <w:r>
        <w:rPr/>
        <w:t>–Tuøy thôøi nghe phaùp, coù naêm coâng ñöùc, khoâng khi naøo maát.</w:t>
      </w:r>
    </w:p>
    <w:p>
      <w:pPr>
        <w:pStyle w:val="BodyText"/>
        <w:spacing w:line="313" w:lineRule="exact" w:before="0"/>
        <w:ind w:left="757"/>
      </w:pPr>
      <w:r>
        <w:rPr/>
        <w:t>Nhöõng gì laø naêm?</w:t>
      </w:r>
    </w:p>
    <w:p>
      <w:pPr>
        <w:pStyle w:val="ListParagraph"/>
        <w:numPr>
          <w:ilvl w:val="0"/>
          <w:numId w:val="15"/>
        </w:numPr>
        <w:tabs>
          <w:tab w:pos="1576" w:val="left" w:leader="none"/>
        </w:tabs>
        <w:spacing w:line="240" w:lineRule="auto" w:before="34" w:after="0"/>
        <w:ind w:left="1575" w:right="0" w:hanging="252"/>
        <w:jc w:val="left"/>
        <w:rPr>
          <w:sz w:val="24"/>
        </w:rPr>
      </w:pPr>
      <w:r>
        <w:rPr>
          <w:sz w:val="24"/>
        </w:rPr>
        <w:t>Nghe ñöôïc phaùp chöa töøng</w:t>
      </w:r>
      <w:r>
        <w:rPr>
          <w:spacing w:val="21"/>
          <w:sz w:val="24"/>
        </w:rPr>
        <w:t> </w:t>
      </w:r>
      <w:r>
        <w:rPr>
          <w:sz w:val="24"/>
        </w:rPr>
        <w:t>nghe.</w:t>
      </w:r>
    </w:p>
    <w:p>
      <w:pPr>
        <w:pStyle w:val="ListParagraph"/>
        <w:numPr>
          <w:ilvl w:val="0"/>
          <w:numId w:val="15"/>
        </w:numPr>
        <w:tabs>
          <w:tab w:pos="1576" w:val="left" w:leader="none"/>
        </w:tabs>
        <w:spacing w:line="240" w:lineRule="auto" w:before="35" w:after="0"/>
        <w:ind w:left="1575" w:right="0" w:hanging="252"/>
        <w:jc w:val="left"/>
        <w:rPr>
          <w:sz w:val="24"/>
        </w:rPr>
      </w:pPr>
      <w:r>
        <w:rPr>
          <w:sz w:val="24"/>
        </w:rPr>
        <w:t>Nghe roài thì ghi</w:t>
      </w:r>
      <w:r>
        <w:rPr>
          <w:spacing w:val="12"/>
          <w:sz w:val="24"/>
        </w:rPr>
        <w:t> </w:t>
      </w:r>
      <w:r>
        <w:rPr>
          <w:sz w:val="24"/>
        </w:rPr>
        <w:t>nhôù.</w:t>
      </w:r>
    </w:p>
    <w:p>
      <w:pPr>
        <w:pStyle w:val="ListParagraph"/>
        <w:numPr>
          <w:ilvl w:val="0"/>
          <w:numId w:val="15"/>
        </w:numPr>
        <w:tabs>
          <w:tab w:pos="1576" w:val="left" w:leader="none"/>
        </w:tabs>
        <w:spacing w:line="240" w:lineRule="auto" w:before="33" w:after="0"/>
        <w:ind w:left="1575" w:right="0" w:hanging="252"/>
        <w:jc w:val="left"/>
        <w:rPr>
          <w:sz w:val="24"/>
        </w:rPr>
      </w:pPr>
      <w:r>
        <w:rPr>
          <w:sz w:val="24"/>
        </w:rPr>
        <w:t>Tröø deïp hoaøi</w:t>
      </w:r>
      <w:r>
        <w:rPr>
          <w:spacing w:val="10"/>
          <w:sz w:val="24"/>
        </w:rPr>
        <w:t> </w:t>
      </w:r>
      <w:r>
        <w:rPr>
          <w:sz w:val="24"/>
        </w:rPr>
        <w:t>nghi.</w:t>
      </w:r>
    </w:p>
    <w:p>
      <w:pPr>
        <w:pStyle w:val="ListParagraph"/>
        <w:numPr>
          <w:ilvl w:val="0"/>
          <w:numId w:val="15"/>
        </w:numPr>
        <w:tabs>
          <w:tab w:pos="1576" w:val="left" w:leader="none"/>
        </w:tabs>
        <w:spacing w:line="240" w:lineRule="auto" w:before="34" w:after="0"/>
        <w:ind w:left="1575" w:right="0" w:hanging="252"/>
        <w:jc w:val="left"/>
        <w:rPr>
          <w:sz w:val="24"/>
        </w:rPr>
      </w:pPr>
      <w:r>
        <w:rPr>
          <w:sz w:val="24"/>
        </w:rPr>
        <w:t>Cuõng khoâng taø</w:t>
      </w:r>
      <w:r>
        <w:rPr>
          <w:spacing w:val="12"/>
          <w:sz w:val="24"/>
        </w:rPr>
        <w:t> </w:t>
      </w:r>
      <w:r>
        <w:rPr>
          <w:sz w:val="24"/>
        </w:rPr>
        <w:t>kieán.</w:t>
      </w:r>
    </w:p>
    <w:p>
      <w:pPr>
        <w:pStyle w:val="ListParagraph"/>
        <w:numPr>
          <w:ilvl w:val="0"/>
          <w:numId w:val="15"/>
        </w:numPr>
        <w:tabs>
          <w:tab w:pos="1576" w:val="left" w:leader="none"/>
        </w:tabs>
        <w:spacing w:line="240" w:lineRule="auto" w:before="35" w:after="0"/>
        <w:ind w:left="1575" w:right="0" w:hanging="252"/>
        <w:jc w:val="left"/>
        <w:rPr>
          <w:sz w:val="24"/>
        </w:rPr>
      </w:pPr>
      <w:r>
        <w:rPr>
          <w:sz w:val="24"/>
        </w:rPr>
        <w:t>Hieåu phaùp saâu</w:t>
      </w:r>
      <w:r>
        <w:rPr>
          <w:spacing w:val="12"/>
          <w:sz w:val="24"/>
        </w:rPr>
        <w:t> </w:t>
      </w:r>
      <w:r>
        <w:rPr>
          <w:sz w:val="24"/>
        </w:rPr>
        <w:t>thaúm.</w:t>
      </w:r>
    </w:p>
    <w:p>
      <w:pPr>
        <w:pStyle w:val="BodyText"/>
        <w:ind w:left="757" w:right="698" w:firstLine="567"/>
        <w:jc w:val="both"/>
      </w:pPr>
      <w:r>
        <w:rPr/>
        <w:t>Tyø-kheo, ñoù laø noùi tuøy thôøi nghe phaùp coù naêm coâng ñöùc naøy.  Cho neân, Tyø-kheo, haõy chuyeân nieäm thöôøng nghe phaùp saâu </w:t>
      </w:r>
      <w:r>
        <w:rPr>
          <w:spacing w:val="2"/>
        </w:rPr>
        <w:t>thaúm.</w:t>
      </w:r>
      <w:r>
        <w:rPr>
          <w:spacing w:val="64"/>
        </w:rPr>
        <w:t> </w:t>
      </w:r>
      <w:r>
        <w:rPr/>
        <w:t>Ñaây</w:t>
      </w:r>
      <w:r>
        <w:rPr>
          <w:spacing w:val="7"/>
        </w:rPr>
        <w:t> </w:t>
      </w:r>
      <w:r>
        <w:rPr/>
        <w:t>laø</w:t>
      </w:r>
      <w:r>
        <w:rPr>
          <w:spacing w:val="8"/>
        </w:rPr>
        <w:t> </w:t>
      </w:r>
      <w:r>
        <w:rPr/>
        <w:t>giaùo</w:t>
      </w:r>
      <w:r>
        <w:rPr>
          <w:spacing w:val="7"/>
        </w:rPr>
        <w:t> </w:t>
      </w:r>
      <w:r>
        <w:rPr/>
        <w:t>giôùi</w:t>
      </w:r>
      <w:r>
        <w:rPr>
          <w:spacing w:val="6"/>
        </w:rPr>
        <w:t> </w:t>
      </w:r>
      <w:r>
        <w:rPr/>
        <w:t>cuûa</w:t>
      </w:r>
      <w:r>
        <w:rPr>
          <w:spacing w:val="8"/>
        </w:rPr>
        <w:t> </w:t>
      </w:r>
      <w:r>
        <w:rPr/>
        <w:t>Ta.</w:t>
      </w:r>
      <w:r>
        <w:rPr>
          <w:spacing w:val="7"/>
        </w:rPr>
        <w:t> </w:t>
      </w:r>
      <w:r>
        <w:rPr/>
        <w:t>Nhö</w:t>
      </w:r>
      <w:r>
        <w:rPr>
          <w:spacing w:val="8"/>
        </w:rPr>
        <w:t> </w:t>
      </w:r>
      <w:r>
        <w:rPr/>
        <w:t>vaäy</w:t>
      </w:r>
      <w:r>
        <w:rPr>
          <w:spacing w:val="6"/>
        </w:rPr>
        <w:t> </w:t>
      </w:r>
      <w:r>
        <w:rPr/>
        <w:t>Tyø-kheo,</w:t>
      </w:r>
      <w:r>
        <w:rPr>
          <w:spacing w:val="7"/>
        </w:rPr>
        <w:t> </w:t>
      </w:r>
      <w:r>
        <w:rPr/>
        <w:t>haõy</w:t>
      </w:r>
      <w:r>
        <w:rPr>
          <w:spacing w:val="8"/>
        </w:rPr>
        <w:t> </w:t>
      </w:r>
      <w:r>
        <w:rPr/>
        <w:t>hoïc</w:t>
      </w:r>
      <w:r>
        <w:rPr>
          <w:spacing w:val="6"/>
        </w:rPr>
        <w:t> </w:t>
      </w:r>
      <w:r>
        <w:rPr/>
        <w:t>ñieàu</w:t>
      </w:r>
      <w:r>
        <w:rPr>
          <w:spacing w:val="7"/>
        </w:rPr>
        <w:t> </w:t>
      </w:r>
      <w:r>
        <w:rPr/>
        <w:t>naøy.</w:t>
      </w:r>
    </w:p>
    <w:p>
      <w:pPr>
        <w:pStyle w:val="BodyText"/>
        <w:spacing w:before="33"/>
        <w:ind w:left="757" w:right="697" w:firstLine="567"/>
        <w:jc w:val="both"/>
      </w:pPr>
      <w:r>
        <w:rPr/>
        <w:t>Baáy giôø caùc Tyø-kheo nghe nhöõng ñieàu Phaät daïy,  hoan  </w:t>
      </w:r>
      <w:r>
        <w:rPr>
          <w:spacing w:val="2"/>
        </w:rPr>
        <w:t>hyû  </w:t>
      </w:r>
      <w:r>
        <w:rPr/>
        <w:t>phuïng</w:t>
      </w:r>
      <w:r>
        <w:rPr>
          <w:spacing w:val="3"/>
        </w:rPr>
        <w:t> </w:t>
      </w:r>
      <w:r>
        <w:rPr>
          <w:spacing w:val="2"/>
        </w:rPr>
        <w:t>haønh.</w:t>
      </w:r>
    </w:p>
    <w:p>
      <w:pPr>
        <w:pStyle w:val="BodyText"/>
        <w:spacing w:before="9"/>
        <w:rPr>
          <w:sz w:val="10"/>
        </w:rPr>
      </w:pPr>
    </w:p>
    <w:p>
      <w:pPr>
        <w:pStyle w:val="Heading3"/>
        <w:ind w:left="53"/>
      </w:pPr>
      <w:r>
        <w:rPr>
          <w:w w:val="99"/>
        </w:rPr>
        <w:t></w:t>
      </w:r>
    </w:p>
    <w:p>
      <w:pPr>
        <w:pStyle w:val="BodyText"/>
        <w:spacing w:before="5"/>
        <w:rPr>
          <w:rFonts w:ascii="Symbol" w:hAnsi="Symbol"/>
          <w:sz w:val="29"/>
        </w:rPr>
      </w:pPr>
    </w:p>
    <w:p>
      <w:pPr>
        <w:spacing w:before="0"/>
        <w:ind w:left="56" w:right="0" w:firstLine="0"/>
        <w:jc w:val="center"/>
        <w:rPr>
          <w:rFonts w:ascii="VNI-Times" w:hAnsi="VNI-Times"/>
          <w:b/>
          <w:sz w:val="22"/>
        </w:rPr>
      </w:pPr>
      <w:r>
        <w:rPr>
          <w:rFonts w:ascii="VNI-Goudy" w:hAnsi="VNI-Goudy"/>
          <w:b/>
          <w:sz w:val="22"/>
        </w:rPr>
        <w:t>KINH SOÁ 6</w:t>
      </w:r>
      <w:r>
        <w:rPr>
          <w:rFonts w:ascii="VNI-Times" w:hAnsi="VNI-Times"/>
          <w:b/>
          <w:sz w:val="22"/>
          <w:vertAlign w:val="superscript"/>
        </w:rPr>
        <w:t>2</w:t>
      </w:r>
    </w:p>
    <w:p>
      <w:pPr>
        <w:pStyle w:val="BodyText"/>
        <w:spacing w:before="0"/>
        <w:rPr>
          <w:rFonts w:ascii="VNI-Times"/>
          <w:b/>
          <w:sz w:val="27"/>
        </w:rPr>
      </w:pPr>
    </w:p>
    <w:p>
      <w:pPr>
        <w:pStyle w:val="BodyText"/>
        <w:spacing w:before="0"/>
        <w:ind w:left="1324"/>
      </w:pPr>
      <w:r>
        <w:rPr/>
        <w:t>Nghe nhö vaày:</w:t>
      </w:r>
    </w:p>
    <w:p>
      <w:pPr>
        <w:pStyle w:val="BodyText"/>
        <w:spacing w:before="33"/>
        <w:ind w:left="1324"/>
      </w:pPr>
      <w:r>
        <w:rPr/>
        <w:t>Moät thôøi Phaät ôû taïi thaønh Tyø-xaù-ly, trong röøng Ma-ha-baø-na</w:t>
      </w:r>
      <w:r>
        <w:rPr>
          <w:position w:val="9"/>
          <w:sz w:val="13"/>
        </w:rPr>
        <w:t>3</w:t>
      </w:r>
      <w:r>
        <w:rPr/>
        <w:t>,</w:t>
      </w:r>
    </w:p>
    <w:p>
      <w:pPr>
        <w:pStyle w:val="BodyText"/>
        <w:spacing w:before="10"/>
        <w:rPr>
          <w:sz w:val="17"/>
        </w:rPr>
      </w:pPr>
      <w:r>
        <w:rPr/>
        <w:pict>
          <v:rect style="position:absolute;margin-left:150.240005pt;margin-top:13.582951pt;width:144pt;height:.600010pt;mso-position-horizontal-relative:page;mso-position-vertical-relative:paragraph;z-index:-15580672;mso-wrap-distance-left:0;mso-wrap-distance-right:0" filled="true" fillcolor="#000000" stroked="false">
            <v:fill type="solid"/>
            <w10:wrap type="topAndBottom"/>
          </v:rect>
        </w:pict>
      </w:r>
    </w:p>
    <w:p>
      <w:pPr>
        <w:spacing w:before="99"/>
        <w:ind w:left="757" w:right="0" w:firstLine="0"/>
        <w:jc w:val="left"/>
        <w:rPr>
          <w:rFonts w:ascii="VNI-Helve" w:hAnsi="VNI-Helve"/>
          <w:sz w:val="18"/>
        </w:rPr>
      </w:pPr>
      <w:r>
        <w:rPr>
          <w:position w:val="9"/>
          <w:sz w:val="13"/>
        </w:rPr>
        <w:t>2</w:t>
      </w:r>
      <w:r>
        <w:rPr>
          <w:rFonts w:ascii="VNI-Helve" w:hAnsi="VNI-Helve"/>
          <w:position w:val="8"/>
          <w:sz w:val="12"/>
        </w:rPr>
        <w:t>. </w:t>
      </w:r>
      <w:r>
        <w:rPr>
          <w:rFonts w:ascii="Arial" w:hAnsi="Arial"/>
          <w:sz w:val="18"/>
        </w:rPr>
        <w:t>Paøli</w:t>
      </w:r>
      <w:r>
        <w:rPr>
          <w:rFonts w:ascii="VNI-Helve" w:hAnsi="VNI-Helve"/>
          <w:sz w:val="18"/>
        </w:rPr>
        <w:t>, A.V 34. </w:t>
      </w:r>
      <w:r>
        <w:rPr>
          <w:rFonts w:ascii="Arial" w:hAnsi="Arial"/>
          <w:sz w:val="18"/>
        </w:rPr>
        <w:t>Sìha </w:t>
      </w:r>
      <w:r>
        <w:rPr>
          <w:rFonts w:ascii="VNI-Helve" w:hAnsi="VNI-Helve"/>
          <w:sz w:val="18"/>
        </w:rPr>
        <w:t>(R. iii. 38).</w:t>
      </w:r>
    </w:p>
    <w:p>
      <w:pPr>
        <w:spacing w:line="299" w:lineRule="exact" w:before="33"/>
        <w:ind w:left="757" w:right="0" w:firstLine="0"/>
        <w:jc w:val="left"/>
        <w:rPr>
          <w:rFonts w:ascii="VNI-Helve" w:hAnsi="VNI-Helve" w:eastAsia="VNI-Helve"/>
          <w:sz w:val="18"/>
        </w:rPr>
      </w:pPr>
      <w:r>
        <w:rPr>
          <w:position w:val="9"/>
          <w:sz w:val="13"/>
        </w:rPr>
        <w:t>3</w:t>
      </w:r>
      <w:r>
        <w:rPr>
          <w:rFonts w:ascii="VNI-Helve" w:hAnsi="VNI-Helve" w:eastAsia="VNI-Helve"/>
          <w:position w:val="8"/>
          <w:sz w:val="12"/>
        </w:rPr>
        <w:t>. </w:t>
      </w:r>
      <w:r>
        <w:rPr>
          <w:rFonts w:ascii="VNI-Helve" w:hAnsi="VNI-Helve" w:eastAsia="VNI-Helve"/>
          <w:sz w:val="18"/>
        </w:rPr>
        <w:t>Ma-ha-baø-na-vieân </w:t>
      </w:r>
      <w:r>
        <w:rPr>
          <w:rFonts w:ascii="MingLiU" w:hAnsi="MingLiU" w:eastAsia="MingLiU" w:hint="eastAsia"/>
          <w:sz w:val="18"/>
        </w:rPr>
        <w:t>摩 訶 婆 那 園 </w:t>
      </w:r>
      <w:r>
        <w:rPr>
          <w:rFonts w:ascii="VNI-Helve" w:hAnsi="VNI-Helve" w:eastAsia="VNI-Helve"/>
          <w:sz w:val="18"/>
        </w:rPr>
        <w:t>. </w:t>
      </w:r>
      <w:r>
        <w:rPr>
          <w:rFonts w:ascii="Arial" w:hAnsi="Arial" w:eastAsia="Arial"/>
          <w:sz w:val="18"/>
        </w:rPr>
        <w:t>Paøli Mahaøvana</w:t>
      </w:r>
      <w:r>
        <w:rPr>
          <w:rFonts w:ascii="VNI-Helve" w:hAnsi="VNI-Helve" w:eastAsia="VNI-Helve"/>
          <w:sz w:val="18"/>
        </w:rPr>
        <w:t>, Ñaïi laâm, khu röøng gaàn</w:t>
      </w:r>
    </w:p>
    <w:p>
      <w:pPr>
        <w:spacing w:line="241" w:lineRule="exact" w:before="0"/>
        <w:ind w:left="1041" w:right="0" w:firstLine="0"/>
        <w:jc w:val="left"/>
        <w:rPr>
          <w:rFonts w:ascii="VNI-Helve" w:hAnsi="VNI-Helve"/>
          <w:sz w:val="18"/>
        </w:rPr>
      </w:pPr>
      <w:r>
        <w:rPr>
          <w:rFonts w:ascii="Arial" w:hAnsi="Arial"/>
          <w:spacing w:val="2"/>
          <w:sz w:val="18"/>
        </w:rPr>
        <w:t>Vesaøl</w:t>
      </w:r>
      <w:r>
        <w:rPr>
          <w:rFonts w:ascii="Arial" w:hAnsi="Arial"/>
          <w:sz w:val="18"/>
        </w:rPr>
        <w:t>i,</w:t>
      </w:r>
      <w:r>
        <w:rPr>
          <w:rFonts w:ascii="Arial" w:hAnsi="Arial"/>
          <w:spacing w:val="5"/>
          <w:sz w:val="18"/>
        </w:rPr>
        <w:t> </w:t>
      </w:r>
      <w:r>
        <w:rPr>
          <w:rFonts w:ascii="VNI-Helve" w:hAnsi="VNI-Helve"/>
          <w:spacing w:val="1"/>
          <w:sz w:val="18"/>
        </w:rPr>
        <w:t>c</w:t>
      </w:r>
      <w:r>
        <w:rPr>
          <w:rFonts w:ascii="VNI-Helve" w:hAnsi="VNI-Helve"/>
          <w:spacing w:val="2"/>
          <w:sz w:val="18"/>
        </w:rPr>
        <w:t>ha</w:t>
      </w:r>
      <w:r>
        <w:rPr>
          <w:rFonts w:ascii="VNI-Helve" w:hAnsi="VNI-Helve"/>
          <w:spacing w:val="2"/>
          <w:w w:val="333"/>
          <w:sz w:val="18"/>
        </w:rPr>
        <w:t>ï</w:t>
      </w:r>
      <w:r>
        <w:rPr>
          <w:rFonts w:ascii="VNI-Helve" w:hAnsi="VNI-Helve"/>
          <w:sz w:val="18"/>
        </w:rPr>
        <w:t>y</w:t>
      </w:r>
      <w:r>
        <w:rPr>
          <w:rFonts w:ascii="VNI-Helve" w:hAnsi="VNI-Helve"/>
          <w:spacing w:val="2"/>
          <w:sz w:val="18"/>
        </w:rPr>
        <w:t> da</w:t>
      </w:r>
      <w:r>
        <w:rPr>
          <w:rFonts w:ascii="VNI-Helve" w:hAnsi="VNI-Helve"/>
          <w:spacing w:val="1"/>
          <w:w w:val="111"/>
          <w:sz w:val="18"/>
        </w:rPr>
        <w:t>ø</w:t>
      </w:r>
      <w:r>
        <w:rPr>
          <w:rFonts w:ascii="VNI-Helve" w:hAnsi="VNI-Helve"/>
          <w:w w:val="111"/>
          <w:sz w:val="18"/>
        </w:rPr>
        <w:t>i</w:t>
      </w:r>
      <w:r>
        <w:rPr>
          <w:rFonts w:ascii="VNI-Helve" w:hAnsi="VNI-Helve"/>
          <w:spacing w:val="5"/>
          <w:sz w:val="18"/>
        </w:rPr>
        <w:t> </w:t>
      </w:r>
      <w:r>
        <w:rPr>
          <w:rFonts w:ascii="VNI-Helve" w:hAnsi="VNI-Helve"/>
          <w:spacing w:val="1"/>
          <w:sz w:val="18"/>
        </w:rPr>
        <w:t>ñ</w:t>
      </w:r>
      <w:r>
        <w:rPr>
          <w:rFonts w:ascii="VNI-Helve" w:hAnsi="VNI-Helve"/>
          <w:spacing w:val="2"/>
          <w:sz w:val="18"/>
        </w:rPr>
        <w:t>e</w:t>
      </w:r>
      <w:r>
        <w:rPr>
          <w:rFonts w:ascii="VNI-Helve" w:hAnsi="VNI-Helve"/>
          <w:spacing w:val="1"/>
          <w:w w:val="104"/>
          <w:sz w:val="18"/>
        </w:rPr>
        <w:t>á</w:t>
      </w:r>
      <w:r>
        <w:rPr>
          <w:rFonts w:ascii="VNI-Helve" w:hAnsi="VNI-Helve"/>
          <w:w w:val="104"/>
          <w:sz w:val="18"/>
        </w:rPr>
        <w:t>n</w:t>
      </w:r>
      <w:r>
        <w:rPr>
          <w:rFonts w:ascii="VNI-Helve" w:hAnsi="VNI-Helve"/>
          <w:spacing w:val="4"/>
          <w:sz w:val="18"/>
        </w:rPr>
        <w:t> </w:t>
      </w:r>
      <w:r>
        <w:rPr>
          <w:rFonts w:ascii="VNI-Helve" w:hAnsi="VNI-Helve"/>
          <w:spacing w:val="2"/>
          <w:sz w:val="18"/>
        </w:rPr>
        <w:t>H</w:t>
      </w:r>
      <w:r>
        <w:rPr>
          <w:rFonts w:ascii="VNI-Helve" w:hAnsi="VNI-Helve"/>
          <w:spacing w:val="1"/>
          <w:sz w:val="18"/>
        </w:rPr>
        <w:t>y-m</w:t>
      </w:r>
      <w:r>
        <w:rPr>
          <w:rFonts w:ascii="VNI-Helve" w:hAnsi="VNI-Helve"/>
          <w:spacing w:val="2"/>
          <w:sz w:val="18"/>
        </w:rPr>
        <w:t>a</w:t>
      </w:r>
      <w:r>
        <w:rPr>
          <w:rFonts w:ascii="VNI-Helve" w:hAnsi="VNI-Helve"/>
          <w:spacing w:val="2"/>
          <w:w w:val="333"/>
          <w:sz w:val="18"/>
        </w:rPr>
        <w:t>õ</w:t>
      </w:r>
      <w:r>
        <w:rPr>
          <w:rFonts w:ascii="VNI-Helve" w:hAnsi="VNI-Helve"/>
          <w:spacing w:val="1"/>
          <w:sz w:val="18"/>
        </w:rPr>
        <w:t>-</w:t>
      </w:r>
      <w:r>
        <w:rPr>
          <w:rFonts w:ascii="VNI-Helve" w:hAnsi="VNI-Helve"/>
          <w:spacing w:val="2"/>
          <w:sz w:val="18"/>
        </w:rPr>
        <w:t>la</w:t>
      </w:r>
      <w:r>
        <w:rPr>
          <w:rFonts w:ascii="VNI-Helve" w:hAnsi="VNI-Helve"/>
          <w:spacing w:val="1"/>
          <w:w w:val="333"/>
          <w:sz w:val="18"/>
        </w:rPr>
        <w:t>ï</w:t>
      </w:r>
      <w:r>
        <w:rPr>
          <w:rFonts w:ascii="VNI-Helve" w:hAnsi="VNI-Helve"/>
          <w:sz w:val="18"/>
        </w:rPr>
        <w:t>p</w:t>
      </w:r>
      <w:r>
        <w:rPr>
          <w:rFonts w:ascii="VNI-Helve" w:hAnsi="VNI-Helve"/>
          <w:spacing w:val="4"/>
          <w:sz w:val="18"/>
        </w:rPr>
        <w:t> </w:t>
      </w:r>
      <w:r>
        <w:rPr>
          <w:rFonts w:ascii="VNI-Helve" w:hAnsi="VNI-Helve"/>
          <w:spacing w:val="1"/>
          <w:sz w:val="18"/>
        </w:rPr>
        <w:t>s</w:t>
      </w:r>
      <w:r>
        <w:rPr>
          <w:rFonts w:ascii="VNI-Helve" w:hAnsi="VNI-Helve"/>
          <w:spacing w:val="2"/>
          <w:sz w:val="18"/>
        </w:rPr>
        <w:t>ô</w:t>
      </w:r>
      <w:r>
        <w:rPr>
          <w:rFonts w:ascii="VNI-Helve" w:hAnsi="VNI-Helve"/>
          <w:spacing w:val="1"/>
          <w:sz w:val="18"/>
        </w:rPr>
        <w:t>n.</w:t>
      </w:r>
    </w:p>
    <w:p>
      <w:pPr>
        <w:pStyle w:val="BodyText"/>
        <w:spacing w:before="0"/>
        <w:rPr>
          <w:rFonts w:ascii="VNI-Helve"/>
          <w:sz w:val="20"/>
        </w:rPr>
      </w:pPr>
    </w:p>
    <w:p>
      <w:pPr>
        <w:pStyle w:val="BodyText"/>
        <w:spacing w:before="5"/>
        <w:rPr>
          <w:rFonts w:ascii="VNI-Helve"/>
          <w:sz w:val="20"/>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jc w:val="both"/>
      </w:pPr>
      <w:r>
        <w:rPr/>
        <w:t>cuøng vôùi chuùng ñaïi Tyø-kheo naêm traêm vò.</w:t>
      </w:r>
    </w:p>
    <w:p>
      <w:pPr>
        <w:pStyle w:val="BodyText"/>
        <w:spacing w:before="33"/>
        <w:ind w:left="699" w:right="748" w:firstLine="567"/>
        <w:jc w:val="both"/>
      </w:pPr>
      <w:r>
        <w:rPr/>
        <w:t>Baáy giôø Ñaïi töôùng Sö Töû</w:t>
      </w:r>
      <w:r>
        <w:rPr>
          <w:position w:val="9"/>
          <w:sz w:val="13"/>
        </w:rPr>
        <w:t>4 </w:t>
      </w:r>
      <w:r>
        <w:rPr/>
        <w:t>ñi ñeán choã Theá Toân, cuùi ñaàu laïy döôùi chaân, roài ngoài xuoáng moät beân. Khi aáy Nhö Lai noùi vôùi ñaïi töôùng:</w:t>
      </w:r>
    </w:p>
    <w:p>
      <w:pPr>
        <w:pStyle w:val="BodyText"/>
        <w:ind w:left="1267"/>
        <w:jc w:val="both"/>
      </w:pPr>
      <w:r>
        <w:rPr/>
        <w:t>–Thí chuû ñaøn-vieät</w:t>
      </w:r>
      <w:r>
        <w:rPr>
          <w:position w:val="9"/>
          <w:sz w:val="13"/>
        </w:rPr>
        <w:t>5 </w:t>
      </w:r>
      <w:r>
        <w:rPr/>
        <w:t>coù naêm coâng ñöùc.</w:t>
      </w:r>
      <w:r>
        <w:rPr>
          <w:position w:val="9"/>
          <w:sz w:val="13"/>
        </w:rPr>
        <w:t>6 </w:t>
      </w:r>
      <w:r>
        <w:rPr/>
        <w:t>Nhöõng gì laø naêm?</w:t>
      </w:r>
    </w:p>
    <w:p>
      <w:pPr>
        <w:pStyle w:val="BodyText"/>
        <w:ind w:left="699" w:right="756" w:firstLine="567"/>
        <w:jc w:val="both"/>
      </w:pPr>
      <w:r>
        <w:rPr/>
        <w:t>ÔÛ ñaây, danh tieáng cuûa thí chuû ñöôïc truyeàn xa raèng: “Taïi thoân  kia coù ngöôøi öa boá thí, chu caáp cho nhöõng keû ngheøo thieáu maø </w:t>
      </w:r>
      <w:r>
        <w:rPr>
          <w:spacing w:val="2"/>
        </w:rPr>
        <w:t>khoâng </w:t>
      </w:r>
      <w:r>
        <w:rPr/>
        <w:t>heà tieác laãn. Naøy ñaïi töôùng, ñoù laø coâng ñöùc thöù</w:t>
      </w:r>
      <w:r>
        <w:rPr>
          <w:spacing w:val="51"/>
        </w:rPr>
        <w:t> </w:t>
      </w:r>
      <w:r>
        <w:rPr>
          <w:spacing w:val="2"/>
        </w:rPr>
        <w:t>nhaát.</w:t>
      </w:r>
    </w:p>
    <w:p>
      <w:pPr>
        <w:pStyle w:val="BodyText"/>
        <w:spacing w:before="33"/>
        <w:ind w:left="699" w:right="752" w:firstLine="567"/>
        <w:jc w:val="both"/>
      </w:pPr>
      <w:r>
        <w:rPr/>
        <w:t>Laïi nöõa, ñaïi töôùng, khi thí chuû ñeán trong caùc chuùng Saùt-lôïi, Baø- la-moân, Sa-moân, khoâng coù ñieàu gì sôï haõi, cuõng khoâng coù ñieàu gì nghi ngôø khoù khaên. Naøy Sö Töû, ñoù laø coâng ñöùc thöù</w:t>
      </w:r>
      <w:r>
        <w:rPr>
          <w:spacing w:val="53"/>
        </w:rPr>
        <w:t> </w:t>
      </w:r>
      <w:r>
        <w:rPr/>
        <w:t>hai.</w:t>
      </w:r>
    </w:p>
    <w:p>
      <w:pPr>
        <w:pStyle w:val="BodyText"/>
        <w:spacing w:before="35"/>
        <w:ind w:left="699" w:right="755" w:firstLine="567"/>
        <w:jc w:val="both"/>
      </w:pPr>
      <w:r>
        <w:rPr/>
        <w:t>Laïi nöõa, thí chuû ñaøn-vieät ñöôïc nhieàu ngöôøi yeâu meán, thaûy ñeàu toân suøng kinh ngöôõng. Nhö con yeâu meï, taâm khoâng rôøi xa, thí chuû ñöôïc nhieàu ngöôøi yeâu meán cuõng</w:t>
      </w:r>
      <w:r>
        <w:rPr>
          <w:spacing w:val="25"/>
        </w:rPr>
        <w:t> </w:t>
      </w:r>
      <w:r>
        <w:rPr/>
        <w:t>vaäy.</w:t>
      </w:r>
    </w:p>
    <w:p>
      <w:pPr>
        <w:pStyle w:val="BodyText"/>
        <w:ind w:left="699" w:right="754" w:firstLine="567"/>
        <w:jc w:val="both"/>
      </w:pPr>
      <w:r>
        <w:rPr/>
        <w:t>Laïi nöõa, Sö Töû, thí chuû ñaøn-vieät khi boá thí, phaùt taâm hoan hyû.  Do coù hoan hyû maø haân hoan</w:t>
      </w:r>
      <w:r>
        <w:rPr>
          <w:position w:val="9"/>
          <w:sz w:val="13"/>
        </w:rPr>
        <w:t>7</w:t>
      </w:r>
      <w:r>
        <w:rPr/>
        <w:t>, yù taùnh kieân coá; khi aáy töï thaân giaùc </w:t>
      </w:r>
      <w:r>
        <w:rPr>
          <w:spacing w:val="2"/>
        </w:rPr>
        <w:t>toû </w:t>
      </w:r>
      <w:r>
        <w:rPr/>
        <w:t>bieát coù vui, coù khoå cuõng khoâng thay ñoåi hoái tieác</w:t>
      </w:r>
      <w:r>
        <w:rPr>
          <w:position w:val="9"/>
          <w:sz w:val="13"/>
        </w:rPr>
        <w:t>8</w:t>
      </w:r>
      <w:r>
        <w:rPr/>
        <w:t>, töï bieát moät caùch   nhö thaät. Töï bieát nhöõng gì? Bieát coù Khoå ñeá, Khoå taäp, Khoå taän, Xuaát yeáu ñeá, bieát moät caùch nhö</w:t>
      </w:r>
      <w:r>
        <w:rPr>
          <w:spacing w:val="24"/>
        </w:rPr>
        <w:t> </w:t>
      </w:r>
      <w:r>
        <w:rPr/>
        <w:t>thaät.</w:t>
      </w:r>
    </w:p>
    <w:p>
      <w:pPr>
        <w:pStyle w:val="BodyText"/>
        <w:ind w:left="1267"/>
        <w:jc w:val="both"/>
      </w:pPr>
      <w:r>
        <w:rPr/>
        <w:t>Baáy giôø Theá Toân noùi baøi keä naøy:</w:t>
      </w:r>
    </w:p>
    <w:p>
      <w:pPr>
        <w:spacing w:line="254" w:lineRule="auto" w:before="19"/>
        <w:ind w:left="2967" w:right="3272" w:firstLine="0"/>
        <w:jc w:val="left"/>
        <w:rPr>
          <w:rFonts w:ascii="VNI-Times" w:hAnsi="VNI-Times"/>
          <w:i/>
          <w:sz w:val="24"/>
        </w:rPr>
      </w:pPr>
      <w:r>
        <w:rPr>
          <w:rFonts w:ascii="VNI-Times" w:hAnsi="VNI-Times"/>
          <w:i/>
          <w:sz w:val="24"/>
        </w:rPr>
        <w:t>Thí, hoäi ñuû caùc phöôùc </w:t>
      </w:r>
      <w:r>
        <w:rPr>
          <w:rFonts w:ascii="VNI-Times" w:hAnsi="VNI-Times"/>
          <w:i/>
          <w:sz w:val="24"/>
        </w:rPr>
        <w:t>Laïi ñaït Ñeä nhaát nghóa</w:t>
      </w:r>
      <w:r>
        <w:rPr>
          <w:rFonts w:ascii="VNI-Times" w:hAnsi="VNI-Times"/>
          <w:i/>
          <w:position w:val="9"/>
          <w:sz w:val="13"/>
        </w:rPr>
        <w:t>9 </w:t>
      </w:r>
      <w:r>
        <w:rPr>
          <w:rFonts w:ascii="VNI-Times" w:hAnsi="VNI-Times"/>
          <w:i/>
          <w:sz w:val="24"/>
        </w:rPr>
        <w:t>Ai hay nhôù boá thí</w:t>
      </w:r>
    </w:p>
    <w:p>
      <w:pPr>
        <w:spacing w:line="305" w:lineRule="exact" w:before="0"/>
        <w:ind w:left="2967" w:right="0" w:firstLine="0"/>
        <w:jc w:val="left"/>
        <w:rPr>
          <w:rFonts w:ascii="VNI-Times" w:hAnsi="VNI-Times"/>
          <w:i/>
          <w:sz w:val="24"/>
        </w:rPr>
      </w:pPr>
      <w:r>
        <w:rPr>
          <w:rFonts w:ascii="VNI-Times" w:hAnsi="VNI-Times"/>
          <w:i/>
          <w:sz w:val="24"/>
        </w:rPr>
        <w:t>Lieàn phaùt taâm hoan hyû.</w:t>
      </w:r>
    </w:p>
    <w:p>
      <w:pPr>
        <w:pStyle w:val="BodyText"/>
        <w:spacing w:before="33"/>
        <w:ind w:left="699" w:right="752" w:firstLine="567"/>
        <w:jc w:val="both"/>
      </w:pPr>
      <w:r>
        <w:rPr/>
        <w:t>Laïi nöõa, tröôûng giaû Sö Töû, thí chuû ñaøn-vieät khi boá thí, thaân hoaïi maïng chung, sinh leân trôøi Tam thaäp tam, ôû ñoù coù naêm söï kieän hôn</w:t>
      </w:r>
    </w:p>
    <w:p>
      <w:pPr>
        <w:pStyle w:val="BodyText"/>
        <w:spacing w:before="11"/>
        <w:rPr>
          <w:sz w:val="27"/>
        </w:rPr>
      </w:pPr>
      <w:r>
        <w:rPr/>
        <w:pict>
          <v:rect style="position:absolute;margin-left:147.360001pt;margin-top:20.157846pt;width:144pt;height:.599980pt;mso-position-horizontal-relative:page;mso-position-vertical-relative:paragraph;z-index:-15580160;mso-wrap-distance-left:0;mso-wrap-distance-right:0" filled="true" fillcolor="#000000" stroked="false">
            <v:fill type="solid"/>
            <w10:wrap type="topAndBottom"/>
          </v:rect>
        </w:pict>
      </w:r>
    </w:p>
    <w:p>
      <w:pPr>
        <w:spacing w:before="99"/>
        <w:ind w:left="699" w:right="0" w:firstLine="0"/>
        <w:jc w:val="left"/>
        <w:rPr>
          <w:rFonts w:ascii="Arial" w:hAnsi="Arial" w:eastAsia="Arial"/>
          <w:sz w:val="18"/>
        </w:rPr>
      </w:pPr>
      <w:r>
        <w:rPr>
          <w:position w:val="9"/>
          <w:sz w:val="13"/>
        </w:rPr>
        <w:t>4</w:t>
      </w:r>
      <w:r>
        <w:rPr>
          <w:rFonts w:ascii="VNI-Helve" w:hAnsi="VNI-Helve" w:eastAsia="VNI-Helve"/>
          <w:position w:val="8"/>
          <w:sz w:val="12"/>
        </w:rPr>
        <w:t>. </w:t>
      </w:r>
      <w:r>
        <w:rPr>
          <w:rFonts w:ascii="VNI-Helve" w:hAnsi="VNI-Helve" w:eastAsia="VNI-Helve"/>
          <w:sz w:val="18"/>
        </w:rPr>
        <w:t>Sö Töû Ñaïi töôùng </w:t>
      </w:r>
      <w:r>
        <w:rPr>
          <w:rFonts w:ascii="MingLiU" w:hAnsi="MingLiU" w:eastAsia="MingLiU" w:hint="eastAsia"/>
          <w:sz w:val="18"/>
        </w:rPr>
        <w:t>師子大將</w:t>
      </w:r>
      <w:r>
        <w:rPr>
          <w:rFonts w:ascii="VNI-Helve" w:hAnsi="VNI-Helve" w:eastAsia="VNI-Helve"/>
          <w:sz w:val="18"/>
        </w:rPr>
        <w:t>. </w:t>
      </w:r>
      <w:r>
        <w:rPr>
          <w:rFonts w:ascii="Arial" w:hAnsi="Arial" w:eastAsia="Arial"/>
          <w:sz w:val="18"/>
        </w:rPr>
        <w:t>Paøli</w:t>
      </w:r>
      <w:r>
        <w:rPr>
          <w:rFonts w:ascii="VNI-Helve" w:hAnsi="VNI-Helve" w:eastAsia="VNI-Helve"/>
          <w:sz w:val="18"/>
        </w:rPr>
        <w:t>: </w:t>
      </w:r>
      <w:r>
        <w:rPr>
          <w:rFonts w:ascii="Arial" w:hAnsi="Arial" w:eastAsia="Arial"/>
          <w:sz w:val="18"/>
        </w:rPr>
        <w:t>Sìhasenaøpati.</w:t>
      </w:r>
    </w:p>
    <w:p>
      <w:pPr>
        <w:spacing w:before="3"/>
        <w:ind w:left="699" w:right="0" w:firstLine="0"/>
        <w:jc w:val="left"/>
        <w:rPr>
          <w:rFonts w:ascii="Arial" w:hAnsi="Arial"/>
          <w:sz w:val="18"/>
        </w:rPr>
      </w:pPr>
      <w:r>
        <w:rPr>
          <w:position w:val="9"/>
          <w:sz w:val="13"/>
        </w:rPr>
        <w:t>5</w:t>
      </w:r>
      <w:r>
        <w:rPr>
          <w:rFonts w:ascii="VNI-Helve" w:hAnsi="VNI-Helve"/>
          <w:position w:val="8"/>
          <w:sz w:val="12"/>
        </w:rPr>
        <w:t>. </w:t>
      </w:r>
      <w:r>
        <w:rPr>
          <w:rFonts w:ascii="VNI-Helve" w:hAnsi="VNI-Helve"/>
          <w:sz w:val="18"/>
        </w:rPr>
        <w:t>Thí chuû ñaøn-vieät; </w:t>
      </w:r>
      <w:r>
        <w:rPr>
          <w:rFonts w:ascii="Arial" w:hAnsi="Arial"/>
          <w:sz w:val="18"/>
        </w:rPr>
        <w:t>Paøli</w:t>
      </w:r>
      <w:r>
        <w:rPr>
          <w:rFonts w:ascii="VNI-Helve" w:hAnsi="VNI-Helve"/>
          <w:sz w:val="18"/>
        </w:rPr>
        <w:t>: </w:t>
      </w:r>
      <w:r>
        <w:rPr>
          <w:rFonts w:ascii="Arial" w:hAnsi="Arial"/>
          <w:sz w:val="18"/>
        </w:rPr>
        <w:t>Daøyako daømapati.</w:t>
      </w:r>
    </w:p>
    <w:p>
      <w:pPr>
        <w:spacing w:before="34"/>
        <w:ind w:left="699" w:right="0" w:firstLine="0"/>
        <w:jc w:val="left"/>
        <w:rPr>
          <w:rFonts w:ascii="VNI-Helve" w:hAnsi="VNI-Helve"/>
          <w:sz w:val="18"/>
        </w:rPr>
      </w:pPr>
      <w:r>
        <w:rPr>
          <w:spacing w:val="-1"/>
          <w:w w:val="99"/>
          <w:position w:val="9"/>
          <w:sz w:val="13"/>
        </w:rPr>
        <w:t>6</w:t>
      </w:r>
      <w:r>
        <w:rPr>
          <w:rFonts w:ascii="VNI-Helve" w:hAnsi="VNI-Helve"/>
          <w:position w:val="8"/>
          <w:sz w:val="12"/>
        </w:rPr>
        <w:t>.    </w:t>
      </w:r>
      <w:r>
        <w:rPr>
          <w:rFonts w:ascii="VNI-Helve" w:hAnsi="VNI-Helve"/>
          <w:spacing w:val="6"/>
          <w:position w:val="8"/>
          <w:sz w:val="12"/>
        </w:rPr>
        <w:t> </w:t>
      </w:r>
      <w:r>
        <w:rPr>
          <w:rFonts w:ascii="Arial" w:hAnsi="Arial"/>
          <w:spacing w:val="2"/>
          <w:sz w:val="18"/>
        </w:rPr>
        <w:t>Paøli</w:t>
      </w:r>
      <w:r>
        <w:rPr>
          <w:rFonts w:ascii="VNI-Helve" w:hAnsi="VNI-Helve"/>
          <w:sz w:val="18"/>
        </w:rPr>
        <w:t>:</w:t>
      </w:r>
      <w:r>
        <w:rPr>
          <w:rFonts w:ascii="VNI-Helve" w:hAnsi="VNI-Helve"/>
          <w:spacing w:val="3"/>
          <w:sz w:val="18"/>
        </w:rPr>
        <w:t> </w:t>
      </w:r>
      <w:r>
        <w:rPr>
          <w:rFonts w:ascii="Arial" w:hAnsi="Arial"/>
          <w:spacing w:val="1"/>
          <w:sz w:val="18"/>
        </w:rPr>
        <w:t>Sandiææhika</w:t>
      </w:r>
      <w:r>
        <w:rPr>
          <w:rFonts w:ascii="Arial" w:hAnsi="Arial"/>
          <w:sz w:val="18"/>
        </w:rPr>
        <w:t>ö</w:t>
      </w:r>
      <w:r>
        <w:rPr>
          <w:rFonts w:ascii="Arial" w:hAnsi="Arial"/>
          <w:spacing w:val="4"/>
          <w:sz w:val="18"/>
        </w:rPr>
        <w:t> </w:t>
      </w:r>
      <w:r>
        <w:rPr>
          <w:rFonts w:ascii="Arial" w:hAnsi="Arial"/>
          <w:spacing w:val="1"/>
          <w:sz w:val="18"/>
        </w:rPr>
        <w:t>da</w:t>
      </w:r>
      <w:r>
        <w:rPr>
          <w:rFonts w:ascii="Arial" w:hAnsi="Arial"/>
          <w:spacing w:val="2"/>
          <w:sz w:val="18"/>
        </w:rPr>
        <w:t>ø</w:t>
      </w:r>
      <w:r>
        <w:rPr>
          <w:rFonts w:ascii="Arial" w:hAnsi="Arial"/>
          <w:spacing w:val="1"/>
          <w:sz w:val="18"/>
        </w:rPr>
        <w:t>n</w:t>
      </w:r>
      <w:r>
        <w:rPr>
          <w:rFonts w:ascii="Arial" w:hAnsi="Arial"/>
          <w:sz w:val="18"/>
        </w:rPr>
        <w:t>a</w:t>
      </w:r>
      <w:r>
        <w:rPr>
          <w:rFonts w:ascii="Arial" w:hAnsi="Arial"/>
          <w:spacing w:val="1"/>
          <w:sz w:val="18"/>
        </w:rPr>
        <w:t>phala</w:t>
      </w:r>
      <w:r>
        <w:rPr>
          <w:rFonts w:ascii="Arial" w:hAnsi="Arial"/>
          <w:spacing w:val="2"/>
          <w:sz w:val="18"/>
        </w:rPr>
        <w:t>ö</w:t>
      </w:r>
      <w:r>
        <w:rPr>
          <w:rFonts w:ascii="VNI-Helve" w:hAnsi="VNI-Helve"/>
          <w:sz w:val="18"/>
        </w:rPr>
        <w:t>,</w:t>
      </w:r>
      <w:r>
        <w:rPr>
          <w:rFonts w:ascii="VNI-Helve" w:hAnsi="VNI-Helve"/>
          <w:spacing w:val="4"/>
          <w:sz w:val="18"/>
        </w:rPr>
        <w:t> </w:t>
      </w:r>
      <w:r>
        <w:rPr>
          <w:rFonts w:ascii="VNI-Helve" w:hAnsi="VNI-Helve"/>
          <w:spacing w:val="2"/>
          <w:w w:val="101"/>
          <w:sz w:val="18"/>
        </w:rPr>
        <w:t>qua</w:t>
      </w:r>
      <w:r>
        <w:rPr>
          <w:rFonts w:ascii="VNI-Helve" w:hAnsi="VNI-Helve"/>
          <w:w w:val="101"/>
          <w:sz w:val="18"/>
        </w:rPr>
        <w:t>û</w:t>
      </w:r>
      <w:r>
        <w:rPr>
          <w:rFonts w:ascii="VNI-Helve" w:hAnsi="VNI-Helve"/>
          <w:spacing w:val="3"/>
          <w:sz w:val="18"/>
        </w:rPr>
        <w:t> </w:t>
      </w:r>
      <w:r>
        <w:rPr>
          <w:rFonts w:ascii="VNI-Helve" w:hAnsi="VNI-Helve"/>
          <w:spacing w:val="1"/>
          <w:sz w:val="18"/>
        </w:rPr>
        <w:t>b</w:t>
      </w:r>
      <w:r>
        <w:rPr>
          <w:rFonts w:ascii="VNI-Helve" w:hAnsi="VNI-Helve"/>
          <w:spacing w:val="2"/>
          <w:sz w:val="18"/>
        </w:rPr>
        <w:t>a</w:t>
      </w:r>
      <w:r>
        <w:rPr>
          <w:rFonts w:ascii="VNI-Helve" w:hAnsi="VNI-Helve"/>
          <w:spacing w:val="2"/>
          <w:w w:val="104"/>
          <w:sz w:val="18"/>
        </w:rPr>
        <w:t>ù</w:t>
      </w:r>
      <w:r>
        <w:rPr>
          <w:rFonts w:ascii="VNI-Helve" w:hAnsi="VNI-Helve"/>
          <w:w w:val="104"/>
          <w:sz w:val="18"/>
        </w:rPr>
        <w:t>o</w:t>
      </w:r>
      <w:r>
        <w:rPr>
          <w:rFonts w:ascii="VNI-Helve" w:hAnsi="VNI-Helve"/>
          <w:spacing w:val="4"/>
          <w:sz w:val="18"/>
        </w:rPr>
        <w:t> </w:t>
      </w:r>
      <w:r>
        <w:rPr>
          <w:rFonts w:ascii="VNI-Helve" w:hAnsi="VNI-Helve"/>
          <w:spacing w:val="2"/>
          <w:w w:val="102"/>
          <w:sz w:val="18"/>
        </w:rPr>
        <w:t>bo</w:t>
      </w:r>
      <w:r>
        <w:rPr>
          <w:rFonts w:ascii="VNI-Helve" w:hAnsi="VNI-Helve"/>
          <w:w w:val="102"/>
          <w:sz w:val="18"/>
        </w:rPr>
        <w:t>á</w:t>
      </w:r>
      <w:r>
        <w:rPr>
          <w:rFonts w:ascii="VNI-Helve" w:hAnsi="VNI-Helve"/>
          <w:spacing w:val="3"/>
          <w:sz w:val="18"/>
        </w:rPr>
        <w:t> </w:t>
      </w:r>
      <w:r>
        <w:rPr>
          <w:rFonts w:ascii="VNI-Helve" w:hAnsi="VNI-Helve"/>
          <w:spacing w:val="2"/>
          <w:sz w:val="18"/>
        </w:rPr>
        <w:t>t</w:t>
      </w:r>
      <w:r>
        <w:rPr>
          <w:rFonts w:ascii="VNI-Helve" w:hAnsi="VNI-Helve"/>
          <w:spacing w:val="1"/>
          <w:sz w:val="18"/>
        </w:rPr>
        <w:t>h</w:t>
      </w:r>
      <w:r>
        <w:rPr>
          <w:rFonts w:ascii="VNI-Helve" w:hAnsi="VNI-Helve"/>
          <w:sz w:val="18"/>
        </w:rPr>
        <w:t>í</w:t>
      </w:r>
      <w:r>
        <w:rPr>
          <w:rFonts w:ascii="VNI-Helve" w:hAnsi="VNI-Helve"/>
          <w:spacing w:val="4"/>
          <w:sz w:val="18"/>
        </w:rPr>
        <w:t> </w:t>
      </w:r>
      <w:r>
        <w:rPr>
          <w:rFonts w:ascii="VNI-Helve" w:hAnsi="VNI-Helve"/>
          <w:spacing w:val="1"/>
          <w:sz w:val="18"/>
        </w:rPr>
        <w:t>t</w:t>
      </w:r>
      <w:r>
        <w:rPr>
          <w:rFonts w:ascii="VNI-Helve" w:hAnsi="VNI-Helve"/>
          <w:spacing w:val="2"/>
          <w:sz w:val="18"/>
        </w:rPr>
        <w:t>h</w:t>
      </w:r>
      <w:r>
        <w:rPr>
          <w:rFonts w:ascii="VNI-Helve" w:hAnsi="VNI-Helve"/>
          <w:spacing w:val="2"/>
          <w:w w:val="102"/>
          <w:sz w:val="18"/>
        </w:rPr>
        <w:t>aá</w:t>
      </w:r>
      <w:r>
        <w:rPr>
          <w:rFonts w:ascii="VNI-Helve" w:hAnsi="VNI-Helve"/>
          <w:w w:val="102"/>
          <w:sz w:val="18"/>
        </w:rPr>
        <w:t>y</w:t>
      </w:r>
      <w:r>
        <w:rPr>
          <w:rFonts w:ascii="VNI-Helve" w:hAnsi="VNI-Helve"/>
          <w:spacing w:val="2"/>
          <w:sz w:val="18"/>
        </w:rPr>
        <w:t> nga</w:t>
      </w:r>
      <w:r>
        <w:rPr>
          <w:rFonts w:ascii="VNI-Helve" w:hAnsi="VNI-Helve"/>
          <w:sz w:val="18"/>
        </w:rPr>
        <w:t>y</w:t>
      </w:r>
      <w:r>
        <w:rPr>
          <w:rFonts w:ascii="VNI-Helve" w:hAnsi="VNI-Helve"/>
          <w:spacing w:val="3"/>
          <w:sz w:val="18"/>
        </w:rPr>
        <w:t> </w:t>
      </w:r>
      <w:r>
        <w:rPr>
          <w:rFonts w:ascii="VNI-Helve" w:hAnsi="VNI-Helve"/>
          <w:spacing w:val="2"/>
          <w:sz w:val="18"/>
        </w:rPr>
        <w:t>tro</w:t>
      </w:r>
      <w:r>
        <w:rPr>
          <w:rFonts w:ascii="VNI-Helve" w:hAnsi="VNI-Helve"/>
          <w:spacing w:val="1"/>
          <w:sz w:val="18"/>
        </w:rPr>
        <w:t>n</w:t>
      </w:r>
      <w:r>
        <w:rPr>
          <w:rFonts w:ascii="VNI-Helve" w:hAnsi="VNI-Helve"/>
          <w:sz w:val="18"/>
        </w:rPr>
        <w:t>g</w:t>
      </w:r>
      <w:r>
        <w:rPr>
          <w:rFonts w:ascii="VNI-Helve" w:hAnsi="VNI-Helve"/>
          <w:spacing w:val="4"/>
          <w:sz w:val="18"/>
        </w:rPr>
        <w:t> </w:t>
      </w:r>
      <w:r>
        <w:rPr>
          <w:rFonts w:ascii="VNI-Helve" w:hAnsi="VNI-Helve"/>
          <w:spacing w:val="1"/>
          <w:sz w:val="18"/>
        </w:rPr>
        <w:t>ñ</w:t>
      </w:r>
      <w:r>
        <w:rPr>
          <w:rFonts w:ascii="VNI-Helve" w:hAnsi="VNI-Helve"/>
          <w:spacing w:val="2"/>
          <w:sz w:val="18"/>
        </w:rPr>
        <w:t>ô</w:t>
      </w:r>
      <w:r>
        <w:rPr>
          <w:rFonts w:ascii="VNI-Helve" w:hAnsi="VNI-Helve"/>
          <w:spacing w:val="2"/>
          <w:w w:val="111"/>
          <w:sz w:val="18"/>
        </w:rPr>
        <w:t>ø</w:t>
      </w:r>
      <w:r>
        <w:rPr>
          <w:rFonts w:ascii="VNI-Helve" w:hAnsi="VNI-Helve"/>
          <w:w w:val="111"/>
          <w:sz w:val="18"/>
        </w:rPr>
        <w:t>i</w:t>
      </w:r>
      <w:r>
        <w:rPr>
          <w:rFonts w:ascii="VNI-Helve" w:hAnsi="VNI-Helve"/>
          <w:spacing w:val="3"/>
          <w:sz w:val="18"/>
        </w:rPr>
        <w:t> </w:t>
      </w:r>
      <w:r>
        <w:rPr>
          <w:rFonts w:ascii="VNI-Helve" w:hAnsi="VNI-Helve"/>
          <w:spacing w:val="1"/>
          <w:sz w:val="18"/>
        </w:rPr>
        <w:t>h</w:t>
      </w:r>
      <w:r>
        <w:rPr>
          <w:rFonts w:ascii="VNI-Helve" w:hAnsi="VNI-Helve"/>
          <w:spacing w:val="2"/>
          <w:sz w:val="18"/>
        </w:rPr>
        <w:t>i</w:t>
      </w:r>
      <w:r>
        <w:rPr>
          <w:rFonts w:ascii="VNI-Helve" w:hAnsi="VNI-Helve"/>
          <w:spacing w:val="2"/>
          <w:w w:val="104"/>
          <w:sz w:val="18"/>
        </w:rPr>
        <w:t>e</w:t>
      </w:r>
      <w:r>
        <w:rPr>
          <w:rFonts w:ascii="VNI-Helve" w:hAnsi="VNI-Helve"/>
          <w:spacing w:val="1"/>
          <w:w w:val="104"/>
          <w:sz w:val="18"/>
        </w:rPr>
        <w:t>ä</w:t>
      </w:r>
      <w:r>
        <w:rPr>
          <w:rFonts w:ascii="VNI-Helve" w:hAnsi="VNI-Helve"/>
          <w:sz w:val="18"/>
        </w:rPr>
        <w:t>n</w:t>
      </w:r>
      <w:r>
        <w:rPr>
          <w:rFonts w:ascii="VNI-Helve" w:hAnsi="VNI-Helve"/>
          <w:spacing w:val="4"/>
          <w:sz w:val="18"/>
        </w:rPr>
        <w:t> </w:t>
      </w:r>
      <w:r>
        <w:rPr>
          <w:rFonts w:ascii="VNI-Helve" w:hAnsi="VNI-Helve"/>
          <w:spacing w:val="1"/>
          <w:sz w:val="18"/>
        </w:rPr>
        <w:t>t</w:t>
      </w:r>
      <w:r>
        <w:rPr>
          <w:rFonts w:ascii="VNI-Helve" w:hAnsi="VNI-Helve"/>
          <w:spacing w:val="2"/>
          <w:sz w:val="18"/>
        </w:rPr>
        <w:t>a</w:t>
      </w:r>
      <w:r>
        <w:rPr>
          <w:rFonts w:ascii="VNI-Helve" w:hAnsi="VNI-Helve"/>
          <w:spacing w:val="1"/>
          <w:w w:val="333"/>
          <w:sz w:val="18"/>
        </w:rPr>
        <w:t>ï</w:t>
      </w:r>
      <w:r>
        <w:rPr>
          <w:rFonts w:ascii="VNI-Helve" w:hAnsi="VNI-Helve"/>
          <w:spacing w:val="2"/>
          <w:sz w:val="18"/>
        </w:rPr>
        <w:t>i</w:t>
      </w:r>
      <w:r>
        <w:rPr>
          <w:rFonts w:ascii="VNI-Helve" w:hAnsi="VNI-Helve"/>
          <w:sz w:val="18"/>
        </w:rPr>
        <w:t>.</w:t>
      </w:r>
    </w:p>
    <w:p>
      <w:pPr>
        <w:spacing w:before="33"/>
        <w:ind w:left="699" w:right="0" w:firstLine="0"/>
        <w:jc w:val="left"/>
        <w:rPr>
          <w:rFonts w:ascii="VNI-Helve" w:hAnsi="VNI-Helve" w:eastAsia="VNI-Helve"/>
          <w:sz w:val="18"/>
        </w:rPr>
      </w:pPr>
      <w:r>
        <w:rPr>
          <w:spacing w:val="-1"/>
          <w:w w:val="99"/>
          <w:position w:val="9"/>
          <w:sz w:val="13"/>
        </w:rPr>
        <w:t>7</w:t>
      </w:r>
      <w:r>
        <w:rPr>
          <w:rFonts w:ascii="VNI-Helve" w:hAnsi="VNI-Helve" w:eastAsia="VNI-Helve"/>
          <w:position w:val="8"/>
          <w:sz w:val="12"/>
        </w:rPr>
        <w:t>.     </w:t>
      </w:r>
      <w:r>
        <w:rPr>
          <w:rFonts w:ascii="VNI-Helve" w:hAnsi="VNI-Helve" w:eastAsia="VNI-Helve"/>
          <w:spacing w:val="2"/>
          <w:sz w:val="18"/>
        </w:rPr>
        <w:t>Ngu</w:t>
      </w:r>
      <w:r>
        <w:rPr>
          <w:rFonts w:ascii="VNI-Helve" w:hAnsi="VNI-Helve" w:eastAsia="VNI-Helve"/>
          <w:sz w:val="18"/>
        </w:rPr>
        <w:t>y</w:t>
      </w:r>
      <w:r>
        <w:rPr>
          <w:rFonts w:ascii="VNI-Helve" w:hAnsi="VNI-Helve" w:eastAsia="VNI-Helve"/>
          <w:spacing w:val="2"/>
          <w:w w:val="102"/>
          <w:sz w:val="18"/>
        </w:rPr>
        <w:t>eâ</w:t>
      </w:r>
      <w:r>
        <w:rPr>
          <w:rFonts w:ascii="VNI-Helve" w:hAnsi="VNI-Helve" w:eastAsia="VNI-Helve"/>
          <w:w w:val="102"/>
          <w:sz w:val="18"/>
        </w:rPr>
        <w:t>n</w:t>
      </w:r>
      <w:r>
        <w:rPr>
          <w:rFonts w:ascii="VNI-Helve" w:hAnsi="VNI-Helve" w:eastAsia="VNI-Helve"/>
          <w:spacing w:val="3"/>
          <w:sz w:val="18"/>
        </w:rPr>
        <w:t> </w:t>
      </w:r>
      <w:r>
        <w:rPr>
          <w:rFonts w:ascii="VNI-Helve" w:hAnsi="VNI-Helve" w:eastAsia="VNI-Helve"/>
          <w:spacing w:val="2"/>
          <w:sz w:val="18"/>
        </w:rPr>
        <w:t>H</w:t>
      </w:r>
      <w:r>
        <w:rPr>
          <w:rFonts w:ascii="VNI-Helve" w:hAnsi="VNI-Helve" w:eastAsia="VNI-Helve"/>
          <w:spacing w:val="1"/>
          <w:sz w:val="18"/>
        </w:rPr>
        <w:t>a</w:t>
      </w:r>
      <w:r>
        <w:rPr>
          <w:rFonts w:ascii="VNI-Helve" w:hAnsi="VNI-Helve" w:eastAsia="VNI-Helve"/>
          <w:spacing w:val="2"/>
          <w:w w:val="103"/>
          <w:sz w:val="18"/>
        </w:rPr>
        <w:t>ùn</w:t>
      </w:r>
      <w:r>
        <w:rPr>
          <w:rFonts w:ascii="VNI-Helve" w:hAnsi="VNI-Helve" w:eastAsia="VNI-Helve"/>
          <w:w w:val="103"/>
          <w:sz w:val="18"/>
        </w:rPr>
        <w:t>:</w:t>
      </w:r>
      <w:r>
        <w:rPr>
          <w:rFonts w:ascii="VNI-Helve" w:hAnsi="VNI-Helve" w:eastAsia="VNI-Helve"/>
          <w:spacing w:val="2"/>
          <w:sz w:val="18"/>
        </w:rPr>
        <w:t> </w:t>
      </w:r>
      <w:r>
        <w:rPr>
          <w:rFonts w:ascii="VNI-Helve" w:hAnsi="VNI-Helve" w:eastAsia="VNI-Helve"/>
          <w:spacing w:val="2"/>
          <w:w w:val="101"/>
          <w:sz w:val="18"/>
        </w:rPr>
        <w:t>Duye</w:t>
      </w:r>
      <w:r>
        <w:rPr>
          <w:rFonts w:ascii="VNI-Helve" w:hAnsi="VNI-Helve" w:eastAsia="VNI-Helve"/>
          <w:spacing w:val="1"/>
          <w:w w:val="101"/>
          <w:sz w:val="18"/>
        </w:rPr>
        <w:t>ä</w:t>
      </w:r>
      <w:r>
        <w:rPr>
          <w:rFonts w:ascii="VNI-Helve" w:hAnsi="VNI-Helve" w:eastAsia="VNI-Helve"/>
          <w:sz w:val="18"/>
        </w:rPr>
        <w:t>t</w:t>
      </w:r>
      <w:r>
        <w:rPr>
          <w:rFonts w:ascii="VNI-Helve" w:hAnsi="VNI-Helve" w:eastAsia="VNI-Helve"/>
          <w:spacing w:val="4"/>
          <w:sz w:val="18"/>
        </w:rPr>
        <w:t> </w:t>
      </w:r>
      <w:r>
        <w:rPr>
          <w:rFonts w:ascii="VNI-Helve" w:hAnsi="VNI-Helve" w:eastAsia="VNI-Helve"/>
          <w:spacing w:val="1"/>
          <w:sz w:val="18"/>
        </w:rPr>
        <w:t>d</w:t>
      </w:r>
      <w:r>
        <w:rPr>
          <w:rFonts w:ascii="VNI-Helve" w:hAnsi="VNI-Helve" w:eastAsia="VNI-Helve"/>
          <w:spacing w:val="2"/>
          <w:sz w:val="18"/>
        </w:rPr>
        <w:t>ö</w:t>
      </w:r>
      <w:r>
        <w:rPr>
          <w:rFonts w:ascii="VNI-Helve" w:hAnsi="VNI-Helve" w:eastAsia="VNI-Helve"/>
          <w:w w:val="333"/>
          <w:sz w:val="18"/>
        </w:rPr>
        <w:t>ï</w:t>
      </w:r>
      <w:r>
        <w:rPr>
          <w:rFonts w:ascii="VNI-Helve" w:hAnsi="VNI-Helve" w:eastAsia="VNI-Helve"/>
          <w:spacing w:val="3"/>
          <w:sz w:val="18"/>
        </w:rPr>
        <w:t> </w:t>
      </w:r>
      <w:r>
        <w:rPr>
          <w:rFonts w:ascii="MingLiU" w:hAnsi="MingLiU" w:eastAsia="MingLiU" w:hint="eastAsia"/>
          <w:spacing w:val="1"/>
          <w:sz w:val="18"/>
        </w:rPr>
        <w:t>悅豫</w:t>
      </w:r>
      <w:r>
        <w:rPr>
          <w:rFonts w:ascii="VNI-Helve" w:hAnsi="VNI-Helve" w:eastAsia="VNI-Helve"/>
          <w:sz w:val="18"/>
        </w:rPr>
        <w:t>.</w:t>
      </w:r>
    </w:p>
    <w:p>
      <w:pPr>
        <w:spacing w:line="237" w:lineRule="auto" w:before="6"/>
        <w:ind w:left="983" w:right="733" w:hanging="285"/>
        <w:jc w:val="left"/>
        <w:rPr>
          <w:rFonts w:ascii="VNI-Helve" w:hAnsi="VNI-Helve" w:eastAsia="VNI-Helve"/>
          <w:sz w:val="18"/>
        </w:rPr>
      </w:pPr>
      <w:r>
        <w:rPr>
          <w:spacing w:val="-1"/>
          <w:w w:val="99"/>
          <w:position w:val="9"/>
          <w:sz w:val="13"/>
        </w:rPr>
        <w:t>8</w:t>
      </w:r>
      <w:r>
        <w:rPr>
          <w:rFonts w:ascii="VNI-Helve" w:hAnsi="VNI-Helve" w:eastAsia="VNI-Helve"/>
          <w:position w:val="8"/>
          <w:sz w:val="12"/>
        </w:rPr>
        <w:t>.     </w:t>
      </w:r>
      <w:r>
        <w:rPr>
          <w:rFonts w:ascii="VNI-Helve" w:hAnsi="VNI-Helve" w:eastAsia="VNI-Helve"/>
          <w:spacing w:val="2"/>
          <w:w w:val="102"/>
          <w:sz w:val="18"/>
        </w:rPr>
        <w:t>Ñe</w:t>
      </w:r>
      <w:r>
        <w:rPr>
          <w:rFonts w:ascii="VNI-Helve" w:hAnsi="VNI-Helve" w:eastAsia="VNI-Helve"/>
          <w:w w:val="102"/>
          <w:sz w:val="18"/>
        </w:rPr>
        <w:t>å</w:t>
      </w:r>
      <w:r>
        <w:rPr>
          <w:rFonts w:ascii="VNI-Helve" w:hAnsi="VNI-Helve" w:eastAsia="VNI-Helve"/>
          <w:spacing w:val="14"/>
          <w:sz w:val="18"/>
        </w:rPr>
        <w:t> </w:t>
      </w:r>
      <w:r>
        <w:rPr>
          <w:rFonts w:ascii="VNI-Helve" w:hAnsi="VNI-Helve" w:eastAsia="VNI-Helve"/>
          <w:spacing w:val="2"/>
          <w:sz w:val="18"/>
        </w:rPr>
        <w:t>b</w:t>
      </w:r>
      <w:r>
        <w:rPr>
          <w:rFonts w:ascii="VNI-Helve" w:hAnsi="VNI-Helve" w:eastAsia="VNI-Helve"/>
          <w:spacing w:val="1"/>
          <w:sz w:val="18"/>
        </w:rPr>
        <w:t>a</w:t>
      </w:r>
      <w:r>
        <w:rPr>
          <w:rFonts w:ascii="VNI-Helve" w:hAnsi="VNI-Helve" w:eastAsia="VNI-Helve"/>
          <w:spacing w:val="2"/>
          <w:w w:val="103"/>
          <w:sz w:val="18"/>
        </w:rPr>
        <w:t>ûn</w:t>
      </w:r>
      <w:r>
        <w:rPr>
          <w:rFonts w:ascii="VNI-Helve" w:hAnsi="VNI-Helve" w:eastAsia="VNI-Helve"/>
          <w:w w:val="103"/>
          <w:sz w:val="18"/>
        </w:rPr>
        <w:t>:</w:t>
      </w:r>
      <w:r>
        <w:rPr>
          <w:rFonts w:ascii="VNI-Helve" w:hAnsi="VNI-Helve" w:eastAsia="VNI-Helve"/>
          <w:spacing w:val="14"/>
          <w:sz w:val="18"/>
        </w:rPr>
        <w:t> </w:t>
      </w:r>
      <w:r>
        <w:rPr>
          <w:rFonts w:ascii="VNI-Helve" w:hAnsi="VNI-Helve" w:eastAsia="VNI-Helve"/>
          <w:spacing w:val="2"/>
          <w:sz w:val="18"/>
        </w:rPr>
        <w:t>B</w:t>
      </w:r>
      <w:r>
        <w:rPr>
          <w:rFonts w:ascii="VNI-Helve" w:hAnsi="VNI-Helve" w:eastAsia="VNI-Helve"/>
          <w:spacing w:val="1"/>
          <w:sz w:val="18"/>
        </w:rPr>
        <w:t>i</w:t>
      </w:r>
      <w:r>
        <w:rPr>
          <w:rFonts w:ascii="VNI-Helve" w:hAnsi="VNI-Helve" w:eastAsia="VNI-Helve"/>
          <w:spacing w:val="2"/>
          <w:w w:val="104"/>
          <w:sz w:val="18"/>
        </w:rPr>
        <w:t>e</w:t>
      </w:r>
      <w:r>
        <w:rPr>
          <w:rFonts w:ascii="VNI-Helve" w:hAnsi="VNI-Helve" w:eastAsia="VNI-Helve"/>
          <w:spacing w:val="1"/>
          <w:w w:val="104"/>
          <w:sz w:val="18"/>
        </w:rPr>
        <w:t>á</w:t>
      </w:r>
      <w:r>
        <w:rPr>
          <w:rFonts w:ascii="VNI-Helve" w:hAnsi="VNI-Helve" w:eastAsia="VNI-Helve"/>
          <w:sz w:val="18"/>
        </w:rPr>
        <w:t>n</w:t>
      </w:r>
      <w:r>
        <w:rPr>
          <w:rFonts w:ascii="VNI-Helve" w:hAnsi="VNI-Helve" w:eastAsia="VNI-Helve"/>
          <w:spacing w:val="13"/>
          <w:sz w:val="18"/>
        </w:rPr>
        <w:t> </w:t>
      </w:r>
      <w:r>
        <w:rPr>
          <w:rFonts w:ascii="VNI-Helve" w:hAnsi="VNI-Helve" w:eastAsia="VNI-Helve"/>
          <w:spacing w:val="2"/>
          <w:w w:val="101"/>
          <w:sz w:val="18"/>
        </w:rPr>
        <w:t>hoá</w:t>
      </w:r>
      <w:r>
        <w:rPr>
          <w:rFonts w:ascii="VNI-Helve" w:hAnsi="VNI-Helve" w:eastAsia="VNI-Helve"/>
          <w:w w:val="101"/>
          <w:sz w:val="18"/>
        </w:rPr>
        <w:t>i</w:t>
      </w:r>
      <w:r>
        <w:rPr>
          <w:rFonts w:ascii="VNI-Helve" w:hAnsi="VNI-Helve" w:eastAsia="VNI-Helve"/>
          <w:spacing w:val="14"/>
          <w:sz w:val="18"/>
        </w:rPr>
        <w:t> </w:t>
      </w:r>
      <w:r>
        <w:rPr>
          <w:rFonts w:ascii="MingLiU" w:hAnsi="MingLiU" w:eastAsia="MingLiU" w:hint="eastAsia"/>
          <w:spacing w:val="2"/>
          <w:sz w:val="18"/>
        </w:rPr>
        <w:t>變悔</w:t>
      </w:r>
      <w:r>
        <w:rPr>
          <w:rFonts w:ascii="VNI-Helve" w:hAnsi="VNI-Helve" w:eastAsia="VNI-Helve"/>
          <w:spacing w:val="7"/>
          <w:sz w:val="18"/>
        </w:rPr>
        <w:t>: </w:t>
      </w:r>
      <w:r>
        <w:rPr>
          <w:rFonts w:ascii="VNI-Helve" w:hAnsi="VNI-Helve" w:eastAsia="VNI-Helve"/>
          <w:spacing w:val="2"/>
          <w:w w:val="102"/>
          <w:sz w:val="18"/>
        </w:rPr>
        <w:t>Ba</w:t>
      </w:r>
      <w:r>
        <w:rPr>
          <w:rFonts w:ascii="VNI-Helve" w:hAnsi="VNI-Helve" w:eastAsia="VNI-Helve"/>
          <w:spacing w:val="1"/>
          <w:w w:val="102"/>
          <w:sz w:val="18"/>
        </w:rPr>
        <w:t>á</w:t>
      </w:r>
      <w:r>
        <w:rPr>
          <w:rFonts w:ascii="VNI-Helve" w:hAnsi="VNI-Helve" w:eastAsia="VNI-Helve"/>
          <w:sz w:val="18"/>
        </w:rPr>
        <w:t>t</w:t>
      </w:r>
      <w:r>
        <w:rPr>
          <w:rFonts w:ascii="VNI-Helve" w:hAnsi="VNI-Helve" w:eastAsia="VNI-Helve"/>
          <w:spacing w:val="12"/>
          <w:sz w:val="18"/>
        </w:rPr>
        <w:t> </w:t>
      </w:r>
      <w:r>
        <w:rPr>
          <w:rFonts w:ascii="VNI-Helve" w:hAnsi="VNI-Helve" w:eastAsia="VNI-Helve"/>
          <w:spacing w:val="2"/>
          <w:w w:val="101"/>
          <w:sz w:val="18"/>
        </w:rPr>
        <w:t>bie</w:t>
      </w:r>
      <w:r>
        <w:rPr>
          <w:rFonts w:ascii="VNI-Helve" w:hAnsi="VNI-Helve" w:eastAsia="VNI-Helve"/>
          <w:spacing w:val="1"/>
          <w:w w:val="101"/>
          <w:sz w:val="18"/>
        </w:rPr>
        <w:t>á</w:t>
      </w:r>
      <w:r>
        <w:rPr>
          <w:rFonts w:ascii="VNI-Helve" w:hAnsi="VNI-Helve" w:eastAsia="VNI-Helve"/>
          <w:sz w:val="18"/>
        </w:rPr>
        <w:t>n</w:t>
      </w:r>
      <w:r>
        <w:rPr>
          <w:rFonts w:ascii="VNI-Helve" w:hAnsi="VNI-Helve" w:eastAsia="VNI-Helve"/>
          <w:spacing w:val="14"/>
          <w:sz w:val="18"/>
        </w:rPr>
        <w:t> </w:t>
      </w:r>
      <w:r>
        <w:rPr>
          <w:rFonts w:ascii="VNI-Helve" w:hAnsi="VNI-Helve" w:eastAsia="VNI-Helve"/>
          <w:spacing w:val="2"/>
          <w:w w:val="102"/>
          <w:sz w:val="18"/>
        </w:rPr>
        <w:t>ho</w:t>
      </w:r>
      <w:r>
        <w:rPr>
          <w:rFonts w:ascii="VNI-Helve" w:hAnsi="VNI-Helve" w:eastAsia="VNI-Helve"/>
          <w:spacing w:val="1"/>
          <w:w w:val="102"/>
          <w:sz w:val="18"/>
        </w:rPr>
        <w:t>á</w:t>
      </w:r>
      <w:r>
        <w:rPr>
          <w:rFonts w:ascii="VNI-Helve" w:hAnsi="VNI-Helve" w:eastAsia="VNI-Helve"/>
          <w:spacing w:val="2"/>
          <w:sz w:val="18"/>
        </w:rPr>
        <w:t>i</w:t>
      </w:r>
      <w:r>
        <w:rPr>
          <w:rFonts w:ascii="VNI-Helve" w:hAnsi="VNI-Helve" w:eastAsia="VNI-Helve"/>
          <w:spacing w:val="7"/>
          <w:sz w:val="18"/>
        </w:rPr>
        <w:t>. </w:t>
      </w:r>
      <w:r>
        <w:rPr>
          <w:rFonts w:ascii="VNI-Helve" w:hAnsi="VNI-Helve" w:eastAsia="VNI-Helve"/>
          <w:spacing w:val="2"/>
          <w:sz w:val="18"/>
        </w:rPr>
        <w:t>Ñ</w:t>
      </w:r>
      <w:r>
        <w:rPr>
          <w:rFonts w:ascii="VNI-Helve" w:hAnsi="VNI-Helve" w:eastAsia="VNI-Helve"/>
          <w:sz w:val="18"/>
        </w:rPr>
        <w:t>o</w:t>
      </w:r>
      <w:r>
        <w:rPr>
          <w:rFonts w:ascii="VNI-Helve" w:hAnsi="VNI-Helve" w:eastAsia="VNI-Helve"/>
          <w:spacing w:val="2"/>
          <w:w w:val="102"/>
          <w:sz w:val="18"/>
        </w:rPr>
        <w:t>aï</w:t>
      </w:r>
      <w:r>
        <w:rPr>
          <w:rFonts w:ascii="VNI-Helve" w:hAnsi="VNI-Helve" w:eastAsia="VNI-Helve"/>
          <w:w w:val="102"/>
          <w:sz w:val="18"/>
        </w:rPr>
        <w:t>n</w:t>
      </w:r>
      <w:r>
        <w:rPr>
          <w:rFonts w:ascii="VNI-Helve" w:hAnsi="VNI-Helve" w:eastAsia="VNI-Helve"/>
          <w:spacing w:val="14"/>
          <w:sz w:val="18"/>
        </w:rPr>
        <w:t> </w:t>
      </w:r>
      <w:r>
        <w:rPr>
          <w:rFonts w:ascii="VNI-Helve" w:hAnsi="VNI-Helve" w:eastAsia="VNI-Helve"/>
          <w:spacing w:val="2"/>
          <w:w w:val="101"/>
          <w:sz w:val="18"/>
        </w:rPr>
        <w:t>vaê</w:t>
      </w:r>
      <w:r>
        <w:rPr>
          <w:rFonts w:ascii="VNI-Helve" w:hAnsi="VNI-Helve" w:eastAsia="VNI-Helve"/>
          <w:w w:val="101"/>
          <w:sz w:val="18"/>
        </w:rPr>
        <w:t>n</w:t>
      </w:r>
      <w:r>
        <w:rPr>
          <w:rFonts w:ascii="VNI-Helve" w:hAnsi="VNI-Helve" w:eastAsia="VNI-Helve"/>
          <w:spacing w:val="14"/>
          <w:sz w:val="18"/>
        </w:rPr>
        <w:t> </w:t>
      </w:r>
      <w:r>
        <w:rPr>
          <w:rFonts w:ascii="VNI-Helve" w:hAnsi="VNI-Helve" w:eastAsia="VNI-Helve"/>
          <w:spacing w:val="2"/>
          <w:w w:val="102"/>
          <w:sz w:val="18"/>
        </w:rPr>
        <w:t>co</w:t>
      </w:r>
      <w:r>
        <w:rPr>
          <w:rFonts w:ascii="VNI-Helve" w:hAnsi="VNI-Helve" w:eastAsia="VNI-Helve"/>
          <w:w w:val="102"/>
          <w:sz w:val="18"/>
        </w:rPr>
        <w:t>ù</w:t>
      </w:r>
      <w:r>
        <w:rPr>
          <w:rFonts w:ascii="VNI-Helve" w:hAnsi="VNI-Helve" w:eastAsia="VNI-Helve"/>
          <w:spacing w:val="14"/>
          <w:sz w:val="18"/>
        </w:rPr>
        <w:t> </w:t>
      </w:r>
      <w:r>
        <w:rPr>
          <w:rFonts w:ascii="VNI-Helve" w:hAnsi="VNI-Helve" w:eastAsia="VNI-Helve"/>
          <w:spacing w:val="1"/>
          <w:sz w:val="18"/>
        </w:rPr>
        <w:t>l</w:t>
      </w:r>
      <w:r>
        <w:rPr>
          <w:rFonts w:ascii="VNI-Helve" w:hAnsi="VNI-Helve" w:eastAsia="VNI-Helve"/>
          <w:spacing w:val="2"/>
          <w:sz w:val="18"/>
        </w:rPr>
        <w:t>i</w:t>
      </w:r>
      <w:r>
        <w:rPr>
          <w:rFonts w:ascii="VNI-Helve" w:hAnsi="VNI-Helve" w:eastAsia="VNI-Helve"/>
          <w:spacing w:val="1"/>
          <w:sz w:val="18"/>
        </w:rPr>
        <w:t>e</w:t>
      </w:r>
      <w:r>
        <w:rPr>
          <w:rFonts w:ascii="VNI-Helve" w:hAnsi="VNI-Helve" w:eastAsia="VNI-Helve"/>
          <w:spacing w:val="1"/>
          <w:w w:val="333"/>
          <w:sz w:val="18"/>
        </w:rPr>
        <w:t>â</w:t>
      </w:r>
      <w:r>
        <w:rPr>
          <w:rFonts w:ascii="VNI-Helve" w:hAnsi="VNI-Helve" w:eastAsia="VNI-Helve"/>
          <w:sz w:val="18"/>
        </w:rPr>
        <w:t>n</w:t>
      </w:r>
      <w:r>
        <w:rPr>
          <w:rFonts w:ascii="VNI-Helve" w:hAnsi="VNI-Helve" w:eastAsia="VNI-Helve"/>
          <w:spacing w:val="14"/>
          <w:sz w:val="18"/>
        </w:rPr>
        <w:t> </w:t>
      </w:r>
      <w:r>
        <w:rPr>
          <w:rFonts w:ascii="VNI-Helve" w:hAnsi="VNI-Helve" w:eastAsia="VNI-Helve"/>
          <w:spacing w:val="2"/>
          <w:w w:val="102"/>
          <w:sz w:val="18"/>
        </w:rPr>
        <w:t>he</w:t>
      </w:r>
      <w:r>
        <w:rPr>
          <w:rFonts w:ascii="VNI-Helve" w:hAnsi="VNI-Helve" w:eastAsia="VNI-Helve"/>
          <w:w w:val="102"/>
          <w:sz w:val="18"/>
        </w:rPr>
        <w:t>ä</w:t>
      </w:r>
      <w:r>
        <w:rPr>
          <w:rFonts w:ascii="VNI-Helve" w:hAnsi="VNI-Helve" w:eastAsia="VNI-Helve"/>
          <w:spacing w:val="14"/>
          <w:sz w:val="18"/>
        </w:rPr>
        <w:t> </w:t>
      </w:r>
      <w:r>
        <w:rPr>
          <w:rFonts w:ascii="VNI-Helve" w:hAnsi="VNI-Helve" w:eastAsia="VNI-Helve"/>
          <w:spacing w:val="1"/>
          <w:sz w:val="18"/>
        </w:rPr>
        <w:t>ñ</w:t>
      </w:r>
      <w:r>
        <w:rPr>
          <w:rFonts w:ascii="VNI-Helve" w:hAnsi="VNI-Helve" w:eastAsia="VNI-Helve"/>
          <w:spacing w:val="2"/>
          <w:sz w:val="18"/>
        </w:rPr>
        <w:t>e</w:t>
      </w:r>
      <w:r>
        <w:rPr>
          <w:rFonts w:ascii="VNI-Helve" w:hAnsi="VNI-Helve" w:eastAsia="VNI-Helve"/>
          <w:spacing w:val="2"/>
          <w:w w:val="104"/>
          <w:sz w:val="18"/>
        </w:rPr>
        <w:t>á</w:t>
      </w:r>
      <w:r>
        <w:rPr>
          <w:rFonts w:ascii="VNI-Helve" w:hAnsi="VNI-Helve" w:eastAsia="VNI-Helve"/>
          <w:w w:val="104"/>
          <w:sz w:val="18"/>
        </w:rPr>
        <w:t>n</w:t>
      </w:r>
      <w:r>
        <w:rPr>
          <w:rFonts w:ascii="VNI-Helve" w:hAnsi="VNI-Helve" w:eastAsia="VNI-Helve"/>
          <w:spacing w:val="14"/>
          <w:sz w:val="18"/>
        </w:rPr>
        <w:t> </w:t>
      </w:r>
      <w:r>
        <w:rPr>
          <w:rFonts w:ascii="VNI-Helve" w:hAnsi="VNI-Helve" w:eastAsia="VNI-Helve"/>
          <w:spacing w:val="2"/>
          <w:sz w:val="18"/>
        </w:rPr>
        <w:t>c</w:t>
      </w:r>
      <w:r>
        <w:rPr>
          <w:rFonts w:ascii="VNI-Helve" w:hAnsi="VNI-Helve" w:eastAsia="VNI-Helve"/>
          <w:spacing w:val="1"/>
          <w:sz w:val="18"/>
        </w:rPr>
        <w:t>h</w:t>
      </w:r>
      <w:r>
        <w:rPr>
          <w:rFonts w:ascii="VNI-Helve" w:hAnsi="VNI-Helve" w:eastAsia="VNI-Helve"/>
          <w:spacing w:val="2"/>
          <w:w w:val="104"/>
          <w:sz w:val="18"/>
        </w:rPr>
        <w:t>ö</w:t>
      </w:r>
      <w:r>
        <w:rPr>
          <w:rFonts w:ascii="VNI-Helve" w:hAnsi="VNI-Helve" w:eastAsia="VNI-Helve"/>
          <w:spacing w:val="1"/>
          <w:w w:val="104"/>
          <w:sz w:val="18"/>
        </w:rPr>
        <w:t>ù</w:t>
      </w:r>
      <w:r>
        <w:rPr>
          <w:rFonts w:ascii="VNI-Helve" w:hAnsi="VNI-Helve" w:eastAsia="VNI-Helve"/>
          <w:spacing w:val="2"/>
          <w:sz w:val="18"/>
        </w:rPr>
        <w:t>n</w:t>
      </w:r>
      <w:r>
        <w:rPr>
          <w:rFonts w:ascii="VNI-Helve" w:hAnsi="VNI-Helve" w:eastAsia="VNI-Helve"/>
          <w:sz w:val="18"/>
        </w:rPr>
        <w:t>g</w:t>
      </w:r>
      <w:r>
        <w:rPr>
          <w:rFonts w:ascii="VNI-Helve" w:hAnsi="VNI-Helve" w:eastAsia="VNI-Helve"/>
          <w:spacing w:val="14"/>
          <w:sz w:val="18"/>
        </w:rPr>
        <w:t> </w:t>
      </w:r>
      <w:r>
        <w:rPr>
          <w:rFonts w:ascii="VNI-Helve" w:hAnsi="VNI-Helve" w:eastAsia="VNI-Helve"/>
          <w:spacing w:val="2"/>
          <w:w w:val="101"/>
          <w:sz w:val="18"/>
        </w:rPr>
        <w:t>ñaé</w:t>
      </w:r>
      <w:r>
        <w:rPr>
          <w:rFonts w:ascii="VNI-Helve" w:hAnsi="VNI-Helve" w:eastAsia="VNI-Helve"/>
          <w:w w:val="101"/>
          <w:sz w:val="18"/>
        </w:rPr>
        <w:t>c</w:t>
      </w:r>
      <w:r>
        <w:rPr>
          <w:rFonts w:ascii="VNI-Helve" w:hAnsi="VNI-Helve" w:eastAsia="VNI-Helve"/>
          <w:spacing w:val="14"/>
          <w:sz w:val="18"/>
        </w:rPr>
        <w:t> </w:t>
      </w:r>
      <w:r>
        <w:rPr>
          <w:rFonts w:ascii="VNI-Helve" w:hAnsi="VNI-Helve" w:eastAsia="VNI-Helve"/>
          <w:spacing w:val="2"/>
          <w:w w:val="101"/>
          <w:sz w:val="18"/>
        </w:rPr>
        <w:t>caùc </w:t>
      </w:r>
      <w:r>
        <w:rPr>
          <w:rFonts w:ascii="VNI-Helve" w:hAnsi="VNI-Helve" w:eastAsia="VNI-Helve"/>
          <w:spacing w:val="2"/>
          <w:w w:val="101"/>
          <w:sz w:val="18"/>
        </w:rPr>
        <w:t>thie</w:t>
      </w:r>
      <w:r>
        <w:rPr>
          <w:rFonts w:ascii="VNI-Helve" w:hAnsi="VNI-Helve" w:eastAsia="VNI-Helve"/>
          <w:spacing w:val="1"/>
          <w:w w:val="101"/>
          <w:sz w:val="18"/>
        </w:rPr>
        <w:t>à</w:t>
      </w:r>
      <w:r>
        <w:rPr>
          <w:rFonts w:ascii="VNI-Helve" w:hAnsi="VNI-Helve" w:eastAsia="VNI-Helve"/>
          <w:sz w:val="18"/>
        </w:rPr>
        <w:t>n</w:t>
      </w:r>
      <w:r>
        <w:rPr>
          <w:rFonts w:ascii="VNI-Helve" w:hAnsi="VNI-Helve" w:eastAsia="VNI-Helve"/>
          <w:spacing w:val="4"/>
          <w:sz w:val="18"/>
        </w:rPr>
        <w:t> </w:t>
      </w:r>
      <w:r>
        <w:rPr>
          <w:rFonts w:ascii="VNI-Helve" w:hAnsi="VNI-Helve" w:eastAsia="VNI-Helve"/>
          <w:spacing w:val="2"/>
          <w:w w:val="102"/>
          <w:sz w:val="18"/>
        </w:rPr>
        <w:t>va</w:t>
      </w:r>
      <w:r>
        <w:rPr>
          <w:rFonts w:ascii="VNI-Helve" w:hAnsi="VNI-Helve" w:eastAsia="VNI-Helve"/>
          <w:w w:val="102"/>
          <w:sz w:val="18"/>
        </w:rPr>
        <w:t>ø</w:t>
      </w:r>
      <w:r>
        <w:rPr>
          <w:rFonts w:ascii="VNI-Helve" w:hAnsi="VNI-Helve" w:eastAsia="VNI-Helve"/>
          <w:spacing w:val="4"/>
          <w:sz w:val="18"/>
        </w:rPr>
        <w:t> </w:t>
      </w:r>
      <w:r>
        <w:rPr>
          <w:rFonts w:ascii="VNI-Helve" w:hAnsi="VNI-Helve" w:eastAsia="VNI-Helve"/>
          <w:sz w:val="18"/>
        </w:rPr>
        <w:t>T</w:t>
      </w:r>
      <w:r>
        <w:rPr>
          <w:rFonts w:ascii="VNI-Helve" w:hAnsi="VNI-Helve" w:eastAsia="VNI-Helve"/>
          <w:spacing w:val="2"/>
          <w:sz w:val="18"/>
        </w:rPr>
        <w:t>h</w:t>
      </w:r>
      <w:r>
        <w:rPr>
          <w:rFonts w:ascii="VNI-Helve" w:hAnsi="VNI-Helve" w:eastAsia="VNI-Helve"/>
          <w:spacing w:val="2"/>
          <w:w w:val="104"/>
          <w:sz w:val="18"/>
        </w:rPr>
        <w:t>a</w:t>
      </w:r>
      <w:r>
        <w:rPr>
          <w:rFonts w:ascii="VNI-Helve" w:hAnsi="VNI-Helve" w:eastAsia="VNI-Helve"/>
          <w:spacing w:val="1"/>
          <w:w w:val="104"/>
          <w:sz w:val="18"/>
        </w:rPr>
        <w:t>ù</w:t>
      </w:r>
      <w:r>
        <w:rPr>
          <w:rFonts w:ascii="VNI-Helve" w:hAnsi="VNI-Helve" w:eastAsia="VNI-Helve"/>
          <w:spacing w:val="1"/>
          <w:sz w:val="18"/>
        </w:rPr>
        <w:t>n</w:t>
      </w:r>
      <w:r>
        <w:rPr>
          <w:rFonts w:ascii="VNI-Helve" w:hAnsi="VNI-Helve" w:eastAsia="VNI-Helve"/>
          <w:sz w:val="18"/>
        </w:rPr>
        <w:t>h</w:t>
      </w:r>
      <w:r>
        <w:rPr>
          <w:rFonts w:ascii="VNI-Helve" w:hAnsi="VNI-Helve" w:eastAsia="VNI-Helve"/>
          <w:spacing w:val="4"/>
          <w:sz w:val="18"/>
        </w:rPr>
        <w:t> </w:t>
      </w:r>
      <w:r>
        <w:rPr>
          <w:rFonts w:ascii="VNI-Helve" w:hAnsi="VNI-Helve" w:eastAsia="VNI-Helve"/>
          <w:spacing w:val="1"/>
          <w:sz w:val="18"/>
        </w:rPr>
        <w:t>ñ</w:t>
      </w:r>
      <w:r>
        <w:rPr>
          <w:rFonts w:ascii="VNI-Helve" w:hAnsi="VNI-Helve" w:eastAsia="VNI-Helve"/>
          <w:spacing w:val="2"/>
          <w:sz w:val="18"/>
        </w:rPr>
        <w:t>e</w:t>
      </w:r>
      <w:r>
        <w:rPr>
          <w:rFonts w:ascii="VNI-Helve" w:hAnsi="VNI-Helve" w:eastAsia="VNI-Helve"/>
          <w:w w:val="333"/>
          <w:sz w:val="18"/>
        </w:rPr>
        <w:t>á</w:t>
      </w:r>
      <w:r>
        <w:rPr>
          <w:rFonts w:ascii="VNI-Helve" w:hAnsi="VNI-Helve" w:eastAsia="VNI-Helve"/>
          <w:spacing w:val="4"/>
          <w:sz w:val="18"/>
        </w:rPr>
        <w:t> </w:t>
      </w:r>
      <w:r>
        <w:rPr>
          <w:rFonts w:ascii="VNI-Helve" w:hAnsi="VNI-Helve" w:eastAsia="VNI-Helve"/>
          <w:spacing w:val="1"/>
          <w:sz w:val="18"/>
        </w:rPr>
        <w:t>t</w:t>
      </w:r>
      <w:r>
        <w:rPr>
          <w:rFonts w:ascii="VNI-Helve" w:hAnsi="VNI-Helve" w:eastAsia="VNI-Helve"/>
          <w:spacing w:val="2"/>
          <w:sz w:val="18"/>
        </w:rPr>
        <w:t>rí, </w:t>
      </w:r>
      <w:r>
        <w:rPr>
          <w:rFonts w:ascii="VNI-Helve" w:hAnsi="VNI-Helve" w:eastAsia="VNI-Helve"/>
          <w:spacing w:val="1"/>
          <w:sz w:val="18"/>
        </w:rPr>
        <w:t>n</w:t>
      </w:r>
      <w:r>
        <w:rPr>
          <w:rFonts w:ascii="VNI-Helve" w:hAnsi="VNI-Helve" w:eastAsia="VNI-Helve"/>
          <w:spacing w:val="2"/>
          <w:sz w:val="18"/>
        </w:rPr>
        <w:t>h</w:t>
      </w:r>
      <w:r>
        <w:rPr>
          <w:rFonts w:ascii="VNI-Helve" w:hAnsi="VNI-Helve" w:eastAsia="VNI-Helve"/>
          <w:spacing w:val="1"/>
          <w:sz w:val="18"/>
        </w:rPr>
        <w:t>ön</w:t>
      </w:r>
      <w:r>
        <w:rPr>
          <w:rFonts w:ascii="VNI-Helve" w:hAnsi="VNI-Helve" w:eastAsia="VNI-Helve"/>
          <w:sz w:val="18"/>
        </w:rPr>
        <w:t>g</w:t>
      </w:r>
      <w:r>
        <w:rPr>
          <w:rFonts w:ascii="VNI-Helve" w:hAnsi="VNI-Helve" w:eastAsia="VNI-Helve"/>
          <w:spacing w:val="4"/>
          <w:sz w:val="18"/>
        </w:rPr>
        <w:t> </w:t>
      </w:r>
      <w:r>
        <w:rPr>
          <w:rFonts w:ascii="VNI-Helve" w:hAnsi="VNI-Helve" w:eastAsia="VNI-Helve"/>
          <w:spacing w:val="2"/>
          <w:w w:val="101"/>
          <w:sz w:val="18"/>
        </w:rPr>
        <w:t>kho</w:t>
      </w:r>
      <w:r>
        <w:rPr>
          <w:rFonts w:ascii="VNI-Helve" w:hAnsi="VNI-Helve" w:eastAsia="VNI-Helve"/>
          <w:spacing w:val="1"/>
          <w:w w:val="101"/>
          <w:sz w:val="18"/>
        </w:rPr>
        <w:t>â</w:t>
      </w:r>
      <w:r>
        <w:rPr>
          <w:rFonts w:ascii="VNI-Helve" w:hAnsi="VNI-Helve" w:eastAsia="VNI-Helve"/>
          <w:spacing w:val="2"/>
          <w:sz w:val="18"/>
        </w:rPr>
        <w:t>n</w:t>
      </w:r>
      <w:r>
        <w:rPr>
          <w:rFonts w:ascii="VNI-Helve" w:hAnsi="VNI-Helve" w:eastAsia="VNI-Helve"/>
          <w:sz w:val="18"/>
        </w:rPr>
        <w:t>g</w:t>
      </w:r>
      <w:r>
        <w:rPr>
          <w:rFonts w:ascii="VNI-Helve" w:hAnsi="VNI-Helve" w:eastAsia="VNI-Helve"/>
          <w:spacing w:val="3"/>
          <w:sz w:val="18"/>
        </w:rPr>
        <w:t> </w:t>
      </w:r>
      <w:r>
        <w:rPr>
          <w:rFonts w:ascii="VNI-Helve" w:hAnsi="VNI-Helve" w:eastAsia="VNI-Helve"/>
          <w:spacing w:val="2"/>
          <w:sz w:val="18"/>
        </w:rPr>
        <w:t>ñ</w:t>
      </w:r>
      <w:r>
        <w:rPr>
          <w:rFonts w:ascii="VNI-Helve" w:hAnsi="VNI-Helve" w:eastAsia="VNI-Helve"/>
          <w:spacing w:val="1"/>
          <w:sz w:val="18"/>
        </w:rPr>
        <w:t>ö</w:t>
      </w:r>
      <w:r>
        <w:rPr>
          <w:rFonts w:ascii="VNI-Helve" w:hAnsi="VNI-Helve" w:eastAsia="VNI-Helve"/>
          <w:spacing w:val="2"/>
          <w:w w:val="102"/>
          <w:sz w:val="18"/>
        </w:rPr>
        <w:t>ôï</w:t>
      </w:r>
      <w:r>
        <w:rPr>
          <w:rFonts w:ascii="VNI-Helve" w:hAnsi="VNI-Helve" w:eastAsia="VNI-Helve"/>
          <w:w w:val="102"/>
          <w:sz w:val="18"/>
        </w:rPr>
        <w:t>c</w:t>
      </w:r>
      <w:r>
        <w:rPr>
          <w:rFonts w:ascii="VNI-Helve" w:hAnsi="VNI-Helve" w:eastAsia="VNI-Helve"/>
          <w:spacing w:val="2"/>
          <w:sz w:val="18"/>
        </w:rPr>
        <w:t> </w:t>
      </w:r>
      <w:r>
        <w:rPr>
          <w:rFonts w:ascii="VNI-Helve" w:hAnsi="VNI-Helve" w:eastAsia="VNI-Helve"/>
          <w:spacing w:val="2"/>
          <w:w w:val="102"/>
          <w:sz w:val="18"/>
        </w:rPr>
        <w:t>ro</w:t>
      </w:r>
      <w:r>
        <w:rPr>
          <w:rFonts w:ascii="VNI-Helve" w:hAnsi="VNI-Helve" w:eastAsia="VNI-Helve"/>
          <w:w w:val="102"/>
          <w:sz w:val="18"/>
        </w:rPr>
        <w:t>õ</w:t>
      </w:r>
      <w:r>
        <w:rPr>
          <w:rFonts w:ascii="VNI-Helve" w:hAnsi="VNI-Helve" w:eastAsia="VNI-Helve"/>
          <w:spacing w:val="4"/>
          <w:sz w:val="18"/>
        </w:rPr>
        <w:t> </w:t>
      </w:r>
      <w:r>
        <w:rPr>
          <w:rFonts w:ascii="VNI-Helve" w:hAnsi="VNI-Helve" w:eastAsia="VNI-Helve"/>
          <w:spacing w:val="1"/>
          <w:sz w:val="18"/>
        </w:rPr>
        <w:t>r</w:t>
      </w:r>
      <w:r>
        <w:rPr>
          <w:rFonts w:ascii="VNI-Helve" w:hAnsi="VNI-Helve" w:eastAsia="VNI-Helve"/>
          <w:spacing w:val="2"/>
          <w:sz w:val="18"/>
        </w:rPr>
        <w:t>a</w:t>
      </w:r>
      <w:r>
        <w:rPr>
          <w:rFonts w:ascii="VNI-Helve" w:hAnsi="VNI-Helve" w:eastAsia="VNI-Helve"/>
          <w:spacing w:val="2"/>
          <w:w w:val="104"/>
          <w:sz w:val="18"/>
        </w:rPr>
        <w:t>ø</w:t>
      </w:r>
      <w:r>
        <w:rPr>
          <w:rFonts w:ascii="VNI-Helve" w:hAnsi="VNI-Helve" w:eastAsia="VNI-Helve"/>
          <w:spacing w:val="1"/>
          <w:w w:val="104"/>
          <w:sz w:val="18"/>
        </w:rPr>
        <w:t>n</w:t>
      </w:r>
      <w:r>
        <w:rPr>
          <w:rFonts w:ascii="VNI-Helve" w:hAnsi="VNI-Helve" w:eastAsia="VNI-Helve"/>
          <w:spacing w:val="2"/>
          <w:sz w:val="18"/>
        </w:rPr>
        <w:t>g.</w:t>
      </w:r>
    </w:p>
    <w:p>
      <w:pPr>
        <w:spacing w:before="33"/>
        <w:ind w:left="699" w:right="0" w:firstLine="0"/>
        <w:jc w:val="left"/>
        <w:rPr>
          <w:rFonts w:ascii="VNI-Helve" w:hAnsi="VNI-Helve"/>
          <w:sz w:val="18"/>
        </w:rPr>
      </w:pPr>
      <w:r>
        <w:rPr>
          <w:position w:val="9"/>
          <w:sz w:val="13"/>
        </w:rPr>
        <w:t>9</w:t>
      </w:r>
      <w:r>
        <w:rPr>
          <w:rFonts w:ascii="VNI-Helve" w:hAnsi="VNI-Helve"/>
          <w:position w:val="8"/>
          <w:sz w:val="12"/>
        </w:rPr>
        <w:t>. </w:t>
      </w:r>
      <w:r>
        <w:rPr>
          <w:rFonts w:ascii="VNI-Helve" w:hAnsi="VNI-Helve"/>
          <w:sz w:val="18"/>
        </w:rPr>
        <w:t>Ñeä nhaát nghóa: Chæ muïc ñích cöùu caùnh, töùc thaáy Thaùnh ñeá.</w:t>
      </w:r>
    </w:p>
    <w:p>
      <w:pPr>
        <w:spacing w:after="0"/>
        <w:jc w:val="left"/>
        <w:rPr>
          <w:rFonts w:ascii="VNI-Helve" w:hAnsi="VNI-Helve"/>
          <w:sz w:val="18"/>
        </w:rPr>
        <w:sectPr>
          <w:pgSz w:w="11910" w:h="16840"/>
          <w:pgMar w:header="794" w:footer="0" w:top="1100" w:bottom="280" w:left="1680" w:right="1680"/>
        </w:sectPr>
      </w:pPr>
    </w:p>
    <w:p>
      <w:pPr>
        <w:pStyle w:val="BodyText"/>
        <w:spacing w:before="4"/>
        <w:rPr>
          <w:rFonts w:ascii="VNI-Helve"/>
          <w:sz w:val="15"/>
        </w:rPr>
      </w:pPr>
    </w:p>
    <w:p>
      <w:pPr>
        <w:pStyle w:val="BodyText"/>
        <w:spacing w:before="100"/>
        <w:ind w:left="757"/>
      </w:pPr>
      <w:r>
        <w:rPr/>
        <w:t>haún caùc chö Thieân khaùc. Nhöõng gì laø naêm?</w:t>
      </w:r>
    </w:p>
    <w:p>
      <w:pPr>
        <w:pStyle w:val="ListParagraph"/>
        <w:numPr>
          <w:ilvl w:val="0"/>
          <w:numId w:val="16"/>
        </w:numPr>
        <w:tabs>
          <w:tab w:pos="1576" w:val="left" w:leader="none"/>
        </w:tabs>
        <w:spacing w:line="240" w:lineRule="auto" w:before="33" w:after="0"/>
        <w:ind w:left="1575" w:right="0" w:hanging="252"/>
        <w:jc w:val="left"/>
        <w:rPr>
          <w:sz w:val="24"/>
        </w:rPr>
      </w:pPr>
      <w:r>
        <w:rPr>
          <w:sz w:val="24"/>
        </w:rPr>
        <w:t>Dung maïo haøo quyù, oai thaàn, aùnh</w:t>
      </w:r>
      <w:r>
        <w:rPr>
          <w:spacing w:val="33"/>
          <w:sz w:val="24"/>
        </w:rPr>
        <w:t> </w:t>
      </w:r>
      <w:r>
        <w:rPr>
          <w:sz w:val="24"/>
        </w:rPr>
        <w:t>saùng.</w:t>
      </w:r>
    </w:p>
    <w:p>
      <w:pPr>
        <w:pStyle w:val="ListParagraph"/>
        <w:numPr>
          <w:ilvl w:val="0"/>
          <w:numId w:val="16"/>
        </w:numPr>
        <w:tabs>
          <w:tab w:pos="1585" w:val="left" w:leader="none"/>
        </w:tabs>
        <w:spacing w:line="240" w:lineRule="auto" w:before="34" w:after="0"/>
        <w:ind w:left="1584" w:right="0" w:hanging="261"/>
        <w:jc w:val="left"/>
        <w:rPr>
          <w:sz w:val="24"/>
        </w:rPr>
      </w:pPr>
      <w:r>
        <w:rPr>
          <w:sz w:val="24"/>
        </w:rPr>
        <w:t>Töï</w:t>
      </w:r>
      <w:r>
        <w:rPr>
          <w:spacing w:val="15"/>
          <w:sz w:val="24"/>
        </w:rPr>
        <w:t> </w:t>
      </w:r>
      <w:r>
        <w:rPr>
          <w:sz w:val="24"/>
        </w:rPr>
        <w:t>taïi</w:t>
      </w:r>
      <w:r>
        <w:rPr>
          <w:spacing w:val="16"/>
          <w:sz w:val="24"/>
        </w:rPr>
        <w:t> </w:t>
      </w:r>
      <w:r>
        <w:rPr>
          <w:sz w:val="24"/>
        </w:rPr>
        <w:t>vôùi</w:t>
      </w:r>
      <w:r>
        <w:rPr>
          <w:spacing w:val="16"/>
          <w:sz w:val="24"/>
        </w:rPr>
        <w:t> </w:t>
      </w:r>
      <w:r>
        <w:rPr>
          <w:sz w:val="24"/>
        </w:rPr>
        <w:t>nhöõng</w:t>
      </w:r>
      <w:r>
        <w:rPr>
          <w:spacing w:val="16"/>
          <w:sz w:val="24"/>
        </w:rPr>
        <w:t> </w:t>
      </w:r>
      <w:r>
        <w:rPr>
          <w:sz w:val="24"/>
        </w:rPr>
        <w:t>gì</w:t>
      </w:r>
      <w:r>
        <w:rPr>
          <w:spacing w:val="15"/>
          <w:sz w:val="24"/>
        </w:rPr>
        <w:t> </w:t>
      </w:r>
      <w:r>
        <w:rPr>
          <w:sz w:val="24"/>
        </w:rPr>
        <w:t>öôùc</w:t>
      </w:r>
      <w:r>
        <w:rPr>
          <w:spacing w:val="15"/>
          <w:sz w:val="24"/>
        </w:rPr>
        <w:t> </w:t>
      </w:r>
      <w:r>
        <w:rPr>
          <w:sz w:val="24"/>
        </w:rPr>
        <w:t>muoán,</w:t>
      </w:r>
      <w:r>
        <w:rPr>
          <w:spacing w:val="16"/>
          <w:sz w:val="24"/>
        </w:rPr>
        <w:t> </w:t>
      </w:r>
      <w:r>
        <w:rPr>
          <w:sz w:val="24"/>
        </w:rPr>
        <w:t>khoâng</w:t>
      </w:r>
      <w:r>
        <w:rPr>
          <w:spacing w:val="16"/>
          <w:sz w:val="24"/>
        </w:rPr>
        <w:t> </w:t>
      </w:r>
      <w:r>
        <w:rPr>
          <w:sz w:val="24"/>
        </w:rPr>
        <w:t>ñieàu</w:t>
      </w:r>
      <w:r>
        <w:rPr>
          <w:spacing w:val="16"/>
          <w:sz w:val="24"/>
        </w:rPr>
        <w:t> </w:t>
      </w:r>
      <w:r>
        <w:rPr>
          <w:sz w:val="24"/>
        </w:rPr>
        <w:t>gì</w:t>
      </w:r>
      <w:r>
        <w:rPr>
          <w:spacing w:val="16"/>
          <w:sz w:val="24"/>
        </w:rPr>
        <w:t> </w:t>
      </w:r>
      <w:r>
        <w:rPr>
          <w:sz w:val="24"/>
        </w:rPr>
        <w:t>maø</w:t>
      </w:r>
      <w:r>
        <w:rPr>
          <w:spacing w:val="16"/>
          <w:sz w:val="24"/>
        </w:rPr>
        <w:t> </w:t>
      </w:r>
      <w:r>
        <w:rPr>
          <w:sz w:val="24"/>
        </w:rPr>
        <w:t>khoâng</w:t>
      </w:r>
      <w:r>
        <w:rPr>
          <w:spacing w:val="15"/>
          <w:sz w:val="24"/>
        </w:rPr>
        <w:t> </w:t>
      </w:r>
      <w:r>
        <w:rPr>
          <w:sz w:val="24"/>
        </w:rPr>
        <w:t>thoûa</w:t>
      </w:r>
    </w:p>
    <w:p>
      <w:pPr>
        <w:pStyle w:val="BodyText"/>
        <w:spacing w:before="1"/>
        <w:ind w:left="757"/>
      </w:pPr>
      <w:r>
        <w:rPr/>
        <w:t>maõn.</w:t>
      </w:r>
    </w:p>
    <w:p>
      <w:pPr>
        <w:pStyle w:val="ListParagraph"/>
        <w:numPr>
          <w:ilvl w:val="0"/>
          <w:numId w:val="16"/>
        </w:numPr>
        <w:tabs>
          <w:tab w:pos="1607" w:val="left" w:leader="none"/>
        </w:tabs>
        <w:spacing w:line="240" w:lineRule="auto" w:before="33" w:after="0"/>
        <w:ind w:left="1606" w:right="0" w:hanging="283"/>
        <w:jc w:val="left"/>
        <w:rPr>
          <w:sz w:val="24"/>
        </w:rPr>
      </w:pPr>
      <w:r>
        <w:rPr>
          <w:sz w:val="24"/>
        </w:rPr>
        <w:t>Neáu</w:t>
      </w:r>
      <w:r>
        <w:rPr>
          <w:spacing w:val="38"/>
          <w:sz w:val="24"/>
        </w:rPr>
        <w:t> </w:t>
      </w:r>
      <w:r>
        <w:rPr>
          <w:sz w:val="24"/>
        </w:rPr>
        <w:t>ñaøn-vieät</w:t>
      </w:r>
      <w:r>
        <w:rPr>
          <w:spacing w:val="39"/>
          <w:sz w:val="24"/>
        </w:rPr>
        <w:t> </w:t>
      </w:r>
      <w:r>
        <w:rPr>
          <w:sz w:val="24"/>
        </w:rPr>
        <w:t>thí</w:t>
      </w:r>
      <w:r>
        <w:rPr>
          <w:spacing w:val="39"/>
          <w:sz w:val="24"/>
        </w:rPr>
        <w:t> </w:t>
      </w:r>
      <w:r>
        <w:rPr>
          <w:sz w:val="24"/>
        </w:rPr>
        <w:t>chuû</w:t>
      </w:r>
      <w:r>
        <w:rPr>
          <w:spacing w:val="39"/>
          <w:sz w:val="24"/>
        </w:rPr>
        <w:t> </w:t>
      </w:r>
      <w:r>
        <w:rPr>
          <w:sz w:val="24"/>
        </w:rPr>
        <w:t>sinh</w:t>
      </w:r>
      <w:r>
        <w:rPr>
          <w:spacing w:val="39"/>
          <w:sz w:val="24"/>
        </w:rPr>
        <w:t> </w:t>
      </w:r>
      <w:r>
        <w:rPr>
          <w:sz w:val="24"/>
        </w:rPr>
        <w:t>trong</w:t>
      </w:r>
      <w:r>
        <w:rPr>
          <w:spacing w:val="39"/>
          <w:sz w:val="24"/>
        </w:rPr>
        <w:t> </w:t>
      </w:r>
      <w:r>
        <w:rPr>
          <w:sz w:val="24"/>
        </w:rPr>
        <w:t>loaøi</w:t>
      </w:r>
      <w:r>
        <w:rPr>
          <w:spacing w:val="39"/>
          <w:sz w:val="24"/>
        </w:rPr>
        <w:t> </w:t>
      </w:r>
      <w:r>
        <w:rPr>
          <w:sz w:val="24"/>
        </w:rPr>
        <w:t>ngöôøi,</w:t>
      </w:r>
      <w:r>
        <w:rPr>
          <w:spacing w:val="39"/>
          <w:sz w:val="24"/>
        </w:rPr>
        <w:t> </w:t>
      </w:r>
      <w:r>
        <w:rPr>
          <w:sz w:val="24"/>
        </w:rPr>
        <w:t>thöôøng</w:t>
      </w:r>
      <w:r>
        <w:rPr>
          <w:spacing w:val="38"/>
          <w:sz w:val="24"/>
        </w:rPr>
        <w:t> </w:t>
      </w:r>
      <w:r>
        <w:rPr>
          <w:sz w:val="24"/>
        </w:rPr>
        <w:t>gaëp</w:t>
      </w:r>
      <w:r>
        <w:rPr>
          <w:spacing w:val="39"/>
          <w:sz w:val="24"/>
        </w:rPr>
        <w:t> </w:t>
      </w:r>
      <w:r>
        <w:rPr>
          <w:sz w:val="24"/>
        </w:rPr>
        <w:t>gia</w:t>
      </w:r>
    </w:p>
    <w:p>
      <w:pPr>
        <w:pStyle w:val="BodyText"/>
        <w:spacing w:before="1"/>
        <w:ind w:left="757"/>
      </w:pPr>
      <w:r>
        <w:rPr/>
        <w:t>ñình phuù quyù.</w:t>
      </w:r>
    </w:p>
    <w:p>
      <w:pPr>
        <w:pStyle w:val="ListParagraph"/>
        <w:numPr>
          <w:ilvl w:val="0"/>
          <w:numId w:val="16"/>
        </w:numPr>
        <w:tabs>
          <w:tab w:pos="1576" w:val="left" w:leader="none"/>
        </w:tabs>
        <w:spacing w:line="240" w:lineRule="auto" w:before="33" w:after="0"/>
        <w:ind w:left="1575" w:right="0" w:hanging="252"/>
        <w:jc w:val="left"/>
        <w:rPr>
          <w:sz w:val="24"/>
        </w:rPr>
      </w:pPr>
      <w:r>
        <w:rPr>
          <w:sz w:val="24"/>
        </w:rPr>
        <w:t>Coù nhieàu cuûa</w:t>
      </w:r>
      <w:r>
        <w:rPr>
          <w:spacing w:val="9"/>
          <w:sz w:val="24"/>
        </w:rPr>
        <w:t> </w:t>
      </w:r>
      <w:r>
        <w:rPr>
          <w:sz w:val="24"/>
        </w:rPr>
        <w:t>caûi.</w:t>
      </w:r>
    </w:p>
    <w:p>
      <w:pPr>
        <w:pStyle w:val="ListParagraph"/>
        <w:numPr>
          <w:ilvl w:val="0"/>
          <w:numId w:val="16"/>
        </w:numPr>
        <w:tabs>
          <w:tab w:pos="1576" w:val="left" w:leader="none"/>
        </w:tabs>
        <w:spacing w:line="240" w:lineRule="auto" w:before="34" w:after="0"/>
        <w:ind w:left="1575" w:right="0" w:hanging="252"/>
        <w:jc w:val="left"/>
        <w:rPr>
          <w:sz w:val="24"/>
        </w:rPr>
      </w:pPr>
      <w:r>
        <w:rPr>
          <w:sz w:val="24"/>
        </w:rPr>
        <w:t>Lôøi noùi ñöôïc moïi ngöôøi nghe theo, laøm</w:t>
      </w:r>
      <w:r>
        <w:rPr>
          <w:spacing w:val="31"/>
          <w:sz w:val="24"/>
        </w:rPr>
        <w:t> </w:t>
      </w:r>
      <w:r>
        <w:rPr>
          <w:sz w:val="24"/>
        </w:rPr>
        <w:t>theo.</w:t>
      </w:r>
    </w:p>
    <w:p>
      <w:pPr>
        <w:pStyle w:val="BodyText"/>
        <w:spacing w:before="35"/>
        <w:ind w:left="1324"/>
      </w:pPr>
      <w:r>
        <w:rPr/>
        <w:t>Naøy Sö Töû, ñaøn-vieät coù naêm coâng ñöùc naøy daãn vaøo neûo thieän.</w:t>
      </w:r>
    </w:p>
    <w:p>
      <w:pPr>
        <w:pStyle w:val="BodyText"/>
        <w:spacing w:before="33"/>
        <w:ind w:left="757" w:right="755" w:firstLine="567"/>
      </w:pPr>
      <w:r>
        <w:rPr/>
        <w:t>Ñaïi töôùng Sö Töû sau khi nghe nhöõng ñieàu Phaät noùi, hoan </w:t>
      </w:r>
      <w:r>
        <w:rPr>
          <w:spacing w:val="2"/>
        </w:rPr>
        <w:t>hyû </w:t>
      </w:r>
      <w:r>
        <w:rPr/>
        <w:t>phaán khôûi khoâng theå döøng ñöôïc, leân tröôùc baïch Phaät</w:t>
      </w:r>
      <w:r>
        <w:rPr>
          <w:spacing w:val="3"/>
        </w:rPr>
        <w:t> </w:t>
      </w:r>
      <w:r>
        <w:rPr/>
        <w:t>raèng:</w:t>
      </w:r>
    </w:p>
    <w:p>
      <w:pPr>
        <w:pStyle w:val="BodyText"/>
        <w:ind w:left="1324"/>
      </w:pPr>
      <w:r>
        <w:rPr/>
        <w:t>–Cuùi xin Theá Toân, cuøng vôùi Taêng Tyø-kheo, nhaän lôøi thænh cuûa</w:t>
      </w:r>
    </w:p>
    <w:p>
      <w:pPr>
        <w:pStyle w:val="BodyText"/>
        <w:spacing w:before="0"/>
        <w:ind w:left="757"/>
      </w:pPr>
      <w:r>
        <w:rPr/>
        <w:t>con.</w:t>
      </w:r>
    </w:p>
    <w:p>
      <w:pPr>
        <w:pStyle w:val="BodyText"/>
        <w:spacing w:line="313" w:lineRule="exact" w:before="35"/>
        <w:ind w:left="1324"/>
      </w:pPr>
      <w:r>
        <w:rPr/>
        <w:t>Theá Toân im laëng nhaän lôøi. Khi Sö Töû bieát Theá Toân ñaõ im laëng</w:t>
      </w:r>
    </w:p>
    <w:p>
      <w:pPr>
        <w:pStyle w:val="BodyText"/>
        <w:spacing w:line="313" w:lineRule="exact" w:before="0"/>
        <w:ind w:left="757"/>
        <w:jc w:val="both"/>
      </w:pPr>
      <w:r>
        <w:rPr/>
        <w:t>nhaän lôøi, lieàn choã ngoài ñöùng daäy, cuùi ñaàu laïy döôùi chaân roài lui ñi.</w:t>
      </w:r>
    </w:p>
    <w:p>
      <w:pPr>
        <w:pStyle w:val="BodyText"/>
        <w:ind w:left="757" w:right="695" w:firstLine="567"/>
        <w:jc w:val="both"/>
      </w:pPr>
      <w:r>
        <w:rPr/>
        <w:t>Veà ñeán nhaø, oâng cho söûa soaïn ñuû caùc moùn thöïc phaåm, traûi choã ngoài toát ñeïp, roài ñi baùo ñaõ ñeán giôø. Nay ñaõ ñuùng luùc, cuùi mong Ñaïi Thaùnh ruû loøng thöông haï coá.</w:t>
      </w:r>
    </w:p>
    <w:p>
      <w:pPr>
        <w:pStyle w:val="BodyText"/>
        <w:spacing w:before="33"/>
        <w:ind w:left="757" w:right="695" w:firstLine="567"/>
        <w:jc w:val="both"/>
      </w:pPr>
      <w:r>
        <w:rPr/>
        <w:t>Baáy giôø Theá Toân ñeán giôø khoaùc y, caàm baùt, daãn chuùng Tyø-   kheo tröôùc sau vaây quanh ñi ñeán nhaø ñaïi töôùng. Ai naáy ngoài theo thöù lôùp. Khi Töôùng quaân Sö Töû thaáy Phaät vaø Taêng Tyø-kheo ñaõ thöù lôùp ngoài, töï tay böng doïn caùc moùn thöùc aên. Khi ñaïi töôùng ñang böng doïn thöùc aên, chö Thieân ôû treân hö khoâng noùi</w:t>
      </w:r>
      <w:r>
        <w:rPr>
          <w:spacing w:val="37"/>
        </w:rPr>
        <w:t> </w:t>
      </w:r>
      <w:r>
        <w:rPr>
          <w:spacing w:val="2"/>
        </w:rPr>
        <w:t>raèng:</w:t>
      </w:r>
    </w:p>
    <w:p>
      <w:pPr>
        <w:pStyle w:val="BodyText"/>
        <w:spacing w:before="35"/>
        <w:ind w:left="757" w:right="698" w:firstLine="567"/>
        <w:jc w:val="both"/>
      </w:pPr>
      <w:r>
        <w:rPr>
          <w:spacing w:val="2"/>
        </w:rPr>
        <w:t>–Ñaây laø A-la-haùn. Ngöôøi naøy laø </w:t>
      </w:r>
      <w:r>
        <w:rPr>
          <w:spacing w:val="3"/>
        </w:rPr>
        <w:t>höôùng A-la-haùn. </w:t>
      </w:r>
      <w:r>
        <w:rPr/>
        <w:t>Thí </w:t>
      </w:r>
      <w:r>
        <w:rPr>
          <w:spacing w:val="3"/>
        </w:rPr>
        <w:t>ngöôøi</w:t>
      </w:r>
      <w:r>
        <w:rPr>
          <w:spacing w:val="66"/>
        </w:rPr>
        <w:t> </w:t>
      </w:r>
      <w:r>
        <w:rPr>
          <w:spacing w:val="2"/>
        </w:rPr>
        <w:t>naøy ñöôïc phöôùc nhieàu. </w:t>
      </w:r>
      <w:r>
        <w:rPr/>
        <w:t>Thí </w:t>
      </w:r>
      <w:r>
        <w:rPr>
          <w:spacing w:val="2"/>
        </w:rPr>
        <w:t>ngöôøi naøy ñöôïc phöôùc </w:t>
      </w:r>
      <w:r>
        <w:rPr/>
        <w:t>ít. </w:t>
      </w:r>
      <w:r>
        <w:rPr>
          <w:spacing w:val="2"/>
        </w:rPr>
        <w:t>Ngöôøi naøy </w:t>
      </w:r>
      <w:r>
        <w:rPr>
          <w:spacing w:val="3"/>
        </w:rPr>
        <w:t>laø </w:t>
      </w:r>
      <w:r>
        <w:rPr>
          <w:spacing w:val="2"/>
        </w:rPr>
        <w:t>A-na-haøm. Ngöôøi naøy </w:t>
      </w:r>
      <w:r>
        <w:rPr/>
        <w:t>laø </w:t>
      </w:r>
      <w:r>
        <w:rPr>
          <w:spacing w:val="2"/>
        </w:rPr>
        <w:t>höôùng A-na-haøm. Ngöôøi naøy </w:t>
      </w:r>
      <w:r>
        <w:rPr/>
        <w:t>laø  </w:t>
      </w:r>
      <w:r>
        <w:rPr>
          <w:spacing w:val="3"/>
        </w:rPr>
        <w:t>Tö-ñaø- </w:t>
      </w:r>
      <w:r>
        <w:rPr>
          <w:spacing w:val="2"/>
        </w:rPr>
        <w:t>haøm. Ngöôøi naøy </w:t>
      </w:r>
      <w:r>
        <w:rPr/>
        <w:t>laø </w:t>
      </w:r>
      <w:r>
        <w:rPr>
          <w:spacing w:val="2"/>
        </w:rPr>
        <w:t>höôùng Tö-ñaø-haøm ñaïo. Ngöôøi naøy laø </w:t>
      </w:r>
      <w:r>
        <w:rPr>
          <w:spacing w:val="3"/>
        </w:rPr>
        <w:t>Tu-ñaø- </w:t>
      </w:r>
      <w:r>
        <w:rPr>
          <w:spacing w:val="2"/>
        </w:rPr>
        <w:t>hoaøn. Ngöôøi naøy </w:t>
      </w:r>
      <w:r>
        <w:rPr/>
        <w:t>laø </w:t>
      </w:r>
      <w:r>
        <w:rPr>
          <w:spacing w:val="2"/>
        </w:rPr>
        <w:t>höôùng </w:t>
      </w:r>
      <w:r>
        <w:rPr>
          <w:spacing w:val="3"/>
        </w:rPr>
        <w:t>Tu-ñaø-hoaøn </w:t>
      </w:r>
      <w:r>
        <w:rPr>
          <w:spacing w:val="2"/>
        </w:rPr>
        <w:t>ñaïo. Ngöôøi naøy coøn baûy </w:t>
      </w:r>
      <w:r>
        <w:rPr>
          <w:spacing w:val="3"/>
        </w:rPr>
        <w:t>laàn </w:t>
      </w:r>
      <w:r>
        <w:rPr>
          <w:spacing w:val="2"/>
        </w:rPr>
        <w:t>taùi sinh </w:t>
      </w:r>
      <w:r>
        <w:rPr/>
        <w:t>qua </w:t>
      </w:r>
      <w:r>
        <w:rPr>
          <w:spacing w:val="2"/>
        </w:rPr>
        <w:t>laïi. Ngöôøi naøy coøn moät laàn taùi sinh. Ngöôøi naøy </w:t>
      </w:r>
      <w:r>
        <w:rPr/>
        <w:t>laø </w:t>
      </w:r>
      <w:r>
        <w:rPr>
          <w:spacing w:val="3"/>
        </w:rPr>
        <w:t>Trì </w:t>
      </w:r>
      <w:r>
        <w:rPr/>
        <w:t>tín</w:t>
      </w:r>
      <w:r>
        <w:rPr>
          <w:position w:val="9"/>
          <w:sz w:val="13"/>
        </w:rPr>
        <w:t>10</w:t>
      </w:r>
      <w:r>
        <w:rPr/>
        <w:t>.</w:t>
      </w:r>
      <w:r>
        <w:rPr>
          <w:spacing w:val="23"/>
        </w:rPr>
        <w:t> </w:t>
      </w:r>
      <w:r>
        <w:rPr>
          <w:spacing w:val="2"/>
        </w:rPr>
        <w:t>Ngöôøi</w:t>
      </w:r>
      <w:r>
        <w:rPr>
          <w:spacing w:val="24"/>
        </w:rPr>
        <w:t> </w:t>
      </w:r>
      <w:r>
        <w:rPr>
          <w:spacing w:val="2"/>
        </w:rPr>
        <w:t>naøy</w:t>
      </w:r>
      <w:r>
        <w:rPr>
          <w:spacing w:val="24"/>
        </w:rPr>
        <w:t> </w:t>
      </w:r>
      <w:r>
        <w:rPr>
          <w:spacing w:val="2"/>
        </w:rPr>
        <w:t>laø</w:t>
      </w:r>
      <w:r>
        <w:rPr>
          <w:spacing w:val="24"/>
        </w:rPr>
        <w:t> </w:t>
      </w:r>
      <w:r>
        <w:rPr>
          <w:spacing w:val="2"/>
        </w:rPr>
        <w:t>Phuïng</w:t>
      </w:r>
      <w:r>
        <w:rPr>
          <w:spacing w:val="24"/>
        </w:rPr>
        <w:t> </w:t>
      </w:r>
      <w:r>
        <w:rPr/>
        <w:t>phaùp</w:t>
      </w:r>
      <w:r>
        <w:rPr>
          <w:position w:val="9"/>
          <w:sz w:val="13"/>
        </w:rPr>
        <w:t>11</w:t>
      </w:r>
      <w:r>
        <w:rPr/>
        <w:t>.</w:t>
      </w:r>
      <w:r>
        <w:rPr>
          <w:spacing w:val="23"/>
        </w:rPr>
        <w:t> </w:t>
      </w:r>
      <w:r>
        <w:rPr>
          <w:spacing w:val="2"/>
        </w:rPr>
        <w:t>Ngöôøi</w:t>
      </w:r>
      <w:r>
        <w:rPr>
          <w:spacing w:val="23"/>
        </w:rPr>
        <w:t> </w:t>
      </w:r>
      <w:r>
        <w:rPr>
          <w:spacing w:val="2"/>
        </w:rPr>
        <w:t>naøy</w:t>
      </w:r>
      <w:r>
        <w:rPr>
          <w:spacing w:val="23"/>
        </w:rPr>
        <w:t> </w:t>
      </w:r>
      <w:r>
        <w:rPr/>
        <w:t>laø</w:t>
      </w:r>
      <w:r>
        <w:rPr>
          <w:spacing w:val="23"/>
        </w:rPr>
        <w:t> </w:t>
      </w:r>
      <w:r>
        <w:rPr>
          <w:spacing w:val="2"/>
        </w:rPr>
        <w:t>ñoän</w:t>
      </w:r>
      <w:r>
        <w:rPr>
          <w:spacing w:val="24"/>
        </w:rPr>
        <w:t> </w:t>
      </w:r>
      <w:r>
        <w:rPr>
          <w:spacing w:val="2"/>
        </w:rPr>
        <w:t>caên.</w:t>
      </w:r>
      <w:r>
        <w:rPr>
          <w:spacing w:val="24"/>
        </w:rPr>
        <w:t> </w:t>
      </w:r>
      <w:r>
        <w:rPr>
          <w:spacing w:val="2"/>
        </w:rPr>
        <w:t>Ngöôøi</w:t>
      </w:r>
      <w:r>
        <w:rPr>
          <w:spacing w:val="24"/>
        </w:rPr>
        <w:t> </w:t>
      </w:r>
      <w:r>
        <w:rPr>
          <w:spacing w:val="3"/>
        </w:rPr>
        <w:t>naøy</w:t>
      </w:r>
    </w:p>
    <w:p>
      <w:pPr>
        <w:pStyle w:val="BodyText"/>
        <w:spacing w:before="0"/>
        <w:rPr>
          <w:sz w:val="20"/>
        </w:rPr>
      </w:pPr>
    </w:p>
    <w:p>
      <w:pPr>
        <w:pStyle w:val="BodyText"/>
        <w:spacing w:before="9"/>
        <w:rPr>
          <w:sz w:val="17"/>
        </w:rPr>
      </w:pPr>
      <w:r>
        <w:rPr/>
        <w:pict>
          <v:rect style="position:absolute;margin-left:150.240005pt;margin-top:13.52232pt;width:144pt;height:.600010pt;mso-position-horizontal-relative:page;mso-position-vertical-relative:paragraph;z-index:-15579648;mso-wrap-distance-left:0;mso-wrap-distance-right:0" filled="true" fillcolor="#000000" stroked="false">
            <v:fill type="solid"/>
            <w10:wrap type="topAndBottom"/>
          </v:rect>
        </w:pict>
      </w:r>
    </w:p>
    <w:p>
      <w:pPr>
        <w:spacing w:before="99"/>
        <w:ind w:left="757" w:right="0" w:firstLine="0"/>
        <w:jc w:val="left"/>
        <w:rPr>
          <w:rFonts w:ascii="VNI-Helve" w:hAnsi="VNI-Helve" w:eastAsia="VNI-Helve"/>
          <w:sz w:val="18"/>
        </w:rPr>
      </w:pPr>
      <w:r>
        <w:rPr>
          <w:spacing w:val="-1"/>
          <w:w w:val="99"/>
          <w:position w:val="9"/>
          <w:sz w:val="13"/>
        </w:rPr>
        <w:t>10</w:t>
      </w:r>
      <w:r>
        <w:rPr>
          <w:rFonts w:ascii="VNI-Helve" w:hAnsi="VNI-Helve" w:eastAsia="VNI-Helve"/>
          <w:spacing w:val="2"/>
          <w:position w:val="8"/>
          <w:sz w:val="12"/>
        </w:rPr>
        <w:t>.   </w:t>
      </w:r>
      <w:r>
        <w:rPr>
          <w:rFonts w:ascii="VNI-Helve" w:hAnsi="VNI-Helve" w:eastAsia="VNI-Helve"/>
          <w:spacing w:val="2"/>
          <w:sz w:val="18"/>
        </w:rPr>
        <w:t>Tr</w:t>
      </w:r>
      <w:r>
        <w:rPr>
          <w:rFonts w:ascii="VNI-Helve" w:hAnsi="VNI-Helve" w:eastAsia="VNI-Helve"/>
          <w:sz w:val="18"/>
        </w:rPr>
        <w:t>ì</w:t>
      </w:r>
      <w:r>
        <w:rPr>
          <w:rFonts w:ascii="VNI-Helve" w:hAnsi="VNI-Helve" w:eastAsia="VNI-Helve"/>
          <w:spacing w:val="4"/>
          <w:sz w:val="18"/>
        </w:rPr>
        <w:t> </w:t>
      </w:r>
      <w:r>
        <w:rPr>
          <w:rFonts w:ascii="VNI-Helve" w:hAnsi="VNI-Helve" w:eastAsia="VNI-Helve"/>
          <w:spacing w:val="1"/>
          <w:sz w:val="18"/>
        </w:rPr>
        <w:t>tí</w:t>
      </w:r>
      <w:r>
        <w:rPr>
          <w:rFonts w:ascii="VNI-Helve" w:hAnsi="VNI-Helve" w:eastAsia="VNI-Helve"/>
          <w:sz w:val="18"/>
        </w:rPr>
        <w:t>n</w:t>
      </w:r>
      <w:r>
        <w:rPr>
          <w:rFonts w:ascii="VNI-Helve" w:hAnsi="VNI-Helve" w:eastAsia="VNI-Helve"/>
          <w:spacing w:val="4"/>
          <w:sz w:val="18"/>
        </w:rPr>
        <w:t> </w:t>
      </w:r>
      <w:r>
        <w:rPr>
          <w:rFonts w:ascii="MingLiU" w:hAnsi="MingLiU" w:eastAsia="MingLiU" w:hint="eastAsia"/>
          <w:spacing w:val="1"/>
          <w:sz w:val="18"/>
        </w:rPr>
        <w:t>持信</w:t>
      </w:r>
      <w:r>
        <w:rPr>
          <w:rFonts w:ascii="VNI-Helve" w:hAnsi="VNI-Helve" w:eastAsia="VNI-Helve"/>
          <w:spacing w:val="2"/>
          <w:sz w:val="18"/>
        </w:rPr>
        <w:t>, </w:t>
      </w:r>
      <w:r>
        <w:rPr>
          <w:rFonts w:ascii="VNI-Helve" w:hAnsi="VNI-Helve" w:eastAsia="VNI-Helve"/>
          <w:spacing w:val="1"/>
          <w:sz w:val="18"/>
        </w:rPr>
        <w:t>t</w:t>
      </w:r>
      <w:r>
        <w:rPr>
          <w:rFonts w:ascii="VNI-Helve" w:hAnsi="VNI-Helve" w:eastAsia="VNI-Helve"/>
          <w:spacing w:val="2"/>
          <w:sz w:val="18"/>
        </w:rPr>
        <w:t>ö</w:t>
      </w:r>
      <w:r>
        <w:rPr>
          <w:rFonts w:ascii="VNI-Helve" w:hAnsi="VNI-Helve" w:eastAsia="VNI-Helve"/>
          <w:spacing w:val="1"/>
          <w:w w:val="333"/>
          <w:sz w:val="18"/>
        </w:rPr>
        <w:t>ù</w:t>
      </w:r>
      <w:r>
        <w:rPr>
          <w:rFonts w:ascii="VNI-Helve" w:hAnsi="VNI-Helve" w:eastAsia="VNI-Helve"/>
          <w:sz w:val="18"/>
        </w:rPr>
        <w:t>c</w:t>
      </w:r>
      <w:r>
        <w:rPr>
          <w:rFonts w:ascii="VNI-Helve" w:hAnsi="VNI-Helve" w:eastAsia="VNI-Helve"/>
          <w:spacing w:val="4"/>
          <w:sz w:val="18"/>
        </w:rPr>
        <w:t> </w:t>
      </w:r>
      <w:r>
        <w:rPr>
          <w:rFonts w:ascii="VNI-Helve" w:hAnsi="VNI-Helve" w:eastAsia="VNI-Helve"/>
          <w:spacing w:val="2"/>
          <w:w w:val="102"/>
          <w:sz w:val="18"/>
        </w:rPr>
        <w:t>ha</w:t>
      </w:r>
      <w:r>
        <w:rPr>
          <w:rFonts w:ascii="VNI-Helve" w:hAnsi="VNI-Helve" w:eastAsia="VNI-Helve"/>
          <w:spacing w:val="1"/>
          <w:w w:val="102"/>
          <w:sz w:val="18"/>
        </w:rPr>
        <w:t>ø</w:t>
      </w:r>
      <w:r>
        <w:rPr>
          <w:rFonts w:ascii="VNI-Helve" w:hAnsi="VNI-Helve" w:eastAsia="VNI-Helve"/>
          <w:spacing w:val="2"/>
          <w:sz w:val="18"/>
        </w:rPr>
        <w:t>n</w:t>
      </w:r>
      <w:r>
        <w:rPr>
          <w:rFonts w:ascii="VNI-Helve" w:hAnsi="VNI-Helve" w:eastAsia="VNI-Helve"/>
          <w:sz w:val="18"/>
        </w:rPr>
        <w:t>g</w:t>
      </w:r>
      <w:r>
        <w:rPr>
          <w:rFonts w:ascii="VNI-Helve" w:hAnsi="VNI-Helve" w:eastAsia="VNI-Helve"/>
          <w:spacing w:val="4"/>
          <w:sz w:val="18"/>
        </w:rPr>
        <w:t> </w:t>
      </w:r>
      <w:r>
        <w:rPr>
          <w:rFonts w:ascii="VNI-Helve" w:hAnsi="VNI-Helve" w:eastAsia="VNI-Helve"/>
          <w:sz w:val="18"/>
        </w:rPr>
        <w:t>T</w:t>
      </w:r>
      <w:r>
        <w:rPr>
          <w:rFonts w:ascii="VNI-Helve" w:hAnsi="VNI-Helve" w:eastAsia="VNI-Helve"/>
          <w:spacing w:val="2"/>
          <w:sz w:val="18"/>
        </w:rPr>
        <w:t>h</w:t>
      </w:r>
      <w:r>
        <w:rPr>
          <w:rFonts w:ascii="VNI-Helve" w:hAnsi="VNI-Helve" w:eastAsia="VNI-Helve"/>
          <w:spacing w:val="2"/>
          <w:w w:val="104"/>
          <w:sz w:val="18"/>
        </w:rPr>
        <w:t>a</w:t>
      </w:r>
      <w:r>
        <w:rPr>
          <w:rFonts w:ascii="VNI-Helve" w:hAnsi="VNI-Helve" w:eastAsia="VNI-Helve"/>
          <w:spacing w:val="1"/>
          <w:w w:val="104"/>
          <w:sz w:val="18"/>
        </w:rPr>
        <w:t>ù</w:t>
      </w:r>
      <w:r>
        <w:rPr>
          <w:rFonts w:ascii="VNI-Helve" w:hAnsi="VNI-Helve" w:eastAsia="VNI-Helve"/>
          <w:spacing w:val="2"/>
          <w:sz w:val="18"/>
        </w:rPr>
        <w:t>n</w:t>
      </w:r>
      <w:r>
        <w:rPr>
          <w:rFonts w:ascii="VNI-Helve" w:hAnsi="VNI-Helve" w:eastAsia="VNI-Helve"/>
          <w:sz w:val="18"/>
        </w:rPr>
        <w:t>h</w:t>
      </w:r>
      <w:r>
        <w:rPr>
          <w:rFonts w:ascii="VNI-Helve" w:hAnsi="VNI-Helve" w:eastAsia="VNI-Helve"/>
          <w:spacing w:val="3"/>
          <w:sz w:val="18"/>
        </w:rPr>
        <w:t> </w:t>
      </w:r>
      <w:r>
        <w:rPr>
          <w:rFonts w:ascii="VNI-Helve" w:hAnsi="VNI-Helve" w:eastAsia="VNI-Helve"/>
          <w:spacing w:val="2"/>
          <w:w w:val="101"/>
          <w:sz w:val="18"/>
        </w:rPr>
        <w:t>gia</w:t>
      </w:r>
      <w:r>
        <w:rPr>
          <w:rFonts w:ascii="VNI-Helve" w:hAnsi="VNI-Helve" w:eastAsia="VNI-Helve"/>
          <w:w w:val="101"/>
          <w:sz w:val="18"/>
        </w:rPr>
        <w:t>û</w:t>
      </w:r>
      <w:r>
        <w:rPr>
          <w:rFonts w:ascii="VNI-Helve" w:hAnsi="VNI-Helve" w:eastAsia="VNI-Helve"/>
          <w:spacing w:val="4"/>
          <w:sz w:val="18"/>
        </w:rPr>
        <w:t> </w:t>
      </w:r>
      <w:r>
        <w:rPr>
          <w:rFonts w:ascii="VNI-Helve" w:hAnsi="VNI-Helve" w:eastAsia="VNI-Helve"/>
          <w:sz w:val="18"/>
        </w:rPr>
        <w:t>T</w:t>
      </w:r>
      <w:r>
        <w:rPr>
          <w:rFonts w:ascii="VNI-Helve" w:hAnsi="VNI-Helve" w:eastAsia="VNI-Helve"/>
          <w:spacing w:val="2"/>
          <w:sz w:val="18"/>
        </w:rPr>
        <w:t>u</w:t>
      </w:r>
      <w:r>
        <w:rPr>
          <w:rFonts w:ascii="VNI-Helve" w:hAnsi="VNI-Helve" w:eastAsia="VNI-Helve"/>
          <w:spacing w:val="2"/>
          <w:w w:val="105"/>
          <w:sz w:val="18"/>
        </w:rPr>
        <w:t>ø</w:t>
      </w:r>
      <w:r>
        <w:rPr>
          <w:rFonts w:ascii="VNI-Helve" w:hAnsi="VNI-Helve" w:eastAsia="VNI-Helve"/>
          <w:w w:val="105"/>
          <w:sz w:val="18"/>
        </w:rPr>
        <w:t>y</w:t>
      </w:r>
      <w:r>
        <w:rPr>
          <w:rFonts w:ascii="VNI-Helve" w:hAnsi="VNI-Helve" w:eastAsia="VNI-Helve"/>
          <w:spacing w:val="4"/>
          <w:sz w:val="18"/>
        </w:rPr>
        <w:t> </w:t>
      </w:r>
      <w:r>
        <w:rPr>
          <w:rFonts w:ascii="VNI-Helve" w:hAnsi="VNI-Helve" w:eastAsia="VNI-Helve"/>
          <w:spacing w:val="1"/>
          <w:sz w:val="18"/>
        </w:rPr>
        <w:t>t</w:t>
      </w:r>
      <w:r>
        <w:rPr>
          <w:rFonts w:ascii="VNI-Helve" w:hAnsi="VNI-Helve" w:eastAsia="VNI-Helve"/>
          <w:spacing w:val="2"/>
          <w:sz w:val="18"/>
        </w:rPr>
        <w:t>í</w:t>
      </w:r>
      <w:r>
        <w:rPr>
          <w:rFonts w:ascii="VNI-Helve" w:hAnsi="VNI-Helve" w:eastAsia="VNI-Helve"/>
          <w:sz w:val="18"/>
        </w:rPr>
        <w:t>n</w:t>
      </w:r>
      <w:r>
        <w:rPr>
          <w:rFonts w:ascii="VNI-Helve" w:hAnsi="VNI-Helve" w:eastAsia="VNI-Helve"/>
          <w:spacing w:val="3"/>
          <w:sz w:val="18"/>
        </w:rPr>
        <w:t> </w:t>
      </w:r>
      <w:r>
        <w:rPr>
          <w:rFonts w:ascii="VNI-Helve" w:hAnsi="VNI-Helve" w:eastAsia="VNI-Helve"/>
          <w:spacing w:val="1"/>
          <w:sz w:val="18"/>
        </w:rPr>
        <w:t>h</w:t>
      </w:r>
      <w:r>
        <w:rPr>
          <w:rFonts w:ascii="VNI-Helve" w:hAnsi="VNI-Helve" w:eastAsia="VNI-Helve"/>
          <w:spacing w:val="2"/>
          <w:sz w:val="18"/>
        </w:rPr>
        <w:t>a</w:t>
      </w:r>
      <w:r>
        <w:rPr>
          <w:rFonts w:ascii="VNI-Helve" w:hAnsi="VNI-Helve" w:eastAsia="VNI-Helve"/>
          <w:spacing w:val="2"/>
          <w:w w:val="102"/>
          <w:sz w:val="18"/>
        </w:rPr>
        <w:t>øn</w:t>
      </w:r>
      <w:r>
        <w:rPr>
          <w:rFonts w:ascii="VNI-Helve" w:hAnsi="VNI-Helve" w:eastAsia="VNI-Helve"/>
          <w:spacing w:val="1"/>
          <w:w w:val="102"/>
          <w:sz w:val="18"/>
        </w:rPr>
        <w:t>h</w:t>
      </w:r>
      <w:r>
        <w:rPr>
          <w:rFonts w:ascii="VNI-Helve" w:hAnsi="VNI-Helve" w:eastAsia="VNI-Helve"/>
          <w:spacing w:val="2"/>
          <w:sz w:val="18"/>
        </w:rPr>
        <w:t>. </w:t>
      </w:r>
      <w:r>
        <w:rPr>
          <w:rFonts w:ascii="Arial" w:hAnsi="Arial" w:eastAsia="Arial"/>
          <w:spacing w:val="2"/>
          <w:sz w:val="18"/>
        </w:rPr>
        <w:t>P</w:t>
      </w:r>
      <w:r>
        <w:rPr>
          <w:rFonts w:ascii="Arial" w:hAnsi="Arial" w:eastAsia="Arial"/>
          <w:sz w:val="18"/>
        </w:rPr>
        <w:t>a</w:t>
      </w:r>
      <w:r>
        <w:rPr>
          <w:rFonts w:ascii="Arial" w:hAnsi="Arial" w:eastAsia="Arial"/>
          <w:spacing w:val="2"/>
          <w:sz w:val="18"/>
        </w:rPr>
        <w:t>øl</w:t>
      </w:r>
      <w:r>
        <w:rPr>
          <w:rFonts w:ascii="Arial" w:hAnsi="Arial" w:eastAsia="Arial"/>
          <w:spacing w:val="1"/>
          <w:sz w:val="18"/>
        </w:rPr>
        <w:t>i</w:t>
      </w:r>
      <w:r>
        <w:rPr>
          <w:rFonts w:ascii="VNI-Helve" w:hAnsi="VNI-Helve" w:eastAsia="VNI-Helve"/>
          <w:spacing w:val="1"/>
          <w:sz w:val="18"/>
        </w:rPr>
        <w:t>: </w:t>
      </w:r>
      <w:r>
        <w:rPr>
          <w:rFonts w:ascii="Arial" w:hAnsi="Arial" w:eastAsia="Arial"/>
          <w:spacing w:val="2"/>
          <w:sz w:val="18"/>
        </w:rPr>
        <w:t>S</w:t>
      </w:r>
      <w:r>
        <w:rPr>
          <w:rFonts w:ascii="Arial" w:hAnsi="Arial" w:eastAsia="Arial"/>
          <w:sz w:val="18"/>
        </w:rPr>
        <w:t>a</w:t>
      </w:r>
      <w:r>
        <w:rPr>
          <w:rFonts w:ascii="Arial" w:hAnsi="Arial" w:eastAsia="Arial"/>
          <w:spacing w:val="2"/>
          <w:sz w:val="18"/>
        </w:rPr>
        <w:t>ddhaønusaør</w:t>
      </w:r>
      <w:r>
        <w:rPr>
          <w:rFonts w:ascii="Arial" w:hAnsi="Arial" w:eastAsia="Arial"/>
          <w:sz w:val="18"/>
        </w:rPr>
        <w:t>i</w:t>
      </w:r>
      <w:r>
        <w:rPr>
          <w:rFonts w:ascii="Arial" w:hAnsi="Arial" w:eastAsia="Arial"/>
          <w:spacing w:val="1"/>
          <w:sz w:val="18"/>
        </w:rPr>
        <w:t>n</w:t>
      </w:r>
      <w:r>
        <w:rPr>
          <w:rFonts w:ascii="VNI-Helve" w:hAnsi="VNI-Helve" w:eastAsia="VNI-Helve"/>
          <w:sz w:val="18"/>
        </w:rPr>
        <w:t>.</w:t>
      </w:r>
    </w:p>
    <w:p>
      <w:pPr>
        <w:pStyle w:val="BodyText"/>
        <w:spacing w:before="0"/>
        <w:rPr>
          <w:rFonts w:ascii="VNI-Helve"/>
          <w:sz w:val="20"/>
        </w:rPr>
      </w:pPr>
    </w:p>
    <w:p>
      <w:pPr>
        <w:pStyle w:val="BodyText"/>
        <w:spacing w:before="1"/>
        <w:rPr>
          <w:rFonts w:ascii="VNI-Helve"/>
          <w:sz w:val="18"/>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right="756"/>
        <w:jc w:val="both"/>
      </w:pPr>
      <w:r>
        <w:rPr/>
        <w:t>laø </w:t>
      </w:r>
      <w:r>
        <w:rPr>
          <w:spacing w:val="2"/>
        </w:rPr>
        <w:t>lôïi caên. Ngöôøi naøy thaáp keùm. Ngöôøi naøy tinh taán trì </w:t>
      </w:r>
      <w:r>
        <w:rPr>
          <w:spacing w:val="3"/>
        </w:rPr>
        <w:t>giôùi. </w:t>
      </w:r>
      <w:r>
        <w:rPr>
          <w:spacing w:val="4"/>
        </w:rPr>
        <w:t>Ngöôøi </w:t>
      </w:r>
      <w:r>
        <w:rPr>
          <w:spacing w:val="2"/>
        </w:rPr>
        <w:t>naøy phaïm giôùi. </w:t>
      </w:r>
      <w:r>
        <w:rPr/>
        <w:t>Thí  </w:t>
      </w:r>
      <w:r>
        <w:rPr>
          <w:spacing w:val="2"/>
        </w:rPr>
        <w:t>ngöôøi naøy ñöôïc phöôùc nhieàu. Thí ngöôøi </w:t>
      </w:r>
      <w:r>
        <w:rPr>
          <w:spacing w:val="3"/>
        </w:rPr>
        <w:t>naøy  </w:t>
      </w:r>
      <w:r>
        <w:rPr>
          <w:spacing w:val="2"/>
        </w:rPr>
        <w:t>ñöôïc phöôùc</w:t>
      </w:r>
      <w:r>
        <w:rPr>
          <w:spacing w:val="14"/>
        </w:rPr>
        <w:t> </w:t>
      </w:r>
      <w:r>
        <w:rPr>
          <w:spacing w:val="3"/>
        </w:rPr>
        <w:t>ít.</w:t>
      </w:r>
    </w:p>
    <w:p>
      <w:pPr>
        <w:pStyle w:val="BodyText"/>
        <w:spacing w:before="33"/>
        <w:ind w:left="699" w:right="754" w:firstLine="567"/>
        <w:jc w:val="both"/>
      </w:pPr>
      <w:r>
        <w:rPr/>
        <w:t>Ñaïi töôùng Sö Töû coù nghe chö Thieân noùi theá, nhöng khoâng </w:t>
      </w:r>
      <w:r>
        <w:rPr>
          <w:spacing w:val="2"/>
        </w:rPr>
        <w:t>ñeå </w:t>
      </w:r>
      <w:r>
        <w:rPr/>
        <w:t>trong loøng. Khi thaáy Nhö Lai aên xong, caát deïp baùt, oâng laáy moät caùi gheá nhoû ngoài tröôùc Nhö Lai. Luùc baáy giôø Ñaïi töôùng Sö Töû baïch Phaät </w:t>
      </w:r>
      <w:r>
        <w:rPr>
          <w:spacing w:val="2"/>
        </w:rPr>
        <w:t>raèng:</w:t>
      </w:r>
    </w:p>
    <w:p>
      <w:pPr>
        <w:pStyle w:val="BodyText"/>
        <w:ind w:left="699" w:right="753" w:firstLine="567"/>
        <w:jc w:val="both"/>
      </w:pPr>
      <w:r>
        <w:rPr/>
        <w:t>–Vöøa roài con coù chö Thieân ñeán choã con, noùi vôùi con raèng: “Töø A-la-haùn, cho ñeán ngöôøi phaïm giôùi”, oâng thuaät laïi ñaày ñuû leân Nhö  Lai. Con tuy coù nghe nhöõng lôøi aáy, nhöng khoâng ñeå vaøo loøng, cuõng khoâng sinh yù töôûng raèng: “Neân boû vò naøy maø thí cho vò kia; boû vò kia maø thí cho vò naøy.” Song </w:t>
      </w:r>
      <w:r>
        <w:rPr>
          <w:spacing w:val="2"/>
        </w:rPr>
        <w:t>con </w:t>
      </w:r>
      <w:r>
        <w:rPr/>
        <w:t>laïi coù yù nghó: “Neân boá thí cho heát thaûy caùc loaïi höõu hình. Vì taát caû ñeàu do aên maø toàn taïi; khoâng aên thì cheát.” Töï thaân con nghe Nhö Lai noùi baøi keä aáy, haèng ghi nhôù trong loøng khoâng heà queân maát. Baøi keä aáy nhö</w:t>
      </w:r>
      <w:r>
        <w:rPr>
          <w:spacing w:val="36"/>
        </w:rPr>
        <w:t> </w:t>
      </w:r>
      <w:r>
        <w:rPr/>
        <w:t>vaày:</w:t>
      </w:r>
    </w:p>
    <w:p>
      <w:pPr>
        <w:spacing w:line="254" w:lineRule="auto" w:before="18"/>
        <w:ind w:left="2967" w:right="2975" w:firstLine="0"/>
        <w:jc w:val="left"/>
        <w:rPr>
          <w:rFonts w:ascii="VNI-Times" w:hAnsi="VNI-Times"/>
          <w:i/>
          <w:sz w:val="24"/>
        </w:rPr>
      </w:pPr>
      <w:r>
        <w:rPr>
          <w:rFonts w:ascii="VNI-Times" w:hAnsi="VNI-Times"/>
          <w:i/>
          <w:w w:val="105"/>
          <w:sz w:val="24"/>
        </w:rPr>
        <w:t>Boá thí, bình ñaúng khaép </w:t>
      </w:r>
      <w:r>
        <w:rPr>
          <w:rFonts w:ascii="VNI-Times" w:hAnsi="VNI-Times"/>
          <w:i/>
          <w:w w:val="105"/>
          <w:sz w:val="24"/>
        </w:rPr>
        <w:t>Khoâng</w:t>
      </w:r>
      <w:r>
        <w:rPr>
          <w:rFonts w:ascii="VNI-Times" w:hAnsi="VNI-Times"/>
          <w:i/>
          <w:spacing w:val="-13"/>
          <w:w w:val="105"/>
          <w:sz w:val="24"/>
        </w:rPr>
        <w:t> </w:t>
      </w:r>
      <w:r>
        <w:rPr>
          <w:rFonts w:ascii="VNI-Times" w:hAnsi="VNI-Times"/>
          <w:i/>
          <w:w w:val="105"/>
          <w:sz w:val="24"/>
        </w:rPr>
        <w:t>heà</w:t>
      </w:r>
      <w:r>
        <w:rPr>
          <w:rFonts w:ascii="VNI-Times" w:hAnsi="VNI-Times"/>
          <w:i/>
          <w:spacing w:val="-13"/>
          <w:w w:val="105"/>
          <w:sz w:val="24"/>
        </w:rPr>
        <w:t> </w:t>
      </w:r>
      <w:r>
        <w:rPr>
          <w:rFonts w:ascii="VNI-Times" w:hAnsi="VNI-Times"/>
          <w:i/>
          <w:w w:val="105"/>
          <w:sz w:val="24"/>
        </w:rPr>
        <w:t>coù</w:t>
      </w:r>
      <w:r>
        <w:rPr>
          <w:rFonts w:ascii="VNI-Times" w:hAnsi="VNI-Times"/>
          <w:i/>
          <w:spacing w:val="-12"/>
          <w:w w:val="105"/>
          <w:sz w:val="24"/>
        </w:rPr>
        <w:t> </w:t>
      </w:r>
      <w:r>
        <w:rPr>
          <w:rFonts w:ascii="VNI-Times" w:hAnsi="VNI-Times"/>
          <w:i/>
          <w:w w:val="105"/>
          <w:sz w:val="24"/>
        </w:rPr>
        <w:t>traùi</w:t>
      </w:r>
      <w:r>
        <w:rPr>
          <w:rFonts w:ascii="VNI-Times" w:hAnsi="VNI-Times"/>
          <w:i/>
          <w:spacing w:val="-13"/>
          <w:w w:val="105"/>
          <w:sz w:val="24"/>
        </w:rPr>
        <w:t> </w:t>
      </w:r>
      <w:r>
        <w:rPr>
          <w:rFonts w:ascii="VNI-Times" w:hAnsi="VNI-Times"/>
          <w:i/>
          <w:w w:val="105"/>
          <w:sz w:val="24"/>
        </w:rPr>
        <w:t>nghòch </w:t>
      </w:r>
      <w:r>
        <w:rPr>
          <w:rFonts w:ascii="VNI-Times" w:hAnsi="VNI-Times"/>
          <w:i/>
          <w:spacing w:val="2"/>
          <w:sz w:val="24"/>
        </w:rPr>
        <w:t>T</w:t>
      </w:r>
      <w:r>
        <w:rPr>
          <w:rFonts w:ascii="VNI-Times" w:hAnsi="VNI-Times"/>
          <w:i/>
          <w:spacing w:val="1"/>
          <w:sz w:val="24"/>
        </w:rPr>
        <w:t>a</w:t>
      </w:r>
      <w:r>
        <w:rPr>
          <w:rFonts w:ascii="VNI-Times" w:hAnsi="VNI-Times"/>
          <w:i/>
          <w:spacing w:val="1"/>
          <w:w w:val="109"/>
          <w:sz w:val="24"/>
        </w:rPr>
        <w:t>á</w:t>
      </w:r>
      <w:r>
        <w:rPr>
          <w:rFonts w:ascii="VNI-Times" w:hAnsi="VNI-Times"/>
          <w:i/>
          <w:w w:val="109"/>
          <w:sz w:val="24"/>
        </w:rPr>
        <w:t>t</w:t>
      </w:r>
      <w:r>
        <w:rPr>
          <w:rFonts w:ascii="VNI-Times" w:hAnsi="VNI-Times"/>
          <w:i/>
          <w:spacing w:val="5"/>
          <w:sz w:val="24"/>
        </w:rPr>
        <w:t> </w:t>
      </w:r>
      <w:r>
        <w:rPr>
          <w:rFonts w:ascii="VNI-Times" w:hAnsi="VNI-Times"/>
          <w:i/>
          <w:spacing w:val="1"/>
          <w:sz w:val="24"/>
        </w:rPr>
        <w:t>s</w:t>
      </w:r>
      <w:r>
        <w:rPr>
          <w:rFonts w:ascii="VNI-Times" w:hAnsi="VNI-Times"/>
          <w:i/>
          <w:spacing w:val="2"/>
          <w:sz w:val="24"/>
        </w:rPr>
        <w:t>e</w:t>
      </w:r>
      <w:r>
        <w:rPr>
          <w:rFonts w:ascii="VNI-Times" w:hAnsi="VNI-Times"/>
          <w:i/>
          <w:w w:val="333"/>
          <w:sz w:val="24"/>
        </w:rPr>
        <w:t>õ</w:t>
      </w:r>
      <w:r>
        <w:rPr>
          <w:rFonts w:ascii="VNI-Times" w:hAnsi="VNI-Times"/>
          <w:i/>
          <w:spacing w:val="4"/>
          <w:sz w:val="24"/>
        </w:rPr>
        <w:t> </w:t>
      </w:r>
      <w:r>
        <w:rPr>
          <w:rFonts w:ascii="VNI-Times" w:hAnsi="VNI-Times"/>
          <w:i/>
          <w:spacing w:val="1"/>
          <w:w w:val="101"/>
          <w:sz w:val="24"/>
        </w:rPr>
        <w:t>gaë</w:t>
      </w:r>
      <w:r>
        <w:rPr>
          <w:rFonts w:ascii="VNI-Times" w:hAnsi="VNI-Times"/>
          <w:i/>
          <w:w w:val="101"/>
          <w:sz w:val="24"/>
        </w:rPr>
        <w:t>p</w:t>
      </w:r>
      <w:r>
        <w:rPr>
          <w:rFonts w:ascii="VNI-Times" w:hAnsi="VNI-Times"/>
          <w:i/>
          <w:spacing w:val="3"/>
          <w:sz w:val="24"/>
        </w:rPr>
        <w:t> </w:t>
      </w:r>
      <w:r>
        <w:rPr>
          <w:rFonts w:ascii="VNI-Times" w:hAnsi="VNI-Times"/>
          <w:i/>
          <w:spacing w:val="2"/>
          <w:w w:val="101"/>
          <w:sz w:val="24"/>
        </w:rPr>
        <w:t>Hieà</w:t>
      </w:r>
      <w:r>
        <w:rPr>
          <w:rFonts w:ascii="VNI-Times" w:hAnsi="VNI-Times"/>
          <w:i/>
          <w:w w:val="101"/>
          <w:sz w:val="24"/>
        </w:rPr>
        <w:t>n</w:t>
      </w:r>
      <w:r>
        <w:rPr>
          <w:rFonts w:ascii="VNI-Times" w:hAnsi="VNI-Times"/>
          <w:i/>
          <w:spacing w:val="3"/>
          <w:sz w:val="24"/>
        </w:rPr>
        <w:t> </w:t>
      </w:r>
      <w:r>
        <w:rPr>
          <w:rFonts w:ascii="VNI-Times" w:hAnsi="VNI-Times"/>
          <w:i/>
          <w:spacing w:val="2"/>
          <w:w w:val="101"/>
          <w:sz w:val="24"/>
        </w:rPr>
        <w:t>thaùnh </w:t>
      </w:r>
      <w:r>
        <w:rPr>
          <w:rFonts w:ascii="VNI-Times" w:hAnsi="VNI-Times"/>
          <w:i/>
          <w:w w:val="105"/>
          <w:sz w:val="24"/>
        </w:rPr>
        <w:t>Nhôø ñaây maø ñöôïc</w:t>
      </w:r>
      <w:r>
        <w:rPr>
          <w:rFonts w:ascii="VNI-Times" w:hAnsi="VNI-Times"/>
          <w:i/>
          <w:spacing w:val="-15"/>
          <w:w w:val="105"/>
          <w:sz w:val="24"/>
        </w:rPr>
        <w:t> </w:t>
      </w:r>
      <w:r>
        <w:rPr>
          <w:rFonts w:ascii="VNI-Times" w:hAnsi="VNI-Times"/>
          <w:i/>
          <w:w w:val="105"/>
          <w:sz w:val="24"/>
        </w:rPr>
        <w:t>ñoä.</w:t>
      </w:r>
    </w:p>
    <w:p>
      <w:pPr>
        <w:pStyle w:val="BodyText"/>
        <w:spacing w:before="14"/>
        <w:ind w:left="699" w:right="756" w:firstLine="567"/>
        <w:jc w:val="both"/>
      </w:pPr>
      <w:r>
        <w:rPr/>
        <w:t>Baïch Theá Toân, baøi keä ñoù nhö vaäy, maø chính con ñaõ nghe Nhö Lai noùi, haèng ghi nhôù kyõ vaø vaâng laøm</w:t>
      </w:r>
      <w:r>
        <w:rPr>
          <w:spacing w:val="39"/>
        </w:rPr>
        <w:t> </w:t>
      </w:r>
      <w:r>
        <w:rPr/>
        <w:t>theo.</w:t>
      </w:r>
    </w:p>
    <w:p>
      <w:pPr>
        <w:pStyle w:val="BodyText"/>
        <w:ind w:left="1267"/>
        <w:jc w:val="both"/>
      </w:pPr>
      <w:r>
        <w:rPr/>
        <w:t>Phaät noùi vôùi Ñaïi töôùng:</w:t>
      </w:r>
    </w:p>
    <w:p>
      <w:pPr>
        <w:pStyle w:val="BodyText"/>
        <w:spacing w:before="35"/>
        <w:ind w:left="699" w:right="754" w:firstLine="567"/>
        <w:jc w:val="both"/>
      </w:pPr>
      <w:r>
        <w:rPr/>
        <w:t>–Laønh thay! Ñoù goïi laø hueä thí vôùi taâm bình ñaúng cuûa Boà-taùt. Boà-taùt khi boá thí khoâng khôûi leân yù nieäm raèng: “Ta neân cho </w:t>
      </w:r>
      <w:r>
        <w:rPr>
          <w:spacing w:val="2"/>
        </w:rPr>
        <w:t>ngöôøi </w:t>
      </w:r>
      <w:r>
        <w:rPr>
          <w:spacing w:val="64"/>
        </w:rPr>
        <w:t> </w:t>
      </w:r>
      <w:r>
        <w:rPr/>
        <w:t>naøy, boû qua ngöôøi naøy.” Maø luoân luoân hueä thí bình ñaúng, vôùi suy  nieäm raèng: “Heát thaûy chuùng sinh do aên maø toàn  taïi, khoâng aên thì  cheát.” Boà-taùt khi haønh boá thí, cuõng tö duy haønh nghieäp</w:t>
      </w:r>
      <w:r>
        <w:rPr>
          <w:spacing w:val="11"/>
        </w:rPr>
        <w:t> </w:t>
      </w:r>
      <w:r>
        <w:rPr/>
        <w:t>naøy.</w:t>
      </w:r>
    </w:p>
    <w:p>
      <w:pPr>
        <w:pStyle w:val="BodyText"/>
        <w:spacing w:before="33"/>
        <w:ind w:left="1267"/>
        <w:jc w:val="both"/>
      </w:pPr>
      <w:r>
        <w:rPr/>
        <w:t>Roài Phaät noùi baøi keä:</w:t>
      </w:r>
    </w:p>
    <w:p>
      <w:pPr>
        <w:spacing w:line="254" w:lineRule="auto" w:before="19"/>
        <w:ind w:left="2967" w:right="2975" w:firstLine="0"/>
        <w:jc w:val="left"/>
        <w:rPr>
          <w:rFonts w:ascii="VNI-Times" w:hAnsi="VNI-Times"/>
          <w:i/>
          <w:sz w:val="24"/>
        </w:rPr>
      </w:pPr>
      <w:r>
        <w:rPr>
          <w:rFonts w:ascii="VNI-Times" w:hAnsi="VNI-Times"/>
          <w:i/>
          <w:sz w:val="24"/>
        </w:rPr>
        <w:t>Nhöõng ai tu haïnh naøy </w:t>
      </w:r>
      <w:r>
        <w:rPr>
          <w:rFonts w:ascii="VNI-Times" w:hAnsi="VNI-Times"/>
          <w:i/>
          <w:sz w:val="24"/>
        </w:rPr>
        <w:t>Haønh aùc vaø haønh thieän</w:t>
      </w:r>
    </w:p>
    <w:p>
      <w:pPr>
        <w:pStyle w:val="BodyText"/>
        <w:spacing w:before="10"/>
        <w:rPr>
          <w:rFonts w:ascii="VNI-Times"/>
          <w:i/>
          <w:sz w:val="26"/>
        </w:rPr>
      </w:pPr>
      <w:r>
        <w:rPr/>
        <w:pict>
          <v:rect style="position:absolute;margin-left:147.360001pt;margin-top:19.09918pt;width:354.36pt;height:.600010pt;mso-position-horizontal-relative:page;mso-position-vertical-relative:paragraph;z-index:-15579136;mso-wrap-distance-left:0;mso-wrap-distance-right:0" filled="true" fillcolor="#000000" stroked="false">
            <v:fill type="solid"/>
            <w10:wrap type="topAndBottom"/>
          </v:rect>
        </w:pict>
      </w:r>
    </w:p>
    <w:p>
      <w:pPr>
        <w:tabs>
          <w:tab w:pos="1764" w:val="left" w:leader="none"/>
          <w:tab w:pos="2411" w:val="left" w:leader="none"/>
          <w:tab w:pos="3043" w:val="left" w:leader="none"/>
          <w:tab w:pos="3523" w:val="left" w:leader="none"/>
          <w:tab w:pos="4172" w:val="left" w:leader="none"/>
          <w:tab w:pos="4939" w:val="left" w:leader="none"/>
          <w:tab w:pos="5418" w:val="left" w:leader="none"/>
          <w:tab w:pos="5959" w:val="left" w:leader="none"/>
          <w:tab w:pos="6608" w:val="left" w:leader="none"/>
          <w:tab w:pos="7312" w:val="left" w:leader="none"/>
        </w:tabs>
        <w:spacing w:line="266" w:lineRule="auto" w:before="99"/>
        <w:ind w:left="984" w:right="756" w:hanging="285"/>
        <w:jc w:val="left"/>
        <w:rPr>
          <w:rFonts w:ascii="Arial" w:hAnsi="Arial" w:eastAsia="Arial"/>
          <w:sz w:val="18"/>
        </w:rPr>
      </w:pPr>
      <w:r>
        <w:rPr>
          <w:spacing w:val="-1"/>
          <w:w w:val="99"/>
          <w:position w:val="9"/>
          <w:sz w:val="13"/>
        </w:rPr>
        <w:t>11</w:t>
      </w:r>
      <w:r>
        <w:rPr>
          <w:rFonts w:ascii="VNI-Helve" w:hAnsi="VNI-Helve" w:eastAsia="VNI-Helve"/>
          <w:position w:val="8"/>
          <w:sz w:val="12"/>
        </w:rPr>
        <w:t>.  </w:t>
      </w:r>
      <w:r>
        <w:rPr>
          <w:rFonts w:ascii="VNI-Helve" w:hAnsi="VNI-Helve" w:eastAsia="VNI-Helve"/>
          <w:spacing w:val="11"/>
          <w:position w:val="8"/>
          <w:sz w:val="12"/>
        </w:rPr>
        <w:t> </w:t>
      </w:r>
      <w:r>
        <w:rPr>
          <w:rFonts w:ascii="VNI-Helve" w:hAnsi="VNI-Helve" w:eastAsia="VNI-Helve"/>
          <w:spacing w:val="1"/>
          <w:sz w:val="18"/>
        </w:rPr>
        <w:t>P</w:t>
      </w:r>
      <w:r>
        <w:rPr>
          <w:rFonts w:ascii="VNI-Helve" w:hAnsi="VNI-Helve" w:eastAsia="VNI-Helve"/>
          <w:spacing w:val="2"/>
          <w:sz w:val="18"/>
        </w:rPr>
        <w:t>hu</w:t>
      </w:r>
      <w:r>
        <w:rPr>
          <w:rFonts w:ascii="VNI-Helve" w:hAnsi="VNI-Helve" w:eastAsia="VNI-Helve"/>
          <w:spacing w:val="2"/>
          <w:w w:val="333"/>
          <w:sz w:val="18"/>
        </w:rPr>
        <w:t>ï</w:t>
      </w:r>
      <w:r>
        <w:rPr>
          <w:rFonts w:ascii="VNI-Helve" w:hAnsi="VNI-Helve" w:eastAsia="VNI-Helve"/>
          <w:spacing w:val="1"/>
          <w:sz w:val="18"/>
        </w:rPr>
        <w:t>n</w:t>
      </w:r>
      <w:r>
        <w:rPr>
          <w:rFonts w:ascii="VNI-Helve" w:hAnsi="VNI-Helve" w:eastAsia="VNI-Helve"/>
          <w:sz w:val="18"/>
        </w:rPr>
        <w:t>g</w:t>
        <w:tab/>
      </w:r>
      <w:r>
        <w:rPr>
          <w:rFonts w:ascii="VNI-Helve" w:hAnsi="VNI-Helve" w:eastAsia="VNI-Helve"/>
          <w:spacing w:val="1"/>
          <w:sz w:val="18"/>
        </w:rPr>
        <w:t>p</w:t>
      </w:r>
      <w:r>
        <w:rPr>
          <w:rFonts w:ascii="VNI-Helve" w:hAnsi="VNI-Helve" w:eastAsia="VNI-Helve"/>
          <w:spacing w:val="2"/>
          <w:sz w:val="18"/>
        </w:rPr>
        <w:t>ha</w:t>
      </w:r>
      <w:r>
        <w:rPr>
          <w:rFonts w:ascii="VNI-Helve" w:hAnsi="VNI-Helve" w:eastAsia="VNI-Helve"/>
          <w:spacing w:val="1"/>
          <w:w w:val="333"/>
          <w:sz w:val="18"/>
        </w:rPr>
        <w:t>ù</w:t>
      </w:r>
      <w:r>
        <w:rPr>
          <w:rFonts w:ascii="VNI-Helve" w:hAnsi="VNI-Helve" w:eastAsia="VNI-Helve"/>
          <w:sz w:val="18"/>
        </w:rPr>
        <w:t>p</w:t>
        <w:tab/>
      </w:r>
      <w:r>
        <w:rPr>
          <w:rFonts w:ascii="MingLiU" w:hAnsi="MingLiU" w:eastAsia="MingLiU" w:hint="eastAsia"/>
          <w:spacing w:val="2"/>
          <w:sz w:val="18"/>
        </w:rPr>
        <w:t>奉法</w:t>
      </w:r>
      <w:r>
        <w:rPr>
          <w:rFonts w:ascii="VNI-Helve" w:hAnsi="VNI-Helve" w:eastAsia="VNI-Helve"/>
          <w:sz w:val="18"/>
        </w:rPr>
        <w:t>,</w:t>
        <w:tab/>
      </w:r>
      <w:r>
        <w:rPr>
          <w:rFonts w:ascii="VNI-Helve" w:hAnsi="VNI-Helve" w:eastAsia="VNI-Helve"/>
          <w:spacing w:val="2"/>
          <w:w w:val="101"/>
          <w:sz w:val="18"/>
        </w:rPr>
        <w:t>töù</w:t>
      </w:r>
      <w:r>
        <w:rPr>
          <w:rFonts w:ascii="VNI-Helve" w:hAnsi="VNI-Helve" w:eastAsia="VNI-Helve"/>
          <w:w w:val="101"/>
          <w:sz w:val="18"/>
        </w:rPr>
        <w:t>c</w:t>
      </w:r>
      <w:r>
        <w:rPr>
          <w:rFonts w:ascii="VNI-Helve" w:hAnsi="VNI-Helve" w:eastAsia="VNI-Helve"/>
          <w:sz w:val="18"/>
        </w:rPr>
        <w:tab/>
      </w:r>
      <w:r>
        <w:rPr>
          <w:rFonts w:ascii="VNI-Helve" w:hAnsi="VNI-Helve" w:eastAsia="VNI-Helve"/>
          <w:spacing w:val="2"/>
          <w:w w:val="101"/>
          <w:sz w:val="18"/>
        </w:rPr>
        <w:t>haø</w:t>
      </w:r>
      <w:r>
        <w:rPr>
          <w:rFonts w:ascii="VNI-Helve" w:hAnsi="VNI-Helve" w:eastAsia="VNI-Helve"/>
          <w:spacing w:val="1"/>
          <w:w w:val="101"/>
          <w:sz w:val="18"/>
        </w:rPr>
        <w:t>n</w:t>
      </w:r>
      <w:r>
        <w:rPr>
          <w:rFonts w:ascii="VNI-Helve" w:hAnsi="VNI-Helve" w:eastAsia="VNI-Helve"/>
          <w:sz w:val="18"/>
        </w:rPr>
        <w:t>g</w:t>
        <w:tab/>
      </w:r>
      <w:r>
        <w:rPr>
          <w:rFonts w:ascii="VNI-Helve" w:hAnsi="VNI-Helve" w:eastAsia="VNI-Helve"/>
          <w:spacing w:val="2"/>
          <w:w w:val="101"/>
          <w:sz w:val="18"/>
        </w:rPr>
        <w:t>Tha</w:t>
      </w:r>
      <w:r>
        <w:rPr>
          <w:rFonts w:ascii="VNI-Helve" w:hAnsi="VNI-Helve" w:eastAsia="VNI-Helve"/>
          <w:spacing w:val="1"/>
          <w:w w:val="101"/>
          <w:sz w:val="18"/>
        </w:rPr>
        <w:t>ù</w:t>
      </w:r>
      <w:r>
        <w:rPr>
          <w:rFonts w:ascii="VNI-Helve" w:hAnsi="VNI-Helve" w:eastAsia="VNI-Helve"/>
          <w:spacing w:val="2"/>
          <w:sz w:val="18"/>
        </w:rPr>
        <w:t>n</w:t>
      </w:r>
      <w:r>
        <w:rPr>
          <w:rFonts w:ascii="VNI-Helve" w:hAnsi="VNI-Helve" w:eastAsia="VNI-Helve"/>
          <w:sz w:val="18"/>
        </w:rPr>
        <w:t>h</w:t>
        <w:tab/>
      </w:r>
      <w:r>
        <w:rPr>
          <w:rFonts w:ascii="VNI-Helve" w:hAnsi="VNI-Helve" w:eastAsia="VNI-Helve"/>
          <w:spacing w:val="1"/>
          <w:sz w:val="18"/>
        </w:rPr>
        <w:t>g</w:t>
      </w:r>
      <w:r>
        <w:rPr>
          <w:rFonts w:ascii="VNI-Helve" w:hAnsi="VNI-Helve" w:eastAsia="VNI-Helve"/>
          <w:spacing w:val="2"/>
          <w:sz w:val="18"/>
        </w:rPr>
        <w:t>i</w:t>
      </w:r>
      <w:r>
        <w:rPr>
          <w:rFonts w:ascii="VNI-Helve" w:hAnsi="VNI-Helve" w:eastAsia="VNI-Helve"/>
          <w:spacing w:val="2"/>
          <w:w w:val="104"/>
          <w:sz w:val="18"/>
        </w:rPr>
        <w:t>a</w:t>
      </w:r>
      <w:r>
        <w:rPr>
          <w:rFonts w:ascii="VNI-Helve" w:hAnsi="VNI-Helve" w:eastAsia="VNI-Helve"/>
          <w:w w:val="104"/>
          <w:sz w:val="18"/>
        </w:rPr>
        <w:t>û</w:t>
      </w:r>
      <w:r>
        <w:rPr>
          <w:rFonts w:ascii="VNI-Helve" w:hAnsi="VNI-Helve" w:eastAsia="VNI-Helve"/>
          <w:sz w:val="18"/>
        </w:rPr>
        <w:tab/>
      </w:r>
      <w:r>
        <w:rPr>
          <w:rFonts w:ascii="VNI-Helve" w:hAnsi="VNI-Helve" w:eastAsia="VNI-Helve"/>
          <w:spacing w:val="2"/>
          <w:sz w:val="18"/>
        </w:rPr>
        <w:t>T</w:t>
      </w:r>
      <w:r>
        <w:rPr>
          <w:rFonts w:ascii="VNI-Helve" w:hAnsi="VNI-Helve" w:eastAsia="VNI-Helve"/>
          <w:spacing w:val="1"/>
          <w:sz w:val="18"/>
        </w:rPr>
        <w:t>u</w:t>
      </w:r>
      <w:r>
        <w:rPr>
          <w:rFonts w:ascii="VNI-Helve" w:hAnsi="VNI-Helve" w:eastAsia="VNI-Helve"/>
          <w:spacing w:val="1"/>
          <w:w w:val="333"/>
          <w:sz w:val="18"/>
        </w:rPr>
        <w:t>ø</w:t>
      </w:r>
      <w:r>
        <w:rPr>
          <w:rFonts w:ascii="VNI-Helve" w:hAnsi="VNI-Helve" w:eastAsia="VNI-Helve"/>
          <w:sz w:val="18"/>
        </w:rPr>
        <w:t>y</w:t>
        <w:tab/>
      </w:r>
      <w:r>
        <w:rPr>
          <w:rFonts w:ascii="VNI-Helve" w:hAnsi="VNI-Helve" w:eastAsia="VNI-Helve"/>
          <w:spacing w:val="2"/>
          <w:w w:val="101"/>
          <w:sz w:val="18"/>
        </w:rPr>
        <w:t>phaù</w:t>
      </w:r>
      <w:r>
        <w:rPr>
          <w:rFonts w:ascii="VNI-Helve" w:hAnsi="VNI-Helve" w:eastAsia="VNI-Helve"/>
          <w:w w:val="101"/>
          <w:sz w:val="18"/>
        </w:rPr>
        <w:t>p</w:t>
      </w:r>
      <w:r>
        <w:rPr>
          <w:rFonts w:ascii="VNI-Helve" w:hAnsi="VNI-Helve" w:eastAsia="VNI-Helve"/>
          <w:sz w:val="18"/>
        </w:rPr>
        <w:tab/>
      </w:r>
      <w:r>
        <w:rPr>
          <w:rFonts w:ascii="VNI-Helve" w:hAnsi="VNI-Helve" w:eastAsia="VNI-Helve"/>
          <w:spacing w:val="2"/>
          <w:w w:val="102"/>
          <w:sz w:val="18"/>
        </w:rPr>
        <w:t>ha</w:t>
      </w:r>
      <w:r>
        <w:rPr>
          <w:rFonts w:ascii="VNI-Helve" w:hAnsi="VNI-Helve" w:eastAsia="VNI-Helve"/>
          <w:spacing w:val="1"/>
          <w:w w:val="102"/>
          <w:sz w:val="18"/>
        </w:rPr>
        <w:t>ø</w:t>
      </w:r>
      <w:r>
        <w:rPr>
          <w:rFonts w:ascii="VNI-Helve" w:hAnsi="VNI-Helve" w:eastAsia="VNI-Helve"/>
          <w:spacing w:val="2"/>
          <w:sz w:val="18"/>
        </w:rPr>
        <w:t>nh</w:t>
      </w:r>
      <w:r>
        <w:rPr>
          <w:rFonts w:ascii="VNI-Helve" w:hAnsi="VNI-Helve" w:eastAsia="VNI-Helve"/>
          <w:sz w:val="18"/>
        </w:rPr>
        <w:t>.</w:t>
        <w:tab/>
      </w:r>
      <w:r>
        <w:rPr>
          <w:rFonts w:ascii="Arial" w:hAnsi="Arial" w:eastAsia="Arial"/>
          <w:spacing w:val="-1"/>
          <w:sz w:val="18"/>
        </w:rPr>
        <w:t>P</w:t>
      </w:r>
      <w:r>
        <w:rPr>
          <w:rFonts w:ascii="Arial" w:hAnsi="Arial" w:eastAsia="Arial"/>
          <w:spacing w:val="-3"/>
          <w:sz w:val="18"/>
        </w:rPr>
        <w:t>a</w:t>
      </w:r>
      <w:r>
        <w:rPr>
          <w:rFonts w:ascii="Arial" w:hAnsi="Arial" w:eastAsia="Arial"/>
          <w:spacing w:val="-1"/>
          <w:sz w:val="18"/>
        </w:rPr>
        <w:t>øl</w:t>
      </w:r>
      <w:r>
        <w:rPr>
          <w:rFonts w:ascii="Arial" w:hAnsi="Arial" w:eastAsia="Arial"/>
          <w:spacing w:val="-2"/>
          <w:sz w:val="18"/>
        </w:rPr>
        <w:t>i</w:t>
      </w:r>
      <w:r>
        <w:rPr>
          <w:rFonts w:ascii="VNI-Helve" w:hAnsi="VNI-Helve" w:eastAsia="VNI-Helve"/>
          <w:spacing w:val="-3"/>
          <w:sz w:val="18"/>
        </w:rPr>
        <w:t>:</w:t>
      </w:r>
      <w:r>
        <w:rPr>
          <w:rFonts w:ascii="VNI-Helve" w:hAnsi="VNI-Helve" w:eastAsia="VNI-Helve"/>
          <w:sz w:val="18"/>
        </w:rPr>
        <w:t> </w:t>
      </w:r>
      <w:r>
        <w:rPr>
          <w:rFonts w:ascii="Arial" w:hAnsi="Arial" w:eastAsia="Arial"/>
          <w:w w:val="110"/>
          <w:sz w:val="18"/>
        </w:rPr>
        <w:t>Dhammaønusaørin.</w:t>
      </w:r>
    </w:p>
    <w:p>
      <w:pPr>
        <w:spacing w:after="0" w:line="266" w:lineRule="auto"/>
        <w:jc w:val="left"/>
        <w:rPr>
          <w:rFonts w:ascii="Arial" w:hAnsi="Arial" w:eastAsia="Arial"/>
          <w:sz w:val="18"/>
        </w:rPr>
        <w:sectPr>
          <w:pgSz w:w="11910" w:h="16840"/>
          <w:pgMar w:header="794" w:footer="0" w:top="1100" w:bottom="280" w:left="1680" w:right="1680"/>
        </w:sectPr>
      </w:pPr>
    </w:p>
    <w:p>
      <w:pPr>
        <w:pStyle w:val="BodyText"/>
        <w:spacing w:before="11"/>
        <w:rPr>
          <w:rFonts w:ascii="Arial"/>
          <w:sz w:val="17"/>
        </w:rPr>
      </w:pPr>
    </w:p>
    <w:p>
      <w:pPr>
        <w:spacing w:line="254" w:lineRule="auto" w:before="99"/>
        <w:ind w:left="3025" w:right="3095" w:firstLine="0"/>
        <w:jc w:val="left"/>
        <w:rPr>
          <w:rFonts w:ascii="VNI-Times" w:hAnsi="VNI-Times"/>
          <w:i/>
          <w:sz w:val="24"/>
        </w:rPr>
      </w:pPr>
      <w:r>
        <w:rPr>
          <w:rFonts w:ascii="VNI-Times" w:hAnsi="VNI-Times"/>
          <w:i/>
          <w:sz w:val="24"/>
        </w:rPr>
        <w:t>Ngöôøi aáy töï thoï baùo </w:t>
      </w:r>
      <w:r>
        <w:rPr>
          <w:rFonts w:ascii="VNI-Times" w:hAnsi="VNI-Times"/>
          <w:i/>
          <w:sz w:val="24"/>
        </w:rPr>
        <w:t>Haønh khoâng heà suy hao.</w:t>
      </w:r>
    </w:p>
    <w:p>
      <w:pPr>
        <w:spacing w:line="254" w:lineRule="auto" w:before="0"/>
        <w:ind w:left="3025" w:right="2666" w:firstLine="0"/>
        <w:jc w:val="left"/>
        <w:rPr>
          <w:rFonts w:ascii="VNI-Times" w:hAnsi="VNI-Times"/>
          <w:i/>
          <w:sz w:val="24"/>
        </w:rPr>
      </w:pPr>
      <w:r>
        <w:rPr>
          <w:rFonts w:ascii="VNI-Times" w:hAnsi="VNI-Times"/>
          <w:i/>
          <w:sz w:val="24"/>
        </w:rPr>
        <w:t>Ngöôøi kia theo haønh nghieäp </w:t>
      </w:r>
      <w:r>
        <w:rPr>
          <w:rFonts w:ascii="VNI-Times" w:hAnsi="VNI-Times"/>
          <w:i/>
          <w:sz w:val="24"/>
        </w:rPr>
        <w:t>Maø nhaän quaû baùo</w:t>
      </w:r>
      <w:r>
        <w:rPr>
          <w:rFonts w:ascii="VNI-Times" w:hAnsi="VNI-Times"/>
          <w:i/>
          <w:spacing w:val="28"/>
          <w:sz w:val="24"/>
        </w:rPr>
        <w:t> </w:t>
      </w:r>
      <w:r>
        <w:rPr>
          <w:rFonts w:ascii="VNI-Times" w:hAnsi="VNI-Times"/>
          <w:i/>
          <w:sz w:val="24"/>
        </w:rPr>
        <w:t>aáy</w:t>
      </w:r>
    </w:p>
    <w:p>
      <w:pPr>
        <w:spacing w:line="254" w:lineRule="auto" w:before="0"/>
        <w:ind w:left="3025" w:right="2975" w:firstLine="0"/>
        <w:jc w:val="left"/>
        <w:rPr>
          <w:rFonts w:ascii="VNI-Times" w:hAnsi="VNI-Times"/>
          <w:i/>
          <w:sz w:val="24"/>
        </w:rPr>
      </w:pPr>
      <w:r>
        <w:rPr>
          <w:rFonts w:ascii="VNI-Times" w:hAnsi="VNI-Times"/>
          <w:i/>
          <w:sz w:val="24"/>
        </w:rPr>
        <w:t>Laøm thieän ñöôïc baùo thieän </w:t>
      </w:r>
      <w:r>
        <w:rPr>
          <w:rFonts w:ascii="VNI-Times" w:hAnsi="VNI-Times"/>
          <w:i/>
          <w:sz w:val="24"/>
        </w:rPr>
        <w:t>Laøm aùc chòu aùc</w:t>
      </w:r>
      <w:r>
        <w:rPr>
          <w:rFonts w:ascii="VNI-Times" w:hAnsi="VNI-Times"/>
          <w:i/>
          <w:spacing w:val="33"/>
          <w:sz w:val="24"/>
        </w:rPr>
        <w:t> </w:t>
      </w:r>
      <w:r>
        <w:rPr>
          <w:rFonts w:ascii="VNI-Times" w:hAnsi="VNI-Times"/>
          <w:i/>
          <w:sz w:val="24"/>
        </w:rPr>
        <w:t>baùo.</w:t>
      </w:r>
    </w:p>
    <w:p>
      <w:pPr>
        <w:spacing w:line="254" w:lineRule="auto" w:before="0"/>
        <w:ind w:left="3025" w:right="2964" w:firstLine="0"/>
        <w:jc w:val="left"/>
        <w:rPr>
          <w:rFonts w:ascii="VNI-Times" w:hAnsi="VNI-Times"/>
          <w:i/>
          <w:sz w:val="24"/>
        </w:rPr>
      </w:pPr>
      <w:r>
        <w:rPr>
          <w:rFonts w:ascii="VNI-Times" w:hAnsi="VNI-Times"/>
          <w:i/>
          <w:sz w:val="24"/>
        </w:rPr>
        <w:t>Laøm aùc hay laøm  </w:t>
      </w:r>
      <w:r>
        <w:rPr>
          <w:rFonts w:ascii="VNI-Times" w:hAnsi="VNI-Times"/>
          <w:i/>
          <w:spacing w:val="2"/>
          <w:sz w:val="24"/>
        </w:rPr>
        <w:t>thieän </w:t>
      </w:r>
      <w:r>
        <w:rPr>
          <w:rFonts w:ascii="VNI-Times" w:hAnsi="VNI-Times"/>
          <w:i/>
          <w:sz w:val="24"/>
        </w:rPr>
        <w:t>Tuøy theo vieäc ñaõ laøm Cuõng nhö naêm gioáng thoùc Theo gioàng maø keát</w:t>
      </w:r>
      <w:r>
        <w:rPr>
          <w:rFonts w:ascii="VNI-Times" w:hAnsi="VNI-Times"/>
          <w:i/>
          <w:spacing w:val="45"/>
          <w:sz w:val="24"/>
        </w:rPr>
        <w:t> </w:t>
      </w:r>
      <w:r>
        <w:rPr>
          <w:rFonts w:ascii="VNI-Times" w:hAnsi="VNI-Times"/>
          <w:i/>
          <w:sz w:val="24"/>
        </w:rPr>
        <w:t>haït.</w:t>
      </w:r>
    </w:p>
    <w:p>
      <w:pPr>
        <w:pStyle w:val="BodyText"/>
        <w:spacing w:before="12"/>
        <w:ind w:left="757" w:right="696" w:firstLine="567"/>
        <w:jc w:val="both"/>
      </w:pPr>
      <w:r>
        <w:rPr/>
        <w:t>Naøy ñaïi töôùng Sö Töû, haõy baèng phöông tieän naøy maø bieát raèng thieän hay aùc ñeàu tuøy theo nhöõng gì ñaõ haønh. Vì sao? Töø luùc môùi phaùt taâm cho ñeán khi thaønh ñaïo, taâm khoâng taêng giaûm, khoâng löïa choïn ngöôøi, khoâng xeùt ñeán haïng baäc cuûa ngöôøi aáy. Cho neân, naøy Sö Töû,  neáu khi muoán hueä thí, haõy luoân nieäm bình ñaúng, chôù khôûi taâm thò    phi. Nhö vaäy, naøy Sö Töû, haõy hoïc ñieàu</w:t>
      </w:r>
      <w:r>
        <w:rPr>
          <w:spacing w:val="41"/>
        </w:rPr>
        <w:t> </w:t>
      </w:r>
      <w:r>
        <w:rPr/>
        <w:t>naøy.</w:t>
      </w:r>
    </w:p>
    <w:p>
      <w:pPr>
        <w:pStyle w:val="BodyText"/>
        <w:ind w:left="1324"/>
        <w:jc w:val="both"/>
      </w:pPr>
      <w:r>
        <w:rPr/>
        <w:t>Baáy giôø Theá Toân laïi noùi baøi keä tuøy hyû</w:t>
      </w:r>
      <w:r>
        <w:rPr>
          <w:position w:val="9"/>
          <w:sz w:val="13"/>
        </w:rPr>
        <w:t>12</w:t>
      </w:r>
      <w:r>
        <w:rPr/>
        <w:t>:</w:t>
      </w:r>
    </w:p>
    <w:p>
      <w:pPr>
        <w:spacing w:line="254" w:lineRule="auto" w:before="18"/>
        <w:ind w:left="3025" w:right="2738" w:firstLine="0"/>
        <w:jc w:val="left"/>
        <w:rPr>
          <w:rFonts w:ascii="VNI-Times" w:hAnsi="VNI-Times"/>
          <w:i/>
          <w:sz w:val="24"/>
        </w:rPr>
      </w:pPr>
      <w:r>
        <w:rPr>
          <w:rFonts w:ascii="VNI-Times" w:hAnsi="VNI-Times"/>
          <w:i/>
          <w:sz w:val="24"/>
        </w:rPr>
        <w:t>Thí vui, ngöôøi yeâu  meán </w:t>
      </w:r>
      <w:r>
        <w:rPr>
          <w:rFonts w:ascii="VNI-Times" w:hAnsi="VNI-Times"/>
          <w:i/>
          <w:sz w:val="24"/>
        </w:rPr>
        <w:t>Ñöôïc moïi ngöôøi khen ngôïi Ñeán ñaâu cuõng khoâng ngaïi Cuõng khoâng coù taâm ganh tî. Cho neân ngöôøi trí</w:t>
      </w:r>
      <w:r>
        <w:rPr>
          <w:rFonts w:ascii="VNI-Times" w:hAnsi="VNI-Times"/>
          <w:i/>
          <w:spacing w:val="21"/>
          <w:sz w:val="24"/>
        </w:rPr>
        <w:t> </w:t>
      </w:r>
      <w:r>
        <w:rPr>
          <w:rFonts w:ascii="VNI-Times" w:hAnsi="VNI-Times"/>
          <w:i/>
          <w:spacing w:val="2"/>
          <w:sz w:val="24"/>
        </w:rPr>
        <w:t>thí</w:t>
      </w:r>
    </w:p>
    <w:p>
      <w:pPr>
        <w:spacing w:line="254" w:lineRule="auto" w:before="0"/>
        <w:ind w:left="3025" w:right="3349" w:firstLine="0"/>
        <w:jc w:val="left"/>
        <w:rPr>
          <w:rFonts w:ascii="VNI-Times" w:hAnsi="VNI-Times"/>
          <w:i/>
          <w:sz w:val="24"/>
        </w:rPr>
      </w:pPr>
      <w:r>
        <w:rPr>
          <w:rFonts w:ascii="VNI-Times" w:hAnsi="VNI-Times"/>
          <w:i/>
          <w:spacing w:val="2"/>
          <w:w w:val="101"/>
          <w:sz w:val="24"/>
        </w:rPr>
        <w:t>Deï</w:t>
      </w:r>
      <w:r>
        <w:rPr>
          <w:rFonts w:ascii="VNI-Times" w:hAnsi="VNI-Times"/>
          <w:i/>
          <w:w w:val="101"/>
          <w:sz w:val="24"/>
        </w:rPr>
        <w:t>p</w:t>
      </w:r>
      <w:r>
        <w:rPr>
          <w:rFonts w:ascii="VNI-Times" w:hAnsi="VNI-Times"/>
          <w:i/>
          <w:spacing w:val="4"/>
          <w:sz w:val="24"/>
        </w:rPr>
        <w:t> </w:t>
      </w:r>
      <w:r>
        <w:rPr>
          <w:rFonts w:ascii="VNI-Times" w:hAnsi="VNI-Times"/>
          <w:i/>
          <w:spacing w:val="2"/>
          <w:sz w:val="24"/>
        </w:rPr>
        <w:t>b</w:t>
      </w:r>
      <w:r>
        <w:rPr>
          <w:rFonts w:ascii="VNI-Times" w:hAnsi="VNI-Times"/>
          <w:i/>
          <w:sz w:val="24"/>
        </w:rPr>
        <w:t>o</w:t>
      </w:r>
      <w:r>
        <w:rPr>
          <w:rFonts w:ascii="VNI-Times" w:hAnsi="VNI-Times"/>
          <w:i/>
          <w:w w:val="363"/>
          <w:sz w:val="24"/>
        </w:rPr>
        <w:t>û</w:t>
      </w:r>
      <w:r>
        <w:rPr>
          <w:rFonts w:ascii="VNI-Times" w:hAnsi="VNI-Times"/>
          <w:i/>
          <w:spacing w:val="4"/>
          <w:sz w:val="24"/>
        </w:rPr>
        <w:t> </w:t>
      </w:r>
      <w:r>
        <w:rPr>
          <w:rFonts w:ascii="VNI-Times" w:hAnsi="VNI-Times"/>
          <w:i/>
          <w:spacing w:val="2"/>
          <w:sz w:val="24"/>
        </w:rPr>
        <w:t>c</w:t>
      </w:r>
      <w:r>
        <w:rPr>
          <w:rFonts w:ascii="VNI-Times" w:hAnsi="VNI-Times"/>
          <w:i/>
          <w:sz w:val="24"/>
        </w:rPr>
        <w:t>a</w:t>
      </w:r>
      <w:r>
        <w:rPr>
          <w:rFonts w:ascii="VNI-Times" w:hAnsi="VNI-Times"/>
          <w:i/>
          <w:spacing w:val="2"/>
          <w:w w:val="106"/>
          <w:sz w:val="24"/>
        </w:rPr>
        <w:t>ù</w:t>
      </w:r>
      <w:r>
        <w:rPr>
          <w:rFonts w:ascii="VNI-Times" w:hAnsi="VNI-Times"/>
          <w:i/>
          <w:w w:val="106"/>
          <w:sz w:val="24"/>
        </w:rPr>
        <w:t>c</w:t>
      </w:r>
      <w:r>
        <w:rPr>
          <w:rFonts w:ascii="VNI-Times" w:hAnsi="VNI-Times"/>
          <w:i/>
          <w:spacing w:val="4"/>
          <w:sz w:val="24"/>
        </w:rPr>
        <w:t> </w:t>
      </w:r>
      <w:r>
        <w:rPr>
          <w:rFonts w:ascii="VNI-Times" w:hAnsi="VNI-Times"/>
          <w:i/>
          <w:spacing w:val="2"/>
          <w:w w:val="101"/>
          <w:sz w:val="24"/>
        </w:rPr>
        <w:t>töôûn</w:t>
      </w:r>
      <w:r>
        <w:rPr>
          <w:rFonts w:ascii="VNI-Times" w:hAnsi="VNI-Times"/>
          <w:i/>
          <w:w w:val="101"/>
          <w:sz w:val="24"/>
        </w:rPr>
        <w:t>g</w:t>
      </w:r>
      <w:r>
        <w:rPr>
          <w:rFonts w:ascii="VNI-Times" w:hAnsi="VNI-Times"/>
          <w:i/>
          <w:spacing w:val="4"/>
          <w:sz w:val="24"/>
        </w:rPr>
        <w:t> </w:t>
      </w:r>
      <w:r>
        <w:rPr>
          <w:rFonts w:ascii="VNI-Times" w:hAnsi="VNI-Times"/>
          <w:i/>
          <w:spacing w:val="2"/>
          <w:w w:val="102"/>
          <w:sz w:val="24"/>
        </w:rPr>
        <w:t>aùc</w:t>
      </w:r>
      <w:r>
        <w:rPr>
          <w:rFonts w:ascii="VNI-Times" w:hAnsi="VNI-Times"/>
          <w:i/>
          <w:spacing w:val="2"/>
          <w:w w:val="102"/>
          <w:sz w:val="24"/>
        </w:rPr>
        <w:t> </w:t>
      </w:r>
      <w:r>
        <w:rPr>
          <w:rFonts w:ascii="VNI-Times" w:hAnsi="VNI-Times"/>
          <w:i/>
          <w:w w:val="110"/>
          <w:sz w:val="24"/>
        </w:rPr>
        <w:t>Laâu</w:t>
      </w:r>
      <w:r>
        <w:rPr>
          <w:rFonts w:ascii="VNI-Times" w:hAnsi="VNI-Times"/>
          <w:i/>
          <w:spacing w:val="-31"/>
          <w:w w:val="110"/>
          <w:sz w:val="24"/>
        </w:rPr>
        <w:t> </w:t>
      </w:r>
      <w:r>
        <w:rPr>
          <w:rFonts w:ascii="VNI-Times" w:hAnsi="VNI-Times"/>
          <w:i/>
          <w:w w:val="110"/>
          <w:sz w:val="24"/>
        </w:rPr>
        <w:t>daøi</w:t>
      </w:r>
      <w:r>
        <w:rPr>
          <w:rFonts w:ascii="VNI-Times" w:hAnsi="VNI-Times"/>
          <w:i/>
          <w:spacing w:val="-31"/>
          <w:w w:val="110"/>
          <w:sz w:val="24"/>
        </w:rPr>
        <w:t> </w:t>
      </w:r>
      <w:r>
        <w:rPr>
          <w:rFonts w:ascii="VNI-Times" w:hAnsi="VNI-Times"/>
          <w:i/>
          <w:w w:val="110"/>
          <w:sz w:val="24"/>
        </w:rPr>
        <w:t>ñeán</w:t>
      </w:r>
      <w:r>
        <w:rPr>
          <w:rFonts w:ascii="VNI-Times" w:hAnsi="VNI-Times"/>
          <w:i/>
          <w:spacing w:val="-32"/>
          <w:w w:val="110"/>
          <w:sz w:val="24"/>
        </w:rPr>
        <w:t> </w:t>
      </w:r>
      <w:r>
        <w:rPr>
          <w:rFonts w:ascii="VNI-Times" w:hAnsi="VNI-Times"/>
          <w:i/>
          <w:w w:val="110"/>
          <w:sz w:val="24"/>
        </w:rPr>
        <w:t>coõi</w:t>
      </w:r>
      <w:r>
        <w:rPr>
          <w:rFonts w:ascii="VNI-Times" w:hAnsi="VNI-Times"/>
          <w:i/>
          <w:spacing w:val="-31"/>
          <w:w w:val="110"/>
          <w:sz w:val="24"/>
        </w:rPr>
        <w:t> </w:t>
      </w:r>
      <w:r>
        <w:rPr>
          <w:rFonts w:ascii="VNI-Times" w:hAnsi="VNI-Times"/>
          <w:i/>
          <w:w w:val="110"/>
          <w:sz w:val="24"/>
        </w:rPr>
        <w:t>thieän</w:t>
      </w:r>
    </w:p>
    <w:p>
      <w:pPr>
        <w:spacing w:line="306" w:lineRule="exact" w:before="0"/>
        <w:ind w:left="3025" w:right="0" w:firstLine="0"/>
        <w:jc w:val="left"/>
        <w:rPr>
          <w:rFonts w:ascii="VNI-Times" w:hAnsi="VNI-Times"/>
          <w:i/>
          <w:sz w:val="24"/>
        </w:rPr>
      </w:pPr>
      <w:r>
        <w:rPr>
          <w:rFonts w:ascii="VNI-Times" w:hAnsi="VNI-Times"/>
          <w:i/>
          <w:sz w:val="24"/>
        </w:rPr>
        <w:t>Ñöôïc chö Thieân ñoùn möøng.</w:t>
      </w:r>
    </w:p>
    <w:p>
      <w:pPr>
        <w:pStyle w:val="BodyText"/>
        <w:spacing w:before="31"/>
        <w:ind w:left="1324"/>
        <w:jc w:val="both"/>
      </w:pPr>
      <w:r>
        <w:rPr/>
        <w:t>Theá Toân noùi baøi keä naøy xong roài, rôøi choã ngoài ñöùng daäy maø ra</w:t>
      </w:r>
    </w:p>
    <w:p>
      <w:pPr>
        <w:pStyle w:val="BodyText"/>
        <w:spacing w:before="1"/>
        <w:ind w:left="757"/>
      </w:pPr>
      <w:r>
        <w:rPr/>
        <w:t>veà.</w:t>
      </w:r>
    </w:p>
    <w:p>
      <w:pPr>
        <w:pStyle w:val="BodyText"/>
        <w:spacing w:before="33"/>
        <w:ind w:left="1324"/>
      </w:pPr>
      <w:r>
        <w:rPr/>
        <w:t>Baáy giôø Sö Töû nghe nhöõng ñieàu Phaät daïy, hoan hyû phuïng haønh.</w:t>
      </w:r>
    </w:p>
    <w:p>
      <w:pPr>
        <w:pStyle w:val="Heading3"/>
        <w:spacing w:before="240"/>
        <w:ind w:left="53"/>
      </w:pPr>
      <w:r>
        <w:rPr>
          <w:w w:val="99"/>
        </w:rPr>
        <w:t></w:t>
      </w:r>
    </w:p>
    <w:p>
      <w:pPr>
        <w:pStyle w:val="BodyText"/>
        <w:spacing w:before="8"/>
        <w:rPr>
          <w:rFonts w:ascii="Symbol" w:hAnsi="Symbol"/>
          <w:sz w:val="29"/>
        </w:rPr>
      </w:pPr>
      <w:r>
        <w:rPr/>
        <w:pict>
          <v:rect style="position:absolute;margin-left:150.240005pt;margin-top:20.148861pt;width:144pt;height:.600010pt;mso-position-horizontal-relative:page;mso-position-vertical-relative:paragraph;z-index:-15578624;mso-wrap-distance-left:0;mso-wrap-distance-right:0" filled="true" fillcolor="#000000" stroked="false">
            <v:fill type="solid"/>
            <w10:wrap type="topAndBottom"/>
          </v:rect>
        </w:pict>
      </w:r>
    </w:p>
    <w:p>
      <w:pPr>
        <w:spacing w:line="237" w:lineRule="auto" w:before="101"/>
        <w:ind w:left="1041" w:right="0" w:hanging="285"/>
        <w:jc w:val="left"/>
        <w:rPr>
          <w:rFonts w:ascii="VNI-Helve" w:hAnsi="VNI-Helve" w:eastAsia="VNI-Helve"/>
          <w:sz w:val="18"/>
        </w:rPr>
      </w:pPr>
      <w:r>
        <w:rPr>
          <w:w w:val="99"/>
          <w:position w:val="9"/>
          <w:sz w:val="13"/>
        </w:rPr>
        <w:t>12</w:t>
      </w:r>
      <w:r>
        <w:rPr>
          <w:rFonts w:ascii="VNI-Helve" w:hAnsi="VNI-Helve" w:eastAsia="VNI-Helve"/>
          <w:position w:val="8"/>
          <w:sz w:val="12"/>
        </w:rPr>
        <w:t>.   </w:t>
      </w:r>
      <w:r>
        <w:rPr>
          <w:rFonts w:ascii="VNI-Helve" w:hAnsi="VNI-Helve" w:eastAsia="VNI-Helve"/>
          <w:sz w:val="18"/>
        </w:rPr>
        <w:t>Nguy</w:t>
      </w:r>
      <w:r>
        <w:rPr>
          <w:rFonts w:ascii="VNI-Helve" w:hAnsi="VNI-Helve" w:eastAsia="VNI-Helve"/>
          <w:w w:val="102"/>
          <w:sz w:val="18"/>
        </w:rPr>
        <w:t>eân</w:t>
      </w:r>
      <w:r>
        <w:rPr>
          <w:rFonts w:ascii="VNI-Helve" w:hAnsi="VNI-Helve" w:eastAsia="VNI-Helve"/>
          <w:sz w:val="18"/>
        </w:rPr>
        <w:t>  </w:t>
      </w:r>
      <w:r>
        <w:rPr>
          <w:rFonts w:ascii="VNI-Helve" w:hAnsi="VNI-Helve" w:eastAsia="VNI-Helve"/>
          <w:w w:val="102"/>
          <w:sz w:val="18"/>
        </w:rPr>
        <w:t>Haù</w:t>
      </w:r>
      <w:r>
        <w:rPr>
          <w:rFonts w:ascii="VNI-Helve" w:hAnsi="VNI-Helve" w:eastAsia="VNI-Helve"/>
          <w:sz w:val="18"/>
        </w:rPr>
        <w:t>n:  </w:t>
      </w:r>
      <w:r>
        <w:rPr>
          <w:rFonts w:ascii="VNI-Helve" w:hAnsi="VNI-Helve" w:eastAsia="VNI-Helve"/>
          <w:w w:val="101"/>
          <w:sz w:val="18"/>
        </w:rPr>
        <w:t>Saån</w:t>
      </w:r>
      <w:r>
        <w:rPr>
          <w:rFonts w:ascii="VNI-Helve" w:hAnsi="VNI-Helve" w:eastAsia="VNI-Helve"/>
          <w:sz w:val="18"/>
        </w:rPr>
        <w:t>  </w:t>
      </w:r>
      <w:r>
        <w:rPr>
          <w:rFonts w:ascii="MingLiU" w:hAnsi="MingLiU" w:eastAsia="MingLiU" w:hint="eastAsia"/>
          <w:sz w:val="18"/>
        </w:rPr>
        <w:t>嚫</w:t>
      </w:r>
      <w:r>
        <w:rPr>
          <w:rFonts w:ascii="VNI-Helve" w:hAnsi="VNI-Helve" w:eastAsia="VNI-Helve"/>
          <w:sz w:val="18"/>
        </w:rPr>
        <w:t>,  ch</w:t>
      </w:r>
      <w:r>
        <w:rPr>
          <w:rFonts w:ascii="VNI-Helve" w:hAnsi="VNI-Helve" w:eastAsia="VNI-Helve"/>
          <w:w w:val="104"/>
          <w:sz w:val="18"/>
        </w:rPr>
        <w:t>uù</w:t>
      </w:r>
      <w:r>
        <w:rPr>
          <w:rFonts w:ascii="VNI-Helve" w:hAnsi="VNI-Helve" w:eastAsia="VNI-Helve"/>
          <w:sz w:val="18"/>
        </w:rPr>
        <w:t>  nguye</w:t>
      </w:r>
      <w:r>
        <w:rPr>
          <w:rFonts w:ascii="VNI-Helve" w:hAnsi="VNI-Helve" w:eastAsia="VNI-Helve"/>
          <w:w w:val="333"/>
          <w:sz w:val="18"/>
        </w:rPr>
        <w:t>ä</w:t>
      </w:r>
      <w:r>
        <w:rPr>
          <w:rFonts w:ascii="VNI-Helve" w:hAnsi="VNI-Helve" w:eastAsia="VNI-Helve"/>
          <w:sz w:val="18"/>
        </w:rPr>
        <w:t>n  </w:t>
      </w:r>
      <w:r>
        <w:rPr>
          <w:rFonts w:ascii="VNI-Helve" w:hAnsi="VNI-Helve" w:eastAsia="VNI-Helve"/>
          <w:w w:val="101"/>
          <w:sz w:val="18"/>
        </w:rPr>
        <w:t>hoài</w:t>
      </w:r>
      <w:r>
        <w:rPr>
          <w:rFonts w:ascii="VNI-Helve" w:hAnsi="VNI-Helve" w:eastAsia="VNI-Helve"/>
          <w:sz w:val="18"/>
        </w:rPr>
        <w:t>  höô</w:t>
      </w:r>
      <w:r>
        <w:rPr>
          <w:rFonts w:ascii="VNI-Helve" w:hAnsi="VNI-Helve" w:eastAsia="VNI-Helve"/>
          <w:w w:val="104"/>
          <w:sz w:val="18"/>
        </w:rPr>
        <w:t>ùn</w:t>
      </w:r>
      <w:r>
        <w:rPr>
          <w:rFonts w:ascii="VNI-Helve" w:hAnsi="VNI-Helve" w:eastAsia="VNI-Helve"/>
          <w:sz w:val="18"/>
        </w:rPr>
        <w:t>g  </w:t>
      </w:r>
      <w:r>
        <w:rPr>
          <w:rFonts w:ascii="VNI-Helve" w:hAnsi="VNI-Helve" w:eastAsia="VNI-Helve"/>
          <w:w w:val="101"/>
          <w:sz w:val="18"/>
        </w:rPr>
        <w:t>coâng</w:t>
      </w:r>
      <w:r>
        <w:rPr>
          <w:rFonts w:ascii="VNI-Helve" w:hAnsi="VNI-Helve" w:eastAsia="VNI-Helve"/>
          <w:sz w:val="18"/>
        </w:rPr>
        <w:t>  </w:t>
      </w:r>
      <w:r>
        <w:rPr>
          <w:rFonts w:ascii="VNI-Helve" w:hAnsi="VNI-Helve" w:eastAsia="VNI-Helve"/>
          <w:w w:val="101"/>
          <w:sz w:val="18"/>
        </w:rPr>
        <w:t>ñöùc</w:t>
      </w:r>
      <w:r>
        <w:rPr>
          <w:rFonts w:ascii="VNI-Helve" w:hAnsi="VNI-Helve" w:eastAsia="VNI-Helve"/>
          <w:sz w:val="18"/>
        </w:rPr>
        <w:t>  sau  khi  </w:t>
      </w:r>
      <w:r>
        <w:rPr>
          <w:rFonts w:ascii="VNI-Helve" w:hAnsi="VNI-Helve" w:eastAsia="VNI-Helve"/>
          <w:w w:val="101"/>
          <w:sz w:val="18"/>
        </w:rPr>
        <w:t>aên.</w:t>
      </w:r>
      <w:r>
        <w:rPr>
          <w:rFonts w:ascii="VNI-Helve" w:hAnsi="VNI-Helve" w:eastAsia="VNI-Helve"/>
          <w:sz w:val="18"/>
        </w:rPr>
        <w:t>  </w:t>
      </w:r>
      <w:r>
        <w:rPr>
          <w:rFonts w:ascii="Arial" w:hAnsi="Arial" w:eastAsia="Arial"/>
          <w:sz w:val="18"/>
        </w:rPr>
        <w:t>Paøli</w:t>
      </w:r>
      <w:r>
        <w:rPr>
          <w:rFonts w:ascii="VNI-Helve" w:hAnsi="VNI-Helve" w:eastAsia="VNI-Helve"/>
          <w:sz w:val="18"/>
        </w:rPr>
        <w:t>: </w:t>
      </w:r>
      <w:r>
        <w:rPr>
          <w:rFonts w:ascii="Arial" w:hAnsi="Arial" w:eastAsia="Arial"/>
          <w:sz w:val="18"/>
        </w:rPr>
        <w:t>Anumodana</w:t>
      </w:r>
      <w:r>
        <w:rPr>
          <w:rFonts w:ascii="VNI-Helve" w:hAnsi="VNI-Helve" w:eastAsia="VNI-Helve"/>
          <w:sz w:val="18"/>
        </w:rPr>
        <w:t>.</w:t>
      </w:r>
    </w:p>
    <w:p>
      <w:pPr>
        <w:pStyle w:val="BodyText"/>
        <w:spacing w:before="0"/>
        <w:rPr>
          <w:rFonts w:ascii="VNI-Helve"/>
          <w:sz w:val="20"/>
        </w:rPr>
      </w:pPr>
    </w:p>
    <w:p>
      <w:pPr>
        <w:pStyle w:val="BodyText"/>
        <w:spacing w:before="4"/>
        <w:rPr>
          <w:rFonts w:ascii="VNI-Helve"/>
          <w:sz w:val="20"/>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0"/>
        <w:rPr>
          <w:rFonts w:ascii="Times New Roman"/>
          <w:sz w:val="17"/>
        </w:rPr>
      </w:pPr>
    </w:p>
    <w:p>
      <w:pPr>
        <w:spacing w:before="100"/>
        <w:ind w:left="944" w:right="1000" w:firstLine="0"/>
        <w:jc w:val="center"/>
        <w:rPr>
          <w:rFonts w:ascii="VNI-Goudy" w:hAnsi="VNI-Goudy"/>
          <w:b/>
          <w:sz w:val="22"/>
        </w:rPr>
      </w:pPr>
      <w:r>
        <w:rPr>
          <w:rFonts w:ascii="VNI-Goudy" w:hAnsi="VNI-Goudy"/>
          <w:b/>
          <w:sz w:val="22"/>
        </w:rPr>
        <w:t>KINH SOÁ 7</w:t>
      </w:r>
    </w:p>
    <w:p>
      <w:pPr>
        <w:pStyle w:val="BodyText"/>
        <w:spacing w:before="2"/>
        <w:rPr>
          <w:rFonts w:ascii="VNI-Goudy"/>
          <w:b/>
          <w:sz w:val="19"/>
        </w:rPr>
      </w:pPr>
    </w:p>
    <w:p>
      <w:pPr>
        <w:spacing w:after="0"/>
        <w:rPr>
          <w:rFonts w:ascii="VNI-Goudy"/>
          <w:sz w:val="19"/>
        </w:rPr>
        <w:sectPr>
          <w:pgSz w:w="11910" w:h="16840"/>
          <w:pgMar w:header="794" w:footer="0" w:top="1100" w:bottom="280" w:left="1680" w:right="1680"/>
        </w:sectPr>
      </w:pPr>
    </w:p>
    <w:p>
      <w:pPr>
        <w:pStyle w:val="BodyText"/>
        <w:spacing w:before="0"/>
        <w:rPr>
          <w:rFonts w:ascii="VNI-Goudy"/>
          <w:b/>
          <w:sz w:val="30"/>
        </w:rPr>
      </w:pPr>
    </w:p>
    <w:p>
      <w:pPr>
        <w:pStyle w:val="BodyText"/>
        <w:spacing w:before="11"/>
        <w:rPr>
          <w:rFonts w:ascii="VNI-Goudy"/>
          <w:b/>
          <w:sz w:val="25"/>
        </w:rPr>
      </w:pPr>
    </w:p>
    <w:p>
      <w:pPr>
        <w:pStyle w:val="BodyText"/>
        <w:spacing w:before="0"/>
        <w:ind w:left="699"/>
      </w:pPr>
      <w:r>
        <w:rPr/>
        <w:t>ñoäc.</w:t>
      </w:r>
    </w:p>
    <w:p>
      <w:pPr>
        <w:pStyle w:val="BodyText"/>
        <w:spacing w:before="100"/>
        <w:ind w:left="93"/>
      </w:pPr>
      <w:r>
        <w:rPr/>
        <w:br w:type="column"/>
      </w:r>
      <w:r>
        <w:rPr/>
        <w:t>Nghe nhö vaày:</w:t>
      </w:r>
    </w:p>
    <w:p>
      <w:pPr>
        <w:pStyle w:val="BodyText"/>
        <w:spacing w:before="33"/>
        <w:ind w:left="93"/>
      </w:pPr>
      <w:r>
        <w:rPr/>
        <w:t>Moät</w:t>
      </w:r>
      <w:r>
        <w:rPr>
          <w:spacing w:val="48"/>
        </w:rPr>
        <w:t> </w:t>
      </w:r>
      <w:r>
        <w:rPr/>
        <w:t>thôøi,</w:t>
      </w:r>
      <w:r>
        <w:rPr>
          <w:spacing w:val="48"/>
        </w:rPr>
        <w:t> </w:t>
      </w:r>
      <w:r>
        <w:rPr/>
        <w:t>Phaät</w:t>
      </w:r>
      <w:r>
        <w:rPr>
          <w:spacing w:val="49"/>
        </w:rPr>
        <w:t> </w:t>
      </w:r>
      <w:r>
        <w:rPr/>
        <w:t>ôû</w:t>
      </w:r>
      <w:r>
        <w:rPr>
          <w:spacing w:val="48"/>
        </w:rPr>
        <w:t> </w:t>
      </w:r>
      <w:r>
        <w:rPr/>
        <w:t>taïi</w:t>
      </w:r>
      <w:r>
        <w:rPr>
          <w:spacing w:val="50"/>
        </w:rPr>
        <w:t> </w:t>
      </w:r>
      <w:r>
        <w:rPr/>
        <w:t>nöôùc</w:t>
      </w:r>
      <w:r>
        <w:rPr>
          <w:spacing w:val="49"/>
        </w:rPr>
        <w:t> </w:t>
      </w:r>
      <w:r>
        <w:rPr/>
        <w:t>Xaù-veä,</w:t>
      </w:r>
      <w:r>
        <w:rPr>
          <w:spacing w:val="48"/>
        </w:rPr>
        <w:t> </w:t>
      </w:r>
      <w:r>
        <w:rPr/>
        <w:t>trong</w:t>
      </w:r>
      <w:r>
        <w:rPr>
          <w:spacing w:val="49"/>
        </w:rPr>
        <w:t> </w:t>
      </w:r>
      <w:r>
        <w:rPr/>
        <w:t>vöôøn</w:t>
      </w:r>
      <w:r>
        <w:rPr>
          <w:spacing w:val="48"/>
        </w:rPr>
        <w:t> </w:t>
      </w:r>
      <w:r>
        <w:rPr/>
        <w:t>Kyø</w:t>
      </w:r>
      <w:r>
        <w:rPr>
          <w:spacing w:val="49"/>
        </w:rPr>
        <w:t> </w:t>
      </w:r>
      <w:r>
        <w:rPr/>
        <w:t>thoï</w:t>
      </w:r>
      <w:r>
        <w:rPr>
          <w:spacing w:val="48"/>
        </w:rPr>
        <w:t> </w:t>
      </w:r>
      <w:r>
        <w:rPr/>
        <w:t>Caáp</w:t>
      </w:r>
      <w:r>
        <w:rPr>
          <w:spacing w:val="49"/>
        </w:rPr>
        <w:t> </w:t>
      </w:r>
      <w:r>
        <w:rPr>
          <w:spacing w:val="2"/>
        </w:rPr>
        <w:t>coâ</w:t>
      </w:r>
    </w:p>
    <w:p>
      <w:pPr>
        <w:pStyle w:val="BodyText"/>
        <w:spacing w:before="7"/>
        <w:rPr>
          <w:sz w:val="26"/>
        </w:rPr>
      </w:pPr>
    </w:p>
    <w:p>
      <w:pPr>
        <w:pStyle w:val="BodyText"/>
        <w:spacing w:before="1"/>
        <w:ind w:left="93"/>
      </w:pPr>
      <w:r>
        <w:rPr/>
        <w:t>Baáy  giôø  vua  Ba-tö-naëc  ñi  ñeán  choã Theá Toân, cuùi ñaàu laïy </w:t>
      </w:r>
      <w:r>
        <w:rPr>
          <w:spacing w:val="34"/>
        </w:rPr>
        <w:t> </w:t>
      </w:r>
      <w:r>
        <w:rPr/>
        <w:t>döôùi</w:t>
      </w:r>
    </w:p>
    <w:p>
      <w:pPr>
        <w:spacing w:after="0"/>
        <w:sectPr>
          <w:type w:val="continuous"/>
          <w:pgSz w:w="11910" w:h="16840"/>
          <w:pgMar w:top="1080" w:bottom="280" w:left="1680" w:right="1680"/>
          <w:cols w:num="2" w:equalWidth="0">
            <w:col w:w="1134" w:space="40"/>
            <w:col w:w="7376"/>
          </w:cols>
        </w:sectPr>
      </w:pPr>
    </w:p>
    <w:p>
      <w:pPr>
        <w:pStyle w:val="BodyText"/>
        <w:spacing w:before="0"/>
        <w:ind w:left="699" w:right="755"/>
      </w:pPr>
      <w:r>
        <w:rPr/>
        <w:t>chaân roài ngoài xuoáng moät beân. Khi aáy vua Ba-tö-naëc baïch Theá Toân raèng:</w:t>
      </w:r>
    </w:p>
    <w:p>
      <w:pPr>
        <w:pStyle w:val="BodyText"/>
        <w:spacing w:line="266" w:lineRule="auto"/>
        <w:ind w:left="1267" w:right="3510"/>
      </w:pPr>
      <w:r>
        <w:rPr/>
        <w:t>–Phaøm nhaø boá thí neân thí choã naøo? Theá Toân noùi:</w:t>
      </w:r>
    </w:p>
    <w:p>
      <w:pPr>
        <w:pStyle w:val="BodyText"/>
        <w:spacing w:line="266" w:lineRule="auto" w:before="0"/>
        <w:ind w:left="1267" w:right="2439"/>
      </w:pPr>
      <w:r>
        <w:rPr/>
        <w:t>–Tuøy theo, taâm hoan hyû choã naøo, boá thí choã ñoù. Vua laïi baïch Phaät:</w:t>
      </w:r>
    </w:p>
    <w:p>
      <w:pPr>
        <w:pStyle w:val="BodyText"/>
        <w:spacing w:line="266" w:lineRule="auto" w:before="0"/>
        <w:ind w:left="1267" w:right="3510"/>
      </w:pPr>
      <w:r>
        <w:rPr/>
        <w:t>–Thí choã naøo thì ñöôïc coâng ñöùc lôùn? Phaät ñaùp:</w:t>
      </w:r>
    </w:p>
    <w:p>
      <w:pPr>
        <w:pStyle w:val="BodyText"/>
        <w:spacing w:line="266" w:lineRule="auto" w:before="0"/>
        <w:ind w:left="1267" w:right="755"/>
      </w:pPr>
      <w:r>
        <w:rPr/>
        <w:t>–Vua ñaõ noùi neân thí choã naøo, nay laïi hoûi ñöôïc phöôùc coâng ñöùc. Roài Phaät noùi vôùi vua:</w:t>
      </w:r>
    </w:p>
    <w:p>
      <w:pPr>
        <w:pStyle w:val="BodyText"/>
        <w:spacing w:line="312" w:lineRule="exact" w:before="0"/>
        <w:ind w:left="1267"/>
      </w:pPr>
      <w:r>
        <w:rPr/>
        <w:t>–Ta nay hoûi laïi vua, tuøy theo sôû thích maø traû</w:t>
      </w:r>
      <w:r>
        <w:rPr>
          <w:spacing w:val="56"/>
        </w:rPr>
        <w:t> </w:t>
      </w:r>
      <w:r>
        <w:rPr/>
        <w:t>lôøi.</w:t>
      </w:r>
    </w:p>
    <w:p>
      <w:pPr>
        <w:pStyle w:val="BodyText"/>
        <w:spacing w:before="31"/>
        <w:ind w:left="699" w:right="754" w:firstLine="567"/>
        <w:jc w:val="both"/>
      </w:pPr>
      <w:r>
        <w:rPr/>
        <w:t>Naøy ñaïi vöông, hoaëc coù con trai Saùt-lôïi ñeán; hoaëc con trai Baø- la-moân ñeán; nhöng ngöôøi ñoù ngu si, khoâng bieát gì, taâm yù thaùc loaïn, haèng khoâng ñònh tónh. Noù ñeán choã vua, hoûi vua: “Chuùng toâi seõ phuïng söï Thaùnh vöông</w:t>
      </w:r>
      <w:r>
        <w:rPr>
          <w:position w:val="9"/>
          <w:sz w:val="13"/>
        </w:rPr>
        <w:t>13</w:t>
      </w:r>
      <w:r>
        <w:rPr/>
        <w:t>, tuøy thôøi maø ngaøi caàn ñeán.” Theá naøo, ñaïi vöông coù caàn ngöôøi aáy ôû hai beân khoâng?</w:t>
      </w:r>
    </w:p>
    <w:p>
      <w:pPr>
        <w:pStyle w:val="BodyText"/>
        <w:spacing w:before="35"/>
        <w:ind w:left="1267"/>
        <w:jc w:val="both"/>
      </w:pPr>
      <w:r>
        <w:rPr/>
        <w:t>Vua</w:t>
      </w:r>
      <w:r>
        <w:rPr>
          <w:spacing w:val="16"/>
        </w:rPr>
        <w:t> </w:t>
      </w:r>
      <w:r>
        <w:rPr/>
        <w:t>ñaùp:</w:t>
      </w:r>
    </w:p>
    <w:p>
      <w:pPr>
        <w:pStyle w:val="BodyText"/>
        <w:spacing w:before="33"/>
        <w:ind w:left="699" w:right="753" w:firstLine="567"/>
        <w:jc w:val="both"/>
      </w:pPr>
      <w:r>
        <w:rPr/>
        <w:t>–Khoâng caàn, baïch Theá Toân. Vì sao? Do ngöôøi aáy khoâng coù </w:t>
      </w:r>
      <w:r>
        <w:rPr>
          <w:spacing w:val="2"/>
        </w:rPr>
        <w:t>trí </w:t>
      </w:r>
      <w:r>
        <w:rPr/>
        <w:t>tueä saùng suoát, taâm thöùc ñònh tónh, khoâng kham ñoái phoù keû ñòch beân ngoaøi keùo</w:t>
      </w:r>
      <w:r>
        <w:rPr>
          <w:spacing w:val="6"/>
        </w:rPr>
        <w:t> </w:t>
      </w:r>
      <w:r>
        <w:rPr/>
        <w:t>ñeán.</w:t>
      </w:r>
    </w:p>
    <w:p>
      <w:pPr>
        <w:pStyle w:val="BodyText"/>
        <w:spacing w:before="35"/>
        <w:ind w:left="1267"/>
        <w:jc w:val="both"/>
      </w:pPr>
      <w:r>
        <w:rPr/>
        <w:t>Phaät baûo vua:</w:t>
      </w:r>
    </w:p>
    <w:p>
      <w:pPr>
        <w:pStyle w:val="BodyText"/>
        <w:ind w:left="699" w:right="754" w:firstLine="567"/>
        <w:jc w:val="both"/>
      </w:pPr>
      <w:r>
        <w:rPr/>
        <w:t>–Theá naøo, ñaïi vöông, neáu coù ngöôøi Saùt-lôïi hay Baø-la-moân </w:t>
      </w:r>
      <w:r>
        <w:rPr>
          <w:spacing w:val="2"/>
        </w:rPr>
        <w:t>coù </w:t>
      </w:r>
      <w:r>
        <w:rPr/>
        <w:t>nhieàu phöông tieän, khoâng e ngaïi ñieàu gì, cuõng khoâng sôï haõi, coù theå   tröø deïp keû ñòch beân ngoaøi; ngöôøi aáy ñeán choã vua, taâu vua</w:t>
      </w:r>
      <w:r>
        <w:rPr>
          <w:spacing w:val="43"/>
        </w:rPr>
        <w:t> </w:t>
      </w:r>
      <w:r>
        <w:rPr>
          <w:spacing w:val="2"/>
        </w:rPr>
        <w:t>raèng:</w:t>
      </w:r>
    </w:p>
    <w:p>
      <w:pPr>
        <w:pStyle w:val="BodyText"/>
        <w:spacing w:before="10"/>
      </w:pPr>
      <w:r>
        <w:rPr/>
        <w:pict>
          <v:rect style="position:absolute;margin-left:147.360001pt;margin-top:18.15192pt;width:144pt;height:.600010pt;mso-position-horizontal-relative:page;mso-position-vertical-relative:paragraph;z-index:-15578112;mso-wrap-distance-left:0;mso-wrap-distance-right:0" filled="true" fillcolor="#000000" stroked="false">
            <v:fill type="solid"/>
            <w10:wrap type="topAndBottom"/>
          </v:rect>
        </w:pict>
      </w:r>
    </w:p>
    <w:p>
      <w:pPr>
        <w:spacing w:before="99"/>
        <w:ind w:left="699" w:right="0" w:firstLine="0"/>
        <w:jc w:val="left"/>
        <w:rPr>
          <w:rFonts w:ascii="VNI-Helve" w:hAnsi="VNI-Helve"/>
          <w:sz w:val="18"/>
        </w:rPr>
      </w:pPr>
      <w:r>
        <w:rPr>
          <w:spacing w:val="-1"/>
          <w:w w:val="99"/>
          <w:position w:val="9"/>
          <w:sz w:val="13"/>
        </w:rPr>
        <w:t>13</w:t>
      </w:r>
      <w:r>
        <w:rPr>
          <w:rFonts w:ascii="VNI-Helve" w:hAnsi="VNI-Helve"/>
          <w:position w:val="8"/>
          <w:sz w:val="12"/>
        </w:rPr>
        <w:t>.  </w:t>
      </w:r>
      <w:r>
        <w:rPr>
          <w:rFonts w:ascii="VNI-Helve" w:hAnsi="VNI-Helve"/>
          <w:spacing w:val="11"/>
          <w:position w:val="8"/>
          <w:sz w:val="12"/>
        </w:rPr>
        <w:t> </w:t>
      </w:r>
      <w:r>
        <w:rPr>
          <w:rFonts w:ascii="VNI-Helve" w:hAnsi="VNI-Helve"/>
          <w:spacing w:val="2"/>
          <w:w w:val="102"/>
          <w:sz w:val="18"/>
        </w:rPr>
        <w:t>Ñe</w:t>
      </w:r>
      <w:r>
        <w:rPr>
          <w:rFonts w:ascii="VNI-Helve" w:hAnsi="VNI-Helve"/>
          <w:w w:val="102"/>
          <w:sz w:val="18"/>
        </w:rPr>
        <w:t>å</w:t>
      </w:r>
      <w:r>
        <w:rPr>
          <w:rFonts w:ascii="VNI-Helve" w:hAnsi="VNI-Helve"/>
          <w:spacing w:val="3"/>
          <w:sz w:val="18"/>
        </w:rPr>
        <w:t> </w:t>
      </w:r>
      <w:r>
        <w:rPr>
          <w:rFonts w:ascii="VNI-Helve" w:hAnsi="VNI-Helve"/>
          <w:spacing w:val="2"/>
          <w:w w:val="102"/>
          <w:sz w:val="18"/>
        </w:rPr>
        <w:t>ba</w:t>
      </w:r>
      <w:r>
        <w:rPr>
          <w:rFonts w:ascii="VNI-Helve" w:hAnsi="VNI-Helve"/>
          <w:spacing w:val="1"/>
          <w:w w:val="102"/>
          <w:sz w:val="18"/>
        </w:rPr>
        <w:t>û</w:t>
      </w:r>
      <w:r>
        <w:rPr>
          <w:rFonts w:ascii="VNI-Helve" w:hAnsi="VNI-Helve"/>
          <w:spacing w:val="2"/>
          <w:sz w:val="18"/>
        </w:rPr>
        <w:t>n</w:t>
      </w:r>
      <w:r>
        <w:rPr>
          <w:rFonts w:ascii="VNI-Helve" w:hAnsi="VNI-Helve"/>
          <w:sz w:val="18"/>
        </w:rPr>
        <w:t>:</w:t>
      </w:r>
      <w:r>
        <w:rPr>
          <w:rFonts w:ascii="VNI-Helve" w:hAnsi="VNI-Helve"/>
          <w:spacing w:val="4"/>
          <w:sz w:val="18"/>
        </w:rPr>
        <w:t> </w:t>
      </w:r>
      <w:r>
        <w:rPr>
          <w:rFonts w:ascii="VNI-Helve" w:hAnsi="VNI-Helve"/>
          <w:sz w:val="18"/>
        </w:rPr>
        <w:t>T</w:t>
      </w:r>
      <w:r>
        <w:rPr>
          <w:rFonts w:ascii="VNI-Helve" w:hAnsi="VNI-Helve"/>
          <w:spacing w:val="2"/>
          <w:sz w:val="18"/>
        </w:rPr>
        <w:t>h</w:t>
      </w:r>
      <w:r>
        <w:rPr>
          <w:rFonts w:ascii="VNI-Helve" w:hAnsi="VNI-Helve"/>
          <w:spacing w:val="2"/>
          <w:w w:val="104"/>
          <w:sz w:val="18"/>
        </w:rPr>
        <w:t>a</w:t>
      </w:r>
      <w:r>
        <w:rPr>
          <w:rFonts w:ascii="VNI-Helve" w:hAnsi="VNI-Helve"/>
          <w:spacing w:val="1"/>
          <w:w w:val="104"/>
          <w:sz w:val="18"/>
        </w:rPr>
        <w:t>ù</w:t>
      </w:r>
      <w:r>
        <w:rPr>
          <w:rFonts w:ascii="VNI-Helve" w:hAnsi="VNI-Helve"/>
          <w:spacing w:val="1"/>
          <w:sz w:val="18"/>
        </w:rPr>
        <w:t>n</w:t>
      </w:r>
      <w:r>
        <w:rPr>
          <w:rFonts w:ascii="VNI-Helve" w:hAnsi="VNI-Helve"/>
          <w:sz w:val="18"/>
        </w:rPr>
        <w:t>h</w:t>
      </w:r>
      <w:r>
        <w:rPr>
          <w:rFonts w:ascii="VNI-Helve" w:hAnsi="VNI-Helve"/>
          <w:spacing w:val="4"/>
          <w:sz w:val="18"/>
        </w:rPr>
        <w:t> </w:t>
      </w:r>
      <w:r>
        <w:rPr>
          <w:rFonts w:ascii="VNI-Helve" w:hAnsi="VNI-Helve"/>
          <w:spacing w:val="2"/>
          <w:sz w:val="18"/>
        </w:rPr>
        <w:t>vö</w:t>
      </w:r>
      <w:r>
        <w:rPr>
          <w:rFonts w:ascii="VNI-Helve" w:hAnsi="VNI-Helve"/>
          <w:spacing w:val="1"/>
          <w:sz w:val="18"/>
        </w:rPr>
        <w:t>ô</w:t>
      </w:r>
      <w:r>
        <w:rPr>
          <w:rFonts w:ascii="VNI-Helve" w:hAnsi="VNI-Helve"/>
          <w:spacing w:val="2"/>
          <w:sz w:val="18"/>
        </w:rPr>
        <w:t>ng</w:t>
      </w:r>
      <w:r>
        <w:rPr>
          <w:rFonts w:ascii="VNI-Helve" w:hAnsi="VNI-Helve"/>
          <w:sz w:val="18"/>
        </w:rPr>
        <w:t>.</w:t>
      </w:r>
      <w:r>
        <w:rPr>
          <w:rFonts w:ascii="VNI-Helve" w:hAnsi="VNI-Helve"/>
          <w:spacing w:val="3"/>
          <w:sz w:val="18"/>
        </w:rPr>
        <w:t> </w:t>
      </w:r>
      <w:r>
        <w:rPr>
          <w:rFonts w:ascii="VNI-Helve" w:hAnsi="VNI-Helve"/>
          <w:spacing w:val="2"/>
          <w:w w:val="102"/>
          <w:sz w:val="18"/>
        </w:rPr>
        <w:t>Co</w:t>
      </w:r>
      <w:r>
        <w:rPr>
          <w:rFonts w:ascii="VNI-Helve" w:hAnsi="VNI-Helve"/>
          <w:w w:val="102"/>
          <w:sz w:val="18"/>
        </w:rPr>
        <w:t>ù</w:t>
      </w:r>
      <w:r>
        <w:rPr>
          <w:rFonts w:ascii="VNI-Helve" w:hAnsi="VNI-Helve"/>
          <w:spacing w:val="3"/>
          <w:sz w:val="18"/>
        </w:rPr>
        <w:t> </w:t>
      </w:r>
      <w:r>
        <w:rPr>
          <w:rFonts w:ascii="VNI-Helve" w:hAnsi="VNI-Helve"/>
          <w:spacing w:val="1"/>
          <w:sz w:val="18"/>
        </w:rPr>
        <w:t>b</w:t>
      </w:r>
      <w:r>
        <w:rPr>
          <w:rFonts w:ascii="VNI-Helve" w:hAnsi="VNI-Helve"/>
          <w:spacing w:val="2"/>
          <w:sz w:val="18"/>
        </w:rPr>
        <w:t>a</w:t>
      </w:r>
      <w:r>
        <w:rPr>
          <w:rFonts w:ascii="VNI-Helve" w:hAnsi="VNI-Helve"/>
          <w:spacing w:val="2"/>
          <w:w w:val="104"/>
          <w:sz w:val="18"/>
        </w:rPr>
        <w:t>û</w:t>
      </w:r>
      <w:r>
        <w:rPr>
          <w:rFonts w:ascii="VNI-Helve" w:hAnsi="VNI-Helve"/>
          <w:w w:val="104"/>
          <w:sz w:val="18"/>
        </w:rPr>
        <w:t>n</w:t>
      </w:r>
      <w:r>
        <w:rPr>
          <w:rFonts w:ascii="VNI-Helve" w:hAnsi="VNI-Helve"/>
          <w:spacing w:val="4"/>
          <w:sz w:val="18"/>
        </w:rPr>
        <w:t> </w:t>
      </w:r>
      <w:r>
        <w:rPr>
          <w:rFonts w:ascii="VNI-Helve" w:hAnsi="VNI-Helve"/>
          <w:sz w:val="18"/>
        </w:rPr>
        <w:t>c</w:t>
      </w:r>
      <w:r>
        <w:rPr>
          <w:rFonts w:ascii="VNI-Helve" w:hAnsi="VNI-Helve"/>
          <w:spacing w:val="2"/>
          <w:w w:val="102"/>
          <w:sz w:val="18"/>
        </w:rPr>
        <w:t>he</w:t>
      </w:r>
      <w:r>
        <w:rPr>
          <w:rFonts w:ascii="VNI-Helve" w:hAnsi="VNI-Helve"/>
          <w:spacing w:val="1"/>
          <w:w w:val="102"/>
          <w:sz w:val="18"/>
        </w:rPr>
        <w:t>ù</w:t>
      </w:r>
      <w:r>
        <w:rPr>
          <w:rFonts w:ascii="VNI-Helve" w:hAnsi="VNI-Helve"/>
          <w:sz w:val="18"/>
        </w:rPr>
        <w:t>p</w:t>
      </w:r>
      <w:r>
        <w:rPr>
          <w:rFonts w:ascii="VNI-Helve" w:hAnsi="VNI-Helve"/>
          <w:spacing w:val="3"/>
          <w:sz w:val="18"/>
        </w:rPr>
        <w:t> </w:t>
      </w:r>
      <w:r>
        <w:rPr>
          <w:rFonts w:ascii="VNI-Helve" w:hAnsi="VNI-Helve"/>
          <w:spacing w:val="2"/>
          <w:w w:val="103"/>
          <w:sz w:val="18"/>
        </w:rPr>
        <w:t>la</w:t>
      </w:r>
      <w:r>
        <w:rPr>
          <w:rFonts w:ascii="VNI-Helve" w:hAnsi="VNI-Helve"/>
          <w:w w:val="103"/>
          <w:sz w:val="18"/>
        </w:rPr>
        <w:t>ø</w:t>
      </w:r>
      <w:r>
        <w:rPr>
          <w:rFonts w:ascii="VNI-Helve" w:hAnsi="VNI-Helve"/>
          <w:spacing w:val="4"/>
          <w:sz w:val="18"/>
        </w:rPr>
        <w:t> </w:t>
      </w:r>
      <w:r>
        <w:rPr>
          <w:rFonts w:ascii="VNI-Helve" w:hAnsi="VNI-Helve"/>
          <w:sz w:val="18"/>
        </w:rPr>
        <w:t>T</w:t>
      </w:r>
      <w:r>
        <w:rPr>
          <w:rFonts w:ascii="VNI-Helve" w:hAnsi="VNI-Helve"/>
          <w:spacing w:val="1"/>
          <w:sz w:val="18"/>
        </w:rPr>
        <w:t>h</w:t>
      </w:r>
      <w:r>
        <w:rPr>
          <w:rFonts w:ascii="VNI-Helve" w:hAnsi="VNI-Helve"/>
          <w:spacing w:val="2"/>
          <w:w w:val="101"/>
          <w:sz w:val="18"/>
        </w:rPr>
        <w:t>aùn</w:t>
      </w:r>
      <w:r>
        <w:rPr>
          <w:rFonts w:ascii="VNI-Helve" w:hAnsi="VNI-Helve"/>
          <w:w w:val="101"/>
          <w:sz w:val="18"/>
        </w:rPr>
        <w:t>h</w:t>
      </w:r>
      <w:r>
        <w:rPr>
          <w:rFonts w:ascii="VNI-Helve" w:hAnsi="VNI-Helve"/>
          <w:spacing w:val="3"/>
          <w:sz w:val="18"/>
        </w:rPr>
        <w:t> </w:t>
      </w:r>
      <w:r>
        <w:rPr>
          <w:rFonts w:ascii="VNI-Helve" w:hAnsi="VNI-Helve"/>
          <w:spacing w:val="2"/>
          <w:sz w:val="18"/>
        </w:rPr>
        <w:t>ch</w:t>
      </w:r>
      <w:r>
        <w:rPr>
          <w:rFonts w:ascii="VNI-Helve" w:hAnsi="VNI-Helve"/>
          <w:spacing w:val="1"/>
          <w:sz w:val="18"/>
        </w:rPr>
        <w:t>u</w:t>
      </w:r>
      <w:r>
        <w:rPr>
          <w:rFonts w:ascii="VNI-Helve" w:hAnsi="VNI-Helve"/>
          <w:spacing w:val="2"/>
          <w:w w:val="333"/>
          <w:sz w:val="18"/>
        </w:rPr>
        <w:t>ù</w:t>
      </w:r>
      <w:r>
        <w:rPr>
          <w:rFonts w:ascii="VNI-Helve" w:hAnsi="VNI-Helve"/>
          <w:spacing w:val="1"/>
          <w:sz w:val="18"/>
        </w:rPr>
        <w:t>n</w:t>
      </w:r>
      <w:r>
        <w:rPr>
          <w:rFonts w:ascii="VNI-Helve" w:hAnsi="VNI-Helve"/>
          <w:spacing w:val="2"/>
          <w:sz w:val="18"/>
        </w:rPr>
        <w:t>g</w:t>
      </w:r>
      <w:r>
        <w:rPr>
          <w:rFonts w:ascii="VNI-Helve" w:hAnsi="VNI-Helve"/>
          <w:sz w:val="18"/>
        </w:rPr>
        <w:t>.</w:t>
      </w:r>
    </w:p>
    <w:p>
      <w:pPr>
        <w:spacing w:after="0"/>
        <w:jc w:val="left"/>
        <w:rPr>
          <w:rFonts w:ascii="VNI-Helve" w:hAnsi="VNI-Helve"/>
          <w:sz w:val="18"/>
        </w:rPr>
        <w:sectPr>
          <w:type w:val="continuous"/>
          <w:pgSz w:w="11910" w:h="16840"/>
          <w:pgMar w:top="1080" w:bottom="280" w:left="1680" w:right="1680"/>
        </w:sectPr>
      </w:pPr>
    </w:p>
    <w:p>
      <w:pPr>
        <w:pStyle w:val="BodyText"/>
        <w:spacing w:before="4"/>
        <w:rPr>
          <w:rFonts w:ascii="VNI-Helve"/>
          <w:sz w:val="15"/>
        </w:rPr>
      </w:pPr>
    </w:p>
    <w:p>
      <w:pPr>
        <w:pStyle w:val="BodyText"/>
        <w:spacing w:before="100"/>
        <w:ind w:left="757" w:right="698"/>
        <w:jc w:val="both"/>
      </w:pPr>
      <w:r>
        <w:rPr/>
        <w:t>“Chuùng toâi tuøy thôøi haàu haï ñaïi vöông. Nguyeän ban aân  maø  chaáp nhaän.” Theá naøo, ñaïi vöông, vua coù thaâu nhaän ngöôøi aáy</w:t>
      </w:r>
      <w:r>
        <w:rPr>
          <w:spacing w:val="11"/>
        </w:rPr>
        <w:t> </w:t>
      </w:r>
      <w:r>
        <w:rPr/>
        <w:t>khoâng?</w:t>
      </w:r>
    </w:p>
    <w:p>
      <w:pPr>
        <w:pStyle w:val="BodyText"/>
        <w:spacing w:before="33"/>
        <w:ind w:left="1324"/>
        <w:jc w:val="both"/>
      </w:pPr>
      <w:r>
        <w:rPr/>
        <w:t>Vua baïch Phaät:</w:t>
      </w:r>
    </w:p>
    <w:p>
      <w:pPr>
        <w:pStyle w:val="BodyText"/>
        <w:ind w:left="757" w:right="696" w:firstLine="567"/>
        <w:jc w:val="both"/>
      </w:pPr>
      <w:r>
        <w:rPr/>
        <w:t>–Vaâng, baïch Theá Toân, con seõ thaâu nhaän ngöôøi aáy. Vì sao? Do ngöôøi aáy coù khaû naêng tröø deïp ngoaïi ñòch, khoâng e ngaïi, khoâng </w:t>
      </w:r>
      <w:r>
        <w:rPr>
          <w:spacing w:val="2"/>
        </w:rPr>
        <w:t>sôï  </w:t>
      </w:r>
      <w:r>
        <w:rPr>
          <w:spacing w:val="64"/>
        </w:rPr>
        <w:t> </w:t>
      </w:r>
      <w:r>
        <w:rPr/>
        <w:t>haõi.</w:t>
      </w:r>
    </w:p>
    <w:p>
      <w:pPr>
        <w:pStyle w:val="BodyText"/>
        <w:ind w:left="1324"/>
        <w:jc w:val="both"/>
      </w:pPr>
      <w:r>
        <w:rPr/>
        <w:t>Phaät noùi vôùi vua:</w:t>
      </w:r>
    </w:p>
    <w:p>
      <w:pPr>
        <w:pStyle w:val="BodyText"/>
        <w:ind w:left="757" w:right="697" w:firstLine="567"/>
        <w:jc w:val="both"/>
      </w:pPr>
      <w:r>
        <w:rPr/>
        <w:t>–ÔÛ ñaây, Tyø-kheo cuõng vaäy, caùc caên ñaày ñuû, xaû naêm, thaønh töïu saùu, thuû hoä moät, haøng phuïc boán</w:t>
      </w:r>
      <w:r>
        <w:rPr>
          <w:position w:val="9"/>
          <w:sz w:val="13"/>
        </w:rPr>
        <w:t>14</w:t>
      </w:r>
      <w:r>
        <w:rPr/>
        <w:t>. Boá thí ñeán vò aáy ñöôïc phöôùc raát nhieàu.</w:t>
      </w:r>
    </w:p>
    <w:p>
      <w:pPr>
        <w:pStyle w:val="BodyText"/>
        <w:ind w:left="1324"/>
        <w:jc w:val="both"/>
      </w:pPr>
      <w:r>
        <w:rPr/>
        <w:t>Vua hoûi Phaät:</w:t>
      </w:r>
    </w:p>
    <w:p>
      <w:pPr>
        <w:pStyle w:val="BodyText"/>
        <w:ind w:left="757" w:right="698" w:firstLine="567"/>
        <w:jc w:val="both"/>
      </w:pPr>
      <w:r>
        <w:rPr/>
        <w:t>–Theá naøo laø Tyø-kheo xaû naêm, thaønh töïu saùu, thuû hoä moät, haøng phuïc boán?</w:t>
      </w:r>
    </w:p>
    <w:p>
      <w:pPr>
        <w:pStyle w:val="BodyText"/>
        <w:ind w:left="1324"/>
        <w:jc w:val="both"/>
      </w:pPr>
      <w:r>
        <w:rPr/>
        <w:t>Phaät noùi:</w:t>
      </w:r>
    </w:p>
    <w:p>
      <w:pPr>
        <w:pStyle w:val="BodyText"/>
        <w:spacing w:before="35"/>
        <w:ind w:left="757" w:right="697" w:firstLine="567"/>
        <w:jc w:val="both"/>
      </w:pPr>
      <w:r>
        <w:rPr/>
        <w:t>–ÔÛ ñaây, Tyø-kheo xaû boû naêm trieàn caùi, laø trieàn caùi tham duïc, trieàn caùi saân haän, trieàn caùi thuïy mieân, trieàn caùi traïo cöû hoân traàm</w:t>
      </w:r>
      <w:r>
        <w:rPr>
          <w:position w:val="9"/>
          <w:sz w:val="13"/>
        </w:rPr>
        <w:t>15</w:t>
      </w:r>
      <w:r>
        <w:rPr/>
        <w:t>.  Nhö vaäy goïi laø Tyø-kheo xaû</w:t>
      </w:r>
      <w:r>
        <w:rPr>
          <w:spacing w:val="24"/>
        </w:rPr>
        <w:t> </w:t>
      </w:r>
      <w:r>
        <w:rPr/>
        <w:t>naêm.</w:t>
      </w:r>
    </w:p>
    <w:p>
      <w:pPr>
        <w:pStyle w:val="BodyText"/>
        <w:spacing w:before="33"/>
        <w:ind w:left="757" w:right="693" w:firstLine="567"/>
        <w:jc w:val="both"/>
      </w:pPr>
      <w:r>
        <w:rPr/>
        <w:t>Theá naøo Tyø-kheo thaønh töïu saùu? Ñaïi vöông neân bieát, ôû ñaây Tyø- kheo khi thaáy saéc khoâng khôûi saéc töôûng, duyeân vaøo ñoù maø giöõ </w:t>
      </w:r>
      <w:r>
        <w:rPr>
          <w:spacing w:val="2"/>
        </w:rPr>
        <w:t>gìn </w:t>
      </w:r>
      <w:r>
        <w:rPr/>
        <w:t>nhaõn caên; tröø khöû nieäm aùc baát thieän maø thuû hoä nhaõn caên. Tai, muõi, löôõi,</w:t>
      </w:r>
      <w:r>
        <w:rPr>
          <w:position w:val="9"/>
          <w:sz w:val="13"/>
        </w:rPr>
        <w:t>16 </w:t>
      </w:r>
      <w:r>
        <w:rPr/>
        <w:t>thaân, yù, khoâng khôûi yù thöùc</w:t>
      </w:r>
      <w:r>
        <w:rPr>
          <w:position w:val="9"/>
          <w:sz w:val="13"/>
        </w:rPr>
        <w:t>17 </w:t>
      </w:r>
      <w:r>
        <w:rPr/>
        <w:t>maø thuû hoä yù caên. Nhö vaäy goïi laø Tyø-kheo thaønh töïu</w:t>
      </w:r>
      <w:r>
        <w:rPr>
          <w:spacing w:val="13"/>
        </w:rPr>
        <w:t> </w:t>
      </w:r>
      <w:r>
        <w:rPr/>
        <w:t>saùu.</w:t>
      </w:r>
    </w:p>
    <w:p>
      <w:pPr>
        <w:pStyle w:val="BodyText"/>
        <w:ind w:left="757" w:right="697" w:firstLine="567"/>
        <w:jc w:val="both"/>
      </w:pPr>
      <w:r>
        <w:rPr/>
        <w:t>Theá naøo laø Tyø-kheo hoä trì moät? ÔÛ ñaây, Tyø-kheo buoäc nieäm  tröôùc maét. Nhö vaäy, Tyø-kheo hoä trì</w:t>
      </w:r>
      <w:r>
        <w:rPr>
          <w:spacing w:val="28"/>
        </w:rPr>
        <w:t> </w:t>
      </w:r>
      <w:r>
        <w:rPr/>
        <w:t>moät.</w:t>
      </w:r>
    </w:p>
    <w:p>
      <w:pPr>
        <w:pStyle w:val="BodyText"/>
        <w:spacing w:before="35"/>
        <w:ind w:left="757" w:right="697" w:firstLine="567"/>
        <w:jc w:val="both"/>
      </w:pPr>
      <w:r>
        <w:rPr/>
        <w:t>Theá naøo laø Tyø-kheo haøng phuïc boán? ÔÛ  ñaây,  Tyø-kheo  haøng phuïc thaân ma, duïc ma, töû ma, thieân ma. Taát caû ñeàu ñöôïc haøng </w:t>
      </w:r>
      <w:r>
        <w:rPr>
          <w:spacing w:val="2"/>
        </w:rPr>
        <w:t>phuïc. </w:t>
      </w:r>
      <w:r>
        <w:rPr/>
        <w:t>Nhö vaäy, Tyø-kheo haøng phuïc</w:t>
      </w:r>
      <w:r>
        <w:rPr>
          <w:spacing w:val="22"/>
        </w:rPr>
        <w:t> </w:t>
      </w:r>
      <w:r>
        <w:rPr/>
        <w:t>boán.</w:t>
      </w:r>
    </w:p>
    <w:p>
      <w:pPr>
        <w:pStyle w:val="BodyText"/>
        <w:spacing w:before="10"/>
        <w:rPr>
          <w:sz w:val="21"/>
        </w:rPr>
      </w:pPr>
      <w:r>
        <w:rPr/>
        <w:pict>
          <v:rect style="position:absolute;margin-left:150.240005pt;margin-top:16.221991pt;width:144pt;height:.600010pt;mso-position-horizontal-relative:page;mso-position-vertical-relative:paragraph;z-index:-15577600;mso-wrap-distance-left:0;mso-wrap-distance-right:0" filled="true" fillcolor="#000000" stroked="false">
            <v:fill type="solid"/>
            <w10:wrap type="topAndBottom"/>
          </v:rect>
        </w:pict>
      </w:r>
    </w:p>
    <w:p>
      <w:pPr>
        <w:spacing w:before="99"/>
        <w:ind w:left="757" w:right="0" w:firstLine="0"/>
        <w:jc w:val="left"/>
        <w:rPr>
          <w:rFonts w:ascii="VNI-Helve" w:hAnsi="VNI-Helve"/>
          <w:sz w:val="18"/>
        </w:rPr>
      </w:pPr>
      <w:r>
        <w:rPr>
          <w:position w:val="9"/>
          <w:sz w:val="13"/>
        </w:rPr>
        <w:t>14</w:t>
      </w:r>
      <w:r>
        <w:rPr>
          <w:rFonts w:ascii="VNI-Helve" w:hAnsi="VNI-Helve"/>
          <w:position w:val="8"/>
          <w:sz w:val="12"/>
        </w:rPr>
        <w:t>.    </w:t>
      </w:r>
      <w:r>
        <w:rPr>
          <w:rFonts w:ascii="VNI-Helve" w:hAnsi="VNI-Helve"/>
          <w:sz w:val="18"/>
        </w:rPr>
        <w:t>Xem kinh soá 2 phaåm</w:t>
      </w:r>
      <w:r>
        <w:rPr>
          <w:rFonts w:ascii="VNI-Helve" w:hAnsi="VNI-Helve"/>
          <w:spacing w:val="18"/>
          <w:sz w:val="18"/>
        </w:rPr>
        <w:t> </w:t>
      </w:r>
      <w:r>
        <w:rPr>
          <w:rFonts w:ascii="VNI-Helve" w:hAnsi="VNI-Helve"/>
          <w:sz w:val="18"/>
        </w:rPr>
        <w:t>46.</w:t>
      </w:r>
    </w:p>
    <w:p>
      <w:pPr>
        <w:spacing w:before="33"/>
        <w:ind w:left="757" w:right="0" w:firstLine="0"/>
        <w:jc w:val="left"/>
        <w:rPr>
          <w:rFonts w:ascii="VNI-Helve" w:hAnsi="VNI-Helve"/>
          <w:sz w:val="18"/>
        </w:rPr>
      </w:pPr>
      <w:r>
        <w:rPr>
          <w:position w:val="9"/>
          <w:sz w:val="13"/>
        </w:rPr>
        <w:t>15</w:t>
      </w:r>
      <w:r>
        <w:rPr>
          <w:rFonts w:ascii="VNI-Helve" w:hAnsi="VNI-Helve"/>
          <w:position w:val="8"/>
          <w:sz w:val="12"/>
        </w:rPr>
        <w:t>.    </w:t>
      </w:r>
      <w:r>
        <w:rPr>
          <w:rFonts w:ascii="VNI-Helve" w:hAnsi="VNI-Helve"/>
          <w:sz w:val="18"/>
        </w:rPr>
        <w:t>Nguyeân Haùn: Ñieäu</w:t>
      </w:r>
      <w:r>
        <w:rPr>
          <w:rFonts w:ascii="VNI-Helve" w:hAnsi="VNI-Helve"/>
          <w:spacing w:val="26"/>
          <w:sz w:val="18"/>
        </w:rPr>
        <w:t> </w:t>
      </w:r>
      <w:r>
        <w:rPr>
          <w:rFonts w:ascii="VNI-Helve" w:hAnsi="VNI-Helve"/>
          <w:sz w:val="18"/>
        </w:rPr>
        <w:t>nghi.</w:t>
      </w:r>
    </w:p>
    <w:p>
      <w:pPr>
        <w:spacing w:before="35"/>
        <w:ind w:left="757" w:right="0" w:firstLine="0"/>
        <w:jc w:val="left"/>
        <w:rPr>
          <w:rFonts w:ascii="VNI-Helve" w:hAnsi="VNI-Helve"/>
          <w:sz w:val="18"/>
        </w:rPr>
      </w:pPr>
      <w:r>
        <w:rPr>
          <w:spacing w:val="-1"/>
          <w:w w:val="99"/>
          <w:position w:val="9"/>
          <w:sz w:val="13"/>
        </w:rPr>
        <w:t>16</w:t>
      </w:r>
      <w:r>
        <w:rPr>
          <w:rFonts w:ascii="VNI-Helve" w:hAnsi="VNI-Helve"/>
          <w:position w:val="8"/>
          <w:sz w:val="12"/>
        </w:rPr>
        <w:t>.  </w:t>
      </w:r>
      <w:r>
        <w:rPr>
          <w:rFonts w:ascii="VNI-Helve" w:hAnsi="VNI-Helve"/>
          <w:spacing w:val="11"/>
          <w:position w:val="8"/>
          <w:sz w:val="12"/>
        </w:rPr>
        <w:t> </w:t>
      </w:r>
      <w:r>
        <w:rPr>
          <w:rFonts w:ascii="VNI-Helve" w:hAnsi="VNI-Helve"/>
          <w:spacing w:val="2"/>
          <w:w w:val="102"/>
          <w:sz w:val="18"/>
        </w:rPr>
        <w:t>Ñe</w:t>
      </w:r>
      <w:r>
        <w:rPr>
          <w:rFonts w:ascii="VNI-Helve" w:hAnsi="VNI-Helve"/>
          <w:w w:val="102"/>
          <w:sz w:val="18"/>
        </w:rPr>
        <w:t>å</w:t>
      </w:r>
      <w:r>
        <w:rPr>
          <w:rFonts w:ascii="VNI-Helve" w:hAnsi="VNI-Helve"/>
          <w:spacing w:val="3"/>
          <w:sz w:val="18"/>
        </w:rPr>
        <w:t> </w:t>
      </w:r>
      <w:r>
        <w:rPr>
          <w:rFonts w:ascii="VNI-Helve" w:hAnsi="VNI-Helve"/>
          <w:spacing w:val="2"/>
          <w:w w:val="102"/>
          <w:sz w:val="18"/>
        </w:rPr>
        <w:t>ba</w:t>
      </w:r>
      <w:r>
        <w:rPr>
          <w:rFonts w:ascii="VNI-Helve" w:hAnsi="VNI-Helve"/>
          <w:spacing w:val="1"/>
          <w:w w:val="102"/>
          <w:sz w:val="18"/>
        </w:rPr>
        <w:t>û</w:t>
      </w:r>
      <w:r>
        <w:rPr>
          <w:rFonts w:ascii="VNI-Helve" w:hAnsi="VNI-Helve"/>
          <w:sz w:val="18"/>
        </w:rPr>
        <w:t>n</w:t>
      </w:r>
      <w:r>
        <w:rPr>
          <w:rFonts w:ascii="VNI-Helve" w:hAnsi="VNI-Helve"/>
          <w:spacing w:val="4"/>
          <w:sz w:val="18"/>
        </w:rPr>
        <w:t> </w:t>
      </w:r>
      <w:r>
        <w:rPr>
          <w:rFonts w:ascii="VNI-Helve" w:hAnsi="VNI-Helve"/>
          <w:spacing w:val="2"/>
          <w:sz w:val="18"/>
        </w:rPr>
        <w:t>c</w:t>
      </w:r>
      <w:r>
        <w:rPr>
          <w:rFonts w:ascii="VNI-Helve" w:hAnsi="VNI-Helve"/>
          <w:spacing w:val="1"/>
          <w:sz w:val="18"/>
        </w:rPr>
        <w:t>h</w:t>
      </w:r>
      <w:r>
        <w:rPr>
          <w:rFonts w:ascii="VNI-Helve" w:hAnsi="VNI-Helve"/>
          <w:spacing w:val="2"/>
          <w:w w:val="104"/>
          <w:sz w:val="18"/>
        </w:rPr>
        <w:t>e</w:t>
      </w:r>
      <w:r>
        <w:rPr>
          <w:rFonts w:ascii="VNI-Helve" w:hAnsi="VNI-Helve"/>
          <w:spacing w:val="1"/>
          <w:w w:val="104"/>
          <w:sz w:val="18"/>
        </w:rPr>
        <w:t>ù</w:t>
      </w:r>
      <w:r>
        <w:rPr>
          <w:rFonts w:ascii="VNI-Helve" w:hAnsi="VNI-Helve"/>
          <w:sz w:val="18"/>
        </w:rPr>
        <w:t>p</w:t>
      </w:r>
      <w:r>
        <w:rPr>
          <w:rFonts w:ascii="VNI-Helve" w:hAnsi="VNI-Helve"/>
          <w:spacing w:val="3"/>
          <w:sz w:val="18"/>
        </w:rPr>
        <w:t> </w:t>
      </w:r>
      <w:r>
        <w:rPr>
          <w:rFonts w:ascii="VNI-Helve" w:hAnsi="VNI-Helve"/>
          <w:spacing w:val="2"/>
          <w:w w:val="101"/>
          <w:sz w:val="18"/>
        </w:rPr>
        <w:t>nha</w:t>
      </w:r>
      <w:r>
        <w:rPr>
          <w:rFonts w:ascii="VNI-Helve" w:hAnsi="VNI-Helve"/>
          <w:spacing w:val="1"/>
          <w:w w:val="101"/>
          <w:sz w:val="18"/>
        </w:rPr>
        <w:t>à</w:t>
      </w:r>
      <w:r>
        <w:rPr>
          <w:rFonts w:ascii="VNI-Helve" w:hAnsi="VNI-Helve"/>
          <w:sz w:val="18"/>
        </w:rPr>
        <w:t>m</w:t>
      </w:r>
      <w:r>
        <w:rPr>
          <w:rFonts w:ascii="VNI-Helve" w:hAnsi="VNI-Helve"/>
          <w:spacing w:val="3"/>
          <w:sz w:val="18"/>
        </w:rPr>
        <w:t> </w:t>
      </w:r>
      <w:r>
        <w:rPr>
          <w:rFonts w:ascii="VNI-Helve" w:hAnsi="VNI-Helve"/>
          <w:spacing w:val="2"/>
          <w:sz w:val="18"/>
        </w:rPr>
        <w:t>l</w:t>
      </w:r>
      <w:r>
        <w:rPr>
          <w:rFonts w:ascii="VNI-Helve" w:hAnsi="VNI-Helve"/>
          <w:spacing w:val="1"/>
          <w:sz w:val="18"/>
        </w:rPr>
        <w:t>a</w:t>
      </w:r>
      <w:r>
        <w:rPr>
          <w:rFonts w:ascii="VNI-Helve" w:hAnsi="VNI-Helve"/>
          <w:w w:val="333"/>
          <w:sz w:val="18"/>
        </w:rPr>
        <w:t>ø</w:t>
      </w:r>
      <w:r>
        <w:rPr>
          <w:rFonts w:ascii="VNI-Helve" w:hAnsi="VNI-Helve"/>
          <w:spacing w:val="4"/>
          <w:sz w:val="18"/>
        </w:rPr>
        <w:t> </w:t>
      </w:r>
      <w:r>
        <w:rPr>
          <w:rFonts w:ascii="VNI-Helve" w:hAnsi="VNI-Helve"/>
          <w:spacing w:val="2"/>
          <w:sz w:val="18"/>
        </w:rPr>
        <w:t>kh</w:t>
      </w:r>
      <w:r>
        <w:rPr>
          <w:rFonts w:ascii="VNI-Helve" w:hAnsi="VNI-Helve"/>
          <w:spacing w:val="1"/>
          <w:sz w:val="18"/>
        </w:rPr>
        <w:t>a</w:t>
      </w:r>
      <w:r>
        <w:rPr>
          <w:rFonts w:ascii="VNI-Helve" w:hAnsi="VNI-Helve"/>
          <w:spacing w:val="2"/>
          <w:w w:val="333"/>
          <w:sz w:val="18"/>
        </w:rPr>
        <w:t>å</w:t>
      </w:r>
      <w:r>
        <w:rPr>
          <w:rFonts w:ascii="VNI-Helve" w:hAnsi="VNI-Helve"/>
          <w:sz w:val="18"/>
        </w:rPr>
        <w:t>u</w:t>
      </w:r>
      <w:r>
        <w:rPr>
          <w:rFonts w:ascii="VNI-Helve" w:hAnsi="VNI-Helve"/>
          <w:spacing w:val="3"/>
          <w:sz w:val="18"/>
        </w:rPr>
        <w:t> </w:t>
      </w:r>
      <w:r>
        <w:rPr>
          <w:rFonts w:ascii="VNI-Helve" w:hAnsi="VNI-Helve"/>
          <w:spacing w:val="2"/>
          <w:sz w:val="18"/>
        </w:rPr>
        <w:t>(</w:t>
      </w:r>
      <w:r>
        <w:rPr>
          <w:rFonts w:ascii="VNI-Helve" w:hAnsi="VNI-Helve"/>
          <w:spacing w:val="1"/>
          <w:sz w:val="18"/>
        </w:rPr>
        <w:t>m</w:t>
      </w:r>
      <w:r>
        <w:rPr>
          <w:rFonts w:ascii="VNI-Helve" w:hAnsi="VNI-Helve"/>
          <w:spacing w:val="2"/>
          <w:sz w:val="18"/>
        </w:rPr>
        <w:t>i</w:t>
      </w:r>
      <w:r>
        <w:rPr>
          <w:rFonts w:ascii="VNI-Helve" w:hAnsi="VNI-Helve"/>
          <w:spacing w:val="1"/>
          <w:sz w:val="18"/>
        </w:rPr>
        <w:t>e</w:t>
      </w:r>
      <w:r>
        <w:rPr>
          <w:rFonts w:ascii="VNI-Helve" w:hAnsi="VNI-Helve"/>
          <w:spacing w:val="2"/>
          <w:w w:val="102"/>
          <w:sz w:val="18"/>
        </w:rPr>
        <w:t>än</w:t>
      </w:r>
      <w:r>
        <w:rPr>
          <w:rFonts w:ascii="VNI-Helve" w:hAnsi="VNI-Helve"/>
          <w:spacing w:val="1"/>
          <w:w w:val="102"/>
          <w:sz w:val="18"/>
        </w:rPr>
        <w:t>g</w:t>
      </w:r>
      <w:r>
        <w:rPr>
          <w:rFonts w:ascii="VNI-Helve" w:hAnsi="VNI-Helve"/>
          <w:spacing w:val="2"/>
          <w:sz w:val="18"/>
        </w:rPr>
        <w:t>)</w:t>
      </w:r>
      <w:r>
        <w:rPr>
          <w:rFonts w:ascii="VNI-Helve" w:hAnsi="VNI-Helve"/>
          <w:sz w:val="18"/>
        </w:rPr>
        <w:t>.</w:t>
      </w:r>
    </w:p>
    <w:p>
      <w:pPr>
        <w:spacing w:line="266" w:lineRule="auto" w:before="33"/>
        <w:ind w:left="1041" w:right="755" w:hanging="285"/>
        <w:jc w:val="left"/>
        <w:rPr>
          <w:rFonts w:ascii="VNI-Helve" w:hAnsi="VNI-Helve"/>
          <w:sz w:val="18"/>
        </w:rPr>
      </w:pPr>
      <w:r>
        <w:rPr>
          <w:w w:val="99"/>
          <w:position w:val="9"/>
          <w:sz w:val="13"/>
        </w:rPr>
        <w:t>17</w:t>
      </w:r>
      <w:r>
        <w:rPr>
          <w:rFonts w:ascii="VNI-Helve" w:hAnsi="VNI-Helve"/>
          <w:position w:val="8"/>
          <w:sz w:val="12"/>
        </w:rPr>
        <w:t>.   </w:t>
      </w:r>
      <w:r>
        <w:rPr>
          <w:rFonts w:ascii="VNI-Helve" w:hAnsi="VNI-Helve"/>
          <w:sz w:val="18"/>
        </w:rPr>
        <w:t>Nguy</w:t>
      </w:r>
      <w:r>
        <w:rPr>
          <w:rFonts w:ascii="VNI-Helve" w:hAnsi="VNI-Helve"/>
          <w:w w:val="102"/>
          <w:sz w:val="18"/>
        </w:rPr>
        <w:t>eân</w:t>
      </w:r>
      <w:r>
        <w:rPr>
          <w:rFonts w:ascii="VNI-Helve" w:hAnsi="VNI-Helve"/>
          <w:sz w:val="18"/>
        </w:rPr>
        <w:t> Ha</w:t>
      </w:r>
      <w:r>
        <w:rPr>
          <w:rFonts w:ascii="VNI-Helve" w:hAnsi="VNI-Helve"/>
          <w:w w:val="104"/>
          <w:sz w:val="18"/>
        </w:rPr>
        <w:t>ùn</w:t>
      </w:r>
      <w:r>
        <w:rPr>
          <w:rFonts w:ascii="VNI-Helve" w:hAnsi="VNI-Helve"/>
          <w:sz w:val="18"/>
        </w:rPr>
        <w:t>: </w:t>
      </w:r>
      <w:r>
        <w:rPr>
          <w:rFonts w:ascii="VNI-Helve" w:hAnsi="VNI-Helve"/>
          <w:w w:val="101"/>
          <w:sz w:val="18"/>
        </w:rPr>
        <w:t>Baát</w:t>
      </w:r>
      <w:r>
        <w:rPr>
          <w:rFonts w:ascii="VNI-Helve" w:hAnsi="VNI-Helve"/>
          <w:sz w:val="18"/>
        </w:rPr>
        <w:t> kh</w:t>
      </w:r>
      <w:r>
        <w:rPr>
          <w:rFonts w:ascii="VNI-Helve" w:hAnsi="VNI-Helve"/>
          <w:w w:val="104"/>
          <w:sz w:val="18"/>
        </w:rPr>
        <w:t>ôû</w:t>
      </w:r>
      <w:r>
        <w:rPr>
          <w:rFonts w:ascii="VNI-Helve" w:hAnsi="VNI-Helve"/>
          <w:sz w:val="18"/>
        </w:rPr>
        <w:t>i </w:t>
      </w:r>
      <w:r>
        <w:rPr>
          <w:rFonts w:ascii="VNI-Helve" w:hAnsi="VNI-Helve"/>
          <w:w w:val="105"/>
          <w:sz w:val="18"/>
        </w:rPr>
        <w:t>yù</w:t>
      </w:r>
      <w:r>
        <w:rPr>
          <w:rFonts w:ascii="VNI-Helve" w:hAnsi="VNI-Helve"/>
          <w:sz w:val="18"/>
        </w:rPr>
        <w:t> thö</w:t>
      </w:r>
      <w:r>
        <w:rPr>
          <w:rFonts w:ascii="VNI-Helve" w:hAnsi="VNI-Helve"/>
          <w:w w:val="333"/>
          <w:sz w:val="18"/>
        </w:rPr>
        <w:t>ù</w:t>
      </w:r>
      <w:r>
        <w:rPr>
          <w:rFonts w:ascii="VNI-Helve" w:hAnsi="VNI-Helve"/>
          <w:sz w:val="18"/>
        </w:rPr>
        <w:t>c. Co</w:t>
      </w:r>
      <w:r>
        <w:rPr>
          <w:rFonts w:ascii="VNI-Helve" w:hAnsi="VNI-Helve"/>
          <w:w w:val="333"/>
          <w:sz w:val="18"/>
        </w:rPr>
        <w:t>ù</w:t>
      </w:r>
      <w:r>
        <w:rPr>
          <w:rFonts w:ascii="VNI-Helve" w:hAnsi="VNI-Helve"/>
          <w:sz w:val="18"/>
        </w:rPr>
        <w:t> le</w:t>
      </w:r>
      <w:r>
        <w:rPr>
          <w:rFonts w:ascii="VNI-Helve" w:hAnsi="VNI-Helve"/>
          <w:w w:val="333"/>
          <w:sz w:val="18"/>
        </w:rPr>
        <w:t>õ</w:t>
      </w:r>
      <w:r>
        <w:rPr>
          <w:rFonts w:ascii="VNI-Helve" w:hAnsi="VNI-Helve"/>
          <w:sz w:val="18"/>
        </w:rPr>
        <w:t> ch</w:t>
      </w:r>
      <w:r>
        <w:rPr>
          <w:rFonts w:ascii="VNI-Helve" w:hAnsi="VNI-Helve"/>
          <w:w w:val="102"/>
          <w:sz w:val="18"/>
        </w:rPr>
        <w:t>eùp</w:t>
      </w:r>
      <w:r>
        <w:rPr>
          <w:rFonts w:ascii="VNI-Helve" w:hAnsi="VNI-Helve"/>
          <w:sz w:val="18"/>
        </w:rPr>
        <w:t> nh</w:t>
      </w:r>
      <w:r>
        <w:rPr>
          <w:rFonts w:ascii="VNI-Helve" w:hAnsi="VNI-Helve"/>
          <w:w w:val="104"/>
          <w:sz w:val="18"/>
        </w:rPr>
        <w:t>aà</w:t>
      </w:r>
      <w:r>
        <w:rPr>
          <w:rFonts w:ascii="VNI-Helve" w:hAnsi="VNI-Helve"/>
          <w:sz w:val="18"/>
        </w:rPr>
        <w:t>m. Ne</w:t>
      </w:r>
      <w:r>
        <w:rPr>
          <w:rFonts w:ascii="VNI-Helve" w:hAnsi="VNI-Helve"/>
          <w:w w:val="104"/>
          <w:sz w:val="18"/>
        </w:rPr>
        <w:t>ân</w:t>
      </w:r>
      <w:r>
        <w:rPr>
          <w:rFonts w:ascii="VNI-Helve" w:hAnsi="VNI-Helve"/>
          <w:sz w:val="18"/>
        </w:rPr>
        <w:t> hi</w:t>
      </w:r>
      <w:r>
        <w:rPr>
          <w:rFonts w:ascii="VNI-Helve" w:hAnsi="VNI-Helve"/>
          <w:w w:val="104"/>
          <w:sz w:val="18"/>
        </w:rPr>
        <w:t>eå</w:t>
      </w:r>
      <w:r>
        <w:rPr>
          <w:rFonts w:ascii="VNI-Helve" w:hAnsi="VNI-Helve"/>
          <w:sz w:val="18"/>
        </w:rPr>
        <w:t>u, </w:t>
      </w:r>
      <w:r>
        <w:rPr>
          <w:rFonts w:ascii="VNI-Helve" w:hAnsi="VNI-Helve"/>
          <w:w w:val="105"/>
          <w:sz w:val="18"/>
        </w:rPr>
        <w:t>yù</w:t>
      </w:r>
      <w:r>
        <w:rPr>
          <w:rFonts w:ascii="VNI-Helve" w:hAnsi="VNI-Helve"/>
          <w:sz w:val="18"/>
        </w:rPr>
        <w:t> nha</w:t>
      </w:r>
      <w:r>
        <w:rPr>
          <w:rFonts w:ascii="VNI-Helve" w:hAnsi="VNI-Helve"/>
          <w:w w:val="104"/>
          <w:sz w:val="18"/>
        </w:rPr>
        <w:t>än</w:t>
      </w:r>
      <w:r>
        <w:rPr>
          <w:rFonts w:ascii="VNI-Helve" w:hAnsi="VNI-Helve"/>
          <w:sz w:val="18"/>
        </w:rPr>
        <w:t> th</w:t>
      </w:r>
      <w:r>
        <w:rPr>
          <w:rFonts w:ascii="VNI-Helve" w:hAnsi="VNI-Helve"/>
          <w:w w:val="102"/>
          <w:sz w:val="18"/>
        </w:rPr>
        <w:t>öùc</w:t>
      </w:r>
      <w:r>
        <w:rPr>
          <w:rFonts w:ascii="VNI-Helve" w:hAnsi="VNI-Helve"/>
          <w:sz w:val="18"/>
        </w:rPr>
        <w:t> pha</w:t>
      </w:r>
      <w:r>
        <w:rPr>
          <w:rFonts w:ascii="VNI-Helve" w:hAnsi="VNI-Helve"/>
          <w:w w:val="104"/>
          <w:sz w:val="18"/>
        </w:rPr>
        <w:t>ùp</w:t>
      </w:r>
      <w:r>
        <w:rPr>
          <w:rFonts w:ascii="VNI-Helve" w:hAnsi="VNI-Helve"/>
          <w:sz w:val="18"/>
        </w:rPr>
        <w:t>, </w:t>
      </w:r>
      <w:r>
        <w:rPr>
          <w:rFonts w:ascii="VNI-Helve" w:hAnsi="VNI-Helve"/>
          <w:w w:val="105"/>
          <w:sz w:val="18"/>
        </w:rPr>
        <w:t>nhöng khoâng khôûi caùc töôûng veà phaùp.</w:t>
      </w:r>
    </w:p>
    <w:p>
      <w:pPr>
        <w:pStyle w:val="BodyText"/>
        <w:spacing w:before="0"/>
        <w:rPr>
          <w:rFonts w:ascii="VNI-Helve"/>
          <w:sz w:val="20"/>
        </w:rPr>
      </w:pPr>
    </w:p>
    <w:p>
      <w:pPr>
        <w:pStyle w:val="BodyText"/>
        <w:spacing w:before="6"/>
        <w:rPr>
          <w:rFonts w:ascii="VNI-Helve"/>
          <w:sz w:val="18"/>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0"/>
        <w:rPr>
          <w:rFonts w:ascii="Times New Roman"/>
          <w:sz w:val="17"/>
        </w:rPr>
      </w:pPr>
    </w:p>
    <w:p>
      <w:pPr>
        <w:pStyle w:val="BodyText"/>
        <w:spacing w:before="99"/>
        <w:ind w:left="699" w:right="755" w:firstLine="567"/>
        <w:jc w:val="both"/>
      </w:pPr>
      <w:r>
        <w:rPr/>
        <w:t>Ñoù laø, ñaïi vöông, xaû naêm, thaønh töïu saùu, hoä trì moät, haøng phuïc boán. Boá thí ñeán ngöôøi nhö vaäy ñöôïc phöôùc khoâng theå löôøng. Ñaïi vöông, taø kieán vaø bieân kieán töông öng, nhöõng ngöôøi nhö vaäy maø </w:t>
      </w:r>
      <w:r>
        <w:rPr>
          <w:spacing w:val="-4"/>
        </w:rPr>
        <w:t>thí </w:t>
      </w:r>
      <w:r>
        <w:rPr/>
        <w:t>cho thì khoâng coù</w:t>
      </w:r>
      <w:r>
        <w:rPr>
          <w:spacing w:val="12"/>
        </w:rPr>
        <w:t> </w:t>
      </w:r>
      <w:r>
        <w:rPr/>
        <w:t>ích.</w:t>
      </w:r>
    </w:p>
    <w:p>
      <w:pPr>
        <w:pStyle w:val="BodyText"/>
        <w:spacing w:before="35"/>
        <w:ind w:left="1267"/>
        <w:jc w:val="both"/>
      </w:pPr>
      <w:r>
        <w:rPr/>
        <w:t>Khi aáy vua baïch Phaät:</w:t>
      </w:r>
    </w:p>
    <w:p>
      <w:pPr>
        <w:pStyle w:val="BodyText"/>
        <w:ind w:left="699" w:right="755" w:firstLine="567"/>
        <w:jc w:val="both"/>
      </w:pPr>
      <w:r>
        <w:rPr/>
        <w:t>–Ñuùng vaäy, baïch Theá Toân, boá thí cho nhöõng vò nhö vaäy, </w:t>
      </w:r>
      <w:r>
        <w:rPr>
          <w:spacing w:val="2"/>
        </w:rPr>
        <w:t>phöôùc </w:t>
      </w:r>
      <w:r>
        <w:rPr/>
        <w:t>ñöùc khoâng theå löôøng. Neáu cho moät Tyø-kheo thaønh töïu chæ moät </w:t>
      </w:r>
      <w:r>
        <w:rPr>
          <w:spacing w:val="2"/>
        </w:rPr>
        <w:t>phaùp, </w:t>
      </w:r>
      <w:r>
        <w:rPr/>
        <w:t>phöôùc coøn khoâng theå löôøng, haø huoáng cho caùc vò khaùc. Moät phaùp </w:t>
      </w:r>
      <w:r>
        <w:rPr>
          <w:spacing w:val="2"/>
        </w:rPr>
        <w:t>aáy  </w:t>
      </w:r>
      <w:r>
        <w:rPr/>
        <w:t>laø gì? Ñoù laø nieäm thaân. Vì sao? Ni-kieàn Töû chuû tröông thaân </w:t>
      </w:r>
      <w:r>
        <w:rPr>
          <w:spacing w:val="2"/>
        </w:rPr>
        <w:t>haønh, </w:t>
      </w:r>
      <w:r>
        <w:rPr/>
        <w:t>khoâng chuû tröông khaåu haønh vaø yù</w:t>
      </w:r>
      <w:r>
        <w:rPr>
          <w:spacing w:val="31"/>
        </w:rPr>
        <w:t> </w:t>
      </w:r>
      <w:r>
        <w:rPr/>
        <w:t>haønh.</w:t>
      </w:r>
      <w:r>
        <w:rPr>
          <w:position w:val="9"/>
          <w:sz w:val="13"/>
        </w:rPr>
        <w:t>18</w:t>
      </w:r>
      <w:r>
        <w:rPr/>
        <w:t>”</w:t>
      </w:r>
    </w:p>
    <w:p>
      <w:pPr>
        <w:pStyle w:val="BodyText"/>
        <w:spacing w:before="33"/>
        <w:ind w:left="1267"/>
        <w:jc w:val="both"/>
      </w:pPr>
      <w:r>
        <w:rPr/>
        <w:t>Phaät noùi:</w:t>
      </w:r>
    </w:p>
    <w:p>
      <w:pPr>
        <w:pStyle w:val="BodyText"/>
        <w:spacing w:before="35"/>
        <w:ind w:left="699" w:right="754" w:firstLine="567"/>
        <w:jc w:val="both"/>
      </w:pPr>
      <w:r>
        <w:rPr/>
        <w:t>–Nhöõng ngöôøi Ni-kieàn Töû ngu hoaëc, yù thöôøng thaùc loaïn, taâm thöùc baát ñònh. Vì phaùp cuûa thaày hoï laø nhö vaäy, neân hoï noùi nhö vaäy. Baùo öùng do bôûi haønh vi cuûa thaân maø hoï phaûi chòu thì khoâng ñaùng noùi. Haønh vi cuûa yù thì voâ hình, khoâng theå</w:t>
      </w:r>
      <w:r>
        <w:rPr>
          <w:spacing w:val="43"/>
        </w:rPr>
        <w:t> </w:t>
      </w:r>
      <w:r>
        <w:rPr/>
        <w:t>thaáy.</w:t>
      </w:r>
    </w:p>
    <w:p>
      <w:pPr>
        <w:pStyle w:val="BodyText"/>
        <w:ind w:left="1267"/>
        <w:jc w:val="both"/>
      </w:pPr>
      <w:r>
        <w:rPr/>
        <w:t>Vua baïch Phaät:</w:t>
      </w:r>
    </w:p>
    <w:p>
      <w:pPr>
        <w:pStyle w:val="BodyText"/>
        <w:ind w:left="699" w:right="755" w:firstLine="567"/>
        <w:jc w:val="both"/>
      </w:pPr>
      <w:r>
        <w:rPr/>
        <w:t>–Trong ba haønh naøy, haønh naøo naëng nhaát, haønh bôûi thaân, haønh bôûi mieäng, hay haønh bôûi yù?</w:t>
      </w:r>
    </w:p>
    <w:p>
      <w:pPr>
        <w:pStyle w:val="BodyText"/>
        <w:ind w:left="1267"/>
        <w:jc w:val="both"/>
      </w:pPr>
      <w:r>
        <w:rPr/>
        <w:t>Phaät noùi vôùi vua:</w:t>
      </w:r>
    </w:p>
    <w:p>
      <w:pPr>
        <w:pStyle w:val="BodyText"/>
        <w:ind w:left="699" w:right="755" w:firstLine="567"/>
        <w:jc w:val="both"/>
      </w:pPr>
      <w:r>
        <w:rPr/>
        <w:t>–Trong ba haønh naøy, haønh bôûi yù naëng nhaát. Haønh bôûi thaân vaø haønh bôûi mieäng, khoâng ñaùng ñeå noùi.</w:t>
      </w:r>
    </w:p>
    <w:p>
      <w:pPr>
        <w:pStyle w:val="BodyText"/>
        <w:ind w:left="1267"/>
        <w:jc w:val="both"/>
      </w:pPr>
      <w:r>
        <w:rPr/>
        <w:t>Vua hoûi Phaät:</w:t>
      </w:r>
    </w:p>
    <w:p>
      <w:pPr>
        <w:pStyle w:val="BodyText"/>
        <w:spacing w:line="266" w:lineRule="auto" w:before="33"/>
        <w:ind w:left="1267" w:right="1843"/>
        <w:jc w:val="both"/>
      </w:pPr>
      <w:r>
        <w:rPr/>
        <w:t>–Do nhaân duyeân gì maø noùi haønh bôûi yù laø toái ñeä nhaát? Phaät noùi:</w:t>
      </w:r>
    </w:p>
    <w:p>
      <w:pPr>
        <w:pStyle w:val="BodyText"/>
        <w:spacing w:before="0"/>
        <w:ind w:left="699" w:right="753" w:firstLine="567"/>
        <w:jc w:val="both"/>
      </w:pPr>
      <w:r>
        <w:rPr/>
        <w:t>–Phaøm nhöõng haønh vi maø con ngöôøi laøm tröôùc heát ñöôïc suy  nieäm bôûi yù, sau ñoù môùi phaùt ra mieäng. Daãn phaùt ra mieäng, khieán    thaân haønh saùt, ñaïo, daâm. Thieät caên baát ñònh, cuõng khoâng coù ñaàu moái. Giaû söû ngöôøi maïng chung, thieät caên vaãn toàn taïi. Nhöng, naøy  ñaïi vöông,</w:t>
      </w:r>
      <w:r>
        <w:rPr>
          <w:spacing w:val="6"/>
        </w:rPr>
        <w:t> </w:t>
      </w:r>
      <w:r>
        <w:rPr/>
        <w:t>vì</w:t>
      </w:r>
      <w:r>
        <w:rPr>
          <w:spacing w:val="7"/>
        </w:rPr>
        <w:t> </w:t>
      </w:r>
      <w:r>
        <w:rPr/>
        <w:t>sao</w:t>
      </w:r>
      <w:r>
        <w:rPr>
          <w:spacing w:val="7"/>
        </w:rPr>
        <w:t> </w:t>
      </w:r>
      <w:r>
        <w:rPr/>
        <w:t>thaân,</w:t>
      </w:r>
      <w:r>
        <w:rPr>
          <w:spacing w:val="7"/>
        </w:rPr>
        <w:t> </w:t>
      </w:r>
      <w:r>
        <w:rPr/>
        <w:t>mieäng</w:t>
      </w:r>
      <w:r>
        <w:rPr>
          <w:spacing w:val="6"/>
        </w:rPr>
        <w:t> </w:t>
      </w:r>
      <w:r>
        <w:rPr/>
        <w:t>cuûa</w:t>
      </w:r>
      <w:r>
        <w:rPr>
          <w:spacing w:val="6"/>
        </w:rPr>
        <w:t> </w:t>
      </w:r>
      <w:r>
        <w:rPr/>
        <w:t>ngöôøi</w:t>
      </w:r>
      <w:r>
        <w:rPr>
          <w:spacing w:val="5"/>
        </w:rPr>
        <w:t> </w:t>
      </w:r>
      <w:r>
        <w:rPr/>
        <w:t>aáy</w:t>
      </w:r>
      <w:r>
        <w:rPr>
          <w:spacing w:val="6"/>
        </w:rPr>
        <w:t> </w:t>
      </w:r>
      <w:r>
        <w:rPr/>
        <w:t>khoâng</w:t>
      </w:r>
      <w:r>
        <w:rPr>
          <w:spacing w:val="10"/>
        </w:rPr>
        <w:t> </w:t>
      </w:r>
      <w:r>
        <w:rPr/>
        <w:t>laøm</w:t>
      </w:r>
      <w:r>
        <w:rPr>
          <w:spacing w:val="7"/>
        </w:rPr>
        <w:t> </w:t>
      </w:r>
      <w:r>
        <w:rPr/>
        <w:t>ñöôïc</w:t>
      </w:r>
      <w:r>
        <w:rPr>
          <w:spacing w:val="7"/>
        </w:rPr>
        <w:t> </w:t>
      </w:r>
      <w:r>
        <w:rPr/>
        <w:t>gì</w:t>
      </w:r>
      <w:r>
        <w:rPr>
          <w:spacing w:val="7"/>
        </w:rPr>
        <w:t> </w:t>
      </w:r>
      <w:r>
        <w:rPr/>
        <w:t>caû?</w:t>
      </w:r>
    </w:p>
    <w:p>
      <w:pPr>
        <w:pStyle w:val="BodyText"/>
        <w:spacing w:before="5"/>
        <w:rPr>
          <w:sz w:val="20"/>
        </w:rPr>
      </w:pPr>
      <w:r>
        <w:rPr/>
        <w:pict>
          <v:rect style="position:absolute;margin-left:147.360001pt;margin-top:15.28934pt;width:144pt;height:.600010pt;mso-position-horizontal-relative:page;mso-position-vertical-relative:paragraph;z-index:-15577088;mso-wrap-distance-left:0;mso-wrap-distance-right:0" filled="true" fillcolor="#000000" stroked="false">
            <v:fill type="solid"/>
            <w10:wrap type="topAndBottom"/>
          </v:rect>
        </w:pict>
      </w:r>
    </w:p>
    <w:p>
      <w:pPr>
        <w:spacing w:line="266" w:lineRule="auto" w:before="99"/>
        <w:ind w:left="983" w:right="756" w:hanging="285"/>
        <w:jc w:val="both"/>
        <w:rPr>
          <w:rFonts w:ascii="VNI-Helve" w:hAnsi="VNI-Helve"/>
          <w:sz w:val="18"/>
        </w:rPr>
      </w:pPr>
      <w:r>
        <w:rPr>
          <w:spacing w:val="-1"/>
          <w:w w:val="99"/>
          <w:position w:val="9"/>
          <w:sz w:val="13"/>
        </w:rPr>
        <w:t>18</w:t>
      </w:r>
      <w:r>
        <w:rPr>
          <w:rFonts w:ascii="VNI-Helve" w:hAnsi="VNI-Helve"/>
          <w:position w:val="8"/>
          <w:sz w:val="12"/>
        </w:rPr>
        <w:t>.  </w:t>
      </w:r>
      <w:r>
        <w:rPr>
          <w:rFonts w:ascii="VNI-Helve" w:hAnsi="VNI-Helve"/>
          <w:spacing w:val="11"/>
          <w:position w:val="8"/>
          <w:sz w:val="12"/>
        </w:rPr>
        <w:t> </w:t>
      </w:r>
      <w:r>
        <w:rPr>
          <w:rFonts w:ascii="VNI-Helve" w:hAnsi="VNI-Helve"/>
          <w:spacing w:val="2"/>
          <w:w w:val="102"/>
          <w:sz w:val="18"/>
        </w:rPr>
        <w:t>Ñe</w:t>
      </w:r>
      <w:r>
        <w:rPr>
          <w:rFonts w:ascii="VNI-Helve" w:hAnsi="VNI-Helve"/>
          <w:w w:val="102"/>
          <w:sz w:val="18"/>
        </w:rPr>
        <w:t>å</w:t>
      </w:r>
      <w:r>
        <w:rPr>
          <w:rFonts w:ascii="VNI-Helve" w:hAnsi="VNI-Helve"/>
          <w:sz w:val="18"/>
        </w:rPr>
        <w:t> </w:t>
      </w:r>
      <w:r>
        <w:rPr>
          <w:rFonts w:ascii="VNI-Helve" w:hAnsi="VNI-Helve"/>
          <w:spacing w:val="-12"/>
          <w:sz w:val="18"/>
        </w:rPr>
        <w:t> </w:t>
      </w:r>
      <w:r>
        <w:rPr>
          <w:rFonts w:ascii="VNI-Helve" w:hAnsi="VNI-Helve"/>
          <w:spacing w:val="2"/>
          <w:sz w:val="18"/>
        </w:rPr>
        <w:t>b</w:t>
      </w:r>
      <w:r>
        <w:rPr>
          <w:rFonts w:ascii="VNI-Helve" w:hAnsi="VNI-Helve"/>
          <w:spacing w:val="1"/>
          <w:sz w:val="18"/>
        </w:rPr>
        <w:t>a</w:t>
      </w:r>
      <w:r>
        <w:rPr>
          <w:rFonts w:ascii="VNI-Helve" w:hAnsi="VNI-Helve"/>
          <w:spacing w:val="2"/>
          <w:w w:val="104"/>
          <w:sz w:val="18"/>
        </w:rPr>
        <w:t>û</w:t>
      </w:r>
      <w:r>
        <w:rPr>
          <w:rFonts w:ascii="VNI-Helve" w:hAnsi="VNI-Helve"/>
          <w:w w:val="104"/>
          <w:sz w:val="18"/>
        </w:rPr>
        <w:t>n</w:t>
      </w:r>
      <w:r>
        <w:rPr>
          <w:rFonts w:ascii="VNI-Helve" w:hAnsi="VNI-Helve"/>
          <w:sz w:val="18"/>
        </w:rPr>
        <w:t> </w:t>
      </w:r>
      <w:r>
        <w:rPr>
          <w:rFonts w:ascii="VNI-Helve" w:hAnsi="VNI-Helve"/>
          <w:spacing w:val="-12"/>
          <w:sz w:val="18"/>
        </w:rPr>
        <w:t> </w:t>
      </w:r>
      <w:r>
        <w:rPr>
          <w:rFonts w:ascii="VNI-Helve" w:hAnsi="VNI-Helve"/>
          <w:spacing w:val="2"/>
          <w:sz w:val="18"/>
        </w:rPr>
        <w:t>c</w:t>
      </w:r>
      <w:r>
        <w:rPr>
          <w:rFonts w:ascii="VNI-Helve" w:hAnsi="VNI-Helve"/>
          <w:spacing w:val="1"/>
          <w:sz w:val="18"/>
        </w:rPr>
        <w:t>h</w:t>
      </w:r>
      <w:r>
        <w:rPr>
          <w:rFonts w:ascii="VNI-Helve" w:hAnsi="VNI-Helve"/>
          <w:spacing w:val="2"/>
          <w:w w:val="102"/>
          <w:sz w:val="18"/>
        </w:rPr>
        <w:t>eù</w:t>
      </w:r>
      <w:r>
        <w:rPr>
          <w:rFonts w:ascii="VNI-Helve" w:hAnsi="VNI-Helve"/>
          <w:w w:val="102"/>
          <w:sz w:val="18"/>
        </w:rPr>
        <w:t>p</w:t>
      </w:r>
      <w:r>
        <w:rPr>
          <w:rFonts w:ascii="VNI-Helve" w:hAnsi="VNI-Helve"/>
          <w:sz w:val="18"/>
        </w:rPr>
        <w:t> </w:t>
      </w:r>
      <w:r>
        <w:rPr>
          <w:rFonts w:ascii="VNI-Helve" w:hAnsi="VNI-Helve"/>
          <w:spacing w:val="-13"/>
          <w:sz w:val="18"/>
        </w:rPr>
        <w:t> </w:t>
      </w:r>
      <w:r>
        <w:rPr>
          <w:rFonts w:ascii="VNI-Helve" w:hAnsi="VNI-Helve"/>
          <w:spacing w:val="2"/>
          <w:w w:val="101"/>
          <w:sz w:val="18"/>
        </w:rPr>
        <w:t>nha</w:t>
      </w:r>
      <w:r>
        <w:rPr>
          <w:rFonts w:ascii="VNI-Helve" w:hAnsi="VNI-Helve"/>
          <w:spacing w:val="1"/>
          <w:w w:val="101"/>
          <w:sz w:val="18"/>
        </w:rPr>
        <w:t>à</w:t>
      </w:r>
      <w:r>
        <w:rPr>
          <w:rFonts w:ascii="VNI-Helve" w:hAnsi="VNI-Helve"/>
          <w:spacing w:val="2"/>
          <w:sz w:val="18"/>
        </w:rPr>
        <w:t>m</w:t>
      </w:r>
      <w:r>
        <w:rPr>
          <w:rFonts w:ascii="VNI-Helve" w:hAnsi="VNI-Helve"/>
          <w:sz w:val="18"/>
        </w:rPr>
        <w:t>: </w:t>
      </w:r>
      <w:r>
        <w:rPr>
          <w:rFonts w:ascii="VNI-Helve" w:hAnsi="VNI-Helve"/>
          <w:spacing w:val="-12"/>
          <w:sz w:val="18"/>
        </w:rPr>
        <w:t> </w:t>
      </w:r>
      <w:r>
        <w:rPr>
          <w:rFonts w:ascii="VNI-Helve" w:hAnsi="VNI-Helve"/>
          <w:spacing w:val="2"/>
          <w:w w:val="102"/>
          <w:sz w:val="18"/>
        </w:rPr>
        <w:t>Ke</w:t>
      </w:r>
      <w:r>
        <w:rPr>
          <w:rFonts w:ascii="VNI-Helve" w:hAnsi="VNI-Helve"/>
          <w:w w:val="102"/>
          <w:sz w:val="18"/>
        </w:rPr>
        <w:t>å</w:t>
      </w:r>
      <w:r>
        <w:rPr>
          <w:rFonts w:ascii="VNI-Helve" w:hAnsi="VNI-Helve"/>
          <w:sz w:val="18"/>
        </w:rPr>
        <w:t> </w:t>
      </w:r>
      <w:r>
        <w:rPr>
          <w:rFonts w:ascii="VNI-Helve" w:hAnsi="VNI-Helve"/>
          <w:spacing w:val="-12"/>
          <w:sz w:val="18"/>
        </w:rPr>
        <w:t> </w:t>
      </w:r>
      <w:r>
        <w:rPr>
          <w:rFonts w:ascii="VNI-Helve" w:hAnsi="VNI-Helve"/>
          <w:spacing w:val="1"/>
          <w:sz w:val="18"/>
        </w:rPr>
        <w:t>t</w:t>
      </w:r>
      <w:r>
        <w:rPr>
          <w:rFonts w:ascii="VNI-Helve" w:hAnsi="VNI-Helve"/>
          <w:spacing w:val="2"/>
          <w:sz w:val="18"/>
        </w:rPr>
        <w:t>h</w:t>
      </w:r>
      <w:r>
        <w:rPr>
          <w:rFonts w:ascii="VNI-Helve" w:hAnsi="VNI-Helve"/>
          <w:spacing w:val="2"/>
          <w:w w:val="102"/>
          <w:sz w:val="18"/>
        </w:rPr>
        <w:t>aâ</w:t>
      </w:r>
      <w:r>
        <w:rPr>
          <w:rFonts w:ascii="VNI-Helve" w:hAnsi="VNI-Helve"/>
          <w:w w:val="102"/>
          <w:sz w:val="18"/>
        </w:rPr>
        <w:t>n</w:t>
      </w:r>
      <w:r>
        <w:rPr>
          <w:rFonts w:ascii="VNI-Helve" w:hAnsi="VNI-Helve"/>
          <w:sz w:val="18"/>
        </w:rPr>
        <w:t> </w:t>
      </w:r>
      <w:r>
        <w:rPr>
          <w:rFonts w:ascii="VNI-Helve" w:hAnsi="VNI-Helve"/>
          <w:spacing w:val="-12"/>
          <w:sz w:val="18"/>
        </w:rPr>
        <w:t> </w:t>
      </w:r>
      <w:r>
        <w:rPr>
          <w:rFonts w:ascii="VNI-Helve" w:hAnsi="VNI-Helve"/>
          <w:spacing w:val="1"/>
          <w:sz w:val="18"/>
        </w:rPr>
        <w:t>h</w:t>
      </w:r>
      <w:r>
        <w:rPr>
          <w:rFonts w:ascii="VNI-Helve" w:hAnsi="VNI-Helve"/>
          <w:spacing w:val="2"/>
          <w:sz w:val="18"/>
        </w:rPr>
        <w:t>a</w:t>
      </w:r>
      <w:r>
        <w:rPr>
          <w:rFonts w:ascii="VNI-Helve" w:hAnsi="VNI-Helve"/>
          <w:spacing w:val="2"/>
          <w:w w:val="104"/>
          <w:sz w:val="18"/>
        </w:rPr>
        <w:t>ø</w:t>
      </w:r>
      <w:r>
        <w:rPr>
          <w:rFonts w:ascii="VNI-Helve" w:hAnsi="VNI-Helve"/>
          <w:spacing w:val="1"/>
          <w:w w:val="104"/>
          <w:sz w:val="18"/>
        </w:rPr>
        <w:t>n</w:t>
      </w:r>
      <w:r>
        <w:rPr>
          <w:rFonts w:ascii="VNI-Helve" w:hAnsi="VNI-Helve"/>
          <w:sz w:val="18"/>
        </w:rPr>
        <w:t>h </w:t>
      </w:r>
      <w:r>
        <w:rPr>
          <w:rFonts w:ascii="VNI-Helve" w:hAnsi="VNI-Helve"/>
          <w:spacing w:val="-12"/>
          <w:sz w:val="18"/>
        </w:rPr>
        <w:t> </w:t>
      </w:r>
      <w:r>
        <w:rPr>
          <w:rFonts w:ascii="VNI-Helve" w:hAnsi="VNI-Helve"/>
          <w:spacing w:val="2"/>
          <w:w w:val="102"/>
          <w:sz w:val="18"/>
        </w:rPr>
        <w:t>va</w:t>
      </w:r>
      <w:r>
        <w:rPr>
          <w:rFonts w:ascii="VNI-Helve" w:hAnsi="VNI-Helve"/>
          <w:w w:val="102"/>
          <w:sz w:val="18"/>
        </w:rPr>
        <w:t>ø</w:t>
      </w:r>
      <w:r>
        <w:rPr>
          <w:rFonts w:ascii="VNI-Helve" w:hAnsi="VNI-Helve"/>
          <w:sz w:val="18"/>
        </w:rPr>
        <w:t> </w:t>
      </w:r>
      <w:r>
        <w:rPr>
          <w:rFonts w:ascii="VNI-Helve" w:hAnsi="VNI-Helve"/>
          <w:spacing w:val="-13"/>
          <w:sz w:val="18"/>
        </w:rPr>
        <w:t> </w:t>
      </w:r>
      <w:r>
        <w:rPr>
          <w:rFonts w:ascii="VNI-Helve" w:hAnsi="VNI-Helve"/>
          <w:spacing w:val="2"/>
          <w:w w:val="101"/>
          <w:sz w:val="18"/>
        </w:rPr>
        <w:t>khaå</w:t>
      </w:r>
      <w:r>
        <w:rPr>
          <w:rFonts w:ascii="VNI-Helve" w:hAnsi="VNI-Helve"/>
          <w:w w:val="101"/>
          <w:sz w:val="18"/>
        </w:rPr>
        <w:t>u</w:t>
      </w:r>
      <w:r>
        <w:rPr>
          <w:rFonts w:ascii="VNI-Helve" w:hAnsi="VNI-Helve"/>
          <w:sz w:val="18"/>
        </w:rPr>
        <w:t> </w:t>
      </w:r>
      <w:r>
        <w:rPr>
          <w:rFonts w:ascii="VNI-Helve" w:hAnsi="VNI-Helve"/>
          <w:spacing w:val="-12"/>
          <w:sz w:val="18"/>
        </w:rPr>
        <w:t> </w:t>
      </w:r>
      <w:r>
        <w:rPr>
          <w:rFonts w:ascii="VNI-Helve" w:hAnsi="VNI-Helve"/>
          <w:spacing w:val="2"/>
          <w:w w:val="102"/>
          <w:sz w:val="18"/>
        </w:rPr>
        <w:t>ha</w:t>
      </w:r>
      <w:r>
        <w:rPr>
          <w:rFonts w:ascii="VNI-Helve" w:hAnsi="VNI-Helve"/>
          <w:spacing w:val="1"/>
          <w:w w:val="102"/>
          <w:sz w:val="18"/>
        </w:rPr>
        <w:t>ø</w:t>
      </w:r>
      <w:r>
        <w:rPr>
          <w:rFonts w:ascii="VNI-Helve" w:hAnsi="VNI-Helve"/>
          <w:spacing w:val="2"/>
          <w:sz w:val="18"/>
        </w:rPr>
        <w:t>n</w:t>
      </w:r>
      <w:r>
        <w:rPr>
          <w:rFonts w:ascii="VNI-Helve" w:hAnsi="VNI-Helve"/>
          <w:spacing w:val="1"/>
          <w:sz w:val="18"/>
        </w:rPr>
        <w:t>h</w:t>
      </w:r>
      <w:r>
        <w:rPr>
          <w:rFonts w:ascii="VNI-Helve" w:hAnsi="VNI-Helve"/>
          <w:sz w:val="18"/>
        </w:rPr>
        <w:t>, </w:t>
      </w:r>
      <w:r>
        <w:rPr>
          <w:rFonts w:ascii="VNI-Helve" w:hAnsi="VNI-Helve"/>
          <w:spacing w:val="-12"/>
          <w:sz w:val="18"/>
        </w:rPr>
        <w:t> </w:t>
      </w:r>
      <w:r>
        <w:rPr>
          <w:rFonts w:ascii="VNI-Helve" w:hAnsi="VNI-Helve"/>
          <w:spacing w:val="2"/>
          <w:w w:val="100"/>
          <w:sz w:val="18"/>
        </w:rPr>
        <w:t>khoân</w:t>
      </w:r>
      <w:r>
        <w:rPr>
          <w:rFonts w:ascii="VNI-Helve" w:hAnsi="VNI-Helve"/>
          <w:w w:val="100"/>
          <w:sz w:val="18"/>
        </w:rPr>
        <w:t>g</w:t>
      </w:r>
      <w:r>
        <w:rPr>
          <w:rFonts w:ascii="VNI-Helve" w:hAnsi="VNI-Helve"/>
          <w:sz w:val="18"/>
        </w:rPr>
        <w:t> </w:t>
      </w:r>
      <w:r>
        <w:rPr>
          <w:rFonts w:ascii="VNI-Helve" w:hAnsi="VNI-Helve"/>
          <w:spacing w:val="-12"/>
          <w:sz w:val="18"/>
        </w:rPr>
        <w:t> </w:t>
      </w:r>
      <w:r>
        <w:rPr>
          <w:rFonts w:ascii="VNI-Helve" w:hAnsi="VNI-Helve"/>
          <w:spacing w:val="2"/>
          <w:sz w:val="18"/>
        </w:rPr>
        <w:t>k</w:t>
      </w:r>
      <w:r>
        <w:rPr>
          <w:rFonts w:ascii="VNI-Helve" w:hAnsi="VNI-Helve"/>
          <w:spacing w:val="1"/>
          <w:sz w:val="18"/>
        </w:rPr>
        <w:t>e</w:t>
      </w:r>
      <w:r>
        <w:rPr>
          <w:rFonts w:ascii="VNI-Helve" w:hAnsi="VNI-Helve"/>
          <w:w w:val="333"/>
          <w:sz w:val="18"/>
        </w:rPr>
        <w:t>å</w:t>
      </w:r>
      <w:r>
        <w:rPr>
          <w:rFonts w:ascii="VNI-Helve" w:hAnsi="VNI-Helve"/>
          <w:sz w:val="18"/>
        </w:rPr>
        <w:t> </w:t>
      </w:r>
      <w:r>
        <w:rPr>
          <w:rFonts w:ascii="VNI-Helve" w:hAnsi="VNI-Helve"/>
          <w:spacing w:val="-12"/>
          <w:sz w:val="18"/>
        </w:rPr>
        <w:t> </w:t>
      </w:r>
      <w:r>
        <w:rPr>
          <w:rFonts w:ascii="VNI-Helve" w:hAnsi="VNI-Helve"/>
          <w:spacing w:val="2"/>
          <w:w w:val="105"/>
          <w:sz w:val="18"/>
        </w:rPr>
        <w:t>y</w:t>
      </w:r>
      <w:r>
        <w:rPr>
          <w:rFonts w:ascii="VNI-Helve" w:hAnsi="VNI-Helve"/>
          <w:w w:val="105"/>
          <w:sz w:val="18"/>
        </w:rPr>
        <w:t>ù</w:t>
      </w:r>
      <w:r>
        <w:rPr>
          <w:rFonts w:ascii="VNI-Helve" w:hAnsi="VNI-Helve"/>
          <w:sz w:val="18"/>
        </w:rPr>
        <w:t> </w:t>
      </w:r>
      <w:r>
        <w:rPr>
          <w:rFonts w:ascii="VNI-Helve" w:hAnsi="VNI-Helve"/>
          <w:spacing w:val="-12"/>
          <w:sz w:val="18"/>
        </w:rPr>
        <w:t> </w:t>
      </w:r>
      <w:r>
        <w:rPr>
          <w:rFonts w:ascii="VNI-Helve" w:hAnsi="VNI-Helve"/>
          <w:spacing w:val="2"/>
          <w:w w:val="101"/>
          <w:sz w:val="18"/>
        </w:rPr>
        <w:t>haø</w:t>
      </w:r>
      <w:r>
        <w:rPr>
          <w:rFonts w:ascii="VNI-Helve" w:hAnsi="VNI-Helve"/>
          <w:spacing w:val="1"/>
          <w:w w:val="101"/>
          <w:sz w:val="18"/>
        </w:rPr>
        <w:t>n</w:t>
      </w:r>
      <w:r>
        <w:rPr>
          <w:rFonts w:ascii="VNI-Helve" w:hAnsi="VNI-Helve"/>
          <w:spacing w:val="2"/>
          <w:sz w:val="18"/>
        </w:rPr>
        <w:t>h</w:t>
      </w:r>
      <w:r>
        <w:rPr>
          <w:rFonts w:ascii="VNI-Helve" w:hAnsi="VNI-Helve"/>
          <w:sz w:val="18"/>
        </w:rPr>
        <w:t>. </w:t>
      </w:r>
      <w:r>
        <w:rPr>
          <w:rFonts w:ascii="VNI-Helve" w:hAnsi="VNI-Helve"/>
          <w:spacing w:val="-12"/>
          <w:sz w:val="18"/>
        </w:rPr>
        <w:t> </w:t>
      </w:r>
      <w:r>
        <w:rPr>
          <w:rFonts w:ascii="VNI-Helve" w:hAnsi="VNI-Helve"/>
          <w:spacing w:val="2"/>
          <w:sz w:val="18"/>
        </w:rPr>
        <w:t>X</w:t>
      </w:r>
      <w:r>
        <w:rPr>
          <w:rFonts w:ascii="VNI-Helve" w:hAnsi="VNI-Helve"/>
          <w:spacing w:val="1"/>
          <w:sz w:val="18"/>
        </w:rPr>
        <w:t>e</w:t>
      </w:r>
      <w:r>
        <w:rPr>
          <w:rFonts w:ascii="VNI-Helve" w:hAnsi="VNI-Helve"/>
          <w:sz w:val="18"/>
        </w:rPr>
        <w:t>m </w:t>
      </w:r>
      <w:r>
        <w:rPr>
          <w:rFonts w:ascii="VNI-Helve" w:hAnsi="VNI-Helve"/>
          <w:spacing w:val="2"/>
          <w:sz w:val="18"/>
        </w:rPr>
        <w:t>Tru</w:t>
      </w:r>
      <w:r>
        <w:rPr>
          <w:rFonts w:ascii="VNI-Helve" w:hAnsi="VNI-Helve"/>
          <w:spacing w:val="1"/>
          <w:sz w:val="18"/>
        </w:rPr>
        <w:t>n</w:t>
      </w:r>
      <w:r>
        <w:rPr>
          <w:rFonts w:ascii="VNI-Helve" w:hAnsi="VNI-Helve"/>
          <w:sz w:val="18"/>
        </w:rPr>
        <w:t>g </w:t>
      </w:r>
      <w:r>
        <w:rPr>
          <w:rFonts w:ascii="VNI-Helve" w:hAnsi="VNI-Helve"/>
          <w:spacing w:val="-15"/>
          <w:sz w:val="18"/>
        </w:rPr>
        <w:t> </w:t>
      </w:r>
      <w:r>
        <w:rPr>
          <w:rFonts w:ascii="VNI-Helve" w:hAnsi="VNI-Helve"/>
          <w:spacing w:val="1"/>
          <w:sz w:val="18"/>
        </w:rPr>
        <w:t>3</w:t>
      </w:r>
      <w:r>
        <w:rPr>
          <w:rFonts w:ascii="VNI-Helve" w:hAnsi="VNI-Helve"/>
          <w:sz w:val="18"/>
        </w:rPr>
        <w:t>2 </w:t>
      </w:r>
      <w:r>
        <w:rPr>
          <w:rFonts w:ascii="VNI-Helve" w:hAnsi="VNI-Helve"/>
          <w:spacing w:val="-15"/>
          <w:sz w:val="18"/>
        </w:rPr>
        <w:t> </w:t>
      </w:r>
      <w:r>
        <w:rPr>
          <w:rFonts w:ascii="VNI-Helve" w:hAnsi="VNI-Helve"/>
          <w:sz w:val="18"/>
        </w:rPr>
        <w:t>k</w:t>
      </w:r>
      <w:r>
        <w:rPr>
          <w:rFonts w:ascii="VNI-Helve" w:hAnsi="VNI-Helve"/>
          <w:spacing w:val="2"/>
          <w:sz w:val="18"/>
        </w:rPr>
        <w:t>i</w:t>
      </w:r>
      <w:r>
        <w:rPr>
          <w:rFonts w:ascii="VNI-Helve" w:hAnsi="VNI-Helve"/>
          <w:spacing w:val="1"/>
          <w:sz w:val="18"/>
        </w:rPr>
        <w:t>n</w:t>
      </w:r>
      <w:r>
        <w:rPr>
          <w:rFonts w:ascii="VNI-Helve" w:hAnsi="VNI-Helve"/>
          <w:sz w:val="18"/>
        </w:rPr>
        <w:t>h </w:t>
      </w:r>
      <w:r>
        <w:rPr>
          <w:rFonts w:ascii="VNI-Helve" w:hAnsi="VNI-Helve"/>
          <w:spacing w:val="-15"/>
          <w:sz w:val="18"/>
        </w:rPr>
        <w:t> </w:t>
      </w:r>
      <w:r>
        <w:rPr>
          <w:rFonts w:ascii="VNI-Helve" w:hAnsi="VNI-Helve"/>
          <w:spacing w:val="1"/>
          <w:sz w:val="18"/>
        </w:rPr>
        <w:t>1</w:t>
      </w:r>
      <w:r>
        <w:rPr>
          <w:rFonts w:ascii="VNI-Helve" w:hAnsi="VNI-Helve"/>
          <w:spacing w:val="2"/>
          <w:sz w:val="18"/>
        </w:rPr>
        <w:t>33</w:t>
      </w:r>
      <w:r>
        <w:rPr>
          <w:rFonts w:ascii="VNI-Helve" w:hAnsi="VNI-Helve"/>
          <w:sz w:val="18"/>
        </w:rPr>
        <w:t>: </w:t>
      </w:r>
      <w:r>
        <w:rPr>
          <w:rFonts w:ascii="VNI-Helve" w:hAnsi="VNI-Helve"/>
          <w:spacing w:val="-16"/>
          <w:sz w:val="18"/>
        </w:rPr>
        <w:t> </w:t>
      </w:r>
      <w:r>
        <w:rPr>
          <w:rFonts w:ascii="VNI-Helve" w:hAnsi="VNI-Helve"/>
          <w:spacing w:val="1"/>
          <w:sz w:val="18"/>
        </w:rPr>
        <w:t>N</w:t>
      </w:r>
      <w:r>
        <w:rPr>
          <w:rFonts w:ascii="VNI-Helve" w:hAnsi="VNI-Helve"/>
          <w:spacing w:val="2"/>
          <w:sz w:val="18"/>
        </w:rPr>
        <w:t>i-</w:t>
      </w:r>
      <w:r>
        <w:rPr>
          <w:rFonts w:ascii="VNI-Helve" w:hAnsi="VNI-Helve"/>
          <w:sz w:val="18"/>
        </w:rPr>
        <w:t>k</w:t>
      </w:r>
      <w:r>
        <w:rPr>
          <w:rFonts w:ascii="VNI-Helve" w:hAnsi="VNI-Helve"/>
          <w:spacing w:val="2"/>
          <w:w w:val="103"/>
          <w:sz w:val="18"/>
        </w:rPr>
        <w:t>ie</w:t>
      </w:r>
      <w:r>
        <w:rPr>
          <w:rFonts w:ascii="VNI-Helve" w:hAnsi="VNI-Helve"/>
          <w:spacing w:val="1"/>
          <w:w w:val="103"/>
          <w:sz w:val="18"/>
        </w:rPr>
        <w:t>à</w:t>
      </w:r>
      <w:r>
        <w:rPr>
          <w:rFonts w:ascii="VNI-Helve" w:hAnsi="VNI-Helve"/>
          <w:sz w:val="18"/>
        </w:rPr>
        <w:t>n </w:t>
      </w:r>
      <w:r>
        <w:rPr>
          <w:rFonts w:ascii="VNI-Helve" w:hAnsi="VNI-Helve"/>
          <w:spacing w:val="-15"/>
          <w:sz w:val="18"/>
        </w:rPr>
        <w:t> </w:t>
      </w:r>
      <w:r>
        <w:rPr>
          <w:rFonts w:ascii="VNI-Helve" w:hAnsi="VNI-Helve"/>
          <w:spacing w:val="2"/>
          <w:sz w:val="18"/>
        </w:rPr>
        <w:t>T</w:t>
      </w:r>
      <w:r>
        <w:rPr>
          <w:rFonts w:ascii="VNI-Helve" w:hAnsi="VNI-Helve"/>
          <w:spacing w:val="1"/>
          <w:sz w:val="18"/>
        </w:rPr>
        <w:t>ö</w:t>
      </w:r>
      <w:r>
        <w:rPr>
          <w:rFonts w:ascii="VNI-Helve" w:hAnsi="VNI-Helve"/>
          <w:w w:val="333"/>
          <w:sz w:val="18"/>
        </w:rPr>
        <w:t>û</w:t>
      </w:r>
      <w:r>
        <w:rPr>
          <w:rFonts w:ascii="VNI-Helve" w:hAnsi="VNI-Helve"/>
          <w:sz w:val="18"/>
        </w:rPr>
        <w:t> </w:t>
      </w:r>
      <w:r>
        <w:rPr>
          <w:rFonts w:ascii="VNI-Helve" w:hAnsi="VNI-Helve"/>
          <w:spacing w:val="-15"/>
          <w:sz w:val="18"/>
        </w:rPr>
        <w:t> </w:t>
      </w:r>
      <w:r>
        <w:rPr>
          <w:rFonts w:ascii="VNI-Helve" w:hAnsi="VNI-Helve"/>
          <w:spacing w:val="2"/>
          <w:sz w:val="18"/>
        </w:rPr>
        <w:t>c</w:t>
      </w:r>
      <w:r>
        <w:rPr>
          <w:rFonts w:ascii="VNI-Helve" w:hAnsi="VNI-Helve"/>
          <w:spacing w:val="1"/>
          <w:sz w:val="18"/>
        </w:rPr>
        <w:t>h</w:t>
      </w:r>
      <w:r>
        <w:rPr>
          <w:rFonts w:ascii="VNI-Helve" w:hAnsi="VNI-Helve"/>
          <w:spacing w:val="2"/>
          <w:w w:val="104"/>
          <w:sz w:val="18"/>
        </w:rPr>
        <w:t>u</w:t>
      </w:r>
      <w:r>
        <w:rPr>
          <w:rFonts w:ascii="VNI-Helve" w:hAnsi="VNI-Helve"/>
          <w:w w:val="104"/>
          <w:sz w:val="18"/>
        </w:rPr>
        <w:t>û</w:t>
      </w:r>
      <w:r>
        <w:rPr>
          <w:rFonts w:ascii="VNI-Helve" w:hAnsi="VNI-Helve"/>
          <w:sz w:val="18"/>
        </w:rPr>
        <w:t> </w:t>
      </w:r>
      <w:r>
        <w:rPr>
          <w:rFonts w:ascii="VNI-Helve" w:hAnsi="VNI-Helve"/>
          <w:spacing w:val="-16"/>
          <w:sz w:val="18"/>
        </w:rPr>
        <w:t> </w:t>
      </w:r>
      <w:r>
        <w:rPr>
          <w:rFonts w:ascii="VNI-Helve" w:hAnsi="VNI-Helve"/>
          <w:spacing w:val="2"/>
          <w:sz w:val="18"/>
        </w:rPr>
        <w:t>tr</w:t>
      </w:r>
      <w:r>
        <w:rPr>
          <w:rFonts w:ascii="VNI-Helve" w:hAnsi="VNI-Helve"/>
          <w:spacing w:val="1"/>
          <w:sz w:val="18"/>
        </w:rPr>
        <w:t>ö</w:t>
      </w:r>
      <w:r>
        <w:rPr>
          <w:rFonts w:ascii="VNI-Helve" w:hAnsi="VNI-Helve"/>
          <w:spacing w:val="2"/>
          <w:sz w:val="18"/>
        </w:rPr>
        <w:t>ôn</w:t>
      </w:r>
      <w:r>
        <w:rPr>
          <w:rFonts w:ascii="VNI-Helve" w:hAnsi="VNI-Helve"/>
          <w:sz w:val="18"/>
        </w:rPr>
        <w:t>g </w:t>
      </w:r>
      <w:r>
        <w:rPr>
          <w:rFonts w:ascii="VNI-Helve" w:hAnsi="VNI-Helve"/>
          <w:spacing w:val="-16"/>
          <w:sz w:val="18"/>
        </w:rPr>
        <w:t> </w:t>
      </w:r>
      <w:r>
        <w:rPr>
          <w:rFonts w:ascii="VNI-Helve" w:hAnsi="VNI-Helve"/>
          <w:spacing w:val="2"/>
          <w:sz w:val="18"/>
        </w:rPr>
        <w:t>t</w:t>
      </w:r>
      <w:r>
        <w:rPr>
          <w:rFonts w:ascii="VNI-Helve" w:hAnsi="VNI-Helve"/>
          <w:spacing w:val="1"/>
          <w:sz w:val="18"/>
        </w:rPr>
        <w:t>h</w:t>
      </w:r>
      <w:r>
        <w:rPr>
          <w:rFonts w:ascii="VNI-Helve" w:hAnsi="VNI-Helve"/>
          <w:spacing w:val="2"/>
          <w:w w:val="102"/>
          <w:sz w:val="18"/>
        </w:rPr>
        <w:t>aâ</w:t>
      </w:r>
      <w:r>
        <w:rPr>
          <w:rFonts w:ascii="VNI-Helve" w:hAnsi="VNI-Helve"/>
          <w:w w:val="102"/>
          <w:sz w:val="18"/>
        </w:rPr>
        <w:t>n</w:t>
      </w:r>
      <w:r>
        <w:rPr>
          <w:rFonts w:ascii="VNI-Helve" w:hAnsi="VNI-Helve"/>
          <w:sz w:val="18"/>
        </w:rPr>
        <w:t> </w:t>
      </w:r>
      <w:r>
        <w:rPr>
          <w:rFonts w:ascii="VNI-Helve" w:hAnsi="VNI-Helve"/>
          <w:spacing w:val="-16"/>
          <w:sz w:val="18"/>
        </w:rPr>
        <w:t> </w:t>
      </w:r>
      <w:r>
        <w:rPr>
          <w:rFonts w:ascii="VNI-Helve" w:hAnsi="VNI-Helve"/>
          <w:spacing w:val="1"/>
          <w:sz w:val="18"/>
        </w:rPr>
        <w:t>q</w:t>
      </w:r>
      <w:r>
        <w:rPr>
          <w:rFonts w:ascii="VNI-Helve" w:hAnsi="VNI-Helve"/>
          <w:spacing w:val="2"/>
          <w:sz w:val="18"/>
        </w:rPr>
        <w:t>u</w:t>
      </w:r>
      <w:r>
        <w:rPr>
          <w:rFonts w:ascii="VNI-Helve" w:hAnsi="VNI-Helve"/>
          <w:spacing w:val="1"/>
          <w:sz w:val="18"/>
        </w:rPr>
        <w:t>a</w:t>
      </w:r>
      <w:r>
        <w:rPr>
          <w:rFonts w:ascii="VNI-Helve" w:hAnsi="VNI-Helve"/>
          <w:sz w:val="18"/>
        </w:rPr>
        <w:t>n </w:t>
      </w:r>
      <w:r>
        <w:rPr>
          <w:rFonts w:ascii="VNI-Helve" w:hAnsi="VNI-Helve"/>
          <w:spacing w:val="-15"/>
          <w:sz w:val="18"/>
        </w:rPr>
        <w:t> </w:t>
      </w:r>
      <w:r>
        <w:rPr>
          <w:rFonts w:ascii="VNI-Helve" w:hAnsi="VNI-Helve"/>
          <w:spacing w:val="2"/>
          <w:sz w:val="18"/>
        </w:rPr>
        <w:t>tr</w:t>
      </w:r>
      <w:r>
        <w:rPr>
          <w:rFonts w:ascii="VNI-Helve" w:hAnsi="VNI-Helve"/>
          <w:sz w:val="18"/>
        </w:rPr>
        <w:t>o</w:t>
      </w:r>
      <w:r>
        <w:rPr>
          <w:rFonts w:ascii="VNI-Helve" w:hAnsi="VNI-Helve"/>
          <w:spacing w:val="2"/>
          <w:w w:val="333"/>
          <w:sz w:val="18"/>
        </w:rPr>
        <w:t>ï</w:t>
      </w:r>
      <w:r>
        <w:rPr>
          <w:rFonts w:ascii="VNI-Helve" w:hAnsi="VNI-Helve"/>
          <w:spacing w:val="2"/>
          <w:sz w:val="18"/>
        </w:rPr>
        <w:t>n</w:t>
      </w:r>
      <w:r>
        <w:rPr>
          <w:rFonts w:ascii="VNI-Helve" w:hAnsi="VNI-Helve"/>
          <w:spacing w:val="1"/>
          <w:sz w:val="18"/>
        </w:rPr>
        <w:t>g</w:t>
      </w:r>
      <w:r>
        <w:rPr>
          <w:rFonts w:ascii="VNI-Helve" w:hAnsi="VNI-Helve"/>
          <w:sz w:val="18"/>
        </w:rPr>
        <w:t>, </w:t>
      </w:r>
      <w:r>
        <w:rPr>
          <w:rFonts w:ascii="VNI-Helve" w:hAnsi="VNI-Helve"/>
          <w:spacing w:val="-15"/>
          <w:sz w:val="18"/>
        </w:rPr>
        <w:t> </w:t>
      </w:r>
      <w:r>
        <w:rPr>
          <w:rFonts w:ascii="VNI-Helve" w:hAnsi="VNI-Helve"/>
          <w:spacing w:val="2"/>
          <w:w w:val="102"/>
          <w:sz w:val="18"/>
        </w:rPr>
        <w:t>co</w:t>
      </w:r>
      <w:r>
        <w:rPr>
          <w:rFonts w:ascii="VNI-Helve" w:hAnsi="VNI-Helve"/>
          <w:spacing w:val="1"/>
          <w:w w:val="102"/>
          <w:sz w:val="18"/>
        </w:rPr>
        <w:t>ø</w:t>
      </w:r>
      <w:r>
        <w:rPr>
          <w:rFonts w:ascii="VNI-Helve" w:hAnsi="VNI-Helve"/>
          <w:sz w:val="18"/>
        </w:rPr>
        <w:t>n </w:t>
      </w:r>
      <w:r>
        <w:rPr>
          <w:rFonts w:ascii="VNI-Helve" w:hAnsi="VNI-Helve"/>
          <w:spacing w:val="-16"/>
          <w:sz w:val="18"/>
        </w:rPr>
        <w:t> </w:t>
      </w:r>
      <w:r>
        <w:rPr>
          <w:rFonts w:ascii="VNI-Helve" w:hAnsi="VNI-Helve"/>
          <w:spacing w:val="2"/>
          <w:w w:val="101"/>
          <w:sz w:val="18"/>
        </w:rPr>
        <w:t>khaå</w:t>
      </w:r>
      <w:r>
        <w:rPr>
          <w:rFonts w:ascii="VNI-Helve" w:hAnsi="VNI-Helve"/>
          <w:w w:val="101"/>
          <w:sz w:val="18"/>
        </w:rPr>
        <w:t>u</w:t>
      </w:r>
      <w:r>
        <w:rPr>
          <w:rFonts w:ascii="VNI-Helve" w:hAnsi="VNI-Helve"/>
          <w:sz w:val="18"/>
        </w:rPr>
        <w:t> </w:t>
      </w:r>
      <w:r>
        <w:rPr>
          <w:rFonts w:ascii="VNI-Helve" w:hAnsi="VNI-Helve"/>
          <w:spacing w:val="-16"/>
          <w:sz w:val="18"/>
        </w:rPr>
        <w:t> </w:t>
      </w:r>
      <w:r>
        <w:rPr>
          <w:rFonts w:ascii="VNI-Helve" w:hAnsi="VNI-Helve"/>
          <w:spacing w:val="2"/>
          <w:w w:val="102"/>
          <w:sz w:val="18"/>
        </w:rPr>
        <w:t>va</w:t>
      </w:r>
      <w:r>
        <w:rPr>
          <w:rFonts w:ascii="VNI-Helve" w:hAnsi="VNI-Helve"/>
          <w:w w:val="102"/>
          <w:sz w:val="18"/>
        </w:rPr>
        <w:t>ø</w:t>
      </w:r>
      <w:r>
        <w:rPr>
          <w:rFonts w:ascii="VNI-Helve" w:hAnsi="VNI-Helve"/>
          <w:sz w:val="18"/>
        </w:rPr>
        <w:t> </w:t>
      </w:r>
      <w:r>
        <w:rPr>
          <w:rFonts w:ascii="VNI-Helve" w:hAnsi="VNI-Helve"/>
          <w:spacing w:val="-15"/>
          <w:sz w:val="18"/>
        </w:rPr>
        <w:t> </w:t>
      </w:r>
      <w:r>
        <w:rPr>
          <w:rFonts w:ascii="VNI-Helve" w:hAnsi="VNI-Helve"/>
          <w:sz w:val="18"/>
        </w:rPr>
        <w:t>y</w:t>
      </w:r>
      <w:r>
        <w:rPr>
          <w:rFonts w:ascii="VNI-Helve" w:hAnsi="VNI-Helve"/>
          <w:w w:val="333"/>
          <w:sz w:val="18"/>
        </w:rPr>
        <w:t>ù </w:t>
      </w:r>
      <w:r>
        <w:rPr>
          <w:rFonts w:ascii="VNI-Helve" w:hAnsi="VNI-Helve"/>
          <w:w w:val="105"/>
          <w:sz w:val="18"/>
        </w:rPr>
        <w:t>khoâng quan troïng. Cf. </w:t>
      </w:r>
      <w:r>
        <w:rPr>
          <w:rFonts w:ascii="Arial" w:hAnsi="Arial"/>
          <w:w w:val="105"/>
          <w:sz w:val="18"/>
        </w:rPr>
        <w:t>Paøli</w:t>
      </w:r>
      <w:r>
        <w:rPr>
          <w:rFonts w:ascii="VNI-Helve" w:hAnsi="VNI-Helve"/>
          <w:w w:val="105"/>
          <w:sz w:val="18"/>
        </w:rPr>
        <w:t>, M.. 56</w:t>
      </w:r>
      <w:r>
        <w:rPr>
          <w:rFonts w:ascii="VNI-Helve" w:hAnsi="VNI-Helve"/>
          <w:spacing w:val="-8"/>
          <w:w w:val="105"/>
          <w:sz w:val="18"/>
        </w:rPr>
        <w:t> </w:t>
      </w:r>
      <w:r>
        <w:rPr>
          <w:rFonts w:ascii="Arial" w:hAnsi="Arial"/>
          <w:w w:val="105"/>
          <w:sz w:val="18"/>
        </w:rPr>
        <w:t>Upaøli</w:t>
      </w:r>
      <w:r>
        <w:rPr>
          <w:rFonts w:ascii="VNI-Helve" w:hAnsi="VNI-Helve"/>
          <w:w w:val="105"/>
          <w:sz w:val="18"/>
        </w:rPr>
        <w:t>.</w:t>
      </w:r>
    </w:p>
    <w:p>
      <w:pPr>
        <w:spacing w:after="0" w:line="266" w:lineRule="auto"/>
        <w:jc w:val="both"/>
        <w:rPr>
          <w:rFonts w:ascii="VNI-Helve" w:hAnsi="VNI-Helve"/>
          <w:sz w:val="18"/>
        </w:rPr>
        <w:sectPr>
          <w:pgSz w:w="11910" w:h="16840"/>
          <w:pgMar w:header="794" w:footer="0" w:top="1100" w:bottom="280" w:left="1680" w:right="1680"/>
        </w:sectPr>
      </w:pPr>
    </w:p>
    <w:p>
      <w:pPr>
        <w:pStyle w:val="BodyText"/>
        <w:spacing w:before="3"/>
        <w:rPr>
          <w:rFonts w:ascii="VNI-Helve"/>
          <w:sz w:val="15"/>
        </w:rPr>
      </w:pPr>
    </w:p>
    <w:p>
      <w:pPr>
        <w:pStyle w:val="BodyText"/>
        <w:spacing w:before="100"/>
        <w:ind w:left="1324"/>
      </w:pPr>
      <w:r>
        <w:rPr/>
        <w:t>Vua baïch Phaät:</w:t>
      </w:r>
    </w:p>
    <w:p>
      <w:pPr>
        <w:pStyle w:val="BodyText"/>
        <w:spacing w:line="266" w:lineRule="auto"/>
        <w:ind w:left="1324" w:right="2139"/>
      </w:pPr>
      <w:r>
        <w:rPr/>
        <w:t>–Vì ngöôøi kia khoâng coù yù caên, neân môùi nhö vaäy. Phaät baûo vua:</w:t>
      </w:r>
    </w:p>
    <w:p>
      <w:pPr>
        <w:pStyle w:val="BodyText"/>
        <w:spacing w:before="0"/>
        <w:ind w:left="757" w:right="755" w:firstLine="567"/>
      </w:pPr>
      <w:r>
        <w:rPr/>
        <w:t>–Do phöông tieän naøy maø bieát raèng yù caên laø toái quan troïng, coøn hai caùi kia thì nheï thoâi.</w:t>
      </w:r>
    </w:p>
    <w:p>
      <w:pPr>
        <w:pStyle w:val="BodyText"/>
        <w:ind w:left="1324"/>
      </w:pPr>
      <w:r>
        <w:rPr/>
        <w:t>Baáy giôø Theá Toân noùi baøi keä naøy:</w:t>
      </w:r>
    </w:p>
    <w:p>
      <w:pPr>
        <w:spacing w:line="254" w:lineRule="auto" w:before="17"/>
        <w:ind w:left="3025" w:right="3386" w:firstLine="0"/>
        <w:jc w:val="left"/>
        <w:rPr>
          <w:rFonts w:ascii="VNI-Times" w:hAnsi="VNI-Times"/>
          <w:i/>
          <w:sz w:val="24"/>
        </w:rPr>
      </w:pPr>
      <w:r>
        <w:rPr>
          <w:rFonts w:ascii="VNI-Times" w:hAnsi="VNI-Times"/>
          <w:i/>
          <w:sz w:val="24"/>
        </w:rPr>
        <w:t>Taâm laø goác cuûa phaùp </w:t>
      </w:r>
      <w:r>
        <w:rPr>
          <w:rFonts w:ascii="VNI-Times" w:hAnsi="VNI-Times"/>
          <w:i/>
          <w:sz w:val="24"/>
        </w:rPr>
        <w:t>Taâm chuû, taâm sai söû Ai vôùi taâm nieäm aùc</w:t>
      </w:r>
    </w:p>
    <w:p>
      <w:pPr>
        <w:spacing w:line="254" w:lineRule="auto" w:before="0"/>
        <w:ind w:left="3025" w:right="3208" w:firstLine="0"/>
        <w:jc w:val="left"/>
        <w:rPr>
          <w:rFonts w:ascii="VNI-Times" w:hAnsi="VNI-Times"/>
          <w:i/>
          <w:sz w:val="24"/>
        </w:rPr>
      </w:pPr>
      <w:r>
        <w:rPr>
          <w:rFonts w:ascii="VNI-Times" w:hAnsi="VNI-Times"/>
          <w:i/>
          <w:sz w:val="24"/>
        </w:rPr>
        <w:t>Maø haønh ñoäng, taïo taùc, </w:t>
      </w:r>
      <w:r>
        <w:rPr>
          <w:rFonts w:ascii="VNI-Times" w:hAnsi="VNI-Times"/>
          <w:i/>
          <w:sz w:val="24"/>
        </w:rPr>
        <w:t>Theo ñoù maø thoï khoå Nhö veát laên baùnh xe Taâm laø goác cuûa phaùp Taâm chuû, taâm sai</w:t>
      </w:r>
      <w:r>
        <w:rPr>
          <w:rFonts w:ascii="VNI-Times" w:hAnsi="VNI-Times"/>
          <w:i/>
          <w:spacing w:val="40"/>
          <w:sz w:val="24"/>
        </w:rPr>
        <w:t> </w:t>
      </w:r>
      <w:r>
        <w:rPr>
          <w:rFonts w:ascii="VNI-Times" w:hAnsi="VNI-Times"/>
          <w:i/>
          <w:sz w:val="24"/>
        </w:rPr>
        <w:t>söû.</w:t>
      </w:r>
    </w:p>
    <w:p>
      <w:pPr>
        <w:spacing w:line="254" w:lineRule="auto" w:before="0"/>
        <w:ind w:left="3025" w:right="2975" w:firstLine="0"/>
        <w:jc w:val="left"/>
        <w:rPr>
          <w:rFonts w:ascii="VNI-Times" w:hAnsi="VNI-Times"/>
          <w:i/>
          <w:sz w:val="13"/>
        </w:rPr>
      </w:pPr>
      <w:r>
        <w:rPr>
          <w:rFonts w:ascii="VNI-Times" w:hAnsi="VNI-Times"/>
          <w:i/>
          <w:sz w:val="24"/>
        </w:rPr>
        <w:t>Ai trong taâm nieäm thieän </w:t>
      </w:r>
      <w:r>
        <w:rPr>
          <w:rFonts w:ascii="VNI-Times" w:hAnsi="VNI-Times"/>
          <w:i/>
          <w:sz w:val="24"/>
        </w:rPr>
        <w:t>Maø haønh ñoäng, taïo taùc Ngöôøi aáy nhaän baùo thieän Nhö boùng ñi theo hình.</w:t>
      </w:r>
      <w:r>
        <w:rPr>
          <w:rFonts w:ascii="VNI-Times" w:hAnsi="VNI-Times"/>
          <w:i/>
          <w:position w:val="9"/>
          <w:sz w:val="13"/>
        </w:rPr>
        <w:t>19</w:t>
      </w:r>
    </w:p>
    <w:p>
      <w:pPr>
        <w:pStyle w:val="BodyText"/>
        <w:spacing w:before="11"/>
        <w:ind w:left="1324"/>
        <w:jc w:val="both"/>
      </w:pPr>
      <w:r>
        <w:rPr/>
        <w:t>Khi aáy vua Ba-tö-naëc baïch Theá Toân raèng:</w:t>
      </w:r>
    </w:p>
    <w:p>
      <w:pPr>
        <w:pStyle w:val="BodyText"/>
        <w:spacing w:before="35"/>
        <w:ind w:left="757" w:right="698" w:firstLine="567"/>
        <w:jc w:val="both"/>
      </w:pPr>
      <w:r>
        <w:rPr/>
        <w:t>–Ñuùng nhö Nhö Lai noùi, ngöôøi laøm aùc, thaân haønh aùc, tuøy theo haønh aáy maø rôi vaøo ñöôøng aùc.</w:t>
      </w:r>
    </w:p>
    <w:p>
      <w:pPr>
        <w:pStyle w:val="BodyText"/>
        <w:spacing w:before="33"/>
        <w:ind w:left="1324"/>
        <w:jc w:val="both"/>
      </w:pPr>
      <w:r>
        <w:rPr/>
        <w:t>Phaät noùi:</w:t>
      </w:r>
    </w:p>
    <w:p>
      <w:pPr>
        <w:pStyle w:val="BodyText"/>
        <w:spacing w:before="35"/>
        <w:ind w:left="757" w:right="696" w:firstLine="567"/>
        <w:jc w:val="both"/>
      </w:pPr>
      <w:r>
        <w:rPr/>
        <w:t>–Vua quaùn saùt yù nghóa gì maø ñeán hoûi Ta, boá thí cho haïng ngöôøi naøo thì ñöôïc phöôùc nhieàu?</w:t>
      </w:r>
    </w:p>
    <w:p>
      <w:pPr>
        <w:pStyle w:val="BodyText"/>
        <w:ind w:left="1324"/>
        <w:jc w:val="both"/>
      </w:pPr>
      <w:r>
        <w:rPr/>
        <w:t>Vua baïch Phaät:</w:t>
      </w:r>
    </w:p>
    <w:p>
      <w:pPr>
        <w:pStyle w:val="BodyText"/>
        <w:ind w:left="757" w:right="697" w:firstLine="567"/>
        <w:jc w:val="both"/>
      </w:pPr>
      <w:r>
        <w:rPr/>
        <w:t>–Xöa, coù laàn con ñeán choã Ni-kieàn Töû, hoûi Ni-kieàn Töû </w:t>
      </w:r>
      <w:r>
        <w:rPr>
          <w:spacing w:val="2"/>
        </w:rPr>
        <w:t>raèng: </w:t>
      </w:r>
      <w:r>
        <w:rPr/>
        <w:t>“Neân hueä thí ôû choã naøo?” Ni-kieàn Töû nghe con hoûi laïi luaän sang vaán ñeà khaùc chöù khoâng traû lôøi. Khi aáy Ni-kieàn Töû noùi vôùi con raèng: “Sa- moân Cuø-ñaøm noùi nhö vaày: Thí cho Ta ñöôïc phöôùc nhieàu. Cho </w:t>
      </w:r>
      <w:r>
        <w:rPr>
          <w:spacing w:val="2"/>
        </w:rPr>
        <w:t>ngöôøi </w:t>
      </w:r>
      <w:r>
        <w:rPr/>
        <w:t>khaùc,</w:t>
      </w:r>
      <w:r>
        <w:rPr>
          <w:spacing w:val="26"/>
        </w:rPr>
        <w:t> </w:t>
      </w:r>
      <w:r>
        <w:rPr/>
        <w:t>khoâng</w:t>
      </w:r>
      <w:r>
        <w:rPr>
          <w:spacing w:val="27"/>
        </w:rPr>
        <w:t> </w:t>
      </w:r>
      <w:r>
        <w:rPr/>
        <w:t>coù</w:t>
      </w:r>
      <w:r>
        <w:rPr>
          <w:spacing w:val="27"/>
        </w:rPr>
        <w:t> </w:t>
      </w:r>
      <w:r>
        <w:rPr/>
        <w:t>phöôùc.</w:t>
      </w:r>
      <w:r>
        <w:rPr>
          <w:spacing w:val="27"/>
        </w:rPr>
        <w:t> </w:t>
      </w:r>
      <w:r>
        <w:rPr/>
        <w:t>Haõy</w:t>
      </w:r>
      <w:r>
        <w:rPr>
          <w:spacing w:val="27"/>
        </w:rPr>
        <w:t> </w:t>
      </w:r>
      <w:r>
        <w:rPr/>
        <w:t>boá</w:t>
      </w:r>
      <w:r>
        <w:rPr>
          <w:spacing w:val="27"/>
        </w:rPr>
        <w:t> </w:t>
      </w:r>
      <w:r>
        <w:rPr/>
        <w:t>thí</w:t>
      </w:r>
      <w:r>
        <w:rPr>
          <w:spacing w:val="25"/>
        </w:rPr>
        <w:t> </w:t>
      </w:r>
      <w:r>
        <w:rPr/>
        <w:t>cho</w:t>
      </w:r>
      <w:r>
        <w:rPr>
          <w:spacing w:val="27"/>
        </w:rPr>
        <w:t> </w:t>
      </w:r>
      <w:r>
        <w:rPr/>
        <w:t>ñeä</w:t>
      </w:r>
      <w:r>
        <w:rPr>
          <w:spacing w:val="27"/>
        </w:rPr>
        <w:t> </w:t>
      </w:r>
      <w:r>
        <w:rPr/>
        <w:t>töû</w:t>
      </w:r>
      <w:r>
        <w:rPr>
          <w:spacing w:val="25"/>
        </w:rPr>
        <w:t> </w:t>
      </w:r>
      <w:r>
        <w:rPr/>
        <w:t>cuûa</w:t>
      </w:r>
      <w:r>
        <w:rPr>
          <w:spacing w:val="26"/>
        </w:rPr>
        <w:t> </w:t>
      </w:r>
      <w:r>
        <w:rPr/>
        <w:t>Ta;</w:t>
      </w:r>
      <w:r>
        <w:rPr>
          <w:spacing w:val="26"/>
        </w:rPr>
        <w:t> </w:t>
      </w:r>
      <w:r>
        <w:rPr/>
        <w:t>khoâng</w:t>
      </w:r>
      <w:r>
        <w:rPr>
          <w:spacing w:val="26"/>
        </w:rPr>
        <w:t> </w:t>
      </w:r>
      <w:r>
        <w:rPr/>
        <w:t>neân</w:t>
      </w:r>
      <w:r>
        <w:rPr>
          <w:spacing w:val="26"/>
        </w:rPr>
        <w:t> </w:t>
      </w:r>
      <w:r>
        <w:rPr>
          <w:spacing w:val="2"/>
        </w:rPr>
        <w:t>cho</w:t>
      </w:r>
    </w:p>
    <w:p>
      <w:pPr>
        <w:pStyle w:val="BodyText"/>
        <w:spacing w:before="0"/>
        <w:rPr>
          <w:sz w:val="20"/>
        </w:rPr>
      </w:pPr>
    </w:p>
    <w:p>
      <w:pPr>
        <w:pStyle w:val="BodyText"/>
        <w:spacing w:before="12"/>
        <w:rPr>
          <w:sz w:val="12"/>
        </w:rPr>
      </w:pPr>
      <w:r>
        <w:rPr/>
        <w:pict>
          <v:rect style="position:absolute;margin-left:150.240005pt;margin-top:10.43623pt;width:144pt;height:.600010pt;mso-position-horizontal-relative:page;mso-position-vertical-relative:paragraph;z-index:-15576576;mso-wrap-distance-left:0;mso-wrap-distance-right:0" filled="true" fillcolor="#000000" stroked="false">
            <v:fill type="solid"/>
            <w10:wrap type="topAndBottom"/>
          </v:rect>
        </w:pict>
      </w:r>
    </w:p>
    <w:p>
      <w:pPr>
        <w:spacing w:before="99"/>
        <w:ind w:left="757" w:right="0" w:firstLine="0"/>
        <w:jc w:val="left"/>
        <w:rPr>
          <w:rFonts w:ascii="VNI-Helve" w:hAnsi="VNI-Helve"/>
          <w:sz w:val="18"/>
        </w:rPr>
      </w:pPr>
      <w:r>
        <w:rPr>
          <w:position w:val="9"/>
          <w:sz w:val="13"/>
        </w:rPr>
        <w:t>19</w:t>
      </w:r>
      <w:r>
        <w:rPr>
          <w:rFonts w:ascii="VNI-Helve" w:hAnsi="VNI-Helve"/>
          <w:position w:val="8"/>
          <w:sz w:val="12"/>
        </w:rPr>
        <w:t>. </w:t>
      </w:r>
      <w:r>
        <w:rPr>
          <w:rFonts w:ascii="VNI-Helve" w:hAnsi="VNI-Helve"/>
          <w:sz w:val="18"/>
        </w:rPr>
        <w:t>Phaùp cuù </w:t>
      </w:r>
      <w:r>
        <w:rPr>
          <w:rFonts w:ascii="Arial" w:hAnsi="Arial"/>
          <w:sz w:val="18"/>
        </w:rPr>
        <w:t>Paøli</w:t>
      </w:r>
      <w:r>
        <w:rPr>
          <w:rFonts w:ascii="VNI-Helve" w:hAnsi="VNI-Helve"/>
          <w:sz w:val="18"/>
        </w:rPr>
        <w:t>, Dhp. 1-2.</w:t>
      </w:r>
    </w:p>
    <w:p>
      <w:pPr>
        <w:pStyle w:val="BodyText"/>
        <w:spacing w:before="0"/>
        <w:rPr>
          <w:rFonts w:ascii="VNI-Helve"/>
          <w:sz w:val="20"/>
        </w:rPr>
      </w:pPr>
    </w:p>
    <w:p>
      <w:pPr>
        <w:pStyle w:val="BodyText"/>
        <w:spacing w:before="5"/>
        <w:rPr>
          <w:rFonts w:ascii="VNI-Helve"/>
          <w:sz w:val="20"/>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right="755"/>
        <w:jc w:val="both"/>
      </w:pPr>
      <w:r>
        <w:rPr/>
        <w:t>nhöõng ngöôøi khaùc. Nhöõng ai boá thí cho ñeä töû cuûa Ta seõ ñöôïc </w:t>
      </w:r>
      <w:r>
        <w:rPr>
          <w:spacing w:val="2"/>
        </w:rPr>
        <w:t>phöôùc </w:t>
      </w:r>
      <w:r>
        <w:rPr/>
        <w:t>ñöùc khoâng theå</w:t>
      </w:r>
      <w:r>
        <w:rPr>
          <w:spacing w:val="13"/>
        </w:rPr>
        <w:t> </w:t>
      </w:r>
      <w:r>
        <w:rPr/>
        <w:t>löôøng.”</w:t>
      </w:r>
    </w:p>
    <w:p>
      <w:pPr>
        <w:pStyle w:val="BodyText"/>
        <w:spacing w:before="32"/>
        <w:ind w:left="1267"/>
        <w:jc w:val="both"/>
      </w:pPr>
      <w:r>
        <w:rPr/>
        <w:t>Phaät hoûi vua:</w:t>
      </w:r>
    </w:p>
    <w:p>
      <w:pPr>
        <w:pStyle w:val="BodyText"/>
        <w:spacing w:line="266" w:lineRule="auto" w:before="35"/>
        <w:ind w:left="1267" w:right="3409"/>
        <w:jc w:val="both"/>
      </w:pPr>
      <w:r>
        <w:rPr/>
        <w:t>–Luùc baáy giôø vua traû lôøi nhö theá naøo? Vua baïch Phaät:</w:t>
      </w:r>
    </w:p>
    <w:p>
      <w:pPr>
        <w:pStyle w:val="BodyText"/>
        <w:spacing w:before="0"/>
        <w:ind w:left="699" w:right="754" w:firstLine="567"/>
        <w:jc w:val="both"/>
      </w:pPr>
      <w:r>
        <w:rPr/>
        <w:t>–Luùc ñoù con suy nghó raèng, coù theå coù lyù do ñoù. Hueä thí ñeán Nhö Lai phöôùc aáy khoâng theå löôøng. Vì vaäy nay hoûi Phaät: Neân boá thí choã naøo thì phöôùc aáy khoâng theå löôøng? Song, nay Theá Toân khoâng töï khen ngôïi mình, cuõng khoâng cheâ bai ngöôøi</w:t>
      </w:r>
      <w:r>
        <w:rPr>
          <w:spacing w:val="29"/>
        </w:rPr>
        <w:t> </w:t>
      </w:r>
      <w:r>
        <w:rPr/>
        <w:t>khaùc.</w:t>
      </w:r>
    </w:p>
    <w:p>
      <w:pPr>
        <w:pStyle w:val="BodyText"/>
        <w:spacing w:before="33"/>
        <w:ind w:left="1267"/>
        <w:jc w:val="both"/>
      </w:pPr>
      <w:r>
        <w:rPr/>
        <w:t>Phaät baûo vua:</w:t>
      </w:r>
    </w:p>
    <w:p>
      <w:pPr>
        <w:pStyle w:val="BodyText"/>
        <w:spacing w:before="33"/>
        <w:ind w:left="699" w:right="753" w:firstLine="567"/>
        <w:jc w:val="both"/>
        <w:rPr>
          <w:sz w:val="13"/>
        </w:rPr>
      </w:pPr>
      <w:r>
        <w:rPr/>
        <w:t>–Chính töø mieäng Ta khoâng noùi nhö vaäy, raèng boá thí cho Ta </w:t>
      </w:r>
      <w:r>
        <w:rPr>
          <w:spacing w:val="2"/>
        </w:rPr>
        <w:t>thì </w:t>
      </w:r>
      <w:r>
        <w:rPr/>
        <w:t>ñöôïc phöôùc nhieàu; coøn cho ngöôøi khaùc thì khoâng. Nhöng ñieàu maø ta  ñaõ noùi, thöùc aên dö trong baùt mang cho ngöôøi, phöôùc aáy khoâng theå löôøng. Vôùi taâm thanh tònh maø ñoå thöùc aên dö vaøo trong nöôùc saïch,   luoân luoân khôûi leân taâm nieäm raèng, caùc loaøi höõu hình ôû trong nöôùc    naøy ñöôïc nhôø ôn voâ löôïng. Huoáng chi laø loaøi</w:t>
      </w:r>
      <w:r>
        <w:rPr>
          <w:spacing w:val="48"/>
        </w:rPr>
        <w:t> </w:t>
      </w:r>
      <w:r>
        <w:rPr/>
        <w:t>ngöôøi.</w:t>
      </w:r>
      <w:r>
        <w:rPr>
          <w:position w:val="9"/>
          <w:sz w:val="13"/>
        </w:rPr>
        <w:t>20</w:t>
      </w:r>
    </w:p>
    <w:p>
      <w:pPr>
        <w:pStyle w:val="BodyText"/>
        <w:spacing w:before="35"/>
        <w:ind w:left="699" w:right="756" w:firstLine="567"/>
        <w:jc w:val="both"/>
      </w:pPr>
      <w:r>
        <w:rPr/>
        <w:t>Nhöng, ñaïi vöông, ôû ñaây Ta cuõng noùi, boá thí cho ngöôøi trì giôùi, phöôùc aáy khoù löôøng. Cho ngöôøi phaïm giôùi, khoâng ñuû ñeå noùi.</w:t>
      </w:r>
    </w:p>
    <w:p>
      <w:pPr>
        <w:pStyle w:val="BodyText"/>
        <w:ind w:left="699" w:right="753" w:firstLine="567"/>
        <w:jc w:val="both"/>
      </w:pPr>
      <w:r>
        <w:rPr/>
        <w:t>Ñaïi vöông neân bieát, ví duï nhö con trai nhaø noâng kheùo caøy xôùi ñaát, doïn deïp caùc thöù ueá taïp, roài mang gioáng thoùc gieo vaøo ruoäng toát,   ôû ñaây roài seõ gaët haùi haït khoâng theå haïn löôïng. Coøn nhö con nhaø noâng kia khoâng chòu doïn ñaát, khoâng tröø boû caùc thöù ueá taïp, maø gieo goáng thoùc vaøo ñoù, thì löôïng thu hoaïch khoâng ñaùng ñeå</w:t>
      </w:r>
      <w:r>
        <w:rPr>
          <w:spacing w:val="59"/>
        </w:rPr>
        <w:t> </w:t>
      </w:r>
      <w:r>
        <w:rPr/>
        <w:t>noùi.</w:t>
      </w:r>
    </w:p>
    <w:p>
      <w:pPr>
        <w:pStyle w:val="BodyText"/>
        <w:ind w:left="699" w:right="755" w:firstLine="567"/>
        <w:jc w:val="both"/>
      </w:pPr>
      <w:r>
        <w:rPr/>
        <w:t>ÔÛ ñaây, vôùi Tyø-kheo cuõng vaäy. Neáu Tyø-kheo naøo xaû naêm, thaønh töïu saùu, hoä trì moät, haøng phuïc boán; hueä thí cho vò ñoù, phöôùc </w:t>
      </w:r>
      <w:r>
        <w:rPr>
          <w:spacing w:val="2"/>
        </w:rPr>
        <w:t>aáy  </w:t>
      </w:r>
      <w:r>
        <w:rPr>
          <w:spacing w:val="64"/>
        </w:rPr>
        <w:t> </w:t>
      </w:r>
      <w:r>
        <w:rPr/>
        <w:t>khoâng theå löôøng. Cho ngöôøi taø kieán, khoâng ñaùng ñeå</w:t>
      </w:r>
      <w:r>
        <w:rPr>
          <w:spacing w:val="58"/>
        </w:rPr>
        <w:t> </w:t>
      </w:r>
      <w:r>
        <w:rPr/>
        <w:t>noùi.</w:t>
      </w:r>
    </w:p>
    <w:p>
      <w:pPr>
        <w:pStyle w:val="BodyText"/>
        <w:ind w:left="699" w:right="754" w:firstLine="567"/>
        <w:jc w:val="both"/>
      </w:pPr>
      <w:r>
        <w:rPr/>
        <w:t>Cuõng nhö, ñaïi vöông, ngöôøi Baø-la-moân  maø yù khoâng e sôï, </w:t>
      </w:r>
      <w:r>
        <w:rPr>
          <w:spacing w:val="2"/>
        </w:rPr>
        <w:t>coù  </w:t>
      </w:r>
      <w:r>
        <w:rPr/>
        <w:t>khaû naêng haøng phuïc keû ñòch beân ngoaøi; neân ví duï ngöôøi naøy vôùi A- la-haùn. Coøn ngöôøi Baø-la-moân kia, maø yù khoâng chuyeân ñònh, haõy ví    duï cho ngöôøi taø</w:t>
      </w:r>
      <w:r>
        <w:rPr>
          <w:spacing w:val="12"/>
        </w:rPr>
        <w:t> </w:t>
      </w:r>
      <w:r>
        <w:rPr>
          <w:spacing w:val="2"/>
        </w:rPr>
        <w:t>kieán.</w:t>
      </w:r>
    </w:p>
    <w:p>
      <w:pPr>
        <w:pStyle w:val="BodyText"/>
        <w:ind w:left="1267"/>
        <w:jc w:val="both"/>
      </w:pPr>
      <w:r>
        <w:rPr/>
        <w:t>Baáy giôø vua Ba-tö-naëc baïch Theá Toân raèng:</w:t>
      </w:r>
    </w:p>
    <w:p>
      <w:pPr>
        <w:pStyle w:val="BodyText"/>
        <w:spacing w:before="4"/>
        <w:rPr>
          <w:sz w:val="16"/>
        </w:rPr>
      </w:pPr>
      <w:r>
        <w:rPr/>
        <w:pict>
          <v:rect style="position:absolute;margin-left:147.360001pt;margin-top:12.62134pt;width:144pt;height:.600010pt;mso-position-horizontal-relative:page;mso-position-vertical-relative:paragraph;z-index:-15576064;mso-wrap-distance-left:0;mso-wrap-distance-right:0" filled="true" fillcolor="#000000" stroked="false">
            <v:fill type="solid"/>
            <w10:wrap type="topAndBottom"/>
          </v:rect>
        </w:pict>
      </w:r>
    </w:p>
    <w:p>
      <w:pPr>
        <w:spacing w:before="99"/>
        <w:ind w:left="699" w:right="0" w:firstLine="0"/>
        <w:jc w:val="left"/>
        <w:rPr>
          <w:rFonts w:ascii="VNI-Helve" w:hAnsi="VNI-Helve"/>
          <w:sz w:val="18"/>
        </w:rPr>
      </w:pPr>
      <w:r>
        <w:rPr>
          <w:position w:val="9"/>
          <w:sz w:val="13"/>
        </w:rPr>
        <w:t>20</w:t>
      </w:r>
      <w:r>
        <w:rPr>
          <w:rFonts w:ascii="VNI-Helve" w:hAnsi="VNI-Helve"/>
          <w:position w:val="8"/>
          <w:sz w:val="12"/>
        </w:rPr>
        <w:t>. </w:t>
      </w:r>
      <w:r>
        <w:rPr>
          <w:rFonts w:ascii="VNI-Helve" w:hAnsi="VNI-Helve"/>
          <w:sz w:val="18"/>
        </w:rPr>
        <w:t>Ñoaïn vaên naøy ñeå baûn cheùp soùt. Xem kinh soá 3 phaåm 47.</w:t>
      </w:r>
    </w:p>
    <w:p>
      <w:pPr>
        <w:spacing w:after="0"/>
        <w:jc w:val="left"/>
        <w:rPr>
          <w:rFonts w:ascii="VNI-Helve" w:hAnsi="VNI-Helve"/>
          <w:sz w:val="18"/>
        </w:rPr>
        <w:sectPr>
          <w:pgSz w:w="11910" w:h="16840"/>
          <w:pgMar w:header="794" w:footer="0" w:top="1100" w:bottom="280" w:left="1680" w:right="1680"/>
        </w:sectPr>
      </w:pPr>
    </w:p>
    <w:p>
      <w:pPr>
        <w:pStyle w:val="BodyText"/>
        <w:spacing w:before="3"/>
        <w:rPr>
          <w:rFonts w:ascii="VNI-Helve"/>
          <w:sz w:val="15"/>
        </w:rPr>
      </w:pPr>
    </w:p>
    <w:p>
      <w:pPr>
        <w:pStyle w:val="BodyText"/>
        <w:spacing w:before="100"/>
        <w:ind w:left="757" w:right="696" w:firstLine="567"/>
        <w:jc w:val="both"/>
      </w:pPr>
      <w:r>
        <w:rPr/>
        <w:t>–Boá thí cho ngöôøi trì giôùi, phöôùc aáy khoâng theå löôøng. Töø </w:t>
      </w:r>
      <w:r>
        <w:rPr>
          <w:spacing w:val="2"/>
        </w:rPr>
        <w:t>nay  </w:t>
      </w:r>
      <w:r>
        <w:rPr>
          <w:spacing w:val="64"/>
        </w:rPr>
        <w:t> </w:t>
      </w:r>
      <w:r>
        <w:rPr/>
        <w:t>veà sau, coù ai ñeàu caàu xin, con seõ khoâng bao giôø traùi  nghòch.</w:t>
      </w:r>
      <w:r>
        <w:rPr>
          <w:position w:val="9"/>
          <w:sz w:val="13"/>
        </w:rPr>
        <w:t>21  </w:t>
      </w:r>
      <w:r>
        <w:rPr/>
        <w:t>Neáu  boán boä chuùng coù ai ñeán caàu xin thöù gì, con cuõng khoâng nghòch yù, </w:t>
      </w:r>
      <w:r>
        <w:rPr>
          <w:spacing w:val="2"/>
        </w:rPr>
        <w:t>maø </w:t>
      </w:r>
      <w:r>
        <w:rPr/>
        <w:t>tuøy thôøi cung caáp cho aùo chaên, ñoà aên uoáng, giöôøng choõng toïa cuï; </w:t>
      </w:r>
      <w:r>
        <w:rPr>
          <w:spacing w:val="2"/>
        </w:rPr>
        <w:t>vaø </w:t>
      </w:r>
      <w:r>
        <w:rPr/>
        <w:t>cuõng boá thí cho caùc vò phaïm</w:t>
      </w:r>
      <w:r>
        <w:rPr>
          <w:spacing w:val="25"/>
        </w:rPr>
        <w:t> </w:t>
      </w:r>
      <w:r>
        <w:rPr/>
        <w:t>haïnh.</w:t>
      </w:r>
    </w:p>
    <w:p>
      <w:pPr>
        <w:pStyle w:val="BodyText"/>
        <w:spacing w:before="35"/>
        <w:ind w:left="1324"/>
        <w:jc w:val="both"/>
      </w:pPr>
      <w:r>
        <w:rPr/>
        <w:t>Phaät noùi:</w:t>
      </w:r>
    </w:p>
    <w:p>
      <w:pPr>
        <w:pStyle w:val="BodyText"/>
        <w:spacing w:before="33"/>
        <w:ind w:left="757" w:right="698" w:firstLine="567"/>
        <w:jc w:val="both"/>
      </w:pPr>
      <w:r>
        <w:rPr/>
        <w:t>–Chôù noùi nhö vaäy. Vì sao? Boá thí cho suùc  sinh maø phöôùc </w:t>
      </w:r>
      <w:r>
        <w:rPr>
          <w:spacing w:val="2"/>
        </w:rPr>
        <w:t>aáy </w:t>
      </w:r>
      <w:r>
        <w:rPr>
          <w:spacing w:val="64"/>
        </w:rPr>
        <w:t> </w:t>
      </w:r>
      <w:r>
        <w:rPr/>
        <w:t>coøn khoù löôøng, huoáng chi boá thí cho ngöôøi. Ñieàu maø hoâm nay Ta noùi, laø</w:t>
      </w:r>
      <w:r>
        <w:rPr>
          <w:spacing w:val="7"/>
        </w:rPr>
        <w:t> </w:t>
      </w:r>
      <w:r>
        <w:rPr/>
        <w:t>boá</w:t>
      </w:r>
      <w:r>
        <w:rPr>
          <w:spacing w:val="7"/>
        </w:rPr>
        <w:t> </w:t>
      </w:r>
      <w:r>
        <w:rPr/>
        <w:t>thí</w:t>
      </w:r>
      <w:r>
        <w:rPr>
          <w:spacing w:val="7"/>
        </w:rPr>
        <w:t> </w:t>
      </w:r>
      <w:r>
        <w:rPr/>
        <w:t>cho</w:t>
      </w:r>
      <w:r>
        <w:rPr>
          <w:spacing w:val="7"/>
        </w:rPr>
        <w:t> </w:t>
      </w:r>
      <w:r>
        <w:rPr/>
        <w:t>ngöôøi</w:t>
      </w:r>
      <w:r>
        <w:rPr>
          <w:spacing w:val="5"/>
        </w:rPr>
        <w:t> </w:t>
      </w:r>
      <w:r>
        <w:rPr/>
        <w:t>trì</w:t>
      </w:r>
      <w:r>
        <w:rPr>
          <w:spacing w:val="5"/>
        </w:rPr>
        <w:t> </w:t>
      </w:r>
      <w:r>
        <w:rPr/>
        <w:t>giôùi</w:t>
      </w:r>
      <w:r>
        <w:rPr>
          <w:spacing w:val="7"/>
        </w:rPr>
        <w:t> </w:t>
      </w:r>
      <w:r>
        <w:rPr/>
        <w:t>thì</w:t>
      </w:r>
      <w:r>
        <w:rPr>
          <w:spacing w:val="5"/>
        </w:rPr>
        <w:t> </w:t>
      </w:r>
      <w:r>
        <w:rPr/>
        <w:t>khoù</w:t>
      </w:r>
      <w:r>
        <w:rPr>
          <w:spacing w:val="7"/>
        </w:rPr>
        <w:t> </w:t>
      </w:r>
      <w:r>
        <w:rPr/>
        <w:t>tính</w:t>
      </w:r>
      <w:r>
        <w:rPr>
          <w:spacing w:val="7"/>
        </w:rPr>
        <w:t> </w:t>
      </w:r>
      <w:r>
        <w:rPr/>
        <w:t>keå</w:t>
      </w:r>
      <w:r>
        <w:rPr>
          <w:spacing w:val="6"/>
        </w:rPr>
        <w:t> </w:t>
      </w:r>
      <w:r>
        <w:rPr/>
        <w:t>hôn</w:t>
      </w:r>
      <w:r>
        <w:rPr>
          <w:spacing w:val="6"/>
        </w:rPr>
        <w:t> </w:t>
      </w:r>
      <w:r>
        <w:rPr/>
        <w:t>ngöôøi</w:t>
      </w:r>
      <w:r>
        <w:rPr>
          <w:spacing w:val="6"/>
        </w:rPr>
        <w:t> </w:t>
      </w:r>
      <w:r>
        <w:rPr/>
        <w:t>phaïm</w:t>
      </w:r>
      <w:r>
        <w:rPr>
          <w:spacing w:val="6"/>
        </w:rPr>
        <w:t> </w:t>
      </w:r>
      <w:r>
        <w:rPr/>
        <w:t>giôùi.</w:t>
      </w:r>
    </w:p>
    <w:p>
      <w:pPr>
        <w:pStyle w:val="BodyText"/>
        <w:ind w:left="1324"/>
        <w:jc w:val="both"/>
      </w:pPr>
      <w:r>
        <w:rPr/>
        <w:t>Vua Ba-tö-naëc baïch Phaät:</w:t>
      </w:r>
    </w:p>
    <w:p>
      <w:pPr>
        <w:pStyle w:val="BodyText"/>
        <w:spacing w:before="35"/>
        <w:ind w:left="757" w:right="697" w:firstLine="567"/>
        <w:jc w:val="both"/>
      </w:pPr>
      <w:r>
        <w:rPr/>
        <w:t>–Hoâm nay moät laàn nöõa con xin töï quy y. Bôûi vì, nay Theá Toân   aân caàn cho ñeán caû nhöõng ngöôøi ngoaïi ñaïo haèng phæ baùng Theá Toân.  Laïi nöõa, Nhö Lai khoâng tham  lôïi döôõng. Quoác söï ngoån ngang, nay  con muoán veà</w:t>
      </w:r>
      <w:r>
        <w:rPr>
          <w:spacing w:val="12"/>
        </w:rPr>
        <w:t> </w:t>
      </w:r>
      <w:r>
        <w:rPr/>
        <w:t>nghæ.</w:t>
      </w:r>
    </w:p>
    <w:p>
      <w:pPr>
        <w:pStyle w:val="BodyText"/>
        <w:ind w:left="1324"/>
        <w:jc w:val="both"/>
      </w:pPr>
      <w:r>
        <w:rPr/>
        <w:t>Phaät baûo vua:</w:t>
      </w:r>
    </w:p>
    <w:p>
      <w:pPr>
        <w:pStyle w:val="BodyText"/>
        <w:spacing w:before="33"/>
        <w:ind w:left="1324"/>
        <w:jc w:val="both"/>
      </w:pPr>
      <w:r>
        <w:rPr/>
        <w:t>–Neân bieát ñuùng luùc.</w:t>
      </w:r>
    </w:p>
    <w:p>
      <w:pPr>
        <w:pStyle w:val="BodyText"/>
        <w:ind w:left="757" w:right="697" w:firstLine="567"/>
        <w:jc w:val="both"/>
      </w:pPr>
      <w:r>
        <w:rPr/>
        <w:t>Baáy giôø vua Ba-tö-naëc nghe nhöõng ñieàu Phaät daïy, hoan </w:t>
      </w:r>
      <w:r>
        <w:rPr>
          <w:spacing w:val="2"/>
        </w:rPr>
        <w:t>hyû </w:t>
      </w:r>
      <w:r>
        <w:rPr/>
        <w:t>phuïng</w:t>
      </w:r>
      <w:r>
        <w:rPr>
          <w:spacing w:val="3"/>
        </w:rPr>
        <w:t> </w:t>
      </w:r>
      <w:r>
        <w:rPr>
          <w:spacing w:val="2"/>
        </w:rPr>
        <w:t>haønh.</w:t>
      </w:r>
    </w:p>
    <w:p>
      <w:pPr>
        <w:pStyle w:val="BodyText"/>
        <w:spacing w:before="9"/>
        <w:rPr>
          <w:sz w:val="10"/>
        </w:rPr>
      </w:pPr>
    </w:p>
    <w:p>
      <w:pPr>
        <w:pStyle w:val="Heading3"/>
        <w:spacing w:before="99"/>
        <w:ind w:left="53"/>
      </w:pPr>
      <w:r>
        <w:rPr>
          <w:w w:val="99"/>
        </w:rPr>
        <w:t></w:t>
      </w:r>
    </w:p>
    <w:p>
      <w:pPr>
        <w:pStyle w:val="BodyText"/>
        <w:spacing w:before="6"/>
        <w:rPr>
          <w:rFonts w:ascii="Symbol" w:hAnsi="Symbol"/>
          <w:sz w:val="29"/>
        </w:rPr>
      </w:pPr>
    </w:p>
    <w:p>
      <w:pPr>
        <w:spacing w:before="0"/>
        <w:ind w:left="53" w:right="0" w:firstLine="0"/>
        <w:jc w:val="center"/>
        <w:rPr>
          <w:rFonts w:ascii="VNI-Goudy" w:hAnsi="VNI-Goudy"/>
          <w:b/>
          <w:sz w:val="22"/>
        </w:rPr>
      </w:pPr>
      <w:r>
        <w:rPr>
          <w:rFonts w:ascii="VNI-Goudy" w:hAnsi="VNI-Goudy"/>
          <w:b/>
          <w:sz w:val="22"/>
        </w:rPr>
        <w:t>KINH SOÁ 8</w:t>
      </w:r>
    </w:p>
    <w:p>
      <w:pPr>
        <w:pStyle w:val="BodyText"/>
        <w:spacing w:before="6"/>
        <w:rPr>
          <w:rFonts w:ascii="VNI-Goudy"/>
          <w:b/>
          <w:sz w:val="26"/>
        </w:rPr>
      </w:pPr>
    </w:p>
    <w:p>
      <w:pPr>
        <w:pStyle w:val="BodyText"/>
        <w:spacing w:before="0"/>
        <w:ind w:left="1324"/>
        <w:jc w:val="both"/>
      </w:pPr>
      <w:r>
        <w:rPr/>
        <w:t>Nghe nhö vaày:</w:t>
      </w:r>
    </w:p>
    <w:p>
      <w:pPr>
        <w:pStyle w:val="BodyText"/>
        <w:spacing w:before="33"/>
        <w:ind w:left="757" w:right="696" w:firstLine="567"/>
        <w:jc w:val="both"/>
      </w:pPr>
      <w:r>
        <w:rPr/>
        <w:t>Moät thôøi, Phaät ôû taïi nöôùc Xaù-veä, trong vöôøn Kyø thoï Caáp </w:t>
      </w:r>
      <w:r>
        <w:rPr>
          <w:spacing w:val="2"/>
        </w:rPr>
        <w:t>coâ </w:t>
      </w:r>
      <w:r>
        <w:rPr>
          <w:spacing w:val="64"/>
        </w:rPr>
        <w:t> </w:t>
      </w:r>
      <w:r>
        <w:rPr/>
        <w:t>ñoäc. Baáy giôø vua Ba-tö-naëc sau khi gieát moät traêm ngöôøi con cuûa </w:t>
      </w:r>
      <w:r>
        <w:rPr>
          <w:spacing w:val="2"/>
        </w:rPr>
        <w:t>baø </w:t>
      </w:r>
      <w:r>
        <w:rPr/>
        <w:t>meï keá,</w:t>
      </w:r>
      <w:r>
        <w:rPr>
          <w:position w:val="9"/>
          <w:sz w:val="13"/>
        </w:rPr>
        <w:t>22 </w:t>
      </w:r>
      <w:r>
        <w:rPr/>
        <w:t>loøng sinh hoái</w:t>
      </w:r>
      <w:r>
        <w:rPr>
          <w:spacing w:val="14"/>
        </w:rPr>
        <w:t> </w:t>
      </w:r>
      <w:r>
        <w:rPr/>
        <w:t>haän:</w:t>
      </w:r>
    </w:p>
    <w:p>
      <w:pPr>
        <w:pStyle w:val="BodyText"/>
        <w:spacing w:before="0"/>
        <w:rPr>
          <w:sz w:val="20"/>
        </w:rPr>
      </w:pPr>
    </w:p>
    <w:p>
      <w:pPr>
        <w:pStyle w:val="BodyText"/>
        <w:spacing w:before="4"/>
        <w:rPr>
          <w:sz w:val="12"/>
        </w:rPr>
      </w:pPr>
      <w:r>
        <w:rPr/>
        <w:pict>
          <v:rect style="position:absolute;margin-left:150.240005pt;margin-top:10.029707pt;width:144pt;height:.600010pt;mso-position-horizontal-relative:page;mso-position-vertical-relative:paragraph;z-index:-15575552;mso-wrap-distance-left:0;mso-wrap-distance-right:0" filled="true" fillcolor="#000000" stroked="false">
            <v:fill type="solid"/>
            <w10:wrap type="topAndBottom"/>
          </v:rect>
        </w:pict>
      </w:r>
    </w:p>
    <w:p>
      <w:pPr>
        <w:spacing w:line="266" w:lineRule="auto" w:before="99"/>
        <w:ind w:left="1041" w:right="698" w:hanging="285"/>
        <w:jc w:val="both"/>
        <w:rPr>
          <w:rFonts w:ascii="VNI-Helve" w:hAnsi="VNI-Helve"/>
          <w:sz w:val="18"/>
        </w:rPr>
      </w:pPr>
      <w:r>
        <w:rPr>
          <w:spacing w:val="-1"/>
          <w:w w:val="99"/>
          <w:position w:val="9"/>
          <w:sz w:val="13"/>
        </w:rPr>
        <w:t>21</w:t>
      </w:r>
      <w:r>
        <w:rPr>
          <w:rFonts w:ascii="VNI-Helve" w:hAnsi="VNI-Helve"/>
          <w:position w:val="8"/>
          <w:sz w:val="12"/>
        </w:rPr>
        <w:t>.  </w:t>
      </w:r>
      <w:r>
        <w:rPr>
          <w:rFonts w:ascii="VNI-Helve" w:hAnsi="VNI-Helve"/>
          <w:spacing w:val="11"/>
          <w:position w:val="8"/>
          <w:sz w:val="12"/>
        </w:rPr>
        <w:t> </w:t>
      </w:r>
      <w:r>
        <w:rPr>
          <w:rFonts w:ascii="VNI-Helve" w:hAnsi="VNI-Helve"/>
          <w:spacing w:val="2"/>
          <w:w w:val="101"/>
          <w:sz w:val="18"/>
        </w:rPr>
        <w:t>Ñoaï</w:t>
      </w:r>
      <w:r>
        <w:rPr>
          <w:rFonts w:ascii="VNI-Helve" w:hAnsi="VNI-Helve"/>
          <w:w w:val="101"/>
          <w:sz w:val="18"/>
        </w:rPr>
        <w:t>n</w:t>
      </w:r>
      <w:r>
        <w:rPr>
          <w:rFonts w:ascii="VNI-Helve" w:hAnsi="VNI-Helve"/>
          <w:spacing w:val="23"/>
          <w:sz w:val="18"/>
        </w:rPr>
        <w:t> </w:t>
      </w:r>
      <w:r>
        <w:rPr>
          <w:rFonts w:ascii="VNI-Helve" w:hAnsi="VNI-Helve"/>
          <w:sz w:val="18"/>
        </w:rPr>
        <w:t>v</w:t>
      </w:r>
      <w:r>
        <w:rPr>
          <w:rFonts w:ascii="VNI-Helve" w:hAnsi="VNI-Helve"/>
          <w:spacing w:val="2"/>
          <w:sz w:val="18"/>
        </w:rPr>
        <w:t>a</w:t>
      </w:r>
      <w:r>
        <w:rPr>
          <w:rFonts w:ascii="VNI-Helve" w:hAnsi="VNI-Helve"/>
          <w:spacing w:val="2"/>
          <w:w w:val="104"/>
          <w:sz w:val="18"/>
        </w:rPr>
        <w:t>ê</w:t>
      </w:r>
      <w:r>
        <w:rPr>
          <w:rFonts w:ascii="VNI-Helve" w:hAnsi="VNI-Helve"/>
          <w:w w:val="104"/>
          <w:sz w:val="18"/>
        </w:rPr>
        <w:t>n</w:t>
      </w:r>
      <w:r>
        <w:rPr>
          <w:rFonts w:ascii="VNI-Helve" w:hAnsi="VNI-Helve"/>
          <w:spacing w:val="22"/>
          <w:sz w:val="18"/>
        </w:rPr>
        <w:t> </w:t>
      </w:r>
      <w:r>
        <w:rPr>
          <w:rFonts w:ascii="VNI-Helve" w:hAnsi="VNI-Helve"/>
          <w:spacing w:val="2"/>
          <w:w w:val="102"/>
          <w:sz w:val="18"/>
        </w:rPr>
        <w:t>na</w:t>
      </w:r>
      <w:r>
        <w:rPr>
          <w:rFonts w:ascii="VNI-Helve" w:hAnsi="VNI-Helve"/>
          <w:spacing w:val="1"/>
          <w:w w:val="102"/>
          <w:sz w:val="18"/>
        </w:rPr>
        <w:t>ø</w:t>
      </w:r>
      <w:r>
        <w:rPr>
          <w:rFonts w:ascii="VNI-Helve" w:hAnsi="VNI-Helve"/>
          <w:sz w:val="18"/>
        </w:rPr>
        <w:t>y</w:t>
      </w:r>
      <w:r>
        <w:rPr>
          <w:rFonts w:ascii="VNI-Helve" w:hAnsi="VNI-Helve"/>
          <w:spacing w:val="23"/>
          <w:sz w:val="18"/>
        </w:rPr>
        <w:t> </w:t>
      </w:r>
      <w:r>
        <w:rPr>
          <w:rFonts w:ascii="VNI-Helve" w:hAnsi="VNI-Helve"/>
          <w:spacing w:val="2"/>
          <w:w w:val="102"/>
          <w:sz w:val="18"/>
        </w:rPr>
        <w:t>co</w:t>
      </w:r>
      <w:r>
        <w:rPr>
          <w:rFonts w:ascii="VNI-Helve" w:hAnsi="VNI-Helve"/>
          <w:w w:val="102"/>
          <w:sz w:val="18"/>
        </w:rPr>
        <w:t>ù</w:t>
      </w:r>
      <w:r>
        <w:rPr>
          <w:rFonts w:ascii="VNI-Helve" w:hAnsi="VNI-Helve"/>
          <w:spacing w:val="23"/>
          <w:sz w:val="18"/>
        </w:rPr>
        <w:t> </w:t>
      </w:r>
      <w:r>
        <w:rPr>
          <w:rFonts w:ascii="VNI-Helve" w:hAnsi="VNI-Helve"/>
          <w:spacing w:val="2"/>
          <w:w w:val="101"/>
          <w:sz w:val="18"/>
        </w:rPr>
        <w:t>nhaû</w:t>
      </w:r>
      <w:r>
        <w:rPr>
          <w:rFonts w:ascii="VNI-Helve" w:hAnsi="VNI-Helve"/>
          <w:w w:val="101"/>
          <w:sz w:val="18"/>
        </w:rPr>
        <w:t>y</w:t>
      </w:r>
      <w:r>
        <w:rPr>
          <w:rFonts w:ascii="VNI-Helve" w:hAnsi="VNI-Helve"/>
          <w:spacing w:val="23"/>
          <w:sz w:val="18"/>
        </w:rPr>
        <w:t> </w:t>
      </w:r>
      <w:r>
        <w:rPr>
          <w:rFonts w:ascii="VNI-Helve" w:hAnsi="VNI-Helve"/>
          <w:spacing w:val="2"/>
          <w:w w:val="102"/>
          <w:sz w:val="18"/>
        </w:rPr>
        <w:t>so</w:t>
      </w:r>
      <w:r>
        <w:rPr>
          <w:rFonts w:ascii="VNI-Helve" w:hAnsi="VNI-Helve"/>
          <w:spacing w:val="1"/>
          <w:w w:val="102"/>
          <w:sz w:val="18"/>
        </w:rPr>
        <w:t>ù</w:t>
      </w:r>
      <w:r>
        <w:rPr>
          <w:rFonts w:ascii="VNI-Helve" w:hAnsi="VNI-Helve"/>
          <w:sz w:val="18"/>
        </w:rPr>
        <w:t>t</w:t>
      </w:r>
      <w:r>
        <w:rPr>
          <w:rFonts w:ascii="VNI-Helve" w:hAnsi="VNI-Helve"/>
          <w:spacing w:val="22"/>
          <w:sz w:val="18"/>
        </w:rPr>
        <w:t> </w:t>
      </w:r>
      <w:r>
        <w:rPr>
          <w:rFonts w:ascii="VNI-Helve" w:hAnsi="VNI-Helve"/>
          <w:spacing w:val="2"/>
          <w:w w:val="102"/>
          <w:sz w:val="18"/>
        </w:rPr>
        <w:t>ne</w:t>
      </w:r>
      <w:r>
        <w:rPr>
          <w:rFonts w:ascii="VNI-Helve" w:hAnsi="VNI-Helve"/>
          <w:spacing w:val="1"/>
          <w:w w:val="102"/>
          <w:sz w:val="18"/>
        </w:rPr>
        <w:t>â</w:t>
      </w:r>
      <w:r>
        <w:rPr>
          <w:rFonts w:ascii="VNI-Helve" w:hAnsi="VNI-Helve"/>
          <w:sz w:val="18"/>
        </w:rPr>
        <w:t>n</w:t>
      </w:r>
      <w:r>
        <w:rPr>
          <w:rFonts w:ascii="VNI-Helve" w:hAnsi="VNI-Helve"/>
          <w:spacing w:val="23"/>
          <w:sz w:val="18"/>
        </w:rPr>
        <w:t> </w:t>
      </w:r>
      <w:r>
        <w:rPr>
          <w:rFonts w:ascii="VNI-Helve" w:hAnsi="VNI-Helve"/>
          <w:spacing w:val="2"/>
          <w:w w:val="101"/>
          <w:sz w:val="18"/>
        </w:rPr>
        <w:t>kho</w:t>
      </w:r>
      <w:r>
        <w:rPr>
          <w:rFonts w:ascii="VNI-Helve" w:hAnsi="VNI-Helve"/>
          <w:spacing w:val="1"/>
          <w:w w:val="101"/>
          <w:sz w:val="18"/>
        </w:rPr>
        <w:t>â</w:t>
      </w:r>
      <w:r>
        <w:rPr>
          <w:rFonts w:ascii="VNI-Helve" w:hAnsi="VNI-Helve"/>
          <w:spacing w:val="2"/>
          <w:sz w:val="18"/>
        </w:rPr>
        <w:t>n</w:t>
      </w:r>
      <w:r>
        <w:rPr>
          <w:rFonts w:ascii="VNI-Helve" w:hAnsi="VNI-Helve"/>
          <w:sz w:val="18"/>
        </w:rPr>
        <w:t>g</w:t>
      </w:r>
      <w:r>
        <w:rPr>
          <w:rFonts w:ascii="VNI-Helve" w:hAnsi="VNI-Helve"/>
          <w:spacing w:val="22"/>
          <w:sz w:val="18"/>
        </w:rPr>
        <w:t> </w:t>
      </w:r>
      <w:r>
        <w:rPr>
          <w:rFonts w:ascii="VNI-Helve" w:hAnsi="VNI-Helve"/>
          <w:spacing w:val="1"/>
          <w:sz w:val="18"/>
        </w:rPr>
        <w:t>p</w:t>
      </w:r>
      <w:r>
        <w:rPr>
          <w:rFonts w:ascii="VNI-Helve" w:hAnsi="VNI-Helve"/>
          <w:spacing w:val="2"/>
          <w:w w:val="102"/>
          <w:sz w:val="18"/>
        </w:rPr>
        <w:t>hu</w:t>
      </w:r>
      <w:r>
        <w:rPr>
          <w:rFonts w:ascii="VNI-Helve" w:hAnsi="VNI-Helve"/>
          <w:w w:val="102"/>
          <w:sz w:val="18"/>
        </w:rPr>
        <w:t>ø</w:t>
      </w:r>
      <w:r>
        <w:rPr>
          <w:rFonts w:ascii="VNI-Helve" w:hAnsi="VNI-Helve"/>
          <w:spacing w:val="22"/>
          <w:sz w:val="18"/>
        </w:rPr>
        <w:t> </w:t>
      </w:r>
      <w:r>
        <w:rPr>
          <w:rFonts w:ascii="VNI-Helve" w:hAnsi="VNI-Helve"/>
          <w:spacing w:val="2"/>
          <w:w w:val="102"/>
          <w:sz w:val="18"/>
        </w:rPr>
        <w:t>hô</w:t>
      </w:r>
      <w:r>
        <w:rPr>
          <w:rFonts w:ascii="VNI-Helve" w:hAnsi="VNI-Helve"/>
          <w:spacing w:val="1"/>
          <w:w w:val="102"/>
          <w:sz w:val="18"/>
        </w:rPr>
        <w:t>ï</w:t>
      </w:r>
      <w:r>
        <w:rPr>
          <w:rFonts w:ascii="VNI-Helve" w:hAnsi="VNI-Helve"/>
          <w:sz w:val="18"/>
        </w:rPr>
        <w:t>p</w:t>
      </w:r>
      <w:r>
        <w:rPr>
          <w:rFonts w:ascii="VNI-Helve" w:hAnsi="VNI-Helve"/>
          <w:spacing w:val="23"/>
          <w:sz w:val="18"/>
        </w:rPr>
        <w:t> </w:t>
      </w:r>
      <w:r>
        <w:rPr>
          <w:rFonts w:ascii="VNI-Helve" w:hAnsi="VNI-Helve"/>
          <w:spacing w:val="2"/>
          <w:sz w:val="18"/>
        </w:rPr>
        <w:t>v</w:t>
      </w:r>
      <w:r>
        <w:rPr>
          <w:rFonts w:ascii="VNI-Helve" w:hAnsi="VNI-Helve"/>
          <w:spacing w:val="1"/>
          <w:sz w:val="18"/>
        </w:rPr>
        <w:t>ô</w:t>
      </w:r>
      <w:r>
        <w:rPr>
          <w:rFonts w:ascii="VNI-Helve" w:hAnsi="VNI-Helve"/>
          <w:spacing w:val="2"/>
          <w:w w:val="111"/>
          <w:sz w:val="18"/>
        </w:rPr>
        <w:t>ù</w:t>
      </w:r>
      <w:r>
        <w:rPr>
          <w:rFonts w:ascii="VNI-Helve" w:hAnsi="VNI-Helve"/>
          <w:w w:val="111"/>
          <w:sz w:val="18"/>
        </w:rPr>
        <w:t>i</w:t>
      </w:r>
      <w:r>
        <w:rPr>
          <w:rFonts w:ascii="VNI-Helve" w:hAnsi="VNI-Helve"/>
          <w:spacing w:val="23"/>
          <w:sz w:val="18"/>
        </w:rPr>
        <w:t> </w:t>
      </w:r>
      <w:r>
        <w:rPr>
          <w:rFonts w:ascii="VNI-Helve" w:hAnsi="VNI-Helve"/>
          <w:sz w:val="18"/>
        </w:rPr>
        <w:t>c</w:t>
      </w:r>
      <w:r>
        <w:rPr>
          <w:rFonts w:ascii="VNI-Helve" w:hAnsi="VNI-Helve"/>
          <w:spacing w:val="2"/>
          <w:sz w:val="18"/>
        </w:rPr>
        <w:t>a</w:t>
      </w:r>
      <w:r>
        <w:rPr>
          <w:rFonts w:ascii="VNI-Helve" w:hAnsi="VNI-Helve"/>
          <w:spacing w:val="2"/>
          <w:w w:val="104"/>
          <w:sz w:val="18"/>
        </w:rPr>
        <w:t>â</w:t>
      </w:r>
      <w:r>
        <w:rPr>
          <w:rFonts w:ascii="VNI-Helve" w:hAnsi="VNI-Helve"/>
          <w:w w:val="104"/>
          <w:sz w:val="18"/>
        </w:rPr>
        <w:t>u</w:t>
      </w:r>
      <w:r>
        <w:rPr>
          <w:rFonts w:ascii="VNI-Helve" w:hAnsi="VNI-Helve"/>
          <w:spacing w:val="23"/>
          <w:sz w:val="18"/>
        </w:rPr>
        <w:t> </w:t>
      </w:r>
      <w:r>
        <w:rPr>
          <w:rFonts w:ascii="VNI-Helve" w:hAnsi="VNI-Helve"/>
          <w:spacing w:val="1"/>
          <w:sz w:val="18"/>
        </w:rPr>
        <w:t>t</w:t>
      </w:r>
      <w:r>
        <w:rPr>
          <w:rFonts w:ascii="VNI-Helve" w:hAnsi="VNI-Helve"/>
          <w:spacing w:val="2"/>
          <w:sz w:val="18"/>
        </w:rPr>
        <w:t>r</w:t>
      </w:r>
      <w:r>
        <w:rPr>
          <w:rFonts w:ascii="VNI-Helve" w:hAnsi="VNI-Helve"/>
          <w:spacing w:val="2"/>
          <w:w w:val="104"/>
          <w:sz w:val="18"/>
        </w:rPr>
        <w:t>a</w:t>
      </w:r>
      <w:r>
        <w:rPr>
          <w:rFonts w:ascii="VNI-Helve" w:hAnsi="VNI-Helve"/>
          <w:w w:val="104"/>
          <w:sz w:val="18"/>
        </w:rPr>
        <w:t>û</w:t>
      </w:r>
      <w:r>
        <w:rPr>
          <w:rFonts w:ascii="VNI-Helve" w:hAnsi="VNI-Helve"/>
          <w:spacing w:val="22"/>
          <w:sz w:val="18"/>
        </w:rPr>
        <w:t> </w:t>
      </w:r>
      <w:r>
        <w:rPr>
          <w:rFonts w:ascii="VNI-Helve" w:hAnsi="VNI-Helve"/>
          <w:spacing w:val="2"/>
          <w:sz w:val="18"/>
        </w:rPr>
        <w:t>l</w:t>
      </w:r>
      <w:r>
        <w:rPr>
          <w:rFonts w:ascii="VNI-Helve" w:hAnsi="VNI-Helve"/>
          <w:spacing w:val="1"/>
          <w:sz w:val="18"/>
        </w:rPr>
        <w:t>ô</w:t>
      </w:r>
      <w:r>
        <w:rPr>
          <w:rFonts w:ascii="VNI-Helve" w:hAnsi="VNI-Helve"/>
          <w:spacing w:val="2"/>
          <w:w w:val="111"/>
          <w:sz w:val="18"/>
        </w:rPr>
        <w:t>ø</w:t>
      </w:r>
      <w:r>
        <w:rPr>
          <w:rFonts w:ascii="VNI-Helve" w:hAnsi="VNI-Helve"/>
          <w:w w:val="111"/>
          <w:sz w:val="18"/>
        </w:rPr>
        <w:t>i</w:t>
      </w:r>
      <w:r>
        <w:rPr>
          <w:rFonts w:ascii="VNI-Helve" w:hAnsi="VNI-Helve"/>
          <w:spacing w:val="23"/>
          <w:sz w:val="18"/>
        </w:rPr>
        <w:t> </w:t>
      </w:r>
      <w:r>
        <w:rPr>
          <w:rFonts w:ascii="VNI-Helve" w:hAnsi="VNI-Helve"/>
          <w:sz w:val="18"/>
        </w:rPr>
        <w:t>c</w:t>
      </w:r>
      <w:r>
        <w:rPr>
          <w:rFonts w:ascii="VNI-Helve" w:hAnsi="VNI-Helve"/>
          <w:spacing w:val="2"/>
          <w:sz w:val="18"/>
        </w:rPr>
        <w:t>u</w:t>
      </w:r>
      <w:r>
        <w:rPr>
          <w:rFonts w:ascii="VNI-Helve" w:hAnsi="VNI-Helve"/>
          <w:spacing w:val="2"/>
          <w:w w:val="104"/>
          <w:sz w:val="18"/>
        </w:rPr>
        <w:t>û</w:t>
      </w:r>
      <w:r>
        <w:rPr>
          <w:rFonts w:ascii="VNI-Helve" w:hAnsi="VNI-Helve"/>
          <w:w w:val="104"/>
          <w:sz w:val="18"/>
        </w:rPr>
        <w:t>a</w:t>
      </w:r>
      <w:r>
        <w:rPr>
          <w:rFonts w:ascii="VNI-Helve" w:hAnsi="VNI-Helve"/>
          <w:spacing w:val="22"/>
          <w:sz w:val="18"/>
        </w:rPr>
        <w:t> </w:t>
      </w:r>
      <w:r>
        <w:rPr>
          <w:rFonts w:ascii="VNI-Helve" w:hAnsi="VNI-Helve"/>
          <w:spacing w:val="2"/>
          <w:w w:val="101"/>
          <w:sz w:val="18"/>
        </w:rPr>
        <w:t>Phaä</w:t>
      </w:r>
      <w:r>
        <w:rPr>
          <w:rFonts w:ascii="VNI-Helve" w:hAnsi="VNI-Helve"/>
          <w:w w:val="101"/>
          <w:sz w:val="18"/>
        </w:rPr>
        <w:t>t</w:t>
      </w:r>
      <w:r>
        <w:rPr>
          <w:rFonts w:ascii="VNI-Helve" w:hAnsi="VNI-Helve"/>
          <w:spacing w:val="23"/>
          <w:sz w:val="18"/>
        </w:rPr>
        <w:t> </w:t>
      </w:r>
      <w:r>
        <w:rPr>
          <w:rFonts w:ascii="VNI-Helve" w:hAnsi="VNI-Helve"/>
          <w:spacing w:val="1"/>
          <w:sz w:val="18"/>
        </w:rPr>
        <w:t>t</w:t>
      </w:r>
      <w:r>
        <w:rPr>
          <w:rFonts w:ascii="VNI-Helve" w:hAnsi="VNI-Helve"/>
          <w:spacing w:val="2"/>
          <w:sz w:val="18"/>
        </w:rPr>
        <w:t>i</w:t>
      </w:r>
      <w:r>
        <w:rPr>
          <w:rFonts w:ascii="VNI-Helve" w:hAnsi="VNI-Helve"/>
          <w:spacing w:val="1"/>
          <w:sz w:val="18"/>
        </w:rPr>
        <w:t>e</w:t>
      </w:r>
      <w:r>
        <w:rPr>
          <w:rFonts w:ascii="VNI-Helve" w:hAnsi="VNI-Helve"/>
          <w:spacing w:val="2"/>
          <w:w w:val="333"/>
          <w:sz w:val="18"/>
        </w:rPr>
        <w:t>á</w:t>
      </w:r>
      <w:r>
        <w:rPr>
          <w:rFonts w:ascii="VNI-Helve" w:hAnsi="VNI-Helve"/>
          <w:sz w:val="18"/>
        </w:rPr>
        <w:t>p </w:t>
      </w:r>
      <w:r>
        <w:rPr>
          <w:rFonts w:ascii="VNI-Helve" w:hAnsi="VNI-Helve"/>
          <w:spacing w:val="2"/>
          <w:sz w:val="18"/>
        </w:rPr>
        <w:t>theo</w:t>
      </w:r>
      <w:r>
        <w:rPr>
          <w:rFonts w:ascii="VNI-Helve" w:hAnsi="VNI-Helve"/>
          <w:sz w:val="18"/>
        </w:rPr>
        <w:t>.</w:t>
      </w:r>
      <w:r>
        <w:rPr>
          <w:rFonts w:ascii="VNI-Helve" w:hAnsi="VNI-Helve"/>
          <w:spacing w:val="3"/>
          <w:sz w:val="18"/>
        </w:rPr>
        <w:t> </w:t>
      </w:r>
      <w:r>
        <w:rPr>
          <w:rFonts w:ascii="VNI-Helve" w:hAnsi="VNI-Helve"/>
          <w:spacing w:val="2"/>
          <w:w w:val="101"/>
          <w:sz w:val="18"/>
        </w:rPr>
        <w:t>Vaê</w:t>
      </w:r>
      <w:r>
        <w:rPr>
          <w:rFonts w:ascii="VNI-Helve" w:hAnsi="VNI-Helve"/>
          <w:w w:val="101"/>
          <w:sz w:val="18"/>
        </w:rPr>
        <w:t>n</w:t>
      </w:r>
      <w:r>
        <w:rPr>
          <w:rFonts w:ascii="VNI-Helve" w:hAnsi="VNI-Helve"/>
          <w:spacing w:val="3"/>
          <w:sz w:val="18"/>
        </w:rPr>
        <w:t> </w:t>
      </w:r>
      <w:r>
        <w:rPr>
          <w:rFonts w:ascii="VNI-Helve" w:hAnsi="VNI-Helve"/>
          <w:spacing w:val="2"/>
          <w:sz w:val="18"/>
        </w:rPr>
        <w:t>ñ</w:t>
      </w:r>
      <w:r>
        <w:rPr>
          <w:rFonts w:ascii="VNI-Helve" w:hAnsi="VNI-Helve"/>
          <w:spacing w:val="1"/>
          <w:sz w:val="18"/>
        </w:rPr>
        <w:t>a</w:t>
      </w:r>
      <w:r>
        <w:rPr>
          <w:rFonts w:ascii="VNI-Helve" w:hAnsi="VNI-Helve"/>
          <w:spacing w:val="2"/>
          <w:w w:val="105"/>
          <w:sz w:val="18"/>
        </w:rPr>
        <w:t>à</w:t>
      </w:r>
      <w:r>
        <w:rPr>
          <w:rFonts w:ascii="VNI-Helve" w:hAnsi="VNI-Helve"/>
          <w:w w:val="105"/>
          <w:sz w:val="18"/>
        </w:rPr>
        <w:t>y</w:t>
      </w:r>
      <w:r>
        <w:rPr>
          <w:rFonts w:ascii="VNI-Helve" w:hAnsi="VNI-Helve"/>
          <w:spacing w:val="4"/>
          <w:sz w:val="18"/>
        </w:rPr>
        <w:t> </w:t>
      </w:r>
      <w:r>
        <w:rPr>
          <w:rFonts w:ascii="VNI-Helve" w:hAnsi="VNI-Helve"/>
          <w:spacing w:val="2"/>
          <w:w w:val="102"/>
          <w:sz w:val="18"/>
        </w:rPr>
        <w:t>ñu</w:t>
      </w:r>
      <w:r>
        <w:rPr>
          <w:rFonts w:ascii="VNI-Helve" w:hAnsi="VNI-Helve"/>
          <w:spacing w:val="1"/>
          <w:w w:val="102"/>
          <w:sz w:val="18"/>
        </w:rPr>
        <w:t>û</w:t>
      </w:r>
      <w:r>
        <w:rPr>
          <w:rFonts w:ascii="VNI-Helve" w:hAnsi="VNI-Helve"/>
          <w:sz w:val="18"/>
        </w:rPr>
        <w:t>,</w:t>
      </w:r>
      <w:r>
        <w:rPr>
          <w:rFonts w:ascii="VNI-Helve" w:hAnsi="VNI-Helve"/>
          <w:spacing w:val="4"/>
          <w:sz w:val="18"/>
        </w:rPr>
        <w:t> </w:t>
      </w:r>
      <w:r>
        <w:rPr>
          <w:rFonts w:ascii="VNI-Helve" w:hAnsi="VNI-Helve"/>
          <w:spacing w:val="2"/>
          <w:sz w:val="18"/>
        </w:rPr>
        <w:t>x</w:t>
      </w:r>
      <w:r>
        <w:rPr>
          <w:rFonts w:ascii="VNI-Helve" w:hAnsi="VNI-Helve"/>
          <w:spacing w:val="1"/>
          <w:sz w:val="18"/>
        </w:rPr>
        <w:t>e</w:t>
      </w:r>
      <w:r>
        <w:rPr>
          <w:rFonts w:ascii="VNI-Helve" w:hAnsi="VNI-Helve"/>
          <w:sz w:val="18"/>
        </w:rPr>
        <w:t>m</w:t>
      </w:r>
      <w:r>
        <w:rPr>
          <w:rFonts w:ascii="VNI-Helve" w:hAnsi="VNI-Helve"/>
          <w:spacing w:val="4"/>
          <w:sz w:val="18"/>
        </w:rPr>
        <w:t> </w:t>
      </w:r>
      <w:r>
        <w:rPr>
          <w:rFonts w:ascii="VNI-Helve" w:hAnsi="VNI-Helve"/>
          <w:sz w:val="18"/>
        </w:rPr>
        <w:t>k</w:t>
      </w:r>
      <w:r>
        <w:rPr>
          <w:rFonts w:ascii="VNI-Helve" w:hAnsi="VNI-Helve"/>
          <w:spacing w:val="2"/>
          <w:sz w:val="18"/>
        </w:rPr>
        <w:t>in</w:t>
      </w:r>
      <w:r>
        <w:rPr>
          <w:rFonts w:ascii="VNI-Helve" w:hAnsi="VNI-Helve"/>
          <w:sz w:val="18"/>
        </w:rPr>
        <w:t>h</w:t>
      </w:r>
      <w:r>
        <w:rPr>
          <w:rFonts w:ascii="VNI-Helve" w:hAnsi="VNI-Helve"/>
          <w:spacing w:val="2"/>
          <w:sz w:val="18"/>
        </w:rPr>
        <w:t> </w:t>
      </w:r>
      <w:r>
        <w:rPr>
          <w:rFonts w:ascii="VNI-Helve" w:hAnsi="VNI-Helve"/>
          <w:spacing w:val="2"/>
          <w:w w:val="102"/>
          <w:sz w:val="18"/>
        </w:rPr>
        <w:t>so</w:t>
      </w:r>
      <w:r>
        <w:rPr>
          <w:rFonts w:ascii="VNI-Helve" w:hAnsi="VNI-Helve"/>
          <w:w w:val="102"/>
          <w:sz w:val="18"/>
        </w:rPr>
        <w:t>á</w:t>
      </w:r>
      <w:r>
        <w:rPr>
          <w:rFonts w:ascii="VNI-Helve" w:hAnsi="VNI-Helve"/>
          <w:spacing w:val="4"/>
          <w:sz w:val="18"/>
        </w:rPr>
        <w:t> </w:t>
      </w:r>
      <w:r>
        <w:rPr>
          <w:rFonts w:ascii="VNI-Helve" w:hAnsi="VNI-Helve"/>
          <w:sz w:val="18"/>
        </w:rPr>
        <w:t>3</w:t>
      </w:r>
      <w:r>
        <w:rPr>
          <w:rFonts w:ascii="VNI-Helve" w:hAnsi="VNI-Helve"/>
          <w:spacing w:val="4"/>
          <w:sz w:val="18"/>
        </w:rPr>
        <w:t> </w:t>
      </w:r>
      <w:r>
        <w:rPr>
          <w:rFonts w:ascii="VNI-Helve" w:hAnsi="VNI-Helve"/>
          <w:spacing w:val="1"/>
          <w:sz w:val="18"/>
        </w:rPr>
        <w:t>p</w:t>
      </w:r>
      <w:r>
        <w:rPr>
          <w:rFonts w:ascii="VNI-Helve" w:hAnsi="VNI-Helve"/>
          <w:spacing w:val="2"/>
          <w:sz w:val="18"/>
        </w:rPr>
        <w:t>h</w:t>
      </w:r>
      <w:r>
        <w:rPr>
          <w:rFonts w:ascii="VNI-Helve" w:hAnsi="VNI-Helve"/>
          <w:spacing w:val="2"/>
          <w:w w:val="104"/>
          <w:sz w:val="18"/>
        </w:rPr>
        <w:t>a</w:t>
      </w:r>
      <w:r>
        <w:rPr>
          <w:rFonts w:ascii="VNI-Helve" w:hAnsi="VNI-Helve"/>
          <w:spacing w:val="1"/>
          <w:w w:val="104"/>
          <w:sz w:val="18"/>
        </w:rPr>
        <w:t>å</w:t>
      </w:r>
      <w:r>
        <w:rPr>
          <w:rFonts w:ascii="VNI-Helve" w:hAnsi="VNI-Helve"/>
          <w:sz w:val="18"/>
        </w:rPr>
        <w:t>m</w:t>
      </w:r>
      <w:r>
        <w:rPr>
          <w:rFonts w:ascii="VNI-Helve" w:hAnsi="VNI-Helve"/>
          <w:spacing w:val="3"/>
          <w:sz w:val="18"/>
        </w:rPr>
        <w:t> </w:t>
      </w:r>
      <w:r>
        <w:rPr>
          <w:rFonts w:ascii="VNI-Helve" w:hAnsi="VNI-Helve"/>
          <w:spacing w:val="2"/>
          <w:sz w:val="18"/>
        </w:rPr>
        <w:t>4</w:t>
      </w:r>
      <w:r>
        <w:rPr>
          <w:rFonts w:ascii="VNI-Helve" w:hAnsi="VNI-Helve"/>
          <w:sz w:val="18"/>
        </w:rPr>
        <w:t>7</w:t>
      </w:r>
      <w:r>
        <w:rPr>
          <w:rFonts w:ascii="VNI-Helve" w:hAnsi="VNI-Helve"/>
          <w:spacing w:val="3"/>
          <w:sz w:val="18"/>
        </w:rPr>
        <w:t> </w:t>
      </w:r>
      <w:r>
        <w:rPr>
          <w:rFonts w:ascii="VNI-Helve" w:hAnsi="VNI-Helve"/>
          <w:spacing w:val="2"/>
          <w:sz w:val="18"/>
        </w:rPr>
        <w:t>tr</w:t>
      </w:r>
      <w:r>
        <w:rPr>
          <w:rFonts w:ascii="VNI-Helve" w:hAnsi="VNI-Helve"/>
          <w:spacing w:val="1"/>
          <w:sz w:val="18"/>
        </w:rPr>
        <w:t>e</w:t>
      </w:r>
      <w:r>
        <w:rPr>
          <w:rFonts w:ascii="VNI-Helve" w:hAnsi="VNI-Helve"/>
          <w:spacing w:val="2"/>
          <w:w w:val="333"/>
          <w:sz w:val="18"/>
        </w:rPr>
        <w:t>â</w:t>
      </w:r>
      <w:r>
        <w:rPr>
          <w:rFonts w:ascii="VNI-Helve" w:hAnsi="VNI-Helve"/>
          <w:spacing w:val="2"/>
          <w:sz w:val="18"/>
        </w:rPr>
        <w:t>n.</w:t>
      </w:r>
    </w:p>
    <w:p>
      <w:pPr>
        <w:spacing w:line="266" w:lineRule="auto" w:before="7"/>
        <w:ind w:left="1041" w:right="697" w:hanging="285"/>
        <w:jc w:val="both"/>
        <w:rPr>
          <w:rFonts w:ascii="VNI-Helve" w:hAnsi="VNI-Helve"/>
          <w:sz w:val="18"/>
        </w:rPr>
      </w:pPr>
      <w:r>
        <w:rPr>
          <w:spacing w:val="-1"/>
          <w:w w:val="99"/>
          <w:position w:val="9"/>
          <w:sz w:val="13"/>
        </w:rPr>
        <w:t>22</w:t>
      </w:r>
      <w:r>
        <w:rPr>
          <w:rFonts w:ascii="VNI-Helve" w:hAnsi="VNI-Helve"/>
          <w:position w:val="8"/>
          <w:sz w:val="12"/>
        </w:rPr>
        <w:t>.  </w:t>
      </w:r>
      <w:r>
        <w:rPr>
          <w:rFonts w:ascii="VNI-Helve" w:hAnsi="VNI-Helve"/>
          <w:spacing w:val="11"/>
          <w:position w:val="8"/>
          <w:sz w:val="12"/>
        </w:rPr>
        <w:t> </w:t>
      </w:r>
      <w:r>
        <w:rPr>
          <w:rFonts w:ascii="VNI-Helve" w:hAnsi="VNI-Helve"/>
          <w:spacing w:val="2"/>
          <w:sz w:val="18"/>
        </w:rPr>
        <w:t>The</w:t>
      </w:r>
      <w:r>
        <w:rPr>
          <w:rFonts w:ascii="VNI-Helve" w:hAnsi="VNI-Helve"/>
          <w:sz w:val="18"/>
        </w:rPr>
        <w:t>o</w:t>
      </w:r>
      <w:r>
        <w:rPr>
          <w:rFonts w:ascii="VNI-Helve" w:hAnsi="VNI-Helve"/>
          <w:spacing w:val="21"/>
          <w:sz w:val="18"/>
        </w:rPr>
        <w:t> </w:t>
      </w:r>
      <w:r>
        <w:rPr>
          <w:rFonts w:ascii="VNI-Helve" w:hAnsi="VNI-Helve"/>
          <w:spacing w:val="1"/>
          <w:sz w:val="18"/>
        </w:rPr>
        <w:t>t</w:t>
      </w:r>
      <w:r>
        <w:rPr>
          <w:rFonts w:ascii="VNI-Helve" w:hAnsi="VNI-Helve"/>
          <w:spacing w:val="2"/>
          <w:sz w:val="18"/>
        </w:rPr>
        <w:t>ruy</w:t>
      </w:r>
      <w:r>
        <w:rPr>
          <w:rFonts w:ascii="VNI-Helve" w:hAnsi="VNI-Helve"/>
          <w:spacing w:val="1"/>
          <w:sz w:val="18"/>
        </w:rPr>
        <w:t>e</w:t>
      </w:r>
      <w:r>
        <w:rPr>
          <w:rFonts w:ascii="VNI-Helve" w:hAnsi="VNI-Helve"/>
          <w:spacing w:val="2"/>
          <w:w w:val="333"/>
          <w:sz w:val="18"/>
        </w:rPr>
        <w:t>à</w:t>
      </w:r>
      <w:r>
        <w:rPr>
          <w:rFonts w:ascii="VNI-Helve" w:hAnsi="VNI-Helve"/>
          <w:sz w:val="18"/>
        </w:rPr>
        <w:t>n</w:t>
      </w:r>
      <w:r>
        <w:rPr>
          <w:rFonts w:ascii="VNI-Helve" w:hAnsi="VNI-Helve"/>
          <w:spacing w:val="20"/>
          <w:sz w:val="18"/>
        </w:rPr>
        <w:t> </w:t>
      </w:r>
      <w:r>
        <w:rPr>
          <w:rFonts w:ascii="VNI-Helve" w:hAnsi="VNI-Helve"/>
          <w:spacing w:val="1"/>
          <w:sz w:val="18"/>
        </w:rPr>
        <w:t>t</w:t>
      </w:r>
      <w:r>
        <w:rPr>
          <w:rFonts w:ascii="VNI-Helve" w:hAnsi="VNI-Helve"/>
          <w:spacing w:val="2"/>
          <w:w w:val="101"/>
          <w:sz w:val="18"/>
        </w:rPr>
        <w:t>huye</w:t>
      </w:r>
      <w:r>
        <w:rPr>
          <w:rFonts w:ascii="VNI-Helve" w:hAnsi="VNI-Helve"/>
          <w:spacing w:val="1"/>
          <w:w w:val="101"/>
          <w:sz w:val="18"/>
        </w:rPr>
        <w:t>á</w:t>
      </w:r>
      <w:r>
        <w:rPr>
          <w:rFonts w:ascii="VNI-Helve" w:hAnsi="VNI-Helve"/>
          <w:sz w:val="18"/>
        </w:rPr>
        <w:t>t</w:t>
      </w:r>
      <w:r>
        <w:rPr>
          <w:rFonts w:ascii="VNI-Helve" w:hAnsi="VNI-Helve"/>
          <w:spacing w:val="21"/>
          <w:sz w:val="18"/>
        </w:rPr>
        <w:t> </w:t>
      </w:r>
      <w:r>
        <w:rPr>
          <w:rFonts w:ascii="Arial" w:hAnsi="Arial"/>
          <w:spacing w:val="2"/>
          <w:sz w:val="18"/>
        </w:rPr>
        <w:t>P</w:t>
      </w:r>
      <w:r>
        <w:rPr>
          <w:rFonts w:ascii="Arial" w:hAnsi="Arial"/>
          <w:sz w:val="18"/>
        </w:rPr>
        <w:t>a</w:t>
      </w:r>
      <w:r>
        <w:rPr>
          <w:rFonts w:ascii="Arial" w:hAnsi="Arial"/>
          <w:spacing w:val="2"/>
          <w:sz w:val="18"/>
        </w:rPr>
        <w:t>øl</w:t>
      </w:r>
      <w:r>
        <w:rPr>
          <w:rFonts w:ascii="Arial" w:hAnsi="Arial"/>
          <w:spacing w:val="1"/>
          <w:sz w:val="18"/>
        </w:rPr>
        <w:t>i</w:t>
      </w:r>
      <w:r>
        <w:rPr>
          <w:rFonts w:ascii="VNI-Helve" w:hAnsi="VNI-Helve"/>
          <w:sz w:val="18"/>
        </w:rPr>
        <w:t>,</w:t>
      </w:r>
      <w:r>
        <w:rPr>
          <w:rFonts w:ascii="VNI-Helve" w:hAnsi="VNI-Helve"/>
          <w:spacing w:val="20"/>
          <w:sz w:val="18"/>
        </w:rPr>
        <w:t> </w:t>
      </w:r>
      <w:r>
        <w:rPr>
          <w:rFonts w:ascii="VNI-Helve" w:hAnsi="VNI-Helve"/>
          <w:spacing w:val="2"/>
          <w:sz w:val="18"/>
        </w:rPr>
        <w:t>vu</w:t>
      </w:r>
      <w:r>
        <w:rPr>
          <w:rFonts w:ascii="VNI-Helve" w:hAnsi="VNI-Helve"/>
          <w:sz w:val="18"/>
        </w:rPr>
        <w:t>a</w:t>
      </w:r>
      <w:r>
        <w:rPr>
          <w:rFonts w:ascii="VNI-Helve" w:hAnsi="VNI-Helve"/>
          <w:spacing w:val="21"/>
          <w:sz w:val="18"/>
        </w:rPr>
        <w:t> </w:t>
      </w:r>
      <w:r>
        <w:rPr>
          <w:rFonts w:ascii="VNI-Helve" w:hAnsi="VNI-Helve"/>
          <w:spacing w:val="1"/>
          <w:sz w:val="18"/>
        </w:rPr>
        <w:t>n</w:t>
      </w:r>
      <w:r>
        <w:rPr>
          <w:rFonts w:ascii="VNI-Helve" w:hAnsi="VNI-Helve"/>
          <w:spacing w:val="2"/>
          <w:sz w:val="18"/>
        </w:rPr>
        <w:t>g</w:t>
      </w:r>
      <w:r>
        <w:rPr>
          <w:rFonts w:ascii="VNI-Helve" w:hAnsi="VNI-Helve"/>
          <w:spacing w:val="1"/>
          <w:sz w:val="18"/>
        </w:rPr>
        <w:t>h</w:t>
      </w:r>
      <w:r>
        <w:rPr>
          <w:rFonts w:ascii="VNI-Helve" w:hAnsi="VNI-Helve"/>
          <w:sz w:val="18"/>
        </w:rPr>
        <w:t>e</w:t>
      </w:r>
      <w:r>
        <w:rPr>
          <w:rFonts w:ascii="VNI-Helve" w:hAnsi="VNI-Helve"/>
          <w:spacing w:val="20"/>
          <w:sz w:val="18"/>
        </w:rPr>
        <w:t> </w:t>
      </w:r>
      <w:r>
        <w:rPr>
          <w:rFonts w:ascii="VNI-Helve" w:hAnsi="VNI-Helve"/>
          <w:spacing w:val="2"/>
          <w:sz w:val="18"/>
        </w:rPr>
        <w:t>l</w:t>
      </w:r>
      <w:r>
        <w:rPr>
          <w:rFonts w:ascii="VNI-Helve" w:hAnsi="VNI-Helve"/>
          <w:spacing w:val="1"/>
          <w:sz w:val="18"/>
        </w:rPr>
        <w:t>ô</w:t>
      </w:r>
      <w:r>
        <w:rPr>
          <w:rFonts w:ascii="VNI-Helve" w:hAnsi="VNI-Helve"/>
          <w:spacing w:val="2"/>
          <w:w w:val="111"/>
          <w:sz w:val="18"/>
        </w:rPr>
        <w:t>ø</w:t>
      </w:r>
      <w:r>
        <w:rPr>
          <w:rFonts w:ascii="VNI-Helve" w:hAnsi="VNI-Helve"/>
          <w:w w:val="111"/>
          <w:sz w:val="18"/>
        </w:rPr>
        <w:t>i</w:t>
      </w:r>
      <w:r>
        <w:rPr>
          <w:rFonts w:ascii="VNI-Helve" w:hAnsi="VNI-Helve"/>
          <w:spacing w:val="20"/>
          <w:sz w:val="18"/>
        </w:rPr>
        <w:t> </w:t>
      </w:r>
      <w:r>
        <w:rPr>
          <w:rFonts w:ascii="VNI-Helve" w:hAnsi="VNI-Helve"/>
          <w:spacing w:val="2"/>
          <w:w w:val="101"/>
          <w:sz w:val="18"/>
        </w:rPr>
        <w:t>saø</w:t>
      </w:r>
      <w:r>
        <w:rPr>
          <w:rFonts w:ascii="VNI-Helve" w:hAnsi="VNI-Helve"/>
          <w:w w:val="101"/>
          <w:sz w:val="18"/>
        </w:rPr>
        <w:t>m</w:t>
      </w:r>
      <w:r>
        <w:rPr>
          <w:rFonts w:ascii="VNI-Helve" w:hAnsi="VNI-Helve"/>
          <w:spacing w:val="20"/>
          <w:sz w:val="18"/>
        </w:rPr>
        <w:t> </w:t>
      </w:r>
      <w:r>
        <w:rPr>
          <w:rFonts w:ascii="VNI-Helve" w:hAnsi="VNI-Helve"/>
          <w:spacing w:val="2"/>
          <w:w w:val="103"/>
          <w:sz w:val="18"/>
        </w:rPr>
        <w:t>ta</w:t>
      </w:r>
      <w:r>
        <w:rPr>
          <w:rFonts w:ascii="VNI-Helve" w:hAnsi="VNI-Helve"/>
          <w:spacing w:val="1"/>
          <w:w w:val="103"/>
          <w:sz w:val="18"/>
        </w:rPr>
        <w:t>á</w:t>
      </w:r>
      <w:r>
        <w:rPr>
          <w:rFonts w:ascii="VNI-Helve" w:hAnsi="VNI-Helve"/>
          <w:sz w:val="18"/>
        </w:rPr>
        <w:t>u</w:t>
      </w:r>
      <w:r>
        <w:rPr>
          <w:rFonts w:ascii="VNI-Helve" w:hAnsi="VNI-Helve"/>
          <w:spacing w:val="20"/>
          <w:sz w:val="18"/>
        </w:rPr>
        <w:t> </w:t>
      </w:r>
      <w:r>
        <w:rPr>
          <w:rFonts w:ascii="VNI-Helve" w:hAnsi="VNI-Helve"/>
          <w:spacing w:val="2"/>
          <w:sz w:val="18"/>
        </w:rPr>
        <w:t>g</w:t>
      </w:r>
      <w:r>
        <w:rPr>
          <w:rFonts w:ascii="VNI-Helve" w:hAnsi="VNI-Helve"/>
          <w:spacing w:val="1"/>
          <w:sz w:val="18"/>
        </w:rPr>
        <w:t>i</w:t>
      </w:r>
      <w:r>
        <w:rPr>
          <w:rFonts w:ascii="VNI-Helve" w:hAnsi="VNI-Helve"/>
          <w:spacing w:val="2"/>
          <w:w w:val="103"/>
          <w:sz w:val="18"/>
        </w:rPr>
        <w:t>eá</w:t>
      </w:r>
      <w:r>
        <w:rPr>
          <w:rFonts w:ascii="VNI-Helve" w:hAnsi="VNI-Helve"/>
          <w:w w:val="103"/>
          <w:sz w:val="18"/>
        </w:rPr>
        <w:t>t</w:t>
      </w:r>
      <w:r>
        <w:rPr>
          <w:rFonts w:ascii="VNI-Helve" w:hAnsi="VNI-Helve"/>
          <w:spacing w:val="19"/>
          <w:sz w:val="18"/>
        </w:rPr>
        <w:t> </w:t>
      </w:r>
      <w:r>
        <w:rPr>
          <w:rFonts w:ascii="Arial" w:hAnsi="Arial"/>
          <w:spacing w:val="1"/>
          <w:sz w:val="18"/>
        </w:rPr>
        <w:t>Bandhul</w:t>
      </w:r>
      <w:r>
        <w:rPr>
          <w:rFonts w:ascii="Arial" w:hAnsi="Arial"/>
          <w:sz w:val="18"/>
        </w:rPr>
        <w:t>a</w:t>
      </w:r>
      <w:r>
        <w:rPr>
          <w:rFonts w:ascii="Arial" w:hAnsi="Arial"/>
          <w:spacing w:val="23"/>
          <w:sz w:val="18"/>
        </w:rPr>
        <w:t> </w:t>
      </w:r>
      <w:r>
        <w:rPr>
          <w:rFonts w:ascii="VNI-Helve" w:hAnsi="VNI-Helve"/>
          <w:spacing w:val="1"/>
          <w:sz w:val="18"/>
        </w:rPr>
        <w:t>v</w:t>
      </w:r>
      <w:r>
        <w:rPr>
          <w:rFonts w:ascii="VNI-Helve" w:hAnsi="VNI-Helve"/>
          <w:spacing w:val="2"/>
          <w:sz w:val="18"/>
        </w:rPr>
        <w:t>a</w:t>
      </w:r>
      <w:r>
        <w:rPr>
          <w:rFonts w:ascii="VNI-Helve" w:hAnsi="VNI-Helve"/>
          <w:w w:val="333"/>
          <w:sz w:val="18"/>
        </w:rPr>
        <w:t>ø</w:t>
      </w:r>
      <w:r>
        <w:rPr>
          <w:rFonts w:ascii="VNI-Helve" w:hAnsi="VNI-Helve"/>
          <w:spacing w:val="21"/>
          <w:sz w:val="18"/>
        </w:rPr>
        <w:t> </w:t>
      </w:r>
      <w:r>
        <w:rPr>
          <w:rFonts w:ascii="VNI-Helve" w:hAnsi="VNI-Helve"/>
          <w:spacing w:val="2"/>
          <w:sz w:val="18"/>
        </w:rPr>
        <w:t>b</w:t>
      </w:r>
      <w:r>
        <w:rPr>
          <w:rFonts w:ascii="VNI-Helve" w:hAnsi="VNI-Helve"/>
          <w:sz w:val="18"/>
        </w:rPr>
        <w:t>a</w:t>
      </w:r>
      <w:r>
        <w:rPr>
          <w:rFonts w:ascii="VNI-Helve" w:hAnsi="VNI-Helve"/>
          <w:spacing w:val="20"/>
          <w:sz w:val="18"/>
        </w:rPr>
        <w:t> </w:t>
      </w:r>
      <w:r>
        <w:rPr>
          <w:rFonts w:ascii="VNI-Helve" w:hAnsi="VNI-Helve"/>
          <w:spacing w:val="2"/>
          <w:sz w:val="18"/>
        </w:rPr>
        <w:t>m</w:t>
      </w:r>
      <w:r>
        <w:rPr>
          <w:rFonts w:ascii="VNI-Helve" w:hAnsi="VNI-Helve"/>
          <w:spacing w:val="1"/>
          <w:sz w:val="18"/>
        </w:rPr>
        <w:t>öô</w:t>
      </w:r>
      <w:r>
        <w:rPr>
          <w:rFonts w:ascii="VNI-Helve" w:hAnsi="VNI-Helve"/>
          <w:sz w:val="18"/>
        </w:rPr>
        <w:t>i</w:t>
      </w:r>
      <w:r>
        <w:rPr>
          <w:rFonts w:ascii="VNI-Helve" w:hAnsi="VNI-Helve"/>
          <w:spacing w:val="21"/>
          <w:sz w:val="18"/>
        </w:rPr>
        <w:t> </w:t>
      </w:r>
      <w:r>
        <w:rPr>
          <w:rFonts w:ascii="VNI-Helve" w:hAnsi="VNI-Helve"/>
          <w:spacing w:val="1"/>
          <w:sz w:val="18"/>
        </w:rPr>
        <w:t>hai </w:t>
      </w:r>
      <w:r>
        <w:rPr>
          <w:rFonts w:ascii="VNI-Helve" w:hAnsi="VNI-Helve"/>
          <w:spacing w:val="2"/>
          <w:sz w:val="18"/>
        </w:rPr>
        <w:t>ng</w:t>
      </w:r>
      <w:r>
        <w:rPr>
          <w:rFonts w:ascii="VNI-Helve" w:hAnsi="VNI-Helve"/>
          <w:spacing w:val="1"/>
          <w:sz w:val="18"/>
        </w:rPr>
        <w:t>ö</w:t>
      </w:r>
      <w:r>
        <w:rPr>
          <w:rFonts w:ascii="VNI-Helve" w:hAnsi="VNI-Helve"/>
          <w:spacing w:val="2"/>
          <w:w w:val="104"/>
          <w:sz w:val="18"/>
        </w:rPr>
        <w:t>ô</w:t>
      </w:r>
      <w:r>
        <w:rPr>
          <w:rFonts w:ascii="VNI-Helve" w:hAnsi="VNI-Helve"/>
          <w:spacing w:val="1"/>
          <w:w w:val="104"/>
          <w:sz w:val="18"/>
        </w:rPr>
        <w:t>ø</w:t>
      </w:r>
      <w:r>
        <w:rPr>
          <w:rFonts w:ascii="VNI-Helve" w:hAnsi="VNI-Helve"/>
          <w:sz w:val="18"/>
        </w:rPr>
        <w:t>i</w:t>
      </w:r>
      <w:r>
        <w:rPr>
          <w:rFonts w:ascii="VNI-Helve" w:hAnsi="VNI-Helve"/>
          <w:spacing w:val="11"/>
          <w:sz w:val="18"/>
        </w:rPr>
        <w:t> </w:t>
      </w:r>
      <w:r>
        <w:rPr>
          <w:rFonts w:ascii="VNI-Helve" w:hAnsi="VNI-Helve"/>
          <w:spacing w:val="2"/>
          <w:sz w:val="18"/>
        </w:rPr>
        <w:t>co</w:t>
      </w:r>
      <w:r>
        <w:rPr>
          <w:rFonts w:ascii="VNI-Helve" w:hAnsi="VNI-Helve"/>
          <w:sz w:val="18"/>
        </w:rPr>
        <w:t>n</w:t>
      </w:r>
      <w:r>
        <w:rPr>
          <w:rFonts w:ascii="VNI-Helve" w:hAnsi="VNI-Helve"/>
          <w:spacing w:val="10"/>
          <w:sz w:val="18"/>
        </w:rPr>
        <w:t> </w:t>
      </w:r>
      <w:r>
        <w:rPr>
          <w:rFonts w:ascii="VNI-Helve" w:hAnsi="VNI-Helve"/>
          <w:spacing w:val="2"/>
          <w:sz w:val="18"/>
        </w:rPr>
        <w:t>tr</w:t>
      </w:r>
      <w:r>
        <w:rPr>
          <w:rFonts w:ascii="VNI-Helve" w:hAnsi="VNI-Helve"/>
          <w:spacing w:val="1"/>
          <w:sz w:val="18"/>
        </w:rPr>
        <w:t>a</w:t>
      </w:r>
      <w:r>
        <w:rPr>
          <w:rFonts w:ascii="VNI-Helve" w:hAnsi="VNI-Helve"/>
          <w:sz w:val="18"/>
        </w:rPr>
        <w:t>i</w:t>
      </w:r>
      <w:r>
        <w:rPr>
          <w:rFonts w:ascii="VNI-Helve" w:hAnsi="VNI-Helve"/>
          <w:spacing w:val="11"/>
          <w:sz w:val="18"/>
        </w:rPr>
        <w:t> </w:t>
      </w:r>
      <w:r>
        <w:rPr>
          <w:rFonts w:ascii="VNI-Helve" w:hAnsi="VNI-Helve"/>
          <w:spacing w:val="2"/>
          <w:w w:val="101"/>
          <w:sz w:val="18"/>
        </w:rPr>
        <w:t>cuû</w:t>
      </w:r>
      <w:r>
        <w:rPr>
          <w:rFonts w:ascii="VNI-Helve" w:hAnsi="VNI-Helve"/>
          <w:w w:val="101"/>
          <w:sz w:val="18"/>
        </w:rPr>
        <w:t>a</w:t>
      </w:r>
      <w:r>
        <w:rPr>
          <w:rFonts w:ascii="VNI-Helve" w:hAnsi="VNI-Helve"/>
          <w:spacing w:val="11"/>
          <w:sz w:val="18"/>
        </w:rPr>
        <w:t> </w:t>
      </w:r>
      <w:r>
        <w:rPr>
          <w:rFonts w:ascii="VNI-Helve" w:hAnsi="VNI-Helve"/>
          <w:sz w:val="18"/>
        </w:rPr>
        <w:t>o</w:t>
      </w:r>
      <w:r>
        <w:rPr>
          <w:rFonts w:ascii="VNI-Helve" w:hAnsi="VNI-Helve"/>
          <w:spacing w:val="2"/>
          <w:w w:val="333"/>
          <w:sz w:val="18"/>
        </w:rPr>
        <w:t>â</w:t>
      </w:r>
      <w:r>
        <w:rPr>
          <w:rFonts w:ascii="VNI-Helve" w:hAnsi="VNI-Helve"/>
          <w:spacing w:val="2"/>
          <w:sz w:val="18"/>
        </w:rPr>
        <w:t>n</w:t>
      </w:r>
      <w:r>
        <w:rPr>
          <w:rFonts w:ascii="VNI-Helve" w:hAnsi="VNI-Helve"/>
          <w:sz w:val="18"/>
        </w:rPr>
        <w:t>g</w:t>
      </w:r>
      <w:r>
        <w:rPr>
          <w:rFonts w:ascii="VNI-Helve" w:hAnsi="VNI-Helve"/>
          <w:spacing w:val="10"/>
          <w:sz w:val="18"/>
        </w:rPr>
        <w:t> </w:t>
      </w:r>
      <w:r>
        <w:rPr>
          <w:rFonts w:ascii="VNI-Helve" w:hAnsi="VNI-Helve"/>
          <w:spacing w:val="2"/>
          <w:sz w:val="18"/>
        </w:rPr>
        <w:t>n</w:t>
      </w:r>
      <w:r>
        <w:rPr>
          <w:rFonts w:ascii="VNI-Helve" w:hAnsi="VNI-Helve"/>
          <w:spacing w:val="1"/>
          <w:sz w:val="18"/>
        </w:rPr>
        <w:t>a</w:t>
      </w:r>
      <w:r>
        <w:rPr>
          <w:rFonts w:ascii="VNI-Helve" w:hAnsi="VNI-Helve"/>
          <w:spacing w:val="2"/>
          <w:w w:val="103"/>
          <w:sz w:val="18"/>
        </w:rPr>
        <w:t>øy</w:t>
      </w:r>
      <w:r>
        <w:rPr>
          <w:rFonts w:ascii="VNI-Helve" w:hAnsi="VNI-Helve"/>
          <w:w w:val="103"/>
          <w:sz w:val="18"/>
        </w:rPr>
        <w:t>.</w:t>
      </w:r>
      <w:r>
        <w:rPr>
          <w:rFonts w:ascii="VNI-Helve" w:hAnsi="VNI-Helve"/>
          <w:spacing w:val="10"/>
          <w:sz w:val="18"/>
        </w:rPr>
        <w:t> </w:t>
      </w:r>
      <w:r>
        <w:rPr>
          <w:rFonts w:ascii="VNI-Helve" w:hAnsi="VNI-Helve"/>
          <w:spacing w:val="2"/>
          <w:sz w:val="18"/>
        </w:rPr>
        <w:t>N</w:t>
      </w:r>
      <w:r>
        <w:rPr>
          <w:rFonts w:ascii="VNI-Helve" w:hAnsi="VNI-Helve"/>
          <w:spacing w:val="1"/>
          <w:sz w:val="18"/>
        </w:rPr>
        <w:t>h</w:t>
      </w:r>
      <w:r>
        <w:rPr>
          <w:rFonts w:ascii="VNI-Helve" w:hAnsi="VNI-Helve"/>
          <w:spacing w:val="2"/>
          <w:sz w:val="18"/>
        </w:rPr>
        <w:t>ön</w:t>
      </w:r>
      <w:r>
        <w:rPr>
          <w:rFonts w:ascii="VNI-Helve" w:hAnsi="VNI-Helve"/>
          <w:sz w:val="18"/>
        </w:rPr>
        <w:t>g</w:t>
      </w:r>
      <w:r>
        <w:rPr>
          <w:rFonts w:ascii="VNI-Helve" w:hAnsi="VNI-Helve"/>
          <w:spacing w:val="10"/>
          <w:sz w:val="18"/>
        </w:rPr>
        <w:t> </w:t>
      </w:r>
      <w:r>
        <w:rPr>
          <w:rFonts w:ascii="VNI-Helve" w:hAnsi="VNI-Helve"/>
          <w:spacing w:val="2"/>
          <w:sz w:val="18"/>
        </w:rPr>
        <w:t>d</w:t>
      </w:r>
      <w:r>
        <w:rPr>
          <w:rFonts w:ascii="VNI-Helve" w:hAnsi="VNI-Helve"/>
          <w:sz w:val="18"/>
        </w:rPr>
        <w:t>o</w:t>
      </w:r>
      <w:r>
        <w:rPr>
          <w:rFonts w:ascii="VNI-Helve" w:hAnsi="VNI-Helve"/>
          <w:spacing w:val="11"/>
          <w:sz w:val="18"/>
        </w:rPr>
        <w:t> </w:t>
      </w:r>
      <w:r>
        <w:rPr>
          <w:rFonts w:ascii="VNI-Helve" w:hAnsi="VNI-Helve"/>
          <w:spacing w:val="1"/>
          <w:sz w:val="18"/>
        </w:rPr>
        <w:t>th</w:t>
      </w:r>
      <w:r>
        <w:rPr>
          <w:rFonts w:ascii="VNI-Helve" w:hAnsi="VNI-Helve"/>
          <w:spacing w:val="2"/>
          <w:w w:val="103"/>
          <w:sz w:val="18"/>
        </w:rPr>
        <w:t>aù</w:t>
      </w:r>
      <w:r>
        <w:rPr>
          <w:rFonts w:ascii="VNI-Helve" w:hAnsi="VNI-Helve"/>
          <w:w w:val="103"/>
          <w:sz w:val="18"/>
        </w:rPr>
        <w:t>i</w:t>
      </w:r>
      <w:r>
        <w:rPr>
          <w:rFonts w:ascii="VNI-Helve" w:hAnsi="VNI-Helve"/>
          <w:spacing w:val="10"/>
          <w:sz w:val="18"/>
        </w:rPr>
        <w:t> </w:t>
      </w:r>
      <w:r>
        <w:rPr>
          <w:rFonts w:ascii="VNI-Helve" w:hAnsi="VNI-Helve"/>
          <w:spacing w:val="2"/>
          <w:w w:val="102"/>
          <w:sz w:val="18"/>
        </w:rPr>
        <w:t>ño</w:t>
      </w:r>
      <w:r>
        <w:rPr>
          <w:rFonts w:ascii="VNI-Helve" w:hAnsi="VNI-Helve"/>
          <w:w w:val="102"/>
          <w:sz w:val="18"/>
        </w:rPr>
        <w:t>ä</w:t>
      </w:r>
      <w:r>
        <w:rPr>
          <w:rFonts w:ascii="VNI-Helve" w:hAnsi="VNI-Helve"/>
          <w:spacing w:val="11"/>
          <w:sz w:val="18"/>
        </w:rPr>
        <w:t> </w:t>
      </w:r>
      <w:r>
        <w:rPr>
          <w:rFonts w:ascii="VNI-Helve" w:hAnsi="VNI-Helve"/>
          <w:sz w:val="18"/>
        </w:rPr>
        <w:t>k</w:t>
      </w:r>
      <w:r>
        <w:rPr>
          <w:rFonts w:ascii="VNI-Helve" w:hAnsi="VNI-Helve"/>
          <w:spacing w:val="2"/>
          <w:sz w:val="18"/>
        </w:rPr>
        <w:t>h</w:t>
      </w:r>
      <w:r>
        <w:rPr>
          <w:rFonts w:ascii="VNI-Helve" w:hAnsi="VNI-Helve"/>
          <w:spacing w:val="2"/>
          <w:w w:val="102"/>
          <w:sz w:val="18"/>
        </w:rPr>
        <w:t>oâ</w:t>
      </w:r>
      <w:r>
        <w:rPr>
          <w:rFonts w:ascii="VNI-Helve" w:hAnsi="VNI-Helve"/>
          <w:spacing w:val="1"/>
          <w:w w:val="102"/>
          <w:sz w:val="18"/>
        </w:rPr>
        <w:t>n</w:t>
      </w:r>
      <w:r>
        <w:rPr>
          <w:rFonts w:ascii="VNI-Helve" w:hAnsi="VNI-Helve"/>
          <w:sz w:val="18"/>
        </w:rPr>
        <w:t>g</w:t>
      </w:r>
      <w:r>
        <w:rPr>
          <w:rFonts w:ascii="VNI-Helve" w:hAnsi="VNI-Helve"/>
          <w:spacing w:val="12"/>
          <w:sz w:val="18"/>
        </w:rPr>
        <w:t> </w:t>
      </w:r>
      <w:r>
        <w:rPr>
          <w:rFonts w:ascii="VNI-Helve" w:hAnsi="VNI-Helve"/>
          <w:spacing w:val="1"/>
          <w:sz w:val="18"/>
        </w:rPr>
        <w:t>h</w:t>
      </w:r>
      <w:r>
        <w:rPr>
          <w:rFonts w:ascii="VNI-Helve" w:hAnsi="VNI-Helve"/>
          <w:spacing w:val="2"/>
          <w:sz w:val="18"/>
        </w:rPr>
        <w:t>a</w:t>
      </w:r>
      <w:r>
        <w:rPr>
          <w:rFonts w:ascii="VNI-Helve" w:hAnsi="VNI-Helve"/>
          <w:spacing w:val="2"/>
          <w:w w:val="104"/>
          <w:sz w:val="18"/>
        </w:rPr>
        <w:t>ä</w:t>
      </w:r>
      <w:r>
        <w:rPr>
          <w:rFonts w:ascii="VNI-Helve" w:hAnsi="VNI-Helve"/>
          <w:w w:val="104"/>
          <w:sz w:val="18"/>
        </w:rPr>
        <w:t>n</w:t>
      </w:r>
      <w:r>
        <w:rPr>
          <w:rFonts w:ascii="VNI-Helve" w:hAnsi="VNI-Helve"/>
          <w:spacing w:val="11"/>
          <w:sz w:val="18"/>
        </w:rPr>
        <w:t> </w:t>
      </w:r>
      <w:r>
        <w:rPr>
          <w:rFonts w:ascii="VNI-Helve" w:hAnsi="VNI-Helve"/>
          <w:spacing w:val="1"/>
          <w:sz w:val="18"/>
        </w:rPr>
        <w:t>t</w:t>
      </w:r>
      <w:r>
        <w:rPr>
          <w:rFonts w:ascii="VNI-Helve" w:hAnsi="VNI-Helve"/>
          <w:spacing w:val="2"/>
          <w:sz w:val="18"/>
        </w:rPr>
        <w:t>h</w:t>
      </w:r>
      <w:r>
        <w:rPr>
          <w:rFonts w:ascii="VNI-Helve" w:hAnsi="VNI-Helve"/>
          <w:spacing w:val="1"/>
          <w:sz w:val="18"/>
        </w:rPr>
        <w:t>u</w:t>
      </w:r>
      <w:r>
        <w:rPr>
          <w:rFonts w:ascii="VNI-Helve" w:hAnsi="VNI-Helve"/>
          <w:w w:val="333"/>
          <w:sz w:val="18"/>
        </w:rPr>
        <w:t>ø</w:t>
      </w:r>
      <w:r>
        <w:rPr>
          <w:rFonts w:ascii="VNI-Helve" w:hAnsi="VNI-Helve"/>
          <w:spacing w:val="11"/>
          <w:sz w:val="18"/>
        </w:rPr>
        <w:t> </w:t>
      </w:r>
      <w:r>
        <w:rPr>
          <w:rFonts w:ascii="VNI-Helve" w:hAnsi="VNI-Helve"/>
          <w:spacing w:val="2"/>
          <w:w w:val="102"/>
          <w:sz w:val="18"/>
        </w:rPr>
        <w:t>cu</w:t>
      </w:r>
      <w:r>
        <w:rPr>
          <w:rFonts w:ascii="VNI-Helve" w:hAnsi="VNI-Helve"/>
          <w:spacing w:val="1"/>
          <w:w w:val="102"/>
          <w:sz w:val="18"/>
        </w:rPr>
        <w:t>û</w:t>
      </w:r>
      <w:r>
        <w:rPr>
          <w:rFonts w:ascii="VNI-Helve" w:hAnsi="VNI-Helve"/>
          <w:sz w:val="18"/>
        </w:rPr>
        <w:t>a</w:t>
      </w:r>
      <w:r>
        <w:rPr>
          <w:rFonts w:ascii="VNI-Helve" w:hAnsi="VNI-Helve"/>
          <w:spacing w:val="11"/>
          <w:sz w:val="18"/>
        </w:rPr>
        <w:t> </w:t>
      </w:r>
      <w:r>
        <w:rPr>
          <w:rFonts w:ascii="VNI-Helve" w:hAnsi="VNI-Helve"/>
          <w:spacing w:val="2"/>
          <w:w w:val="102"/>
          <w:sz w:val="18"/>
        </w:rPr>
        <w:t>vô</w:t>
      </w:r>
      <w:r>
        <w:rPr>
          <w:rFonts w:ascii="VNI-Helve" w:hAnsi="VNI-Helve"/>
          <w:w w:val="102"/>
          <w:sz w:val="18"/>
        </w:rPr>
        <w:t>ï</w:t>
      </w:r>
      <w:r>
        <w:rPr>
          <w:rFonts w:ascii="VNI-Helve" w:hAnsi="VNI-Helve"/>
          <w:spacing w:val="8"/>
          <w:sz w:val="18"/>
        </w:rPr>
        <w:t> </w:t>
      </w:r>
      <w:r>
        <w:rPr>
          <w:rFonts w:ascii="Arial" w:hAnsi="Arial"/>
          <w:spacing w:val="1"/>
          <w:sz w:val="18"/>
        </w:rPr>
        <w:t>Bandhula </w:t>
      </w:r>
      <w:r>
        <w:rPr>
          <w:rFonts w:ascii="VNI-Helve" w:hAnsi="VNI-Helve"/>
          <w:spacing w:val="2"/>
          <w:w w:val="103"/>
          <w:sz w:val="18"/>
        </w:rPr>
        <w:t>la</w:t>
      </w:r>
      <w:r>
        <w:rPr>
          <w:rFonts w:ascii="VNI-Helve" w:hAnsi="VNI-Helve"/>
          <w:w w:val="103"/>
          <w:sz w:val="18"/>
        </w:rPr>
        <w:t>ø</w:t>
      </w:r>
      <w:r>
        <w:rPr>
          <w:rFonts w:ascii="VNI-Helve" w:hAnsi="VNI-Helve"/>
          <w:spacing w:val="3"/>
          <w:sz w:val="18"/>
        </w:rPr>
        <w:t> </w:t>
      </w:r>
      <w:r>
        <w:rPr>
          <w:rFonts w:ascii="VNI-Helve" w:hAnsi="VNI-Helve"/>
          <w:spacing w:val="2"/>
          <w:w w:val="102"/>
          <w:sz w:val="18"/>
        </w:rPr>
        <w:t>ba</w:t>
      </w:r>
      <w:r>
        <w:rPr>
          <w:rFonts w:ascii="VNI-Helve" w:hAnsi="VNI-Helve"/>
          <w:w w:val="102"/>
          <w:sz w:val="18"/>
        </w:rPr>
        <w:t>ø</w:t>
      </w:r>
      <w:r>
        <w:rPr>
          <w:rFonts w:ascii="VNI-Helve" w:hAnsi="VNI-Helve"/>
          <w:spacing w:val="3"/>
          <w:sz w:val="18"/>
        </w:rPr>
        <w:t> </w:t>
      </w:r>
      <w:r>
        <w:rPr>
          <w:rFonts w:ascii="Arial" w:hAnsi="Arial"/>
          <w:spacing w:val="2"/>
          <w:sz w:val="18"/>
        </w:rPr>
        <w:t>Mallik</w:t>
      </w:r>
      <w:r>
        <w:rPr>
          <w:rFonts w:ascii="Arial" w:hAnsi="Arial"/>
          <w:sz w:val="18"/>
        </w:rPr>
        <w:t>a</w:t>
      </w:r>
      <w:r>
        <w:rPr>
          <w:rFonts w:ascii="Arial" w:hAnsi="Arial"/>
          <w:spacing w:val="1"/>
          <w:sz w:val="18"/>
        </w:rPr>
        <w:t>ø</w:t>
      </w:r>
      <w:r>
        <w:rPr>
          <w:rFonts w:ascii="Arial" w:hAnsi="Arial"/>
          <w:spacing w:val="2"/>
          <w:sz w:val="18"/>
        </w:rPr>
        <w:t>-bandhul</w:t>
      </w:r>
      <w:r>
        <w:rPr>
          <w:rFonts w:ascii="Arial" w:hAnsi="Arial"/>
          <w:spacing w:val="1"/>
          <w:sz w:val="18"/>
        </w:rPr>
        <w:t>a</w:t>
      </w:r>
      <w:r>
        <w:rPr>
          <w:rFonts w:ascii="VNI-Helve" w:hAnsi="VNI-Helve"/>
          <w:sz w:val="18"/>
        </w:rPr>
        <w:t>,</w:t>
      </w:r>
      <w:r>
        <w:rPr>
          <w:rFonts w:ascii="VNI-Helve" w:hAnsi="VNI-Helve"/>
          <w:spacing w:val="4"/>
          <w:sz w:val="18"/>
        </w:rPr>
        <w:t> </w:t>
      </w:r>
      <w:r>
        <w:rPr>
          <w:rFonts w:ascii="VNI-Helve" w:hAnsi="VNI-Helve"/>
          <w:spacing w:val="2"/>
          <w:sz w:val="18"/>
        </w:rPr>
        <w:t>v</w:t>
      </w:r>
      <w:r>
        <w:rPr>
          <w:rFonts w:ascii="VNI-Helve" w:hAnsi="VNI-Helve"/>
          <w:spacing w:val="1"/>
          <w:sz w:val="18"/>
        </w:rPr>
        <w:t>u</w:t>
      </w:r>
      <w:r>
        <w:rPr>
          <w:rFonts w:ascii="VNI-Helve" w:hAnsi="VNI-Helve"/>
          <w:sz w:val="18"/>
        </w:rPr>
        <w:t>a</w:t>
      </w:r>
      <w:r>
        <w:rPr>
          <w:rFonts w:ascii="VNI-Helve" w:hAnsi="VNI-Helve"/>
          <w:spacing w:val="4"/>
          <w:sz w:val="18"/>
        </w:rPr>
        <w:t> </w:t>
      </w:r>
      <w:r>
        <w:rPr>
          <w:rFonts w:ascii="VNI-Helve" w:hAnsi="VNI-Helve"/>
          <w:spacing w:val="2"/>
          <w:w w:val="101"/>
          <w:sz w:val="18"/>
        </w:rPr>
        <w:t>kha</w:t>
      </w:r>
      <w:r>
        <w:rPr>
          <w:rFonts w:ascii="VNI-Helve" w:hAnsi="VNI-Helve"/>
          <w:spacing w:val="1"/>
          <w:w w:val="101"/>
          <w:sz w:val="18"/>
        </w:rPr>
        <w:t>ù</w:t>
      </w:r>
      <w:r>
        <w:rPr>
          <w:rFonts w:ascii="VNI-Helve" w:hAnsi="VNI-Helve"/>
          <w:sz w:val="18"/>
        </w:rPr>
        <w:t>m</w:t>
      </w:r>
      <w:r>
        <w:rPr>
          <w:rFonts w:ascii="VNI-Helve" w:hAnsi="VNI-Helve"/>
          <w:spacing w:val="3"/>
          <w:sz w:val="18"/>
        </w:rPr>
        <w:t> </w:t>
      </w:r>
      <w:r>
        <w:rPr>
          <w:rFonts w:ascii="VNI-Helve" w:hAnsi="VNI-Helve"/>
          <w:spacing w:val="2"/>
          <w:sz w:val="18"/>
        </w:rPr>
        <w:t>ph</w:t>
      </w:r>
      <w:r>
        <w:rPr>
          <w:rFonts w:ascii="VNI-Helve" w:hAnsi="VNI-Helve"/>
          <w:spacing w:val="1"/>
          <w:sz w:val="18"/>
        </w:rPr>
        <w:t>a</w:t>
      </w:r>
      <w:r>
        <w:rPr>
          <w:rFonts w:ascii="VNI-Helve" w:hAnsi="VNI-Helve"/>
          <w:w w:val="333"/>
          <w:sz w:val="18"/>
        </w:rPr>
        <w:t>ù</w:t>
      </w:r>
      <w:r>
        <w:rPr>
          <w:rFonts w:ascii="VNI-Helve" w:hAnsi="VNI-Helve"/>
          <w:spacing w:val="4"/>
          <w:sz w:val="18"/>
        </w:rPr>
        <w:t> </w:t>
      </w:r>
      <w:r>
        <w:rPr>
          <w:rFonts w:ascii="VNI-Helve" w:hAnsi="VNI-Helve"/>
          <w:spacing w:val="1"/>
          <w:sz w:val="18"/>
        </w:rPr>
        <w:t>r</w:t>
      </w:r>
      <w:r>
        <w:rPr>
          <w:rFonts w:ascii="VNI-Helve" w:hAnsi="VNI-Helve"/>
          <w:sz w:val="18"/>
        </w:rPr>
        <w:t>a</w:t>
      </w:r>
      <w:r>
        <w:rPr>
          <w:rFonts w:ascii="VNI-Helve" w:hAnsi="VNI-Helve"/>
          <w:spacing w:val="4"/>
          <w:sz w:val="18"/>
        </w:rPr>
        <w:t> </w:t>
      </w:r>
      <w:r>
        <w:rPr>
          <w:rFonts w:ascii="VNI-Helve" w:hAnsi="VNI-Helve"/>
          <w:spacing w:val="2"/>
          <w:w w:val="102"/>
          <w:sz w:val="18"/>
        </w:rPr>
        <w:t>sö</w:t>
      </w:r>
      <w:r>
        <w:rPr>
          <w:rFonts w:ascii="VNI-Helve" w:hAnsi="VNI-Helve"/>
          <w:w w:val="102"/>
          <w:sz w:val="18"/>
        </w:rPr>
        <w:t>ï</w:t>
      </w:r>
      <w:r>
        <w:rPr>
          <w:rFonts w:ascii="VNI-Helve" w:hAnsi="VNI-Helve"/>
          <w:spacing w:val="4"/>
          <w:sz w:val="18"/>
        </w:rPr>
        <w:t> </w:t>
      </w:r>
      <w:r>
        <w:rPr>
          <w:rFonts w:ascii="VNI-Helve" w:hAnsi="VNI-Helve"/>
          <w:spacing w:val="2"/>
          <w:sz w:val="18"/>
        </w:rPr>
        <w:t>s</w:t>
      </w:r>
      <w:r>
        <w:rPr>
          <w:rFonts w:ascii="VNI-Helve" w:hAnsi="VNI-Helve"/>
          <w:spacing w:val="1"/>
          <w:sz w:val="18"/>
        </w:rPr>
        <w:t>a</w:t>
      </w:r>
      <w:r>
        <w:rPr>
          <w:rFonts w:ascii="VNI-Helve" w:hAnsi="VNI-Helve"/>
          <w:sz w:val="18"/>
        </w:rPr>
        <w:t>i</w:t>
      </w:r>
      <w:r>
        <w:rPr>
          <w:rFonts w:ascii="VNI-Helve" w:hAnsi="VNI-Helve"/>
          <w:spacing w:val="3"/>
          <w:sz w:val="18"/>
        </w:rPr>
        <w:t> </w:t>
      </w:r>
      <w:r>
        <w:rPr>
          <w:rFonts w:ascii="VNI-Helve" w:hAnsi="VNI-Helve"/>
          <w:spacing w:val="2"/>
          <w:w w:val="103"/>
          <w:sz w:val="18"/>
        </w:rPr>
        <w:t>la</w:t>
      </w:r>
      <w:r>
        <w:rPr>
          <w:rFonts w:ascii="VNI-Helve" w:hAnsi="VNI-Helve"/>
          <w:spacing w:val="1"/>
          <w:w w:val="103"/>
          <w:sz w:val="18"/>
        </w:rPr>
        <w:t>à</w:t>
      </w:r>
      <w:r>
        <w:rPr>
          <w:rFonts w:ascii="VNI-Helve" w:hAnsi="VNI-Helve"/>
          <w:sz w:val="18"/>
        </w:rPr>
        <w:t>m</w:t>
      </w:r>
      <w:r>
        <w:rPr>
          <w:rFonts w:ascii="VNI-Helve" w:hAnsi="VNI-Helve"/>
          <w:spacing w:val="5"/>
          <w:sz w:val="18"/>
        </w:rPr>
        <w:t> </w:t>
      </w:r>
      <w:r>
        <w:rPr>
          <w:rFonts w:ascii="VNI-Helve" w:hAnsi="VNI-Helve"/>
          <w:sz w:val="18"/>
        </w:rPr>
        <w:t>c</w:t>
      </w:r>
      <w:r>
        <w:rPr>
          <w:rFonts w:ascii="VNI-Helve" w:hAnsi="VNI-Helve"/>
          <w:spacing w:val="2"/>
          <w:sz w:val="18"/>
        </w:rPr>
        <w:t>u</w:t>
      </w:r>
      <w:r>
        <w:rPr>
          <w:rFonts w:ascii="VNI-Helve" w:hAnsi="VNI-Helve"/>
          <w:spacing w:val="2"/>
          <w:w w:val="104"/>
          <w:sz w:val="18"/>
        </w:rPr>
        <w:t>û</w:t>
      </w:r>
      <w:r>
        <w:rPr>
          <w:rFonts w:ascii="VNI-Helve" w:hAnsi="VNI-Helve"/>
          <w:w w:val="104"/>
          <w:sz w:val="18"/>
        </w:rPr>
        <w:t>a</w:t>
      </w:r>
      <w:r>
        <w:rPr>
          <w:rFonts w:ascii="VNI-Helve" w:hAnsi="VNI-Helve"/>
          <w:spacing w:val="3"/>
          <w:sz w:val="18"/>
        </w:rPr>
        <w:t> </w:t>
      </w:r>
      <w:r>
        <w:rPr>
          <w:rFonts w:ascii="VNI-Helve" w:hAnsi="VNI-Helve"/>
          <w:spacing w:val="2"/>
          <w:sz w:val="18"/>
        </w:rPr>
        <w:t>mìn</w:t>
      </w:r>
      <w:r>
        <w:rPr>
          <w:rFonts w:ascii="VNI-Helve" w:hAnsi="VNI-Helve"/>
          <w:sz w:val="18"/>
        </w:rPr>
        <w:t>h</w:t>
      </w:r>
      <w:r>
        <w:rPr>
          <w:rFonts w:ascii="VNI-Helve" w:hAnsi="VNI-Helve"/>
          <w:spacing w:val="3"/>
          <w:sz w:val="18"/>
        </w:rPr>
        <w:t> </w:t>
      </w:r>
      <w:r>
        <w:rPr>
          <w:rFonts w:ascii="VNI-Helve" w:hAnsi="VNI-Helve"/>
          <w:spacing w:val="2"/>
          <w:sz w:val="18"/>
        </w:rPr>
        <w:t>n</w:t>
      </w:r>
      <w:r>
        <w:rPr>
          <w:rFonts w:ascii="VNI-Helve" w:hAnsi="VNI-Helve"/>
          <w:spacing w:val="1"/>
          <w:sz w:val="18"/>
        </w:rPr>
        <w:t>e</w:t>
      </w:r>
      <w:r>
        <w:rPr>
          <w:rFonts w:ascii="VNI-Helve" w:hAnsi="VNI-Helve"/>
          <w:spacing w:val="2"/>
          <w:w w:val="104"/>
          <w:sz w:val="18"/>
        </w:rPr>
        <w:t>â</w:t>
      </w:r>
      <w:r>
        <w:rPr>
          <w:rFonts w:ascii="VNI-Helve" w:hAnsi="VNI-Helve"/>
          <w:w w:val="104"/>
          <w:sz w:val="18"/>
        </w:rPr>
        <w:t>n</w:t>
      </w:r>
      <w:r>
        <w:rPr>
          <w:rFonts w:ascii="VNI-Helve" w:hAnsi="VNI-Helve"/>
          <w:spacing w:val="3"/>
          <w:sz w:val="18"/>
        </w:rPr>
        <w:t> </w:t>
      </w:r>
      <w:r>
        <w:rPr>
          <w:rFonts w:ascii="VNI-Helve" w:hAnsi="VNI-Helve"/>
          <w:spacing w:val="1"/>
          <w:sz w:val="18"/>
        </w:rPr>
        <w:t>r</w:t>
      </w:r>
      <w:r>
        <w:rPr>
          <w:rFonts w:ascii="VNI-Helve" w:hAnsi="VNI-Helve"/>
          <w:spacing w:val="2"/>
          <w:sz w:val="18"/>
        </w:rPr>
        <w:t>a</w:t>
      </w:r>
      <w:r>
        <w:rPr>
          <w:rFonts w:ascii="VNI-Helve" w:hAnsi="VNI-Helve"/>
          <w:spacing w:val="2"/>
          <w:w w:val="109"/>
          <w:sz w:val="18"/>
        </w:rPr>
        <w:t>á</w:t>
      </w:r>
      <w:r>
        <w:rPr>
          <w:rFonts w:ascii="VNI-Helve" w:hAnsi="VNI-Helve"/>
          <w:w w:val="109"/>
          <w:sz w:val="18"/>
        </w:rPr>
        <w:t>t</w:t>
      </w:r>
      <w:r>
        <w:rPr>
          <w:rFonts w:ascii="VNI-Helve" w:hAnsi="VNI-Helve"/>
          <w:spacing w:val="4"/>
          <w:sz w:val="18"/>
        </w:rPr>
        <w:t> </w:t>
      </w:r>
      <w:r>
        <w:rPr>
          <w:rFonts w:ascii="VNI-Helve" w:hAnsi="VNI-Helve"/>
          <w:spacing w:val="2"/>
          <w:sz w:val="18"/>
        </w:rPr>
        <w:t>h</w:t>
      </w:r>
      <w:r>
        <w:rPr>
          <w:rFonts w:ascii="VNI-Helve" w:hAnsi="VNI-Helve"/>
          <w:sz w:val="18"/>
        </w:rPr>
        <w:t>o</w:t>
      </w:r>
      <w:r>
        <w:rPr>
          <w:rFonts w:ascii="VNI-Helve" w:hAnsi="VNI-Helve"/>
          <w:spacing w:val="2"/>
          <w:w w:val="111"/>
          <w:sz w:val="18"/>
        </w:rPr>
        <w:t>á</w:t>
      </w:r>
      <w:r>
        <w:rPr>
          <w:rFonts w:ascii="VNI-Helve" w:hAnsi="VNI-Helve"/>
          <w:w w:val="111"/>
          <w:sz w:val="18"/>
        </w:rPr>
        <w:t>i</w:t>
      </w:r>
      <w:r>
        <w:rPr>
          <w:rFonts w:ascii="VNI-Helve" w:hAnsi="VNI-Helve"/>
          <w:spacing w:val="4"/>
          <w:sz w:val="18"/>
        </w:rPr>
        <w:t> </w:t>
      </w:r>
      <w:r>
        <w:rPr>
          <w:rFonts w:ascii="VNI-Helve" w:hAnsi="VNI-Helve"/>
          <w:spacing w:val="2"/>
          <w:sz w:val="18"/>
        </w:rPr>
        <w:t>h</w:t>
      </w:r>
      <w:r>
        <w:rPr>
          <w:rFonts w:ascii="VNI-Helve" w:hAnsi="VNI-Helve"/>
          <w:spacing w:val="1"/>
          <w:sz w:val="18"/>
        </w:rPr>
        <w:t>a</w:t>
      </w:r>
      <w:r>
        <w:rPr>
          <w:rFonts w:ascii="VNI-Helve" w:hAnsi="VNI-Helve"/>
          <w:spacing w:val="2"/>
          <w:w w:val="103"/>
          <w:sz w:val="18"/>
        </w:rPr>
        <w:t>än.</w:t>
      </w:r>
    </w:p>
    <w:p>
      <w:pPr>
        <w:pStyle w:val="BodyText"/>
        <w:spacing w:before="0"/>
        <w:rPr>
          <w:rFonts w:ascii="VNI-Helve"/>
          <w:sz w:val="20"/>
        </w:rPr>
      </w:pPr>
    </w:p>
    <w:p>
      <w:pPr>
        <w:pStyle w:val="BodyText"/>
        <w:spacing w:before="7"/>
        <w:rPr>
          <w:rFonts w:ascii="VNI-Helve"/>
          <w:sz w:val="18"/>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0"/>
        <w:rPr>
          <w:rFonts w:ascii="Times New Roman"/>
          <w:sz w:val="17"/>
        </w:rPr>
      </w:pPr>
    </w:p>
    <w:p>
      <w:pPr>
        <w:pStyle w:val="BodyText"/>
        <w:spacing w:before="99"/>
        <w:ind w:left="699" w:right="754" w:firstLine="567"/>
        <w:jc w:val="both"/>
      </w:pPr>
      <w:r>
        <w:rPr/>
        <w:t>–Ta gaây neân nguoàn aùc thaät quaù nhieàu. Ta caàn gì nöõa? Do ngoâi vua maø ta gieát moät traêm ngöôøi aáy. Ai coù theå tröø noåi saàu öu naøy </w:t>
      </w:r>
      <w:r>
        <w:rPr>
          <w:spacing w:val="2"/>
        </w:rPr>
        <w:t>cho </w:t>
      </w:r>
      <w:r>
        <w:rPr>
          <w:spacing w:val="64"/>
        </w:rPr>
        <w:t> </w:t>
      </w:r>
      <w:r>
        <w:rPr>
          <w:spacing w:val="2"/>
        </w:rPr>
        <w:t>ta?</w:t>
      </w:r>
    </w:p>
    <w:p>
      <w:pPr>
        <w:pStyle w:val="BodyText"/>
        <w:spacing w:before="35"/>
        <w:ind w:left="699" w:right="753" w:firstLine="567"/>
        <w:jc w:val="both"/>
      </w:pPr>
      <w:r>
        <w:rPr/>
        <w:t>Vua Ba-tö-naëc laïi nghó: “Chæ coù Theá Toân môùi tröø ñöôïc öu phieàn naøy cho ta.”</w:t>
      </w:r>
    </w:p>
    <w:p>
      <w:pPr>
        <w:pStyle w:val="BodyText"/>
        <w:ind w:left="699" w:right="754" w:firstLine="567"/>
        <w:jc w:val="both"/>
      </w:pPr>
      <w:r>
        <w:rPr/>
        <w:t>Roài vua laïi nghó: “Ta khoâng neân oâm moái saàu öu naøy. Haõy im laëng maø ñeán choã Theá Toân. Neân ñi ñeán Theá Toân vôùi uy nghi cuûa moät oâng</w:t>
      </w:r>
      <w:r>
        <w:rPr>
          <w:spacing w:val="4"/>
        </w:rPr>
        <w:t> </w:t>
      </w:r>
      <w:r>
        <w:rPr/>
        <w:t>vua.”</w:t>
      </w:r>
    </w:p>
    <w:p>
      <w:pPr>
        <w:pStyle w:val="BodyText"/>
        <w:ind w:left="1267"/>
        <w:jc w:val="both"/>
      </w:pPr>
      <w:r>
        <w:rPr/>
        <w:t>Khi aáy vua Ba-tö-naëc baûo quaàn thaàn:</w:t>
      </w:r>
    </w:p>
    <w:p>
      <w:pPr>
        <w:pStyle w:val="BodyText"/>
        <w:ind w:left="699" w:right="755" w:firstLine="567"/>
        <w:jc w:val="both"/>
      </w:pPr>
      <w:r>
        <w:rPr/>
        <w:t>–Caùc ngöôi haõy nghieâm chænh xe baûo vuõ*, nhö vöông phaùp töø tröôùc. Ta muoán ra khoûi thaønh Xaù-veä ñeå thaân caän Nhö Lai.</w:t>
      </w:r>
    </w:p>
    <w:p>
      <w:pPr>
        <w:pStyle w:val="BodyText"/>
        <w:spacing w:before="33"/>
        <w:ind w:left="699" w:right="757" w:firstLine="567"/>
        <w:jc w:val="both"/>
      </w:pPr>
      <w:r>
        <w:rPr/>
        <w:t>Quaàn thaàn vaâng leänh vua, töùc thì nghieâm chænh xe baûo vuõ, sau  ñoù ñeán taâu</w:t>
      </w:r>
      <w:r>
        <w:rPr>
          <w:spacing w:val="9"/>
        </w:rPr>
        <w:t> </w:t>
      </w:r>
      <w:r>
        <w:rPr/>
        <w:t>vua:</w:t>
      </w:r>
    </w:p>
    <w:p>
      <w:pPr>
        <w:pStyle w:val="BodyText"/>
        <w:spacing w:before="35"/>
        <w:ind w:left="1267"/>
        <w:jc w:val="both"/>
      </w:pPr>
      <w:r>
        <w:rPr/>
        <w:t>–Xa giaù ñaõ nghieâm chænh. Taâu ñaïi vöông bieát thôøi.</w:t>
      </w:r>
    </w:p>
    <w:p>
      <w:pPr>
        <w:pStyle w:val="BodyText"/>
        <w:ind w:left="699" w:right="753" w:firstLine="567"/>
        <w:jc w:val="both"/>
      </w:pPr>
      <w:r>
        <w:rPr/>
        <w:t>Vua Ba-tö-naëc lieàn ngöï xe baûo vuõ, gioùng chieâng, ñaùnh troáng, treo luïa laø phöôùn loïng, quaân haàu ñeàu mang khoâi giaùp, binh khí; quaàn thaàn vaây quanh tröôùc sau, ra khoûi thaønh Xaù-veä, ñi ñeán tinh xaù </w:t>
      </w:r>
      <w:r>
        <w:rPr>
          <w:spacing w:val="2"/>
        </w:rPr>
        <w:t>Kyø </w:t>
      </w:r>
      <w:r>
        <w:rPr/>
        <w:t>hoaøn, roài ñi boä vaøo trong. Nhö vöông phaùp töø tröôùc, vua deïp boû naêm thöù nghi tröôïng laø loïng, maõo thieân quan, quaït, kieám vaø haøi, roài ñi    ñeán choã Theá Toân, cuùi ñaàu laïy döôùi chaân, uùp maët saùt daát, laïi laáy </w:t>
      </w:r>
      <w:r>
        <w:rPr>
          <w:spacing w:val="2"/>
        </w:rPr>
        <w:t>tay </w:t>
      </w:r>
      <w:r>
        <w:rPr/>
        <w:t>vuoát</w:t>
      </w:r>
      <w:r>
        <w:rPr>
          <w:spacing w:val="4"/>
        </w:rPr>
        <w:t> </w:t>
      </w:r>
      <w:r>
        <w:rPr/>
        <w:t>baøn</w:t>
      </w:r>
      <w:r>
        <w:rPr>
          <w:spacing w:val="8"/>
        </w:rPr>
        <w:t> </w:t>
      </w:r>
      <w:r>
        <w:rPr/>
        <w:t>chaân</w:t>
      </w:r>
      <w:r>
        <w:rPr>
          <w:spacing w:val="7"/>
        </w:rPr>
        <w:t> </w:t>
      </w:r>
      <w:r>
        <w:rPr/>
        <w:t>cuûa</w:t>
      </w:r>
      <w:r>
        <w:rPr>
          <w:spacing w:val="7"/>
        </w:rPr>
        <w:t> </w:t>
      </w:r>
      <w:r>
        <w:rPr/>
        <w:t>Nhö</w:t>
      </w:r>
      <w:r>
        <w:rPr>
          <w:spacing w:val="7"/>
        </w:rPr>
        <w:t> </w:t>
      </w:r>
      <w:r>
        <w:rPr/>
        <w:t>Lai</w:t>
      </w:r>
      <w:r>
        <w:rPr>
          <w:spacing w:val="7"/>
        </w:rPr>
        <w:t> </w:t>
      </w:r>
      <w:r>
        <w:rPr/>
        <w:t>vaø</w:t>
      </w:r>
      <w:r>
        <w:rPr>
          <w:spacing w:val="7"/>
        </w:rPr>
        <w:t> </w:t>
      </w:r>
      <w:r>
        <w:rPr/>
        <w:t>traàn</w:t>
      </w:r>
      <w:r>
        <w:rPr>
          <w:spacing w:val="7"/>
        </w:rPr>
        <w:t> </w:t>
      </w:r>
      <w:r>
        <w:rPr/>
        <w:t>thaät</w:t>
      </w:r>
      <w:r>
        <w:rPr>
          <w:spacing w:val="7"/>
        </w:rPr>
        <w:t> </w:t>
      </w:r>
      <w:r>
        <w:rPr/>
        <w:t>heát</w:t>
      </w:r>
      <w:r>
        <w:rPr>
          <w:spacing w:val="6"/>
        </w:rPr>
        <w:t> </w:t>
      </w:r>
      <w:r>
        <w:rPr/>
        <w:t>chuyeän</w:t>
      </w:r>
      <w:r>
        <w:rPr>
          <w:spacing w:val="6"/>
        </w:rPr>
        <w:t> </w:t>
      </w:r>
      <w:r>
        <w:rPr/>
        <w:t>cuûa</w:t>
      </w:r>
      <w:r>
        <w:rPr>
          <w:spacing w:val="6"/>
        </w:rPr>
        <w:t> </w:t>
      </w:r>
      <w:r>
        <w:rPr/>
        <w:t>mình:</w:t>
      </w:r>
    </w:p>
    <w:p>
      <w:pPr>
        <w:pStyle w:val="BodyText"/>
        <w:spacing w:before="33"/>
        <w:ind w:left="699" w:right="754" w:firstLine="567"/>
        <w:jc w:val="both"/>
      </w:pPr>
      <w:r>
        <w:rPr/>
        <w:t>–Con nay hoái loãi, söûa ñoåi loãi laàm cuõ, tu söûa ñieàu saép tôùi. </w:t>
      </w:r>
      <w:r>
        <w:rPr>
          <w:spacing w:val="2"/>
        </w:rPr>
        <w:t>Con</w:t>
      </w:r>
      <w:r>
        <w:rPr>
          <w:spacing w:val="64"/>
        </w:rPr>
        <w:t> </w:t>
      </w:r>
      <w:r>
        <w:rPr/>
        <w:t>ngu hoaëc, khoâng phaân bieät chaân nguïy, ñaõ gieát moät traêm ngöôøi </w:t>
      </w:r>
      <w:r>
        <w:rPr>
          <w:spacing w:val="2"/>
        </w:rPr>
        <w:t>con </w:t>
      </w:r>
      <w:r>
        <w:rPr>
          <w:spacing w:val="64"/>
        </w:rPr>
        <w:t> </w:t>
      </w:r>
      <w:r>
        <w:rPr/>
        <w:t>cuûa meï keá vì quyeàn löïc laøm vua. Hoâm nay con ñeán saùm hoái. Cuùi xin chaáp</w:t>
      </w:r>
      <w:r>
        <w:rPr>
          <w:spacing w:val="4"/>
        </w:rPr>
        <w:t> </w:t>
      </w:r>
      <w:r>
        <w:rPr/>
        <w:t>nhaän.</w:t>
      </w:r>
    </w:p>
    <w:p>
      <w:pPr>
        <w:pStyle w:val="BodyText"/>
        <w:ind w:left="1267"/>
        <w:jc w:val="both"/>
      </w:pPr>
      <w:r>
        <w:rPr/>
        <w:t>Phaät baûo:</w:t>
      </w:r>
    </w:p>
    <w:p>
      <w:pPr>
        <w:pStyle w:val="BodyText"/>
        <w:spacing w:before="35"/>
        <w:ind w:left="699" w:right="754" w:firstLine="567"/>
        <w:jc w:val="both"/>
      </w:pPr>
      <w:r>
        <w:rPr/>
        <w:t>–Laønh thay, ñaïi vöông! Haõy trôû veà vò trí cuõ. Nay Ta seõ noùi  </w:t>
      </w:r>
      <w:r>
        <w:rPr>
          <w:spacing w:val="2"/>
        </w:rPr>
        <w:t>phaùp.</w:t>
      </w:r>
    </w:p>
    <w:p>
      <w:pPr>
        <w:pStyle w:val="BodyText"/>
        <w:ind w:left="699" w:right="753" w:firstLine="567"/>
        <w:jc w:val="both"/>
      </w:pPr>
      <w:r>
        <w:rPr/>
        <w:t>Vua Ba-tö-naëc lieàn ñöùng daäy, cuùi laïy döôùi chaân Theá Toân, roài   trôû veà choã ngoài cuûa mình. Phaät noùi vôùi</w:t>
      </w:r>
      <w:r>
        <w:rPr>
          <w:spacing w:val="40"/>
        </w:rPr>
        <w:t> </w:t>
      </w:r>
      <w:r>
        <w:rPr/>
        <w:t>Vua:</w:t>
      </w:r>
    </w:p>
    <w:p>
      <w:pPr>
        <w:pStyle w:val="BodyText"/>
        <w:spacing w:before="33"/>
        <w:ind w:left="699" w:right="753" w:firstLine="567"/>
        <w:jc w:val="both"/>
      </w:pPr>
      <w:r>
        <w:rPr/>
        <w:t>–Maïng ngöôøi mong manh, thoï laâu laém khoâng quaù traêm naêm. Khoâng maáy ai soáng ñeán traêm tuoåi. Moät traêm naêm ôû ñaây keå laø moät ngaøy</w:t>
      </w:r>
      <w:r>
        <w:rPr>
          <w:spacing w:val="17"/>
        </w:rPr>
        <w:t> </w:t>
      </w:r>
      <w:r>
        <w:rPr/>
        <w:t>moät</w:t>
      </w:r>
      <w:r>
        <w:rPr>
          <w:spacing w:val="15"/>
        </w:rPr>
        <w:t> </w:t>
      </w:r>
      <w:r>
        <w:rPr/>
        <w:t>ñeâm</w:t>
      </w:r>
      <w:r>
        <w:rPr>
          <w:spacing w:val="17"/>
        </w:rPr>
        <w:t> </w:t>
      </w:r>
      <w:r>
        <w:rPr/>
        <w:t>treân</w:t>
      </w:r>
      <w:r>
        <w:rPr>
          <w:spacing w:val="17"/>
        </w:rPr>
        <w:t> </w:t>
      </w:r>
      <w:r>
        <w:rPr/>
        <w:t>trôøi</w:t>
      </w:r>
      <w:r>
        <w:rPr>
          <w:spacing w:val="17"/>
        </w:rPr>
        <w:t> </w:t>
      </w:r>
      <w:r>
        <w:rPr/>
        <w:t>Tam</w:t>
      </w:r>
      <w:r>
        <w:rPr>
          <w:spacing w:val="17"/>
        </w:rPr>
        <w:t> </w:t>
      </w:r>
      <w:r>
        <w:rPr/>
        <w:t>thaäp</w:t>
      </w:r>
      <w:r>
        <w:rPr>
          <w:spacing w:val="17"/>
        </w:rPr>
        <w:t> </w:t>
      </w:r>
      <w:r>
        <w:rPr/>
        <w:t>tam.</w:t>
      </w:r>
      <w:r>
        <w:rPr>
          <w:spacing w:val="17"/>
        </w:rPr>
        <w:t> </w:t>
      </w:r>
      <w:r>
        <w:rPr/>
        <w:t>Tính</w:t>
      </w:r>
      <w:r>
        <w:rPr>
          <w:spacing w:val="17"/>
        </w:rPr>
        <w:t> </w:t>
      </w:r>
      <w:r>
        <w:rPr/>
        <w:t>theo</w:t>
      </w:r>
      <w:r>
        <w:rPr>
          <w:spacing w:val="16"/>
        </w:rPr>
        <w:t> </w:t>
      </w:r>
      <w:r>
        <w:rPr/>
        <w:t>soá</w:t>
      </w:r>
      <w:r>
        <w:rPr>
          <w:spacing w:val="17"/>
        </w:rPr>
        <w:t> </w:t>
      </w:r>
      <w:r>
        <w:rPr/>
        <w:t>ngaøy</w:t>
      </w:r>
      <w:r>
        <w:rPr>
          <w:spacing w:val="17"/>
        </w:rPr>
        <w:t> </w:t>
      </w:r>
      <w:r>
        <w:rPr/>
        <w:t>treân</w:t>
      </w:r>
      <w:r>
        <w:rPr>
          <w:spacing w:val="17"/>
        </w:rPr>
        <w:t> </w:t>
      </w:r>
      <w:r>
        <w:rPr/>
        <w:t>ñoù,</w:t>
      </w:r>
      <w:r>
        <w:rPr>
          <w:spacing w:val="17"/>
        </w:rPr>
        <w:t> </w:t>
      </w:r>
      <w:r>
        <w:rPr/>
        <w:t>ba</w:t>
      </w:r>
    </w:p>
    <w:p>
      <w:pPr>
        <w:spacing w:after="0"/>
        <w:jc w:val="both"/>
        <w:sectPr>
          <w:pgSz w:w="11910" w:h="16840"/>
          <w:pgMar w:header="794" w:footer="0" w:top="1100" w:bottom="280" w:left="1680" w:right="1680"/>
        </w:sectPr>
      </w:pPr>
    </w:p>
    <w:p>
      <w:pPr>
        <w:pStyle w:val="BodyText"/>
        <w:spacing w:before="10"/>
        <w:rPr>
          <w:sz w:val="15"/>
        </w:rPr>
      </w:pPr>
    </w:p>
    <w:p>
      <w:pPr>
        <w:pStyle w:val="BodyText"/>
        <w:spacing w:before="100"/>
        <w:ind w:left="757" w:right="697"/>
        <w:jc w:val="both"/>
      </w:pPr>
      <w:r>
        <w:rPr/>
        <w:t>möôi ngaøy laø moät thaùng, möôøi hai thaùng laø moät naêm. Trôøi Tam thaäp tam kia thoï chính thöùc moät ngaøn tuoåi. Tính theo tuoåi loaøi ngöôøi, aáy laø thoï ñöôïc möôøi hai vaïn naêm</w:t>
      </w:r>
      <w:r>
        <w:rPr>
          <w:position w:val="9"/>
          <w:sz w:val="13"/>
        </w:rPr>
        <w:t>23</w:t>
      </w:r>
      <w:r>
        <w:rPr/>
        <w:t>.</w:t>
      </w:r>
    </w:p>
    <w:p>
      <w:pPr>
        <w:pStyle w:val="BodyText"/>
        <w:spacing w:before="33"/>
        <w:ind w:left="757" w:right="696" w:firstLine="567"/>
        <w:jc w:val="both"/>
      </w:pPr>
      <w:r>
        <w:rPr/>
        <w:t>Laïi keå moät ngaøy moät ñeâm trong ñòa nguïc Hoaøn hoaït. ÔÛ ñoù, ba möôi ngaøy laø moät thaùng, möôøi hai thaùng laø moät naêm. Tuoåi thoï trong ñòa nguïc Hoaøn hoaït laø naêm ngaøn naêm, hoaëc thoï nöûa kieáp, hoaëc thoï moät kieáp, tuøy theo nhöõng ñieàu ñaõ laøm; cuõng coù keû yeåu nöûa chöøng. Tính theo naêm loaøi ngöôøi, aáy laø thoï moät traêm öùc</w:t>
      </w:r>
      <w:r>
        <w:rPr>
          <w:spacing w:val="2"/>
        </w:rPr>
        <w:t> </w:t>
      </w:r>
      <w:r>
        <w:rPr/>
        <w:t>tuoåi</w:t>
      </w:r>
      <w:r>
        <w:rPr>
          <w:position w:val="9"/>
          <w:sz w:val="13"/>
        </w:rPr>
        <w:t>24</w:t>
      </w:r>
      <w:r>
        <w:rPr/>
        <w:t>.</w:t>
      </w:r>
    </w:p>
    <w:p>
      <w:pPr>
        <w:pStyle w:val="BodyText"/>
        <w:ind w:left="757" w:right="698" w:firstLine="567"/>
        <w:jc w:val="both"/>
      </w:pPr>
      <w:r>
        <w:rPr>
          <w:spacing w:val="2"/>
        </w:rPr>
        <w:t>Ngöôøi trí haèng </w:t>
      </w:r>
      <w:r>
        <w:rPr/>
        <w:t>suy </w:t>
      </w:r>
      <w:r>
        <w:rPr>
          <w:spacing w:val="2"/>
        </w:rPr>
        <w:t>nghó </w:t>
      </w:r>
      <w:r>
        <w:rPr/>
        <w:t>maø tu  </w:t>
      </w:r>
      <w:r>
        <w:rPr>
          <w:spacing w:val="2"/>
        </w:rPr>
        <w:t>taäp ñaày </w:t>
      </w:r>
      <w:r>
        <w:rPr/>
        <w:t>ñuû </w:t>
      </w:r>
      <w:r>
        <w:rPr>
          <w:spacing w:val="2"/>
        </w:rPr>
        <w:t>haønh naøy, </w:t>
      </w:r>
      <w:r>
        <w:rPr/>
        <w:t>sao </w:t>
      </w:r>
      <w:r>
        <w:rPr>
          <w:spacing w:val="3"/>
        </w:rPr>
        <w:t>laïi   </w:t>
      </w:r>
      <w:r>
        <w:rPr>
          <w:spacing w:val="2"/>
        </w:rPr>
        <w:t>coøn laøm </w:t>
      </w:r>
      <w:r>
        <w:rPr/>
        <w:t>aùc ñeå </w:t>
      </w:r>
      <w:r>
        <w:rPr>
          <w:spacing w:val="2"/>
        </w:rPr>
        <w:t>laøm </w:t>
      </w:r>
      <w:r>
        <w:rPr/>
        <w:t>gì? Vui ít,  </w:t>
      </w:r>
      <w:r>
        <w:rPr>
          <w:spacing w:val="2"/>
        </w:rPr>
        <w:t>khoå nhieàu, </w:t>
      </w:r>
      <w:r>
        <w:rPr/>
        <w:t>tai  </w:t>
      </w:r>
      <w:r>
        <w:rPr>
          <w:spacing w:val="3"/>
        </w:rPr>
        <w:t>öông </w:t>
      </w:r>
      <w:r>
        <w:rPr>
          <w:spacing w:val="2"/>
        </w:rPr>
        <w:t>khoâng </w:t>
      </w:r>
      <w:r>
        <w:rPr/>
        <w:t>keå  </w:t>
      </w:r>
      <w:r>
        <w:rPr>
          <w:spacing w:val="3"/>
        </w:rPr>
        <w:t>heát.</w:t>
      </w:r>
      <w:r>
        <w:rPr>
          <w:spacing w:val="66"/>
        </w:rPr>
        <w:t> </w:t>
      </w:r>
      <w:r>
        <w:rPr>
          <w:spacing w:val="2"/>
        </w:rPr>
        <w:t>Cho </w:t>
      </w:r>
      <w:r>
        <w:rPr>
          <w:spacing w:val="3"/>
        </w:rPr>
        <w:t>neân, ñaïi vöông, </w:t>
      </w:r>
      <w:r>
        <w:rPr>
          <w:spacing w:val="2"/>
        </w:rPr>
        <w:t>chôù </w:t>
      </w:r>
      <w:r>
        <w:rPr/>
        <w:t>vì </w:t>
      </w:r>
      <w:r>
        <w:rPr>
          <w:spacing w:val="2"/>
        </w:rPr>
        <w:t>thaân mình, </w:t>
      </w:r>
      <w:r>
        <w:rPr/>
        <w:t>cha </w:t>
      </w:r>
      <w:r>
        <w:rPr>
          <w:spacing w:val="2"/>
        </w:rPr>
        <w:t>meï, vôï </w:t>
      </w:r>
      <w:r>
        <w:rPr>
          <w:spacing w:val="3"/>
        </w:rPr>
        <w:t>con, quoác </w:t>
      </w:r>
      <w:r>
        <w:rPr>
          <w:spacing w:val="4"/>
        </w:rPr>
        <w:t>thoå, </w:t>
      </w:r>
      <w:r>
        <w:rPr>
          <w:spacing w:val="2"/>
        </w:rPr>
        <w:t>nhaân daân, </w:t>
      </w:r>
      <w:r>
        <w:rPr/>
        <w:t>maø thi </w:t>
      </w:r>
      <w:r>
        <w:rPr>
          <w:spacing w:val="2"/>
        </w:rPr>
        <w:t>haønh </w:t>
      </w:r>
      <w:r>
        <w:rPr>
          <w:spacing w:val="3"/>
        </w:rPr>
        <w:t>nghieäp </w:t>
      </w:r>
      <w:r>
        <w:rPr>
          <w:spacing w:val="2"/>
        </w:rPr>
        <w:t>toäi aùc. Chôù </w:t>
      </w:r>
      <w:r>
        <w:rPr/>
        <w:t>vì </w:t>
      </w:r>
      <w:r>
        <w:rPr>
          <w:spacing w:val="2"/>
        </w:rPr>
        <w:t>thaân cuûa </w:t>
      </w:r>
      <w:r>
        <w:rPr/>
        <w:t>vua maø </w:t>
      </w:r>
      <w:r>
        <w:rPr>
          <w:spacing w:val="3"/>
        </w:rPr>
        <w:t>taïo  </w:t>
      </w:r>
      <w:r>
        <w:rPr>
          <w:spacing w:val="2"/>
        </w:rPr>
        <w:t>goác </w:t>
      </w:r>
      <w:r>
        <w:rPr/>
        <w:t>reã </w:t>
      </w:r>
      <w:r>
        <w:rPr>
          <w:spacing w:val="2"/>
        </w:rPr>
        <w:t>toäi aùc. Cuõng </w:t>
      </w:r>
      <w:r>
        <w:rPr/>
        <w:t>nhö </w:t>
      </w:r>
      <w:r>
        <w:rPr>
          <w:spacing w:val="2"/>
        </w:rPr>
        <w:t>moät chuùt ñöôøng</w:t>
      </w:r>
      <w:r>
        <w:rPr>
          <w:spacing w:val="2"/>
          <w:position w:val="9"/>
          <w:sz w:val="13"/>
        </w:rPr>
        <w:t>25</w:t>
      </w:r>
      <w:r>
        <w:rPr>
          <w:spacing w:val="2"/>
        </w:rPr>
        <w:t>, môùi neám </w:t>
      </w:r>
      <w:r>
        <w:rPr/>
        <w:t>thì </w:t>
      </w:r>
      <w:r>
        <w:rPr>
          <w:spacing w:val="2"/>
        </w:rPr>
        <w:t>ngoït, </w:t>
      </w:r>
      <w:r>
        <w:rPr>
          <w:spacing w:val="3"/>
        </w:rPr>
        <w:t>nhöng </w:t>
      </w:r>
      <w:r>
        <w:rPr/>
        <w:t>sau ñoù  </w:t>
      </w:r>
      <w:r>
        <w:rPr>
          <w:spacing w:val="2"/>
        </w:rPr>
        <w:t>khoå. Ñaây cuõng vaäy, </w:t>
      </w:r>
      <w:r>
        <w:rPr/>
        <w:t>ôû  </w:t>
      </w:r>
      <w:r>
        <w:rPr>
          <w:spacing w:val="2"/>
        </w:rPr>
        <w:t>trong caùi tuoåi thoï ngaén nguûi aáy, </w:t>
      </w:r>
      <w:r>
        <w:rPr>
          <w:spacing w:val="3"/>
        </w:rPr>
        <w:t>sao</w:t>
      </w:r>
      <w:r>
        <w:rPr>
          <w:spacing w:val="66"/>
        </w:rPr>
        <w:t> </w:t>
      </w:r>
      <w:r>
        <w:rPr>
          <w:spacing w:val="2"/>
        </w:rPr>
        <w:t>laïi laøm</w:t>
      </w:r>
      <w:r>
        <w:rPr>
          <w:spacing w:val="14"/>
        </w:rPr>
        <w:t> </w:t>
      </w:r>
      <w:r>
        <w:rPr>
          <w:spacing w:val="3"/>
        </w:rPr>
        <w:t>aùc?</w:t>
      </w:r>
    </w:p>
    <w:p>
      <w:pPr>
        <w:pStyle w:val="BodyText"/>
        <w:ind w:left="757" w:right="697" w:firstLine="567"/>
        <w:jc w:val="both"/>
      </w:pPr>
      <w:r>
        <w:rPr>
          <w:spacing w:val="2"/>
        </w:rPr>
        <w:t>Ñaïi vöông neân bieát, coù boán </w:t>
      </w:r>
      <w:r>
        <w:rPr/>
        <w:t>sôï </w:t>
      </w:r>
      <w:r>
        <w:rPr>
          <w:spacing w:val="2"/>
        </w:rPr>
        <w:t>haõi lôùn haèng truy böùc </w:t>
      </w:r>
      <w:r>
        <w:rPr>
          <w:spacing w:val="3"/>
        </w:rPr>
        <w:t>thaân </w:t>
      </w:r>
      <w:r>
        <w:rPr>
          <w:spacing w:val="2"/>
        </w:rPr>
        <w:t>ngöôøi, khoâng </w:t>
      </w:r>
      <w:r>
        <w:rPr/>
        <w:t>bao </w:t>
      </w:r>
      <w:r>
        <w:rPr>
          <w:spacing w:val="2"/>
        </w:rPr>
        <w:t>giôø </w:t>
      </w:r>
      <w:r>
        <w:rPr/>
        <w:t>coù </w:t>
      </w:r>
      <w:r>
        <w:rPr>
          <w:spacing w:val="2"/>
        </w:rPr>
        <w:t>theå </w:t>
      </w:r>
      <w:r>
        <w:rPr/>
        <w:t>öùc </w:t>
      </w:r>
      <w:r>
        <w:rPr>
          <w:spacing w:val="2"/>
        </w:rPr>
        <w:t>cheá; </w:t>
      </w:r>
      <w:r>
        <w:rPr>
          <w:spacing w:val="3"/>
        </w:rPr>
        <w:t>cuõng khoâng theå  duøng  </w:t>
      </w:r>
      <w:r>
        <w:rPr>
          <w:spacing w:val="4"/>
        </w:rPr>
        <w:t>chuù </w:t>
      </w:r>
      <w:r>
        <w:rPr>
          <w:spacing w:val="2"/>
        </w:rPr>
        <w:t>thuaät, chieán ñaáu, </w:t>
      </w:r>
      <w:r>
        <w:rPr/>
        <w:t>coû </w:t>
      </w:r>
      <w:r>
        <w:rPr>
          <w:spacing w:val="2"/>
        </w:rPr>
        <w:t>thuoác, </w:t>
      </w:r>
      <w:r>
        <w:rPr/>
        <w:t>maø coù </w:t>
      </w:r>
      <w:r>
        <w:rPr>
          <w:spacing w:val="2"/>
        </w:rPr>
        <w:t>theå </w:t>
      </w:r>
      <w:r>
        <w:rPr/>
        <w:t>öùc </w:t>
      </w:r>
      <w:r>
        <w:rPr>
          <w:spacing w:val="2"/>
        </w:rPr>
        <w:t>cheá ñöôïc. </w:t>
      </w:r>
      <w:r>
        <w:rPr/>
        <w:t>Ñoù </w:t>
      </w:r>
      <w:r>
        <w:rPr>
          <w:spacing w:val="2"/>
        </w:rPr>
        <w:t>laø, sinh, </w:t>
      </w:r>
      <w:r>
        <w:rPr>
          <w:spacing w:val="3"/>
        </w:rPr>
        <w:t>giaø, </w:t>
      </w:r>
      <w:r>
        <w:rPr>
          <w:spacing w:val="2"/>
        </w:rPr>
        <w:t>beänh, cheát. Cuõng </w:t>
      </w:r>
      <w:r>
        <w:rPr/>
        <w:t>nhö </w:t>
      </w:r>
      <w:r>
        <w:rPr>
          <w:spacing w:val="2"/>
        </w:rPr>
        <w:t>boán hoøn nuùi lôùn </w:t>
      </w:r>
      <w:r>
        <w:rPr/>
        <w:t>töø </w:t>
      </w:r>
      <w:r>
        <w:rPr>
          <w:spacing w:val="2"/>
        </w:rPr>
        <w:t>boán phöông </w:t>
      </w:r>
      <w:r>
        <w:rPr/>
        <w:t>aäp </w:t>
      </w:r>
      <w:r>
        <w:rPr>
          <w:spacing w:val="2"/>
        </w:rPr>
        <w:t>ñeán </w:t>
      </w:r>
      <w:r>
        <w:rPr>
          <w:spacing w:val="3"/>
        </w:rPr>
        <w:t>vôùi </w:t>
      </w:r>
      <w:r>
        <w:rPr>
          <w:spacing w:val="2"/>
        </w:rPr>
        <w:t>nhau, laøm gaõy </w:t>
      </w:r>
      <w:r>
        <w:rPr/>
        <w:t>ñoå </w:t>
      </w:r>
      <w:r>
        <w:rPr>
          <w:spacing w:val="2"/>
        </w:rPr>
        <w:t>caây coái, </w:t>
      </w:r>
      <w:r>
        <w:rPr>
          <w:spacing w:val="3"/>
        </w:rPr>
        <w:t>taát </w:t>
      </w:r>
      <w:r>
        <w:rPr>
          <w:spacing w:val="2"/>
        </w:rPr>
        <w:t>caû </w:t>
      </w:r>
      <w:r>
        <w:rPr>
          <w:spacing w:val="3"/>
        </w:rPr>
        <w:t>ñeàu </w:t>
      </w:r>
      <w:r>
        <w:rPr/>
        <w:t>bò </w:t>
      </w:r>
      <w:r>
        <w:rPr>
          <w:spacing w:val="3"/>
        </w:rPr>
        <w:t>huûy dieät. Boán </w:t>
      </w:r>
      <w:r>
        <w:rPr>
          <w:spacing w:val="2"/>
        </w:rPr>
        <w:t>söï </w:t>
      </w:r>
      <w:r>
        <w:rPr>
          <w:spacing w:val="3"/>
        </w:rPr>
        <w:t>kieän </w:t>
      </w:r>
      <w:r>
        <w:rPr>
          <w:spacing w:val="4"/>
        </w:rPr>
        <w:t>naøy </w:t>
      </w:r>
      <w:r>
        <w:rPr>
          <w:spacing w:val="3"/>
        </w:rPr>
        <w:t>cuõng</w:t>
      </w:r>
      <w:r>
        <w:rPr>
          <w:spacing w:val="7"/>
        </w:rPr>
        <w:t> </w:t>
      </w:r>
      <w:r>
        <w:rPr>
          <w:spacing w:val="4"/>
        </w:rPr>
        <w:t>vaäy.</w:t>
      </w:r>
    </w:p>
    <w:p>
      <w:pPr>
        <w:pStyle w:val="BodyText"/>
        <w:ind w:left="757" w:right="696" w:firstLine="567"/>
        <w:jc w:val="both"/>
      </w:pPr>
      <w:r>
        <w:rPr/>
        <w:t>Ñaïi vöông neân bieát, khi sinh ra, cha meï oâm loøng saàu lo, khoå  naõo, khoâng theå keå heát. Khi söï giaø ñeán, khoâng coøn trai treû nöõa, thaân hình baïi hoaïi; tay chaân, gaân khôùp loûng leûo. Khi beänh ñeán, luùc ñang  trai treû, maø khoâng coøn khí löïc, maïng soáng ruùt ngaén daàn. Khi  cheát  ñeán, maïng caên bò caét ñöùt, aân aùi bieät ly, naêm aám tan raõ. Ñaïi vöông, </w:t>
      </w:r>
      <w:r>
        <w:rPr>
          <w:spacing w:val="2"/>
        </w:rPr>
        <w:t>ñoù </w:t>
      </w:r>
      <w:r>
        <w:rPr/>
        <w:t>laø boán sôï haõi lôùn, khieán cho khoâng ñöôïc töï</w:t>
      </w:r>
      <w:r>
        <w:rPr>
          <w:spacing w:val="53"/>
        </w:rPr>
        <w:t> </w:t>
      </w:r>
      <w:r>
        <w:rPr/>
        <w:t>taïi.</w:t>
      </w:r>
    </w:p>
    <w:p>
      <w:pPr>
        <w:pStyle w:val="BodyText"/>
        <w:spacing w:before="35"/>
        <w:ind w:left="1324"/>
        <w:jc w:val="both"/>
      </w:pPr>
      <w:r>
        <w:rPr/>
        <w:t>Laïi coù ngöôøi quen laøm vieäc saùt sinh, gaây caùc caên nguyeân toäi</w:t>
      </w:r>
    </w:p>
    <w:p>
      <w:pPr>
        <w:pStyle w:val="BodyText"/>
        <w:spacing w:before="0"/>
        <w:rPr>
          <w:sz w:val="16"/>
        </w:rPr>
      </w:pPr>
      <w:r>
        <w:rPr/>
        <w:pict>
          <v:rect style="position:absolute;margin-left:150.240005pt;margin-top:12.42549pt;width:144pt;height:.600010pt;mso-position-horizontal-relative:page;mso-position-vertical-relative:paragraph;z-index:-15575040;mso-wrap-distance-left:0;mso-wrap-distance-right:0" filled="true" fillcolor="#000000" stroked="false">
            <v:fill type="solid"/>
            <w10:wrap type="topAndBottom"/>
          </v:rect>
        </w:pict>
      </w:r>
    </w:p>
    <w:p>
      <w:pPr>
        <w:spacing w:line="268" w:lineRule="auto" w:before="99"/>
        <w:ind w:left="1041" w:right="697" w:hanging="285"/>
        <w:jc w:val="both"/>
        <w:rPr>
          <w:rFonts w:ascii="VNI-Helve" w:hAnsi="VNI-Helve"/>
          <w:sz w:val="18"/>
        </w:rPr>
      </w:pPr>
      <w:r>
        <w:rPr>
          <w:spacing w:val="-1"/>
          <w:w w:val="99"/>
          <w:position w:val="9"/>
          <w:sz w:val="13"/>
        </w:rPr>
        <w:t>23</w:t>
      </w:r>
      <w:r>
        <w:rPr>
          <w:rFonts w:ascii="VNI-Helve" w:hAnsi="VNI-Helve"/>
          <w:position w:val="8"/>
          <w:sz w:val="12"/>
        </w:rPr>
        <w:t>.  </w:t>
      </w:r>
      <w:r>
        <w:rPr>
          <w:rFonts w:ascii="VNI-Helve" w:hAnsi="VNI-Helve"/>
          <w:spacing w:val="11"/>
          <w:position w:val="8"/>
          <w:sz w:val="12"/>
        </w:rPr>
        <w:t> </w:t>
      </w:r>
      <w:r>
        <w:rPr>
          <w:rFonts w:ascii="VNI-Helve" w:hAnsi="VNI-Helve"/>
          <w:spacing w:val="2"/>
          <w:w w:val="102"/>
          <w:sz w:val="18"/>
        </w:rPr>
        <w:t>Ñe</w:t>
      </w:r>
      <w:r>
        <w:rPr>
          <w:rFonts w:ascii="VNI-Helve" w:hAnsi="VNI-Helve"/>
          <w:w w:val="102"/>
          <w:sz w:val="18"/>
        </w:rPr>
        <w:t>å</w:t>
      </w:r>
      <w:r>
        <w:rPr>
          <w:rFonts w:ascii="VNI-Helve" w:hAnsi="VNI-Helve"/>
          <w:spacing w:val="5"/>
          <w:sz w:val="18"/>
        </w:rPr>
        <w:t> </w:t>
      </w:r>
      <w:r>
        <w:rPr>
          <w:rFonts w:ascii="VNI-Helve" w:hAnsi="VNI-Helve"/>
          <w:spacing w:val="2"/>
          <w:w w:val="102"/>
          <w:sz w:val="18"/>
        </w:rPr>
        <w:t>ba</w:t>
      </w:r>
      <w:r>
        <w:rPr>
          <w:rFonts w:ascii="VNI-Helve" w:hAnsi="VNI-Helve"/>
          <w:spacing w:val="1"/>
          <w:w w:val="102"/>
          <w:sz w:val="18"/>
        </w:rPr>
        <w:t>û</w:t>
      </w:r>
      <w:r>
        <w:rPr>
          <w:rFonts w:ascii="VNI-Helve" w:hAnsi="VNI-Helve"/>
          <w:spacing w:val="2"/>
          <w:sz w:val="18"/>
        </w:rPr>
        <w:t>n</w:t>
      </w:r>
      <w:r>
        <w:rPr>
          <w:rFonts w:ascii="VNI-Helve" w:hAnsi="VNI-Helve"/>
          <w:sz w:val="18"/>
        </w:rPr>
        <w:t>:</w:t>
      </w:r>
      <w:r>
        <w:rPr>
          <w:rFonts w:ascii="VNI-Helve" w:hAnsi="VNI-Helve"/>
          <w:spacing w:val="5"/>
          <w:sz w:val="18"/>
        </w:rPr>
        <w:t> </w:t>
      </w:r>
      <w:r>
        <w:rPr>
          <w:rFonts w:ascii="VNI-Helve" w:hAnsi="VNI-Helve"/>
          <w:spacing w:val="2"/>
          <w:sz w:val="18"/>
        </w:rPr>
        <w:t>Mö</w:t>
      </w:r>
      <w:r>
        <w:rPr>
          <w:rFonts w:ascii="VNI-Helve" w:hAnsi="VNI-Helve"/>
          <w:spacing w:val="1"/>
          <w:sz w:val="18"/>
        </w:rPr>
        <w:t>ô</w:t>
      </w:r>
      <w:r>
        <w:rPr>
          <w:rFonts w:ascii="VNI-Helve" w:hAnsi="VNI-Helve"/>
          <w:spacing w:val="2"/>
          <w:w w:val="333"/>
          <w:sz w:val="18"/>
        </w:rPr>
        <w:t>ø</w:t>
      </w:r>
      <w:r>
        <w:rPr>
          <w:rFonts w:ascii="VNI-Helve" w:hAnsi="VNI-Helve"/>
          <w:sz w:val="18"/>
        </w:rPr>
        <w:t>i</w:t>
      </w:r>
      <w:r>
        <w:rPr>
          <w:rFonts w:ascii="VNI-Helve" w:hAnsi="VNI-Helve"/>
          <w:spacing w:val="6"/>
          <w:sz w:val="18"/>
        </w:rPr>
        <w:t> </w:t>
      </w:r>
      <w:r>
        <w:rPr>
          <w:rFonts w:ascii="VNI-Helve" w:hAnsi="VNI-Helve"/>
          <w:spacing w:val="2"/>
          <w:w w:val="101"/>
          <w:sz w:val="18"/>
        </w:rPr>
        <w:t>vaïn</w:t>
      </w:r>
      <w:r>
        <w:rPr>
          <w:rFonts w:ascii="VNI-Helve" w:hAnsi="VNI-Helve"/>
          <w:w w:val="101"/>
          <w:sz w:val="18"/>
        </w:rPr>
        <w:t>.</w:t>
      </w:r>
      <w:r>
        <w:rPr>
          <w:rFonts w:ascii="VNI-Helve" w:hAnsi="VNI-Helve"/>
          <w:spacing w:val="7"/>
          <w:sz w:val="18"/>
        </w:rPr>
        <w:t> </w:t>
      </w:r>
      <w:r>
        <w:rPr>
          <w:rFonts w:ascii="VNI-Helve" w:hAnsi="VNI-Helve"/>
          <w:sz w:val="18"/>
        </w:rPr>
        <w:t>T</w:t>
      </w:r>
      <w:r>
        <w:rPr>
          <w:rFonts w:ascii="VNI-Helve" w:hAnsi="VNI-Helve"/>
          <w:spacing w:val="2"/>
          <w:sz w:val="18"/>
        </w:rPr>
        <w:t>NM</w:t>
      </w:r>
      <w:r>
        <w:rPr>
          <w:rFonts w:ascii="VNI-Helve" w:hAnsi="VNI-Helve"/>
          <w:sz w:val="18"/>
        </w:rPr>
        <w:t>:</w:t>
      </w:r>
      <w:r>
        <w:rPr>
          <w:rFonts w:ascii="VNI-Helve" w:hAnsi="VNI-Helve"/>
          <w:spacing w:val="5"/>
          <w:sz w:val="18"/>
        </w:rPr>
        <w:t> </w:t>
      </w:r>
      <w:r>
        <w:rPr>
          <w:rFonts w:ascii="VNI-Helve" w:hAnsi="VNI-Helve"/>
          <w:spacing w:val="1"/>
          <w:sz w:val="18"/>
        </w:rPr>
        <w:t>M</w:t>
      </w:r>
      <w:r>
        <w:rPr>
          <w:rFonts w:ascii="VNI-Helve" w:hAnsi="VNI-Helve"/>
          <w:spacing w:val="2"/>
          <w:w w:val="102"/>
          <w:sz w:val="18"/>
        </w:rPr>
        <w:t>öô</w:t>
      </w:r>
      <w:r>
        <w:rPr>
          <w:rFonts w:ascii="VNI-Helve" w:hAnsi="VNI-Helve"/>
          <w:spacing w:val="1"/>
          <w:w w:val="102"/>
          <w:sz w:val="18"/>
        </w:rPr>
        <w:t>ø</w:t>
      </w:r>
      <w:r>
        <w:rPr>
          <w:rFonts w:ascii="VNI-Helve" w:hAnsi="VNI-Helve"/>
          <w:sz w:val="18"/>
        </w:rPr>
        <w:t>i</w:t>
      </w:r>
      <w:r>
        <w:rPr>
          <w:rFonts w:ascii="VNI-Helve" w:hAnsi="VNI-Helve"/>
          <w:spacing w:val="7"/>
          <w:sz w:val="18"/>
        </w:rPr>
        <w:t> </w:t>
      </w:r>
      <w:r>
        <w:rPr>
          <w:rFonts w:ascii="VNI-Helve" w:hAnsi="VNI-Helve"/>
          <w:spacing w:val="1"/>
          <w:sz w:val="18"/>
        </w:rPr>
        <w:t>h</w:t>
      </w:r>
      <w:r>
        <w:rPr>
          <w:rFonts w:ascii="VNI-Helve" w:hAnsi="VNI-Helve"/>
          <w:spacing w:val="2"/>
          <w:sz w:val="18"/>
        </w:rPr>
        <w:t>a</w:t>
      </w:r>
      <w:r>
        <w:rPr>
          <w:rFonts w:ascii="VNI-Helve" w:hAnsi="VNI-Helve"/>
          <w:sz w:val="18"/>
        </w:rPr>
        <w:t>i</w:t>
      </w:r>
      <w:r>
        <w:rPr>
          <w:rFonts w:ascii="VNI-Helve" w:hAnsi="VNI-Helve"/>
          <w:spacing w:val="7"/>
          <w:sz w:val="18"/>
        </w:rPr>
        <w:t> </w:t>
      </w:r>
      <w:r>
        <w:rPr>
          <w:rFonts w:ascii="VNI-Helve" w:hAnsi="VNI-Helve"/>
          <w:spacing w:val="2"/>
          <w:sz w:val="18"/>
        </w:rPr>
        <w:t>v</w:t>
      </w:r>
      <w:r>
        <w:rPr>
          <w:rFonts w:ascii="VNI-Helve" w:hAnsi="VNI-Helve"/>
          <w:spacing w:val="1"/>
          <w:sz w:val="18"/>
        </w:rPr>
        <w:t>a</w:t>
      </w:r>
      <w:r>
        <w:rPr>
          <w:rFonts w:ascii="VNI-Helve" w:hAnsi="VNI-Helve"/>
          <w:spacing w:val="2"/>
          <w:w w:val="103"/>
          <w:sz w:val="18"/>
        </w:rPr>
        <w:t>ïn</w:t>
      </w:r>
      <w:r>
        <w:rPr>
          <w:rFonts w:ascii="VNI-Helve" w:hAnsi="VNI-Helve"/>
          <w:w w:val="103"/>
          <w:sz w:val="18"/>
        </w:rPr>
        <w:t>.</w:t>
      </w:r>
      <w:r>
        <w:rPr>
          <w:rFonts w:ascii="VNI-Helve" w:hAnsi="VNI-Helve"/>
          <w:spacing w:val="5"/>
          <w:sz w:val="18"/>
        </w:rPr>
        <w:t> </w:t>
      </w:r>
      <w:r>
        <w:rPr>
          <w:rFonts w:ascii="VNI-Helve" w:hAnsi="VNI-Helve"/>
          <w:spacing w:val="1"/>
          <w:sz w:val="18"/>
        </w:rPr>
        <w:t>N</w:t>
      </w:r>
      <w:r>
        <w:rPr>
          <w:rFonts w:ascii="VNI-Helve" w:hAnsi="VNI-Helve"/>
          <w:spacing w:val="2"/>
          <w:sz w:val="18"/>
        </w:rPr>
        <w:t>hö</w:t>
      </w:r>
      <w:r>
        <w:rPr>
          <w:rFonts w:ascii="VNI-Helve" w:hAnsi="VNI-Helve"/>
          <w:spacing w:val="1"/>
          <w:sz w:val="18"/>
        </w:rPr>
        <w:t>n</w:t>
      </w:r>
      <w:r>
        <w:rPr>
          <w:rFonts w:ascii="VNI-Helve" w:hAnsi="VNI-Helve"/>
          <w:spacing w:val="2"/>
          <w:sz w:val="18"/>
        </w:rPr>
        <w:t>g</w:t>
      </w:r>
      <w:r>
        <w:rPr>
          <w:rFonts w:ascii="VNI-Helve" w:hAnsi="VNI-Helve"/>
          <w:sz w:val="18"/>
        </w:rPr>
        <w:t>,</w:t>
      </w:r>
      <w:r>
        <w:rPr>
          <w:rFonts w:ascii="VNI-Helve" w:hAnsi="VNI-Helve"/>
          <w:spacing w:val="7"/>
          <w:sz w:val="18"/>
        </w:rPr>
        <w:t> </w:t>
      </w:r>
      <w:r>
        <w:rPr>
          <w:rFonts w:ascii="VNI-Helve" w:hAnsi="VNI-Helve"/>
          <w:spacing w:val="2"/>
          <w:sz w:val="18"/>
        </w:rPr>
        <w:t>co</w:t>
      </w:r>
      <w:r>
        <w:rPr>
          <w:rFonts w:ascii="VNI-Helve" w:hAnsi="VNI-Helve"/>
          <w:sz w:val="18"/>
        </w:rPr>
        <w:t>n</w:t>
      </w:r>
      <w:r>
        <w:rPr>
          <w:rFonts w:ascii="VNI-Helve" w:hAnsi="VNI-Helve"/>
          <w:spacing w:val="7"/>
          <w:sz w:val="18"/>
        </w:rPr>
        <w:t> </w:t>
      </w:r>
      <w:r>
        <w:rPr>
          <w:rFonts w:ascii="VNI-Helve" w:hAnsi="VNI-Helve"/>
          <w:spacing w:val="2"/>
          <w:w w:val="102"/>
          <w:sz w:val="18"/>
        </w:rPr>
        <w:t>so</w:t>
      </w:r>
      <w:r>
        <w:rPr>
          <w:rFonts w:ascii="VNI-Helve" w:hAnsi="VNI-Helve"/>
          <w:w w:val="102"/>
          <w:sz w:val="18"/>
        </w:rPr>
        <w:t>á</w:t>
      </w:r>
      <w:r>
        <w:rPr>
          <w:rFonts w:ascii="VNI-Helve" w:hAnsi="VNI-Helve"/>
          <w:spacing w:val="5"/>
          <w:sz w:val="18"/>
        </w:rPr>
        <w:t> </w:t>
      </w:r>
      <w:r>
        <w:rPr>
          <w:rFonts w:ascii="VNI-Helve" w:hAnsi="VNI-Helve"/>
          <w:spacing w:val="2"/>
          <w:w w:val="100"/>
          <w:sz w:val="18"/>
        </w:rPr>
        <w:t>khoân</w:t>
      </w:r>
      <w:r>
        <w:rPr>
          <w:rFonts w:ascii="VNI-Helve" w:hAnsi="VNI-Helve"/>
          <w:w w:val="100"/>
          <w:sz w:val="18"/>
        </w:rPr>
        <w:t>g</w:t>
      </w:r>
      <w:r>
        <w:rPr>
          <w:rFonts w:ascii="VNI-Helve" w:hAnsi="VNI-Helve"/>
          <w:spacing w:val="5"/>
          <w:sz w:val="18"/>
        </w:rPr>
        <w:t> </w:t>
      </w:r>
      <w:r>
        <w:rPr>
          <w:rFonts w:ascii="VNI-Helve" w:hAnsi="VNI-Helve"/>
          <w:spacing w:val="2"/>
          <w:sz w:val="18"/>
        </w:rPr>
        <w:t>p</w:t>
      </w:r>
      <w:r>
        <w:rPr>
          <w:rFonts w:ascii="VNI-Helve" w:hAnsi="VNI-Helve"/>
          <w:spacing w:val="1"/>
          <w:sz w:val="18"/>
        </w:rPr>
        <w:t>h</w:t>
      </w:r>
      <w:r>
        <w:rPr>
          <w:rFonts w:ascii="VNI-Helve" w:hAnsi="VNI-Helve"/>
          <w:spacing w:val="2"/>
          <w:w w:val="104"/>
          <w:sz w:val="18"/>
        </w:rPr>
        <w:t>u</w:t>
      </w:r>
      <w:r>
        <w:rPr>
          <w:rFonts w:ascii="VNI-Helve" w:hAnsi="VNI-Helve"/>
          <w:w w:val="104"/>
          <w:sz w:val="18"/>
        </w:rPr>
        <w:t>ø</w:t>
      </w:r>
      <w:r>
        <w:rPr>
          <w:rFonts w:ascii="VNI-Helve" w:hAnsi="VNI-Helve"/>
          <w:spacing w:val="5"/>
          <w:sz w:val="18"/>
        </w:rPr>
        <w:t> </w:t>
      </w:r>
      <w:r>
        <w:rPr>
          <w:rFonts w:ascii="VNI-Helve" w:hAnsi="VNI-Helve"/>
          <w:spacing w:val="2"/>
          <w:w w:val="102"/>
          <w:sz w:val="18"/>
        </w:rPr>
        <w:t>hô</w:t>
      </w:r>
      <w:r>
        <w:rPr>
          <w:rFonts w:ascii="VNI-Helve" w:hAnsi="VNI-Helve"/>
          <w:spacing w:val="1"/>
          <w:w w:val="102"/>
          <w:sz w:val="18"/>
        </w:rPr>
        <w:t>ï</w:t>
      </w:r>
      <w:r>
        <w:rPr>
          <w:rFonts w:ascii="VNI-Helve" w:hAnsi="VNI-Helve"/>
          <w:sz w:val="18"/>
        </w:rPr>
        <w:t>p</w:t>
      </w:r>
      <w:r>
        <w:rPr>
          <w:rFonts w:ascii="VNI-Helve" w:hAnsi="VNI-Helve"/>
          <w:spacing w:val="7"/>
          <w:sz w:val="18"/>
        </w:rPr>
        <w:t> </w:t>
      </w:r>
      <w:r>
        <w:rPr>
          <w:rFonts w:ascii="VNI-Helve" w:hAnsi="VNI-Helve"/>
          <w:spacing w:val="2"/>
          <w:w w:val="102"/>
          <w:sz w:val="18"/>
        </w:rPr>
        <w:t>vô</w:t>
      </w:r>
      <w:r>
        <w:rPr>
          <w:rFonts w:ascii="VNI-Helve" w:hAnsi="VNI-Helve"/>
          <w:spacing w:val="1"/>
          <w:w w:val="102"/>
          <w:sz w:val="18"/>
        </w:rPr>
        <w:t>ù</w:t>
      </w:r>
      <w:r>
        <w:rPr>
          <w:rFonts w:ascii="VNI-Helve" w:hAnsi="VNI-Helve"/>
          <w:sz w:val="18"/>
        </w:rPr>
        <w:t>i</w:t>
      </w:r>
      <w:r>
        <w:rPr>
          <w:rFonts w:ascii="VNI-Helve" w:hAnsi="VNI-Helve"/>
          <w:spacing w:val="7"/>
          <w:sz w:val="18"/>
        </w:rPr>
        <w:t> </w:t>
      </w:r>
      <w:r>
        <w:rPr>
          <w:rFonts w:ascii="VNI-Helve" w:hAnsi="VNI-Helve"/>
          <w:spacing w:val="2"/>
          <w:sz w:val="18"/>
        </w:rPr>
        <w:t>k</w:t>
      </w:r>
      <w:r>
        <w:rPr>
          <w:rFonts w:ascii="VNI-Helve" w:hAnsi="VNI-Helve"/>
          <w:spacing w:val="1"/>
          <w:sz w:val="18"/>
        </w:rPr>
        <w:t>in</w:t>
      </w:r>
      <w:r>
        <w:rPr>
          <w:rFonts w:ascii="VNI-Helve" w:hAnsi="VNI-Helve"/>
          <w:sz w:val="18"/>
        </w:rPr>
        <w:t>h </w:t>
      </w:r>
      <w:r>
        <w:rPr>
          <w:rFonts w:ascii="VNI-Helve" w:hAnsi="VNI-Helve"/>
          <w:spacing w:val="2"/>
          <w:w w:val="102"/>
          <w:sz w:val="18"/>
        </w:rPr>
        <w:t>so</w:t>
      </w:r>
      <w:r>
        <w:rPr>
          <w:rFonts w:ascii="VNI-Helve" w:hAnsi="VNI-Helve"/>
          <w:w w:val="102"/>
          <w:sz w:val="18"/>
        </w:rPr>
        <w:t>á</w:t>
      </w:r>
      <w:r>
        <w:rPr>
          <w:rFonts w:ascii="VNI-Helve" w:hAnsi="VNI-Helve"/>
          <w:spacing w:val="17"/>
          <w:sz w:val="18"/>
        </w:rPr>
        <w:t> </w:t>
      </w:r>
      <w:r>
        <w:rPr>
          <w:rFonts w:ascii="VNI-Helve" w:hAnsi="VNI-Helve"/>
          <w:spacing w:val="2"/>
          <w:sz w:val="18"/>
        </w:rPr>
        <w:t>1</w:t>
      </w:r>
      <w:r>
        <w:rPr>
          <w:rFonts w:ascii="VNI-Helve" w:hAnsi="VNI-Helve"/>
          <w:sz w:val="18"/>
        </w:rPr>
        <w:t>0</w:t>
      </w:r>
      <w:r>
        <w:rPr>
          <w:rFonts w:ascii="VNI-Helve" w:hAnsi="VNI-Helve"/>
          <w:spacing w:val="17"/>
          <w:sz w:val="18"/>
        </w:rPr>
        <w:t> </w:t>
      </w:r>
      <w:r>
        <w:rPr>
          <w:rFonts w:ascii="VNI-Helve" w:hAnsi="VNI-Helve"/>
          <w:spacing w:val="1"/>
          <w:sz w:val="18"/>
        </w:rPr>
        <w:t>p</w:t>
      </w:r>
      <w:r>
        <w:rPr>
          <w:rFonts w:ascii="VNI-Helve" w:hAnsi="VNI-Helve"/>
          <w:spacing w:val="2"/>
          <w:sz w:val="18"/>
        </w:rPr>
        <w:t>h</w:t>
      </w:r>
      <w:r>
        <w:rPr>
          <w:rFonts w:ascii="VNI-Helve" w:hAnsi="VNI-Helve"/>
          <w:spacing w:val="2"/>
          <w:w w:val="104"/>
          <w:sz w:val="18"/>
        </w:rPr>
        <w:t>a</w:t>
      </w:r>
      <w:r>
        <w:rPr>
          <w:rFonts w:ascii="VNI-Helve" w:hAnsi="VNI-Helve"/>
          <w:spacing w:val="1"/>
          <w:w w:val="104"/>
          <w:sz w:val="18"/>
        </w:rPr>
        <w:t>å</w:t>
      </w:r>
      <w:r>
        <w:rPr>
          <w:rFonts w:ascii="VNI-Helve" w:hAnsi="VNI-Helve"/>
          <w:sz w:val="18"/>
        </w:rPr>
        <w:t>m</w:t>
      </w:r>
      <w:r>
        <w:rPr>
          <w:rFonts w:ascii="VNI-Helve" w:hAnsi="VNI-Helve"/>
          <w:spacing w:val="16"/>
          <w:sz w:val="18"/>
        </w:rPr>
        <w:t> </w:t>
      </w:r>
      <w:r>
        <w:rPr>
          <w:rFonts w:ascii="VNI-Helve" w:hAnsi="VNI-Helve"/>
          <w:spacing w:val="2"/>
          <w:sz w:val="18"/>
        </w:rPr>
        <w:t>17</w:t>
      </w:r>
      <w:r>
        <w:rPr>
          <w:rFonts w:ascii="VNI-Helve" w:hAnsi="VNI-Helve"/>
          <w:sz w:val="18"/>
        </w:rPr>
        <w:t>,</w:t>
      </w:r>
      <w:r>
        <w:rPr>
          <w:rFonts w:ascii="VNI-Helve" w:hAnsi="VNI-Helve"/>
          <w:spacing w:val="17"/>
          <w:sz w:val="18"/>
        </w:rPr>
        <w:t> </w:t>
      </w:r>
      <w:r>
        <w:rPr>
          <w:rFonts w:ascii="VNI-Helve" w:hAnsi="VNI-Helve"/>
          <w:spacing w:val="2"/>
          <w:sz w:val="18"/>
        </w:rPr>
        <w:t>n</w:t>
      </w:r>
      <w:r>
        <w:rPr>
          <w:rFonts w:ascii="VNI-Helve" w:hAnsi="VNI-Helve"/>
          <w:sz w:val="18"/>
        </w:rPr>
        <w:t>o</w:t>
      </w:r>
      <w:r>
        <w:rPr>
          <w:rFonts w:ascii="VNI-Helve" w:hAnsi="VNI-Helve"/>
          <w:spacing w:val="2"/>
          <w:w w:val="111"/>
          <w:sz w:val="18"/>
        </w:rPr>
        <w:t>ù</w:t>
      </w:r>
      <w:r>
        <w:rPr>
          <w:rFonts w:ascii="VNI-Helve" w:hAnsi="VNI-Helve"/>
          <w:w w:val="111"/>
          <w:sz w:val="18"/>
        </w:rPr>
        <w:t>i</w:t>
      </w:r>
      <w:r>
        <w:rPr>
          <w:rFonts w:ascii="VNI-Helve" w:hAnsi="VNI-Helve"/>
          <w:spacing w:val="16"/>
          <w:sz w:val="18"/>
        </w:rPr>
        <w:t> </w:t>
      </w:r>
      <w:r>
        <w:rPr>
          <w:rFonts w:ascii="VNI-Helve" w:hAnsi="VNI-Helve"/>
          <w:spacing w:val="2"/>
          <w:w w:val="101"/>
          <w:sz w:val="18"/>
        </w:rPr>
        <w:t>“tuo</w:t>
      </w:r>
      <w:r>
        <w:rPr>
          <w:rFonts w:ascii="VNI-Helve" w:hAnsi="VNI-Helve"/>
          <w:spacing w:val="1"/>
          <w:w w:val="101"/>
          <w:sz w:val="18"/>
        </w:rPr>
        <w:t>å</w:t>
      </w:r>
      <w:r>
        <w:rPr>
          <w:rFonts w:ascii="VNI-Helve" w:hAnsi="VNI-Helve"/>
          <w:sz w:val="18"/>
        </w:rPr>
        <w:t>i</w:t>
      </w:r>
      <w:r>
        <w:rPr>
          <w:rFonts w:ascii="VNI-Helve" w:hAnsi="VNI-Helve"/>
          <w:spacing w:val="18"/>
          <w:sz w:val="18"/>
        </w:rPr>
        <w:t> </w:t>
      </w:r>
      <w:r>
        <w:rPr>
          <w:rFonts w:ascii="VNI-Helve" w:hAnsi="VNI-Helve"/>
          <w:spacing w:val="1"/>
          <w:sz w:val="18"/>
        </w:rPr>
        <w:t>t</w:t>
      </w:r>
      <w:r>
        <w:rPr>
          <w:rFonts w:ascii="VNI-Helve" w:hAnsi="VNI-Helve"/>
          <w:spacing w:val="2"/>
          <w:sz w:val="18"/>
        </w:rPr>
        <w:t>h</w:t>
      </w:r>
      <w:r>
        <w:rPr>
          <w:rFonts w:ascii="VNI-Helve" w:hAnsi="VNI-Helve"/>
          <w:spacing w:val="2"/>
          <w:w w:val="104"/>
          <w:sz w:val="18"/>
        </w:rPr>
        <w:t>o</w:t>
      </w:r>
      <w:r>
        <w:rPr>
          <w:rFonts w:ascii="VNI-Helve" w:hAnsi="VNI-Helve"/>
          <w:w w:val="104"/>
          <w:sz w:val="18"/>
        </w:rPr>
        <w:t>ï</w:t>
      </w:r>
      <w:r>
        <w:rPr>
          <w:rFonts w:ascii="VNI-Helve" w:hAnsi="VNI-Helve"/>
          <w:spacing w:val="17"/>
          <w:sz w:val="18"/>
        </w:rPr>
        <w:t> </w:t>
      </w:r>
      <w:r>
        <w:rPr>
          <w:rFonts w:ascii="VNI-Helve" w:hAnsi="VNI-Helve"/>
          <w:spacing w:val="2"/>
          <w:sz w:val="18"/>
        </w:rPr>
        <w:t>t</w:t>
      </w:r>
      <w:r>
        <w:rPr>
          <w:rFonts w:ascii="VNI-Helve" w:hAnsi="VNI-Helve"/>
          <w:spacing w:val="1"/>
          <w:sz w:val="18"/>
        </w:rPr>
        <w:t>r</w:t>
      </w:r>
      <w:r>
        <w:rPr>
          <w:rFonts w:ascii="VNI-Helve" w:hAnsi="VNI-Helve"/>
          <w:spacing w:val="2"/>
          <w:w w:val="104"/>
          <w:sz w:val="18"/>
        </w:rPr>
        <w:t>ô</w:t>
      </w:r>
      <w:r>
        <w:rPr>
          <w:rFonts w:ascii="VNI-Helve" w:hAnsi="VNI-Helve"/>
          <w:spacing w:val="1"/>
          <w:w w:val="104"/>
          <w:sz w:val="18"/>
        </w:rPr>
        <w:t>ø</w:t>
      </w:r>
      <w:r>
        <w:rPr>
          <w:rFonts w:ascii="VNI-Helve" w:hAnsi="VNI-Helve"/>
          <w:sz w:val="18"/>
        </w:rPr>
        <w:t>i</w:t>
      </w:r>
      <w:r>
        <w:rPr>
          <w:rFonts w:ascii="VNI-Helve" w:hAnsi="VNI-Helve"/>
          <w:spacing w:val="17"/>
          <w:sz w:val="18"/>
        </w:rPr>
        <w:t> </w:t>
      </w:r>
      <w:r>
        <w:rPr>
          <w:rFonts w:ascii="VNI-Helve" w:hAnsi="VNI-Helve"/>
          <w:spacing w:val="2"/>
          <w:sz w:val="18"/>
        </w:rPr>
        <w:t>Ta</w:t>
      </w:r>
      <w:r>
        <w:rPr>
          <w:rFonts w:ascii="VNI-Helve" w:hAnsi="VNI-Helve"/>
          <w:sz w:val="18"/>
        </w:rPr>
        <w:t>m</w:t>
      </w:r>
      <w:r>
        <w:rPr>
          <w:rFonts w:ascii="VNI-Helve" w:hAnsi="VNI-Helve"/>
          <w:spacing w:val="17"/>
          <w:sz w:val="18"/>
        </w:rPr>
        <w:t> </w:t>
      </w:r>
      <w:r>
        <w:rPr>
          <w:rFonts w:ascii="VNI-Helve" w:hAnsi="VNI-Helve"/>
          <w:spacing w:val="1"/>
          <w:sz w:val="18"/>
        </w:rPr>
        <w:t>t</w:t>
      </w:r>
      <w:r>
        <w:rPr>
          <w:rFonts w:ascii="VNI-Helve" w:hAnsi="VNI-Helve"/>
          <w:spacing w:val="2"/>
          <w:sz w:val="18"/>
        </w:rPr>
        <w:t>h</w:t>
      </w:r>
      <w:r>
        <w:rPr>
          <w:rFonts w:ascii="VNI-Helve" w:hAnsi="VNI-Helve"/>
          <w:spacing w:val="2"/>
          <w:w w:val="102"/>
          <w:sz w:val="18"/>
        </w:rPr>
        <w:t>aä</w:t>
      </w:r>
      <w:r>
        <w:rPr>
          <w:rFonts w:ascii="VNI-Helve" w:hAnsi="VNI-Helve"/>
          <w:w w:val="102"/>
          <w:sz w:val="18"/>
        </w:rPr>
        <w:t>p</w:t>
      </w:r>
      <w:r>
        <w:rPr>
          <w:rFonts w:ascii="VNI-Helve" w:hAnsi="VNI-Helve"/>
          <w:spacing w:val="16"/>
          <w:sz w:val="18"/>
        </w:rPr>
        <w:t> </w:t>
      </w:r>
      <w:r>
        <w:rPr>
          <w:rFonts w:ascii="VNI-Helve" w:hAnsi="VNI-Helve"/>
          <w:spacing w:val="2"/>
          <w:sz w:val="18"/>
        </w:rPr>
        <w:t>ta</w:t>
      </w:r>
      <w:r>
        <w:rPr>
          <w:rFonts w:ascii="VNI-Helve" w:hAnsi="VNI-Helve"/>
          <w:sz w:val="18"/>
        </w:rPr>
        <w:t>m</w:t>
      </w:r>
      <w:r>
        <w:rPr>
          <w:rFonts w:ascii="VNI-Helve" w:hAnsi="VNI-Helve"/>
          <w:spacing w:val="16"/>
          <w:sz w:val="18"/>
        </w:rPr>
        <w:t> </w:t>
      </w:r>
      <w:r>
        <w:rPr>
          <w:rFonts w:ascii="VNI-Helve" w:hAnsi="VNI-Helve"/>
          <w:spacing w:val="2"/>
          <w:sz w:val="18"/>
        </w:rPr>
        <w:t>l</w:t>
      </w:r>
      <w:r>
        <w:rPr>
          <w:rFonts w:ascii="VNI-Helve" w:hAnsi="VNI-Helve"/>
          <w:spacing w:val="1"/>
          <w:sz w:val="18"/>
        </w:rPr>
        <w:t>a</w:t>
      </w:r>
      <w:r>
        <w:rPr>
          <w:rFonts w:ascii="VNI-Helve" w:hAnsi="VNI-Helve"/>
          <w:w w:val="333"/>
          <w:sz w:val="18"/>
        </w:rPr>
        <w:t>ø</w:t>
      </w:r>
      <w:r>
        <w:rPr>
          <w:rFonts w:ascii="VNI-Helve" w:hAnsi="VNI-Helve"/>
          <w:spacing w:val="17"/>
          <w:sz w:val="18"/>
        </w:rPr>
        <w:t> </w:t>
      </w:r>
      <w:r>
        <w:rPr>
          <w:rFonts w:ascii="VNI-Helve" w:hAnsi="VNI-Helve"/>
          <w:spacing w:val="1"/>
          <w:sz w:val="18"/>
        </w:rPr>
        <w:t>mo</w:t>
      </w:r>
      <w:r>
        <w:rPr>
          <w:rFonts w:ascii="VNI-Helve" w:hAnsi="VNI-Helve"/>
          <w:spacing w:val="2"/>
          <w:w w:val="109"/>
          <w:sz w:val="18"/>
        </w:rPr>
        <w:t>ä</w:t>
      </w:r>
      <w:r>
        <w:rPr>
          <w:rFonts w:ascii="VNI-Helve" w:hAnsi="VNI-Helve"/>
          <w:w w:val="109"/>
          <w:sz w:val="18"/>
        </w:rPr>
        <w:t>t</w:t>
      </w:r>
      <w:r>
        <w:rPr>
          <w:rFonts w:ascii="VNI-Helve" w:hAnsi="VNI-Helve"/>
          <w:spacing w:val="17"/>
          <w:sz w:val="18"/>
        </w:rPr>
        <w:t> </w:t>
      </w:r>
      <w:r>
        <w:rPr>
          <w:rFonts w:ascii="VNI-Helve" w:hAnsi="VNI-Helve"/>
          <w:spacing w:val="2"/>
          <w:sz w:val="18"/>
        </w:rPr>
        <w:t>ng</w:t>
      </w:r>
      <w:r>
        <w:rPr>
          <w:rFonts w:ascii="VNI-Helve" w:hAnsi="VNI-Helve"/>
          <w:spacing w:val="1"/>
          <w:sz w:val="18"/>
        </w:rPr>
        <w:t>a</w:t>
      </w:r>
      <w:r>
        <w:rPr>
          <w:rFonts w:ascii="VNI-Helve" w:hAnsi="VNI-Helve"/>
          <w:spacing w:val="2"/>
          <w:w w:val="104"/>
          <w:sz w:val="18"/>
        </w:rPr>
        <w:t>ø</w:t>
      </w:r>
      <w:r>
        <w:rPr>
          <w:rFonts w:ascii="VNI-Helve" w:hAnsi="VNI-Helve"/>
          <w:w w:val="104"/>
          <w:sz w:val="18"/>
        </w:rPr>
        <w:t>n</w:t>
      </w:r>
      <w:r>
        <w:rPr>
          <w:rFonts w:ascii="VNI-Helve" w:hAnsi="VNI-Helve"/>
          <w:spacing w:val="16"/>
          <w:sz w:val="18"/>
        </w:rPr>
        <w:t> </w:t>
      </w:r>
      <w:r>
        <w:rPr>
          <w:rFonts w:ascii="VNI-Helve" w:hAnsi="VNI-Helve"/>
          <w:spacing w:val="2"/>
          <w:w w:val="102"/>
          <w:sz w:val="18"/>
        </w:rPr>
        <w:t>na</w:t>
      </w:r>
      <w:r>
        <w:rPr>
          <w:rFonts w:ascii="VNI-Helve" w:hAnsi="VNI-Helve"/>
          <w:spacing w:val="1"/>
          <w:w w:val="102"/>
          <w:sz w:val="18"/>
        </w:rPr>
        <w:t>ê</w:t>
      </w:r>
      <w:r>
        <w:rPr>
          <w:rFonts w:ascii="VNI-Helve" w:hAnsi="VNI-Helve"/>
          <w:spacing w:val="2"/>
          <w:sz w:val="18"/>
        </w:rPr>
        <w:t>m</w:t>
      </w:r>
      <w:r>
        <w:rPr>
          <w:rFonts w:ascii="VNI-Helve" w:hAnsi="VNI-Helve"/>
          <w:sz w:val="18"/>
        </w:rPr>
        <w:t>;</w:t>
      </w:r>
      <w:r>
        <w:rPr>
          <w:rFonts w:ascii="VNI-Helve" w:hAnsi="VNI-Helve"/>
          <w:spacing w:val="16"/>
          <w:sz w:val="18"/>
        </w:rPr>
        <w:t> </w:t>
      </w:r>
      <w:r>
        <w:rPr>
          <w:rFonts w:ascii="VNI-Helve" w:hAnsi="VNI-Helve"/>
          <w:spacing w:val="2"/>
          <w:w w:val="101"/>
          <w:sz w:val="18"/>
        </w:rPr>
        <w:t>cuõn</w:t>
      </w:r>
      <w:r>
        <w:rPr>
          <w:rFonts w:ascii="VNI-Helve" w:hAnsi="VNI-Helve"/>
          <w:w w:val="101"/>
          <w:sz w:val="18"/>
        </w:rPr>
        <w:t>g</w:t>
      </w:r>
      <w:r>
        <w:rPr>
          <w:rFonts w:ascii="VNI-Helve" w:hAnsi="VNI-Helve"/>
          <w:spacing w:val="17"/>
          <w:sz w:val="18"/>
        </w:rPr>
        <w:t> </w:t>
      </w:r>
      <w:r>
        <w:rPr>
          <w:rFonts w:ascii="VNI-Helve" w:hAnsi="VNI-Helve"/>
          <w:spacing w:val="2"/>
          <w:w w:val="102"/>
          <w:sz w:val="18"/>
        </w:rPr>
        <w:t>co</w:t>
      </w:r>
      <w:r>
        <w:rPr>
          <w:rFonts w:ascii="VNI-Helve" w:hAnsi="VNI-Helve"/>
          <w:w w:val="102"/>
          <w:sz w:val="18"/>
        </w:rPr>
        <w:t>ù</w:t>
      </w:r>
      <w:r>
        <w:rPr>
          <w:rFonts w:ascii="VNI-Helve" w:hAnsi="VNI-Helve"/>
          <w:spacing w:val="17"/>
          <w:sz w:val="18"/>
        </w:rPr>
        <w:t> </w:t>
      </w:r>
      <w:r>
        <w:rPr>
          <w:rFonts w:ascii="VNI-Helve" w:hAnsi="VNI-Helve"/>
          <w:sz w:val="18"/>
        </w:rPr>
        <w:t>vò </w:t>
      </w:r>
      <w:r>
        <w:rPr>
          <w:rFonts w:ascii="VNI-Helve" w:hAnsi="VNI-Helve"/>
          <w:spacing w:val="2"/>
          <w:w w:val="101"/>
          <w:sz w:val="18"/>
        </w:rPr>
        <w:t>nöû</w:t>
      </w:r>
      <w:r>
        <w:rPr>
          <w:rFonts w:ascii="VNI-Helve" w:hAnsi="VNI-Helve"/>
          <w:w w:val="101"/>
          <w:sz w:val="18"/>
        </w:rPr>
        <w:t>a</w:t>
      </w:r>
      <w:r>
        <w:rPr>
          <w:rFonts w:ascii="VNI-Helve" w:hAnsi="VNI-Helve"/>
          <w:spacing w:val="3"/>
          <w:sz w:val="18"/>
        </w:rPr>
        <w:t> </w:t>
      </w:r>
      <w:r>
        <w:rPr>
          <w:rFonts w:ascii="VNI-Helve" w:hAnsi="VNI-Helve"/>
          <w:spacing w:val="2"/>
          <w:sz w:val="18"/>
        </w:rPr>
        <w:t>ch</w:t>
      </w:r>
      <w:r>
        <w:rPr>
          <w:rFonts w:ascii="VNI-Helve" w:hAnsi="VNI-Helve"/>
          <w:spacing w:val="1"/>
          <w:sz w:val="18"/>
        </w:rPr>
        <w:t>ö</w:t>
      </w:r>
      <w:r>
        <w:rPr>
          <w:rFonts w:ascii="VNI-Helve" w:hAnsi="VNI-Helve"/>
          <w:spacing w:val="2"/>
          <w:w w:val="333"/>
          <w:sz w:val="18"/>
        </w:rPr>
        <w:t>ø</w:t>
      </w:r>
      <w:r>
        <w:rPr>
          <w:rFonts w:ascii="VNI-Helve" w:hAnsi="VNI-Helve"/>
          <w:spacing w:val="1"/>
          <w:sz w:val="18"/>
        </w:rPr>
        <w:t>n</w:t>
      </w:r>
      <w:r>
        <w:rPr>
          <w:rFonts w:ascii="VNI-Helve" w:hAnsi="VNI-Helve"/>
          <w:sz w:val="18"/>
        </w:rPr>
        <w:t>g</w:t>
      </w:r>
      <w:r>
        <w:rPr>
          <w:rFonts w:ascii="VNI-Helve" w:hAnsi="VNI-Helve"/>
          <w:spacing w:val="4"/>
          <w:sz w:val="18"/>
        </w:rPr>
        <w:t> </w:t>
      </w:r>
      <w:r>
        <w:rPr>
          <w:rFonts w:ascii="VNI-Helve" w:hAnsi="VNI-Helve"/>
          <w:spacing w:val="2"/>
          <w:w w:val="102"/>
          <w:sz w:val="18"/>
        </w:rPr>
        <w:t>ye</w:t>
      </w:r>
      <w:r>
        <w:rPr>
          <w:rFonts w:ascii="VNI-Helve" w:hAnsi="VNI-Helve"/>
          <w:spacing w:val="1"/>
          <w:w w:val="102"/>
          <w:sz w:val="18"/>
        </w:rPr>
        <w:t>å</w:t>
      </w:r>
      <w:r>
        <w:rPr>
          <w:rFonts w:ascii="VNI-Helve" w:hAnsi="VNI-Helve"/>
          <w:spacing w:val="2"/>
          <w:sz w:val="18"/>
        </w:rPr>
        <w:t>u</w:t>
      </w:r>
      <w:r>
        <w:rPr>
          <w:rFonts w:ascii="VNI-Helve" w:hAnsi="VNI-Helve"/>
          <w:sz w:val="18"/>
        </w:rPr>
        <w:t>.</w:t>
      </w:r>
      <w:r>
        <w:rPr>
          <w:rFonts w:ascii="VNI-Helve" w:hAnsi="VNI-Helve"/>
          <w:spacing w:val="4"/>
          <w:sz w:val="18"/>
        </w:rPr>
        <w:t> </w:t>
      </w:r>
      <w:r>
        <w:rPr>
          <w:rFonts w:ascii="VNI-Helve" w:hAnsi="VNI-Helve"/>
          <w:sz w:val="18"/>
        </w:rPr>
        <w:t>T</w:t>
      </w:r>
      <w:r>
        <w:rPr>
          <w:rFonts w:ascii="VNI-Helve" w:hAnsi="VNI-Helve"/>
          <w:spacing w:val="2"/>
          <w:sz w:val="18"/>
        </w:rPr>
        <w:t>ín</w:t>
      </w:r>
      <w:r>
        <w:rPr>
          <w:rFonts w:ascii="VNI-Helve" w:hAnsi="VNI-Helve"/>
          <w:sz w:val="18"/>
        </w:rPr>
        <w:t>h</w:t>
      </w:r>
      <w:r>
        <w:rPr>
          <w:rFonts w:ascii="VNI-Helve" w:hAnsi="VNI-Helve"/>
          <w:spacing w:val="3"/>
          <w:sz w:val="18"/>
        </w:rPr>
        <w:t> </w:t>
      </w:r>
      <w:r>
        <w:rPr>
          <w:rFonts w:ascii="VNI-Helve" w:hAnsi="VNI-Helve"/>
          <w:spacing w:val="2"/>
          <w:w w:val="102"/>
          <w:sz w:val="18"/>
        </w:rPr>
        <w:t>so</w:t>
      </w:r>
      <w:r>
        <w:rPr>
          <w:rFonts w:ascii="VNI-Helve" w:hAnsi="VNI-Helve"/>
          <w:w w:val="102"/>
          <w:sz w:val="18"/>
        </w:rPr>
        <w:t>á</w:t>
      </w:r>
      <w:r>
        <w:rPr>
          <w:rFonts w:ascii="VNI-Helve" w:hAnsi="VNI-Helve"/>
          <w:spacing w:val="4"/>
          <w:sz w:val="18"/>
        </w:rPr>
        <w:t> </w:t>
      </w:r>
      <w:r>
        <w:rPr>
          <w:rFonts w:ascii="VNI-Helve" w:hAnsi="VNI-Helve"/>
          <w:spacing w:val="1"/>
          <w:sz w:val="18"/>
        </w:rPr>
        <w:t>n</w:t>
      </w:r>
      <w:r>
        <w:rPr>
          <w:rFonts w:ascii="VNI-Helve" w:hAnsi="VNI-Helve"/>
          <w:spacing w:val="2"/>
          <w:sz w:val="18"/>
        </w:rPr>
        <w:t>a</w:t>
      </w:r>
      <w:r>
        <w:rPr>
          <w:rFonts w:ascii="VNI-Helve" w:hAnsi="VNI-Helve"/>
          <w:spacing w:val="1"/>
          <w:w w:val="333"/>
          <w:sz w:val="18"/>
        </w:rPr>
        <w:t>ê</w:t>
      </w:r>
      <w:r>
        <w:rPr>
          <w:rFonts w:ascii="VNI-Helve" w:hAnsi="VNI-Helve"/>
          <w:sz w:val="18"/>
        </w:rPr>
        <w:t>m</w:t>
      </w:r>
      <w:r>
        <w:rPr>
          <w:rFonts w:ascii="VNI-Helve" w:hAnsi="VNI-Helve"/>
          <w:spacing w:val="5"/>
          <w:sz w:val="18"/>
        </w:rPr>
        <w:t> </w:t>
      </w:r>
      <w:r>
        <w:rPr>
          <w:rFonts w:ascii="VNI-Helve" w:hAnsi="VNI-Helve"/>
          <w:spacing w:val="1"/>
          <w:sz w:val="18"/>
        </w:rPr>
        <w:t>t</w:t>
      </w:r>
      <w:r>
        <w:rPr>
          <w:rFonts w:ascii="VNI-Helve" w:hAnsi="VNI-Helve"/>
          <w:spacing w:val="2"/>
          <w:sz w:val="18"/>
        </w:rPr>
        <w:t>he</w:t>
      </w:r>
      <w:r>
        <w:rPr>
          <w:rFonts w:ascii="VNI-Helve" w:hAnsi="VNI-Helve"/>
          <w:sz w:val="18"/>
        </w:rPr>
        <w:t>o</w:t>
      </w:r>
      <w:r>
        <w:rPr>
          <w:rFonts w:ascii="VNI-Helve" w:hAnsi="VNI-Helve"/>
          <w:spacing w:val="3"/>
          <w:sz w:val="18"/>
        </w:rPr>
        <w:t> </w:t>
      </w:r>
      <w:r>
        <w:rPr>
          <w:rFonts w:ascii="VNI-Helve" w:hAnsi="VNI-Helve"/>
          <w:spacing w:val="2"/>
          <w:w w:val="102"/>
          <w:sz w:val="18"/>
        </w:rPr>
        <w:t>loa</w:t>
      </w:r>
      <w:r>
        <w:rPr>
          <w:rFonts w:ascii="VNI-Helve" w:hAnsi="VNI-Helve"/>
          <w:spacing w:val="1"/>
          <w:w w:val="102"/>
          <w:sz w:val="18"/>
        </w:rPr>
        <w:t>ø</w:t>
      </w:r>
      <w:r>
        <w:rPr>
          <w:rFonts w:ascii="VNI-Helve" w:hAnsi="VNI-Helve"/>
          <w:sz w:val="18"/>
        </w:rPr>
        <w:t>i</w:t>
      </w:r>
      <w:r>
        <w:rPr>
          <w:rFonts w:ascii="VNI-Helve" w:hAnsi="VNI-Helve"/>
          <w:spacing w:val="3"/>
          <w:sz w:val="18"/>
        </w:rPr>
        <w:t> </w:t>
      </w:r>
      <w:r>
        <w:rPr>
          <w:rFonts w:ascii="VNI-Helve" w:hAnsi="VNI-Helve"/>
          <w:spacing w:val="2"/>
          <w:sz w:val="18"/>
        </w:rPr>
        <w:t>n</w:t>
      </w:r>
      <w:r>
        <w:rPr>
          <w:rFonts w:ascii="VNI-Helve" w:hAnsi="VNI-Helve"/>
          <w:spacing w:val="1"/>
          <w:sz w:val="18"/>
        </w:rPr>
        <w:t>g</w:t>
      </w:r>
      <w:r>
        <w:rPr>
          <w:rFonts w:ascii="VNI-Helve" w:hAnsi="VNI-Helve"/>
          <w:spacing w:val="2"/>
          <w:w w:val="102"/>
          <w:sz w:val="18"/>
        </w:rPr>
        <w:t>öô</w:t>
      </w:r>
      <w:r>
        <w:rPr>
          <w:rFonts w:ascii="VNI-Helve" w:hAnsi="VNI-Helve"/>
          <w:spacing w:val="1"/>
          <w:w w:val="102"/>
          <w:sz w:val="18"/>
        </w:rPr>
        <w:t>ø</w:t>
      </w:r>
      <w:r>
        <w:rPr>
          <w:rFonts w:ascii="VNI-Helve" w:hAnsi="VNI-Helve"/>
          <w:sz w:val="18"/>
        </w:rPr>
        <w:t>i</w:t>
      </w:r>
      <w:r>
        <w:rPr>
          <w:rFonts w:ascii="VNI-Helve" w:hAnsi="VNI-Helve"/>
          <w:spacing w:val="3"/>
          <w:sz w:val="18"/>
        </w:rPr>
        <w:t> </w:t>
      </w:r>
      <w:r>
        <w:rPr>
          <w:rFonts w:ascii="VNI-Helve" w:hAnsi="VNI-Helve"/>
          <w:spacing w:val="2"/>
          <w:w w:val="103"/>
          <w:sz w:val="18"/>
        </w:rPr>
        <w:t>la</w:t>
      </w:r>
      <w:r>
        <w:rPr>
          <w:rFonts w:ascii="VNI-Helve" w:hAnsi="VNI-Helve"/>
          <w:w w:val="103"/>
          <w:sz w:val="18"/>
        </w:rPr>
        <w:t>ø</w:t>
      </w:r>
      <w:r>
        <w:rPr>
          <w:rFonts w:ascii="VNI-Helve" w:hAnsi="VNI-Helve"/>
          <w:spacing w:val="3"/>
          <w:sz w:val="18"/>
        </w:rPr>
        <w:t> </w:t>
      </w:r>
      <w:r>
        <w:rPr>
          <w:rFonts w:ascii="VNI-Helve" w:hAnsi="VNI-Helve"/>
          <w:spacing w:val="2"/>
          <w:sz w:val="18"/>
        </w:rPr>
        <w:t>b</w:t>
      </w:r>
      <w:r>
        <w:rPr>
          <w:rFonts w:ascii="VNI-Helve" w:hAnsi="VNI-Helve"/>
          <w:sz w:val="18"/>
        </w:rPr>
        <w:t>a</w:t>
      </w:r>
      <w:r>
        <w:rPr>
          <w:rFonts w:ascii="VNI-Helve" w:hAnsi="VNI-Helve"/>
          <w:spacing w:val="3"/>
          <w:sz w:val="18"/>
        </w:rPr>
        <w:t> </w:t>
      </w:r>
      <w:r>
        <w:rPr>
          <w:rFonts w:ascii="VNI-Helve" w:hAnsi="VNI-Helve"/>
          <w:spacing w:val="1"/>
          <w:sz w:val="18"/>
        </w:rPr>
        <w:t>m</w:t>
      </w:r>
      <w:r>
        <w:rPr>
          <w:rFonts w:ascii="VNI-Helve" w:hAnsi="VNI-Helve"/>
          <w:spacing w:val="2"/>
          <w:sz w:val="18"/>
        </w:rPr>
        <w:t>ö</w:t>
      </w:r>
      <w:r>
        <w:rPr>
          <w:rFonts w:ascii="VNI-Helve" w:hAnsi="VNI-Helve"/>
          <w:spacing w:val="1"/>
          <w:sz w:val="18"/>
        </w:rPr>
        <w:t>ô</w:t>
      </w:r>
      <w:r>
        <w:rPr>
          <w:rFonts w:ascii="VNI-Helve" w:hAnsi="VNI-Helve"/>
          <w:sz w:val="18"/>
        </w:rPr>
        <w:t>i</w:t>
      </w:r>
      <w:r>
        <w:rPr>
          <w:rFonts w:ascii="VNI-Helve" w:hAnsi="VNI-Helve"/>
          <w:spacing w:val="3"/>
          <w:sz w:val="18"/>
        </w:rPr>
        <w:t> </w:t>
      </w:r>
      <w:r>
        <w:rPr>
          <w:rFonts w:ascii="VNI-Helve" w:hAnsi="VNI-Helve"/>
          <w:spacing w:val="2"/>
          <w:w w:val="101"/>
          <w:sz w:val="18"/>
        </w:rPr>
        <w:t>saù</w:t>
      </w:r>
      <w:r>
        <w:rPr>
          <w:rFonts w:ascii="VNI-Helve" w:hAnsi="VNI-Helve"/>
          <w:w w:val="101"/>
          <w:sz w:val="18"/>
        </w:rPr>
        <w:t>u</w:t>
      </w:r>
      <w:r>
        <w:rPr>
          <w:rFonts w:ascii="VNI-Helve" w:hAnsi="VNI-Helve"/>
          <w:spacing w:val="3"/>
          <w:sz w:val="18"/>
        </w:rPr>
        <w:t> </w:t>
      </w:r>
      <w:r>
        <w:rPr>
          <w:rFonts w:ascii="VNI-Helve" w:hAnsi="VNI-Helve"/>
          <w:spacing w:val="2"/>
          <w:w w:val="102"/>
          <w:sz w:val="18"/>
        </w:rPr>
        <w:t>öù</w:t>
      </w:r>
      <w:r>
        <w:rPr>
          <w:rFonts w:ascii="VNI-Helve" w:hAnsi="VNI-Helve"/>
          <w:w w:val="102"/>
          <w:sz w:val="18"/>
        </w:rPr>
        <w:t>c</w:t>
      </w:r>
      <w:r>
        <w:rPr>
          <w:rFonts w:ascii="VNI-Helve" w:hAnsi="VNI-Helve"/>
          <w:spacing w:val="3"/>
          <w:sz w:val="18"/>
        </w:rPr>
        <w:t> </w:t>
      </w:r>
      <w:r>
        <w:rPr>
          <w:rFonts w:ascii="VNI-Helve" w:hAnsi="VNI-Helve"/>
          <w:spacing w:val="2"/>
          <w:w w:val="102"/>
          <w:sz w:val="18"/>
        </w:rPr>
        <w:t>na</w:t>
      </w:r>
      <w:r>
        <w:rPr>
          <w:rFonts w:ascii="VNI-Helve" w:hAnsi="VNI-Helve"/>
          <w:spacing w:val="1"/>
          <w:w w:val="102"/>
          <w:sz w:val="18"/>
        </w:rPr>
        <w:t>ê</w:t>
      </w:r>
      <w:r>
        <w:rPr>
          <w:rFonts w:ascii="VNI-Helve" w:hAnsi="VNI-Helve"/>
          <w:spacing w:val="2"/>
          <w:sz w:val="18"/>
        </w:rPr>
        <w:t>m</w:t>
      </w:r>
      <w:r>
        <w:rPr>
          <w:rFonts w:ascii="VNI-Helve" w:hAnsi="VNI-Helve"/>
          <w:sz w:val="18"/>
        </w:rPr>
        <w:t>…”</w:t>
      </w:r>
    </w:p>
    <w:p>
      <w:pPr>
        <w:spacing w:before="2"/>
        <w:ind w:left="757" w:right="0" w:firstLine="0"/>
        <w:jc w:val="both"/>
        <w:rPr>
          <w:rFonts w:ascii="VNI-Helve" w:hAnsi="VNI-Helve"/>
          <w:sz w:val="18"/>
        </w:rPr>
      </w:pPr>
      <w:r>
        <w:rPr>
          <w:spacing w:val="-1"/>
          <w:w w:val="99"/>
          <w:position w:val="9"/>
          <w:sz w:val="13"/>
        </w:rPr>
        <w:t>24</w:t>
      </w:r>
      <w:r>
        <w:rPr>
          <w:rFonts w:ascii="VNI-Helve" w:hAnsi="VNI-Helve"/>
          <w:position w:val="8"/>
          <w:sz w:val="12"/>
        </w:rPr>
        <w:t>.  </w:t>
      </w:r>
      <w:r>
        <w:rPr>
          <w:rFonts w:ascii="VNI-Helve" w:hAnsi="VNI-Helve"/>
          <w:spacing w:val="11"/>
          <w:position w:val="8"/>
          <w:sz w:val="12"/>
        </w:rPr>
        <w:t> </w:t>
      </w:r>
      <w:r>
        <w:rPr>
          <w:rFonts w:ascii="VNI-Helve" w:hAnsi="VNI-Helve"/>
          <w:spacing w:val="2"/>
          <w:sz w:val="18"/>
        </w:rPr>
        <w:t>Co</w:t>
      </w:r>
      <w:r>
        <w:rPr>
          <w:rFonts w:ascii="VNI-Helve" w:hAnsi="VNI-Helve"/>
          <w:sz w:val="18"/>
        </w:rPr>
        <w:t>n</w:t>
      </w:r>
      <w:r>
        <w:rPr>
          <w:rFonts w:ascii="VNI-Helve" w:hAnsi="VNI-Helve"/>
          <w:spacing w:val="4"/>
          <w:sz w:val="18"/>
        </w:rPr>
        <w:t> </w:t>
      </w:r>
      <w:r>
        <w:rPr>
          <w:rFonts w:ascii="VNI-Helve" w:hAnsi="VNI-Helve"/>
          <w:spacing w:val="2"/>
          <w:w w:val="102"/>
          <w:sz w:val="18"/>
        </w:rPr>
        <w:t>so</w:t>
      </w:r>
      <w:r>
        <w:rPr>
          <w:rFonts w:ascii="VNI-Helve" w:hAnsi="VNI-Helve"/>
          <w:w w:val="102"/>
          <w:sz w:val="18"/>
        </w:rPr>
        <w:t>á</w:t>
      </w:r>
      <w:r>
        <w:rPr>
          <w:rFonts w:ascii="VNI-Helve" w:hAnsi="VNI-Helve"/>
          <w:spacing w:val="3"/>
          <w:sz w:val="18"/>
        </w:rPr>
        <w:t> </w:t>
      </w:r>
      <w:r>
        <w:rPr>
          <w:rFonts w:ascii="VNI-Helve" w:hAnsi="VNI-Helve"/>
          <w:spacing w:val="2"/>
          <w:w w:val="101"/>
          <w:sz w:val="18"/>
        </w:rPr>
        <w:t>naø</w:t>
      </w:r>
      <w:r>
        <w:rPr>
          <w:rFonts w:ascii="VNI-Helve" w:hAnsi="VNI-Helve"/>
          <w:w w:val="101"/>
          <w:sz w:val="18"/>
        </w:rPr>
        <w:t>y</w:t>
      </w:r>
      <w:r>
        <w:rPr>
          <w:rFonts w:ascii="VNI-Helve" w:hAnsi="VNI-Helve"/>
          <w:spacing w:val="4"/>
          <w:sz w:val="18"/>
        </w:rPr>
        <w:t> </w:t>
      </w:r>
      <w:r>
        <w:rPr>
          <w:rFonts w:ascii="VNI-Helve" w:hAnsi="VNI-Helve"/>
          <w:sz w:val="18"/>
        </w:rPr>
        <w:t>k</w:t>
      </w:r>
      <w:r>
        <w:rPr>
          <w:rFonts w:ascii="VNI-Helve" w:hAnsi="VNI-Helve"/>
          <w:spacing w:val="2"/>
          <w:sz w:val="18"/>
        </w:rPr>
        <w:t>h</w:t>
      </w:r>
      <w:r>
        <w:rPr>
          <w:rFonts w:ascii="VNI-Helve" w:hAnsi="VNI-Helve"/>
          <w:spacing w:val="2"/>
          <w:w w:val="102"/>
          <w:sz w:val="18"/>
        </w:rPr>
        <w:t>oâ</w:t>
      </w:r>
      <w:r>
        <w:rPr>
          <w:rFonts w:ascii="VNI-Helve" w:hAnsi="VNI-Helve"/>
          <w:spacing w:val="1"/>
          <w:w w:val="102"/>
          <w:sz w:val="18"/>
        </w:rPr>
        <w:t>n</w:t>
      </w:r>
      <w:r>
        <w:rPr>
          <w:rFonts w:ascii="VNI-Helve" w:hAnsi="VNI-Helve"/>
          <w:sz w:val="18"/>
        </w:rPr>
        <w:t>g</w:t>
      </w:r>
      <w:r>
        <w:rPr>
          <w:rFonts w:ascii="VNI-Helve" w:hAnsi="VNI-Helve"/>
          <w:spacing w:val="4"/>
          <w:sz w:val="18"/>
        </w:rPr>
        <w:t> </w:t>
      </w:r>
      <w:r>
        <w:rPr>
          <w:rFonts w:ascii="VNI-Helve" w:hAnsi="VNI-Helve"/>
          <w:spacing w:val="1"/>
          <w:sz w:val="18"/>
        </w:rPr>
        <w:t>p</w:t>
      </w:r>
      <w:r>
        <w:rPr>
          <w:rFonts w:ascii="VNI-Helve" w:hAnsi="VNI-Helve"/>
          <w:spacing w:val="2"/>
          <w:w w:val="102"/>
          <w:sz w:val="18"/>
        </w:rPr>
        <w:t>hu</w:t>
      </w:r>
      <w:r>
        <w:rPr>
          <w:rFonts w:ascii="VNI-Helve" w:hAnsi="VNI-Helve"/>
          <w:w w:val="102"/>
          <w:sz w:val="18"/>
        </w:rPr>
        <w:t>ø</w:t>
      </w:r>
      <w:r>
        <w:rPr>
          <w:rFonts w:ascii="VNI-Helve" w:hAnsi="VNI-Helve"/>
          <w:spacing w:val="3"/>
          <w:sz w:val="18"/>
        </w:rPr>
        <w:t> </w:t>
      </w:r>
      <w:r>
        <w:rPr>
          <w:rFonts w:ascii="VNI-Helve" w:hAnsi="VNI-Helve"/>
          <w:spacing w:val="1"/>
          <w:sz w:val="18"/>
        </w:rPr>
        <w:t>h</w:t>
      </w:r>
      <w:r>
        <w:rPr>
          <w:rFonts w:ascii="VNI-Helve" w:hAnsi="VNI-Helve"/>
          <w:spacing w:val="2"/>
          <w:sz w:val="18"/>
        </w:rPr>
        <w:t>ô</w:t>
      </w:r>
      <w:r>
        <w:rPr>
          <w:rFonts w:ascii="VNI-Helve" w:hAnsi="VNI-Helve"/>
          <w:spacing w:val="2"/>
          <w:w w:val="104"/>
          <w:sz w:val="18"/>
        </w:rPr>
        <w:t>ï</w:t>
      </w:r>
      <w:r>
        <w:rPr>
          <w:rFonts w:ascii="VNI-Helve" w:hAnsi="VNI-Helve"/>
          <w:w w:val="104"/>
          <w:sz w:val="18"/>
        </w:rPr>
        <w:t>p</w:t>
      </w:r>
      <w:r>
        <w:rPr>
          <w:rFonts w:ascii="VNI-Helve" w:hAnsi="VNI-Helve"/>
          <w:spacing w:val="3"/>
          <w:sz w:val="18"/>
        </w:rPr>
        <w:t> </w:t>
      </w:r>
      <w:r>
        <w:rPr>
          <w:rFonts w:ascii="VNI-Helve" w:hAnsi="VNI-Helve"/>
          <w:spacing w:val="2"/>
          <w:w w:val="102"/>
          <w:sz w:val="18"/>
        </w:rPr>
        <w:t>vôù</w:t>
      </w:r>
      <w:r>
        <w:rPr>
          <w:rFonts w:ascii="VNI-Helve" w:hAnsi="VNI-Helve"/>
          <w:w w:val="102"/>
          <w:sz w:val="18"/>
        </w:rPr>
        <w:t>i</w:t>
      </w:r>
      <w:r>
        <w:rPr>
          <w:rFonts w:ascii="VNI-Helve" w:hAnsi="VNI-Helve"/>
          <w:spacing w:val="3"/>
          <w:sz w:val="18"/>
        </w:rPr>
        <w:t> </w:t>
      </w:r>
      <w:r>
        <w:rPr>
          <w:rFonts w:ascii="VNI-Helve" w:hAnsi="VNI-Helve"/>
          <w:spacing w:val="2"/>
          <w:w w:val="102"/>
          <w:sz w:val="18"/>
        </w:rPr>
        <w:t>so</w:t>
      </w:r>
      <w:r>
        <w:rPr>
          <w:rFonts w:ascii="VNI-Helve" w:hAnsi="VNI-Helve"/>
          <w:w w:val="102"/>
          <w:sz w:val="18"/>
        </w:rPr>
        <w:t>á</w:t>
      </w:r>
      <w:r>
        <w:rPr>
          <w:rFonts w:ascii="VNI-Helve" w:hAnsi="VNI-Helve"/>
          <w:spacing w:val="4"/>
          <w:sz w:val="18"/>
        </w:rPr>
        <w:t> </w:t>
      </w:r>
      <w:r>
        <w:rPr>
          <w:rFonts w:ascii="VNI-Helve" w:hAnsi="VNI-Helve"/>
          <w:spacing w:val="1"/>
          <w:sz w:val="18"/>
        </w:rPr>
        <w:t>ñ</w:t>
      </w:r>
      <w:r>
        <w:rPr>
          <w:rFonts w:ascii="VNI-Helve" w:hAnsi="VNI-Helve"/>
          <w:spacing w:val="2"/>
          <w:sz w:val="18"/>
        </w:rPr>
        <w:t>ö</w:t>
      </w:r>
      <w:r>
        <w:rPr>
          <w:rFonts w:ascii="VNI-Helve" w:hAnsi="VNI-Helve"/>
          <w:spacing w:val="1"/>
          <w:sz w:val="18"/>
        </w:rPr>
        <w:t>ô</w:t>
      </w:r>
      <w:r>
        <w:rPr>
          <w:rFonts w:ascii="VNI-Helve" w:hAnsi="VNI-Helve"/>
          <w:spacing w:val="2"/>
          <w:w w:val="333"/>
          <w:sz w:val="18"/>
        </w:rPr>
        <w:t>ï</w:t>
      </w:r>
      <w:r>
        <w:rPr>
          <w:rFonts w:ascii="VNI-Helve" w:hAnsi="VNI-Helve"/>
          <w:sz w:val="18"/>
        </w:rPr>
        <w:t>c</w:t>
      </w:r>
      <w:r>
        <w:rPr>
          <w:rFonts w:ascii="VNI-Helve" w:hAnsi="VNI-Helve"/>
          <w:spacing w:val="4"/>
          <w:sz w:val="18"/>
        </w:rPr>
        <w:t> </w:t>
      </w:r>
      <w:r>
        <w:rPr>
          <w:rFonts w:ascii="VNI-Helve" w:hAnsi="VNI-Helve"/>
          <w:sz w:val="18"/>
        </w:rPr>
        <w:t>k</w:t>
      </w:r>
      <w:r>
        <w:rPr>
          <w:rFonts w:ascii="VNI-Helve" w:hAnsi="VNI-Helve"/>
          <w:spacing w:val="2"/>
          <w:sz w:val="18"/>
        </w:rPr>
        <w:t>e</w:t>
      </w:r>
      <w:r>
        <w:rPr>
          <w:rFonts w:ascii="VNI-Helve" w:hAnsi="VNI-Helve"/>
          <w:w w:val="333"/>
          <w:sz w:val="18"/>
        </w:rPr>
        <w:t>å</w:t>
      </w:r>
      <w:r>
        <w:rPr>
          <w:rFonts w:ascii="VNI-Helve" w:hAnsi="VNI-Helve"/>
          <w:spacing w:val="4"/>
          <w:sz w:val="18"/>
        </w:rPr>
        <w:t> </w:t>
      </w:r>
      <w:r>
        <w:rPr>
          <w:rFonts w:ascii="VNI-Helve" w:hAnsi="VNI-Helve"/>
          <w:spacing w:val="1"/>
          <w:sz w:val="18"/>
        </w:rPr>
        <w:t>t</w:t>
      </w:r>
      <w:r>
        <w:rPr>
          <w:rFonts w:ascii="VNI-Helve" w:hAnsi="VNI-Helve"/>
          <w:spacing w:val="2"/>
          <w:sz w:val="18"/>
        </w:rPr>
        <w:t>ron</w:t>
      </w:r>
      <w:r>
        <w:rPr>
          <w:rFonts w:ascii="VNI-Helve" w:hAnsi="VNI-Helve"/>
          <w:sz w:val="18"/>
        </w:rPr>
        <w:t>g</w:t>
      </w:r>
      <w:r>
        <w:rPr>
          <w:rFonts w:ascii="VNI-Helve" w:hAnsi="VNI-Helve"/>
          <w:spacing w:val="3"/>
          <w:sz w:val="18"/>
        </w:rPr>
        <w:t> </w:t>
      </w:r>
      <w:r>
        <w:rPr>
          <w:rFonts w:ascii="VNI-Helve" w:hAnsi="VNI-Helve"/>
          <w:spacing w:val="2"/>
          <w:sz w:val="18"/>
        </w:rPr>
        <w:t>k</w:t>
      </w:r>
      <w:r>
        <w:rPr>
          <w:rFonts w:ascii="VNI-Helve" w:hAnsi="VNI-Helve"/>
          <w:spacing w:val="1"/>
          <w:sz w:val="18"/>
        </w:rPr>
        <w:t>i</w:t>
      </w:r>
      <w:r>
        <w:rPr>
          <w:rFonts w:ascii="VNI-Helve" w:hAnsi="VNI-Helve"/>
          <w:spacing w:val="2"/>
          <w:sz w:val="18"/>
        </w:rPr>
        <w:t>n</w:t>
      </w:r>
      <w:r>
        <w:rPr>
          <w:rFonts w:ascii="VNI-Helve" w:hAnsi="VNI-Helve"/>
          <w:sz w:val="18"/>
        </w:rPr>
        <w:t>h</w:t>
      </w:r>
      <w:r>
        <w:rPr>
          <w:rFonts w:ascii="VNI-Helve" w:hAnsi="VNI-Helve"/>
          <w:spacing w:val="4"/>
          <w:sz w:val="18"/>
        </w:rPr>
        <w:t> </w:t>
      </w:r>
      <w:r>
        <w:rPr>
          <w:rFonts w:ascii="VNI-Helve" w:hAnsi="VNI-Helve"/>
          <w:sz w:val="18"/>
        </w:rPr>
        <w:t>s</w:t>
      </w:r>
      <w:r>
        <w:rPr>
          <w:rFonts w:ascii="VNI-Helve" w:hAnsi="VNI-Helve"/>
          <w:spacing w:val="1"/>
          <w:sz w:val="18"/>
        </w:rPr>
        <w:t>o</w:t>
      </w:r>
      <w:r>
        <w:rPr>
          <w:rFonts w:ascii="VNI-Helve" w:hAnsi="VNI-Helve"/>
          <w:w w:val="333"/>
          <w:sz w:val="18"/>
        </w:rPr>
        <w:t>á</w:t>
      </w:r>
      <w:r>
        <w:rPr>
          <w:rFonts w:ascii="VNI-Helve" w:hAnsi="VNI-Helve"/>
          <w:spacing w:val="4"/>
          <w:sz w:val="18"/>
        </w:rPr>
        <w:t> </w:t>
      </w:r>
      <w:r>
        <w:rPr>
          <w:rFonts w:ascii="VNI-Helve" w:hAnsi="VNI-Helve"/>
          <w:spacing w:val="2"/>
          <w:sz w:val="18"/>
        </w:rPr>
        <w:t>1</w:t>
      </w:r>
      <w:r>
        <w:rPr>
          <w:rFonts w:ascii="VNI-Helve" w:hAnsi="VNI-Helve"/>
          <w:sz w:val="18"/>
        </w:rPr>
        <w:t>0</w:t>
      </w:r>
      <w:r>
        <w:rPr>
          <w:rFonts w:ascii="VNI-Helve" w:hAnsi="VNI-Helve"/>
          <w:spacing w:val="3"/>
          <w:sz w:val="18"/>
        </w:rPr>
        <w:t> </w:t>
      </w:r>
      <w:r>
        <w:rPr>
          <w:rFonts w:ascii="VNI-Helve" w:hAnsi="VNI-Helve"/>
          <w:spacing w:val="2"/>
          <w:sz w:val="18"/>
        </w:rPr>
        <w:t>p</w:t>
      </w:r>
      <w:r>
        <w:rPr>
          <w:rFonts w:ascii="VNI-Helve" w:hAnsi="VNI-Helve"/>
          <w:spacing w:val="1"/>
          <w:sz w:val="18"/>
        </w:rPr>
        <w:t>h</w:t>
      </w:r>
      <w:r>
        <w:rPr>
          <w:rFonts w:ascii="VNI-Helve" w:hAnsi="VNI-Helve"/>
          <w:spacing w:val="2"/>
          <w:w w:val="104"/>
          <w:sz w:val="18"/>
        </w:rPr>
        <w:t>a</w:t>
      </w:r>
      <w:r>
        <w:rPr>
          <w:rFonts w:ascii="VNI-Helve" w:hAnsi="VNI-Helve"/>
          <w:spacing w:val="1"/>
          <w:w w:val="104"/>
          <w:sz w:val="18"/>
        </w:rPr>
        <w:t>å</w:t>
      </w:r>
      <w:r>
        <w:rPr>
          <w:rFonts w:ascii="VNI-Helve" w:hAnsi="VNI-Helve"/>
          <w:sz w:val="18"/>
        </w:rPr>
        <w:t>m</w:t>
      </w:r>
      <w:r>
        <w:rPr>
          <w:rFonts w:ascii="VNI-Helve" w:hAnsi="VNI-Helve"/>
          <w:spacing w:val="4"/>
          <w:sz w:val="18"/>
        </w:rPr>
        <w:t> </w:t>
      </w:r>
      <w:r>
        <w:rPr>
          <w:rFonts w:ascii="VNI-Helve" w:hAnsi="VNI-Helve"/>
          <w:spacing w:val="1"/>
          <w:sz w:val="18"/>
        </w:rPr>
        <w:t>4</w:t>
      </w:r>
      <w:r>
        <w:rPr>
          <w:rFonts w:ascii="VNI-Helve" w:hAnsi="VNI-Helve"/>
          <w:sz w:val="18"/>
        </w:rPr>
        <w:t>7</w:t>
      </w:r>
      <w:r>
        <w:rPr>
          <w:rFonts w:ascii="VNI-Helve" w:hAnsi="VNI-Helve"/>
          <w:spacing w:val="3"/>
          <w:sz w:val="18"/>
        </w:rPr>
        <w:t> </w:t>
      </w:r>
      <w:r>
        <w:rPr>
          <w:rFonts w:ascii="VNI-Helve" w:hAnsi="VNI-Helve"/>
          <w:spacing w:val="2"/>
          <w:sz w:val="18"/>
        </w:rPr>
        <w:t>tr</w:t>
      </w:r>
      <w:r>
        <w:rPr>
          <w:rFonts w:ascii="VNI-Helve" w:hAnsi="VNI-Helve"/>
          <w:spacing w:val="1"/>
          <w:sz w:val="18"/>
        </w:rPr>
        <w:t>e</w:t>
      </w:r>
      <w:r>
        <w:rPr>
          <w:rFonts w:ascii="VNI-Helve" w:hAnsi="VNI-Helve"/>
          <w:spacing w:val="2"/>
          <w:w w:val="333"/>
          <w:sz w:val="18"/>
        </w:rPr>
        <w:t>â</w:t>
      </w:r>
      <w:r>
        <w:rPr>
          <w:rFonts w:ascii="VNI-Helve" w:hAnsi="VNI-Helve"/>
          <w:spacing w:val="2"/>
          <w:sz w:val="18"/>
        </w:rPr>
        <w:t>n.</w:t>
      </w:r>
    </w:p>
    <w:p>
      <w:pPr>
        <w:spacing w:before="33"/>
        <w:ind w:left="757" w:right="0" w:firstLine="0"/>
        <w:jc w:val="both"/>
        <w:rPr>
          <w:rFonts w:ascii="VNI-Helve" w:hAnsi="VNI-Helve"/>
          <w:sz w:val="18"/>
        </w:rPr>
      </w:pPr>
      <w:r>
        <w:rPr>
          <w:spacing w:val="-1"/>
          <w:w w:val="99"/>
          <w:position w:val="9"/>
          <w:sz w:val="13"/>
        </w:rPr>
        <w:t>25</w:t>
      </w:r>
      <w:r>
        <w:rPr>
          <w:rFonts w:ascii="VNI-Helve" w:hAnsi="VNI-Helve"/>
          <w:position w:val="8"/>
          <w:sz w:val="12"/>
        </w:rPr>
        <w:t>.  </w:t>
      </w:r>
      <w:r>
        <w:rPr>
          <w:rFonts w:ascii="VNI-Helve" w:hAnsi="VNI-Helve"/>
          <w:spacing w:val="11"/>
          <w:position w:val="8"/>
          <w:sz w:val="12"/>
        </w:rPr>
        <w:t> </w:t>
      </w:r>
      <w:r>
        <w:rPr>
          <w:rFonts w:ascii="VNI-Helve" w:hAnsi="VNI-Helve"/>
          <w:spacing w:val="2"/>
          <w:w w:val="102"/>
          <w:sz w:val="18"/>
        </w:rPr>
        <w:t>Ñe</w:t>
      </w:r>
      <w:r>
        <w:rPr>
          <w:rFonts w:ascii="VNI-Helve" w:hAnsi="VNI-Helve"/>
          <w:w w:val="102"/>
          <w:sz w:val="18"/>
        </w:rPr>
        <w:t>å</w:t>
      </w:r>
      <w:r>
        <w:rPr>
          <w:rFonts w:ascii="VNI-Helve" w:hAnsi="VNI-Helve"/>
          <w:spacing w:val="3"/>
          <w:sz w:val="18"/>
        </w:rPr>
        <w:t> </w:t>
      </w:r>
      <w:r>
        <w:rPr>
          <w:rFonts w:ascii="VNI-Helve" w:hAnsi="VNI-Helve"/>
          <w:spacing w:val="2"/>
          <w:w w:val="102"/>
          <w:sz w:val="18"/>
        </w:rPr>
        <w:t>ba</w:t>
      </w:r>
      <w:r>
        <w:rPr>
          <w:rFonts w:ascii="VNI-Helve" w:hAnsi="VNI-Helve"/>
          <w:spacing w:val="1"/>
          <w:w w:val="102"/>
          <w:sz w:val="18"/>
        </w:rPr>
        <w:t>û</w:t>
      </w:r>
      <w:r>
        <w:rPr>
          <w:rFonts w:ascii="VNI-Helve" w:hAnsi="VNI-Helve"/>
          <w:sz w:val="18"/>
        </w:rPr>
        <w:t>n</w:t>
      </w:r>
      <w:r>
        <w:rPr>
          <w:rFonts w:ascii="VNI-Helve" w:hAnsi="VNI-Helve"/>
          <w:spacing w:val="4"/>
          <w:sz w:val="18"/>
        </w:rPr>
        <w:t> </w:t>
      </w:r>
      <w:r>
        <w:rPr>
          <w:rFonts w:ascii="VNI-Helve" w:hAnsi="VNI-Helve"/>
          <w:spacing w:val="2"/>
          <w:w w:val="102"/>
          <w:sz w:val="18"/>
        </w:rPr>
        <w:t>co</w:t>
      </w:r>
      <w:r>
        <w:rPr>
          <w:rFonts w:ascii="VNI-Helve" w:hAnsi="VNI-Helve"/>
          <w:w w:val="102"/>
          <w:sz w:val="18"/>
        </w:rPr>
        <w:t>ù</w:t>
      </w:r>
      <w:r>
        <w:rPr>
          <w:rFonts w:ascii="VNI-Helve" w:hAnsi="VNI-Helve"/>
          <w:spacing w:val="3"/>
          <w:sz w:val="18"/>
        </w:rPr>
        <w:t> </w:t>
      </w:r>
      <w:r>
        <w:rPr>
          <w:rFonts w:ascii="VNI-Helve" w:hAnsi="VNI-Helve"/>
          <w:spacing w:val="2"/>
          <w:sz w:val="18"/>
        </w:rPr>
        <w:t>t</w:t>
      </w:r>
      <w:r>
        <w:rPr>
          <w:rFonts w:ascii="VNI-Helve" w:hAnsi="VNI-Helve"/>
          <w:spacing w:val="1"/>
          <w:sz w:val="18"/>
        </w:rPr>
        <w:t>h</w:t>
      </w:r>
      <w:r>
        <w:rPr>
          <w:rFonts w:ascii="VNI-Helve" w:hAnsi="VNI-Helve"/>
          <w:spacing w:val="2"/>
          <w:w w:val="104"/>
          <w:sz w:val="18"/>
        </w:rPr>
        <w:t>e</w:t>
      </w:r>
      <w:r>
        <w:rPr>
          <w:rFonts w:ascii="VNI-Helve" w:hAnsi="VNI-Helve"/>
          <w:w w:val="104"/>
          <w:sz w:val="18"/>
        </w:rPr>
        <w:t>å</w:t>
      </w:r>
      <w:r>
        <w:rPr>
          <w:rFonts w:ascii="VNI-Helve" w:hAnsi="VNI-Helve"/>
          <w:spacing w:val="4"/>
          <w:sz w:val="18"/>
        </w:rPr>
        <w:t> </w:t>
      </w:r>
      <w:r>
        <w:rPr>
          <w:rFonts w:ascii="VNI-Helve" w:hAnsi="VNI-Helve"/>
          <w:spacing w:val="2"/>
          <w:sz w:val="18"/>
        </w:rPr>
        <w:t>c</w:t>
      </w:r>
      <w:r>
        <w:rPr>
          <w:rFonts w:ascii="VNI-Helve" w:hAnsi="VNI-Helve"/>
          <w:spacing w:val="1"/>
          <w:sz w:val="18"/>
        </w:rPr>
        <w:t>h</w:t>
      </w:r>
      <w:r>
        <w:rPr>
          <w:rFonts w:ascii="VNI-Helve" w:hAnsi="VNI-Helve"/>
          <w:spacing w:val="2"/>
          <w:w w:val="102"/>
          <w:sz w:val="18"/>
        </w:rPr>
        <w:t>eù</w:t>
      </w:r>
      <w:r>
        <w:rPr>
          <w:rFonts w:ascii="VNI-Helve" w:hAnsi="VNI-Helve"/>
          <w:w w:val="102"/>
          <w:sz w:val="18"/>
        </w:rPr>
        <w:t>p</w:t>
      </w:r>
      <w:r>
        <w:rPr>
          <w:rFonts w:ascii="VNI-Helve" w:hAnsi="VNI-Helve"/>
          <w:spacing w:val="3"/>
          <w:sz w:val="18"/>
        </w:rPr>
        <w:t> </w:t>
      </w:r>
      <w:r>
        <w:rPr>
          <w:rFonts w:ascii="VNI-Helve" w:hAnsi="VNI-Helve"/>
          <w:spacing w:val="2"/>
          <w:w w:val="101"/>
          <w:sz w:val="18"/>
        </w:rPr>
        <w:t>soùt</w:t>
      </w:r>
      <w:r>
        <w:rPr>
          <w:rFonts w:ascii="VNI-Helve" w:hAnsi="VNI-Helve"/>
          <w:w w:val="101"/>
          <w:sz w:val="18"/>
        </w:rPr>
        <w:t>.</w:t>
      </w:r>
      <w:r>
        <w:rPr>
          <w:rFonts w:ascii="VNI-Helve" w:hAnsi="VNI-Helve"/>
          <w:spacing w:val="3"/>
          <w:sz w:val="18"/>
        </w:rPr>
        <w:t> </w:t>
      </w:r>
      <w:r>
        <w:rPr>
          <w:rFonts w:ascii="VNI-Helve" w:hAnsi="VNI-Helve"/>
          <w:spacing w:val="1"/>
          <w:sz w:val="18"/>
        </w:rPr>
        <w:t>N</w:t>
      </w:r>
      <w:r>
        <w:rPr>
          <w:rFonts w:ascii="VNI-Helve" w:hAnsi="VNI-Helve"/>
          <w:spacing w:val="2"/>
          <w:sz w:val="18"/>
        </w:rPr>
        <w:t>e</w:t>
      </w:r>
      <w:r>
        <w:rPr>
          <w:rFonts w:ascii="VNI-Helve" w:hAnsi="VNI-Helve"/>
          <w:spacing w:val="2"/>
          <w:w w:val="104"/>
          <w:sz w:val="18"/>
        </w:rPr>
        <w:t>â</w:t>
      </w:r>
      <w:r>
        <w:rPr>
          <w:rFonts w:ascii="VNI-Helve" w:hAnsi="VNI-Helve"/>
          <w:w w:val="104"/>
          <w:sz w:val="18"/>
        </w:rPr>
        <w:t>n</w:t>
      </w:r>
      <w:r>
        <w:rPr>
          <w:rFonts w:ascii="VNI-Helve" w:hAnsi="VNI-Helve"/>
          <w:spacing w:val="3"/>
          <w:sz w:val="18"/>
        </w:rPr>
        <w:t> </w:t>
      </w:r>
      <w:r>
        <w:rPr>
          <w:rFonts w:ascii="VNI-Helve" w:hAnsi="VNI-Helve"/>
          <w:spacing w:val="1"/>
          <w:sz w:val="18"/>
        </w:rPr>
        <w:t>h</w:t>
      </w:r>
      <w:r>
        <w:rPr>
          <w:rFonts w:ascii="VNI-Helve" w:hAnsi="VNI-Helve"/>
          <w:spacing w:val="2"/>
          <w:sz w:val="18"/>
        </w:rPr>
        <w:t>i</w:t>
      </w:r>
      <w:r>
        <w:rPr>
          <w:rFonts w:ascii="VNI-Helve" w:hAnsi="VNI-Helve"/>
          <w:spacing w:val="2"/>
          <w:w w:val="104"/>
          <w:sz w:val="18"/>
        </w:rPr>
        <w:t>e</w:t>
      </w:r>
      <w:r>
        <w:rPr>
          <w:rFonts w:ascii="VNI-Helve" w:hAnsi="VNI-Helve"/>
          <w:spacing w:val="1"/>
          <w:w w:val="104"/>
          <w:sz w:val="18"/>
        </w:rPr>
        <w:t>å</w:t>
      </w:r>
      <w:r>
        <w:rPr>
          <w:rFonts w:ascii="VNI-Helve" w:hAnsi="VNI-Helve"/>
          <w:sz w:val="18"/>
        </w:rPr>
        <w:t>u</w:t>
      </w:r>
      <w:r>
        <w:rPr>
          <w:rFonts w:ascii="VNI-Helve" w:hAnsi="VNI-Helve"/>
          <w:spacing w:val="3"/>
          <w:sz w:val="18"/>
        </w:rPr>
        <w:t> </w:t>
      </w:r>
      <w:r>
        <w:rPr>
          <w:rFonts w:ascii="VNI-Helve" w:hAnsi="VNI-Helve"/>
          <w:spacing w:val="2"/>
          <w:w w:val="103"/>
          <w:sz w:val="18"/>
        </w:rPr>
        <w:t>la</w:t>
      </w:r>
      <w:r>
        <w:rPr>
          <w:rFonts w:ascii="VNI-Helve" w:hAnsi="VNI-Helve"/>
          <w:w w:val="103"/>
          <w:sz w:val="18"/>
        </w:rPr>
        <w:t>ø</w:t>
      </w:r>
      <w:r>
        <w:rPr>
          <w:rFonts w:ascii="VNI-Helve" w:hAnsi="VNI-Helve"/>
          <w:spacing w:val="3"/>
          <w:sz w:val="18"/>
        </w:rPr>
        <w:t> </w:t>
      </w:r>
      <w:r>
        <w:rPr>
          <w:rFonts w:ascii="VNI-Helve" w:hAnsi="VNI-Helve"/>
          <w:spacing w:val="2"/>
          <w:w w:val="101"/>
          <w:sz w:val="18"/>
        </w:rPr>
        <w:t>mo</w:t>
      </w:r>
      <w:r>
        <w:rPr>
          <w:rFonts w:ascii="VNI-Helve" w:hAnsi="VNI-Helve"/>
          <w:spacing w:val="1"/>
          <w:w w:val="101"/>
          <w:sz w:val="18"/>
        </w:rPr>
        <w:t>ä</w:t>
      </w:r>
      <w:r>
        <w:rPr>
          <w:rFonts w:ascii="VNI-Helve" w:hAnsi="VNI-Helve"/>
          <w:sz w:val="18"/>
        </w:rPr>
        <w:t>t</w:t>
      </w:r>
      <w:r>
        <w:rPr>
          <w:rFonts w:ascii="VNI-Helve" w:hAnsi="VNI-Helve"/>
          <w:spacing w:val="4"/>
          <w:sz w:val="18"/>
        </w:rPr>
        <w:t> </w:t>
      </w:r>
      <w:r>
        <w:rPr>
          <w:rFonts w:ascii="VNI-Helve" w:hAnsi="VNI-Helve"/>
          <w:spacing w:val="2"/>
          <w:sz w:val="18"/>
        </w:rPr>
        <w:t>ch</w:t>
      </w:r>
      <w:r>
        <w:rPr>
          <w:rFonts w:ascii="VNI-Helve" w:hAnsi="VNI-Helve"/>
          <w:spacing w:val="1"/>
          <w:sz w:val="18"/>
        </w:rPr>
        <w:t>u</w:t>
      </w:r>
      <w:r>
        <w:rPr>
          <w:rFonts w:ascii="VNI-Helve" w:hAnsi="VNI-Helve"/>
          <w:spacing w:val="2"/>
          <w:w w:val="333"/>
          <w:sz w:val="18"/>
        </w:rPr>
        <w:t>ù</w:t>
      </w:r>
      <w:r>
        <w:rPr>
          <w:rFonts w:ascii="VNI-Helve" w:hAnsi="VNI-Helve"/>
          <w:sz w:val="18"/>
        </w:rPr>
        <w:t>t</w:t>
      </w:r>
      <w:r>
        <w:rPr>
          <w:rFonts w:ascii="VNI-Helve" w:hAnsi="VNI-Helve"/>
          <w:spacing w:val="3"/>
          <w:sz w:val="18"/>
        </w:rPr>
        <w:t> </w:t>
      </w:r>
      <w:r>
        <w:rPr>
          <w:rFonts w:ascii="VNI-Helve" w:hAnsi="VNI-Helve"/>
          <w:spacing w:val="2"/>
          <w:w w:val="101"/>
          <w:sz w:val="18"/>
        </w:rPr>
        <w:t>maä</w:t>
      </w:r>
      <w:r>
        <w:rPr>
          <w:rFonts w:ascii="VNI-Helve" w:hAnsi="VNI-Helve"/>
          <w:w w:val="101"/>
          <w:sz w:val="18"/>
        </w:rPr>
        <w:t>t</w:t>
      </w:r>
      <w:r>
        <w:rPr>
          <w:rFonts w:ascii="VNI-Helve" w:hAnsi="VNI-Helve"/>
          <w:spacing w:val="3"/>
          <w:sz w:val="18"/>
        </w:rPr>
        <w:t> </w:t>
      </w:r>
      <w:r>
        <w:rPr>
          <w:rFonts w:ascii="VNI-Helve" w:hAnsi="VNI-Helve"/>
          <w:spacing w:val="2"/>
          <w:sz w:val="18"/>
        </w:rPr>
        <w:t>ñ</w:t>
      </w:r>
      <w:r>
        <w:rPr>
          <w:rFonts w:ascii="VNI-Helve" w:hAnsi="VNI-Helve"/>
          <w:spacing w:val="1"/>
          <w:sz w:val="18"/>
        </w:rPr>
        <w:t>a</w:t>
      </w:r>
      <w:r>
        <w:rPr>
          <w:rFonts w:ascii="VNI-Helve" w:hAnsi="VNI-Helve"/>
          <w:spacing w:val="1"/>
          <w:w w:val="333"/>
          <w:sz w:val="18"/>
        </w:rPr>
        <w:t>à</w:t>
      </w:r>
      <w:r>
        <w:rPr>
          <w:rFonts w:ascii="VNI-Helve" w:hAnsi="VNI-Helve"/>
          <w:sz w:val="18"/>
        </w:rPr>
        <w:t>u</w:t>
      </w:r>
      <w:r>
        <w:rPr>
          <w:rFonts w:ascii="VNI-Helve" w:hAnsi="VNI-Helve"/>
          <w:spacing w:val="4"/>
          <w:sz w:val="18"/>
        </w:rPr>
        <w:t> </w:t>
      </w:r>
      <w:r>
        <w:rPr>
          <w:rFonts w:ascii="VNI-Helve" w:hAnsi="VNI-Helve"/>
          <w:spacing w:val="1"/>
          <w:sz w:val="18"/>
        </w:rPr>
        <w:t>l</w:t>
      </w:r>
      <w:r>
        <w:rPr>
          <w:rFonts w:ascii="VNI-Helve" w:hAnsi="VNI-Helve"/>
          <w:spacing w:val="2"/>
          <w:sz w:val="18"/>
        </w:rPr>
        <w:t>ö</w:t>
      </w:r>
      <w:r>
        <w:rPr>
          <w:rFonts w:ascii="VNI-Helve" w:hAnsi="VNI-Helve"/>
          <w:spacing w:val="1"/>
          <w:sz w:val="18"/>
        </w:rPr>
        <w:t>ô</w:t>
      </w:r>
      <w:r>
        <w:rPr>
          <w:rFonts w:ascii="VNI-Helve" w:hAnsi="VNI-Helve"/>
          <w:spacing w:val="2"/>
          <w:w w:val="333"/>
          <w:sz w:val="18"/>
        </w:rPr>
        <w:t>õ</w:t>
      </w:r>
      <w:r>
        <w:rPr>
          <w:rFonts w:ascii="VNI-Helve" w:hAnsi="VNI-Helve"/>
          <w:sz w:val="18"/>
        </w:rPr>
        <w:t>i</w:t>
      </w:r>
      <w:r>
        <w:rPr>
          <w:rFonts w:ascii="VNI-Helve" w:hAnsi="VNI-Helve"/>
          <w:spacing w:val="3"/>
          <w:sz w:val="18"/>
        </w:rPr>
        <w:t> </w:t>
      </w:r>
      <w:r>
        <w:rPr>
          <w:rFonts w:ascii="VNI-Helve" w:hAnsi="VNI-Helve"/>
          <w:spacing w:val="2"/>
          <w:sz w:val="18"/>
        </w:rPr>
        <w:t>dao.</w:t>
      </w:r>
    </w:p>
    <w:p>
      <w:pPr>
        <w:pStyle w:val="BodyText"/>
        <w:spacing w:before="0"/>
        <w:rPr>
          <w:rFonts w:ascii="VNI-Helve"/>
          <w:sz w:val="20"/>
        </w:rPr>
      </w:pPr>
    </w:p>
    <w:p>
      <w:pPr>
        <w:pStyle w:val="BodyText"/>
        <w:spacing w:before="5"/>
        <w:rPr>
          <w:rFonts w:ascii="VNI-Helve"/>
          <w:sz w:val="20"/>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jc w:val="both"/>
      </w:pPr>
      <w:r>
        <w:rPr/>
        <w:t>aùc. Neáu sinh trong loaøi ngöôøi, tuoåi thoï raát ngaén.</w:t>
      </w:r>
    </w:p>
    <w:p>
      <w:pPr>
        <w:pStyle w:val="BodyText"/>
        <w:spacing w:before="33"/>
        <w:ind w:left="699" w:right="755" w:firstLine="567"/>
        <w:jc w:val="both"/>
      </w:pPr>
      <w:r>
        <w:rPr/>
        <w:t>Ngöôøi quen thoùi troäm cöôùp, veà sau sinh nhaèm ngheøo khoán, aùo khoâng ñuû che thaân, aên khoâng ñaày mieäng. Ñoù laø do laáy taøi vaät cuûa ngöôøi, neân môùi chòu nhö vaäy. Neáu sinh trong loaøi ngöôøi, phaûi chòu voâ löôïng khoå.</w:t>
      </w:r>
    </w:p>
    <w:p>
      <w:pPr>
        <w:pStyle w:val="BodyText"/>
        <w:ind w:left="699" w:right="755" w:firstLine="567"/>
        <w:jc w:val="both"/>
      </w:pPr>
      <w:r>
        <w:rPr/>
        <w:t>Neáu ngöôøi daâm vôï ngöôøi khaùc, sau sinh trong loaøi ngöôøi thì gaëp vôï khoâng trinh löông.</w:t>
      </w:r>
    </w:p>
    <w:p>
      <w:pPr>
        <w:pStyle w:val="BodyText"/>
        <w:ind w:left="699" w:right="753" w:firstLine="567"/>
        <w:jc w:val="both"/>
      </w:pPr>
      <w:r>
        <w:rPr/>
        <w:t>Ngöôøi noùi doái, sau sinh laøm ngöôøi thì lôøi noùi khoâng ai tin, bò   moïi</w:t>
      </w:r>
      <w:r>
        <w:rPr>
          <w:spacing w:val="6"/>
        </w:rPr>
        <w:t> </w:t>
      </w:r>
      <w:r>
        <w:rPr/>
        <w:t>ngöôøi</w:t>
      </w:r>
      <w:r>
        <w:rPr>
          <w:spacing w:val="7"/>
        </w:rPr>
        <w:t> </w:t>
      </w:r>
      <w:r>
        <w:rPr/>
        <w:t>khi</w:t>
      </w:r>
      <w:r>
        <w:rPr>
          <w:spacing w:val="7"/>
        </w:rPr>
        <w:t> </w:t>
      </w:r>
      <w:r>
        <w:rPr/>
        <w:t>deã.</w:t>
      </w:r>
      <w:r>
        <w:rPr>
          <w:spacing w:val="7"/>
        </w:rPr>
        <w:t> </w:t>
      </w:r>
      <w:r>
        <w:rPr/>
        <w:t>AÁy</w:t>
      </w:r>
      <w:r>
        <w:rPr>
          <w:spacing w:val="7"/>
        </w:rPr>
        <w:t> </w:t>
      </w:r>
      <w:r>
        <w:rPr/>
        <w:t>laø</w:t>
      </w:r>
      <w:r>
        <w:rPr>
          <w:spacing w:val="6"/>
        </w:rPr>
        <w:t> </w:t>
      </w:r>
      <w:r>
        <w:rPr/>
        <w:t>do</w:t>
      </w:r>
      <w:r>
        <w:rPr>
          <w:spacing w:val="9"/>
        </w:rPr>
        <w:t> </w:t>
      </w:r>
      <w:r>
        <w:rPr/>
        <w:t>tröôùc</w:t>
      </w:r>
      <w:r>
        <w:rPr>
          <w:spacing w:val="8"/>
        </w:rPr>
        <w:t> </w:t>
      </w:r>
      <w:r>
        <w:rPr/>
        <w:t>kia</w:t>
      </w:r>
      <w:r>
        <w:rPr>
          <w:spacing w:val="8"/>
        </w:rPr>
        <w:t> </w:t>
      </w:r>
      <w:r>
        <w:rPr/>
        <w:t>löøa</w:t>
      </w:r>
      <w:r>
        <w:rPr>
          <w:spacing w:val="8"/>
        </w:rPr>
        <w:t> </w:t>
      </w:r>
      <w:r>
        <w:rPr/>
        <w:t>doái</w:t>
      </w:r>
      <w:r>
        <w:rPr>
          <w:spacing w:val="8"/>
        </w:rPr>
        <w:t> </w:t>
      </w:r>
      <w:r>
        <w:rPr/>
        <w:t>ñôøi,</w:t>
      </w:r>
      <w:r>
        <w:rPr>
          <w:spacing w:val="8"/>
        </w:rPr>
        <w:t> </w:t>
      </w:r>
      <w:r>
        <w:rPr/>
        <w:t>noùi</w:t>
      </w:r>
      <w:r>
        <w:rPr>
          <w:spacing w:val="7"/>
        </w:rPr>
        <w:t> </w:t>
      </w:r>
      <w:r>
        <w:rPr/>
        <w:t>ñieàu</w:t>
      </w:r>
      <w:r>
        <w:rPr>
          <w:spacing w:val="8"/>
        </w:rPr>
        <w:t> </w:t>
      </w:r>
      <w:r>
        <w:rPr/>
        <w:t>hö</w:t>
      </w:r>
      <w:r>
        <w:rPr>
          <w:spacing w:val="8"/>
        </w:rPr>
        <w:t> </w:t>
      </w:r>
      <w:r>
        <w:rPr/>
        <w:t>nguïy.</w:t>
      </w:r>
    </w:p>
    <w:p>
      <w:pPr>
        <w:pStyle w:val="BodyText"/>
        <w:ind w:left="699" w:right="757" w:firstLine="567"/>
        <w:jc w:val="both"/>
      </w:pPr>
      <w:r>
        <w:rPr/>
        <w:t>Ngöôøi aùc khaåu, chòu toäi ñòa nguïc. Neáu sinh trong loaøi ngöôøi thì nhan saéc xaáu xí, aáy laø do tieàn thaân aùc khaåu neân chòu baùo öùng naøy.</w:t>
      </w:r>
    </w:p>
    <w:p>
      <w:pPr>
        <w:pStyle w:val="BodyText"/>
        <w:spacing w:before="33"/>
        <w:ind w:left="699" w:right="755" w:firstLine="567"/>
        <w:jc w:val="both"/>
      </w:pPr>
      <w:r>
        <w:rPr/>
        <w:t>Ngöôøi noùi yû ngöõ, chòu toäi ñòa nguïc. Neáu sinh trong loaøi ngöôøi, trong nhaø baát hoøa, thöôøng hay ñaáu loaïn nhau. Sôû dó nhö vaäy, do baùo öùng cuûa vieäc laøm bôûi tieàn thaân.</w:t>
      </w:r>
    </w:p>
    <w:p>
      <w:pPr>
        <w:pStyle w:val="BodyText"/>
        <w:spacing w:before="35"/>
        <w:ind w:left="699" w:right="754" w:firstLine="567"/>
        <w:jc w:val="both"/>
      </w:pPr>
      <w:r>
        <w:rPr/>
        <w:t>Ngöôøi noùi hai löôõi, gaây ñaáu loaïn ñaây kia, thoï toäi ñòa nguïc. Neáu sinh trong loaøi ngöôøi, gia thaát baát hoøa, thöôøng coù chuyeän gaây goã. Sôû   dó nhö vaäy, ñeàu do ñôøi tröôùc gaây ñaáu loaïn ñaây</w:t>
      </w:r>
      <w:r>
        <w:rPr>
          <w:spacing w:val="52"/>
        </w:rPr>
        <w:t> </w:t>
      </w:r>
      <w:r>
        <w:rPr/>
        <w:t>kia.</w:t>
      </w:r>
    </w:p>
    <w:p>
      <w:pPr>
        <w:pStyle w:val="BodyText"/>
        <w:spacing w:before="33"/>
        <w:ind w:left="699" w:right="755" w:firstLine="567"/>
        <w:jc w:val="both"/>
      </w:pPr>
      <w:r>
        <w:rPr/>
        <w:t>Ngöôøi hay ganh tî keû khaùc, chòu toäi ñòa nguïc. Neáu sinh trong  loaøi ngöôøi, thöôøng bò ngöôøi gheùt. Thaûy ñeàu do haønh vi ñôøi tröôùc </w:t>
      </w:r>
      <w:r>
        <w:rPr>
          <w:spacing w:val="2"/>
        </w:rPr>
        <w:t>maø   </w:t>
      </w:r>
      <w:r>
        <w:rPr/>
        <w:t>ra nhö</w:t>
      </w:r>
      <w:r>
        <w:rPr>
          <w:spacing w:val="8"/>
        </w:rPr>
        <w:t> </w:t>
      </w:r>
      <w:r>
        <w:rPr/>
        <w:t>vaäy</w:t>
      </w:r>
    </w:p>
    <w:p>
      <w:pPr>
        <w:pStyle w:val="BodyText"/>
        <w:spacing w:before="35"/>
        <w:ind w:left="699" w:right="753" w:firstLine="567"/>
        <w:jc w:val="both"/>
      </w:pPr>
      <w:r>
        <w:rPr/>
        <w:t>Ngöôøi khôûi taâm möu haïi, chòu toäi ñòa nguïc. Neáu sinh trong loaøi ngöôøi, yù khoâng chuyeân ñònh. Sôû dó nhö vaäy, ñeàu do ñôøi tröôùc moùng taâm nhö</w:t>
      </w:r>
      <w:r>
        <w:rPr>
          <w:spacing w:val="8"/>
        </w:rPr>
        <w:t> </w:t>
      </w:r>
      <w:r>
        <w:rPr/>
        <w:t>vaäy.</w:t>
      </w:r>
    </w:p>
    <w:p>
      <w:pPr>
        <w:pStyle w:val="BodyText"/>
        <w:ind w:left="699" w:right="754" w:firstLine="567"/>
        <w:jc w:val="both"/>
      </w:pPr>
      <w:r>
        <w:rPr/>
        <w:t>Hoaëc ngöôøi quen hoïc theo taø kieán, chòu toäi ñòa nguïc. Neáu sinh trong loaøi ngöôøi, phaûi ñieác, muø, caâm ngoïng, khoâng ai muoán nhìn. </w:t>
      </w:r>
      <w:r>
        <w:rPr>
          <w:spacing w:val="2"/>
        </w:rPr>
        <w:t>AÁy </w:t>
      </w:r>
      <w:r>
        <w:rPr/>
        <w:t>laø do nhaân duyeân bôûi vieäc laøm ñôøi</w:t>
      </w:r>
      <w:r>
        <w:rPr>
          <w:spacing w:val="31"/>
        </w:rPr>
        <w:t> </w:t>
      </w:r>
      <w:r>
        <w:rPr/>
        <w:t>tröôùc.</w:t>
      </w:r>
    </w:p>
    <w:p>
      <w:pPr>
        <w:pStyle w:val="BodyText"/>
        <w:ind w:left="699" w:right="754" w:firstLine="567"/>
        <w:jc w:val="both"/>
      </w:pPr>
      <w:r>
        <w:rPr/>
        <w:t>Ñoù laø, ñaïi vöông, do baùo öùng cuûa möôøi ñieàu aùc naøy maø daãn ñeán tai öông nhö vaäy, chòu voâ löôïng khoå; huoáng nöõa laø ngoaøi ñoù ra.</w:t>
      </w:r>
    </w:p>
    <w:p>
      <w:pPr>
        <w:pStyle w:val="BodyText"/>
        <w:ind w:left="699" w:right="752" w:firstLine="567"/>
        <w:jc w:val="both"/>
      </w:pPr>
      <w:r>
        <w:rPr/>
        <w:t>Cho neân, ñaïi vöông, haõy cai trò ñuùng phaùp, chöù ñöøng phi phaùp. Laáy chaùnh lyù maø trò daân, chöù ñöøng phi lyù. Ñaïi vöông, neáu cai trò daân baèng chaùnh phaùp, sau khi maïng chung thaûy ñeàu sinh leân trôøi. Ñaïi vöông sau khi maïng chung ñöôïc nhaân daân töôûng nhôù khoâng heà queân, tieáng toát löu truyeàn xa.</w:t>
      </w:r>
    </w:p>
    <w:p>
      <w:pPr>
        <w:spacing w:after="0"/>
        <w:jc w:val="both"/>
        <w:sectPr>
          <w:pgSz w:w="11910" w:h="16840"/>
          <w:pgMar w:header="794" w:footer="0" w:top="1100" w:bottom="280" w:left="1680" w:right="1680"/>
        </w:sectPr>
      </w:pPr>
    </w:p>
    <w:p>
      <w:pPr>
        <w:pStyle w:val="BodyText"/>
        <w:spacing w:before="9"/>
        <w:rPr>
          <w:sz w:val="15"/>
        </w:rPr>
      </w:pPr>
    </w:p>
    <w:p>
      <w:pPr>
        <w:pStyle w:val="BodyText"/>
        <w:spacing w:before="100"/>
        <w:ind w:left="757" w:right="696" w:firstLine="567"/>
        <w:jc w:val="both"/>
      </w:pPr>
      <w:r>
        <w:rPr/>
        <w:t>Ñaïi vöông neân bieát, nhöõng ai cai trò nhaân daân baèng phi </w:t>
      </w:r>
      <w:r>
        <w:rPr>
          <w:spacing w:val="2"/>
        </w:rPr>
        <w:t>phaùp,</w:t>
      </w:r>
      <w:r>
        <w:rPr>
          <w:spacing w:val="64"/>
        </w:rPr>
        <w:t> </w:t>
      </w:r>
      <w:r>
        <w:rPr/>
        <w:t>sau khi cheát ñeàu sinh vaøo ñòa nguïc. Baáy giôø nguïc toát troùi laïi naêm    choã, ôû trong ñoù chòu khoå khoâng theå löôøng heát ñöôïc; hoaëc bò roi, hoaëc  bò troùi, hoaëc bò neän; hoaëc chaët tay chaët chaân, hoaëc nöôùng treân löûa,  hoaëc roùt nöôùc ñoàng soâi leân thaân, hoaëc loät da, hoaëc moå buïng, hoaëc ruùt löôõi, hoaëc ñaâm vaøo thaân, hoaëc bò cöa xeû, hoaëc bò giaõ trong coái saét  hoaëc cho baùnh xe caùn naùt thaân, hay ñuoåi chaïy treân nuùi dao röøng   kieám, khoâng cho ngöøng nghæ; hoaëc baét oâm coät saét chaùy, hoaëc moùc  maét, hoaëc xeûo tai, xeûo muõi, chaët tay chaân; caét roài moïc trôû laïi. Hoaëc    bò boû caû thaân mình vaøo trong vaïc lôùn; hoaëc bò chóa saét quay laên thaân theå khoâng cho ngöøng nghæ; hoaëc bò loâi töø trong vaïc ra maø ruùt gaân xöông soáng laøm daây buoäc thaân vaøo xe</w:t>
      </w:r>
      <w:r>
        <w:rPr>
          <w:position w:val="9"/>
          <w:sz w:val="13"/>
        </w:rPr>
        <w:t>26</w:t>
      </w:r>
      <w:r>
        <w:rPr/>
        <w:t>, sau ñoù laïi cho vaøo ñòa nguïc Nhieát chích</w:t>
      </w:r>
      <w:r>
        <w:rPr>
          <w:position w:val="9"/>
          <w:sz w:val="13"/>
        </w:rPr>
        <w:t>27</w:t>
      </w:r>
      <w:r>
        <w:rPr/>
        <w:t>. Laïi vaøo ñòa nguïc Nhieät thæ. Laïi vaøo ñòa nguïc Thích.    Laïi vaøo ñòa nguïc Hoâi. Laïi vaøo ñòa nguïc Ñao thoï. Laïi baét naèm </w:t>
      </w:r>
      <w:r>
        <w:rPr>
          <w:spacing w:val="2"/>
        </w:rPr>
        <w:t>ngöõa, </w:t>
      </w:r>
      <w:r>
        <w:rPr/>
        <w:t>ñem hoøn saét noùng baét nuoát, laên töø treân xuoáng khieán ruoät, daï daøy bò chaùy ruïc heát. Laïi roùt nöôùc ñoàng soâi vaøo mieäng, töø treân chaûy </w:t>
      </w:r>
      <w:r>
        <w:rPr>
          <w:spacing w:val="2"/>
        </w:rPr>
        <w:t>xuoáng </w:t>
      </w:r>
      <w:r>
        <w:rPr/>
        <w:t>döôùi. Trong ñoù, chòu khoå khoâng cuøng taän. Chæ khi naøo heát toäi môùi  ñöôïc thoaùt</w:t>
      </w:r>
      <w:r>
        <w:rPr>
          <w:spacing w:val="6"/>
        </w:rPr>
        <w:t> </w:t>
      </w:r>
      <w:r>
        <w:rPr>
          <w:spacing w:val="2"/>
        </w:rPr>
        <w:t>ra.</w:t>
      </w:r>
    </w:p>
    <w:p>
      <w:pPr>
        <w:pStyle w:val="BodyText"/>
        <w:ind w:left="757" w:right="696" w:firstLine="567"/>
        <w:jc w:val="both"/>
      </w:pPr>
      <w:r>
        <w:rPr/>
        <w:t>Ñaïi vöông, söï kieän chuùng sinh vaøo ñòa nguïc laø nhö vaäy. Ñeàu do ñôøi tröôùc cai trò khoâng nghieâm chænh ñuùng phaùp.</w:t>
      </w:r>
    </w:p>
    <w:p>
      <w:pPr>
        <w:pStyle w:val="BodyText"/>
        <w:ind w:left="1324"/>
        <w:jc w:val="both"/>
      </w:pPr>
      <w:r>
        <w:rPr/>
        <w:t>Baáy giôø Theá Toân noùi baøi keä:</w:t>
      </w:r>
    </w:p>
    <w:p>
      <w:pPr>
        <w:spacing w:line="254" w:lineRule="auto" w:before="19"/>
        <w:ind w:left="3025" w:right="2666" w:firstLine="0"/>
        <w:jc w:val="left"/>
        <w:rPr>
          <w:rFonts w:ascii="VNI-Times" w:hAnsi="VNI-Times"/>
          <w:i/>
          <w:sz w:val="24"/>
        </w:rPr>
      </w:pPr>
      <w:r>
        <w:rPr>
          <w:rFonts w:ascii="VNI-Times" w:hAnsi="VNI-Times"/>
          <w:i/>
          <w:sz w:val="24"/>
        </w:rPr>
        <w:t>Traêm naêm quen buoâng lung </w:t>
      </w:r>
      <w:r>
        <w:rPr>
          <w:rFonts w:ascii="VNI-Times" w:hAnsi="VNI-Times"/>
          <w:i/>
          <w:sz w:val="24"/>
        </w:rPr>
        <w:t>Veà sau vaøo ñòa nguïc</w:t>
      </w:r>
    </w:p>
    <w:p>
      <w:pPr>
        <w:spacing w:line="254" w:lineRule="auto" w:before="0"/>
        <w:ind w:left="3025" w:right="3152" w:firstLine="0"/>
        <w:jc w:val="left"/>
        <w:rPr>
          <w:rFonts w:ascii="VNI-Times" w:hAnsi="VNI-Times"/>
          <w:i/>
          <w:sz w:val="24"/>
        </w:rPr>
      </w:pPr>
      <w:r>
        <w:rPr>
          <w:rFonts w:ascii="VNI-Times" w:hAnsi="VNI-Times"/>
          <w:i/>
          <w:sz w:val="24"/>
        </w:rPr>
        <w:t>Vaäy coù gì ñaùng tham </w:t>
      </w:r>
      <w:r>
        <w:rPr>
          <w:rFonts w:ascii="VNI-Times" w:hAnsi="VNI-Times"/>
          <w:i/>
          <w:sz w:val="24"/>
        </w:rPr>
        <w:t>Chòu toäi khoâng keå</w:t>
      </w:r>
      <w:r>
        <w:rPr>
          <w:rFonts w:ascii="VNI-Times" w:hAnsi="VNI-Times"/>
          <w:i/>
          <w:spacing w:val="59"/>
          <w:sz w:val="24"/>
        </w:rPr>
        <w:t> </w:t>
      </w:r>
      <w:r>
        <w:rPr>
          <w:rFonts w:ascii="VNI-Times" w:hAnsi="VNI-Times"/>
          <w:i/>
          <w:sz w:val="24"/>
        </w:rPr>
        <w:t>xieát?</w:t>
      </w:r>
    </w:p>
    <w:p>
      <w:pPr>
        <w:pStyle w:val="BodyText"/>
        <w:spacing w:before="13"/>
        <w:ind w:left="757" w:right="696" w:firstLine="567"/>
        <w:jc w:val="both"/>
      </w:pPr>
      <w:r>
        <w:rPr/>
        <w:t>Ñaïi vöông, cai trò ñuùng phaùp thì töï cöùu giuùp ñöôïc töï thaân, </w:t>
      </w:r>
      <w:r>
        <w:rPr>
          <w:spacing w:val="2"/>
        </w:rPr>
        <w:t>cha </w:t>
      </w:r>
      <w:r>
        <w:rPr/>
        <w:t>meï, vôï con, noâ tyø, thaân toäc, chaêm lo quoác söï. Cho neân, ñaïi </w:t>
      </w:r>
      <w:r>
        <w:rPr>
          <w:spacing w:val="2"/>
        </w:rPr>
        <w:t>vöông, </w:t>
      </w:r>
      <w:r>
        <w:rPr>
          <w:spacing w:val="64"/>
        </w:rPr>
        <w:t> </w:t>
      </w:r>
      <w:r>
        <w:rPr/>
        <w:t>haõy</w:t>
      </w:r>
      <w:r>
        <w:rPr>
          <w:spacing w:val="12"/>
        </w:rPr>
        <w:t> </w:t>
      </w:r>
      <w:r>
        <w:rPr/>
        <w:t>cai</w:t>
      </w:r>
      <w:r>
        <w:rPr>
          <w:spacing w:val="10"/>
        </w:rPr>
        <w:t> </w:t>
      </w:r>
      <w:r>
        <w:rPr/>
        <w:t>trò</w:t>
      </w:r>
      <w:r>
        <w:rPr>
          <w:spacing w:val="13"/>
        </w:rPr>
        <w:t> </w:t>
      </w:r>
      <w:r>
        <w:rPr/>
        <w:t>ñuùng</w:t>
      </w:r>
      <w:r>
        <w:rPr>
          <w:spacing w:val="10"/>
        </w:rPr>
        <w:t> </w:t>
      </w:r>
      <w:r>
        <w:rPr/>
        <w:t>phaùp,</w:t>
      </w:r>
      <w:r>
        <w:rPr>
          <w:spacing w:val="13"/>
        </w:rPr>
        <w:t> </w:t>
      </w:r>
      <w:r>
        <w:rPr/>
        <w:t>chôù</w:t>
      </w:r>
      <w:r>
        <w:rPr>
          <w:spacing w:val="12"/>
        </w:rPr>
        <w:t> </w:t>
      </w:r>
      <w:r>
        <w:rPr/>
        <w:t>ñöøng</w:t>
      </w:r>
      <w:r>
        <w:rPr>
          <w:spacing w:val="13"/>
        </w:rPr>
        <w:t> </w:t>
      </w:r>
      <w:r>
        <w:rPr/>
        <w:t>phi</w:t>
      </w:r>
      <w:r>
        <w:rPr>
          <w:spacing w:val="10"/>
        </w:rPr>
        <w:t> </w:t>
      </w:r>
      <w:r>
        <w:rPr/>
        <w:t>phaùp.</w:t>
      </w:r>
      <w:r>
        <w:rPr>
          <w:spacing w:val="13"/>
        </w:rPr>
        <w:t> </w:t>
      </w:r>
      <w:r>
        <w:rPr/>
        <w:t>Maïng</w:t>
      </w:r>
      <w:r>
        <w:rPr>
          <w:spacing w:val="12"/>
        </w:rPr>
        <w:t> </w:t>
      </w:r>
      <w:r>
        <w:rPr/>
        <w:t>ngöôøi</w:t>
      </w:r>
      <w:r>
        <w:rPr>
          <w:spacing w:val="8"/>
        </w:rPr>
        <w:t> </w:t>
      </w:r>
      <w:r>
        <w:rPr/>
        <w:t>raát</w:t>
      </w:r>
      <w:r>
        <w:rPr>
          <w:spacing w:val="13"/>
        </w:rPr>
        <w:t> </w:t>
      </w:r>
      <w:r>
        <w:rPr/>
        <w:t>ngaén;</w:t>
      </w:r>
      <w:r>
        <w:rPr>
          <w:spacing w:val="12"/>
        </w:rPr>
        <w:t> </w:t>
      </w:r>
      <w:r>
        <w:rPr/>
        <w:t>soáng</w:t>
      </w:r>
    </w:p>
    <w:p>
      <w:pPr>
        <w:pStyle w:val="BodyText"/>
        <w:spacing w:before="9"/>
        <w:rPr>
          <w:sz w:val="20"/>
        </w:rPr>
      </w:pPr>
      <w:r>
        <w:rPr/>
        <w:pict>
          <v:rect style="position:absolute;margin-left:150.240005pt;margin-top:15.47773pt;width:144pt;height:.600010pt;mso-position-horizontal-relative:page;mso-position-vertical-relative:paragraph;z-index:-15574528;mso-wrap-distance-left:0;mso-wrap-distance-right:0" filled="true" fillcolor="#000000" stroked="false">
            <v:fill type="solid"/>
            <w10:wrap type="topAndBottom"/>
          </v:rect>
        </w:pict>
      </w:r>
    </w:p>
    <w:p>
      <w:pPr>
        <w:spacing w:line="252" w:lineRule="auto" w:before="99"/>
        <w:ind w:left="1041" w:right="699" w:hanging="285"/>
        <w:jc w:val="both"/>
        <w:rPr>
          <w:rFonts w:ascii="VNI-Helve" w:hAnsi="VNI-Helve"/>
          <w:sz w:val="18"/>
        </w:rPr>
      </w:pPr>
      <w:r>
        <w:rPr>
          <w:spacing w:val="-1"/>
          <w:w w:val="99"/>
          <w:position w:val="9"/>
          <w:sz w:val="13"/>
        </w:rPr>
        <w:t>26</w:t>
      </w:r>
      <w:r>
        <w:rPr>
          <w:rFonts w:ascii="VNI-Helve" w:hAnsi="VNI-Helve"/>
          <w:position w:val="8"/>
          <w:sz w:val="12"/>
        </w:rPr>
        <w:t>.  </w:t>
      </w:r>
      <w:r>
        <w:rPr>
          <w:rFonts w:ascii="VNI-Helve" w:hAnsi="VNI-Helve"/>
          <w:spacing w:val="11"/>
          <w:position w:val="8"/>
          <w:sz w:val="12"/>
        </w:rPr>
        <w:t> </w:t>
      </w:r>
      <w:r>
        <w:rPr>
          <w:rFonts w:ascii="VNI-Helve" w:hAnsi="VNI-Helve"/>
          <w:spacing w:val="2"/>
          <w:sz w:val="18"/>
        </w:rPr>
        <w:t>Ngu</w:t>
      </w:r>
      <w:r>
        <w:rPr>
          <w:rFonts w:ascii="VNI-Helve" w:hAnsi="VNI-Helve"/>
          <w:sz w:val="18"/>
        </w:rPr>
        <w:t>y</w:t>
      </w:r>
      <w:r>
        <w:rPr>
          <w:rFonts w:ascii="VNI-Helve" w:hAnsi="VNI-Helve"/>
          <w:spacing w:val="2"/>
          <w:w w:val="102"/>
          <w:sz w:val="18"/>
        </w:rPr>
        <w:t>eâ</w:t>
      </w:r>
      <w:r>
        <w:rPr>
          <w:rFonts w:ascii="VNI-Helve" w:hAnsi="VNI-Helve"/>
          <w:w w:val="102"/>
          <w:sz w:val="18"/>
        </w:rPr>
        <w:t>n</w:t>
      </w:r>
      <w:r>
        <w:rPr>
          <w:rFonts w:ascii="VNI-Helve" w:hAnsi="VNI-Helve"/>
          <w:sz w:val="18"/>
        </w:rPr>
        <w:t> </w:t>
      </w:r>
      <w:r>
        <w:rPr>
          <w:rFonts w:ascii="VNI-Helve" w:hAnsi="VNI-Helve"/>
          <w:spacing w:val="-26"/>
          <w:sz w:val="18"/>
        </w:rPr>
        <w:t> </w:t>
      </w:r>
      <w:r>
        <w:rPr>
          <w:rFonts w:ascii="VNI-Helve" w:hAnsi="VNI-Helve"/>
          <w:spacing w:val="2"/>
          <w:w w:val="102"/>
          <w:sz w:val="18"/>
        </w:rPr>
        <w:t>Ha</w:t>
      </w:r>
      <w:r>
        <w:rPr>
          <w:rFonts w:ascii="VNI-Helve" w:hAnsi="VNI-Helve"/>
          <w:spacing w:val="1"/>
          <w:w w:val="102"/>
          <w:sz w:val="18"/>
        </w:rPr>
        <w:t>ù</w:t>
      </w:r>
      <w:r>
        <w:rPr>
          <w:rFonts w:ascii="VNI-Helve" w:hAnsi="VNI-Helve"/>
          <w:spacing w:val="2"/>
          <w:sz w:val="18"/>
        </w:rPr>
        <w:t>n</w:t>
      </w:r>
      <w:r>
        <w:rPr>
          <w:rFonts w:ascii="VNI-Helve" w:hAnsi="VNI-Helve"/>
          <w:sz w:val="18"/>
        </w:rPr>
        <w:t>: </w:t>
      </w:r>
      <w:r>
        <w:rPr>
          <w:rFonts w:ascii="VNI-Helve" w:hAnsi="VNI-Helve"/>
          <w:spacing w:val="-26"/>
          <w:sz w:val="18"/>
        </w:rPr>
        <w:t> </w:t>
      </w:r>
      <w:r>
        <w:rPr>
          <w:rFonts w:ascii="VNI-Helve" w:hAnsi="VNI-Helve"/>
          <w:spacing w:val="2"/>
          <w:sz w:val="18"/>
        </w:rPr>
        <w:t>Tr</w:t>
      </w:r>
      <w:r>
        <w:rPr>
          <w:rFonts w:ascii="VNI-Helve" w:hAnsi="VNI-Helve"/>
          <w:sz w:val="18"/>
        </w:rPr>
        <w:t>ì </w:t>
      </w:r>
      <w:r>
        <w:rPr>
          <w:rFonts w:ascii="VNI-Helve" w:hAnsi="VNI-Helve"/>
          <w:spacing w:val="-25"/>
          <w:sz w:val="18"/>
        </w:rPr>
        <w:t> </w:t>
      </w:r>
      <w:r>
        <w:rPr>
          <w:rFonts w:ascii="VNI-Helve" w:hAnsi="VNI-Helve"/>
          <w:spacing w:val="1"/>
          <w:sz w:val="18"/>
        </w:rPr>
        <w:t>d</w:t>
      </w:r>
      <w:r>
        <w:rPr>
          <w:rFonts w:ascii="VNI-Helve" w:hAnsi="VNI-Helve"/>
          <w:spacing w:val="2"/>
          <w:sz w:val="18"/>
        </w:rPr>
        <w:t>u</w:t>
      </w:r>
      <w:r>
        <w:rPr>
          <w:rFonts w:ascii="VNI-Helve" w:hAnsi="VNI-Helve"/>
          <w:spacing w:val="2"/>
          <w:w w:val="104"/>
          <w:sz w:val="18"/>
        </w:rPr>
        <w:t>ï</w:t>
      </w:r>
      <w:r>
        <w:rPr>
          <w:rFonts w:ascii="VNI-Helve" w:hAnsi="VNI-Helve"/>
          <w:spacing w:val="1"/>
          <w:w w:val="104"/>
          <w:sz w:val="18"/>
        </w:rPr>
        <w:t>n</w:t>
      </w:r>
      <w:r>
        <w:rPr>
          <w:rFonts w:ascii="VNI-Helve" w:hAnsi="VNI-Helve"/>
          <w:sz w:val="18"/>
        </w:rPr>
        <w:t>g </w:t>
      </w:r>
      <w:r>
        <w:rPr>
          <w:rFonts w:ascii="VNI-Helve" w:hAnsi="VNI-Helve"/>
          <w:spacing w:val="-25"/>
          <w:sz w:val="18"/>
        </w:rPr>
        <w:t> </w:t>
      </w:r>
      <w:r>
        <w:rPr>
          <w:rFonts w:ascii="VNI-Helve" w:hAnsi="VNI-Helve"/>
          <w:spacing w:val="2"/>
          <w:sz w:val="18"/>
        </w:rPr>
        <w:t>t</w:t>
      </w:r>
      <w:r>
        <w:rPr>
          <w:rFonts w:ascii="VNI-Helve" w:hAnsi="VNI-Helve"/>
          <w:spacing w:val="1"/>
          <w:sz w:val="18"/>
        </w:rPr>
        <w:t>r</w:t>
      </w:r>
      <w:r>
        <w:rPr>
          <w:rFonts w:ascii="VNI-Helve" w:hAnsi="VNI-Helve"/>
          <w:sz w:val="18"/>
        </w:rPr>
        <w:t>ò </w:t>
      </w:r>
      <w:r>
        <w:rPr>
          <w:rFonts w:ascii="VNI-Helve" w:hAnsi="VNI-Helve"/>
          <w:spacing w:val="-26"/>
          <w:sz w:val="18"/>
        </w:rPr>
        <w:t> </w:t>
      </w:r>
      <w:r>
        <w:rPr>
          <w:rFonts w:ascii="VNI-Helve" w:hAnsi="VNI-Helve"/>
          <w:spacing w:val="2"/>
          <w:sz w:val="18"/>
        </w:rPr>
        <w:t>xa</w:t>
      </w:r>
      <w:r>
        <w:rPr>
          <w:rFonts w:ascii="VNI-Helve" w:hAnsi="VNI-Helve"/>
          <w:sz w:val="18"/>
        </w:rPr>
        <w:t>, </w:t>
      </w:r>
      <w:r>
        <w:rPr>
          <w:rFonts w:ascii="VNI-Helve" w:hAnsi="VNI-Helve"/>
          <w:spacing w:val="-25"/>
          <w:sz w:val="18"/>
        </w:rPr>
        <w:t> </w:t>
      </w:r>
      <w:r>
        <w:rPr>
          <w:rFonts w:ascii="VNI-Helve" w:hAnsi="VNI-Helve"/>
          <w:spacing w:val="2"/>
          <w:sz w:val="18"/>
        </w:rPr>
        <w:t>“d</w:t>
      </w:r>
      <w:r>
        <w:rPr>
          <w:rFonts w:ascii="VNI-Helve" w:hAnsi="VNI-Helve"/>
          <w:spacing w:val="1"/>
          <w:sz w:val="18"/>
        </w:rPr>
        <w:t>u</w:t>
      </w:r>
      <w:r>
        <w:rPr>
          <w:rFonts w:ascii="VNI-Helve" w:hAnsi="VNI-Helve"/>
          <w:spacing w:val="2"/>
          <w:w w:val="333"/>
          <w:sz w:val="18"/>
        </w:rPr>
        <w:t>ø</w:t>
      </w:r>
      <w:r>
        <w:rPr>
          <w:rFonts w:ascii="VNI-Helve" w:hAnsi="VNI-Helve"/>
          <w:spacing w:val="1"/>
          <w:sz w:val="18"/>
        </w:rPr>
        <w:t>n</w:t>
      </w:r>
      <w:r>
        <w:rPr>
          <w:rFonts w:ascii="VNI-Helve" w:hAnsi="VNI-Helve"/>
          <w:sz w:val="18"/>
        </w:rPr>
        <w:t>g </w:t>
      </w:r>
      <w:r>
        <w:rPr>
          <w:rFonts w:ascii="VNI-Helve" w:hAnsi="VNI-Helve"/>
          <w:spacing w:val="-25"/>
          <w:sz w:val="18"/>
        </w:rPr>
        <w:t> </w:t>
      </w:r>
      <w:r>
        <w:rPr>
          <w:rFonts w:ascii="VNI-Helve" w:hAnsi="VNI-Helve"/>
          <w:spacing w:val="2"/>
          <w:sz w:val="18"/>
        </w:rPr>
        <w:t>l</w:t>
      </w:r>
      <w:r>
        <w:rPr>
          <w:rFonts w:ascii="VNI-Helve" w:hAnsi="VNI-Helve"/>
          <w:spacing w:val="1"/>
          <w:sz w:val="18"/>
        </w:rPr>
        <w:t>a</w:t>
      </w:r>
      <w:r>
        <w:rPr>
          <w:rFonts w:ascii="VNI-Helve" w:hAnsi="VNI-Helve"/>
          <w:spacing w:val="1"/>
          <w:w w:val="333"/>
          <w:sz w:val="18"/>
        </w:rPr>
        <w:t>ø</w:t>
      </w:r>
      <w:r>
        <w:rPr>
          <w:rFonts w:ascii="VNI-Helve" w:hAnsi="VNI-Helve"/>
          <w:sz w:val="18"/>
        </w:rPr>
        <w:t>m </w:t>
      </w:r>
      <w:r>
        <w:rPr>
          <w:rFonts w:ascii="VNI-Helve" w:hAnsi="VNI-Helve"/>
          <w:spacing w:val="-24"/>
          <w:sz w:val="18"/>
        </w:rPr>
        <w:t> </w:t>
      </w:r>
      <w:r>
        <w:rPr>
          <w:rFonts w:ascii="VNI-Helve" w:hAnsi="VNI-Helve"/>
          <w:spacing w:val="2"/>
          <w:sz w:val="18"/>
        </w:rPr>
        <w:t>ro</w:t>
      </w:r>
      <w:r>
        <w:rPr>
          <w:rFonts w:ascii="VNI-Helve" w:hAnsi="VNI-Helve"/>
          <w:sz w:val="18"/>
        </w:rPr>
        <w:t>i </w:t>
      </w:r>
      <w:r>
        <w:rPr>
          <w:rFonts w:ascii="VNI-Helve" w:hAnsi="VNI-Helve"/>
          <w:spacing w:val="-26"/>
          <w:sz w:val="18"/>
        </w:rPr>
        <w:t> </w:t>
      </w:r>
      <w:r>
        <w:rPr>
          <w:rFonts w:ascii="VNI-Helve" w:hAnsi="VNI-Helve"/>
          <w:spacing w:val="2"/>
          <w:w w:val="102"/>
          <w:sz w:val="18"/>
        </w:rPr>
        <w:t>ña</w:t>
      </w:r>
      <w:r>
        <w:rPr>
          <w:rFonts w:ascii="VNI-Helve" w:hAnsi="VNI-Helve"/>
          <w:spacing w:val="1"/>
          <w:w w:val="102"/>
          <w:sz w:val="18"/>
        </w:rPr>
        <w:t>ù</w:t>
      </w:r>
      <w:r>
        <w:rPr>
          <w:rFonts w:ascii="VNI-Helve" w:hAnsi="VNI-Helve"/>
          <w:spacing w:val="2"/>
          <w:sz w:val="18"/>
        </w:rPr>
        <w:t>n</w:t>
      </w:r>
      <w:r>
        <w:rPr>
          <w:rFonts w:ascii="VNI-Helve" w:hAnsi="VNI-Helve"/>
          <w:sz w:val="18"/>
        </w:rPr>
        <w:t>h </w:t>
      </w:r>
      <w:r>
        <w:rPr>
          <w:rFonts w:ascii="VNI-Helve" w:hAnsi="VNI-Helve"/>
          <w:spacing w:val="-25"/>
          <w:sz w:val="18"/>
        </w:rPr>
        <w:t> </w:t>
      </w:r>
      <w:r>
        <w:rPr>
          <w:rFonts w:ascii="VNI-Helve" w:hAnsi="VNI-Helve"/>
          <w:sz w:val="18"/>
        </w:rPr>
        <w:t>xe </w:t>
      </w:r>
      <w:r>
        <w:rPr>
          <w:rFonts w:ascii="VNI-Helve" w:hAnsi="VNI-Helve"/>
          <w:spacing w:val="-25"/>
          <w:sz w:val="18"/>
        </w:rPr>
        <w:t> </w:t>
      </w:r>
      <w:r>
        <w:rPr>
          <w:rFonts w:ascii="VNI-Helve" w:hAnsi="VNI-Helve"/>
          <w:spacing w:val="2"/>
          <w:sz w:val="18"/>
        </w:rPr>
        <w:t>(?</w:t>
      </w:r>
      <w:r>
        <w:rPr>
          <w:rFonts w:ascii="VNI-Helve" w:hAnsi="VNI-Helve"/>
          <w:sz w:val="18"/>
        </w:rPr>
        <w:t>) </w:t>
      </w:r>
      <w:r>
        <w:rPr>
          <w:rFonts w:ascii="VNI-Helve" w:hAnsi="VNI-Helve"/>
          <w:spacing w:val="-26"/>
          <w:sz w:val="18"/>
        </w:rPr>
        <w:t> </w:t>
      </w:r>
      <w:r>
        <w:rPr>
          <w:rFonts w:ascii="VNI-Helve" w:hAnsi="VNI-Helve"/>
          <w:spacing w:val="2"/>
          <w:sz w:val="18"/>
        </w:rPr>
        <w:t>N</w:t>
      </w:r>
      <w:r>
        <w:rPr>
          <w:rFonts w:ascii="VNI-Helve" w:hAnsi="VNI-Helve"/>
          <w:spacing w:val="1"/>
          <w:sz w:val="18"/>
        </w:rPr>
        <w:t>h</w:t>
      </w:r>
      <w:r>
        <w:rPr>
          <w:rFonts w:ascii="VNI-Helve" w:hAnsi="VNI-Helve"/>
          <w:spacing w:val="2"/>
          <w:sz w:val="18"/>
        </w:rPr>
        <w:t>ö</w:t>
      </w:r>
      <w:r>
        <w:rPr>
          <w:rFonts w:ascii="VNI-Helve" w:hAnsi="VNI-Helve"/>
          <w:spacing w:val="1"/>
          <w:sz w:val="18"/>
        </w:rPr>
        <w:t>n</w:t>
      </w:r>
      <w:r>
        <w:rPr>
          <w:rFonts w:ascii="VNI-Helve" w:hAnsi="VNI-Helve"/>
          <w:spacing w:val="2"/>
          <w:sz w:val="18"/>
        </w:rPr>
        <w:t>g</w:t>
      </w:r>
      <w:r>
        <w:rPr>
          <w:rFonts w:ascii="VNI-Helve" w:hAnsi="VNI-Helve"/>
          <w:sz w:val="18"/>
        </w:rPr>
        <w:t>, </w:t>
      </w:r>
      <w:r>
        <w:rPr>
          <w:rFonts w:ascii="VNI-Helve" w:hAnsi="VNI-Helve"/>
          <w:spacing w:val="-26"/>
          <w:sz w:val="18"/>
        </w:rPr>
        <w:t> </w:t>
      </w:r>
      <w:r>
        <w:rPr>
          <w:rFonts w:ascii="VNI-Helve" w:hAnsi="VNI-Helve"/>
          <w:spacing w:val="2"/>
          <w:sz w:val="18"/>
        </w:rPr>
        <w:t>th</w:t>
      </w:r>
      <w:r>
        <w:rPr>
          <w:rFonts w:ascii="VNI-Helve" w:hAnsi="VNI-Helve"/>
          <w:spacing w:val="1"/>
          <w:sz w:val="18"/>
        </w:rPr>
        <w:t>a</w:t>
      </w:r>
      <w:r>
        <w:rPr>
          <w:rFonts w:ascii="VNI-Helve" w:hAnsi="VNI-Helve"/>
          <w:sz w:val="18"/>
        </w:rPr>
        <w:t>m </w:t>
      </w:r>
      <w:r>
        <w:rPr>
          <w:rFonts w:ascii="VNI-Helve" w:hAnsi="VNI-Helve"/>
          <w:spacing w:val="-24"/>
          <w:sz w:val="18"/>
        </w:rPr>
        <w:t> </w:t>
      </w:r>
      <w:r>
        <w:rPr>
          <w:rFonts w:ascii="VNI-Helve" w:hAnsi="VNI-Helve"/>
          <w:spacing w:val="2"/>
          <w:sz w:val="18"/>
        </w:rPr>
        <w:t>ch</w:t>
      </w:r>
      <w:r>
        <w:rPr>
          <w:rFonts w:ascii="VNI-Helve" w:hAnsi="VNI-Helve"/>
          <w:spacing w:val="1"/>
          <w:sz w:val="18"/>
        </w:rPr>
        <w:t>i</w:t>
      </w:r>
      <w:r>
        <w:rPr>
          <w:rFonts w:ascii="VNI-Helve" w:hAnsi="VNI-Helve"/>
          <w:spacing w:val="2"/>
          <w:sz w:val="18"/>
        </w:rPr>
        <w:t>e</w:t>
      </w:r>
      <w:r>
        <w:rPr>
          <w:rFonts w:ascii="VNI-Helve" w:hAnsi="VNI-Helve"/>
          <w:spacing w:val="1"/>
          <w:w w:val="333"/>
          <w:sz w:val="18"/>
        </w:rPr>
        <w:t>á</w:t>
      </w:r>
      <w:r>
        <w:rPr>
          <w:rFonts w:ascii="VNI-Helve" w:hAnsi="VNI-Helve"/>
          <w:spacing w:val="2"/>
          <w:sz w:val="18"/>
        </w:rPr>
        <w:t>u</w:t>
      </w:r>
      <w:r>
        <w:rPr>
          <w:rFonts w:ascii="VNI-Helve" w:hAnsi="VNI-Helve"/>
          <w:sz w:val="18"/>
        </w:rPr>
        <w:t>, </w:t>
      </w:r>
      <w:r>
        <w:rPr>
          <w:rFonts w:ascii="VNI-Helve" w:hAnsi="VNI-Helve"/>
          <w:w w:val="105"/>
          <w:sz w:val="18"/>
        </w:rPr>
        <w:t>Tröôøng </w:t>
      </w:r>
      <w:r>
        <w:rPr>
          <w:rFonts w:ascii="VNI-Helve" w:hAnsi="VNI-Helve"/>
          <w:i/>
          <w:w w:val="105"/>
          <w:sz w:val="18"/>
        </w:rPr>
        <w:t>19 (tr. 124c28), noùi veà hình phaït trong ñòa nguïc Voâ</w:t>
      </w:r>
      <w:r>
        <w:rPr>
          <w:rFonts w:ascii="VNI-Helve" w:hAnsi="VNI-Helve"/>
          <w:i/>
          <w:spacing w:val="-29"/>
          <w:w w:val="105"/>
          <w:sz w:val="18"/>
        </w:rPr>
        <w:t> </w:t>
      </w:r>
      <w:r>
        <w:rPr>
          <w:rFonts w:ascii="VNI-Helve" w:hAnsi="VNI-Helve"/>
          <w:i/>
          <w:w w:val="105"/>
          <w:sz w:val="18"/>
        </w:rPr>
        <w:t>giaùn</w:t>
      </w:r>
      <w:r>
        <w:rPr>
          <w:rFonts w:ascii="VNI-Helve" w:hAnsi="VNI-Helve"/>
          <w:w w:val="105"/>
          <w:sz w:val="18"/>
        </w:rPr>
        <w:t>.</w:t>
      </w:r>
    </w:p>
    <w:p>
      <w:pPr>
        <w:spacing w:line="237" w:lineRule="auto" w:before="23"/>
        <w:ind w:left="1041" w:right="699" w:hanging="285"/>
        <w:jc w:val="both"/>
        <w:rPr>
          <w:rFonts w:ascii="VNI-Helve" w:hAnsi="VNI-Helve" w:eastAsia="VNI-Helve"/>
          <w:sz w:val="18"/>
        </w:rPr>
      </w:pPr>
      <w:r>
        <w:rPr>
          <w:w w:val="99"/>
          <w:position w:val="9"/>
          <w:sz w:val="13"/>
        </w:rPr>
        <w:t>27</w:t>
      </w:r>
      <w:r>
        <w:rPr>
          <w:rFonts w:ascii="VNI-Helve" w:hAnsi="VNI-Helve" w:eastAsia="VNI-Helve"/>
          <w:position w:val="8"/>
          <w:sz w:val="12"/>
        </w:rPr>
        <w:t>.   </w:t>
      </w:r>
      <w:r>
        <w:rPr>
          <w:rFonts w:ascii="VNI-Helve" w:hAnsi="VNI-Helve" w:eastAsia="VNI-Helve"/>
          <w:w w:val="101"/>
          <w:sz w:val="18"/>
        </w:rPr>
        <w:t>Teân</w:t>
      </w:r>
      <w:r>
        <w:rPr>
          <w:rFonts w:ascii="VNI-Helve" w:hAnsi="VNI-Helve" w:eastAsia="VNI-Helve"/>
          <w:sz w:val="18"/>
        </w:rPr>
        <w:t> </w:t>
      </w:r>
      <w:r>
        <w:rPr>
          <w:rFonts w:ascii="VNI-Helve" w:hAnsi="VNI-Helve" w:eastAsia="VNI-Helve"/>
          <w:w w:val="101"/>
          <w:sz w:val="18"/>
        </w:rPr>
        <w:t>caùc</w:t>
      </w:r>
      <w:r>
        <w:rPr>
          <w:rFonts w:ascii="VNI-Helve" w:hAnsi="VNI-Helve" w:eastAsia="VNI-Helve"/>
          <w:sz w:val="18"/>
        </w:rPr>
        <w:t> ñòa ngu</w:t>
      </w:r>
      <w:r>
        <w:rPr>
          <w:rFonts w:ascii="VNI-Helve" w:hAnsi="VNI-Helve" w:eastAsia="VNI-Helve"/>
          <w:w w:val="103"/>
          <w:sz w:val="18"/>
        </w:rPr>
        <w:t>ïc:</w:t>
      </w:r>
      <w:r>
        <w:rPr>
          <w:rFonts w:ascii="VNI-Helve" w:hAnsi="VNI-Helve" w:eastAsia="VNI-Helve"/>
          <w:sz w:val="18"/>
        </w:rPr>
        <w:t> Nhi</w:t>
      </w:r>
      <w:r>
        <w:rPr>
          <w:rFonts w:ascii="VNI-Helve" w:hAnsi="VNI-Helve" w:eastAsia="VNI-Helve"/>
          <w:w w:val="104"/>
          <w:sz w:val="18"/>
        </w:rPr>
        <w:t>eä</w:t>
      </w:r>
      <w:r>
        <w:rPr>
          <w:rFonts w:ascii="VNI-Helve" w:hAnsi="VNI-Helve" w:eastAsia="VNI-Helve"/>
          <w:sz w:val="18"/>
        </w:rPr>
        <w:t>t chích </w:t>
      </w:r>
      <w:r>
        <w:rPr>
          <w:rFonts w:ascii="MingLiU" w:hAnsi="MingLiU" w:eastAsia="MingLiU" w:hint="eastAsia"/>
          <w:sz w:val="18"/>
        </w:rPr>
        <w:t>熱炙</w:t>
      </w:r>
      <w:r>
        <w:rPr>
          <w:rFonts w:ascii="VNI-Helve" w:hAnsi="VNI-Helve" w:eastAsia="VNI-Helve"/>
          <w:sz w:val="18"/>
        </w:rPr>
        <w:t>, nöô</w:t>
      </w:r>
      <w:r>
        <w:rPr>
          <w:rFonts w:ascii="VNI-Helve" w:hAnsi="VNI-Helve" w:eastAsia="VNI-Helve"/>
          <w:w w:val="104"/>
          <w:sz w:val="18"/>
        </w:rPr>
        <w:t>ùn</w:t>
      </w:r>
      <w:r>
        <w:rPr>
          <w:rFonts w:ascii="VNI-Helve" w:hAnsi="VNI-Helve" w:eastAsia="VNI-Helve"/>
          <w:sz w:val="18"/>
        </w:rPr>
        <w:t>g. Nh</w:t>
      </w:r>
      <w:r>
        <w:rPr>
          <w:rFonts w:ascii="VNI-Helve" w:hAnsi="VNI-Helve" w:eastAsia="VNI-Helve"/>
          <w:w w:val="103"/>
          <w:sz w:val="18"/>
        </w:rPr>
        <w:t>ieä</w:t>
      </w:r>
      <w:r>
        <w:rPr>
          <w:rFonts w:ascii="VNI-Helve" w:hAnsi="VNI-Helve" w:eastAsia="VNI-Helve"/>
          <w:sz w:val="18"/>
        </w:rPr>
        <w:t>t thæ </w:t>
      </w:r>
      <w:r>
        <w:rPr>
          <w:rFonts w:ascii="MingLiU" w:hAnsi="MingLiU" w:eastAsia="MingLiU" w:hint="eastAsia"/>
          <w:sz w:val="18"/>
        </w:rPr>
        <w:t>熱屎</w:t>
      </w:r>
      <w:r>
        <w:rPr>
          <w:rFonts w:ascii="VNI-Helve" w:hAnsi="VNI-Helve" w:eastAsia="VNI-Helve"/>
          <w:sz w:val="18"/>
        </w:rPr>
        <w:t>, pha</w:t>
      </w:r>
      <w:r>
        <w:rPr>
          <w:rFonts w:ascii="VNI-Helve" w:hAnsi="VNI-Helve" w:eastAsia="VNI-Helve"/>
          <w:w w:val="333"/>
          <w:sz w:val="18"/>
        </w:rPr>
        <w:t>â</w:t>
      </w:r>
      <w:r>
        <w:rPr>
          <w:rFonts w:ascii="VNI-Helve" w:hAnsi="VNI-Helve" w:eastAsia="VNI-Helve"/>
          <w:sz w:val="18"/>
        </w:rPr>
        <w:t>n </w:t>
      </w:r>
      <w:r>
        <w:rPr>
          <w:rFonts w:ascii="VNI-Helve" w:hAnsi="VNI-Helve" w:eastAsia="VNI-Helve"/>
          <w:w w:val="102"/>
          <w:sz w:val="18"/>
        </w:rPr>
        <w:t>noù</w:t>
      </w:r>
      <w:r>
        <w:rPr>
          <w:rFonts w:ascii="VNI-Helve" w:hAnsi="VNI-Helve" w:eastAsia="VNI-Helve"/>
          <w:sz w:val="18"/>
        </w:rPr>
        <w:t>ng. Thích</w:t>
      </w:r>
      <w:r>
        <w:rPr>
          <w:rFonts w:ascii="MingLiU" w:hAnsi="MingLiU" w:eastAsia="MingLiU" w:hint="eastAsia"/>
          <w:sz w:val="18"/>
        </w:rPr>
        <w:t>刺</w:t>
      </w:r>
      <w:r>
        <w:rPr>
          <w:rFonts w:ascii="VNI-Helve" w:hAnsi="VNI-Helve" w:eastAsia="VNI-Helve"/>
          <w:sz w:val="18"/>
        </w:rPr>
        <w:t>, gai nhoïn. Hoâi </w:t>
      </w:r>
      <w:r>
        <w:rPr>
          <w:rFonts w:ascii="MingLiU" w:hAnsi="MingLiU" w:eastAsia="MingLiU" w:hint="eastAsia"/>
          <w:sz w:val="18"/>
        </w:rPr>
        <w:t>灰</w:t>
      </w:r>
      <w:r>
        <w:rPr>
          <w:rFonts w:ascii="VNI-Helve" w:hAnsi="VNI-Helve" w:eastAsia="VNI-Helve"/>
          <w:sz w:val="18"/>
        </w:rPr>
        <w:t>, tro. Ñao thoï </w:t>
      </w:r>
      <w:r>
        <w:rPr>
          <w:rFonts w:ascii="MingLiU" w:hAnsi="MingLiU" w:eastAsia="MingLiU" w:hint="eastAsia"/>
          <w:sz w:val="18"/>
        </w:rPr>
        <w:t>刀樹</w:t>
      </w:r>
      <w:r>
        <w:rPr>
          <w:rFonts w:ascii="VNI-Helve" w:hAnsi="VNI-Helve" w:eastAsia="VNI-Helve"/>
          <w:sz w:val="18"/>
        </w:rPr>
        <w:t>, röøng dao. Teân töông ñöông vaø chi tieát, Tröôøng 19, kinh 30 Theá Kyù, phaåm 4: Ñòa Nguïc.</w:t>
      </w:r>
    </w:p>
    <w:p>
      <w:pPr>
        <w:pStyle w:val="BodyText"/>
        <w:spacing w:before="0"/>
        <w:rPr>
          <w:rFonts w:ascii="VNI-Helve"/>
          <w:sz w:val="20"/>
        </w:rPr>
      </w:pPr>
    </w:p>
    <w:p>
      <w:pPr>
        <w:pStyle w:val="BodyText"/>
        <w:spacing w:before="3"/>
        <w:rPr>
          <w:rFonts w:ascii="VNI-Helve"/>
          <w:sz w:val="20"/>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right="754"/>
        <w:jc w:val="both"/>
      </w:pPr>
      <w:r>
        <w:rPr/>
        <w:t>treân ñôøi chæ trong thoaùng choác maø thoâi. Sinh töû laâu daøi, nhieàu ñieàu ñaùng sôï. Khi caùi cheát ñeán, baáy giôø môùi keâu khoùc; gaân coát lìa tan,    thaân theå ñoâng cöùng; baáy giôø khoâng ai coù theå cöùu ñöôïc; khoâng phaûi    coù cha meï, vôï con, noâ tyø, thuoäc haï, quoác thoå nhaân daân, maø coù theå    cöùu ñöôïc. Gaëp tai hoïa naøy, ai coù theå chòu thay cho? Duy chæ coù söï </w:t>
      </w:r>
      <w:r>
        <w:rPr>
          <w:spacing w:val="2"/>
        </w:rPr>
        <w:t>boá </w:t>
      </w:r>
      <w:r>
        <w:rPr/>
        <w:t>thí, trì giôùi, noùi naêng thöôøng töø hoøa khoâng laøm thöông toån yù ngöôøi,   taïo caùc coâng ñöùc, haønh caùc goác reã</w:t>
      </w:r>
      <w:r>
        <w:rPr>
          <w:spacing w:val="37"/>
        </w:rPr>
        <w:t> </w:t>
      </w:r>
      <w:r>
        <w:rPr/>
        <w:t>thieän.</w:t>
      </w:r>
    </w:p>
    <w:p>
      <w:pPr>
        <w:pStyle w:val="BodyText"/>
        <w:spacing w:before="32"/>
        <w:ind w:left="1267"/>
        <w:jc w:val="both"/>
      </w:pPr>
      <w:r>
        <w:rPr/>
        <w:t>Baáy giôø Theá Toân noùi baøi keä naøy:</w:t>
      </w:r>
    </w:p>
    <w:p>
      <w:pPr>
        <w:spacing w:before="19"/>
        <w:ind w:left="2967" w:right="0" w:firstLine="0"/>
        <w:jc w:val="left"/>
        <w:rPr>
          <w:rFonts w:ascii="VNI-Times" w:hAnsi="VNI-Times"/>
          <w:i/>
          <w:sz w:val="24"/>
        </w:rPr>
      </w:pPr>
      <w:r>
        <w:rPr>
          <w:rFonts w:ascii="VNI-Times" w:hAnsi="VNI-Times"/>
          <w:i/>
          <w:sz w:val="24"/>
        </w:rPr>
        <w:t>Keû trí neân hueä thí</w:t>
      </w:r>
    </w:p>
    <w:p>
      <w:pPr>
        <w:spacing w:line="254" w:lineRule="auto" w:before="19"/>
        <w:ind w:left="2967" w:right="2975" w:firstLine="0"/>
        <w:jc w:val="left"/>
        <w:rPr>
          <w:rFonts w:ascii="VNI-Times" w:hAnsi="VNI-Times"/>
          <w:i/>
          <w:sz w:val="24"/>
        </w:rPr>
      </w:pPr>
      <w:r>
        <w:rPr>
          <w:rFonts w:ascii="VNI-Times" w:hAnsi="VNI-Times"/>
          <w:i/>
          <w:sz w:val="24"/>
        </w:rPr>
        <w:t>Ñöôïc chö Phaät khen ngôïi </w:t>
      </w:r>
      <w:r>
        <w:rPr>
          <w:rFonts w:ascii="VNI-Times" w:hAnsi="VNI-Times"/>
          <w:i/>
          <w:sz w:val="24"/>
        </w:rPr>
        <w:t>Cho neân, taâm thanh tònh Chôù coù yù löôøi bieáng.</w:t>
      </w:r>
    </w:p>
    <w:p>
      <w:pPr>
        <w:spacing w:line="254" w:lineRule="auto" w:before="0"/>
        <w:ind w:left="2967" w:right="3433" w:firstLine="0"/>
        <w:jc w:val="both"/>
        <w:rPr>
          <w:rFonts w:ascii="VNI-Times" w:hAnsi="VNI-Times"/>
          <w:i/>
          <w:sz w:val="24"/>
        </w:rPr>
      </w:pPr>
      <w:r>
        <w:rPr>
          <w:rFonts w:ascii="VNI-Times" w:hAnsi="VNI-Times"/>
          <w:i/>
          <w:w w:val="105"/>
          <w:sz w:val="24"/>
        </w:rPr>
        <w:t>Vì söï cheát böùc baùch </w:t>
      </w:r>
      <w:r>
        <w:rPr>
          <w:rFonts w:ascii="VNI-Times" w:hAnsi="VNI-Times"/>
          <w:i/>
          <w:spacing w:val="2"/>
          <w:sz w:val="24"/>
        </w:rPr>
        <w:t>Chò</w:t>
      </w:r>
      <w:r>
        <w:rPr>
          <w:rFonts w:ascii="VNI-Times" w:hAnsi="VNI-Times"/>
          <w:i/>
          <w:sz w:val="24"/>
        </w:rPr>
        <w:t>u</w:t>
      </w:r>
      <w:r>
        <w:rPr>
          <w:rFonts w:ascii="VNI-Times" w:hAnsi="VNI-Times"/>
          <w:i/>
          <w:spacing w:val="4"/>
          <w:sz w:val="24"/>
        </w:rPr>
        <w:t> </w:t>
      </w:r>
      <w:r>
        <w:rPr>
          <w:rFonts w:ascii="VNI-Times" w:hAnsi="VNI-Times"/>
          <w:i/>
          <w:spacing w:val="2"/>
          <w:sz w:val="24"/>
        </w:rPr>
        <w:t>kh</w:t>
      </w:r>
      <w:r>
        <w:rPr>
          <w:rFonts w:ascii="VNI-Times" w:hAnsi="VNI-Times"/>
          <w:i/>
          <w:sz w:val="24"/>
        </w:rPr>
        <w:t>o</w:t>
      </w:r>
      <w:r>
        <w:rPr>
          <w:rFonts w:ascii="VNI-Times" w:hAnsi="VNI-Times"/>
          <w:i/>
          <w:w w:val="333"/>
          <w:sz w:val="24"/>
        </w:rPr>
        <w:t>å</w:t>
      </w:r>
      <w:r>
        <w:rPr>
          <w:rFonts w:ascii="VNI-Times" w:hAnsi="VNI-Times"/>
          <w:i/>
          <w:spacing w:val="4"/>
          <w:sz w:val="24"/>
        </w:rPr>
        <w:t> </w:t>
      </w:r>
      <w:r>
        <w:rPr>
          <w:rFonts w:ascii="VNI-Times" w:hAnsi="VNI-Times"/>
          <w:i/>
          <w:spacing w:val="2"/>
          <w:w w:val="102"/>
          <w:sz w:val="24"/>
        </w:rPr>
        <w:t>na</w:t>
      </w:r>
      <w:r>
        <w:rPr>
          <w:rFonts w:ascii="VNI-Times" w:hAnsi="VNI-Times"/>
          <w:i/>
          <w:spacing w:val="1"/>
          <w:w w:val="102"/>
          <w:sz w:val="24"/>
        </w:rPr>
        <w:t>õ</w:t>
      </w:r>
      <w:r>
        <w:rPr>
          <w:rFonts w:ascii="VNI-Times" w:hAnsi="VNI-Times"/>
          <w:i/>
          <w:sz w:val="24"/>
        </w:rPr>
        <w:t>o</w:t>
      </w:r>
      <w:r>
        <w:rPr>
          <w:rFonts w:ascii="VNI-Times" w:hAnsi="VNI-Times"/>
          <w:i/>
          <w:spacing w:val="4"/>
          <w:sz w:val="24"/>
        </w:rPr>
        <w:t> </w:t>
      </w:r>
      <w:r>
        <w:rPr>
          <w:rFonts w:ascii="VNI-Times" w:hAnsi="VNI-Times"/>
          <w:i/>
          <w:spacing w:val="2"/>
          <w:sz w:val="24"/>
        </w:rPr>
        <w:t>t</w:t>
      </w:r>
      <w:r>
        <w:rPr>
          <w:rFonts w:ascii="VNI-Times" w:hAnsi="VNI-Times"/>
          <w:i/>
          <w:sz w:val="24"/>
        </w:rPr>
        <w:t>o</w:t>
      </w:r>
      <w:r>
        <w:rPr>
          <w:rFonts w:ascii="VNI-Times" w:hAnsi="VNI-Times"/>
          <w:i/>
          <w:spacing w:val="4"/>
          <w:sz w:val="24"/>
        </w:rPr>
        <w:t> </w:t>
      </w:r>
      <w:r>
        <w:rPr>
          <w:rFonts w:ascii="VNI-Times" w:hAnsi="VNI-Times"/>
          <w:i/>
          <w:spacing w:val="2"/>
          <w:w w:val="102"/>
          <w:sz w:val="24"/>
        </w:rPr>
        <w:t>lôùn </w:t>
      </w:r>
      <w:r>
        <w:rPr>
          <w:rFonts w:ascii="VNI-Times" w:hAnsi="VNI-Times"/>
          <w:i/>
          <w:w w:val="105"/>
          <w:sz w:val="24"/>
        </w:rPr>
        <w:t>Rôi</w:t>
      </w:r>
      <w:r>
        <w:rPr>
          <w:rFonts w:ascii="VNI-Times" w:hAnsi="VNI-Times"/>
          <w:i/>
          <w:spacing w:val="-12"/>
          <w:w w:val="105"/>
          <w:sz w:val="24"/>
        </w:rPr>
        <w:t> </w:t>
      </w:r>
      <w:r>
        <w:rPr>
          <w:rFonts w:ascii="VNI-Times" w:hAnsi="VNI-Times"/>
          <w:i/>
          <w:w w:val="105"/>
          <w:sz w:val="24"/>
        </w:rPr>
        <w:t>vaøo</w:t>
      </w:r>
      <w:r>
        <w:rPr>
          <w:rFonts w:ascii="VNI-Times" w:hAnsi="VNI-Times"/>
          <w:i/>
          <w:spacing w:val="-12"/>
          <w:w w:val="105"/>
          <w:sz w:val="24"/>
        </w:rPr>
        <w:t> </w:t>
      </w:r>
      <w:r>
        <w:rPr>
          <w:rFonts w:ascii="VNI-Times" w:hAnsi="VNI-Times"/>
          <w:i/>
          <w:w w:val="105"/>
          <w:sz w:val="24"/>
        </w:rPr>
        <w:t>ñöôøng</w:t>
      </w:r>
      <w:r>
        <w:rPr>
          <w:rFonts w:ascii="VNI-Times" w:hAnsi="VNI-Times"/>
          <w:i/>
          <w:spacing w:val="-12"/>
          <w:w w:val="105"/>
          <w:sz w:val="24"/>
        </w:rPr>
        <w:t> </w:t>
      </w:r>
      <w:r>
        <w:rPr>
          <w:rFonts w:ascii="VNI-Times" w:hAnsi="VNI-Times"/>
          <w:i/>
          <w:w w:val="105"/>
          <w:sz w:val="24"/>
        </w:rPr>
        <w:t>döõ</w:t>
      </w:r>
      <w:r>
        <w:rPr>
          <w:rFonts w:ascii="VNI-Times" w:hAnsi="VNI-Times"/>
          <w:i/>
          <w:spacing w:val="-12"/>
          <w:w w:val="105"/>
          <w:sz w:val="24"/>
        </w:rPr>
        <w:t> </w:t>
      </w:r>
      <w:r>
        <w:rPr>
          <w:rFonts w:ascii="VNI-Times" w:hAnsi="VNI-Times"/>
          <w:i/>
          <w:w w:val="105"/>
          <w:sz w:val="24"/>
        </w:rPr>
        <w:t>kia</w:t>
      </w:r>
    </w:p>
    <w:p>
      <w:pPr>
        <w:spacing w:line="254" w:lineRule="auto" w:before="0"/>
        <w:ind w:left="2967" w:right="2666" w:firstLine="0"/>
        <w:jc w:val="left"/>
        <w:rPr>
          <w:rFonts w:ascii="VNI-Times" w:hAnsi="VNI-Times"/>
          <w:i/>
          <w:sz w:val="24"/>
        </w:rPr>
      </w:pPr>
      <w:r>
        <w:rPr>
          <w:rFonts w:ascii="VNI-Times" w:hAnsi="VNI-Times"/>
          <w:i/>
          <w:w w:val="105"/>
          <w:sz w:val="24"/>
        </w:rPr>
        <w:t>Khoâng giaây laùt ngöøng nghæ. </w:t>
      </w:r>
      <w:r>
        <w:rPr>
          <w:rFonts w:ascii="VNI-Times" w:hAnsi="VNI-Times"/>
          <w:i/>
          <w:sz w:val="24"/>
        </w:rPr>
        <w:t>Khi sö</w:t>
      </w:r>
      <w:r>
        <w:rPr>
          <w:rFonts w:ascii="VNI-Times" w:hAnsi="VNI-Times"/>
          <w:i/>
          <w:w w:val="333"/>
          <w:sz w:val="24"/>
        </w:rPr>
        <w:t>ï</w:t>
      </w:r>
      <w:r>
        <w:rPr>
          <w:rFonts w:ascii="VNI-Times" w:hAnsi="VNI-Times"/>
          <w:i/>
          <w:sz w:val="24"/>
        </w:rPr>
        <w:t> ch</w:t>
      </w:r>
      <w:r>
        <w:rPr>
          <w:rFonts w:ascii="VNI-Times" w:hAnsi="VNI-Times"/>
          <w:i/>
          <w:w w:val="103"/>
          <w:sz w:val="24"/>
        </w:rPr>
        <w:t>eát</w:t>
      </w:r>
      <w:r>
        <w:rPr>
          <w:rFonts w:ascii="VNI-Times" w:hAnsi="VNI-Times"/>
          <w:i/>
          <w:sz w:val="24"/>
        </w:rPr>
        <w:t> </w:t>
      </w:r>
      <w:r>
        <w:rPr>
          <w:rFonts w:ascii="VNI-Times" w:hAnsi="VNI-Times"/>
          <w:i/>
          <w:w w:val="101"/>
          <w:sz w:val="24"/>
        </w:rPr>
        <w:t>saép</w:t>
      </w:r>
      <w:r>
        <w:rPr>
          <w:rFonts w:ascii="VNI-Times" w:hAnsi="VNI-Times"/>
          <w:i/>
          <w:sz w:val="24"/>
        </w:rPr>
        <w:t> ñe</w:t>
      </w:r>
      <w:r>
        <w:rPr>
          <w:rFonts w:ascii="VNI-Times" w:hAnsi="VNI-Times"/>
          <w:i/>
          <w:w w:val="105"/>
          <w:sz w:val="24"/>
        </w:rPr>
        <w:t>án</w:t>
      </w:r>
    </w:p>
    <w:p>
      <w:pPr>
        <w:spacing w:line="254" w:lineRule="auto" w:before="0"/>
        <w:ind w:left="2967" w:right="3154" w:firstLine="0"/>
        <w:jc w:val="left"/>
        <w:rPr>
          <w:rFonts w:ascii="VNI-Times" w:hAnsi="VNI-Times"/>
          <w:i/>
          <w:sz w:val="24"/>
        </w:rPr>
      </w:pPr>
      <w:r>
        <w:rPr>
          <w:rFonts w:ascii="VNI-Times" w:hAnsi="VNI-Times"/>
          <w:i/>
          <w:spacing w:val="2"/>
          <w:sz w:val="24"/>
        </w:rPr>
        <w:t>Chò</w:t>
      </w:r>
      <w:r>
        <w:rPr>
          <w:rFonts w:ascii="VNI-Times" w:hAnsi="VNI-Times"/>
          <w:i/>
          <w:sz w:val="24"/>
        </w:rPr>
        <w:t>u</w:t>
      </w:r>
      <w:r>
        <w:rPr>
          <w:rFonts w:ascii="VNI-Times" w:hAnsi="VNI-Times"/>
          <w:i/>
          <w:spacing w:val="4"/>
          <w:sz w:val="24"/>
        </w:rPr>
        <w:t> </w:t>
      </w:r>
      <w:r>
        <w:rPr>
          <w:rFonts w:ascii="VNI-Times" w:hAnsi="VNI-Times"/>
          <w:i/>
          <w:spacing w:val="2"/>
          <w:sz w:val="24"/>
        </w:rPr>
        <w:t>kh</w:t>
      </w:r>
      <w:r>
        <w:rPr>
          <w:rFonts w:ascii="VNI-Times" w:hAnsi="VNI-Times"/>
          <w:i/>
          <w:sz w:val="24"/>
        </w:rPr>
        <w:t>o</w:t>
      </w:r>
      <w:r>
        <w:rPr>
          <w:rFonts w:ascii="VNI-Times" w:hAnsi="VNI-Times"/>
          <w:i/>
          <w:w w:val="333"/>
          <w:sz w:val="24"/>
        </w:rPr>
        <w:t>å</w:t>
      </w:r>
      <w:r>
        <w:rPr>
          <w:rFonts w:ascii="VNI-Times" w:hAnsi="VNI-Times"/>
          <w:i/>
          <w:spacing w:val="4"/>
          <w:sz w:val="24"/>
        </w:rPr>
        <w:t> </w:t>
      </w:r>
      <w:r>
        <w:rPr>
          <w:rFonts w:ascii="VNI-Times" w:hAnsi="VNI-Times"/>
          <w:i/>
          <w:spacing w:val="2"/>
          <w:w w:val="101"/>
          <w:sz w:val="24"/>
        </w:rPr>
        <w:t>naõ</w:t>
      </w:r>
      <w:r>
        <w:rPr>
          <w:rFonts w:ascii="VNI-Times" w:hAnsi="VNI-Times"/>
          <w:i/>
          <w:w w:val="101"/>
          <w:sz w:val="24"/>
        </w:rPr>
        <w:t>o</w:t>
      </w:r>
      <w:r>
        <w:rPr>
          <w:rFonts w:ascii="VNI-Times" w:hAnsi="VNI-Times"/>
          <w:i/>
          <w:spacing w:val="4"/>
          <w:sz w:val="24"/>
        </w:rPr>
        <w:t> </w:t>
      </w:r>
      <w:r>
        <w:rPr>
          <w:rFonts w:ascii="VNI-Times" w:hAnsi="VNI-Times"/>
          <w:i/>
          <w:spacing w:val="2"/>
          <w:w w:val="102"/>
          <w:sz w:val="24"/>
        </w:rPr>
        <w:t>vo</w:t>
      </w:r>
      <w:r>
        <w:rPr>
          <w:rFonts w:ascii="VNI-Times" w:hAnsi="VNI-Times"/>
          <w:i/>
          <w:w w:val="102"/>
          <w:sz w:val="24"/>
        </w:rPr>
        <w:t>â</w:t>
      </w:r>
      <w:r>
        <w:rPr>
          <w:rFonts w:ascii="VNI-Times" w:hAnsi="VNI-Times"/>
          <w:i/>
          <w:spacing w:val="4"/>
          <w:sz w:val="24"/>
        </w:rPr>
        <w:t> </w:t>
      </w:r>
      <w:r>
        <w:rPr>
          <w:rFonts w:ascii="VNI-Times" w:hAnsi="VNI-Times"/>
          <w:i/>
          <w:spacing w:val="2"/>
          <w:w w:val="101"/>
          <w:sz w:val="24"/>
        </w:rPr>
        <w:t>cuøng</w:t>
      </w:r>
      <w:r>
        <w:rPr>
          <w:rFonts w:ascii="VNI-Times" w:hAnsi="VNI-Times"/>
          <w:i/>
          <w:spacing w:val="2"/>
          <w:w w:val="101"/>
          <w:sz w:val="24"/>
        </w:rPr>
        <w:t> </w:t>
      </w:r>
      <w:r>
        <w:rPr>
          <w:rFonts w:ascii="VNI-Times" w:hAnsi="VNI-Times"/>
          <w:i/>
          <w:sz w:val="24"/>
        </w:rPr>
        <w:t>Caùc caên töï nhieân  hoaïi Vì aùc khoâng ngöøng nghæ. Neáu khi thaày thuoác ñeán Taäp hôïp caùc thöù</w:t>
      </w:r>
      <w:r>
        <w:rPr>
          <w:rFonts w:ascii="VNI-Times" w:hAnsi="VNI-Times"/>
          <w:i/>
          <w:spacing w:val="44"/>
          <w:sz w:val="24"/>
        </w:rPr>
        <w:t> </w:t>
      </w:r>
      <w:r>
        <w:rPr>
          <w:rFonts w:ascii="VNI-Times" w:hAnsi="VNI-Times"/>
          <w:i/>
          <w:sz w:val="24"/>
        </w:rPr>
        <w:t>thuoác</w:t>
      </w:r>
    </w:p>
    <w:p>
      <w:pPr>
        <w:spacing w:line="254" w:lineRule="auto" w:before="0"/>
        <w:ind w:left="2967" w:right="3087" w:firstLine="0"/>
        <w:jc w:val="left"/>
        <w:rPr>
          <w:rFonts w:ascii="VNI-Times" w:hAnsi="VNI-Times"/>
          <w:i/>
          <w:sz w:val="24"/>
        </w:rPr>
      </w:pPr>
      <w:r>
        <w:rPr>
          <w:rFonts w:ascii="VNI-Times" w:hAnsi="VNI-Times"/>
          <w:i/>
          <w:sz w:val="24"/>
        </w:rPr>
        <w:t>Cung khoâng cöùu noãi thaân </w:t>
      </w:r>
      <w:r>
        <w:rPr>
          <w:rFonts w:ascii="VNI-Times" w:hAnsi="VNI-Times"/>
          <w:i/>
          <w:sz w:val="24"/>
        </w:rPr>
        <w:t>Vì aùc khoâng ngöøng nghæ. Hoaëc khi thaân toäc ñeán Hoûi taøi saûn tröôùc</w:t>
      </w:r>
      <w:r>
        <w:rPr>
          <w:rFonts w:ascii="VNI-Times" w:hAnsi="VNI-Times"/>
          <w:i/>
          <w:spacing w:val="31"/>
          <w:sz w:val="24"/>
        </w:rPr>
        <w:t> </w:t>
      </w:r>
      <w:r>
        <w:rPr>
          <w:rFonts w:ascii="VNI-Times" w:hAnsi="VNI-Times"/>
          <w:i/>
          <w:spacing w:val="2"/>
          <w:sz w:val="24"/>
        </w:rPr>
        <w:t>kia</w:t>
      </w:r>
    </w:p>
    <w:p>
      <w:pPr>
        <w:spacing w:line="254" w:lineRule="auto" w:before="0"/>
        <w:ind w:left="2967" w:right="3024" w:firstLine="0"/>
        <w:jc w:val="left"/>
        <w:rPr>
          <w:rFonts w:ascii="VNI-Times" w:hAnsi="VNI-Times"/>
          <w:i/>
          <w:sz w:val="24"/>
        </w:rPr>
      </w:pPr>
      <w:r>
        <w:rPr>
          <w:rFonts w:ascii="VNI-Times" w:hAnsi="VNI-Times"/>
          <w:i/>
          <w:sz w:val="24"/>
        </w:rPr>
        <w:t>Maø tai khoâng nghe tieáng </w:t>
      </w:r>
      <w:r>
        <w:rPr>
          <w:rFonts w:ascii="VNI-Times" w:hAnsi="VNI-Times"/>
          <w:i/>
          <w:sz w:val="24"/>
        </w:rPr>
        <w:t>Vì aùc khoâng ngöøng nghæ. Hoaëc khi dôøi xuoáng ñaát Ngöôøi beänh naèm leân treân Thaân hình nhö reã khoâ</w:t>
      </w:r>
    </w:p>
    <w:p>
      <w:pPr>
        <w:spacing w:line="254" w:lineRule="auto" w:before="0"/>
        <w:ind w:left="2967" w:right="2975" w:firstLine="0"/>
        <w:jc w:val="left"/>
        <w:rPr>
          <w:rFonts w:ascii="VNI-Times" w:hAnsi="VNI-Times"/>
          <w:i/>
          <w:sz w:val="24"/>
        </w:rPr>
      </w:pPr>
      <w:r>
        <w:rPr>
          <w:rFonts w:ascii="VNI-Times" w:hAnsi="VNI-Times"/>
          <w:i/>
          <w:sz w:val="24"/>
        </w:rPr>
        <w:t>Vì aùc khoâng ngöøng nghæ. </w:t>
      </w:r>
      <w:r>
        <w:rPr>
          <w:rFonts w:ascii="VNI-Times" w:hAnsi="VNI-Times"/>
          <w:i/>
          <w:sz w:val="24"/>
        </w:rPr>
        <w:t>Hoaëc khi ñaõ maïng chung</w:t>
      </w:r>
    </w:p>
    <w:p>
      <w:pPr>
        <w:spacing w:after="0" w:line="254" w:lineRule="auto"/>
        <w:jc w:val="left"/>
        <w:rPr>
          <w:rFonts w:ascii="VNI-Times" w:hAnsi="VNI-Times"/>
          <w:sz w:val="24"/>
        </w:rPr>
        <w:sectPr>
          <w:pgSz w:w="11910" w:h="16840"/>
          <w:pgMar w:header="794" w:footer="0" w:top="1100" w:bottom="280" w:left="1680" w:right="1680"/>
        </w:sectPr>
      </w:pPr>
    </w:p>
    <w:p>
      <w:pPr>
        <w:pStyle w:val="BodyText"/>
        <w:spacing w:before="2"/>
        <w:rPr>
          <w:rFonts w:ascii="VNI-Times"/>
          <w:i/>
          <w:sz w:val="16"/>
        </w:rPr>
      </w:pPr>
    </w:p>
    <w:p>
      <w:pPr>
        <w:spacing w:line="254" w:lineRule="auto" w:before="100"/>
        <w:ind w:left="3025" w:right="2975" w:firstLine="0"/>
        <w:jc w:val="left"/>
        <w:rPr>
          <w:rFonts w:ascii="VNI-Times" w:hAnsi="VNI-Times"/>
          <w:i/>
          <w:sz w:val="24"/>
        </w:rPr>
      </w:pPr>
      <w:r>
        <w:rPr>
          <w:rFonts w:ascii="VNI-Times" w:hAnsi="VNI-Times"/>
          <w:i/>
          <w:sz w:val="24"/>
        </w:rPr>
        <w:t>Maïng, thöùc ñaõ lìa thaân </w:t>
      </w:r>
      <w:r>
        <w:rPr>
          <w:rFonts w:ascii="VNI-Times" w:hAnsi="VNI-Times"/>
          <w:i/>
          <w:sz w:val="24"/>
        </w:rPr>
        <w:t>Thaân hình nhö gaïch ngoùi Vì aùc khoâng ngöøng nghæ. Hoaëc khi laø thaây cheát Thaân toäc ñeán tha ma Khoâng caäy nhôø ai ñöôïc Duy chæ caäy nhôø phöôùc.</w:t>
      </w:r>
    </w:p>
    <w:p>
      <w:pPr>
        <w:pStyle w:val="BodyText"/>
        <w:spacing w:before="12"/>
        <w:ind w:left="757" w:right="697" w:firstLine="567"/>
        <w:jc w:val="both"/>
      </w:pPr>
      <w:r>
        <w:rPr/>
        <w:t>Cho neân, ñaïi vöông, haõy tìm caàu phöông tieän thi haønh phöôùc nghieäp. Nay khoâng laøm, sau aên naên voâ ích.</w:t>
      </w:r>
    </w:p>
    <w:p>
      <w:pPr>
        <w:pStyle w:val="BodyText"/>
        <w:spacing w:before="35"/>
        <w:ind w:left="1324"/>
        <w:jc w:val="both"/>
      </w:pPr>
      <w:r>
        <w:rPr/>
        <w:t>Baáy giôø Theá Toân noùi baøi keä naøy:</w:t>
      </w:r>
    </w:p>
    <w:p>
      <w:pPr>
        <w:spacing w:before="17"/>
        <w:ind w:left="3025" w:right="0" w:firstLine="0"/>
        <w:jc w:val="left"/>
        <w:rPr>
          <w:rFonts w:ascii="VNI-Times" w:hAnsi="VNI-Times"/>
          <w:i/>
          <w:sz w:val="24"/>
        </w:rPr>
      </w:pPr>
      <w:r>
        <w:rPr>
          <w:rFonts w:ascii="VNI-Times" w:hAnsi="VNI-Times"/>
          <w:i/>
          <w:sz w:val="24"/>
        </w:rPr>
        <w:t>Nhö Lai do phöôùc</w:t>
      </w:r>
      <w:r>
        <w:rPr>
          <w:rFonts w:ascii="VNI-Times" w:hAnsi="VNI-Times"/>
          <w:i/>
          <w:spacing w:val="57"/>
          <w:sz w:val="24"/>
        </w:rPr>
        <w:t> </w:t>
      </w:r>
      <w:r>
        <w:rPr>
          <w:rFonts w:ascii="VNI-Times" w:hAnsi="VNI-Times"/>
          <w:i/>
          <w:sz w:val="24"/>
        </w:rPr>
        <w:t>löïc</w:t>
      </w:r>
    </w:p>
    <w:p>
      <w:pPr>
        <w:spacing w:line="254" w:lineRule="auto" w:before="19"/>
        <w:ind w:left="3025" w:right="2666" w:firstLine="0"/>
        <w:jc w:val="left"/>
        <w:rPr>
          <w:rFonts w:ascii="VNI-Times" w:hAnsi="VNI-Times"/>
          <w:i/>
          <w:sz w:val="24"/>
        </w:rPr>
      </w:pPr>
      <w:r>
        <w:rPr>
          <w:rFonts w:ascii="VNI-Times" w:hAnsi="VNI-Times"/>
          <w:i/>
          <w:sz w:val="24"/>
        </w:rPr>
        <w:t>Haøng phuïc ma, quyeán thuoäc </w:t>
      </w:r>
      <w:r>
        <w:rPr>
          <w:rFonts w:ascii="VNI-Times" w:hAnsi="VNI-Times"/>
          <w:i/>
          <w:sz w:val="24"/>
        </w:rPr>
        <w:t>Nay ñaõ ñöôïc Phaät</w:t>
      </w:r>
      <w:r>
        <w:rPr>
          <w:rFonts w:ascii="VNI-Times" w:hAnsi="VNI-Times"/>
          <w:i/>
          <w:spacing w:val="31"/>
          <w:sz w:val="24"/>
        </w:rPr>
        <w:t> </w:t>
      </w:r>
      <w:r>
        <w:rPr>
          <w:rFonts w:ascii="VNI-Times" w:hAnsi="VNI-Times"/>
          <w:i/>
          <w:sz w:val="24"/>
        </w:rPr>
        <w:t>löõ.</w:t>
      </w:r>
    </w:p>
    <w:p>
      <w:pPr>
        <w:spacing w:line="306" w:lineRule="exact" w:before="0"/>
        <w:ind w:left="3025" w:right="0" w:firstLine="0"/>
        <w:jc w:val="left"/>
        <w:rPr>
          <w:rFonts w:ascii="VNI-Times" w:hAnsi="VNI-Times"/>
          <w:i/>
          <w:sz w:val="24"/>
        </w:rPr>
      </w:pPr>
      <w:r>
        <w:rPr>
          <w:rFonts w:ascii="VNI-Times" w:hAnsi="VNI-Times"/>
          <w:i/>
          <w:sz w:val="24"/>
        </w:rPr>
        <w:t>Neân phöôùc löïc toái toân.</w:t>
      </w:r>
    </w:p>
    <w:p>
      <w:pPr>
        <w:pStyle w:val="BodyText"/>
        <w:spacing w:before="33"/>
        <w:ind w:left="757" w:right="697" w:firstLine="567"/>
        <w:jc w:val="both"/>
      </w:pPr>
      <w:r>
        <w:rPr/>
        <w:t>Cho neân, ñaïi vöông, haõy nhôù nghó taïo phöôùc. Ñaõ laøm ñieàu aùc, haõy aên naên, chôù ñöøng taùi</w:t>
      </w:r>
      <w:r>
        <w:rPr>
          <w:spacing w:val="20"/>
        </w:rPr>
        <w:t> </w:t>
      </w:r>
      <w:r>
        <w:rPr>
          <w:spacing w:val="2"/>
        </w:rPr>
        <w:t>phaïm.</w:t>
      </w:r>
    </w:p>
    <w:p>
      <w:pPr>
        <w:pStyle w:val="BodyText"/>
        <w:ind w:left="1324"/>
        <w:jc w:val="both"/>
      </w:pPr>
      <w:r>
        <w:rPr/>
        <w:t>Baáy giôø Theá Toân noùi baøi keä naøy:</w:t>
      </w:r>
    </w:p>
    <w:p>
      <w:pPr>
        <w:spacing w:line="254" w:lineRule="auto" w:before="18"/>
        <w:ind w:left="3025" w:right="3178" w:firstLine="0"/>
        <w:jc w:val="left"/>
        <w:rPr>
          <w:rFonts w:ascii="VNI-Times" w:hAnsi="VNI-Times"/>
          <w:i/>
          <w:sz w:val="24"/>
        </w:rPr>
      </w:pPr>
      <w:r>
        <w:rPr>
          <w:rFonts w:ascii="VNI-Times" w:hAnsi="VNI-Times"/>
          <w:i/>
          <w:sz w:val="24"/>
        </w:rPr>
        <w:t>Tuy laø nguoàn cöïc aùc </w:t>
      </w:r>
      <w:r>
        <w:rPr>
          <w:rFonts w:ascii="VNI-Times" w:hAnsi="VNI-Times"/>
          <w:i/>
          <w:sz w:val="24"/>
        </w:rPr>
        <w:t>Saùm hoái, vôi moûng daàn Khi aáy ôû theá gian</w:t>
      </w:r>
    </w:p>
    <w:p>
      <w:pPr>
        <w:spacing w:line="305" w:lineRule="exact" w:before="0"/>
        <w:ind w:left="3025" w:right="0" w:firstLine="0"/>
        <w:jc w:val="left"/>
        <w:rPr>
          <w:rFonts w:ascii="VNI-Times" w:hAnsi="VNI-Times"/>
          <w:i/>
          <w:sz w:val="24"/>
        </w:rPr>
      </w:pPr>
      <w:r>
        <w:rPr>
          <w:rFonts w:ascii="VNI-Times" w:hAnsi="VNI-Times"/>
          <w:i/>
          <w:spacing w:val="1"/>
          <w:w w:val="101"/>
          <w:sz w:val="24"/>
        </w:rPr>
        <w:t>Goá</w:t>
      </w:r>
      <w:r>
        <w:rPr>
          <w:rFonts w:ascii="VNI-Times" w:hAnsi="VNI-Times"/>
          <w:i/>
          <w:w w:val="101"/>
          <w:sz w:val="24"/>
        </w:rPr>
        <w:t>c</w:t>
      </w:r>
      <w:r>
        <w:rPr>
          <w:rFonts w:ascii="VNI-Times" w:hAnsi="VNI-Times"/>
          <w:i/>
          <w:spacing w:val="3"/>
          <w:sz w:val="24"/>
        </w:rPr>
        <w:t> </w:t>
      </w:r>
      <w:r>
        <w:rPr>
          <w:rFonts w:ascii="VNI-Times" w:hAnsi="VNI-Times"/>
          <w:i/>
          <w:spacing w:val="1"/>
          <w:sz w:val="24"/>
        </w:rPr>
        <w:t>r</w:t>
      </w:r>
      <w:r>
        <w:rPr>
          <w:rFonts w:ascii="VNI-Times" w:hAnsi="VNI-Times"/>
          <w:i/>
          <w:spacing w:val="2"/>
          <w:sz w:val="24"/>
        </w:rPr>
        <w:t>e</w:t>
      </w:r>
      <w:r>
        <w:rPr>
          <w:rFonts w:ascii="VNI-Times" w:hAnsi="VNI-Times"/>
          <w:i/>
          <w:w w:val="333"/>
          <w:sz w:val="24"/>
        </w:rPr>
        <w:t>ã</w:t>
      </w:r>
      <w:r>
        <w:rPr>
          <w:rFonts w:ascii="VNI-Times" w:hAnsi="VNI-Times"/>
          <w:i/>
          <w:spacing w:val="3"/>
          <w:sz w:val="24"/>
        </w:rPr>
        <w:t> </w:t>
      </w:r>
      <w:r>
        <w:rPr>
          <w:rFonts w:ascii="VNI-Times" w:hAnsi="VNI-Times"/>
          <w:i/>
          <w:spacing w:val="1"/>
          <w:w w:val="101"/>
          <w:sz w:val="24"/>
        </w:rPr>
        <w:t>ñeà</w:t>
      </w:r>
      <w:r>
        <w:rPr>
          <w:rFonts w:ascii="VNI-Times" w:hAnsi="VNI-Times"/>
          <w:i/>
          <w:w w:val="101"/>
          <w:sz w:val="24"/>
        </w:rPr>
        <w:t>u</w:t>
      </w:r>
      <w:r>
        <w:rPr>
          <w:rFonts w:ascii="VNI-Times" w:hAnsi="VNI-Times"/>
          <w:i/>
          <w:spacing w:val="3"/>
          <w:sz w:val="24"/>
        </w:rPr>
        <w:t> </w:t>
      </w:r>
      <w:r>
        <w:rPr>
          <w:rFonts w:ascii="VNI-Times" w:hAnsi="VNI-Times"/>
          <w:i/>
          <w:spacing w:val="1"/>
          <w:sz w:val="24"/>
        </w:rPr>
        <w:t>d</w:t>
      </w:r>
      <w:r>
        <w:rPr>
          <w:rFonts w:ascii="VNI-Times" w:hAnsi="VNI-Times"/>
          <w:i/>
          <w:spacing w:val="2"/>
          <w:sz w:val="24"/>
        </w:rPr>
        <w:t>i</w:t>
      </w:r>
      <w:r>
        <w:rPr>
          <w:rFonts w:ascii="VNI-Times" w:hAnsi="VNI-Times"/>
          <w:i/>
          <w:spacing w:val="1"/>
          <w:w w:val="103"/>
          <w:sz w:val="24"/>
        </w:rPr>
        <w:t>eä</w:t>
      </w:r>
      <w:r>
        <w:rPr>
          <w:rFonts w:ascii="VNI-Times" w:hAnsi="VNI-Times"/>
          <w:i/>
          <w:w w:val="103"/>
          <w:sz w:val="24"/>
        </w:rPr>
        <w:t>t</w:t>
      </w:r>
      <w:r>
        <w:rPr>
          <w:rFonts w:ascii="VNI-Times" w:hAnsi="VNI-Times"/>
          <w:i/>
          <w:spacing w:val="3"/>
          <w:sz w:val="24"/>
        </w:rPr>
        <w:t> </w:t>
      </w:r>
      <w:r>
        <w:rPr>
          <w:rFonts w:ascii="VNI-Times" w:hAnsi="VNI-Times"/>
          <w:i/>
          <w:spacing w:val="1"/>
          <w:w w:val="102"/>
          <w:sz w:val="24"/>
        </w:rPr>
        <w:t>heá</w:t>
      </w:r>
      <w:r>
        <w:rPr>
          <w:rFonts w:ascii="VNI-Times" w:hAnsi="VNI-Times"/>
          <w:i/>
          <w:spacing w:val="2"/>
          <w:w w:val="102"/>
          <w:sz w:val="24"/>
        </w:rPr>
        <w:t>t</w:t>
      </w:r>
      <w:r>
        <w:rPr>
          <w:rFonts w:ascii="VNI-Times" w:hAnsi="VNI-Times"/>
          <w:i/>
          <w:sz w:val="24"/>
        </w:rPr>
        <w:t>.</w:t>
      </w:r>
    </w:p>
    <w:p>
      <w:pPr>
        <w:pStyle w:val="BodyText"/>
        <w:ind w:left="757" w:right="697" w:firstLine="567"/>
        <w:jc w:val="both"/>
      </w:pPr>
      <w:r>
        <w:rPr/>
        <w:t>Cho neân, ñaïi vöông, chôù vì thaân mình maø thi haønh vieäc aùc. Chôù vì cha meï, vôï con, Sa-moân, Baø-la-moân, maø thi haønh vieäc aùc, taäp    quen haønh aùc. Nhö vaäy, ñaïi vöông, haõy hoïc ñieàu</w:t>
      </w:r>
      <w:r>
        <w:rPr>
          <w:spacing w:val="49"/>
        </w:rPr>
        <w:t> </w:t>
      </w:r>
      <w:r>
        <w:rPr/>
        <w:t>naøy.</w:t>
      </w:r>
    </w:p>
    <w:p>
      <w:pPr>
        <w:pStyle w:val="BodyText"/>
        <w:ind w:left="1324"/>
        <w:jc w:val="both"/>
      </w:pPr>
      <w:r>
        <w:rPr/>
        <w:t>Baáy giôø Theá Toân noùi baøi keä naøy:</w:t>
      </w:r>
    </w:p>
    <w:p>
      <w:pPr>
        <w:spacing w:line="254" w:lineRule="auto" w:before="19"/>
        <w:ind w:left="3025" w:right="2939" w:firstLine="0"/>
        <w:jc w:val="left"/>
        <w:rPr>
          <w:rFonts w:ascii="VNI-Times" w:hAnsi="VNI-Times"/>
          <w:i/>
          <w:sz w:val="24"/>
        </w:rPr>
      </w:pPr>
      <w:r>
        <w:rPr>
          <w:rFonts w:ascii="VNI-Times" w:hAnsi="VNI-Times"/>
          <w:i/>
          <w:sz w:val="24"/>
        </w:rPr>
        <w:t>Chaúng cha meï, anh em </w:t>
      </w:r>
      <w:r>
        <w:rPr>
          <w:rFonts w:ascii="VNI-Times" w:hAnsi="VNI-Times"/>
          <w:i/>
          <w:sz w:val="24"/>
        </w:rPr>
        <w:t>Cuõng khoâng phaûi thaân toäc Maø traùnh khoûi naïn</w:t>
      </w:r>
      <w:r>
        <w:rPr>
          <w:rFonts w:ascii="VNI-Times" w:hAnsi="VNI-Times"/>
          <w:i/>
          <w:position w:val="9"/>
          <w:sz w:val="13"/>
        </w:rPr>
        <w:t>28 </w:t>
      </w:r>
      <w:r>
        <w:rPr>
          <w:rFonts w:ascii="VNI-Times" w:hAnsi="VNI-Times"/>
          <w:i/>
          <w:sz w:val="24"/>
        </w:rPr>
        <w:t>naøy Taát caû boû, theo cheát.</w:t>
      </w:r>
    </w:p>
    <w:p>
      <w:pPr>
        <w:pStyle w:val="BodyText"/>
        <w:spacing w:before="13"/>
        <w:ind w:left="624"/>
        <w:jc w:val="center"/>
      </w:pPr>
      <w:r>
        <w:rPr/>
        <w:t>Cho neân, ñaïi vöông, töø nay trôû ñi haõy theo ñuùng phaùp maø cai</w:t>
      </w:r>
    </w:p>
    <w:p>
      <w:pPr>
        <w:pStyle w:val="BodyText"/>
        <w:spacing w:before="0"/>
        <w:rPr>
          <w:sz w:val="20"/>
        </w:rPr>
      </w:pPr>
    </w:p>
    <w:p>
      <w:pPr>
        <w:pStyle w:val="BodyText"/>
        <w:spacing w:before="6"/>
        <w:rPr>
          <w:sz w:val="16"/>
        </w:rPr>
      </w:pPr>
      <w:r>
        <w:rPr/>
        <w:pict>
          <v:rect style="position:absolute;margin-left:150.240005pt;margin-top:12.720124pt;width:144pt;height:.600010pt;mso-position-horizontal-relative:page;mso-position-vertical-relative:paragraph;z-index:-15574016;mso-wrap-distance-left:0;mso-wrap-distance-right:0" filled="true" fillcolor="#000000" stroked="false">
            <v:fill type="solid"/>
            <w10:wrap type="topAndBottom"/>
          </v:rect>
        </w:pict>
      </w:r>
    </w:p>
    <w:p>
      <w:pPr>
        <w:spacing w:before="99"/>
        <w:ind w:left="757" w:right="0" w:firstLine="0"/>
        <w:jc w:val="left"/>
        <w:rPr>
          <w:rFonts w:ascii="VNI-Helve" w:hAnsi="VNI-Helve"/>
          <w:sz w:val="18"/>
        </w:rPr>
      </w:pPr>
      <w:r>
        <w:rPr>
          <w:spacing w:val="-1"/>
          <w:w w:val="99"/>
          <w:position w:val="9"/>
          <w:sz w:val="13"/>
        </w:rPr>
        <w:t>28</w:t>
      </w:r>
      <w:r>
        <w:rPr>
          <w:rFonts w:ascii="VNI-Helve" w:hAnsi="VNI-Helve"/>
          <w:position w:val="8"/>
          <w:sz w:val="12"/>
        </w:rPr>
        <w:t>.  </w:t>
      </w:r>
      <w:r>
        <w:rPr>
          <w:rFonts w:ascii="VNI-Helve" w:hAnsi="VNI-Helve"/>
          <w:spacing w:val="11"/>
          <w:position w:val="8"/>
          <w:sz w:val="12"/>
        </w:rPr>
        <w:t> </w:t>
      </w:r>
      <w:r>
        <w:rPr>
          <w:rFonts w:ascii="VNI-Helve" w:hAnsi="VNI-Helve"/>
          <w:spacing w:val="2"/>
          <w:w w:val="102"/>
          <w:sz w:val="18"/>
        </w:rPr>
        <w:t>Ñe</w:t>
      </w:r>
      <w:r>
        <w:rPr>
          <w:rFonts w:ascii="VNI-Helve" w:hAnsi="VNI-Helve"/>
          <w:w w:val="102"/>
          <w:sz w:val="18"/>
        </w:rPr>
        <w:t>å</w:t>
      </w:r>
      <w:r>
        <w:rPr>
          <w:rFonts w:ascii="VNI-Helve" w:hAnsi="VNI-Helve"/>
          <w:spacing w:val="3"/>
          <w:sz w:val="18"/>
        </w:rPr>
        <w:t> </w:t>
      </w:r>
      <w:r>
        <w:rPr>
          <w:rFonts w:ascii="VNI-Helve" w:hAnsi="VNI-Helve"/>
          <w:spacing w:val="2"/>
          <w:w w:val="102"/>
          <w:sz w:val="18"/>
        </w:rPr>
        <w:t>ba</w:t>
      </w:r>
      <w:r>
        <w:rPr>
          <w:rFonts w:ascii="VNI-Helve" w:hAnsi="VNI-Helve"/>
          <w:spacing w:val="1"/>
          <w:w w:val="102"/>
          <w:sz w:val="18"/>
        </w:rPr>
        <w:t>û</w:t>
      </w:r>
      <w:r>
        <w:rPr>
          <w:rFonts w:ascii="VNI-Helve" w:hAnsi="VNI-Helve"/>
          <w:sz w:val="18"/>
        </w:rPr>
        <w:t>n</w:t>
      </w:r>
      <w:r>
        <w:rPr>
          <w:rFonts w:ascii="VNI-Helve" w:hAnsi="VNI-Helve"/>
          <w:spacing w:val="4"/>
          <w:sz w:val="18"/>
        </w:rPr>
        <w:t> </w:t>
      </w:r>
      <w:r>
        <w:rPr>
          <w:rFonts w:ascii="VNI-Helve" w:hAnsi="VNI-Helve"/>
          <w:spacing w:val="2"/>
          <w:sz w:val="18"/>
        </w:rPr>
        <w:t>c</w:t>
      </w:r>
      <w:r>
        <w:rPr>
          <w:rFonts w:ascii="VNI-Helve" w:hAnsi="VNI-Helve"/>
          <w:spacing w:val="1"/>
          <w:sz w:val="18"/>
        </w:rPr>
        <w:t>h</w:t>
      </w:r>
      <w:r>
        <w:rPr>
          <w:rFonts w:ascii="VNI-Helve" w:hAnsi="VNI-Helve"/>
          <w:spacing w:val="2"/>
          <w:w w:val="104"/>
          <w:sz w:val="18"/>
        </w:rPr>
        <w:t>e</w:t>
      </w:r>
      <w:r>
        <w:rPr>
          <w:rFonts w:ascii="VNI-Helve" w:hAnsi="VNI-Helve"/>
          <w:spacing w:val="1"/>
          <w:w w:val="104"/>
          <w:sz w:val="18"/>
        </w:rPr>
        <w:t>ù</w:t>
      </w:r>
      <w:r>
        <w:rPr>
          <w:rFonts w:ascii="VNI-Helve" w:hAnsi="VNI-Helve"/>
          <w:sz w:val="18"/>
        </w:rPr>
        <w:t>p</w:t>
      </w:r>
      <w:r>
        <w:rPr>
          <w:rFonts w:ascii="VNI-Helve" w:hAnsi="VNI-Helve"/>
          <w:spacing w:val="4"/>
          <w:sz w:val="18"/>
        </w:rPr>
        <w:t> </w:t>
      </w:r>
      <w:r>
        <w:rPr>
          <w:rFonts w:ascii="VNI-Helve" w:hAnsi="VNI-Helve"/>
          <w:spacing w:val="1"/>
          <w:sz w:val="18"/>
        </w:rPr>
        <w:t>l</w:t>
      </w:r>
      <w:r>
        <w:rPr>
          <w:rFonts w:ascii="VNI-Helve" w:hAnsi="VNI-Helve"/>
          <w:spacing w:val="2"/>
          <w:sz w:val="18"/>
        </w:rPr>
        <w:t>a</w:t>
      </w:r>
      <w:r>
        <w:rPr>
          <w:rFonts w:ascii="VNI-Helve" w:hAnsi="VNI-Helve"/>
          <w:w w:val="333"/>
          <w:sz w:val="18"/>
        </w:rPr>
        <w:t>ø</w:t>
      </w:r>
      <w:r>
        <w:rPr>
          <w:rFonts w:ascii="VNI-Helve" w:hAnsi="VNI-Helve"/>
          <w:spacing w:val="4"/>
          <w:sz w:val="18"/>
        </w:rPr>
        <w:t> </w:t>
      </w:r>
      <w:r>
        <w:rPr>
          <w:rFonts w:ascii="VNI-Helve" w:hAnsi="VNI-Helve"/>
          <w:spacing w:val="2"/>
          <w:w w:val="101"/>
          <w:sz w:val="18"/>
        </w:rPr>
        <w:t>aùc</w:t>
      </w:r>
      <w:r>
        <w:rPr>
          <w:rFonts w:ascii="VNI-Helve" w:hAnsi="VNI-Helve"/>
          <w:w w:val="101"/>
          <w:sz w:val="18"/>
        </w:rPr>
        <w:t>.</w:t>
      </w:r>
      <w:r>
        <w:rPr>
          <w:rFonts w:ascii="VNI-Helve" w:hAnsi="VNI-Helve"/>
          <w:spacing w:val="3"/>
          <w:sz w:val="18"/>
        </w:rPr>
        <w:t> </w:t>
      </w:r>
      <w:r>
        <w:rPr>
          <w:rFonts w:ascii="VNI-Helve" w:hAnsi="VNI-Helve"/>
          <w:spacing w:val="2"/>
          <w:sz w:val="18"/>
        </w:rPr>
        <w:t>T</w:t>
      </w:r>
      <w:r>
        <w:rPr>
          <w:rFonts w:ascii="VNI-Helve" w:hAnsi="VNI-Helve"/>
          <w:spacing w:val="1"/>
          <w:sz w:val="18"/>
        </w:rPr>
        <w:t>N</w:t>
      </w:r>
      <w:r>
        <w:rPr>
          <w:rFonts w:ascii="VNI-Helve" w:hAnsi="VNI-Helve"/>
          <w:spacing w:val="2"/>
          <w:sz w:val="18"/>
        </w:rPr>
        <w:t>M</w:t>
      </w:r>
      <w:r>
        <w:rPr>
          <w:rFonts w:ascii="VNI-Helve" w:hAnsi="VNI-Helve"/>
          <w:sz w:val="18"/>
        </w:rPr>
        <w:t>:</w:t>
      </w:r>
      <w:r>
        <w:rPr>
          <w:rFonts w:ascii="VNI-Helve" w:hAnsi="VNI-Helve"/>
          <w:spacing w:val="3"/>
          <w:sz w:val="18"/>
        </w:rPr>
        <w:t> </w:t>
      </w:r>
      <w:r>
        <w:rPr>
          <w:rFonts w:ascii="VNI-Helve" w:hAnsi="VNI-Helve"/>
          <w:spacing w:val="1"/>
          <w:sz w:val="18"/>
        </w:rPr>
        <w:t>Ho</w:t>
      </w:r>
      <w:r>
        <w:rPr>
          <w:rFonts w:ascii="VNI-Helve" w:hAnsi="VNI-Helve"/>
          <w:spacing w:val="2"/>
          <w:w w:val="101"/>
          <w:sz w:val="18"/>
        </w:rPr>
        <w:t>aïn.</w:t>
      </w:r>
    </w:p>
    <w:p>
      <w:pPr>
        <w:pStyle w:val="BodyText"/>
        <w:spacing w:before="0"/>
        <w:rPr>
          <w:rFonts w:ascii="VNI-Helve"/>
          <w:sz w:val="20"/>
        </w:rPr>
      </w:pPr>
    </w:p>
    <w:p>
      <w:pPr>
        <w:pStyle w:val="BodyText"/>
        <w:spacing w:before="5"/>
        <w:rPr>
          <w:rFonts w:ascii="VNI-Helve"/>
          <w:sz w:val="20"/>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pPr>
      <w:r>
        <w:rPr/>
        <w:t>trò, chôù theo phi phaùp. Nhö vaäy, ñaïi vöông, haõy hoïc ñieàu</w:t>
      </w:r>
      <w:r>
        <w:rPr>
          <w:spacing w:val="59"/>
        </w:rPr>
        <w:t> </w:t>
      </w:r>
      <w:r>
        <w:rPr/>
        <w:t>naøy.</w:t>
      </w:r>
    </w:p>
    <w:p>
      <w:pPr>
        <w:pStyle w:val="BodyText"/>
        <w:spacing w:before="33"/>
        <w:ind w:left="699" w:right="1002" w:firstLine="567"/>
      </w:pPr>
      <w:r>
        <w:rPr/>
        <w:t>Baáy giôø vua Ba-tö-naëc nghe nhöõng ñieàu Phaät daïy, hoan </w:t>
      </w:r>
      <w:r>
        <w:rPr>
          <w:spacing w:val="2"/>
        </w:rPr>
        <w:t>hyû </w:t>
      </w:r>
      <w:r>
        <w:rPr/>
        <w:t>phuïng</w:t>
      </w:r>
      <w:r>
        <w:rPr>
          <w:spacing w:val="3"/>
        </w:rPr>
        <w:t> </w:t>
      </w:r>
      <w:r>
        <w:rPr>
          <w:spacing w:val="2"/>
        </w:rPr>
        <w:t>haønh.</w:t>
      </w:r>
    </w:p>
    <w:p>
      <w:pPr>
        <w:pStyle w:val="BodyText"/>
        <w:spacing w:before="8"/>
        <w:rPr>
          <w:sz w:val="10"/>
        </w:rPr>
      </w:pPr>
    </w:p>
    <w:p>
      <w:pPr>
        <w:pStyle w:val="Heading3"/>
        <w:ind w:right="59"/>
      </w:pPr>
      <w:r>
        <w:rPr>
          <w:w w:val="99"/>
        </w:rPr>
        <w:t></w:t>
      </w:r>
    </w:p>
    <w:p>
      <w:pPr>
        <w:pStyle w:val="BodyText"/>
        <w:spacing w:before="5"/>
        <w:rPr>
          <w:rFonts w:ascii="Symbol" w:hAnsi="Symbol"/>
          <w:sz w:val="29"/>
        </w:rPr>
      </w:pPr>
    </w:p>
    <w:p>
      <w:pPr>
        <w:spacing w:before="0"/>
        <w:ind w:left="944" w:right="1002" w:firstLine="0"/>
        <w:jc w:val="center"/>
        <w:rPr>
          <w:rFonts w:ascii="VNI-Goudy" w:hAnsi="VNI-Goudy"/>
          <w:b/>
          <w:sz w:val="22"/>
        </w:rPr>
      </w:pPr>
      <w:r>
        <w:rPr>
          <w:rFonts w:ascii="VNI-Goudy" w:hAnsi="VNI-Goudy"/>
          <w:b/>
          <w:sz w:val="22"/>
        </w:rPr>
        <w:t>KINH SOÁ 9</w:t>
      </w:r>
    </w:p>
    <w:p>
      <w:pPr>
        <w:pStyle w:val="BodyText"/>
        <w:spacing w:before="2"/>
        <w:rPr>
          <w:rFonts w:ascii="VNI-Goudy"/>
          <w:b/>
          <w:sz w:val="19"/>
        </w:rPr>
      </w:pPr>
    </w:p>
    <w:p>
      <w:pPr>
        <w:spacing w:after="0"/>
        <w:rPr>
          <w:rFonts w:ascii="VNI-Goudy"/>
          <w:sz w:val="19"/>
        </w:rPr>
        <w:sectPr>
          <w:pgSz w:w="11910" w:h="16840"/>
          <w:pgMar w:header="794" w:footer="0" w:top="1100" w:bottom="280" w:left="1680" w:right="1680"/>
        </w:sectPr>
      </w:pPr>
    </w:p>
    <w:p>
      <w:pPr>
        <w:pStyle w:val="BodyText"/>
        <w:spacing w:before="0"/>
        <w:rPr>
          <w:rFonts w:ascii="VNI-Goudy"/>
          <w:b/>
          <w:sz w:val="30"/>
        </w:rPr>
      </w:pPr>
    </w:p>
    <w:p>
      <w:pPr>
        <w:pStyle w:val="BodyText"/>
        <w:spacing w:before="12"/>
        <w:rPr>
          <w:rFonts w:ascii="VNI-Goudy"/>
          <w:b/>
          <w:sz w:val="25"/>
        </w:rPr>
      </w:pPr>
    </w:p>
    <w:p>
      <w:pPr>
        <w:pStyle w:val="BodyText"/>
        <w:spacing w:before="0"/>
        <w:ind w:left="699"/>
      </w:pPr>
      <w:r>
        <w:rPr/>
        <w:t>ñoäc.</w:t>
      </w:r>
    </w:p>
    <w:p>
      <w:pPr>
        <w:pStyle w:val="BodyText"/>
        <w:spacing w:before="100"/>
        <w:ind w:left="93"/>
      </w:pPr>
      <w:r>
        <w:rPr/>
        <w:br w:type="column"/>
      </w:r>
      <w:r>
        <w:rPr/>
        <w:t>Nghe nhö vaày:</w:t>
      </w:r>
    </w:p>
    <w:p>
      <w:pPr>
        <w:pStyle w:val="BodyText"/>
        <w:ind w:left="93"/>
      </w:pPr>
      <w:r>
        <w:rPr/>
        <w:t>Moät</w:t>
      </w:r>
      <w:r>
        <w:rPr>
          <w:spacing w:val="48"/>
        </w:rPr>
        <w:t> </w:t>
      </w:r>
      <w:r>
        <w:rPr/>
        <w:t>thôøi,</w:t>
      </w:r>
      <w:r>
        <w:rPr>
          <w:spacing w:val="48"/>
        </w:rPr>
        <w:t> </w:t>
      </w:r>
      <w:r>
        <w:rPr/>
        <w:t>Phaät</w:t>
      </w:r>
      <w:r>
        <w:rPr>
          <w:spacing w:val="49"/>
        </w:rPr>
        <w:t> </w:t>
      </w:r>
      <w:r>
        <w:rPr/>
        <w:t>ôû</w:t>
      </w:r>
      <w:r>
        <w:rPr>
          <w:spacing w:val="48"/>
        </w:rPr>
        <w:t> </w:t>
      </w:r>
      <w:r>
        <w:rPr/>
        <w:t>taïi</w:t>
      </w:r>
      <w:r>
        <w:rPr>
          <w:spacing w:val="50"/>
        </w:rPr>
        <w:t> </w:t>
      </w:r>
      <w:r>
        <w:rPr/>
        <w:t>nöôùc</w:t>
      </w:r>
      <w:r>
        <w:rPr>
          <w:spacing w:val="49"/>
        </w:rPr>
        <w:t> </w:t>
      </w:r>
      <w:r>
        <w:rPr/>
        <w:t>Xaù-veä,</w:t>
      </w:r>
      <w:r>
        <w:rPr>
          <w:spacing w:val="48"/>
        </w:rPr>
        <w:t> </w:t>
      </w:r>
      <w:r>
        <w:rPr/>
        <w:t>trong</w:t>
      </w:r>
      <w:r>
        <w:rPr>
          <w:spacing w:val="49"/>
        </w:rPr>
        <w:t> </w:t>
      </w:r>
      <w:r>
        <w:rPr/>
        <w:t>vöôøn</w:t>
      </w:r>
      <w:r>
        <w:rPr>
          <w:spacing w:val="48"/>
        </w:rPr>
        <w:t> </w:t>
      </w:r>
      <w:r>
        <w:rPr/>
        <w:t>Kyø</w:t>
      </w:r>
      <w:r>
        <w:rPr>
          <w:spacing w:val="49"/>
        </w:rPr>
        <w:t> </w:t>
      </w:r>
      <w:r>
        <w:rPr/>
        <w:t>thoï</w:t>
      </w:r>
      <w:r>
        <w:rPr>
          <w:spacing w:val="48"/>
        </w:rPr>
        <w:t> </w:t>
      </w:r>
      <w:r>
        <w:rPr/>
        <w:t>Caáp</w:t>
      </w:r>
      <w:r>
        <w:rPr>
          <w:spacing w:val="49"/>
        </w:rPr>
        <w:t> </w:t>
      </w:r>
      <w:r>
        <w:rPr>
          <w:spacing w:val="2"/>
        </w:rPr>
        <w:t>coâ</w:t>
      </w:r>
    </w:p>
    <w:p>
      <w:pPr>
        <w:pStyle w:val="BodyText"/>
        <w:spacing w:before="7"/>
        <w:rPr>
          <w:sz w:val="26"/>
        </w:rPr>
      </w:pPr>
    </w:p>
    <w:p>
      <w:pPr>
        <w:pStyle w:val="BodyText"/>
        <w:spacing w:before="0"/>
        <w:ind w:left="93"/>
      </w:pPr>
      <w:r>
        <w:rPr/>
        <w:t>Baáy</w:t>
      </w:r>
      <w:r>
        <w:rPr>
          <w:spacing w:val="28"/>
        </w:rPr>
        <w:t> </w:t>
      </w:r>
      <w:r>
        <w:rPr/>
        <w:t>giôø</w:t>
      </w:r>
      <w:r>
        <w:rPr>
          <w:spacing w:val="28"/>
        </w:rPr>
        <w:t> </w:t>
      </w:r>
      <w:r>
        <w:rPr/>
        <w:t>vua</w:t>
      </w:r>
      <w:r>
        <w:rPr>
          <w:spacing w:val="28"/>
        </w:rPr>
        <w:t> </w:t>
      </w:r>
      <w:r>
        <w:rPr/>
        <w:t>Ba-tö-naëc</w:t>
      </w:r>
      <w:r>
        <w:rPr>
          <w:spacing w:val="28"/>
        </w:rPr>
        <w:t> </w:t>
      </w:r>
      <w:r>
        <w:rPr/>
        <w:t>chieâm</w:t>
      </w:r>
      <w:r>
        <w:rPr>
          <w:spacing w:val="28"/>
        </w:rPr>
        <w:t> </w:t>
      </w:r>
      <w:r>
        <w:rPr/>
        <w:t>bao</w:t>
      </w:r>
      <w:r>
        <w:rPr>
          <w:spacing w:val="27"/>
        </w:rPr>
        <w:t> </w:t>
      </w:r>
      <w:r>
        <w:rPr/>
        <w:t>thaáy</w:t>
      </w:r>
      <w:r>
        <w:rPr>
          <w:spacing w:val="27"/>
        </w:rPr>
        <w:t> </w:t>
      </w:r>
      <w:r>
        <w:rPr/>
        <w:t>möôøi</w:t>
      </w:r>
      <w:r>
        <w:rPr>
          <w:spacing w:val="27"/>
        </w:rPr>
        <w:t> </w:t>
      </w:r>
      <w:r>
        <w:rPr/>
        <w:t>söï</w:t>
      </w:r>
      <w:r>
        <w:rPr>
          <w:spacing w:val="27"/>
        </w:rPr>
        <w:t> </w:t>
      </w:r>
      <w:r>
        <w:rPr/>
        <w:t>kieän.</w:t>
      </w:r>
      <w:r>
        <w:rPr>
          <w:spacing w:val="27"/>
        </w:rPr>
        <w:t> </w:t>
      </w:r>
      <w:r>
        <w:rPr/>
        <w:t>Vua</w:t>
      </w:r>
      <w:r>
        <w:rPr>
          <w:spacing w:val="28"/>
        </w:rPr>
        <w:t> </w:t>
      </w:r>
      <w:r>
        <w:rPr/>
        <w:t>tænh</w:t>
      </w:r>
    </w:p>
    <w:p>
      <w:pPr>
        <w:spacing w:after="0"/>
        <w:sectPr>
          <w:type w:val="continuous"/>
          <w:pgSz w:w="11910" w:h="16840"/>
          <w:pgMar w:top="1080" w:bottom="280" w:left="1680" w:right="1680"/>
          <w:cols w:num="2" w:equalWidth="0">
            <w:col w:w="1134" w:space="40"/>
            <w:col w:w="7376"/>
          </w:cols>
        </w:sectPr>
      </w:pPr>
    </w:p>
    <w:p>
      <w:pPr>
        <w:pStyle w:val="BodyText"/>
        <w:spacing w:before="1"/>
        <w:ind w:left="699" w:right="755"/>
        <w:jc w:val="both"/>
      </w:pPr>
      <w:r>
        <w:rPr/>
        <w:t>giaác, heát söùc kinh sôï, lo maát nöôùc, maát thaân maïng, vôï con. Saùng   ngaøy, vua trieäu caùc coâng khanh, ñaïi thaàn, ñaïo só vaø Baø-la-moân minh trí, nhöõng ai coù theå giaûi caùc ñieàm moäng, thaûy ñeàu ñöôïc trieäu taäp. Roài vua keå laïi möôøi söï kieän chieâm bao hoài ñeâm, hoûi: “Ai coù theå giaûi ñöôïc?”</w:t>
      </w:r>
    </w:p>
    <w:p>
      <w:pPr>
        <w:pStyle w:val="BodyText"/>
        <w:ind w:left="1267"/>
      </w:pPr>
      <w:r>
        <w:rPr/>
        <w:t>Coù vò Baø-la-moân noùi:</w:t>
      </w:r>
    </w:p>
    <w:p>
      <w:pPr>
        <w:pStyle w:val="BodyText"/>
        <w:spacing w:line="266" w:lineRule="auto"/>
        <w:ind w:left="1267" w:right="1586"/>
      </w:pPr>
      <w:r>
        <w:rPr/>
        <w:t>–Toâi giaûi ñöôïc. Nhöng sôï vua nghe xong roài khoâng vui. Vua baûo:</w:t>
      </w:r>
    </w:p>
    <w:p>
      <w:pPr>
        <w:pStyle w:val="BodyText"/>
        <w:spacing w:line="312" w:lineRule="exact" w:before="0"/>
        <w:ind w:left="1267"/>
      </w:pPr>
      <w:r>
        <w:rPr/>
        <w:t>–Cöù noùi ñi.</w:t>
      </w:r>
    </w:p>
    <w:p>
      <w:pPr>
        <w:pStyle w:val="BodyText"/>
        <w:ind w:left="1267"/>
      </w:pPr>
      <w:r>
        <w:rPr/>
        <w:t>Baø-la-moân noùi:</w:t>
      </w:r>
    </w:p>
    <w:p>
      <w:pPr>
        <w:pStyle w:val="BodyText"/>
        <w:spacing w:line="266" w:lineRule="auto" w:before="35"/>
        <w:ind w:left="1267" w:right="3510"/>
      </w:pPr>
      <w:r>
        <w:rPr/>
        <w:t>–Vua seõ maát nöôùc, maát thaùi töû vaø vôï. Vua noùi:</w:t>
      </w:r>
    </w:p>
    <w:p>
      <w:pPr>
        <w:pStyle w:val="BodyText"/>
        <w:spacing w:line="266" w:lineRule="auto" w:before="0"/>
        <w:ind w:left="1267" w:right="1586"/>
      </w:pPr>
      <w:r>
        <w:rPr/>
        <w:t>–Sao, caùc ngöôøi coù theå caàu ñaûo tröø yeåm ñi ñöôïc khoâng? Baø-la-moân noùi:</w:t>
      </w:r>
    </w:p>
    <w:p>
      <w:pPr>
        <w:pStyle w:val="BodyText"/>
        <w:spacing w:before="0"/>
        <w:ind w:left="699" w:right="752" w:firstLine="567"/>
        <w:jc w:val="both"/>
      </w:pPr>
      <w:r>
        <w:rPr/>
        <w:t>–Vieâc aáy coù theå tröø yeåm ñöôïc. Haõy gieát thaùi töû vaø vò phu nhaân maø vua quyù troïng, cuõng nhöõng keû thò tuøng hai beân vaø vò ñaïi thaàn </w:t>
      </w:r>
      <w:r>
        <w:rPr>
          <w:spacing w:val="2"/>
        </w:rPr>
        <w:t>maø </w:t>
      </w:r>
      <w:r>
        <w:rPr/>
        <w:t>vua quyù meán, ñeå ñem teá Thieân vöông. Coù nhöõng ngoïa cuï, baûo vaät  traân quyù gì, ñem ñoát heát ñeå cuùng teá trôøi. Nhö vaäy, vua vaø quoác thoå khoâng coù gì ñoåi</w:t>
      </w:r>
      <w:r>
        <w:rPr>
          <w:spacing w:val="14"/>
        </w:rPr>
        <w:t> </w:t>
      </w:r>
      <w:r>
        <w:rPr>
          <w:spacing w:val="2"/>
        </w:rPr>
        <w:t>khaùc.</w:t>
      </w:r>
    </w:p>
    <w:p>
      <w:pPr>
        <w:pStyle w:val="BodyText"/>
        <w:spacing w:before="31"/>
        <w:ind w:left="1267"/>
        <w:jc w:val="both"/>
      </w:pPr>
      <w:r>
        <w:rPr/>
        <w:t>Vua nghe Baø-la-moân noùi maø heát söùc lo raàu, khoâng vui. Vua trôû</w:t>
      </w:r>
    </w:p>
    <w:p>
      <w:pPr>
        <w:spacing w:after="0"/>
        <w:jc w:val="both"/>
        <w:sectPr>
          <w:type w:val="continuous"/>
          <w:pgSz w:w="11910" w:h="16840"/>
          <w:pgMar w:top="1080" w:bottom="280" w:left="1680" w:right="1680"/>
        </w:sectPr>
      </w:pPr>
    </w:p>
    <w:p>
      <w:pPr>
        <w:pStyle w:val="BodyText"/>
        <w:spacing w:before="10"/>
        <w:rPr>
          <w:sz w:val="15"/>
        </w:rPr>
      </w:pPr>
    </w:p>
    <w:p>
      <w:pPr>
        <w:pStyle w:val="BodyText"/>
        <w:spacing w:before="100"/>
        <w:ind w:left="757" w:right="1002"/>
      </w:pPr>
      <w:r>
        <w:rPr/>
        <w:t>laïi trai thaát suy nghó veà vieäc aáy. Vua coù vò phu nhaân teân Ma-lôïi, ñi  ñeán choã vua,</w:t>
      </w:r>
      <w:r>
        <w:rPr>
          <w:spacing w:val="12"/>
        </w:rPr>
        <w:t> </w:t>
      </w:r>
      <w:r>
        <w:rPr/>
        <w:t>hoûi:</w:t>
      </w:r>
    </w:p>
    <w:p>
      <w:pPr>
        <w:pStyle w:val="BodyText"/>
        <w:spacing w:before="33"/>
        <w:ind w:left="757" w:right="755" w:firstLine="567"/>
      </w:pPr>
      <w:r>
        <w:rPr/>
        <w:t>–Vua yù gì maø saàu lo khoâng vui? Thaân thieáp coù ñieàu gì loãi laàm ñoái vôùi vua</w:t>
      </w:r>
      <w:r>
        <w:rPr>
          <w:spacing w:val="9"/>
        </w:rPr>
        <w:t> </w:t>
      </w:r>
      <w:r>
        <w:rPr/>
        <w:t>chaêng?</w:t>
      </w:r>
    </w:p>
    <w:p>
      <w:pPr>
        <w:pStyle w:val="BodyText"/>
        <w:spacing w:before="35"/>
        <w:ind w:left="1324"/>
      </w:pPr>
      <w:r>
        <w:rPr/>
        <w:t>Vua noùi:</w:t>
      </w:r>
    </w:p>
    <w:p>
      <w:pPr>
        <w:pStyle w:val="BodyText"/>
        <w:spacing w:before="33"/>
        <w:ind w:left="757" w:right="755" w:firstLine="567"/>
      </w:pPr>
      <w:r>
        <w:rPr/>
        <w:t>–Khanh khoâng coù loãi gì ñoái vôùi ta. Nhöng chôù hoûi ñeán söï vieäc aáy. Khanh maø nghe thì seõ kinh</w:t>
      </w:r>
      <w:r>
        <w:rPr>
          <w:spacing w:val="28"/>
        </w:rPr>
        <w:t> </w:t>
      </w:r>
      <w:r>
        <w:rPr/>
        <w:t>sôï.</w:t>
      </w:r>
    </w:p>
    <w:p>
      <w:pPr>
        <w:pStyle w:val="BodyText"/>
        <w:ind w:left="1324"/>
      </w:pPr>
      <w:r>
        <w:rPr/>
        <w:t>Phu nhaân traû lôøi vua:</w:t>
      </w:r>
    </w:p>
    <w:p>
      <w:pPr>
        <w:pStyle w:val="BodyText"/>
        <w:spacing w:line="266" w:lineRule="auto"/>
        <w:ind w:left="1324" w:right="4941"/>
      </w:pPr>
      <w:r>
        <w:rPr/>
        <w:t>–Khoâng daùm kinh sôï. Vua noùi:</w:t>
      </w:r>
    </w:p>
    <w:p>
      <w:pPr>
        <w:pStyle w:val="BodyText"/>
        <w:spacing w:line="266" w:lineRule="auto" w:before="0"/>
        <w:ind w:left="1324" w:right="3152"/>
      </w:pPr>
      <w:r>
        <w:rPr/>
        <w:t>–Khoâng caàn phaûi. Nghe roài seõ kinh sôï. Phu nhaân noùi:</w:t>
      </w:r>
    </w:p>
    <w:p>
      <w:pPr>
        <w:pStyle w:val="BodyText"/>
        <w:spacing w:before="0"/>
        <w:ind w:left="757" w:right="755" w:firstLine="567"/>
      </w:pPr>
      <w:r>
        <w:rPr/>
        <w:t>–Toâi laø phaân nöûa thaân cuûa ñaïi vöông, coù vieäc gaáp ruùt caàn gieát moät ngöôøi nhö thieáp ñeå vua ñöôïc an oån, chaúng coù gì phaûi sôï.</w:t>
      </w:r>
    </w:p>
    <w:p>
      <w:pPr>
        <w:pStyle w:val="BodyText"/>
        <w:spacing w:before="32"/>
        <w:ind w:left="1324"/>
      </w:pPr>
      <w:r>
        <w:rPr/>
        <w:t>Vua lieàn keå cho phu nhaân nghe möôøi söï kieän chieâm bao hoài</w:t>
      </w:r>
    </w:p>
    <w:p>
      <w:pPr>
        <w:pStyle w:val="BodyText"/>
        <w:spacing w:before="1"/>
        <w:ind w:left="757"/>
      </w:pPr>
      <w:r>
        <w:rPr/>
        <w:t>ñeâm:</w:t>
      </w:r>
    </w:p>
    <w:p>
      <w:pPr>
        <w:pStyle w:val="ListParagraph"/>
        <w:numPr>
          <w:ilvl w:val="0"/>
          <w:numId w:val="17"/>
        </w:numPr>
        <w:tabs>
          <w:tab w:pos="1620" w:val="left" w:leader="none"/>
        </w:tabs>
        <w:spacing w:line="240" w:lineRule="auto" w:before="33" w:after="0"/>
        <w:ind w:left="1619" w:right="0" w:hanging="296"/>
        <w:jc w:val="left"/>
        <w:rPr>
          <w:sz w:val="24"/>
        </w:rPr>
      </w:pPr>
      <w:r>
        <w:rPr>
          <w:sz w:val="24"/>
        </w:rPr>
        <w:t>Thaáy</w:t>
      </w:r>
      <w:r>
        <w:rPr>
          <w:spacing w:val="50"/>
          <w:sz w:val="24"/>
        </w:rPr>
        <w:t> </w:t>
      </w:r>
      <w:r>
        <w:rPr>
          <w:sz w:val="24"/>
        </w:rPr>
        <w:t>ba</w:t>
      </w:r>
      <w:r>
        <w:rPr>
          <w:spacing w:val="51"/>
          <w:sz w:val="24"/>
        </w:rPr>
        <w:t> </w:t>
      </w:r>
      <w:r>
        <w:rPr>
          <w:sz w:val="24"/>
        </w:rPr>
        <w:t>caùi</w:t>
      </w:r>
      <w:r>
        <w:rPr>
          <w:spacing w:val="51"/>
          <w:sz w:val="24"/>
        </w:rPr>
        <w:t> </w:t>
      </w:r>
      <w:r>
        <w:rPr>
          <w:sz w:val="24"/>
        </w:rPr>
        <w:t>vaïc,</w:t>
      </w:r>
      <w:r>
        <w:rPr>
          <w:spacing w:val="51"/>
          <w:sz w:val="24"/>
        </w:rPr>
        <w:t> </w:t>
      </w:r>
      <w:r>
        <w:rPr>
          <w:sz w:val="24"/>
        </w:rPr>
        <w:t>hai</w:t>
      </w:r>
      <w:r>
        <w:rPr>
          <w:spacing w:val="51"/>
          <w:sz w:val="24"/>
        </w:rPr>
        <w:t> </w:t>
      </w:r>
      <w:r>
        <w:rPr>
          <w:sz w:val="24"/>
        </w:rPr>
        <w:t>caùi</w:t>
      </w:r>
      <w:r>
        <w:rPr>
          <w:spacing w:val="51"/>
          <w:sz w:val="24"/>
        </w:rPr>
        <w:t> </w:t>
      </w:r>
      <w:r>
        <w:rPr>
          <w:sz w:val="24"/>
        </w:rPr>
        <w:t>vaïc</w:t>
      </w:r>
      <w:r>
        <w:rPr>
          <w:spacing w:val="51"/>
          <w:sz w:val="24"/>
        </w:rPr>
        <w:t> </w:t>
      </w:r>
      <w:r>
        <w:rPr>
          <w:sz w:val="24"/>
        </w:rPr>
        <w:t>beân</w:t>
      </w:r>
      <w:r>
        <w:rPr>
          <w:spacing w:val="51"/>
          <w:sz w:val="24"/>
        </w:rPr>
        <w:t> </w:t>
      </w:r>
      <w:r>
        <w:rPr>
          <w:sz w:val="24"/>
        </w:rPr>
        <w:t>thì</w:t>
      </w:r>
      <w:r>
        <w:rPr>
          <w:spacing w:val="51"/>
          <w:sz w:val="24"/>
        </w:rPr>
        <w:t> </w:t>
      </w:r>
      <w:r>
        <w:rPr>
          <w:sz w:val="24"/>
        </w:rPr>
        <w:t>ñaày;</w:t>
      </w:r>
      <w:r>
        <w:rPr>
          <w:spacing w:val="51"/>
          <w:sz w:val="24"/>
        </w:rPr>
        <w:t> </w:t>
      </w:r>
      <w:r>
        <w:rPr>
          <w:sz w:val="24"/>
        </w:rPr>
        <w:t>vaïc</w:t>
      </w:r>
      <w:r>
        <w:rPr>
          <w:spacing w:val="51"/>
          <w:sz w:val="24"/>
        </w:rPr>
        <w:t> </w:t>
      </w:r>
      <w:r>
        <w:rPr>
          <w:sz w:val="24"/>
        </w:rPr>
        <w:t>giöõa</w:t>
      </w:r>
      <w:r>
        <w:rPr>
          <w:spacing w:val="51"/>
          <w:sz w:val="24"/>
        </w:rPr>
        <w:t> </w:t>
      </w:r>
      <w:r>
        <w:rPr>
          <w:sz w:val="24"/>
        </w:rPr>
        <w:t>troáng</w:t>
      </w:r>
    </w:p>
    <w:p>
      <w:pPr>
        <w:pStyle w:val="BodyText"/>
        <w:spacing w:before="1"/>
        <w:ind w:left="757" w:right="755"/>
      </w:pPr>
      <w:r>
        <w:rPr/>
        <w:t>khoâng. Hai vaïc beân soâi suïc, hôi boác giao nhau, nhöng khoâng vaøo caùi vaïc troáng khoâng ôû giöõa.</w:t>
      </w:r>
    </w:p>
    <w:p>
      <w:pPr>
        <w:pStyle w:val="ListParagraph"/>
        <w:numPr>
          <w:ilvl w:val="0"/>
          <w:numId w:val="17"/>
        </w:numPr>
        <w:tabs>
          <w:tab w:pos="1576" w:val="left" w:leader="none"/>
        </w:tabs>
        <w:spacing w:line="240" w:lineRule="auto" w:before="33" w:after="0"/>
        <w:ind w:left="1575" w:right="0" w:hanging="252"/>
        <w:jc w:val="left"/>
        <w:rPr>
          <w:sz w:val="24"/>
        </w:rPr>
      </w:pPr>
      <w:r>
        <w:rPr>
          <w:sz w:val="24"/>
        </w:rPr>
        <w:t>Moäng thaáy con ngöïa maø mieäng cuõng aên,</w:t>
      </w:r>
      <w:r>
        <w:rPr>
          <w:spacing w:val="14"/>
          <w:sz w:val="24"/>
        </w:rPr>
        <w:t> </w:t>
      </w:r>
      <w:r>
        <w:rPr>
          <w:sz w:val="24"/>
        </w:rPr>
        <w:t>haäu moân cuõng aên.</w:t>
      </w:r>
    </w:p>
    <w:p>
      <w:pPr>
        <w:pStyle w:val="ListParagraph"/>
        <w:numPr>
          <w:ilvl w:val="0"/>
          <w:numId w:val="17"/>
        </w:numPr>
        <w:tabs>
          <w:tab w:pos="1576" w:val="left" w:leader="none"/>
        </w:tabs>
        <w:spacing w:line="240" w:lineRule="auto" w:before="35" w:after="0"/>
        <w:ind w:left="1575" w:right="0" w:hanging="252"/>
        <w:jc w:val="left"/>
        <w:rPr>
          <w:sz w:val="24"/>
        </w:rPr>
      </w:pPr>
      <w:r>
        <w:rPr>
          <w:sz w:val="24"/>
        </w:rPr>
        <w:t>Moäng thaáy caây lôùn troå</w:t>
      </w:r>
      <w:r>
        <w:rPr>
          <w:spacing w:val="22"/>
          <w:sz w:val="24"/>
        </w:rPr>
        <w:t> </w:t>
      </w:r>
      <w:r>
        <w:rPr>
          <w:sz w:val="24"/>
        </w:rPr>
        <w:t>hoa.</w:t>
      </w:r>
    </w:p>
    <w:p>
      <w:pPr>
        <w:pStyle w:val="ListParagraph"/>
        <w:numPr>
          <w:ilvl w:val="0"/>
          <w:numId w:val="17"/>
        </w:numPr>
        <w:tabs>
          <w:tab w:pos="1576" w:val="left" w:leader="none"/>
        </w:tabs>
        <w:spacing w:line="240" w:lineRule="auto" w:before="33" w:after="0"/>
        <w:ind w:left="1575" w:right="0" w:hanging="252"/>
        <w:jc w:val="left"/>
        <w:rPr>
          <w:sz w:val="24"/>
        </w:rPr>
      </w:pPr>
      <w:r>
        <w:rPr>
          <w:sz w:val="24"/>
        </w:rPr>
        <w:t>Moäng thaáy caây nhoû sinh</w:t>
      </w:r>
      <w:r>
        <w:rPr>
          <w:spacing w:val="19"/>
          <w:sz w:val="24"/>
        </w:rPr>
        <w:t> </w:t>
      </w:r>
      <w:r>
        <w:rPr>
          <w:sz w:val="24"/>
        </w:rPr>
        <w:t>traùi.</w:t>
      </w:r>
    </w:p>
    <w:p>
      <w:pPr>
        <w:pStyle w:val="ListParagraph"/>
        <w:numPr>
          <w:ilvl w:val="0"/>
          <w:numId w:val="17"/>
        </w:numPr>
        <w:tabs>
          <w:tab w:pos="1579" w:val="left" w:leader="none"/>
        </w:tabs>
        <w:spacing w:line="240" w:lineRule="auto" w:before="34" w:after="0"/>
        <w:ind w:left="757" w:right="698" w:firstLine="567"/>
        <w:jc w:val="left"/>
        <w:rPr>
          <w:sz w:val="24"/>
        </w:rPr>
      </w:pPr>
      <w:r>
        <w:rPr>
          <w:sz w:val="24"/>
        </w:rPr>
        <w:t>Moäng thaáy moät ngöôøi caàm sôïi daây, sau ñoù coù con deâ. Chuû </w:t>
      </w:r>
      <w:r>
        <w:rPr>
          <w:spacing w:val="2"/>
          <w:sz w:val="24"/>
        </w:rPr>
        <w:t>deâ </w:t>
      </w:r>
      <w:r>
        <w:rPr>
          <w:sz w:val="24"/>
        </w:rPr>
        <w:t>aên sôïi</w:t>
      </w:r>
      <w:r>
        <w:rPr>
          <w:spacing w:val="8"/>
          <w:sz w:val="24"/>
        </w:rPr>
        <w:t> </w:t>
      </w:r>
      <w:r>
        <w:rPr>
          <w:sz w:val="24"/>
        </w:rPr>
        <w:t>daây.</w:t>
      </w:r>
    </w:p>
    <w:p>
      <w:pPr>
        <w:pStyle w:val="ListParagraph"/>
        <w:numPr>
          <w:ilvl w:val="0"/>
          <w:numId w:val="17"/>
        </w:numPr>
        <w:tabs>
          <w:tab w:pos="1619" w:val="left" w:leader="none"/>
        </w:tabs>
        <w:spacing w:line="240" w:lineRule="auto" w:before="34" w:after="0"/>
        <w:ind w:left="757" w:right="698" w:firstLine="567"/>
        <w:jc w:val="left"/>
        <w:rPr>
          <w:sz w:val="24"/>
        </w:rPr>
      </w:pPr>
      <w:r>
        <w:rPr>
          <w:sz w:val="24"/>
        </w:rPr>
        <w:t>Moäng thaáy con caùo ngoài treân giöôøng baøng vaøng, aên  baèng cheùn baùt</w:t>
      </w:r>
      <w:r>
        <w:rPr>
          <w:spacing w:val="6"/>
          <w:sz w:val="24"/>
        </w:rPr>
        <w:t> </w:t>
      </w:r>
      <w:r>
        <w:rPr>
          <w:spacing w:val="2"/>
          <w:sz w:val="24"/>
        </w:rPr>
        <w:t>vaøng.</w:t>
      </w:r>
    </w:p>
    <w:p>
      <w:pPr>
        <w:pStyle w:val="ListParagraph"/>
        <w:numPr>
          <w:ilvl w:val="0"/>
          <w:numId w:val="17"/>
        </w:numPr>
        <w:tabs>
          <w:tab w:pos="1577" w:val="left" w:leader="none"/>
        </w:tabs>
        <w:spacing w:line="240" w:lineRule="auto" w:before="34" w:after="0"/>
        <w:ind w:left="1576" w:right="0" w:hanging="253"/>
        <w:jc w:val="left"/>
        <w:rPr>
          <w:sz w:val="24"/>
        </w:rPr>
      </w:pPr>
      <w:r>
        <w:rPr>
          <w:sz w:val="24"/>
        </w:rPr>
        <w:t>Moäng thaáy con boø lôùn trôû laïi buù söõa con beâ</w:t>
      </w:r>
      <w:r>
        <w:rPr>
          <w:spacing w:val="49"/>
          <w:sz w:val="24"/>
        </w:rPr>
        <w:t> </w:t>
      </w:r>
      <w:r>
        <w:rPr>
          <w:sz w:val="24"/>
        </w:rPr>
        <w:t>con.</w:t>
      </w:r>
    </w:p>
    <w:p>
      <w:pPr>
        <w:pStyle w:val="ListParagraph"/>
        <w:numPr>
          <w:ilvl w:val="0"/>
          <w:numId w:val="17"/>
        </w:numPr>
        <w:tabs>
          <w:tab w:pos="1584" w:val="left" w:leader="none"/>
        </w:tabs>
        <w:spacing w:line="240" w:lineRule="auto" w:before="34" w:after="0"/>
        <w:ind w:left="757" w:right="698" w:firstLine="567"/>
        <w:jc w:val="left"/>
        <w:rPr>
          <w:sz w:val="24"/>
        </w:rPr>
      </w:pPr>
      <w:r>
        <w:rPr>
          <w:sz w:val="24"/>
        </w:rPr>
        <w:t>Moäng thaáy baày traâu ñen, töø boán maët vöøa roáng vöøa chaïy ñeán, muoán</w:t>
      </w:r>
      <w:r>
        <w:rPr>
          <w:spacing w:val="7"/>
          <w:sz w:val="24"/>
        </w:rPr>
        <w:t> </w:t>
      </w:r>
      <w:r>
        <w:rPr>
          <w:sz w:val="24"/>
        </w:rPr>
        <w:t>huùc</w:t>
      </w:r>
      <w:r>
        <w:rPr>
          <w:spacing w:val="8"/>
          <w:sz w:val="24"/>
        </w:rPr>
        <w:t> </w:t>
      </w:r>
      <w:r>
        <w:rPr>
          <w:sz w:val="24"/>
        </w:rPr>
        <w:t>nhau;</w:t>
      </w:r>
      <w:r>
        <w:rPr>
          <w:spacing w:val="6"/>
          <w:sz w:val="24"/>
        </w:rPr>
        <w:t> </w:t>
      </w:r>
      <w:r>
        <w:rPr>
          <w:sz w:val="24"/>
        </w:rPr>
        <w:t>ñang</w:t>
      </w:r>
      <w:r>
        <w:rPr>
          <w:spacing w:val="8"/>
          <w:sz w:val="24"/>
        </w:rPr>
        <w:t> </w:t>
      </w:r>
      <w:r>
        <w:rPr>
          <w:sz w:val="24"/>
        </w:rPr>
        <w:t>hôïp,</w:t>
      </w:r>
      <w:r>
        <w:rPr>
          <w:spacing w:val="8"/>
          <w:sz w:val="24"/>
        </w:rPr>
        <w:t> </w:t>
      </w:r>
      <w:r>
        <w:rPr>
          <w:sz w:val="24"/>
        </w:rPr>
        <w:t>chöa</w:t>
      </w:r>
      <w:r>
        <w:rPr>
          <w:spacing w:val="7"/>
          <w:sz w:val="24"/>
        </w:rPr>
        <w:t> </w:t>
      </w:r>
      <w:r>
        <w:rPr>
          <w:sz w:val="24"/>
        </w:rPr>
        <w:t>hôïp,</w:t>
      </w:r>
      <w:r>
        <w:rPr>
          <w:spacing w:val="7"/>
          <w:sz w:val="24"/>
        </w:rPr>
        <w:t> </w:t>
      </w:r>
      <w:r>
        <w:rPr>
          <w:sz w:val="24"/>
        </w:rPr>
        <w:t>khoâng</w:t>
      </w:r>
      <w:r>
        <w:rPr>
          <w:spacing w:val="7"/>
          <w:sz w:val="24"/>
        </w:rPr>
        <w:t> </w:t>
      </w:r>
      <w:r>
        <w:rPr>
          <w:sz w:val="24"/>
        </w:rPr>
        <w:t>bieát</w:t>
      </w:r>
      <w:r>
        <w:rPr>
          <w:spacing w:val="6"/>
          <w:sz w:val="24"/>
        </w:rPr>
        <w:t> </w:t>
      </w:r>
      <w:r>
        <w:rPr>
          <w:sz w:val="24"/>
        </w:rPr>
        <w:t>choã</w:t>
      </w:r>
      <w:r>
        <w:rPr>
          <w:spacing w:val="7"/>
          <w:sz w:val="24"/>
        </w:rPr>
        <w:t> </w:t>
      </w:r>
      <w:r>
        <w:rPr>
          <w:sz w:val="24"/>
        </w:rPr>
        <w:t>cuûa</w:t>
      </w:r>
      <w:r>
        <w:rPr>
          <w:spacing w:val="6"/>
          <w:sz w:val="24"/>
        </w:rPr>
        <w:t> </w:t>
      </w:r>
      <w:r>
        <w:rPr>
          <w:sz w:val="24"/>
        </w:rPr>
        <w:t>traâu.</w:t>
      </w:r>
    </w:p>
    <w:p>
      <w:pPr>
        <w:pStyle w:val="ListParagraph"/>
        <w:numPr>
          <w:ilvl w:val="0"/>
          <w:numId w:val="17"/>
        </w:numPr>
        <w:tabs>
          <w:tab w:pos="1576" w:val="left" w:leader="none"/>
        </w:tabs>
        <w:spacing w:line="240" w:lineRule="auto" w:before="34" w:after="0"/>
        <w:ind w:left="1575" w:right="0" w:hanging="252"/>
        <w:jc w:val="left"/>
        <w:rPr>
          <w:sz w:val="24"/>
        </w:rPr>
      </w:pPr>
      <w:r>
        <w:rPr>
          <w:sz w:val="24"/>
        </w:rPr>
        <w:t>Moäng thaáy chaèm nöôùc lôùn, giöõa ñuïc, boán beân</w:t>
      </w:r>
      <w:r>
        <w:rPr>
          <w:spacing w:val="52"/>
          <w:sz w:val="24"/>
        </w:rPr>
        <w:t> </w:t>
      </w:r>
      <w:r>
        <w:rPr>
          <w:sz w:val="24"/>
        </w:rPr>
        <w:t>trong.</w:t>
      </w:r>
    </w:p>
    <w:p>
      <w:pPr>
        <w:pStyle w:val="ListParagraph"/>
        <w:numPr>
          <w:ilvl w:val="0"/>
          <w:numId w:val="17"/>
        </w:numPr>
        <w:tabs>
          <w:tab w:pos="1701" w:val="left" w:leader="none"/>
        </w:tabs>
        <w:spacing w:line="240" w:lineRule="auto" w:before="34" w:after="0"/>
        <w:ind w:left="1700" w:right="0" w:hanging="377"/>
        <w:jc w:val="left"/>
        <w:rPr>
          <w:sz w:val="24"/>
        </w:rPr>
      </w:pPr>
      <w:r>
        <w:rPr>
          <w:sz w:val="24"/>
        </w:rPr>
        <w:t>Moäng thaáy khe nöôùc lôùn, doøng nöôùc noåi soùng maøu</w:t>
      </w:r>
      <w:r>
        <w:rPr>
          <w:spacing w:val="53"/>
          <w:sz w:val="24"/>
        </w:rPr>
        <w:t> </w:t>
      </w:r>
      <w:r>
        <w:rPr>
          <w:sz w:val="24"/>
        </w:rPr>
        <w:t>ñoû.</w:t>
      </w:r>
    </w:p>
    <w:p>
      <w:pPr>
        <w:pStyle w:val="BodyText"/>
        <w:spacing w:before="35"/>
        <w:ind w:left="1324"/>
      </w:pPr>
      <w:r>
        <w:rPr/>
        <w:t>Thaáy xong, giaät mình tænh daäy, heát söùc kinh sôï, e raèng nöôùc</w:t>
      </w:r>
    </w:p>
    <w:p>
      <w:pPr>
        <w:pStyle w:val="BodyText"/>
        <w:spacing w:before="0"/>
        <w:rPr>
          <w:sz w:val="20"/>
        </w:rPr>
      </w:pPr>
    </w:p>
    <w:p>
      <w:pPr>
        <w:pStyle w:val="BodyText"/>
        <w:spacing w:before="3"/>
        <w:rPr>
          <w:sz w:val="22"/>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right="755"/>
        <w:jc w:val="both"/>
      </w:pPr>
      <w:r>
        <w:rPr>
          <w:spacing w:val="2"/>
        </w:rPr>
        <w:t>maát, baûn thaân, </w:t>
      </w:r>
      <w:r>
        <w:rPr/>
        <w:t>vôï </w:t>
      </w:r>
      <w:r>
        <w:rPr>
          <w:spacing w:val="2"/>
        </w:rPr>
        <w:t>con, nhaân daân cuõng maát. Saùng </w:t>
      </w:r>
      <w:r>
        <w:rPr/>
        <w:t>nay </w:t>
      </w:r>
      <w:r>
        <w:rPr>
          <w:spacing w:val="2"/>
        </w:rPr>
        <w:t>trieäu taäp </w:t>
      </w:r>
      <w:r>
        <w:rPr>
          <w:spacing w:val="3"/>
        </w:rPr>
        <w:t>coâng khanh ñaïi thaàn, ñaïo nhaân, Baø-la-moân. </w:t>
      </w:r>
      <w:r>
        <w:rPr>
          <w:spacing w:val="2"/>
        </w:rPr>
        <w:t>Hoûi </w:t>
      </w:r>
      <w:r>
        <w:rPr/>
        <w:t>xem </w:t>
      </w:r>
      <w:r>
        <w:rPr>
          <w:spacing w:val="2"/>
        </w:rPr>
        <w:t>ai giaûi moäng </w:t>
      </w:r>
      <w:r>
        <w:rPr>
          <w:spacing w:val="3"/>
        </w:rPr>
        <w:t>ñöôïc. </w:t>
      </w:r>
      <w:r>
        <w:rPr/>
        <w:t>Coù </w:t>
      </w:r>
      <w:r>
        <w:rPr>
          <w:spacing w:val="2"/>
        </w:rPr>
        <w:t>moät ngöôøi </w:t>
      </w:r>
      <w:r>
        <w:rPr>
          <w:spacing w:val="3"/>
        </w:rPr>
        <w:t>Baø-la-moân </w:t>
      </w:r>
      <w:r>
        <w:rPr>
          <w:spacing w:val="2"/>
        </w:rPr>
        <w:t>noùi, haõy gieát thaùi töû </w:t>
      </w:r>
      <w:r>
        <w:rPr/>
        <w:t>vaø phu </w:t>
      </w:r>
      <w:r>
        <w:rPr>
          <w:spacing w:val="2"/>
        </w:rPr>
        <w:t>nhaân </w:t>
      </w:r>
      <w:r>
        <w:rPr/>
        <w:t>maø </w:t>
      </w:r>
      <w:r>
        <w:rPr>
          <w:spacing w:val="3"/>
        </w:rPr>
        <w:t>vua </w:t>
      </w:r>
      <w:r>
        <w:rPr>
          <w:spacing w:val="2"/>
        </w:rPr>
        <w:t>quyù troïng, cuøng vôùi ñaïi thaàn, </w:t>
      </w:r>
      <w:r>
        <w:rPr/>
        <w:t>noâ </w:t>
      </w:r>
      <w:r>
        <w:rPr>
          <w:spacing w:val="2"/>
        </w:rPr>
        <w:t>tyø, </w:t>
      </w:r>
      <w:r>
        <w:rPr/>
        <w:t>ñeå teá töï </w:t>
      </w:r>
      <w:r>
        <w:rPr>
          <w:spacing w:val="2"/>
        </w:rPr>
        <w:t>trôøi. Vì vaäy </w:t>
      </w:r>
      <w:r>
        <w:rPr/>
        <w:t>maø ta  </w:t>
      </w:r>
      <w:r>
        <w:rPr>
          <w:spacing w:val="3"/>
        </w:rPr>
        <w:t>saàu lo.</w:t>
      </w:r>
    </w:p>
    <w:p>
      <w:pPr>
        <w:pStyle w:val="BodyText"/>
        <w:spacing w:before="33"/>
        <w:ind w:left="1267"/>
        <w:jc w:val="both"/>
      </w:pPr>
      <w:r>
        <w:rPr/>
        <w:t>Phu nhaân noùi:</w:t>
      </w:r>
    </w:p>
    <w:p>
      <w:pPr>
        <w:pStyle w:val="BodyText"/>
        <w:spacing w:before="33"/>
        <w:ind w:left="699" w:right="755" w:firstLine="567"/>
        <w:jc w:val="both"/>
      </w:pPr>
      <w:r>
        <w:rPr/>
        <w:t>–Ñaïi vöông chôù saàu lo chieâm bao. Nhö ngöôøi ñi mua vaøng, laáy löûa ñoát, roài ñeå treân ñaù maø maøi; toát hay xaáu töï noù hieän. Nay Phaät ôû   gaàn ñaây, trong tinh xaù Kyø hoaøn. Neân ñeán hoûi Phaät. Phaät giaûi thuyeát nhö theá naøo, tuøy theo ñoù maø laøm. Sao laïi ñi tin lôøi oâng Baø-la-moân cuoàng si aáy ñeå roài töï mình saàu khoå, cho ñeán noãi nhö</w:t>
      </w:r>
      <w:r>
        <w:rPr>
          <w:spacing w:val="7"/>
        </w:rPr>
        <w:t> </w:t>
      </w:r>
      <w:r>
        <w:rPr/>
        <w:t>vaäy?</w:t>
      </w:r>
    </w:p>
    <w:p>
      <w:pPr>
        <w:pStyle w:val="BodyText"/>
        <w:spacing w:before="35"/>
        <w:ind w:left="699" w:right="754" w:firstLine="567"/>
        <w:jc w:val="both"/>
      </w:pPr>
      <w:r>
        <w:rPr/>
        <w:t>Vua nghe môùi tænh ngoä, lieàn goïi quaân haàu nghieâm chænh xa giaù. Vua ngöï treân moät coã xe coù loïng che cao; thò tuøng côõi ngöïa ñi theo coù vaøi vaïn, ra khoûi thaønh Xaù-veä, ñeán tinh xaù Kyø hoaøn, roái xuoáng ñi boä, ñeán choã Phaät, cuùi ñaàu laïy döôùi chaân, quyø thaúng, chaép tay baïch Theá Toân:</w:t>
      </w:r>
    </w:p>
    <w:p>
      <w:pPr>
        <w:pStyle w:val="BodyText"/>
        <w:ind w:left="699" w:right="754" w:firstLine="567"/>
        <w:jc w:val="both"/>
      </w:pPr>
      <w:r>
        <w:rPr/>
        <w:t>–Ñeâm qua naèm moäng thaáy möôøi söï. Nguyeän Phaät thöông xoùt giaûi thuyeát cho con töøng söï kieän</w:t>
      </w:r>
      <w:r>
        <w:rPr>
          <w:spacing w:val="26"/>
        </w:rPr>
        <w:t> </w:t>
      </w:r>
      <w:r>
        <w:rPr/>
        <w:t>moät.</w:t>
      </w:r>
    </w:p>
    <w:p>
      <w:pPr>
        <w:pStyle w:val="BodyText"/>
        <w:ind w:left="1267"/>
        <w:jc w:val="both"/>
      </w:pPr>
      <w:r>
        <w:rPr/>
        <w:t>Phaät noùi:</w:t>
      </w:r>
    </w:p>
    <w:p>
      <w:pPr>
        <w:pStyle w:val="BodyText"/>
        <w:ind w:left="699" w:right="755" w:firstLine="567"/>
        <w:jc w:val="both"/>
      </w:pPr>
      <w:r>
        <w:rPr>
          <w:spacing w:val="2"/>
        </w:rPr>
        <w:t>–Laønh thay, ñaïi vöông! Nhöõng ñieàu </w:t>
      </w:r>
      <w:r>
        <w:rPr/>
        <w:t>vua </w:t>
      </w:r>
      <w:r>
        <w:rPr>
          <w:spacing w:val="2"/>
        </w:rPr>
        <w:t>chieâm </w:t>
      </w:r>
      <w:r>
        <w:rPr/>
        <w:t>bao laø </w:t>
      </w:r>
      <w:r>
        <w:rPr>
          <w:spacing w:val="3"/>
        </w:rPr>
        <w:t>ñieàm  </w:t>
      </w:r>
      <w:r>
        <w:rPr>
          <w:spacing w:val="2"/>
        </w:rPr>
        <w:t>baùo vieäc ñôøi </w:t>
      </w:r>
      <w:r>
        <w:rPr/>
        <w:t>sau </w:t>
      </w:r>
      <w:r>
        <w:rPr>
          <w:spacing w:val="2"/>
        </w:rPr>
        <w:t>trong töông lai. Nhaân daân ñôøi </w:t>
      </w:r>
      <w:r>
        <w:rPr/>
        <w:t>sau seõ </w:t>
      </w:r>
      <w:r>
        <w:rPr>
          <w:spacing w:val="2"/>
        </w:rPr>
        <w:t>khoâng coøn </w:t>
      </w:r>
      <w:r>
        <w:rPr>
          <w:spacing w:val="3"/>
        </w:rPr>
        <w:t>sôï caám phaùp, phoå bieán </w:t>
      </w:r>
      <w:r>
        <w:rPr>
          <w:spacing w:val="2"/>
        </w:rPr>
        <w:t>daâm daät, ham muoán </w:t>
      </w:r>
      <w:r>
        <w:rPr/>
        <w:t>vôï </w:t>
      </w:r>
      <w:r>
        <w:rPr>
          <w:spacing w:val="2"/>
        </w:rPr>
        <w:t>con </w:t>
      </w:r>
      <w:r>
        <w:rPr>
          <w:spacing w:val="3"/>
        </w:rPr>
        <w:t>ngöôøi, phoùng </w:t>
      </w:r>
      <w:r>
        <w:rPr>
          <w:spacing w:val="4"/>
        </w:rPr>
        <w:t>tình </w:t>
      </w:r>
      <w:r>
        <w:rPr>
          <w:spacing w:val="2"/>
        </w:rPr>
        <w:t>daâm loaïn </w:t>
      </w:r>
      <w:r>
        <w:rPr/>
        <w:t>maø </w:t>
      </w:r>
      <w:r>
        <w:rPr>
          <w:spacing w:val="2"/>
        </w:rPr>
        <w:t>khoâng bieát nhaøm chaùn; </w:t>
      </w:r>
      <w:r>
        <w:rPr/>
        <w:t>ñoá kî, ngu si, </w:t>
      </w:r>
      <w:r>
        <w:rPr>
          <w:spacing w:val="2"/>
        </w:rPr>
        <w:t>khoâng bieát </w:t>
      </w:r>
      <w:r>
        <w:rPr>
          <w:spacing w:val="3"/>
        </w:rPr>
        <w:t>taøm, </w:t>
      </w:r>
      <w:r>
        <w:rPr>
          <w:spacing w:val="2"/>
        </w:rPr>
        <w:t>khoâng bieát quyù; ñieàu </w:t>
      </w:r>
      <w:r>
        <w:rPr>
          <w:spacing w:val="3"/>
        </w:rPr>
        <w:t>trinh </w:t>
      </w:r>
      <w:r>
        <w:rPr>
          <w:spacing w:val="2"/>
        </w:rPr>
        <w:t>khieát </w:t>
      </w:r>
      <w:r>
        <w:rPr/>
        <w:t>thì  </w:t>
      </w:r>
      <w:r>
        <w:rPr>
          <w:spacing w:val="2"/>
        </w:rPr>
        <w:t>boû, gian nònh, sieåm khuùc </w:t>
      </w:r>
      <w:r>
        <w:rPr>
          <w:spacing w:val="3"/>
        </w:rPr>
        <w:t>loaïn </w:t>
      </w:r>
      <w:r>
        <w:rPr>
          <w:spacing w:val="66"/>
        </w:rPr>
        <w:t> </w:t>
      </w:r>
      <w:r>
        <w:rPr>
          <w:spacing w:val="2"/>
        </w:rPr>
        <w:t>caû</w:t>
      </w:r>
      <w:r>
        <w:rPr>
          <w:spacing w:val="7"/>
        </w:rPr>
        <w:t> </w:t>
      </w:r>
      <w:r>
        <w:rPr>
          <w:spacing w:val="4"/>
        </w:rPr>
        <w:t>nöôùc.</w:t>
      </w:r>
    </w:p>
    <w:p>
      <w:pPr>
        <w:pStyle w:val="BodyText"/>
        <w:ind w:left="699" w:right="755" w:firstLine="567"/>
        <w:jc w:val="both"/>
      </w:pPr>
      <w:r>
        <w:rPr/>
        <w:t>Vua </w:t>
      </w:r>
      <w:r>
        <w:rPr>
          <w:spacing w:val="2"/>
        </w:rPr>
        <w:t>moäng thaáy </w:t>
      </w:r>
      <w:r>
        <w:rPr/>
        <w:t>ba </w:t>
      </w:r>
      <w:r>
        <w:rPr>
          <w:spacing w:val="2"/>
        </w:rPr>
        <w:t>caùi vaïc, </w:t>
      </w:r>
      <w:r>
        <w:rPr/>
        <w:t>hai </w:t>
      </w:r>
      <w:r>
        <w:rPr>
          <w:spacing w:val="3"/>
        </w:rPr>
        <w:t>caùi </w:t>
      </w:r>
      <w:r>
        <w:rPr>
          <w:spacing w:val="2"/>
        </w:rPr>
        <w:t>vaïc beân </w:t>
      </w:r>
      <w:r>
        <w:rPr/>
        <w:t>thì </w:t>
      </w:r>
      <w:r>
        <w:rPr>
          <w:spacing w:val="2"/>
        </w:rPr>
        <w:t>ñaày; vaïc </w:t>
      </w:r>
      <w:r>
        <w:rPr>
          <w:spacing w:val="3"/>
        </w:rPr>
        <w:t>giöõa </w:t>
      </w:r>
      <w:r>
        <w:rPr>
          <w:spacing w:val="2"/>
        </w:rPr>
        <w:t>troáng khoâng. </w:t>
      </w:r>
      <w:r>
        <w:rPr/>
        <w:t>Hai </w:t>
      </w:r>
      <w:r>
        <w:rPr>
          <w:spacing w:val="2"/>
        </w:rPr>
        <w:t>vaïc beân soâi suïc, hôi </w:t>
      </w:r>
      <w:r>
        <w:rPr>
          <w:spacing w:val="3"/>
        </w:rPr>
        <w:t>boác giao nhau, nhöng </w:t>
      </w:r>
      <w:r>
        <w:rPr>
          <w:spacing w:val="4"/>
        </w:rPr>
        <w:t>khoâng </w:t>
      </w:r>
      <w:r>
        <w:rPr>
          <w:spacing w:val="3"/>
        </w:rPr>
        <w:t>vaøo caùi vaïc troáng khoâng </w:t>
      </w:r>
      <w:r>
        <w:rPr/>
        <w:t>ôû </w:t>
      </w:r>
      <w:r>
        <w:rPr>
          <w:spacing w:val="3"/>
        </w:rPr>
        <w:t>giöõa; </w:t>
      </w:r>
      <w:r>
        <w:rPr/>
        <w:t>ñoù </w:t>
      </w:r>
      <w:r>
        <w:rPr>
          <w:spacing w:val="2"/>
        </w:rPr>
        <w:t>laø, nhaân daân ñôøi sau </w:t>
      </w:r>
      <w:r>
        <w:rPr/>
        <w:t>seõ </w:t>
      </w:r>
      <w:r>
        <w:rPr>
          <w:spacing w:val="3"/>
        </w:rPr>
        <w:t>khoâng caáp döôõng ngöôøi thaân, </w:t>
      </w:r>
      <w:r>
        <w:rPr/>
        <w:t>keû </w:t>
      </w:r>
      <w:r>
        <w:rPr>
          <w:spacing w:val="2"/>
        </w:rPr>
        <w:t>khoán cuøng; ñoàng thaân </w:t>
      </w:r>
      <w:r>
        <w:rPr>
          <w:spacing w:val="3"/>
        </w:rPr>
        <w:t>thích </w:t>
      </w:r>
      <w:r>
        <w:rPr/>
        <w:t>thì </w:t>
      </w:r>
      <w:r>
        <w:rPr>
          <w:spacing w:val="3"/>
        </w:rPr>
        <w:t>khoâng</w:t>
      </w:r>
      <w:r>
        <w:rPr>
          <w:spacing w:val="66"/>
        </w:rPr>
        <w:t> </w:t>
      </w:r>
      <w:r>
        <w:rPr>
          <w:spacing w:val="2"/>
        </w:rPr>
        <w:t>thaân, ngöôïc laïi thaân ngöôøi döng giaøu sang, giao </w:t>
      </w:r>
      <w:r>
        <w:rPr/>
        <w:t>du </w:t>
      </w:r>
      <w:r>
        <w:rPr>
          <w:spacing w:val="2"/>
        </w:rPr>
        <w:t>vôùi nhau, </w:t>
      </w:r>
      <w:r>
        <w:rPr>
          <w:spacing w:val="3"/>
        </w:rPr>
        <w:t>bieáu </w:t>
      </w:r>
      <w:r>
        <w:rPr>
          <w:spacing w:val="2"/>
        </w:rPr>
        <w:t>taëng laãn nhau. </w:t>
      </w:r>
      <w:r>
        <w:rPr/>
        <w:t>Söï </w:t>
      </w:r>
      <w:r>
        <w:rPr>
          <w:spacing w:val="2"/>
        </w:rPr>
        <w:t>kieän thöù nhaát </w:t>
      </w:r>
      <w:r>
        <w:rPr/>
        <w:t>maø vua </w:t>
      </w:r>
      <w:r>
        <w:rPr>
          <w:spacing w:val="2"/>
        </w:rPr>
        <w:t>moäng thaáy, chính laø </w:t>
      </w:r>
      <w:r>
        <w:rPr>
          <w:spacing w:val="3"/>
        </w:rPr>
        <w:t>nhö  vaäy.</w:t>
      </w:r>
    </w:p>
    <w:p>
      <w:pPr>
        <w:pStyle w:val="BodyText"/>
        <w:ind w:left="509"/>
        <w:jc w:val="center"/>
      </w:pPr>
      <w:r>
        <w:rPr/>
        <w:t>Thaáy con ngöïa maø mieäng cuõng aên, haäu moân cuõng aên. Ñoù laø,</w:t>
      </w:r>
    </w:p>
    <w:p>
      <w:pPr>
        <w:spacing w:after="0"/>
        <w:jc w:val="center"/>
        <w:sectPr>
          <w:pgSz w:w="11910" w:h="16840"/>
          <w:pgMar w:header="794" w:footer="0" w:top="1100" w:bottom="280" w:left="1680" w:right="1680"/>
        </w:sectPr>
      </w:pPr>
    </w:p>
    <w:p>
      <w:pPr>
        <w:pStyle w:val="BodyText"/>
        <w:spacing w:before="10"/>
        <w:rPr>
          <w:sz w:val="15"/>
        </w:rPr>
      </w:pPr>
    </w:p>
    <w:p>
      <w:pPr>
        <w:pStyle w:val="BodyText"/>
        <w:spacing w:before="100"/>
        <w:ind w:left="757" w:right="697"/>
        <w:jc w:val="both"/>
      </w:pPr>
      <w:r>
        <w:rPr/>
        <w:t>ñôøi sau, nhaân daân, ñaïi thaàn, traêm quan tröôûng laïi, coâng khanh, vöøa    aên loäc nhaø quan, laïi vöøa aên cuûa daân. Thu thueá khoâng ngöøng. Quan    laïi caáp döôùi laøm chuyeän gian; daân khoâng yeân, khoâng ôû yeân nôi queâ  cuõ. Söï kieän thöù hai maø vua moäng thaáy, chính laø nhö</w:t>
      </w:r>
      <w:r>
        <w:rPr>
          <w:spacing w:val="5"/>
        </w:rPr>
        <w:t> </w:t>
      </w:r>
      <w:r>
        <w:rPr/>
        <w:t>vaäy.</w:t>
      </w:r>
    </w:p>
    <w:p>
      <w:pPr>
        <w:pStyle w:val="BodyText"/>
        <w:spacing w:before="33"/>
        <w:ind w:left="757" w:right="697" w:firstLine="567"/>
        <w:jc w:val="both"/>
      </w:pPr>
      <w:r>
        <w:rPr/>
        <w:t>Vua moäng thaáy goác caây lôùn troå hoa. Ñôøi sau, nhaân daân phaàn nhieàu bò söu dòch, loøng daï heùo hon, thöôøng coù söï lo raàu, sôï haõi; tuoåi môùi ba möôi maø ñaàu baïc traéng. Söï kieän thöù ba maø vua moäng thaáy, chính laø nhö vaäy.</w:t>
      </w:r>
    </w:p>
    <w:p>
      <w:pPr>
        <w:pStyle w:val="BodyText"/>
        <w:ind w:left="757" w:right="696" w:firstLine="567"/>
        <w:jc w:val="both"/>
      </w:pPr>
      <w:r>
        <w:rPr/>
        <w:t>Vua moäng thaáy caây nhoû sinh traùi. Ñôøi sau, con gaùi tuoåi chöa   ñaày möôøi laêm maø ñaõ caàu mong laáy choàng, aüm con veà nhaø maø </w:t>
      </w:r>
      <w:r>
        <w:rPr>
          <w:spacing w:val="2"/>
        </w:rPr>
        <w:t>khoâng </w:t>
      </w:r>
      <w:r>
        <w:rPr/>
        <w:t>bieát</w:t>
      </w:r>
      <w:r>
        <w:rPr>
          <w:spacing w:val="6"/>
        </w:rPr>
        <w:t> </w:t>
      </w:r>
      <w:r>
        <w:rPr/>
        <w:t>xaáu</w:t>
      </w:r>
      <w:r>
        <w:rPr>
          <w:spacing w:val="7"/>
        </w:rPr>
        <w:t> </w:t>
      </w:r>
      <w:r>
        <w:rPr/>
        <w:t>hoå.</w:t>
      </w:r>
      <w:r>
        <w:rPr>
          <w:spacing w:val="7"/>
        </w:rPr>
        <w:t> </w:t>
      </w:r>
      <w:r>
        <w:rPr/>
        <w:t>Söï</w:t>
      </w:r>
      <w:r>
        <w:rPr>
          <w:spacing w:val="7"/>
        </w:rPr>
        <w:t> </w:t>
      </w:r>
      <w:r>
        <w:rPr/>
        <w:t>kieän</w:t>
      </w:r>
      <w:r>
        <w:rPr>
          <w:spacing w:val="8"/>
        </w:rPr>
        <w:t> </w:t>
      </w:r>
      <w:r>
        <w:rPr/>
        <w:t>thöù</w:t>
      </w:r>
      <w:r>
        <w:rPr>
          <w:spacing w:val="8"/>
        </w:rPr>
        <w:t> </w:t>
      </w:r>
      <w:r>
        <w:rPr/>
        <w:t>tö</w:t>
      </w:r>
      <w:r>
        <w:rPr>
          <w:spacing w:val="8"/>
        </w:rPr>
        <w:t> </w:t>
      </w:r>
      <w:r>
        <w:rPr/>
        <w:t>maø</w:t>
      </w:r>
      <w:r>
        <w:rPr>
          <w:spacing w:val="8"/>
        </w:rPr>
        <w:t> </w:t>
      </w:r>
      <w:r>
        <w:rPr/>
        <w:t>vua</w:t>
      </w:r>
      <w:r>
        <w:rPr>
          <w:spacing w:val="8"/>
        </w:rPr>
        <w:t> </w:t>
      </w:r>
      <w:r>
        <w:rPr/>
        <w:t>moäng</w:t>
      </w:r>
      <w:r>
        <w:rPr>
          <w:spacing w:val="7"/>
        </w:rPr>
        <w:t> </w:t>
      </w:r>
      <w:r>
        <w:rPr/>
        <w:t>thaáy,</w:t>
      </w:r>
      <w:r>
        <w:rPr>
          <w:spacing w:val="8"/>
        </w:rPr>
        <w:t> </w:t>
      </w:r>
      <w:r>
        <w:rPr/>
        <w:t>chính</w:t>
      </w:r>
      <w:r>
        <w:rPr>
          <w:spacing w:val="8"/>
        </w:rPr>
        <w:t> </w:t>
      </w:r>
      <w:r>
        <w:rPr/>
        <w:t>laø</w:t>
      </w:r>
      <w:r>
        <w:rPr>
          <w:spacing w:val="8"/>
        </w:rPr>
        <w:t> </w:t>
      </w:r>
      <w:r>
        <w:rPr/>
        <w:t>nhö</w:t>
      </w:r>
      <w:r>
        <w:rPr>
          <w:spacing w:val="8"/>
        </w:rPr>
        <w:t> </w:t>
      </w:r>
      <w:r>
        <w:rPr/>
        <w:t>vaäy.</w:t>
      </w:r>
    </w:p>
    <w:p>
      <w:pPr>
        <w:pStyle w:val="BodyText"/>
        <w:spacing w:before="35"/>
        <w:ind w:left="757" w:right="696" w:firstLine="567"/>
        <w:jc w:val="both"/>
      </w:pPr>
      <w:r>
        <w:rPr/>
        <w:t>Vua moäng thaáy moät ngöôøi caàm sôïi daây, sau ñoù coù con deâ. Chuû deâ aên sôïi daây. Ñôøi sau, khi ngöôøi choàng ñi buoân xa, hoaëc vaøo quaân  doäi chinh chieán, hoaëc giao du vôùi baïn beø ñaàu xoùm cuoái ngoû; </w:t>
      </w:r>
      <w:r>
        <w:rPr>
          <w:spacing w:val="2"/>
        </w:rPr>
        <w:t>ngöôøi  </w:t>
      </w:r>
      <w:r>
        <w:rPr>
          <w:spacing w:val="64"/>
        </w:rPr>
        <w:t> </w:t>
      </w:r>
      <w:r>
        <w:rPr/>
        <w:t>vôï maát neát ôû nhaø tö thoâng vôùi ñaøn oâng, aên nguû treân  taøi  saûn  cuûa choàng, phoùng tuùng tình duïc maø khoâng bieát xaáu hoå. Choàng cuõng bieát nhöng baét chöôùc ngöôøi giaû boä ngu. Söï kieän thöù naêm maø vua moäng thaáy, chính laø nhö</w:t>
      </w:r>
      <w:r>
        <w:rPr>
          <w:spacing w:val="13"/>
        </w:rPr>
        <w:t> </w:t>
      </w:r>
      <w:r>
        <w:rPr/>
        <w:t>vaäy.</w:t>
      </w:r>
    </w:p>
    <w:p>
      <w:pPr>
        <w:pStyle w:val="BodyText"/>
        <w:spacing w:before="33"/>
        <w:ind w:left="757" w:right="696" w:firstLine="567"/>
        <w:jc w:val="both"/>
      </w:pPr>
      <w:r>
        <w:rPr/>
        <w:t>Vua moäng thaáy con caùo ngoài treân giöôøng baèng vaøng, aên baèng cheùn baùt vaøng. Ñôøi sau, keû heøn seõ giaøu sang, ngoài treân giöôøng vaøng maø aên uoáng myõ vò. Doøng hoï quyù toäc trôû thaønh ngöôøi haàu haï. Nhaø   laønh laøm noâ tyø. Noâ tyø trôû thaønh nhaø laønh. Söï kieän thöù saùu maø </w:t>
      </w:r>
      <w:r>
        <w:rPr>
          <w:spacing w:val="2"/>
        </w:rPr>
        <w:t>vua </w:t>
      </w:r>
      <w:r>
        <w:rPr/>
        <w:t>moäng thaáy, chính laø nhö</w:t>
      </w:r>
      <w:r>
        <w:rPr>
          <w:spacing w:val="17"/>
        </w:rPr>
        <w:t> </w:t>
      </w:r>
      <w:r>
        <w:rPr/>
        <w:t>vaäy.</w:t>
      </w:r>
    </w:p>
    <w:p>
      <w:pPr>
        <w:pStyle w:val="BodyText"/>
        <w:ind w:left="757" w:right="697" w:firstLine="567"/>
        <w:jc w:val="both"/>
      </w:pPr>
      <w:r>
        <w:rPr/>
        <w:t>Vua moäng thaáy con boø lôùn trôû laïi buù söõa con beâ con. Ñôøi sau,  meï laøm mai cho con gaùi, daãn ñaøn oâng vaøo buoàng, roài ñöùng canh cöûa, ñeå nhaän ñöôïc taøi vaät ñeå töï nuoâi thaân. Cha cuõng ñoàng tình, giaû ñieác khoâng hay bieát. Söï kieän thöù baûy maø vua moäng thaáy, chính laø </w:t>
      </w:r>
      <w:r>
        <w:rPr>
          <w:spacing w:val="2"/>
        </w:rPr>
        <w:t>nhö </w:t>
      </w:r>
      <w:r>
        <w:rPr>
          <w:spacing w:val="64"/>
        </w:rPr>
        <w:t> </w:t>
      </w:r>
      <w:r>
        <w:rPr/>
        <w:t>vaäy.</w:t>
      </w:r>
    </w:p>
    <w:p>
      <w:pPr>
        <w:pStyle w:val="BodyText"/>
        <w:spacing w:before="35"/>
        <w:ind w:left="757" w:right="696" w:firstLine="567"/>
        <w:jc w:val="both"/>
      </w:pPr>
      <w:r>
        <w:rPr/>
        <w:t>Vua moäng thaáy baày traâu ñen, töø boán maët vöøa roáng vöøa chaïy  ñeán, muoán huùc nhau; ñang hôïp, chöa hôïp, khoâng bieát choã cuûa traâu. Ñôøi sau, quoác vöông, ñaïi thaàn, tröôûng laïi, nhaân daân, ñeàu khoâng sôï  luaät phaùp ñaïi caám, tham daâm, ña duïc, caát chöùa taøi saûn; vôï con lôùn   nhoû</w:t>
      </w:r>
      <w:r>
        <w:rPr>
          <w:spacing w:val="33"/>
        </w:rPr>
        <w:t> </w:t>
      </w:r>
      <w:r>
        <w:rPr/>
        <w:t>chaúng</w:t>
      </w:r>
      <w:r>
        <w:rPr>
          <w:spacing w:val="34"/>
        </w:rPr>
        <w:t> </w:t>
      </w:r>
      <w:r>
        <w:rPr/>
        <w:t>ai</w:t>
      </w:r>
      <w:r>
        <w:rPr>
          <w:spacing w:val="33"/>
        </w:rPr>
        <w:t> </w:t>
      </w:r>
      <w:r>
        <w:rPr/>
        <w:t>lieâm</w:t>
      </w:r>
      <w:r>
        <w:rPr>
          <w:spacing w:val="34"/>
        </w:rPr>
        <w:t> </w:t>
      </w:r>
      <w:r>
        <w:rPr/>
        <w:t>khieát;</w:t>
      </w:r>
      <w:r>
        <w:rPr>
          <w:spacing w:val="34"/>
        </w:rPr>
        <w:t> </w:t>
      </w:r>
      <w:r>
        <w:rPr/>
        <w:t>daâm</w:t>
      </w:r>
      <w:r>
        <w:rPr>
          <w:spacing w:val="33"/>
        </w:rPr>
        <w:t> </w:t>
      </w:r>
      <w:r>
        <w:rPr/>
        <w:t>daät,</w:t>
      </w:r>
      <w:r>
        <w:rPr>
          <w:spacing w:val="34"/>
        </w:rPr>
        <w:t> </w:t>
      </w:r>
      <w:r>
        <w:rPr/>
        <w:t>tham</w:t>
      </w:r>
      <w:r>
        <w:rPr>
          <w:spacing w:val="33"/>
        </w:rPr>
        <w:t> </w:t>
      </w:r>
      <w:r>
        <w:rPr/>
        <w:t>lam</w:t>
      </w:r>
      <w:r>
        <w:rPr>
          <w:spacing w:val="34"/>
        </w:rPr>
        <w:t> </w:t>
      </w:r>
      <w:r>
        <w:rPr/>
        <w:t>khoâng</w:t>
      </w:r>
      <w:r>
        <w:rPr>
          <w:spacing w:val="34"/>
        </w:rPr>
        <w:t> </w:t>
      </w:r>
      <w:r>
        <w:rPr/>
        <w:t>bieát</w:t>
      </w:r>
      <w:r>
        <w:rPr>
          <w:spacing w:val="33"/>
        </w:rPr>
        <w:t> </w:t>
      </w:r>
      <w:r>
        <w:rPr/>
        <w:t>chaùn;</w:t>
      </w:r>
      <w:r>
        <w:rPr>
          <w:spacing w:val="32"/>
        </w:rPr>
        <w:t> </w:t>
      </w:r>
      <w:r>
        <w:rPr/>
        <w:t>ganh</w:t>
      </w:r>
    </w:p>
    <w:p>
      <w:pPr>
        <w:pStyle w:val="BodyText"/>
        <w:spacing w:before="0"/>
        <w:rPr>
          <w:sz w:val="20"/>
        </w:rPr>
      </w:pPr>
    </w:p>
    <w:p>
      <w:pPr>
        <w:pStyle w:val="BodyText"/>
        <w:spacing w:before="0"/>
        <w:rPr>
          <w:sz w:val="20"/>
        </w:rPr>
      </w:pPr>
    </w:p>
    <w:p>
      <w:pPr>
        <w:pStyle w:val="BodyText"/>
        <w:spacing w:before="4"/>
        <w:rPr>
          <w:sz w:val="17"/>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right="753"/>
        <w:jc w:val="both"/>
      </w:pPr>
      <w:r>
        <w:rPr/>
        <w:t>tî, ngu si, khoâng bieát taøm quyù; trung hieáu thì khoâng laøm, maø sieåm nònh, phaù nöôùc, khoâng sôï gì treân döôùi. Möa seõ khoâng ñuùng thôøi, </w:t>
      </w:r>
      <w:r>
        <w:rPr>
          <w:spacing w:val="2"/>
        </w:rPr>
        <w:t>khí </w:t>
      </w:r>
      <w:r>
        <w:rPr/>
        <w:t>tieát khoâng thuaän, gioù buïi noåi leân, caùt bay, caây ñoå; saâu raày caén luùa khoâng ñeå cho chín. Vua chuùa, nhaân daân ñeàu laøm nhö vaäy, neân trôøi khieán nhö vaäy. Boán beân maây noåi; vua chuùa nhaân daân vui möøng, noùi: Maây noåi töù phía, chaéc chaén seõ möa. Nhöng trong choác laùt, maây tan  heát, maø hieän ra nhöõng chuyeän quaùi dò. Ñoù laø muoán cho vaïn daân söûa ñoåi haønh vi, thuû ñieàu thieän, trì giôùi, kính sôï trôøi  ñaát,  khoâng  vaøo ñöôøng döõ; trinh khieát töï thuû, moät vôï moät choàng, taâm Töø khoâng </w:t>
      </w:r>
      <w:r>
        <w:rPr>
          <w:spacing w:val="2"/>
        </w:rPr>
        <w:t>giaän. </w:t>
      </w:r>
      <w:r>
        <w:rPr/>
        <w:t>Söï kieän thöù taùm maø vua moäng thaáy, chính laø nhö vaäy.</w:t>
      </w:r>
    </w:p>
    <w:p>
      <w:pPr>
        <w:pStyle w:val="BodyText"/>
        <w:spacing w:before="33"/>
        <w:ind w:left="699" w:right="753" w:firstLine="567"/>
        <w:jc w:val="both"/>
      </w:pPr>
      <w:r>
        <w:rPr/>
        <w:t>Vua moäng thaáy chaèm nöôùc lôùn, giöõa ñuïc, boán beân trong. Ñôøi  sau, con ngöôøi trong coõi Dieâm-phuø-ñòa, beà toâi thì baát trung; laøm </w:t>
      </w:r>
      <w:r>
        <w:rPr>
          <w:spacing w:val="2"/>
        </w:rPr>
        <w:t>con  </w:t>
      </w:r>
      <w:r>
        <w:rPr/>
        <w:t>thì baát hieáu; khoâng kính troïng baäc Tröôûng laõo, khoâng tin Phaät ñaïo; khoâng kính ñaïo só thoâng suoát kinh. Beà toâi thì tham aân töù; laøm con </w:t>
      </w:r>
      <w:r>
        <w:rPr>
          <w:spacing w:val="2"/>
        </w:rPr>
        <w:t>thì </w:t>
      </w:r>
      <w:r>
        <w:rPr/>
        <w:t>tham cuûa caûi cuûa cha; khoâng bieát ñeàn ôn,  khoâng  ñoaùi nghóa lyù. ÔÛ  bieân quoác thì laïi trung hieáu, bieát kính baäc toân tröôûng, tin öa Phaät ñaïo, caáp döôõng ñaïo só thoâng suoát kinh, nhôù nghó ñeàn ôn baùo ñaùp. Söï kieän thöù chín maø vua moäng thaáy, chính laø nhö</w:t>
      </w:r>
      <w:r>
        <w:rPr>
          <w:spacing w:val="42"/>
        </w:rPr>
        <w:t> </w:t>
      </w:r>
      <w:r>
        <w:rPr/>
        <w:t>vaäy.</w:t>
      </w:r>
    </w:p>
    <w:p>
      <w:pPr>
        <w:pStyle w:val="BodyText"/>
        <w:ind w:left="699" w:right="754" w:firstLine="567"/>
        <w:jc w:val="both"/>
      </w:pPr>
      <w:r>
        <w:rPr/>
        <w:t>Vua moäng thaáy khe nöôùc lôùn, doøng nöôùc noåi soùng maøu  ñoû. Ngöôøi ñôøi sau, caùc  ñeá vöông, quoác vöông, khoâng bieát ñuû vôùi ñaát   nöôùc cuûa mình, caát quaân ñaùnh nhau; seõ cheá taïo binh xe, binh </w:t>
      </w:r>
      <w:r>
        <w:rPr>
          <w:spacing w:val="2"/>
        </w:rPr>
        <w:t>ngöïa, </w:t>
      </w:r>
      <w:r>
        <w:rPr/>
        <w:t>coâng phaït laãn nhau; gieát nhau maùu chaûy thaønh soâng neân ñoû nhö vaäy. Söï kieän thöù möôøi maø vua moäng thaáy, chính laø nhö</w:t>
      </w:r>
      <w:r>
        <w:rPr>
          <w:spacing w:val="1"/>
        </w:rPr>
        <w:t> </w:t>
      </w:r>
      <w:r>
        <w:rPr/>
        <w:t>vaäy.</w:t>
      </w:r>
    </w:p>
    <w:p>
      <w:pPr>
        <w:pStyle w:val="BodyText"/>
        <w:ind w:left="699" w:right="753" w:firstLine="567"/>
        <w:jc w:val="both"/>
      </w:pPr>
      <w:r>
        <w:rPr/>
        <w:t>Taát caû ñeàu laø vieäc ñôøi sau. Ngöôøi ñôøi sau, neáu ai ñeå taâm </w:t>
      </w:r>
      <w:r>
        <w:rPr>
          <w:spacing w:val="2"/>
        </w:rPr>
        <w:t>nôi</w:t>
      </w:r>
      <w:r>
        <w:rPr>
          <w:spacing w:val="64"/>
        </w:rPr>
        <w:t> </w:t>
      </w:r>
      <w:r>
        <w:rPr/>
        <w:t>Phaät ñaïo, phuïng söï baäc Ñaïo nhaân thoâng suoát kinh, khi cheát seõ  sinh  leân trôøi. Neáu laøm chuyeän ngu si, laïi taøn haïi laãn nhau, cheát rôi vaøo ba ñöôøng döõ khoâng theå keå</w:t>
      </w:r>
      <w:r>
        <w:rPr>
          <w:spacing w:val="17"/>
        </w:rPr>
        <w:t> </w:t>
      </w:r>
      <w:r>
        <w:rPr/>
        <w:t>heát.</w:t>
      </w:r>
    </w:p>
    <w:p>
      <w:pPr>
        <w:pStyle w:val="BodyText"/>
        <w:spacing w:before="33"/>
        <w:ind w:left="699" w:right="754" w:firstLine="567"/>
        <w:jc w:val="both"/>
      </w:pPr>
      <w:r>
        <w:rPr/>
        <w:t>Vua nghe xong, quyø daøi chaép tay nhaän laõnh lôøi Phaät daïy, trong loøng hoan hyû, ñöôïc ñònh tueä, khoâng coøn ñieàu gì ñeå kinh sôï. Vua beøn cuùi ñaàu laïy döôùi chaân Phaät, roài quay trôû veà cung; ban aân töù cho </w:t>
      </w:r>
      <w:r>
        <w:rPr>
          <w:spacing w:val="2"/>
        </w:rPr>
        <w:t>Phu </w:t>
      </w:r>
      <w:r>
        <w:rPr/>
        <w:t>nhaân, caát leân laøm chaùnh haäu, caáp cho nhieàu taøi baûo ñeå baø boá thí </w:t>
      </w:r>
      <w:r>
        <w:rPr>
          <w:spacing w:val="2"/>
        </w:rPr>
        <w:t>cho </w:t>
      </w:r>
      <w:r>
        <w:rPr/>
        <w:t>moïi ngöôøi, ñaát nöôùc ñöôïc truø phuù. Roài töôùc ñoaït boång loäc cuûa caùc  coâng</w:t>
      </w:r>
      <w:r>
        <w:rPr>
          <w:spacing w:val="19"/>
        </w:rPr>
        <w:t> </w:t>
      </w:r>
      <w:r>
        <w:rPr/>
        <w:t>khanh,</w:t>
      </w:r>
      <w:r>
        <w:rPr>
          <w:spacing w:val="19"/>
        </w:rPr>
        <w:t> </w:t>
      </w:r>
      <w:r>
        <w:rPr/>
        <w:t>ñaïi</w:t>
      </w:r>
      <w:r>
        <w:rPr>
          <w:spacing w:val="20"/>
        </w:rPr>
        <w:t> </w:t>
      </w:r>
      <w:r>
        <w:rPr/>
        <w:t>thaàn,</w:t>
      </w:r>
      <w:r>
        <w:rPr>
          <w:spacing w:val="18"/>
        </w:rPr>
        <w:t> </w:t>
      </w:r>
      <w:r>
        <w:rPr/>
        <w:t>Baø-la-moân,</w:t>
      </w:r>
      <w:r>
        <w:rPr>
          <w:spacing w:val="20"/>
        </w:rPr>
        <w:t> </w:t>
      </w:r>
      <w:r>
        <w:rPr/>
        <w:t>truïc</w:t>
      </w:r>
      <w:r>
        <w:rPr>
          <w:spacing w:val="19"/>
        </w:rPr>
        <w:t> </w:t>
      </w:r>
      <w:r>
        <w:rPr/>
        <w:t>xuaát</w:t>
      </w:r>
      <w:r>
        <w:rPr>
          <w:spacing w:val="18"/>
        </w:rPr>
        <w:t> </w:t>
      </w:r>
      <w:r>
        <w:rPr/>
        <w:t>khoûi</w:t>
      </w:r>
      <w:r>
        <w:rPr>
          <w:spacing w:val="20"/>
        </w:rPr>
        <w:t> </w:t>
      </w:r>
      <w:r>
        <w:rPr/>
        <w:t>nöôùc,</w:t>
      </w:r>
      <w:r>
        <w:rPr>
          <w:spacing w:val="19"/>
        </w:rPr>
        <w:t> </w:t>
      </w:r>
      <w:r>
        <w:rPr/>
        <w:t>khoâng</w:t>
      </w:r>
      <w:r>
        <w:rPr>
          <w:spacing w:val="20"/>
        </w:rPr>
        <w:t> </w:t>
      </w:r>
      <w:r>
        <w:rPr/>
        <w:t>coøn</w:t>
      </w:r>
      <w:r>
        <w:rPr>
          <w:spacing w:val="19"/>
        </w:rPr>
        <w:t> </w:t>
      </w:r>
      <w:r>
        <w:rPr/>
        <w:t>tin</w:t>
      </w:r>
    </w:p>
    <w:p>
      <w:pPr>
        <w:spacing w:after="0"/>
        <w:jc w:val="both"/>
        <w:sectPr>
          <w:pgSz w:w="11910" w:h="16840"/>
          <w:pgMar w:header="794" w:footer="0" w:top="1100" w:bottom="280" w:left="1680" w:right="1680"/>
        </w:sectPr>
      </w:pPr>
    </w:p>
    <w:p>
      <w:pPr>
        <w:pStyle w:val="BodyText"/>
        <w:spacing w:before="10"/>
        <w:rPr>
          <w:sz w:val="15"/>
        </w:rPr>
      </w:pPr>
    </w:p>
    <w:p>
      <w:pPr>
        <w:pStyle w:val="BodyText"/>
        <w:spacing w:before="100"/>
        <w:ind w:left="757" w:right="755"/>
      </w:pPr>
      <w:r>
        <w:rPr/>
        <w:t>duøng nöõa. Heát thaûy nhaân daân ñeàu höôùng veà ñaïo Chaùnh chaân voâ thöôïng. Vua vaø phu nhaân leã Phaät roài lui veà.</w:t>
      </w:r>
    </w:p>
    <w:p>
      <w:pPr>
        <w:pStyle w:val="BodyText"/>
        <w:spacing w:before="33"/>
        <w:ind w:left="757" w:right="755" w:firstLine="567"/>
      </w:pPr>
      <w:r>
        <w:rPr/>
        <w:t>Baáy giôø vua Ba-tö-naëc nghe nhöõng lôøi Phaät daïy, hoan hyû phuïng haønh.</w:t>
      </w:r>
    </w:p>
    <w:p>
      <w:pPr>
        <w:pStyle w:val="BodyText"/>
        <w:spacing w:before="10"/>
        <w:rPr>
          <w:sz w:val="10"/>
        </w:rPr>
      </w:pPr>
    </w:p>
    <w:p>
      <w:pPr>
        <w:pStyle w:val="BodyText"/>
        <w:spacing w:before="100"/>
        <w:ind w:left="55"/>
        <w:jc w:val="center"/>
        <w:rPr>
          <w:rFonts w:ascii="Wingdings" w:hAnsi="Wingdings"/>
        </w:rPr>
      </w:pPr>
      <w:r>
        <w:rPr>
          <w:rFonts w:ascii="Wingdings" w:hAnsi="Wingdings"/>
        </w:rPr>
        <w:t></w:t>
      </w: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9"/>
        <w:rPr>
          <w:rFonts w:ascii="Wingdings" w:hAnsi="Wingdings"/>
          <w:sz w:val="16"/>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4"/>
        <w:rPr>
          <w:rFonts w:ascii="Times New Roman"/>
          <w:sz w:val="17"/>
        </w:rPr>
      </w:pPr>
    </w:p>
    <w:p>
      <w:pPr>
        <w:spacing w:after="0"/>
        <w:rPr>
          <w:rFonts w:ascii="Times New Roman"/>
          <w:sz w:val="17"/>
        </w:rPr>
        <w:sectPr>
          <w:headerReference w:type="even" r:id="rId18"/>
          <w:pgSz w:w="11910" w:h="16840"/>
          <w:pgMar w:header="0" w:footer="0" w:top="1600" w:bottom="280" w:left="1680" w:right="1680"/>
        </w:sectPr>
      </w:pPr>
    </w:p>
    <w:p>
      <w:pPr>
        <w:pStyle w:val="BodyText"/>
        <w:spacing w:before="0"/>
        <w:rPr>
          <w:rFonts w:ascii="Times New Roman"/>
          <w:sz w:val="20"/>
        </w:rPr>
      </w:pPr>
    </w:p>
    <w:p>
      <w:pPr>
        <w:pStyle w:val="BodyText"/>
        <w:spacing w:before="0"/>
        <w:rPr>
          <w:rFonts w:ascii="Times New Roman"/>
          <w:sz w:val="20"/>
        </w:rPr>
      </w:pPr>
    </w:p>
    <w:p>
      <w:pPr>
        <w:pStyle w:val="BodyText"/>
        <w:spacing w:before="0"/>
        <w:rPr>
          <w:rFonts w:ascii="Times New Roman"/>
          <w:sz w:val="20"/>
        </w:rPr>
      </w:pPr>
    </w:p>
    <w:p>
      <w:pPr>
        <w:pStyle w:val="BodyText"/>
        <w:spacing w:before="0"/>
        <w:rPr>
          <w:rFonts w:ascii="Times New Roman"/>
          <w:sz w:val="20"/>
        </w:rPr>
      </w:pPr>
    </w:p>
    <w:p>
      <w:pPr>
        <w:pStyle w:val="BodyText"/>
        <w:spacing w:before="0"/>
        <w:rPr>
          <w:rFonts w:ascii="Times New Roman"/>
          <w:sz w:val="20"/>
        </w:rPr>
      </w:pPr>
    </w:p>
    <w:p>
      <w:pPr>
        <w:pStyle w:val="BodyText"/>
        <w:spacing w:before="0"/>
        <w:rPr>
          <w:rFonts w:ascii="Times New Roman"/>
          <w:sz w:val="20"/>
        </w:rPr>
      </w:pPr>
    </w:p>
    <w:p>
      <w:pPr>
        <w:pStyle w:val="BodyText"/>
        <w:spacing w:before="0"/>
        <w:rPr>
          <w:rFonts w:ascii="Times New Roman"/>
          <w:sz w:val="20"/>
        </w:rPr>
      </w:pPr>
    </w:p>
    <w:p>
      <w:pPr>
        <w:pStyle w:val="BodyText"/>
        <w:spacing w:before="3"/>
        <w:rPr>
          <w:rFonts w:ascii="Times New Roman"/>
          <w:sz w:val="23"/>
        </w:rPr>
      </w:pPr>
    </w:p>
    <w:p>
      <w:pPr>
        <w:spacing w:before="100"/>
        <w:ind w:left="54" w:right="0" w:firstLine="0"/>
        <w:jc w:val="center"/>
        <w:rPr>
          <w:rFonts w:ascii="VNI-Goudy" w:hAnsi="VNI-Goudy"/>
          <w:b/>
          <w:sz w:val="24"/>
        </w:rPr>
      </w:pPr>
      <w:r>
        <w:rPr/>
        <w:pict>
          <v:shape style="position:absolute;margin-left:485.160034pt;margin-top:21.380289pt;width:.75pt;height:79.8pt;mso-position-horizontal-relative:page;mso-position-vertical-relative:paragraph;z-index:15883776" coordorigin="9703,428" coordsize="15,1596" path="m9718,428l9703,428,9703,1158,9703,2024,9718,2024,9718,1158,9718,428xe" filled="true" fillcolor="#000000" stroked="false">
            <v:path arrowok="t"/>
            <v:fill type="solid"/>
            <w10:wrap type="none"/>
          </v:shape>
        </w:pict>
      </w:r>
      <w:r>
        <w:rPr>
          <w:rFonts w:ascii="VNI-Goudy" w:hAnsi="VNI-Goudy"/>
          <w:b/>
          <w:sz w:val="24"/>
        </w:rPr>
        <w:t>SOÁ 126 </w:t>
      </w:r>
      <w:r>
        <w:rPr>
          <w:rFonts w:ascii="Symbol" w:hAnsi="Symbol"/>
          <w:b/>
          <w:sz w:val="24"/>
        </w:rPr>
        <w:t></w:t>
      </w:r>
      <w:r>
        <w:rPr>
          <w:rFonts w:ascii="Times New Roman" w:hAnsi="Times New Roman"/>
          <w:b/>
          <w:sz w:val="24"/>
        </w:rPr>
        <w:t> </w:t>
      </w:r>
      <w:r>
        <w:rPr>
          <w:rFonts w:ascii="VNI-Goudy" w:hAnsi="VNI-Goudy"/>
          <w:b/>
          <w:sz w:val="24"/>
        </w:rPr>
        <w:t>151</w:t>
      </w:r>
    </w:p>
    <w:p>
      <w:pPr>
        <w:pStyle w:val="Heading1"/>
        <w:spacing w:before="239"/>
        <w:ind w:left="57"/>
      </w:pPr>
      <w:r>
        <w:rPr/>
        <w:t>TAÊNG NHAÁT</w:t>
      </w:r>
      <w:r>
        <w:rPr>
          <w:color w:val="FF0101"/>
          <w:u w:val="thick" w:color="FF0101"/>
        </w:rPr>
        <w:t> A</w:t>
      </w:r>
      <w:r>
        <w:rPr/>
        <w:t>-</w:t>
      </w:r>
      <w:r>
        <w:rPr>
          <w:color w:val="FF0101"/>
          <w:u w:val="thick" w:color="FF0101"/>
        </w:rPr>
        <w:t>HAØM</w:t>
      </w:r>
      <w:r>
        <w:rPr>
          <w:color w:val="FF0101"/>
        </w:rPr>
        <w:t> </w:t>
      </w:r>
      <w:r>
        <w:rPr/>
        <w:t>BIEÄT DÒCH</w:t>
      </w:r>
    </w:p>
    <w:p>
      <w:pPr>
        <w:spacing w:after="0"/>
        <w:sectPr>
          <w:headerReference w:type="default" r:id="rId19"/>
          <w:pgSz w:w="11910" w:h="16840"/>
          <w:pgMar w:header="0" w:footer="0" w:top="1600" w:bottom="280" w:left="1680" w:right="1680"/>
        </w:sectPr>
      </w:pPr>
    </w:p>
    <w:p>
      <w:pPr>
        <w:pStyle w:val="BodyText"/>
        <w:spacing w:before="9"/>
        <w:rPr>
          <w:rFonts w:ascii="VNI-Goudy"/>
          <w:b/>
          <w:sz w:val="14"/>
        </w:rPr>
      </w:pPr>
    </w:p>
    <w:p>
      <w:pPr>
        <w:spacing w:after="0"/>
        <w:rPr>
          <w:rFonts w:ascii="VNI-Goudy"/>
          <w:sz w:val="14"/>
        </w:rPr>
        <w:sectPr>
          <w:headerReference w:type="even" r:id="rId20"/>
          <w:pgSz w:w="11910" w:h="16840"/>
          <w:pgMar w:header="0" w:footer="0" w:top="1600" w:bottom="280" w:left="1680" w:right="1680"/>
        </w:sectPr>
      </w:pPr>
    </w:p>
    <w:p>
      <w:pPr>
        <w:pStyle w:val="BodyText"/>
        <w:spacing w:before="0"/>
        <w:rPr>
          <w:rFonts w:ascii="VNI-Goudy"/>
          <w:b/>
          <w:sz w:val="20"/>
        </w:rPr>
      </w:pPr>
    </w:p>
    <w:p>
      <w:pPr>
        <w:pStyle w:val="BodyText"/>
        <w:spacing w:before="0"/>
        <w:rPr>
          <w:rFonts w:ascii="VNI-Goudy"/>
          <w:b/>
          <w:sz w:val="20"/>
        </w:rPr>
      </w:pPr>
    </w:p>
    <w:p>
      <w:pPr>
        <w:pStyle w:val="BodyText"/>
        <w:spacing w:before="0"/>
        <w:rPr>
          <w:rFonts w:ascii="VNI-Goudy"/>
          <w:b/>
          <w:sz w:val="20"/>
        </w:rPr>
      </w:pPr>
    </w:p>
    <w:p>
      <w:pPr>
        <w:pStyle w:val="BodyText"/>
        <w:spacing w:before="0"/>
        <w:rPr>
          <w:rFonts w:ascii="VNI-Goudy"/>
          <w:b/>
          <w:sz w:val="20"/>
        </w:rPr>
      </w:pPr>
    </w:p>
    <w:p>
      <w:pPr>
        <w:pStyle w:val="BodyText"/>
        <w:spacing w:before="0"/>
        <w:rPr>
          <w:rFonts w:ascii="VNI-Goudy"/>
          <w:b/>
          <w:sz w:val="20"/>
        </w:rPr>
      </w:pPr>
    </w:p>
    <w:p>
      <w:pPr>
        <w:pStyle w:val="BodyText"/>
        <w:spacing w:before="0"/>
        <w:rPr>
          <w:rFonts w:ascii="VNI-Goudy"/>
          <w:b/>
          <w:sz w:val="20"/>
        </w:rPr>
      </w:pPr>
    </w:p>
    <w:p>
      <w:pPr>
        <w:pStyle w:val="BodyText"/>
        <w:spacing w:before="0"/>
        <w:rPr>
          <w:rFonts w:ascii="VNI-Goudy"/>
          <w:b/>
          <w:sz w:val="20"/>
        </w:rPr>
      </w:pPr>
    </w:p>
    <w:p>
      <w:pPr>
        <w:pStyle w:val="BodyText"/>
        <w:spacing w:before="0"/>
        <w:rPr>
          <w:rFonts w:ascii="VNI-Goudy"/>
          <w:b/>
          <w:sz w:val="20"/>
        </w:rPr>
      </w:pPr>
    </w:p>
    <w:p>
      <w:pPr>
        <w:pStyle w:val="BodyText"/>
        <w:spacing w:before="8"/>
        <w:rPr>
          <w:rFonts w:ascii="VNI-Goudy"/>
          <w:b/>
          <w:sz w:val="13"/>
        </w:rPr>
      </w:pPr>
    </w:p>
    <w:p>
      <w:pPr>
        <w:spacing w:before="100"/>
        <w:ind w:left="58" w:right="0" w:firstLine="0"/>
        <w:jc w:val="center"/>
        <w:rPr>
          <w:rFonts w:ascii="VNI-Goudy" w:hAnsi="VNI-Goudy"/>
          <w:b/>
          <w:sz w:val="24"/>
        </w:rPr>
      </w:pPr>
      <w:r>
        <w:rPr>
          <w:rFonts w:ascii="VNI-Goudy" w:hAnsi="VNI-Goudy"/>
          <w:b/>
          <w:sz w:val="24"/>
        </w:rPr>
        <w:t>SOÁ 126</w:t>
      </w:r>
    </w:p>
    <w:p>
      <w:pPr>
        <w:pStyle w:val="Heading1"/>
        <w:ind w:left="54"/>
      </w:pPr>
      <w:r>
        <w:rPr/>
        <w:t>PHAÄT NOÙI KINH A-LA-HAÙN CUÏ ÑÖÙC</w:t>
      </w:r>
    </w:p>
    <w:p>
      <w:pPr>
        <w:spacing w:before="119"/>
        <w:ind w:left="3933" w:right="0" w:firstLine="0"/>
        <w:jc w:val="left"/>
        <w:rPr>
          <w:rFonts w:ascii="VNI-Times" w:hAnsi="VNI-Times"/>
          <w:i/>
          <w:sz w:val="18"/>
        </w:rPr>
      </w:pPr>
      <w:r>
        <w:rPr>
          <w:rFonts w:ascii="VNI-Times" w:hAnsi="VNI-Times"/>
          <w:i/>
          <w:sz w:val="18"/>
        </w:rPr>
        <w:t>Haùn dòch: Ñôøi Toáng, Tam taïng Phaùp sö Phaùp Hieàn.</w:t>
      </w:r>
    </w:p>
    <w:p>
      <w:pPr>
        <w:pStyle w:val="BodyText"/>
        <w:spacing w:before="0"/>
        <w:rPr>
          <w:rFonts w:ascii="VNI-Times"/>
          <w:i/>
          <w:sz w:val="22"/>
        </w:rPr>
      </w:pPr>
    </w:p>
    <w:p>
      <w:pPr>
        <w:pStyle w:val="BodyText"/>
        <w:spacing w:before="187"/>
        <w:ind w:left="757" w:right="699" w:firstLine="567"/>
        <w:jc w:val="both"/>
      </w:pPr>
      <w:r>
        <w:rPr/>
        <w:t>Baáy giôø Ñöùc Theá Toân ñang ngoài treân toøa ôû trong tinh xaù Caáp    coâ ñoäc, nöôùc Xaù-veä, coù caùc Bí-soâ vaø taùm boä Trôøi, Roàng, Ngöôøi </w:t>
      </w:r>
      <w:r>
        <w:rPr>
          <w:spacing w:val="2"/>
        </w:rPr>
        <w:t>vaø </w:t>
      </w:r>
      <w:r>
        <w:rPr>
          <w:spacing w:val="64"/>
        </w:rPr>
        <w:t> </w:t>
      </w:r>
      <w:r>
        <w:rPr/>
        <w:t>Phi nhaân… vaây quanh Theá Toân, im laëng chaép tay nghe Phaät </w:t>
      </w:r>
      <w:r>
        <w:rPr>
          <w:spacing w:val="2"/>
        </w:rPr>
        <w:t>giaûng </w:t>
      </w:r>
      <w:r>
        <w:rPr>
          <w:spacing w:val="64"/>
        </w:rPr>
        <w:t> </w:t>
      </w:r>
      <w:r>
        <w:rPr/>
        <w:t>daïy.</w:t>
      </w:r>
    </w:p>
    <w:p>
      <w:pPr>
        <w:pStyle w:val="BodyText"/>
        <w:ind w:left="1324"/>
        <w:jc w:val="both"/>
      </w:pPr>
      <w:r>
        <w:rPr/>
        <w:t>Theá Toân baûo caùc Bí-soâ:</w:t>
      </w:r>
    </w:p>
    <w:p>
      <w:pPr>
        <w:pStyle w:val="BodyText"/>
        <w:ind w:left="757" w:right="699" w:firstLine="567"/>
        <w:jc w:val="both"/>
      </w:pPr>
      <w:r>
        <w:rPr/>
        <w:t>–Ta seõ </w:t>
      </w:r>
      <w:r>
        <w:rPr>
          <w:spacing w:val="2"/>
        </w:rPr>
        <w:t>khen ngôïi caùc ñaïi Thanh vaên </w:t>
      </w:r>
      <w:r>
        <w:rPr/>
        <w:t>coù </w:t>
      </w:r>
      <w:r>
        <w:rPr>
          <w:spacing w:val="2"/>
        </w:rPr>
        <w:t>khaû naêng </w:t>
      </w:r>
      <w:r>
        <w:rPr/>
        <w:t>tu </w:t>
      </w:r>
      <w:r>
        <w:rPr>
          <w:spacing w:val="2"/>
        </w:rPr>
        <w:t>trì </w:t>
      </w:r>
      <w:r>
        <w:rPr>
          <w:spacing w:val="3"/>
        </w:rPr>
        <w:t>Phaät </w:t>
      </w:r>
      <w:r>
        <w:rPr>
          <w:spacing w:val="2"/>
        </w:rPr>
        <w:t>phaùp moät caùch thanh tònh, ñaày </w:t>
      </w:r>
      <w:r>
        <w:rPr/>
        <w:t>ñuû </w:t>
      </w:r>
      <w:r>
        <w:rPr>
          <w:spacing w:val="2"/>
        </w:rPr>
        <w:t>ñöùc </w:t>
      </w:r>
      <w:r>
        <w:rPr/>
        <w:t>ñoä ôû </w:t>
      </w:r>
      <w:r>
        <w:rPr>
          <w:spacing w:val="2"/>
        </w:rPr>
        <w:t>quaû </w:t>
      </w:r>
      <w:r>
        <w:rPr/>
        <w:t>vò </w:t>
      </w:r>
      <w:r>
        <w:rPr>
          <w:spacing w:val="2"/>
        </w:rPr>
        <w:t>cuûa  mình.  </w:t>
      </w:r>
      <w:r>
        <w:rPr>
          <w:spacing w:val="3"/>
        </w:rPr>
        <w:t>Caùc </w:t>
      </w:r>
      <w:r>
        <w:rPr>
          <w:spacing w:val="2"/>
        </w:rPr>
        <w:t>oâng haõy laéng nghe, </w:t>
      </w:r>
      <w:r>
        <w:rPr/>
        <w:t>ghi </w:t>
      </w:r>
      <w:r>
        <w:rPr>
          <w:spacing w:val="3"/>
        </w:rPr>
        <w:t>nhôù kyõ, </w:t>
      </w:r>
      <w:r>
        <w:rPr/>
        <w:t>Ta </w:t>
      </w:r>
      <w:r>
        <w:rPr>
          <w:spacing w:val="2"/>
        </w:rPr>
        <w:t>seõ </w:t>
      </w:r>
      <w:r>
        <w:rPr/>
        <w:t>vì </w:t>
      </w:r>
      <w:r>
        <w:rPr>
          <w:spacing w:val="2"/>
        </w:rPr>
        <w:t>caùc oâng laàn löôït </w:t>
      </w:r>
      <w:r>
        <w:rPr>
          <w:spacing w:val="3"/>
        </w:rPr>
        <w:t>tuyeân thuyeát.</w:t>
      </w:r>
    </w:p>
    <w:p>
      <w:pPr>
        <w:pStyle w:val="BodyText"/>
        <w:ind w:left="757" w:right="697" w:firstLine="567"/>
        <w:jc w:val="both"/>
      </w:pPr>
      <w:r>
        <w:rPr/>
        <w:t>Naøy caùc Bí-soâ, trong ñeä töû cuûa Ta coù ñaïi Thanh vaên, töø boû  vöông vò xuaát gia ñaõ laâu, ngoä ñaïo ñaàu tieân, phaïm haïnh ñeä nhaát laø </w:t>
      </w:r>
      <w:r>
        <w:rPr>
          <w:spacing w:val="2"/>
        </w:rPr>
        <w:t>Bí- </w:t>
      </w:r>
      <w:r>
        <w:rPr/>
        <w:t>soâ</w:t>
      </w:r>
      <w:r>
        <w:rPr>
          <w:spacing w:val="3"/>
        </w:rPr>
        <w:t> </w:t>
      </w:r>
      <w:r>
        <w:rPr/>
        <w:t>Kieàu-traàn-nhö.</w:t>
      </w:r>
    </w:p>
    <w:p>
      <w:pPr>
        <w:pStyle w:val="BodyText"/>
        <w:ind w:left="757" w:right="696" w:firstLine="567"/>
        <w:jc w:val="both"/>
      </w:pPr>
      <w:r>
        <w:rPr/>
        <w:t>Laïi coù Thanh vaên ít ham muoán, thöôøng hoan hyû giöõ haïnh Ñaàu- ñaø laø Bí-soâ Ñaïi</w:t>
      </w:r>
      <w:r>
        <w:rPr>
          <w:spacing w:val="18"/>
        </w:rPr>
        <w:t> </w:t>
      </w:r>
      <w:r>
        <w:rPr/>
        <w:t>Ca-dieáp.</w:t>
      </w:r>
    </w:p>
    <w:p>
      <w:pPr>
        <w:pStyle w:val="BodyText"/>
        <w:ind w:left="757" w:right="697" w:firstLine="567"/>
        <w:jc w:val="both"/>
      </w:pPr>
      <w:r>
        <w:rPr/>
        <w:t>Laïi coù Thanh vaên ñaày ñuû ñaïi bieän taøi, trí tueä ñeä nhaát laø Bí-soâ Xaù-lôïi-phaát.</w:t>
      </w:r>
    </w:p>
    <w:p>
      <w:pPr>
        <w:pStyle w:val="BodyText"/>
        <w:spacing w:before="35"/>
        <w:ind w:left="757" w:right="697" w:firstLine="567"/>
        <w:jc w:val="both"/>
      </w:pPr>
      <w:r>
        <w:rPr/>
        <w:t>Laïi coù Thanh vaên tu trì tinh taán, ñaày ñuû thaàn thoâng laø Bí-soâ Muïc-kieàn-lieân.</w:t>
      </w:r>
    </w:p>
    <w:p>
      <w:pPr>
        <w:pStyle w:val="BodyText"/>
        <w:ind w:left="757" w:right="700" w:firstLine="567"/>
        <w:jc w:val="both"/>
      </w:pPr>
      <w:r>
        <w:rPr/>
        <w:t>Laïi coù Thanh vaên thöïc haønh thieàn quaùn, ñaéc ñaïi Thieân nhaõn laø Bí-soâ A-nò-loã-ñaø.</w:t>
      </w:r>
    </w:p>
    <w:p>
      <w:pPr>
        <w:pStyle w:val="BodyText"/>
        <w:spacing w:before="0"/>
        <w:rPr>
          <w:sz w:val="20"/>
        </w:rPr>
      </w:pPr>
    </w:p>
    <w:p>
      <w:pPr>
        <w:pStyle w:val="BodyText"/>
        <w:spacing w:before="0"/>
        <w:rPr>
          <w:sz w:val="20"/>
        </w:rPr>
      </w:pPr>
    </w:p>
    <w:p>
      <w:pPr>
        <w:pStyle w:val="BodyText"/>
        <w:spacing w:before="12"/>
        <w:rPr>
          <w:sz w:val="17"/>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headerReference w:type="default" r:id="rId21"/>
          <w:headerReference w:type="even" r:id="rId22"/>
          <w:pgSz w:w="11910" w:h="16840"/>
          <w:pgMar w:header="794" w:footer="0" w:top="1100" w:bottom="280" w:left="1680" w:right="1680"/>
          <w:pgNumType w:start="525"/>
        </w:sectPr>
      </w:pPr>
    </w:p>
    <w:p>
      <w:pPr>
        <w:pStyle w:val="BodyText"/>
        <w:spacing w:before="10"/>
        <w:rPr>
          <w:rFonts w:ascii="Times New Roman"/>
          <w:sz w:val="17"/>
        </w:rPr>
      </w:pPr>
    </w:p>
    <w:p>
      <w:pPr>
        <w:spacing w:after="0"/>
        <w:rPr>
          <w:rFonts w:ascii="Times New Roman"/>
          <w:sz w:val="17"/>
        </w:rPr>
        <w:sectPr>
          <w:pgSz w:w="11910" w:h="16840"/>
          <w:pgMar w:header="794" w:footer="0" w:top="1100" w:bottom="280" w:left="1680" w:right="1680"/>
        </w:sectPr>
      </w:pPr>
    </w:p>
    <w:p>
      <w:pPr>
        <w:pStyle w:val="BodyText"/>
        <w:spacing w:before="0"/>
        <w:rPr>
          <w:rFonts w:ascii="Times New Roman"/>
          <w:sz w:val="36"/>
        </w:rPr>
      </w:pPr>
    </w:p>
    <w:p>
      <w:pPr>
        <w:pStyle w:val="BodyText"/>
        <w:spacing w:before="0"/>
        <w:ind w:left="699"/>
      </w:pPr>
      <w:r>
        <w:rPr/>
        <w:t>nan.</w:t>
      </w:r>
    </w:p>
    <w:p>
      <w:pPr>
        <w:pStyle w:val="BodyText"/>
        <w:spacing w:before="99"/>
        <w:ind w:left="95"/>
      </w:pPr>
      <w:r>
        <w:rPr/>
        <w:br w:type="column"/>
      </w:r>
      <w:r>
        <w:rPr/>
        <w:t>Laïi</w:t>
      </w:r>
      <w:r>
        <w:rPr>
          <w:spacing w:val="23"/>
        </w:rPr>
        <w:t> </w:t>
      </w:r>
      <w:r>
        <w:rPr/>
        <w:t>coù</w:t>
      </w:r>
      <w:r>
        <w:rPr>
          <w:spacing w:val="24"/>
        </w:rPr>
        <w:t> </w:t>
      </w:r>
      <w:r>
        <w:rPr/>
        <w:t>Thanh</w:t>
      </w:r>
      <w:r>
        <w:rPr>
          <w:spacing w:val="23"/>
        </w:rPr>
        <w:t> </w:t>
      </w:r>
      <w:r>
        <w:rPr/>
        <w:t>vaên</w:t>
      </w:r>
      <w:r>
        <w:rPr>
          <w:spacing w:val="24"/>
        </w:rPr>
        <w:t> </w:t>
      </w:r>
      <w:r>
        <w:rPr/>
        <w:t>ñaày</w:t>
      </w:r>
      <w:r>
        <w:rPr>
          <w:spacing w:val="23"/>
        </w:rPr>
        <w:t> </w:t>
      </w:r>
      <w:r>
        <w:rPr/>
        <w:t>ñuû</w:t>
      </w:r>
      <w:r>
        <w:rPr>
          <w:spacing w:val="24"/>
        </w:rPr>
        <w:t> </w:t>
      </w:r>
      <w:r>
        <w:rPr/>
        <w:t>ñònh</w:t>
      </w:r>
      <w:r>
        <w:rPr>
          <w:spacing w:val="24"/>
        </w:rPr>
        <w:t> </w:t>
      </w:r>
      <w:r>
        <w:rPr/>
        <w:t>tueä,</w:t>
      </w:r>
      <w:r>
        <w:rPr>
          <w:spacing w:val="23"/>
        </w:rPr>
        <w:t> </w:t>
      </w:r>
      <w:r>
        <w:rPr/>
        <w:t>ña</w:t>
      </w:r>
      <w:r>
        <w:rPr>
          <w:spacing w:val="24"/>
        </w:rPr>
        <w:t> </w:t>
      </w:r>
      <w:r>
        <w:rPr/>
        <w:t>vaên</w:t>
      </w:r>
      <w:r>
        <w:rPr>
          <w:spacing w:val="23"/>
        </w:rPr>
        <w:t> </w:t>
      </w:r>
      <w:r>
        <w:rPr/>
        <w:t>ñeä</w:t>
      </w:r>
      <w:r>
        <w:rPr>
          <w:spacing w:val="24"/>
        </w:rPr>
        <w:t> </w:t>
      </w:r>
      <w:r>
        <w:rPr/>
        <w:t>nhaát</w:t>
      </w:r>
      <w:r>
        <w:rPr>
          <w:spacing w:val="23"/>
        </w:rPr>
        <w:t> </w:t>
      </w:r>
      <w:r>
        <w:rPr/>
        <w:t>laø</w:t>
      </w:r>
      <w:r>
        <w:rPr>
          <w:spacing w:val="24"/>
        </w:rPr>
        <w:t> </w:t>
      </w:r>
      <w:r>
        <w:rPr/>
        <w:t>Bí-soâ</w:t>
      </w:r>
      <w:r>
        <w:rPr>
          <w:spacing w:val="24"/>
        </w:rPr>
        <w:t> </w:t>
      </w:r>
      <w:r>
        <w:rPr/>
        <w:t>A-</w:t>
      </w:r>
    </w:p>
    <w:p>
      <w:pPr>
        <w:pStyle w:val="BodyText"/>
        <w:spacing w:before="8"/>
        <w:rPr>
          <w:sz w:val="26"/>
        </w:rPr>
      </w:pPr>
    </w:p>
    <w:p>
      <w:pPr>
        <w:pStyle w:val="BodyText"/>
        <w:spacing w:before="0"/>
        <w:ind w:left="95"/>
      </w:pPr>
      <w:r>
        <w:rPr/>
        <w:t>Laïi</w:t>
      </w:r>
      <w:r>
        <w:rPr>
          <w:spacing w:val="47"/>
        </w:rPr>
        <w:t> </w:t>
      </w:r>
      <w:r>
        <w:rPr/>
        <w:t>coù</w:t>
      </w:r>
      <w:r>
        <w:rPr>
          <w:spacing w:val="47"/>
        </w:rPr>
        <w:t> </w:t>
      </w:r>
      <w:r>
        <w:rPr/>
        <w:t>Thanh</w:t>
      </w:r>
      <w:r>
        <w:rPr>
          <w:spacing w:val="47"/>
        </w:rPr>
        <w:t> </w:t>
      </w:r>
      <w:r>
        <w:rPr/>
        <w:t>vaên</w:t>
      </w:r>
      <w:r>
        <w:rPr>
          <w:spacing w:val="47"/>
        </w:rPr>
        <w:t> </w:t>
      </w:r>
      <w:r>
        <w:rPr/>
        <w:t>thoâng</w:t>
      </w:r>
      <w:r>
        <w:rPr>
          <w:spacing w:val="47"/>
        </w:rPr>
        <w:t> </w:t>
      </w:r>
      <w:r>
        <w:rPr/>
        <w:t>hieåu</w:t>
      </w:r>
      <w:r>
        <w:rPr>
          <w:spacing w:val="46"/>
        </w:rPr>
        <w:t> </w:t>
      </w:r>
      <w:r>
        <w:rPr/>
        <w:t>nghi</w:t>
      </w:r>
      <w:r>
        <w:rPr>
          <w:spacing w:val="47"/>
        </w:rPr>
        <w:t> </w:t>
      </w:r>
      <w:r>
        <w:rPr/>
        <w:t>quyõ,</w:t>
      </w:r>
      <w:r>
        <w:rPr>
          <w:spacing w:val="47"/>
        </w:rPr>
        <w:t> </w:t>
      </w:r>
      <w:r>
        <w:rPr/>
        <w:t>ñuû</w:t>
      </w:r>
      <w:r>
        <w:rPr>
          <w:spacing w:val="47"/>
        </w:rPr>
        <w:t> </w:t>
      </w:r>
      <w:r>
        <w:rPr/>
        <w:t>khaû</w:t>
      </w:r>
      <w:r>
        <w:rPr>
          <w:spacing w:val="45"/>
        </w:rPr>
        <w:t> </w:t>
      </w:r>
      <w:r>
        <w:rPr/>
        <w:t>naêng</w:t>
      </w:r>
      <w:r>
        <w:rPr>
          <w:spacing w:val="47"/>
        </w:rPr>
        <w:t> </w:t>
      </w:r>
      <w:r>
        <w:rPr/>
        <w:t>gìn</w:t>
      </w:r>
      <w:r>
        <w:rPr>
          <w:spacing w:val="48"/>
        </w:rPr>
        <w:t> </w:t>
      </w:r>
      <w:r>
        <w:rPr/>
        <w:t>giöõ</w:t>
      </w:r>
    </w:p>
    <w:p>
      <w:pPr>
        <w:spacing w:after="0"/>
        <w:sectPr>
          <w:type w:val="continuous"/>
          <w:pgSz w:w="11910" w:h="16840"/>
          <w:pgMar w:top="1080" w:bottom="280" w:left="1680" w:right="1680"/>
          <w:cols w:num="2" w:equalWidth="0">
            <w:col w:w="1132" w:space="40"/>
            <w:col w:w="7378"/>
          </w:cols>
        </w:sectPr>
      </w:pPr>
    </w:p>
    <w:p>
      <w:pPr>
        <w:pStyle w:val="BodyText"/>
        <w:spacing w:before="1"/>
        <w:ind w:left="699"/>
      </w:pPr>
      <w:r>
        <w:rPr/>
        <w:t>luaät taïng laø Bí-soâ Öu-ba-ly.</w:t>
      </w:r>
    </w:p>
    <w:p>
      <w:pPr>
        <w:pStyle w:val="BodyText"/>
        <w:ind w:left="699" w:right="1002" w:firstLine="567"/>
      </w:pPr>
      <w:r>
        <w:rPr/>
        <w:t>Laïi coù Thanh vaên ôû giöõa ñaïi chuùng ñuû khaû naêng giaûng dieäu  phaùp laø Bí-soâ Phuù-laâu-na Di-la-ni</w:t>
      </w:r>
      <w:r>
        <w:rPr>
          <w:spacing w:val="20"/>
        </w:rPr>
        <w:t> </w:t>
      </w:r>
      <w:r>
        <w:rPr/>
        <w:t>Töû.</w:t>
      </w:r>
    </w:p>
    <w:p>
      <w:pPr>
        <w:pStyle w:val="BodyText"/>
        <w:ind w:left="699" w:right="1002" w:firstLine="567"/>
      </w:pPr>
      <w:r>
        <w:rPr/>
        <w:t>Laïi coù Thanh vaên luoân coù ñöôïc ñaày ñuû caùc duïng cuï veà ngoài   naèm laø Bí-soâ Naïi-la-ma-thieát-thaân-maït-la</w:t>
      </w:r>
      <w:r>
        <w:rPr>
          <w:spacing w:val="20"/>
        </w:rPr>
        <w:t> </w:t>
      </w:r>
      <w:r>
        <w:rPr/>
        <w:t>Töû.</w:t>
      </w:r>
    </w:p>
    <w:p>
      <w:pPr>
        <w:pStyle w:val="BodyText"/>
        <w:ind w:left="699" w:right="757" w:firstLine="567"/>
      </w:pPr>
      <w:r>
        <w:rPr/>
        <w:t>Laïi coù Thanh vaên aâm thanh thuyeát phaùp nhö tieáng roáng sö töû laø Bí-soâ Taân-ñoä-la Baït-ra-ñoïa-xaù.</w:t>
      </w:r>
    </w:p>
    <w:p>
      <w:pPr>
        <w:pStyle w:val="BodyText"/>
        <w:ind w:left="699" w:right="1002" w:firstLine="567"/>
      </w:pPr>
      <w:r>
        <w:rPr/>
        <w:t>Laïi coù Thanh vaên thoâng hieåu kinh luaät, coù khaû naêng luaän nghò   laø Bí-soâ</w:t>
      </w:r>
      <w:r>
        <w:rPr>
          <w:spacing w:val="9"/>
        </w:rPr>
        <w:t> </w:t>
      </w:r>
      <w:r>
        <w:rPr/>
        <w:t>Ca-chieân-dieân.</w:t>
      </w:r>
    </w:p>
    <w:p>
      <w:pPr>
        <w:pStyle w:val="BodyText"/>
        <w:ind w:left="699" w:right="755" w:firstLine="567"/>
      </w:pPr>
      <w:r>
        <w:rPr/>
        <w:t>Laïi coù Thanh vaên ñoái vôùi Phaät phaùp tín giaûi ñeä nhaát laø Bí-soâ Maït-yeát-ly.</w:t>
      </w:r>
    </w:p>
    <w:p>
      <w:pPr>
        <w:pStyle w:val="BodyText"/>
        <w:spacing w:before="33"/>
        <w:ind w:left="699" w:right="856" w:firstLine="567"/>
      </w:pPr>
      <w:r>
        <w:rPr/>
        <w:t>Laïi coù Thanh vaên tu trì ñaéc quaû laøm vinh hieån cho thò toäc laø Bí- soâ Ca-löu-ñaø-di.</w:t>
      </w:r>
    </w:p>
    <w:p>
      <w:pPr>
        <w:pStyle w:val="BodyText"/>
        <w:ind w:left="699" w:right="1002" w:firstLine="567"/>
      </w:pPr>
      <w:r>
        <w:rPr/>
        <w:t>Laïi coù Thanh vaên khi dieãn thuyeát, ñaày ñuû aâm thanh vi dieäu to  lôùn laø Bí-soâ</w:t>
      </w:r>
      <w:r>
        <w:rPr>
          <w:spacing w:val="14"/>
        </w:rPr>
        <w:t> </w:t>
      </w:r>
      <w:r>
        <w:rPr/>
        <w:t>Baït-naïi-lyù-kha.</w:t>
      </w:r>
    </w:p>
    <w:p>
      <w:pPr>
        <w:pStyle w:val="BodyText"/>
        <w:spacing w:before="35"/>
        <w:ind w:left="699" w:right="755" w:firstLine="567"/>
      </w:pPr>
      <w:r>
        <w:rPr/>
        <w:t>Laïi coù Thanh vaên thoâng hieåu myõ ngöõ ñeå coù theå ñaøm luaän laø Bí- soâ Ñoàng töû Ca-dieáp.</w:t>
      </w:r>
    </w:p>
    <w:p>
      <w:pPr>
        <w:pStyle w:val="BodyText"/>
        <w:ind w:left="699" w:right="756" w:firstLine="567"/>
      </w:pPr>
      <w:r>
        <w:rPr/>
        <w:t>Laïi coù Thanh vaên ñaày ñuû tinh taán trong boán uy nghi laø Bí-soâ Suaát-loã-noa-coâ-chæ-phöôïc-tha.</w:t>
      </w:r>
    </w:p>
    <w:p>
      <w:pPr>
        <w:pStyle w:val="BodyText"/>
        <w:ind w:left="699" w:right="1002" w:firstLine="567"/>
      </w:pPr>
      <w:r>
        <w:rPr/>
        <w:t>Laïi coù Thanh vaên ñoái vôùi taát caû caùc phaùp ñeàu thoâng suoát </w:t>
      </w:r>
      <w:r>
        <w:rPr>
          <w:spacing w:val="2"/>
        </w:rPr>
        <w:t>mau    </w:t>
      </w:r>
      <w:r>
        <w:rPr/>
        <w:t>leï laø Bí-soâ</w:t>
      </w:r>
      <w:r>
        <w:rPr>
          <w:spacing w:val="14"/>
        </w:rPr>
        <w:t> </w:t>
      </w:r>
      <w:r>
        <w:rPr/>
        <w:t>Phöôïc-lyù-thaát-ca.</w:t>
      </w:r>
    </w:p>
    <w:p>
      <w:pPr>
        <w:pStyle w:val="BodyText"/>
        <w:ind w:left="699" w:right="755" w:firstLine="567"/>
      </w:pPr>
      <w:r>
        <w:rPr/>
        <w:t>Laïi coù Thanh vaên tinh taán tieán tôùi ngoä ñaïo ñaéc quaû laø Bí-soâ Töùc-lyù-daõ-ca.</w:t>
      </w:r>
    </w:p>
    <w:p>
      <w:pPr>
        <w:pStyle w:val="BodyText"/>
        <w:ind w:left="1267"/>
      </w:pPr>
      <w:r>
        <w:rPr/>
        <w:t>Laïi coù Thanh vaên ñaày ñuû thaàn thoâng hoûa giôùi laø Bí-soâ Tu-giaø-</w:t>
      </w:r>
    </w:p>
    <w:p>
      <w:pPr>
        <w:pStyle w:val="BodyText"/>
        <w:spacing w:before="0"/>
        <w:ind w:left="699"/>
      </w:pPr>
      <w:r>
        <w:rPr/>
        <w:t>ñaø.</w:t>
      </w:r>
    </w:p>
    <w:p>
      <w:pPr>
        <w:pStyle w:val="BodyText"/>
        <w:ind w:left="1267"/>
      </w:pPr>
      <w:r>
        <w:rPr>
          <w:spacing w:val="2"/>
        </w:rPr>
        <w:t>Laïi </w:t>
      </w:r>
      <w:r>
        <w:rPr/>
        <w:t>coù </w:t>
      </w:r>
      <w:r>
        <w:rPr>
          <w:spacing w:val="2"/>
        </w:rPr>
        <w:t>Thanh vaên </w:t>
      </w:r>
      <w:r>
        <w:rPr/>
        <w:t>xaû boû </w:t>
      </w:r>
      <w:r>
        <w:rPr>
          <w:spacing w:val="2"/>
        </w:rPr>
        <w:t>toäc hoï </w:t>
      </w:r>
      <w:r>
        <w:rPr>
          <w:spacing w:val="3"/>
        </w:rPr>
        <w:t>cao </w:t>
      </w:r>
      <w:r>
        <w:rPr>
          <w:spacing w:val="2"/>
        </w:rPr>
        <w:t>quyù, </w:t>
      </w:r>
      <w:r>
        <w:rPr/>
        <w:t>öa </w:t>
      </w:r>
      <w:r>
        <w:rPr>
          <w:spacing w:val="2"/>
        </w:rPr>
        <w:t>thích xuaát </w:t>
      </w:r>
      <w:r>
        <w:rPr/>
        <w:t>gia </w:t>
      </w:r>
      <w:r>
        <w:rPr>
          <w:spacing w:val="3"/>
        </w:rPr>
        <w:t>laø</w:t>
      </w:r>
    </w:p>
    <w:p>
      <w:pPr>
        <w:pStyle w:val="BodyText"/>
        <w:spacing w:before="0"/>
        <w:ind w:left="699"/>
      </w:pPr>
      <w:r>
        <w:rPr/>
        <w:t>Bí-soâ Hieàn.</w:t>
      </w:r>
    </w:p>
    <w:p>
      <w:pPr>
        <w:pStyle w:val="BodyText"/>
        <w:spacing w:before="33"/>
        <w:ind w:left="699" w:right="757" w:firstLine="567"/>
      </w:pPr>
      <w:r>
        <w:rPr/>
        <w:t>Laïi coù Thanh vaên thuoäc vöông toäc hoï Thích, töø giaõ xuaát gia laø Bí-soâ Öu-laâu-taàn-loa Ca-dieáp.</w:t>
      </w:r>
    </w:p>
    <w:p>
      <w:pPr>
        <w:spacing w:after="0"/>
        <w:sectPr>
          <w:type w:val="continuous"/>
          <w:pgSz w:w="11910" w:h="16840"/>
          <w:pgMar w:top="1080" w:bottom="280" w:left="1680" w:right="1680"/>
        </w:sectPr>
      </w:pPr>
    </w:p>
    <w:p>
      <w:pPr>
        <w:pStyle w:val="BodyText"/>
        <w:spacing w:before="9"/>
        <w:rPr>
          <w:sz w:val="15"/>
        </w:rPr>
      </w:pPr>
    </w:p>
    <w:p>
      <w:pPr>
        <w:pStyle w:val="BodyText"/>
        <w:spacing w:before="100"/>
        <w:ind w:left="757" w:right="698" w:firstLine="567"/>
      </w:pPr>
      <w:r>
        <w:rPr/>
        <w:t>Laïi coù Thanh vaên taïi nôi linh thaùp, thoï thænh tröôùc tieân laø </w:t>
      </w:r>
      <w:r>
        <w:rPr>
          <w:spacing w:val="2"/>
        </w:rPr>
        <w:t>Bí-soâ </w:t>
      </w:r>
      <w:r>
        <w:rPr/>
        <w:t>Boá-lan-na.</w:t>
      </w:r>
    </w:p>
    <w:p>
      <w:pPr>
        <w:pStyle w:val="BodyText"/>
        <w:ind w:left="757" w:right="696" w:firstLine="567"/>
      </w:pPr>
      <w:r>
        <w:rPr/>
        <w:t>Laïi coù Thanh vaên tuøy vieäc trình baøy ñeàu ñaïi trí tueä laø </w:t>
      </w:r>
      <w:r>
        <w:rPr>
          <w:spacing w:val="2"/>
        </w:rPr>
        <w:t>Bí-soâ </w:t>
      </w:r>
      <w:r>
        <w:rPr/>
        <w:t>Caâu-hy-la.</w:t>
      </w:r>
    </w:p>
    <w:p>
      <w:pPr>
        <w:pStyle w:val="BodyText"/>
        <w:spacing w:before="35"/>
        <w:ind w:left="757" w:right="700" w:firstLine="567"/>
      </w:pPr>
      <w:r>
        <w:rPr/>
        <w:t>Laïi coù Thanh vaên uy nghi ñoan chaùnh, töôùng maïo troøn ñaày laø Bí-soâ OÂ-ba-teá-na Maït-yeát-leâ Töû.</w:t>
      </w:r>
    </w:p>
    <w:p>
      <w:pPr>
        <w:pStyle w:val="BodyText"/>
        <w:ind w:left="757" w:right="1002" w:firstLine="567"/>
      </w:pPr>
      <w:r>
        <w:rPr/>
        <w:t>Laïi coù Thanh vaên doác taâm ñoái vôùi Phaät phaùp thoâng toû dieäu   nghóa ñeä nhaát laø Bí-soâ</w:t>
      </w:r>
      <w:r>
        <w:rPr>
          <w:spacing w:val="24"/>
        </w:rPr>
        <w:t> </w:t>
      </w:r>
      <w:r>
        <w:rPr/>
        <w:t>Baùn-thaùt-ca.</w:t>
      </w:r>
    </w:p>
    <w:p>
      <w:pPr>
        <w:pStyle w:val="BodyText"/>
        <w:spacing w:before="33"/>
        <w:ind w:left="757" w:right="755" w:firstLine="567"/>
      </w:pPr>
      <w:r>
        <w:rPr/>
        <w:t>Laïi coù Thanh vaên coù khaû naêng ñoaïn tröø nghi ngôø ñoái vôùi lyù </w:t>
      </w:r>
      <w:r>
        <w:rPr>
          <w:spacing w:val="2"/>
        </w:rPr>
        <w:t>Töù </w:t>
      </w:r>
      <w:r>
        <w:rPr/>
        <w:t>ñeá laø Bí-soâ Ñaïi</w:t>
      </w:r>
      <w:r>
        <w:rPr>
          <w:spacing w:val="18"/>
        </w:rPr>
        <w:t> </w:t>
      </w:r>
      <w:r>
        <w:rPr/>
        <w:t>Baùn-thaùt-ca.</w:t>
      </w:r>
    </w:p>
    <w:p>
      <w:pPr>
        <w:pStyle w:val="BodyText"/>
        <w:ind w:left="757" w:right="755" w:firstLine="567"/>
      </w:pPr>
      <w:r>
        <w:rPr/>
        <w:t>Laïi coù Thanh vaên lôøi noùi luoân ngay thaúng, khoâng aån khuaát, thöôøng khuyeân raên caùc Bí-soâ laø Bí-soâ Kieáp-taân-na.</w:t>
      </w:r>
    </w:p>
    <w:p>
      <w:pPr>
        <w:pStyle w:val="BodyText"/>
        <w:ind w:left="757" w:right="856" w:firstLine="567"/>
      </w:pPr>
      <w:r>
        <w:rPr/>
        <w:t>Laïi coù Thanh vaên thöôøng laøm coâng vieäc khuyeân raên caùc Bí-soâ-  ni laø Bí-soâ</w:t>
      </w:r>
      <w:r>
        <w:rPr>
          <w:spacing w:val="13"/>
        </w:rPr>
        <w:t> </w:t>
      </w:r>
      <w:r>
        <w:rPr/>
        <w:t>Nan-na-ca.</w:t>
      </w:r>
    </w:p>
    <w:p>
      <w:pPr>
        <w:pStyle w:val="BodyText"/>
        <w:ind w:left="757" w:right="755" w:firstLine="567"/>
      </w:pPr>
      <w:r>
        <w:rPr/>
        <w:t>Laïi coù Thanh vaên ñöôïc nhieàu ngöôøi quy ngöôõng, thöôøng ñaït nhieàu taøi lôïi laø Bí-soâ Teá-phöôïc-na.</w:t>
      </w:r>
    </w:p>
    <w:p>
      <w:pPr>
        <w:pStyle w:val="BodyText"/>
        <w:ind w:left="757" w:right="755" w:firstLine="567"/>
      </w:pPr>
      <w:r>
        <w:rPr/>
        <w:t>Laïi coù Thanh vaên caùc caên luoân kín ñaùo, ngöôøi  khaùc  </w:t>
      </w:r>
      <w:r>
        <w:rPr>
          <w:spacing w:val="2"/>
        </w:rPr>
        <w:t>khoâng </w:t>
      </w:r>
      <w:r>
        <w:rPr/>
        <w:t>löôøng ñöôïc laø Bí-soâ</w:t>
      </w:r>
      <w:r>
        <w:rPr>
          <w:spacing w:val="14"/>
        </w:rPr>
        <w:t> </w:t>
      </w:r>
      <w:r>
        <w:rPr/>
        <w:t>Nan-noâ.</w:t>
      </w:r>
    </w:p>
    <w:p>
      <w:pPr>
        <w:pStyle w:val="BodyText"/>
        <w:spacing w:before="35"/>
        <w:ind w:left="757" w:right="1002" w:firstLine="567"/>
      </w:pPr>
      <w:r>
        <w:rPr/>
        <w:t>Laïi coù Thanh vaên giöõ gìn giôùi luaät thanh tònh, khoâng thieáu soùt    laø Bí-soâ</w:t>
      </w:r>
      <w:r>
        <w:rPr>
          <w:spacing w:val="6"/>
        </w:rPr>
        <w:t> </w:t>
      </w:r>
      <w:r>
        <w:rPr/>
        <w:t>La-haàu-la.</w:t>
      </w:r>
    </w:p>
    <w:p>
      <w:pPr>
        <w:pStyle w:val="BodyText"/>
        <w:spacing w:line="313" w:lineRule="exact"/>
        <w:ind w:left="1324"/>
      </w:pPr>
      <w:r>
        <w:rPr/>
        <w:t>Laïi coù Thanh vaên ít beänh, ít khoå vì thaân hieän taïi laø Bí-soâ Vò-coâ-</w:t>
      </w:r>
    </w:p>
    <w:p>
      <w:pPr>
        <w:pStyle w:val="BodyText"/>
        <w:spacing w:line="313" w:lineRule="exact" w:before="0"/>
        <w:ind w:left="757"/>
      </w:pPr>
      <w:r>
        <w:rPr/>
        <w:t>la.</w:t>
      </w:r>
    </w:p>
    <w:p>
      <w:pPr>
        <w:pStyle w:val="BodyText"/>
        <w:ind w:left="1324"/>
      </w:pPr>
      <w:r>
        <w:rPr/>
        <w:t>Laïi coù Thanh vaên thöôøng haønh boá thí ñaït ñeán söï baát dieät, hieåu</w:t>
      </w:r>
    </w:p>
    <w:p>
      <w:pPr>
        <w:pStyle w:val="BodyText"/>
        <w:spacing w:before="1"/>
        <w:ind w:left="757"/>
      </w:pPr>
      <w:r>
        <w:rPr/>
        <w:t>roõ dieäu nghóa Khoâng ñeä nhaát laø Bí-soâ Tu-boà-ñeà.</w:t>
      </w:r>
    </w:p>
    <w:p>
      <w:pPr>
        <w:pStyle w:val="BodyText"/>
        <w:spacing w:before="33"/>
        <w:ind w:left="1324"/>
      </w:pPr>
      <w:r>
        <w:rPr/>
        <w:t>Laïi coù Thanh vaên luoân luoân ít noùi laø Bí-soâ Ngang-ñeá-lyù-daõ.</w:t>
      </w:r>
    </w:p>
    <w:p>
      <w:pPr>
        <w:pStyle w:val="BodyText"/>
        <w:ind w:left="757" w:right="1002" w:firstLine="567"/>
      </w:pPr>
      <w:r>
        <w:rPr/>
        <w:t>Laïi coù Thanh vaên ñaày ñuû Tuùc maïng trí, noùi leân ñöôïc </w:t>
      </w:r>
      <w:r>
        <w:rPr>
          <w:spacing w:val="2"/>
        </w:rPr>
        <w:t>nhöõng </w:t>
      </w:r>
      <w:r>
        <w:rPr>
          <w:spacing w:val="64"/>
        </w:rPr>
        <w:t> </w:t>
      </w:r>
      <w:r>
        <w:rPr/>
        <w:t>vieäc ñaõ laøm trong quaù khöù laø Bí-soâ</w:t>
      </w:r>
      <w:r>
        <w:rPr>
          <w:spacing w:val="40"/>
        </w:rPr>
        <w:t> </w:t>
      </w:r>
      <w:r>
        <w:rPr/>
        <w:t>Du-tyø-ñaø.</w:t>
      </w:r>
    </w:p>
    <w:p>
      <w:pPr>
        <w:pStyle w:val="BodyText"/>
        <w:ind w:left="757" w:right="755" w:firstLine="567"/>
      </w:pPr>
      <w:r>
        <w:rPr/>
        <w:t>Laïi coù Thanh vaên thöôøng tu phaïm haïnh, soáng ôû nuùi röøng laø </w:t>
      </w:r>
      <w:r>
        <w:rPr>
          <w:spacing w:val="2"/>
        </w:rPr>
        <w:t>Bí- </w:t>
      </w:r>
      <w:r>
        <w:rPr/>
        <w:t>soâ Hoä</w:t>
      </w:r>
      <w:r>
        <w:rPr>
          <w:spacing w:val="6"/>
        </w:rPr>
        <w:t> </w:t>
      </w:r>
      <w:r>
        <w:rPr>
          <w:spacing w:val="2"/>
        </w:rPr>
        <w:t>Quoác.</w:t>
      </w:r>
    </w:p>
    <w:p>
      <w:pPr>
        <w:pStyle w:val="BodyText"/>
        <w:ind w:left="757" w:right="697" w:firstLine="567"/>
      </w:pPr>
      <w:r>
        <w:rPr/>
        <w:t>Laïi coù Thanh vaên luoân coù ñaày ñuû caùc duïng cuï ñeå ngoài, naèm laø Bí-soâ Kieàu-phaïm-ba-ñeà.</w:t>
      </w:r>
    </w:p>
    <w:p>
      <w:pPr>
        <w:pStyle w:val="BodyText"/>
        <w:ind w:left="1324"/>
      </w:pPr>
      <w:r>
        <w:rPr/>
        <w:t>Laïi coù Thanh vaên luoân tinh taán tieán tôùi ñöôïc phaùp ñònh laø Bí-</w:t>
      </w:r>
    </w:p>
    <w:p>
      <w:pPr>
        <w:pStyle w:val="BodyText"/>
        <w:spacing w:before="0"/>
        <w:rPr>
          <w:sz w:val="20"/>
        </w:rPr>
      </w:pPr>
    </w:p>
    <w:p>
      <w:pPr>
        <w:pStyle w:val="BodyText"/>
        <w:spacing w:before="0"/>
        <w:rPr>
          <w:sz w:val="20"/>
        </w:rPr>
      </w:pPr>
    </w:p>
    <w:p>
      <w:pPr>
        <w:pStyle w:val="BodyText"/>
        <w:spacing w:before="4"/>
        <w:rPr>
          <w:sz w:val="15"/>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pPr>
      <w:r>
        <w:rPr/>
        <w:t>soâ Lyù-phöôïc-ña.</w:t>
      </w:r>
    </w:p>
    <w:p>
      <w:pPr>
        <w:pStyle w:val="BodyText"/>
        <w:spacing w:before="33"/>
        <w:ind w:left="699" w:right="755" w:firstLine="567"/>
      </w:pPr>
      <w:r>
        <w:rPr/>
        <w:t>Laïi coù Thanh vaên tu haønh ñoaïn tröø nhöõng phieàn naõo ñaõ sinh laø Bí-soâ Na-la-ñaø.</w:t>
      </w:r>
    </w:p>
    <w:p>
      <w:pPr>
        <w:pStyle w:val="BodyText"/>
        <w:ind w:left="699" w:right="755" w:firstLine="567"/>
      </w:pPr>
      <w:r>
        <w:rPr/>
        <w:t>Laïi coù Thanh vaên kheùo duøng caùc phöông tieän ñeå ngaên ngöøa caùc phieàn naõo chöa sinh laø Bí-soâ Di-xí-ca.</w:t>
      </w:r>
    </w:p>
    <w:p>
      <w:pPr>
        <w:pStyle w:val="BodyText"/>
        <w:spacing w:before="33"/>
        <w:ind w:left="1267"/>
      </w:pPr>
      <w:r>
        <w:rPr/>
        <w:t>Laïi coù Thanh vaên thöôøng haønh taâm Töø ñaày ñuû laø Bí-soâ Leâ-baø-</w:t>
      </w:r>
    </w:p>
    <w:p>
      <w:pPr>
        <w:pStyle w:val="BodyText"/>
        <w:spacing w:before="1"/>
        <w:ind w:left="699"/>
      </w:pPr>
      <w:r>
        <w:rPr/>
        <w:t>ña.</w:t>
      </w:r>
    </w:p>
    <w:p>
      <w:pPr>
        <w:pStyle w:val="BodyText"/>
        <w:spacing w:before="33"/>
        <w:ind w:left="1267"/>
      </w:pPr>
      <w:r>
        <w:rPr/>
        <w:t>Laïi coù Thanh vaên kheùo haønh taâm Töø ôû nhöõng nôi choán khoå ñau</w:t>
      </w:r>
    </w:p>
    <w:p>
      <w:pPr>
        <w:pStyle w:val="BodyText"/>
        <w:spacing w:before="1"/>
        <w:ind w:left="699"/>
      </w:pPr>
      <w:r>
        <w:rPr/>
        <w:t>laø Bí-soâ Taát Laêng-giaø-baø-ta.</w:t>
      </w:r>
    </w:p>
    <w:p>
      <w:pPr>
        <w:pStyle w:val="BodyText"/>
        <w:spacing w:line="266" w:lineRule="auto"/>
        <w:ind w:left="1267" w:right="753"/>
      </w:pPr>
      <w:r>
        <w:rPr/>
        <w:t>Laïi coù Thanh vaên vôùi haïnh Xaû ly roäng lôùn laø Bí-soâ Baø-na-leâ.  Laïi coù Thanh vaên ñuû söùc Xaû ly roäng lôùn laø Bí-soâ Ñöùc Thaéng.  Laïi</w:t>
      </w:r>
      <w:r>
        <w:rPr>
          <w:spacing w:val="42"/>
        </w:rPr>
        <w:t> </w:t>
      </w:r>
      <w:r>
        <w:rPr/>
        <w:t>coù</w:t>
      </w:r>
      <w:r>
        <w:rPr>
          <w:spacing w:val="43"/>
        </w:rPr>
        <w:t> </w:t>
      </w:r>
      <w:r>
        <w:rPr/>
        <w:t>Thanh</w:t>
      </w:r>
      <w:r>
        <w:rPr>
          <w:spacing w:val="42"/>
        </w:rPr>
        <w:t> </w:t>
      </w:r>
      <w:r>
        <w:rPr/>
        <w:t>vaên</w:t>
      </w:r>
      <w:r>
        <w:rPr>
          <w:spacing w:val="43"/>
        </w:rPr>
        <w:t> </w:t>
      </w:r>
      <w:r>
        <w:rPr/>
        <w:t>thoâng</w:t>
      </w:r>
      <w:r>
        <w:rPr>
          <w:spacing w:val="42"/>
        </w:rPr>
        <w:t> </w:t>
      </w:r>
      <w:r>
        <w:rPr/>
        <w:t>ñaït</w:t>
      </w:r>
      <w:r>
        <w:rPr>
          <w:spacing w:val="43"/>
        </w:rPr>
        <w:t> </w:t>
      </w:r>
      <w:r>
        <w:rPr/>
        <w:t>toû</w:t>
      </w:r>
      <w:r>
        <w:rPr>
          <w:spacing w:val="42"/>
        </w:rPr>
        <w:t> </w:t>
      </w:r>
      <w:r>
        <w:rPr/>
        <w:t>roõ</w:t>
      </w:r>
      <w:r>
        <w:rPr>
          <w:spacing w:val="43"/>
        </w:rPr>
        <w:t> </w:t>
      </w:r>
      <w:r>
        <w:rPr/>
        <w:t>caùc</w:t>
      </w:r>
      <w:r>
        <w:rPr>
          <w:spacing w:val="42"/>
        </w:rPr>
        <w:t> </w:t>
      </w:r>
      <w:r>
        <w:rPr/>
        <w:t>thieän</w:t>
      </w:r>
      <w:r>
        <w:rPr>
          <w:spacing w:val="44"/>
        </w:rPr>
        <w:t> </w:t>
      </w:r>
      <w:r>
        <w:rPr/>
        <w:t>aùc</w:t>
      </w:r>
      <w:r>
        <w:rPr>
          <w:spacing w:val="44"/>
        </w:rPr>
        <w:t> </w:t>
      </w:r>
      <w:r>
        <w:rPr/>
        <w:t>laø</w:t>
      </w:r>
      <w:r>
        <w:rPr>
          <w:spacing w:val="43"/>
        </w:rPr>
        <w:t> </w:t>
      </w:r>
      <w:r>
        <w:rPr/>
        <w:t>Bí-soâ</w:t>
      </w:r>
      <w:r>
        <w:rPr>
          <w:spacing w:val="44"/>
        </w:rPr>
        <w:t> </w:t>
      </w:r>
      <w:r>
        <w:rPr/>
        <w:t>Yeát-</w:t>
      </w:r>
    </w:p>
    <w:p>
      <w:pPr>
        <w:pStyle w:val="BodyText"/>
        <w:spacing w:line="278" w:lineRule="exact" w:before="0"/>
        <w:ind w:left="699"/>
      </w:pPr>
      <w:r>
        <w:rPr/>
        <w:t>naëc-ca-phöôïc-tha.</w:t>
      </w:r>
    </w:p>
    <w:p>
      <w:pPr>
        <w:pStyle w:val="BodyText"/>
        <w:spacing w:before="33"/>
        <w:ind w:left="699" w:right="754" w:firstLine="567"/>
      </w:pPr>
      <w:r>
        <w:rPr/>
        <w:t>Laïi coù Thanh vaên ñoaïn tröø mau leï tham duïc theá gian laø Bí-soâ Nan-ñaø.</w:t>
      </w:r>
    </w:p>
    <w:p>
      <w:pPr>
        <w:pStyle w:val="BodyText"/>
        <w:ind w:left="1267"/>
      </w:pPr>
      <w:r>
        <w:rPr/>
        <w:t>Laïi coù Thanh vaên ñoái vôùi saân haän tröø dieät mau leï laø Bí-soâ Nhó-</w:t>
      </w:r>
    </w:p>
    <w:p>
      <w:pPr>
        <w:pStyle w:val="BodyText"/>
        <w:spacing w:before="1"/>
        <w:ind w:left="699"/>
      </w:pPr>
      <w:r>
        <w:rPr/>
        <w:t>la.</w:t>
      </w:r>
    </w:p>
    <w:p>
      <w:pPr>
        <w:pStyle w:val="BodyText"/>
        <w:spacing w:before="33"/>
        <w:ind w:left="1267"/>
      </w:pPr>
      <w:r>
        <w:rPr/>
        <w:t>Laïi coù Thanh vaên sieâng naêng tu chöùng thaéng quaû, ñoaïn tröø ngaõ</w:t>
      </w:r>
    </w:p>
    <w:p>
      <w:pPr>
        <w:pStyle w:val="BodyText"/>
        <w:spacing w:before="1"/>
        <w:ind w:left="699"/>
      </w:pPr>
      <w:r>
        <w:rPr/>
        <w:t>maïn mau leï laø Bí-soâ Ma-na-phöôïc.</w:t>
      </w:r>
    </w:p>
    <w:p>
      <w:pPr>
        <w:pStyle w:val="BodyText"/>
        <w:ind w:left="699" w:right="755" w:firstLine="567"/>
      </w:pPr>
      <w:r>
        <w:rPr/>
        <w:t>Laïi coù Thanh vaên dieät tröø nhanh choùng phaùp ngu si laø Bí-soâ Baø-ra-ñoïa-nhaõ Ma-na-phöôïc.</w:t>
      </w:r>
    </w:p>
    <w:p>
      <w:pPr>
        <w:pStyle w:val="BodyText"/>
        <w:ind w:left="699" w:right="756" w:firstLine="567"/>
      </w:pPr>
      <w:r>
        <w:rPr/>
        <w:t>Laïi coù Thanh vaên tu trì thanh tònh, thoâng giaûi veà nhaân quaû laø Bí-soâ Ma-na-phöôïc.</w:t>
      </w:r>
    </w:p>
    <w:p>
      <w:pPr>
        <w:pStyle w:val="BodyText"/>
        <w:ind w:left="699" w:right="754" w:firstLine="567"/>
      </w:pPr>
      <w:r>
        <w:rPr/>
        <w:t>Laïi coù Thanh vaên thöôøng tu thaéng quaû, ñuû lôïi caên lôùn laø Bí-soâ Öông-quaät-ma-la.</w:t>
      </w:r>
    </w:p>
    <w:p>
      <w:pPr>
        <w:pStyle w:val="BodyText"/>
        <w:ind w:left="699" w:right="755" w:firstLine="567"/>
      </w:pPr>
      <w:r>
        <w:rPr/>
        <w:t>Laïi coù Thanh vaên ba nghieäp ñieàu hoøa, caùc caên luoân dòu daøng thuaän hôïp laø Bí-soâ Taùt-lyù-ba-na-sa.</w:t>
      </w:r>
    </w:p>
    <w:p>
      <w:pPr>
        <w:pStyle w:val="BodyText"/>
        <w:ind w:left="699" w:right="757" w:firstLine="567"/>
      </w:pPr>
      <w:r>
        <w:rPr/>
        <w:t>Laïi coù Thanh vaên thöôøng gioûi thöa hoûi caùc nghóa lyù vi dieäu laø Bí-soâ Ma-haùt-chæ.</w:t>
      </w:r>
    </w:p>
    <w:p>
      <w:pPr>
        <w:pStyle w:val="BodyText"/>
        <w:spacing w:before="33"/>
        <w:ind w:left="699" w:right="755" w:firstLine="567"/>
      </w:pPr>
      <w:r>
        <w:rPr/>
        <w:t>Laïi coù Thanh vaên ñaày ñuû bieän taøi lôùn trong ngoân luaän laø Bí-soâ Ra-ñaø.</w:t>
      </w:r>
    </w:p>
    <w:p>
      <w:pPr>
        <w:pStyle w:val="BodyText"/>
        <w:ind w:left="1267"/>
      </w:pPr>
      <w:r>
        <w:rPr/>
        <w:t>Laïi coù Thanh vaên thöôøng duøng nghóa lyù xaâu xa ñeå thöa hoûi</w:t>
      </w:r>
    </w:p>
    <w:p>
      <w:pPr>
        <w:spacing w:after="0"/>
        <w:sectPr>
          <w:pgSz w:w="11910" w:h="16840"/>
          <w:pgMar w:header="794" w:footer="0" w:top="1100" w:bottom="280" w:left="1680" w:right="1680"/>
        </w:sectPr>
      </w:pPr>
    </w:p>
    <w:p>
      <w:pPr>
        <w:pStyle w:val="BodyText"/>
        <w:spacing w:before="10"/>
        <w:rPr>
          <w:sz w:val="15"/>
        </w:rPr>
      </w:pPr>
    </w:p>
    <w:p>
      <w:pPr>
        <w:pStyle w:val="BodyText"/>
        <w:spacing w:before="100"/>
        <w:ind w:left="757"/>
      </w:pPr>
      <w:r>
        <w:rPr/>
        <w:t>vôùi meï laø Bí-soâ Yeát-la-ba.</w:t>
      </w:r>
    </w:p>
    <w:p>
      <w:pPr>
        <w:pStyle w:val="BodyText"/>
        <w:spacing w:before="33"/>
        <w:ind w:left="757" w:right="700" w:firstLine="567"/>
      </w:pPr>
      <w:r>
        <w:rPr/>
        <w:t>Laïi coù Thanh vaên thoâng thuoäc phaùp nghóa, keát taäp keä tuïng laø Bí-soâ Phöôïc-nghó-xaù.</w:t>
      </w:r>
    </w:p>
    <w:p>
      <w:pPr>
        <w:pStyle w:val="BodyText"/>
        <w:ind w:left="757" w:right="697" w:firstLine="567"/>
      </w:pPr>
      <w:r>
        <w:rPr/>
        <w:t>Laïi coù Thanh vaên noùi ra lôøi gì luoân luoân chaân thaät laø Bí-soâ Vó- xaù-haø Baùn-taû-leâ Töû.</w:t>
      </w:r>
    </w:p>
    <w:p>
      <w:pPr>
        <w:pStyle w:val="BodyText"/>
        <w:ind w:left="757" w:right="698" w:firstLine="567"/>
      </w:pPr>
      <w:r>
        <w:rPr/>
        <w:t>Laïi coù Thanh vaên duøng taâm thanh tònh thöôøng vui caàu phaùp laø Bí-soâ Ñaït-lyù-di-ca.</w:t>
      </w:r>
    </w:p>
    <w:p>
      <w:pPr>
        <w:pStyle w:val="BodyText"/>
        <w:ind w:left="757" w:right="697" w:firstLine="567"/>
      </w:pPr>
      <w:r>
        <w:rPr/>
        <w:t>Laïi coù Thanh vaên tu haïnh hoan hyû, ñuû söùc nhaãn nhuïc laø Bí-soâ Boá-lan-hoa.</w:t>
      </w:r>
    </w:p>
    <w:p>
      <w:pPr>
        <w:pStyle w:val="BodyText"/>
        <w:spacing w:before="35"/>
        <w:ind w:left="757" w:right="699" w:firstLine="567"/>
      </w:pPr>
      <w:r>
        <w:rPr/>
        <w:t>Laïi coù Thanh vaên töø trong quaùn phaùp kheùo ñaït ñöôïc baûn taâm laø Bí-soâ Daõ-thaâu-na.</w:t>
      </w:r>
    </w:p>
    <w:p>
      <w:pPr>
        <w:pStyle w:val="BodyText"/>
        <w:ind w:left="757" w:right="755" w:firstLine="567"/>
      </w:pPr>
      <w:r>
        <w:rPr/>
        <w:t>Laïi coù Thanh vaên trong phaùp theá gian raát gioûi chieâm tinh, xem töôùng laø Bí-soâ Maät-lyù-nga-thi-ra.</w:t>
      </w:r>
    </w:p>
    <w:p>
      <w:pPr>
        <w:pStyle w:val="BodyText"/>
        <w:spacing w:before="33"/>
        <w:ind w:left="757" w:right="699" w:firstLine="567"/>
      </w:pPr>
      <w:r>
        <w:rPr/>
        <w:t>Laïi coù Thanh vaên duøng taâm thuø thaéng kheùo giaûi dieäu phaùp laø Bí-soâ Ñaït-ma-ca.</w:t>
      </w:r>
    </w:p>
    <w:p>
      <w:pPr>
        <w:pStyle w:val="BodyText"/>
        <w:ind w:left="757" w:right="1002" w:firstLine="567"/>
      </w:pPr>
      <w:r>
        <w:rPr/>
        <w:t>Laïi coù Thanh vaên luoân töï taïi ñoái vôùi duïc, kheùo roõ neûo ñeán vaø    ñi laø Bí-soâ</w:t>
      </w:r>
      <w:r>
        <w:rPr>
          <w:spacing w:val="13"/>
        </w:rPr>
        <w:t> </w:t>
      </w:r>
      <w:r>
        <w:rPr/>
        <w:t>Boå-ñaëc-giaø-la.</w:t>
      </w:r>
    </w:p>
    <w:p>
      <w:pPr>
        <w:pStyle w:val="BodyText"/>
        <w:ind w:left="757" w:right="697" w:firstLine="567"/>
      </w:pPr>
      <w:r>
        <w:rPr/>
        <w:t>Laïi coù Thanh vaên trong taát caû thôøi ñeàu noùi ñieàu thieän laø Bí-soâ Ba-ma-na.</w:t>
      </w:r>
    </w:p>
    <w:p>
      <w:pPr>
        <w:pStyle w:val="BodyText"/>
        <w:ind w:left="757" w:right="755" w:firstLine="567"/>
      </w:pPr>
      <w:r>
        <w:rPr/>
        <w:t>Laïi coù Thanh vaên duøng caùc phöông tieän thieän xaûo ñeå giaûng giaûi dieäu phaùp laø Bí-soâ Ñaït-lyù-di-la.</w:t>
      </w:r>
    </w:p>
    <w:p>
      <w:pPr>
        <w:pStyle w:val="BodyText"/>
        <w:ind w:left="757" w:right="755" w:firstLine="567"/>
      </w:pPr>
      <w:r>
        <w:rPr/>
        <w:t>Laïi coù Thanh vaên hieåu nghóa dieäu phaùp, giaûng giaûi theo thöù lôùp laø Bí-soâ</w:t>
      </w:r>
      <w:r>
        <w:rPr>
          <w:spacing w:val="8"/>
        </w:rPr>
        <w:t> </w:t>
      </w:r>
      <w:r>
        <w:rPr/>
        <w:t>Nga-phöôïc-naïi-ña.</w:t>
      </w:r>
    </w:p>
    <w:p>
      <w:pPr>
        <w:pStyle w:val="BodyText"/>
        <w:spacing w:before="35"/>
        <w:ind w:left="757" w:right="755" w:firstLine="567"/>
      </w:pPr>
      <w:r>
        <w:rPr/>
        <w:t>Laïi coù Thanh vaên trong taát caû thôøi noùi phaùp ñeàu khoâng heà bieát meät laø Bí-soâ Caùt beá ñaùt</w:t>
      </w:r>
      <w:r>
        <w:rPr>
          <w:spacing w:val="27"/>
        </w:rPr>
        <w:t> </w:t>
      </w:r>
      <w:r>
        <w:rPr/>
        <w:t>keá.</w:t>
      </w:r>
    </w:p>
    <w:p>
      <w:pPr>
        <w:pStyle w:val="BodyText"/>
        <w:ind w:left="757" w:right="1002" w:firstLine="567"/>
      </w:pPr>
      <w:r>
        <w:rPr/>
        <w:t>Laïi coù Thanh vaên hình daùng nghieâm tuùc, trong taâm luoân hoan   hyû laø Bí-soâ Voâ Naêng</w:t>
      </w:r>
      <w:r>
        <w:rPr>
          <w:spacing w:val="22"/>
        </w:rPr>
        <w:t> </w:t>
      </w:r>
      <w:r>
        <w:rPr/>
        <w:t>Thaéng.</w:t>
      </w:r>
    </w:p>
    <w:p>
      <w:pPr>
        <w:pStyle w:val="BodyText"/>
        <w:ind w:left="757" w:right="698" w:firstLine="567"/>
      </w:pPr>
      <w:r>
        <w:rPr/>
        <w:t>Laïi coù Thanh vaên thöôøng theå hieän nhieàu hoan hyû laø Bí-soâ Chaùnh Giaùc.</w:t>
      </w:r>
    </w:p>
    <w:p>
      <w:pPr>
        <w:pStyle w:val="BodyText"/>
        <w:spacing w:before="33"/>
        <w:ind w:left="757" w:right="697" w:firstLine="567"/>
      </w:pPr>
      <w:r>
        <w:rPr/>
        <w:t>Laïi coù Thanh vaên taän löïc tu taäp veà trí tueä ñeå chöùng giaûi thoaùt laø Bí-soâ Thieän Sinh.</w:t>
      </w:r>
    </w:p>
    <w:p>
      <w:pPr>
        <w:pStyle w:val="BodyText"/>
        <w:ind w:left="1324"/>
      </w:pPr>
      <w:r>
        <w:rPr/>
        <w:t>Laïi coù Thanh vaên luoân noã löïc ñeå chöùng ñaït ñònh tueä giaûi thoaùt</w:t>
      </w:r>
    </w:p>
    <w:p>
      <w:pPr>
        <w:pStyle w:val="BodyText"/>
        <w:spacing w:before="0"/>
        <w:rPr>
          <w:sz w:val="20"/>
        </w:rPr>
      </w:pPr>
    </w:p>
    <w:p>
      <w:pPr>
        <w:pStyle w:val="BodyText"/>
        <w:spacing w:before="0"/>
        <w:rPr>
          <w:sz w:val="20"/>
        </w:rPr>
      </w:pPr>
    </w:p>
    <w:p>
      <w:pPr>
        <w:pStyle w:val="BodyText"/>
        <w:spacing w:before="4"/>
        <w:rPr>
          <w:sz w:val="15"/>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59" w:right="4814"/>
        <w:jc w:val="center"/>
      </w:pPr>
      <w:r>
        <w:rPr/>
        <w:t>laø Bí-soâ Phöôïc-saùp-ba.</w:t>
      </w:r>
    </w:p>
    <w:p>
      <w:pPr>
        <w:pStyle w:val="BodyText"/>
        <w:spacing w:before="33"/>
        <w:ind w:left="511"/>
        <w:jc w:val="center"/>
      </w:pPr>
      <w:r>
        <w:rPr/>
        <w:t>Laïi coù Thanh vaên döùt tröø ñöôïc loøng tham laø Bí-soâ Nhaõm-moâ-</w:t>
      </w:r>
    </w:p>
    <w:p>
      <w:pPr>
        <w:pStyle w:val="BodyText"/>
        <w:spacing w:before="1"/>
        <w:ind w:left="699"/>
      </w:pPr>
      <w:r>
        <w:rPr/>
        <w:t>ca.</w:t>
      </w:r>
    </w:p>
    <w:p>
      <w:pPr>
        <w:pStyle w:val="BodyText"/>
        <w:spacing w:before="33"/>
        <w:ind w:left="1267"/>
      </w:pPr>
      <w:r>
        <w:rPr/>
        <w:t>Laïi coù Thanh vaên kheùo thöïc hieän ñaày ñuû söï giaûi thoaùt laø Bí-soâ</w:t>
      </w:r>
    </w:p>
    <w:p>
      <w:pPr>
        <w:pStyle w:val="BodyText"/>
        <w:spacing w:before="0"/>
        <w:ind w:left="699"/>
      </w:pPr>
      <w:r>
        <w:rPr/>
        <w:t>Pheä-ra-thaùt-tinh-haï.</w:t>
      </w:r>
    </w:p>
    <w:p>
      <w:pPr>
        <w:pStyle w:val="BodyText"/>
        <w:spacing w:before="33"/>
        <w:ind w:left="699" w:right="1002" w:firstLine="567"/>
      </w:pPr>
      <w:r>
        <w:rPr/>
        <w:t>Laïi coù Thanh vaên tu trì thanh tònh, luoân bieát roõ nhöõng ñieàu    mình ñaõ tin hieåu laø Bí-soâ</w:t>
      </w:r>
      <w:r>
        <w:rPr>
          <w:spacing w:val="22"/>
        </w:rPr>
        <w:t> </w:t>
      </w:r>
      <w:r>
        <w:rPr/>
        <w:t>Xoa-ma-ca.</w:t>
      </w:r>
    </w:p>
    <w:p>
      <w:pPr>
        <w:pStyle w:val="BodyText"/>
        <w:ind w:left="699" w:right="1002" w:firstLine="567"/>
      </w:pPr>
      <w:r>
        <w:rPr/>
        <w:t>Laïi coù Thanh vaên trong theá gian luoân ñaït ñöôïc  moïi  söï  thuø thaéng hôn heát laø Bí-soâ</w:t>
      </w:r>
      <w:r>
        <w:rPr>
          <w:spacing w:val="23"/>
        </w:rPr>
        <w:t> </w:t>
      </w:r>
      <w:r>
        <w:rPr/>
        <w:t>Ma-thaát-ca.</w:t>
      </w:r>
    </w:p>
    <w:p>
      <w:pPr>
        <w:pStyle w:val="BodyText"/>
        <w:spacing w:before="35"/>
        <w:ind w:left="699" w:right="856" w:firstLine="567"/>
      </w:pPr>
      <w:r>
        <w:rPr/>
        <w:t>Laïi coù Thanh vaên trí tueä thoâng toû caùc phaùp cao thaâm, bieát ñöôïc lyù luaän cuûa ngoaïi ñaïo laø Bí-soâ Toái</w:t>
      </w:r>
      <w:r>
        <w:rPr>
          <w:spacing w:val="32"/>
        </w:rPr>
        <w:t> </w:t>
      </w:r>
      <w:r>
        <w:rPr/>
        <w:t>Thaéng.</w:t>
      </w:r>
    </w:p>
    <w:p>
      <w:pPr>
        <w:pStyle w:val="BodyText"/>
        <w:ind w:left="699" w:right="856" w:firstLine="567"/>
      </w:pPr>
      <w:r>
        <w:rPr/>
        <w:t>Laïi coù Thanh vaên  luoân  ñaày ñuû chaùnh kieán, kheùo deïp ma quaân laø Bí-soâ</w:t>
      </w:r>
      <w:r>
        <w:rPr>
          <w:spacing w:val="7"/>
        </w:rPr>
        <w:t> </w:t>
      </w:r>
      <w:r>
        <w:rPr/>
        <w:t>Tyû-ngaät-ra-tröôøng-nhó.</w:t>
      </w:r>
    </w:p>
    <w:p>
      <w:pPr>
        <w:pStyle w:val="BodyText"/>
        <w:ind w:left="699" w:right="754" w:firstLine="567"/>
      </w:pPr>
      <w:r>
        <w:rPr/>
        <w:t>Laïi coù Thanh vaên thöôøng duøng trí tueä kheùo phaù ñöôïc ngu meâ laø Bí-soâ Nhaõ-ca-dieáp.</w:t>
      </w:r>
    </w:p>
    <w:p>
      <w:pPr>
        <w:pStyle w:val="BodyText"/>
        <w:ind w:left="1267"/>
      </w:pPr>
      <w:r>
        <w:rPr/>
        <w:t>Laïi coù Thanh vaên thöôøng haønh bình ñaúng laø Bí-soâ Phaùc-ngoä-ca.</w:t>
      </w:r>
    </w:p>
    <w:p>
      <w:pPr>
        <w:pStyle w:val="BodyText"/>
        <w:ind w:left="699" w:right="755" w:firstLine="567"/>
      </w:pPr>
      <w:r>
        <w:rPr/>
        <w:t>Laïi coù Thanh vaên tu taäp trí thanh tònh, giaûm daàn moïi thöù phieàn naõo buïi baëm laø Bí-soâ Suaát-loã-noâ-coâ-chæ-yeát-lan-noâ.</w:t>
      </w:r>
    </w:p>
    <w:p>
      <w:pPr>
        <w:pStyle w:val="BodyText"/>
        <w:ind w:left="699" w:right="755" w:firstLine="567"/>
      </w:pPr>
      <w:r>
        <w:rPr/>
        <w:t>Laïi coù Thanh vaên trong con ñöôøng tieán tôùi cuûa söï tu taäp luoân ñuû thanh tònh lôùn laø Bí-soâ OÂ-ñaùt-loã.</w:t>
      </w:r>
    </w:p>
    <w:p>
      <w:pPr>
        <w:pStyle w:val="BodyText"/>
        <w:ind w:left="699" w:right="1002" w:firstLine="567"/>
      </w:pPr>
      <w:r>
        <w:rPr/>
        <w:t>Laïi coù Thanh vaên thaân theå khoâng khieám khuyeát, caùc caên ñaày    ñuû laø Bí-soâ</w:t>
      </w:r>
      <w:r>
        <w:rPr>
          <w:spacing w:val="13"/>
        </w:rPr>
        <w:t> </w:t>
      </w:r>
      <w:r>
        <w:rPr/>
        <w:t>Ngang-nghó-loâ.</w:t>
      </w:r>
    </w:p>
    <w:p>
      <w:pPr>
        <w:pStyle w:val="BodyText"/>
        <w:ind w:left="699" w:right="755" w:firstLine="567"/>
      </w:pPr>
      <w:r>
        <w:rPr/>
        <w:t>Laïi coù Thanh vaên trong söï tu trì luoân hieåu roõ phaùp Khoâng laø Bí- soâ Tieân Thoï.</w:t>
      </w:r>
    </w:p>
    <w:p>
      <w:pPr>
        <w:pStyle w:val="BodyText"/>
        <w:ind w:left="699" w:right="755" w:firstLine="567"/>
      </w:pPr>
      <w:r>
        <w:rPr/>
        <w:t>Laïi coù Thanh vaên ñoái vôùi phaùp Khoâng luoân phaùt sinh söï tín giaûi saâu xa laø Bí-soâ Toân-na.</w:t>
      </w:r>
    </w:p>
    <w:p>
      <w:pPr>
        <w:pStyle w:val="BodyText"/>
        <w:spacing w:before="33"/>
        <w:ind w:left="699" w:right="1002" w:firstLine="567"/>
      </w:pPr>
      <w:r>
        <w:rPr/>
        <w:t>Laïi coù Thanh vaên ñaït ñaày ñuû thaàn thoâng ngay nôi quaû </w:t>
      </w:r>
      <w:r>
        <w:rPr>
          <w:spacing w:val="2"/>
        </w:rPr>
        <w:t>chöùng </w:t>
      </w:r>
      <w:r>
        <w:rPr>
          <w:spacing w:val="64"/>
        </w:rPr>
        <w:t> </w:t>
      </w:r>
      <w:r>
        <w:rPr/>
        <w:t>cuûa mình laø Bí-soâ</w:t>
      </w:r>
      <w:r>
        <w:rPr>
          <w:spacing w:val="14"/>
        </w:rPr>
        <w:t> </w:t>
      </w:r>
      <w:r>
        <w:rPr/>
        <w:t>Ma-haï-ca.</w:t>
      </w:r>
    </w:p>
    <w:p>
      <w:pPr>
        <w:pStyle w:val="BodyText"/>
        <w:spacing w:before="35"/>
        <w:ind w:left="699" w:right="1002" w:firstLine="567"/>
      </w:pPr>
      <w:r>
        <w:rPr/>
        <w:t>Laïi coù Thanh vaên kheùo leùo quaùn saùt ñieäu nghóa cuûa taùm neûo  giaûi thoaùt laø Bí-soâ Tín</w:t>
      </w:r>
      <w:r>
        <w:rPr>
          <w:spacing w:val="19"/>
        </w:rPr>
        <w:t> </w:t>
      </w:r>
      <w:r>
        <w:rPr/>
        <w:t>Troïng.</w:t>
      </w:r>
    </w:p>
    <w:p>
      <w:pPr>
        <w:pStyle w:val="BodyText"/>
        <w:ind w:left="699" w:right="1002" w:firstLine="567"/>
      </w:pPr>
      <w:r>
        <w:rPr/>
        <w:t>Laïi coù Thanh vaên ngay trong caùc phaùp uy nghi toûa ra dieäu saéc  öa thích laø Bí-soâ</w:t>
      </w:r>
      <w:r>
        <w:rPr>
          <w:spacing w:val="17"/>
        </w:rPr>
        <w:t> </w:t>
      </w:r>
      <w:r>
        <w:rPr/>
        <w:t>Moä-haï-ra-nhaõ.</w:t>
      </w:r>
    </w:p>
    <w:p>
      <w:pPr>
        <w:spacing w:after="0"/>
        <w:sectPr>
          <w:pgSz w:w="11910" w:h="16840"/>
          <w:pgMar w:header="794" w:footer="0" w:top="1100" w:bottom="280" w:left="1680" w:right="1680"/>
        </w:sectPr>
      </w:pPr>
    </w:p>
    <w:p>
      <w:pPr>
        <w:pStyle w:val="BodyText"/>
        <w:spacing w:before="9"/>
        <w:rPr>
          <w:sz w:val="15"/>
        </w:rPr>
      </w:pPr>
    </w:p>
    <w:p>
      <w:pPr>
        <w:pStyle w:val="BodyText"/>
        <w:spacing w:before="100"/>
        <w:ind w:left="757" w:right="697" w:firstLine="567"/>
        <w:jc w:val="both"/>
      </w:pPr>
      <w:r>
        <w:rPr/>
        <w:t>Laïi coù Thanh vaên luoân dieãn noùi roäng veà caùc dieäu lyù, coù ñaày ñuû quyeán thuoäc lôùn laø Bí-soâ</w:t>
      </w:r>
      <w:r>
        <w:rPr>
          <w:spacing w:val="25"/>
        </w:rPr>
        <w:t> </w:t>
      </w:r>
      <w:r>
        <w:rPr/>
        <w:t>Taùn-nhaõ-dueä.</w:t>
      </w:r>
    </w:p>
    <w:p>
      <w:pPr>
        <w:pStyle w:val="BodyText"/>
        <w:ind w:left="757" w:right="698" w:firstLine="567"/>
        <w:jc w:val="both"/>
      </w:pPr>
      <w:r>
        <w:rPr/>
        <w:t>Laïi coù Thanh vaên ñaït ñaày ñuû ñònh tueä, thöôøng thoï nhaän trôøi, ngöôøi cuùng döôøng laø Bí-soâ Thieän</w:t>
      </w:r>
      <w:r>
        <w:rPr>
          <w:spacing w:val="23"/>
        </w:rPr>
        <w:t> </w:t>
      </w:r>
      <w:r>
        <w:rPr>
          <w:spacing w:val="2"/>
        </w:rPr>
        <w:t>Hieän.</w:t>
      </w:r>
    </w:p>
    <w:p>
      <w:pPr>
        <w:pStyle w:val="BodyText"/>
        <w:spacing w:before="35"/>
        <w:ind w:left="757" w:right="699" w:firstLine="567"/>
        <w:jc w:val="both"/>
      </w:pPr>
      <w:r>
        <w:rPr/>
        <w:t>Laïi coù Thanh vaên phaùt taâm xuaát gia öa tu taäp Thaùnh haïnh laø Bí-soâ Tyø-xaù-la.</w:t>
      </w:r>
    </w:p>
    <w:p>
      <w:pPr>
        <w:pStyle w:val="BodyText"/>
        <w:ind w:left="757" w:right="699" w:firstLine="567"/>
        <w:jc w:val="both"/>
      </w:pPr>
      <w:r>
        <w:rPr/>
        <w:t>Laïi coù Thanh vaên nhaân duyeân khoå maø phaùt taâm xuaát gia laø </w:t>
      </w:r>
      <w:r>
        <w:rPr>
          <w:spacing w:val="2"/>
        </w:rPr>
        <w:t>Bí- </w:t>
      </w:r>
      <w:r>
        <w:rPr/>
        <w:t>soâ</w:t>
      </w:r>
      <w:r>
        <w:rPr>
          <w:spacing w:val="3"/>
        </w:rPr>
        <w:t> </w:t>
      </w:r>
      <w:r>
        <w:rPr/>
        <w:t>Moät-loäc-trì-ca-baø-ra-ñaëc-nhaõ.</w:t>
      </w:r>
    </w:p>
    <w:p>
      <w:pPr>
        <w:pStyle w:val="BodyText"/>
        <w:spacing w:before="33"/>
        <w:ind w:left="757" w:right="698" w:firstLine="567"/>
        <w:jc w:val="both"/>
      </w:pPr>
      <w:r>
        <w:rPr/>
        <w:t>Laïi coù Thanh vaên vì chaùn gheùt muoán xa lìa neûo luaân hoài neân  caàu xuaát gia laø Bí-soâ Toân-na-lyù-ca</w:t>
      </w:r>
      <w:r>
        <w:rPr>
          <w:spacing w:val="30"/>
        </w:rPr>
        <w:t> </w:t>
      </w:r>
      <w:r>
        <w:rPr/>
        <w:t>Ñeá-lyù-daõ-coâ.</w:t>
      </w:r>
    </w:p>
    <w:p>
      <w:pPr>
        <w:pStyle w:val="BodyText"/>
        <w:ind w:left="757" w:right="698" w:firstLine="567"/>
        <w:jc w:val="both"/>
      </w:pPr>
      <w:r>
        <w:rPr/>
        <w:t>Laïi coù Thanh vaên giaùc ngoä veà caùc phaùp theá gian laø khoâng beàn vöõng, chaéc chaén, sinh taâm nhaøm chaùn laø Bí-soâ Toân-na-lyù-ca Baø-ra- ñaëc-nhaõ.</w:t>
      </w:r>
    </w:p>
    <w:p>
      <w:pPr>
        <w:pStyle w:val="BodyText"/>
        <w:spacing w:before="35"/>
        <w:ind w:left="757" w:right="697" w:firstLine="567"/>
        <w:jc w:val="both"/>
      </w:pPr>
      <w:r>
        <w:rPr/>
        <w:t>Laïi coù Thanh vaên trong söï yeân laëng nghó ngôi daùng ñieäu luoân ñoan chaùnh laø Bí-soâ Taùt-thaùt-saéc-coâ-ca.</w:t>
      </w:r>
    </w:p>
    <w:p>
      <w:pPr>
        <w:pStyle w:val="BodyText"/>
        <w:ind w:left="757" w:right="697" w:firstLine="567"/>
        <w:jc w:val="both"/>
      </w:pPr>
      <w:r>
        <w:rPr/>
        <w:t>Laïi coù Thanh vaên luoân tu trì thanh tònh taùnh thuaàn haäu, ít bieän baùc laø Bí-soâ</w:t>
      </w:r>
      <w:r>
        <w:rPr>
          <w:spacing w:val="10"/>
        </w:rPr>
        <w:t> </w:t>
      </w:r>
      <w:r>
        <w:rPr/>
        <w:t>OÂ-ba-nhó-ca.</w:t>
      </w:r>
    </w:p>
    <w:p>
      <w:pPr>
        <w:pStyle w:val="BodyText"/>
        <w:ind w:left="757" w:right="697" w:firstLine="567"/>
        <w:jc w:val="both"/>
      </w:pPr>
      <w:r>
        <w:rPr/>
        <w:t>Laïi coù Thanh vaên thöôøng rieâng moät mình doác tinh taán ñaày </w:t>
      </w:r>
      <w:r>
        <w:rPr>
          <w:spacing w:val="2"/>
        </w:rPr>
        <w:t>ñuû</w:t>
      </w:r>
      <w:r>
        <w:rPr>
          <w:spacing w:val="64"/>
        </w:rPr>
        <w:t> </w:t>
      </w:r>
      <w:r>
        <w:rPr/>
        <w:t>caùc haïnh tòch tónh laø Bí-soâ</w:t>
      </w:r>
      <w:r>
        <w:rPr>
          <w:spacing w:val="27"/>
        </w:rPr>
        <w:t> </w:t>
      </w:r>
      <w:r>
        <w:rPr/>
        <w:t>Nan-hyû-ca.</w:t>
      </w:r>
    </w:p>
    <w:p>
      <w:pPr>
        <w:pStyle w:val="BodyText"/>
        <w:spacing w:before="33"/>
        <w:ind w:left="757" w:right="696" w:firstLine="567"/>
        <w:jc w:val="both"/>
      </w:pPr>
      <w:r>
        <w:rPr/>
        <w:t>Laïi coù Thanh vaên kheùo tu taäp caùc phaùp ñònh tueä, ñaït ñöôïc giaûi thoaùt lôùn lao laø Bí-soâ Caûnh-taát-la.</w:t>
      </w:r>
    </w:p>
    <w:p>
      <w:pPr>
        <w:pStyle w:val="BodyText"/>
        <w:ind w:left="757" w:right="698" w:firstLine="567"/>
        <w:jc w:val="both"/>
      </w:pPr>
      <w:r>
        <w:rPr/>
        <w:t>Laïi coù Thanh vaên ñoái vôùi ngöôøi ngu si meâ laàm laøm cho hoï </w:t>
      </w:r>
      <w:r>
        <w:rPr>
          <w:spacing w:val="2"/>
        </w:rPr>
        <w:t>coù</w:t>
      </w:r>
      <w:r>
        <w:rPr>
          <w:spacing w:val="64"/>
        </w:rPr>
        <w:t> </w:t>
      </w:r>
      <w:r>
        <w:rPr/>
        <w:t>theå ñaït thanh tònh laø Bí-soâ Long</w:t>
      </w:r>
      <w:r>
        <w:rPr>
          <w:spacing w:val="30"/>
        </w:rPr>
        <w:t> </w:t>
      </w:r>
      <w:r>
        <w:rPr/>
        <w:t>Hoä.</w:t>
      </w:r>
    </w:p>
    <w:p>
      <w:pPr>
        <w:pStyle w:val="BodyText"/>
        <w:ind w:left="757" w:right="693" w:firstLine="567"/>
        <w:jc w:val="both"/>
      </w:pPr>
      <w:r>
        <w:rPr/>
        <w:t>Laïi coù Thanh vaên thöôøng tu tònh haïnh, xuaát gia cuoái cuøng laø Bí- soâ Tu-baït-ñaø-la.</w:t>
      </w:r>
    </w:p>
    <w:p>
      <w:pPr>
        <w:pStyle w:val="BodyText"/>
        <w:ind w:left="1324"/>
        <w:jc w:val="both"/>
      </w:pPr>
      <w:r>
        <w:rPr/>
        <w:t>Theá Toân noùi keä:</w:t>
      </w:r>
    </w:p>
    <w:p>
      <w:pPr>
        <w:spacing w:line="235" w:lineRule="auto" w:before="57"/>
        <w:ind w:left="3025" w:right="3152" w:firstLine="0"/>
        <w:jc w:val="left"/>
        <w:rPr>
          <w:rFonts w:ascii="VNI-Times" w:hAnsi="VNI-Times"/>
          <w:i/>
          <w:sz w:val="24"/>
        </w:rPr>
      </w:pPr>
      <w:r>
        <w:rPr>
          <w:rFonts w:ascii="VNI-Times" w:hAnsi="VNI-Times"/>
          <w:i/>
          <w:sz w:val="24"/>
        </w:rPr>
        <w:t>Phaïm haïnh ít tham duïc </w:t>
      </w:r>
      <w:r>
        <w:rPr>
          <w:rFonts w:ascii="VNI-Times" w:hAnsi="VNI-Times"/>
          <w:i/>
          <w:sz w:val="24"/>
        </w:rPr>
        <w:t>Trí tueä vôùi thaàn thoâng Thieân nhaõn vaø ña vaên Thanh tònh doác giöõ luaät Boán uy nghi an</w:t>
      </w:r>
      <w:r>
        <w:rPr>
          <w:rFonts w:ascii="VNI-Times" w:hAnsi="VNI-Times"/>
          <w:i/>
          <w:spacing w:val="29"/>
          <w:sz w:val="24"/>
        </w:rPr>
        <w:t> </w:t>
      </w:r>
      <w:r>
        <w:rPr>
          <w:rFonts w:ascii="VNI-Times" w:hAnsi="VNI-Times"/>
          <w:i/>
          <w:sz w:val="24"/>
        </w:rPr>
        <w:t>laïc</w:t>
      </w:r>
    </w:p>
    <w:p>
      <w:pPr>
        <w:spacing w:line="235" w:lineRule="auto" w:before="0"/>
        <w:ind w:left="3025" w:right="3510" w:firstLine="0"/>
        <w:jc w:val="left"/>
        <w:rPr>
          <w:rFonts w:ascii="VNI-Times" w:hAnsi="VNI-Times"/>
          <w:i/>
          <w:sz w:val="24"/>
        </w:rPr>
      </w:pPr>
      <w:r>
        <w:rPr>
          <w:rFonts w:ascii="VNI-Times" w:hAnsi="VNI-Times"/>
          <w:i/>
          <w:sz w:val="24"/>
        </w:rPr>
        <w:t>Ñuû tieáng sö töû roáng </w:t>
      </w:r>
      <w:r>
        <w:rPr>
          <w:rFonts w:ascii="VNI-Times" w:hAnsi="VNI-Times"/>
          <w:i/>
          <w:sz w:val="24"/>
        </w:rPr>
        <w:t>Tin hieåu raát saâu</w:t>
      </w:r>
      <w:r>
        <w:rPr>
          <w:rFonts w:ascii="VNI-Times" w:hAnsi="VNI-Times"/>
          <w:i/>
          <w:spacing w:val="46"/>
          <w:sz w:val="24"/>
        </w:rPr>
        <w:t> </w:t>
      </w:r>
      <w:r>
        <w:rPr>
          <w:rFonts w:ascii="VNI-Times" w:hAnsi="VNI-Times"/>
          <w:i/>
          <w:sz w:val="24"/>
        </w:rPr>
        <w:t>xa</w:t>
      </w:r>
    </w:p>
    <w:p>
      <w:pPr>
        <w:pStyle w:val="BodyText"/>
        <w:spacing w:before="0"/>
        <w:rPr>
          <w:rFonts w:ascii="VNI-Times"/>
          <w:i/>
          <w:sz w:val="20"/>
        </w:rPr>
      </w:pPr>
    </w:p>
    <w:p>
      <w:pPr>
        <w:pStyle w:val="BodyText"/>
        <w:spacing w:before="7"/>
        <w:rPr>
          <w:rFonts w:ascii="VNI-Times"/>
          <w:i/>
          <w:sz w:val="25"/>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9"/>
        <w:rPr>
          <w:rFonts w:ascii="Times New Roman"/>
          <w:sz w:val="16"/>
        </w:rPr>
      </w:pPr>
    </w:p>
    <w:p>
      <w:pPr>
        <w:spacing w:line="235" w:lineRule="auto" w:before="105"/>
        <w:ind w:left="2967" w:right="3208" w:firstLine="0"/>
        <w:jc w:val="left"/>
        <w:rPr>
          <w:rFonts w:ascii="VNI-Times" w:hAnsi="VNI-Times"/>
          <w:i/>
          <w:sz w:val="24"/>
        </w:rPr>
      </w:pPr>
      <w:r>
        <w:rPr>
          <w:rFonts w:ascii="VNI-Times" w:hAnsi="VNI-Times"/>
          <w:i/>
          <w:sz w:val="24"/>
        </w:rPr>
        <w:t>Giaûi phaân bieät kinh luaät </w:t>
      </w:r>
      <w:r>
        <w:rPr>
          <w:rFonts w:ascii="VNI-Times" w:hAnsi="VNI-Times"/>
          <w:i/>
          <w:sz w:val="24"/>
        </w:rPr>
        <w:t>Vinh hieån cho toäc  </w:t>
      </w:r>
      <w:r>
        <w:rPr>
          <w:rFonts w:ascii="VNI-Times" w:hAnsi="VNI-Times"/>
          <w:i/>
          <w:spacing w:val="2"/>
          <w:sz w:val="24"/>
        </w:rPr>
        <w:t>hoï </w:t>
      </w:r>
      <w:r>
        <w:rPr>
          <w:rFonts w:ascii="VNI-Times" w:hAnsi="VNI-Times"/>
          <w:i/>
          <w:sz w:val="24"/>
        </w:rPr>
        <w:t>Ñuû tieáng lôùn  vi  dieäu Söùc tinh taán khoù</w:t>
      </w:r>
      <w:r>
        <w:rPr>
          <w:rFonts w:ascii="VNI-Times" w:hAnsi="VNI-Times"/>
          <w:i/>
          <w:spacing w:val="43"/>
          <w:sz w:val="24"/>
        </w:rPr>
        <w:t> </w:t>
      </w:r>
      <w:r>
        <w:rPr>
          <w:rFonts w:ascii="VNI-Times" w:hAnsi="VNI-Times"/>
          <w:i/>
          <w:spacing w:val="2"/>
          <w:sz w:val="24"/>
        </w:rPr>
        <w:t>löôøng</w:t>
      </w:r>
    </w:p>
    <w:p>
      <w:pPr>
        <w:spacing w:line="235" w:lineRule="auto" w:before="0"/>
        <w:ind w:left="2967" w:right="2975" w:firstLine="0"/>
        <w:jc w:val="left"/>
        <w:rPr>
          <w:rFonts w:ascii="VNI-Times" w:hAnsi="VNI-Times"/>
          <w:i/>
          <w:sz w:val="24"/>
        </w:rPr>
      </w:pPr>
      <w:r>
        <w:rPr>
          <w:rFonts w:ascii="VNI-Times" w:hAnsi="VNI-Times"/>
          <w:i/>
          <w:w w:val="105"/>
          <w:sz w:val="24"/>
        </w:rPr>
        <w:t>Khoân kheùo laøm luaän giaûi </w:t>
      </w:r>
      <w:r>
        <w:rPr>
          <w:rFonts w:ascii="VNI-Times" w:hAnsi="VNI-Times"/>
          <w:i/>
          <w:w w:val="102"/>
          <w:sz w:val="24"/>
        </w:rPr>
        <w:t>Coù</w:t>
      </w:r>
      <w:r>
        <w:rPr>
          <w:rFonts w:ascii="VNI-Times" w:hAnsi="VNI-Times"/>
          <w:i/>
          <w:sz w:val="24"/>
        </w:rPr>
        <w:t> tha</w:t>
      </w:r>
      <w:r>
        <w:rPr>
          <w:rFonts w:ascii="VNI-Times" w:hAnsi="VNI-Times"/>
          <w:i/>
          <w:w w:val="333"/>
          <w:sz w:val="24"/>
        </w:rPr>
        <w:t>à</w:t>
      </w:r>
      <w:r>
        <w:rPr>
          <w:rFonts w:ascii="VNI-Times" w:hAnsi="VNI-Times"/>
          <w:i/>
          <w:sz w:val="24"/>
        </w:rPr>
        <w:t>n </w:t>
      </w:r>
      <w:r>
        <w:rPr>
          <w:rFonts w:ascii="VNI-Times" w:hAnsi="VNI-Times"/>
          <w:i/>
          <w:w w:val="102"/>
          <w:sz w:val="24"/>
        </w:rPr>
        <w:t>löïc</w:t>
      </w:r>
      <w:r>
        <w:rPr>
          <w:rFonts w:ascii="VNI-Times" w:hAnsi="VNI-Times"/>
          <w:i/>
          <w:sz w:val="24"/>
        </w:rPr>
        <w:t> mau </w:t>
      </w:r>
      <w:r>
        <w:rPr>
          <w:rFonts w:ascii="VNI-Times" w:hAnsi="VNI-Times"/>
          <w:i/>
          <w:w w:val="103"/>
          <w:sz w:val="24"/>
        </w:rPr>
        <w:t>leï</w:t>
      </w:r>
    </w:p>
    <w:p>
      <w:pPr>
        <w:spacing w:line="235" w:lineRule="auto" w:before="0"/>
        <w:ind w:left="2967" w:right="2811" w:firstLine="0"/>
        <w:jc w:val="left"/>
        <w:rPr>
          <w:rFonts w:ascii="VNI-Times" w:hAnsi="VNI-Times"/>
          <w:i/>
          <w:sz w:val="24"/>
        </w:rPr>
      </w:pPr>
      <w:r>
        <w:rPr>
          <w:rFonts w:ascii="VNI-Times" w:hAnsi="VNI-Times"/>
          <w:i/>
          <w:sz w:val="24"/>
        </w:rPr>
        <w:t>Linh </w:t>
      </w:r>
      <w:r>
        <w:rPr>
          <w:rFonts w:ascii="VNI-Times" w:hAnsi="VNI-Times"/>
          <w:i/>
          <w:w w:val="101"/>
          <w:sz w:val="24"/>
        </w:rPr>
        <w:t>thaùp</w:t>
      </w:r>
      <w:r>
        <w:rPr>
          <w:rFonts w:ascii="VNI-Times" w:hAnsi="VNI-Times"/>
          <w:i/>
          <w:sz w:val="24"/>
        </w:rPr>
        <w:t> </w:t>
      </w:r>
      <w:r>
        <w:rPr>
          <w:rFonts w:ascii="VNI-Times" w:hAnsi="VNI-Times"/>
          <w:i/>
          <w:w w:val="102"/>
          <w:sz w:val="24"/>
        </w:rPr>
        <w:t>thoï</w:t>
      </w:r>
      <w:r>
        <w:rPr>
          <w:rFonts w:ascii="VNI-Times" w:hAnsi="VNI-Times"/>
          <w:i/>
          <w:sz w:val="24"/>
        </w:rPr>
        <w:t> thænh tröô</w:t>
      </w:r>
      <w:r>
        <w:rPr>
          <w:rFonts w:ascii="VNI-Times" w:hAnsi="VNI-Times"/>
          <w:i/>
          <w:w w:val="333"/>
          <w:sz w:val="24"/>
        </w:rPr>
        <w:t>ù</w:t>
      </w:r>
      <w:r>
        <w:rPr>
          <w:rFonts w:ascii="VNI-Times" w:hAnsi="VNI-Times"/>
          <w:i/>
          <w:sz w:val="24"/>
        </w:rPr>
        <w:t>c</w:t>
      </w:r>
      <w:r>
        <w:rPr>
          <w:rFonts w:ascii="VNI-Times" w:hAnsi="VNI-Times"/>
          <w:i/>
          <w:sz w:val="24"/>
        </w:rPr>
        <w:t> Noùi thaúng, haønh ñoäng chính Giaùo giôùi cho Taêng, Ni</w:t>
      </w:r>
    </w:p>
    <w:p>
      <w:pPr>
        <w:spacing w:line="235" w:lineRule="auto" w:before="0"/>
        <w:ind w:left="2967" w:right="3178" w:firstLine="0"/>
        <w:jc w:val="left"/>
        <w:rPr>
          <w:rFonts w:ascii="VNI-Times" w:hAnsi="VNI-Times"/>
          <w:i/>
          <w:sz w:val="24"/>
        </w:rPr>
      </w:pPr>
      <w:r>
        <w:rPr>
          <w:rFonts w:ascii="VNI-Times" w:hAnsi="VNI-Times"/>
          <w:i/>
          <w:sz w:val="24"/>
        </w:rPr>
        <w:t>Caùc caên thöôøng aån maät </w:t>
      </w:r>
      <w:r>
        <w:rPr>
          <w:rFonts w:ascii="VNI-Times" w:hAnsi="VNI-Times"/>
          <w:i/>
          <w:sz w:val="24"/>
        </w:rPr>
        <w:t>Luoân giöõ giôùi thanh tònh Thaân theå ít ñau beänh Thöôøng laøm vieäc boá thí Ít noùi thöôøng im laëng Ñaày ñuû tuùc maïng </w:t>
      </w:r>
      <w:r>
        <w:rPr>
          <w:rFonts w:ascii="VNI-Times" w:hAnsi="VNI-Times"/>
          <w:i/>
          <w:spacing w:val="2"/>
          <w:sz w:val="24"/>
        </w:rPr>
        <w:t>trí </w:t>
      </w:r>
      <w:r>
        <w:rPr>
          <w:rFonts w:ascii="VNI-Times" w:hAnsi="VNI-Times"/>
          <w:i/>
          <w:sz w:val="24"/>
        </w:rPr>
        <w:t>Naèm ngoài ñeàu ñaày</w:t>
      </w:r>
      <w:r>
        <w:rPr>
          <w:rFonts w:ascii="VNI-Times" w:hAnsi="VNI-Times"/>
          <w:i/>
          <w:spacing w:val="44"/>
          <w:sz w:val="24"/>
        </w:rPr>
        <w:t> </w:t>
      </w:r>
      <w:r>
        <w:rPr>
          <w:rFonts w:ascii="VNI-Times" w:hAnsi="VNI-Times"/>
          <w:i/>
          <w:spacing w:val="2"/>
          <w:sz w:val="24"/>
        </w:rPr>
        <w:t>ñuû</w:t>
      </w:r>
    </w:p>
    <w:p>
      <w:pPr>
        <w:spacing w:line="235" w:lineRule="auto" w:before="0"/>
        <w:ind w:left="2967" w:right="2975" w:firstLine="0"/>
        <w:jc w:val="left"/>
        <w:rPr>
          <w:rFonts w:ascii="VNI-Times" w:hAnsi="VNI-Times"/>
          <w:i/>
          <w:sz w:val="24"/>
        </w:rPr>
      </w:pPr>
      <w:r>
        <w:rPr>
          <w:rFonts w:ascii="VNI-Times" w:hAnsi="VNI-Times"/>
          <w:i/>
          <w:sz w:val="24"/>
        </w:rPr>
        <w:t>Thöôøng vui soáng nuùi röøng </w:t>
      </w:r>
      <w:r>
        <w:rPr>
          <w:rFonts w:ascii="VNI-Times" w:hAnsi="VNI-Times"/>
          <w:i/>
          <w:sz w:val="24"/>
        </w:rPr>
        <w:t>Ñoaïn phieàn naõo ñaõ sinh Ngaên phieàn naõo chöa hieän Thöôøng nhaäp Tam-ma-ñòa Ñaïi Töø vaø lôïi ích</w:t>
      </w:r>
    </w:p>
    <w:p>
      <w:pPr>
        <w:spacing w:line="235" w:lineRule="auto" w:before="0"/>
        <w:ind w:left="2967" w:right="3178" w:firstLine="0"/>
        <w:jc w:val="left"/>
        <w:rPr>
          <w:rFonts w:ascii="VNI-Times" w:hAnsi="VNI-Times"/>
          <w:i/>
          <w:sz w:val="24"/>
        </w:rPr>
      </w:pPr>
      <w:r>
        <w:rPr>
          <w:rFonts w:ascii="VNI-Times" w:hAnsi="VNI-Times"/>
          <w:i/>
          <w:sz w:val="24"/>
        </w:rPr>
        <w:t>Tröø haún caùc loãi laàm </w:t>
      </w:r>
      <w:r>
        <w:rPr>
          <w:rFonts w:ascii="VNI-Times" w:hAnsi="VNI-Times"/>
          <w:i/>
          <w:sz w:val="24"/>
        </w:rPr>
        <w:t>Loøng Bi ñoaïn voøng  khoå</w:t>
      </w:r>
    </w:p>
    <w:p>
      <w:pPr>
        <w:spacing w:line="235" w:lineRule="auto" w:before="0"/>
        <w:ind w:left="2967" w:right="2666" w:firstLine="0"/>
        <w:jc w:val="left"/>
        <w:rPr>
          <w:rFonts w:ascii="VNI-Times" w:hAnsi="VNI-Times"/>
          <w:i/>
          <w:sz w:val="24"/>
        </w:rPr>
      </w:pPr>
      <w:r>
        <w:rPr>
          <w:rFonts w:ascii="VNI-Times" w:hAnsi="VNI-Times"/>
          <w:i/>
          <w:sz w:val="24"/>
        </w:rPr>
        <w:t>Thöôøng haønh caùc phaùp thieän </w:t>
      </w:r>
      <w:r>
        <w:rPr>
          <w:rFonts w:ascii="VNI-Times" w:hAnsi="VNI-Times"/>
          <w:i/>
          <w:sz w:val="24"/>
        </w:rPr>
        <w:t>Mau tröø töôùng ngaõ</w:t>
      </w:r>
      <w:r>
        <w:rPr>
          <w:rFonts w:ascii="VNI-Times" w:hAnsi="VNI-Times"/>
          <w:i/>
          <w:spacing w:val="36"/>
          <w:sz w:val="24"/>
        </w:rPr>
        <w:t> </w:t>
      </w:r>
      <w:r>
        <w:rPr>
          <w:rFonts w:ascii="VNI-Times" w:hAnsi="VNI-Times"/>
          <w:i/>
          <w:sz w:val="24"/>
        </w:rPr>
        <w:t>maïn</w:t>
      </w:r>
    </w:p>
    <w:p>
      <w:pPr>
        <w:spacing w:line="235" w:lineRule="auto" w:before="0"/>
        <w:ind w:left="2967" w:right="3277" w:firstLine="0"/>
        <w:jc w:val="left"/>
        <w:rPr>
          <w:rFonts w:ascii="VNI-Times" w:hAnsi="VNI-Times"/>
          <w:i/>
          <w:sz w:val="24"/>
        </w:rPr>
      </w:pPr>
      <w:r>
        <w:rPr>
          <w:rFonts w:ascii="VNI-Times" w:hAnsi="VNI-Times"/>
          <w:i/>
          <w:sz w:val="24"/>
        </w:rPr>
        <w:t>Doác ñoaïn tham, saân, si </w:t>
      </w:r>
      <w:r>
        <w:rPr>
          <w:rFonts w:ascii="VNI-Times" w:hAnsi="VNI-Times"/>
          <w:i/>
          <w:sz w:val="24"/>
        </w:rPr>
        <w:t>Caùc lôïi caên thanh tònh Giaûi roõ phaùp nhaân quaû Luoân hoûi lyù  saâu  xa Caùc caên ñeàu thuaän hôïp Ñaày ñuû ñaïi bieän  taøi Hoûi meï nghóa saâu</w:t>
      </w:r>
      <w:r>
        <w:rPr>
          <w:rFonts w:ascii="VNI-Times" w:hAnsi="VNI-Times"/>
          <w:i/>
          <w:spacing w:val="37"/>
          <w:sz w:val="24"/>
        </w:rPr>
        <w:t> </w:t>
      </w:r>
      <w:r>
        <w:rPr>
          <w:rFonts w:ascii="VNI-Times" w:hAnsi="VNI-Times"/>
          <w:i/>
          <w:sz w:val="24"/>
        </w:rPr>
        <w:t>xa</w:t>
      </w:r>
    </w:p>
    <w:p>
      <w:pPr>
        <w:spacing w:line="235" w:lineRule="auto" w:before="0"/>
        <w:ind w:left="2967" w:right="3178" w:firstLine="0"/>
        <w:jc w:val="left"/>
        <w:rPr>
          <w:rFonts w:ascii="VNI-Times" w:hAnsi="VNI-Times"/>
          <w:i/>
          <w:sz w:val="24"/>
        </w:rPr>
      </w:pPr>
      <w:r>
        <w:rPr>
          <w:rFonts w:ascii="VNI-Times" w:hAnsi="VNI-Times"/>
          <w:i/>
          <w:sz w:val="24"/>
        </w:rPr>
        <w:t>Trình baøy ñeàu chaân thaät </w:t>
      </w:r>
      <w:r>
        <w:rPr>
          <w:rFonts w:ascii="VNI-Times" w:hAnsi="VNI-Times"/>
          <w:i/>
          <w:sz w:val="24"/>
        </w:rPr>
        <w:t>Kheùo keát taäp keä tuïng Ñaày ñuû söùc nhaãn</w:t>
      </w:r>
      <w:r>
        <w:rPr>
          <w:rFonts w:ascii="VNI-Times" w:hAnsi="VNI-Times"/>
          <w:i/>
          <w:spacing w:val="45"/>
          <w:sz w:val="24"/>
        </w:rPr>
        <w:t> </w:t>
      </w:r>
      <w:r>
        <w:rPr>
          <w:rFonts w:ascii="VNI-Times" w:hAnsi="VNI-Times"/>
          <w:i/>
          <w:sz w:val="24"/>
        </w:rPr>
        <w:t>nhuïc</w:t>
      </w:r>
    </w:p>
    <w:p>
      <w:pPr>
        <w:spacing w:after="0" w:line="235" w:lineRule="auto"/>
        <w:jc w:val="left"/>
        <w:rPr>
          <w:rFonts w:ascii="VNI-Times" w:hAnsi="VNI-Times"/>
          <w:sz w:val="24"/>
        </w:rPr>
        <w:sectPr>
          <w:pgSz w:w="11910" w:h="16840"/>
          <w:pgMar w:header="794" w:footer="0" w:top="1100" w:bottom="280" w:left="1680" w:right="1680"/>
        </w:sectPr>
      </w:pPr>
    </w:p>
    <w:p>
      <w:pPr>
        <w:pStyle w:val="BodyText"/>
        <w:spacing w:before="1"/>
        <w:rPr>
          <w:rFonts w:ascii="VNI-Times"/>
          <w:i/>
          <w:sz w:val="15"/>
        </w:rPr>
      </w:pPr>
    </w:p>
    <w:p>
      <w:pPr>
        <w:spacing w:line="235" w:lineRule="auto" w:before="105"/>
        <w:ind w:left="3025" w:right="3079" w:firstLine="0"/>
        <w:jc w:val="left"/>
        <w:rPr>
          <w:rFonts w:ascii="VNI-Times" w:hAnsi="VNI-Times"/>
          <w:i/>
          <w:sz w:val="24"/>
        </w:rPr>
      </w:pPr>
      <w:r>
        <w:rPr>
          <w:rFonts w:ascii="VNI-Times" w:hAnsi="VNI-Times"/>
          <w:i/>
          <w:w w:val="105"/>
          <w:sz w:val="24"/>
        </w:rPr>
        <w:t>Thaáu ñaït ñöôïc baûn thaân </w:t>
      </w:r>
      <w:r>
        <w:rPr>
          <w:rFonts w:ascii="VNI-Times" w:hAnsi="VNI-Times"/>
          <w:i/>
          <w:sz w:val="24"/>
        </w:rPr>
        <w:t>Xem töô</w:t>
      </w:r>
      <w:r>
        <w:rPr>
          <w:rFonts w:ascii="VNI-Times" w:hAnsi="VNI-Times"/>
          <w:i/>
          <w:w w:val="333"/>
          <w:sz w:val="24"/>
        </w:rPr>
        <w:t>ù</w:t>
      </w:r>
      <w:r>
        <w:rPr>
          <w:rFonts w:ascii="VNI-Times" w:hAnsi="VNI-Times"/>
          <w:i/>
          <w:sz w:val="24"/>
        </w:rPr>
        <w:t>ng </w:t>
      </w:r>
      <w:r>
        <w:rPr>
          <w:rFonts w:ascii="VNI-Times" w:hAnsi="VNI-Times"/>
          <w:i/>
          <w:w w:val="102"/>
          <w:sz w:val="24"/>
        </w:rPr>
        <w:t>taát</w:t>
      </w:r>
      <w:r>
        <w:rPr>
          <w:rFonts w:ascii="VNI-Times" w:hAnsi="VNI-Times"/>
          <w:i/>
          <w:sz w:val="24"/>
        </w:rPr>
        <w:t> bi</w:t>
      </w:r>
      <w:r>
        <w:rPr>
          <w:rFonts w:ascii="VNI-Times" w:hAnsi="VNI-Times"/>
          <w:i/>
          <w:w w:val="106"/>
          <w:sz w:val="24"/>
        </w:rPr>
        <w:t>eá</w:t>
      </w:r>
      <w:r>
        <w:rPr>
          <w:rFonts w:ascii="VNI-Times" w:hAnsi="VNI-Times"/>
          <w:i/>
          <w:sz w:val="24"/>
        </w:rPr>
        <w:t>t ro</w:t>
      </w:r>
      <w:r>
        <w:rPr>
          <w:rFonts w:ascii="VNI-Times" w:hAnsi="VNI-Times"/>
          <w:i/>
          <w:w w:val="333"/>
          <w:sz w:val="24"/>
        </w:rPr>
        <w:t>õ </w:t>
      </w:r>
      <w:r>
        <w:rPr>
          <w:rFonts w:ascii="VNI-Times" w:hAnsi="VNI-Times"/>
          <w:i/>
          <w:w w:val="105"/>
          <w:sz w:val="24"/>
        </w:rPr>
        <w:t>Ñuû nhaãn nhuïc hoan hyû YÙ muoán thöôøng töï taïi</w:t>
      </w:r>
    </w:p>
    <w:p>
      <w:pPr>
        <w:spacing w:line="235" w:lineRule="auto" w:before="0"/>
        <w:ind w:left="3025" w:right="2738" w:firstLine="0"/>
        <w:jc w:val="left"/>
        <w:rPr>
          <w:rFonts w:ascii="VNI-Times" w:hAnsi="VNI-Times"/>
          <w:i/>
          <w:sz w:val="24"/>
        </w:rPr>
      </w:pPr>
      <w:r>
        <w:rPr>
          <w:rFonts w:ascii="VNI-Times" w:hAnsi="VNI-Times"/>
          <w:i/>
          <w:sz w:val="24"/>
        </w:rPr>
        <w:t>Thaâm nhaäp cöûa dieäu phaùp </w:t>
      </w:r>
      <w:r>
        <w:rPr>
          <w:rFonts w:ascii="VNI-Times" w:hAnsi="VNI-Times"/>
          <w:i/>
          <w:sz w:val="24"/>
        </w:rPr>
        <w:t>Kheùo duøng tueä giaûi taâm Thuyeát roäng phaùp vi dieäu Dieãn phaùp theo thöù lôùp Giaûng roäng phaùp khoâng meät Luoân ñaày ñuû  hoan  hyû Chöùng trí tueä  giaûi  </w:t>
      </w:r>
      <w:r>
        <w:rPr>
          <w:rFonts w:ascii="VNI-Times" w:hAnsi="VNI-Times"/>
          <w:i/>
          <w:spacing w:val="2"/>
          <w:sz w:val="24"/>
        </w:rPr>
        <w:t>thoaùt </w:t>
      </w:r>
      <w:r>
        <w:rPr>
          <w:rFonts w:ascii="VNI-Times" w:hAnsi="VNI-Times"/>
          <w:i/>
          <w:sz w:val="24"/>
        </w:rPr>
        <w:t>Ñaït ñònh tueä giaûi</w:t>
      </w:r>
      <w:r>
        <w:rPr>
          <w:rFonts w:ascii="VNI-Times" w:hAnsi="VNI-Times"/>
          <w:i/>
          <w:spacing w:val="28"/>
          <w:sz w:val="24"/>
        </w:rPr>
        <w:t> </w:t>
      </w:r>
      <w:r>
        <w:rPr>
          <w:rFonts w:ascii="VNI-Times" w:hAnsi="VNI-Times"/>
          <w:i/>
          <w:spacing w:val="2"/>
          <w:sz w:val="24"/>
        </w:rPr>
        <w:t>thoaùt</w:t>
      </w:r>
    </w:p>
    <w:p>
      <w:pPr>
        <w:spacing w:line="235" w:lineRule="auto" w:before="0"/>
        <w:ind w:left="3025" w:right="2882" w:firstLine="0"/>
        <w:jc w:val="left"/>
        <w:rPr>
          <w:rFonts w:ascii="VNI-Times" w:hAnsi="VNI-Times"/>
          <w:i/>
          <w:sz w:val="24"/>
        </w:rPr>
      </w:pPr>
      <w:r>
        <w:rPr>
          <w:rFonts w:ascii="VNI-Times" w:hAnsi="VNI-Times"/>
          <w:i/>
          <w:sz w:val="24"/>
        </w:rPr>
        <w:t>Ñaõ tröø saïch tham duïc </w:t>
      </w:r>
      <w:r>
        <w:rPr>
          <w:rFonts w:ascii="VNI-Times" w:hAnsi="VNI-Times"/>
          <w:i/>
          <w:sz w:val="24"/>
        </w:rPr>
        <w:t>Thaâm nhaäp giaûi thoaùt moân Thoâng toû, töï tín</w:t>
      </w:r>
      <w:r>
        <w:rPr>
          <w:rFonts w:ascii="VNI-Times" w:hAnsi="VNI-Times"/>
          <w:i/>
          <w:spacing w:val="28"/>
          <w:sz w:val="24"/>
        </w:rPr>
        <w:t> </w:t>
      </w:r>
      <w:r>
        <w:rPr>
          <w:rFonts w:ascii="VNI-Times" w:hAnsi="VNI-Times"/>
          <w:i/>
          <w:sz w:val="24"/>
        </w:rPr>
        <w:t>giaûi</w:t>
      </w:r>
    </w:p>
    <w:p>
      <w:pPr>
        <w:spacing w:line="235" w:lineRule="auto" w:before="0"/>
        <w:ind w:left="3025" w:right="2970" w:firstLine="0"/>
        <w:jc w:val="left"/>
        <w:rPr>
          <w:rFonts w:ascii="VNI-Times" w:hAnsi="VNI-Times"/>
          <w:i/>
          <w:sz w:val="24"/>
        </w:rPr>
      </w:pPr>
      <w:r>
        <w:rPr>
          <w:rFonts w:ascii="VNI-Times" w:hAnsi="VNI-Times"/>
          <w:i/>
          <w:w w:val="105"/>
          <w:sz w:val="24"/>
        </w:rPr>
        <w:t>Toái thaéng trong theá gian </w:t>
      </w:r>
      <w:r>
        <w:rPr>
          <w:rFonts w:ascii="VNI-Times" w:hAnsi="VNI-Times"/>
          <w:i/>
          <w:w w:val="105"/>
          <w:sz w:val="24"/>
        </w:rPr>
        <w:t>Phaù ñöôïc ngoaïi ñaïo</w:t>
      </w:r>
      <w:r>
        <w:rPr>
          <w:rFonts w:ascii="VNI-Times" w:hAnsi="VNI-Times"/>
          <w:i/>
          <w:spacing w:val="-45"/>
          <w:w w:val="105"/>
          <w:sz w:val="24"/>
        </w:rPr>
        <w:t> </w:t>
      </w:r>
      <w:r>
        <w:rPr>
          <w:rFonts w:ascii="VNI-Times" w:hAnsi="VNI-Times"/>
          <w:i/>
          <w:w w:val="105"/>
          <w:sz w:val="24"/>
        </w:rPr>
        <w:t>luaän Khai hoùa heát ngu si Thöôøng</w:t>
      </w:r>
      <w:r>
        <w:rPr>
          <w:rFonts w:ascii="VNI-Times" w:hAnsi="VNI-Times"/>
          <w:i/>
          <w:spacing w:val="-14"/>
          <w:w w:val="105"/>
          <w:sz w:val="24"/>
        </w:rPr>
        <w:t> </w:t>
      </w:r>
      <w:r>
        <w:rPr>
          <w:rFonts w:ascii="VNI-Times" w:hAnsi="VNI-Times"/>
          <w:i/>
          <w:w w:val="105"/>
          <w:sz w:val="24"/>
        </w:rPr>
        <w:t>quaù</w:t>
      </w:r>
      <w:r>
        <w:rPr>
          <w:rFonts w:ascii="VNI-Times" w:hAnsi="VNI-Times"/>
          <w:i/>
          <w:spacing w:val="-13"/>
          <w:w w:val="105"/>
          <w:sz w:val="24"/>
        </w:rPr>
        <w:t> </w:t>
      </w:r>
      <w:r>
        <w:rPr>
          <w:rFonts w:ascii="VNI-Times" w:hAnsi="VNI-Times"/>
          <w:i/>
          <w:w w:val="105"/>
          <w:sz w:val="24"/>
        </w:rPr>
        <w:t>caùc</w:t>
      </w:r>
      <w:r>
        <w:rPr>
          <w:rFonts w:ascii="VNI-Times" w:hAnsi="VNI-Times"/>
          <w:i/>
          <w:spacing w:val="-13"/>
          <w:w w:val="105"/>
          <w:sz w:val="24"/>
        </w:rPr>
        <w:t> </w:t>
      </w:r>
      <w:r>
        <w:rPr>
          <w:rFonts w:ascii="VNI-Times" w:hAnsi="VNI-Times"/>
          <w:i/>
          <w:w w:val="105"/>
          <w:sz w:val="24"/>
        </w:rPr>
        <w:t>ma</w:t>
      </w:r>
      <w:r>
        <w:rPr>
          <w:rFonts w:ascii="VNI-Times" w:hAnsi="VNI-Times"/>
          <w:i/>
          <w:spacing w:val="-13"/>
          <w:w w:val="105"/>
          <w:sz w:val="24"/>
        </w:rPr>
        <w:t> </w:t>
      </w:r>
      <w:r>
        <w:rPr>
          <w:rFonts w:ascii="VNI-Times" w:hAnsi="VNI-Times"/>
          <w:i/>
          <w:w w:val="105"/>
          <w:sz w:val="24"/>
        </w:rPr>
        <w:t>quaân </w:t>
      </w:r>
      <w:r>
        <w:rPr>
          <w:rFonts w:ascii="VNI-Times" w:hAnsi="VNI-Times"/>
          <w:i/>
          <w:spacing w:val="1"/>
          <w:w w:val="101"/>
          <w:sz w:val="24"/>
        </w:rPr>
        <w:t>Xuaá</w:t>
      </w:r>
      <w:r>
        <w:rPr>
          <w:rFonts w:ascii="VNI-Times" w:hAnsi="VNI-Times"/>
          <w:i/>
          <w:w w:val="101"/>
          <w:sz w:val="24"/>
        </w:rPr>
        <w:t>t</w:t>
      </w:r>
      <w:r>
        <w:rPr>
          <w:rFonts w:ascii="VNI-Times" w:hAnsi="VNI-Times"/>
          <w:i/>
          <w:spacing w:val="4"/>
          <w:sz w:val="24"/>
        </w:rPr>
        <w:t> </w:t>
      </w:r>
      <w:r>
        <w:rPr>
          <w:rFonts w:ascii="VNI-Times" w:hAnsi="VNI-Times"/>
          <w:i/>
          <w:spacing w:val="1"/>
          <w:sz w:val="24"/>
        </w:rPr>
        <w:t>gi</w:t>
      </w:r>
      <w:r>
        <w:rPr>
          <w:rFonts w:ascii="VNI-Times" w:hAnsi="VNI-Times"/>
          <w:i/>
          <w:sz w:val="24"/>
        </w:rPr>
        <w:t>a</w:t>
      </w:r>
      <w:r>
        <w:rPr>
          <w:rFonts w:ascii="VNI-Times" w:hAnsi="VNI-Times"/>
          <w:i/>
          <w:spacing w:val="4"/>
          <w:sz w:val="24"/>
        </w:rPr>
        <w:t> </w:t>
      </w:r>
      <w:r>
        <w:rPr>
          <w:rFonts w:ascii="VNI-Times" w:hAnsi="VNI-Times"/>
          <w:i/>
          <w:spacing w:val="1"/>
          <w:sz w:val="24"/>
        </w:rPr>
        <w:t>x</w:t>
      </w:r>
      <w:r>
        <w:rPr>
          <w:rFonts w:ascii="VNI-Times" w:hAnsi="VNI-Times"/>
          <w:i/>
          <w:spacing w:val="2"/>
          <w:sz w:val="24"/>
        </w:rPr>
        <w:t>a</w:t>
      </w:r>
      <w:r>
        <w:rPr>
          <w:rFonts w:ascii="VNI-Times" w:hAnsi="VNI-Times"/>
          <w:i/>
          <w:w w:val="363"/>
          <w:sz w:val="24"/>
        </w:rPr>
        <w:t>û</w:t>
      </w:r>
      <w:r>
        <w:rPr>
          <w:rFonts w:ascii="VNI-Times" w:hAnsi="VNI-Times"/>
          <w:i/>
          <w:spacing w:val="3"/>
          <w:sz w:val="24"/>
        </w:rPr>
        <w:t> </w:t>
      </w:r>
      <w:r>
        <w:rPr>
          <w:rFonts w:ascii="VNI-Times" w:hAnsi="VNI-Times"/>
          <w:i/>
          <w:spacing w:val="1"/>
          <w:w w:val="101"/>
          <w:sz w:val="24"/>
        </w:rPr>
        <w:t>kho</w:t>
      </w:r>
      <w:r>
        <w:rPr>
          <w:rFonts w:ascii="VNI-Times" w:hAnsi="VNI-Times"/>
          <w:i/>
          <w:w w:val="101"/>
          <w:sz w:val="24"/>
        </w:rPr>
        <w:t>å</w:t>
      </w:r>
      <w:r>
        <w:rPr>
          <w:rFonts w:ascii="VNI-Times" w:hAnsi="VNI-Times"/>
          <w:i/>
          <w:spacing w:val="3"/>
          <w:sz w:val="24"/>
        </w:rPr>
        <w:t> </w:t>
      </w:r>
      <w:r>
        <w:rPr>
          <w:rFonts w:ascii="VNI-Times" w:hAnsi="VNI-Times"/>
          <w:i/>
          <w:spacing w:val="1"/>
          <w:w w:val="101"/>
          <w:sz w:val="24"/>
        </w:rPr>
        <w:t>naõo</w:t>
      </w:r>
    </w:p>
    <w:p>
      <w:pPr>
        <w:spacing w:line="235" w:lineRule="auto" w:before="0"/>
        <w:ind w:left="3025" w:right="3272" w:firstLine="0"/>
        <w:jc w:val="left"/>
        <w:rPr>
          <w:rFonts w:ascii="VNI-Times" w:hAnsi="VNI-Times"/>
          <w:i/>
          <w:sz w:val="24"/>
        </w:rPr>
      </w:pPr>
      <w:r>
        <w:rPr>
          <w:rFonts w:ascii="VNI-Times" w:hAnsi="VNI-Times"/>
          <w:i/>
          <w:sz w:val="24"/>
        </w:rPr>
        <w:t>Trí thanh tònh ít traàn </w:t>
      </w:r>
      <w:r>
        <w:rPr>
          <w:rFonts w:ascii="VNI-Times" w:hAnsi="VNI-Times"/>
          <w:i/>
          <w:sz w:val="24"/>
        </w:rPr>
        <w:t>Ñuû caùc caên vieân maõn</w:t>
      </w:r>
    </w:p>
    <w:p>
      <w:pPr>
        <w:spacing w:line="235" w:lineRule="auto" w:before="0"/>
        <w:ind w:left="3025" w:right="2830" w:firstLine="0"/>
        <w:jc w:val="left"/>
        <w:rPr>
          <w:rFonts w:ascii="VNI-Times" w:hAnsi="VNI-Times"/>
          <w:i/>
          <w:sz w:val="24"/>
        </w:rPr>
      </w:pPr>
      <w:r>
        <w:rPr>
          <w:rFonts w:ascii="VNI-Times" w:hAnsi="VNI-Times"/>
          <w:i/>
          <w:sz w:val="24"/>
        </w:rPr>
        <w:t>Hieåu phaùp khoâng, baát nhò </w:t>
      </w:r>
      <w:r>
        <w:rPr>
          <w:rFonts w:ascii="VNI-Times" w:hAnsi="VNI-Times"/>
          <w:i/>
          <w:sz w:val="24"/>
        </w:rPr>
        <w:t>Ñaéc ñuû söùc thaàn thoâng Quaùn thoâng taùm giaûi thoaùt Vui nhaän y dieäu saéc</w:t>
      </w:r>
    </w:p>
    <w:p>
      <w:pPr>
        <w:spacing w:line="297" w:lineRule="exact" w:before="0"/>
        <w:ind w:left="3025" w:right="0" w:firstLine="0"/>
        <w:jc w:val="left"/>
        <w:rPr>
          <w:rFonts w:ascii="VNI-Times" w:hAnsi="VNI-Times"/>
          <w:i/>
          <w:sz w:val="24"/>
        </w:rPr>
      </w:pPr>
      <w:r>
        <w:rPr>
          <w:rFonts w:ascii="VNI-Times" w:hAnsi="VNI-Times"/>
          <w:i/>
          <w:sz w:val="24"/>
        </w:rPr>
        <w:t>Coù quyeán thuoäc to lôùn</w:t>
      </w:r>
    </w:p>
    <w:p>
      <w:pPr>
        <w:spacing w:line="235" w:lineRule="auto" w:before="0"/>
        <w:ind w:left="3025" w:right="2666" w:firstLine="0"/>
        <w:jc w:val="left"/>
        <w:rPr>
          <w:rFonts w:ascii="VNI-Times" w:hAnsi="VNI-Times"/>
          <w:i/>
          <w:sz w:val="24"/>
        </w:rPr>
      </w:pPr>
      <w:r>
        <w:rPr>
          <w:rFonts w:ascii="VNI-Times" w:hAnsi="VNI-Times"/>
          <w:i/>
          <w:sz w:val="24"/>
        </w:rPr>
        <w:t>Nhaän trôøi ngöôøi cuùng döôøng </w:t>
      </w:r>
      <w:r>
        <w:rPr>
          <w:rFonts w:ascii="VNI-Times" w:hAnsi="VNI-Times"/>
          <w:i/>
          <w:sz w:val="24"/>
        </w:rPr>
        <w:t>Vì loøng tin xuaát gia</w:t>
      </w:r>
    </w:p>
    <w:p>
      <w:pPr>
        <w:spacing w:line="235" w:lineRule="auto" w:before="0"/>
        <w:ind w:left="3025" w:right="2439" w:firstLine="0"/>
        <w:jc w:val="left"/>
        <w:rPr>
          <w:rFonts w:ascii="VNI-Times" w:hAnsi="VNI-Times"/>
          <w:i/>
          <w:sz w:val="24"/>
        </w:rPr>
      </w:pPr>
      <w:r>
        <w:rPr>
          <w:rFonts w:ascii="VNI-Times" w:hAnsi="VNI-Times"/>
          <w:i/>
          <w:sz w:val="24"/>
        </w:rPr>
        <w:t>Thöôøng haønh haïnh bình ñaúng </w:t>
      </w:r>
      <w:r>
        <w:rPr>
          <w:rFonts w:ascii="VNI-Times" w:hAnsi="VNI-Times"/>
          <w:i/>
          <w:sz w:val="24"/>
        </w:rPr>
        <w:t>Chaùn ñôøi, vui xuaát gia</w:t>
      </w:r>
    </w:p>
    <w:p>
      <w:pPr>
        <w:spacing w:line="235" w:lineRule="auto" w:before="0"/>
        <w:ind w:left="3025" w:right="2905" w:firstLine="0"/>
        <w:jc w:val="left"/>
        <w:rPr>
          <w:rFonts w:ascii="VNI-Times" w:hAnsi="VNI-Times"/>
          <w:i/>
          <w:sz w:val="24"/>
        </w:rPr>
      </w:pPr>
      <w:r>
        <w:rPr>
          <w:rFonts w:ascii="VNI-Times" w:hAnsi="VNI-Times"/>
          <w:i/>
          <w:sz w:val="24"/>
        </w:rPr>
        <w:t>Raát nhaøm khoå luaân hoài </w:t>
      </w:r>
      <w:r>
        <w:rPr>
          <w:rFonts w:ascii="VNI-Times" w:hAnsi="VNI-Times"/>
          <w:i/>
          <w:sz w:val="24"/>
        </w:rPr>
        <w:t>Thöôøng haønh taâm tòch tónh Ñuû thieåu phaàn bieän taøi Sinh hoaït thöôøng yeân</w:t>
      </w:r>
      <w:r>
        <w:rPr>
          <w:rFonts w:ascii="VNI-Times" w:hAnsi="VNI-Times"/>
          <w:i/>
          <w:spacing w:val="55"/>
          <w:sz w:val="24"/>
        </w:rPr>
        <w:t> </w:t>
      </w:r>
      <w:r>
        <w:rPr>
          <w:rFonts w:ascii="VNI-Times" w:hAnsi="VNI-Times"/>
          <w:i/>
          <w:sz w:val="24"/>
        </w:rPr>
        <w:t>tònh</w:t>
      </w:r>
    </w:p>
    <w:p>
      <w:pPr>
        <w:pStyle w:val="BodyText"/>
        <w:spacing w:before="0"/>
        <w:rPr>
          <w:rFonts w:ascii="VNI-Times"/>
          <w:i/>
          <w:sz w:val="20"/>
        </w:rPr>
      </w:pPr>
    </w:p>
    <w:p>
      <w:pPr>
        <w:pStyle w:val="BodyText"/>
        <w:spacing w:before="0"/>
        <w:rPr>
          <w:rFonts w:ascii="VNI-Times"/>
          <w:i/>
          <w:sz w:val="20"/>
        </w:rPr>
      </w:pPr>
    </w:p>
    <w:p>
      <w:pPr>
        <w:pStyle w:val="BodyText"/>
        <w:spacing w:before="12"/>
        <w:rPr>
          <w:rFonts w:ascii="VNI-Times"/>
          <w:i/>
          <w:sz w:val="22"/>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9"/>
        <w:rPr>
          <w:rFonts w:ascii="Times New Roman"/>
          <w:sz w:val="16"/>
        </w:rPr>
      </w:pPr>
    </w:p>
    <w:p>
      <w:pPr>
        <w:spacing w:line="235" w:lineRule="auto" w:before="105"/>
        <w:ind w:left="2967" w:right="2975" w:firstLine="0"/>
        <w:jc w:val="left"/>
        <w:rPr>
          <w:rFonts w:ascii="VNI-Times" w:hAnsi="VNI-Times"/>
          <w:i/>
          <w:sz w:val="24"/>
        </w:rPr>
      </w:pPr>
      <w:r>
        <w:rPr>
          <w:rFonts w:ascii="VNI-Times" w:hAnsi="VNI-Times"/>
          <w:i/>
          <w:sz w:val="24"/>
        </w:rPr>
        <w:t>Haïnh giaûi thoaùt raát saâu </w:t>
      </w:r>
      <w:r>
        <w:rPr>
          <w:rFonts w:ascii="VNI-Times" w:hAnsi="VNI-Times"/>
          <w:i/>
          <w:sz w:val="24"/>
        </w:rPr>
        <w:t>Thanh tònh cho ngöôøi ngu Ñuû coâng ñöùc nhö vaäy.</w:t>
      </w:r>
    </w:p>
    <w:p>
      <w:pPr>
        <w:spacing w:line="305" w:lineRule="exact" w:before="0"/>
        <w:ind w:left="2967" w:right="0" w:firstLine="0"/>
        <w:jc w:val="left"/>
        <w:rPr>
          <w:rFonts w:ascii="VNI-Times" w:hAnsi="VNI-Times"/>
          <w:i/>
          <w:sz w:val="24"/>
        </w:rPr>
      </w:pPr>
      <w:r>
        <w:rPr>
          <w:rFonts w:ascii="VNI-Times" w:hAnsi="VNI-Times"/>
          <w:i/>
          <w:sz w:val="24"/>
        </w:rPr>
        <w:t>Neân goïi A-la-haùn.</w:t>
      </w:r>
    </w:p>
    <w:p>
      <w:pPr>
        <w:pStyle w:val="BodyText"/>
        <w:spacing w:before="68"/>
        <w:ind w:left="1267"/>
        <w:jc w:val="both"/>
      </w:pPr>
      <w:r>
        <w:rPr/>
        <w:t>Theá Toân noùi keä xong, baûo caùc Bí-soâ:</w:t>
      </w:r>
    </w:p>
    <w:p>
      <w:pPr>
        <w:pStyle w:val="BodyText"/>
        <w:spacing w:before="33"/>
        <w:ind w:left="699" w:right="754" w:firstLine="567"/>
        <w:jc w:val="both"/>
      </w:pPr>
      <w:r>
        <w:rPr/>
        <w:t>–Trong chuùng naøy, coù möôøi vò laø ñaïi Thanh vaên. Nay Ta seõ noùi, caùc oâng haõy laéng nghe.</w:t>
      </w:r>
    </w:p>
    <w:p>
      <w:pPr>
        <w:pStyle w:val="BodyText"/>
        <w:ind w:left="699" w:right="752" w:firstLine="567"/>
        <w:jc w:val="both"/>
      </w:pPr>
      <w:r>
        <w:rPr/>
        <w:t>Ñoù laø Bí-soâ Kieàu-traàn-nhö, Bí-soâ Ca-chieân-dieân, Bí-soâ Phuù- laâu-na, Bí-soâ Baït-caâu-la, Bí-soâ Ly-baø-ña, Bí-soâ Öông-quaät-ma-la, Bí-soâ Da-thaâu-na, Bí-soâ Toâ-nhaõ-ña, Bí-soâ Coå-chæ-yeát-lan-noâ, Bí-soâ Pheä-xaù-ly. Möôøi ñaïi Thanh vaên naøy laø baäc Thöôïng thuû trong chuùng Thanh vaên.</w:t>
      </w:r>
    </w:p>
    <w:p>
      <w:pPr>
        <w:pStyle w:val="BodyText"/>
        <w:spacing w:before="35"/>
        <w:ind w:left="1267"/>
        <w:jc w:val="both"/>
      </w:pPr>
      <w:r>
        <w:rPr/>
        <w:t>Theá Toân laïi baûo caùc Bí-soâ:</w:t>
      </w:r>
    </w:p>
    <w:p>
      <w:pPr>
        <w:pStyle w:val="BodyText"/>
        <w:spacing w:before="33"/>
        <w:ind w:left="699" w:right="753" w:firstLine="567"/>
        <w:jc w:val="both"/>
      </w:pPr>
      <w:r>
        <w:rPr/>
        <w:t>–Nay Ta taùn döông caùc ñaïi Thanh vaên Bí-soâ-ni, tu haønh ñaït ñöùc ñoä ôû quaû vò cuûa mình. Trong caùc Bí-soâ-ni cuûa ta, coù ñaïi Thanh vaên Bí-soâ-ni, töø boû vöông toäc xuaát gia ñaõ laâu, uy nghi thanh tònh, thöôøng   tu phaïm haïnh laø Bí-soâ-ni Ma-ha</w:t>
      </w:r>
      <w:r>
        <w:rPr>
          <w:spacing w:val="30"/>
        </w:rPr>
        <w:t> </w:t>
      </w:r>
      <w:r>
        <w:rPr/>
        <w:t>Ba-xaø-ba-ñeà.</w:t>
      </w:r>
    </w:p>
    <w:p>
      <w:pPr>
        <w:pStyle w:val="BodyText"/>
        <w:ind w:left="1267"/>
        <w:jc w:val="both"/>
      </w:pPr>
      <w:r>
        <w:rPr/>
        <w:t>Thieåu duïc, tri tuùc, haønh haïnh Ñaàu-ñaø laø Bí-soâ-ni Baùt-thaùt-taû-</w:t>
      </w:r>
    </w:p>
    <w:p>
      <w:pPr>
        <w:spacing w:after="0"/>
        <w:jc w:val="both"/>
        <w:sectPr>
          <w:pgSz w:w="11910" w:h="16840"/>
          <w:pgMar w:header="794" w:footer="0" w:top="1100" w:bottom="280" w:left="1680" w:right="1680"/>
        </w:sectPr>
      </w:pPr>
    </w:p>
    <w:p>
      <w:pPr>
        <w:pStyle w:val="BodyText"/>
        <w:spacing w:before="1"/>
        <w:ind w:left="699"/>
      </w:pPr>
      <w:r>
        <w:rPr/>
        <w:t>ra.</w:t>
      </w:r>
    </w:p>
    <w:p>
      <w:pPr>
        <w:pStyle w:val="BodyText"/>
        <w:spacing w:before="0"/>
        <w:rPr>
          <w:sz w:val="30"/>
        </w:rPr>
      </w:pPr>
    </w:p>
    <w:p>
      <w:pPr>
        <w:pStyle w:val="BodyText"/>
        <w:spacing w:before="2"/>
        <w:rPr>
          <w:sz w:val="23"/>
        </w:rPr>
      </w:pPr>
    </w:p>
    <w:p>
      <w:pPr>
        <w:pStyle w:val="BodyText"/>
        <w:spacing w:before="0"/>
        <w:ind w:left="699"/>
      </w:pPr>
      <w:r>
        <w:rPr/>
        <w:t>Saéc.</w:t>
      </w:r>
    </w:p>
    <w:p>
      <w:pPr>
        <w:pStyle w:val="BodyText"/>
        <w:spacing w:before="7"/>
        <w:rPr>
          <w:sz w:val="26"/>
        </w:rPr>
      </w:pPr>
      <w:r>
        <w:rPr/>
        <w:br w:type="column"/>
      </w:r>
      <w:r>
        <w:rPr>
          <w:sz w:val="26"/>
        </w:rPr>
      </w:r>
    </w:p>
    <w:p>
      <w:pPr>
        <w:pStyle w:val="BodyText"/>
        <w:spacing w:line="266" w:lineRule="auto" w:before="1"/>
        <w:ind w:left="77" w:right="771"/>
      </w:pPr>
      <w:r>
        <w:rPr/>
        <w:t>Trí tueä saâu roäng, coù ñaïi bieän taøi laø Bí-soâ-ni Thieän Töôùng. </w:t>
      </w:r>
      <w:r>
        <w:rPr>
          <w:spacing w:val="2"/>
        </w:rPr>
        <w:t>Thöôøng</w:t>
      </w:r>
      <w:r>
        <w:rPr>
          <w:spacing w:val="48"/>
        </w:rPr>
        <w:t> </w:t>
      </w:r>
      <w:r>
        <w:rPr>
          <w:spacing w:val="2"/>
        </w:rPr>
        <w:t>haønh</w:t>
      </w:r>
      <w:r>
        <w:rPr>
          <w:spacing w:val="48"/>
        </w:rPr>
        <w:t> </w:t>
      </w:r>
      <w:r>
        <w:rPr>
          <w:spacing w:val="2"/>
        </w:rPr>
        <w:t>thieän,</w:t>
      </w:r>
      <w:r>
        <w:rPr>
          <w:spacing w:val="48"/>
        </w:rPr>
        <w:t> </w:t>
      </w:r>
      <w:r>
        <w:rPr/>
        <w:t>uy</w:t>
      </w:r>
      <w:r>
        <w:rPr>
          <w:spacing w:val="48"/>
        </w:rPr>
        <w:t> </w:t>
      </w:r>
      <w:r>
        <w:rPr>
          <w:spacing w:val="2"/>
        </w:rPr>
        <w:t>ñöùc</w:t>
      </w:r>
      <w:r>
        <w:rPr>
          <w:spacing w:val="48"/>
        </w:rPr>
        <w:t> </w:t>
      </w:r>
      <w:r>
        <w:rPr>
          <w:spacing w:val="2"/>
        </w:rPr>
        <w:t>khoâng</w:t>
      </w:r>
      <w:r>
        <w:rPr>
          <w:spacing w:val="48"/>
        </w:rPr>
        <w:t> </w:t>
      </w:r>
      <w:r>
        <w:rPr>
          <w:spacing w:val="2"/>
        </w:rPr>
        <w:t>ñoåi</w:t>
      </w:r>
      <w:r>
        <w:rPr>
          <w:spacing w:val="48"/>
        </w:rPr>
        <w:t> </w:t>
      </w:r>
      <w:r>
        <w:rPr>
          <w:spacing w:val="2"/>
        </w:rPr>
        <w:t>laø</w:t>
      </w:r>
      <w:r>
        <w:rPr>
          <w:spacing w:val="48"/>
        </w:rPr>
        <w:t> </w:t>
      </w:r>
      <w:r>
        <w:rPr>
          <w:spacing w:val="2"/>
        </w:rPr>
        <w:t>Bí-soâ-ni</w:t>
      </w:r>
      <w:r>
        <w:rPr>
          <w:spacing w:val="48"/>
        </w:rPr>
        <w:t> </w:t>
      </w:r>
      <w:r>
        <w:rPr>
          <w:spacing w:val="2"/>
        </w:rPr>
        <w:t>Lieân</w:t>
      </w:r>
      <w:r>
        <w:rPr>
          <w:spacing w:val="48"/>
        </w:rPr>
        <w:t> </w:t>
      </w:r>
      <w:r>
        <w:rPr>
          <w:spacing w:val="3"/>
        </w:rPr>
        <w:t>Hoa</w:t>
      </w:r>
    </w:p>
    <w:p>
      <w:pPr>
        <w:pStyle w:val="BodyText"/>
        <w:spacing w:before="12"/>
        <w:rPr>
          <w:sz w:val="23"/>
        </w:rPr>
      </w:pPr>
    </w:p>
    <w:p>
      <w:pPr>
        <w:pStyle w:val="BodyText"/>
        <w:spacing w:before="0"/>
        <w:ind w:left="77"/>
      </w:pPr>
      <w:r>
        <w:rPr/>
        <w:t>Doác taâm tu trì, kheùo ñaït Thieân nhaõn laø Bí-soâ-ni</w:t>
      </w:r>
      <w:r>
        <w:rPr>
          <w:spacing w:val="53"/>
        </w:rPr>
        <w:t> </w:t>
      </w:r>
      <w:r>
        <w:rPr/>
        <w:t>Toâ-ma.</w:t>
      </w:r>
    </w:p>
    <w:p>
      <w:pPr>
        <w:pStyle w:val="BodyText"/>
        <w:ind w:left="77"/>
      </w:pPr>
      <w:r>
        <w:rPr/>
        <w:t>Tu taäp veà vaên tö tueä, coù ñöôïc söï hieåu bieát roäng lôùn laø Bí-soâ-ni</w:t>
      </w:r>
    </w:p>
    <w:p>
      <w:pPr>
        <w:spacing w:after="0"/>
        <w:sectPr>
          <w:type w:val="continuous"/>
          <w:pgSz w:w="11910" w:h="16840"/>
          <w:pgMar w:top="1080" w:bottom="280" w:left="1680" w:right="1680"/>
          <w:cols w:num="2" w:equalWidth="0">
            <w:col w:w="1150" w:space="40"/>
            <w:col w:w="7360"/>
          </w:cols>
        </w:sectPr>
      </w:pPr>
    </w:p>
    <w:p>
      <w:pPr>
        <w:pStyle w:val="BodyText"/>
        <w:spacing w:before="1"/>
        <w:ind w:left="59" w:right="4557"/>
        <w:jc w:val="center"/>
      </w:pPr>
      <w:r>
        <w:rPr/>
        <w:t>Thaâu-baø-yeát-lyù-ma-ra nöõ.</w:t>
      </w:r>
    </w:p>
    <w:p>
      <w:pPr>
        <w:pStyle w:val="BodyText"/>
        <w:spacing w:before="33"/>
        <w:ind w:left="508"/>
        <w:jc w:val="center"/>
      </w:pPr>
      <w:r>
        <w:rPr/>
        <w:t>Nghieâm trì giôùi luaät, ñaày ñuû khuoân pheùp laø Bí-soâ-ni Ngaät-lyù-</w:t>
      </w:r>
    </w:p>
    <w:p>
      <w:pPr>
        <w:spacing w:after="0"/>
        <w:jc w:val="center"/>
        <w:sectPr>
          <w:type w:val="continuous"/>
          <w:pgSz w:w="11910" w:h="16840"/>
          <w:pgMar w:top="1080" w:bottom="280" w:left="1680" w:right="1680"/>
        </w:sectPr>
      </w:pPr>
    </w:p>
    <w:p>
      <w:pPr>
        <w:pStyle w:val="BodyText"/>
        <w:spacing w:before="1"/>
        <w:jc w:val="right"/>
      </w:pPr>
      <w:r>
        <w:rPr/>
        <w:t>xaù.</w:t>
      </w:r>
    </w:p>
    <w:p>
      <w:pPr>
        <w:pStyle w:val="BodyText"/>
        <w:spacing w:before="3"/>
        <w:rPr>
          <w:sz w:val="26"/>
        </w:rPr>
      </w:pPr>
      <w:r>
        <w:rPr/>
        <w:br w:type="column"/>
      </w:r>
      <w:r>
        <w:rPr>
          <w:sz w:val="26"/>
        </w:rPr>
      </w:r>
    </w:p>
    <w:p>
      <w:pPr>
        <w:pStyle w:val="BodyText"/>
        <w:spacing w:line="266" w:lineRule="auto" w:before="0"/>
        <w:ind w:left="208" w:right="231"/>
      </w:pPr>
      <w:r>
        <w:rPr/>
        <w:t>Coù khaû naêng trình baøy gioûi caùc dieäu phaùp laø Bí-soâ-ni Thí Phaùp. Thöôøng duøng loøng töø bi ñeå tuyeân döông caùc dieäu phaùp laø Bí-soâ-</w:t>
      </w:r>
    </w:p>
    <w:p>
      <w:pPr>
        <w:spacing w:after="0" w:line="266" w:lineRule="auto"/>
        <w:sectPr>
          <w:type w:val="continuous"/>
          <w:pgSz w:w="11910" w:h="16840"/>
          <w:pgMar w:top="1080" w:bottom="280" w:left="1680" w:right="1680"/>
          <w:cols w:num="2" w:equalWidth="0">
            <w:col w:w="1020" w:space="40"/>
            <w:col w:w="7490"/>
          </w:cols>
        </w:sectPr>
      </w:pPr>
    </w:p>
    <w:p>
      <w:pPr>
        <w:pStyle w:val="BodyText"/>
        <w:spacing w:line="285" w:lineRule="exact" w:before="0"/>
        <w:ind w:left="699"/>
      </w:pPr>
      <w:r>
        <w:rPr/>
        <w:t>ni Thích nöõ Ñaït-ma.</w:t>
      </w:r>
    </w:p>
    <w:p>
      <w:pPr>
        <w:pStyle w:val="BodyText"/>
        <w:spacing w:before="33"/>
        <w:ind w:left="699" w:right="755" w:firstLine="567"/>
      </w:pPr>
      <w:r>
        <w:rPr/>
        <w:t>Tinh tu Thaùnh ñaïo laøm veû vang cho doøng hoï laø Bí-soâ-ni Ñaïi Baïch.</w:t>
      </w:r>
    </w:p>
    <w:p>
      <w:pPr>
        <w:spacing w:after="0"/>
        <w:sectPr>
          <w:type w:val="continuous"/>
          <w:pgSz w:w="11910" w:h="16840"/>
          <w:pgMar w:top="1080" w:bottom="280" w:left="1680" w:right="1680"/>
        </w:sectPr>
      </w:pPr>
    </w:p>
    <w:p>
      <w:pPr>
        <w:pStyle w:val="BodyText"/>
        <w:spacing w:before="9"/>
        <w:rPr>
          <w:sz w:val="15"/>
        </w:rPr>
      </w:pPr>
    </w:p>
    <w:p>
      <w:pPr>
        <w:pStyle w:val="BodyText"/>
        <w:spacing w:before="100"/>
        <w:ind w:left="757" w:right="696" w:firstLine="567"/>
      </w:pPr>
      <w:r>
        <w:rPr/>
        <w:t>Tín caàu quaû lôùn, tín taâm xuaát gia laø Bí-soâ-ni, meï tröôûng giaû Thaát-kha-la-ca.</w:t>
      </w:r>
    </w:p>
    <w:p>
      <w:pPr>
        <w:pStyle w:val="BodyText"/>
        <w:ind w:left="757" w:right="696" w:firstLine="567"/>
      </w:pPr>
      <w:r>
        <w:rPr/>
        <w:t>Troàng nhaân toát töø ñôøi tröôùc neân coù ñuû phöôùc ñöùc lôùn laø Bí-soâ-ni Da-thaâu-ñaø-la, meï cuûa La-haàu-la.</w:t>
      </w:r>
    </w:p>
    <w:p>
      <w:pPr>
        <w:pStyle w:val="BodyText"/>
        <w:spacing w:before="35"/>
        <w:ind w:left="757" w:right="755" w:firstLine="567"/>
      </w:pPr>
      <w:r>
        <w:rPr/>
        <w:t>Thöôøng aùi moä söï tu trì, coù ñaày ñuû söï tinh taán lôùn lao laø Bí-soâ-ni Loa Keá.</w:t>
      </w:r>
    </w:p>
    <w:p>
      <w:pPr>
        <w:pStyle w:val="BodyText"/>
        <w:spacing w:line="266" w:lineRule="auto"/>
        <w:ind w:left="1324" w:right="1668"/>
      </w:pPr>
      <w:r>
        <w:rPr/>
        <w:t>Töï noùi quaû chöùng thoâng ñaït ñaày ñuû laø Bí-soâ-ni Hieàn. Trí tueä saâu xa, giaûi roõ kinh luaät laø Bí-soâ-ni Dieäu Caûnh. Caùc Bí-soâ-ni naøy laø baäc Thöôïng thuû trong ñaïi chuùng. Baáy giôø Theá Toân laïi noùi vôùi caùc</w:t>
      </w:r>
      <w:r>
        <w:rPr>
          <w:spacing w:val="38"/>
        </w:rPr>
        <w:t> </w:t>
      </w:r>
      <w:r>
        <w:rPr/>
        <w:t>Bí-soâ:</w:t>
      </w:r>
    </w:p>
    <w:p>
      <w:pPr>
        <w:pStyle w:val="BodyText"/>
        <w:spacing w:line="312" w:lineRule="exact" w:before="0"/>
        <w:ind w:left="1324"/>
      </w:pPr>
      <w:r>
        <w:rPr/>
        <w:t>–Caùc oâng haõy laéng nghe, Ta seõ neâu leân nhöõng OÂ-ba-taùt-ca</w:t>
      </w:r>
    </w:p>
    <w:p>
      <w:pPr>
        <w:spacing w:line="313" w:lineRule="exact" w:before="0"/>
        <w:ind w:left="757" w:right="0" w:firstLine="0"/>
        <w:jc w:val="left"/>
        <w:rPr>
          <w:sz w:val="24"/>
        </w:rPr>
      </w:pPr>
      <w:r>
        <w:rPr>
          <w:rFonts w:ascii="VNI-Times" w:hAnsi="VNI-Times"/>
          <w:i/>
          <w:sz w:val="24"/>
        </w:rPr>
        <w:t>(Caän söï nam) </w:t>
      </w:r>
      <w:r>
        <w:rPr>
          <w:sz w:val="24"/>
        </w:rPr>
        <w:t>coù tín taâm tu haønh theo haïnh cuûa</w:t>
      </w:r>
      <w:r>
        <w:rPr>
          <w:spacing w:val="59"/>
          <w:sz w:val="24"/>
        </w:rPr>
        <w:t> </w:t>
      </w:r>
      <w:r>
        <w:rPr>
          <w:sz w:val="24"/>
        </w:rPr>
        <w:t>mình.</w:t>
      </w:r>
    </w:p>
    <w:p>
      <w:pPr>
        <w:pStyle w:val="BodyText"/>
        <w:ind w:left="757" w:right="698" w:firstLine="567"/>
      </w:pPr>
      <w:r>
        <w:rPr/>
        <w:t>Phaùt loøng tin quy y Tam baûo ñaàu tieân laø OÂ-ba-taùt-ca Boá-taùt, OÂ- ba-taùt-ca Baït-leâ ôû OÂ-loã-vó-loa.</w:t>
      </w:r>
    </w:p>
    <w:p>
      <w:pPr>
        <w:pStyle w:val="BodyText"/>
        <w:ind w:left="757" w:right="699" w:firstLine="567"/>
      </w:pPr>
      <w:r>
        <w:rPr/>
        <w:t>Haønh trì ñaày ñuû thanh tònh giôùi phaùp laø OÂ-ba-taùt-ca, cha cuûa Na-coâ-la ôû Baø-nghó-saùc.</w:t>
      </w:r>
    </w:p>
    <w:p>
      <w:pPr>
        <w:pStyle w:val="BodyText"/>
        <w:ind w:left="757" w:right="755" w:firstLine="567"/>
      </w:pPr>
      <w:r>
        <w:rPr/>
        <w:t>Thöôøng cuùng döôøng Taêng chuùng laø tröôûng giaû Caáp Coâ Ñoäc ôû thaønh Xaù-veä.</w:t>
      </w:r>
    </w:p>
    <w:p>
      <w:pPr>
        <w:pStyle w:val="BodyText"/>
        <w:spacing w:before="33"/>
        <w:ind w:left="757" w:right="755" w:firstLine="567"/>
      </w:pPr>
      <w:r>
        <w:rPr/>
        <w:t>Töøng tu nhaân baäc Thaùnh, coù ñuû phöôùc ñöùc lôùn laø tröôûng giaû Thieän Thoï ôû thaønh Xaù-veä.</w:t>
      </w:r>
    </w:p>
    <w:p>
      <w:pPr>
        <w:pStyle w:val="BodyText"/>
        <w:ind w:left="757" w:right="755" w:firstLine="567"/>
      </w:pPr>
      <w:r>
        <w:rPr/>
        <w:t>Thöôøng cuùng döôøng y phuïc, thöïc phaåm ñeán chuùng Taêng laø tröôûng giaû Toái Thuû ôû thaønh Quaûng</w:t>
      </w:r>
      <w:r>
        <w:rPr>
          <w:spacing w:val="31"/>
        </w:rPr>
        <w:t> </w:t>
      </w:r>
      <w:r>
        <w:rPr/>
        <w:t>nghieâm.</w:t>
      </w:r>
    </w:p>
    <w:p>
      <w:pPr>
        <w:pStyle w:val="BodyText"/>
        <w:ind w:left="757" w:right="1002" w:firstLine="567"/>
      </w:pPr>
      <w:r>
        <w:rPr/>
        <w:t>Ñoái vôùi Phaät, Phaùp, Taêng thöôøng boá thí ñuû caùc loaïi laø tröôûng   giaû Ñoàng Sinh ôû thaønh Vöông</w:t>
      </w:r>
      <w:r>
        <w:rPr>
          <w:spacing w:val="25"/>
        </w:rPr>
        <w:t> </w:t>
      </w:r>
      <w:r>
        <w:rPr/>
        <w:t>xaù.</w:t>
      </w:r>
    </w:p>
    <w:p>
      <w:pPr>
        <w:pStyle w:val="BodyText"/>
        <w:spacing w:before="35"/>
        <w:ind w:left="757" w:right="755" w:firstLine="567"/>
      </w:pPr>
      <w:r>
        <w:rPr/>
        <w:t>Thöôøng chu caáp thuoác cho ngöôøi ñau beänh laø tröôûng giaû Ñaïi Danh ôû thaønh Ca-tyø-la.</w:t>
      </w:r>
    </w:p>
    <w:p>
      <w:pPr>
        <w:pStyle w:val="BodyText"/>
        <w:ind w:left="757" w:right="755" w:firstLine="567"/>
      </w:pPr>
      <w:r>
        <w:rPr/>
        <w:t>Thöôøng haønh haïnh Töø bi töø nôi tín taâm laø tröôûng giaû </w:t>
      </w:r>
      <w:r>
        <w:rPr>
          <w:spacing w:val="2"/>
        </w:rPr>
        <w:t>Maät-traø-ca </w:t>
      </w:r>
      <w:r>
        <w:rPr/>
        <w:t>ôû thaønh Ñaïi</w:t>
      </w:r>
      <w:r>
        <w:rPr>
          <w:spacing w:val="10"/>
        </w:rPr>
        <w:t> </w:t>
      </w:r>
      <w:r>
        <w:rPr>
          <w:spacing w:val="2"/>
        </w:rPr>
        <w:t>hieàn.</w:t>
      </w:r>
    </w:p>
    <w:p>
      <w:pPr>
        <w:pStyle w:val="BodyText"/>
        <w:ind w:left="757" w:right="697" w:firstLine="567"/>
      </w:pPr>
      <w:r>
        <w:rPr/>
        <w:t>Thöôøng duøng boán Nhieáp phaùp giaùo hoùa caùc hoäi laø tröôûng giaû Taâm-haï-taát-ña-ca vaø A-thaùt-phöôïc-ca, ñoàng ôû Ñaïi daõ.</w:t>
      </w:r>
    </w:p>
    <w:p>
      <w:pPr>
        <w:pStyle w:val="BodyText"/>
        <w:ind w:left="757" w:right="755" w:firstLine="567"/>
      </w:pPr>
      <w:r>
        <w:rPr/>
        <w:t>Khi môùi phaùt loøng tin ñaõ ñuû ñaïi trí laø tröôûng  giaû  OÂ-ba-ly  ôû thaønh</w:t>
      </w:r>
      <w:r>
        <w:rPr>
          <w:spacing w:val="3"/>
        </w:rPr>
        <w:t> </w:t>
      </w:r>
      <w:r>
        <w:rPr/>
        <w:t>Na-lan-ñaø.</w:t>
      </w:r>
    </w:p>
    <w:p>
      <w:pPr>
        <w:pStyle w:val="BodyText"/>
        <w:spacing w:before="0"/>
        <w:rPr>
          <w:sz w:val="20"/>
        </w:rPr>
      </w:pPr>
    </w:p>
    <w:p>
      <w:pPr>
        <w:pStyle w:val="BodyText"/>
        <w:spacing w:before="0"/>
        <w:rPr>
          <w:sz w:val="20"/>
        </w:rPr>
      </w:pPr>
    </w:p>
    <w:p>
      <w:pPr>
        <w:pStyle w:val="BodyText"/>
        <w:spacing w:before="7"/>
        <w:rPr>
          <w:sz w:val="19"/>
        </w:rPr>
      </w:pPr>
    </w:p>
    <w:p>
      <w:pPr>
        <w:pStyle w:val="BodyText"/>
        <w:spacing w:before="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0"/>
        <w:rPr>
          <w:rFonts w:ascii="Times New Roman"/>
          <w:sz w:val="17"/>
        </w:rPr>
      </w:pPr>
    </w:p>
    <w:p>
      <w:pPr>
        <w:pStyle w:val="BodyText"/>
        <w:spacing w:before="99"/>
        <w:ind w:left="699" w:right="757" w:firstLine="567"/>
        <w:jc w:val="both"/>
      </w:pPr>
      <w:r>
        <w:rPr/>
        <w:t>Coù theå giöõa hoäi chuùng roáng leân tieáng sö töû ñeå ñaøm luaän laø  tröôûng giaû Duõng Maõnh ôû thaønh Vöông</w:t>
      </w:r>
      <w:r>
        <w:rPr>
          <w:spacing w:val="31"/>
        </w:rPr>
        <w:t> </w:t>
      </w:r>
      <w:r>
        <w:rPr/>
        <w:t>xaù.</w:t>
      </w:r>
    </w:p>
    <w:p>
      <w:pPr>
        <w:pStyle w:val="BodyText"/>
        <w:ind w:left="699" w:right="755" w:firstLine="567"/>
        <w:jc w:val="both"/>
      </w:pPr>
      <w:r>
        <w:rPr/>
        <w:t>Coù ñaïi trí tueä, gioûi luaän baøn, phaù luaän sö ngoaïi ñaïo, laø tröôûng  giaû Noät-lyù-muïc-kha-laät-sai-vó ôû thaønh Quaûng</w:t>
      </w:r>
      <w:r>
        <w:rPr>
          <w:spacing w:val="32"/>
        </w:rPr>
        <w:t> </w:t>
      </w:r>
      <w:r>
        <w:rPr/>
        <w:t>nghieâm.</w:t>
      </w:r>
    </w:p>
    <w:p>
      <w:pPr>
        <w:pStyle w:val="BodyText"/>
        <w:spacing w:before="35"/>
        <w:ind w:left="699" w:right="755" w:firstLine="567"/>
        <w:jc w:val="both"/>
      </w:pPr>
      <w:r>
        <w:rPr/>
        <w:t>Thöôøng giaûng phaùp thuyeát vi dieäu cho ñaïi chuùng laø tröôûng giaû Töùc-ñaùt-loã ôû thaønh Toâ-ba-la-ca.</w:t>
      </w:r>
    </w:p>
    <w:p>
      <w:pPr>
        <w:pStyle w:val="BodyText"/>
        <w:ind w:left="699" w:right="756" w:firstLine="567"/>
        <w:jc w:val="both"/>
      </w:pPr>
      <w:r>
        <w:rPr/>
        <w:t>Khi ñaøm luaän, ñaày ñuû bieän taøi laø vua Thaéng Quaân ôû ñoâ thaønh Xaù-veä.</w:t>
      </w:r>
    </w:p>
    <w:p>
      <w:pPr>
        <w:pStyle w:val="BodyText"/>
        <w:ind w:left="699" w:right="752" w:firstLine="567"/>
        <w:jc w:val="both"/>
      </w:pPr>
      <w:r>
        <w:rPr/>
        <w:t>Trong nhöõng ngöôøi tín taâm, coù lôïi caên ñeä nhaát laø em vua Kha-   loä ôû thaønh</w:t>
      </w:r>
      <w:r>
        <w:rPr>
          <w:spacing w:val="13"/>
        </w:rPr>
        <w:t> </w:t>
      </w:r>
      <w:r>
        <w:rPr/>
        <w:t>Xaù-veä.</w:t>
      </w:r>
    </w:p>
    <w:p>
      <w:pPr>
        <w:pStyle w:val="BodyText"/>
        <w:ind w:left="699" w:right="754" w:firstLine="567"/>
        <w:jc w:val="both"/>
      </w:pPr>
      <w:r>
        <w:rPr/>
        <w:t>Trong nhöõng ngöôøi coù tín taâm, coù ñaày ñuû trí tueä lôùn laø Tieân thoï OÂ-ba-taùt-ca ôû thaønh Xaù-veä.</w:t>
      </w:r>
    </w:p>
    <w:p>
      <w:pPr>
        <w:pStyle w:val="BodyText"/>
        <w:ind w:left="699" w:right="752" w:firstLine="567"/>
        <w:jc w:val="both"/>
      </w:pPr>
      <w:r>
        <w:rPr/>
        <w:t>Trong nhöõng ngöôøi coù tín taâm thöôøng tu phaïm haïnh laø OÂ-ba- taùt-ca Boá-ra-noa ôû thaønh Xaù-veä.</w:t>
      </w:r>
    </w:p>
    <w:p>
      <w:pPr>
        <w:pStyle w:val="BodyText"/>
        <w:ind w:left="699" w:right="755" w:firstLine="567"/>
        <w:jc w:val="both"/>
      </w:pPr>
      <w:r>
        <w:rPr/>
        <w:t>Ñaày ñuû caùc thöù chaâu baùu, kho taøng phong phuù, laõnh ñaïo nhaân daân ña vaên ñeä nhaát laø vua Taàn-baø-sa-la nöôùc Ma-giaø-ñaø, kinh ñoâ laø thaønh Vöông</w:t>
      </w:r>
      <w:r>
        <w:rPr>
          <w:spacing w:val="6"/>
        </w:rPr>
        <w:t> </w:t>
      </w:r>
      <w:r>
        <w:rPr/>
        <w:t>xaù.</w:t>
      </w:r>
    </w:p>
    <w:p>
      <w:pPr>
        <w:pStyle w:val="BodyText"/>
        <w:ind w:left="699" w:right="753" w:firstLine="567"/>
        <w:jc w:val="both"/>
      </w:pPr>
      <w:r>
        <w:rPr/>
        <w:t>Thaân caän Tam baûo phaùt taâm Boà-ñeà, ôû theá gian coù nhieàu con caùi laø tröôûng giaû Nhó-phöôïc-ca ôû thaønh Vöông xaù.</w:t>
      </w:r>
    </w:p>
    <w:p>
      <w:pPr>
        <w:pStyle w:val="BodyText"/>
        <w:ind w:left="699" w:right="756" w:firstLine="567"/>
        <w:jc w:val="both"/>
      </w:pPr>
      <w:r>
        <w:rPr/>
        <w:t>Tín taâm, tinh taán, thoâng ñaït mau leï laø vöông töû Voâ UÙy ôû thaønh Vöông xaù.</w:t>
      </w:r>
    </w:p>
    <w:p>
      <w:pPr>
        <w:pStyle w:val="BodyText"/>
        <w:ind w:left="699" w:right="752" w:firstLine="567"/>
        <w:jc w:val="both"/>
      </w:pPr>
      <w:r>
        <w:rPr/>
        <w:t>Töø boû vieäc cuõ, sinh taâm tín giaûi laø vua A-xaø-theá, con baø Vi-ñeà- hy ôû nöôùc Ma-giaø-ñaø, kinh ñoâ laø thaønh Vöông</w:t>
      </w:r>
      <w:r>
        <w:rPr>
          <w:spacing w:val="44"/>
        </w:rPr>
        <w:t> </w:t>
      </w:r>
      <w:r>
        <w:rPr/>
        <w:t>xaù.</w:t>
      </w:r>
    </w:p>
    <w:p>
      <w:pPr>
        <w:pStyle w:val="BodyText"/>
        <w:spacing w:line="266" w:lineRule="auto"/>
        <w:ind w:left="1267" w:right="1253"/>
        <w:jc w:val="both"/>
      </w:pPr>
      <w:r>
        <w:rPr/>
        <w:t>Nhöõng OÂ-ba-taùt-ca naøy laø baäc Thöôïng thuû trong ñaïi chuùng. Theá Toân laïi baûo caùc Bí-soâ:</w:t>
      </w:r>
    </w:p>
    <w:p>
      <w:pPr>
        <w:pStyle w:val="BodyText"/>
        <w:spacing w:before="0"/>
        <w:ind w:left="699" w:right="756" w:firstLine="567"/>
        <w:jc w:val="both"/>
      </w:pPr>
      <w:r>
        <w:rPr/>
        <w:t>–Caùc oâng laéng nghe, nay Ta noùi veà OÂ-ba-taùt-keát </w:t>
      </w:r>
      <w:r>
        <w:rPr>
          <w:rFonts w:ascii="VNI-Times" w:hAnsi="VNI-Times"/>
          <w:i/>
        </w:rPr>
        <w:t>(Caän söï nöõ)</w:t>
      </w:r>
      <w:r>
        <w:rPr/>
        <w:t>,    laø nhöõng ngöôøi coù tín taâm theo ñaïo cuûa mình. Ñoù</w:t>
      </w:r>
      <w:r>
        <w:rPr>
          <w:spacing w:val="53"/>
        </w:rPr>
        <w:t> </w:t>
      </w:r>
      <w:r>
        <w:rPr/>
        <w:t>laø:</w:t>
      </w:r>
    </w:p>
    <w:p>
      <w:pPr>
        <w:pStyle w:val="BodyText"/>
        <w:spacing w:before="33"/>
        <w:ind w:left="699" w:right="755" w:firstLine="567"/>
        <w:jc w:val="both"/>
      </w:pPr>
      <w:r>
        <w:rPr/>
        <w:t>Ngöôøi phaùt loøng tin ñaàu tieân quy y Phaät, Phaùp, Taêng laø OÂ-ba- taùt-keát Nan-na vaø OÂ-ba-taùt-keát Nan-na-löïc ôû OÂ-loã-vó-loa.</w:t>
      </w:r>
    </w:p>
    <w:p>
      <w:pPr>
        <w:pStyle w:val="BodyText"/>
        <w:ind w:left="699" w:right="753" w:firstLine="567"/>
        <w:jc w:val="both"/>
      </w:pPr>
      <w:r>
        <w:rPr/>
        <w:t>Khi môùi phaùt taâm ñaõ tin hieåu giôùi phaùp laø meï tröôûng giaû Naëc- coâ-la, ôû Baø-nghó-saéc. Thöôøng cuùng döôøng ñeán chuùng Taêng laø OÂ-ba- taùt-keát, meï cuûa Tyø-xaù-khö ôû thaønh Xaù-veä.</w:t>
      </w:r>
    </w:p>
    <w:p>
      <w:pPr>
        <w:spacing w:after="0"/>
        <w:jc w:val="both"/>
        <w:sectPr>
          <w:pgSz w:w="11910" w:h="16840"/>
          <w:pgMar w:header="794" w:footer="0" w:top="1100" w:bottom="280" w:left="1680" w:right="1680"/>
        </w:sectPr>
      </w:pPr>
    </w:p>
    <w:p>
      <w:pPr>
        <w:pStyle w:val="BodyText"/>
        <w:spacing w:before="9"/>
        <w:rPr>
          <w:sz w:val="15"/>
        </w:rPr>
      </w:pPr>
    </w:p>
    <w:p>
      <w:pPr>
        <w:pStyle w:val="BodyText"/>
        <w:spacing w:before="100"/>
        <w:ind w:left="757" w:right="755" w:firstLine="567"/>
      </w:pPr>
      <w:r>
        <w:rPr/>
        <w:t>Tieàn kieáp boá thí gieo nhaân giaøu coù ñaày ñuû phöôùc ñöùc lôùn laø meï cuûa tröôûng giaû Lyù-ñeà-la ôû thaønh Xaù-veä.</w:t>
      </w:r>
    </w:p>
    <w:p>
      <w:pPr>
        <w:pStyle w:val="BodyText"/>
        <w:ind w:left="757" w:right="1002" w:firstLine="567"/>
      </w:pPr>
      <w:r>
        <w:rPr/>
        <w:t>Lo tìm kieám thuoác thang cung caáp cho ngöôøi beänh khoå laø </w:t>
      </w:r>
      <w:r>
        <w:rPr>
          <w:spacing w:val="2"/>
        </w:rPr>
        <w:t>vôï </w:t>
      </w:r>
      <w:r>
        <w:rPr>
          <w:spacing w:val="64"/>
        </w:rPr>
        <w:t> </w:t>
      </w:r>
      <w:r>
        <w:rPr/>
        <w:t>cuûa tröôûng giaû Ñaïi Quaân ôû thaønh</w:t>
      </w:r>
      <w:r>
        <w:rPr>
          <w:spacing w:val="31"/>
        </w:rPr>
        <w:t> </w:t>
      </w:r>
      <w:r>
        <w:rPr/>
        <w:t>Ba-la-naïi.</w:t>
      </w:r>
    </w:p>
    <w:p>
      <w:pPr>
        <w:pStyle w:val="BodyText"/>
        <w:spacing w:before="35"/>
        <w:ind w:left="757" w:right="1002" w:firstLine="567"/>
      </w:pPr>
      <w:r>
        <w:rPr/>
        <w:t>Ñoái vôùi ngöôøi beänh thöôøng chaêm soùc laø vôï tröôûng giaû </w:t>
      </w:r>
      <w:r>
        <w:rPr>
          <w:spacing w:val="2"/>
        </w:rPr>
        <w:t>Thieän  </w:t>
      </w:r>
      <w:r>
        <w:rPr>
          <w:spacing w:val="64"/>
        </w:rPr>
        <w:t> </w:t>
      </w:r>
      <w:r>
        <w:rPr/>
        <w:t>AÙi, ôû thaønh</w:t>
      </w:r>
      <w:r>
        <w:rPr>
          <w:spacing w:val="10"/>
        </w:rPr>
        <w:t> </w:t>
      </w:r>
      <w:r>
        <w:rPr/>
        <w:t>Ba-la-naïi.</w:t>
      </w:r>
    </w:p>
    <w:p>
      <w:pPr>
        <w:pStyle w:val="BodyText"/>
        <w:ind w:left="757" w:right="695" w:firstLine="567"/>
      </w:pPr>
      <w:r>
        <w:rPr/>
        <w:t>Phaùt loøng tin ñaõ laâu, thöôøng haønh Töø haïnh laø OÂ-ba-taùt-keát Naïi- ma-phöôïc-ñeá, ôû nöôùc Kieàu-dieäm-di.</w:t>
      </w:r>
    </w:p>
    <w:p>
      <w:pPr>
        <w:pStyle w:val="BodyText"/>
        <w:spacing w:before="33"/>
        <w:ind w:left="757" w:right="755" w:firstLine="567"/>
      </w:pPr>
      <w:r>
        <w:rPr/>
        <w:t>ÔÛ giöõa chuùng hoäi, ña vaên ñeä nhaát laø OÂ-ba-taùt-keát Coâ-moät-nhu- ñaùt ra, ôû nöôùc Kieàu-dieäm-di.</w:t>
      </w:r>
    </w:p>
    <w:p>
      <w:pPr>
        <w:pStyle w:val="BodyText"/>
        <w:ind w:left="757" w:right="755" w:firstLine="567"/>
      </w:pPr>
      <w:r>
        <w:rPr/>
        <w:t>Coù ñaïi bieän taøi thöôøng giaûng dieäu phaùp moät caùch thieän xaûo laø vöông nöõ Thieän YÙ, ôû thaønh Xaù-veä.</w:t>
      </w:r>
    </w:p>
    <w:p>
      <w:pPr>
        <w:pStyle w:val="BodyText"/>
        <w:ind w:left="757" w:right="755" w:firstLine="567"/>
      </w:pPr>
      <w:r>
        <w:rPr/>
        <w:t>Phaùt tín taâm ñaõ laâu, ñaày ñuû ñaïi trí laø vöông nöõ Toân-na ôû thaønh Vöông xaù.</w:t>
      </w:r>
    </w:p>
    <w:p>
      <w:pPr>
        <w:pStyle w:val="BodyText"/>
        <w:ind w:left="757" w:right="1002" w:firstLine="567"/>
      </w:pPr>
      <w:r>
        <w:rPr/>
        <w:t>Veà hình töôùng laø ngöôøi xinh ñeïp ñoan nghieâm nhaát, laø Vöông   nöõ Chaùnh Giaùc ôû thaønh Vöông</w:t>
      </w:r>
      <w:r>
        <w:rPr>
          <w:spacing w:val="28"/>
        </w:rPr>
        <w:t> </w:t>
      </w:r>
      <w:r>
        <w:rPr/>
        <w:t>xaù.</w:t>
      </w:r>
    </w:p>
    <w:p>
      <w:pPr>
        <w:pStyle w:val="BodyText"/>
        <w:ind w:left="757" w:right="695" w:firstLine="567"/>
      </w:pPr>
      <w:r>
        <w:rPr/>
        <w:t>YÙ thöôøng tin hieåu kheùo phaùt taâm Boà-ñeà laø vôï tröôûng giaû Moät- ñaùt-na ôû thaønh Vöông xaù.</w:t>
      </w:r>
    </w:p>
    <w:p>
      <w:pPr>
        <w:pStyle w:val="BodyText"/>
        <w:spacing w:before="35"/>
        <w:ind w:left="757" w:right="755" w:firstLine="567"/>
      </w:pPr>
      <w:r>
        <w:rPr/>
        <w:t>Soáng trong theá gian, coù nhieàu con caùi neân ngöôøi laø vôï  cuûa tröôûng giaû Nhó-phöôïc-ca, ôû thaønh Vöông</w:t>
      </w:r>
      <w:r>
        <w:rPr>
          <w:spacing w:val="27"/>
        </w:rPr>
        <w:t> </w:t>
      </w:r>
      <w:r>
        <w:rPr/>
        <w:t>xaù.</w:t>
      </w:r>
    </w:p>
    <w:p>
      <w:pPr>
        <w:pStyle w:val="BodyText"/>
        <w:ind w:left="757" w:right="1002" w:firstLine="567"/>
      </w:pPr>
      <w:r>
        <w:rPr/>
        <w:t>Thöôøng kheùo sieâng naêng tu trì, ñaày ñuû tinh taán, laø  vôï  cuûa  tröôûng giaû Suaát-loã-noâ, ôû thaønh</w:t>
      </w:r>
      <w:r>
        <w:rPr>
          <w:spacing w:val="22"/>
        </w:rPr>
        <w:t> </w:t>
      </w:r>
      <w:r>
        <w:rPr/>
        <w:t>Chieâm-ba.</w:t>
      </w:r>
    </w:p>
    <w:p>
      <w:pPr>
        <w:pStyle w:val="BodyText"/>
        <w:ind w:left="757" w:right="1002" w:firstLine="567"/>
      </w:pPr>
      <w:r>
        <w:rPr/>
        <w:t>Thöôøng cuùng döôøng choã ôû cho chuùng Taêng laø con gaùi  cuûa  tröôûng giaû Nan-na, ôû trong röøng</w:t>
      </w:r>
      <w:r>
        <w:rPr>
          <w:spacing w:val="27"/>
        </w:rPr>
        <w:t> </w:t>
      </w:r>
      <w:r>
        <w:rPr>
          <w:spacing w:val="2"/>
        </w:rPr>
        <w:t>Truùc.</w:t>
      </w:r>
    </w:p>
    <w:p>
      <w:pPr>
        <w:pStyle w:val="BodyText"/>
        <w:spacing w:before="33"/>
        <w:ind w:left="757" w:right="697" w:firstLine="567"/>
      </w:pPr>
      <w:r>
        <w:rPr/>
        <w:t>Phaùt tín taâm ñaõ laâu, hieåu saâu xa veà thieàn ñònh laø OÂ-ba-taùt-keát Kha-loä ôû röøng Truùc.</w:t>
      </w:r>
    </w:p>
    <w:p>
      <w:pPr>
        <w:pStyle w:val="BodyText"/>
        <w:ind w:left="1324"/>
      </w:pPr>
      <w:r>
        <w:rPr>
          <w:spacing w:val="2"/>
        </w:rPr>
        <w:t>Nhöõng </w:t>
      </w:r>
      <w:r>
        <w:rPr>
          <w:spacing w:val="3"/>
        </w:rPr>
        <w:t>OÂ-ba-taùt-keát </w:t>
      </w:r>
      <w:r>
        <w:rPr>
          <w:spacing w:val="2"/>
        </w:rPr>
        <w:t>naøy </w:t>
      </w:r>
      <w:r>
        <w:rPr/>
        <w:t>laø </w:t>
      </w:r>
      <w:r>
        <w:rPr>
          <w:spacing w:val="2"/>
        </w:rPr>
        <w:t>baäc </w:t>
      </w:r>
      <w:r>
        <w:rPr>
          <w:spacing w:val="3"/>
        </w:rPr>
        <w:t>Thöôïng </w:t>
      </w:r>
      <w:r>
        <w:rPr>
          <w:spacing w:val="2"/>
        </w:rPr>
        <w:t>thuû trong ñaïi</w:t>
      </w:r>
      <w:r>
        <w:rPr>
          <w:spacing w:val="61"/>
        </w:rPr>
        <w:t> </w:t>
      </w:r>
      <w:r>
        <w:rPr>
          <w:spacing w:val="2"/>
        </w:rPr>
        <w:t>chuùng.</w:t>
      </w:r>
    </w:p>
    <w:p>
      <w:pPr>
        <w:pStyle w:val="BodyText"/>
        <w:spacing w:before="35"/>
        <w:ind w:left="757" w:right="755" w:firstLine="567"/>
      </w:pPr>
      <w:r>
        <w:rPr/>
        <w:t>Baáy giôø chuùng ñaïi Bí-soâ vaø caùc haøng Trôøi,  Ngöôøi,  A-tu-la… nghe Phaät daïy, ñeàu raát hoan hyû, tín thoï phuïng</w:t>
      </w:r>
      <w:r>
        <w:rPr>
          <w:spacing w:val="50"/>
        </w:rPr>
        <w:t> </w:t>
      </w:r>
      <w:r>
        <w:rPr>
          <w:spacing w:val="2"/>
        </w:rPr>
        <w:t>haønh.</w:t>
      </w:r>
    </w:p>
    <w:p>
      <w:pPr>
        <w:pStyle w:val="BodyText"/>
        <w:spacing w:before="240"/>
        <w:ind w:left="55"/>
        <w:jc w:val="center"/>
        <w:rPr>
          <w:rFonts w:ascii="Wingdings" w:hAnsi="Wingdings"/>
        </w:rPr>
      </w:pPr>
      <w:r>
        <w:rPr>
          <w:rFonts w:ascii="Wingdings" w:hAnsi="Wingdings"/>
        </w:rPr>
        <w:t></w:t>
      </w: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205"/>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4"/>
        <w:rPr>
          <w:rFonts w:ascii="Times New Roman"/>
          <w:sz w:val="17"/>
        </w:rPr>
      </w:pPr>
    </w:p>
    <w:p>
      <w:pPr>
        <w:spacing w:after="0"/>
        <w:rPr>
          <w:rFonts w:ascii="Times New Roman"/>
          <w:sz w:val="17"/>
        </w:rPr>
        <w:sectPr>
          <w:headerReference w:type="even" r:id="rId23"/>
          <w:pgSz w:w="11910" w:h="16840"/>
          <w:pgMar w:header="0" w:footer="0" w:top="1600" w:bottom="280" w:left="1680" w:right="1680"/>
        </w:sectPr>
      </w:pPr>
    </w:p>
    <w:p>
      <w:pPr>
        <w:pStyle w:val="BodyText"/>
        <w:spacing w:before="0"/>
        <w:rPr>
          <w:rFonts w:ascii="Times New Roman"/>
          <w:sz w:val="20"/>
        </w:rPr>
      </w:pPr>
    </w:p>
    <w:p>
      <w:pPr>
        <w:pStyle w:val="BodyText"/>
        <w:spacing w:before="0"/>
        <w:rPr>
          <w:rFonts w:ascii="Times New Roman"/>
          <w:sz w:val="20"/>
        </w:rPr>
      </w:pPr>
    </w:p>
    <w:p>
      <w:pPr>
        <w:pStyle w:val="BodyText"/>
        <w:spacing w:before="0"/>
        <w:rPr>
          <w:rFonts w:ascii="Times New Roman"/>
          <w:sz w:val="20"/>
        </w:rPr>
      </w:pPr>
    </w:p>
    <w:p>
      <w:pPr>
        <w:pStyle w:val="BodyText"/>
        <w:spacing w:before="0"/>
        <w:rPr>
          <w:rFonts w:ascii="Times New Roman"/>
          <w:sz w:val="20"/>
        </w:rPr>
      </w:pPr>
    </w:p>
    <w:p>
      <w:pPr>
        <w:pStyle w:val="BodyText"/>
        <w:spacing w:before="0"/>
        <w:rPr>
          <w:rFonts w:ascii="Times New Roman"/>
          <w:sz w:val="20"/>
        </w:rPr>
      </w:pPr>
    </w:p>
    <w:p>
      <w:pPr>
        <w:pStyle w:val="BodyText"/>
        <w:spacing w:before="0"/>
        <w:rPr>
          <w:rFonts w:ascii="Times New Roman"/>
          <w:sz w:val="20"/>
        </w:rPr>
      </w:pPr>
    </w:p>
    <w:p>
      <w:pPr>
        <w:pStyle w:val="BodyText"/>
        <w:spacing w:before="0"/>
        <w:rPr>
          <w:rFonts w:ascii="Times New Roman"/>
          <w:sz w:val="20"/>
        </w:rPr>
      </w:pPr>
    </w:p>
    <w:p>
      <w:pPr>
        <w:pStyle w:val="BodyText"/>
        <w:spacing w:before="3"/>
        <w:rPr>
          <w:rFonts w:ascii="Times New Roman"/>
          <w:sz w:val="23"/>
        </w:rPr>
      </w:pPr>
    </w:p>
    <w:p>
      <w:pPr>
        <w:spacing w:before="100"/>
        <w:ind w:left="58" w:right="0" w:firstLine="0"/>
        <w:jc w:val="center"/>
        <w:rPr>
          <w:rFonts w:ascii="VNI-Goudy" w:hAnsi="VNI-Goudy"/>
          <w:b/>
          <w:sz w:val="24"/>
        </w:rPr>
      </w:pPr>
      <w:r>
        <w:rPr>
          <w:rFonts w:ascii="VNI-Goudy" w:hAnsi="VNI-Goudy"/>
          <w:b/>
          <w:sz w:val="24"/>
        </w:rPr>
        <w:t>SOÁ 127</w:t>
      </w:r>
    </w:p>
    <w:p>
      <w:pPr>
        <w:pStyle w:val="Heading1"/>
        <w:spacing w:before="239"/>
        <w:ind w:left="870" w:right="811"/>
      </w:pPr>
      <w:r>
        <w:rPr/>
        <w:t>PHAÄT NOÙI KINH BOÁN HAÏNG NGÖÔØI ÔÛ THEÁ GIAN</w:t>
      </w:r>
    </w:p>
    <w:p>
      <w:pPr>
        <w:spacing w:before="120"/>
        <w:ind w:left="0" w:right="698" w:firstLine="0"/>
        <w:jc w:val="right"/>
        <w:rPr>
          <w:rFonts w:ascii="VNI-Times" w:hAnsi="VNI-Times"/>
          <w:i/>
          <w:sz w:val="18"/>
        </w:rPr>
      </w:pPr>
      <w:r>
        <w:rPr>
          <w:rFonts w:ascii="VNI-Times" w:hAnsi="VNI-Times"/>
          <w:i/>
          <w:sz w:val="18"/>
        </w:rPr>
        <w:t>Haùn  dòch: Ñôøi Toáng,  Sa-moân</w:t>
      </w:r>
      <w:r>
        <w:rPr>
          <w:rFonts w:ascii="VNI-Times" w:hAnsi="VNI-Times"/>
          <w:i/>
          <w:spacing w:val="34"/>
          <w:sz w:val="18"/>
        </w:rPr>
        <w:t> </w:t>
      </w:r>
      <w:r>
        <w:rPr>
          <w:rFonts w:ascii="VNI-Times" w:hAnsi="VNI-Times"/>
          <w:i/>
          <w:sz w:val="18"/>
        </w:rPr>
        <w:t>Caàu-na-baït-ñaø-la,</w:t>
      </w:r>
    </w:p>
    <w:p>
      <w:pPr>
        <w:spacing w:before="1"/>
        <w:ind w:left="0" w:right="698" w:firstLine="0"/>
        <w:jc w:val="right"/>
        <w:rPr>
          <w:rFonts w:ascii="VNI-Times" w:hAnsi="VNI-Times"/>
          <w:i/>
          <w:sz w:val="18"/>
        </w:rPr>
      </w:pPr>
      <w:r>
        <w:rPr>
          <w:rFonts w:ascii="VNI-Times" w:hAnsi="VNI-Times"/>
          <w:i/>
          <w:sz w:val="18"/>
        </w:rPr>
        <w:t>ngöôøi  Thieân</w:t>
      </w:r>
      <w:r>
        <w:rPr>
          <w:rFonts w:ascii="VNI-Times" w:hAnsi="VNI-Times"/>
          <w:i/>
          <w:spacing w:val="-6"/>
          <w:sz w:val="18"/>
        </w:rPr>
        <w:t> </w:t>
      </w:r>
      <w:r>
        <w:rPr>
          <w:rFonts w:ascii="VNI-Times" w:hAnsi="VNI-Times"/>
          <w:i/>
          <w:spacing w:val="2"/>
          <w:sz w:val="18"/>
        </w:rPr>
        <w:t>Truùc.</w:t>
      </w:r>
    </w:p>
    <w:p>
      <w:pPr>
        <w:pStyle w:val="BodyText"/>
        <w:spacing w:before="0"/>
        <w:rPr>
          <w:rFonts w:ascii="VNI-Times"/>
          <w:i/>
          <w:sz w:val="22"/>
        </w:rPr>
      </w:pPr>
    </w:p>
    <w:p>
      <w:pPr>
        <w:pStyle w:val="BodyText"/>
        <w:spacing w:before="194"/>
        <w:ind w:left="1324"/>
        <w:jc w:val="both"/>
      </w:pPr>
      <w:r>
        <w:rPr/>
        <w:t>Nghe nhö vaày:</w:t>
      </w:r>
    </w:p>
    <w:p>
      <w:pPr>
        <w:pStyle w:val="BodyText"/>
        <w:spacing w:before="33"/>
        <w:ind w:left="757" w:right="701" w:firstLine="567"/>
        <w:jc w:val="both"/>
      </w:pPr>
      <w:r>
        <w:rPr/>
        <w:t>Moät thôøi Ñöùc Theá Toân ôû taïi vöôøn Kyø-ñaø Caáp coâ ñoäc, thuoäc thaønh</w:t>
      </w:r>
      <w:r>
        <w:rPr>
          <w:spacing w:val="3"/>
        </w:rPr>
        <w:t> </w:t>
      </w:r>
      <w:r>
        <w:rPr/>
        <w:t>Xaù-veä.</w:t>
      </w:r>
    </w:p>
    <w:p>
      <w:pPr>
        <w:pStyle w:val="BodyText"/>
        <w:ind w:left="757" w:right="696" w:firstLine="567"/>
        <w:jc w:val="both"/>
      </w:pPr>
      <w:r>
        <w:rPr/>
        <w:t>Baáy giôø vua Ba-tö-naëc ñi chieác xe quyù sang troïng, cuøng vôùi  quaàn thaàn tuøy tuøng, ra khoûi thaønh Xaù-veä, ñeán vöôøn Caáp coâ ñoäc, tôùi  choã Ñöùc Theá Toân, laïy saùt chaân Ngaøi, roài ngoài qua moät beân, muoán nghe thuyeát</w:t>
      </w:r>
      <w:r>
        <w:rPr>
          <w:spacing w:val="7"/>
        </w:rPr>
        <w:t> </w:t>
      </w:r>
      <w:r>
        <w:rPr>
          <w:spacing w:val="2"/>
        </w:rPr>
        <w:t>phaùp.</w:t>
      </w:r>
    </w:p>
    <w:p>
      <w:pPr>
        <w:pStyle w:val="BodyText"/>
        <w:ind w:left="1324"/>
        <w:jc w:val="both"/>
      </w:pPr>
      <w:r>
        <w:rPr/>
        <w:t>Theá Toân noùi vôùi vua Ba-tö-naëc:</w:t>
      </w:r>
    </w:p>
    <w:p>
      <w:pPr>
        <w:pStyle w:val="BodyText"/>
        <w:ind w:left="757" w:right="698" w:firstLine="567"/>
        <w:jc w:val="both"/>
      </w:pPr>
      <w:r>
        <w:rPr/>
        <w:t>–Coù boán haïng ngöôøi coù maët trong theá gian. Boán haïng ngöôøi </w:t>
      </w:r>
      <w:r>
        <w:rPr>
          <w:spacing w:val="2"/>
        </w:rPr>
        <w:t>aáy </w:t>
      </w:r>
      <w:r>
        <w:rPr/>
        <w:t>laø nhöõng</w:t>
      </w:r>
      <w:r>
        <w:rPr>
          <w:spacing w:val="8"/>
        </w:rPr>
        <w:t> </w:t>
      </w:r>
      <w:r>
        <w:rPr/>
        <w:t>ai?</w:t>
      </w:r>
    </w:p>
    <w:p>
      <w:pPr>
        <w:pStyle w:val="ListParagraph"/>
        <w:numPr>
          <w:ilvl w:val="0"/>
          <w:numId w:val="18"/>
        </w:numPr>
        <w:tabs>
          <w:tab w:pos="1576" w:val="left" w:leader="none"/>
        </w:tabs>
        <w:spacing w:line="240" w:lineRule="auto" w:before="34" w:after="0"/>
        <w:ind w:left="1575" w:right="0" w:hanging="252"/>
        <w:jc w:val="left"/>
        <w:rPr>
          <w:sz w:val="24"/>
        </w:rPr>
      </w:pPr>
      <w:r>
        <w:rPr>
          <w:sz w:val="24"/>
        </w:rPr>
        <w:t>Coù ngöôøi tröôùc xaáu sau</w:t>
      </w:r>
      <w:r>
        <w:rPr>
          <w:spacing w:val="60"/>
          <w:sz w:val="24"/>
        </w:rPr>
        <w:t> </w:t>
      </w:r>
      <w:r>
        <w:rPr>
          <w:sz w:val="24"/>
        </w:rPr>
        <w:t>ñeïp.</w:t>
      </w:r>
    </w:p>
    <w:p>
      <w:pPr>
        <w:pStyle w:val="ListParagraph"/>
        <w:numPr>
          <w:ilvl w:val="0"/>
          <w:numId w:val="18"/>
        </w:numPr>
        <w:tabs>
          <w:tab w:pos="1577" w:val="left" w:leader="none"/>
        </w:tabs>
        <w:spacing w:line="240" w:lineRule="auto" w:before="34" w:after="0"/>
        <w:ind w:left="1576" w:right="0" w:hanging="253"/>
        <w:jc w:val="left"/>
        <w:rPr>
          <w:sz w:val="24"/>
        </w:rPr>
      </w:pPr>
      <w:r>
        <w:rPr>
          <w:sz w:val="24"/>
        </w:rPr>
        <w:t>Coù ngöôøi tröôùc ñeïp sau </w:t>
      </w:r>
      <w:r>
        <w:rPr>
          <w:spacing w:val="1"/>
          <w:sz w:val="24"/>
        </w:rPr>
        <w:t> </w:t>
      </w:r>
      <w:r>
        <w:rPr>
          <w:sz w:val="24"/>
        </w:rPr>
        <w:t>xaáu.</w:t>
      </w:r>
    </w:p>
    <w:p>
      <w:pPr>
        <w:pStyle w:val="ListParagraph"/>
        <w:numPr>
          <w:ilvl w:val="0"/>
          <w:numId w:val="18"/>
        </w:numPr>
        <w:tabs>
          <w:tab w:pos="1576" w:val="left" w:leader="none"/>
        </w:tabs>
        <w:spacing w:line="240" w:lineRule="auto" w:before="35" w:after="0"/>
        <w:ind w:left="1576" w:right="0" w:hanging="252"/>
        <w:jc w:val="left"/>
        <w:rPr>
          <w:sz w:val="24"/>
        </w:rPr>
      </w:pPr>
      <w:r>
        <w:rPr>
          <w:sz w:val="24"/>
        </w:rPr>
        <w:t>Coù ngöôøi tröôùc xaáu sau</w:t>
      </w:r>
      <w:r>
        <w:rPr>
          <w:spacing w:val="60"/>
          <w:sz w:val="24"/>
        </w:rPr>
        <w:t> </w:t>
      </w:r>
      <w:r>
        <w:rPr>
          <w:sz w:val="24"/>
        </w:rPr>
        <w:t>xaáu.</w:t>
      </w:r>
    </w:p>
    <w:p>
      <w:pPr>
        <w:pStyle w:val="ListParagraph"/>
        <w:numPr>
          <w:ilvl w:val="0"/>
          <w:numId w:val="18"/>
        </w:numPr>
        <w:tabs>
          <w:tab w:pos="1577" w:val="left" w:leader="none"/>
        </w:tabs>
        <w:spacing w:line="240" w:lineRule="auto" w:before="33" w:after="0"/>
        <w:ind w:left="1576" w:right="0" w:hanging="253"/>
        <w:jc w:val="left"/>
        <w:rPr>
          <w:sz w:val="24"/>
        </w:rPr>
      </w:pPr>
      <w:r>
        <w:rPr>
          <w:sz w:val="24"/>
        </w:rPr>
        <w:t>Coù ngöôøi tröôùc ñeïp sau </w:t>
      </w:r>
      <w:r>
        <w:rPr>
          <w:spacing w:val="1"/>
          <w:sz w:val="24"/>
        </w:rPr>
        <w:t> </w:t>
      </w:r>
      <w:r>
        <w:rPr>
          <w:sz w:val="24"/>
        </w:rPr>
        <w:t>ñeïp.</w:t>
      </w:r>
    </w:p>
    <w:p>
      <w:pPr>
        <w:pStyle w:val="BodyText"/>
        <w:ind w:left="757" w:right="696" w:firstLine="567"/>
        <w:jc w:val="both"/>
      </w:pPr>
      <w:r>
        <w:rPr/>
        <w:t>Ngöôøi theá naøo laø tröôùc xaáu sau ñeïp? Coù ngöôøi sinh trong gia  ñình ti tieän, nhö gia ñình Chieân-ñaø-la, gia ñình heøn moïn, gia ñình laøm coâng, gia ñình laøm ngheà caïo raâu toùc, gia ñình baàn cuøng; khoâng </w:t>
      </w:r>
      <w:r>
        <w:rPr>
          <w:spacing w:val="2"/>
        </w:rPr>
        <w:t>coù  </w:t>
      </w:r>
      <w:r>
        <w:rPr>
          <w:spacing w:val="64"/>
        </w:rPr>
        <w:t> </w:t>
      </w:r>
      <w:r>
        <w:rPr/>
        <w:t>choã</w:t>
      </w:r>
      <w:r>
        <w:rPr>
          <w:spacing w:val="23"/>
        </w:rPr>
        <w:t> </w:t>
      </w:r>
      <w:r>
        <w:rPr/>
        <w:t>gieo</w:t>
      </w:r>
      <w:r>
        <w:rPr>
          <w:spacing w:val="23"/>
        </w:rPr>
        <w:t> </w:t>
      </w:r>
      <w:r>
        <w:rPr/>
        <w:t>troàng</w:t>
      </w:r>
      <w:r>
        <w:rPr>
          <w:spacing w:val="23"/>
        </w:rPr>
        <w:t> </w:t>
      </w:r>
      <w:r>
        <w:rPr/>
        <w:t>löông</w:t>
      </w:r>
      <w:r>
        <w:rPr>
          <w:spacing w:val="23"/>
        </w:rPr>
        <w:t> </w:t>
      </w:r>
      <w:r>
        <w:rPr/>
        <w:t>thöïc,</w:t>
      </w:r>
      <w:r>
        <w:rPr>
          <w:spacing w:val="24"/>
        </w:rPr>
        <w:t> </w:t>
      </w:r>
      <w:r>
        <w:rPr/>
        <w:t>aên</w:t>
      </w:r>
      <w:r>
        <w:rPr>
          <w:spacing w:val="23"/>
        </w:rPr>
        <w:t> </w:t>
      </w:r>
      <w:r>
        <w:rPr/>
        <w:t>khoâng</w:t>
      </w:r>
      <w:r>
        <w:rPr>
          <w:spacing w:val="23"/>
        </w:rPr>
        <w:t> </w:t>
      </w:r>
      <w:r>
        <w:rPr/>
        <w:t>ñuû</w:t>
      </w:r>
      <w:r>
        <w:rPr>
          <w:spacing w:val="21"/>
        </w:rPr>
        <w:t> </w:t>
      </w:r>
      <w:r>
        <w:rPr/>
        <w:t>no</w:t>
      </w:r>
      <w:r>
        <w:rPr>
          <w:spacing w:val="23"/>
        </w:rPr>
        <w:t> </w:t>
      </w:r>
      <w:r>
        <w:rPr/>
        <w:t>chæ</w:t>
      </w:r>
      <w:r>
        <w:rPr>
          <w:spacing w:val="24"/>
        </w:rPr>
        <w:t> </w:t>
      </w:r>
      <w:r>
        <w:rPr/>
        <w:t>aên</w:t>
      </w:r>
      <w:r>
        <w:rPr>
          <w:spacing w:val="23"/>
        </w:rPr>
        <w:t> </w:t>
      </w:r>
      <w:r>
        <w:rPr/>
        <w:t>nhöõng</w:t>
      </w:r>
      <w:r>
        <w:rPr>
          <w:spacing w:val="21"/>
        </w:rPr>
        <w:t> </w:t>
      </w:r>
      <w:r>
        <w:rPr/>
        <w:t>thöùc</w:t>
      </w:r>
      <w:r>
        <w:rPr>
          <w:spacing w:val="23"/>
        </w:rPr>
        <w:t> </w:t>
      </w:r>
      <w:r>
        <w:rPr/>
        <w:t>aên</w:t>
      </w:r>
      <w:r>
        <w:rPr>
          <w:spacing w:val="23"/>
        </w:rPr>
        <w:t> </w:t>
      </w:r>
      <w:r>
        <w:rPr/>
        <w:t>dôû.</w:t>
      </w:r>
    </w:p>
    <w:p>
      <w:pPr>
        <w:spacing w:after="0"/>
        <w:jc w:val="both"/>
        <w:sectPr>
          <w:headerReference w:type="default" r:id="rId24"/>
          <w:pgSz w:w="11910" w:h="16840"/>
          <w:pgMar w:header="0" w:footer="0" w:top="1600" w:bottom="280" w:left="1680" w:right="1680"/>
        </w:sectPr>
      </w:pPr>
    </w:p>
    <w:p>
      <w:pPr>
        <w:pStyle w:val="BodyText"/>
        <w:spacing w:before="10"/>
        <w:rPr>
          <w:sz w:val="15"/>
        </w:rPr>
      </w:pPr>
    </w:p>
    <w:p>
      <w:pPr>
        <w:pStyle w:val="BodyText"/>
        <w:spacing w:before="100"/>
        <w:ind w:left="699" w:right="753"/>
        <w:jc w:val="both"/>
      </w:pPr>
      <w:r>
        <w:rPr/>
        <w:t>Sinh vaøo nhöõng nhaø aáy nhan saéc thöôøng xaáu xí khoâng ai öa nhìn, bò moïi ngöôøi khinh cheâ. Ñoái vôùi vieäc thaân haønh thieän,  mieäng  haønh thieän, yù haønh thieän, hoï ñaõ thaân tu theo thieän haïnh, mieäng tu theo   thieän haïnh, yù tu theo thieän haïnh. Khi gaëp Sa-moân, Baø-la-moân sinh yù khieâm nhöôøng, cuùng kính phuïc vuï ñuùng luùc. Gaëp ngöôøi cuùng </w:t>
      </w:r>
      <w:r>
        <w:rPr>
          <w:spacing w:val="2"/>
        </w:rPr>
        <w:t>döôøng </w:t>
      </w:r>
      <w:r>
        <w:rPr/>
        <w:t>loøng thaät söï vui möøng. Khi qua ñôøi, sinh vaøo caûnh giôùi thieän, coõi trôøi. Cuõng nhö ngöôøi töø döôùi ñaát böôùc leân giöôøng nhoû, töø giöôøng nhoû böôùc leân giöôøng lôùn, töø giöôøng lôùn leo leân ngöïa, töø ngöïa leo leân voi, töø </w:t>
      </w:r>
      <w:r>
        <w:rPr>
          <w:spacing w:val="2"/>
        </w:rPr>
        <w:t>voi </w:t>
      </w:r>
      <w:r>
        <w:rPr/>
        <w:t>leân tôùi giaûng ñöôøng roäng. Vì vaäy, Ta noùi raèng ngöôøi naøy tröôùc xaáu   sau</w:t>
      </w:r>
      <w:r>
        <w:rPr>
          <w:spacing w:val="4"/>
        </w:rPr>
        <w:t> </w:t>
      </w:r>
      <w:r>
        <w:rPr/>
        <w:t>ñeïp.</w:t>
      </w:r>
    </w:p>
    <w:p>
      <w:pPr>
        <w:pStyle w:val="BodyText"/>
        <w:ind w:left="699" w:right="754" w:firstLine="567"/>
        <w:jc w:val="both"/>
      </w:pPr>
      <w:r>
        <w:rPr>
          <w:spacing w:val="2"/>
        </w:rPr>
        <w:t>Ngöôøi </w:t>
      </w:r>
      <w:r>
        <w:rPr/>
        <w:t>nhö </w:t>
      </w:r>
      <w:r>
        <w:rPr>
          <w:spacing w:val="2"/>
        </w:rPr>
        <w:t>theá naøo laø tröôùc ñeïp </w:t>
      </w:r>
      <w:r>
        <w:rPr/>
        <w:t>sau </w:t>
      </w:r>
      <w:r>
        <w:rPr>
          <w:spacing w:val="2"/>
        </w:rPr>
        <w:t>xaáu? </w:t>
      </w:r>
      <w:r>
        <w:rPr/>
        <w:t>Coù </w:t>
      </w:r>
      <w:r>
        <w:rPr>
          <w:spacing w:val="2"/>
        </w:rPr>
        <w:t>ngöôøi sinh </w:t>
      </w:r>
      <w:r>
        <w:rPr>
          <w:spacing w:val="3"/>
        </w:rPr>
        <w:t>trong </w:t>
      </w:r>
      <w:r>
        <w:rPr/>
        <w:t>gia </w:t>
      </w:r>
      <w:r>
        <w:rPr>
          <w:spacing w:val="2"/>
        </w:rPr>
        <w:t>ñình toân quyù </w:t>
      </w:r>
      <w:r>
        <w:rPr/>
        <w:t>nhö gia </w:t>
      </w:r>
      <w:r>
        <w:rPr>
          <w:spacing w:val="2"/>
        </w:rPr>
        <w:t>ñình doøng Saùt-lôïi lôùn, </w:t>
      </w:r>
      <w:r>
        <w:rPr/>
        <w:t>gia </w:t>
      </w:r>
      <w:r>
        <w:rPr>
          <w:spacing w:val="2"/>
        </w:rPr>
        <w:t>ñình </w:t>
      </w:r>
      <w:r>
        <w:rPr>
          <w:spacing w:val="3"/>
        </w:rPr>
        <w:t>Baø-la-moân </w:t>
      </w:r>
      <w:r>
        <w:rPr>
          <w:spacing w:val="2"/>
        </w:rPr>
        <w:t>lôùn, </w:t>
      </w:r>
      <w:r>
        <w:rPr/>
        <w:t>gia </w:t>
      </w:r>
      <w:r>
        <w:rPr>
          <w:spacing w:val="2"/>
        </w:rPr>
        <w:t>ñình tröôûng giaû lôùn, </w:t>
      </w:r>
      <w:r>
        <w:rPr/>
        <w:t>gia </w:t>
      </w:r>
      <w:r>
        <w:rPr>
          <w:spacing w:val="2"/>
        </w:rPr>
        <w:t>ñình vua, </w:t>
      </w:r>
      <w:r>
        <w:rPr/>
        <w:t>gia </w:t>
      </w:r>
      <w:r>
        <w:rPr>
          <w:spacing w:val="2"/>
        </w:rPr>
        <w:t>ñình thaùi töû, </w:t>
      </w:r>
      <w:r>
        <w:rPr/>
        <w:t>gia </w:t>
      </w:r>
      <w:r>
        <w:rPr>
          <w:spacing w:val="3"/>
        </w:rPr>
        <w:t>ñình </w:t>
      </w:r>
      <w:r>
        <w:rPr>
          <w:spacing w:val="2"/>
        </w:rPr>
        <w:t>ñaïi thaàn, </w:t>
      </w:r>
      <w:r>
        <w:rPr/>
        <w:t>hay </w:t>
      </w:r>
      <w:r>
        <w:rPr>
          <w:spacing w:val="2"/>
        </w:rPr>
        <w:t>caùc </w:t>
      </w:r>
      <w:r>
        <w:rPr/>
        <w:t>gia </w:t>
      </w:r>
      <w:r>
        <w:rPr>
          <w:spacing w:val="2"/>
        </w:rPr>
        <w:t>ñình danh voïng, töôùng maïo khoâi ngoâ khoâng ai baèng, saéc ñeïp </w:t>
      </w:r>
      <w:r>
        <w:rPr/>
        <w:t>nhö hoa </w:t>
      </w:r>
      <w:r>
        <w:rPr>
          <w:spacing w:val="3"/>
        </w:rPr>
        <w:t>ñaøo. Nhöng ngöôøi </w:t>
      </w:r>
      <w:r>
        <w:rPr>
          <w:spacing w:val="2"/>
        </w:rPr>
        <w:t>aáy </w:t>
      </w:r>
      <w:r>
        <w:rPr>
          <w:spacing w:val="3"/>
        </w:rPr>
        <w:t>thaân laøm vieäc  aùc, </w:t>
      </w:r>
      <w:r>
        <w:rPr>
          <w:spacing w:val="2"/>
        </w:rPr>
        <w:t>mieäng noùi ñieàu aùc, </w:t>
      </w:r>
      <w:r>
        <w:rPr/>
        <w:t>yù  </w:t>
      </w:r>
      <w:r>
        <w:rPr>
          <w:spacing w:val="2"/>
        </w:rPr>
        <w:t>nghó vieäc aùc. Ngöôøi aáy </w:t>
      </w:r>
      <w:r>
        <w:rPr/>
        <w:t>khi  </w:t>
      </w:r>
      <w:r>
        <w:rPr>
          <w:spacing w:val="2"/>
        </w:rPr>
        <w:t>gaëp </w:t>
      </w:r>
      <w:r>
        <w:rPr>
          <w:spacing w:val="3"/>
        </w:rPr>
        <w:t>Baø-la-moân,</w:t>
      </w:r>
      <w:r>
        <w:rPr>
          <w:spacing w:val="66"/>
        </w:rPr>
        <w:t> </w:t>
      </w:r>
      <w:r>
        <w:rPr>
          <w:spacing w:val="2"/>
        </w:rPr>
        <w:t>caùc </w:t>
      </w:r>
      <w:r>
        <w:rPr/>
        <w:t>vò </w:t>
      </w:r>
      <w:r>
        <w:rPr>
          <w:spacing w:val="2"/>
        </w:rPr>
        <w:t>Toân tröôûng, taâm khoâng cung kính khoâng chaøo  hoûi,  </w:t>
      </w:r>
      <w:r>
        <w:rPr>
          <w:spacing w:val="3"/>
        </w:rPr>
        <w:t>cuõng </w:t>
      </w:r>
      <w:r>
        <w:rPr>
          <w:spacing w:val="2"/>
        </w:rPr>
        <w:t>khoâng noùi chuyeän. Hoï </w:t>
      </w:r>
      <w:r>
        <w:rPr>
          <w:spacing w:val="3"/>
        </w:rPr>
        <w:t>thaáy ngöôøi khaùc cuùng </w:t>
      </w:r>
      <w:r>
        <w:rPr>
          <w:spacing w:val="2"/>
        </w:rPr>
        <w:t>döôøng, sinh taâm </w:t>
      </w:r>
      <w:r>
        <w:rPr>
          <w:spacing w:val="3"/>
        </w:rPr>
        <w:t>ganh gheùt. </w:t>
      </w:r>
      <w:r>
        <w:rPr>
          <w:spacing w:val="2"/>
        </w:rPr>
        <w:t>Taø </w:t>
      </w:r>
      <w:r>
        <w:rPr>
          <w:spacing w:val="3"/>
        </w:rPr>
        <w:t>kieán naøy </w:t>
      </w:r>
      <w:r>
        <w:rPr/>
        <w:t>do </w:t>
      </w:r>
      <w:r>
        <w:rPr>
          <w:spacing w:val="2"/>
        </w:rPr>
        <w:t>nhaän thöùc chöa </w:t>
      </w:r>
      <w:r>
        <w:rPr>
          <w:spacing w:val="3"/>
        </w:rPr>
        <w:t>ñuùng. </w:t>
      </w:r>
      <w:r>
        <w:rPr>
          <w:spacing w:val="2"/>
        </w:rPr>
        <w:t>Töø </w:t>
      </w:r>
      <w:r>
        <w:rPr>
          <w:spacing w:val="3"/>
        </w:rPr>
        <w:t>ñaáy phaùt sinh </w:t>
      </w:r>
      <w:r>
        <w:rPr/>
        <w:t>ra </w:t>
      </w:r>
      <w:r>
        <w:rPr>
          <w:spacing w:val="4"/>
        </w:rPr>
        <w:t>taø </w:t>
      </w:r>
      <w:r>
        <w:rPr>
          <w:spacing w:val="2"/>
        </w:rPr>
        <w:t>kieán: khoâng </w:t>
      </w:r>
      <w:r>
        <w:rPr/>
        <w:t>coù boá </w:t>
      </w:r>
      <w:r>
        <w:rPr>
          <w:spacing w:val="2"/>
        </w:rPr>
        <w:t>thí, khoâng </w:t>
      </w:r>
      <w:r>
        <w:rPr/>
        <w:t>coù </w:t>
      </w:r>
      <w:r>
        <w:rPr>
          <w:spacing w:val="2"/>
        </w:rPr>
        <w:t>phöôùc ñöùc khoâng </w:t>
      </w:r>
      <w:r>
        <w:rPr/>
        <w:t>coù </w:t>
      </w:r>
      <w:r>
        <w:rPr>
          <w:spacing w:val="2"/>
        </w:rPr>
        <w:t>ngöôøi </w:t>
      </w:r>
      <w:r>
        <w:rPr>
          <w:spacing w:val="3"/>
        </w:rPr>
        <w:t>nhaän, </w:t>
      </w:r>
      <w:r>
        <w:rPr>
          <w:spacing w:val="2"/>
        </w:rPr>
        <w:t>khoâng </w:t>
      </w:r>
      <w:r>
        <w:rPr/>
        <w:t>coù </w:t>
      </w:r>
      <w:r>
        <w:rPr>
          <w:spacing w:val="2"/>
        </w:rPr>
        <w:t>haønh ñoäng thieän aùc, khoâng </w:t>
      </w:r>
      <w:r>
        <w:rPr/>
        <w:t>coù </w:t>
      </w:r>
      <w:r>
        <w:rPr>
          <w:spacing w:val="2"/>
        </w:rPr>
        <w:t>ñôøi naøy, khoâng </w:t>
      </w:r>
      <w:r>
        <w:rPr/>
        <w:t>coù </w:t>
      </w:r>
      <w:r>
        <w:rPr>
          <w:spacing w:val="2"/>
        </w:rPr>
        <w:t>ñôøi </w:t>
      </w:r>
      <w:r>
        <w:rPr>
          <w:spacing w:val="3"/>
        </w:rPr>
        <w:t>sau, </w:t>
      </w:r>
      <w:r>
        <w:rPr>
          <w:spacing w:val="2"/>
        </w:rPr>
        <w:t>khoâng </w:t>
      </w:r>
      <w:r>
        <w:rPr/>
        <w:t>coù </w:t>
      </w:r>
      <w:r>
        <w:rPr>
          <w:spacing w:val="2"/>
        </w:rPr>
        <w:t>cha meï, treân ñôøi khoâng </w:t>
      </w:r>
      <w:r>
        <w:rPr/>
        <w:t>coù </w:t>
      </w:r>
      <w:r>
        <w:rPr>
          <w:spacing w:val="2"/>
        </w:rPr>
        <w:t>caùc </w:t>
      </w:r>
      <w:r>
        <w:rPr/>
        <w:t>vò </w:t>
      </w:r>
      <w:r>
        <w:rPr>
          <w:spacing w:val="2"/>
        </w:rPr>
        <w:t>A-la-haùn, caùc </w:t>
      </w:r>
      <w:r>
        <w:rPr/>
        <w:t>vò tu </w:t>
      </w:r>
      <w:r>
        <w:rPr>
          <w:spacing w:val="3"/>
        </w:rPr>
        <w:t>haønh </w:t>
      </w:r>
      <w:r>
        <w:rPr>
          <w:spacing w:val="2"/>
        </w:rPr>
        <w:t>dieäu haïnh, </w:t>
      </w:r>
      <w:r>
        <w:rPr/>
        <w:t>mau </w:t>
      </w:r>
      <w:r>
        <w:rPr>
          <w:spacing w:val="2"/>
        </w:rPr>
        <w:t>choùng chöùng ñaéc </w:t>
      </w:r>
      <w:r>
        <w:rPr/>
        <w:t>vaø an vui </w:t>
      </w:r>
      <w:r>
        <w:rPr>
          <w:spacing w:val="2"/>
        </w:rPr>
        <w:t>vôùi ñaïo phaùp cuûa </w:t>
      </w:r>
      <w:r>
        <w:rPr>
          <w:spacing w:val="3"/>
        </w:rPr>
        <w:t>mình. </w:t>
      </w:r>
      <w:r>
        <w:rPr>
          <w:spacing w:val="2"/>
        </w:rPr>
        <w:t>Ngöôøi </w:t>
      </w:r>
      <w:r>
        <w:rPr/>
        <w:t>aáy vì </w:t>
      </w:r>
      <w:r>
        <w:rPr>
          <w:spacing w:val="2"/>
        </w:rPr>
        <w:t>chaáp chaët </w:t>
      </w:r>
      <w:r>
        <w:rPr/>
        <w:t>nhö </w:t>
      </w:r>
      <w:r>
        <w:rPr>
          <w:spacing w:val="2"/>
        </w:rPr>
        <w:t>vaäy neân taïo thaønh caùc </w:t>
      </w:r>
      <w:r>
        <w:rPr/>
        <w:t>taø </w:t>
      </w:r>
      <w:r>
        <w:rPr>
          <w:spacing w:val="2"/>
        </w:rPr>
        <w:t>kieán, aùc </w:t>
      </w:r>
      <w:r>
        <w:rPr>
          <w:spacing w:val="3"/>
        </w:rPr>
        <w:t>kieán. </w:t>
      </w:r>
      <w:r>
        <w:rPr/>
        <w:t>Khi hoï qua </w:t>
      </w:r>
      <w:r>
        <w:rPr>
          <w:spacing w:val="2"/>
        </w:rPr>
        <w:t>ñôøi, sinh vaøo </w:t>
      </w:r>
      <w:r>
        <w:rPr/>
        <w:t>ba </w:t>
      </w:r>
      <w:r>
        <w:rPr>
          <w:spacing w:val="3"/>
        </w:rPr>
        <w:t>ñöôøng </w:t>
      </w:r>
      <w:r>
        <w:rPr/>
        <w:t>aùc nhö ñòa </w:t>
      </w:r>
      <w:r>
        <w:rPr>
          <w:spacing w:val="2"/>
        </w:rPr>
        <w:t>nguïc. Cuõng </w:t>
      </w:r>
      <w:r>
        <w:rPr/>
        <w:t>nhö </w:t>
      </w:r>
      <w:r>
        <w:rPr>
          <w:spacing w:val="3"/>
        </w:rPr>
        <w:t>coù </w:t>
      </w:r>
      <w:r>
        <w:rPr>
          <w:spacing w:val="2"/>
        </w:rPr>
        <w:t>ngöôøi </w:t>
      </w:r>
      <w:r>
        <w:rPr/>
        <w:t>töø nôi </w:t>
      </w:r>
      <w:r>
        <w:rPr>
          <w:spacing w:val="2"/>
        </w:rPr>
        <w:t>giaûng ñöôøng roäng lôùn </w:t>
      </w:r>
      <w:r>
        <w:rPr/>
        <w:t>bò haï  beä  </w:t>
      </w:r>
      <w:r>
        <w:rPr>
          <w:spacing w:val="2"/>
        </w:rPr>
        <w:t>xuoáng ngoài </w:t>
      </w:r>
      <w:r>
        <w:rPr/>
        <w:t>nôi  </w:t>
      </w:r>
      <w:r>
        <w:rPr>
          <w:spacing w:val="2"/>
        </w:rPr>
        <w:t>coå </w:t>
      </w:r>
      <w:r>
        <w:rPr>
          <w:spacing w:val="3"/>
        </w:rPr>
        <w:t>voi, </w:t>
      </w:r>
      <w:r>
        <w:rPr>
          <w:spacing w:val="2"/>
        </w:rPr>
        <w:t>töø nôi coå voi </w:t>
      </w:r>
      <w:r>
        <w:rPr>
          <w:spacing w:val="3"/>
        </w:rPr>
        <w:t>xuoáng ngöïa, </w:t>
      </w:r>
      <w:r>
        <w:rPr>
          <w:spacing w:val="2"/>
        </w:rPr>
        <w:t>töø </w:t>
      </w:r>
      <w:r>
        <w:rPr>
          <w:spacing w:val="3"/>
        </w:rPr>
        <w:t>ngöïa xuoáng giöôøng </w:t>
      </w:r>
      <w:r>
        <w:rPr>
          <w:spacing w:val="2"/>
        </w:rPr>
        <w:t>lôùn, </w:t>
      </w:r>
      <w:r>
        <w:rPr/>
        <w:t>töø </w:t>
      </w:r>
      <w:r>
        <w:rPr>
          <w:spacing w:val="2"/>
        </w:rPr>
        <w:t>giöôøng </w:t>
      </w:r>
      <w:r>
        <w:rPr>
          <w:spacing w:val="3"/>
        </w:rPr>
        <w:t>lôùn </w:t>
      </w:r>
      <w:r>
        <w:rPr>
          <w:spacing w:val="2"/>
        </w:rPr>
        <w:t>xuoáng giöôøng nhoû, </w:t>
      </w:r>
      <w:r>
        <w:rPr>
          <w:spacing w:val="3"/>
        </w:rPr>
        <w:t>töø </w:t>
      </w:r>
      <w:r>
        <w:rPr>
          <w:spacing w:val="2"/>
        </w:rPr>
        <w:t>giöôøng nhoû xuoáng naèm döôùi ñaát. </w:t>
      </w:r>
      <w:r>
        <w:rPr/>
        <w:t>Vì </w:t>
      </w:r>
      <w:r>
        <w:rPr>
          <w:spacing w:val="2"/>
        </w:rPr>
        <w:t>vaäy Ta  baûo raèng, ngöôøi naøy tröôùc ñeïp </w:t>
      </w:r>
      <w:r>
        <w:rPr/>
        <w:t>sau  </w:t>
      </w:r>
      <w:r>
        <w:rPr>
          <w:spacing w:val="2"/>
        </w:rPr>
        <w:t>xaáu. Haïng ngöôøi </w:t>
      </w:r>
      <w:r>
        <w:rPr/>
        <w:t>nhö  </w:t>
      </w:r>
      <w:r>
        <w:rPr>
          <w:spacing w:val="2"/>
        </w:rPr>
        <w:t>vaäy </w:t>
      </w:r>
      <w:r>
        <w:rPr>
          <w:spacing w:val="3"/>
        </w:rPr>
        <w:t>laø  tröôùc ñeïp </w:t>
      </w:r>
      <w:r>
        <w:rPr>
          <w:spacing w:val="2"/>
        </w:rPr>
        <w:t>sau</w:t>
      </w:r>
      <w:r>
        <w:rPr>
          <w:spacing w:val="15"/>
        </w:rPr>
        <w:t> </w:t>
      </w:r>
      <w:r>
        <w:rPr>
          <w:spacing w:val="4"/>
        </w:rPr>
        <w:t>xaáu.</w:t>
      </w:r>
    </w:p>
    <w:p>
      <w:pPr>
        <w:pStyle w:val="BodyText"/>
        <w:spacing w:before="33"/>
        <w:ind w:left="699" w:right="753" w:firstLine="567"/>
        <w:jc w:val="both"/>
      </w:pPr>
      <w:r>
        <w:rPr/>
        <w:t>Haïng ngöôøi naøo tröôùc xaáu sau xaáu? Coù ngöôøi sinh trong gia   ñình ti tieän, nhö gia ñình Chieân-ñaø-la, gia ñình heøn moïn, gia ñình laøm coâng, gia ñình laøm vieäc caïo raâu toùc, caùc gia ñình baàn tieän, aên uoáng khoâng</w:t>
      </w:r>
      <w:r>
        <w:rPr>
          <w:spacing w:val="32"/>
        </w:rPr>
        <w:t> </w:t>
      </w:r>
      <w:r>
        <w:rPr/>
        <w:t>ñuû.</w:t>
      </w:r>
      <w:r>
        <w:rPr>
          <w:spacing w:val="32"/>
        </w:rPr>
        <w:t> </w:t>
      </w:r>
      <w:r>
        <w:rPr/>
        <w:t>Neáu</w:t>
      </w:r>
      <w:r>
        <w:rPr>
          <w:spacing w:val="33"/>
        </w:rPr>
        <w:t> </w:t>
      </w:r>
      <w:r>
        <w:rPr/>
        <w:t>ñöôïc</w:t>
      </w:r>
      <w:r>
        <w:rPr>
          <w:spacing w:val="31"/>
        </w:rPr>
        <w:t> </w:t>
      </w:r>
      <w:r>
        <w:rPr/>
        <w:t>aên,</w:t>
      </w:r>
      <w:r>
        <w:rPr>
          <w:spacing w:val="33"/>
        </w:rPr>
        <w:t> </w:t>
      </w:r>
      <w:r>
        <w:rPr/>
        <w:t>chæ</w:t>
      </w:r>
      <w:r>
        <w:rPr>
          <w:spacing w:val="31"/>
        </w:rPr>
        <w:t> </w:t>
      </w:r>
      <w:r>
        <w:rPr/>
        <w:t>aên</w:t>
      </w:r>
      <w:r>
        <w:rPr>
          <w:spacing w:val="32"/>
        </w:rPr>
        <w:t> </w:t>
      </w:r>
      <w:r>
        <w:rPr/>
        <w:t>caùc</w:t>
      </w:r>
      <w:r>
        <w:rPr>
          <w:spacing w:val="33"/>
        </w:rPr>
        <w:t> </w:t>
      </w:r>
      <w:r>
        <w:rPr/>
        <w:t>moùn</w:t>
      </w:r>
      <w:r>
        <w:rPr>
          <w:spacing w:val="33"/>
        </w:rPr>
        <w:t> </w:t>
      </w:r>
      <w:r>
        <w:rPr/>
        <w:t>dôû,</w:t>
      </w:r>
      <w:r>
        <w:rPr>
          <w:spacing w:val="34"/>
        </w:rPr>
        <w:t> </w:t>
      </w:r>
      <w:r>
        <w:rPr/>
        <w:t>khoù</w:t>
      </w:r>
      <w:r>
        <w:rPr>
          <w:spacing w:val="33"/>
        </w:rPr>
        <w:t> </w:t>
      </w:r>
      <w:r>
        <w:rPr/>
        <w:t>neám.</w:t>
      </w:r>
      <w:r>
        <w:rPr>
          <w:spacing w:val="33"/>
        </w:rPr>
        <w:t> </w:t>
      </w:r>
      <w:r>
        <w:rPr/>
        <w:t>Ñaõ</w:t>
      </w:r>
      <w:r>
        <w:rPr>
          <w:spacing w:val="32"/>
        </w:rPr>
        <w:t> </w:t>
      </w:r>
      <w:r>
        <w:rPr/>
        <w:t>sinh</w:t>
      </w:r>
      <w:r>
        <w:rPr>
          <w:spacing w:val="33"/>
        </w:rPr>
        <w:t> </w:t>
      </w:r>
      <w:r>
        <w:rPr/>
        <w:t>vaøo</w:t>
      </w:r>
    </w:p>
    <w:p>
      <w:pPr>
        <w:spacing w:after="0"/>
        <w:jc w:val="both"/>
        <w:sectPr>
          <w:headerReference w:type="even" r:id="rId25"/>
          <w:headerReference w:type="default" r:id="rId26"/>
          <w:pgSz w:w="11910" w:h="16840"/>
          <w:pgMar w:header="794" w:footer="0" w:top="1100" w:bottom="280" w:left="1680" w:right="1680"/>
          <w:pgNumType w:start="540"/>
        </w:sectPr>
      </w:pPr>
    </w:p>
    <w:p>
      <w:pPr>
        <w:pStyle w:val="BodyText"/>
        <w:spacing w:before="10"/>
        <w:rPr>
          <w:sz w:val="15"/>
        </w:rPr>
      </w:pPr>
    </w:p>
    <w:p>
      <w:pPr>
        <w:pStyle w:val="BodyText"/>
        <w:spacing w:before="100"/>
        <w:ind w:left="757" w:right="696"/>
        <w:jc w:val="both"/>
      </w:pPr>
      <w:r>
        <w:rPr/>
        <w:t>caùc gia ñình aáy hoï laïi thaân laøm aùc, mieäng noùi aùc, yù nghó aùc. Thaân </w:t>
      </w:r>
      <w:r>
        <w:rPr>
          <w:spacing w:val="2"/>
        </w:rPr>
        <w:t>ñaõ </w:t>
      </w:r>
      <w:r>
        <w:rPr/>
        <w:t>laøm aùc, mieäng ñaõ noùi aùc, yù ñaõ nghó aùc, khi coù tieáp xuùc vôùi Sa-moân, Baø-la-moân, caùc vò Toân tröôûng, hoï cuõng khoâng toân kính chaøo hoûi, khoâng noùi chuyeän. Ñoù laø taø kieán, töông ñöông vôùi nhaän thöùc chöa </w:t>
      </w:r>
      <w:r>
        <w:rPr>
          <w:spacing w:val="2"/>
        </w:rPr>
        <w:t>roõ </w:t>
      </w:r>
      <w:r>
        <w:rPr/>
        <w:t>raøng. Ngöôøi aáy coù nhaän thöùc: khoâng coù boá thí, khoâng coù phöôùc baùo, khoâng coù ngöôøi nhaän, khoâng coù quaû baùo cuûa haønh ñoäng thieän aùc,   cuõng khoâng coù ñôøi naøy, ñôøi sau; khoâng cha, khoâng meï. Treân ñôøi  khoâng coù Sa-moân, Baø-la-moân… tu haønh. Ñôøi naøy ñôøi sau, khoâng coù  caùc vò A-la-haùn chöùng ñaéc mau choùng, soáng an vui trong quaû chöùng cuûa mình. Ngöôøi naøy töông öng vôùi aùc kieán, khi qua ñôøi sinh vaøo ba  aùc ñaïo nhö ñòa nguïc. Gioáng ngöôøi töø choã toái ñeán choã toái, töø ngu si    ñeán ngu si. Do ñoù, Ta noùi raèng ngöôøi naøy tröôùc xaáu sau xaáu. </w:t>
      </w:r>
      <w:r>
        <w:rPr>
          <w:spacing w:val="2"/>
        </w:rPr>
        <w:t>Ngöôøi </w:t>
      </w:r>
      <w:r>
        <w:rPr/>
        <w:t>nhö vaäy laø tröôùc xaáu sau</w:t>
      </w:r>
      <w:r>
        <w:rPr>
          <w:spacing w:val="27"/>
        </w:rPr>
        <w:t> </w:t>
      </w:r>
      <w:r>
        <w:rPr/>
        <w:t>xaáu.</w:t>
      </w:r>
    </w:p>
    <w:p>
      <w:pPr>
        <w:pStyle w:val="BodyText"/>
        <w:spacing w:before="33"/>
        <w:ind w:left="757" w:right="696" w:firstLine="567"/>
        <w:jc w:val="both"/>
      </w:pPr>
      <w:r>
        <w:rPr/>
        <w:t>Haïng ngöôøi naøo laø tröôùc ñeïp sau ñeïp? Coù ngöôøi sinh vaøo gia ñình toân quyù, nhö sinh vaøo gia ñình doøng Saùt-lôïi lôùn, gia ñình doøng Baø-la-moân lôùn, gia ñình doøng tröôûng giaû lôùn, gia ñình vua, gia ñình thaùi töû, gia ñình ñaïi thaàn, raát giaøu coù nhieàu taøi saûn, vaät baùu. </w:t>
      </w:r>
      <w:r>
        <w:rPr>
          <w:spacing w:val="2"/>
        </w:rPr>
        <w:t>Ngöôøi  </w:t>
      </w:r>
      <w:r>
        <w:rPr>
          <w:spacing w:val="64"/>
        </w:rPr>
        <w:t> </w:t>
      </w:r>
      <w:r>
        <w:rPr/>
        <w:t>aáy laïi raát khoâi ngoâ, khoâng ai baèng, saéc ñeïp nhö hoa ñaøo. Ngöôøi </w:t>
      </w:r>
      <w:r>
        <w:rPr>
          <w:spacing w:val="2"/>
        </w:rPr>
        <w:t>aáy </w:t>
      </w:r>
      <w:r>
        <w:rPr/>
        <w:t>thaân laøm thieän, yù nghó thieän, mieäng noùi yù thieän. Ngöôøi aáy laøm thieän, mieäng noùi thieän, yù nghó thieän roài, khi gaëp Sa-moân, Baø-la-moân, caùc vò Toân tröôûng lieàn cung kính chaøo hoûi, phuïc vuï cung caáp cuùng döôøng.  Hoï thaáy ngöôøi khaùc ñeán cuùng döôøng phuïc vuï leã kính, lieàn sinh taâm hoan hyû. Hoï töông öng vôùi Chaùnh kieán, khoâng töông öng vôùi ñieân  ñaûo, neân coù nhaän thöùc, coù boá thí, coù phöôùc baùo, coù ngöôøi nhaän keát  quaû, coù haønh ñoäng thieän aùc, coù ñôøi naøy ñôøi sau, coù cha meï. Treân theá gian, coù Sa-moân, Baø-la-moân… tu haønh phaïm haïnh. Ñôøi naøy ñôøi sau,   coù caùc vò A-la-haùn chöùng ñaéc nhanh choùng, an vui trong quaû chöùng. Ngöôøi aáy ñaõ thaønh töïu Chaùnh kieán, khi qua ñôøi thì sinh leân coõi </w:t>
      </w:r>
      <w:r>
        <w:rPr>
          <w:spacing w:val="2"/>
        </w:rPr>
        <w:t>trôøi. </w:t>
      </w:r>
      <w:r>
        <w:rPr/>
        <w:t>Cuõng nhö ngöôøi töø giaûng ñöôøng ñeán giaûng ñöôøng, töø nhaø lôùn naøy ñeán nhaø lôùn khaùc, töø cung ñieän naøy ñeán cung ñieän khaùc. Do ñoù, Ta noùi </w:t>
      </w:r>
      <w:r>
        <w:rPr>
          <w:spacing w:val="2"/>
        </w:rPr>
        <w:t>roõ </w:t>
      </w:r>
      <w:r>
        <w:rPr/>
        <w:t>raèng ngöôøi kia tröôùc ñeïp sau ñeïp. Ngöôøi nhö vaäy laø tröôùc ñeïp </w:t>
      </w:r>
      <w:r>
        <w:rPr>
          <w:spacing w:val="2"/>
        </w:rPr>
        <w:t>sau </w:t>
      </w:r>
      <w:r>
        <w:rPr/>
        <w:t>cuõng</w:t>
      </w:r>
      <w:r>
        <w:rPr>
          <w:spacing w:val="3"/>
        </w:rPr>
        <w:t> </w:t>
      </w:r>
      <w:r>
        <w:rPr/>
        <w:t>ñeïp.</w:t>
      </w:r>
    </w:p>
    <w:p>
      <w:pPr>
        <w:pStyle w:val="BodyText"/>
        <w:spacing w:line="266" w:lineRule="auto" w:before="35"/>
        <w:ind w:left="1324" w:right="760"/>
        <w:jc w:val="both"/>
      </w:pPr>
      <w:r>
        <w:rPr/>
        <w:t>Naøy Ñaïi vöông, boán haïng ngöôøi nhö vaäy coù maët trong theá gian. Theá Toân noùi keä:</w:t>
      </w:r>
    </w:p>
    <w:p>
      <w:pPr>
        <w:pStyle w:val="BodyText"/>
        <w:spacing w:before="0"/>
        <w:rPr>
          <w:sz w:val="20"/>
        </w:rPr>
      </w:pPr>
    </w:p>
    <w:p>
      <w:pPr>
        <w:pStyle w:val="BodyText"/>
        <w:spacing w:before="5"/>
        <w:rPr>
          <w:sz w:val="18"/>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2"/>
        <w:rPr>
          <w:rFonts w:ascii="Times New Roman"/>
          <w:sz w:val="17"/>
        </w:rPr>
      </w:pPr>
    </w:p>
    <w:p>
      <w:pPr>
        <w:spacing w:line="235" w:lineRule="auto" w:before="105"/>
        <w:ind w:left="2967" w:right="3001" w:firstLine="0"/>
        <w:jc w:val="both"/>
        <w:rPr>
          <w:rFonts w:ascii="VNI-Times" w:hAnsi="VNI-Times"/>
          <w:i/>
          <w:sz w:val="24"/>
        </w:rPr>
      </w:pPr>
      <w:r>
        <w:rPr>
          <w:rFonts w:ascii="VNI-Times" w:hAnsi="VNI-Times"/>
          <w:i/>
          <w:sz w:val="24"/>
        </w:rPr>
        <w:t>Ñaïi vöông, ngöôøi baàn tieän </w:t>
      </w:r>
      <w:r>
        <w:rPr>
          <w:rFonts w:ascii="VNI-Times" w:hAnsi="VNI-Times"/>
          <w:i/>
          <w:sz w:val="24"/>
        </w:rPr>
        <w:t>Coù chaùnh tín boá thí</w:t>
      </w:r>
    </w:p>
    <w:p>
      <w:pPr>
        <w:spacing w:line="235" w:lineRule="auto" w:before="1"/>
        <w:ind w:left="2967" w:right="3174" w:firstLine="0"/>
        <w:jc w:val="both"/>
        <w:rPr>
          <w:rFonts w:ascii="VNI-Times" w:hAnsi="VNI-Times"/>
          <w:i/>
          <w:sz w:val="24"/>
        </w:rPr>
      </w:pPr>
      <w:r>
        <w:rPr>
          <w:rFonts w:ascii="VNI-Times" w:hAnsi="VNI-Times"/>
          <w:i/>
          <w:sz w:val="24"/>
        </w:rPr>
        <w:t>Gaëp Sa-moân, Phaïm chí </w:t>
      </w:r>
      <w:r>
        <w:rPr>
          <w:rFonts w:ascii="VNI-Times" w:hAnsi="VNI-Times"/>
          <w:i/>
          <w:sz w:val="24"/>
        </w:rPr>
        <w:t>Vaø nhöõng ngöôøi caàu xin Cung kính leã phuïc vuï</w:t>
      </w:r>
    </w:p>
    <w:p>
      <w:pPr>
        <w:spacing w:line="235" w:lineRule="auto" w:before="0"/>
        <w:ind w:left="2967" w:right="2738" w:firstLine="0"/>
        <w:jc w:val="left"/>
        <w:rPr>
          <w:rFonts w:ascii="VNI-Times" w:hAnsi="VNI-Times"/>
          <w:i/>
          <w:sz w:val="24"/>
        </w:rPr>
      </w:pPr>
      <w:r>
        <w:rPr>
          <w:rFonts w:ascii="VNI-Times" w:hAnsi="VNI-Times"/>
          <w:i/>
          <w:sz w:val="24"/>
        </w:rPr>
        <w:t>Tu haønh caùc nghieäp thieän </w:t>
      </w:r>
      <w:r>
        <w:rPr>
          <w:rFonts w:ascii="VNI-Times" w:hAnsi="VNI-Times"/>
          <w:i/>
          <w:sz w:val="24"/>
        </w:rPr>
        <w:t>Thaáy cho, thöôøng vui möøng Boá thí ngöôøi ñeán xin</w:t>
      </w:r>
    </w:p>
    <w:p>
      <w:pPr>
        <w:spacing w:line="235" w:lineRule="auto" w:before="0"/>
        <w:ind w:left="2967" w:right="2975" w:firstLine="0"/>
        <w:jc w:val="left"/>
        <w:rPr>
          <w:rFonts w:ascii="VNI-Times" w:hAnsi="VNI-Times"/>
          <w:i/>
          <w:sz w:val="24"/>
        </w:rPr>
      </w:pPr>
      <w:r>
        <w:rPr>
          <w:rFonts w:ascii="VNI-Times" w:hAnsi="VNI-Times"/>
          <w:i/>
          <w:sz w:val="24"/>
        </w:rPr>
        <w:t>Thí naøy nghieäp vi dieäu </w:t>
      </w:r>
      <w:r>
        <w:rPr>
          <w:rFonts w:ascii="VNI-Times" w:hAnsi="VNI-Times"/>
          <w:i/>
          <w:sz w:val="24"/>
        </w:rPr>
        <w:t>Khoâng nhaän quaû baùo xaáu. Naøy Ñaïi vöông, ngöôøi aáy Ñeán khi hoï qua ñôøi</w:t>
      </w:r>
    </w:p>
    <w:p>
      <w:pPr>
        <w:spacing w:line="235" w:lineRule="auto" w:before="0"/>
        <w:ind w:left="2967" w:right="2939" w:firstLine="0"/>
        <w:jc w:val="left"/>
        <w:rPr>
          <w:rFonts w:ascii="VNI-Times" w:hAnsi="VNI-Times"/>
          <w:i/>
          <w:sz w:val="24"/>
        </w:rPr>
      </w:pPr>
      <w:r>
        <w:rPr>
          <w:rFonts w:ascii="VNI-Times" w:hAnsi="VNI-Times"/>
          <w:i/>
          <w:spacing w:val="-4"/>
          <w:sz w:val="24"/>
        </w:rPr>
        <w:t>Sinh coõi Tam thaäp </w:t>
      </w:r>
      <w:r>
        <w:rPr>
          <w:rFonts w:ascii="VNI-Times" w:hAnsi="VNI-Times"/>
          <w:i/>
          <w:spacing w:val="-5"/>
          <w:sz w:val="24"/>
        </w:rPr>
        <w:t>tam </w:t>
      </w:r>
      <w:r>
        <w:rPr>
          <w:rFonts w:ascii="VNI-Times" w:hAnsi="VNI-Times"/>
          <w:i/>
          <w:sz w:val="24"/>
        </w:rPr>
        <w:t>Tröôùc xaáu nhöng sau</w:t>
      </w:r>
      <w:r>
        <w:rPr>
          <w:rFonts w:ascii="VNI-Times" w:hAnsi="VNI-Times"/>
          <w:i/>
          <w:spacing w:val="51"/>
          <w:sz w:val="24"/>
        </w:rPr>
        <w:t> </w:t>
      </w:r>
      <w:r>
        <w:rPr>
          <w:rFonts w:ascii="VNI-Times" w:hAnsi="VNI-Times"/>
          <w:i/>
          <w:sz w:val="24"/>
        </w:rPr>
        <w:t>ñeïp.</w:t>
      </w:r>
    </w:p>
    <w:p>
      <w:pPr>
        <w:spacing w:line="235" w:lineRule="auto" w:before="0"/>
        <w:ind w:left="2967" w:right="2785" w:firstLine="0"/>
        <w:jc w:val="left"/>
        <w:rPr>
          <w:rFonts w:ascii="VNI-Times" w:hAnsi="VNI-Times"/>
          <w:i/>
          <w:sz w:val="24"/>
        </w:rPr>
      </w:pPr>
      <w:r>
        <w:rPr>
          <w:rFonts w:ascii="VNI-Times" w:hAnsi="VNI-Times"/>
          <w:i/>
          <w:sz w:val="24"/>
        </w:rPr>
        <w:t>Ñaïi vöông, ngöôøi giaøu sang </w:t>
      </w:r>
      <w:r>
        <w:rPr>
          <w:rFonts w:ascii="VNI-Times" w:hAnsi="VNI-Times"/>
          <w:i/>
          <w:sz w:val="24"/>
        </w:rPr>
        <w:t>Khoâng tin, loøng ñoá kî Thöôøng haønh ñoäng phi phaùp Taø kieán khoâng coù thaày</w:t>
      </w:r>
    </w:p>
    <w:p>
      <w:pPr>
        <w:spacing w:line="235" w:lineRule="auto" w:before="0"/>
        <w:ind w:left="2967" w:right="3152" w:firstLine="0"/>
        <w:jc w:val="left"/>
        <w:rPr>
          <w:rFonts w:ascii="VNI-Times" w:hAnsi="VNI-Times"/>
          <w:i/>
          <w:sz w:val="24"/>
        </w:rPr>
      </w:pPr>
      <w:r>
        <w:rPr>
          <w:rFonts w:ascii="VNI-Times" w:hAnsi="VNI-Times"/>
          <w:i/>
          <w:sz w:val="24"/>
        </w:rPr>
        <w:t>Thaáy Sa-moân, Phaïm chí </w:t>
      </w:r>
      <w:r>
        <w:rPr>
          <w:rFonts w:ascii="VNI-Times" w:hAnsi="VNI-Times"/>
          <w:i/>
          <w:sz w:val="24"/>
        </w:rPr>
        <w:t>Vaø nhöõng ngöôøi caàu </w:t>
      </w:r>
      <w:r>
        <w:rPr>
          <w:rFonts w:ascii="VNI-Times" w:hAnsi="VNI-Times"/>
          <w:i/>
          <w:spacing w:val="13"/>
          <w:sz w:val="24"/>
        </w:rPr>
        <w:t> </w:t>
      </w:r>
      <w:r>
        <w:rPr>
          <w:rFonts w:ascii="VNI-Times" w:hAnsi="VNI-Times"/>
          <w:i/>
          <w:spacing w:val="-3"/>
          <w:sz w:val="24"/>
        </w:rPr>
        <w:t>xin</w:t>
      </w:r>
    </w:p>
    <w:p>
      <w:pPr>
        <w:spacing w:line="235" w:lineRule="auto" w:before="0"/>
        <w:ind w:left="2967" w:right="2738" w:firstLine="0"/>
        <w:jc w:val="left"/>
        <w:rPr>
          <w:rFonts w:ascii="VNI-Times" w:hAnsi="VNI-Times"/>
          <w:i/>
          <w:sz w:val="24"/>
        </w:rPr>
      </w:pPr>
      <w:r>
        <w:rPr>
          <w:rFonts w:ascii="VNI-Times" w:hAnsi="VNI-Times"/>
          <w:i/>
          <w:sz w:val="24"/>
        </w:rPr>
        <w:t>Phæ baùng thöôøng maéng nhieác </w:t>
      </w:r>
      <w:r>
        <w:rPr>
          <w:rFonts w:ascii="VNI-Times" w:hAnsi="VNI-Times"/>
          <w:i/>
          <w:sz w:val="24"/>
        </w:rPr>
        <w:t>Xan tham nhö khoâng tieàn Thaáy ngöôøi cho ngaên caám Ngöôøi xin cuõng khoâng cho Soáng vaäy taïo nghieäp xaáu Phaûi nhaän quaû baùo</w:t>
      </w:r>
      <w:r>
        <w:rPr>
          <w:rFonts w:ascii="VNI-Times" w:hAnsi="VNI-Times"/>
          <w:i/>
          <w:spacing w:val="33"/>
          <w:sz w:val="24"/>
        </w:rPr>
        <w:t> </w:t>
      </w:r>
      <w:r>
        <w:rPr>
          <w:rFonts w:ascii="VNI-Times" w:hAnsi="VNI-Times"/>
          <w:i/>
          <w:sz w:val="24"/>
        </w:rPr>
        <w:t>xaáu.</w:t>
      </w:r>
    </w:p>
    <w:p>
      <w:pPr>
        <w:spacing w:line="235" w:lineRule="auto" w:before="0"/>
        <w:ind w:left="2967" w:right="2975" w:firstLine="0"/>
        <w:jc w:val="left"/>
        <w:rPr>
          <w:rFonts w:ascii="VNI-Times" w:hAnsi="VNI-Times"/>
          <w:i/>
          <w:sz w:val="24"/>
        </w:rPr>
      </w:pPr>
      <w:r>
        <w:rPr>
          <w:rFonts w:ascii="VNI-Times" w:hAnsi="VNI-Times"/>
          <w:i/>
          <w:sz w:val="24"/>
        </w:rPr>
        <w:t>Naøy ñaïi vöông, ngöôøi naøy </w:t>
      </w:r>
      <w:r>
        <w:rPr>
          <w:rFonts w:ascii="VNI-Times" w:hAnsi="VNI-Times"/>
          <w:i/>
          <w:sz w:val="24"/>
        </w:rPr>
        <w:t>Ñeán khi hoï qua ñôøi</w:t>
      </w:r>
    </w:p>
    <w:p>
      <w:pPr>
        <w:spacing w:line="235" w:lineRule="auto" w:before="0"/>
        <w:ind w:left="2967" w:right="2975" w:firstLine="0"/>
        <w:jc w:val="left"/>
        <w:rPr>
          <w:rFonts w:ascii="VNI-Times" w:hAnsi="VNI-Times"/>
          <w:i/>
          <w:sz w:val="24"/>
        </w:rPr>
      </w:pPr>
      <w:r>
        <w:rPr>
          <w:rFonts w:ascii="VNI-Times" w:hAnsi="VNI-Times"/>
          <w:i/>
          <w:sz w:val="24"/>
        </w:rPr>
        <w:t>Phaûi bò ñoïa ñòa nguïc </w:t>
      </w:r>
      <w:r>
        <w:rPr>
          <w:rFonts w:ascii="VNI-Times" w:hAnsi="VNI-Times"/>
          <w:i/>
          <w:sz w:val="24"/>
        </w:rPr>
        <w:t>Tröôùc ñeïp nhöng sau xaáu. Ñaïi vöông, ngöôøi baàn tieän Khoâng tin, laïi tham</w:t>
      </w:r>
      <w:r>
        <w:rPr>
          <w:rFonts w:ascii="VNI-Times" w:hAnsi="VNI-Times"/>
          <w:i/>
          <w:spacing w:val="26"/>
          <w:sz w:val="24"/>
        </w:rPr>
        <w:t> </w:t>
      </w:r>
      <w:r>
        <w:rPr>
          <w:rFonts w:ascii="VNI-Times" w:hAnsi="VNI-Times"/>
          <w:i/>
          <w:sz w:val="24"/>
        </w:rPr>
        <w:t>lam</w:t>
      </w:r>
    </w:p>
    <w:p>
      <w:pPr>
        <w:spacing w:line="235" w:lineRule="auto" w:before="0"/>
        <w:ind w:left="2967" w:right="2666" w:firstLine="0"/>
        <w:jc w:val="left"/>
        <w:rPr>
          <w:rFonts w:ascii="VNI-Times" w:hAnsi="VNI-Times"/>
          <w:i/>
          <w:sz w:val="24"/>
        </w:rPr>
      </w:pPr>
      <w:r>
        <w:rPr>
          <w:rFonts w:ascii="VNI-Times" w:hAnsi="VNI-Times"/>
          <w:i/>
          <w:sz w:val="24"/>
        </w:rPr>
        <w:t>Thöôøng haønh ñoäng phi phaùp </w:t>
      </w:r>
      <w:r>
        <w:rPr>
          <w:rFonts w:ascii="VNI-Times" w:hAnsi="VNI-Times"/>
          <w:i/>
          <w:sz w:val="24"/>
        </w:rPr>
        <w:t>Taø kieán vì khoâng thaày</w:t>
      </w:r>
    </w:p>
    <w:p>
      <w:pPr>
        <w:spacing w:line="301" w:lineRule="exact" w:before="0"/>
        <w:ind w:left="2967" w:right="0" w:firstLine="0"/>
        <w:jc w:val="left"/>
        <w:rPr>
          <w:rFonts w:ascii="VNI-Times" w:hAnsi="VNI-Times"/>
          <w:i/>
          <w:sz w:val="24"/>
        </w:rPr>
      </w:pPr>
      <w:r>
        <w:rPr>
          <w:rFonts w:ascii="VNI-Times" w:hAnsi="VNI-Times"/>
          <w:i/>
          <w:sz w:val="24"/>
        </w:rPr>
        <w:t>Thaáy Sa-moân, Phaïm chí</w:t>
      </w:r>
    </w:p>
    <w:p>
      <w:pPr>
        <w:spacing w:after="0" w:line="301" w:lineRule="exact"/>
        <w:jc w:val="left"/>
        <w:rPr>
          <w:rFonts w:ascii="VNI-Times" w:hAnsi="VNI-Times"/>
          <w:sz w:val="24"/>
        </w:rPr>
        <w:sectPr>
          <w:pgSz w:w="11910" w:h="16840"/>
          <w:pgMar w:header="794" w:footer="0" w:top="1100" w:bottom="280" w:left="1680" w:right="1680"/>
        </w:sectPr>
      </w:pPr>
    </w:p>
    <w:p>
      <w:pPr>
        <w:pStyle w:val="BodyText"/>
        <w:spacing w:before="1"/>
        <w:rPr>
          <w:rFonts w:ascii="VNI-Times"/>
          <w:i/>
          <w:sz w:val="15"/>
        </w:rPr>
      </w:pPr>
    </w:p>
    <w:p>
      <w:pPr>
        <w:spacing w:line="303" w:lineRule="exact" w:before="100"/>
        <w:ind w:left="3025" w:right="0" w:firstLine="0"/>
        <w:jc w:val="left"/>
        <w:rPr>
          <w:rFonts w:ascii="VNI-Times" w:hAnsi="VNI-Times"/>
          <w:i/>
          <w:sz w:val="24"/>
        </w:rPr>
      </w:pPr>
      <w:r>
        <w:rPr>
          <w:rFonts w:ascii="VNI-Times" w:hAnsi="VNI-Times"/>
          <w:i/>
          <w:sz w:val="24"/>
        </w:rPr>
        <w:t>Vaø nhöõng ngöôøi ñeán </w:t>
      </w:r>
      <w:r>
        <w:rPr>
          <w:rFonts w:ascii="VNI-Times" w:hAnsi="VNI-Times"/>
          <w:i/>
          <w:spacing w:val="12"/>
          <w:sz w:val="24"/>
        </w:rPr>
        <w:t> </w:t>
      </w:r>
      <w:r>
        <w:rPr>
          <w:rFonts w:ascii="VNI-Times" w:hAnsi="VNI-Times"/>
          <w:i/>
          <w:spacing w:val="2"/>
          <w:sz w:val="24"/>
        </w:rPr>
        <w:t>xin</w:t>
      </w:r>
    </w:p>
    <w:p>
      <w:pPr>
        <w:spacing w:line="235" w:lineRule="auto" w:before="2"/>
        <w:ind w:left="3025" w:right="2673" w:firstLine="0"/>
        <w:jc w:val="left"/>
        <w:rPr>
          <w:rFonts w:ascii="VNI-Times" w:hAnsi="VNI-Times"/>
          <w:i/>
          <w:sz w:val="24"/>
        </w:rPr>
      </w:pPr>
      <w:r>
        <w:rPr>
          <w:rFonts w:ascii="VNI-Times" w:hAnsi="VNI-Times"/>
          <w:i/>
          <w:sz w:val="24"/>
        </w:rPr>
        <w:t>Phæ baùng thöôøng maéng nhieác </w:t>
      </w:r>
      <w:r>
        <w:rPr>
          <w:rFonts w:ascii="VNI-Times" w:hAnsi="VNI-Times"/>
          <w:i/>
          <w:sz w:val="24"/>
        </w:rPr>
        <w:t>Keo kieät noùi  khoâng  tieàn Thaáy ngöôøi cho ngaên caám Ngöôøi xin cuõng khoâng </w:t>
      </w:r>
      <w:r>
        <w:rPr>
          <w:rFonts w:ascii="VNI-Times" w:hAnsi="VNI-Times"/>
          <w:i/>
          <w:spacing w:val="2"/>
          <w:sz w:val="24"/>
        </w:rPr>
        <w:t>cho </w:t>
      </w:r>
      <w:r>
        <w:rPr>
          <w:rFonts w:ascii="VNI-Times" w:hAnsi="VNI-Times"/>
          <w:i/>
          <w:sz w:val="24"/>
        </w:rPr>
        <w:t>Soáng vaäy, taïo aùc  nghieäp Phaûi nhaän quaû baùo</w:t>
      </w:r>
      <w:r>
        <w:rPr>
          <w:rFonts w:ascii="VNI-Times" w:hAnsi="VNI-Times"/>
          <w:i/>
          <w:spacing w:val="33"/>
          <w:sz w:val="24"/>
        </w:rPr>
        <w:t> </w:t>
      </w:r>
      <w:r>
        <w:rPr>
          <w:rFonts w:ascii="VNI-Times" w:hAnsi="VNI-Times"/>
          <w:i/>
          <w:sz w:val="24"/>
        </w:rPr>
        <w:t>xaáu.</w:t>
      </w:r>
    </w:p>
    <w:p>
      <w:pPr>
        <w:spacing w:line="235" w:lineRule="auto" w:before="0"/>
        <w:ind w:left="3025" w:right="2975" w:firstLine="0"/>
        <w:jc w:val="left"/>
        <w:rPr>
          <w:rFonts w:ascii="VNI-Times" w:hAnsi="VNI-Times"/>
          <w:i/>
          <w:sz w:val="24"/>
        </w:rPr>
      </w:pPr>
      <w:r>
        <w:rPr>
          <w:rFonts w:ascii="VNI-Times" w:hAnsi="VNI-Times"/>
          <w:i/>
          <w:sz w:val="24"/>
        </w:rPr>
        <w:t>Naøy ñaïi vöông, ngöôøi naøy </w:t>
      </w:r>
      <w:r>
        <w:rPr>
          <w:rFonts w:ascii="VNI-Times" w:hAnsi="VNI-Times"/>
          <w:i/>
          <w:sz w:val="24"/>
        </w:rPr>
        <w:t>Ñeán khi hoï qua ñôøi</w:t>
      </w:r>
    </w:p>
    <w:p>
      <w:pPr>
        <w:spacing w:line="235" w:lineRule="auto" w:before="0"/>
        <w:ind w:left="3025" w:right="2975" w:firstLine="0"/>
        <w:jc w:val="left"/>
        <w:rPr>
          <w:rFonts w:ascii="VNI-Times" w:hAnsi="VNI-Times"/>
          <w:i/>
          <w:sz w:val="24"/>
        </w:rPr>
      </w:pPr>
      <w:r>
        <w:rPr>
          <w:rFonts w:ascii="VNI-Times" w:hAnsi="VNI-Times"/>
          <w:i/>
          <w:sz w:val="24"/>
        </w:rPr>
        <w:t>Phaûi ñoïa vaøo ñòa nguïc </w:t>
      </w:r>
      <w:r>
        <w:rPr>
          <w:rFonts w:ascii="VNI-Times" w:hAnsi="VNI-Times"/>
          <w:i/>
          <w:sz w:val="24"/>
        </w:rPr>
        <w:t>Tröôùc xaáu sau cuõng xaáu. Ñaïi vöông, ngöôøi giaøu coù Chaùnh tín thöôøng boá thí Thaáy Sa-moân, Phaïm chí Vaø nhöõng ngöôøi ñeán xin Phuïc vuï, cung kính leã</w:t>
      </w:r>
    </w:p>
    <w:p>
      <w:pPr>
        <w:spacing w:line="235" w:lineRule="auto" w:before="0"/>
        <w:ind w:left="3025" w:right="2666" w:firstLine="0"/>
        <w:jc w:val="left"/>
        <w:rPr>
          <w:rFonts w:ascii="VNI-Times" w:hAnsi="VNI-Times"/>
          <w:i/>
          <w:sz w:val="24"/>
        </w:rPr>
      </w:pPr>
      <w:r>
        <w:rPr>
          <w:rFonts w:ascii="VNI-Times" w:hAnsi="VNI-Times"/>
          <w:i/>
          <w:sz w:val="24"/>
        </w:rPr>
        <w:t>Tu haønh caùc nghieäp thieän </w:t>
      </w:r>
      <w:r>
        <w:rPr>
          <w:rFonts w:ascii="VNI-Times" w:hAnsi="VNI-Times"/>
          <w:i/>
          <w:sz w:val="24"/>
        </w:rPr>
        <w:t>Thaáy cho thöôøng vui möøng Ngöôøi xin ñeán boá thí</w:t>
      </w:r>
    </w:p>
    <w:p>
      <w:pPr>
        <w:spacing w:line="235" w:lineRule="auto" w:before="0"/>
        <w:ind w:left="3025" w:right="2830" w:firstLine="0"/>
        <w:jc w:val="left"/>
        <w:rPr>
          <w:rFonts w:ascii="VNI-Times" w:hAnsi="VNI-Times"/>
          <w:i/>
          <w:sz w:val="24"/>
        </w:rPr>
      </w:pPr>
      <w:r>
        <w:rPr>
          <w:rFonts w:ascii="VNI-Times" w:hAnsi="VNI-Times"/>
          <w:i/>
          <w:sz w:val="24"/>
        </w:rPr>
        <w:t>Soáng taïo nghieäp vi dieäu </w:t>
      </w:r>
      <w:r>
        <w:rPr>
          <w:rFonts w:ascii="VNI-Times" w:hAnsi="VNI-Times"/>
          <w:i/>
          <w:sz w:val="24"/>
        </w:rPr>
        <w:t>Khoâng nhaän quaû baùo xaáu. Naøy ñaïi vöông, ngöôøi aáy Ñeán khi hoï qua ñôøi</w:t>
      </w:r>
    </w:p>
    <w:p>
      <w:pPr>
        <w:spacing w:line="237" w:lineRule="auto" w:before="0"/>
        <w:ind w:left="3025" w:right="2975" w:firstLine="0"/>
        <w:jc w:val="left"/>
        <w:rPr>
          <w:rFonts w:ascii="VNI-Times" w:hAnsi="VNI-Times"/>
          <w:i/>
          <w:sz w:val="24"/>
        </w:rPr>
      </w:pPr>
      <w:r>
        <w:rPr>
          <w:rFonts w:ascii="VNI-Times" w:hAnsi="VNI-Times"/>
          <w:i/>
          <w:sz w:val="24"/>
        </w:rPr>
        <w:t>Sinh coõi Tam thaäp tam </w:t>
      </w:r>
      <w:r>
        <w:rPr>
          <w:rFonts w:ascii="VNI-Times" w:hAnsi="VNI-Times"/>
          <w:i/>
          <w:sz w:val="24"/>
        </w:rPr>
        <w:t>Tröôùc ñeïp sau cuõng ñeïp.</w:t>
      </w:r>
    </w:p>
    <w:p>
      <w:pPr>
        <w:pStyle w:val="BodyText"/>
        <w:spacing w:before="60"/>
        <w:ind w:left="757" w:right="696" w:firstLine="567"/>
        <w:jc w:val="both"/>
      </w:pPr>
      <w:r>
        <w:rPr/>
        <w:t>Naøy ñaïi vöông, caàn phaûi tu hoïc nhö vaäy. Naøy ñaïi vöông, caàn phaûi hoïc theo neûo, tröôùc ñeïp, sau cuõng ñeïp. Ñöøng hoïc theo </w:t>
      </w:r>
      <w:r>
        <w:rPr>
          <w:spacing w:val="2"/>
        </w:rPr>
        <w:t>tröôùc  </w:t>
      </w:r>
      <w:r>
        <w:rPr>
          <w:spacing w:val="64"/>
        </w:rPr>
        <w:t> </w:t>
      </w:r>
      <w:r>
        <w:rPr/>
        <w:t>xaáu, sau cuõng xaáu. Naøy ñaïi vöông, neân hoïc taäp nhö</w:t>
      </w:r>
      <w:r>
        <w:rPr>
          <w:spacing w:val="5"/>
        </w:rPr>
        <w:t> </w:t>
      </w:r>
      <w:r>
        <w:rPr/>
        <w:t>vaäy.</w:t>
      </w:r>
    </w:p>
    <w:p>
      <w:pPr>
        <w:pStyle w:val="BodyText"/>
        <w:spacing w:before="33"/>
        <w:ind w:left="1324"/>
        <w:jc w:val="both"/>
      </w:pPr>
      <w:r>
        <w:rPr/>
        <w:t>Vua Ba-tö-naëc nghe Phaät daïy, hoan hyû phuïng haønh.</w:t>
      </w:r>
    </w:p>
    <w:p>
      <w:pPr>
        <w:pStyle w:val="BodyText"/>
        <w:spacing w:before="241"/>
        <w:ind w:left="55"/>
        <w:jc w:val="center"/>
        <w:rPr>
          <w:rFonts w:ascii="Wingdings" w:hAnsi="Wingdings"/>
        </w:rPr>
      </w:pPr>
      <w:r>
        <w:rPr>
          <w:rFonts w:ascii="Wingdings" w:hAnsi="Wingdings"/>
        </w:rPr>
        <w:t></w:t>
      </w: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1"/>
        <w:rPr>
          <w:rFonts w:ascii="Wingdings" w:hAnsi="Wingdings"/>
          <w:sz w:val="23"/>
        </w:rPr>
      </w:pPr>
    </w:p>
    <w:p>
      <w:pPr>
        <w:pStyle w:val="BodyText"/>
        <w:spacing w:before="1"/>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4"/>
        <w:rPr>
          <w:rFonts w:ascii="Times New Roman"/>
          <w:sz w:val="17"/>
        </w:rPr>
      </w:pPr>
    </w:p>
    <w:p>
      <w:pPr>
        <w:spacing w:after="0"/>
        <w:rPr>
          <w:rFonts w:ascii="Times New Roman"/>
          <w:sz w:val="17"/>
        </w:rPr>
        <w:sectPr>
          <w:headerReference w:type="even" r:id="rId27"/>
          <w:pgSz w:w="11910" w:h="16840"/>
          <w:pgMar w:header="0" w:footer="0" w:top="1600" w:bottom="280" w:left="1680" w:right="1680"/>
        </w:sectPr>
      </w:pPr>
    </w:p>
    <w:p>
      <w:pPr>
        <w:pStyle w:val="BodyText"/>
        <w:spacing w:before="0"/>
        <w:rPr>
          <w:rFonts w:ascii="Times New Roman"/>
          <w:sz w:val="20"/>
        </w:rPr>
      </w:pPr>
    </w:p>
    <w:p>
      <w:pPr>
        <w:pStyle w:val="BodyText"/>
        <w:spacing w:before="0"/>
        <w:rPr>
          <w:rFonts w:ascii="Times New Roman"/>
          <w:sz w:val="20"/>
        </w:rPr>
      </w:pPr>
    </w:p>
    <w:p>
      <w:pPr>
        <w:pStyle w:val="BodyText"/>
        <w:spacing w:before="0"/>
        <w:rPr>
          <w:rFonts w:ascii="Times New Roman"/>
          <w:sz w:val="20"/>
        </w:rPr>
      </w:pPr>
    </w:p>
    <w:p>
      <w:pPr>
        <w:pStyle w:val="BodyText"/>
        <w:spacing w:before="0"/>
        <w:rPr>
          <w:rFonts w:ascii="Times New Roman"/>
          <w:sz w:val="20"/>
        </w:rPr>
      </w:pPr>
    </w:p>
    <w:p>
      <w:pPr>
        <w:pStyle w:val="BodyText"/>
        <w:spacing w:before="0"/>
        <w:rPr>
          <w:rFonts w:ascii="Times New Roman"/>
          <w:sz w:val="20"/>
        </w:rPr>
      </w:pPr>
    </w:p>
    <w:p>
      <w:pPr>
        <w:pStyle w:val="BodyText"/>
        <w:spacing w:before="0"/>
        <w:rPr>
          <w:rFonts w:ascii="Times New Roman"/>
          <w:sz w:val="20"/>
        </w:rPr>
      </w:pPr>
    </w:p>
    <w:p>
      <w:pPr>
        <w:pStyle w:val="BodyText"/>
        <w:spacing w:before="0"/>
        <w:rPr>
          <w:rFonts w:ascii="Times New Roman"/>
          <w:sz w:val="20"/>
        </w:rPr>
      </w:pPr>
    </w:p>
    <w:p>
      <w:pPr>
        <w:pStyle w:val="BodyText"/>
        <w:spacing w:before="3"/>
        <w:rPr>
          <w:rFonts w:ascii="Times New Roman"/>
          <w:sz w:val="23"/>
        </w:rPr>
      </w:pPr>
    </w:p>
    <w:p>
      <w:pPr>
        <w:spacing w:before="100"/>
        <w:ind w:left="55" w:right="0" w:firstLine="0"/>
        <w:jc w:val="center"/>
        <w:rPr>
          <w:rFonts w:ascii="VNI-Goudy" w:hAnsi="VNI-Goudy"/>
          <w:b/>
          <w:sz w:val="24"/>
        </w:rPr>
      </w:pPr>
      <w:r>
        <w:rPr>
          <w:rFonts w:ascii="VNI-Goudy" w:hAnsi="VNI-Goudy"/>
          <w:b/>
          <w:sz w:val="24"/>
        </w:rPr>
        <w:t>SOÁ 128 (A)</w:t>
      </w:r>
    </w:p>
    <w:p>
      <w:pPr>
        <w:pStyle w:val="Heading1"/>
        <w:spacing w:before="239"/>
      </w:pPr>
      <w:r>
        <w:rPr/>
        <w:t>KINH TU-MA-ÑEÀ NÖÕ</w:t>
      </w:r>
    </w:p>
    <w:p>
      <w:pPr>
        <w:spacing w:before="120"/>
        <w:ind w:left="0" w:right="698" w:firstLine="0"/>
        <w:jc w:val="right"/>
        <w:rPr>
          <w:rFonts w:ascii="VNI-Times" w:hAnsi="VNI-Times"/>
          <w:i/>
          <w:sz w:val="18"/>
        </w:rPr>
      </w:pPr>
      <w:r>
        <w:rPr>
          <w:rFonts w:ascii="VNI-Times" w:hAnsi="VNI-Times"/>
          <w:i/>
          <w:spacing w:val="2"/>
          <w:w w:val="101"/>
          <w:sz w:val="18"/>
        </w:rPr>
        <w:t>Haù</w:t>
      </w:r>
      <w:r>
        <w:rPr>
          <w:rFonts w:ascii="VNI-Times" w:hAnsi="VNI-Times"/>
          <w:i/>
          <w:w w:val="101"/>
          <w:sz w:val="18"/>
        </w:rPr>
        <w:t>n</w:t>
      </w:r>
      <w:r>
        <w:rPr>
          <w:rFonts w:ascii="VNI-Times" w:hAnsi="VNI-Times"/>
          <w:i/>
          <w:spacing w:val="4"/>
          <w:sz w:val="18"/>
        </w:rPr>
        <w:t> </w:t>
      </w:r>
      <w:r>
        <w:rPr>
          <w:rFonts w:ascii="VNI-Times" w:hAnsi="VNI-Times"/>
          <w:i/>
          <w:spacing w:val="2"/>
          <w:sz w:val="18"/>
        </w:rPr>
        <w:t>dòch</w:t>
      </w:r>
      <w:r>
        <w:rPr>
          <w:rFonts w:ascii="VNI-Times" w:hAnsi="VNI-Times"/>
          <w:i/>
          <w:sz w:val="18"/>
        </w:rPr>
        <w:t>:</w:t>
      </w:r>
      <w:r>
        <w:rPr>
          <w:rFonts w:ascii="VNI-Times" w:hAnsi="VNI-Times"/>
          <w:i/>
          <w:spacing w:val="2"/>
          <w:sz w:val="18"/>
        </w:rPr>
        <w:t> </w:t>
      </w:r>
      <w:r>
        <w:rPr>
          <w:rFonts w:ascii="VNI-Times" w:hAnsi="VNI-Times"/>
          <w:i/>
          <w:spacing w:val="2"/>
          <w:w w:val="101"/>
          <w:sz w:val="18"/>
        </w:rPr>
        <w:t>Ñôø</w:t>
      </w:r>
      <w:r>
        <w:rPr>
          <w:rFonts w:ascii="VNI-Times" w:hAnsi="VNI-Times"/>
          <w:i/>
          <w:w w:val="101"/>
          <w:sz w:val="18"/>
        </w:rPr>
        <w:t>i</w:t>
      </w:r>
      <w:r>
        <w:rPr>
          <w:rFonts w:ascii="VNI-Times" w:hAnsi="VNI-Times"/>
          <w:i/>
          <w:spacing w:val="2"/>
          <w:sz w:val="18"/>
        </w:rPr>
        <w:t> </w:t>
      </w:r>
      <w:r>
        <w:rPr>
          <w:rFonts w:ascii="VNI-Times" w:hAnsi="VNI-Times"/>
          <w:i/>
          <w:spacing w:val="2"/>
          <w:w w:val="101"/>
          <w:sz w:val="18"/>
        </w:rPr>
        <w:t>Ngoâ</w:t>
      </w:r>
      <w:r>
        <w:rPr>
          <w:rFonts w:ascii="VNI-Times" w:hAnsi="VNI-Times"/>
          <w:i/>
          <w:w w:val="101"/>
          <w:sz w:val="18"/>
        </w:rPr>
        <w:t>,</w:t>
      </w:r>
      <w:r>
        <w:rPr>
          <w:rFonts w:ascii="VNI-Times" w:hAnsi="VNI-Times"/>
          <w:i/>
          <w:spacing w:val="4"/>
          <w:sz w:val="18"/>
        </w:rPr>
        <w:t> </w:t>
      </w:r>
      <w:r>
        <w:rPr>
          <w:rFonts w:ascii="VNI-Times" w:hAnsi="VNI-Times"/>
          <w:i/>
          <w:spacing w:val="2"/>
          <w:sz w:val="18"/>
        </w:rPr>
        <w:t>Öu-b</w:t>
      </w:r>
      <w:r>
        <w:rPr>
          <w:rFonts w:ascii="VNI-Times" w:hAnsi="VNI-Times"/>
          <w:i/>
          <w:sz w:val="18"/>
        </w:rPr>
        <w:t>a</w:t>
      </w:r>
      <w:r>
        <w:rPr>
          <w:rFonts w:ascii="VNI-Times" w:hAnsi="VNI-Times"/>
          <w:i/>
          <w:spacing w:val="2"/>
          <w:w w:val="333"/>
          <w:sz w:val="18"/>
        </w:rPr>
        <w:t>ø</w:t>
      </w:r>
      <w:r>
        <w:rPr>
          <w:rFonts w:ascii="VNI-Times" w:hAnsi="VNI-Times"/>
          <w:i/>
          <w:spacing w:val="2"/>
          <w:sz w:val="18"/>
        </w:rPr>
        <w:t>-t</w:t>
      </w:r>
      <w:r>
        <w:rPr>
          <w:rFonts w:ascii="VNI-Times" w:hAnsi="VNI-Times"/>
          <w:i/>
          <w:sz w:val="18"/>
        </w:rPr>
        <w:t>a</w:t>
      </w:r>
      <w:r>
        <w:rPr>
          <w:rFonts w:ascii="VNI-Times" w:hAnsi="VNI-Times"/>
          <w:i/>
          <w:spacing w:val="2"/>
          <w:w w:val="333"/>
          <w:sz w:val="18"/>
        </w:rPr>
        <w:t>é</w:t>
      </w:r>
      <w:r>
        <w:rPr>
          <w:rFonts w:ascii="VNI-Times" w:hAnsi="VNI-Times"/>
          <w:i/>
          <w:sz w:val="18"/>
        </w:rPr>
        <w:t>c</w:t>
      </w:r>
      <w:r>
        <w:rPr>
          <w:rFonts w:ascii="VNI-Times" w:hAnsi="VNI-Times"/>
          <w:i/>
          <w:spacing w:val="2"/>
          <w:sz w:val="18"/>
        </w:rPr>
        <w:t> Ch</w:t>
      </w:r>
      <w:r>
        <w:rPr>
          <w:rFonts w:ascii="VNI-Times" w:hAnsi="VNI-Times"/>
          <w:i/>
          <w:sz w:val="18"/>
        </w:rPr>
        <w:t>i</w:t>
      </w:r>
      <w:r>
        <w:rPr>
          <w:rFonts w:ascii="VNI-Times" w:hAnsi="VNI-Times"/>
          <w:i/>
          <w:spacing w:val="4"/>
          <w:sz w:val="18"/>
        </w:rPr>
        <w:t> </w:t>
      </w:r>
      <w:r>
        <w:rPr>
          <w:rFonts w:ascii="VNI-Times" w:hAnsi="VNI-Times"/>
          <w:i/>
          <w:spacing w:val="2"/>
          <w:w w:val="100"/>
          <w:sz w:val="18"/>
        </w:rPr>
        <w:t>Khieâm,</w:t>
      </w:r>
    </w:p>
    <w:p>
      <w:pPr>
        <w:spacing w:before="1"/>
        <w:ind w:left="0" w:right="697" w:firstLine="0"/>
        <w:jc w:val="right"/>
        <w:rPr>
          <w:rFonts w:ascii="VNI-Times" w:hAnsi="VNI-Times"/>
          <w:i/>
          <w:sz w:val="18"/>
        </w:rPr>
      </w:pPr>
      <w:r>
        <w:rPr>
          <w:rFonts w:ascii="VNI-Times" w:hAnsi="VNI-Times"/>
          <w:i/>
          <w:sz w:val="18"/>
        </w:rPr>
        <w:t>ngöôøi nöôùc Nguyeät </w:t>
      </w:r>
      <w:r>
        <w:rPr>
          <w:rFonts w:ascii="VNI-Times" w:hAnsi="VNI-Times"/>
          <w:i/>
          <w:spacing w:val="14"/>
          <w:sz w:val="18"/>
        </w:rPr>
        <w:t> </w:t>
      </w:r>
      <w:r>
        <w:rPr>
          <w:rFonts w:ascii="VNI-Times" w:hAnsi="VNI-Times"/>
          <w:i/>
          <w:sz w:val="18"/>
        </w:rPr>
        <w:t>Chi.</w:t>
      </w:r>
    </w:p>
    <w:p>
      <w:pPr>
        <w:pStyle w:val="BodyText"/>
        <w:spacing w:before="4"/>
        <w:rPr>
          <w:rFonts w:ascii="VNI-Times"/>
          <w:i/>
          <w:sz w:val="29"/>
        </w:rPr>
      </w:pPr>
    </w:p>
    <w:p>
      <w:pPr>
        <w:spacing w:after="0"/>
        <w:rPr>
          <w:rFonts w:ascii="VNI-Times"/>
          <w:sz w:val="29"/>
        </w:rPr>
        <w:sectPr>
          <w:headerReference w:type="default" r:id="rId28"/>
          <w:pgSz w:w="11910" w:h="16840"/>
          <w:pgMar w:header="0" w:footer="0" w:top="1600" w:bottom="280" w:left="1680" w:right="1680"/>
        </w:sectPr>
      </w:pPr>
    </w:p>
    <w:p>
      <w:pPr>
        <w:pStyle w:val="BodyText"/>
        <w:spacing w:before="0"/>
        <w:rPr>
          <w:rFonts w:ascii="VNI-Times"/>
          <w:i/>
          <w:sz w:val="30"/>
        </w:rPr>
      </w:pPr>
    </w:p>
    <w:p>
      <w:pPr>
        <w:pStyle w:val="BodyText"/>
        <w:spacing w:before="8"/>
        <w:rPr>
          <w:rFonts w:ascii="VNI-Times"/>
          <w:i/>
          <w:sz w:val="29"/>
        </w:rPr>
      </w:pPr>
    </w:p>
    <w:p>
      <w:pPr>
        <w:pStyle w:val="BodyText"/>
        <w:spacing w:before="0"/>
        <w:jc w:val="right"/>
      </w:pPr>
      <w:r>
        <w:rPr/>
        <w:t>veä.</w:t>
      </w:r>
    </w:p>
    <w:p>
      <w:pPr>
        <w:pStyle w:val="BodyText"/>
        <w:spacing w:before="100"/>
        <w:ind w:left="202"/>
      </w:pPr>
      <w:r>
        <w:rPr/>
        <w:br w:type="column"/>
      </w:r>
      <w:r>
        <w:rPr/>
        <w:t>Nghe nhö vaày:</w:t>
      </w:r>
    </w:p>
    <w:p>
      <w:pPr>
        <w:pStyle w:val="BodyText"/>
        <w:spacing w:before="33"/>
        <w:ind w:left="202"/>
      </w:pPr>
      <w:r>
        <w:rPr/>
        <w:t>Moät  thôøi  Ñöùc  Phaät  ôû vöôøn Kyø-ñaø Caáp coâ ñoäc,  thuoäc  nöôùc</w:t>
      </w:r>
      <w:r>
        <w:rPr>
          <w:spacing w:val="-9"/>
        </w:rPr>
        <w:t> </w:t>
      </w:r>
      <w:r>
        <w:rPr/>
        <w:t>Xaù-</w:t>
      </w:r>
    </w:p>
    <w:p>
      <w:pPr>
        <w:pStyle w:val="BodyText"/>
        <w:spacing w:before="9"/>
        <w:rPr>
          <w:sz w:val="26"/>
        </w:rPr>
      </w:pPr>
    </w:p>
    <w:p>
      <w:pPr>
        <w:pStyle w:val="BodyText"/>
        <w:spacing w:line="313" w:lineRule="exact" w:before="0"/>
        <w:ind w:left="202"/>
      </w:pPr>
      <w:r>
        <w:rPr/>
        <w:t>Trong</w:t>
      </w:r>
      <w:r>
        <w:rPr>
          <w:spacing w:val="34"/>
        </w:rPr>
        <w:t> </w:t>
      </w:r>
      <w:r>
        <w:rPr/>
        <w:t>thaønh</w:t>
      </w:r>
      <w:r>
        <w:rPr>
          <w:spacing w:val="35"/>
        </w:rPr>
        <w:t> </w:t>
      </w:r>
      <w:r>
        <w:rPr/>
        <w:t>aáy,</w:t>
      </w:r>
      <w:r>
        <w:rPr>
          <w:spacing w:val="35"/>
        </w:rPr>
        <w:t> </w:t>
      </w:r>
      <w:r>
        <w:rPr/>
        <w:t>nôi</w:t>
      </w:r>
      <w:r>
        <w:rPr>
          <w:spacing w:val="35"/>
        </w:rPr>
        <w:t> </w:t>
      </w:r>
      <w:r>
        <w:rPr/>
        <w:t>gia</w:t>
      </w:r>
      <w:r>
        <w:rPr>
          <w:spacing w:val="35"/>
        </w:rPr>
        <w:t> </w:t>
      </w:r>
      <w:r>
        <w:rPr/>
        <w:t>ñình</w:t>
      </w:r>
      <w:r>
        <w:rPr>
          <w:spacing w:val="34"/>
        </w:rPr>
        <w:t> </w:t>
      </w:r>
      <w:r>
        <w:rPr/>
        <w:t>tröôûng</w:t>
      </w:r>
      <w:r>
        <w:rPr>
          <w:spacing w:val="35"/>
        </w:rPr>
        <w:t> </w:t>
      </w:r>
      <w:r>
        <w:rPr/>
        <w:t>giaû</w:t>
      </w:r>
      <w:r>
        <w:rPr>
          <w:spacing w:val="35"/>
        </w:rPr>
        <w:t> </w:t>
      </w:r>
      <w:r>
        <w:rPr/>
        <w:t>A-na-baân-trì</w:t>
      </w:r>
      <w:r>
        <w:rPr>
          <w:spacing w:val="35"/>
        </w:rPr>
        <w:t> </w:t>
      </w:r>
      <w:r>
        <w:rPr/>
        <w:t>coù</w:t>
      </w:r>
      <w:r>
        <w:rPr>
          <w:spacing w:val="35"/>
        </w:rPr>
        <w:t> </w:t>
      </w:r>
      <w:r>
        <w:rPr>
          <w:spacing w:val="2"/>
        </w:rPr>
        <w:t>ngöôøi</w:t>
      </w:r>
    </w:p>
    <w:p>
      <w:pPr>
        <w:spacing w:after="0" w:line="313" w:lineRule="exact"/>
        <w:sectPr>
          <w:type w:val="continuous"/>
          <w:pgSz w:w="11910" w:h="16840"/>
          <w:pgMar w:top="1080" w:bottom="280" w:left="1680" w:right="1680"/>
          <w:cols w:num="2" w:equalWidth="0">
            <w:col w:w="1083" w:space="40"/>
            <w:col w:w="7427"/>
          </w:cols>
        </w:sectPr>
      </w:pPr>
    </w:p>
    <w:p>
      <w:pPr>
        <w:pStyle w:val="BodyText"/>
        <w:spacing w:before="0"/>
        <w:ind w:left="757" w:right="696"/>
        <w:jc w:val="both"/>
      </w:pPr>
      <w:r>
        <w:rPr/>
        <w:t>con gaùi teân Tu-ma-ñeà. Coâ naøy ñaõ troàng nhaân laønh töø laâu ñôøi neân töï nhieân ñaëc bieät hôn ngöôøi thoï trì haïnh cao thöôïng cuûa Phaät, tònh taâm trong phoøng thanh tònh coù tính caùch huyeàn dieäu.</w:t>
      </w:r>
    </w:p>
    <w:p>
      <w:pPr>
        <w:pStyle w:val="BodyText"/>
        <w:spacing w:before="33"/>
        <w:ind w:left="757" w:right="693" w:firstLine="567"/>
        <w:jc w:val="both"/>
      </w:pPr>
      <w:r>
        <w:rPr/>
        <w:t>Trong thôøi aáy, ôû thaønh Maõn phuù, coù tröôûng giaû Maõn Taøi, laën loäi ñi ñeán caùc nöôùc xa ñeå tìm thieáu nöõ chính chuyeân. Nhaân dòp tôùi </w:t>
      </w:r>
      <w:r>
        <w:rPr>
          <w:spacing w:val="2"/>
        </w:rPr>
        <w:t>thaønh </w:t>
      </w:r>
      <w:r>
        <w:rPr/>
        <w:t>Xaù-veä, oâng ta gaëp gôõ tröôûng giaû Baân-trì. Traø tieäc xong hai beân vaãn  vui veû taâm söï. Naøng Tu-ma-ñeà kính neå vò aáy laø baäc Toân tröôûng neân   ra chaøo hoûi vaø thu doïn vôùi cöû chæ thuøy mò, thaân hình xinh ñeïp, maët   töôi nhö traêng vöøa troøn, maét long lanh nhö aùnh saùng sao baêng. Maõn Taøi hoûi</w:t>
      </w:r>
      <w:r>
        <w:rPr>
          <w:spacing w:val="8"/>
        </w:rPr>
        <w:t> </w:t>
      </w:r>
      <w:r>
        <w:rPr/>
        <w:t>Baân-trì:</w:t>
      </w:r>
    </w:p>
    <w:p>
      <w:pPr>
        <w:pStyle w:val="BodyText"/>
        <w:spacing w:line="266" w:lineRule="auto" w:before="35"/>
        <w:ind w:left="1324" w:right="3656"/>
      </w:pPr>
      <w:r>
        <w:rPr/>
        <w:t>–Coâ con gaùi naøy laø con gaùi nhaø ai? Baân-trì ñaùp:</w:t>
      </w:r>
    </w:p>
    <w:p>
      <w:pPr>
        <w:pStyle w:val="BodyText"/>
        <w:spacing w:line="312" w:lineRule="exact" w:before="0"/>
        <w:ind w:left="1324"/>
      </w:pPr>
      <w:r>
        <w:rPr/>
        <w:t>–Ñoù laø con gaùi toâi.</w:t>
      </w:r>
    </w:p>
    <w:p>
      <w:pPr>
        <w:pStyle w:val="BodyText"/>
        <w:spacing w:before="35"/>
        <w:ind w:left="1324"/>
      </w:pPr>
      <w:r>
        <w:rPr/>
        <w:t>Maõn Taøi nghe nhö vaäy raát vui möøng, khen ngôïi,</w:t>
      </w:r>
      <w:r>
        <w:rPr>
          <w:spacing w:val="53"/>
        </w:rPr>
        <w:t> </w:t>
      </w:r>
      <w:r>
        <w:rPr/>
        <w:t>noùi:</w:t>
      </w:r>
    </w:p>
    <w:p>
      <w:pPr>
        <w:pStyle w:val="BodyText"/>
        <w:ind w:left="1324"/>
      </w:pPr>
      <w:r>
        <w:rPr/>
        <w:t>–Toâi vôùi baïn quen nhau töø nhoû, tình nghóa troøn ñaày, khoâng nhö</w:t>
      </w:r>
    </w:p>
    <w:p>
      <w:pPr>
        <w:spacing w:after="0"/>
        <w:sectPr>
          <w:type w:val="continuous"/>
          <w:pgSz w:w="11910" w:h="16840"/>
          <w:pgMar w:top="1080" w:bottom="280" w:left="1680" w:right="1680"/>
        </w:sectPr>
      </w:pPr>
    </w:p>
    <w:p>
      <w:pPr>
        <w:pStyle w:val="BodyText"/>
        <w:spacing w:before="10"/>
        <w:rPr>
          <w:sz w:val="15"/>
        </w:rPr>
      </w:pPr>
    </w:p>
    <w:p>
      <w:pPr>
        <w:pStyle w:val="BodyText"/>
        <w:spacing w:before="100"/>
        <w:ind w:left="699" w:right="754"/>
        <w:jc w:val="both"/>
      </w:pPr>
      <w:r>
        <w:rPr/>
        <w:t>ngöôøi ngoaøi. Toâi coù con trai, ñang muoán choïn ngöôøi  ñoan  </w:t>
      </w:r>
      <w:r>
        <w:rPr>
          <w:spacing w:val="2"/>
        </w:rPr>
        <w:t>trang, </w:t>
      </w:r>
      <w:r>
        <w:rPr/>
        <w:t>nhöng</w:t>
      </w:r>
      <w:r>
        <w:rPr>
          <w:spacing w:val="6"/>
        </w:rPr>
        <w:t> </w:t>
      </w:r>
      <w:r>
        <w:rPr/>
        <w:t>chöa</w:t>
      </w:r>
      <w:r>
        <w:rPr>
          <w:spacing w:val="7"/>
        </w:rPr>
        <w:t> </w:t>
      </w:r>
      <w:r>
        <w:rPr/>
        <w:t>ñònh</w:t>
      </w:r>
      <w:r>
        <w:rPr>
          <w:spacing w:val="6"/>
        </w:rPr>
        <w:t> </w:t>
      </w:r>
      <w:r>
        <w:rPr/>
        <w:t>nôi</w:t>
      </w:r>
      <w:r>
        <w:rPr>
          <w:spacing w:val="7"/>
        </w:rPr>
        <w:t> </w:t>
      </w:r>
      <w:r>
        <w:rPr/>
        <w:t>naøo.</w:t>
      </w:r>
      <w:r>
        <w:rPr>
          <w:spacing w:val="6"/>
        </w:rPr>
        <w:t> </w:t>
      </w:r>
      <w:r>
        <w:rPr/>
        <w:t>Con</w:t>
      </w:r>
      <w:r>
        <w:rPr>
          <w:spacing w:val="7"/>
        </w:rPr>
        <w:t> </w:t>
      </w:r>
      <w:r>
        <w:rPr/>
        <w:t>gaùi</w:t>
      </w:r>
      <w:r>
        <w:rPr>
          <w:spacing w:val="6"/>
        </w:rPr>
        <w:t> </w:t>
      </w:r>
      <w:r>
        <w:rPr/>
        <w:t>baïn</w:t>
      </w:r>
      <w:r>
        <w:rPr>
          <w:spacing w:val="7"/>
        </w:rPr>
        <w:t> </w:t>
      </w:r>
      <w:r>
        <w:rPr/>
        <w:t>coù</w:t>
      </w:r>
      <w:r>
        <w:rPr>
          <w:spacing w:val="6"/>
        </w:rPr>
        <w:t> </w:t>
      </w:r>
      <w:r>
        <w:rPr/>
        <w:t>theå</w:t>
      </w:r>
      <w:r>
        <w:rPr>
          <w:spacing w:val="9"/>
        </w:rPr>
        <w:t> </w:t>
      </w:r>
      <w:r>
        <w:rPr/>
        <w:t>keát</w:t>
      </w:r>
      <w:r>
        <w:rPr>
          <w:spacing w:val="7"/>
        </w:rPr>
        <w:t> </w:t>
      </w:r>
      <w:r>
        <w:rPr/>
        <w:t>hoân</w:t>
      </w:r>
      <w:r>
        <w:rPr>
          <w:spacing w:val="8"/>
        </w:rPr>
        <w:t> </w:t>
      </w:r>
      <w:r>
        <w:rPr/>
        <w:t>vôùi</w:t>
      </w:r>
      <w:r>
        <w:rPr>
          <w:spacing w:val="5"/>
        </w:rPr>
        <w:t> </w:t>
      </w:r>
      <w:r>
        <w:rPr/>
        <w:t>con</w:t>
      </w:r>
      <w:r>
        <w:rPr>
          <w:spacing w:val="8"/>
        </w:rPr>
        <w:t> </w:t>
      </w:r>
      <w:r>
        <w:rPr/>
        <w:t>toâi.</w:t>
      </w:r>
    </w:p>
    <w:p>
      <w:pPr>
        <w:pStyle w:val="BodyText"/>
        <w:spacing w:before="33"/>
        <w:ind w:left="1267"/>
        <w:jc w:val="both"/>
      </w:pPr>
      <w:r>
        <w:rPr/>
        <w:t>Tröôûng giaû Baân-trì noùi:</w:t>
      </w:r>
    </w:p>
    <w:p>
      <w:pPr>
        <w:pStyle w:val="BodyText"/>
        <w:spacing w:line="266" w:lineRule="auto"/>
        <w:ind w:left="1267" w:right="4993"/>
        <w:jc w:val="both"/>
      </w:pPr>
      <w:r>
        <w:rPr/>
        <w:t>–Vieäc naøy khoâng neân. Maõn Taøi giaän traùch:</w:t>
      </w:r>
    </w:p>
    <w:p>
      <w:pPr>
        <w:pStyle w:val="BodyText"/>
        <w:spacing w:before="0"/>
        <w:ind w:left="699" w:right="754" w:firstLine="567"/>
        <w:jc w:val="both"/>
      </w:pPr>
      <w:r>
        <w:rPr/>
        <w:t>–Taïi sao vieäc naøy laïi khoâng neân? Vì khoâng moân ñaêng hoä ñoái  hay möùc soáng cheânh leäch? Baïn haøo toäc phuù quyù, toâi cuõng haøo toäc    phuù quyù; vaäy taïi sao vieäc naøy laïi khoâng</w:t>
      </w:r>
      <w:r>
        <w:rPr>
          <w:spacing w:val="45"/>
        </w:rPr>
        <w:t> </w:t>
      </w:r>
      <w:r>
        <w:rPr/>
        <w:t>neân?</w:t>
      </w:r>
    </w:p>
    <w:p>
      <w:pPr>
        <w:pStyle w:val="BodyText"/>
        <w:spacing w:before="33"/>
        <w:ind w:left="1267"/>
        <w:jc w:val="both"/>
      </w:pPr>
      <w:r>
        <w:rPr/>
        <w:t>Baân-trì trình baøy:</w:t>
      </w:r>
    </w:p>
    <w:p>
      <w:pPr>
        <w:pStyle w:val="BodyText"/>
        <w:ind w:left="699" w:right="756" w:firstLine="567"/>
        <w:jc w:val="both"/>
      </w:pPr>
      <w:r>
        <w:rPr/>
        <w:t>–Con gaùi toâi luoân luoân nieäm Phaät, giöõ gìn trai giôùi, gia ñình baïn theo truyeàn thoáng thôø thaàn saùt sinh aên uoáng ñoà maën. Vì truyeàn thoáng khoâng ñoàng neân vieäc naøy khoâng neân.</w:t>
      </w:r>
    </w:p>
    <w:p>
      <w:pPr>
        <w:pStyle w:val="BodyText"/>
        <w:ind w:left="1267"/>
        <w:jc w:val="both"/>
      </w:pPr>
      <w:r>
        <w:rPr/>
        <w:t>Maõn Taøi baûo Baân-trì:</w:t>
      </w:r>
    </w:p>
    <w:p>
      <w:pPr>
        <w:pStyle w:val="BodyText"/>
        <w:ind w:left="699" w:right="754" w:firstLine="567"/>
        <w:jc w:val="both"/>
      </w:pPr>
      <w:r>
        <w:rPr/>
        <w:t>–Gia ñình baïn töï cuùng döôøng theo tín ngöôõng rieâng. Gia ñình   toâi töï cuùng döôøng theo tín ngöôõng rieâng. Tuy tín ngöôõng khaùc nhau, moãi ngöôøi laøm theo ñieàu hay cuûa mình, coù trôû ngaïi gì?</w:t>
      </w:r>
    </w:p>
    <w:p>
      <w:pPr>
        <w:pStyle w:val="BodyText"/>
        <w:spacing w:before="35"/>
        <w:ind w:left="699" w:right="755" w:firstLine="567"/>
        <w:jc w:val="both"/>
      </w:pPr>
      <w:r>
        <w:rPr/>
        <w:t>Baáy giôø Baân-trì khoâng muoán gaû con, neân coá ñöa ra ñieàu khoù khaên ñeå töø</w:t>
      </w:r>
      <w:r>
        <w:rPr>
          <w:spacing w:val="9"/>
        </w:rPr>
        <w:t> </w:t>
      </w:r>
      <w:r>
        <w:rPr>
          <w:spacing w:val="2"/>
        </w:rPr>
        <w:t>choái:</w:t>
      </w:r>
    </w:p>
    <w:p>
      <w:pPr>
        <w:pStyle w:val="BodyText"/>
        <w:spacing w:before="33"/>
        <w:ind w:left="699" w:right="754" w:firstLine="567"/>
        <w:jc w:val="both"/>
      </w:pPr>
      <w:r>
        <w:rPr/>
        <w:t>–Toâi ñoøi hoûi baïn phaûi coù vaïn caân vaøng roøng, traêm haït minh chaâu, gan roàng laøm sính leã, ñöa tuûy cuûa Phuïng hoaøng sinh laøm thöùc  aên. Neáu ñöôïc nhö vaäy toâi seõ gaû</w:t>
      </w:r>
      <w:r>
        <w:rPr>
          <w:spacing w:val="31"/>
        </w:rPr>
        <w:t> </w:t>
      </w:r>
      <w:r>
        <w:rPr/>
        <w:t>con.</w:t>
      </w:r>
    </w:p>
    <w:p>
      <w:pPr>
        <w:pStyle w:val="BodyText"/>
        <w:ind w:left="1267"/>
        <w:jc w:val="both"/>
      </w:pPr>
      <w:r>
        <w:rPr/>
        <w:t>Tröôûng giaû Maõn Taøi nghe vaäy raát möøng, höùa:</w:t>
      </w:r>
    </w:p>
    <w:p>
      <w:pPr>
        <w:pStyle w:val="BodyText"/>
        <w:spacing w:line="266" w:lineRule="auto"/>
        <w:ind w:left="1267" w:right="2667"/>
        <w:jc w:val="both"/>
      </w:pPr>
      <w:r>
        <w:rPr/>
        <w:t>–Toâi coù theå cung öùng thoûa maõn moïi yeâu caàu. Baân-trì laïi noùi:</w:t>
      </w:r>
    </w:p>
    <w:p>
      <w:pPr>
        <w:pStyle w:val="BodyText"/>
        <w:spacing w:before="0"/>
        <w:ind w:left="699" w:right="756" w:firstLine="567"/>
        <w:jc w:val="both"/>
      </w:pPr>
      <w:r>
        <w:rPr/>
        <w:t>–Toâi ñöa ra theá cho vui chöù chöa thaät tình. Toâi phaûi xin yù kieán cuûa Ñöùc Phaät, sau ñoù môùi quyeát ñònh.</w:t>
      </w:r>
    </w:p>
    <w:p>
      <w:pPr>
        <w:pStyle w:val="BodyText"/>
        <w:ind w:left="1267"/>
        <w:jc w:val="both"/>
      </w:pPr>
      <w:r>
        <w:rPr/>
        <w:t>Tröôûng giaû Baân-trì lieàn ñeán hoûi Phaät:</w:t>
      </w:r>
    </w:p>
    <w:p>
      <w:pPr>
        <w:pStyle w:val="BodyText"/>
        <w:spacing w:before="33"/>
        <w:ind w:left="699" w:right="756" w:firstLine="567"/>
        <w:jc w:val="both"/>
      </w:pPr>
      <w:r>
        <w:rPr/>
        <w:t>–Baïch Theá Toân, nay tröôûng giaû Maõn Taøi ôû thaønh Maõn phuù, caàu hoân Tu-ma-ñeà nöõ cho con trai oâng ta, vaäy con neân ñoàng  yù  </w:t>
      </w:r>
      <w:r>
        <w:rPr>
          <w:spacing w:val="2"/>
        </w:rPr>
        <w:t>hay  </w:t>
      </w:r>
      <w:r>
        <w:rPr/>
        <w:t>khoâng?</w:t>
      </w:r>
    </w:p>
    <w:p>
      <w:pPr>
        <w:pStyle w:val="BodyText"/>
        <w:ind w:left="1267"/>
        <w:jc w:val="both"/>
      </w:pPr>
      <w:r>
        <w:rPr/>
        <w:t>Phaät daïy:</w:t>
      </w:r>
    </w:p>
    <w:p>
      <w:pPr>
        <w:pStyle w:val="BodyText"/>
        <w:spacing w:before="35"/>
        <w:ind w:left="1267"/>
        <w:jc w:val="both"/>
      </w:pPr>
      <w:r>
        <w:rPr/>
        <w:t>–Neáu gaû Tu-ma-ñeà nöõ sang nöôùc kia thì seõ ñoä voâ soá chuùng</w:t>
      </w:r>
    </w:p>
    <w:p>
      <w:pPr>
        <w:spacing w:after="0"/>
        <w:jc w:val="both"/>
        <w:sectPr>
          <w:headerReference w:type="even" r:id="rId29"/>
          <w:headerReference w:type="default" r:id="rId30"/>
          <w:pgSz w:w="11910" w:h="16840"/>
          <w:pgMar w:header="794" w:footer="0" w:top="1100" w:bottom="280" w:left="1680" w:right="1680"/>
          <w:pgNumType w:start="546"/>
        </w:sectPr>
      </w:pPr>
    </w:p>
    <w:p>
      <w:pPr>
        <w:pStyle w:val="BodyText"/>
        <w:spacing w:before="12"/>
        <w:rPr>
          <w:sz w:val="18"/>
        </w:rPr>
      </w:pPr>
    </w:p>
    <w:p>
      <w:pPr>
        <w:pStyle w:val="BodyText"/>
        <w:spacing w:before="100"/>
        <w:ind w:left="757"/>
        <w:jc w:val="both"/>
      </w:pPr>
      <w:r>
        <w:rPr/>
        <w:t>daân khoâng theå tính heát ñöôïc.</w:t>
      </w:r>
    </w:p>
    <w:p>
      <w:pPr>
        <w:pStyle w:val="BodyText"/>
        <w:spacing w:before="33"/>
        <w:ind w:left="1324"/>
        <w:jc w:val="both"/>
      </w:pPr>
      <w:r>
        <w:rPr/>
        <w:t>Baân-trì trôû veà noùi vôùi Maõn Taøi:</w:t>
      </w:r>
    </w:p>
    <w:p>
      <w:pPr>
        <w:pStyle w:val="BodyText"/>
        <w:ind w:left="757" w:right="697" w:firstLine="567"/>
        <w:jc w:val="both"/>
      </w:pPr>
      <w:r>
        <w:rPr/>
        <w:t>–Sau ñaây möôøi laêm ngaøy, gia ñình baïn phaûi chuaån bò ñaày ñuû leã nghi. Maõn Taøi nghe xong vui möøng, voäi vaõ trôû veà nhaø.</w:t>
      </w:r>
    </w:p>
    <w:p>
      <w:pPr>
        <w:pStyle w:val="BodyText"/>
        <w:ind w:left="757" w:right="696" w:firstLine="567"/>
        <w:jc w:val="both"/>
      </w:pPr>
      <w:r>
        <w:rPr/>
        <w:t>Thôøi baáy giôø, thaønh Maõn phuù caùch xa thaønh Xaù-veä ba ngaøn hai traêm daëm. Tröôûng giaû Maõn Taøi treân ñöôøng ñi söû duïng ñoaøn xe goàm vaïn chieác, tuøy tuøng ñi theo nhö ñaùm ngöïa ñeïp, côø bay rôïp trôøi, tieáng chuoâng vang ñaát, theå nöõ luaân phieân giuùp ñôõ, haàu trai thay nhau phuïc vuï.</w:t>
      </w:r>
    </w:p>
    <w:p>
      <w:pPr>
        <w:pStyle w:val="BodyText"/>
        <w:spacing w:before="35"/>
        <w:ind w:left="757" w:right="696" w:firstLine="567"/>
        <w:jc w:val="both"/>
      </w:pPr>
      <w:r>
        <w:rPr/>
        <w:t>Tröôùc ñoù, tröôûng giaû A-na-baân-trì ñaõ laøm cho con  gaùi  mình möôøi hai loaïi xe quyù. Ñaàu tieân duøng hoa sen ñoû loùt beân trong, ngoïc ma-ni phuû beân ngoaøi, giaêng nhieàu lôùp vaøng roøng, vaây quanh baèng   löôùi baïc traéng, tröng baøy hoå phaùch, san hoâ, löu ly, xa cöø, laãn vôùi </w:t>
      </w:r>
      <w:r>
        <w:rPr>
          <w:spacing w:val="2"/>
        </w:rPr>
        <w:t>maõ </w:t>
      </w:r>
      <w:r>
        <w:rPr/>
        <w:t>naõo chen giöõa thuûy tinh; löu ly xeáp haøng saùng röïc trang trí khaép nôi, laïi treo nhieàu lôùp ñaù tía khaép nôi, lay ñoäng töï nhieân. Do ñoù, caùc loaïi aùnh saùng cuøng phaùt ra phaûn chieáu leân nhau. Ngöôøi ñöùng xa nhìn    boãng thaáy boùng beân Ñoâng nghieâng sang beân Taây. Ñöùng gaàn xem </w:t>
      </w:r>
      <w:r>
        <w:rPr>
          <w:spacing w:val="2"/>
        </w:rPr>
        <w:t>thì </w:t>
      </w:r>
      <w:r>
        <w:rPr/>
        <w:t>hai maét choùi</w:t>
      </w:r>
      <w:r>
        <w:rPr>
          <w:spacing w:val="9"/>
        </w:rPr>
        <w:t> </w:t>
      </w:r>
      <w:r>
        <w:rPr/>
        <w:t>loøa.</w:t>
      </w:r>
    </w:p>
    <w:p>
      <w:pPr>
        <w:pStyle w:val="BodyText"/>
        <w:ind w:left="757" w:right="696" w:firstLine="567"/>
        <w:jc w:val="both"/>
      </w:pPr>
      <w:r>
        <w:rPr/>
        <w:t>Thuôû aáy, nôi thaønh Maõn phuù ñaõ coù quy cheá töø tröôùc laø daân    trong thaønh coù con gaùi gaû sang nöôùc khaùc phaûi bò phaït naëng. Ai </w:t>
      </w:r>
      <w:r>
        <w:rPr>
          <w:spacing w:val="2"/>
        </w:rPr>
        <w:t>tìm   </w:t>
      </w:r>
      <w:r>
        <w:rPr/>
        <w:t>vôï ôû nöôùc khaùc ñöa veà trong thaønh cuõng bò phaït naëng. Ngöôøi phaïm quy cheá naøy thì bò phaït baèng caùch phaûi cuùng döôøng cho saùu ngaøn  Phaïm chí vaø ñuû caùc moùn aên theo yeâu caàu cuûa hoï laø canh xuùp thòt    heo, röôïu caát ba laàn. OÂng Maõn Taøi bieát mình phaïm quy cheá, neân   thænh nhieàu nhoùm Phaïm chí ñeán nhaø baøy nhöõng baøn tieäc lôùn, sai </w:t>
      </w:r>
      <w:r>
        <w:rPr>
          <w:spacing w:val="2"/>
        </w:rPr>
        <w:t>Tu- </w:t>
      </w:r>
      <w:r>
        <w:rPr/>
        <w:t>ma-ñeà nöõ laøm leã caùc Phaïm chí aáy. Tu-ma-ñeà nöõ</w:t>
      </w:r>
      <w:r>
        <w:rPr>
          <w:spacing w:val="53"/>
        </w:rPr>
        <w:t> </w:t>
      </w:r>
      <w:r>
        <w:rPr/>
        <w:t>noùi:</w:t>
      </w:r>
    </w:p>
    <w:p>
      <w:pPr>
        <w:pStyle w:val="BodyText"/>
        <w:spacing w:before="33"/>
        <w:ind w:left="757" w:right="697" w:firstLine="567"/>
        <w:jc w:val="both"/>
      </w:pPr>
      <w:r>
        <w:rPr/>
        <w:t>–Toâi tuy phaän gaùi nhöng yù chí cöông cöôøng khoâng theå chòu  khuaát phuïc. Thaày troø ñaùm Phaïm chí naøy khaùc naøo moät ñaøn boø, </w:t>
      </w:r>
      <w:r>
        <w:rPr>
          <w:spacing w:val="2"/>
        </w:rPr>
        <w:t>ngheù. </w:t>
      </w:r>
      <w:r>
        <w:rPr/>
        <w:t>Thaân hình xaáu xí, tham aên vò ngon, khoâng chuùt hoå theïn, khaùc gì suùc sinh. Thaø chòu hình phaït, chöù toâi khoâng theå naøo leã baùi</w:t>
      </w:r>
      <w:r>
        <w:rPr>
          <w:spacing w:val="8"/>
        </w:rPr>
        <w:t> </w:t>
      </w:r>
      <w:r>
        <w:rPr/>
        <w:t>hoï.</w:t>
      </w:r>
    </w:p>
    <w:p>
      <w:pPr>
        <w:pStyle w:val="BodyText"/>
        <w:ind w:left="1324"/>
        <w:jc w:val="both"/>
      </w:pPr>
      <w:r>
        <w:rPr/>
        <w:t>Baáy giôø, saùu ngaøn Phaïm chí nghe noùi theá ñeàu töùc giaän baûo:</w:t>
      </w:r>
    </w:p>
    <w:p>
      <w:pPr>
        <w:pStyle w:val="BodyText"/>
        <w:spacing w:before="35"/>
        <w:ind w:left="757" w:right="698" w:firstLine="567"/>
        <w:jc w:val="both"/>
      </w:pPr>
      <w:r>
        <w:rPr/>
        <w:t>–Tieän tyø con nhaø daân daõ heøn moïn ôû ñaâu, daùm ñeán ñaây nhuïc maï chuùng ta.</w:t>
      </w:r>
    </w:p>
    <w:p>
      <w:pPr>
        <w:pStyle w:val="BodyText"/>
        <w:spacing w:before="0"/>
        <w:rPr>
          <w:sz w:val="20"/>
        </w:rPr>
      </w:pPr>
    </w:p>
    <w:p>
      <w:pPr>
        <w:pStyle w:val="BodyText"/>
        <w:spacing w:before="12"/>
        <w:rPr>
          <w:sz w:val="28"/>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0"/>
        <w:rPr>
          <w:rFonts w:ascii="Times New Roman"/>
          <w:sz w:val="17"/>
        </w:rPr>
      </w:pPr>
    </w:p>
    <w:p>
      <w:pPr>
        <w:pStyle w:val="BodyText"/>
        <w:spacing w:before="99"/>
        <w:ind w:left="699" w:right="755" w:firstLine="567"/>
        <w:jc w:val="both"/>
      </w:pPr>
      <w:r>
        <w:rPr/>
        <w:t>Ngay khi ñoù, hoï beøn giaûi taùn, roài ñi ñeán caùc nôi baûo vôùi </w:t>
      </w:r>
      <w:r>
        <w:rPr>
          <w:spacing w:val="2"/>
        </w:rPr>
        <w:t>nhöõng </w:t>
      </w:r>
      <w:r>
        <w:rPr/>
        <w:t>nhoùm choáng ñoái, choïn luùc cuøng daãn tôùi gieát saïch nhaø Maõn Taøi </w:t>
      </w:r>
      <w:r>
        <w:rPr>
          <w:spacing w:val="2"/>
        </w:rPr>
        <w:t>vaø </w:t>
      </w:r>
      <w:r>
        <w:rPr>
          <w:spacing w:val="64"/>
        </w:rPr>
        <w:t> </w:t>
      </w:r>
      <w:r>
        <w:rPr/>
        <w:t>naêm hoï cuûa oâng ta. OÂng Maõn Taøi nghe tin voäi troán ngay leân laàu cao, keâu trôøi oaùn</w:t>
      </w:r>
      <w:r>
        <w:rPr>
          <w:spacing w:val="13"/>
        </w:rPr>
        <w:t> </w:t>
      </w:r>
      <w:r>
        <w:rPr/>
        <w:t>ñaát:</w:t>
      </w:r>
    </w:p>
    <w:p>
      <w:pPr>
        <w:pStyle w:val="BodyText"/>
        <w:spacing w:before="35"/>
        <w:ind w:left="1267"/>
        <w:jc w:val="both"/>
      </w:pPr>
      <w:r>
        <w:rPr/>
        <w:t>–Taïi sao ñoøi laøm haïi caû naêm hoï cuûa toâi.</w:t>
      </w:r>
    </w:p>
    <w:p>
      <w:pPr>
        <w:pStyle w:val="BodyText"/>
        <w:spacing w:line="266" w:lineRule="auto"/>
        <w:ind w:left="1267" w:right="1186"/>
        <w:jc w:val="both"/>
      </w:pPr>
      <w:r>
        <w:rPr/>
        <w:t>Vì theá, oâng ta lo buoàn khoâng bieát giaûi quyeát baèng caùch naøo. Baáy giôø Tu-baït bay leân laàu, thaáy Maõn Taøi öu saàu, beøn hoûi:</w:t>
      </w:r>
    </w:p>
    <w:p>
      <w:pPr>
        <w:pStyle w:val="BodyText"/>
        <w:spacing w:before="0"/>
        <w:ind w:left="699" w:right="754" w:firstLine="567"/>
        <w:jc w:val="both"/>
      </w:pPr>
      <w:r>
        <w:rPr/>
        <w:t>–Baïn vöøa bò troäm cöôùp xaâm phaïm hay trong nhaø vöøa coù ngöôøi cheát chöa choân, maø dung maïo öu saàu nhö vaäy?</w:t>
      </w:r>
    </w:p>
    <w:p>
      <w:pPr>
        <w:pStyle w:val="BodyText"/>
        <w:spacing w:before="33"/>
        <w:ind w:left="1267"/>
        <w:jc w:val="both"/>
      </w:pPr>
      <w:r>
        <w:rPr/>
        <w:t>Maõn Taøi ñaùp:</w:t>
      </w:r>
    </w:p>
    <w:p>
      <w:pPr>
        <w:pStyle w:val="BodyText"/>
        <w:spacing w:before="33"/>
        <w:ind w:left="699" w:right="754" w:firstLine="567"/>
        <w:jc w:val="both"/>
      </w:pPr>
      <w:r>
        <w:rPr/>
        <w:t>–Chaúng phaûi ngöôøi cheát, hay bò troäm cöôùp gì caû, chæ vì hoâm </w:t>
      </w:r>
      <w:r>
        <w:rPr>
          <w:spacing w:val="2"/>
        </w:rPr>
        <w:t>qua </w:t>
      </w:r>
      <w:r>
        <w:rPr/>
        <w:t>con daâu toâi huûy baùng, nhuïc maï caùc sö tröôûng khieán bò lieân heä ñeán  naêm hoï, vì vaäy neân toâi öu saàu khoâng caùch gì giaûi</w:t>
      </w:r>
      <w:r>
        <w:rPr>
          <w:spacing w:val="8"/>
        </w:rPr>
        <w:t> </w:t>
      </w:r>
      <w:r>
        <w:rPr/>
        <w:t>quyeát.</w:t>
      </w:r>
    </w:p>
    <w:p>
      <w:pPr>
        <w:pStyle w:val="BodyText"/>
        <w:spacing w:before="35"/>
        <w:ind w:left="1267"/>
        <w:jc w:val="both"/>
      </w:pPr>
      <w:r>
        <w:rPr/>
        <w:t>Tu-baït hoûi Maõn Taøi:</w:t>
      </w:r>
    </w:p>
    <w:p>
      <w:pPr>
        <w:pStyle w:val="BodyText"/>
        <w:spacing w:line="266" w:lineRule="auto"/>
        <w:ind w:left="1267" w:right="4941"/>
      </w:pPr>
      <w:r>
        <w:rPr/>
        <w:t>–Baïn cöôùi daâu ôû ñaâu? Maõn Taøi ñaùp:</w:t>
      </w:r>
    </w:p>
    <w:p>
      <w:pPr>
        <w:pStyle w:val="BodyText"/>
        <w:spacing w:line="266" w:lineRule="auto" w:before="0"/>
        <w:ind w:left="1267" w:right="2392"/>
      </w:pPr>
      <w:r>
        <w:rPr/>
        <w:t>–Con gaùi cuûa tröôûng giaû Baân-trì ôû thaønh Xaù-veä. Tu-baït nghe vaäy kinh hoaøng, sôï haõi noùi:</w:t>
      </w:r>
    </w:p>
    <w:p>
      <w:pPr>
        <w:pStyle w:val="BodyText"/>
        <w:spacing w:before="0"/>
        <w:ind w:left="699" w:right="1002" w:firstLine="567"/>
      </w:pPr>
      <w:r>
        <w:rPr/>
        <w:t>–Nay con daâu baïn ñeán ôû ñaây, chuùng ta saép gaëp moät chuyeän  quan troïng</w:t>
      </w:r>
      <w:r>
        <w:rPr>
          <w:spacing w:val="8"/>
        </w:rPr>
        <w:t> </w:t>
      </w:r>
      <w:r>
        <w:rPr/>
        <w:t>laém.</w:t>
      </w:r>
    </w:p>
    <w:p>
      <w:pPr>
        <w:pStyle w:val="BodyText"/>
        <w:spacing w:before="32"/>
        <w:ind w:left="1267"/>
      </w:pPr>
      <w:r>
        <w:rPr/>
        <w:t>Maõn Taøi hoûi:</w:t>
      </w:r>
    </w:p>
    <w:p>
      <w:pPr>
        <w:pStyle w:val="BodyText"/>
        <w:spacing w:line="266" w:lineRule="auto" w:before="33"/>
        <w:ind w:left="1267" w:right="4422"/>
      </w:pPr>
      <w:r>
        <w:rPr/>
        <w:t>–Taïi sao baïn bieát vieäc naøy? Tu-baït traû lôøi:</w:t>
      </w:r>
    </w:p>
    <w:p>
      <w:pPr>
        <w:pStyle w:val="BodyText"/>
        <w:spacing w:before="0"/>
        <w:ind w:left="699" w:right="753" w:firstLine="567"/>
        <w:jc w:val="both"/>
      </w:pPr>
      <w:r>
        <w:rPr/>
        <w:t>–Tröôùc ñaây, toâi cuøng vò Sa-di nhoû nhaát môùi ba, boán tuoåi cuûa Xaù-lôïi-phaát teân Quaân-ñaàu,  ñi  </w:t>
      </w:r>
      <w:r>
        <w:rPr>
          <w:spacing w:val="2"/>
        </w:rPr>
        <w:t>ñeán phía Baéc </w:t>
      </w:r>
      <w:r>
        <w:rPr>
          <w:spacing w:val="3"/>
        </w:rPr>
        <w:t>Tuyeát </w:t>
      </w:r>
      <w:r>
        <w:rPr>
          <w:spacing w:val="2"/>
        </w:rPr>
        <w:t>sôn </w:t>
      </w:r>
      <w:r>
        <w:rPr>
          <w:spacing w:val="3"/>
        </w:rPr>
        <w:t>khaát </w:t>
      </w:r>
      <w:r>
        <w:rPr>
          <w:spacing w:val="4"/>
        </w:rPr>
        <w:t>thöïc,  </w:t>
      </w:r>
      <w:r>
        <w:rPr/>
        <w:t>vöøa </w:t>
      </w:r>
      <w:r>
        <w:rPr>
          <w:spacing w:val="2"/>
        </w:rPr>
        <w:t>ñaày </w:t>
      </w:r>
      <w:r>
        <w:rPr/>
        <w:t>moät baùt. Toâi lieàn bay leân cao ñeán bôø ao A-naäu. Taïi bôø ao    aáy, coù </w:t>
      </w:r>
      <w:r>
        <w:rPr>
          <w:spacing w:val="2"/>
        </w:rPr>
        <w:t>Trôøi, Roàng, Quyû thaàn </w:t>
      </w:r>
      <w:r>
        <w:rPr/>
        <w:t>hoä veä hoà </w:t>
      </w:r>
      <w:r>
        <w:rPr>
          <w:spacing w:val="2"/>
        </w:rPr>
        <w:t>nöôùc, </w:t>
      </w:r>
      <w:r>
        <w:rPr>
          <w:spacing w:val="3"/>
        </w:rPr>
        <w:t>khoâng </w:t>
      </w:r>
      <w:r>
        <w:rPr>
          <w:spacing w:val="2"/>
        </w:rPr>
        <w:t>cho </w:t>
      </w:r>
      <w:r>
        <w:rPr>
          <w:spacing w:val="3"/>
        </w:rPr>
        <w:t>toâi ñeán </w:t>
      </w:r>
      <w:r>
        <w:rPr>
          <w:spacing w:val="4"/>
        </w:rPr>
        <w:t>gaàn. </w:t>
      </w:r>
      <w:r>
        <w:rPr>
          <w:spacing w:val="2"/>
        </w:rPr>
        <w:t>Luùc </w:t>
      </w:r>
      <w:r>
        <w:rPr/>
        <w:t>aáy Sa-di Quaân-ñaàu cuõng vöøa bay tôùi. </w:t>
      </w:r>
      <w:r>
        <w:rPr>
          <w:spacing w:val="2"/>
        </w:rPr>
        <w:t>Trôøi, </w:t>
      </w:r>
      <w:r>
        <w:rPr>
          <w:spacing w:val="3"/>
        </w:rPr>
        <w:t>Roàng, </w:t>
      </w:r>
      <w:r>
        <w:rPr>
          <w:spacing w:val="2"/>
        </w:rPr>
        <w:t>Quyû thaàn </w:t>
      </w:r>
      <w:r>
        <w:rPr/>
        <w:t>laïi  vui möøng taùn thaùn: “Laønh thay!” Roài duøng chieác aùn baèng vaøng môøi ngoài, phuïng söï heát söùc chu ñaùo. Chæ trong khoaûnh khaéc, Quaân-ñaàu </w:t>
      </w:r>
      <w:r>
        <w:rPr>
          <w:spacing w:val="2"/>
        </w:rPr>
        <w:t>ñaõ </w:t>
      </w:r>
      <w:r>
        <w:rPr/>
        <w:t>vöôït leân ñònh Töù khoâng roài trôû veà choã cuõ. Ñaây laø vò Sa-di raát nhoû </w:t>
      </w:r>
      <w:r>
        <w:rPr>
          <w:spacing w:val="2"/>
        </w:rPr>
        <w:t>maø </w:t>
      </w:r>
      <w:r>
        <w:rPr/>
        <w:t>coù</w:t>
      </w:r>
      <w:r>
        <w:rPr>
          <w:spacing w:val="6"/>
        </w:rPr>
        <w:t> </w:t>
      </w:r>
      <w:r>
        <w:rPr/>
        <w:t>thaàn</w:t>
      </w:r>
      <w:r>
        <w:rPr>
          <w:spacing w:val="6"/>
        </w:rPr>
        <w:t> </w:t>
      </w:r>
      <w:r>
        <w:rPr/>
        <w:t>ñöùc</w:t>
      </w:r>
      <w:r>
        <w:rPr>
          <w:spacing w:val="7"/>
        </w:rPr>
        <w:t> </w:t>
      </w:r>
      <w:r>
        <w:rPr/>
        <w:t>nhö</w:t>
      </w:r>
      <w:r>
        <w:rPr>
          <w:spacing w:val="6"/>
        </w:rPr>
        <w:t> </w:t>
      </w:r>
      <w:r>
        <w:rPr/>
        <w:t>vaäy,</w:t>
      </w:r>
      <w:r>
        <w:rPr>
          <w:spacing w:val="6"/>
        </w:rPr>
        <w:t> </w:t>
      </w:r>
      <w:r>
        <w:rPr/>
        <w:t>huoáng</w:t>
      </w:r>
      <w:r>
        <w:rPr>
          <w:spacing w:val="6"/>
        </w:rPr>
        <w:t> </w:t>
      </w:r>
      <w:r>
        <w:rPr/>
        <w:t>chi</w:t>
      </w:r>
      <w:r>
        <w:rPr>
          <w:spacing w:val="5"/>
        </w:rPr>
        <w:t> </w:t>
      </w:r>
      <w:r>
        <w:rPr/>
        <w:t>laø</w:t>
      </w:r>
      <w:r>
        <w:rPr>
          <w:spacing w:val="5"/>
        </w:rPr>
        <w:t> </w:t>
      </w:r>
      <w:r>
        <w:rPr/>
        <w:t>Baäc</w:t>
      </w:r>
      <w:r>
        <w:rPr>
          <w:spacing w:val="5"/>
        </w:rPr>
        <w:t> </w:t>
      </w:r>
      <w:r>
        <w:rPr/>
        <w:t>Ñaïi</w:t>
      </w:r>
      <w:r>
        <w:rPr>
          <w:spacing w:val="8"/>
        </w:rPr>
        <w:t> </w:t>
      </w:r>
      <w:r>
        <w:rPr/>
        <w:t>Sö</w:t>
      </w:r>
      <w:r>
        <w:rPr>
          <w:spacing w:val="5"/>
        </w:rPr>
        <w:t> </w:t>
      </w:r>
      <w:r>
        <w:rPr/>
        <w:t>maø</w:t>
      </w:r>
      <w:r>
        <w:rPr>
          <w:spacing w:val="6"/>
        </w:rPr>
        <w:t> </w:t>
      </w:r>
      <w:r>
        <w:rPr/>
        <w:t>hoï</w:t>
      </w:r>
      <w:r>
        <w:rPr>
          <w:spacing w:val="7"/>
        </w:rPr>
        <w:t> </w:t>
      </w:r>
      <w:r>
        <w:rPr/>
        <w:t>toân</w:t>
      </w:r>
      <w:r>
        <w:rPr>
          <w:spacing w:val="6"/>
        </w:rPr>
        <w:t> </w:t>
      </w:r>
      <w:r>
        <w:rPr/>
        <w:t>thôø.</w:t>
      </w:r>
    </w:p>
    <w:p>
      <w:pPr>
        <w:spacing w:after="0"/>
        <w:jc w:val="both"/>
        <w:sectPr>
          <w:pgSz w:w="11910" w:h="16840"/>
          <w:pgMar w:header="794" w:footer="0" w:top="1100" w:bottom="280" w:left="1680" w:right="1680"/>
        </w:sectPr>
      </w:pPr>
    </w:p>
    <w:p>
      <w:pPr>
        <w:pStyle w:val="BodyText"/>
        <w:spacing w:before="12"/>
        <w:rPr>
          <w:sz w:val="18"/>
        </w:rPr>
      </w:pPr>
    </w:p>
    <w:p>
      <w:pPr>
        <w:pStyle w:val="BodyText"/>
        <w:spacing w:before="100"/>
        <w:ind w:left="1386"/>
      </w:pPr>
      <w:r>
        <w:rPr/>
        <w:t>Maõn Taøi hoûi:</w:t>
      </w:r>
    </w:p>
    <w:p>
      <w:pPr>
        <w:pStyle w:val="BodyText"/>
        <w:spacing w:line="266" w:lineRule="auto" w:before="33"/>
        <w:ind w:left="1324" w:right="2602"/>
      </w:pPr>
      <w:r>
        <w:rPr/>
        <w:t>–Coù theå gaëp ñöôïc Baäc Ñaïi Sö cuûa hoï khoâng? Tu-baït ñaùp:</w:t>
      </w:r>
    </w:p>
    <w:p>
      <w:pPr>
        <w:pStyle w:val="BodyText"/>
        <w:spacing w:line="266" w:lineRule="auto" w:before="0"/>
        <w:ind w:left="1324" w:right="755"/>
      </w:pPr>
      <w:r>
        <w:rPr/>
        <w:t>–Neáu muoán gaëp Ñaïi Sö cuûa hoï, toát nhaát laø nhôø Tu-ma-ñeà nöõ. Maõn Taøi lieàn xuoáng laàu, cung kính noùi vôùi Tu-ma-ñeà nöõ:</w:t>
      </w:r>
    </w:p>
    <w:p>
      <w:pPr>
        <w:pStyle w:val="BodyText"/>
        <w:spacing w:line="266" w:lineRule="auto" w:before="0"/>
        <w:ind w:left="1324" w:right="1178"/>
      </w:pPr>
      <w:r>
        <w:rPr/>
        <w:t>–Vò Ñaïi Sö con ñang toân thôø, coù theå gaëp Ngaøi ñöôïc khoâng? Tu-ma-ñeà ñaùp:</w:t>
      </w:r>
    </w:p>
    <w:p>
      <w:pPr>
        <w:pStyle w:val="BodyText"/>
        <w:spacing w:before="0"/>
        <w:ind w:left="757" w:right="696" w:firstLine="567"/>
        <w:jc w:val="both"/>
      </w:pPr>
      <w:r>
        <w:rPr/>
        <w:t>–Neáu tröôûng giaû hoài taâm chuyeån yù, töï mình doác heát söùc höôùng veà ñaïo ñöùc. Con seõ vì tröôûng giaû, xoa höông vaøo thaân leân laàu thænh Ngaøi ôû nôi</w:t>
      </w:r>
      <w:r>
        <w:rPr>
          <w:spacing w:val="9"/>
        </w:rPr>
        <w:t> </w:t>
      </w:r>
      <w:r>
        <w:rPr>
          <w:spacing w:val="2"/>
        </w:rPr>
        <w:t>xa.</w:t>
      </w:r>
    </w:p>
    <w:p>
      <w:pPr>
        <w:pStyle w:val="BodyText"/>
        <w:spacing w:before="31"/>
        <w:ind w:left="757" w:right="697" w:firstLine="567"/>
        <w:jc w:val="both"/>
      </w:pPr>
      <w:r>
        <w:rPr/>
        <w:t>Tu-ma-ñeà nöõ noùi xong lieàn duøng höông xoa vaøo thaân, ñi leân  taàng laàu cao nhaát höôùng veà Ñöùc Phaät,</w:t>
      </w:r>
      <w:r>
        <w:rPr>
          <w:spacing w:val="38"/>
        </w:rPr>
        <w:t> </w:t>
      </w:r>
      <w:r>
        <w:rPr>
          <w:spacing w:val="2"/>
        </w:rPr>
        <w:t>baïch:</w:t>
      </w:r>
    </w:p>
    <w:p>
      <w:pPr>
        <w:pStyle w:val="BodyText"/>
        <w:ind w:left="757" w:right="698" w:firstLine="567"/>
        <w:jc w:val="both"/>
      </w:pPr>
      <w:r>
        <w:rPr/>
        <w:t>–Theá Toân, con gaùi ñang gaêp naïn vì boïn taø aùp böùc. Ngöôõng  mong Theá Toân ñaïi Töø ñaïi Bi cöùu giuùp qua nguy</w:t>
      </w:r>
      <w:r>
        <w:rPr>
          <w:spacing w:val="53"/>
        </w:rPr>
        <w:t> </w:t>
      </w:r>
      <w:r>
        <w:rPr/>
        <w:t>aùch.</w:t>
      </w:r>
    </w:p>
    <w:p>
      <w:pPr>
        <w:pStyle w:val="BodyText"/>
        <w:spacing w:before="35"/>
        <w:ind w:left="757" w:right="696" w:firstLine="567"/>
        <w:jc w:val="both"/>
      </w:pPr>
      <w:r>
        <w:rPr>
          <w:spacing w:val="2"/>
        </w:rPr>
        <w:t>Baáy giôø muøi höông </w:t>
      </w:r>
      <w:r>
        <w:rPr/>
        <w:t>nhö </w:t>
      </w:r>
      <w:r>
        <w:rPr>
          <w:spacing w:val="2"/>
        </w:rPr>
        <w:t>maây bay </w:t>
      </w:r>
      <w:r>
        <w:rPr/>
        <w:t>qua </w:t>
      </w:r>
      <w:r>
        <w:rPr>
          <w:spacing w:val="2"/>
        </w:rPr>
        <w:t>ñeán  </w:t>
      </w:r>
      <w:r>
        <w:rPr>
          <w:spacing w:val="3"/>
        </w:rPr>
        <w:t>tinh </w:t>
      </w:r>
      <w:r>
        <w:rPr>
          <w:spacing w:val="2"/>
        </w:rPr>
        <w:t>xaù Kyø </w:t>
      </w:r>
      <w:r>
        <w:rPr>
          <w:spacing w:val="4"/>
        </w:rPr>
        <w:t>hoaøn,  </w:t>
      </w:r>
      <w:r>
        <w:rPr/>
        <w:t>Toân </w:t>
      </w:r>
      <w:r>
        <w:rPr>
          <w:spacing w:val="2"/>
        </w:rPr>
        <w:t>giaû </w:t>
      </w:r>
      <w:r>
        <w:rPr/>
        <w:t>A-nan thaáy muøi höông khaùc vôùi muøi höông thöôøng gaëp, beøn baïch</w:t>
      </w:r>
      <w:r>
        <w:rPr>
          <w:spacing w:val="3"/>
        </w:rPr>
        <w:t> </w:t>
      </w:r>
      <w:r>
        <w:rPr>
          <w:spacing w:val="2"/>
        </w:rPr>
        <w:t>Phaät:</w:t>
      </w:r>
    </w:p>
    <w:p>
      <w:pPr>
        <w:pStyle w:val="BodyText"/>
        <w:spacing w:line="266" w:lineRule="auto" w:before="33"/>
        <w:ind w:left="1324" w:right="1175"/>
        <w:jc w:val="both"/>
      </w:pPr>
      <w:r>
        <w:rPr/>
        <w:t>–Theá Toân, muøi höông naøy laø muøi höông laï bay töø ñaâu ñeán? Ñöùc Phaät noùi:</w:t>
      </w:r>
    </w:p>
    <w:p>
      <w:pPr>
        <w:pStyle w:val="BodyText"/>
        <w:spacing w:before="0"/>
        <w:ind w:left="757" w:right="698" w:firstLine="567"/>
        <w:jc w:val="both"/>
      </w:pPr>
      <w:r>
        <w:rPr>
          <w:spacing w:val="2"/>
        </w:rPr>
        <w:t>–Muøi höông naøy laø höông cuûa </w:t>
      </w:r>
      <w:r>
        <w:rPr/>
        <w:t>söù </w:t>
      </w:r>
      <w:r>
        <w:rPr>
          <w:spacing w:val="2"/>
        </w:rPr>
        <w:t>giaû </w:t>
      </w:r>
      <w:r>
        <w:rPr/>
        <w:t>tìm </w:t>
      </w:r>
      <w:r>
        <w:rPr>
          <w:spacing w:val="2"/>
        </w:rPr>
        <w:t>ñeán gaëp Phaät. Tu- ma-ñeà </w:t>
      </w:r>
      <w:r>
        <w:rPr/>
        <w:t>nöõ </w:t>
      </w:r>
      <w:r>
        <w:rPr>
          <w:spacing w:val="2"/>
        </w:rPr>
        <w:t>ñang </w:t>
      </w:r>
      <w:r>
        <w:rPr/>
        <w:t>ôû </w:t>
      </w:r>
      <w:r>
        <w:rPr>
          <w:spacing w:val="2"/>
        </w:rPr>
        <w:t>thaønh </w:t>
      </w:r>
      <w:r>
        <w:rPr>
          <w:spacing w:val="3"/>
        </w:rPr>
        <w:t>Maõn phuù, </w:t>
      </w:r>
      <w:r>
        <w:rPr/>
        <w:t>bò </w:t>
      </w:r>
      <w:r>
        <w:rPr>
          <w:spacing w:val="3"/>
        </w:rPr>
        <w:t>caùc </w:t>
      </w:r>
      <w:r>
        <w:rPr>
          <w:spacing w:val="2"/>
        </w:rPr>
        <w:t>taø ñaïo </w:t>
      </w:r>
      <w:r>
        <w:rPr/>
        <w:t>aùp </w:t>
      </w:r>
      <w:r>
        <w:rPr>
          <w:spacing w:val="2"/>
        </w:rPr>
        <w:t>böùc, neân </w:t>
      </w:r>
      <w:r>
        <w:rPr>
          <w:spacing w:val="3"/>
        </w:rPr>
        <w:t>khieán </w:t>
      </w:r>
      <w:r>
        <w:rPr>
          <w:spacing w:val="2"/>
        </w:rPr>
        <w:t>muøi höông naøy </w:t>
      </w:r>
      <w:r>
        <w:rPr/>
        <w:t>tìm </w:t>
      </w:r>
      <w:r>
        <w:rPr>
          <w:spacing w:val="2"/>
        </w:rPr>
        <w:t>ñeán ñaây thænh </w:t>
      </w:r>
      <w:r>
        <w:rPr/>
        <w:t>Ta vaø </w:t>
      </w:r>
      <w:r>
        <w:rPr>
          <w:spacing w:val="2"/>
        </w:rPr>
        <w:t>caùc oâng. Haõy </w:t>
      </w:r>
      <w:r>
        <w:rPr/>
        <w:t>mau  </w:t>
      </w:r>
      <w:r>
        <w:rPr>
          <w:spacing w:val="3"/>
        </w:rPr>
        <w:t>ñaùnh</w:t>
      </w:r>
      <w:r>
        <w:rPr>
          <w:spacing w:val="66"/>
        </w:rPr>
        <w:t> </w:t>
      </w:r>
      <w:r>
        <w:rPr>
          <w:spacing w:val="2"/>
        </w:rPr>
        <w:t>kieàn chuøy taäp hôïp chuùng, taát </w:t>
      </w:r>
      <w:r>
        <w:rPr/>
        <w:t>caû  </w:t>
      </w:r>
      <w:r>
        <w:rPr>
          <w:spacing w:val="2"/>
        </w:rPr>
        <w:t>hoäi </w:t>
      </w:r>
      <w:r>
        <w:rPr/>
        <w:t>tuï  </w:t>
      </w:r>
      <w:r>
        <w:rPr>
          <w:spacing w:val="2"/>
        </w:rPr>
        <w:t>taïi </w:t>
      </w:r>
      <w:r>
        <w:rPr>
          <w:spacing w:val="3"/>
        </w:rPr>
        <w:t>giaûng </w:t>
      </w:r>
      <w:r>
        <w:rPr>
          <w:spacing w:val="2"/>
        </w:rPr>
        <w:t>ñöôøng, baûo </w:t>
      </w:r>
      <w:r>
        <w:rPr>
          <w:spacing w:val="3"/>
        </w:rPr>
        <w:t>hoï  </w:t>
      </w:r>
      <w:r>
        <w:rPr>
          <w:spacing w:val="2"/>
        </w:rPr>
        <w:t>raèng: “Nay Tu-ma-ñeà </w:t>
      </w:r>
      <w:r>
        <w:rPr/>
        <w:t>nöõ </w:t>
      </w:r>
      <w:r>
        <w:rPr>
          <w:spacing w:val="2"/>
        </w:rPr>
        <w:t>ñang </w:t>
      </w:r>
      <w:r>
        <w:rPr/>
        <w:t>ôû </w:t>
      </w:r>
      <w:r>
        <w:rPr>
          <w:spacing w:val="2"/>
        </w:rPr>
        <w:t>thaønh Maõn phuù </w:t>
      </w:r>
      <w:r>
        <w:rPr/>
        <w:t>bò </w:t>
      </w:r>
      <w:r>
        <w:rPr>
          <w:spacing w:val="2"/>
        </w:rPr>
        <w:t>chuùng taø ñaïo </w:t>
      </w:r>
      <w:r>
        <w:rPr>
          <w:spacing w:val="3"/>
        </w:rPr>
        <w:t>aùp </w:t>
      </w:r>
      <w:r>
        <w:rPr>
          <w:spacing w:val="2"/>
        </w:rPr>
        <w:t>böùc, neân sai muøi höông ñeán thænh Phaät </w:t>
      </w:r>
      <w:r>
        <w:rPr/>
        <w:t>vaø </w:t>
      </w:r>
      <w:r>
        <w:rPr>
          <w:spacing w:val="2"/>
        </w:rPr>
        <w:t>hieän tieàn ñaïi chuùng. </w:t>
      </w:r>
      <w:r>
        <w:rPr>
          <w:spacing w:val="3"/>
        </w:rPr>
        <w:t>Neáu</w:t>
      </w:r>
      <w:r>
        <w:rPr>
          <w:spacing w:val="66"/>
        </w:rPr>
        <w:t> </w:t>
      </w:r>
      <w:r>
        <w:rPr/>
        <w:t>vò </w:t>
      </w:r>
      <w:r>
        <w:rPr>
          <w:spacing w:val="2"/>
        </w:rPr>
        <w:t>naøo chöùng ñaéc </w:t>
      </w:r>
      <w:r>
        <w:rPr>
          <w:spacing w:val="3"/>
        </w:rPr>
        <w:t>thaàn </w:t>
      </w:r>
      <w:r>
        <w:rPr>
          <w:spacing w:val="2"/>
        </w:rPr>
        <w:t>thoâng </w:t>
      </w:r>
      <w:r>
        <w:rPr/>
        <w:t>thì </w:t>
      </w:r>
      <w:r>
        <w:rPr>
          <w:spacing w:val="2"/>
        </w:rPr>
        <w:t>nhaän theû, ai chöa chöùng ñaéc </w:t>
      </w:r>
      <w:r>
        <w:rPr/>
        <w:t>thì </w:t>
      </w:r>
      <w:r>
        <w:rPr>
          <w:spacing w:val="3"/>
        </w:rPr>
        <w:t>im laëng”.</w:t>
      </w:r>
    </w:p>
    <w:p>
      <w:pPr>
        <w:pStyle w:val="BodyText"/>
        <w:spacing w:before="33"/>
        <w:ind w:left="757" w:right="696" w:firstLine="567"/>
        <w:jc w:val="both"/>
      </w:pPr>
      <w:r>
        <w:rPr/>
        <w:t>Luùc aáy, trong chuùng hoäi coù caùc vò Chaâu-lôïi-baøn-ñaëc-giaø, Phaät    töû La-vaân, Tu-boà-ñeà, Xaù-lôïi-phaát, Ca-dieáp, Muïc-kieàn-lieân… Trong chuùng coù moät Sa-di teân Quaân-ñaàu chöa thoï giôùi Cuï tuùc, nhöng </w:t>
      </w:r>
      <w:r>
        <w:rPr>
          <w:spacing w:val="2"/>
        </w:rPr>
        <w:t>laø</w:t>
      </w:r>
      <w:r>
        <w:rPr>
          <w:spacing w:val="64"/>
        </w:rPr>
        <w:t> </w:t>
      </w:r>
      <w:r>
        <w:rPr/>
        <w:t>ngöôøi nhaän theû ñaàu tieân. Sau khi giaùm saùt loä trình cuûa Thaùnh </w:t>
      </w:r>
      <w:r>
        <w:rPr>
          <w:spacing w:val="2"/>
        </w:rPr>
        <w:t>chuùng  </w:t>
      </w:r>
      <w:r>
        <w:rPr/>
        <w:t>seõ ñi, A-nan baïch</w:t>
      </w:r>
      <w:r>
        <w:rPr>
          <w:spacing w:val="17"/>
        </w:rPr>
        <w:t> </w:t>
      </w:r>
      <w:r>
        <w:rPr/>
        <w:t>Phaät:</w:t>
      </w:r>
    </w:p>
    <w:p>
      <w:pPr>
        <w:pStyle w:val="BodyText"/>
        <w:spacing w:before="0"/>
        <w:rPr>
          <w:sz w:val="20"/>
        </w:rPr>
      </w:pPr>
    </w:p>
    <w:p>
      <w:pPr>
        <w:pStyle w:val="BodyText"/>
        <w:spacing w:before="0"/>
        <w:rPr>
          <w:sz w:val="20"/>
        </w:rPr>
      </w:pPr>
    </w:p>
    <w:p>
      <w:pPr>
        <w:pStyle w:val="BodyText"/>
        <w:spacing w:before="5"/>
        <w:rPr>
          <w:sz w:val="17"/>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0"/>
        <w:rPr>
          <w:rFonts w:ascii="Times New Roman"/>
          <w:sz w:val="17"/>
        </w:rPr>
      </w:pPr>
    </w:p>
    <w:p>
      <w:pPr>
        <w:pStyle w:val="BodyText"/>
        <w:spacing w:before="99"/>
        <w:ind w:left="1267"/>
        <w:jc w:val="both"/>
      </w:pPr>
      <w:r>
        <w:rPr/>
        <w:t>–Trong nöôùc kia khoâng coù duïng cuï lôùn ñeå naáu thöùc</w:t>
      </w:r>
      <w:r>
        <w:rPr>
          <w:spacing w:val="57"/>
        </w:rPr>
        <w:t> </w:t>
      </w:r>
      <w:r>
        <w:rPr/>
        <w:t>aên.</w:t>
      </w:r>
    </w:p>
    <w:p>
      <w:pPr>
        <w:pStyle w:val="BodyText"/>
        <w:spacing w:before="35"/>
        <w:ind w:left="699" w:right="753" w:firstLine="567"/>
        <w:jc w:val="both"/>
      </w:pPr>
      <w:r>
        <w:rPr/>
        <w:t>Caøn Töï ñöôïc sai vaùc chaûo lôùn ñi tröôùc. Caøn Töï tuy laø </w:t>
      </w:r>
      <w:r>
        <w:rPr>
          <w:spacing w:val="2"/>
        </w:rPr>
        <w:t>ngöôøi </w:t>
      </w:r>
      <w:r>
        <w:rPr>
          <w:spacing w:val="64"/>
        </w:rPr>
        <w:t> </w:t>
      </w:r>
      <w:r>
        <w:rPr/>
        <w:t>thöøa haønh, nhöng ñaày ñuû nguõ thoâng, löng vaùc chaûo lôùn vaïn hoäc, tay caàm chaûo lôùn traêm hoäc,</w:t>
      </w:r>
      <w:r>
        <w:rPr>
          <w:spacing w:val="11"/>
        </w:rPr>
        <w:t> </w:t>
      </w:r>
      <w:r>
        <w:rPr/>
        <w:t>voït thaân bay cao höôùng veà nöôùc aáy.</w:t>
      </w:r>
    </w:p>
    <w:p>
      <w:pPr>
        <w:pStyle w:val="BodyText"/>
        <w:spacing w:line="313" w:lineRule="exact"/>
        <w:ind w:left="1267"/>
        <w:jc w:val="both"/>
      </w:pPr>
      <w:r>
        <w:rPr/>
        <w:t>Baáy giôø Maõn Taøi ôû taàng laàu choùt töø xa troâng thaáy, baûo Tu-ma-</w:t>
      </w:r>
    </w:p>
    <w:p>
      <w:pPr>
        <w:pStyle w:val="BodyText"/>
        <w:spacing w:before="0"/>
        <w:ind w:left="699"/>
      </w:pPr>
      <w:r>
        <w:rPr/>
        <w:t>ñeà:</w:t>
      </w:r>
    </w:p>
    <w:p>
      <w:pPr>
        <w:pStyle w:val="BodyText"/>
        <w:spacing w:line="313" w:lineRule="exact"/>
        <w:ind w:left="1267"/>
      </w:pPr>
      <w:r>
        <w:rPr/>
        <w:t>–Ta thaáy moät ngöôøi löng vaùc chaûo lôùn ngaøn hoäc, tay caàm</w:t>
      </w:r>
    </w:p>
    <w:p>
      <w:pPr>
        <w:pStyle w:val="BodyText"/>
        <w:spacing w:before="0"/>
        <w:ind w:left="699" w:right="756"/>
        <w:jc w:val="both"/>
      </w:pPr>
      <w:r>
        <w:rPr/>
        <w:t>muoãng lôùn traêm hoäc, töø khoâng trung bay ñeán ñaây, coù phaûi laø Thaày   con</w:t>
      </w:r>
      <w:r>
        <w:rPr>
          <w:spacing w:val="3"/>
        </w:rPr>
        <w:t> </w:t>
      </w:r>
      <w:r>
        <w:rPr/>
        <w:t>khoâng?</w:t>
      </w:r>
    </w:p>
    <w:p>
      <w:pPr>
        <w:pStyle w:val="BodyText"/>
        <w:ind w:left="1267"/>
        <w:jc w:val="both"/>
      </w:pPr>
      <w:r>
        <w:rPr/>
        <w:t>Tu-ma-ñeà noùi:</w:t>
      </w:r>
    </w:p>
    <w:p>
      <w:pPr>
        <w:pStyle w:val="BodyText"/>
        <w:ind w:left="699" w:right="754" w:firstLine="567"/>
        <w:jc w:val="both"/>
      </w:pPr>
      <w:r>
        <w:rPr/>
        <w:t>–Ñoù khoâng phaûi laø Thaày con, maø laø söù giaû cuûa Taêng chuùng teân Caøn Töï. Theá Toân muoán ñeán ñaây neân sai vaùc chaûo ñi tröôùc.</w:t>
      </w:r>
    </w:p>
    <w:p>
      <w:pPr>
        <w:pStyle w:val="BodyText"/>
        <w:ind w:left="699" w:right="753" w:firstLine="567"/>
        <w:jc w:val="both"/>
      </w:pPr>
      <w:r>
        <w:rPr/>
        <w:t>Tieáp theo laø Sa-di Quaân-ñaàu, hoùa ra traêm caây hoa,  ngoài  kieát  giaø treân caùc caây hoa aáy, voït thaân bay leân cao cuõng höôùng veà nöôùc   kia.</w:t>
      </w:r>
      <w:r>
        <w:rPr>
          <w:spacing w:val="7"/>
        </w:rPr>
        <w:t> </w:t>
      </w:r>
      <w:r>
        <w:rPr/>
        <w:t>Maõn</w:t>
      </w:r>
      <w:r>
        <w:rPr>
          <w:spacing w:val="7"/>
        </w:rPr>
        <w:t> </w:t>
      </w:r>
      <w:r>
        <w:rPr/>
        <w:t>Taøi</w:t>
      </w:r>
      <w:r>
        <w:rPr>
          <w:spacing w:val="7"/>
        </w:rPr>
        <w:t> </w:t>
      </w:r>
      <w:r>
        <w:rPr/>
        <w:t>ôû</w:t>
      </w:r>
      <w:r>
        <w:rPr>
          <w:spacing w:val="7"/>
        </w:rPr>
        <w:t> </w:t>
      </w:r>
      <w:r>
        <w:rPr/>
        <w:t>taàng</w:t>
      </w:r>
      <w:r>
        <w:rPr>
          <w:spacing w:val="7"/>
        </w:rPr>
        <w:t> </w:t>
      </w:r>
      <w:r>
        <w:rPr/>
        <w:t>laàu</w:t>
      </w:r>
      <w:r>
        <w:rPr>
          <w:spacing w:val="7"/>
        </w:rPr>
        <w:t> </w:t>
      </w:r>
      <w:r>
        <w:rPr/>
        <w:t>choùt</w:t>
      </w:r>
      <w:r>
        <w:rPr>
          <w:spacing w:val="6"/>
        </w:rPr>
        <w:t> </w:t>
      </w:r>
      <w:r>
        <w:rPr/>
        <w:t>töø</w:t>
      </w:r>
      <w:r>
        <w:rPr>
          <w:spacing w:val="7"/>
        </w:rPr>
        <w:t> </w:t>
      </w:r>
      <w:r>
        <w:rPr/>
        <w:t>xa</w:t>
      </w:r>
      <w:r>
        <w:rPr>
          <w:spacing w:val="7"/>
        </w:rPr>
        <w:t> </w:t>
      </w:r>
      <w:r>
        <w:rPr/>
        <w:t>troâng</w:t>
      </w:r>
      <w:r>
        <w:rPr>
          <w:spacing w:val="7"/>
        </w:rPr>
        <w:t> </w:t>
      </w:r>
      <w:r>
        <w:rPr/>
        <w:t>thaáy,</w:t>
      </w:r>
      <w:r>
        <w:rPr>
          <w:spacing w:val="7"/>
        </w:rPr>
        <w:t> </w:t>
      </w:r>
      <w:r>
        <w:rPr/>
        <w:t>baûo</w:t>
      </w:r>
      <w:r>
        <w:rPr>
          <w:spacing w:val="6"/>
        </w:rPr>
        <w:t> </w:t>
      </w:r>
      <w:r>
        <w:rPr/>
        <w:t>Tu-ma-ñeà:</w:t>
      </w:r>
    </w:p>
    <w:p>
      <w:pPr>
        <w:pStyle w:val="BodyText"/>
        <w:spacing w:before="35"/>
        <w:ind w:left="699" w:right="755" w:firstLine="567"/>
        <w:jc w:val="both"/>
      </w:pPr>
      <w:r>
        <w:rPr/>
        <w:t>–Ta troâng thaáy coù ngöôøi ngoài kieát giaø treân traêm caây hoa. Töø hö khoâng bay ñeán ñaây, ñoù laø Thaày cuûa con phaûi khoâng?</w:t>
      </w:r>
    </w:p>
    <w:p>
      <w:pPr>
        <w:pStyle w:val="BodyText"/>
        <w:ind w:left="1267"/>
        <w:jc w:val="both"/>
      </w:pPr>
      <w:r>
        <w:rPr/>
        <w:t>Tu-ma-ñeà thöa:</w:t>
      </w:r>
    </w:p>
    <w:p>
      <w:pPr>
        <w:pStyle w:val="BodyText"/>
        <w:ind w:left="699" w:right="758" w:firstLine="567"/>
        <w:jc w:val="both"/>
      </w:pPr>
      <w:r>
        <w:rPr/>
        <w:t>–Khoâng phaûi laø Thaày con. Ñoù laø vò Sa-di nhoû nhaát cuûa ngaøi Xaù- lôïi-phaát teân laø Quaân-ñaàu.</w:t>
      </w:r>
    </w:p>
    <w:p>
      <w:pPr>
        <w:pStyle w:val="BodyText"/>
        <w:ind w:left="699" w:right="755" w:firstLine="567"/>
        <w:jc w:val="both"/>
      </w:pPr>
      <w:r>
        <w:rPr/>
        <w:t>Roài ñeán Toân giaû Chaâu-lôïi-baøn-ñaëc hoùa ra naêm traêm con sö töû, cuøng roáng leân moät loaït tieáng, bay töøng haøng chaïy theo nhau, Toân giaû kieát giaø treân chuùng, voït thaân bay cao, höôùng veà nöôùc aáy. Maõn Taøi ôû taàng laàu choùt töø xa troâng thaáy, baûo Tu-ma-ñeà:</w:t>
      </w:r>
    </w:p>
    <w:p>
      <w:pPr>
        <w:pStyle w:val="BodyText"/>
        <w:ind w:left="699" w:right="753" w:firstLine="567"/>
        <w:jc w:val="both"/>
      </w:pPr>
      <w:r>
        <w:rPr/>
        <w:t>–Ta troâng thaáy naêm traêm con sö töû cuøng roáng leân  moät  loaït tieáng, bay töøng haøng chaïy theo nhau, ngöôøi ngoài kieát giaø treân chuùng, töø hö khoâng bay ñeán ñaây laø Thaày con phaûi</w:t>
      </w:r>
      <w:r>
        <w:rPr>
          <w:spacing w:val="52"/>
        </w:rPr>
        <w:t> </w:t>
      </w:r>
      <w:r>
        <w:rPr/>
        <w:t>khoâng?</w:t>
      </w:r>
    </w:p>
    <w:p>
      <w:pPr>
        <w:pStyle w:val="BodyText"/>
        <w:spacing w:before="33"/>
        <w:ind w:left="1329"/>
      </w:pPr>
      <w:r>
        <w:rPr/>
        <w:t>Ñaùp:</w:t>
      </w:r>
    </w:p>
    <w:p>
      <w:pPr>
        <w:pStyle w:val="BodyText"/>
        <w:spacing w:before="35"/>
        <w:ind w:left="699" w:right="1002" w:firstLine="567"/>
      </w:pPr>
      <w:r>
        <w:rPr/>
        <w:t>–Ñaáy khoâng phaûi laø Thaày con, maø laø ñeä töû cuûa Ñöùc Nhö </w:t>
      </w:r>
      <w:r>
        <w:rPr>
          <w:spacing w:val="2"/>
        </w:rPr>
        <w:t>Lai </w:t>
      </w:r>
      <w:r>
        <w:rPr>
          <w:spacing w:val="64"/>
        </w:rPr>
        <w:t> </w:t>
      </w:r>
      <w:r>
        <w:rPr/>
        <w:t>teân</w:t>
      </w:r>
      <w:r>
        <w:rPr>
          <w:spacing w:val="4"/>
        </w:rPr>
        <w:t> </w:t>
      </w:r>
      <w:r>
        <w:rPr/>
        <w:t>Chaâu-lôïi-baøn-ñaëc-giaø.</w:t>
      </w:r>
    </w:p>
    <w:p>
      <w:pPr>
        <w:pStyle w:val="BodyText"/>
        <w:spacing w:before="33"/>
        <w:ind w:left="699" w:right="755" w:firstLine="567"/>
      </w:pPr>
      <w:r>
        <w:rPr/>
        <w:t>Ñeán löôït Phaät töû La-vaân hoùa ra naêm traêm Kim sí ñieåu vöông, ngoài kieát giaø treân chuùng, voït thaân bay cao höôùng veà nöôùc ñoù. Maõn</w:t>
      </w:r>
    </w:p>
    <w:p>
      <w:pPr>
        <w:spacing w:after="0"/>
        <w:sectPr>
          <w:pgSz w:w="11910" w:h="16840"/>
          <w:pgMar w:header="794" w:footer="0" w:top="1100" w:bottom="280" w:left="1680" w:right="1680"/>
        </w:sectPr>
      </w:pPr>
    </w:p>
    <w:p>
      <w:pPr>
        <w:pStyle w:val="BodyText"/>
        <w:spacing w:before="12"/>
        <w:rPr>
          <w:sz w:val="18"/>
        </w:rPr>
      </w:pPr>
    </w:p>
    <w:p>
      <w:pPr>
        <w:pStyle w:val="BodyText"/>
        <w:spacing w:before="100"/>
        <w:ind w:left="757"/>
      </w:pPr>
      <w:r>
        <w:rPr/>
        <w:t>Taøi ôû taàng laàu choùt töø xa troâng thaáy, baûo Tu-ma-ñeà:</w:t>
      </w:r>
    </w:p>
    <w:p>
      <w:pPr>
        <w:pStyle w:val="BodyText"/>
        <w:spacing w:before="33"/>
        <w:ind w:left="757" w:right="755" w:firstLine="567"/>
      </w:pPr>
      <w:r>
        <w:rPr/>
        <w:t>–Ta troâng thaáy naêm traêm Kim sí ñieåu vöông, coù ngöôøi ngoài kieát giaø treân chuùng, töø hö khoâng bay ñeán ñaây, ñoù laø Thaày con chaêng?</w:t>
      </w:r>
    </w:p>
    <w:p>
      <w:pPr>
        <w:pStyle w:val="BodyText"/>
        <w:spacing w:before="35"/>
        <w:ind w:left="1387"/>
      </w:pPr>
      <w:r>
        <w:rPr/>
        <w:t>Ñaùp:</w:t>
      </w:r>
    </w:p>
    <w:p>
      <w:pPr>
        <w:pStyle w:val="BodyText"/>
        <w:spacing w:before="33"/>
        <w:ind w:left="1324"/>
      </w:pPr>
      <w:r>
        <w:rPr/>
        <w:t>–Ñoù khoâng phaûi laø Thaày con, laø Phaät töû La-vaân, ñeä töû cuûa Ñöùc Nhö</w:t>
      </w:r>
    </w:p>
    <w:p>
      <w:pPr>
        <w:pStyle w:val="BodyText"/>
        <w:spacing w:before="1"/>
        <w:ind w:left="757"/>
      </w:pPr>
      <w:r>
        <w:rPr/>
        <w:t>Lai.</w:t>
      </w:r>
    </w:p>
    <w:p>
      <w:pPr>
        <w:pStyle w:val="BodyText"/>
        <w:spacing w:before="33"/>
        <w:ind w:left="1324"/>
      </w:pPr>
      <w:r>
        <w:rPr/>
        <w:t>Tieáp ñeán, Toân giaû Tu-boà-ñeà hoùa ra naêm traêm voi chuùa, ñeàu coù</w:t>
      </w:r>
    </w:p>
    <w:p>
      <w:pPr>
        <w:pStyle w:val="BodyText"/>
        <w:spacing w:before="1"/>
        <w:ind w:left="757" w:right="695"/>
        <w:jc w:val="both"/>
      </w:pPr>
      <w:r>
        <w:rPr/>
        <w:t>saùu ngaø, mang baønh vaøng, ngoài kieát giaø treân chuùng, voït thaân ñaèng   vaân leân hö khoâng cuõng höôùng veà nöôùc kia. Maõn Taøi ôû taàng laàu choùt   töø xa troâng thaáy, baûo</w:t>
      </w:r>
      <w:r>
        <w:rPr>
          <w:spacing w:val="21"/>
        </w:rPr>
        <w:t> </w:t>
      </w:r>
      <w:r>
        <w:rPr/>
        <w:t>Tu-ma-ñeà:</w:t>
      </w:r>
    </w:p>
    <w:p>
      <w:pPr>
        <w:pStyle w:val="BodyText"/>
        <w:spacing w:before="33"/>
        <w:ind w:left="757" w:right="697" w:firstLine="567"/>
        <w:jc w:val="both"/>
      </w:pPr>
      <w:r>
        <w:rPr/>
        <w:t>–Ta troâng thaáy naêm traêm voi chuùa ñeàu coù saùu ngaø, mang baønh vaøng, coù ngöôøi ngoài kieát giaø treân chuùng, töø hö khoâng bay ñeán ñaây, ñoù laø Thaày con phaûi khoâng?</w:t>
      </w:r>
    </w:p>
    <w:p>
      <w:pPr>
        <w:pStyle w:val="BodyText"/>
        <w:ind w:left="1324"/>
      </w:pPr>
      <w:r>
        <w:rPr/>
        <w:t>Ñaùp:</w:t>
      </w:r>
    </w:p>
    <w:p>
      <w:pPr>
        <w:pStyle w:val="BodyText"/>
        <w:spacing w:before="35"/>
        <w:ind w:left="757" w:right="700" w:firstLine="567"/>
      </w:pPr>
      <w:r>
        <w:rPr>
          <w:spacing w:val="2"/>
        </w:rPr>
        <w:t>–Khoâng phaûi </w:t>
      </w:r>
      <w:r>
        <w:rPr/>
        <w:t>laø </w:t>
      </w:r>
      <w:r>
        <w:rPr>
          <w:spacing w:val="2"/>
        </w:rPr>
        <w:t>Thaày con, </w:t>
      </w:r>
      <w:r>
        <w:rPr/>
        <w:t>ñoù </w:t>
      </w:r>
      <w:r>
        <w:rPr>
          <w:spacing w:val="2"/>
        </w:rPr>
        <w:t>laø </w:t>
      </w:r>
      <w:r>
        <w:rPr/>
        <w:t>ñeä töû </w:t>
      </w:r>
      <w:r>
        <w:rPr>
          <w:spacing w:val="2"/>
        </w:rPr>
        <w:t>cuûa Ñöùc </w:t>
      </w:r>
      <w:r>
        <w:rPr/>
        <w:t>Nhö </w:t>
      </w:r>
      <w:r>
        <w:rPr>
          <w:spacing w:val="3"/>
        </w:rPr>
        <w:t>Lai, teân Tu-boà-ñeà.</w:t>
      </w:r>
    </w:p>
    <w:p>
      <w:pPr>
        <w:pStyle w:val="BodyText"/>
        <w:ind w:left="757" w:right="697" w:firstLine="567"/>
        <w:jc w:val="both"/>
      </w:pPr>
      <w:r>
        <w:rPr/>
        <w:t>Tôùi löôït Muïc-kieàn-lieân hoùa ra baûy nuùi baùu, ngoài kieát giaø treân chuùng, voït thaân bay cao, höôùng veà nöôùc aáy. Maõn Taøi ôû taàng laàu choùt töø xa troâng thaáy, baûo</w:t>
      </w:r>
      <w:r>
        <w:rPr>
          <w:spacing w:val="18"/>
        </w:rPr>
        <w:t> </w:t>
      </w:r>
      <w:r>
        <w:rPr/>
        <w:t>Tu-ma-ñeà:</w:t>
      </w:r>
    </w:p>
    <w:p>
      <w:pPr>
        <w:pStyle w:val="BodyText"/>
        <w:spacing w:before="33"/>
        <w:ind w:left="757" w:right="698" w:firstLine="567"/>
        <w:jc w:val="both"/>
      </w:pPr>
      <w:r>
        <w:rPr/>
        <w:t>–Ta nhìn thaáy baûy nuùi baùu, coù ngöôøi ngoài kieát giaø treân chuùng,   töø hö khoâng bay ñeán ñaây, ñoù laø Thaày con</w:t>
      </w:r>
      <w:r>
        <w:rPr>
          <w:spacing w:val="51"/>
        </w:rPr>
        <w:t> </w:t>
      </w:r>
      <w:r>
        <w:rPr/>
        <w:t>chaêng?</w:t>
      </w:r>
    </w:p>
    <w:p>
      <w:pPr>
        <w:pStyle w:val="BodyText"/>
        <w:ind w:left="1324"/>
        <w:jc w:val="both"/>
      </w:pPr>
      <w:r>
        <w:rPr/>
        <w:t>Tu-ma-ñeà nöõ ñaùp:</w:t>
      </w:r>
    </w:p>
    <w:p>
      <w:pPr>
        <w:pStyle w:val="BodyText"/>
        <w:ind w:left="757" w:right="700" w:firstLine="567"/>
        <w:jc w:val="both"/>
      </w:pPr>
      <w:r>
        <w:rPr/>
        <w:t>–Ñoù khoâng phaûi laø Thaày con, maø laø vò ñeä töû thaàn tuùc baäc nhaát cuûa Ñöùc Nhö Lai teân Muïc-kieàn-lieân.</w:t>
      </w:r>
    </w:p>
    <w:p>
      <w:pPr>
        <w:pStyle w:val="BodyText"/>
        <w:ind w:left="757" w:right="697" w:firstLine="567"/>
        <w:jc w:val="both"/>
      </w:pPr>
      <w:r>
        <w:rPr/>
        <w:t>Ñeán löôït Thöôïng toïa Ñaïi Ca-dieáp hoùa ra naêm traêm con roàng  lôùn, ñeàu coù maët trôøi saùng voït leân hö khoâng. Ngaøi ngoài kieát giaø treân chuùng, voït thaân bay cao höôùng veà nöôùc kia. Maõn Taøi ôû taàng laàu choùt töø xa troâng thaáy, baûo</w:t>
      </w:r>
      <w:r>
        <w:rPr>
          <w:spacing w:val="18"/>
        </w:rPr>
        <w:t> </w:t>
      </w:r>
      <w:r>
        <w:rPr/>
        <w:t>Tu-ma-ñeà:</w:t>
      </w:r>
    </w:p>
    <w:p>
      <w:pPr>
        <w:pStyle w:val="BodyText"/>
        <w:ind w:left="757" w:right="695" w:firstLine="567"/>
        <w:jc w:val="both"/>
      </w:pPr>
      <w:r>
        <w:rPr/>
        <w:t>–Ta troâng thaáy naêm traêm roàng lôùn ñeàu coù baûy ñaàu nhö maët trôøi saùng voït leân trôøi, coù ngöôøi ngoài kieát giaø teân chuùng, töø hö khoâng bay ñeán, ñoù laø Thaày con chaêng?</w:t>
      </w:r>
    </w:p>
    <w:p>
      <w:pPr>
        <w:pStyle w:val="BodyText"/>
        <w:spacing w:before="35"/>
        <w:ind w:left="1386"/>
        <w:jc w:val="both"/>
      </w:pPr>
      <w:r>
        <w:rPr/>
        <w:t>Tu-ma-ñeà nöõ ñaùp:</w:t>
      </w:r>
    </w:p>
    <w:p>
      <w:pPr>
        <w:pStyle w:val="BodyText"/>
        <w:spacing w:before="0"/>
        <w:rPr>
          <w:sz w:val="20"/>
        </w:rPr>
      </w:pPr>
    </w:p>
    <w:p>
      <w:pPr>
        <w:pStyle w:val="BodyText"/>
        <w:spacing w:before="0"/>
        <w:rPr>
          <w:sz w:val="20"/>
        </w:rPr>
      </w:pPr>
    </w:p>
    <w:p>
      <w:pPr>
        <w:pStyle w:val="BodyText"/>
        <w:spacing w:before="4"/>
        <w:rPr>
          <w:sz w:val="17"/>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0"/>
        <w:rPr>
          <w:rFonts w:ascii="Times New Roman"/>
          <w:sz w:val="17"/>
        </w:rPr>
      </w:pPr>
    </w:p>
    <w:p>
      <w:pPr>
        <w:pStyle w:val="BodyText"/>
        <w:spacing w:before="99"/>
        <w:ind w:left="699" w:right="756" w:firstLine="567"/>
        <w:jc w:val="both"/>
      </w:pPr>
      <w:r>
        <w:rPr/>
        <w:t>–Khoâng phaûi laø Thaày con, maø laø Thöôïng toïa Ca-dieáp, ñeä töû    cuûa Ñöùc Nhö</w:t>
      </w:r>
      <w:r>
        <w:rPr>
          <w:spacing w:val="11"/>
        </w:rPr>
        <w:t> </w:t>
      </w:r>
      <w:r>
        <w:rPr/>
        <w:t>Lai.</w:t>
      </w:r>
    </w:p>
    <w:p>
      <w:pPr>
        <w:pStyle w:val="BodyText"/>
        <w:ind w:left="1267"/>
      </w:pPr>
      <w:r>
        <w:rPr/>
        <w:t>Baáy</w:t>
      </w:r>
      <w:r>
        <w:rPr>
          <w:spacing w:val="10"/>
        </w:rPr>
        <w:t> </w:t>
      </w:r>
      <w:r>
        <w:rPr/>
        <w:t>giôø</w:t>
      </w:r>
      <w:r>
        <w:rPr>
          <w:spacing w:val="11"/>
        </w:rPr>
        <w:t> </w:t>
      </w:r>
      <w:r>
        <w:rPr/>
        <w:t>Tu-ma-ñeà</w:t>
      </w:r>
      <w:r>
        <w:rPr>
          <w:spacing w:val="11"/>
        </w:rPr>
        <w:t> </w:t>
      </w:r>
      <w:r>
        <w:rPr/>
        <w:t>nöõ</w:t>
      </w:r>
      <w:r>
        <w:rPr>
          <w:spacing w:val="11"/>
        </w:rPr>
        <w:t> </w:t>
      </w:r>
      <w:r>
        <w:rPr/>
        <w:t>vì</w:t>
      </w:r>
      <w:r>
        <w:rPr>
          <w:spacing w:val="12"/>
        </w:rPr>
        <w:t> </w:t>
      </w:r>
      <w:r>
        <w:rPr/>
        <w:t>tröôûng</w:t>
      </w:r>
      <w:r>
        <w:rPr>
          <w:spacing w:val="13"/>
        </w:rPr>
        <w:t> </w:t>
      </w:r>
      <w:r>
        <w:rPr/>
        <w:t>giaû</w:t>
      </w:r>
      <w:r>
        <w:rPr>
          <w:spacing w:val="12"/>
        </w:rPr>
        <w:t> </w:t>
      </w:r>
      <w:r>
        <w:rPr/>
        <w:t>noùi</w:t>
      </w:r>
      <w:r>
        <w:rPr>
          <w:spacing w:val="10"/>
        </w:rPr>
        <w:t> </w:t>
      </w:r>
      <w:r>
        <w:rPr/>
        <w:t>keä:</w:t>
      </w:r>
    </w:p>
    <w:p>
      <w:pPr>
        <w:spacing w:line="235" w:lineRule="auto" w:before="57"/>
        <w:ind w:left="2967" w:right="2895" w:firstLine="0"/>
        <w:jc w:val="left"/>
        <w:rPr>
          <w:rFonts w:ascii="VNI-Times" w:hAnsi="VNI-Times"/>
          <w:i/>
          <w:sz w:val="24"/>
        </w:rPr>
      </w:pPr>
      <w:r>
        <w:rPr>
          <w:rFonts w:ascii="VNI-Times" w:hAnsi="VNI-Times"/>
          <w:i/>
          <w:sz w:val="24"/>
        </w:rPr>
        <w:t>Thaày toâi saép ñeán ñaây </w:t>
      </w:r>
      <w:r>
        <w:rPr>
          <w:rFonts w:ascii="VNI-Times" w:hAnsi="VNI-Times"/>
          <w:i/>
          <w:sz w:val="24"/>
        </w:rPr>
        <w:t>Quang minh khoâng ai baèng Tröôûng giaû nhaát taâm</w:t>
      </w:r>
      <w:r>
        <w:rPr>
          <w:rFonts w:ascii="VNI-Times" w:hAnsi="VNI-Times"/>
          <w:i/>
          <w:spacing w:val="7"/>
          <w:sz w:val="24"/>
        </w:rPr>
        <w:t> </w:t>
      </w:r>
      <w:r>
        <w:rPr>
          <w:rFonts w:ascii="VNI-Times" w:hAnsi="VNI-Times"/>
          <w:i/>
          <w:sz w:val="24"/>
        </w:rPr>
        <w:t>nieäm</w:t>
      </w:r>
    </w:p>
    <w:p>
      <w:pPr>
        <w:spacing w:before="0"/>
        <w:ind w:left="2967" w:right="0" w:firstLine="0"/>
        <w:jc w:val="left"/>
        <w:rPr>
          <w:rFonts w:ascii="VNI-Times" w:hAnsi="VNI-Times"/>
          <w:i/>
          <w:sz w:val="24"/>
        </w:rPr>
      </w:pPr>
      <w:r>
        <w:rPr>
          <w:rFonts w:ascii="VNI-Times" w:hAnsi="VNI-Times"/>
          <w:i/>
          <w:sz w:val="24"/>
        </w:rPr>
        <w:t>Ñöøng nghó töôûng chuyeän khaùc.</w:t>
      </w:r>
    </w:p>
    <w:p>
      <w:pPr>
        <w:pStyle w:val="BodyText"/>
        <w:spacing w:before="69"/>
        <w:ind w:left="699" w:right="755" w:firstLine="567"/>
        <w:jc w:val="both"/>
      </w:pPr>
      <w:r>
        <w:rPr>
          <w:spacing w:val="2"/>
        </w:rPr>
        <w:t>Luùc </w:t>
      </w:r>
      <w:r>
        <w:rPr/>
        <w:t>aáy </w:t>
      </w:r>
      <w:r>
        <w:rPr>
          <w:spacing w:val="2"/>
        </w:rPr>
        <w:t>Ñöùc </w:t>
      </w:r>
      <w:r>
        <w:rPr/>
        <w:t>Nhö Lai </w:t>
      </w:r>
      <w:r>
        <w:rPr>
          <w:spacing w:val="2"/>
        </w:rPr>
        <w:t>bieát taâm nieäm cuûa chuùng sinh </w:t>
      </w:r>
      <w:r>
        <w:rPr/>
        <w:t>ñaõ </w:t>
      </w:r>
      <w:r>
        <w:rPr>
          <w:spacing w:val="2"/>
        </w:rPr>
        <w:t>ñeán </w:t>
      </w:r>
      <w:r>
        <w:rPr>
          <w:spacing w:val="3"/>
        </w:rPr>
        <w:t>luùc </w:t>
      </w:r>
      <w:r>
        <w:rPr>
          <w:spacing w:val="2"/>
        </w:rPr>
        <w:t>gaëp </w:t>
      </w:r>
      <w:r>
        <w:rPr/>
        <w:t>cô </w:t>
      </w:r>
      <w:r>
        <w:rPr>
          <w:spacing w:val="2"/>
        </w:rPr>
        <w:t>hoäi </w:t>
      </w:r>
      <w:r>
        <w:rPr/>
        <w:t>seõ </w:t>
      </w:r>
      <w:r>
        <w:rPr>
          <w:spacing w:val="2"/>
        </w:rPr>
        <w:t>ñöôïc hoùa ñoä, Ngaøi beøn ñaép </w:t>
      </w:r>
      <w:r>
        <w:rPr/>
        <w:t>y </w:t>
      </w:r>
      <w:r>
        <w:rPr>
          <w:spacing w:val="2"/>
        </w:rPr>
        <w:t>Taêng-giaø-leâ, </w:t>
      </w:r>
      <w:r>
        <w:rPr/>
        <w:t>bay </w:t>
      </w:r>
      <w:r>
        <w:rPr>
          <w:spacing w:val="2"/>
        </w:rPr>
        <w:t>leân </w:t>
      </w:r>
      <w:r>
        <w:rPr>
          <w:spacing w:val="3"/>
        </w:rPr>
        <w:t>hö </w:t>
      </w:r>
      <w:r>
        <w:rPr>
          <w:spacing w:val="2"/>
        </w:rPr>
        <w:t>khoâng </w:t>
      </w:r>
      <w:r>
        <w:rPr/>
        <w:t>cao </w:t>
      </w:r>
      <w:r>
        <w:rPr>
          <w:spacing w:val="2"/>
        </w:rPr>
        <w:t>caùch maët ñaát baûy caây ña-la, saéc thaân maøu vaøng </w:t>
      </w:r>
      <w:r>
        <w:rPr>
          <w:spacing w:val="3"/>
        </w:rPr>
        <w:t>roøng,    </w:t>
      </w:r>
      <w:r>
        <w:rPr>
          <w:spacing w:val="2"/>
        </w:rPr>
        <w:t>aùnh saùng chieáu ñeïp </w:t>
      </w:r>
      <w:r>
        <w:rPr/>
        <w:t>ñeõ </w:t>
      </w:r>
      <w:r>
        <w:rPr>
          <w:spacing w:val="2"/>
        </w:rPr>
        <w:t>röïc rôõ. </w:t>
      </w:r>
      <w:r>
        <w:rPr>
          <w:spacing w:val="3"/>
        </w:rPr>
        <w:t>A-nhaõ-xa-laân </w:t>
      </w:r>
      <w:r>
        <w:rPr/>
        <w:t>ôû </w:t>
      </w:r>
      <w:r>
        <w:rPr>
          <w:spacing w:val="2"/>
        </w:rPr>
        <w:t>beân traùi Nhö </w:t>
      </w:r>
      <w:r>
        <w:rPr>
          <w:spacing w:val="3"/>
        </w:rPr>
        <w:t>Lai, </w:t>
      </w:r>
      <w:r>
        <w:rPr>
          <w:spacing w:val="2"/>
        </w:rPr>
        <w:t>Xaù-lôïi-phaát </w:t>
      </w:r>
      <w:r>
        <w:rPr/>
        <w:t>thì ôû </w:t>
      </w:r>
      <w:r>
        <w:rPr>
          <w:spacing w:val="2"/>
        </w:rPr>
        <w:t>beân phaûi, </w:t>
      </w:r>
      <w:r>
        <w:rPr>
          <w:spacing w:val="3"/>
        </w:rPr>
        <w:t>A-nan </w:t>
      </w:r>
      <w:r>
        <w:rPr>
          <w:spacing w:val="2"/>
        </w:rPr>
        <w:t>nöông theo </w:t>
      </w:r>
      <w:r>
        <w:rPr/>
        <w:t>uy </w:t>
      </w:r>
      <w:r>
        <w:rPr>
          <w:spacing w:val="2"/>
        </w:rPr>
        <w:t>thaân cuûa Phaät </w:t>
      </w:r>
      <w:r>
        <w:rPr>
          <w:spacing w:val="3"/>
        </w:rPr>
        <w:t>haàu   </w:t>
      </w:r>
      <w:r>
        <w:rPr/>
        <w:t>ôû </w:t>
      </w:r>
      <w:r>
        <w:rPr>
          <w:spacing w:val="2"/>
        </w:rPr>
        <w:t>beân traùi </w:t>
      </w:r>
      <w:r>
        <w:rPr/>
        <w:t>Nhö </w:t>
      </w:r>
      <w:r>
        <w:rPr>
          <w:spacing w:val="2"/>
        </w:rPr>
        <w:t>Lai. Caùc Tyø-kheo khaùc </w:t>
      </w:r>
      <w:r>
        <w:rPr/>
        <w:t>töï </w:t>
      </w:r>
      <w:r>
        <w:rPr>
          <w:spacing w:val="2"/>
        </w:rPr>
        <w:t>mình hieän thaàn bieán </w:t>
      </w:r>
      <w:r>
        <w:rPr>
          <w:spacing w:val="3"/>
        </w:rPr>
        <w:t>vôùi </w:t>
      </w:r>
      <w:r>
        <w:rPr>
          <w:spacing w:val="2"/>
        </w:rPr>
        <w:t>traêm ngaøn vaïn caùch, giaêng </w:t>
      </w:r>
      <w:r>
        <w:rPr/>
        <w:t>kín </w:t>
      </w:r>
      <w:r>
        <w:rPr>
          <w:spacing w:val="3"/>
        </w:rPr>
        <w:t>caû </w:t>
      </w:r>
      <w:r>
        <w:rPr/>
        <w:t>hö </w:t>
      </w:r>
      <w:r>
        <w:rPr>
          <w:spacing w:val="2"/>
        </w:rPr>
        <w:t>khoâng, nöông </w:t>
      </w:r>
      <w:r>
        <w:rPr>
          <w:spacing w:val="3"/>
        </w:rPr>
        <w:t>theo maây </w:t>
      </w:r>
      <w:r>
        <w:rPr>
          <w:spacing w:val="4"/>
        </w:rPr>
        <w:t>ñeán </w:t>
      </w:r>
      <w:r>
        <w:rPr>
          <w:spacing w:val="2"/>
        </w:rPr>
        <w:t>choán ñoù. </w:t>
      </w:r>
      <w:r>
        <w:rPr>
          <w:spacing w:val="3"/>
        </w:rPr>
        <w:t>A-nhaõ-xa-laân </w:t>
      </w:r>
      <w:r>
        <w:rPr>
          <w:spacing w:val="2"/>
        </w:rPr>
        <w:t>hoùa thaønh Nguyeät thieân töû, </w:t>
      </w:r>
      <w:r>
        <w:rPr>
          <w:spacing w:val="3"/>
        </w:rPr>
        <w:t>Xaù-lôïi-phaát hoùa </w:t>
      </w:r>
      <w:r>
        <w:rPr>
          <w:spacing w:val="2"/>
        </w:rPr>
        <w:t>thaønh Nhaät thieân töû, </w:t>
      </w:r>
      <w:r>
        <w:rPr>
          <w:spacing w:val="3"/>
        </w:rPr>
        <w:t>caùc </w:t>
      </w:r>
      <w:r>
        <w:rPr>
          <w:spacing w:val="2"/>
        </w:rPr>
        <w:t>Tyø-kheo khaùc hoùa thaønh Trì Quoác </w:t>
      </w:r>
      <w:r>
        <w:rPr>
          <w:spacing w:val="3"/>
        </w:rPr>
        <w:t>thieân </w:t>
      </w:r>
      <w:r>
        <w:rPr>
          <w:spacing w:val="2"/>
        </w:rPr>
        <w:t>vöông, hoaëc hoùa laøm Taêng Tröôûng thieân vöông, coù </w:t>
      </w:r>
      <w:r>
        <w:rPr/>
        <w:t>vò </w:t>
      </w:r>
      <w:r>
        <w:rPr>
          <w:spacing w:val="2"/>
        </w:rPr>
        <w:t>hoùa thaønh Tu- </w:t>
      </w:r>
      <w:r>
        <w:rPr/>
        <w:t>la </w:t>
      </w:r>
      <w:r>
        <w:rPr>
          <w:spacing w:val="2"/>
        </w:rPr>
        <w:t>vöông, </w:t>
      </w:r>
      <w:r>
        <w:rPr>
          <w:spacing w:val="3"/>
        </w:rPr>
        <w:t>Caøn-thaùt-baø </w:t>
      </w:r>
      <w:r>
        <w:rPr>
          <w:spacing w:val="2"/>
        </w:rPr>
        <w:t>vöông, ñaùnh </w:t>
      </w:r>
      <w:r>
        <w:rPr>
          <w:spacing w:val="3"/>
        </w:rPr>
        <w:t>troáng, </w:t>
      </w:r>
      <w:r>
        <w:rPr>
          <w:spacing w:val="2"/>
        </w:rPr>
        <w:t>ñaøn; binh </w:t>
      </w:r>
      <w:r>
        <w:rPr/>
        <w:t>ñua </w:t>
      </w:r>
      <w:r>
        <w:rPr>
          <w:spacing w:val="2"/>
        </w:rPr>
        <w:t>nhau </w:t>
      </w:r>
      <w:r>
        <w:rPr>
          <w:spacing w:val="3"/>
        </w:rPr>
        <w:t>noåi</w:t>
      </w:r>
      <w:r>
        <w:rPr>
          <w:spacing w:val="66"/>
        </w:rPr>
        <w:t> </w:t>
      </w:r>
      <w:r>
        <w:rPr>
          <w:spacing w:val="2"/>
        </w:rPr>
        <w:t>daäy haèng-haø-sa soá. </w:t>
      </w:r>
      <w:r>
        <w:rPr>
          <w:spacing w:val="3"/>
        </w:rPr>
        <w:t>A-tu-luaân </w:t>
      </w:r>
      <w:r>
        <w:rPr>
          <w:spacing w:val="2"/>
        </w:rPr>
        <w:t>phía Ñoâng </w:t>
      </w:r>
      <w:r>
        <w:rPr/>
        <w:t>ñöa </w:t>
      </w:r>
      <w:r>
        <w:rPr>
          <w:spacing w:val="2"/>
        </w:rPr>
        <w:t>quaân ñaùnh deïp </w:t>
      </w:r>
      <w:r>
        <w:rPr>
          <w:spacing w:val="3"/>
        </w:rPr>
        <w:t>quaân</w:t>
      </w:r>
      <w:r>
        <w:rPr>
          <w:spacing w:val="66"/>
        </w:rPr>
        <w:t> </w:t>
      </w:r>
      <w:r>
        <w:rPr/>
        <w:t>ma </w:t>
      </w:r>
      <w:r>
        <w:rPr>
          <w:spacing w:val="2"/>
        </w:rPr>
        <w:t>haàu. Chuyeån luaân </w:t>
      </w:r>
      <w:r>
        <w:rPr>
          <w:spacing w:val="3"/>
        </w:rPr>
        <w:t>thaùnh </w:t>
      </w:r>
      <w:r>
        <w:rPr>
          <w:spacing w:val="2"/>
        </w:rPr>
        <w:t>vöông </w:t>
      </w:r>
      <w:r>
        <w:rPr/>
        <w:t>ôû </w:t>
      </w:r>
      <w:r>
        <w:rPr>
          <w:spacing w:val="2"/>
        </w:rPr>
        <w:t>phía Taây ñöa </w:t>
      </w:r>
      <w:r>
        <w:rPr>
          <w:spacing w:val="3"/>
        </w:rPr>
        <w:t>quaân bình ñònh </w:t>
      </w:r>
      <w:r>
        <w:rPr>
          <w:spacing w:val="2"/>
        </w:rPr>
        <w:t>quaân </w:t>
      </w:r>
      <w:r>
        <w:rPr/>
        <w:t>ma </w:t>
      </w:r>
      <w:r>
        <w:rPr>
          <w:spacing w:val="3"/>
        </w:rPr>
        <w:t>coâng. Caøn-thaùt-baø </w:t>
      </w:r>
      <w:r>
        <w:rPr>
          <w:spacing w:val="2"/>
        </w:rPr>
        <w:t>vöông trong </w:t>
      </w:r>
      <w:r>
        <w:rPr/>
        <w:t>tay </w:t>
      </w:r>
      <w:r>
        <w:rPr>
          <w:spacing w:val="2"/>
        </w:rPr>
        <w:t>thoáng laõnh traêm </w:t>
      </w:r>
      <w:r>
        <w:rPr/>
        <w:t>öùc </w:t>
      </w:r>
      <w:r>
        <w:rPr>
          <w:spacing w:val="3"/>
        </w:rPr>
        <w:t>ma </w:t>
      </w:r>
      <w:r>
        <w:rPr>
          <w:spacing w:val="2"/>
        </w:rPr>
        <w:t>binh, luøi laïi tuaàn haønh </w:t>
      </w:r>
      <w:r>
        <w:rPr/>
        <w:t>ôû </w:t>
      </w:r>
      <w:r>
        <w:rPr>
          <w:spacing w:val="2"/>
        </w:rPr>
        <w:t>haäu quaân. Phaïm thieân vöông laøm </w:t>
      </w:r>
      <w:r>
        <w:rPr/>
        <w:t>ñoâ </w:t>
      </w:r>
      <w:r>
        <w:rPr>
          <w:spacing w:val="3"/>
        </w:rPr>
        <w:t>luïc </w:t>
      </w:r>
      <w:r>
        <w:rPr>
          <w:spacing w:val="2"/>
        </w:rPr>
        <w:t>trung quaân. </w:t>
      </w:r>
      <w:r>
        <w:rPr>
          <w:spacing w:val="3"/>
        </w:rPr>
        <w:t>Vaên-thuø-sö-lôïi </w:t>
      </w:r>
      <w:r>
        <w:rPr>
          <w:spacing w:val="2"/>
        </w:rPr>
        <w:t>cuøng </w:t>
      </w:r>
      <w:r>
        <w:rPr>
          <w:spacing w:val="3"/>
        </w:rPr>
        <w:t>vôùi </w:t>
      </w:r>
      <w:r>
        <w:rPr>
          <w:spacing w:val="2"/>
        </w:rPr>
        <w:t>Nhö Lai </w:t>
      </w:r>
      <w:r>
        <w:rPr>
          <w:spacing w:val="3"/>
        </w:rPr>
        <w:t>laøm khuoân </w:t>
      </w:r>
      <w:r>
        <w:rPr>
          <w:spacing w:val="2"/>
        </w:rPr>
        <w:t>boä </w:t>
      </w:r>
      <w:r>
        <w:rPr>
          <w:spacing w:val="4"/>
        </w:rPr>
        <w:t>ñaïi  </w:t>
      </w:r>
      <w:r>
        <w:rPr>
          <w:spacing w:val="2"/>
        </w:rPr>
        <w:t>thaàn, thoáng laõnh trong ngoaøi, quaûn </w:t>
      </w:r>
      <w:r>
        <w:rPr/>
        <w:t>lyù </w:t>
      </w:r>
      <w:r>
        <w:rPr>
          <w:spacing w:val="2"/>
        </w:rPr>
        <w:t>caùc ñoäi </w:t>
      </w:r>
      <w:r>
        <w:rPr>
          <w:spacing w:val="3"/>
        </w:rPr>
        <w:t>quaân moät loøng </w:t>
      </w:r>
      <w:r>
        <w:rPr>
          <w:spacing w:val="4"/>
        </w:rPr>
        <w:t>phaùt </w:t>
      </w:r>
      <w:r>
        <w:rPr>
          <w:spacing w:val="2"/>
        </w:rPr>
        <w:t>khôûi. Löïc </w:t>
      </w:r>
      <w:r>
        <w:rPr/>
        <w:t>só </w:t>
      </w:r>
      <w:r>
        <w:rPr>
          <w:spacing w:val="2"/>
        </w:rPr>
        <w:t>Maät Tích </w:t>
      </w:r>
      <w:r>
        <w:rPr/>
        <w:t>tay </w:t>
      </w:r>
      <w:r>
        <w:rPr>
          <w:spacing w:val="2"/>
        </w:rPr>
        <w:t>caàm chuøy </w:t>
      </w:r>
      <w:r>
        <w:rPr/>
        <w:t>Kim </w:t>
      </w:r>
      <w:r>
        <w:rPr>
          <w:spacing w:val="2"/>
        </w:rPr>
        <w:t>cang </w:t>
      </w:r>
      <w:r>
        <w:rPr/>
        <w:t>hoä veä hai </w:t>
      </w:r>
      <w:r>
        <w:rPr>
          <w:spacing w:val="2"/>
        </w:rPr>
        <w:t>beân </w:t>
      </w:r>
      <w:r>
        <w:rPr>
          <w:spacing w:val="3"/>
        </w:rPr>
        <w:t>Nhö  </w:t>
      </w:r>
      <w:r>
        <w:rPr>
          <w:spacing w:val="2"/>
        </w:rPr>
        <w:t>Lai. Thieân </w:t>
      </w:r>
      <w:r>
        <w:rPr/>
        <w:t>ma </w:t>
      </w:r>
      <w:r>
        <w:rPr>
          <w:spacing w:val="2"/>
        </w:rPr>
        <w:t>Ba-tuaàn </w:t>
      </w:r>
      <w:r>
        <w:rPr/>
        <w:t>tay oâm </w:t>
      </w:r>
      <w:r>
        <w:rPr>
          <w:spacing w:val="2"/>
        </w:rPr>
        <w:t>ñaøn </w:t>
      </w:r>
      <w:r>
        <w:rPr/>
        <w:t>löu ly </w:t>
      </w:r>
      <w:r>
        <w:rPr>
          <w:spacing w:val="3"/>
        </w:rPr>
        <w:t>taùn </w:t>
      </w:r>
      <w:r>
        <w:rPr>
          <w:spacing w:val="2"/>
        </w:rPr>
        <w:t>döông ñaïi phaùp. </w:t>
      </w:r>
      <w:r>
        <w:rPr>
          <w:spacing w:val="3"/>
        </w:rPr>
        <w:t>Tyø- </w:t>
      </w:r>
      <w:r>
        <w:rPr>
          <w:spacing w:val="2"/>
        </w:rPr>
        <w:t>sa-moân </w:t>
      </w:r>
      <w:r>
        <w:rPr/>
        <w:t>tay </w:t>
      </w:r>
      <w:r>
        <w:rPr>
          <w:spacing w:val="2"/>
        </w:rPr>
        <w:t>caàm loïng lôùn baèng baûy baùu </w:t>
      </w:r>
      <w:r>
        <w:rPr/>
        <w:t>che </w:t>
      </w:r>
      <w:r>
        <w:rPr>
          <w:spacing w:val="2"/>
        </w:rPr>
        <w:t>treân choã </w:t>
      </w:r>
      <w:r>
        <w:rPr>
          <w:spacing w:val="3"/>
        </w:rPr>
        <w:t>cao </w:t>
      </w:r>
      <w:r>
        <w:rPr>
          <w:spacing w:val="2"/>
        </w:rPr>
        <w:t>nhaát </w:t>
      </w:r>
      <w:r>
        <w:rPr>
          <w:spacing w:val="3"/>
        </w:rPr>
        <w:t>cuûa </w:t>
      </w:r>
      <w:r>
        <w:rPr>
          <w:spacing w:val="2"/>
        </w:rPr>
        <w:t>Ñöùc </w:t>
      </w:r>
      <w:r>
        <w:rPr/>
        <w:t>Nhö </w:t>
      </w:r>
      <w:r>
        <w:rPr>
          <w:spacing w:val="3"/>
        </w:rPr>
        <w:t>Lai. </w:t>
      </w:r>
      <w:r>
        <w:rPr>
          <w:spacing w:val="2"/>
        </w:rPr>
        <w:t>Caùc </w:t>
      </w:r>
      <w:r>
        <w:rPr/>
        <w:t>vò </w:t>
      </w:r>
      <w:r>
        <w:rPr>
          <w:spacing w:val="2"/>
        </w:rPr>
        <w:t>Hieàn thaùnh </w:t>
      </w:r>
      <w:r>
        <w:rPr>
          <w:spacing w:val="3"/>
        </w:rPr>
        <w:t>khaùc ñeàu </w:t>
      </w:r>
      <w:r>
        <w:rPr/>
        <w:t>ôû </w:t>
      </w:r>
      <w:r>
        <w:rPr>
          <w:spacing w:val="3"/>
        </w:rPr>
        <w:t>treân </w:t>
      </w:r>
      <w:r>
        <w:rPr/>
        <w:t>hö </w:t>
      </w:r>
      <w:r>
        <w:rPr>
          <w:spacing w:val="2"/>
        </w:rPr>
        <w:t>khoâng taáu </w:t>
      </w:r>
      <w:r>
        <w:rPr>
          <w:spacing w:val="3"/>
        </w:rPr>
        <w:t>nhaïc </w:t>
      </w:r>
      <w:r>
        <w:rPr/>
        <w:t>ca</w:t>
      </w:r>
      <w:r>
        <w:rPr>
          <w:spacing w:val="8"/>
        </w:rPr>
        <w:t> </w:t>
      </w:r>
      <w:r>
        <w:rPr>
          <w:spacing w:val="4"/>
        </w:rPr>
        <w:t>xöôùng.</w:t>
      </w:r>
    </w:p>
    <w:p>
      <w:pPr>
        <w:pStyle w:val="BodyText"/>
        <w:spacing w:before="33"/>
        <w:ind w:left="699" w:right="754" w:firstLine="567"/>
        <w:jc w:val="both"/>
      </w:pPr>
      <w:r>
        <w:rPr/>
        <w:t>Baáy giôø Ñöùc Nhö Lai hieän töôùng thaàn bieán traêm ngaøn vaïn loaïi tieáng chuoâng, vang daäy caû maët ñaát. Ngay luùc aáy, hoaëc Ngaøi hieän    thaàn thoâng bieán hoùa, hoaëc nhaäp Hoûa vöông Tam-muoäi khoùi löûa röïc   rôõ, hoaëc nhaäp Thuûy vöông Tam-muoäi caùt bay soùng voït, hoaëc</w:t>
      </w:r>
      <w:r>
        <w:rPr>
          <w:spacing w:val="6"/>
        </w:rPr>
        <w:t> </w:t>
      </w:r>
      <w:r>
        <w:rPr/>
        <w:t>hoùa</w:t>
      </w:r>
    </w:p>
    <w:p>
      <w:pPr>
        <w:spacing w:after="0"/>
        <w:jc w:val="both"/>
        <w:sectPr>
          <w:pgSz w:w="11910" w:h="16840"/>
          <w:pgMar w:header="794" w:footer="0" w:top="1100" w:bottom="280" w:left="1680" w:right="1680"/>
        </w:sectPr>
      </w:pPr>
    </w:p>
    <w:p>
      <w:pPr>
        <w:pStyle w:val="BodyText"/>
        <w:spacing w:before="12"/>
        <w:rPr>
          <w:sz w:val="18"/>
        </w:rPr>
      </w:pPr>
    </w:p>
    <w:p>
      <w:pPr>
        <w:pStyle w:val="BodyText"/>
        <w:spacing w:before="100"/>
        <w:ind w:left="757" w:right="696"/>
        <w:jc w:val="both"/>
      </w:pPr>
      <w:r>
        <w:rPr/>
        <w:t>ñieän quang saùng röïc cuûa loâi coâng, hoaëc hoùa söông bay möa ñaù noåi  daäy. Ngay luùc aáy, maây möôøi phöông keùo ñeán, trôøi ñaát chuyeån </w:t>
      </w:r>
      <w:r>
        <w:rPr>
          <w:spacing w:val="2"/>
        </w:rPr>
        <w:t>ñoäng. </w:t>
      </w:r>
      <w:r>
        <w:rPr/>
        <w:t>Traêm doøng höôùng veà phöông Taây, aùnh saùng phöông Ñoâng bò chìm  maát. Naêng löïc cuûa Baäc Thaùnh nhö vaäy, khoâng nôi naøo laø khoâng kính phuïc. Khi ñoù saùu ngaøn ngoaïi ñaïo thaûy ñeàu phuïc tuøng thaàn hoùa. Theá Toân laøm cho Tu-ma-ñeà nöõ ñaït ñöôïc phaùp nhaõn thoâng suoát. Trong thaønh saùng röïc, coù tôùi taùm vaïn boán ngaøn ngöôøi daân, ñoàng thôøi thaáy ñöôïc ñaïo</w:t>
      </w:r>
      <w:r>
        <w:rPr>
          <w:spacing w:val="6"/>
        </w:rPr>
        <w:t> </w:t>
      </w:r>
      <w:r>
        <w:rPr>
          <w:spacing w:val="2"/>
        </w:rPr>
        <w:t>phaùp.</w:t>
      </w:r>
    </w:p>
    <w:p>
      <w:pPr>
        <w:pStyle w:val="BodyText"/>
        <w:spacing w:before="33"/>
        <w:ind w:left="757" w:right="697" w:firstLine="567"/>
        <w:jc w:val="both"/>
      </w:pPr>
      <w:r>
        <w:rPr/>
        <w:t>Baáy giôø Ñöùc Nhö Lai thu nhieáp Thaùnh chuùng, cuøng nhau trôû </w:t>
      </w:r>
      <w:r>
        <w:rPr>
          <w:spacing w:val="2"/>
        </w:rPr>
        <w:t>veà </w:t>
      </w:r>
      <w:r>
        <w:rPr/>
        <w:t>tinh xaù Kyø hoaøn. Ñaïi ñöùc A-nan böôùc  ra  tröôùc, quyø baùi, chaép tay, baïch</w:t>
      </w:r>
      <w:r>
        <w:rPr>
          <w:spacing w:val="3"/>
        </w:rPr>
        <w:t> </w:t>
      </w:r>
      <w:r>
        <w:rPr>
          <w:spacing w:val="2"/>
        </w:rPr>
        <w:t>Phaät:</w:t>
      </w:r>
    </w:p>
    <w:p>
      <w:pPr>
        <w:pStyle w:val="BodyText"/>
        <w:spacing w:before="35"/>
        <w:ind w:left="757" w:right="696" w:firstLine="567"/>
        <w:jc w:val="both"/>
      </w:pPr>
      <w:r>
        <w:rPr/>
        <w:t>–Theá Toân, Tu-ma-ñeà nöõ naøy coù nhaân duyeân gì, thöôøng ñöôïc  sinh trong nhaø ñaïi phuù, laïi ôû nôi löôùi taø  ngoaïi ñaïo,  khoâng  chuyeån thaân nöõ, nay ñöôïc phaùp nhaõn, daân chuùng trong thaønh ñoàng thôøi ñöôïc ñaïo. Ngöôõng mong Theá Toân giaûng veà quaù khöù cuûa</w:t>
      </w:r>
      <w:r>
        <w:rPr>
          <w:spacing w:val="4"/>
        </w:rPr>
        <w:t> </w:t>
      </w:r>
      <w:r>
        <w:rPr/>
        <w:t>Tu-ma-ñeà.</w:t>
      </w:r>
    </w:p>
    <w:p>
      <w:pPr>
        <w:pStyle w:val="BodyText"/>
        <w:ind w:left="1324"/>
        <w:jc w:val="both"/>
      </w:pPr>
      <w:r>
        <w:rPr/>
        <w:t>Ñöùc Phaät noùi vôùi A-nan:</w:t>
      </w:r>
    </w:p>
    <w:p>
      <w:pPr>
        <w:pStyle w:val="BodyText"/>
        <w:spacing w:before="33"/>
        <w:ind w:left="757" w:right="697" w:firstLine="567"/>
        <w:jc w:val="both"/>
      </w:pPr>
      <w:r>
        <w:rPr>
          <w:spacing w:val="2"/>
        </w:rPr>
        <w:t>–Caùc oâng haõy laéng nghe, </w:t>
      </w:r>
      <w:r>
        <w:rPr/>
        <w:t>Ta seõ </w:t>
      </w:r>
      <w:r>
        <w:rPr>
          <w:spacing w:val="2"/>
        </w:rPr>
        <w:t>noùi </w:t>
      </w:r>
      <w:r>
        <w:rPr/>
        <w:t>cho </w:t>
      </w:r>
      <w:r>
        <w:rPr>
          <w:spacing w:val="2"/>
        </w:rPr>
        <w:t>caùc oâng roõ. </w:t>
      </w:r>
      <w:r>
        <w:rPr/>
        <w:t>Veà </w:t>
      </w:r>
      <w:r>
        <w:rPr>
          <w:spacing w:val="3"/>
        </w:rPr>
        <w:t>thôøi</w:t>
      </w:r>
      <w:r>
        <w:rPr>
          <w:spacing w:val="66"/>
        </w:rPr>
        <w:t> </w:t>
      </w:r>
      <w:r>
        <w:rPr>
          <w:spacing w:val="2"/>
        </w:rPr>
        <w:t>quaù khöù, vaøo thôøi Ñöùc Phaät Ca-dieáp coù moät vöông nöõ, </w:t>
      </w:r>
      <w:r>
        <w:rPr/>
        <w:t>ôû </w:t>
      </w:r>
      <w:r>
        <w:rPr>
          <w:spacing w:val="2"/>
        </w:rPr>
        <w:t>treân </w:t>
      </w:r>
      <w:r>
        <w:rPr>
          <w:spacing w:val="3"/>
        </w:rPr>
        <w:t>taàng </w:t>
      </w:r>
      <w:r>
        <w:rPr>
          <w:spacing w:val="2"/>
        </w:rPr>
        <w:t>laàu </w:t>
      </w:r>
      <w:r>
        <w:rPr/>
        <w:t>cao </w:t>
      </w:r>
      <w:r>
        <w:rPr>
          <w:spacing w:val="2"/>
        </w:rPr>
        <w:t>nhaát höôùng </w:t>
      </w:r>
      <w:r>
        <w:rPr/>
        <w:t>veà </w:t>
      </w:r>
      <w:r>
        <w:rPr>
          <w:spacing w:val="2"/>
        </w:rPr>
        <w:t>töông lai, thöôøng phaùt lôøi nguyeän lôùn: </w:t>
      </w:r>
      <w:r>
        <w:rPr>
          <w:spacing w:val="3"/>
        </w:rPr>
        <w:t>“Toâi </w:t>
      </w:r>
      <w:r>
        <w:rPr>
          <w:spacing w:val="2"/>
        </w:rPr>
        <w:t>luoân ñöôïc sinh vaøo nhaø ñaïi phuù, sinh </w:t>
      </w:r>
      <w:r>
        <w:rPr/>
        <w:t>ra </w:t>
      </w:r>
      <w:r>
        <w:rPr>
          <w:spacing w:val="2"/>
        </w:rPr>
        <w:t>thöôøng ñöôïc gaëp Ñöùc </w:t>
      </w:r>
      <w:r>
        <w:rPr>
          <w:spacing w:val="3"/>
        </w:rPr>
        <w:t>Phaät, </w:t>
      </w:r>
      <w:r>
        <w:rPr/>
        <w:t>boá thí </w:t>
      </w:r>
      <w:r>
        <w:rPr>
          <w:spacing w:val="2"/>
        </w:rPr>
        <w:t>chuùng sinh taâm khoâng thoaùi chuyeån, khoâng chuyeån thaân </w:t>
      </w:r>
      <w:r>
        <w:rPr>
          <w:spacing w:val="3"/>
        </w:rPr>
        <w:t>nöõ </w:t>
      </w:r>
      <w:r>
        <w:rPr>
          <w:spacing w:val="2"/>
        </w:rPr>
        <w:t>ñöôïc ngay phaùp nhaõn”. Daân chuùng </w:t>
      </w:r>
      <w:r>
        <w:rPr>
          <w:spacing w:val="3"/>
        </w:rPr>
        <w:t>trong thaønh ñeàu phaùt </w:t>
      </w:r>
      <w:r>
        <w:rPr>
          <w:spacing w:val="4"/>
        </w:rPr>
        <w:t>theä  </w:t>
      </w:r>
      <w:r>
        <w:rPr>
          <w:spacing w:val="2"/>
        </w:rPr>
        <w:t>nguyeän: “Cuøng nhau toân suøng trai giôùi, tích </w:t>
      </w:r>
      <w:r>
        <w:rPr>
          <w:spacing w:val="3"/>
        </w:rPr>
        <w:t>luõy coâng ñöùc”. </w:t>
      </w:r>
      <w:r>
        <w:rPr/>
        <w:t>Do </w:t>
      </w:r>
      <w:r>
        <w:rPr>
          <w:spacing w:val="4"/>
        </w:rPr>
        <w:t>nhaân </w:t>
      </w:r>
      <w:r>
        <w:rPr>
          <w:spacing w:val="2"/>
        </w:rPr>
        <w:t>duyeân </w:t>
      </w:r>
      <w:r>
        <w:rPr/>
        <w:t>aáy </w:t>
      </w:r>
      <w:r>
        <w:rPr>
          <w:spacing w:val="2"/>
        </w:rPr>
        <w:t>neân </w:t>
      </w:r>
      <w:r>
        <w:rPr/>
        <w:t>nay </w:t>
      </w:r>
      <w:r>
        <w:rPr>
          <w:spacing w:val="2"/>
        </w:rPr>
        <w:t>ñöôïc gaëp Ta, hoùa </w:t>
      </w:r>
      <w:r>
        <w:rPr/>
        <w:t>ñoä cho </w:t>
      </w:r>
      <w:r>
        <w:rPr>
          <w:spacing w:val="2"/>
        </w:rPr>
        <w:t>taát caû. Naøy A-nan, </w:t>
      </w:r>
      <w:r>
        <w:rPr>
          <w:spacing w:val="3"/>
        </w:rPr>
        <w:t>ñaïi </w:t>
      </w:r>
      <w:r>
        <w:rPr>
          <w:spacing w:val="2"/>
        </w:rPr>
        <w:t>nguyeän </w:t>
      </w:r>
      <w:r>
        <w:rPr/>
        <w:t>cho </w:t>
      </w:r>
      <w:r>
        <w:rPr>
          <w:spacing w:val="2"/>
        </w:rPr>
        <w:t>töông lai khoâng theå khoâng </w:t>
      </w:r>
      <w:r>
        <w:rPr>
          <w:spacing w:val="3"/>
        </w:rPr>
        <w:t>phaùt, ngöôøi nghe khoâng </w:t>
      </w:r>
      <w:r>
        <w:rPr>
          <w:spacing w:val="4"/>
        </w:rPr>
        <w:t>theå </w:t>
      </w:r>
      <w:r>
        <w:rPr>
          <w:spacing w:val="2"/>
        </w:rPr>
        <w:t>khoâng </w:t>
      </w:r>
      <w:r>
        <w:rPr/>
        <w:t>hoã</w:t>
      </w:r>
      <w:r>
        <w:rPr>
          <w:spacing w:val="12"/>
        </w:rPr>
        <w:t> </w:t>
      </w:r>
      <w:r>
        <w:rPr>
          <w:spacing w:val="3"/>
        </w:rPr>
        <w:t>trôï.</w:t>
      </w:r>
    </w:p>
    <w:p>
      <w:pPr>
        <w:pStyle w:val="BodyText"/>
        <w:spacing w:before="35"/>
        <w:ind w:left="757" w:right="698" w:firstLine="567"/>
        <w:jc w:val="both"/>
      </w:pPr>
      <w:r>
        <w:rPr/>
        <w:t>Vöông nöõ luùc aáy, nay chính laø Tu-ma-ñeà nöõ, coøn  nhaân  daân trong</w:t>
      </w:r>
      <w:r>
        <w:rPr>
          <w:spacing w:val="8"/>
        </w:rPr>
        <w:t> </w:t>
      </w:r>
      <w:r>
        <w:rPr/>
        <w:t>thaønh</w:t>
      </w:r>
      <w:r>
        <w:rPr>
          <w:spacing w:val="8"/>
        </w:rPr>
        <w:t> </w:t>
      </w:r>
      <w:r>
        <w:rPr/>
        <w:t>nay</w:t>
      </w:r>
      <w:r>
        <w:rPr>
          <w:spacing w:val="8"/>
        </w:rPr>
        <w:t> </w:t>
      </w:r>
      <w:r>
        <w:rPr/>
        <w:t>laø</w:t>
      </w:r>
      <w:r>
        <w:rPr>
          <w:spacing w:val="8"/>
        </w:rPr>
        <w:t> </w:t>
      </w:r>
      <w:r>
        <w:rPr/>
        <w:t>boán</w:t>
      </w:r>
      <w:r>
        <w:rPr>
          <w:spacing w:val="6"/>
        </w:rPr>
        <w:t> </w:t>
      </w:r>
      <w:r>
        <w:rPr/>
        <w:t>vaïn</w:t>
      </w:r>
      <w:r>
        <w:rPr>
          <w:spacing w:val="7"/>
        </w:rPr>
        <w:t> </w:t>
      </w:r>
      <w:r>
        <w:rPr/>
        <w:t>taùm</w:t>
      </w:r>
      <w:r>
        <w:rPr>
          <w:spacing w:val="8"/>
        </w:rPr>
        <w:t> </w:t>
      </w:r>
      <w:r>
        <w:rPr/>
        <w:t>ngaøn</w:t>
      </w:r>
      <w:r>
        <w:rPr>
          <w:spacing w:val="8"/>
        </w:rPr>
        <w:t> </w:t>
      </w:r>
      <w:r>
        <w:rPr/>
        <w:t>ngöôøi</w:t>
      </w:r>
      <w:r>
        <w:rPr>
          <w:spacing w:val="7"/>
        </w:rPr>
        <w:t> </w:t>
      </w:r>
      <w:r>
        <w:rPr/>
        <w:t>cuûa</w:t>
      </w:r>
      <w:r>
        <w:rPr>
          <w:spacing w:val="8"/>
        </w:rPr>
        <w:t> </w:t>
      </w:r>
      <w:r>
        <w:rPr/>
        <w:t>thaønh</w:t>
      </w:r>
      <w:r>
        <w:rPr>
          <w:spacing w:val="7"/>
        </w:rPr>
        <w:t> </w:t>
      </w:r>
      <w:r>
        <w:rPr/>
        <w:t>Maõn</w:t>
      </w:r>
      <w:r>
        <w:rPr>
          <w:spacing w:val="7"/>
        </w:rPr>
        <w:t> </w:t>
      </w:r>
      <w:r>
        <w:rPr/>
        <w:t>phuù.</w:t>
      </w:r>
    </w:p>
    <w:p>
      <w:pPr>
        <w:pStyle w:val="BodyText"/>
        <w:spacing w:before="33"/>
        <w:ind w:left="757" w:right="697" w:firstLine="567"/>
        <w:jc w:val="both"/>
      </w:pPr>
      <w:r>
        <w:rPr>
          <w:spacing w:val="2"/>
        </w:rPr>
        <w:t>Caùc </w:t>
      </w:r>
      <w:r>
        <w:rPr/>
        <w:t>vò </w:t>
      </w:r>
      <w:r>
        <w:rPr>
          <w:spacing w:val="2"/>
        </w:rPr>
        <w:t>Tyø-kheo Taêng, Tyø-kheo-ni, </w:t>
      </w:r>
      <w:r>
        <w:rPr>
          <w:spacing w:val="3"/>
        </w:rPr>
        <w:t>Öu-baø-taéc, Öu-baø-di, </w:t>
      </w:r>
      <w:r>
        <w:rPr>
          <w:spacing w:val="4"/>
        </w:rPr>
        <w:t>chö </w:t>
      </w:r>
      <w:r>
        <w:rPr/>
        <w:t>Thieân, Long vöông, baùt boä… nghe kinh naøy ñeàu laøm leã,  hoan  hyû phuïng</w:t>
      </w:r>
      <w:r>
        <w:rPr>
          <w:spacing w:val="3"/>
        </w:rPr>
        <w:t> </w:t>
      </w:r>
      <w:r>
        <w:rPr>
          <w:spacing w:val="2"/>
        </w:rPr>
        <w:t>haønh.</w:t>
      </w:r>
    </w:p>
    <w:p>
      <w:pPr>
        <w:pStyle w:val="BodyText"/>
        <w:spacing w:before="9"/>
        <w:rPr>
          <w:sz w:val="10"/>
        </w:rPr>
      </w:pPr>
    </w:p>
    <w:p>
      <w:pPr>
        <w:pStyle w:val="BodyText"/>
        <w:spacing w:before="100"/>
        <w:ind w:left="55"/>
        <w:jc w:val="center"/>
        <w:rPr>
          <w:rFonts w:ascii="Wingdings" w:hAnsi="Wingdings"/>
        </w:rPr>
      </w:pPr>
      <w:r>
        <w:rPr>
          <w:rFonts w:ascii="Wingdings" w:hAnsi="Wingdings"/>
        </w:rPr>
        <w:t></w:t>
      </w: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9"/>
        <w:rPr>
          <w:rFonts w:ascii="Wingdings" w:hAnsi="Wingdings"/>
          <w:sz w:val="22"/>
        </w:rPr>
      </w:pPr>
    </w:p>
    <w:p>
      <w:pPr>
        <w:pStyle w:val="BodyText"/>
        <w:spacing w:before="1"/>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4"/>
        <w:rPr>
          <w:rFonts w:ascii="Times New Roman"/>
          <w:sz w:val="17"/>
        </w:rPr>
      </w:pPr>
    </w:p>
    <w:p>
      <w:pPr>
        <w:spacing w:after="0"/>
        <w:rPr>
          <w:rFonts w:ascii="Times New Roman"/>
          <w:sz w:val="17"/>
        </w:rPr>
        <w:sectPr>
          <w:headerReference w:type="even" r:id="rId31"/>
          <w:pgSz w:w="11910" w:h="16840"/>
          <w:pgMar w:header="0" w:footer="0" w:top="1600" w:bottom="280" w:left="1680" w:right="1680"/>
        </w:sectPr>
      </w:pPr>
    </w:p>
    <w:p>
      <w:pPr>
        <w:pStyle w:val="BodyText"/>
        <w:spacing w:before="0"/>
        <w:rPr>
          <w:rFonts w:ascii="Times New Roman"/>
          <w:sz w:val="20"/>
        </w:rPr>
      </w:pPr>
    </w:p>
    <w:p>
      <w:pPr>
        <w:pStyle w:val="BodyText"/>
        <w:spacing w:before="0"/>
        <w:rPr>
          <w:rFonts w:ascii="Times New Roman"/>
          <w:sz w:val="20"/>
        </w:rPr>
      </w:pPr>
    </w:p>
    <w:p>
      <w:pPr>
        <w:pStyle w:val="BodyText"/>
        <w:spacing w:before="0"/>
        <w:rPr>
          <w:rFonts w:ascii="Times New Roman"/>
          <w:sz w:val="20"/>
        </w:rPr>
      </w:pPr>
    </w:p>
    <w:p>
      <w:pPr>
        <w:pStyle w:val="BodyText"/>
        <w:spacing w:before="0"/>
        <w:rPr>
          <w:rFonts w:ascii="Times New Roman"/>
          <w:sz w:val="20"/>
        </w:rPr>
      </w:pPr>
    </w:p>
    <w:p>
      <w:pPr>
        <w:pStyle w:val="BodyText"/>
        <w:spacing w:before="0"/>
        <w:rPr>
          <w:rFonts w:ascii="Times New Roman"/>
          <w:sz w:val="20"/>
        </w:rPr>
      </w:pPr>
    </w:p>
    <w:p>
      <w:pPr>
        <w:pStyle w:val="BodyText"/>
        <w:spacing w:before="0"/>
        <w:rPr>
          <w:rFonts w:ascii="Times New Roman"/>
          <w:sz w:val="20"/>
        </w:rPr>
      </w:pPr>
    </w:p>
    <w:p>
      <w:pPr>
        <w:pStyle w:val="BodyText"/>
        <w:spacing w:before="0"/>
        <w:rPr>
          <w:rFonts w:ascii="Times New Roman"/>
          <w:sz w:val="20"/>
        </w:rPr>
      </w:pPr>
    </w:p>
    <w:p>
      <w:pPr>
        <w:pStyle w:val="BodyText"/>
        <w:spacing w:before="3"/>
        <w:rPr>
          <w:rFonts w:ascii="Times New Roman"/>
          <w:sz w:val="23"/>
        </w:rPr>
      </w:pPr>
    </w:p>
    <w:p>
      <w:pPr>
        <w:spacing w:before="100"/>
        <w:ind w:left="56" w:right="0" w:firstLine="0"/>
        <w:jc w:val="center"/>
        <w:rPr>
          <w:rFonts w:ascii="VNI-Goudy" w:hAnsi="VNI-Goudy"/>
          <w:b/>
          <w:sz w:val="24"/>
        </w:rPr>
      </w:pPr>
      <w:r>
        <w:rPr>
          <w:rFonts w:ascii="VNI-Goudy" w:hAnsi="VNI-Goudy"/>
          <w:b/>
          <w:sz w:val="24"/>
        </w:rPr>
        <w:t>SOÁ 128 (B)</w:t>
      </w:r>
    </w:p>
    <w:p>
      <w:pPr>
        <w:pStyle w:val="Heading1"/>
        <w:spacing w:before="239"/>
      </w:pPr>
      <w:r>
        <w:rPr/>
        <w:t>KINH TU-MA-ÑEÀ NÖÕ</w:t>
      </w:r>
    </w:p>
    <w:p>
      <w:pPr>
        <w:spacing w:before="120"/>
        <w:ind w:left="0" w:right="698" w:firstLine="0"/>
        <w:jc w:val="right"/>
        <w:rPr>
          <w:rFonts w:ascii="VNI-Times" w:hAnsi="VNI-Times"/>
          <w:i/>
          <w:sz w:val="18"/>
        </w:rPr>
      </w:pPr>
      <w:r>
        <w:rPr>
          <w:rFonts w:ascii="VNI-Times" w:hAnsi="VNI-Times"/>
          <w:i/>
          <w:spacing w:val="2"/>
          <w:w w:val="101"/>
          <w:sz w:val="18"/>
        </w:rPr>
        <w:t>Haù</w:t>
      </w:r>
      <w:r>
        <w:rPr>
          <w:rFonts w:ascii="VNI-Times" w:hAnsi="VNI-Times"/>
          <w:i/>
          <w:w w:val="101"/>
          <w:sz w:val="18"/>
        </w:rPr>
        <w:t>n</w:t>
      </w:r>
      <w:r>
        <w:rPr>
          <w:rFonts w:ascii="VNI-Times" w:hAnsi="VNI-Times"/>
          <w:i/>
          <w:spacing w:val="4"/>
          <w:sz w:val="18"/>
        </w:rPr>
        <w:t> </w:t>
      </w:r>
      <w:r>
        <w:rPr>
          <w:rFonts w:ascii="VNI-Times" w:hAnsi="VNI-Times"/>
          <w:i/>
          <w:spacing w:val="2"/>
          <w:sz w:val="18"/>
        </w:rPr>
        <w:t>dòch</w:t>
      </w:r>
      <w:r>
        <w:rPr>
          <w:rFonts w:ascii="VNI-Times" w:hAnsi="VNI-Times"/>
          <w:i/>
          <w:sz w:val="18"/>
        </w:rPr>
        <w:t>:</w:t>
      </w:r>
      <w:r>
        <w:rPr>
          <w:rFonts w:ascii="VNI-Times" w:hAnsi="VNI-Times"/>
          <w:i/>
          <w:spacing w:val="2"/>
          <w:sz w:val="18"/>
        </w:rPr>
        <w:t> </w:t>
      </w:r>
      <w:r>
        <w:rPr>
          <w:rFonts w:ascii="VNI-Times" w:hAnsi="VNI-Times"/>
          <w:i/>
          <w:spacing w:val="2"/>
          <w:w w:val="101"/>
          <w:sz w:val="18"/>
        </w:rPr>
        <w:t>Ñôø</w:t>
      </w:r>
      <w:r>
        <w:rPr>
          <w:rFonts w:ascii="VNI-Times" w:hAnsi="VNI-Times"/>
          <w:i/>
          <w:w w:val="101"/>
          <w:sz w:val="18"/>
        </w:rPr>
        <w:t>i</w:t>
      </w:r>
      <w:r>
        <w:rPr>
          <w:rFonts w:ascii="VNI-Times" w:hAnsi="VNI-Times"/>
          <w:i/>
          <w:spacing w:val="2"/>
          <w:sz w:val="18"/>
        </w:rPr>
        <w:t> </w:t>
      </w:r>
      <w:r>
        <w:rPr>
          <w:rFonts w:ascii="VNI-Times" w:hAnsi="VNI-Times"/>
          <w:i/>
          <w:spacing w:val="2"/>
          <w:w w:val="101"/>
          <w:sz w:val="18"/>
        </w:rPr>
        <w:t>Ngoâ</w:t>
      </w:r>
      <w:r>
        <w:rPr>
          <w:rFonts w:ascii="VNI-Times" w:hAnsi="VNI-Times"/>
          <w:i/>
          <w:w w:val="101"/>
          <w:sz w:val="18"/>
        </w:rPr>
        <w:t>,</w:t>
      </w:r>
      <w:r>
        <w:rPr>
          <w:rFonts w:ascii="VNI-Times" w:hAnsi="VNI-Times"/>
          <w:i/>
          <w:spacing w:val="4"/>
          <w:sz w:val="18"/>
        </w:rPr>
        <w:t> </w:t>
      </w:r>
      <w:r>
        <w:rPr>
          <w:rFonts w:ascii="VNI-Times" w:hAnsi="VNI-Times"/>
          <w:i/>
          <w:spacing w:val="2"/>
          <w:sz w:val="18"/>
        </w:rPr>
        <w:t>Öu-b</w:t>
      </w:r>
      <w:r>
        <w:rPr>
          <w:rFonts w:ascii="VNI-Times" w:hAnsi="VNI-Times"/>
          <w:i/>
          <w:sz w:val="18"/>
        </w:rPr>
        <w:t>a</w:t>
      </w:r>
      <w:r>
        <w:rPr>
          <w:rFonts w:ascii="VNI-Times" w:hAnsi="VNI-Times"/>
          <w:i/>
          <w:spacing w:val="2"/>
          <w:w w:val="333"/>
          <w:sz w:val="18"/>
        </w:rPr>
        <w:t>ø</w:t>
      </w:r>
      <w:r>
        <w:rPr>
          <w:rFonts w:ascii="VNI-Times" w:hAnsi="VNI-Times"/>
          <w:i/>
          <w:spacing w:val="2"/>
          <w:sz w:val="18"/>
        </w:rPr>
        <w:t>-t</w:t>
      </w:r>
      <w:r>
        <w:rPr>
          <w:rFonts w:ascii="VNI-Times" w:hAnsi="VNI-Times"/>
          <w:i/>
          <w:sz w:val="18"/>
        </w:rPr>
        <w:t>a</w:t>
      </w:r>
      <w:r>
        <w:rPr>
          <w:rFonts w:ascii="VNI-Times" w:hAnsi="VNI-Times"/>
          <w:i/>
          <w:spacing w:val="2"/>
          <w:w w:val="333"/>
          <w:sz w:val="18"/>
        </w:rPr>
        <w:t>é</w:t>
      </w:r>
      <w:r>
        <w:rPr>
          <w:rFonts w:ascii="VNI-Times" w:hAnsi="VNI-Times"/>
          <w:i/>
          <w:sz w:val="18"/>
        </w:rPr>
        <w:t>c</w:t>
      </w:r>
      <w:r>
        <w:rPr>
          <w:rFonts w:ascii="VNI-Times" w:hAnsi="VNI-Times"/>
          <w:i/>
          <w:spacing w:val="2"/>
          <w:sz w:val="18"/>
        </w:rPr>
        <w:t> Ch</w:t>
      </w:r>
      <w:r>
        <w:rPr>
          <w:rFonts w:ascii="VNI-Times" w:hAnsi="VNI-Times"/>
          <w:i/>
          <w:sz w:val="18"/>
        </w:rPr>
        <w:t>i</w:t>
      </w:r>
      <w:r>
        <w:rPr>
          <w:rFonts w:ascii="VNI-Times" w:hAnsi="VNI-Times"/>
          <w:i/>
          <w:spacing w:val="4"/>
          <w:sz w:val="18"/>
        </w:rPr>
        <w:t> </w:t>
      </w:r>
      <w:r>
        <w:rPr>
          <w:rFonts w:ascii="VNI-Times" w:hAnsi="VNI-Times"/>
          <w:i/>
          <w:spacing w:val="2"/>
          <w:w w:val="100"/>
          <w:sz w:val="18"/>
        </w:rPr>
        <w:t>Khieâm,</w:t>
      </w:r>
    </w:p>
    <w:p>
      <w:pPr>
        <w:spacing w:before="1"/>
        <w:ind w:left="0" w:right="697" w:firstLine="0"/>
        <w:jc w:val="right"/>
        <w:rPr>
          <w:rFonts w:ascii="VNI-Times" w:hAnsi="VNI-Times"/>
          <w:i/>
          <w:sz w:val="18"/>
        </w:rPr>
      </w:pPr>
      <w:r>
        <w:rPr>
          <w:rFonts w:ascii="VNI-Times" w:hAnsi="VNI-Times"/>
          <w:i/>
          <w:sz w:val="18"/>
        </w:rPr>
        <w:t>ngöôøi nöôùc Nguyeät </w:t>
      </w:r>
      <w:r>
        <w:rPr>
          <w:rFonts w:ascii="VNI-Times" w:hAnsi="VNI-Times"/>
          <w:i/>
          <w:spacing w:val="14"/>
          <w:sz w:val="18"/>
        </w:rPr>
        <w:t> </w:t>
      </w:r>
      <w:r>
        <w:rPr>
          <w:rFonts w:ascii="VNI-Times" w:hAnsi="VNI-Times"/>
          <w:i/>
          <w:sz w:val="18"/>
        </w:rPr>
        <w:t>Chi.</w:t>
      </w:r>
    </w:p>
    <w:p>
      <w:pPr>
        <w:pStyle w:val="BodyText"/>
        <w:spacing w:before="0"/>
        <w:rPr>
          <w:rFonts w:ascii="VNI-Times"/>
          <w:i/>
          <w:sz w:val="22"/>
        </w:rPr>
      </w:pPr>
    </w:p>
    <w:p>
      <w:pPr>
        <w:pStyle w:val="BodyText"/>
        <w:spacing w:before="194"/>
        <w:ind w:left="1324"/>
        <w:jc w:val="both"/>
      </w:pPr>
      <w:r>
        <w:rPr/>
        <w:t>Nghe nhö vaày:</w:t>
      </w:r>
    </w:p>
    <w:p>
      <w:pPr>
        <w:pStyle w:val="BodyText"/>
        <w:spacing w:before="33"/>
        <w:ind w:left="757" w:right="697" w:firstLine="567"/>
        <w:jc w:val="both"/>
      </w:pPr>
      <w:r>
        <w:rPr/>
        <w:t>Moät thôøi Ñöùc Phaät du hoùa ôû vöôøn Kyø-ñaø Caáp coâ ñoäc, </w:t>
      </w:r>
      <w:r>
        <w:rPr>
          <w:spacing w:val="2"/>
        </w:rPr>
        <w:t>thuoäc </w:t>
      </w:r>
      <w:r>
        <w:rPr>
          <w:spacing w:val="64"/>
        </w:rPr>
        <w:t> </w:t>
      </w:r>
      <w:r>
        <w:rPr/>
        <w:t>nöôùc Xaù-veä, cuøng vôùi chuùng ñaïi Tyø-kheo goàm ñuû moät ngaøn hai traêm naêm möôi</w:t>
      </w:r>
      <w:r>
        <w:rPr>
          <w:spacing w:val="6"/>
        </w:rPr>
        <w:t> </w:t>
      </w:r>
      <w:r>
        <w:rPr>
          <w:spacing w:val="2"/>
        </w:rPr>
        <w:t>vò.</w:t>
      </w:r>
    </w:p>
    <w:p>
      <w:pPr>
        <w:pStyle w:val="BodyText"/>
        <w:ind w:left="757" w:right="696" w:firstLine="567"/>
        <w:jc w:val="both"/>
      </w:pPr>
      <w:r>
        <w:rPr/>
        <w:t>Baáy giôø tröôûng giaû A-na-baân-trì laø baäc giaøu coù, vôùi nhieàu taøi   saûn quyù giaù, vaøng baïc chaâu baùu, xa cöø, maõ naõo, ngoïc quyù, hoå phaùch, thuûy</w:t>
      </w:r>
      <w:r>
        <w:rPr>
          <w:spacing w:val="6"/>
        </w:rPr>
        <w:t> </w:t>
      </w:r>
      <w:r>
        <w:rPr/>
        <w:t>tinh,</w:t>
      </w:r>
      <w:r>
        <w:rPr>
          <w:spacing w:val="6"/>
        </w:rPr>
        <w:t> </w:t>
      </w:r>
      <w:r>
        <w:rPr/>
        <w:t>löu</w:t>
      </w:r>
      <w:r>
        <w:rPr>
          <w:spacing w:val="6"/>
        </w:rPr>
        <w:t> </w:t>
      </w:r>
      <w:r>
        <w:rPr/>
        <w:t>ly;</w:t>
      </w:r>
      <w:r>
        <w:rPr>
          <w:spacing w:val="6"/>
        </w:rPr>
        <w:t> </w:t>
      </w:r>
      <w:r>
        <w:rPr/>
        <w:t>voi</w:t>
      </w:r>
      <w:r>
        <w:rPr>
          <w:spacing w:val="6"/>
        </w:rPr>
        <w:t> </w:t>
      </w:r>
      <w:r>
        <w:rPr/>
        <w:t>ngöïa,</w:t>
      </w:r>
      <w:r>
        <w:rPr>
          <w:spacing w:val="7"/>
        </w:rPr>
        <w:t> </w:t>
      </w:r>
      <w:r>
        <w:rPr/>
        <w:t>boø</w:t>
      </w:r>
      <w:r>
        <w:rPr>
          <w:spacing w:val="8"/>
        </w:rPr>
        <w:t> </w:t>
      </w:r>
      <w:r>
        <w:rPr/>
        <w:t>deâ,</w:t>
      </w:r>
      <w:r>
        <w:rPr>
          <w:spacing w:val="7"/>
        </w:rPr>
        <w:t> </w:t>
      </w:r>
      <w:r>
        <w:rPr/>
        <w:t>tyø</w:t>
      </w:r>
      <w:r>
        <w:rPr>
          <w:spacing w:val="7"/>
        </w:rPr>
        <w:t> </w:t>
      </w:r>
      <w:r>
        <w:rPr/>
        <w:t>nöõ</w:t>
      </w:r>
      <w:r>
        <w:rPr>
          <w:spacing w:val="7"/>
        </w:rPr>
        <w:t> </w:t>
      </w:r>
      <w:r>
        <w:rPr/>
        <w:t>noâ</w:t>
      </w:r>
      <w:r>
        <w:rPr>
          <w:spacing w:val="7"/>
        </w:rPr>
        <w:t> </w:t>
      </w:r>
      <w:r>
        <w:rPr/>
        <w:t>boäc</w:t>
      </w:r>
      <w:r>
        <w:rPr>
          <w:spacing w:val="8"/>
        </w:rPr>
        <w:t> </w:t>
      </w:r>
      <w:r>
        <w:rPr/>
        <w:t>nhieàu</w:t>
      </w:r>
      <w:r>
        <w:rPr>
          <w:spacing w:val="7"/>
        </w:rPr>
        <w:t> </w:t>
      </w:r>
      <w:r>
        <w:rPr/>
        <w:t>voâ</w:t>
      </w:r>
      <w:r>
        <w:rPr>
          <w:spacing w:val="7"/>
        </w:rPr>
        <w:t> </w:t>
      </w:r>
      <w:r>
        <w:rPr/>
        <w:t>soá</w:t>
      </w:r>
      <w:r>
        <w:rPr>
          <w:spacing w:val="7"/>
        </w:rPr>
        <w:t> </w:t>
      </w:r>
      <w:r>
        <w:rPr/>
        <w:t>keå.</w:t>
      </w:r>
    </w:p>
    <w:p>
      <w:pPr>
        <w:pStyle w:val="BodyText"/>
        <w:ind w:left="757" w:right="697" w:firstLine="567"/>
        <w:jc w:val="both"/>
      </w:pPr>
      <w:r>
        <w:rPr/>
        <w:t>Khi </w:t>
      </w:r>
      <w:r>
        <w:rPr>
          <w:spacing w:val="2"/>
        </w:rPr>
        <w:t>aáy, trong thaønh </w:t>
      </w:r>
      <w:r>
        <w:rPr>
          <w:spacing w:val="3"/>
        </w:rPr>
        <w:t>Maõn </w:t>
      </w:r>
      <w:r>
        <w:rPr>
          <w:spacing w:val="2"/>
        </w:rPr>
        <w:t>phuù, </w:t>
      </w:r>
      <w:r>
        <w:rPr/>
        <w:t>coù </w:t>
      </w:r>
      <w:r>
        <w:rPr>
          <w:spacing w:val="2"/>
        </w:rPr>
        <w:t>tröôûng giaû teân Maõn Taøi </w:t>
      </w:r>
      <w:r>
        <w:rPr>
          <w:spacing w:val="3"/>
        </w:rPr>
        <w:t>cuõng </w:t>
      </w:r>
      <w:r>
        <w:rPr/>
        <w:t>laø </w:t>
      </w:r>
      <w:r>
        <w:rPr>
          <w:spacing w:val="2"/>
        </w:rPr>
        <w:t>haøng </w:t>
      </w:r>
      <w:r>
        <w:rPr/>
        <w:t>cöï </w:t>
      </w:r>
      <w:r>
        <w:rPr>
          <w:spacing w:val="2"/>
        </w:rPr>
        <w:t>phuù vôùi nhieàu taøi saûn quyù giaù nhö </w:t>
      </w:r>
      <w:r>
        <w:rPr/>
        <w:t>xa </w:t>
      </w:r>
      <w:r>
        <w:rPr>
          <w:spacing w:val="2"/>
        </w:rPr>
        <w:t>cöø, </w:t>
      </w:r>
      <w:r>
        <w:rPr/>
        <w:t>maõ </w:t>
      </w:r>
      <w:r>
        <w:rPr>
          <w:spacing w:val="2"/>
        </w:rPr>
        <w:t>naõo, </w:t>
      </w:r>
      <w:r>
        <w:rPr>
          <w:spacing w:val="3"/>
        </w:rPr>
        <w:t>ngoïc </w:t>
      </w:r>
      <w:r>
        <w:rPr>
          <w:spacing w:val="2"/>
        </w:rPr>
        <w:t>quyù, </w:t>
      </w:r>
      <w:r>
        <w:rPr/>
        <w:t>hoå </w:t>
      </w:r>
      <w:r>
        <w:rPr>
          <w:spacing w:val="2"/>
        </w:rPr>
        <w:t>phaùch, thuûy tinh, </w:t>
      </w:r>
      <w:r>
        <w:rPr/>
        <w:t>löu ly, voi </w:t>
      </w:r>
      <w:r>
        <w:rPr>
          <w:spacing w:val="2"/>
        </w:rPr>
        <w:t>ngöïa, </w:t>
      </w:r>
      <w:r>
        <w:rPr/>
        <w:t>boø </w:t>
      </w:r>
      <w:r>
        <w:rPr>
          <w:spacing w:val="2"/>
        </w:rPr>
        <w:t>deâ, </w:t>
      </w:r>
      <w:r>
        <w:rPr/>
        <w:t>tyø nöõ noâ  </w:t>
      </w:r>
      <w:r>
        <w:rPr>
          <w:spacing w:val="3"/>
        </w:rPr>
        <w:t>boäc,</w:t>
      </w:r>
      <w:r>
        <w:rPr>
          <w:spacing w:val="66"/>
        </w:rPr>
        <w:t> </w:t>
      </w:r>
      <w:r>
        <w:rPr>
          <w:spacing w:val="2"/>
        </w:rPr>
        <w:t>khoâng theå tính heát. OÂng </w:t>
      </w:r>
      <w:r>
        <w:rPr/>
        <w:t>ta laø </w:t>
      </w:r>
      <w:r>
        <w:rPr>
          <w:spacing w:val="2"/>
        </w:rPr>
        <w:t>baïn cuûa tröôûng giaû </w:t>
      </w:r>
      <w:r>
        <w:rPr>
          <w:spacing w:val="3"/>
        </w:rPr>
        <w:t>A-na-baân-trì </w:t>
      </w:r>
      <w:r>
        <w:rPr/>
        <w:t>töø </w:t>
      </w:r>
      <w:r>
        <w:rPr>
          <w:spacing w:val="3"/>
        </w:rPr>
        <w:t>luùc </w:t>
      </w:r>
      <w:r>
        <w:rPr>
          <w:spacing w:val="2"/>
        </w:rPr>
        <w:t>coøn nhoû, thaân </w:t>
      </w:r>
      <w:r>
        <w:rPr/>
        <w:t>aùi </w:t>
      </w:r>
      <w:r>
        <w:rPr>
          <w:spacing w:val="2"/>
        </w:rPr>
        <w:t>kính troïng nhau chöa moät luùc naøo rôøi. </w:t>
      </w:r>
      <w:r>
        <w:rPr/>
        <w:t>Veà </w:t>
      </w:r>
      <w:r>
        <w:rPr>
          <w:spacing w:val="3"/>
        </w:rPr>
        <w:t>sau, tröôûng giaû A-na-baân-trì thöôøng xuyeân </w:t>
      </w:r>
      <w:r>
        <w:rPr>
          <w:spacing w:val="2"/>
        </w:rPr>
        <w:t>ñem </w:t>
      </w:r>
      <w:r>
        <w:rPr>
          <w:spacing w:val="3"/>
        </w:rPr>
        <w:t>ngaøn vaïn vaøng ngoïc </w:t>
      </w:r>
      <w:r>
        <w:rPr/>
        <w:t>quyù </w:t>
      </w:r>
      <w:r>
        <w:rPr>
          <w:spacing w:val="2"/>
        </w:rPr>
        <w:t>giaù cuøng </w:t>
      </w:r>
      <w:r>
        <w:rPr>
          <w:spacing w:val="3"/>
        </w:rPr>
        <w:t>caùc </w:t>
      </w:r>
      <w:r>
        <w:rPr>
          <w:spacing w:val="2"/>
        </w:rPr>
        <w:t>taøi saûn haøng hoùa, buoân baùn </w:t>
      </w:r>
      <w:r>
        <w:rPr/>
        <w:t>ôû </w:t>
      </w:r>
      <w:r>
        <w:rPr>
          <w:spacing w:val="2"/>
        </w:rPr>
        <w:t>trong thaønh Maõn </w:t>
      </w:r>
      <w:r>
        <w:rPr>
          <w:spacing w:val="3"/>
        </w:rPr>
        <w:t>phuù,  </w:t>
      </w:r>
      <w:r>
        <w:rPr>
          <w:spacing w:val="2"/>
        </w:rPr>
        <w:t>nhôø tröôûng giaû Maõn Taøi giuùp ñôõ, saép ñaët, </w:t>
      </w:r>
      <w:r>
        <w:rPr/>
        <w:t>ghi  </w:t>
      </w:r>
      <w:r>
        <w:rPr>
          <w:spacing w:val="2"/>
        </w:rPr>
        <w:t>cheùp.  Tröôûng  </w:t>
      </w:r>
      <w:r>
        <w:rPr>
          <w:spacing w:val="3"/>
        </w:rPr>
        <w:t>giaû </w:t>
      </w:r>
      <w:r>
        <w:rPr>
          <w:spacing w:val="2"/>
        </w:rPr>
        <w:t>Maõn Taøi cuõng </w:t>
      </w:r>
      <w:r>
        <w:rPr/>
        <w:t>coù soá </w:t>
      </w:r>
      <w:r>
        <w:rPr>
          <w:spacing w:val="2"/>
        </w:rPr>
        <w:t>ngaøn vaïn vaøng </w:t>
      </w:r>
      <w:r>
        <w:rPr>
          <w:spacing w:val="3"/>
        </w:rPr>
        <w:t>ngoïc </w:t>
      </w:r>
      <w:r>
        <w:rPr>
          <w:spacing w:val="2"/>
        </w:rPr>
        <w:t>quyù giaù vaø taøi saûn </w:t>
      </w:r>
      <w:r>
        <w:rPr>
          <w:spacing w:val="3"/>
        </w:rPr>
        <w:t>haøng</w:t>
      </w:r>
      <w:r>
        <w:rPr>
          <w:spacing w:val="66"/>
        </w:rPr>
        <w:t> </w:t>
      </w:r>
      <w:r>
        <w:rPr>
          <w:spacing w:val="2"/>
        </w:rPr>
        <w:t>hoùa </w:t>
      </w:r>
      <w:r>
        <w:rPr/>
        <w:t>ñem  </w:t>
      </w:r>
      <w:r>
        <w:rPr>
          <w:spacing w:val="2"/>
        </w:rPr>
        <w:t>ñeán buoân baùn taïi thaønh Xaù-veä, nhôø tröôûng giaû </w:t>
      </w:r>
      <w:r>
        <w:rPr>
          <w:spacing w:val="3"/>
        </w:rPr>
        <w:t>Baân-trì   </w:t>
      </w:r>
      <w:r>
        <w:rPr>
          <w:spacing w:val="2"/>
        </w:rPr>
        <w:t>giuùp ñôõ, </w:t>
      </w:r>
      <w:r>
        <w:rPr>
          <w:spacing w:val="3"/>
        </w:rPr>
        <w:t>troâng</w:t>
      </w:r>
      <w:r>
        <w:rPr>
          <w:spacing w:val="19"/>
        </w:rPr>
        <w:t> </w:t>
      </w:r>
      <w:r>
        <w:rPr>
          <w:spacing w:val="4"/>
        </w:rPr>
        <w:t>coi.</w:t>
      </w:r>
    </w:p>
    <w:p>
      <w:pPr>
        <w:pStyle w:val="BodyText"/>
        <w:ind w:left="757" w:right="698" w:firstLine="567"/>
        <w:jc w:val="both"/>
      </w:pPr>
      <w:r>
        <w:rPr/>
        <w:t>Tröôûng giaû A-na-baân-trì coù con gaùi teân Tu-ma-ñeà, dung maïo ñoan chaùnh, saéc ñeïp nhö hoa ñaøo, hieám coù treân</w:t>
      </w:r>
      <w:r>
        <w:rPr>
          <w:spacing w:val="53"/>
        </w:rPr>
        <w:t> </w:t>
      </w:r>
      <w:r>
        <w:rPr/>
        <w:t>ñôøi.</w:t>
      </w:r>
    </w:p>
    <w:p>
      <w:pPr>
        <w:spacing w:after="0"/>
        <w:jc w:val="both"/>
        <w:sectPr>
          <w:headerReference w:type="default" r:id="rId32"/>
          <w:pgSz w:w="11910" w:h="16840"/>
          <w:pgMar w:header="0" w:footer="0" w:top="1600" w:bottom="280" w:left="1680" w:right="1680"/>
        </w:sectPr>
      </w:pPr>
    </w:p>
    <w:p>
      <w:pPr>
        <w:pStyle w:val="BodyText"/>
        <w:spacing w:before="9"/>
        <w:rPr>
          <w:sz w:val="15"/>
        </w:rPr>
      </w:pPr>
    </w:p>
    <w:p>
      <w:pPr>
        <w:pStyle w:val="BodyText"/>
        <w:spacing w:before="100"/>
        <w:ind w:left="699" w:right="753" w:firstLine="567"/>
        <w:jc w:val="both"/>
      </w:pPr>
      <w:r>
        <w:rPr/>
        <w:t>Gaëp luùc tröôûng giaû Maõn Taøi coù ít coâng vieäc neân vaøo thaønh Xaù- veä, ñi ñeán nhaø tröôûng giaû A-na-baân-trì, tôùi nôi, ngoài vaøo choã. </w:t>
      </w:r>
      <w:r>
        <w:rPr>
          <w:spacing w:val="2"/>
        </w:rPr>
        <w:t>Tu-ma- </w:t>
      </w:r>
      <w:r>
        <w:rPr/>
        <w:t>ñeà nöõ töø tònh thaát ñi ra, tröôùc tieân quyø leã baùi cha meï, sau ñoù quyø leã   baùi tröôûng giaû Maõn Taøi roài lui vaøo phoøng rieâng. Khi tröôûng giaû Maõn Taøi troâng thaáy Tu-ma-ñeà nöõ dung maïo ñoan chaùnh, töôi ñeïp, treân ñôøi thaät ít coù, beøn hoûi tröôûng giaû</w:t>
      </w:r>
      <w:r>
        <w:rPr>
          <w:spacing w:val="33"/>
        </w:rPr>
        <w:t> </w:t>
      </w:r>
      <w:r>
        <w:rPr/>
        <w:t>A-na-baân-trì:</w:t>
      </w:r>
    </w:p>
    <w:p>
      <w:pPr>
        <w:pStyle w:val="BodyText"/>
        <w:spacing w:line="266" w:lineRule="auto"/>
        <w:ind w:left="1267" w:right="4390"/>
      </w:pPr>
      <w:r>
        <w:rPr/>
        <w:t>–Ñaây laø con gaùi nhaø ai vaäy? A-na-baân-trì ñaùp:</w:t>
      </w:r>
    </w:p>
    <w:p>
      <w:pPr>
        <w:pStyle w:val="BodyText"/>
        <w:spacing w:line="266" w:lineRule="auto" w:before="0"/>
        <w:ind w:left="1267" w:right="2439"/>
      </w:pPr>
      <w:r>
        <w:rPr/>
        <w:t>–Thieáu nöõ maø baïn vöøa thaáy laø con gaùi cuûa toâi. Tröôûng giaû Maõn Taøi noùi:</w:t>
      </w:r>
    </w:p>
    <w:p>
      <w:pPr>
        <w:pStyle w:val="BodyText"/>
        <w:spacing w:before="0"/>
        <w:ind w:left="699" w:right="755" w:firstLine="567"/>
      </w:pPr>
      <w:r>
        <w:rPr/>
        <w:t>–Toâi coù ñöùa con trai nhoû chöa laáy vôï, baïn coù theå gaû con gaùi cho nhaø ngheøo naøy khoâng?</w:t>
      </w:r>
    </w:p>
    <w:p>
      <w:pPr>
        <w:pStyle w:val="BodyText"/>
        <w:spacing w:before="32"/>
        <w:ind w:left="1267"/>
      </w:pPr>
      <w:r>
        <w:rPr/>
        <w:t>Khi aáy tröôûng giaû Baân-trì ñaùp:</w:t>
      </w:r>
    </w:p>
    <w:p>
      <w:pPr>
        <w:pStyle w:val="BodyText"/>
        <w:spacing w:line="266" w:lineRule="auto"/>
        <w:ind w:left="1267" w:right="4589"/>
      </w:pPr>
      <w:r>
        <w:rPr/>
        <w:t>–Vieäc naøy khoâng neân! Tröôûng giaû Maõn Taøi noùi:</w:t>
      </w:r>
    </w:p>
    <w:p>
      <w:pPr>
        <w:pStyle w:val="BodyText"/>
        <w:spacing w:line="266" w:lineRule="auto" w:before="0"/>
        <w:ind w:left="1267" w:right="755"/>
      </w:pPr>
      <w:r>
        <w:rPr/>
        <w:t>–Vì sao maø vieäc aáy laïi khoâng neân? Vì voïng toäc hay vì taøi saûn? Tröôûng giaû A-na-baân-trì ñaùp:</w:t>
      </w:r>
    </w:p>
    <w:p>
      <w:pPr>
        <w:pStyle w:val="BodyText"/>
        <w:spacing w:before="0"/>
        <w:ind w:left="699" w:right="754" w:firstLine="567"/>
        <w:jc w:val="both"/>
      </w:pPr>
      <w:r>
        <w:rPr/>
        <w:t>–Doøng hoï taøi saûn ñeàu nhö nhau, chæ coù söï phuïng thôø thaàn linh cuûa baïn cuøng gia ñình toâi thì khoâng gioáng nhau. Con gaùi toâi laø ñeä </w:t>
      </w:r>
      <w:r>
        <w:rPr>
          <w:spacing w:val="2"/>
        </w:rPr>
        <w:t>töû </w:t>
      </w:r>
      <w:r>
        <w:rPr/>
        <w:t>toân thôø Phaät Thích-ca, coøn nhaø baïn thì thôø ngoaïi ñaïo dò hoïc. Lyù do </w:t>
      </w:r>
      <w:r>
        <w:rPr>
          <w:spacing w:val="2"/>
        </w:rPr>
        <w:t>laø </w:t>
      </w:r>
      <w:r>
        <w:rPr/>
        <w:t>vaäy neân khoâng theå ñaùp öùng theo yù baïn</w:t>
      </w:r>
      <w:r>
        <w:rPr>
          <w:spacing w:val="42"/>
        </w:rPr>
        <w:t> </w:t>
      </w:r>
      <w:r>
        <w:rPr/>
        <w:t>ñöôïc.</w:t>
      </w:r>
    </w:p>
    <w:p>
      <w:pPr>
        <w:pStyle w:val="BodyText"/>
        <w:spacing w:before="33"/>
        <w:ind w:left="1267"/>
        <w:jc w:val="both"/>
      </w:pPr>
      <w:r>
        <w:rPr/>
        <w:t>Tröôûng giaû Maõn Taøi noùi:</w:t>
      </w:r>
    </w:p>
    <w:p>
      <w:pPr>
        <w:pStyle w:val="BodyText"/>
        <w:spacing w:before="33"/>
        <w:ind w:left="699" w:right="755" w:firstLine="567"/>
        <w:jc w:val="both"/>
      </w:pPr>
      <w:r>
        <w:rPr/>
        <w:t>–Söï phuïng thôø cuûa gia ñình chuùng toâi coù cuùng leã rieâng. Coâ aáy nhö veà laøm daâu, thì ñöôïc cuùng döôøng theo tín ngöôõng cuûa mình.</w:t>
      </w:r>
    </w:p>
    <w:p>
      <w:pPr>
        <w:pStyle w:val="BodyText"/>
        <w:spacing w:before="35"/>
        <w:ind w:left="1267"/>
        <w:jc w:val="both"/>
      </w:pPr>
      <w:r>
        <w:rPr/>
        <w:t>Tröôûng giaû A-na-baân-trì noùi:</w:t>
      </w:r>
    </w:p>
    <w:p>
      <w:pPr>
        <w:pStyle w:val="BodyText"/>
        <w:spacing w:before="33"/>
        <w:ind w:left="699" w:right="753" w:firstLine="567"/>
        <w:jc w:val="both"/>
      </w:pPr>
      <w:r>
        <w:rPr/>
        <w:t>–Neáu con gaùi toâi gaû sang nhaø baïn thì vaøng ngoïc quyù giaù phaûi   boû ra khoâng sao tính heát. Vaäy tröôûng giaû cuõng phaûi boû ra vaøng ngoïc quyù giaù khaù nhieàu</w:t>
      </w:r>
      <w:r>
        <w:rPr>
          <w:spacing w:val="15"/>
        </w:rPr>
        <w:t> </w:t>
      </w:r>
      <w:r>
        <w:rPr/>
        <w:t>ñaáy!</w:t>
      </w:r>
    </w:p>
    <w:p>
      <w:pPr>
        <w:pStyle w:val="BodyText"/>
        <w:ind w:left="1267"/>
        <w:jc w:val="both"/>
      </w:pPr>
      <w:r>
        <w:rPr/>
        <w:t>Tröôûng giaû Maõn Taøi hoûi:</w:t>
      </w:r>
    </w:p>
    <w:p>
      <w:pPr>
        <w:pStyle w:val="BodyText"/>
        <w:spacing w:before="35"/>
        <w:ind w:left="699" w:right="755" w:firstLine="567"/>
        <w:jc w:val="both"/>
      </w:pPr>
      <w:r>
        <w:rPr/>
        <w:t>–Nay baïn ñoàng yù thì soá taøi saûn quyù giaù beân toâi seõ boû ra laø bao nhieâu?</w:t>
      </w:r>
    </w:p>
    <w:p>
      <w:pPr>
        <w:pStyle w:val="BodyText"/>
        <w:ind w:left="1267"/>
        <w:jc w:val="both"/>
      </w:pPr>
      <w:r>
        <w:rPr/>
        <w:t>Tröôûng giaû Baân-trì ñaùp:</w:t>
      </w:r>
    </w:p>
    <w:p>
      <w:pPr>
        <w:spacing w:after="0"/>
        <w:jc w:val="both"/>
        <w:sectPr>
          <w:headerReference w:type="even" r:id="rId33"/>
          <w:headerReference w:type="default" r:id="rId34"/>
          <w:pgSz w:w="11910" w:h="16840"/>
          <w:pgMar w:header="794" w:footer="0" w:top="1100" w:bottom="280" w:left="1680" w:right="1680"/>
          <w:pgNumType w:start="556"/>
        </w:sectPr>
      </w:pPr>
    </w:p>
    <w:p>
      <w:pPr>
        <w:pStyle w:val="BodyText"/>
        <w:spacing w:before="12"/>
        <w:rPr>
          <w:sz w:val="18"/>
        </w:rPr>
      </w:pPr>
    </w:p>
    <w:p>
      <w:pPr>
        <w:pStyle w:val="BodyText"/>
        <w:spacing w:before="100"/>
        <w:ind w:left="1324"/>
        <w:jc w:val="both"/>
      </w:pPr>
      <w:r>
        <w:rPr/>
        <w:t>–Hieän nay toâi caàn baïn boû ra saùu vaïn löôïng vaøng.</w:t>
      </w:r>
    </w:p>
    <w:p>
      <w:pPr>
        <w:pStyle w:val="BodyText"/>
        <w:spacing w:before="33"/>
        <w:ind w:left="757" w:right="696" w:firstLine="567"/>
        <w:jc w:val="both"/>
      </w:pPr>
      <w:r>
        <w:rPr/>
        <w:t>Ngay luùc ñoù tröôûng giaû Maõn Taøi lieàn ñöa ñuû soá löôïng vaøng aáy. Tröôûng giaû A-na-baân-trì töï nghó: “Ta ñaõ duøng phöông tieän ñeå töø choái tröôùc nhöng vaãn khoâng theå ngaên ñöôïc”, beøn noùi vôùi tröôûng giaû Maõn Taøi:</w:t>
      </w:r>
    </w:p>
    <w:p>
      <w:pPr>
        <w:pStyle w:val="BodyText"/>
        <w:ind w:left="757" w:right="697" w:firstLine="567"/>
        <w:jc w:val="both"/>
      </w:pPr>
      <w:r>
        <w:rPr/>
        <w:t>–Neáu toâi gaû con gaùi thì phaûi ñeán hoûi Ñöùc Phaät, xem Ñöùc Theá Toân coù daïy ñieàu gì, toâi seõ theo ñaáy phuïng</w:t>
      </w:r>
      <w:r>
        <w:rPr>
          <w:spacing w:val="42"/>
        </w:rPr>
        <w:t> </w:t>
      </w:r>
      <w:r>
        <w:rPr>
          <w:spacing w:val="2"/>
        </w:rPr>
        <w:t>haønh.</w:t>
      </w:r>
    </w:p>
    <w:p>
      <w:pPr>
        <w:pStyle w:val="BodyText"/>
        <w:ind w:left="757" w:right="695" w:firstLine="567"/>
        <w:jc w:val="both"/>
      </w:pPr>
      <w:r>
        <w:rPr/>
        <w:t>Khi aáy tröôûng giaû A-na-baân-trì, giaû ñaët ra söï vieäc tôï nhö noùi  ñuøa, roài ñi ñeán choã Phaät, ñaàu maët laïy saùt chaân Ngaøi, ñöùng qua moät beân, baïch</w:t>
      </w:r>
      <w:r>
        <w:rPr>
          <w:spacing w:val="8"/>
        </w:rPr>
        <w:t> </w:t>
      </w:r>
      <w:r>
        <w:rPr/>
        <w:t>Phaät:</w:t>
      </w:r>
    </w:p>
    <w:p>
      <w:pPr>
        <w:pStyle w:val="BodyText"/>
        <w:ind w:left="757" w:right="697" w:firstLine="567"/>
        <w:jc w:val="both"/>
      </w:pPr>
      <w:r>
        <w:rPr/>
        <w:t>–Tröôûng giaû Maõn Taøi thaønh Maõn phuù caàu  hoân Tu-ma-ñeà  </w:t>
      </w:r>
      <w:r>
        <w:rPr>
          <w:spacing w:val="2"/>
        </w:rPr>
        <w:t>nöõ </w:t>
      </w:r>
      <w:r>
        <w:rPr/>
        <w:t>cho con trai oâng ta, vaäy con coù neân gaû hay</w:t>
      </w:r>
      <w:r>
        <w:rPr>
          <w:spacing w:val="53"/>
        </w:rPr>
        <w:t> </w:t>
      </w:r>
      <w:r>
        <w:rPr/>
        <w:t>khoâng?</w:t>
      </w:r>
    </w:p>
    <w:p>
      <w:pPr>
        <w:pStyle w:val="BodyText"/>
        <w:ind w:left="1324"/>
        <w:jc w:val="both"/>
      </w:pPr>
      <w:r>
        <w:rPr/>
        <w:t>Theá Toân daïy:</w:t>
      </w:r>
    </w:p>
    <w:p>
      <w:pPr>
        <w:pStyle w:val="BodyText"/>
        <w:ind w:left="757" w:right="697" w:firstLine="567"/>
        <w:jc w:val="both"/>
      </w:pPr>
      <w:r>
        <w:rPr/>
        <w:t>–Neáu ñöa Tu-ma-ñeà nöõ gaû sang nöôùc kia thì coù nhieàu lôïi ích,    seõ ñoä thoaùt cho daân chuùng khoâng theå tính</w:t>
      </w:r>
      <w:r>
        <w:rPr>
          <w:spacing w:val="46"/>
        </w:rPr>
        <w:t> </w:t>
      </w:r>
      <w:r>
        <w:rPr/>
        <w:t>keå.</w:t>
      </w:r>
    </w:p>
    <w:p>
      <w:pPr>
        <w:pStyle w:val="BodyText"/>
        <w:ind w:left="757" w:right="697" w:firstLine="567"/>
        <w:jc w:val="both"/>
      </w:pPr>
      <w:r>
        <w:rPr/>
        <w:t>Baáy giôø tröôûng giaû A-na-baân-trì töï nghó: “Theá Toân  duøng  phöông tieän nhaän bieát neân môùi baûo ta gaû con sang nöôùc kia”. Tröôûng giaû lieàn ñaàu maët laïy nôi chaân Phaät, ñi nhieãu ba voøng roài töø giaõ. OÂng   ta trôû veà nhaø, baøy bieän nhieàu moùn aên uoáng thònh soaïn môøi tröôûng giaû Maõn Taøi. Tröôûng giaû Maõn Taøi</w:t>
      </w:r>
      <w:r>
        <w:rPr>
          <w:spacing w:val="22"/>
        </w:rPr>
        <w:t> </w:t>
      </w:r>
      <w:r>
        <w:rPr/>
        <w:t>noùi:</w:t>
      </w:r>
    </w:p>
    <w:p>
      <w:pPr>
        <w:pStyle w:val="BodyText"/>
        <w:ind w:left="757" w:right="698" w:firstLine="567"/>
        <w:jc w:val="both"/>
      </w:pPr>
      <w:r>
        <w:rPr/>
        <w:t>–Toâi duøng thöùc aên naøy laøm gì! Chæ caàn baïn coù ñoàng yù gaû </w:t>
      </w:r>
      <w:r>
        <w:rPr>
          <w:spacing w:val="2"/>
        </w:rPr>
        <w:t>con</w:t>
      </w:r>
      <w:r>
        <w:rPr>
          <w:spacing w:val="64"/>
        </w:rPr>
        <w:t> </w:t>
      </w:r>
      <w:r>
        <w:rPr/>
        <w:t>gaùi cho gia ñình toâi hay</w:t>
      </w:r>
      <w:r>
        <w:rPr>
          <w:spacing w:val="20"/>
        </w:rPr>
        <w:t> </w:t>
      </w:r>
      <w:r>
        <w:rPr/>
        <w:t>khoâng?</w:t>
      </w:r>
    </w:p>
    <w:p>
      <w:pPr>
        <w:pStyle w:val="BodyText"/>
        <w:spacing w:before="35"/>
        <w:ind w:left="1324"/>
        <w:jc w:val="both"/>
      </w:pPr>
      <w:r>
        <w:rPr/>
        <w:t>A-na-baân-trì ñaùp:</w:t>
      </w:r>
    </w:p>
    <w:p>
      <w:pPr>
        <w:pStyle w:val="BodyText"/>
        <w:spacing w:before="33"/>
        <w:ind w:left="757" w:right="699" w:firstLine="567"/>
        <w:jc w:val="both"/>
      </w:pPr>
      <w:r>
        <w:rPr/>
        <w:t>–YÙ baïn ñaõ muoán vaäy, toâi xin vaâng theo. Möôøi laêm ngaøy sau   baïn ñöa con trai ñeán</w:t>
      </w:r>
      <w:r>
        <w:rPr>
          <w:spacing w:val="21"/>
        </w:rPr>
        <w:t> </w:t>
      </w:r>
      <w:r>
        <w:rPr/>
        <w:t>ñaây.</w:t>
      </w:r>
    </w:p>
    <w:p>
      <w:pPr>
        <w:pStyle w:val="BodyText"/>
        <w:ind w:left="1324"/>
        <w:jc w:val="both"/>
      </w:pPr>
      <w:r>
        <w:rPr/>
        <w:t>Sau khi noùi xong, hai beân chia tay nhau.</w:t>
      </w:r>
    </w:p>
    <w:p>
      <w:pPr>
        <w:pStyle w:val="BodyText"/>
        <w:ind w:left="757" w:right="696" w:firstLine="567"/>
        <w:jc w:val="both"/>
      </w:pPr>
      <w:r>
        <w:rPr/>
        <w:t>Baáy giôø tröôûng giaû Maõn Taøi saém söûa ñaày ñuû caùc vaät duïng caàn thieát, duøng xe gaén loâng quyù, ñi ñeán caùch thaønh khoaûng taùm möôi </w:t>
      </w:r>
      <w:r>
        <w:rPr>
          <w:spacing w:val="2"/>
        </w:rPr>
        <w:t>do- </w:t>
      </w:r>
      <w:r>
        <w:rPr/>
        <w:t>dieân. Tröôûng giaû A-na-baân-trì cuõng trang söùc cho con gaùi mình, taém goäi thoa chaát thôm, ñi xe gaén loâng quyù, ñöa coâ gaùi ñi ñoùn tieáp </w:t>
      </w:r>
      <w:r>
        <w:rPr>
          <w:spacing w:val="2"/>
        </w:rPr>
        <w:t>con  </w:t>
      </w:r>
      <w:r>
        <w:rPr>
          <w:spacing w:val="64"/>
        </w:rPr>
        <w:t> </w:t>
      </w:r>
      <w:r>
        <w:rPr/>
        <w:t>trai cuûa tröôûng giaû Maõn Taøi; hoï gaëp nhau giöõa ñöôøng. Khi aáy tröôûng giaû</w:t>
      </w:r>
      <w:r>
        <w:rPr>
          <w:spacing w:val="35"/>
        </w:rPr>
        <w:t> </w:t>
      </w:r>
      <w:r>
        <w:rPr/>
        <w:t>Maõn</w:t>
      </w:r>
      <w:r>
        <w:rPr>
          <w:spacing w:val="36"/>
        </w:rPr>
        <w:t> </w:t>
      </w:r>
      <w:r>
        <w:rPr/>
        <w:t>Taøi</w:t>
      </w:r>
      <w:r>
        <w:rPr>
          <w:spacing w:val="36"/>
        </w:rPr>
        <w:t> </w:t>
      </w:r>
      <w:r>
        <w:rPr/>
        <w:t>ñöôïc</w:t>
      </w:r>
      <w:r>
        <w:rPr>
          <w:spacing w:val="35"/>
        </w:rPr>
        <w:t> </w:t>
      </w:r>
      <w:r>
        <w:rPr/>
        <w:t>con</w:t>
      </w:r>
      <w:r>
        <w:rPr>
          <w:spacing w:val="36"/>
        </w:rPr>
        <w:t> </w:t>
      </w:r>
      <w:r>
        <w:rPr/>
        <w:t>daâu,</w:t>
      </w:r>
      <w:r>
        <w:rPr>
          <w:spacing w:val="36"/>
        </w:rPr>
        <w:t> </w:t>
      </w:r>
      <w:r>
        <w:rPr/>
        <w:t>lieàn</w:t>
      </w:r>
      <w:r>
        <w:rPr>
          <w:spacing w:val="35"/>
        </w:rPr>
        <w:t> </w:t>
      </w:r>
      <w:r>
        <w:rPr/>
        <w:t>ñöa</w:t>
      </w:r>
      <w:r>
        <w:rPr>
          <w:spacing w:val="36"/>
        </w:rPr>
        <w:t> </w:t>
      </w:r>
      <w:r>
        <w:rPr/>
        <w:t>veà</w:t>
      </w:r>
      <w:r>
        <w:rPr>
          <w:spacing w:val="36"/>
        </w:rPr>
        <w:t> </w:t>
      </w:r>
      <w:r>
        <w:rPr/>
        <w:t>nhaø</w:t>
      </w:r>
      <w:r>
        <w:rPr>
          <w:spacing w:val="35"/>
        </w:rPr>
        <w:t> </w:t>
      </w:r>
      <w:r>
        <w:rPr/>
        <w:t>mình</w:t>
      </w:r>
      <w:r>
        <w:rPr>
          <w:spacing w:val="36"/>
        </w:rPr>
        <w:t> </w:t>
      </w:r>
      <w:r>
        <w:rPr/>
        <w:t>trong</w:t>
      </w:r>
      <w:r>
        <w:rPr>
          <w:spacing w:val="36"/>
        </w:rPr>
        <w:t> </w:t>
      </w:r>
      <w:r>
        <w:rPr/>
        <w:t>thaønh</w:t>
      </w:r>
      <w:r>
        <w:rPr>
          <w:spacing w:val="35"/>
        </w:rPr>
        <w:t> </w:t>
      </w:r>
      <w:r>
        <w:rPr/>
        <w:t>Maõn</w:t>
      </w:r>
    </w:p>
    <w:p>
      <w:pPr>
        <w:pStyle w:val="BodyText"/>
        <w:spacing w:before="0"/>
        <w:rPr>
          <w:sz w:val="20"/>
        </w:rPr>
      </w:pPr>
    </w:p>
    <w:p>
      <w:pPr>
        <w:pStyle w:val="BodyText"/>
        <w:spacing w:before="0"/>
        <w:rPr>
          <w:sz w:val="20"/>
        </w:rPr>
      </w:pPr>
    </w:p>
    <w:p>
      <w:pPr>
        <w:pStyle w:val="BodyText"/>
        <w:spacing w:before="8"/>
        <w:rPr>
          <w:sz w:val="22"/>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right="753"/>
        <w:jc w:val="both"/>
      </w:pPr>
      <w:r>
        <w:rPr/>
        <w:t>phuù. Thôøi ñoù daân chuùng nôi thaønh naøy coù ñaët ra quy cheá: Con gaùi ôû ñaây maø ñi laáy choàng nôi nöôùc khaùc thì gia ñình phaûi  bò  phaït  </w:t>
      </w:r>
      <w:r>
        <w:rPr>
          <w:spacing w:val="2"/>
        </w:rPr>
        <w:t>naëng, </w:t>
      </w:r>
      <w:r>
        <w:rPr/>
        <w:t>con trai cöôùi vôï töø nöôùc khaùc ñem veà xöù naøy thì cuõng bò phaït </w:t>
      </w:r>
      <w:r>
        <w:rPr>
          <w:spacing w:val="2"/>
        </w:rPr>
        <w:t>naëng. </w:t>
      </w:r>
      <w:r>
        <w:rPr/>
        <w:t>Theo quy cheá, neáu ai vi phaïm seõ bò phaït laø doïn aên cho saùu ngaøn   Phaïm chí. Tröôûng giaû Maõn Taøi bieát mình ñaõ phaïm quy cheá, lieàn lo  doïn thöùc aên cho saùu ngaøn Phaïm chí.  Nhöõng  thöùc aên naøy goàm caùc  moùn thòt nöôùng, thòt heo naáu canh xuùp vaø röôïu caát nhieàu laàn. Laïi nöõa coøn phaûi giuùp y phuïc cho caùc Phaïm chí maëc, hoaëc baèng vaûi </w:t>
      </w:r>
      <w:r>
        <w:rPr>
          <w:spacing w:val="2"/>
        </w:rPr>
        <w:t>traéng</w:t>
      </w:r>
      <w:r>
        <w:rPr>
          <w:spacing w:val="64"/>
        </w:rPr>
        <w:t> </w:t>
      </w:r>
      <w:r>
        <w:rPr/>
        <w:t>hoaëc baèng vaûi loâng mòn. Nhöng theo pheùp cuûa hoï thì nhöõng khi ñi  vaøo, laáy y vaét leân vai beân phaûi, nöûa thaân döôùi baøy ra. Luùc aáy tröôûng giaû thöa vôùi caùc Phaïm</w:t>
      </w:r>
      <w:r>
        <w:rPr>
          <w:spacing w:val="20"/>
        </w:rPr>
        <w:t> </w:t>
      </w:r>
      <w:r>
        <w:rPr/>
        <w:t>chí:</w:t>
      </w:r>
    </w:p>
    <w:p>
      <w:pPr>
        <w:pStyle w:val="BodyText"/>
        <w:spacing w:before="33"/>
        <w:ind w:left="1267"/>
        <w:jc w:val="both"/>
      </w:pPr>
      <w:r>
        <w:rPr/>
        <w:t>–Giôø ñaõ ñeán, thöùc aên uoáng ñaõ ñuû, xin môøi caùc vò!</w:t>
      </w:r>
    </w:p>
    <w:p>
      <w:pPr>
        <w:pStyle w:val="BodyText"/>
        <w:ind w:left="699" w:right="754" w:firstLine="567"/>
        <w:jc w:val="both"/>
      </w:pPr>
      <w:r>
        <w:rPr/>
        <w:t>Saùu ngaøn Phaïm chí ñeàu vaét y leân moät beân vai, nöûa thaân döôùi  baøy ra, ñi vaøo nhaø tröôûng giaû. Tröôûng giaû thaáy caùc vò Phaïm chí ñeán, beøn ñi ra ôû tröôùc, quyø xuoáng cung kính ngheânh ñoùn laøm leã. Vò Phaïm chí lôùn nhaát ñöa tay chuùc moïi söï toát ñeïp, roài choaøng coå tröôûng giaû ñi ñeán choã ngoài. Caùc Phaïm chí khaùc ñeàu tuøy theo thöù lôùp maø an toïa.    Khi saùu ngaøn Phaïm chí ñaõ oån ñònh choã ngoài xong, tröôûng giaû noùi vôùi Tu-ma-ñeà</w:t>
      </w:r>
      <w:r>
        <w:rPr>
          <w:spacing w:val="3"/>
        </w:rPr>
        <w:t> </w:t>
      </w:r>
      <w:r>
        <w:rPr/>
        <w:t>nöõ:</w:t>
      </w:r>
    </w:p>
    <w:p>
      <w:pPr>
        <w:pStyle w:val="BodyText"/>
        <w:spacing w:line="266" w:lineRule="auto"/>
        <w:ind w:left="1267" w:right="1200"/>
        <w:jc w:val="both"/>
      </w:pPr>
      <w:r>
        <w:rPr/>
        <w:t>–Con haõy trang nghieâm höôùng veà caùc vò thaày cuûa ta laøm leã. Tu-ma-ñeà nöõ traû lôøi:</w:t>
      </w:r>
    </w:p>
    <w:p>
      <w:pPr>
        <w:pStyle w:val="BodyText"/>
        <w:spacing w:before="0"/>
        <w:ind w:left="699" w:right="753" w:firstLine="567"/>
        <w:jc w:val="both"/>
      </w:pPr>
      <w:r>
        <w:rPr/>
        <w:t>–Thoâi thoâi, thöa ngaøi! Con khoâng theå vaâng lôøi laøm leã nhöõng keû loõa loà nhö vaäy.</w:t>
      </w:r>
    </w:p>
    <w:p>
      <w:pPr>
        <w:pStyle w:val="BodyText"/>
        <w:spacing w:before="33"/>
        <w:ind w:left="1267"/>
        <w:jc w:val="both"/>
      </w:pPr>
      <w:r>
        <w:rPr/>
        <w:t>Tröôûng giaû noùi:</w:t>
      </w:r>
    </w:p>
    <w:p>
      <w:pPr>
        <w:pStyle w:val="BodyText"/>
        <w:ind w:left="699" w:right="753" w:firstLine="567"/>
        <w:jc w:val="both"/>
      </w:pPr>
      <w:r>
        <w:rPr/>
        <w:t>–Ñaây khoâng phaûi laø nhöõng keû loõa loà, chaúng phaûi laø khoâng bieát hoå</w:t>
      </w:r>
      <w:r>
        <w:rPr>
          <w:spacing w:val="6"/>
        </w:rPr>
        <w:t> </w:t>
      </w:r>
      <w:r>
        <w:rPr/>
        <w:t>theïn,</w:t>
      </w:r>
      <w:r>
        <w:rPr>
          <w:spacing w:val="6"/>
        </w:rPr>
        <w:t> </w:t>
      </w:r>
      <w:r>
        <w:rPr/>
        <w:t>chæ</w:t>
      </w:r>
      <w:r>
        <w:rPr>
          <w:spacing w:val="4"/>
        </w:rPr>
        <w:t> </w:t>
      </w:r>
      <w:r>
        <w:rPr/>
        <w:t>vì</w:t>
      </w:r>
      <w:r>
        <w:rPr>
          <w:spacing w:val="6"/>
        </w:rPr>
        <w:t> </w:t>
      </w:r>
      <w:r>
        <w:rPr/>
        <w:t>y</w:t>
      </w:r>
      <w:r>
        <w:rPr>
          <w:spacing w:val="6"/>
        </w:rPr>
        <w:t> </w:t>
      </w:r>
      <w:r>
        <w:rPr/>
        <w:t>phuïc</w:t>
      </w:r>
      <w:r>
        <w:rPr>
          <w:spacing w:val="4"/>
        </w:rPr>
        <w:t> </w:t>
      </w:r>
      <w:r>
        <w:rPr/>
        <w:t>maëc</w:t>
      </w:r>
      <w:r>
        <w:rPr>
          <w:spacing w:val="6"/>
        </w:rPr>
        <w:t> </w:t>
      </w:r>
      <w:r>
        <w:rPr/>
        <w:t>nhö</w:t>
      </w:r>
      <w:r>
        <w:rPr>
          <w:spacing w:val="6"/>
        </w:rPr>
        <w:t> </w:t>
      </w:r>
      <w:r>
        <w:rPr/>
        <w:t>vaäy</w:t>
      </w:r>
      <w:r>
        <w:rPr>
          <w:spacing w:val="6"/>
        </w:rPr>
        <w:t> </w:t>
      </w:r>
      <w:r>
        <w:rPr/>
        <w:t>laø</w:t>
      </w:r>
      <w:r>
        <w:rPr>
          <w:spacing w:val="6"/>
        </w:rPr>
        <w:t> </w:t>
      </w:r>
      <w:r>
        <w:rPr/>
        <w:t>phaùp</w:t>
      </w:r>
      <w:r>
        <w:rPr>
          <w:spacing w:val="5"/>
        </w:rPr>
        <w:t> </w:t>
      </w:r>
      <w:r>
        <w:rPr/>
        <w:t>phuïc</w:t>
      </w:r>
      <w:r>
        <w:rPr>
          <w:spacing w:val="5"/>
        </w:rPr>
        <w:t> </w:t>
      </w:r>
      <w:r>
        <w:rPr/>
        <w:t>cuûa</w:t>
      </w:r>
      <w:r>
        <w:rPr>
          <w:spacing w:val="6"/>
        </w:rPr>
        <w:t> </w:t>
      </w:r>
      <w:r>
        <w:rPr/>
        <w:t>hoï.</w:t>
      </w:r>
    </w:p>
    <w:p>
      <w:pPr>
        <w:pStyle w:val="BodyText"/>
        <w:spacing w:before="33"/>
        <w:ind w:left="1267"/>
        <w:jc w:val="both"/>
      </w:pPr>
      <w:r>
        <w:rPr/>
        <w:t>Tu-ma-ñeà nöõ noùi:</w:t>
      </w:r>
    </w:p>
    <w:p>
      <w:pPr>
        <w:pStyle w:val="BodyText"/>
        <w:spacing w:before="35"/>
        <w:ind w:left="699" w:right="755" w:firstLine="567"/>
        <w:jc w:val="both"/>
      </w:pPr>
      <w:r>
        <w:rPr>
          <w:spacing w:val="2"/>
        </w:rPr>
        <w:t>–Ñaây </w:t>
      </w:r>
      <w:r>
        <w:rPr/>
        <w:t>laø </w:t>
      </w:r>
      <w:r>
        <w:rPr>
          <w:spacing w:val="2"/>
        </w:rPr>
        <w:t>nhöõng ngöôøi khoâng bieát </w:t>
      </w:r>
      <w:r>
        <w:rPr/>
        <w:t>hoå </w:t>
      </w:r>
      <w:r>
        <w:rPr>
          <w:spacing w:val="2"/>
        </w:rPr>
        <w:t>theïn, cuøng nhau phoâ </w:t>
      </w:r>
      <w:r>
        <w:rPr>
          <w:spacing w:val="3"/>
        </w:rPr>
        <w:t>baøy </w:t>
      </w:r>
      <w:r>
        <w:rPr>
          <w:spacing w:val="2"/>
        </w:rPr>
        <w:t>hình theå </w:t>
      </w:r>
      <w:r>
        <w:rPr/>
        <w:t>ra </w:t>
      </w:r>
      <w:r>
        <w:rPr>
          <w:spacing w:val="2"/>
        </w:rPr>
        <w:t>ngoaøi, chöù phaùp phuïc </w:t>
      </w:r>
      <w:r>
        <w:rPr/>
        <w:t>gì </w:t>
      </w:r>
      <w:r>
        <w:rPr>
          <w:spacing w:val="2"/>
        </w:rPr>
        <w:t>vaäy? </w:t>
      </w:r>
      <w:r>
        <w:rPr/>
        <w:t>Xin </w:t>
      </w:r>
      <w:r>
        <w:rPr>
          <w:spacing w:val="2"/>
        </w:rPr>
        <w:t>tröôûng giaû nghe </w:t>
      </w:r>
      <w:r>
        <w:rPr>
          <w:spacing w:val="3"/>
        </w:rPr>
        <w:t>cho, </w:t>
      </w:r>
      <w:r>
        <w:rPr>
          <w:spacing w:val="2"/>
        </w:rPr>
        <w:t>Ñöùc Theá Toân ñaõ daïy, </w:t>
      </w:r>
      <w:r>
        <w:rPr/>
        <w:t>coù </w:t>
      </w:r>
      <w:r>
        <w:rPr>
          <w:spacing w:val="2"/>
        </w:rPr>
        <w:t>hai söï vieäc laø nhaân duyeân </w:t>
      </w:r>
      <w:r>
        <w:rPr/>
        <w:t>ñeå </w:t>
      </w:r>
      <w:r>
        <w:rPr>
          <w:spacing w:val="2"/>
        </w:rPr>
        <w:t>ngöôøi </w:t>
      </w:r>
      <w:r>
        <w:rPr>
          <w:spacing w:val="3"/>
        </w:rPr>
        <w:t>quyù </w:t>
      </w:r>
      <w:r>
        <w:rPr>
          <w:spacing w:val="2"/>
        </w:rPr>
        <w:t>troïng, </w:t>
      </w:r>
      <w:r>
        <w:rPr/>
        <w:t>ñoù laø coù </w:t>
      </w:r>
      <w:r>
        <w:rPr>
          <w:spacing w:val="2"/>
        </w:rPr>
        <w:t>hoå, </w:t>
      </w:r>
      <w:r>
        <w:rPr/>
        <w:t>coù </w:t>
      </w:r>
      <w:r>
        <w:rPr>
          <w:spacing w:val="2"/>
        </w:rPr>
        <w:t>theïn. Neáu hieän </w:t>
      </w:r>
      <w:r>
        <w:rPr/>
        <w:t>nay </w:t>
      </w:r>
      <w:r>
        <w:rPr>
          <w:spacing w:val="2"/>
        </w:rPr>
        <w:t>khoâng </w:t>
      </w:r>
      <w:r>
        <w:rPr/>
        <w:t>coù </w:t>
      </w:r>
      <w:r>
        <w:rPr>
          <w:spacing w:val="3"/>
        </w:rPr>
        <w:t>hai </w:t>
      </w:r>
      <w:r>
        <w:rPr>
          <w:spacing w:val="2"/>
        </w:rPr>
        <w:t>vieäc </w:t>
      </w:r>
      <w:r>
        <w:rPr/>
        <w:t>aáy </w:t>
      </w:r>
      <w:r>
        <w:rPr>
          <w:spacing w:val="3"/>
        </w:rPr>
        <w:t>thì </w:t>
      </w:r>
      <w:r>
        <w:rPr>
          <w:spacing w:val="2"/>
        </w:rPr>
        <w:t>cha </w:t>
      </w:r>
      <w:r>
        <w:rPr>
          <w:spacing w:val="3"/>
        </w:rPr>
        <w:t>meï, </w:t>
      </w:r>
      <w:r>
        <w:rPr>
          <w:spacing w:val="2"/>
        </w:rPr>
        <w:t>anh em, </w:t>
      </w:r>
      <w:r>
        <w:rPr>
          <w:spacing w:val="3"/>
        </w:rPr>
        <w:t>toâng toäc naêm hoï, </w:t>
      </w:r>
      <w:r>
        <w:rPr>
          <w:spacing w:val="2"/>
        </w:rPr>
        <w:t>toân </w:t>
      </w:r>
      <w:r>
        <w:rPr/>
        <w:t>ti cao </w:t>
      </w:r>
      <w:r>
        <w:rPr>
          <w:spacing w:val="2"/>
        </w:rPr>
        <w:t>thaáp khoâng theå </w:t>
      </w:r>
      <w:r>
        <w:rPr>
          <w:spacing w:val="3"/>
        </w:rPr>
        <w:t>phaân </w:t>
      </w:r>
      <w:r>
        <w:rPr>
          <w:spacing w:val="2"/>
        </w:rPr>
        <w:t>bieät</w:t>
      </w:r>
      <w:r>
        <w:rPr>
          <w:spacing w:val="24"/>
        </w:rPr>
        <w:t> </w:t>
      </w:r>
      <w:r>
        <w:rPr>
          <w:spacing w:val="2"/>
        </w:rPr>
        <w:t>ñöôïc,</w:t>
      </w:r>
      <w:r>
        <w:rPr>
          <w:spacing w:val="25"/>
        </w:rPr>
        <w:t> </w:t>
      </w:r>
      <w:r>
        <w:rPr>
          <w:spacing w:val="2"/>
        </w:rPr>
        <w:t>cuõng</w:t>
      </w:r>
      <w:r>
        <w:rPr>
          <w:spacing w:val="25"/>
        </w:rPr>
        <w:t> </w:t>
      </w:r>
      <w:r>
        <w:rPr/>
        <w:t>nhö</w:t>
      </w:r>
      <w:r>
        <w:rPr>
          <w:spacing w:val="25"/>
        </w:rPr>
        <w:t> </w:t>
      </w:r>
      <w:r>
        <w:rPr>
          <w:spacing w:val="3"/>
        </w:rPr>
        <w:t>caùc</w:t>
      </w:r>
      <w:r>
        <w:rPr>
          <w:spacing w:val="24"/>
        </w:rPr>
        <w:t> </w:t>
      </w:r>
      <w:r>
        <w:rPr>
          <w:spacing w:val="2"/>
        </w:rPr>
        <w:t>loaøi</w:t>
      </w:r>
      <w:r>
        <w:rPr>
          <w:spacing w:val="24"/>
        </w:rPr>
        <w:t> </w:t>
      </w:r>
      <w:r>
        <w:rPr>
          <w:spacing w:val="2"/>
        </w:rPr>
        <w:t>caàm</w:t>
      </w:r>
      <w:r>
        <w:rPr>
          <w:spacing w:val="25"/>
        </w:rPr>
        <w:t> </w:t>
      </w:r>
      <w:r>
        <w:rPr>
          <w:spacing w:val="2"/>
        </w:rPr>
        <w:t>thuù</w:t>
      </w:r>
      <w:r>
        <w:rPr>
          <w:spacing w:val="25"/>
        </w:rPr>
        <w:t> </w:t>
      </w:r>
      <w:r>
        <w:rPr>
          <w:spacing w:val="2"/>
        </w:rPr>
        <w:t>soáng</w:t>
      </w:r>
      <w:r>
        <w:rPr>
          <w:spacing w:val="25"/>
        </w:rPr>
        <w:t> </w:t>
      </w:r>
      <w:r>
        <w:rPr>
          <w:spacing w:val="2"/>
        </w:rPr>
        <w:t>laãn</w:t>
      </w:r>
      <w:r>
        <w:rPr>
          <w:spacing w:val="26"/>
        </w:rPr>
        <w:t> </w:t>
      </w:r>
      <w:r>
        <w:rPr>
          <w:spacing w:val="2"/>
        </w:rPr>
        <w:t>loän</w:t>
      </w:r>
      <w:r>
        <w:rPr>
          <w:spacing w:val="26"/>
        </w:rPr>
        <w:t> </w:t>
      </w:r>
      <w:r>
        <w:rPr>
          <w:spacing w:val="2"/>
        </w:rPr>
        <w:t>vôùi</w:t>
      </w:r>
      <w:r>
        <w:rPr>
          <w:spacing w:val="25"/>
        </w:rPr>
        <w:t> </w:t>
      </w:r>
      <w:r>
        <w:rPr>
          <w:spacing w:val="2"/>
        </w:rPr>
        <w:t>nhau</w:t>
      </w:r>
      <w:r>
        <w:rPr>
          <w:spacing w:val="26"/>
        </w:rPr>
        <w:t> </w:t>
      </w:r>
      <w:r>
        <w:rPr>
          <w:spacing w:val="3"/>
        </w:rPr>
        <w:t>khoâng</w:t>
      </w:r>
    </w:p>
    <w:p>
      <w:pPr>
        <w:spacing w:after="0"/>
        <w:jc w:val="both"/>
        <w:sectPr>
          <w:pgSz w:w="11910" w:h="16840"/>
          <w:pgMar w:header="794" w:footer="0" w:top="1100" w:bottom="280" w:left="1680" w:right="1680"/>
        </w:sectPr>
      </w:pPr>
    </w:p>
    <w:p>
      <w:pPr>
        <w:pStyle w:val="BodyText"/>
        <w:spacing w:before="12"/>
        <w:rPr>
          <w:sz w:val="18"/>
        </w:rPr>
      </w:pPr>
    </w:p>
    <w:p>
      <w:pPr>
        <w:pStyle w:val="BodyText"/>
        <w:spacing w:before="100"/>
        <w:ind w:left="757" w:right="697"/>
        <w:jc w:val="both"/>
      </w:pPr>
      <w:r>
        <w:rPr/>
        <w:t>coù </w:t>
      </w:r>
      <w:r>
        <w:rPr>
          <w:spacing w:val="2"/>
        </w:rPr>
        <w:t>pheùp taéc </w:t>
      </w:r>
      <w:r>
        <w:rPr/>
        <w:t>gì. </w:t>
      </w:r>
      <w:r>
        <w:rPr>
          <w:spacing w:val="2"/>
        </w:rPr>
        <w:t>Nhôø </w:t>
      </w:r>
      <w:r>
        <w:rPr/>
        <w:t>coù hai </w:t>
      </w:r>
      <w:r>
        <w:rPr>
          <w:spacing w:val="2"/>
        </w:rPr>
        <w:t>phaùp </w:t>
      </w:r>
      <w:r>
        <w:rPr>
          <w:spacing w:val="3"/>
        </w:rPr>
        <w:t>naøy </w:t>
      </w:r>
      <w:r>
        <w:rPr/>
        <w:t>maø ôû </w:t>
      </w:r>
      <w:r>
        <w:rPr>
          <w:spacing w:val="2"/>
        </w:rPr>
        <w:t>theá gian môùi </w:t>
      </w:r>
      <w:r>
        <w:rPr/>
        <w:t>coù </w:t>
      </w:r>
      <w:r>
        <w:rPr>
          <w:spacing w:val="2"/>
        </w:rPr>
        <w:t>thöù </w:t>
      </w:r>
      <w:r>
        <w:rPr>
          <w:spacing w:val="3"/>
        </w:rPr>
        <w:t>töï    </w:t>
      </w:r>
      <w:r>
        <w:rPr>
          <w:spacing w:val="2"/>
        </w:rPr>
        <w:t>toân </w:t>
      </w:r>
      <w:r>
        <w:rPr/>
        <w:t>ti. </w:t>
      </w:r>
      <w:r>
        <w:rPr>
          <w:spacing w:val="2"/>
        </w:rPr>
        <w:t>Nhöng nhöõng ngöôøi </w:t>
      </w:r>
      <w:r>
        <w:rPr/>
        <w:t>kia </w:t>
      </w:r>
      <w:r>
        <w:rPr>
          <w:spacing w:val="2"/>
        </w:rPr>
        <w:t>ñaõ </w:t>
      </w:r>
      <w:r>
        <w:rPr/>
        <w:t>xa lìa </w:t>
      </w:r>
      <w:r>
        <w:rPr>
          <w:spacing w:val="2"/>
        </w:rPr>
        <w:t>hai phaùp aáy, khaùc naøo </w:t>
      </w:r>
      <w:r>
        <w:rPr>
          <w:spacing w:val="3"/>
        </w:rPr>
        <w:t>ñaùm </w:t>
      </w:r>
      <w:r>
        <w:rPr>
          <w:spacing w:val="2"/>
        </w:rPr>
        <w:t>caàm thuù cuøng soáng </w:t>
      </w:r>
      <w:r>
        <w:rPr>
          <w:spacing w:val="3"/>
        </w:rPr>
        <w:t>chung, </w:t>
      </w:r>
      <w:r>
        <w:rPr>
          <w:spacing w:val="2"/>
        </w:rPr>
        <w:t>thaät khoâng theå naøo höôùng ñeán </w:t>
      </w:r>
      <w:r>
        <w:rPr/>
        <w:t>hoï leã </w:t>
      </w:r>
      <w:r>
        <w:rPr>
          <w:spacing w:val="3"/>
        </w:rPr>
        <w:t>baùi </w:t>
      </w:r>
      <w:r>
        <w:rPr>
          <w:spacing w:val="2"/>
        </w:rPr>
        <w:t>ñöôïc.</w:t>
      </w:r>
    </w:p>
    <w:p>
      <w:pPr>
        <w:pStyle w:val="BodyText"/>
        <w:ind w:left="1324"/>
        <w:jc w:val="both"/>
      </w:pPr>
      <w:r>
        <w:rPr/>
        <w:t>Baáy giôø choàng cuûa Tu-ma-ñeà nöõ noùi vôùi vôï:</w:t>
      </w:r>
    </w:p>
    <w:p>
      <w:pPr>
        <w:pStyle w:val="BodyText"/>
        <w:spacing w:before="33"/>
        <w:ind w:left="757" w:right="696" w:firstLine="567"/>
        <w:jc w:val="both"/>
      </w:pPr>
      <w:r>
        <w:rPr/>
        <w:t>–Naøng neân ñöùng daäy, laøm leã caùc vò thaày cuûa ta. Nhöõng </w:t>
      </w:r>
      <w:r>
        <w:rPr>
          <w:spacing w:val="2"/>
        </w:rPr>
        <w:t>ngöôøi </w:t>
      </w:r>
      <w:r>
        <w:rPr/>
        <w:t>naøy laø nhöõng baäc trôøi maø ta luoân thôø</w:t>
      </w:r>
      <w:r>
        <w:rPr>
          <w:spacing w:val="41"/>
        </w:rPr>
        <w:t> </w:t>
      </w:r>
      <w:r>
        <w:rPr/>
        <w:t>phuïng.</w:t>
      </w:r>
    </w:p>
    <w:p>
      <w:pPr>
        <w:pStyle w:val="BodyText"/>
        <w:ind w:left="1324"/>
        <w:jc w:val="both"/>
      </w:pPr>
      <w:r>
        <w:rPr/>
        <w:t>Tu-ma-ñeà nöõ traû lôøi:</w:t>
      </w:r>
    </w:p>
    <w:p>
      <w:pPr>
        <w:pStyle w:val="BodyText"/>
        <w:ind w:left="757" w:right="697" w:firstLine="567"/>
        <w:jc w:val="both"/>
      </w:pPr>
      <w:r>
        <w:rPr/>
        <w:t>–Naøy Toäc taùnh töû, thoâi ñi! Thieáp thaät khoâng theå höôùng ñeán nhöõng keû loõa loà khoâng chuùt hoå theïn aáy ñeå laøm leã ñöôïc. Nay mình </w:t>
      </w:r>
      <w:r>
        <w:rPr>
          <w:spacing w:val="2"/>
        </w:rPr>
        <w:t>laø </w:t>
      </w:r>
      <w:r>
        <w:rPr/>
        <w:t>ngöôøi laïi höôùng veà ñaùm suùc vaät laøm leã</w:t>
      </w:r>
      <w:r>
        <w:rPr>
          <w:spacing w:val="41"/>
        </w:rPr>
        <w:t> </w:t>
      </w:r>
      <w:r>
        <w:rPr/>
        <w:t>sao!?</w:t>
      </w:r>
    </w:p>
    <w:p>
      <w:pPr>
        <w:pStyle w:val="BodyText"/>
        <w:spacing w:before="35"/>
        <w:ind w:left="1324"/>
        <w:jc w:val="both"/>
      </w:pPr>
      <w:r>
        <w:rPr/>
        <w:t>Ngöôøi choàng laïi noùi:</w:t>
      </w:r>
    </w:p>
    <w:p>
      <w:pPr>
        <w:pStyle w:val="BodyText"/>
        <w:spacing w:before="33"/>
        <w:ind w:left="757" w:right="696" w:firstLine="567"/>
        <w:jc w:val="both"/>
      </w:pPr>
      <w:r>
        <w:rPr/>
        <w:t>–Ngöøng laïi! Ngöøng laïi! Naøy coâ gaùi quyù, chôù noùi lôøi nhö theá,   haõy giöõ moàm mieäng, ñöøng neân xuùc phaïm. Hoï khoâng phaûi laø con vaät, chaúng phaûi ñieân cuoàng meâ hoaëc, chæ vì y phuïc cuûa hoï maëc chính laø phaùp</w:t>
      </w:r>
      <w:r>
        <w:rPr>
          <w:spacing w:val="3"/>
        </w:rPr>
        <w:t> </w:t>
      </w:r>
      <w:r>
        <w:rPr/>
        <w:t>y.</w:t>
      </w:r>
    </w:p>
    <w:p>
      <w:pPr>
        <w:pStyle w:val="BodyText"/>
        <w:ind w:left="757" w:right="695" w:firstLine="567"/>
        <w:jc w:val="both"/>
      </w:pPr>
      <w:r>
        <w:rPr/>
        <w:t>Baáy giôø Tu-ma-ñeà nöõ khoùc loùc, nöôùc maét ñaàm ñìa, nhan saéc ñoåi khaùc, vaãn noùi:</w:t>
      </w:r>
    </w:p>
    <w:p>
      <w:pPr>
        <w:pStyle w:val="BodyText"/>
        <w:spacing w:before="35"/>
        <w:ind w:left="757" w:right="696" w:firstLine="567"/>
        <w:jc w:val="both"/>
      </w:pPr>
      <w:r>
        <w:rPr/>
        <w:t>–Toâi cuõng nhö caû cha meï naêm hoï thaø bò hình phaït chaët naêm chi theå, döùt caû maïng soáng, chöù quyeát khoâng rôi vaøo neûo taø kieán.</w:t>
      </w:r>
    </w:p>
    <w:p>
      <w:pPr>
        <w:pStyle w:val="BodyText"/>
        <w:ind w:left="1324"/>
        <w:jc w:val="both"/>
      </w:pPr>
      <w:r>
        <w:rPr/>
        <w:t>Khi aáy caû saùu ngaøn Phaïm chí cuøng nhau lôùn tieáng noùi:</w:t>
      </w:r>
    </w:p>
    <w:p>
      <w:pPr>
        <w:pStyle w:val="BodyText"/>
        <w:spacing w:before="33"/>
        <w:ind w:left="757" w:right="697" w:firstLine="567"/>
        <w:jc w:val="both"/>
      </w:pPr>
      <w:r>
        <w:rPr/>
        <w:t>–Haõy ngöøng laïi! Ngöøng laïi, oâng tröôûng giaû! Taïi sao laïi ñeå </w:t>
      </w:r>
      <w:r>
        <w:rPr>
          <w:spacing w:val="2"/>
        </w:rPr>
        <w:t>cho </w:t>
      </w:r>
      <w:r>
        <w:rPr/>
        <w:t>keû ti tieän aáy maéng chöûi lung tung nhö vaäy. Neáu hieän nay ngöôi </w:t>
      </w:r>
      <w:r>
        <w:rPr>
          <w:spacing w:val="2"/>
        </w:rPr>
        <w:t>coù </w:t>
      </w:r>
      <w:r>
        <w:rPr>
          <w:spacing w:val="64"/>
        </w:rPr>
        <w:t> </w:t>
      </w:r>
      <w:r>
        <w:rPr/>
        <w:t>doác loøng môøi thì haõy baøy bieän caùc thöùc aên</w:t>
      </w:r>
      <w:r>
        <w:rPr>
          <w:spacing w:val="50"/>
        </w:rPr>
        <w:t> </w:t>
      </w:r>
      <w:r>
        <w:rPr>
          <w:spacing w:val="2"/>
        </w:rPr>
        <w:t>uoáng.</w:t>
      </w:r>
    </w:p>
    <w:p>
      <w:pPr>
        <w:pStyle w:val="BodyText"/>
        <w:ind w:left="757" w:right="697" w:firstLine="567"/>
        <w:jc w:val="both"/>
      </w:pPr>
      <w:r>
        <w:rPr/>
        <w:t>Baáy giôø vò tröôûng giaû vaø ngöôøi choàng Tu-ma-ñeà nöõ lo doïn caùc thöù thöùc aên ñaõ chuaån bò saün, cuøng vôùi röôïu caát nhieàu laàn cho saùu   ngaøn Phaïm chí, hoï ñeàu aên uoáng ñaày ñuû. Caùc Phaïm chí sau khi </w:t>
      </w:r>
      <w:r>
        <w:rPr>
          <w:spacing w:val="2"/>
        </w:rPr>
        <w:t>aên</w:t>
      </w:r>
      <w:r>
        <w:rPr>
          <w:spacing w:val="64"/>
        </w:rPr>
        <w:t> </w:t>
      </w:r>
      <w:r>
        <w:rPr/>
        <w:t>uoáng</w:t>
      </w:r>
      <w:r>
        <w:rPr>
          <w:spacing w:val="8"/>
        </w:rPr>
        <w:t> </w:t>
      </w:r>
      <w:r>
        <w:rPr/>
        <w:t>xong,</w:t>
      </w:r>
      <w:r>
        <w:rPr>
          <w:spacing w:val="8"/>
        </w:rPr>
        <w:t> </w:t>
      </w:r>
      <w:r>
        <w:rPr/>
        <w:t>beøn</w:t>
      </w:r>
      <w:r>
        <w:rPr>
          <w:spacing w:val="8"/>
        </w:rPr>
        <w:t> </w:t>
      </w:r>
      <w:r>
        <w:rPr/>
        <w:t>baøn</w:t>
      </w:r>
      <w:r>
        <w:rPr>
          <w:spacing w:val="8"/>
        </w:rPr>
        <w:t> </w:t>
      </w:r>
      <w:r>
        <w:rPr/>
        <w:t>luaän</w:t>
      </w:r>
      <w:r>
        <w:rPr>
          <w:spacing w:val="8"/>
        </w:rPr>
        <w:t> </w:t>
      </w:r>
      <w:r>
        <w:rPr/>
        <w:t>coâng</w:t>
      </w:r>
      <w:r>
        <w:rPr>
          <w:spacing w:val="8"/>
        </w:rPr>
        <w:t> </w:t>
      </w:r>
      <w:r>
        <w:rPr/>
        <w:t>vieäc</w:t>
      </w:r>
      <w:r>
        <w:rPr>
          <w:spacing w:val="8"/>
        </w:rPr>
        <w:t> </w:t>
      </w:r>
      <w:r>
        <w:rPr/>
        <w:t>ñoái</w:t>
      </w:r>
      <w:r>
        <w:rPr>
          <w:spacing w:val="7"/>
        </w:rPr>
        <w:t> </w:t>
      </w:r>
      <w:r>
        <w:rPr/>
        <w:t>phoù,</w:t>
      </w:r>
      <w:r>
        <w:rPr>
          <w:spacing w:val="8"/>
        </w:rPr>
        <w:t> </w:t>
      </w:r>
      <w:r>
        <w:rPr/>
        <w:t>roài</w:t>
      </w:r>
      <w:r>
        <w:rPr>
          <w:spacing w:val="8"/>
        </w:rPr>
        <w:t> </w:t>
      </w:r>
      <w:r>
        <w:rPr/>
        <w:t>ñöùng</w:t>
      </w:r>
      <w:r>
        <w:rPr>
          <w:spacing w:val="7"/>
        </w:rPr>
        <w:t> </w:t>
      </w:r>
      <w:r>
        <w:rPr/>
        <w:t>daâïy</w:t>
      </w:r>
      <w:r>
        <w:rPr>
          <w:spacing w:val="7"/>
        </w:rPr>
        <w:t> </w:t>
      </w:r>
      <w:r>
        <w:rPr/>
        <w:t>ra</w:t>
      </w:r>
      <w:r>
        <w:rPr>
          <w:spacing w:val="7"/>
        </w:rPr>
        <w:t> </w:t>
      </w:r>
      <w:r>
        <w:rPr/>
        <w:t>veà.</w:t>
      </w:r>
    </w:p>
    <w:p>
      <w:pPr>
        <w:pStyle w:val="BodyText"/>
        <w:ind w:left="757" w:right="697" w:firstLine="567"/>
        <w:jc w:val="both"/>
      </w:pPr>
      <w:r>
        <w:rPr/>
        <w:t>Luùc aáy tröôûng giaû Maõn Taøi ôû treân laàu cao, phieàn naõo saàu muoän, ngoài moät mình suy nghó: “Nay ta ñem coâ gaùi naøy veà, chính laø phaù   nhaø, chöù khoâng ai khaùc, vì ñaõ laøm nhuïc gia ñình</w:t>
      </w:r>
      <w:r>
        <w:rPr>
          <w:spacing w:val="52"/>
        </w:rPr>
        <w:t> </w:t>
      </w:r>
      <w:r>
        <w:rPr/>
        <w:t>ta”.</w:t>
      </w:r>
    </w:p>
    <w:p>
      <w:pPr>
        <w:pStyle w:val="BodyText"/>
        <w:ind w:left="1324"/>
        <w:jc w:val="both"/>
      </w:pPr>
      <w:r>
        <w:rPr/>
        <w:t>Baáy giôø coù vò Phaïm chí teân Tu-baït, ñaït ñöôïc nguõ thoâng vaø cuõng</w:t>
      </w:r>
    </w:p>
    <w:p>
      <w:pPr>
        <w:pStyle w:val="BodyText"/>
        <w:spacing w:before="0"/>
        <w:rPr>
          <w:sz w:val="20"/>
        </w:rPr>
      </w:pPr>
    </w:p>
    <w:p>
      <w:pPr>
        <w:pStyle w:val="BodyText"/>
        <w:spacing w:before="0"/>
        <w:rPr>
          <w:sz w:val="20"/>
        </w:rPr>
      </w:pPr>
    </w:p>
    <w:p>
      <w:pPr>
        <w:pStyle w:val="BodyText"/>
        <w:spacing w:before="0"/>
        <w:rPr>
          <w:sz w:val="20"/>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right="754"/>
        <w:jc w:val="both"/>
      </w:pPr>
      <w:r>
        <w:rPr/>
        <w:t>ñaõ chöùng ñaéc caùc phaùp thieàn ñònh. Tröôûng giaû Maõn Taøi  ñoái  vôùi  vò naøy luoân raát quyù troïng. Khi aáy Phaïm chí Tu-baït töï nghó: “Ta cuøng tröôûng</w:t>
      </w:r>
      <w:r>
        <w:rPr>
          <w:spacing w:val="6"/>
        </w:rPr>
        <w:t> </w:t>
      </w:r>
      <w:r>
        <w:rPr/>
        <w:t>giaû</w:t>
      </w:r>
      <w:r>
        <w:rPr>
          <w:spacing w:val="6"/>
        </w:rPr>
        <w:t> </w:t>
      </w:r>
      <w:r>
        <w:rPr/>
        <w:t>Maõn</w:t>
      </w:r>
      <w:r>
        <w:rPr>
          <w:spacing w:val="6"/>
        </w:rPr>
        <w:t> </w:t>
      </w:r>
      <w:r>
        <w:rPr/>
        <w:t>Taøi</w:t>
      </w:r>
      <w:r>
        <w:rPr>
          <w:spacing w:val="6"/>
        </w:rPr>
        <w:t> </w:t>
      </w:r>
      <w:r>
        <w:rPr/>
        <w:t>töø</w:t>
      </w:r>
      <w:r>
        <w:rPr>
          <w:spacing w:val="7"/>
        </w:rPr>
        <w:t> </w:t>
      </w:r>
      <w:r>
        <w:rPr/>
        <w:t>bieät</w:t>
      </w:r>
      <w:r>
        <w:rPr>
          <w:spacing w:val="6"/>
        </w:rPr>
        <w:t> </w:t>
      </w:r>
      <w:r>
        <w:rPr/>
        <w:t>ñaõ</w:t>
      </w:r>
      <w:r>
        <w:rPr>
          <w:spacing w:val="7"/>
        </w:rPr>
        <w:t> </w:t>
      </w:r>
      <w:r>
        <w:rPr/>
        <w:t>laâu</w:t>
      </w:r>
      <w:r>
        <w:rPr>
          <w:spacing w:val="7"/>
        </w:rPr>
        <w:t> </w:t>
      </w:r>
      <w:r>
        <w:rPr/>
        <w:t>ngaøy,</w:t>
      </w:r>
      <w:r>
        <w:rPr>
          <w:spacing w:val="8"/>
        </w:rPr>
        <w:t> </w:t>
      </w:r>
      <w:r>
        <w:rPr/>
        <w:t>nay</w:t>
      </w:r>
      <w:r>
        <w:rPr>
          <w:spacing w:val="6"/>
        </w:rPr>
        <w:t> </w:t>
      </w:r>
      <w:r>
        <w:rPr/>
        <w:t>neân</w:t>
      </w:r>
      <w:r>
        <w:rPr>
          <w:spacing w:val="6"/>
        </w:rPr>
        <w:t> </w:t>
      </w:r>
      <w:r>
        <w:rPr/>
        <w:t>ñeán</w:t>
      </w:r>
      <w:r>
        <w:rPr>
          <w:spacing w:val="6"/>
        </w:rPr>
        <w:t> </w:t>
      </w:r>
      <w:r>
        <w:rPr/>
        <w:t>thaêm”.</w:t>
      </w:r>
    </w:p>
    <w:p>
      <w:pPr>
        <w:pStyle w:val="BodyText"/>
        <w:spacing w:before="33"/>
        <w:ind w:left="699" w:right="755" w:firstLine="567"/>
        <w:jc w:val="both"/>
      </w:pPr>
      <w:r>
        <w:rPr/>
        <w:t>Theá laø Phaïm chí ñi vaøo thaønh Maõn phuù ñeán nhaø tröôûng giaû, hoûi ngöôøi giöõ cöûa. Ngöôøi naøy traû lôøi:</w:t>
      </w:r>
    </w:p>
    <w:p>
      <w:pPr>
        <w:pStyle w:val="BodyText"/>
        <w:ind w:left="699" w:right="755" w:firstLine="567"/>
        <w:jc w:val="both"/>
      </w:pPr>
      <w:r>
        <w:rPr/>
        <w:t>–Tröôûng giaû hieän ôû treân laàu, ñang raát aâu saàu buoàn baõ, </w:t>
      </w:r>
      <w:r>
        <w:rPr>
          <w:spacing w:val="2"/>
        </w:rPr>
        <w:t>khoâng </w:t>
      </w:r>
      <w:r>
        <w:rPr>
          <w:spacing w:val="64"/>
        </w:rPr>
        <w:t> </w:t>
      </w:r>
      <w:r>
        <w:rPr/>
        <w:t>theå noùi</w:t>
      </w:r>
      <w:r>
        <w:rPr>
          <w:spacing w:val="5"/>
        </w:rPr>
        <w:t> </w:t>
      </w:r>
      <w:r>
        <w:rPr/>
        <w:t>heát.</w:t>
      </w:r>
    </w:p>
    <w:p>
      <w:pPr>
        <w:pStyle w:val="BodyText"/>
        <w:ind w:left="699" w:right="754" w:firstLine="567"/>
        <w:jc w:val="both"/>
      </w:pPr>
      <w:r>
        <w:rPr/>
        <w:t>Phaïm chí beøn leân laàu cuøng tröôûng giaû gaëp nhau. Phaïm chí hoûi tröôûng giaû:</w:t>
      </w:r>
    </w:p>
    <w:p>
      <w:pPr>
        <w:pStyle w:val="BodyText"/>
        <w:ind w:left="699" w:right="754" w:firstLine="567"/>
        <w:jc w:val="both"/>
      </w:pPr>
      <w:r>
        <w:rPr/>
        <w:t>–Taïi sao tröôûng giaû öu saàu ñeán nhö vaäy? Coù phaûi laø do </w:t>
      </w:r>
      <w:r>
        <w:rPr>
          <w:spacing w:val="2"/>
        </w:rPr>
        <w:t>trieàu </w:t>
      </w:r>
      <w:r>
        <w:rPr/>
        <w:t>ñình, hay troäm cöôùp, nöôùc löûa hay caùc tai bieán xaâm phaïm gaây phieàn haø chaêng? Hoaëc laø trong nhaø coù söï baát</w:t>
      </w:r>
      <w:r>
        <w:rPr>
          <w:spacing w:val="43"/>
        </w:rPr>
        <w:t> </w:t>
      </w:r>
      <w:r>
        <w:rPr/>
        <w:t>hoøa?</w:t>
      </w:r>
    </w:p>
    <w:p>
      <w:pPr>
        <w:pStyle w:val="BodyText"/>
        <w:ind w:left="1267"/>
        <w:jc w:val="both"/>
      </w:pPr>
      <w:r>
        <w:rPr/>
        <w:t>Tröôûng giaû ñaùp:</w:t>
      </w:r>
    </w:p>
    <w:p>
      <w:pPr>
        <w:pStyle w:val="BodyText"/>
        <w:ind w:left="699" w:right="756" w:firstLine="567"/>
        <w:jc w:val="both"/>
      </w:pPr>
      <w:r>
        <w:rPr/>
        <w:t>–Khoâng phaûi tai bieán do trieàu ñình hay troäm cöôùp, chæ vì trong nhaø coù duyeân söï khoâng vöøa yù.</w:t>
      </w:r>
    </w:p>
    <w:p>
      <w:pPr>
        <w:pStyle w:val="BodyText"/>
        <w:ind w:left="1267"/>
        <w:jc w:val="both"/>
      </w:pPr>
      <w:r>
        <w:rPr/>
        <w:t>Phaïm chí hoûi:</w:t>
      </w:r>
    </w:p>
    <w:p>
      <w:pPr>
        <w:pStyle w:val="BodyText"/>
        <w:spacing w:line="266" w:lineRule="auto" w:before="33"/>
        <w:ind w:left="1267" w:right="2230"/>
        <w:jc w:val="both"/>
      </w:pPr>
      <w:r>
        <w:rPr/>
        <w:t>–Xin ñöôïc nghe veà tình traïng ñoù, coù duyeân söï gì? Tröôûng giaû ñaùp:</w:t>
      </w:r>
    </w:p>
    <w:p>
      <w:pPr>
        <w:pStyle w:val="BodyText"/>
        <w:spacing w:before="0"/>
        <w:ind w:left="699" w:right="755" w:firstLine="567"/>
        <w:jc w:val="both"/>
      </w:pPr>
      <w:r>
        <w:rPr/>
        <w:t>–Hoâm qua vì con trai toâi cöôùi vôï, do phaïm quy cheá trong nöôùc, naêm hoï bò nhuïc, neân thænh môøi thaày veà taïi nhaø cuùng döôøng, toâi baûo ñöùa con daâu ra chaøo hoûi nhöng noù khoâng nghe</w:t>
      </w:r>
      <w:r>
        <w:rPr>
          <w:spacing w:val="46"/>
        </w:rPr>
        <w:t> </w:t>
      </w:r>
      <w:r>
        <w:rPr/>
        <w:t>lôøi.</w:t>
      </w:r>
    </w:p>
    <w:p>
      <w:pPr>
        <w:pStyle w:val="BodyText"/>
        <w:spacing w:before="33"/>
        <w:ind w:left="1267"/>
        <w:jc w:val="both"/>
      </w:pPr>
      <w:r>
        <w:rPr/>
        <w:t>Phaïm chí Tu-baït hoûi:</w:t>
      </w:r>
    </w:p>
    <w:p>
      <w:pPr>
        <w:pStyle w:val="BodyText"/>
        <w:spacing w:line="266" w:lineRule="auto" w:before="35"/>
        <w:ind w:left="1267" w:right="850"/>
        <w:jc w:val="both"/>
      </w:pPr>
      <w:r>
        <w:rPr/>
        <w:t>–Nhaø coâ gaùi naøy ôû nöôùc naøo? Cöôùi vôï cho con trai gaàn hay xa? Tröôûng giaû traû lôøi:</w:t>
      </w:r>
    </w:p>
    <w:p>
      <w:pPr>
        <w:pStyle w:val="BodyText"/>
        <w:spacing w:line="266" w:lineRule="auto" w:before="0"/>
        <w:ind w:left="1267" w:right="754"/>
        <w:jc w:val="both"/>
      </w:pPr>
      <w:r>
        <w:rPr>
          <w:spacing w:val="-4"/>
        </w:rPr>
        <w:t>–Coâ gaùi naøy laø </w:t>
      </w:r>
      <w:r>
        <w:rPr>
          <w:spacing w:val="-3"/>
        </w:rPr>
        <w:t>con cuûa </w:t>
      </w:r>
      <w:r>
        <w:rPr>
          <w:spacing w:val="-4"/>
        </w:rPr>
        <w:t>tröôûng giaû A-na-baân-trì trong thaønh Xaù-veä. </w:t>
      </w:r>
      <w:r>
        <w:rPr/>
        <w:t>Phaïm chí Tu-baït nghe noùi xong thì laáy laøm ngaïc nhieân kinh sôï,</w:t>
      </w:r>
    </w:p>
    <w:p>
      <w:pPr>
        <w:pStyle w:val="BodyText"/>
        <w:spacing w:line="279" w:lineRule="exact" w:before="0"/>
        <w:ind w:left="699"/>
        <w:jc w:val="both"/>
      </w:pPr>
      <w:r>
        <w:rPr/>
        <w:t>hai tay bòt tai, noùi to leân:</w:t>
      </w:r>
    </w:p>
    <w:p>
      <w:pPr>
        <w:pStyle w:val="BodyText"/>
        <w:spacing w:before="32"/>
        <w:ind w:left="699" w:right="755" w:firstLine="567"/>
        <w:jc w:val="both"/>
      </w:pPr>
      <w:r>
        <w:rPr/>
        <w:t>–Naøy tröôûng giaû, chuyeän naøy kyø laï thaät, raát ñaëc bieät. Coâ gaùi aáy maø coøn soáng, laïi khoâng töï saùt hay nhaûy xuoáng laàu laø ñieàu may maén lôùn. Taïi sao vaäy? Vò Thaày coâ ta thôø phuïng, laø Baäc Ñaïi Phaïm Haïnh. Hoâm nay, coâ ta coøn ôû ñaây ñaõ laø chuyeän ñaëc bieät.</w:t>
      </w:r>
    </w:p>
    <w:p>
      <w:pPr>
        <w:pStyle w:val="BodyText"/>
        <w:spacing w:before="35"/>
        <w:ind w:left="1267"/>
        <w:jc w:val="both"/>
      </w:pPr>
      <w:r>
        <w:rPr/>
        <w:t>Tröôûng giaû hoûi:</w:t>
      </w:r>
    </w:p>
    <w:p>
      <w:pPr>
        <w:spacing w:after="0"/>
        <w:jc w:val="both"/>
        <w:sectPr>
          <w:pgSz w:w="11910" w:h="16840"/>
          <w:pgMar w:header="794" w:footer="0" w:top="1100" w:bottom="280" w:left="1680" w:right="1680"/>
        </w:sectPr>
      </w:pPr>
    </w:p>
    <w:p>
      <w:pPr>
        <w:pStyle w:val="BodyText"/>
        <w:spacing w:before="12"/>
        <w:rPr>
          <w:sz w:val="18"/>
        </w:rPr>
      </w:pPr>
    </w:p>
    <w:p>
      <w:pPr>
        <w:pStyle w:val="BodyText"/>
        <w:spacing w:before="100"/>
        <w:ind w:left="757" w:right="697" w:firstLine="567"/>
        <w:jc w:val="both"/>
      </w:pPr>
      <w:r>
        <w:rPr/>
        <w:t>–Toâi nghe baïn noùi thaät laø buoàn cöôøi. Baïn laø ngöôøi ngoaïi ñaïo dò hoïc, vì sao laïi ñi ca ngôïi ñöùc haïnh cuûa Sa-moân doøng hoï Thích. Vò Thaày</w:t>
      </w:r>
      <w:r>
        <w:rPr>
          <w:spacing w:val="7"/>
        </w:rPr>
        <w:t> </w:t>
      </w:r>
      <w:r>
        <w:rPr/>
        <w:t>cuûa</w:t>
      </w:r>
      <w:r>
        <w:rPr>
          <w:spacing w:val="7"/>
        </w:rPr>
        <w:t> </w:t>
      </w:r>
      <w:r>
        <w:rPr/>
        <w:t>coâ</w:t>
      </w:r>
      <w:r>
        <w:rPr>
          <w:spacing w:val="8"/>
        </w:rPr>
        <w:t> </w:t>
      </w:r>
      <w:r>
        <w:rPr/>
        <w:t>gaùi</w:t>
      </w:r>
      <w:r>
        <w:rPr>
          <w:spacing w:val="5"/>
        </w:rPr>
        <w:t> </w:t>
      </w:r>
      <w:r>
        <w:rPr/>
        <w:t>thôø</w:t>
      </w:r>
      <w:r>
        <w:rPr>
          <w:spacing w:val="7"/>
        </w:rPr>
        <w:t> </w:t>
      </w:r>
      <w:r>
        <w:rPr/>
        <w:t>phuïng</w:t>
      </w:r>
      <w:r>
        <w:rPr>
          <w:spacing w:val="7"/>
        </w:rPr>
        <w:t> </w:t>
      </w:r>
      <w:r>
        <w:rPr/>
        <w:t>coù</w:t>
      </w:r>
      <w:r>
        <w:rPr>
          <w:spacing w:val="6"/>
        </w:rPr>
        <w:t> </w:t>
      </w:r>
      <w:r>
        <w:rPr/>
        <w:t>uy</w:t>
      </w:r>
      <w:r>
        <w:rPr>
          <w:spacing w:val="7"/>
        </w:rPr>
        <w:t> </w:t>
      </w:r>
      <w:r>
        <w:rPr/>
        <w:t>ñöùc</w:t>
      </w:r>
      <w:r>
        <w:rPr>
          <w:spacing w:val="6"/>
        </w:rPr>
        <w:t> </w:t>
      </w:r>
      <w:r>
        <w:rPr/>
        <w:t>gì,</w:t>
      </w:r>
      <w:r>
        <w:rPr>
          <w:spacing w:val="7"/>
        </w:rPr>
        <w:t> </w:t>
      </w:r>
      <w:r>
        <w:rPr/>
        <w:t>coù</w:t>
      </w:r>
      <w:r>
        <w:rPr>
          <w:spacing w:val="8"/>
        </w:rPr>
        <w:t> </w:t>
      </w:r>
      <w:r>
        <w:rPr/>
        <w:t>thaàn</w:t>
      </w:r>
      <w:r>
        <w:rPr>
          <w:spacing w:val="7"/>
        </w:rPr>
        <w:t> </w:t>
      </w:r>
      <w:r>
        <w:rPr/>
        <w:t>bieán</w:t>
      </w:r>
      <w:r>
        <w:rPr>
          <w:spacing w:val="7"/>
        </w:rPr>
        <w:t> </w:t>
      </w:r>
      <w:r>
        <w:rPr/>
        <w:t>gì</w:t>
      </w:r>
      <w:r>
        <w:rPr>
          <w:spacing w:val="6"/>
        </w:rPr>
        <w:t> </w:t>
      </w:r>
      <w:r>
        <w:rPr/>
        <w:t>chaêng?</w:t>
      </w:r>
    </w:p>
    <w:p>
      <w:pPr>
        <w:pStyle w:val="BodyText"/>
        <w:spacing w:before="33"/>
        <w:ind w:left="1324"/>
        <w:jc w:val="both"/>
      </w:pPr>
      <w:r>
        <w:rPr/>
        <w:t>Phaïm chí Tu-baït traû lôøi:</w:t>
      </w:r>
    </w:p>
    <w:p>
      <w:pPr>
        <w:pStyle w:val="BodyText"/>
        <w:ind w:left="757" w:right="697" w:firstLine="567"/>
        <w:jc w:val="both"/>
      </w:pPr>
      <w:r>
        <w:rPr/>
        <w:t>–Naøy tröôûng giaû, coù muoán nghe thaàn thoâng vaø ñaïo ñöùc cuûa  Thaày</w:t>
      </w:r>
      <w:r>
        <w:rPr>
          <w:spacing w:val="7"/>
        </w:rPr>
        <w:t> </w:t>
      </w:r>
      <w:r>
        <w:rPr/>
        <w:t>coâ</w:t>
      </w:r>
      <w:r>
        <w:rPr>
          <w:spacing w:val="8"/>
        </w:rPr>
        <w:t> </w:t>
      </w:r>
      <w:r>
        <w:rPr/>
        <w:t>gaùi</w:t>
      </w:r>
      <w:r>
        <w:rPr>
          <w:spacing w:val="6"/>
        </w:rPr>
        <w:t> </w:t>
      </w:r>
      <w:r>
        <w:rPr/>
        <w:t>aáy</w:t>
      </w:r>
      <w:r>
        <w:rPr>
          <w:spacing w:val="8"/>
        </w:rPr>
        <w:t> </w:t>
      </w:r>
      <w:r>
        <w:rPr/>
        <w:t>khoâng?</w:t>
      </w:r>
      <w:r>
        <w:rPr>
          <w:spacing w:val="7"/>
        </w:rPr>
        <w:t> </w:t>
      </w:r>
      <w:r>
        <w:rPr/>
        <w:t>Nay</w:t>
      </w:r>
      <w:r>
        <w:rPr>
          <w:spacing w:val="7"/>
        </w:rPr>
        <w:t> </w:t>
      </w:r>
      <w:r>
        <w:rPr/>
        <w:t>toâi</w:t>
      </w:r>
      <w:r>
        <w:rPr>
          <w:spacing w:val="7"/>
        </w:rPr>
        <w:t> </w:t>
      </w:r>
      <w:r>
        <w:rPr/>
        <w:t>seõ</w:t>
      </w:r>
      <w:r>
        <w:rPr>
          <w:spacing w:val="8"/>
        </w:rPr>
        <w:t> </w:t>
      </w:r>
      <w:r>
        <w:rPr/>
        <w:t>noùi</w:t>
      </w:r>
      <w:r>
        <w:rPr>
          <w:spacing w:val="8"/>
        </w:rPr>
        <w:t> </w:t>
      </w:r>
      <w:r>
        <w:rPr/>
        <w:t>qua</w:t>
      </w:r>
      <w:r>
        <w:rPr>
          <w:spacing w:val="8"/>
        </w:rPr>
        <w:t> </w:t>
      </w:r>
      <w:r>
        <w:rPr/>
        <w:t>veà</w:t>
      </w:r>
      <w:r>
        <w:rPr>
          <w:spacing w:val="7"/>
        </w:rPr>
        <w:t> </w:t>
      </w:r>
      <w:r>
        <w:rPr/>
        <w:t>nguoàn</w:t>
      </w:r>
      <w:r>
        <w:rPr>
          <w:spacing w:val="7"/>
        </w:rPr>
        <w:t> </w:t>
      </w:r>
      <w:r>
        <w:rPr/>
        <w:t>goác</w:t>
      </w:r>
      <w:r>
        <w:rPr>
          <w:spacing w:val="7"/>
        </w:rPr>
        <w:t> </w:t>
      </w:r>
      <w:r>
        <w:rPr/>
        <w:t>cuûa</w:t>
      </w:r>
      <w:r>
        <w:rPr>
          <w:spacing w:val="6"/>
        </w:rPr>
        <w:t> </w:t>
      </w:r>
      <w:r>
        <w:rPr/>
        <w:t>noù.</w:t>
      </w:r>
    </w:p>
    <w:p>
      <w:pPr>
        <w:pStyle w:val="BodyText"/>
        <w:ind w:left="1324"/>
        <w:jc w:val="both"/>
      </w:pPr>
      <w:r>
        <w:rPr/>
        <w:t>Tröôûng giaû ñaùp:</w:t>
      </w:r>
    </w:p>
    <w:p>
      <w:pPr>
        <w:pStyle w:val="BodyText"/>
        <w:spacing w:line="266" w:lineRule="auto" w:before="35"/>
        <w:ind w:left="1324" w:right="5248"/>
        <w:jc w:val="both"/>
      </w:pPr>
      <w:r>
        <w:rPr/>
        <w:t>–Xin nghe baïn noùi. Phaïm chí baûo:</w:t>
      </w:r>
    </w:p>
    <w:p>
      <w:pPr>
        <w:pStyle w:val="BodyText"/>
        <w:spacing w:before="0"/>
        <w:ind w:left="757" w:right="696" w:firstLine="567"/>
        <w:jc w:val="both"/>
      </w:pPr>
      <w:r>
        <w:rPr/>
        <w:t>–Ngaøy tröôùc, toâi ñi ñeán phía Baéc Tuyeát sôn, ñi khaát thöïc trong nhaân gian, xong vieäc toâi bay ñeán suoái A-naäu-ñaït. Khi ñoù Trôøi, </w:t>
      </w:r>
      <w:r>
        <w:rPr>
          <w:spacing w:val="2"/>
        </w:rPr>
        <w:t>Roàng, </w:t>
      </w:r>
      <w:r>
        <w:rPr/>
        <w:t>Quyû thaàn töø xa thaáy toâi ñeán, ñeàu caàm dao kieám tieán veà phía toâi, baûo: “Naøy tieân só Tu-baït, oâng khoâng ñöôïc ñeán nghæ ôû bôø suoái naøy, ñöøng  laøm maát veû thanh tònh ôû ñaây. Neáu khoâng tuaân theo lôøi chuùng toâi </w:t>
      </w:r>
      <w:r>
        <w:rPr>
          <w:spacing w:val="2"/>
        </w:rPr>
        <w:t>thì </w:t>
      </w:r>
      <w:r>
        <w:rPr/>
        <w:t>oâng seõ khoù giöõ laáy maïng soáng ñaáy”. Toâi nghe lôøi naøy, lieàn rôøi khoûi suoái, caùch ñoù khoâng xa laém ñeå aên. Tröôûng giaû neân bieát, vò Thaày cuûa  coâ gaùi aáy thôø phuïng, coù moät ñeä töû nhoû laø Sa-di Quaân-ñaàu. Vò naøy  cuõng khaát thöïc ôû vuøng nuùi phía Baéc Tuyeát sôn, vaø bay ñeán suoái A- naäu-ñaït, tay oâm taám y cuûa ngöôøi ñaõ qua ñôøi nôi nghóa ñòa, y coøn dính nöôùc maét, maùu buïi dô nhôùp. Khi aáy vò ñaïi thaàn cuûa suoái nöôùc vaø caùc chuùng Trôøi, Roàng, Quyû thaàn ôû ñaáy ñeàu ñöùng daâïy böôùc ra </w:t>
      </w:r>
      <w:r>
        <w:rPr>
          <w:spacing w:val="2"/>
        </w:rPr>
        <w:t>tröôùc  </w:t>
      </w:r>
      <w:r>
        <w:rPr/>
        <w:t>ngheânh tieáp, cung kính thaêm hoûi: “Laønh thay! Vò thaày cuûa loaøi </w:t>
      </w:r>
      <w:r>
        <w:rPr>
          <w:spacing w:val="2"/>
        </w:rPr>
        <w:t>ngöôøi </w:t>
      </w:r>
      <w:r>
        <w:rPr/>
        <w:t>haõy ñeán ñaây, môøi ngoài vaøo choã</w:t>
      </w:r>
      <w:r>
        <w:rPr>
          <w:spacing w:val="30"/>
        </w:rPr>
        <w:t> </w:t>
      </w:r>
      <w:r>
        <w:rPr>
          <w:spacing w:val="2"/>
        </w:rPr>
        <w:t>naøy”.</w:t>
      </w:r>
    </w:p>
    <w:p>
      <w:pPr>
        <w:pStyle w:val="BodyText"/>
        <w:spacing w:before="32"/>
        <w:ind w:left="757" w:right="697" w:firstLine="567"/>
        <w:jc w:val="both"/>
      </w:pPr>
      <w:r>
        <w:rPr>
          <w:spacing w:val="2"/>
        </w:rPr>
        <w:t>Sa-di Quaân-ñaàu beøn </w:t>
      </w:r>
      <w:r>
        <w:rPr/>
        <w:t>ñi  </w:t>
      </w:r>
      <w:r>
        <w:rPr>
          <w:spacing w:val="2"/>
        </w:rPr>
        <w:t>ñeán </w:t>
      </w:r>
      <w:r>
        <w:rPr>
          <w:spacing w:val="3"/>
        </w:rPr>
        <w:t>suoái </w:t>
      </w:r>
      <w:r>
        <w:rPr>
          <w:spacing w:val="2"/>
        </w:rPr>
        <w:t>nöôùc. Laïi nöõa, naøy </w:t>
      </w:r>
      <w:r>
        <w:rPr>
          <w:spacing w:val="3"/>
        </w:rPr>
        <w:t>tröôûng  </w:t>
      </w:r>
      <w:r>
        <w:rPr>
          <w:spacing w:val="2"/>
        </w:rPr>
        <w:t>giaû, ngay giöõa suoái coù moät caùi baøn baèng </w:t>
      </w:r>
      <w:r>
        <w:rPr>
          <w:spacing w:val="3"/>
        </w:rPr>
        <w:t>vaøng. </w:t>
      </w:r>
      <w:r>
        <w:rPr>
          <w:spacing w:val="2"/>
        </w:rPr>
        <w:t>Sa-di Quaân-ñaàu </w:t>
      </w:r>
      <w:r>
        <w:rPr>
          <w:spacing w:val="3"/>
        </w:rPr>
        <w:t>ñem </w:t>
      </w:r>
      <w:r>
        <w:rPr>
          <w:spacing w:val="2"/>
        </w:rPr>
        <w:t>taám </w:t>
      </w:r>
      <w:r>
        <w:rPr/>
        <w:t>y </w:t>
      </w:r>
      <w:r>
        <w:rPr>
          <w:spacing w:val="2"/>
        </w:rPr>
        <w:t>kia, ngaâm vaøo trong nöôùc, </w:t>
      </w:r>
      <w:r>
        <w:rPr/>
        <w:t>sau ñoù </w:t>
      </w:r>
      <w:r>
        <w:rPr>
          <w:spacing w:val="2"/>
        </w:rPr>
        <w:t>ngoài </w:t>
      </w:r>
      <w:r>
        <w:rPr>
          <w:spacing w:val="3"/>
        </w:rPr>
        <w:t>aên, </w:t>
      </w:r>
      <w:r>
        <w:rPr>
          <w:spacing w:val="2"/>
        </w:rPr>
        <w:t>aên </w:t>
      </w:r>
      <w:r>
        <w:rPr>
          <w:spacing w:val="3"/>
        </w:rPr>
        <w:t>xong, röûa </w:t>
      </w:r>
      <w:r>
        <w:rPr>
          <w:spacing w:val="4"/>
        </w:rPr>
        <w:t>baùt, </w:t>
      </w:r>
      <w:r>
        <w:rPr>
          <w:spacing w:val="2"/>
        </w:rPr>
        <w:t>ngoài kieát giaø treân chieác baøn </w:t>
      </w:r>
      <w:r>
        <w:rPr>
          <w:spacing w:val="3"/>
        </w:rPr>
        <w:t>baèng </w:t>
      </w:r>
      <w:r>
        <w:rPr>
          <w:spacing w:val="2"/>
        </w:rPr>
        <w:t>vaøng aáy, chaùnh thaân chaùnh </w:t>
      </w:r>
      <w:r>
        <w:rPr>
          <w:spacing w:val="3"/>
        </w:rPr>
        <w:t>yù,  </w:t>
      </w:r>
      <w:r>
        <w:rPr>
          <w:spacing w:val="2"/>
        </w:rPr>
        <w:t>nieäm </w:t>
      </w:r>
      <w:r>
        <w:rPr/>
        <w:t>ôû </w:t>
      </w:r>
      <w:r>
        <w:rPr>
          <w:spacing w:val="2"/>
        </w:rPr>
        <w:t>tröôùc, lieàn vaøo </w:t>
      </w:r>
      <w:r>
        <w:rPr/>
        <w:t>Sô </w:t>
      </w:r>
      <w:r>
        <w:rPr>
          <w:spacing w:val="2"/>
        </w:rPr>
        <w:t>thieàn; </w:t>
      </w:r>
      <w:r>
        <w:rPr/>
        <w:t>töø Sô </w:t>
      </w:r>
      <w:r>
        <w:rPr>
          <w:spacing w:val="2"/>
        </w:rPr>
        <w:t>thieàn laàn löôït vaøo </w:t>
      </w:r>
      <w:r>
        <w:rPr/>
        <w:t>ñeä </w:t>
      </w:r>
      <w:r>
        <w:rPr>
          <w:spacing w:val="3"/>
        </w:rPr>
        <w:t>Nhò</w:t>
      </w:r>
      <w:r>
        <w:rPr>
          <w:spacing w:val="66"/>
        </w:rPr>
        <w:t> </w:t>
      </w:r>
      <w:r>
        <w:rPr>
          <w:spacing w:val="2"/>
        </w:rPr>
        <w:t>thieàn, </w:t>
      </w:r>
      <w:r>
        <w:rPr/>
        <w:t>ñeä </w:t>
      </w:r>
      <w:r>
        <w:rPr>
          <w:spacing w:val="3"/>
        </w:rPr>
        <w:t>Tam </w:t>
      </w:r>
      <w:r>
        <w:rPr>
          <w:spacing w:val="2"/>
        </w:rPr>
        <w:t>thieàn, roài </w:t>
      </w:r>
      <w:r>
        <w:rPr/>
        <w:t>ñeä </w:t>
      </w:r>
      <w:r>
        <w:rPr>
          <w:spacing w:val="2"/>
        </w:rPr>
        <w:t>Töù thieàn. </w:t>
      </w:r>
      <w:r>
        <w:rPr/>
        <w:t>Töø ñeä Töù </w:t>
      </w:r>
      <w:r>
        <w:rPr>
          <w:spacing w:val="2"/>
        </w:rPr>
        <w:t>thieàn </w:t>
      </w:r>
      <w:r>
        <w:rPr>
          <w:spacing w:val="3"/>
        </w:rPr>
        <w:t>laàn löôït </w:t>
      </w:r>
      <w:r>
        <w:rPr>
          <w:spacing w:val="4"/>
        </w:rPr>
        <w:t>vaøo </w:t>
      </w:r>
      <w:r>
        <w:rPr>
          <w:spacing w:val="2"/>
        </w:rPr>
        <w:t>Khoâng xöù, Thöùc xöù, Baát </w:t>
      </w:r>
      <w:r>
        <w:rPr>
          <w:spacing w:val="3"/>
        </w:rPr>
        <w:t>duïng xöù, </w:t>
      </w:r>
      <w:r>
        <w:rPr>
          <w:spacing w:val="2"/>
        </w:rPr>
        <w:t>Höõu töôûng-Voâ töôûng xöù. Töø </w:t>
      </w:r>
      <w:r>
        <w:rPr>
          <w:spacing w:val="3"/>
        </w:rPr>
        <w:t>Höõu </w:t>
      </w:r>
      <w:r>
        <w:rPr>
          <w:spacing w:val="2"/>
        </w:rPr>
        <w:t>töôûng-Voâ töôûng </w:t>
      </w:r>
      <w:r>
        <w:rPr/>
        <w:t>xöù </w:t>
      </w:r>
      <w:r>
        <w:rPr>
          <w:spacing w:val="2"/>
        </w:rPr>
        <w:t>laïi laàn löôït vaøo Dieät taän  Tam-muoäi,  </w:t>
      </w:r>
      <w:r>
        <w:rPr>
          <w:spacing w:val="3"/>
        </w:rPr>
        <w:t>Dieãm</w:t>
      </w:r>
      <w:r>
        <w:rPr>
          <w:spacing w:val="66"/>
        </w:rPr>
        <w:t> </w:t>
      </w:r>
      <w:r>
        <w:rPr>
          <w:spacing w:val="2"/>
        </w:rPr>
        <w:t>quang Tam-muoäi, Thuûy </w:t>
      </w:r>
      <w:r>
        <w:rPr/>
        <w:t>khí </w:t>
      </w:r>
      <w:r>
        <w:rPr>
          <w:spacing w:val="3"/>
        </w:rPr>
        <w:t>Tam-muoäi. </w:t>
      </w:r>
      <w:r>
        <w:rPr>
          <w:spacing w:val="2"/>
        </w:rPr>
        <w:t>Töø Thuûy </w:t>
      </w:r>
      <w:r>
        <w:rPr/>
        <w:t>khí </w:t>
      </w:r>
      <w:r>
        <w:rPr>
          <w:spacing w:val="2"/>
        </w:rPr>
        <w:t>Tam-muoäi </w:t>
      </w:r>
      <w:r>
        <w:rPr>
          <w:spacing w:val="3"/>
        </w:rPr>
        <w:t>trôû </w:t>
      </w:r>
      <w:r>
        <w:rPr>
          <w:spacing w:val="2"/>
        </w:rPr>
        <w:t>laïi</w:t>
      </w:r>
      <w:r>
        <w:rPr>
          <w:spacing w:val="45"/>
        </w:rPr>
        <w:t> </w:t>
      </w:r>
      <w:r>
        <w:rPr>
          <w:spacing w:val="2"/>
        </w:rPr>
        <w:t>nhaäp</w:t>
      </w:r>
      <w:r>
        <w:rPr>
          <w:spacing w:val="45"/>
        </w:rPr>
        <w:t> </w:t>
      </w:r>
      <w:r>
        <w:rPr>
          <w:spacing w:val="2"/>
        </w:rPr>
        <w:t>Dieãm</w:t>
      </w:r>
      <w:r>
        <w:rPr>
          <w:spacing w:val="46"/>
        </w:rPr>
        <w:t> </w:t>
      </w:r>
      <w:r>
        <w:rPr>
          <w:spacing w:val="2"/>
        </w:rPr>
        <w:t>quang</w:t>
      </w:r>
      <w:r>
        <w:rPr>
          <w:spacing w:val="45"/>
        </w:rPr>
        <w:t> </w:t>
      </w:r>
      <w:r>
        <w:rPr>
          <w:spacing w:val="2"/>
        </w:rPr>
        <w:t>Tam-muoäi,</w:t>
      </w:r>
      <w:r>
        <w:rPr>
          <w:spacing w:val="47"/>
        </w:rPr>
        <w:t> </w:t>
      </w:r>
      <w:r>
        <w:rPr/>
        <w:t>sau</w:t>
      </w:r>
      <w:r>
        <w:rPr>
          <w:spacing w:val="45"/>
        </w:rPr>
        <w:t> </w:t>
      </w:r>
      <w:r>
        <w:rPr/>
        <w:t>ñoù</w:t>
      </w:r>
      <w:r>
        <w:rPr>
          <w:spacing w:val="46"/>
        </w:rPr>
        <w:t> </w:t>
      </w:r>
      <w:r>
        <w:rPr>
          <w:spacing w:val="2"/>
        </w:rPr>
        <w:t>nhaäp</w:t>
      </w:r>
      <w:r>
        <w:rPr>
          <w:spacing w:val="45"/>
        </w:rPr>
        <w:t> </w:t>
      </w:r>
      <w:r>
        <w:rPr>
          <w:spacing w:val="2"/>
        </w:rPr>
        <w:t>vaøo</w:t>
      </w:r>
      <w:r>
        <w:rPr>
          <w:spacing w:val="46"/>
        </w:rPr>
        <w:t> </w:t>
      </w:r>
      <w:r>
        <w:rPr>
          <w:spacing w:val="2"/>
        </w:rPr>
        <w:t>caùc</w:t>
      </w:r>
      <w:r>
        <w:rPr>
          <w:spacing w:val="47"/>
        </w:rPr>
        <w:t> </w:t>
      </w:r>
      <w:r>
        <w:rPr>
          <w:spacing w:val="2"/>
        </w:rPr>
        <w:t>phaùp</w:t>
      </w:r>
      <w:r>
        <w:rPr>
          <w:spacing w:val="46"/>
        </w:rPr>
        <w:t> </w:t>
      </w:r>
      <w:r>
        <w:rPr>
          <w:spacing w:val="3"/>
        </w:rPr>
        <w:t>Dieät</w:t>
      </w:r>
    </w:p>
    <w:p>
      <w:pPr>
        <w:pStyle w:val="BodyText"/>
        <w:spacing w:before="0"/>
        <w:rPr>
          <w:sz w:val="20"/>
        </w:rPr>
      </w:pPr>
    </w:p>
    <w:p>
      <w:pPr>
        <w:pStyle w:val="BodyText"/>
        <w:spacing w:before="0"/>
        <w:rPr>
          <w:sz w:val="20"/>
        </w:rPr>
      </w:pPr>
    </w:p>
    <w:p>
      <w:pPr>
        <w:pStyle w:val="BodyText"/>
        <w:spacing w:before="6"/>
        <w:rPr>
          <w:sz w:val="18"/>
        </w:rPr>
      </w:pPr>
    </w:p>
    <w:p>
      <w:pPr>
        <w:pStyle w:val="BodyText"/>
        <w:spacing w:before="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right="755"/>
        <w:jc w:val="both"/>
      </w:pPr>
      <w:r>
        <w:rPr>
          <w:spacing w:val="2"/>
        </w:rPr>
        <w:t>taän Tam-muoäi, Höõu </w:t>
      </w:r>
      <w:r>
        <w:rPr>
          <w:spacing w:val="3"/>
        </w:rPr>
        <w:t>töôûng-Voâ </w:t>
      </w:r>
      <w:r>
        <w:rPr>
          <w:spacing w:val="2"/>
        </w:rPr>
        <w:t>töôûng </w:t>
      </w:r>
      <w:r>
        <w:rPr>
          <w:spacing w:val="3"/>
        </w:rPr>
        <w:t>Tam-muoäi, </w:t>
      </w:r>
      <w:r>
        <w:rPr>
          <w:spacing w:val="2"/>
        </w:rPr>
        <w:t>Baát duïng </w:t>
      </w:r>
      <w:r>
        <w:rPr/>
        <w:t>xöù </w:t>
      </w:r>
      <w:r>
        <w:rPr>
          <w:spacing w:val="3"/>
        </w:rPr>
        <w:t>Tam- </w:t>
      </w:r>
      <w:r>
        <w:rPr>
          <w:spacing w:val="2"/>
        </w:rPr>
        <w:t>muoäi, Thöùc </w:t>
      </w:r>
      <w:r>
        <w:rPr/>
        <w:t>xöù </w:t>
      </w:r>
      <w:r>
        <w:rPr>
          <w:spacing w:val="2"/>
        </w:rPr>
        <w:t>Tam-muoäi, Khoâng </w:t>
      </w:r>
      <w:r>
        <w:rPr/>
        <w:t>xöù </w:t>
      </w:r>
      <w:r>
        <w:rPr>
          <w:spacing w:val="2"/>
        </w:rPr>
        <w:t>Tam-muoäi, roài trôû laïi vaøo </w:t>
      </w:r>
      <w:r>
        <w:rPr>
          <w:spacing w:val="3"/>
        </w:rPr>
        <w:t>ñeä</w:t>
      </w:r>
      <w:r>
        <w:rPr>
          <w:spacing w:val="66"/>
        </w:rPr>
        <w:t> </w:t>
      </w:r>
      <w:r>
        <w:rPr/>
        <w:t>Töù </w:t>
      </w:r>
      <w:r>
        <w:rPr>
          <w:spacing w:val="2"/>
        </w:rPr>
        <w:t>thieàn, </w:t>
      </w:r>
      <w:r>
        <w:rPr/>
        <w:t>ñeä Tam </w:t>
      </w:r>
      <w:r>
        <w:rPr>
          <w:spacing w:val="2"/>
        </w:rPr>
        <w:t>thieàn, </w:t>
      </w:r>
      <w:r>
        <w:rPr/>
        <w:t>ñeä Nhò </w:t>
      </w:r>
      <w:r>
        <w:rPr>
          <w:spacing w:val="2"/>
        </w:rPr>
        <w:t>thieàn, </w:t>
      </w:r>
      <w:r>
        <w:rPr/>
        <w:t>Sô </w:t>
      </w:r>
      <w:r>
        <w:rPr>
          <w:spacing w:val="2"/>
        </w:rPr>
        <w:t>thieàn. Sau </w:t>
      </w:r>
      <w:r>
        <w:rPr/>
        <w:t>khi  ra  </w:t>
      </w:r>
      <w:r>
        <w:rPr>
          <w:spacing w:val="3"/>
        </w:rPr>
        <w:t>khoûi</w:t>
      </w:r>
      <w:r>
        <w:rPr>
          <w:spacing w:val="66"/>
        </w:rPr>
        <w:t> </w:t>
      </w:r>
      <w:r>
        <w:rPr>
          <w:spacing w:val="2"/>
        </w:rPr>
        <w:t>caûnh giôùi thieàn ñònh, </w:t>
      </w:r>
      <w:r>
        <w:rPr/>
        <w:t>vò aáy </w:t>
      </w:r>
      <w:r>
        <w:rPr>
          <w:spacing w:val="2"/>
        </w:rPr>
        <w:t>beøn giaët taám </w:t>
      </w:r>
      <w:r>
        <w:rPr/>
        <w:t>y </w:t>
      </w:r>
      <w:r>
        <w:rPr>
          <w:spacing w:val="2"/>
        </w:rPr>
        <w:t>cuûa ngöôøi </w:t>
      </w:r>
      <w:r>
        <w:rPr/>
        <w:t>ñaõ  </w:t>
      </w:r>
      <w:r>
        <w:rPr>
          <w:spacing w:val="2"/>
        </w:rPr>
        <w:t>cheát. </w:t>
      </w:r>
      <w:r>
        <w:rPr>
          <w:spacing w:val="3"/>
        </w:rPr>
        <w:t>Baáy  </w:t>
      </w:r>
      <w:r>
        <w:rPr>
          <w:spacing w:val="2"/>
        </w:rPr>
        <w:t>giôø caùc </w:t>
      </w:r>
      <w:r>
        <w:rPr/>
        <w:t>vò </w:t>
      </w:r>
      <w:r>
        <w:rPr>
          <w:spacing w:val="2"/>
        </w:rPr>
        <w:t>Trôøi, Roàng, Quyû thaàn ñeàu cuøng giuùp </w:t>
      </w:r>
      <w:r>
        <w:rPr/>
        <w:t>cho </w:t>
      </w:r>
      <w:r>
        <w:rPr>
          <w:spacing w:val="2"/>
        </w:rPr>
        <w:t>coâng vieäc </w:t>
      </w:r>
      <w:r>
        <w:rPr>
          <w:spacing w:val="3"/>
        </w:rPr>
        <w:t>giaët</w:t>
      </w:r>
      <w:r>
        <w:rPr>
          <w:spacing w:val="66"/>
        </w:rPr>
        <w:t> </w:t>
      </w:r>
      <w:r>
        <w:rPr>
          <w:spacing w:val="2"/>
        </w:rPr>
        <w:t>giuõ aáy, hoaëc duøng nöôùc röôùi leân, hoaëc duøng nöôùc giaët </w:t>
      </w:r>
      <w:r>
        <w:rPr>
          <w:spacing w:val="3"/>
        </w:rPr>
        <w:t>aáy </w:t>
      </w:r>
      <w:r>
        <w:rPr/>
        <w:t>ñeå </w:t>
      </w:r>
      <w:r>
        <w:rPr>
          <w:spacing w:val="3"/>
        </w:rPr>
        <w:t>uoáng. </w:t>
      </w:r>
      <w:r>
        <w:rPr>
          <w:spacing w:val="2"/>
        </w:rPr>
        <w:t>Taám </w:t>
      </w:r>
      <w:r>
        <w:rPr/>
        <w:t>y </w:t>
      </w:r>
      <w:r>
        <w:rPr>
          <w:spacing w:val="2"/>
        </w:rPr>
        <w:t>ñöôïc giaët saïch, Sa-di Quaân-ñaàu </w:t>
      </w:r>
      <w:r>
        <w:rPr/>
        <w:t>ñöa </w:t>
      </w:r>
      <w:r>
        <w:rPr>
          <w:spacing w:val="2"/>
        </w:rPr>
        <w:t>leân khoâng trung </w:t>
      </w:r>
      <w:r>
        <w:rPr/>
        <w:t>ñeå </w:t>
      </w:r>
      <w:r>
        <w:rPr>
          <w:spacing w:val="3"/>
        </w:rPr>
        <w:t>phôi </w:t>
      </w:r>
      <w:r>
        <w:rPr>
          <w:spacing w:val="2"/>
        </w:rPr>
        <w:t>khoâ, roài </w:t>
      </w:r>
      <w:r>
        <w:rPr/>
        <w:t>thu </w:t>
      </w:r>
      <w:r>
        <w:rPr>
          <w:spacing w:val="2"/>
        </w:rPr>
        <w:t>xeáp goïn gaøng, xong lieàn </w:t>
      </w:r>
      <w:r>
        <w:rPr/>
        <w:t>bay </w:t>
      </w:r>
      <w:r>
        <w:rPr>
          <w:spacing w:val="2"/>
        </w:rPr>
        <w:t>leân khoâng trung trôû </w:t>
      </w:r>
      <w:r>
        <w:rPr/>
        <w:t>veà </w:t>
      </w:r>
      <w:r>
        <w:rPr>
          <w:spacing w:val="3"/>
        </w:rPr>
        <w:t>laïi </w:t>
      </w:r>
      <w:r>
        <w:rPr>
          <w:spacing w:val="2"/>
        </w:rPr>
        <w:t>choã cuõ. Tröôûng giaû neân bieát </w:t>
      </w:r>
      <w:r>
        <w:rPr/>
        <w:t>laø </w:t>
      </w:r>
      <w:r>
        <w:rPr>
          <w:spacing w:val="2"/>
        </w:rPr>
        <w:t>toâi ñöùng </w:t>
      </w:r>
      <w:r>
        <w:rPr/>
        <w:t>töø xa </w:t>
      </w:r>
      <w:r>
        <w:rPr>
          <w:spacing w:val="2"/>
        </w:rPr>
        <w:t>troâng thaáy chöù </w:t>
      </w:r>
      <w:r>
        <w:rPr>
          <w:spacing w:val="3"/>
        </w:rPr>
        <w:t>khoâng </w:t>
      </w:r>
      <w:r>
        <w:rPr>
          <w:spacing w:val="2"/>
        </w:rPr>
        <w:t>ñöôïc laïi gaàn. </w:t>
      </w:r>
      <w:r>
        <w:rPr/>
        <w:t>Ñeä töû </w:t>
      </w:r>
      <w:r>
        <w:rPr>
          <w:spacing w:val="2"/>
        </w:rPr>
        <w:t>nhoû nhaát cuûa </w:t>
      </w:r>
      <w:r>
        <w:rPr/>
        <w:t>vò </w:t>
      </w:r>
      <w:r>
        <w:rPr>
          <w:spacing w:val="2"/>
        </w:rPr>
        <w:t>Thaày </w:t>
      </w:r>
      <w:r>
        <w:rPr/>
        <w:t>maø  coâ  </w:t>
      </w:r>
      <w:r>
        <w:rPr>
          <w:spacing w:val="2"/>
        </w:rPr>
        <w:t>gaùi </w:t>
      </w:r>
      <w:r>
        <w:rPr/>
        <w:t>aáy  </w:t>
      </w:r>
      <w:r>
        <w:rPr>
          <w:spacing w:val="2"/>
        </w:rPr>
        <w:t>thôø </w:t>
      </w:r>
      <w:r>
        <w:rPr>
          <w:spacing w:val="3"/>
        </w:rPr>
        <w:t>phuïng </w:t>
      </w:r>
      <w:r>
        <w:rPr/>
        <w:t>ñaõ coù </w:t>
      </w:r>
      <w:r>
        <w:rPr>
          <w:spacing w:val="2"/>
        </w:rPr>
        <w:t>thaàn löïc ñeán </w:t>
      </w:r>
      <w:r>
        <w:rPr/>
        <w:t>nhö </w:t>
      </w:r>
      <w:r>
        <w:rPr>
          <w:spacing w:val="2"/>
        </w:rPr>
        <w:t>vaäy, huoáng </w:t>
      </w:r>
      <w:r>
        <w:rPr/>
        <w:t>chi </w:t>
      </w:r>
      <w:r>
        <w:rPr>
          <w:spacing w:val="2"/>
        </w:rPr>
        <w:t>laø </w:t>
      </w:r>
      <w:r>
        <w:rPr/>
        <w:t>ñeä töû </w:t>
      </w:r>
      <w:r>
        <w:rPr>
          <w:spacing w:val="2"/>
        </w:rPr>
        <w:t>lôùn nhaát </w:t>
      </w:r>
      <w:r>
        <w:rPr/>
        <w:t>thì ai </w:t>
      </w:r>
      <w:r>
        <w:rPr>
          <w:spacing w:val="2"/>
        </w:rPr>
        <w:t>coù   </w:t>
      </w:r>
      <w:r>
        <w:rPr>
          <w:spacing w:val="64"/>
        </w:rPr>
        <w:t> </w:t>
      </w:r>
      <w:r>
        <w:rPr>
          <w:spacing w:val="2"/>
        </w:rPr>
        <w:t>theå </w:t>
      </w:r>
      <w:r>
        <w:rPr/>
        <w:t>bì </w:t>
      </w:r>
      <w:r>
        <w:rPr>
          <w:spacing w:val="2"/>
        </w:rPr>
        <w:t>kòp? </w:t>
      </w:r>
      <w:r>
        <w:rPr/>
        <w:t>Nhö </w:t>
      </w:r>
      <w:r>
        <w:rPr>
          <w:spacing w:val="2"/>
        </w:rPr>
        <w:t>theá baäc Thaày cuûa </w:t>
      </w:r>
      <w:r>
        <w:rPr/>
        <w:t>hoï laø </w:t>
      </w:r>
      <w:r>
        <w:rPr>
          <w:spacing w:val="2"/>
        </w:rPr>
        <w:t>Ñöùc </w:t>
      </w:r>
      <w:r>
        <w:rPr/>
        <w:t>Nhö </w:t>
      </w:r>
      <w:r>
        <w:rPr>
          <w:spacing w:val="2"/>
        </w:rPr>
        <w:t>Lai </w:t>
      </w:r>
      <w:r>
        <w:rPr/>
        <w:t>Chí </w:t>
      </w:r>
      <w:r>
        <w:rPr>
          <w:spacing w:val="3"/>
        </w:rPr>
        <w:t>Chaân</w:t>
      </w:r>
      <w:r>
        <w:rPr>
          <w:spacing w:val="66"/>
        </w:rPr>
        <w:t> </w:t>
      </w:r>
      <w:r>
        <w:rPr>
          <w:spacing w:val="2"/>
        </w:rPr>
        <w:t>Chaùnh Ñaúng Giaùc </w:t>
      </w:r>
      <w:r>
        <w:rPr/>
        <w:t>thì uy </w:t>
      </w:r>
      <w:r>
        <w:rPr>
          <w:spacing w:val="2"/>
        </w:rPr>
        <w:t>thaàn laøm </w:t>
      </w:r>
      <w:r>
        <w:rPr/>
        <w:t>sao coù </w:t>
      </w:r>
      <w:r>
        <w:rPr>
          <w:spacing w:val="2"/>
        </w:rPr>
        <w:t>theå löôøng ñöôïc? Toâi </w:t>
      </w:r>
      <w:r>
        <w:rPr>
          <w:spacing w:val="3"/>
        </w:rPr>
        <w:t>xem </w:t>
      </w:r>
      <w:r>
        <w:rPr>
          <w:spacing w:val="2"/>
        </w:rPr>
        <w:t>xeùt </w:t>
      </w:r>
      <w:r>
        <w:rPr/>
        <w:t>yù </w:t>
      </w:r>
      <w:r>
        <w:rPr>
          <w:spacing w:val="2"/>
        </w:rPr>
        <w:t>nghóa </w:t>
      </w:r>
      <w:r>
        <w:rPr/>
        <w:t>ñoù </w:t>
      </w:r>
      <w:r>
        <w:rPr>
          <w:spacing w:val="2"/>
        </w:rPr>
        <w:t>neân môùi noùi </w:t>
      </w:r>
      <w:r>
        <w:rPr/>
        <w:t>laø  </w:t>
      </w:r>
      <w:r>
        <w:rPr>
          <w:spacing w:val="2"/>
        </w:rPr>
        <w:t>vieäc naøy raát </w:t>
      </w:r>
      <w:r>
        <w:rPr/>
        <w:t>kyø  </w:t>
      </w:r>
      <w:r>
        <w:rPr>
          <w:spacing w:val="2"/>
        </w:rPr>
        <w:t>laï heát söùc ñaëc </w:t>
      </w:r>
      <w:r>
        <w:rPr>
          <w:spacing w:val="3"/>
        </w:rPr>
        <w:t>bieät,</w:t>
      </w:r>
      <w:r>
        <w:rPr>
          <w:spacing w:val="66"/>
        </w:rPr>
        <w:t> </w:t>
      </w:r>
      <w:r>
        <w:rPr/>
        <w:t>coâ </w:t>
      </w:r>
      <w:r>
        <w:rPr>
          <w:spacing w:val="2"/>
        </w:rPr>
        <w:t>gaùi </w:t>
      </w:r>
      <w:r>
        <w:rPr/>
        <w:t>ñoù sao coù </w:t>
      </w:r>
      <w:r>
        <w:rPr>
          <w:spacing w:val="2"/>
        </w:rPr>
        <w:t>theå coøn soáng maø khoâng </w:t>
      </w:r>
      <w:r>
        <w:rPr/>
        <w:t>töï </w:t>
      </w:r>
      <w:r>
        <w:rPr>
          <w:spacing w:val="2"/>
        </w:rPr>
        <w:t>saùt, khoâng caét ñöùt </w:t>
      </w:r>
      <w:r>
        <w:rPr>
          <w:spacing w:val="3"/>
        </w:rPr>
        <w:t>thoï </w:t>
      </w:r>
      <w:r>
        <w:rPr>
          <w:spacing w:val="2"/>
        </w:rPr>
        <w:t>maïng</w:t>
      </w:r>
      <w:r>
        <w:rPr>
          <w:spacing w:val="7"/>
        </w:rPr>
        <w:t> </w:t>
      </w:r>
      <w:r>
        <w:rPr>
          <w:spacing w:val="3"/>
        </w:rPr>
        <w:t>mình.</w:t>
      </w:r>
    </w:p>
    <w:p>
      <w:pPr>
        <w:pStyle w:val="BodyText"/>
        <w:spacing w:before="33"/>
        <w:ind w:left="1267"/>
      </w:pPr>
      <w:r>
        <w:rPr/>
        <w:t>Tröôûng giaû nghe xong beøn noùi vôùi Phaïm chí:</w:t>
      </w:r>
    </w:p>
    <w:p>
      <w:pPr>
        <w:pStyle w:val="BodyText"/>
        <w:ind w:left="699" w:right="755" w:firstLine="567"/>
      </w:pPr>
      <w:r>
        <w:rPr/>
        <w:t>–Chuùng toâi coù theå gaëp ñöôïc vò Thaày maø coâ gaùi aáy thôø phuïng khoâng?</w:t>
      </w:r>
    </w:p>
    <w:p>
      <w:pPr>
        <w:pStyle w:val="BodyText"/>
        <w:ind w:left="1267"/>
      </w:pPr>
      <w:r>
        <w:rPr/>
        <w:t>Phaïm chí traû lôøi:</w:t>
      </w:r>
    </w:p>
    <w:p>
      <w:pPr>
        <w:pStyle w:val="BodyText"/>
        <w:ind w:left="1267"/>
      </w:pPr>
      <w:r>
        <w:rPr/>
        <w:t>–Neân hoûi coâ gaùi aáy xem.</w:t>
      </w:r>
    </w:p>
    <w:p>
      <w:pPr>
        <w:pStyle w:val="BodyText"/>
        <w:spacing w:before="33"/>
        <w:ind w:left="1267"/>
      </w:pPr>
      <w:r>
        <w:rPr/>
        <w:t>Tröôûng giaû beøn hoûi Tu-ma-ñeà nöõ:</w:t>
      </w:r>
    </w:p>
    <w:p>
      <w:pPr>
        <w:pStyle w:val="BodyText"/>
        <w:spacing w:before="35"/>
        <w:ind w:left="699" w:right="755" w:firstLine="567"/>
      </w:pPr>
      <w:r>
        <w:rPr/>
        <w:t>–Nay cha muoán ñöôïc gaëp vò Thaày maø con toân kính. Con coù theå laøm cho vò aáy ñeán ñaây chaêng?</w:t>
      </w:r>
    </w:p>
    <w:p>
      <w:pPr>
        <w:pStyle w:val="BodyText"/>
        <w:ind w:left="1267"/>
      </w:pPr>
      <w:r>
        <w:rPr/>
        <w:t>Coâ gaùi nghe noùi, vui möøng hôùn hôû, lieàn thöa:</w:t>
      </w:r>
    </w:p>
    <w:p>
      <w:pPr>
        <w:pStyle w:val="BodyText"/>
        <w:ind w:left="699" w:right="1002" w:firstLine="567"/>
      </w:pPr>
      <w:r>
        <w:rPr/>
        <w:t>–Xin söûa soaïn caùc thöùc aên uoáng ngay baây giôø, ngaøy mai Ñöùc Nhö Lai seõ ñeán ñaây cuøng caùc vò Tyø-kheo</w:t>
      </w:r>
      <w:r>
        <w:rPr>
          <w:spacing w:val="41"/>
        </w:rPr>
        <w:t> </w:t>
      </w:r>
      <w:r>
        <w:rPr>
          <w:spacing w:val="2"/>
        </w:rPr>
        <w:t>Taêng.</w:t>
      </w:r>
    </w:p>
    <w:p>
      <w:pPr>
        <w:pStyle w:val="BodyText"/>
        <w:ind w:left="1267"/>
      </w:pPr>
      <w:r>
        <w:rPr/>
        <w:t>Tröôûng giaû noùi:</w:t>
      </w:r>
    </w:p>
    <w:p>
      <w:pPr>
        <w:pStyle w:val="BodyText"/>
        <w:ind w:left="1267"/>
      </w:pPr>
      <w:r>
        <w:rPr/>
        <w:t>–Töï con lo vieäc thænh môøi, cha khoâng roõ nghi thöùc.</w:t>
      </w:r>
    </w:p>
    <w:p>
      <w:pPr>
        <w:pStyle w:val="BodyText"/>
        <w:ind w:left="699" w:right="1002" w:firstLine="567"/>
      </w:pPr>
      <w:r>
        <w:rPr/>
        <w:t>Coâ daâu oâng tröôûng giaû lo taém goäi saïch seõ, tay caàm höông ñeøn    ñi leân laàu cao, chaép tay höôùng veà Ñöùc Nhö Lai,</w:t>
      </w:r>
      <w:r>
        <w:rPr>
          <w:spacing w:val="57"/>
        </w:rPr>
        <w:t> </w:t>
      </w:r>
      <w:r>
        <w:rPr/>
        <w:t>thöa:</w:t>
      </w:r>
    </w:p>
    <w:p>
      <w:pPr>
        <w:pStyle w:val="BodyText"/>
        <w:ind w:left="699" w:right="755" w:firstLine="567"/>
      </w:pPr>
      <w:r>
        <w:rPr/>
        <w:t>–Caàu mong Ñöùc Theá Toân, Ngaøi kheùo quaùn saùt, tuy con khoâng thaáy ñöôïc Ngaøi, nhöng Theá Toân khoâng vieäc gì laø khoâng bieát, khoâng</w:t>
      </w:r>
    </w:p>
    <w:p>
      <w:pPr>
        <w:spacing w:after="0"/>
        <w:sectPr>
          <w:pgSz w:w="11910" w:h="16840"/>
          <w:pgMar w:header="794" w:footer="0" w:top="1100" w:bottom="280" w:left="1680" w:right="1680"/>
        </w:sectPr>
      </w:pPr>
    </w:p>
    <w:p>
      <w:pPr>
        <w:pStyle w:val="BodyText"/>
        <w:spacing w:before="12"/>
        <w:rPr>
          <w:sz w:val="18"/>
        </w:rPr>
      </w:pPr>
    </w:p>
    <w:p>
      <w:pPr>
        <w:pStyle w:val="BodyText"/>
        <w:spacing w:before="100"/>
        <w:ind w:left="757" w:right="1002"/>
      </w:pPr>
      <w:r>
        <w:rPr/>
        <w:t>vieäc gì laø khoâng thaáu suoát. Nay con ñang ôû trong choán  nguy </w:t>
      </w:r>
      <w:r>
        <w:rPr>
          <w:spacing w:val="2"/>
        </w:rPr>
        <w:t>khoán,  </w:t>
      </w:r>
      <w:r>
        <w:rPr/>
        <w:t>caàu mong Theá Toân kheùo xem xeùt ñeán</w:t>
      </w:r>
      <w:r>
        <w:rPr>
          <w:spacing w:val="32"/>
        </w:rPr>
        <w:t> </w:t>
      </w:r>
      <w:r>
        <w:rPr/>
        <w:t>con.</w:t>
      </w:r>
    </w:p>
    <w:p>
      <w:pPr>
        <w:spacing w:line="235" w:lineRule="auto" w:before="56"/>
        <w:ind w:left="3025" w:right="2738" w:firstLine="0"/>
        <w:jc w:val="left"/>
        <w:rPr>
          <w:rFonts w:ascii="VNI-Times" w:hAnsi="VNI-Times"/>
          <w:i/>
          <w:sz w:val="24"/>
        </w:rPr>
      </w:pPr>
      <w:r>
        <w:rPr>
          <w:rFonts w:ascii="VNI-Times" w:hAnsi="VNI-Times"/>
          <w:i/>
          <w:sz w:val="24"/>
        </w:rPr>
        <w:t>Laïi duøng keä ñeå thænh caàu. </w:t>
      </w:r>
      <w:r>
        <w:rPr>
          <w:rFonts w:ascii="VNI-Times" w:hAnsi="VNI-Times"/>
          <w:i/>
          <w:sz w:val="24"/>
        </w:rPr>
        <w:t>Quaùn saùt baèng maét Phaät Xem khaép ñôøi khoâng soùt Haøng phuïc Ma, Thaàn vöông Vaø haøng Quyû Töû maãu</w:t>
      </w:r>
    </w:p>
    <w:p>
      <w:pPr>
        <w:spacing w:line="235" w:lineRule="auto" w:before="0"/>
        <w:ind w:left="3025" w:right="3095" w:firstLine="0"/>
        <w:jc w:val="left"/>
        <w:rPr>
          <w:rFonts w:ascii="VNI-Times" w:hAnsi="VNI-Times"/>
          <w:i/>
          <w:sz w:val="24"/>
        </w:rPr>
      </w:pPr>
      <w:r>
        <w:rPr>
          <w:rFonts w:ascii="VNI-Times" w:hAnsi="VNI-Times"/>
          <w:i/>
          <w:sz w:val="24"/>
        </w:rPr>
        <w:t>Nhö quyû kia aên ngöôøi </w:t>
      </w:r>
      <w:r>
        <w:rPr>
          <w:rFonts w:ascii="VNI-Times" w:hAnsi="VNI-Times"/>
          <w:i/>
          <w:sz w:val="24"/>
        </w:rPr>
        <w:t>Laáy tay ngöôøi laøm chuoãi Sau ñoù muoán haïi meï</w:t>
      </w:r>
    </w:p>
    <w:p>
      <w:pPr>
        <w:spacing w:line="235" w:lineRule="auto" w:before="0"/>
        <w:ind w:left="3025" w:right="2666" w:firstLine="0"/>
        <w:jc w:val="left"/>
        <w:rPr>
          <w:rFonts w:ascii="VNI-Times" w:hAnsi="VNI-Times"/>
          <w:i/>
          <w:sz w:val="24"/>
        </w:rPr>
      </w:pPr>
      <w:r>
        <w:rPr>
          <w:rFonts w:ascii="VNI-Times" w:hAnsi="VNI-Times"/>
          <w:i/>
          <w:sz w:val="24"/>
        </w:rPr>
        <w:t>Nhöng Phaät vaãn haøng phuïc. </w:t>
      </w:r>
      <w:r>
        <w:rPr>
          <w:rFonts w:ascii="VNI-Times" w:hAnsi="VNI-Times"/>
          <w:i/>
          <w:sz w:val="24"/>
        </w:rPr>
        <w:t>Laïi, taïi thaønh La-duyeät</w:t>
      </w:r>
    </w:p>
    <w:p>
      <w:pPr>
        <w:spacing w:line="235" w:lineRule="auto" w:before="0"/>
        <w:ind w:left="3025" w:right="3272" w:firstLine="0"/>
        <w:jc w:val="left"/>
        <w:rPr>
          <w:rFonts w:ascii="VNI-Times" w:hAnsi="VNI-Times"/>
          <w:i/>
          <w:sz w:val="24"/>
        </w:rPr>
      </w:pPr>
      <w:r>
        <w:rPr>
          <w:rFonts w:ascii="VNI-Times" w:hAnsi="VNI-Times"/>
          <w:i/>
          <w:sz w:val="24"/>
        </w:rPr>
        <w:t>Voi döõ muoán ñeán haïi </w:t>
      </w:r>
      <w:r>
        <w:rPr>
          <w:rFonts w:ascii="VNI-Times" w:hAnsi="VNI-Times"/>
          <w:i/>
          <w:sz w:val="24"/>
        </w:rPr>
        <w:t>Töï tuøy thuaän quy</w:t>
      </w:r>
      <w:r>
        <w:rPr>
          <w:rFonts w:ascii="VNI-Times" w:hAnsi="VNI-Times"/>
          <w:i/>
          <w:spacing w:val="34"/>
          <w:sz w:val="24"/>
        </w:rPr>
        <w:t> </w:t>
      </w:r>
      <w:r>
        <w:rPr>
          <w:rFonts w:ascii="VNI-Times" w:hAnsi="VNI-Times"/>
          <w:i/>
          <w:sz w:val="24"/>
        </w:rPr>
        <w:t>y</w:t>
      </w:r>
    </w:p>
    <w:p>
      <w:pPr>
        <w:spacing w:line="235" w:lineRule="auto" w:before="0"/>
        <w:ind w:left="3025" w:right="2975" w:firstLine="0"/>
        <w:jc w:val="left"/>
        <w:rPr>
          <w:rFonts w:ascii="VNI-Times" w:hAnsi="VNI-Times"/>
          <w:i/>
          <w:sz w:val="24"/>
        </w:rPr>
      </w:pPr>
      <w:r>
        <w:rPr>
          <w:rFonts w:ascii="VNI-Times" w:hAnsi="VNI-Times"/>
          <w:i/>
          <w:sz w:val="24"/>
        </w:rPr>
        <w:t>Chö Thieân khen laønh thay </w:t>
      </w:r>
      <w:r>
        <w:rPr>
          <w:rFonts w:ascii="VNI-Times" w:hAnsi="VNI-Times"/>
          <w:i/>
          <w:sz w:val="24"/>
        </w:rPr>
        <w:t>Sau ñeán nöôùc OÂ</w:t>
      </w:r>
      <w:r>
        <w:rPr>
          <w:rFonts w:ascii="VNI-Times" w:hAnsi="VNI-Times"/>
          <w:i/>
          <w:spacing w:val="24"/>
          <w:sz w:val="24"/>
        </w:rPr>
        <w:t> </w:t>
      </w:r>
      <w:r>
        <w:rPr>
          <w:rFonts w:ascii="VNI-Times" w:hAnsi="VNI-Times"/>
          <w:i/>
          <w:sz w:val="24"/>
        </w:rPr>
        <w:t>trì</w:t>
      </w:r>
    </w:p>
    <w:p>
      <w:pPr>
        <w:spacing w:line="235" w:lineRule="auto" w:before="0"/>
        <w:ind w:left="3025" w:right="3152" w:firstLine="0"/>
        <w:jc w:val="left"/>
        <w:rPr>
          <w:rFonts w:ascii="VNI-Times" w:hAnsi="VNI-Times"/>
          <w:i/>
          <w:sz w:val="24"/>
        </w:rPr>
      </w:pPr>
      <w:r>
        <w:rPr>
          <w:rFonts w:ascii="VNI-Times" w:hAnsi="VNI-Times"/>
          <w:i/>
          <w:sz w:val="24"/>
        </w:rPr>
        <w:t>Laïi gaëp Long vöông aùc </w:t>
      </w:r>
      <w:r>
        <w:rPr>
          <w:rFonts w:ascii="VNI-Times" w:hAnsi="VNI-Times"/>
          <w:i/>
          <w:sz w:val="24"/>
        </w:rPr>
        <w:t>Thaáy löïc só Maät Tích Neân roàng töï quy y</w:t>
      </w:r>
    </w:p>
    <w:p>
      <w:pPr>
        <w:spacing w:line="235" w:lineRule="auto" w:before="0"/>
        <w:ind w:left="3025" w:right="2975" w:firstLine="0"/>
        <w:jc w:val="left"/>
        <w:rPr>
          <w:rFonts w:ascii="VNI-Times" w:hAnsi="VNI-Times"/>
          <w:i/>
          <w:sz w:val="24"/>
        </w:rPr>
      </w:pPr>
      <w:r>
        <w:rPr>
          <w:rFonts w:ascii="VNI-Times" w:hAnsi="VNI-Times"/>
          <w:i/>
          <w:sz w:val="24"/>
        </w:rPr>
        <w:t>Bieán hoùa khoâng theå tính </w:t>
      </w:r>
      <w:r>
        <w:rPr>
          <w:rFonts w:ascii="VNI-Times" w:hAnsi="VNI-Times"/>
          <w:i/>
          <w:sz w:val="24"/>
        </w:rPr>
        <w:t>Ñeàu ñöa vaøo chaùnh ñaïo Nay con gaëp nguy aùch Caàu Phaät ra uy thaàn.</w:t>
      </w:r>
    </w:p>
    <w:p>
      <w:pPr>
        <w:spacing w:line="235" w:lineRule="auto" w:before="0"/>
        <w:ind w:left="3025" w:right="2915" w:firstLine="0"/>
        <w:jc w:val="left"/>
        <w:rPr>
          <w:rFonts w:ascii="VNI-Times" w:hAnsi="VNI-Times"/>
          <w:i/>
          <w:sz w:val="24"/>
        </w:rPr>
      </w:pPr>
      <w:r>
        <w:rPr>
          <w:rFonts w:ascii="VNI-Times" w:hAnsi="VNI-Times"/>
          <w:i/>
          <w:sz w:val="24"/>
        </w:rPr>
        <w:t>Baáy giôø höông nhö maây </w:t>
      </w:r>
      <w:r>
        <w:rPr>
          <w:rFonts w:ascii="VNI-Times" w:hAnsi="VNI-Times"/>
          <w:i/>
          <w:sz w:val="24"/>
        </w:rPr>
        <w:t>Giaêng khaép treân hö khoâng Bao truøm khu Kyø  hoaøn Truï ôû tröôùc Nhö</w:t>
      </w:r>
      <w:r>
        <w:rPr>
          <w:rFonts w:ascii="VNI-Times" w:hAnsi="VNI-Times"/>
          <w:i/>
          <w:spacing w:val="24"/>
          <w:sz w:val="24"/>
        </w:rPr>
        <w:t> </w:t>
      </w:r>
      <w:r>
        <w:rPr>
          <w:rFonts w:ascii="VNI-Times" w:hAnsi="VNI-Times"/>
          <w:i/>
          <w:spacing w:val="2"/>
          <w:sz w:val="24"/>
        </w:rPr>
        <w:t>Lai</w:t>
      </w:r>
    </w:p>
    <w:p>
      <w:pPr>
        <w:spacing w:line="235" w:lineRule="auto" w:before="0"/>
        <w:ind w:left="3025" w:right="2666" w:firstLine="0"/>
        <w:jc w:val="left"/>
        <w:rPr>
          <w:rFonts w:ascii="VNI-Times" w:hAnsi="VNI-Times"/>
          <w:i/>
          <w:sz w:val="24"/>
        </w:rPr>
      </w:pPr>
      <w:r>
        <w:rPr>
          <w:rFonts w:ascii="VNI-Times" w:hAnsi="VNI-Times"/>
          <w:i/>
          <w:sz w:val="24"/>
        </w:rPr>
        <w:t>Chö Thieân trong hö khoâng </w:t>
      </w:r>
      <w:r>
        <w:rPr>
          <w:rFonts w:ascii="VNI-Times" w:hAnsi="VNI-Times"/>
          <w:i/>
          <w:sz w:val="24"/>
        </w:rPr>
        <w:t>Hoan hyû ñaûnh leã Phaät</w:t>
      </w:r>
    </w:p>
    <w:p>
      <w:pPr>
        <w:spacing w:line="235" w:lineRule="auto" w:before="0"/>
        <w:ind w:left="3025" w:right="2785" w:firstLine="0"/>
        <w:jc w:val="left"/>
        <w:rPr>
          <w:rFonts w:ascii="VNI-Times" w:hAnsi="VNI-Times"/>
          <w:i/>
          <w:sz w:val="24"/>
        </w:rPr>
      </w:pPr>
      <w:r>
        <w:rPr>
          <w:rFonts w:ascii="VNI-Times" w:hAnsi="VNI-Times"/>
          <w:i/>
          <w:sz w:val="24"/>
        </w:rPr>
        <w:t>Laïi thaáy höông ôû  </w:t>
      </w:r>
      <w:r>
        <w:rPr>
          <w:rFonts w:ascii="VNI-Times" w:hAnsi="VNI-Times"/>
          <w:i/>
          <w:spacing w:val="2"/>
          <w:sz w:val="24"/>
        </w:rPr>
        <w:t>tröôùc </w:t>
      </w:r>
      <w:r>
        <w:rPr>
          <w:rFonts w:ascii="VNI-Times" w:hAnsi="VNI-Times"/>
          <w:i/>
          <w:sz w:val="24"/>
        </w:rPr>
        <w:t>Choã thænh cuûa Ma-ñeà Thaønh voâ soá möa hoa Khoâng theå naøo ñeám heát Traøn ñaày röøng Kyø hoaøn Nhö Lai cöôøi, phoùng</w:t>
      </w:r>
      <w:r>
        <w:rPr>
          <w:rFonts w:ascii="VNI-Times" w:hAnsi="VNI-Times"/>
          <w:i/>
          <w:spacing w:val="-9"/>
          <w:sz w:val="24"/>
        </w:rPr>
        <w:t> </w:t>
      </w:r>
      <w:r>
        <w:rPr>
          <w:rFonts w:ascii="VNI-Times" w:hAnsi="VNI-Times"/>
          <w:i/>
          <w:sz w:val="24"/>
        </w:rPr>
        <w:t>quang.</w:t>
      </w:r>
    </w:p>
    <w:p>
      <w:pPr>
        <w:pStyle w:val="BodyText"/>
        <w:spacing w:before="0"/>
        <w:rPr>
          <w:rFonts w:ascii="VNI-Times"/>
          <w:i/>
          <w:sz w:val="20"/>
        </w:rPr>
      </w:pPr>
    </w:p>
    <w:p>
      <w:pPr>
        <w:pStyle w:val="BodyText"/>
        <w:spacing w:before="0"/>
        <w:rPr>
          <w:rFonts w:ascii="VNI-Times"/>
          <w:i/>
          <w:sz w:val="20"/>
        </w:rPr>
      </w:pPr>
    </w:p>
    <w:p>
      <w:pPr>
        <w:pStyle w:val="BodyText"/>
        <w:spacing w:before="4"/>
        <w:rPr>
          <w:rFonts w:ascii="VNI-Times"/>
          <w:i/>
          <w:sz w:val="19"/>
        </w:rPr>
      </w:pPr>
    </w:p>
    <w:p>
      <w:pPr>
        <w:pStyle w:val="BodyText"/>
        <w:spacing w:before="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right="754" w:firstLine="567"/>
        <w:jc w:val="both"/>
      </w:pPr>
      <w:r>
        <w:rPr/>
        <w:t>Vaøo luùc aáy, Toân giaû A-nan nhìn thaáy trong khu Kyø hoaøn coù loaïi höông kyø laï, beøn ñi ñeán gaëp Theá Toân, ñaàu laïy saùt chaân Phaät, ñöùng  qua moät beân, roài</w:t>
      </w:r>
      <w:r>
        <w:rPr>
          <w:spacing w:val="17"/>
        </w:rPr>
        <w:t> </w:t>
      </w:r>
      <w:r>
        <w:rPr/>
        <w:t>thöa:</w:t>
      </w:r>
    </w:p>
    <w:p>
      <w:pPr>
        <w:pStyle w:val="BodyText"/>
        <w:spacing w:before="33"/>
        <w:ind w:left="699" w:right="755" w:firstLine="567"/>
        <w:jc w:val="both"/>
      </w:pPr>
      <w:r>
        <w:rPr/>
        <w:t>–Kính thöa Theá Toân, ñaây laø loaïi höông gì maø toûa khaép caû khu Tinh xaù Kyø hoaøn.</w:t>
      </w:r>
    </w:p>
    <w:p>
      <w:pPr>
        <w:pStyle w:val="BodyText"/>
        <w:ind w:left="1267"/>
        <w:jc w:val="both"/>
      </w:pPr>
      <w:r>
        <w:rPr/>
        <w:t>Theá Toân noùi:</w:t>
      </w:r>
    </w:p>
    <w:p>
      <w:pPr>
        <w:pStyle w:val="BodyText"/>
        <w:ind w:left="699" w:right="754" w:firstLine="567"/>
        <w:jc w:val="both"/>
      </w:pPr>
      <w:r>
        <w:rPr/>
        <w:t>–Höông naøy laø cuûa söù giaû tìm ñeán Phaät, do söï thænh caàu cuûa </w:t>
      </w:r>
      <w:r>
        <w:rPr>
          <w:spacing w:val="2"/>
        </w:rPr>
        <w:t>Tu- </w:t>
      </w:r>
      <w:r>
        <w:rPr/>
        <w:t>ma-ñeà nöõ nôi thaønh Maõn phuù. Nay oâng haõy goïi caùc vò Tyø-kheo taäp  hôïp heát laïi moät nôi, phaùt theû vaø phoå bieán: “Caùc vò Tyø-kheo laø baäc A- la-haùn, döùt saïch caùc laäu ñaït ñöôïc thaàn tuùc thì neân nhaän theû, saùng </w:t>
      </w:r>
      <w:r>
        <w:rPr>
          <w:spacing w:val="2"/>
        </w:rPr>
        <w:t>mai </w:t>
      </w:r>
      <w:r>
        <w:rPr/>
        <w:t>seõ ñeán thaønh Maõn phuù, thoï thænh cuûa</w:t>
      </w:r>
      <w:r>
        <w:rPr>
          <w:spacing w:val="37"/>
        </w:rPr>
        <w:t> </w:t>
      </w:r>
      <w:r>
        <w:rPr/>
        <w:t>Tu-ma-ñeà”.</w:t>
      </w:r>
    </w:p>
    <w:p>
      <w:pPr>
        <w:pStyle w:val="BodyText"/>
        <w:ind w:left="1267"/>
        <w:jc w:val="both"/>
      </w:pPr>
      <w:r>
        <w:rPr/>
        <w:t>A-nan baïch Phaät:</w:t>
      </w:r>
    </w:p>
    <w:p>
      <w:pPr>
        <w:pStyle w:val="BodyText"/>
        <w:ind w:left="1267"/>
        <w:jc w:val="both"/>
      </w:pPr>
      <w:r>
        <w:rPr/>
        <w:t>–Baïch Theá Toân, con xin vaâng lôøi.</w:t>
      </w:r>
    </w:p>
    <w:p>
      <w:pPr>
        <w:pStyle w:val="BodyText"/>
        <w:ind w:left="699" w:right="754" w:firstLine="567"/>
        <w:jc w:val="both"/>
      </w:pPr>
      <w:r>
        <w:rPr/>
        <w:t>Ngay luùc aáy, Ñaïi ñöùc A-nan theo lôøi Phaät daïy lieàn taäp hôïp caùc Tyø-kheo taïi giaûng ñöôøng Phoå Hoäi, vaø noùi:</w:t>
      </w:r>
    </w:p>
    <w:p>
      <w:pPr>
        <w:pStyle w:val="BodyText"/>
        <w:ind w:left="699" w:right="754" w:firstLine="567"/>
        <w:jc w:val="both"/>
      </w:pPr>
      <w:r>
        <w:rPr/>
        <w:t>–Caùc vò ñaéc ñaïo quaû A-la-haùn thì neân nhaän theû, ngaøy mai seõ ñi thoï thænh cuûa Tu-ma-ñeà nôi thaønh Maõn phuù.</w:t>
      </w:r>
    </w:p>
    <w:p>
      <w:pPr>
        <w:pStyle w:val="BodyText"/>
        <w:ind w:left="699" w:right="754" w:firstLine="567"/>
        <w:jc w:val="both"/>
      </w:pPr>
      <w:r>
        <w:rPr/>
        <w:t>Luùc aáy coù vò Thöôïng toïa trong chuùng Taêng teân Quaân-ñaàu Ba- thaùn, môùi ñaéc quaû Tu-ñaø-hoaøn, chöa döùt saïch keát söû, chöa ñaéc thaàn tuùc, beøn töï nghó: “Nay ta laø haøng Thöôïng toïa cao nhaát trong ñaïi  chuùng, nhöng keát söû chöa dieät heát, chöa ñaéc thaàn thoâng. Ngaøy mai, ta khoâng theå ñeán nôi thaønh Maõn phuù thoï thöïc. Vò Taêng thaáp nhaát trong ñaïi chuùng cuûa Ñöùc Nhö Lai laø Sa-di Quaân-ñaàu, laïi ñaït thaàn tuùc vaø </w:t>
      </w:r>
      <w:r>
        <w:rPr>
          <w:spacing w:val="2"/>
        </w:rPr>
        <w:t>coù </w:t>
      </w:r>
      <w:r>
        <w:rPr/>
        <w:t>uy löïc lôùn neân ñöôïc ñeán choã aáy thoï thænh. Vaäy ta cuõng ñeán nôi </w:t>
      </w:r>
      <w:r>
        <w:rPr>
          <w:spacing w:val="2"/>
        </w:rPr>
        <w:t>hoï  </w:t>
      </w:r>
      <w:r>
        <w:rPr>
          <w:spacing w:val="64"/>
        </w:rPr>
        <w:t> </w:t>
      </w:r>
      <w:r>
        <w:rPr/>
        <w:t>thoï thænh”. Baáy giôø vò Thöôïng toïa duøng taâm thanh tònh cuûa mình, ôû   ñòa vò höõu hoïc maø thoï theû. Ñöùc Theá Toân duøng Thieân nhaõn thanh tònh thaáy Quaân-ñaàu Ba-thaùn ôû ñòa vò höõu hoïc, nhôø thoï theû maø ñaéc quaû </w:t>
      </w:r>
      <w:r>
        <w:rPr>
          <w:spacing w:val="2"/>
        </w:rPr>
        <w:t>Voâ </w:t>
      </w:r>
      <w:r>
        <w:rPr/>
        <w:t>hoïc.</w:t>
      </w:r>
    </w:p>
    <w:p>
      <w:pPr>
        <w:pStyle w:val="BodyText"/>
        <w:ind w:left="1267"/>
      </w:pPr>
      <w:r>
        <w:rPr/>
        <w:t>Theá Toân baûo caùc Tyø-kheo:</w:t>
      </w:r>
    </w:p>
    <w:p>
      <w:pPr>
        <w:pStyle w:val="BodyText"/>
        <w:ind w:left="699" w:right="755" w:firstLine="567"/>
      </w:pPr>
      <w:r>
        <w:rPr/>
        <w:t>–Trong ñeä töû cuûa Ta, ngöôøi thoï nhaän theû thöù nhaát laø Tyø-kheo Quaân-ñaàu Ba-thaùn.</w:t>
      </w:r>
    </w:p>
    <w:p>
      <w:pPr>
        <w:pStyle w:val="BodyText"/>
        <w:spacing w:before="33"/>
        <w:ind w:left="1267"/>
      </w:pPr>
      <w:r>
        <w:rPr/>
        <w:t>Theá Toân laïi noùi vôùi caùc Tyø-kheo chöùng ñaéc thaàn</w:t>
      </w:r>
      <w:r>
        <w:rPr>
          <w:spacing w:val="55"/>
        </w:rPr>
        <w:t> </w:t>
      </w:r>
      <w:r>
        <w:rPr/>
        <w:t>tuùc:</w:t>
      </w:r>
    </w:p>
    <w:p>
      <w:pPr>
        <w:pStyle w:val="BodyText"/>
        <w:spacing w:before="35"/>
        <w:ind w:left="1267"/>
      </w:pPr>
      <w:r>
        <w:rPr/>
        <w:t>–Caùc Hieàn giaû Ñaïi Muïc-kieàn-lieân, Ñaïi Ca-dieáp, A-na-luaät, Ly-</w:t>
      </w:r>
    </w:p>
    <w:p>
      <w:pPr>
        <w:spacing w:after="0"/>
        <w:sectPr>
          <w:pgSz w:w="11910" w:h="16840"/>
          <w:pgMar w:header="794" w:footer="0" w:top="1100" w:bottom="280" w:left="1680" w:right="1680"/>
        </w:sectPr>
      </w:pPr>
    </w:p>
    <w:p>
      <w:pPr>
        <w:pStyle w:val="BodyText"/>
        <w:spacing w:before="12"/>
        <w:rPr>
          <w:sz w:val="18"/>
        </w:rPr>
      </w:pPr>
    </w:p>
    <w:p>
      <w:pPr>
        <w:pStyle w:val="BodyText"/>
        <w:spacing w:before="100"/>
        <w:ind w:left="757" w:right="696"/>
        <w:jc w:val="both"/>
      </w:pPr>
      <w:r>
        <w:rPr/>
        <w:t>vieät, Tu-boà-ñeà, Öu-tyø Ca-dieáp, Ma-ha-thaát-na, La-vaân, Quaân-lôïi- baøn-ñaëc, Sa-di Quaân-ñaàu. Caùc thaày haõy duøng thaàn tuùc ñi ñeán </w:t>
      </w:r>
      <w:r>
        <w:rPr>
          <w:spacing w:val="2"/>
        </w:rPr>
        <w:t>nôi</w:t>
      </w:r>
      <w:r>
        <w:rPr>
          <w:spacing w:val="64"/>
        </w:rPr>
        <w:t> </w:t>
      </w:r>
      <w:r>
        <w:rPr/>
        <w:t>thaønh kia</w:t>
      </w:r>
      <w:r>
        <w:rPr>
          <w:spacing w:val="6"/>
        </w:rPr>
        <w:t> </w:t>
      </w:r>
      <w:r>
        <w:rPr/>
        <w:t>tröôùc.</w:t>
      </w:r>
    </w:p>
    <w:p>
      <w:pPr>
        <w:pStyle w:val="BodyText"/>
        <w:spacing w:before="33"/>
        <w:ind w:left="1324"/>
        <w:jc w:val="both"/>
      </w:pPr>
      <w:r>
        <w:rPr/>
        <w:t>Caùc vò Tyø-kheo, baïch:</w:t>
      </w:r>
    </w:p>
    <w:p>
      <w:pPr>
        <w:pStyle w:val="BodyText"/>
        <w:ind w:left="1324"/>
        <w:jc w:val="both"/>
      </w:pPr>
      <w:r>
        <w:rPr/>
        <w:t>–Xin vaâng lôøi Theá Toân!</w:t>
      </w:r>
    </w:p>
    <w:p>
      <w:pPr>
        <w:pStyle w:val="BodyText"/>
        <w:spacing w:before="35"/>
        <w:ind w:left="757" w:right="699" w:firstLine="567"/>
        <w:jc w:val="both"/>
      </w:pPr>
      <w:r>
        <w:rPr>
          <w:spacing w:val="2"/>
        </w:rPr>
        <w:t>Theá laø, </w:t>
      </w:r>
      <w:r>
        <w:rPr/>
        <w:t>vò söù </w:t>
      </w:r>
      <w:r>
        <w:rPr>
          <w:spacing w:val="2"/>
        </w:rPr>
        <w:t>giaû cuûa chuùng Taêng teân Caøn-ñoà, </w:t>
      </w:r>
      <w:r>
        <w:rPr/>
        <w:t>töø </w:t>
      </w:r>
      <w:r>
        <w:rPr>
          <w:spacing w:val="2"/>
        </w:rPr>
        <w:t>saùng sôùm </w:t>
      </w:r>
      <w:r>
        <w:rPr>
          <w:spacing w:val="3"/>
        </w:rPr>
        <w:t>ñaõ</w:t>
      </w:r>
      <w:r>
        <w:rPr>
          <w:spacing w:val="66"/>
        </w:rPr>
        <w:t> </w:t>
      </w:r>
      <w:r>
        <w:rPr/>
        <w:t>lo </w:t>
      </w:r>
      <w:r>
        <w:rPr>
          <w:spacing w:val="2"/>
        </w:rPr>
        <w:t>vaùc chaûo lôùn, </w:t>
      </w:r>
      <w:r>
        <w:rPr/>
        <w:t>bay </w:t>
      </w:r>
      <w:r>
        <w:rPr>
          <w:spacing w:val="2"/>
        </w:rPr>
        <w:t>leân khoâng trung </w:t>
      </w:r>
      <w:r>
        <w:rPr/>
        <w:t>ñi  </w:t>
      </w:r>
      <w:r>
        <w:rPr>
          <w:spacing w:val="2"/>
        </w:rPr>
        <w:t>ñeán thaønh </w:t>
      </w:r>
      <w:r>
        <w:rPr>
          <w:spacing w:val="3"/>
        </w:rPr>
        <w:t>Maïn </w:t>
      </w:r>
      <w:r>
        <w:rPr>
          <w:spacing w:val="2"/>
        </w:rPr>
        <w:t>phuù. </w:t>
      </w:r>
      <w:r>
        <w:rPr>
          <w:spacing w:val="3"/>
        </w:rPr>
        <w:t>Baáy</w:t>
      </w:r>
      <w:r>
        <w:rPr>
          <w:spacing w:val="66"/>
        </w:rPr>
        <w:t> </w:t>
      </w:r>
      <w:r>
        <w:rPr>
          <w:spacing w:val="2"/>
        </w:rPr>
        <w:t>giôø tröôûng giaû </w:t>
      </w:r>
      <w:r>
        <w:rPr/>
        <w:t>vaø </w:t>
      </w:r>
      <w:r>
        <w:rPr>
          <w:spacing w:val="2"/>
        </w:rPr>
        <w:t>daân chuùng </w:t>
      </w:r>
      <w:r>
        <w:rPr/>
        <w:t>ôû xöù aáy </w:t>
      </w:r>
      <w:r>
        <w:rPr>
          <w:spacing w:val="2"/>
        </w:rPr>
        <w:t>muoán gaëp ñöôïc Theá Toân </w:t>
      </w:r>
      <w:r>
        <w:rPr>
          <w:spacing w:val="3"/>
        </w:rPr>
        <w:t>neân </w:t>
      </w:r>
      <w:r>
        <w:rPr>
          <w:spacing w:val="2"/>
        </w:rPr>
        <w:t>leân laàu </w:t>
      </w:r>
      <w:r>
        <w:rPr/>
        <w:t>cao </w:t>
      </w:r>
      <w:r>
        <w:rPr>
          <w:spacing w:val="2"/>
        </w:rPr>
        <w:t>nhaát, </w:t>
      </w:r>
      <w:r>
        <w:rPr/>
        <w:t>töø xa </w:t>
      </w:r>
      <w:r>
        <w:rPr>
          <w:spacing w:val="2"/>
        </w:rPr>
        <w:t>troâng thaáy </w:t>
      </w:r>
      <w:r>
        <w:rPr/>
        <w:t>söù  </w:t>
      </w:r>
      <w:r>
        <w:rPr>
          <w:spacing w:val="2"/>
        </w:rPr>
        <w:t>giaû lieàn hoûi </w:t>
      </w:r>
      <w:r>
        <w:rPr/>
        <w:t>coâ  </w:t>
      </w:r>
      <w:r>
        <w:rPr>
          <w:spacing w:val="2"/>
        </w:rPr>
        <w:t>gaùi baèng </w:t>
      </w:r>
      <w:r>
        <w:rPr>
          <w:spacing w:val="3"/>
        </w:rPr>
        <w:t>baøi</w:t>
      </w:r>
      <w:r>
        <w:rPr>
          <w:spacing w:val="66"/>
        </w:rPr>
        <w:t> </w:t>
      </w:r>
      <w:r>
        <w:rPr>
          <w:spacing w:val="4"/>
        </w:rPr>
        <w:t>keä:</w:t>
      </w:r>
    </w:p>
    <w:p>
      <w:pPr>
        <w:spacing w:line="237" w:lineRule="auto" w:before="54"/>
        <w:ind w:left="3025" w:right="3008" w:firstLine="0"/>
        <w:jc w:val="left"/>
        <w:rPr>
          <w:rFonts w:ascii="VNI-Times" w:hAnsi="VNI-Times"/>
          <w:i/>
          <w:sz w:val="24"/>
        </w:rPr>
      </w:pPr>
      <w:r>
        <w:rPr>
          <w:rFonts w:ascii="VNI-Times" w:hAnsi="VNI-Times"/>
          <w:i/>
          <w:sz w:val="24"/>
        </w:rPr>
        <w:t>AÙo traéng maø toùc daøi  </w:t>
      </w:r>
      <w:r>
        <w:rPr>
          <w:rFonts w:ascii="VNI-Times" w:hAnsi="VNI-Times"/>
          <w:i/>
          <w:sz w:val="24"/>
        </w:rPr>
        <w:t>Thaân gaày bay nhö gioù  Laïi vaùc theâm chaûo  lôùn Laø Thaày con phaûi</w:t>
      </w:r>
      <w:r>
        <w:rPr>
          <w:rFonts w:ascii="VNI-Times" w:hAnsi="VNI-Times"/>
          <w:i/>
          <w:spacing w:val="28"/>
          <w:sz w:val="24"/>
        </w:rPr>
        <w:t> </w:t>
      </w:r>
      <w:r>
        <w:rPr>
          <w:rFonts w:ascii="VNI-Times" w:hAnsi="VNI-Times"/>
          <w:i/>
          <w:spacing w:val="-3"/>
          <w:sz w:val="24"/>
        </w:rPr>
        <w:t>khoâng?</w:t>
      </w:r>
    </w:p>
    <w:p>
      <w:pPr>
        <w:pStyle w:val="BodyText"/>
        <w:spacing w:before="64"/>
        <w:ind w:left="1324"/>
      </w:pPr>
      <w:r>
        <w:rPr/>
        <w:t>Tu-ma-ñeà nöõ noùi keä ñaùp:</w:t>
      </w:r>
    </w:p>
    <w:p>
      <w:pPr>
        <w:spacing w:line="235" w:lineRule="auto" w:before="56"/>
        <w:ind w:left="3025" w:right="3126" w:firstLine="0"/>
        <w:jc w:val="left"/>
        <w:rPr>
          <w:rFonts w:ascii="VNI-Times" w:hAnsi="VNI-Times"/>
          <w:i/>
          <w:sz w:val="24"/>
        </w:rPr>
      </w:pPr>
      <w:r>
        <w:rPr>
          <w:rFonts w:ascii="VNI-Times" w:hAnsi="VNI-Times"/>
          <w:i/>
          <w:w w:val="105"/>
          <w:sz w:val="24"/>
        </w:rPr>
        <w:t>Chaúng phaûi Phaät, ñeä töû </w:t>
      </w:r>
      <w:r>
        <w:rPr>
          <w:rFonts w:ascii="VNI-Times" w:hAnsi="VNI-Times"/>
          <w:i/>
          <w:w w:val="102"/>
          <w:sz w:val="24"/>
        </w:rPr>
        <w:t>Laø</w:t>
      </w:r>
      <w:r>
        <w:rPr>
          <w:rFonts w:ascii="VNI-Times" w:hAnsi="VNI-Times"/>
          <w:i/>
          <w:sz w:val="24"/>
        </w:rPr>
        <w:t> sö</w:t>
      </w:r>
      <w:r>
        <w:rPr>
          <w:rFonts w:ascii="VNI-Times" w:hAnsi="VNI-Times"/>
          <w:i/>
          <w:w w:val="333"/>
          <w:sz w:val="24"/>
        </w:rPr>
        <w:t>ù</w:t>
      </w:r>
      <w:r>
        <w:rPr>
          <w:rFonts w:ascii="VNI-Times" w:hAnsi="VNI-Times"/>
          <w:i/>
          <w:sz w:val="24"/>
        </w:rPr>
        <w:t> gi</w:t>
      </w:r>
      <w:r>
        <w:rPr>
          <w:rFonts w:ascii="VNI-Times" w:hAnsi="VNI-Times"/>
          <w:i/>
          <w:w w:val="105"/>
          <w:sz w:val="24"/>
        </w:rPr>
        <w:t>aû</w:t>
      </w:r>
      <w:r>
        <w:rPr>
          <w:rFonts w:ascii="VNI-Times" w:hAnsi="VNI-Times"/>
          <w:i/>
          <w:sz w:val="24"/>
        </w:rPr>
        <w:t> Nhö Lai</w:t>
      </w:r>
    </w:p>
    <w:p>
      <w:pPr>
        <w:spacing w:line="237" w:lineRule="auto" w:before="0"/>
        <w:ind w:left="3025" w:right="2975" w:firstLine="0"/>
        <w:jc w:val="left"/>
        <w:rPr>
          <w:rFonts w:ascii="VNI-Times" w:hAnsi="VNI-Times"/>
          <w:i/>
          <w:sz w:val="24"/>
        </w:rPr>
      </w:pPr>
      <w:r>
        <w:rPr>
          <w:rFonts w:ascii="VNI-Times" w:hAnsi="VNI-Times"/>
          <w:i/>
          <w:sz w:val="24"/>
        </w:rPr>
        <w:t>Ba ñaïo ñuû naêm thoâng </w:t>
      </w:r>
      <w:r>
        <w:rPr>
          <w:rFonts w:ascii="VNI-Times" w:hAnsi="VNI-Times"/>
          <w:i/>
          <w:sz w:val="24"/>
        </w:rPr>
        <w:t>Ngöôøi aáy teân Caøn-ñoà.</w:t>
      </w:r>
    </w:p>
    <w:p>
      <w:pPr>
        <w:pStyle w:val="BodyText"/>
        <w:spacing w:before="68"/>
        <w:ind w:left="757" w:right="698" w:firstLine="567"/>
        <w:jc w:val="both"/>
      </w:pPr>
      <w:r>
        <w:rPr/>
        <w:t>Baáy giôø söù giaû Caøn-ñoà nhieãu quanh thaønh ba voøng, roài ñi ñeán nhaø tröôûng</w:t>
      </w:r>
      <w:r>
        <w:rPr>
          <w:spacing w:val="6"/>
        </w:rPr>
        <w:t> </w:t>
      </w:r>
      <w:r>
        <w:rPr/>
        <w:t>giaû.</w:t>
      </w:r>
    </w:p>
    <w:p>
      <w:pPr>
        <w:pStyle w:val="BodyText"/>
        <w:ind w:left="757" w:right="696" w:firstLine="567"/>
        <w:jc w:val="both"/>
      </w:pPr>
      <w:r>
        <w:rPr/>
        <w:t>Sau ñoù, Sa-di Quaân-ñaàu hoùa ra naêm traêm caây hoa vôùi raát </w:t>
      </w:r>
      <w:r>
        <w:rPr>
          <w:spacing w:val="2"/>
        </w:rPr>
        <w:t>nhieàu </w:t>
      </w:r>
      <w:r>
        <w:rPr/>
        <w:t>maøu saéc, caùc caây aáy ñeàu nôû hoa röïc rôõ, töôi ñeïp nhö hoa sen xanh.    Soá hoa nhö vaäy ñeàu voâ haïn cuøng bay ñeán thaønh aáy. Tröôûng giaû töø xa nhìn thaáy Sa-di ñeán, noùi keä</w:t>
      </w:r>
      <w:r>
        <w:rPr>
          <w:spacing w:val="28"/>
        </w:rPr>
        <w:t> </w:t>
      </w:r>
      <w:r>
        <w:rPr/>
        <w:t>hoûi:</w:t>
      </w:r>
    </w:p>
    <w:p>
      <w:pPr>
        <w:spacing w:line="235" w:lineRule="auto" w:before="57"/>
        <w:ind w:left="3025" w:right="3386" w:firstLine="0"/>
        <w:jc w:val="left"/>
        <w:rPr>
          <w:rFonts w:ascii="VNI-Times" w:hAnsi="VNI-Times"/>
          <w:i/>
          <w:sz w:val="24"/>
        </w:rPr>
      </w:pPr>
      <w:r>
        <w:rPr>
          <w:rFonts w:ascii="VNI-Times" w:hAnsi="VNI-Times"/>
          <w:i/>
          <w:sz w:val="24"/>
        </w:rPr>
        <w:t>Voâ soá loaïi hoa kia </w:t>
      </w:r>
      <w:r>
        <w:rPr>
          <w:rFonts w:ascii="VNI-Times" w:hAnsi="VNI-Times"/>
          <w:i/>
          <w:sz w:val="24"/>
        </w:rPr>
        <w:t>Ñeàu ôû treân hö </w:t>
      </w:r>
      <w:r>
        <w:rPr>
          <w:rFonts w:ascii="VNI-Times" w:hAnsi="VNI-Times"/>
          <w:i/>
          <w:spacing w:val="2"/>
          <w:sz w:val="24"/>
        </w:rPr>
        <w:t>khoâng </w:t>
      </w:r>
      <w:r>
        <w:rPr>
          <w:rFonts w:ascii="VNI-Times" w:hAnsi="VNI-Times"/>
          <w:i/>
          <w:sz w:val="24"/>
        </w:rPr>
        <w:t>Laïi coù ngöôøi thaàn</w:t>
      </w:r>
      <w:r>
        <w:rPr>
          <w:rFonts w:ascii="VNI-Times" w:hAnsi="VNI-Times"/>
          <w:i/>
          <w:spacing w:val="3"/>
          <w:sz w:val="24"/>
        </w:rPr>
        <w:t> </w:t>
      </w:r>
      <w:r>
        <w:rPr>
          <w:rFonts w:ascii="VNI-Times" w:hAnsi="VNI-Times"/>
          <w:i/>
          <w:sz w:val="24"/>
        </w:rPr>
        <w:t>tuùc</w:t>
      </w:r>
    </w:p>
    <w:p>
      <w:pPr>
        <w:spacing w:before="0"/>
        <w:ind w:left="3025" w:right="0" w:firstLine="0"/>
        <w:jc w:val="left"/>
        <w:rPr>
          <w:rFonts w:ascii="VNI-Times" w:hAnsi="VNI-Times"/>
          <w:i/>
          <w:sz w:val="24"/>
        </w:rPr>
      </w:pPr>
      <w:r>
        <w:rPr>
          <w:rFonts w:ascii="VNI-Times" w:hAnsi="VNI-Times"/>
          <w:i/>
          <w:sz w:val="24"/>
        </w:rPr>
        <w:t>Laø Thaày con phaûi chaêng?</w:t>
      </w:r>
    </w:p>
    <w:p>
      <w:pPr>
        <w:pStyle w:val="BodyText"/>
        <w:spacing w:before="68"/>
        <w:ind w:left="1324"/>
      </w:pPr>
      <w:r>
        <w:rPr/>
        <w:t>Tu-ma-ñeà nöõ noùi keä:</w:t>
      </w:r>
    </w:p>
    <w:p>
      <w:pPr>
        <w:spacing w:line="235" w:lineRule="auto" w:before="57"/>
        <w:ind w:left="3025" w:right="3272" w:firstLine="0"/>
        <w:jc w:val="left"/>
        <w:rPr>
          <w:rFonts w:ascii="VNI-Times" w:hAnsi="VNI-Times"/>
          <w:i/>
          <w:sz w:val="24"/>
        </w:rPr>
      </w:pPr>
      <w:r>
        <w:rPr>
          <w:rFonts w:ascii="VNI-Times" w:hAnsi="VNI-Times"/>
          <w:i/>
          <w:sz w:val="24"/>
        </w:rPr>
        <w:t>Tröôùc ñaây, Tu-baït noùi </w:t>
      </w:r>
      <w:r>
        <w:rPr>
          <w:rFonts w:ascii="VNI-Times" w:hAnsi="VNI-Times"/>
          <w:i/>
          <w:sz w:val="24"/>
        </w:rPr>
        <w:t>Vò Sa-di treân suoái</w:t>
      </w:r>
    </w:p>
    <w:p>
      <w:pPr>
        <w:pStyle w:val="BodyText"/>
        <w:spacing w:before="0"/>
        <w:rPr>
          <w:rFonts w:ascii="VNI-Times"/>
          <w:i/>
          <w:sz w:val="20"/>
        </w:rPr>
      </w:pPr>
    </w:p>
    <w:p>
      <w:pPr>
        <w:pStyle w:val="BodyText"/>
        <w:spacing w:before="0"/>
        <w:rPr>
          <w:rFonts w:ascii="VNI-Times"/>
          <w:i/>
          <w:sz w:val="20"/>
        </w:rPr>
      </w:pPr>
    </w:p>
    <w:p>
      <w:pPr>
        <w:pStyle w:val="BodyText"/>
        <w:spacing w:before="10"/>
        <w:rPr>
          <w:rFonts w:ascii="VNI-Times"/>
          <w:i/>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9"/>
        <w:rPr>
          <w:rFonts w:ascii="Times New Roman"/>
          <w:sz w:val="16"/>
        </w:rPr>
      </w:pPr>
    </w:p>
    <w:p>
      <w:pPr>
        <w:spacing w:before="100"/>
        <w:ind w:left="2967" w:right="3386" w:firstLine="0"/>
        <w:jc w:val="left"/>
        <w:rPr>
          <w:rFonts w:ascii="VNI-Times" w:hAnsi="VNI-Times"/>
          <w:i/>
          <w:sz w:val="24"/>
        </w:rPr>
      </w:pPr>
      <w:r>
        <w:rPr>
          <w:rFonts w:ascii="VNI-Times" w:hAnsi="VNI-Times"/>
          <w:i/>
          <w:sz w:val="24"/>
        </w:rPr>
        <w:t>Thaày teân Xaù-lôïi-phaát </w:t>
      </w:r>
      <w:r>
        <w:rPr>
          <w:rFonts w:ascii="VNI-Times" w:hAnsi="VNI-Times"/>
          <w:i/>
          <w:sz w:val="24"/>
        </w:rPr>
        <w:t>Vò aáy laø ñeä töû.</w:t>
      </w:r>
    </w:p>
    <w:p>
      <w:pPr>
        <w:pStyle w:val="BodyText"/>
        <w:spacing w:before="66"/>
        <w:ind w:left="699" w:right="756" w:firstLine="567"/>
        <w:jc w:val="both"/>
      </w:pPr>
      <w:r>
        <w:rPr/>
        <w:t>Baáy giôø Sa-di Quaân-ñaàu nhieãu quanh thaønh ba voøng, roài </w:t>
      </w:r>
      <w:r>
        <w:rPr>
          <w:spacing w:val="2"/>
        </w:rPr>
        <w:t>bay</w:t>
      </w:r>
      <w:r>
        <w:rPr>
          <w:spacing w:val="64"/>
        </w:rPr>
        <w:t> </w:t>
      </w:r>
      <w:r>
        <w:rPr/>
        <w:t>ñeán nhaø tröôûng</w:t>
      </w:r>
      <w:r>
        <w:rPr>
          <w:spacing w:val="13"/>
        </w:rPr>
        <w:t> </w:t>
      </w:r>
      <w:r>
        <w:rPr/>
        <w:t>giaû.</w:t>
      </w:r>
    </w:p>
    <w:p>
      <w:pPr>
        <w:pStyle w:val="BodyText"/>
        <w:spacing w:before="33"/>
        <w:ind w:left="699" w:right="755" w:firstLine="567"/>
        <w:jc w:val="both"/>
      </w:pPr>
      <w:r>
        <w:rPr/>
        <w:t>Ñeán löôït Toân giaû Baøn-ñaëc hoùa ra naêm traêm con boø, loâng toaøn maøu xanh, ngöôøi thì ngoài kieát giaø treân boø bay ñeán thaønh kia. Tröôûng giaû töø xa troâng thaáy, duøng keä hoûi Tu-ma-ñeà nöõ:</w:t>
      </w:r>
    </w:p>
    <w:p>
      <w:pPr>
        <w:spacing w:line="235" w:lineRule="auto" w:before="57"/>
        <w:ind w:left="2967" w:right="3072" w:firstLine="0"/>
        <w:jc w:val="left"/>
        <w:rPr>
          <w:rFonts w:ascii="VNI-Times" w:hAnsi="VNI-Times"/>
          <w:i/>
          <w:sz w:val="24"/>
        </w:rPr>
      </w:pPr>
      <w:r>
        <w:rPr>
          <w:rFonts w:ascii="VNI-Times" w:hAnsi="VNI-Times"/>
          <w:i/>
          <w:sz w:val="24"/>
        </w:rPr>
        <w:t>Ñaøn boø lôùn ñoâng  aáy </w:t>
      </w:r>
      <w:r>
        <w:rPr>
          <w:rFonts w:ascii="VNI-Times" w:hAnsi="VNI-Times"/>
          <w:i/>
          <w:sz w:val="24"/>
        </w:rPr>
        <w:t>Loâng toaøn moät maøu </w:t>
      </w:r>
      <w:r>
        <w:rPr>
          <w:rFonts w:ascii="VNI-Times" w:hAnsi="VNI-Times"/>
          <w:i/>
          <w:spacing w:val="1"/>
          <w:sz w:val="24"/>
        </w:rPr>
        <w:t> </w:t>
      </w:r>
      <w:r>
        <w:rPr>
          <w:rFonts w:ascii="VNI-Times" w:hAnsi="VNI-Times"/>
          <w:i/>
          <w:sz w:val="24"/>
        </w:rPr>
        <w:t>xanh</w:t>
      </w:r>
    </w:p>
    <w:p>
      <w:pPr>
        <w:spacing w:line="237" w:lineRule="auto" w:before="0"/>
        <w:ind w:left="2967" w:right="2738" w:firstLine="0"/>
        <w:jc w:val="left"/>
        <w:rPr>
          <w:rFonts w:ascii="VNI-Times" w:hAnsi="VNI-Times"/>
          <w:i/>
          <w:sz w:val="24"/>
        </w:rPr>
      </w:pPr>
      <w:r>
        <w:rPr>
          <w:rFonts w:ascii="VNI-Times" w:hAnsi="VNI-Times"/>
          <w:i/>
          <w:sz w:val="24"/>
        </w:rPr>
        <w:t>Rieâng ngoài treân löng chuùng </w:t>
      </w:r>
      <w:r>
        <w:rPr>
          <w:rFonts w:ascii="VNI-Times" w:hAnsi="VNI-Times"/>
          <w:i/>
          <w:sz w:val="24"/>
        </w:rPr>
        <w:t>Laø Thaày con phaûi</w:t>
      </w:r>
      <w:r>
        <w:rPr>
          <w:rFonts w:ascii="VNI-Times" w:hAnsi="VNI-Times"/>
          <w:i/>
          <w:spacing w:val="13"/>
          <w:sz w:val="24"/>
        </w:rPr>
        <w:t> </w:t>
      </w:r>
      <w:r>
        <w:rPr>
          <w:rFonts w:ascii="VNI-Times" w:hAnsi="VNI-Times"/>
          <w:i/>
          <w:sz w:val="24"/>
        </w:rPr>
        <w:t>khoâng?</w:t>
      </w:r>
    </w:p>
    <w:p>
      <w:pPr>
        <w:pStyle w:val="BodyText"/>
        <w:spacing w:before="68"/>
        <w:ind w:left="1267"/>
      </w:pPr>
      <w:r>
        <w:rPr/>
        <w:t>Tu-ma-ñeà nöõ ñaùp keä:</w:t>
      </w:r>
    </w:p>
    <w:p>
      <w:pPr>
        <w:spacing w:line="237" w:lineRule="auto" w:before="54"/>
        <w:ind w:left="2967" w:right="3259" w:firstLine="0"/>
        <w:jc w:val="left"/>
        <w:rPr>
          <w:rFonts w:ascii="VNI-Times" w:hAnsi="VNI-Times"/>
          <w:i/>
          <w:sz w:val="24"/>
        </w:rPr>
      </w:pPr>
      <w:r>
        <w:rPr>
          <w:rFonts w:ascii="VNI-Times" w:hAnsi="VNI-Times"/>
          <w:i/>
          <w:sz w:val="24"/>
        </w:rPr>
        <w:t>Giaùo hoùa ngaøn Tyø-kheo </w:t>
      </w:r>
      <w:r>
        <w:rPr>
          <w:rFonts w:ascii="VNI-Times" w:hAnsi="VNI-Times"/>
          <w:i/>
          <w:sz w:val="24"/>
        </w:rPr>
        <w:t>Taïi nôi vöôøn Kyø </w:t>
      </w:r>
      <w:r>
        <w:rPr>
          <w:rFonts w:ascii="VNI-Times" w:hAnsi="VNI-Times"/>
          <w:i/>
          <w:spacing w:val="2"/>
          <w:sz w:val="24"/>
        </w:rPr>
        <w:t>thaønh </w:t>
      </w:r>
      <w:r>
        <w:rPr>
          <w:rFonts w:ascii="VNI-Times" w:hAnsi="VNI-Times"/>
          <w:i/>
          <w:sz w:val="24"/>
        </w:rPr>
        <w:t>Taâm yù luoân saùng suoát Vò aáy teân</w:t>
      </w:r>
      <w:r>
        <w:rPr>
          <w:rFonts w:ascii="VNI-Times" w:hAnsi="VNI-Times"/>
          <w:i/>
          <w:spacing w:val="7"/>
          <w:sz w:val="24"/>
        </w:rPr>
        <w:t> </w:t>
      </w:r>
      <w:r>
        <w:rPr>
          <w:rFonts w:ascii="VNI-Times" w:hAnsi="VNI-Times"/>
          <w:i/>
          <w:sz w:val="24"/>
        </w:rPr>
        <w:t>Baøn-ñaëc.</w:t>
      </w:r>
    </w:p>
    <w:p>
      <w:pPr>
        <w:pStyle w:val="BodyText"/>
        <w:spacing w:before="64"/>
        <w:ind w:left="699" w:right="755" w:firstLine="567"/>
        <w:jc w:val="both"/>
      </w:pPr>
      <w:r>
        <w:rPr/>
        <w:t>Toân giaû Chaâu-lôïi-baøn-ñaëc beøn nhieãu quanh thaønh ba voøng, roài  ñi ñeán nhaø tröôûng</w:t>
      </w:r>
      <w:r>
        <w:rPr>
          <w:spacing w:val="17"/>
        </w:rPr>
        <w:t> </w:t>
      </w:r>
      <w:r>
        <w:rPr/>
        <w:t>giaû.</w:t>
      </w:r>
    </w:p>
    <w:p>
      <w:pPr>
        <w:pStyle w:val="BodyText"/>
        <w:ind w:left="699" w:right="756" w:firstLine="567"/>
        <w:jc w:val="both"/>
      </w:pPr>
      <w:r>
        <w:rPr>
          <w:spacing w:val="2"/>
        </w:rPr>
        <w:t>Tieáp theo </w:t>
      </w:r>
      <w:r>
        <w:rPr/>
        <w:t>laø </w:t>
      </w:r>
      <w:r>
        <w:rPr>
          <w:spacing w:val="2"/>
        </w:rPr>
        <w:t>Toân giaû La-vaân hoùa </w:t>
      </w:r>
      <w:r>
        <w:rPr/>
        <w:t>ra  </w:t>
      </w:r>
      <w:r>
        <w:rPr>
          <w:spacing w:val="2"/>
        </w:rPr>
        <w:t>naêm traêm chim </w:t>
      </w:r>
      <w:r>
        <w:rPr>
          <w:spacing w:val="3"/>
        </w:rPr>
        <w:t>Khoång  </w:t>
      </w:r>
      <w:r>
        <w:rPr>
          <w:spacing w:val="2"/>
        </w:rPr>
        <w:t>töôùc vôùi </w:t>
      </w:r>
      <w:r>
        <w:rPr/>
        <w:t>ñuû </w:t>
      </w:r>
      <w:r>
        <w:rPr>
          <w:spacing w:val="2"/>
        </w:rPr>
        <w:t>loaïi maøu saéc, ngöôøi </w:t>
      </w:r>
      <w:r>
        <w:rPr/>
        <w:t>thì </w:t>
      </w:r>
      <w:r>
        <w:rPr>
          <w:spacing w:val="2"/>
        </w:rPr>
        <w:t>ngoài kieát giaø treân mình </w:t>
      </w:r>
      <w:r>
        <w:rPr>
          <w:spacing w:val="3"/>
        </w:rPr>
        <w:t>chuùng, </w:t>
      </w:r>
      <w:r>
        <w:rPr/>
        <w:t>bay </w:t>
      </w:r>
      <w:r>
        <w:rPr>
          <w:spacing w:val="2"/>
        </w:rPr>
        <w:t>ñeán thaønh Maõn phuù. Tröôûng giaû thaáy vaäy, laïi duøng </w:t>
      </w:r>
      <w:r>
        <w:rPr/>
        <w:t>keä </w:t>
      </w:r>
      <w:r>
        <w:rPr>
          <w:spacing w:val="2"/>
        </w:rPr>
        <w:t>hoûi Tu- ma-ñeà</w:t>
      </w:r>
      <w:r>
        <w:rPr>
          <w:spacing w:val="7"/>
        </w:rPr>
        <w:t> </w:t>
      </w:r>
      <w:r>
        <w:rPr>
          <w:spacing w:val="3"/>
        </w:rPr>
        <w:t>nöõ:</w:t>
      </w:r>
    </w:p>
    <w:p>
      <w:pPr>
        <w:spacing w:line="235" w:lineRule="auto" w:before="57"/>
        <w:ind w:left="2967" w:right="2975" w:firstLine="0"/>
        <w:jc w:val="left"/>
        <w:rPr>
          <w:rFonts w:ascii="VNI-Times" w:hAnsi="VNI-Times"/>
          <w:i/>
          <w:sz w:val="24"/>
        </w:rPr>
      </w:pPr>
      <w:r>
        <w:rPr>
          <w:rFonts w:ascii="VNI-Times" w:hAnsi="VNI-Times"/>
          <w:i/>
          <w:sz w:val="24"/>
        </w:rPr>
        <w:t>Naêm traêm khoång töôùc aáy </w:t>
      </w:r>
      <w:r>
        <w:rPr>
          <w:rFonts w:ascii="VNI-Times" w:hAnsi="VNI-Times"/>
          <w:i/>
          <w:sz w:val="24"/>
        </w:rPr>
        <w:t>Maøu saéc raát xinh</w:t>
      </w:r>
      <w:r>
        <w:rPr>
          <w:rFonts w:ascii="VNI-Times" w:hAnsi="VNI-Times"/>
          <w:i/>
          <w:spacing w:val="41"/>
          <w:sz w:val="24"/>
        </w:rPr>
        <w:t> </w:t>
      </w:r>
      <w:r>
        <w:rPr>
          <w:rFonts w:ascii="VNI-Times" w:hAnsi="VNI-Times"/>
          <w:i/>
          <w:sz w:val="24"/>
        </w:rPr>
        <w:t>ñeïp</w:t>
      </w:r>
    </w:p>
    <w:p>
      <w:pPr>
        <w:spacing w:line="301" w:lineRule="exact" w:before="0"/>
        <w:ind w:left="2967" w:right="0" w:firstLine="0"/>
        <w:jc w:val="left"/>
        <w:rPr>
          <w:rFonts w:ascii="VNI-Times" w:hAnsi="VNI-Times"/>
          <w:i/>
          <w:sz w:val="24"/>
        </w:rPr>
      </w:pPr>
      <w:r>
        <w:rPr>
          <w:rFonts w:ascii="VNI-Times" w:hAnsi="VNI-Times"/>
          <w:i/>
          <w:sz w:val="24"/>
        </w:rPr>
        <w:t>Vò ñaïi töôùng quaân</w:t>
      </w:r>
      <w:r>
        <w:rPr>
          <w:rFonts w:ascii="VNI-Times" w:hAnsi="VNI-Times"/>
          <w:i/>
          <w:spacing w:val="52"/>
          <w:sz w:val="24"/>
        </w:rPr>
        <w:t> </w:t>
      </w:r>
      <w:r>
        <w:rPr>
          <w:rFonts w:ascii="VNI-Times" w:hAnsi="VNI-Times"/>
          <w:i/>
          <w:sz w:val="24"/>
        </w:rPr>
        <w:t>kia</w:t>
      </w:r>
    </w:p>
    <w:p>
      <w:pPr>
        <w:spacing w:line="306" w:lineRule="exact" w:before="0"/>
        <w:ind w:left="2967" w:right="0" w:firstLine="0"/>
        <w:jc w:val="left"/>
        <w:rPr>
          <w:rFonts w:ascii="VNI-Times" w:hAnsi="VNI-Times"/>
          <w:i/>
          <w:sz w:val="24"/>
        </w:rPr>
      </w:pPr>
      <w:r>
        <w:rPr>
          <w:rFonts w:ascii="VNI-Times" w:hAnsi="VNI-Times"/>
          <w:i/>
          <w:sz w:val="24"/>
        </w:rPr>
        <w:t>Laø Thaày con phaûi khoâng?</w:t>
      </w:r>
    </w:p>
    <w:p>
      <w:pPr>
        <w:pStyle w:val="BodyText"/>
        <w:spacing w:before="68"/>
        <w:ind w:left="1267"/>
      </w:pPr>
      <w:r>
        <w:rPr/>
        <w:t>Ma-ñeà nöõ duøng keä ñaùp:</w:t>
      </w:r>
    </w:p>
    <w:p>
      <w:pPr>
        <w:spacing w:line="304" w:lineRule="exact" w:before="52"/>
        <w:ind w:left="2967" w:right="0" w:firstLine="0"/>
        <w:jc w:val="left"/>
        <w:rPr>
          <w:rFonts w:ascii="VNI-Times" w:hAnsi="VNI-Times"/>
          <w:i/>
          <w:sz w:val="24"/>
        </w:rPr>
      </w:pPr>
      <w:r>
        <w:rPr>
          <w:rFonts w:ascii="VNI-Times" w:hAnsi="VNI-Times"/>
          <w:i/>
          <w:sz w:val="24"/>
        </w:rPr>
        <w:t>Giôùi luaät Nhö Lai neâu</w:t>
      </w:r>
    </w:p>
    <w:p>
      <w:pPr>
        <w:spacing w:line="237" w:lineRule="auto" w:before="0"/>
        <w:ind w:left="2967" w:right="2975" w:firstLine="0"/>
        <w:jc w:val="left"/>
        <w:rPr>
          <w:rFonts w:ascii="VNI-Times" w:hAnsi="VNI-Times"/>
          <w:i/>
          <w:sz w:val="24"/>
        </w:rPr>
      </w:pPr>
      <w:r>
        <w:rPr>
          <w:rFonts w:ascii="VNI-Times" w:hAnsi="VNI-Times"/>
          <w:i/>
          <w:sz w:val="24"/>
        </w:rPr>
        <w:t>Heát thaûy khoâng chuùt phaïm </w:t>
      </w:r>
      <w:r>
        <w:rPr>
          <w:rFonts w:ascii="VNI-Times" w:hAnsi="VNI-Times"/>
          <w:i/>
          <w:sz w:val="24"/>
        </w:rPr>
        <w:t>Thöôøng hoä trì phaùp  giôùi Laø Phaät töû</w:t>
      </w:r>
      <w:r>
        <w:rPr>
          <w:rFonts w:ascii="VNI-Times" w:hAnsi="VNI-Times"/>
          <w:i/>
          <w:spacing w:val="-2"/>
          <w:sz w:val="24"/>
        </w:rPr>
        <w:t> </w:t>
      </w:r>
      <w:r>
        <w:rPr>
          <w:rFonts w:ascii="VNI-Times" w:hAnsi="VNI-Times"/>
          <w:i/>
          <w:sz w:val="24"/>
        </w:rPr>
        <w:t>La-vaân.</w:t>
      </w:r>
    </w:p>
    <w:p>
      <w:pPr>
        <w:pStyle w:val="BodyText"/>
        <w:spacing w:before="67"/>
        <w:ind w:left="1267"/>
      </w:pPr>
      <w:r>
        <w:rPr/>
        <w:t>La-vaân nhieãu quanh thaønh ba voøng roài ñi tôùi nhaø tröôûng</w:t>
      </w:r>
      <w:r>
        <w:rPr>
          <w:spacing w:val="59"/>
        </w:rPr>
        <w:t> </w:t>
      </w:r>
      <w:r>
        <w:rPr/>
        <w:t>giaû.</w:t>
      </w:r>
    </w:p>
    <w:p>
      <w:pPr>
        <w:spacing w:after="0"/>
        <w:sectPr>
          <w:pgSz w:w="11910" w:h="16840"/>
          <w:pgMar w:header="794" w:footer="0" w:top="1100" w:bottom="280" w:left="1680" w:right="1680"/>
        </w:sectPr>
      </w:pPr>
    </w:p>
    <w:p>
      <w:pPr>
        <w:pStyle w:val="BodyText"/>
        <w:spacing w:before="12"/>
        <w:rPr>
          <w:sz w:val="18"/>
        </w:rPr>
      </w:pPr>
    </w:p>
    <w:p>
      <w:pPr>
        <w:pStyle w:val="BodyText"/>
        <w:spacing w:before="100"/>
        <w:ind w:left="757" w:right="695" w:firstLine="567"/>
        <w:jc w:val="both"/>
      </w:pPr>
      <w:r>
        <w:rPr/>
        <w:t>Roài ñeán Toân giaû Ca-thaát-na hoùa ra naêm traêm con Kim sí ñieåu thaûy ñeàu duõng maõnh, ngöôøi thì ngoài kieát giaø treân mình chuùng, bay tôùi thaønh.</w:t>
      </w:r>
    </w:p>
    <w:p>
      <w:pPr>
        <w:pStyle w:val="BodyText"/>
        <w:spacing w:before="33"/>
        <w:ind w:left="1324"/>
        <w:jc w:val="both"/>
      </w:pPr>
      <w:r>
        <w:rPr/>
        <w:t>Tröôûng giaû töø xa troâng thaáy lieàn duøng keä hoûi Ma-ñeà nöõ:</w:t>
      </w:r>
    </w:p>
    <w:p>
      <w:pPr>
        <w:spacing w:line="237" w:lineRule="auto" w:before="55"/>
        <w:ind w:left="3025" w:right="2920" w:firstLine="0"/>
        <w:jc w:val="left"/>
        <w:rPr>
          <w:rFonts w:ascii="VNI-Times" w:hAnsi="VNI-Times"/>
          <w:i/>
          <w:sz w:val="24"/>
        </w:rPr>
      </w:pPr>
      <w:r>
        <w:rPr>
          <w:rFonts w:ascii="VNI-Times" w:hAnsi="VNI-Times"/>
          <w:i/>
          <w:w w:val="105"/>
          <w:sz w:val="24"/>
        </w:rPr>
        <w:t>Naêm traêm Kim sí ñieåu </w:t>
      </w:r>
      <w:r>
        <w:rPr>
          <w:rFonts w:ascii="VNI-Times" w:hAnsi="VNI-Times"/>
          <w:i/>
          <w:spacing w:val="2"/>
          <w:w w:val="101"/>
          <w:sz w:val="24"/>
        </w:rPr>
        <w:t>Raá</w:t>
      </w:r>
      <w:r>
        <w:rPr>
          <w:rFonts w:ascii="VNI-Times" w:hAnsi="VNI-Times"/>
          <w:i/>
          <w:w w:val="101"/>
          <w:sz w:val="24"/>
        </w:rPr>
        <w:t>t</w:t>
      </w:r>
      <w:r>
        <w:rPr>
          <w:rFonts w:ascii="VNI-Times" w:hAnsi="VNI-Times"/>
          <w:i/>
          <w:sz w:val="24"/>
        </w:rPr>
        <w:t> </w:t>
      </w:r>
      <w:r>
        <w:rPr>
          <w:rFonts w:ascii="VNI-Times" w:hAnsi="VNI-Times"/>
          <w:i/>
          <w:spacing w:val="2"/>
          <w:w w:val="102"/>
          <w:sz w:val="24"/>
        </w:rPr>
        <w:t>röï</w:t>
      </w:r>
      <w:r>
        <w:rPr>
          <w:rFonts w:ascii="VNI-Times" w:hAnsi="VNI-Times"/>
          <w:i/>
          <w:w w:val="102"/>
          <w:sz w:val="24"/>
        </w:rPr>
        <w:t>c</w:t>
      </w:r>
      <w:r>
        <w:rPr>
          <w:rFonts w:ascii="VNI-Times" w:hAnsi="VNI-Times"/>
          <w:i/>
          <w:sz w:val="24"/>
        </w:rPr>
        <w:t> </w:t>
      </w:r>
      <w:r>
        <w:rPr>
          <w:rFonts w:ascii="VNI-Times" w:hAnsi="VNI-Times"/>
          <w:i/>
          <w:spacing w:val="2"/>
          <w:sz w:val="24"/>
        </w:rPr>
        <w:t>r</w:t>
      </w:r>
      <w:r>
        <w:rPr>
          <w:rFonts w:ascii="VNI-Times" w:hAnsi="VNI-Times"/>
          <w:i/>
          <w:sz w:val="24"/>
        </w:rPr>
        <w:t>ô</w:t>
      </w:r>
      <w:r>
        <w:rPr>
          <w:rFonts w:ascii="VNI-Times" w:hAnsi="VNI-Times"/>
          <w:i/>
          <w:w w:val="333"/>
          <w:sz w:val="24"/>
        </w:rPr>
        <w:t>õ</w:t>
      </w:r>
      <w:r>
        <w:rPr>
          <w:rFonts w:ascii="VNI-Times" w:hAnsi="VNI-Times"/>
          <w:i/>
          <w:sz w:val="24"/>
        </w:rPr>
        <w:t> </w:t>
      </w:r>
      <w:r>
        <w:rPr>
          <w:rFonts w:ascii="VNI-Times" w:hAnsi="VNI-Times"/>
          <w:i/>
          <w:spacing w:val="2"/>
          <w:w w:val="101"/>
          <w:sz w:val="24"/>
        </w:rPr>
        <w:t>duõn</w:t>
      </w:r>
      <w:r>
        <w:rPr>
          <w:rFonts w:ascii="VNI-Times" w:hAnsi="VNI-Times"/>
          <w:i/>
          <w:w w:val="101"/>
          <w:sz w:val="24"/>
        </w:rPr>
        <w:t>g</w:t>
      </w:r>
      <w:r>
        <w:rPr>
          <w:rFonts w:ascii="VNI-Times" w:hAnsi="VNI-Times"/>
          <w:i/>
          <w:sz w:val="24"/>
        </w:rPr>
        <w:t> </w:t>
      </w:r>
      <w:r>
        <w:rPr>
          <w:rFonts w:ascii="VNI-Times" w:hAnsi="VNI-Times"/>
          <w:i/>
          <w:spacing w:val="2"/>
          <w:w w:val="101"/>
          <w:sz w:val="24"/>
        </w:rPr>
        <w:t>maõnh </w:t>
      </w:r>
      <w:r>
        <w:rPr>
          <w:rFonts w:ascii="VNI-Times" w:hAnsi="VNI-Times"/>
          <w:i/>
          <w:w w:val="105"/>
          <w:sz w:val="24"/>
        </w:rPr>
        <w:t>Ngoài treân, khoâng sôï haõi Laø Thaày con phaûi </w:t>
      </w:r>
      <w:r>
        <w:rPr>
          <w:rFonts w:ascii="VNI-Times" w:hAnsi="VNI-Times"/>
          <w:i/>
          <w:spacing w:val="-3"/>
          <w:w w:val="105"/>
          <w:sz w:val="24"/>
        </w:rPr>
        <w:t>khoâng?</w:t>
      </w:r>
    </w:p>
    <w:p>
      <w:pPr>
        <w:pStyle w:val="BodyText"/>
        <w:spacing w:before="64"/>
        <w:ind w:left="1324"/>
        <w:jc w:val="both"/>
      </w:pPr>
      <w:r>
        <w:rPr/>
        <w:t>Ma-ñeà nöõ duøng keä ñaùp:</w:t>
      </w:r>
    </w:p>
    <w:p>
      <w:pPr>
        <w:spacing w:line="235" w:lineRule="auto" w:before="56"/>
        <w:ind w:left="3025" w:right="2666" w:firstLine="0"/>
        <w:jc w:val="left"/>
        <w:rPr>
          <w:rFonts w:ascii="VNI-Times" w:hAnsi="VNI-Times"/>
          <w:i/>
          <w:sz w:val="24"/>
        </w:rPr>
      </w:pPr>
      <w:r>
        <w:rPr>
          <w:rFonts w:ascii="VNI-Times" w:hAnsi="VNI-Times"/>
          <w:i/>
          <w:sz w:val="24"/>
        </w:rPr>
        <w:t>Thöôøng tu quaùn hôi thôû </w:t>
      </w:r>
      <w:r>
        <w:rPr>
          <w:rFonts w:ascii="VNI-Times" w:hAnsi="VNI-Times"/>
          <w:i/>
          <w:sz w:val="24"/>
        </w:rPr>
        <w:t>Chuyeån taâm sinh haønh thieän Tueä löïc luoân duõng maõnh</w:t>
      </w:r>
    </w:p>
    <w:p>
      <w:pPr>
        <w:spacing w:before="0"/>
        <w:ind w:left="3025" w:right="0" w:firstLine="0"/>
        <w:jc w:val="left"/>
        <w:rPr>
          <w:rFonts w:ascii="VNI-Times" w:hAnsi="VNI-Times"/>
          <w:i/>
          <w:sz w:val="24"/>
        </w:rPr>
      </w:pPr>
      <w:r>
        <w:rPr>
          <w:rFonts w:ascii="VNI-Times" w:hAnsi="VNI-Times"/>
          <w:i/>
          <w:sz w:val="24"/>
        </w:rPr>
        <w:t>Vò naøy, Ca-thaát-na.</w:t>
      </w:r>
    </w:p>
    <w:p>
      <w:pPr>
        <w:pStyle w:val="BodyText"/>
        <w:spacing w:before="68"/>
        <w:ind w:left="757" w:right="696" w:firstLine="567"/>
        <w:jc w:val="both"/>
      </w:pPr>
      <w:r>
        <w:rPr/>
        <w:t>Toân giaû Ca-thaát-na beøn nhieãu quanh thaønh ba voøng roài bay ñeán nhaø tröôûng giaû.</w:t>
      </w:r>
    </w:p>
    <w:p>
      <w:pPr>
        <w:pStyle w:val="BodyText"/>
        <w:ind w:left="757" w:right="696" w:firstLine="567"/>
        <w:jc w:val="both"/>
      </w:pPr>
      <w:r>
        <w:rPr/>
        <w:t>Baáy giôø Toân giaû Öu-tyø Ca-dieáp hoùa ra naêm traêm con roàng moãi con ñeàu coù baûy ñaàu, ngöôøi thì ngoài kieát giaø treân chuùng, bay ñeán    thaønh</w:t>
      </w:r>
      <w:r>
        <w:rPr>
          <w:spacing w:val="6"/>
        </w:rPr>
        <w:t> </w:t>
      </w:r>
      <w:r>
        <w:rPr/>
        <w:t>kia.</w:t>
      </w:r>
      <w:r>
        <w:rPr>
          <w:spacing w:val="7"/>
        </w:rPr>
        <w:t> </w:t>
      </w:r>
      <w:r>
        <w:rPr/>
        <w:t>Tröôûng</w:t>
      </w:r>
      <w:r>
        <w:rPr>
          <w:spacing w:val="7"/>
        </w:rPr>
        <w:t> </w:t>
      </w:r>
      <w:r>
        <w:rPr/>
        <w:t>giaû</w:t>
      </w:r>
      <w:r>
        <w:rPr>
          <w:spacing w:val="6"/>
        </w:rPr>
        <w:t> </w:t>
      </w:r>
      <w:r>
        <w:rPr/>
        <w:t>töø</w:t>
      </w:r>
      <w:r>
        <w:rPr>
          <w:spacing w:val="8"/>
        </w:rPr>
        <w:t> </w:t>
      </w:r>
      <w:r>
        <w:rPr/>
        <w:t>xa</w:t>
      </w:r>
      <w:r>
        <w:rPr>
          <w:spacing w:val="9"/>
        </w:rPr>
        <w:t> </w:t>
      </w:r>
      <w:r>
        <w:rPr/>
        <w:t>nhìn</w:t>
      </w:r>
      <w:r>
        <w:rPr>
          <w:spacing w:val="8"/>
        </w:rPr>
        <w:t> </w:t>
      </w:r>
      <w:r>
        <w:rPr/>
        <w:t>thaáy</w:t>
      </w:r>
      <w:r>
        <w:rPr>
          <w:spacing w:val="8"/>
        </w:rPr>
        <w:t> </w:t>
      </w:r>
      <w:r>
        <w:rPr/>
        <w:t>lieàn</w:t>
      </w:r>
      <w:r>
        <w:rPr>
          <w:spacing w:val="7"/>
        </w:rPr>
        <w:t> </w:t>
      </w:r>
      <w:r>
        <w:rPr/>
        <w:t>duøng</w:t>
      </w:r>
      <w:r>
        <w:rPr>
          <w:spacing w:val="7"/>
        </w:rPr>
        <w:t> </w:t>
      </w:r>
      <w:r>
        <w:rPr/>
        <w:t>keä</w:t>
      </w:r>
      <w:r>
        <w:rPr>
          <w:spacing w:val="7"/>
        </w:rPr>
        <w:t> </w:t>
      </w:r>
      <w:r>
        <w:rPr/>
        <w:t>hoûi</w:t>
      </w:r>
      <w:r>
        <w:rPr>
          <w:spacing w:val="6"/>
        </w:rPr>
        <w:t> </w:t>
      </w:r>
      <w:r>
        <w:rPr/>
        <w:t>Ma-ñeà</w:t>
      </w:r>
      <w:r>
        <w:rPr>
          <w:spacing w:val="8"/>
        </w:rPr>
        <w:t> </w:t>
      </w:r>
      <w:r>
        <w:rPr/>
        <w:t>nöõ:</w:t>
      </w:r>
    </w:p>
    <w:p>
      <w:pPr>
        <w:spacing w:line="235" w:lineRule="auto" w:before="57"/>
        <w:ind w:left="3025" w:right="3392" w:firstLine="0"/>
        <w:jc w:val="both"/>
        <w:rPr>
          <w:rFonts w:ascii="VNI-Times" w:hAnsi="VNI-Times"/>
          <w:i/>
          <w:sz w:val="24"/>
        </w:rPr>
      </w:pPr>
      <w:r>
        <w:rPr>
          <w:rFonts w:ascii="VNI-Times" w:hAnsi="VNI-Times"/>
          <w:i/>
          <w:sz w:val="24"/>
        </w:rPr>
        <w:t>Nay, roàng baûy ñaàu aáy </w:t>
      </w:r>
      <w:r>
        <w:rPr>
          <w:rFonts w:ascii="VNI-Times" w:hAnsi="VNI-Times"/>
          <w:i/>
          <w:sz w:val="24"/>
        </w:rPr>
        <w:t>Daùng uy raát ñaùng sôï Bay ñeán nhieàu voâ soá</w:t>
      </w:r>
    </w:p>
    <w:p>
      <w:pPr>
        <w:spacing w:before="0"/>
        <w:ind w:left="3025" w:right="0" w:firstLine="0"/>
        <w:jc w:val="both"/>
        <w:rPr>
          <w:rFonts w:ascii="VNI-Times" w:hAnsi="VNI-Times"/>
          <w:i/>
          <w:sz w:val="24"/>
        </w:rPr>
      </w:pPr>
      <w:r>
        <w:rPr>
          <w:rFonts w:ascii="VNI-Times" w:hAnsi="VNI-Times"/>
          <w:i/>
          <w:sz w:val="24"/>
        </w:rPr>
        <w:t>Laø Thaày con phaûi khoâng?</w:t>
      </w:r>
    </w:p>
    <w:p>
      <w:pPr>
        <w:pStyle w:val="BodyText"/>
        <w:spacing w:before="68"/>
        <w:ind w:left="1324"/>
      </w:pPr>
      <w:r>
        <w:rPr/>
        <w:t>Ma-ñeà nöõ ñaùp:</w:t>
      </w:r>
    </w:p>
    <w:p>
      <w:pPr>
        <w:spacing w:line="235" w:lineRule="auto" w:before="56"/>
        <w:ind w:left="3025" w:right="2939" w:firstLine="0"/>
        <w:jc w:val="left"/>
        <w:rPr>
          <w:rFonts w:ascii="VNI-Times" w:hAnsi="VNI-Times"/>
          <w:i/>
          <w:sz w:val="24"/>
        </w:rPr>
      </w:pPr>
      <w:r>
        <w:rPr>
          <w:rFonts w:ascii="VNI-Times" w:hAnsi="VNI-Times"/>
          <w:i/>
          <w:sz w:val="24"/>
        </w:rPr>
        <w:t>Thöôøng coù ngaøn ñeä töû </w:t>
      </w:r>
      <w:r>
        <w:rPr>
          <w:rFonts w:ascii="VNI-Times" w:hAnsi="VNI-Times"/>
          <w:i/>
          <w:sz w:val="24"/>
        </w:rPr>
        <w:t>Thaàn tuùc daïy Thieân vöông Goïi Öu-tyø</w:t>
      </w:r>
      <w:r>
        <w:rPr>
          <w:rFonts w:ascii="VNI-Times" w:hAnsi="VNI-Times"/>
          <w:i/>
          <w:spacing w:val="13"/>
          <w:sz w:val="24"/>
        </w:rPr>
        <w:t> </w:t>
      </w:r>
      <w:r>
        <w:rPr>
          <w:rFonts w:ascii="VNI-Times" w:hAnsi="VNI-Times"/>
          <w:i/>
          <w:sz w:val="24"/>
        </w:rPr>
        <w:t>Ca-dieáp</w:t>
      </w:r>
    </w:p>
    <w:p>
      <w:pPr>
        <w:spacing w:before="0"/>
        <w:ind w:left="3025" w:right="0" w:firstLine="0"/>
        <w:jc w:val="left"/>
        <w:rPr>
          <w:rFonts w:ascii="VNI-Times" w:hAnsi="VNI-Times"/>
          <w:i/>
          <w:sz w:val="24"/>
        </w:rPr>
      </w:pPr>
      <w:r>
        <w:rPr>
          <w:rFonts w:ascii="VNI-Times" w:hAnsi="VNI-Times"/>
          <w:i/>
          <w:spacing w:val="-1"/>
          <w:w w:val="101"/>
          <w:sz w:val="24"/>
        </w:rPr>
        <w:t>Thaä</w:t>
      </w:r>
      <w:r>
        <w:rPr>
          <w:rFonts w:ascii="VNI-Times" w:hAnsi="VNI-Times"/>
          <w:i/>
          <w:w w:val="101"/>
          <w:sz w:val="24"/>
        </w:rPr>
        <w:t>t</w:t>
      </w:r>
      <w:r>
        <w:rPr>
          <w:rFonts w:ascii="VNI-Times" w:hAnsi="VNI-Times"/>
          <w:i/>
          <w:spacing w:val="-1"/>
          <w:sz w:val="24"/>
        </w:rPr>
        <w:t> chín</w:t>
      </w:r>
      <w:r>
        <w:rPr>
          <w:rFonts w:ascii="VNI-Times" w:hAnsi="VNI-Times"/>
          <w:i/>
          <w:sz w:val="24"/>
        </w:rPr>
        <w:t>h</w:t>
      </w:r>
      <w:r>
        <w:rPr>
          <w:rFonts w:ascii="VNI-Times" w:hAnsi="VNI-Times"/>
          <w:i/>
          <w:spacing w:val="-1"/>
          <w:sz w:val="24"/>
        </w:rPr>
        <w:t> </w:t>
      </w:r>
      <w:r>
        <w:rPr>
          <w:rFonts w:ascii="VNI-Times" w:hAnsi="VNI-Times"/>
          <w:i/>
          <w:spacing w:val="1"/>
          <w:sz w:val="24"/>
        </w:rPr>
        <w:t>l</w:t>
      </w:r>
      <w:r>
        <w:rPr>
          <w:rFonts w:ascii="VNI-Times" w:hAnsi="VNI-Times"/>
          <w:i/>
          <w:spacing w:val="-1"/>
          <w:sz w:val="24"/>
        </w:rPr>
        <w:t>a</w:t>
      </w:r>
      <w:r>
        <w:rPr>
          <w:rFonts w:ascii="VNI-Times" w:hAnsi="VNI-Times"/>
          <w:i/>
          <w:w w:val="333"/>
          <w:sz w:val="24"/>
        </w:rPr>
        <w:t>ø</w:t>
      </w:r>
      <w:r>
        <w:rPr>
          <w:rFonts w:ascii="VNI-Times" w:hAnsi="VNI-Times"/>
          <w:i/>
          <w:spacing w:val="-1"/>
          <w:sz w:val="24"/>
        </w:rPr>
        <w:t> v</w:t>
      </w:r>
      <w:r>
        <w:rPr>
          <w:rFonts w:ascii="VNI-Times" w:hAnsi="VNI-Times"/>
          <w:i/>
          <w:sz w:val="24"/>
        </w:rPr>
        <w:t>ò</w:t>
      </w:r>
      <w:r>
        <w:rPr>
          <w:rFonts w:ascii="VNI-Times" w:hAnsi="VNI-Times"/>
          <w:i/>
          <w:spacing w:val="-1"/>
          <w:sz w:val="24"/>
        </w:rPr>
        <w:t> </w:t>
      </w:r>
      <w:r>
        <w:rPr>
          <w:rFonts w:ascii="VNI-Times" w:hAnsi="VNI-Times"/>
          <w:i/>
          <w:spacing w:val="-1"/>
          <w:w w:val="101"/>
          <w:sz w:val="24"/>
        </w:rPr>
        <w:t>naøy.</w:t>
      </w:r>
    </w:p>
    <w:p>
      <w:pPr>
        <w:pStyle w:val="BodyText"/>
        <w:spacing w:before="68"/>
        <w:ind w:left="757" w:right="696" w:firstLine="567"/>
        <w:jc w:val="both"/>
      </w:pPr>
      <w:r>
        <w:rPr/>
        <w:t>Öu-tyø Ca-dieáp beøn nhieãu quanh thaønh ba voøng, roài bay ñeán nhaø tröôûng giaû.</w:t>
      </w:r>
    </w:p>
    <w:p>
      <w:pPr>
        <w:pStyle w:val="BodyText"/>
        <w:ind w:left="757" w:right="695" w:firstLine="567"/>
        <w:jc w:val="both"/>
      </w:pPr>
      <w:r>
        <w:rPr/>
        <w:t>Ñeán löôït Toân giaû Tu-boà-ñeà hoùa ra ngoïn nuùi löu ly, mình </w:t>
      </w:r>
      <w:r>
        <w:rPr>
          <w:spacing w:val="2"/>
        </w:rPr>
        <w:t>thì </w:t>
      </w:r>
      <w:r>
        <w:rPr>
          <w:spacing w:val="64"/>
        </w:rPr>
        <w:t> </w:t>
      </w:r>
      <w:r>
        <w:rPr/>
        <w:t>ngoài kieát giaø trong ñoù, roài cuøng bay ñeán thaønh kia. Tröôûng giaû töø xa troâng thaáy, noùi keä hoûi Ma-ñeà</w:t>
      </w:r>
      <w:r>
        <w:rPr>
          <w:spacing w:val="24"/>
        </w:rPr>
        <w:t> </w:t>
      </w:r>
      <w:r>
        <w:rPr/>
        <w:t>nöõ:</w:t>
      </w:r>
    </w:p>
    <w:p>
      <w:pPr>
        <w:pStyle w:val="BodyText"/>
        <w:spacing w:before="0"/>
        <w:rPr>
          <w:sz w:val="20"/>
        </w:rPr>
      </w:pPr>
    </w:p>
    <w:p>
      <w:pPr>
        <w:pStyle w:val="BodyText"/>
        <w:spacing w:before="0"/>
        <w:rPr>
          <w:sz w:val="20"/>
        </w:rPr>
      </w:pPr>
    </w:p>
    <w:p>
      <w:pPr>
        <w:pStyle w:val="BodyText"/>
        <w:spacing w:before="4"/>
        <w:rPr>
          <w:sz w:val="22"/>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2"/>
        <w:rPr>
          <w:rFonts w:ascii="Times New Roman"/>
          <w:sz w:val="17"/>
        </w:rPr>
      </w:pPr>
    </w:p>
    <w:p>
      <w:pPr>
        <w:spacing w:line="235" w:lineRule="auto" w:before="105"/>
        <w:ind w:left="2967" w:right="3386" w:firstLine="0"/>
        <w:jc w:val="left"/>
        <w:rPr>
          <w:rFonts w:ascii="VNI-Times" w:hAnsi="VNI-Times"/>
          <w:i/>
          <w:sz w:val="24"/>
        </w:rPr>
      </w:pPr>
      <w:r>
        <w:rPr>
          <w:rFonts w:ascii="VNI-Times" w:hAnsi="VNI-Times"/>
          <w:i/>
          <w:sz w:val="24"/>
        </w:rPr>
        <w:t>Nuùi naøy raát vi dieäu </w:t>
      </w:r>
      <w:r>
        <w:rPr>
          <w:rFonts w:ascii="VNI-Times" w:hAnsi="VNI-Times"/>
          <w:i/>
          <w:sz w:val="24"/>
        </w:rPr>
        <w:t>Laøm toaøn baèng löu</w:t>
      </w:r>
      <w:r>
        <w:rPr>
          <w:rFonts w:ascii="VNI-Times" w:hAnsi="VNI-Times"/>
          <w:i/>
          <w:spacing w:val="54"/>
          <w:sz w:val="24"/>
        </w:rPr>
        <w:t> </w:t>
      </w:r>
      <w:r>
        <w:rPr>
          <w:rFonts w:ascii="VNI-Times" w:hAnsi="VNI-Times"/>
          <w:i/>
          <w:spacing w:val="-5"/>
          <w:sz w:val="24"/>
        </w:rPr>
        <w:t>ly</w:t>
      </w:r>
    </w:p>
    <w:p>
      <w:pPr>
        <w:spacing w:line="237" w:lineRule="auto" w:before="0"/>
        <w:ind w:left="2967" w:right="2666" w:firstLine="0"/>
        <w:jc w:val="left"/>
        <w:rPr>
          <w:rFonts w:ascii="VNI-Times" w:hAnsi="VNI-Times"/>
          <w:i/>
          <w:sz w:val="24"/>
        </w:rPr>
      </w:pPr>
      <w:r>
        <w:rPr>
          <w:rFonts w:ascii="VNI-Times" w:hAnsi="VNI-Times"/>
          <w:i/>
          <w:sz w:val="24"/>
        </w:rPr>
        <w:t>Ngöôøi ñang ngoài trong ñoäng </w:t>
      </w:r>
      <w:r>
        <w:rPr>
          <w:rFonts w:ascii="VNI-Times" w:hAnsi="VNI-Times"/>
          <w:i/>
          <w:sz w:val="24"/>
        </w:rPr>
        <w:t>Laø Thaày con phaûi khoâng?</w:t>
      </w:r>
    </w:p>
    <w:p>
      <w:pPr>
        <w:pStyle w:val="BodyText"/>
        <w:spacing w:before="68"/>
        <w:ind w:left="1267"/>
      </w:pPr>
      <w:r>
        <w:rPr/>
        <w:t>Ma-ñeà nöõ noùi keä ñaùp:</w:t>
      </w:r>
    </w:p>
    <w:p>
      <w:pPr>
        <w:spacing w:line="304" w:lineRule="exact" w:before="51"/>
        <w:ind w:left="2967" w:right="0" w:firstLine="0"/>
        <w:jc w:val="left"/>
        <w:rPr>
          <w:rFonts w:ascii="VNI-Times" w:hAnsi="VNI-Times"/>
          <w:i/>
          <w:sz w:val="24"/>
        </w:rPr>
      </w:pPr>
      <w:r>
        <w:rPr>
          <w:rFonts w:ascii="VNI-Times" w:hAnsi="VNI-Times"/>
          <w:i/>
          <w:sz w:val="24"/>
        </w:rPr>
        <w:t>Xöa, do taïo boá thí</w:t>
      </w:r>
    </w:p>
    <w:p>
      <w:pPr>
        <w:spacing w:line="237" w:lineRule="auto" w:before="0"/>
        <w:ind w:left="2967" w:right="3118" w:firstLine="0"/>
        <w:jc w:val="left"/>
        <w:rPr>
          <w:rFonts w:ascii="VNI-Times" w:hAnsi="VNI-Times"/>
          <w:i/>
          <w:sz w:val="24"/>
        </w:rPr>
      </w:pPr>
      <w:r>
        <w:rPr>
          <w:rFonts w:ascii="VNI-Times" w:hAnsi="VNI-Times"/>
          <w:i/>
          <w:sz w:val="24"/>
        </w:rPr>
        <w:t>Nay ñöôïc coâng ñöùc naøy </w:t>
      </w:r>
      <w:r>
        <w:rPr>
          <w:rFonts w:ascii="VNI-Times" w:hAnsi="VNI-Times"/>
          <w:i/>
          <w:sz w:val="24"/>
        </w:rPr>
        <w:t>Ñaõ thaønh phöôùc ñieàn toát Tu-boà-ñeà khoâng tueä.</w:t>
      </w:r>
    </w:p>
    <w:p>
      <w:pPr>
        <w:pStyle w:val="BodyText"/>
        <w:spacing w:before="67"/>
        <w:ind w:left="699" w:right="755" w:firstLine="567"/>
        <w:jc w:val="both"/>
      </w:pPr>
      <w:r>
        <w:rPr/>
        <w:t>Toân giaû Tu-boà-ñeà nhieãu quanh thaønh ba voøng roài ñi tôùi nhaø tröôûng giaû.</w:t>
      </w:r>
    </w:p>
    <w:p>
      <w:pPr>
        <w:pStyle w:val="BodyText"/>
        <w:spacing w:before="33"/>
        <w:ind w:left="699" w:right="754" w:firstLine="567"/>
        <w:jc w:val="both"/>
      </w:pPr>
      <w:r>
        <w:rPr/>
        <w:t>Sau ñoá, laø Toân giaû Ñaïi Ca-chieân-dieân hoùa ra naêm traêm </w:t>
      </w:r>
      <w:r>
        <w:rPr>
          <w:spacing w:val="2"/>
        </w:rPr>
        <w:t>con </w:t>
      </w:r>
      <w:r>
        <w:rPr/>
        <w:t>ngoãng trôøi, maøu saéc thuaàn traéng, caû ngöôøi cuøng ngoãng ñeàu bay ñeán thaønh Maõn phuù. Tröôûng giaû töø xa nhìn thaáy duøng keä hoûi Tu-ma-ñeà   nöõ:</w:t>
      </w:r>
    </w:p>
    <w:p>
      <w:pPr>
        <w:spacing w:line="237" w:lineRule="auto" w:before="55"/>
        <w:ind w:left="2967" w:right="2975" w:firstLine="0"/>
        <w:jc w:val="left"/>
        <w:rPr>
          <w:rFonts w:ascii="VNI-Times" w:hAnsi="VNI-Times"/>
          <w:i/>
          <w:sz w:val="24"/>
        </w:rPr>
      </w:pPr>
      <w:r>
        <w:rPr>
          <w:rFonts w:ascii="VNI-Times" w:hAnsi="VNI-Times"/>
          <w:i/>
          <w:sz w:val="24"/>
        </w:rPr>
        <w:t>Naêm traêm ngoãng trôøi kia </w:t>
      </w:r>
      <w:r>
        <w:rPr>
          <w:rFonts w:ascii="VNI-Times" w:hAnsi="VNI-Times"/>
          <w:i/>
          <w:sz w:val="24"/>
        </w:rPr>
        <w:t>Taát caû ñeàu maøu traéng Giaêng khaép caû hö khoâng Thaày con ñoù phaûi khoâng?</w:t>
      </w:r>
    </w:p>
    <w:p>
      <w:pPr>
        <w:pStyle w:val="BodyText"/>
        <w:spacing w:before="64"/>
        <w:ind w:left="1267"/>
      </w:pPr>
      <w:r>
        <w:rPr/>
        <w:t>Ma-ñeà nöõ duøng keä ñaùp:</w:t>
      </w:r>
    </w:p>
    <w:p>
      <w:pPr>
        <w:spacing w:line="235" w:lineRule="auto" w:before="56"/>
        <w:ind w:left="2967" w:right="2975" w:firstLine="0"/>
        <w:jc w:val="left"/>
        <w:rPr>
          <w:rFonts w:ascii="VNI-Times" w:hAnsi="VNI-Times"/>
          <w:i/>
          <w:sz w:val="24"/>
        </w:rPr>
      </w:pPr>
      <w:r>
        <w:rPr>
          <w:rFonts w:ascii="VNI-Times" w:hAnsi="VNI-Times"/>
          <w:i/>
          <w:w w:val="105"/>
          <w:sz w:val="24"/>
        </w:rPr>
        <w:t>Caùc</w:t>
      </w:r>
      <w:r>
        <w:rPr>
          <w:rFonts w:ascii="VNI-Times" w:hAnsi="VNI-Times"/>
          <w:i/>
          <w:spacing w:val="-28"/>
          <w:w w:val="105"/>
          <w:sz w:val="24"/>
        </w:rPr>
        <w:t> </w:t>
      </w:r>
      <w:r>
        <w:rPr>
          <w:rFonts w:ascii="VNI-Times" w:hAnsi="VNI-Times"/>
          <w:i/>
          <w:w w:val="105"/>
          <w:sz w:val="24"/>
        </w:rPr>
        <w:t>kinh</w:t>
      </w:r>
      <w:r>
        <w:rPr>
          <w:rFonts w:ascii="VNI-Times" w:hAnsi="VNI-Times"/>
          <w:i/>
          <w:spacing w:val="-28"/>
          <w:w w:val="105"/>
          <w:sz w:val="24"/>
        </w:rPr>
        <w:t> </w:t>
      </w:r>
      <w:r>
        <w:rPr>
          <w:rFonts w:ascii="VNI-Times" w:hAnsi="VNI-Times"/>
          <w:i/>
          <w:w w:val="105"/>
          <w:sz w:val="24"/>
        </w:rPr>
        <w:t>Ñöùc</w:t>
      </w:r>
      <w:r>
        <w:rPr>
          <w:rFonts w:ascii="VNI-Times" w:hAnsi="VNI-Times"/>
          <w:i/>
          <w:spacing w:val="-27"/>
          <w:w w:val="105"/>
          <w:sz w:val="24"/>
        </w:rPr>
        <w:t> </w:t>
      </w:r>
      <w:r>
        <w:rPr>
          <w:rFonts w:ascii="VNI-Times" w:hAnsi="VNI-Times"/>
          <w:i/>
          <w:w w:val="105"/>
          <w:sz w:val="24"/>
        </w:rPr>
        <w:t>Phaät</w:t>
      </w:r>
      <w:r>
        <w:rPr>
          <w:rFonts w:ascii="VNI-Times" w:hAnsi="VNI-Times"/>
          <w:i/>
          <w:spacing w:val="-28"/>
          <w:w w:val="105"/>
          <w:sz w:val="24"/>
        </w:rPr>
        <w:t> </w:t>
      </w:r>
      <w:r>
        <w:rPr>
          <w:rFonts w:ascii="VNI-Times" w:hAnsi="VNI-Times"/>
          <w:i/>
          <w:w w:val="105"/>
          <w:sz w:val="24"/>
        </w:rPr>
        <w:t>thuyeát </w:t>
      </w:r>
      <w:r>
        <w:rPr>
          <w:rFonts w:ascii="VNI-Times" w:hAnsi="VNI-Times"/>
          <w:i/>
          <w:w w:val="105"/>
          <w:sz w:val="24"/>
        </w:rPr>
        <w:t>Phaân bieät nghóa vaø caâu </w:t>
      </w:r>
      <w:r>
        <w:rPr>
          <w:rFonts w:ascii="VNI-Times" w:hAnsi="VNI-Times"/>
          <w:i/>
          <w:spacing w:val="2"/>
          <w:w w:val="101"/>
          <w:sz w:val="24"/>
        </w:rPr>
        <w:t>Giaûn</w:t>
      </w:r>
      <w:r>
        <w:rPr>
          <w:rFonts w:ascii="VNI-Times" w:hAnsi="VNI-Times"/>
          <w:i/>
          <w:w w:val="101"/>
          <w:sz w:val="24"/>
        </w:rPr>
        <w:t>g</w:t>
      </w:r>
      <w:r>
        <w:rPr>
          <w:rFonts w:ascii="VNI-Times" w:hAnsi="VNI-Times"/>
          <w:i/>
          <w:spacing w:val="4"/>
          <w:sz w:val="24"/>
        </w:rPr>
        <w:t> </w:t>
      </w:r>
      <w:r>
        <w:rPr>
          <w:rFonts w:ascii="VNI-Times" w:hAnsi="VNI-Times"/>
          <w:i/>
          <w:sz w:val="24"/>
        </w:rPr>
        <w:t>n</w:t>
      </w:r>
      <w:r>
        <w:rPr>
          <w:rFonts w:ascii="VNI-Times" w:hAnsi="VNI-Times"/>
          <w:i/>
          <w:spacing w:val="2"/>
          <w:sz w:val="24"/>
        </w:rPr>
        <w:t>e</w:t>
      </w:r>
      <w:r>
        <w:rPr>
          <w:rFonts w:ascii="VNI-Times" w:hAnsi="VNI-Times"/>
          <w:i/>
          <w:spacing w:val="2"/>
          <w:w w:val="105"/>
          <w:sz w:val="24"/>
        </w:rPr>
        <w:t>û</w:t>
      </w:r>
      <w:r>
        <w:rPr>
          <w:rFonts w:ascii="VNI-Times" w:hAnsi="VNI-Times"/>
          <w:i/>
          <w:w w:val="105"/>
          <w:sz w:val="24"/>
        </w:rPr>
        <w:t>o</w:t>
      </w:r>
      <w:r>
        <w:rPr>
          <w:rFonts w:ascii="VNI-Times" w:hAnsi="VNI-Times"/>
          <w:i/>
          <w:spacing w:val="2"/>
          <w:sz w:val="24"/>
        </w:rPr>
        <w:t> </w:t>
      </w:r>
      <w:r>
        <w:rPr>
          <w:rFonts w:ascii="VNI-Times" w:hAnsi="VNI-Times"/>
          <w:i/>
          <w:spacing w:val="2"/>
          <w:w w:val="103"/>
          <w:sz w:val="24"/>
        </w:rPr>
        <w:t>tu</w:t>
      </w:r>
      <w:r>
        <w:rPr>
          <w:rFonts w:ascii="VNI-Times" w:hAnsi="VNI-Times"/>
          <w:i/>
          <w:w w:val="103"/>
          <w:sz w:val="24"/>
        </w:rPr>
        <w:t>ï</w:t>
      </w:r>
      <w:r>
        <w:rPr>
          <w:rFonts w:ascii="VNI-Times" w:hAnsi="VNI-Times"/>
          <w:i/>
          <w:spacing w:val="4"/>
          <w:sz w:val="24"/>
        </w:rPr>
        <w:t> </w:t>
      </w:r>
      <w:r>
        <w:rPr>
          <w:rFonts w:ascii="VNI-Times" w:hAnsi="VNI-Times"/>
          <w:i/>
          <w:spacing w:val="2"/>
          <w:w w:val="102"/>
          <w:sz w:val="24"/>
        </w:rPr>
        <w:t>keá</w:t>
      </w:r>
      <w:r>
        <w:rPr>
          <w:rFonts w:ascii="VNI-Times" w:hAnsi="VNI-Times"/>
          <w:i/>
          <w:w w:val="102"/>
          <w:sz w:val="24"/>
        </w:rPr>
        <w:t>t</w:t>
      </w:r>
      <w:r>
        <w:rPr>
          <w:rFonts w:ascii="VNI-Times" w:hAnsi="VNI-Times"/>
          <w:i/>
          <w:spacing w:val="4"/>
          <w:sz w:val="24"/>
        </w:rPr>
        <w:t> </w:t>
      </w:r>
      <w:r>
        <w:rPr>
          <w:rFonts w:ascii="VNI-Times" w:hAnsi="VNI-Times"/>
          <w:i/>
          <w:spacing w:val="2"/>
          <w:sz w:val="24"/>
        </w:rPr>
        <w:t>s</w:t>
      </w:r>
      <w:r>
        <w:rPr>
          <w:rFonts w:ascii="VNI-Times" w:hAnsi="VNI-Times"/>
          <w:i/>
          <w:sz w:val="24"/>
        </w:rPr>
        <w:t>ö</w:t>
      </w:r>
      <w:r>
        <w:rPr>
          <w:rFonts w:ascii="VNI-Times" w:hAnsi="VNI-Times"/>
          <w:i/>
          <w:w w:val="363"/>
          <w:sz w:val="24"/>
        </w:rPr>
        <w:t>û</w:t>
      </w:r>
    </w:p>
    <w:p>
      <w:pPr>
        <w:spacing w:before="0"/>
        <w:ind w:left="2967" w:right="0" w:firstLine="0"/>
        <w:jc w:val="left"/>
        <w:rPr>
          <w:rFonts w:ascii="VNI-Times" w:hAnsi="VNI-Times"/>
          <w:i/>
          <w:sz w:val="24"/>
        </w:rPr>
      </w:pPr>
      <w:r>
        <w:rPr>
          <w:rFonts w:ascii="VNI-Times" w:hAnsi="VNI-Times"/>
          <w:i/>
          <w:sz w:val="24"/>
        </w:rPr>
        <w:t>Ñaáy laø Ca-chieân-dieân.</w:t>
      </w:r>
    </w:p>
    <w:p>
      <w:pPr>
        <w:pStyle w:val="BodyText"/>
        <w:spacing w:before="68"/>
        <w:ind w:left="699" w:right="754" w:firstLine="567"/>
        <w:jc w:val="both"/>
      </w:pPr>
      <w:r>
        <w:rPr/>
        <w:t>Toân giaû Ñaïi Ca-chieân-dieân lieàn nhieãu quanh thaønh ba voøng, roài ñeán nhaø tröôûng giaû.</w:t>
      </w:r>
    </w:p>
    <w:p>
      <w:pPr>
        <w:pStyle w:val="BodyText"/>
        <w:ind w:left="699" w:right="753" w:firstLine="567"/>
        <w:jc w:val="both"/>
      </w:pPr>
      <w:r>
        <w:rPr/>
        <w:t>Tôùi löôït Toân giaû Ly-vieät hoùa ra naêm traêm con coïp, ngöôøi </w:t>
      </w:r>
      <w:r>
        <w:rPr>
          <w:spacing w:val="2"/>
        </w:rPr>
        <w:t>thì</w:t>
      </w:r>
      <w:r>
        <w:rPr>
          <w:spacing w:val="64"/>
        </w:rPr>
        <w:t> </w:t>
      </w:r>
      <w:r>
        <w:rPr/>
        <w:t>ngoài treân chuùng cuøng bay ñeán thaønh kia. Tröôûng giaû troâng thaáy, duøng keä hoûi Ma-ñeà</w:t>
      </w:r>
      <w:r>
        <w:rPr>
          <w:spacing w:val="8"/>
        </w:rPr>
        <w:t> </w:t>
      </w:r>
      <w:r>
        <w:rPr/>
        <w:t>nöõ:</w:t>
      </w:r>
    </w:p>
    <w:p>
      <w:pPr>
        <w:spacing w:line="235" w:lineRule="auto" w:before="57"/>
        <w:ind w:left="2967" w:right="3152" w:firstLine="0"/>
        <w:jc w:val="left"/>
        <w:rPr>
          <w:rFonts w:ascii="VNI-Times" w:hAnsi="VNI-Times"/>
          <w:i/>
          <w:sz w:val="24"/>
        </w:rPr>
      </w:pPr>
      <w:r>
        <w:rPr>
          <w:rFonts w:ascii="VNI-Times" w:hAnsi="VNI-Times"/>
          <w:i/>
          <w:sz w:val="24"/>
        </w:rPr>
        <w:t>Naêm traêm maõnh hoå aáy </w:t>
      </w:r>
      <w:r>
        <w:rPr>
          <w:rFonts w:ascii="VNI-Times" w:hAnsi="VNI-Times"/>
          <w:i/>
          <w:sz w:val="24"/>
        </w:rPr>
        <w:t>Maøu loâng raát hôïp maét</w:t>
      </w:r>
    </w:p>
    <w:p>
      <w:pPr>
        <w:spacing w:line="237" w:lineRule="auto" w:before="0"/>
        <w:ind w:left="2967" w:right="2666" w:firstLine="0"/>
        <w:jc w:val="left"/>
        <w:rPr>
          <w:rFonts w:ascii="VNI-Times" w:hAnsi="VNI-Times"/>
          <w:i/>
          <w:sz w:val="24"/>
        </w:rPr>
      </w:pPr>
      <w:r>
        <w:rPr>
          <w:rFonts w:ascii="VNI-Times" w:hAnsi="VNI-Times"/>
          <w:i/>
          <w:sz w:val="24"/>
        </w:rPr>
        <w:t>Ngöôøi ngoài treân löng chuùng </w:t>
      </w:r>
      <w:r>
        <w:rPr>
          <w:rFonts w:ascii="VNI-Times" w:hAnsi="VNI-Times"/>
          <w:i/>
          <w:sz w:val="24"/>
        </w:rPr>
        <w:t>Coù phaûi Thaày con khoâng?</w:t>
      </w:r>
    </w:p>
    <w:p>
      <w:pPr>
        <w:spacing w:after="0" w:line="237" w:lineRule="auto"/>
        <w:jc w:val="left"/>
        <w:rPr>
          <w:rFonts w:ascii="VNI-Times" w:hAnsi="VNI-Times"/>
          <w:sz w:val="24"/>
        </w:rPr>
        <w:sectPr>
          <w:pgSz w:w="11910" w:h="16840"/>
          <w:pgMar w:header="794" w:footer="0" w:top="1100" w:bottom="280" w:left="1680" w:right="1680"/>
        </w:sectPr>
      </w:pPr>
    </w:p>
    <w:p>
      <w:pPr>
        <w:pStyle w:val="BodyText"/>
        <w:spacing w:before="4"/>
        <w:rPr>
          <w:rFonts w:ascii="VNI-Times"/>
          <w:i/>
          <w:sz w:val="19"/>
        </w:rPr>
      </w:pPr>
    </w:p>
    <w:p>
      <w:pPr>
        <w:pStyle w:val="BodyText"/>
        <w:spacing w:before="100"/>
        <w:ind w:left="1324"/>
      </w:pPr>
      <w:r>
        <w:rPr/>
        <w:t>Ma-ñeà nöõ duøng keä ñaùp:</w:t>
      </w:r>
    </w:p>
    <w:p>
      <w:pPr>
        <w:spacing w:line="242" w:lineRule="auto" w:before="60"/>
        <w:ind w:left="3025" w:right="3152" w:firstLine="0"/>
        <w:jc w:val="left"/>
        <w:rPr>
          <w:rFonts w:ascii="VNI-Times" w:hAnsi="VNI-Times"/>
          <w:i/>
          <w:sz w:val="24"/>
        </w:rPr>
      </w:pPr>
      <w:r>
        <w:rPr>
          <w:rFonts w:ascii="VNI-Times" w:hAnsi="VNI-Times"/>
          <w:i/>
          <w:sz w:val="24"/>
        </w:rPr>
        <w:t>Xöa taïi röøng Kyø hoaøn </w:t>
      </w:r>
      <w:r>
        <w:rPr>
          <w:rFonts w:ascii="VNI-Times" w:hAnsi="VNI-Times"/>
          <w:i/>
          <w:sz w:val="24"/>
        </w:rPr>
        <w:t>Saùu naêm khoâng di ñoäng Baäc nhaát veà toïa thieàn Teân goïi laø Ly-vieät.</w:t>
      </w:r>
    </w:p>
    <w:p>
      <w:pPr>
        <w:pStyle w:val="BodyText"/>
        <w:spacing w:before="53"/>
        <w:ind w:left="757" w:right="697" w:firstLine="567"/>
        <w:jc w:val="both"/>
      </w:pPr>
      <w:r>
        <w:rPr/>
        <w:t>Toân giaû Ly-vieät beøn nhieãu quanh thaønh ba voøng, roài ñeán nhaø tröôûng giaû.</w:t>
      </w:r>
    </w:p>
    <w:p>
      <w:pPr>
        <w:pStyle w:val="BodyText"/>
        <w:ind w:left="757" w:right="697" w:firstLine="567"/>
        <w:jc w:val="both"/>
      </w:pPr>
      <w:r>
        <w:rPr/>
        <w:t>Tieáp ñeán, Toân giaû A-na-luaät hoùa ra naêm traêm con sö töû heát söùc duõng maõnh, ngoài treân  mình  chuùng cuøng bay ñeán thaønh aáy. Tröôûng  giaû thaáy vaäy duøng keä hoûi Ma-ñeà</w:t>
      </w:r>
      <w:r>
        <w:rPr>
          <w:spacing w:val="33"/>
        </w:rPr>
        <w:t> </w:t>
      </w:r>
      <w:r>
        <w:rPr/>
        <w:t>nöõ:</w:t>
      </w:r>
    </w:p>
    <w:p>
      <w:pPr>
        <w:spacing w:line="240" w:lineRule="auto" w:before="60"/>
        <w:ind w:left="3025" w:right="2955" w:firstLine="0"/>
        <w:jc w:val="left"/>
        <w:rPr>
          <w:rFonts w:ascii="VNI-Times" w:hAnsi="VNI-Times"/>
          <w:i/>
          <w:sz w:val="24"/>
        </w:rPr>
      </w:pPr>
      <w:r>
        <w:rPr>
          <w:rFonts w:ascii="VNI-Times" w:hAnsi="VNI-Times"/>
          <w:i/>
          <w:sz w:val="24"/>
        </w:rPr>
        <w:t>Naêm traêm sö töû  naøy </w:t>
      </w:r>
      <w:r>
        <w:rPr>
          <w:rFonts w:ascii="VNI-Times" w:hAnsi="VNI-Times"/>
          <w:i/>
          <w:sz w:val="24"/>
        </w:rPr>
        <w:t>Duõng maõng raát ñaùng sôï Vò ñang ngoài treân </w:t>
      </w:r>
      <w:r>
        <w:rPr>
          <w:rFonts w:ascii="VNI-Times" w:hAnsi="VNI-Times"/>
          <w:i/>
          <w:spacing w:val="2"/>
          <w:sz w:val="24"/>
        </w:rPr>
        <w:t>chuùng </w:t>
      </w:r>
      <w:r>
        <w:rPr>
          <w:rFonts w:ascii="VNI-Times" w:hAnsi="VNI-Times"/>
          <w:i/>
          <w:sz w:val="24"/>
        </w:rPr>
        <w:t>Laø Thaày con phaûi</w:t>
      </w:r>
      <w:r>
        <w:rPr>
          <w:rFonts w:ascii="VNI-Times" w:hAnsi="VNI-Times"/>
          <w:i/>
          <w:spacing w:val="58"/>
          <w:sz w:val="24"/>
        </w:rPr>
        <w:t> </w:t>
      </w:r>
      <w:r>
        <w:rPr>
          <w:rFonts w:ascii="VNI-Times" w:hAnsi="VNI-Times"/>
          <w:i/>
          <w:sz w:val="24"/>
        </w:rPr>
        <w:t>khoâng?</w:t>
      </w:r>
    </w:p>
    <w:p>
      <w:pPr>
        <w:pStyle w:val="BodyText"/>
        <w:spacing w:before="65"/>
        <w:ind w:left="1324"/>
      </w:pPr>
      <w:r>
        <w:rPr/>
        <w:t>Khi aáy Tu-ma-ñeà nöõ noùi keä:</w:t>
      </w:r>
    </w:p>
    <w:p>
      <w:pPr>
        <w:spacing w:line="240" w:lineRule="auto" w:before="60"/>
        <w:ind w:left="3025" w:right="2901" w:firstLine="0"/>
        <w:jc w:val="left"/>
        <w:rPr>
          <w:rFonts w:ascii="VNI-Times" w:hAnsi="VNI-Times"/>
          <w:i/>
          <w:sz w:val="24"/>
        </w:rPr>
      </w:pPr>
      <w:r>
        <w:rPr>
          <w:rFonts w:ascii="VNI-Times" w:hAnsi="VNI-Times"/>
          <w:i/>
          <w:sz w:val="24"/>
        </w:rPr>
        <w:t>Khi sinh ñaïi ñòa chuyeån </w:t>
      </w:r>
      <w:r>
        <w:rPr>
          <w:rFonts w:ascii="VNI-Times" w:hAnsi="VNI-Times"/>
          <w:i/>
          <w:sz w:val="24"/>
        </w:rPr>
        <w:t>Vaøng ngoïc ra khoûi ñaát Maét thanh tònh trong saùng A-na-luaät, em</w:t>
      </w:r>
      <w:r>
        <w:rPr>
          <w:rFonts w:ascii="VNI-Times" w:hAnsi="VNI-Times"/>
          <w:i/>
          <w:spacing w:val="13"/>
          <w:sz w:val="24"/>
        </w:rPr>
        <w:t> </w:t>
      </w:r>
      <w:r>
        <w:rPr>
          <w:rFonts w:ascii="VNI-Times" w:hAnsi="VNI-Times"/>
          <w:i/>
          <w:spacing w:val="2"/>
          <w:sz w:val="24"/>
        </w:rPr>
        <w:t>Phaät.</w:t>
      </w:r>
    </w:p>
    <w:p>
      <w:pPr>
        <w:pStyle w:val="BodyText"/>
        <w:spacing w:before="66"/>
        <w:ind w:left="757" w:right="695" w:firstLine="567"/>
        <w:jc w:val="both"/>
      </w:pPr>
      <w:r>
        <w:rPr/>
        <w:t>Toân giaû A-na-luaät lieàn nhieãu quanh thaønh ba voøng, roài ñi tôùi   nhaø tröôûng</w:t>
      </w:r>
      <w:r>
        <w:rPr>
          <w:spacing w:val="6"/>
        </w:rPr>
        <w:t> </w:t>
      </w:r>
      <w:r>
        <w:rPr/>
        <w:t>giaû.</w:t>
      </w:r>
    </w:p>
    <w:p>
      <w:pPr>
        <w:pStyle w:val="BodyText"/>
        <w:spacing w:before="32"/>
        <w:ind w:left="757" w:right="696" w:firstLine="567"/>
        <w:jc w:val="both"/>
      </w:pPr>
      <w:r>
        <w:rPr/>
        <w:t>Roài tôùi Toân giaû Ñaïi Ca-dieáp hoùa ra naêm traêm con ngöïa, ñuoâi    vaø loâng ñeàu ñoû röïc, treân thaân ngöïa ñöôïc trang söùc baèng vaøng baïc    xen nhau, ngöôøi thì ngoài treân chuùng, cuøng taïo ra möa baèng hoa </w:t>
      </w:r>
      <w:r>
        <w:rPr>
          <w:spacing w:val="2"/>
        </w:rPr>
        <w:t>trôøi,  </w:t>
      </w:r>
      <w:r>
        <w:rPr/>
        <w:t>taát caû ñeàu ñi ñeán thaønh kia. Tröôûng giaû töø xa troâng thaáy lieàn noùi </w:t>
      </w:r>
      <w:r>
        <w:rPr>
          <w:spacing w:val="2"/>
        </w:rPr>
        <w:t>keä  </w:t>
      </w:r>
      <w:r>
        <w:rPr/>
        <w:t>hoûi Tu-ma-ñeà</w:t>
      </w:r>
      <w:r>
        <w:rPr>
          <w:spacing w:val="6"/>
        </w:rPr>
        <w:t> </w:t>
      </w:r>
      <w:r>
        <w:rPr/>
        <w:t>nöõ:</w:t>
      </w:r>
    </w:p>
    <w:p>
      <w:pPr>
        <w:spacing w:line="240" w:lineRule="auto" w:before="61"/>
        <w:ind w:left="3025" w:right="2939" w:firstLine="0"/>
        <w:jc w:val="left"/>
        <w:rPr>
          <w:rFonts w:ascii="VNI-Times" w:hAnsi="VNI-Times"/>
          <w:i/>
          <w:sz w:val="24"/>
        </w:rPr>
      </w:pPr>
      <w:r>
        <w:rPr>
          <w:rFonts w:ascii="VNI-Times" w:hAnsi="VNI-Times"/>
          <w:i/>
          <w:w w:val="105"/>
          <w:sz w:val="24"/>
        </w:rPr>
        <w:t>Ngöïa vaøng, loâng ñuoâi ñoû </w:t>
      </w:r>
      <w:r>
        <w:rPr>
          <w:rFonts w:ascii="VNI-Times" w:hAnsi="VNI-Times"/>
          <w:i/>
          <w:w w:val="105"/>
          <w:sz w:val="24"/>
        </w:rPr>
        <w:t>Soá löôïng ñeán naêm traêm AÁy laø vua Chuyeån luaân </w:t>
      </w:r>
      <w:r>
        <w:rPr>
          <w:rFonts w:ascii="VNI-Times" w:hAnsi="VNI-Times"/>
          <w:i/>
          <w:sz w:val="24"/>
        </w:rPr>
        <w:t>Hay la</w:t>
      </w:r>
      <w:r>
        <w:rPr>
          <w:rFonts w:ascii="VNI-Times" w:hAnsi="VNI-Times"/>
          <w:i/>
          <w:w w:val="333"/>
          <w:sz w:val="24"/>
        </w:rPr>
        <w:t>ø</w:t>
      </w:r>
      <w:r>
        <w:rPr>
          <w:rFonts w:ascii="VNI-Times" w:hAnsi="VNI-Times"/>
          <w:i/>
          <w:sz w:val="24"/>
        </w:rPr>
        <w:t> </w:t>
      </w:r>
      <w:r>
        <w:rPr>
          <w:rFonts w:ascii="VNI-Times" w:hAnsi="VNI-Times"/>
          <w:i/>
          <w:w w:val="101"/>
          <w:sz w:val="24"/>
        </w:rPr>
        <w:t>Thaày</w:t>
      </w:r>
      <w:r>
        <w:rPr>
          <w:rFonts w:ascii="VNI-Times" w:hAnsi="VNI-Times"/>
          <w:i/>
          <w:sz w:val="24"/>
        </w:rPr>
        <w:t> </w:t>
      </w:r>
      <w:r>
        <w:rPr>
          <w:rFonts w:ascii="VNI-Times" w:hAnsi="VNI-Times"/>
          <w:i/>
          <w:w w:val="101"/>
          <w:sz w:val="24"/>
        </w:rPr>
        <w:t>cuûa</w:t>
      </w:r>
      <w:r>
        <w:rPr>
          <w:rFonts w:ascii="VNI-Times" w:hAnsi="VNI-Times"/>
          <w:i/>
          <w:sz w:val="24"/>
        </w:rPr>
        <w:t> con?</w:t>
      </w:r>
    </w:p>
    <w:p>
      <w:pPr>
        <w:pStyle w:val="BodyText"/>
        <w:spacing w:before="65"/>
        <w:ind w:left="1324"/>
      </w:pPr>
      <w:r>
        <w:rPr/>
        <w:t>Tu-ma-ñeà nöõ duøng keä ñaùp:</w:t>
      </w:r>
    </w:p>
    <w:p>
      <w:pPr>
        <w:pStyle w:val="BodyText"/>
        <w:spacing w:before="0"/>
        <w:rPr>
          <w:sz w:val="20"/>
        </w:rPr>
      </w:pPr>
    </w:p>
    <w:p>
      <w:pPr>
        <w:pStyle w:val="BodyText"/>
        <w:spacing w:before="0"/>
        <w:rPr>
          <w:sz w:val="20"/>
        </w:rPr>
      </w:pPr>
    </w:p>
    <w:p>
      <w:pPr>
        <w:pStyle w:val="BodyText"/>
        <w:spacing w:before="0"/>
        <w:rPr>
          <w:sz w:val="20"/>
        </w:rPr>
      </w:pPr>
    </w:p>
    <w:p>
      <w:pPr>
        <w:pStyle w:val="BodyText"/>
        <w:spacing w:before="1"/>
        <w:rPr>
          <w:sz w:val="23"/>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5"/>
        <w:rPr>
          <w:rFonts w:ascii="Times New Roman"/>
          <w:sz w:val="22"/>
        </w:rPr>
      </w:pPr>
    </w:p>
    <w:p>
      <w:pPr>
        <w:spacing w:line="237" w:lineRule="auto" w:before="102"/>
        <w:ind w:left="2967" w:right="2915" w:firstLine="0"/>
        <w:jc w:val="left"/>
        <w:rPr>
          <w:rFonts w:ascii="VNI-Times" w:hAnsi="VNI-Times"/>
          <w:i/>
          <w:sz w:val="24"/>
        </w:rPr>
      </w:pPr>
      <w:r>
        <w:rPr>
          <w:rFonts w:ascii="VNI-Times" w:hAnsi="VNI-Times"/>
          <w:i/>
          <w:sz w:val="24"/>
        </w:rPr>
        <w:t>Haïnh Ñaàu-ñaø baäc nhaát </w:t>
      </w:r>
      <w:r>
        <w:rPr>
          <w:rFonts w:ascii="VNI-Times" w:hAnsi="VNI-Times"/>
          <w:i/>
          <w:sz w:val="24"/>
        </w:rPr>
        <w:t>Haèng thöông keû khoù ngheøo Nhö Lai nhöôøng nöûa toøa Ñoù laø Ñaïi</w:t>
      </w:r>
      <w:r>
        <w:rPr>
          <w:rFonts w:ascii="VNI-Times" w:hAnsi="VNI-Times"/>
          <w:i/>
          <w:spacing w:val="4"/>
          <w:sz w:val="24"/>
        </w:rPr>
        <w:t> </w:t>
      </w:r>
      <w:r>
        <w:rPr>
          <w:rFonts w:ascii="VNI-Times" w:hAnsi="VNI-Times"/>
          <w:i/>
          <w:sz w:val="24"/>
        </w:rPr>
        <w:t>Ca-dieáp.</w:t>
      </w:r>
    </w:p>
    <w:p>
      <w:pPr>
        <w:pStyle w:val="BodyText"/>
        <w:spacing w:before="65"/>
        <w:ind w:left="699" w:right="755" w:firstLine="567"/>
        <w:jc w:val="both"/>
      </w:pPr>
      <w:r>
        <w:rPr/>
        <w:t>Ñaïi Ca-dieáp lieàn nhieãu quanh thaønh ba voøng, roài ñi tôùi nhaø tröôûng</w:t>
      </w:r>
      <w:r>
        <w:rPr>
          <w:spacing w:val="3"/>
        </w:rPr>
        <w:t> </w:t>
      </w:r>
      <w:r>
        <w:rPr/>
        <w:t>giaû.</w:t>
      </w:r>
    </w:p>
    <w:p>
      <w:pPr>
        <w:pStyle w:val="BodyText"/>
        <w:spacing w:before="32"/>
        <w:ind w:left="699" w:right="753" w:firstLine="567"/>
        <w:jc w:val="both"/>
      </w:pPr>
      <w:r>
        <w:rPr/>
        <w:t>Ñeán löôït Toân giaû Ñaïi Muïc-kieàn-lieân hoùa ra naêm traêm voi moãi con ñeàu coù saùu ngaø, baûy choã treân thaân mình ñeàu baèng phaúng, trang  söùc baèng vaøng baïc chen nhau, ngöôøi thì ngoài treân chuùng cuøng bay </w:t>
      </w:r>
      <w:r>
        <w:rPr>
          <w:spacing w:val="2"/>
        </w:rPr>
        <w:t>ñi, </w:t>
      </w:r>
      <w:r>
        <w:rPr/>
        <w:t>phoùng aùnh saùng lôùn toûa chieáu khaép theá giôùi, ñi tôùi thaønh kia, truï treân khoâng, hoøa taáu caùc loaïi nhaïc, tuoân xuoáng nhö möa voâ soá caùc loaïi </w:t>
      </w:r>
      <w:r>
        <w:rPr>
          <w:spacing w:val="2"/>
        </w:rPr>
        <w:t>hoa </w:t>
      </w:r>
      <w:r>
        <w:rPr/>
        <w:t>khoâng theå tính keå. Laïi nöõa, treân vuøng hö khoâng aáy coøn giaêng treo luïa laø, côø phöôùn, duø loïng voâ cuøng kyø dieäu. Tröôûng giaû töø xa troâng thaáy beøn duøng keä hoûi Tu-ma-ñeà</w:t>
      </w:r>
      <w:r>
        <w:rPr>
          <w:spacing w:val="20"/>
        </w:rPr>
        <w:t> </w:t>
      </w:r>
      <w:r>
        <w:rPr/>
        <w:t>nöõ:</w:t>
      </w:r>
    </w:p>
    <w:p>
      <w:pPr>
        <w:spacing w:line="304" w:lineRule="exact" w:before="52"/>
        <w:ind w:left="2967" w:right="0" w:firstLine="0"/>
        <w:jc w:val="left"/>
        <w:rPr>
          <w:rFonts w:ascii="VNI-Times" w:hAnsi="VNI-Times"/>
          <w:i/>
          <w:sz w:val="24"/>
        </w:rPr>
      </w:pPr>
      <w:r>
        <w:rPr>
          <w:rFonts w:ascii="VNI-Times" w:hAnsi="VNI-Times"/>
          <w:i/>
          <w:sz w:val="24"/>
        </w:rPr>
        <w:t>Voi traéng coù saùu ngaø</w:t>
      </w:r>
    </w:p>
    <w:p>
      <w:pPr>
        <w:spacing w:line="237" w:lineRule="auto" w:before="0"/>
        <w:ind w:left="2967" w:right="2880" w:firstLine="0"/>
        <w:jc w:val="left"/>
        <w:rPr>
          <w:rFonts w:ascii="VNI-Times" w:hAnsi="VNI-Times"/>
          <w:i/>
          <w:sz w:val="24"/>
        </w:rPr>
      </w:pPr>
      <w:r>
        <w:rPr>
          <w:rFonts w:ascii="VNI-Times" w:hAnsi="VNI-Times"/>
          <w:i/>
          <w:sz w:val="24"/>
        </w:rPr>
        <w:t>Ngoài treân nhö Thieân vöông </w:t>
      </w:r>
      <w:r>
        <w:rPr>
          <w:rFonts w:ascii="VNI-Times" w:hAnsi="VNI-Times"/>
          <w:i/>
          <w:sz w:val="24"/>
        </w:rPr>
        <w:t>Nghe coù tieáng hoøa nhaïc Thích-ca Vaên phaûi khoâng?</w:t>
      </w:r>
    </w:p>
    <w:p>
      <w:pPr>
        <w:pStyle w:val="BodyText"/>
        <w:spacing w:before="67"/>
        <w:ind w:left="1267"/>
      </w:pPr>
      <w:r>
        <w:rPr/>
        <w:t>Tu-ma-ñeà nöõ duøng keä ñaùp:</w:t>
      </w:r>
    </w:p>
    <w:p>
      <w:pPr>
        <w:spacing w:line="235" w:lineRule="auto" w:before="56"/>
        <w:ind w:left="2967" w:right="3152" w:firstLine="0"/>
        <w:jc w:val="left"/>
        <w:rPr>
          <w:rFonts w:ascii="VNI-Times" w:hAnsi="VNI-Times"/>
          <w:i/>
          <w:sz w:val="24"/>
        </w:rPr>
      </w:pPr>
      <w:r>
        <w:rPr>
          <w:rFonts w:ascii="VNI-Times" w:hAnsi="VNI-Times"/>
          <w:i/>
          <w:sz w:val="24"/>
        </w:rPr>
        <w:t>Ngoài treân nuùi lôùn kia </w:t>
      </w:r>
      <w:r>
        <w:rPr>
          <w:rFonts w:ascii="VNI-Times" w:hAnsi="VNI-Times"/>
          <w:i/>
          <w:sz w:val="24"/>
        </w:rPr>
        <w:t>Haøng phuïc roàng Nan-ñaø Vò thaàn tuùc ñeä nhaát</w:t>
      </w:r>
    </w:p>
    <w:p>
      <w:pPr>
        <w:spacing w:line="235" w:lineRule="auto" w:before="0"/>
        <w:ind w:left="2967" w:right="3152" w:firstLine="0"/>
        <w:jc w:val="left"/>
        <w:rPr>
          <w:rFonts w:ascii="VNI-Times" w:hAnsi="VNI-Times"/>
          <w:i/>
          <w:sz w:val="24"/>
        </w:rPr>
      </w:pPr>
      <w:r>
        <w:rPr>
          <w:rFonts w:ascii="VNI-Times" w:hAnsi="VNI-Times"/>
          <w:i/>
          <w:sz w:val="24"/>
        </w:rPr>
        <w:t>Teân goïi Muïc-kieàn-lieân. </w:t>
      </w:r>
      <w:r>
        <w:rPr>
          <w:rFonts w:ascii="VNI-Times" w:hAnsi="VNI-Times"/>
          <w:i/>
          <w:sz w:val="24"/>
        </w:rPr>
        <w:t>Thaày con chöa ñeán ñaây Ñaáy laø chuùng ñeä töû Thaùnh sö seõ giaùng</w:t>
      </w:r>
      <w:r>
        <w:rPr>
          <w:rFonts w:ascii="VNI-Times" w:hAnsi="VNI-Times"/>
          <w:i/>
          <w:spacing w:val="55"/>
          <w:sz w:val="24"/>
        </w:rPr>
        <w:t> </w:t>
      </w:r>
      <w:r>
        <w:rPr>
          <w:rFonts w:ascii="VNI-Times" w:hAnsi="VNI-Times"/>
          <w:i/>
          <w:sz w:val="24"/>
        </w:rPr>
        <w:t>thaàn</w:t>
      </w:r>
    </w:p>
    <w:p>
      <w:pPr>
        <w:spacing w:line="305" w:lineRule="exact" w:before="0"/>
        <w:ind w:left="2967" w:right="0" w:firstLine="0"/>
        <w:jc w:val="left"/>
        <w:rPr>
          <w:rFonts w:ascii="VNI-Times" w:hAnsi="VNI-Times"/>
          <w:i/>
          <w:sz w:val="24"/>
        </w:rPr>
      </w:pPr>
      <w:r>
        <w:rPr>
          <w:rFonts w:ascii="VNI-Times" w:hAnsi="VNI-Times"/>
          <w:i/>
          <w:sz w:val="24"/>
        </w:rPr>
        <w:t>Haøo quang toûa chieáu khaép.</w:t>
      </w:r>
    </w:p>
    <w:p>
      <w:pPr>
        <w:pStyle w:val="BodyText"/>
        <w:spacing w:before="68"/>
        <w:ind w:left="699" w:right="752" w:firstLine="567"/>
        <w:jc w:val="both"/>
      </w:pPr>
      <w:r>
        <w:rPr/>
        <w:t>Toân giaû Ñaïi Muïc-kieàn-lieân lieàn nhieãu quanh thaønh ba voøng, roài ñi tôùi nhaø tröôûng giaû.</w:t>
      </w:r>
    </w:p>
    <w:p>
      <w:pPr>
        <w:pStyle w:val="BodyText"/>
        <w:ind w:left="699" w:right="754" w:firstLine="567"/>
        <w:jc w:val="both"/>
      </w:pPr>
      <w:r>
        <w:rPr>
          <w:spacing w:val="2"/>
        </w:rPr>
        <w:t>Luùc baáy giôø, Ñöùc Theá Toân bieát </w:t>
      </w:r>
      <w:r>
        <w:rPr/>
        <w:t>ñaõ </w:t>
      </w:r>
      <w:r>
        <w:rPr>
          <w:spacing w:val="2"/>
        </w:rPr>
        <w:t>ñeán luùc </w:t>
      </w:r>
      <w:r>
        <w:rPr/>
        <w:t>ñi </w:t>
      </w:r>
      <w:r>
        <w:rPr>
          <w:spacing w:val="2"/>
        </w:rPr>
        <w:t>ñeán choã </w:t>
      </w:r>
      <w:r>
        <w:rPr>
          <w:spacing w:val="3"/>
        </w:rPr>
        <w:t>thoï  </w:t>
      </w:r>
      <w:r>
        <w:rPr>
          <w:spacing w:val="2"/>
        </w:rPr>
        <w:t>thænh, beøn maëc </w:t>
      </w:r>
      <w:r>
        <w:rPr>
          <w:spacing w:val="3"/>
        </w:rPr>
        <w:t>Taêng-giaø-leâ, </w:t>
      </w:r>
      <w:r>
        <w:rPr/>
        <w:t>bay </w:t>
      </w:r>
      <w:r>
        <w:rPr>
          <w:spacing w:val="2"/>
        </w:rPr>
        <w:t>treân </w:t>
      </w:r>
      <w:r>
        <w:rPr/>
        <w:t>hö </w:t>
      </w:r>
      <w:r>
        <w:rPr>
          <w:spacing w:val="3"/>
        </w:rPr>
        <w:t>khoâng, caùch maët ñaát </w:t>
      </w:r>
      <w:r>
        <w:rPr>
          <w:spacing w:val="4"/>
        </w:rPr>
        <w:t>chöøng </w:t>
      </w:r>
      <w:r>
        <w:rPr>
          <w:spacing w:val="2"/>
        </w:rPr>
        <w:t>baûy nhaãn. </w:t>
      </w:r>
      <w:r>
        <w:rPr/>
        <w:t>Coù </w:t>
      </w:r>
      <w:r>
        <w:rPr>
          <w:spacing w:val="2"/>
        </w:rPr>
        <w:t>Toân giaû A-nhaõ-caâu-laân </w:t>
      </w:r>
      <w:r>
        <w:rPr/>
        <w:t>ôû </w:t>
      </w:r>
      <w:r>
        <w:rPr>
          <w:spacing w:val="2"/>
        </w:rPr>
        <w:t>beân phaûi </w:t>
      </w:r>
      <w:r>
        <w:rPr/>
        <w:t>Nhö </w:t>
      </w:r>
      <w:r>
        <w:rPr>
          <w:spacing w:val="3"/>
        </w:rPr>
        <w:t>Lai, </w:t>
      </w:r>
      <w:r>
        <w:rPr>
          <w:spacing w:val="2"/>
        </w:rPr>
        <w:t>Toân </w:t>
      </w:r>
      <w:r>
        <w:rPr>
          <w:spacing w:val="4"/>
        </w:rPr>
        <w:t>giaû </w:t>
      </w:r>
      <w:r>
        <w:rPr>
          <w:spacing w:val="2"/>
        </w:rPr>
        <w:t>Xaù-lôïi-phaát</w:t>
      </w:r>
      <w:r>
        <w:rPr>
          <w:spacing w:val="25"/>
        </w:rPr>
        <w:t> </w:t>
      </w:r>
      <w:r>
        <w:rPr/>
        <w:t>ôû</w:t>
      </w:r>
      <w:r>
        <w:rPr>
          <w:spacing w:val="25"/>
        </w:rPr>
        <w:t> </w:t>
      </w:r>
      <w:r>
        <w:rPr>
          <w:spacing w:val="2"/>
        </w:rPr>
        <w:t>beân</w:t>
      </w:r>
      <w:r>
        <w:rPr>
          <w:spacing w:val="25"/>
        </w:rPr>
        <w:t> </w:t>
      </w:r>
      <w:r>
        <w:rPr>
          <w:spacing w:val="2"/>
        </w:rPr>
        <w:t>traùi,</w:t>
      </w:r>
      <w:r>
        <w:rPr>
          <w:spacing w:val="25"/>
        </w:rPr>
        <w:t> </w:t>
      </w:r>
      <w:r>
        <w:rPr>
          <w:spacing w:val="2"/>
        </w:rPr>
        <w:t>Toân</w:t>
      </w:r>
      <w:r>
        <w:rPr>
          <w:spacing w:val="25"/>
        </w:rPr>
        <w:t> </w:t>
      </w:r>
      <w:r>
        <w:rPr>
          <w:spacing w:val="2"/>
        </w:rPr>
        <w:t>giaû</w:t>
      </w:r>
      <w:r>
        <w:rPr>
          <w:spacing w:val="25"/>
        </w:rPr>
        <w:t> </w:t>
      </w:r>
      <w:r>
        <w:rPr>
          <w:spacing w:val="2"/>
        </w:rPr>
        <w:t>A-nan</w:t>
      </w:r>
      <w:r>
        <w:rPr>
          <w:spacing w:val="25"/>
        </w:rPr>
        <w:t> </w:t>
      </w:r>
      <w:r>
        <w:rPr>
          <w:spacing w:val="2"/>
        </w:rPr>
        <w:t>nöông</w:t>
      </w:r>
      <w:r>
        <w:rPr>
          <w:spacing w:val="25"/>
        </w:rPr>
        <w:t> </w:t>
      </w:r>
      <w:r>
        <w:rPr/>
        <w:t>uy</w:t>
      </w:r>
      <w:r>
        <w:rPr>
          <w:spacing w:val="25"/>
        </w:rPr>
        <w:t> </w:t>
      </w:r>
      <w:r>
        <w:rPr>
          <w:spacing w:val="2"/>
        </w:rPr>
        <w:t>thaàn</w:t>
      </w:r>
      <w:r>
        <w:rPr>
          <w:spacing w:val="25"/>
        </w:rPr>
        <w:t> </w:t>
      </w:r>
      <w:r>
        <w:rPr>
          <w:spacing w:val="2"/>
        </w:rPr>
        <w:t>cuûa</w:t>
      </w:r>
      <w:r>
        <w:rPr>
          <w:spacing w:val="25"/>
        </w:rPr>
        <w:t> </w:t>
      </w:r>
      <w:r>
        <w:rPr>
          <w:spacing w:val="2"/>
        </w:rPr>
        <w:t>Phaät</w:t>
      </w:r>
      <w:r>
        <w:rPr>
          <w:spacing w:val="25"/>
        </w:rPr>
        <w:t> </w:t>
      </w:r>
      <w:r>
        <w:rPr>
          <w:spacing w:val="2"/>
        </w:rPr>
        <w:t>bay</w:t>
      </w:r>
    </w:p>
    <w:p>
      <w:pPr>
        <w:spacing w:after="0"/>
        <w:jc w:val="both"/>
        <w:sectPr>
          <w:pgSz w:w="11910" w:h="16840"/>
          <w:pgMar w:header="794" w:footer="0" w:top="1100" w:bottom="280" w:left="1680" w:right="1680"/>
        </w:sectPr>
      </w:pPr>
    </w:p>
    <w:p>
      <w:pPr>
        <w:pStyle w:val="BodyText"/>
        <w:spacing w:before="12"/>
        <w:rPr>
          <w:sz w:val="18"/>
        </w:rPr>
      </w:pPr>
    </w:p>
    <w:p>
      <w:pPr>
        <w:pStyle w:val="BodyText"/>
        <w:spacing w:before="100"/>
        <w:ind w:left="757" w:right="696"/>
        <w:jc w:val="both"/>
      </w:pPr>
      <w:r>
        <w:rPr/>
        <w:t>sau Nhö </w:t>
      </w:r>
      <w:r>
        <w:rPr>
          <w:spacing w:val="3"/>
        </w:rPr>
        <w:t>Lai </w:t>
      </w:r>
      <w:r>
        <w:rPr>
          <w:spacing w:val="2"/>
        </w:rPr>
        <w:t>caàm phaát haàu, coøn moät ngaøn </w:t>
      </w:r>
      <w:r>
        <w:rPr/>
        <w:t>hai </w:t>
      </w:r>
      <w:r>
        <w:rPr>
          <w:spacing w:val="3"/>
        </w:rPr>
        <w:t>traêm </w:t>
      </w:r>
      <w:r>
        <w:rPr/>
        <w:t>ñeä töû </w:t>
      </w:r>
      <w:r>
        <w:rPr>
          <w:spacing w:val="2"/>
        </w:rPr>
        <w:t>khaùc  </w:t>
      </w:r>
      <w:r>
        <w:rPr>
          <w:spacing w:val="3"/>
        </w:rPr>
        <w:t>thì</w:t>
      </w:r>
      <w:r>
        <w:rPr>
          <w:spacing w:val="66"/>
        </w:rPr>
        <w:t> </w:t>
      </w:r>
      <w:r>
        <w:rPr>
          <w:spacing w:val="2"/>
        </w:rPr>
        <w:t>vaây quanh tröôùc sau. Ñöùc </w:t>
      </w:r>
      <w:r>
        <w:rPr/>
        <w:t>Nhö </w:t>
      </w:r>
      <w:r>
        <w:rPr>
          <w:spacing w:val="2"/>
        </w:rPr>
        <w:t>Lai </w:t>
      </w:r>
      <w:r>
        <w:rPr/>
        <w:t>ôû  </w:t>
      </w:r>
      <w:r>
        <w:rPr>
          <w:spacing w:val="2"/>
        </w:rPr>
        <w:t>ngay chính giöõa cuøng vôùi </w:t>
      </w:r>
      <w:r>
        <w:rPr>
          <w:spacing w:val="3"/>
        </w:rPr>
        <w:t>caùc</w:t>
      </w:r>
      <w:r>
        <w:rPr>
          <w:spacing w:val="66"/>
        </w:rPr>
        <w:t> </w:t>
      </w:r>
      <w:r>
        <w:rPr/>
        <w:t>ñeä töû </w:t>
      </w:r>
      <w:r>
        <w:rPr>
          <w:spacing w:val="2"/>
        </w:rPr>
        <w:t>thaàn tuùc. </w:t>
      </w:r>
      <w:r>
        <w:rPr>
          <w:spacing w:val="3"/>
        </w:rPr>
        <w:t>A-nhaõ-caâu-laân </w:t>
      </w:r>
      <w:r>
        <w:rPr>
          <w:spacing w:val="2"/>
        </w:rPr>
        <w:t>hoùa </w:t>
      </w:r>
      <w:r>
        <w:rPr/>
        <w:t>ra </w:t>
      </w:r>
      <w:r>
        <w:rPr>
          <w:spacing w:val="2"/>
        </w:rPr>
        <w:t>Nguyeät thieân töû, </w:t>
      </w:r>
      <w:r>
        <w:rPr>
          <w:spacing w:val="3"/>
        </w:rPr>
        <w:t>Xaù-lôïi-phaát </w:t>
      </w:r>
      <w:r>
        <w:rPr>
          <w:spacing w:val="2"/>
        </w:rPr>
        <w:t>hoùa </w:t>
      </w:r>
      <w:r>
        <w:rPr/>
        <w:t>ra </w:t>
      </w:r>
      <w:r>
        <w:rPr>
          <w:spacing w:val="3"/>
        </w:rPr>
        <w:t>Nhaät </w:t>
      </w:r>
      <w:r>
        <w:rPr>
          <w:spacing w:val="2"/>
        </w:rPr>
        <w:t>thieân töû, coøn caùc </w:t>
      </w:r>
      <w:r>
        <w:rPr/>
        <w:t>vò </w:t>
      </w:r>
      <w:r>
        <w:rPr>
          <w:spacing w:val="3"/>
        </w:rPr>
        <w:t>Tyø-kheo </w:t>
      </w:r>
      <w:r>
        <w:rPr>
          <w:spacing w:val="2"/>
        </w:rPr>
        <w:t>thaàn tuùc khaùc  </w:t>
      </w:r>
      <w:r>
        <w:rPr/>
        <w:t>thì  </w:t>
      </w:r>
      <w:r>
        <w:rPr>
          <w:spacing w:val="3"/>
        </w:rPr>
        <w:t>hoùa </w:t>
      </w:r>
      <w:r>
        <w:rPr>
          <w:spacing w:val="2"/>
        </w:rPr>
        <w:t>thaønh </w:t>
      </w:r>
      <w:r>
        <w:rPr>
          <w:spacing w:val="3"/>
        </w:rPr>
        <w:t>Thích-ñeà-hoaøn-nhaân, </w:t>
      </w:r>
      <w:r>
        <w:rPr>
          <w:spacing w:val="2"/>
        </w:rPr>
        <w:t>hoaëc hoùa thaønh Phaïm thieân, hoaëc </w:t>
      </w:r>
      <w:r>
        <w:rPr>
          <w:spacing w:val="3"/>
        </w:rPr>
        <w:t>hoùa   </w:t>
      </w:r>
      <w:r>
        <w:rPr/>
        <w:t>ra </w:t>
      </w:r>
      <w:r>
        <w:rPr>
          <w:spacing w:val="2"/>
        </w:rPr>
        <w:t>hình töôùng Trì Quoác thieân vöông, Taêng  Tröôûng  thieân  </w:t>
      </w:r>
      <w:r>
        <w:rPr>
          <w:spacing w:val="3"/>
        </w:rPr>
        <w:t>vöông, </w:t>
      </w:r>
      <w:r>
        <w:rPr>
          <w:spacing w:val="2"/>
        </w:rPr>
        <w:t>hoaëc hoùa </w:t>
      </w:r>
      <w:r>
        <w:rPr/>
        <w:t>ra </w:t>
      </w:r>
      <w:r>
        <w:rPr>
          <w:spacing w:val="2"/>
        </w:rPr>
        <w:t>Tyø-sa-moân, thoáng laõnh caùc chuùng quyû </w:t>
      </w:r>
      <w:r>
        <w:rPr>
          <w:spacing w:val="3"/>
        </w:rPr>
        <w:t>thaàn, </w:t>
      </w:r>
      <w:r>
        <w:rPr>
          <w:spacing w:val="2"/>
        </w:rPr>
        <w:t>hoaëc </w:t>
      </w:r>
      <w:r>
        <w:rPr/>
        <w:t>coù </w:t>
      </w:r>
      <w:r>
        <w:rPr>
          <w:spacing w:val="3"/>
        </w:rPr>
        <w:t>vò </w:t>
      </w:r>
      <w:r>
        <w:rPr>
          <w:spacing w:val="2"/>
        </w:rPr>
        <w:t>hoùa </w:t>
      </w:r>
      <w:r>
        <w:rPr/>
        <w:t>ra </w:t>
      </w:r>
      <w:r>
        <w:rPr>
          <w:spacing w:val="2"/>
        </w:rPr>
        <w:t>hình Chuyeån luaân thaùnh vöông, hoaëc coù </w:t>
      </w:r>
      <w:r>
        <w:rPr/>
        <w:t>vò </w:t>
      </w:r>
      <w:r>
        <w:rPr>
          <w:spacing w:val="3"/>
        </w:rPr>
        <w:t>nhaäp Hoûa </w:t>
      </w:r>
      <w:r>
        <w:rPr>
          <w:spacing w:val="4"/>
        </w:rPr>
        <w:t>quang </w:t>
      </w:r>
      <w:r>
        <w:rPr>
          <w:spacing w:val="2"/>
        </w:rPr>
        <w:t>Tam-muoäi, hoaëc coù ngöôøi phoùng haøo quang, </w:t>
      </w:r>
      <w:r>
        <w:rPr>
          <w:spacing w:val="3"/>
        </w:rPr>
        <w:t>hoaëc </w:t>
      </w:r>
      <w:r>
        <w:rPr/>
        <w:t>coù </w:t>
      </w:r>
      <w:r>
        <w:rPr>
          <w:spacing w:val="2"/>
        </w:rPr>
        <w:t>ngöôøi </w:t>
      </w:r>
      <w:r>
        <w:rPr>
          <w:spacing w:val="3"/>
        </w:rPr>
        <w:t>phoùng </w:t>
      </w:r>
      <w:r>
        <w:rPr>
          <w:spacing w:val="2"/>
        </w:rPr>
        <w:t>khoùi, noùi chung </w:t>
      </w:r>
      <w:r>
        <w:rPr/>
        <w:t>laø </w:t>
      </w:r>
      <w:r>
        <w:rPr>
          <w:spacing w:val="2"/>
        </w:rPr>
        <w:t>thò hieän </w:t>
      </w:r>
      <w:r>
        <w:rPr/>
        <w:t>ñuû </w:t>
      </w:r>
      <w:r>
        <w:rPr>
          <w:spacing w:val="3"/>
        </w:rPr>
        <w:t>caùc </w:t>
      </w:r>
      <w:r>
        <w:rPr>
          <w:spacing w:val="2"/>
        </w:rPr>
        <w:t>loaïi </w:t>
      </w:r>
      <w:r>
        <w:rPr>
          <w:spacing w:val="3"/>
        </w:rPr>
        <w:t>thaàn </w:t>
      </w:r>
      <w:r>
        <w:rPr>
          <w:spacing w:val="2"/>
        </w:rPr>
        <w:t>tuùc. Baáy  giôø,  </w:t>
      </w:r>
      <w:r>
        <w:rPr>
          <w:spacing w:val="3"/>
        </w:rPr>
        <w:t>Phaïm </w:t>
      </w:r>
      <w:r>
        <w:rPr>
          <w:spacing w:val="2"/>
        </w:rPr>
        <w:t>thieân vöông </w:t>
      </w:r>
      <w:r>
        <w:rPr/>
        <w:t>ôû </w:t>
      </w:r>
      <w:r>
        <w:rPr>
          <w:spacing w:val="2"/>
        </w:rPr>
        <w:t>beân phaûi, </w:t>
      </w:r>
      <w:r>
        <w:rPr>
          <w:spacing w:val="3"/>
        </w:rPr>
        <w:t>Thích-ñeà-hoaøn-nhaân </w:t>
      </w:r>
      <w:r>
        <w:rPr/>
        <w:t>ôû </w:t>
      </w:r>
      <w:r>
        <w:rPr>
          <w:spacing w:val="2"/>
        </w:rPr>
        <w:t>beân traùi, </w:t>
      </w:r>
      <w:r>
        <w:rPr/>
        <w:t>tay </w:t>
      </w:r>
      <w:r>
        <w:rPr>
          <w:spacing w:val="3"/>
        </w:rPr>
        <w:t>caàm </w:t>
      </w:r>
      <w:r>
        <w:rPr>
          <w:spacing w:val="2"/>
        </w:rPr>
        <w:t>phaát traàn, coøn löïc </w:t>
      </w:r>
      <w:r>
        <w:rPr/>
        <w:t>só Kim </w:t>
      </w:r>
      <w:r>
        <w:rPr>
          <w:spacing w:val="2"/>
        </w:rPr>
        <w:t>cang </w:t>
      </w:r>
      <w:r>
        <w:rPr>
          <w:spacing w:val="3"/>
        </w:rPr>
        <w:t>Maät </w:t>
      </w:r>
      <w:r>
        <w:rPr>
          <w:spacing w:val="2"/>
        </w:rPr>
        <w:t>Tích </w:t>
      </w:r>
      <w:r>
        <w:rPr/>
        <w:t>thì ôû sau Nhö </w:t>
      </w:r>
      <w:r>
        <w:rPr>
          <w:spacing w:val="2"/>
        </w:rPr>
        <w:t>Lai, tay </w:t>
      </w:r>
      <w:r>
        <w:rPr>
          <w:spacing w:val="3"/>
        </w:rPr>
        <w:t>caàm </w:t>
      </w:r>
      <w:r>
        <w:rPr>
          <w:spacing w:val="2"/>
        </w:rPr>
        <w:t>chuøy Kim cang; Tyø-sa-moân Thieân vöông </w:t>
      </w:r>
      <w:r>
        <w:rPr/>
        <w:t>tay </w:t>
      </w:r>
      <w:r>
        <w:rPr>
          <w:spacing w:val="2"/>
        </w:rPr>
        <w:t>caàm baûy baùu, </w:t>
      </w:r>
      <w:r>
        <w:rPr>
          <w:spacing w:val="3"/>
        </w:rPr>
        <w:t>che </w:t>
      </w:r>
      <w:r>
        <w:rPr>
          <w:spacing w:val="2"/>
        </w:rPr>
        <w:t>khoaûng </w:t>
      </w:r>
      <w:r>
        <w:rPr/>
        <w:t>hö </w:t>
      </w:r>
      <w:r>
        <w:rPr>
          <w:spacing w:val="2"/>
        </w:rPr>
        <w:t>khoâng phía treân </w:t>
      </w:r>
      <w:r>
        <w:rPr/>
        <w:t>Nhö </w:t>
      </w:r>
      <w:r>
        <w:rPr>
          <w:spacing w:val="2"/>
        </w:rPr>
        <w:t>Lai, sôï buïi ñaát dính vaøo thaân </w:t>
      </w:r>
      <w:r>
        <w:rPr>
          <w:spacing w:val="3"/>
        </w:rPr>
        <w:t>theå</w:t>
      </w:r>
      <w:r>
        <w:rPr>
          <w:spacing w:val="66"/>
        </w:rPr>
        <w:t> </w:t>
      </w:r>
      <w:r>
        <w:rPr>
          <w:spacing w:val="2"/>
        </w:rPr>
        <w:t>Theá Toân. Luùc aáy, </w:t>
      </w:r>
      <w:r>
        <w:rPr>
          <w:spacing w:val="3"/>
        </w:rPr>
        <w:t>Baùt-giaø-tuaàn </w:t>
      </w:r>
      <w:r>
        <w:rPr/>
        <w:t>tay oâm </w:t>
      </w:r>
      <w:r>
        <w:rPr>
          <w:spacing w:val="2"/>
        </w:rPr>
        <w:t>ñaøn </w:t>
      </w:r>
      <w:r>
        <w:rPr/>
        <w:t>löu ly, </w:t>
      </w:r>
      <w:r>
        <w:rPr>
          <w:spacing w:val="2"/>
        </w:rPr>
        <w:t>xöng taùn </w:t>
      </w:r>
      <w:r>
        <w:rPr>
          <w:spacing w:val="3"/>
        </w:rPr>
        <w:t>coâng</w:t>
      </w:r>
      <w:r>
        <w:rPr>
          <w:spacing w:val="66"/>
        </w:rPr>
        <w:t> </w:t>
      </w:r>
      <w:r>
        <w:rPr>
          <w:spacing w:val="2"/>
        </w:rPr>
        <w:t>Ñöùc </w:t>
      </w:r>
      <w:r>
        <w:rPr/>
        <w:t>Nhö </w:t>
      </w:r>
      <w:r>
        <w:rPr>
          <w:spacing w:val="2"/>
        </w:rPr>
        <w:t>Lai, cuøng caùc </w:t>
      </w:r>
      <w:r>
        <w:rPr/>
        <w:t>vò </w:t>
      </w:r>
      <w:r>
        <w:rPr>
          <w:spacing w:val="2"/>
        </w:rPr>
        <w:t>thieân thaàn ñeàu </w:t>
      </w:r>
      <w:r>
        <w:rPr/>
        <w:t>ôû  </w:t>
      </w:r>
      <w:r>
        <w:rPr>
          <w:spacing w:val="2"/>
        </w:rPr>
        <w:t>treân khoâng trung, </w:t>
      </w:r>
      <w:r>
        <w:rPr>
          <w:spacing w:val="3"/>
        </w:rPr>
        <w:t>hoøa</w:t>
      </w:r>
      <w:r>
        <w:rPr>
          <w:spacing w:val="66"/>
        </w:rPr>
        <w:t> </w:t>
      </w:r>
      <w:r>
        <w:rPr>
          <w:spacing w:val="2"/>
        </w:rPr>
        <w:t>taáu haøng ngaøn vaïn loaïi </w:t>
      </w:r>
      <w:r>
        <w:rPr/>
        <w:t>aâm </w:t>
      </w:r>
      <w:r>
        <w:rPr>
          <w:spacing w:val="2"/>
        </w:rPr>
        <w:t>nhaïc, tuoân xuoáng </w:t>
      </w:r>
      <w:r>
        <w:rPr/>
        <w:t>nhö möa </w:t>
      </w:r>
      <w:r>
        <w:rPr>
          <w:spacing w:val="2"/>
        </w:rPr>
        <w:t>caùc thöù </w:t>
      </w:r>
      <w:r>
        <w:rPr>
          <w:spacing w:val="3"/>
        </w:rPr>
        <w:t>hoa </w:t>
      </w:r>
      <w:r>
        <w:rPr>
          <w:spacing w:val="2"/>
        </w:rPr>
        <w:t>trôøi </w:t>
      </w:r>
      <w:r>
        <w:rPr>
          <w:spacing w:val="3"/>
        </w:rPr>
        <w:t>tung raûi </w:t>
      </w:r>
      <w:r>
        <w:rPr>
          <w:spacing w:val="2"/>
        </w:rPr>
        <w:t>leân Nhö</w:t>
      </w:r>
      <w:r>
        <w:rPr>
          <w:spacing w:val="29"/>
        </w:rPr>
        <w:t> </w:t>
      </w:r>
      <w:r>
        <w:rPr>
          <w:spacing w:val="2"/>
        </w:rPr>
        <w:t>Lai.</w:t>
      </w:r>
    </w:p>
    <w:p>
      <w:pPr>
        <w:pStyle w:val="BodyText"/>
        <w:spacing w:before="33"/>
        <w:ind w:left="757" w:right="698" w:firstLine="567"/>
        <w:jc w:val="both"/>
      </w:pPr>
      <w:r>
        <w:rPr/>
        <w:t>Khi ñoù vua Ba-tö-naëc, tröôûng giaû A-na-baân-trì vaø caùc chuùng trong thaønh Xaù-veä ñeàu troâng thaáy Ñöùc Nhö Lai ôû treân khoâng caùch   maët ñaát baûy nhaãn neân heát söùc vui möøng haàu nhö khoâng theå töï kieàm cheá.</w:t>
      </w:r>
    </w:p>
    <w:p>
      <w:pPr>
        <w:pStyle w:val="BodyText"/>
        <w:ind w:left="1324"/>
      </w:pPr>
      <w:r>
        <w:rPr/>
        <w:t>Tröôûng giaû A-na-baân-trì noùi keä:</w:t>
      </w:r>
    </w:p>
    <w:p>
      <w:pPr>
        <w:spacing w:line="232" w:lineRule="auto" w:before="68"/>
        <w:ind w:left="3025" w:right="2975" w:firstLine="0"/>
        <w:jc w:val="left"/>
        <w:rPr>
          <w:rFonts w:ascii="VNI-Times" w:hAnsi="VNI-Times"/>
          <w:i/>
          <w:sz w:val="24"/>
        </w:rPr>
      </w:pPr>
      <w:r>
        <w:rPr>
          <w:rFonts w:ascii="VNI-Times" w:hAnsi="VNI-Times"/>
          <w:i/>
          <w:sz w:val="24"/>
        </w:rPr>
        <w:t>Nhö Lai thaät thaàn dieäu </w:t>
      </w:r>
      <w:r>
        <w:rPr>
          <w:rFonts w:ascii="VNI-Times" w:hAnsi="VNI-Times"/>
          <w:i/>
          <w:sz w:val="24"/>
        </w:rPr>
        <w:t>Thöông daân nhö con ñoû Vui thay! Tu-ma-ñeà</w:t>
      </w:r>
    </w:p>
    <w:p>
      <w:pPr>
        <w:spacing w:before="25"/>
        <w:ind w:left="3025" w:right="0" w:firstLine="0"/>
        <w:jc w:val="left"/>
        <w:rPr>
          <w:rFonts w:ascii="VNI-Times" w:hAnsi="VNI-Times"/>
          <w:i/>
          <w:sz w:val="24"/>
        </w:rPr>
      </w:pPr>
      <w:r>
        <w:rPr>
          <w:rFonts w:ascii="VNI-Times" w:hAnsi="VNI-Times"/>
          <w:i/>
          <w:sz w:val="24"/>
        </w:rPr>
        <w:t>Seõ thoï phaùp Nhö Lai.</w:t>
      </w:r>
    </w:p>
    <w:p>
      <w:pPr>
        <w:pStyle w:val="BodyText"/>
        <w:spacing w:before="61"/>
        <w:ind w:left="757" w:right="697" w:firstLine="567"/>
        <w:jc w:val="both"/>
      </w:pPr>
      <w:r>
        <w:rPr/>
        <w:t>Vua Ba-tö-naëc vaø tröôûng giaû A-na-baân-trì lieàn tung raûi caùc loaïi höông thôm hoa ñeïp ñeå cuùng döôøng Phaät. Baáy giôø Theá Toân </w:t>
      </w:r>
      <w:r>
        <w:rPr>
          <w:spacing w:val="2"/>
        </w:rPr>
        <w:t>höôùng  </w:t>
      </w:r>
      <w:r>
        <w:rPr/>
        <w:t>daãn caùc chuùng Tyø-kheo keû tröôùc ngöôøi sau vaây quanh cuøng vôùi </w:t>
      </w:r>
      <w:r>
        <w:rPr>
          <w:spacing w:val="2"/>
        </w:rPr>
        <w:t>chö    </w:t>
      </w:r>
      <w:r>
        <w:rPr/>
        <w:t>vò thieân thaàn khoâng sao keå heát, gioáng nhö vua ngoãng trôøi ôû treân  khoâng, cuøng bay ñeán thaønh kia. Thaàn Baùt-giaø-tuaàn duøng keä taùn thaùn </w:t>
      </w:r>
      <w:r>
        <w:rPr>
          <w:spacing w:val="2"/>
        </w:rPr>
        <w:t>Phaät:</w:t>
      </w:r>
    </w:p>
    <w:p>
      <w:pPr>
        <w:pStyle w:val="BodyText"/>
        <w:spacing w:before="0"/>
        <w:rPr>
          <w:sz w:val="20"/>
        </w:rPr>
      </w:pPr>
    </w:p>
    <w:p>
      <w:pPr>
        <w:pStyle w:val="BodyText"/>
        <w:spacing w:before="0"/>
        <w:rPr>
          <w:sz w:val="20"/>
        </w:rPr>
      </w:pPr>
    </w:p>
    <w:p>
      <w:pPr>
        <w:pStyle w:val="BodyText"/>
        <w:spacing w:before="2"/>
        <w:rPr>
          <w:sz w:val="17"/>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0"/>
        <w:rPr>
          <w:rFonts w:ascii="Times New Roman"/>
          <w:sz w:val="17"/>
        </w:rPr>
      </w:pPr>
    </w:p>
    <w:p>
      <w:pPr>
        <w:pStyle w:val="BodyText"/>
        <w:spacing w:line="307" w:lineRule="exact" w:before="99"/>
        <w:ind w:left="1267"/>
        <w:jc w:val="both"/>
      </w:pPr>
      <w:r>
        <w:rPr/>
        <w:t>Dieät saïch caùc moái buoäc</w:t>
      </w:r>
    </w:p>
    <w:p>
      <w:pPr>
        <w:spacing w:line="235" w:lineRule="auto" w:before="0"/>
        <w:ind w:left="2967" w:right="3180" w:firstLine="0"/>
        <w:jc w:val="left"/>
        <w:rPr>
          <w:rFonts w:ascii="VNI-Times" w:hAnsi="VNI-Times"/>
          <w:i/>
          <w:sz w:val="24"/>
        </w:rPr>
      </w:pPr>
      <w:r>
        <w:rPr>
          <w:rFonts w:ascii="VNI-Times" w:hAnsi="VNI-Times"/>
          <w:i/>
          <w:w w:val="105"/>
          <w:sz w:val="24"/>
        </w:rPr>
        <w:t>YÙ nieäm khoâng taùn loaïn </w:t>
      </w:r>
      <w:r>
        <w:rPr>
          <w:rFonts w:ascii="VNI-Times" w:hAnsi="VNI-Times"/>
          <w:i/>
          <w:spacing w:val="2"/>
          <w:w w:val="101"/>
          <w:sz w:val="24"/>
        </w:rPr>
        <w:t>Duøn</w:t>
      </w:r>
      <w:r>
        <w:rPr>
          <w:rFonts w:ascii="VNI-Times" w:hAnsi="VNI-Times"/>
          <w:i/>
          <w:w w:val="101"/>
          <w:sz w:val="24"/>
        </w:rPr>
        <w:t>g</w:t>
      </w:r>
      <w:r>
        <w:rPr>
          <w:rFonts w:ascii="VNI-Times" w:hAnsi="VNI-Times"/>
          <w:i/>
          <w:spacing w:val="4"/>
          <w:sz w:val="24"/>
        </w:rPr>
        <w:t> </w:t>
      </w:r>
      <w:r>
        <w:rPr>
          <w:rFonts w:ascii="VNI-Times" w:hAnsi="VNI-Times"/>
          <w:i/>
          <w:spacing w:val="2"/>
          <w:sz w:val="24"/>
        </w:rPr>
        <w:t>th</w:t>
      </w:r>
      <w:r>
        <w:rPr>
          <w:rFonts w:ascii="VNI-Times" w:hAnsi="VNI-Times"/>
          <w:i/>
          <w:sz w:val="24"/>
        </w:rPr>
        <w:t>a</w:t>
      </w:r>
      <w:r>
        <w:rPr>
          <w:rFonts w:ascii="VNI-Times" w:hAnsi="VNI-Times"/>
          <w:i/>
          <w:spacing w:val="2"/>
          <w:w w:val="333"/>
          <w:sz w:val="24"/>
        </w:rPr>
        <w:t>à</w:t>
      </w:r>
      <w:r>
        <w:rPr>
          <w:rFonts w:ascii="VNI-Times" w:hAnsi="VNI-Times"/>
          <w:i/>
          <w:sz w:val="24"/>
        </w:rPr>
        <w:t>n</w:t>
      </w:r>
      <w:r>
        <w:rPr>
          <w:rFonts w:ascii="VNI-Times" w:hAnsi="VNI-Times"/>
          <w:i/>
          <w:spacing w:val="4"/>
          <w:sz w:val="24"/>
        </w:rPr>
        <w:t> </w:t>
      </w:r>
      <w:r>
        <w:rPr>
          <w:rFonts w:ascii="VNI-Times" w:hAnsi="VNI-Times"/>
          <w:i/>
          <w:spacing w:val="2"/>
          <w:w w:val="102"/>
          <w:sz w:val="24"/>
        </w:rPr>
        <w:t>tuù</w:t>
      </w:r>
      <w:r>
        <w:rPr>
          <w:rFonts w:ascii="VNI-Times" w:hAnsi="VNI-Times"/>
          <w:i/>
          <w:w w:val="102"/>
          <w:sz w:val="24"/>
        </w:rPr>
        <w:t>c</w:t>
      </w:r>
      <w:r>
        <w:rPr>
          <w:rFonts w:ascii="VNI-Times" w:hAnsi="VNI-Times"/>
          <w:i/>
          <w:spacing w:val="4"/>
          <w:sz w:val="24"/>
        </w:rPr>
        <w:t> </w:t>
      </w:r>
      <w:r>
        <w:rPr>
          <w:rFonts w:ascii="VNI-Times" w:hAnsi="VNI-Times"/>
          <w:i/>
          <w:spacing w:val="2"/>
          <w:sz w:val="24"/>
        </w:rPr>
        <w:t>v</w:t>
      </w:r>
      <w:r>
        <w:rPr>
          <w:rFonts w:ascii="VNI-Times" w:hAnsi="VNI-Times"/>
          <w:i/>
          <w:sz w:val="24"/>
        </w:rPr>
        <w:t>o</w:t>
      </w:r>
      <w:r>
        <w:rPr>
          <w:rFonts w:ascii="VNI-Times" w:hAnsi="VNI-Times"/>
          <w:i/>
          <w:w w:val="333"/>
          <w:sz w:val="24"/>
        </w:rPr>
        <w:t>â</w:t>
      </w:r>
      <w:r>
        <w:rPr>
          <w:rFonts w:ascii="VNI-Times" w:hAnsi="VNI-Times"/>
          <w:i/>
          <w:spacing w:val="4"/>
          <w:sz w:val="24"/>
        </w:rPr>
        <w:t> </w:t>
      </w:r>
      <w:r>
        <w:rPr>
          <w:rFonts w:ascii="VNI-Times" w:hAnsi="VNI-Times"/>
          <w:i/>
          <w:spacing w:val="2"/>
          <w:w w:val="101"/>
          <w:sz w:val="24"/>
        </w:rPr>
        <w:t>caàu </w:t>
      </w:r>
      <w:r>
        <w:rPr>
          <w:rFonts w:ascii="VNI-Times" w:hAnsi="VNI-Times"/>
          <w:i/>
          <w:w w:val="105"/>
          <w:sz w:val="24"/>
        </w:rPr>
        <w:t>Ñi vaøo quoác ñoä kia Taâm</w:t>
      </w:r>
      <w:r>
        <w:rPr>
          <w:rFonts w:ascii="VNI-Times" w:hAnsi="VNI-Times"/>
          <w:i/>
          <w:spacing w:val="-15"/>
          <w:w w:val="105"/>
          <w:sz w:val="24"/>
        </w:rPr>
        <w:t> </w:t>
      </w:r>
      <w:r>
        <w:rPr>
          <w:rFonts w:ascii="VNI-Times" w:hAnsi="VNI-Times"/>
          <w:i/>
          <w:w w:val="105"/>
          <w:sz w:val="24"/>
        </w:rPr>
        <w:t>taùnh</w:t>
      </w:r>
      <w:r>
        <w:rPr>
          <w:rFonts w:ascii="VNI-Times" w:hAnsi="VNI-Times"/>
          <w:i/>
          <w:spacing w:val="-15"/>
          <w:w w:val="105"/>
          <w:sz w:val="24"/>
        </w:rPr>
        <w:t> </w:t>
      </w:r>
      <w:r>
        <w:rPr>
          <w:rFonts w:ascii="VNI-Times" w:hAnsi="VNI-Times"/>
          <w:i/>
          <w:w w:val="105"/>
          <w:sz w:val="24"/>
        </w:rPr>
        <w:t>raát</w:t>
      </w:r>
      <w:r>
        <w:rPr>
          <w:rFonts w:ascii="VNI-Times" w:hAnsi="VNI-Times"/>
          <w:i/>
          <w:spacing w:val="-14"/>
          <w:w w:val="105"/>
          <w:sz w:val="24"/>
        </w:rPr>
        <w:t> </w:t>
      </w:r>
      <w:r>
        <w:rPr>
          <w:rFonts w:ascii="VNI-Times" w:hAnsi="VNI-Times"/>
          <w:i/>
          <w:w w:val="105"/>
          <w:sz w:val="24"/>
        </w:rPr>
        <w:t>thanh</w:t>
      </w:r>
      <w:r>
        <w:rPr>
          <w:rFonts w:ascii="VNI-Times" w:hAnsi="VNI-Times"/>
          <w:i/>
          <w:spacing w:val="-15"/>
          <w:w w:val="105"/>
          <w:sz w:val="24"/>
        </w:rPr>
        <w:t> </w:t>
      </w:r>
      <w:r>
        <w:rPr>
          <w:rFonts w:ascii="VNI-Times" w:hAnsi="VNI-Times"/>
          <w:i/>
          <w:w w:val="105"/>
          <w:sz w:val="24"/>
        </w:rPr>
        <w:t>tònh Ñoaïn nieäm aùc, ma taø Coâng ñöùc nhö bieån lôùn </w:t>
      </w:r>
      <w:r>
        <w:rPr>
          <w:rFonts w:ascii="VNI-Times" w:hAnsi="VNI-Times"/>
          <w:i/>
          <w:spacing w:val="2"/>
          <w:sz w:val="24"/>
        </w:rPr>
        <w:t>Na</w:t>
      </w:r>
      <w:r>
        <w:rPr>
          <w:rFonts w:ascii="VNI-Times" w:hAnsi="VNI-Times"/>
          <w:i/>
          <w:sz w:val="24"/>
        </w:rPr>
        <w:t>y</w:t>
      </w:r>
      <w:r>
        <w:rPr>
          <w:rFonts w:ascii="VNI-Times" w:hAnsi="VNI-Times"/>
          <w:i/>
          <w:spacing w:val="4"/>
          <w:sz w:val="24"/>
        </w:rPr>
        <w:t> </w:t>
      </w:r>
      <w:r>
        <w:rPr>
          <w:rFonts w:ascii="VNI-Times" w:hAnsi="VNI-Times"/>
          <w:i/>
          <w:spacing w:val="2"/>
          <w:w w:val="101"/>
          <w:sz w:val="24"/>
        </w:rPr>
        <w:t>vaø</w:t>
      </w:r>
      <w:r>
        <w:rPr>
          <w:rFonts w:ascii="VNI-Times" w:hAnsi="VNI-Times"/>
          <w:i/>
          <w:w w:val="101"/>
          <w:sz w:val="24"/>
        </w:rPr>
        <w:t>o</w:t>
      </w:r>
      <w:r>
        <w:rPr>
          <w:rFonts w:ascii="VNI-Times" w:hAnsi="VNI-Times"/>
          <w:i/>
          <w:spacing w:val="3"/>
          <w:sz w:val="24"/>
        </w:rPr>
        <w:t> </w:t>
      </w:r>
      <w:r>
        <w:rPr>
          <w:rFonts w:ascii="VNI-Times" w:hAnsi="VNI-Times"/>
          <w:i/>
          <w:spacing w:val="2"/>
          <w:w w:val="101"/>
          <w:sz w:val="24"/>
        </w:rPr>
        <w:t>quoá</w:t>
      </w:r>
      <w:r>
        <w:rPr>
          <w:rFonts w:ascii="VNI-Times" w:hAnsi="VNI-Times"/>
          <w:i/>
          <w:w w:val="101"/>
          <w:sz w:val="24"/>
        </w:rPr>
        <w:t>c</w:t>
      </w:r>
      <w:r>
        <w:rPr>
          <w:rFonts w:ascii="VNI-Times" w:hAnsi="VNI-Times"/>
          <w:i/>
          <w:spacing w:val="4"/>
          <w:sz w:val="24"/>
        </w:rPr>
        <w:t> </w:t>
      </w:r>
      <w:r>
        <w:rPr>
          <w:rFonts w:ascii="VNI-Times" w:hAnsi="VNI-Times"/>
          <w:i/>
          <w:spacing w:val="2"/>
          <w:w w:val="102"/>
          <w:sz w:val="24"/>
        </w:rPr>
        <w:t>ño</w:t>
      </w:r>
      <w:r>
        <w:rPr>
          <w:rFonts w:ascii="VNI-Times" w:hAnsi="VNI-Times"/>
          <w:i/>
          <w:w w:val="102"/>
          <w:sz w:val="24"/>
        </w:rPr>
        <w:t>ä</w:t>
      </w:r>
      <w:r>
        <w:rPr>
          <w:rFonts w:ascii="VNI-Times" w:hAnsi="VNI-Times"/>
          <w:i/>
          <w:spacing w:val="4"/>
          <w:sz w:val="24"/>
        </w:rPr>
        <w:t> </w:t>
      </w:r>
      <w:r>
        <w:rPr>
          <w:rFonts w:ascii="VNI-Times" w:hAnsi="VNI-Times"/>
          <w:i/>
          <w:sz w:val="24"/>
        </w:rPr>
        <w:t>a</w:t>
      </w:r>
      <w:r>
        <w:rPr>
          <w:rFonts w:ascii="VNI-Times" w:hAnsi="VNI-Times"/>
          <w:i/>
          <w:spacing w:val="2"/>
          <w:w w:val="333"/>
          <w:sz w:val="24"/>
        </w:rPr>
        <w:t>á</w:t>
      </w:r>
      <w:r>
        <w:rPr>
          <w:rFonts w:ascii="VNI-Times" w:hAnsi="VNI-Times"/>
          <w:i/>
          <w:sz w:val="24"/>
        </w:rPr>
        <w:t>y</w:t>
      </w:r>
    </w:p>
    <w:p>
      <w:pPr>
        <w:spacing w:line="235" w:lineRule="auto" w:before="0"/>
        <w:ind w:left="2967" w:right="3090" w:firstLine="0"/>
        <w:jc w:val="left"/>
        <w:rPr>
          <w:rFonts w:ascii="VNI-Times" w:hAnsi="VNI-Times"/>
          <w:i/>
          <w:sz w:val="24"/>
        </w:rPr>
      </w:pPr>
      <w:r>
        <w:rPr>
          <w:rFonts w:ascii="VNI-Times" w:hAnsi="VNI-Times"/>
          <w:i/>
          <w:w w:val="110"/>
          <w:sz w:val="24"/>
        </w:rPr>
        <w:t>Dung</w:t>
      </w:r>
      <w:r>
        <w:rPr>
          <w:rFonts w:ascii="VNI-Times" w:hAnsi="VNI-Times"/>
          <w:i/>
          <w:spacing w:val="-43"/>
          <w:w w:val="110"/>
          <w:sz w:val="24"/>
        </w:rPr>
        <w:t> </w:t>
      </w:r>
      <w:r>
        <w:rPr>
          <w:rFonts w:ascii="VNI-Times" w:hAnsi="VNI-Times"/>
          <w:i/>
          <w:w w:val="110"/>
          <w:sz w:val="24"/>
        </w:rPr>
        <w:t>nhan</w:t>
      </w:r>
      <w:r>
        <w:rPr>
          <w:rFonts w:ascii="VNI-Times" w:hAnsi="VNI-Times"/>
          <w:i/>
          <w:spacing w:val="-43"/>
          <w:w w:val="110"/>
          <w:sz w:val="24"/>
        </w:rPr>
        <w:t> </w:t>
      </w:r>
      <w:r>
        <w:rPr>
          <w:rFonts w:ascii="VNI-Times" w:hAnsi="VNI-Times"/>
          <w:i/>
          <w:w w:val="110"/>
          <w:sz w:val="24"/>
        </w:rPr>
        <w:t>raát</w:t>
      </w:r>
      <w:r>
        <w:rPr>
          <w:rFonts w:ascii="VNI-Times" w:hAnsi="VNI-Times"/>
          <w:i/>
          <w:spacing w:val="-43"/>
          <w:w w:val="110"/>
          <w:sz w:val="24"/>
        </w:rPr>
        <w:t> </w:t>
      </w:r>
      <w:r>
        <w:rPr>
          <w:rFonts w:ascii="VNI-Times" w:hAnsi="VNI-Times"/>
          <w:i/>
          <w:w w:val="110"/>
          <w:sz w:val="24"/>
        </w:rPr>
        <w:t>thuø</w:t>
      </w:r>
      <w:r>
        <w:rPr>
          <w:rFonts w:ascii="VNI-Times" w:hAnsi="VNI-Times"/>
          <w:i/>
          <w:spacing w:val="-42"/>
          <w:w w:val="110"/>
          <w:sz w:val="24"/>
        </w:rPr>
        <w:t> </w:t>
      </w:r>
      <w:r>
        <w:rPr>
          <w:rFonts w:ascii="VNI-Times" w:hAnsi="VNI-Times"/>
          <w:i/>
          <w:w w:val="110"/>
          <w:sz w:val="24"/>
        </w:rPr>
        <w:t>thaéng </w:t>
      </w:r>
      <w:r>
        <w:rPr>
          <w:rFonts w:ascii="VNI-Times" w:hAnsi="VNI-Times"/>
          <w:i/>
          <w:spacing w:val="2"/>
          <w:w w:val="101"/>
          <w:sz w:val="24"/>
        </w:rPr>
        <w:t>Khoân</w:t>
      </w:r>
      <w:r>
        <w:rPr>
          <w:rFonts w:ascii="VNI-Times" w:hAnsi="VNI-Times"/>
          <w:i/>
          <w:w w:val="101"/>
          <w:sz w:val="24"/>
        </w:rPr>
        <w:t>g</w:t>
      </w:r>
      <w:r>
        <w:rPr>
          <w:rFonts w:ascii="VNI-Times" w:hAnsi="VNI-Times"/>
          <w:i/>
          <w:spacing w:val="4"/>
          <w:sz w:val="24"/>
        </w:rPr>
        <w:t> </w:t>
      </w:r>
      <w:r>
        <w:rPr>
          <w:rFonts w:ascii="VNI-Times" w:hAnsi="VNI-Times"/>
          <w:i/>
          <w:spacing w:val="2"/>
          <w:w w:val="101"/>
          <w:sz w:val="24"/>
        </w:rPr>
        <w:t>coø</w:t>
      </w:r>
      <w:r>
        <w:rPr>
          <w:rFonts w:ascii="VNI-Times" w:hAnsi="VNI-Times"/>
          <w:i/>
          <w:w w:val="101"/>
          <w:sz w:val="24"/>
        </w:rPr>
        <w:t>n</w:t>
      </w:r>
      <w:r>
        <w:rPr>
          <w:rFonts w:ascii="VNI-Times" w:hAnsi="VNI-Times"/>
          <w:i/>
          <w:spacing w:val="4"/>
          <w:sz w:val="24"/>
        </w:rPr>
        <w:t> </w:t>
      </w:r>
      <w:r>
        <w:rPr>
          <w:rFonts w:ascii="VNI-Times" w:hAnsi="VNI-Times"/>
          <w:i/>
          <w:spacing w:val="2"/>
          <w:w w:val="101"/>
          <w:sz w:val="24"/>
        </w:rPr>
        <w:t>daá</w:t>
      </w:r>
      <w:r>
        <w:rPr>
          <w:rFonts w:ascii="VNI-Times" w:hAnsi="VNI-Times"/>
          <w:i/>
          <w:w w:val="101"/>
          <w:sz w:val="24"/>
        </w:rPr>
        <w:t>y</w:t>
      </w:r>
      <w:r>
        <w:rPr>
          <w:rFonts w:ascii="VNI-Times" w:hAnsi="VNI-Times"/>
          <w:i/>
          <w:spacing w:val="4"/>
          <w:sz w:val="24"/>
        </w:rPr>
        <w:t> </w:t>
      </w:r>
      <w:r>
        <w:rPr>
          <w:rFonts w:ascii="VNI-Times" w:hAnsi="VNI-Times"/>
          <w:i/>
          <w:spacing w:val="2"/>
          <w:w w:val="101"/>
          <w:sz w:val="24"/>
        </w:rPr>
        <w:t>caù</w:t>
      </w:r>
      <w:r>
        <w:rPr>
          <w:rFonts w:ascii="VNI-Times" w:hAnsi="VNI-Times"/>
          <w:i/>
          <w:w w:val="101"/>
          <w:sz w:val="24"/>
        </w:rPr>
        <w:t>c</w:t>
      </w:r>
      <w:r>
        <w:rPr>
          <w:rFonts w:ascii="VNI-Times" w:hAnsi="VNI-Times"/>
          <w:i/>
          <w:spacing w:val="4"/>
          <w:sz w:val="24"/>
        </w:rPr>
        <w:t> </w:t>
      </w:r>
      <w:r>
        <w:rPr>
          <w:rFonts w:ascii="VNI-Times" w:hAnsi="VNI-Times"/>
          <w:i/>
          <w:spacing w:val="2"/>
          <w:sz w:val="24"/>
        </w:rPr>
        <w:t>s</w:t>
      </w:r>
      <w:r>
        <w:rPr>
          <w:rFonts w:ascii="VNI-Times" w:hAnsi="VNI-Times"/>
          <w:i/>
          <w:sz w:val="24"/>
        </w:rPr>
        <w:t>ö</w:t>
      </w:r>
      <w:r>
        <w:rPr>
          <w:rFonts w:ascii="VNI-Times" w:hAnsi="VNI-Times"/>
          <w:i/>
          <w:w w:val="363"/>
          <w:sz w:val="24"/>
        </w:rPr>
        <w:t>û </w:t>
      </w:r>
      <w:r>
        <w:rPr>
          <w:rFonts w:ascii="VNI-Times" w:hAnsi="VNI-Times"/>
          <w:i/>
          <w:spacing w:val="2"/>
          <w:sz w:val="24"/>
        </w:rPr>
        <w:t>V</w:t>
      </w:r>
      <w:r>
        <w:rPr>
          <w:rFonts w:ascii="VNI-Times" w:hAnsi="VNI-Times"/>
          <w:i/>
          <w:sz w:val="24"/>
        </w:rPr>
        <w:t>ì</w:t>
      </w:r>
      <w:r>
        <w:rPr>
          <w:rFonts w:ascii="VNI-Times" w:hAnsi="VNI-Times"/>
          <w:i/>
          <w:spacing w:val="4"/>
          <w:sz w:val="24"/>
        </w:rPr>
        <w:t> </w:t>
      </w:r>
      <w:r>
        <w:rPr>
          <w:rFonts w:ascii="VNI-Times" w:hAnsi="VNI-Times"/>
          <w:i/>
          <w:spacing w:val="2"/>
          <w:w w:val="102"/>
          <w:sz w:val="24"/>
        </w:rPr>
        <w:t>ho</w:t>
      </w:r>
      <w:r>
        <w:rPr>
          <w:rFonts w:ascii="VNI-Times" w:hAnsi="VNI-Times"/>
          <w:i/>
          <w:w w:val="102"/>
          <w:sz w:val="24"/>
        </w:rPr>
        <w:t>ï</w:t>
      </w:r>
      <w:r>
        <w:rPr>
          <w:rFonts w:ascii="VNI-Times" w:hAnsi="VNI-Times"/>
          <w:i/>
          <w:spacing w:val="4"/>
          <w:sz w:val="24"/>
        </w:rPr>
        <w:t> </w:t>
      </w:r>
      <w:r>
        <w:rPr>
          <w:rFonts w:ascii="VNI-Times" w:hAnsi="VNI-Times"/>
          <w:i/>
          <w:spacing w:val="2"/>
          <w:sz w:val="24"/>
        </w:rPr>
        <w:t>kh</w:t>
      </w:r>
      <w:r>
        <w:rPr>
          <w:rFonts w:ascii="VNI-Times" w:hAnsi="VNI-Times"/>
          <w:i/>
          <w:sz w:val="24"/>
        </w:rPr>
        <w:t>o</w:t>
      </w:r>
      <w:r>
        <w:rPr>
          <w:rFonts w:ascii="VNI-Times" w:hAnsi="VNI-Times"/>
          <w:i/>
          <w:spacing w:val="2"/>
          <w:w w:val="333"/>
          <w:sz w:val="24"/>
        </w:rPr>
        <w:t>â</w:t>
      </w:r>
      <w:r>
        <w:rPr>
          <w:rFonts w:ascii="VNI-Times" w:hAnsi="VNI-Times"/>
          <w:i/>
          <w:spacing w:val="2"/>
          <w:sz w:val="24"/>
        </w:rPr>
        <w:t>n</w:t>
      </w:r>
      <w:r>
        <w:rPr>
          <w:rFonts w:ascii="VNI-Times" w:hAnsi="VNI-Times"/>
          <w:i/>
          <w:sz w:val="24"/>
        </w:rPr>
        <w:t>g</w:t>
      </w:r>
      <w:r>
        <w:rPr>
          <w:rFonts w:ascii="VNI-Times" w:hAnsi="VNI-Times"/>
          <w:i/>
          <w:spacing w:val="3"/>
          <w:sz w:val="24"/>
        </w:rPr>
        <w:t> </w:t>
      </w:r>
      <w:r>
        <w:rPr>
          <w:rFonts w:ascii="VNI-Times" w:hAnsi="VNI-Times"/>
          <w:i/>
          <w:spacing w:val="2"/>
          <w:w w:val="103"/>
          <w:sz w:val="24"/>
        </w:rPr>
        <w:t>tö</w:t>
      </w:r>
      <w:r>
        <w:rPr>
          <w:rFonts w:ascii="VNI-Times" w:hAnsi="VNI-Times"/>
          <w:i/>
          <w:w w:val="103"/>
          <w:sz w:val="24"/>
        </w:rPr>
        <w:t>ï</w:t>
      </w:r>
      <w:r>
        <w:rPr>
          <w:rFonts w:ascii="VNI-Times" w:hAnsi="VNI-Times"/>
          <w:i/>
          <w:spacing w:val="4"/>
          <w:sz w:val="24"/>
        </w:rPr>
        <w:t> </w:t>
      </w:r>
      <w:r>
        <w:rPr>
          <w:rFonts w:ascii="VNI-Times" w:hAnsi="VNI-Times"/>
          <w:i/>
          <w:spacing w:val="2"/>
          <w:w w:val="101"/>
          <w:sz w:val="24"/>
        </w:rPr>
        <w:t>cöùu</w:t>
      </w:r>
    </w:p>
    <w:p>
      <w:pPr>
        <w:spacing w:line="235" w:lineRule="auto" w:before="0"/>
        <w:ind w:left="2967" w:right="3288" w:firstLine="0"/>
        <w:jc w:val="left"/>
        <w:rPr>
          <w:rFonts w:ascii="VNI-Times" w:hAnsi="VNI-Times"/>
          <w:i/>
          <w:sz w:val="24"/>
        </w:rPr>
      </w:pPr>
      <w:r>
        <w:rPr>
          <w:rFonts w:ascii="VNI-Times" w:hAnsi="VNI-Times"/>
          <w:i/>
          <w:sz w:val="24"/>
        </w:rPr>
        <w:t>Nay </w:t>
      </w:r>
      <w:r>
        <w:rPr>
          <w:rFonts w:ascii="VNI-Times" w:hAnsi="VNI-Times"/>
          <w:i/>
          <w:w w:val="101"/>
          <w:sz w:val="24"/>
        </w:rPr>
        <w:t>vaøo</w:t>
      </w:r>
      <w:r>
        <w:rPr>
          <w:rFonts w:ascii="VNI-Times" w:hAnsi="VNI-Times"/>
          <w:i/>
          <w:sz w:val="24"/>
        </w:rPr>
        <w:t> </w:t>
      </w:r>
      <w:r>
        <w:rPr>
          <w:rFonts w:ascii="VNI-Times" w:hAnsi="VNI-Times"/>
          <w:i/>
          <w:w w:val="101"/>
          <w:sz w:val="24"/>
        </w:rPr>
        <w:t>quoác</w:t>
      </w:r>
      <w:r>
        <w:rPr>
          <w:rFonts w:ascii="VNI-Times" w:hAnsi="VNI-Times"/>
          <w:i/>
          <w:sz w:val="24"/>
        </w:rPr>
        <w:t> </w:t>
      </w:r>
      <w:r>
        <w:rPr>
          <w:rFonts w:ascii="VNI-Times" w:hAnsi="VNI-Times"/>
          <w:i/>
          <w:w w:val="102"/>
          <w:sz w:val="24"/>
        </w:rPr>
        <w:t>ñoä</w:t>
      </w:r>
      <w:r>
        <w:rPr>
          <w:rFonts w:ascii="VNI-Times" w:hAnsi="VNI-Times"/>
          <w:i/>
          <w:sz w:val="24"/>
        </w:rPr>
        <w:t> ño</w:t>
      </w:r>
      <w:r>
        <w:rPr>
          <w:rFonts w:ascii="VNI-Times" w:hAnsi="VNI-Times"/>
          <w:i/>
          <w:w w:val="333"/>
          <w:sz w:val="24"/>
        </w:rPr>
        <w:t>ù</w:t>
      </w:r>
      <w:r>
        <w:rPr>
          <w:rFonts w:ascii="VNI-Times" w:hAnsi="VNI-Times"/>
          <w:i/>
          <w:w w:val="333"/>
          <w:sz w:val="24"/>
        </w:rPr>
        <w:t> </w:t>
      </w:r>
      <w:r>
        <w:rPr>
          <w:rFonts w:ascii="VNI-Times" w:hAnsi="VNI-Times"/>
          <w:i/>
          <w:w w:val="105"/>
          <w:sz w:val="24"/>
        </w:rPr>
        <w:t>Ñeå ñoä boán haïng ngöôøi</w:t>
      </w:r>
    </w:p>
    <w:p>
      <w:pPr>
        <w:spacing w:line="237" w:lineRule="auto" w:before="0"/>
        <w:ind w:left="2967" w:right="2976" w:firstLine="0"/>
        <w:jc w:val="both"/>
        <w:rPr>
          <w:rFonts w:ascii="VNI-Times" w:hAnsi="VNI-Times"/>
          <w:i/>
          <w:sz w:val="24"/>
        </w:rPr>
      </w:pPr>
      <w:r>
        <w:rPr>
          <w:rFonts w:ascii="VNI-Times" w:hAnsi="VNI-Times"/>
          <w:i/>
          <w:sz w:val="24"/>
        </w:rPr>
        <w:t>Thoaùt khoûi sinh, giaø, cheát </w:t>
      </w:r>
      <w:r>
        <w:rPr>
          <w:rFonts w:ascii="VNI-Times" w:hAnsi="VNI-Times"/>
          <w:i/>
          <w:sz w:val="24"/>
        </w:rPr>
        <w:t>Nhaèm döùt nguoàn goác Höõu Nay vaøo quoác ñoä kia.</w:t>
      </w:r>
    </w:p>
    <w:p>
      <w:pPr>
        <w:pStyle w:val="BodyText"/>
        <w:spacing w:before="59"/>
        <w:ind w:left="699" w:right="755" w:firstLine="567"/>
        <w:jc w:val="both"/>
      </w:pPr>
      <w:r>
        <w:rPr/>
        <w:t>Tröôûng giaû Maõn Taøi töø xa troâng thaáy Ñöùc Theá Toân caùc caên </w:t>
      </w:r>
      <w:r>
        <w:rPr>
          <w:spacing w:val="2"/>
        </w:rPr>
        <w:t>töï  </w:t>
      </w:r>
      <w:r>
        <w:rPr/>
        <w:t>taïi treân ñôøi thaät ít coù, thanh tònh nhö vaøng roøng, vôùi ba möôi </w:t>
      </w:r>
      <w:r>
        <w:rPr>
          <w:spacing w:val="2"/>
        </w:rPr>
        <w:t>hai  </w:t>
      </w:r>
      <w:r>
        <w:rPr>
          <w:spacing w:val="64"/>
        </w:rPr>
        <w:t> </w:t>
      </w:r>
      <w:r>
        <w:rPr/>
        <w:t>töôùng toát, taùm möôi veû ñeïp trang nghieâm nôi thaân, nhö nuùi Tu-di    vöôït leân caùc loaïi nuùi khaùc, laïi nhö moät khoái vaøng phoùng ra aùnh saùng toûa chieáu</w:t>
      </w:r>
      <w:r>
        <w:rPr>
          <w:spacing w:val="8"/>
        </w:rPr>
        <w:t> </w:t>
      </w:r>
      <w:r>
        <w:rPr>
          <w:spacing w:val="2"/>
        </w:rPr>
        <w:t>khaép.</w:t>
      </w:r>
    </w:p>
    <w:p>
      <w:pPr>
        <w:pStyle w:val="BodyText"/>
        <w:ind w:left="1267"/>
        <w:jc w:val="both"/>
      </w:pPr>
      <w:r>
        <w:rPr/>
        <w:t>Tröôûng giaû duøng keä hoûi Tu-ma-ñeà nöõ:</w:t>
      </w:r>
    </w:p>
    <w:p>
      <w:pPr>
        <w:spacing w:line="237" w:lineRule="auto" w:before="54"/>
        <w:ind w:left="2967" w:right="2830" w:firstLine="0"/>
        <w:jc w:val="left"/>
        <w:rPr>
          <w:rFonts w:ascii="VNI-Times" w:hAnsi="VNI-Times"/>
          <w:i/>
          <w:sz w:val="24"/>
        </w:rPr>
      </w:pPr>
      <w:r>
        <w:rPr>
          <w:rFonts w:ascii="VNI-Times" w:hAnsi="VNI-Times"/>
          <w:i/>
          <w:sz w:val="24"/>
        </w:rPr>
        <w:t>Ñaây laø Nhaät quang chaêng? </w:t>
      </w:r>
      <w:r>
        <w:rPr>
          <w:rFonts w:ascii="VNI-Times" w:hAnsi="VNI-Times"/>
          <w:i/>
          <w:sz w:val="24"/>
        </w:rPr>
        <w:t>Chöa töøng thaáy daùng aáy Ngaøn vaïn öùc haøo quang Chöa ñöôïc xem töôøng taän.</w:t>
      </w:r>
    </w:p>
    <w:p>
      <w:pPr>
        <w:pStyle w:val="BodyText"/>
        <w:spacing w:before="65"/>
        <w:ind w:left="699" w:right="755" w:firstLine="567"/>
        <w:jc w:val="both"/>
      </w:pPr>
      <w:r>
        <w:rPr/>
        <w:t>Baáy giôø Tu-ma-ñeà nöõ quyø thaúng, chaép tay höôùng veà Ñöùc Nhö Lai, noùi keä traû lôøi tröôûng giaû:</w:t>
      </w:r>
    </w:p>
    <w:p>
      <w:pPr>
        <w:spacing w:line="235" w:lineRule="auto" w:before="56"/>
        <w:ind w:left="2967" w:right="2830" w:firstLine="0"/>
        <w:jc w:val="left"/>
        <w:rPr>
          <w:rFonts w:ascii="VNI-Times" w:hAnsi="VNI-Times"/>
          <w:i/>
          <w:sz w:val="24"/>
        </w:rPr>
      </w:pPr>
      <w:r>
        <w:rPr>
          <w:rFonts w:ascii="VNI-Times" w:hAnsi="VNI-Times"/>
          <w:i/>
          <w:sz w:val="24"/>
        </w:rPr>
        <w:t>Chaúng coù maët trôøi naøo </w:t>
      </w:r>
      <w:r>
        <w:rPr>
          <w:rFonts w:ascii="VNI-Times" w:hAnsi="VNI-Times"/>
          <w:i/>
          <w:sz w:val="24"/>
        </w:rPr>
        <w:t>Phoùng ñöôïc ngaøn aùnh saùng Vì taát caû chuùng sinh</w:t>
      </w:r>
    </w:p>
    <w:p>
      <w:pPr>
        <w:spacing w:line="235" w:lineRule="auto" w:before="1"/>
        <w:ind w:left="2967" w:right="3152" w:firstLine="0"/>
        <w:jc w:val="left"/>
        <w:rPr>
          <w:rFonts w:ascii="VNI-Times" w:hAnsi="VNI-Times"/>
          <w:i/>
          <w:sz w:val="24"/>
        </w:rPr>
      </w:pPr>
      <w:r>
        <w:rPr>
          <w:rFonts w:ascii="VNI-Times" w:hAnsi="VNI-Times"/>
          <w:i/>
          <w:w w:val="105"/>
          <w:sz w:val="24"/>
        </w:rPr>
        <w:t>Nhö laø thaày cuûa con. </w:t>
      </w:r>
      <w:r>
        <w:rPr>
          <w:rFonts w:ascii="VNI-Times" w:hAnsi="VNI-Times"/>
          <w:i/>
          <w:w w:val="101"/>
          <w:sz w:val="24"/>
        </w:rPr>
        <w:t>Ñeàu</w:t>
      </w:r>
      <w:r>
        <w:rPr>
          <w:rFonts w:ascii="VNI-Times" w:hAnsi="VNI-Times"/>
          <w:i/>
          <w:sz w:val="24"/>
        </w:rPr>
        <w:t> </w:t>
      </w:r>
      <w:r>
        <w:rPr>
          <w:rFonts w:ascii="VNI-Times" w:hAnsi="VNI-Times"/>
          <w:i/>
          <w:w w:val="102"/>
          <w:sz w:val="24"/>
        </w:rPr>
        <w:t>taùn</w:t>
      </w:r>
      <w:r>
        <w:rPr>
          <w:rFonts w:ascii="VNI-Times" w:hAnsi="VNI-Times"/>
          <w:i/>
          <w:sz w:val="24"/>
        </w:rPr>
        <w:t> tha</w:t>
      </w:r>
      <w:r>
        <w:rPr>
          <w:rFonts w:ascii="VNI-Times" w:hAnsi="VNI-Times"/>
          <w:i/>
          <w:w w:val="333"/>
          <w:sz w:val="24"/>
        </w:rPr>
        <w:t>ù</w:t>
      </w:r>
      <w:r>
        <w:rPr>
          <w:rFonts w:ascii="VNI-Times" w:hAnsi="VNI-Times"/>
          <w:i/>
          <w:sz w:val="24"/>
        </w:rPr>
        <w:t>n Nhö Lai </w:t>
      </w:r>
      <w:r>
        <w:rPr>
          <w:rFonts w:ascii="VNI-Times" w:hAnsi="VNI-Times"/>
          <w:i/>
          <w:w w:val="105"/>
          <w:sz w:val="24"/>
        </w:rPr>
        <w:t>Nhö ñaõ noùi ôû tröôùc</w:t>
      </w:r>
    </w:p>
    <w:p>
      <w:pPr>
        <w:spacing w:after="0" w:line="235" w:lineRule="auto"/>
        <w:jc w:val="left"/>
        <w:rPr>
          <w:rFonts w:ascii="VNI-Times" w:hAnsi="VNI-Times"/>
          <w:sz w:val="24"/>
        </w:rPr>
        <w:sectPr>
          <w:pgSz w:w="11910" w:h="16840"/>
          <w:pgMar w:header="794" w:footer="0" w:top="1100" w:bottom="280" w:left="1680" w:right="1680"/>
        </w:sectPr>
      </w:pPr>
    </w:p>
    <w:p>
      <w:pPr>
        <w:pStyle w:val="BodyText"/>
        <w:spacing w:before="4"/>
        <w:rPr>
          <w:rFonts w:ascii="VNI-Times"/>
          <w:i/>
          <w:sz w:val="18"/>
        </w:rPr>
      </w:pPr>
    </w:p>
    <w:p>
      <w:pPr>
        <w:spacing w:line="306" w:lineRule="exact" w:before="100"/>
        <w:ind w:left="3025" w:right="0" w:firstLine="0"/>
        <w:jc w:val="left"/>
        <w:rPr>
          <w:rFonts w:ascii="VNI-Times" w:hAnsi="VNI-Times"/>
          <w:i/>
          <w:sz w:val="24"/>
        </w:rPr>
      </w:pPr>
      <w:r>
        <w:rPr>
          <w:rFonts w:ascii="VNI-Times" w:hAnsi="VNI-Times"/>
          <w:i/>
          <w:sz w:val="24"/>
        </w:rPr>
        <w:t>Nay seõ ñöôïc quaû lôùn</w:t>
      </w:r>
    </w:p>
    <w:p>
      <w:pPr>
        <w:spacing w:line="306" w:lineRule="exact" w:before="0"/>
        <w:ind w:left="3025" w:right="0" w:firstLine="0"/>
        <w:jc w:val="left"/>
        <w:rPr>
          <w:rFonts w:ascii="VNI-Times" w:hAnsi="VNI-Times"/>
          <w:i/>
          <w:sz w:val="24"/>
        </w:rPr>
      </w:pPr>
      <w:r>
        <w:rPr>
          <w:rFonts w:ascii="VNI-Times" w:hAnsi="VNI-Times"/>
          <w:i/>
          <w:sz w:val="24"/>
        </w:rPr>
        <w:t>Neân doác cuùng döôøng Ngaøi.</w:t>
      </w:r>
    </w:p>
    <w:p>
      <w:pPr>
        <w:pStyle w:val="BodyText"/>
        <w:spacing w:before="68"/>
        <w:ind w:left="757" w:right="755" w:firstLine="567"/>
      </w:pPr>
      <w:r>
        <w:rPr/>
        <w:t>Tröôûng giaû Maõn Taøi quyø goái beân phaûi saùt ñaát, duøng keä taùn thaùn Nhö Lai:</w:t>
      </w:r>
    </w:p>
    <w:p>
      <w:pPr>
        <w:spacing w:line="235" w:lineRule="auto" w:before="57"/>
        <w:ind w:left="3025" w:right="2939" w:firstLine="0"/>
        <w:jc w:val="left"/>
        <w:rPr>
          <w:rFonts w:ascii="VNI-Times" w:hAnsi="VNI-Times"/>
          <w:i/>
          <w:sz w:val="24"/>
        </w:rPr>
      </w:pPr>
      <w:r>
        <w:rPr>
          <w:rFonts w:ascii="VNI-Times" w:hAnsi="VNI-Times"/>
          <w:i/>
          <w:sz w:val="24"/>
        </w:rPr>
        <w:t>Quy y Ñaáng Möôøi Löïc </w:t>
      </w:r>
      <w:r>
        <w:rPr>
          <w:rFonts w:ascii="VNI-Times" w:hAnsi="VNI-Times"/>
          <w:i/>
          <w:sz w:val="24"/>
        </w:rPr>
        <w:t>Vieân quang thaân saéc vaøng Trôøi ngöôøi ñeàu khen kính Hoâm nay con quy maïng Ngaøi laø vua maët trôøi</w:t>
      </w:r>
    </w:p>
    <w:p>
      <w:pPr>
        <w:spacing w:line="237" w:lineRule="auto" w:before="0"/>
        <w:ind w:left="3025" w:right="2957" w:firstLine="0"/>
        <w:jc w:val="left"/>
        <w:rPr>
          <w:rFonts w:ascii="VNI-Times" w:hAnsi="VNI-Times"/>
          <w:i/>
          <w:sz w:val="24"/>
        </w:rPr>
      </w:pPr>
      <w:r>
        <w:rPr>
          <w:rFonts w:ascii="VNI-Times" w:hAnsi="VNI-Times"/>
          <w:i/>
          <w:sz w:val="24"/>
        </w:rPr>
        <w:t>AÙnh saùng giöõa traêng sao </w:t>
      </w:r>
      <w:r>
        <w:rPr>
          <w:rFonts w:ascii="VNI-Times" w:hAnsi="VNI-Times"/>
          <w:i/>
          <w:sz w:val="24"/>
        </w:rPr>
        <w:t>Ñaõ ñoä ngöôøi  khoù  </w:t>
      </w:r>
      <w:r>
        <w:rPr>
          <w:rFonts w:ascii="VNI-Times" w:hAnsi="VNI-Times"/>
          <w:i/>
          <w:spacing w:val="2"/>
          <w:sz w:val="24"/>
        </w:rPr>
        <w:t>ñoä </w:t>
      </w:r>
      <w:r>
        <w:rPr>
          <w:rFonts w:ascii="VNI-Times" w:hAnsi="VNI-Times"/>
          <w:i/>
          <w:sz w:val="24"/>
        </w:rPr>
        <w:t>Hoâm nay con quy maïng. Ngaøi nhö Thieân ñeá Thích Nhö phaïm haïnh taâm Töø Töï giaùc, ñoä chuùng sinh Hoâm nay con quy maïng Toân quyù trong trôøi </w:t>
      </w:r>
      <w:r>
        <w:rPr>
          <w:rFonts w:ascii="VNI-Times" w:hAnsi="VNI-Times"/>
          <w:i/>
          <w:spacing w:val="2"/>
          <w:sz w:val="24"/>
        </w:rPr>
        <w:t>ngöôøi </w:t>
      </w:r>
      <w:r>
        <w:rPr>
          <w:rFonts w:ascii="VNI-Times" w:hAnsi="VNI-Times"/>
          <w:i/>
          <w:sz w:val="24"/>
        </w:rPr>
        <w:t>Treân caùc quyû, thaàn</w:t>
      </w:r>
      <w:r>
        <w:rPr>
          <w:rFonts w:ascii="VNI-Times" w:hAnsi="VNI-Times"/>
          <w:i/>
          <w:spacing w:val="59"/>
          <w:sz w:val="24"/>
        </w:rPr>
        <w:t> </w:t>
      </w:r>
      <w:r>
        <w:rPr>
          <w:rFonts w:ascii="VNI-Times" w:hAnsi="VNI-Times"/>
          <w:i/>
          <w:sz w:val="24"/>
        </w:rPr>
        <w:t>vöông</w:t>
      </w:r>
    </w:p>
    <w:p>
      <w:pPr>
        <w:spacing w:line="237" w:lineRule="auto" w:before="0"/>
        <w:ind w:left="3025" w:right="2975" w:firstLine="0"/>
        <w:jc w:val="left"/>
        <w:rPr>
          <w:rFonts w:ascii="VNI-Times" w:hAnsi="VNI-Times"/>
          <w:i/>
          <w:sz w:val="24"/>
        </w:rPr>
      </w:pPr>
      <w:r>
        <w:rPr>
          <w:rFonts w:ascii="VNI-Times" w:hAnsi="VNI-Times"/>
          <w:i/>
          <w:sz w:val="24"/>
        </w:rPr>
        <w:t>Haøng phuïc caùc ngoaïi ñaïo </w:t>
      </w:r>
      <w:r>
        <w:rPr>
          <w:rFonts w:ascii="VNI-Times" w:hAnsi="VNI-Times"/>
          <w:i/>
          <w:sz w:val="24"/>
        </w:rPr>
        <w:t>Hoâm nay con quy kính.</w:t>
      </w:r>
    </w:p>
    <w:p>
      <w:pPr>
        <w:pStyle w:val="BodyText"/>
        <w:spacing w:before="60"/>
        <w:ind w:left="1324"/>
      </w:pPr>
      <w:r>
        <w:rPr/>
        <w:t>Tu-ma-ñeà nöõ quyø thaúng, chaáp tay, taùn thaùn Ñöùc Theá</w:t>
      </w:r>
      <w:r>
        <w:rPr>
          <w:spacing w:val="59"/>
        </w:rPr>
        <w:t> </w:t>
      </w:r>
      <w:r>
        <w:rPr/>
        <w:t>Toân:</w:t>
      </w:r>
    </w:p>
    <w:p>
      <w:pPr>
        <w:spacing w:line="235" w:lineRule="auto" w:before="57"/>
        <w:ind w:left="3025" w:right="3024" w:firstLine="0"/>
        <w:jc w:val="left"/>
        <w:rPr>
          <w:rFonts w:ascii="VNI-Times" w:hAnsi="VNI-Times"/>
          <w:i/>
          <w:sz w:val="24"/>
        </w:rPr>
      </w:pPr>
      <w:r>
        <w:rPr>
          <w:rFonts w:ascii="VNI-Times" w:hAnsi="VNI-Times"/>
          <w:i/>
          <w:sz w:val="24"/>
        </w:rPr>
        <w:t>Töï ñieàu, kheùo ñieàu ngöôøi </w:t>
      </w:r>
      <w:r>
        <w:rPr>
          <w:rFonts w:ascii="VNI-Times" w:hAnsi="VNI-Times"/>
          <w:i/>
          <w:sz w:val="24"/>
        </w:rPr>
        <w:t>Töï ngaên, laïi ngaên ngöôøi Töï ñoä, ñoä  muoân  loaøi Giaûi thoaùt mình vaø ngöôøi Mình, ngöôøi ñeán bôø</w:t>
      </w:r>
      <w:r>
        <w:rPr>
          <w:rFonts w:ascii="VNI-Times" w:hAnsi="VNI-Times"/>
          <w:i/>
          <w:spacing w:val="35"/>
          <w:sz w:val="24"/>
        </w:rPr>
        <w:t> </w:t>
      </w:r>
      <w:r>
        <w:rPr>
          <w:rFonts w:ascii="VNI-Times" w:hAnsi="VNI-Times"/>
          <w:i/>
          <w:sz w:val="24"/>
        </w:rPr>
        <w:t>kia</w:t>
      </w:r>
    </w:p>
    <w:p>
      <w:pPr>
        <w:spacing w:line="235" w:lineRule="auto" w:before="0"/>
        <w:ind w:left="3025" w:right="2481" w:firstLine="0"/>
        <w:jc w:val="left"/>
        <w:rPr>
          <w:rFonts w:ascii="VNI-Times" w:hAnsi="VNI-Times"/>
          <w:i/>
          <w:sz w:val="24"/>
        </w:rPr>
      </w:pPr>
      <w:r>
        <w:rPr>
          <w:rFonts w:ascii="VNI-Times" w:hAnsi="VNI-Times"/>
          <w:i/>
          <w:sz w:val="24"/>
        </w:rPr>
        <w:t>Töï chieáu, chieáu quaàn manh </w:t>
      </w:r>
      <w:r>
        <w:rPr>
          <w:rFonts w:ascii="VNI-Times" w:hAnsi="VNI-Times"/>
          <w:i/>
          <w:sz w:val="24"/>
        </w:rPr>
        <w:t>Khoâng ai khoâng ñöôïc </w:t>
      </w:r>
      <w:r>
        <w:rPr>
          <w:rFonts w:ascii="VNI-Times" w:hAnsi="VNI-Times"/>
          <w:i/>
          <w:spacing w:val="2"/>
          <w:sz w:val="24"/>
        </w:rPr>
        <w:t>ñoä  </w:t>
      </w:r>
      <w:r>
        <w:rPr>
          <w:rFonts w:ascii="VNI-Times" w:hAnsi="VNI-Times"/>
          <w:i/>
          <w:sz w:val="24"/>
        </w:rPr>
        <w:t>Khoâng tranh, khoâng giaønh giaät Luoân an truï thanh</w:t>
      </w:r>
      <w:r>
        <w:rPr>
          <w:rFonts w:ascii="VNI-Times" w:hAnsi="VNI-Times"/>
          <w:i/>
          <w:spacing w:val="22"/>
          <w:sz w:val="24"/>
        </w:rPr>
        <w:t> </w:t>
      </w:r>
      <w:r>
        <w:rPr>
          <w:rFonts w:ascii="VNI-Times" w:hAnsi="VNI-Times"/>
          <w:i/>
          <w:sz w:val="24"/>
        </w:rPr>
        <w:t>tònh</w:t>
      </w:r>
    </w:p>
    <w:p>
      <w:pPr>
        <w:spacing w:line="237" w:lineRule="auto" w:before="0"/>
        <w:ind w:left="3025" w:right="2975" w:firstLine="0"/>
        <w:jc w:val="left"/>
        <w:rPr>
          <w:rFonts w:ascii="VNI-Times" w:hAnsi="VNI-Times"/>
          <w:i/>
          <w:sz w:val="24"/>
        </w:rPr>
      </w:pPr>
      <w:r>
        <w:rPr>
          <w:rFonts w:ascii="VNI-Times" w:hAnsi="VNI-Times"/>
          <w:i/>
          <w:sz w:val="24"/>
        </w:rPr>
        <w:t>Taâm yù khoâng dao ñoäng </w:t>
      </w:r>
      <w:r>
        <w:rPr>
          <w:rFonts w:ascii="VNI-Times" w:hAnsi="VNI-Times"/>
          <w:i/>
          <w:sz w:val="24"/>
        </w:rPr>
        <w:t>Möôøi löïc thöông theá gian Cuùi ñaàu leã laàn nöõa.</w:t>
      </w:r>
    </w:p>
    <w:p>
      <w:pPr>
        <w:pStyle w:val="BodyText"/>
        <w:spacing w:before="62"/>
        <w:ind w:left="1324"/>
      </w:pPr>
      <w:r>
        <w:rPr/>
        <w:t>Ngaøi laø baäc coù ñuû boán Taâm voâ löôïng laø Töø, Bi, Hyû, Hoä, ñaày ñuû</w:t>
      </w:r>
    </w:p>
    <w:p>
      <w:pPr>
        <w:pStyle w:val="BodyText"/>
        <w:spacing w:before="0"/>
        <w:rPr>
          <w:sz w:val="20"/>
        </w:rPr>
      </w:pPr>
    </w:p>
    <w:p>
      <w:pPr>
        <w:pStyle w:val="BodyText"/>
        <w:spacing w:before="0"/>
        <w:rPr>
          <w:sz w:val="20"/>
        </w:rPr>
      </w:pPr>
    </w:p>
    <w:p>
      <w:pPr>
        <w:pStyle w:val="BodyText"/>
        <w:spacing w:before="221"/>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right="754"/>
        <w:jc w:val="both"/>
      </w:pPr>
      <w:r>
        <w:rPr/>
        <w:t>ba cöûa giaûi thoaùt laø Khoâng, Voâ töôùng, Voâ nguyeän, laø Baäc Toái Toân </w:t>
      </w:r>
      <w:r>
        <w:rPr>
          <w:spacing w:val="2"/>
        </w:rPr>
        <w:t>ñeä </w:t>
      </w:r>
      <w:r>
        <w:rPr/>
        <w:t>nhaát trong Duïc giôùi, ôû treân caû caùc coõi trôøi, ñaày ñuû Baûy  thaùnh  taøi,  luoân uûng hoä muoân ngöôøi, ñôøi soáng phaïm haïnh töï nhieân, khoâng moät  baäc naøo saùnh baèng Ngaøi keå caû veà hình töôùng, ngaøy nay con xin </w:t>
      </w:r>
      <w:r>
        <w:rPr>
          <w:spacing w:val="2"/>
        </w:rPr>
        <w:t>quy    </w:t>
      </w:r>
      <w:r>
        <w:rPr/>
        <w:t>y.</w:t>
      </w:r>
    </w:p>
    <w:p>
      <w:pPr>
        <w:pStyle w:val="BodyText"/>
        <w:spacing w:before="33"/>
        <w:ind w:left="699" w:right="755" w:firstLine="567"/>
        <w:jc w:val="both"/>
      </w:pPr>
      <w:r>
        <w:rPr/>
        <w:t>Khi aáy, saùu ngaøn Phaïm chí, troâng thaáy Theá Toân hieän caùc thaàn bieán nhö vaäy, ñeàu noùi vôùi nhau:</w:t>
      </w:r>
    </w:p>
    <w:p>
      <w:pPr>
        <w:pStyle w:val="BodyText"/>
        <w:ind w:left="699" w:right="756" w:firstLine="567"/>
        <w:jc w:val="both"/>
      </w:pPr>
      <w:r>
        <w:rPr/>
        <w:t>–Chuùng ta neân rôøi khoûi nöôùc naøy, ñi ñeán moät ñaát naøo khaùc. Sa- moân Cuø-ñaøm ñaõ haøng phuïc daân chuùng ôû ñaây roài.</w:t>
      </w:r>
    </w:p>
    <w:p>
      <w:pPr>
        <w:pStyle w:val="BodyText"/>
        <w:ind w:left="699" w:right="753" w:firstLine="567"/>
        <w:jc w:val="both"/>
      </w:pPr>
      <w:r>
        <w:rPr>
          <w:spacing w:val="2"/>
        </w:rPr>
        <w:t>Theá </w:t>
      </w:r>
      <w:r>
        <w:rPr/>
        <w:t>laø </w:t>
      </w:r>
      <w:r>
        <w:rPr>
          <w:spacing w:val="2"/>
        </w:rPr>
        <w:t>saùu ngaøn Phaïm </w:t>
      </w:r>
      <w:r>
        <w:rPr/>
        <w:t>chí </w:t>
      </w:r>
      <w:r>
        <w:rPr>
          <w:spacing w:val="2"/>
        </w:rPr>
        <w:t>aáy beøn </w:t>
      </w:r>
      <w:r>
        <w:rPr/>
        <w:t>tìm </w:t>
      </w:r>
      <w:r>
        <w:rPr>
          <w:spacing w:val="2"/>
        </w:rPr>
        <w:t>caùch </w:t>
      </w:r>
      <w:r>
        <w:rPr/>
        <w:t>ra  </w:t>
      </w:r>
      <w:r>
        <w:rPr>
          <w:spacing w:val="2"/>
        </w:rPr>
        <w:t>khoûi  nöôùc, khoâng trôû laïi nöõa. Cuõng </w:t>
      </w:r>
      <w:r>
        <w:rPr/>
        <w:t>nhö sö töû </w:t>
      </w:r>
      <w:r>
        <w:rPr>
          <w:spacing w:val="2"/>
        </w:rPr>
        <w:t>laø </w:t>
      </w:r>
      <w:r>
        <w:rPr/>
        <w:t>vua </w:t>
      </w:r>
      <w:r>
        <w:rPr>
          <w:spacing w:val="2"/>
        </w:rPr>
        <w:t>loaøi thuù, </w:t>
      </w:r>
      <w:r>
        <w:rPr/>
        <w:t>khi ra </w:t>
      </w:r>
      <w:r>
        <w:rPr>
          <w:spacing w:val="2"/>
        </w:rPr>
        <w:t>khoûi </w:t>
      </w:r>
      <w:r>
        <w:rPr>
          <w:spacing w:val="3"/>
        </w:rPr>
        <w:t>hang </w:t>
      </w:r>
      <w:r>
        <w:rPr>
          <w:spacing w:val="2"/>
        </w:rPr>
        <w:t>nuùi, lieàn </w:t>
      </w:r>
      <w:r>
        <w:rPr/>
        <w:t>xem </w:t>
      </w:r>
      <w:r>
        <w:rPr>
          <w:spacing w:val="2"/>
        </w:rPr>
        <w:t>xeùt boán phöông roài roáng leân </w:t>
      </w:r>
      <w:r>
        <w:rPr/>
        <w:t>ba </w:t>
      </w:r>
      <w:r>
        <w:rPr>
          <w:spacing w:val="2"/>
        </w:rPr>
        <w:t>tieáng, sau </w:t>
      </w:r>
      <w:r>
        <w:rPr/>
        <w:t>ñoù </w:t>
      </w:r>
      <w:r>
        <w:rPr>
          <w:spacing w:val="2"/>
        </w:rPr>
        <w:t>môùi </w:t>
      </w:r>
      <w:r>
        <w:rPr>
          <w:spacing w:val="3"/>
        </w:rPr>
        <w:t>ñi </w:t>
      </w:r>
      <w:r>
        <w:rPr>
          <w:spacing w:val="2"/>
        </w:rPr>
        <w:t>kieám aên. Caùc </w:t>
      </w:r>
      <w:r>
        <w:rPr>
          <w:spacing w:val="3"/>
        </w:rPr>
        <w:t>loaøi </w:t>
      </w:r>
      <w:r>
        <w:rPr>
          <w:spacing w:val="2"/>
        </w:rPr>
        <w:t>thuù lôùn nhoû nghe thaáy tieáng roáng ñeàu </w:t>
      </w:r>
      <w:r>
        <w:rPr/>
        <w:t>boû </w:t>
      </w:r>
      <w:r>
        <w:rPr>
          <w:spacing w:val="2"/>
        </w:rPr>
        <w:t>chaïy </w:t>
      </w:r>
      <w:r>
        <w:rPr>
          <w:spacing w:val="3"/>
        </w:rPr>
        <w:t>töù </w:t>
      </w:r>
      <w:r>
        <w:rPr>
          <w:spacing w:val="2"/>
        </w:rPr>
        <w:t>taùn, </w:t>
      </w:r>
      <w:r>
        <w:rPr/>
        <w:t>nhö bay ñi </w:t>
      </w:r>
      <w:r>
        <w:rPr>
          <w:spacing w:val="2"/>
        </w:rPr>
        <w:t>maát </w:t>
      </w:r>
      <w:r>
        <w:rPr/>
        <w:t>hay aån </w:t>
      </w:r>
      <w:r>
        <w:rPr>
          <w:spacing w:val="2"/>
        </w:rPr>
        <w:t>nuùp  khoâng coøn bieát ñaâu  laø </w:t>
      </w:r>
      <w:r>
        <w:rPr>
          <w:spacing w:val="3"/>
        </w:rPr>
        <w:t>daáu </w:t>
      </w:r>
      <w:r>
        <w:rPr>
          <w:spacing w:val="4"/>
        </w:rPr>
        <w:t>veát.  </w:t>
      </w:r>
      <w:r>
        <w:rPr>
          <w:spacing w:val="2"/>
        </w:rPr>
        <w:t>Ngay </w:t>
      </w:r>
      <w:r>
        <w:rPr/>
        <w:t>caû </w:t>
      </w:r>
      <w:r>
        <w:rPr>
          <w:spacing w:val="2"/>
        </w:rPr>
        <w:t>loaøi </w:t>
      </w:r>
      <w:r>
        <w:rPr/>
        <w:t>voi </w:t>
      </w:r>
      <w:r>
        <w:rPr>
          <w:spacing w:val="3"/>
        </w:rPr>
        <w:t>coù </w:t>
      </w:r>
      <w:r>
        <w:rPr>
          <w:spacing w:val="2"/>
        </w:rPr>
        <w:t>thaàn löïc ñang </w:t>
      </w:r>
      <w:r>
        <w:rPr/>
        <w:t>an </w:t>
      </w:r>
      <w:r>
        <w:rPr>
          <w:spacing w:val="2"/>
        </w:rPr>
        <w:t>oån, maø </w:t>
      </w:r>
      <w:r>
        <w:rPr/>
        <w:t>vì </w:t>
      </w:r>
      <w:r>
        <w:rPr>
          <w:spacing w:val="3"/>
        </w:rPr>
        <w:t>tieáng roáng cuûa </w:t>
      </w:r>
      <w:r>
        <w:rPr/>
        <w:t>sö </w:t>
      </w:r>
      <w:r>
        <w:rPr>
          <w:spacing w:val="4"/>
        </w:rPr>
        <w:t>töû, </w:t>
      </w:r>
      <w:r>
        <w:rPr>
          <w:spacing w:val="3"/>
        </w:rPr>
        <w:t>cuõng ñeàu voäi chaïy </w:t>
      </w:r>
      <w:r>
        <w:rPr/>
        <w:t>ñi </w:t>
      </w:r>
      <w:r>
        <w:rPr>
          <w:spacing w:val="2"/>
        </w:rPr>
        <w:t>khoâng theå </w:t>
      </w:r>
      <w:r>
        <w:rPr/>
        <w:t>ôû </w:t>
      </w:r>
      <w:r>
        <w:rPr>
          <w:spacing w:val="2"/>
        </w:rPr>
        <w:t>yeân </w:t>
      </w:r>
      <w:r>
        <w:rPr>
          <w:spacing w:val="3"/>
        </w:rPr>
        <w:t>choán cuõ. Taïi </w:t>
      </w:r>
      <w:r>
        <w:rPr>
          <w:spacing w:val="2"/>
        </w:rPr>
        <w:t>sao nhö </w:t>
      </w:r>
      <w:r>
        <w:rPr>
          <w:spacing w:val="3"/>
        </w:rPr>
        <w:t>vaäy? </w:t>
      </w:r>
      <w:r>
        <w:rPr>
          <w:spacing w:val="4"/>
        </w:rPr>
        <w:t>Vì </w:t>
      </w:r>
      <w:r>
        <w:rPr/>
        <w:t>sö töû </w:t>
      </w:r>
      <w:r>
        <w:rPr>
          <w:spacing w:val="2"/>
        </w:rPr>
        <w:t>laø </w:t>
      </w:r>
      <w:r>
        <w:rPr/>
        <w:t>vua </w:t>
      </w:r>
      <w:r>
        <w:rPr>
          <w:spacing w:val="2"/>
        </w:rPr>
        <w:t>cuûa caùc loaøi thuù, raát </w:t>
      </w:r>
      <w:r>
        <w:rPr/>
        <w:t>coù uy </w:t>
      </w:r>
      <w:r>
        <w:rPr>
          <w:spacing w:val="2"/>
        </w:rPr>
        <w:t>thaàn. </w:t>
      </w:r>
      <w:r>
        <w:rPr/>
        <w:t>ÔÛ </w:t>
      </w:r>
      <w:r>
        <w:rPr>
          <w:spacing w:val="2"/>
        </w:rPr>
        <w:t>ñaây cuõng vaäy, </w:t>
      </w:r>
      <w:r>
        <w:rPr>
          <w:spacing w:val="3"/>
        </w:rPr>
        <w:t>saùu </w:t>
      </w:r>
      <w:r>
        <w:rPr>
          <w:spacing w:val="2"/>
        </w:rPr>
        <w:t>ngaøn Phaïm </w:t>
      </w:r>
      <w:r>
        <w:rPr/>
        <w:t>chí </w:t>
      </w:r>
      <w:r>
        <w:rPr>
          <w:spacing w:val="2"/>
        </w:rPr>
        <w:t>nghe </w:t>
      </w:r>
      <w:r>
        <w:rPr>
          <w:spacing w:val="3"/>
        </w:rPr>
        <w:t>aâm </w:t>
      </w:r>
      <w:r>
        <w:rPr>
          <w:spacing w:val="2"/>
        </w:rPr>
        <w:t>höôûng </w:t>
      </w:r>
      <w:r>
        <w:rPr>
          <w:spacing w:val="3"/>
        </w:rPr>
        <w:t>cuøng </w:t>
      </w:r>
      <w:r>
        <w:rPr>
          <w:spacing w:val="2"/>
        </w:rPr>
        <w:t>tieáng noùi cuûa Theá Toân </w:t>
      </w:r>
      <w:r>
        <w:rPr/>
        <w:t>thì </w:t>
      </w:r>
      <w:r>
        <w:rPr>
          <w:spacing w:val="3"/>
        </w:rPr>
        <w:t>ñeàu </w:t>
      </w:r>
      <w:r>
        <w:rPr/>
        <w:t>tìm </w:t>
      </w:r>
      <w:r>
        <w:rPr>
          <w:spacing w:val="2"/>
        </w:rPr>
        <w:t>caùch taåu thoaùt </w:t>
      </w:r>
      <w:r>
        <w:rPr/>
        <w:t>vì </w:t>
      </w:r>
      <w:r>
        <w:rPr>
          <w:spacing w:val="2"/>
        </w:rPr>
        <w:t>töï thaáy baát </w:t>
      </w:r>
      <w:r>
        <w:rPr/>
        <w:t>oån </w:t>
      </w:r>
      <w:r>
        <w:rPr>
          <w:spacing w:val="2"/>
        </w:rPr>
        <w:t>tröôùc </w:t>
      </w:r>
      <w:r>
        <w:rPr/>
        <w:t>uy </w:t>
      </w:r>
      <w:r>
        <w:rPr>
          <w:spacing w:val="2"/>
        </w:rPr>
        <w:t>löïc </w:t>
      </w:r>
      <w:r>
        <w:rPr>
          <w:spacing w:val="3"/>
        </w:rPr>
        <w:t>quaù lôùn </w:t>
      </w:r>
      <w:r>
        <w:rPr>
          <w:spacing w:val="2"/>
        </w:rPr>
        <w:t>lao </w:t>
      </w:r>
      <w:r>
        <w:rPr>
          <w:spacing w:val="3"/>
        </w:rPr>
        <w:t>cuûa </w:t>
      </w:r>
      <w:r>
        <w:rPr>
          <w:spacing w:val="4"/>
        </w:rPr>
        <w:t>Sa- </w:t>
      </w:r>
      <w:r>
        <w:rPr>
          <w:spacing w:val="3"/>
        </w:rPr>
        <w:t>moân</w:t>
      </w:r>
      <w:r>
        <w:rPr>
          <w:spacing w:val="7"/>
        </w:rPr>
        <w:t> </w:t>
      </w:r>
      <w:r>
        <w:rPr>
          <w:spacing w:val="4"/>
        </w:rPr>
        <w:t>Cuø-ñaøm.</w:t>
      </w:r>
    </w:p>
    <w:p>
      <w:pPr>
        <w:pStyle w:val="BodyText"/>
        <w:ind w:left="699" w:right="754" w:firstLine="567"/>
        <w:jc w:val="both"/>
      </w:pPr>
      <w:r>
        <w:rPr/>
        <w:t>Baáy giôø Theá Toân xaû heát thaàn tuùc, nhö thöôøng  phaùp  ñi  vaøo thaønh Maõn phuù. Luùc chaân Theá Toân ñaïp treân beä cöûa ñi vaøo thì trôøi ñaát chaán </w:t>
      </w:r>
      <w:r>
        <w:rPr>
          <w:spacing w:val="2"/>
        </w:rPr>
        <w:t>ñoäng, caùc toân thaàn, </w:t>
      </w:r>
      <w:r>
        <w:rPr/>
        <w:t>chö </w:t>
      </w:r>
      <w:r>
        <w:rPr>
          <w:spacing w:val="2"/>
        </w:rPr>
        <w:t>Thieân ñeàu tung </w:t>
      </w:r>
      <w:r>
        <w:rPr>
          <w:spacing w:val="3"/>
        </w:rPr>
        <w:t>raûi </w:t>
      </w:r>
      <w:r>
        <w:rPr>
          <w:spacing w:val="2"/>
        </w:rPr>
        <w:t>hoa  </w:t>
      </w:r>
      <w:r>
        <w:rPr>
          <w:spacing w:val="3"/>
        </w:rPr>
        <w:t>cuùng </w:t>
      </w:r>
      <w:r>
        <w:rPr>
          <w:spacing w:val="4"/>
        </w:rPr>
        <w:t>döôøng. </w:t>
      </w:r>
      <w:r>
        <w:rPr/>
        <w:t>Khi </w:t>
      </w:r>
      <w:r>
        <w:rPr>
          <w:spacing w:val="2"/>
        </w:rPr>
        <w:t>aáy daân chuùng </w:t>
      </w:r>
      <w:r>
        <w:rPr>
          <w:spacing w:val="3"/>
        </w:rPr>
        <w:t>thaáy </w:t>
      </w:r>
      <w:r>
        <w:rPr>
          <w:spacing w:val="2"/>
        </w:rPr>
        <w:t>dung maïo cuûa Ñöùc Theá Toân vôùi caùc </w:t>
      </w:r>
      <w:r>
        <w:rPr>
          <w:spacing w:val="3"/>
        </w:rPr>
        <w:t>caên  </w:t>
      </w:r>
      <w:r>
        <w:rPr>
          <w:spacing w:val="2"/>
        </w:rPr>
        <w:t>trong laønh, </w:t>
      </w:r>
      <w:r>
        <w:rPr/>
        <w:t>coù ba möôi töôùng toát, taùm möôi veû ñeïp töï </w:t>
      </w:r>
      <w:r>
        <w:rPr>
          <w:spacing w:val="2"/>
        </w:rPr>
        <w:t>trang </w:t>
      </w:r>
      <w:r>
        <w:rPr>
          <w:spacing w:val="3"/>
        </w:rPr>
        <w:t>nghieâm, </w:t>
      </w:r>
      <w:r>
        <w:rPr>
          <w:spacing w:val="2"/>
        </w:rPr>
        <w:t>neân </w:t>
      </w:r>
      <w:r>
        <w:rPr/>
        <w:t>hoï </w:t>
      </w:r>
      <w:r>
        <w:rPr>
          <w:spacing w:val="2"/>
        </w:rPr>
        <w:t>cuøng noùi </w:t>
      </w:r>
      <w:r>
        <w:rPr/>
        <w:t>baøi</w:t>
      </w:r>
      <w:r>
        <w:rPr>
          <w:spacing w:val="25"/>
        </w:rPr>
        <w:t> </w:t>
      </w:r>
      <w:r>
        <w:rPr/>
        <w:t>keä:</w:t>
      </w:r>
    </w:p>
    <w:p>
      <w:pPr>
        <w:spacing w:line="237" w:lineRule="auto" w:before="54"/>
        <w:ind w:left="2967" w:right="2830" w:firstLine="0"/>
        <w:jc w:val="left"/>
        <w:rPr>
          <w:rFonts w:ascii="VNI-Times" w:hAnsi="VNI-Times"/>
          <w:i/>
          <w:sz w:val="24"/>
        </w:rPr>
      </w:pPr>
      <w:r>
        <w:rPr>
          <w:rFonts w:ascii="VNI-Times" w:hAnsi="VNI-Times"/>
          <w:i/>
          <w:sz w:val="24"/>
        </w:rPr>
        <w:t>Löôõng Tuùc Toân kyø dieäu </w:t>
      </w:r>
      <w:r>
        <w:rPr>
          <w:rFonts w:ascii="VNI-Times" w:hAnsi="VNI-Times"/>
          <w:i/>
          <w:sz w:val="24"/>
        </w:rPr>
        <w:t>Phaïm chí khoâng daùm choáng Chaúng neân thôø Phaïm chí Khoâng ñöôïc gaëp Theá Toân!</w:t>
      </w:r>
    </w:p>
    <w:p>
      <w:pPr>
        <w:pStyle w:val="BodyText"/>
        <w:spacing w:before="64"/>
        <w:ind w:left="699" w:right="755" w:firstLine="567"/>
        <w:jc w:val="both"/>
      </w:pPr>
      <w:r>
        <w:rPr>
          <w:spacing w:val="2"/>
        </w:rPr>
        <w:t>Theá Toân ñeán nhaø tröôûng giaû, ngoài treân toøa. Baáy  giôø  </w:t>
      </w:r>
      <w:r>
        <w:rPr>
          <w:spacing w:val="3"/>
        </w:rPr>
        <w:t>daân  </w:t>
      </w:r>
      <w:r>
        <w:rPr>
          <w:spacing w:val="2"/>
        </w:rPr>
        <w:t>chuùng trong nöôùc aáy heát söùc  phaán khôûi. </w:t>
      </w:r>
      <w:r>
        <w:rPr>
          <w:spacing w:val="3"/>
        </w:rPr>
        <w:t>Taïi nhaø tröôûng giaû, ñaõ </w:t>
      </w:r>
      <w:r>
        <w:rPr>
          <w:spacing w:val="4"/>
        </w:rPr>
        <w:t>coù </w:t>
      </w:r>
      <w:r>
        <w:rPr>
          <w:spacing w:val="2"/>
        </w:rPr>
        <w:t>tôùi</w:t>
      </w:r>
      <w:r>
        <w:rPr>
          <w:spacing w:val="18"/>
        </w:rPr>
        <w:t> </w:t>
      </w:r>
      <w:r>
        <w:rPr>
          <w:spacing w:val="2"/>
        </w:rPr>
        <w:t>taùm</w:t>
      </w:r>
      <w:r>
        <w:rPr>
          <w:spacing w:val="18"/>
        </w:rPr>
        <w:t> </w:t>
      </w:r>
      <w:r>
        <w:rPr>
          <w:spacing w:val="2"/>
        </w:rPr>
        <w:t>vaïn</w:t>
      </w:r>
      <w:r>
        <w:rPr>
          <w:spacing w:val="18"/>
        </w:rPr>
        <w:t> </w:t>
      </w:r>
      <w:r>
        <w:rPr>
          <w:spacing w:val="2"/>
        </w:rPr>
        <w:t>boán</w:t>
      </w:r>
      <w:r>
        <w:rPr>
          <w:spacing w:val="19"/>
        </w:rPr>
        <w:t> </w:t>
      </w:r>
      <w:r>
        <w:rPr>
          <w:spacing w:val="2"/>
        </w:rPr>
        <w:t>ngaøn</w:t>
      </w:r>
      <w:r>
        <w:rPr>
          <w:spacing w:val="18"/>
        </w:rPr>
        <w:t> </w:t>
      </w:r>
      <w:r>
        <w:rPr>
          <w:spacing w:val="2"/>
        </w:rPr>
        <w:t>ngöôøi</w:t>
      </w:r>
      <w:r>
        <w:rPr>
          <w:spacing w:val="18"/>
        </w:rPr>
        <w:t> </w:t>
      </w:r>
      <w:r>
        <w:rPr>
          <w:spacing w:val="2"/>
        </w:rPr>
        <w:t>daân</w:t>
      </w:r>
      <w:r>
        <w:rPr>
          <w:spacing w:val="19"/>
        </w:rPr>
        <w:t> </w:t>
      </w:r>
      <w:r>
        <w:rPr>
          <w:spacing w:val="2"/>
        </w:rPr>
        <w:t>vaây</w:t>
      </w:r>
      <w:r>
        <w:rPr>
          <w:spacing w:val="18"/>
        </w:rPr>
        <w:t> </w:t>
      </w:r>
      <w:r>
        <w:rPr>
          <w:spacing w:val="2"/>
        </w:rPr>
        <w:t>taäp</w:t>
      </w:r>
      <w:r>
        <w:rPr>
          <w:spacing w:val="18"/>
        </w:rPr>
        <w:t> </w:t>
      </w:r>
      <w:r>
        <w:rPr/>
        <w:t>nhö</w:t>
      </w:r>
      <w:r>
        <w:rPr>
          <w:spacing w:val="19"/>
        </w:rPr>
        <w:t> </w:t>
      </w:r>
      <w:r>
        <w:rPr>
          <w:spacing w:val="2"/>
        </w:rPr>
        <w:t>muoán</w:t>
      </w:r>
      <w:r>
        <w:rPr>
          <w:spacing w:val="18"/>
        </w:rPr>
        <w:t> </w:t>
      </w:r>
      <w:r>
        <w:rPr>
          <w:spacing w:val="2"/>
        </w:rPr>
        <w:t>phaù</w:t>
      </w:r>
      <w:r>
        <w:rPr>
          <w:spacing w:val="18"/>
        </w:rPr>
        <w:t> </w:t>
      </w:r>
      <w:r>
        <w:rPr/>
        <w:t>vôõ</w:t>
      </w:r>
      <w:r>
        <w:rPr>
          <w:spacing w:val="18"/>
        </w:rPr>
        <w:t> </w:t>
      </w:r>
      <w:r>
        <w:rPr>
          <w:spacing w:val="2"/>
        </w:rPr>
        <w:t>nhaø</w:t>
      </w:r>
      <w:r>
        <w:rPr>
          <w:spacing w:val="17"/>
        </w:rPr>
        <w:t> </w:t>
      </w:r>
      <w:r>
        <w:rPr>
          <w:spacing w:val="3"/>
        </w:rPr>
        <w:t>oâng</w:t>
      </w:r>
    </w:p>
    <w:p>
      <w:pPr>
        <w:spacing w:after="0"/>
        <w:jc w:val="both"/>
        <w:sectPr>
          <w:pgSz w:w="11910" w:h="16840"/>
          <w:pgMar w:header="794" w:footer="0" w:top="1100" w:bottom="280" w:left="1680" w:right="1680"/>
        </w:sectPr>
      </w:pPr>
    </w:p>
    <w:p>
      <w:pPr>
        <w:pStyle w:val="BodyText"/>
        <w:spacing w:before="12"/>
        <w:rPr>
          <w:sz w:val="18"/>
        </w:rPr>
      </w:pPr>
    </w:p>
    <w:p>
      <w:pPr>
        <w:pStyle w:val="BodyText"/>
        <w:spacing w:before="100"/>
        <w:ind w:left="757" w:right="697"/>
        <w:jc w:val="both"/>
      </w:pPr>
      <w:r>
        <w:rPr/>
        <w:t>ñeå </w:t>
      </w:r>
      <w:r>
        <w:rPr>
          <w:spacing w:val="2"/>
        </w:rPr>
        <w:t>ñöôïc thaáy Theá Toân </w:t>
      </w:r>
      <w:r>
        <w:rPr/>
        <w:t>vaø </w:t>
      </w:r>
      <w:r>
        <w:rPr>
          <w:spacing w:val="2"/>
        </w:rPr>
        <w:t>chuùng Tyø-kheo Taêng. Ñöùc Theá Toân </w:t>
      </w:r>
      <w:r>
        <w:rPr>
          <w:spacing w:val="3"/>
        </w:rPr>
        <w:t>töï </w:t>
      </w:r>
      <w:r>
        <w:rPr>
          <w:spacing w:val="2"/>
        </w:rPr>
        <w:t>nghó: “Nhöõng ngöôøi daân naøy taát </w:t>
      </w:r>
      <w:r>
        <w:rPr/>
        <w:t>seõ </w:t>
      </w:r>
      <w:r>
        <w:rPr>
          <w:spacing w:val="2"/>
        </w:rPr>
        <w:t>gaây </w:t>
      </w:r>
      <w:r>
        <w:rPr/>
        <w:t>söï </w:t>
      </w:r>
      <w:r>
        <w:rPr>
          <w:spacing w:val="2"/>
        </w:rPr>
        <w:t>toån haïi, neân duøng </w:t>
      </w:r>
      <w:r>
        <w:rPr>
          <w:spacing w:val="3"/>
        </w:rPr>
        <w:t>thaàn   </w:t>
      </w:r>
      <w:r>
        <w:rPr>
          <w:spacing w:val="2"/>
        </w:rPr>
        <w:t>löïc </w:t>
      </w:r>
      <w:r>
        <w:rPr/>
        <w:t>ñeå </w:t>
      </w:r>
      <w:r>
        <w:rPr>
          <w:spacing w:val="2"/>
        </w:rPr>
        <w:t>khieán </w:t>
      </w:r>
      <w:r>
        <w:rPr/>
        <w:t>cho </w:t>
      </w:r>
      <w:r>
        <w:rPr>
          <w:spacing w:val="2"/>
        </w:rPr>
        <w:t>daân chuùng </w:t>
      </w:r>
      <w:r>
        <w:rPr/>
        <w:t>caû </w:t>
      </w:r>
      <w:r>
        <w:rPr>
          <w:spacing w:val="2"/>
        </w:rPr>
        <w:t>nöôùc ñöôïc thaáy thaân Ta </w:t>
      </w:r>
      <w:r>
        <w:rPr/>
        <w:t>vaø </w:t>
      </w:r>
      <w:r>
        <w:rPr>
          <w:spacing w:val="3"/>
        </w:rPr>
        <w:t>chuùng </w:t>
      </w:r>
      <w:r>
        <w:rPr>
          <w:spacing w:val="2"/>
        </w:rPr>
        <w:t>Tyø-kheo </w:t>
      </w:r>
      <w:r>
        <w:rPr>
          <w:spacing w:val="3"/>
        </w:rPr>
        <w:t>Taêng”. </w:t>
      </w:r>
      <w:r>
        <w:rPr>
          <w:spacing w:val="2"/>
        </w:rPr>
        <w:t>Nghó </w:t>
      </w:r>
      <w:r>
        <w:rPr/>
        <w:t>nhö </w:t>
      </w:r>
      <w:r>
        <w:rPr>
          <w:spacing w:val="2"/>
        </w:rPr>
        <w:t>vaäy roài, Ñöùc Theá Toân lieàn bieán nhaø </w:t>
      </w:r>
      <w:r>
        <w:rPr>
          <w:spacing w:val="3"/>
        </w:rPr>
        <w:t>cöûa </w:t>
      </w:r>
      <w:r>
        <w:rPr>
          <w:spacing w:val="2"/>
        </w:rPr>
        <w:t>cuûa tröôûng giaû ñeàu trôû thaønh </w:t>
      </w:r>
      <w:r>
        <w:rPr/>
        <w:t>löu ly, </w:t>
      </w:r>
      <w:r>
        <w:rPr>
          <w:spacing w:val="2"/>
        </w:rPr>
        <w:t>trong ngoaøi ñeàu </w:t>
      </w:r>
      <w:r>
        <w:rPr>
          <w:spacing w:val="3"/>
        </w:rPr>
        <w:t>thaáy </w:t>
      </w:r>
      <w:r>
        <w:rPr>
          <w:spacing w:val="2"/>
        </w:rPr>
        <w:t>nhau, </w:t>
      </w:r>
      <w:r>
        <w:rPr>
          <w:spacing w:val="3"/>
        </w:rPr>
        <w:t>nhö </w:t>
      </w:r>
      <w:r>
        <w:rPr/>
        <w:t>laø xem </w:t>
      </w:r>
      <w:r>
        <w:rPr>
          <w:spacing w:val="2"/>
        </w:rPr>
        <w:t>vieân ngoïc </w:t>
      </w:r>
      <w:r>
        <w:rPr/>
        <w:t>ôû </w:t>
      </w:r>
      <w:r>
        <w:rPr>
          <w:spacing w:val="3"/>
        </w:rPr>
        <w:t>trong </w:t>
      </w:r>
      <w:r>
        <w:rPr>
          <w:spacing w:val="2"/>
        </w:rPr>
        <w:t>loøng baøn tay. Vaøo luùc </w:t>
      </w:r>
      <w:r>
        <w:rPr>
          <w:spacing w:val="3"/>
        </w:rPr>
        <w:t>aáy, Tu-ma-ñeà </w:t>
      </w:r>
      <w:r>
        <w:rPr>
          <w:spacing w:val="2"/>
        </w:rPr>
        <w:t>nöõ </w:t>
      </w:r>
      <w:r>
        <w:rPr>
          <w:spacing w:val="4"/>
        </w:rPr>
        <w:t>ñi </w:t>
      </w:r>
      <w:r>
        <w:rPr>
          <w:spacing w:val="2"/>
        </w:rPr>
        <w:t>ñeán tröôùc Phaät, ñaàu maët laïy </w:t>
      </w:r>
      <w:r>
        <w:rPr/>
        <w:t>nôi </w:t>
      </w:r>
      <w:r>
        <w:rPr>
          <w:spacing w:val="2"/>
        </w:rPr>
        <w:t>chaân </w:t>
      </w:r>
      <w:r>
        <w:rPr>
          <w:spacing w:val="3"/>
        </w:rPr>
        <w:t>Ngaøi, </w:t>
      </w:r>
      <w:r>
        <w:rPr>
          <w:spacing w:val="2"/>
        </w:rPr>
        <w:t>möøng </w:t>
      </w:r>
      <w:r>
        <w:rPr/>
        <w:t>vui </w:t>
      </w:r>
      <w:r>
        <w:rPr>
          <w:spacing w:val="2"/>
        </w:rPr>
        <w:t>laãn loän,  </w:t>
      </w:r>
      <w:r>
        <w:rPr>
          <w:spacing w:val="3"/>
        </w:rPr>
        <w:t>noùi </w:t>
      </w:r>
      <w:r>
        <w:rPr>
          <w:spacing w:val="4"/>
        </w:rPr>
        <w:t>keä:</w:t>
      </w:r>
    </w:p>
    <w:p>
      <w:pPr>
        <w:spacing w:line="235" w:lineRule="auto" w:before="56"/>
        <w:ind w:left="3025" w:right="3436" w:firstLine="0"/>
        <w:jc w:val="left"/>
        <w:rPr>
          <w:rFonts w:ascii="VNI-Times" w:hAnsi="VNI-Times"/>
          <w:i/>
          <w:sz w:val="24"/>
        </w:rPr>
      </w:pPr>
      <w:r>
        <w:rPr>
          <w:rFonts w:ascii="VNI-Times" w:hAnsi="VNI-Times"/>
          <w:i/>
          <w:sz w:val="24"/>
        </w:rPr>
        <w:t>Ñuû nhaát thieát trí tueä </w:t>
      </w:r>
      <w:r>
        <w:rPr>
          <w:rFonts w:ascii="VNI-Times" w:hAnsi="VNI-Times"/>
          <w:i/>
          <w:sz w:val="24"/>
        </w:rPr>
        <w:t>Vöôït leân taát caû phaùp Döùt saïch löôùi duïc </w:t>
      </w:r>
      <w:r>
        <w:rPr>
          <w:rFonts w:ascii="VNI-Times" w:hAnsi="VNI-Times"/>
          <w:i/>
          <w:spacing w:val="2"/>
          <w:sz w:val="24"/>
        </w:rPr>
        <w:t>aùi </w:t>
      </w:r>
      <w:r>
        <w:rPr>
          <w:rFonts w:ascii="VNI-Times" w:hAnsi="VNI-Times"/>
          <w:i/>
          <w:sz w:val="24"/>
        </w:rPr>
        <w:t>Nay con töï quy  y Thaø sai cha meï </w:t>
      </w:r>
      <w:r>
        <w:rPr>
          <w:rFonts w:ascii="VNI-Times" w:hAnsi="VNI-Times"/>
          <w:i/>
          <w:spacing w:val="2"/>
          <w:sz w:val="24"/>
        </w:rPr>
        <w:t>con </w:t>
      </w:r>
      <w:r>
        <w:rPr>
          <w:rFonts w:ascii="VNI-Times" w:hAnsi="VNI-Times"/>
          <w:i/>
          <w:sz w:val="24"/>
        </w:rPr>
        <w:t>Laøm muø ñoâi maét</w:t>
      </w:r>
      <w:r>
        <w:rPr>
          <w:rFonts w:ascii="VNI-Times" w:hAnsi="VNI-Times"/>
          <w:i/>
          <w:spacing w:val="6"/>
          <w:sz w:val="24"/>
        </w:rPr>
        <w:t> </w:t>
      </w:r>
      <w:r>
        <w:rPr>
          <w:rFonts w:ascii="VNI-Times" w:hAnsi="VNI-Times"/>
          <w:i/>
          <w:sz w:val="24"/>
        </w:rPr>
        <w:t>con.</w:t>
      </w:r>
    </w:p>
    <w:p>
      <w:pPr>
        <w:spacing w:line="235" w:lineRule="auto" w:before="65"/>
        <w:ind w:left="3025" w:right="2962" w:firstLine="0"/>
        <w:jc w:val="left"/>
        <w:rPr>
          <w:rFonts w:ascii="VNI-Times" w:hAnsi="VNI-Times"/>
          <w:i/>
          <w:sz w:val="24"/>
        </w:rPr>
      </w:pPr>
      <w:r>
        <w:rPr>
          <w:rFonts w:ascii="VNI-Times" w:hAnsi="VNI-Times"/>
          <w:i/>
          <w:spacing w:val="2"/>
          <w:w w:val="101"/>
          <w:sz w:val="24"/>
        </w:rPr>
        <w:t>Quyeá</w:t>
      </w:r>
      <w:r>
        <w:rPr>
          <w:rFonts w:ascii="VNI-Times" w:hAnsi="VNI-Times"/>
          <w:i/>
          <w:w w:val="101"/>
          <w:sz w:val="24"/>
        </w:rPr>
        <w:t>t</w:t>
      </w:r>
      <w:r>
        <w:rPr>
          <w:rFonts w:ascii="VNI-Times" w:hAnsi="VNI-Times"/>
          <w:i/>
          <w:spacing w:val="4"/>
          <w:sz w:val="24"/>
        </w:rPr>
        <w:t> </w:t>
      </w:r>
      <w:r>
        <w:rPr>
          <w:rFonts w:ascii="VNI-Times" w:hAnsi="VNI-Times"/>
          <w:i/>
          <w:spacing w:val="2"/>
          <w:w w:val="101"/>
          <w:sz w:val="24"/>
        </w:rPr>
        <w:t>khoâ</w:t>
      </w:r>
      <w:r>
        <w:rPr>
          <w:rFonts w:ascii="VNI-Times" w:hAnsi="VNI-Times"/>
          <w:i/>
          <w:w w:val="101"/>
          <w:sz w:val="24"/>
        </w:rPr>
        <w:t>n</w:t>
      </w:r>
      <w:r>
        <w:rPr>
          <w:rFonts w:ascii="VNI-Times" w:hAnsi="VNI-Times"/>
          <w:i/>
          <w:sz w:val="24"/>
        </w:rPr>
        <w:t>g</w:t>
      </w:r>
      <w:r>
        <w:rPr>
          <w:rFonts w:ascii="VNI-Times" w:hAnsi="VNI-Times"/>
          <w:i/>
          <w:spacing w:val="4"/>
          <w:sz w:val="24"/>
        </w:rPr>
        <w:t> </w:t>
      </w:r>
      <w:r>
        <w:rPr>
          <w:rFonts w:ascii="VNI-Times" w:hAnsi="VNI-Times"/>
          <w:i/>
          <w:spacing w:val="2"/>
          <w:w w:val="101"/>
          <w:sz w:val="24"/>
        </w:rPr>
        <w:t>vaø</w:t>
      </w:r>
      <w:r>
        <w:rPr>
          <w:rFonts w:ascii="VNI-Times" w:hAnsi="VNI-Times"/>
          <w:i/>
          <w:w w:val="101"/>
          <w:sz w:val="24"/>
        </w:rPr>
        <w:t>o</w:t>
      </w:r>
      <w:r>
        <w:rPr>
          <w:rFonts w:ascii="VNI-Times" w:hAnsi="VNI-Times"/>
          <w:i/>
          <w:spacing w:val="4"/>
          <w:sz w:val="24"/>
        </w:rPr>
        <w:t> </w:t>
      </w:r>
      <w:r>
        <w:rPr>
          <w:rFonts w:ascii="VNI-Times" w:hAnsi="VNI-Times"/>
          <w:i/>
          <w:spacing w:val="2"/>
          <w:sz w:val="24"/>
        </w:rPr>
        <w:t>ch</w:t>
      </w:r>
      <w:r>
        <w:rPr>
          <w:rFonts w:ascii="VNI-Times" w:hAnsi="VNI-Times"/>
          <w:i/>
          <w:sz w:val="24"/>
        </w:rPr>
        <w:t>o</w:t>
      </w:r>
      <w:r>
        <w:rPr>
          <w:rFonts w:ascii="VNI-Times" w:hAnsi="VNI-Times"/>
          <w:i/>
          <w:spacing w:val="2"/>
          <w:w w:val="333"/>
          <w:sz w:val="24"/>
        </w:rPr>
        <w:t>á</w:t>
      </w:r>
      <w:r>
        <w:rPr>
          <w:rFonts w:ascii="VNI-Times" w:hAnsi="VNI-Times"/>
          <w:i/>
          <w:sz w:val="24"/>
        </w:rPr>
        <w:t>n</w:t>
      </w:r>
      <w:r>
        <w:rPr>
          <w:rFonts w:ascii="VNI-Times" w:hAnsi="VNI-Times"/>
          <w:i/>
          <w:spacing w:val="4"/>
          <w:sz w:val="24"/>
        </w:rPr>
        <w:t> </w:t>
      </w:r>
      <w:r>
        <w:rPr>
          <w:rFonts w:ascii="VNI-Times" w:hAnsi="VNI-Times"/>
          <w:i/>
          <w:spacing w:val="-3"/>
          <w:w w:val="102"/>
          <w:sz w:val="24"/>
        </w:rPr>
        <w:t>aáy</w:t>
      </w:r>
      <w:r>
        <w:rPr>
          <w:rFonts w:ascii="VNI-Times" w:hAnsi="VNI-Times"/>
          <w:i/>
          <w:spacing w:val="2"/>
          <w:w w:val="102"/>
          <w:sz w:val="24"/>
        </w:rPr>
        <w:t> </w:t>
      </w:r>
      <w:r>
        <w:rPr>
          <w:rFonts w:ascii="VNI-Times" w:hAnsi="VNI-Times"/>
          <w:i/>
          <w:sz w:val="24"/>
        </w:rPr>
        <w:t>Neûo taø kieán, nguõ nghòch Xöa laøm duyeân aùc  gì Phaûi bò ñeán choán  naøy Nhö chim sa vaøo</w:t>
      </w:r>
      <w:r>
        <w:rPr>
          <w:rFonts w:ascii="VNI-Times" w:hAnsi="VNI-Times"/>
          <w:i/>
          <w:spacing w:val="29"/>
          <w:sz w:val="24"/>
        </w:rPr>
        <w:t> </w:t>
      </w:r>
      <w:r>
        <w:rPr>
          <w:rFonts w:ascii="VNI-Times" w:hAnsi="VNI-Times"/>
          <w:i/>
          <w:sz w:val="24"/>
        </w:rPr>
        <w:t>löôùi</w:t>
      </w:r>
    </w:p>
    <w:p>
      <w:pPr>
        <w:spacing w:line="304" w:lineRule="exact" w:before="0"/>
        <w:ind w:left="3025" w:right="0" w:firstLine="0"/>
        <w:jc w:val="left"/>
        <w:rPr>
          <w:rFonts w:ascii="VNI-Times" w:hAnsi="VNI-Times"/>
          <w:i/>
          <w:sz w:val="24"/>
        </w:rPr>
      </w:pPr>
      <w:r>
        <w:rPr>
          <w:rFonts w:ascii="VNI-Times" w:hAnsi="VNI-Times"/>
          <w:i/>
          <w:sz w:val="24"/>
        </w:rPr>
        <w:t>Xin giaûi moái nghi buoäc.</w:t>
      </w:r>
    </w:p>
    <w:p>
      <w:pPr>
        <w:pStyle w:val="BodyText"/>
        <w:spacing w:before="68"/>
        <w:ind w:left="1324"/>
      </w:pPr>
      <w:r>
        <w:rPr/>
        <w:t>Theá Toân duøng keä ñaùp:</w:t>
      </w:r>
    </w:p>
    <w:p>
      <w:pPr>
        <w:spacing w:line="235" w:lineRule="auto" w:before="57"/>
        <w:ind w:left="3025" w:right="3272" w:firstLine="0"/>
        <w:jc w:val="left"/>
        <w:rPr>
          <w:rFonts w:ascii="VNI-Times" w:hAnsi="VNI-Times"/>
          <w:i/>
          <w:sz w:val="24"/>
        </w:rPr>
      </w:pPr>
      <w:r>
        <w:rPr>
          <w:rFonts w:ascii="VNI-Times" w:hAnsi="VNI-Times"/>
          <w:i/>
          <w:sz w:val="24"/>
        </w:rPr>
        <w:t>Con haõy vui chôù buoàn </w:t>
      </w:r>
      <w:r>
        <w:rPr>
          <w:rFonts w:ascii="VNI-Times" w:hAnsi="VNI-Times"/>
          <w:i/>
          <w:sz w:val="24"/>
        </w:rPr>
        <w:t>YÙ yeân oån, bình tónh Ñöøng sinh taâm lo laéng Nay Nhö Lai seõ giaûng Con voán khoâng gaây toäi Ñeå bò ñeán choán</w:t>
      </w:r>
      <w:r>
        <w:rPr>
          <w:rFonts w:ascii="VNI-Times" w:hAnsi="VNI-Times"/>
          <w:i/>
          <w:spacing w:val="33"/>
          <w:sz w:val="24"/>
        </w:rPr>
        <w:t> </w:t>
      </w:r>
      <w:r>
        <w:rPr>
          <w:rFonts w:ascii="VNI-Times" w:hAnsi="VNI-Times"/>
          <w:i/>
          <w:sz w:val="24"/>
        </w:rPr>
        <w:t>naøy</w:t>
      </w:r>
    </w:p>
    <w:p>
      <w:pPr>
        <w:spacing w:line="235" w:lineRule="auto" w:before="0"/>
        <w:ind w:left="3025" w:right="3095" w:firstLine="0"/>
        <w:jc w:val="left"/>
        <w:rPr>
          <w:rFonts w:ascii="VNI-Times" w:hAnsi="VNI-Times"/>
          <w:i/>
          <w:sz w:val="24"/>
        </w:rPr>
      </w:pPr>
      <w:r>
        <w:rPr>
          <w:rFonts w:ascii="VNI-Times" w:hAnsi="VNI-Times"/>
          <w:i/>
          <w:sz w:val="24"/>
        </w:rPr>
        <w:t>Quaû baùo cuûa theä nguyeän </w:t>
      </w:r>
      <w:r>
        <w:rPr>
          <w:rFonts w:ascii="VNI-Times" w:hAnsi="VNI-Times"/>
          <w:i/>
          <w:sz w:val="24"/>
        </w:rPr>
        <w:t>Muoán ñoä chuùng sinh aáy Nay phaûi nhoå goác reã Khoâng ñoïa ba ñöôøng aùc Chuùng sinh ñeán soá ngaøn Hieän tieàn seõ ñöôïc ñoä </w:t>
      </w:r>
      <w:r>
        <w:rPr>
          <w:rFonts w:ascii="VNI-Times" w:hAnsi="VNI-Times"/>
          <w:i/>
          <w:w w:val="101"/>
          <w:sz w:val="24"/>
        </w:rPr>
        <w:t>Hoâm</w:t>
      </w:r>
      <w:r>
        <w:rPr>
          <w:rFonts w:ascii="VNI-Times" w:hAnsi="VNI-Times"/>
          <w:i/>
          <w:sz w:val="24"/>
        </w:rPr>
        <w:t> nay </w:t>
      </w:r>
      <w:r>
        <w:rPr>
          <w:rFonts w:ascii="VNI-Times" w:hAnsi="VNI-Times"/>
          <w:i/>
          <w:w w:val="103"/>
          <w:sz w:val="24"/>
        </w:rPr>
        <w:t>seõ</w:t>
      </w:r>
      <w:r>
        <w:rPr>
          <w:rFonts w:ascii="VNI-Times" w:hAnsi="VNI-Times"/>
          <w:i/>
          <w:sz w:val="24"/>
        </w:rPr>
        <w:t> trö</w:t>
      </w:r>
      <w:r>
        <w:rPr>
          <w:rFonts w:ascii="VNI-Times" w:hAnsi="VNI-Times"/>
          <w:i/>
          <w:w w:val="333"/>
          <w:sz w:val="24"/>
        </w:rPr>
        <w:t>ø</w:t>
      </w:r>
      <w:r>
        <w:rPr>
          <w:rFonts w:ascii="VNI-Times" w:hAnsi="VNI-Times"/>
          <w:i/>
          <w:sz w:val="24"/>
        </w:rPr>
        <w:t> sa</w:t>
      </w:r>
      <w:r>
        <w:rPr>
          <w:rFonts w:ascii="VNI-Times" w:hAnsi="VNI-Times"/>
          <w:i/>
          <w:w w:val="102"/>
          <w:sz w:val="24"/>
        </w:rPr>
        <w:t>ïch</w:t>
      </w:r>
    </w:p>
    <w:p>
      <w:pPr>
        <w:pStyle w:val="BodyText"/>
        <w:spacing w:before="0"/>
        <w:rPr>
          <w:rFonts w:ascii="VNI-Times"/>
          <w:i/>
          <w:sz w:val="20"/>
        </w:rPr>
      </w:pPr>
    </w:p>
    <w:p>
      <w:pPr>
        <w:pStyle w:val="BodyText"/>
        <w:spacing w:before="0"/>
        <w:rPr>
          <w:rFonts w:ascii="VNI-Times"/>
          <w:i/>
          <w:sz w:val="20"/>
        </w:rPr>
      </w:pPr>
    </w:p>
    <w:p>
      <w:pPr>
        <w:pStyle w:val="BodyText"/>
        <w:spacing w:before="4"/>
        <w:rPr>
          <w:rFonts w:ascii="VNI-Times"/>
          <w:i/>
          <w:sz w:val="20"/>
        </w:rPr>
      </w:pPr>
    </w:p>
    <w:p>
      <w:pPr>
        <w:pStyle w:val="BodyText"/>
        <w:spacing w:before="1"/>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9"/>
        <w:rPr>
          <w:rFonts w:ascii="Times New Roman"/>
          <w:sz w:val="16"/>
        </w:rPr>
      </w:pPr>
    </w:p>
    <w:p>
      <w:pPr>
        <w:spacing w:line="237" w:lineRule="auto" w:before="102"/>
        <w:ind w:left="2967" w:right="2882" w:firstLine="0"/>
        <w:jc w:val="left"/>
        <w:rPr>
          <w:rFonts w:ascii="VNI-Times" w:hAnsi="VNI-Times"/>
          <w:i/>
          <w:sz w:val="24"/>
        </w:rPr>
      </w:pPr>
      <w:r>
        <w:rPr>
          <w:rFonts w:ascii="VNI-Times" w:hAnsi="VNI-Times"/>
          <w:i/>
          <w:sz w:val="24"/>
        </w:rPr>
        <w:t>Khieán ñöôïc maét  trí  tueä </w:t>
      </w:r>
      <w:r>
        <w:rPr>
          <w:rFonts w:ascii="VNI-Times" w:hAnsi="VNI-Times"/>
          <w:i/>
          <w:sz w:val="24"/>
        </w:rPr>
        <w:t>Cho trôøi, ngöôøi, daân chuùng Thaáy roõ nhö xem</w:t>
      </w:r>
      <w:r>
        <w:rPr>
          <w:rFonts w:ascii="VNI-Times" w:hAnsi="VNI-Times"/>
          <w:i/>
          <w:spacing w:val="-3"/>
          <w:sz w:val="24"/>
        </w:rPr>
        <w:t> </w:t>
      </w:r>
      <w:r>
        <w:rPr>
          <w:rFonts w:ascii="VNI-Times" w:hAnsi="VNI-Times"/>
          <w:i/>
          <w:sz w:val="24"/>
        </w:rPr>
        <w:t>ngoïc.</w:t>
      </w:r>
    </w:p>
    <w:p>
      <w:pPr>
        <w:pStyle w:val="BodyText"/>
        <w:spacing w:before="54"/>
        <w:ind w:left="699" w:right="755" w:firstLine="567"/>
        <w:jc w:val="both"/>
      </w:pPr>
      <w:r>
        <w:rPr>
          <w:spacing w:val="2"/>
        </w:rPr>
        <w:t>Tu-ma-ñeà </w:t>
      </w:r>
      <w:r>
        <w:rPr/>
        <w:t>nöõ </w:t>
      </w:r>
      <w:r>
        <w:rPr>
          <w:spacing w:val="2"/>
        </w:rPr>
        <w:t>nghe lôøi Phaät daïy </w:t>
      </w:r>
      <w:r>
        <w:rPr/>
        <w:t>nhö </w:t>
      </w:r>
      <w:r>
        <w:rPr>
          <w:spacing w:val="2"/>
        </w:rPr>
        <w:t>vaäy </w:t>
      </w:r>
      <w:r>
        <w:rPr/>
        <w:t>thì vui </w:t>
      </w:r>
      <w:r>
        <w:rPr>
          <w:spacing w:val="3"/>
        </w:rPr>
        <w:t>möøng hôùn hôû. </w:t>
      </w:r>
      <w:r>
        <w:rPr>
          <w:spacing w:val="2"/>
        </w:rPr>
        <w:t>Tröôûng giaû beøn </w:t>
      </w:r>
      <w:r>
        <w:rPr/>
        <w:t>sai </w:t>
      </w:r>
      <w:r>
        <w:rPr>
          <w:spacing w:val="3"/>
        </w:rPr>
        <w:t>nhöõng </w:t>
      </w:r>
      <w:r>
        <w:rPr>
          <w:spacing w:val="2"/>
        </w:rPr>
        <w:t>ngöôøi tuøy tuøng </w:t>
      </w:r>
      <w:r>
        <w:rPr>
          <w:spacing w:val="3"/>
        </w:rPr>
        <w:t>caùc </w:t>
      </w:r>
      <w:r>
        <w:rPr>
          <w:spacing w:val="2"/>
        </w:rPr>
        <w:t>moùn aên thöùc </w:t>
      </w:r>
      <w:r>
        <w:rPr>
          <w:spacing w:val="3"/>
        </w:rPr>
        <w:t>uoáng  </w:t>
      </w:r>
      <w:r>
        <w:rPr>
          <w:spacing w:val="2"/>
        </w:rPr>
        <w:t>thònh soaïn daâng cuùng Ñöùc Phaät. </w:t>
      </w:r>
      <w:r>
        <w:rPr/>
        <w:t>Sau khi </w:t>
      </w:r>
      <w:r>
        <w:rPr>
          <w:spacing w:val="2"/>
        </w:rPr>
        <w:t>thaáy Ñöùc Theá Toân thoï trai xong, tröôûng giaû lieàn daâng nöôùc thanh tònh ñeán Ngaøi, roài laáy </w:t>
      </w:r>
      <w:r>
        <w:rPr>
          <w:spacing w:val="3"/>
        </w:rPr>
        <w:t>moät  </w:t>
      </w:r>
      <w:r>
        <w:rPr>
          <w:spacing w:val="2"/>
        </w:rPr>
        <w:t>gheá nhoû ngoài tröôùc </w:t>
      </w:r>
      <w:r>
        <w:rPr>
          <w:spacing w:val="3"/>
        </w:rPr>
        <w:t>Theá </w:t>
      </w:r>
      <w:r>
        <w:rPr>
          <w:spacing w:val="2"/>
        </w:rPr>
        <w:t>Toân. Ñeán löôït nhöõng ngöôøi phuïc </w:t>
      </w:r>
      <w:r>
        <w:rPr/>
        <w:t>vuï </w:t>
      </w:r>
      <w:r>
        <w:rPr>
          <w:spacing w:val="3"/>
        </w:rPr>
        <w:t>trong </w:t>
      </w:r>
      <w:r>
        <w:rPr>
          <w:spacing w:val="2"/>
        </w:rPr>
        <w:t>nhaø </w:t>
      </w:r>
      <w:r>
        <w:rPr/>
        <w:t>vaø </w:t>
      </w:r>
      <w:r>
        <w:rPr>
          <w:spacing w:val="2"/>
        </w:rPr>
        <w:t>taùm vaïn boán ngaøn ngöôøi ñeàu ngoài theo thöù  töï,  hoaëc  coù ngöôøi </w:t>
      </w:r>
      <w:r>
        <w:rPr/>
        <w:t>töï </w:t>
      </w:r>
      <w:r>
        <w:rPr>
          <w:spacing w:val="2"/>
        </w:rPr>
        <w:t>xöng teân roài ngoài xuoáng. Baáy giôø Ñöùc Theá Toân tuaàn </w:t>
      </w:r>
      <w:r>
        <w:rPr/>
        <w:t>töï </w:t>
      </w:r>
      <w:r>
        <w:rPr>
          <w:spacing w:val="3"/>
        </w:rPr>
        <w:t>vì </w:t>
      </w:r>
      <w:r>
        <w:rPr>
          <w:spacing w:val="2"/>
        </w:rPr>
        <w:t>tröôûng giaû </w:t>
      </w:r>
      <w:r>
        <w:rPr/>
        <w:t>vaø </w:t>
      </w:r>
      <w:r>
        <w:rPr>
          <w:spacing w:val="3"/>
        </w:rPr>
        <w:t>taùm vaïn boán ngaøn ngöôøi daân </w:t>
      </w:r>
      <w:r>
        <w:rPr>
          <w:spacing w:val="2"/>
        </w:rPr>
        <w:t>giaûng giaûi </w:t>
      </w:r>
      <w:r>
        <w:rPr/>
        <w:t>veà </w:t>
      </w:r>
      <w:r>
        <w:rPr>
          <w:spacing w:val="2"/>
        </w:rPr>
        <w:t>dieäu </w:t>
      </w:r>
      <w:r>
        <w:rPr>
          <w:spacing w:val="3"/>
        </w:rPr>
        <w:t>luaän, </w:t>
      </w:r>
      <w:r>
        <w:rPr>
          <w:spacing w:val="2"/>
        </w:rPr>
        <w:t>goàm caùc luaän </w:t>
      </w:r>
      <w:r>
        <w:rPr/>
        <w:t>veà </w:t>
      </w:r>
      <w:r>
        <w:rPr>
          <w:spacing w:val="2"/>
        </w:rPr>
        <w:t>giôùi, luaän </w:t>
      </w:r>
      <w:r>
        <w:rPr/>
        <w:t>veà boá </w:t>
      </w:r>
      <w:r>
        <w:rPr>
          <w:spacing w:val="2"/>
        </w:rPr>
        <w:t>thí, luaän </w:t>
      </w:r>
      <w:r>
        <w:rPr/>
        <w:t>veà </w:t>
      </w:r>
      <w:r>
        <w:rPr>
          <w:spacing w:val="2"/>
        </w:rPr>
        <w:t>sinh thieân; neâu </w:t>
      </w:r>
      <w:r>
        <w:rPr/>
        <w:t>roõ </w:t>
      </w:r>
      <w:r>
        <w:rPr>
          <w:spacing w:val="3"/>
        </w:rPr>
        <w:t>caùc </w:t>
      </w:r>
      <w:r>
        <w:rPr>
          <w:spacing w:val="2"/>
        </w:rPr>
        <w:t>thöù duïc, caùc töôùng baát tònh, caùc laäu laø caáu </w:t>
      </w:r>
      <w:r>
        <w:rPr/>
        <w:t>ueá </w:t>
      </w:r>
      <w:r>
        <w:rPr>
          <w:spacing w:val="2"/>
        </w:rPr>
        <w:t>xaáu aùc; phaùp xuaát </w:t>
      </w:r>
      <w:r>
        <w:rPr>
          <w:spacing w:val="3"/>
        </w:rPr>
        <w:t>gia </w:t>
      </w:r>
      <w:r>
        <w:rPr/>
        <w:t>laø </w:t>
      </w:r>
      <w:r>
        <w:rPr>
          <w:spacing w:val="2"/>
        </w:rPr>
        <w:t>quan troïng. Ñöùc Theá Toân thaáy tröôûng giaû, Tu-ma-ñeà </w:t>
      </w:r>
      <w:r>
        <w:rPr/>
        <w:t>nöõ </w:t>
      </w:r>
      <w:r>
        <w:rPr>
          <w:spacing w:val="2"/>
        </w:rPr>
        <w:t>vaø </w:t>
      </w:r>
      <w:r>
        <w:rPr>
          <w:spacing w:val="3"/>
        </w:rPr>
        <w:t>taùm </w:t>
      </w:r>
      <w:r>
        <w:rPr>
          <w:spacing w:val="2"/>
        </w:rPr>
        <w:t>vaïn boán ngaøn daân chuùng, taâm </w:t>
      </w:r>
      <w:r>
        <w:rPr/>
        <w:t>yù môû </w:t>
      </w:r>
      <w:r>
        <w:rPr>
          <w:spacing w:val="2"/>
        </w:rPr>
        <w:t>thoâng, neân theo </w:t>
      </w:r>
      <w:r>
        <w:rPr/>
        <w:t>söï </w:t>
      </w:r>
      <w:r>
        <w:rPr>
          <w:spacing w:val="2"/>
        </w:rPr>
        <w:t>thuyeát </w:t>
      </w:r>
      <w:r>
        <w:rPr>
          <w:spacing w:val="3"/>
        </w:rPr>
        <w:t>phaùp </w:t>
      </w:r>
      <w:r>
        <w:rPr>
          <w:spacing w:val="2"/>
        </w:rPr>
        <w:t>thöôøng </w:t>
      </w:r>
      <w:r>
        <w:rPr/>
        <w:t>leä </w:t>
      </w:r>
      <w:r>
        <w:rPr>
          <w:spacing w:val="2"/>
        </w:rPr>
        <w:t>cuûa </w:t>
      </w:r>
      <w:r>
        <w:rPr/>
        <w:t>chö </w:t>
      </w:r>
      <w:r>
        <w:rPr>
          <w:spacing w:val="2"/>
        </w:rPr>
        <w:t>Phaät Theá Toân, thuyeát giaûng </w:t>
      </w:r>
      <w:r>
        <w:rPr/>
        <w:t>veà </w:t>
      </w:r>
      <w:r>
        <w:rPr>
          <w:spacing w:val="2"/>
        </w:rPr>
        <w:t>Khoå, Taäp, </w:t>
      </w:r>
      <w:r>
        <w:rPr>
          <w:spacing w:val="3"/>
        </w:rPr>
        <w:t>Dieät, </w:t>
      </w:r>
      <w:r>
        <w:rPr>
          <w:spacing w:val="2"/>
        </w:rPr>
        <w:t>Ñaïo </w:t>
      </w:r>
      <w:r>
        <w:rPr/>
        <w:t>cho </w:t>
      </w:r>
      <w:r>
        <w:rPr>
          <w:spacing w:val="3"/>
        </w:rPr>
        <w:t>caùc </w:t>
      </w:r>
      <w:r>
        <w:rPr>
          <w:spacing w:val="2"/>
        </w:rPr>
        <w:t>chuùng sinh aáy. Nhöõng ngöôøi </w:t>
      </w:r>
      <w:r>
        <w:rPr/>
        <w:t>kia </w:t>
      </w:r>
      <w:r>
        <w:rPr>
          <w:spacing w:val="2"/>
        </w:rPr>
        <w:t>ngay nôi </w:t>
      </w:r>
      <w:r>
        <w:rPr>
          <w:spacing w:val="3"/>
        </w:rPr>
        <w:t>choã </w:t>
      </w:r>
      <w:r>
        <w:rPr>
          <w:spacing w:val="4"/>
        </w:rPr>
        <w:t>mình  </w:t>
      </w:r>
      <w:r>
        <w:rPr>
          <w:spacing w:val="2"/>
        </w:rPr>
        <w:t>ngoài, ñoaïn saïch moïi phieàn naõo caáu nhieãm, ñaéc phaùp nhaõn </w:t>
      </w:r>
      <w:r>
        <w:rPr>
          <w:spacing w:val="3"/>
        </w:rPr>
        <w:t>thanh  </w:t>
      </w:r>
      <w:r>
        <w:rPr>
          <w:spacing w:val="2"/>
        </w:rPr>
        <w:t>tònh, </w:t>
      </w:r>
      <w:r>
        <w:rPr/>
        <w:t>nhö </w:t>
      </w:r>
      <w:r>
        <w:rPr>
          <w:spacing w:val="2"/>
        </w:rPr>
        <w:t>taám vaûi traéng raát saïch, </w:t>
      </w:r>
      <w:r>
        <w:rPr/>
        <w:t>deã </w:t>
      </w:r>
      <w:r>
        <w:rPr>
          <w:spacing w:val="2"/>
        </w:rPr>
        <w:t>nhuoäm maøu. Tröôûng giaû </w:t>
      </w:r>
      <w:r>
        <w:rPr>
          <w:spacing w:val="3"/>
        </w:rPr>
        <w:t>Maõn </w:t>
      </w:r>
      <w:r>
        <w:rPr>
          <w:spacing w:val="2"/>
        </w:rPr>
        <w:t>Taøi, </w:t>
      </w:r>
      <w:r>
        <w:rPr>
          <w:spacing w:val="3"/>
        </w:rPr>
        <w:t>Tu-ma-ñeà </w:t>
      </w:r>
      <w:r>
        <w:rPr/>
        <w:t>nöõ vaø </w:t>
      </w:r>
      <w:r>
        <w:rPr>
          <w:spacing w:val="2"/>
        </w:rPr>
        <w:t>taùm vaïn boán vaïn daân chuùng </w:t>
      </w:r>
      <w:r>
        <w:rPr/>
        <w:t>ñaõ </w:t>
      </w:r>
      <w:r>
        <w:rPr>
          <w:spacing w:val="2"/>
        </w:rPr>
        <w:t>ñaït ñöôïc </w:t>
      </w:r>
      <w:r>
        <w:rPr>
          <w:spacing w:val="3"/>
        </w:rPr>
        <w:t>caùc </w:t>
      </w:r>
      <w:r>
        <w:rPr>
          <w:spacing w:val="2"/>
        </w:rPr>
        <w:t>phaùp aáy, döùt heát moïi nghi ngôø neân ñaéc </w:t>
      </w:r>
      <w:r>
        <w:rPr/>
        <w:t>Voâ sôû </w:t>
      </w:r>
      <w:r>
        <w:rPr>
          <w:spacing w:val="2"/>
        </w:rPr>
        <w:t>uùy, </w:t>
      </w:r>
      <w:r>
        <w:rPr/>
        <w:t>hoï </w:t>
      </w:r>
      <w:r>
        <w:rPr>
          <w:spacing w:val="2"/>
        </w:rPr>
        <w:t>ñeàu doác </w:t>
      </w:r>
      <w:r>
        <w:rPr>
          <w:spacing w:val="3"/>
        </w:rPr>
        <w:t>loøng </w:t>
      </w:r>
      <w:r>
        <w:rPr/>
        <w:t>quy y Tam </w:t>
      </w:r>
      <w:r>
        <w:rPr>
          <w:spacing w:val="2"/>
        </w:rPr>
        <w:t>baûo, thoï </w:t>
      </w:r>
      <w:r>
        <w:rPr/>
        <w:t>trì </w:t>
      </w:r>
      <w:r>
        <w:rPr>
          <w:spacing w:val="2"/>
        </w:rPr>
        <w:t>naêm giôùi. Tu-ma-ñeà </w:t>
      </w:r>
      <w:r>
        <w:rPr/>
        <w:t>nöõ ôû </w:t>
      </w:r>
      <w:r>
        <w:rPr>
          <w:spacing w:val="2"/>
        </w:rPr>
        <w:t>ngay tröôùc </w:t>
      </w:r>
      <w:r>
        <w:rPr>
          <w:spacing w:val="3"/>
        </w:rPr>
        <w:t>maët  </w:t>
      </w:r>
      <w:r>
        <w:rPr>
          <w:spacing w:val="2"/>
        </w:rPr>
        <w:t>Phaät, noùi</w:t>
      </w:r>
      <w:r>
        <w:rPr>
          <w:spacing w:val="12"/>
        </w:rPr>
        <w:t> </w:t>
      </w:r>
      <w:r>
        <w:rPr>
          <w:spacing w:val="3"/>
        </w:rPr>
        <w:t>keä:</w:t>
      </w:r>
    </w:p>
    <w:p>
      <w:pPr>
        <w:spacing w:line="235" w:lineRule="auto" w:before="5"/>
        <w:ind w:left="2967" w:right="2851" w:firstLine="0"/>
        <w:jc w:val="left"/>
        <w:rPr>
          <w:rFonts w:ascii="VNI-Times" w:hAnsi="VNI-Times"/>
          <w:i/>
          <w:sz w:val="24"/>
        </w:rPr>
      </w:pPr>
      <w:r>
        <w:rPr>
          <w:rFonts w:ascii="VNI-Times" w:hAnsi="VNI-Times"/>
          <w:i/>
          <w:sz w:val="24"/>
        </w:rPr>
        <w:t>Tai Nhö Lai thoâng suoát </w:t>
      </w:r>
      <w:r>
        <w:rPr>
          <w:rFonts w:ascii="VNI-Times" w:hAnsi="VNI-Times"/>
          <w:i/>
          <w:sz w:val="24"/>
        </w:rPr>
        <w:t>Nghe con gaëp khoå naøy Giaùng thaàn ñeán hoùa  ñoä Moïi ngöôøi ñöôïc phaùp</w:t>
      </w:r>
      <w:r>
        <w:rPr>
          <w:rFonts w:ascii="VNI-Times" w:hAnsi="VNI-Times"/>
          <w:i/>
          <w:spacing w:val="10"/>
          <w:sz w:val="24"/>
        </w:rPr>
        <w:t> </w:t>
      </w:r>
      <w:r>
        <w:rPr>
          <w:rFonts w:ascii="VNI-Times" w:hAnsi="VNI-Times"/>
          <w:i/>
          <w:sz w:val="24"/>
        </w:rPr>
        <w:t>nhaõn.</w:t>
      </w:r>
    </w:p>
    <w:p>
      <w:pPr>
        <w:pStyle w:val="BodyText"/>
        <w:spacing w:before="73"/>
        <w:ind w:left="699" w:right="755" w:firstLine="567"/>
        <w:jc w:val="both"/>
      </w:pPr>
      <w:r>
        <w:rPr/>
        <w:t>Khi Ñöùc Theá Toân thuyeát giaûng phaùp xong, lieàn rôøi choã ngoài trôû veà choã ôû. Caùc Tyø-kheo baïch Phaät:</w:t>
      </w:r>
    </w:p>
    <w:p>
      <w:pPr>
        <w:pStyle w:val="BodyText"/>
        <w:spacing w:before="32"/>
        <w:ind w:left="699" w:right="754" w:firstLine="567"/>
        <w:jc w:val="both"/>
      </w:pPr>
      <w:r>
        <w:rPr/>
        <w:t>–Tu-ma-ñeà nöõ voán taïo ñöôïc nhaân duyeân gì, ñöôïc sinh vaøo nhaø phuù quyù; laïi do nhaân duyeân gì laïi bò ñoïa vaøo choán taø kieán nhö theá,    roài taïo neân coâng ñöùc thieän gì maø nay ñöôïc phaùp nhaõn tònh; cuõng </w:t>
      </w:r>
      <w:r>
        <w:rPr>
          <w:spacing w:val="2"/>
        </w:rPr>
        <w:t>nhö </w:t>
      </w:r>
      <w:r>
        <w:rPr/>
        <w:t>khieán cho taùm vaïn boán vaïn ngöôøi cuõng ñeàu ñöôïc phaùp nhaõn thanh tònh?</w:t>
      </w:r>
    </w:p>
    <w:p>
      <w:pPr>
        <w:spacing w:after="0"/>
        <w:jc w:val="both"/>
        <w:sectPr>
          <w:pgSz w:w="11910" w:h="16840"/>
          <w:pgMar w:header="794" w:footer="0" w:top="1100" w:bottom="280" w:left="1680" w:right="1680"/>
        </w:sectPr>
      </w:pPr>
    </w:p>
    <w:p>
      <w:pPr>
        <w:pStyle w:val="BodyText"/>
        <w:spacing w:before="12"/>
        <w:rPr>
          <w:sz w:val="18"/>
        </w:rPr>
      </w:pPr>
    </w:p>
    <w:p>
      <w:pPr>
        <w:pStyle w:val="BodyText"/>
        <w:spacing w:before="100"/>
        <w:ind w:left="1324"/>
        <w:jc w:val="both"/>
      </w:pPr>
      <w:r>
        <w:rPr/>
        <w:t>Ñöùc Theá Toân baûo caùc Tyø-kheo:</w:t>
      </w:r>
    </w:p>
    <w:p>
      <w:pPr>
        <w:pStyle w:val="BodyText"/>
        <w:spacing w:before="33"/>
        <w:ind w:left="757" w:right="695" w:firstLine="567"/>
        <w:jc w:val="both"/>
      </w:pPr>
      <w:r>
        <w:rPr/>
        <w:t>–Vaøo thôøi quaù khöù xa xöa, trong hieàn kieáp naøy, coù Ñöùc Phaät Ca-dieáp goàm ñuû caùc toân hieäu: Minh Haïnh, Thaønh Vi, Thieän Theä,    Theá Gian Giaûi, Voâ Thöôïng Só, Ñaïo Phaùp Ngöï, Thieân Nhaân Sö, hieäu Phaät, Chuùng Höïu, du hoùa trong nöôùc Ba-la-naïi, cuøng vôùi chuùng ñaïi Tyø-kheo goàm ñuû hai vaïn ngöôøi. Thôøi baáy giôø, coù vua teân Ai Maãn,    con gaùi teân Tu-ma-na. Vò coâng chuùa aáy coù taâm luoân kính troïng ñoái   vôùi Phaät Ca-dieáp, giöõ gìn giôùi caám, thöôøng öa thích boá  thí,  cuùng döôøng theå hieän ñuû boán phaùp. Theá naøo laø boán? Moät laø boá thí, hai laø </w:t>
      </w:r>
      <w:r>
        <w:rPr>
          <w:spacing w:val="2"/>
        </w:rPr>
        <w:t>aùi </w:t>
      </w:r>
      <w:r>
        <w:rPr/>
        <w:t>kính, ba laø lôïi ngöôøi, boán laø ñoàng lôïi. Ñoái vôùi Phaùp cuù cuûa Ñöùc </w:t>
      </w:r>
      <w:r>
        <w:rPr>
          <w:spacing w:val="2"/>
        </w:rPr>
        <w:t>Nhö </w:t>
      </w:r>
      <w:r>
        <w:rPr/>
        <w:t>Lai Ca-dieáp, coâng chuùa Tu-ma-na luoân ñoïc tuïng ghi nhôù, thöôøng leân laàu cao ñoïc tuïng lôùn tieáng vaø phaùt</w:t>
      </w:r>
      <w:r>
        <w:rPr>
          <w:spacing w:val="39"/>
        </w:rPr>
        <w:t> </w:t>
      </w:r>
      <w:r>
        <w:rPr/>
        <w:t>nguyeän:</w:t>
      </w:r>
    </w:p>
    <w:p>
      <w:pPr>
        <w:pStyle w:val="BodyText"/>
        <w:ind w:left="757" w:right="697" w:firstLine="567"/>
        <w:jc w:val="both"/>
      </w:pPr>
      <w:r>
        <w:rPr/>
        <w:t>–Xin luoân coù ñöôïc boán phaùp aùi kính naøy, laïi ñoái tröôùc Nhö </w:t>
      </w:r>
      <w:r>
        <w:rPr>
          <w:spacing w:val="2"/>
        </w:rPr>
        <w:t>Lai </w:t>
      </w:r>
      <w:r>
        <w:rPr/>
        <w:t>ñoïc tuïng phaùp cuù, trong vieäc laøm naøy giaû nhö coù ñöôïc chuùt ít </w:t>
      </w:r>
      <w:r>
        <w:rPr>
          <w:spacing w:val="2"/>
        </w:rPr>
        <w:t>phöôùc </w:t>
      </w:r>
      <w:r>
        <w:rPr/>
        <w:t>ñöùc, thì nguyeän sinh vaøo nôi naøo cuõng khoâng bò ñoïa caùc neûo aùc vaø   nhaø ngheøo khoå, trong vò lai, cuõng seõ ñöôïc gaëp Baäc Theá Toân nhö vaäy, khieán con khoâng chuyeån ñoåi thaân nöõ, ngay nôi thaân nöõ ñaït ñöôïc phaùp nhaõn thanh</w:t>
      </w:r>
      <w:r>
        <w:rPr>
          <w:spacing w:val="6"/>
        </w:rPr>
        <w:t> </w:t>
      </w:r>
      <w:r>
        <w:rPr/>
        <w:t>tònh.</w:t>
      </w:r>
    </w:p>
    <w:p>
      <w:pPr>
        <w:pStyle w:val="BodyText"/>
        <w:ind w:left="757" w:right="698" w:firstLine="567"/>
        <w:jc w:val="both"/>
      </w:pPr>
      <w:r>
        <w:rPr/>
        <w:t>Khi aáy daân chuùng trong thaønh, nghe coâng chuùa phaùt theä nguyeän nhö theá, hoï ñeàu cuøng nhau taäp hôïp laïi ñeán gaëp vöông nöõ, thöa:</w:t>
      </w:r>
    </w:p>
    <w:p>
      <w:pPr>
        <w:pStyle w:val="BodyText"/>
        <w:ind w:left="757" w:right="696" w:firstLine="567"/>
        <w:jc w:val="both"/>
      </w:pPr>
      <w:r>
        <w:rPr/>
        <w:t>–Ngaøy nay, vöông nöõ ñaõ doác baøy toû loøng tin raát lôùn lao, laïi laøm caùc coâng ñöùc veà boán phaùp khoâng thieáu laø boá thí, aùi kính, lôïi ngöôøi, ñoàng söï, cuøng phaùt theä nguyeän, mong cho trong ñôøi vò lai cuõng gaëp ñöôïc baäc Theá Toân nhö vaäy, xin ñöôïc nghe thuyeát phaùp vaø ñaït ñöôïc phaùp nhaõn thanh tònh. Hoâm nay vöông nöõ ñaõ phaùt theä nguyeän aáy thì xin cuøng vôùi chuùng toâi vaø daân chuùng trong nöôùc ñoàng thôøi cuøng ñöôïc cöùu</w:t>
      </w:r>
      <w:r>
        <w:rPr>
          <w:spacing w:val="4"/>
        </w:rPr>
        <w:t> </w:t>
      </w:r>
      <w:r>
        <w:rPr/>
        <w:t>ñoä.</w:t>
      </w:r>
    </w:p>
    <w:p>
      <w:pPr>
        <w:pStyle w:val="BodyText"/>
        <w:ind w:left="1324"/>
        <w:jc w:val="both"/>
      </w:pPr>
      <w:r>
        <w:rPr/>
        <w:t>Vöông nöõ ñaùp:</w:t>
      </w:r>
    </w:p>
    <w:p>
      <w:pPr>
        <w:pStyle w:val="BodyText"/>
        <w:ind w:left="757" w:right="695" w:firstLine="567"/>
        <w:jc w:val="both"/>
      </w:pPr>
      <w:r>
        <w:rPr/>
        <w:t>–Toâi xin ñem coâng ñöùc naøy hoài höôùng ñeán caùc ngöôøi, ñeán moïi ngöôøi daân. Neáu nhö gaëp ñöôïc Nhö Lai thuyeát phaùp thì ñoàng thôøi ñeàu ñöôïc ñoä thoaùt.</w:t>
      </w:r>
    </w:p>
    <w:p>
      <w:pPr>
        <w:pStyle w:val="BodyText"/>
        <w:ind w:left="757" w:right="697" w:firstLine="567"/>
        <w:jc w:val="both"/>
      </w:pPr>
      <w:r>
        <w:rPr/>
        <w:t>Naøy caùc Tyø-kheo, caùc thaày coù ñieàu nghi ngôø chaêng? Ñöøng neân nghó nhö vaäy. Vua Ai Maãn luùc aáy nay laø tröôûng giaû Tu-ñaït (A-na-</w:t>
      </w:r>
    </w:p>
    <w:p>
      <w:pPr>
        <w:pStyle w:val="BodyText"/>
        <w:spacing w:before="0"/>
        <w:rPr>
          <w:sz w:val="20"/>
        </w:rPr>
      </w:pPr>
    </w:p>
    <w:p>
      <w:pPr>
        <w:pStyle w:val="BodyText"/>
        <w:spacing w:before="0"/>
        <w:rPr>
          <w:sz w:val="20"/>
        </w:rPr>
      </w:pPr>
    </w:p>
    <w:p>
      <w:pPr>
        <w:pStyle w:val="BodyText"/>
        <w:spacing w:before="6"/>
        <w:rPr>
          <w:sz w:val="18"/>
        </w:rPr>
      </w:pPr>
    </w:p>
    <w:p>
      <w:pPr>
        <w:pStyle w:val="BodyText"/>
        <w:spacing w:before="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right="754"/>
        <w:jc w:val="both"/>
      </w:pPr>
      <w:r>
        <w:rPr/>
        <w:t>baân-trì), Vöông nöõ luùc aáy nay laø Tu-ma-ñeà nöõ, coøn daân chuùng trong nöôùc kia, nay laø taùm vaïn  boán ngaøn ngöôøi daân cuûa thaønh Maõn phuù.   Do theä nguyeän cuûa hoï, neân nay gaëp ñöôïc Ta, nghe phaùp, ñaéc ñaïo, </w:t>
      </w:r>
      <w:r>
        <w:rPr>
          <w:spacing w:val="2"/>
        </w:rPr>
        <w:t>caû </w:t>
      </w:r>
      <w:r>
        <w:rPr/>
        <w:t>thaûy soá daân chuùng ñoù ñeàu ñöôïc Phaùp nhaõn thanh tònh. Ñaây laø yù nghóa caàn phaûi ghi nhôù vaø phuïng haønh. Vì sao? Vì boán phaùp aáy laø phöôùc ñieàn cao nhaát. Neáu coù Tyø-kheo tuaân haønh boán phaùp aáy thì lieàn thaáu ñaït ñöôïc thaùnh phaùp Töù ñeá. Vaäy phaûi caàu phöông tieän ñeå thaønh töïu boán phaùp ñoù. Naøy caùc Tyø-kheo, caàn phaûi tu hoïc nhö</w:t>
      </w:r>
      <w:r>
        <w:rPr>
          <w:spacing w:val="57"/>
        </w:rPr>
        <w:t> </w:t>
      </w:r>
      <w:r>
        <w:rPr/>
        <w:t>theá.</w:t>
      </w:r>
    </w:p>
    <w:p>
      <w:pPr>
        <w:pStyle w:val="BodyText"/>
        <w:spacing w:before="33"/>
        <w:ind w:left="699" w:right="756" w:firstLine="567"/>
        <w:jc w:val="both"/>
      </w:pPr>
      <w:r>
        <w:rPr/>
        <w:t>Baáy giôø, caùc Tyø-kheo nghe lôøi Phaät daïy, ñeàu hoan hyû phuïng haønh.</w:t>
      </w:r>
    </w:p>
    <w:p>
      <w:pPr>
        <w:pStyle w:val="BodyText"/>
        <w:spacing w:before="9"/>
        <w:rPr>
          <w:sz w:val="10"/>
        </w:rPr>
      </w:pPr>
    </w:p>
    <w:p>
      <w:pPr>
        <w:pStyle w:val="BodyText"/>
        <w:spacing w:before="100"/>
        <w:ind w:right="58"/>
        <w:jc w:val="center"/>
        <w:rPr>
          <w:rFonts w:ascii="Wingdings" w:hAnsi="Wingdings"/>
        </w:rPr>
      </w:pPr>
      <w:r>
        <w:rPr>
          <w:rFonts w:ascii="Wingdings" w:hAnsi="Wingdings"/>
        </w:rPr>
        <w:t></w:t>
      </w:r>
    </w:p>
    <w:p>
      <w:pPr>
        <w:spacing w:after="0"/>
        <w:jc w:val="center"/>
        <w:rPr>
          <w:rFonts w:ascii="Wingdings" w:hAnsi="Wingdings"/>
        </w:rPr>
        <w:sectPr>
          <w:pgSz w:w="11910" w:h="16840"/>
          <w:pgMar w:header="794" w:footer="0" w:top="1100" w:bottom="280" w:left="1680" w:right="1680"/>
        </w:sect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1"/>
        <w:rPr>
          <w:rFonts w:ascii="Wingdings" w:hAnsi="Wingdings"/>
          <w:sz w:val="29"/>
        </w:rPr>
      </w:pPr>
    </w:p>
    <w:p>
      <w:pPr>
        <w:spacing w:before="100"/>
        <w:ind w:left="58" w:right="0" w:firstLine="0"/>
        <w:jc w:val="center"/>
        <w:rPr>
          <w:rFonts w:ascii="VNI-Goudy" w:hAnsi="VNI-Goudy"/>
          <w:b/>
          <w:sz w:val="24"/>
        </w:rPr>
      </w:pPr>
      <w:r>
        <w:rPr>
          <w:rFonts w:ascii="VNI-Goudy" w:hAnsi="VNI-Goudy"/>
          <w:b/>
          <w:sz w:val="24"/>
        </w:rPr>
        <w:t>SOÁ 129</w:t>
      </w:r>
    </w:p>
    <w:p>
      <w:pPr>
        <w:pStyle w:val="Heading1"/>
      </w:pPr>
      <w:r>
        <w:rPr/>
        <w:t>PHAÄT NOÙI KINH TAM-MA-KIEÄT</w:t>
      </w:r>
    </w:p>
    <w:p>
      <w:pPr>
        <w:spacing w:before="120"/>
        <w:ind w:left="0" w:right="698" w:firstLine="0"/>
        <w:jc w:val="right"/>
        <w:rPr>
          <w:rFonts w:ascii="VNI-Times" w:hAnsi="VNI-Times"/>
          <w:i/>
          <w:sz w:val="18"/>
        </w:rPr>
      </w:pPr>
      <w:r>
        <w:rPr>
          <w:rFonts w:ascii="VNI-Times" w:hAnsi="VNI-Times"/>
          <w:i/>
          <w:sz w:val="18"/>
        </w:rPr>
        <w:t>Haùn</w:t>
      </w:r>
      <w:r>
        <w:rPr>
          <w:rFonts w:ascii="VNI-Times" w:hAnsi="VNI-Times"/>
          <w:i/>
          <w:spacing w:val="17"/>
          <w:sz w:val="18"/>
        </w:rPr>
        <w:t> </w:t>
      </w:r>
      <w:r>
        <w:rPr>
          <w:rFonts w:ascii="VNI-Times" w:hAnsi="VNI-Times"/>
          <w:i/>
          <w:sz w:val="18"/>
        </w:rPr>
        <w:t>dòch:</w:t>
      </w:r>
      <w:r>
        <w:rPr>
          <w:rFonts w:ascii="VNI-Times" w:hAnsi="VNI-Times"/>
          <w:i/>
          <w:spacing w:val="16"/>
          <w:sz w:val="18"/>
        </w:rPr>
        <w:t> </w:t>
      </w:r>
      <w:r>
        <w:rPr>
          <w:rFonts w:ascii="VNI-Times" w:hAnsi="VNI-Times"/>
          <w:i/>
          <w:sz w:val="18"/>
        </w:rPr>
        <w:t>Ñôøi</w:t>
      </w:r>
      <w:r>
        <w:rPr>
          <w:rFonts w:ascii="VNI-Times" w:hAnsi="VNI-Times"/>
          <w:i/>
          <w:spacing w:val="16"/>
          <w:sz w:val="18"/>
        </w:rPr>
        <w:t> </w:t>
      </w:r>
      <w:r>
        <w:rPr>
          <w:rFonts w:ascii="VNI-Times" w:hAnsi="VNI-Times"/>
          <w:i/>
          <w:sz w:val="18"/>
        </w:rPr>
        <w:t>Ngoâ,</w:t>
      </w:r>
      <w:r>
        <w:rPr>
          <w:rFonts w:ascii="VNI-Times" w:hAnsi="VNI-Times"/>
          <w:i/>
          <w:spacing w:val="17"/>
          <w:sz w:val="18"/>
        </w:rPr>
        <w:t> </w:t>
      </w:r>
      <w:r>
        <w:rPr>
          <w:rFonts w:ascii="VNI-Times" w:hAnsi="VNI-Times"/>
          <w:i/>
          <w:sz w:val="18"/>
        </w:rPr>
        <w:t>Sa-moân</w:t>
      </w:r>
      <w:r>
        <w:rPr>
          <w:rFonts w:ascii="VNI-Times" w:hAnsi="VNI-Times"/>
          <w:i/>
          <w:spacing w:val="17"/>
          <w:sz w:val="18"/>
        </w:rPr>
        <w:t> </w:t>
      </w:r>
      <w:r>
        <w:rPr>
          <w:rFonts w:ascii="VNI-Times" w:hAnsi="VNI-Times"/>
          <w:i/>
          <w:sz w:val="18"/>
        </w:rPr>
        <w:t>Truùc</w:t>
      </w:r>
      <w:r>
        <w:rPr>
          <w:rFonts w:ascii="VNI-Times" w:hAnsi="VNI-Times"/>
          <w:i/>
          <w:spacing w:val="17"/>
          <w:sz w:val="18"/>
        </w:rPr>
        <w:t> </w:t>
      </w:r>
      <w:r>
        <w:rPr>
          <w:rFonts w:ascii="VNI-Times" w:hAnsi="VNI-Times"/>
          <w:i/>
          <w:sz w:val="18"/>
        </w:rPr>
        <w:t>Luaät</w:t>
      </w:r>
      <w:r>
        <w:rPr>
          <w:rFonts w:ascii="VNI-Times" w:hAnsi="VNI-Times"/>
          <w:i/>
          <w:spacing w:val="18"/>
          <w:sz w:val="18"/>
        </w:rPr>
        <w:t> </w:t>
      </w:r>
      <w:r>
        <w:rPr>
          <w:rFonts w:ascii="VNI-Times" w:hAnsi="VNI-Times"/>
          <w:i/>
          <w:sz w:val="18"/>
        </w:rPr>
        <w:t>Vieâm,</w:t>
      </w:r>
      <w:r>
        <w:rPr>
          <w:rFonts w:ascii="VNI-Times" w:hAnsi="VNI-Times"/>
          <w:i/>
          <w:spacing w:val="17"/>
          <w:sz w:val="18"/>
        </w:rPr>
        <w:t> </w:t>
      </w:r>
      <w:r>
        <w:rPr>
          <w:rFonts w:ascii="VNI-Times" w:hAnsi="VNI-Times"/>
          <w:i/>
          <w:sz w:val="18"/>
        </w:rPr>
        <w:t>ngöôøi</w:t>
      </w:r>
    </w:p>
    <w:p>
      <w:pPr>
        <w:spacing w:before="0"/>
        <w:ind w:left="0" w:right="700" w:firstLine="0"/>
        <w:jc w:val="right"/>
        <w:rPr>
          <w:rFonts w:ascii="VNI-Times" w:hAnsi="VNI-Times"/>
          <w:i/>
          <w:sz w:val="18"/>
        </w:rPr>
      </w:pPr>
      <w:r>
        <w:rPr>
          <w:rFonts w:ascii="VNI-Times" w:hAnsi="VNI-Times"/>
          <w:i/>
          <w:spacing w:val="2"/>
          <w:w w:val="101"/>
          <w:sz w:val="18"/>
        </w:rPr>
        <w:t>Thieâ</w:t>
      </w:r>
      <w:r>
        <w:rPr>
          <w:rFonts w:ascii="VNI-Times" w:hAnsi="VNI-Times"/>
          <w:i/>
          <w:w w:val="101"/>
          <w:sz w:val="18"/>
        </w:rPr>
        <w:t>n</w:t>
      </w:r>
      <w:r>
        <w:rPr>
          <w:rFonts w:ascii="VNI-Times" w:hAnsi="VNI-Times"/>
          <w:i/>
          <w:spacing w:val="2"/>
          <w:sz w:val="18"/>
        </w:rPr>
        <w:t> Tr</w:t>
      </w:r>
      <w:r>
        <w:rPr>
          <w:rFonts w:ascii="VNI-Times" w:hAnsi="VNI-Times"/>
          <w:i/>
          <w:sz w:val="18"/>
        </w:rPr>
        <w:t>u</w:t>
      </w:r>
      <w:r>
        <w:rPr>
          <w:rFonts w:ascii="VNI-Times" w:hAnsi="VNI-Times"/>
          <w:i/>
          <w:spacing w:val="2"/>
          <w:w w:val="333"/>
          <w:sz w:val="18"/>
        </w:rPr>
        <w:t>ù</w:t>
      </w:r>
      <w:r>
        <w:rPr>
          <w:rFonts w:ascii="VNI-Times" w:hAnsi="VNI-Times"/>
          <w:i/>
          <w:spacing w:val="1"/>
          <w:sz w:val="18"/>
        </w:rPr>
        <w:t>c</w:t>
      </w:r>
      <w:r>
        <w:rPr>
          <w:rFonts w:ascii="VNI-Times" w:hAnsi="VNI-Times"/>
          <w:i/>
          <w:sz w:val="18"/>
        </w:rPr>
        <w:t>.</w:t>
      </w:r>
    </w:p>
    <w:p>
      <w:pPr>
        <w:pStyle w:val="BodyText"/>
        <w:spacing w:before="0"/>
        <w:rPr>
          <w:rFonts w:ascii="VNI-Times"/>
          <w:i/>
          <w:sz w:val="22"/>
        </w:rPr>
      </w:pPr>
    </w:p>
    <w:p>
      <w:pPr>
        <w:pStyle w:val="BodyText"/>
        <w:spacing w:before="153"/>
        <w:ind w:left="1324"/>
        <w:jc w:val="both"/>
      </w:pPr>
      <w:r>
        <w:rPr/>
        <w:t>Nghe nhö vaày:</w:t>
      </w:r>
    </w:p>
    <w:p>
      <w:pPr>
        <w:pStyle w:val="BodyText"/>
        <w:ind w:left="757" w:right="697" w:firstLine="567"/>
        <w:jc w:val="both"/>
      </w:pPr>
      <w:r>
        <w:rPr/>
        <w:t>Moät thôøi, Ñöùc Phaät ôû nôi vöôøn Kyø-ñaø Caáp coâ ñoäc, thuoäc nöôùc Xaù-veä cuøng moät ngaøn </w:t>
      </w:r>
      <w:r>
        <w:rPr>
          <w:spacing w:val="2"/>
        </w:rPr>
        <w:t>hai </w:t>
      </w:r>
      <w:r>
        <w:rPr/>
        <w:t>traêm naêm möôi vò Tyø-kheo vaø naêm traêm vò Boà-taùt ñoâng ñuû; vua chuùa, nhaân daân vaø caùc chuùng Trôøi, roàng, quyû, thaàn thì soá löôïng nhieàu voâ</w:t>
      </w:r>
      <w:r>
        <w:rPr>
          <w:spacing w:val="25"/>
        </w:rPr>
        <w:t> </w:t>
      </w:r>
      <w:r>
        <w:rPr/>
        <w:t>keå.</w:t>
      </w:r>
    </w:p>
    <w:p>
      <w:pPr>
        <w:pStyle w:val="BodyText"/>
        <w:ind w:left="757" w:right="696" w:firstLine="567"/>
        <w:jc w:val="both"/>
      </w:pPr>
      <w:r>
        <w:rPr/>
        <w:t>Thuôû aáy, coù vò vua nöôùc Nan teân laø Phaân-ba-ñaøn, khoâng tin   Phaät Phaùp, chæ öa thích ngoaïi ñaïo, thöôøng ngaøy trong cung thieát ñaõi cho hôn vaïn ngöôøi Ni-kieàn. Vò quoác vöông aáy taùnh thöôøng kieâu maïn, töï cho mình coù trí tueä voâ song, duøng laù saét quaán ngang buïng vì sôï trí tueä theo buïng thoaùt ra ngoaøi. Nhaø vua muoán cöôùi vôï cho thaùi töû, beøn hoûi caùc quan thaân</w:t>
      </w:r>
      <w:r>
        <w:rPr>
          <w:spacing w:val="16"/>
        </w:rPr>
        <w:t> </w:t>
      </w:r>
      <w:r>
        <w:rPr/>
        <w:t>caän:</w:t>
      </w:r>
    </w:p>
    <w:p>
      <w:pPr>
        <w:pStyle w:val="BodyText"/>
        <w:ind w:left="757" w:right="699" w:firstLine="567"/>
        <w:jc w:val="both"/>
      </w:pPr>
      <w:r>
        <w:rPr/>
        <w:t>–Trong thieân haï coù ai trí tueä baèng ta khoâng? Neáu coù, ta muoán cöôùi con gaùi ngöôøi aáy cho Thaùi töû.</w:t>
      </w:r>
    </w:p>
    <w:p>
      <w:pPr>
        <w:pStyle w:val="BodyText"/>
        <w:ind w:left="757" w:right="696" w:firstLine="567"/>
        <w:jc w:val="both"/>
      </w:pPr>
      <w:r>
        <w:rPr/>
        <w:t>Vò ñaïi thaàn vaâng leänh vua, ñi khaép trong nöôùc tìm kieám, cuoái cuøng khoâng tìm ra ngöôøi coù trí tueä baèng vua. Khi bieát roõ trong nöôùc khoâng coù, vua beøn sai söù giaû ñeán nöôùc khaùc, tìm caàu con gaùi cuûa caùc baäc trí tueä. Söù giaû tuaân leänh ñi ñeán nöôùc Xaù-veä, hoûi nhaân daân trong nöôùc:</w:t>
      </w:r>
    </w:p>
    <w:p>
      <w:pPr>
        <w:pStyle w:val="BodyText"/>
        <w:spacing w:line="266" w:lineRule="auto" w:before="33"/>
        <w:ind w:left="1324" w:right="1002"/>
      </w:pPr>
      <w:r>
        <w:rPr/>
        <w:t>–ÔÛ nöôùc naøy, coù vò Hieàn giaû naøo ñöôïc ñöùc toát ñeïp khoâng? Ñaùp:</w:t>
      </w:r>
    </w:p>
    <w:p>
      <w:pPr>
        <w:spacing w:after="0" w:line="266" w:lineRule="auto"/>
        <w:sectPr>
          <w:headerReference w:type="default" r:id="rId35"/>
          <w:pgSz w:w="11910" w:h="16840"/>
          <w:pgMar w:header="0" w:footer="0" w:top="1600" w:bottom="280" w:left="1680" w:right="1680"/>
        </w:sectPr>
      </w:pPr>
    </w:p>
    <w:p>
      <w:pPr>
        <w:pStyle w:val="BodyText"/>
        <w:spacing w:before="9"/>
        <w:rPr>
          <w:sz w:val="15"/>
        </w:rPr>
      </w:pPr>
    </w:p>
    <w:p>
      <w:pPr>
        <w:pStyle w:val="BodyText"/>
        <w:spacing w:before="100"/>
        <w:ind w:left="1267"/>
      </w:pPr>
      <w:r>
        <w:rPr/>
        <w:t>–Coù.</w:t>
      </w:r>
    </w:p>
    <w:p>
      <w:pPr>
        <w:pStyle w:val="BodyText"/>
        <w:ind w:left="1267"/>
      </w:pPr>
      <w:r>
        <w:rPr/>
        <w:t>Vò söù giaû hoûi:</w:t>
      </w:r>
    </w:p>
    <w:p>
      <w:pPr>
        <w:pStyle w:val="BodyText"/>
        <w:spacing w:before="35"/>
        <w:ind w:left="1267" w:right="5771"/>
      </w:pPr>
      <w:r>
        <w:rPr/>
        <w:t>–Teân hoï laø gì?</w:t>
      </w:r>
    </w:p>
    <w:p>
      <w:pPr>
        <w:pStyle w:val="BodyText"/>
        <w:ind w:left="1267" w:right="5771"/>
      </w:pPr>
      <w:r>
        <w:rPr/>
        <w:t>Ñaùp:</w:t>
      </w:r>
    </w:p>
    <w:p>
      <w:pPr>
        <w:pStyle w:val="BodyText"/>
        <w:spacing w:before="33"/>
        <w:ind w:left="1267" w:right="5776"/>
      </w:pPr>
      <w:r>
        <w:rPr/>
        <w:t>–Hieäu laø Phaät.</w:t>
      </w:r>
    </w:p>
    <w:p>
      <w:pPr>
        <w:pStyle w:val="BodyText"/>
        <w:ind w:left="1267" w:right="5776"/>
      </w:pPr>
      <w:r>
        <w:rPr/>
        <w:t>Hoûi:</w:t>
      </w:r>
    </w:p>
    <w:p>
      <w:pPr>
        <w:pStyle w:val="BodyText"/>
        <w:spacing w:line="266" w:lineRule="auto" w:before="35"/>
        <w:ind w:left="1267" w:right="4589"/>
      </w:pPr>
      <w:r>
        <w:rPr/>
        <w:t>–Phaät coù con gaùi khoâng? Moïi ngöôøi ñaùp:</w:t>
      </w:r>
    </w:p>
    <w:p>
      <w:pPr>
        <w:pStyle w:val="BodyText"/>
        <w:spacing w:line="266" w:lineRule="auto" w:before="0"/>
        <w:ind w:left="1267" w:right="1835"/>
      </w:pPr>
      <w:r>
        <w:rPr/>
        <w:t>–Ñöùc Phaät laø baäc tu haønh ñaïo ñöùc, khoâng coù con gaùi. Söù giaû hoûi:</w:t>
      </w:r>
    </w:p>
    <w:p>
      <w:pPr>
        <w:pStyle w:val="BodyText"/>
        <w:spacing w:line="266" w:lineRule="auto" w:before="0"/>
        <w:ind w:left="1267" w:right="4589"/>
      </w:pPr>
      <w:r>
        <w:rPr/>
        <w:t>–Sau Phaät thì coøn coù ai? Ñaùp:</w:t>
      </w:r>
    </w:p>
    <w:p>
      <w:pPr>
        <w:pStyle w:val="BodyText"/>
        <w:spacing w:before="0"/>
        <w:ind w:left="699" w:right="1002" w:firstLine="567"/>
      </w:pPr>
      <w:r>
        <w:rPr/>
        <w:t>–Coù ngöôøi hieäu A-nan-baân-trì laø baäc ñaïi hieàn thieän, öa  thích  ñaïo ñöùc, coù ngöôøi con gaùi xinh ñeïp vaøo</w:t>
      </w:r>
      <w:r>
        <w:rPr>
          <w:spacing w:val="12"/>
        </w:rPr>
        <w:t> </w:t>
      </w:r>
      <w:r>
        <w:rPr/>
        <w:t>baäc nhaát trong </w:t>
      </w:r>
      <w:r>
        <w:rPr>
          <w:spacing w:val="2"/>
        </w:rPr>
        <w:t>nöôùc.</w:t>
      </w:r>
    </w:p>
    <w:p>
      <w:pPr>
        <w:pStyle w:val="BodyText"/>
        <w:spacing w:before="30"/>
        <w:ind w:left="1267"/>
      </w:pPr>
      <w:r>
        <w:rPr/>
        <w:t>Vò söù giaû hoûi:</w:t>
      </w:r>
    </w:p>
    <w:p>
      <w:pPr>
        <w:pStyle w:val="BodyText"/>
        <w:ind w:left="1267"/>
      </w:pPr>
      <w:r>
        <w:rPr/>
        <w:t>–OÂng</w:t>
      </w:r>
      <w:r>
        <w:rPr>
          <w:spacing w:val="51"/>
        </w:rPr>
        <w:t> </w:t>
      </w:r>
      <w:r>
        <w:rPr/>
        <w:t>aáy</w:t>
      </w:r>
      <w:r>
        <w:rPr>
          <w:spacing w:val="52"/>
        </w:rPr>
        <w:t> </w:t>
      </w:r>
      <w:r>
        <w:rPr/>
        <w:t>ñaõ</w:t>
      </w:r>
      <w:r>
        <w:rPr>
          <w:spacing w:val="51"/>
        </w:rPr>
        <w:t> </w:t>
      </w:r>
      <w:r>
        <w:rPr/>
        <w:t>laøm</w:t>
      </w:r>
      <w:r>
        <w:rPr>
          <w:spacing w:val="52"/>
        </w:rPr>
        <w:t> </w:t>
      </w:r>
      <w:r>
        <w:rPr/>
        <w:t>vieäc</w:t>
      </w:r>
      <w:r>
        <w:rPr>
          <w:spacing w:val="51"/>
        </w:rPr>
        <w:t> </w:t>
      </w:r>
      <w:r>
        <w:rPr/>
        <w:t>gì</w:t>
      </w:r>
      <w:r>
        <w:rPr>
          <w:spacing w:val="52"/>
        </w:rPr>
        <w:t> </w:t>
      </w:r>
      <w:r>
        <w:rPr/>
        <w:t>neân</w:t>
      </w:r>
      <w:r>
        <w:rPr>
          <w:spacing w:val="51"/>
        </w:rPr>
        <w:t> </w:t>
      </w:r>
      <w:r>
        <w:rPr/>
        <w:t>ñöôïc</w:t>
      </w:r>
      <w:r>
        <w:rPr>
          <w:spacing w:val="52"/>
        </w:rPr>
        <w:t> </w:t>
      </w:r>
      <w:r>
        <w:rPr/>
        <w:t>goïi</w:t>
      </w:r>
      <w:r>
        <w:rPr>
          <w:spacing w:val="51"/>
        </w:rPr>
        <w:t> </w:t>
      </w:r>
      <w:r>
        <w:rPr/>
        <w:t>laø</w:t>
      </w:r>
      <w:r>
        <w:rPr>
          <w:spacing w:val="52"/>
        </w:rPr>
        <w:t> </w:t>
      </w:r>
      <w:r>
        <w:rPr/>
        <w:t>baäc</w:t>
      </w:r>
      <w:r>
        <w:rPr>
          <w:spacing w:val="52"/>
        </w:rPr>
        <w:t> </w:t>
      </w:r>
      <w:r>
        <w:rPr/>
        <w:t>hieàn</w:t>
      </w:r>
      <w:r>
        <w:rPr>
          <w:spacing w:val="51"/>
        </w:rPr>
        <w:t> </w:t>
      </w:r>
      <w:r>
        <w:rPr/>
        <w:t>thieän</w:t>
      </w:r>
      <w:r>
        <w:rPr>
          <w:spacing w:val="52"/>
        </w:rPr>
        <w:t> </w:t>
      </w:r>
      <w:r>
        <w:rPr>
          <w:spacing w:val="2"/>
        </w:rPr>
        <w:t>ñeä</w:t>
      </w:r>
    </w:p>
    <w:p>
      <w:pPr>
        <w:pStyle w:val="BodyText"/>
        <w:spacing w:before="1"/>
        <w:ind w:left="699"/>
      </w:pPr>
      <w:r>
        <w:rPr/>
        <w:t>nhaát?</w:t>
      </w:r>
    </w:p>
    <w:p>
      <w:pPr>
        <w:pStyle w:val="BodyText"/>
        <w:spacing w:before="33"/>
        <w:ind w:left="1267"/>
      </w:pPr>
      <w:r>
        <w:rPr/>
        <w:t>Ngöôøi trong nöôùc noùi:</w:t>
      </w:r>
    </w:p>
    <w:p>
      <w:pPr>
        <w:pStyle w:val="BodyText"/>
        <w:ind w:left="1267"/>
      </w:pPr>
      <w:r>
        <w:rPr/>
        <w:t>–Vò aáy töøng ñeán gaëp thaùi töû Kyø-ñaø ñeà nghò mua khu vöôøn roäng</w:t>
      </w:r>
    </w:p>
    <w:p>
      <w:pPr>
        <w:pStyle w:val="BodyText"/>
        <w:spacing w:before="1"/>
        <w:ind w:left="699" w:right="754"/>
        <w:jc w:val="both"/>
      </w:pPr>
      <w:r>
        <w:rPr/>
        <w:t>taùm ngaøn maãu, daâng leân Phaät. OÂng ta laïi duøng voi chuyeân chôû haøng ngaøn vaïn öùc löôïng vaøng ñeán ñeå trao ñoåi mua xong khu vöôøn aáy. OÂng ta voán khoâng tham lam xem troïng caùc thöù chaâu baùu, chæ nghó ñeán    vieäc laøm</w:t>
      </w:r>
      <w:r>
        <w:rPr>
          <w:spacing w:val="8"/>
        </w:rPr>
        <w:t> </w:t>
      </w:r>
      <w:r>
        <w:rPr/>
        <w:t>thieän.</w:t>
      </w:r>
    </w:p>
    <w:p>
      <w:pPr>
        <w:pStyle w:val="BodyText"/>
        <w:spacing w:before="33"/>
        <w:ind w:left="699" w:right="755" w:firstLine="567"/>
        <w:jc w:val="both"/>
      </w:pPr>
      <w:r>
        <w:rPr/>
        <w:t>Vò söù giaû nghe ngöôøi trong nöôùc noùi theá, bieát ñöôïc tin aáy, neân  raát vui möøng, lieàn trôû veà nöôùc, taâu vôùi Quoác</w:t>
      </w:r>
      <w:r>
        <w:rPr>
          <w:spacing w:val="52"/>
        </w:rPr>
        <w:t> </w:t>
      </w:r>
      <w:r>
        <w:rPr>
          <w:spacing w:val="2"/>
        </w:rPr>
        <w:t>vöông:</w:t>
      </w:r>
    </w:p>
    <w:p>
      <w:pPr>
        <w:pStyle w:val="BodyText"/>
        <w:ind w:left="699" w:right="758" w:firstLine="567"/>
        <w:jc w:val="both"/>
      </w:pPr>
      <w:r>
        <w:rPr/>
        <w:t>–Trong nöôùc Xaù-veä, coù baäc hieàn thieän raát öa thích ñaïo, hieäu laø A-nan-baân-trì.</w:t>
      </w:r>
    </w:p>
    <w:p>
      <w:pPr>
        <w:pStyle w:val="BodyText"/>
        <w:ind w:left="699" w:right="755" w:firstLine="567"/>
        <w:jc w:val="both"/>
      </w:pPr>
      <w:r>
        <w:rPr/>
        <w:t>Vua </w:t>
      </w:r>
      <w:r>
        <w:rPr>
          <w:spacing w:val="2"/>
        </w:rPr>
        <w:t>nghe </w:t>
      </w:r>
      <w:r>
        <w:rPr/>
        <w:t>söù </w:t>
      </w:r>
      <w:r>
        <w:rPr>
          <w:spacing w:val="2"/>
        </w:rPr>
        <w:t>giaû taâu xong, lieàn vieát thö, </w:t>
      </w:r>
      <w:r>
        <w:rPr>
          <w:spacing w:val="3"/>
        </w:rPr>
        <w:t>sai </w:t>
      </w:r>
      <w:r>
        <w:rPr>
          <w:spacing w:val="2"/>
        </w:rPr>
        <w:t>thaùi töû, cuøng baù quan quaàn thaàn trang </w:t>
      </w:r>
      <w:r>
        <w:rPr/>
        <w:t>bò xe </w:t>
      </w:r>
      <w:r>
        <w:rPr>
          <w:spacing w:val="2"/>
        </w:rPr>
        <w:t>coä baèng </w:t>
      </w:r>
      <w:r>
        <w:rPr>
          <w:spacing w:val="3"/>
        </w:rPr>
        <w:t>vaät baùu, cuøng </w:t>
      </w:r>
      <w:r>
        <w:rPr/>
        <w:t>ñi </w:t>
      </w:r>
      <w:r>
        <w:rPr>
          <w:spacing w:val="3"/>
        </w:rPr>
        <w:t>ñeán thaønh </w:t>
      </w:r>
      <w:r>
        <w:rPr>
          <w:spacing w:val="4"/>
        </w:rPr>
        <w:t>Xaù- </w:t>
      </w:r>
      <w:r>
        <w:rPr>
          <w:spacing w:val="2"/>
        </w:rPr>
        <w:t>veä. Thaùi </w:t>
      </w:r>
      <w:r>
        <w:rPr/>
        <w:t>töû vaø </w:t>
      </w:r>
      <w:r>
        <w:rPr>
          <w:spacing w:val="2"/>
        </w:rPr>
        <w:t>phaùi ñoaøn taïm </w:t>
      </w:r>
      <w:r>
        <w:rPr/>
        <w:t>ôû </w:t>
      </w:r>
      <w:r>
        <w:rPr>
          <w:spacing w:val="2"/>
        </w:rPr>
        <w:t>ngoaøi thaønh, </w:t>
      </w:r>
      <w:r>
        <w:rPr/>
        <w:t>sai söù </w:t>
      </w:r>
      <w:r>
        <w:rPr>
          <w:spacing w:val="2"/>
        </w:rPr>
        <w:t>giaû vaøo </w:t>
      </w:r>
      <w:r>
        <w:rPr>
          <w:spacing w:val="3"/>
        </w:rPr>
        <w:t>trong,  </w:t>
      </w:r>
      <w:r>
        <w:rPr>
          <w:spacing w:val="2"/>
        </w:rPr>
        <w:t>ñeán nhaø </w:t>
      </w:r>
      <w:r>
        <w:rPr>
          <w:spacing w:val="3"/>
        </w:rPr>
        <w:t>A-nan-baân-trì. </w:t>
      </w:r>
      <w:r>
        <w:rPr>
          <w:spacing w:val="2"/>
        </w:rPr>
        <w:t>Khi aáy, ngöôøi giöõ cöûa voâ thöa vôùi </w:t>
      </w:r>
      <w:r>
        <w:rPr>
          <w:spacing w:val="3"/>
        </w:rPr>
        <w:t>A-nan- baân-trì:</w:t>
      </w:r>
    </w:p>
    <w:p>
      <w:pPr>
        <w:spacing w:after="0"/>
        <w:jc w:val="both"/>
        <w:sectPr>
          <w:headerReference w:type="even" r:id="rId36"/>
          <w:headerReference w:type="default" r:id="rId37"/>
          <w:pgSz w:w="11910" w:h="16840"/>
          <w:pgMar w:header="794" w:footer="0" w:top="1100" w:bottom="280" w:left="1680" w:right="1680"/>
          <w:pgNumType w:start="580"/>
        </w:sectPr>
      </w:pPr>
    </w:p>
    <w:p>
      <w:pPr>
        <w:pStyle w:val="BodyText"/>
        <w:spacing w:before="12"/>
        <w:rPr>
          <w:sz w:val="18"/>
        </w:rPr>
      </w:pPr>
    </w:p>
    <w:p>
      <w:pPr>
        <w:pStyle w:val="BodyText"/>
        <w:spacing w:before="100"/>
        <w:ind w:left="1324"/>
      </w:pPr>
      <w:r>
        <w:rPr/>
        <w:t>–Beân ngoaøi coù söù giaû ñeán.</w:t>
      </w:r>
    </w:p>
    <w:p>
      <w:pPr>
        <w:pStyle w:val="BodyText"/>
        <w:spacing w:before="33"/>
        <w:ind w:left="757" w:right="755" w:firstLine="567"/>
      </w:pPr>
      <w:r>
        <w:rPr/>
        <w:t>A-nan-baân-trì ra cöûa ñoùn tieáp, thaáy vò söù giaû ngöôøi ñen xaáu nhö quyû, neân raát kinh hoaøng, hoûi:</w:t>
      </w:r>
    </w:p>
    <w:p>
      <w:pPr>
        <w:pStyle w:val="BodyText"/>
        <w:spacing w:line="266" w:lineRule="auto" w:before="35"/>
        <w:ind w:left="1324" w:right="5610"/>
      </w:pPr>
      <w:r>
        <w:rPr/>
        <w:t>–OÂng laø ai? Ñaùp:</w:t>
      </w:r>
    </w:p>
    <w:p>
      <w:pPr>
        <w:pStyle w:val="BodyText"/>
        <w:spacing w:line="266" w:lineRule="auto" w:before="0"/>
        <w:ind w:left="1324" w:right="3814"/>
      </w:pPr>
      <w:r>
        <w:rPr/>
        <w:t>–Toâi laø söù giaû cuûa vua nöôùc Nan. A-nan-baân-trì hoûi:</w:t>
      </w:r>
    </w:p>
    <w:p>
      <w:pPr>
        <w:pStyle w:val="BodyText"/>
        <w:spacing w:line="266" w:lineRule="auto" w:before="0"/>
        <w:ind w:left="1324" w:right="4678"/>
      </w:pPr>
      <w:r>
        <w:rPr/>
        <w:t>–Ngaøi ñeán ñaây laøm gì? Söù giaû ñaùp:</w:t>
      </w:r>
    </w:p>
    <w:p>
      <w:pPr>
        <w:pStyle w:val="BodyText"/>
        <w:spacing w:before="0"/>
        <w:ind w:left="757" w:right="695" w:firstLine="567"/>
        <w:jc w:val="both"/>
      </w:pPr>
      <w:r>
        <w:rPr/>
        <w:t>–Toâi ñeán ñaây theo leänh cuûa vua nöôùc toâi. Vua nöôùc Nan tuy ôû xa, chöa ñöôïc gaëp ngaøi, nhöng raát kính troïng, meán  chuoäng.  Moïi ngöôøi khi vaõng lai ñeàu voâ cuøng ca ngôïi coâng ñöùc cuûa ngaøi. Nghe    ngaøi hieàn thieän, raát öa thích ñaïo ñöùc, coù coâ con gaùi xinh ñeïp, neân </w:t>
      </w:r>
      <w:r>
        <w:rPr>
          <w:spacing w:val="2"/>
        </w:rPr>
        <w:t>vua </w:t>
      </w:r>
      <w:r>
        <w:rPr/>
        <w:t>sai chuùng toâi ñeán ñaây muoán caàu hoân con gaùi ngaøi cho thaùi töû. Nhaø   vua coù göûi thö, xin ngaøi vui loøng nhaän</w:t>
      </w:r>
      <w:r>
        <w:rPr>
          <w:spacing w:val="37"/>
        </w:rPr>
        <w:t> </w:t>
      </w:r>
      <w:r>
        <w:rPr/>
        <w:t>cho.</w:t>
      </w:r>
    </w:p>
    <w:p>
      <w:pPr>
        <w:pStyle w:val="BodyText"/>
        <w:spacing w:before="31"/>
        <w:ind w:left="757" w:right="697" w:firstLine="567"/>
        <w:jc w:val="both"/>
      </w:pPr>
      <w:r>
        <w:rPr/>
        <w:t>A-nan-baân-trì muoán maéng cho moät traän, nhöng neùn giaän, khoâng noùi, lieàn môøi cuøng ngoài, thaêm hoûi chuyeän troø. Söù giaû laáy thö ñöa ra, A-nan-baân-trì sau khi ñoïc thö, noùi vôùi söù giaû:</w:t>
      </w:r>
    </w:p>
    <w:p>
      <w:pPr>
        <w:pStyle w:val="BodyText"/>
        <w:spacing w:before="33"/>
        <w:ind w:left="757" w:right="695" w:firstLine="567"/>
        <w:jc w:val="both"/>
      </w:pPr>
      <w:r>
        <w:rPr/>
        <w:t>–Toâi coù vò Ñaïi nhaân phaûi ñeán thöa trình veà vieäc naøy. Neáu vò   Ñaïi</w:t>
      </w:r>
      <w:r>
        <w:rPr>
          <w:spacing w:val="5"/>
        </w:rPr>
        <w:t> </w:t>
      </w:r>
      <w:r>
        <w:rPr/>
        <w:t>nhaân</w:t>
      </w:r>
      <w:r>
        <w:rPr>
          <w:spacing w:val="6"/>
        </w:rPr>
        <w:t> </w:t>
      </w:r>
      <w:r>
        <w:rPr/>
        <w:t>cuûa</w:t>
      </w:r>
      <w:r>
        <w:rPr>
          <w:spacing w:val="6"/>
        </w:rPr>
        <w:t> </w:t>
      </w:r>
      <w:r>
        <w:rPr/>
        <w:t>toâi</w:t>
      </w:r>
      <w:r>
        <w:rPr>
          <w:spacing w:val="4"/>
        </w:rPr>
        <w:t> </w:t>
      </w:r>
      <w:r>
        <w:rPr/>
        <w:t>ñoàng</w:t>
      </w:r>
      <w:r>
        <w:rPr>
          <w:spacing w:val="6"/>
        </w:rPr>
        <w:t> </w:t>
      </w:r>
      <w:r>
        <w:rPr/>
        <w:t>yù,</w:t>
      </w:r>
      <w:r>
        <w:rPr>
          <w:spacing w:val="5"/>
        </w:rPr>
        <w:t> </w:t>
      </w:r>
      <w:r>
        <w:rPr/>
        <w:t>toâi</w:t>
      </w:r>
      <w:r>
        <w:rPr>
          <w:spacing w:val="6"/>
        </w:rPr>
        <w:t> </w:t>
      </w:r>
      <w:r>
        <w:rPr/>
        <w:t>seõ</w:t>
      </w:r>
      <w:r>
        <w:rPr>
          <w:spacing w:val="6"/>
        </w:rPr>
        <w:t> </w:t>
      </w:r>
      <w:r>
        <w:rPr/>
        <w:t>trôû</w:t>
      </w:r>
      <w:r>
        <w:rPr>
          <w:spacing w:val="6"/>
        </w:rPr>
        <w:t> </w:t>
      </w:r>
      <w:r>
        <w:rPr/>
        <w:t>laïi</w:t>
      </w:r>
      <w:r>
        <w:rPr>
          <w:spacing w:val="5"/>
        </w:rPr>
        <w:t> </w:t>
      </w:r>
      <w:r>
        <w:rPr/>
        <w:t>baùo</w:t>
      </w:r>
      <w:r>
        <w:rPr>
          <w:spacing w:val="6"/>
        </w:rPr>
        <w:t> </w:t>
      </w:r>
      <w:r>
        <w:rPr/>
        <w:t>tin</w:t>
      </w:r>
      <w:r>
        <w:rPr>
          <w:spacing w:val="5"/>
        </w:rPr>
        <w:t> </w:t>
      </w:r>
      <w:r>
        <w:rPr/>
        <w:t>cho</w:t>
      </w:r>
      <w:r>
        <w:rPr>
          <w:spacing w:val="6"/>
        </w:rPr>
        <w:t> </w:t>
      </w:r>
      <w:r>
        <w:rPr/>
        <w:t>caùc</w:t>
      </w:r>
      <w:r>
        <w:rPr>
          <w:spacing w:val="6"/>
        </w:rPr>
        <w:t> </w:t>
      </w:r>
      <w:r>
        <w:rPr/>
        <w:t>vò.</w:t>
      </w:r>
    </w:p>
    <w:p>
      <w:pPr>
        <w:pStyle w:val="BodyText"/>
        <w:ind w:left="757" w:right="697" w:firstLine="567"/>
        <w:jc w:val="both"/>
      </w:pPr>
      <w:r>
        <w:rPr/>
        <w:t>Tröôûng giaû beøn môøi söù giaû ngoài laïi, coøn oâng ta thì ñi ngay ñeán gaëp Ñöùc Phaät, cuùi laïy, quyø goái chaép tay baïch:</w:t>
      </w:r>
    </w:p>
    <w:p>
      <w:pPr>
        <w:pStyle w:val="BodyText"/>
        <w:spacing w:before="35"/>
        <w:ind w:left="757" w:right="697" w:firstLine="567"/>
        <w:jc w:val="both"/>
      </w:pPr>
      <w:r>
        <w:rPr/>
        <w:t>–Kính thöa Theá Toân, hieän nay, vua nöôùc Nan sai söù giaû ñeán    nhaø con, hình daïng ngöôøi aáy voâ cuøng ñen xaáu. Trong thö noùi muoán  caàu hoân Tam-ma-kieät, con gaùi cuûa con cho thaùi töû con vua aáy, vaäy   con phaûi laøm</w:t>
      </w:r>
      <w:r>
        <w:rPr>
          <w:spacing w:val="9"/>
        </w:rPr>
        <w:t> </w:t>
      </w:r>
      <w:r>
        <w:rPr/>
        <w:t>sao?</w:t>
      </w:r>
    </w:p>
    <w:p>
      <w:pPr>
        <w:pStyle w:val="BodyText"/>
        <w:spacing w:before="33"/>
        <w:ind w:left="1324"/>
        <w:jc w:val="both"/>
      </w:pPr>
      <w:r>
        <w:rPr/>
        <w:t>Phaät daïy:</w:t>
      </w:r>
    </w:p>
    <w:p>
      <w:pPr>
        <w:pStyle w:val="BodyText"/>
        <w:spacing w:line="266" w:lineRule="auto"/>
        <w:ind w:left="1324" w:right="5357"/>
        <w:jc w:val="both"/>
      </w:pPr>
      <w:r>
        <w:rPr/>
        <w:t>–Haõy gaû cho hoï. A-nan-baân-trì noùi:</w:t>
      </w:r>
    </w:p>
    <w:p>
      <w:pPr>
        <w:pStyle w:val="BodyText"/>
        <w:spacing w:before="0"/>
        <w:ind w:left="757" w:right="698" w:firstLine="567"/>
        <w:jc w:val="both"/>
      </w:pPr>
      <w:r>
        <w:rPr/>
        <w:t>–Söù giaû ñen xaáu nhö vaäy, chaúng bieát vua vaø thaùi töû cuûa oâng ta thuoäc loaïi naøo? Con laïi töøng nghe Phaät daïy: “Vua nöôùc Nan phuïng    söï</w:t>
      </w:r>
      <w:r>
        <w:rPr>
          <w:spacing w:val="29"/>
        </w:rPr>
        <w:t> </w:t>
      </w:r>
      <w:r>
        <w:rPr/>
        <w:t>caùc</w:t>
      </w:r>
      <w:r>
        <w:rPr>
          <w:spacing w:val="29"/>
        </w:rPr>
        <w:t> </w:t>
      </w:r>
      <w:r>
        <w:rPr/>
        <w:t>haøng</w:t>
      </w:r>
      <w:r>
        <w:rPr>
          <w:spacing w:val="30"/>
        </w:rPr>
        <w:t> </w:t>
      </w:r>
      <w:r>
        <w:rPr/>
        <w:t>Ni-kieàn,</w:t>
      </w:r>
      <w:r>
        <w:rPr>
          <w:spacing w:val="29"/>
        </w:rPr>
        <w:t> </w:t>
      </w:r>
      <w:r>
        <w:rPr/>
        <w:t>loõa</w:t>
      </w:r>
      <w:r>
        <w:rPr>
          <w:spacing w:val="30"/>
        </w:rPr>
        <w:t> </w:t>
      </w:r>
      <w:r>
        <w:rPr/>
        <w:t>hình</w:t>
      </w:r>
      <w:r>
        <w:rPr>
          <w:spacing w:val="29"/>
        </w:rPr>
        <w:t> </w:t>
      </w:r>
      <w:r>
        <w:rPr/>
        <w:t>khoâng</w:t>
      </w:r>
      <w:r>
        <w:rPr>
          <w:spacing w:val="29"/>
        </w:rPr>
        <w:t> </w:t>
      </w:r>
      <w:r>
        <w:rPr/>
        <w:t>maëc</w:t>
      </w:r>
      <w:r>
        <w:rPr>
          <w:spacing w:val="28"/>
        </w:rPr>
        <w:t> </w:t>
      </w:r>
      <w:r>
        <w:rPr/>
        <w:t>aùo”.</w:t>
      </w:r>
      <w:r>
        <w:rPr>
          <w:spacing w:val="29"/>
        </w:rPr>
        <w:t> </w:t>
      </w:r>
      <w:r>
        <w:rPr/>
        <w:t>Hình</w:t>
      </w:r>
      <w:r>
        <w:rPr>
          <w:spacing w:val="30"/>
        </w:rPr>
        <w:t> </w:t>
      </w:r>
      <w:r>
        <w:rPr/>
        <w:t>daùng</w:t>
      </w:r>
      <w:r>
        <w:rPr>
          <w:spacing w:val="30"/>
        </w:rPr>
        <w:t> </w:t>
      </w:r>
      <w:r>
        <w:rPr/>
        <w:t>söù</w:t>
      </w:r>
      <w:r>
        <w:rPr>
          <w:spacing w:val="29"/>
        </w:rPr>
        <w:t> </w:t>
      </w:r>
      <w:r>
        <w:rPr/>
        <w:t>giaû</w:t>
      </w:r>
      <w:r>
        <w:rPr>
          <w:spacing w:val="29"/>
        </w:rPr>
        <w:t> </w:t>
      </w:r>
      <w:r>
        <w:rPr/>
        <w:t>thì</w:t>
      </w:r>
    </w:p>
    <w:p>
      <w:pPr>
        <w:pStyle w:val="BodyText"/>
        <w:spacing w:before="0"/>
        <w:rPr>
          <w:sz w:val="20"/>
        </w:rPr>
      </w:pPr>
    </w:p>
    <w:p>
      <w:pPr>
        <w:pStyle w:val="BodyText"/>
        <w:spacing w:before="0"/>
        <w:rPr>
          <w:sz w:val="20"/>
        </w:rPr>
      </w:pPr>
    </w:p>
    <w:p>
      <w:pPr>
        <w:pStyle w:val="BodyText"/>
        <w:spacing w:before="0"/>
        <w:rPr>
          <w:sz w:val="19"/>
        </w:rPr>
      </w:pPr>
    </w:p>
    <w:p>
      <w:pPr>
        <w:pStyle w:val="BodyText"/>
        <w:spacing w:before="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jc w:val="both"/>
      </w:pPr>
      <w:r>
        <w:rPr/>
        <w:t>ñen xaáu, chaúng roõ coù laøm kinh sôï cho con gaùi con khoâng?</w:t>
      </w:r>
    </w:p>
    <w:p>
      <w:pPr>
        <w:pStyle w:val="BodyText"/>
        <w:spacing w:before="33"/>
        <w:ind w:left="1267"/>
        <w:jc w:val="both"/>
      </w:pPr>
      <w:r>
        <w:rPr/>
        <w:t>Phaät daïy:</w:t>
      </w:r>
    </w:p>
    <w:p>
      <w:pPr>
        <w:pStyle w:val="BodyText"/>
        <w:ind w:left="699" w:right="754" w:firstLine="567"/>
        <w:jc w:val="both"/>
      </w:pPr>
      <w:r>
        <w:rPr/>
        <w:t>–Khoâng sao caû, neân gaû cho hoï, phaûi bieát raèng nhôø nhaân duyeân naøy, taïi nöôùc loõa hình aáy, Tam-ma-kieät seõ ñoä thoaùt ñöôïc taùm vaïn ngöôøi.</w:t>
      </w:r>
    </w:p>
    <w:p>
      <w:pPr>
        <w:pStyle w:val="BodyText"/>
        <w:spacing w:before="33"/>
        <w:ind w:left="699" w:right="755" w:firstLine="567"/>
        <w:jc w:val="both"/>
      </w:pPr>
      <w:r>
        <w:rPr/>
        <w:t>A-nan-baân-trì khoâng daùm hoûi laïi Phaät, nhöng trong taâm khoâng vöøa yù, lieàn trôû veà noùi vôùi söù giaû:</w:t>
      </w:r>
    </w:p>
    <w:p>
      <w:pPr>
        <w:pStyle w:val="BodyText"/>
        <w:ind w:left="699" w:right="756" w:firstLine="567"/>
        <w:jc w:val="both"/>
      </w:pPr>
      <w:r>
        <w:rPr>
          <w:spacing w:val="2"/>
        </w:rPr>
        <w:t>–Ngaøi phuïng haønh meänh leänh cuûa vua, </w:t>
      </w:r>
      <w:r>
        <w:rPr/>
        <w:t>töø xa </w:t>
      </w:r>
      <w:r>
        <w:rPr>
          <w:spacing w:val="2"/>
        </w:rPr>
        <w:t>ñeán ñaây </w:t>
      </w:r>
      <w:r>
        <w:rPr>
          <w:spacing w:val="3"/>
        </w:rPr>
        <w:t>caàu hoân </w:t>
      </w:r>
      <w:r>
        <w:rPr/>
        <w:t>con </w:t>
      </w:r>
      <w:r>
        <w:rPr>
          <w:spacing w:val="2"/>
        </w:rPr>
        <w:t>gaùi toâi </w:t>
      </w:r>
      <w:r>
        <w:rPr/>
        <w:t>laø </w:t>
      </w:r>
      <w:r>
        <w:rPr>
          <w:spacing w:val="2"/>
        </w:rPr>
        <w:t>ñieàu raát toát ñeïp. Toâi ñoàng </w:t>
      </w:r>
      <w:r>
        <w:rPr/>
        <w:t>yù gaû  con  </w:t>
      </w:r>
      <w:r>
        <w:rPr>
          <w:spacing w:val="2"/>
        </w:rPr>
        <w:t>gaùi toâi </w:t>
      </w:r>
      <w:r>
        <w:rPr/>
        <w:t>cho  </w:t>
      </w:r>
      <w:r>
        <w:rPr>
          <w:spacing w:val="3"/>
        </w:rPr>
        <w:t>thaùi  töû.</w:t>
      </w:r>
    </w:p>
    <w:p>
      <w:pPr>
        <w:pStyle w:val="BodyText"/>
        <w:spacing w:before="35"/>
        <w:ind w:left="699" w:right="752" w:firstLine="567"/>
        <w:jc w:val="both"/>
      </w:pPr>
      <w:r>
        <w:rPr/>
        <w:t>Nghe A-nan-baân-trì noùi theá, vò söù giaû lieàn trôû ra ngoaøi thaønh,  ñeán choã thaùi töû, roài cuøng thaùi töû trôû vaøo, ñeán nhaø A-nan-baân-trì. Tôùi nôi, hoï xuoáng xe, mang baïc sính leã vaøo daâng cho tröôûng giaû. Hoï môøi khaùch cuøng aên uoáng vui chôi trong baûy ngaøy môùi xong. A-nan-baân-trì tieãn ñöa Tam-ma-kieät vôùi y phuïc, noâ tyø, vaøng ngoïc chaâu baùu nhieàu   voâ soá. Thaùi töû cuøng ñoaøn tuøy tuøng ñöa naøng Tam-ma-kieät veà nöôùc mình.</w:t>
      </w:r>
    </w:p>
    <w:p>
      <w:pPr>
        <w:pStyle w:val="BodyText"/>
        <w:ind w:left="699" w:right="752" w:firstLine="567"/>
        <w:jc w:val="both"/>
      </w:pPr>
      <w:r>
        <w:rPr/>
        <w:t>Vua nöôùc Nan thaáy con trai ñem naøng daâu trôû veà, neân raát </w:t>
      </w:r>
      <w:r>
        <w:rPr>
          <w:spacing w:val="2"/>
        </w:rPr>
        <w:t>vui </w:t>
      </w:r>
      <w:r>
        <w:rPr/>
        <w:t>möøng, lieàn thænh thaày mình laø Ni-kieàn Nhaõ-ñaø-phaát cuøng moät vaïn </w:t>
      </w:r>
      <w:r>
        <w:rPr>
          <w:spacing w:val="2"/>
        </w:rPr>
        <w:t>hai </w:t>
      </w:r>
      <w:r>
        <w:rPr/>
        <w:t>ngaøn ñeä töû, ñeàu vaøo cung aên uoáng. Vua nöôùc Nan, phu nhaân, thaùi </w:t>
      </w:r>
      <w:r>
        <w:rPr>
          <w:spacing w:val="2"/>
        </w:rPr>
        <w:t>töû </w:t>
      </w:r>
      <w:r>
        <w:rPr/>
        <w:t>ñeàu töï haï mình lo vieäc ñaõi ñaèng. Khi aáy Tam-ma-kieät ñöôïc vua </w:t>
      </w:r>
      <w:r>
        <w:rPr>
          <w:spacing w:val="2"/>
        </w:rPr>
        <w:t>Nan </w:t>
      </w:r>
      <w:r>
        <w:rPr/>
        <w:t>goïi ra, vì muoán naøng troâng coi vieäc aên uoáng vaø laøm leã cho caùc vò    thaày Ni-kieàn cuûa mình. Tam-ma-kieät vöøa ra ñeán giöõa cöûa thöù ba, </w:t>
      </w:r>
      <w:r>
        <w:rPr>
          <w:spacing w:val="2"/>
        </w:rPr>
        <w:t>töø  </w:t>
      </w:r>
      <w:r>
        <w:rPr/>
        <w:t>xa thaáy caùc Ni-kieàn ñeàu ngoài la lieät, loõa hình khoâng maëc y phuïc, neân raát kinh haõi, cho raèng hoï khoâng khaùc gì ñaùm suùc sinh, voäi vaøng duøng hai tay che maët, höôùng veà hoï nhoå nöôùc boït, ñi ngay veà phoøng khoâng chòu trôû ra nöõa. Caùc Ni-kieàn ñeàu raát töùc giaän veà thaùi ñoä cuûa Tam-ma- kieät, neân noùi vôùi</w:t>
      </w:r>
      <w:r>
        <w:rPr>
          <w:spacing w:val="17"/>
        </w:rPr>
        <w:t> </w:t>
      </w:r>
      <w:r>
        <w:rPr/>
        <w:t>vua:</w:t>
      </w:r>
    </w:p>
    <w:p>
      <w:pPr>
        <w:pStyle w:val="BodyText"/>
        <w:ind w:left="699" w:right="755" w:firstLine="567"/>
        <w:jc w:val="both"/>
      </w:pPr>
      <w:r>
        <w:rPr/>
        <w:t>–Töø ñaâu laïi coù keû xui xeûo nhö laø hoûa tinh xuaát hieän taïi vöông cung naøy vaäy? Haõy ñuoåi ñi.</w:t>
      </w:r>
    </w:p>
    <w:p>
      <w:pPr>
        <w:pStyle w:val="BodyText"/>
        <w:ind w:left="699" w:right="755" w:firstLine="567"/>
        <w:jc w:val="both"/>
      </w:pPr>
      <w:r>
        <w:rPr/>
        <w:t>Caùc Ni-kieàn khoâng chòu aên uoáng, muoán ñöùng daäy ra veà. Nhaø  vua voäi vaøng taï loãi vôùi caùc baäc thaày vaø</w:t>
      </w:r>
      <w:r>
        <w:rPr>
          <w:spacing w:val="47"/>
        </w:rPr>
        <w:t> </w:t>
      </w:r>
      <w:r>
        <w:rPr/>
        <w:t>thöa:</w:t>
      </w:r>
    </w:p>
    <w:p>
      <w:pPr>
        <w:pStyle w:val="BodyText"/>
        <w:ind w:left="1267"/>
        <w:jc w:val="both"/>
      </w:pPr>
      <w:r>
        <w:rPr/>
        <w:t>–Con seõ vì caùc ñaïi sö maø ñuoåi noù ñi. Saùng mai seõ khoâng coøn</w:t>
      </w:r>
    </w:p>
    <w:p>
      <w:pPr>
        <w:spacing w:after="0"/>
        <w:jc w:val="both"/>
        <w:sectPr>
          <w:pgSz w:w="11910" w:h="16840"/>
          <w:pgMar w:header="794" w:footer="0" w:top="1100" w:bottom="280" w:left="1680" w:right="1680"/>
        </w:sectPr>
      </w:pPr>
    </w:p>
    <w:p>
      <w:pPr>
        <w:pStyle w:val="BodyText"/>
        <w:spacing w:before="12"/>
        <w:rPr>
          <w:sz w:val="18"/>
        </w:rPr>
      </w:pPr>
    </w:p>
    <w:p>
      <w:pPr>
        <w:pStyle w:val="BodyText"/>
        <w:spacing w:before="100"/>
        <w:ind w:left="757"/>
        <w:jc w:val="both"/>
      </w:pPr>
      <w:r>
        <w:rPr/>
        <w:t>thaáy noù trong cung naøy.</w:t>
      </w:r>
    </w:p>
    <w:p>
      <w:pPr>
        <w:pStyle w:val="BodyText"/>
        <w:spacing w:before="33"/>
        <w:ind w:left="757" w:right="696" w:firstLine="567"/>
        <w:jc w:val="both"/>
      </w:pPr>
      <w:r>
        <w:rPr/>
        <w:t>Caùc Ni-kieàn aên uoáng xong roài cuøng ra veà. Ngay hoâm aáy, thaùi töû töï ñi ñeán gaëp Tam-ma-kieät. Luùc aáy Tam-ma-kieät raát töùc giaän, neân ra leänh noâ tyø ñoùng cöûa ñeán boán naêm ngaøy, vì theá thaùi töû khoâng daùm tìm tôùi nöõa. Phu nhaân hoûi thaùi töû:</w:t>
      </w:r>
    </w:p>
    <w:p>
      <w:pPr>
        <w:pStyle w:val="BodyText"/>
        <w:ind w:left="1324"/>
        <w:jc w:val="both"/>
      </w:pPr>
      <w:r>
        <w:rPr/>
        <w:t>–Taïi sao con khoâng ñeán gaëp vôï?</w:t>
      </w:r>
    </w:p>
    <w:p>
      <w:pPr>
        <w:pStyle w:val="BodyText"/>
        <w:ind w:left="757" w:right="696" w:firstLine="567"/>
        <w:jc w:val="both"/>
      </w:pPr>
      <w:r>
        <w:rPr/>
        <w:t>Thaùi töû im laëng khoâng traû lôøi. Sau khi bieát vieäc, phu nhaân lieàn   töï thaân ñi ñeán gaëp Tam-ma-kieät</w:t>
      </w:r>
      <w:r>
        <w:rPr>
          <w:spacing w:val="25"/>
        </w:rPr>
        <w:t> </w:t>
      </w:r>
      <w:r>
        <w:rPr/>
        <w:t>hoûi:</w:t>
      </w:r>
    </w:p>
    <w:p>
      <w:pPr>
        <w:pStyle w:val="BodyText"/>
        <w:ind w:left="757" w:right="698" w:firstLine="567"/>
        <w:jc w:val="both"/>
      </w:pPr>
      <w:r>
        <w:rPr/>
        <w:t>–Ta cöôùi naøng laøm vôï cho thaùi töû, vaäy naøng phaûi heát loøng chieàu chuoäng choàng, taïi sao laïi coi thöôøng noù?</w:t>
      </w:r>
    </w:p>
    <w:p>
      <w:pPr>
        <w:pStyle w:val="BodyText"/>
        <w:ind w:left="1324"/>
        <w:jc w:val="both"/>
      </w:pPr>
      <w:r>
        <w:rPr/>
        <w:t>Tam-ma-kieät thöa:</w:t>
      </w:r>
    </w:p>
    <w:p>
      <w:pPr>
        <w:pStyle w:val="BodyText"/>
        <w:ind w:left="757" w:right="697" w:firstLine="567"/>
        <w:jc w:val="both"/>
      </w:pPr>
      <w:r>
        <w:rPr/>
        <w:t>–Nhöõng oâng thaày maø con trai cuûa phu nhaân vaø daân  </w:t>
      </w:r>
      <w:r>
        <w:rPr>
          <w:spacing w:val="2"/>
        </w:rPr>
        <w:t>chuùng  </w:t>
      </w:r>
      <w:r>
        <w:rPr/>
        <w:t>phuïng söï ñeàu chaúng khaùc naøo ñaùm suùc</w:t>
      </w:r>
      <w:r>
        <w:rPr>
          <w:spacing w:val="34"/>
        </w:rPr>
        <w:t> </w:t>
      </w:r>
      <w:r>
        <w:rPr/>
        <w:t>sinh.</w:t>
      </w:r>
    </w:p>
    <w:p>
      <w:pPr>
        <w:pStyle w:val="BodyText"/>
        <w:ind w:left="757" w:right="695" w:firstLine="567"/>
        <w:jc w:val="both"/>
      </w:pPr>
      <w:r>
        <w:rPr/>
        <w:t>Phu nhaân nghe noùi theá, caûm thaáy raát xaáu hoå, neân voäi vaøng hoài cung, taâu vua:</w:t>
      </w:r>
    </w:p>
    <w:p>
      <w:pPr>
        <w:pStyle w:val="BodyText"/>
        <w:ind w:left="757" w:right="696" w:firstLine="567"/>
        <w:jc w:val="both"/>
      </w:pPr>
      <w:r>
        <w:rPr/>
        <w:t>–Ñaïi vöông, ngaøi töï cho mình laø baäc ñaïo ñöùc trí tueä voâ song; trong nöôùc naøy khoâng coù ai vöøa yù ngaøi. Ngaøi laøm cho quaàn thaàn meät nhoïc ñi haøng taùm ngaøn daëm ñeå caàu tìm con daâu. Nay con daâu khoâng bieát sôï tai hoïa, coi thöôøng thaùi töû, laïi coøn maéng ngay vaøo maët thaàn thieáp cho nhö laø ñaùm suùc sinh!</w:t>
      </w:r>
    </w:p>
    <w:p>
      <w:pPr>
        <w:pStyle w:val="BodyText"/>
        <w:spacing w:before="35"/>
        <w:ind w:left="757" w:right="695" w:firstLine="567"/>
        <w:jc w:val="both"/>
      </w:pPr>
      <w:r>
        <w:rPr/>
        <w:t>Nhaøvua nghe phu nhaân noùi, lieàn thaân haønh ñeán choã Tam-ma- kieät. Baáy giôø Tam-ma-kieät heát söùc kieâu maïn neân khoâng  chòu  ra  ngoaøi laøm leã nhaø vua. Vua hoûi voïng vaøo</w:t>
      </w:r>
      <w:r>
        <w:rPr>
          <w:spacing w:val="47"/>
        </w:rPr>
        <w:t> </w:t>
      </w:r>
      <w:r>
        <w:rPr/>
        <w:t>trong:</w:t>
      </w:r>
    </w:p>
    <w:p>
      <w:pPr>
        <w:pStyle w:val="BodyText"/>
        <w:spacing w:before="33"/>
        <w:ind w:left="757" w:right="697" w:firstLine="567"/>
        <w:jc w:val="both"/>
      </w:pPr>
      <w:r>
        <w:rPr/>
        <w:t>–Ta ñi taùm ngaøn daëm ñeå cöôùi daâu, choïn laáy ngöôøi hieàn thieän, trong khi ñoù ngöôi laïi huûy nhuïc thaày ta, roài coøn maéng vaøo maët phu nhaân vaø thaùi töû cuûa ta. Ñaâu coù ñöôïc nhö vaäy?!</w:t>
      </w:r>
    </w:p>
    <w:p>
      <w:pPr>
        <w:pStyle w:val="BodyText"/>
        <w:spacing w:before="35"/>
        <w:ind w:left="1324"/>
        <w:jc w:val="both"/>
      </w:pPr>
      <w:r>
        <w:rPr/>
        <w:t>Tam-ma-kieät vaãn traû lôøi nhö cuõ:</w:t>
      </w:r>
    </w:p>
    <w:p>
      <w:pPr>
        <w:pStyle w:val="BodyText"/>
        <w:ind w:left="757" w:right="698" w:firstLine="567"/>
        <w:jc w:val="both"/>
      </w:pPr>
      <w:r>
        <w:rPr/>
        <w:t>–Thaày cuûa Ñaïi vöông vaø phu nhaân, thaùi töû, cuøng chuùng  daân trong nöôùc ñeàu nhö ñaùm suùc sinh khoâng</w:t>
      </w:r>
      <w:r>
        <w:rPr>
          <w:spacing w:val="38"/>
        </w:rPr>
        <w:t> </w:t>
      </w:r>
      <w:r>
        <w:rPr>
          <w:spacing w:val="2"/>
        </w:rPr>
        <w:t>khaùc.</w:t>
      </w:r>
    </w:p>
    <w:p>
      <w:pPr>
        <w:pStyle w:val="BodyText"/>
        <w:ind w:left="1324"/>
        <w:jc w:val="both"/>
      </w:pPr>
      <w:r>
        <w:rPr/>
        <w:t>Vua kinh hoaøng noùi:</w:t>
      </w:r>
    </w:p>
    <w:p>
      <w:pPr>
        <w:pStyle w:val="BodyText"/>
        <w:spacing w:before="33"/>
        <w:ind w:left="757" w:right="697" w:firstLine="567"/>
        <w:jc w:val="both"/>
      </w:pPr>
      <w:r>
        <w:rPr/>
        <w:t>–Coâ gaùi nhoû naøy, nay coøn haï nhuïc ta nhö vaäy sao? Ta sôï trí tueä töø</w:t>
      </w:r>
      <w:r>
        <w:rPr>
          <w:spacing w:val="26"/>
        </w:rPr>
        <w:t> </w:t>
      </w:r>
      <w:r>
        <w:rPr/>
        <w:t>trong</w:t>
      </w:r>
      <w:r>
        <w:rPr>
          <w:spacing w:val="27"/>
        </w:rPr>
        <w:t> </w:t>
      </w:r>
      <w:r>
        <w:rPr/>
        <w:t>buïng</w:t>
      </w:r>
      <w:r>
        <w:rPr>
          <w:spacing w:val="26"/>
        </w:rPr>
        <w:t> </w:t>
      </w:r>
      <w:r>
        <w:rPr/>
        <w:t>xuaát</w:t>
      </w:r>
      <w:r>
        <w:rPr>
          <w:spacing w:val="27"/>
        </w:rPr>
        <w:t> </w:t>
      </w:r>
      <w:r>
        <w:rPr/>
        <w:t>ra</w:t>
      </w:r>
      <w:r>
        <w:rPr>
          <w:spacing w:val="25"/>
        </w:rPr>
        <w:t> </w:t>
      </w:r>
      <w:r>
        <w:rPr/>
        <w:t>neân</w:t>
      </w:r>
      <w:r>
        <w:rPr>
          <w:spacing w:val="28"/>
        </w:rPr>
        <w:t> </w:t>
      </w:r>
      <w:r>
        <w:rPr/>
        <w:t>phaûi</w:t>
      </w:r>
      <w:r>
        <w:rPr>
          <w:spacing w:val="25"/>
        </w:rPr>
        <w:t> </w:t>
      </w:r>
      <w:r>
        <w:rPr/>
        <w:t>duøng</w:t>
      </w:r>
      <w:r>
        <w:rPr>
          <w:spacing w:val="28"/>
        </w:rPr>
        <w:t> </w:t>
      </w:r>
      <w:r>
        <w:rPr/>
        <w:t>saét</w:t>
      </w:r>
      <w:r>
        <w:rPr>
          <w:spacing w:val="28"/>
        </w:rPr>
        <w:t> </w:t>
      </w:r>
      <w:r>
        <w:rPr/>
        <w:t>laù</w:t>
      </w:r>
      <w:r>
        <w:rPr>
          <w:spacing w:val="25"/>
        </w:rPr>
        <w:t> </w:t>
      </w:r>
      <w:r>
        <w:rPr/>
        <w:t>buoäc</w:t>
      </w:r>
      <w:r>
        <w:rPr>
          <w:spacing w:val="27"/>
        </w:rPr>
        <w:t> </w:t>
      </w:r>
      <w:r>
        <w:rPr/>
        <w:t>che</w:t>
      </w:r>
      <w:r>
        <w:rPr>
          <w:spacing w:val="26"/>
        </w:rPr>
        <w:t> </w:t>
      </w:r>
      <w:r>
        <w:rPr/>
        <w:t>laïi.</w:t>
      </w:r>
      <w:r>
        <w:rPr>
          <w:spacing w:val="27"/>
        </w:rPr>
        <w:t> </w:t>
      </w:r>
      <w:r>
        <w:rPr/>
        <w:t>Ngaøy</w:t>
      </w:r>
      <w:r>
        <w:rPr>
          <w:spacing w:val="26"/>
        </w:rPr>
        <w:t> </w:t>
      </w:r>
      <w:r>
        <w:rPr/>
        <w:t>ngaøy</w:t>
      </w:r>
    </w:p>
    <w:p>
      <w:pPr>
        <w:pStyle w:val="BodyText"/>
        <w:spacing w:before="0"/>
        <w:rPr>
          <w:sz w:val="20"/>
        </w:rPr>
      </w:pPr>
    </w:p>
    <w:p>
      <w:pPr>
        <w:pStyle w:val="BodyText"/>
        <w:spacing w:before="0"/>
        <w:rPr>
          <w:sz w:val="20"/>
        </w:rPr>
      </w:pPr>
    </w:p>
    <w:p>
      <w:pPr>
        <w:pStyle w:val="BodyText"/>
        <w:spacing w:before="5"/>
        <w:rPr>
          <w:sz w:val="17"/>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right="754"/>
        <w:jc w:val="both"/>
      </w:pPr>
      <w:r>
        <w:rPr/>
        <w:t>ta doïn aên cho hôn vaïn ñaïo só, chaúng ai coù theå so saùnh baèng ta. Nay, ngöôi laïi daùm nhuïc maï ta!</w:t>
      </w:r>
    </w:p>
    <w:p>
      <w:pPr>
        <w:pStyle w:val="BodyText"/>
        <w:spacing w:before="32"/>
        <w:ind w:left="1267"/>
        <w:jc w:val="both"/>
      </w:pPr>
      <w:r>
        <w:rPr/>
        <w:t>Tam-ma-kieät noùi:</w:t>
      </w:r>
    </w:p>
    <w:p>
      <w:pPr>
        <w:pStyle w:val="BodyText"/>
        <w:spacing w:before="35"/>
        <w:ind w:left="699" w:right="754" w:firstLine="567"/>
        <w:jc w:val="both"/>
      </w:pPr>
      <w:r>
        <w:rPr/>
        <w:t>–Haïng thaày maø vua cuøng daân chuùng trong nöôùc phuïng söï,  thöôøng khoâng maëc y phuïc, loõa hình nhìn nhau. Hoï coù nhöõng ñaïo lyù   gì? Giaû nhö hoï coù ñaïo lyù gì ñi nöõa, thì cuõng khoâng ñaùng quyù troïng, huoáng chi hoï chaúng coù ñaïo lyù gì caû. Haøng ngaøy tuy Ñaïi vöông cung phuïng côm nöôùc cho ñaùm naøy tôùi haøng vaïn ngöôøi, nhöng ñeàu laø </w:t>
      </w:r>
      <w:r>
        <w:rPr>
          <w:spacing w:val="2"/>
        </w:rPr>
        <w:t>keû</w:t>
      </w:r>
      <w:r>
        <w:rPr>
          <w:spacing w:val="64"/>
        </w:rPr>
        <w:t> </w:t>
      </w:r>
      <w:r>
        <w:rPr/>
        <w:t>con khoâng theå cung kính, maø con xem thöôøng</w:t>
      </w:r>
      <w:r>
        <w:rPr>
          <w:spacing w:val="42"/>
        </w:rPr>
        <w:t> </w:t>
      </w:r>
      <w:r>
        <w:rPr/>
        <w:t>nöõa.</w:t>
      </w:r>
    </w:p>
    <w:p>
      <w:pPr>
        <w:pStyle w:val="BodyText"/>
        <w:ind w:left="699" w:right="754" w:firstLine="567"/>
        <w:jc w:val="both"/>
      </w:pPr>
      <w:r>
        <w:rPr/>
        <w:t>Baáy giôø vua nöôùc Nan khoâng bieát aên noùi ra sao, töï nghó: </w:t>
      </w:r>
      <w:r>
        <w:rPr>
          <w:spacing w:val="2"/>
        </w:rPr>
        <w:t>“Ta</w:t>
      </w:r>
      <w:r>
        <w:rPr>
          <w:spacing w:val="64"/>
        </w:rPr>
        <w:t> </w:t>
      </w:r>
      <w:r>
        <w:rPr/>
        <w:t>neân cuøng ai baøn luaän veà vieäc naøy?” Vua beøn ñeán ngay nôi Ni-kieàn Nhaõ-ñaø-phaát, laøm leã tröôùc thaày,</w:t>
      </w:r>
      <w:r>
        <w:rPr>
          <w:spacing w:val="24"/>
        </w:rPr>
        <w:t> </w:t>
      </w:r>
      <w:r>
        <w:rPr/>
        <w:t>thöa:</w:t>
      </w:r>
    </w:p>
    <w:p>
      <w:pPr>
        <w:pStyle w:val="BodyText"/>
        <w:spacing w:before="33"/>
        <w:ind w:left="699" w:right="754" w:firstLine="567"/>
        <w:jc w:val="both"/>
      </w:pPr>
      <w:r>
        <w:rPr/>
        <w:t>–Con ñaõ cöôùi daâu ôû thaønh Xaù-veä, nhöng coâng vieäc naøy </w:t>
      </w:r>
      <w:r>
        <w:rPr>
          <w:spacing w:val="2"/>
        </w:rPr>
        <w:t>chaúng   </w:t>
      </w:r>
      <w:r>
        <w:rPr/>
        <w:t>ra gì caû, noù ñaõ haï nhuïc ñaïi sö, nay laïi kieâu maïn maéng ngay maët </w:t>
      </w:r>
      <w:r>
        <w:rPr>
          <w:spacing w:val="2"/>
        </w:rPr>
        <w:t>con </w:t>
      </w:r>
      <w:r>
        <w:rPr/>
        <w:t>cuøng phu nhaân vaø thaùi töû, aên noùi lung tung khoâng ra theå thoáng gì caû. Tuy laø daâu, nhöng noù khoâng theo pheùp taéc gia ñình ñeå lo phuïng söï  con. Vaäy giôø con phaûi laøm</w:t>
      </w:r>
      <w:r>
        <w:rPr>
          <w:spacing w:val="25"/>
        </w:rPr>
        <w:t> </w:t>
      </w:r>
      <w:r>
        <w:rPr/>
        <w:t>sao?</w:t>
      </w:r>
    </w:p>
    <w:p>
      <w:pPr>
        <w:pStyle w:val="BodyText"/>
        <w:spacing w:before="35"/>
        <w:ind w:left="1267"/>
        <w:jc w:val="both"/>
      </w:pPr>
      <w:r>
        <w:rPr/>
        <w:t>Vò aáy baûo nhaø vua:</w:t>
      </w:r>
    </w:p>
    <w:p>
      <w:pPr>
        <w:pStyle w:val="BodyText"/>
        <w:ind w:left="699" w:right="754" w:firstLine="567"/>
        <w:jc w:val="both"/>
      </w:pPr>
      <w:r>
        <w:rPr/>
        <w:t>–Ngaøi neân trôû laïi hoûi coâ ta: “Nhöõng phaùp maø daân chuùng trong nöôùc ngöôi phuïng thôø, so vôùi nhöõng phaùp maø chuùng daân ôû nöôùc naøy toân kính khaùc ra sao maø ngöôi daùm buoâng nhöõng lôøi aáy? Khi nhaø </w:t>
      </w:r>
      <w:r>
        <w:rPr>
          <w:spacing w:val="2"/>
        </w:rPr>
        <w:t>vua </w:t>
      </w:r>
      <w:r>
        <w:rPr/>
        <w:t>ñeán hoûi chôù neân giaän döõ, phaûi töø toán hoûi coâ ta, töï ngaøi seõ coù ñöôïc    caâu traû</w:t>
      </w:r>
      <w:r>
        <w:rPr>
          <w:spacing w:val="8"/>
        </w:rPr>
        <w:t> </w:t>
      </w:r>
      <w:r>
        <w:rPr/>
        <w:t>lôøi.</w:t>
      </w:r>
    </w:p>
    <w:p>
      <w:pPr>
        <w:pStyle w:val="BodyText"/>
        <w:ind w:left="1267"/>
        <w:jc w:val="both"/>
      </w:pPr>
      <w:r>
        <w:rPr/>
        <w:t>Nhaø vua vaâng lôøi thaày daïy, ñeán choã Tam-ma-kieät hoûi:</w:t>
      </w:r>
    </w:p>
    <w:p>
      <w:pPr>
        <w:pStyle w:val="BodyText"/>
        <w:ind w:left="699" w:right="755" w:firstLine="567"/>
        <w:jc w:val="both"/>
      </w:pPr>
      <w:r>
        <w:rPr/>
        <w:t>–Nhöõng phaùp maø daân chuùng trong nöôùc cuûa con phuïng thôø </w:t>
      </w:r>
      <w:r>
        <w:rPr>
          <w:spacing w:val="2"/>
        </w:rPr>
        <w:t>coù   </w:t>
      </w:r>
      <w:r>
        <w:rPr/>
        <w:t>gì hôn nhöõng ñieàu maø nhaân daân nöôùc ta toân</w:t>
      </w:r>
      <w:r>
        <w:rPr>
          <w:spacing w:val="54"/>
        </w:rPr>
        <w:t> </w:t>
      </w:r>
      <w:r>
        <w:rPr/>
        <w:t>kính?</w:t>
      </w:r>
    </w:p>
    <w:p>
      <w:pPr>
        <w:pStyle w:val="BodyText"/>
        <w:ind w:left="1267"/>
        <w:jc w:val="both"/>
      </w:pPr>
      <w:r>
        <w:rPr/>
        <w:t>Tam-ma-kieät thöa:</w:t>
      </w:r>
    </w:p>
    <w:p>
      <w:pPr>
        <w:pStyle w:val="BodyText"/>
        <w:spacing w:before="33"/>
        <w:ind w:left="699" w:right="754" w:firstLine="567"/>
        <w:jc w:val="both"/>
      </w:pPr>
      <w:r>
        <w:rPr/>
        <w:t>–Nhöõng phaùp maø daân chuùng trong nöôùc con phuïng thôø raát toân quyù, nam nöõ ñeàu maëc y phuïc, bieåu loä söï toân ti thöù baäc, khoâng nhìn thaáy thaân theå nhau. Hieän nay, coù Baäc Ñaïi Nhaân hieäu laø Phaät, giaùo   hoùa soá ngöôøi ñeán haøng ngaøn vaïn öùc, ñeàu laøm cho hoï thoaùt khoûi theá gian, vaø ñaïo Neâ-hoaøn tòch tónh. Baäc aáy thaàn thoâng dieäu duïng, ñi vaøo löûa</w:t>
      </w:r>
      <w:r>
        <w:rPr>
          <w:spacing w:val="49"/>
        </w:rPr>
        <w:t> </w:t>
      </w:r>
      <w:r>
        <w:rPr/>
        <w:t>khoâng</w:t>
      </w:r>
      <w:r>
        <w:rPr>
          <w:spacing w:val="50"/>
        </w:rPr>
        <w:t> </w:t>
      </w:r>
      <w:r>
        <w:rPr/>
        <w:t>chaùy,</w:t>
      </w:r>
      <w:r>
        <w:rPr>
          <w:spacing w:val="51"/>
        </w:rPr>
        <w:t> </w:t>
      </w:r>
      <w:r>
        <w:rPr/>
        <w:t>böôùc</w:t>
      </w:r>
      <w:r>
        <w:rPr>
          <w:spacing w:val="49"/>
        </w:rPr>
        <w:t> </w:t>
      </w:r>
      <w:r>
        <w:rPr/>
        <w:t>vaøo</w:t>
      </w:r>
      <w:r>
        <w:rPr>
          <w:spacing w:val="50"/>
        </w:rPr>
        <w:t> </w:t>
      </w:r>
      <w:r>
        <w:rPr/>
        <w:t>nöôùc</w:t>
      </w:r>
      <w:r>
        <w:rPr>
          <w:spacing w:val="49"/>
        </w:rPr>
        <w:t> </w:t>
      </w:r>
      <w:r>
        <w:rPr/>
        <w:t>khoâng</w:t>
      </w:r>
      <w:r>
        <w:rPr>
          <w:spacing w:val="50"/>
        </w:rPr>
        <w:t> </w:t>
      </w:r>
      <w:r>
        <w:rPr/>
        <w:t>chìm,</w:t>
      </w:r>
      <w:r>
        <w:rPr>
          <w:spacing w:val="49"/>
        </w:rPr>
        <w:t> </w:t>
      </w:r>
      <w:r>
        <w:rPr/>
        <w:t>coù</w:t>
      </w:r>
      <w:r>
        <w:rPr>
          <w:spacing w:val="50"/>
        </w:rPr>
        <w:t> </w:t>
      </w:r>
      <w:r>
        <w:rPr/>
        <w:t>khaû</w:t>
      </w:r>
      <w:r>
        <w:rPr>
          <w:spacing w:val="49"/>
        </w:rPr>
        <w:t> </w:t>
      </w:r>
      <w:r>
        <w:rPr/>
        <w:t>naêng</w:t>
      </w:r>
      <w:r>
        <w:rPr>
          <w:spacing w:val="49"/>
        </w:rPr>
        <w:t> </w:t>
      </w:r>
      <w:r>
        <w:rPr/>
        <w:t>sôø</w:t>
      </w:r>
      <w:r>
        <w:rPr>
          <w:spacing w:val="50"/>
        </w:rPr>
        <w:t> </w:t>
      </w:r>
      <w:r>
        <w:rPr/>
        <w:t>naém</w:t>
      </w:r>
    </w:p>
    <w:p>
      <w:pPr>
        <w:spacing w:after="0"/>
        <w:jc w:val="both"/>
        <w:sectPr>
          <w:pgSz w:w="11910" w:h="16840"/>
          <w:pgMar w:header="794" w:footer="0" w:top="1100" w:bottom="280" w:left="1680" w:right="1680"/>
        </w:sectPr>
      </w:pPr>
    </w:p>
    <w:p>
      <w:pPr>
        <w:pStyle w:val="BodyText"/>
        <w:spacing w:before="12"/>
        <w:rPr>
          <w:sz w:val="18"/>
        </w:rPr>
      </w:pPr>
    </w:p>
    <w:p>
      <w:pPr>
        <w:pStyle w:val="BodyText"/>
        <w:spacing w:before="100"/>
        <w:ind w:left="757" w:right="696"/>
        <w:jc w:val="both"/>
      </w:pPr>
      <w:r>
        <w:rPr/>
        <w:t>ñöôïc maët trôøi, maët traêng trong tam thieân ñaïi thieân vôùi moät vaïn </w:t>
      </w:r>
      <w:r>
        <w:rPr>
          <w:spacing w:val="2"/>
        </w:rPr>
        <w:t>hai </w:t>
      </w:r>
      <w:r>
        <w:rPr/>
        <w:t>ngaøn öùc trôøi ñaát, bieán hoùa ra vaøo lui tôùi hoaøn toaøn töï taïi khoâng chuùt  trôû ngaïi, bieát vieäc töông lai, quaù khöù vaø hieän taïi. Thaân Ngaøi coù ba möôi hai töôùng toát, taùm möôi veû ñeïp, ñaïo ñöùc thoâng ñaït. Caùc vò   Thieân vöông, Quoác vöông, ngöôøi, nhaân daân, chuùng hoäi ñeàu ñeán ñaûnh leã yeát</w:t>
      </w:r>
      <w:r>
        <w:rPr>
          <w:spacing w:val="8"/>
        </w:rPr>
        <w:t> </w:t>
      </w:r>
      <w:r>
        <w:rPr>
          <w:spacing w:val="2"/>
        </w:rPr>
        <w:t>kieán.</w:t>
      </w:r>
    </w:p>
    <w:p>
      <w:pPr>
        <w:pStyle w:val="BodyText"/>
        <w:spacing w:before="33"/>
        <w:ind w:left="757" w:right="696" w:firstLine="567"/>
        <w:jc w:val="both"/>
      </w:pPr>
      <w:r>
        <w:rPr/>
        <w:t>Nhaø vua nghe Tam-ma-kieät noùi xong thì trong loøng hôùn hôû vui möøng, beøn hoûi Tam-ma-kieät:</w:t>
      </w:r>
    </w:p>
    <w:p>
      <w:pPr>
        <w:pStyle w:val="BodyText"/>
        <w:spacing w:line="266" w:lineRule="auto" w:before="35"/>
        <w:ind w:left="1324" w:right="856"/>
      </w:pPr>
      <w:r>
        <w:rPr/>
        <w:t>–Ñöùc Phaät maø con thôø phuïng, ta coù theå gaëp ñöôïc Ngaøi khoâng? Tam-ma-kieät ñaùp:</w:t>
      </w:r>
    </w:p>
    <w:p>
      <w:pPr>
        <w:pStyle w:val="BodyText"/>
        <w:spacing w:line="312" w:lineRule="exact" w:before="0"/>
        <w:ind w:left="1324"/>
      </w:pPr>
      <w:r>
        <w:rPr/>
        <w:t>–Con seõ heát söùc vì Ñaïi vöông. ÔÛ töø xa coù theå caàu thænh Ngaøi</w:t>
      </w:r>
    </w:p>
    <w:p>
      <w:pPr>
        <w:pStyle w:val="BodyText"/>
        <w:spacing w:before="1"/>
        <w:ind w:left="757"/>
      </w:pPr>
      <w:r>
        <w:rPr/>
        <w:t>ñöôïc.</w:t>
      </w:r>
    </w:p>
    <w:p>
      <w:pPr>
        <w:pStyle w:val="BodyText"/>
        <w:spacing w:before="33"/>
        <w:ind w:left="1324"/>
      </w:pPr>
      <w:r>
        <w:rPr/>
        <w:t>Vua noùi:</w:t>
      </w:r>
    </w:p>
    <w:p>
      <w:pPr>
        <w:pStyle w:val="BodyText"/>
        <w:ind w:left="1324"/>
      </w:pPr>
      <w:r>
        <w:rPr/>
        <w:t>–Raát toát! Nhöng ôû caùch xa taùm ngaøn daëm, laøm sao thænh ñöôïc</w:t>
      </w:r>
    </w:p>
    <w:p>
      <w:pPr>
        <w:pStyle w:val="BodyText"/>
        <w:spacing w:before="1"/>
        <w:ind w:left="757"/>
      </w:pPr>
      <w:r>
        <w:rPr/>
        <w:t>Phaät?</w:t>
      </w:r>
    </w:p>
    <w:p>
      <w:pPr>
        <w:pStyle w:val="BodyText"/>
        <w:spacing w:before="33"/>
        <w:ind w:left="1324"/>
        <w:jc w:val="both"/>
      </w:pPr>
      <w:r>
        <w:rPr/>
        <w:t>Tam-ma-kieät ñaùp:</w:t>
      </w:r>
    </w:p>
    <w:p>
      <w:pPr>
        <w:pStyle w:val="BodyText"/>
        <w:ind w:left="757" w:right="699" w:firstLine="567"/>
        <w:jc w:val="both"/>
      </w:pPr>
      <w:r>
        <w:rPr>
          <w:spacing w:val="2"/>
        </w:rPr>
        <w:t>–Khoâng caàn Ñaïi vöông </w:t>
      </w:r>
      <w:r>
        <w:rPr>
          <w:spacing w:val="3"/>
        </w:rPr>
        <w:t>sai </w:t>
      </w:r>
      <w:r>
        <w:rPr>
          <w:spacing w:val="2"/>
        </w:rPr>
        <w:t>ngöôøi </w:t>
      </w:r>
      <w:r>
        <w:rPr/>
        <w:t>ñi  </w:t>
      </w:r>
      <w:r>
        <w:rPr>
          <w:spacing w:val="2"/>
        </w:rPr>
        <w:t>môøi, chæ caàn </w:t>
      </w:r>
      <w:r>
        <w:rPr/>
        <w:t>chí  </w:t>
      </w:r>
      <w:r>
        <w:rPr>
          <w:spacing w:val="2"/>
        </w:rPr>
        <w:t>thaønh </w:t>
      </w:r>
      <w:r>
        <w:rPr>
          <w:spacing w:val="3"/>
        </w:rPr>
        <w:t>ôû</w:t>
      </w:r>
      <w:r>
        <w:rPr>
          <w:spacing w:val="66"/>
        </w:rPr>
        <w:t> </w:t>
      </w:r>
      <w:r>
        <w:rPr/>
        <w:t>töø xa </w:t>
      </w:r>
      <w:r>
        <w:rPr>
          <w:spacing w:val="2"/>
        </w:rPr>
        <w:t>ñoát höông thænh caàu Ngaøi. Ñöùc Phaät coù thaàn thoâng neân bieát roõ taâm nieäm </w:t>
      </w:r>
      <w:r>
        <w:rPr/>
        <w:t>nôi </w:t>
      </w:r>
      <w:r>
        <w:rPr>
          <w:spacing w:val="2"/>
        </w:rPr>
        <w:t>loøng </w:t>
      </w:r>
      <w:r>
        <w:rPr>
          <w:spacing w:val="3"/>
        </w:rPr>
        <w:t>ngöôøi. </w:t>
      </w:r>
      <w:r>
        <w:rPr>
          <w:spacing w:val="2"/>
        </w:rPr>
        <w:t>Nhaø vua, </w:t>
      </w:r>
      <w:r>
        <w:rPr/>
        <w:t>phu </w:t>
      </w:r>
      <w:r>
        <w:rPr>
          <w:spacing w:val="2"/>
        </w:rPr>
        <w:t>nhaân </w:t>
      </w:r>
      <w:r>
        <w:rPr/>
        <w:t>vaø </w:t>
      </w:r>
      <w:r>
        <w:rPr>
          <w:spacing w:val="2"/>
        </w:rPr>
        <w:t>thaùi </w:t>
      </w:r>
      <w:r>
        <w:rPr/>
        <w:t>töû </w:t>
      </w:r>
      <w:r>
        <w:rPr>
          <w:spacing w:val="2"/>
        </w:rPr>
        <w:t>neân </w:t>
      </w:r>
      <w:r>
        <w:rPr/>
        <w:t>ñi </w:t>
      </w:r>
      <w:r>
        <w:rPr>
          <w:spacing w:val="3"/>
        </w:rPr>
        <w:t>theo </w:t>
      </w:r>
      <w:r>
        <w:rPr>
          <w:spacing w:val="4"/>
        </w:rPr>
        <w:t>con.</w:t>
      </w:r>
    </w:p>
    <w:p>
      <w:pPr>
        <w:pStyle w:val="BodyText"/>
        <w:ind w:left="757" w:right="695" w:firstLine="567"/>
        <w:jc w:val="both"/>
      </w:pPr>
      <w:r>
        <w:rPr/>
        <w:t>Tam-ma-kieät lieàn leân ñaøi cao, y phuïc chænh teà, quyø thaúng, ñoát höông höôùng veà thaønh Xaù-veä, ñaàu maët laïy saùt ñaát laøm leã, baïch:</w:t>
      </w:r>
    </w:p>
    <w:p>
      <w:pPr>
        <w:pStyle w:val="BodyText"/>
        <w:ind w:left="757" w:right="697" w:firstLine="567"/>
        <w:jc w:val="both"/>
      </w:pPr>
      <w:r>
        <w:rPr/>
        <w:t>–Ngaøy nay vua nöôùc Nan khoâng bieát trong thieân haï coù </w:t>
      </w:r>
      <w:r>
        <w:rPr>
          <w:spacing w:val="2"/>
        </w:rPr>
        <w:t>Phaät, </w:t>
      </w:r>
      <w:r>
        <w:rPr/>
        <w:t>Ngaøi neân vì taát caû nhaân daân, thöông xoùt ñeán nhöõng khoå nhoïc cuûa hoï. Ngöôõng mong Ñöùc Phaät saùng mai cuøng caùc Tyø-kheo Taêng, chaúng </w:t>
      </w:r>
      <w:r>
        <w:rPr>
          <w:spacing w:val="2"/>
        </w:rPr>
        <w:t>neä </w:t>
      </w:r>
      <w:r>
        <w:rPr/>
        <w:t>khoù nhoïc, ñeán thoï trai taïi cung vua nöôùc</w:t>
      </w:r>
      <w:r>
        <w:rPr>
          <w:spacing w:val="42"/>
        </w:rPr>
        <w:t> </w:t>
      </w:r>
      <w:r>
        <w:rPr/>
        <w:t>Nan.</w:t>
      </w:r>
    </w:p>
    <w:p>
      <w:pPr>
        <w:pStyle w:val="BodyText"/>
        <w:ind w:left="757" w:right="696" w:firstLine="567"/>
        <w:jc w:val="both"/>
      </w:pPr>
      <w:r>
        <w:rPr/>
        <w:t>Lôøi baïch vöøa xong, khoùi höông lan toûa ñeán choã Phaät, bay quanh Phaät ba voøng, roài hoùa thaønh chuùt loïng höông ôû ngay treân ñaàu Ñöùc Phaät. Luùc aáy Ñöùc Phaät ñang thuyeát phaùp cho haøng ngaøn ngöôøi, Hieàn giaû A-nan böôùc ra tröôùc, quyø goái chaép tay, baïch</w:t>
      </w:r>
      <w:r>
        <w:rPr>
          <w:spacing w:val="49"/>
        </w:rPr>
        <w:t> </w:t>
      </w:r>
      <w:r>
        <w:rPr/>
        <w:t>Phaät:</w:t>
      </w:r>
    </w:p>
    <w:p>
      <w:pPr>
        <w:pStyle w:val="BodyText"/>
        <w:ind w:left="757" w:right="697" w:firstLine="567"/>
        <w:jc w:val="both"/>
      </w:pPr>
      <w:r>
        <w:rPr/>
        <w:t>–Ñaây laø do nhöõng caûm öùng gì maø coù hieän töôïng nhö vaäy? Xin Ñöùc Phaät giaûi thích veà yù nghóa aáy.</w:t>
      </w:r>
    </w:p>
    <w:p>
      <w:pPr>
        <w:pStyle w:val="BodyText"/>
        <w:spacing w:before="0"/>
        <w:rPr>
          <w:sz w:val="20"/>
        </w:rPr>
      </w:pPr>
    </w:p>
    <w:p>
      <w:pPr>
        <w:pStyle w:val="BodyText"/>
        <w:spacing w:before="0"/>
        <w:rPr>
          <w:sz w:val="20"/>
        </w:rPr>
      </w:pPr>
    </w:p>
    <w:p>
      <w:pPr>
        <w:pStyle w:val="BodyText"/>
        <w:spacing w:before="7"/>
        <w:rPr>
          <w:sz w:val="22"/>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0"/>
        <w:rPr>
          <w:rFonts w:ascii="Times New Roman"/>
          <w:sz w:val="17"/>
        </w:rPr>
      </w:pPr>
    </w:p>
    <w:p>
      <w:pPr>
        <w:pStyle w:val="BodyText"/>
        <w:spacing w:before="99"/>
        <w:ind w:left="1267"/>
        <w:jc w:val="both"/>
      </w:pPr>
      <w:r>
        <w:rPr/>
        <w:t>Phaät daïy A-nan:</w:t>
      </w:r>
    </w:p>
    <w:p>
      <w:pPr>
        <w:pStyle w:val="BodyText"/>
        <w:spacing w:before="35"/>
        <w:ind w:left="699" w:right="755" w:firstLine="567"/>
        <w:jc w:val="both"/>
      </w:pPr>
      <w:r>
        <w:rPr/>
        <w:t>–Vua nöôùc Nan cuøng Tam-ma-kieät ñang thænh Phaät vaø caùc Tyø- kheo Taêng vaøo ngaøy mai tôùi cung vua thoï trai. Tam-ma-kieät coù taâm thaønh muoán khieán cho nhaân daân nöôùc Nan aáy ñeàu boû neûo taø kieán höôùng veà chaùnh ñaïo, neân höông bay ñeán ñaây thænh Phaät.</w:t>
      </w:r>
    </w:p>
    <w:p>
      <w:pPr>
        <w:pStyle w:val="BodyText"/>
        <w:ind w:left="699" w:right="754" w:firstLine="567"/>
        <w:jc w:val="both"/>
      </w:pPr>
      <w:r>
        <w:rPr/>
        <w:t>Baáy giôø Ñöùc Phaät baûo Ma-ha Muïc-kieàn-lieân noùi roõ vôùi caùc Tyø- kheo Taêng raèng saùng mai seõ cuøng ñeán choã Tam-ma-kieät ôû nöôùc Nan thoï trai.</w:t>
      </w:r>
    </w:p>
    <w:p>
      <w:pPr>
        <w:pStyle w:val="BodyText"/>
        <w:ind w:left="699" w:right="756" w:firstLine="567"/>
        <w:jc w:val="both"/>
      </w:pPr>
      <w:r>
        <w:rPr/>
        <w:t>Ma-ha Muïc-kieàn-lieân vaâng lôøi Phaät daïy, thoâng baùo vôùi caùc Tyø- kheo:</w:t>
      </w:r>
    </w:p>
    <w:p>
      <w:pPr>
        <w:pStyle w:val="BodyText"/>
        <w:ind w:left="1267"/>
        <w:jc w:val="both"/>
      </w:pPr>
      <w:r>
        <w:rPr/>
        <w:t>–Saùng mai ñeán choã thænh ñeå thoï trai, ñöøng ñi vieäc khaùc.</w:t>
      </w:r>
    </w:p>
    <w:p>
      <w:pPr>
        <w:pStyle w:val="BodyText"/>
        <w:spacing w:before="33"/>
        <w:ind w:left="699" w:right="754" w:firstLine="567"/>
        <w:jc w:val="both"/>
      </w:pPr>
      <w:r>
        <w:rPr/>
        <w:t>Khi ñoù, veà phaàn Tam-ma-kieät thì lo ñoân ñoác vua, phu </w:t>
      </w:r>
      <w:r>
        <w:rPr>
          <w:spacing w:val="2"/>
        </w:rPr>
        <w:t>nhaân,  </w:t>
      </w:r>
      <w:r>
        <w:rPr>
          <w:spacing w:val="64"/>
        </w:rPr>
        <w:t> </w:t>
      </w:r>
      <w:r>
        <w:rPr/>
        <w:t>thaùi töû vaø caùc cung nöõ trai giôùi, ñoát höông boá trí choã ngoài, söûa soaïn  caùc moùn aên ñaày ñuû. Tam-ma-kieät bieát Phaät seõ ñeán, neân cuøng vôùi    vua, phu nhaân, thaùi töû, ñaùm cung nöõ vaø caùc Ni-kieàn ñeàu ôû trong toøa nhaø lôùn. Tam-ma-kieät taâu vôùi vua, phu nhaân vaø thaùi</w:t>
      </w:r>
      <w:r>
        <w:rPr>
          <w:spacing w:val="1"/>
        </w:rPr>
        <w:t> </w:t>
      </w:r>
      <w:r>
        <w:rPr/>
        <w:t>töû:</w:t>
      </w:r>
    </w:p>
    <w:p>
      <w:pPr>
        <w:pStyle w:val="BodyText"/>
        <w:spacing w:before="35"/>
        <w:ind w:left="699" w:right="754" w:firstLine="567"/>
        <w:jc w:val="both"/>
      </w:pPr>
      <w:r>
        <w:rPr/>
        <w:t>–Haõy theo sau toâi, nay caùc vò La-haùn seõ ñeán ñaây tröôùc. Ñöùc  Phaät</w:t>
      </w:r>
      <w:r>
        <w:rPr>
          <w:spacing w:val="6"/>
        </w:rPr>
        <w:t> </w:t>
      </w:r>
      <w:r>
        <w:rPr/>
        <w:t>ñi</w:t>
      </w:r>
      <w:r>
        <w:rPr>
          <w:spacing w:val="9"/>
        </w:rPr>
        <w:t> </w:t>
      </w:r>
      <w:r>
        <w:rPr/>
        <w:t>sau</w:t>
      </w:r>
      <w:r>
        <w:rPr>
          <w:spacing w:val="9"/>
        </w:rPr>
        <w:t> </w:t>
      </w:r>
      <w:r>
        <w:rPr/>
        <w:t>cuøng.</w:t>
      </w:r>
      <w:r>
        <w:rPr>
          <w:spacing w:val="8"/>
        </w:rPr>
        <w:t> </w:t>
      </w:r>
      <w:r>
        <w:rPr/>
        <w:t>Caùc</w:t>
      </w:r>
      <w:r>
        <w:rPr>
          <w:spacing w:val="9"/>
        </w:rPr>
        <w:t> </w:t>
      </w:r>
      <w:r>
        <w:rPr/>
        <w:t>vò</w:t>
      </w:r>
      <w:r>
        <w:rPr>
          <w:spacing w:val="9"/>
        </w:rPr>
        <w:t> </w:t>
      </w:r>
      <w:r>
        <w:rPr/>
        <w:t>caån</w:t>
      </w:r>
      <w:r>
        <w:rPr>
          <w:spacing w:val="9"/>
        </w:rPr>
        <w:t> </w:t>
      </w:r>
      <w:r>
        <w:rPr/>
        <w:t>thaän</w:t>
      </w:r>
      <w:r>
        <w:rPr>
          <w:spacing w:val="9"/>
        </w:rPr>
        <w:t> </w:t>
      </w:r>
      <w:r>
        <w:rPr/>
        <w:t>chôù</w:t>
      </w:r>
      <w:r>
        <w:rPr>
          <w:spacing w:val="8"/>
        </w:rPr>
        <w:t> </w:t>
      </w:r>
      <w:r>
        <w:rPr/>
        <w:t>neân</w:t>
      </w:r>
      <w:r>
        <w:rPr>
          <w:spacing w:val="9"/>
        </w:rPr>
        <w:t> </w:t>
      </w:r>
      <w:r>
        <w:rPr/>
        <w:t>sôï</w:t>
      </w:r>
      <w:r>
        <w:rPr>
          <w:spacing w:val="8"/>
        </w:rPr>
        <w:t> </w:t>
      </w:r>
      <w:r>
        <w:rPr/>
        <w:t>haõi,</w:t>
      </w:r>
      <w:r>
        <w:rPr>
          <w:spacing w:val="9"/>
        </w:rPr>
        <w:t> </w:t>
      </w:r>
      <w:r>
        <w:rPr/>
        <w:t>haõy</w:t>
      </w:r>
      <w:r>
        <w:rPr>
          <w:spacing w:val="8"/>
        </w:rPr>
        <w:t> </w:t>
      </w:r>
      <w:r>
        <w:rPr/>
        <w:t>laøm</w:t>
      </w:r>
      <w:r>
        <w:rPr>
          <w:spacing w:val="9"/>
        </w:rPr>
        <w:t> </w:t>
      </w:r>
      <w:r>
        <w:rPr/>
        <w:t>theo</w:t>
      </w:r>
      <w:r>
        <w:rPr>
          <w:spacing w:val="9"/>
        </w:rPr>
        <w:t> </w:t>
      </w:r>
      <w:r>
        <w:rPr/>
        <w:t>toâi.</w:t>
      </w:r>
    </w:p>
    <w:p>
      <w:pPr>
        <w:pStyle w:val="BodyText"/>
        <w:ind w:left="1267"/>
        <w:jc w:val="both"/>
      </w:pPr>
      <w:r>
        <w:rPr/>
        <w:t>Tam-ma-kieät laïi quyø goái ñoát höông baïch Phaät:</w:t>
      </w:r>
    </w:p>
    <w:p>
      <w:pPr>
        <w:pStyle w:val="BodyText"/>
        <w:ind w:left="699" w:right="756" w:firstLine="567"/>
        <w:jc w:val="both"/>
      </w:pPr>
      <w:r>
        <w:rPr/>
        <w:t>–Thöùc aên ñaõ doïn ñaày ñuû xong, ngöôõng mong Ñöùc Phaät bieát </w:t>
      </w:r>
      <w:r>
        <w:rPr>
          <w:spacing w:val="2"/>
        </w:rPr>
        <w:t>laø  </w:t>
      </w:r>
      <w:r>
        <w:rPr/>
        <w:t>ñaõ tôùi</w:t>
      </w:r>
      <w:r>
        <w:rPr>
          <w:spacing w:val="7"/>
        </w:rPr>
        <w:t> </w:t>
      </w:r>
      <w:r>
        <w:rPr/>
        <w:t>giôø.</w:t>
      </w:r>
    </w:p>
    <w:p>
      <w:pPr>
        <w:pStyle w:val="BodyText"/>
        <w:ind w:left="1267"/>
        <w:jc w:val="both"/>
      </w:pPr>
      <w:r>
        <w:rPr/>
        <w:t>Ñöùc Phaät bieát yù nghó cuûa Tam-ma-kieät, lieàn baûo caùc Tyø-kheo:</w:t>
      </w:r>
    </w:p>
    <w:p>
      <w:pPr>
        <w:pStyle w:val="BodyText"/>
        <w:spacing w:before="33"/>
        <w:ind w:left="699" w:right="755" w:firstLine="567"/>
        <w:jc w:val="both"/>
      </w:pPr>
      <w:r>
        <w:rPr/>
        <w:t>–Hoâm nay ñeán thoï trai taïi nöôùc Nan, caùc oâng haõy vôùi ñaïo quaû  ñaõ</w:t>
      </w:r>
      <w:r>
        <w:rPr>
          <w:spacing w:val="6"/>
        </w:rPr>
        <w:t> </w:t>
      </w:r>
      <w:r>
        <w:rPr/>
        <w:t>chöùng</w:t>
      </w:r>
      <w:r>
        <w:rPr>
          <w:spacing w:val="6"/>
        </w:rPr>
        <w:t> </w:t>
      </w:r>
      <w:r>
        <w:rPr/>
        <w:t>ñaéc</w:t>
      </w:r>
      <w:r>
        <w:rPr>
          <w:spacing w:val="7"/>
        </w:rPr>
        <w:t> </w:t>
      </w:r>
      <w:r>
        <w:rPr/>
        <w:t>cuûa</w:t>
      </w:r>
      <w:r>
        <w:rPr>
          <w:spacing w:val="6"/>
        </w:rPr>
        <w:t> </w:t>
      </w:r>
      <w:r>
        <w:rPr/>
        <w:t>mình</w:t>
      </w:r>
      <w:r>
        <w:rPr>
          <w:spacing w:val="8"/>
        </w:rPr>
        <w:t> </w:t>
      </w:r>
      <w:r>
        <w:rPr/>
        <w:t>bieán</w:t>
      </w:r>
      <w:r>
        <w:rPr>
          <w:spacing w:val="7"/>
        </w:rPr>
        <w:t> </w:t>
      </w:r>
      <w:r>
        <w:rPr/>
        <w:t>hoùa</w:t>
      </w:r>
      <w:r>
        <w:rPr>
          <w:spacing w:val="8"/>
        </w:rPr>
        <w:t> </w:t>
      </w:r>
      <w:r>
        <w:rPr/>
        <w:t>theo</w:t>
      </w:r>
      <w:r>
        <w:rPr>
          <w:spacing w:val="6"/>
        </w:rPr>
        <w:t> </w:t>
      </w:r>
      <w:r>
        <w:rPr/>
        <w:t>nhöõng</w:t>
      </w:r>
      <w:r>
        <w:rPr>
          <w:spacing w:val="6"/>
        </w:rPr>
        <w:t> </w:t>
      </w:r>
      <w:r>
        <w:rPr/>
        <w:t>haønh</w:t>
      </w:r>
      <w:r>
        <w:rPr>
          <w:spacing w:val="7"/>
        </w:rPr>
        <w:t> </w:t>
      </w:r>
      <w:r>
        <w:rPr/>
        <w:t>ñoäng</w:t>
      </w:r>
      <w:r>
        <w:rPr>
          <w:spacing w:val="7"/>
        </w:rPr>
        <w:t> </w:t>
      </w:r>
      <w:r>
        <w:rPr/>
        <w:t>töï</w:t>
      </w:r>
      <w:r>
        <w:rPr>
          <w:spacing w:val="8"/>
        </w:rPr>
        <w:t> </w:t>
      </w:r>
      <w:r>
        <w:rPr/>
        <w:t>taïi.</w:t>
      </w:r>
    </w:p>
    <w:p>
      <w:pPr>
        <w:pStyle w:val="BodyText"/>
        <w:spacing w:before="35"/>
        <w:ind w:left="699" w:right="754" w:firstLine="567"/>
        <w:jc w:val="both"/>
      </w:pPr>
      <w:r>
        <w:rPr>
          <w:spacing w:val="2"/>
        </w:rPr>
        <w:t>Caùc Tyø-kheo vaâng lôøi Phaät daïy, trong </w:t>
      </w:r>
      <w:r>
        <w:rPr/>
        <w:t>soá </w:t>
      </w:r>
      <w:r>
        <w:rPr>
          <w:spacing w:val="2"/>
        </w:rPr>
        <w:t>aáy coù </w:t>
      </w:r>
      <w:r>
        <w:rPr/>
        <w:t>vò </w:t>
      </w:r>
      <w:r>
        <w:rPr>
          <w:spacing w:val="3"/>
        </w:rPr>
        <w:t>hoùa </w:t>
      </w:r>
      <w:r>
        <w:rPr/>
        <w:t>ra </w:t>
      </w:r>
      <w:r>
        <w:rPr>
          <w:spacing w:val="4"/>
        </w:rPr>
        <w:t>boà  </w:t>
      </w:r>
      <w:r>
        <w:rPr>
          <w:spacing w:val="2"/>
        </w:rPr>
        <w:t>caâu </w:t>
      </w:r>
      <w:r>
        <w:rPr/>
        <w:t>vaø </w:t>
      </w:r>
      <w:r>
        <w:rPr>
          <w:spacing w:val="2"/>
        </w:rPr>
        <w:t>haèng traêm loaïi chim thuù, tröôùc </w:t>
      </w:r>
      <w:r>
        <w:rPr/>
        <w:t>sau </w:t>
      </w:r>
      <w:r>
        <w:rPr>
          <w:spacing w:val="2"/>
        </w:rPr>
        <w:t>laàn löôït </w:t>
      </w:r>
      <w:r>
        <w:rPr/>
        <w:t>xen keõ </w:t>
      </w:r>
      <w:r>
        <w:rPr>
          <w:spacing w:val="2"/>
        </w:rPr>
        <w:t>nhau </w:t>
      </w:r>
      <w:r>
        <w:rPr>
          <w:spacing w:val="3"/>
        </w:rPr>
        <w:t>nhö </w:t>
      </w:r>
      <w:r>
        <w:rPr>
          <w:spacing w:val="2"/>
        </w:rPr>
        <w:t>nhöõng böùc maøn. </w:t>
      </w:r>
      <w:r>
        <w:rPr/>
        <w:t>Chö </w:t>
      </w:r>
      <w:r>
        <w:rPr>
          <w:spacing w:val="2"/>
        </w:rPr>
        <w:t>Taêng ngoài treân mình </w:t>
      </w:r>
      <w:r>
        <w:rPr>
          <w:spacing w:val="3"/>
        </w:rPr>
        <w:t>chuùng, </w:t>
      </w:r>
      <w:r>
        <w:rPr>
          <w:spacing w:val="2"/>
        </w:rPr>
        <w:t>moãi </w:t>
      </w:r>
      <w:r>
        <w:rPr/>
        <w:t>vò </w:t>
      </w:r>
      <w:r>
        <w:rPr>
          <w:spacing w:val="2"/>
        </w:rPr>
        <w:t>ñeàu </w:t>
      </w:r>
      <w:r>
        <w:rPr>
          <w:spacing w:val="3"/>
        </w:rPr>
        <w:t>khaùc </w:t>
      </w:r>
      <w:r>
        <w:rPr>
          <w:spacing w:val="2"/>
        </w:rPr>
        <w:t>nhau. Baáy giôø, Ñöùc Phaät ngoài </w:t>
      </w:r>
      <w:r>
        <w:rPr/>
        <w:t>nôi </w:t>
      </w:r>
      <w:r>
        <w:rPr>
          <w:spacing w:val="2"/>
        </w:rPr>
        <w:t>toøa </w:t>
      </w:r>
      <w:r>
        <w:rPr/>
        <w:t>sö töû </w:t>
      </w:r>
      <w:r>
        <w:rPr>
          <w:spacing w:val="2"/>
        </w:rPr>
        <w:t>coù maøn </w:t>
      </w:r>
      <w:r>
        <w:rPr/>
        <w:t>che xen keõ </w:t>
      </w:r>
      <w:r>
        <w:rPr>
          <w:spacing w:val="2"/>
        </w:rPr>
        <w:t>nhau cuøng vôùi moät ngaøn </w:t>
      </w:r>
      <w:r>
        <w:rPr/>
        <w:t>hai </w:t>
      </w:r>
      <w:r>
        <w:rPr>
          <w:spacing w:val="2"/>
        </w:rPr>
        <w:t>traêm naêm möôi </w:t>
      </w:r>
      <w:r>
        <w:rPr/>
        <w:t>vò </w:t>
      </w:r>
      <w:r>
        <w:rPr>
          <w:spacing w:val="2"/>
        </w:rPr>
        <w:t>Tyø-kheo, naêm traêm </w:t>
      </w:r>
      <w:r>
        <w:rPr/>
        <w:t>vò </w:t>
      </w:r>
      <w:r>
        <w:rPr>
          <w:spacing w:val="3"/>
        </w:rPr>
        <w:t>Boà- </w:t>
      </w:r>
      <w:r>
        <w:rPr>
          <w:spacing w:val="2"/>
        </w:rPr>
        <w:t>taùt </w:t>
      </w:r>
      <w:r>
        <w:rPr/>
        <w:t>vaø </w:t>
      </w:r>
      <w:r>
        <w:rPr>
          <w:spacing w:val="2"/>
        </w:rPr>
        <w:t>caùc chuùng Trôøi, Roàng, Quyû, Thaàn ñaày ñuû, duøng thaàn tuùc </w:t>
      </w:r>
      <w:r>
        <w:rPr>
          <w:spacing w:val="3"/>
        </w:rPr>
        <w:t>bay </w:t>
      </w:r>
      <w:r>
        <w:rPr>
          <w:spacing w:val="2"/>
        </w:rPr>
        <w:t>leân </w:t>
      </w:r>
      <w:r>
        <w:rPr/>
        <w:t>hö </w:t>
      </w:r>
      <w:r>
        <w:rPr>
          <w:spacing w:val="2"/>
        </w:rPr>
        <w:t>khoâng tieán ñeán nöôùc Nan. Phaät phoùng haøo </w:t>
      </w:r>
      <w:r>
        <w:rPr>
          <w:spacing w:val="3"/>
        </w:rPr>
        <w:t>quang toûa </w:t>
      </w:r>
      <w:r>
        <w:rPr>
          <w:spacing w:val="4"/>
        </w:rPr>
        <w:t>chieáu </w:t>
      </w:r>
      <w:r>
        <w:rPr>
          <w:spacing w:val="2"/>
        </w:rPr>
        <w:t>khaép nôi, trôøi ñaát chaán ñoäng lôùn. Caùc </w:t>
      </w:r>
      <w:r>
        <w:rPr/>
        <w:t>vò  </w:t>
      </w:r>
      <w:r>
        <w:rPr>
          <w:spacing w:val="3"/>
        </w:rPr>
        <w:t>La-haùn, Boà-taùt ñeàu </w:t>
      </w:r>
      <w:r>
        <w:rPr>
          <w:spacing w:val="4"/>
        </w:rPr>
        <w:t>theå  </w:t>
      </w:r>
      <w:r>
        <w:rPr>
          <w:spacing w:val="2"/>
        </w:rPr>
        <w:t>hieän</w:t>
      </w:r>
      <w:r>
        <w:rPr>
          <w:spacing w:val="11"/>
        </w:rPr>
        <w:t> </w:t>
      </w:r>
      <w:r>
        <w:rPr>
          <w:spacing w:val="2"/>
        </w:rPr>
        <w:t>nhöõng</w:t>
      </w:r>
      <w:r>
        <w:rPr>
          <w:spacing w:val="11"/>
        </w:rPr>
        <w:t> </w:t>
      </w:r>
      <w:r>
        <w:rPr>
          <w:spacing w:val="2"/>
        </w:rPr>
        <w:t>thaàn</w:t>
      </w:r>
      <w:r>
        <w:rPr>
          <w:spacing w:val="12"/>
        </w:rPr>
        <w:t> </w:t>
      </w:r>
      <w:r>
        <w:rPr>
          <w:spacing w:val="2"/>
        </w:rPr>
        <w:t>bieán</w:t>
      </w:r>
      <w:r>
        <w:rPr>
          <w:spacing w:val="11"/>
        </w:rPr>
        <w:t> </w:t>
      </w:r>
      <w:r>
        <w:rPr>
          <w:spacing w:val="2"/>
        </w:rPr>
        <w:t>tröôùc</w:t>
      </w:r>
      <w:r>
        <w:rPr>
          <w:spacing w:val="11"/>
        </w:rPr>
        <w:t> </w:t>
      </w:r>
      <w:r>
        <w:rPr/>
        <w:t>khi</w:t>
      </w:r>
      <w:r>
        <w:rPr>
          <w:spacing w:val="10"/>
        </w:rPr>
        <w:t> </w:t>
      </w:r>
      <w:r>
        <w:rPr>
          <w:spacing w:val="2"/>
        </w:rPr>
        <w:t>haï</w:t>
      </w:r>
      <w:r>
        <w:rPr>
          <w:spacing w:val="10"/>
        </w:rPr>
        <w:t> </w:t>
      </w:r>
      <w:r>
        <w:rPr>
          <w:spacing w:val="2"/>
        </w:rPr>
        <w:t>xuoáng</w:t>
      </w:r>
      <w:r>
        <w:rPr>
          <w:spacing w:val="11"/>
        </w:rPr>
        <w:t> </w:t>
      </w:r>
      <w:r>
        <w:rPr>
          <w:spacing w:val="2"/>
        </w:rPr>
        <w:t>ñaát.</w:t>
      </w:r>
      <w:r>
        <w:rPr>
          <w:spacing w:val="10"/>
        </w:rPr>
        <w:t> </w:t>
      </w:r>
      <w:r>
        <w:rPr>
          <w:spacing w:val="2"/>
        </w:rPr>
        <w:t>Daân</w:t>
      </w:r>
      <w:r>
        <w:rPr>
          <w:spacing w:val="11"/>
        </w:rPr>
        <w:t> </w:t>
      </w:r>
      <w:r>
        <w:rPr>
          <w:spacing w:val="2"/>
        </w:rPr>
        <w:t>chuùng</w:t>
      </w:r>
      <w:r>
        <w:rPr>
          <w:spacing w:val="10"/>
        </w:rPr>
        <w:t> </w:t>
      </w:r>
      <w:r>
        <w:rPr>
          <w:spacing w:val="2"/>
        </w:rPr>
        <w:t>trong</w:t>
      </w:r>
      <w:r>
        <w:rPr>
          <w:spacing w:val="10"/>
        </w:rPr>
        <w:t> </w:t>
      </w:r>
      <w:r>
        <w:rPr>
          <w:spacing w:val="3"/>
        </w:rPr>
        <w:t>nöôùc</w:t>
      </w:r>
    </w:p>
    <w:p>
      <w:pPr>
        <w:spacing w:after="0"/>
        <w:jc w:val="both"/>
        <w:sectPr>
          <w:pgSz w:w="11910" w:h="16840"/>
          <w:pgMar w:header="794" w:footer="0" w:top="1100" w:bottom="280" w:left="1680" w:right="1680"/>
        </w:sectPr>
      </w:pPr>
    </w:p>
    <w:p>
      <w:pPr>
        <w:pStyle w:val="BodyText"/>
        <w:spacing w:before="12"/>
        <w:rPr>
          <w:sz w:val="18"/>
        </w:rPr>
      </w:pPr>
    </w:p>
    <w:p>
      <w:pPr>
        <w:pStyle w:val="BodyText"/>
        <w:spacing w:before="100"/>
        <w:ind w:left="757" w:right="755"/>
      </w:pPr>
      <w:r>
        <w:rPr/>
        <w:t>Nan </w:t>
      </w:r>
      <w:r>
        <w:rPr>
          <w:spacing w:val="2"/>
        </w:rPr>
        <w:t>thaáy </w:t>
      </w:r>
      <w:r>
        <w:rPr/>
        <w:t>söï </w:t>
      </w:r>
      <w:r>
        <w:rPr>
          <w:spacing w:val="2"/>
        </w:rPr>
        <w:t>bieán hoùa naøy ñeàu </w:t>
      </w:r>
      <w:r>
        <w:rPr>
          <w:spacing w:val="3"/>
        </w:rPr>
        <w:t>raát </w:t>
      </w:r>
      <w:r>
        <w:rPr>
          <w:spacing w:val="2"/>
        </w:rPr>
        <w:t>kinh sôï. Nhaø </w:t>
      </w:r>
      <w:r>
        <w:rPr/>
        <w:t>vua </w:t>
      </w:r>
      <w:r>
        <w:rPr>
          <w:spacing w:val="2"/>
        </w:rPr>
        <w:t>hoûi Tam-ma- </w:t>
      </w:r>
      <w:r>
        <w:rPr>
          <w:spacing w:val="4"/>
        </w:rPr>
        <w:t>kieät:</w:t>
      </w:r>
    </w:p>
    <w:p>
      <w:pPr>
        <w:pStyle w:val="BodyText"/>
        <w:spacing w:line="266" w:lineRule="auto"/>
        <w:ind w:left="1324" w:right="4168"/>
      </w:pPr>
      <w:r>
        <w:rPr/>
        <w:t>–Ñaây laø Phaät phaûi khoâng? Ñaùp:</w:t>
      </w:r>
    </w:p>
    <w:p>
      <w:pPr>
        <w:pStyle w:val="BodyText"/>
        <w:spacing w:line="312" w:lineRule="exact" w:before="0"/>
        <w:ind w:left="1324"/>
      </w:pPr>
      <w:r>
        <w:rPr/>
        <w:t>–Khoâng phaûi Phaät.</w:t>
      </w:r>
    </w:p>
    <w:p>
      <w:pPr>
        <w:pStyle w:val="BodyText"/>
        <w:ind w:left="1324"/>
      </w:pPr>
      <w:r>
        <w:rPr/>
        <w:t>Tam-ma-kieät thöa tieáp vôùi vua:</w:t>
      </w:r>
    </w:p>
    <w:p>
      <w:pPr>
        <w:pStyle w:val="BodyText"/>
        <w:spacing w:line="313" w:lineRule="exact"/>
        <w:ind w:left="1324"/>
      </w:pPr>
      <w:r>
        <w:rPr/>
        <w:t>–Beä haï ñöøng sôï, ñaây laø caùc vò ñeä töû, Phaät ñi ñeán sau cuøng.</w:t>
      </w:r>
    </w:p>
    <w:p>
      <w:pPr>
        <w:pStyle w:val="BodyText"/>
        <w:spacing w:line="313" w:lineRule="exact" w:before="0"/>
        <w:ind w:left="757"/>
      </w:pPr>
      <w:r>
        <w:rPr/>
        <w:t>Thaân Ngaøi coù ba möôi hai töôùng toát, taùm möôi veû</w:t>
      </w:r>
      <w:r>
        <w:rPr>
          <w:spacing w:val="51"/>
        </w:rPr>
        <w:t> </w:t>
      </w:r>
      <w:r>
        <w:rPr/>
        <w:t>ñeïp.</w:t>
      </w:r>
    </w:p>
    <w:p>
      <w:pPr>
        <w:pStyle w:val="BodyText"/>
        <w:spacing w:before="35"/>
        <w:ind w:left="757" w:right="696" w:firstLine="567"/>
        <w:jc w:val="both"/>
      </w:pPr>
      <w:r>
        <w:rPr/>
        <w:t>Khoâng bao laâu sau, Ñöùc Phaät cuøng caùc vò khaùc töø khoâng trung  haï xuoáng. Thích, Phaïm Töù thieân vöông ñi tröôùc daãn  ñöôøng.  Chö Thieân ñaùnh troáng, daïo ñaøn, xöôùng ca caùc loaïi nhaïc ñeå cuùng </w:t>
      </w:r>
      <w:r>
        <w:rPr>
          <w:spacing w:val="2"/>
        </w:rPr>
        <w:t>döôøng </w:t>
      </w:r>
      <w:r>
        <w:rPr/>
        <w:t>Phaät. Tam-ma-kieät cuøng vôùi nhaø vua, phu nhaân, thaùi töû caàm  </w:t>
      </w:r>
      <w:r>
        <w:rPr>
          <w:spacing w:val="2"/>
        </w:rPr>
        <w:t>hoa </w:t>
      </w:r>
      <w:r>
        <w:rPr/>
        <w:t>höông ngheânh ñoùn Ñöùc Phaät, cung kính laøm leã roài thænh môøi Phaät   vaøo, cuøng ngoài vaøo choã. Caùc vò Boà-taùt, A-la-haùn ñeàu ngoài ôû tröôùc   theo thöù töï lôùn nhoû. Tam-ma-kieät baûo vua, phu nhaân vaø thaùi töû töï </w:t>
      </w:r>
      <w:r>
        <w:rPr>
          <w:spacing w:val="2"/>
        </w:rPr>
        <w:t>tay </w:t>
      </w:r>
      <w:r>
        <w:rPr/>
        <w:t>daâng nöôùc röûa, sau ñoù duøng thìa daâng thöùc aên ñaày ñuû. Daân </w:t>
      </w:r>
      <w:r>
        <w:rPr>
          <w:spacing w:val="2"/>
        </w:rPr>
        <w:t>chuùng </w:t>
      </w:r>
      <w:r>
        <w:rPr/>
        <w:t>trong nöôùc ñeàu ñeán xem raát ñoâng ñaûo. Nhaø vua ra leänh cho ñaïi thaàn ñoùng cöûa cung. Daân chuùng thaáy nhaø vua cho ñoùng cöûa cung, neân raát töùc giaän, cuøng nhau caàm buùa, gaäy muoán ñaäp phaù cöûa cung. Töø </w:t>
      </w:r>
      <w:r>
        <w:rPr>
          <w:spacing w:val="2"/>
        </w:rPr>
        <w:t>xa,</w:t>
      </w:r>
      <w:r>
        <w:rPr>
          <w:spacing w:val="64"/>
        </w:rPr>
        <w:t> </w:t>
      </w:r>
      <w:r>
        <w:rPr/>
        <w:t>Phaät bieát vieäc naøy, neân</w:t>
      </w:r>
      <w:r>
        <w:rPr>
          <w:spacing w:val="22"/>
        </w:rPr>
        <w:t> </w:t>
      </w:r>
      <w:r>
        <w:rPr/>
        <w:t>noùi:</w:t>
      </w:r>
    </w:p>
    <w:p>
      <w:pPr>
        <w:pStyle w:val="BodyText"/>
        <w:spacing w:before="33"/>
        <w:ind w:left="757" w:right="695" w:firstLine="567"/>
        <w:jc w:val="both"/>
      </w:pPr>
      <w:r>
        <w:rPr/>
        <w:t>–Söï giaùo hoùa cuûa Ta laø muoán cho moïi ngöôøi ñeàu laøm thieän.  Nay, daân chuùng trong nöôùc Nan ñeàu muoán ñeán xem, theá maø vua laïi ñoùng cöûa cung thì khoâng</w:t>
      </w:r>
      <w:r>
        <w:rPr>
          <w:spacing w:val="20"/>
        </w:rPr>
        <w:t> </w:t>
      </w:r>
      <w:r>
        <w:rPr/>
        <w:t>neân.</w:t>
      </w:r>
    </w:p>
    <w:p>
      <w:pPr>
        <w:pStyle w:val="BodyText"/>
        <w:spacing w:before="35"/>
        <w:ind w:left="757" w:right="695" w:firstLine="567"/>
        <w:jc w:val="both"/>
      </w:pPr>
      <w:r>
        <w:rPr/>
        <w:t>Baáy giôø, Ñöùc Phaät muoán laøm cho taát caû moïi ngöôøi cuøng ñöôïc thaáy Ngaøi, lieàn khieán cho cöûa cung, töôøng vaùch ñeàu hoùa thaønh thuûy tinh, trong ngoaøi ñeàu thaáy nhau. Daân chuùng nöôùc Nan ñöôïc thaáy Phaät vaø caùc vò Boà-taùt, La-haùn, neân raát vui möøng.</w:t>
      </w:r>
    </w:p>
    <w:p>
      <w:pPr>
        <w:pStyle w:val="BodyText"/>
        <w:ind w:left="757" w:right="696" w:firstLine="567"/>
        <w:jc w:val="both"/>
      </w:pPr>
      <w:r>
        <w:rPr/>
        <w:t>Trong khi aáy, Ñöùc Phaät coù moät vò ñeä töû La-haùn teân Taân-ñaàu-lö, ñang ngoài treân nuùi, vì queân maát chuyeän ñeán nöôùc Nan, neân laáy </w:t>
      </w:r>
      <w:r>
        <w:rPr>
          <w:spacing w:val="2"/>
        </w:rPr>
        <w:t>kim  </w:t>
      </w:r>
      <w:r>
        <w:rPr/>
        <w:t>chæ ra vaù taám y raùch. Sau ñoù, caàm kim caám vaøo ñaát, sôïi chæ coøn dính   töø kim sang taám y. Vöøa luùc Phaät ñaõ an toïa trong cung vua nöôùc Nan, Taân-ñaàu-lö môùi nhôù ra vieäc ñi thoï trai neân duøng thaàn tuùc bay ñeán  nöôùc</w:t>
      </w:r>
      <w:r>
        <w:rPr>
          <w:spacing w:val="13"/>
        </w:rPr>
        <w:t> </w:t>
      </w:r>
      <w:r>
        <w:rPr/>
        <w:t>Nan</w:t>
      </w:r>
      <w:r>
        <w:rPr>
          <w:spacing w:val="13"/>
        </w:rPr>
        <w:t> </w:t>
      </w:r>
      <w:r>
        <w:rPr/>
        <w:t>khieán</w:t>
      </w:r>
      <w:r>
        <w:rPr>
          <w:spacing w:val="14"/>
        </w:rPr>
        <w:t> </w:t>
      </w:r>
      <w:r>
        <w:rPr/>
        <w:t>ngoïn</w:t>
      </w:r>
      <w:r>
        <w:rPr>
          <w:spacing w:val="12"/>
        </w:rPr>
        <w:t> </w:t>
      </w:r>
      <w:r>
        <w:rPr/>
        <w:t>nuùi</w:t>
      </w:r>
      <w:r>
        <w:rPr>
          <w:spacing w:val="13"/>
        </w:rPr>
        <w:t> </w:t>
      </w:r>
      <w:r>
        <w:rPr/>
        <w:t>cuõng</w:t>
      </w:r>
      <w:r>
        <w:rPr>
          <w:spacing w:val="14"/>
        </w:rPr>
        <w:t> </w:t>
      </w:r>
      <w:r>
        <w:rPr/>
        <w:t>bay</w:t>
      </w:r>
      <w:r>
        <w:rPr>
          <w:spacing w:val="13"/>
        </w:rPr>
        <w:t> </w:t>
      </w:r>
      <w:r>
        <w:rPr/>
        <w:t>dính</w:t>
      </w:r>
      <w:r>
        <w:rPr>
          <w:spacing w:val="13"/>
        </w:rPr>
        <w:t> </w:t>
      </w:r>
      <w:r>
        <w:rPr/>
        <w:t>theo</w:t>
      </w:r>
      <w:r>
        <w:rPr>
          <w:spacing w:val="16"/>
        </w:rPr>
        <w:t> </w:t>
      </w:r>
      <w:r>
        <w:rPr/>
        <w:t>sau</w:t>
      </w:r>
      <w:r>
        <w:rPr>
          <w:spacing w:val="13"/>
        </w:rPr>
        <w:t> </w:t>
      </w:r>
      <w:r>
        <w:rPr/>
        <w:t>mình.</w:t>
      </w:r>
      <w:r>
        <w:rPr>
          <w:spacing w:val="14"/>
        </w:rPr>
        <w:t> </w:t>
      </w:r>
      <w:r>
        <w:rPr/>
        <w:t>Khi</w:t>
      </w:r>
      <w:r>
        <w:rPr>
          <w:spacing w:val="13"/>
        </w:rPr>
        <w:t> </w:t>
      </w:r>
      <w:r>
        <w:rPr/>
        <w:t>ñoù,</w:t>
      </w:r>
      <w:r>
        <w:rPr>
          <w:spacing w:val="13"/>
        </w:rPr>
        <w:t> </w:t>
      </w:r>
      <w:r>
        <w:rPr/>
        <w:t>trong</w:t>
      </w:r>
    </w:p>
    <w:p>
      <w:pPr>
        <w:pStyle w:val="BodyText"/>
        <w:spacing w:before="0"/>
        <w:rPr>
          <w:sz w:val="20"/>
        </w:rPr>
      </w:pPr>
    </w:p>
    <w:p>
      <w:pPr>
        <w:pStyle w:val="BodyText"/>
        <w:spacing w:before="4"/>
        <w:rPr>
          <w:sz w:val="26"/>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right="755"/>
        <w:jc w:val="both"/>
      </w:pPr>
      <w:r>
        <w:rPr/>
        <w:t>nöôùc, coù moät ngöôøi nöõ teân Hoaøi Khu, troâng thaáy nuùi bay tôùi che toái taêm tröôùc maët sôï rôùt treân ngöôøi mình, vì quaù kinh sôï neân ngaõ nhaøo xuoáng ñaát. Phaät ôû xa, bieát vieäc naøy, lieàn sai Ma-ha Muïc-kieàn-lieân duøng thaàn tuùc bay ñeán ñoùn,</w:t>
      </w:r>
      <w:r>
        <w:rPr>
          <w:spacing w:val="25"/>
        </w:rPr>
        <w:t> </w:t>
      </w:r>
      <w:r>
        <w:rPr/>
        <w:t>hoûi:</w:t>
      </w:r>
    </w:p>
    <w:p>
      <w:pPr>
        <w:pStyle w:val="BodyText"/>
        <w:spacing w:before="33"/>
        <w:ind w:left="1267"/>
        <w:jc w:val="both"/>
      </w:pPr>
      <w:r>
        <w:rPr/>
        <w:t>–Naøy Taân-ñaàu-lö, caùi gì theo sau thaày vaäy?</w:t>
      </w:r>
    </w:p>
    <w:p>
      <w:pPr>
        <w:pStyle w:val="BodyText"/>
        <w:ind w:left="699" w:right="754" w:firstLine="567"/>
        <w:jc w:val="both"/>
      </w:pPr>
      <w:r>
        <w:rPr/>
        <w:t>Taân-ñaàu-lö nhìn laïi, thaáy hoøn nuùi, lieàn ñöa tay ñaåy nuùi trôû </w:t>
      </w:r>
      <w:r>
        <w:rPr>
          <w:spacing w:val="2"/>
        </w:rPr>
        <w:t>veà</w:t>
      </w:r>
      <w:r>
        <w:rPr>
          <w:spacing w:val="64"/>
        </w:rPr>
        <w:t> </w:t>
      </w:r>
      <w:r>
        <w:rPr/>
        <w:t>choã cuõ caùch taùm ngaøn daëm. Sau ñoù, Taân-ñaàu-lö ñeán tröôùc Phaät laøm   leã, roài cuøng ngoài</w:t>
      </w:r>
      <w:r>
        <w:rPr>
          <w:spacing w:val="15"/>
        </w:rPr>
        <w:t> </w:t>
      </w:r>
      <w:r>
        <w:rPr/>
        <w:t>xuoáng.</w:t>
      </w:r>
    </w:p>
    <w:p>
      <w:pPr>
        <w:pStyle w:val="BodyText"/>
        <w:ind w:left="1267"/>
        <w:jc w:val="both"/>
      </w:pPr>
      <w:r>
        <w:rPr/>
        <w:t>Ñöùc Phaät baûo Taân-ñaàu-lö:</w:t>
      </w:r>
    </w:p>
    <w:p>
      <w:pPr>
        <w:pStyle w:val="BodyText"/>
        <w:ind w:left="699" w:right="754" w:firstLine="567"/>
        <w:jc w:val="both"/>
      </w:pPr>
      <w:r>
        <w:rPr/>
        <w:t>–Ta nay muoán chæ daïy moïi ngöôøi trong thieân haï, khieán cho </w:t>
      </w:r>
      <w:r>
        <w:rPr>
          <w:spacing w:val="2"/>
        </w:rPr>
        <w:t>hoï </w:t>
      </w:r>
      <w:r>
        <w:rPr/>
        <w:t>thoaùt khoûi moïi söï khoå ôû theá gian. OÂng ñaõ treå heïn, laïi laøm haïi moät ngöôøi, maïng ngöôøi raát troïng, ñaáy laø ñieàu khoâng vui trong ñaïo phaùp  cuûa Ta. Töø ñaây veà sau, oâng khoâng ñöôïc theo Ta thoï thöïc vaø hoäi hoïp vôùi chuùng. OÂng neân ôû laïi ñaây, ñeán sau naøy khi Phaät Di-laëc ra ñôøi,    môùi ñöôïc nhaäp</w:t>
      </w:r>
      <w:r>
        <w:rPr>
          <w:spacing w:val="10"/>
        </w:rPr>
        <w:t> </w:t>
      </w:r>
      <w:r>
        <w:rPr/>
        <w:t>Nieát-baøn.</w:t>
      </w:r>
    </w:p>
    <w:p>
      <w:pPr>
        <w:pStyle w:val="BodyText"/>
        <w:ind w:left="699" w:right="753" w:firstLine="567"/>
        <w:jc w:val="both"/>
      </w:pPr>
      <w:r>
        <w:rPr/>
        <w:t>Taân-ñaàu-lö nghe Phaät daïy nhö vaäy thì im laëng buoàn raàu, töï hoái traùch. Sau khi thoï trai xong, oâng ta ra phía tröôùc laøm leã Phaät, cuøng   caùc Boà-taùt, La-haùn, töø giaõ taát caû roài ñi vaøo trong</w:t>
      </w:r>
      <w:r>
        <w:rPr>
          <w:spacing w:val="58"/>
        </w:rPr>
        <w:t> </w:t>
      </w:r>
      <w:r>
        <w:rPr/>
        <w:t>nuùi.</w:t>
      </w:r>
    </w:p>
    <w:p>
      <w:pPr>
        <w:pStyle w:val="BodyText"/>
        <w:spacing w:line="313" w:lineRule="exact"/>
        <w:ind w:left="1267"/>
        <w:jc w:val="both"/>
      </w:pPr>
      <w:r>
        <w:rPr/>
        <w:t>Baáy giôø thaày cuûa vua nöôùc Nan laø Ni-kieàn Nhaõ-ñaø-phaát thöa</w:t>
      </w:r>
    </w:p>
    <w:p>
      <w:pPr>
        <w:pStyle w:val="BodyText"/>
        <w:spacing w:before="0"/>
        <w:ind w:left="699"/>
      </w:pPr>
      <w:r>
        <w:rPr/>
        <w:t>Phaät:</w:t>
      </w:r>
    </w:p>
    <w:p>
      <w:pPr>
        <w:pStyle w:val="BodyText"/>
        <w:spacing w:line="313" w:lineRule="exact" w:before="35"/>
        <w:ind w:left="1267"/>
      </w:pPr>
      <w:r>
        <w:rPr/>
        <w:t>–Ngaøi coù theå cuøng toâi tranh luaän veà ñaïo lyù khoâng? Ai thua thì</w:t>
      </w:r>
    </w:p>
    <w:p>
      <w:pPr>
        <w:pStyle w:val="BodyText"/>
        <w:spacing w:line="313" w:lineRule="exact" w:before="0"/>
        <w:ind w:left="699"/>
      </w:pPr>
      <w:r>
        <w:rPr/>
        <w:t>phaûi töï nhaûy xuoáng gieáng.</w:t>
      </w:r>
    </w:p>
    <w:p>
      <w:pPr>
        <w:pStyle w:val="BodyText"/>
        <w:ind w:left="1267"/>
      </w:pPr>
      <w:r>
        <w:rPr/>
        <w:t>Ñöùc Phaät noùi:</w:t>
      </w:r>
    </w:p>
    <w:p>
      <w:pPr>
        <w:pStyle w:val="BodyText"/>
        <w:ind w:left="699" w:right="755" w:firstLine="567"/>
      </w:pPr>
      <w:r>
        <w:rPr/>
        <w:t>–Raát hay, khoâng caàn noùi nhieàu, chæ hoûi ba caâu neáu khoâng noùi ñöôïc, phaûi nhaûy xuoáng gieáng.</w:t>
      </w:r>
    </w:p>
    <w:p>
      <w:pPr>
        <w:pStyle w:val="BodyText"/>
        <w:ind w:left="1267"/>
      </w:pPr>
      <w:r>
        <w:rPr/>
        <w:t>Ni-kieàn Nhaõ-ñaø-phaát noùi:</w:t>
      </w:r>
    </w:p>
    <w:p>
      <w:pPr>
        <w:pStyle w:val="BodyText"/>
        <w:spacing w:before="33"/>
        <w:ind w:left="1267"/>
      </w:pPr>
      <w:r>
        <w:rPr/>
        <w:t>–Raát toát.</w:t>
      </w:r>
    </w:p>
    <w:p>
      <w:pPr>
        <w:pStyle w:val="BodyText"/>
        <w:spacing w:before="35"/>
        <w:ind w:left="1267"/>
      </w:pPr>
      <w:r>
        <w:rPr/>
        <w:t>Ñöùc Phaät hoûi:</w:t>
      </w:r>
    </w:p>
    <w:p>
      <w:pPr>
        <w:pStyle w:val="BodyText"/>
        <w:spacing w:line="266" w:lineRule="auto"/>
        <w:ind w:left="1267" w:right="2582"/>
      </w:pPr>
      <w:r>
        <w:rPr/>
        <w:t>–Khi tuïng kinh thì oâng thöc hieän nhö theá naøo? Ni-kieàn Nhaõ-ñaø-phaát ñaùp:</w:t>
      </w:r>
    </w:p>
    <w:p>
      <w:pPr>
        <w:pStyle w:val="BodyText"/>
        <w:spacing w:line="266" w:lineRule="auto" w:before="0"/>
        <w:ind w:left="1267" w:right="1835"/>
      </w:pPr>
      <w:r>
        <w:rPr/>
        <w:t>–Khi tuïng kinh thì toâi quyø meïp caû hai chaân vaø hai tay. Phaät noùi:</w:t>
      </w:r>
    </w:p>
    <w:p>
      <w:pPr>
        <w:spacing w:after="0" w:line="266" w:lineRule="auto"/>
        <w:sectPr>
          <w:pgSz w:w="11910" w:h="16840"/>
          <w:pgMar w:header="794" w:footer="0" w:top="1100" w:bottom="280" w:left="1680" w:right="1680"/>
        </w:sectPr>
      </w:pPr>
    </w:p>
    <w:p>
      <w:pPr>
        <w:pStyle w:val="BodyText"/>
        <w:spacing w:before="12"/>
        <w:rPr>
          <w:sz w:val="18"/>
        </w:rPr>
      </w:pPr>
    </w:p>
    <w:p>
      <w:pPr>
        <w:pStyle w:val="BodyText"/>
        <w:spacing w:before="100"/>
        <w:ind w:left="1324"/>
        <w:jc w:val="both"/>
      </w:pPr>
      <w:r>
        <w:rPr/>
        <w:t>–Neáu laøm theá thì con ngöôøi coù khaùc gì so vôùi thuù vaät?</w:t>
      </w:r>
    </w:p>
    <w:p>
      <w:pPr>
        <w:pStyle w:val="BodyText"/>
        <w:spacing w:before="33"/>
        <w:ind w:left="757" w:right="697" w:firstLine="567"/>
        <w:jc w:val="both"/>
      </w:pPr>
      <w:r>
        <w:rPr/>
        <w:t>Ni-kieàn Nhaõ-ñaø-phaát khoâng traû lôøi ñöôïc. Caùc ñeä töû cuûa oâng    ñeàu töùc giaän, moïi ngöôøi cuõng goùp lôøi baèng nhieàu caùch, nhöng </w:t>
      </w:r>
      <w:r>
        <w:rPr>
          <w:spacing w:val="2"/>
        </w:rPr>
        <w:t>khoâng </w:t>
      </w:r>
      <w:r>
        <w:rPr/>
        <w:t>giaûi quyeát ñöôïc vieäc naøy, neân hoï trôû laïi töùc giaän thaày mình, oâm thaày muoán neùm xuoáng gieáng. Vò thaày raát sôï haõi, hai tay baùm chaët laáy maët ñaát khoâng chòu nhaûy xuoáng gieáng. Phaät</w:t>
      </w:r>
      <w:r>
        <w:rPr>
          <w:spacing w:val="33"/>
        </w:rPr>
        <w:t> </w:t>
      </w:r>
      <w:r>
        <w:rPr/>
        <w:t>baûo:</w:t>
      </w:r>
    </w:p>
    <w:p>
      <w:pPr>
        <w:pStyle w:val="BodyText"/>
        <w:spacing w:before="35"/>
        <w:ind w:left="1324"/>
        <w:jc w:val="both"/>
      </w:pPr>
      <w:r>
        <w:rPr/>
        <w:t>–Haõy tha cho oâng ta.</w:t>
      </w:r>
    </w:p>
    <w:p>
      <w:pPr>
        <w:pStyle w:val="BodyText"/>
        <w:spacing w:before="33"/>
        <w:ind w:left="757" w:right="695" w:firstLine="567"/>
        <w:jc w:val="both"/>
      </w:pPr>
      <w:r>
        <w:rPr/>
        <w:t>Baáy giôø, giöõa saân nôi cung vua boãng nhieân coù ñaùm löûa lôùn phaùt ra, ngoïn löûa chaùy cao ñeán trôøi Phaïm thieân thöù baûy. Trong ngoïn löûa naøy, töï nhieân hieän ra hoa sen ngaøn caùnh, treân hoa sen coù naêm traêm vò Phaïm thieân, ñeàu quyø goái chaép tay, hoûi Phaät:</w:t>
      </w:r>
    </w:p>
    <w:p>
      <w:pPr>
        <w:pStyle w:val="BodyText"/>
        <w:ind w:left="757" w:right="697" w:firstLine="567"/>
        <w:jc w:val="both"/>
      </w:pPr>
      <w:r>
        <w:rPr/>
        <w:t>–Cuùng döôøng vieäc aên uoáng cho nhöõng haïng ngöôøi naøo thì ñaït ñöôïc phöôùc ñöùc nhieàu, coøn cho nhöõng haïng ngöôøi naøo thì ñöôïc phöôùc ñöùc ít?</w:t>
      </w:r>
    </w:p>
    <w:p>
      <w:pPr>
        <w:pStyle w:val="BodyText"/>
        <w:ind w:left="1324"/>
        <w:jc w:val="both"/>
      </w:pPr>
      <w:r>
        <w:rPr/>
        <w:t>Ñöùc Phaät traû lôøi Phaïm thieân:</w:t>
      </w:r>
    </w:p>
    <w:p>
      <w:pPr>
        <w:pStyle w:val="BodyText"/>
        <w:spacing w:before="35"/>
        <w:ind w:left="757" w:right="697" w:firstLine="567"/>
        <w:jc w:val="both"/>
      </w:pPr>
      <w:r>
        <w:rPr/>
        <w:t>–Thí nhö ñem haït gioáng cuûa nguõ coác neùm raõi vaøo löûa, thì noù coù moïc leân khoâng?</w:t>
      </w:r>
    </w:p>
    <w:p>
      <w:pPr>
        <w:pStyle w:val="BodyText"/>
        <w:ind w:left="1324"/>
      </w:pPr>
      <w:r>
        <w:rPr/>
        <w:t>Ñaùp:</w:t>
      </w:r>
    </w:p>
    <w:p>
      <w:pPr>
        <w:pStyle w:val="BodyText"/>
        <w:spacing w:line="266" w:lineRule="auto"/>
        <w:ind w:left="1324" w:right="4589"/>
      </w:pPr>
      <w:r>
        <w:rPr/>
        <w:t>–Khoâng theå moïc ñöôïc. Ñöùc Phaät daïy:</w:t>
      </w:r>
    </w:p>
    <w:p>
      <w:pPr>
        <w:pStyle w:val="BodyText"/>
        <w:spacing w:before="0"/>
        <w:ind w:left="757" w:right="695" w:firstLine="567"/>
        <w:jc w:val="both"/>
      </w:pPr>
      <w:r>
        <w:rPr/>
        <w:t>–Vua nöôùc Nan daâng thöùc aên cho caùc Ni-kieàn töø luùc ñaàu ñeán cuoái, cuõng nhö ñem nguõ coác tung vaõi vaøo löûa, khoâng theå naøo moïc ñöôïc. Hoâm nay oâng ta cuùng döôøng Phaät, Boà-taùt, La-haùn thì seõ ñaït  ñöôïc phöôùc ñöùc nhieàu voâ löôïng. Ví nhö ngöôøi coù ñaát toát, haït </w:t>
      </w:r>
      <w:r>
        <w:rPr>
          <w:spacing w:val="2"/>
        </w:rPr>
        <w:t>gioáng </w:t>
      </w:r>
      <w:r>
        <w:rPr>
          <w:spacing w:val="64"/>
        </w:rPr>
        <w:t> </w:t>
      </w:r>
      <w:r>
        <w:rPr/>
        <w:t>toát, trôøi laïi möa gioù thuaän hoùa, lo gì haït gieo khoâng moïc. Nay Phaät </w:t>
      </w:r>
      <w:r>
        <w:rPr>
          <w:spacing w:val="2"/>
        </w:rPr>
        <w:t>laø </w:t>
      </w:r>
      <w:r>
        <w:rPr/>
        <w:t>phöôùc ñieàn cuûa taát caû chuùng sinh, tuøy theo söï gieo troàng cuûa töøng ngöôøi maø ñeàu ñöôïc nhö nguyeän. Ngöôøi ngu si thì öa thích daïy </w:t>
      </w:r>
      <w:r>
        <w:rPr>
          <w:spacing w:val="2"/>
        </w:rPr>
        <w:t>ngöôøi </w:t>
      </w:r>
      <w:r>
        <w:rPr/>
        <w:t>laøm vieäc theo ñaùm  ngoaïi ñaïo. Ngöôøi naøy khi qua ñôøi, aét seõ bò ñoïa  vaøo ñòa nguïc Thaùi sôn chòu nhieàu ñau khoå, hoái haän khoâng kòp. </w:t>
      </w:r>
      <w:r>
        <w:rPr>
          <w:spacing w:val="2"/>
        </w:rPr>
        <w:t>Ngöôøi </w:t>
      </w:r>
      <w:r>
        <w:rPr/>
        <w:t>tröôùc ôû trong ñòa nguïc chöa ra khoûi thì ngöôøi sau laïi tieáp tuïc daïy   ngöôøi laøm ñieàu aùc ñeå bò ñoïa vaøo ñaáy. Keû ngu si trong theá gian, duøng nhieàu luaän ñieäu löøa doái nhau, neân khoâng bieát chaùnh ñaïo. Ñaïo </w:t>
      </w:r>
      <w:r>
        <w:rPr>
          <w:spacing w:val="2"/>
        </w:rPr>
        <w:t>aáy </w:t>
      </w:r>
      <w:r>
        <w:rPr/>
        <w:t>khoâng</w:t>
      </w:r>
      <w:r>
        <w:rPr>
          <w:spacing w:val="26"/>
        </w:rPr>
        <w:t> </w:t>
      </w:r>
      <w:r>
        <w:rPr/>
        <w:t>sinh,</w:t>
      </w:r>
      <w:r>
        <w:rPr>
          <w:spacing w:val="26"/>
        </w:rPr>
        <w:t> </w:t>
      </w:r>
      <w:r>
        <w:rPr/>
        <w:t>khoâng</w:t>
      </w:r>
      <w:r>
        <w:rPr>
          <w:spacing w:val="26"/>
        </w:rPr>
        <w:t> </w:t>
      </w:r>
      <w:r>
        <w:rPr/>
        <w:t>giaø,</w:t>
      </w:r>
      <w:r>
        <w:rPr>
          <w:spacing w:val="27"/>
        </w:rPr>
        <w:t> </w:t>
      </w:r>
      <w:r>
        <w:rPr/>
        <w:t>khoâng</w:t>
      </w:r>
      <w:r>
        <w:rPr>
          <w:spacing w:val="26"/>
        </w:rPr>
        <w:t> </w:t>
      </w:r>
      <w:r>
        <w:rPr/>
        <w:t>beänh,</w:t>
      </w:r>
      <w:r>
        <w:rPr>
          <w:spacing w:val="26"/>
        </w:rPr>
        <w:t> </w:t>
      </w:r>
      <w:r>
        <w:rPr/>
        <w:t>khoâng</w:t>
      </w:r>
      <w:r>
        <w:rPr>
          <w:spacing w:val="26"/>
        </w:rPr>
        <w:t> </w:t>
      </w:r>
      <w:r>
        <w:rPr/>
        <w:t>cheát,</w:t>
      </w:r>
      <w:r>
        <w:rPr>
          <w:spacing w:val="27"/>
        </w:rPr>
        <w:t> </w:t>
      </w:r>
      <w:r>
        <w:rPr/>
        <w:t>ñaáy</w:t>
      </w:r>
      <w:r>
        <w:rPr>
          <w:spacing w:val="26"/>
        </w:rPr>
        <w:t> </w:t>
      </w:r>
      <w:r>
        <w:rPr/>
        <w:t>laø</w:t>
      </w:r>
      <w:r>
        <w:rPr>
          <w:spacing w:val="26"/>
        </w:rPr>
        <w:t> </w:t>
      </w:r>
      <w:r>
        <w:rPr/>
        <w:t>ñaïi</w:t>
      </w:r>
      <w:r>
        <w:rPr>
          <w:spacing w:val="26"/>
        </w:rPr>
        <w:t> </w:t>
      </w:r>
      <w:r>
        <w:rPr/>
        <w:t>ñaïo</w:t>
      </w:r>
      <w:r>
        <w:rPr>
          <w:spacing w:val="27"/>
        </w:rPr>
        <w:t> </w:t>
      </w:r>
      <w:r>
        <w:rPr/>
        <w:t>Neâ-</w:t>
      </w:r>
    </w:p>
    <w:p>
      <w:pPr>
        <w:pStyle w:val="BodyText"/>
        <w:spacing w:before="0"/>
        <w:rPr>
          <w:sz w:val="20"/>
        </w:rPr>
      </w:pPr>
    </w:p>
    <w:p>
      <w:pPr>
        <w:pStyle w:val="BodyText"/>
        <w:spacing w:before="8"/>
        <w:rPr>
          <w:sz w:val="23"/>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right="754"/>
        <w:jc w:val="both"/>
      </w:pPr>
      <w:r>
        <w:rPr/>
        <w:t>hoaøn giaûi thoaùt. Trong theá gian hieän coù chín möôi saùu thöù ngoaïi ñaïo ñeàu khoâng baèng  Phaät ñaïo. Duø duøng heát nhaùnh  caây vaø loâng chim  trong thieân haïv ñeå laøm buùt ghi cheùp kinh Phaät, nhaùnh caây vaø loâng chim coù theå heát, nhöng trí tueä cuûa Phaät thì khoâng theå  caïn.  Neáu  nghieàn nuùi Ñaïi Tu-di ra laøm möïc ñen, hoøa vôùi nöôùc boán bieån, duøng  buùt ñeå vieát kinh Phaät, möïc boán bieån aáy coù theå heát, nhöng trí tueä cuûa Phaät thì khoâng heà</w:t>
      </w:r>
      <w:r>
        <w:rPr>
          <w:spacing w:val="12"/>
        </w:rPr>
        <w:t> </w:t>
      </w:r>
      <w:r>
        <w:rPr/>
        <w:t>caïn.</w:t>
      </w:r>
    </w:p>
    <w:p>
      <w:pPr>
        <w:pStyle w:val="BodyText"/>
        <w:spacing w:before="32"/>
        <w:ind w:left="699" w:right="754" w:firstLine="567"/>
        <w:jc w:val="both"/>
      </w:pPr>
      <w:r>
        <w:rPr/>
        <w:t>Naêm traêm vò Phaïm thieân nghe lôøi Phaät daïy, thaûy  ñoàng  leân tieáng:</w:t>
      </w:r>
    </w:p>
    <w:p>
      <w:pPr>
        <w:pStyle w:val="BodyText"/>
        <w:spacing w:before="35"/>
        <w:ind w:left="1267"/>
        <w:jc w:val="both"/>
      </w:pPr>
      <w:r>
        <w:rPr/>
        <w:t>–Laønh thay! Thaät ñuùng nhö lôøi Phaät daïy.</w:t>
      </w:r>
    </w:p>
    <w:p>
      <w:pPr>
        <w:pStyle w:val="BodyText"/>
        <w:spacing w:before="33"/>
        <w:ind w:left="1267"/>
        <w:jc w:val="both"/>
      </w:pPr>
      <w:r>
        <w:rPr/>
        <w:t>Ngay luùc aáy naêm traêm vò Phaïm thieân lieàn bieán</w:t>
      </w:r>
      <w:r>
        <w:rPr>
          <w:spacing w:val="56"/>
        </w:rPr>
        <w:t> </w:t>
      </w:r>
      <w:r>
        <w:rPr/>
        <w:t>maát.</w:t>
      </w:r>
    </w:p>
    <w:p>
      <w:pPr>
        <w:pStyle w:val="BodyText"/>
        <w:spacing w:before="35"/>
        <w:ind w:left="699" w:right="752" w:firstLine="567"/>
        <w:jc w:val="both"/>
      </w:pPr>
      <w:r>
        <w:rPr/>
        <w:t>Baáy giôø ba traêm ngöôøi quyeán thuoäc cuûa vua nöôùc Nan, moät   ngaøn hai traêm cung nöõ, naêm traêm vò ñaïi thaàn thaáy Phaät bieán hoùa </w:t>
      </w:r>
      <w:r>
        <w:rPr>
          <w:spacing w:val="2"/>
        </w:rPr>
        <w:t>nhö </w:t>
      </w:r>
      <w:r>
        <w:rPr/>
        <w:t>theá neân ñeàu vui möøng hôùn hôû, cuøng nhau phaùt taâm caàu ñaïo quaû </w:t>
      </w:r>
      <w:r>
        <w:rPr>
          <w:spacing w:val="2"/>
        </w:rPr>
        <w:t>voâ </w:t>
      </w:r>
      <w:r>
        <w:rPr/>
        <w:t>thöôïng chaùnh ñaúng chaùnh giaùc. Cuøng luùc aáy, coù hai ngaøn vò Baø-la- moân ñeàu caïo boû raâu toùc, trôû thaønh Tyø-kheo, töùc thì ñeàu chöùng ñaéc   ñaïo quaû A-la-haùn. Moät vaïn hai ngaøn ngöôøi Ni-kieàn cuõng ñeàu ñöôïc  giaûi thoaùt. Trong ñoù, coù ngöôøi ñaéc quaû Tu-ñaø-hoaøn, coù ngöôøi ñaéc quaû Tö-ñaø-haøm, coù ngöôøi ñaéc quaû A-na-haøm. Coøn daân chuùng trong nöôùc aáy thì coù saùu vaïn boán ngaøn ngöôøi ñeàu tin töôûng höôùng veà Phaät </w:t>
      </w:r>
      <w:r>
        <w:rPr>
          <w:spacing w:val="2"/>
        </w:rPr>
        <w:t>phaùp, </w:t>
      </w:r>
      <w:r>
        <w:rPr/>
        <w:t>thoï trì naêm giôùi, trôû thaønh</w:t>
      </w:r>
      <w:r>
        <w:rPr>
          <w:spacing w:val="28"/>
        </w:rPr>
        <w:t> </w:t>
      </w:r>
      <w:r>
        <w:rPr/>
        <w:t>Öu-baø-taéc.</w:t>
      </w:r>
    </w:p>
    <w:p>
      <w:pPr>
        <w:pStyle w:val="BodyText"/>
        <w:spacing w:before="33"/>
        <w:ind w:left="699" w:right="754" w:firstLine="567"/>
        <w:jc w:val="both"/>
      </w:pPr>
      <w:r>
        <w:rPr/>
        <w:t>Phaät thuyeát kinh naøy xong, lieàn cuøng vôùi caùc vò Boà-taùt, La-haùn ñeàu hieän thaàn tuùc bay ñi. Baáy giôø vua nöôùc Nan cuøng phu nhaân, thaùi  töû vaø quaàn thaàn, daân chuùng raát hoan hyû, cuøng nhau höôùng veà Phaät ñaûnh leã cung</w:t>
      </w:r>
      <w:r>
        <w:rPr>
          <w:spacing w:val="12"/>
        </w:rPr>
        <w:t> </w:t>
      </w:r>
      <w:r>
        <w:rPr/>
        <w:t>kính.</w:t>
      </w:r>
    </w:p>
    <w:p>
      <w:pPr>
        <w:pStyle w:val="BodyText"/>
        <w:spacing w:before="10"/>
        <w:rPr>
          <w:sz w:val="10"/>
        </w:rPr>
      </w:pPr>
    </w:p>
    <w:p>
      <w:pPr>
        <w:pStyle w:val="BodyText"/>
        <w:spacing w:before="100"/>
        <w:ind w:right="58"/>
        <w:jc w:val="center"/>
        <w:rPr>
          <w:rFonts w:ascii="Wingdings" w:hAnsi="Wingdings"/>
        </w:rPr>
      </w:pPr>
      <w:r>
        <w:rPr>
          <w:rFonts w:ascii="Wingdings" w:hAnsi="Wingdings"/>
        </w:rPr>
        <w:t></w:t>
      </w:r>
    </w:p>
    <w:p>
      <w:pPr>
        <w:spacing w:after="0"/>
        <w:jc w:val="center"/>
        <w:rPr>
          <w:rFonts w:ascii="Wingdings" w:hAnsi="Wingdings"/>
        </w:rPr>
        <w:sectPr>
          <w:pgSz w:w="11910" w:h="16840"/>
          <w:pgMar w:header="794" w:footer="0" w:top="1100" w:bottom="280" w:left="1680" w:right="1680"/>
        </w:sect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1"/>
        <w:rPr>
          <w:rFonts w:ascii="Wingdings" w:hAnsi="Wingdings"/>
          <w:sz w:val="29"/>
        </w:rPr>
      </w:pPr>
    </w:p>
    <w:p>
      <w:pPr>
        <w:spacing w:before="100"/>
        <w:ind w:left="58" w:right="0" w:firstLine="0"/>
        <w:jc w:val="center"/>
        <w:rPr>
          <w:rFonts w:ascii="VNI-Goudy" w:hAnsi="VNI-Goudy"/>
          <w:b/>
          <w:sz w:val="24"/>
        </w:rPr>
      </w:pPr>
      <w:r>
        <w:rPr>
          <w:rFonts w:ascii="VNI-Goudy" w:hAnsi="VNI-Goudy"/>
          <w:b/>
          <w:sz w:val="24"/>
        </w:rPr>
        <w:t>SOÁ 130</w:t>
      </w:r>
    </w:p>
    <w:p>
      <w:pPr>
        <w:pStyle w:val="Heading1"/>
        <w:ind w:left="816" w:right="757"/>
      </w:pPr>
      <w:r>
        <w:rPr/>
        <w:t>PHAÄT NOÙI KINH NHAÂN DUYEÂN CON GAÙI TRÖÔÛNG GIAÛ CAÁP COÂ ÑOÄC ÑÖÔÏC ÑOÄ</w:t>
      </w:r>
    </w:p>
    <w:p>
      <w:pPr>
        <w:spacing w:before="120"/>
        <w:ind w:left="5092" w:right="0" w:firstLine="0"/>
        <w:jc w:val="left"/>
        <w:rPr>
          <w:rFonts w:ascii="VNI-Times" w:hAnsi="VNI-Times"/>
          <w:i/>
          <w:sz w:val="18"/>
        </w:rPr>
      </w:pPr>
      <w:r>
        <w:rPr>
          <w:rFonts w:ascii="VNI-Times" w:hAnsi="VNI-Times"/>
          <w:i/>
          <w:sz w:val="18"/>
        </w:rPr>
        <w:t>Haùn dòch: Ñôøi Toáng, Ñaïi sö Thi Hoä.</w:t>
      </w:r>
    </w:p>
    <w:p>
      <w:pPr>
        <w:pStyle w:val="BodyText"/>
        <w:spacing w:before="10"/>
        <w:rPr>
          <w:rFonts w:ascii="VNI-Times"/>
          <w:i/>
          <w:sz w:val="18"/>
        </w:rPr>
      </w:pPr>
    </w:p>
    <w:p>
      <w:pPr>
        <w:spacing w:before="1"/>
        <w:ind w:left="55" w:right="0" w:firstLine="0"/>
        <w:jc w:val="center"/>
        <w:rPr>
          <w:rFonts w:ascii="VNI-Goudy" w:hAnsi="VNI-Goudy"/>
          <w:b/>
          <w:sz w:val="24"/>
        </w:rPr>
      </w:pPr>
      <w:r>
        <w:rPr>
          <w:rFonts w:ascii="VNI-Goudy" w:hAnsi="VNI-Goudy"/>
          <w:b/>
          <w:sz w:val="24"/>
        </w:rPr>
        <w:t>QUYEÅN THÖÔÏNG</w:t>
      </w:r>
    </w:p>
    <w:p>
      <w:pPr>
        <w:pStyle w:val="BodyText"/>
        <w:spacing w:before="12"/>
        <w:rPr>
          <w:rFonts w:ascii="VNI-Goudy"/>
          <w:b/>
          <w:sz w:val="29"/>
        </w:rPr>
      </w:pPr>
    </w:p>
    <w:p>
      <w:pPr>
        <w:pStyle w:val="BodyText"/>
        <w:spacing w:before="0"/>
        <w:ind w:left="1324"/>
        <w:jc w:val="both"/>
      </w:pPr>
      <w:r>
        <w:rPr/>
        <w:t>Toâi nghe nhö vaày:</w:t>
      </w:r>
    </w:p>
    <w:p>
      <w:pPr>
        <w:pStyle w:val="BodyText"/>
        <w:spacing w:before="33"/>
        <w:ind w:left="757" w:right="698" w:firstLine="567"/>
        <w:jc w:val="both"/>
      </w:pPr>
      <w:r>
        <w:rPr/>
        <w:t>Moät thôøi Ñöùc Phaät ôû taïi vöôøn Kyø-ñaø Caáp coâ ñoäc, thuoäc nöôùc Xaù-veä, cuøng vôùi chuùng ñaïi Thanh vaên hoäi ñuû.</w:t>
      </w:r>
    </w:p>
    <w:p>
      <w:pPr>
        <w:pStyle w:val="BodyText"/>
        <w:ind w:left="757" w:right="697" w:firstLine="567"/>
        <w:jc w:val="both"/>
      </w:pPr>
      <w:r>
        <w:rPr/>
        <w:t>Tröôûng giaû Caáp Coâ Ñoäc laø ngöôøi coù ñuû phöôùc ñöùc lôùn, vôï con, noâ tyø, quyeán thuoäc ñoâng ñaûo, giaøu coù quyeàn quyù, tích luõy taøi saûn    chaâu baùu nhieàu voâ löôïng, so vôùi vua trôøi Tyø-sa-moân khoâng </w:t>
      </w:r>
      <w:r>
        <w:rPr>
          <w:spacing w:val="2"/>
        </w:rPr>
        <w:t>khaùc. </w:t>
      </w:r>
      <w:r>
        <w:rPr/>
        <w:t>Tröôûng giaû cuøng quyeán thuoäc sum hoïp beân nhau vui veû an laïc. Vaøo  luùc noï, vôï oâng ta mang thai, sau chín thaùng sinh ñöôïc moät ñoàng nöõ, dung maïo ñoan nghieâm, voâ cuøng xinh ñeïp khoâng ai saùnh baèng. Thaân hình caân ñoái uyeån chuyeån, nhìn thaáy ai cuõng öa thích. Sau khi sinh </w:t>
      </w:r>
      <w:r>
        <w:rPr>
          <w:spacing w:val="2"/>
        </w:rPr>
        <w:t>coâ </w:t>
      </w:r>
      <w:r>
        <w:rPr/>
        <w:t>gaùi naøy, lieân tieáp coù nhieàu ñieàm laønh töôùng toát xuaát hieän, vì nhaân duyeân aáy, ngöôøi cha ñaët teân cho con laø Thieän Voâ</w:t>
      </w:r>
      <w:r>
        <w:rPr>
          <w:spacing w:val="55"/>
        </w:rPr>
        <w:t> </w:t>
      </w:r>
      <w:r>
        <w:rPr/>
        <w:t>Ñoäc.</w:t>
      </w:r>
    </w:p>
    <w:p>
      <w:pPr>
        <w:pStyle w:val="BodyText"/>
        <w:ind w:left="757" w:right="697" w:firstLine="567"/>
        <w:jc w:val="both"/>
      </w:pPr>
      <w:r>
        <w:rPr>
          <w:spacing w:val="2"/>
        </w:rPr>
        <w:t>Caùch </w:t>
      </w:r>
      <w:r>
        <w:rPr/>
        <w:t>xa </w:t>
      </w:r>
      <w:r>
        <w:rPr>
          <w:spacing w:val="2"/>
        </w:rPr>
        <w:t>nöôùc Xaù-veäï khoaûng moät traêm saùu möôi do-tuaàn, </w:t>
      </w:r>
      <w:r>
        <w:rPr>
          <w:spacing w:val="3"/>
        </w:rPr>
        <w:t>coù </w:t>
      </w:r>
      <w:r>
        <w:rPr>
          <w:spacing w:val="2"/>
        </w:rPr>
        <w:t>moät thaønh lôùn teân </w:t>
      </w:r>
      <w:r>
        <w:rPr/>
        <w:t>laø </w:t>
      </w:r>
      <w:r>
        <w:rPr>
          <w:spacing w:val="2"/>
        </w:rPr>
        <w:t>Phöôùc taêng, </w:t>
      </w:r>
      <w:r>
        <w:rPr/>
        <w:t>nôi ñoù coù vò </w:t>
      </w:r>
      <w:r>
        <w:rPr>
          <w:spacing w:val="2"/>
        </w:rPr>
        <w:t>tröôûng giaû teân </w:t>
      </w:r>
      <w:r>
        <w:rPr>
          <w:spacing w:val="3"/>
        </w:rPr>
        <w:t>Moâ- thi-la, cuõng ñaày </w:t>
      </w:r>
      <w:r>
        <w:rPr>
          <w:spacing w:val="2"/>
        </w:rPr>
        <w:t>ñuû </w:t>
      </w:r>
      <w:r>
        <w:rPr>
          <w:spacing w:val="3"/>
        </w:rPr>
        <w:t>phöôùc ñöùc, ñoâng ñaûo </w:t>
      </w:r>
      <w:r>
        <w:rPr>
          <w:spacing w:val="2"/>
        </w:rPr>
        <w:t>vôï </w:t>
      </w:r>
      <w:r>
        <w:rPr>
          <w:spacing w:val="3"/>
        </w:rPr>
        <w:t>con, </w:t>
      </w:r>
      <w:r>
        <w:rPr>
          <w:spacing w:val="2"/>
        </w:rPr>
        <w:t>noâ  </w:t>
      </w:r>
      <w:r>
        <w:rPr>
          <w:spacing w:val="3"/>
        </w:rPr>
        <w:t>tyø,  </w:t>
      </w:r>
      <w:r>
        <w:rPr/>
        <w:t>quyeán </w:t>
      </w:r>
      <w:r>
        <w:rPr>
          <w:spacing w:val="2"/>
        </w:rPr>
        <w:t>thuoäc,</w:t>
      </w:r>
      <w:r>
        <w:rPr>
          <w:spacing w:val="44"/>
        </w:rPr>
        <w:t> </w:t>
      </w:r>
      <w:r>
        <w:rPr>
          <w:spacing w:val="2"/>
        </w:rPr>
        <w:t>giaøu</w:t>
      </w:r>
      <w:r>
        <w:rPr>
          <w:spacing w:val="44"/>
        </w:rPr>
        <w:t> </w:t>
      </w:r>
      <w:r>
        <w:rPr>
          <w:spacing w:val="2"/>
        </w:rPr>
        <w:t>coù,</w:t>
      </w:r>
      <w:r>
        <w:rPr>
          <w:spacing w:val="44"/>
        </w:rPr>
        <w:t> </w:t>
      </w:r>
      <w:r>
        <w:rPr>
          <w:spacing w:val="2"/>
        </w:rPr>
        <w:t>quyeàn</w:t>
      </w:r>
      <w:r>
        <w:rPr>
          <w:spacing w:val="44"/>
        </w:rPr>
        <w:t> </w:t>
      </w:r>
      <w:r>
        <w:rPr/>
        <w:t>uy,</w:t>
      </w:r>
      <w:r>
        <w:rPr>
          <w:spacing w:val="44"/>
        </w:rPr>
        <w:t> </w:t>
      </w:r>
      <w:r>
        <w:rPr>
          <w:spacing w:val="2"/>
        </w:rPr>
        <w:t>taøi</w:t>
      </w:r>
      <w:r>
        <w:rPr>
          <w:spacing w:val="44"/>
        </w:rPr>
        <w:t> </w:t>
      </w:r>
      <w:r>
        <w:rPr>
          <w:spacing w:val="2"/>
        </w:rPr>
        <w:t>saûn</w:t>
      </w:r>
      <w:r>
        <w:rPr>
          <w:spacing w:val="44"/>
        </w:rPr>
        <w:t> </w:t>
      </w:r>
      <w:r>
        <w:rPr>
          <w:spacing w:val="2"/>
        </w:rPr>
        <w:t>quyù</w:t>
      </w:r>
      <w:r>
        <w:rPr>
          <w:spacing w:val="44"/>
        </w:rPr>
        <w:t> </w:t>
      </w:r>
      <w:r>
        <w:rPr>
          <w:spacing w:val="2"/>
        </w:rPr>
        <w:t>giaù</w:t>
      </w:r>
      <w:r>
        <w:rPr>
          <w:spacing w:val="44"/>
        </w:rPr>
        <w:t> </w:t>
      </w:r>
      <w:r>
        <w:rPr>
          <w:spacing w:val="2"/>
        </w:rPr>
        <w:t>nhieàu</w:t>
      </w:r>
      <w:r>
        <w:rPr>
          <w:spacing w:val="44"/>
        </w:rPr>
        <w:t> </w:t>
      </w:r>
      <w:r>
        <w:rPr/>
        <w:t>voâ</w:t>
      </w:r>
      <w:r>
        <w:rPr>
          <w:spacing w:val="45"/>
        </w:rPr>
        <w:t> </w:t>
      </w:r>
      <w:r>
        <w:rPr>
          <w:spacing w:val="2"/>
        </w:rPr>
        <w:t>löôïng,</w:t>
      </w:r>
      <w:r>
        <w:rPr>
          <w:spacing w:val="44"/>
        </w:rPr>
        <w:t> </w:t>
      </w:r>
      <w:r>
        <w:rPr/>
        <w:t>so</w:t>
      </w:r>
      <w:r>
        <w:rPr>
          <w:spacing w:val="44"/>
        </w:rPr>
        <w:t> </w:t>
      </w:r>
      <w:r>
        <w:rPr>
          <w:spacing w:val="3"/>
        </w:rPr>
        <w:t>vôùi</w:t>
      </w:r>
    </w:p>
    <w:p>
      <w:pPr>
        <w:spacing w:after="0"/>
        <w:jc w:val="both"/>
        <w:sectPr>
          <w:headerReference w:type="default" r:id="rId38"/>
          <w:pgSz w:w="11910" w:h="16840"/>
          <w:pgMar w:header="0" w:footer="0" w:top="1600" w:bottom="280" w:left="1680" w:right="1680"/>
        </w:sectPr>
      </w:pPr>
    </w:p>
    <w:p>
      <w:pPr>
        <w:pStyle w:val="BodyText"/>
        <w:spacing w:before="10"/>
        <w:rPr>
          <w:sz w:val="15"/>
        </w:rPr>
      </w:pPr>
    </w:p>
    <w:p>
      <w:pPr>
        <w:pStyle w:val="BodyText"/>
        <w:spacing w:before="100"/>
        <w:ind w:left="699" w:right="755"/>
        <w:jc w:val="both"/>
      </w:pPr>
      <w:r>
        <w:rPr/>
        <w:t>vua </w:t>
      </w:r>
      <w:r>
        <w:rPr>
          <w:spacing w:val="2"/>
        </w:rPr>
        <w:t>trôøi Tyø-sa-moân </w:t>
      </w:r>
      <w:r>
        <w:rPr>
          <w:spacing w:val="3"/>
        </w:rPr>
        <w:t>cuõng </w:t>
      </w:r>
      <w:r>
        <w:rPr>
          <w:spacing w:val="2"/>
        </w:rPr>
        <w:t>khoâng khaùc. Tröôûng giaû </w:t>
      </w:r>
      <w:r>
        <w:rPr>
          <w:spacing w:val="3"/>
        </w:rPr>
        <w:t>Moâ-thi-la </w:t>
      </w:r>
      <w:r>
        <w:rPr/>
        <w:t>coù </w:t>
      </w:r>
      <w:r>
        <w:rPr>
          <w:spacing w:val="3"/>
        </w:rPr>
        <w:t>moät </w:t>
      </w:r>
      <w:r>
        <w:rPr/>
        <w:t>con </w:t>
      </w:r>
      <w:r>
        <w:rPr>
          <w:spacing w:val="2"/>
        </w:rPr>
        <w:t>trai teân Ngöu Thoï, töôùng maïo nghieâm chænh, ñaëc bieät töôi </w:t>
      </w:r>
      <w:r>
        <w:rPr>
          <w:spacing w:val="3"/>
        </w:rPr>
        <w:t>ñeïp </w:t>
      </w:r>
      <w:r>
        <w:rPr>
          <w:spacing w:val="2"/>
        </w:rPr>
        <w:t>khoâng </w:t>
      </w:r>
      <w:r>
        <w:rPr/>
        <w:t>ai </w:t>
      </w:r>
      <w:r>
        <w:rPr>
          <w:spacing w:val="2"/>
        </w:rPr>
        <w:t>saùnh kòp, ngöôøi naøo troâng thaáy cuõng </w:t>
      </w:r>
      <w:r>
        <w:rPr/>
        <w:t>ñem </w:t>
      </w:r>
      <w:r>
        <w:rPr>
          <w:spacing w:val="2"/>
        </w:rPr>
        <w:t>loøng yeâu </w:t>
      </w:r>
      <w:r>
        <w:rPr>
          <w:spacing w:val="3"/>
        </w:rPr>
        <w:t>meán. </w:t>
      </w:r>
      <w:r>
        <w:rPr>
          <w:spacing w:val="2"/>
        </w:rPr>
        <w:t>Nhöng </w:t>
      </w:r>
      <w:r>
        <w:rPr/>
        <w:t>gia </w:t>
      </w:r>
      <w:r>
        <w:rPr>
          <w:spacing w:val="2"/>
        </w:rPr>
        <w:t>ñình tröôûng giaû naøy </w:t>
      </w:r>
      <w:r>
        <w:rPr/>
        <w:t>keå caû </w:t>
      </w:r>
      <w:r>
        <w:rPr>
          <w:spacing w:val="2"/>
        </w:rPr>
        <w:t>ngöôøi </w:t>
      </w:r>
      <w:r>
        <w:rPr/>
        <w:t>con </w:t>
      </w:r>
      <w:r>
        <w:rPr>
          <w:spacing w:val="2"/>
        </w:rPr>
        <w:t>trai ñeàu phuïng </w:t>
      </w:r>
      <w:r>
        <w:rPr>
          <w:spacing w:val="3"/>
        </w:rPr>
        <w:t>thôø </w:t>
      </w:r>
      <w:r>
        <w:rPr>
          <w:spacing w:val="2"/>
        </w:rPr>
        <w:t>ngoaïi ñaïo, heát loøng tin </w:t>
      </w:r>
      <w:r>
        <w:rPr>
          <w:spacing w:val="3"/>
        </w:rPr>
        <w:t>töôûng </w:t>
      </w:r>
      <w:r>
        <w:rPr>
          <w:spacing w:val="2"/>
        </w:rPr>
        <w:t>hoï </w:t>
      </w:r>
      <w:r>
        <w:rPr>
          <w:spacing w:val="3"/>
        </w:rPr>
        <w:t>neân khoâng </w:t>
      </w:r>
      <w:r>
        <w:rPr>
          <w:spacing w:val="2"/>
        </w:rPr>
        <w:t>theå bieát ñöôïc coù </w:t>
      </w:r>
      <w:r>
        <w:rPr>
          <w:spacing w:val="3"/>
        </w:rPr>
        <w:t>Ñöùc </w:t>
      </w:r>
      <w:r>
        <w:rPr>
          <w:spacing w:val="2"/>
        </w:rPr>
        <w:t>Phaät Theá Toân laø Baäc Toái </w:t>
      </w:r>
      <w:r>
        <w:rPr>
          <w:spacing w:val="3"/>
        </w:rPr>
        <w:t>Thöôïng </w:t>
      </w:r>
      <w:r>
        <w:rPr>
          <w:spacing w:val="2"/>
        </w:rPr>
        <w:t>Toái Thaéng. </w:t>
      </w:r>
      <w:r>
        <w:rPr/>
        <w:t>Gia  </w:t>
      </w:r>
      <w:r>
        <w:rPr>
          <w:spacing w:val="2"/>
        </w:rPr>
        <w:t>ñình tröôûng </w:t>
      </w:r>
      <w:r>
        <w:rPr>
          <w:spacing w:val="3"/>
        </w:rPr>
        <w:t>giaû </w:t>
      </w:r>
      <w:r>
        <w:rPr>
          <w:spacing w:val="66"/>
        </w:rPr>
        <w:t> </w:t>
      </w:r>
      <w:r>
        <w:rPr/>
        <w:t>aáy </w:t>
      </w:r>
      <w:r>
        <w:rPr>
          <w:spacing w:val="2"/>
        </w:rPr>
        <w:t>cuõng khoâng ñöôïc nghe nhöõng phaùp toái thöôïng cuûa Theá Toân, </w:t>
      </w:r>
      <w:r>
        <w:rPr>
          <w:spacing w:val="3"/>
        </w:rPr>
        <w:t>xöa </w:t>
      </w:r>
      <w:r>
        <w:rPr/>
        <w:t>nay hoï </w:t>
      </w:r>
      <w:r>
        <w:rPr>
          <w:spacing w:val="2"/>
        </w:rPr>
        <w:t>chöa ñöôïc </w:t>
      </w:r>
      <w:r>
        <w:rPr>
          <w:spacing w:val="3"/>
        </w:rPr>
        <w:t>thaáy </w:t>
      </w:r>
      <w:r>
        <w:rPr>
          <w:spacing w:val="2"/>
        </w:rPr>
        <w:t>thaàn thoâng bieán hoùa cuøng </w:t>
      </w:r>
      <w:r>
        <w:rPr/>
        <w:t>söï </w:t>
      </w:r>
      <w:r>
        <w:rPr>
          <w:spacing w:val="2"/>
        </w:rPr>
        <w:t>nghieäp  </w:t>
      </w:r>
      <w:r>
        <w:rPr>
          <w:spacing w:val="3"/>
        </w:rPr>
        <w:t>thuø </w:t>
      </w:r>
      <w:r>
        <w:rPr>
          <w:spacing w:val="2"/>
        </w:rPr>
        <w:t>thaéng cuûa</w:t>
      </w:r>
      <w:r>
        <w:rPr>
          <w:spacing w:val="14"/>
        </w:rPr>
        <w:t> </w:t>
      </w:r>
      <w:r>
        <w:rPr>
          <w:spacing w:val="3"/>
        </w:rPr>
        <w:t>Phaäït.</w:t>
      </w:r>
    </w:p>
    <w:p>
      <w:pPr>
        <w:pStyle w:val="BodyText"/>
        <w:spacing w:before="33"/>
        <w:ind w:left="699" w:right="755" w:firstLine="567"/>
        <w:jc w:val="both"/>
      </w:pPr>
      <w:r>
        <w:rPr/>
        <w:t>Caùc vò ngoaïi ñaïo naøy ôû raûi raùc khaép nôi trong nöôùc, hoaëc ôû    thoân xoùm Ngao-lyù-ca, hoaëc ôû thaønh lôùn Phöôùc taêng, hoaëc ôû ñaïi thaønh Taùc hieàn. Baáy giôø, coù moät vò ngoaïi ñaïo, tröôùc ñaây ôû trong thaønh  Phöôùc taêng, ñeán gaëp ñoàng töû Ngöu Thoï, noùi vôùi ñoàng</w:t>
      </w:r>
      <w:r>
        <w:rPr>
          <w:spacing w:val="3"/>
        </w:rPr>
        <w:t> </w:t>
      </w:r>
      <w:r>
        <w:rPr/>
        <w:t>töû:</w:t>
      </w:r>
    </w:p>
    <w:p>
      <w:pPr>
        <w:pStyle w:val="BodyText"/>
        <w:spacing w:line="266" w:lineRule="auto"/>
        <w:ind w:left="1267" w:right="3017"/>
        <w:jc w:val="both"/>
      </w:pPr>
      <w:r>
        <w:rPr/>
        <w:t>–Taïi sao ñaõ lôùn roài maø chöa laäp gia ñình? Ngöu Thoï ñaùp:</w:t>
      </w:r>
    </w:p>
    <w:p>
      <w:pPr>
        <w:pStyle w:val="BodyText"/>
        <w:spacing w:before="0"/>
        <w:ind w:left="699" w:right="755" w:firstLine="567"/>
        <w:jc w:val="both"/>
      </w:pPr>
      <w:r>
        <w:rPr/>
        <w:t>–Trong theá gian, neáu coù ngöôøi nöõ naøo hình saéc ñoan nghieâm  xinh ñeïp baèng toâi, thì toâi seõ xin cöôùi coâ</w:t>
      </w:r>
      <w:r>
        <w:rPr>
          <w:spacing w:val="43"/>
        </w:rPr>
        <w:t> </w:t>
      </w:r>
      <w:r>
        <w:rPr>
          <w:spacing w:val="2"/>
        </w:rPr>
        <w:t>ta.</w:t>
      </w:r>
    </w:p>
    <w:p>
      <w:pPr>
        <w:pStyle w:val="BodyText"/>
        <w:ind w:left="1267"/>
        <w:jc w:val="both"/>
      </w:pPr>
      <w:r>
        <w:rPr/>
        <w:t>Ngoaïi ñaïo noùi:</w:t>
      </w:r>
    </w:p>
    <w:p>
      <w:pPr>
        <w:pStyle w:val="BodyText"/>
        <w:ind w:left="699" w:right="753" w:firstLine="567"/>
        <w:jc w:val="both"/>
      </w:pPr>
      <w:r>
        <w:rPr/>
        <w:t>–Ñoàng töû neân bieát, tröôûng giaû Caáp Coâ Ñoäc ôû nôi thaønh Xaù-veä   coù moät ñoàng nöõ, xinh ñeïp ñaëc bieät, dung maïo dieãm leä khoâng ai </w:t>
      </w:r>
      <w:r>
        <w:rPr>
          <w:spacing w:val="2"/>
        </w:rPr>
        <w:t>baèng, </w:t>
      </w:r>
      <w:r>
        <w:rPr/>
        <w:t>keû</w:t>
      </w:r>
      <w:r>
        <w:rPr>
          <w:spacing w:val="6"/>
        </w:rPr>
        <w:t> </w:t>
      </w:r>
      <w:r>
        <w:rPr/>
        <w:t>naøo</w:t>
      </w:r>
      <w:r>
        <w:rPr>
          <w:spacing w:val="7"/>
        </w:rPr>
        <w:t> </w:t>
      </w:r>
      <w:r>
        <w:rPr/>
        <w:t>troâng</w:t>
      </w:r>
      <w:r>
        <w:rPr>
          <w:spacing w:val="7"/>
        </w:rPr>
        <w:t> </w:t>
      </w:r>
      <w:r>
        <w:rPr/>
        <w:t>thaáy</w:t>
      </w:r>
      <w:r>
        <w:rPr>
          <w:spacing w:val="7"/>
        </w:rPr>
        <w:t> </w:t>
      </w:r>
      <w:r>
        <w:rPr/>
        <w:t>ñeàu</w:t>
      </w:r>
      <w:r>
        <w:rPr>
          <w:spacing w:val="4"/>
        </w:rPr>
        <w:t> </w:t>
      </w:r>
      <w:r>
        <w:rPr/>
        <w:t>yeâu</w:t>
      </w:r>
      <w:r>
        <w:rPr>
          <w:spacing w:val="7"/>
        </w:rPr>
        <w:t> </w:t>
      </w:r>
      <w:r>
        <w:rPr/>
        <w:t>meán.</w:t>
      </w:r>
      <w:r>
        <w:rPr>
          <w:spacing w:val="7"/>
        </w:rPr>
        <w:t> </w:t>
      </w:r>
      <w:r>
        <w:rPr/>
        <w:t>Caäu</w:t>
      </w:r>
      <w:r>
        <w:rPr>
          <w:spacing w:val="6"/>
        </w:rPr>
        <w:t> </w:t>
      </w:r>
      <w:r>
        <w:rPr/>
        <w:t>neân</w:t>
      </w:r>
      <w:r>
        <w:rPr>
          <w:spacing w:val="7"/>
        </w:rPr>
        <w:t> </w:t>
      </w:r>
      <w:r>
        <w:rPr/>
        <w:t>hoûi</w:t>
      </w:r>
      <w:r>
        <w:rPr>
          <w:spacing w:val="4"/>
        </w:rPr>
        <w:t> </w:t>
      </w:r>
      <w:r>
        <w:rPr/>
        <w:t>coâ</w:t>
      </w:r>
      <w:r>
        <w:rPr>
          <w:spacing w:val="7"/>
        </w:rPr>
        <w:t> </w:t>
      </w:r>
      <w:r>
        <w:rPr/>
        <w:t>aáy</w:t>
      </w:r>
      <w:r>
        <w:rPr>
          <w:spacing w:val="7"/>
        </w:rPr>
        <w:t> </w:t>
      </w:r>
      <w:r>
        <w:rPr/>
        <w:t>laøm</w:t>
      </w:r>
      <w:r>
        <w:rPr>
          <w:spacing w:val="7"/>
        </w:rPr>
        <w:t> </w:t>
      </w:r>
      <w:r>
        <w:rPr/>
        <w:t>vôï.</w:t>
      </w:r>
    </w:p>
    <w:p>
      <w:pPr>
        <w:pStyle w:val="BodyText"/>
        <w:spacing w:before="33"/>
        <w:ind w:left="699" w:right="754" w:firstLine="567"/>
        <w:jc w:val="both"/>
      </w:pPr>
      <w:r>
        <w:rPr/>
        <w:t>Ngöu Thoï nghe xong, taâm sinh vui möøng. Theo lôøi chæ daãn aáy, caäu ta thay ñoåi thöôøng phuïc, maëc aùo ngoaïi ñaïo, böng  baùt  ñi ñeán  thaønh Xaù-veä; tôùi nôi, theo thöù lôùp khaát thöïc ñi daàn tôùi nhaø tröôûng giaû Caáp Coâ Ñoäc, ñöùng ôû ngoaøi coång. Baáy giôø, ñoàng nöõ Thieän Voâ Ñoäc nghe tieáng ngöôøi ñeán khaát thöïc, lieàn mang thöùc aên uoáng ra ñeå boá thí, ñoàng töû Ngöu Thoï nhìn thaáy naøng neân sinh loøng yeâu meán. Ñoàng </w:t>
      </w:r>
      <w:r>
        <w:rPr>
          <w:spacing w:val="2"/>
        </w:rPr>
        <w:t>nöõ </w:t>
      </w:r>
      <w:r>
        <w:rPr/>
        <w:t>Thieän Voâ Ñoäc vì nghieäp löïc cuûa nhaân duyeân ñôøi tröôùc neân cuõng   ngaém nhìn ngöôøi thanh nieân kia, thaáy ñoàng töû Ngöu Thoï döôùi hình töôùng moät ngoaïi ñaïo, neân mæm cöôøi vaø</w:t>
      </w:r>
      <w:r>
        <w:rPr>
          <w:spacing w:val="35"/>
        </w:rPr>
        <w:t> </w:t>
      </w:r>
      <w:r>
        <w:rPr/>
        <w:t>noùi:</w:t>
      </w:r>
    </w:p>
    <w:p>
      <w:pPr>
        <w:pStyle w:val="BodyText"/>
        <w:ind w:left="699" w:right="755" w:firstLine="567"/>
        <w:jc w:val="both"/>
      </w:pPr>
      <w:r>
        <w:rPr/>
        <w:t>–Ngöôi laø keû khoâng coù söï hieåu bieát ñuùng ñaén, laø haøng </w:t>
      </w:r>
      <w:r>
        <w:rPr>
          <w:spacing w:val="2"/>
        </w:rPr>
        <w:t>ngoaïi</w:t>
      </w:r>
      <w:r>
        <w:rPr>
          <w:spacing w:val="64"/>
        </w:rPr>
        <w:t> </w:t>
      </w:r>
      <w:r>
        <w:rPr/>
        <w:t>ñaïo dò hoïc, taïo sao laïi ñöùng ñaây oâm baùt khaát thöïc?</w:t>
      </w:r>
    </w:p>
    <w:p>
      <w:pPr>
        <w:pStyle w:val="BodyText"/>
        <w:ind w:left="1267"/>
        <w:jc w:val="both"/>
      </w:pPr>
      <w:r>
        <w:rPr/>
        <w:t>Ñoàng töû Ngöu Thoï nghe noùi xong, cuõng mæm cöôøi, khoâng nhaän</w:t>
      </w:r>
    </w:p>
    <w:p>
      <w:pPr>
        <w:spacing w:after="0"/>
        <w:jc w:val="both"/>
        <w:sectPr>
          <w:headerReference w:type="even" r:id="rId39"/>
          <w:headerReference w:type="default" r:id="rId40"/>
          <w:pgSz w:w="11910" w:h="16840"/>
          <w:pgMar w:header="794" w:footer="0" w:top="1100" w:bottom="280" w:left="1680" w:right="1680"/>
          <w:pgNumType w:start="592"/>
        </w:sectPr>
      </w:pPr>
    </w:p>
    <w:p>
      <w:pPr>
        <w:pStyle w:val="BodyText"/>
        <w:spacing w:before="12"/>
        <w:rPr>
          <w:sz w:val="18"/>
        </w:rPr>
      </w:pPr>
    </w:p>
    <w:p>
      <w:pPr>
        <w:pStyle w:val="BodyText"/>
        <w:spacing w:before="100"/>
        <w:ind w:left="757" w:right="697"/>
        <w:jc w:val="both"/>
      </w:pPr>
      <w:r>
        <w:rPr/>
        <w:t>thöùc aên, beøn ñi khoûi nhaø aáy. Ñoàng töû trôû veà thaønh Phöôùc taêng thöa   vôùi cha</w:t>
      </w:r>
      <w:r>
        <w:rPr>
          <w:spacing w:val="6"/>
        </w:rPr>
        <w:t> </w:t>
      </w:r>
      <w:r>
        <w:rPr/>
        <w:t>meï:</w:t>
      </w:r>
    </w:p>
    <w:p>
      <w:pPr>
        <w:pStyle w:val="BodyText"/>
        <w:ind w:left="757" w:right="696" w:firstLine="567"/>
        <w:jc w:val="both"/>
      </w:pPr>
      <w:r>
        <w:rPr/>
        <w:t>–Cha meï bieát cho, tröôûng giaû Caáp Coâ Ñoäc ôû thaønh Xaù-veä </w:t>
      </w:r>
      <w:r>
        <w:rPr>
          <w:spacing w:val="2"/>
        </w:rPr>
        <w:t>coù  </w:t>
      </w:r>
      <w:r>
        <w:rPr/>
        <w:t>moät ñoàng nöõ teân laø Thieän Voâ Ñoäc. Nay con xin cha meï cho pheùp </w:t>
      </w:r>
      <w:r>
        <w:rPr>
          <w:spacing w:val="2"/>
        </w:rPr>
        <w:t>con </w:t>
      </w:r>
      <w:r>
        <w:rPr/>
        <w:t>cöôùi naøng laøm</w:t>
      </w:r>
      <w:r>
        <w:rPr>
          <w:spacing w:val="12"/>
        </w:rPr>
        <w:t> </w:t>
      </w:r>
      <w:r>
        <w:rPr/>
        <w:t>vôï.</w:t>
      </w:r>
    </w:p>
    <w:p>
      <w:pPr>
        <w:pStyle w:val="BodyText"/>
        <w:spacing w:before="33"/>
        <w:ind w:left="757" w:right="697" w:firstLine="567"/>
        <w:jc w:val="both"/>
      </w:pPr>
      <w:r>
        <w:rPr/>
        <w:t>Tröôûng giaû Moâ-thi-la nghe noùi theá, lieàn ñeán  gaëp  tröôûng  giaû Caáp Coâ Ñoäc trong thaønh Xaù-veä, ñem heát duyeân söï aáy trình baøy. Tröôûng giaû Caáp Coâ Ñoäc</w:t>
      </w:r>
      <w:r>
        <w:rPr>
          <w:spacing w:val="18"/>
        </w:rPr>
        <w:t> </w:t>
      </w:r>
      <w:r>
        <w:rPr/>
        <w:t>noùi:</w:t>
      </w:r>
    </w:p>
    <w:p>
      <w:pPr>
        <w:pStyle w:val="BodyText"/>
        <w:ind w:left="757" w:right="697" w:firstLine="567"/>
        <w:jc w:val="both"/>
      </w:pPr>
      <w:r>
        <w:rPr/>
        <w:t>–Tuy toâi höùa vôùi tröôûng giaû, nhöng haõy chôø toâi hoûi yù kieán cuûa Ñöùc Phaät Theá Toân, neáu Phaät cho pheùp thì vieäc naøy raát toát.</w:t>
      </w:r>
    </w:p>
    <w:p>
      <w:pPr>
        <w:pStyle w:val="BodyText"/>
        <w:ind w:left="757" w:right="697" w:firstLine="567"/>
        <w:jc w:val="both"/>
      </w:pPr>
      <w:r>
        <w:rPr/>
        <w:t>Tröôûng giaû Caáp Coâ Ñoäc lieàn ñeán gaëp Ñöùc Theá Toân, laïy saùt   chaân Phaät vaø trình baøy ñaày ñuû söï vieäc treân. Phaät</w:t>
      </w:r>
      <w:r>
        <w:rPr>
          <w:spacing w:val="51"/>
        </w:rPr>
        <w:t> </w:t>
      </w:r>
      <w:r>
        <w:rPr/>
        <w:t>daïy</w:t>
      </w:r>
    </w:p>
    <w:p>
      <w:pPr>
        <w:pStyle w:val="BodyText"/>
        <w:ind w:left="757" w:right="696" w:firstLine="567"/>
        <w:jc w:val="both"/>
      </w:pPr>
      <w:r>
        <w:rPr/>
        <w:t>–Naøy tröôûng giaû, con gaùi oâng khoâng xuaát gia, haõy gaû cho hoï, laø ñieàu raát toát. Coâ aáy neáu ñeán thaønh Phöôùc taêng, thì coù theå laøm ñöôïc nhöõng Phaät söï lôùn lao, voâ cuøng toát ñeïp, an laønh.</w:t>
      </w:r>
    </w:p>
    <w:p>
      <w:pPr>
        <w:pStyle w:val="BodyText"/>
        <w:spacing w:before="35"/>
        <w:ind w:left="757" w:right="697" w:firstLine="567"/>
        <w:jc w:val="both"/>
      </w:pPr>
      <w:r>
        <w:rPr/>
        <w:t>Baáy giôø tröôûng giaû Caáp Coâ Ñoäc vaâng theo lôøi Phaät daïy, trôû </w:t>
      </w:r>
      <w:r>
        <w:rPr>
          <w:spacing w:val="2"/>
        </w:rPr>
        <w:t>veà </w:t>
      </w:r>
      <w:r>
        <w:rPr/>
        <w:t>nhaø, duøng nhieàu loaïi vaøng ngoïc quyù giaù, chuaån bò ñaày ñuû vaät duïng </w:t>
      </w:r>
      <w:r>
        <w:rPr>
          <w:spacing w:val="2"/>
        </w:rPr>
        <w:t>theo nghi </w:t>
      </w:r>
      <w:r>
        <w:rPr/>
        <w:t>leã </w:t>
      </w:r>
      <w:r>
        <w:rPr>
          <w:spacing w:val="2"/>
        </w:rPr>
        <w:t>cuûa ñôøi, </w:t>
      </w:r>
      <w:r>
        <w:rPr/>
        <w:t>ñöa </w:t>
      </w:r>
      <w:r>
        <w:rPr>
          <w:spacing w:val="2"/>
        </w:rPr>
        <w:t>ñoàng </w:t>
      </w:r>
      <w:r>
        <w:rPr/>
        <w:t>nöõ </w:t>
      </w:r>
      <w:r>
        <w:rPr>
          <w:spacing w:val="2"/>
        </w:rPr>
        <w:t>Thieän Voâ Ñoäc </w:t>
      </w:r>
      <w:r>
        <w:rPr/>
        <w:t>gaû </w:t>
      </w:r>
      <w:r>
        <w:rPr>
          <w:spacing w:val="2"/>
        </w:rPr>
        <w:t>cho ñoàng </w:t>
      </w:r>
      <w:r>
        <w:rPr>
          <w:spacing w:val="3"/>
        </w:rPr>
        <w:t>töû </w:t>
      </w:r>
      <w:r>
        <w:rPr>
          <w:spacing w:val="2"/>
        </w:rPr>
        <w:t>Ngöu</w:t>
      </w:r>
      <w:r>
        <w:rPr>
          <w:spacing w:val="5"/>
        </w:rPr>
        <w:t> </w:t>
      </w:r>
      <w:r>
        <w:rPr>
          <w:spacing w:val="3"/>
        </w:rPr>
        <w:t>Thoï.</w:t>
      </w:r>
    </w:p>
    <w:p>
      <w:pPr>
        <w:pStyle w:val="BodyText"/>
        <w:ind w:left="757" w:right="698" w:firstLine="567"/>
        <w:jc w:val="both"/>
      </w:pPr>
      <w:r>
        <w:rPr/>
        <w:t>Sau ñoù tröôûng giaû Moâ-thi-la, toå chöùc taïi nhaø mình tieäc tuøng ñeå ñaõi cho caùc ngoaïi ñaïo, neân goïi Thieïân Voâ Ñoäc ñeán baûo:</w:t>
      </w:r>
    </w:p>
    <w:p>
      <w:pPr>
        <w:pStyle w:val="BodyText"/>
        <w:ind w:left="757" w:right="699" w:firstLine="567"/>
        <w:jc w:val="both"/>
      </w:pPr>
      <w:r>
        <w:rPr/>
        <w:t>–Ñoàng nöõ, con coù theå ñeán choã ñang aên uoáng ñeå tuøy hyû boá thí  caùc vò</w:t>
      </w:r>
      <w:r>
        <w:rPr>
          <w:spacing w:val="6"/>
        </w:rPr>
        <w:t> </w:t>
      </w:r>
      <w:r>
        <w:rPr/>
        <w:t>aáy.</w:t>
      </w:r>
    </w:p>
    <w:p>
      <w:pPr>
        <w:pStyle w:val="BodyText"/>
        <w:spacing w:before="33"/>
        <w:ind w:left="757" w:right="697" w:firstLine="567"/>
        <w:jc w:val="both"/>
      </w:pPr>
      <w:r>
        <w:rPr/>
        <w:t>Ñoàng nöõ Thieän Voâ Ñoäc tröôùc ñoù khoâng bieát laø gia ñình </w:t>
      </w:r>
      <w:r>
        <w:rPr>
          <w:spacing w:val="2"/>
        </w:rPr>
        <w:t>choàng </w:t>
      </w:r>
      <w:r>
        <w:rPr/>
        <w:t>baøy tieäc doïn aên cho caùc ngoaïi ñaïo, nghe tröôûng giaû noùi xong, cho </w:t>
      </w:r>
      <w:r>
        <w:rPr>
          <w:spacing w:val="2"/>
        </w:rPr>
        <w:t>ñoù </w:t>
      </w:r>
      <w:r>
        <w:rPr/>
        <w:t>laø caùc vò ñeä töû Phaät nhö Xaù-lôïi-phaát, Ñaïi Muïc-kieàn-lieân, A-nan... </w:t>
      </w:r>
      <w:r>
        <w:rPr>
          <w:spacing w:val="2"/>
        </w:rPr>
        <w:t>ñaõ </w:t>
      </w:r>
      <w:r>
        <w:rPr/>
        <w:t>tôùi ñoù thoï trai, neân töùc thì vui möøng hôùn hôû ñi ngay. Ñeán nôi, thaáy    caùc ngoaïi ñaïo dò hoïc, töôùng maïo xaáu xí ñen ñuùa nhö maøu chim </w:t>
      </w:r>
      <w:r>
        <w:rPr>
          <w:spacing w:val="2"/>
        </w:rPr>
        <w:t>Ca-</w:t>
      </w:r>
      <w:r>
        <w:rPr>
          <w:spacing w:val="64"/>
        </w:rPr>
        <w:t> </w:t>
      </w:r>
      <w:r>
        <w:rPr/>
        <w:t>ca, maëc y nhôùp nhuùa, thaân theå baån thæu, laïi loõa hình khoâng bieát xaáu  hoå, aên uoáng khaùc naøo ñaùm quyû ñoùi, ñoàng nöõ thaáy söï vieäc nhö theá roài, trong loøng töùc giaän lieàn quay maët qua choã khaùc, roài  ñöùng  yeân.  Tröôûng giaû baûo ñoàng</w:t>
      </w:r>
      <w:r>
        <w:rPr>
          <w:spacing w:val="17"/>
        </w:rPr>
        <w:t> </w:t>
      </w:r>
      <w:r>
        <w:rPr/>
        <w:t>nöõ:</w:t>
      </w:r>
    </w:p>
    <w:p>
      <w:pPr>
        <w:pStyle w:val="BodyText"/>
        <w:spacing w:before="35"/>
        <w:ind w:left="1324"/>
        <w:jc w:val="both"/>
      </w:pPr>
      <w:r>
        <w:rPr/>
        <w:t>–Taïi sao con sinh yù nghó muoán boû ñi?</w:t>
      </w:r>
    </w:p>
    <w:p>
      <w:pPr>
        <w:pStyle w:val="BodyText"/>
        <w:spacing w:before="0"/>
        <w:rPr>
          <w:sz w:val="20"/>
        </w:rPr>
      </w:pPr>
    </w:p>
    <w:p>
      <w:pPr>
        <w:pStyle w:val="BodyText"/>
        <w:spacing w:before="9"/>
        <w:rPr>
          <w:sz w:val="23"/>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0"/>
        <w:rPr>
          <w:rFonts w:ascii="Times New Roman"/>
          <w:sz w:val="17"/>
        </w:rPr>
      </w:pPr>
    </w:p>
    <w:p>
      <w:pPr>
        <w:pStyle w:val="BodyText"/>
        <w:spacing w:before="99"/>
        <w:ind w:left="1267"/>
        <w:jc w:val="both"/>
      </w:pPr>
      <w:r>
        <w:rPr/>
        <w:t>Ñoàng nöõ traû lôøi:</w:t>
      </w:r>
    </w:p>
    <w:p>
      <w:pPr>
        <w:pStyle w:val="BodyText"/>
        <w:spacing w:before="35"/>
        <w:ind w:left="699" w:right="755" w:firstLine="567"/>
        <w:jc w:val="both"/>
      </w:pPr>
      <w:r>
        <w:rPr/>
        <w:t>–Con khoâng luøi böôùc, nhöng hieän nay hoäi cuùng döôøng do tröôûng giaû toå chöùc, neáu cuùng döôøng cho Thaùnh chuùng thì seõ thu hoaïch ñöôïc phöôùc ñöùc thuø thaéng. Taïi sao laïi cuùng döôøng cho caùc haøng ngoaïi ñaïo chæ chuyeân taïo taùc toäi loãi naøy, theá thì coù lôïi ích gì?</w:t>
      </w:r>
    </w:p>
    <w:p>
      <w:pPr>
        <w:pStyle w:val="BodyText"/>
        <w:ind w:left="1267"/>
        <w:jc w:val="both"/>
      </w:pPr>
      <w:r>
        <w:rPr/>
        <w:t>Tröôûng giaû nghe noùi, kinh ngaïc hoûi:</w:t>
      </w:r>
    </w:p>
    <w:p>
      <w:pPr>
        <w:pStyle w:val="BodyText"/>
        <w:ind w:left="699" w:right="755" w:firstLine="567"/>
        <w:jc w:val="both"/>
      </w:pPr>
      <w:r>
        <w:rPr/>
        <w:t>–Naøy ñoàng nöõ, treân theá gian laïi coøn coù vò Ñaïo sö toái thaéng hôn nhöõng vò naøy hay sao?</w:t>
      </w:r>
    </w:p>
    <w:p>
      <w:pPr>
        <w:pStyle w:val="BodyText"/>
        <w:ind w:left="1267"/>
        <w:jc w:val="both"/>
      </w:pPr>
      <w:r>
        <w:rPr/>
        <w:t>Ñoàng nöõ ñaùp:</w:t>
      </w:r>
    </w:p>
    <w:p>
      <w:pPr>
        <w:pStyle w:val="BodyText"/>
        <w:ind w:left="699" w:right="756" w:firstLine="567"/>
        <w:jc w:val="both"/>
      </w:pPr>
      <w:r>
        <w:rPr>
          <w:spacing w:val="2"/>
        </w:rPr>
        <w:t>–Tröôûng giaû haõy laéng nghe, trong thaønh Xaù-veä </w:t>
      </w:r>
      <w:r>
        <w:rPr/>
        <w:t>coù  </w:t>
      </w:r>
      <w:r>
        <w:rPr>
          <w:spacing w:val="2"/>
        </w:rPr>
        <w:t>moät </w:t>
      </w:r>
      <w:r>
        <w:rPr>
          <w:spacing w:val="3"/>
        </w:rPr>
        <w:t>khu  </w:t>
      </w:r>
      <w:r>
        <w:rPr>
          <w:spacing w:val="2"/>
        </w:rPr>
        <w:t>laâm vieân roäng lôùn </w:t>
      </w:r>
      <w:r>
        <w:rPr/>
        <w:t>do </w:t>
      </w:r>
      <w:r>
        <w:rPr>
          <w:spacing w:val="3"/>
        </w:rPr>
        <w:t>cha </w:t>
      </w:r>
      <w:r>
        <w:rPr/>
        <w:t>con </w:t>
      </w:r>
      <w:r>
        <w:rPr>
          <w:spacing w:val="2"/>
        </w:rPr>
        <w:t>xaây döïng, hieän </w:t>
      </w:r>
      <w:r>
        <w:rPr/>
        <w:t>nay coù </w:t>
      </w:r>
      <w:r>
        <w:rPr>
          <w:spacing w:val="2"/>
        </w:rPr>
        <w:t>Ñöùc Phaät </w:t>
      </w:r>
      <w:r>
        <w:rPr>
          <w:spacing w:val="3"/>
        </w:rPr>
        <w:t>Theá </w:t>
      </w:r>
      <w:r>
        <w:rPr>
          <w:spacing w:val="2"/>
        </w:rPr>
        <w:t>Toân </w:t>
      </w:r>
      <w:r>
        <w:rPr/>
        <w:t>ôû </w:t>
      </w:r>
      <w:r>
        <w:rPr>
          <w:spacing w:val="2"/>
        </w:rPr>
        <w:t>ñaáy. Ñöùc Phaät Theá Toân Toái Thöôïng Toái Thaéng </w:t>
      </w:r>
      <w:r>
        <w:rPr/>
        <w:t>laø </w:t>
      </w:r>
      <w:r>
        <w:rPr>
          <w:spacing w:val="2"/>
        </w:rPr>
        <w:t>thaày </w:t>
      </w:r>
      <w:r>
        <w:rPr>
          <w:spacing w:val="3"/>
        </w:rPr>
        <w:t>cuûa </w:t>
      </w:r>
      <w:r>
        <w:rPr>
          <w:spacing w:val="2"/>
        </w:rPr>
        <w:t>con. </w:t>
      </w:r>
      <w:r>
        <w:rPr/>
        <w:t>Cha meï </w:t>
      </w:r>
      <w:r>
        <w:rPr>
          <w:spacing w:val="2"/>
        </w:rPr>
        <w:t>Ngaøi </w:t>
      </w:r>
      <w:r>
        <w:rPr/>
        <w:t>laø </w:t>
      </w:r>
      <w:r>
        <w:rPr>
          <w:spacing w:val="2"/>
        </w:rPr>
        <w:t>haøng </w:t>
      </w:r>
      <w:r>
        <w:rPr/>
        <w:t>cao </w:t>
      </w:r>
      <w:r>
        <w:rPr>
          <w:spacing w:val="3"/>
        </w:rPr>
        <w:t>thöôïng, </w:t>
      </w:r>
      <w:r>
        <w:rPr/>
        <w:t>gia </w:t>
      </w:r>
      <w:r>
        <w:rPr>
          <w:spacing w:val="2"/>
        </w:rPr>
        <w:t>toäc xuaát chuùng, </w:t>
      </w:r>
      <w:r>
        <w:rPr/>
        <w:t>hoï </w:t>
      </w:r>
      <w:r>
        <w:rPr>
          <w:spacing w:val="3"/>
        </w:rPr>
        <w:t>Saùt- </w:t>
      </w:r>
      <w:r>
        <w:rPr>
          <w:spacing w:val="2"/>
        </w:rPr>
        <w:t>ñeá-lôïi thuoäc baäc </w:t>
      </w:r>
      <w:r>
        <w:rPr/>
        <w:t>Kim </w:t>
      </w:r>
      <w:r>
        <w:rPr>
          <w:spacing w:val="2"/>
        </w:rPr>
        <w:t>luaân vöông. Ngaøi </w:t>
      </w:r>
      <w:r>
        <w:rPr/>
        <w:t>töø </w:t>
      </w:r>
      <w:r>
        <w:rPr>
          <w:spacing w:val="2"/>
        </w:rPr>
        <w:t>boû ngoâi </w:t>
      </w:r>
      <w:r>
        <w:rPr/>
        <w:t>vò </w:t>
      </w:r>
      <w:r>
        <w:rPr>
          <w:spacing w:val="2"/>
        </w:rPr>
        <w:t>Chuyeån </w:t>
      </w:r>
      <w:r>
        <w:rPr>
          <w:spacing w:val="3"/>
        </w:rPr>
        <w:t>luaân </w:t>
      </w:r>
      <w:r>
        <w:rPr>
          <w:spacing w:val="2"/>
        </w:rPr>
        <w:t>vöông, xuaát </w:t>
      </w:r>
      <w:r>
        <w:rPr/>
        <w:t>gia tu </w:t>
      </w:r>
      <w:r>
        <w:rPr>
          <w:spacing w:val="2"/>
        </w:rPr>
        <w:t>haønh, nhaøm </w:t>
      </w:r>
      <w:r>
        <w:rPr>
          <w:spacing w:val="3"/>
        </w:rPr>
        <w:t>chaùn </w:t>
      </w:r>
      <w:r>
        <w:rPr>
          <w:spacing w:val="2"/>
        </w:rPr>
        <w:t>nhöõng thöù phuù quyù trong </w:t>
      </w:r>
      <w:r>
        <w:rPr>
          <w:spacing w:val="3"/>
        </w:rPr>
        <w:t>theá </w:t>
      </w:r>
      <w:r>
        <w:rPr>
          <w:spacing w:val="2"/>
        </w:rPr>
        <w:t>gian, </w:t>
      </w:r>
      <w:r>
        <w:rPr/>
        <w:t>tu qua </w:t>
      </w:r>
      <w:r>
        <w:rPr>
          <w:spacing w:val="2"/>
        </w:rPr>
        <w:t>caùc haïnh, ngay döôùi caây Boà-ñeà ñaõ haøng phuïc caùc </w:t>
      </w:r>
      <w:r>
        <w:rPr>
          <w:spacing w:val="3"/>
        </w:rPr>
        <w:t>loaøi </w:t>
      </w:r>
      <w:r>
        <w:rPr/>
        <w:t>ma, </w:t>
      </w:r>
      <w:r>
        <w:rPr>
          <w:spacing w:val="2"/>
        </w:rPr>
        <w:t>thaønh Phaät, caùc </w:t>
      </w:r>
      <w:r>
        <w:rPr>
          <w:spacing w:val="3"/>
        </w:rPr>
        <w:t>caên </w:t>
      </w:r>
      <w:r>
        <w:rPr>
          <w:spacing w:val="2"/>
        </w:rPr>
        <w:t>vôùi töôùng toát ñoan nghieâm, ñaày ñuû, </w:t>
      </w:r>
      <w:r>
        <w:rPr>
          <w:spacing w:val="3"/>
        </w:rPr>
        <w:t>hieän </w:t>
      </w:r>
      <w:r>
        <w:rPr>
          <w:spacing w:val="2"/>
        </w:rPr>
        <w:t>töôùng töôi ñeïp thuø thaéng khoâng </w:t>
      </w:r>
      <w:r>
        <w:rPr/>
        <w:t>ai </w:t>
      </w:r>
      <w:r>
        <w:rPr>
          <w:spacing w:val="2"/>
        </w:rPr>
        <w:t>baèng, thaàn thoâng dieïâu dung </w:t>
      </w:r>
      <w:r>
        <w:rPr/>
        <w:t>töï </w:t>
      </w:r>
      <w:r>
        <w:rPr>
          <w:spacing w:val="3"/>
        </w:rPr>
        <w:t>taïi </w:t>
      </w:r>
      <w:r>
        <w:rPr/>
        <w:t>voâ </w:t>
      </w:r>
      <w:r>
        <w:rPr>
          <w:spacing w:val="2"/>
        </w:rPr>
        <w:t>ngaïi, luoân theå hieän söï hoan hyû, treân neùt maët troøn ñaày raát trang nghieâm, taát </w:t>
      </w:r>
      <w:r>
        <w:rPr/>
        <w:t>caû nôi </w:t>
      </w:r>
      <w:r>
        <w:rPr>
          <w:spacing w:val="2"/>
        </w:rPr>
        <w:t>choán haønh ñoäng ñeàu töông öùng. Laïi </w:t>
      </w:r>
      <w:r>
        <w:rPr/>
        <w:t>coù ba  </w:t>
      </w:r>
      <w:r>
        <w:rPr>
          <w:spacing w:val="3"/>
        </w:rPr>
        <w:t>möôi </w:t>
      </w:r>
      <w:r>
        <w:rPr/>
        <w:t>hai </w:t>
      </w:r>
      <w:r>
        <w:rPr>
          <w:spacing w:val="2"/>
        </w:rPr>
        <w:t>töôùng cuûa Baäc </w:t>
      </w:r>
      <w:r>
        <w:rPr>
          <w:spacing w:val="3"/>
        </w:rPr>
        <w:t>Ñaïi Nhaân, taùm möôi </w:t>
      </w:r>
      <w:r>
        <w:rPr>
          <w:spacing w:val="2"/>
        </w:rPr>
        <w:t>veû ñeïp tuøy hình, </w:t>
      </w:r>
      <w:r>
        <w:rPr>
          <w:spacing w:val="3"/>
        </w:rPr>
        <w:t>haøo </w:t>
      </w:r>
      <w:r>
        <w:rPr>
          <w:spacing w:val="4"/>
        </w:rPr>
        <w:t>quang </w:t>
      </w:r>
      <w:r>
        <w:rPr>
          <w:spacing w:val="2"/>
        </w:rPr>
        <w:t>luoân toûa chieáu khaép </w:t>
      </w:r>
      <w:r>
        <w:rPr>
          <w:spacing w:val="3"/>
        </w:rPr>
        <w:t>caû </w:t>
      </w:r>
      <w:r>
        <w:rPr>
          <w:spacing w:val="2"/>
        </w:rPr>
        <w:t>toaøn thaân, treân ñænh ñaàu </w:t>
      </w:r>
      <w:r>
        <w:rPr/>
        <w:t>coù </w:t>
      </w:r>
      <w:r>
        <w:rPr>
          <w:spacing w:val="2"/>
        </w:rPr>
        <w:t>haøo quang </w:t>
      </w:r>
      <w:r>
        <w:rPr>
          <w:spacing w:val="3"/>
        </w:rPr>
        <w:t>saùng </w:t>
      </w:r>
      <w:r>
        <w:rPr/>
        <w:t>nhö </w:t>
      </w:r>
      <w:r>
        <w:rPr>
          <w:spacing w:val="2"/>
        </w:rPr>
        <w:t>ngaøn maët trôøi, roäng lôùn röïc rôõ, trang nghieâm toät baäc, </w:t>
      </w:r>
      <w:r>
        <w:rPr/>
        <w:t>söï </w:t>
      </w:r>
      <w:r>
        <w:rPr>
          <w:spacing w:val="3"/>
        </w:rPr>
        <w:t>hieàn </w:t>
      </w:r>
      <w:r>
        <w:rPr>
          <w:spacing w:val="2"/>
        </w:rPr>
        <w:t>thieän toûa </w:t>
      </w:r>
      <w:r>
        <w:rPr/>
        <w:t>ra </w:t>
      </w:r>
      <w:r>
        <w:rPr>
          <w:spacing w:val="2"/>
        </w:rPr>
        <w:t>khaép nôi, söøng söõng khoâng </w:t>
      </w:r>
      <w:r>
        <w:rPr/>
        <w:t>lay </w:t>
      </w:r>
      <w:r>
        <w:rPr>
          <w:spacing w:val="2"/>
        </w:rPr>
        <w:t>ñoäng </w:t>
      </w:r>
      <w:r>
        <w:rPr/>
        <w:t>nhö </w:t>
      </w:r>
      <w:r>
        <w:rPr>
          <w:spacing w:val="2"/>
        </w:rPr>
        <w:t>nuùi baùu </w:t>
      </w:r>
      <w:r>
        <w:rPr>
          <w:spacing w:val="3"/>
        </w:rPr>
        <w:t>hieän</w:t>
      </w:r>
      <w:r>
        <w:rPr>
          <w:spacing w:val="66"/>
        </w:rPr>
        <w:t> </w:t>
      </w:r>
      <w:r>
        <w:rPr>
          <w:spacing w:val="2"/>
        </w:rPr>
        <w:t>roõ, taát </w:t>
      </w:r>
      <w:r>
        <w:rPr/>
        <w:t>caû </w:t>
      </w:r>
      <w:r>
        <w:rPr>
          <w:spacing w:val="2"/>
        </w:rPr>
        <w:t>chuùng sinh ñöôïc troâng thaáy </w:t>
      </w:r>
      <w:r>
        <w:rPr>
          <w:spacing w:val="3"/>
        </w:rPr>
        <w:t>Ngaøi </w:t>
      </w:r>
      <w:r>
        <w:rPr>
          <w:spacing w:val="2"/>
        </w:rPr>
        <w:t>ñeàu meán chuoäng, </w:t>
      </w:r>
      <w:r>
        <w:rPr>
          <w:spacing w:val="3"/>
        </w:rPr>
        <w:t>chieâm </w:t>
      </w:r>
      <w:r>
        <w:rPr>
          <w:spacing w:val="2"/>
        </w:rPr>
        <w:t>ngöôõng töôùng haûo cuûa Phaät, loøng khoâng nhaøm chaùn. Ngaøi </w:t>
      </w:r>
      <w:r>
        <w:rPr/>
        <w:t>vì </w:t>
      </w:r>
      <w:r>
        <w:rPr>
          <w:spacing w:val="2"/>
        </w:rPr>
        <w:t>caùc </w:t>
      </w:r>
      <w:r>
        <w:rPr>
          <w:spacing w:val="3"/>
        </w:rPr>
        <w:t>vò </w:t>
      </w:r>
      <w:r>
        <w:rPr>
          <w:spacing w:val="2"/>
        </w:rPr>
        <w:t>Thanh vaên tuøy </w:t>
      </w:r>
      <w:r>
        <w:rPr/>
        <w:t>cô </w:t>
      </w:r>
      <w:r>
        <w:rPr>
          <w:spacing w:val="2"/>
        </w:rPr>
        <w:t>thuyeát phaùp phaân bieät töøng vieäc: </w:t>
      </w:r>
      <w:r>
        <w:rPr>
          <w:spacing w:val="3"/>
        </w:rPr>
        <w:t>Ñaây </w:t>
      </w:r>
      <w:r>
        <w:rPr>
          <w:spacing w:val="2"/>
        </w:rPr>
        <w:t>laø </w:t>
      </w:r>
      <w:r>
        <w:rPr>
          <w:spacing w:val="3"/>
        </w:rPr>
        <w:t>nhaân </w:t>
      </w:r>
      <w:r>
        <w:rPr>
          <w:spacing w:val="2"/>
        </w:rPr>
        <w:t>duyeân, ñaây </w:t>
      </w:r>
      <w:r>
        <w:rPr/>
        <w:t>laø phi </w:t>
      </w:r>
      <w:r>
        <w:rPr>
          <w:spacing w:val="2"/>
        </w:rPr>
        <w:t>nhaân duyeân; ñaây </w:t>
      </w:r>
      <w:r>
        <w:rPr/>
        <w:t>laø </w:t>
      </w:r>
      <w:r>
        <w:rPr>
          <w:spacing w:val="2"/>
        </w:rPr>
        <w:t>ñaïo xuaát </w:t>
      </w:r>
      <w:r>
        <w:rPr/>
        <w:t>ly, </w:t>
      </w:r>
      <w:r>
        <w:rPr>
          <w:spacing w:val="2"/>
        </w:rPr>
        <w:t>ñaây laø </w:t>
      </w:r>
      <w:r>
        <w:rPr/>
        <w:t>phi </w:t>
      </w:r>
      <w:r>
        <w:rPr>
          <w:spacing w:val="3"/>
        </w:rPr>
        <w:t>ñaïo</w:t>
      </w:r>
      <w:r>
        <w:rPr>
          <w:spacing w:val="66"/>
        </w:rPr>
        <w:t> </w:t>
      </w:r>
      <w:r>
        <w:rPr>
          <w:spacing w:val="2"/>
        </w:rPr>
        <w:t>xuaát </w:t>
      </w:r>
      <w:r>
        <w:rPr/>
        <w:t>ly; </w:t>
      </w:r>
      <w:r>
        <w:rPr>
          <w:spacing w:val="2"/>
        </w:rPr>
        <w:t>ñaây laø ñieàu neân laøm, ñaây laø ñieàu </w:t>
      </w:r>
      <w:r>
        <w:rPr>
          <w:spacing w:val="3"/>
        </w:rPr>
        <w:t>chaúng </w:t>
      </w:r>
      <w:r>
        <w:rPr>
          <w:spacing w:val="2"/>
        </w:rPr>
        <w:t>neân laøm; ñaây </w:t>
      </w:r>
      <w:r>
        <w:rPr>
          <w:spacing w:val="3"/>
        </w:rPr>
        <w:t>laø  </w:t>
      </w:r>
      <w:r>
        <w:rPr>
          <w:spacing w:val="2"/>
        </w:rPr>
        <w:t>thaàn thoâng söï, ñaây </w:t>
      </w:r>
      <w:r>
        <w:rPr/>
        <w:t>laø phi </w:t>
      </w:r>
      <w:r>
        <w:rPr>
          <w:spacing w:val="2"/>
        </w:rPr>
        <w:t>thaàn thoâng söï; ñaây laø trí tueä cuûa theá gian, ñaây laø trí tueä cuûa </w:t>
      </w:r>
      <w:r>
        <w:rPr/>
        <w:t>chö </w:t>
      </w:r>
      <w:r>
        <w:rPr>
          <w:spacing w:val="2"/>
        </w:rPr>
        <w:t>Phaät. Laïi nöõa, Ñöùc Phaät Theá Toân luoân </w:t>
      </w:r>
      <w:r>
        <w:rPr/>
        <w:t>coù </w:t>
      </w:r>
      <w:r>
        <w:rPr>
          <w:spacing w:val="3"/>
        </w:rPr>
        <w:t>caùc </w:t>
      </w:r>
      <w:r>
        <w:rPr>
          <w:spacing w:val="2"/>
        </w:rPr>
        <w:t>phöông tieän thieän xaûo, tuøy choã neâu giaûng, ñeàu duøng phaùp ngöõ </w:t>
      </w:r>
      <w:r>
        <w:rPr>
          <w:spacing w:val="3"/>
        </w:rPr>
        <w:t>toái </w:t>
      </w:r>
      <w:r>
        <w:rPr>
          <w:spacing w:val="2"/>
        </w:rPr>
        <w:t>thöôïng</w:t>
      </w:r>
      <w:r>
        <w:rPr>
          <w:spacing w:val="53"/>
        </w:rPr>
        <w:t> </w:t>
      </w:r>
      <w:r>
        <w:rPr/>
        <w:t>ñeå</w:t>
      </w:r>
      <w:r>
        <w:rPr>
          <w:spacing w:val="54"/>
        </w:rPr>
        <w:t> </w:t>
      </w:r>
      <w:r>
        <w:rPr>
          <w:spacing w:val="2"/>
        </w:rPr>
        <w:t>nhieáp</w:t>
      </w:r>
      <w:r>
        <w:rPr>
          <w:spacing w:val="55"/>
        </w:rPr>
        <w:t> </w:t>
      </w:r>
      <w:r>
        <w:rPr>
          <w:spacing w:val="3"/>
        </w:rPr>
        <w:t>phuïc</w:t>
      </w:r>
      <w:r>
        <w:rPr>
          <w:spacing w:val="55"/>
        </w:rPr>
        <w:t> </w:t>
      </w:r>
      <w:r>
        <w:rPr>
          <w:spacing w:val="3"/>
        </w:rPr>
        <w:t>caùc</w:t>
      </w:r>
      <w:r>
        <w:rPr>
          <w:spacing w:val="54"/>
        </w:rPr>
        <w:t> </w:t>
      </w:r>
      <w:r>
        <w:rPr>
          <w:spacing w:val="3"/>
        </w:rPr>
        <w:t>thöù</w:t>
      </w:r>
      <w:r>
        <w:rPr>
          <w:spacing w:val="54"/>
        </w:rPr>
        <w:t> </w:t>
      </w:r>
      <w:r>
        <w:rPr>
          <w:spacing w:val="3"/>
        </w:rPr>
        <w:t>ngoân</w:t>
      </w:r>
      <w:r>
        <w:rPr>
          <w:spacing w:val="54"/>
        </w:rPr>
        <w:t> </w:t>
      </w:r>
      <w:r>
        <w:rPr>
          <w:spacing w:val="3"/>
        </w:rPr>
        <w:t>ngöõ</w:t>
      </w:r>
      <w:r>
        <w:rPr>
          <w:spacing w:val="53"/>
        </w:rPr>
        <w:t> </w:t>
      </w:r>
      <w:r>
        <w:rPr>
          <w:spacing w:val="2"/>
        </w:rPr>
        <w:t>khaùc.</w:t>
      </w:r>
      <w:r>
        <w:rPr>
          <w:spacing w:val="53"/>
        </w:rPr>
        <w:t> </w:t>
      </w:r>
      <w:r>
        <w:rPr>
          <w:spacing w:val="2"/>
        </w:rPr>
        <w:t>Taát</w:t>
      </w:r>
      <w:r>
        <w:rPr>
          <w:spacing w:val="53"/>
        </w:rPr>
        <w:t> </w:t>
      </w:r>
      <w:r>
        <w:rPr>
          <w:spacing w:val="3"/>
        </w:rPr>
        <w:t>caû</w:t>
      </w:r>
      <w:r>
        <w:rPr>
          <w:spacing w:val="53"/>
        </w:rPr>
        <w:t> </w:t>
      </w:r>
      <w:r>
        <w:rPr>
          <w:spacing w:val="2"/>
        </w:rPr>
        <w:t>nhöõng</w:t>
      </w:r>
      <w:r>
        <w:rPr>
          <w:spacing w:val="53"/>
        </w:rPr>
        <w:t> </w:t>
      </w:r>
      <w:r>
        <w:rPr>
          <w:spacing w:val="3"/>
        </w:rPr>
        <w:t>lôøi</w:t>
      </w:r>
    </w:p>
    <w:p>
      <w:pPr>
        <w:spacing w:after="0"/>
        <w:jc w:val="both"/>
        <w:sectPr>
          <w:pgSz w:w="11910" w:h="16840"/>
          <w:pgMar w:header="794" w:footer="0" w:top="1100" w:bottom="280" w:left="1680" w:right="1680"/>
        </w:sectPr>
      </w:pPr>
    </w:p>
    <w:p>
      <w:pPr>
        <w:pStyle w:val="BodyText"/>
        <w:spacing w:before="12"/>
        <w:rPr>
          <w:sz w:val="18"/>
        </w:rPr>
      </w:pPr>
    </w:p>
    <w:p>
      <w:pPr>
        <w:pStyle w:val="BodyText"/>
        <w:spacing w:before="100"/>
        <w:ind w:left="757" w:right="695"/>
        <w:jc w:val="both"/>
      </w:pPr>
      <w:r>
        <w:rPr>
          <w:spacing w:val="2"/>
        </w:rPr>
        <w:t>Ngaøi thuyeát giaûng ñeàu </w:t>
      </w:r>
      <w:r>
        <w:rPr/>
        <w:t>vì </w:t>
      </w:r>
      <w:r>
        <w:rPr>
          <w:spacing w:val="2"/>
        </w:rPr>
        <w:t>lôïi ích </w:t>
      </w:r>
      <w:r>
        <w:rPr/>
        <w:t>cho </w:t>
      </w:r>
      <w:r>
        <w:rPr>
          <w:spacing w:val="2"/>
        </w:rPr>
        <w:t>moïi ngöôøi.  Ñaây  </w:t>
      </w:r>
      <w:r>
        <w:rPr/>
        <w:t>laø  </w:t>
      </w:r>
      <w:r>
        <w:rPr>
          <w:spacing w:val="3"/>
        </w:rPr>
        <w:t>nghieäp </w:t>
      </w:r>
      <w:r>
        <w:rPr>
          <w:spacing w:val="2"/>
        </w:rPr>
        <w:t>thieän aùc, Theá Toân thuyeát giaûng </w:t>
      </w:r>
      <w:r>
        <w:rPr/>
        <w:t>nhö </w:t>
      </w:r>
      <w:r>
        <w:rPr>
          <w:spacing w:val="2"/>
        </w:rPr>
        <w:t>thaät. Ñaây laø ñieàu neân laøm, </w:t>
      </w:r>
      <w:r>
        <w:rPr>
          <w:spacing w:val="3"/>
        </w:rPr>
        <w:t>Theá </w:t>
      </w:r>
      <w:r>
        <w:rPr>
          <w:spacing w:val="2"/>
        </w:rPr>
        <w:t>Toân thuyeát giaûng </w:t>
      </w:r>
      <w:r>
        <w:rPr/>
        <w:t>nhö </w:t>
      </w:r>
      <w:r>
        <w:rPr>
          <w:spacing w:val="2"/>
        </w:rPr>
        <w:t>thaät. Ñaây </w:t>
      </w:r>
      <w:r>
        <w:rPr/>
        <w:t>laø </w:t>
      </w:r>
      <w:r>
        <w:rPr>
          <w:spacing w:val="2"/>
        </w:rPr>
        <w:t>ñieàu noùi tröôùc, ñaây </w:t>
      </w:r>
      <w:r>
        <w:rPr/>
        <w:t>laø </w:t>
      </w:r>
      <w:r>
        <w:rPr>
          <w:spacing w:val="2"/>
        </w:rPr>
        <w:t>ñieàu </w:t>
      </w:r>
      <w:r>
        <w:rPr>
          <w:spacing w:val="3"/>
        </w:rPr>
        <w:t>noùi</w:t>
      </w:r>
      <w:r>
        <w:rPr>
          <w:spacing w:val="66"/>
        </w:rPr>
        <w:t> </w:t>
      </w:r>
      <w:r>
        <w:rPr>
          <w:spacing w:val="2"/>
        </w:rPr>
        <w:t>sau, Theá Toân phaân bieät </w:t>
      </w:r>
      <w:r>
        <w:rPr/>
        <w:t>nhö </w:t>
      </w:r>
      <w:r>
        <w:rPr>
          <w:spacing w:val="2"/>
        </w:rPr>
        <w:t>thaät töøng vaán </w:t>
      </w:r>
      <w:r>
        <w:rPr/>
        <w:t>ñeà </w:t>
      </w:r>
      <w:r>
        <w:rPr>
          <w:spacing w:val="2"/>
        </w:rPr>
        <w:t>moät. </w:t>
      </w:r>
      <w:r>
        <w:rPr/>
        <w:t>Khi </w:t>
      </w:r>
      <w:r>
        <w:rPr>
          <w:spacing w:val="2"/>
        </w:rPr>
        <w:t>Ñöùc </w:t>
      </w:r>
      <w:r>
        <w:rPr>
          <w:spacing w:val="3"/>
        </w:rPr>
        <w:t>Phaät </w:t>
      </w:r>
      <w:r>
        <w:rPr>
          <w:spacing w:val="2"/>
        </w:rPr>
        <w:t>thuyeát phaùp, maét </w:t>
      </w:r>
      <w:r>
        <w:rPr/>
        <w:t>vaø </w:t>
      </w:r>
      <w:r>
        <w:rPr>
          <w:spacing w:val="2"/>
        </w:rPr>
        <w:t>maët Ngaøi luoân töôi saùng </w:t>
      </w:r>
      <w:r>
        <w:rPr/>
        <w:t>vui </w:t>
      </w:r>
      <w:r>
        <w:rPr>
          <w:spacing w:val="2"/>
        </w:rPr>
        <w:t>veû, khoâng </w:t>
      </w:r>
      <w:r>
        <w:rPr/>
        <w:t>heà </w:t>
      </w:r>
      <w:r>
        <w:rPr>
          <w:spacing w:val="3"/>
        </w:rPr>
        <w:t>nhaên </w:t>
      </w:r>
      <w:r>
        <w:rPr>
          <w:spacing w:val="2"/>
        </w:rPr>
        <w:t>nhoù böïc boäi, thöôøng noùi nhöõng lôøi </w:t>
      </w:r>
      <w:r>
        <w:rPr/>
        <w:t>eâm </w:t>
      </w:r>
      <w:r>
        <w:rPr>
          <w:spacing w:val="2"/>
        </w:rPr>
        <w:t>dòu, lôøi thuaän vieäc thieän, </w:t>
      </w:r>
      <w:r>
        <w:rPr>
          <w:spacing w:val="3"/>
        </w:rPr>
        <w:t>lôøi </w:t>
      </w:r>
      <w:r>
        <w:rPr>
          <w:spacing w:val="2"/>
        </w:rPr>
        <w:t>ngoït ngaøo, lôøi khaû aùi, lôøi kheùo leùo, lôøi </w:t>
      </w:r>
      <w:r>
        <w:rPr/>
        <w:t>an </w:t>
      </w:r>
      <w:r>
        <w:rPr>
          <w:spacing w:val="2"/>
        </w:rPr>
        <w:t>uûi, </w:t>
      </w:r>
      <w:r>
        <w:rPr/>
        <w:t>ñöa ra </w:t>
      </w:r>
      <w:r>
        <w:rPr>
          <w:spacing w:val="2"/>
        </w:rPr>
        <w:t>caùc phöông </w:t>
      </w:r>
      <w:r>
        <w:rPr>
          <w:spacing w:val="3"/>
        </w:rPr>
        <w:t>tieän </w:t>
      </w:r>
      <w:r>
        <w:rPr>
          <w:spacing w:val="2"/>
        </w:rPr>
        <w:t>tuøy </w:t>
      </w:r>
      <w:r>
        <w:rPr/>
        <w:t>cô </w:t>
      </w:r>
      <w:r>
        <w:rPr>
          <w:spacing w:val="2"/>
        </w:rPr>
        <w:t>thuyeát phaùp, thöông xoùt </w:t>
      </w:r>
      <w:r>
        <w:rPr/>
        <w:t>vì </w:t>
      </w:r>
      <w:r>
        <w:rPr>
          <w:spacing w:val="2"/>
        </w:rPr>
        <w:t>lôïi laïc  </w:t>
      </w:r>
      <w:r>
        <w:rPr>
          <w:spacing w:val="3"/>
        </w:rPr>
        <w:t>cuûa taát </w:t>
      </w:r>
      <w:r>
        <w:rPr>
          <w:spacing w:val="2"/>
        </w:rPr>
        <w:t>caû</w:t>
      </w:r>
      <w:r>
        <w:rPr>
          <w:spacing w:val="64"/>
        </w:rPr>
        <w:t> </w:t>
      </w:r>
      <w:r>
        <w:rPr>
          <w:spacing w:val="3"/>
        </w:rPr>
        <w:t>chuùng </w:t>
      </w:r>
      <w:r>
        <w:rPr>
          <w:spacing w:val="4"/>
        </w:rPr>
        <w:t>sinh, </w:t>
      </w:r>
      <w:r>
        <w:rPr>
          <w:spacing w:val="2"/>
        </w:rPr>
        <w:t>khieán </w:t>
      </w:r>
      <w:r>
        <w:rPr/>
        <w:t>cho </w:t>
      </w:r>
      <w:r>
        <w:rPr>
          <w:spacing w:val="2"/>
        </w:rPr>
        <w:t>moïi chuùng sinh ñeàu ñöôïc ñieàu phuïc. Laïi nöõa, Ñöùc </w:t>
      </w:r>
      <w:r>
        <w:rPr>
          <w:spacing w:val="3"/>
        </w:rPr>
        <w:t>Theá Toân </w:t>
      </w:r>
      <w:r>
        <w:rPr/>
        <w:t>vì </w:t>
      </w:r>
      <w:r>
        <w:rPr>
          <w:spacing w:val="3"/>
        </w:rPr>
        <w:t>caùc Thanh vaên phaân </w:t>
      </w:r>
      <w:r>
        <w:rPr>
          <w:spacing w:val="2"/>
        </w:rPr>
        <w:t>bieät töøng vaán ñeà: </w:t>
      </w:r>
      <w:r>
        <w:rPr>
          <w:spacing w:val="3"/>
        </w:rPr>
        <w:t>Ñaây </w:t>
      </w:r>
      <w:r>
        <w:rPr>
          <w:spacing w:val="2"/>
        </w:rPr>
        <w:t>laø </w:t>
      </w:r>
      <w:r>
        <w:rPr>
          <w:spacing w:val="3"/>
        </w:rPr>
        <w:t>phaùp </w:t>
      </w:r>
      <w:r>
        <w:rPr>
          <w:spacing w:val="4"/>
        </w:rPr>
        <w:t>Thaùnh </w:t>
      </w:r>
      <w:r>
        <w:rPr>
          <w:spacing w:val="2"/>
        </w:rPr>
        <w:t>nhaân; ñaây </w:t>
      </w:r>
      <w:r>
        <w:rPr/>
        <w:t>laø </w:t>
      </w:r>
      <w:r>
        <w:rPr>
          <w:spacing w:val="2"/>
        </w:rPr>
        <w:t>phaùp </w:t>
      </w:r>
      <w:r>
        <w:rPr/>
        <w:t>dò </w:t>
      </w:r>
      <w:r>
        <w:rPr>
          <w:spacing w:val="2"/>
        </w:rPr>
        <w:t>ñaïo, ñaây laø phaùp </w:t>
      </w:r>
      <w:r>
        <w:rPr/>
        <w:t>lìa </w:t>
      </w:r>
      <w:r>
        <w:rPr>
          <w:spacing w:val="2"/>
        </w:rPr>
        <w:t>moïi caáu nhieãm; ñaây </w:t>
      </w:r>
      <w:r>
        <w:rPr>
          <w:spacing w:val="3"/>
        </w:rPr>
        <w:t>laø </w:t>
      </w:r>
      <w:r>
        <w:rPr>
          <w:spacing w:val="2"/>
        </w:rPr>
        <w:t>phaùp </w:t>
      </w:r>
      <w:r>
        <w:rPr/>
        <w:t>cao </w:t>
      </w:r>
      <w:r>
        <w:rPr>
          <w:spacing w:val="2"/>
        </w:rPr>
        <w:t>thöôïng khieán </w:t>
      </w:r>
      <w:r>
        <w:rPr/>
        <w:t>cho </w:t>
      </w:r>
      <w:r>
        <w:rPr>
          <w:spacing w:val="2"/>
        </w:rPr>
        <w:t>caùc </w:t>
      </w:r>
      <w:r>
        <w:rPr/>
        <w:t>vò </w:t>
      </w:r>
      <w:r>
        <w:rPr>
          <w:spacing w:val="2"/>
        </w:rPr>
        <w:t>Thanh vaên, tuøy </w:t>
      </w:r>
      <w:r>
        <w:rPr/>
        <w:t>söï </w:t>
      </w:r>
      <w:r>
        <w:rPr>
          <w:spacing w:val="2"/>
        </w:rPr>
        <w:t>hieåu bieát </w:t>
      </w:r>
      <w:r>
        <w:rPr>
          <w:spacing w:val="3"/>
        </w:rPr>
        <w:t>theo </w:t>
      </w:r>
      <w:r>
        <w:rPr>
          <w:spacing w:val="2"/>
        </w:rPr>
        <w:t>khaû naêng cuûa mình, </w:t>
      </w:r>
      <w:r>
        <w:rPr/>
        <w:t>nhö lyù tu </w:t>
      </w:r>
      <w:r>
        <w:rPr>
          <w:spacing w:val="2"/>
        </w:rPr>
        <w:t>taäp, chöùng ñaéc ñaày </w:t>
      </w:r>
      <w:r>
        <w:rPr/>
        <w:t>ñuû veà </w:t>
      </w:r>
      <w:r>
        <w:rPr>
          <w:spacing w:val="2"/>
        </w:rPr>
        <w:t>giôùi, </w:t>
      </w:r>
      <w:r>
        <w:rPr>
          <w:spacing w:val="3"/>
        </w:rPr>
        <w:t>veà   </w:t>
      </w:r>
      <w:r>
        <w:rPr>
          <w:spacing w:val="2"/>
        </w:rPr>
        <w:t>ñònh, </w:t>
      </w:r>
      <w:r>
        <w:rPr/>
        <w:t>veà </w:t>
      </w:r>
      <w:r>
        <w:rPr>
          <w:spacing w:val="2"/>
        </w:rPr>
        <w:t>tueä, </w:t>
      </w:r>
      <w:r>
        <w:rPr/>
        <w:t>veà </w:t>
      </w:r>
      <w:r>
        <w:rPr>
          <w:spacing w:val="2"/>
        </w:rPr>
        <w:t>giaûi thoaùt </w:t>
      </w:r>
      <w:r>
        <w:rPr/>
        <w:t>vaø </w:t>
      </w:r>
      <w:r>
        <w:rPr>
          <w:spacing w:val="3"/>
        </w:rPr>
        <w:t>giaûi </w:t>
      </w:r>
      <w:r>
        <w:rPr>
          <w:spacing w:val="2"/>
        </w:rPr>
        <w:t>thoaùt tri kieán. Laïi nöõa, Ñöùc </w:t>
      </w:r>
      <w:r>
        <w:rPr>
          <w:spacing w:val="3"/>
        </w:rPr>
        <w:t>Theá </w:t>
      </w:r>
      <w:r>
        <w:rPr>
          <w:spacing w:val="2"/>
        </w:rPr>
        <w:t>Toân </w:t>
      </w:r>
      <w:r>
        <w:rPr/>
        <w:t>ñi </w:t>
      </w:r>
      <w:r>
        <w:rPr>
          <w:spacing w:val="2"/>
        </w:rPr>
        <w:t>ñeán khaép taát </w:t>
      </w:r>
      <w:r>
        <w:rPr>
          <w:spacing w:val="3"/>
        </w:rPr>
        <w:t>caû </w:t>
      </w:r>
      <w:r>
        <w:rPr>
          <w:spacing w:val="2"/>
        </w:rPr>
        <w:t>caùc laøng xoùm </w:t>
      </w:r>
      <w:r>
        <w:rPr/>
        <w:t>ñòa </w:t>
      </w:r>
      <w:r>
        <w:rPr>
          <w:spacing w:val="2"/>
        </w:rPr>
        <w:t>phöông </w:t>
      </w:r>
      <w:r>
        <w:rPr/>
        <w:t>xöù </w:t>
      </w:r>
      <w:r>
        <w:rPr>
          <w:spacing w:val="2"/>
        </w:rPr>
        <w:t>sôû, </w:t>
      </w:r>
      <w:r>
        <w:rPr/>
        <w:t>duø ñi </w:t>
      </w:r>
      <w:r>
        <w:rPr>
          <w:spacing w:val="2"/>
        </w:rPr>
        <w:t>hay nghæ Ngaøi cuõng khoâng </w:t>
      </w:r>
      <w:r>
        <w:rPr/>
        <w:t>bò </w:t>
      </w:r>
      <w:r>
        <w:rPr>
          <w:spacing w:val="2"/>
        </w:rPr>
        <w:t>taát </w:t>
      </w:r>
      <w:r>
        <w:rPr/>
        <w:t>caû </w:t>
      </w:r>
      <w:r>
        <w:rPr>
          <w:spacing w:val="2"/>
        </w:rPr>
        <w:t>caùc haøng </w:t>
      </w:r>
      <w:r>
        <w:rPr/>
        <w:t>phi </w:t>
      </w:r>
      <w:r>
        <w:rPr>
          <w:spacing w:val="2"/>
        </w:rPr>
        <w:t>nhaân laøm haïi, </w:t>
      </w:r>
      <w:r>
        <w:rPr>
          <w:spacing w:val="3"/>
        </w:rPr>
        <w:t>quaáy </w:t>
      </w:r>
      <w:r>
        <w:rPr>
          <w:spacing w:val="2"/>
        </w:rPr>
        <w:t>nhieãu. Trong taát </w:t>
      </w:r>
      <w:r>
        <w:rPr/>
        <w:t>caû </w:t>
      </w:r>
      <w:r>
        <w:rPr>
          <w:spacing w:val="2"/>
        </w:rPr>
        <w:t>moïi luùc, Ngaøi thöôøng duøng Thieân nhaõn </w:t>
      </w:r>
      <w:r>
        <w:rPr/>
        <w:t>ñeå </w:t>
      </w:r>
      <w:r>
        <w:rPr>
          <w:spacing w:val="3"/>
        </w:rPr>
        <w:t>nhaän </w:t>
      </w:r>
      <w:r>
        <w:rPr>
          <w:spacing w:val="2"/>
        </w:rPr>
        <w:t>thaáy caùc saéc töôùng, thöôøng duøng Thieân </w:t>
      </w:r>
      <w:r>
        <w:rPr/>
        <w:t>nhó </w:t>
      </w:r>
      <w:r>
        <w:rPr>
          <w:spacing w:val="2"/>
        </w:rPr>
        <w:t>nghe caùc loaïi </w:t>
      </w:r>
      <w:r>
        <w:rPr/>
        <w:t>aâm </w:t>
      </w:r>
      <w:r>
        <w:rPr>
          <w:spacing w:val="3"/>
        </w:rPr>
        <w:t>thanh, </w:t>
      </w:r>
      <w:r>
        <w:rPr>
          <w:spacing w:val="2"/>
        </w:rPr>
        <w:t>aùnh saùng cuûa trí tueä roäng lôùn chieáu khaép nôi, trong thôøi </w:t>
      </w:r>
      <w:r>
        <w:rPr/>
        <w:t>hay phi </w:t>
      </w:r>
      <w:r>
        <w:rPr>
          <w:spacing w:val="3"/>
        </w:rPr>
        <w:t>thôøi </w:t>
      </w:r>
      <w:r>
        <w:rPr>
          <w:spacing w:val="2"/>
        </w:rPr>
        <w:t>thöôøng </w:t>
      </w:r>
      <w:r>
        <w:rPr/>
        <w:t>an </w:t>
      </w:r>
      <w:r>
        <w:rPr>
          <w:spacing w:val="2"/>
        </w:rPr>
        <w:t>truï </w:t>
      </w:r>
      <w:r>
        <w:rPr/>
        <w:t>nôi </w:t>
      </w:r>
      <w:r>
        <w:rPr>
          <w:spacing w:val="2"/>
        </w:rPr>
        <w:t>chaùnh nieäm. Phaûi bieát raèng Ñöùc Phaät Theá Toân coù nhieàu coâng ñöùc </w:t>
      </w:r>
      <w:r>
        <w:rPr/>
        <w:t>nhö </w:t>
      </w:r>
      <w:r>
        <w:rPr>
          <w:spacing w:val="2"/>
        </w:rPr>
        <w:t>vaäy. Ñaây goïi </w:t>
      </w:r>
      <w:r>
        <w:rPr/>
        <w:t>laø </w:t>
      </w:r>
      <w:r>
        <w:rPr>
          <w:spacing w:val="2"/>
        </w:rPr>
        <w:t>Baäc Ñaïo </w:t>
      </w:r>
      <w:r>
        <w:rPr/>
        <w:t>Sö </w:t>
      </w:r>
      <w:r>
        <w:rPr>
          <w:spacing w:val="2"/>
        </w:rPr>
        <w:t>toái thaéng trong </w:t>
      </w:r>
      <w:r>
        <w:rPr>
          <w:spacing w:val="3"/>
        </w:rPr>
        <w:t>theá gian.</w:t>
      </w:r>
    </w:p>
    <w:p>
      <w:pPr>
        <w:pStyle w:val="BodyText"/>
        <w:ind w:left="757" w:right="697" w:firstLine="567"/>
        <w:jc w:val="both"/>
      </w:pPr>
      <w:r>
        <w:rPr/>
        <w:t>Khi aáy, nôi nhaø tröôûng giaû Moâ-thi-la, caùc ngoaïi ñaïo ñöôïc taäp  hôïp ñoâng ñaûo. Trong soá aáy, coù ngöôøi nhôø thieän caên thaønh thuïc, neân  khi nghe noùi veà coâng ñöùc cuûa Ñöùc Phaät thì caû ngöôøi loâng toùc ñeàu   döïng ngöôïc, buoàn raàu than thôû, ñoái vôùi Ñöùc Phaät Theá Toân, lieàn phaùt khôûi</w:t>
      </w:r>
      <w:r>
        <w:rPr>
          <w:spacing w:val="5"/>
        </w:rPr>
        <w:t> </w:t>
      </w:r>
      <w:r>
        <w:rPr/>
        <w:t>taâm</w:t>
      </w:r>
      <w:r>
        <w:rPr>
          <w:spacing w:val="6"/>
        </w:rPr>
        <w:t> </w:t>
      </w:r>
      <w:r>
        <w:rPr/>
        <w:t>thanh</w:t>
      </w:r>
      <w:r>
        <w:rPr>
          <w:spacing w:val="7"/>
        </w:rPr>
        <w:t> </w:t>
      </w:r>
      <w:r>
        <w:rPr/>
        <w:t>tònh,</w:t>
      </w:r>
      <w:r>
        <w:rPr>
          <w:spacing w:val="6"/>
        </w:rPr>
        <w:t> </w:t>
      </w:r>
      <w:r>
        <w:rPr/>
        <w:t>sinh</w:t>
      </w:r>
      <w:r>
        <w:rPr>
          <w:spacing w:val="7"/>
        </w:rPr>
        <w:t> </w:t>
      </w:r>
      <w:r>
        <w:rPr/>
        <w:t>taâm</w:t>
      </w:r>
      <w:r>
        <w:rPr>
          <w:spacing w:val="6"/>
        </w:rPr>
        <w:t> </w:t>
      </w:r>
      <w:r>
        <w:rPr/>
        <w:t>kính</w:t>
      </w:r>
      <w:r>
        <w:rPr>
          <w:spacing w:val="7"/>
        </w:rPr>
        <w:t> </w:t>
      </w:r>
      <w:r>
        <w:rPr/>
        <w:t>tín</w:t>
      </w:r>
      <w:r>
        <w:rPr>
          <w:spacing w:val="6"/>
        </w:rPr>
        <w:t> </w:t>
      </w:r>
      <w:r>
        <w:rPr/>
        <w:t>saâu</w:t>
      </w:r>
      <w:r>
        <w:rPr>
          <w:spacing w:val="6"/>
        </w:rPr>
        <w:t> </w:t>
      </w:r>
      <w:r>
        <w:rPr/>
        <w:t>saéc,</w:t>
      </w:r>
      <w:r>
        <w:rPr>
          <w:spacing w:val="7"/>
        </w:rPr>
        <w:t> </w:t>
      </w:r>
      <w:r>
        <w:rPr/>
        <w:t>beøn</w:t>
      </w:r>
      <w:r>
        <w:rPr>
          <w:spacing w:val="6"/>
        </w:rPr>
        <w:t> </w:t>
      </w:r>
      <w:r>
        <w:rPr/>
        <w:t>baøy</w:t>
      </w:r>
      <w:r>
        <w:rPr>
          <w:spacing w:val="7"/>
        </w:rPr>
        <w:t> </w:t>
      </w:r>
      <w:r>
        <w:rPr/>
        <w:t>toû:</w:t>
      </w:r>
    </w:p>
    <w:p>
      <w:pPr>
        <w:pStyle w:val="BodyText"/>
        <w:spacing w:before="33"/>
        <w:ind w:left="1324"/>
        <w:jc w:val="both"/>
      </w:pPr>
      <w:r>
        <w:rPr/>
        <w:t>–Chuùng toâi nguyeän seõ theo Phaät xuaát gia.</w:t>
      </w:r>
    </w:p>
    <w:p>
      <w:pPr>
        <w:pStyle w:val="BodyText"/>
        <w:ind w:left="757" w:right="697" w:firstLine="567"/>
        <w:jc w:val="both"/>
      </w:pPr>
      <w:r>
        <w:rPr/>
        <w:t>Baáy giôø tröôûng giaû Moâ-thi-la, sau khi nghe ñoàng nöõ Thieän </w:t>
      </w:r>
      <w:r>
        <w:rPr>
          <w:spacing w:val="2"/>
        </w:rPr>
        <w:t>Voâ </w:t>
      </w:r>
      <w:r>
        <w:rPr/>
        <w:t>Ñoäc noùi veà coâng ñöùc cuûa Ñöùc Phaät lieàn phaùt sinh tònh tín ñoái vôùi    Phaät Theá Toân, neân noùi vôùi ñoàng</w:t>
      </w:r>
      <w:r>
        <w:rPr>
          <w:spacing w:val="26"/>
        </w:rPr>
        <w:t> </w:t>
      </w:r>
      <w:r>
        <w:rPr/>
        <w:t>nöõ:</w:t>
      </w:r>
    </w:p>
    <w:p>
      <w:pPr>
        <w:pStyle w:val="BodyText"/>
        <w:spacing w:line="266" w:lineRule="auto"/>
        <w:ind w:left="1324" w:right="1106"/>
        <w:jc w:val="both"/>
      </w:pPr>
      <w:r>
        <w:rPr/>
        <w:t>–Nay con coù theå cho ta ñöôïc gaëp Ñöùc Phaät Theá Toân khoâng? Ñoàng nöõ ñaùp:</w:t>
      </w:r>
    </w:p>
    <w:p>
      <w:pPr>
        <w:pStyle w:val="BodyText"/>
        <w:spacing w:before="0"/>
        <w:rPr>
          <w:sz w:val="20"/>
        </w:rPr>
      </w:pPr>
    </w:p>
    <w:p>
      <w:pPr>
        <w:pStyle w:val="BodyText"/>
        <w:spacing w:before="0"/>
        <w:rPr>
          <w:sz w:val="20"/>
        </w:rPr>
      </w:pPr>
    </w:p>
    <w:p>
      <w:pPr>
        <w:pStyle w:val="BodyText"/>
        <w:spacing w:before="2"/>
        <w:rPr>
          <w:sz w:val="14"/>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0"/>
        <w:rPr>
          <w:rFonts w:ascii="Times New Roman"/>
          <w:sz w:val="17"/>
        </w:rPr>
      </w:pPr>
    </w:p>
    <w:p>
      <w:pPr>
        <w:pStyle w:val="BodyText"/>
        <w:spacing w:before="99"/>
        <w:ind w:left="699" w:right="1002" w:firstLine="567"/>
      </w:pPr>
      <w:r>
        <w:rPr/>
        <w:t>–Tröôûng giaû muoán gaëp Ñöùc Phaät Theá Toân cuøng Thaùnh </w:t>
      </w:r>
      <w:r>
        <w:rPr>
          <w:spacing w:val="2"/>
        </w:rPr>
        <w:t>chuùng   </w:t>
      </w:r>
      <w:r>
        <w:rPr/>
        <w:t>thì neân chuaån bò caùc thöùc aên thaät quyù giaù ñeå</w:t>
      </w:r>
      <w:r>
        <w:rPr>
          <w:spacing w:val="8"/>
        </w:rPr>
        <w:t> </w:t>
      </w:r>
      <w:r>
        <w:rPr/>
        <w:t>cuùng döôøng.</w:t>
      </w:r>
    </w:p>
    <w:p>
      <w:pPr>
        <w:pStyle w:val="BodyText"/>
        <w:spacing w:line="266" w:lineRule="auto"/>
        <w:ind w:left="1267" w:right="1835"/>
      </w:pPr>
      <w:r>
        <w:rPr/>
        <w:t>Baáy giôø tröôûng giaû y lôøi, baûo vôï lo söûa soaïn thöùc aên. Ngöôøi vôï ñaùp:</w:t>
      </w:r>
    </w:p>
    <w:p>
      <w:pPr>
        <w:pStyle w:val="BodyText"/>
        <w:spacing w:line="266" w:lineRule="auto" w:before="0"/>
        <w:ind w:left="1267" w:right="755"/>
      </w:pPr>
      <w:r>
        <w:rPr/>
        <w:t>–Laønh thay! Naøy tröôûng giaû, caùc thöùc aên uoáng ñeàu ñaõ saün saøng. Tröôûng giaû noùi vôùi ñoàng nöõ:</w:t>
      </w:r>
    </w:p>
    <w:p>
      <w:pPr>
        <w:pStyle w:val="BodyText"/>
        <w:spacing w:line="312" w:lineRule="exact" w:before="0"/>
        <w:ind w:left="1267"/>
      </w:pPr>
      <w:r>
        <w:rPr/>
        <w:t>–Ta khoâng bieát nghi thöùc ñeå môøi, vaäy con neân thænh</w:t>
      </w:r>
      <w:r>
        <w:rPr>
          <w:spacing w:val="57"/>
        </w:rPr>
        <w:t> </w:t>
      </w:r>
      <w:r>
        <w:rPr/>
        <w:t>Phaät.</w:t>
      </w:r>
    </w:p>
    <w:p>
      <w:pPr>
        <w:pStyle w:val="BodyText"/>
        <w:ind w:left="699" w:right="754" w:firstLine="567"/>
        <w:jc w:val="both"/>
      </w:pPr>
      <w:r>
        <w:rPr/>
        <w:t>Ñoàng nöõ Thieän Voâ Ñoäc duøng dieäu hoa laøm ñaøn traøng, höôùng veà nôi Ñöùc Phaät Theá Toân ñang ôû, töø xa ñem toaøn thaân leã kính, ñoát caùc loaïi danh höông, raûi caùc loaïi hoa ñeïp, nhaát taâm chaép tay thænh Ñöùc Phaät Theá Toân,</w:t>
      </w:r>
      <w:r>
        <w:rPr>
          <w:spacing w:val="11"/>
        </w:rPr>
        <w:t> </w:t>
      </w:r>
      <w:r>
        <w:rPr/>
        <w:t>thöa:</w:t>
      </w:r>
    </w:p>
    <w:p>
      <w:pPr>
        <w:pStyle w:val="BodyText"/>
        <w:ind w:left="699" w:right="753" w:firstLine="567"/>
        <w:jc w:val="both"/>
      </w:pPr>
      <w:r>
        <w:rPr/>
        <w:t>–Ñöùc Phaät laø Baäc Nhaát Thieát Trí, ñaày ñuû ñaïi Bi, tuøy theo taâm nieäm cuûa chuùng sinh hoan hyû khi ñöôïc gaëp Ngaøi, ñeàu laøm cho </w:t>
      </w:r>
      <w:r>
        <w:rPr>
          <w:spacing w:val="2"/>
        </w:rPr>
        <w:t>hoï</w:t>
      </w:r>
      <w:r>
        <w:rPr>
          <w:spacing w:val="64"/>
        </w:rPr>
        <w:t> </w:t>
      </w:r>
      <w:r>
        <w:rPr/>
        <w:t>ñöôïc nhö yù. Hieän tröôûng giaû Moâ-thi-la cuøng caùc quyeán thuoäc ñaõ doác phaùt taâm thanh tònh, muoán gaëp Theá Toân, nay taïi nhaø hoï ñaõ xeáp ñaët  caùc thöùc aên thöôïng vò, muoán töï tay cuùng döôøng Ñaïo sö Theá Toân </w:t>
      </w:r>
      <w:r>
        <w:rPr>
          <w:spacing w:val="2"/>
        </w:rPr>
        <w:t>vaø</w:t>
      </w:r>
      <w:r>
        <w:rPr>
          <w:spacing w:val="64"/>
        </w:rPr>
        <w:t> </w:t>
      </w:r>
      <w:r>
        <w:rPr/>
        <w:t>caùc Thaùnh chuùng. Vaäy con xin phuïng thænh, ngöôõng mong Theá Toân, roäng loøng Töø bi thöông xoùt vì lôïi laïc cho chuùng sinh, nhaän lôøi thænh  caàu ñeán nhaø tröôûng</w:t>
      </w:r>
      <w:r>
        <w:rPr>
          <w:spacing w:val="17"/>
        </w:rPr>
        <w:t> </w:t>
      </w:r>
      <w:r>
        <w:rPr/>
        <w:t>giaû.</w:t>
      </w:r>
    </w:p>
    <w:p>
      <w:pPr>
        <w:pStyle w:val="BodyText"/>
        <w:spacing w:before="35"/>
        <w:ind w:left="699" w:right="754" w:firstLine="567"/>
        <w:jc w:val="both"/>
      </w:pPr>
      <w:r>
        <w:rPr/>
        <w:t>Luùc aáy nhöõng hoa ñeïp do  ñoàng nöõ raûi leân, nhôø uy thaàn cuûa  Phaät, ñaõ tuï laïi treân hö khoâng nhö vua thieân nga, töø töø haï xuoáng vöôøn Kyø-ñaø Caáp coâ ñoäc, nöôùc Xaù-veä, tröôùc Ñöùc Phaät Theá  Toân.  Höông thôm kia nhö maây toái thöôïng vi dieäu keát thaønh laâu ñaøi xoay chuyeån treân khoâng</w:t>
      </w:r>
      <w:r>
        <w:rPr>
          <w:spacing w:val="6"/>
        </w:rPr>
        <w:t> </w:t>
      </w:r>
      <w:r>
        <w:rPr>
          <w:spacing w:val="2"/>
        </w:rPr>
        <w:t>trung.</w:t>
      </w:r>
    </w:p>
    <w:p>
      <w:pPr>
        <w:pStyle w:val="BodyText"/>
        <w:ind w:left="699" w:right="754" w:firstLine="567"/>
        <w:jc w:val="both"/>
      </w:pPr>
      <w:r>
        <w:rPr/>
        <w:t>Baáy giôø Toân giaû A-nan nhìn thaáy hieän töôïng naøy, neân böôùc ra tröôùc, baïch Ñöùc Phaät:</w:t>
      </w:r>
    </w:p>
    <w:p>
      <w:pPr>
        <w:pStyle w:val="BodyText"/>
        <w:spacing w:before="33"/>
        <w:ind w:left="699" w:right="755" w:firstLine="567"/>
        <w:jc w:val="both"/>
      </w:pPr>
      <w:r>
        <w:rPr/>
        <w:t>–Thöa Theá Toân, hieän töôïng laønh naøy töø nôi naøo ñeán maø coù hình töôùng nhö caàu thænh Ñöùc Phaät?</w:t>
      </w:r>
    </w:p>
    <w:p>
      <w:pPr>
        <w:pStyle w:val="BodyText"/>
        <w:ind w:left="1267"/>
        <w:jc w:val="both"/>
      </w:pPr>
      <w:r>
        <w:rPr/>
        <w:t>Phaät daïy:</w:t>
      </w:r>
    </w:p>
    <w:p>
      <w:pPr>
        <w:pStyle w:val="BodyText"/>
        <w:spacing w:before="35"/>
        <w:ind w:left="699" w:right="754" w:firstLine="567"/>
        <w:jc w:val="both"/>
      </w:pPr>
      <w:r>
        <w:rPr/>
        <w:t>–Naøy A-nan, oâng neân bieát, caùch xa nöôùc Xaù-veä naøy ñeán moät traêm saùu möôithaønh Phöôùc taêng, coù moät thaønh lôùn teân laø Phöôùc </w:t>
      </w:r>
      <w:r>
        <w:rPr>
          <w:spacing w:val="2"/>
        </w:rPr>
        <w:t>taêng, </w:t>
      </w:r>
      <w:r>
        <w:rPr/>
        <w:t>nôi ñoù coù vò tröôûng giaû teân Moâ-thi-la. Thaønh aáy hieän ñang coù caùc ngoaïi</w:t>
      </w:r>
      <w:r>
        <w:rPr>
          <w:spacing w:val="23"/>
        </w:rPr>
        <w:t> </w:t>
      </w:r>
      <w:r>
        <w:rPr/>
        <w:t>ñaïo</w:t>
      </w:r>
      <w:r>
        <w:rPr>
          <w:spacing w:val="23"/>
        </w:rPr>
        <w:t> </w:t>
      </w:r>
      <w:r>
        <w:rPr/>
        <w:t>tuï</w:t>
      </w:r>
      <w:r>
        <w:rPr>
          <w:spacing w:val="24"/>
        </w:rPr>
        <w:t> </w:t>
      </w:r>
      <w:r>
        <w:rPr/>
        <w:t>hoäi,</w:t>
      </w:r>
      <w:r>
        <w:rPr>
          <w:spacing w:val="23"/>
        </w:rPr>
        <w:t> </w:t>
      </w:r>
      <w:r>
        <w:rPr/>
        <w:t>tröôûng</w:t>
      </w:r>
      <w:r>
        <w:rPr>
          <w:spacing w:val="24"/>
        </w:rPr>
        <w:t> </w:t>
      </w:r>
      <w:r>
        <w:rPr/>
        <w:t>giaû</w:t>
      </w:r>
      <w:r>
        <w:rPr>
          <w:spacing w:val="23"/>
        </w:rPr>
        <w:t> </w:t>
      </w:r>
      <w:r>
        <w:rPr/>
        <w:t>Moâ-thi-la</w:t>
      </w:r>
      <w:r>
        <w:rPr>
          <w:spacing w:val="24"/>
        </w:rPr>
        <w:t> </w:t>
      </w:r>
      <w:r>
        <w:rPr/>
        <w:t>doác</w:t>
      </w:r>
      <w:r>
        <w:rPr>
          <w:spacing w:val="23"/>
        </w:rPr>
        <w:t> </w:t>
      </w:r>
      <w:r>
        <w:rPr/>
        <w:t>loøng</w:t>
      </w:r>
      <w:r>
        <w:rPr>
          <w:spacing w:val="24"/>
        </w:rPr>
        <w:t> </w:t>
      </w:r>
      <w:r>
        <w:rPr/>
        <w:t>thænh</w:t>
      </w:r>
      <w:r>
        <w:rPr>
          <w:spacing w:val="23"/>
        </w:rPr>
        <w:t> </w:t>
      </w:r>
      <w:r>
        <w:rPr/>
        <w:t>Phaät</w:t>
      </w:r>
      <w:r>
        <w:rPr>
          <w:spacing w:val="24"/>
        </w:rPr>
        <w:t> </w:t>
      </w:r>
      <w:r>
        <w:rPr/>
        <w:t>vaø</w:t>
      </w:r>
      <w:r>
        <w:rPr>
          <w:spacing w:val="23"/>
        </w:rPr>
        <w:t> </w:t>
      </w:r>
      <w:r>
        <w:rPr>
          <w:spacing w:val="2"/>
        </w:rPr>
        <w:t>chuùng</w:t>
      </w:r>
    </w:p>
    <w:p>
      <w:pPr>
        <w:spacing w:after="0"/>
        <w:jc w:val="both"/>
        <w:sectPr>
          <w:pgSz w:w="11910" w:h="16840"/>
          <w:pgMar w:header="794" w:footer="0" w:top="1100" w:bottom="280" w:left="1680" w:right="1680"/>
        </w:sectPr>
      </w:pPr>
    </w:p>
    <w:p>
      <w:pPr>
        <w:pStyle w:val="BodyText"/>
        <w:spacing w:before="12"/>
        <w:rPr>
          <w:sz w:val="18"/>
        </w:rPr>
      </w:pPr>
    </w:p>
    <w:p>
      <w:pPr>
        <w:pStyle w:val="BodyText"/>
        <w:spacing w:before="100"/>
        <w:ind w:left="757" w:right="697"/>
        <w:jc w:val="both"/>
      </w:pPr>
      <w:r>
        <w:rPr/>
        <w:t>Thanh vaên. Chuùng ta seõ ñi ñeán nôi ñoù, moãi ngöôøi seõ hieän thaàn bieán   ñeå chuùng ngoaïi ñaïo kia troâng thaáy maø phaùt sinh söï tin töôûng thanh tònh. Khi ñaõ coù ñöôïc loøng tín nhö theá thì seõ laøm cho hoï khoâng coøn   thoái chuyeån. Chính nôi aáy, Ta seõ taïo ñöôïc lôïi laïc lôùn. Ñaáy laø hieän töôïng hoï ñeán ñaây thænh Phaät, vaäy oâng neân ñaùnh kieàn chuøy taäp hôïp chuùng Bí-soâ, baûo hoï töï nhôù roõ veà giôø giaác, moãi ngöôøi ñeàu hieän thaàn thoâng ñeå ñeán thaønh lôùn aáy nhaän söï cuùng</w:t>
      </w:r>
      <w:r>
        <w:rPr>
          <w:spacing w:val="44"/>
        </w:rPr>
        <w:t> </w:t>
      </w:r>
      <w:r>
        <w:rPr/>
        <w:t>döôøng.</w:t>
      </w:r>
    </w:p>
    <w:p>
      <w:pPr>
        <w:pStyle w:val="BodyText"/>
        <w:ind w:left="757" w:right="695" w:firstLine="567"/>
        <w:jc w:val="both"/>
      </w:pPr>
      <w:r>
        <w:rPr/>
        <w:t>Toân giaû A-nan vaâng lôøi Phaät daïy, ñaùnh kieàn chuøy, taäp  hôïp chuùng Bí-soâ, phoå bieán: “Caùc vò Toân giaû A-la-haùn ñaõ ñaéc thaàn </w:t>
      </w:r>
      <w:r>
        <w:rPr>
          <w:spacing w:val="2"/>
        </w:rPr>
        <w:t>thoâng </w:t>
      </w:r>
      <w:r>
        <w:rPr/>
        <w:t>haõy laéng nghe leänh cuûa Ñöùc Phaät. Nay caùc Bí-soâ töï bieát roõ veà giôø  giaác, moãi vò seõ hieän thaàn thoâng ñi vaøo thaønh Phöôùc taêng, thoï söï cuùng döôøng cuûa tröôûng giaû Moâ-thi-la. Trong thaønh aáy hieän coù caùc </w:t>
      </w:r>
      <w:r>
        <w:rPr>
          <w:spacing w:val="2"/>
        </w:rPr>
        <w:t>ngoaïi</w:t>
      </w:r>
      <w:r>
        <w:rPr>
          <w:spacing w:val="64"/>
        </w:rPr>
        <w:t> </w:t>
      </w:r>
      <w:r>
        <w:rPr/>
        <w:t>ñaïo ñang tuï hoäi, phaûi doác laøm cho hoï phaùt sinh loøng tin thanh tònh,   khi ñaõ sinh loøng tin aáy roài thì seõ khieán hoï khoâng thoái chuyeån, seõ laøm cho hoï coù ñöôïc lôïi laïc lôùn”. Toân giaû A-nan boá caùo nhö theá, roài phaùt theû. Caùc vò A-la-haùn ñeàu thoï theû. Khi aáy, coù moät vò Bí-soâ teân Coân- noã-baùt-ñaø-na, laø Thöôïng toïa trong chuùng, ñaõ chöùng quaû Tu-ñaø-hoaøn, nhöng chöa coù ñöôïc ñaày ñuû thaàn thoâng, cuõng nhaän theû. Toân giaû A-  nan</w:t>
      </w:r>
      <w:r>
        <w:rPr>
          <w:spacing w:val="4"/>
        </w:rPr>
        <w:t> </w:t>
      </w:r>
      <w:r>
        <w:rPr/>
        <w:t>noùi:</w:t>
      </w:r>
    </w:p>
    <w:p>
      <w:pPr>
        <w:pStyle w:val="BodyText"/>
        <w:spacing w:before="33"/>
        <w:ind w:left="757" w:right="697" w:firstLine="567"/>
        <w:jc w:val="both"/>
      </w:pPr>
      <w:r>
        <w:rPr/>
        <w:t>–Thöa Bí-soâ thöôïng toïa, nöôùc Xaù-veä caùch thaønh Phöôùc taêng kia ñeán moät traêm saùu möôi do-tuaàn. Ñöùc Phaät ra leänh caùc vò phaûi hieän thaàn bieán môùi coù theå ñeán choán</w:t>
      </w:r>
      <w:r>
        <w:rPr>
          <w:spacing w:val="29"/>
        </w:rPr>
        <w:t> </w:t>
      </w:r>
      <w:r>
        <w:rPr/>
        <w:t>aáy.</w:t>
      </w:r>
    </w:p>
    <w:p>
      <w:pPr>
        <w:pStyle w:val="BodyText"/>
        <w:spacing w:before="35"/>
        <w:ind w:left="757" w:right="697" w:firstLine="567"/>
        <w:jc w:val="both"/>
      </w:pPr>
      <w:r>
        <w:rPr/>
        <w:t>Vò </w:t>
      </w:r>
      <w:r>
        <w:rPr>
          <w:spacing w:val="2"/>
        </w:rPr>
        <w:t>Bí-soâ Thöôïng toïa nghe lôøi noùi </w:t>
      </w:r>
      <w:r>
        <w:rPr/>
        <w:t>nhö  </w:t>
      </w:r>
      <w:r>
        <w:rPr>
          <w:spacing w:val="2"/>
        </w:rPr>
        <w:t>vaäy, lieàn töï </w:t>
      </w:r>
      <w:r>
        <w:rPr>
          <w:spacing w:val="3"/>
        </w:rPr>
        <w:t>traû laïi </w:t>
      </w:r>
      <w:r>
        <w:rPr>
          <w:spacing w:val="4"/>
        </w:rPr>
        <w:t>theû  </w:t>
      </w:r>
      <w:r>
        <w:rPr/>
        <w:t>ñaõ </w:t>
      </w:r>
      <w:r>
        <w:rPr>
          <w:spacing w:val="2"/>
        </w:rPr>
        <w:t>nhaän. </w:t>
      </w:r>
      <w:r>
        <w:rPr/>
        <w:t>Vò </w:t>
      </w:r>
      <w:r>
        <w:rPr>
          <w:spacing w:val="2"/>
        </w:rPr>
        <w:t>Bí-soâ naøy beøn duøng taâm thanh tònh </w:t>
      </w:r>
      <w:r>
        <w:rPr/>
        <w:t>an  </w:t>
      </w:r>
      <w:r>
        <w:rPr>
          <w:spacing w:val="2"/>
        </w:rPr>
        <w:t>truù </w:t>
      </w:r>
      <w:r>
        <w:rPr/>
        <w:t>nhö  </w:t>
      </w:r>
      <w:r>
        <w:rPr>
          <w:spacing w:val="3"/>
        </w:rPr>
        <w:t>thaät,  </w:t>
      </w:r>
      <w:r>
        <w:rPr>
          <w:spacing w:val="2"/>
        </w:rPr>
        <w:t>ngay trong khoaûng khaéc moät </w:t>
      </w:r>
      <w:r>
        <w:rPr>
          <w:spacing w:val="3"/>
        </w:rPr>
        <w:t>saùt-na, </w:t>
      </w:r>
      <w:r>
        <w:rPr>
          <w:spacing w:val="2"/>
        </w:rPr>
        <w:t>lieàn ñaéc quaû </w:t>
      </w:r>
      <w:r>
        <w:rPr>
          <w:spacing w:val="3"/>
        </w:rPr>
        <w:t>A-la-haùn, </w:t>
      </w:r>
      <w:r>
        <w:rPr>
          <w:spacing w:val="2"/>
        </w:rPr>
        <w:t>nhaän </w:t>
      </w:r>
      <w:r>
        <w:rPr>
          <w:spacing w:val="3"/>
        </w:rPr>
        <w:t>laïi </w:t>
      </w:r>
      <w:r>
        <w:rPr>
          <w:spacing w:val="2"/>
        </w:rPr>
        <w:t>theû cuõ, phaùt khôûi saùu thaàn </w:t>
      </w:r>
      <w:r>
        <w:rPr>
          <w:spacing w:val="3"/>
        </w:rPr>
        <w:t>thoâng. </w:t>
      </w:r>
      <w:r>
        <w:rPr>
          <w:spacing w:val="2"/>
        </w:rPr>
        <w:t>Thí nhö </w:t>
      </w:r>
      <w:r>
        <w:rPr>
          <w:spacing w:val="3"/>
        </w:rPr>
        <w:t>trong khoaûng thôøi </w:t>
      </w:r>
      <w:r>
        <w:rPr>
          <w:spacing w:val="4"/>
        </w:rPr>
        <w:t>gian </w:t>
      </w:r>
      <w:r>
        <w:rPr>
          <w:spacing w:val="2"/>
        </w:rPr>
        <w:t>ngöôøi löïc </w:t>
      </w:r>
      <w:r>
        <w:rPr/>
        <w:t>só co </w:t>
      </w:r>
      <w:r>
        <w:rPr>
          <w:spacing w:val="2"/>
        </w:rPr>
        <w:t>duoãi </w:t>
      </w:r>
      <w:r>
        <w:rPr>
          <w:spacing w:val="3"/>
        </w:rPr>
        <w:t>caùnh </w:t>
      </w:r>
      <w:r>
        <w:rPr>
          <w:spacing w:val="2"/>
        </w:rPr>
        <w:t>tay, </w:t>
      </w:r>
      <w:r>
        <w:rPr/>
        <w:t>vò aáy </w:t>
      </w:r>
      <w:r>
        <w:rPr>
          <w:spacing w:val="2"/>
        </w:rPr>
        <w:t>lieàn voït thaân leân khoâng </w:t>
      </w:r>
      <w:r>
        <w:rPr>
          <w:spacing w:val="3"/>
        </w:rPr>
        <w:t>trung,</w:t>
      </w:r>
      <w:r>
        <w:rPr>
          <w:spacing w:val="66"/>
        </w:rPr>
        <w:t> </w:t>
      </w:r>
      <w:r>
        <w:rPr>
          <w:spacing w:val="3"/>
        </w:rPr>
        <w:t>noùi</w:t>
      </w:r>
      <w:r>
        <w:rPr>
          <w:spacing w:val="6"/>
        </w:rPr>
        <w:t> </w:t>
      </w:r>
      <w:r>
        <w:rPr>
          <w:spacing w:val="4"/>
        </w:rPr>
        <w:t>keä:</w:t>
      </w:r>
    </w:p>
    <w:p>
      <w:pPr>
        <w:spacing w:line="235" w:lineRule="auto" w:before="51"/>
        <w:ind w:left="2458" w:right="2439" w:firstLine="0"/>
        <w:jc w:val="left"/>
        <w:rPr>
          <w:rFonts w:ascii="VNI-Times" w:hAnsi="VNI-Times"/>
          <w:i/>
          <w:sz w:val="24"/>
        </w:rPr>
      </w:pPr>
      <w:r>
        <w:rPr>
          <w:rFonts w:ascii="VNI-Times" w:hAnsi="VNI-Times"/>
          <w:i/>
          <w:sz w:val="24"/>
        </w:rPr>
        <w:t>Khoâng laáy saéc töôùng laøm toái thöôïng </w:t>
      </w:r>
      <w:r>
        <w:rPr>
          <w:rFonts w:ascii="VNI-Times" w:hAnsi="VNI-Times"/>
          <w:i/>
          <w:sz w:val="24"/>
        </w:rPr>
        <w:t>Khoâng duøng söùc löïc ñeå toân troïng</w:t>
      </w:r>
    </w:p>
    <w:p>
      <w:pPr>
        <w:spacing w:line="235" w:lineRule="auto" w:before="0"/>
        <w:ind w:left="2458" w:right="2439" w:firstLine="0"/>
        <w:jc w:val="left"/>
        <w:rPr>
          <w:rFonts w:ascii="VNI-Times" w:hAnsi="VNI-Times"/>
          <w:i/>
          <w:sz w:val="24"/>
        </w:rPr>
      </w:pPr>
      <w:r>
        <w:rPr>
          <w:rFonts w:ascii="VNI-Times" w:hAnsi="VNI-Times"/>
          <w:i/>
          <w:sz w:val="24"/>
        </w:rPr>
        <w:t>Ly traàn thanh tònh môùi trang nghieâm </w:t>
      </w:r>
      <w:r>
        <w:rPr>
          <w:rFonts w:ascii="VNI-Times" w:hAnsi="VNI-Times"/>
          <w:i/>
          <w:sz w:val="24"/>
        </w:rPr>
        <w:t>Chöùng ñaéc luïc thoâng ñeàu ñaày ñuû.</w:t>
      </w:r>
    </w:p>
    <w:p>
      <w:pPr>
        <w:pStyle w:val="BodyText"/>
        <w:spacing w:before="67"/>
        <w:ind w:left="624"/>
        <w:jc w:val="center"/>
      </w:pPr>
      <w:r>
        <w:rPr/>
        <w:t>Saùng sôùm hoâm sau, caùc vò A-la-haùn tuøy sôû thích ñaõ öùng hieän</w:t>
      </w:r>
    </w:p>
    <w:p>
      <w:pPr>
        <w:pStyle w:val="BodyText"/>
        <w:spacing w:before="0"/>
        <w:rPr>
          <w:sz w:val="20"/>
        </w:rPr>
      </w:pPr>
    </w:p>
    <w:p>
      <w:pPr>
        <w:pStyle w:val="BodyText"/>
        <w:spacing w:before="0"/>
        <w:rPr>
          <w:sz w:val="20"/>
        </w:rPr>
      </w:pPr>
    </w:p>
    <w:p>
      <w:pPr>
        <w:pStyle w:val="BodyText"/>
        <w:spacing w:before="0"/>
        <w:rPr>
          <w:sz w:val="17"/>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right="755"/>
        <w:jc w:val="both"/>
      </w:pPr>
      <w:r>
        <w:rPr/>
        <w:t>caùc thaàn bieán, laàn löôït ñi ñeán nhaø tröôûng giaû Moâ-thi-la trong thaønh Phöôùc taêng.</w:t>
      </w:r>
    </w:p>
    <w:p>
      <w:pPr>
        <w:pStyle w:val="BodyText"/>
        <w:spacing w:before="32"/>
        <w:ind w:left="699" w:right="754" w:firstLine="567"/>
        <w:jc w:val="both"/>
      </w:pPr>
      <w:r>
        <w:rPr/>
        <w:t>Baáy giôø tröôûng giaû Moâ-thi-la cuøng vôï con quyeán thuoäc duøng nöôùc thôm röôùi khaép maët ñaát, boá trí choã ngoài heát söùc trang nghieâm, doïn baøy ra caùc loaïi thöùc aên thöôïng vò. Sau khi saép ñaët xong, tröôûng  giaû vaø vôï con ra khoûi nhaø, ñöùng beân cöûa, cuøng ñoàng nöõ Thieân </w:t>
      </w:r>
      <w:r>
        <w:rPr>
          <w:spacing w:val="2"/>
        </w:rPr>
        <w:t>Voâ</w:t>
      </w:r>
      <w:r>
        <w:rPr>
          <w:spacing w:val="64"/>
        </w:rPr>
        <w:t> </w:t>
      </w:r>
      <w:r>
        <w:rPr/>
        <w:t>Ñoäc, ñoàng töû Ngöu Thoï chôø Ñöùc Phaät giaùng</w:t>
      </w:r>
      <w:r>
        <w:rPr>
          <w:spacing w:val="40"/>
        </w:rPr>
        <w:t> </w:t>
      </w:r>
      <w:r>
        <w:rPr/>
        <w:t>haï.</w:t>
      </w:r>
    </w:p>
    <w:p>
      <w:pPr>
        <w:pStyle w:val="BodyText"/>
        <w:spacing w:before="35"/>
        <w:ind w:left="699" w:right="754" w:firstLine="567"/>
        <w:jc w:val="both"/>
      </w:pPr>
      <w:r>
        <w:rPr/>
        <w:t>Tröôûng giaû suy nghó: “Ñöùc Phaät ñeán ñaây thoï söï cuùng döôøng cuûa ta hay laø Ngaøi laïi ñeán nôi khaùc ñeå thoï söï cuùng döôøng naøo!”. OÂng ta nghó nhö theá roài, höôùng veà nôi Ñöùc Phaät Theá Toân, ñöùng yeân, doác taâm chieâm ngöôõng.</w:t>
      </w:r>
    </w:p>
    <w:p>
      <w:pPr>
        <w:pStyle w:val="BodyText"/>
        <w:ind w:left="699" w:right="754" w:firstLine="567"/>
        <w:jc w:val="both"/>
      </w:pPr>
      <w:r>
        <w:rPr/>
        <w:t>Luùc aáy Toân giaû A-nhaõ Kieàu-traàn-nhö duøng thaàn löïc cuûa mình hoùa xe Ñaïi xaø, ngöôøi thì ngoài yeân treân xe, laïi hoùa möa trôøi li ti töø töø  rôi xuoáng, saám chôùp saùng röïc lieân tuïc phaùt ra. Toân giaû hieän thaàn  thoâng nhö theá, ñeán nôi nhieãu ba voøng quanh treân thaønh aáy, sau ñoù </w:t>
      </w:r>
      <w:r>
        <w:rPr>
          <w:spacing w:val="2"/>
        </w:rPr>
        <w:t>töø </w:t>
      </w:r>
      <w:r>
        <w:rPr/>
        <w:t>hö khoâng haï xuoáng, vaøo nhaø tröôûng</w:t>
      </w:r>
      <w:r>
        <w:rPr>
          <w:spacing w:val="31"/>
        </w:rPr>
        <w:t> </w:t>
      </w:r>
      <w:r>
        <w:rPr/>
        <w:t>giaû.</w:t>
      </w:r>
    </w:p>
    <w:p>
      <w:pPr>
        <w:pStyle w:val="BodyText"/>
        <w:ind w:left="699" w:right="756" w:firstLine="567"/>
        <w:jc w:val="both"/>
      </w:pPr>
      <w:r>
        <w:rPr/>
        <w:t>Tröôûng giaû Moâ-thi-la troâng thaáy hình töôùng aáy, beøn hoûi ñoàng    nöõ Thieän Voâ</w:t>
      </w:r>
      <w:r>
        <w:rPr>
          <w:spacing w:val="9"/>
        </w:rPr>
        <w:t> </w:t>
      </w:r>
      <w:r>
        <w:rPr/>
        <w:t>Ñoäc:</w:t>
      </w:r>
    </w:p>
    <w:p>
      <w:pPr>
        <w:pStyle w:val="BodyText"/>
        <w:ind w:left="699" w:right="754" w:firstLine="567"/>
        <w:jc w:val="both"/>
      </w:pPr>
      <w:r>
        <w:rPr/>
        <w:t>–Vò ñeán ñaây baèng xe Ñaïi xaø laïi coù trôøi möa li ti töø töø rôi xuoáng, saám chôùp saùng röïc lieân tuïc phaùt ra, hieän töôùng nhö vaäy ñi roài vaøo    nhaø ta, laø Thaày con phaûi</w:t>
      </w:r>
      <w:r>
        <w:rPr>
          <w:spacing w:val="25"/>
        </w:rPr>
        <w:t> </w:t>
      </w:r>
      <w:r>
        <w:rPr/>
        <w:t>khoâng?</w:t>
      </w:r>
    </w:p>
    <w:p>
      <w:pPr>
        <w:pStyle w:val="BodyText"/>
        <w:ind w:left="1267"/>
        <w:jc w:val="both"/>
      </w:pPr>
      <w:r>
        <w:rPr/>
        <w:t>Ñoàng nöõ ñaùp:</w:t>
      </w:r>
    </w:p>
    <w:p>
      <w:pPr>
        <w:pStyle w:val="BodyText"/>
        <w:spacing w:before="33"/>
        <w:ind w:left="699" w:right="754" w:firstLine="567"/>
        <w:jc w:val="both"/>
      </w:pPr>
      <w:r>
        <w:rPr/>
        <w:t>–Ñoù chaúng phaûi laø Thaày con maø laø vò ñöôïc Ñöùc Phaät Theá Toân  ñoä ñaàu tieân, laø vò ñeä töû thöôïng thuû  teân  A-nhaõ  Kieàu-traàn-nhö. </w:t>
      </w:r>
      <w:r>
        <w:rPr>
          <w:spacing w:val="2"/>
        </w:rPr>
        <w:t>Khi </w:t>
      </w:r>
      <w:r>
        <w:rPr/>
        <w:t>Phaät chuyeån phaùp luaân laàn ñaàu tieân taïi vöôøn Loäc daõ, thuoäc nöôùc Ba- la-naïi, vò naøy ñöôïc nghe phaùp yeáu tröôùc heát lieàn ñaéc quaû. Ñöùc Phaät neâu roõ vò aáy laø toái thöôïng ñeä nhaát trong caùc vò chöùng ñaéc Nieát-baøn. Ñaáy laø vò Toân giaû ñeán tröôùc</w:t>
      </w:r>
      <w:r>
        <w:rPr>
          <w:spacing w:val="28"/>
        </w:rPr>
        <w:t> </w:t>
      </w:r>
      <w:r>
        <w:rPr/>
        <w:t>tieân.</w:t>
      </w:r>
    </w:p>
    <w:p>
      <w:pPr>
        <w:pStyle w:val="BodyText"/>
        <w:spacing w:before="35"/>
        <w:ind w:left="699" w:right="754" w:firstLine="567"/>
        <w:jc w:val="both"/>
      </w:pPr>
      <w:r>
        <w:rPr/>
        <w:t>Ñeán löôït Toân giaû Xaù-lôïi Töû hoùa ra xe sö töû, ngöôøi thì ngoài yeân treân xe, tôùi nôi hieän thaàn thoâng bay quanh thaønh kia ba voøng, roài </w:t>
      </w:r>
      <w:r>
        <w:rPr>
          <w:spacing w:val="2"/>
        </w:rPr>
        <w:t>töø   </w:t>
      </w:r>
      <w:r>
        <w:rPr/>
        <w:t>hö khoâng haï xuoáng, vaøo nhaø tröôûng</w:t>
      </w:r>
      <w:r>
        <w:rPr>
          <w:spacing w:val="31"/>
        </w:rPr>
        <w:t> </w:t>
      </w:r>
      <w:r>
        <w:rPr/>
        <w:t>giaû.</w:t>
      </w:r>
    </w:p>
    <w:p>
      <w:pPr>
        <w:pStyle w:val="BodyText"/>
        <w:ind w:left="1267"/>
        <w:jc w:val="both"/>
      </w:pPr>
      <w:r>
        <w:rPr/>
        <w:t>Tröôûng giaû thaáy hình töôùng aáy, hoûi ñoàng nöõ Thieän Voâ Ñoäc:</w:t>
      </w:r>
    </w:p>
    <w:p>
      <w:pPr>
        <w:pStyle w:val="BodyText"/>
        <w:spacing w:before="35"/>
        <w:ind w:left="1267"/>
        <w:jc w:val="both"/>
      </w:pPr>
      <w:r>
        <w:rPr/>
        <w:t>–Vò ñeán baèng xe sö töû hieän töôùng traïng nhö vaäy roài ñi vaøo</w:t>
      </w:r>
    </w:p>
    <w:p>
      <w:pPr>
        <w:spacing w:after="0"/>
        <w:jc w:val="both"/>
        <w:sectPr>
          <w:pgSz w:w="11910" w:h="16840"/>
          <w:pgMar w:header="794" w:footer="0" w:top="1100" w:bottom="280" w:left="1680" w:right="1680"/>
        </w:sectPr>
      </w:pPr>
    </w:p>
    <w:p>
      <w:pPr>
        <w:pStyle w:val="BodyText"/>
        <w:spacing w:before="12"/>
        <w:rPr>
          <w:sz w:val="18"/>
        </w:rPr>
      </w:pPr>
    </w:p>
    <w:p>
      <w:pPr>
        <w:pStyle w:val="BodyText"/>
        <w:spacing w:before="100"/>
        <w:ind w:left="59" w:right="4529"/>
        <w:jc w:val="center"/>
      </w:pPr>
      <w:r>
        <w:rPr/>
        <w:t>nhaø, laø Thaày con chaêng?</w:t>
      </w:r>
    </w:p>
    <w:p>
      <w:pPr>
        <w:pStyle w:val="BodyText"/>
        <w:spacing w:before="33"/>
        <w:ind w:left="512" w:right="5008"/>
        <w:jc w:val="center"/>
      </w:pPr>
      <w:r>
        <w:rPr/>
        <w:t>Ñoàng nöõ ñaùp:</w:t>
      </w:r>
    </w:p>
    <w:p>
      <w:pPr>
        <w:pStyle w:val="BodyText"/>
        <w:ind w:left="757" w:right="694" w:firstLine="567"/>
        <w:jc w:val="both"/>
      </w:pPr>
      <w:r>
        <w:rPr/>
        <w:t>–Ñoù chaúng phaûi  laø Thaày con maø laø vò ñeä töû cuûa Ñöùc Phaät, teân   laø Xaù-lôïi Töû. Vò aáy khi ôû trong thai meï, ngöôøi meï töï nhieân coù trí tueä thoâng minh xuaát chuùng, coù khaû naêng nghò luaän, gioûi nhieáp phuïc taát    caû caùc vò luaän sö trong coõi Dieâm-phuø. Ngöôøi con aáy khi sinh ra saéc töôùng ñaéc bieät, khaùc laï, caùc caên caân ñoái töông xöùng vôùi trí tueä sieâu tuyeät. Cha meï yeâu meán, môøi caùc töôùng sö nhôø hoï xem töôùng veà cuoäc ñôøi cuûa vò ñoàng töû aáy. Baáy giôø caùc töôùng sö maûi meâ xem xeùt caùc saéc töôùng thuø thaéng cuûa ñoàng töû naøy, neân queân caû vieäc ñaùp laïi </w:t>
      </w:r>
      <w:r>
        <w:rPr>
          <w:spacing w:val="2"/>
        </w:rPr>
        <w:t>nhöõng  </w:t>
      </w:r>
      <w:r>
        <w:rPr>
          <w:spacing w:val="64"/>
        </w:rPr>
        <w:t> </w:t>
      </w:r>
      <w:r>
        <w:rPr/>
        <w:t>caâu hoûi veà töôùng phaùp cuûa cha meï ñoàng töû. Cha meï ñoàng töû lieàn </w:t>
      </w:r>
      <w:r>
        <w:rPr>
          <w:spacing w:val="2"/>
        </w:rPr>
        <w:t>ñöa </w:t>
      </w:r>
      <w:r>
        <w:rPr/>
        <w:t>ñoàng töû ñeán vò ñaïi Baø-la-moân ñeå vò aáy xem töôùng. Vò Baø-la-moân </w:t>
      </w:r>
      <w:r>
        <w:rPr>
          <w:spacing w:val="2"/>
        </w:rPr>
        <w:t>ñaõ </w:t>
      </w:r>
      <w:r>
        <w:rPr/>
        <w:t>noùi: “Ñoàng töû naøy saéc töôùng ñaëc bieät khaùc laï, seõ xuaát gia tu ñaïo    trong phaùp cuûa Ñöùc Phaät Thích-ca Maâu-ni, ñoaïn saïch phieàn naõo, chöùng quaû A-la-haùn. Giöõa caùc vò ñeä töû trong chuùng Thanh vaên, vò    naøy coù khaû naêng tuøy theo Ñöùc Nhö Lai ñeå goùp söùc chuyeån baùnh xe chaùnh phaùp. Nay vò ñoàng töû aáy, ngöôøi naøo chæ gaëp maët qua moät laàn,   seõ luoân ghi nhôù roõ khoâng queân, huoáng chi coøn ñöôïc nghe nhöõng lôøi    vò aáy thuyeát giaûng”. Vò Baø-la-moân kia xem töôùng nhö vaäy, sau naøy ñeàu ñuùng nhö lôøi noùi, Toân giaû Xaù-lôïi Töû ñaõ xuaát gia chöùng quaû. Laïi nöõa, Ñöùc Phaät ñaõ noùi: “Giaû söû duøng heát nöôùc trong bieån  lôùn  laøm  möïc; duøng soá löôïng giaáy lôùn nhö nuùi Tu-di; laáy taát caû coû caây cuûa   vöôøn röøng treân quaû ñaát laøm buùt, sai taát caû daân chuùng trong boán ñaïi chaâu, traûi qua voâ soá thôøi gian ñeå ghi cheùp trí tueä roäng lôùn cuûa Toân    giaû Xaù-lôïi-phaát, thì cuõng khoâng theå heát. Laïi taäp hôïp taát caû </w:t>
      </w:r>
      <w:r>
        <w:rPr>
          <w:spacing w:val="2"/>
        </w:rPr>
        <w:t>nhöõng </w:t>
      </w:r>
      <w:r>
        <w:rPr/>
        <w:t>ngöôøi coù trí tueä laïi moät choã, thì trí tueä cuûa Toân giaû aáy cuõng vöôït </w:t>
      </w:r>
      <w:r>
        <w:rPr>
          <w:spacing w:val="2"/>
        </w:rPr>
        <w:t>hôn </w:t>
      </w:r>
      <w:r>
        <w:rPr/>
        <w:t>hoï. Noùi toùm laïi, neân bieát raèng: chæ tröø Ñöùc Phaät Theá Toân, coøn </w:t>
      </w:r>
      <w:r>
        <w:rPr>
          <w:spacing w:val="2"/>
        </w:rPr>
        <w:t>nhöõng </w:t>
      </w:r>
      <w:r>
        <w:rPr/>
        <w:t>ngöôøi ñaày ñuû taát caû trí tueä trong theá gian, so vôùi trí tueä quaûng ñaïi cuûa Xaù-lôïi Töû thì cuõng khoâng baèng moät phaàn möôøi saùu”. Theá neân, Ñöùc Phaät noùi roõ vò naøy laø baäc trí tueä ñeä nhaát trong chuùng Thanh vaên. Vò Toân giaû aáy ñaõ theo thöù töï ñi ñeán</w:t>
      </w:r>
      <w:r>
        <w:rPr>
          <w:spacing w:val="38"/>
        </w:rPr>
        <w:t> </w:t>
      </w:r>
      <w:r>
        <w:rPr/>
        <w:t>ñaây.</w:t>
      </w:r>
    </w:p>
    <w:p>
      <w:pPr>
        <w:pStyle w:val="BodyText"/>
        <w:spacing w:before="240"/>
        <w:ind w:left="55"/>
        <w:jc w:val="center"/>
        <w:rPr>
          <w:rFonts w:ascii="Wingdings" w:hAnsi="Wingdings"/>
        </w:rPr>
      </w:pPr>
      <w:r>
        <w:rPr>
          <w:rFonts w:ascii="Wingdings" w:hAnsi="Wingdings"/>
        </w:rPr>
        <w:t></w:t>
      </w: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7"/>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0"/>
        <w:rPr>
          <w:rFonts w:ascii="Times New Roman"/>
          <w:sz w:val="20"/>
        </w:rPr>
      </w:pPr>
    </w:p>
    <w:p>
      <w:pPr>
        <w:pStyle w:val="BodyText"/>
        <w:spacing w:before="10"/>
        <w:rPr>
          <w:rFonts w:ascii="Times New Roman"/>
          <w:sz w:val="18"/>
        </w:rPr>
      </w:pPr>
    </w:p>
    <w:p>
      <w:pPr>
        <w:pStyle w:val="Heading1"/>
        <w:spacing w:before="99"/>
        <w:ind w:left="760" w:right="817"/>
      </w:pPr>
      <w:r>
        <w:rPr/>
        <w:t>PHAÄT NOÙI KINH NHAÂN DUYEÂN CON GAÙI TRÖÔÛNG GIAÛ CAÁP COÂ ÑOÄC ÑÖÔÏC ÑOÄ</w:t>
      </w:r>
    </w:p>
    <w:p>
      <w:pPr>
        <w:spacing w:before="239"/>
        <w:ind w:left="944" w:right="1000" w:firstLine="0"/>
        <w:jc w:val="center"/>
        <w:rPr>
          <w:rFonts w:ascii="VNI-Goudy" w:hAnsi="VNI-Goudy"/>
          <w:b/>
          <w:sz w:val="24"/>
        </w:rPr>
      </w:pPr>
      <w:r>
        <w:rPr>
          <w:rFonts w:ascii="VNI-Goudy" w:hAnsi="VNI-Goudy"/>
          <w:b/>
          <w:sz w:val="24"/>
        </w:rPr>
        <w:t>QUYEÅN TRUNG</w:t>
      </w:r>
    </w:p>
    <w:p>
      <w:pPr>
        <w:pStyle w:val="BodyText"/>
        <w:spacing w:before="6"/>
        <w:rPr>
          <w:rFonts w:ascii="VNI-Goudy"/>
          <w:b/>
          <w:sz w:val="30"/>
        </w:rPr>
      </w:pPr>
    </w:p>
    <w:p>
      <w:pPr>
        <w:pStyle w:val="BodyText"/>
        <w:spacing w:before="0"/>
        <w:ind w:left="699" w:right="754" w:firstLine="567"/>
        <w:jc w:val="both"/>
      </w:pPr>
      <w:r>
        <w:rPr/>
        <w:t>Ñeán löôït Toân giaû Ñaïi Ca-dieáp hoùa ra ngoïn nuùi lôùn baèng vaøng, maøu saéc saùng choùi, coù caùc röøng caây, chim bay löôïn voøng quanh treân nuùi. Toân giaû ngoài yeân treân ñænh nuùi, hieän thaàn thoâng,  töø  hö  </w:t>
      </w:r>
      <w:r>
        <w:rPr>
          <w:spacing w:val="2"/>
        </w:rPr>
        <w:t>khoâng </w:t>
      </w:r>
      <w:r>
        <w:rPr/>
        <w:t>bay ñeán, </w:t>
      </w:r>
      <w:r>
        <w:rPr>
          <w:spacing w:val="2"/>
        </w:rPr>
        <w:t>voøng quanh thaønh </w:t>
      </w:r>
      <w:r>
        <w:rPr/>
        <w:t>ba </w:t>
      </w:r>
      <w:r>
        <w:rPr>
          <w:spacing w:val="2"/>
        </w:rPr>
        <w:t>löôït, </w:t>
      </w:r>
      <w:r>
        <w:rPr/>
        <w:t>sau </w:t>
      </w:r>
      <w:r>
        <w:rPr>
          <w:spacing w:val="2"/>
        </w:rPr>
        <w:t>ñoù </w:t>
      </w:r>
      <w:r>
        <w:rPr/>
        <w:t>haï </w:t>
      </w:r>
      <w:r>
        <w:rPr>
          <w:spacing w:val="2"/>
        </w:rPr>
        <w:t>xuoáng roài vaøo </w:t>
      </w:r>
      <w:r>
        <w:rPr>
          <w:spacing w:val="3"/>
        </w:rPr>
        <w:t>nhaø </w:t>
      </w:r>
      <w:r>
        <w:rPr>
          <w:spacing w:val="2"/>
        </w:rPr>
        <w:t>tröôûng giaû</w:t>
      </w:r>
      <w:r>
        <w:rPr>
          <w:spacing w:val="12"/>
        </w:rPr>
        <w:t> </w:t>
      </w:r>
      <w:r>
        <w:rPr>
          <w:spacing w:val="3"/>
        </w:rPr>
        <w:t>Moâ-thi-la.</w:t>
      </w:r>
    </w:p>
    <w:p>
      <w:pPr>
        <w:pStyle w:val="BodyText"/>
        <w:spacing w:before="35"/>
        <w:ind w:left="1267"/>
        <w:jc w:val="both"/>
      </w:pPr>
      <w:r>
        <w:rPr/>
        <w:t>Tröôûng giaû thaáy söï vieäc aáy lieàn hoûi ñoàng nöõ Thieän Voâ Ñoäc:</w:t>
      </w:r>
    </w:p>
    <w:p>
      <w:pPr>
        <w:pStyle w:val="BodyText"/>
        <w:spacing w:before="33"/>
        <w:ind w:left="699" w:right="755" w:firstLine="567"/>
        <w:jc w:val="both"/>
      </w:pPr>
      <w:r>
        <w:rPr/>
        <w:t>–Vò ôû treân ñænh nuùi baèng vaøng bay ñeán ñaây, hieän töôùng </w:t>
      </w:r>
      <w:r>
        <w:rPr>
          <w:spacing w:val="2"/>
        </w:rPr>
        <w:t>traïng </w:t>
      </w:r>
      <w:r>
        <w:rPr/>
        <w:t>nhö vaäy roài ñi vaøo nhaø, laø Thaày con phaûi</w:t>
      </w:r>
      <w:r>
        <w:rPr>
          <w:spacing w:val="50"/>
        </w:rPr>
        <w:t> </w:t>
      </w:r>
      <w:r>
        <w:rPr/>
        <w:t>khoâng?</w:t>
      </w:r>
    </w:p>
    <w:p>
      <w:pPr>
        <w:pStyle w:val="BodyText"/>
        <w:spacing w:before="35"/>
        <w:ind w:left="1267"/>
        <w:jc w:val="both"/>
      </w:pPr>
      <w:r>
        <w:rPr/>
        <w:t>Ñoàng nöõ</w:t>
      </w:r>
      <w:r>
        <w:rPr>
          <w:spacing w:val="28"/>
        </w:rPr>
        <w:t> </w:t>
      </w:r>
      <w:r>
        <w:rPr/>
        <w:t>ñaùp:</w:t>
      </w:r>
    </w:p>
    <w:p>
      <w:pPr>
        <w:pStyle w:val="BodyText"/>
        <w:spacing w:before="33"/>
        <w:ind w:left="699" w:right="755" w:firstLine="567"/>
        <w:jc w:val="both"/>
      </w:pPr>
      <w:r>
        <w:rPr>
          <w:spacing w:val="2"/>
        </w:rPr>
        <w:t>–Ñoù khoâng phaûi Thaày </w:t>
      </w:r>
      <w:r>
        <w:rPr/>
        <w:t>con </w:t>
      </w:r>
      <w:r>
        <w:rPr>
          <w:spacing w:val="2"/>
        </w:rPr>
        <w:t>maø laø </w:t>
      </w:r>
      <w:r>
        <w:rPr/>
        <w:t>vò ñeä töû </w:t>
      </w:r>
      <w:r>
        <w:rPr>
          <w:spacing w:val="2"/>
        </w:rPr>
        <w:t>cuûa Ñöùc </w:t>
      </w:r>
      <w:r>
        <w:rPr>
          <w:spacing w:val="3"/>
        </w:rPr>
        <w:t>Phaät, </w:t>
      </w:r>
      <w:r>
        <w:rPr>
          <w:spacing w:val="4"/>
        </w:rPr>
        <w:t>teân  </w:t>
      </w:r>
      <w:r>
        <w:rPr>
          <w:spacing w:val="2"/>
        </w:rPr>
        <w:t>Ñaïi Ca-dieáp. </w:t>
      </w:r>
      <w:r>
        <w:rPr/>
        <w:t>Vò </w:t>
      </w:r>
      <w:r>
        <w:rPr>
          <w:spacing w:val="2"/>
        </w:rPr>
        <w:t>aáy </w:t>
      </w:r>
      <w:r>
        <w:rPr/>
        <w:t>khi </w:t>
      </w:r>
      <w:r>
        <w:rPr>
          <w:spacing w:val="2"/>
        </w:rPr>
        <w:t>chöa xuaát gia, </w:t>
      </w:r>
      <w:r>
        <w:rPr/>
        <w:t>gia </w:t>
      </w:r>
      <w:r>
        <w:rPr>
          <w:spacing w:val="2"/>
        </w:rPr>
        <w:t>ñình raát giaøu, vaøng </w:t>
      </w:r>
      <w:r>
        <w:rPr>
          <w:spacing w:val="3"/>
        </w:rPr>
        <w:t>baïc </w:t>
      </w:r>
      <w:r>
        <w:rPr>
          <w:spacing w:val="2"/>
        </w:rPr>
        <w:t>chaâu baùu nhieàu </w:t>
      </w:r>
      <w:r>
        <w:rPr/>
        <w:t>voâ </w:t>
      </w:r>
      <w:r>
        <w:rPr>
          <w:spacing w:val="2"/>
        </w:rPr>
        <w:t>löôïng. </w:t>
      </w:r>
      <w:r>
        <w:rPr/>
        <w:t>Vò aáy coù </w:t>
      </w:r>
      <w:r>
        <w:rPr>
          <w:spacing w:val="2"/>
        </w:rPr>
        <w:t>traêm ngaøn loaïi </w:t>
      </w:r>
      <w:r>
        <w:rPr/>
        <w:t>y </w:t>
      </w:r>
      <w:r>
        <w:rPr>
          <w:spacing w:val="2"/>
        </w:rPr>
        <w:t>phuïc </w:t>
      </w:r>
      <w:r>
        <w:rPr>
          <w:spacing w:val="3"/>
        </w:rPr>
        <w:t>thöôïng </w:t>
      </w:r>
      <w:r>
        <w:rPr>
          <w:spacing w:val="2"/>
        </w:rPr>
        <w:t>dieäu, quyeán thuoäc ñoâng ñaûo, moïi </w:t>
      </w:r>
      <w:r>
        <w:rPr>
          <w:spacing w:val="3"/>
        </w:rPr>
        <w:t>ngöôøi ñeàu </w:t>
      </w:r>
      <w:r>
        <w:rPr>
          <w:spacing w:val="2"/>
        </w:rPr>
        <w:t>kính troïng, nhöng </w:t>
      </w:r>
      <w:r>
        <w:rPr>
          <w:spacing w:val="3"/>
        </w:rPr>
        <w:t>do nhaøm chaùn cuoäc soáng theá </w:t>
      </w:r>
      <w:r>
        <w:rPr>
          <w:spacing w:val="2"/>
        </w:rPr>
        <w:t>tuïc neân </w:t>
      </w:r>
      <w:r>
        <w:rPr/>
        <w:t>ñaõ töø boû </w:t>
      </w:r>
      <w:r>
        <w:rPr>
          <w:spacing w:val="2"/>
        </w:rPr>
        <w:t>taát </w:t>
      </w:r>
      <w:r>
        <w:rPr/>
        <w:t>caû söï </w:t>
      </w:r>
      <w:r>
        <w:rPr>
          <w:spacing w:val="2"/>
        </w:rPr>
        <w:t>giaøu sang </w:t>
      </w:r>
      <w:r>
        <w:rPr>
          <w:spacing w:val="3"/>
        </w:rPr>
        <w:t>nhö </w:t>
      </w:r>
      <w:r>
        <w:rPr>
          <w:spacing w:val="2"/>
        </w:rPr>
        <w:t>vaäy, xuaát </w:t>
      </w:r>
      <w:r>
        <w:rPr/>
        <w:t>gia tu </w:t>
      </w:r>
      <w:r>
        <w:rPr>
          <w:spacing w:val="2"/>
        </w:rPr>
        <w:t>haønh, chöùng ñaéc ñaïo quaû. Laïi nöõa, </w:t>
      </w:r>
      <w:r>
        <w:rPr/>
        <w:t>vò </w:t>
      </w:r>
      <w:r>
        <w:rPr>
          <w:spacing w:val="2"/>
        </w:rPr>
        <w:t>Toân giaû </w:t>
      </w:r>
      <w:r>
        <w:rPr>
          <w:spacing w:val="3"/>
        </w:rPr>
        <w:t>aáy </w:t>
      </w:r>
      <w:r>
        <w:rPr>
          <w:spacing w:val="2"/>
        </w:rPr>
        <w:t>thöôøng </w:t>
      </w:r>
      <w:r>
        <w:rPr/>
        <w:t>ôû </w:t>
      </w:r>
      <w:r>
        <w:rPr>
          <w:spacing w:val="2"/>
        </w:rPr>
        <w:t>moät nôi, thöôøng </w:t>
      </w:r>
      <w:r>
        <w:rPr/>
        <w:t>trì </w:t>
      </w:r>
      <w:r>
        <w:rPr>
          <w:spacing w:val="2"/>
        </w:rPr>
        <w:t>moät </w:t>
      </w:r>
      <w:r>
        <w:rPr/>
        <w:t>y, </w:t>
      </w:r>
      <w:r>
        <w:rPr>
          <w:spacing w:val="2"/>
        </w:rPr>
        <w:t>luoân thieåu duïc tri tuùc, </w:t>
      </w:r>
      <w:r>
        <w:rPr>
          <w:spacing w:val="3"/>
        </w:rPr>
        <w:t>thöôøng   </w:t>
      </w:r>
      <w:r>
        <w:rPr/>
        <w:t>hay thu </w:t>
      </w:r>
      <w:r>
        <w:rPr>
          <w:spacing w:val="2"/>
        </w:rPr>
        <w:t>nhieáp giaùo hoùa caùc chuùng sinh naëng </w:t>
      </w:r>
      <w:r>
        <w:rPr/>
        <w:t>veà </w:t>
      </w:r>
      <w:r>
        <w:rPr>
          <w:spacing w:val="2"/>
        </w:rPr>
        <w:t>tham </w:t>
      </w:r>
      <w:r>
        <w:rPr>
          <w:spacing w:val="3"/>
        </w:rPr>
        <w:t>aùi. Vaøo </w:t>
      </w:r>
      <w:r>
        <w:rPr>
          <w:spacing w:val="4"/>
        </w:rPr>
        <w:t>moät   </w:t>
      </w:r>
      <w:r>
        <w:rPr>
          <w:spacing w:val="2"/>
        </w:rPr>
        <w:t>luùc noï, Toân giaû </w:t>
      </w:r>
      <w:r>
        <w:rPr/>
        <w:t>aáy ñaõ </w:t>
      </w:r>
      <w:r>
        <w:rPr>
          <w:spacing w:val="2"/>
        </w:rPr>
        <w:t>ñöôïc Ñöùc Phaät chia nöûa </w:t>
      </w:r>
      <w:r>
        <w:rPr>
          <w:spacing w:val="3"/>
        </w:rPr>
        <w:t>toøa </w:t>
      </w:r>
      <w:r>
        <w:rPr/>
        <w:t>cho </w:t>
      </w:r>
      <w:r>
        <w:rPr>
          <w:spacing w:val="2"/>
        </w:rPr>
        <w:t>ngoài </w:t>
      </w:r>
      <w:r>
        <w:rPr>
          <w:spacing w:val="3"/>
        </w:rPr>
        <w:t>chung. </w:t>
      </w:r>
      <w:r>
        <w:rPr>
          <w:spacing w:val="2"/>
        </w:rPr>
        <w:t>Ñöùc Phaät neâu </w:t>
      </w:r>
      <w:r>
        <w:rPr/>
        <w:t>roõ vò aáy laø </w:t>
      </w:r>
      <w:r>
        <w:rPr>
          <w:spacing w:val="2"/>
        </w:rPr>
        <w:t>baäc </w:t>
      </w:r>
      <w:r>
        <w:rPr/>
        <w:t>tu </w:t>
      </w:r>
      <w:r>
        <w:rPr>
          <w:spacing w:val="2"/>
        </w:rPr>
        <w:t>haïnh Ñaàu-ñaø </w:t>
      </w:r>
      <w:r>
        <w:rPr/>
        <w:t>ñeä </w:t>
      </w:r>
      <w:r>
        <w:rPr>
          <w:spacing w:val="2"/>
        </w:rPr>
        <w:t>nhaát. Toân giaû </w:t>
      </w:r>
      <w:r>
        <w:rPr>
          <w:spacing w:val="3"/>
        </w:rPr>
        <w:t>aáy    </w:t>
      </w:r>
      <w:r>
        <w:rPr/>
        <w:t>ñaõ </w:t>
      </w:r>
      <w:r>
        <w:rPr>
          <w:spacing w:val="2"/>
        </w:rPr>
        <w:t>ñeán theo thöù</w:t>
      </w:r>
      <w:r>
        <w:rPr>
          <w:spacing w:val="24"/>
        </w:rPr>
        <w:t> </w:t>
      </w:r>
      <w:r>
        <w:rPr>
          <w:spacing w:val="3"/>
        </w:rPr>
        <w:t>töï.</w:t>
      </w:r>
    </w:p>
    <w:p>
      <w:pPr>
        <w:pStyle w:val="BodyText"/>
        <w:ind w:left="699" w:right="755" w:firstLine="567"/>
        <w:jc w:val="both"/>
      </w:pPr>
      <w:r>
        <w:rPr/>
        <w:t>Luùc aáy Toân giaû Ñaïi Muïc-kieàn-lieân töôùng toát töï nhieân trang nghieâm ñaëc bieät, hoùa ra xe Ñaïi long, mình thì ngoài yeân treân xe, hieän thaàn thoâng, töø hö khoâng ñeán, bay quanh thaønh ba voøng, sau ñoù haï xuoáng, vaøo nhaø tröôûng giaû.</w:t>
      </w:r>
    </w:p>
    <w:p>
      <w:pPr>
        <w:pStyle w:val="BodyText"/>
        <w:ind w:left="1267"/>
        <w:jc w:val="both"/>
      </w:pPr>
      <w:r>
        <w:rPr/>
        <w:t>Tröôûng giaû thaáy söï vieäc aáy, beøn hoûi ñoàng nöõ Thieän Voâ Ñoäc:</w:t>
      </w:r>
    </w:p>
    <w:p>
      <w:pPr>
        <w:spacing w:after="0"/>
        <w:jc w:val="both"/>
        <w:sectPr>
          <w:pgSz w:w="11910" w:h="16840"/>
          <w:pgMar w:header="794" w:footer="0" w:top="1100" w:bottom="280" w:left="1680" w:right="1680"/>
        </w:sectPr>
      </w:pPr>
    </w:p>
    <w:p>
      <w:pPr>
        <w:pStyle w:val="BodyText"/>
        <w:spacing w:before="12"/>
        <w:rPr>
          <w:sz w:val="18"/>
        </w:rPr>
      </w:pPr>
    </w:p>
    <w:p>
      <w:pPr>
        <w:pStyle w:val="BodyText"/>
        <w:spacing w:before="100"/>
        <w:ind w:left="757" w:right="698" w:firstLine="567"/>
        <w:jc w:val="both"/>
      </w:pPr>
      <w:r>
        <w:rPr/>
        <w:t>–Vò ngoài xe Ñaïi long bay ñeán, hieän töôùng nhö vaäy roài vaøo nhaø, laø Thaày con phaûi</w:t>
      </w:r>
      <w:r>
        <w:rPr>
          <w:spacing w:val="16"/>
        </w:rPr>
        <w:t> </w:t>
      </w:r>
      <w:r>
        <w:rPr/>
        <w:t>khoâng?</w:t>
      </w:r>
    </w:p>
    <w:p>
      <w:pPr>
        <w:pStyle w:val="BodyText"/>
        <w:ind w:left="1324"/>
        <w:jc w:val="both"/>
      </w:pPr>
      <w:r>
        <w:rPr/>
        <w:t>Ñoàng nöõ ñaùp:</w:t>
      </w:r>
    </w:p>
    <w:p>
      <w:pPr>
        <w:pStyle w:val="BodyText"/>
        <w:ind w:left="757" w:right="696" w:firstLine="567"/>
        <w:jc w:val="both"/>
      </w:pPr>
      <w:r>
        <w:rPr/>
        <w:t>–Ñaáy khoâng phaûi Thaày con maø laø vò ñeä töû cuûa Ñöùc Phaät, teân   Ñaïi Muïc-kieàn-lieân. Vò aáy coù ñaïi thaàn thoâng, taïi ñænh nuùi Dieäu cao, trong moät luùc ñaõ haøng phuïc hai vò Long vöông laø Nan-ñaø vaø </w:t>
      </w:r>
      <w:r>
        <w:rPr>
          <w:spacing w:val="2"/>
        </w:rPr>
        <w:t>OÂ-ba- </w:t>
      </w:r>
      <w:r>
        <w:rPr/>
        <w:t>nan-ñaø. Cung ñieän trôøi Ñeá Thích vôùi chu vi ngaøn do-tuaàn, cao hai do- tuaàn röôõi, coù taùm vaïn boán ngaøn coät quyù, nhieàu loaïi trang söùc, taïi </w:t>
      </w:r>
      <w:r>
        <w:rPr>
          <w:spacing w:val="2"/>
        </w:rPr>
        <w:t>nôi </w:t>
      </w:r>
      <w:r>
        <w:rPr/>
        <w:t>ñoù, vò naøy chæ cöû ñoäng moät ngoùn chaân, laø coù theå laøm cho caû cung    ñieän cuûa Ñeá Thích bò chaán ñoäng. Coøn nöõa, vaøo luùc noï, Ñöùc Phaät ôû  thoân Pheä-lan-ñeá, baûo caùc Bí-soâ: “Hieän nay, vuøng thoân aáp ôû ñaây </w:t>
      </w:r>
      <w:r>
        <w:rPr>
          <w:spacing w:val="2"/>
        </w:rPr>
        <w:t>coù </w:t>
      </w:r>
      <w:r>
        <w:rPr/>
        <w:t>hieän töôïng ñoùi keùm, neân caùc Bí-soâ khaát thöïc khoù</w:t>
      </w:r>
      <w:r>
        <w:rPr>
          <w:spacing w:val="2"/>
        </w:rPr>
        <w:t> </w:t>
      </w:r>
      <w:r>
        <w:rPr/>
        <w:t>khaên”.</w:t>
      </w:r>
    </w:p>
    <w:p>
      <w:pPr>
        <w:pStyle w:val="BodyText"/>
        <w:ind w:left="757" w:right="697" w:firstLine="567"/>
        <w:jc w:val="both"/>
      </w:pPr>
      <w:r>
        <w:rPr>
          <w:spacing w:val="2"/>
        </w:rPr>
        <w:t>Toân giaû </w:t>
      </w:r>
      <w:r>
        <w:rPr>
          <w:spacing w:val="3"/>
        </w:rPr>
        <w:t>Ñaïi </w:t>
      </w:r>
      <w:r>
        <w:rPr>
          <w:spacing w:val="2"/>
        </w:rPr>
        <w:t>Muïc-kieàn-lieân nghe Ñöùc Phaät noùi xong, </w:t>
      </w:r>
      <w:r>
        <w:rPr>
          <w:spacing w:val="3"/>
        </w:rPr>
        <w:t>khoâng   </w:t>
      </w:r>
      <w:r>
        <w:rPr>
          <w:spacing w:val="2"/>
        </w:rPr>
        <w:t>rôøi Phaät hoäi, ngay töùc </w:t>
      </w:r>
      <w:r>
        <w:rPr/>
        <w:t>thì ñaõ di </w:t>
      </w:r>
      <w:r>
        <w:rPr>
          <w:spacing w:val="2"/>
        </w:rPr>
        <w:t>chuyeån maët ñaát naøy ñaët </w:t>
      </w:r>
      <w:r>
        <w:rPr/>
        <w:t>ôû </w:t>
      </w:r>
      <w:r>
        <w:rPr>
          <w:spacing w:val="2"/>
        </w:rPr>
        <w:t>theá </w:t>
      </w:r>
      <w:r>
        <w:rPr>
          <w:spacing w:val="3"/>
        </w:rPr>
        <w:t>giôùi </w:t>
      </w:r>
      <w:r>
        <w:rPr>
          <w:spacing w:val="2"/>
        </w:rPr>
        <w:t>phöông Döôùi, laáy taát </w:t>
      </w:r>
      <w:r>
        <w:rPr>
          <w:spacing w:val="3"/>
        </w:rPr>
        <w:t>caû </w:t>
      </w:r>
      <w:r>
        <w:rPr>
          <w:spacing w:val="2"/>
        </w:rPr>
        <w:t>vaät </w:t>
      </w:r>
      <w:r>
        <w:rPr/>
        <w:t>coù </w:t>
      </w:r>
      <w:r>
        <w:rPr>
          <w:spacing w:val="2"/>
        </w:rPr>
        <w:t>theå </w:t>
      </w:r>
      <w:r>
        <w:rPr/>
        <w:t>aên </w:t>
      </w:r>
      <w:r>
        <w:rPr>
          <w:spacing w:val="2"/>
        </w:rPr>
        <w:t>ñöôïc </w:t>
      </w:r>
      <w:r>
        <w:rPr>
          <w:spacing w:val="3"/>
        </w:rPr>
        <w:t>cuûa </w:t>
      </w:r>
      <w:r>
        <w:rPr>
          <w:spacing w:val="2"/>
        </w:rPr>
        <w:t>theá giôùi </w:t>
      </w:r>
      <w:r>
        <w:rPr/>
        <w:t>aáy ñem </w:t>
      </w:r>
      <w:r>
        <w:rPr>
          <w:spacing w:val="3"/>
        </w:rPr>
        <w:t>ñaët   </w:t>
      </w:r>
      <w:r>
        <w:rPr/>
        <w:t>ôû </w:t>
      </w:r>
      <w:r>
        <w:rPr>
          <w:spacing w:val="2"/>
        </w:rPr>
        <w:t>maët ñaát naøy, khieán cho caùc vaät ñeàu taêng tröôûng. Toân </w:t>
      </w:r>
      <w:r>
        <w:rPr>
          <w:spacing w:val="3"/>
        </w:rPr>
        <w:t>giaû duøng </w:t>
      </w:r>
      <w:r>
        <w:rPr>
          <w:spacing w:val="4"/>
        </w:rPr>
        <w:t>söùc </w:t>
      </w:r>
      <w:r>
        <w:rPr>
          <w:spacing w:val="2"/>
        </w:rPr>
        <w:t>thaàn thoâng </w:t>
      </w:r>
      <w:r>
        <w:rPr/>
        <w:t>nhö  </w:t>
      </w:r>
      <w:r>
        <w:rPr>
          <w:spacing w:val="2"/>
        </w:rPr>
        <w:t>vaäy thay phöông Treân xuoáng </w:t>
      </w:r>
      <w:r>
        <w:rPr>
          <w:spacing w:val="3"/>
        </w:rPr>
        <w:t>phöông Döôùi </w:t>
      </w:r>
      <w:r>
        <w:rPr>
          <w:spacing w:val="4"/>
        </w:rPr>
        <w:t>xong,  </w:t>
      </w:r>
      <w:r>
        <w:rPr>
          <w:spacing w:val="3"/>
        </w:rPr>
        <w:t>maët ñaát naøy vaãn </w:t>
      </w:r>
      <w:r>
        <w:rPr>
          <w:spacing w:val="2"/>
        </w:rPr>
        <w:t>yeân </w:t>
      </w:r>
      <w:r>
        <w:rPr/>
        <w:t>nhö </w:t>
      </w:r>
      <w:r>
        <w:rPr>
          <w:spacing w:val="2"/>
        </w:rPr>
        <w:t>cuõ, khieán cho caùc chuùng sinh </w:t>
      </w:r>
      <w:r>
        <w:rPr/>
        <w:t>ôû </w:t>
      </w:r>
      <w:r>
        <w:rPr>
          <w:spacing w:val="2"/>
        </w:rPr>
        <w:t>ñaây </w:t>
      </w:r>
      <w:r>
        <w:rPr>
          <w:spacing w:val="3"/>
        </w:rPr>
        <w:t>thoaùt </w:t>
      </w:r>
      <w:r>
        <w:rPr>
          <w:spacing w:val="2"/>
        </w:rPr>
        <w:t>khoûi naïn ñoùi. Ñöùc Phaät noùi: “Naøy Ñaïi </w:t>
      </w:r>
      <w:r>
        <w:rPr>
          <w:spacing w:val="3"/>
        </w:rPr>
        <w:t>Muïc-kieàn-lieân, </w:t>
      </w:r>
      <w:r>
        <w:rPr/>
        <w:t>khi </w:t>
      </w:r>
      <w:r>
        <w:rPr>
          <w:spacing w:val="2"/>
        </w:rPr>
        <w:t>maët </w:t>
      </w:r>
      <w:r>
        <w:rPr>
          <w:spacing w:val="3"/>
        </w:rPr>
        <w:t>ñaát </w:t>
      </w:r>
      <w:r>
        <w:rPr>
          <w:spacing w:val="2"/>
        </w:rPr>
        <w:t>naøy </w:t>
      </w:r>
      <w:r>
        <w:rPr/>
        <w:t>di </w:t>
      </w:r>
      <w:r>
        <w:rPr>
          <w:spacing w:val="2"/>
        </w:rPr>
        <w:t>chuyeån, nhöõng chuùng sinh treân maët ñaát, laøm </w:t>
      </w:r>
      <w:r>
        <w:rPr/>
        <w:t>sao coù </w:t>
      </w:r>
      <w:r>
        <w:rPr>
          <w:spacing w:val="2"/>
        </w:rPr>
        <w:t>theå </w:t>
      </w:r>
      <w:r>
        <w:rPr>
          <w:spacing w:val="3"/>
        </w:rPr>
        <w:t>yeân</w:t>
      </w:r>
      <w:r>
        <w:rPr>
          <w:spacing w:val="66"/>
        </w:rPr>
        <w:t> </w:t>
      </w:r>
      <w:r>
        <w:rPr/>
        <w:t>oån</w:t>
      </w:r>
      <w:r>
        <w:rPr>
          <w:spacing w:val="8"/>
        </w:rPr>
        <w:t> </w:t>
      </w:r>
      <w:r>
        <w:rPr>
          <w:spacing w:val="3"/>
        </w:rPr>
        <w:t>ñöôïc?”</w:t>
      </w:r>
    </w:p>
    <w:p>
      <w:pPr>
        <w:pStyle w:val="BodyText"/>
        <w:spacing w:before="33"/>
        <w:ind w:left="757" w:right="697" w:firstLine="567"/>
        <w:jc w:val="both"/>
      </w:pPr>
      <w:r>
        <w:rPr/>
        <w:t>Ñaïi Muïc-kieàn-lieân baïch Phaät: “Tay traùi con giöõ laáy chuùng sinh, coøn tay phaûi thì di chuyeån maët ñaát. Maët ñaát tuy di chuyeån, nhöng caùc chuùng sinh ôû ñaây ñeàu yeân oån töï nhieân, khoâng heà bieát coù söï di  chuyeån”.</w:t>
      </w:r>
    </w:p>
    <w:p>
      <w:pPr>
        <w:pStyle w:val="BodyText"/>
        <w:ind w:left="757" w:right="697" w:firstLine="567"/>
        <w:jc w:val="both"/>
      </w:pPr>
      <w:r>
        <w:rPr/>
        <w:t>Ñöùc Phaät hoûi: “Ñaïi Muïc-kieàn-lieân, khi di chuyeån nhö vaäy, oâng coù yù töôûng</w:t>
      </w:r>
      <w:r>
        <w:rPr>
          <w:spacing w:val="9"/>
        </w:rPr>
        <w:t> </w:t>
      </w:r>
      <w:r>
        <w:rPr/>
        <w:t>gì?”</w:t>
      </w:r>
    </w:p>
    <w:p>
      <w:pPr>
        <w:pStyle w:val="BodyText"/>
        <w:spacing w:before="35"/>
        <w:ind w:left="757" w:right="696" w:firstLine="567"/>
        <w:jc w:val="both"/>
      </w:pPr>
      <w:r>
        <w:rPr/>
        <w:t>Ñaïi Muïc-kieàn-lieân baïch Phaät: “Theo yù cuûa con, nhö ngöôøi löïc   só di chuyeån taám laù chuoái khoâng chuùt khoù khaên, con di chuyeån maët   ñaát cuõng nhö</w:t>
      </w:r>
      <w:r>
        <w:rPr>
          <w:spacing w:val="10"/>
        </w:rPr>
        <w:t> </w:t>
      </w:r>
      <w:r>
        <w:rPr>
          <w:spacing w:val="2"/>
        </w:rPr>
        <w:t>vaäy”.</w:t>
      </w:r>
    </w:p>
    <w:p>
      <w:pPr>
        <w:pStyle w:val="BodyText"/>
        <w:spacing w:before="33"/>
        <w:ind w:left="757" w:right="697" w:firstLine="567"/>
        <w:jc w:val="both"/>
      </w:pPr>
      <w:r>
        <w:rPr/>
        <w:t>Ñöùc Phaät daïy: “Laønh thay! Laønh thay! OÂng coù theå söû duïng caùc thaàn thoâng vôùi phöông tieän nhö vaäy”.</w:t>
      </w:r>
    </w:p>
    <w:p>
      <w:pPr>
        <w:pStyle w:val="BodyText"/>
        <w:ind w:left="1324"/>
        <w:jc w:val="both"/>
      </w:pPr>
      <w:r>
        <w:rPr/>
        <w:t>Thöa tröôûng giaû, Ñöùc Phaät ñaõ neâu roõ vò naøy laø baäc ñaït thaàn</w:t>
      </w:r>
    </w:p>
    <w:p>
      <w:pPr>
        <w:pStyle w:val="BodyText"/>
        <w:spacing w:before="0"/>
        <w:rPr>
          <w:sz w:val="20"/>
        </w:rPr>
      </w:pPr>
    </w:p>
    <w:p>
      <w:pPr>
        <w:pStyle w:val="BodyText"/>
        <w:spacing w:before="0"/>
        <w:rPr>
          <w:sz w:val="29"/>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headerReference w:type="default" r:id="rId41"/>
          <w:headerReference w:type="even" r:id="rId42"/>
          <w:pgSz w:w="11910" w:h="16840"/>
          <w:pgMar w:header="794" w:footer="0" w:top="1100" w:bottom="280" w:left="1680" w:right="1680"/>
          <w:pgNumType w:start="601"/>
        </w:sectPr>
      </w:pPr>
    </w:p>
    <w:p>
      <w:pPr>
        <w:pStyle w:val="BodyText"/>
        <w:spacing w:before="11"/>
        <w:rPr>
          <w:rFonts w:ascii="Times New Roman"/>
          <w:sz w:val="17"/>
        </w:rPr>
      </w:pPr>
    </w:p>
    <w:p>
      <w:pPr>
        <w:pStyle w:val="BodyText"/>
        <w:spacing w:before="100"/>
        <w:ind w:left="699"/>
        <w:jc w:val="both"/>
      </w:pPr>
      <w:r>
        <w:rPr/>
        <w:t>thoâng ñeä nhaát. Toân giaû aáy ñaõ theo thöù töï ñeán</w:t>
      </w:r>
      <w:r>
        <w:rPr>
          <w:spacing w:val="54"/>
        </w:rPr>
        <w:t> </w:t>
      </w:r>
      <w:r>
        <w:rPr/>
        <w:t>ñaây.</w:t>
      </w:r>
    </w:p>
    <w:p>
      <w:pPr>
        <w:pStyle w:val="BodyText"/>
        <w:spacing w:before="33"/>
        <w:ind w:left="699" w:right="755" w:firstLine="567"/>
        <w:jc w:val="both"/>
      </w:pPr>
      <w:r>
        <w:rPr>
          <w:spacing w:val="2"/>
        </w:rPr>
        <w:t>Tieáp theo </w:t>
      </w:r>
      <w:r>
        <w:rPr/>
        <w:t>laø </w:t>
      </w:r>
      <w:r>
        <w:rPr>
          <w:spacing w:val="2"/>
        </w:rPr>
        <w:t>Toân giaû Ma-ha </w:t>
      </w:r>
      <w:r>
        <w:rPr>
          <w:spacing w:val="3"/>
        </w:rPr>
        <w:t>Ca-chieân-dieân </w:t>
      </w:r>
      <w:r>
        <w:rPr>
          <w:spacing w:val="2"/>
        </w:rPr>
        <w:t>hoùa </w:t>
      </w:r>
      <w:r>
        <w:rPr/>
        <w:t>ra  </w:t>
      </w:r>
      <w:r>
        <w:rPr>
          <w:spacing w:val="2"/>
        </w:rPr>
        <w:t>laâu  </w:t>
      </w:r>
      <w:r>
        <w:rPr>
          <w:spacing w:val="3"/>
        </w:rPr>
        <w:t>ñaøi </w:t>
      </w:r>
      <w:r>
        <w:rPr>
          <w:spacing w:val="2"/>
        </w:rPr>
        <w:t>baèng thuûy tinh, coù nhieàu loaïi coät quyù giaù vôùi caùc löôùi baùu, </w:t>
      </w:r>
      <w:r>
        <w:rPr>
          <w:spacing w:val="3"/>
        </w:rPr>
        <w:t>ngoïc   </w:t>
      </w:r>
      <w:r>
        <w:rPr>
          <w:spacing w:val="2"/>
        </w:rPr>
        <w:t>quyù, chuoãi ngoïc </w:t>
      </w:r>
      <w:r>
        <w:rPr>
          <w:spacing w:val="3"/>
        </w:rPr>
        <w:t>trang </w:t>
      </w:r>
      <w:r>
        <w:rPr>
          <w:spacing w:val="2"/>
        </w:rPr>
        <w:t>trí roäng khaép baèng caùch treo </w:t>
      </w:r>
      <w:r>
        <w:rPr>
          <w:spacing w:val="3"/>
        </w:rPr>
        <w:t>giaêng laãn </w:t>
      </w:r>
      <w:r>
        <w:rPr>
          <w:spacing w:val="4"/>
        </w:rPr>
        <w:t>nhau. </w:t>
      </w:r>
      <w:r>
        <w:rPr>
          <w:spacing w:val="2"/>
        </w:rPr>
        <w:t>Toân giaû ngoài kieát giaø trong laâu ñaøi aáy, hieän thaàn thoâng, </w:t>
      </w:r>
      <w:r>
        <w:rPr/>
        <w:t>töø hö </w:t>
      </w:r>
      <w:r>
        <w:rPr>
          <w:spacing w:val="3"/>
        </w:rPr>
        <w:t>khoâng </w:t>
      </w:r>
      <w:r>
        <w:rPr/>
        <w:t>bay </w:t>
      </w:r>
      <w:r>
        <w:rPr>
          <w:spacing w:val="2"/>
        </w:rPr>
        <w:t>ñeán, nhieãu quanh thaønh </w:t>
      </w:r>
      <w:r>
        <w:rPr/>
        <w:t>ba </w:t>
      </w:r>
      <w:r>
        <w:rPr>
          <w:spacing w:val="2"/>
        </w:rPr>
        <w:t>voøng, </w:t>
      </w:r>
      <w:r>
        <w:rPr/>
        <w:t>sau ñoù haï </w:t>
      </w:r>
      <w:r>
        <w:rPr>
          <w:spacing w:val="2"/>
        </w:rPr>
        <w:t>xuoáng, vaøo </w:t>
      </w:r>
      <w:r>
        <w:rPr>
          <w:spacing w:val="3"/>
        </w:rPr>
        <w:t>nhaø tröôûng</w:t>
      </w:r>
      <w:r>
        <w:rPr>
          <w:spacing w:val="8"/>
        </w:rPr>
        <w:t> </w:t>
      </w:r>
      <w:r>
        <w:rPr>
          <w:spacing w:val="4"/>
        </w:rPr>
        <w:t>giaû.</w:t>
      </w:r>
    </w:p>
    <w:p>
      <w:pPr>
        <w:pStyle w:val="BodyText"/>
        <w:ind w:left="1267"/>
        <w:jc w:val="both"/>
      </w:pPr>
      <w:r>
        <w:rPr/>
        <w:t>Tröôûng giaû thaáy söï vieäc naøy, hoûi ñoàng nöõ Thieän Voâ Ñoäc:</w:t>
      </w:r>
    </w:p>
    <w:p>
      <w:pPr>
        <w:pStyle w:val="BodyText"/>
        <w:ind w:left="699" w:right="754" w:firstLine="567"/>
        <w:jc w:val="both"/>
      </w:pPr>
      <w:r>
        <w:rPr/>
        <w:t>–Vò ñeán ñaây vôùi laâu ñaøi baèng thuûy tinh trang nghieâm caùc loaïi baùu, ngoài kieát giaø trong ñoù, hieän töôùng nhö vaäy roài ñi vaøo nhaø, laø  Thaày con phaûi</w:t>
      </w:r>
      <w:r>
        <w:rPr>
          <w:spacing w:val="11"/>
        </w:rPr>
        <w:t> </w:t>
      </w:r>
      <w:r>
        <w:rPr/>
        <w:t>khoâng?</w:t>
      </w:r>
    </w:p>
    <w:p>
      <w:pPr>
        <w:pStyle w:val="BodyText"/>
        <w:ind w:left="1267"/>
        <w:jc w:val="both"/>
      </w:pPr>
      <w:r>
        <w:rPr/>
        <w:t>Ñoàng nöõ ñaùp:</w:t>
      </w:r>
    </w:p>
    <w:p>
      <w:pPr>
        <w:pStyle w:val="BodyText"/>
        <w:ind w:left="699" w:right="755" w:firstLine="567"/>
        <w:jc w:val="both"/>
      </w:pPr>
      <w:r>
        <w:rPr/>
        <w:t>–Ñaáy khoâng phaûi Thaày con maø laø vò ñeä töû cuûa Ñöùc Phaät, teân Ma-ha Ca-chieân-dieân. Vò aáy coù khaû naêng kheùo phaân bieät  caâu  </w:t>
      </w:r>
      <w:r>
        <w:rPr>
          <w:spacing w:val="2"/>
        </w:rPr>
        <w:t>vaø </w:t>
      </w:r>
      <w:r>
        <w:rPr/>
        <w:t>nghóa trong kinh ñieån. Ñöùc Phaät noùi roõ vò aáy laø baäc luaän nghò ñeä nhaát veà kinh ñieån. Toân giaû aáy ñaõ theo thöù töï</w:t>
      </w:r>
      <w:r>
        <w:rPr>
          <w:spacing w:val="46"/>
        </w:rPr>
        <w:t> </w:t>
      </w:r>
      <w:r>
        <w:rPr/>
        <w:t>ñeán.</w:t>
      </w:r>
    </w:p>
    <w:p>
      <w:pPr>
        <w:pStyle w:val="BodyText"/>
        <w:ind w:left="699" w:right="754" w:firstLine="567"/>
        <w:jc w:val="both"/>
      </w:pPr>
      <w:r>
        <w:rPr/>
        <w:t>Ñeán löôït Toân giaû Ma-ha Caâu-hy-la, hoùa ra xe Ñaïi ngöu, Toân   giaû thì ngoài yeân treân xe, hieän thaàn thoâng, töø hö khoâng ñeán bay quanh thaønh kia ba voøng, sau ñoù haï xuoáng, vaøo nhaø tröôûng giaû.</w:t>
      </w:r>
    </w:p>
    <w:p>
      <w:pPr>
        <w:pStyle w:val="BodyText"/>
        <w:ind w:left="1267"/>
        <w:jc w:val="both"/>
      </w:pPr>
      <w:r>
        <w:rPr/>
        <w:t>Tröôûng giaû thaáy söï vieäc aáy, beøn hoûi ñoàng nöõ Thieän Voâ Ñoäc:</w:t>
      </w:r>
    </w:p>
    <w:p>
      <w:pPr>
        <w:pStyle w:val="BodyText"/>
        <w:ind w:left="699" w:right="755" w:firstLine="567"/>
        <w:jc w:val="both"/>
      </w:pPr>
      <w:r>
        <w:rPr/>
        <w:t>–Vò ñeán ñaây baèng xe Ñaïi ngöu, hieän töôùng nhö vaäy roài ñi vaøo nhaø, laø Thaày con phaûi khoâng?</w:t>
      </w:r>
    </w:p>
    <w:p>
      <w:pPr>
        <w:pStyle w:val="BodyText"/>
        <w:ind w:left="1267"/>
        <w:jc w:val="both"/>
      </w:pPr>
      <w:r>
        <w:rPr/>
        <w:t>Ñoàng nöõ ñaùp:</w:t>
      </w:r>
    </w:p>
    <w:p>
      <w:pPr>
        <w:pStyle w:val="BodyText"/>
        <w:ind w:left="699" w:right="754" w:firstLine="567"/>
        <w:jc w:val="both"/>
      </w:pPr>
      <w:r>
        <w:rPr/>
        <w:t>–Ñaáy khoâng phaûi Thaày con maø laø vò ñeä töû cuûa Ñöùc Phaät, teân Ma-ha Caâu-hy-la. Vò aáy uy nghi ñónh ñaïc, caùc caên töø toán thanh tònh, khi môùi xuaát gia ñaõ thuaàn thuïc töï nhieân nhö vò tu haønh traûi qua taùm möôi haï, thoâng toû caùc phaïm haïnh nhö tu taäp ñaõ laâu. Ñöùc Phaät ñaõ neâu roõ vò aáy laø baäc thieåu duïc tri tuùc ñeä nhaát. Toân  giaû aáy ñaõ theo thöù </w:t>
      </w:r>
      <w:r>
        <w:rPr>
          <w:spacing w:val="2"/>
        </w:rPr>
        <w:t>töï</w:t>
      </w:r>
      <w:r>
        <w:rPr>
          <w:spacing w:val="64"/>
        </w:rPr>
        <w:t> </w:t>
      </w:r>
      <w:r>
        <w:rPr/>
        <w:t>ñeán</w:t>
      </w:r>
      <w:r>
        <w:rPr>
          <w:spacing w:val="4"/>
        </w:rPr>
        <w:t> </w:t>
      </w:r>
      <w:r>
        <w:rPr/>
        <w:t>ñaây.</w:t>
      </w:r>
    </w:p>
    <w:p>
      <w:pPr>
        <w:pStyle w:val="BodyText"/>
        <w:ind w:left="699" w:right="754" w:firstLine="567"/>
        <w:jc w:val="both"/>
      </w:pPr>
      <w:r>
        <w:rPr/>
        <w:t>Tieáp ñeán laø Toân giaû Öu-ba-ly, hoùa ra röøng caây Kim-ña-la, </w:t>
      </w:r>
      <w:r>
        <w:rPr>
          <w:spacing w:val="2"/>
        </w:rPr>
        <w:t>hoa </w:t>
      </w:r>
      <w:r>
        <w:rPr/>
        <w:t>traùi ñaày ñuû, maøu saéc töôi ñeïp. Coù nhöõng loaøi chim laï nhö chim Ca- chæ-la, Xaù-lôïi-ra... quaàn tuï vui ñuøa treân röøng caây aáy, hoùt leân </w:t>
      </w:r>
      <w:r>
        <w:rPr>
          <w:spacing w:val="2"/>
        </w:rPr>
        <w:t>nhöõng </w:t>
      </w:r>
      <w:r>
        <w:rPr>
          <w:spacing w:val="64"/>
        </w:rPr>
        <w:t> </w:t>
      </w:r>
      <w:r>
        <w:rPr/>
        <w:t>aâm</w:t>
      </w:r>
      <w:r>
        <w:rPr>
          <w:spacing w:val="10"/>
        </w:rPr>
        <w:t> </w:t>
      </w:r>
      <w:r>
        <w:rPr/>
        <w:t>thanh</w:t>
      </w:r>
      <w:r>
        <w:rPr>
          <w:spacing w:val="10"/>
        </w:rPr>
        <w:t> </w:t>
      </w:r>
      <w:r>
        <w:rPr/>
        <w:t>vi</w:t>
      </w:r>
      <w:r>
        <w:rPr>
          <w:spacing w:val="8"/>
        </w:rPr>
        <w:t> </w:t>
      </w:r>
      <w:r>
        <w:rPr/>
        <w:t>dieäu</w:t>
      </w:r>
      <w:r>
        <w:rPr>
          <w:spacing w:val="11"/>
        </w:rPr>
        <w:t> </w:t>
      </w:r>
      <w:r>
        <w:rPr/>
        <w:t>khaû</w:t>
      </w:r>
      <w:r>
        <w:rPr>
          <w:spacing w:val="10"/>
        </w:rPr>
        <w:t> </w:t>
      </w:r>
      <w:r>
        <w:rPr/>
        <w:t>aùi.</w:t>
      </w:r>
      <w:r>
        <w:rPr>
          <w:spacing w:val="11"/>
        </w:rPr>
        <w:t> </w:t>
      </w:r>
      <w:r>
        <w:rPr/>
        <w:t>Toân</w:t>
      </w:r>
      <w:r>
        <w:rPr>
          <w:spacing w:val="10"/>
        </w:rPr>
        <w:t> </w:t>
      </w:r>
      <w:r>
        <w:rPr/>
        <w:t>giaû</w:t>
      </w:r>
      <w:r>
        <w:rPr>
          <w:spacing w:val="11"/>
        </w:rPr>
        <w:t> </w:t>
      </w:r>
      <w:r>
        <w:rPr/>
        <w:t>aáy</w:t>
      </w:r>
      <w:r>
        <w:rPr>
          <w:spacing w:val="11"/>
        </w:rPr>
        <w:t> </w:t>
      </w:r>
      <w:r>
        <w:rPr/>
        <w:t>hieän</w:t>
      </w:r>
      <w:r>
        <w:rPr>
          <w:spacing w:val="10"/>
        </w:rPr>
        <w:t> </w:t>
      </w:r>
      <w:r>
        <w:rPr/>
        <w:t>thaân</w:t>
      </w:r>
      <w:r>
        <w:rPr>
          <w:spacing w:val="11"/>
        </w:rPr>
        <w:t> </w:t>
      </w:r>
      <w:r>
        <w:rPr/>
        <w:t>mình</w:t>
      </w:r>
      <w:r>
        <w:rPr>
          <w:spacing w:val="9"/>
        </w:rPr>
        <w:t> </w:t>
      </w:r>
      <w:r>
        <w:rPr/>
        <w:t>ôû</w:t>
      </w:r>
      <w:r>
        <w:rPr>
          <w:spacing w:val="10"/>
        </w:rPr>
        <w:t> </w:t>
      </w:r>
      <w:r>
        <w:rPr/>
        <w:t>trong</w:t>
      </w:r>
      <w:r>
        <w:rPr>
          <w:spacing w:val="11"/>
        </w:rPr>
        <w:t> </w:t>
      </w:r>
      <w:r>
        <w:rPr/>
        <w:t>röøng</w:t>
      </w:r>
      <w:r>
        <w:rPr>
          <w:spacing w:val="10"/>
        </w:rPr>
        <w:t> </w:t>
      </w:r>
      <w:r>
        <w:rPr/>
        <w:t>caây,</w:t>
      </w:r>
    </w:p>
    <w:p>
      <w:pPr>
        <w:spacing w:after="0"/>
        <w:jc w:val="both"/>
        <w:sectPr>
          <w:pgSz w:w="11910" w:h="16840"/>
          <w:pgMar w:header="794" w:footer="0" w:top="1100" w:bottom="280" w:left="1680" w:right="1680"/>
        </w:sectPr>
      </w:pPr>
    </w:p>
    <w:p>
      <w:pPr>
        <w:pStyle w:val="BodyText"/>
        <w:spacing w:before="12"/>
        <w:rPr>
          <w:sz w:val="18"/>
        </w:rPr>
      </w:pPr>
    </w:p>
    <w:p>
      <w:pPr>
        <w:pStyle w:val="BodyText"/>
        <w:spacing w:before="100"/>
        <w:ind w:left="757" w:right="699"/>
        <w:jc w:val="both"/>
      </w:pPr>
      <w:r>
        <w:rPr/>
        <w:t>duøng thaàn thoâng töø hö khoâng ñeán, bay quanh thaønh naøy ba voøng, sau ñoù haï xuoáng, roài ñi vaøo nhaø tröôûng</w:t>
      </w:r>
      <w:r>
        <w:rPr>
          <w:spacing w:val="35"/>
        </w:rPr>
        <w:t> </w:t>
      </w:r>
      <w:r>
        <w:rPr/>
        <w:t>giaû.</w:t>
      </w:r>
    </w:p>
    <w:p>
      <w:pPr>
        <w:pStyle w:val="BodyText"/>
        <w:ind w:left="1324"/>
        <w:jc w:val="both"/>
      </w:pPr>
      <w:r>
        <w:rPr/>
        <w:t>Tröôûng giaû nhìn thaáy vieäc naøy, hoûi ñoàng nöõ Thieän Voâ Ñoäc:</w:t>
      </w:r>
    </w:p>
    <w:p>
      <w:pPr>
        <w:pStyle w:val="BodyText"/>
        <w:ind w:left="757" w:right="697" w:firstLine="567"/>
        <w:jc w:val="both"/>
      </w:pPr>
      <w:r>
        <w:rPr/>
        <w:t>–Röøng caây Kim-ña-la bay ñeán ñaây, vò hieän thaân ngoài trong ñoù, hieän ra hình töôùng nhö vaäy, roài vaøo nhaø, laø Thaày con phaûi khoâng?</w:t>
      </w:r>
    </w:p>
    <w:p>
      <w:pPr>
        <w:pStyle w:val="BodyText"/>
        <w:ind w:left="1324"/>
        <w:jc w:val="both"/>
      </w:pPr>
      <w:r>
        <w:rPr/>
        <w:t>Ñoàng nöõ ñaùp:</w:t>
      </w:r>
    </w:p>
    <w:p>
      <w:pPr>
        <w:pStyle w:val="BodyText"/>
        <w:spacing w:before="33"/>
        <w:ind w:left="757" w:right="696" w:firstLine="567"/>
        <w:jc w:val="both"/>
      </w:pPr>
      <w:r>
        <w:rPr/>
        <w:t>–Ñaáy khoâng phaûi Thaày con maø laø vò ñeä töû cuûa Ñöùc Phaät, teân Öu-ba-ly. Vò naøy kheùo thoï trì giôùi, gia toäc raát giaøu. Xöa kia, khi chöa xuaát gia, gaëp luùc coù naêm traêm ñoàng töû hoï Thích ñeàu muoán xuaát gia, thöôøng duøng caùc loaïi quyù giaù ñeå trang söùc nôi thaân theå, ñeán </w:t>
      </w:r>
      <w:r>
        <w:rPr>
          <w:spacing w:val="2"/>
        </w:rPr>
        <w:t>tröôùc </w:t>
      </w:r>
      <w:r>
        <w:rPr/>
        <w:t>Öu-ba-ly, hoï beøn töï côûi heát nhöõng vaät trang söùc quyù giaù aáy gom laïi moät nôi, noùi: “Chuùng toâi töø boû nhöõng thöù naøy ñeå caàu xuaát gia”. Öu- ba-ly troâng thaáy söï vieäc naøy, töï suy nghó: “Nhöõng ñoàng töû aáy töôùng maïo ñeàu ñoan nghieâm, gia toäc giaøu sang, ñeàu coù theå vöùt  boû  heát nhöõng thöù ñeå caàu xuaát gia. Nay ta vì sao coøn yeâu thích nhöõng vaät  trang söùc maø khoâng töï giaùc</w:t>
      </w:r>
      <w:r>
        <w:rPr>
          <w:spacing w:val="23"/>
        </w:rPr>
        <w:t> </w:t>
      </w:r>
      <w:r>
        <w:rPr>
          <w:spacing w:val="2"/>
        </w:rPr>
        <w:t>ngoä?”</w:t>
      </w:r>
    </w:p>
    <w:p>
      <w:pPr>
        <w:pStyle w:val="BodyText"/>
        <w:spacing w:before="35"/>
        <w:ind w:left="757" w:right="695" w:firstLine="567"/>
        <w:jc w:val="both"/>
      </w:pPr>
      <w:r>
        <w:rPr/>
        <w:t>Sau khi suy nghó nhö vaäy, vò aáy nhôø nhaân duyeân ñoù, cuõng vöùt   boû nhöõng vaät trang söùc, theo Phaät xuaát gia, chöùng ñaéc quaû A-la-haùn ñaàu tieân trong nhoùm. Ñöùc Phaät neâu roõ vò aáy laø baäc trì luaät ñeä nhaát.  Toân giaû aáy ñaõ theo thöù töï ñi ñeán</w:t>
      </w:r>
      <w:r>
        <w:rPr>
          <w:spacing w:val="38"/>
        </w:rPr>
        <w:t> </w:t>
      </w:r>
      <w:r>
        <w:rPr/>
        <w:t>ñaây.</w:t>
      </w:r>
    </w:p>
    <w:p>
      <w:pPr>
        <w:pStyle w:val="BodyText"/>
        <w:ind w:left="757" w:right="697" w:firstLine="567"/>
        <w:jc w:val="both"/>
      </w:pPr>
      <w:r>
        <w:rPr/>
        <w:t>Ñeán löôït Toân giaû Maõ Thaéng, oai nghi ñónh ñaïc, caùc caên tòch  tònh, oâm bình baùt töø hö khoâng ñeán, bay quanh thaønh ba voøng, roài </w:t>
      </w:r>
      <w:r>
        <w:rPr>
          <w:spacing w:val="2"/>
        </w:rPr>
        <w:t>haï </w:t>
      </w:r>
      <w:r>
        <w:rPr/>
        <w:t>xuoáng, vaøo nhaø tröôûng</w:t>
      </w:r>
      <w:r>
        <w:rPr>
          <w:spacing w:val="15"/>
        </w:rPr>
        <w:t> </w:t>
      </w:r>
      <w:r>
        <w:rPr/>
        <w:t>giaû.</w:t>
      </w:r>
    </w:p>
    <w:p>
      <w:pPr>
        <w:pStyle w:val="BodyText"/>
        <w:spacing w:before="33"/>
        <w:ind w:left="1324"/>
        <w:jc w:val="both"/>
      </w:pPr>
      <w:r>
        <w:rPr/>
        <w:t>Tröôûng giaû troâng thaáy söï vieäc aáy, hoûi ñoàng nöõ Thieän Voâ Ñoäc:</w:t>
      </w:r>
    </w:p>
    <w:p>
      <w:pPr>
        <w:pStyle w:val="BodyText"/>
        <w:ind w:left="757" w:right="700" w:firstLine="567"/>
        <w:jc w:val="both"/>
      </w:pPr>
      <w:r>
        <w:rPr/>
        <w:t>–Vò ñeán ñaây, oai nghi ñónh ñaïc, caùc caên tòch tónh, oâm bình baùt, hieän töôùng nhö vaäy roài vaøo nhaø, laø Thaày con chaêng?</w:t>
      </w:r>
    </w:p>
    <w:p>
      <w:pPr>
        <w:pStyle w:val="BodyText"/>
        <w:ind w:left="1324"/>
        <w:jc w:val="both"/>
      </w:pPr>
      <w:r>
        <w:rPr/>
        <w:t>Ñoàng nöõ ñaùp:</w:t>
      </w:r>
    </w:p>
    <w:p>
      <w:pPr>
        <w:pStyle w:val="BodyText"/>
        <w:spacing w:before="35"/>
        <w:ind w:left="757" w:right="697" w:firstLine="567"/>
        <w:jc w:val="both"/>
      </w:pPr>
      <w:r>
        <w:rPr/>
        <w:t>–Ñaáy khoâng phaûi Thaày con maø laø vò ñeä töû cuûa Ñöùc Phaät, teân   Maõ Thaéng. Sau khi xuaát gia, vò aáy oai nghi luoân ñónh ñaïc, caùc caên   tòch tònh, coù khaû naêng haøng phuïc voi say maø chöùng quaû Thaùnh. Moät thôøi noï vò naøy vì Toân giaû Xaù-lôïi Töû noùi baøi</w:t>
      </w:r>
      <w:r>
        <w:rPr>
          <w:spacing w:val="47"/>
        </w:rPr>
        <w:t> </w:t>
      </w:r>
      <w:r>
        <w:rPr/>
        <w:t>keä:</w:t>
      </w:r>
    </w:p>
    <w:p>
      <w:pPr>
        <w:spacing w:line="235" w:lineRule="auto" w:before="56"/>
        <w:ind w:left="3025" w:right="2830" w:firstLine="0"/>
        <w:jc w:val="left"/>
        <w:rPr>
          <w:rFonts w:ascii="VNI-Times" w:hAnsi="VNI-Times"/>
          <w:i/>
          <w:sz w:val="24"/>
        </w:rPr>
      </w:pPr>
      <w:r>
        <w:rPr>
          <w:rFonts w:ascii="VNI-Times" w:hAnsi="VNI-Times"/>
          <w:i/>
          <w:sz w:val="24"/>
        </w:rPr>
        <w:t>Do nghieäp vaø phieàn naõo </w:t>
      </w:r>
      <w:r>
        <w:rPr>
          <w:rFonts w:ascii="VNI-Times" w:hAnsi="VNI-Times"/>
          <w:i/>
          <w:sz w:val="24"/>
        </w:rPr>
        <w:t>Laøm nhaân sinh haønh </w:t>
      </w:r>
      <w:r>
        <w:rPr>
          <w:rFonts w:ascii="VNI-Times" w:hAnsi="VNI-Times"/>
          <w:i/>
          <w:spacing w:val="1"/>
          <w:sz w:val="24"/>
        </w:rPr>
        <w:t> </w:t>
      </w:r>
      <w:r>
        <w:rPr>
          <w:rFonts w:ascii="VNI-Times" w:hAnsi="VNI-Times"/>
          <w:i/>
          <w:sz w:val="24"/>
        </w:rPr>
        <w:t>ñoäng</w:t>
      </w:r>
    </w:p>
    <w:p>
      <w:pPr>
        <w:pStyle w:val="BodyText"/>
        <w:spacing w:before="0"/>
        <w:rPr>
          <w:rFonts w:ascii="VNI-Times"/>
          <w:i/>
          <w:sz w:val="20"/>
        </w:rPr>
      </w:pPr>
    </w:p>
    <w:p>
      <w:pPr>
        <w:pStyle w:val="BodyText"/>
        <w:spacing w:before="6"/>
        <w:rPr>
          <w:rFonts w:ascii="VNI-Times"/>
          <w:i/>
          <w:sz w:val="22"/>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9"/>
        <w:rPr>
          <w:rFonts w:ascii="Times New Roman"/>
          <w:sz w:val="16"/>
        </w:rPr>
      </w:pPr>
    </w:p>
    <w:p>
      <w:pPr>
        <w:spacing w:line="235" w:lineRule="auto" w:before="105"/>
        <w:ind w:left="2967" w:right="3095" w:firstLine="0"/>
        <w:jc w:val="left"/>
        <w:rPr>
          <w:rFonts w:ascii="VNI-Times" w:hAnsi="VNI-Times"/>
          <w:i/>
          <w:sz w:val="24"/>
        </w:rPr>
      </w:pPr>
      <w:r>
        <w:rPr>
          <w:rFonts w:ascii="VNI-Times" w:hAnsi="VNI-Times"/>
          <w:i/>
          <w:sz w:val="24"/>
        </w:rPr>
        <w:t>Vì vaäy neân  theá  gian </w:t>
      </w:r>
      <w:r>
        <w:rPr>
          <w:rFonts w:ascii="VNI-Times" w:hAnsi="VNI-Times"/>
          <w:i/>
          <w:sz w:val="24"/>
        </w:rPr>
        <w:t>Luaân hoài khoâng cuøng</w:t>
      </w:r>
      <w:r>
        <w:rPr>
          <w:rFonts w:ascii="VNI-Times" w:hAnsi="VNI-Times"/>
          <w:i/>
          <w:spacing w:val="7"/>
          <w:sz w:val="24"/>
        </w:rPr>
        <w:t> </w:t>
      </w:r>
      <w:r>
        <w:rPr>
          <w:rFonts w:ascii="VNI-Times" w:hAnsi="VNI-Times"/>
          <w:i/>
          <w:sz w:val="24"/>
        </w:rPr>
        <w:t>taän</w:t>
      </w:r>
    </w:p>
    <w:p>
      <w:pPr>
        <w:spacing w:line="235" w:lineRule="auto" w:before="0"/>
        <w:ind w:left="2967" w:right="2738" w:firstLine="0"/>
        <w:jc w:val="left"/>
        <w:rPr>
          <w:rFonts w:ascii="VNI-Times" w:hAnsi="VNI-Times"/>
          <w:i/>
          <w:sz w:val="24"/>
        </w:rPr>
      </w:pPr>
      <w:r>
        <w:rPr>
          <w:rFonts w:ascii="VNI-Times" w:hAnsi="VNI-Times"/>
          <w:i/>
          <w:sz w:val="24"/>
        </w:rPr>
        <w:t>Ngöôøi khoâng bò xoay chuyeån </w:t>
      </w:r>
      <w:r>
        <w:rPr>
          <w:rFonts w:ascii="VNI-Times" w:hAnsi="VNI-Times"/>
          <w:i/>
          <w:sz w:val="24"/>
        </w:rPr>
        <w:t>Vì hai nhaân hoaëc, nghieäp Lieàn thoaùt ly theá gian.</w:t>
      </w:r>
    </w:p>
    <w:p>
      <w:pPr>
        <w:spacing w:line="235" w:lineRule="auto" w:before="0"/>
        <w:ind w:left="2967" w:right="3272" w:firstLine="0"/>
        <w:jc w:val="left"/>
        <w:rPr>
          <w:rFonts w:ascii="VNI-Times" w:hAnsi="VNI-Times"/>
          <w:i/>
          <w:sz w:val="24"/>
        </w:rPr>
      </w:pPr>
      <w:r>
        <w:rPr>
          <w:rFonts w:ascii="VNI-Times" w:hAnsi="VNI-Times"/>
          <w:i/>
          <w:sz w:val="24"/>
        </w:rPr>
        <w:t>Ñöùc Theá Toân ñaõ daïy </w:t>
      </w:r>
      <w:r>
        <w:rPr>
          <w:rFonts w:ascii="VNI-Times" w:hAnsi="VNI-Times"/>
          <w:i/>
          <w:sz w:val="24"/>
        </w:rPr>
        <w:t>Neáu hai phaùp sinh, giaø</w:t>
      </w:r>
    </w:p>
    <w:p>
      <w:pPr>
        <w:spacing w:line="235" w:lineRule="auto" w:before="0"/>
        <w:ind w:left="2967" w:right="2666" w:firstLine="0"/>
        <w:jc w:val="left"/>
        <w:rPr>
          <w:rFonts w:ascii="VNI-Times" w:hAnsi="VNI-Times"/>
          <w:i/>
          <w:sz w:val="24"/>
        </w:rPr>
      </w:pPr>
      <w:r>
        <w:rPr>
          <w:rFonts w:ascii="VNI-Times" w:hAnsi="VNI-Times"/>
          <w:i/>
          <w:sz w:val="24"/>
        </w:rPr>
        <w:t>Chuùng khoâng coøn hieän haønh </w:t>
      </w:r>
      <w:r>
        <w:rPr>
          <w:rFonts w:ascii="VNI-Times" w:hAnsi="VNI-Times"/>
          <w:i/>
          <w:sz w:val="24"/>
        </w:rPr>
        <w:t>Chaéc chaén trong theá gian Quyeát ñònh khoâng coù khoå</w:t>
      </w:r>
    </w:p>
    <w:p>
      <w:pPr>
        <w:spacing w:line="297" w:lineRule="exact" w:before="0"/>
        <w:ind w:left="2967" w:right="0" w:firstLine="0"/>
        <w:jc w:val="left"/>
        <w:rPr>
          <w:rFonts w:ascii="VNI-Times" w:hAnsi="VNI-Times"/>
          <w:i/>
          <w:sz w:val="24"/>
        </w:rPr>
      </w:pPr>
      <w:r>
        <w:rPr>
          <w:rFonts w:ascii="VNI-Times" w:hAnsi="VNI-Times"/>
          <w:i/>
          <w:sz w:val="24"/>
        </w:rPr>
        <w:t>Vò aáy seõ giaûi thoaùt</w:t>
      </w:r>
    </w:p>
    <w:p>
      <w:pPr>
        <w:spacing w:line="237" w:lineRule="auto" w:before="0"/>
        <w:ind w:left="2967" w:right="2975" w:firstLine="0"/>
        <w:jc w:val="left"/>
        <w:rPr>
          <w:rFonts w:ascii="VNI-Times" w:hAnsi="VNI-Times"/>
          <w:i/>
          <w:sz w:val="24"/>
        </w:rPr>
      </w:pPr>
      <w:r>
        <w:rPr>
          <w:rFonts w:ascii="VNI-Times" w:hAnsi="VNI-Times"/>
          <w:i/>
          <w:sz w:val="24"/>
        </w:rPr>
        <w:t>Chaùnh ngöõ naøy toái thöôïng </w:t>
      </w:r>
      <w:r>
        <w:rPr>
          <w:rFonts w:ascii="VNI-Times" w:hAnsi="VNI-Times"/>
          <w:i/>
          <w:sz w:val="24"/>
        </w:rPr>
        <w:t>Ñaïi Sa-moân, Ngöu vöông Thoâng toû neân neâu giaûng.</w:t>
      </w:r>
    </w:p>
    <w:p>
      <w:pPr>
        <w:pStyle w:val="BodyText"/>
        <w:spacing w:before="63"/>
        <w:ind w:left="699" w:right="754" w:firstLine="567"/>
        <w:jc w:val="both"/>
      </w:pPr>
      <w:r>
        <w:rPr/>
        <w:t>Khi Xaù-lôïi Töû nghe xong baøi keä naøy, lieàn hieåu roõ yù nghóa cuûa  noù, ngay sau  lôøi noùi aáy lieàn chöùng quaû Tu-ñaø-hoaøn. Ñöùc Phaät </w:t>
      </w:r>
      <w:r>
        <w:rPr>
          <w:spacing w:val="2"/>
        </w:rPr>
        <w:t>cho  </w:t>
      </w:r>
      <w:r>
        <w:rPr/>
        <w:t>bieát Toân giaû Maõ Thaéng laø baäc uy nghi ñeä nhaát. Toân giaû aáy ñaõ ñi ñeán ñaây theo thöù töï cuûa</w:t>
      </w:r>
      <w:r>
        <w:rPr>
          <w:spacing w:val="22"/>
        </w:rPr>
        <w:t> </w:t>
      </w:r>
      <w:r>
        <w:rPr/>
        <w:t>mình.</w:t>
      </w:r>
    </w:p>
    <w:p>
      <w:pPr>
        <w:pStyle w:val="BodyText"/>
        <w:spacing w:before="33"/>
        <w:ind w:left="699" w:right="754" w:firstLine="567"/>
        <w:jc w:val="both"/>
      </w:pPr>
      <w:r>
        <w:rPr/>
        <w:t>Tieáp theo laø Toân giaû Maõn Töø Töû hoùa ra hoa sen baèng vaøng </w:t>
      </w:r>
      <w:r>
        <w:rPr>
          <w:spacing w:val="2"/>
        </w:rPr>
        <w:t>coù </w:t>
      </w:r>
      <w:r>
        <w:rPr/>
        <w:t>ngaøn caùnh, caùnh hoa lôùn nhö baùnh xe, coïng hoa baèng löu ly, raâu    baèng kim cöông, trang trí nhö vaäy vôùi maøu saéc chieáu saùng röïc rôõ.    Toân giaû naøy hieän thaàn thoâng, ngoài treân hoa sen, töø hö khoâng ñeán </w:t>
      </w:r>
      <w:r>
        <w:rPr>
          <w:spacing w:val="2"/>
        </w:rPr>
        <w:t>bay </w:t>
      </w:r>
      <w:r>
        <w:rPr/>
        <w:t>quanh</w:t>
      </w:r>
      <w:r>
        <w:rPr>
          <w:spacing w:val="7"/>
        </w:rPr>
        <w:t> </w:t>
      </w:r>
      <w:r>
        <w:rPr/>
        <w:t>thaønh</w:t>
      </w:r>
      <w:r>
        <w:rPr>
          <w:spacing w:val="8"/>
        </w:rPr>
        <w:t> </w:t>
      </w:r>
      <w:r>
        <w:rPr/>
        <w:t>ba</w:t>
      </w:r>
      <w:r>
        <w:rPr>
          <w:spacing w:val="8"/>
        </w:rPr>
        <w:t> </w:t>
      </w:r>
      <w:r>
        <w:rPr/>
        <w:t>voøng,</w:t>
      </w:r>
      <w:r>
        <w:rPr>
          <w:spacing w:val="8"/>
        </w:rPr>
        <w:t> </w:t>
      </w:r>
      <w:r>
        <w:rPr/>
        <w:t>sau</w:t>
      </w:r>
      <w:r>
        <w:rPr>
          <w:spacing w:val="5"/>
        </w:rPr>
        <w:t> </w:t>
      </w:r>
      <w:r>
        <w:rPr/>
        <w:t>ñoù</w:t>
      </w:r>
      <w:r>
        <w:rPr>
          <w:spacing w:val="6"/>
        </w:rPr>
        <w:t> </w:t>
      </w:r>
      <w:r>
        <w:rPr/>
        <w:t>haï</w:t>
      </w:r>
      <w:r>
        <w:rPr>
          <w:spacing w:val="7"/>
        </w:rPr>
        <w:t> </w:t>
      </w:r>
      <w:r>
        <w:rPr/>
        <w:t>xuoáng,</w:t>
      </w:r>
      <w:r>
        <w:rPr>
          <w:spacing w:val="7"/>
        </w:rPr>
        <w:t> </w:t>
      </w:r>
      <w:r>
        <w:rPr/>
        <w:t>roài</w:t>
      </w:r>
      <w:r>
        <w:rPr>
          <w:spacing w:val="7"/>
        </w:rPr>
        <w:t> </w:t>
      </w:r>
      <w:r>
        <w:rPr/>
        <w:t>vaøo</w:t>
      </w:r>
      <w:r>
        <w:rPr>
          <w:spacing w:val="9"/>
        </w:rPr>
        <w:t> </w:t>
      </w:r>
      <w:r>
        <w:rPr/>
        <w:t>nhaø</w:t>
      </w:r>
      <w:r>
        <w:rPr>
          <w:spacing w:val="7"/>
        </w:rPr>
        <w:t> </w:t>
      </w:r>
      <w:r>
        <w:rPr/>
        <w:t>tröôûng</w:t>
      </w:r>
      <w:r>
        <w:rPr>
          <w:spacing w:val="8"/>
        </w:rPr>
        <w:t> </w:t>
      </w:r>
      <w:r>
        <w:rPr/>
        <w:t>giaû.</w:t>
      </w:r>
    </w:p>
    <w:p>
      <w:pPr>
        <w:pStyle w:val="BodyText"/>
        <w:spacing w:line="313" w:lineRule="exact" w:before="35"/>
        <w:ind w:left="1267"/>
        <w:jc w:val="both"/>
      </w:pPr>
      <w:r>
        <w:rPr/>
        <w:t>Tröôûng giaû nhìn thaáy söï vieäc ñoù, beøn hoûi ñoàng nöõ Thieän Voâ</w:t>
      </w:r>
    </w:p>
    <w:p>
      <w:pPr>
        <w:pStyle w:val="BodyText"/>
        <w:spacing w:before="0"/>
        <w:ind w:left="699"/>
      </w:pPr>
      <w:r>
        <w:rPr/>
        <w:t>Ñoäc:</w:t>
      </w:r>
    </w:p>
    <w:p>
      <w:pPr>
        <w:pStyle w:val="BodyText"/>
        <w:spacing w:line="313" w:lineRule="exact"/>
        <w:ind w:left="1267"/>
      </w:pPr>
      <w:r>
        <w:rPr/>
        <w:t>–Vò ñeán ñaây ngoài treân hoa sen baèng vaøng ngaøn caùnh maøu saéc</w:t>
      </w:r>
    </w:p>
    <w:p>
      <w:pPr>
        <w:pStyle w:val="BodyText"/>
        <w:spacing w:before="0"/>
        <w:ind w:left="699" w:right="755"/>
        <w:jc w:val="both"/>
      </w:pPr>
      <w:r>
        <w:rPr/>
        <w:t>röïc rôõ saùng choùi, hieän töôùng nhö vaäy roài vaøo nhaø, laø Thaày con phaûi khoâng?</w:t>
      </w:r>
    </w:p>
    <w:p>
      <w:pPr>
        <w:pStyle w:val="BodyText"/>
        <w:ind w:left="1267"/>
        <w:jc w:val="both"/>
      </w:pPr>
      <w:r>
        <w:rPr/>
        <w:t>Ñoàng nöõ ñaùp:</w:t>
      </w:r>
    </w:p>
    <w:p>
      <w:pPr>
        <w:pStyle w:val="BodyText"/>
        <w:ind w:left="699" w:right="755" w:firstLine="567"/>
        <w:jc w:val="both"/>
      </w:pPr>
      <w:r>
        <w:rPr/>
        <w:t>–Ñaáy khoâng phaûi laø Thaày con maø laø vò ñeä töû cuûa Ñöùc Phaät, teân Maõn Töø Töû. Vò aáy coù khaû naêng kheùo tuyeân döông chaùnh phaùp. Ñöùc Phaät neâu roõ vò aáy laø baäc nhaát trong nhöõng ngöôøi thuyeát phaùp. Toân    giaû aáy theo thöù töï ñaõ ñi ñeán</w:t>
      </w:r>
      <w:r>
        <w:rPr>
          <w:spacing w:val="35"/>
        </w:rPr>
        <w:t> </w:t>
      </w:r>
      <w:r>
        <w:rPr/>
        <w:t>ñaây.</w:t>
      </w:r>
    </w:p>
    <w:p>
      <w:pPr>
        <w:pStyle w:val="BodyText"/>
        <w:ind w:left="1267"/>
        <w:jc w:val="both"/>
      </w:pPr>
      <w:r>
        <w:rPr/>
        <w:t>Ñeán löôït Toân giaû Ña Taøi Töû, hoùa ra moät ngoïn nuùi lôùn trang</w:t>
      </w:r>
    </w:p>
    <w:p>
      <w:pPr>
        <w:spacing w:after="0"/>
        <w:jc w:val="both"/>
        <w:sectPr>
          <w:pgSz w:w="11910" w:h="16840"/>
          <w:pgMar w:header="794" w:footer="0" w:top="1100" w:bottom="280" w:left="1680" w:right="1680"/>
        </w:sectPr>
      </w:pPr>
    </w:p>
    <w:p>
      <w:pPr>
        <w:pStyle w:val="BodyText"/>
        <w:spacing w:before="12"/>
        <w:rPr>
          <w:sz w:val="18"/>
        </w:rPr>
      </w:pPr>
    </w:p>
    <w:p>
      <w:pPr>
        <w:pStyle w:val="BodyText"/>
        <w:spacing w:before="100"/>
        <w:ind w:left="757" w:right="697"/>
        <w:jc w:val="both"/>
      </w:pPr>
      <w:r>
        <w:rPr/>
        <w:t>nghieâm baèng boán thöù baùu, coù côø phöôùn ñaëc bieät toát ñeïp, ñaày ñuû caùc loaïi linh baùu, gioù thoåi hoøa theo tieáng keâu, ngöôøi nghe ñeàu öa </w:t>
      </w:r>
      <w:r>
        <w:rPr>
          <w:spacing w:val="2"/>
        </w:rPr>
        <w:t>thích. </w:t>
      </w:r>
      <w:r>
        <w:rPr/>
        <w:t>Toân giaû, hieän thaàn thoâng, ngoài treân ñænh nuùi, töø hö khoâng ñeán, </w:t>
      </w:r>
      <w:r>
        <w:rPr>
          <w:spacing w:val="2"/>
        </w:rPr>
        <w:t>bay </w:t>
      </w:r>
      <w:r>
        <w:rPr/>
        <w:t>quanh thaønh kia ba voøng, sau ñoù haï xuoáng vaø vaøo nhaø tröôûng giaû. Tröôûng</w:t>
      </w:r>
      <w:r>
        <w:rPr>
          <w:spacing w:val="7"/>
        </w:rPr>
        <w:t> </w:t>
      </w:r>
      <w:r>
        <w:rPr/>
        <w:t>giaû</w:t>
      </w:r>
      <w:r>
        <w:rPr>
          <w:spacing w:val="7"/>
        </w:rPr>
        <w:t> </w:t>
      </w:r>
      <w:r>
        <w:rPr/>
        <w:t>nhìn</w:t>
      </w:r>
      <w:r>
        <w:rPr>
          <w:spacing w:val="7"/>
        </w:rPr>
        <w:t> </w:t>
      </w:r>
      <w:r>
        <w:rPr/>
        <w:t>thaáy</w:t>
      </w:r>
      <w:r>
        <w:rPr>
          <w:spacing w:val="7"/>
        </w:rPr>
        <w:t> </w:t>
      </w:r>
      <w:r>
        <w:rPr/>
        <w:t>söï</w:t>
      </w:r>
      <w:r>
        <w:rPr>
          <w:spacing w:val="7"/>
        </w:rPr>
        <w:t> </w:t>
      </w:r>
      <w:r>
        <w:rPr/>
        <w:t>vieäc</w:t>
      </w:r>
      <w:r>
        <w:rPr>
          <w:spacing w:val="7"/>
        </w:rPr>
        <w:t> </w:t>
      </w:r>
      <w:r>
        <w:rPr/>
        <w:t>ñoù,</w:t>
      </w:r>
      <w:r>
        <w:rPr>
          <w:spacing w:val="8"/>
        </w:rPr>
        <w:t> </w:t>
      </w:r>
      <w:r>
        <w:rPr/>
        <w:t>hoûi</w:t>
      </w:r>
      <w:r>
        <w:rPr>
          <w:spacing w:val="7"/>
        </w:rPr>
        <w:t> </w:t>
      </w:r>
      <w:r>
        <w:rPr/>
        <w:t>ñoàng</w:t>
      </w:r>
      <w:r>
        <w:rPr>
          <w:spacing w:val="7"/>
        </w:rPr>
        <w:t> </w:t>
      </w:r>
      <w:r>
        <w:rPr/>
        <w:t>nöõ</w:t>
      </w:r>
      <w:r>
        <w:rPr>
          <w:spacing w:val="7"/>
        </w:rPr>
        <w:t> </w:t>
      </w:r>
      <w:r>
        <w:rPr/>
        <w:t>Thieän</w:t>
      </w:r>
      <w:r>
        <w:rPr>
          <w:spacing w:val="6"/>
        </w:rPr>
        <w:t> </w:t>
      </w:r>
      <w:r>
        <w:rPr/>
        <w:t>Voâ</w:t>
      </w:r>
      <w:r>
        <w:rPr>
          <w:spacing w:val="6"/>
        </w:rPr>
        <w:t> </w:t>
      </w:r>
      <w:r>
        <w:rPr/>
        <w:t>Ñoäc:</w:t>
      </w:r>
    </w:p>
    <w:p>
      <w:pPr>
        <w:pStyle w:val="BodyText"/>
        <w:spacing w:before="33"/>
        <w:ind w:left="757" w:right="698" w:firstLine="567"/>
        <w:jc w:val="both"/>
      </w:pPr>
      <w:r>
        <w:rPr/>
        <w:t>–Vò ñeán ñaây ngoài treân ñænh nuùi, hieän töôùng nhö vaäy roài vaøo   nhaø, laø Thaày con phaûi</w:t>
      </w:r>
      <w:r>
        <w:rPr>
          <w:spacing w:val="20"/>
        </w:rPr>
        <w:t> </w:t>
      </w:r>
      <w:r>
        <w:rPr/>
        <w:t>khoâng?</w:t>
      </w:r>
    </w:p>
    <w:p>
      <w:pPr>
        <w:pStyle w:val="BodyText"/>
        <w:ind w:left="1324"/>
        <w:jc w:val="both"/>
      </w:pPr>
      <w:r>
        <w:rPr/>
        <w:t>Ñoàng nöõ ñaùp:</w:t>
      </w:r>
    </w:p>
    <w:p>
      <w:pPr>
        <w:pStyle w:val="BodyText"/>
        <w:ind w:left="757" w:right="697" w:firstLine="567"/>
        <w:jc w:val="both"/>
      </w:pPr>
      <w:r>
        <w:rPr>
          <w:spacing w:val="3"/>
        </w:rPr>
        <w:t>–Ñaáy khoâng phaûi Thaày </w:t>
      </w:r>
      <w:r>
        <w:rPr>
          <w:spacing w:val="2"/>
        </w:rPr>
        <w:t>con maø laø </w:t>
      </w:r>
      <w:r>
        <w:rPr/>
        <w:t>vò </w:t>
      </w:r>
      <w:r>
        <w:rPr>
          <w:spacing w:val="2"/>
        </w:rPr>
        <w:t>ñeä töû </w:t>
      </w:r>
      <w:r>
        <w:rPr>
          <w:spacing w:val="3"/>
        </w:rPr>
        <w:t>cuûa </w:t>
      </w:r>
      <w:r>
        <w:rPr>
          <w:spacing w:val="2"/>
        </w:rPr>
        <w:t>Ñöùc Phaät, </w:t>
      </w:r>
      <w:r>
        <w:rPr>
          <w:spacing w:val="3"/>
        </w:rPr>
        <w:t>teân </w:t>
      </w:r>
      <w:r>
        <w:rPr/>
        <w:t>Ña </w:t>
      </w:r>
      <w:r>
        <w:rPr>
          <w:spacing w:val="2"/>
        </w:rPr>
        <w:t>Taøi Töû. </w:t>
      </w:r>
      <w:r>
        <w:rPr/>
        <w:t>Vò aáy gia </w:t>
      </w:r>
      <w:r>
        <w:rPr>
          <w:spacing w:val="2"/>
        </w:rPr>
        <w:t>toäc voán giaøu </w:t>
      </w:r>
      <w:r>
        <w:rPr/>
        <w:t>coù </w:t>
      </w:r>
      <w:r>
        <w:rPr>
          <w:spacing w:val="2"/>
        </w:rPr>
        <w:t>phoàn thònh, taát </w:t>
      </w:r>
      <w:r>
        <w:rPr/>
        <w:t>caû </w:t>
      </w:r>
      <w:r>
        <w:rPr>
          <w:spacing w:val="2"/>
        </w:rPr>
        <w:t>caùc </w:t>
      </w:r>
      <w:r>
        <w:rPr/>
        <w:t>nhu </w:t>
      </w:r>
      <w:r>
        <w:rPr>
          <w:spacing w:val="3"/>
        </w:rPr>
        <w:t>caàu </w:t>
      </w:r>
      <w:r>
        <w:rPr>
          <w:spacing w:val="2"/>
        </w:rPr>
        <w:t>höôûng thuï ñeàu ñöôïc ñaày ñuû, thöôøng </w:t>
      </w:r>
      <w:r>
        <w:rPr/>
        <w:t>boá </w:t>
      </w:r>
      <w:r>
        <w:rPr>
          <w:spacing w:val="2"/>
        </w:rPr>
        <w:t>trí choã </w:t>
      </w:r>
      <w:r>
        <w:rPr>
          <w:spacing w:val="3"/>
        </w:rPr>
        <w:t>ngoài,  choã  </w:t>
      </w:r>
      <w:r>
        <w:rPr>
          <w:spacing w:val="4"/>
        </w:rPr>
        <w:t>naèm, </w:t>
      </w:r>
      <w:r>
        <w:rPr>
          <w:spacing w:val="2"/>
        </w:rPr>
        <w:t>giöôøng lôùn, giöôøng nhoû, thanh tònh trang nghieâm </w:t>
      </w:r>
      <w:r>
        <w:rPr/>
        <w:t>ñeå </w:t>
      </w:r>
      <w:r>
        <w:rPr>
          <w:spacing w:val="2"/>
        </w:rPr>
        <w:t>saün saøng </w:t>
      </w:r>
      <w:r>
        <w:rPr>
          <w:spacing w:val="3"/>
        </w:rPr>
        <w:t>phuïc</w:t>
      </w:r>
      <w:r>
        <w:rPr>
          <w:spacing w:val="66"/>
        </w:rPr>
        <w:t> </w:t>
      </w:r>
      <w:r>
        <w:rPr/>
        <w:t>vuï </w:t>
      </w:r>
      <w:r>
        <w:rPr>
          <w:spacing w:val="2"/>
        </w:rPr>
        <w:t>Taêng chuùng boán phöông vaõng lai, cung caáp tuøy theo </w:t>
      </w:r>
      <w:r>
        <w:rPr/>
        <w:t>söï </w:t>
      </w:r>
      <w:r>
        <w:rPr>
          <w:spacing w:val="2"/>
        </w:rPr>
        <w:t>caàn </w:t>
      </w:r>
      <w:r>
        <w:rPr>
          <w:spacing w:val="3"/>
        </w:rPr>
        <w:t>duøng </w:t>
      </w:r>
      <w:r>
        <w:rPr>
          <w:spacing w:val="2"/>
        </w:rPr>
        <w:t>cuûa töøng ngöôøi. Ñöùc Phaät noùi </w:t>
      </w:r>
      <w:r>
        <w:rPr/>
        <w:t>roõ vò aáy laø </w:t>
      </w:r>
      <w:r>
        <w:rPr>
          <w:spacing w:val="2"/>
        </w:rPr>
        <w:t>haøng </w:t>
      </w:r>
      <w:r>
        <w:rPr/>
        <w:t>töï </w:t>
      </w:r>
      <w:r>
        <w:rPr>
          <w:spacing w:val="2"/>
        </w:rPr>
        <w:t>taïi baäc nhaát </w:t>
      </w:r>
      <w:r>
        <w:rPr>
          <w:spacing w:val="3"/>
        </w:rPr>
        <w:t>trong </w:t>
      </w:r>
      <w:r>
        <w:rPr>
          <w:spacing w:val="2"/>
        </w:rPr>
        <w:t>nhöõng ngöôøi thoï höôûng phöôùc ñöùc. Toân giaû </w:t>
      </w:r>
      <w:r>
        <w:rPr/>
        <w:t>aáy ñaõ </w:t>
      </w:r>
      <w:r>
        <w:rPr>
          <w:spacing w:val="2"/>
        </w:rPr>
        <w:t>ñeán ñaây theo </w:t>
      </w:r>
      <w:r>
        <w:rPr>
          <w:spacing w:val="3"/>
        </w:rPr>
        <w:t>thöù töï.</w:t>
      </w:r>
    </w:p>
    <w:p>
      <w:pPr>
        <w:pStyle w:val="BodyText"/>
        <w:ind w:left="757" w:right="697" w:firstLine="567"/>
        <w:jc w:val="both"/>
      </w:pPr>
      <w:r>
        <w:rPr/>
        <w:t>Tieáp theo laø Toân giaû A-neâ-loã-ñaø hoùa ra moät cung ñieän baèng vaøng, beân trong trang trí baèng löu ly, treo lô löûng caùc vaät quyù baùu    xen laãn khaép nôi, heát söùc trang nghieâm toát ñeïp. Trong ñieän coù toøa sö töû, Toân giaû ngoài treân toøa, hieän thaàn thoâng, töø hö khoâng  ñeán  </w:t>
      </w:r>
      <w:r>
        <w:rPr>
          <w:spacing w:val="2"/>
        </w:rPr>
        <w:t>bay </w:t>
      </w:r>
      <w:r>
        <w:rPr/>
        <w:t>quanh</w:t>
      </w:r>
      <w:r>
        <w:rPr>
          <w:spacing w:val="8"/>
        </w:rPr>
        <w:t> </w:t>
      </w:r>
      <w:r>
        <w:rPr/>
        <w:t>thaønh</w:t>
      </w:r>
      <w:r>
        <w:rPr>
          <w:spacing w:val="8"/>
        </w:rPr>
        <w:t> </w:t>
      </w:r>
      <w:r>
        <w:rPr/>
        <w:t>aáy</w:t>
      </w:r>
      <w:r>
        <w:rPr>
          <w:spacing w:val="9"/>
        </w:rPr>
        <w:t> </w:t>
      </w:r>
      <w:r>
        <w:rPr/>
        <w:t>ba</w:t>
      </w:r>
      <w:r>
        <w:rPr>
          <w:spacing w:val="8"/>
        </w:rPr>
        <w:t> </w:t>
      </w:r>
      <w:r>
        <w:rPr/>
        <w:t>voøng,</w:t>
      </w:r>
      <w:r>
        <w:rPr>
          <w:spacing w:val="8"/>
        </w:rPr>
        <w:t> </w:t>
      </w:r>
      <w:r>
        <w:rPr/>
        <w:t>sau</w:t>
      </w:r>
      <w:r>
        <w:rPr>
          <w:spacing w:val="7"/>
        </w:rPr>
        <w:t> </w:t>
      </w:r>
      <w:r>
        <w:rPr/>
        <w:t>ñoù</w:t>
      </w:r>
      <w:r>
        <w:rPr>
          <w:spacing w:val="7"/>
        </w:rPr>
        <w:t> </w:t>
      </w:r>
      <w:r>
        <w:rPr/>
        <w:t>haï</w:t>
      </w:r>
      <w:r>
        <w:rPr>
          <w:spacing w:val="8"/>
        </w:rPr>
        <w:t> </w:t>
      </w:r>
      <w:r>
        <w:rPr/>
        <w:t>xuoáng</w:t>
      </w:r>
      <w:r>
        <w:rPr>
          <w:spacing w:val="7"/>
        </w:rPr>
        <w:t> </w:t>
      </w:r>
      <w:r>
        <w:rPr/>
        <w:t>roài</w:t>
      </w:r>
      <w:r>
        <w:rPr>
          <w:spacing w:val="7"/>
        </w:rPr>
        <w:t> </w:t>
      </w:r>
      <w:r>
        <w:rPr/>
        <w:t>vaøo</w:t>
      </w:r>
      <w:r>
        <w:rPr>
          <w:spacing w:val="9"/>
        </w:rPr>
        <w:t> </w:t>
      </w:r>
      <w:r>
        <w:rPr/>
        <w:t>nhaø</w:t>
      </w:r>
      <w:r>
        <w:rPr>
          <w:spacing w:val="8"/>
        </w:rPr>
        <w:t> </w:t>
      </w:r>
      <w:r>
        <w:rPr/>
        <w:t>tröôûng</w:t>
      </w:r>
      <w:r>
        <w:rPr>
          <w:spacing w:val="8"/>
        </w:rPr>
        <w:t> </w:t>
      </w:r>
      <w:r>
        <w:rPr/>
        <w:t>giaû.</w:t>
      </w:r>
    </w:p>
    <w:p>
      <w:pPr>
        <w:pStyle w:val="BodyText"/>
        <w:spacing w:before="35"/>
        <w:ind w:left="1324"/>
        <w:jc w:val="both"/>
      </w:pPr>
      <w:r>
        <w:rPr/>
        <w:t>Tröôûng giaû troâng thaáy söï vieäc, beøn hoûi ñoàng nöõ Thieän Voâ Ñoäc:</w:t>
      </w:r>
    </w:p>
    <w:p>
      <w:pPr>
        <w:pStyle w:val="BodyText"/>
        <w:ind w:left="757" w:right="697" w:firstLine="567"/>
        <w:jc w:val="both"/>
      </w:pPr>
      <w:r>
        <w:rPr/>
        <w:t>–Vò ñeán ñaây vôùi cung ñieän lôùn baèng vaøng, beân trong trang trí baèng löu ly, treân ñieän coù toøa Sö töû, hieän töôùng nhö vaäy roài vaøo nhaø,    laø Thaày con phaûi</w:t>
      </w:r>
      <w:r>
        <w:rPr>
          <w:spacing w:val="16"/>
        </w:rPr>
        <w:t> </w:t>
      </w:r>
      <w:r>
        <w:rPr/>
        <w:t>khoâng?</w:t>
      </w:r>
    </w:p>
    <w:p>
      <w:pPr>
        <w:pStyle w:val="BodyText"/>
        <w:spacing w:before="33"/>
        <w:ind w:left="1324"/>
        <w:jc w:val="both"/>
      </w:pPr>
      <w:r>
        <w:rPr/>
        <w:t>Ñoàng nöõ ñaùp:</w:t>
      </w:r>
    </w:p>
    <w:p>
      <w:pPr>
        <w:pStyle w:val="BodyText"/>
        <w:spacing w:before="35"/>
        <w:ind w:left="757" w:right="695" w:firstLine="567"/>
        <w:jc w:val="both"/>
      </w:pPr>
      <w:r>
        <w:rPr/>
        <w:t>–Ñaáy khoâng phaûi Thaày con maø laø vò ñeä töû cuûa Ñöùc Phaät, teân A- neâ-loã-ñaø. ÔÛ voâ soá kieáp veà tröôùc, vò aáy ñaõ töøng phaùt taâm thanh tònh, ñem moät phaàn thöùc aên cuùng döôøng cho vò Phaät Duyeân  giaùc,  do  nghieäp thieän ñoù neân baûy laàn trôû laïi coõi ngöôøi ñeàu laøm vua Chuyeån luaân, laïi baûy laàn sinh leân coõi trôøi Tam thaäp tam, ñeàu laøm chuû coõi aáy. Nhôø dö baùo cuûa nghieäp haønh ñoù, vò aáy ñöôïc sinh vaøo doøng hoï raát   giaøu,</w:t>
      </w:r>
      <w:r>
        <w:rPr>
          <w:spacing w:val="14"/>
        </w:rPr>
        <w:t> </w:t>
      </w:r>
      <w:r>
        <w:rPr/>
        <w:t>tuy</w:t>
      </w:r>
      <w:r>
        <w:rPr>
          <w:spacing w:val="14"/>
        </w:rPr>
        <w:t> </w:t>
      </w:r>
      <w:r>
        <w:rPr/>
        <w:t>coù</w:t>
      </w:r>
      <w:r>
        <w:rPr>
          <w:spacing w:val="14"/>
        </w:rPr>
        <w:t> </w:t>
      </w:r>
      <w:r>
        <w:rPr/>
        <w:t>ñeán</w:t>
      </w:r>
      <w:r>
        <w:rPr>
          <w:spacing w:val="14"/>
        </w:rPr>
        <w:t> </w:t>
      </w:r>
      <w:r>
        <w:rPr/>
        <w:t>traêm</w:t>
      </w:r>
      <w:r>
        <w:rPr>
          <w:spacing w:val="15"/>
        </w:rPr>
        <w:t> </w:t>
      </w:r>
      <w:r>
        <w:rPr/>
        <w:t>ngaøn</w:t>
      </w:r>
      <w:r>
        <w:rPr>
          <w:spacing w:val="14"/>
        </w:rPr>
        <w:t> </w:t>
      </w:r>
      <w:r>
        <w:rPr/>
        <w:t>vaïn</w:t>
      </w:r>
      <w:r>
        <w:rPr>
          <w:spacing w:val="14"/>
        </w:rPr>
        <w:t> </w:t>
      </w:r>
      <w:r>
        <w:rPr/>
        <w:t>vaøng</w:t>
      </w:r>
      <w:r>
        <w:rPr>
          <w:spacing w:val="15"/>
        </w:rPr>
        <w:t> </w:t>
      </w:r>
      <w:r>
        <w:rPr/>
        <w:t>baïc</w:t>
      </w:r>
      <w:r>
        <w:rPr>
          <w:spacing w:val="16"/>
        </w:rPr>
        <w:t> </w:t>
      </w:r>
      <w:r>
        <w:rPr/>
        <w:t>chaâu</w:t>
      </w:r>
      <w:r>
        <w:rPr>
          <w:spacing w:val="15"/>
        </w:rPr>
        <w:t> </w:t>
      </w:r>
      <w:r>
        <w:rPr/>
        <w:t>baùu,</w:t>
      </w:r>
      <w:r>
        <w:rPr>
          <w:spacing w:val="13"/>
        </w:rPr>
        <w:t> </w:t>
      </w:r>
      <w:r>
        <w:rPr/>
        <w:t>nhöng</w:t>
      </w:r>
      <w:r>
        <w:rPr>
          <w:spacing w:val="15"/>
        </w:rPr>
        <w:t> </w:t>
      </w:r>
      <w:r>
        <w:rPr/>
        <w:t>ñeàu</w:t>
      </w:r>
      <w:r>
        <w:rPr>
          <w:spacing w:val="16"/>
        </w:rPr>
        <w:t> </w:t>
      </w:r>
      <w:r>
        <w:rPr/>
        <w:t>xaû</w:t>
      </w:r>
      <w:r>
        <w:rPr>
          <w:spacing w:val="15"/>
        </w:rPr>
        <w:t> </w:t>
      </w:r>
      <w:r>
        <w:rPr>
          <w:spacing w:val="2"/>
        </w:rPr>
        <w:t>boû</w:t>
      </w:r>
    </w:p>
    <w:p>
      <w:pPr>
        <w:pStyle w:val="BodyText"/>
        <w:spacing w:before="0"/>
        <w:rPr>
          <w:sz w:val="20"/>
        </w:rPr>
      </w:pPr>
    </w:p>
    <w:p>
      <w:pPr>
        <w:pStyle w:val="BodyText"/>
        <w:spacing w:before="12"/>
        <w:rPr>
          <w:sz w:val="28"/>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right="754"/>
        <w:jc w:val="both"/>
      </w:pPr>
      <w:r>
        <w:rPr/>
        <w:t>taát caû ñeå xuaát gia tu ñaïo. Sau khi xuaát gia, vò aáy luoân coù ñaày ñuû thöùc aên, y phuïc, ngoïa cuï, thuoác thang, taát caû ñeàu nhö yù, tinh taán tu taäp phaïm haïnh chöùng ñaéc ñaïo quaû, laïi gaëp nhaân duyeân chöùng  ñöôïc  Thieân nhaõn thanh tònh. Ñöùc Phaät ñaõ neâu roõ vò aáy laø baäc ñaït Thieân  nhaõn ñeä nhaát. Toân giaû aáy ñaõ theo thöù töï ñi ñeán</w:t>
      </w:r>
      <w:r>
        <w:rPr>
          <w:spacing w:val="8"/>
        </w:rPr>
        <w:t> </w:t>
      </w:r>
      <w:r>
        <w:rPr/>
        <w:t>ñaây.</w:t>
      </w:r>
    </w:p>
    <w:p>
      <w:pPr>
        <w:pStyle w:val="BodyText"/>
        <w:spacing w:before="33"/>
        <w:ind w:left="699" w:right="754" w:firstLine="567"/>
        <w:jc w:val="both"/>
      </w:pPr>
      <w:r>
        <w:rPr/>
        <w:t>Ñeán löôït Toân giaû Vaên-caâu-chi, hoùa ra moät toøa baèng caùc loaïi  hoa. Toân giaû ngoài treân toøa aáy, hieän thaàn thoâng, töø hö khoâng ñeán bay quanh</w:t>
      </w:r>
      <w:r>
        <w:rPr>
          <w:spacing w:val="7"/>
        </w:rPr>
        <w:t> </w:t>
      </w:r>
      <w:r>
        <w:rPr/>
        <w:t>thaønh</w:t>
      </w:r>
      <w:r>
        <w:rPr>
          <w:spacing w:val="8"/>
        </w:rPr>
        <w:t> </w:t>
      </w:r>
      <w:r>
        <w:rPr/>
        <w:t>ba</w:t>
      </w:r>
      <w:r>
        <w:rPr>
          <w:spacing w:val="7"/>
        </w:rPr>
        <w:t> </w:t>
      </w:r>
      <w:r>
        <w:rPr/>
        <w:t>voøng,</w:t>
      </w:r>
      <w:r>
        <w:rPr>
          <w:spacing w:val="8"/>
        </w:rPr>
        <w:t> </w:t>
      </w:r>
      <w:r>
        <w:rPr/>
        <w:t>sau</w:t>
      </w:r>
      <w:r>
        <w:rPr>
          <w:spacing w:val="4"/>
        </w:rPr>
        <w:t> </w:t>
      </w:r>
      <w:r>
        <w:rPr/>
        <w:t>ñoù</w:t>
      </w:r>
      <w:r>
        <w:rPr>
          <w:spacing w:val="8"/>
        </w:rPr>
        <w:t> </w:t>
      </w:r>
      <w:r>
        <w:rPr/>
        <w:t>haï</w:t>
      </w:r>
      <w:r>
        <w:rPr>
          <w:spacing w:val="8"/>
        </w:rPr>
        <w:t> </w:t>
      </w:r>
      <w:r>
        <w:rPr/>
        <w:t>xuoáng</w:t>
      </w:r>
      <w:r>
        <w:rPr>
          <w:spacing w:val="7"/>
        </w:rPr>
        <w:t> </w:t>
      </w:r>
      <w:r>
        <w:rPr/>
        <w:t>roài</w:t>
      </w:r>
      <w:r>
        <w:rPr>
          <w:spacing w:val="8"/>
        </w:rPr>
        <w:t> </w:t>
      </w:r>
      <w:r>
        <w:rPr/>
        <w:t>vaøo</w:t>
      </w:r>
      <w:r>
        <w:rPr>
          <w:spacing w:val="4"/>
        </w:rPr>
        <w:t> </w:t>
      </w:r>
      <w:r>
        <w:rPr/>
        <w:t>nhaø</w:t>
      </w:r>
      <w:r>
        <w:rPr>
          <w:spacing w:val="8"/>
        </w:rPr>
        <w:t> </w:t>
      </w:r>
      <w:r>
        <w:rPr/>
        <w:t>tröôûng</w:t>
      </w:r>
      <w:r>
        <w:rPr>
          <w:spacing w:val="7"/>
        </w:rPr>
        <w:t> </w:t>
      </w:r>
      <w:r>
        <w:rPr/>
        <w:t>giaû.</w:t>
      </w:r>
    </w:p>
    <w:p>
      <w:pPr>
        <w:pStyle w:val="BodyText"/>
        <w:ind w:left="1267"/>
        <w:jc w:val="both"/>
      </w:pPr>
      <w:r>
        <w:rPr/>
        <w:t>Tröôûng giaû troâng thaáy söï vieäc ñoù, beøn hoûi ñoàng nöõ Thieän Voâ</w:t>
      </w:r>
    </w:p>
    <w:p>
      <w:pPr>
        <w:pStyle w:val="BodyText"/>
        <w:spacing w:before="0"/>
        <w:ind w:left="699"/>
      </w:pPr>
      <w:r>
        <w:rPr/>
        <w:t>Ñoäc:</w:t>
      </w:r>
    </w:p>
    <w:p>
      <w:pPr>
        <w:pStyle w:val="BodyText"/>
        <w:spacing w:before="33"/>
        <w:ind w:left="1267"/>
      </w:pPr>
      <w:r>
        <w:rPr/>
        <w:t>–Vò ñeán ñaây ngoài treân toøa baèng caùc loaïi hoa, hieän töôùng nhö</w:t>
      </w:r>
    </w:p>
    <w:p>
      <w:pPr>
        <w:pStyle w:val="BodyText"/>
        <w:spacing w:before="1"/>
        <w:ind w:left="699"/>
        <w:jc w:val="both"/>
      </w:pPr>
      <w:r>
        <w:rPr/>
        <w:t>vaäy roài ñi vaøo nhaø, laø Thaày con phaûi khoâng?</w:t>
      </w:r>
    </w:p>
    <w:p>
      <w:pPr>
        <w:pStyle w:val="BodyText"/>
        <w:spacing w:before="33"/>
        <w:ind w:left="1267"/>
        <w:jc w:val="both"/>
      </w:pPr>
      <w:r>
        <w:rPr/>
        <w:t>Ñoàng nöõ ñaùp:</w:t>
      </w:r>
    </w:p>
    <w:p>
      <w:pPr>
        <w:pStyle w:val="BodyText"/>
        <w:spacing w:before="35"/>
        <w:ind w:left="699" w:right="753" w:firstLine="567"/>
        <w:jc w:val="both"/>
      </w:pPr>
      <w:r>
        <w:rPr/>
        <w:t>–Ñaáy khoâng phaûi laø Thaày con maø laø vò ñeä töû cuûa Ñöùc Phaät, teân Vaên-caâu-chi, con moät tröôûng giaû raát giaøu coù. Vò aáy khi sinh ra, </w:t>
      </w:r>
      <w:r>
        <w:rPr>
          <w:spacing w:val="2"/>
        </w:rPr>
        <w:t>cha </w:t>
      </w:r>
      <w:r>
        <w:rPr>
          <w:spacing w:val="64"/>
        </w:rPr>
        <w:t> </w:t>
      </w:r>
      <w:r>
        <w:rPr/>
        <w:t>meï raát vui möøng, noùi vôùi nhau: “Nhaø ta ñaõ giaøu coù laïi sinh con phuùc ñöùc, vaäy caàn phaûi ñöa ra nhieàu vaøng baïc chaâu baùu ñeå moïi </w:t>
      </w:r>
      <w:r>
        <w:rPr>
          <w:spacing w:val="2"/>
        </w:rPr>
        <w:t>ngöôøi  </w:t>
      </w:r>
      <w:r>
        <w:rPr>
          <w:spacing w:val="64"/>
        </w:rPr>
        <w:t> </w:t>
      </w:r>
      <w:r>
        <w:rPr/>
        <w:t>ñöôïc bieát söï giaøu sang</w:t>
      </w:r>
      <w:r>
        <w:rPr>
          <w:spacing w:val="20"/>
        </w:rPr>
        <w:t> </w:t>
      </w:r>
      <w:r>
        <w:rPr/>
        <w:t>aáy”.</w:t>
      </w:r>
    </w:p>
    <w:p>
      <w:pPr>
        <w:pStyle w:val="BodyText"/>
        <w:ind w:left="699" w:right="754" w:firstLine="567"/>
        <w:jc w:val="both"/>
      </w:pPr>
      <w:r>
        <w:rPr/>
        <w:t>Baøn luaän xong, hoï lieàn xuaát kho laáy nhöõng vaät quyù giaù kyø laï, môøi nhöõng ngöôøi hieåu bieát veà vaät quyù baùu ñeán xem. Tröôûng giaû noùi: “Naøy quyù vò, haõy xaùc ñònh cho toâi nhöõng loaïi quyù baùu naøy giaù trò </w:t>
      </w:r>
      <w:r>
        <w:rPr>
          <w:spacing w:val="2"/>
        </w:rPr>
        <w:t>bao </w:t>
      </w:r>
      <w:r>
        <w:rPr/>
        <w:t>nhieâu?”</w:t>
      </w:r>
    </w:p>
    <w:p>
      <w:pPr>
        <w:pStyle w:val="BodyText"/>
        <w:spacing w:before="33"/>
        <w:ind w:left="699" w:right="755" w:firstLine="567"/>
        <w:jc w:val="both"/>
      </w:pPr>
      <w:r>
        <w:rPr/>
        <w:t>Nhöõng ngöôøi kia traû lôøi: “Chaâu baùu naøy voâ cuøng ñaëc bieät kyø laï, khoâng theå bieát heát giaù trò cuûa noù”.</w:t>
      </w:r>
    </w:p>
    <w:p>
      <w:pPr>
        <w:pStyle w:val="BodyText"/>
        <w:spacing w:before="35"/>
        <w:ind w:left="1267"/>
        <w:jc w:val="both"/>
      </w:pPr>
      <w:r>
        <w:rPr/>
        <w:t>Tröôûng giaû lieàn noùi: “Giaù trò moät öùc (caâu-chi)”.</w:t>
      </w:r>
    </w:p>
    <w:p>
      <w:pPr>
        <w:pStyle w:val="BodyText"/>
        <w:spacing w:before="33"/>
        <w:ind w:left="699" w:right="754" w:firstLine="567"/>
        <w:jc w:val="both"/>
      </w:pPr>
      <w:r>
        <w:rPr/>
        <w:t>Nhöõng ngöôøi kia hoûi: “Naøy tröôûng giaû, coù phaûi moãi moät vaät    baùu giaù trò moät öùc</w:t>
      </w:r>
      <w:r>
        <w:rPr>
          <w:spacing w:val="17"/>
        </w:rPr>
        <w:t> </w:t>
      </w:r>
      <w:r>
        <w:rPr/>
        <w:t>khoâng?”</w:t>
      </w:r>
    </w:p>
    <w:p>
      <w:pPr>
        <w:pStyle w:val="BodyText"/>
        <w:ind w:left="1267"/>
        <w:jc w:val="both"/>
      </w:pPr>
      <w:r>
        <w:rPr/>
        <w:t>Tröôûng giaû ñaùp: “Ñuùng vaäy! Ñuùng vaäy!”</w:t>
      </w:r>
    </w:p>
    <w:p>
      <w:pPr>
        <w:pStyle w:val="BodyText"/>
        <w:spacing w:before="35"/>
        <w:ind w:left="699" w:right="754" w:firstLine="567"/>
        <w:jc w:val="both"/>
      </w:pPr>
      <w:r>
        <w:rPr/>
        <w:t>Nhöõng ngöôøi kia khen ngôïi: “Tröôûng giaû thaät giaøu coù khoâng ai baèng”.</w:t>
      </w:r>
    </w:p>
    <w:p>
      <w:pPr>
        <w:pStyle w:val="BodyText"/>
        <w:spacing w:before="33"/>
        <w:ind w:left="1267"/>
        <w:jc w:val="both"/>
      </w:pPr>
      <w:r>
        <w:rPr/>
        <w:t>Khi aáy tröôûng giaû hoûi: “Con toâi môùi sinh, neân ñaët teân gì?”</w:t>
      </w:r>
    </w:p>
    <w:p>
      <w:pPr>
        <w:pStyle w:val="BodyText"/>
        <w:spacing w:before="35"/>
        <w:ind w:left="1267"/>
        <w:jc w:val="both"/>
      </w:pPr>
      <w:r>
        <w:rPr/>
        <w:t>Coù ngöôøi noùi: “Khi sinh ñoàng töû, nghe noùi vaøng ngoïc quyù baùu</w:t>
      </w:r>
    </w:p>
    <w:p>
      <w:pPr>
        <w:spacing w:after="0"/>
        <w:jc w:val="both"/>
        <w:sectPr>
          <w:pgSz w:w="11910" w:h="16840"/>
          <w:pgMar w:header="794" w:footer="0" w:top="1100" w:bottom="280" w:left="1680" w:right="1680"/>
        </w:sectPr>
      </w:pPr>
    </w:p>
    <w:p>
      <w:pPr>
        <w:pStyle w:val="BodyText"/>
        <w:spacing w:before="12"/>
        <w:rPr>
          <w:sz w:val="18"/>
        </w:rPr>
      </w:pPr>
    </w:p>
    <w:p>
      <w:pPr>
        <w:pStyle w:val="BodyText"/>
        <w:spacing w:before="100"/>
        <w:ind w:left="757"/>
        <w:jc w:val="both"/>
      </w:pPr>
      <w:r>
        <w:rPr/>
        <w:t>giaù trò ñeán soá öùc (caâu-chi)”.</w:t>
      </w:r>
    </w:p>
    <w:p>
      <w:pPr>
        <w:pStyle w:val="BodyText"/>
        <w:spacing w:before="33"/>
        <w:ind w:left="757" w:right="697" w:firstLine="567"/>
        <w:jc w:val="both"/>
      </w:pPr>
      <w:r>
        <w:rPr/>
        <w:t>Tröôûng giaû theo nhö lôøi noùi aáy, neân ñaët teân cho con laø Vaên- caâu-chi. Ñöùc Phaät noùi roõ, vò aáy laø baäc nhaát trong vieäc  xa  lìa  caùc phieàn naõo. Toân giaû aáy ñaõ theo thöù töï ñeán</w:t>
      </w:r>
      <w:r>
        <w:rPr>
          <w:spacing w:val="50"/>
        </w:rPr>
        <w:t> </w:t>
      </w:r>
      <w:r>
        <w:rPr/>
        <w:t>ñaây.</w:t>
      </w:r>
    </w:p>
    <w:p>
      <w:pPr>
        <w:pStyle w:val="BodyText"/>
        <w:ind w:left="757" w:right="697" w:firstLine="567"/>
        <w:jc w:val="both"/>
      </w:pPr>
      <w:r>
        <w:rPr/>
        <w:t>Luùc aáy Toân giaû Thoï-ñeà-ca hoùa ra coã xe Khoång töôùc, töï thaân  ngoài treân xe aáy, hieän thaàn thoâng töø hö khoâng ñeán, bay quanh thaønh  kia ba voøng, sau ñoù haï xuoáng roài vaøo nhaø tröôûng</w:t>
      </w:r>
      <w:r>
        <w:rPr>
          <w:spacing w:val="57"/>
        </w:rPr>
        <w:t> </w:t>
      </w:r>
      <w:r>
        <w:rPr/>
        <w:t>giaû.</w:t>
      </w:r>
    </w:p>
    <w:p>
      <w:pPr>
        <w:pStyle w:val="BodyText"/>
        <w:ind w:left="757" w:right="697" w:firstLine="567"/>
        <w:jc w:val="both"/>
      </w:pPr>
      <w:r>
        <w:rPr/>
        <w:t>Tröôûng giaû Moâ-thi-la thaáy söï vieäc ñoù,  beøn hoûi ñoàng nöõ Thieän Voâ</w:t>
      </w:r>
      <w:r>
        <w:rPr>
          <w:spacing w:val="3"/>
        </w:rPr>
        <w:t> </w:t>
      </w:r>
      <w:r>
        <w:rPr/>
        <w:t>Ñoäc:</w:t>
      </w:r>
    </w:p>
    <w:p>
      <w:pPr>
        <w:pStyle w:val="BodyText"/>
        <w:spacing w:before="35"/>
        <w:ind w:left="757" w:right="698" w:firstLine="567"/>
        <w:jc w:val="both"/>
      </w:pPr>
      <w:r>
        <w:rPr/>
        <w:t>–Vò ñeán ñaây baèng xe chim coâng, hieän töôùng nhö vaäy roài vaøo  nhaø, laø Thaày con phaûi</w:t>
      </w:r>
      <w:r>
        <w:rPr>
          <w:spacing w:val="20"/>
        </w:rPr>
        <w:t> </w:t>
      </w:r>
      <w:r>
        <w:rPr/>
        <w:t>khoâng?</w:t>
      </w:r>
    </w:p>
    <w:p>
      <w:pPr>
        <w:pStyle w:val="BodyText"/>
        <w:ind w:left="1324"/>
        <w:jc w:val="both"/>
      </w:pPr>
      <w:r>
        <w:rPr/>
        <w:t>Ñoàng nöõ ñaùp:</w:t>
      </w:r>
    </w:p>
    <w:p>
      <w:pPr>
        <w:pStyle w:val="BodyText"/>
        <w:spacing w:before="33"/>
        <w:ind w:left="757" w:right="696" w:firstLine="567"/>
        <w:jc w:val="both"/>
      </w:pPr>
      <w:r>
        <w:rPr/>
        <w:t>–Ñaáy khoâng phaûi Thaày con maø laø vò ñeä töû cuûa Ñöùc Phaät, teân Thoï-ñeà-ca. Khi chöa xuaát gia vò aáy laø tröôûng giaû raát giaøu coù cuûa   thaønh Vöông xaù, tuy ôû coõi ngöôøi nhöng höôûng thoï thaéng phöôùc </w:t>
      </w:r>
      <w:r>
        <w:rPr>
          <w:spacing w:val="2"/>
        </w:rPr>
        <w:t>nôi </w:t>
      </w:r>
      <w:r>
        <w:rPr>
          <w:spacing w:val="64"/>
        </w:rPr>
        <w:t> </w:t>
      </w:r>
      <w:r>
        <w:rPr/>
        <w:t>coõi trôøi. Trong nhaø vò aáy thöôøng duøng vaûi mòn thöôïng haûo haïng laøm khaên saïch ñeå söû duïng. Moät luùc noï, hoï ñem khaên saïch phôi naéng, bò  gioù lôùn thoåi bay ñeán tröôùc cung ñieän vua Taàn-baø-sa-la. Vua Taàn-baø- sa-la thaáy khaên saïch naøy töï nhieân coù tröôùc maët mình, beøn hoûi vò quan haàu: “OÀ! Taám vaûi mòn maøng ñeïp ñeõ thöôïng haïng naøy, treân ñôøi </w:t>
      </w:r>
      <w:r>
        <w:rPr>
          <w:spacing w:val="2"/>
        </w:rPr>
        <w:t>khoâng </w:t>
      </w:r>
      <w:r>
        <w:rPr/>
        <w:t>coù loaïi naøo baèng, ta  ôû ngoâi vua maø chöa töøng thaáy, theá noù töø ñaâu   ñeán, caùc ngöôøi bieát</w:t>
      </w:r>
      <w:r>
        <w:rPr>
          <w:spacing w:val="14"/>
        </w:rPr>
        <w:t> </w:t>
      </w:r>
      <w:r>
        <w:rPr/>
        <w:t>khoâng?”</w:t>
      </w:r>
    </w:p>
    <w:p>
      <w:pPr>
        <w:pStyle w:val="BodyText"/>
        <w:spacing w:before="35"/>
        <w:ind w:left="757" w:right="696" w:firstLine="567"/>
        <w:jc w:val="both"/>
      </w:pPr>
      <w:r>
        <w:rPr/>
        <w:t>Vò quan haàu taâu: “Ñaïi vöông bieát cho, trong thaønh naøy cuûa Ñaïi vöông coù vò ñaïi phuù tröôûng giaû teân Thoï-ñeà-ca, Ñöùc Phaät noùi </w:t>
      </w:r>
      <w:r>
        <w:rPr>
          <w:spacing w:val="2"/>
        </w:rPr>
        <w:t>ngöôøi</w:t>
      </w:r>
      <w:r>
        <w:rPr>
          <w:spacing w:val="64"/>
        </w:rPr>
        <w:t> </w:t>
      </w:r>
      <w:r>
        <w:rPr/>
        <w:t>naøy hieän nay ôû nhaân gian nhöng thoï höôûng thaéng phöôùc töø coõi trôøi. Theo yù chuùng thaàn thì ñaây laø vaät töø trong nhaø cuûa vò tröôûng giaû kia. Ñaïi vöông neân trieäu oâng ta ñeán hoûi taát bieát söï</w:t>
      </w:r>
      <w:r>
        <w:rPr>
          <w:spacing w:val="56"/>
        </w:rPr>
        <w:t> </w:t>
      </w:r>
      <w:r>
        <w:rPr/>
        <w:t>thaät”.</w:t>
      </w:r>
    </w:p>
    <w:p>
      <w:pPr>
        <w:pStyle w:val="BodyText"/>
        <w:spacing w:before="33"/>
        <w:ind w:left="757" w:right="696" w:firstLine="567"/>
        <w:jc w:val="both"/>
      </w:pPr>
      <w:r>
        <w:rPr/>
        <w:t>Baáy giôø nhaø vua lieàn trieäu tröôûng giaû ñeán tröôùc maët, laàn löôït   hoûi veà söï vieäc aáy. Thoï-ñeà-ca taâu: “Taám luïa meàm naøy laø khaên saïch trong nhaø thaàn söû duïng. Hoâm tröôùc ñem phôi bò gioù thoåi ñeán ñaây, söï thaät laø nhö vaäy, xin Ñaïi vöông tha</w:t>
      </w:r>
      <w:r>
        <w:rPr>
          <w:spacing w:val="32"/>
        </w:rPr>
        <w:t> </w:t>
      </w:r>
      <w:r>
        <w:rPr>
          <w:spacing w:val="2"/>
        </w:rPr>
        <w:t>toäi”.</w:t>
      </w:r>
    </w:p>
    <w:p>
      <w:pPr>
        <w:pStyle w:val="BodyText"/>
        <w:ind w:left="757" w:right="698" w:firstLine="567"/>
        <w:jc w:val="both"/>
      </w:pPr>
      <w:r>
        <w:rPr/>
        <w:t>Nhaø vua noùi: “Ta thaáy ngöôi chaúng coù toäi gì caû, chæ vì nghe ngöôi</w:t>
      </w:r>
      <w:r>
        <w:rPr>
          <w:spacing w:val="8"/>
        </w:rPr>
        <w:t> </w:t>
      </w:r>
      <w:r>
        <w:rPr/>
        <w:t>höôûng</w:t>
      </w:r>
      <w:r>
        <w:rPr>
          <w:spacing w:val="9"/>
        </w:rPr>
        <w:t> </w:t>
      </w:r>
      <w:r>
        <w:rPr/>
        <w:t>thoï</w:t>
      </w:r>
      <w:r>
        <w:rPr>
          <w:spacing w:val="10"/>
        </w:rPr>
        <w:t> </w:t>
      </w:r>
      <w:r>
        <w:rPr/>
        <w:t>thaéng</w:t>
      </w:r>
      <w:r>
        <w:rPr>
          <w:spacing w:val="9"/>
        </w:rPr>
        <w:t> </w:t>
      </w:r>
      <w:r>
        <w:rPr/>
        <w:t>phöôùc</w:t>
      </w:r>
      <w:r>
        <w:rPr>
          <w:spacing w:val="10"/>
        </w:rPr>
        <w:t> </w:t>
      </w:r>
      <w:r>
        <w:rPr/>
        <w:t>töø</w:t>
      </w:r>
      <w:r>
        <w:rPr>
          <w:spacing w:val="9"/>
        </w:rPr>
        <w:t> </w:t>
      </w:r>
      <w:r>
        <w:rPr/>
        <w:t>coõi</w:t>
      </w:r>
      <w:r>
        <w:rPr>
          <w:spacing w:val="10"/>
        </w:rPr>
        <w:t> </w:t>
      </w:r>
      <w:r>
        <w:rPr/>
        <w:t>trôøi,</w:t>
      </w:r>
      <w:r>
        <w:rPr>
          <w:spacing w:val="9"/>
        </w:rPr>
        <w:t> </w:t>
      </w:r>
      <w:r>
        <w:rPr/>
        <w:t>vieäc</w:t>
      </w:r>
      <w:r>
        <w:rPr>
          <w:spacing w:val="9"/>
        </w:rPr>
        <w:t> </w:t>
      </w:r>
      <w:r>
        <w:rPr/>
        <w:t>naøy</w:t>
      </w:r>
      <w:r>
        <w:rPr>
          <w:spacing w:val="8"/>
        </w:rPr>
        <w:t> </w:t>
      </w:r>
      <w:r>
        <w:rPr/>
        <w:t>coù</w:t>
      </w:r>
      <w:r>
        <w:rPr>
          <w:spacing w:val="8"/>
        </w:rPr>
        <w:t> </w:t>
      </w:r>
      <w:r>
        <w:rPr/>
        <w:t>thaät</w:t>
      </w:r>
      <w:r>
        <w:rPr>
          <w:spacing w:val="9"/>
        </w:rPr>
        <w:t> </w:t>
      </w:r>
      <w:r>
        <w:rPr/>
        <w:t>khoâng?”</w:t>
      </w:r>
    </w:p>
    <w:p>
      <w:pPr>
        <w:pStyle w:val="BodyText"/>
        <w:spacing w:before="0"/>
        <w:rPr>
          <w:sz w:val="20"/>
        </w:rPr>
      </w:pPr>
    </w:p>
    <w:p>
      <w:pPr>
        <w:pStyle w:val="BodyText"/>
        <w:spacing w:before="5"/>
        <w:rPr>
          <w:sz w:val="26"/>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0"/>
        <w:rPr>
          <w:rFonts w:ascii="Times New Roman"/>
          <w:sz w:val="17"/>
        </w:rPr>
      </w:pPr>
    </w:p>
    <w:p>
      <w:pPr>
        <w:pStyle w:val="BodyText"/>
        <w:spacing w:before="99"/>
        <w:ind w:left="1267"/>
        <w:jc w:val="both"/>
      </w:pPr>
      <w:r>
        <w:rPr/>
        <w:t>Thoï-ñeà-ca taâu: “Ñuùng vaäy! Ñuùng vaäy!”</w:t>
      </w:r>
    </w:p>
    <w:p>
      <w:pPr>
        <w:pStyle w:val="BodyText"/>
        <w:spacing w:before="35"/>
        <w:ind w:left="699" w:right="755" w:firstLine="567"/>
        <w:jc w:val="both"/>
      </w:pPr>
      <w:r>
        <w:rPr/>
        <w:t>Nhaø vua noùi: “Naøy Thoï-ñeà-ca, ta muoán ñeán nhaø cuûa ngöôi, ñeå xem qua moät laàn ñöôïc chaêng?”</w:t>
      </w:r>
    </w:p>
    <w:p>
      <w:pPr>
        <w:pStyle w:val="BodyText"/>
        <w:ind w:left="699" w:right="754" w:firstLine="567"/>
        <w:jc w:val="both"/>
      </w:pPr>
      <w:r>
        <w:rPr/>
        <w:t>Thoï-ñeà-ca taâu: “Taâu Ñaïi vöông, thaàn laø daân cuûa nhaø vua, do  vua thoáng laõnh, neáu Ñaïi vöông quaù boä tôùi thì thaät may maén cho nhaø daân thöôøng, haï thaàn raát vui</w:t>
      </w:r>
      <w:r>
        <w:rPr>
          <w:spacing w:val="25"/>
        </w:rPr>
        <w:t> </w:t>
      </w:r>
      <w:r>
        <w:rPr/>
        <w:t>möøng”.</w:t>
      </w:r>
    </w:p>
    <w:p>
      <w:pPr>
        <w:pStyle w:val="BodyText"/>
        <w:spacing w:line="313" w:lineRule="exact"/>
        <w:ind w:left="1267"/>
        <w:jc w:val="both"/>
      </w:pPr>
      <w:r>
        <w:rPr/>
        <w:t>Nhaø vua noùi: “Ngöôi haõy veà tröôùc, chuaån bò thöùc aên, ta seõ ñeán</w:t>
      </w:r>
    </w:p>
    <w:p>
      <w:pPr>
        <w:pStyle w:val="BodyText"/>
        <w:spacing w:before="0"/>
        <w:ind w:left="699"/>
      </w:pPr>
      <w:r>
        <w:rPr/>
        <w:t>sau”.</w:t>
      </w:r>
    </w:p>
    <w:p>
      <w:pPr>
        <w:pStyle w:val="BodyText"/>
        <w:ind w:left="1267"/>
      </w:pPr>
      <w:r>
        <w:rPr/>
        <w:t>Thoï-ñeà-ca noùi: “Neáu ngöôøi ñöôïc höôûng thuï thaéng phöôùc cuûa</w:t>
      </w:r>
    </w:p>
    <w:p>
      <w:pPr>
        <w:pStyle w:val="BodyText"/>
        <w:spacing w:before="1"/>
        <w:ind w:left="699" w:right="754"/>
        <w:jc w:val="both"/>
      </w:pPr>
      <w:r>
        <w:rPr/>
        <w:t>coõi trôøi, khoâng caàn ra söùc laøm gì caû, thöùc aên töï coù saün, xin môøi nhaø  vua cuøng ñi</w:t>
      </w:r>
      <w:r>
        <w:rPr>
          <w:spacing w:val="11"/>
        </w:rPr>
        <w:t> </w:t>
      </w:r>
      <w:r>
        <w:rPr/>
        <w:t>luoân”.</w:t>
      </w:r>
    </w:p>
    <w:p>
      <w:pPr>
        <w:pStyle w:val="BodyText"/>
        <w:spacing w:before="33"/>
        <w:ind w:left="699" w:right="754" w:firstLine="567"/>
        <w:jc w:val="both"/>
      </w:pPr>
      <w:r>
        <w:rPr/>
        <w:t>Khi aáy vua Taàn-baø-sa-la cuøng quaàn thaàn hoä giaù, ñi ñeán nhaø tröôûng giaû Thoï-ñeà-ca. Tröôûng giaû ñi tröôùc daãn ñöôøng cho vua. </w:t>
      </w:r>
      <w:r>
        <w:rPr>
          <w:spacing w:val="2"/>
        </w:rPr>
        <w:t>Khi</w:t>
      </w:r>
      <w:r>
        <w:rPr>
          <w:spacing w:val="64"/>
        </w:rPr>
        <w:t> </w:t>
      </w:r>
      <w:r>
        <w:rPr/>
        <w:t>ñeán coång nhaø tröôûng giaû, nhaø vua thaáy noâ tyø giöõ cöûa dung maïo ñoan nghieâm, trang söùc baèng vaät baùu toát ñeïp, yù nhaø vua nghó raèng ñaây laø   vôï cuûa tröôûng giaû neân taïm ñöùng laïi, khoâng tieán tôùi nöõa. Thoï-ñeà-ca  taâu: “Ñaïi vöông! Vì sao beä haï ñöùng laïi khoâng tieán </w:t>
      </w:r>
      <w:r>
        <w:rPr>
          <w:spacing w:val="2"/>
        </w:rPr>
        <w:t>tôùi?”</w:t>
      </w:r>
    </w:p>
    <w:p>
      <w:pPr>
        <w:pStyle w:val="BodyText"/>
        <w:ind w:left="1267"/>
        <w:jc w:val="both"/>
      </w:pPr>
      <w:r>
        <w:rPr/>
        <w:t>Nhaø vua noùi: “Naøy Thoï-ñeà-ca vôï ngöôi ôû ñaây, neân ta taïm ñöùng</w:t>
      </w:r>
    </w:p>
    <w:p>
      <w:pPr>
        <w:pStyle w:val="BodyText"/>
        <w:spacing w:before="1"/>
        <w:ind w:left="699"/>
      </w:pPr>
      <w:r>
        <w:rPr/>
        <w:t>laïi”.</w:t>
      </w:r>
    </w:p>
    <w:p>
      <w:pPr>
        <w:pStyle w:val="BodyText"/>
        <w:spacing w:before="33"/>
        <w:ind w:left="1267"/>
      </w:pPr>
      <w:r>
        <w:rPr/>
        <w:t>Thoï-ñeà-ca taâu: “Ñaây khoâng phaûi laø vôï thaàn maø laø tyø nöõ giöõ</w:t>
      </w:r>
    </w:p>
    <w:p>
      <w:pPr>
        <w:pStyle w:val="BodyText"/>
        <w:spacing w:before="1"/>
        <w:ind w:left="699"/>
      </w:pPr>
      <w:r>
        <w:rPr/>
        <w:t>coång”.</w:t>
      </w:r>
    </w:p>
    <w:p>
      <w:pPr>
        <w:pStyle w:val="BodyText"/>
        <w:spacing w:before="33"/>
        <w:ind w:left="699" w:right="753" w:firstLine="567"/>
        <w:jc w:val="both"/>
      </w:pPr>
      <w:r>
        <w:rPr/>
        <w:t>Nhaø vua töø töø ñi vaøo, ñeán beân trong coång ngoaøi, laïi thaáy nhö tröôùc vaø cuõng taïm ñöùng laïi. Thoï-ñeà-ca laïi taâu: “Ñaïi vöông, vì sao laïi döøng laïi khoâng ñi nöõa?”</w:t>
      </w:r>
    </w:p>
    <w:p>
      <w:pPr>
        <w:pStyle w:val="BodyText"/>
        <w:ind w:left="699" w:right="757" w:firstLine="567"/>
        <w:jc w:val="both"/>
      </w:pPr>
      <w:r>
        <w:rPr/>
        <w:t>Nhaø vua traû lôøi nhö tröôùc. Thoï-ñeà-ca taâu: “Ñaây khoâng phaûi laø  vôï thaàn maø vaãn chæ laø tyø nöõ giöõ</w:t>
      </w:r>
      <w:r>
        <w:rPr>
          <w:spacing w:val="39"/>
        </w:rPr>
        <w:t> </w:t>
      </w:r>
      <w:r>
        <w:rPr/>
        <w:t>coång”.</w:t>
      </w:r>
    </w:p>
    <w:p>
      <w:pPr>
        <w:pStyle w:val="BodyText"/>
        <w:ind w:left="699" w:right="756" w:firstLine="567"/>
        <w:jc w:val="both"/>
      </w:pPr>
      <w:r>
        <w:rPr>
          <w:spacing w:val="2"/>
        </w:rPr>
        <w:t>Nhaø </w:t>
      </w:r>
      <w:r>
        <w:rPr/>
        <w:t>vua ñi </w:t>
      </w:r>
      <w:r>
        <w:rPr>
          <w:spacing w:val="2"/>
        </w:rPr>
        <w:t>vaøo coång trong, thaáy maët ñaát baèng ma-ni quyù </w:t>
      </w:r>
      <w:r>
        <w:rPr>
          <w:spacing w:val="3"/>
        </w:rPr>
        <w:t>baùu, </w:t>
      </w:r>
      <w:r>
        <w:rPr>
          <w:spacing w:val="2"/>
        </w:rPr>
        <w:t>aùnh saùng </w:t>
      </w:r>
      <w:r>
        <w:rPr/>
        <w:t>nhö  </w:t>
      </w:r>
      <w:r>
        <w:rPr>
          <w:spacing w:val="2"/>
        </w:rPr>
        <w:t>ngoïc trong suoát röïc rôõ, coù </w:t>
      </w:r>
      <w:r>
        <w:rPr>
          <w:spacing w:val="3"/>
        </w:rPr>
        <w:t>hình töôùng caùc </w:t>
      </w:r>
      <w:r>
        <w:rPr>
          <w:spacing w:val="2"/>
        </w:rPr>
        <w:t>loaøi </w:t>
      </w:r>
      <w:r>
        <w:rPr>
          <w:spacing w:val="3"/>
        </w:rPr>
        <w:t>thuûy  </w:t>
      </w:r>
      <w:r>
        <w:rPr>
          <w:spacing w:val="2"/>
        </w:rPr>
        <w:t>toäc, </w:t>
      </w:r>
      <w:r>
        <w:rPr/>
        <w:t>yù </w:t>
      </w:r>
      <w:r>
        <w:rPr>
          <w:spacing w:val="2"/>
        </w:rPr>
        <w:t>nhaø </w:t>
      </w:r>
      <w:r>
        <w:rPr/>
        <w:t>vua cho ñoù laø hoà </w:t>
      </w:r>
      <w:r>
        <w:rPr>
          <w:spacing w:val="2"/>
        </w:rPr>
        <w:t>nöôùc neân taïm ñöùng laïi, khoâng daùm </w:t>
      </w:r>
      <w:r>
        <w:rPr>
          <w:spacing w:val="3"/>
        </w:rPr>
        <w:t>tieán </w:t>
      </w:r>
      <w:r>
        <w:rPr>
          <w:spacing w:val="2"/>
        </w:rPr>
        <w:t>tôùi.</w:t>
      </w:r>
    </w:p>
    <w:p>
      <w:pPr>
        <w:pStyle w:val="BodyText"/>
        <w:spacing w:line="266" w:lineRule="auto"/>
        <w:ind w:left="1267" w:right="1202"/>
      </w:pPr>
      <w:r>
        <w:rPr/>
        <w:t>Thoï-ñeà-ca taâu: “Ñaïi vöông vì sao ñöùng laïi khoâng ñi nöõa?” Nhaø vua noùi: “Choã naøy coù nöôùc neân ta khoâng tieán tôùi”.</w:t>
      </w:r>
    </w:p>
    <w:p>
      <w:pPr>
        <w:spacing w:after="0" w:line="266" w:lineRule="auto"/>
        <w:sectPr>
          <w:pgSz w:w="11910" w:h="16840"/>
          <w:pgMar w:header="794" w:footer="0" w:top="1100" w:bottom="280" w:left="1680" w:right="1680"/>
        </w:sectPr>
      </w:pPr>
    </w:p>
    <w:p>
      <w:pPr>
        <w:pStyle w:val="BodyText"/>
        <w:spacing w:before="12"/>
        <w:rPr>
          <w:sz w:val="18"/>
        </w:rPr>
      </w:pPr>
    </w:p>
    <w:p>
      <w:pPr>
        <w:pStyle w:val="BodyText"/>
        <w:spacing w:before="100"/>
        <w:ind w:left="757" w:right="697" w:firstLine="567"/>
        <w:jc w:val="both"/>
      </w:pPr>
      <w:r>
        <w:rPr/>
        <w:t>Thoï-ñeà-ca taâu: “Ñaây khoâng phaûi laø nöôùc, maø chæ laø maët ñaát do ma-ni baùu taïo thaønh”.</w:t>
      </w:r>
    </w:p>
    <w:p>
      <w:pPr>
        <w:pStyle w:val="BodyText"/>
        <w:ind w:left="757" w:right="698" w:firstLine="567"/>
        <w:jc w:val="both"/>
      </w:pPr>
      <w:r>
        <w:rPr/>
        <w:t>Nhaø vua hoûi: “Neáu laø ñaát baùu taïi sao coù caùc loaøi thuûy toäc ôû trong?”</w:t>
      </w:r>
    </w:p>
    <w:p>
      <w:pPr>
        <w:pStyle w:val="BodyText"/>
        <w:spacing w:before="33"/>
        <w:ind w:left="757" w:right="697" w:firstLine="567"/>
        <w:jc w:val="both"/>
      </w:pPr>
      <w:r>
        <w:rPr/>
        <w:t>Thoï-ñeà-ca taâu: “Ñoù khoâng phaûi laø caùc loaøi thuûy toäc thaät, chæ </w:t>
      </w:r>
      <w:r>
        <w:rPr>
          <w:spacing w:val="2"/>
        </w:rPr>
        <w:t>laø </w:t>
      </w:r>
      <w:r>
        <w:rPr/>
        <w:t>aùnh saùng cuûa ma-ni baùu phaûn chieáu nhau neân coù nhö</w:t>
      </w:r>
      <w:r>
        <w:rPr>
          <w:spacing w:val="56"/>
        </w:rPr>
        <w:t> </w:t>
      </w:r>
      <w:r>
        <w:rPr>
          <w:spacing w:val="2"/>
        </w:rPr>
        <w:t>vaäy”.</w:t>
      </w:r>
    </w:p>
    <w:p>
      <w:pPr>
        <w:pStyle w:val="BodyText"/>
        <w:ind w:left="757" w:right="695" w:firstLine="567"/>
        <w:jc w:val="both"/>
      </w:pPr>
      <w:r>
        <w:rPr/>
        <w:t>Baáy giôø nhaø vua tuy nghe noùi, nhöng vaãn chöa tin, töï tay côûi nhaãn neùm xuoáng ñaát. Chieác nhaãn chaïm vaøo ñaát phaùt tieáng keâu, </w:t>
      </w:r>
      <w:r>
        <w:rPr>
          <w:spacing w:val="2"/>
        </w:rPr>
        <w:t>vua </w:t>
      </w:r>
      <w:r>
        <w:rPr/>
        <w:t>môùi tin ñuùng laø maët ñaát baèng ma-ni baùu. Sau ñoù, vua Taàn-baø-sa-la  vaøo nhaø, ngoài treân toøa sö  töû. Tröôûng giaû Thoï-ñeà-ca ñöùng haàu moät  beân. Luùc aáy, vôï tröôûng giaû ñi ra tröôùc vua, ñang cung kính laøm leã </w:t>
      </w:r>
      <w:r>
        <w:rPr>
          <w:spacing w:val="2"/>
        </w:rPr>
        <w:t>thì </w:t>
      </w:r>
      <w:r>
        <w:rPr/>
        <w:t>boãng nhieân nöôùc maét chaûy ra, neân ñöùng qua moät</w:t>
      </w:r>
      <w:r>
        <w:rPr>
          <w:spacing w:val="51"/>
        </w:rPr>
        <w:t> </w:t>
      </w:r>
      <w:r>
        <w:rPr/>
        <w:t>beân.</w:t>
      </w:r>
    </w:p>
    <w:p>
      <w:pPr>
        <w:pStyle w:val="BodyText"/>
        <w:spacing w:before="35"/>
        <w:ind w:left="1324"/>
        <w:jc w:val="both"/>
      </w:pPr>
      <w:r>
        <w:rPr/>
        <w:t>Nhaø vua hoûi: “Naøy tröôûng giaû, vôï ngöôi taïi sao gaëp vua laïi rôi</w:t>
      </w:r>
    </w:p>
    <w:p>
      <w:pPr>
        <w:pStyle w:val="BodyText"/>
        <w:spacing w:before="0"/>
        <w:ind w:left="757"/>
      </w:pPr>
      <w:r>
        <w:rPr/>
        <w:t>leä?”</w:t>
      </w:r>
    </w:p>
    <w:p>
      <w:pPr>
        <w:pStyle w:val="BodyText"/>
        <w:spacing w:before="33"/>
        <w:ind w:left="1324"/>
      </w:pPr>
      <w:r>
        <w:rPr>
          <w:spacing w:val="2"/>
        </w:rPr>
        <w:t>Thoï-ñeà-ca taâu: “Vôï cuûa tieåu thaàn ñöôïc</w:t>
      </w:r>
      <w:r>
        <w:rPr>
          <w:spacing w:val="54"/>
        </w:rPr>
        <w:t> </w:t>
      </w:r>
      <w:r>
        <w:rPr/>
        <w:t>leã</w:t>
      </w:r>
      <w:r>
        <w:rPr>
          <w:spacing w:val="52"/>
        </w:rPr>
        <w:t> </w:t>
      </w:r>
      <w:r>
        <w:rPr>
          <w:spacing w:val="2"/>
        </w:rPr>
        <w:t>baùi tröôùc </w:t>
      </w:r>
      <w:r>
        <w:rPr/>
        <w:t>beä</w:t>
      </w:r>
      <w:r>
        <w:rPr>
          <w:spacing w:val="51"/>
        </w:rPr>
        <w:t> </w:t>
      </w:r>
      <w:r>
        <w:rPr>
          <w:spacing w:val="3"/>
        </w:rPr>
        <w:t>haï,</w:t>
      </w:r>
    </w:p>
    <w:p>
      <w:pPr>
        <w:pStyle w:val="BodyText"/>
        <w:spacing w:before="1"/>
        <w:ind w:left="757" w:right="698"/>
        <w:jc w:val="both"/>
      </w:pPr>
      <w:r>
        <w:rPr>
          <w:spacing w:val="2"/>
        </w:rPr>
        <w:t>loøng raát </w:t>
      </w:r>
      <w:r>
        <w:rPr/>
        <w:t>vui </w:t>
      </w:r>
      <w:r>
        <w:rPr>
          <w:spacing w:val="2"/>
        </w:rPr>
        <w:t>möøng, naøo daùm khoùc loùc; </w:t>
      </w:r>
      <w:r>
        <w:rPr/>
        <w:t>chæ vì  aùo  vua  </w:t>
      </w:r>
      <w:r>
        <w:rPr>
          <w:spacing w:val="2"/>
        </w:rPr>
        <w:t>ñang maët </w:t>
      </w:r>
      <w:r>
        <w:rPr>
          <w:spacing w:val="3"/>
        </w:rPr>
        <w:t>coù </w:t>
      </w:r>
      <w:r>
        <w:rPr>
          <w:spacing w:val="2"/>
        </w:rPr>
        <w:t>muøi khoùi, khoùi xoâng vaøo maét neân </w:t>
      </w:r>
      <w:r>
        <w:rPr/>
        <w:t>töï </w:t>
      </w:r>
      <w:r>
        <w:rPr>
          <w:spacing w:val="2"/>
        </w:rPr>
        <w:t>nhieân </w:t>
      </w:r>
      <w:r>
        <w:rPr/>
        <w:t>rôi </w:t>
      </w:r>
      <w:r>
        <w:rPr>
          <w:spacing w:val="2"/>
        </w:rPr>
        <w:t>leä. Taâu </w:t>
      </w:r>
      <w:r>
        <w:rPr>
          <w:spacing w:val="3"/>
        </w:rPr>
        <w:t>Ñaïi </w:t>
      </w:r>
      <w:r>
        <w:rPr>
          <w:spacing w:val="2"/>
        </w:rPr>
        <w:t>vöông, </w:t>
      </w:r>
      <w:r>
        <w:rPr>
          <w:spacing w:val="3"/>
        </w:rPr>
        <w:t>vì </w:t>
      </w:r>
      <w:r>
        <w:rPr>
          <w:spacing w:val="2"/>
        </w:rPr>
        <w:t>theá, ngöôøi thoï höôûng thaéng phöôùc cuûa trôøi, muoán </w:t>
      </w:r>
      <w:r>
        <w:rPr/>
        <w:t>coù </w:t>
      </w:r>
      <w:r>
        <w:rPr>
          <w:spacing w:val="2"/>
        </w:rPr>
        <w:t>thöùc aên </w:t>
      </w:r>
      <w:r>
        <w:rPr>
          <w:spacing w:val="4"/>
        </w:rPr>
        <w:t>uoáng, </w:t>
      </w:r>
      <w:r>
        <w:rPr>
          <w:spacing w:val="2"/>
        </w:rPr>
        <w:t>khoâng caàn khoùi löûa </w:t>
      </w:r>
      <w:r>
        <w:rPr/>
        <w:t>ñeå </w:t>
      </w:r>
      <w:r>
        <w:rPr>
          <w:spacing w:val="2"/>
        </w:rPr>
        <w:t>naáu, </w:t>
      </w:r>
      <w:r>
        <w:rPr/>
        <w:t>coù </w:t>
      </w:r>
      <w:r>
        <w:rPr>
          <w:spacing w:val="2"/>
        </w:rPr>
        <w:t>chaâu baùu </w:t>
      </w:r>
      <w:r>
        <w:rPr/>
        <w:t>nhö yù </w:t>
      </w:r>
      <w:r>
        <w:rPr>
          <w:spacing w:val="2"/>
        </w:rPr>
        <w:t>töï nhieân </w:t>
      </w:r>
      <w:r>
        <w:rPr/>
        <w:t>ñöa ra </w:t>
      </w:r>
      <w:r>
        <w:rPr>
          <w:spacing w:val="3"/>
        </w:rPr>
        <w:t>thöùc </w:t>
      </w:r>
      <w:r>
        <w:rPr>
          <w:spacing w:val="4"/>
        </w:rPr>
        <w:t>aên”.</w:t>
      </w:r>
    </w:p>
    <w:p>
      <w:pPr>
        <w:pStyle w:val="BodyText"/>
        <w:ind w:left="1324"/>
        <w:jc w:val="both"/>
      </w:pPr>
      <w:r>
        <w:rPr/>
        <w:t>Nhaø vua noùi: “Laønh thay! Vieäc naøy thaät hy höõu”.</w:t>
      </w:r>
    </w:p>
    <w:p>
      <w:pPr>
        <w:pStyle w:val="BodyText"/>
        <w:spacing w:before="33"/>
        <w:ind w:left="757" w:right="696" w:firstLine="567"/>
        <w:jc w:val="both"/>
      </w:pPr>
      <w:r>
        <w:rPr/>
        <w:t>Vua Taàn-baø-sa-la ôû choã tröôûng giaû Thoï-ñeà-ca sau khi aên </w:t>
      </w:r>
      <w:r>
        <w:rPr>
          <w:spacing w:val="2"/>
        </w:rPr>
        <w:t>uoáng, </w:t>
      </w:r>
      <w:r>
        <w:rPr/>
        <w:t>maõi meâ quan saùt caûnh vaät trong nhaø tröôûng giaû, queân caû vieäc trôû </w:t>
      </w:r>
      <w:r>
        <w:rPr>
          <w:spacing w:val="2"/>
        </w:rPr>
        <w:t>veà </w:t>
      </w:r>
      <w:r>
        <w:rPr/>
        <w:t>cung. Baáy giôø, caùc caän thaàn nghó: “Nhaø vua ôû ñaây ñaõ laâu, neáu chöa  hoài cung, sôï raèng vieäc trieàu chính trong nöôùc bò ngöng</w:t>
      </w:r>
      <w:r>
        <w:rPr>
          <w:spacing w:val="8"/>
        </w:rPr>
        <w:t> </w:t>
      </w:r>
      <w:r>
        <w:rPr/>
        <w:t>treä”.</w:t>
      </w:r>
    </w:p>
    <w:p>
      <w:pPr>
        <w:pStyle w:val="BodyText"/>
        <w:ind w:left="757" w:right="696" w:firstLine="567"/>
        <w:jc w:val="both"/>
      </w:pPr>
      <w:r>
        <w:rPr/>
        <w:t>Nghó nhö theá roài, hoï cuøng nhau taâu vua: “Ñaïi vöông, löu laïi ôû ñaây ñaõ laâu, xin mau hoài cung, e raèng chính söï trong nöôùc bò ngöng treä”.</w:t>
      </w:r>
    </w:p>
    <w:p>
      <w:pPr>
        <w:pStyle w:val="BodyText"/>
        <w:ind w:left="757" w:right="755" w:firstLine="567"/>
      </w:pPr>
      <w:r>
        <w:rPr/>
        <w:t>Nhaø vua baûo quaàn thaàn: “Ta ôû ñaây môùi chæ moät ngaøy, vôùi chính söï trong nöôùc vaãn chöa phaûi laø boû pheá laâu</w:t>
      </w:r>
      <w:r>
        <w:rPr>
          <w:spacing w:val="52"/>
        </w:rPr>
        <w:t> </w:t>
      </w:r>
      <w:r>
        <w:rPr/>
        <w:t>daøi”.</w:t>
      </w:r>
    </w:p>
    <w:p>
      <w:pPr>
        <w:pStyle w:val="BodyText"/>
        <w:ind w:left="757" w:right="755" w:firstLine="567"/>
      </w:pPr>
      <w:r>
        <w:rPr/>
        <w:t>Tröôûng giaû Thoï-ñeà-ca taâu: “Ñaïi vöông ôû trong nhaø keû heøn naøy ñaõ qua baûy</w:t>
      </w:r>
      <w:r>
        <w:rPr>
          <w:spacing w:val="9"/>
        </w:rPr>
        <w:t> </w:t>
      </w:r>
      <w:r>
        <w:rPr/>
        <w:t>ngaøy”.</w:t>
      </w:r>
    </w:p>
    <w:p>
      <w:pPr>
        <w:pStyle w:val="BodyText"/>
        <w:ind w:left="1324"/>
      </w:pPr>
      <w:r>
        <w:rPr/>
        <w:t>Nhaø vua noùi vôùi tröôûng giaû: “Ta ôû trong nhaø ngöôi môùi saùng</w:t>
      </w:r>
    </w:p>
    <w:p>
      <w:pPr>
        <w:pStyle w:val="BodyText"/>
        <w:spacing w:before="0"/>
        <w:rPr>
          <w:sz w:val="20"/>
        </w:rPr>
      </w:pPr>
    </w:p>
    <w:p>
      <w:pPr>
        <w:pStyle w:val="BodyText"/>
        <w:spacing w:before="2"/>
        <w:rPr>
          <w:sz w:val="21"/>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jc w:val="both"/>
      </w:pPr>
      <w:r>
        <w:rPr/>
        <w:t>nay maø ñaõ qua baûy ngaøy, vieäc naøy ñuùng khoâng?”</w:t>
      </w:r>
    </w:p>
    <w:p>
      <w:pPr>
        <w:pStyle w:val="BodyText"/>
        <w:spacing w:before="33"/>
        <w:ind w:left="699" w:right="756" w:firstLine="567"/>
        <w:jc w:val="both"/>
      </w:pPr>
      <w:r>
        <w:rPr/>
        <w:t>Thoï-ñeà-ca taâu: “Taâu Ñaïi vöông, ñuùng vaäy! Taâu Ñaïi  </w:t>
      </w:r>
      <w:r>
        <w:rPr>
          <w:spacing w:val="2"/>
        </w:rPr>
        <w:t>vöông, </w:t>
      </w:r>
      <w:r>
        <w:rPr/>
        <w:t>ñuùng vaäy! Ñoái vôùi Ñaïi vöông haï thaàn naøo daùm noùi</w:t>
      </w:r>
      <w:r>
        <w:rPr>
          <w:spacing w:val="2"/>
        </w:rPr>
        <w:t> </w:t>
      </w:r>
      <w:r>
        <w:rPr/>
        <w:t>doái”.</w:t>
      </w:r>
    </w:p>
    <w:p>
      <w:pPr>
        <w:pStyle w:val="BodyText"/>
        <w:ind w:left="699" w:right="755" w:firstLine="567"/>
        <w:jc w:val="both"/>
      </w:pPr>
      <w:r>
        <w:rPr/>
        <w:t>Nhaø vua laïi hoûi: “Trong nhaø khanh xem vieäc gì ñeå bieát ngaøy ñeâm?”</w:t>
      </w:r>
    </w:p>
    <w:p>
      <w:pPr>
        <w:pStyle w:val="BodyText"/>
        <w:spacing w:before="33"/>
        <w:ind w:left="699" w:right="754" w:firstLine="567"/>
        <w:jc w:val="both"/>
      </w:pPr>
      <w:r>
        <w:rPr/>
        <w:t>Thoï-ñeà-ca taâu: “Coù hoa nôû ra vaø kheùp laïi ñeå phaân bieät ngaøy ñeâm. Coù chaâu baùu ma-ni toûa ra aùnh saùng khi röïc rôõ vaø khi khoâng röïc rôõ ñeå phaân bieät ngaøy ñeâm. Coù nhöõng chim laï töï nhieân khi cuøng hoùt, khi khoâng cuøng hoùt ñeå phaân bieät ngaøy ñeâm. Ñaïi vöông bieát cho, </w:t>
      </w:r>
      <w:r>
        <w:rPr>
          <w:spacing w:val="2"/>
        </w:rPr>
        <w:t>khi </w:t>
      </w:r>
      <w:r>
        <w:rPr/>
        <w:t>hoa nôû bieát ñoù laø ngaøy, khi hoa kheùp laïi bieát ñoù laø ñeâm. Khi aùnh    saùng chaâu baùu ma-ni röïc rôõ, bieát ñoù laø ngaøy, khi aùnh saùng chaâu baùu ma-ni khoâng röïc rôõ bieát ñoù laø ñeâm. Khi chim laï cuøng hoùt, bieát </w:t>
      </w:r>
      <w:r>
        <w:rPr>
          <w:spacing w:val="2"/>
        </w:rPr>
        <w:t>laø</w:t>
      </w:r>
      <w:r>
        <w:rPr>
          <w:spacing w:val="64"/>
        </w:rPr>
        <w:t> </w:t>
      </w:r>
      <w:r>
        <w:rPr/>
        <w:t>ngaøy; khi chuùng yeân laëng khoâng hoùt bieát ñoù laø ñeâm. Taâu Ñaïi vöông, nhaø cuûa thaàn döïa vaøo nhöõng hình töôïng nhö vaäy ñeå phaân bieät ngaøy   vaø</w:t>
      </w:r>
      <w:r>
        <w:rPr>
          <w:spacing w:val="4"/>
        </w:rPr>
        <w:t> </w:t>
      </w:r>
      <w:r>
        <w:rPr/>
        <w:t>ñeâm”.</w:t>
      </w:r>
    </w:p>
    <w:p>
      <w:pPr>
        <w:pStyle w:val="BodyText"/>
        <w:spacing w:before="35"/>
        <w:ind w:left="699" w:right="755" w:firstLine="567"/>
        <w:jc w:val="both"/>
      </w:pPr>
      <w:r>
        <w:rPr/>
        <w:t>Vua Taàn-baø-sa-la noùi vôùi tröôûng giaû Thoï-ñeà-ca: “Thaät laø hy  höõu! Hy höõu! Ñöùc Phaät noùi lôøi chaân thaät khoâng hö voïng. Ñöùc Phaät   noùi ngöôi ôû trong nhaân gian, nhöng höôûng thoï thaéng phuùc cuûa trôøi, ngaøy nay ta thaáy ñöôïc söï vieäc ñuùng nhö</w:t>
      </w:r>
      <w:r>
        <w:rPr>
          <w:spacing w:val="44"/>
        </w:rPr>
        <w:t> </w:t>
      </w:r>
      <w:r>
        <w:rPr>
          <w:spacing w:val="2"/>
        </w:rPr>
        <w:t>vaäy”.</w:t>
      </w:r>
    </w:p>
    <w:p>
      <w:pPr>
        <w:pStyle w:val="BodyText"/>
        <w:ind w:left="699" w:right="756" w:firstLine="567"/>
        <w:jc w:val="both"/>
      </w:pPr>
      <w:r>
        <w:rPr/>
        <w:t>Vua Taàn-baø-sa-la noùi xong, rôøi khoûi nhaø tröôûng giaû, trôû veà vöông cung.</w:t>
      </w:r>
    </w:p>
    <w:p>
      <w:pPr>
        <w:pStyle w:val="BodyText"/>
        <w:ind w:left="699" w:right="754" w:firstLine="567"/>
        <w:jc w:val="both"/>
      </w:pPr>
      <w:r>
        <w:rPr/>
        <w:t>Naøy tröôûng giaû Moâ-thi-la, neân bieát raèng vò aáy coù nhöõng thaéng phöôùc cuûa trôøi ngöôøi nhö theá, laïi coù theå xaû boû taát caû ñeå xuaát gia tu ñaïo, chöùng quaû A-la-haùn. Ñöùc Phaät noùi roõ vò aáy laø baäc nhaát veà thoï höôûng</w:t>
      </w:r>
      <w:r>
        <w:rPr>
          <w:spacing w:val="9"/>
        </w:rPr>
        <w:t> </w:t>
      </w:r>
      <w:r>
        <w:rPr/>
        <w:t>thaéng</w:t>
      </w:r>
      <w:r>
        <w:rPr>
          <w:spacing w:val="9"/>
        </w:rPr>
        <w:t> </w:t>
      </w:r>
      <w:r>
        <w:rPr/>
        <w:t>phöôùc</w:t>
      </w:r>
      <w:r>
        <w:rPr>
          <w:spacing w:val="9"/>
        </w:rPr>
        <w:t> </w:t>
      </w:r>
      <w:r>
        <w:rPr/>
        <w:t>cuûa</w:t>
      </w:r>
      <w:r>
        <w:rPr>
          <w:spacing w:val="10"/>
        </w:rPr>
        <w:t> </w:t>
      </w:r>
      <w:r>
        <w:rPr/>
        <w:t>trôøi.</w:t>
      </w:r>
      <w:r>
        <w:rPr>
          <w:spacing w:val="8"/>
        </w:rPr>
        <w:t> </w:t>
      </w:r>
      <w:r>
        <w:rPr/>
        <w:t>Toân</w:t>
      </w:r>
      <w:r>
        <w:rPr>
          <w:spacing w:val="8"/>
        </w:rPr>
        <w:t> </w:t>
      </w:r>
      <w:r>
        <w:rPr/>
        <w:t>giaû</w:t>
      </w:r>
      <w:r>
        <w:rPr>
          <w:spacing w:val="8"/>
        </w:rPr>
        <w:t> </w:t>
      </w:r>
      <w:r>
        <w:rPr/>
        <w:t>aáy</w:t>
      </w:r>
      <w:r>
        <w:rPr>
          <w:spacing w:val="8"/>
        </w:rPr>
        <w:t> </w:t>
      </w:r>
      <w:r>
        <w:rPr/>
        <w:t>ñaõ</w:t>
      </w:r>
      <w:r>
        <w:rPr>
          <w:spacing w:val="9"/>
        </w:rPr>
        <w:t> </w:t>
      </w:r>
      <w:r>
        <w:rPr/>
        <w:t>theo</w:t>
      </w:r>
      <w:r>
        <w:rPr>
          <w:spacing w:val="9"/>
        </w:rPr>
        <w:t> </w:t>
      </w:r>
      <w:r>
        <w:rPr/>
        <w:t>thöù</w:t>
      </w:r>
      <w:r>
        <w:rPr>
          <w:spacing w:val="9"/>
        </w:rPr>
        <w:t> </w:t>
      </w:r>
      <w:r>
        <w:rPr/>
        <w:t>töï</w:t>
      </w:r>
      <w:r>
        <w:rPr>
          <w:spacing w:val="9"/>
        </w:rPr>
        <w:t> </w:t>
      </w:r>
      <w:r>
        <w:rPr/>
        <w:t>maø</w:t>
      </w:r>
      <w:r>
        <w:rPr>
          <w:spacing w:val="10"/>
        </w:rPr>
        <w:t> </w:t>
      </w:r>
      <w:r>
        <w:rPr/>
        <w:t>ñeán</w:t>
      </w:r>
      <w:r>
        <w:rPr>
          <w:spacing w:val="9"/>
        </w:rPr>
        <w:t> </w:t>
      </w:r>
      <w:r>
        <w:rPr/>
        <w:t>ñaây.</w:t>
      </w:r>
    </w:p>
    <w:p>
      <w:pPr>
        <w:pStyle w:val="BodyText"/>
        <w:spacing w:before="240"/>
        <w:ind w:right="58"/>
        <w:jc w:val="center"/>
        <w:rPr>
          <w:rFonts w:ascii="Wingdings" w:hAnsi="Wingdings"/>
        </w:rPr>
      </w:pPr>
      <w:r>
        <w:rPr>
          <w:rFonts w:ascii="Wingdings" w:hAnsi="Wingdings"/>
        </w:rPr>
        <w:t></w:t>
      </w:r>
    </w:p>
    <w:p>
      <w:pPr>
        <w:spacing w:after="0"/>
        <w:jc w:val="center"/>
        <w:rPr>
          <w:rFonts w:ascii="Wingdings" w:hAnsi="Wingdings"/>
        </w:rPr>
        <w:sectPr>
          <w:pgSz w:w="11910" w:h="16840"/>
          <w:pgMar w:header="794" w:footer="0" w:top="1100" w:bottom="280" w:left="1680" w:right="1680"/>
        </w:sectPr>
      </w:pPr>
    </w:p>
    <w:p>
      <w:pPr>
        <w:pStyle w:val="BodyText"/>
        <w:spacing w:before="0"/>
        <w:rPr>
          <w:rFonts w:ascii="Wingdings" w:hAnsi="Wingdings"/>
          <w:sz w:val="20"/>
        </w:rPr>
      </w:pPr>
    </w:p>
    <w:p>
      <w:pPr>
        <w:pStyle w:val="BodyText"/>
        <w:spacing w:before="10"/>
        <w:rPr>
          <w:rFonts w:ascii="Wingdings" w:hAnsi="Wingdings"/>
          <w:sz w:val="23"/>
        </w:rPr>
      </w:pPr>
    </w:p>
    <w:p>
      <w:pPr>
        <w:pStyle w:val="Heading1"/>
        <w:spacing w:before="100"/>
        <w:ind w:left="816" w:right="757"/>
      </w:pPr>
      <w:r>
        <w:rPr/>
        <w:t>PHAÄT NOÙI KINH NHAÂN DUYEÂN CON GAÙI TRÖÔÛNG GIAÛ CAÁP COÂ ÑOÄC ÑÖÔÏC ÑOÄ</w:t>
      </w:r>
    </w:p>
    <w:p>
      <w:pPr>
        <w:spacing w:before="240"/>
        <w:ind w:left="56" w:right="0" w:firstLine="0"/>
        <w:jc w:val="center"/>
        <w:rPr>
          <w:rFonts w:ascii="VNI-Goudy" w:hAnsi="VNI-Goudy"/>
          <w:b/>
          <w:sz w:val="24"/>
        </w:rPr>
      </w:pPr>
      <w:r>
        <w:rPr>
          <w:rFonts w:ascii="VNI-Goudy" w:hAnsi="VNI-Goudy"/>
          <w:b/>
          <w:sz w:val="24"/>
        </w:rPr>
        <w:t>QUYEÅN HAÏ</w:t>
      </w:r>
    </w:p>
    <w:p>
      <w:pPr>
        <w:pStyle w:val="BodyText"/>
        <w:spacing w:before="5"/>
        <w:rPr>
          <w:rFonts w:ascii="VNI-Goudy"/>
          <w:b/>
          <w:sz w:val="30"/>
        </w:rPr>
      </w:pPr>
    </w:p>
    <w:p>
      <w:pPr>
        <w:pStyle w:val="BodyText"/>
        <w:spacing w:before="1"/>
        <w:ind w:left="757" w:right="696" w:firstLine="567"/>
        <w:jc w:val="both"/>
      </w:pPr>
      <w:r>
        <w:rPr/>
        <w:t>Ñeán löôït Toân giaû Vaên-thò-baùch-öùc hoùa ra röøng caây vôùi hoa traùi nhieàu maøu saéc, giaêng kín caû hö khoâng. Toân giaû hieän thaân trong röøng ñoù, vaän duïng thaàn thoâng töø hö khoâng ñeán, bay quanh thaønh ba voøng, sau ñoù haï xuoáng roài vaøo nhaø tröôûng giaû.</w:t>
      </w:r>
    </w:p>
    <w:p>
      <w:pPr>
        <w:pStyle w:val="BodyText"/>
        <w:ind w:left="1324"/>
        <w:jc w:val="both"/>
      </w:pPr>
      <w:r>
        <w:rPr/>
        <w:t>Tröôûng giaû thaáy vieäc aáy xong, beønhoûi ñoàng nöõ Thieän Voâ Ñoäc:</w:t>
      </w:r>
    </w:p>
    <w:p>
      <w:pPr>
        <w:pStyle w:val="BodyText"/>
        <w:spacing w:before="33"/>
        <w:ind w:left="757" w:right="697" w:firstLine="567"/>
        <w:jc w:val="both"/>
      </w:pPr>
      <w:r>
        <w:rPr/>
        <w:t>–Vò ñeán ñaây coù röøng caây, hoa traùi nhieàu maøu saéc, hieän thaân trong röøng, vôùi caùc hình töôùng nhö vaäy roài vaøo nhaø, laø Thaày con phaûi khoâng?</w:t>
      </w:r>
    </w:p>
    <w:p>
      <w:pPr>
        <w:pStyle w:val="BodyText"/>
        <w:ind w:left="1324"/>
        <w:jc w:val="both"/>
      </w:pPr>
      <w:r>
        <w:rPr/>
        <w:t>Ñoàng nöõ ñaùp:</w:t>
      </w:r>
    </w:p>
    <w:p>
      <w:pPr>
        <w:pStyle w:val="BodyText"/>
        <w:spacing w:before="35"/>
        <w:ind w:left="757" w:right="695" w:firstLine="567"/>
        <w:jc w:val="both"/>
      </w:pPr>
      <w:r>
        <w:rPr/>
        <w:t>–Ñaáy khoâng phaûi Thaày con maø laø vò ñeä töû cuûa Ñöùc Phaät, teân Vaên-thò-baùch-öùc. Vò aáy khi sinh ra chaân khoâng ñuïng ñaát,  caùch  maët ñaát boán ngoùn tay. Döôùi chaân coù loâng maøu vaøng roøng, bieåu thò dò  töôùng.</w:t>
      </w:r>
      <w:r>
        <w:rPr>
          <w:spacing w:val="6"/>
        </w:rPr>
        <w:t> </w:t>
      </w:r>
      <w:r>
        <w:rPr/>
        <w:t>Khi</w:t>
      </w:r>
      <w:r>
        <w:rPr>
          <w:spacing w:val="5"/>
        </w:rPr>
        <w:t> </w:t>
      </w:r>
      <w:r>
        <w:rPr/>
        <w:t>chaân</w:t>
      </w:r>
      <w:r>
        <w:rPr>
          <w:spacing w:val="6"/>
        </w:rPr>
        <w:t> </w:t>
      </w:r>
      <w:r>
        <w:rPr/>
        <w:t>ñaïp</w:t>
      </w:r>
      <w:r>
        <w:rPr>
          <w:spacing w:val="6"/>
        </w:rPr>
        <w:t> </w:t>
      </w:r>
      <w:r>
        <w:rPr/>
        <w:t>ñaát,</w:t>
      </w:r>
      <w:r>
        <w:rPr>
          <w:spacing w:val="6"/>
        </w:rPr>
        <w:t> </w:t>
      </w:r>
      <w:r>
        <w:rPr/>
        <w:t>maët</w:t>
      </w:r>
      <w:r>
        <w:rPr>
          <w:spacing w:val="6"/>
        </w:rPr>
        <w:t> </w:t>
      </w:r>
      <w:r>
        <w:rPr/>
        <w:t>ñaát</w:t>
      </w:r>
      <w:r>
        <w:rPr>
          <w:spacing w:val="7"/>
        </w:rPr>
        <w:t> </w:t>
      </w:r>
      <w:r>
        <w:rPr/>
        <w:t>lieàn</w:t>
      </w:r>
      <w:r>
        <w:rPr>
          <w:spacing w:val="6"/>
        </w:rPr>
        <w:t> </w:t>
      </w:r>
      <w:r>
        <w:rPr/>
        <w:t>chaán</w:t>
      </w:r>
      <w:r>
        <w:rPr>
          <w:spacing w:val="6"/>
        </w:rPr>
        <w:t> </w:t>
      </w:r>
      <w:r>
        <w:rPr/>
        <w:t>ñoäng</w:t>
      </w:r>
      <w:r>
        <w:rPr>
          <w:spacing w:val="7"/>
        </w:rPr>
        <w:t> </w:t>
      </w:r>
      <w:r>
        <w:rPr/>
        <w:t>theo</w:t>
      </w:r>
      <w:r>
        <w:rPr>
          <w:spacing w:val="7"/>
        </w:rPr>
        <w:t> </w:t>
      </w:r>
      <w:r>
        <w:rPr/>
        <w:t>saùu</w:t>
      </w:r>
      <w:r>
        <w:rPr>
          <w:spacing w:val="7"/>
        </w:rPr>
        <w:t> </w:t>
      </w:r>
      <w:r>
        <w:rPr>
          <w:spacing w:val="2"/>
        </w:rPr>
        <w:t>caùch.</w:t>
      </w:r>
    </w:p>
    <w:p>
      <w:pPr>
        <w:pStyle w:val="BodyText"/>
        <w:ind w:left="757" w:right="698" w:firstLine="567"/>
        <w:jc w:val="both"/>
      </w:pPr>
      <w:r>
        <w:rPr>
          <w:spacing w:val="2"/>
        </w:rPr>
        <w:t>Ñöùc Phaät </w:t>
      </w:r>
      <w:r>
        <w:rPr/>
        <w:t>ñaõ </w:t>
      </w:r>
      <w:r>
        <w:rPr>
          <w:spacing w:val="2"/>
        </w:rPr>
        <w:t>töøng noùi vôùi caùc </w:t>
      </w:r>
      <w:r>
        <w:rPr/>
        <w:t>vò </w:t>
      </w:r>
      <w:r>
        <w:rPr>
          <w:spacing w:val="2"/>
        </w:rPr>
        <w:t>Bí-soâ: “Naøy caùc Thaày, </w:t>
      </w:r>
      <w:r>
        <w:rPr>
          <w:spacing w:val="3"/>
        </w:rPr>
        <w:t>neân</w:t>
      </w:r>
      <w:r>
        <w:rPr>
          <w:spacing w:val="66"/>
        </w:rPr>
        <w:t> </w:t>
      </w:r>
      <w:r>
        <w:rPr>
          <w:spacing w:val="3"/>
        </w:rPr>
        <w:t>bieát ñoàng </w:t>
      </w:r>
      <w:r>
        <w:rPr>
          <w:spacing w:val="2"/>
        </w:rPr>
        <w:t>töû </w:t>
      </w:r>
      <w:r>
        <w:rPr>
          <w:spacing w:val="3"/>
        </w:rPr>
        <w:t>Vaên-thò-baùch-öùc naøy trong chín möôi moát kieáp </w:t>
      </w:r>
      <w:r>
        <w:rPr/>
        <w:t>ñeàu </w:t>
      </w:r>
      <w:r>
        <w:rPr>
          <w:spacing w:val="2"/>
        </w:rPr>
        <w:t>mang moät teân, sinh </w:t>
      </w:r>
      <w:r>
        <w:rPr/>
        <w:t>ra </w:t>
      </w:r>
      <w:r>
        <w:rPr>
          <w:spacing w:val="2"/>
        </w:rPr>
        <w:t>choã naøo chaân ñeàu khoâng ñaïp ñaát. </w:t>
      </w:r>
      <w:r>
        <w:rPr/>
        <w:t>Vò aáy </w:t>
      </w:r>
      <w:r>
        <w:rPr>
          <w:spacing w:val="3"/>
        </w:rPr>
        <w:t>do </w:t>
      </w:r>
      <w:r>
        <w:rPr>
          <w:spacing w:val="2"/>
        </w:rPr>
        <w:t>phaùt khôûi taâm tinh taán </w:t>
      </w:r>
      <w:r>
        <w:rPr/>
        <w:t>tu </w:t>
      </w:r>
      <w:r>
        <w:rPr>
          <w:spacing w:val="2"/>
        </w:rPr>
        <w:t>taäp ñaïo phaùp neân phöôùc baùo </w:t>
      </w:r>
      <w:r>
        <w:rPr/>
        <w:t>voâ </w:t>
      </w:r>
      <w:r>
        <w:rPr>
          <w:spacing w:val="2"/>
        </w:rPr>
        <w:t>taän”. </w:t>
      </w:r>
      <w:r>
        <w:rPr>
          <w:spacing w:val="3"/>
        </w:rPr>
        <w:t>Ñöùc </w:t>
      </w:r>
      <w:r>
        <w:rPr>
          <w:spacing w:val="2"/>
        </w:rPr>
        <w:t>Phaät neâu roõ </w:t>
      </w:r>
      <w:r>
        <w:rPr/>
        <w:t>vò aáy laø </w:t>
      </w:r>
      <w:r>
        <w:rPr>
          <w:spacing w:val="2"/>
        </w:rPr>
        <w:t>baäc tinh taán </w:t>
      </w:r>
      <w:r>
        <w:rPr/>
        <w:t>ñeä </w:t>
      </w:r>
      <w:r>
        <w:rPr>
          <w:spacing w:val="2"/>
        </w:rPr>
        <w:t>nhaát. Toân giaû </w:t>
      </w:r>
      <w:r>
        <w:rPr/>
        <w:t>aáy ñaõ </w:t>
      </w:r>
      <w:r>
        <w:rPr>
          <w:spacing w:val="2"/>
        </w:rPr>
        <w:t>theo thöù </w:t>
      </w:r>
      <w:r>
        <w:rPr>
          <w:spacing w:val="3"/>
        </w:rPr>
        <w:t>töï ñeán</w:t>
      </w:r>
      <w:r>
        <w:rPr>
          <w:spacing w:val="7"/>
        </w:rPr>
        <w:t> </w:t>
      </w:r>
      <w:r>
        <w:rPr>
          <w:spacing w:val="4"/>
        </w:rPr>
        <w:t>ñaây.</w:t>
      </w:r>
    </w:p>
    <w:p>
      <w:pPr>
        <w:pStyle w:val="BodyText"/>
        <w:spacing w:before="33"/>
        <w:ind w:left="757" w:right="695" w:firstLine="567"/>
        <w:jc w:val="both"/>
      </w:pPr>
      <w:r>
        <w:rPr/>
        <w:t>Tieáp theo laø Toân giaû Taát-laêng-giaø-baø-tha hoùa ra xe Ñaïi nga,  hieän thaàn thoâng töø hö khoâng ñeán, bay quanh thaønh ba voøng, sau </w:t>
      </w:r>
      <w:r>
        <w:rPr>
          <w:spacing w:val="2"/>
        </w:rPr>
        <w:t>ñoù  </w:t>
      </w:r>
      <w:r>
        <w:rPr>
          <w:spacing w:val="64"/>
        </w:rPr>
        <w:t> </w:t>
      </w:r>
      <w:r>
        <w:rPr/>
        <w:t>haï xuoáng roài ñi vaøo nhaø tröôûng giaû. Tröôûng giaû thaáy vieäc aáy, beøn hoûi ñoàng nöõ Thieän Voâ</w:t>
      </w:r>
      <w:r>
        <w:rPr>
          <w:spacing w:val="13"/>
        </w:rPr>
        <w:t> </w:t>
      </w:r>
      <w:r>
        <w:rPr/>
        <w:t>Ñoäc:</w:t>
      </w:r>
    </w:p>
    <w:p>
      <w:pPr>
        <w:pStyle w:val="BodyText"/>
        <w:ind w:left="1324"/>
        <w:jc w:val="both"/>
      </w:pPr>
      <w:r>
        <w:rPr/>
        <w:t>–Vò ñeán ñaây baèng xe Ñaïi nga, hieän töôùng nhö vaäy roài vaøo nhaø,</w:t>
      </w:r>
    </w:p>
    <w:p>
      <w:pPr>
        <w:pStyle w:val="BodyText"/>
        <w:spacing w:before="0"/>
        <w:rPr>
          <w:sz w:val="20"/>
        </w:rPr>
      </w:pPr>
    </w:p>
    <w:p>
      <w:pPr>
        <w:pStyle w:val="BodyText"/>
        <w:spacing w:before="0"/>
        <w:rPr>
          <w:sz w:val="20"/>
        </w:rPr>
      </w:pPr>
    </w:p>
    <w:p>
      <w:pPr>
        <w:pStyle w:val="BodyText"/>
        <w:spacing w:before="6"/>
        <w:rPr>
          <w:sz w:val="21"/>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headerReference w:type="default" r:id="rId43"/>
          <w:headerReference w:type="even" r:id="rId44"/>
          <w:pgSz w:w="11910" w:h="16840"/>
          <w:pgMar w:header="794" w:footer="0" w:top="1100" w:bottom="280" w:left="1680" w:right="1680"/>
          <w:pgNumType w:start="611"/>
        </w:sectPr>
      </w:pPr>
    </w:p>
    <w:p>
      <w:pPr>
        <w:pStyle w:val="BodyText"/>
        <w:spacing w:before="11"/>
        <w:rPr>
          <w:rFonts w:ascii="Times New Roman"/>
          <w:sz w:val="17"/>
        </w:rPr>
      </w:pPr>
    </w:p>
    <w:p>
      <w:pPr>
        <w:pStyle w:val="BodyText"/>
        <w:spacing w:before="100"/>
        <w:ind w:left="59" w:right="4671"/>
        <w:jc w:val="center"/>
      </w:pPr>
      <w:r>
        <w:rPr/>
        <w:t>laø Thaày con phaûi khoâng?</w:t>
      </w:r>
    </w:p>
    <w:p>
      <w:pPr>
        <w:pStyle w:val="BodyText"/>
        <w:spacing w:before="33"/>
        <w:ind w:left="397" w:right="5008"/>
        <w:jc w:val="center"/>
      </w:pPr>
      <w:r>
        <w:rPr/>
        <w:t>Ñoàng nöõ ñaùp:</w:t>
      </w:r>
    </w:p>
    <w:p>
      <w:pPr>
        <w:pStyle w:val="BodyText"/>
        <w:ind w:left="699" w:right="756" w:firstLine="567"/>
        <w:jc w:val="both"/>
      </w:pPr>
      <w:r>
        <w:rPr/>
        <w:t>–Ñaáy khoâng phaûi Thaày con maø laø vò ñeä töû cuûa Ñöùc Phaät, teân Taát-laêng-giaø-baø-tha, thöôøng tu haïnh Töø. Ñöùc Phaät neâu roõ vò aáy </w:t>
      </w:r>
      <w:r>
        <w:rPr>
          <w:spacing w:val="2"/>
        </w:rPr>
        <w:t>laø  </w:t>
      </w:r>
      <w:r>
        <w:rPr>
          <w:spacing w:val="64"/>
        </w:rPr>
        <w:t> </w:t>
      </w:r>
      <w:r>
        <w:rPr/>
        <w:t>baäc</w:t>
      </w:r>
      <w:r>
        <w:rPr>
          <w:spacing w:val="5"/>
        </w:rPr>
        <w:t> </w:t>
      </w:r>
      <w:r>
        <w:rPr/>
        <w:t>coù</w:t>
      </w:r>
      <w:r>
        <w:rPr>
          <w:spacing w:val="5"/>
        </w:rPr>
        <w:t> </w:t>
      </w:r>
      <w:r>
        <w:rPr/>
        <w:t>haïnh</w:t>
      </w:r>
      <w:r>
        <w:rPr>
          <w:spacing w:val="5"/>
        </w:rPr>
        <w:t> </w:t>
      </w:r>
      <w:r>
        <w:rPr/>
        <w:t>Töø</w:t>
      </w:r>
      <w:r>
        <w:rPr>
          <w:spacing w:val="5"/>
        </w:rPr>
        <w:t> </w:t>
      </w:r>
      <w:r>
        <w:rPr/>
        <w:t>ñeä</w:t>
      </w:r>
      <w:r>
        <w:rPr>
          <w:spacing w:val="6"/>
        </w:rPr>
        <w:t> </w:t>
      </w:r>
      <w:r>
        <w:rPr/>
        <w:t>nhaát.</w:t>
      </w:r>
      <w:r>
        <w:rPr>
          <w:spacing w:val="7"/>
        </w:rPr>
        <w:t> </w:t>
      </w:r>
      <w:r>
        <w:rPr/>
        <w:t>Toân</w:t>
      </w:r>
      <w:r>
        <w:rPr>
          <w:spacing w:val="6"/>
        </w:rPr>
        <w:t> </w:t>
      </w:r>
      <w:r>
        <w:rPr/>
        <w:t>giaû</w:t>
      </w:r>
      <w:r>
        <w:rPr>
          <w:spacing w:val="6"/>
        </w:rPr>
        <w:t> </w:t>
      </w:r>
      <w:r>
        <w:rPr/>
        <w:t>aáy</w:t>
      </w:r>
      <w:r>
        <w:rPr>
          <w:spacing w:val="5"/>
        </w:rPr>
        <w:t> </w:t>
      </w:r>
      <w:r>
        <w:rPr/>
        <w:t>theo</w:t>
      </w:r>
      <w:r>
        <w:rPr>
          <w:spacing w:val="6"/>
        </w:rPr>
        <w:t> </w:t>
      </w:r>
      <w:r>
        <w:rPr/>
        <w:t>thöù</w:t>
      </w:r>
      <w:r>
        <w:rPr>
          <w:spacing w:val="6"/>
        </w:rPr>
        <w:t> </w:t>
      </w:r>
      <w:r>
        <w:rPr/>
        <w:t>töï</w:t>
      </w:r>
      <w:r>
        <w:rPr>
          <w:spacing w:val="7"/>
        </w:rPr>
        <w:t> </w:t>
      </w:r>
      <w:r>
        <w:rPr/>
        <w:t>ñaõ</w:t>
      </w:r>
      <w:r>
        <w:rPr>
          <w:spacing w:val="6"/>
        </w:rPr>
        <w:t> </w:t>
      </w:r>
      <w:r>
        <w:rPr/>
        <w:t>ñeán.</w:t>
      </w:r>
    </w:p>
    <w:p>
      <w:pPr>
        <w:pStyle w:val="BodyText"/>
        <w:spacing w:before="33"/>
        <w:ind w:left="699" w:right="754" w:firstLine="567"/>
        <w:jc w:val="both"/>
      </w:pPr>
      <w:r>
        <w:rPr/>
        <w:t>Roài ñeán Toân giaû OÂ-ñaø-di hoùa ra xe Ñaïi maõ, trang nghieâm baèng boán loaïi quyù baùu, hieän thaàn thoâng nhö theá, töø hö khoâng ñeán </w:t>
      </w:r>
      <w:r>
        <w:rPr>
          <w:spacing w:val="2"/>
        </w:rPr>
        <w:t>bay </w:t>
      </w:r>
      <w:r>
        <w:rPr>
          <w:spacing w:val="64"/>
        </w:rPr>
        <w:t> </w:t>
      </w:r>
      <w:r>
        <w:rPr/>
        <w:t>quanh</w:t>
      </w:r>
      <w:r>
        <w:rPr>
          <w:spacing w:val="7"/>
        </w:rPr>
        <w:t> </w:t>
      </w:r>
      <w:r>
        <w:rPr/>
        <w:t>thaønh</w:t>
      </w:r>
      <w:r>
        <w:rPr>
          <w:spacing w:val="7"/>
        </w:rPr>
        <w:t> </w:t>
      </w:r>
      <w:r>
        <w:rPr/>
        <w:t>ba</w:t>
      </w:r>
      <w:r>
        <w:rPr>
          <w:spacing w:val="7"/>
        </w:rPr>
        <w:t> </w:t>
      </w:r>
      <w:r>
        <w:rPr/>
        <w:t>voøng,</w:t>
      </w:r>
      <w:r>
        <w:rPr>
          <w:spacing w:val="8"/>
        </w:rPr>
        <w:t> </w:t>
      </w:r>
      <w:r>
        <w:rPr/>
        <w:t>sau</w:t>
      </w:r>
      <w:r>
        <w:rPr>
          <w:spacing w:val="6"/>
        </w:rPr>
        <w:t> </w:t>
      </w:r>
      <w:r>
        <w:rPr/>
        <w:t>ñoù</w:t>
      </w:r>
      <w:r>
        <w:rPr>
          <w:spacing w:val="6"/>
        </w:rPr>
        <w:t> </w:t>
      </w:r>
      <w:r>
        <w:rPr/>
        <w:t>haï</w:t>
      </w:r>
      <w:r>
        <w:rPr>
          <w:spacing w:val="7"/>
        </w:rPr>
        <w:t> </w:t>
      </w:r>
      <w:r>
        <w:rPr/>
        <w:t>xuoáng</w:t>
      </w:r>
      <w:r>
        <w:rPr>
          <w:spacing w:val="6"/>
        </w:rPr>
        <w:t> </w:t>
      </w:r>
      <w:r>
        <w:rPr/>
        <w:t>vaø</w:t>
      </w:r>
      <w:r>
        <w:rPr>
          <w:spacing w:val="6"/>
        </w:rPr>
        <w:t> </w:t>
      </w:r>
      <w:r>
        <w:rPr/>
        <w:t>vaøo</w:t>
      </w:r>
      <w:r>
        <w:rPr>
          <w:spacing w:val="6"/>
        </w:rPr>
        <w:t> </w:t>
      </w:r>
      <w:r>
        <w:rPr/>
        <w:t>nhaø</w:t>
      </w:r>
      <w:r>
        <w:rPr>
          <w:spacing w:val="7"/>
        </w:rPr>
        <w:t> </w:t>
      </w:r>
      <w:r>
        <w:rPr/>
        <w:t>tröôûng</w:t>
      </w:r>
      <w:r>
        <w:rPr>
          <w:spacing w:val="6"/>
        </w:rPr>
        <w:t> </w:t>
      </w:r>
      <w:r>
        <w:rPr/>
        <w:t>giaû.</w:t>
      </w:r>
    </w:p>
    <w:p>
      <w:pPr>
        <w:pStyle w:val="BodyText"/>
        <w:spacing w:before="35"/>
        <w:ind w:left="1267"/>
        <w:jc w:val="both"/>
      </w:pPr>
      <w:r>
        <w:rPr/>
        <w:t>Tröôûng giaû thaáy söï vieäc aáy, lieàn hoûi ñoàng nöõ Thieän Voâ Ñoäc:</w:t>
      </w:r>
    </w:p>
    <w:p>
      <w:pPr>
        <w:pStyle w:val="BodyText"/>
        <w:ind w:left="699" w:right="754" w:firstLine="567"/>
        <w:jc w:val="both"/>
      </w:pPr>
      <w:r>
        <w:rPr/>
        <w:t>–Vò ñeán ñaây baèng xe Ñaïi maõ, trang nghieâm baèng boán loaïi quyù baùu, hieän töôùng nhö vaäy roài ñi vaøo nhaø, laø Thaày con phaûi khoâng?</w:t>
      </w:r>
    </w:p>
    <w:p>
      <w:pPr>
        <w:pStyle w:val="BodyText"/>
        <w:ind w:left="1267"/>
        <w:jc w:val="both"/>
      </w:pPr>
      <w:r>
        <w:rPr/>
        <w:t>Ñoàng nöõ ñaùp:</w:t>
      </w:r>
    </w:p>
    <w:p>
      <w:pPr>
        <w:pStyle w:val="BodyText"/>
        <w:spacing w:line="242" w:lineRule="auto" w:before="33"/>
        <w:ind w:left="699" w:right="753" w:firstLine="567"/>
        <w:jc w:val="right"/>
      </w:pPr>
      <w:r>
        <w:rPr/>
        <w:t>–Ñaáy khoâng phaûi Thaày con maø laø vò ñeä töû cuûa Ñöùc Phaät, teân </w:t>
      </w:r>
      <w:r>
        <w:rPr>
          <w:spacing w:val="2"/>
        </w:rPr>
        <w:t>OÂ- </w:t>
      </w:r>
      <w:r>
        <w:rPr/>
        <w:t>ñaø-di. Vò aáy thuoäc doøng hoï Thích. Trong doøng hoï Thích, coù Tònh   Phaïn vöông, Baïch Phaïn vöông, Hoäc Phaïn vöông, Cam Loä Phaïn  vöông, cuøng vôùi Da-thaâu-ñaø-la, Ngu-beá-ca-moät-lyù-da-naëc... saùu vaïn cung taàn theå nöõ quyeán thuoäc. Nhöõng quyeán thuoäc ñoù raát ñoâng ñaûo, phoàn thònh, giaøu coù, an vui töï taïi. Vò aáy ñaõ töø boû cuoäc soáng theá gian xuaát gia tu ñaïo, chöùng ñaéc quaû. Ñöùc Phaät noùi roõ vò aáy laø baäc ñoan nghieâm nhaát trong doøng hoï Thích. Toân giaû aáy theo thöù töï ñaõ ñeán ñaây. Tôùi löôït Toân giaû Ma-ha Kieáp-taân-na hoùa ra xe Thaát-vó-ca trang nghieâm baèng boán loaïi chaâu baùu. Toân giaû ñi baèng xe Thaát-vó-ca, hieän thaàn</w:t>
      </w:r>
      <w:r>
        <w:rPr>
          <w:spacing w:val="28"/>
        </w:rPr>
        <w:t> </w:t>
      </w:r>
      <w:r>
        <w:rPr/>
        <w:t>thoâng</w:t>
      </w:r>
      <w:r>
        <w:rPr>
          <w:spacing w:val="28"/>
        </w:rPr>
        <w:t> </w:t>
      </w:r>
      <w:r>
        <w:rPr/>
        <w:t>nhö</w:t>
      </w:r>
      <w:r>
        <w:rPr>
          <w:spacing w:val="28"/>
        </w:rPr>
        <w:t> </w:t>
      </w:r>
      <w:r>
        <w:rPr/>
        <w:t>vaäy</w:t>
      </w:r>
      <w:r>
        <w:rPr>
          <w:spacing w:val="29"/>
        </w:rPr>
        <w:t> </w:t>
      </w:r>
      <w:r>
        <w:rPr/>
        <w:t>töø</w:t>
      </w:r>
      <w:r>
        <w:rPr>
          <w:spacing w:val="28"/>
        </w:rPr>
        <w:t> </w:t>
      </w:r>
      <w:r>
        <w:rPr/>
        <w:t>hö</w:t>
      </w:r>
      <w:r>
        <w:rPr>
          <w:spacing w:val="28"/>
        </w:rPr>
        <w:t> </w:t>
      </w:r>
      <w:r>
        <w:rPr/>
        <w:t>khoâng</w:t>
      </w:r>
      <w:r>
        <w:rPr>
          <w:spacing w:val="29"/>
        </w:rPr>
        <w:t> </w:t>
      </w:r>
      <w:r>
        <w:rPr/>
        <w:t>ñeán,</w:t>
      </w:r>
      <w:r>
        <w:rPr>
          <w:spacing w:val="28"/>
        </w:rPr>
        <w:t> </w:t>
      </w:r>
      <w:r>
        <w:rPr/>
        <w:t>bay</w:t>
      </w:r>
      <w:r>
        <w:rPr>
          <w:spacing w:val="28"/>
        </w:rPr>
        <w:t> </w:t>
      </w:r>
      <w:r>
        <w:rPr/>
        <w:t>quanh</w:t>
      </w:r>
      <w:r>
        <w:rPr>
          <w:spacing w:val="29"/>
        </w:rPr>
        <w:t> </w:t>
      </w:r>
      <w:r>
        <w:rPr/>
        <w:t>thaønh</w:t>
      </w:r>
      <w:r>
        <w:rPr>
          <w:spacing w:val="28"/>
        </w:rPr>
        <w:t> </w:t>
      </w:r>
      <w:r>
        <w:rPr/>
        <w:t>ba</w:t>
      </w:r>
      <w:r>
        <w:rPr>
          <w:spacing w:val="28"/>
        </w:rPr>
        <w:t> </w:t>
      </w:r>
      <w:r>
        <w:rPr/>
        <w:t>voøng,</w:t>
      </w:r>
      <w:r>
        <w:rPr>
          <w:spacing w:val="29"/>
        </w:rPr>
        <w:t> </w:t>
      </w:r>
      <w:r>
        <w:rPr>
          <w:spacing w:val="2"/>
        </w:rPr>
        <w:t>sau</w:t>
      </w:r>
    </w:p>
    <w:p>
      <w:pPr>
        <w:pStyle w:val="BodyText"/>
        <w:spacing w:before="1"/>
        <w:ind w:left="59" w:right="3262"/>
        <w:jc w:val="center"/>
      </w:pPr>
      <w:r>
        <w:rPr/>
        <w:t>ñoù haï xuoáng roài ñi vaøo nhaø tröôûng giaû.</w:t>
      </w:r>
    </w:p>
    <w:p>
      <w:pPr>
        <w:pStyle w:val="BodyText"/>
        <w:spacing w:before="33"/>
        <w:ind w:left="509"/>
        <w:jc w:val="center"/>
      </w:pPr>
      <w:r>
        <w:rPr/>
        <w:t>Tröôûng giaû troâng thaáy söï vieäc aáy, beøn hoûi ñoàng nöõ Thieän Voâ</w:t>
      </w:r>
    </w:p>
    <w:p>
      <w:pPr>
        <w:pStyle w:val="BodyText"/>
        <w:spacing w:before="1"/>
        <w:ind w:left="699"/>
      </w:pPr>
      <w:r>
        <w:rPr/>
        <w:t>Ñoäc:</w:t>
      </w:r>
    </w:p>
    <w:p>
      <w:pPr>
        <w:pStyle w:val="BodyText"/>
        <w:spacing w:before="33"/>
        <w:ind w:left="1267"/>
      </w:pPr>
      <w:r>
        <w:rPr/>
        <w:t>–Vò ñeán ñaây baèng xe Thaát-vó-ca trang nghieâm baèng boán loaïi</w:t>
      </w:r>
    </w:p>
    <w:p>
      <w:pPr>
        <w:pStyle w:val="BodyText"/>
        <w:spacing w:before="1"/>
        <w:ind w:left="699"/>
        <w:jc w:val="both"/>
      </w:pPr>
      <w:r>
        <w:rPr/>
        <w:t>baùu, hieän töôùng nhö vaäy roài vaøo nhaø, laø Thaày con phaûi khoâng?</w:t>
      </w:r>
    </w:p>
    <w:p>
      <w:pPr>
        <w:pStyle w:val="BodyText"/>
        <w:spacing w:before="33"/>
        <w:ind w:left="1267"/>
        <w:jc w:val="both"/>
      </w:pPr>
      <w:r>
        <w:rPr/>
        <w:t>Ñoàng nöõ ñaùp:</w:t>
      </w:r>
    </w:p>
    <w:p>
      <w:pPr>
        <w:pStyle w:val="BodyText"/>
        <w:ind w:left="699" w:right="755" w:firstLine="567"/>
        <w:jc w:val="both"/>
      </w:pPr>
      <w:r>
        <w:rPr>
          <w:spacing w:val="3"/>
        </w:rPr>
        <w:t>–Ñaáy khoâng phaûi Thaày </w:t>
      </w:r>
      <w:r>
        <w:rPr>
          <w:spacing w:val="2"/>
        </w:rPr>
        <w:t>con maø laø </w:t>
      </w:r>
      <w:r>
        <w:rPr/>
        <w:t>vò </w:t>
      </w:r>
      <w:r>
        <w:rPr>
          <w:spacing w:val="2"/>
        </w:rPr>
        <w:t>ñeä töû </w:t>
      </w:r>
      <w:r>
        <w:rPr>
          <w:spacing w:val="3"/>
        </w:rPr>
        <w:t>cuûa </w:t>
      </w:r>
      <w:r>
        <w:rPr>
          <w:spacing w:val="2"/>
        </w:rPr>
        <w:t>Ñöùc Phaät, </w:t>
      </w:r>
      <w:r>
        <w:rPr>
          <w:spacing w:val="3"/>
        </w:rPr>
        <w:t>teân </w:t>
      </w:r>
      <w:r>
        <w:rPr>
          <w:spacing w:val="2"/>
        </w:rPr>
        <w:t>Ma-ha </w:t>
      </w:r>
      <w:r>
        <w:rPr>
          <w:spacing w:val="-4"/>
        </w:rPr>
        <w:t>Kieáp-taân-na. </w:t>
      </w:r>
      <w:r>
        <w:rPr/>
        <w:t>Vò </w:t>
      </w:r>
      <w:r>
        <w:rPr>
          <w:spacing w:val="-3"/>
        </w:rPr>
        <w:t>aáy </w:t>
      </w:r>
      <w:r>
        <w:rPr>
          <w:spacing w:val="-4"/>
        </w:rPr>
        <w:t>töø </w:t>
      </w:r>
      <w:r>
        <w:rPr>
          <w:spacing w:val="-3"/>
        </w:rPr>
        <w:t>boû </w:t>
      </w:r>
      <w:r>
        <w:rPr>
          <w:spacing w:val="-4"/>
        </w:rPr>
        <w:t>gia </w:t>
      </w:r>
      <w:r>
        <w:rPr>
          <w:spacing w:val="-3"/>
        </w:rPr>
        <w:t>toäc </w:t>
      </w:r>
      <w:r>
        <w:rPr>
          <w:spacing w:val="-4"/>
        </w:rPr>
        <w:t>xuaát </w:t>
      </w:r>
      <w:r>
        <w:rPr>
          <w:spacing w:val="-3"/>
        </w:rPr>
        <w:t>gia </w:t>
      </w:r>
      <w:r>
        <w:rPr/>
        <w:t>tu </w:t>
      </w:r>
      <w:r>
        <w:rPr>
          <w:spacing w:val="-4"/>
        </w:rPr>
        <w:t>ñaïo, chöùng </w:t>
      </w:r>
      <w:r>
        <w:rPr>
          <w:spacing w:val="-3"/>
        </w:rPr>
        <w:t>ñaéc </w:t>
      </w:r>
      <w:r>
        <w:rPr>
          <w:spacing w:val="-4"/>
        </w:rPr>
        <w:t>quaû,</w:t>
      </w:r>
      <w:r>
        <w:rPr>
          <w:spacing w:val="52"/>
        </w:rPr>
        <w:t> </w:t>
      </w:r>
      <w:r>
        <w:rPr>
          <w:spacing w:val="2"/>
        </w:rPr>
        <w:t>thöôøng noùi lôøi </w:t>
      </w:r>
      <w:r>
        <w:rPr/>
        <w:t>oân </w:t>
      </w:r>
      <w:r>
        <w:rPr>
          <w:spacing w:val="2"/>
        </w:rPr>
        <w:t>hoaø ñöôïc moïi ngöôøi yeâu meán. Ñöùc Phaät neâu </w:t>
      </w:r>
      <w:r>
        <w:rPr/>
        <w:t>roõ </w:t>
      </w:r>
      <w:r>
        <w:rPr>
          <w:spacing w:val="3"/>
        </w:rPr>
        <w:t>vò </w:t>
      </w:r>
      <w:r>
        <w:rPr/>
        <w:t>ñoù laø </w:t>
      </w:r>
      <w:r>
        <w:rPr>
          <w:spacing w:val="2"/>
        </w:rPr>
        <w:t>baäc coù ngoân </w:t>
      </w:r>
      <w:r>
        <w:rPr/>
        <w:t>töø oân </w:t>
      </w:r>
      <w:r>
        <w:rPr>
          <w:spacing w:val="2"/>
        </w:rPr>
        <w:t>hoøa </w:t>
      </w:r>
      <w:r>
        <w:rPr/>
        <w:t>ñeä </w:t>
      </w:r>
      <w:r>
        <w:rPr>
          <w:spacing w:val="2"/>
        </w:rPr>
        <w:t>nhaát. Toân giaû aáy ñaõ ñeán ñaây </w:t>
      </w:r>
      <w:r>
        <w:rPr>
          <w:spacing w:val="3"/>
        </w:rPr>
        <w:t>theo</w:t>
      </w:r>
    </w:p>
    <w:p>
      <w:pPr>
        <w:spacing w:after="0"/>
        <w:jc w:val="both"/>
        <w:sectPr>
          <w:pgSz w:w="11910" w:h="16840"/>
          <w:pgMar w:header="794" w:footer="0" w:top="1100" w:bottom="280" w:left="1680" w:right="1680"/>
        </w:sectPr>
      </w:pPr>
    </w:p>
    <w:p>
      <w:pPr>
        <w:pStyle w:val="BodyText"/>
        <w:spacing w:before="12"/>
        <w:rPr>
          <w:sz w:val="18"/>
        </w:rPr>
      </w:pPr>
    </w:p>
    <w:p>
      <w:pPr>
        <w:pStyle w:val="BodyText"/>
        <w:spacing w:before="100"/>
        <w:ind w:left="757"/>
        <w:jc w:val="both"/>
      </w:pPr>
      <w:r>
        <w:rPr/>
        <w:t>thöù töï.</w:t>
      </w:r>
    </w:p>
    <w:p>
      <w:pPr>
        <w:pStyle w:val="BodyText"/>
        <w:spacing w:before="33"/>
        <w:ind w:left="757" w:right="698" w:firstLine="567"/>
        <w:jc w:val="both"/>
      </w:pPr>
      <w:r>
        <w:rPr>
          <w:spacing w:val="2"/>
        </w:rPr>
        <w:t>Tieáp ñeán Toân giaû Nan-ñaø hoùa </w:t>
      </w:r>
      <w:r>
        <w:rPr/>
        <w:t>ra </w:t>
      </w:r>
      <w:r>
        <w:rPr>
          <w:spacing w:val="2"/>
        </w:rPr>
        <w:t>moät vöôøn röøng lôùn vôùi </w:t>
      </w:r>
      <w:r>
        <w:rPr>
          <w:spacing w:val="3"/>
        </w:rPr>
        <w:t>hoa</w:t>
      </w:r>
      <w:r>
        <w:rPr>
          <w:spacing w:val="66"/>
        </w:rPr>
        <w:t> </w:t>
      </w:r>
      <w:r>
        <w:rPr>
          <w:spacing w:val="2"/>
        </w:rPr>
        <w:t>traùi </w:t>
      </w:r>
      <w:r>
        <w:rPr/>
        <w:t>sum </w:t>
      </w:r>
      <w:r>
        <w:rPr>
          <w:spacing w:val="2"/>
        </w:rPr>
        <w:t>sueâ, laïi </w:t>
      </w:r>
      <w:r>
        <w:rPr/>
        <w:t>coù </w:t>
      </w:r>
      <w:r>
        <w:rPr>
          <w:spacing w:val="3"/>
        </w:rPr>
        <w:t>caùc </w:t>
      </w:r>
      <w:r>
        <w:rPr>
          <w:spacing w:val="2"/>
        </w:rPr>
        <w:t>loaøi chim </w:t>
      </w:r>
      <w:r>
        <w:rPr/>
        <w:t>laï nhö </w:t>
      </w:r>
      <w:r>
        <w:rPr>
          <w:spacing w:val="2"/>
        </w:rPr>
        <w:t>ngoãng, nhaïn, oanh </w:t>
      </w:r>
      <w:r>
        <w:rPr>
          <w:spacing w:val="3"/>
        </w:rPr>
        <w:t>vuõ,  </w:t>
      </w:r>
      <w:r>
        <w:rPr>
          <w:spacing w:val="2"/>
        </w:rPr>
        <w:t>khoång töôùc, </w:t>
      </w:r>
      <w:r>
        <w:rPr>
          <w:spacing w:val="3"/>
        </w:rPr>
        <w:t>Xaù-lôïi-ra, </w:t>
      </w:r>
      <w:r>
        <w:rPr>
          <w:spacing w:val="2"/>
        </w:rPr>
        <w:t>Caâu-chi-la, Maïng </w:t>
      </w:r>
      <w:r>
        <w:rPr>
          <w:spacing w:val="3"/>
        </w:rPr>
        <w:t>maïng... </w:t>
      </w:r>
      <w:r>
        <w:rPr/>
        <w:t>tuï </w:t>
      </w:r>
      <w:r>
        <w:rPr>
          <w:spacing w:val="2"/>
        </w:rPr>
        <w:t>taäp </w:t>
      </w:r>
      <w:r>
        <w:rPr/>
        <w:t>vui </w:t>
      </w:r>
      <w:r>
        <w:rPr>
          <w:spacing w:val="3"/>
        </w:rPr>
        <w:t>chôi </w:t>
      </w:r>
      <w:r>
        <w:rPr>
          <w:spacing w:val="2"/>
        </w:rPr>
        <w:t>trong aáy. Toân giaû </w:t>
      </w:r>
      <w:r>
        <w:rPr/>
        <w:t>an </w:t>
      </w:r>
      <w:r>
        <w:rPr>
          <w:spacing w:val="2"/>
        </w:rPr>
        <w:t>toïa trong vöôøn </w:t>
      </w:r>
      <w:r>
        <w:rPr/>
        <w:t>aáy </w:t>
      </w:r>
      <w:r>
        <w:rPr>
          <w:spacing w:val="2"/>
        </w:rPr>
        <w:t>hieän töôùng </w:t>
      </w:r>
      <w:r>
        <w:rPr/>
        <w:t>nhö </w:t>
      </w:r>
      <w:r>
        <w:rPr>
          <w:spacing w:val="2"/>
        </w:rPr>
        <w:t>vaäy, </w:t>
      </w:r>
      <w:r>
        <w:rPr/>
        <w:t>töø </w:t>
      </w:r>
      <w:r>
        <w:rPr>
          <w:spacing w:val="3"/>
        </w:rPr>
        <w:t>hö </w:t>
      </w:r>
      <w:r>
        <w:rPr>
          <w:spacing w:val="2"/>
        </w:rPr>
        <w:t>khoâng ñeán </w:t>
      </w:r>
      <w:r>
        <w:rPr/>
        <w:t>bay </w:t>
      </w:r>
      <w:r>
        <w:rPr>
          <w:spacing w:val="2"/>
        </w:rPr>
        <w:t>quanh thaønh </w:t>
      </w:r>
      <w:r>
        <w:rPr/>
        <w:t>ba </w:t>
      </w:r>
      <w:r>
        <w:rPr>
          <w:spacing w:val="2"/>
        </w:rPr>
        <w:t>voøng, </w:t>
      </w:r>
      <w:r>
        <w:rPr/>
        <w:t>sau ñoù haï </w:t>
      </w:r>
      <w:r>
        <w:rPr>
          <w:spacing w:val="2"/>
        </w:rPr>
        <w:t>xuoáng roài vaøo nhaø tröôûng giaû. Tröôûng giaû troâng thaáy </w:t>
      </w:r>
      <w:r>
        <w:rPr/>
        <w:t>söï </w:t>
      </w:r>
      <w:r>
        <w:rPr>
          <w:spacing w:val="2"/>
        </w:rPr>
        <w:t>vieäc ñoù, beøn hoûi  ñoàng  </w:t>
      </w:r>
      <w:r>
        <w:rPr>
          <w:spacing w:val="3"/>
        </w:rPr>
        <w:t>nöõ </w:t>
      </w:r>
      <w:r>
        <w:rPr>
          <w:spacing w:val="2"/>
        </w:rPr>
        <w:t>Thieän Voâ</w:t>
      </w:r>
      <w:r>
        <w:rPr>
          <w:spacing w:val="14"/>
        </w:rPr>
        <w:t> </w:t>
      </w:r>
      <w:r>
        <w:rPr>
          <w:spacing w:val="3"/>
        </w:rPr>
        <w:t>Ñoäc:</w:t>
      </w:r>
    </w:p>
    <w:p>
      <w:pPr>
        <w:pStyle w:val="BodyText"/>
        <w:spacing w:before="35"/>
        <w:ind w:left="757" w:right="697" w:firstLine="567"/>
        <w:jc w:val="both"/>
      </w:pPr>
      <w:r>
        <w:rPr/>
        <w:t>–Vò </w:t>
      </w:r>
      <w:r>
        <w:rPr>
          <w:spacing w:val="2"/>
        </w:rPr>
        <w:t>ñeán ñaây ngoài </w:t>
      </w:r>
      <w:r>
        <w:rPr>
          <w:spacing w:val="3"/>
        </w:rPr>
        <w:t>trong vöôøn röøng lôùn, </w:t>
      </w:r>
      <w:r>
        <w:rPr/>
        <w:t>hoa </w:t>
      </w:r>
      <w:r>
        <w:rPr>
          <w:spacing w:val="2"/>
        </w:rPr>
        <w:t>quaû </w:t>
      </w:r>
      <w:r>
        <w:rPr/>
        <w:t>sum </w:t>
      </w:r>
      <w:r>
        <w:rPr>
          <w:spacing w:val="2"/>
        </w:rPr>
        <w:t>sueâ, </w:t>
      </w:r>
      <w:r>
        <w:rPr>
          <w:spacing w:val="3"/>
        </w:rPr>
        <w:t>chim </w:t>
      </w:r>
      <w:r>
        <w:rPr/>
        <w:t>laï tuï </w:t>
      </w:r>
      <w:r>
        <w:rPr>
          <w:spacing w:val="2"/>
        </w:rPr>
        <w:t>taäp </w:t>
      </w:r>
      <w:r>
        <w:rPr/>
        <w:t>vui </w:t>
      </w:r>
      <w:r>
        <w:rPr>
          <w:spacing w:val="2"/>
        </w:rPr>
        <w:t>chôi, hieän töôùng </w:t>
      </w:r>
      <w:r>
        <w:rPr/>
        <w:t>nhö </w:t>
      </w:r>
      <w:r>
        <w:rPr>
          <w:spacing w:val="2"/>
        </w:rPr>
        <w:t>vaäy roài vaøo nhaø, laø Thaày </w:t>
      </w:r>
      <w:r>
        <w:rPr/>
        <w:t>con </w:t>
      </w:r>
      <w:r>
        <w:rPr>
          <w:spacing w:val="3"/>
        </w:rPr>
        <w:t>phaûi khoâng?</w:t>
      </w:r>
    </w:p>
    <w:p>
      <w:pPr>
        <w:pStyle w:val="BodyText"/>
        <w:spacing w:before="33"/>
        <w:ind w:left="1324"/>
        <w:jc w:val="both"/>
      </w:pPr>
      <w:r>
        <w:rPr/>
        <w:t>Ñoàng nöõ ñaùp:</w:t>
      </w:r>
    </w:p>
    <w:p>
      <w:pPr>
        <w:pStyle w:val="BodyText"/>
        <w:spacing w:before="35"/>
        <w:ind w:left="757" w:right="695" w:firstLine="567"/>
        <w:jc w:val="both"/>
      </w:pPr>
      <w:r>
        <w:rPr/>
        <w:t>–Ñaáy khoâng phaûi Thaày con maø laø vò ñeä töû cuûa Ñöùc Phaät, teân Nan-ñaø, con vua Tònh Phaïn, laø em ruoät cuûa Phaät. So vôùi thaân Phaät vò aáy thaáp hôn boán ngoùn tay, ñuû ba möôi hai töôùng trang nghieâm. Trong quaù khöù, vò aáy vôùi taâm thanh tònh, töøng ôû nôi thaùp cuûa Ñöùc Ca-dieáp Nhö Lai, ÖÙng Cuùng, Chaùnh Ñaúng Chaùnh Giaùc, cuùng döôøng moät caùi loïng trang nghieâm baèng caùc loaïi quyù baùu toái thöôïng, ñeïp ñeõ ñaëc bieät. Do nhaân duyeân aáy neân ñöôïc phöôùc baùu thuø thaéng, traûi qua moät ngaøn naêm, traêm ñôøi laøm vua Chuyeån luaân, höôûng thoï thaéng phöôùc nhöng khoâng xuaát gia, cho ñeán ñôøi naøy, vò aáy môùi xuaát gia tu ñaïo, </w:t>
      </w:r>
      <w:r>
        <w:rPr>
          <w:spacing w:val="2"/>
        </w:rPr>
        <w:t>chöùng </w:t>
      </w:r>
      <w:r>
        <w:rPr>
          <w:spacing w:val="64"/>
        </w:rPr>
        <w:t> </w:t>
      </w:r>
      <w:r>
        <w:rPr/>
        <w:t>ñaéc thaùnh quaû, trong caùc oai nghi, luoân gìn giöõ kín ñaùo caùc caên. Ñöùc Phaät noùi roõ vò aáy laø baäc nhaát veà hoä trì kín ñaùo caùc caên. Toân giaû aáy </w:t>
      </w:r>
      <w:r>
        <w:rPr>
          <w:spacing w:val="2"/>
        </w:rPr>
        <w:t>ñaõ </w:t>
      </w:r>
      <w:r>
        <w:rPr/>
        <w:t>theo thöù töï ñeán</w:t>
      </w:r>
      <w:r>
        <w:rPr>
          <w:spacing w:val="17"/>
        </w:rPr>
        <w:t> </w:t>
      </w:r>
      <w:r>
        <w:rPr/>
        <w:t>ñaây.</w:t>
      </w:r>
    </w:p>
    <w:p>
      <w:pPr>
        <w:pStyle w:val="BodyText"/>
        <w:spacing w:before="33"/>
        <w:ind w:left="757" w:right="695" w:firstLine="567"/>
        <w:jc w:val="both"/>
      </w:pPr>
      <w:r>
        <w:rPr/>
        <w:t>Ñeán löôït Toân giaû La-haàu-la hoùa laøm vua Chuyeån luaân, </w:t>
      </w:r>
      <w:r>
        <w:rPr>
          <w:spacing w:val="2"/>
        </w:rPr>
        <w:t>phöôùc </w:t>
      </w:r>
      <w:r>
        <w:rPr/>
        <w:t>ñöùc uy nghi, dung maïo thaéng dieäu ñaëc bieät, quyeán thuoäc haàu haï, baûy baùu ñaày ñuû, coù taùm möôi boán caâu-chi boä binh huøng duõng maïnh </w:t>
      </w:r>
      <w:r>
        <w:rPr>
          <w:spacing w:val="2"/>
        </w:rPr>
        <w:t>meõ </w:t>
      </w:r>
      <w:r>
        <w:rPr/>
        <w:t>OÂ-boá-sa-ñaø..., taùm vaïn boán ngaøn töôïng binh Phöôïc-la-haï-ca...,  taùm vaïn boán ngaøn maõ binh thieän chieán Nan-di-cuø-sa..., taùm vaïn boán ngaøn xa binh ñeïp maét quyù baùu. Laïi coù voâ soá traêm ngaøn ngöôøi haàu caän    phuïc vuï chung quanh, taáu leân traêm ngaøn loaïi aâm nhaïc vi dieäu. </w:t>
      </w:r>
      <w:r>
        <w:rPr>
          <w:spacing w:val="2"/>
        </w:rPr>
        <w:t>Côø </w:t>
      </w:r>
      <w:r>
        <w:rPr/>
        <w:t>phöôùn quyù baùu trang nghieâm daãn ñöôøng hoä veä tröôùc sau, loïng traéng lôùn</w:t>
      </w:r>
      <w:r>
        <w:rPr>
          <w:spacing w:val="27"/>
        </w:rPr>
        <w:t> </w:t>
      </w:r>
      <w:r>
        <w:rPr/>
        <w:t>che</w:t>
      </w:r>
      <w:r>
        <w:rPr>
          <w:spacing w:val="27"/>
        </w:rPr>
        <w:t> </w:t>
      </w:r>
      <w:r>
        <w:rPr/>
        <w:t>treân</w:t>
      </w:r>
      <w:r>
        <w:rPr>
          <w:spacing w:val="27"/>
        </w:rPr>
        <w:t> </w:t>
      </w:r>
      <w:r>
        <w:rPr/>
        <w:t>ñaûnh</w:t>
      </w:r>
      <w:r>
        <w:rPr>
          <w:spacing w:val="27"/>
        </w:rPr>
        <w:t> </w:t>
      </w:r>
      <w:r>
        <w:rPr/>
        <w:t>Luaân</w:t>
      </w:r>
      <w:r>
        <w:rPr>
          <w:spacing w:val="27"/>
        </w:rPr>
        <w:t> </w:t>
      </w:r>
      <w:r>
        <w:rPr/>
        <w:t>vöông.</w:t>
      </w:r>
      <w:r>
        <w:rPr>
          <w:spacing w:val="27"/>
        </w:rPr>
        <w:t> </w:t>
      </w:r>
      <w:r>
        <w:rPr/>
        <w:t>Toân</w:t>
      </w:r>
      <w:r>
        <w:rPr>
          <w:spacing w:val="25"/>
        </w:rPr>
        <w:t> </w:t>
      </w:r>
      <w:r>
        <w:rPr/>
        <w:t>giaû</w:t>
      </w:r>
      <w:r>
        <w:rPr>
          <w:spacing w:val="27"/>
        </w:rPr>
        <w:t> </w:t>
      </w:r>
      <w:r>
        <w:rPr/>
        <w:t>hieän</w:t>
      </w:r>
      <w:r>
        <w:rPr>
          <w:spacing w:val="27"/>
        </w:rPr>
        <w:t> </w:t>
      </w:r>
      <w:r>
        <w:rPr/>
        <w:t>thaàn</w:t>
      </w:r>
      <w:r>
        <w:rPr>
          <w:spacing w:val="27"/>
        </w:rPr>
        <w:t> </w:t>
      </w:r>
      <w:r>
        <w:rPr/>
        <w:t>thoâng</w:t>
      </w:r>
      <w:r>
        <w:rPr>
          <w:spacing w:val="27"/>
        </w:rPr>
        <w:t> </w:t>
      </w:r>
      <w:r>
        <w:rPr/>
        <w:t>nhö</w:t>
      </w:r>
      <w:r>
        <w:rPr>
          <w:spacing w:val="27"/>
        </w:rPr>
        <w:t> </w:t>
      </w:r>
      <w:r>
        <w:rPr/>
        <w:t>vaäy,</w:t>
      </w:r>
      <w:r>
        <w:rPr>
          <w:spacing w:val="27"/>
        </w:rPr>
        <w:t> </w:t>
      </w:r>
      <w:r>
        <w:rPr/>
        <w:t>töø</w:t>
      </w:r>
    </w:p>
    <w:p>
      <w:pPr>
        <w:pStyle w:val="BodyText"/>
        <w:spacing w:before="0"/>
        <w:rPr>
          <w:sz w:val="20"/>
        </w:rPr>
      </w:pPr>
    </w:p>
    <w:p>
      <w:pPr>
        <w:pStyle w:val="BodyText"/>
        <w:spacing w:before="0"/>
        <w:rPr>
          <w:sz w:val="20"/>
        </w:rPr>
      </w:pPr>
    </w:p>
    <w:p>
      <w:pPr>
        <w:pStyle w:val="BodyText"/>
        <w:spacing w:before="10"/>
        <w:rPr>
          <w:sz w:val="16"/>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right="754"/>
        <w:jc w:val="both"/>
      </w:pPr>
      <w:r>
        <w:rPr/>
        <w:t>hö khoâng ñeán, bay quanh thaønh ba voøng, chöa vaøo nhaø, truï giöõa hö khoâng. Khi thaáy söï vieäc aáy, tröôûng giaû beøn hoûi ñoàng nöõ Thieän </w:t>
      </w:r>
      <w:r>
        <w:rPr>
          <w:spacing w:val="2"/>
        </w:rPr>
        <w:t>Voâ </w:t>
      </w:r>
      <w:r>
        <w:rPr/>
        <w:t>Ñoäc:</w:t>
      </w:r>
    </w:p>
    <w:p>
      <w:pPr>
        <w:pStyle w:val="BodyText"/>
        <w:spacing w:before="33"/>
        <w:ind w:left="699" w:right="753" w:firstLine="567"/>
        <w:jc w:val="both"/>
      </w:pPr>
      <w:r>
        <w:rPr/>
        <w:t>–Vò Chuyeån luaân thaùnh vöông coù phöôùc ñöùc uy nghi, dung maïo thaéng dieäu ñaëc bieät, ñaày ñuû boán loaïi binh töôïng, maõ, xa, boä, hieän thaéng töôùng nhö theá, ñeán ñaây truï giöõ hö khoâng, laø Thaày con phaûi khoâng?</w:t>
      </w:r>
    </w:p>
    <w:p>
      <w:pPr>
        <w:pStyle w:val="BodyText"/>
        <w:ind w:left="1267"/>
        <w:jc w:val="both"/>
      </w:pPr>
      <w:r>
        <w:rPr/>
        <w:t>Ñoàng nöõ ñaùp:</w:t>
      </w:r>
    </w:p>
    <w:p>
      <w:pPr>
        <w:pStyle w:val="BodyText"/>
        <w:ind w:left="699" w:right="754" w:firstLine="567"/>
        <w:jc w:val="both"/>
      </w:pPr>
      <w:r>
        <w:rPr/>
        <w:t>–Ñaáy khoâng phaûi Thaày con maø laø vò ñeä töû cuûa Ñöùc Phaät, teân La-haàu-la. Vò aáy laø con Ñöùc Phaät, xuaát gia hoïc giôùi chuùng ñaéc quaû thaùnh. Ñöùc Phaät noùi roõ vò aáy laø baäc hoïc giôùi ñeä nhaát. Toân giaû aáy hieän thaân Luaân Vöông theo thöù töï ñeán ñaây.</w:t>
      </w:r>
    </w:p>
    <w:p>
      <w:pPr>
        <w:pStyle w:val="BodyText"/>
        <w:spacing w:before="33"/>
        <w:ind w:left="699" w:right="754" w:firstLine="567"/>
        <w:jc w:val="both"/>
      </w:pPr>
      <w:r>
        <w:rPr/>
        <w:t>Baáy giôø La-haàu-la hieän thaân Chuyeån luaân vöông, truï  treân  khoâng trung noùi</w:t>
      </w:r>
      <w:r>
        <w:rPr>
          <w:spacing w:val="12"/>
        </w:rPr>
        <w:t> </w:t>
      </w:r>
      <w:r>
        <w:rPr/>
        <w:t>keä:</w:t>
      </w:r>
    </w:p>
    <w:p>
      <w:pPr>
        <w:spacing w:line="235" w:lineRule="auto" w:before="53"/>
        <w:ind w:left="2401" w:right="2139" w:firstLine="0"/>
        <w:jc w:val="left"/>
        <w:rPr>
          <w:rFonts w:ascii="VNI-Times" w:hAnsi="VNI-Times"/>
          <w:i/>
          <w:sz w:val="24"/>
        </w:rPr>
      </w:pPr>
      <w:r>
        <w:rPr>
          <w:rFonts w:ascii="VNI-Times" w:hAnsi="VNI-Times"/>
          <w:i/>
          <w:sz w:val="24"/>
        </w:rPr>
        <w:t>Ta ñang hieän thaân Chuyeån luaân vöông. </w:t>
      </w:r>
      <w:r>
        <w:rPr>
          <w:rFonts w:ascii="VNI-Times" w:hAnsi="VNI-Times"/>
          <w:i/>
          <w:sz w:val="24"/>
        </w:rPr>
        <w:t>Duøng söùc thaàn thoâng neân nhö</w:t>
      </w:r>
      <w:r>
        <w:rPr>
          <w:rFonts w:ascii="VNI-Times" w:hAnsi="VNI-Times"/>
          <w:i/>
          <w:spacing w:val="51"/>
          <w:sz w:val="24"/>
        </w:rPr>
        <w:t> </w:t>
      </w:r>
      <w:r>
        <w:rPr>
          <w:rFonts w:ascii="VNI-Times" w:hAnsi="VNI-Times"/>
          <w:i/>
          <w:sz w:val="24"/>
        </w:rPr>
        <w:t>vaäy</w:t>
      </w:r>
    </w:p>
    <w:p>
      <w:pPr>
        <w:spacing w:line="235" w:lineRule="auto" w:before="0"/>
        <w:ind w:left="2401" w:right="3152" w:firstLine="0"/>
        <w:jc w:val="left"/>
        <w:rPr>
          <w:rFonts w:ascii="VNI-Times" w:hAnsi="VNI-Times"/>
          <w:i/>
          <w:sz w:val="24"/>
        </w:rPr>
      </w:pPr>
      <w:r>
        <w:rPr>
          <w:rFonts w:ascii="VNI-Times" w:hAnsi="VNI-Times"/>
          <w:i/>
          <w:sz w:val="24"/>
        </w:rPr>
        <w:t>Nhö roàng coù söùc ta cuõng theá </w:t>
      </w:r>
      <w:r>
        <w:rPr>
          <w:rFonts w:ascii="VNI-Times" w:hAnsi="VNI-Times"/>
          <w:i/>
          <w:sz w:val="24"/>
        </w:rPr>
        <w:t>Baûy baùu boán binh ñeàu ñaày ñuû.</w:t>
      </w:r>
    </w:p>
    <w:p>
      <w:pPr>
        <w:spacing w:line="235" w:lineRule="auto" w:before="0"/>
        <w:ind w:left="2401" w:right="2327" w:firstLine="0"/>
        <w:jc w:val="left"/>
        <w:rPr>
          <w:rFonts w:ascii="VNI-Times" w:hAnsi="VNI-Times"/>
          <w:i/>
          <w:sz w:val="24"/>
        </w:rPr>
      </w:pPr>
      <w:r>
        <w:rPr>
          <w:rFonts w:ascii="VNI-Times" w:hAnsi="VNI-Times"/>
          <w:i/>
          <w:sz w:val="24"/>
        </w:rPr>
        <w:t>Thaân ñang hieän naøy chaúng phaûi thaät </w:t>
      </w:r>
      <w:r>
        <w:rPr>
          <w:rFonts w:ascii="VNI-Times" w:hAnsi="VNI-Times"/>
          <w:i/>
          <w:sz w:val="24"/>
        </w:rPr>
        <w:t>Tuøy nghi duøng phöông tieän thaàn </w:t>
      </w:r>
      <w:r>
        <w:rPr>
          <w:rFonts w:ascii="VNI-Times" w:hAnsi="VNI-Times"/>
          <w:i/>
          <w:spacing w:val="2"/>
          <w:sz w:val="24"/>
        </w:rPr>
        <w:t>thoâng </w:t>
      </w:r>
      <w:r>
        <w:rPr>
          <w:rFonts w:ascii="VNI-Times" w:hAnsi="VNI-Times"/>
          <w:i/>
          <w:sz w:val="24"/>
        </w:rPr>
        <w:t>Tröôûng giaû caàn phaûi bieát roõ</w:t>
      </w:r>
      <w:r>
        <w:rPr>
          <w:rFonts w:ascii="VNI-Times" w:hAnsi="VNI-Times"/>
          <w:i/>
          <w:spacing w:val="59"/>
          <w:sz w:val="24"/>
        </w:rPr>
        <w:t> </w:t>
      </w:r>
      <w:r>
        <w:rPr>
          <w:rFonts w:ascii="VNI-Times" w:hAnsi="VNI-Times"/>
          <w:i/>
          <w:sz w:val="24"/>
        </w:rPr>
        <w:t>raèng</w:t>
      </w:r>
    </w:p>
    <w:p>
      <w:pPr>
        <w:spacing w:line="297" w:lineRule="exact" w:before="0"/>
        <w:ind w:left="2401" w:right="0" w:firstLine="0"/>
        <w:jc w:val="left"/>
        <w:rPr>
          <w:rFonts w:ascii="VNI-Times" w:hAnsi="VNI-Times"/>
          <w:i/>
          <w:sz w:val="24"/>
        </w:rPr>
      </w:pPr>
      <w:r>
        <w:rPr>
          <w:rFonts w:ascii="VNI-Times" w:hAnsi="VNI-Times"/>
          <w:i/>
          <w:sz w:val="24"/>
        </w:rPr>
        <w:t>Ta laø Phaät töû La-haàu-la</w:t>
      </w:r>
    </w:p>
    <w:p>
      <w:pPr>
        <w:spacing w:line="235" w:lineRule="auto" w:before="1"/>
        <w:ind w:left="2401" w:right="2540" w:firstLine="0"/>
        <w:jc w:val="left"/>
        <w:rPr>
          <w:rFonts w:ascii="VNI-Times" w:hAnsi="VNI-Times"/>
          <w:i/>
          <w:sz w:val="24"/>
        </w:rPr>
      </w:pPr>
      <w:r>
        <w:rPr>
          <w:rFonts w:ascii="VNI-Times" w:hAnsi="VNI-Times"/>
          <w:i/>
          <w:sz w:val="24"/>
        </w:rPr>
        <w:t>Ñaõ chöùng ñaéc ñuû caùc thaàn </w:t>
      </w:r>
      <w:r>
        <w:rPr>
          <w:rFonts w:ascii="VNI-Times" w:hAnsi="VNI-Times"/>
          <w:i/>
          <w:spacing w:val="2"/>
          <w:sz w:val="24"/>
        </w:rPr>
        <w:t>thoâng </w:t>
      </w:r>
      <w:r>
        <w:rPr>
          <w:rFonts w:ascii="VNI-Times" w:hAnsi="VNI-Times"/>
          <w:i/>
          <w:sz w:val="24"/>
        </w:rPr>
        <w:t>Trôøi ngöôøi ñeàu quy kính cuùng döôøng Ta vaâng leänh Phaät neân tôùi</w:t>
      </w:r>
      <w:r>
        <w:rPr>
          <w:rFonts w:ascii="VNI-Times" w:hAnsi="VNI-Times"/>
          <w:i/>
          <w:spacing w:val="52"/>
          <w:sz w:val="24"/>
        </w:rPr>
        <w:t> </w:t>
      </w:r>
      <w:r>
        <w:rPr>
          <w:rFonts w:ascii="VNI-Times" w:hAnsi="VNI-Times"/>
          <w:i/>
          <w:sz w:val="24"/>
        </w:rPr>
        <w:t>ñaây</w:t>
      </w:r>
    </w:p>
    <w:p>
      <w:pPr>
        <w:spacing w:line="300" w:lineRule="exact" w:before="0"/>
        <w:ind w:left="2401" w:right="0" w:firstLine="0"/>
        <w:jc w:val="left"/>
        <w:rPr>
          <w:rFonts w:ascii="VNI-Times" w:hAnsi="VNI-Times"/>
          <w:i/>
          <w:sz w:val="24"/>
        </w:rPr>
      </w:pPr>
      <w:r>
        <w:rPr>
          <w:rFonts w:ascii="VNI-Times" w:hAnsi="VNI-Times"/>
          <w:i/>
          <w:sz w:val="24"/>
        </w:rPr>
        <w:t>Ñaïi sö Maâu-ni saép ñeán sau.</w:t>
      </w:r>
    </w:p>
    <w:p>
      <w:pPr>
        <w:pStyle w:val="BodyText"/>
        <w:spacing w:before="67"/>
        <w:ind w:left="699" w:right="754" w:firstLine="567"/>
        <w:jc w:val="both"/>
      </w:pPr>
      <w:r>
        <w:rPr/>
        <w:t>Toân giaû La-haàu-la noùi keä xong, haï xuoáng roài vaøo nhaø tröôûng  giaû. Caùc vò Bí-soâ coù thaàn thoâng nhö vaäy, ñeàu vaâng leänh Ñöùc Phaät </w:t>
      </w:r>
      <w:r>
        <w:rPr>
          <w:spacing w:val="2"/>
        </w:rPr>
        <w:t>thò </w:t>
      </w:r>
      <w:r>
        <w:rPr/>
        <w:t>hieän thaàn thoâng ñuû loaïi tuaàn töï ñi vaøo nhaø tröôûng giaû, chôø ñôïi Ñöùc Phaät</w:t>
      </w:r>
      <w:r>
        <w:rPr>
          <w:spacing w:val="3"/>
        </w:rPr>
        <w:t> </w:t>
      </w:r>
      <w:r>
        <w:rPr/>
        <w:t>ñeán.</w:t>
      </w:r>
    </w:p>
    <w:p>
      <w:pPr>
        <w:pStyle w:val="BodyText"/>
        <w:spacing w:before="33"/>
        <w:ind w:left="699" w:right="754" w:firstLine="567"/>
        <w:jc w:val="both"/>
      </w:pPr>
      <w:r>
        <w:rPr/>
        <w:t>Baáy giôø Ñöùc Theá Toân bieát ñaõ ñuùng luùc, lieàn nhaäp Tam-ma-ñòa quaùn saùt khaép nôi. Khi Ngaøi ra khoûi quaùn Tam-ma-ñòa, toaøn thaân   xuaát</w:t>
      </w:r>
      <w:r>
        <w:rPr>
          <w:spacing w:val="31"/>
        </w:rPr>
        <w:t> </w:t>
      </w:r>
      <w:r>
        <w:rPr/>
        <w:t>hieän</w:t>
      </w:r>
      <w:r>
        <w:rPr>
          <w:spacing w:val="32"/>
        </w:rPr>
        <w:t> </w:t>
      </w:r>
      <w:r>
        <w:rPr/>
        <w:t>nhieàu</w:t>
      </w:r>
      <w:r>
        <w:rPr>
          <w:spacing w:val="32"/>
        </w:rPr>
        <w:t> </w:t>
      </w:r>
      <w:r>
        <w:rPr/>
        <w:t>loaïi</w:t>
      </w:r>
      <w:r>
        <w:rPr>
          <w:spacing w:val="32"/>
        </w:rPr>
        <w:t> </w:t>
      </w:r>
      <w:r>
        <w:rPr/>
        <w:t>haøo</w:t>
      </w:r>
      <w:r>
        <w:rPr>
          <w:spacing w:val="32"/>
        </w:rPr>
        <w:t> </w:t>
      </w:r>
      <w:r>
        <w:rPr/>
        <w:t>quang,</w:t>
      </w:r>
      <w:r>
        <w:rPr>
          <w:spacing w:val="32"/>
        </w:rPr>
        <w:t> </w:t>
      </w:r>
      <w:r>
        <w:rPr/>
        <w:t>maøu</w:t>
      </w:r>
      <w:r>
        <w:rPr>
          <w:spacing w:val="32"/>
        </w:rPr>
        <w:t> </w:t>
      </w:r>
      <w:r>
        <w:rPr/>
        <w:t>saéc</w:t>
      </w:r>
      <w:r>
        <w:rPr>
          <w:spacing w:val="32"/>
        </w:rPr>
        <w:t> </w:t>
      </w:r>
      <w:r>
        <w:rPr/>
        <w:t>xanh,</w:t>
      </w:r>
      <w:r>
        <w:rPr>
          <w:spacing w:val="32"/>
        </w:rPr>
        <w:t> </w:t>
      </w:r>
      <w:r>
        <w:rPr/>
        <w:t>vaøng,</w:t>
      </w:r>
      <w:r>
        <w:rPr>
          <w:spacing w:val="32"/>
        </w:rPr>
        <w:t> </w:t>
      </w:r>
      <w:r>
        <w:rPr/>
        <w:t>ñoû,</w:t>
      </w:r>
      <w:r>
        <w:rPr>
          <w:spacing w:val="32"/>
        </w:rPr>
        <w:t> </w:t>
      </w:r>
      <w:r>
        <w:rPr/>
        <w:t>traéng</w:t>
      </w:r>
      <w:r>
        <w:rPr>
          <w:spacing w:val="32"/>
        </w:rPr>
        <w:t> </w:t>
      </w:r>
      <w:r>
        <w:rPr/>
        <w:t>töôi</w:t>
      </w:r>
    </w:p>
    <w:p>
      <w:pPr>
        <w:spacing w:after="0"/>
        <w:jc w:val="both"/>
        <w:sectPr>
          <w:pgSz w:w="11910" w:h="16840"/>
          <w:pgMar w:header="794" w:footer="0" w:top="1100" w:bottom="280" w:left="1680" w:right="1680"/>
        </w:sectPr>
      </w:pPr>
    </w:p>
    <w:p>
      <w:pPr>
        <w:pStyle w:val="BodyText"/>
        <w:spacing w:before="12"/>
        <w:rPr>
          <w:sz w:val="18"/>
        </w:rPr>
      </w:pPr>
    </w:p>
    <w:p>
      <w:pPr>
        <w:pStyle w:val="BodyText"/>
        <w:spacing w:before="100"/>
        <w:ind w:left="757" w:right="695"/>
        <w:jc w:val="both"/>
      </w:pPr>
      <w:r>
        <w:rPr/>
        <w:t>ñeïp thanh tònh. AÙnh saùng nhö vaäy roäng lôùn röïc rôõ, chieáu khaép nöôùc Xaù-veä, cho ñeán taát caû daân chuùng trong thaønh Phöôùc taêng cuõng ñöôïc haøo quang soi saùng. Nhôø thaàn löïc cuûa Ñöùc Phaät neân hoï ñeàu thaáy thaân töôùng Phaät, trong ngoaøi saùng röïc khoâng ngaên ngaïi. Khi Ñöùc Phaät phoùng haøo quang thì ñaïi ñòa chaán ñoäng. Ñöùc Theá Toân maëc y </w:t>
      </w:r>
      <w:r>
        <w:rPr>
          <w:spacing w:val="2"/>
        </w:rPr>
        <w:t>Taêng- </w:t>
      </w:r>
      <w:r>
        <w:rPr/>
        <w:t>giaø-leâ, cuøng taát caû caùc vò tuøy tuøng, caùc Bí-soâ Coân-noã-baùt-ñaø-na </w:t>
      </w:r>
      <w:r>
        <w:rPr>
          <w:spacing w:val="2"/>
        </w:rPr>
        <w:t>vaø </w:t>
      </w:r>
      <w:r>
        <w:rPr>
          <w:spacing w:val="64"/>
        </w:rPr>
        <w:t> </w:t>
      </w:r>
      <w:r>
        <w:rPr/>
        <w:t>ñaïi chuùng vaây quanh tröôùc sau, ra khoûi thaønh Xaù-veä ñi ñeán thaønh Phöôùc</w:t>
      </w:r>
      <w:r>
        <w:rPr>
          <w:spacing w:val="4"/>
        </w:rPr>
        <w:t> </w:t>
      </w:r>
      <w:r>
        <w:rPr/>
        <w:t>taêng.</w:t>
      </w:r>
    </w:p>
    <w:p>
      <w:pPr>
        <w:pStyle w:val="BodyText"/>
        <w:spacing w:before="33"/>
        <w:ind w:left="757" w:right="695" w:firstLine="567"/>
        <w:jc w:val="both"/>
      </w:pPr>
      <w:r>
        <w:rPr/>
        <w:t>Baáy giôø Ñaïi Phaïm thieân vöông, chuû theá giôùi Ta-baø, bieát ñöôïc   söï vieäc aáy lieàn cuøng vôùi caùc chuùng thieân töû ôû Saéc giôùi ñeán  hoä  </w:t>
      </w:r>
      <w:r>
        <w:rPr>
          <w:spacing w:val="2"/>
        </w:rPr>
        <w:t>veä</w:t>
      </w:r>
      <w:r>
        <w:rPr>
          <w:spacing w:val="64"/>
        </w:rPr>
        <w:t> </w:t>
      </w:r>
      <w:r>
        <w:rPr/>
        <w:t>phía beân phaûi Ñöùc Phaät, Thieân chuû Ñeá Thích bieát vieäc aáy, cuõng vôùi caùc chuùng thieân töû ôû Duïc giôùi ñeán hoä veä phía beân traùi Ñöùc Phaät </w:t>
      </w:r>
      <w:r>
        <w:rPr>
          <w:spacing w:val="2"/>
        </w:rPr>
        <w:t>ñeå </w:t>
      </w:r>
      <w:r>
        <w:rPr/>
        <w:t>cuøng</w:t>
      </w:r>
      <w:r>
        <w:rPr>
          <w:spacing w:val="3"/>
        </w:rPr>
        <w:t> </w:t>
      </w:r>
      <w:r>
        <w:rPr>
          <w:spacing w:val="2"/>
        </w:rPr>
        <w:t>ñi.</w:t>
      </w:r>
    </w:p>
    <w:p>
      <w:pPr>
        <w:pStyle w:val="BodyText"/>
        <w:spacing w:before="35"/>
        <w:ind w:left="757" w:right="698" w:firstLine="567"/>
        <w:jc w:val="both"/>
      </w:pPr>
      <w:r>
        <w:rPr/>
        <w:t>Laïi coù naêm traêm Caøn-thaùt-baø Vöông nhö Thieän AÙi AÂm... taáu   leân</w:t>
      </w:r>
      <w:r>
        <w:rPr>
          <w:spacing w:val="6"/>
        </w:rPr>
        <w:t> </w:t>
      </w:r>
      <w:r>
        <w:rPr/>
        <w:t>traêm</w:t>
      </w:r>
      <w:r>
        <w:rPr>
          <w:spacing w:val="6"/>
        </w:rPr>
        <w:t> </w:t>
      </w:r>
      <w:r>
        <w:rPr/>
        <w:t>ngaøn</w:t>
      </w:r>
      <w:r>
        <w:rPr>
          <w:spacing w:val="6"/>
        </w:rPr>
        <w:t> </w:t>
      </w:r>
      <w:r>
        <w:rPr/>
        <w:t>loaïi</w:t>
      </w:r>
      <w:r>
        <w:rPr>
          <w:spacing w:val="7"/>
        </w:rPr>
        <w:t> </w:t>
      </w:r>
      <w:r>
        <w:rPr/>
        <w:t>aâm</w:t>
      </w:r>
      <w:r>
        <w:rPr>
          <w:spacing w:val="6"/>
        </w:rPr>
        <w:t> </w:t>
      </w:r>
      <w:r>
        <w:rPr/>
        <w:t>nhaïc</w:t>
      </w:r>
      <w:r>
        <w:rPr>
          <w:spacing w:val="6"/>
        </w:rPr>
        <w:t> </w:t>
      </w:r>
      <w:r>
        <w:rPr/>
        <w:t>ñi</w:t>
      </w:r>
      <w:r>
        <w:rPr>
          <w:spacing w:val="7"/>
        </w:rPr>
        <w:t> </w:t>
      </w:r>
      <w:r>
        <w:rPr/>
        <w:t>tröôùc</w:t>
      </w:r>
      <w:r>
        <w:rPr>
          <w:spacing w:val="6"/>
        </w:rPr>
        <w:t> </w:t>
      </w:r>
      <w:r>
        <w:rPr/>
        <w:t>Ñöùc</w:t>
      </w:r>
      <w:r>
        <w:rPr>
          <w:spacing w:val="6"/>
        </w:rPr>
        <w:t> </w:t>
      </w:r>
      <w:r>
        <w:rPr/>
        <w:t>Phaät</w:t>
      </w:r>
      <w:r>
        <w:rPr>
          <w:spacing w:val="6"/>
        </w:rPr>
        <w:t> </w:t>
      </w:r>
      <w:r>
        <w:rPr/>
        <w:t>ñeå</w:t>
      </w:r>
      <w:r>
        <w:rPr>
          <w:spacing w:val="7"/>
        </w:rPr>
        <w:t> </w:t>
      </w:r>
      <w:r>
        <w:rPr/>
        <w:t>daãn</w:t>
      </w:r>
      <w:r>
        <w:rPr>
          <w:spacing w:val="6"/>
        </w:rPr>
        <w:t> </w:t>
      </w:r>
      <w:r>
        <w:rPr/>
        <w:t>ñöôøng.</w:t>
      </w:r>
    </w:p>
    <w:p>
      <w:pPr>
        <w:pStyle w:val="BodyText"/>
        <w:ind w:left="757" w:right="700" w:firstLine="567"/>
        <w:jc w:val="both"/>
      </w:pPr>
      <w:r>
        <w:rPr>
          <w:spacing w:val="-3"/>
        </w:rPr>
        <w:t>Coøn coù voâ </w:t>
      </w:r>
      <w:r>
        <w:rPr>
          <w:spacing w:val="-4"/>
        </w:rPr>
        <w:t>soá traêm ngaøn Trôøi, Roàng, Quyû, Thaàn, nhaân, </w:t>
      </w:r>
      <w:r>
        <w:rPr>
          <w:spacing w:val="-3"/>
        </w:rPr>
        <w:t>phi nhaân... </w:t>
      </w:r>
      <w:r>
        <w:rPr/>
        <w:t>tuøy tuøng theo sau Ñöùc Phaät.</w:t>
      </w:r>
    </w:p>
    <w:p>
      <w:pPr>
        <w:pStyle w:val="BodyText"/>
        <w:ind w:left="757" w:right="695" w:firstLine="567"/>
        <w:jc w:val="both"/>
      </w:pPr>
      <w:r>
        <w:rPr/>
        <w:t>Laïi coù voâ soá thieân nöõ treân hö khoâng, ñeàu caàm caùc thöù hoa </w:t>
      </w:r>
      <w:r>
        <w:rPr>
          <w:spacing w:val="2"/>
        </w:rPr>
        <w:t>nhö </w:t>
      </w:r>
      <w:r>
        <w:rPr/>
        <w:t>hoa Öu-baùt-la, hoa Baùt-naïp-ma, hoa Caâu-maãu-na,  hoa  Boân-noâ-lôïi- ca, hoa trôøi Maïn-ñaø-la, hoa Ma-ha Maïn-ñaø-la... Roài möa xuoáng naøo   laø höông chieân-ñaøn, höông boät, höông Nhò-nga-loã, höông Ña-nga-loã, höông Ña-ma-la...; caùc loaïi dieäu höông nhö theá ñeå cuùng döôøng Ñöùc Phaät. Hoï laïi taáu aâm nhaïc vi dieäu coõi Trôøi. Ñaïi theå coù chuùng trôøi,  ngöôøi ñoâng ñaûo nhö vaäy vaây quanh Ñöùc Phaät ñi</w:t>
      </w:r>
      <w:r>
        <w:rPr>
          <w:spacing w:val="54"/>
        </w:rPr>
        <w:t> </w:t>
      </w:r>
      <w:r>
        <w:rPr/>
        <w:t>tôùi.</w:t>
      </w:r>
    </w:p>
    <w:p>
      <w:pPr>
        <w:pStyle w:val="BodyText"/>
        <w:spacing w:before="33"/>
        <w:ind w:left="757" w:right="696" w:firstLine="567"/>
        <w:jc w:val="both"/>
      </w:pPr>
      <w:r>
        <w:rPr/>
        <w:t>Baáy giôø, nôi ñoàng troáng roäng lôùn beân ñöôøng ñi, coù baûy ngaøn  Tieân nhaân tröôùc ñaây ñaõ ôû ñoù. troâng thaáy Ñöùc Theá Toân coù ñaày ñuû ba möôi hai töôùng toát, taùm möôi veû ñeïp, haøo quang troøn toûa chieáu saùng röïc nhö ngaøn maët trôøi, roäng lôùn uy nghi nhö nuùi baùu hieän, töôùng maïo thuø thaéng toát ñeïp khoâng ai saùnh baèng; toaøn thaân Ngaøi laïi coù aùnh saùng maøu vaøng roøng vi dieäu, röïc rôõ, thaáy nhö vaäy roài, hoï cuøng nhau ñeán  gaàn tröôùc Ñöùc Phaät, ñaàu maët laïy nôi chaân Phaät, chaép tay cung kính ñöùng qua moät beân. Nhöõng Tieân nhaân naøy nhôø thieän caên kieáp tröôùc, neân ñöôïc gaëp Ñöùc Phaät Theá Toân ñaàu</w:t>
      </w:r>
      <w:r>
        <w:rPr>
          <w:spacing w:val="39"/>
        </w:rPr>
        <w:t> </w:t>
      </w:r>
      <w:r>
        <w:rPr/>
        <w:t>tieân.</w:t>
      </w:r>
    </w:p>
    <w:p>
      <w:pPr>
        <w:pStyle w:val="BodyText"/>
        <w:spacing w:before="0"/>
        <w:rPr>
          <w:sz w:val="20"/>
        </w:rPr>
      </w:pPr>
    </w:p>
    <w:p>
      <w:pPr>
        <w:pStyle w:val="BodyText"/>
        <w:spacing w:before="0"/>
        <w:rPr>
          <w:sz w:val="20"/>
        </w:rPr>
      </w:pPr>
    </w:p>
    <w:p>
      <w:pPr>
        <w:pStyle w:val="BodyText"/>
        <w:spacing w:before="10"/>
        <w:rPr>
          <w:sz w:val="16"/>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0"/>
        <w:rPr>
          <w:rFonts w:ascii="Times New Roman"/>
          <w:sz w:val="17"/>
        </w:rPr>
      </w:pPr>
    </w:p>
    <w:p>
      <w:pPr>
        <w:pStyle w:val="BodyText"/>
        <w:spacing w:before="99"/>
        <w:ind w:left="699" w:right="754" w:firstLine="567"/>
        <w:jc w:val="both"/>
      </w:pPr>
      <w:r>
        <w:rPr/>
        <w:t>Baáy giôø Ñöùc Theá Toân quaùn saùt baûy ngaøn vò Tieân nhaân aáy, nhaän thaáy hoï thieän caên ñaõ thaønh thuïc, neân ngay giöõa ñoàng troáng, Ngaøi tuøy cô löôïc giaûng veà phaùp moân Töù ñeá. Khi caùc Tieân nhaân nghe ñöôïc   phaùp </w:t>
      </w:r>
      <w:r>
        <w:rPr>
          <w:spacing w:val="-4"/>
        </w:rPr>
        <w:t>naøy, trí </w:t>
      </w:r>
      <w:r>
        <w:rPr>
          <w:spacing w:val="-3"/>
        </w:rPr>
        <w:t>tueä </w:t>
      </w:r>
      <w:r>
        <w:rPr>
          <w:spacing w:val="-4"/>
        </w:rPr>
        <w:t>theâm kieân coá, taâm </w:t>
      </w:r>
      <w:r>
        <w:rPr>
          <w:spacing w:val="-3"/>
        </w:rPr>
        <w:t>yù </w:t>
      </w:r>
      <w:r>
        <w:rPr>
          <w:spacing w:val="-4"/>
        </w:rPr>
        <w:t>môû </w:t>
      </w:r>
      <w:r>
        <w:rPr>
          <w:spacing w:val="-5"/>
        </w:rPr>
        <w:t>thoâng, </w:t>
      </w:r>
      <w:r>
        <w:rPr>
          <w:spacing w:val="-3"/>
        </w:rPr>
        <w:t>moïi </w:t>
      </w:r>
      <w:r>
        <w:rPr>
          <w:spacing w:val="-4"/>
        </w:rPr>
        <w:t>ngöôøi </w:t>
      </w:r>
      <w:r>
        <w:rPr>
          <w:spacing w:val="-3"/>
        </w:rPr>
        <w:t>ñeàu hoan </w:t>
      </w:r>
      <w:r>
        <w:rPr>
          <w:spacing w:val="-4"/>
        </w:rPr>
        <w:t>hyû,</w:t>
      </w:r>
      <w:r>
        <w:rPr>
          <w:spacing w:val="52"/>
        </w:rPr>
        <w:t> </w:t>
      </w:r>
      <w:r>
        <w:rPr>
          <w:spacing w:val="-3"/>
        </w:rPr>
        <w:t>töùc </w:t>
      </w:r>
      <w:r>
        <w:rPr/>
        <w:t>thì </w:t>
      </w:r>
      <w:r>
        <w:rPr>
          <w:spacing w:val="-3"/>
        </w:rPr>
        <w:t>voït </w:t>
      </w:r>
      <w:r>
        <w:rPr>
          <w:spacing w:val="-4"/>
        </w:rPr>
        <w:t>thaân </w:t>
      </w:r>
      <w:r>
        <w:rPr>
          <w:spacing w:val="-3"/>
        </w:rPr>
        <w:t>leân </w:t>
      </w:r>
      <w:r>
        <w:rPr/>
        <w:t>hö </w:t>
      </w:r>
      <w:r>
        <w:rPr>
          <w:spacing w:val="-4"/>
        </w:rPr>
        <w:t>khoâng </w:t>
      </w:r>
      <w:r>
        <w:rPr>
          <w:spacing w:val="-3"/>
        </w:rPr>
        <w:t>cao hai möôi </w:t>
      </w:r>
      <w:r>
        <w:rPr>
          <w:spacing w:val="-4"/>
        </w:rPr>
        <w:t>ngoïn nuùi, cuøng chöùùng </w:t>
      </w:r>
      <w:r>
        <w:rPr>
          <w:spacing w:val="-3"/>
        </w:rPr>
        <w:t>quaû </w:t>
      </w:r>
      <w:r>
        <w:rPr>
          <w:spacing w:val="-4"/>
        </w:rPr>
        <w:t>Tu- ñaø-hoaøn, </w:t>
      </w:r>
      <w:r>
        <w:rPr/>
        <w:t>roài töø hö khoâng haï xuoáng vaây quanh Theá Toân, tuøy tuøng ñi theo</w:t>
      </w:r>
      <w:r>
        <w:rPr>
          <w:spacing w:val="3"/>
        </w:rPr>
        <w:t> </w:t>
      </w:r>
      <w:r>
        <w:rPr/>
        <w:t>Ngaøi.</w:t>
      </w:r>
    </w:p>
    <w:p>
      <w:pPr>
        <w:pStyle w:val="BodyText"/>
        <w:ind w:left="699" w:right="753" w:firstLine="567"/>
        <w:jc w:val="both"/>
      </w:pPr>
      <w:r>
        <w:rPr/>
        <w:t>Sau khi ñoä cho baûy ngaøn vò Tieân nhaân, Ñöùc Theá Toân töø töø ñi   ñeán cöûa thaønh Phöôùc taêng. Ngaøi töï nghó: “Thaønh Phöôùc taêng naøy </w:t>
      </w:r>
      <w:r>
        <w:rPr>
          <w:spacing w:val="2"/>
        </w:rPr>
        <w:t>coù </w:t>
      </w:r>
      <w:r>
        <w:rPr/>
        <w:t>möôøi taùm cöûa, neáu Ta theo cöûa Taây vaøo thì taát caû daân chuùng ôû caùc  cöûa khaùc khoâng thaáy ñöôïc Ta, vaäy Ta neân hieän thaân Phaät ôû khaép caùc cöûa kia, theo caùc cöûa aáy ñi vaøo khieán cho taát caû daân chuùng ñeàu ñöôïc thaáy thaân Phaät, coøn chính Ta thì ñi vaøo baèng cöûa</w:t>
      </w:r>
      <w:r>
        <w:rPr>
          <w:spacing w:val="55"/>
        </w:rPr>
        <w:t> </w:t>
      </w:r>
      <w:r>
        <w:rPr>
          <w:spacing w:val="2"/>
        </w:rPr>
        <w:t>Taây”.</w:t>
      </w:r>
    </w:p>
    <w:p>
      <w:pPr>
        <w:pStyle w:val="BodyText"/>
        <w:spacing w:before="35"/>
        <w:ind w:left="699" w:right="754" w:firstLine="567"/>
        <w:jc w:val="both"/>
      </w:pPr>
      <w:r>
        <w:rPr/>
        <w:t>Ñöùc Theá Toân nghó theá roài, lieàn hieän ra nhieàu thaân tuøy theo caùc cöûa ñi vaøo. Moãi thaân ñeàu coù ñuû trôøi ngöôøi, ñaïi chuùng vaây quanh tuøy tuøng. Khi Ñöùc Phaät ñi vaøo cöûa thaønh, nhôø söùc thaàn thoâng, trong </w:t>
      </w:r>
      <w:r>
        <w:rPr>
          <w:spacing w:val="2"/>
        </w:rPr>
        <w:t>thaønh </w:t>
      </w:r>
      <w:r>
        <w:rPr/>
        <w:t>töï nhieân tröø saïch moïi thöù gai goác,  ñaù soûi, ngoùi gaïch; taát caû vaät baát  tònh ñeàu trôû neân thanh tònh, trong ngoaøi thôm saïch, maët ñaátt baèng </w:t>
      </w:r>
      <w:r>
        <w:rPr>
          <w:spacing w:val="2"/>
        </w:rPr>
        <w:t>nhö </w:t>
      </w:r>
      <w:r>
        <w:rPr/>
        <w:t>baøn tay khoâng coøn hình töôùng cao thaáp. Taïi caùc cöûa thaønh nôi Ñöùc Phaät ñi qua, choã thaáp nhoû töï nhieân cao lôùn, choã chaät heïp töï </w:t>
      </w:r>
      <w:r>
        <w:rPr>
          <w:spacing w:val="2"/>
        </w:rPr>
        <w:t>nhieân</w:t>
      </w:r>
      <w:r>
        <w:rPr>
          <w:spacing w:val="64"/>
        </w:rPr>
        <w:t> </w:t>
      </w:r>
      <w:r>
        <w:rPr/>
        <w:t>roäng raõi. Taát caû caùc loaïi voi ngöïa trong thaønh coù taùnh neát hung </w:t>
      </w:r>
      <w:r>
        <w:rPr>
          <w:spacing w:val="2"/>
        </w:rPr>
        <w:t>döõ </w:t>
      </w:r>
      <w:r>
        <w:rPr/>
        <w:t>khoâng thuaàn thuïc thì töï nhieân trôû neân thuaàn</w:t>
      </w:r>
      <w:r>
        <w:rPr>
          <w:spacing w:val="48"/>
        </w:rPr>
        <w:t> </w:t>
      </w:r>
      <w:r>
        <w:rPr/>
        <w:t>thuïc.</w:t>
      </w:r>
    </w:p>
    <w:p>
      <w:pPr>
        <w:pStyle w:val="BodyText"/>
        <w:ind w:left="699" w:right="754" w:firstLine="567"/>
        <w:jc w:val="right"/>
      </w:pPr>
      <w:r>
        <w:rPr/>
        <w:t>Laïi nöõa, taát caû daân chuùng trong thaønh ñeàu hoan hyû </w:t>
      </w:r>
      <w:r>
        <w:rPr>
          <w:spacing w:val="2"/>
        </w:rPr>
        <w:t>chieâm </w:t>
      </w:r>
      <w:r>
        <w:rPr/>
        <w:t>ngöôõng Theá Toân. Nhôø vaøo söùc thaàn thoâng cuûa Ñöùc Phaät, ngöôøi muø ñöôïc thaáy, ngöôøi ñieác ñöôïc nghe, ngöôøi caâm ñöôïc noùi,  cho  ñeán  nhöõng ngöôøi thaân theå bò khuyeát taät ñeàu trôû neân toaøn veïn.  </w:t>
      </w:r>
      <w:r>
        <w:rPr>
          <w:spacing w:val="2"/>
        </w:rPr>
        <w:t>Nhöõng </w:t>
      </w:r>
      <w:r>
        <w:rPr/>
        <w:t>ngöôøi taâm hoàn bò hoân meâ, say loaïn, ñieân cuoàng ñeàu ñöôïc tænh ngoä, Chaùnh ñònh khoâng loaïn töôûng. Ngöôøi bò truùng ñoäc ñeàu ñöôïc giaûi heát ñoäc. Nhöõng ngöôøi thuø haän nhau cuõng thay ñoåi thaùi ñoä, ñoái vôùi nhau baèng taâm Töø bi. Nhöõng ngöôøi coù thai, thaân theå an oån, sinh con </w:t>
      </w:r>
      <w:r>
        <w:rPr>
          <w:spacing w:val="2"/>
        </w:rPr>
        <w:t>phöôùc </w:t>
      </w:r>
      <w:r>
        <w:rPr/>
        <w:t>ñöùc.</w:t>
      </w:r>
      <w:r>
        <w:rPr>
          <w:spacing w:val="8"/>
        </w:rPr>
        <w:t> </w:t>
      </w:r>
      <w:r>
        <w:rPr/>
        <w:t>Nhöõng</w:t>
      </w:r>
      <w:r>
        <w:rPr>
          <w:spacing w:val="9"/>
        </w:rPr>
        <w:t> </w:t>
      </w:r>
      <w:r>
        <w:rPr/>
        <w:t>ngöôøi</w:t>
      </w:r>
      <w:r>
        <w:rPr>
          <w:spacing w:val="9"/>
        </w:rPr>
        <w:t> </w:t>
      </w:r>
      <w:r>
        <w:rPr/>
        <w:t>ngheøo</w:t>
      </w:r>
      <w:r>
        <w:rPr>
          <w:spacing w:val="10"/>
        </w:rPr>
        <w:t> </w:t>
      </w:r>
      <w:r>
        <w:rPr/>
        <w:t>khoå</w:t>
      </w:r>
      <w:r>
        <w:rPr>
          <w:spacing w:val="9"/>
        </w:rPr>
        <w:t> </w:t>
      </w:r>
      <w:r>
        <w:rPr/>
        <w:t>töï</w:t>
      </w:r>
      <w:r>
        <w:rPr>
          <w:spacing w:val="10"/>
        </w:rPr>
        <w:t> </w:t>
      </w:r>
      <w:r>
        <w:rPr/>
        <w:t>nhieân</w:t>
      </w:r>
      <w:r>
        <w:rPr>
          <w:spacing w:val="10"/>
        </w:rPr>
        <w:t> </w:t>
      </w:r>
      <w:r>
        <w:rPr/>
        <w:t>ñöôïc</w:t>
      </w:r>
      <w:r>
        <w:rPr>
          <w:spacing w:val="8"/>
        </w:rPr>
        <w:t> </w:t>
      </w:r>
      <w:r>
        <w:rPr/>
        <w:t>taøi</w:t>
      </w:r>
      <w:r>
        <w:rPr>
          <w:spacing w:val="9"/>
        </w:rPr>
        <w:t> </w:t>
      </w:r>
      <w:r>
        <w:rPr/>
        <w:t>saûn</w:t>
      </w:r>
      <w:r>
        <w:rPr>
          <w:spacing w:val="10"/>
        </w:rPr>
        <w:t> </w:t>
      </w:r>
      <w:r>
        <w:rPr/>
        <w:t>quyù</w:t>
      </w:r>
      <w:r>
        <w:rPr>
          <w:spacing w:val="10"/>
        </w:rPr>
        <w:t> </w:t>
      </w:r>
      <w:r>
        <w:rPr/>
        <w:t>baùu</w:t>
      </w:r>
      <w:r>
        <w:rPr>
          <w:spacing w:val="10"/>
        </w:rPr>
        <w:t> </w:t>
      </w:r>
      <w:r>
        <w:rPr/>
        <w:t>sung</w:t>
      </w:r>
      <w:r>
        <w:rPr>
          <w:spacing w:val="10"/>
        </w:rPr>
        <w:t> </w:t>
      </w:r>
      <w:r>
        <w:rPr/>
        <w:t>tuùc.</w:t>
      </w:r>
    </w:p>
    <w:p>
      <w:pPr>
        <w:pStyle w:val="BodyText"/>
        <w:ind w:left="699" w:right="755" w:firstLine="567"/>
        <w:jc w:val="right"/>
      </w:pPr>
      <w:r>
        <w:rPr/>
        <w:t>Khi Ñöùc Phaät ñi vaøo thaønh </w:t>
      </w:r>
      <w:r>
        <w:rPr>
          <w:spacing w:val="2"/>
        </w:rPr>
        <w:t>ñaõ </w:t>
      </w:r>
      <w:r>
        <w:rPr/>
        <w:t>coù nhöõng vieäc hy höõu nhö vaäy dieãn</w:t>
      </w:r>
      <w:r>
        <w:rPr>
          <w:spacing w:val="17"/>
        </w:rPr>
        <w:t> </w:t>
      </w:r>
      <w:r>
        <w:rPr/>
        <w:t>ra,</w:t>
      </w:r>
      <w:r>
        <w:rPr>
          <w:spacing w:val="18"/>
        </w:rPr>
        <w:t> </w:t>
      </w:r>
      <w:r>
        <w:rPr/>
        <w:t>taát</w:t>
      </w:r>
      <w:r>
        <w:rPr>
          <w:spacing w:val="18"/>
        </w:rPr>
        <w:t> </w:t>
      </w:r>
      <w:r>
        <w:rPr/>
        <w:t>caû</w:t>
      </w:r>
      <w:r>
        <w:rPr>
          <w:spacing w:val="18"/>
        </w:rPr>
        <w:t> </w:t>
      </w:r>
      <w:r>
        <w:rPr/>
        <w:t>daân</w:t>
      </w:r>
      <w:r>
        <w:rPr>
          <w:spacing w:val="18"/>
        </w:rPr>
        <w:t> </w:t>
      </w:r>
      <w:r>
        <w:rPr/>
        <w:t>chuùng</w:t>
      </w:r>
      <w:r>
        <w:rPr>
          <w:spacing w:val="18"/>
        </w:rPr>
        <w:t> </w:t>
      </w:r>
      <w:r>
        <w:rPr/>
        <w:t>ñeàu</w:t>
      </w:r>
      <w:r>
        <w:rPr>
          <w:spacing w:val="18"/>
        </w:rPr>
        <w:t> </w:t>
      </w:r>
      <w:r>
        <w:rPr/>
        <w:t>ñöôïc</w:t>
      </w:r>
      <w:r>
        <w:rPr>
          <w:spacing w:val="18"/>
        </w:rPr>
        <w:t> </w:t>
      </w:r>
      <w:r>
        <w:rPr/>
        <w:t>lôïi</w:t>
      </w:r>
      <w:r>
        <w:rPr>
          <w:spacing w:val="16"/>
        </w:rPr>
        <w:t> </w:t>
      </w:r>
      <w:r>
        <w:rPr/>
        <w:t>ích,</w:t>
      </w:r>
      <w:r>
        <w:rPr>
          <w:spacing w:val="18"/>
        </w:rPr>
        <w:t> </w:t>
      </w:r>
      <w:r>
        <w:rPr/>
        <w:t>chaân</w:t>
      </w:r>
      <w:r>
        <w:rPr>
          <w:spacing w:val="17"/>
        </w:rPr>
        <w:t> </w:t>
      </w:r>
      <w:r>
        <w:rPr/>
        <w:t>thaân</w:t>
      </w:r>
      <w:r>
        <w:rPr>
          <w:spacing w:val="18"/>
        </w:rPr>
        <w:t> </w:t>
      </w:r>
      <w:r>
        <w:rPr/>
        <w:t>Ñöùc</w:t>
      </w:r>
      <w:r>
        <w:rPr>
          <w:spacing w:val="19"/>
        </w:rPr>
        <w:t> </w:t>
      </w:r>
      <w:r>
        <w:rPr/>
        <w:t>Phaät</w:t>
      </w:r>
      <w:r>
        <w:rPr>
          <w:spacing w:val="18"/>
        </w:rPr>
        <w:t> </w:t>
      </w:r>
      <w:r>
        <w:rPr/>
        <w:t>thì</w:t>
      </w:r>
      <w:r>
        <w:rPr>
          <w:spacing w:val="17"/>
        </w:rPr>
        <w:t> </w:t>
      </w:r>
      <w:r>
        <w:rPr/>
        <w:t>ñi</w:t>
      </w:r>
    </w:p>
    <w:p>
      <w:pPr>
        <w:spacing w:after="0"/>
        <w:jc w:val="right"/>
        <w:sectPr>
          <w:pgSz w:w="11910" w:h="16840"/>
          <w:pgMar w:header="794" w:footer="0" w:top="1100" w:bottom="280" w:left="1680" w:right="1680"/>
        </w:sectPr>
      </w:pPr>
    </w:p>
    <w:p>
      <w:pPr>
        <w:pStyle w:val="BodyText"/>
        <w:spacing w:before="12"/>
        <w:rPr>
          <w:sz w:val="18"/>
        </w:rPr>
      </w:pPr>
    </w:p>
    <w:p>
      <w:pPr>
        <w:pStyle w:val="BodyText"/>
        <w:spacing w:before="100"/>
        <w:ind w:left="757"/>
        <w:jc w:val="both"/>
      </w:pPr>
      <w:r>
        <w:rPr/>
        <w:t>vaøo cöûa phía Taây.</w:t>
      </w:r>
    </w:p>
    <w:p>
      <w:pPr>
        <w:pStyle w:val="BodyText"/>
        <w:spacing w:before="33"/>
        <w:ind w:left="757" w:right="698" w:firstLine="567"/>
        <w:jc w:val="both"/>
      </w:pPr>
      <w:r>
        <w:rPr/>
        <w:t>Ñöùc Theá Toân ñi vaøo thaønh xong, lieàn thu nhieáp caùc hoùa thaân thaønh moät thaân duy nhaát, roài ñeán nhaø tröôûng giaû Moâ-thi-la.</w:t>
      </w:r>
    </w:p>
    <w:p>
      <w:pPr>
        <w:pStyle w:val="BodyText"/>
        <w:spacing w:before="35"/>
        <w:ind w:left="1324"/>
        <w:jc w:val="both"/>
      </w:pPr>
      <w:r>
        <w:rPr/>
        <w:t>Ñoàng nöõ Thieän Voâ Ñoäc thöa vôùi tröôûng giaû:</w:t>
      </w:r>
    </w:p>
    <w:p>
      <w:pPr>
        <w:pStyle w:val="BodyText"/>
        <w:spacing w:before="33"/>
        <w:ind w:left="757" w:right="697" w:firstLine="567"/>
        <w:jc w:val="both"/>
      </w:pPr>
      <w:r>
        <w:rPr/>
        <w:t>–Vò ñang ñeán ñaây laø Ñaïi sö cuûa con, hieäu Thích-ca Maâu-ni Nhö Lai, ÖÙng Cuùng, Chaùnh Ñaúng Giaùc.</w:t>
      </w:r>
    </w:p>
    <w:p>
      <w:pPr>
        <w:pStyle w:val="BodyText"/>
        <w:ind w:left="757" w:right="697" w:firstLine="567"/>
        <w:jc w:val="both"/>
      </w:pPr>
      <w:r>
        <w:rPr/>
        <w:t>Khi thaáy Ñöùc Phaät vôùi thaàn thoâng uy ñöùc vaø caùc töôùng haûo </w:t>
      </w:r>
      <w:r>
        <w:rPr>
          <w:spacing w:val="2"/>
        </w:rPr>
        <w:t>nhö </w:t>
      </w:r>
      <w:r>
        <w:rPr/>
        <w:t>vaäy, tröôûng giaû vaø quyeán thuoäc ñeàu sinh taâm kính ngöôõng, ñaàu maët  laïy saùt hai chaân Phaät. Ñoàng nöõ Thieän Voâ Ñoäc ñöôïc gaëp Ñöùc  Phaät  Theá Toân thì vui möøng hôùn hôû, ñaàu maët laïy saùt chaân Phaät, chaép tay höôùng veà Ngaøi noùi</w:t>
      </w:r>
      <w:r>
        <w:rPr>
          <w:spacing w:val="15"/>
        </w:rPr>
        <w:t> </w:t>
      </w:r>
      <w:r>
        <w:rPr/>
        <w:t>keä:</w:t>
      </w:r>
    </w:p>
    <w:p>
      <w:pPr>
        <w:spacing w:line="235" w:lineRule="auto" w:before="53"/>
        <w:ind w:left="2458" w:right="2168" w:firstLine="0"/>
        <w:jc w:val="left"/>
        <w:rPr>
          <w:rFonts w:ascii="VNI-Times" w:hAnsi="VNI-Times"/>
          <w:i/>
          <w:sz w:val="24"/>
        </w:rPr>
      </w:pPr>
      <w:r>
        <w:rPr>
          <w:rFonts w:ascii="VNI-Times" w:hAnsi="VNI-Times"/>
          <w:i/>
          <w:sz w:val="24"/>
        </w:rPr>
        <w:t>Lôøi Ñöùc Phaät thuyeát thaät toái thöôïng </w:t>
      </w:r>
      <w:r>
        <w:rPr>
          <w:rFonts w:ascii="VNI-Times" w:hAnsi="VNI-Times"/>
          <w:i/>
          <w:sz w:val="24"/>
        </w:rPr>
        <w:t>Ñieàu phuïc ñöôïc nhöõng lôøi ngöôøi khaùc Ngöôøi nghe thöôøng sinh taâm thanh tònh Con chöa gaëp Phaät raát khoå</w:t>
      </w:r>
      <w:r>
        <w:rPr>
          <w:rFonts w:ascii="VNI-Times" w:hAnsi="VNI-Times"/>
          <w:i/>
          <w:spacing w:val="42"/>
          <w:sz w:val="24"/>
        </w:rPr>
        <w:t> </w:t>
      </w:r>
      <w:r>
        <w:rPr>
          <w:rFonts w:ascii="VNI-Times" w:hAnsi="VNI-Times"/>
          <w:i/>
          <w:sz w:val="24"/>
        </w:rPr>
        <w:t>naõo</w:t>
      </w:r>
    </w:p>
    <w:p>
      <w:pPr>
        <w:spacing w:line="235" w:lineRule="auto" w:before="0"/>
        <w:ind w:left="2458" w:right="2666" w:firstLine="0"/>
        <w:jc w:val="left"/>
        <w:rPr>
          <w:rFonts w:ascii="VNI-Times" w:hAnsi="VNI-Times"/>
          <w:i/>
          <w:sz w:val="24"/>
        </w:rPr>
      </w:pPr>
      <w:r>
        <w:rPr>
          <w:rFonts w:ascii="VNI-Times" w:hAnsi="VNI-Times"/>
          <w:i/>
          <w:sz w:val="24"/>
        </w:rPr>
        <w:t>Ñöùc Phaät thöông xoùt neân ñeán ñaây, </w:t>
      </w:r>
      <w:r>
        <w:rPr>
          <w:rFonts w:ascii="VNI-Times" w:hAnsi="VNI-Times"/>
          <w:i/>
          <w:sz w:val="24"/>
        </w:rPr>
        <w:t>Hoâm nay chuùng con ñöôïc lôïi lôùn Con ñem taâm thanh tònh chí </w:t>
      </w:r>
      <w:r>
        <w:rPr>
          <w:rFonts w:ascii="VNI-Times" w:hAnsi="VNI-Times"/>
          <w:i/>
          <w:spacing w:val="2"/>
          <w:sz w:val="24"/>
        </w:rPr>
        <w:t>thaønh </w:t>
      </w:r>
      <w:r>
        <w:rPr>
          <w:rFonts w:ascii="VNI-Times" w:hAnsi="VNI-Times"/>
          <w:i/>
          <w:sz w:val="24"/>
        </w:rPr>
        <w:t>Ñaûnh leã chaân an laønh cuûa</w:t>
      </w:r>
      <w:r>
        <w:rPr>
          <w:rFonts w:ascii="VNI-Times" w:hAnsi="VNI-Times"/>
          <w:i/>
          <w:spacing w:val="3"/>
          <w:sz w:val="24"/>
        </w:rPr>
        <w:t> </w:t>
      </w:r>
      <w:r>
        <w:rPr>
          <w:rFonts w:ascii="VNI-Times" w:hAnsi="VNI-Times"/>
          <w:i/>
          <w:sz w:val="24"/>
        </w:rPr>
        <w:t>Phaät.</w:t>
      </w:r>
    </w:p>
    <w:p>
      <w:pPr>
        <w:pStyle w:val="BodyText"/>
        <w:spacing w:before="65"/>
        <w:ind w:left="757" w:right="697" w:firstLine="567"/>
        <w:jc w:val="both"/>
      </w:pPr>
      <w:r>
        <w:rPr/>
        <w:t>Ñoàng nöõ noùi keä xong lieàn daâng nöôùc thôm baèng Ngöu ñaàu chieân-ñaøn ñeå Ñöùc Phaät röûa chaân. Röûa chaân xong, Ñöùc Phaät an toïa  treân baûo toøa trang nghieâm toái thöôïng. Caùc chuùng  Bí-soâ  cuõng  röûa chaân vaø ngoài theo thöù</w:t>
      </w:r>
      <w:r>
        <w:rPr>
          <w:spacing w:val="21"/>
        </w:rPr>
        <w:t> </w:t>
      </w:r>
      <w:r>
        <w:rPr/>
        <w:t>töï.</w:t>
      </w:r>
    </w:p>
    <w:p>
      <w:pPr>
        <w:pStyle w:val="BodyText"/>
        <w:spacing w:before="33"/>
        <w:ind w:left="757" w:right="696" w:firstLine="567"/>
        <w:jc w:val="both"/>
      </w:pPr>
      <w:r>
        <w:rPr/>
        <w:t>Baáy giôø ñoàng nöõ Thieän Voâ Ñoäc böng thöùc aên thanh tònh thöôïng vò, töï tay daâng leân cuùng döôøng Ñöùc Phaät vaø chuùng Bí-soâ. Tröôûng giaû Moâ-thi-la cuøng quyeán thuoäc, töï tay daâng thöùc aên leân Ñöùc Phaät vaø chuùng Bí-soâ. Theo thöù töï nhö vaäy, thöùc aên ñöôïc daâng leân taát caû, Ñöùc Phaät vaø caùc Bí-soâ tuøy yù thoï trai.</w:t>
      </w:r>
    </w:p>
    <w:p>
      <w:pPr>
        <w:pStyle w:val="BodyText"/>
        <w:spacing w:before="35"/>
        <w:ind w:left="757" w:right="696" w:firstLine="567"/>
        <w:jc w:val="both"/>
      </w:pPr>
      <w:r>
        <w:rPr/>
        <w:t>Khi aáy taát caû Baø-la-moân, Tröôûng giaû, Cö só trong thaønh Phöôùc taêng vaø caùc ngoaïi ñaïo Ni-kieàn Töû, voâ soá traêm ngaøn ngöôøi cuøng ñeán nhaø tröôûng giaû aáy ñeå ñöôïc nhìn thaáy Theá Toân. Theo yù hoï, nhaø cuûa tröôûng giaû ñang ôû quaù chaät heïp, khoâng theå dung chöùa heát soá ngöôøi ñoâng ñaûo nhö vaäy, neân hoï ñeàu nghi ngaïi.</w:t>
      </w:r>
    </w:p>
    <w:p>
      <w:pPr>
        <w:pStyle w:val="BodyText"/>
        <w:spacing w:before="0"/>
        <w:rPr>
          <w:sz w:val="20"/>
        </w:rPr>
      </w:pPr>
    </w:p>
    <w:p>
      <w:pPr>
        <w:pStyle w:val="BodyText"/>
        <w:spacing w:before="0"/>
        <w:rPr>
          <w:sz w:val="20"/>
        </w:rPr>
      </w:pPr>
    </w:p>
    <w:p>
      <w:pPr>
        <w:pStyle w:val="BodyText"/>
        <w:spacing w:before="3"/>
        <w:rPr>
          <w:sz w:val="20"/>
        </w:rPr>
      </w:pPr>
    </w:p>
    <w:p>
      <w:pPr>
        <w:pStyle w:val="BodyText"/>
        <w:spacing w:before="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0"/>
        <w:rPr>
          <w:rFonts w:ascii="Times New Roman"/>
          <w:sz w:val="17"/>
        </w:rPr>
      </w:pPr>
    </w:p>
    <w:p>
      <w:pPr>
        <w:pStyle w:val="BodyText"/>
        <w:spacing w:before="99"/>
        <w:ind w:left="699" w:right="754" w:firstLine="567"/>
        <w:jc w:val="both"/>
      </w:pPr>
      <w:r>
        <w:rPr/>
        <w:t>Ñöùc Theá Toân bieát yù aáy, lieàn bieán hoùa nhaø cuûa tröôûng giaû trôû thaønh thuûy tinh, trong ngoaøi ñeàu trong suoát, roäng raõi, nghieâm tònh, khieán moïi ngöôøi ñeàu nhìn roõ Ñöùc Phaät khoâng bò trôû ngaïi. Nhöõng   ngöôøi</w:t>
      </w:r>
      <w:r>
        <w:rPr>
          <w:spacing w:val="7"/>
        </w:rPr>
        <w:t> </w:t>
      </w:r>
      <w:r>
        <w:rPr/>
        <w:t>aáy</w:t>
      </w:r>
      <w:r>
        <w:rPr>
          <w:spacing w:val="7"/>
        </w:rPr>
        <w:t> </w:t>
      </w:r>
      <w:r>
        <w:rPr/>
        <w:t>ñöôïc</w:t>
      </w:r>
      <w:r>
        <w:rPr>
          <w:spacing w:val="8"/>
        </w:rPr>
        <w:t> </w:t>
      </w:r>
      <w:r>
        <w:rPr/>
        <w:t>thaáy</w:t>
      </w:r>
      <w:r>
        <w:rPr>
          <w:spacing w:val="7"/>
        </w:rPr>
        <w:t> </w:t>
      </w:r>
      <w:r>
        <w:rPr/>
        <w:t>Ñöùc</w:t>
      </w:r>
      <w:r>
        <w:rPr>
          <w:spacing w:val="12"/>
        </w:rPr>
        <w:t> </w:t>
      </w:r>
      <w:r>
        <w:rPr/>
        <w:t>Phaät</w:t>
      </w:r>
      <w:r>
        <w:rPr>
          <w:spacing w:val="8"/>
        </w:rPr>
        <w:t> </w:t>
      </w:r>
      <w:r>
        <w:rPr/>
        <w:t>roài,</w:t>
      </w:r>
      <w:r>
        <w:rPr>
          <w:spacing w:val="8"/>
        </w:rPr>
        <w:t> </w:t>
      </w:r>
      <w:r>
        <w:rPr/>
        <w:t>lieàn</w:t>
      </w:r>
      <w:r>
        <w:rPr>
          <w:spacing w:val="7"/>
        </w:rPr>
        <w:t> </w:t>
      </w:r>
      <w:r>
        <w:rPr/>
        <w:t>khaùc</w:t>
      </w:r>
      <w:r>
        <w:rPr>
          <w:spacing w:val="8"/>
        </w:rPr>
        <w:t> </w:t>
      </w:r>
      <w:r>
        <w:rPr/>
        <w:t>mieäng</w:t>
      </w:r>
      <w:r>
        <w:rPr>
          <w:spacing w:val="9"/>
        </w:rPr>
        <w:t> </w:t>
      </w:r>
      <w:r>
        <w:rPr/>
        <w:t>cuøng</w:t>
      </w:r>
      <w:r>
        <w:rPr>
          <w:spacing w:val="7"/>
        </w:rPr>
        <w:t> </w:t>
      </w:r>
      <w:r>
        <w:rPr/>
        <w:t>lôøi</w:t>
      </w:r>
      <w:r>
        <w:rPr>
          <w:spacing w:val="9"/>
        </w:rPr>
        <w:t> </w:t>
      </w:r>
      <w:r>
        <w:rPr/>
        <w:t>noùi</w:t>
      </w:r>
      <w:r>
        <w:rPr>
          <w:spacing w:val="7"/>
        </w:rPr>
        <w:t> </w:t>
      </w:r>
      <w:r>
        <w:rPr/>
        <w:t>keä:</w:t>
      </w:r>
    </w:p>
    <w:p>
      <w:pPr>
        <w:spacing w:line="235" w:lineRule="auto" w:before="57"/>
        <w:ind w:left="2967" w:right="3159" w:firstLine="0"/>
        <w:jc w:val="both"/>
        <w:rPr>
          <w:rFonts w:ascii="VNI-Times" w:hAnsi="VNI-Times"/>
          <w:i/>
          <w:sz w:val="24"/>
        </w:rPr>
      </w:pPr>
      <w:r>
        <w:rPr>
          <w:rFonts w:ascii="VNI-Times" w:hAnsi="VNI-Times"/>
          <w:i/>
          <w:sz w:val="24"/>
        </w:rPr>
        <w:t>Hieän nay nhaø tröôûng giaû </w:t>
      </w:r>
      <w:r>
        <w:rPr>
          <w:rFonts w:ascii="VNI-Times" w:hAnsi="VNI-Times"/>
          <w:i/>
          <w:sz w:val="24"/>
        </w:rPr>
        <w:t>Ñeàu trôû thaønh thuûy tinh Ma-ni vaø chaân kim</w:t>
      </w:r>
    </w:p>
    <w:p>
      <w:pPr>
        <w:spacing w:line="235" w:lineRule="auto" w:before="1"/>
        <w:ind w:left="2967" w:right="3139" w:firstLine="0"/>
        <w:jc w:val="left"/>
        <w:rPr>
          <w:rFonts w:ascii="VNI-Times" w:hAnsi="VNI-Times"/>
          <w:i/>
          <w:sz w:val="24"/>
        </w:rPr>
      </w:pPr>
      <w:r>
        <w:rPr>
          <w:rFonts w:ascii="VNI-Times" w:hAnsi="VNI-Times"/>
          <w:i/>
          <w:w w:val="105"/>
          <w:sz w:val="24"/>
        </w:rPr>
        <w:t>Caùc baùu ñeàu röïc saùng </w:t>
      </w:r>
      <w:r>
        <w:rPr>
          <w:rFonts w:ascii="VNI-Times" w:hAnsi="VNI-Times"/>
          <w:i/>
          <w:w w:val="105"/>
          <w:sz w:val="24"/>
        </w:rPr>
        <w:t>Thanh tònh vaø roäng raõi Nhö cung trôøi Ñeá Thích Ñeàu ñöôïc thaáy Theá Toân </w:t>
      </w:r>
      <w:r>
        <w:rPr>
          <w:rFonts w:ascii="VNI-Times" w:hAnsi="VNI-Times"/>
          <w:i/>
          <w:w w:val="101"/>
          <w:sz w:val="24"/>
        </w:rPr>
        <w:t>Ñaây</w:t>
      </w:r>
      <w:r>
        <w:rPr>
          <w:rFonts w:ascii="VNI-Times" w:hAnsi="VNI-Times"/>
          <w:i/>
          <w:sz w:val="24"/>
        </w:rPr>
        <w:t> ra</w:t>
      </w:r>
      <w:r>
        <w:rPr>
          <w:rFonts w:ascii="VNI-Times" w:hAnsi="VNI-Times"/>
          <w:i/>
          <w:w w:val="109"/>
          <w:sz w:val="24"/>
        </w:rPr>
        <w:t>át</w:t>
      </w:r>
      <w:r>
        <w:rPr>
          <w:rFonts w:ascii="VNI-Times" w:hAnsi="VNI-Times"/>
          <w:i/>
          <w:sz w:val="24"/>
        </w:rPr>
        <w:t> la</w:t>
      </w:r>
      <w:r>
        <w:rPr>
          <w:rFonts w:ascii="VNI-Times" w:hAnsi="VNI-Times"/>
          <w:i/>
          <w:w w:val="333"/>
          <w:sz w:val="24"/>
        </w:rPr>
        <w:t>ø</w:t>
      </w:r>
      <w:r>
        <w:rPr>
          <w:rFonts w:ascii="VNI-Times" w:hAnsi="VNI-Times"/>
          <w:i/>
          <w:sz w:val="24"/>
        </w:rPr>
        <w:t> hy </w:t>
      </w:r>
      <w:r>
        <w:rPr>
          <w:rFonts w:ascii="VNI-Times" w:hAnsi="VNI-Times"/>
          <w:i/>
          <w:w w:val="101"/>
          <w:sz w:val="24"/>
        </w:rPr>
        <w:t>höõu</w:t>
      </w:r>
    </w:p>
    <w:p>
      <w:pPr>
        <w:spacing w:line="296" w:lineRule="exact" w:before="0"/>
        <w:ind w:left="2967" w:right="0" w:firstLine="0"/>
        <w:jc w:val="left"/>
        <w:rPr>
          <w:rFonts w:ascii="VNI-Times" w:hAnsi="VNI-Times"/>
          <w:i/>
          <w:sz w:val="24"/>
        </w:rPr>
      </w:pPr>
      <w:r>
        <w:rPr>
          <w:rFonts w:ascii="VNI-Times" w:hAnsi="VNI-Times"/>
          <w:i/>
          <w:sz w:val="24"/>
        </w:rPr>
        <w:t>Heát taát caû chuùng con</w:t>
      </w:r>
    </w:p>
    <w:p>
      <w:pPr>
        <w:spacing w:line="235" w:lineRule="auto" w:before="1"/>
        <w:ind w:left="2967" w:right="2439" w:firstLine="0"/>
        <w:jc w:val="left"/>
        <w:rPr>
          <w:rFonts w:ascii="VNI-Times" w:hAnsi="VNI-Times"/>
          <w:i/>
          <w:sz w:val="24"/>
        </w:rPr>
      </w:pPr>
      <w:r>
        <w:rPr>
          <w:rFonts w:ascii="VNI-Times" w:hAnsi="VNI-Times"/>
          <w:i/>
          <w:sz w:val="24"/>
        </w:rPr>
        <w:t>Tröôùc Ñöùc Phaät chieâm ngöôõng </w:t>
      </w:r>
      <w:r>
        <w:rPr>
          <w:rFonts w:ascii="VNI-Times" w:hAnsi="VNI-Times"/>
          <w:i/>
          <w:sz w:val="24"/>
        </w:rPr>
        <w:t>Ñeàu sinh taâm thanh</w:t>
      </w:r>
      <w:r>
        <w:rPr>
          <w:rFonts w:ascii="VNI-Times" w:hAnsi="VNI-Times"/>
          <w:i/>
          <w:spacing w:val="24"/>
          <w:sz w:val="24"/>
        </w:rPr>
        <w:t> </w:t>
      </w:r>
      <w:r>
        <w:rPr>
          <w:rFonts w:ascii="VNI-Times" w:hAnsi="VNI-Times"/>
          <w:i/>
          <w:sz w:val="24"/>
        </w:rPr>
        <w:t>tònh</w:t>
      </w:r>
    </w:p>
    <w:p>
      <w:pPr>
        <w:spacing w:line="235" w:lineRule="auto" w:before="0"/>
        <w:ind w:left="2967" w:right="3139" w:firstLine="0"/>
        <w:jc w:val="both"/>
        <w:rPr>
          <w:rFonts w:ascii="VNI-Times" w:hAnsi="VNI-Times"/>
          <w:i/>
          <w:sz w:val="24"/>
        </w:rPr>
      </w:pPr>
      <w:r>
        <w:rPr>
          <w:rFonts w:ascii="VNI-Times" w:hAnsi="VNI-Times"/>
          <w:i/>
          <w:sz w:val="24"/>
        </w:rPr>
        <w:t>Cung kính chaép tay laïy </w:t>
      </w:r>
      <w:r>
        <w:rPr>
          <w:rFonts w:ascii="VNI-Times" w:hAnsi="VNI-Times"/>
          <w:i/>
          <w:sz w:val="24"/>
        </w:rPr>
        <w:t>Maâu-ni giöõa chuùng hoäi Nhö traêng hieän giöõa</w:t>
      </w:r>
      <w:r>
        <w:rPr>
          <w:rFonts w:ascii="VNI-Times" w:hAnsi="VNI-Times"/>
          <w:i/>
          <w:spacing w:val="53"/>
          <w:sz w:val="24"/>
        </w:rPr>
        <w:t> </w:t>
      </w:r>
      <w:r>
        <w:rPr>
          <w:rFonts w:ascii="VNI-Times" w:hAnsi="VNI-Times"/>
          <w:i/>
          <w:sz w:val="24"/>
        </w:rPr>
        <w:t>sao</w:t>
      </w:r>
    </w:p>
    <w:p>
      <w:pPr>
        <w:spacing w:line="237" w:lineRule="auto" w:before="0"/>
        <w:ind w:left="2967" w:right="2631" w:firstLine="0"/>
        <w:jc w:val="both"/>
        <w:rPr>
          <w:rFonts w:ascii="VNI-Times" w:hAnsi="VNI-Times"/>
          <w:i/>
          <w:sz w:val="24"/>
        </w:rPr>
      </w:pPr>
      <w:r>
        <w:rPr>
          <w:rFonts w:ascii="VNI-Times" w:hAnsi="VNI-Times"/>
          <w:i/>
          <w:sz w:val="24"/>
        </w:rPr>
        <w:t>Trang nghieâm baèng coâng ñöùc </w:t>
      </w:r>
      <w:r>
        <w:rPr>
          <w:rFonts w:ascii="VNI-Times" w:hAnsi="VNI-Times"/>
          <w:i/>
          <w:sz w:val="24"/>
        </w:rPr>
        <w:t>Theá neân con quy maïng.</w:t>
      </w:r>
    </w:p>
    <w:p>
      <w:pPr>
        <w:pStyle w:val="BodyText"/>
        <w:spacing w:before="66"/>
        <w:ind w:left="699" w:right="753" w:firstLine="567"/>
        <w:jc w:val="both"/>
      </w:pPr>
      <w:r>
        <w:rPr/>
        <w:t>Luùc Ñöùc Theá Toân thoï trai xong, caùc Bí-soâ cuõng vaäy,  Ngaøi  khoâng rôøi khoûi toøa. Coù voâ soá traêm ngaøn chuùng Trôøi, Roàng, Daï xoa, Caøn-thaùt-baø, A-tu-la, Ca-laâu-la, Khaån-na-la, Ma-haàu-la-giaø, Nhaân,  phi nhaân... cuøng caùc Baø-la-moân, Tröôûng giaû, Cö só, ngoaïi ñaïo Ni- caøn-ñaø, cho ñeán ñoàng nöõ Thieän Voâ Ñoäc vaø quyeán thuoäc, vôï  </w:t>
      </w:r>
      <w:r>
        <w:rPr>
          <w:spacing w:val="2"/>
        </w:rPr>
        <w:t>con </w:t>
      </w:r>
      <w:r>
        <w:rPr/>
        <w:t>tröôûng giaû Moâ-thi-la, ñoâng ñaûo nhö vaäy cuøng taäp trung chung quanh Ñöùc Phaät ñeå nghe thuyeát</w:t>
      </w:r>
      <w:r>
        <w:rPr>
          <w:spacing w:val="22"/>
        </w:rPr>
        <w:t> </w:t>
      </w:r>
      <w:r>
        <w:rPr>
          <w:spacing w:val="2"/>
        </w:rPr>
        <w:t>phaùp.</w:t>
      </w:r>
    </w:p>
    <w:p>
      <w:pPr>
        <w:pStyle w:val="BodyText"/>
        <w:ind w:left="699" w:right="753" w:firstLine="567"/>
        <w:jc w:val="both"/>
      </w:pPr>
      <w:r>
        <w:rPr/>
        <w:t>Baáy giôø Ñöùc Theá Toân vì ñaïi chuùng, tuøy theo caên cô dieãn noùi </w:t>
      </w:r>
      <w:r>
        <w:rPr>
          <w:spacing w:val="2"/>
        </w:rPr>
        <w:t>veà </w:t>
      </w:r>
      <w:r>
        <w:rPr/>
        <w:t>phaùp moân Töù ñeá: Khoå, Taäp, Dieät, Ñaïo. Khi Ñöùc Phaät giaûng phaùp   moân naøy, trong ñaùm ngoaïi ñaïo coù ngöôøi nhôø thieän caên thaønh thuïc,   neân nghe phaùp hoan hyû, sinh taâm tin töôûng thanh tònh quy y Theá Toân, tuøy theo nhaän thöùc cuûa mình, ñeàu ñöôïc lôïi ích. Laïi coù chuùng sinh   ñöôïc truï ôû Noaõn vò, coù ngöôøi ñöôïc truï ôû Ñaûnh vò, coù ngöôøi ñöôïc truï ôû Nhaãn vò, coù ngöôøi ñaéc quaû Tö-ñaø-haøm, coù ngöôøi ñaéc quaû</w:t>
      </w:r>
      <w:r>
        <w:rPr>
          <w:spacing w:val="-29"/>
        </w:rPr>
        <w:t> </w:t>
      </w:r>
      <w:r>
        <w:rPr/>
        <w:t>A-na-haøm,</w:t>
      </w:r>
    </w:p>
    <w:p>
      <w:pPr>
        <w:spacing w:after="0"/>
        <w:jc w:val="both"/>
        <w:sectPr>
          <w:pgSz w:w="11910" w:h="16840"/>
          <w:pgMar w:header="794" w:footer="0" w:top="1100" w:bottom="280" w:left="1680" w:right="1680"/>
        </w:sectPr>
      </w:pPr>
    </w:p>
    <w:p>
      <w:pPr>
        <w:pStyle w:val="BodyText"/>
        <w:spacing w:before="12"/>
        <w:rPr>
          <w:sz w:val="18"/>
        </w:rPr>
      </w:pPr>
    </w:p>
    <w:p>
      <w:pPr>
        <w:pStyle w:val="BodyText"/>
        <w:spacing w:before="100"/>
        <w:ind w:left="757" w:right="697"/>
        <w:jc w:val="both"/>
      </w:pPr>
      <w:r>
        <w:rPr/>
        <w:t>coù ngöôøi ñaéc quaû A-la-haùn. Tröôûng giaû Moâ-thi-la nghe Phaät thuyeát phaùp, phaùt taâm thanh tònh, theo söï nhaän thöùc cuûa mình cuõng ñöôïc lôïi ích. Ñoàng nöõ Thieän Voâ Ñoäc nhôø thieän caên kieáp tröôùc vaø ñöôïc nghe thuyeát phaùp neân ñaéc quaû Tu-ñaø-hoaøn.</w:t>
      </w:r>
    </w:p>
    <w:p>
      <w:pPr>
        <w:pStyle w:val="BodyText"/>
        <w:ind w:left="1324"/>
        <w:jc w:val="both"/>
      </w:pPr>
      <w:r>
        <w:rPr/>
        <w:t>Khi ñoù caùc Bí-soâ ñeàu baïch Phaät:</w:t>
      </w:r>
    </w:p>
    <w:p>
      <w:pPr>
        <w:pStyle w:val="BodyText"/>
        <w:spacing w:before="33"/>
        <w:ind w:left="757" w:right="696" w:firstLine="567"/>
        <w:jc w:val="both"/>
      </w:pPr>
      <w:r>
        <w:rPr/>
        <w:t>–Thöa Theá Toân, laønh thay! Hy höõu thay! Ñoàng nöõ Thieän </w:t>
      </w:r>
      <w:r>
        <w:rPr>
          <w:spacing w:val="2"/>
        </w:rPr>
        <w:t>Voâ</w:t>
      </w:r>
      <w:r>
        <w:rPr>
          <w:spacing w:val="64"/>
        </w:rPr>
        <w:t> </w:t>
      </w:r>
      <w:r>
        <w:rPr/>
        <w:t>Ñoäc naøy ñuùng laø Thieän tri thöùc. Do ngöôøi nöõ aáy maø nhieàu ngöôøi ñaït ñöôïc</w:t>
      </w:r>
      <w:r>
        <w:rPr>
          <w:spacing w:val="6"/>
        </w:rPr>
        <w:t> </w:t>
      </w:r>
      <w:r>
        <w:rPr/>
        <w:t>lôïi</w:t>
      </w:r>
      <w:r>
        <w:rPr>
          <w:spacing w:val="7"/>
        </w:rPr>
        <w:t> </w:t>
      </w:r>
      <w:r>
        <w:rPr/>
        <w:t>ích.</w:t>
      </w:r>
      <w:r>
        <w:rPr>
          <w:spacing w:val="7"/>
        </w:rPr>
        <w:t> </w:t>
      </w:r>
      <w:r>
        <w:rPr/>
        <w:t>Coâ</w:t>
      </w:r>
      <w:r>
        <w:rPr>
          <w:spacing w:val="7"/>
        </w:rPr>
        <w:t> </w:t>
      </w:r>
      <w:r>
        <w:rPr/>
        <w:t>aáy</w:t>
      </w:r>
      <w:r>
        <w:rPr>
          <w:spacing w:val="7"/>
        </w:rPr>
        <w:t> </w:t>
      </w:r>
      <w:r>
        <w:rPr/>
        <w:t>ñaõ</w:t>
      </w:r>
      <w:r>
        <w:rPr>
          <w:spacing w:val="6"/>
        </w:rPr>
        <w:t> </w:t>
      </w:r>
      <w:r>
        <w:rPr/>
        <w:t>coù</w:t>
      </w:r>
      <w:r>
        <w:rPr>
          <w:spacing w:val="7"/>
        </w:rPr>
        <w:t> </w:t>
      </w:r>
      <w:r>
        <w:rPr/>
        <w:t>theå</w:t>
      </w:r>
      <w:r>
        <w:rPr>
          <w:spacing w:val="8"/>
        </w:rPr>
        <w:t> </w:t>
      </w:r>
      <w:r>
        <w:rPr/>
        <w:t>thi</w:t>
      </w:r>
      <w:r>
        <w:rPr>
          <w:spacing w:val="5"/>
        </w:rPr>
        <w:t> </w:t>
      </w:r>
      <w:r>
        <w:rPr/>
        <w:t>haønh</w:t>
      </w:r>
      <w:r>
        <w:rPr>
          <w:spacing w:val="7"/>
        </w:rPr>
        <w:t> </w:t>
      </w:r>
      <w:r>
        <w:rPr/>
        <w:t>ñöôïc</w:t>
      </w:r>
      <w:r>
        <w:rPr>
          <w:spacing w:val="6"/>
        </w:rPr>
        <w:t> </w:t>
      </w:r>
      <w:r>
        <w:rPr/>
        <w:t>caùc</w:t>
      </w:r>
      <w:r>
        <w:rPr>
          <w:spacing w:val="7"/>
        </w:rPr>
        <w:t> </w:t>
      </w:r>
      <w:r>
        <w:rPr/>
        <w:t>Phaät</w:t>
      </w:r>
      <w:r>
        <w:rPr>
          <w:spacing w:val="7"/>
        </w:rPr>
        <w:t> </w:t>
      </w:r>
      <w:r>
        <w:rPr/>
        <w:t>söï</w:t>
      </w:r>
      <w:r>
        <w:rPr>
          <w:spacing w:val="7"/>
        </w:rPr>
        <w:t> </w:t>
      </w:r>
      <w:r>
        <w:rPr/>
        <w:t>lôùn.</w:t>
      </w:r>
    </w:p>
    <w:p>
      <w:pPr>
        <w:pStyle w:val="BodyText"/>
        <w:ind w:left="1324"/>
        <w:jc w:val="both"/>
      </w:pPr>
      <w:r>
        <w:rPr/>
        <w:t>Ñöùc Phaät daïy:</w:t>
      </w:r>
    </w:p>
    <w:p>
      <w:pPr>
        <w:pStyle w:val="BodyText"/>
        <w:spacing w:before="35"/>
        <w:ind w:left="757" w:right="696" w:firstLine="567"/>
        <w:jc w:val="both"/>
      </w:pPr>
      <w:r>
        <w:rPr/>
        <w:t>–Naøy caùc Bí-soâ, caùc oâng neân bieát, ñoàng nöõ Thieän Voâ Ñoäc naøy chaúng phaûi chæ hieän nay trong giaùo phaùp cuûa Ta laø Thieän tri thöùc thöïc hieän Phaät söï, maø vò aáy ñaõ ôû trong Phaät phaùp ñôøi quaù khöù laø Thieän tri thöùc töøng höôùng daãn ngöôøi khaùc thi haønh Phaät söï. Caùc oâng haõy laéng nghe, Ta seõ noùi löôïc qua veà vieäc ñoù.</w:t>
      </w:r>
    </w:p>
    <w:p>
      <w:pPr>
        <w:pStyle w:val="BodyText"/>
        <w:spacing w:line="266" w:lineRule="auto" w:before="33"/>
        <w:ind w:left="1324" w:right="3570"/>
        <w:jc w:val="both"/>
      </w:pPr>
      <w:r>
        <w:rPr/>
        <w:t>Caùc Bí-soâ vaâng lôøi Phaät, laéng nghe. Ñöùc Phaät daïy:</w:t>
      </w:r>
    </w:p>
    <w:p>
      <w:pPr>
        <w:pStyle w:val="BodyText"/>
        <w:spacing w:before="0"/>
        <w:ind w:left="757" w:right="695" w:firstLine="567"/>
        <w:jc w:val="both"/>
      </w:pPr>
      <w:r>
        <w:rPr/>
        <w:t>–Naøy caùc Bí-soâ, trong ñôøi quaù khöù, khi loaøi ngöôøi soáng thoï tôùi hai vaïn tuoåi, coù Ñöùc Phaät ra ñôøi hieäu laø Ca-dieáp Nhö Lai, ÖÙng </w:t>
      </w:r>
      <w:r>
        <w:rPr>
          <w:spacing w:val="2"/>
        </w:rPr>
        <w:t>Cuùng, </w:t>
      </w:r>
      <w:r>
        <w:rPr/>
        <w:t>Chaùnh Ñaúng Chaùnh Giaùc, Minh Haïnh Tuùc, Thieän Theä,  Theá  Gian Giaûi, Voâ Thöôïng Só, Ñieàu Ngöï Tröôïng Phu, Thieân Nhaân Sö, Phaät    Theá Toân. Moät luùc noï, Ñöùc Phaät du hoùa ôû vöôøn Loäc daõ, choán tieân   nhaân ñoïa xöù, nöôùc Ba-la-naïi, cuøng vôùi chuùng Bí-soâ. Nöôùc aáy coù </w:t>
      </w:r>
      <w:r>
        <w:rPr>
          <w:spacing w:val="2"/>
        </w:rPr>
        <w:t>vua </w:t>
      </w:r>
      <w:r>
        <w:rPr/>
        <w:t>teân Ai Maãn, nhaø vua ñaày ñuû phöôùc ñöùc lôùn, duøng chaùnh phaùp trò daân. Vua coù moät ngöôøi con gaùi khi sinh ra töï nhieân treân ñænh ñaàu coù maùi  toùc vaøng kim daøi möôït, vì vaäy ñaët teân coâ ta laø Kim Man (toùc vaøng    daøi möôït). Nhaø vua raát yeâu meán vò coâng chuùa naøy, ra leänh cho haäu  phi, cung taàn, quyeán thuoäc phaûi heát söùc nuoâi döôõng, haàu haï cho ñeán khi tröôûng thaønh. Coâng chuùa nhôø söùc thieän caên töø kieáp tröôùc, neân raát meán chuoäng Phaät phaùp. Coâ ta nghe Ñöùc Phaät hieän ôû trong vöôøn Loäc daõ, lieàn cuøng vôùi naêm traêm phi taàn, quyeán thuoäc hoä veä ñi ñeán vöôøn   aáy ñeå chieâm ngöôõng laøm leã Ñöùc Theá Toân. Ñeán nôi, coâng chuùa </w:t>
      </w:r>
      <w:r>
        <w:rPr>
          <w:spacing w:val="2"/>
        </w:rPr>
        <w:t>chí </w:t>
      </w:r>
      <w:r>
        <w:rPr/>
        <w:t>thaønh ñaàu maët laïy saùt chaân Theá Toân. Ñöùc Phaät tuøy theo caên cô </w:t>
      </w:r>
      <w:r>
        <w:rPr>
          <w:spacing w:val="2"/>
        </w:rPr>
        <w:t>maø </w:t>
      </w:r>
      <w:r>
        <w:rPr/>
        <w:t>giaûng giaûi phaùp yeáu. Coâng chuùa nghe phaùp roài, sinh taâm tin</w:t>
      </w:r>
      <w:r>
        <w:rPr>
          <w:spacing w:val="15"/>
        </w:rPr>
        <w:t> </w:t>
      </w:r>
      <w:r>
        <w:rPr>
          <w:spacing w:val="2"/>
        </w:rPr>
        <w:t>töôûng</w:t>
      </w:r>
    </w:p>
    <w:p>
      <w:pPr>
        <w:pStyle w:val="BodyText"/>
        <w:spacing w:before="0"/>
        <w:rPr>
          <w:sz w:val="20"/>
        </w:rPr>
      </w:pPr>
    </w:p>
    <w:p>
      <w:pPr>
        <w:pStyle w:val="BodyText"/>
        <w:spacing w:before="0"/>
        <w:rPr>
          <w:sz w:val="20"/>
        </w:rPr>
      </w:pPr>
    </w:p>
    <w:p>
      <w:pPr>
        <w:pStyle w:val="BodyText"/>
        <w:spacing w:before="5"/>
        <w:rPr>
          <w:sz w:val="18"/>
        </w:rPr>
      </w:pPr>
    </w:p>
    <w:p>
      <w:pPr>
        <w:pStyle w:val="BodyText"/>
        <w:spacing w:before="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jc w:val="both"/>
      </w:pPr>
      <w:r>
        <w:rPr/>
        <w:t>thanh tònh, höôùng veà Ñöùc Phaät baïch:</w:t>
      </w:r>
    </w:p>
    <w:p>
      <w:pPr>
        <w:pStyle w:val="BodyText"/>
        <w:spacing w:before="33"/>
        <w:ind w:left="699" w:right="755" w:firstLine="567"/>
        <w:jc w:val="both"/>
      </w:pPr>
      <w:r>
        <w:rPr/>
        <w:t>–Con töø hoâm nay cho ñeán troïn ñôøi, xin luoân daâng cuùng caùc thöù aåm thöïc, y phuïc, ngoïa cuï, y döôïc leân Theá Toân.</w:t>
      </w:r>
    </w:p>
    <w:p>
      <w:pPr>
        <w:pStyle w:val="BodyText"/>
        <w:ind w:left="699" w:right="755" w:firstLine="567"/>
        <w:jc w:val="both"/>
      </w:pPr>
      <w:r>
        <w:rPr/>
        <w:t>Coâng chuùa thöa baøy nhö theá xong, luoân laøm ñuùng nhö lôøi,  thöôøng ñem töù söï cuùng döôøng Theá Toân. Baáy giôø vua Ai Maãn, vaøo   moät ñeâm noï thaáy möôøi ñieàm</w:t>
      </w:r>
      <w:r>
        <w:rPr>
          <w:spacing w:val="21"/>
        </w:rPr>
        <w:t> </w:t>
      </w:r>
      <w:r>
        <w:rPr/>
        <w:t>moäng:</w:t>
      </w:r>
    </w:p>
    <w:p>
      <w:pPr>
        <w:pStyle w:val="BodyText"/>
        <w:ind w:left="699" w:right="753" w:firstLine="567"/>
        <w:jc w:val="both"/>
      </w:pPr>
      <w:r>
        <w:rPr/>
        <w:t>Moäng thaáy con voi lôùn töø song cöûa soå ñi ra, loït ñöôïc thaân nhöng ñuoâi coøn keït nôi song cöûa.</w:t>
      </w:r>
    </w:p>
    <w:p>
      <w:pPr>
        <w:pStyle w:val="BodyText"/>
        <w:ind w:left="699" w:right="755" w:firstLine="567"/>
        <w:jc w:val="both"/>
      </w:pPr>
      <w:r>
        <w:rPr/>
        <w:t>Moäng thaáy moät ngöôøi khaùt nöôùc nhöng quay löng laïi  </w:t>
      </w:r>
      <w:r>
        <w:rPr>
          <w:spacing w:val="2"/>
        </w:rPr>
        <w:t>gieáng </w:t>
      </w:r>
      <w:r>
        <w:rPr/>
        <w:t>nöôùc, ngöôøi naøy thaø chòu khaùt chöù khoâng laáy nöôùc</w:t>
      </w:r>
      <w:r>
        <w:rPr>
          <w:spacing w:val="59"/>
        </w:rPr>
        <w:t> </w:t>
      </w:r>
      <w:r>
        <w:rPr>
          <w:spacing w:val="2"/>
        </w:rPr>
        <w:t>uoáng.</w:t>
      </w:r>
    </w:p>
    <w:p>
      <w:pPr>
        <w:pStyle w:val="BodyText"/>
        <w:ind w:left="1267"/>
        <w:jc w:val="both"/>
      </w:pPr>
      <w:r>
        <w:rPr/>
        <w:t>Moäng thaáy moät ngöôøi ñem ngoïc quyù cuûa mình ñoåi laáy löông khoâ.</w:t>
      </w:r>
    </w:p>
    <w:p>
      <w:pPr>
        <w:pStyle w:val="BodyText"/>
        <w:ind w:left="699" w:right="755" w:firstLine="567"/>
        <w:jc w:val="both"/>
      </w:pPr>
      <w:r>
        <w:rPr/>
        <w:t>Moäng thaáy coù ngöôøi duøng goã thôm chieân-ñaøn ñoåi laáy  </w:t>
      </w:r>
      <w:r>
        <w:rPr>
          <w:spacing w:val="2"/>
        </w:rPr>
        <w:t>goã  </w:t>
      </w:r>
      <w:r>
        <w:rPr/>
        <w:t>thöôøng.</w:t>
      </w:r>
    </w:p>
    <w:p>
      <w:pPr>
        <w:pStyle w:val="BodyText"/>
        <w:ind w:left="699" w:right="755" w:firstLine="567"/>
        <w:jc w:val="both"/>
      </w:pPr>
      <w:r>
        <w:rPr/>
        <w:t>Moäng thaáy coù moät vöôøn caây hoa traùi sum sueâ, boãng bò baõo lôùn thoåi tôùi laøm ruïng hö naùt.</w:t>
      </w:r>
    </w:p>
    <w:p>
      <w:pPr>
        <w:pStyle w:val="BodyText"/>
        <w:ind w:left="1267"/>
        <w:jc w:val="both"/>
      </w:pPr>
      <w:r>
        <w:rPr/>
        <w:t>Moäng thaáy coù caùc con voi nhoû röôït ñuoåi voi lôùn chaïy ñi nôi khaùc.</w:t>
      </w:r>
    </w:p>
    <w:p>
      <w:pPr>
        <w:pStyle w:val="BodyText"/>
        <w:ind w:left="699" w:right="756" w:firstLine="567"/>
        <w:jc w:val="both"/>
      </w:pPr>
      <w:r>
        <w:rPr>
          <w:spacing w:val="2"/>
        </w:rPr>
        <w:t>Moäng thaáy </w:t>
      </w:r>
      <w:r>
        <w:rPr/>
        <w:t>coù </w:t>
      </w:r>
      <w:r>
        <w:rPr>
          <w:spacing w:val="2"/>
        </w:rPr>
        <w:t>moät </w:t>
      </w:r>
      <w:r>
        <w:rPr/>
        <w:t>con khæ </w:t>
      </w:r>
      <w:r>
        <w:rPr>
          <w:spacing w:val="2"/>
        </w:rPr>
        <w:t>lôùn thaân theå dính phaån </w:t>
      </w:r>
      <w:r>
        <w:rPr/>
        <w:t>dô, </w:t>
      </w:r>
      <w:r>
        <w:rPr>
          <w:spacing w:val="3"/>
        </w:rPr>
        <w:t>chaïy   </w:t>
      </w:r>
      <w:r>
        <w:rPr>
          <w:spacing w:val="2"/>
        </w:rPr>
        <w:t>lung tung boán phía laøm baån caùc </w:t>
      </w:r>
      <w:r>
        <w:rPr/>
        <w:t>con khæ </w:t>
      </w:r>
      <w:r>
        <w:rPr>
          <w:spacing w:val="2"/>
        </w:rPr>
        <w:t>khaùc, khieán chuùng ñeàu </w:t>
      </w:r>
      <w:r>
        <w:rPr>
          <w:spacing w:val="3"/>
        </w:rPr>
        <w:t>xa </w:t>
      </w:r>
      <w:r>
        <w:rPr>
          <w:spacing w:val="4"/>
        </w:rPr>
        <w:t>laùnh.</w:t>
      </w:r>
    </w:p>
    <w:p>
      <w:pPr>
        <w:pStyle w:val="BodyText"/>
        <w:ind w:left="699" w:right="756" w:firstLine="567"/>
        <w:jc w:val="both"/>
      </w:pPr>
      <w:r>
        <w:rPr/>
        <w:t>Moäng thaáy coù moät con khæ ngoài treân toøa, caùc khæ khaùc ñeàu laøm  leã quaùn</w:t>
      </w:r>
      <w:r>
        <w:rPr>
          <w:spacing w:val="6"/>
        </w:rPr>
        <w:t> </w:t>
      </w:r>
      <w:r>
        <w:rPr/>
        <w:t>ñænh.</w:t>
      </w:r>
    </w:p>
    <w:p>
      <w:pPr>
        <w:pStyle w:val="BodyText"/>
        <w:spacing w:before="33"/>
        <w:ind w:left="699" w:right="755" w:firstLine="567"/>
        <w:jc w:val="both"/>
      </w:pPr>
      <w:r>
        <w:rPr/>
        <w:t>Moäng thaáy moät taám vaûi traéng, coù möôøi taùm ngöôøi ñeàu </w:t>
      </w:r>
      <w:r>
        <w:rPr>
          <w:spacing w:val="2"/>
        </w:rPr>
        <w:t>giaønh</w:t>
      </w:r>
      <w:r>
        <w:rPr>
          <w:spacing w:val="64"/>
        </w:rPr>
        <w:t> </w:t>
      </w:r>
      <w:r>
        <w:rPr/>
        <w:t>moät phaàn nhoû veà mình </w:t>
      </w:r>
      <w:r>
        <w:rPr>
          <w:spacing w:val="2"/>
        </w:rPr>
        <w:t>maø </w:t>
      </w:r>
      <w:r>
        <w:rPr/>
        <w:t>taám vaûi khoâng</w:t>
      </w:r>
      <w:r>
        <w:rPr>
          <w:spacing w:val="35"/>
        </w:rPr>
        <w:t> </w:t>
      </w:r>
      <w:r>
        <w:rPr>
          <w:spacing w:val="2"/>
        </w:rPr>
        <w:t>raùch.</w:t>
      </w:r>
    </w:p>
    <w:p>
      <w:pPr>
        <w:pStyle w:val="BodyText"/>
        <w:spacing w:before="35"/>
        <w:ind w:left="699" w:right="756" w:firstLine="567"/>
        <w:jc w:val="both"/>
      </w:pPr>
      <w:r>
        <w:rPr/>
        <w:t>Moäng thaáy coù nhieàu ngöôøi tuï taäp laïi moät choã cuøng nhau tranh  caõi lyù luaän veà thò</w:t>
      </w:r>
      <w:r>
        <w:rPr>
          <w:spacing w:val="21"/>
        </w:rPr>
        <w:t> </w:t>
      </w:r>
      <w:r>
        <w:rPr/>
        <w:t>phi.</w:t>
      </w:r>
    </w:p>
    <w:p>
      <w:pPr>
        <w:pStyle w:val="BodyText"/>
        <w:ind w:left="699" w:right="754" w:firstLine="567"/>
        <w:jc w:val="both"/>
      </w:pPr>
      <w:r>
        <w:rPr/>
        <w:t>Ñaáy laø möôøi giaác moäng nhaø vua ñaõ thaáy. Sau khi thöùc daäy, nhaø vua suy nghó: “Ta thaáy möôøi giaác moäng naøy neáu khoâng laø ñieàm laønh thì chaúng phaûi laø coù haïi ñeán maïng soáng cuûa ta hay sao?”. Nghó </w:t>
      </w:r>
      <w:r>
        <w:rPr>
          <w:spacing w:val="2"/>
        </w:rPr>
        <w:t>nhö </w:t>
      </w:r>
      <w:r>
        <w:rPr/>
        <w:t>vaäy, ñeán saùng sôùm, nhaø vua trieäu taäp quaàn thaàn ñeå baøn veà giaác moäng kia. Quaàn thaàn khoâng theå xaùc ñònh söï laønh hay döõ cuûa noù. Nhaø </w:t>
      </w:r>
      <w:r>
        <w:rPr>
          <w:spacing w:val="2"/>
        </w:rPr>
        <w:t>vua</w:t>
      </w:r>
      <w:r>
        <w:rPr>
          <w:spacing w:val="64"/>
        </w:rPr>
        <w:t> </w:t>
      </w:r>
      <w:r>
        <w:rPr/>
        <w:t>cho trieäu moät vò Baø-la-moân ñeán vaø keå laïi ñuû möôøi giaác moäng, baûo vò naøy xeùt ñoaùn söï vieäc laønh döõ. Vò Baø-la-moân</w:t>
      </w:r>
      <w:r>
        <w:rPr>
          <w:spacing w:val="46"/>
        </w:rPr>
        <w:t> </w:t>
      </w:r>
      <w:r>
        <w:rPr/>
        <w:t>taâu:</w:t>
      </w:r>
    </w:p>
    <w:p>
      <w:pPr>
        <w:spacing w:after="0"/>
        <w:jc w:val="both"/>
        <w:sectPr>
          <w:pgSz w:w="11910" w:h="16840"/>
          <w:pgMar w:header="794" w:footer="0" w:top="1100" w:bottom="280" w:left="1680" w:right="1680"/>
        </w:sectPr>
      </w:pPr>
    </w:p>
    <w:p>
      <w:pPr>
        <w:pStyle w:val="BodyText"/>
        <w:spacing w:before="12"/>
        <w:rPr>
          <w:sz w:val="18"/>
        </w:rPr>
      </w:pPr>
    </w:p>
    <w:p>
      <w:pPr>
        <w:pStyle w:val="BodyText"/>
        <w:spacing w:before="100"/>
        <w:ind w:left="757" w:right="698" w:firstLine="567"/>
        <w:jc w:val="both"/>
      </w:pPr>
      <w:r>
        <w:rPr/>
        <w:t>–Ñaïi vöông neân bieát, ñieàm moäng naøy khoâng laønh, xin nhaø vua cho laøm pheùp ñeå phaù tan söï chaúng laønh aáy.</w:t>
      </w:r>
    </w:p>
    <w:p>
      <w:pPr>
        <w:pStyle w:val="BodyText"/>
        <w:ind w:left="1324"/>
        <w:jc w:val="both"/>
      </w:pPr>
      <w:r>
        <w:rPr/>
        <w:t>Nhaø vua hoûi:</w:t>
      </w:r>
    </w:p>
    <w:p>
      <w:pPr>
        <w:pStyle w:val="BodyText"/>
        <w:spacing w:line="266" w:lineRule="auto"/>
        <w:ind w:left="1324" w:right="4505"/>
        <w:jc w:val="both"/>
      </w:pPr>
      <w:r>
        <w:rPr/>
        <w:t>–Pheùp cuûa khanh theá naøo? Baø-la-moân taâu:</w:t>
      </w:r>
    </w:p>
    <w:p>
      <w:pPr>
        <w:pStyle w:val="BodyText"/>
        <w:spacing w:before="0"/>
        <w:ind w:left="757" w:right="697" w:firstLine="567"/>
        <w:jc w:val="both"/>
      </w:pPr>
      <w:r>
        <w:rPr/>
        <w:t>–Nhaø vua raát yeâu meán coâng chuùa Kim Man, taát caû daân </w:t>
      </w:r>
      <w:r>
        <w:rPr>
          <w:spacing w:val="2"/>
        </w:rPr>
        <w:t>chuùng </w:t>
      </w:r>
      <w:r>
        <w:rPr/>
        <w:t>cuõng quyù troïng yeâu meán coâng chuùa, ngay luùc naøy xin nhaø vua </w:t>
      </w:r>
      <w:r>
        <w:rPr>
          <w:spacing w:val="2"/>
        </w:rPr>
        <w:t>ñem</w:t>
      </w:r>
      <w:r>
        <w:rPr>
          <w:spacing w:val="64"/>
        </w:rPr>
        <w:t> </w:t>
      </w:r>
      <w:r>
        <w:rPr/>
        <w:t>con gaùi </w:t>
      </w:r>
      <w:r>
        <w:rPr>
          <w:spacing w:val="2"/>
        </w:rPr>
        <w:t>yeâu daáu </w:t>
      </w:r>
      <w:r>
        <w:rPr/>
        <w:t>ra </w:t>
      </w:r>
      <w:r>
        <w:rPr>
          <w:spacing w:val="2"/>
        </w:rPr>
        <w:t>phaù </w:t>
      </w:r>
      <w:r>
        <w:rPr>
          <w:spacing w:val="3"/>
        </w:rPr>
        <w:t>huûy thaân theå </w:t>
      </w:r>
      <w:r>
        <w:rPr>
          <w:spacing w:val="2"/>
        </w:rPr>
        <w:t>cho chaûy maùu </w:t>
      </w:r>
      <w:r>
        <w:rPr/>
        <w:t>ñeå </w:t>
      </w:r>
      <w:r>
        <w:rPr>
          <w:spacing w:val="2"/>
        </w:rPr>
        <w:t>laøm </w:t>
      </w:r>
      <w:r>
        <w:rPr>
          <w:spacing w:val="3"/>
        </w:rPr>
        <w:t>soâng  </w:t>
      </w:r>
      <w:r>
        <w:rPr>
          <w:spacing w:val="2"/>
        </w:rPr>
        <w:t>suoái, </w:t>
      </w:r>
      <w:r>
        <w:rPr/>
        <w:t>moå buïng laáy ruoät noái laïi laøm aáp xoùm laøng. Neáu laøm pheùp naøy  thì phaù tan ñöôïc söï chaúng laønh kia. Neáu khoâng laøm nhö vaäy thì maïng soáng nhaø vua bò toån</w:t>
      </w:r>
      <w:r>
        <w:rPr>
          <w:spacing w:val="17"/>
        </w:rPr>
        <w:t> </w:t>
      </w:r>
      <w:r>
        <w:rPr/>
        <w:t>giaûm.</w:t>
      </w:r>
    </w:p>
    <w:p>
      <w:pPr>
        <w:pStyle w:val="BodyText"/>
        <w:spacing w:before="33"/>
        <w:ind w:left="1324"/>
        <w:jc w:val="both"/>
      </w:pPr>
      <w:r>
        <w:rPr/>
        <w:t>Nhaø vua noùi:</w:t>
      </w:r>
    </w:p>
    <w:p>
      <w:pPr>
        <w:pStyle w:val="BodyText"/>
        <w:spacing w:before="33"/>
        <w:ind w:left="757" w:right="695" w:firstLine="567"/>
        <w:jc w:val="both"/>
      </w:pPr>
      <w:r>
        <w:rPr/>
        <w:t>–Ta thaø chòu cheát, khoâng theå naøo laøm haïi tính maïng cuûa coâng chuùa Kim Man.</w:t>
      </w:r>
    </w:p>
    <w:p>
      <w:pPr>
        <w:pStyle w:val="BodyText"/>
        <w:spacing w:before="35"/>
        <w:ind w:left="757" w:right="697" w:firstLine="567"/>
        <w:jc w:val="both"/>
      </w:pPr>
      <w:r>
        <w:rPr/>
        <w:t>Noùi roõ nhö vaäy xong, nhaø vua hoài cung, im laëng choáng tay leân  goø maù, khoâng vui. Coâng chuùa Kim Man thaáy vua ngoài im laëng, </w:t>
      </w:r>
      <w:r>
        <w:rPr>
          <w:spacing w:val="2"/>
        </w:rPr>
        <w:t>coù </w:t>
      </w:r>
      <w:r>
        <w:rPr/>
        <w:t>daùng öu saàu, beøn ñeán tröôùc nhaø vua</w:t>
      </w:r>
      <w:r>
        <w:rPr>
          <w:spacing w:val="35"/>
        </w:rPr>
        <w:t> </w:t>
      </w:r>
      <w:r>
        <w:rPr/>
        <w:t>taâu:</w:t>
      </w:r>
    </w:p>
    <w:p>
      <w:pPr>
        <w:pStyle w:val="BodyText"/>
        <w:spacing w:before="33"/>
        <w:ind w:left="757" w:right="699" w:firstLine="567"/>
        <w:jc w:val="both"/>
      </w:pPr>
      <w:r>
        <w:rPr/>
        <w:t>–Phuï vöông, vì sao coù daùng ñieäu öu saàu, suy nghó veà vieäc gì,   xin phuï vöông cho con</w:t>
      </w:r>
      <w:r>
        <w:rPr>
          <w:spacing w:val="16"/>
        </w:rPr>
        <w:t> </w:t>
      </w:r>
      <w:r>
        <w:rPr>
          <w:spacing w:val="2"/>
        </w:rPr>
        <w:t>bieát.</w:t>
      </w:r>
    </w:p>
    <w:p>
      <w:pPr>
        <w:pStyle w:val="BodyText"/>
        <w:ind w:left="757" w:right="697" w:firstLine="567"/>
        <w:jc w:val="both"/>
      </w:pPr>
      <w:r>
        <w:rPr/>
        <w:t>Nhaø vua keå laïi cho Kim Man nghe veà möôøi ñieàm moäng vaø lôøi ñoaùn cuûa vò Baø-la-moân. Coâng chuùa nghe xong, taâu</w:t>
      </w:r>
      <w:r>
        <w:rPr>
          <w:spacing w:val="56"/>
        </w:rPr>
        <w:t> </w:t>
      </w:r>
      <w:r>
        <w:rPr/>
        <w:t>vua:</w:t>
      </w:r>
    </w:p>
    <w:p>
      <w:pPr>
        <w:pStyle w:val="BodyText"/>
        <w:ind w:left="757" w:right="693" w:firstLine="567"/>
        <w:jc w:val="both"/>
      </w:pPr>
      <w:r>
        <w:rPr/>
        <w:t>–Trong vöôøn Loäc daõ caùch ñaây khoâng xa, coù Ñöùc Ca-dieáp </w:t>
      </w:r>
      <w:r>
        <w:rPr>
          <w:spacing w:val="2"/>
        </w:rPr>
        <w:t>Nhö </w:t>
      </w:r>
      <w:r>
        <w:rPr/>
        <w:t>Lai ÖÙng Cuùng, Chaùnh Ñaúng Chaùnh Giaùc, cuøng chuùng Bí-soâ ñang taäp hoïp. Phuï vöông cuøng con neân ñeán ñoù, ñem giaác moäng hoûi Phaät. Ñöùc Phaät laø Baäc </w:t>
      </w:r>
      <w:r>
        <w:rPr>
          <w:spacing w:val="-4"/>
        </w:rPr>
        <w:t>Nhaát Thieát </w:t>
      </w:r>
      <w:r>
        <w:rPr>
          <w:spacing w:val="-3"/>
        </w:rPr>
        <w:t>Trí, </w:t>
      </w:r>
      <w:r>
        <w:rPr>
          <w:spacing w:val="-4"/>
        </w:rPr>
        <w:t>chaéc chaén coù theå noùi cho </w:t>
      </w:r>
      <w:r>
        <w:rPr>
          <w:spacing w:val="-3"/>
        </w:rPr>
        <w:t>phuï </w:t>
      </w:r>
      <w:r>
        <w:rPr>
          <w:spacing w:val="-4"/>
        </w:rPr>
        <w:t>vöông roõ veà söï vieäc thieän</w:t>
      </w:r>
      <w:r>
        <w:rPr>
          <w:spacing w:val="-6"/>
        </w:rPr>
        <w:t> </w:t>
      </w:r>
      <w:r>
        <w:rPr/>
        <w:t>aùc.</w:t>
      </w:r>
    </w:p>
    <w:p>
      <w:pPr>
        <w:pStyle w:val="BodyText"/>
        <w:spacing w:before="35"/>
        <w:ind w:left="757" w:right="697" w:firstLine="567"/>
        <w:jc w:val="both"/>
      </w:pPr>
      <w:r>
        <w:rPr/>
        <w:t>Vua Ai </w:t>
      </w:r>
      <w:r>
        <w:rPr>
          <w:spacing w:val="2"/>
        </w:rPr>
        <w:t>Maãn theo lôøi con, cuøng coâng chuùa </w:t>
      </w:r>
      <w:r>
        <w:rPr/>
        <w:t>Kim Man vaø </w:t>
      </w:r>
      <w:r>
        <w:rPr>
          <w:spacing w:val="3"/>
        </w:rPr>
        <w:t>quaàn </w:t>
      </w:r>
      <w:r>
        <w:rPr>
          <w:spacing w:val="2"/>
        </w:rPr>
        <w:t>thaàn tuøy tuøng, ñeán vöôøn Loäc daõ, choã Ñöùc Phaät Theá Toân. Ñeán </w:t>
      </w:r>
      <w:r>
        <w:rPr>
          <w:spacing w:val="3"/>
        </w:rPr>
        <w:t>nôi, </w:t>
      </w:r>
      <w:r>
        <w:rPr/>
        <w:t>vua </w:t>
      </w:r>
      <w:r>
        <w:rPr>
          <w:spacing w:val="2"/>
        </w:rPr>
        <w:t>ñaàu maët laïy saùt chaân Ñöùc </w:t>
      </w:r>
      <w:r>
        <w:rPr>
          <w:spacing w:val="3"/>
        </w:rPr>
        <w:t>Theá </w:t>
      </w:r>
      <w:r>
        <w:rPr>
          <w:spacing w:val="2"/>
        </w:rPr>
        <w:t>Toân roài ngoài </w:t>
      </w:r>
      <w:r>
        <w:rPr/>
        <w:t>qua </w:t>
      </w:r>
      <w:r>
        <w:rPr>
          <w:spacing w:val="2"/>
        </w:rPr>
        <w:t>moät beân. </w:t>
      </w:r>
      <w:r>
        <w:rPr>
          <w:spacing w:val="3"/>
        </w:rPr>
        <w:t>Coâng </w:t>
      </w:r>
      <w:r>
        <w:rPr>
          <w:spacing w:val="2"/>
        </w:rPr>
        <w:t>chuùa Kim </w:t>
      </w:r>
      <w:r>
        <w:rPr/>
        <w:t>Man </w:t>
      </w:r>
      <w:r>
        <w:rPr>
          <w:spacing w:val="2"/>
        </w:rPr>
        <w:t>cuøng quaàn </w:t>
      </w:r>
      <w:r>
        <w:rPr>
          <w:spacing w:val="3"/>
        </w:rPr>
        <w:t>thaàn tuøy tuøng cuõng </w:t>
      </w:r>
      <w:r>
        <w:rPr>
          <w:spacing w:val="2"/>
        </w:rPr>
        <w:t>ñeàu laøm </w:t>
      </w:r>
      <w:r>
        <w:rPr/>
        <w:t>leã vaø </w:t>
      </w:r>
      <w:r>
        <w:rPr>
          <w:spacing w:val="3"/>
        </w:rPr>
        <w:t>ngoài</w:t>
      </w:r>
      <w:r>
        <w:rPr>
          <w:spacing w:val="66"/>
        </w:rPr>
        <w:t> </w:t>
      </w:r>
      <w:r>
        <w:rPr/>
        <w:t>qua </w:t>
      </w:r>
      <w:r>
        <w:rPr>
          <w:spacing w:val="2"/>
        </w:rPr>
        <w:t>moät beân. Luùc </w:t>
      </w:r>
      <w:r>
        <w:rPr/>
        <w:t>aáy </w:t>
      </w:r>
      <w:r>
        <w:rPr>
          <w:spacing w:val="2"/>
        </w:rPr>
        <w:t>coù caùc </w:t>
      </w:r>
      <w:r>
        <w:rPr>
          <w:spacing w:val="3"/>
        </w:rPr>
        <w:t>Baø-la-moân, </w:t>
      </w:r>
      <w:r>
        <w:rPr>
          <w:spacing w:val="2"/>
        </w:rPr>
        <w:t>Tröôûng giaû, </w:t>
      </w:r>
      <w:r>
        <w:rPr/>
        <w:t>Cö só </w:t>
      </w:r>
      <w:r>
        <w:rPr>
          <w:spacing w:val="2"/>
        </w:rPr>
        <w:t>taïi </w:t>
      </w:r>
      <w:r>
        <w:rPr>
          <w:spacing w:val="3"/>
        </w:rPr>
        <w:t>phaùp </w:t>
      </w:r>
      <w:r>
        <w:rPr>
          <w:spacing w:val="2"/>
        </w:rPr>
        <w:t>hoäi. Ñöùùc Phaät </w:t>
      </w:r>
      <w:r>
        <w:rPr/>
        <w:t>vì vua Ai </w:t>
      </w:r>
      <w:r>
        <w:rPr>
          <w:spacing w:val="2"/>
        </w:rPr>
        <w:t>Maãn vaø chuùng hoäi, tuøy nghi thuyeát </w:t>
      </w:r>
      <w:r>
        <w:rPr>
          <w:spacing w:val="3"/>
        </w:rPr>
        <w:t>phaùp </w:t>
      </w:r>
      <w:r>
        <w:rPr>
          <w:spacing w:val="2"/>
        </w:rPr>
        <w:t>giaûng</w:t>
      </w:r>
      <w:r>
        <w:rPr>
          <w:spacing w:val="14"/>
        </w:rPr>
        <w:t> </w:t>
      </w:r>
      <w:r>
        <w:rPr>
          <w:spacing w:val="2"/>
        </w:rPr>
        <w:t>daïy,</w:t>
      </w:r>
      <w:r>
        <w:rPr>
          <w:spacing w:val="14"/>
        </w:rPr>
        <w:t> </w:t>
      </w:r>
      <w:r>
        <w:rPr>
          <w:spacing w:val="2"/>
        </w:rPr>
        <w:t>laøm</w:t>
      </w:r>
      <w:r>
        <w:rPr>
          <w:spacing w:val="15"/>
        </w:rPr>
        <w:t> </w:t>
      </w:r>
      <w:r>
        <w:rPr>
          <w:spacing w:val="2"/>
        </w:rPr>
        <w:t>cho</w:t>
      </w:r>
      <w:r>
        <w:rPr>
          <w:spacing w:val="14"/>
        </w:rPr>
        <w:t> </w:t>
      </w:r>
      <w:r>
        <w:rPr/>
        <w:t>hoï</w:t>
      </w:r>
      <w:r>
        <w:rPr>
          <w:spacing w:val="14"/>
        </w:rPr>
        <w:t> </w:t>
      </w:r>
      <w:r>
        <w:rPr>
          <w:spacing w:val="2"/>
        </w:rPr>
        <w:t>ñeàu</w:t>
      </w:r>
      <w:r>
        <w:rPr>
          <w:spacing w:val="15"/>
        </w:rPr>
        <w:t> </w:t>
      </w:r>
      <w:r>
        <w:rPr>
          <w:spacing w:val="2"/>
        </w:rPr>
        <w:t>hoan</w:t>
      </w:r>
      <w:r>
        <w:rPr>
          <w:spacing w:val="14"/>
        </w:rPr>
        <w:t> </w:t>
      </w:r>
      <w:r>
        <w:rPr>
          <w:spacing w:val="2"/>
        </w:rPr>
        <w:t>hyû.</w:t>
      </w:r>
      <w:r>
        <w:rPr>
          <w:spacing w:val="15"/>
        </w:rPr>
        <w:t> </w:t>
      </w:r>
      <w:r>
        <w:rPr>
          <w:spacing w:val="2"/>
        </w:rPr>
        <w:t>Sau</w:t>
      </w:r>
      <w:r>
        <w:rPr>
          <w:spacing w:val="14"/>
        </w:rPr>
        <w:t> </w:t>
      </w:r>
      <w:r>
        <w:rPr>
          <w:spacing w:val="2"/>
        </w:rPr>
        <w:t>ñoù,</w:t>
      </w:r>
      <w:r>
        <w:rPr>
          <w:spacing w:val="14"/>
        </w:rPr>
        <w:t> </w:t>
      </w:r>
      <w:r>
        <w:rPr>
          <w:spacing w:val="2"/>
        </w:rPr>
        <w:t>Ñöùc</w:t>
      </w:r>
      <w:r>
        <w:rPr>
          <w:spacing w:val="15"/>
        </w:rPr>
        <w:t> </w:t>
      </w:r>
      <w:r>
        <w:rPr>
          <w:spacing w:val="2"/>
        </w:rPr>
        <w:t>Phaät</w:t>
      </w:r>
      <w:r>
        <w:rPr>
          <w:spacing w:val="14"/>
        </w:rPr>
        <w:t> </w:t>
      </w:r>
      <w:r>
        <w:rPr/>
        <w:t>im</w:t>
      </w:r>
      <w:r>
        <w:rPr>
          <w:spacing w:val="15"/>
        </w:rPr>
        <w:t> </w:t>
      </w:r>
      <w:r>
        <w:rPr>
          <w:spacing w:val="2"/>
        </w:rPr>
        <w:t>laëng.</w:t>
      </w:r>
      <w:r>
        <w:rPr>
          <w:spacing w:val="14"/>
        </w:rPr>
        <w:t> </w:t>
      </w:r>
      <w:r>
        <w:rPr>
          <w:spacing w:val="3"/>
        </w:rPr>
        <w:t>Vua</w:t>
      </w:r>
    </w:p>
    <w:p>
      <w:pPr>
        <w:pStyle w:val="BodyText"/>
        <w:spacing w:before="0"/>
        <w:rPr>
          <w:sz w:val="20"/>
        </w:rPr>
      </w:pPr>
    </w:p>
    <w:p>
      <w:pPr>
        <w:pStyle w:val="BodyText"/>
        <w:spacing w:before="1"/>
        <w:rPr>
          <w:sz w:val="21"/>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right="758"/>
        <w:jc w:val="both"/>
      </w:pPr>
      <w:r>
        <w:rPr/>
        <w:t>Ai </w:t>
      </w:r>
      <w:r>
        <w:rPr>
          <w:spacing w:val="2"/>
        </w:rPr>
        <w:t>Maãn lieàn rôøi choã </w:t>
      </w:r>
      <w:r>
        <w:rPr>
          <w:spacing w:val="3"/>
        </w:rPr>
        <w:t>ngoài, ñeán </w:t>
      </w:r>
      <w:r>
        <w:rPr>
          <w:spacing w:val="2"/>
        </w:rPr>
        <w:t>ñöùng tröôùc Phaät, </w:t>
      </w:r>
      <w:r>
        <w:rPr/>
        <w:t>ñem  </w:t>
      </w:r>
      <w:r>
        <w:rPr>
          <w:spacing w:val="2"/>
        </w:rPr>
        <w:t>möôøi </w:t>
      </w:r>
      <w:r>
        <w:rPr>
          <w:spacing w:val="3"/>
        </w:rPr>
        <w:t>giaác  </w:t>
      </w:r>
      <w:r>
        <w:rPr>
          <w:spacing w:val="2"/>
        </w:rPr>
        <w:t>moäng laàn löôït </w:t>
      </w:r>
      <w:r>
        <w:rPr/>
        <w:t>keå </w:t>
      </w:r>
      <w:r>
        <w:rPr>
          <w:spacing w:val="2"/>
        </w:rPr>
        <w:t>ra. </w:t>
      </w:r>
      <w:r>
        <w:rPr/>
        <w:t>Sau khi </w:t>
      </w:r>
      <w:r>
        <w:rPr>
          <w:spacing w:val="2"/>
        </w:rPr>
        <w:t>keå, </w:t>
      </w:r>
      <w:r>
        <w:rPr/>
        <w:t>vua</w:t>
      </w:r>
      <w:r>
        <w:rPr>
          <w:spacing w:val="4"/>
        </w:rPr>
        <w:t> </w:t>
      </w:r>
      <w:r>
        <w:rPr>
          <w:spacing w:val="2"/>
        </w:rPr>
        <w:t>thöa:</w:t>
      </w:r>
    </w:p>
    <w:p>
      <w:pPr>
        <w:pStyle w:val="BodyText"/>
        <w:spacing w:before="32"/>
        <w:ind w:left="699" w:right="755" w:firstLine="567"/>
        <w:jc w:val="both"/>
      </w:pPr>
      <w:r>
        <w:rPr/>
        <w:t>–Con vì söï vieäc naøy, sôï maïng soáng bò toån thaát, ngöôõng mong Ñöùc Phaät töø bi vì con daïy</w:t>
      </w:r>
      <w:r>
        <w:rPr>
          <w:spacing w:val="29"/>
        </w:rPr>
        <w:t> </w:t>
      </w:r>
      <w:r>
        <w:rPr/>
        <w:t>baûo.</w:t>
      </w:r>
    </w:p>
    <w:p>
      <w:pPr>
        <w:pStyle w:val="BodyText"/>
        <w:spacing w:before="35"/>
        <w:ind w:left="1267"/>
        <w:jc w:val="both"/>
      </w:pPr>
      <w:r>
        <w:rPr/>
        <w:t>Ñöùc Phaät daïy:</w:t>
      </w:r>
    </w:p>
    <w:p>
      <w:pPr>
        <w:pStyle w:val="BodyText"/>
        <w:spacing w:before="33"/>
        <w:ind w:left="699" w:right="753" w:firstLine="567"/>
        <w:jc w:val="both"/>
      </w:pPr>
      <w:r>
        <w:rPr/>
        <w:t>–Naøy Ñaïi vöông, ñöøng sôï! Ñöøng sôï! Giaác moäng ñoù khoâng phaûi laø vieäc cuûa vua, cuõng khoâng phaûi laø söï vieäc thieän aùc trong hieän nay, thoï maïng cuûa vua cuõng khoâng heà bò maát maùt. Ñaïi vöông neân bieát, trong ñôøi töông lai naøy, khi loaøi ngöôøi soáng coøn moät traêm tuoåi, seõ </w:t>
      </w:r>
      <w:r>
        <w:rPr>
          <w:spacing w:val="2"/>
        </w:rPr>
        <w:t>coù </w:t>
      </w:r>
      <w:r>
        <w:rPr/>
        <w:t>Ñöùc Phaät ra ñôøi hieäu Thích-ca Maâu-ni ñaày ñuû möôøi toân hieäu. Ñöùc  Phaät aáy truï theá dieãn thuyeát giaùo phaùp hoùa ñoä chuùng sinh, theo söï öùng hoùa cuûa Ngaøi. Sau khi laøm Phaät söï, Ngaøi nhaäp Nieát-baøn. Giaùo phaùp  ñeå laïi coù caùc Bí-soâ ñeä töû thi haønh caùc söï vieäc. Giaác moäng hieän </w:t>
      </w:r>
      <w:r>
        <w:rPr>
          <w:spacing w:val="2"/>
        </w:rPr>
        <w:t>nay</w:t>
      </w:r>
      <w:r>
        <w:rPr>
          <w:spacing w:val="64"/>
        </w:rPr>
        <w:t> </w:t>
      </w:r>
      <w:r>
        <w:rPr/>
        <w:t>cuûa vua laø hình töôùng baùo tröôùc veà söï vieäc aáy. Nay Ta vì vua laàn löôït giaûng</w:t>
      </w:r>
      <w:r>
        <w:rPr>
          <w:spacing w:val="3"/>
        </w:rPr>
        <w:t> </w:t>
      </w:r>
      <w:r>
        <w:rPr>
          <w:spacing w:val="2"/>
        </w:rPr>
        <w:t>giaûi:</w:t>
      </w:r>
    </w:p>
    <w:p>
      <w:pPr>
        <w:pStyle w:val="BodyText"/>
        <w:spacing w:before="35"/>
        <w:ind w:left="699" w:right="753" w:firstLine="567"/>
        <w:jc w:val="both"/>
      </w:pPr>
      <w:r>
        <w:rPr/>
        <w:t>Nhö giaác moäng vua thaáy moät con voi lôùn theo song cöûa soå ñi </w:t>
      </w:r>
      <w:r>
        <w:rPr>
          <w:spacing w:val="2"/>
        </w:rPr>
        <w:t>ra, </w:t>
      </w:r>
      <w:r>
        <w:rPr/>
        <w:t>thaân hình tuy loït nhöng ñuoâi coøn dính laïi nôi song, ñoù laø sau khi Ñöùc Phaät kia nhaäp Nieát-baøn, trong giaùo phaùp ñeå laïi coù nam nöõ Baø-la-   moân, Tröôûng giaû, Cö só töø boû quyeán thuoäc, xuaát gia hoïc ñaïo. Tuy </w:t>
      </w:r>
      <w:r>
        <w:rPr>
          <w:spacing w:val="2"/>
        </w:rPr>
        <w:t>ñaõ </w:t>
      </w:r>
      <w:r>
        <w:rPr/>
        <w:t>xuaát gia, taâm vaãn coøn tham ñaém danh lôïi theá tuïc, khoâng theå giaûi  thoaùt.</w:t>
      </w:r>
    </w:p>
    <w:p>
      <w:pPr>
        <w:pStyle w:val="BodyText"/>
        <w:spacing w:before="33"/>
        <w:ind w:left="699" w:right="754" w:firstLine="567"/>
        <w:jc w:val="both"/>
      </w:pPr>
      <w:r>
        <w:rPr/>
        <w:t>Nhö vua moäng thaáy coù ngöôøi khaùt nöôùc nhöng quay löng laïi gieáng, ngöôøi naøy thaø chòu khaùt chöù khoâng muùc nöôùc uoáng, ñoù laø giaùo phaùp cuûa Ñöùc Phaät kia ñeå laïi coù caùc Bí-soâ ñaõ vì caùc Baø-la-moân, Tröôûng giaû, Cö só thuyeát giaûng kinh ñieån cuûa Phaät, nhöng nhöõng Baø- la-moân... aáy taâm bieáng nhaùc neân ñaõ boû qua, khoâng öa nghe vaø </w:t>
      </w:r>
      <w:r>
        <w:rPr>
          <w:spacing w:val="2"/>
        </w:rPr>
        <w:t>ghi nhaän.</w:t>
      </w:r>
    </w:p>
    <w:p>
      <w:pPr>
        <w:pStyle w:val="BodyText"/>
        <w:spacing w:before="35"/>
        <w:ind w:left="699" w:right="754" w:firstLine="567"/>
        <w:jc w:val="both"/>
      </w:pPr>
      <w:r>
        <w:rPr/>
        <w:t>Nhö nhaø vua moäng thaáy ñem ngoïc thaät ñoåi laáy löông khoâ, ñoù laø trong giaùo phaùp cuûa Ñöùc Phaät kia ñeå laïi, coù caùc ñeä töû Bí-soâ </w:t>
      </w:r>
      <w:r>
        <w:rPr>
          <w:spacing w:val="2"/>
        </w:rPr>
        <w:t>khoâng  </w:t>
      </w:r>
      <w:r>
        <w:rPr/>
        <w:t>chòu y theo kinh ñieån chính thoáng ñeå tu taäp nhö naêm Caên, naêm Löïc, baûy Giaùc chi, taùm Chaùnh ñaïo, thieàn ñònh, caùc phaùp xuaát theá gian, laïi öa thích tu taäp theo kinh saùch, chuù thuaät, ca vònh, keä tuïng cuûa theá  gian.</w:t>
      </w:r>
    </w:p>
    <w:p>
      <w:pPr>
        <w:spacing w:after="0"/>
        <w:jc w:val="both"/>
        <w:sectPr>
          <w:pgSz w:w="11910" w:h="16840"/>
          <w:pgMar w:header="794" w:footer="0" w:top="1100" w:bottom="280" w:left="1680" w:right="1680"/>
        </w:sectPr>
      </w:pPr>
    </w:p>
    <w:p>
      <w:pPr>
        <w:pStyle w:val="BodyText"/>
        <w:spacing w:before="12"/>
        <w:rPr>
          <w:sz w:val="18"/>
        </w:rPr>
      </w:pPr>
    </w:p>
    <w:p>
      <w:pPr>
        <w:pStyle w:val="BodyText"/>
        <w:spacing w:before="100"/>
        <w:ind w:left="757" w:right="695" w:firstLine="567"/>
        <w:jc w:val="both"/>
      </w:pPr>
      <w:r>
        <w:rPr/>
        <w:t>Nhö nhaø vua moäng thaáy coù ngöôøi duøng goã thôm chieân-ñaøn ñoåi </w:t>
      </w:r>
      <w:r>
        <w:rPr>
          <w:spacing w:val="-3"/>
        </w:rPr>
        <w:t>laáy goã </w:t>
      </w:r>
      <w:r>
        <w:rPr>
          <w:spacing w:val="-4"/>
        </w:rPr>
        <w:t>thöôøng, </w:t>
      </w:r>
      <w:r>
        <w:rPr>
          <w:spacing w:val="-3"/>
        </w:rPr>
        <w:t>ñoù </w:t>
      </w:r>
      <w:r>
        <w:rPr>
          <w:spacing w:val="-4"/>
        </w:rPr>
        <w:t>laø trong giaùo phaùp </w:t>
      </w:r>
      <w:r>
        <w:rPr>
          <w:spacing w:val="-3"/>
        </w:rPr>
        <w:t>cuûa Ñöùc </w:t>
      </w:r>
      <w:r>
        <w:rPr>
          <w:spacing w:val="-4"/>
        </w:rPr>
        <w:t>Phaät </w:t>
      </w:r>
      <w:r>
        <w:rPr>
          <w:spacing w:val="-3"/>
        </w:rPr>
        <w:t>kia ñeå </w:t>
      </w:r>
      <w:r>
        <w:rPr>
          <w:spacing w:val="-4"/>
        </w:rPr>
        <w:t>laïi, </w:t>
      </w:r>
      <w:r>
        <w:rPr>
          <w:spacing w:val="-3"/>
        </w:rPr>
        <w:t>coù caùc </w:t>
      </w:r>
      <w:r>
        <w:rPr>
          <w:spacing w:val="-4"/>
        </w:rPr>
        <w:t>Bí-soâ </w:t>
      </w:r>
      <w:r>
        <w:rPr>
          <w:spacing w:val="-3"/>
        </w:rPr>
        <w:t>ñem kinh </w:t>
      </w:r>
      <w:r>
        <w:rPr>
          <w:spacing w:val="-4"/>
        </w:rPr>
        <w:t>ñieån </w:t>
      </w:r>
      <w:r>
        <w:rPr>
          <w:spacing w:val="-3"/>
        </w:rPr>
        <w:t>cuûa </w:t>
      </w:r>
      <w:r>
        <w:rPr>
          <w:spacing w:val="-4"/>
        </w:rPr>
        <w:t>Phaät, </w:t>
      </w:r>
      <w:r>
        <w:rPr>
          <w:spacing w:val="-3"/>
        </w:rPr>
        <w:t>ñoåi </w:t>
      </w:r>
      <w:r>
        <w:rPr>
          <w:spacing w:val="-4"/>
        </w:rPr>
        <w:t>laáy </w:t>
      </w:r>
      <w:r>
        <w:rPr>
          <w:spacing w:val="-3"/>
        </w:rPr>
        <w:t>kinh </w:t>
      </w:r>
      <w:r>
        <w:rPr>
          <w:spacing w:val="-4"/>
        </w:rPr>
        <w:t>saùch theá gian, ñieån tòch </w:t>
      </w:r>
      <w:r>
        <w:rPr>
          <w:spacing w:val="-3"/>
        </w:rPr>
        <w:t>cuûa </w:t>
      </w:r>
      <w:r>
        <w:rPr>
          <w:spacing w:val="-4"/>
        </w:rPr>
        <w:t>ngoaïi </w:t>
      </w:r>
      <w:r>
        <w:rPr/>
        <w:t>ñaïo.</w:t>
      </w:r>
    </w:p>
    <w:p>
      <w:pPr>
        <w:pStyle w:val="BodyText"/>
        <w:ind w:left="757" w:right="696" w:firstLine="567"/>
        <w:jc w:val="both"/>
      </w:pPr>
      <w:r>
        <w:rPr/>
        <w:t>Nhö nhaø vua moäng thaáy coù caùc con voi nhoû ñuoåi voi chuùa chaïy nhanh ñi nôi khaùc, ñoù laø trong giaùo phaùp cuûa Ñöùc Phaät kia ñeå laïi, </w:t>
      </w:r>
      <w:r>
        <w:rPr>
          <w:spacing w:val="2"/>
        </w:rPr>
        <w:t>coù </w:t>
      </w:r>
      <w:r>
        <w:rPr/>
        <w:t>caùc Bí-soâ phaù giôùi, voâ ñöùc thaáy nhöõng Bí-soâ trì giôùi coù ñöùc, cuøng   nhau</w:t>
      </w:r>
      <w:r>
        <w:rPr>
          <w:spacing w:val="6"/>
        </w:rPr>
        <w:t> </w:t>
      </w:r>
      <w:r>
        <w:rPr/>
        <w:t>ganh</w:t>
      </w:r>
      <w:r>
        <w:rPr>
          <w:spacing w:val="7"/>
        </w:rPr>
        <w:t> </w:t>
      </w:r>
      <w:r>
        <w:rPr/>
        <w:t>gheùt,</w:t>
      </w:r>
      <w:r>
        <w:rPr>
          <w:spacing w:val="7"/>
        </w:rPr>
        <w:t> </w:t>
      </w:r>
      <w:r>
        <w:rPr/>
        <w:t>baøy</w:t>
      </w:r>
      <w:r>
        <w:rPr>
          <w:spacing w:val="7"/>
        </w:rPr>
        <w:t> </w:t>
      </w:r>
      <w:r>
        <w:rPr/>
        <w:t>ra</w:t>
      </w:r>
      <w:r>
        <w:rPr>
          <w:spacing w:val="7"/>
        </w:rPr>
        <w:t> </w:t>
      </w:r>
      <w:r>
        <w:rPr/>
        <w:t>phöông</w:t>
      </w:r>
      <w:r>
        <w:rPr>
          <w:spacing w:val="7"/>
        </w:rPr>
        <w:t> </w:t>
      </w:r>
      <w:r>
        <w:rPr/>
        <w:t>tieän</w:t>
      </w:r>
      <w:r>
        <w:rPr>
          <w:spacing w:val="7"/>
        </w:rPr>
        <w:t> </w:t>
      </w:r>
      <w:r>
        <w:rPr/>
        <w:t>tìm</w:t>
      </w:r>
      <w:r>
        <w:rPr>
          <w:spacing w:val="5"/>
        </w:rPr>
        <w:t> </w:t>
      </w:r>
      <w:r>
        <w:rPr/>
        <w:t>caùch</w:t>
      </w:r>
      <w:r>
        <w:rPr>
          <w:spacing w:val="6"/>
        </w:rPr>
        <w:t> </w:t>
      </w:r>
      <w:r>
        <w:rPr/>
        <w:t>ñuoåi</w:t>
      </w:r>
      <w:r>
        <w:rPr>
          <w:spacing w:val="6"/>
        </w:rPr>
        <w:t> </w:t>
      </w:r>
      <w:r>
        <w:rPr/>
        <w:t>vò</w:t>
      </w:r>
      <w:r>
        <w:rPr>
          <w:spacing w:val="6"/>
        </w:rPr>
        <w:t> </w:t>
      </w:r>
      <w:r>
        <w:rPr/>
        <w:t>kia</w:t>
      </w:r>
      <w:r>
        <w:rPr>
          <w:spacing w:val="6"/>
        </w:rPr>
        <w:t> </w:t>
      </w:r>
      <w:r>
        <w:rPr/>
        <w:t>ñi</w:t>
      </w:r>
      <w:r>
        <w:rPr>
          <w:spacing w:val="5"/>
        </w:rPr>
        <w:t> </w:t>
      </w:r>
      <w:r>
        <w:rPr/>
        <w:t>xa.</w:t>
      </w:r>
    </w:p>
    <w:p>
      <w:pPr>
        <w:pStyle w:val="BodyText"/>
        <w:ind w:left="757" w:right="695" w:firstLine="567"/>
        <w:jc w:val="both"/>
      </w:pPr>
      <w:r>
        <w:rPr/>
        <w:t>Nhö nhaø vua moäng thaáy coù vöôøn caây hoa traùi sum sueâ, boãng bò baõo lôùn thoåi tôùi, laøm rôi ruïng tan naùt, ñoù laø trong giaùo phaùp ñeå laïi    cuûa Ñöùc Phaät kia, coù caùc Bí-soâ thanh tònh, trì giôùi, ñuû uy ñöùc, ña vaên   ôû yeân trong Taêng-giaø-lam-ma, laïi bò chuùng Bí-soâ thoâ aùc khoâng tu  thaân, khoâng tu taâm, khoâng tu tueä, cuøng nhau huûy hoaïi taøn phaùp Taêng-giaø-lam-ma kia, phaùp hoaïi nhö theá roài, laïi laøm cho söï nghieäp   toái thaéng cuûa caùc Bí-soâ thanh tònh cuõng bò huûy</w:t>
      </w:r>
      <w:r>
        <w:rPr>
          <w:spacing w:val="47"/>
        </w:rPr>
        <w:t> </w:t>
      </w:r>
      <w:r>
        <w:rPr/>
        <w:t>hoaïi.</w:t>
      </w:r>
    </w:p>
    <w:p>
      <w:pPr>
        <w:pStyle w:val="BodyText"/>
        <w:ind w:left="757" w:right="697" w:firstLine="567"/>
        <w:jc w:val="both"/>
      </w:pPr>
      <w:r>
        <w:rPr/>
        <w:t>Nhö nhaø vua moäng thaáy coù con khæ lôùn thaân dính phaån ueá, xoâng xaùo boán höôùng laøm baån caùc khæ khaùc khieán chuùng ñeàu laãn traùnh, </w:t>
      </w:r>
      <w:r>
        <w:rPr>
          <w:spacing w:val="2"/>
        </w:rPr>
        <w:t>ñoù   </w:t>
      </w:r>
      <w:r>
        <w:rPr/>
        <w:t>laø trong giaùo phaùp cuûa Ñöùc Phaät kia ñeå laïi, coù caùc Bí-soâ phaù giôùi, </w:t>
      </w:r>
      <w:r>
        <w:rPr>
          <w:spacing w:val="2"/>
        </w:rPr>
        <w:t>töï </w:t>
      </w:r>
      <w:r>
        <w:rPr/>
        <w:t>phaù tònh giôùi khoâng bieát hoå theïn, laïi lai vaõng ñeán tröôùc vua quan </w:t>
      </w:r>
      <w:r>
        <w:rPr>
          <w:spacing w:val="2"/>
        </w:rPr>
        <w:t>coù  </w:t>
      </w:r>
      <w:r>
        <w:rPr/>
        <w:t>tín taâm thanh tònh ñeå huûy baùng caùc Bí-soâ trì giôùi coù</w:t>
      </w:r>
      <w:r>
        <w:rPr>
          <w:spacing w:val="8"/>
        </w:rPr>
        <w:t> </w:t>
      </w:r>
      <w:r>
        <w:rPr/>
        <w:t>ñöùc.</w:t>
      </w:r>
    </w:p>
    <w:p>
      <w:pPr>
        <w:pStyle w:val="BodyText"/>
        <w:spacing w:before="33"/>
        <w:ind w:left="757" w:right="696" w:firstLine="567"/>
        <w:jc w:val="both"/>
      </w:pPr>
      <w:r>
        <w:rPr/>
        <w:t>Nhö nhaø vua moäng thaáy coù con khæ ngoài moät choã, caùc con </w:t>
      </w:r>
      <w:r>
        <w:rPr>
          <w:spacing w:val="2"/>
        </w:rPr>
        <w:t>khæ </w:t>
      </w:r>
      <w:r>
        <w:rPr/>
        <w:t>khaùc thì laøm leã Quaùn ñaûnh, ñoù laø trong giaùo phaùp cuûa Ñöùc Phaät kia   ñeå laïi, coù Bí-soâ khoâng tu thaéng haïnh, khoâng ñöùc ñoä, chuùng cuøng    nhau töï döïng leân laøm thöôïng thuû trong Taêng, thoáng nhieáp caùc vò </w:t>
      </w:r>
      <w:r>
        <w:rPr>
          <w:spacing w:val="2"/>
        </w:rPr>
        <w:t>coù </w:t>
      </w:r>
      <w:r>
        <w:rPr/>
        <w:t>ñöùc ñoä, tu taäp thaéng</w:t>
      </w:r>
      <w:r>
        <w:rPr>
          <w:spacing w:val="20"/>
        </w:rPr>
        <w:t> </w:t>
      </w:r>
      <w:r>
        <w:rPr/>
        <w:t>haïnh.</w:t>
      </w:r>
    </w:p>
    <w:p>
      <w:pPr>
        <w:pStyle w:val="BodyText"/>
        <w:ind w:left="757" w:right="695" w:firstLine="567"/>
        <w:jc w:val="both"/>
      </w:pPr>
      <w:r>
        <w:rPr/>
        <w:t>Nhö nhaø vua moäng thaáy moät taám vaûi traéng coù möôøi taùm </w:t>
      </w:r>
      <w:r>
        <w:rPr>
          <w:spacing w:val="2"/>
        </w:rPr>
        <w:t>ngöôøi </w:t>
      </w:r>
      <w:r>
        <w:rPr/>
        <w:t>cuøng nhau giaønh giaät töøng phaàn nhoû maø taám vaûi khoâng bò raùch, ñoù laø trong giaùo phaùp cuûa Ñöùc Phaät kia ñeå laïi, coù caùc ñeä töû dò kieán höng khôûi tranh chaáp, ñem giaùo phaùp Ñöùc Phaät phaân laøm möôøi taùm boä, </w:t>
      </w:r>
      <w:r>
        <w:rPr>
          <w:spacing w:val="2"/>
        </w:rPr>
        <w:t>tuy </w:t>
      </w:r>
      <w:r>
        <w:rPr/>
        <w:t>nhieân, giaùo phaùp cuûa Ñöùc Phaät cuõng khoâng bò phaù</w:t>
      </w:r>
      <w:r>
        <w:rPr>
          <w:spacing w:val="56"/>
        </w:rPr>
        <w:t> </w:t>
      </w:r>
      <w:r>
        <w:rPr>
          <w:spacing w:val="2"/>
        </w:rPr>
        <w:t>hoaïi.</w:t>
      </w:r>
    </w:p>
    <w:p>
      <w:pPr>
        <w:pStyle w:val="BodyText"/>
        <w:spacing w:before="35"/>
        <w:ind w:left="757" w:right="696" w:firstLine="567"/>
        <w:jc w:val="both"/>
      </w:pPr>
      <w:r>
        <w:rPr/>
        <w:t>Nhö nhaø vua moäng thaáy coù nhieàu nhoùm ngöôøi tuï taäp moät choã cuøng nhau nghò luaän tranh caõi veà vieäc ñuùng sai, ñoù laø trong giaùo phaùp cuûa</w:t>
      </w:r>
      <w:r>
        <w:rPr>
          <w:spacing w:val="51"/>
        </w:rPr>
        <w:t> </w:t>
      </w:r>
      <w:r>
        <w:rPr/>
        <w:t>Ñöùc</w:t>
      </w:r>
      <w:r>
        <w:rPr>
          <w:spacing w:val="51"/>
        </w:rPr>
        <w:t> </w:t>
      </w:r>
      <w:r>
        <w:rPr/>
        <w:t>Phaät</w:t>
      </w:r>
      <w:r>
        <w:rPr>
          <w:spacing w:val="52"/>
        </w:rPr>
        <w:t> </w:t>
      </w:r>
      <w:r>
        <w:rPr/>
        <w:t>kia</w:t>
      </w:r>
      <w:r>
        <w:rPr>
          <w:spacing w:val="51"/>
        </w:rPr>
        <w:t> </w:t>
      </w:r>
      <w:r>
        <w:rPr/>
        <w:t>ñeå</w:t>
      </w:r>
      <w:r>
        <w:rPr>
          <w:spacing w:val="51"/>
        </w:rPr>
        <w:t> </w:t>
      </w:r>
      <w:r>
        <w:rPr/>
        <w:t>laïi,</w:t>
      </w:r>
      <w:r>
        <w:rPr>
          <w:spacing w:val="52"/>
        </w:rPr>
        <w:t> </w:t>
      </w:r>
      <w:r>
        <w:rPr/>
        <w:t>coù</w:t>
      </w:r>
      <w:r>
        <w:rPr>
          <w:spacing w:val="51"/>
        </w:rPr>
        <w:t> </w:t>
      </w:r>
      <w:r>
        <w:rPr/>
        <w:t>caùc</w:t>
      </w:r>
      <w:r>
        <w:rPr>
          <w:spacing w:val="51"/>
        </w:rPr>
        <w:t> </w:t>
      </w:r>
      <w:r>
        <w:rPr/>
        <w:t>Bí-soâ</w:t>
      </w:r>
      <w:r>
        <w:rPr>
          <w:spacing w:val="52"/>
        </w:rPr>
        <w:t> </w:t>
      </w:r>
      <w:r>
        <w:rPr/>
        <w:t>tuï</w:t>
      </w:r>
      <w:r>
        <w:rPr>
          <w:spacing w:val="51"/>
        </w:rPr>
        <w:t> </w:t>
      </w:r>
      <w:r>
        <w:rPr/>
        <w:t>taäp</w:t>
      </w:r>
      <w:r>
        <w:rPr>
          <w:spacing w:val="51"/>
        </w:rPr>
        <w:t> </w:t>
      </w:r>
      <w:r>
        <w:rPr/>
        <w:t>laïi</w:t>
      </w:r>
      <w:r>
        <w:rPr>
          <w:spacing w:val="51"/>
        </w:rPr>
        <w:t> </w:t>
      </w:r>
      <w:r>
        <w:rPr/>
        <w:t>ñeå</w:t>
      </w:r>
      <w:r>
        <w:rPr>
          <w:spacing w:val="51"/>
        </w:rPr>
        <w:t> </w:t>
      </w:r>
      <w:r>
        <w:rPr/>
        <w:t>nghò</w:t>
      </w:r>
      <w:r>
        <w:rPr>
          <w:spacing w:val="52"/>
        </w:rPr>
        <w:t> </w:t>
      </w:r>
      <w:r>
        <w:rPr/>
        <w:t>luaän</w:t>
      </w:r>
      <w:r>
        <w:rPr>
          <w:spacing w:val="51"/>
        </w:rPr>
        <w:t> </w:t>
      </w:r>
      <w:r>
        <w:rPr>
          <w:spacing w:val="2"/>
        </w:rPr>
        <w:t>veà</w:t>
      </w:r>
    </w:p>
    <w:p>
      <w:pPr>
        <w:pStyle w:val="BodyText"/>
        <w:spacing w:before="0"/>
        <w:rPr>
          <w:sz w:val="20"/>
        </w:rPr>
      </w:pPr>
    </w:p>
    <w:p>
      <w:pPr>
        <w:pStyle w:val="BodyText"/>
        <w:spacing w:before="0"/>
        <w:rPr>
          <w:sz w:val="20"/>
        </w:rPr>
      </w:pPr>
    </w:p>
    <w:p>
      <w:pPr>
        <w:pStyle w:val="BodyText"/>
        <w:spacing w:before="2"/>
        <w:rPr>
          <w:sz w:val="14"/>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right="754"/>
        <w:jc w:val="both"/>
      </w:pPr>
      <w:r>
        <w:rPr/>
        <w:t>nhöõng vieäc danh tieáng lôïi döôõng trong theá gian, do nhaân duyeân </w:t>
      </w:r>
      <w:r>
        <w:rPr>
          <w:spacing w:val="2"/>
        </w:rPr>
        <w:t>aáy </w:t>
      </w:r>
      <w:r>
        <w:rPr/>
        <w:t>cuøng nhau tranh giaønh, khoâng coøn tòch tónh, daàn daàn laøm cho giaùo  phaùp thanh tònh cuûa Ñöùc Theá Toân bò tieâu</w:t>
      </w:r>
      <w:r>
        <w:rPr>
          <w:spacing w:val="40"/>
        </w:rPr>
        <w:t> </w:t>
      </w:r>
      <w:r>
        <w:rPr/>
        <w:t>dieät.</w:t>
      </w:r>
    </w:p>
    <w:p>
      <w:pPr>
        <w:pStyle w:val="BodyText"/>
        <w:spacing w:before="33"/>
        <w:ind w:left="699" w:right="753" w:firstLine="567"/>
        <w:jc w:val="both"/>
      </w:pPr>
      <w:r>
        <w:rPr/>
        <w:t>Naøy Ñaïi vöông, möôøi ñieàm moäng aáy khoâng phaûi laø vieäc cuûa   nhaø vua, theá neân ñöøng lo sôï veà caùc hieän töôïng ñoù, haõy an taâm vì  maïng soáng khoâng sao</w:t>
      </w:r>
      <w:r>
        <w:rPr>
          <w:spacing w:val="15"/>
        </w:rPr>
        <w:t> </w:t>
      </w:r>
      <w:r>
        <w:rPr/>
        <w:t>caû.</w:t>
      </w:r>
    </w:p>
    <w:p>
      <w:pPr>
        <w:pStyle w:val="BodyText"/>
        <w:spacing w:before="33"/>
        <w:ind w:left="699" w:right="753" w:firstLine="567"/>
        <w:jc w:val="both"/>
      </w:pPr>
      <w:r>
        <w:rPr/>
        <w:t>Khi vua Ai Maãn nghe Ñöùc Phaät giaûi veà ñieàm moäng roài, taâm raát hoan hyû, ñaûnh leã nôi chaân Phaät, trôû veà vöông</w:t>
      </w:r>
      <w:r>
        <w:rPr>
          <w:spacing w:val="51"/>
        </w:rPr>
        <w:t> </w:t>
      </w:r>
      <w:r>
        <w:rPr/>
        <w:t>cung.</w:t>
      </w:r>
    </w:p>
    <w:p>
      <w:pPr>
        <w:pStyle w:val="BodyText"/>
        <w:spacing w:before="35"/>
        <w:ind w:left="699" w:right="754" w:firstLine="567"/>
        <w:jc w:val="both"/>
      </w:pPr>
      <w:r>
        <w:rPr/>
        <w:t>Naøy caùc Bí-soâ, Ñöùc Nhö Lai Ca-dieáp ñaõ vì vua Ai Maãn giaûng   veà ñieàm moäng xong, laïi vì chuùng hoäi thuyeát phaùp Töù ñeá. Khi aáy,   trong hoäi coù taùm vaïn boán ngaøn ngöôøi ñeàu ñöôïc tieáp caän chaân lyù, thu hoaïch lôïi ích. Naøy caùc Bí-soâ, yù caùc oâng nghó sao? Coâng chuùa Kim  Man trong giaùo phaùp cuûa Ñöùc Phaät kia, vì vua Ai Maãn laøm Thieän </w:t>
      </w:r>
      <w:r>
        <w:rPr>
          <w:spacing w:val="2"/>
        </w:rPr>
        <w:t>tri </w:t>
      </w:r>
      <w:r>
        <w:rPr/>
        <w:t>thöùc, taïo laäp Phaät söï, naøo phaûi ngöôøi xa laï, nay chính laø ñoàng </w:t>
      </w:r>
      <w:r>
        <w:rPr>
          <w:spacing w:val="2"/>
        </w:rPr>
        <w:t>nöõ</w:t>
      </w:r>
      <w:r>
        <w:rPr>
          <w:spacing w:val="64"/>
        </w:rPr>
        <w:t> </w:t>
      </w:r>
      <w:r>
        <w:rPr/>
        <w:t>Thieän Voâ</w:t>
      </w:r>
      <w:r>
        <w:rPr>
          <w:spacing w:val="6"/>
        </w:rPr>
        <w:t> </w:t>
      </w:r>
      <w:r>
        <w:rPr/>
        <w:t>Ñoäc.</w:t>
      </w:r>
    </w:p>
    <w:p>
      <w:pPr>
        <w:pStyle w:val="BodyText"/>
        <w:ind w:left="699" w:right="755" w:firstLine="567"/>
        <w:jc w:val="both"/>
      </w:pPr>
      <w:r>
        <w:rPr/>
        <w:t>Naøy caùc Bí-soâ, vì vaäy neân bieát raèng, ñoàng nöõ Thieän Voâ Ñoäc </w:t>
      </w:r>
      <w:r>
        <w:rPr>
          <w:spacing w:val="2"/>
        </w:rPr>
        <w:t>ñaõ </w:t>
      </w:r>
      <w:r>
        <w:rPr/>
        <w:t>laø Thieän tri thöùc trong giaùo phaùp cuûa Ñöùc Phaät quaù khöù. Nay trong giaùo phaùp cuûa Ta cuõng laøm Thieän tri thöùc cho nhieàu ngöôøi, khieán </w:t>
      </w:r>
      <w:r>
        <w:rPr>
          <w:spacing w:val="2"/>
        </w:rPr>
        <w:t>hoï </w:t>
      </w:r>
      <w:r>
        <w:rPr/>
        <w:t>ñeàu ñöôïc lôïi</w:t>
      </w:r>
      <w:r>
        <w:rPr>
          <w:spacing w:val="12"/>
        </w:rPr>
        <w:t> </w:t>
      </w:r>
      <w:r>
        <w:rPr/>
        <w:t>ích.</w:t>
      </w:r>
    </w:p>
    <w:p>
      <w:pPr>
        <w:pStyle w:val="BodyText"/>
        <w:ind w:left="1267"/>
        <w:jc w:val="both"/>
      </w:pPr>
      <w:r>
        <w:rPr/>
        <w:t>Caùc Bí-soâ laïi baïch Ñöùc Phaät:</w:t>
      </w:r>
    </w:p>
    <w:p>
      <w:pPr>
        <w:pStyle w:val="BodyText"/>
        <w:spacing w:before="33"/>
        <w:ind w:left="699" w:right="755" w:firstLine="567"/>
        <w:jc w:val="both"/>
      </w:pPr>
      <w:r>
        <w:rPr/>
        <w:t>–Thöa Theá Toân, coâng chuùa Kim Man trong thôøi Ñöùc Phaät Ca- dieáp, vì nhaân duyeân gì khi sinh ra, treân ñaàu töï nhieân coù maùi toùc vaøng kim, laïi do nhaân duyeân gì sinh vaøo vöông cung, thoï höôûng giaøu sang an</w:t>
      </w:r>
      <w:r>
        <w:rPr>
          <w:spacing w:val="4"/>
        </w:rPr>
        <w:t> </w:t>
      </w:r>
      <w:r>
        <w:rPr/>
        <w:t>laïc.</w:t>
      </w:r>
    </w:p>
    <w:p>
      <w:pPr>
        <w:pStyle w:val="BodyText"/>
        <w:spacing w:before="35"/>
        <w:ind w:left="1267"/>
        <w:jc w:val="both"/>
      </w:pPr>
      <w:r>
        <w:rPr/>
        <w:t>Ñöùc Phaät daïy:</w:t>
      </w:r>
    </w:p>
    <w:p>
      <w:pPr>
        <w:pStyle w:val="BodyText"/>
        <w:ind w:left="699" w:right="753" w:firstLine="567"/>
        <w:jc w:val="both"/>
      </w:pPr>
      <w:r>
        <w:rPr/>
        <w:t>–Naøy caùc Bí-soâ, coâng chuùa Kim Man vaøo thôøi quaù khöù laø </w:t>
      </w:r>
      <w:r>
        <w:rPr>
          <w:spacing w:val="2"/>
        </w:rPr>
        <w:t>coâ </w:t>
      </w:r>
      <w:r>
        <w:rPr>
          <w:spacing w:val="64"/>
        </w:rPr>
        <w:t> </w:t>
      </w:r>
      <w:r>
        <w:rPr/>
        <w:t>gaùi ngheøo ôû nöôùc Ba-la-naïi. Coâ ta ñi khaép moïi nôi xin vaät trang trí    vaø boät thôm, ñem veà trang trí vaø thoa boät thôm leân thaùp moät vò Phaät Duyeân giaùc, sinh taâm thanh tònh phaùt lôøi theä nguyeän: “Nguyeän  toâi  nhôø vaøo thieän caên naøy ñôøi ñôøi sinh ôû ñaâu, treân ñænh ñaàu coù toùc vaøng kim, sinh trong nhaø ñaïi phuù giaøu sang töï taïi taän löïc thi haønh caùc Phaät söï”. Naøy caùc Bí-soâ, coâ gaùi ngheøo thôøi aáy laø coâng chuùa Kim </w:t>
      </w:r>
      <w:r>
        <w:rPr>
          <w:spacing w:val="2"/>
        </w:rPr>
        <w:t>Man </w:t>
      </w:r>
      <w:r>
        <w:rPr>
          <w:spacing w:val="64"/>
        </w:rPr>
        <w:t> </w:t>
      </w:r>
      <w:r>
        <w:rPr/>
        <w:t>trong</w:t>
      </w:r>
      <w:r>
        <w:rPr>
          <w:spacing w:val="36"/>
        </w:rPr>
        <w:t> </w:t>
      </w:r>
      <w:r>
        <w:rPr/>
        <w:t>giaùo</w:t>
      </w:r>
      <w:r>
        <w:rPr>
          <w:spacing w:val="37"/>
        </w:rPr>
        <w:t> </w:t>
      </w:r>
      <w:r>
        <w:rPr/>
        <w:t>phaùp</w:t>
      </w:r>
      <w:r>
        <w:rPr>
          <w:spacing w:val="37"/>
        </w:rPr>
        <w:t> </w:t>
      </w:r>
      <w:r>
        <w:rPr/>
        <w:t>cuûa</w:t>
      </w:r>
      <w:r>
        <w:rPr>
          <w:spacing w:val="36"/>
        </w:rPr>
        <w:t> </w:t>
      </w:r>
      <w:r>
        <w:rPr/>
        <w:t>Ñöùc</w:t>
      </w:r>
      <w:r>
        <w:rPr>
          <w:spacing w:val="37"/>
        </w:rPr>
        <w:t> </w:t>
      </w:r>
      <w:r>
        <w:rPr/>
        <w:t>Phaät</w:t>
      </w:r>
      <w:r>
        <w:rPr>
          <w:spacing w:val="37"/>
        </w:rPr>
        <w:t> </w:t>
      </w:r>
      <w:r>
        <w:rPr/>
        <w:t>Ca-dieáp.</w:t>
      </w:r>
      <w:r>
        <w:rPr>
          <w:spacing w:val="36"/>
        </w:rPr>
        <w:t> </w:t>
      </w:r>
      <w:r>
        <w:rPr/>
        <w:t>Nhôø</w:t>
      </w:r>
      <w:r>
        <w:rPr>
          <w:spacing w:val="37"/>
        </w:rPr>
        <w:t> </w:t>
      </w:r>
      <w:r>
        <w:rPr/>
        <w:t>vaøo</w:t>
      </w:r>
      <w:r>
        <w:rPr>
          <w:spacing w:val="37"/>
        </w:rPr>
        <w:t> </w:t>
      </w:r>
      <w:r>
        <w:rPr/>
        <w:t>thieän</w:t>
      </w:r>
      <w:r>
        <w:rPr>
          <w:spacing w:val="37"/>
        </w:rPr>
        <w:t> </w:t>
      </w:r>
      <w:r>
        <w:rPr/>
        <w:t>caên</w:t>
      </w:r>
      <w:r>
        <w:rPr>
          <w:spacing w:val="36"/>
        </w:rPr>
        <w:t> </w:t>
      </w:r>
      <w:r>
        <w:rPr/>
        <w:t>vaø</w:t>
      </w:r>
      <w:r>
        <w:rPr>
          <w:spacing w:val="37"/>
        </w:rPr>
        <w:t> </w:t>
      </w:r>
      <w:r>
        <w:rPr/>
        <w:t>dieäu</w:t>
      </w:r>
    </w:p>
    <w:p>
      <w:pPr>
        <w:spacing w:after="0"/>
        <w:jc w:val="both"/>
        <w:sectPr>
          <w:pgSz w:w="11910" w:h="16840"/>
          <w:pgMar w:header="794" w:footer="0" w:top="1100" w:bottom="280" w:left="1680" w:right="1680"/>
        </w:sectPr>
      </w:pPr>
    </w:p>
    <w:p>
      <w:pPr>
        <w:pStyle w:val="BodyText"/>
        <w:spacing w:before="12"/>
        <w:rPr>
          <w:sz w:val="18"/>
        </w:rPr>
      </w:pPr>
    </w:p>
    <w:p>
      <w:pPr>
        <w:pStyle w:val="BodyText"/>
        <w:spacing w:before="100"/>
        <w:ind w:left="757" w:right="694"/>
        <w:jc w:val="both"/>
      </w:pPr>
      <w:r>
        <w:rPr/>
        <w:t>löïc cuûa ñaïi theä nguyeän kia, trong naêm traêm ñôøi, coâ ta sinh vaøo baát </w:t>
      </w:r>
      <w:r>
        <w:rPr>
          <w:spacing w:val="2"/>
        </w:rPr>
        <w:t>kyø </w:t>
      </w:r>
      <w:r>
        <w:rPr/>
        <w:t>choã naøo, töï nhieân nôi ñænh ñaàu ñeàu coù toùc vaøng kim. Naøy caùc Bí-soâ,  do vaäy hieän nay ñoàng nöõ Thieän Voâ Ñoäc nhôø vaøo thieân caên vaø söùc ñaïi nguyeän cuûa quaù khöù, ñöôïc sinh vaøo gia ñình giaøu coù cuûa tröôûng giaû Caáp Coâ Ñoäc, kheùo höôùng daãn thi haønh Phaät söï. Vaäy phaûi bieát raèng, quyeát ñònh thieän nghieäp thì chaéc chaén coù thieän baùo, trong taát caû moïi thôøi vaø taát caû moïi nôi, khoâng heà bò tan maát. Voâ soá nghieäp nhaân vaø </w:t>
      </w:r>
      <w:r>
        <w:rPr>
          <w:spacing w:val="2"/>
        </w:rPr>
        <w:t>voâ </w:t>
      </w:r>
      <w:r>
        <w:rPr/>
        <w:t>soá quaû baùo kia, nhö caûnh giôùi cuûa ñaïi ñòa, tính chaát noù cöùng </w:t>
      </w:r>
      <w:r>
        <w:rPr>
          <w:spacing w:val="2"/>
        </w:rPr>
        <w:t>chaéc, </w:t>
      </w:r>
      <w:r>
        <w:rPr/>
        <w:t>khoâng phaûi nhö tính chaát löu ñoäng aåm öôùt nôi thuûy, hoûa, phong giôùi. Nhö vaäy, uaån, xöù, giôùi... chuùng ñeàu khaùc nhau. Taát caû chuùng sinh taïo nghieäp thieän aùc, cuõng nhö vaäy. Nhöõng loaïi nghieäp nhaân sai bieät khaùc nhau, neân caùc loaïi quaû baùo khoâng phaûi chæ coù moät. Giaû söû traûi </w:t>
      </w:r>
      <w:r>
        <w:rPr>
          <w:spacing w:val="2"/>
        </w:rPr>
        <w:t>qua </w:t>
      </w:r>
      <w:r>
        <w:rPr>
          <w:spacing w:val="64"/>
        </w:rPr>
        <w:t> </w:t>
      </w:r>
      <w:r>
        <w:rPr/>
        <w:t>ñeán traêm kieáp, thì phaùp nhaân quaû cuõng nhaát ñònh khoâng</w:t>
      </w:r>
      <w:r>
        <w:rPr>
          <w:spacing w:val="12"/>
        </w:rPr>
        <w:t> </w:t>
      </w:r>
      <w:r>
        <w:rPr/>
        <w:t>maát.</w:t>
      </w:r>
    </w:p>
    <w:p>
      <w:pPr>
        <w:pStyle w:val="BodyText"/>
        <w:spacing w:before="33"/>
        <w:ind w:left="1324"/>
        <w:jc w:val="both"/>
      </w:pPr>
      <w:r>
        <w:rPr/>
        <w:t>Ñöùc Phaät daïy:</w:t>
      </w:r>
    </w:p>
    <w:p>
      <w:pPr>
        <w:pStyle w:val="BodyText"/>
        <w:ind w:left="757" w:right="696" w:firstLine="567"/>
        <w:jc w:val="both"/>
      </w:pPr>
      <w:r>
        <w:rPr/>
        <w:t>–Naøy caùc Bí-soâ, theá neân caùc thieän nam, thieän nöõ, caàn phaûi ñoái vôùi Phaät, Phaùp, Taêng sinh loøng tin saâu xa thanh tònh, toân troïng cung kính; ñoái vôùi kinh ñieån aáy luoân tin chaéc chaén vaø thoï trì, truyeàn </w:t>
      </w:r>
      <w:r>
        <w:rPr>
          <w:spacing w:val="2"/>
        </w:rPr>
        <w:t>baù</w:t>
      </w:r>
      <w:r>
        <w:rPr>
          <w:spacing w:val="64"/>
        </w:rPr>
        <w:t> </w:t>
      </w:r>
      <w:r>
        <w:rPr/>
        <w:t>khaép</w:t>
      </w:r>
      <w:r>
        <w:rPr>
          <w:spacing w:val="7"/>
        </w:rPr>
        <w:t> </w:t>
      </w:r>
      <w:r>
        <w:rPr/>
        <w:t>nôi,</w:t>
      </w:r>
      <w:r>
        <w:rPr>
          <w:spacing w:val="7"/>
        </w:rPr>
        <w:t> </w:t>
      </w:r>
      <w:r>
        <w:rPr/>
        <w:t>nhö</w:t>
      </w:r>
      <w:r>
        <w:rPr>
          <w:spacing w:val="7"/>
        </w:rPr>
        <w:t> </w:t>
      </w:r>
      <w:r>
        <w:rPr/>
        <w:t>lyù</w:t>
      </w:r>
      <w:r>
        <w:rPr>
          <w:spacing w:val="8"/>
        </w:rPr>
        <w:t> </w:t>
      </w:r>
      <w:r>
        <w:rPr/>
        <w:t>tu</w:t>
      </w:r>
      <w:r>
        <w:rPr>
          <w:spacing w:val="7"/>
        </w:rPr>
        <w:t> </w:t>
      </w:r>
      <w:r>
        <w:rPr/>
        <w:t>haønh.</w:t>
      </w:r>
      <w:r>
        <w:rPr>
          <w:spacing w:val="6"/>
        </w:rPr>
        <w:t> </w:t>
      </w:r>
      <w:r>
        <w:rPr/>
        <w:t>Naøy</w:t>
      </w:r>
      <w:r>
        <w:rPr>
          <w:spacing w:val="6"/>
        </w:rPr>
        <w:t> </w:t>
      </w:r>
      <w:r>
        <w:rPr/>
        <w:t>caùc</w:t>
      </w:r>
      <w:r>
        <w:rPr>
          <w:spacing w:val="7"/>
        </w:rPr>
        <w:t> </w:t>
      </w:r>
      <w:r>
        <w:rPr/>
        <w:t>Bí-soâ,</w:t>
      </w:r>
      <w:r>
        <w:rPr>
          <w:spacing w:val="6"/>
        </w:rPr>
        <w:t> </w:t>
      </w:r>
      <w:r>
        <w:rPr/>
        <w:t>phaûi</w:t>
      </w:r>
      <w:r>
        <w:rPr>
          <w:spacing w:val="6"/>
        </w:rPr>
        <w:t> </w:t>
      </w:r>
      <w:r>
        <w:rPr/>
        <w:t>tu</w:t>
      </w:r>
      <w:r>
        <w:rPr>
          <w:spacing w:val="6"/>
        </w:rPr>
        <w:t> </w:t>
      </w:r>
      <w:r>
        <w:rPr/>
        <w:t>hoïc</w:t>
      </w:r>
      <w:r>
        <w:rPr>
          <w:spacing w:val="7"/>
        </w:rPr>
        <w:t> </w:t>
      </w:r>
      <w:r>
        <w:rPr/>
        <w:t>nhö</w:t>
      </w:r>
      <w:r>
        <w:rPr>
          <w:spacing w:val="6"/>
        </w:rPr>
        <w:t> </w:t>
      </w:r>
      <w:r>
        <w:rPr/>
        <w:t>vaäy.</w:t>
      </w:r>
    </w:p>
    <w:p>
      <w:pPr>
        <w:pStyle w:val="BodyText"/>
        <w:ind w:left="757" w:right="696" w:firstLine="567"/>
        <w:jc w:val="both"/>
      </w:pPr>
      <w:r>
        <w:rPr/>
        <w:t>Khi Ñöùc Theá Toân ñaõ vì caùc Bí-soâ noùi veà nhaân duyeân quaù khöù cuûa ñoàng nöõ Thieän Voâ Ñoäc nhö treân. Ngaøi laïi vì ñoàng nöõ Thieän Voâ Ñoäc, quyeán thuoäc cuûa tröôûng giaû Moâ-thi-la, cho ñeán caùc </w:t>
      </w:r>
      <w:r>
        <w:rPr>
          <w:spacing w:val="2"/>
        </w:rPr>
        <w:t>Baø-la-moân, </w:t>
      </w:r>
      <w:r>
        <w:rPr/>
        <w:t>Tröôûng giaû, Cö só trong thaønh Phöôùc taêng cuøng taát caû Trôøi, ngöôøi, ñaïi chuùng khaùc, tuøy caên cô cuûa hoï maø thuyeát giaûng chaùnh phaùp, </w:t>
      </w:r>
      <w:r>
        <w:rPr>
          <w:spacing w:val="2"/>
        </w:rPr>
        <w:t>khieán  </w:t>
      </w:r>
      <w:r>
        <w:rPr>
          <w:spacing w:val="64"/>
        </w:rPr>
        <w:t> </w:t>
      </w:r>
      <w:r>
        <w:rPr/>
        <w:t>hoï ñeàu ñöôïc lôïi ích. Baáy giôø Ñöùc Theá Toân vaø chuùng Bí-soâ ngay giöõa hoäi aáy beøn aån thaân bieán maát, ñeán vöôøn Kyø-ñaø Caáp coâ ñoäc, nöôùc Xaù- veä thì hieän thaân laïi nhö</w:t>
      </w:r>
      <w:r>
        <w:rPr>
          <w:spacing w:val="25"/>
        </w:rPr>
        <w:t> </w:t>
      </w:r>
      <w:r>
        <w:rPr/>
        <w:t>cuõ.</w:t>
      </w:r>
    </w:p>
    <w:p>
      <w:pPr>
        <w:pStyle w:val="BodyText"/>
        <w:ind w:left="757" w:right="696" w:firstLine="567"/>
        <w:jc w:val="both"/>
      </w:pPr>
      <w:r>
        <w:rPr/>
        <w:t>Ñöùc Phaät noùi kinh naøy xong, ñoàng nöõ Thieän Voâ Ñoäc, tröôûng   giaû, caùc quyeán thuoäc, caùc Bí-soâ..., taát caû ñaïi chuùng nghe Ñöùc Phaät giaûng daïy, ñeàu raát hoan hyû, tín thoï phuïng</w:t>
      </w:r>
      <w:r>
        <w:rPr>
          <w:spacing w:val="44"/>
        </w:rPr>
        <w:t> </w:t>
      </w:r>
      <w:r>
        <w:rPr>
          <w:spacing w:val="2"/>
        </w:rPr>
        <w:t>haønh.</w:t>
      </w:r>
    </w:p>
    <w:p>
      <w:pPr>
        <w:pStyle w:val="BodyText"/>
        <w:spacing w:before="241"/>
        <w:ind w:left="55"/>
        <w:jc w:val="center"/>
        <w:rPr>
          <w:rFonts w:ascii="Wingdings" w:hAnsi="Wingdings"/>
        </w:rPr>
      </w:pPr>
      <w:r>
        <w:rPr>
          <w:rFonts w:ascii="Wingdings" w:hAnsi="Wingdings"/>
        </w:rPr>
        <w:t></w:t>
      </w: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3"/>
        <w:rPr>
          <w:rFonts w:ascii="Wingdings" w:hAnsi="Wingdings"/>
          <w:sz w:val="17"/>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4"/>
        <w:rPr>
          <w:rFonts w:ascii="Times New Roman"/>
          <w:sz w:val="17"/>
        </w:rPr>
      </w:pPr>
    </w:p>
    <w:p>
      <w:pPr>
        <w:spacing w:after="0"/>
        <w:rPr>
          <w:rFonts w:ascii="Times New Roman"/>
          <w:sz w:val="17"/>
        </w:rPr>
        <w:sectPr>
          <w:headerReference w:type="even" r:id="rId45"/>
          <w:pgSz w:w="11910" w:h="16840"/>
          <w:pgMar w:header="0" w:footer="0" w:top="1600" w:bottom="280" w:left="1680" w:right="1680"/>
        </w:sectPr>
      </w:pPr>
    </w:p>
    <w:p>
      <w:pPr>
        <w:pStyle w:val="BodyText"/>
        <w:spacing w:before="0"/>
        <w:rPr>
          <w:rFonts w:ascii="Times New Roman"/>
          <w:sz w:val="20"/>
        </w:rPr>
      </w:pPr>
    </w:p>
    <w:p>
      <w:pPr>
        <w:pStyle w:val="BodyText"/>
        <w:spacing w:before="0"/>
        <w:rPr>
          <w:rFonts w:ascii="Times New Roman"/>
          <w:sz w:val="20"/>
        </w:rPr>
      </w:pPr>
    </w:p>
    <w:p>
      <w:pPr>
        <w:pStyle w:val="BodyText"/>
        <w:spacing w:before="0"/>
        <w:rPr>
          <w:rFonts w:ascii="Times New Roman"/>
          <w:sz w:val="20"/>
        </w:rPr>
      </w:pPr>
    </w:p>
    <w:p>
      <w:pPr>
        <w:pStyle w:val="BodyText"/>
        <w:spacing w:before="0"/>
        <w:rPr>
          <w:rFonts w:ascii="Times New Roman"/>
          <w:sz w:val="20"/>
        </w:rPr>
      </w:pPr>
    </w:p>
    <w:p>
      <w:pPr>
        <w:pStyle w:val="BodyText"/>
        <w:spacing w:before="0"/>
        <w:rPr>
          <w:rFonts w:ascii="Times New Roman"/>
          <w:sz w:val="20"/>
        </w:rPr>
      </w:pPr>
    </w:p>
    <w:p>
      <w:pPr>
        <w:pStyle w:val="BodyText"/>
        <w:spacing w:before="0"/>
        <w:rPr>
          <w:rFonts w:ascii="Times New Roman"/>
          <w:sz w:val="20"/>
        </w:rPr>
      </w:pPr>
    </w:p>
    <w:p>
      <w:pPr>
        <w:pStyle w:val="BodyText"/>
        <w:spacing w:before="0"/>
        <w:rPr>
          <w:rFonts w:ascii="Times New Roman"/>
          <w:sz w:val="20"/>
        </w:rPr>
      </w:pPr>
    </w:p>
    <w:p>
      <w:pPr>
        <w:pStyle w:val="BodyText"/>
        <w:spacing w:before="3"/>
        <w:rPr>
          <w:rFonts w:ascii="Times New Roman"/>
          <w:sz w:val="23"/>
        </w:rPr>
      </w:pPr>
    </w:p>
    <w:p>
      <w:pPr>
        <w:spacing w:before="100"/>
        <w:ind w:left="53" w:right="0" w:firstLine="0"/>
        <w:jc w:val="center"/>
        <w:rPr>
          <w:rFonts w:ascii="VNI-Goudy" w:hAnsi="VNI-Goudy"/>
          <w:b/>
          <w:sz w:val="24"/>
        </w:rPr>
      </w:pPr>
      <w:r>
        <w:rPr>
          <w:rFonts w:ascii="VNI-Goudy" w:hAnsi="VNI-Goudy"/>
          <w:b/>
          <w:sz w:val="24"/>
        </w:rPr>
        <w:t>SOÁ 131</w:t>
      </w:r>
    </w:p>
    <w:p>
      <w:pPr>
        <w:pStyle w:val="Heading1"/>
        <w:spacing w:before="239"/>
        <w:ind w:left="1543" w:right="1486"/>
      </w:pPr>
      <w:r>
        <w:rPr/>
        <w:t>PHAÄT NOÙI KINH BAØ-LA-MOÂN TRAÙNH SÖÏ CHEÁT</w:t>
      </w:r>
    </w:p>
    <w:p>
      <w:pPr>
        <w:spacing w:before="120"/>
        <w:ind w:left="0" w:right="699" w:firstLine="0"/>
        <w:jc w:val="right"/>
        <w:rPr>
          <w:rFonts w:ascii="VNI-Times" w:hAnsi="VNI-Times"/>
          <w:i/>
          <w:sz w:val="18"/>
        </w:rPr>
      </w:pPr>
      <w:r>
        <w:rPr>
          <w:rFonts w:ascii="VNI-Times" w:hAnsi="VNI-Times"/>
          <w:i/>
          <w:sz w:val="18"/>
        </w:rPr>
        <w:t>Haùn</w:t>
      </w:r>
      <w:r>
        <w:rPr>
          <w:rFonts w:ascii="VNI-Times" w:hAnsi="VNI-Times"/>
          <w:i/>
          <w:spacing w:val="13"/>
          <w:sz w:val="18"/>
        </w:rPr>
        <w:t> </w:t>
      </w:r>
      <w:r>
        <w:rPr>
          <w:rFonts w:ascii="VNI-Times" w:hAnsi="VNI-Times"/>
          <w:i/>
          <w:sz w:val="18"/>
        </w:rPr>
        <w:t>dòch:</w:t>
      </w:r>
      <w:r>
        <w:rPr>
          <w:rFonts w:ascii="VNI-Times" w:hAnsi="VNI-Times"/>
          <w:i/>
          <w:spacing w:val="12"/>
          <w:sz w:val="18"/>
        </w:rPr>
        <w:t> </w:t>
      </w:r>
      <w:r>
        <w:rPr>
          <w:rFonts w:ascii="VNI-Times" w:hAnsi="VNI-Times"/>
          <w:i/>
          <w:sz w:val="18"/>
        </w:rPr>
        <w:t>Ñôøi</w:t>
      </w:r>
      <w:r>
        <w:rPr>
          <w:rFonts w:ascii="VNI-Times" w:hAnsi="VNI-Times"/>
          <w:i/>
          <w:spacing w:val="12"/>
          <w:sz w:val="18"/>
        </w:rPr>
        <w:t> </w:t>
      </w:r>
      <w:r>
        <w:rPr>
          <w:rFonts w:ascii="VNI-Times" w:hAnsi="VNI-Times"/>
          <w:i/>
          <w:sz w:val="18"/>
        </w:rPr>
        <w:t>Haäu</w:t>
      </w:r>
      <w:r>
        <w:rPr>
          <w:rFonts w:ascii="VNI-Times" w:hAnsi="VNI-Times"/>
          <w:i/>
          <w:spacing w:val="13"/>
          <w:sz w:val="18"/>
        </w:rPr>
        <w:t> </w:t>
      </w:r>
      <w:r>
        <w:rPr>
          <w:rFonts w:ascii="VNI-Times" w:hAnsi="VNI-Times"/>
          <w:i/>
          <w:sz w:val="18"/>
        </w:rPr>
        <w:t>Haùn,</w:t>
      </w:r>
      <w:r>
        <w:rPr>
          <w:rFonts w:ascii="VNI-Times" w:hAnsi="VNI-Times"/>
          <w:i/>
          <w:spacing w:val="13"/>
          <w:sz w:val="18"/>
        </w:rPr>
        <w:t> </w:t>
      </w:r>
      <w:r>
        <w:rPr>
          <w:rFonts w:ascii="VNI-Times" w:hAnsi="VNI-Times"/>
          <w:i/>
          <w:sz w:val="18"/>
        </w:rPr>
        <w:t>Ñaïi</w:t>
      </w:r>
      <w:r>
        <w:rPr>
          <w:rFonts w:ascii="VNI-Times" w:hAnsi="VNI-Times"/>
          <w:i/>
          <w:spacing w:val="13"/>
          <w:sz w:val="18"/>
        </w:rPr>
        <w:t> </w:t>
      </w:r>
      <w:r>
        <w:rPr>
          <w:rFonts w:ascii="VNI-Times" w:hAnsi="VNI-Times"/>
          <w:i/>
          <w:sz w:val="18"/>
        </w:rPr>
        <w:t>sö</w:t>
      </w:r>
      <w:r>
        <w:rPr>
          <w:rFonts w:ascii="VNI-Times" w:hAnsi="VNI-Times"/>
          <w:i/>
          <w:spacing w:val="13"/>
          <w:sz w:val="18"/>
        </w:rPr>
        <w:t> </w:t>
      </w:r>
      <w:r>
        <w:rPr>
          <w:rFonts w:ascii="VNI-Times" w:hAnsi="VNI-Times"/>
          <w:i/>
          <w:sz w:val="18"/>
        </w:rPr>
        <w:t>An</w:t>
      </w:r>
      <w:r>
        <w:rPr>
          <w:rFonts w:ascii="VNI-Times" w:hAnsi="VNI-Times"/>
          <w:i/>
          <w:spacing w:val="13"/>
          <w:sz w:val="18"/>
        </w:rPr>
        <w:t> </w:t>
      </w:r>
      <w:r>
        <w:rPr>
          <w:rFonts w:ascii="VNI-Times" w:hAnsi="VNI-Times"/>
          <w:i/>
          <w:sz w:val="18"/>
        </w:rPr>
        <w:t>Theá</w:t>
      </w:r>
      <w:r>
        <w:rPr>
          <w:rFonts w:ascii="VNI-Times" w:hAnsi="VNI-Times"/>
          <w:i/>
          <w:spacing w:val="14"/>
          <w:sz w:val="18"/>
        </w:rPr>
        <w:t> </w:t>
      </w:r>
      <w:r>
        <w:rPr>
          <w:rFonts w:ascii="VNI-Times" w:hAnsi="VNI-Times"/>
          <w:i/>
          <w:sz w:val="18"/>
        </w:rPr>
        <w:t>Cao,</w:t>
      </w:r>
      <w:r>
        <w:rPr>
          <w:rFonts w:ascii="VNI-Times" w:hAnsi="VNI-Times"/>
          <w:i/>
          <w:spacing w:val="13"/>
          <w:sz w:val="18"/>
        </w:rPr>
        <w:t> </w:t>
      </w:r>
      <w:r>
        <w:rPr>
          <w:rFonts w:ascii="VNI-Times" w:hAnsi="VNI-Times"/>
          <w:i/>
          <w:sz w:val="18"/>
        </w:rPr>
        <w:t>ngöôøi</w:t>
      </w:r>
    </w:p>
    <w:p>
      <w:pPr>
        <w:spacing w:before="1"/>
        <w:ind w:left="0" w:right="697" w:firstLine="0"/>
        <w:jc w:val="right"/>
        <w:rPr>
          <w:rFonts w:ascii="VNI-Times" w:hAnsi="VNI-Times"/>
          <w:i/>
          <w:sz w:val="18"/>
        </w:rPr>
      </w:pPr>
      <w:r>
        <w:rPr>
          <w:rFonts w:ascii="VNI-Times" w:hAnsi="VNI-Times"/>
          <w:i/>
          <w:sz w:val="18"/>
        </w:rPr>
        <w:t>nöôùc  An</w:t>
      </w:r>
      <w:r>
        <w:rPr>
          <w:rFonts w:ascii="VNI-Times" w:hAnsi="VNI-Times"/>
          <w:i/>
          <w:spacing w:val="-9"/>
          <w:sz w:val="18"/>
        </w:rPr>
        <w:t> </w:t>
      </w:r>
      <w:r>
        <w:rPr>
          <w:rFonts w:ascii="VNI-Times" w:hAnsi="VNI-Times"/>
          <w:i/>
          <w:sz w:val="18"/>
        </w:rPr>
        <w:t>Töùc.</w:t>
      </w:r>
    </w:p>
    <w:p>
      <w:pPr>
        <w:pStyle w:val="BodyText"/>
        <w:spacing w:before="0"/>
        <w:rPr>
          <w:rFonts w:ascii="VNI-Times"/>
          <w:i/>
          <w:sz w:val="22"/>
        </w:rPr>
      </w:pPr>
    </w:p>
    <w:p>
      <w:pPr>
        <w:pStyle w:val="BodyText"/>
        <w:spacing w:before="186"/>
        <w:ind w:left="1324"/>
        <w:jc w:val="both"/>
      </w:pPr>
      <w:r>
        <w:rPr/>
        <w:t>Nghe nhö vaày:</w:t>
      </w:r>
    </w:p>
    <w:p>
      <w:pPr>
        <w:pStyle w:val="BodyText"/>
        <w:ind w:left="757" w:right="698" w:firstLine="567"/>
        <w:jc w:val="both"/>
      </w:pPr>
      <w:r>
        <w:rPr/>
        <w:t>Moät thôøi Ñöùc Baø-giaø-baø du hoùa ôû vöôøn Kyø-ñaø Caáp coâ  ñoäc, thuoäc thaønh</w:t>
      </w:r>
      <w:r>
        <w:rPr>
          <w:spacing w:val="8"/>
        </w:rPr>
        <w:t> </w:t>
      </w:r>
      <w:r>
        <w:rPr/>
        <w:t>Xaù-veä.</w:t>
      </w:r>
    </w:p>
    <w:p>
      <w:pPr>
        <w:pStyle w:val="BodyText"/>
        <w:spacing w:before="33"/>
        <w:ind w:left="1324"/>
        <w:jc w:val="both"/>
      </w:pPr>
      <w:r>
        <w:rPr/>
        <w:t>Khi aáy Ñöùc Theá Toân baûo caùc Tyø-kheo:</w:t>
      </w:r>
    </w:p>
    <w:p>
      <w:pPr>
        <w:pStyle w:val="BodyText"/>
        <w:spacing w:before="35"/>
        <w:ind w:left="757" w:right="697" w:firstLine="567"/>
        <w:jc w:val="both"/>
      </w:pPr>
      <w:r>
        <w:rPr/>
        <w:t>–Ngaøy xöa, coù boán Tieân nhaân Baø-la-moân tinh taán tu haønh theo phaùp thieän veà nguõ thoâng, laïi thöôøng sôï cheát. Boán Tieân nhaân Baø-la- moân tinh taán tu haønh theo phaùp nguõ thoâng aáy suy nghó: “Chuùng ta    neân ôû ñaâu ñeå soáng maõi treân theá</w:t>
      </w:r>
      <w:r>
        <w:rPr>
          <w:spacing w:val="37"/>
        </w:rPr>
        <w:t> </w:t>
      </w:r>
      <w:r>
        <w:rPr/>
        <w:t>gian?”</w:t>
      </w:r>
    </w:p>
    <w:p>
      <w:pPr>
        <w:pStyle w:val="BodyText"/>
        <w:ind w:left="757" w:right="697" w:firstLine="567"/>
        <w:jc w:val="both"/>
      </w:pPr>
      <w:r>
        <w:rPr/>
        <w:t>Trong nhoùm naøy, coù moät Baø-la-moân tinh taán tu phaùp thieän, </w:t>
      </w:r>
      <w:r>
        <w:rPr>
          <w:spacing w:val="2"/>
        </w:rPr>
        <w:t>coù </w:t>
      </w:r>
      <w:r>
        <w:rPr/>
        <w:t>ñaïi thaàn löïc nguõ thoâng, lieàn bay vaøo khoâng trung ñeå khoûi bò </w:t>
      </w:r>
      <w:r>
        <w:rPr>
          <w:spacing w:val="2"/>
        </w:rPr>
        <w:t>cheát, </w:t>
      </w:r>
      <w:r>
        <w:rPr/>
        <w:t>nhöng vò bay vaøo ôû khoâng trung aáy roài cuõng qua</w:t>
      </w:r>
      <w:r>
        <w:rPr>
          <w:spacing w:val="50"/>
        </w:rPr>
        <w:t> </w:t>
      </w:r>
      <w:r>
        <w:rPr/>
        <w:t>ñôøi.</w:t>
      </w:r>
    </w:p>
    <w:p>
      <w:pPr>
        <w:pStyle w:val="BodyText"/>
        <w:ind w:left="757" w:right="695" w:firstLine="567"/>
        <w:jc w:val="both"/>
      </w:pPr>
      <w:r>
        <w:rPr/>
        <w:t>Vò Baø-la-moân thöù hai tinh taán tu haønh phaùp thieän veà nguõ thoâng, sôï cheát neân laën saâu vaøo bieån, cho raèng: “Ta ôû trong bieån thì khoâng bò cheát”. Nhöng vò ôû trong loøng bieån aáy laïi cuõng qua</w:t>
      </w:r>
      <w:r>
        <w:rPr>
          <w:spacing w:val="57"/>
        </w:rPr>
        <w:t> </w:t>
      </w:r>
      <w:r>
        <w:rPr/>
        <w:t>ñôøi.</w:t>
      </w:r>
    </w:p>
    <w:p>
      <w:pPr>
        <w:pStyle w:val="BodyText"/>
        <w:ind w:left="757" w:right="697" w:firstLine="567"/>
        <w:jc w:val="both"/>
      </w:pPr>
      <w:r>
        <w:rPr/>
        <w:t>Vò Baø-la-moân thöù ba tinh taán tu phaùp thieän, coù nguõ thoâng vôùi uy löïc lôùn, vì sôï cheát neân aån vaøo loøng nuùi, nhöng roài vò naøy cuõng qua    ñôøi trong</w:t>
      </w:r>
      <w:r>
        <w:rPr>
          <w:spacing w:val="6"/>
        </w:rPr>
        <w:t> </w:t>
      </w:r>
      <w:r>
        <w:rPr/>
        <w:t>aáy.</w:t>
      </w:r>
    </w:p>
    <w:p>
      <w:pPr>
        <w:pStyle w:val="BodyText"/>
        <w:ind w:left="1324"/>
        <w:jc w:val="both"/>
      </w:pPr>
      <w:r>
        <w:rPr/>
        <w:t>Vò Baø-la-moân thöù tö tinh taán tu phaùp thieän veà nguõ thoâng, coù uy</w:t>
      </w:r>
    </w:p>
    <w:p>
      <w:pPr>
        <w:spacing w:after="0"/>
        <w:jc w:val="both"/>
        <w:sectPr>
          <w:headerReference w:type="default" r:id="rId46"/>
          <w:pgSz w:w="11910" w:h="16840"/>
          <w:pgMar w:header="0" w:footer="0" w:top="1600" w:bottom="280" w:left="1680" w:right="1680"/>
        </w:sectPr>
      </w:pPr>
    </w:p>
    <w:p>
      <w:pPr>
        <w:pStyle w:val="BodyText"/>
        <w:spacing w:before="10"/>
        <w:rPr>
          <w:sz w:val="15"/>
        </w:rPr>
      </w:pPr>
    </w:p>
    <w:p>
      <w:pPr>
        <w:pStyle w:val="BodyText"/>
        <w:spacing w:before="100"/>
        <w:ind w:left="699" w:right="755"/>
        <w:jc w:val="both"/>
      </w:pPr>
      <w:r>
        <w:rPr/>
        <w:t>theá lôùn, sôï cheát neân aån vaøo loøng ñaát, cho raèng: “Ta vaøo ôû trong </w:t>
      </w:r>
      <w:r>
        <w:rPr>
          <w:spacing w:val="2"/>
        </w:rPr>
        <w:t>ñoù  </w:t>
      </w:r>
      <w:r>
        <w:rPr>
          <w:spacing w:val="64"/>
        </w:rPr>
        <w:t> </w:t>
      </w:r>
      <w:r>
        <w:rPr/>
        <w:t>thì</w:t>
      </w:r>
      <w:r>
        <w:rPr>
          <w:spacing w:val="5"/>
        </w:rPr>
        <w:t> </w:t>
      </w:r>
      <w:r>
        <w:rPr/>
        <w:t>seõ</w:t>
      </w:r>
      <w:r>
        <w:rPr>
          <w:spacing w:val="6"/>
        </w:rPr>
        <w:t> </w:t>
      </w:r>
      <w:r>
        <w:rPr/>
        <w:t>thoaùt</w:t>
      </w:r>
      <w:r>
        <w:rPr>
          <w:spacing w:val="5"/>
        </w:rPr>
        <w:t> </w:t>
      </w:r>
      <w:r>
        <w:rPr/>
        <w:t>cheát”.</w:t>
      </w:r>
      <w:r>
        <w:rPr>
          <w:spacing w:val="6"/>
        </w:rPr>
        <w:t> </w:t>
      </w:r>
      <w:r>
        <w:rPr/>
        <w:t>Vò</w:t>
      </w:r>
      <w:r>
        <w:rPr>
          <w:spacing w:val="4"/>
        </w:rPr>
        <w:t> </w:t>
      </w:r>
      <w:r>
        <w:rPr/>
        <w:t>naøy</w:t>
      </w:r>
      <w:r>
        <w:rPr>
          <w:spacing w:val="6"/>
        </w:rPr>
        <w:t> </w:t>
      </w:r>
      <w:r>
        <w:rPr/>
        <w:t>roài</w:t>
      </w:r>
      <w:r>
        <w:rPr>
          <w:spacing w:val="7"/>
        </w:rPr>
        <w:t> </w:t>
      </w:r>
      <w:r>
        <w:rPr/>
        <w:t>cuõng</w:t>
      </w:r>
      <w:r>
        <w:rPr>
          <w:spacing w:val="5"/>
        </w:rPr>
        <w:t> </w:t>
      </w:r>
      <w:r>
        <w:rPr/>
        <w:t>qua</w:t>
      </w:r>
      <w:r>
        <w:rPr>
          <w:spacing w:val="6"/>
        </w:rPr>
        <w:t> </w:t>
      </w:r>
      <w:r>
        <w:rPr/>
        <w:t>ñôøi</w:t>
      </w:r>
      <w:r>
        <w:rPr>
          <w:spacing w:val="5"/>
        </w:rPr>
        <w:t> </w:t>
      </w:r>
      <w:r>
        <w:rPr/>
        <w:t>ngay</w:t>
      </w:r>
      <w:r>
        <w:rPr>
          <w:spacing w:val="8"/>
        </w:rPr>
        <w:t> </w:t>
      </w:r>
      <w:r>
        <w:rPr/>
        <w:t>trong</w:t>
      </w:r>
      <w:r>
        <w:rPr>
          <w:spacing w:val="7"/>
        </w:rPr>
        <w:t> </w:t>
      </w:r>
      <w:r>
        <w:rPr/>
        <w:t>loøng</w:t>
      </w:r>
      <w:r>
        <w:rPr>
          <w:spacing w:val="6"/>
        </w:rPr>
        <w:t> </w:t>
      </w:r>
      <w:r>
        <w:rPr/>
        <w:t>ñaát.</w:t>
      </w:r>
    </w:p>
    <w:p>
      <w:pPr>
        <w:pStyle w:val="BodyText"/>
        <w:spacing w:before="33"/>
        <w:ind w:left="699" w:right="754" w:firstLine="567"/>
        <w:jc w:val="both"/>
      </w:pPr>
      <w:r>
        <w:rPr/>
        <w:t>Baáy giôø Ñöùc Theá Toân duøng Thieân nhaõn thanh tònh khoâng ngaên ngaïi ñeå nhìn thaáy, quaùn saùt boán vò Baø-la-moân kia ñaõ tinh taán tu phaùp thieän, coù ñöôïc uy löïc lôùn, ñaït nguõ thoâng, nhöng laïi  sôï  cheát.  Moät ngöôøi ôû treân hö khoâng vaø cheát nôi ñoù. Moät ngöôøi laën vaøo trong bieån  roài cheát ôû ñaáy. Moät ngöôøi thì aån vaøo loøng nuùi vaø cheát trong aáy. Moät ngöôøi thì nhaäp vaøo loøng ñaát vaø cuõng cheát ôû</w:t>
      </w:r>
      <w:r>
        <w:rPr>
          <w:spacing w:val="53"/>
        </w:rPr>
        <w:t> </w:t>
      </w:r>
      <w:r>
        <w:rPr/>
        <w:t>ñoù.</w:t>
      </w:r>
    </w:p>
    <w:p>
      <w:pPr>
        <w:pStyle w:val="BodyText"/>
        <w:ind w:left="699" w:right="753" w:firstLine="567"/>
        <w:jc w:val="both"/>
      </w:pPr>
      <w:r>
        <w:rPr/>
        <w:t>Ñöùc Theá Toân thaáy boán vò Baø-la-moân kia tinh taán tu phaùp thieän, ñaéc nguõ thoâng, coù uy theá lôùn, Ngaøi beøn noùi</w:t>
      </w:r>
      <w:r>
        <w:rPr>
          <w:spacing w:val="49"/>
        </w:rPr>
        <w:t> </w:t>
      </w:r>
      <w:r>
        <w:rPr/>
        <w:t>keä:</w:t>
      </w:r>
    </w:p>
    <w:p>
      <w:pPr>
        <w:spacing w:line="237" w:lineRule="auto" w:before="54"/>
        <w:ind w:left="2967" w:right="3024" w:firstLine="0"/>
        <w:jc w:val="left"/>
        <w:rPr>
          <w:rFonts w:ascii="VNI-Times" w:hAnsi="VNI-Times"/>
          <w:i/>
          <w:sz w:val="24"/>
        </w:rPr>
      </w:pPr>
      <w:r>
        <w:rPr>
          <w:rFonts w:ascii="VNI-Times" w:hAnsi="VNI-Times"/>
          <w:i/>
          <w:sz w:val="24"/>
        </w:rPr>
        <w:t>Khoâng leân trôøi, vaøo bieån </w:t>
      </w:r>
      <w:r>
        <w:rPr>
          <w:rFonts w:ascii="VNI-Times" w:hAnsi="VNI-Times"/>
          <w:i/>
          <w:sz w:val="24"/>
        </w:rPr>
        <w:t>Khoâng vaøo loøng nuùi ñaù Khoâng coù choã ñaát naøo Troán thoaùt ñöôïc caùi</w:t>
      </w:r>
      <w:r>
        <w:rPr>
          <w:rFonts w:ascii="VNI-Times" w:hAnsi="VNI-Times"/>
          <w:i/>
          <w:spacing w:val="13"/>
          <w:sz w:val="24"/>
        </w:rPr>
        <w:t> </w:t>
      </w:r>
      <w:r>
        <w:rPr>
          <w:rFonts w:ascii="VNI-Times" w:hAnsi="VNI-Times"/>
          <w:i/>
          <w:sz w:val="24"/>
        </w:rPr>
        <w:t>cheát.</w:t>
      </w:r>
    </w:p>
    <w:p>
      <w:pPr>
        <w:pStyle w:val="BodyText"/>
        <w:spacing w:before="65"/>
        <w:ind w:left="699" w:right="755" w:firstLine="567"/>
        <w:jc w:val="both"/>
      </w:pPr>
      <w:r>
        <w:rPr/>
        <w:t>Baáy giôø caùc Tyø-kheo nghe Ñöùc Phaät giaûng daïy, ñeàu hoan hyû phuïng haønh.</w:t>
      </w:r>
    </w:p>
    <w:p>
      <w:pPr>
        <w:pStyle w:val="BodyText"/>
        <w:spacing w:before="9"/>
        <w:rPr>
          <w:sz w:val="10"/>
        </w:rPr>
      </w:pPr>
    </w:p>
    <w:p>
      <w:pPr>
        <w:pStyle w:val="BodyText"/>
        <w:spacing w:before="100"/>
        <w:ind w:right="58"/>
        <w:jc w:val="center"/>
        <w:rPr>
          <w:rFonts w:ascii="Wingdings" w:hAnsi="Wingdings"/>
        </w:rPr>
      </w:pPr>
      <w:r>
        <w:rPr>
          <w:rFonts w:ascii="Wingdings" w:hAnsi="Wingdings"/>
        </w:rPr>
        <w:t></w:t>
      </w:r>
    </w:p>
    <w:p>
      <w:pPr>
        <w:spacing w:after="0"/>
        <w:jc w:val="center"/>
        <w:rPr>
          <w:rFonts w:ascii="Wingdings" w:hAnsi="Wingdings"/>
        </w:rPr>
        <w:sectPr>
          <w:headerReference w:type="even" r:id="rId47"/>
          <w:pgSz w:w="11910" w:h="16840"/>
          <w:pgMar w:header="794" w:footer="0" w:top="1100" w:bottom="280" w:left="1680" w:right="1680"/>
          <w:pgNumType w:start="628"/>
        </w:sect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1"/>
        <w:rPr>
          <w:rFonts w:ascii="Wingdings" w:hAnsi="Wingdings"/>
          <w:sz w:val="29"/>
        </w:rPr>
      </w:pPr>
    </w:p>
    <w:p>
      <w:pPr>
        <w:spacing w:before="100"/>
        <w:ind w:left="53" w:right="0" w:firstLine="0"/>
        <w:jc w:val="center"/>
        <w:rPr>
          <w:rFonts w:ascii="VNI-Goudy" w:hAnsi="VNI-Goudy"/>
          <w:b/>
          <w:sz w:val="24"/>
        </w:rPr>
      </w:pPr>
      <w:r>
        <w:rPr>
          <w:rFonts w:ascii="VNI-Goudy" w:hAnsi="VNI-Goudy"/>
          <w:b/>
          <w:sz w:val="24"/>
        </w:rPr>
        <w:t>SOÁ 132 (A)</w:t>
      </w:r>
    </w:p>
    <w:p>
      <w:pPr>
        <w:pStyle w:val="Heading1"/>
        <w:ind w:left="944" w:right="887"/>
      </w:pPr>
      <w:r>
        <w:rPr/>
        <w:t>PHAÄT NOÙI KINH BOÁ THÍ ÑOÀ AÊN ÑAÏT ÑÖÔÏC NAÊM PHÖÔÙC BAÙO</w:t>
      </w:r>
    </w:p>
    <w:p>
      <w:pPr>
        <w:spacing w:before="120"/>
        <w:ind w:left="0" w:right="699" w:firstLine="0"/>
        <w:jc w:val="right"/>
        <w:rPr>
          <w:rFonts w:ascii="VNI-Times" w:hAnsi="VNI-Times"/>
          <w:i/>
          <w:sz w:val="18"/>
        </w:rPr>
      </w:pPr>
      <w:r>
        <w:rPr>
          <w:rFonts w:ascii="VNI-Times" w:hAnsi="VNI-Times"/>
          <w:i/>
          <w:sz w:val="18"/>
        </w:rPr>
        <w:t>Haùn</w:t>
      </w:r>
      <w:r>
        <w:rPr>
          <w:rFonts w:ascii="VNI-Times" w:hAnsi="VNI-Times"/>
          <w:i/>
          <w:spacing w:val="14"/>
          <w:sz w:val="18"/>
        </w:rPr>
        <w:t> </w:t>
      </w:r>
      <w:r>
        <w:rPr>
          <w:rFonts w:ascii="VNI-Times" w:hAnsi="VNI-Times"/>
          <w:i/>
          <w:sz w:val="18"/>
        </w:rPr>
        <w:t>dòch:</w:t>
      </w:r>
      <w:r>
        <w:rPr>
          <w:rFonts w:ascii="VNI-Times" w:hAnsi="VNI-Times"/>
          <w:i/>
          <w:spacing w:val="13"/>
          <w:sz w:val="18"/>
        </w:rPr>
        <w:t> </w:t>
      </w:r>
      <w:r>
        <w:rPr>
          <w:rFonts w:ascii="VNI-Times" w:hAnsi="VNI-Times"/>
          <w:i/>
          <w:sz w:val="18"/>
        </w:rPr>
        <w:t>Maát</w:t>
      </w:r>
      <w:r>
        <w:rPr>
          <w:rFonts w:ascii="VNI-Times" w:hAnsi="VNI-Times"/>
          <w:i/>
          <w:spacing w:val="15"/>
          <w:sz w:val="18"/>
        </w:rPr>
        <w:t> </w:t>
      </w:r>
      <w:r>
        <w:rPr>
          <w:rFonts w:ascii="VNI-Times" w:hAnsi="VNI-Times"/>
          <w:i/>
          <w:sz w:val="18"/>
        </w:rPr>
        <w:t>teân</w:t>
      </w:r>
      <w:r>
        <w:rPr>
          <w:rFonts w:ascii="VNI-Times" w:hAnsi="VNI-Times"/>
          <w:i/>
          <w:spacing w:val="14"/>
          <w:sz w:val="18"/>
        </w:rPr>
        <w:t> </w:t>
      </w:r>
      <w:r>
        <w:rPr>
          <w:rFonts w:ascii="VNI-Times" w:hAnsi="VNI-Times"/>
          <w:i/>
          <w:sz w:val="18"/>
        </w:rPr>
        <w:t>ngöôøi</w:t>
      </w:r>
      <w:r>
        <w:rPr>
          <w:rFonts w:ascii="VNI-Times" w:hAnsi="VNI-Times"/>
          <w:i/>
          <w:spacing w:val="15"/>
          <w:sz w:val="18"/>
        </w:rPr>
        <w:t> </w:t>
      </w:r>
      <w:r>
        <w:rPr>
          <w:rFonts w:ascii="VNI-Times" w:hAnsi="VNI-Times"/>
          <w:i/>
          <w:sz w:val="18"/>
        </w:rPr>
        <w:t>dòch,</w:t>
      </w:r>
      <w:r>
        <w:rPr>
          <w:rFonts w:ascii="VNI-Times" w:hAnsi="VNI-Times"/>
          <w:i/>
          <w:spacing w:val="14"/>
          <w:sz w:val="18"/>
        </w:rPr>
        <w:t> </w:t>
      </w:r>
      <w:r>
        <w:rPr>
          <w:rFonts w:ascii="VNI-Times" w:hAnsi="VNI-Times"/>
          <w:i/>
          <w:sz w:val="18"/>
        </w:rPr>
        <w:t>phuï</w:t>
      </w:r>
      <w:r>
        <w:rPr>
          <w:rFonts w:ascii="VNI-Times" w:hAnsi="VNI-Times"/>
          <w:i/>
          <w:spacing w:val="15"/>
          <w:sz w:val="18"/>
        </w:rPr>
        <w:t> </w:t>
      </w:r>
      <w:r>
        <w:rPr>
          <w:rFonts w:ascii="VNI-Times" w:hAnsi="VNI-Times"/>
          <w:i/>
          <w:sz w:val="18"/>
        </w:rPr>
        <w:t>vaøo</w:t>
      </w:r>
      <w:r>
        <w:rPr>
          <w:rFonts w:ascii="VNI-Times" w:hAnsi="VNI-Times"/>
          <w:i/>
          <w:spacing w:val="14"/>
          <w:sz w:val="18"/>
        </w:rPr>
        <w:t> </w:t>
      </w:r>
      <w:r>
        <w:rPr>
          <w:rFonts w:ascii="VNI-Times" w:hAnsi="VNI-Times"/>
          <w:i/>
          <w:sz w:val="18"/>
        </w:rPr>
        <w:t>dòch</w:t>
      </w:r>
      <w:r>
        <w:rPr>
          <w:rFonts w:ascii="VNI-Times" w:hAnsi="VNI-Times"/>
          <w:i/>
          <w:spacing w:val="15"/>
          <w:sz w:val="18"/>
        </w:rPr>
        <w:t> </w:t>
      </w:r>
      <w:r>
        <w:rPr>
          <w:rFonts w:ascii="VNI-Times" w:hAnsi="VNI-Times"/>
          <w:i/>
          <w:sz w:val="18"/>
        </w:rPr>
        <w:t>phaåm</w:t>
      </w:r>
    </w:p>
    <w:p>
      <w:pPr>
        <w:spacing w:before="0"/>
        <w:ind w:left="0" w:right="696" w:firstLine="0"/>
        <w:jc w:val="right"/>
        <w:rPr>
          <w:rFonts w:ascii="VNI-Times" w:hAnsi="VNI-Times"/>
          <w:i/>
          <w:sz w:val="18"/>
        </w:rPr>
      </w:pPr>
      <w:r>
        <w:rPr>
          <w:rFonts w:ascii="VNI-Times" w:hAnsi="VNI-Times"/>
          <w:i/>
          <w:sz w:val="18"/>
        </w:rPr>
        <w:t>ñôøi  Ñoâng Taán.</w:t>
      </w:r>
    </w:p>
    <w:p>
      <w:pPr>
        <w:pStyle w:val="BodyText"/>
        <w:spacing w:before="0"/>
        <w:rPr>
          <w:rFonts w:ascii="VNI-Times"/>
          <w:i/>
          <w:sz w:val="22"/>
        </w:rPr>
      </w:pPr>
    </w:p>
    <w:p>
      <w:pPr>
        <w:pStyle w:val="BodyText"/>
        <w:spacing w:before="187"/>
        <w:ind w:left="1324"/>
        <w:jc w:val="both"/>
      </w:pPr>
      <w:r>
        <w:rPr/>
        <w:t>Nghe nhö vaày:</w:t>
      </w:r>
    </w:p>
    <w:p>
      <w:pPr>
        <w:pStyle w:val="BodyText"/>
        <w:spacing w:before="33"/>
        <w:ind w:left="757" w:right="697" w:firstLine="567"/>
        <w:jc w:val="both"/>
      </w:pPr>
      <w:r>
        <w:rPr/>
        <w:t>Moät thôøi Ñöùc Phaät du hoùa ôû  vöôøn Kyø-ñaø Caáp coâ ñoäc </w:t>
      </w:r>
      <w:r>
        <w:rPr>
          <w:spacing w:val="2"/>
        </w:rPr>
        <w:t>thuoäc </w:t>
      </w:r>
      <w:r>
        <w:rPr>
          <w:spacing w:val="64"/>
        </w:rPr>
        <w:t> </w:t>
      </w:r>
      <w:r>
        <w:rPr/>
        <w:t>nöôùc</w:t>
      </w:r>
      <w:r>
        <w:rPr>
          <w:spacing w:val="3"/>
        </w:rPr>
        <w:t> </w:t>
      </w:r>
      <w:r>
        <w:rPr/>
        <w:t>Xaù-veä.</w:t>
      </w:r>
    </w:p>
    <w:p>
      <w:pPr>
        <w:pStyle w:val="BodyText"/>
        <w:ind w:left="1324"/>
        <w:jc w:val="both"/>
      </w:pPr>
      <w:r>
        <w:rPr/>
        <w:t>Ñöùc Phaät baûo caùc Tyø-kheo:</w:t>
      </w:r>
    </w:p>
    <w:p>
      <w:pPr>
        <w:pStyle w:val="BodyText"/>
        <w:ind w:left="757" w:right="697" w:firstLine="567"/>
        <w:jc w:val="both"/>
      </w:pPr>
      <w:r>
        <w:rPr/>
        <w:t>–Neân bieát raèng aên uoáng phaûi chöøng möïc, thoï duïng laø ñeå giöõ    gìn söùc khoûe maø</w:t>
      </w:r>
      <w:r>
        <w:rPr>
          <w:spacing w:val="17"/>
        </w:rPr>
        <w:t> </w:t>
      </w:r>
      <w:r>
        <w:rPr/>
        <w:t>thoâi.</w:t>
      </w:r>
    </w:p>
    <w:p>
      <w:pPr>
        <w:pStyle w:val="BodyText"/>
        <w:ind w:left="1324"/>
        <w:jc w:val="both"/>
      </w:pPr>
      <w:r>
        <w:rPr/>
        <w:t>Ñöùc Phaät daïy:</w:t>
      </w:r>
    </w:p>
    <w:p>
      <w:pPr>
        <w:pStyle w:val="BodyText"/>
        <w:spacing w:before="35"/>
        <w:ind w:left="757" w:right="698" w:firstLine="567"/>
        <w:jc w:val="both"/>
      </w:pPr>
      <w:r>
        <w:rPr>
          <w:spacing w:val="2"/>
        </w:rPr>
        <w:t>–Ngöôøi naøo </w:t>
      </w:r>
      <w:r>
        <w:rPr/>
        <w:t>ñem </w:t>
      </w:r>
      <w:r>
        <w:rPr>
          <w:spacing w:val="2"/>
        </w:rPr>
        <w:t>thöùc </w:t>
      </w:r>
      <w:r>
        <w:rPr/>
        <w:t>aên boá thí cho </w:t>
      </w:r>
      <w:r>
        <w:rPr>
          <w:spacing w:val="2"/>
        </w:rPr>
        <w:t>ngöôøi khaùc </w:t>
      </w:r>
      <w:r>
        <w:rPr/>
        <w:t>thì </w:t>
      </w:r>
      <w:r>
        <w:rPr>
          <w:spacing w:val="2"/>
        </w:rPr>
        <w:t>coù </w:t>
      </w:r>
      <w:r>
        <w:rPr>
          <w:spacing w:val="3"/>
        </w:rPr>
        <w:t>naêm </w:t>
      </w:r>
      <w:r>
        <w:rPr>
          <w:spacing w:val="2"/>
        </w:rPr>
        <w:t>phöôùc ñöùc laøm </w:t>
      </w:r>
      <w:r>
        <w:rPr/>
        <w:t>cho </w:t>
      </w:r>
      <w:r>
        <w:rPr>
          <w:spacing w:val="2"/>
        </w:rPr>
        <w:t>ngöôøi </w:t>
      </w:r>
      <w:r>
        <w:rPr/>
        <w:t>aáy </w:t>
      </w:r>
      <w:r>
        <w:rPr>
          <w:spacing w:val="2"/>
        </w:rPr>
        <w:t>ñaït ñöôïc ñaïo phaùp. Ngöôøi </w:t>
      </w:r>
      <w:r>
        <w:rPr/>
        <w:t>trí  </w:t>
      </w:r>
      <w:r>
        <w:rPr>
          <w:spacing w:val="3"/>
        </w:rPr>
        <w:t>thoâng</w:t>
      </w:r>
      <w:r>
        <w:rPr>
          <w:spacing w:val="66"/>
        </w:rPr>
        <w:t> </w:t>
      </w:r>
      <w:r>
        <w:rPr>
          <w:spacing w:val="2"/>
        </w:rPr>
        <w:t>hieåu </w:t>
      </w:r>
      <w:r>
        <w:rPr/>
        <w:t>leõ </w:t>
      </w:r>
      <w:r>
        <w:rPr>
          <w:spacing w:val="2"/>
        </w:rPr>
        <w:t>doanh </w:t>
      </w:r>
      <w:r>
        <w:rPr/>
        <w:t>hö, </w:t>
      </w:r>
      <w:r>
        <w:rPr>
          <w:spacing w:val="2"/>
        </w:rPr>
        <w:t>taâm </w:t>
      </w:r>
      <w:r>
        <w:rPr/>
        <w:t>yù </w:t>
      </w:r>
      <w:r>
        <w:rPr>
          <w:spacing w:val="2"/>
        </w:rPr>
        <w:t>luoân roäng </w:t>
      </w:r>
      <w:r>
        <w:rPr/>
        <w:t>môû thì </w:t>
      </w:r>
      <w:r>
        <w:rPr>
          <w:spacing w:val="2"/>
        </w:rPr>
        <w:t>ñaït ñöôïc naêm phöôùc. </w:t>
      </w:r>
      <w:r>
        <w:rPr>
          <w:spacing w:val="3"/>
        </w:rPr>
        <w:t>Theá </w:t>
      </w:r>
      <w:r>
        <w:rPr>
          <w:spacing w:val="2"/>
        </w:rPr>
        <w:t>naøo </w:t>
      </w:r>
      <w:r>
        <w:rPr/>
        <w:t>laø</w:t>
      </w:r>
      <w:r>
        <w:rPr>
          <w:spacing w:val="11"/>
        </w:rPr>
        <w:t> </w:t>
      </w:r>
      <w:r>
        <w:rPr/>
        <w:t>naêm?</w:t>
      </w:r>
    </w:p>
    <w:p>
      <w:pPr>
        <w:pStyle w:val="ListParagraph"/>
        <w:numPr>
          <w:ilvl w:val="0"/>
          <w:numId w:val="19"/>
        </w:numPr>
        <w:tabs>
          <w:tab w:pos="1577" w:val="left" w:leader="none"/>
        </w:tabs>
        <w:spacing w:line="240" w:lineRule="auto" w:before="34" w:after="0"/>
        <w:ind w:left="1576" w:right="0" w:hanging="253"/>
        <w:jc w:val="left"/>
        <w:rPr>
          <w:sz w:val="24"/>
        </w:rPr>
      </w:pPr>
      <w:r>
        <w:rPr>
          <w:sz w:val="24"/>
        </w:rPr>
        <w:t>Boá thí maïng</w:t>
      </w:r>
      <w:r>
        <w:rPr>
          <w:spacing w:val="11"/>
          <w:sz w:val="24"/>
        </w:rPr>
        <w:t> </w:t>
      </w:r>
      <w:r>
        <w:rPr>
          <w:sz w:val="24"/>
        </w:rPr>
        <w:t>soáng.</w:t>
      </w:r>
    </w:p>
    <w:p>
      <w:pPr>
        <w:pStyle w:val="ListParagraph"/>
        <w:numPr>
          <w:ilvl w:val="0"/>
          <w:numId w:val="19"/>
        </w:numPr>
        <w:tabs>
          <w:tab w:pos="1576" w:val="left" w:leader="none"/>
        </w:tabs>
        <w:spacing w:line="240" w:lineRule="auto" w:before="34" w:after="0"/>
        <w:ind w:left="1575" w:right="0" w:hanging="252"/>
        <w:jc w:val="left"/>
        <w:rPr>
          <w:sz w:val="24"/>
        </w:rPr>
      </w:pPr>
      <w:r>
        <w:rPr>
          <w:sz w:val="24"/>
        </w:rPr>
        <w:t>Boá thí nhan</w:t>
      </w:r>
      <w:r>
        <w:rPr>
          <w:spacing w:val="10"/>
          <w:sz w:val="24"/>
        </w:rPr>
        <w:t> </w:t>
      </w:r>
      <w:r>
        <w:rPr>
          <w:sz w:val="24"/>
        </w:rPr>
        <w:t>saéc.</w:t>
      </w:r>
    </w:p>
    <w:p>
      <w:pPr>
        <w:pStyle w:val="ListParagraph"/>
        <w:numPr>
          <w:ilvl w:val="0"/>
          <w:numId w:val="19"/>
        </w:numPr>
        <w:tabs>
          <w:tab w:pos="1576" w:val="left" w:leader="none"/>
        </w:tabs>
        <w:spacing w:line="240" w:lineRule="auto" w:before="33" w:after="0"/>
        <w:ind w:left="1575" w:right="0" w:hanging="252"/>
        <w:jc w:val="left"/>
        <w:rPr>
          <w:sz w:val="24"/>
        </w:rPr>
      </w:pPr>
      <w:r>
        <w:rPr>
          <w:sz w:val="24"/>
        </w:rPr>
        <w:t>Boá thí söùc</w:t>
      </w:r>
      <w:r>
        <w:rPr>
          <w:spacing w:val="11"/>
          <w:sz w:val="24"/>
        </w:rPr>
        <w:t> </w:t>
      </w:r>
      <w:r>
        <w:rPr>
          <w:sz w:val="24"/>
        </w:rPr>
        <w:t>löïc.</w:t>
      </w:r>
    </w:p>
    <w:p>
      <w:pPr>
        <w:pStyle w:val="ListParagraph"/>
        <w:numPr>
          <w:ilvl w:val="0"/>
          <w:numId w:val="19"/>
        </w:numPr>
        <w:tabs>
          <w:tab w:pos="1576" w:val="left" w:leader="none"/>
        </w:tabs>
        <w:spacing w:line="240" w:lineRule="auto" w:before="34" w:after="0"/>
        <w:ind w:left="1575" w:right="0" w:hanging="252"/>
        <w:jc w:val="left"/>
        <w:rPr>
          <w:sz w:val="24"/>
        </w:rPr>
      </w:pPr>
      <w:r>
        <w:rPr>
          <w:sz w:val="24"/>
        </w:rPr>
        <w:t>Boá thí söï an</w:t>
      </w:r>
      <w:r>
        <w:rPr>
          <w:spacing w:val="15"/>
          <w:sz w:val="24"/>
        </w:rPr>
        <w:t> </w:t>
      </w:r>
      <w:r>
        <w:rPr>
          <w:sz w:val="24"/>
        </w:rPr>
        <w:t>oån.</w:t>
      </w:r>
    </w:p>
    <w:p>
      <w:pPr>
        <w:pStyle w:val="ListParagraph"/>
        <w:numPr>
          <w:ilvl w:val="0"/>
          <w:numId w:val="19"/>
        </w:numPr>
        <w:tabs>
          <w:tab w:pos="1576" w:val="left" w:leader="none"/>
        </w:tabs>
        <w:spacing w:line="240" w:lineRule="auto" w:before="35" w:after="0"/>
        <w:ind w:left="1575" w:right="0" w:hanging="252"/>
        <w:jc w:val="left"/>
        <w:rPr>
          <w:sz w:val="24"/>
        </w:rPr>
      </w:pPr>
      <w:r>
        <w:rPr>
          <w:sz w:val="24"/>
        </w:rPr>
        <w:t>Boá thí söï bieän</w:t>
      </w:r>
      <w:r>
        <w:rPr>
          <w:spacing w:val="15"/>
          <w:sz w:val="24"/>
        </w:rPr>
        <w:t> </w:t>
      </w:r>
      <w:r>
        <w:rPr>
          <w:sz w:val="24"/>
        </w:rPr>
        <w:t>luaän.</w:t>
      </w:r>
    </w:p>
    <w:p>
      <w:pPr>
        <w:pStyle w:val="BodyText"/>
        <w:ind w:left="1324"/>
      </w:pPr>
      <w:r>
        <w:rPr/>
        <w:t>Theá naøo laø boá thí maïng soáng?</w:t>
      </w:r>
    </w:p>
    <w:p>
      <w:pPr>
        <w:spacing w:after="0"/>
        <w:sectPr>
          <w:headerReference w:type="default" r:id="rId48"/>
          <w:pgSz w:w="11910" w:h="16840"/>
          <w:pgMar w:header="0" w:footer="0" w:top="1600" w:bottom="280" w:left="1680" w:right="1680"/>
        </w:sectPr>
      </w:pPr>
    </w:p>
    <w:p>
      <w:pPr>
        <w:pStyle w:val="BodyText"/>
        <w:spacing w:before="9"/>
        <w:rPr>
          <w:sz w:val="15"/>
        </w:rPr>
      </w:pPr>
    </w:p>
    <w:p>
      <w:pPr>
        <w:pStyle w:val="BodyText"/>
        <w:spacing w:before="100"/>
        <w:ind w:left="699" w:right="753" w:firstLine="567"/>
        <w:jc w:val="both"/>
      </w:pPr>
      <w:r>
        <w:rPr/>
        <w:t>Khi con ngöôøi khoâng ñöôïc aên uoáng, dung maïo tieàu tuïy, </w:t>
      </w:r>
      <w:r>
        <w:rPr>
          <w:spacing w:val="2"/>
        </w:rPr>
        <w:t>khoâng </w:t>
      </w:r>
      <w:r>
        <w:rPr/>
        <w:t>theå töôi tænh, chaúng qua baûy ngaøy phaûi cheát. Theá neân ngöôøi trí cho </w:t>
      </w:r>
      <w:r>
        <w:rPr>
          <w:spacing w:val="2"/>
        </w:rPr>
        <w:t>hoï </w:t>
      </w:r>
      <w:r>
        <w:rPr/>
        <w:t>aên. Cho hoï aên laø cho hoï maïng soáng. Ngöôøi cho maïng soáng thì ñôøi ñôøi ñöôïc tröôøng thoï, ñöôïc sinh leân coõi trôøi hay coõi ngöôøi, soáng laâu </w:t>
      </w:r>
      <w:r>
        <w:rPr>
          <w:spacing w:val="2"/>
        </w:rPr>
        <w:t>khoâng </w:t>
      </w:r>
      <w:r>
        <w:rPr/>
        <w:t>cheát yeåu, khoâng bò thöông toån, töï nhieân ñöôïc phöôùc baùo taøi saûn giaøu coù voâ löôïng. Ñoù laø boá thí maïng</w:t>
      </w:r>
      <w:r>
        <w:rPr>
          <w:spacing w:val="35"/>
        </w:rPr>
        <w:t> </w:t>
      </w:r>
      <w:r>
        <w:rPr/>
        <w:t>soáng.</w:t>
      </w:r>
    </w:p>
    <w:p>
      <w:pPr>
        <w:pStyle w:val="BodyText"/>
        <w:ind w:left="1267"/>
        <w:jc w:val="both"/>
      </w:pPr>
      <w:r>
        <w:rPr/>
        <w:t>Theá naøo laø boá thí nhan saéc?</w:t>
      </w:r>
    </w:p>
    <w:p>
      <w:pPr>
        <w:pStyle w:val="BodyText"/>
        <w:spacing w:before="35"/>
        <w:ind w:left="699" w:right="752" w:firstLine="567"/>
        <w:jc w:val="both"/>
      </w:pPr>
      <w:r>
        <w:rPr/>
        <w:t>Khi con ngöôøi khoâng ñöôïc aên uoáng, nhan saéc tieàu tuïy </w:t>
      </w:r>
      <w:r>
        <w:rPr>
          <w:spacing w:val="2"/>
        </w:rPr>
        <w:t>khoâng  </w:t>
      </w:r>
      <w:r>
        <w:rPr>
          <w:spacing w:val="64"/>
        </w:rPr>
        <w:t> </w:t>
      </w:r>
      <w:r>
        <w:rPr/>
        <w:t>theå töôi tænh. Do vaäy ngöôøi trí cho hoï aên. Söï cho aên aáy laø cho </w:t>
      </w:r>
      <w:r>
        <w:rPr>
          <w:spacing w:val="2"/>
        </w:rPr>
        <w:t>hoï  </w:t>
      </w:r>
      <w:r>
        <w:rPr>
          <w:spacing w:val="64"/>
        </w:rPr>
        <w:t> </w:t>
      </w:r>
      <w:r>
        <w:rPr/>
        <w:t>nhan saéc. Ngöôøi cho nhan saéc thì ñôøi ñôøi ñeïp ñeõ, ñöôïc sinh nôi coõi   trôøi hay coõi ngöôøi thì nhan saéc luoân hoàng haøo nhö hoa, ngöôøi khaùc  thaáy</w:t>
      </w:r>
      <w:r>
        <w:rPr>
          <w:spacing w:val="7"/>
        </w:rPr>
        <w:t> </w:t>
      </w:r>
      <w:r>
        <w:rPr/>
        <w:t>lieàn</w:t>
      </w:r>
      <w:r>
        <w:rPr>
          <w:spacing w:val="7"/>
        </w:rPr>
        <w:t> </w:t>
      </w:r>
      <w:r>
        <w:rPr/>
        <w:t>vui</w:t>
      </w:r>
      <w:r>
        <w:rPr>
          <w:spacing w:val="7"/>
        </w:rPr>
        <w:t> </w:t>
      </w:r>
      <w:r>
        <w:rPr/>
        <w:t>möøng,</w:t>
      </w:r>
      <w:r>
        <w:rPr>
          <w:spacing w:val="6"/>
        </w:rPr>
        <w:t> </w:t>
      </w:r>
      <w:r>
        <w:rPr/>
        <w:t>baøy</w:t>
      </w:r>
      <w:r>
        <w:rPr>
          <w:spacing w:val="7"/>
        </w:rPr>
        <w:t> </w:t>
      </w:r>
      <w:r>
        <w:rPr/>
        <w:t>toû</w:t>
      </w:r>
      <w:r>
        <w:rPr>
          <w:spacing w:val="7"/>
        </w:rPr>
        <w:t> </w:t>
      </w:r>
      <w:r>
        <w:rPr/>
        <w:t>söï</w:t>
      </w:r>
      <w:r>
        <w:rPr>
          <w:spacing w:val="8"/>
        </w:rPr>
        <w:t> </w:t>
      </w:r>
      <w:r>
        <w:rPr/>
        <w:t>cung</w:t>
      </w:r>
      <w:r>
        <w:rPr>
          <w:spacing w:val="6"/>
        </w:rPr>
        <w:t> </w:t>
      </w:r>
      <w:r>
        <w:rPr/>
        <w:t>kính.</w:t>
      </w:r>
      <w:r>
        <w:rPr>
          <w:spacing w:val="6"/>
        </w:rPr>
        <w:t> </w:t>
      </w:r>
      <w:r>
        <w:rPr/>
        <w:t>Ñoù</w:t>
      </w:r>
      <w:r>
        <w:rPr>
          <w:spacing w:val="6"/>
        </w:rPr>
        <w:t> </w:t>
      </w:r>
      <w:r>
        <w:rPr/>
        <w:t>laø</w:t>
      </w:r>
      <w:r>
        <w:rPr>
          <w:spacing w:val="7"/>
        </w:rPr>
        <w:t> </w:t>
      </w:r>
      <w:r>
        <w:rPr/>
        <w:t>boá</w:t>
      </w:r>
      <w:r>
        <w:rPr>
          <w:spacing w:val="6"/>
        </w:rPr>
        <w:t> </w:t>
      </w:r>
      <w:r>
        <w:rPr/>
        <w:t>thí</w:t>
      </w:r>
      <w:r>
        <w:rPr>
          <w:spacing w:val="6"/>
        </w:rPr>
        <w:t> </w:t>
      </w:r>
      <w:r>
        <w:rPr/>
        <w:t>nhan</w:t>
      </w:r>
      <w:r>
        <w:rPr>
          <w:spacing w:val="6"/>
        </w:rPr>
        <w:t> </w:t>
      </w:r>
      <w:r>
        <w:rPr/>
        <w:t>saéc.</w:t>
      </w:r>
    </w:p>
    <w:p>
      <w:pPr>
        <w:pStyle w:val="BodyText"/>
        <w:spacing w:before="33"/>
        <w:ind w:left="1267"/>
        <w:jc w:val="both"/>
      </w:pPr>
      <w:r>
        <w:rPr/>
        <w:t>Theá naøo laø boá thí söùc löïc?</w:t>
      </w:r>
    </w:p>
    <w:p>
      <w:pPr>
        <w:pStyle w:val="BodyText"/>
        <w:ind w:left="699" w:right="754" w:firstLine="567"/>
        <w:jc w:val="both"/>
      </w:pPr>
      <w:r>
        <w:rPr/>
        <w:t>Khi con ngöôøi khoâng ñöôïc aên uoáng, thaân theå gaày yeáu, yù chí </w:t>
      </w:r>
      <w:r>
        <w:rPr>
          <w:spacing w:val="2"/>
        </w:rPr>
        <w:t>nhu </w:t>
      </w:r>
      <w:r>
        <w:rPr/>
        <w:t>nhöôïc, khoâng theå laøm ñöôïc gì. Do vaäy ngöôøi trí cho hoï aên. Söï cho </w:t>
      </w:r>
      <w:r>
        <w:rPr>
          <w:spacing w:val="2"/>
        </w:rPr>
        <w:t>aên </w:t>
      </w:r>
      <w:r>
        <w:rPr/>
        <w:t>aáy laø cho hoï söùc löïc. Ngöôøi cho söùc löïc thì ñôøi ñôøi luoân ñöôïc khoûe maïnh, sinh vaøo coõi trôøi hay coõi ngöôøi luoân coù söùc löïc hôn heát, ra vaøo, ñi</w:t>
      </w:r>
      <w:r>
        <w:rPr>
          <w:spacing w:val="5"/>
        </w:rPr>
        <w:t> </w:t>
      </w:r>
      <w:r>
        <w:rPr/>
        <w:t>hay</w:t>
      </w:r>
      <w:r>
        <w:rPr>
          <w:spacing w:val="6"/>
        </w:rPr>
        <w:t> </w:t>
      </w:r>
      <w:r>
        <w:rPr/>
        <w:t>ôû</w:t>
      </w:r>
      <w:r>
        <w:rPr>
          <w:spacing w:val="6"/>
        </w:rPr>
        <w:t> </w:t>
      </w:r>
      <w:r>
        <w:rPr/>
        <w:t>söùc</w:t>
      </w:r>
      <w:r>
        <w:rPr>
          <w:spacing w:val="6"/>
        </w:rPr>
        <w:t> </w:t>
      </w:r>
      <w:r>
        <w:rPr/>
        <w:t>löïc</w:t>
      </w:r>
      <w:r>
        <w:rPr>
          <w:spacing w:val="6"/>
        </w:rPr>
        <w:t> </w:t>
      </w:r>
      <w:r>
        <w:rPr/>
        <w:t>khoâng</w:t>
      </w:r>
      <w:r>
        <w:rPr>
          <w:spacing w:val="5"/>
        </w:rPr>
        <w:t> </w:t>
      </w:r>
      <w:r>
        <w:rPr/>
        <w:t>heà</w:t>
      </w:r>
      <w:r>
        <w:rPr>
          <w:spacing w:val="5"/>
        </w:rPr>
        <w:t> </w:t>
      </w:r>
      <w:r>
        <w:rPr/>
        <w:t>hao</w:t>
      </w:r>
      <w:r>
        <w:rPr>
          <w:spacing w:val="5"/>
        </w:rPr>
        <w:t> </w:t>
      </w:r>
      <w:r>
        <w:rPr/>
        <w:t>toån.</w:t>
      </w:r>
      <w:r>
        <w:rPr>
          <w:spacing w:val="5"/>
        </w:rPr>
        <w:t> </w:t>
      </w:r>
      <w:r>
        <w:rPr/>
        <w:t>Ñoù</w:t>
      </w:r>
      <w:r>
        <w:rPr>
          <w:spacing w:val="5"/>
        </w:rPr>
        <w:t> </w:t>
      </w:r>
      <w:r>
        <w:rPr/>
        <w:t>laø</w:t>
      </w:r>
      <w:r>
        <w:rPr>
          <w:spacing w:val="6"/>
        </w:rPr>
        <w:t> </w:t>
      </w:r>
      <w:r>
        <w:rPr/>
        <w:t>boá</w:t>
      </w:r>
      <w:r>
        <w:rPr>
          <w:spacing w:val="6"/>
        </w:rPr>
        <w:t> </w:t>
      </w:r>
      <w:r>
        <w:rPr/>
        <w:t>thí</w:t>
      </w:r>
      <w:r>
        <w:rPr>
          <w:spacing w:val="5"/>
        </w:rPr>
        <w:t> </w:t>
      </w:r>
      <w:r>
        <w:rPr/>
        <w:t>söùc</w:t>
      </w:r>
      <w:r>
        <w:rPr>
          <w:spacing w:val="6"/>
        </w:rPr>
        <w:t> </w:t>
      </w:r>
      <w:r>
        <w:rPr/>
        <w:t>löïc.</w:t>
      </w:r>
    </w:p>
    <w:p>
      <w:pPr>
        <w:pStyle w:val="BodyText"/>
        <w:ind w:left="1267"/>
        <w:jc w:val="both"/>
      </w:pPr>
      <w:r>
        <w:rPr/>
        <w:t>Theá naøo laø boá thí söï an oån?</w:t>
      </w:r>
    </w:p>
    <w:p>
      <w:pPr>
        <w:pStyle w:val="BodyText"/>
        <w:ind w:left="699" w:right="755" w:firstLine="567"/>
        <w:jc w:val="both"/>
      </w:pPr>
      <w:r>
        <w:rPr/>
        <w:t>Khi con ngöôøi khoâng ñöôïc aên uoáng thì taâm buoàn baõ, thaân khoán ñoán, ngoài ñöùng khoâng oån ñònh, khoâng theå töï yeân. Theá neân ngöôøi trí cho hoï aên, söï cho aên aáy laø cho hoï söï yeân oån. Ngöôøi cho söï yeân oån </w:t>
      </w:r>
      <w:r>
        <w:rPr>
          <w:spacing w:val="2"/>
        </w:rPr>
        <w:t>thì </w:t>
      </w:r>
      <w:r>
        <w:rPr/>
        <w:t>ñôøi ñôøi ñöôïc yeân oån, sinh vaøo coõi trôøi, coõi ngöôøi khoâng heà gaëp caùc    tai naïn. Ngöôøi aáy ñi ñeán ñaâu, thöôøng gaëp caùc baäc hieàn löông, taøi saûn giaøu coù voâ löôïng, khoâng bò cheát yeåu hay bò thöông taät. Ñoù laø boá </w:t>
      </w:r>
      <w:r>
        <w:rPr>
          <w:spacing w:val="2"/>
        </w:rPr>
        <w:t>thí  </w:t>
      </w:r>
      <w:r>
        <w:rPr>
          <w:spacing w:val="64"/>
        </w:rPr>
        <w:t> </w:t>
      </w:r>
      <w:r>
        <w:rPr/>
        <w:t>söï yeân</w:t>
      </w:r>
      <w:r>
        <w:rPr>
          <w:spacing w:val="8"/>
        </w:rPr>
        <w:t> </w:t>
      </w:r>
      <w:r>
        <w:rPr/>
        <w:t>oån.</w:t>
      </w:r>
    </w:p>
    <w:p>
      <w:pPr>
        <w:pStyle w:val="BodyText"/>
        <w:ind w:left="1267"/>
        <w:jc w:val="both"/>
      </w:pPr>
      <w:r>
        <w:rPr/>
        <w:t>Theá naøo laø boá thí söï bieän luaän?</w:t>
      </w:r>
    </w:p>
    <w:p>
      <w:pPr>
        <w:pStyle w:val="BodyText"/>
        <w:spacing w:before="35"/>
        <w:ind w:left="699" w:right="754" w:firstLine="567"/>
        <w:jc w:val="both"/>
      </w:pPr>
      <w:r>
        <w:rPr/>
        <w:t>Khi con ngöôøi khoâng ñöôïc aên uoáng, thaân theå gaày yeáu, yù chí </w:t>
      </w:r>
      <w:r>
        <w:rPr>
          <w:spacing w:val="2"/>
        </w:rPr>
        <w:t>nhu </w:t>
      </w:r>
      <w:r>
        <w:rPr/>
        <w:t>nhöôïc, mieäng khoâng noùi neân lôøi. Theá neân ngöôøi trí cho hoï aên, söï </w:t>
      </w:r>
      <w:r>
        <w:rPr>
          <w:spacing w:val="2"/>
        </w:rPr>
        <w:t>cho </w:t>
      </w:r>
      <w:r>
        <w:rPr/>
        <w:t>aên ñoù laø cho hoï söï bieän luaän noùi naêng. Ngöôøi cho söï noùi naêng bieän luaän thì ñôøi ñôøi thoâng minh, ngoân töø luoân löu loaùt, khoâng bò trôû </w:t>
      </w:r>
      <w:r>
        <w:rPr>
          <w:spacing w:val="2"/>
        </w:rPr>
        <w:t>ngaïi, </w:t>
      </w:r>
      <w:r>
        <w:rPr/>
        <w:t>trí tueä bieän luaän thoâng ñaït, sinh vaøo coõi trôøi hay coõi ngöôøi, </w:t>
      </w:r>
      <w:r>
        <w:rPr>
          <w:spacing w:val="2"/>
        </w:rPr>
        <w:t>ngöôøi </w:t>
      </w:r>
      <w:r>
        <w:rPr>
          <w:spacing w:val="64"/>
        </w:rPr>
        <w:t> </w:t>
      </w:r>
      <w:r>
        <w:rPr/>
        <w:t>ñöôïc</w:t>
      </w:r>
      <w:r>
        <w:rPr>
          <w:spacing w:val="6"/>
        </w:rPr>
        <w:t> </w:t>
      </w:r>
      <w:r>
        <w:rPr/>
        <w:t>nghe</w:t>
      </w:r>
      <w:r>
        <w:rPr>
          <w:spacing w:val="7"/>
        </w:rPr>
        <w:t> </w:t>
      </w:r>
      <w:r>
        <w:rPr/>
        <w:t>noùi</w:t>
      </w:r>
      <w:r>
        <w:rPr>
          <w:spacing w:val="7"/>
        </w:rPr>
        <w:t> </w:t>
      </w:r>
      <w:r>
        <w:rPr/>
        <w:t>ñeàu</w:t>
      </w:r>
      <w:r>
        <w:rPr>
          <w:spacing w:val="7"/>
        </w:rPr>
        <w:t> </w:t>
      </w:r>
      <w:r>
        <w:rPr/>
        <w:t>vui</w:t>
      </w:r>
      <w:r>
        <w:rPr>
          <w:spacing w:val="6"/>
        </w:rPr>
        <w:t> </w:t>
      </w:r>
      <w:r>
        <w:rPr/>
        <w:t>möøng,</w:t>
      </w:r>
      <w:r>
        <w:rPr>
          <w:spacing w:val="8"/>
        </w:rPr>
        <w:t> </w:t>
      </w:r>
      <w:r>
        <w:rPr/>
        <w:t>laéng</w:t>
      </w:r>
      <w:r>
        <w:rPr>
          <w:spacing w:val="8"/>
        </w:rPr>
        <w:t> </w:t>
      </w:r>
      <w:r>
        <w:rPr/>
        <w:t>nghe,</w:t>
      </w:r>
      <w:r>
        <w:rPr>
          <w:spacing w:val="8"/>
        </w:rPr>
        <w:t> </w:t>
      </w:r>
      <w:r>
        <w:rPr/>
        <w:t>ghi</w:t>
      </w:r>
      <w:r>
        <w:rPr>
          <w:spacing w:val="8"/>
        </w:rPr>
        <w:t> </w:t>
      </w:r>
      <w:r>
        <w:rPr/>
        <w:t>nhaän</w:t>
      </w:r>
      <w:r>
        <w:rPr>
          <w:spacing w:val="8"/>
        </w:rPr>
        <w:t> </w:t>
      </w:r>
      <w:r>
        <w:rPr/>
        <w:t>phaùp</w:t>
      </w:r>
      <w:r>
        <w:rPr>
          <w:spacing w:val="8"/>
        </w:rPr>
        <w:t> </w:t>
      </w:r>
      <w:r>
        <w:rPr/>
        <w:t>hoï</w:t>
      </w:r>
      <w:r>
        <w:rPr>
          <w:spacing w:val="7"/>
        </w:rPr>
        <w:t> </w:t>
      </w:r>
      <w:r>
        <w:rPr/>
        <w:t>noùi.</w:t>
      </w:r>
    </w:p>
    <w:p>
      <w:pPr>
        <w:spacing w:after="0"/>
        <w:jc w:val="both"/>
        <w:sectPr>
          <w:headerReference w:type="even" r:id="rId49"/>
          <w:pgSz w:w="11910" w:h="16840"/>
          <w:pgMar w:header="794" w:footer="0" w:top="1100" w:bottom="280" w:left="1680" w:right="1680"/>
          <w:pgNumType w:start="630"/>
        </w:sectPr>
      </w:pPr>
    </w:p>
    <w:p>
      <w:pPr>
        <w:tabs>
          <w:tab w:pos="7844" w:val="right" w:leader="none"/>
        </w:tabs>
        <w:spacing w:before="74"/>
        <w:ind w:left="757" w:right="0" w:firstLine="0"/>
        <w:jc w:val="left"/>
        <w:rPr>
          <w:sz w:val="20"/>
        </w:rPr>
      </w:pPr>
      <w:r>
        <w:rPr/>
        <w:pict>
          <v:rect style="position:absolute;margin-left:120.360001pt;margin-top:19.050303pt;width:357.36pt;height:.47998pt;mso-position-horizontal-relative:page;mso-position-vertical-relative:paragraph;z-index:-15572992;mso-wrap-distance-left:0;mso-wrap-distance-right:0" filled="true" fillcolor="#000000" stroked="false">
            <v:fill type="solid"/>
            <w10:wrap type="topAndBottom"/>
          </v:rect>
        </w:pict>
      </w:r>
      <w:r>
        <w:rPr>
          <w:sz w:val="20"/>
        </w:rPr>
        <w:t>SOÁ</w:t>
      </w:r>
      <w:r>
        <w:rPr>
          <w:spacing w:val="5"/>
          <w:sz w:val="20"/>
        </w:rPr>
        <w:t> </w:t>
      </w:r>
      <w:r>
        <w:rPr>
          <w:sz w:val="20"/>
        </w:rPr>
        <w:t>132</w:t>
      </w:r>
      <w:r>
        <w:rPr>
          <w:spacing w:val="6"/>
          <w:sz w:val="20"/>
        </w:rPr>
        <w:t> </w:t>
      </w:r>
      <w:r>
        <w:rPr>
          <w:sz w:val="20"/>
        </w:rPr>
        <w:t>(A)</w:t>
      </w:r>
      <w:r>
        <w:rPr>
          <w:spacing w:val="5"/>
          <w:sz w:val="20"/>
        </w:rPr>
        <w:t> </w:t>
      </w:r>
      <w:r>
        <w:rPr>
          <w:sz w:val="20"/>
        </w:rPr>
        <w:t>–</w:t>
      </w:r>
      <w:r>
        <w:rPr>
          <w:spacing w:val="5"/>
          <w:sz w:val="20"/>
        </w:rPr>
        <w:t> </w:t>
      </w:r>
      <w:r>
        <w:rPr>
          <w:sz w:val="20"/>
        </w:rPr>
        <w:t>KINH</w:t>
      </w:r>
      <w:r>
        <w:rPr>
          <w:spacing w:val="6"/>
          <w:sz w:val="20"/>
        </w:rPr>
        <w:t> </w:t>
      </w:r>
      <w:r>
        <w:rPr>
          <w:sz w:val="20"/>
        </w:rPr>
        <w:t>BOÁ</w:t>
      </w:r>
      <w:r>
        <w:rPr>
          <w:spacing w:val="6"/>
          <w:sz w:val="20"/>
        </w:rPr>
        <w:t> </w:t>
      </w:r>
      <w:r>
        <w:rPr>
          <w:sz w:val="20"/>
        </w:rPr>
        <w:t>THÍ</w:t>
      </w:r>
      <w:r>
        <w:rPr>
          <w:spacing w:val="5"/>
          <w:sz w:val="20"/>
        </w:rPr>
        <w:t> </w:t>
      </w:r>
      <w:r>
        <w:rPr>
          <w:sz w:val="20"/>
        </w:rPr>
        <w:t>ÑOÀ</w:t>
      </w:r>
      <w:r>
        <w:rPr>
          <w:spacing w:val="6"/>
          <w:sz w:val="20"/>
        </w:rPr>
        <w:t> </w:t>
      </w:r>
      <w:r>
        <w:rPr>
          <w:sz w:val="20"/>
        </w:rPr>
        <w:t>AÊN</w:t>
      </w:r>
      <w:r>
        <w:rPr>
          <w:spacing w:val="5"/>
          <w:sz w:val="20"/>
        </w:rPr>
        <w:t> </w:t>
      </w:r>
      <w:r>
        <w:rPr>
          <w:sz w:val="20"/>
        </w:rPr>
        <w:t>ÑAÏT</w:t>
      </w:r>
      <w:r>
        <w:rPr>
          <w:spacing w:val="5"/>
          <w:sz w:val="20"/>
        </w:rPr>
        <w:t> </w:t>
      </w:r>
      <w:r>
        <w:rPr>
          <w:sz w:val="20"/>
        </w:rPr>
        <w:t>ÑÖÔÏC</w:t>
      </w:r>
      <w:r>
        <w:rPr>
          <w:spacing w:val="5"/>
          <w:sz w:val="20"/>
        </w:rPr>
        <w:t> </w:t>
      </w:r>
      <w:r>
        <w:rPr>
          <w:sz w:val="20"/>
        </w:rPr>
        <w:t>NAÊM</w:t>
      </w:r>
      <w:r>
        <w:rPr>
          <w:spacing w:val="5"/>
          <w:sz w:val="20"/>
        </w:rPr>
        <w:t> </w:t>
      </w:r>
      <w:r>
        <w:rPr>
          <w:sz w:val="20"/>
        </w:rPr>
        <w:t>PHÖÔÙC</w:t>
      </w:r>
      <w:r>
        <w:rPr>
          <w:spacing w:val="5"/>
          <w:sz w:val="20"/>
        </w:rPr>
        <w:t> </w:t>
      </w:r>
      <w:r>
        <w:rPr>
          <w:sz w:val="20"/>
        </w:rPr>
        <w:t>BAÙO</w:t>
        <w:tab/>
      </w:r>
      <w:r>
        <w:rPr>
          <w:spacing w:val="2"/>
          <w:sz w:val="20"/>
        </w:rPr>
        <w:t>631</w:t>
      </w:r>
    </w:p>
    <w:p>
      <w:pPr>
        <w:pStyle w:val="BodyText"/>
        <w:spacing w:before="4"/>
      </w:pPr>
    </w:p>
    <w:p>
      <w:pPr>
        <w:pStyle w:val="BodyText"/>
        <w:spacing w:before="0"/>
        <w:ind w:left="757" w:right="698" w:firstLine="567"/>
        <w:jc w:val="both"/>
      </w:pPr>
      <w:r>
        <w:rPr/>
        <w:t>Ñoù laø </w:t>
      </w:r>
      <w:r>
        <w:rPr>
          <w:spacing w:val="2"/>
        </w:rPr>
        <w:t>quaû baùo cuûa naêm loaïi phöôùc ñöùc </w:t>
      </w:r>
      <w:r>
        <w:rPr/>
        <w:t>do boá  thí  </w:t>
      </w:r>
      <w:r>
        <w:rPr>
          <w:spacing w:val="2"/>
        </w:rPr>
        <w:t>thöùc </w:t>
      </w:r>
      <w:r>
        <w:rPr/>
        <w:t>aên  </w:t>
      </w:r>
      <w:r>
        <w:rPr>
          <w:spacing w:val="3"/>
        </w:rPr>
        <w:t>maø </w:t>
      </w:r>
      <w:r>
        <w:rPr>
          <w:spacing w:val="2"/>
        </w:rPr>
        <w:t>coù</w:t>
      </w:r>
      <w:r>
        <w:rPr>
          <w:spacing w:val="5"/>
        </w:rPr>
        <w:t> </w:t>
      </w:r>
      <w:r>
        <w:rPr>
          <w:spacing w:val="2"/>
        </w:rPr>
        <w:t>ñöôïc.</w:t>
      </w:r>
    </w:p>
    <w:p>
      <w:pPr>
        <w:pStyle w:val="BodyText"/>
        <w:ind w:left="1324"/>
        <w:jc w:val="both"/>
      </w:pPr>
      <w:r>
        <w:rPr/>
        <w:t>Ñöùc Phaät daïy:</w:t>
      </w:r>
    </w:p>
    <w:p>
      <w:pPr>
        <w:pStyle w:val="BodyText"/>
        <w:ind w:left="757" w:right="696" w:firstLine="567"/>
        <w:jc w:val="both"/>
      </w:pPr>
      <w:r>
        <w:rPr/>
        <w:t>–Neáu caùc haøng Toäc taùnh töû, Toäc taùnh nöõ, phaùt ñaïo taâm, boá </w:t>
      </w:r>
      <w:r>
        <w:rPr>
          <w:spacing w:val="2"/>
        </w:rPr>
        <w:t>thí  </w:t>
      </w:r>
      <w:r>
        <w:rPr/>
        <w:t>taát caû nhöõng thöùc aên uoáng, y phuïc thì hoï sinh vaøo  nôi naøo, ngay ñôøi  aáy lieàn ñöôïc gaëp Ñöùc Phaät, tu hoïc vaø thoï trì ba Phaùp, boán YÙ ñoaïn, ba Giaûi thoaùt, ñaït ñeán möôøi Löïc, ba möôi hai töôùng, taùm möôi veû ñeïp, qua laïi trong möôøi phöông, cuõng nhö maët trôøi moïc, aùnh saùng röïc </w:t>
      </w:r>
      <w:r>
        <w:rPr>
          <w:spacing w:val="2"/>
        </w:rPr>
        <w:t>rôõ </w:t>
      </w:r>
      <w:r>
        <w:rPr/>
        <w:t>chieáu khaép moïi nôi choán, giaùo hoùa taát caû chuùng sinh. Sau khi vò </w:t>
      </w:r>
      <w:r>
        <w:rPr>
          <w:spacing w:val="2"/>
        </w:rPr>
        <w:t>aáy </w:t>
      </w:r>
      <w:r>
        <w:rPr/>
        <w:t>nhaäp Nieát-baøn, kinh phaùp tieáp tuïc löu haønh, ngöôøi phuïng trì phaùp </w:t>
      </w:r>
      <w:r>
        <w:rPr>
          <w:spacing w:val="2"/>
        </w:rPr>
        <w:t>aáy </w:t>
      </w:r>
      <w:r>
        <w:rPr/>
        <w:t>ñöôïc giaûi thoaùt nhö Ñöùc Phaät khoâng</w:t>
      </w:r>
      <w:r>
        <w:rPr>
          <w:spacing w:val="31"/>
        </w:rPr>
        <w:t> </w:t>
      </w:r>
      <w:r>
        <w:rPr>
          <w:spacing w:val="2"/>
        </w:rPr>
        <w:t>khaùc.</w:t>
      </w:r>
    </w:p>
    <w:p>
      <w:pPr>
        <w:pStyle w:val="BodyText"/>
        <w:ind w:left="757" w:right="698" w:firstLine="567"/>
        <w:jc w:val="both"/>
      </w:pPr>
      <w:r>
        <w:rPr/>
        <w:t>Khi Ñöùc Phaät thuyeát giaûng kinh naøy, caùc chuùng Trôøi, </w:t>
      </w:r>
      <w:r>
        <w:rPr>
          <w:spacing w:val="2"/>
        </w:rPr>
        <w:t>Roàng, </w:t>
      </w:r>
      <w:r>
        <w:rPr>
          <w:spacing w:val="64"/>
        </w:rPr>
        <w:t> </w:t>
      </w:r>
      <w:r>
        <w:rPr/>
        <w:t>Quyû thaàn, daân chuùng trong theá gian, caùc haøng vua chuùa, ñaïi thaàn,    boán haïng ñeä töû thaûy ñeàu hoan hyû laøm leã Ñöùc</w:t>
      </w:r>
      <w:r>
        <w:rPr>
          <w:spacing w:val="1"/>
        </w:rPr>
        <w:t> </w:t>
      </w:r>
      <w:r>
        <w:rPr/>
        <w:t>Phaät.</w:t>
      </w:r>
    </w:p>
    <w:p>
      <w:pPr>
        <w:pStyle w:val="BodyText"/>
        <w:spacing w:before="241"/>
        <w:ind w:left="55"/>
        <w:jc w:val="center"/>
        <w:rPr>
          <w:rFonts w:ascii="Wingdings" w:hAnsi="Wingdings"/>
        </w:rPr>
      </w:pPr>
      <w:r>
        <w:rPr>
          <w:rFonts w:ascii="Wingdings" w:hAnsi="Wingdings"/>
        </w:rPr>
        <w:t></w:t>
      </w: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3"/>
        <w:rPr>
          <w:rFonts w:ascii="Wingdings" w:hAnsi="Wingdings"/>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headerReference w:type="default" r:id="rId50"/>
          <w:pgSz w:w="11910" w:h="16840"/>
          <w:pgMar w:header="0" w:footer="0" w:top="720" w:bottom="280" w:left="1680" w:right="1680"/>
        </w:sectPr>
      </w:pPr>
    </w:p>
    <w:p>
      <w:pPr>
        <w:pStyle w:val="BodyText"/>
        <w:spacing w:before="4"/>
        <w:rPr>
          <w:rFonts w:ascii="Times New Roman"/>
          <w:sz w:val="17"/>
        </w:rPr>
      </w:pPr>
    </w:p>
    <w:p>
      <w:pPr>
        <w:spacing w:after="0"/>
        <w:rPr>
          <w:rFonts w:ascii="Times New Roman"/>
          <w:sz w:val="17"/>
        </w:rPr>
        <w:sectPr>
          <w:headerReference w:type="even" r:id="rId51"/>
          <w:pgSz w:w="11910" w:h="16840"/>
          <w:pgMar w:header="0" w:footer="0" w:top="1600" w:bottom="280" w:left="1680" w:right="1680"/>
        </w:sectPr>
      </w:pPr>
    </w:p>
    <w:p>
      <w:pPr>
        <w:pStyle w:val="BodyText"/>
        <w:spacing w:before="0"/>
        <w:rPr>
          <w:rFonts w:ascii="Times New Roman"/>
          <w:sz w:val="20"/>
        </w:rPr>
      </w:pPr>
    </w:p>
    <w:p>
      <w:pPr>
        <w:pStyle w:val="BodyText"/>
        <w:spacing w:before="0"/>
        <w:rPr>
          <w:rFonts w:ascii="Times New Roman"/>
          <w:sz w:val="20"/>
        </w:rPr>
      </w:pPr>
    </w:p>
    <w:p>
      <w:pPr>
        <w:pStyle w:val="BodyText"/>
        <w:spacing w:before="0"/>
        <w:rPr>
          <w:rFonts w:ascii="Times New Roman"/>
          <w:sz w:val="20"/>
        </w:rPr>
      </w:pPr>
    </w:p>
    <w:p>
      <w:pPr>
        <w:pStyle w:val="BodyText"/>
        <w:spacing w:before="0"/>
        <w:rPr>
          <w:rFonts w:ascii="Times New Roman"/>
          <w:sz w:val="20"/>
        </w:rPr>
      </w:pPr>
    </w:p>
    <w:p>
      <w:pPr>
        <w:pStyle w:val="BodyText"/>
        <w:spacing w:before="0"/>
        <w:rPr>
          <w:rFonts w:ascii="Times New Roman"/>
          <w:sz w:val="20"/>
        </w:rPr>
      </w:pPr>
    </w:p>
    <w:p>
      <w:pPr>
        <w:pStyle w:val="BodyText"/>
        <w:spacing w:before="0"/>
        <w:rPr>
          <w:rFonts w:ascii="Times New Roman"/>
          <w:sz w:val="20"/>
        </w:rPr>
      </w:pPr>
    </w:p>
    <w:p>
      <w:pPr>
        <w:pStyle w:val="BodyText"/>
        <w:spacing w:before="0"/>
        <w:rPr>
          <w:rFonts w:ascii="Times New Roman"/>
          <w:sz w:val="20"/>
        </w:rPr>
      </w:pPr>
    </w:p>
    <w:p>
      <w:pPr>
        <w:pStyle w:val="BodyText"/>
        <w:spacing w:before="3"/>
        <w:rPr>
          <w:rFonts w:ascii="Times New Roman"/>
          <w:sz w:val="23"/>
        </w:rPr>
      </w:pPr>
    </w:p>
    <w:p>
      <w:pPr>
        <w:spacing w:before="100"/>
        <w:ind w:left="56" w:right="0" w:firstLine="0"/>
        <w:jc w:val="center"/>
        <w:rPr>
          <w:rFonts w:ascii="VNI-Goudy" w:hAnsi="VNI-Goudy"/>
          <w:b/>
          <w:sz w:val="24"/>
        </w:rPr>
      </w:pPr>
      <w:r>
        <w:rPr>
          <w:rFonts w:ascii="VNI-Goudy" w:hAnsi="VNI-Goudy"/>
          <w:b/>
          <w:sz w:val="24"/>
        </w:rPr>
        <w:t>SOÁ 132 (B)</w:t>
      </w:r>
    </w:p>
    <w:p>
      <w:pPr>
        <w:pStyle w:val="Heading1"/>
        <w:spacing w:before="239"/>
        <w:ind w:left="944" w:right="886"/>
      </w:pPr>
      <w:r>
        <w:rPr/>
        <w:t>KINH THÍ THÖÏC ÑÖÔÏC NAÊM PHÖÔÙC BAÙO</w:t>
      </w:r>
    </w:p>
    <w:p>
      <w:pPr>
        <w:spacing w:before="120"/>
        <w:ind w:left="0" w:right="699" w:firstLine="0"/>
        <w:jc w:val="right"/>
        <w:rPr>
          <w:rFonts w:ascii="VNI-Times" w:hAnsi="VNI-Times"/>
          <w:i/>
          <w:sz w:val="18"/>
        </w:rPr>
      </w:pPr>
      <w:r>
        <w:rPr>
          <w:rFonts w:ascii="VNI-Times" w:hAnsi="VNI-Times"/>
          <w:i/>
          <w:sz w:val="18"/>
        </w:rPr>
        <w:t>Haùn</w:t>
      </w:r>
      <w:r>
        <w:rPr>
          <w:rFonts w:ascii="VNI-Times" w:hAnsi="VNI-Times"/>
          <w:i/>
          <w:spacing w:val="14"/>
          <w:sz w:val="18"/>
        </w:rPr>
        <w:t> </w:t>
      </w:r>
      <w:r>
        <w:rPr>
          <w:rFonts w:ascii="VNI-Times" w:hAnsi="VNI-Times"/>
          <w:i/>
          <w:sz w:val="18"/>
        </w:rPr>
        <w:t>dòch:</w:t>
      </w:r>
      <w:r>
        <w:rPr>
          <w:rFonts w:ascii="VNI-Times" w:hAnsi="VNI-Times"/>
          <w:i/>
          <w:spacing w:val="13"/>
          <w:sz w:val="18"/>
        </w:rPr>
        <w:t> </w:t>
      </w:r>
      <w:r>
        <w:rPr>
          <w:rFonts w:ascii="VNI-Times" w:hAnsi="VNI-Times"/>
          <w:i/>
          <w:sz w:val="18"/>
        </w:rPr>
        <w:t>Maát</w:t>
      </w:r>
      <w:r>
        <w:rPr>
          <w:rFonts w:ascii="VNI-Times" w:hAnsi="VNI-Times"/>
          <w:i/>
          <w:spacing w:val="15"/>
          <w:sz w:val="18"/>
        </w:rPr>
        <w:t> </w:t>
      </w:r>
      <w:r>
        <w:rPr>
          <w:rFonts w:ascii="VNI-Times" w:hAnsi="VNI-Times"/>
          <w:i/>
          <w:sz w:val="18"/>
        </w:rPr>
        <w:t>teân</w:t>
      </w:r>
      <w:r>
        <w:rPr>
          <w:rFonts w:ascii="VNI-Times" w:hAnsi="VNI-Times"/>
          <w:i/>
          <w:spacing w:val="14"/>
          <w:sz w:val="18"/>
        </w:rPr>
        <w:t> </w:t>
      </w:r>
      <w:r>
        <w:rPr>
          <w:rFonts w:ascii="VNI-Times" w:hAnsi="VNI-Times"/>
          <w:i/>
          <w:sz w:val="18"/>
        </w:rPr>
        <w:t>ngöôøi</w:t>
      </w:r>
      <w:r>
        <w:rPr>
          <w:rFonts w:ascii="VNI-Times" w:hAnsi="VNI-Times"/>
          <w:i/>
          <w:spacing w:val="15"/>
          <w:sz w:val="18"/>
        </w:rPr>
        <w:t> </w:t>
      </w:r>
      <w:r>
        <w:rPr>
          <w:rFonts w:ascii="VNI-Times" w:hAnsi="VNI-Times"/>
          <w:i/>
          <w:sz w:val="18"/>
        </w:rPr>
        <w:t>dòch,</w:t>
      </w:r>
      <w:r>
        <w:rPr>
          <w:rFonts w:ascii="VNI-Times" w:hAnsi="VNI-Times"/>
          <w:i/>
          <w:spacing w:val="14"/>
          <w:sz w:val="18"/>
        </w:rPr>
        <w:t> </w:t>
      </w:r>
      <w:r>
        <w:rPr>
          <w:rFonts w:ascii="VNI-Times" w:hAnsi="VNI-Times"/>
          <w:i/>
          <w:sz w:val="18"/>
        </w:rPr>
        <w:t>phuï</w:t>
      </w:r>
      <w:r>
        <w:rPr>
          <w:rFonts w:ascii="VNI-Times" w:hAnsi="VNI-Times"/>
          <w:i/>
          <w:spacing w:val="15"/>
          <w:sz w:val="18"/>
        </w:rPr>
        <w:t> </w:t>
      </w:r>
      <w:r>
        <w:rPr>
          <w:rFonts w:ascii="VNI-Times" w:hAnsi="VNI-Times"/>
          <w:i/>
          <w:sz w:val="18"/>
        </w:rPr>
        <w:t>vaøo</w:t>
      </w:r>
      <w:r>
        <w:rPr>
          <w:rFonts w:ascii="VNI-Times" w:hAnsi="VNI-Times"/>
          <w:i/>
          <w:spacing w:val="14"/>
          <w:sz w:val="18"/>
        </w:rPr>
        <w:t> </w:t>
      </w:r>
      <w:r>
        <w:rPr>
          <w:rFonts w:ascii="VNI-Times" w:hAnsi="VNI-Times"/>
          <w:i/>
          <w:sz w:val="18"/>
        </w:rPr>
        <w:t>dòch</w:t>
      </w:r>
      <w:r>
        <w:rPr>
          <w:rFonts w:ascii="VNI-Times" w:hAnsi="VNI-Times"/>
          <w:i/>
          <w:spacing w:val="15"/>
          <w:sz w:val="18"/>
        </w:rPr>
        <w:t> </w:t>
      </w:r>
      <w:r>
        <w:rPr>
          <w:rFonts w:ascii="VNI-Times" w:hAnsi="VNI-Times"/>
          <w:i/>
          <w:sz w:val="18"/>
        </w:rPr>
        <w:t>phaåm</w:t>
      </w:r>
    </w:p>
    <w:p>
      <w:pPr>
        <w:spacing w:before="1"/>
        <w:ind w:left="0" w:right="696" w:firstLine="0"/>
        <w:jc w:val="right"/>
        <w:rPr>
          <w:rFonts w:ascii="VNI-Times" w:hAnsi="VNI-Times"/>
          <w:i/>
          <w:sz w:val="18"/>
        </w:rPr>
      </w:pPr>
      <w:r>
        <w:rPr>
          <w:rFonts w:ascii="VNI-Times" w:hAnsi="VNI-Times"/>
          <w:i/>
          <w:sz w:val="18"/>
        </w:rPr>
        <w:t>ñôøi  Ñoâng Taán.</w:t>
      </w:r>
    </w:p>
    <w:p>
      <w:pPr>
        <w:pStyle w:val="BodyText"/>
        <w:spacing w:before="0"/>
        <w:rPr>
          <w:rFonts w:ascii="VNI-Times"/>
          <w:i/>
          <w:sz w:val="30"/>
        </w:rPr>
      </w:pPr>
    </w:p>
    <w:p>
      <w:pPr>
        <w:pStyle w:val="BodyText"/>
        <w:spacing w:before="0"/>
        <w:ind w:left="1324"/>
        <w:jc w:val="both"/>
      </w:pPr>
      <w:r>
        <w:rPr/>
        <w:t>Nghe nhö vaày:</w:t>
      </w:r>
    </w:p>
    <w:p>
      <w:pPr>
        <w:pStyle w:val="BodyText"/>
        <w:spacing w:before="33"/>
        <w:ind w:left="757" w:right="697" w:firstLine="567"/>
        <w:jc w:val="both"/>
      </w:pPr>
      <w:r>
        <w:rPr/>
        <w:t>Moät thôøi Ñöùc Phaät du hoùa ôû vöôøn Kyø-ñaø Caáp coâ ñoäc, </w:t>
      </w:r>
      <w:r>
        <w:rPr>
          <w:spacing w:val="2"/>
        </w:rPr>
        <w:t>thuoäc </w:t>
      </w:r>
      <w:r>
        <w:rPr>
          <w:spacing w:val="64"/>
        </w:rPr>
        <w:t> </w:t>
      </w:r>
      <w:r>
        <w:rPr/>
        <w:t>nöôùc</w:t>
      </w:r>
      <w:r>
        <w:rPr>
          <w:spacing w:val="3"/>
        </w:rPr>
        <w:t> </w:t>
      </w:r>
      <w:r>
        <w:rPr/>
        <w:t>Xaù-veä.</w:t>
      </w:r>
    </w:p>
    <w:p>
      <w:pPr>
        <w:pStyle w:val="BodyText"/>
        <w:spacing w:before="35"/>
        <w:ind w:left="1324"/>
        <w:jc w:val="both"/>
      </w:pPr>
      <w:r>
        <w:rPr/>
        <w:t>Ñöùc Phaät daïy caùc Tyø-kheo:</w:t>
      </w:r>
    </w:p>
    <w:p>
      <w:pPr>
        <w:pStyle w:val="BodyText"/>
        <w:ind w:left="757" w:right="697" w:firstLine="567"/>
        <w:jc w:val="both"/>
      </w:pPr>
      <w:r>
        <w:rPr/>
        <w:t>–Neân bieát, aên uoáng phaûi chöøng möïc, thoï duïng laø ñeå söùc khoûe khoâng bò suy giaûm.</w:t>
      </w:r>
    </w:p>
    <w:p>
      <w:pPr>
        <w:pStyle w:val="BodyText"/>
        <w:spacing w:before="33"/>
        <w:ind w:left="1324"/>
        <w:jc w:val="both"/>
      </w:pPr>
      <w:r>
        <w:rPr/>
        <w:t>Ñöùc Phaät daïy:</w:t>
      </w:r>
    </w:p>
    <w:p>
      <w:pPr>
        <w:pStyle w:val="BodyText"/>
        <w:spacing w:before="35"/>
        <w:ind w:left="757" w:right="697" w:firstLine="567"/>
        <w:jc w:val="both"/>
      </w:pPr>
      <w:r>
        <w:rPr/>
        <w:t>–Ñem thöùc aên boá thí cho ngöôøi khaùc thì ñöôïc naêm phöôùc ñöùc. Ngöôøi trí hieåu bieát leõ doanh hö, taâm yù luoân môû roäng, neân luoân thöïc hieän naêm loaïi phöôùc ñöùc. Naêm loaïi aáy laø gì?</w:t>
      </w:r>
    </w:p>
    <w:p>
      <w:pPr>
        <w:pStyle w:val="ListParagraph"/>
        <w:numPr>
          <w:ilvl w:val="0"/>
          <w:numId w:val="20"/>
        </w:numPr>
        <w:tabs>
          <w:tab w:pos="1577" w:val="left" w:leader="none"/>
        </w:tabs>
        <w:spacing w:line="240" w:lineRule="auto" w:before="34" w:after="0"/>
        <w:ind w:left="1576" w:right="0" w:hanging="253"/>
        <w:jc w:val="left"/>
        <w:rPr>
          <w:sz w:val="24"/>
        </w:rPr>
      </w:pPr>
      <w:r>
        <w:rPr>
          <w:sz w:val="24"/>
        </w:rPr>
        <w:t>Boá thí maïng</w:t>
      </w:r>
      <w:r>
        <w:rPr>
          <w:spacing w:val="11"/>
          <w:sz w:val="24"/>
        </w:rPr>
        <w:t> </w:t>
      </w:r>
      <w:r>
        <w:rPr>
          <w:sz w:val="24"/>
        </w:rPr>
        <w:t>soáng.</w:t>
      </w:r>
    </w:p>
    <w:p>
      <w:pPr>
        <w:pStyle w:val="ListParagraph"/>
        <w:numPr>
          <w:ilvl w:val="0"/>
          <w:numId w:val="20"/>
        </w:numPr>
        <w:tabs>
          <w:tab w:pos="1576" w:val="left" w:leader="none"/>
        </w:tabs>
        <w:spacing w:line="240" w:lineRule="auto" w:before="33" w:after="0"/>
        <w:ind w:left="1575" w:right="0" w:hanging="252"/>
        <w:jc w:val="left"/>
        <w:rPr>
          <w:sz w:val="24"/>
        </w:rPr>
      </w:pPr>
      <w:r>
        <w:rPr>
          <w:sz w:val="24"/>
        </w:rPr>
        <w:t>Boá thí nhan</w:t>
      </w:r>
      <w:r>
        <w:rPr>
          <w:spacing w:val="10"/>
          <w:sz w:val="24"/>
        </w:rPr>
        <w:t> </w:t>
      </w:r>
      <w:r>
        <w:rPr>
          <w:sz w:val="24"/>
        </w:rPr>
        <w:t>saéc.</w:t>
      </w:r>
    </w:p>
    <w:p>
      <w:pPr>
        <w:pStyle w:val="ListParagraph"/>
        <w:numPr>
          <w:ilvl w:val="0"/>
          <w:numId w:val="20"/>
        </w:numPr>
        <w:tabs>
          <w:tab w:pos="1577" w:val="left" w:leader="none"/>
        </w:tabs>
        <w:spacing w:line="240" w:lineRule="auto" w:before="35" w:after="0"/>
        <w:ind w:left="1576" w:right="0" w:hanging="253"/>
        <w:jc w:val="left"/>
        <w:rPr>
          <w:sz w:val="24"/>
        </w:rPr>
      </w:pPr>
      <w:r>
        <w:rPr>
          <w:sz w:val="24"/>
        </w:rPr>
        <w:t>Boá thí söùc</w:t>
      </w:r>
      <w:r>
        <w:rPr>
          <w:spacing w:val="25"/>
          <w:sz w:val="24"/>
        </w:rPr>
        <w:t> </w:t>
      </w:r>
      <w:r>
        <w:rPr>
          <w:spacing w:val="2"/>
          <w:sz w:val="24"/>
        </w:rPr>
        <w:t>maïnh.</w:t>
      </w:r>
    </w:p>
    <w:p>
      <w:pPr>
        <w:pStyle w:val="ListParagraph"/>
        <w:numPr>
          <w:ilvl w:val="0"/>
          <w:numId w:val="20"/>
        </w:numPr>
        <w:tabs>
          <w:tab w:pos="1576" w:val="left" w:leader="none"/>
        </w:tabs>
        <w:spacing w:line="240" w:lineRule="auto" w:before="34" w:after="0"/>
        <w:ind w:left="1575" w:right="0" w:hanging="252"/>
        <w:jc w:val="left"/>
        <w:rPr>
          <w:sz w:val="24"/>
        </w:rPr>
      </w:pPr>
      <w:r>
        <w:rPr>
          <w:sz w:val="24"/>
        </w:rPr>
        <w:t>Boá thí söï yeân</w:t>
      </w:r>
      <w:r>
        <w:rPr>
          <w:spacing w:val="28"/>
          <w:sz w:val="24"/>
        </w:rPr>
        <w:t> </w:t>
      </w:r>
      <w:r>
        <w:rPr>
          <w:sz w:val="24"/>
        </w:rPr>
        <w:t>oån.</w:t>
      </w:r>
    </w:p>
    <w:p>
      <w:pPr>
        <w:pStyle w:val="ListParagraph"/>
        <w:numPr>
          <w:ilvl w:val="0"/>
          <w:numId w:val="20"/>
        </w:numPr>
        <w:tabs>
          <w:tab w:pos="1576" w:val="left" w:leader="none"/>
        </w:tabs>
        <w:spacing w:line="240" w:lineRule="auto" w:before="34" w:after="0"/>
        <w:ind w:left="1575" w:right="0" w:hanging="252"/>
        <w:jc w:val="left"/>
        <w:rPr>
          <w:sz w:val="24"/>
        </w:rPr>
      </w:pPr>
      <w:r>
        <w:rPr>
          <w:sz w:val="24"/>
        </w:rPr>
        <w:t>Boá thí söï bieän</w:t>
      </w:r>
      <w:r>
        <w:rPr>
          <w:spacing w:val="15"/>
          <w:sz w:val="24"/>
        </w:rPr>
        <w:t> </w:t>
      </w:r>
      <w:r>
        <w:rPr>
          <w:sz w:val="24"/>
        </w:rPr>
        <w:t>luaän.</w:t>
      </w:r>
    </w:p>
    <w:p>
      <w:pPr>
        <w:pStyle w:val="BodyText"/>
        <w:ind w:left="1324"/>
      </w:pPr>
      <w:r>
        <w:rPr/>
        <w:t>Theá naøo laø boá thí maïng soáng?</w:t>
      </w:r>
    </w:p>
    <w:p>
      <w:pPr>
        <w:pStyle w:val="BodyText"/>
        <w:ind w:left="757" w:right="755" w:firstLine="567"/>
      </w:pPr>
      <w:r>
        <w:rPr/>
        <w:t>Taát caû chuùng sinh ñeàu nhôø vaøo aên ñeå maïng soáng ñöôïc toàn taïi; khoâng ñöôïc aên thì chaúng quaù baûy ngaøy seõ cheát. Theá neân cho aên uoáng</w:t>
      </w:r>
    </w:p>
    <w:p>
      <w:pPr>
        <w:spacing w:after="0"/>
        <w:sectPr>
          <w:headerReference w:type="default" r:id="rId52"/>
          <w:pgSz w:w="11910" w:h="16840"/>
          <w:pgMar w:header="0" w:footer="0" w:top="1600" w:bottom="280" w:left="1680" w:right="1680"/>
        </w:sectPr>
      </w:pPr>
    </w:p>
    <w:p>
      <w:pPr>
        <w:pStyle w:val="BodyText"/>
        <w:spacing w:before="10"/>
        <w:rPr>
          <w:sz w:val="15"/>
        </w:rPr>
      </w:pPr>
    </w:p>
    <w:p>
      <w:pPr>
        <w:pStyle w:val="BodyText"/>
        <w:spacing w:before="100"/>
        <w:ind w:left="699" w:right="754"/>
        <w:jc w:val="both"/>
      </w:pPr>
      <w:r>
        <w:rPr/>
        <w:t>töùc laø cho maïng soáng. Ngöôøi cho maïng soáng thì ñôøi ñôøi ñöôïc tröôøng thoï, ñöôïc sinh vaøo coõi trôøi hay coõi ngöôøi, khoâng bò cheát yeåu, y phuïc thöùc aên töï ñaày ñuû, taøi saûn giaøu coù voâ löôïng.</w:t>
      </w:r>
    </w:p>
    <w:p>
      <w:pPr>
        <w:pStyle w:val="BodyText"/>
        <w:spacing w:before="33"/>
        <w:ind w:left="1267"/>
        <w:jc w:val="both"/>
      </w:pPr>
      <w:r>
        <w:rPr/>
        <w:t>Theá naøo laø boá thí nhan saéc?</w:t>
      </w:r>
    </w:p>
    <w:p>
      <w:pPr>
        <w:pStyle w:val="BodyText"/>
        <w:spacing w:before="35"/>
        <w:ind w:left="699" w:right="753" w:firstLine="567"/>
        <w:jc w:val="both"/>
      </w:pPr>
      <w:r>
        <w:rPr/>
        <w:t>Ngöôøi ñöôïc cho aên, nhan saéc trôû neân saùng laùng töôi nhuaän. </w:t>
      </w:r>
      <w:r>
        <w:rPr>
          <w:spacing w:val="2"/>
        </w:rPr>
        <w:t>Khi </w:t>
      </w:r>
      <w:r>
        <w:rPr/>
        <w:t>khoâng ñöôïc aên thì khoù chòu, hình saéc taøn taï, maët maøy tieàu tuïy </w:t>
      </w:r>
      <w:r>
        <w:rPr>
          <w:spacing w:val="2"/>
        </w:rPr>
        <w:t>khoâng </w:t>
      </w:r>
      <w:r>
        <w:rPr/>
        <w:t>tænh taùo. Theá neân cho aên töùc laø cho hoï nhan saéc. Ngöôøi boá thí nhan   saéc thì ñôøi ñôøi ñöôïc ñoan chaùnh, sinh nôi coõi trôøi hay coõi ngöôøi, dung maïo luoân hoàng haøo hieám coù treân ñôøi, ngöôøi khaùc troâng thaáy ñeàu öa ngaém nhìn, cuùi ñaàu laøm</w:t>
      </w:r>
      <w:r>
        <w:rPr>
          <w:spacing w:val="18"/>
        </w:rPr>
        <w:t> </w:t>
      </w:r>
      <w:r>
        <w:rPr/>
        <w:t>leã.</w:t>
      </w:r>
    </w:p>
    <w:p>
      <w:pPr>
        <w:pStyle w:val="BodyText"/>
        <w:spacing w:before="33"/>
        <w:ind w:left="1267"/>
        <w:jc w:val="both"/>
      </w:pPr>
      <w:r>
        <w:rPr/>
        <w:t>Theá naøo laø boá thí söùc maïnh?</w:t>
      </w:r>
    </w:p>
    <w:p>
      <w:pPr>
        <w:pStyle w:val="BodyText"/>
        <w:ind w:left="699" w:right="754" w:firstLine="567"/>
        <w:jc w:val="both"/>
      </w:pPr>
      <w:r>
        <w:rPr/>
        <w:t>Ngöôøi ñöôïc aên uoáng thì khí löïc cöôøng thònh, cöû ñoäng sinh hoaït khoâng coù gì khoù khaên. Ngöôøi khoâng ñöôïc aên, bò ñoùi khaùt thì noùng   naûy, phieàn naõo, hôi thôû suy yeáu. Theá neân cho aên laø cho hoï söùc </w:t>
      </w:r>
      <w:r>
        <w:rPr>
          <w:spacing w:val="2"/>
        </w:rPr>
        <w:t>maïnh. </w:t>
      </w:r>
      <w:r>
        <w:rPr/>
        <w:t>Ngöôøi boá thí söùc maïnh thì ñôøi ñôøi luoân ñöôïc nhieàu söùc khoûe, sinh leân coõi trôøi hay vaøo coõi ngöôøi, söùc khoûe khoâng ai baèng, ra vaøo hoaït ñoäng khoâng hao toån suy</w:t>
      </w:r>
      <w:r>
        <w:rPr>
          <w:spacing w:val="17"/>
        </w:rPr>
        <w:t> </w:t>
      </w:r>
      <w:r>
        <w:rPr/>
        <w:t>yeáu.</w:t>
      </w:r>
    </w:p>
    <w:p>
      <w:pPr>
        <w:pStyle w:val="BodyText"/>
        <w:spacing w:before="35"/>
        <w:ind w:left="1267"/>
        <w:jc w:val="both"/>
      </w:pPr>
      <w:r>
        <w:rPr/>
        <w:t>Theá naøo laø boá thí söï yeân oån?</w:t>
      </w:r>
    </w:p>
    <w:p>
      <w:pPr>
        <w:pStyle w:val="BodyText"/>
        <w:ind w:left="699" w:right="753" w:firstLine="567"/>
        <w:jc w:val="both"/>
      </w:pPr>
      <w:r>
        <w:rPr/>
        <w:t>Ngöôøi ñöôïc aên uoáng thì thaân theå ñöôïc yeân oån,  khoâng  beänh hoaïn. Ngöôøi khoâng ñöôïc aên, taâm buoàn raàu, thaân khoán ñoán, ngoài ñöùng khoâng yeân, khoâng theå oån ñònh. Theá neân cho aên laø cho söï yeân oån. Ngöôøi boá thí söï yeân oån thì ñôøi ñôøi khoâng beänh, taâm luoân an oån, thaân cöôøng traùng, sinh vaøo coõi trôøi hay coõi ngöôøi ñeàu khoâng bò caùc </w:t>
      </w:r>
      <w:r>
        <w:rPr>
          <w:spacing w:val="2"/>
        </w:rPr>
        <w:t>tai</w:t>
      </w:r>
      <w:r>
        <w:rPr>
          <w:spacing w:val="64"/>
        </w:rPr>
        <w:t> </w:t>
      </w:r>
      <w:r>
        <w:rPr/>
        <w:t>öông. Hoï ñeán ñaâu cuõng luoân gaëp vieäc hieàn löông, taøi saûn giaøu coù voâ soá, khoâng bò cheát yeåu hay bò thöông</w:t>
      </w:r>
      <w:r>
        <w:rPr>
          <w:spacing w:val="36"/>
        </w:rPr>
        <w:t> </w:t>
      </w:r>
      <w:r>
        <w:rPr/>
        <w:t>toån.</w:t>
      </w:r>
    </w:p>
    <w:p>
      <w:pPr>
        <w:pStyle w:val="BodyText"/>
        <w:ind w:left="1267"/>
        <w:jc w:val="both"/>
      </w:pPr>
      <w:r>
        <w:rPr/>
        <w:t>Theá naøo laø boá thí söï bieän luaän?</w:t>
      </w:r>
    </w:p>
    <w:p>
      <w:pPr>
        <w:pStyle w:val="BodyText"/>
        <w:spacing w:before="33"/>
        <w:ind w:left="699" w:right="753" w:firstLine="567"/>
        <w:jc w:val="both"/>
      </w:pPr>
      <w:r>
        <w:rPr/>
        <w:t>Ngöôøi ñöôïc aên uoáng thì khí löïc sung maõn, yù chí maïnh meõ, ngoân ngöõ löu loaùt.  Ngöôøi  khoâng ñöôïc aên uoáng thì thaân theå yeáu ôùt, yù </w:t>
      </w:r>
      <w:r>
        <w:rPr>
          <w:spacing w:val="2"/>
        </w:rPr>
        <w:t>chí  </w:t>
      </w:r>
      <w:r>
        <w:rPr/>
        <w:t>nhu nhöôïc, mieäng khoù noùi neân lôøi, khoâng trình baøy ñöôïc söï vieäc. Theá neân cho aên laø cho hoï taøi noùi naêng. Ngöôøi boá thí taøi noùi naêng bieän    luaän thì ñôøi ñôøi ñöôïc thoâng minh, sinh nôi coõi trôøi hay coõi ngöôøi, bieän luaän baèng ngoân töø trí tueä, mieäng noùi löu loaùt khoâng bò trôû ngaïi,  sai laàm khieán ngöôøi nghe luoân vui möøng, kính phuïc, ghi</w:t>
      </w:r>
      <w:r>
        <w:rPr>
          <w:spacing w:val="58"/>
        </w:rPr>
        <w:t> </w:t>
      </w:r>
      <w:r>
        <w:rPr/>
        <w:t>nhaän.</w:t>
      </w:r>
    </w:p>
    <w:p>
      <w:pPr>
        <w:spacing w:after="0"/>
        <w:jc w:val="both"/>
        <w:sectPr>
          <w:headerReference w:type="even" r:id="rId53"/>
          <w:pgSz w:w="11910" w:h="16840"/>
          <w:pgMar w:header="794" w:footer="0" w:top="1100" w:bottom="280" w:left="1680" w:right="1680"/>
        </w:sectPr>
      </w:pPr>
    </w:p>
    <w:p>
      <w:pPr>
        <w:tabs>
          <w:tab w:pos="7844" w:val="right" w:leader="none"/>
        </w:tabs>
        <w:spacing w:before="74"/>
        <w:ind w:left="757" w:right="0" w:firstLine="0"/>
        <w:jc w:val="left"/>
        <w:rPr>
          <w:sz w:val="20"/>
        </w:rPr>
      </w:pPr>
      <w:r>
        <w:rPr/>
        <w:pict>
          <v:rect style="position:absolute;margin-left:120.360001pt;margin-top:19.050303pt;width:357.36pt;height:.47998pt;mso-position-horizontal-relative:page;mso-position-vertical-relative:paragraph;z-index:-15572480;mso-wrap-distance-left:0;mso-wrap-distance-right:0" filled="true" fillcolor="#000000" stroked="false">
            <v:fill type="solid"/>
            <w10:wrap type="topAndBottom"/>
          </v:rect>
        </w:pict>
      </w:r>
      <w:r>
        <w:rPr>
          <w:sz w:val="20"/>
        </w:rPr>
        <w:t>SOÁ 132 (B) – KINH THÍ THÖÏC ÑÖÔÏC NAÊM</w:t>
      </w:r>
      <w:r>
        <w:rPr>
          <w:spacing w:val="39"/>
          <w:sz w:val="20"/>
        </w:rPr>
        <w:t> </w:t>
      </w:r>
      <w:r>
        <w:rPr>
          <w:sz w:val="20"/>
        </w:rPr>
        <w:t>PHÖÔÙC</w:t>
      </w:r>
      <w:r>
        <w:rPr>
          <w:spacing w:val="4"/>
          <w:sz w:val="20"/>
        </w:rPr>
        <w:t> </w:t>
      </w:r>
      <w:r>
        <w:rPr>
          <w:sz w:val="20"/>
        </w:rPr>
        <w:t>BAÙO</w:t>
        <w:tab/>
      </w:r>
      <w:r>
        <w:rPr>
          <w:spacing w:val="2"/>
          <w:sz w:val="20"/>
        </w:rPr>
        <w:t>635</w:t>
      </w:r>
    </w:p>
    <w:p>
      <w:pPr>
        <w:pStyle w:val="BodyText"/>
        <w:spacing w:before="4"/>
      </w:pPr>
    </w:p>
    <w:p>
      <w:pPr>
        <w:pStyle w:val="BodyText"/>
        <w:spacing w:before="0"/>
        <w:ind w:left="757" w:right="696" w:firstLine="567"/>
        <w:jc w:val="both"/>
      </w:pPr>
      <w:r>
        <w:rPr/>
        <w:t>Ñoù laø naêm phöôùc ñöùc cuûa söï boá thí thöùc aên uoáng. Ngöôøi naøo  phaùt ñaïo taâm boá thí taát caû, ñöôïc phöôùc naøy roài, sinh vaøo nôi naøo luoân ñöôïc gaëp Ñöùc Phaät trong ñôøi ñoù, laõnh hoäi, thoï trì giaùp phaùp saâu xa </w:t>
      </w:r>
      <w:r>
        <w:rPr>
          <w:spacing w:val="2"/>
        </w:rPr>
        <w:t>veà </w:t>
      </w:r>
      <w:r>
        <w:rPr/>
        <w:t>boán Baäc, boán AÂn, saùu Ñoä ba-la-maät, ba möôi baûy phaåm Boà-ñeà. Hieän töôùng cuûa phaùp thaân thoï maïng voâ cuøng, töôùng toát quang minh töôi saùng: Ba möôi hai töôùng cho ñeán möôøi Löïc ñeå thaønh Phaät ñaïo, laäp söï an oån lôùn, cöùu ñoä nguy aùch, trí tueä bieän taøi, noùi ra vaïn öùc aâm </w:t>
      </w:r>
      <w:r>
        <w:rPr>
          <w:spacing w:val="2"/>
        </w:rPr>
        <w:t>thanh,  </w:t>
      </w:r>
      <w:r>
        <w:rPr/>
        <w:t>ñoä thoaùt möôøi phöông chuùng</w:t>
      </w:r>
      <w:r>
        <w:rPr>
          <w:spacing w:val="22"/>
        </w:rPr>
        <w:t> </w:t>
      </w:r>
      <w:r>
        <w:rPr/>
        <w:t>sinh.</w:t>
      </w:r>
    </w:p>
    <w:p>
      <w:pPr>
        <w:pStyle w:val="BodyText"/>
        <w:ind w:left="757" w:right="698" w:firstLine="567"/>
        <w:jc w:val="both"/>
      </w:pPr>
      <w:r>
        <w:rPr/>
        <w:t>Ñöùc Phaät noùi kinh naøy, caùc Tyø-kheo, chuùng Trôøi Roàng Quyû, Thaàn, boán haïng ñeä töû thaûy ñeàu hoan hyû, laøm leã töø giaõ.</w:t>
      </w:r>
    </w:p>
    <w:p>
      <w:pPr>
        <w:pStyle w:val="BodyText"/>
        <w:spacing w:before="240"/>
        <w:ind w:left="55"/>
        <w:jc w:val="center"/>
        <w:rPr>
          <w:rFonts w:ascii="Wingdings" w:hAnsi="Wingdings"/>
        </w:rPr>
      </w:pPr>
      <w:r>
        <w:rPr>
          <w:rFonts w:ascii="Wingdings" w:hAnsi="Wingdings"/>
        </w:rPr>
        <w:t></w:t>
      </w: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6"/>
        <w:rPr>
          <w:rFonts w:ascii="Wingdings" w:hAnsi="Wingdings"/>
          <w:sz w:val="23"/>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headerReference w:type="default" r:id="rId54"/>
          <w:pgSz w:w="11910" w:h="16840"/>
          <w:pgMar w:header="0" w:footer="0" w:top="720" w:bottom="280" w:left="1680" w:right="1680"/>
        </w:sectPr>
      </w:pPr>
    </w:p>
    <w:p>
      <w:pPr>
        <w:pStyle w:val="BodyText"/>
        <w:spacing w:before="4"/>
        <w:rPr>
          <w:rFonts w:ascii="Times New Roman"/>
          <w:sz w:val="17"/>
        </w:rPr>
      </w:pPr>
    </w:p>
    <w:p>
      <w:pPr>
        <w:spacing w:after="0"/>
        <w:rPr>
          <w:rFonts w:ascii="Times New Roman"/>
          <w:sz w:val="17"/>
        </w:rPr>
        <w:sectPr>
          <w:headerReference w:type="even" r:id="rId55"/>
          <w:pgSz w:w="11910" w:h="16840"/>
          <w:pgMar w:header="0" w:footer="0" w:top="1600" w:bottom="280" w:left="1680" w:right="1680"/>
        </w:sectPr>
      </w:pPr>
    </w:p>
    <w:p>
      <w:pPr>
        <w:pStyle w:val="BodyText"/>
        <w:spacing w:before="0"/>
        <w:rPr>
          <w:rFonts w:ascii="Times New Roman"/>
          <w:sz w:val="20"/>
        </w:rPr>
      </w:pPr>
    </w:p>
    <w:p>
      <w:pPr>
        <w:pStyle w:val="BodyText"/>
        <w:spacing w:before="0"/>
        <w:rPr>
          <w:rFonts w:ascii="Times New Roman"/>
          <w:sz w:val="20"/>
        </w:rPr>
      </w:pPr>
    </w:p>
    <w:p>
      <w:pPr>
        <w:pStyle w:val="BodyText"/>
        <w:spacing w:before="0"/>
        <w:rPr>
          <w:rFonts w:ascii="Times New Roman"/>
          <w:sz w:val="20"/>
        </w:rPr>
      </w:pPr>
    </w:p>
    <w:p>
      <w:pPr>
        <w:pStyle w:val="BodyText"/>
        <w:spacing w:before="0"/>
        <w:rPr>
          <w:rFonts w:ascii="Times New Roman"/>
          <w:sz w:val="20"/>
        </w:rPr>
      </w:pPr>
    </w:p>
    <w:p>
      <w:pPr>
        <w:pStyle w:val="BodyText"/>
        <w:spacing w:before="0"/>
        <w:rPr>
          <w:rFonts w:ascii="Times New Roman"/>
          <w:sz w:val="20"/>
        </w:rPr>
      </w:pPr>
    </w:p>
    <w:p>
      <w:pPr>
        <w:pStyle w:val="BodyText"/>
        <w:spacing w:before="0"/>
        <w:rPr>
          <w:rFonts w:ascii="Times New Roman"/>
          <w:sz w:val="20"/>
        </w:rPr>
      </w:pPr>
    </w:p>
    <w:p>
      <w:pPr>
        <w:pStyle w:val="BodyText"/>
        <w:spacing w:before="0"/>
        <w:rPr>
          <w:rFonts w:ascii="Times New Roman"/>
          <w:sz w:val="20"/>
        </w:rPr>
      </w:pPr>
    </w:p>
    <w:p>
      <w:pPr>
        <w:pStyle w:val="BodyText"/>
        <w:spacing w:before="3"/>
        <w:rPr>
          <w:rFonts w:ascii="Times New Roman"/>
          <w:sz w:val="23"/>
        </w:rPr>
      </w:pPr>
    </w:p>
    <w:p>
      <w:pPr>
        <w:spacing w:before="100"/>
        <w:ind w:left="57" w:right="0" w:firstLine="0"/>
        <w:jc w:val="center"/>
        <w:rPr>
          <w:rFonts w:ascii="VNI-Goudy" w:hAnsi="VNI-Goudy"/>
          <w:b/>
          <w:sz w:val="24"/>
        </w:rPr>
      </w:pPr>
      <w:r>
        <w:rPr>
          <w:rFonts w:ascii="VNI-Goudy" w:hAnsi="VNI-Goudy"/>
          <w:b/>
          <w:sz w:val="24"/>
        </w:rPr>
        <w:t>SOÁ 133</w:t>
      </w:r>
    </w:p>
    <w:p>
      <w:pPr>
        <w:pStyle w:val="Heading1"/>
        <w:spacing w:before="239"/>
        <w:ind w:left="868" w:right="811"/>
      </w:pPr>
      <w:r>
        <w:rPr/>
        <w:t>KINH VUA TAÀN-TYØ-SA-LA ÑEÁN CUÙNG DÖÔØNG ÑÖÙC PHAÄT</w:t>
      </w:r>
    </w:p>
    <w:p>
      <w:pPr>
        <w:spacing w:before="120"/>
        <w:ind w:left="4164" w:right="0" w:firstLine="0"/>
        <w:jc w:val="left"/>
        <w:rPr>
          <w:rFonts w:ascii="VNI-Times" w:hAnsi="VNI-Times"/>
          <w:i/>
          <w:sz w:val="18"/>
        </w:rPr>
      </w:pPr>
      <w:r>
        <w:rPr>
          <w:rFonts w:ascii="VNI-Times" w:hAnsi="VNI-Times"/>
          <w:i/>
          <w:sz w:val="18"/>
        </w:rPr>
        <w:t>Haùn dòch: Ñôøi Taây Taán, Sa-moân Thích Phaùp Cöï.</w:t>
      </w:r>
    </w:p>
    <w:p>
      <w:pPr>
        <w:pStyle w:val="BodyText"/>
        <w:spacing w:before="0"/>
        <w:rPr>
          <w:rFonts w:ascii="VNI-Times"/>
          <w:i/>
          <w:sz w:val="22"/>
        </w:rPr>
      </w:pPr>
    </w:p>
    <w:p>
      <w:pPr>
        <w:pStyle w:val="BodyText"/>
        <w:spacing w:before="187"/>
        <w:ind w:left="1324"/>
        <w:jc w:val="both"/>
      </w:pPr>
      <w:r>
        <w:rPr/>
        <w:t>Toâi nghe nhö vaày:</w:t>
      </w:r>
    </w:p>
    <w:p>
      <w:pPr>
        <w:pStyle w:val="BodyText"/>
        <w:ind w:left="757" w:right="698" w:firstLine="567"/>
        <w:jc w:val="both"/>
      </w:pPr>
      <w:r>
        <w:rPr/>
        <w:t>Moät thôøi Ñöùc Theá Toân ôû taïi vöôøn Kyø-ñaø Caáp coâ ñoäc, thaønh Xaù- veä, cuøng vôùi ñaïi chuùng Tyø-kheo moät ngaøn hai traêm naêm möôi </w:t>
      </w:r>
      <w:r>
        <w:rPr>
          <w:spacing w:val="2"/>
        </w:rPr>
        <w:t>vò, </w:t>
      </w:r>
      <w:r>
        <w:rPr>
          <w:spacing w:val="64"/>
        </w:rPr>
        <w:t> </w:t>
      </w:r>
      <w:r>
        <w:rPr/>
        <w:t>luoân ñöôïc moïi ngöôøi kính ngöôõng, cuøng nhau ñeán cuùng döôøng. Chö    vò Tyø-kheo, Tyø-kheo-ni, caùc vò Öu-baø-taéc, Öu-baø-di, vua chuùa, thaùi   töû, quaàn thaàn cho ñeán  daân chuùng ñeàu ñeán cuùng döôøng y phuïc, thöùc  aên,</w:t>
      </w:r>
      <w:r>
        <w:rPr>
          <w:spacing w:val="6"/>
        </w:rPr>
        <w:t> </w:t>
      </w:r>
      <w:r>
        <w:rPr/>
        <w:t>giöôøng</w:t>
      </w:r>
      <w:r>
        <w:rPr>
          <w:spacing w:val="7"/>
        </w:rPr>
        <w:t> </w:t>
      </w:r>
      <w:r>
        <w:rPr/>
        <w:t>naèm,</w:t>
      </w:r>
      <w:r>
        <w:rPr>
          <w:spacing w:val="7"/>
        </w:rPr>
        <w:t> </w:t>
      </w:r>
      <w:r>
        <w:rPr/>
        <w:t>thuoác</w:t>
      </w:r>
      <w:r>
        <w:rPr>
          <w:spacing w:val="6"/>
        </w:rPr>
        <w:t> </w:t>
      </w:r>
      <w:r>
        <w:rPr/>
        <w:t>trò</w:t>
      </w:r>
      <w:r>
        <w:rPr>
          <w:spacing w:val="7"/>
        </w:rPr>
        <w:t> </w:t>
      </w:r>
      <w:r>
        <w:rPr/>
        <w:t>beänh</w:t>
      </w:r>
      <w:r>
        <w:rPr>
          <w:spacing w:val="7"/>
        </w:rPr>
        <w:t> </w:t>
      </w:r>
      <w:r>
        <w:rPr/>
        <w:t>cho</w:t>
      </w:r>
      <w:r>
        <w:rPr>
          <w:spacing w:val="6"/>
        </w:rPr>
        <w:t> </w:t>
      </w:r>
      <w:r>
        <w:rPr/>
        <w:t>Ñöùc</w:t>
      </w:r>
      <w:r>
        <w:rPr>
          <w:spacing w:val="7"/>
        </w:rPr>
        <w:t> </w:t>
      </w:r>
      <w:r>
        <w:rPr/>
        <w:t>Phaät</w:t>
      </w:r>
      <w:r>
        <w:rPr>
          <w:spacing w:val="6"/>
        </w:rPr>
        <w:t> </w:t>
      </w:r>
      <w:r>
        <w:rPr/>
        <w:t>vaø</w:t>
      </w:r>
      <w:r>
        <w:rPr>
          <w:spacing w:val="6"/>
        </w:rPr>
        <w:t> </w:t>
      </w:r>
      <w:r>
        <w:rPr/>
        <w:t>chuùng</w:t>
      </w:r>
      <w:r>
        <w:rPr>
          <w:spacing w:val="6"/>
        </w:rPr>
        <w:t> </w:t>
      </w:r>
      <w:r>
        <w:rPr/>
        <w:t>ñeä</w:t>
      </w:r>
      <w:r>
        <w:rPr>
          <w:spacing w:val="6"/>
        </w:rPr>
        <w:t> </w:t>
      </w:r>
      <w:r>
        <w:rPr/>
        <w:t>töû.</w:t>
      </w:r>
    </w:p>
    <w:p>
      <w:pPr>
        <w:pStyle w:val="BodyText"/>
        <w:spacing w:before="33"/>
        <w:ind w:left="757" w:right="697" w:firstLine="567"/>
        <w:jc w:val="both"/>
      </w:pPr>
      <w:r>
        <w:rPr/>
        <w:t>Baáy giôø tieáng taêm ñöùc ñoä cuûa Ñöùc Theá Toân vang xa. Ñaây laø  Ñöùc Theá Toân vôùi caùc teân hieäu: Nhö Lai, Chí  Chaân  Ñaúng  Chaùnh Giaùc, Minh Haïnh Thaønh, Vò Thieän Theä, Theá Gian Giaûi, Voâ Thöôïng  Só, Ñaïo Phaùp Ngöï, Thieân Nhaân Sö, Phaät, Theá Toân. Ngaøi vì </w:t>
      </w:r>
      <w:r>
        <w:rPr>
          <w:spacing w:val="2"/>
        </w:rPr>
        <w:t>chuùng </w:t>
      </w:r>
      <w:r>
        <w:rPr>
          <w:spacing w:val="64"/>
        </w:rPr>
        <w:t> </w:t>
      </w:r>
      <w:r>
        <w:rPr/>
        <w:t>sinh thuyeát phaùp, tröôùc sau luoân nhaát quaùn, toát ñeïp, yù nghóa raát saâu  xa, ñaày ñuû caùc phaïm</w:t>
      </w:r>
      <w:r>
        <w:rPr>
          <w:spacing w:val="18"/>
        </w:rPr>
        <w:t> </w:t>
      </w:r>
      <w:r>
        <w:rPr>
          <w:spacing w:val="2"/>
        </w:rPr>
        <w:t>haïnh.</w:t>
      </w:r>
    </w:p>
    <w:p>
      <w:pPr>
        <w:pStyle w:val="BodyText"/>
        <w:spacing w:before="35"/>
        <w:ind w:left="1324"/>
        <w:jc w:val="both"/>
      </w:pPr>
      <w:r>
        <w:rPr/>
        <w:t>Baáy giôø vua nöôùc Ma-kieät laø Taàn-tyø-sa-la baûo caùc quaàn thaàn:</w:t>
      </w:r>
    </w:p>
    <w:p>
      <w:pPr>
        <w:pStyle w:val="BodyText"/>
        <w:ind w:left="757" w:right="697" w:firstLine="567"/>
        <w:jc w:val="both"/>
      </w:pPr>
      <w:r>
        <w:rPr/>
        <w:t>–Caùc ngöôi haõy saém  söûa  xe gaén loâng quyù. Vì sao? Ta muoán  ñeán nöôùc Ca-thi-caâu-taùt-la thaêm vieáng Ñöùc Theá Toân, leã baùi cuùng döôøng. Raát khoù ñöôïc soáng vaøo thôøi coù Ñöùc Theá Toân ra ñôøi vaø cuõng khoù ñöôïc gaëp Ngaøi. Moãi khi Ñöùc Nhö Lai xuaát hieän treân theá gian, cuõng</w:t>
      </w:r>
      <w:r>
        <w:rPr>
          <w:spacing w:val="22"/>
        </w:rPr>
        <w:t> </w:t>
      </w:r>
      <w:r>
        <w:rPr/>
        <w:t>nhö</w:t>
      </w:r>
      <w:r>
        <w:rPr>
          <w:spacing w:val="23"/>
        </w:rPr>
        <w:t> </w:t>
      </w:r>
      <w:r>
        <w:rPr/>
        <w:t>hoa</w:t>
      </w:r>
      <w:r>
        <w:rPr>
          <w:spacing w:val="22"/>
        </w:rPr>
        <w:t> </w:t>
      </w:r>
      <w:r>
        <w:rPr/>
        <w:t>Öu-ñaøm-baùt</w:t>
      </w:r>
      <w:r>
        <w:rPr>
          <w:spacing w:val="23"/>
        </w:rPr>
        <w:t> </w:t>
      </w:r>
      <w:r>
        <w:rPr/>
        <w:t>haøng</w:t>
      </w:r>
      <w:r>
        <w:rPr>
          <w:spacing w:val="22"/>
        </w:rPr>
        <w:t> </w:t>
      </w:r>
      <w:r>
        <w:rPr/>
        <w:t>bao</w:t>
      </w:r>
      <w:r>
        <w:rPr>
          <w:spacing w:val="23"/>
        </w:rPr>
        <w:t> </w:t>
      </w:r>
      <w:r>
        <w:rPr/>
        <w:t>nhieâu</w:t>
      </w:r>
      <w:r>
        <w:rPr>
          <w:spacing w:val="21"/>
        </w:rPr>
        <w:t> </w:t>
      </w:r>
      <w:r>
        <w:rPr/>
        <w:t>naêm</w:t>
      </w:r>
      <w:r>
        <w:rPr>
          <w:spacing w:val="23"/>
        </w:rPr>
        <w:t> </w:t>
      </w:r>
      <w:r>
        <w:rPr/>
        <w:t>môùi</w:t>
      </w:r>
      <w:r>
        <w:rPr>
          <w:spacing w:val="23"/>
        </w:rPr>
        <w:t> </w:t>
      </w:r>
      <w:r>
        <w:rPr/>
        <w:t>xuaát</w:t>
      </w:r>
      <w:r>
        <w:rPr>
          <w:spacing w:val="20"/>
        </w:rPr>
        <w:t> </w:t>
      </w:r>
      <w:r>
        <w:rPr/>
        <w:t>hieän</w:t>
      </w:r>
      <w:r>
        <w:rPr>
          <w:spacing w:val="23"/>
        </w:rPr>
        <w:t> </w:t>
      </w:r>
      <w:r>
        <w:rPr/>
        <w:t>ôû</w:t>
      </w:r>
      <w:r>
        <w:rPr>
          <w:spacing w:val="22"/>
        </w:rPr>
        <w:t> </w:t>
      </w:r>
      <w:r>
        <w:rPr/>
        <w:t>ñôøi.</w:t>
      </w:r>
    </w:p>
    <w:p>
      <w:pPr>
        <w:spacing w:after="0"/>
        <w:jc w:val="both"/>
        <w:sectPr>
          <w:headerReference w:type="default" r:id="rId56"/>
          <w:pgSz w:w="11910" w:h="16840"/>
          <w:pgMar w:header="0" w:footer="0" w:top="1600" w:bottom="280" w:left="1680" w:right="1680"/>
        </w:sectPr>
      </w:pPr>
    </w:p>
    <w:p>
      <w:pPr>
        <w:pStyle w:val="BodyText"/>
        <w:spacing w:before="10"/>
        <w:rPr>
          <w:sz w:val="15"/>
        </w:rPr>
      </w:pPr>
    </w:p>
    <w:p>
      <w:pPr>
        <w:pStyle w:val="BodyText"/>
        <w:spacing w:before="100"/>
        <w:ind w:left="699"/>
      </w:pPr>
      <w:r>
        <w:rPr/>
        <w:t>Ñöùc Theá Toân cuõng nhö vaäy, raát khoù ñöôïc gaëp.</w:t>
      </w:r>
    </w:p>
    <w:p>
      <w:pPr>
        <w:pStyle w:val="BodyText"/>
        <w:spacing w:before="33"/>
        <w:ind w:left="1267"/>
      </w:pPr>
      <w:r>
        <w:rPr/>
        <w:t>Quaàn thaàn traû lôøi:</w:t>
      </w:r>
    </w:p>
    <w:p>
      <w:pPr>
        <w:pStyle w:val="BodyText"/>
        <w:spacing w:before="35"/>
        <w:ind w:left="1267"/>
      </w:pPr>
      <w:r>
        <w:rPr/>
        <w:t>–Taâu Ñaïi vöông, xin vaâng.</w:t>
      </w:r>
    </w:p>
    <w:p>
      <w:pPr>
        <w:pStyle w:val="BodyText"/>
        <w:ind w:left="1267"/>
      </w:pPr>
      <w:r>
        <w:rPr/>
        <w:t>Quaàn thaàn theo leänh vua boá trí xe gaén loâng quyù xong, roài ñeán taâu:</w:t>
      </w:r>
    </w:p>
    <w:p>
      <w:pPr>
        <w:pStyle w:val="BodyText"/>
        <w:spacing w:before="33"/>
        <w:ind w:left="1267"/>
      </w:pPr>
      <w:r>
        <w:rPr/>
        <w:t>–Xe ñaõ ñöôïc chuaån bò xong, ñaõ ñuùng giôø.</w:t>
      </w:r>
    </w:p>
    <w:p>
      <w:pPr>
        <w:pStyle w:val="BodyText"/>
        <w:ind w:left="699" w:right="754" w:firstLine="567"/>
        <w:jc w:val="both"/>
      </w:pPr>
      <w:r>
        <w:rPr/>
        <w:t>Vua Taàn-tyø-sa-la ñi xe gaén loâng quyù, quaàn thaàn nhaân daân vaây quanh tröôùc sau, ra khoûi thaønh La-duyeät. Vôùi quyeàn löïc cuûa nhaø vua, ñoaøn ngöôøi ñi daàn daàn ñaõ ñeán vöôøn Kyø-ñaø Caáp coâ ñoäc taïi thaønh Xaù- veä, thuoäc nöôùc Ca-thi-caâu-taùt-la. Hoï ñi xe ñeán cöûa thaønh, roài </w:t>
      </w:r>
      <w:r>
        <w:rPr>
          <w:spacing w:val="2"/>
        </w:rPr>
        <w:t>xuoáng  </w:t>
      </w:r>
      <w:r>
        <w:rPr/>
        <w:t>xe ñi boä vaøo Kyø hoaøn, ñeán choã Ñöùc Nhö Lai. Cuõng nhö vua Saùt-lôïi   xaû boû naêm uy nghi, nhaø vua ñaàu maët laïy saùt chaân Ñöùc Theá Toân, laáy tay xoa leân chaân Ñöùc Phaät, töï xöng teân</w:t>
      </w:r>
      <w:r>
        <w:rPr>
          <w:spacing w:val="43"/>
        </w:rPr>
        <w:t> </w:t>
      </w:r>
      <w:r>
        <w:rPr/>
        <w:t>hoï:</w:t>
      </w:r>
    </w:p>
    <w:p>
      <w:pPr>
        <w:pStyle w:val="BodyText"/>
        <w:ind w:left="699" w:right="757" w:firstLine="567"/>
        <w:jc w:val="both"/>
      </w:pPr>
      <w:r>
        <w:rPr/>
        <w:t>–Con laø Taàn-tyø-sa-la nöôùc Ma-kieät, vua trong caùc vò vua, laø Taàn-tyø-sa-la vöông.</w:t>
      </w:r>
    </w:p>
    <w:p>
      <w:pPr>
        <w:pStyle w:val="BodyText"/>
        <w:ind w:left="1267"/>
        <w:jc w:val="both"/>
      </w:pPr>
      <w:r>
        <w:rPr/>
        <w:t>Ñöùc Theá Toân baûo vua Taàn-tyø-sa-la:</w:t>
      </w:r>
    </w:p>
    <w:p>
      <w:pPr>
        <w:pStyle w:val="BodyText"/>
        <w:ind w:left="699" w:right="754" w:firstLine="567"/>
        <w:jc w:val="both"/>
      </w:pPr>
      <w:r>
        <w:rPr/>
        <w:t>–Ngaøi laø Ñaïi vöông thuoäc haøo toäc Saùt-lôïi. Ta laø ngöôøi hoï Thích xuaát gia hoïc ñaïo, ngay nôi saéc thaân naøy caùc ñöùc ñaày ñuû. Caûm ôn Ñaïi vöông ñaõ chòu khoù ñeán gaëp Ta, thaêm hoûi söùc khoûe, choã ôû, cuõng </w:t>
      </w:r>
      <w:r>
        <w:rPr>
          <w:spacing w:val="2"/>
        </w:rPr>
        <w:t>nhö </w:t>
      </w:r>
      <w:r>
        <w:rPr/>
        <w:t>baøy toû nhöõng tình caûm quyù</w:t>
      </w:r>
      <w:r>
        <w:rPr>
          <w:spacing w:val="24"/>
        </w:rPr>
        <w:t> </w:t>
      </w:r>
      <w:r>
        <w:rPr/>
        <w:t>meán.</w:t>
      </w:r>
    </w:p>
    <w:p>
      <w:pPr>
        <w:pStyle w:val="BodyText"/>
        <w:ind w:left="1267"/>
        <w:jc w:val="both"/>
      </w:pPr>
      <w:r>
        <w:rPr/>
        <w:t>Nhaø vua thöa vôùi Ñöùc Phaät:</w:t>
      </w:r>
    </w:p>
    <w:p>
      <w:pPr>
        <w:pStyle w:val="BodyText"/>
        <w:spacing w:before="35"/>
        <w:ind w:left="699" w:right="754" w:firstLine="567"/>
        <w:jc w:val="both"/>
      </w:pPr>
      <w:r>
        <w:rPr>
          <w:spacing w:val="2"/>
        </w:rPr>
        <w:t>–Xin ñoäi </w:t>
      </w:r>
      <w:r>
        <w:rPr/>
        <w:t>aân </w:t>
      </w:r>
      <w:r>
        <w:rPr>
          <w:spacing w:val="2"/>
        </w:rPr>
        <w:t>ñöùc cuûa Ñöùc Theá Toân. </w:t>
      </w:r>
      <w:r>
        <w:rPr/>
        <w:t>Con ñaõ </w:t>
      </w:r>
      <w:r>
        <w:rPr>
          <w:spacing w:val="2"/>
        </w:rPr>
        <w:t>thaáy caùc </w:t>
      </w:r>
      <w:r>
        <w:rPr/>
        <w:t>vò </w:t>
      </w:r>
      <w:r>
        <w:rPr>
          <w:spacing w:val="3"/>
        </w:rPr>
        <w:t>Saùt-lôïi, </w:t>
      </w:r>
      <w:r>
        <w:rPr>
          <w:spacing w:val="2"/>
        </w:rPr>
        <w:t>Baø-la-moân, Tröôûng giaû, Sa-moân ñeàu </w:t>
      </w:r>
      <w:r>
        <w:rPr/>
        <w:t>laø </w:t>
      </w:r>
      <w:r>
        <w:rPr>
          <w:spacing w:val="2"/>
        </w:rPr>
        <w:t>haïng trí tueä, </w:t>
      </w:r>
      <w:r>
        <w:rPr/>
        <w:t>ña </w:t>
      </w:r>
      <w:r>
        <w:rPr>
          <w:spacing w:val="2"/>
        </w:rPr>
        <w:t>vaên,  </w:t>
      </w:r>
      <w:r>
        <w:rPr>
          <w:spacing w:val="3"/>
        </w:rPr>
        <w:t>hoï  </w:t>
      </w:r>
      <w:r>
        <w:rPr>
          <w:spacing w:val="2"/>
        </w:rPr>
        <w:t>cuøng nhau baøn luaän: </w:t>
      </w:r>
      <w:r>
        <w:rPr/>
        <w:t>“Ta ñem </w:t>
      </w:r>
      <w:r>
        <w:rPr>
          <w:spacing w:val="2"/>
        </w:rPr>
        <w:t>luaän naøy ñeán hoûi Sa-moân </w:t>
      </w:r>
      <w:r>
        <w:rPr>
          <w:spacing w:val="3"/>
        </w:rPr>
        <w:t>Cuø-ñaøm,</w:t>
      </w:r>
      <w:r>
        <w:rPr>
          <w:spacing w:val="66"/>
        </w:rPr>
        <w:t> </w:t>
      </w:r>
      <w:r>
        <w:rPr>
          <w:spacing w:val="2"/>
        </w:rPr>
        <w:t>neáu Sa-moân Cuø-ñaøm traû lôøi theo luaän </w:t>
      </w:r>
      <w:r>
        <w:rPr/>
        <w:t>aáy thì </w:t>
      </w:r>
      <w:r>
        <w:rPr>
          <w:spacing w:val="2"/>
        </w:rPr>
        <w:t>chuùng </w:t>
      </w:r>
      <w:r>
        <w:rPr/>
        <w:t>ta ñem </w:t>
      </w:r>
      <w:r>
        <w:rPr>
          <w:spacing w:val="2"/>
        </w:rPr>
        <w:t>luaän </w:t>
      </w:r>
      <w:r>
        <w:rPr>
          <w:spacing w:val="3"/>
        </w:rPr>
        <w:t>naøy </w:t>
      </w:r>
      <w:r>
        <w:rPr>
          <w:spacing w:val="2"/>
        </w:rPr>
        <w:t>ñaùp laïi. Coøn neáu Sa-moân Cuø-ñaøm khoâng traû lôøi theo luaän aáy, </w:t>
      </w:r>
      <w:r>
        <w:rPr>
          <w:spacing w:val="3"/>
        </w:rPr>
        <w:t>thì </w:t>
      </w:r>
      <w:r>
        <w:rPr>
          <w:spacing w:val="2"/>
        </w:rPr>
        <w:t>chuùng </w:t>
      </w:r>
      <w:r>
        <w:rPr/>
        <w:t>ta </w:t>
      </w:r>
      <w:r>
        <w:rPr>
          <w:spacing w:val="2"/>
        </w:rPr>
        <w:t>cuõng cuøng nhau baøn luaän </w:t>
      </w:r>
      <w:r>
        <w:rPr/>
        <w:t>veà yù </w:t>
      </w:r>
      <w:r>
        <w:rPr>
          <w:spacing w:val="2"/>
        </w:rPr>
        <w:t>nghóa cuûa noù”. </w:t>
      </w:r>
      <w:r>
        <w:rPr/>
        <w:t>Hoï </w:t>
      </w:r>
      <w:r>
        <w:rPr>
          <w:spacing w:val="2"/>
        </w:rPr>
        <w:t>beøn </w:t>
      </w:r>
      <w:r>
        <w:rPr>
          <w:spacing w:val="3"/>
        </w:rPr>
        <w:t>ñi</w:t>
      </w:r>
      <w:r>
        <w:rPr>
          <w:spacing w:val="66"/>
        </w:rPr>
        <w:t> </w:t>
      </w:r>
      <w:r>
        <w:rPr>
          <w:spacing w:val="2"/>
        </w:rPr>
        <w:t>ñeán choã Ñöùc Phaät, luaän nghò coøn khoâng ñöôïc </w:t>
      </w:r>
      <w:r>
        <w:rPr>
          <w:spacing w:val="3"/>
        </w:rPr>
        <w:t>noùi </w:t>
      </w:r>
      <w:r>
        <w:rPr>
          <w:spacing w:val="2"/>
        </w:rPr>
        <w:t>chi </w:t>
      </w:r>
      <w:r>
        <w:rPr>
          <w:spacing w:val="3"/>
        </w:rPr>
        <w:t>ñeán </w:t>
      </w:r>
      <w:r>
        <w:rPr>
          <w:spacing w:val="4"/>
        </w:rPr>
        <w:t>chuyeän  </w:t>
      </w:r>
      <w:r>
        <w:rPr>
          <w:spacing w:val="2"/>
        </w:rPr>
        <w:t>vaán naïn. Nhôø vaäy, </w:t>
      </w:r>
      <w:r>
        <w:rPr/>
        <w:t>hoï quy y </w:t>
      </w:r>
      <w:r>
        <w:rPr>
          <w:spacing w:val="2"/>
        </w:rPr>
        <w:t>Ñöùc Phaät, chaùnh phaùp </w:t>
      </w:r>
      <w:r>
        <w:rPr/>
        <w:t>vaø </w:t>
      </w:r>
      <w:r>
        <w:rPr>
          <w:spacing w:val="2"/>
        </w:rPr>
        <w:t>chuùng </w:t>
      </w:r>
      <w:r>
        <w:rPr>
          <w:spacing w:val="3"/>
        </w:rPr>
        <w:t>Tyø- </w:t>
      </w:r>
      <w:r>
        <w:rPr>
          <w:spacing w:val="2"/>
        </w:rPr>
        <w:t>kheo Taêng. </w:t>
      </w:r>
      <w:r>
        <w:rPr/>
        <w:t>Ñoù laø </w:t>
      </w:r>
      <w:r>
        <w:rPr>
          <w:spacing w:val="2"/>
        </w:rPr>
        <w:t>Ñöùc Theá Toân thaân coù coâng ñöùc, thuyeát phaùp </w:t>
      </w:r>
      <w:r>
        <w:rPr>
          <w:spacing w:val="3"/>
        </w:rPr>
        <w:t>vi </w:t>
      </w:r>
      <w:r>
        <w:rPr>
          <w:spacing w:val="2"/>
        </w:rPr>
        <w:t>dieäu, haønh ñoäng ñuùng luùc. </w:t>
      </w:r>
      <w:r>
        <w:rPr/>
        <w:t>Khi </w:t>
      </w:r>
      <w:r>
        <w:rPr>
          <w:spacing w:val="2"/>
        </w:rPr>
        <w:t>aáy con ñöôïc hoan </w:t>
      </w:r>
      <w:r>
        <w:rPr/>
        <w:t>hyû </w:t>
      </w:r>
      <w:r>
        <w:rPr>
          <w:spacing w:val="2"/>
        </w:rPr>
        <w:t>laàn thöù hai, </w:t>
      </w:r>
      <w:r>
        <w:rPr>
          <w:spacing w:val="3"/>
        </w:rPr>
        <w:t>ñoái </w:t>
      </w:r>
      <w:r>
        <w:rPr>
          <w:spacing w:val="2"/>
        </w:rPr>
        <w:t>vôùi Ñöùc Theá Toân caøng theâm cung kính </w:t>
      </w:r>
      <w:r>
        <w:rPr/>
        <w:t>hôn </w:t>
      </w:r>
      <w:r>
        <w:rPr>
          <w:spacing w:val="2"/>
        </w:rPr>
        <w:t>nöõa. Ñaïi chuùng </w:t>
      </w:r>
      <w:r>
        <w:rPr>
          <w:spacing w:val="3"/>
        </w:rPr>
        <w:t>Thanh </w:t>
      </w:r>
      <w:r>
        <w:rPr>
          <w:spacing w:val="2"/>
        </w:rPr>
        <w:t>vaên </w:t>
      </w:r>
      <w:r>
        <w:rPr/>
        <w:t>tu </w:t>
      </w:r>
      <w:r>
        <w:rPr>
          <w:spacing w:val="2"/>
        </w:rPr>
        <w:t>haønh thanh tònh, thaønh töïu ñaày </w:t>
      </w:r>
      <w:r>
        <w:rPr/>
        <w:t>ñuû veà </w:t>
      </w:r>
      <w:r>
        <w:rPr>
          <w:spacing w:val="2"/>
        </w:rPr>
        <w:t>giôùi, ñònh, tueä, giaûi</w:t>
      </w:r>
      <w:r>
        <w:rPr>
          <w:spacing w:val="64"/>
        </w:rPr>
        <w:t> </w:t>
      </w:r>
      <w:r>
        <w:rPr>
          <w:spacing w:val="2"/>
        </w:rPr>
        <w:t>thoaùt,</w:t>
      </w:r>
      <w:r>
        <w:rPr>
          <w:spacing w:val="34"/>
        </w:rPr>
        <w:t> </w:t>
      </w:r>
      <w:r>
        <w:rPr>
          <w:spacing w:val="2"/>
        </w:rPr>
        <w:t>giaûi</w:t>
      </w:r>
      <w:r>
        <w:rPr>
          <w:spacing w:val="34"/>
        </w:rPr>
        <w:t> </w:t>
      </w:r>
      <w:r>
        <w:rPr>
          <w:spacing w:val="2"/>
        </w:rPr>
        <w:t>thoaùt</w:t>
      </w:r>
      <w:r>
        <w:rPr>
          <w:spacing w:val="35"/>
        </w:rPr>
        <w:t> </w:t>
      </w:r>
      <w:r>
        <w:rPr/>
        <w:t>tri</w:t>
      </w:r>
      <w:r>
        <w:rPr>
          <w:spacing w:val="34"/>
        </w:rPr>
        <w:t> </w:t>
      </w:r>
      <w:r>
        <w:rPr>
          <w:spacing w:val="2"/>
        </w:rPr>
        <w:t>kieán.</w:t>
      </w:r>
      <w:r>
        <w:rPr>
          <w:spacing w:val="34"/>
        </w:rPr>
        <w:t> </w:t>
      </w:r>
      <w:r>
        <w:rPr/>
        <w:t>Ñoù</w:t>
      </w:r>
      <w:r>
        <w:rPr>
          <w:spacing w:val="34"/>
        </w:rPr>
        <w:t> </w:t>
      </w:r>
      <w:r>
        <w:rPr/>
        <w:t>laø</w:t>
      </w:r>
      <w:r>
        <w:rPr>
          <w:spacing w:val="34"/>
        </w:rPr>
        <w:t> </w:t>
      </w:r>
      <w:r>
        <w:rPr>
          <w:spacing w:val="2"/>
        </w:rPr>
        <w:t>chuùng</w:t>
      </w:r>
      <w:r>
        <w:rPr>
          <w:spacing w:val="33"/>
        </w:rPr>
        <w:t> </w:t>
      </w:r>
      <w:r>
        <w:rPr/>
        <w:t>coù</w:t>
      </w:r>
      <w:r>
        <w:rPr>
          <w:spacing w:val="33"/>
        </w:rPr>
        <w:t> </w:t>
      </w:r>
      <w:r>
        <w:rPr>
          <w:spacing w:val="2"/>
        </w:rPr>
        <w:t>boán</w:t>
      </w:r>
      <w:r>
        <w:rPr>
          <w:spacing w:val="33"/>
        </w:rPr>
        <w:t> </w:t>
      </w:r>
      <w:r>
        <w:rPr>
          <w:spacing w:val="2"/>
        </w:rPr>
        <w:t>ñoâi</w:t>
      </w:r>
      <w:r>
        <w:rPr>
          <w:spacing w:val="35"/>
        </w:rPr>
        <w:t> </w:t>
      </w:r>
      <w:r>
        <w:rPr>
          <w:spacing w:val="3"/>
        </w:rPr>
        <w:t>taùm</w:t>
      </w:r>
      <w:r>
        <w:rPr>
          <w:spacing w:val="33"/>
        </w:rPr>
        <w:t> </w:t>
      </w:r>
      <w:r>
        <w:rPr>
          <w:spacing w:val="3"/>
        </w:rPr>
        <w:t>baäc.</w:t>
      </w:r>
      <w:r>
        <w:rPr>
          <w:spacing w:val="33"/>
        </w:rPr>
        <w:t> </w:t>
      </w:r>
      <w:r>
        <w:rPr>
          <w:spacing w:val="4"/>
        </w:rPr>
        <w:t>Chuùng</w:t>
      </w:r>
    </w:p>
    <w:p>
      <w:pPr>
        <w:spacing w:after="0"/>
        <w:jc w:val="both"/>
        <w:sectPr>
          <w:headerReference w:type="even" r:id="rId57"/>
          <w:headerReference w:type="default" r:id="rId58"/>
          <w:pgSz w:w="11910" w:h="16840"/>
          <w:pgMar w:header="794" w:footer="0" w:top="1100" w:bottom="280" w:left="1680" w:right="1680"/>
          <w:pgNumType w:start="638"/>
        </w:sectPr>
      </w:pPr>
    </w:p>
    <w:p>
      <w:pPr>
        <w:pStyle w:val="BodyText"/>
        <w:spacing w:before="12"/>
        <w:rPr>
          <w:sz w:val="18"/>
        </w:rPr>
      </w:pPr>
    </w:p>
    <w:p>
      <w:pPr>
        <w:pStyle w:val="BodyText"/>
        <w:spacing w:before="100"/>
        <w:ind w:left="757" w:right="698"/>
        <w:jc w:val="both"/>
      </w:pPr>
      <w:r>
        <w:rPr>
          <w:spacing w:val="2"/>
        </w:rPr>
        <w:t>Thanh vaên cuûa Ñöùc Theá Toân thaät ñaùng toân kính, ñaùng quyù </w:t>
      </w:r>
      <w:r>
        <w:rPr>
          <w:spacing w:val="3"/>
        </w:rPr>
        <w:t>troïng, </w:t>
      </w:r>
      <w:r>
        <w:rPr>
          <w:spacing w:val="2"/>
        </w:rPr>
        <w:t>ñuùng </w:t>
      </w:r>
      <w:r>
        <w:rPr/>
        <w:t>laø </w:t>
      </w:r>
      <w:r>
        <w:rPr>
          <w:spacing w:val="2"/>
        </w:rPr>
        <w:t>haøng toân quyù baäc nhaát, </w:t>
      </w:r>
      <w:r>
        <w:rPr/>
        <w:t>laø </w:t>
      </w:r>
      <w:r>
        <w:rPr>
          <w:spacing w:val="2"/>
        </w:rPr>
        <w:t>phöôùc ñieàn </w:t>
      </w:r>
      <w:r>
        <w:rPr/>
        <w:t>voâ </w:t>
      </w:r>
      <w:r>
        <w:rPr>
          <w:spacing w:val="2"/>
        </w:rPr>
        <w:t>thöôïng cuûa </w:t>
      </w:r>
      <w:r>
        <w:rPr>
          <w:spacing w:val="3"/>
        </w:rPr>
        <w:t>chuùng </w:t>
      </w:r>
      <w:r>
        <w:rPr>
          <w:spacing w:val="2"/>
        </w:rPr>
        <w:t>daân trong theá gian. Ñaây </w:t>
      </w:r>
      <w:r>
        <w:rPr/>
        <w:t>laø </w:t>
      </w:r>
      <w:r>
        <w:rPr>
          <w:spacing w:val="2"/>
        </w:rPr>
        <w:t>nieàm hoan </w:t>
      </w:r>
      <w:r>
        <w:rPr/>
        <w:t>hyû  </w:t>
      </w:r>
      <w:r>
        <w:rPr>
          <w:spacing w:val="2"/>
        </w:rPr>
        <w:t>thöù </w:t>
      </w:r>
      <w:r>
        <w:rPr/>
        <w:t>ba  </w:t>
      </w:r>
      <w:r>
        <w:rPr>
          <w:spacing w:val="2"/>
        </w:rPr>
        <w:t>cuûa </w:t>
      </w:r>
      <w:r>
        <w:rPr/>
        <w:t>con  </w:t>
      </w:r>
      <w:r>
        <w:rPr>
          <w:spacing w:val="2"/>
        </w:rPr>
        <w:t>ñoái vôùi  Baäc Chaùnh Ñaúng</w:t>
      </w:r>
      <w:r>
        <w:rPr>
          <w:spacing w:val="20"/>
        </w:rPr>
        <w:t> </w:t>
      </w:r>
      <w:r>
        <w:rPr>
          <w:spacing w:val="3"/>
        </w:rPr>
        <w:t>Giaùc.</w:t>
      </w:r>
    </w:p>
    <w:p>
      <w:pPr>
        <w:pStyle w:val="BodyText"/>
        <w:ind w:left="757" w:right="698" w:firstLine="567"/>
        <w:jc w:val="both"/>
      </w:pPr>
      <w:r>
        <w:rPr/>
        <w:t>Baáy giôø vua Taàn-tyø-sa-la nöôùc Ma-kieät sau khi ñöôïc nghe phaùp vi dieäu töø Ñöùc Phaät, lieàn baïch vôùi Ñöùc Theá Toân:</w:t>
      </w:r>
    </w:p>
    <w:p>
      <w:pPr>
        <w:pStyle w:val="BodyText"/>
        <w:ind w:left="757" w:right="697" w:firstLine="567"/>
        <w:jc w:val="both"/>
      </w:pPr>
      <w:r>
        <w:rPr/>
        <w:t>–Ngöôõng mong Ñöùc Nhö Lai nhaän lôøi thænh môøi cuûa con, du   hoùa ba thaùng taïi thaønh La-duyeät, ñeå con cuùng döôøng y phuïc, thöùc </w:t>
      </w:r>
      <w:r>
        <w:rPr>
          <w:spacing w:val="2"/>
        </w:rPr>
        <w:t>aên </w:t>
      </w:r>
      <w:r>
        <w:rPr/>
        <w:t>uoáng,</w:t>
      </w:r>
      <w:r>
        <w:rPr>
          <w:spacing w:val="6"/>
        </w:rPr>
        <w:t> </w:t>
      </w:r>
      <w:r>
        <w:rPr/>
        <w:t>giöôøng</w:t>
      </w:r>
      <w:r>
        <w:rPr>
          <w:spacing w:val="7"/>
        </w:rPr>
        <w:t> </w:t>
      </w:r>
      <w:r>
        <w:rPr/>
        <w:t>toøa</w:t>
      </w:r>
      <w:r>
        <w:rPr>
          <w:spacing w:val="7"/>
        </w:rPr>
        <w:t> </w:t>
      </w:r>
      <w:r>
        <w:rPr/>
        <w:t>ñeå</w:t>
      </w:r>
      <w:r>
        <w:rPr>
          <w:spacing w:val="7"/>
        </w:rPr>
        <w:t> </w:t>
      </w:r>
      <w:r>
        <w:rPr/>
        <w:t>naèm</w:t>
      </w:r>
      <w:r>
        <w:rPr>
          <w:spacing w:val="7"/>
        </w:rPr>
        <w:t> </w:t>
      </w:r>
      <w:r>
        <w:rPr/>
        <w:t>ngoài,</w:t>
      </w:r>
      <w:r>
        <w:rPr>
          <w:spacing w:val="8"/>
        </w:rPr>
        <w:t> </w:t>
      </w:r>
      <w:r>
        <w:rPr/>
        <w:t>y</w:t>
      </w:r>
      <w:r>
        <w:rPr>
          <w:spacing w:val="8"/>
        </w:rPr>
        <w:t> </w:t>
      </w:r>
      <w:r>
        <w:rPr/>
        <w:t>döôïc</w:t>
      </w:r>
      <w:r>
        <w:rPr>
          <w:spacing w:val="8"/>
        </w:rPr>
        <w:t> </w:t>
      </w:r>
      <w:r>
        <w:rPr/>
        <w:t>trò</w:t>
      </w:r>
      <w:r>
        <w:rPr>
          <w:spacing w:val="8"/>
        </w:rPr>
        <w:t> </w:t>
      </w:r>
      <w:r>
        <w:rPr/>
        <w:t>beänh</w:t>
      </w:r>
      <w:r>
        <w:rPr>
          <w:spacing w:val="7"/>
        </w:rPr>
        <w:t> </w:t>
      </w:r>
      <w:r>
        <w:rPr/>
        <w:t>ñeán</w:t>
      </w:r>
      <w:r>
        <w:rPr>
          <w:spacing w:val="6"/>
        </w:rPr>
        <w:t> </w:t>
      </w:r>
      <w:r>
        <w:rPr/>
        <w:t>chö</w:t>
      </w:r>
      <w:r>
        <w:rPr>
          <w:spacing w:val="7"/>
        </w:rPr>
        <w:t> </w:t>
      </w:r>
      <w:r>
        <w:rPr/>
        <w:t>Tyø-kheo.</w:t>
      </w:r>
    </w:p>
    <w:p>
      <w:pPr>
        <w:pStyle w:val="BodyText"/>
        <w:spacing w:before="33"/>
        <w:ind w:left="1324"/>
        <w:jc w:val="both"/>
      </w:pPr>
      <w:r>
        <w:rPr/>
        <w:t>Ñöùc Phaät im laëng nhaän lôøi thænh caàu cuûa vua Taàn-tyø-sa-la.</w:t>
      </w:r>
    </w:p>
    <w:p>
      <w:pPr>
        <w:pStyle w:val="BodyText"/>
        <w:ind w:left="757" w:right="698" w:firstLine="567"/>
        <w:jc w:val="both"/>
      </w:pPr>
      <w:r>
        <w:rPr/>
        <w:t>Vua </w:t>
      </w:r>
      <w:r>
        <w:rPr>
          <w:spacing w:val="2"/>
        </w:rPr>
        <w:t>thaáy Ñöùc Theá Toân </w:t>
      </w:r>
      <w:r>
        <w:rPr/>
        <w:t>im </w:t>
      </w:r>
      <w:r>
        <w:rPr>
          <w:spacing w:val="2"/>
        </w:rPr>
        <w:t>laëng nhaän lôøi, </w:t>
      </w:r>
      <w:r>
        <w:rPr>
          <w:spacing w:val="3"/>
        </w:rPr>
        <w:t>neân raát </w:t>
      </w:r>
      <w:r>
        <w:rPr>
          <w:spacing w:val="2"/>
        </w:rPr>
        <w:t>vui </w:t>
      </w:r>
      <w:r>
        <w:rPr>
          <w:spacing w:val="4"/>
        </w:rPr>
        <w:t>möøng,  </w:t>
      </w:r>
      <w:r>
        <w:rPr>
          <w:spacing w:val="2"/>
        </w:rPr>
        <w:t>hôùn </w:t>
      </w:r>
      <w:r>
        <w:rPr/>
        <w:t>hôû </w:t>
      </w:r>
      <w:r>
        <w:rPr>
          <w:spacing w:val="2"/>
        </w:rPr>
        <w:t>beøn rôøi choã ngoài ñöùng daäy, cung kính laïy saùt chaân Theá </w:t>
      </w:r>
      <w:r>
        <w:rPr>
          <w:spacing w:val="3"/>
        </w:rPr>
        <w:t>Toân, </w:t>
      </w:r>
      <w:r>
        <w:rPr/>
        <w:t>ñi </w:t>
      </w:r>
      <w:r>
        <w:rPr>
          <w:spacing w:val="2"/>
        </w:rPr>
        <w:t>quanh Ngaøi </w:t>
      </w:r>
      <w:r>
        <w:rPr/>
        <w:t>ba </w:t>
      </w:r>
      <w:r>
        <w:rPr>
          <w:spacing w:val="2"/>
        </w:rPr>
        <w:t>voøng roài </w:t>
      </w:r>
      <w:r>
        <w:rPr/>
        <w:t>töø </w:t>
      </w:r>
      <w:r>
        <w:rPr>
          <w:spacing w:val="2"/>
        </w:rPr>
        <w:t>giaõ. Nhaø </w:t>
      </w:r>
      <w:r>
        <w:rPr/>
        <w:t>vua ra </w:t>
      </w:r>
      <w:r>
        <w:rPr>
          <w:spacing w:val="2"/>
        </w:rPr>
        <w:t>khoûi coång tinh </w:t>
      </w:r>
      <w:r>
        <w:rPr/>
        <w:t>xaù </w:t>
      </w:r>
      <w:r>
        <w:rPr>
          <w:spacing w:val="3"/>
        </w:rPr>
        <w:t>Kyø </w:t>
      </w:r>
      <w:r>
        <w:rPr>
          <w:spacing w:val="2"/>
        </w:rPr>
        <w:t>hoaøn roài leân </w:t>
      </w:r>
      <w:r>
        <w:rPr/>
        <w:t>xe </w:t>
      </w:r>
      <w:r>
        <w:rPr>
          <w:spacing w:val="2"/>
        </w:rPr>
        <w:t>gaén loâng quyù, trôû </w:t>
      </w:r>
      <w:r>
        <w:rPr/>
        <w:t>veà </w:t>
      </w:r>
      <w:r>
        <w:rPr>
          <w:spacing w:val="2"/>
        </w:rPr>
        <w:t>cung ñieän trong thaønh </w:t>
      </w:r>
      <w:r>
        <w:rPr>
          <w:spacing w:val="3"/>
        </w:rPr>
        <w:t>La- </w:t>
      </w:r>
      <w:r>
        <w:rPr>
          <w:spacing w:val="4"/>
        </w:rPr>
        <w:t>duyeät.</w:t>
      </w:r>
    </w:p>
    <w:p>
      <w:pPr>
        <w:pStyle w:val="BodyText"/>
        <w:ind w:left="1324"/>
        <w:jc w:val="both"/>
      </w:pPr>
      <w:r>
        <w:rPr/>
        <w:t>Veà trieàu, nhaø vua ra leänh cho caùc ñaïi thaàn vaø chuùng daân:</w:t>
      </w:r>
    </w:p>
    <w:p>
      <w:pPr>
        <w:pStyle w:val="BodyText"/>
        <w:ind w:left="757" w:right="696" w:firstLine="567"/>
        <w:jc w:val="both"/>
      </w:pPr>
      <w:r>
        <w:rPr/>
        <w:t>–Caùc khanh haõy laéng nghe, ta muoán thænh Ñöùc Theá Toân vaø Tyø- kheo Taêng ôû ñaây ba thaùng ñeå cuùng döôøng y phuïc, thöùc aên, giöôøng naèm, ngoïa cuï, thuoác trò beänh. Caùc khanh haõy cuøng nhau hoå trôï thöïc hieän coâng vieäc</w:t>
      </w:r>
      <w:r>
        <w:rPr>
          <w:spacing w:val="13"/>
        </w:rPr>
        <w:t> </w:t>
      </w:r>
      <w:r>
        <w:rPr/>
        <w:t>aáy.</w:t>
      </w:r>
    </w:p>
    <w:p>
      <w:pPr>
        <w:pStyle w:val="BodyText"/>
        <w:ind w:left="1324"/>
      </w:pPr>
      <w:r>
        <w:rPr/>
        <w:t>Ñaùp:</w:t>
      </w:r>
    </w:p>
    <w:p>
      <w:pPr>
        <w:pStyle w:val="BodyText"/>
        <w:spacing w:before="35"/>
        <w:ind w:left="1324"/>
      </w:pPr>
      <w:r>
        <w:rPr/>
        <w:t>–Xin vaâng, Ñaïi vöông!</w:t>
      </w:r>
    </w:p>
    <w:p>
      <w:pPr>
        <w:pStyle w:val="BodyText"/>
        <w:ind w:left="757" w:right="696" w:firstLine="567"/>
        <w:jc w:val="both"/>
      </w:pPr>
      <w:r>
        <w:rPr/>
        <w:t>Roài nhaø vua ngoài moät mình suy nghó: “Ta coù taøi saûn rieâng, </w:t>
      </w:r>
      <w:r>
        <w:rPr>
          <w:spacing w:val="2"/>
        </w:rPr>
        <w:t>coù</w:t>
      </w:r>
      <w:r>
        <w:rPr>
          <w:spacing w:val="64"/>
        </w:rPr>
        <w:t> </w:t>
      </w:r>
      <w:r>
        <w:rPr/>
        <w:t>theå saép ñaët baøy bieän coâng vieäc. Ta muoán suoát ñôøi lo vieäc cuùng </w:t>
      </w:r>
      <w:r>
        <w:rPr>
          <w:spacing w:val="2"/>
        </w:rPr>
        <w:t>döôøng </w:t>
      </w:r>
      <w:r>
        <w:rPr/>
        <w:t>Ñöùc Theá Toân vaø Tyø-kheo Taêng veà y phuïc, thöùc  aên,  giöôøng  naèm, ngoïa cuï, thuoác trò beänh. Nhö vaäy ta caàn phaûi khuyeán khích, ñoác thuùc caùc ñaïi thaàn vaø nhaân daân cuøng</w:t>
      </w:r>
      <w:r>
        <w:rPr>
          <w:spacing w:val="30"/>
        </w:rPr>
        <w:t> </w:t>
      </w:r>
      <w:r>
        <w:rPr/>
        <w:t>laøm”.</w:t>
      </w:r>
    </w:p>
    <w:p>
      <w:pPr>
        <w:pStyle w:val="BodyText"/>
        <w:ind w:left="757" w:right="697" w:firstLine="567"/>
        <w:jc w:val="both"/>
      </w:pPr>
      <w:r>
        <w:rPr/>
        <w:t>Vua Taàn-tyø-sa-la cuûa nöôùc Ma-kieät, ngay ngaøy hoâm aáy khuyeán khích, ñoác thuùc caùc ñaïi thaàn:</w:t>
      </w:r>
    </w:p>
    <w:p>
      <w:pPr>
        <w:pStyle w:val="BodyText"/>
        <w:spacing w:before="33"/>
        <w:ind w:left="757" w:right="696" w:firstLine="567"/>
        <w:jc w:val="both"/>
      </w:pPr>
      <w:r>
        <w:rPr/>
        <w:t>–Vöøa roài ta ngoài moät mình, phaùt sinh yù nghó: “Ta coù taøi saûn, coù theå saép ñaët coâng vieäc. Ta muoán suoát ñôøi cuùng döôøng y phuïc, thöùc aên, giöôøng naèm, ngoïa cuï, thuoác trò beänh cho Ñöùc Theá Toân vaø chuùng Tyø- kheo. Vaäy ta ra leänh cho quaàn thaàn, nhaân daân: nay caùc khanh, tuøy</w:t>
      </w:r>
    </w:p>
    <w:p>
      <w:pPr>
        <w:pStyle w:val="BodyText"/>
        <w:spacing w:before="0"/>
        <w:rPr>
          <w:sz w:val="20"/>
        </w:rPr>
      </w:pPr>
    </w:p>
    <w:p>
      <w:pPr>
        <w:pStyle w:val="BodyText"/>
        <w:spacing w:before="2"/>
        <w:rPr>
          <w:sz w:val="21"/>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right="754"/>
        <w:jc w:val="both"/>
      </w:pPr>
      <w:r>
        <w:rPr/>
        <w:t>theo ñòa vò cuûa mình, haõy thænh Ñöùc Phaät vaø chuùng Tyø-kheo ñeå cuùng döôøng. Laøm ñöôïc vaäy caùc khanh seõ luoân höôûng thoï phöôùc baùo </w:t>
      </w:r>
      <w:r>
        <w:rPr>
          <w:spacing w:val="2"/>
        </w:rPr>
        <w:t>voâ  </w:t>
      </w:r>
      <w:r>
        <w:rPr/>
        <w:t>cuøng laâu</w:t>
      </w:r>
      <w:r>
        <w:rPr>
          <w:spacing w:val="8"/>
        </w:rPr>
        <w:t> </w:t>
      </w:r>
      <w:r>
        <w:rPr/>
        <w:t>daøi.</w:t>
      </w:r>
    </w:p>
    <w:p>
      <w:pPr>
        <w:pStyle w:val="BodyText"/>
        <w:spacing w:before="33"/>
        <w:ind w:left="1267"/>
      </w:pPr>
      <w:r>
        <w:rPr/>
        <w:t>Ñaùp:</w:t>
      </w:r>
    </w:p>
    <w:p>
      <w:pPr>
        <w:pStyle w:val="BodyText"/>
        <w:ind w:left="1267"/>
      </w:pPr>
      <w:r>
        <w:rPr/>
        <w:t>–Ñuùng vaäy, taâu Ñaïi vöông!</w:t>
      </w:r>
    </w:p>
    <w:p>
      <w:pPr>
        <w:pStyle w:val="BodyText"/>
        <w:spacing w:before="33"/>
        <w:ind w:left="1267"/>
      </w:pPr>
      <w:r>
        <w:rPr/>
        <w:t>Quaàn thaàn vaø nhaân daân ñeàu vaâng theo leänh vua.</w:t>
      </w:r>
    </w:p>
    <w:p>
      <w:pPr>
        <w:pStyle w:val="BodyText"/>
        <w:spacing w:before="35"/>
        <w:ind w:left="699" w:right="754" w:firstLine="567"/>
        <w:jc w:val="both"/>
      </w:pPr>
      <w:r>
        <w:rPr/>
        <w:t>Luùc aáy Ñöùc Theá Toân du hoùa ôû thaønh Xaù-veä xong, lieàn </w:t>
      </w:r>
      <w:r>
        <w:rPr>
          <w:spacing w:val="2"/>
        </w:rPr>
        <w:t>höôùng </w:t>
      </w:r>
      <w:r>
        <w:rPr/>
        <w:t>daãn ñaïi chuùng Tyø-kheo moät ngaøn hai traêm naêm möôi vò du haønh ñeán thaønh La-duyeät-kyø. Tôùi nôi, Ñöùc Phaät ngöï ôû vöôøn Truùc ôû Ca-lan-ñaø cuøng ñaïi chuùng Tyø-kheo moät ngaøn hai traêm naêm möôi</w:t>
      </w:r>
      <w:r>
        <w:rPr>
          <w:spacing w:val="58"/>
        </w:rPr>
        <w:t> </w:t>
      </w:r>
      <w:r>
        <w:rPr/>
        <w:t>vò.</w:t>
      </w:r>
    </w:p>
    <w:p>
      <w:pPr>
        <w:pStyle w:val="BodyText"/>
        <w:ind w:left="699" w:right="756" w:firstLine="567"/>
        <w:jc w:val="both"/>
      </w:pPr>
      <w:r>
        <w:rPr/>
        <w:t>Vua Taàn-tyø-sa-la cuûa nöôùc Ma-kieät nghe Ñöùc Phaät ñeán thaønh La-duyeät kyø, ñang ôû vöôøn Truùc ôû Ca-lan-ñaø cuøng vôùi ñaïi chuùng Tyø- kheo moät ngaøn hai traêm naêm möôi vò, beøn ra leänh cho quaàn thaàn:</w:t>
      </w:r>
    </w:p>
    <w:p>
      <w:pPr>
        <w:pStyle w:val="BodyText"/>
        <w:ind w:left="699" w:right="755" w:firstLine="567"/>
        <w:jc w:val="both"/>
      </w:pPr>
      <w:r>
        <w:rPr/>
        <w:t>Haõy mau xeáp ñaët xe gaén loâng quyù ñeå ta ñeán Ca-lan-ñaø thaêm vieáng Ñöùc Theá Toân.</w:t>
      </w:r>
    </w:p>
    <w:p>
      <w:pPr>
        <w:pStyle w:val="BodyText"/>
        <w:ind w:left="699" w:right="756" w:firstLine="567"/>
        <w:jc w:val="both"/>
      </w:pPr>
      <w:r>
        <w:rPr/>
        <w:t>Quaàn thaàn theo leänh nhaø vua, lieàn ñem xe gaén loâng quyù ñeán, taâu vua:</w:t>
      </w:r>
    </w:p>
    <w:p>
      <w:pPr>
        <w:pStyle w:val="BodyText"/>
        <w:ind w:left="1267"/>
        <w:jc w:val="both"/>
      </w:pPr>
      <w:r>
        <w:rPr/>
        <w:t>–Xe ñaõ ñöôïc chuaån bò saün saøng, vaø ñaõ ñuùng giôø.</w:t>
      </w:r>
    </w:p>
    <w:p>
      <w:pPr>
        <w:pStyle w:val="BodyText"/>
        <w:ind w:left="699" w:right="754" w:firstLine="567"/>
        <w:jc w:val="both"/>
      </w:pPr>
      <w:r>
        <w:rPr/>
        <w:t>Taàn-tyø-sa-la, vua nöôùc Ma-kieät, ñi xe gaén loâng quyù, quaàn thaàn nhaân daân hoä veä tröôùc sau, vôùi uy theá cuûa vua, ra khoûi thaønh </w:t>
      </w:r>
      <w:r>
        <w:rPr>
          <w:spacing w:val="2"/>
        </w:rPr>
        <w:t>La-</w:t>
      </w:r>
      <w:r>
        <w:rPr>
          <w:spacing w:val="64"/>
        </w:rPr>
        <w:t> </w:t>
      </w:r>
      <w:r>
        <w:rPr/>
        <w:t>duyeät, ñi tôùi vöôøn Truùc Ca-lan-ñaø. Ñeán nôi, taát caû ñeàu xuoáng xe ñi    boä vaøo Ca-lan-ñaø gaëp Ñöùc Theá Toân. Nhö vua Saùt-lôïi coù naêm uy nghi laø kieám, giaøy vaøng, loâng maõo thieàn, quan ñính ngoïc vaø phaát traàn, nhaø vua ñeàu boû nhöõng thöù ñoù qua moät beân, ñaàu maët laïy nôi chaân Ñöùc    Theá Toân, ngoài qua moät beân, thöa vôùi Ñöùc Theá</w:t>
      </w:r>
      <w:r>
        <w:rPr>
          <w:spacing w:val="53"/>
        </w:rPr>
        <w:t> </w:t>
      </w:r>
      <w:r>
        <w:rPr/>
        <w:t>Toân:</w:t>
      </w:r>
    </w:p>
    <w:p>
      <w:pPr>
        <w:pStyle w:val="BodyText"/>
        <w:ind w:left="699" w:right="753" w:firstLine="567"/>
        <w:jc w:val="both"/>
      </w:pPr>
      <w:r>
        <w:rPr/>
        <w:t>–Sau khi trôû veà nöôùc, con ngoài moät  mình, suy nghó: “Ta </w:t>
      </w:r>
      <w:r>
        <w:rPr>
          <w:spacing w:val="2"/>
        </w:rPr>
        <w:t>cai  </w:t>
      </w:r>
      <w:r>
        <w:rPr/>
        <w:t>quaûn ñaát nöôùc naøy, coù taøi saûn, coù theå thöïc hieän coâng vieäc theo yù  muoán. Ta muoán troïn ñôøi cuùng döôøng y phuïc, thöùc aên, giöôøng naèm, ngoïa cuï, thuoác trò beänh cho Ñöùc Theá Toân vaø ñaïi chuùng Tyø-kheo.  Ñoàng thôøi ta cuõng neân khuyeán khích quaàn thaàn, nhaân daân tuøy theo  khaû naêng laøm coâng vieäc aáy, khieán cho hoï ñöôïc cöùu ñoä, ñeå thoaùt ly   haún ba ñöôøng döõ, truï ôû choã an oån laâu</w:t>
      </w:r>
      <w:r>
        <w:rPr>
          <w:spacing w:val="48"/>
        </w:rPr>
        <w:t> </w:t>
      </w:r>
      <w:r>
        <w:rPr/>
        <w:t>daøi”.</w:t>
      </w:r>
    </w:p>
    <w:p>
      <w:pPr>
        <w:pStyle w:val="BodyText"/>
        <w:ind w:left="1267"/>
        <w:jc w:val="both"/>
      </w:pPr>
      <w:r>
        <w:rPr/>
        <w:t>Ñöùc Theá Toân noùi:</w:t>
      </w:r>
    </w:p>
    <w:p>
      <w:pPr>
        <w:spacing w:after="0"/>
        <w:jc w:val="both"/>
        <w:sectPr>
          <w:pgSz w:w="11910" w:h="16840"/>
          <w:pgMar w:header="794" w:footer="0" w:top="1100" w:bottom="280" w:left="1680" w:right="1680"/>
        </w:sectPr>
      </w:pPr>
    </w:p>
    <w:p>
      <w:pPr>
        <w:pStyle w:val="BodyText"/>
        <w:spacing w:before="12"/>
        <w:rPr>
          <w:sz w:val="18"/>
        </w:rPr>
      </w:pPr>
    </w:p>
    <w:p>
      <w:pPr>
        <w:pStyle w:val="BodyText"/>
        <w:spacing w:before="100"/>
        <w:ind w:left="757" w:right="697" w:firstLine="567"/>
        <w:jc w:val="both"/>
      </w:pPr>
      <w:r>
        <w:rPr/>
        <w:t>–Laønh thay! Laønh thay! Naøy Ñaïi vöông, ngaøi vì chuùng sinh neân phaùt nguyeän roäng lôùn, yù muoán ñem laïi moïi an oån cho hoï, ñieàu </w:t>
      </w:r>
      <w:r>
        <w:rPr>
          <w:spacing w:val="2"/>
        </w:rPr>
        <w:t>aáy  </w:t>
      </w:r>
      <w:r>
        <w:rPr>
          <w:spacing w:val="64"/>
        </w:rPr>
        <w:t> </w:t>
      </w:r>
      <w:r>
        <w:rPr/>
        <w:t>thaät</w:t>
      </w:r>
      <w:r>
        <w:rPr>
          <w:spacing w:val="5"/>
        </w:rPr>
        <w:t> </w:t>
      </w:r>
      <w:r>
        <w:rPr/>
        <w:t>coù</w:t>
      </w:r>
      <w:r>
        <w:rPr>
          <w:spacing w:val="7"/>
        </w:rPr>
        <w:t> </w:t>
      </w:r>
      <w:r>
        <w:rPr/>
        <w:t>nghóa</w:t>
      </w:r>
      <w:r>
        <w:rPr>
          <w:spacing w:val="7"/>
        </w:rPr>
        <w:t> </w:t>
      </w:r>
      <w:r>
        <w:rPr/>
        <w:t>lyù</w:t>
      </w:r>
      <w:r>
        <w:rPr>
          <w:spacing w:val="7"/>
        </w:rPr>
        <w:t> </w:t>
      </w:r>
      <w:r>
        <w:rPr/>
        <w:t>saâu</w:t>
      </w:r>
      <w:r>
        <w:rPr>
          <w:spacing w:val="8"/>
        </w:rPr>
        <w:t> </w:t>
      </w:r>
      <w:r>
        <w:rPr/>
        <w:t>xa</w:t>
      </w:r>
      <w:r>
        <w:rPr>
          <w:spacing w:val="7"/>
        </w:rPr>
        <w:t> </w:t>
      </w:r>
      <w:r>
        <w:rPr/>
        <w:t>vì</w:t>
      </w:r>
      <w:r>
        <w:rPr>
          <w:spacing w:val="7"/>
        </w:rPr>
        <w:t> </w:t>
      </w:r>
      <w:r>
        <w:rPr/>
        <w:t>khieán</w:t>
      </w:r>
      <w:r>
        <w:rPr>
          <w:spacing w:val="7"/>
        </w:rPr>
        <w:t> </w:t>
      </w:r>
      <w:r>
        <w:rPr/>
        <w:t>cho</w:t>
      </w:r>
      <w:r>
        <w:rPr>
          <w:spacing w:val="8"/>
        </w:rPr>
        <w:t> </w:t>
      </w:r>
      <w:r>
        <w:rPr/>
        <w:t>trôøi</w:t>
      </w:r>
      <w:r>
        <w:rPr>
          <w:spacing w:val="7"/>
        </w:rPr>
        <w:t> </w:t>
      </w:r>
      <w:r>
        <w:rPr/>
        <w:t>ngöôøi</w:t>
      </w:r>
      <w:r>
        <w:rPr>
          <w:spacing w:val="6"/>
        </w:rPr>
        <w:t> </w:t>
      </w:r>
      <w:r>
        <w:rPr/>
        <w:t>ñeàu</w:t>
      </w:r>
      <w:r>
        <w:rPr>
          <w:spacing w:val="7"/>
        </w:rPr>
        <w:t> </w:t>
      </w:r>
      <w:r>
        <w:rPr/>
        <w:t>ñöôïc</w:t>
      </w:r>
      <w:r>
        <w:rPr>
          <w:spacing w:val="8"/>
        </w:rPr>
        <w:t> </w:t>
      </w:r>
      <w:r>
        <w:rPr/>
        <w:t>an</w:t>
      </w:r>
      <w:r>
        <w:rPr>
          <w:spacing w:val="7"/>
        </w:rPr>
        <w:t> </w:t>
      </w:r>
      <w:r>
        <w:rPr/>
        <w:t>oån.</w:t>
      </w:r>
    </w:p>
    <w:p>
      <w:pPr>
        <w:pStyle w:val="BodyText"/>
        <w:spacing w:before="33"/>
        <w:ind w:left="757" w:right="695" w:firstLine="567"/>
        <w:jc w:val="both"/>
      </w:pPr>
      <w:r>
        <w:rPr/>
        <w:t>Ñöùc Theá Toân vì Taàn-tyø-sa-la, vua nöôùc Ma-kieät thuyeát phaùp vi dieäu, khuyeán khích laøm cho ngöôøi nghe ñöôïc hoan</w:t>
      </w:r>
      <w:r>
        <w:rPr>
          <w:spacing w:val="51"/>
        </w:rPr>
        <w:t> </w:t>
      </w:r>
      <w:r>
        <w:rPr/>
        <w:t>hyû.</w:t>
      </w:r>
    </w:p>
    <w:p>
      <w:pPr>
        <w:pStyle w:val="BodyText"/>
        <w:ind w:left="757" w:right="696" w:firstLine="567"/>
        <w:jc w:val="both"/>
      </w:pPr>
      <w:r>
        <w:rPr/>
        <w:t>Vua Taàn-tyø-sa-la nöôùc Ma-kieät nghe phaùp vi dieäu do Ñöùc Phaät giaûng, neân phaùt taâm hoan hyû, lieàn töø choã ngoài ñöùng daäy laïy nôi chaân Theá Toân, ñi quanh Ñöùc Phaät ba voøng roài lui ra. Nhaø vua ra khoûi coång Ca-lan-ñaø, leân xe trôû veà thaønh La-duyeät, vaøo trong cung ngoài treân ñieän. Ngay ngaøy aáy, nhaø vua cho söûa soaïn nhöõng loaïi thöùc aên ngon,  boá trí choã ngoài cho Ñöùc Phaät vaø chuùng Tyø-kheo. Vua töï tay böng lö höông leân laàu cao, höôùng veà phía Ñoâng chaép tay chí taâm, nieäm Ñöùc Theá Toân: “Xin Ngaøi suy nghó, ñaõ ñeán giôø. Ngöôõng mong Ñöùc Theá  Toân bieát giôø, xem xeùt</w:t>
      </w:r>
      <w:r>
        <w:rPr>
          <w:spacing w:val="17"/>
        </w:rPr>
        <w:t> </w:t>
      </w:r>
      <w:r>
        <w:rPr/>
        <w:t>cho!”</w:t>
      </w:r>
    </w:p>
    <w:p>
      <w:pPr>
        <w:pStyle w:val="BodyText"/>
        <w:ind w:left="757" w:right="697" w:firstLine="567"/>
        <w:jc w:val="both"/>
      </w:pPr>
      <w:r>
        <w:rPr/>
        <w:t>Ñöùc Theá Toân bieát ñaõ ñeán giôø, neân maëc y, caàm baùt cuøng chuùng Tyø-kheo tuøy tuøng ñi tôùi thaønh La-duyeät, vaøo cung vua. Ñeán nôi, ñaïi chuùng Tyø-kheo ngoài theo thöù lôùp.</w:t>
      </w:r>
    </w:p>
    <w:p>
      <w:pPr>
        <w:pStyle w:val="BodyText"/>
        <w:spacing w:before="35"/>
        <w:ind w:left="757" w:right="697" w:firstLine="567"/>
        <w:jc w:val="both"/>
      </w:pPr>
      <w:r>
        <w:rPr/>
        <w:t>Vua Taàn-tyø-sa-la nöôùc Ma-kieät thaáy Ñöùc Phaät cuøng chuùng Tyø- kheo ñaõ an toïa, töï tay vua böng caùc moùn aên ngon laï daâng leân Ñöùc  Phaät vaø chuùng Tyø-kheo. Nhaø vua thaáy Ñöùc Phaät thoï trai xong, thu  bình baùt, lieàn ñem gheá nhoû ngoài phía tröôùc Ñöùc Nhö</w:t>
      </w:r>
      <w:r>
        <w:rPr>
          <w:spacing w:val="54"/>
        </w:rPr>
        <w:t> </w:t>
      </w:r>
      <w:r>
        <w:rPr/>
        <w:t>Lai.</w:t>
      </w:r>
    </w:p>
    <w:p>
      <w:pPr>
        <w:pStyle w:val="BodyText"/>
        <w:ind w:left="757" w:right="694" w:firstLine="567"/>
        <w:jc w:val="both"/>
      </w:pPr>
      <w:r>
        <w:rPr/>
        <w:t>Baáy giôø Ñöùc Theá Toân vì vua Taàn-tyø-sa-la nöôùc Ma-kieät thuyeát phaùp vi dieäu, luaän nghò töøng vaán ñeà. Luaän veà boá thí, trì giôùi, sinh thieân; duïc laø ueá tröôïc, laø laäu, laø khoå lôùn; xuaát gia laø chính yeáu. Ñöùc Theá Toân bieát taâm nhaø vua ñaõ voâ cuøng hoan hyû, ñaõ trôû neân nhu hoøa. Cuõng nhö caùc Ñöùc Nhö Lai luoân tuøy theo caên cô thuyeát giaûng veà caùc phaùp Khoå, Taäp, Dieät, Ñaïo, Ñöùc Theá Toân giaûng daïy ñaày ñuû cho nhaø vua veà giaùo phaùp vi</w:t>
      </w:r>
      <w:r>
        <w:rPr>
          <w:spacing w:val="21"/>
        </w:rPr>
        <w:t> </w:t>
      </w:r>
      <w:r>
        <w:rPr/>
        <w:t>dieäu.</w:t>
      </w:r>
    </w:p>
    <w:p>
      <w:pPr>
        <w:pStyle w:val="BodyText"/>
        <w:spacing w:before="33"/>
        <w:ind w:left="757" w:right="697" w:firstLine="567"/>
        <w:jc w:val="both"/>
      </w:pPr>
      <w:r>
        <w:rPr/>
        <w:t>Khi aáy coù hai traêm naêm möôi theå nöõ nghe thuyeát giaûng </w:t>
      </w:r>
      <w:r>
        <w:rPr>
          <w:spacing w:val="2"/>
        </w:rPr>
        <w:t>phaùp, </w:t>
      </w:r>
      <w:r>
        <w:rPr/>
        <w:t>ngay choã ngoài ñaéc Phaùp nhaõn tònh. Hoï ñaõ thaáy phaùp, ñaéc phaùp, choïn löïa caùc phaùp, phuïng trì caùc phaùp, khoâng coøn nghi ngôø, ñoaïn tröø voïng töôûng do döï, ñaéc Voâ sôû uùy vaø ñaït ñöôïc phaùp hoïc thích hôïp, quy y  Phaät, Phaùp, Taêng; thoï trì naêm</w:t>
      </w:r>
      <w:r>
        <w:rPr>
          <w:spacing w:val="27"/>
        </w:rPr>
        <w:t> </w:t>
      </w:r>
      <w:r>
        <w:rPr/>
        <w:t>giôùi.</w:t>
      </w:r>
    </w:p>
    <w:p>
      <w:pPr>
        <w:pStyle w:val="BodyText"/>
        <w:spacing w:before="0"/>
        <w:rPr>
          <w:sz w:val="20"/>
        </w:rPr>
      </w:pPr>
    </w:p>
    <w:p>
      <w:pPr>
        <w:pStyle w:val="BodyText"/>
        <w:spacing w:before="0"/>
        <w:rPr>
          <w:sz w:val="20"/>
        </w:rPr>
      </w:pPr>
    </w:p>
    <w:p>
      <w:pPr>
        <w:pStyle w:val="BodyText"/>
        <w:spacing w:before="3"/>
        <w:rPr>
          <w:sz w:val="14"/>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0"/>
        <w:rPr>
          <w:rFonts w:ascii="Times New Roman"/>
          <w:sz w:val="17"/>
        </w:rPr>
      </w:pPr>
    </w:p>
    <w:p>
      <w:pPr>
        <w:pStyle w:val="BodyText"/>
        <w:spacing w:before="99"/>
        <w:ind w:left="699" w:right="755" w:firstLine="567"/>
      </w:pPr>
      <w:r>
        <w:rPr/>
        <w:t>Ñöùc Theá Toân thaáy vua Taàn-tyø-sa-la nghe phaùp vi dieäu, hoan hyû phuïng trì, neân Ngaøi noùi keä:</w:t>
      </w:r>
    </w:p>
    <w:p>
      <w:pPr>
        <w:spacing w:line="304" w:lineRule="exact" w:before="52"/>
        <w:ind w:left="2967" w:right="0" w:firstLine="0"/>
        <w:jc w:val="left"/>
        <w:rPr>
          <w:rFonts w:ascii="VNI-Times" w:hAnsi="VNI-Times"/>
          <w:i/>
          <w:sz w:val="24"/>
        </w:rPr>
      </w:pPr>
      <w:r>
        <w:rPr>
          <w:rFonts w:ascii="VNI-Times" w:hAnsi="VNI-Times"/>
          <w:i/>
          <w:sz w:val="24"/>
        </w:rPr>
        <w:t>Teá trôøi laø ñöùng ñaàu</w:t>
      </w:r>
    </w:p>
    <w:p>
      <w:pPr>
        <w:spacing w:line="235" w:lineRule="auto" w:before="3"/>
        <w:ind w:left="2967" w:right="2939" w:firstLine="0"/>
        <w:jc w:val="left"/>
        <w:rPr>
          <w:rFonts w:ascii="VNI-Times" w:hAnsi="VNI-Times"/>
          <w:i/>
          <w:sz w:val="24"/>
        </w:rPr>
      </w:pPr>
      <w:r>
        <w:rPr>
          <w:rFonts w:ascii="VNI-Times" w:hAnsi="VNI-Times"/>
          <w:i/>
          <w:sz w:val="24"/>
        </w:rPr>
        <w:t>Keä tuïng cuõng ñöùng ñaàu </w:t>
      </w:r>
      <w:r>
        <w:rPr>
          <w:rFonts w:ascii="VNI-Times" w:hAnsi="VNI-Times"/>
          <w:i/>
          <w:sz w:val="24"/>
        </w:rPr>
        <w:t>Vua ñöùng ñaàu nhaân daân Bieån ñöùng ñaàu caùc soâng Traêng ñöùng ñaàu muoân sao Maët trôøi saùng ñöùng ñaàu Treân döôùi vaø boán phöông Nhöõng vaät ñöôïc sinh ra Treân trôøi vaø nhaân gian Phaät toái toân voâ thöôïng Ngöôøi muoán caàu coâng ñöùc Neân caàu Chaùnh ñaúng giaùc.</w:t>
      </w:r>
    </w:p>
    <w:p>
      <w:pPr>
        <w:pStyle w:val="BodyText"/>
        <w:spacing w:before="70"/>
        <w:ind w:left="509"/>
        <w:jc w:val="center"/>
      </w:pPr>
      <w:r>
        <w:rPr/>
        <w:t>Ñöùc Phaät vì vua noùi keä naøy xong, lieàn rôøi choã ngoài trôû veà tinh</w:t>
      </w:r>
    </w:p>
    <w:p>
      <w:pPr>
        <w:pStyle w:val="BodyText"/>
        <w:spacing w:before="1"/>
        <w:ind w:left="699"/>
      </w:pPr>
      <w:r>
        <w:rPr/>
        <w:t>xaù.</w:t>
      </w:r>
    </w:p>
    <w:p>
      <w:pPr>
        <w:pStyle w:val="BodyText"/>
        <w:spacing w:before="239"/>
        <w:ind w:right="58"/>
        <w:jc w:val="center"/>
        <w:rPr>
          <w:rFonts w:ascii="Wingdings" w:hAnsi="Wingdings"/>
        </w:rPr>
      </w:pPr>
      <w:r>
        <w:rPr>
          <w:rFonts w:ascii="Wingdings" w:hAnsi="Wingdings"/>
        </w:rPr>
        <w:t></w:t>
      </w:r>
    </w:p>
    <w:p>
      <w:pPr>
        <w:spacing w:after="0"/>
        <w:jc w:val="center"/>
        <w:rPr>
          <w:rFonts w:ascii="Wingdings" w:hAnsi="Wingdings"/>
        </w:rPr>
        <w:sectPr>
          <w:pgSz w:w="11910" w:h="16840"/>
          <w:pgMar w:header="794" w:footer="0" w:top="1100" w:bottom="280" w:left="1680" w:right="1680"/>
        </w:sect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1"/>
        <w:rPr>
          <w:rFonts w:ascii="Wingdings" w:hAnsi="Wingdings"/>
          <w:sz w:val="29"/>
        </w:rPr>
      </w:pPr>
    </w:p>
    <w:p>
      <w:pPr>
        <w:spacing w:before="100"/>
        <w:ind w:left="55" w:right="0" w:firstLine="0"/>
        <w:jc w:val="center"/>
        <w:rPr>
          <w:rFonts w:ascii="VNI-Goudy" w:hAnsi="VNI-Goudy"/>
          <w:b/>
          <w:sz w:val="24"/>
        </w:rPr>
      </w:pPr>
      <w:r>
        <w:rPr>
          <w:rFonts w:ascii="VNI-Goudy" w:hAnsi="VNI-Goudy"/>
          <w:b/>
          <w:sz w:val="24"/>
        </w:rPr>
        <w:t>SOÁ 134</w:t>
      </w:r>
    </w:p>
    <w:p>
      <w:pPr>
        <w:pStyle w:val="Heading1"/>
        <w:ind w:left="1286" w:right="1228" w:firstLine="1444"/>
        <w:jc w:val="left"/>
      </w:pPr>
      <w:r>
        <w:rPr/>
        <w:t>PHAÄT NOÙI  KINH NGÖÔØI CON NHAØ TRÖÔÛNG</w:t>
      </w:r>
      <w:r>
        <w:rPr>
          <w:spacing w:val="31"/>
        </w:rPr>
        <w:t> </w:t>
      </w:r>
      <w:r>
        <w:rPr/>
        <w:t>GIAÛ</w:t>
      </w:r>
    </w:p>
    <w:p>
      <w:pPr>
        <w:spacing w:before="0"/>
        <w:ind w:left="1862" w:right="0" w:firstLine="0"/>
        <w:jc w:val="left"/>
        <w:rPr>
          <w:rFonts w:ascii="VNI-Goudy" w:hAnsi="VNI-Goudy"/>
          <w:b/>
          <w:sz w:val="36"/>
        </w:rPr>
      </w:pPr>
      <w:r>
        <w:rPr>
          <w:rFonts w:ascii="VNI-Goudy" w:hAnsi="VNI-Goudy"/>
          <w:b/>
          <w:sz w:val="36"/>
        </w:rPr>
        <w:t>XUAÁT GIA HÔN SAÙU LAÀN</w:t>
      </w:r>
    </w:p>
    <w:p>
      <w:pPr>
        <w:spacing w:before="120"/>
        <w:ind w:left="4363" w:right="0" w:firstLine="0"/>
        <w:jc w:val="left"/>
        <w:rPr>
          <w:rFonts w:ascii="VNI-Times" w:hAnsi="VNI-Times"/>
          <w:i/>
          <w:sz w:val="18"/>
        </w:rPr>
      </w:pPr>
      <w:r>
        <w:rPr>
          <w:rFonts w:ascii="VNI-Times" w:hAnsi="VNI-Times"/>
          <w:i/>
          <w:sz w:val="18"/>
        </w:rPr>
        <w:t>Haùn dòch: Ñôøi Toáng, Sa-moân Thích Tueä Giaûn.</w:t>
      </w:r>
    </w:p>
    <w:p>
      <w:pPr>
        <w:pStyle w:val="BodyText"/>
        <w:spacing w:before="0"/>
        <w:rPr>
          <w:rFonts w:ascii="VNI-Times"/>
          <w:i/>
          <w:sz w:val="22"/>
        </w:rPr>
      </w:pPr>
    </w:p>
    <w:p>
      <w:pPr>
        <w:pStyle w:val="BodyText"/>
        <w:spacing w:before="187"/>
        <w:ind w:left="1324"/>
        <w:jc w:val="both"/>
      </w:pPr>
      <w:r>
        <w:rPr/>
        <w:t>Nghe nhö vaày:</w:t>
      </w:r>
    </w:p>
    <w:p>
      <w:pPr>
        <w:pStyle w:val="BodyText"/>
        <w:ind w:left="757" w:right="697" w:firstLine="567"/>
        <w:jc w:val="both"/>
      </w:pPr>
      <w:r>
        <w:rPr/>
        <w:t>Moät thôøi Ñöùc Baø-giaø-baø ôû taïi vöôøn Kyø-ñaø Caáp coâ ñoäc, thaønh Xaù-veä.</w:t>
      </w:r>
    </w:p>
    <w:p>
      <w:pPr>
        <w:pStyle w:val="BodyText"/>
        <w:ind w:left="757" w:right="698" w:firstLine="567"/>
        <w:jc w:val="both"/>
      </w:pPr>
      <w:r>
        <w:rPr/>
        <w:t>Baáy giôø, coù ngöôøi con nhaø tröôûng giaû teân Taêng-giaø-la-ma ñaõ saùu laàn xuaát gia hoïc ñaïo. Vò aáy ñeán choã Theá Toân, ñaàu maët laïy saùt chaân Phaät, roài ñöùng qua moät beân.</w:t>
      </w:r>
    </w:p>
    <w:p>
      <w:pPr>
        <w:pStyle w:val="BodyText"/>
        <w:spacing w:before="33"/>
        <w:ind w:left="1324"/>
        <w:jc w:val="both"/>
      </w:pPr>
      <w:r>
        <w:rPr/>
        <w:t>Taêng-giaø-la-ma baïch vôùi Theá Toân:</w:t>
      </w:r>
    </w:p>
    <w:p>
      <w:pPr>
        <w:pStyle w:val="BodyText"/>
        <w:spacing w:before="35"/>
        <w:ind w:left="1324"/>
        <w:jc w:val="both"/>
      </w:pPr>
      <w:r>
        <w:rPr/>
        <w:t>–Ngöôõng mong Ñöùc Theá Toân cho pheùp con ñöôïc xuaát gia hoïc</w:t>
      </w:r>
    </w:p>
    <w:p>
      <w:pPr>
        <w:spacing w:after="0"/>
        <w:jc w:val="both"/>
        <w:sectPr>
          <w:headerReference w:type="default" r:id="rId59"/>
          <w:pgSz w:w="11910" w:h="16840"/>
          <w:pgMar w:header="0" w:footer="0" w:top="1600" w:bottom="280" w:left="1680" w:right="1680"/>
        </w:sectPr>
      </w:pPr>
    </w:p>
    <w:p>
      <w:pPr>
        <w:pStyle w:val="BodyText"/>
        <w:spacing w:before="0"/>
        <w:ind w:left="757"/>
      </w:pPr>
      <w:r>
        <w:rPr/>
        <w:t>ñaïo.</w:t>
      </w:r>
    </w:p>
    <w:p>
      <w:pPr>
        <w:pStyle w:val="BodyText"/>
        <w:spacing w:before="7"/>
        <w:rPr>
          <w:sz w:val="26"/>
        </w:rPr>
      </w:pPr>
      <w:r>
        <w:rPr/>
        <w:br w:type="column"/>
      </w:r>
      <w:r>
        <w:rPr>
          <w:sz w:val="26"/>
        </w:rPr>
      </w:r>
    </w:p>
    <w:p>
      <w:pPr>
        <w:pStyle w:val="BodyText"/>
        <w:spacing w:line="266" w:lineRule="auto" w:before="0"/>
        <w:ind w:left="83" w:right="2193"/>
      </w:pPr>
      <w:r>
        <w:rPr/>
        <w:t>Khi aáy Taêng-giaø-la-ma ñöôïc xuaát gia hoïc ñaïo. Ñöùc Theá Toân baûo Tyø-kheo</w:t>
      </w:r>
      <w:r>
        <w:rPr>
          <w:spacing w:val="53"/>
        </w:rPr>
        <w:t> </w:t>
      </w:r>
      <w:r>
        <w:rPr/>
        <w:t>Taêng-giaø-la-ma:</w:t>
      </w:r>
    </w:p>
    <w:p>
      <w:pPr>
        <w:pStyle w:val="BodyText"/>
        <w:spacing w:line="313" w:lineRule="exact" w:before="0"/>
        <w:ind w:left="83"/>
      </w:pPr>
      <w:r>
        <w:rPr/>
        <w:t>–OÂng leân haønh hai phaùp. Nhöõng gì laø hai? Chính laø Chæ vaø</w:t>
      </w:r>
    </w:p>
    <w:p>
      <w:pPr>
        <w:spacing w:after="0" w:line="313" w:lineRule="exact"/>
        <w:sectPr>
          <w:type w:val="continuous"/>
          <w:pgSz w:w="11910" w:h="16840"/>
          <w:pgMar w:top="1080" w:bottom="280" w:left="1680" w:right="1680"/>
          <w:cols w:num="2" w:equalWidth="0">
            <w:col w:w="1202" w:space="40"/>
            <w:col w:w="7308"/>
          </w:cols>
        </w:sectPr>
      </w:pPr>
    </w:p>
    <w:p>
      <w:pPr>
        <w:pStyle w:val="BodyText"/>
        <w:spacing w:before="0"/>
        <w:ind w:left="757"/>
      </w:pPr>
      <w:r>
        <w:rPr/>
        <w:t>Quaùn.</w:t>
      </w:r>
    </w:p>
    <w:p>
      <w:pPr>
        <w:pStyle w:val="BodyText"/>
        <w:ind w:left="1324"/>
      </w:pPr>
      <w:r>
        <w:rPr/>
        <w:t>Tyø-kheo Taêng-giaø-la-ma baïch Phaät:</w:t>
      </w:r>
    </w:p>
    <w:p>
      <w:pPr>
        <w:pStyle w:val="BodyText"/>
        <w:spacing w:line="266" w:lineRule="auto" w:before="35"/>
        <w:ind w:left="1324" w:right="1002"/>
      </w:pPr>
      <w:r>
        <w:rPr/>
        <w:t>–Baïch Theá Toân, con hieåu roõ! Baïch Theá Toân, con raát hieåu! Ñöùc Theá Toân noùi:</w:t>
      </w:r>
    </w:p>
    <w:p>
      <w:pPr>
        <w:pStyle w:val="BodyText"/>
        <w:spacing w:line="312" w:lineRule="exact" w:before="0"/>
        <w:ind w:left="1324"/>
      </w:pPr>
      <w:r>
        <w:rPr/>
        <w:t>–Ta noùi toùm taét, vì sao oâng thöa laø hieåu roõ?</w:t>
      </w:r>
    </w:p>
    <w:p>
      <w:pPr>
        <w:spacing w:after="0" w:line="312" w:lineRule="exact"/>
        <w:sectPr>
          <w:type w:val="continuous"/>
          <w:pgSz w:w="11910" w:h="16840"/>
          <w:pgMar w:top="1080" w:bottom="280" w:left="1680" w:right="1680"/>
        </w:sectPr>
      </w:pPr>
    </w:p>
    <w:p>
      <w:pPr>
        <w:pStyle w:val="BodyText"/>
        <w:spacing w:before="9"/>
        <w:rPr>
          <w:sz w:val="15"/>
        </w:rPr>
      </w:pPr>
    </w:p>
    <w:p>
      <w:pPr>
        <w:pStyle w:val="BodyText"/>
        <w:spacing w:before="100"/>
        <w:ind w:left="1267"/>
        <w:jc w:val="both"/>
      </w:pPr>
      <w:r>
        <w:rPr/>
        <w:t>Taêng-giaø-la-ma baïch phaät:</w:t>
      </w:r>
    </w:p>
    <w:p>
      <w:pPr>
        <w:pStyle w:val="BodyText"/>
        <w:ind w:left="699" w:right="754" w:firstLine="567"/>
        <w:jc w:val="both"/>
      </w:pPr>
      <w:r>
        <w:rPr/>
        <w:t>–Chæ nghóa laø chaám döùt haún caùc keát söû. Quaùn nghóa laø quaùn taát caû caùc</w:t>
      </w:r>
      <w:r>
        <w:rPr>
          <w:spacing w:val="7"/>
        </w:rPr>
        <w:t> </w:t>
      </w:r>
      <w:r>
        <w:rPr/>
        <w:t>phaùp.</w:t>
      </w:r>
    </w:p>
    <w:p>
      <w:pPr>
        <w:pStyle w:val="BodyText"/>
        <w:ind w:left="1267"/>
        <w:jc w:val="both"/>
      </w:pPr>
      <w:r>
        <w:rPr/>
        <w:t>Ñöùc Theá Toân noùi:</w:t>
      </w:r>
    </w:p>
    <w:p>
      <w:pPr>
        <w:pStyle w:val="BodyText"/>
        <w:ind w:left="699" w:right="753" w:firstLine="567"/>
        <w:jc w:val="both"/>
      </w:pPr>
      <w:r>
        <w:rPr/>
        <w:t>–Laønh thay! Laønh thay! Naøy Taêng-giaø-la-ma, Ta noùi toùm taét veà phaùp, töø ñoù oâng coù theå phaân bieät roäng ra.</w:t>
      </w:r>
    </w:p>
    <w:p>
      <w:pPr>
        <w:pStyle w:val="BodyText"/>
        <w:ind w:left="699" w:right="753" w:firstLine="567"/>
        <w:jc w:val="both"/>
      </w:pPr>
      <w:r>
        <w:rPr/>
        <w:t>Taêng-giaø-la-ma, thoï trì lôøi daïy ñoù cuûa Ñöùc Phaät, ôû choã yeân tònh tö duy veà yù nghóa aáy. Sau khi tö duy, vò Toäc taùnh töû caïo boû raâu toùc, maëc ba phaùp y, vì loøng tin kieân coá quyeát taâm xuaát gia hoïc ñaïo, tu </w:t>
      </w:r>
      <w:r>
        <w:rPr>
          <w:spacing w:val="2"/>
        </w:rPr>
        <w:t>voâ </w:t>
      </w:r>
      <w:r>
        <w:rPr/>
        <w:t>thöôïng phaïm haïnh, taän dieät nguoàn goác cuûa sinh töû, phaïm haïnh </w:t>
      </w:r>
      <w:r>
        <w:rPr>
          <w:spacing w:val="2"/>
        </w:rPr>
        <w:t>ñaõ </w:t>
      </w:r>
      <w:r>
        <w:rPr>
          <w:spacing w:val="64"/>
        </w:rPr>
        <w:t> </w:t>
      </w:r>
      <w:r>
        <w:rPr/>
        <w:t>laäp, vieäc caàn laøm ñaõ laøm xong, khoâng coøn thoï laïi thai meï. Khi </w:t>
      </w:r>
      <w:r>
        <w:rPr>
          <w:spacing w:val="2"/>
        </w:rPr>
        <w:t>aáy </w:t>
      </w:r>
      <w:r>
        <w:rPr>
          <w:spacing w:val="64"/>
        </w:rPr>
        <w:t> </w:t>
      </w:r>
      <w:r>
        <w:rPr/>
        <w:t>Toân giaû Taêng-giaø-la-ma chöùng quaû</w:t>
      </w:r>
      <w:r>
        <w:rPr>
          <w:spacing w:val="24"/>
        </w:rPr>
        <w:t> </w:t>
      </w:r>
      <w:r>
        <w:rPr/>
        <w:t>A-la-haùn.</w:t>
      </w:r>
    </w:p>
    <w:p>
      <w:pPr>
        <w:pStyle w:val="BodyText"/>
        <w:spacing w:before="35"/>
        <w:ind w:left="699" w:right="756" w:firstLine="567"/>
        <w:jc w:val="both"/>
      </w:pPr>
      <w:r>
        <w:rPr/>
        <w:t>Khi Taêng-giaø-la-ma chöa xuaát gia, coù ngöôøi meï vôï coøn </w:t>
      </w:r>
      <w:r>
        <w:rPr>
          <w:spacing w:val="2"/>
        </w:rPr>
        <w:t>soáng, </w:t>
      </w:r>
      <w:r>
        <w:rPr>
          <w:spacing w:val="64"/>
        </w:rPr>
        <w:t> </w:t>
      </w:r>
      <w:r>
        <w:rPr/>
        <w:t>baø naøy nghe reå mình laø Taêng-giaø-la-ma, con nhaø tröôûng giaû laàn thöù baûy xuaát gia hoïc ñaïo ôû choã Ñöùc Phaät, khoâng coøn theo cuoäc soáng duïc laïc, töø boû heát gia nghieäp, toâi tôù. Meï vôï Taêng-giaø-la-ma beøn ñöa </w:t>
      </w:r>
      <w:r>
        <w:rPr>
          <w:spacing w:val="2"/>
        </w:rPr>
        <w:t>con </w:t>
      </w:r>
      <w:r>
        <w:rPr/>
        <w:t>gaùi ñeán choã Tyø-kheo Taêng-giaø-la-ma. Baø ñöùng tröôùc Toân  giaû  im laëng, roài than thôû ba laàn, sau ñoù leân</w:t>
      </w:r>
      <w:r>
        <w:rPr>
          <w:spacing w:val="46"/>
        </w:rPr>
        <w:t> </w:t>
      </w:r>
      <w:r>
        <w:rPr/>
        <w:t>tieáng:</w:t>
      </w:r>
    </w:p>
    <w:p>
      <w:pPr>
        <w:pStyle w:val="BodyText"/>
        <w:ind w:left="699" w:right="754" w:firstLine="567"/>
        <w:jc w:val="both"/>
      </w:pPr>
      <w:r>
        <w:rPr>
          <w:spacing w:val="2"/>
        </w:rPr>
        <w:t>–Naøy </w:t>
      </w:r>
      <w:r>
        <w:rPr>
          <w:spacing w:val="3"/>
        </w:rPr>
        <w:t>Taêng-giaø-la-ma, </w:t>
      </w:r>
      <w:r>
        <w:rPr>
          <w:spacing w:val="2"/>
        </w:rPr>
        <w:t>ngöôøi </w:t>
      </w:r>
      <w:r>
        <w:rPr>
          <w:spacing w:val="3"/>
        </w:rPr>
        <w:t>laø </w:t>
      </w:r>
      <w:r>
        <w:rPr/>
        <w:t>keû voâ </w:t>
      </w:r>
      <w:r>
        <w:rPr>
          <w:spacing w:val="2"/>
        </w:rPr>
        <w:t>nghóa, </w:t>
      </w:r>
      <w:r>
        <w:rPr/>
        <w:t>voâ </w:t>
      </w:r>
      <w:r>
        <w:rPr>
          <w:spacing w:val="2"/>
        </w:rPr>
        <w:t>leã, </w:t>
      </w:r>
      <w:r>
        <w:rPr/>
        <w:t>suy </w:t>
      </w:r>
      <w:r>
        <w:rPr>
          <w:spacing w:val="3"/>
        </w:rPr>
        <w:t>nghó </w:t>
      </w:r>
      <w:r>
        <w:rPr>
          <w:spacing w:val="2"/>
        </w:rPr>
        <w:t>khoâng ñuùng ñaén, </w:t>
      </w:r>
      <w:r>
        <w:rPr>
          <w:spacing w:val="3"/>
        </w:rPr>
        <w:t>boû </w:t>
      </w:r>
      <w:r>
        <w:rPr>
          <w:spacing w:val="2"/>
        </w:rPr>
        <w:t>con gaùi </w:t>
      </w:r>
      <w:r>
        <w:rPr/>
        <w:t>ta, </w:t>
      </w:r>
      <w:r>
        <w:rPr>
          <w:spacing w:val="2"/>
        </w:rPr>
        <w:t>ñeán choã Ñöùc </w:t>
      </w:r>
      <w:r>
        <w:rPr/>
        <w:t>Nhö Lai </w:t>
      </w:r>
      <w:r>
        <w:rPr>
          <w:spacing w:val="2"/>
        </w:rPr>
        <w:t>xuaát </w:t>
      </w:r>
      <w:r>
        <w:rPr/>
        <w:t>gia </w:t>
      </w:r>
      <w:r>
        <w:rPr>
          <w:spacing w:val="3"/>
        </w:rPr>
        <w:t>hoïc </w:t>
      </w:r>
      <w:r>
        <w:rPr>
          <w:spacing w:val="2"/>
        </w:rPr>
        <w:t>ñaïo. Taïi thaønh Xaù-veä, </w:t>
      </w:r>
      <w:r>
        <w:rPr/>
        <w:t>coù </w:t>
      </w:r>
      <w:r>
        <w:rPr>
          <w:spacing w:val="2"/>
        </w:rPr>
        <w:t>caùc </w:t>
      </w:r>
      <w:r>
        <w:rPr>
          <w:spacing w:val="3"/>
        </w:rPr>
        <w:t>Vöông </w:t>
      </w:r>
      <w:r>
        <w:rPr>
          <w:spacing w:val="2"/>
        </w:rPr>
        <w:t>haàu, </w:t>
      </w:r>
      <w:r>
        <w:rPr>
          <w:spacing w:val="3"/>
        </w:rPr>
        <w:t>Ñaïi </w:t>
      </w:r>
      <w:r>
        <w:rPr>
          <w:spacing w:val="2"/>
        </w:rPr>
        <w:t>thaàn, </w:t>
      </w:r>
      <w:r>
        <w:rPr>
          <w:spacing w:val="3"/>
        </w:rPr>
        <w:t>Tröôûng giaû, </w:t>
      </w:r>
      <w:r>
        <w:rPr>
          <w:spacing w:val="2"/>
        </w:rPr>
        <w:t>Baø-la-moân, Saùt-lôïi, troâng thaáy con gaùi </w:t>
      </w:r>
      <w:r>
        <w:rPr/>
        <w:t>ta, hoï </w:t>
      </w:r>
      <w:r>
        <w:rPr>
          <w:spacing w:val="2"/>
        </w:rPr>
        <w:t>ñeàu </w:t>
      </w:r>
      <w:r>
        <w:rPr/>
        <w:t>meâ  </w:t>
      </w:r>
      <w:r>
        <w:rPr>
          <w:spacing w:val="2"/>
        </w:rPr>
        <w:t>hoaëc </w:t>
      </w:r>
      <w:r>
        <w:rPr>
          <w:spacing w:val="3"/>
        </w:rPr>
        <w:t>ngaát</w:t>
      </w:r>
      <w:r>
        <w:rPr>
          <w:spacing w:val="66"/>
        </w:rPr>
        <w:t> </w:t>
      </w:r>
      <w:r>
        <w:rPr>
          <w:spacing w:val="2"/>
        </w:rPr>
        <w:t>ngaây khoâng coøn bieát </w:t>
      </w:r>
      <w:r>
        <w:rPr/>
        <w:t>gì, </w:t>
      </w:r>
      <w:r>
        <w:rPr>
          <w:spacing w:val="2"/>
        </w:rPr>
        <w:t>luoân </w:t>
      </w:r>
      <w:r>
        <w:rPr/>
        <w:t>oâm aáp </w:t>
      </w:r>
      <w:r>
        <w:rPr>
          <w:spacing w:val="2"/>
        </w:rPr>
        <w:t>caùc </w:t>
      </w:r>
      <w:r>
        <w:rPr/>
        <w:t>yù </w:t>
      </w:r>
      <w:r>
        <w:rPr>
          <w:spacing w:val="2"/>
        </w:rPr>
        <w:t>nieäm mong ñöôïc </w:t>
      </w:r>
      <w:r>
        <w:rPr>
          <w:spacing w:val="3"/>
        </w:rPr>
        <w:t>soáng chung vôùi noù. Vaäy maø, </w:t>
      </w:r>
      <w:r>
        <w:rPr>
          <w:spacing w:val="2"/>
        </w:rPr>
        <w:t>ngöôi khoâng bieát suy </w:t>
      </w:r>
      <w:r>
        <w:rPr>
          <w:spacing w:val="3"/>
        </w:rPr>
        <w:t>nghó </w:t>
      </w:r>
      <w:r>
        <w:rPr/>
        <w:t>gì </w:t>
      </w:r>
      <w:r>
        <w:rPr>
          <w:spacing w:val="3"/>
        </w:rPr>
        <w:t>caû, neân </w:t>
      </w:r>
      <w:r>
        <w:rPr>
          <w:spacing w:val="2"/>
        </w:rPr>
        <w:t>ñaõ </w:t>
      </w:r>
      <w:r>
        <w:rPr>
          <w:spacing w:val="4"/>
        </w:rPr>
        <w:t>boû </w:t>
      </w:r>
      <w:r>
        <w:rPr>
          <w:spacing w:val="3"/>
        </w:rPr>
        <w:t>noù.</w:t>
      </w:r>
    </w:p>
    <w:p>
      <w:pPr>
        <w:pStyle w:val="BodyText"/>
        <w:ind w:left="1267"/>
      </w:pPr>
      <w:r>
        <w:rPr/>
        <w:t>Toân giaû Taêng-giaø-la-ma noùi keä ñaùp:</w:t>
      </w:r>
    </w:p>
    <w:p>
      <w:pPr>
        <w:spacing w:line="237" w:lineRule="auto" w:before="53"/>
        <w:ind w:left="2967" w:right="2439" w:firstLine="0"/>
        <w:jc w:val="left"/>
        <w:rPr>
          <w:rFonts w:ascii="VNI-Times" w:hAnsi="VNI-Times"/>
          <w:i/>
          <w:sz w:val="24"/>
        </w:rPr>
      </w:pPr>
      <w:r>
        <w:rPr>
          <w:rFonts w:ascii="VNI-Times" w:hAnsi="VNI-Times"/>
          <w:i/>
          <w:sz w:val="24"/>
        </w:rPr>
        <w:t>Ngoaïi hình khoâng ñaùng öa </w:t>
      </w:r>
      <w:r>
        <w:rPr>
          <w:rFonts w:ascii="VNI-Times" w:hAnsi="VNI-Times"/>
          <w:i/>
          <w:sz w:val="24"/>
        </w:rPr>
        <w:t>Ngoaïi hình khoâng ñaùng choïn Ngoaïi hình khoâng ñaùng ngaém Kheùo nghó vaäy, khoâng loãi.</w:t>
      </w:r>
    </w:p>
    <w:p>
      <w:pPr>
        <w:pStyle w:val="BodyText"/>
        <w:spacing w:before="65"/>
        <w:ind w:left="1267"/>
      </w:pPr>
      <w:r>
        <w:rPr/>
        <w:t>Meï vôï Taêng-giaø-la-ma noùi vôùi Toân giaû:</w:t>
      </w:r>
    </w:p>
    <w:p>
      <w:pPr>
        <w:pStyle w:val="BodyText"/>
        <w:ind w:left="699" w:right="755" w:firstLine="567"/>
      </w:pPr>
      <w:r>
        <w:rPr/>
        <w:t>–Con gaùi ta coù loãi laàm gì, ñeán noãi laøm cho ngöôøi töø boû noù, tìm ñeán choã Ñöùc Nhö Lai ñeå xuaát gia hoïc ñaïo?</w:t>
      </w:r>
    </w:p>
    <w:p>
      <w:pPr>
        <w:spacing w:after="0"/>
        <w:sectPr>
          <w:headerReference w:type="even" r:id="rId60"/>
          <w:pgSz w:w="11910" w:h="16840"/>
          <w:pgMar w:header="794" w:footer="0" w:top="1100" w:bottom="280" w:left="1680" w:right="1680"/>
          <w:pgNumType w:start="644"/>
        </w:sectPr>
      </w:pPr>
    </w:p>
    <w:p>
      <w:pPr>
        <w:tabs>
          <w:tab w:pos="7844" w:val="right" w:leader="none"/>
        </w:tabs>
        <w:spacing w:before="74"/>
        <w:ind w:left="757" w:right="0" w:firstLine="0"/>
        <w:jc w:val="left"/>
        <w:rPr>
          <w:sz w:val="20"/>
        </w:rPr>
      </w:pPr>
      <w:r>
        <w:rPr/>
        <w:pict>
          <v:rect style="position:absolute;margin-left:120.360001pt;margin-top:19.050303pt;width:357.36pt;height:.47998pt;mso-position-horizontal-relative:page;mso-position-vertical-relative:paragraph;z-index:-15571968;mso-wrap-distance-left:0;mso-wrap-distance-right:0" filled="true" fillcolor="#000000" stroked="false">
            <v:fill type="solid"/>
            <w10:wrap type="topAndBottom"/>
          </v:rect>
        </w:pict>
      </w:r>
      <w:r>
        <w:rPr>
          <w:sz w:val="20"/>
        </w:rPr>
        <w:t>SOÁ 134 – KINH NGÖÔØI CON NHAØ TRÖÔÛNG GIAÛ</w:t>
      </w:r>
      <w:r>
        <w:rPr>
          <w:spacing w:val="43"/>
          <w:sz w:val="20"/>
        </w:rPr>
        <w:t> </w:t>
      </w:r>
      <w:r>
        <w:rPr>
          <w:sz w:val="20"/>
        </w:rPr>
        <w:t>XUAÁT</w:t>
      </w:r>
      <w:r>
        <w:rPr>
          <w:spacing w:val="4"/>
          <w:sz w:val="20"/>
        </w:rPr>
        <w:t> </w:t>
      </w:r>
      <w:r>
        <w:rPr>
          <w:sz w:val="20"/>
        </w:rPr>
        <w:t>GIA…</w:t>
        <w:tab/>
      </w:r>
      <w:r>
        <w:rPr>
          <w:spacing w:val="2"/>
          <w:sz w:val="20"/>
        </w:rPr>
        <w:t>645</w:t>
      </w:r>
    </w:p>
    <w:p>
      <w:pPr>
        <w:pStyle w:val="BodyText"/>
        <w:spacing w:before="4"/>
      </w:pPr>
    </w:p>
    <w:p>
      <w:pPr>
        <w:pStyle w:val="BodyText"/>
        <w:spacing w:before="0"/>
        <w:ind w:left="1324"/>
        <w:jc w:val="both"/>
      </w:pPr>
      <w:r>
        <w:rPr/>
        <w:t>Toân giaû Taêng-giaø-la-ma noùi keä:</w:t>
      </w:r>
    </w:p>
    <w:p>
      <w:pPr>
        <w:spacing w:line="235" w:lineRule="auto" w:before="56"/>
        <w:ind w:left="3025" w:right="2666" w:firstLine="0"/>
        <w:jc w:val="left"/>
        <w:rPr>
          <w:rFonts w:ascii="VNI-Times" w:hAnsi="VNI-Times"/>
          <w:i/>
          <w:sz w:val="24"/>
        </w:rPr>
      </w:pPr>
      <w:r>
        <w:rPr>
          <w:rFonts w:ascii="VNI-Times" w:hAnsi="VNI-Times"/>
          <w:i/>
          <w:sz w:val="24"/>
        </w:rPr>
        <w:t>Mieäng aùc thöôøng phæ baùng </w:t>
      </w:r>
      <w:r>
        <w:rPr>
          <w:rFonts w:ascii="VNI-Times" w:hAnsi="VNI-Times"/>
          <w:i/>
          <w:sz w:val="24"/>
        </w:rPr>
        <w:t>Saân haän öa noùi doái</w:t>
      </w:r>
    </w:p>
    <w:p>
      <w:pPr>
        <w:spacing w:line="237" w:lineRule="auto" w:before="0"/>
        <w:ind w:left="3025" w:right="2975" w:firstLine="0"/>
        <w:jc w:val="left"/>
        <w:rPr>
          <w:rFonts w:ascii="VNI-Times" w:hAnsi="VNI-Times"/>
          <w:i/>
          <w:sz w:val="24"/>
        </w:rPr>
      </w:pPr>
      <w:r>
        <w:rPr>
          <w:rFonts w:ascii="VNI-Times" w:hAnsi="VNI-Times"/>
          <w:i/>
          <w:sz w:val="24"/>
        </w:rPr>
        <w:t>Ganh gheùt taâm gian taø </w:t>
      </w:r>
      <w:r>
        <w:rPr>
          <w:rFonts w:ascii="VNI-Times" w:hAnsi="VNI-Times"/>
          <w:i/>
          <w:sz w:val="24"/>
        </w:rPr>
        <w:t>Phaät goïi laø ñaïi aùc.</w:t>
      </w:r>
    </w:p>
    <w:p>
      <w:pPr>
        <w:pStyle w:val="BodyText"/>
        <w:spacing w:before="68"/>
        <w:ind w:left="757" w:right="695" w:firstLine="567"/>
        <w:jc w:val="both"/>
      </w:pPr>
      <w:r>
        <w:rPr/>
        <w:t>Baáy giôø, vôï vaø meï vôï Toân giaû Taêng-giaø-la-ma quan saùt khaép </w:t>
      </w:r>
      <w:r>
        <w:rPr>
          <w:spacing w:val="2"/>
        </w:rPr>
        <w:t>töø </w:t>
      </w:r>
      <w:r>
        <w:rPr/>
        <w:t>ñaàu ñeán chaân vò Tyø-kheo aáy, roài nhìn xem kyõ laïi nôi thaân mình </w:t>
      </w:r>
      <w:r>
        <w:rPr>
          <w:spacing w:val="2"/>
        </w:rPr>
        <w:t>vaø </w:t>
      </w:r>
      <w:r>
        <w:rPr/>
        <w:t>ngay chaân Toân giaû Taêng-giaø-la-ma, baø ta</w:t>
      </w:r>
      <w:r>
        <w:rPr>
          <w:spacing w:val="32"/>
        </w:rPr>
        <w:t> </w:t>
      </w:r>
      <w:r>
        <w:rPr/>
        <w:t>thöa:</w:t>
      </w:r>
    </w:p>
    <w:p>
      <w:pPr>
        <w:pStyle w:val="BodyText"/>
        <w:spacing w:before="35"/>
        <w:ind w:left="757" w:right="695" w:firstLine="567"/>
        <w:jc w:val="both"/>
      </w:pPr>
      <w:r>
        <w:rPr/>
        <w:t>–Ngöôõng mong Toân giaû cho toâi saùm hoái toäi ngu si ñaõ laøm, vì khoâng phaân ñöôïc roõ söï thaät.</w:t>
      </w:r>
    </w:p>
    <w:p>
      <w:pPr>
        <w:pStyle w:val="BodyText"/>
        <w:ind w:left="1324"/>
        <w:jc w:val="both"/>
      </w:pPr>
      <w:r>
        <w:rPr/>
        <w:t>Taêng-giaø-la-ma noùi:</w:t>
      </w:r>
    </w:p>
    <w:p>
      <w:pPr>
        <w:pStyle w:val="BodyText"/>
        <w:spacing w:line="266" w:lineRule="auto" w:before="33"/>
        <w:ind w:left="1324" w:right="3054"/>
        <w:jc w:val="both"/>
      </w:pPr>
      <w:r>
        <w:rPr/>
        <w:t>–Mong cho em gaùi ñöôïc an oån, soáng laâu. Vôï Taêng-giaø-la-ma noùi vôùi meï:</w:t>
      </w:r>
    </w:p>
    <w:p>
      <w:pPr>
        <w:pStyle w:val="BodyText"/>
        <w:spacing w:before="0"/>
        <w:ind w:left="757" w:right="755" w:firstLine="567"/>
      </w:pPr>
      <w:r>
        <w:rPr/>
        <w:t>–Taêng-giaø-la-ma goïi con laø em gaùi, nhö vaäy chaéc chaén khoâng coøn öa thích duïc laïc.</w:t>
      </w:r>
    </w:p>
    <w:p>
      <w:pPr>
        <w:pStyle w:val="BodyText"/>
        <w:spacing w:before="33"/>
        <w:ind w:left="1324"/>
      </w:pPr>
      <w:r>
        <w:rPr/>
        <w:t>Coâ ta thöa vôùi Taêng-giaø-la-ma:</w:t>
      </w:r>
    </w:p>
    <w:p>
      <w:pPr>
        <w:pStyle w:val="BodyText"/>
        <w:spacing w:before="35"/>
        <w:ind w:left="757" w:right="755" w:firstLine="567"/>
      </w:pPr>
      <w:r>
        <w:rPr/>
        <w:t>–Ngöôõng mong Toân giaû Taêng-giaø-la-ma cho con saùm hoái haønh ñoäng ngu si vì khoâng phaân roõ ñöôïc söï thaät.</w:t>
      </w:r>
    </w:p>
    <w:p>
      <w:pPr>
        <w:pStyle w:val="BodyText"/>
        <w:spacing w:before="33"/>
        <w:ind w:left="1324"/>
      </w:pPr>
      <w:r>
        <w:rPr/>
        <w:t>Taêng-giaø-la-ma noùi:</w:t>
      </w:r>
    </w:p>
    <w:p>
      <w:pPr>
        <w:pStyle w:val="BodyText"/>
        <w:spacing w:before="35"/>
        <w:ind w:left="1324"/>
      </w:pPr>
      <w:r>
        <w:rPr/>
        <w:t>–Mong coâ em gaùi ñöôïc an oån vaø soáng laâu.</w:t>
      </w:r>
    </w:p>
    <w:p>
      <w:pPr>
        <w:pStyle w:val="BodyText"/>
        <w:spacing w:before="33"/>
        <w:ind w:left="757" w:right="755" w:firstLine="567"/>
      </w:pPr>
      <w:r>
        <w:rPr/>
        <w:t>Vôï vaø meï vôï Toân giaû Taêng-giaø-la-ma, ñaàu maët laïy saùt chaân, nhieãu quanh Toân giaû ba voøng, thôû than ba laàn roài töø giaõ.</w:t>
      </w:r>
    </w:p>
    <w:p>
      <w:pPr>
        <w:pStyle w:val="BodyText"/>
        <w:spacing w:before="35"/>
        <w:ind w:left="757" w:right="1002" w:firstLine="567"/>
      </w:pPr>
      <w:r>
        <w:rPr/>
        <w:t>Khi aáy Toân giaû A-nan, ôû thaønh Xaù-veä, töø xa troâng thaáy vôï vaø  meï</w:t>
      </w:r>
      <w:r>
        <w:rPr>
          <w:spacing w:val="7"/>
        </w:rPr>
        <w:t> </w:t>
      </w:r>
      <w:r>
        <w:rPr/>
        <w:t>vôï</w:t>
      </w:r>
      <w:r>
        <w:rPr>
          <w:spacing w:val="7"/>
        </w:rPr>
        <w:t> </w:t>
      </w:r>
      <w:r>
        <w:rPr/>
        <w:t>Toân</w:t>
      </w:r>
      <w:r>
        <w:rPr>
          <w:spacing w:val="8"/>
        </w:rPr>
        <w:t> </w:t>
      </w:r>
      <w:r>
        <w:rPr/>
        <w:t>giaû</w:t>
      </w:r>
      <w:r>
        <w:rPr>
          <w:spacing w:val="7"/>
        </w:rPr>
        <w:t> </w:t>
      </w:r>
      <w:r>
        <w:rPr/>
        <w:t>Taêng-giaø-la-ma.</w:t>
      </w:r>
      <w:r>
        <w:rPr>
          <w:spacing w:val="8"/>
        </w:rPr>
        <w:t> </w:t>
      </w:r>
      <w:r>
        <w:rPr/>
        <w:t>Sau</w:t>
      </w:r>
      <w:r>
        <w:rPr>
          <w:spacing w:val="9"/>
        </w:rPr>
        <w:t> </w:t>
      </w:r>
      <w:r>
        <w:rPr/>
        <w:t>khi</w:t>
      </w:r>
      <w:r>
        <w:rPr>
          <w:spacing w:val="7"/>
        </w:rPr>
        <w:t> </w:t>
      </w:r>
      <w:r>
        <w:rPr/>
        <w:t>gaëp</w:t>
      </w:r>
      <w:r>
        <w:rPr>
          <w:spacing w:val="6"/>
        </w:rPr>
        <w:t> </w:t>
      </w:r>
      <w:r>
        <w:rPr/>
        <w:t>nhau,</w:t>
      </w:r>
      <w:r>
        <w:rPr>
          <w:spacing w:val="8"/>
        </w:rPr>
        <w:t> </w:t>
      </w:r>
      <w:r>
        <w:rPr/>
        <w:t>Toân</w:t>
      </w:r>
      <w:r>
        <w:rPr>
          <w:spacing w:val="7"/>
        </w:rPr>
        <w:t> </w:t>
      </w:r>
      <w:r>
        <w:rPr/>
        <w:t>giaû</w:t>
      </w:r>
      <w:r>
        <w:rPr>
          <w:spacing w:val="7"/>
        </w:rPr>
        <w:t> </w:t>
      </w:r>
      <w:r>
        <w:rPr/>
        <w:t>hoûi:</w:t>
      </w:r>
    </w:p>
    <w:p>
      <w:pPr>
        <w:pStyle w:val="BodyText"/>
        <w:spacing w:line="266" w:lineRule="auto"/>
        <w:ind w:left="1324" w:right="3152"/>
      </w:pPr>
      <w:r>
        <w:rPr/>
        <w:t>–Caùc vò ñaõ gaëp Taêng-giaø-la-ma chöa? Vôï cuûa Taêng-giaø-la-ma ñaùp:</w:t>
      </w:r>
    </w:p>
    <w:p>
      <w:pPr>
        <w:pStyle w:val="BodyText"/>
        <w:spacing w:before="0"/>
        <w:ind w:left="757" w:right="697" w:firstLine="567"/>
        <w:jc w:val="both"/>
      </w:pPr>
      <w:r>
        <w:rPr/>
        <w:t>–Ñaõ gaëp vaø noùi chuyeän vôùi Taêng-giaø-la-ma, nhöng öôùc nguyeän cuûa toâi khoâng ñaït ñöôïc keát quaû.</w:t>
      </w:r>
    </w:p>
    <w:p>
      <w:pPr>
        <w:pStyle w:val="BodyText"/>
        <w:spacing w:before="32"/>
        <w:ind w:left="1324"/>
        <w:jc w:val="both"/>
      </w:pPr>
      <w:r>
        <w:rPr/>
        <w:t>Toân giaû A-nan nghe noùi theá beøn im laëng böôùc</w:t>
      </w:r>
      <w:r>
        <w:rPr>
          <w:spacing w:val="52"/>
        </w:rPr>
        <w:t> </w:t>
      </w:r>
      <w:r>
        <w:rPr/>
        <w:t>ñi.</w:t>
      </w:r>
    </w:p>
    <w:p>
      <w:pPr>
        <w:pStyle w:val="BodyText"/>
        <w:ind w:left="757" w:right="698" w:firstLine="567"/>
        <w:jc w:val="both"/>
      </w:pPr>
      <w:r>
        <w:rPr>
          <w:spacing w:val="2"/>
        </w:rPr>
        <w:t>Toân giaû A-nan trôû </w:t>
      </w:r>
      <w:r>
        <w:rPr/>
        <w:t>veà </w:t>
      </w:r>
      <w:r>
        <w:rPr>
          <w:spacing w:val="2"/>
        </w:rPr>
        <w:t>phoøng mình, </w:t>
      </w:r>
      <w:r>
        <w:rPr/>
        <w:t>thu </w:t>
      </w:r>
      <w:r>
        <w:rPr>
          <w:spacing w:val="2"/>
        </w:rPr>
        <w:t>xeáp </w:t>
      </w:r>
      <w:r>
        <w:rPr/>
        <w:t>y </w:t>
      </w:r>
      <w:r>
        <w:rPr>
          <w:spacing w:val="2"/>
        </w:rPr>
        <w:t>baùt, röûa </w:t>
      </w:r>
      <w:r>
        <w:rPr/>
        <w:t>tay </w:t>
      </w:r>
      <w:r>
        <w:rPr>
          <w:spacing w:val="3"/>
        </w:rPr>
        <w:t>chaân, </w:t>
      </w:r>
      <w:r>
        <w:rPr>
          <w:spacing w:val="2"/>
        </w:rPr>
        <w:t>vaét Ni-sö-ñaøn leân vai, </w:t>
      </w:r>
      <w:r>
        <w:rPr/>
        <w:t>ñi </w:t>
      </w:r>
      <w:r>
        <w:rPr>
          <w:spacing w:val="2"/>
        </w:rPr>
        <w:t>ñeán choã Theá Toân, ñaàu maët laïy saùt </w:t>
      </w:r>
      <w:r>
        <w:rPr>
          <w:spacing w:val="3"/>
        </w:rPr>
        <w:t>chaân  </w:t>
      </w:r>
      <w:r>
        <w:rPr>
          <w:spacing w:val="2"/>
        </w:rPr>
        <w:t>Ñöùc Phaät, ngoài </w:t>
      </w:r>
      <w:r>
        <w:rPr/>
        <w:t>qua </w:t>
      </w:r>
      <w:r>
        <w:rPr>
          <w:spacing w:val="2"/>
        </w:rPr>
        <w:t>moät beân, moät luùc </w:t>
      </w:r>
      <w:r>
        <w:rPr/>
        <w:t>sau ñem </w:t>
      </w:r>
      <w:r>
        <w:rPr>
          <w:spacing w:val="2"/>
        </w:rPr>
        <w:t>nhaân duyeân </w:t>
      </w:r>
      <w:r>
        <w:rPr/>
        <w:t>aáy</w:t>
      </w:r>
      <w:r>
        <w:rPr>
          <w:spacing w:val="42"/>
        </w:rPr>
        <w:t> </w:t>
      </w:r>
      <w:r>
        <w:rPr>
          <w:spacing w:val="3"/>
        </w:rPr>
        <w:t>trình</w:t>
      </w:r>
    </w:p>
    <w:p>
      <w:pPr>
        <w:pStyle w:val="BodyText"/>
        <w:spacing w:before="0"/>
        <w:rPr>
          <w:sz w:val="20"/>
        </w:rPr>
      </w:pPr>
    </w:p>
    <w:p>
      <w:pPr>
        <w:pStyle w:val="BodyText"/>
        <w:spacing w:before="4"/>
        <w:rPr>
          <w:sz w:val="26"/>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headerReference w:type="default" r:id="rId61"/>
          <w:pgSz w:w="11910" w:h="16840"/>
          <w:pgMar w:header="0" w:footer="0" w:top="720" w:bottom="280" w:left="1680" w:right="1680"/>
        </w:sectPr>
      </w:pPr>
    </w:p>
    <w:p>
      <w:pPr>
        <w:pStyle w:val="BodyText"/>
        <w:spacing w:before="11"/>
        <w:rPr>
          <w:rFonts w:ascii="Times New Roman"/>
          <w:sz w:val="17"/>
        </w:rPr>
      </w:pPr>
    </w:p>
    <w:p>
      <w:pPr>
        <w:pStyle w:val="BodyText"/>
        <w:spacing w:before="100"/>
        <w:ind w:left="699"/>
      </w:pPr>
      <w:r>
        <w:rPr/>
        <w:t>baøy ñaày ñuû leân Ñöùc Theá Toân.</w:t>
      </w:r>
    </w:p>
    <w:p>
      <w:pPr>
        <w:pStyle w:val="BodyText"/>
        <w:spacing w:before="33"/>
        <w:ind w:left="1267"/>
      </w:pPr>
      <w:r>
        <w:rPr/>
        <w:t>Ñöùc Theá Toân noùi keä:</w:t>
      </w:r>
    </w:p>
    <w:p>
      <w:pPr>
        <w:spacing w:line="237" w:lineRule="auto" w:before="54"/>
        <w:ind w:left="2967" w:right="2975" w:firstLine="0"/>
        <w:jc w:val="left"/>
        <w:rPr>
          <w:rFonts w:ascii="VNI-Times" w:hAnsi="VNI-Times"/>
          <w:i/>
          <w:sz w:val="24"/>
        </w:rPr>
      </w:pPr>
      <w:r>
        <w:rPr>
          <w:rFonts w:ascii="VNI-Times" w:hAnsi="VNI-Times"/>
          <w:i/>
          <w:sz w:val="24"/>
        </w:rPr>
        <w:t>Caây muïc caàu ñaâm choài </w:t>
      </w:r>
      <w:r>
        <w:rPr>
          <w:rFonts w:ascii="VNI-Times" w:hAnsi="VNI-Times"/>
          <w:i/>
          <w:sz w:val="24"/>
        </w:rPr>
        <w:t>Caàu gioït nöôùc trong löûa Trong nöôùc caàu löûa chaùy Caàu duïc nôi voâ duïc.</w:t>
      </w:r>
    </w:p>
    <w:p>
      <w:pPr>
        <w:pStyle w:val="BodyText"/>
        <w:spacing w:before="65"/>
        <w:ind w:left="1267"/>
      </w:pPr>
      <w:r>
        <w:rPr/>
        <w:t>Ñöùc Theá Toân baûo caùc Tyø-kheo:</w:t>
      </w:r>
    </w:p>
    <w:p>
      <w:pPr>
        <w:pStyle w:val="BodyText"/>
        <w:spacing w:before="33"/>
        <w:ind w:left="699" w:right="755" w:firstLine="567"/>
      </w:pPr>
      <w:r>
        <w:rPr/>
        <w:t>–Trong chuùng Thanh vaên cuûa Ta, Tyø-kheo coù khaû naêng haøng phuïc ma baäc nhaát, ñoù laø Tyø-kheo Taêng-giaø-la-ma.</w:t>
      </w:r>
    </w:p>
    <w:p>
      <w:pPr>
        <w:pStyle w:val="BodyText"/>
        <w:ind w:left="699" w:right="755" w:firstLine="567"/>
      </w:pPr>
      <w:r>
        <w:rPr/>
        <w:t>Baáy giôø caùc Tyø-kheo nghe Ñöùc Phaät giaûng daïy, ñeàu hoan hyû phuïng haønh.</w:t>
      </w:r>
    </w:p>
    <w:p>
      <w:pPr>
        <w:pStyle w:val="BodyText"/>
        <w:spacing w:before="9"/>
        <w:rPr>
          <w:sz w:val="10"/>
        </w:rPr>
      </w:pPr>
    </w:p>
    <w:p>
      <w:pPr>
        <w:pStyle w:val="BodyText"/>
        <w:spacing w:before="100"/>
        <w:ind w:right="58"/>
        <w:jc w:val="center"/>
        <w:rPr>
          <w:rFonts w:ascii="Wingdings" w:hAnsi="Wingdings"/>
        </w:rPr>
      </w:pPr>
      <w:r>
        <w:rPr>
          <w:rFonts w:ascii="Wingdings" w:hAnsi="Wingdings"/>
        </w:rPr>
        <w:t></w:t>
      </w:r>
    </w:p>
    <w:p>
      <w:pPr>
        <w:spacing w:after="0"/>
        <w:jc w:val="center"/>
        <w:rPr>
          <w:rFonts w:ascii="Wingdings" w:hAnsi="Wingdings"/>
        </w:rPr>
        <w:sectPr>
          <w:headerReference w:type="even" r:id="rId62"/>
          <w:pgSz w:w="11910" w:h="16840"/>
          <w:pgMar w:header="794" w:footer="0" w:top="1100" w:bottom="280" w:left="1680" w:right="1680"/>
          <w:pgNumType w:start="646"/>
        </w:sect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1"/>
        <w:rPr>
          <w:rFonts w:ascii="Wingdings" w:hAnsi="Wingdings"/>
          <w:sz w:val="29"/>
        </w:rPr>
      </w:pPr>
    </w:p>
    <w:p>
      <w:pPr>
        <w:spacing w:before="100"/>
        <w:ind w:left="55" w:right="0" w:firstLine="0"/>
        <w:jc w:val="center"/>
        <w:rPr>
          <w:rFonts w:ascii="VNI-Goudy" w:hAnsi="VNI-Goudy"/>
          <w:b/>
          <w:sz w:val="24"/>
        </w:rPr>
      </w:pPr>
      <w:r>
        <w:rPr>
          <w:rFonts w:ascii="VNI-Goudy" w:hAnsi="VNI-Goudy"/>
          <w:b/>
          <w:sz w:val="24"/>
        </w:rPr>
        <w:t>SOÁ 135</w:t>
      </w:r>
    </w:p>
    <w:p>
      <w:pPr>
        <w:pStyle w:val="Heading1"/>
        <w:ind w:left="57"/>
      </w:pPr>
      <w:r>
        <w:rPr/>
        <w:t>PHAÄT NOÙI KINH LÖÏC SÓ DÔØI NUÙI</w:t>
      </w:r>
    </w:p>
    <w:p>
      <w:pPr>
        <w:spacing w:before="120"/>
        <w:ind w:left="0" w:right="698" w:firstLine="0"/>
        <w:jc w:val="right"/>
        <w:rPr>
          <w:rFonts w:ascii="VNI-Times" w:hAnsi="VNI-Times"/>
          <w:i/>
          <w:sz w:val="18"/>
        </w:rPr>
      </w:pPr>
      <w:r>
        <w:rPr>
          <w:rFonts w:ascii="VNI-Times" w:hAnsi="VNI-Times"/>
          <w:i/>
          <w:sz w:val="18"/>
        </w:rPr>
        <w:t>Haùn</w:t>
      </w:r>
      <w:r>
        <w:rPr>
          <w:rFonts w:ascii="VNI-Times" w:hAnsi="VNI-Times"/>
          <w:i/>
          <w:spacing w:val="14"/>
          <w:sz w:val="18"/>
        </w:rPr>
        <w:t> </w:t>
      </w:r>
      <w:r>
        <w:rPr>
          <w:rFonts w:ascii="VNI-Times" w:hAnsi="VNI-Times"/>
          <w:i/>
          <w:sz w:val="18"/>
        </w:rPr>
        <w:t>dòch:</w:t>
      </w:r>
      <w:r>
        <w:rPr>
          <w:rFonts w:ascii="VNI-Times" w:hAnsi="VNI-Times"/>
          <w:i/>
          <w:spacing w:val="13"/>
          <w:sz w:val="18"/>
        </w:rPr>
        <w:t> </w:t>
      </w:r>
      <w:r>
        <w:rPr>
          <w:rFonts w:ascii="VNI-Times" w:hAnsi="VNI-Times"/>
          <w:i/>
          <w:sz w:val="18"/>
        </w:rPr>
        <w:t>Ñôøi</w:t>
      </w:r>
      <w:r>
        <w:rPr>
          <w:rFonts w:ascii="VNI-Times" w:hAnsi="VNI-Times"/>
          <w:i/>
          <w:spacing w:val="12"/>
          <w:sz w:val="18"/>
        </w:rPr>
        <w:t> </w:t>
      </w:r>
      <w:r>
        <w:rPr>
          <w:rFonts w:ascii="VNI-Times" w:hAnsi="VNI-Times"/>
          <w:i/>
          <w:sz w:val="18"/>
        </w:rPr>
        <w:t>Taây</w:t>
      </w:r>
      <w:r>
        <w:rPr>
          <w:rFonts w:ascii="VNI-Times" w:hAnsi="VNI-Times"/>
          <w:i/>
          <w:spacing w:val="12"/>
          <w:sz w:val="18"/>
        </w:rPr>
        <w:t> </w:t>
      </w:r>
      <w:r>
        <w:rPr>
          <w:rFonts w:ascii="VNI-Times" w:hAnsi="VNI-Times"/>
          <w:i/>
          <w:sz w:val="18"/>
        </w:rPr>
        <w:t>Taán,</w:t>
      </w:r>
      <w:r>
        <w:rPr>
          <w:rFonts w:ascii="VNI-Times" w:hAnsi="VNI-Times"/>
          <w:i/>
          <w:spacing w:val="15"/>
          <w:sz w:val="18"/>
        </w:rPr>
        <w:t> </w:t>
      </w:r>
      <w:r>
        <w:rPr>
          <w:rFonts w:ascii="VNI-Times" w:hAnsi="VNI-Times"/>
          <w:i/>
          <w:sz w:val="18"/>
        </w:rPr>
        <w:t>Tam</w:t>
      </w:r>
      <w:r>
        <w:rPr>
          <w:rFonts w:ascii="VNI-Times" w:hAnsi="VNI-Times"/>
          <w:i/>
          <w:spacing w:val="15"/>
          <w:sz w:val="18"/>
        </w:rPr>
        <w:t> </w:t>
      </w:r>
      <w:r>
        <w:rPr>
          <w:rFonts w:ascii="VNI-Times" w:hAnsi="VNI-Times"/>
          <w:i/>
          <w:sz w:val="18"/>
        </w:rPr>
        <w:t>taïng</w:t>
      </w:r>
      <w:r>
        <w:rPr>
          <w:rFonts w:ascii="VNI-Times" w:hAnsi="VNI-Times"/>
          <w:i/>
          <w:spacing w:val="15"/>
          <w:sz w:val="18"/>
        </w:rPr>
        <w:t> </w:t>
      </w:r>
      <w:r>
        <w:rPr>
          <w:rFonts w:ascii="VNI-Times" w:hAnsi="VNI-Times"/>
          <w:i/>
          <w:sz w:val="18"/>
        </w:rPr>
        <w:t>Phaùp</w:t>
      </w:r>
      <w:r>
        <w:rPr>
          <w:rFonts w:ascii="VNI-Times" w:hAnsi="VNI-Times"/>
          <w:i/>
          <w:spacing w:val="14"/>
          <w:sz w:val="18"/>
        </w:rPr>
        <w:t> </w:t>
      </w:r>
      <w:r>
        <w:rPr>
          <w:rFonts w:ascii="VNI-Times" w:hAnsi="VNI-Times"/>
          <w:i/>
          <w:sz w:val="18"/>
        </w:rPr>
        <w:t>sö</w:t>
      </w:r>
      <w:r>
        <w:rPr>
          <w:rFonts w:ascii="VNI-Times" w:hAnsi="VNI-Times"/>
          <w:i/>
          <w:spacing w:val="15"/>
          <w:sz w:val="18"/>
        </w:rPr>
        <w:t> </w:t>
      </w:r>
      <w:r>
        <w:rPr>
          <w:rFonts w:ascii="VNI-Times" w:hAnsi="VNI-Times"/>
          <w:i/>
          <w:sz w:val="18"/>
        </w:rPr>
        <w:t>Phaùp</w:t>
      </w:r>
      <w:r>
        <w:rPr>
          <w:rFonts w:ascii="VNI-Times" w:hAnsi="VNI-Times"/>
          <w:i/>
          <w:spacing w:val="15"/>
          <w:sz w:val="18"/>
        </w:rPr>
        <w:t> </w:t>
      </w:r>
      <w:r>
        <w:rPr>
          <w:rFonts w:ascii="VNI-Times" w:hAnsi="VNI-Times"/>
          <w:i/>
          <w:sz w:val="18"/>
        </w:rPr>
        <w:t>Hoä,</w:t>
      </w:r>
    </w:p>
    <w:p>
      <w:pPr>
        <w:spacing w:before="0"/>
        <w:ind w:left="0" w:right="698" w:firstLine="0"/>
        <w:jc w:val="right"/>
        <w:rPr>
          <w:rFonts w:ascii="VNI-Times" w:hAnsi="VNI-Times"/>
          <w:i/>
          <w:sz w:val="18"/>
        </w:rPr>
      </w:pPr>
      <w:r>
        <w:rPr>
          <w:rFonts w:ascii="VNI-Times" w:hAnsi="VNI-Times"/>
          <w:i/>
          <w:sz w:val="18"/>
        </w:rPr>
        <w:t>ngöôøi  Thieân</w:t>
      </w:r>
      <w:r>
        <w:rPr>
          <w:rFonts w:ascii="VNI-Times" w:hAnsi="VNI-Times"/>
          <w:i/>
          <w:spacing w:val="-6"/>
          <w:sz w:val="18"/>
        </w:rPr>
        <w:t> </w:t>
      </w:r>
      <w:r>
        <w:rPr>
          <w:rFonts w:ascii="VNI-Times" w:hAnsi="VNI-Times"/>
          <w:i/>
          <w:spacing w:val="2"/>
          <w:sz w:val="18"/>
        </w:rPr>
        <w:t>Truùc.</w:t>
      </w:r>
    </w:p>
    <w:p>
      <w:pPr>
        <w:pStyle w:val="BodyText"/>
        <w:spacing w:before="0"/>
        <w:rPr>
          <w:rFonts w:ascii="VNI-Times"/>
          <w:i/>
          <w:sz w:val="22"/>
        </w:rPr>
      </w:pPr>
    </w:p>
    <w:p>
      <w:pPr>
        <w:pStyle w:val="BodyText"/>
        <w:spacing w:before="187"/>
        <w:ind w:left="1324"/>
        <w:jc w:val="both"/>
      </w:pPr>
      <w:r>
        <w:rPr/>
        <w:t>Nghe nhö vaày:</w:t>
      </w:r>
    </w:p>
    <w:p>
      <w:pPr>
        <w:pStyle w:val="BodyText"/>
        <w:spacing w:before="33"/>
        <w:ind w:left="757" w:right="696" w:firstLine="567"/>
        <w:jc w:val="both"/>
      </w:pPr>
      <w:r>
        <w:rPr/>
        <w:t>Moät thôøi Ñöùc Phaät du hoùa nôi röøng Ñaïi thoï, vuøng ñaát ngöôøi löïc só, thuoäc nöôùc Caâu-di-na-kieät, cuøng vôùi ñaïi chuùng Tyø-kheo moät ngaøn hai traêm naêm möôi vò. Ngaøi saép dieät</w:t>
      </w:r>
      <w:r>
        <w:rPr>
          <w:spacing w:val="35"/>
        </w:rPr>
        <w:t> </w:t>
      </w:r>
      <w:r>
        <w:rPr/>
        <w:t>ñoä.</w:t>
      </w:r>
    </w:p>
    <w:p>
      <w:pPr>
        <w:pStyle w:val="BodyText"/>
        <w:spacing w:before="35"/>
        <w:ind w:left="757" w:right="697" w:firstLine="567"/>
        <w:jc w:val="both"/>
      </w:pPr>
      <w:r>
        <w:rPr/>
        <w:t>Baáy giôø nhaân daân trong nöôùc cuøng nhau ra ngoaøi taäp hoïp ñoâng ñaûo. Ñöùc Phaät hoûi A-nan:</w:t>
      </w:r>
    </w:p>
    <w:p>
      <w:pPr>
        <w:pStyle w:val="BodyText"/>
        <w:spacing w:line="266" w:lineRule="auto"/>
        <w:ind w:left="1324" w:right="2318"/>
        <w:jc w:val="both"/>
      </w:pPr>
      <w:r>
        <w:rPr/>
        <w:t>–Vì sao nhaân daân trong nöôùc taäp hoïp ñoâng ñaûo? Hieàn giaû A-nan baïch Theá Toân:</w:t>
      </w:r>
    </w:p>
    <w:p>
      <w:pPr>
        <w:pStyle w:val="BodyText"/>
        <w:spacing w:before="0"/>
        <w:ind w:left="757" w:right="697" w:firstLine="567"/>
        <w:jc w:val="both"/>
      </w:pPr>
      <w:r>
        <w:rPr>
          <w:spacing w:val="2"/>
        </w:rPr>
        <w:t>–Caùch ñaây khoâng </w:t>
      </w:r>
      <w:r>
        <w:rPr/>
        <w:t>xa coù </w:t>
      </w:r>
      <w:r>
        <w:rPr>
          <w:spacing w:val="2"/>
        </w:rPr>
        <w:t>taûng </w:t>
      </w:r>
      <w:r>
        <w:rPr/>
        <w:t>ñaù </w:t>
      </w:r>
      <w:r>
        <w:rPr>
          <w:spacing w:val="2"/>
        </w:rPr>
        <w:t>lôùn, vuoâng </w:t>
      </w:r>
      <w:r>
        <w:rPr>
          <w:spacing w:val="3"/>
        </w:rPr>
        <w:t>vöùc saùu </w:t>
      </w:r>
      <w:r>
        <w:rPr>
          <w:spacing w:val="4"/>
        </w:rPr>
        <w:t>möôi </w:t>
      </w:r>
      <w:r>
        <w:rPr>
          <w:spacing w:val="3"/>
        </w:rPr>
        <w:t>tröôïng, </w:t>
      </w:r>
      <w:r>
        <w:rPr>
          <w:spacing w:val="2"/>
        </w:rPr>
        <w:t>cao </w:t>
      </w:r>
      <w:r>
        <w:rPr>
          <w:spacing w:val="3"/>
        </w:rPr>
        <w:t>möôi traêm </w:t>
      </w:r>
      <w:r>
        <w:rPr>
          <w:spacing w:val="2"/>
        </w:rPr>
        <w:t>hai </w:t>
      </w:r>
      <w:r>
        <w:rPr>
          <w:spacing w:val="3"/>
        </w:rPr>
        <w:t>möôi </w:t>
      </w:r>
      <w:r>
        <w:rPr>
          <w:spacing w:val="2"/>
        </w:rPr>
        <w:t>tröôïng, chaän treân </w:t>
      </w:r>
      <w:r>
        <w:rPr>
          <w:spacing w:val="3"/>
        </w:rPr>
        <w:t>ñöôøng </w:t>
      </w:r>
      <w:r>
        <w:rPr/>
        <w:t>ra  </w:t>
      </w:r>
      <w:r>
        <w:rPr>
          <w:spacing w:val="4"/>
        </w:rPr>
        <w:t>vaøo,  </w:t>
      </w:r>
      <w:r>
        <w:rPr>
          <w:spacing w:val="2"/>
        </w:rPr>
        <w:t>laøm trôû ngaïi ngöôøi </w:t>
      </w:r>
      <w:r>
        <w:rPr/>
        <w:t>ñi </w:t>
      </w:r>
      <w:r>
        <w:rPr>
          <w:spacing w:val="2"/>
        </w:rPr>
        <w:t>laïi. Naêm traêm löïc </w:t>
      </w:r>
      <w:r>
        <w:rPr/>
        <w:t>só </w:t>
      </w:r>
      <w:r>
        <w:rPr>
          <w:spacing w:val="2"/>
        </w:rPr>
        <w:t>ñoàng taâm baøn luaän: </w:t>
      </w:r>
      <w:r>
        <w:rPr>
          <w:spacing w:val="3"/>
        </w:rPr>
        <w:t>“Söùc </w:t>
      </w:r>
      <w:r>
        <w:rPr>
          <w:spacing w:val="2"/>
        </w:rPr>
        <w:t>löïc chuùng </w:t>
      </w:r>
      <w:r>
        <w:rPr/>
        <w:t>ta </w:t>
      </w:r>
      <w:r>
        <w:rPr>
          <w:spacing w:val="2"/>
        </w:rPr>
        <w:t>thaät hieám </w:t>
      </w:r>
      <w:r>
        <w:rPr/>
        <w:t>coù </w:t>
      </w:r>
      <w:r>
        <w:rPr>
          <w:spacing w:val="2"/>
        </w:rPr>
        <w:t>treân </w:t>
      </w:r>
      <w:r>
        <w:rPr>
          <w:spacing w:val="3"/>
        </w:rPr>
        <w:t>ñôøi, </w:t>
      </w:r>
      <w:r>
        <w:rPr>
          <w:spacing w:val="2"/>
        </w:rPr>
        <w:t>khoâng duøng vaøo vieäc </w:t>
      </w:r>
      <w:r>
        <w:rPr/>
        <w:t>coù ích </w:t>
      </w:r>
      <w:r>
        <w:rPr>
          <w:spacing w:val="3"/>
        </w:rPr>
        <w:t>thì </w:t>
      </w:r>
      <w:r>
        <w:rPr>
          <w:spacing w:val="2"/>
        </w:rPr>
        <w:t>nuoâi soáng </w:t>
      </w:r>
      <w:r>
        <w:rPr/>
        <w:t>ñeå </w:t>
      </w:r>
      <w:r>
        <w:rPr>
          <w:spacing w:val="2"/>
        </w:rPr>
        <w:t>laøm </w:t>
      </w:r>
      <w:r>
        <w:rPr/>
        <w:t>gì? </w:t>
      </w:r>
      <w:r>
        <w:rPr>
          <w:spacing w:val="2"/>
        </w:rPr>
        <w:t>Chuùng </w:t>
      </w:r>
      <w:r>
        <w:rPr/>
        <w:t>ta </w:t>
      </w:r>
      <w:r>
        <w:rPr>
          <w:spacing w:val="2"/>
        </w:rPr>
        <w:t>cuøng hôïp taùc laäp coâng </w:t>
      </w:r>
      <w:r>
        <w:rPr/>
        <w:t>ñeå </w:t>
      </w:r>
      <w:r>
        <w:rPr>
          <w:spacing w:val="2"/>
        </w:rPr>
        <w:t>laïi cho </w:t>
      </w:r>
      <w:r>
        <w:rPr>
          <w:spacing w:val="3"/>
        </w:rPr>
        <w:t>ñôøi </w:t>
      </w:r>
      <w:r>
        <w:rPr>
          <w:spacing w:val="4"/>
        </w:rPr>
        <w:t>sau”.</w:t>
      </w:r>
    </w:p>
    <w:p>
      <w:pPr>
        <w:pStyle w:val="BodyText"/>
        <w:spacing w:before="32"/>
        <w:ind w:left="757" w:right="696" w:firstLine="567"/>
        <w:jc w:val="both"/>
      </w:pPr>
      <w:r>
        <w:rPr/>
        <w:t>Hoï cuøng nhau hôïp söùc reo hoø ñaåy taûng ñaù aáy, ñaõ heát söùc meät nhoïc maø taûng ñaù vaãn khoâng nhuùc nhích. AÂm thanh reo hoø vang ñoäng gaàn xa, theá neân moïi ngöôøi tuï taäp ñeán xem.</w:t>
      </w:r>
    </w:p>
    <w:p>
      <w:pPr>
        <w:pStyle w:val="BodyText"/>
        <w:spacing w:before="35"/>
        <w:ind w:left="1324"/>
        <w:jc w:val="both"/>
      </w:pPr>
      <w:r>
        <w:rPr/>
        <w:t>Ñöùc Phaät baûo A-nan:</w:t>
      </w:r>
    </w:p>
    <w:p>
      <w:pPr>
        <w:pStyle w:val="BodyText"/>
        <w:ind w:left="1324"/>
        <w:jc w:val="both"/>
      </w:pPr>
      <w:r>
        <w:rPr/>
        <w:t>–Haõy maëc y phuïc nghieâm trang, ñeå xem coâng vieäc</w:t>
      </w:r>
      <w:r>
        <w:rPr>
          <w:spacing w:val="54"/>
        </w:rPr>
        <w:t> </w:t>
      </w:r>
      <w:r>
        <w:rPr/>
        <w:t>aáy.</w:t>
      </w:r>
    </w:p>
    <w:p>
      <w:pPr>
        <w:spacing w:after="0"/>
        <w:jc w:val="both"/>
        <w:sectPr>
          <w:headerReference w:type="default" r:id="rId63"/>
          <w:pgSz w:w="11910" w:h="16840"/>
          <w:pgMar w:header="0" w:footer="0" w:top="1600" w:bottom="280" w:left="1680" w:right="1680"/>
        </w:sectPr>
      </w:pPr>
    </w:p>
    <w:p>
      <w:pPr>
        <w:pStyle w:val="BodyText"/>
        <w:spacing w:before="9"/>
        <w:rPr>
          <w:sz w:val="15"/>
        </w:rPr>
      </w:pPr>
    </w:p>
    <w:p>
      <w:pPr>
        <w:pStyle w:val="BodyText"/>
        <w:spacing w:before="100"/>
        <w:ind w:left="699" w:right="755" w:firstLine="567"/>
        <w:jc w:val="both"/>
      </w:pPr>
      <w:r>
        <w:rPr/>
        <w:t>A-nan vaâng lôøi, rôøi choã ngoài, laïy saùt chaân Phaät, moät mình ôû sau Phaät, haàu Ngaøi ñi tôùi.</w:t>
      </w:r>
    </w:p>
    <w:p>
      <w:pPr>
        <w:pStyle w:val="BodyText"/>
        <w:ind w:left="699" w:right="753" w:firstLine="567"/>
        <w:jc w:val="both"/>
      </w:pPr>
      <w:r>
        <w:rPr/>
        <w:t>Moïi ngöôøi vaø naêm traêm löïc só thaáy Ñöùc Phaät töø xa ñi ñeán, thaân theå maøu vaøng roøng, uy nghi röïc rôõ, ñoan chaùnh thuø dieäu, saéc </w:t>
      </w:r>
      <w:r>
        <w:rPr>
          <w:spacing w:val="2"/>
        </w:rPr>
        <w:t>töôùng </w:t>
      </w:r>
      <w:r>
        <w:rPr/>
        <w:t>thanh tònh trang nghieâm, toaøn thaân nhö töôùng haûo cuûa Baäc Ñaïi </w:t>
      </w:r>
      <w:r>
        <w:rPr>
          <w:spacing w:val="2"/>
        </w:rPr>
        <w:t>só,</w:t>
      </w:r>
      <w:r>
        <w:rPr>
          <w:spacing w:val="64"/>
        </w:rPr>
        <w:t> </w:t>
      </w:r>
      <w:r>
        <w:rPr/>
        <w:t>haøng phuïc söï suy taøn khoâng coù u aùm. Taâm Ngaøi trong saùng, caùc caên  an tònh, vui veû ñieàu hoøa, laø Baäc Toái Toân trong trôøi ngöôøi, aùnh saùng chieáu röïc rôõ nhö nuùi baùu, nhö aùnh saùng cuûa ñuoác lôùn soi saùng tôùi choã toái taêm. Nhö nuùi ñaù lôùn khoâng coù tuyeát phuû. Nhö aùnh saùng maët trôøi chieáu vaøo buoåi saùng. Nhö aùnh saùng traêng thu vöôït hôn caùc sao. </w:t>
      </w:r>
      <w:r>
        <w:rPr>
          <w:spacing w:val="2"/>
        </w:rPr>
        <w:t>Nhö </w:t>
      </w:r>
      <w:r>
        <w:rPr/>
        <w:t>vua Chuyeån luaân ôû giöõa caùc vaät baùu, quaàn thaàn vaø boán boä chuùng.   Nhö caây troã hoa röïc rôõ sum sueâ. AÙnh saùng cuûa Ngaøi töôi ñeïp </w:t>
      </w:r>
      <w:r>
        <w:rPr>
          <w:spacing w:val="2"/>
        </w:rPr>
        <w:t>voâ</w:t>
      </w:r>
      <w:r>
        <w:rPr>
          <w:spacing w:val="64"/>
        </w:rPr>
        <w:t> </w:t>
      </w:r>
      <w:r>
        <w:rPr/>
        <w:t>löôïng, vöôït treân caû Thaùnh,</w:t>
      </w:r>
      <w:r>
        <w:rPr>
          <w:spacing w:val="19"/>
        </w:rPr>
        <w:t> </w:t>
      </w:r>
      <w:r>
        <w:rPr>
          <w:spacing w:val="2"/>
        </w:rPr>
        <w:t>phaøm.</w:t>
      </w:r>
    </w:p>
    <w:p>
      <w:pPr>
        <w:pStyle w:val="BodyText"/>
        <w:ind w:left="699" w:right="753" w:firstLine="567"/>
        <w:jc w:val="both"/>
      </w:pPr>
      <w:r>
        <w:rPr/>
        <w:t>Naêm traêm vò löïc só vaø voâ soá ngöôøi chieâm ngöôõng thaàn bieán cuûa Ñöùc Phaät ñeàu raát hoan hyû, thieän taâm phaùt sinh cuøng nhau ngheânh   tieáp. Hoï ñeàu gieo naêm voùc xuoáng ñaát laïy saùt chaân Ñöùc Phaät, nhaát   taâm kính caån, traät töï, cuøng ñöùng qua moät</w:t>
      </w:r>
      <w:r>
        <w:rPr>
          <w:spacing w:val="42"/>
        </w:rPr>
        <w:t> </w:t>
      </w:r>
      <w:r>
        <w:rPr/>
        <w:t>beân.</w:t>
      </w:r>
    </w:p>
    <w:p>
      <w:pPr>
        <w:pStyle w:val="BodyText"/>
        <w:ind w:left="1267"/>
        <w:jc w:val="both"/>
      </w:pPr>
      <w:r>
        <w:rPr/>
        <w:t>Baáy giôø Ñöùc Theá Toân hoûi caùc löïc só:</w:t>
      </w:r>
    </w:p>
    <w:p>
      <w:pPr>
        <w:pStyle w:val="BodyText"/>
        <w:spacing w:line="266" w:lineRule="auto"/>
        <w:ind w:left="1267" w:right="972"/>
        <w:jc w:val="both"/>
      </w:pPr>
      <w:r>
        <w:rPr/>
        <w:t>–Naøy quyù vò, vì sao thaân theå meät nhoïc, saéc dieän tieàu tuïy vaäy? Ñaùp:</w:t>
      </w:r>
    </w:p>
    <w:p>
      <w:pPr>
        <w:pStyle w:val="BodyText"/>
        <w:spacing w:before="0"/>
        <w:ind w:left="699" w:right="754" w:firstLine="567"/>
        <w:jc w:val="both"/>
      </w:pPr>
      <w:r>
        <w:rPr/>
        <w:t>–Taûng ñaù lôùn naøy vuoâng vöùc saùu möôi tröôïng, cao moät traêm </w:t>
      </w:r>
      <w:r>
        <w:rPr>
          <w:spacing w:val="2"/>
        </w:rPr>
        <w:t>hai </w:t>
      </w:r>
      <w:r>
        <w:rPr/>
        <w:t>möôi tröôïng, chuùng con muoán cuøng nhau di chuyeån, keå töø ngaøy ñaàu  ñaõ coá gaéng ñem heát söùc mình, ñeán nay qua moät thaùng roài vaãn </w:t>
      </w:r>
      <w:r>
        <w:rPr>
          <w:spacing w:val="2"/>
        </w:rPr>
        <w:t>khoâng </w:t>
      </w:r>
      <w:r>
        <w:rPr/>
        <w:t>theå di chuyeån ñöôïc, raát laø xaáu hoå, bò thieân haï cöôøi cheâ. Theá neân  chuùng con meät nhoïc kieät löïc, hình töôùng tieàu</w:t>
      </w:r>
      <w:r>
        <w:rPr>
          <w:spacing w:val="48"/>
        </w:rPr>
        <w:t> </w:t>
      </w:r>
      <w:r>
        <w:rPr/>
        <w:t>tuïy.</w:t>
      </w:r>
    </w:p>
    <w:p>
      <w:pPr>
        <w:pStyle w:val="BodyText"/>
        <w:ind w:left="1267"/>
        <w:jc w:val="both"/>
      </w:pPr>
      <w:r>
        <w:rPr/>
        <w:t>Ñöùc Phaät hoûi:</w:t>
      </w:r>
    </w:p>
    <w:p>
      <w:pPr>
        <w:pStyle w:val="BodyText"/>
        <w:spacing w:line="266" w:lineRule="auto" w:before="33"/>
        <w:ind w:left="1267" w:right="3490"/>
        <w:jc w:val="both"/>
      </w:pPr>
      <w:r>
        <w:rPr/>
        <w:t>–Quyù vò laøm vieäc naøy coù hy voïng gì? Caùc löïc só traû lôøi:</w:t>
      </w:r>
    </w:p>
    <w:p>
      <w:pPr>
        <w:pStyle w:val="BodyText"/>
        <w:spacing w:before="0"/>
        <w:ind w:left="699" w:right="754" w:firstLine="567"/>
        <w:jc w:val="both"/>
      </w:pPr>
      <w:r>
        <w:rPr/>
        <w:t>–Kính baïch Ñaáng Ñaïi Thaùnh, söùc löïc cuûa chuùng con khoâng ai   coù theå vöôït qua. Chuùng con ñeàu muoán dôøi taûng ñaù ñi ñeå laøm lôïi ích cho ñôøi, coâng lao ñöôïc khen taëng, danh tieáng löu truyeàn ñeán </w:t>
      </w:r>
      <w:r>
        <w:rPr>
          <w:spacing w:val="2"/>
        </w:rPr>
        <w:t>con </w:t>
      </w:r>
      <w:r>
        <w:rPr>
          <w:spacing w:val="64"/>
        </w:rPr>
        <w:t> </w:t>
      </w:r>
      <w:r>
        <w:rPr/>
        <w:t>chaùu, vaø cuõng laøm cho ñöôøng xaù cuûa nhaø vua ñöôïc baèng phaúng, caùc nöôùc ôû xa quy</w:t>
      </w:r>
      <w:r>
        <w:rPr>
          <w:spacing w:val="13"/>
        </w:rPr>
        <w:t> </w:t>
      </w:r>
      <w:r>
        <w:rPr>
          <w:spacing w:val="2"/>
        </w:rPr>
        <w:t>phuïc.</w:t>
      </w:r>
    </w:p>
    <w:p>
      <w:pPr>
        <w:spacing w:after="0"/>
        <w:jc w:val="both"/>
        <w:sectPr>
          <w:headerReference w:type="even" r:id="rId64"/>
          <w:headerReference w:type="default" r:id="rId65"/>
          <w:pgSz w:w="11910" w:h="16840"/>
          <w:pgMar w:header="794" w:footer="0" w:top="1100" w:bottom="280" w:left="1680" w:right="1680"/>
          <w:pgNumType w:start="648"/>
        </w:sectPr>
      </w:pPr>
    </w:p>
    <w:p>
      <w:pPr>
        <w:pStyle w:val="BodyText"/>
        <w:spacing w:before="12"/>
        <w:rPr>
          <w:sz w:val="18"/>
        </w:rPr>
      </w:pPr>
    </w:p>
    <w:p>
      <w:pPr>
        <w:pStyle w:val="BodyText"/>
        <w:spacing w:before="100"/>
        <w:ind w:left="1324"/>
        <w:jc w:val="both"/>
      </w:pPr>
      <w:r>
        <w:rPr/>
        <w:t>Ñöùc Phaät baûo caùc löïc só:</w:t>
      </w:r>
    </w:p>
    <w:p>
      <w:pPr>
        <w:pStyle w:val="BodyText"/>
        <w:spacing w:before="33"/>
        <w:ind w:left="757" w:right="695" w:firstLine="567"/>
        <w:jc w:val="both"/>
      </w:pPr>
      <w:r>
        <w:rPr/>
        <w:t>–Caùc ngöôi thaät ñaùng thöông, nhöng khoâng theå thöïc hieän vieäc naøy ñöôïc. Ta seõ vì caùc ngöôi di chuyeån taûng ñaù aáy ñeå caùc ngöôi ñöôïc toaïi yù nguyeän, laøm cho caùc ngöôi ñöôïc ghi coâng, chôù coù xaáu hoå, sôï   haõi gì</w:t>
      </w:r>
      <w:r>
        <w:rPr>
          <w:spacing w:val="5"/>
        </w:rPr>
        <w:t> </w:t>
      </w:r>
      <w:r>
        <w:rPr/>
        <w:t>caû.</w:t>
      </w:r>
    </w:p>
    <w:p>
      <w:pPr>
        <w:pStyle w:val="BodyText"/>
        <w:ind w:left="1324"/>
        <w:jc w:val="both"/>
      </w:pPr>
      <w:r>
        <w:rPr/>
        <w:t>Caùc vò löïc só hoan hyû thöa:</w:t>
      </w:r>
    </w:p>
    <w:p>
      <w:pPr>
        <w:pStyle w:val="BodyText"/>
        <w:ind w:left="1324"/>
        <w:jc w:val="both"/>
      </w:pPr>
      <w:r>
        <w:rPr/>
        <w:t>–Xin vaâng!</w:t>
      </w:r>
    </w:p>
    <w:p>
      <w:pPr>
        <w:pStyle w:val="BodyText"/>
        <w:spacing w:before="35"/>
        <w:ind w:left="757" w:right="695" w:firstLine="567"/>
        <w:jc w:val="both"/>
      </w:pPr>
      <w:r>
        <w:rPr/>
        <w:t>Baáy giôø Ñöùc Theá Toân beøn söûa laïi phaùp phuïc, duøng ngoùn chaân caùi cuûa chaân beân phaûi aán vaøo, naâng taûng ñaù, ñaåy leân trôøi Phaïm thieân, roài ñöa baøn tay phaûi ra ñôõ laáy, neùm taûng ñaù ba  laàn leân hö khoâng,   caùch ñaát boán tröôïng chín thöôùc, roài höùng ñeå treân baøn tay, laïi duøng ba ngoùn tay boùp naùt taûng ñaù, thoåi tieâu tan heát. Khi aáy khaép caû coõi </w:t>
      </w:r>
      <w:r>
        <w:rPr>
          <w:spacing w:val="2"/>
        </w:rPr>
        <w:t>tam </w:t>
      </w:r>
      <w:r>
        <w:rPr/>
        <w:t>thieân ñaïi thieân ñaõ hieän ra saùu caùch chaán</w:t>
      </w:r>
      <w:r>
        <w:rPr>
          <w:spacing w:val="38"/>
        </w:rPr>
        <w:t> </w:t>
      </w:r>
      <w:r>
        <w:rPr/>
        <w:t>ñoäng.</w:t>
      </w:r>
    </w:p>
    <w:p>
      <w:pPr>
        <w:pStyle w:val="BodyText"/>
        <w:ind w:left="757" w:right="697" w:firstLine="567"/>
        <w:jc w:val="both"/>
      </w:pPr>
      <w:r>
        <w:rPr/>
        <w:t>Caùc löïc só thaáy Ñöùc Phaät hieån loä thaàn thoâng, bieán hoùa uy linh, lieàn raát sôï haõi, loâng toùc ñeàu döïng ñöùng, cuøng baïch Theá Toân:</w:t>
      </w:r>
    </w:p>
    <w:p>
      <w:pPr>
        <w:pStyle w:val="BodyText"/>
        <w:ind w:left="757" w:right="695" w:firstLine="567"/>
        <w:jc w:val="both"/>
      </w:pPr>
      <w:r>
        <w:rPr/>
        <w:t>–Ngoùn tay naâng taûng ñaù leân theá naøy laø söùc löïc nhôø vaøo söï nuoâi naáng chaêm soùc töø cha meï cuûa Ñaïi Thaùnh phaûi khoâng? Hay laø söùc töø thaàn tuùc, töø trí tueä, töø yù muoán haønh ñoäng?</w:t>
      </w:r>
    </w:p>
    <w:p>
      <w:pPr>
        <w:pStyle w:val="BodyText"/>
        <w:spacing w:before="33"/>
        <w:ind w:left="1324"/>
      </w:pPr>
      <w:r>
        <w:rPr/>
        <w:t>Ñaùp:</w:t>
      </w:r>
    </w:p>
    <w:p>
      <w:pPr>
        <w:pStyle w:val="BodyText"/>
        <w:ind w:left="757" w:right="697" w:firstLine="567"/>
        <w:jc w:val="both"/>
      </w:pPr>
      <w:r>
        <w:rPr/>
        <w:t>–Söùc löïc naøy do nuoâi naáng chaêm soùc chöù khoâng phaûi söùc naøo khaùc. Neáu ta thi trieån dieäu löïc thaàn tuùc thì coù theå di chuyeån caû coõi   tam thieân ñaïi thieân theá giôùi cuûa Phaät ñoä naøy, ñem ñaët yeân ôû nôi traêm ngaøn Phaät ñoä khaùc maø khoâng laøm cho ngöôøi ta nghó veà söï di chuyeån, khoâng laøm khoán ñoán cho chuùng sinh, cuõng khoâng haïi tôùi caùc loaøi coân truøng trong</w:t>
      </w:r>
      <w:r>
        <w:rPr>
          <w:spacing w:val="6"/>
        </w:rPr>
        <w:t> </w:t>
      </w:r>
      <w:r>
        <w:rPr/>
        <w:t>ñaát.</w:t>
      </w:r>
    </w:p>
    <w:p>
      <w:pPr>
        <w:pStyle w:val="BodyText"/>
        <w:spacing w:before="35"/>
        <w:ind w:left="1324"/>
        <w:jc w:val="both"/>
      </w:pPr>
      <w:r>
        <w:rPr/>
        <w:t>Caùc löïc só hoûi:</w:t>
      </w:r>
    </w:p>
    <w:p>
      <w:pPr>
        <w:pStyle w:val="BodyText"/>
        <w:spacing w:line="266" w:lineRule="auto" w:before="33"/>
        <w:ind w:left="1324" w:right="1600"/>
        <w:jc w:val="both"/>
      </w:pPr>
      <w:r>
        <w:rPr/>
        <w:t>–Söùc do nuoâi naáng chaêm soùc thì coù hình traïng theá naøo? Ñöùc Theá Toân ñaùp:</w:t>
      </w:r>
    </w:p>
    <w:p>
      <w:pPr>
        <w:pStyle w:val="BodyText"/>
        <w:spacing w:before="0"/>
        <w:ind w:left="757" w:right="697" w:firstLine="567"/>
        <w:jc w:val="both"/>
      </w:pPr>
      <w:r>
        <w:rPr/>
        <w:t>–Söùc moät traêm con boø thöôøng baèng söùc moät con traâu. Söùc moät traêm con traâu baèng söùc moät con traâu xanh. Söùc moät traêm con traâu  xanh baèng söùc moät con traâu mao. Söùc moät traêm con traâu mao baèng   söùc moät con traâu truùc. Söùc moät traêm con traâu truùc baèng söùc</w:t>
      </w:r>
      <w:r>
        <w:rPr>
          <w:spacing w:val="-7"/>
        </w:rPr>
        <w:t> </w:t>
      </w:r>
      <w:r>
        <w:rPr/>
        <w:t>moät con</w:t>
      </w:r>
    </w:p>
    <w:p>
      <w:pPr>
        <w:pStyle w:val="BodyText"/>
        <w:spacing w:before="0"/>
        <w:rPr>
          <w:sz w:val="20"/>
        </w:rPr>
      </w:pPr>
    </w:p>
    <w:p>
      <w:pPr>
        <w:pStyle w:val="BodyText"/>
        <w:spacing w:before="0"/>
        <w:rPr>
          <w:sz w:val="20"/>
        </w:rPr>
      </w:pPr>
    </w:p>
    <w:p>
      <w:pPr>
        <w:pStyle w:val="BodyText"/>
        <w:spacing w:before="7"/>
        <w:rPr>
          <w:sz w:val="22"/>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right="754"/>
        <w:jc w:val="both"/>
      </w:pPr>
      <w:r>
        <w:rPr/>
        <w:t>voi coû. Söùc moät traêm con voi coû baèng söùc moät con voi thöôøng. Söùc  moät traêm con voi thöôøng baèng söùc moät con voi ñen. Söùc moät traêm    con voi ñen baèng söùc moät con voi traéng. Söùc moät traêm con voi traéng baèng söùc moät con roàng. Söùc moät traêm con roàng baèng söùc moät löïc só ñaùng sôï. Söùc moät traêm löïc só ñaùng sôï baèng söùc moät ñoaïn löïc só. Söùc moät traêm ñoaïn löïc só baèng söùc moät baêng ñoïa löïc só. Söùc moät traêm  baêng ñoïa löïc só baèng söùc moät ñaïi phaù hoaïi löïc só. Söùc moät traêm ñaïi  phaù hoaïi löïc só baèng söùc moät baùn nhaân thöøa löïc só. Söùc moät traêm baùn nhaân thöøa löïc só baèng söùc moät nhaân thöøa löïc só. Söùc moät traêm nhaân thöøa löïc só baèng söùc moät ñaïi nhaân thöøa löïc só. Khoâng coù söùc löïc naøo trong soá naøy baèng söùc löïc cuûa Ñöùc Nhö Lai, ÖÙng Cuùng, Ñaúng Chaùnh Giaùc do nuoâi naáng chaêm soùc maø</w:t>
      </w:r>
      <w:r>
        <w:rPr>
          <w:spacing w:val="31"/>
        </w:rPr>
        <w:t> </w:t>
      </w:r>
      <w:r>
        <w:rPr/>
        <w:t>coù.</w:t>
      </w:r>
    </w:p>
    <w:p>
      <w:pPr>
        <w:pStyle w:val="BodyText"/>
        <w:spacing w:before="32"/>
        <w:ind w:left="1267"/>
        <w:jc w:val="both"/>
      </w:pPr>
      <w:r>
        <w:rPr/>
        <w:t>Ñöùc Phaät baûo caùc löïc só:</w:t>
      </w:r>
    </w:p>
    <w:p>
      <w:pPr>
        <w:pStyle w:val="BodyText"/>
        <w:spacing w:before="35"/>
        <w:ind w:left="699" w:right="755" w:firstLine="567"/>
        <w:jc w:val="both"/>
      </w:pPr>
      <w:r>
        <w:rPr/>
        <w:t>–Caùc ngöôi neân bieát, ñaây laø söùc cuûa Ñöùc Nhö Lai do nuoâi naáng chaêm soùc maø ñöôïc.</w:t>
      </w:r>
    </w:p>
    <w:p>
      <w:pPr>
        <w:pStyle w:val="BodyText"/>
        <w:spacing w:before="33"/>
        <w:ind w:left="1267"/>
        <w:jc w:val="both"/>
      </w:pPr>
      <w:r>
        <w:rPr/>
        <w:t>Caùc löïc só baïch Ñöùc Theá Toân:</w:t>
      </w:r>
    </w:p>
    <w:p>
      <w:pPr>
        <w:pStyle w:val="BodyText"/>
        <w:spacing w:before="35"/>
        <w:ind w:left="699" w:right="754" w:firstLine="567"/>
        <w:jc w:val="both"/>
      </w:pPr>
      <w:r>
        <w:rPr/>
        <w:t>–Ñaïi Thaùnh ñaõ bieåu hieän söùc do nuoâi naáng maø coù ñöôïc, vaäy   coøn söùc maïnh cuûa thaàn tuùc thì nhö theá</w:t>
      </w:r>
      <w:r>
        <w:rPr>
          <w:spacing w:val="40"/>
        </w:rPr>
        <w:t> </w:t>
      </w:r>
      <w:r>
        <w:rPr/>
        <w:t>naøo?</w:t>
      </w:r>
    </w:p>
    <w:p>
      <w:pPr>
        <w:pStyle w:val="BodyText"/>
        <w:ind w:left="1267"/>
        <w:jc w:val="both"/>
      </w:pPr>
      <w:r>
        <w:rPr/>
        <w:t>Ñöùc Phaät baûo caùc löïc só:</w:t>
      </w:r>
    </w:p>
    <w:p>
      <w:pPr>
        <w:pStyle w:val="BodyText"/>
        <w:ind w:left="699" w:right="753" w:firstLine="567"/>
        <w:jc w:val="both"/>
      </w:pPr>
      <w:r>
        <w:rPr/>
        <w:t>–Nhôù laïi tröôùc ñaây, Ta cuøng Hieàn giaû Ñaïi Muïc-kieàn-lieân du   hoùa ñeán caùc nöôùc, gaëp luùc ñoùi keùm, caùc Tyø-kheo khaát thöïc </w:t>
      </w:r>
      <w:r>
        <w:rPr>
          <w:spacing w:val="2"/>
        </w:rPr>
        <w:t>khoâng </w:t>
      </w:r>
      <w:r>
        <w:rPr/>
        <w:t>ñöôïc, Muïc-lieân baïch Phaät: “Luùa gaïo ñaéc ñoû, nhaân daân quaù ñoùi keùm, hieän nay caùc Tyø-kheo khaát thöïc khoâng ñöôïc gì caû, neân söùc löïc </w:t>
      </w:r>
      <w:r>
        <w:rPr>
          <w:spacing w:val="2"/>
        </w:rPr>
        <w:t>suy </w:t>
      </w:r>
      <w:r>
        <w:rPr/>
        <w:t>yeáu, khoâng theå giaûng phaùp tuïng kinh. Caøng ngaøy hoï caøng suy nhöôïc, sôï khoâng toaøn maïng. Ngaøy xöa, khi trôøi ñaát môùi ñöôïc taïo thaønh, töø   ñaát sinh ra chaát ngon ngoït töï nhieân, ngöôøi aên vaøo thì khoûe maïnh, boán ñaïi ñieàu hoøa, ngöôøi ñôøi sau do phöôùc moûng neân chaát ngon aån vaøo trong ñaát. Nay con muoán laät maët ñaát leân ñeå laáy ra chaát ngon ngoït   ngaøy xöa. Tyø-kheo vaø muoân daân trong nöôùc ñeàu ñöôïc cöùu </w:t>
      </w:r>
      <w:r>
        <w:rPr>
          <w:spacing w:val="2"/>
        </w:rPr>
        <w:t>maïng, </w:t>
      </w:r>
      <w:r>
        <w:rPr/>
        <w:t>khieán cho ñöôïc no ñuû ñeå tuïng kinh haønh ñaïo”. Ñöùc Phaät baûo Muïc- lieân: “Haõy ngöøng laïi! Giaû nhö oâng muoán laät maët ñaát leân thì caùc loaïi coân truøng trong ñaát taát bò nguy haïi. Hôn nöõa, moïi ngöôøi do phöôùc moûng</w:t>
      </w:r>
      <w:r>
        <w:rPr>
          <w:spacing w:val="25"/>
        </w:rPr>
        <w:t> </w:t>
      </w:r>
      <w:r>
        <w:rPr/>
        <w:t>neân</w:t>
      </w:r>
      <w:r>
        <w:rPr>
          <w:spacing w:val="25"/>
        </w:rPr>
        <w:t> </w:t>
      </w:r>
      <w:r>
        <w:rPr/>
        <w:t>khoâng</w:t>
      </w:r>
      <w:r>
        <w:rPr>
          <w:spacing w:val="25"/>
        </w:rPr>
        <w:t> </w:t>
      </w:r>
      <w:r>
        <w:rPr/>
        <w:t>theå</w:t>
      </w:r>
      <w:r>
        <w:rPr>
          <w:spacing w:val="25"/>
        </w:rPr>
        <w:t> </w:t>
      </w:r>
      <w:r>
        <w:rPr/>
        <w:t>höôûng</w:t>
      </w:r>
      <w:r>
        <w:rPr>
          <w:spacing w:val="25"/>
        </w:rPr>
        <w:t> </w:t>
      </w:r>
      <w:r>
        <w:rPr/>
        <w:t>thuï</w:t>
      </w:r>
      <w:r>
        <w:rPr>
          <w:spacing w:val="23"/>
        </w:rPr>
        <w:t> </w:t>
      </w:r>
      <w:r>
        <w:rPr/>
        <w:t>ñöôïc</w:t>
      </w:r>
      <w:r>
        <w:rPr>
          <w:spacing w:val="25"/>
        </w:rPr>
        <w:t> </w:t>
      </w:r>
      <w:r>
        <w:rPr/>
        <w:t>chaát</w:t>
      </w:r>
      <w:r>
        <w:rPr>
          <w:spacing w:val="25"/>
        </w:rPr>
        <w:t> </w:t>
      </w:r>
      <w:r>
        <w:rPr/>
        <w:t>ngon</w:t>
      </w:r>
      <w:r>
        <w:rPr>
          <w:spacing w:val="25"/>
        </w:rPr>
        <w:t> </w:t>
      </w:r>
      <w:r>
        <w:rPr/>
        <w:t>ngoït</w:t>
      </w:r>
      <w:r>
        <w:rPr>
          <w:spacing w:val="25"/>
        </w:rPr>
        <w:t> </w:t>
      </w:r>
      <w:r>
        <w:rPr/>
        <w:t>ngaøy</w:t>
      </w:r>
      <w:r>
        <w:rPr>
          <w:spacing w:val="25"/>
        </w:rPr>
        <w:t> </w:t>
      </w:r>
      <w:r>
        <w:rPr/>
        <w:t>xöa</w:t>
      </w:r>
      <w:r>
        <w:rPr>
          <w:spacing w:val="25"/>
        </w:rPr>
        <w:t> </w:t>
      </w:r>
      <w:r>
        <w:rPr/>
        <w:t>trong</w:t>
      </w:r>
    </w:p>
    <w:p>
      <w:pPr>
        <w:spacing w:after="0"/>
        <w:jc w:val="both"/>
        <w:sectPr>
          <w:pgSz w:w="11910" w:h="16840"/>
          <w:pgMar w:header="794" w:footer="0" w:top="1100" w:bottom="280" w:left="1680" w:right="1680"/>
        </w:sectPr>
      </w:pPr>
    </w:p>
    <w:p>
      <w:pPr>
        <w:pStyle w:val="BodyText"/>
        <w:spacing w:before="12"/>
        <w:rPr>
          <w:sz w:val="18"/>
        </w:rPr>
      </w:pPr>
    </w:p>
    <w:p>
      <w:pPr>
        <w:pStyle w:val="BodyText"/>
        <w:spacing w:before="100"/>
        <w:ind w:left="757" w:right="696"/>
        <w:jc w:val="both"/>
      </w:pPr>
      <w:r>
        <w:rPr/>
        <w:t>ñaát”. Muïc-lieân thöa: “Hay laø con ñöa chuùng Tyø-kheo vaø ngöôøi daân bò ñoùi sang coõi Uaát-ñôn-vieät, giuùp cho hoï ñöôïc aên löông thöïc  töï  nhieân?”. Ñöùc Theá Toân baûo: “Ngöôøi chöùng thaàn tuùc thì coù theå ñeán coõi ñoù, coøn nhöõng ngöôøi chöa bay ñöôïc thì laøm sao ñi tôùi?”. Muïc-lieân  ñaùp: “Ngöôøi khoâng coù thaàn löïc, con seõ giuùp ñôõ laøm cho hoï ñi tôùi    ñöôïc bình</w:t>
      </w:r>
      <w:r>
        <w:rPr>
          <w:spacing w:val="6"/>
        </w:rPr>
        <w:t> </w:t>
      </w:r>
      <w:r>
        <w:rPr/>
        <w:t>an”.</w:t>
      </w:r>
    </w:p>
    <w:p>
      <w:pPr>
        <w:pStyle w:val="BodyText"/>
        <w:spacing w:before="33"/>
        <w:ind w:left="757" w:right="695" w:firstLine="567"/>
        <w:jc w:val="both"/>
      </w:pPr>
      <w:r>
        <w:rPr/>
        <w:t>Thaàn bieán uy ñöùc cuûa Muïc-lieân laø nhö vaäy. Tính ra coõi </w:t>
      </w:r>
      <w:r>
        <w:rPr>
          <w:spacing w:val="2"/>
        </w:rPr>
        <w:t>Dieâm- </w:t>
      </w:r>
      <w:r>
        <w:rPr/>
        <w:t>phuø-ñeà roäng daøi hai möôi taùm vaïn daëm, theá ñaát treân roäng döôùi heïp. Coõi Cuø-da-ni roäng daøi ba möôi hai vaïn daëm, theá ñaát hình nhö nöõa   maët traêng. Coõi Phaát-vu-ñaõi roäng daøi ba möôi saùu vaïn daëm, theá ñaát  hình troøn. Coõi Uaát-ñôn-vieät roäng daøi boán möôi vaïn daëm, theá ñaát hình vuoâng. Boán coõi naøy ñeàu coù nuùi vaây boïc chung quanh. Taát caû daân chuùng trong caùc coõi naøy ñeàu khieán coù ñöôïc thaàn tuùc nhö Muïc-kieàn- lieân, soá ngöôøi vôùi töøng coõi nhö vaäy ñaày khaép trong tam thieân  ñaïi  thieân theá giôùi, thì taát caû thaàn tuùc cuûa hoï cuõng khoâng baèng thaàn löïc   cuûa Ñöùc Nhö Lai. Ñem thaàn tuùc naøy nhaân leân moät traêm laàn, moät    ngaøn laàn, moät vaïn laàn, öùc laàn, hoaëc lôùn hôn öùc vaïn laàn, tính toaùn ñeán khoâng theå naøo so saùnh, ví duï ñöôïc nöõa thì ñoù laø söùc thaàn tuùc cuûa Ñöùc Nhö</w:t>
      </w:r>
      <w:r>
        <w:rPr>
          <w:spacing w:val="3"/>
        </w:rPr>
        <w:t> </w:t>
      </w:r>
      <w:r>
        <w:rPr/>
        <w:t>Lai.</w:t>
      </w:r>
    </w:p>
    <w:p>
      <w:pPr>
        <w:pStyle w:val="BodyText"/>
        <w:ind w:left="1324"/>
        <w:jc w:val="both"/>
      </w:pPr>
      <w:r>
        <w:rPr/>
        <w:t>Caùc löïc só laïi baïch:</w:t>
      </w:r>
    </w:p>
    <w:p>
      <w:pPr>
        <w:pStyle w:val="BodyText"/>
        <w:spacing w:before="35"/>
        <w:ind w:left="757" w:right="697" w:firstLine="567"/>
        <w:jc w:val="both"/>
      </w:pPr>
      <w:r>
        <w:rPr/>
        <w:t>–Thöa Ñaïi Thaùnh, Ngaøi ñaõ bieåu hieän söùc cuûa theå löïc, söùc cuûa thaàn tuùc. Ngöôõng mong Ngaøi thò hieän söùc cuûa trí</w:t>
      </w:r>
      <w:r>
        <w:rPr>
          <w:spacing w:val="51"/>
        </w:rPr>
        <w:t> </w:t>
      </w:r>
      <w:r>
        <w:rPr/>
        <w:t>tueä.</w:t>
      </w:r>
    </w:p>
    <w:p>
      <w:pPr>
        <w:pStyle w:val="BodyText"/>
        <w:ind w:left="1324"/>
        <w:jc w:val="both"/>
      </w:pPr>
      <w:r>
        <w:rPr/>
        <w:t>Ñöùc Theá Toân baûo:</w:t>
      </w:r>
    </w:p>
    <w:p>
      <w:pPr>
        <w:pStyle w:val="BodyText"/>
        <w:ind w:left="757" w:right="696" w:firstLine="567"/>
        <w:jc w:val="both"/>
      </w:pPr>
      <w:r>
        <w:rPr/>
        <w:t>–Tính ra bieån lôùn saâu ba traêm ba möôi saùu vaïn daëm, roäng lôùn   voâ haïn. Nuùi chuùa Tu-si ôû trong bieån lôùn cao ba traêm ba möôi saùu vaïn daëm. Phaàn nuùi naèm trong ñaùy bieån cuõng laø ba traêm ba möôi saùu vaïn daëm, boán söôøn nuùi cuõng ñeàu nhö theá. Nöôùc nôi bieån lôùn naøy neáu </w:t>
      </w:r>
      <w:r>
        <w:rPr>
          <w:spacing w:val="2"/>
        </w:rPr>
        <w:t>coù </w:t>
      </w:r>
      <w:r>
        <w:rPr/>
        <w:t>theå uoáng heát khoâng coøn chuùt naøo thì cuõng khoâng theå löôøng tính ñöôïc trí tueä cuûa Hieàn giaû Xaù-lôïi-phaát, cuõng khoâng theå laøm cho giaûm bôùt ñöôïc. Giaû nhö nhaân daân khaép trong boán coõi ñeàu coù trí tueä nhö Hieàn  giaû Xaù-lôïi-phaát, soá ngöôøi vôùi töøng coõi nhö vaäy ñaày khaép caû trong    tam thieân ñaïi thieân theá giôùi, taát caû trí tueä cuûa hoï cuõng khoâng so baèng söùc</w:t>
      </w:r>
      <w:r>
        <w:rPr>
          <w:spacing w:val="31"/>
        </w:rPr>
        <w:t> </w:t>
      </w:r>
      <w:r>
        <w:rPr/>
        <w:t>cuûa</w:t>
      </w:r>
      <w:r>
        <w:rPr>
          <w:spacing w:val="31"/>
        </w:rPr>
        <w:t> </w:t>
      </w:r>
      <w:r>
        <w:rPr/>
        <w:t>trí</w:t>
      </w:r>
      <w:r>
        <w:rPr>
          <w:spacing w:val="32"/>
        </w:rPr>
        <w:t> </w:t>
      </w:r>
      <w:r>
        <w:rPr/>
        <w:t>tueä</w:t>
      </w:r>
      <w:r>
        <w:rPr>
          <w:spacing w:val="31"/>
        </w:rPr>
        <w:t> </w:t>
      </w:r>
      <w:r>
        <w:rPr/>
        <w:t>nôi</w:t>
      </w:r>
      <w:r>
        <w:rPr>
          <w:spacing w:val="31"/>
        </w:rPr>
        <w:t> </w:t>
      </w:r>
      <w:r>
        <w:rPr/>
        <w:t>Ñöùc</w:t>
      </w:r>
      <w:r>
        <w:rPr>
          <w:spacing w:val="34"/>
        </w:rPr>
        <w:t> </w:t>
      </w:r>
      <w:r>
        <w:rPr/>
        <w:t>Nhö</w:t>
      </w:r>
      <w:r>
        <w:rPr>
          <w:spacing w:val="31"/>
        </w:rPr>
        <w:t> </w:t>
      </w:r>
      <w:r>
        <w:rPr/>
        <w:t>Lai.</w:t>
      </w:r>
      <w:r>
        <w:rPr>
          <w:spacing w:val="32"/>
        </w:rPr>
        <w:t> </w:t>
      </w:r>
      <w:r>
        <w:rPr/>
        <w:t>Nhaân</w:t>
      </w:r>
      <w:r>
        <w:rPr>
          <w:spacing w:val="31"/>
        </w:rPr>
        <w:t> </w:t>
      </w:r>
      <w:r>
        <w:rPr/>
        <w:t>traêm</w:t>
      </w:r>
      <w:r>
        <w:rPr>
          <w:spacing w:val="31"/>
        </w:rPr>
        <w:t> </w:t>
      </w:r>
      <w:r>
        <w:rPr/>
        <w:t>laàn,</w:t>
      </w:r>
      <w:r>
        <w:rPr>
          <w:spacing w:val="33"/>
        </w:rPr>
        <w:t> </w:t>
      </w:r>
      <w:r>
        <w:rPr/>
        <w:t>ngaøn</w:t>
      </w:r>
      <w:r>
        <w:rPr>
          <w:spacing w:val="32"/>
        </w:rPr>
        <w:t> </w:t>
      </w:r>
      <w:r>
        <w:rPr/>
        <w:t>laàn,</w:t>
      </w:r>
      <w:r>
        <w:rPr>
          <w:spacing w:val="33"/>
        </w:rPr>
        <w:t> </w:t>
      </w:r>
      <w:r>
        <w:rPr/>
        <w:t>vaïn</w:t>
      </w:r>
      <w:r>
        <w:rPr>
          <w:spacing w:val="32"/>
        </w:rPr>
        <w:t> </w:t>
      </w:r>
      <w:r>
        <w:rPr/>
        <w:t>laàn,</w:t>
      </w:r>
    </w:p>
    <w:p>
      <w:pPr>
        <w:pStyle w:val="BodyText"/>
        <w:spacing w:before="0"/>
        <w:rPr>
          <w:sz w:val="20"/>
        </w:rPr>
      </w:pPr>
    </w:p>
    <w:p>
      <w:pPr>
        <w:pStyle w:val="BodyText"/>
        <w:spacing w:before="0"/>
        <w:rPr>
          <w:sz w:val="20"/>
        </w:rPr>
      </w:pPr>
    </w:p>
    <w:p>
      <w:pPr>
        <w:pStyle w:val="BodyText"/>
        <w:spacing w:before="9"/>
        <w:rPr>
          <w:sz w:val="16"/>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right="756"/>
        <w:jc w:val="both"/>
      </w:pPr>
      <w:r>
        <w:rPr/>
        <w:t>öùc laàn, lôùn hôn caû vaïn öùc laàn, tính toaùn khoâng theå so saùnh, khoâng theå ví duï, ñoù laø söùc trí tueä cuûa Ñöùc Nhö</w:t>
      </w:r>
      <w:r>
        <w:rPr>
          <w:spacing w:val="42"/>
        </w:rPr>
        <w:t> </w:t>
      </w:r>
      <w:r>
        <w:rPr/>
        <w:t>Lai.</w:t>
      </w:r>
    </w:p>
    <w:p>
      <w:pPr>
        <w:pStyle w:val="BodyText"/>
        <w:spacing w:before="32"/>
        <w:ind w:left="1267"/>
        <w:jc w:val="both"/>
      </w:pPr>
      <w:r>
        <w:rPr/>
        <w:t>Caùc löïc só laïi baïch:</w:t>
      </w:r>
    </w:p>
    <w:p>
      <w:pPr>
        <w:pStyle w:val="BodyText"/>
        <w:spacing w:before="35"/>
        <w:ind w:left="699" w:right="754" w:firstLine="567"/>
        <w:jc w:val="both"/>
      </w:pPr>
      <w:r>
        <w:rPr/>
        <w:t>–Thöa Ñaïi Thaùnh, Ngaøi ñaõ hieän söùc cuûa theå löïc, söùc cuûa thaàn tuùc,</w:t>
      </w:r>
      <w:r>
        <w:rPr>
          <w:spacing w:val="7"/>
        </w:rPr>
        <w:t> </w:t>
      </w:r>
      <w:r>
        <w:rPr/>
        <w:t>söùc</w:t>
      </w:r>
      <w:r>
        <w:rPr>
          <w:spacing w:val="8"/>
        </w:rPr>
        <w:t> </w:t>
      </w:r>
      <w:r>
        <w:rPr/>
        <w:t>cuûa</w:t>
      </w:r>
      <w:r>
        <w:rPr>
          <w:spacing w:val="7"/>
        </w:rPr>
        <w:t> </w:t>
      </w:r>
      <w:r>
        <w:rPr/>
        <w:t>trí</w:t>
      </w:r>
      <w:r>
        <w:rPr>
          <w:spacing w:val="8"/>
        </w:rPr>
        <w:t> </w:t>
      </w:r>
      <w:r>
        <w:rPr/>
        <w:t>tueä.</w:t>
      </w:r>
      <w:r>
        <w:rPr>
          <w:spacing w:val="8"/>
        </w:rPr>
        <w:t> </w:t>
      </w:r>
      <w:r>
        <w:rPr/>
        <w:t>Ngöôõng</w:t>
      </w:r>
      <w:r>
        <w:rPr>
          <w:spacing w:val="6"/>
        </w:rPr>
        <w:t> </w:t>
      </w:r>
      <w:r>
        <w:rPr/>
        <w:t>mong</w:t>
      </w:r>
      <w:r>
        <w:rPr>
          <w:spacing w:val="7"/>
        </w:rPr>
        <w:t> </w:t>
      </w:r>
      <w:r>
        <w:rPr/>
        <w:t>Ngaøi</w:t>
      </w:r>
      <w:r>
        <w:rPr>
          <w:spacing w:val="7"/>
        </w:rPr>
        <w:t> </w:t>
      </w:r>
      <w:r>
        <w:rPr/>
        <w:t>thò</w:t>
      </w:r>
      <w:r>
        <w:rPr>
          <w:spacing w:val="8"/>
        </w:rPr>
        <w:t> </w:t>
      </w:r>
      <w:r>
        <w:rPr/>
        <w:t>hieän</w:t>
      </w:r>
      <w:r>
        <w:rPr>
          <w:spacing w:val="8"/>
        </w:rPr>
        <w:t> </w:t>
      </w:r>
      <w:r>
        <w:rPr/>
        <w:t>söùc</w:t>
      </w:r>
      <w:r>
        <w:rPr>
          <w:spacing w:val="7"/>
        </w:rPr>
        <w:t> </w:t>
      </w:r>
      <w:r>
        <w:rPr/>
        <w:t>cuûa</w:t>
      </w:r>
      <w:r>
        <w:rPr>
          <w:spacing w:val="8"/>
        </w:rPr>
        <w:t> </w:t>
      </w:r>
      <w:r>
        <w:rPr/>
        <w:t>yù</w:t>
      </w:r>
      <w:r>
        <w:rPr>
          <w:spacing w:val="7"/>
        </w:rPr>
        <w:t> </w:t>
      </w:r>
      <w:r>
        <w:rPr>
          <w:spacing w:val="2"/>
        </w:rPr>
        <w:t>haønh.</w:t>
      </w:r>
    </w:p>
    <w:p>
      <w:pPr>
        <w:pStyle w:val="BodyText"/>
        <w:spacing w:before="33"/>
        <w:ind w:left="1267"/>
        <w:jc w:val="both"/>
      </w:pPr>
      <w:r>
        <w:rPr/>
        <w:t>Ñöùc Theá Toân baûo:</w:t>
      </w:r>
    </w:p>
    <w:p>
      <w:pPr>
        <w:pStyle w:val="BodyText"/>
        <w:spacing w:before="35"/>
        <w:ind w:left="699" w:right="751" w:firstLine="567"/>
        <w:jc w:val="both"/>
      </w:pPr>
      <w:r>
        <w:rPr/>
        <w:t>–Giaû nhö laøm cho maây noåi leân che khaép boán coõi vaø möa lôùn giaêng khaép caû tam thieân ñaïi thieân theá giôùi, nhöõng choã möa ñeán vaø ñi qua goàm coù bao nhieâu laø thaân caây, caønh, nhaùnh, laù, hoa, quaû, nöôùc trong chaäu, nuùi, ñaù, coû, lau, caùc loaøi vaät, loaøi ngöôøi; caùc loaøi bieát boø, ñi, hít, thôû; taát caû caùc gioït nöôùc chöùa trong caùc loaïi lôùn, loaïi nhoû  ôû  treân thaûy cuøng chaûy veà bieån roäng, ñaát coù theå phaân bieät, tuøy theo loaïi maø goïi teân, vaø ñeàu bieát caùch laøm cho phuïc hoài trôû laïi, khoâng maát    tính chaát ban ñaàu cuûa noù. YÙ löïc cuûa Ñöùc Nhö Lai ñeàu bieát, ñeàu </w:t>
      </w:r>
      <w:r>
        <w:rPr>
          <w:spacing w:val="2"/>
        </w:rPr>
        <w:t>roõ </w:t>
      </w:r>
      <w:r>
        <w:rPr>
          <w:spacing w:val="64"/>
        </w:rPr>
        <w:t> </w:t>
      </w:r>
      <w:r>
        <w:rPr/>
        <w:t>nhö theá khoâng trôû ngaïi gì caû. Ñoù laø söùc maïnh nôi yù haønh cuûa Ñöùc   Nhö</w:t>
      </w:r>
      <w:r>
        <w:rPr>
          <w:spacing w:val="3"/>
        </w:rPr>
        <w:t> </w:t>
      </w:r>
      <w:r>
        <w:rPr/>
        <w:t>Lai.</w:t>
      </w:r>
    </w:p>
    <w:p>
      <w:pPr>
        <w:pStyle w:val="BodyText"/>
        <w:spacing w:before="33"/>
        <w:ind w:left="1267"/>
        <w:jc w:val="both"/>
      </w:pPr>
      <w:r>
        <w:rPr/>
        <w:t>Caùc löïc só laïi baïch:</w:t>
      </w:r>
    </w:p>
    <w:p>
      <w:pPr>
        <w:pStyle w:val="BodyText"/>
        <w:spacing w:before="35"/>
        <w:ind w:left="699" w:right="754" w:firstLine="567"/>
        <w:jc w:val="both"/>
      </w:pPr>
      <w:r>
        <w:rPr/>
        <w:t>–Thöa Ñaïi Thaùnh, Ngaøi ñaõ hieän söùc veà theå löïc, söùc cuûa thaàn  tuùc, söùc cuûa trí tueä, vaø söùc nôi yù haønh, vaäy Ngaøi coøn coù gì khaùc laïi vöôït hôn nhöõng söùc naøy</w:t>
      </w:r>
      <w:r>
        <w:rPr>
          <w:spacing w:val="21"/>
        </w:rPr>
        <w:t> </w:t>
      </w:r>
      <w:r>
        <w:rPr/>
        <w:t>khoâng?</w:t>
      </w:r>
    </w:p>
    <w:p>
      <w:pPr>
        <w:pStyle w:val="BodyText"/>
        <w:ind w:left="1267"/>
        <w:jc w:val="both"/>
      </w:pPr>
      <w:r>
        <w:rPr/>
        <w:t>Ñöùc Theá Toân ñaùp:</w:t>
      </w:r>
    </w:p>
    <w:p>
      <w:pPr>
        <w:pStyle w:val="BodyText"/>
        <w:spacing w:before="33"/>
        <w:ind w:left="699" w:right="754" w:firstLine="567"/>
        <w:jc w:val="both"/>
      </w:pPr>
      <w:r>
        <w:rPr/>
        <w:t>–Söùc löïc cuûa Nhö Lai do söï nuoâi döôõng chaêm soùc, söùc thaàn tuùc cuûa Hieàn giaû Ñaïi Muïc-kieàn-lieân, söùc trí tueä cuûa Hieàn giaû Xaù-lôïi-  phaát, söùc yù haønh cuûa haøng Thanh vaên, Duyeân giaùc khoâng theå so saùnh vôùi möôøi Löïc cuûa Ñöùc Nhö Lai, roäng xa voâ</w:t>
      </w:r>
      <w:r>
        <w:rPr>
          <w:spacing w:val="42"/>
        </w:rPr>
        <w:t> </w:t>
      </w:r>
      <w:r>
        <w:rPr/>
        <w:t>haïn.</w:t>
      </w:r>
    </w:p>
    <w:p>
      <w:pPr>
        <w:pStyle w:val="BodyText"/>
        <w:ind w:left="1267"/>
        <w:jc w:val="both"/>
      </w:pPr>
      <w:r>
        <w:rPr/>
        <w:t>Caùc löïc só hoûi:</w:t>
      </w:r>
    </w:p>
    <w:p>
      <w:pPr>
        <w:pStyle w:val="BodyText"/>
        <w:spacing w:line="266" w:lineRule="auto" w:before="35"/>
        <w:ind w:left="1267" w:right="5441"/>
        <w:jc w:val="both"/>
      </w:pPr>
      <w:r>
        <w:rPr/>
        <w:t>–Möôøi Löïc laø gì? Ñöùc Theá Toân noùi:</w:t>
      </w:r>
    </w:p>
    <w:p>
      <w:pPr>
        <w:pStyle w:val="BodyText"/>
        <w:spacing w:before="0"/>
        <w:ind w:left="699" w:right="754" w:firstLine="567"/>
        <w:jc w:val="both"/>
      </w:pPr>
      <w:r>
        <w:rPr/>
        <w:t>–Löïc thöù nhaát laø nhaän thaáy heát moät caùch vi dieäu moïi neûo veà taø chaùnh, gaàn xa, xöù vaø phi xöù, höõu haïn vaø voâ haïn, söï vieäc coù theá naøo ñeàu thaáy roõ nhö vaäy, bieát roõ nhö</w:t>
      </w:r>
      <w:r>
        <w:rPr>
          <w:spacing w:val="37"/>
        </w:rPr>
        <w:t> </w:t>
      </w:r>
      <w:r>
        <w:rPr/>
        <w:t>vaäy.</w:t>
      </w:r>
    </w:p>
    <w:p>
      <w:pPr>
        <w:pStyle w:val="BodyText"/>
        <w:spacing w:before="33"/>
        <w:ind w:left="1267"/>
        <w:jc w:val="both"/>
      </w:pPr>
      <w:r>
        <w:rPr/>
        <w:t>Löïc thöù hai laø ñoái vôùi moïi söï baùo öùng, caùc nôi choán traûi qua</w:t>
      </w:r>
    </w:p>
    <w:p>
      <w:pPr>
        <w:spacing w:after="0"/>
        <w:jc w:val="both"/>
        <w:sectPr>
          <w:pgSz w:w="11910" w:h="16840"/>
          <w:pgMar w:header="794" w:footer="0" w:top="1100" w:bottom="280" w:left="1680" w:right="1680"/>
        </w:sectPr>
      </w:pPr>
    </w:p>
    <w:p>
      <w:pPr>
        <w:pStyle w:val="BodyText"/>
        <w:spacing w:before="12"/>
        <w:rPr>
          <w:sz w:val="18"/>
        </w:rPr>
      </w:pPr>
    </w:p>
    <w:p>
      <w:pPr>
        <w:pStyle w:val="BodyText"/>
        <w:spacing w:before="100"/>
        <w:ind w:left="757" w:right="696"/>
        <w:jc w:val="both"/>
      </w:pPr>
      <w:r>
        <w:rPr/>
        <w:t>trong thôøi gian töø quaù khöù ñeán hieän taïi, vò lai, xeùt coù theá naøo ñeàu    bieát roõ nhö</w:t>
      </w:r>
      <w:r>
        <w:rPr>
          <w:spacing w:val="9"/>
        </w:rPr>
        <w:t> </w:t>
      </w:r>
      <w:r>
        <w:rPr/>
        <w:t>vaäy.</w:t>
      </w:r>
    </w:p>
    <w:p>
      <w:pPr>
        <w:pStyle w:val="BodyText"/>
        <w:ind w:left="757" w:right="698" w:firstLine="567"/>
        <w:jc w:val="both"/>
      </w:pPr>
      <w:r>
        <w:rPr/>
        <w:t>Löïc thöù ba laø ñoái vôùi caùc phaùp thieàn ñònh, chaùnh thoï, tieáp caän   ba</w:t>
      </w:r>
      <w:r>
        <w:rPr>
          <w:spacing w:val="6"/>
        </w:rPr>
        <w:t> </w:t>
      </w:r>
      <w:r>
        <w:rPr/>
        <w:t>caùnh</w:t>
      </w:r>
      <w:r>
        <w:rPr>
          <w:spacing w:val="6"/>
        </w:rPr>
        <w:t> </w:t>
      </w:r>
      <w:r>
        <w:rPr/>
        <w:t>cöûa</w:t>
      </w:r>
      <w:r>
        <w:rPr>
          <w:spacing w:val="7"/>
        </w:rPr>
        <w:t> </w:t>
      </w:r>
      <w:r>
        <w:rPr/>
        <w:t>giaûi</w:t>
      </w:r>
      <w:r>
        <w:rPr>
          <w:spacing w:val="6"/>
        </w:rPr>
        <w:t> </w:t>
      </w:r>
      <w:r>
        <w:rPr/>
        <w:t>thoaùt,</w:t>
      </w:r>
      <w:r>
        <w:rPr>
          <w:spacing w:val="7"/>
        </w:rPr>
        <w:t> </w:t>
      </w:r>
      <w:r>
        <w:rPr/>
        <w:t>xeùt</w:t>
      </w:r>
      <w:r>
        <w:rPr>
          <w:spacing w:val="6"/>
        </w:rPr>
        <w:t> </w:t>
      </w:r>
      <w:r>
        <w:rPr/>
        <w:t>coù</w:t>
      </w:r>
      <w:r>
        <w:rPr>
          <w:spacing w:val="7"/>
        </w:rPr>
        <w:t> </w:t>
      </w:r>
      <w:r>
        <w:rPr/>
        <w:t>theá</w:t>
      </w:r>
      <w:r>
        <w:rPr>
          <w:spacing w:val="6"/>
        </w:rPr>
        <w:t> </w:t>
      </w:r>
      <w:r>
        <w:rPr/>
        <w:t>naøo</w:t>
      </w:r>
      <w:r>
        <w:rPr>
          <w:spacing w:val="7"/>
        </w:rPr>
        <w:t> </w:t>
      </w:r>
      <w:r>
        <w:rPr/>
        <w:t>thì</w:t>
      </w:r>
      <w:r>
        <w:rPr>
          <w:spacing w:val="6"/>
        </w:rPr>
        <w:t> </w:t>
      </w:r>
      <w:r>
        <w:rPr/>
        <w:t>ñeàu</w:t>
      </w:r>
      <w:r>
        <w:rPr>
          <w:spacing w:val="8"/>
        </w:rPr>
        <w:t> </w:t>
      </w:r>
      <w:r>
        <w:rPr/>
        <w:t>bieát</w:t>
      </w:r>
      <w:r>
        <w:rPr>
          <w:spacing w:val="8"/>
        </w:rPr>
        <w:t> </w:t>
      </w:r>
      <w:r>
        <w:rPr/>
        <w:t>roõ</w:t>
      </w:r>
      <w:r>
        <w:rPr>
          <w:spacing w:val="7"/>
        </w:rPr>
        <w:t> </w:t>
      </w:r>
      <w:r>
        <w:rPr/>
        <w:t>nhö</w:t>
      </w:r>
      <w:r>
        <w:rPr>
          <w:spacing w:val="8"/>
        </w:rPr>
        <w:t> </w:t>
      </w:r>
      <w:r>
        <w:rPr/>
        <w:t>vaäy.</w:t>
      </w:r>
    </w:p>
    <w:p>
      <w:pPr>
        <w:pStyle w:val="BodyText"/>
        <w:spacing w:before="33"/>
        <w:ind w:left="757" w:right="697" w:firstLine="567"/>
        <w:jc w:val="both"/>
      </w:pPr>
      <w:r>
        <w:rPr/>
        <w:t>Löïc thöù tö laø thaáy roõ caùc löïc nôi goác taâm voán luoân thanh tònh   cuûa caùc chuùng sinh, xeùt coù theá naøo ñeàu thaáy taát</w:t>
      </w:r>
      <w:r>
        <w:rPr>
          <w:spacing w:val="53"/>
        </w:rPr>
        <w:t> </w:t>
      </w:r>
      <w:r>
        <w:rPr/>
        <w:t>caû.</w:t>
      </w:r>
    </w:p>
    <w:p>
      <w:pPr>
        <w:pStyle w:val="BodyText"/>
        <w:ind w:left="757" w:right="698" w:firstLine="567"/>
        <w:jc w:val="both"/>
      </w:pPr>
      <w:r>
        <w:rPr/>
        <w:t>Löïc thöù naêm laø hieåu roõ veà caùc loaïi chuùng sinh vôùi bao nhieâu  loaïi ngoân ngöõ, taâm nieäm baát ñoàng, hình daùng khaùc nhau, xeùt coù theá naøo ñeàu bieát roõ nhö</w:t>
      </w:r>
      <w:r>
        <w:rPr>
          <w:spacing w:val="21"/>
        </w:rPr>
        <w:t> </w:t>
      </w:r>
      <w:r>
        <w:rPr/>
        <w:t>vaäy.</w:t>
      </w:r>
    </w:p>
    <w:p>
      <w:pPr>
        <w:pStyle w:val="BodyText"/>
        <w:spacing w:before="35"/>
        <w:ind w:left="757" w:right="697" w:firstLine="567"/>
        <w:jc w:val="both"/>
      </w:pPr>
      <w:r>
        <w:rPr/>
        <w:t>Löïc thöù saùu laø phaân bieät quaàn sinh vôùi voâ soá chuûng loaïi phöùc taïp, hình thaùi tình caûm khaùc nhau, xeùt coù theá naøo ñeàu bieát roõ </w:t>
      </w:r>
      <w:r>
        <w:rPr>
          <w:spacing w:val="2"/>
        </w:rPr>
        <w:t>nhö </w:t>
      </w:r>
      <w:r>
        <w:rPr>
          <w:spacing w:val="64"/>
        </w:rPr>
        <w:t> </w:t>
      </w:r>
      <w:r>
        <w:rPr/>
        <w:t>vaäy.</w:t>
      </w:r>
    </w:p>
    <w:p>
      <w:pPr>
        <w:pStyle w:val="BodyText"/>
        <w:spacing w:before="33"/>
        <w:ind w:left="757" w:right="697" w:firstLine="567"/>
        <w:jc w:val="both"/>
      </w:pPr>
      <w:r>
        <w:rPr/>
        <w:t>Löïc thöù taùm laø hieåu roõ con ñöôøng ñöa ñeán söï troùi buoäc cuûa duïc vaø giaûi thoaùt, tuøy theo neûo nghieäp, öùng beänh maø cho  thuoác.  Vôùi Thieân nhaõn nhaän thaáy ngöôøi laøm thieän aùc, taát caû ñeàu ñöa ñeán keát    quaû hoïa</w:t>
      </w:r>
      <w:r>
        <w:rPr>
          <w:spacing w:val="8"/>
        </w:rPr>
        <w:t> </w:t>
      </w:r>
      <w:r>
        <w:rPr/>
        <w:t>phöôùc.</w:t>
      </w:r>
    </w:p>
    <w:p>
      <w:pPr>
        <w:pStyle w:val="BodyText"/>
        <w:ind w:left="757" w:right="697" w:firstLine="567"/>
        <w:jc w:val="both"/>
      </w:pPr>
      <w:r>
        <w:rPr/>
        <w:t>Löïc thöù chín laø vôùi ñaïo nhó nghe thoâng suoát tieáng noùi cuûa trôøi, ngöôøi cho ñeán aâm thanh cuûa caùc loaïi coân truøng boø, bay, maùy, cöïa, khoâng tieáng gì laø khoâng nghe, xeùt coù theá naøo bieát roõ theá aáy.</w:t>
      </w:r>
    </w:p>
    <w:p>
      <w:pPr>
        <w:pStyle w:val="BodyText"/>
        <w:spacing w:before="35"/>
        <w:ind w:left="757" w:right="695" w:firstLine="567"/>
        <w:jc w:val="both"/>
      </w:pPr>
      <w:r>
        <w:rPr/>
        <w:t>Löïc thöù möôøi laø Ñöùc Phaät khoâng coøn caùc laäu. Dieät tröø taát caû, khoâng coøn bò phieàn naõo troùi buoäc trôû laïi, tinh thaàn luoân minh maãn, </w:t>
      </w:r>
      <w:r>
        <w:rPr>
          <w:spacing w:val="2"/>
        </w:rPr>
        <w:t>trí </w:t>
      </w:r>
      <w:r>
        <w:rPr/>
        <w:t>tueä saùng suoát, töï bieát chöùng ñaéc, ñaïo haïnh thoâng ñaït hoaøn toaøn, </w:t>
      </w:r>
      <w:r>
        <w:rPr>
          <w:spacing w:val="2"/>
        </w:rPr>
        <w:t>ñaõ </w:t>
      </w:r>
      <w:r>
        <w:rPr/>
        <w:t>laøm xong nhöõng vieäc caàn laøm, khoâng coøn sinh töû, thaáy roõ ñöôïc </w:t>
      </w:r>
      <w:r>
        <w:rPr>
          <w:spacing w:val="2"/>
        </w:rPr>
        <w:t>nguoàn </w:t>
      </w:r>
      <w:r>
        <w:rPr/>
        <w:t>goác cuûa chuùng sinh trong möôøi phöông, khoâng choã naøo laø khoâng thaáy toû. Söï vieäc coù theá naøo hieåu bieát roõ theá</w:t>
      </w:r>
      <w:r>
        <w:rPr>
          <w:spacing w:val="43"/>
        </w:rPr>
        <w:t> </w:t>
      </w:r>
      <w:r>
        <w:rPr/>
        <w:t>aáy.</w:t>
      </w:r>
    </w:p>
    <w:p>
      <w:pPr>
        <w:pStyle w:val="BodyText"/>
        <w:spacing w:before="33"/>
        <w:ind w:left="1324"/>
        <w:jc w:val="both"/>
      </w:pPr>
      <w:r>
        <w:rPr/>
        <w:t>Caùc löïc só baïch Theá Toân:</w:t>
      </w:r>
    </w:p>
    <w:p>
      <w:pPr>
        <w:pStyle w:val="BodyText"/>
        <w:ind w:left="757" w:right="698" w:firstLine="567"/>
        <w:jc w:val="both"/>
      </w:pPr>
      <w:r>
        <w:rPr/>
        <w:t>–Thöa Ñaïi Thaùnh, Ngaøi ñaõ bieåu hieän söùc do nuoâi naáng chaêm soùc, söùc cuûa thaàn tuùc, söùc cuûa trí tueä, söùc nôi yù haønh vaø möôøi Löïc,   vaäy coøn coù söùc naøo khaùc vaø vöôït hôn caùc löïc aáy</w:t>
      </w:r>
      <w:r>
        <w:rPr>
          <w:spacing w:val="2"/>
        </w:rPr>
        <w:t> </w:t>
      </w:r>
      <w:r>
        <w:rPr/>
        <w:t>khoâng?</w:t>
      </w:r>
    </w:p>
    <w:p>
      <w:pPr>
        <w:pStyle w:val="BodyText"/>
        <w:spacing w:before="35"/>
        <w:ind w:left="1324"/>
        <w:jc w:val="both"/>
      </w:pPr>
      <w:r>
        <w:rPr/>
        <w:t>Ñöùc Theá Toân baûo:</w:t>
      </w:r>
    </w:p>
    <w:p>
      <w:pPr>
        <w:pStyle w:val="BodyText"/>
        <w:spacing w:before="33"/>
        <w:ind w:left="757" w:right="697" w:firstLine="567"/>
        <w:jc w:val="both"/>
      </w:pPr>
      <w:r>
        <w:rPr/>
        <w:t>–Taát caû caùc löïc tuy cöôøng thònh ñeán traêm laàn, ngaøn laàn, vaïn   laàn, öùc laàn, nhöng tính ra laø söùc voâ thöôøng laø maïnh hôn heát, söï tieâu dieät</w:t>
      </w:r>
      <w:r>
        <w:rPr>
          <w:spacing w:val="35"/>
        </w:rPr>
        <w:t> </w:t>
      </w:r>
      <w:r>
        <w:rPr/>
        <w:t>raát</w:t>
      </w:r>
      <w:r>
        <w:rPr>
          <w:spacing w:val="36"/>
        </w:rPr>
        <w:t> </w:t>
      </w:r>
      <w:r>
        <w:rPr/>
        <w:t>lôùn.</w:t>
      </w:r>
      <w:r>
        <w:rPr>
          <w:spacing w:val="36"/>
        </w:rPr>
        <w:t> </w:t>
      </w:r>
      <w:r>
        <w:rPr/>
        <w:t>Taïi</w:t>
      </w:r>
      <w:r>
        <w:rPr>
          <w:spacing w:val="35"/>
        </w:rPr>
        <w:t> </w:t>
      </w:r>
      <w:r>
        <w:rPr/>
        <w:t>sao?</w:t>
      </w:r>
      <w:r>
        <w:rPr>
          <w:spacing w:val="36"/>
        </w:rPr>
        <w:t> </w:t>
      </w:r>
      <w:r>
        <w:rPr/>
        <w:t>Thaân</w:t>
      </w:r>
      <w:r>
        <w:rPr>
          <w:spacing w:val="34"/>
        </w:rPr>
        <w:t> </w:t>
      </w:r>
      <w:r>
        <w:rPr/>
        <w:t>Nhö</w:t>
      </w:r>
      <w:r>
        <w:rPr>
          <w:spacing w:val="35"/>
        </w:rPr>
        <w:t> </w:t>
      </w:r>
      <w:r>
        <w:rPr/>
        <w:t>Lai</w:t>
      </w:r>
      <w:r>
        <w:rPr>
          <w:spacing w:val="36"/>
        </w:rPr>
        <w:t> </w:t>
      </w:r>
      <w:r>
        <w:rPr/>
        <w:t>baèng</w:t>
      </w:r>
      <w:r>
        <w:rPr>
          <w:spacing w:val="36"/>
        </w:rPr>
        <w:t> </w:t>
      </w:r>
      <w:r>
        <w:rPr/>
        <w:t>kim</w:t>
      </w:r>
      <w:r>
        <w:rPr>
          <w:spacing w:val="35"/>
        </w:rPr>
        <w:t> </w:t>
      </w:r>
      <w:r>
        <w:rPr/>
        <w:t>cöông,</w:t>
      </w:r>
      <w:r>
        <w:rPr>
          <w:spacing w:val="36"/>
        </w:rPr>
        <w:t> </w:t>
      </w:r>
      <w:r>
        <w:rPr/>
        <w:t>cuõng</w:t>
      </w:r>
      <w:r>
        <w:rPr>
          <w:spacing w:val="36"/>
        </w:rPr>
        <w:t> </w:t>
      </w:r>
      <w:r>
        <w:rPr/>
        <w:t>thua</w:t>
      </w:r>
      <w:r>
        <w:rPr>
          <w:spacing w:val="35"/>
        </w:rPr>
        <w:t> </w:t>
      </w:r>
      <w:r>
        <w:rPr>
          <w:spacing w:val="2"/>
        </w:rPr>
        <w:t>voâ</w:t>
      </w:r>
    </w:p>
    <w:p>
      <w:pPr>
        <w:pStyle w:val="BodyText"/>
        <w:spacing w:before="0"/>
        <w:rPr>
          <w:sz w:val="20"/>
        </w:rPr>
      </w:pPr>
    </w:p>
    <w:p>
      <w:pPr>
        <w:pStyle w:val="BodyText"/>
        <w:spacing w:before="2"/>
        <w:rPr>
          <w:sz w:val="21"/>
        </w:rPr>
      </w:pPr>
    </w:p>
    <w:p>
      <w:pPr>
        <w:pStyle w:val="BodyText"/>
        <w:spacing w:before="90"/>
        <w:ind w:left="62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100" w:bottom="280" w:left="1680" w:right="1680"/>
        </w:sectPr>
      </w:pPr>
    </w:p>
    <w:p>
      <w:pPr>
        <w:pStyle w:val="BodyText"/>
        <w:spacing w:before="11"/>
        <w:rPr>
          <w:rFonts w:ascii="Times New Roman"/>
          <w:sz w:val="17"/>
        </w:rPr>
      </w:pPr>
    </w:p>
    <w:p>
      <w:pPr>
        <w:pStyle w:val="BodyText"/>
        <w:spacing w:before="100"/>
        <w:ind w:left="699" w:right="754"/>
        <w:jc w:val="both"/>
      </w:pPr>
      <w:r>
        <w:rPr/>
        <w:t>thöôøng, thaân Ta seõ bò hoaïi dieät. Vaøo giöõa ñeâm nay, taïi vuøng ñaát cuûa ngöôøi löïc só, Ta seõ dieät ñoä. Ngay giöõa ngaõ tö ñöôøng seõ toå chöùc cuùng döôøng xaù-lôïi vaø xaây döïng thaùp mieáu ñeå thôø. Taïi sao? Laø vì nôi </w:t>
      </w:r>
      <w:r>
        <w:rPr>
          <w:spacing w:val="2"/>
        </w:rPr>
        <w:t>aáy </w:t>
      </w:r>
      <w:r>
        <w:rPr/>
        <w:t>nhaân daân boán phöông seõ mang caùc hoa höông, trang trí döïng </w:t>
      </w:r>
      <w:r>
        <w:rPr>
          <w:spacing w:val="2"/>
        </w:rPr>
        <w:t>traøng </w:t>
      </w:r>
      <w:r>
        <w:rPr/>
        <w:t>phan, treo daûi luïa, linh, loïng, ñoát ñeøn ñeå cuùng döôøng, taát caû ñeàu taäp trung ñeán vì giaùo phaùp chaân</w:t>
      </w:r>
      <w:r>
        <w:rPr>
          <w:spacing w:val="22"/>
        </w:rPr>
        <w:t> </w:t>
      </w:r>
      <w:r>
        <w:rPr/>
        <w:t>dieäu.</w:t>
      </w:r>
    </w:p>
    <w:p>
      <w:pPr>
        <w:pStyle w:val="BodyText"/>
        <w:spacing w:before="33"/>
        <w:ind w:left="1267"/>
        <w:jc w:val="both"/>
      </w:pPr>
      <w:r>
        <w:rPr/>
        <w:t>Ñöùc Theá Toân noùi keä:</w:t>
      </w:r>
    </w:p>
    <w:p>
      <w:pPr>
        <w:spacing w:line="235" w:lineRule="auto" w:before="57"/>
        <w:ind w:left="2967" w:right="3152" w:firstLine="0"/>
        <w:jc w:val="left"/>
        <w:rPr>
          <w:rFonts w:ascii="VNI-Times" w:hAnsi="VNI-Times"/>
          <w:i/>
          <w:sz w:val="24"/>
        </w:rPr>
      </w:pPr>
      <w:r>
        <w:rPr>
          <w:rFonts w:ascii="VNI-Times" w:hAnsi="VNI-Times"/>
          <w:i/>
          <w:w w:val="105"/>
          <w:sz w:val="24"/>
        </w:rPr>
        <w:t>Phaùp coù theá taát dieät </w:t>
      </w:r>
      <w:r>
        <w:rPr>
          <w:rFonts w:ascii="VNI-Times" w:hAnsi="VNI-Times"/>
          <w:i/>
          <w:sz w:val="24"/>
        </w:rPr>
        <w:t>Höng thònh, se</w:t>
      </w:r>
      <w:r>
        <w:rPr>
          <w:rFonts w:ascii="VNI-Times" w:hAnsi="VNI-Times"/>
          <w:i/>
          <w:w w:val="333"/>
          <w:sz w:val="24"/>
        </w:rPr>
        <w:t>õ</w:t>
      </w:r>
      <w:r>
        <w:rPr>
          <w:rFonts w:ascii="VNI-Times" w:hAnsi="VNI-Times"/>
          <w:i/>
          <w:sz w:val="24"/>
        </w:rPr>
        <w:t> suy </w:t>
      </w:r>
      <w:r>
        <w:rPr>
          <w:rFonts w:ascii="VNI-Times" w:hAnsi="VNI-Times"/>
          <w:i/>
          <w:w w:val="102"/>
          <w:sz w:val="24"/>
        </w:rPr>
        <w:t>taøn </w:t>
      </w:r>
      <w:r>
        <w:rPr>
          <w:rFonts w:ascii="VNI-Times" w:hAnsi="VNI-Times"/>
          <w:i/>
          <w:w w:val="105"/>
          <w:sz w:val="24"/>
        </w:rPr>
        <w:t>Vaïn vaät ñeàu voâ thöôøng Quaùn saùt vaäy, an laïc.</w:t>
      </w:r>
    </w:p>
    <w:p>
      <w:pPr>
        <w:spacing w:line="235" w:lineRule="auto" w:before="0"/>
        <w:ind w:left="2967" w:right="2975" w:firstLine="0"/>
        <w:jc w:val="left"/>
        <w:rPr>
          <w:rFonts w:ascii="VNI-Times" w:hAnsi="VNI-Times"/>
          <w:i/>
          <w:sz w:val="24"/>
        </w:rPr>
      </w:pPr>
      <w:r>
        <w:rPr>
          <w:rFonts w:ascii="VNI-Times" w:hAnsi="VNI-Times"/>
          <w:i/>
          <w:sz w:val="24"/>
        </w:rPr>
        <w:t>Ñöôïc traêm ngaøn nuùi vaøng </w:t>
      </w:r>
      <w:r>
        <w:rPr>
          <w:rFonts w:ascii="VNI-Times" w:hAnsi="VNI-Times"/>
          <w:i/>
          <w:sz w:val="24"/>
        </w:rPr>
        <w:t>Phöôùc loäc khoù ví</w:t>
      </w:r>
      <w:r>
        <w:rPr>
          <w:rFonts w:ascii="VNI-Times" w:hAnsi="VNI-Times"/>
          <w:i/>
          <w:spacing w:val="31"/>
          <w:sz w:val="24"/>
        </w:rPr>
        <w:t> </w:t>
      </w:r>
      <w:r>
        <w:rPr>
          <w:rFonts w:ascii="VNI-Times" w:hAnsi="VNI-Times"/>
          <w:i/>
          <w:spacing w:val="2"/>
          <w:sz w:val="24"/>
        </w:rPr>
        <w:t>duï</w:t>
      </w:r>
    </w:p>
    <w:p>
      <w:pPr>
        <w:spacing w:line="235" w:lineRule="auto" w:before="0"/>
        <w:ind w:left="2967" w:right="2581" w:firstLine="0"/>
        <w:jc w:val="left"/>
        <w:rPr>
          <w:rFonts w:ascii="VNI-Times" w:hAnsi="VNI-Times"/>
          <w:i/>
          <w:sz w:val="24"/>
        </w:rPr>
      </w:pPr>
      <w:r>
        <w:rPr>
          <w:rFonts w:ascii="VNI-Times" w:hAnsi="VNI-Times"/>
          <w:i/>
          <w:sz w:val="24"/>
        </w:rPr>
        <w:t>Khoâng baèng cuùng döôøng thaùp </w:t>
      </w:r>
      <w:r>
        <w:rPr>
          <w:rFonts w:ascii="VNI-Times" w:hAnsi="VNI-Times"/>
          <w:i/>
          <w:sz w:val="24"/>
        </w:rPr>
        <w:t>Hoan hyû höôùng ñeán </w:t>
      </w:r>
      <w:r>
        <w:rPr>
          <w:rFonts w:ascii="VNI-Times" w:hAnsi="VNI-Times"/>
          <w:i/>
          <w:spacing w:val="2"/>
          <w:sz w:val="24"/>
        </w:rPr>
        <w:t>chuøa, </w:t>
      </w:r>
      <w:r>
        <w:rPr>
          <w:rFonts w:ascii="VNI-Times" w:hAnsi="VNI-Times"/>
          <w:i/>
          <w:sz w:val="24"/>
        </w:rPr>
        <w:t>Ñöôïc baùu traêm ngaøn </w:t>
      </w:r>
      <w:r>
        <w:rPr>
          <w:rFonts w:ascii="VNI-Times" w:hAnsi="VNI-Times"/>
          <w:i/>
          <w:spacing w:val="2"/>
          <w:sz w:val="24"/>
        </w:rPr>
        <w:t>kho </w:t>
      </w:r>
      <w:r>
        <w:rPr>
          <w:rFonts w:ascii="VNI-Times" w:hAnsi="VNI-Times"/>
          <w:i/>
          <w:sz w:val="24"/>
        </w:rPr>
        <w:t>Phöôùc thoï khoâng theå tính Khoâng baèng cuùng döôøng thaùp Hoan hyû ñi veà</w:t>
      </w:r>
      <w:r>
        <w:rPr>
          <w:rFonts w:ascii="VNI-Times" w:hAnsi="VNI-Times"/>
          <w:i/>
          <w:spacing w:val="18"/>
          <w:sz w:val="24"/>
        </w:rPr>
        <w:t> </w:t>
      </w:r>
      <w:r>
        <w:rPr>
          <w:rFonts w:ascii="VNI-Times" w:hAnsi="VNI-Times"/>
          <w:i/>
          <w:sz w:val="24"/>
        </w:rPr>
        <w:t>chuøa,</w:t>
      </w:r>
    </w:p>
    <w:p>
      <w:pPr>
        <w:spacing w:line="235" w:lineRule="auto" w:before="0"/>
        <w:ind w:left="2967" w:right="3152" w:firstLine="0"/>
        <w:jc w:val="left"/>
        <w:rPr>
          <w:rFonts w:ascii="VNI-Times" w:hAnsi="VNI-Times"/>
          <w:i/>
          <w:sz w:val="24"/>
        </w:rPr>
      </w:pPr>
      <w:r>
        <w:rPr>
          <w:rFonts w:ascii="VNI-Times" w:hAnsi="VNI-Times"/>
          <w:i/>
          <w:sz w:val="24"/>
        </w:rPr>
        <w:t>Duø traêm ngaøn xe baùu </w:t>
      </w:r>
      <w:r>
        <w:rPr>
          <w:rFonts w:ascii="VNI-Times" w:hAnsi="VNI-Times"/>
          <w:i/>
          <w:sz w:val="24"/>
        </w:rPr>
        <w:t>Chôû vaät baèng vaøng roøng</w:t>
      </w:r>
    </w:p>
    <w:p>
      <w:pPr>
        <w:spacing w:line="237" w:lineRule="auto" w:before="0"/>
        <w:ind w:left="2967" w:right="2439" w:firstLine="0"/>
        <w:jc w:val="left"/>
        <w:rPr>
          <w:rFonts w:ascii="VNI-Times" w:hAnsi="VNI-Times"/>
          <w:i/>
          <w:sz w:val="24"/>
        </w:rPr>
      </w:pPr>
      <w:r>
        <w:rPr>
          <w:rFonts w:ascii="VNI-Times" w:hAnsi="VNI-Times"/>
          <w:i/>
          <w:sz w:val="24"/>
        </w:rPr>
        <w:t>Khoâng baèng cuùng döôøng chuøa </w:t>
      </w:r>
      <w:r>
        <w:rPr>
          <w:rFonts w:ascii="VNI-Times" w:hAnsi="VNI-Times"/>
          <w:i/>
          <w:sz w:val="24"/>
        </w:rPr>
        <w:t>Hoan hyû quy y Phaät.</w:t>
      </w:r>
    </w:p>
    <w:p>
      <w:pPr>
        <w:pStyle w:val="BodyText"/>
        <w:spacing w:before="64"/>
        <w:ind w:left="699" w:right="754" w:firstLine="567"/>
        <w:jc w:val="both"/>
      </w:pPr>
      <w:r>
        <w:rPr/>
        <w:t>Khi Ñöùc Phaät thuyeát kinh naøy, chuùng löïc só naêm traêm </w:t>
      </w:r>
      <w:r>
        <w:rPr>
          <w:spacing w:val="2"/>
        </w:rPr>
        <w:t>ngöôøi</w:t>
      </w:r>
      <w:r>
        <w:rPr>
          <w:spacing w:val="64"/>
        </w:rPr>
        <w:t> </w:t>
      </w:r>
      <w:r>
        <w:rPr/>
        <w:t>nhaän bieát theá gian laø voâ thöôøng, ba coõi khoù beàn vöõng, khoâng coù moät vaät gì laø chaéc thaät, chæ coù ñaïo phaùp laø choã quy ngöôõng, nöông töïa, khoâng coøn töï haøo veà baûn thaân nöõa, ñeàu phaùt ñaïo taâm voâ thöôïng   chaùnh chaân. Ngay luùc aáy, hoï ñeàu ñaït ñöôïc phaùp khoâng thoái chuyeån. Coù voâ soá traêm ngaøn trôøi, ngöôøi xa lìa moïi thöù buïi baëm caáu ueá ñoái caùc phaùp, ñaéc phaùp nhaõn thanh</w:t>
      </w:r>
      <w:r>
        <w:rPr>
          <w:spacing w:val="19"/>
        </w:rPr>
        <w:t> </w:t>
      </w:r>
      <w:r>
        <w:rPr/>
        <w:t>tònh.</w:t>
      </w:r>
    </w:p>
    <w:p>
      <w:pPr>
        <w:pStyle w:val="BodyText"/>
        <w:spacing w:line="313" w:lineRule="exact"/>
        <w:ind w:left="1267"/>
        <w:jc w:val="both"/>
      </w:pPr>
      <w:r>
        <w:rPr/>
        <w:t>Ñöùc Phaät noùi kinh naøy, chuùng hoäi ñeàu hoan hyû, cung kính ñaûnh</w:t>
      </w:r>
    </w:p>
    <w:p>
      <w:pPr>
        <w:pStyle w:val="BodyText"/>
        <w:spacing w:line="313" w:lineRule="exact" w:before="0"/>
        <w:ind w:left="699"/>
      </w:pPr>
      <w:r>
        <w:rPr/>
        <w:t>leã.</w:t>
      </w:r>
    </w:p>
    <w:p>
      <w:pPr>
        <w:pStyle w:val="BodyText"/>
        <w:spacing w:before="240"/>
        <w:ind w:right="58"/>
        <w:jc w:val="center"/>
        <w:rPr>
          <w:rFonts w:ascii="Wingdings" w:hAnsi="Wingdings"/>
        </w:rPr>
      </w:pPr>
      <w:r>
        <w:rPr>
          <w:rFonts w:ascii="Wingdings" w:hAnsi="Wingdings"/>
        </w:rPr>
        <w:t></w:t>
      </w:r>
    </w:p>
    <w:p>
      <w:pPr>
        <w:spacing w:after="0"/>
        <w:jc w:val="center"/>
        <w:rPr>
          <w:rFonts w:ascii="Wingdings" w:hAnsi="Wingdings"/>
        </w:rPr>
        <w:sectPr>
          <w:pgSz w:w="11910" w:h="16840"/>
          <w:pgMar w:header="794" w:footer="0" w:top="1100" w:bottom="280" w:left="1680" w:right="1680"/>
        </w:sect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1"/>
        <w:rPr>
          <w:rFonts w:ascii="Wingdings" w:hAnsi="Wingdings"/>
          <w:sz w:val="29"/>
        </w:rPr>
      </w:pPr>
    </w:p>
    <w:p>
      <w:pPr>
        <w:spacing w:before="100"/>
        <w:ind w:left="58" w:right="0" w:firstLine="0"/>
        <w:jc w:val="center"/>
        <w:rPr>
          <w:rFonts w:ascii="VNI-Goudy" w:hAnsi="VNI-Goudy"/>
          <w:b/>
          <w:sz w:val="24"/>
        </w:rPr>
      </w:pPr>
      <w:r>
        <w:rPr>
          <w:rFonts w:ascii="VNI-Goudy" w:hAnsi="VNI-Goudy"/>
          <w:b/>
          <w:sz w:val="24"/>
        </w:rPr>
        <w:t>SOÁ 136</w:t>
      </w:r>
    </w:p>
    <w:p>
      <w:pPr>
        <w:pStyle w:val="Heading1"/>
        <w:ind w:left="816" w:right="758"/>
      </w:pPr>
      <w:r>
        <w:rPr/>
        <w:t>PHAÄT NOÙI KINH BOÁN PHAÙP CHÖA TÖØNG COÙ</w:t>
      </w:r>
    </w:p>
    <w:p>
      <w:pPr>
        <w:spacing w:before="120"/>
        <w:ind w:left="3417" w:right="0" w:firstLine="0"/>
        <w:jc w:val="left"/>
        <w:rPr>
          <w:rFonts w:ascii="VNI-Times" w:hAnsi="VNI-Times"/>
          <w:i/>
          <w:sz w:val="18"/>
        </w:rPr>
      </w:pPr>
      <w:r>
        <w:rPr>
          <w:rFonts w:ascii="VNI-Times" w:hAnsi="VNI-Times"/>
          <w:i/>
          <w:sz w:val="18"/>
        </w:rPr>
        <w:t>Haùn dòch: Ñôøi Taây Taán, Tam taïng Phaùp sö Truùc Phaùp Hoä.</w:t>
      </w:r>
    </w:p>
    <w:p>
      <w:pPr>
        <w:pStyle w:val="BodyText"/>
        <w:spacing w:before="0"/>
        <w:rPr>
          <w:rFonts w:ascii="VNI-Times"/>
          <w:i/>
          <w:sz w:val="20"/>
        </w:rPr>
      </w:pPr>
    </w:p>
    <w:p>
      <w:pPr>
        <w:spacing w:after="0"/>
        <w:rPr>
          <w:rFonts w:ascii="VNI-Times"/>
          <w:sz w:val="20"/>
        </w:rPr>
        <w:sectPr>
          <w:headerReference w:type="default" r:id="rId66"/>
          <w:pgSz w:w="11910" w:h="16840"/>
          <w:pgMar w:header="0" w:footer="0" w:top="1600" w:bottom="280" w:left="1680" w:right="1680"/>
        </w:sectPr>
      </w:pPr>
    </w:p>
    <w:p>
      <w:pPr>
        <w:pStyle w:val="BodyText"/>
        <w:spacing w:before="0"/>
        <w:rPr>
          <w:rFonts w:ascii="VNI-Times"/>
          <w:i/>
          <w:sz w:val="30"/>
        </w:rPr>
      </w:pPr>
    </w:p>
    <w:p>
      <w:pPr>
        <w:pStyle w:val="BodyText"/>
        <w:spacing w:before="6"/>
        <w:rPr>
          <w:rFonts w:ascii="VNI-Times"/>
          <w:i/>
          <w:sz w:val="40"/>
        </w:rPr>
      </w:pPr>
    </w:p>
    <w:p>
      <w:pPr>
        <w:pStyle w:val="BodyText"/>
        <w:spacing w:before="0"/>
        <w:jc w:val="right"/>
      </w:pPr>
      <w:r>
        <w:rPr/>
        <w:t>veä.</w:t>
      </w:r>
    </w:p>
    <w:p>
      <w:pPr>
        <w:pStyle w:val="BodyText"/>
        <w:spacing w:before="239"/>
        <w:ind w:left="203"/>
      </w:pPr>
      <w:r>
        <w:rPr/>
        <w:br w:type="column"/>
      </w:r>
      <w:r>
        <w:rPr/>
        <w:t>Nghe nhö vaày:</w:t>
      </w:r>
    </w:p>
    <w:p>
      <w:pPr>
        <w:pStyle w:val="BodyText"/>
        <w:ind w:left="203"/>
      </w:pPr>
      <w:r>
        <w:rPr/>
        <w:t>Moät thôøi, Ñöùc Baø-giaø-baø ôû vöôøn Kyø-ñaø Caáp coâ ñoäc, thaønh Xaù-</w:t>
      </w:r>
    </w:p>
    <w:p>
      <w:pPr>
        <w:pStyle w:val="BodyText"/>
        <w:spacing w:before="7"/>
        <w:rPr>
          <w:sz w:val="26"/>
        </w:rPr>
      </w:pPr>
    </w:p>
    <w:p>
      <w:pPr>
        <w:pStyle w:val="BodyText"/>
        <w:spacing w:before="1"/>
        <w:ind w:left="203"/>
      </w:pPr>
      <w:r>
        <w:rPr/>
        <w:t>Ñöùc Theá Toân baûo caùc Tyø-kheo:</w:t>
      </w:r>
    </w:p>
    <w:p>
      <w:pPr>
        <w:pStyle w:val="BodyText"/>
        <w:spacing w:before="33"/>
        <w:ind w:left="203"/>
      </w:pPr>
      <w:r>
        <w:rPr/>
        <w:t>–Vua Chuyeån luaân thaùnh vöông coù boán phaùp chöa töøng coù. Boán</w:t>
      </w:r>
    </w:p>
    <w:p>
      <w:pPr>
        <w:spacing w:after="0"/>
        <w:sectPr>
          <w:type w:val="continuous"/>
          <w:pgSz w:w="11910" w:h="16840"/>
          <w:pgMar w:top="1080" w:bottom="280" w:left="1680" w:right="1680"/>
          <w:cols w:num="2" w:equalWidth="0">
            <w:col w:w="1082" w:space="40"/>
            <w:col w:w="7428"/>
          </w:cols>
        </w:sectPr>
      </w:pPr>
    </w:p>
    <w:p>
      <w:pPr>
        <w:pStyle w:val="BodyText"/>
        <w:spacing w:before="0"/>
        <w:ind w:left="757"/>
        <w:jc w:val="both"/>
      </w:pPr>
      <w:r>
        <w:rPr/>
        <w:t>phaùp aáy laø gì?</w:t>
      </w:r>
    </w:p>
    <w:p>
      <w:pPr>
        <w:pStyle w:val="BodyText"/>
        <w:spacing w:before="35"/>
        <w:ind w:left="757" w:right="695" w:firstLine="567"/>
        <w:jc w:val="both"/>
      </w:pPr>
      <w:r>
        <w:rPr/>
        <w:t>Chuyeån luaân thaùnh vöông ñoái vôùi nhaân daân ñeàu yeâu meán taát    caû, chöa töøng gaây thöông haïi. Cuõng nhö cha ñoái vôùi con, Chuyeån    luaân thaùnh vöông luoân yeâu thöông muoân daân, chöa töøng coù söï saân </w:t>
      </w:r>
      <w:r>
        <w:rPr>
          <w:spacing w:val="2"/>
        </w:rPr>
        <w:t>noä </w:t>
      </w:r>
      <w:r>
        <w:rPr/>
        <w:t>ñoái vôùi hoï. Ñaây laø phaùp chöa töøng coù thöù nhaát cuûa Chuyeån luaân    thaùnh</w:t>
      </w:r>
      <w:r>
        <w:rPr>
          <w:spacing w:val="3"/>
        </w:rPr>
        <w:t> </w:t>
      </w:r>
      <w:r>
        <w:rPr/>
        <w:t>vöông.</w:t>
      </w:r>
    </w:p>
    <w:p>
      <w:pPr>
        <w:pStyle w:val="BodyText"/>
        <w:spacing w:before="33"/>
        <w:ind w:left="757" w:right="696" w:firstLine="567"/>
        <w:jc w:val="both"/>
      </w:pPr>
      <w:r>
        <w:rPr>
          <w:spacing w:val="2"/>
        </w:rPr>
        <w:t>Laïi nöõa, </w:t>
      </w:r>
      <w:r>
        <w:rPr/>
        <w:t>khi </w:t>
      </w:r>
      <w:r>
        <w:rPr>
          <w:spacing w:val="2"/>
        </w:rPr>
        <w:t>Chuyeån luaân thaùnh vöông </w:t>
      </w:r>
      <w:r>
        <w:rPr/>
        <w:t>du </w:t>
      </w:r>
      <w:r>
        <w:rPr>
          <w:spacing w:val="2"/>
        </w:rPr>
        <w:t>haønh trong </w:t>
      </w:r>
      <w:r>
        <w:rPr>
          <w:spacing w:val="3"/>
        </w:rPr>
        <w:t>nhaân  </w:t>
      </w:r>
      <w:r>
        <w:rPr>
          <w:spacing w:val="2"/>
        </w:rPr>
        <w:t>gian, daân chuùng troâng thaáy thaûy ñeàu </w:t>
      </w:r>
      <w:r>
        <w:rPr/>
        <w:t>vui </w:t>
      </w:r>
      <w:r>
        <w:rPr>
          <w:spacing w:val="2"/>
        </w:rPr>
        <w:t>möøng thaân maät </w:t>
      </w:r>
      <w:r>
        <w:rPr/>
        <w:t>nhö </w:t>
      </w:r>
      <w:r>
        <w:rPr>
          <w:spacing w:val="2"/>
        </w:rPr>
        <w:t>ñoái </w:t>
      </w:r>
      <w:r>
        <w:rPr>
          <w:spacing w:val="3"/>
        </w:rPr>
        <w:t>vôùi </w:t>
      </w:r>
      <w:r>
        <w:rPr>
          <w:spacing w:val="2"/>
        </w:rPr>
        <w:t>cha. Ñaây </w:t>
      </w:r>
      <w:r>
        <w:rPr/>
        <w:t>laø </w:t>
      </w:r>
      <w:r>
        <w:rPr>
          <w:spacing w:val="2"/>
        </w:rPr>
        <w:t>phaùp chöa töøng </w:t>
      </w:r>
      <w:r>
        <w:rPr/>
        <w:t>coù </w:t>
      </w:r>
      <w:r>
        <w:rPr>
          <w:spacing w:val="2"/>
        </w:rPr>
        <w:t>thöù </w:t>
      </w:r>
      <w:r>
        <w:rPr/>
        <w:t>hai </w:t>
      </w:r>
      <w:r>
        <w:rPr>
          <w:spacing w:val="2"/>
        </w:rPr>
        <w:t>cuûa </w:t>
      </w:r>
      <w:r>
        <w:rPr>
          <w:spacing w:val="3"/>
        </w:rPr>
        <w:t>Chuyeån </w:t>
      </w:r>
      <w:r>
        <w:rPr>
          <w:spacing w:val="2"/>
        </w:rPr>
        <w:t>luaân  </w:t>
      </w:r>
      <w:r>
        <w:rPr>
          <w:spacing w:val="3"/>
        </w:rPr>
        <w:t>thaùnh </w:t>
      </w:r>
      <w:r>
        <w:rPr>
          <w:spacing w:val="4"/>
        </w:rPr>
        <w:t>vöông.</w:t>
      </w:r>
    </w:p>
    <w:p>
      <w:pPr>
        <w:pStyle w:val="BodyText"/>
        <w:ind w:left="757" w:right="697" w:firstLine="567"/>
        <w:jc w:val="both"/>
      </w:pPr>
      <w:r>
        <w:rPr/>
        <w:t>Laïi nöõa, Chuyeån luaân thaùnh vöông khi ôû moät nôi  khoâng  du haønh, nhaân daân thaáy ngaøi ñeàu raát vui möøng. Chuyeån  luaân  </w:t>
      </w:r>
      <w:r>
        <w:rPr>
          <w:spacing w:val="2"/>
        </w:rPr>
        <w:t>thaùnh </w:t>
      </w:r>
      <w:r>
        <w:rPr/>
        <w:t>vöông thuyeát phaùp cho daân chuùng, ngöôøi ñöôïc nghe ñeàu raát hoan hyû. Khi</w:t>
      </w:r>
      <w:r>
        <w:rPr>
          <w:spacing w:val="19"/>
        </w:rPr>
        <w:t> </w:t>
      </w:r>
      <w:r>
        <w:rPr/>
        <w:t>nhaân</w:t>
      </w:r>
      <w:r>
        <w:rPr>
          <w:spacing w:val="19"/>
        </w:rPr>
        <w:t> </w:t>
      </w:r>
      <w:r>
        <w:rPr/>
        <w:t>daân</w:t>
      </w:r>
      <w:r>
        <w:rPr>
          <w:spacing w:val="19"/>
        </w:rPr>
        <w:t> </w:t>
      </w:r>
      <w:r>
        <w:rPr/>
        <w:t>nghe</w:t>
      </w:r>
      <w:r>
        <w:rPr>
          <w:spacing w:val="20"/>
        </w:rPr>
        <w:t> </w:t>
      </w:r>
      <w:r>
        <w:rPr/>
        <w:t>Chuyeån</w:t>
      </w:r>
      <w:r>
        <w:rPr>
          <w:spacing w:val="19"/>
        </w:rPr>
        <w:t> </w:t>
      </w:r>
      <w:r>
        <w:rPr/>
        <w:t>luaân</w:t>
      </w:r>
      <w:r>
        <w:rPr>
          <w:spacing w:val="19"/>
        </w:rPr>
        <w:t> </w:t>
      </w:r>
      <w:r>
        <w:rPr/>
        <w:t>thaùnh</w:t>
      </w:r>
      <w:r>
        <w:rPr>
          <w:spacing w:val="20"/>
        </w:rPr>
        <w:t> </w:t>
      </w:r>
      <w:r>
        <w:rPr/>
        <w:t>vöông</w:t>
      </w:r>
      <w:r>
        <w:rPr>
          <w:spacing w:val="19"/>
        </w:rPr>
        <w:t> </w:t>
      </w:r>
      <w:r>
        <w:rPr/>
        <w:t>thuyeát</w:t>
      </w:r>
      <w:r>
        <w:rPr>
          <w:spacing w:val="19"/>
        </w:rPr>
        <w:t> </w:t>
      </w:r>
      <w:r>
        <w:rPr/>
        <w:t>phaùp,</w:t>
      </w:r>
      <w:r>
        <w:rPr>
          <w:spacing w:val="20"/>
        </w:rPr>
        <w:t> </w:t>
      </w:r>
      <w:r>
        <w:rPr/>
        <w:t>hoï</w:t>
      </w:r>
      <w:r>
        <w:rPr>
          <w:spacing w:val="19"/>
        </w:rPr>
        <w:t> </w:t>
      </w:r>
      <w:r>
        <w:rPr>
          <w:spacing w:val="2"/>
        </w:rPr>
        <w:t>khoâng</w:t>
      </w:r>
    </w:p>
    <w:p>
      <w:pPr>
        <w:spacing w:after="0"/>
        <w:jc w:val="both"/>
        <w:sectPr>
          <w:type w:val="continuous"/>
          <w:pgSz w:w="11910" w:h="16840"/>
          <w:pgMar w:top="1080" w:bottom="280" w:left="1680" w:right="1680"/>
        </w:sectPr>
      </w:pPr>
    </w:p>
    <w:p>
      <w:pPr>
        <w:pStyle w:val="BodyText"/>
        <w:spacing w:before="10"/>
        <w:rPr>
          <w:sz w:val="15"/>
        </w:rPr>
      </w:pPr>
    </w:p>
    <w:p>
      <w:pPr>
        <w:pStyle w:val="BodyText"/>
        <w:spacing w:before="100"/>
        <w:ind w:left="699" w:right="756"/>
        <w:jc w:val="both"/>
      </w:pPr>
      <w:r>
        <w:rPr/>
        <w:t>heà caûm thaáy chaùn naûn. Ñaây laø phaùp chöa töøng coù thöù ba cuûa Chuyeån luaân thaùnh vöông.</w:t>
      </w:r>
    </w:p>
    <w:p>
      <w:pPr>
        <w:pStyle w:val="BodyText"/>
        <w:spacing w:before="33"/>
        <w:ind w:left="699" w:right="753" w:firstLine="567"/>
        <w:jc w:val="both"/>
      </w:pPr>
      <w:r>
        <w:rPr/>
        <w:t>Laïi nöõa, Chuyeån luaân thaùnh vöông ngoài moät nôi  khoâng  du  haønh, nhaân daân gaëp ngaøi ñeàu raát hoan hyû. Chuyeån luaân thaùnh vöông giaùo duïc ra leänh cho muoân daân: “Ñieàu naøy ñöôïc laøm,  ñieàu  naøy  khoâng ñöôïc laøm; ñieàu naøy ñöôïc gaàn guõi, ñieàu naøy khoâng ñöôïc thaân caän. Neáu ai thöïc hieän ñieàu naøy thì ñöôïc phöôùc laâu daøi voâ cuøng taän, ai laøm ñieàu aáy thì phaûi chòu khoå trieàn mieân, khoù ñöôïc ngöøng nghæ”. Daân chuùng nghe Chuyeån luaân thaùnh vöông giaùo duïc, ra leänh nhö vaäy thaûy ñeàu vui möøng tuaân theo khoâng heà bieát chaùn. Ñaây laø phaùp chöa töøng  coù thöù tö cuûa Chuyeån luaân thaùnh</w:t>
      </w:r>
      <w:r>
        <w:rPr>
          <w:spacing w:val="30"/>
        </w:rPr>
        <w:t> </w:t>
      </w:r>
      <w:r>
        <w:rPr>
          <w:spacing w:val="2"/>
        </w:rPr>
        <w:t>vöông.</w:t>
      </w:r>
    </w:p>
    <w:p>
      <w:pPr>
        <w:pStyle w:val="BodyText"/>
        <w:ind w:left="699" w:right="754" w:firstLine="567"/>
        <w:jc w:val="both"/>
      </w:pPr>
      <w:r>
        <w:rPr/>
        <w:t>Nhö vaäy, Tyø-kheo A-nan ñeán giöõa chuùng Tyø-kheo,  caùc  Tyø- kheo troâng thaáy thaûy ñeàu raát vui möøng. Tyø-kheo A-nan thuyeát phaùp cho hoï, nhöõng ngöôøi nghe phaùp ñeàu raát hoan hyû. Caùc Tyø-kheo nghe  lôøi chæ daïy cuûa Hieàn giaû A-nan ñeàu khoâng bieát chaùn. Ñaây laø phaùp  chöa töøng coù thöù nhaát cuûa Tyø-kheo</w:t>
      </w:r>
      <w:r>
        <w:rPr>
          <w:spacing w:val="31"/>
        </w:rPr>
        <w:t> </w:t>
      </w:r>
      <w:r>
        <w:rPr/>
        <w:t>A-nan.</w:t>
      </w:r>
    </w:p>
    <w:p>
      <w:pPr>
        <w:pStyle w:val="BodyText"/>
        <w:spacing w:before="35"/>
        <w:ind w:left="699" w:right="754" w:firstLine="567"/>
        <w:jc w:val="both"/>
      </w:pPr>
      <w:r>
        <w:rPr/>
        <w:t>Tyø-kheo A-nan im laëng ñi ñeán giöõa chuùng Tyø-kheo-ni, vò naøo ñöôïc thaáy ñeàu raát hoan hyû. Khi chuùng Tyø-kheo-ni ñöôïc nghe A-nan thuyeát phaùp, hoï ñeàu khoâng bieát chaùn hoaëc cho laø ñuû. Ñaây laø phaùp  chöa töøng coù thöù hai cuûa Tyø-kheo</w:t>
      </w:r>
      <w:r>
        <w:rPr>
          <w:spacing w:val="30"/>
        </w:rPr>
        <w:t> </w:t>
      </w:r>
      <w:r>
        <w:rPr/>
        <w:t>A-nan.</w:t>
      </w:r>
    </w:p>
    <w:p>
      <w:pPr>
        <w:pStyle w:val="BodyText"/>
        <w:ind w:left="699" w:right="753" w:firstLine="567"/>
        <w:jc w:val="both"/>
      </w:pPr>
      <w:r>
        <w:rPr/>
        <w:t>Laïi nöõa, A-nan im laëng ñeán choã chuùng Öu-baø-taéc, caùc vò </w:t>
      </w:r>
      <w:r>
        <w:rPr>
          <w:spacing w:val="2"/>
        </w:rPr>
        <w:t>Öu- </w:t>
      </w:r>
      <w:r>
        <w:rPr/>
        <w:t>baø-taéc troâng thaáy ñeàu raát hoan hyû. Tyø-kheo A-nan thuyeát phaùp </w:t>
      </w:r>
      <w:r>
        <w:rPr>
          <w:spacing w:val="2"/>
        </w:rPr>
        <w:t>cho</w:t>
      </w:r>
      <w:r>
        <w:rPr>
          <w:spacing w:val="64"/>
        </w:rPr>
        <w:t> </w:t>
      </w:r>
      <w:r>
        <w:rPr/>
        <w:t>hoï, khieán hoï chaêm chuù laéng nghe lôøi thuyeát phaùp cuûa A-nan, khoâng  heà</w:t>
      </w:r>
      <w:r>
        <w:rPr>
          <w:spacing w:val="8"/>
        </w:rPr>
        <w:t> </w:t>
      </w:r>
      <w:r>
        <w:rPr/>
        <w:t>bieát</w:t>
      </w:r>
      <w:r>
        <w:rPr>
          <w:spacing w:val="7"/>
        </w:rPr>
        <w:t> </w:t>
      </w:r>
      <w:r>
        <w:rPr/>
        <w:t>chaùn.</w:t>
      </w:r>
      <w:r>
        <w:rPr>
          <w:spacing w:val="8"/>
        </w:rPr>
        <w:t> </w:t>
      </w:r>
      <w:r>
        <w:rPr/>
        <w:t>Ñaây</w:t>
      </w:r>
      <w:r>
        <w:rPr>
          <w:spacing w:val="9"/>
        </w:rPr>
        <w:t> </w:t>
      </w:r>
      <w:r>
        <w:rPr/>
        <w:t>laø</w:t>
      </w:r>
      <w:r>
        <w:rPr>
          <w:spacing w:val="9"/>
        </w:rPr>
        <w:t> </w:t>
      </w:r>
      <w:r>
        <w:rPr/>
        <w:t>phaùp</w:t>
      </w:r>
      <w:r>
        <w:rPr>
          <w:spacing w:val="8"/>
        </w:rPr>
        <w:t> </w:t>
      </w:r>
      <w:r>
        <w:rPr/>
        <w:t>chöa</w:t>
      </w:r>
      <w:r>
        <w:rPr>
          <w:spacing w:val="7"/>
        </w:rPr>
        <w:t> </w:t>
      </w:r>
      <w:r>
        <w:rPr/>
        <w:t>töøng</w:t>
      </w:r>
      <w:r>
        <w:rPr>
          <w:spacing w:val="8"/>
        </w:rPr>
        <w:t> </w:t>
      </w:r>
      <w:r>
        <w:rPr/>
        <w:t>coù</w:t>
      </w:r>
      <w:r>
        <w:rPr>
          <w:spacing w:val="7"/>
        </w:rPr>
        <w:t> </w:t>
      </w:r>
      <w:r>
        <w:rPr/>
        <w:t>thöù</w:t>
      </w:r>
      <w:r>
        <w:rPr>
          <w:spacing w:val="8"/>
        </w:rPr>
        <w:t> </w:t>
      </w:r>
      <w:r>
        <w:rPr/>
        <w:t>ba</w:t>
      </w:r>
      <w:r>
        <w:rPr>
          <w:spacing w:val="9"/>
        </w:rPr>
        <w:t> </w:t>
      </w:r>
      <w:r>
        <w:rPr/>
        <w:t>cuûa</w:t>
      </w:r>
      <w:r>
        <w:rPr>
          <w:spacing w:val="7"/>
        </w:rPr>
        <w:t> </w:t>
      </w:r>
      <w:r>
        <w:rPr/>
        <w:t>Tyø-kheo</w:t>
      </w:r>
      <w:r>
        <w:rPr>
          <w:spacing w:val="8"/>
        </w:rPr>
        <w:t> </w:t>
      </w:r>
      <w:r>
        <w:rPr>
          <w:spacing w:val="2"/>
        </w:rPr>
        <w:t>A-nan.</w:t>
      </w:r>
    </w:p>
    <w:p>
      <w:pPr>
        <w:pStyle w:val="BodyText"/>
        <w:ind w:left="699" w:right="754" w:firstLine="567"/>
        <w:jc w:val="both"/>
      </w:pPr>
      <w:r>
        <w:rPr/>
        <w:t>Laïi nöõa, Tyø-kheo A-nan im laëng ñeán giöõa chuùng Öu-baø-di, vò naøo troâng thaáy cuõng ñeàu raát hoan hyû. Tyø-kheo A-nan thuyeát phaùp    cho hoï, caùc vò Öu-baø-di nghe phaùp cuõng khoâng heà bieát chaùn. Ñaây laø phaùp chöa töøng coù thöù tö cuûa Tyø-kheo</w:t>
      </w:r>
      <w:r>
        <w:rPr>
          <w:spacing w:val="36"/>
        </w:rPr>
        <w:t> </w:t>
      </w:r>
      <w:r>
        <w:rPr>
          <w:spacing w:val="2"/>
        </w:rPr>
        <w:t>A-nan.</w:t>
      </w:r>
    </w:p>
    <w:p>
      <w:pPr>
        <w:pStyle w:val="BodyText"/>
        <w:ind w:left="699" w:right="755" w:firstLine="567"/>
        <w:jc w:val="both"/>
      </w:pPr>
      <w:r>
        <w:rPr/>
        <w:t>Baáy giôø caùc Tyø-kheo nghe lôøi daïy cuûa Phaät, taát caû ñeàu hoan hyû phuïng haønh.</w:t>
      </w:r>
    </w:p>
    <w:p>
      <w:pPr>
        <w:pStyle w:val="BodyText"/>
        <w:spacing w:before="9"/>
        <w:rPr>
          <w:sz w:val="10"/>
        </w:rPr>
      </w:pPr>
    </w:p>
    <w:p>
      <w:pPr>
        <w:pStyle w:val="BodyText"/>
        <w:spacing w:before="100"/>
        <w:ind w:right="58"/>
        <w:jc w:val="center"/>
        <w:rPr>
          <w:rFonts w:ascii="Wingdings" w:hAnsi="Wingdings"/>
        </w:rPr>
      </w:pPr>
      <w:r>
        <w:rPr>
          <w:rFonts w:ascii="Wingdings" w:hAnsi="Wingdings"/>
        </w:rPr>
        <w:t></w:t>
      </w:r>
    </w:p>
    <w:p>
      <w:pPr>
        <w:spacing w:after="0"/>
        <w:jc w:val="center"/>
        <w:rPr>
          <w:rFonts w:ascii="Wingdings" w:hAnsi="Wingdings"/>
        </w:rPr>
        <w:sectPr>
          <w:headerReference w:type="even" r:id="rId67"/>
          <w:pgSz w:w="11910" w:h="16840"/>
          <w:pgMar w:header="794" w:footer="0" w:top="1100" w:bottom="280" w:left="1680" w:right="1680"/>
          <w:pgNumType w:start="656"/>
        </w:sect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1"/>
        <w:rPr>
          <w:rFonts w:ascii="Wingdings" w:hAnsi="Wingdings"/>
          <w:sz w:val="29"/>
        </w:rPr>
      </w:pPr>
    </w:p>
    <w:p>
      <w:pPr>
        <w:spacing w:before="100"/>
        <w:ind w:left="55" w:right="0" w:firstLine="0"/>
        <w:jc w:val="center"/>
        <w:rPr>
          <w:rFonts w:ascii="VNI-Goudy" w:hAnsi="VNI-Goudy"/>
          <w:b/>
          <w:sz w:val="24"/>
        </w:rPr>
      </w:pPr>
      <w:r>
        <w:rPr>
          <w:rFonts w:ascii="VNI-Goudy" w:hAnsi="VNI-Goudy"/>
          <w:b/>
          <w:sz w:val="24"/>
        </w:rPr>
        <w:t>SOÁ 137</w:t>
      </w:r>
    </w:p>
    <w:p>
      <w:pPr>
        <w:pStyle w:val="Heading1"/>
        <w:ind w:left="944" w:right="885"/>
      </w:pPr>
      <w:r>
        <w:rPr/>
        <w:t>KINH XAÙ-LÔÏI-PHAÁT, MA-HA MUÏC- LIEÂN DU HAØNH NGAÕ TÖ ÑÖÔØNG</w:t>
      </w:r>
    </w:p>
    <w:p>
      <w:pPr>
        <w:spacing w:before="120"/>
        <w:ind w:left="2930" w:right="0" w:firstLine="0"/>
        <w:jc w:val="left"/>
        <w:rPr>
          <w:rFonts w:ascii="VNI-Times" w:hAnsi="VNI-Times"/>
          <w:i/>
          <w:sz w:val="18"/>
        </w:rPr>
      </w:pPr>
      <w:r>
        <w:rPr>
          <w:rFonts w:ascii="VNI-Times" w:hAnsi="VNI-Times"/>
          <w:i/>
          <w:sz w:val="18"/>
        </w:rPr>
        <w:t>Haùn dòch: Ñôøi Haäu Haùn, Tam taïng Phaùp sö Khang Maïnh Töôøng.</w:t>
      </w:r>
    </w:p>
    <w:p>
      <w:pPr>
        <w:pStyle w:val="BodyText"/>
        <w:spacing w:before="0"/>
        <w:rPr>
          <w:rFonts w:ascii="VNI-Times"/>
          <w:i/>
          <w:sz w:val="22"/>
        </w:rPr>
      </w:pPr>
    </w:p>
    <w:p>
      <w:pPr>
        <w:pStyle w:val="BodyText"/>
        <w:spacing w:before="187"/>
        <w:ind w:left="1324"/>
        <w:jc w:val="both"/>
      </w:pPr>
      <w:r>
        <w:rPr/>
        <w:t>Nghe nhö vaày:</w:t>
      </w:r>
    </w:p>
    <w:p>
      <w:pPr>
        <w:pStyle w:val="BodyText"/>
        <w:ind w:left="757" w:right="697" w:firstLine="567"/>
        <w:jc w:val="both"/>
      </w:pPr>
      <w:r>
        <w:rPr/>
        <w:t>Moät thôøi Ñöùc Phaät ôû taïi khu vöôøn Döôïc  thoï  A-ma-laëc,  cuûa doøng hoï</w:t>
      </w:r>
      <w:r>
        <w:rPr>
          <w:spacing w:val="6"/>
        </w:rPr>
        <w:t> </w:t>
      </w:r>
      <w:r>
        <w:rPr>
          <w:spacing w:val="2"/>
        </w:rPr>
        <w:t>Thích.</w:t>
      </w:r>
    </w:p>
    <w:p>
      <w:pPr>
        <w:pStyle w:val="BodyText"/>
        <w:ind w:left="757" w:right="696" w:firstLine="567"/>
        <w:jc w:val="both"/>
      </w:pPr>
      <w:r>
        <w:rPr/>
        <w:t>Luùc aáy Hieàn giaû Xaù-lôïi-phaát vaø Ma-ha Muïc-kieàn-lieân du hoùa ñeán</w:t>
      </w:r>
      <w:r>
        <w:rPr>
          <w:spacing w:val="7"/>
        </w:rPr>
        <w:t> </w:t>
      </w:r>
      <w:r>
        <w:rPr/>
        <w:t>caùc</w:t>
      </w:r>
      <w:r>
        <w:rPr>
          <w:spacing w:val="8"/>
        </w:rPr>
        <w:t> </w:t>
      </w:r>
      <w:r>
        <w:rPr/>
        <w:t>nöôùc</w:t>
      </w:r>
      <w:r>
        <w:rPr>
          <w:spacing w:val="7"/>
        </w:rPr>
        <w:t> </w:t>
      </w:r>
      <w:r>
        <w:rPr/>
        <w:t>cuøng</w:t>
      </w:r>
      <w:r>
        <w:rPr>
          <w:spacing w:val="8"/>
        </w:rPr>
        <w:t> </w:t>
      </w:r>
      <w:r>
        <w:rPr/>
        <w:t>vôùi</w:t>
      </w:r>
      <w:r>
        <w:rPr>
          <w:spacing w:val="3"/>
        </w:rPr>
        <w:t> </w:t>
      </w:r>
      <w:r>
        <w:rPr/>
        <w:t>ñaïi</w:t>
      </w:r>
      <w:r>
        <w:rPr>
          <w:spacing w:val="7"/>
        </w:rPr>
        <w:t> </w:t>
      </w:r>
      <w:r>
        <w:rPr/>
        <w:t>chuùng</w:t>
      </w:r>
      <w:r>
        <w:rPr>
          <w:spacing w:val="7"/>
        </w:rPr>
        <w:t> </w:t>
      </w:r>
      <w:r>
        <w:rPr/>
        <w:t>Tyø-kheo</w:t>
      </w:r>
      <w:r>
        <w:rPr>
          <w:spacing w:val="6"/>
        </w:rPr>
        <w:t> </w:t>
      </w:r>
      <w:r>
        <w:rPr/>
        <w:t>suoát</w:t>
      </w:r>
      <w:r>
        <w:rPr>
          <w:spacing w:val="8"/>
        </w:rPr>
        <w:t> </w:t>
      </w:r>
      <w:r>
        <w:rPr/>
        <w:t>trong</w:t>
      </w:r>
      <w:r>
        <w:rPr>
          <w:spacing w:val="8"/>
        </w:rPr>
        <w:t> </w:t>
      </w:r>
      <w:r>
        <w:rPr/>
        <w:t>moät</w:t>
      </w:r>
      <w:r>
        <w:rPr>
          <w:spacing w:val="7"/>
        </w:rPr>
        <w:t> </w:t>
      </w:r>
      <w:r>
        <w:rPr/>
        <w:t>naêm.</w:t>
      </w:r>
    </w:p>
    <w:p>
      <w:pPr>
        <w:pStyle w:val="BodyText"/>
        <w:ind w:left="757" w:right="696" w:firstLine="567"/>
        <w:jc w:val="both"/>
      </w:pPr>
      <w:r>
        <w:rPr/>
        <w:t>Naêm traêm vò Tyø-kheo naøy trôû veà vöôøn Döôïc thoï muoán gaëp Ñöùc Theá Toân. Trong nhöõng vò trôû veà, coù nhieàu nhoùm Tyø-kheo ñaøm luaän  vôùi</w:t>
      </w:r>
      <w:r>
        <w:rPr>
          <w:spacing w:val="9"/>
        </w:rPr>
        <w:t> </w:t>
      </w:r>
      <w:r>
        <w:rPr/>
        <w:t>nhau,</w:t>
      </w:r>
      <w:r>
        <w:rPr>
          <w:spacing w:val="9"/>
        </w:rPr>
        <w:t> </w:t>
      </w:r>
      <w:r>
        <w:rPr/>
        <w:t>cuøng</w:t>
      </w:r>
      <w:r>
        <w:rPr>
          <w:spacing w:val="10"/>
        </w:rPr>
        <w:t> </w:t>
      </w:r>
      <w:r>
        <w:rPr/>
        <w:t>nhau</w:t>
      </w:r>
      <w:r>
        <w:rPr>
          <w:spacing w:val="10"/>
        </w:rPr>
        <w:t> </w:t>
      </w:r>
      <w:r>
        <w:rPr/>
        <w:t>söûa</w:t>
      </w:r>
      <w:r>
        <w:rPr>
          <w:spacing w:val="9"/>
        </w:rPr>
        <w:t> </w:t>
      </w:r>
      <w:r>
        <w:rPr/>
        <w:t>soaïn</w:t>
      </w:r>
      <w:r>
        <w:rPr>
          <w:spacing w:val="8"/>
        </w:rPr>
        <w:t> </w:t>
      </w:r>
      <w:r>
        <w:rPr/>
        <w:t>y</w:t>
      </w:r>
      <w:r>
        <w:rPr>
          <w:spacing w:val="8"/>
        </w:rPr>
        <w:t> </w:t>
      </w:r>
      <w:r>
        <w:rPr/>
        <w:t>baùt,</w:t>
      </w:r>
      <w:r>
        <w:rPr>
          <w:spacing w:val="9"/>
        </w:rPr>
        <w:t> </w:t>
      </w:r>
      <w:r>
        <w:rPr/>
        <w:t>tieáng</w:t>
      </w:r>
      <w:r>
        <w:rPr>
          <w:spacing w:val="9"/>
        </w:rPr>
        <w:t> </w:t>
      </w:r>
      <w:r>
        <w:rPr/>
        <w:t>noùi</w:t>
      </w:r>
      <w:r>
        <w:rPr>
          <w:spacing w:val="9"/>
        </w:rPr>
        <w:t> </w:t>
      </w:r>
      <w:r>
        <w:rPr/>
        <w:t>to</w:t>
      </w:r>
      <w:r>
        <w:rPr>
          <w:spacing w:val="10"/>
        </w:rPr>
        <w:t> </w:t>
      </w:r>
      <w:r>
        <w:rPr/>
        <w:t>lôùn,</w:t>
      </w:r>
      <w:r>
        <w:rPr>
          <w:spacing w:val="8"/>
        </w:rPr>
        <w:t> </w:t>
      </w:r>
      <w:r>
        <w:rPr/>
        <w:t>aâm</w:t>
      </w:r>
      <w:r>
        <w:rPr>
          <w:spacing w:val="9"/>
        </w:rPr>
        <w:t> </w:t>
      </w:r>
      <w:r>
        <w:rPr/>
        <w:t>thanh</w:t>
      </w:r>
      <w:r>
        <w:rPr>
          <w:spacing w:val="10"/>
        </w:rPr>
        <w:t> </w:t>
      </w:r>
      <w:r>
        <w:rPr/>
        <w:t>oàn</w:t>
      </w:r>
      <w:r>
        <w:rPr>
          <w:spacing w:val="8"/>
        </w:rPr>
        <w:t> </w:t>
      </w:r>
      <w:r>
        <w:rPr/>
        <w:t>aøo.</w:t>
      </w:r>
    </w:p>
    <w:p>
      <w:pPr>
        <w:pStyle w:val="BodyText"/>
        <w:ind w:left="1324"/>
        <w:jc w:val="both"/>
      </w:pPr>
      <w:r>
        <w:rPr/>
        <w:t>Ñöùc Phaät bieát nhöng </w:t>
      </w:r>
      <w:r>
        <w:rPr>
          <w:spacing w:val="20"/>
        </w:rPr>
        <w:t> </w:t>
      </w:r>
      <w:r>
        <w:rPr/>
        <w:t>vaãn hoûi Hieàn giaû </w:t>
      </w:r>
      <w:r>
        <w:rPr>
          <w:spacing w:val="2"/>
        </w:rPr>
        <w:t>A-nan:</w:t>
      </w:r>
    </w:p>
    <w:p>
      <w:pPr>
        <w:pStyle w:val="BodyText"/>
        <w:spacing w:before="33"/>
        <w:ind w:left="757" w:right="697" w:firstLine="567"/>
        <w:jc w:val="both"/>
      </w:pPr>
      <w:r>
        <w:rPr/>
        <w:t>–Ñoù laø caùc Tyø-kheo naøo maø phaùt ra nhöõng aâm thanh to lôùn, tuøy tieän gaây tieáng ñoäng oàn aøo nhö nhöõng ngöôøi baét</w:t>
      </w:r>
      <w:r>
        <w:rPr>
          <w:spacing w:val="57"/>
        </w:rPr>
        <w:t> </w:t>
      </w:r>
      <w:r>
        <w:rPr/>
        <w:t>caù?</w:t>
      </w:r>
    </w:p>
    <w:p>
      <w:pPr>
        <w:pStyle w:val="BodyText"/>
        <w:ind w:left="1324"/>
        <w:jc w:val="both"/>
      </w:pPr>
      <w:r>
        <w:rPr/>
        <w:t>A-nan baïch Phaät:</w:t>
      </w:r>
    </w:p>
    <w:p>
      <w:pPr>
        <w:pStyle w:val="BodyText"/>
        <w:ind w:left="757" w:right="695" w:firstLine="567"/>
        <w:jc w:val="both"/>
      </w:pPr>
      <w:r>
        <w:rPr/>
        <w:t>–Thöa Ñöùc Theá Toân, Toân giaû Xaù-lôïi-phaát vaø Toân giaû Muïc- kieàn-lieân du hoùa vaø truù ôû nöôùc ngoaøi ñaõ moät naêm. Nay ñaïi chuùng Tyø- kheo naêm traêm ngöôøi aáy cuøng ñeán vöôøn Döôïc thoï, hoï gaëp nhau ñaøm luaän, noùi chuyeän, maëc y mang baùt, lôøi to tieáng lôùn, aâm thanh vang ñoäng.</w:t>
      </w:r>
    </w:p>
    <w:p>
      <w:pPr>
        <w:pStyle w:val="BodyText"/>
        <w:ind w:left="1324"/>
        <w:jc w:val="both"/>
      </w:pPr>
      <w:r>
        <w:rPr/>
        <w:t>Ñöùc Phaät baûo A-nan:</w:t>
      </w:r>
    </w:p>
    <w:p>
      <w:pPr>
        <w:spacing w:after="0"/>
        <w:jc w:val="both"/>
        <w:sectPr>
          <w:headerReference w:type="default" r:id="rId68"/>
          <w:pgSz w:w="11910" w:h="16840"/>
          <w:pgMar w:header="0" w:footer="0" w:top="1600" w:bottom="280" w:left="1680" w:right="1680"/>
        </w:sectPr>
      </w:pPr>
    </w:p>
    <w:p>
      <w:pPr>
        <w:pStyle w:val="BodyText"/>
        <w:spacing w:before="9"/>
        <w:rPr>
          <w:sz w:val="15"/>
        </w:rPr>
      </w:pPr>
    </w:p>
    <w:p>
      <w:pPr>
        <w:spacing w:after="0"/>
        <w:rPr>
          <w:sz w:val="15"/>
        </w:rPr>
        <w:sectPr>
          <w:headerReference w:type="even" r:id="rId69"/>
          <w:headerReference w:type="default" r:id="rId70"/>
          <w:pgSz w:w="11910" w:h="16840"/>
          <w:pgMar w:header="794" w:footer="0" w:top="1100" w:bottom="280" w:left="1680" w:right="1680"/>
          <w:pgNumType w:start="658"/>
        </w:sectPr>
      </w:pPr>
    </w:p>
    <w:p>
      <w:pPr>
        <w:pStyle w:val="BodyText"/>
        <w:spacing w:before="9"/>
        <w:rPr>
          <w:sz w:val="31"/>
        </w:rPr>
      </w:pPr>
    </w:p>
    <w:p>
      <w:pPr>
        <w:pStyle w:val="BodyText"/>
        <w:spacing w:before="0"/>
        <w:ind w:left="699"/>
      </w:pPr>
      <w:r>
        <w:rPr/>
        <w:t>vaäy.</w:t>
      </w:r>
    </w:p>
    <w:p>
      <w:pPr>
        <w:pStyle w:val="BodyText"/>
        <w:spacing w:before="100"/>
        <w:ind w:left="83"/>
      </w:pPr>
      <w:r>
        <w:rPr/>
        <w:br w:type="column"/>
      </w:r>
      <w:r>
        <w:rPr/>
        <w:t>–Khoâng cho pheùp caùc Tyø-kheo aáy ñeán ñaây. Haõy baûo roõ nhö</w:t>
      </w:r>
    </w:p>
    <w:p>
      <w:pPr>
        <w:pStyle w:val="BodyText"/>
        <w:spacing w:before="7"/>
        <w:rPr>
          <w:sz w:val="26"/>
        </w:rPr>
      </w:pPr>
    </w:p>
    <w:p>
      <w:pPr>
        <w:pStyle w:val="BodyText"/>
        <w:spacing w:before="1"/>
        <w:ind w:left="83"/>
      </w:pPr>
      <w:r>
        <w:rPr/>
        <w:t>Ngaøi A-nan baïch Phaät:</w:t>
      </w:r>
    </w:p>
    <w:p>
      <w:pPr>
        <w:pStyle w:val="BodyText"/>
        <w:ind w:left="83"/>
      </w:pPr>
      <w:r>
        <w:rPr/>
        <w:t>–Xin vaâng!</w:t>
      </w:r>
    </w:p>
    <w:p>
      <w:pPr>
        <w:pStyle w:val="BodyText"/>
        <w:ind w:left="83"/>
      </w:pPr>
      <w:r>
        <w:rPr/>
        <w:t>Sau khi vaâng leänh Ñöùc Phaät, Toân giaû rôøi choã ngoài, laïy saùt chaân</w:t>
      </w:r>
    </w:p>
    <w:p>
      <w:pPr>
        <w:spacing w:after="0"/>
        <w:sectPr>
          <w:type w:val="continuous"/>
          <w:pgSz w:w="11910" w:h="16840"/>
          <w:pgMar w:top="1080" w:bottom="280" w:left="1680" w:right="1680"/>
          <w:cols w:num="2" w:equalWidth="0">
            <w:col w:w="1144" w:space="40"/>
            <w:col w:w="7366"/>
          </w:cols>
        </w:sectPr>
      </w:pPr>
    </w:p>
    <w:p>
      <w:pPr>
        <w:pStyle w:val="BodyText"/>
        <w:spacing w:before="1"/>
        <w:ind w:left="699" w:right="755"/>
        <w:jc w:val="both"/>
      </w:pPr>
      <w:r>
        <w:rPr/>
        <w:t>Phaät, ñi nhieãu ba voøng roài lui ra. A-nan ñi ñeán nôi caùc Tyø-kheo ñang noùi chuyeän oàn aøo, choã hai Hieàn giaû  Xaù-lôïi-phaát,  Muïc-kieàn-lieân,  ñöùng qua moät beân, roài noùi vôùi hai Hieàn giaû Xaù-lôïi-phaát, Muïc-kieàn- </w:t>
      </w:r>
      <w:r>
        <w:rPr>
          <w:spacing w:val="2"/>
        </w:rPr>
        <w:t>lieân:</w:t>
      </w:r>
    </w:p>
    <w:p>
      <w:pPr>
        <w:spacing w:after="0"/>
        <w:jc w:val="both"/>
        <w:sectPr>
          <w:type w:val="continuous"/>
          <w:pgSz w:w="11910" w:h="16840"/>
          <w:pgMar w:top="1080" w:bottom="280" w:left="1680" w:right="1680"/>
        </w:sectPr>
      </w:pPr>
    </w:p>
    <w:p>
      <w:pPr>
        <w:pStyle w:val="BodyText"/>
        <w:spacing w:before="7"/>
        <w:rPr>
          <w:sz w:val="26"/>
        </w:rPr>
      </w:pPr>
    </w:p>
    <w:p>
      <w:pPr>
        <w:pStyle w:val="BodyText"/>
        <w:spacing w:before="0"/>
        <w:ind w:left="699"/>
      </w:pPr>
      <w:r>
        <w:rPr/>
        <w:t>Ngaøi.</w:t>
      </w:r>
    </w:p>
    <w:p>
      <w:pPr>
        <w:pStyle w:val="BodyText"/>
        <w:spacing w:before="33"/>
        <w:ind w:left="-40"/>
      </w:pPr>
      <w:r>
        <w:rPr/>
        <w:br w:type="column"/>
      </w:r>
      <w:r>
        <w:rPr/>
        <w:t>–Ñöùc</w:t>
      </w:r>
      <w:r>
        <w:rPr>
          <w:spacing w:val="14"/>
        </w:rPr>
        <w:t> </w:t>
      </w:r>
      <w:r>
        <w:rPr/>
        <w:t>Theá</w:t>
      </w:r>
      <w:r>
        <w:rPr>
          <w:spacing w:val="14"/>
        </w:rPr>
        <w:t> </w:t>
      </w:r>
      <w:r>
        <w:rPr/>
        <w:t>Toân</w:t>
      </w:r>
      <w:r>
        <w:rPr>
          <w:spacing w:val="14"/>
        </w:rPr>
        <w:t> </w:t>
      </w:r>
      <w:r>
        <w:rPr/>
        <w:t>ra</w:t>
      </w:r>
      <w:r>
        <w:rPr>
          <w:spacing w:val="14"/>
        </w:rPr>
        <w:t> </w:t>
      </w:r>
      <w:r>
        <w:rPr/>
        <w:t>leänh</w:t>
      </w:r>
      <w:r>
        <w:rPr>
          <w:spacing w:val="14"/>
        </w:rPr>
        <w:t> </w:t>
      </w:r>
      <w:r>
        <w:rPr/>
        <w:t>laø</w:t>
      </w:r>
      <w:r>
        <w:rPr>
          <w:spacing w:val="15"/>
        </w:rPr>
        <w:t> </w:t>
      </w:r>
      <w:r>
        <w:rPr/>
        <w:t>caùc</w:t>
      </w:r>
      <w:r>
        <w:rPr>
          <w:spacing w:val="14"/>
        </w:rPr>
        <w:t> </w:t>
      </w:r>
      <w:r>
        <w:rPr/>
        <w:t>Tyø-kheo</w:t>
      </w:r>
      <w:r>
        <w:rPr>
          <w:spacing w:val="14"/>
        </w:rPr>
        <w:t> </w:t>
      </w:r>
      <w:r>
        <w:rPr/>
        <w:t>naøy</w:t>
      </w:r>
      <w:r>
        <w:rPr>
          <w:spacing w:val="14"/>
        </w:rPr>
        <w:t> </w:t>
      </w:r>
      <w:r>
        <w:rPr/>
        <w:t>khoâng</w:t>
      </w:r>
      <w:r>
        <w:rPr>
          <w:spacing w:val="14"/>
        </w:rPr>
        <w:t> </w:t>
      </w:r>
      <w:r>
        <w:rPr/>
        <w:t>ñöôïc</w:t>
      </w:r>
      <w:r>
        <w:rPr>
          <w:spacing w:val="14"/>
        </w:rPr>
        <w:t> </w:t>
      </w:r>
      <w:r>
        <w:rPr/>
        <w:t>ñeán</w:t>
      </w:r>
      <w:r>
        <w:rPr>
          <w:spacing w:val="15"/>
        </w:rPr>
        <w:t> </w:t>
      </w:r>
      <w:r>
        <w:rPr/>
        <w:t>choã</w:t>
      </w:r>
    </w:p>
    <w:p>
      <w:pPr>
        <w:pStyle w:val="BodyText"/>
        <w:spacing w:before="7"/>
        <w:rPr>
          <w:sz w:val="26"/>
        </w:rPr>
      </w:pPr>
    </w:p>
    <w:p>
      <w:pPr>
        <w:pStyle w:val="BodyText"/>
        <w:spacing w:before="1"/>
        <w:ind w:left="22"/>
      </w:pPr>
      <w:r>
        <w:rPr/>
        <w:t>Xaù-lôïi-phaát,</w:t>
      </w:r>
      <w:r>
        <w:rPr>
          <w:spacing w:val="39"/>
        </w:rPr>
        <w:t> </w:t>
      </w:r>
      <w:r>
        <w:rPr/>
        <w:t>Muïc-kieàn-lieân</w:t>
      </w:r>
      <w:r>
        <w:rPr>
          <w:spacing w:val="37"/>
        </w:rPr>
        <w:t> </w:t>
      </w:r>
      <w:r>
        <w:rPr/>
        <w:t>nghe</w:t>
      </w:r>
      <w:r>
        <w:rPr>
          <w:spacing w:val="38"/>
        </w:rPr>
        <w:t> </w:t>
      </w:r>
      <w:r>
        <w:rPr/>
        <w:t>A-nan</w:t>
      </w:r>
      <w:r>
        <w:rPr>
          <w:spacing w:val="39"/>
        </w:rPr>
        <w:t> </w:t>
      </w:r>
      <w:r>
        <w:rPr/>
        <w:t>noùi,</w:t>
      </w:r>
      <w:r>
        <w:rPr>
          <w:spacing w:val="38"/>
        </w:rPr>
        <w:t> </w:t>
      </w:r>
      <w:r>
        <w:rPr/>
        <w:t>lieàn</w:t>
      </w:r>
      <w:r>
        <w:rPr>
          <w:spacing w:val="38"/>
        </w:rPr>
        <w:t> </w:t>
      </w:r>
      <w:r>
        <w:rPr/>
        <w:t>rôøi</w:t>
      </w:r>
      <w:r>
        <w:rPr>
          <w:spacing w:val="38"/>
        </w:rPr>
        <w:t> </w:t>
      </w:r>
      <w:r>
        <w:rPr/>
        <w:t>choã</w:t>
      </w:r>
      <w:r>
        <w:rPr>
          <w:spacing w:val="39"/>
        </w:rPr>
        <w:t> </w:t>
      </w:r>
      <w:r>
        <w:rPr/>
        <w:t>ngoài</w:t>
      </w:r>
    </w:p>
    <w:p>
      <w:pPr>
        <w:spacing w:after="0"/>
        <w:sectPr>
          <w:type w:val="continuous"/>
          <w:pgSz w:w="11910" w:h="16840"/>
          <w:pgMar w:top="1080" w:bottom="280" w:left="1680" w:right="1680"/>
          <w:cols w:num="2" w:equalWidth="0">
            <w:col w:w="1268" w:space="40"/>
            <w:col w:w="7242"/>
          </w:cols>
        </w:sectPr>
      </w:pPr>
    </w:p>
    <w:p>
      <w:pPr>
        <w:pStyle w:val="BodyText"/>
        <w:spacing w:before="0"/>
        <w:ind w:left="699" w:right="757"/>
        <w:jc w:val="both"/>
      </w:pPr>
      <w:r>
        <w:rPr/>
        <w:t>ñeán gaëp Ñöùc Phaät, laïy saùt chaân Ngaøi, ñi nhieãu ba voøng, roài ñeàu laáy y baùt cuøng chuùng Tyø-kheo ñi ra khoûi vöôøn Döôïc thoï.</w:t>
      </w:r>
    </w:p>
    <w:p>
      <w:pPr>
        <w:pStyle w:val="BodyText"/>
        <w:ind w:left="699" w:right="754" w:firstLine="567"/>
        <w:jc w:val="both"/>
      </w:pPr>
      <w:r>
        <w:rPr/>
        <w:t>Baáy giôø caùc vò Öu-baø-taéc thuoäc doøng hoï Thích ñang taäp hoïp laïi ñeå baøn luaän moät söï vieäc. Töø xa, troâng thaáy Xaù-lôïi-phaát, Muïc-kieàn- lieân vaø chuùng Tyø-kheo maëc y, mang baùt ñi veà phía döôùi vöôøn Döôïc thoï, ñuû caû naêm traêm vò, hoï beøn noùi vôùi</w:t>
      </w:r>
      <w:r>
        <w:rPr>
          <w:spacing w:val="45"/>
        </w:rPr>
        <w:t> </w:t>
      </w:r>
      <w:r>
        <w:rPr/>
        <w:t>nhau:</w:t>
      </w:r>
    </w:p>
    <w:p>
      <w:pPr>
        <w:pStyle w:val="BodyText"/>
        <w:ind w:left="1267"/>
        <w:jc w:val="both"/>
      </w:pPr>
      <w:r>
        <w:rPr/>
        <w:t>–Chuùng ta neân ñeán hoûi thaêm caùc vò kia.</w:t>
      </w:r>
    </w:p>
    <w:p>
      <w:pPr>
        <w:pStyle w:val="BodyText"/>
        <w:spacing w:before="35"/>
        <w:ind w:left="699" w:right="753" w:firstLine="567"/>
        <w:jc w:val="both"/>
      </w:pPr>
      <w:r>
        <w:rPr/>
        <w:t>Caùc vò Öu-baø-taéc gioøng hoï Thích aáy beøn ñöùng daäy, voäi ñeán gaëp Hieàn giaû Xaù-lôïi-phaát vaø Muïc-kieàn-lieân, cung kính ñaûnh leã saùt chaân  roài ñöùng qua moät beân. Caùc vò Thanh tín só aáy hoûi ngaøi Xaù-lôïi-phaát </w:t>
      </w:r>
      <w:r>
        <w:rPr>
          <w:spacing w:val="2"/>
        </w:rPr>
        <w:t>vaø </w:t>
      </w:r>
      <w:r>
        <w:rPr/>
        <w:t>Muïc-kieàn-lieân:</w:t>
      </w:r>
    </w:p>
    <w:p>
      <w:pPr>
        <w:pStyle w:val="BodyText"/>
        <w:ind w:left="1267"/>
        <w:jc w:val="both"/>
      </w:pPr>
      <w:r>
        <w:rPr/>
        <w:t>–Vì sao saùng nay caùc vò rôøi khoûi vöôøn Döôïc thoï?</w:t>
      </w:r>
    </w:p>
    <w:p>
      <w:pPr>
        <w:pStyle w:val="BodyText"/>
        <w:spacing w:before="33"/>
        <w:ind w:left="1267"/>
        <w:jc w:val="both"/>
      </w:pPr>
      <w:r>
        <w:rPr/>
        <w:t>Xaù-lôïi-phaát, Muïc-kieàn-lieân traû lôøi caùc vò Thanh tín só hoï Thích:</w:t>
      </w:r>
    </w:p>
    <w:p>
      <w:pPr>
        <w:pStyle w:val="BodyText"/>
        <w:ind w:left="699" w:right="754" w:firstLine="567"/>
        <w:jc w:val="both"/>
      </w:pPr>
      <w:r>
        <w:rPr/>
        <w:t>–Chuùng toâi du hoùa töø caùc nöôùc trôû veà, caùc Tyø-kheo ñeàu meät nhoïc, neân nay ñeán nguï nôi choã troáng naøy.</w:t>
      </w:r>
    </w:p>
    <w:p>
      <w:pPr>
        <w:pStyle w:val="BodyText"/>
        <w:ind w:left="1267"/>
        <w:jc w:val="both"/>
      </w:pPr>
      <w:r>
        <w:rPr/>
        <w:t>Caùc vò Thanh tín só thöa:</w:t>
      </w:r>
    </w:p>
    <w:p>
      <w:pPr>
        <w:pStyle w:val="BodyText"/>
        <w:ind w:left="699" w:right="754" w:firstLine="567"/>
        <w:jc w:val="both"/>
      </w:pPr>
      <w:r>
        <w:rPr/>
        <w:t>–Ngöôõng mong caùc Hieàn giaû cho chuùng con ñöôïc cuùng döôøng ñaày ñuû toïa cuï vaø ñeøn thaép saùng ôû ñaây. Ngöôõng mong chö Hieàn vaø chuùng Tyø-kheo löu laïi, ñôïi chuùng con trình baøy vôùi Ñöùc Phaät, sau ñoù haõy ñi.</w:t>
      </w:r>
    </w:p>
    <w:p>
      <w:pPr>
        <w:spacing w:after="0"/>
        <w:jc w:val="both"/>
        <w:sectPr>
          <w:type w:val="continuous"/>
          <w:pgSz w:w="11910" w:h="16840"/>
          <w:pgMar w:top="1080" w:bottom="280" w:left="1680" w:right="1680"/>
        </w:sectPr>
      </w:pPr>
    </w:p>
    <w:p>
      <w:pPr>
        <w:pStyle w:val="BodyText"/>
        <w:spacing w:before="12"/>
        <w:rPr>
          <w:sz w:val="18"/>
        </w:rPr>
      </w:pPr>
    </w:p>
    <w:p>
      <w:pPr>
        <w:pStyle w:val="BodyText"/>
        <w:spacing w:before="100"/>
        <w:ind w:left="757" w:right="696" w:firstLine="567"/>
        <w:jc w:val="both"/>
      </w:pPr>
      <w:r>
        <w:rPr/>
        <w:t>Hieàn giaû Xaù-lôïi-phaát vaø Muïc-kieàn-lieân im laëng nhaän lôøi, roài ñi qua choã cuùng döôøng toïa cuï, giöôøng naèm, vaøo trong  phoøng  </w:t>
      </w:r>
      <w:r>
        <w:rPr>
          <w:spacing w:val="2"/>
        </w:rPr>
        <w:t>chuùng </w:t>
      </w:r>
      <w:r>
        <w:rPr/>
        <w:t>Taêng ngoài</w:t>
      </w:r>
      <w:r>
        <w:rPr>
          <w:spacing w:val="6"/>
        </w:rPr>
        <w:t> </w:t>
      </w:r>
      <w:r>
        <w:rPr/>
        <w:t>yeân.</w:t>
      </w:r>
    </w:p>
    <w:p>
      <w:pPr>
        <w:pStyle w:val="BodyText"/>
        <w:spacing w:before="33"/>
        <w:ind w:left="757" w:right="699" w:firstLine="567"/>
        <w:jc w:val="both"/>
      </w:pPr>
      <w:r>
        <w:rPr/>
        <w:t>Baáy giôø caùc Thanh tín só hoï Thích ñeán choã Ñöùc Phaät, cung kính ñaûnh leã saùt chaân, chaép tay baïch Phaät:</w:t>
      </w:r>
    </w:p>
    <w:p>
      <w:pPr>
        <w:pStyle w:val="BodyText"/>
        <w:ind w:left="757" w:right="697" w:firstLine="567"/>
        <w:jc w:val="both"/>
      </w:pPr>
      <w:r>
        <w:rPr>
          <w:spacing w:val="2"/>
        </w:rPr>
        <w:t>–Chuùng </w:t>
      </w:r>
      <w:r>
        <w:rPr/>
        <w:t>con </w:t>
      </w:r>
      <w:r>
        <w:rPr>
          <w:spacing w:val="2"/>
        </w:rPr>
        <w:t>thænh caàu Theá Toân thöông xoùt </w:t>
      </w:r>
      <w:r>
        <w:rPr/>
        <w:t>cho hoï ôû </w:t>
      </w:r>
      <w:r>
        <w:rPr>
          <w:spacing w:val="2"/>
        </w:rPr>
        <w:t>laïi. </w:t>
      </w:r>
      <w:r>
        <w:rPr>
          <w:spacing w:val="3"/>
        </w:rPr>
        <w:t>Kính </w:t>
      </w:r>
      <w:r>
        <w:rPr>
          <w:spacing w:val="2"/>
        </w:rPr>
        <w:t>baïch Theá Toân, haõy </w:t>
      </w:r>
      <w:r>
        <w:rPr/>
        <w:t>tin </w:t>
      </w:r>
      <w:r>
        <w:rPr>
          <w:spacing w:val="2"/>
        </w:rPr>
        <w:t>töôûng chuùng Tyø-kheo. </w:t>
      </w:r>
      <w:r>
        <w:rPr/>
        <w:t>Vì </w:t>
      </w:r>
      <w:r>
        <w:rPr>
          <w:spacing w:val="2"/>
        </w:rPr>
        <w:t>sao? Ñoái vôùi </w:t>
      </w:r>
      <w:r>
        <w:rPr>
          <w:spacing w:val="3"/>
        </w:rPr>
        <w:t>Tyø- </w:t>
      </w:r>
      <w:r>
        <w:rPr>
          <w:spacing w:val="2"/>
        </w:rPr>
        <w:t>kheo </w:t>
      </w:r>
      <w:r>
        <w:rPr/>
        <w:t>ñaõ </w:t>
      </w:r>
      <w:r>
        <w:rPr>
          <w:spacing w:val="2"/>
        </w:rPr>
        <w:t>saïch taän caùc laäu, </w:t>
      </w:r>
      <w:r>
        <w:rPr/>
        <w:t>ñaõ </w:t>
      </w:r>
      <w:r>
        <w:rPr>
          <w:spacing w:val="2"/>
        </w:rPr>
        <w:t>chöùng La-haùn, vieäc laøm  </w:t>
      </w:r>
      <w:r>
        <w:rPr/>
        <w:t>ñaõ  </w:t>
      </w:r>
      <w:r>
        <w:rPr>
          <w:spacing w:val="3"/>
        </w:rPr>
        <w:t>xong, </w:t>
      </w:r>
      <w:r>
        <w:rPr>
          <w:spacing w:val="2"/>
        </w:rPr>
        <w:t>chuùng </w:t>
      </w:r>
      <w:r>
        <w:rPr/>
        <w:t>con </w:t>
      </w:r>
      <w:r>
        <w:rPr>
          <w:spacing w:val="2"/>
        </w:rPr>
        <w:t>khoâng nghi ngôø, caùc </w:t>
      </w:r>
      <w:r>
        <w:rPr/>
        <w:t>vò  </w:t>
      </w:r>
      <w:r>
        <w:rPr>
          <w:spacing w:val="2"/>
        </w:rPr>
        <w:t>Tyø-kheo </w:t>
      </w:r>
      <w:r>
        <w:rPr/>
        <w:t>aáy  </w:t>
      </w:r>
      <w:r>
        <w:rPr>
          <w:spacing w:val="2"/>
        </w:rPr>
        <w:t>cuõng khoâng </w:t>
      </w:r>
      <w:r>
        <w:rPr/>
        <w:t>heà  </w:t>
      </w:r>
      <w:r>
        <w:rPr>
          <w:spacing w:val="3"/>
        </w:rPr>
        <w:t>do</w:t>
      </w:r>
      <w:r>
        <w:rPr>
          <w:spacing w:val="66"/>
        </w:rPr>
        <w:t> </w:t>
      </w:r>
      <w:r>
        <w:rPr>
          <w:spacing w:val="2"/>
        </w:rPr>
        <w:t>döï. Coøn nhöõng Tyø-kheo nhoû tuoåi, môùi </w:t>
      </w:r>
      <w:r>
        <w:rPr/>
        <w:t>tu </w:t>
      </w:r>
      <w:r>
        <w:rPr>
          <w:spacing w:val="2"/>
        </w:rPr>
        <w:t>hoïc, xuaát gia </w:t>
      </w:r>
      <w:r>
        <w:rPr/>
        <w:t>ñi </w:t>
      </w:r>
      <w:r>
        <w:rPr>
          <w:spacing w:val="3"/>
        </w:rPr>
        <w:t>vaøo </w:t>
      </w:r>
      <w:r>
        <w:rPr>
          <w:spacing w:val="4"/>
        </w:rPr>
        <w:t>giôùi </w:t>
      </w:r>
      <w:r>
        <w:rPr>
          <w:spacing w:val="2"/>
        </w:rPr>
        <w:t>phaùp naøy chöa bao laâu, taâm </w:t>
      </w:r>
      <w:r>
        <w:rPr/>
        <w:t>hoï deã </w:t>
      </w:r>
      <w:r>
        <w:rPr>
          <w:spacing w:val="2"/>
        </w:rPr>
        <w:t>thay ñoåi </w:t>
      </w:r>
      <w:r>
        <w:rPr/>
        <w:t>vaø coù </w:t>
      </w:r>
      <w:r>
        <w:rPr>
          <w:spacing w:val="2"/>
        </w:rPr>
        <w:t>theå </w:t>
      </w:r>
      <w:r>
        <w:rPr/>
        <w:t>bò suy </w:t>
      </w:r>
      <w:r>
        <w:rPr>
          <w:spacing w:val="3"/>
        </w:rPr>
        <w:t>thoaùi. </w:t>
      </w:r>
      <w:r>
        <w:rPr/>
        <w:t>Nhö ôû </w:t>
      </w:r>
      <w:r>
        <w:rPr>
          <w:spacing w:val="2"/>
        </w:rPr>
        <w:t>theá gian, nöôùc </w:t>
      </w:r>
      <w:r>
        <w:rPr/>
        <w:t>luõ </w:t>
      </w:r>
      <w:r>
        <w:rPr>
          <w:spacing w:val="2"/>
        </w:rPr>
        <w:t>chaûy maïnh ñeán, khoâng </w:t>
      </w:r>
      <w:r>
        <w:rPr/>
        <w:t>gì </w:t>
      </w:r>
      <w:r>
        <w:rPr>
          <w:spacing w:val="2"/>
        </w:rPr>
        <w:t>ngaên caûn </w:t>
      </w:r>
      <w:r>
        <w:rPr>
          <w:spacing w:val="3"/>
        </w:rPr>
        <w:t>ñöôïc. </w:t>
      </w:r>
      <w:r>
        <w:rPr>
          <w:spacing w:val="2"/>
        </w:rPr>
        <w:t>Baïch Theá Toân, cuõng </w:t>
      </w:r>
      <w:r>
        <w:rPr/>
        <w:t>nhö </w:t>
      </w:r>
      <w:r>
        <w:rPr>
          <w:spacing w:val="2"/>
        </w:rPr>
        <w:t>vaäy, Tyø-kheo taân hoïc </w:t>
      </w:r>
      <w:r>
        <w:rPr>
          <w:spacing w:val="3"/>
        </w:rPr>
        <w:t>môùi xuaát gia, </w:t>
      </w:r>
      <w:r>
        <w:rPr>
          <w:spacing w:val="4"/>
        </w:rPr>
        <w:t>vaøo </w:t>
      </w:r>
      <w:r>
        <w:rPr>
          <w:spacing w:val="2"/>
        </w:rPr>
        <w:t>phaùp luaät naøy chöa laâu, taâm </w:t>
      </w:r>
      <w:r>
        <w:rPr/>
        <w:t>hoï deã </w:t>
      </w:r>
      <w:r>
        <w:rPr>
          <w:spacing w:val="2"/>
        </w:rPr>
        <w:t>thay ñoåi </w:t>
      </w:r>
      <w:r>
        <w:rPr/>
        <w:t>vaø coù </w:t>
      </w:r>
      <w:r>
        <w:rPr>
          <w:spacing w:val="2"/>
        </w:rPr>
        <w:t>theå </w:t>
      </w:r>
      <w:r>
        <w:rPr/>
        <w:t>bò suy </w:t>
      </w:r>
      <w:r>
        <w:rPr>
          <w:spacing w:val="3"/>
        </w:rPr>
        <w:t>thoaùi. </w:t>
      </w:r>
      <w:r>
        <w:rPr>
          <w:spacing w:val="2"/>
        </w:rPr>
        <w:t>Neáu </w:t>
      </w:r>
      <w:r>
        <w:rPr/>
        <w:t>hoï </w:t>
      </w:r>
      <w:r>
        <w:rPr>
          <w:spacing w:val="2"/>
        </w:rPr>
        <w:t>khoâng ñöôïc gaàn guõi </w:t>
      </w:r>
      <w:r>
        <w:rPr/>
        <w:t>nôi </w:t>
      </w:r>
      <w:r>
        <w:rPr>
          <w:spacing w:val="2"/>
        </w:rPr>
        <w:t>Ñöùc Theá Toân, </w:t>
      </w:r>
      <w:r>
        <w:rPr/>
        <w:t>e hoï deã </w:t>
      </w:r>
      <w:r>
        <w:rPr>
          <w:spacing w:val="2"/>
        </w:rPr>
        <w:t>thay ñoåi </w:t>
      </w:r>
      <w:r>
        <w:rPr>
          <w:spacing w:val="3"/>
        </w:rPr>
        <w:t>yù</w:t>
      </w:r>
      <w:r>
        <w:rPr>
          <w:spacing w:val="66"/>
        </w:rPr>
        <w:t> </w:t>
      </w:r>
      <w:r>
        <w:rPr>
          <w:spacing w:val="2"/>
        </w:rPr>
        <w:t>chí, haønh</w:t>
      </w:r>
      <w:r>
        <w:rPr>
          <w:spacing w:val="14"/>
        </w:rPr>
        <w:t> </w:t>
      </w:r>
      <w:r>
        <w:rPr>
          <w:spacing w:val="3"/>
        </w:rPr>
        <w:t>vi.</w:t>
      </w:r>
    </w:p>
    <w:p>
      <w:pPr>
        <w:pStyle w:val="BodyText"/>
        <w:ind w:left="757" w:right="697" w:firstLine="567"/>
        <w:jc w:val="both"/>
      </w:pPr>
      <w:r>
        <w:rPr/>
        <w:t>Ngay luùc aáy, Phaïm thieân boãng nhieân hieän xuoáng, ñöùng </w:t>
      </w:r>
      <w:r>
        <w:rPr>
          <w:spacing w:val="2"/>
        </w:rPr>
        <w:t>tröôùc </w:t>
      </w:r>
      <w:r>
        <w:rPr/>
        <w:t>Ñöùc Phaät, chaép tay</w:t>
      </w:r>
      <w:r>
        <w:rPr>
          <w:spacing w:val="13"/>
        </w:rPr>
        <w:t> </w:t>
      </w:r>
      <w:r>
        <w:rPr>
          <w:spacing w:val="2"/>
        </w:rPr>
        <w:t>baïch:</w:t>
      </w:r>
    </w:p>
    <w:p>
      <w:pPr>
        <w:pStyle w:val="BodyText"/>
        <w:ind w:left="757" w:right="697" w:firstLine="567"/>
        <w:jc w:val="both"/>
      </w:pPr>
      <w:r>
        <w:rPr/>
        <w:t>–Chuùng con thænh caàu Ñöùc Theá Toân thöông xoùt cho hoï ôû laïi. Kính baïch Theá Toân, haõy tin chuùng Tyø-kheo. Vì sao? Ñoái vôùi </w:t>
      </w:r>
      <w:r>
        <w:rPr>
          <w:spacing w:val="2"/>
        </w:rPr>
        <w:t>chuùng </w:t>
      </w:r>
      <w:r>
        <w:rPr/>
        <w:t>Tyø-kheo ñaõ taän dieät caùc laäu, ñaõ ñaéc A-la-haùn, choã laøm ñaõ xong, </w:t>
      </w:r>
      <w:r>
        <w:rPr>
          <w:spacing w:val="2"/>
        </w:rPr>
        <w:t>con </w:t>
      </w:r>
      <w:r>
        <w:rPr/>
        <w:t>khoâng coøn lo ngaïi. Caùc Tyø-kheo naøy cuõng khoâng coøn do döï. Nhöng   coù nhöõng Tyø-kheo tuoåi nhoû, taân hoïc, môùi xuaát gia, vaøo phaùp luaät naøy chöa laâu, taâm hoï deã thay ñoåi vaø deã bò suy</w:t>
      </w:r>
      <w:r>
        <w:rPr>
          <w:spacing w:val="55"/>
        </w:rPr>
        <w:t> </w:t>
      </w:r>
      <w:r>
        <w:rPr/>
        <w:t>thoaùi.</w:t>
      </w:r>
    </w:p>
    <w:p>
      <w:pPr>
        <w:pStyle w:val="BodyText"/>
        <w:ind w:left="1324"/>
        <w:jc w:val="both"/>
      </w:pPr>
      <w:r>
        <w:rPr/>
        <w:t>Ñöùc Phaät baèng loøng vôùi lôøi thænh caàu cuûa Phaïm thieân vöông.</w:t>
      </w:r>
    </w:p>
    <w:p>
      <w:pPr>
        <w:pStyle w:val="BodyText"/>
        <w:spacing w:before="35"/>
        <w:ind w:left="757" w:right="696" w:firstLine="567"/>
        <w:jc w:val="both"/>
      </w:pPr>
      <w:r>
        <w:rPr/>
        <w:t>Hieàn giaû Ma-ha Muïc-kieàn-lieân, vôùi Thieân nhaõn thoâng suoát, töø  xa thaáy taâm Ñöùc Phaät ñaõ ñoàng yù vieäc  thænh  caàu cho caùc Tyø-kheo  ñöôïc gaëp Baäc Ñaïi Thaùnh Ñöùc. Nhö ngoâi nhaø laàu lôùn baèng goã hay ñaïi giaûng ñöôøng ñöôïc söûa sang doïn deïp saïch seõ, môû caùc cöûa soå beân    hieân. Maët trôøi moïc ôû phöông Ñoâng, aùnh saùng chieáu vaøo cöûa soå, roïi sang vaùch phía Taây. Hieàn giaû Muïc-lieân, vôùi Thieân nhaõn voâ ngaïi, töø   xa troâng thaáy Ñöùc Theá Toân saéc töôùng uy nghi töôi ñeïp, Hieàn giaû beøn noùi vôùi chuùng</w:t>
      </w:r>
      <w:r>
        <w:rPr>
          <w:spacing w:val="9"/>
        </w:rPr>
        <w:t> </w:t>
      </w:r>
      <w:r>
        <w:rPr/>
        <w:t>Tyø-kheo:</w:t>
      </w:r>
    </w:p>
    <w:p>
      <w:pPr>
        <w:spacing w:after="0"/>
        <w:jc w:val="both"/>
        <w:sectPr>
          <w:pgSz w:w="11910" w:h="16840"/>
          <w:pgMar w:header="794" w:footer="0" w:top="1100" w:bottom="280" w:left="1680" w:right="1680"/>
        </w:sectPr>
      </w:pPr>
    </w:p>
    <w:p>
      <w:pPr>
        <w:pStyle w:val="BodyText"/>
        <w:spacing w:before="9"/>
        <w:rPr>
          <w:sz w:val="15"/>
        </w:rPr>
      </w:pPr>
    </w:p>
    <w:p>
      <w:pPr>
        <w:pStyle w:val="BodyText"/>
        <w:spacing w:before="100"/>
        <w:ind w:left="699" w:right="755" w:firstLine="567"/>
        <w:jc w:val="both"/>
      </w:pPr>
      <w:r>
        <w:rPr/>
        <w:t>–Naøy caùc Hieàn giaû, haõy ñöùng daäy, y baùt ñaøng hoaøng. Phaïm  thieân ñaõ caàu thænh cho caùc vò treû tuoåi ñeàu ñöôïc ñeán gaëp Ñöùc Theá    Toân.</w:t>
      </w:r>
    </w:p>
    <w:p>
      <w:pPr>
        <w:pStyle w:val="BodyText"/>
        <w:ind w:left="1267"/>
        <w:jc w:val="both"/>
      </w:pPr>
      <w:r>
        <w:rPr/>
        <w:t>Caùc Tyø-kheo ñaùp:</w:t>
      </w:r>
    </w:p>
    <w:p>
      <w:pPr>
        <w:pStyle w:val="BodyText"/>
        <w:spacing w:before="35"/>
        <w:ind w:left="1267"/>
        <w:jc w:val="both"/>
      </w:pPr>
      <w:r>
        <w:rPr/>
        <w:t>–Xin vaâng lôøi daïy!</w:t>
      </w:r>
    </w:p>
    <w:p>
      <w:pPr>
        <w:pStyle w:val="BodyText"/>
        <w:spacing w:before="33"/>
        <w:ind w:left="699" w:right="755" w:firstLine="567"/>
        <w:jc w:val="both"/>
      </w:pPr>
      <w:r>
        <w:rPr/>
        <w:t>Hoï voäi chænh ñoán y phuïc, theo hai Hieàn giaû Xaù-lôïi-phaát vaø Ñaïi Muïc-kieàn-lieân ñi ñeán choã Ñöùc Phaät, cung kính ñaûnh leã  saùt  chaân  Ngaøi, roài ngoài qua moät</w:t>
      </w:r>
      <w:r>
        <w:rPr>
          <w:spacing w:val="19"/>
        </w:rPr>
        <w:t> </w:t>
      </w:r>
      <w:r>
        <w:rPr/>
        <w:t>beân.</w:t>
      </w:r>
    </w:p>
    <w:p>
      <w:pPr>
        <w:pStyle w:val="BodyText"/>
        <w:ind w:left="1267"/>
        <w:jc w:val="both"/>
      </w:pPr>
      <w:r>
        <w:rPr/>
        <w:t>Ñöùc Phaät baûo Hieàn giaû Xaù-lôïi-phaát:</w:t>
      </w:r>
    </w:p>
    <w:p>
      <w:pPr>
        <w:pStyle w:val="BodyText"/>
        <w:spacing w:before="35"/>
        <w:ind w:left="699" w:right="755" w:firstLine="567"/>
        <w:jc w:val="both"/>
      </w:pPr>
      <w:r>
        <w:rPr/>
        <w:t>–Vaøo ñôøi tröôùc, Ta cuõng ñaõ töøng giuùp ñôõ chuùng Tyø-kheo, yù oâng nghó sao?</w:t>
      </w:r>
    </w:p>
    <w:p>
      <w:pPr>
        <w:pStyle w:val="BodyText"/>
        <w:ind w:left="1267"/>
        <w:jc w:val="both"/>
      </w:pPr>
      <w:r>
        <w:rPr/>
        <w:t>Xaù-lôïi-phaát baïch Phaät:</w:t>
      </w:r>
    </w:p>
    <w:p>
      <w:pPr>
        <w:pStyle w:val="BodyText"/>
        <w:spacing w:before="33"/>
        <w:ind w:left="699" w:right="752" w:firstLine="567"/>
        <w:jc w:val="both"/>
      </w:pPr>
      <w:r>
        <w:rPr/>
        <w:t>–Con töï nghó, vaøo ñôøi tröôùc Ñöùc Theá Toân ñaõ giuùp ñôõ chuùng Tyø- kheo. Nay ñaây, baïch Ñaïi Thaùnh, Tyø-kheo chaát phaùc, ít mong caàu,   bieát tieát ñoä, ñi hay ôû ñeàu luoân tinh taán tö duy. Ñöùc Phaät laø Baäc Thieân Trung Thieân, laø Ñaáng Phaùp Vöông, ñieàu phuïc bao ngöôøi khoù ñieàu phuïc khieán hoï ñeàu thoï giaùo. Chuùng Tyø-kheo ñaõ tuøy tieän cöû ñoäng taïo neân oàn aøo, hoâm nay kính xin Ñaïi Thaùnh ruû loøng thöông xoùt ñoái vôùi chuùng</w:t>
      </w:r>
      <w:r>
        <w:rPr>
          <w:spacing w:val="4"/>
        </w:rPr>
        <w:t> </w:t>
      </w:r>
      <w:r>
        <w:rPr/>
        <w:t>Taêng.</w:t>
      </w:r>
    </w:p>
    <w:p>
      <w:pPr>
        <w:pStyle w:val="BodyText"/>
        <w:spacing w:before="35"/>
        <w:ind w:left="1267"/>
        <w:jc w:val="both"/>
      </w:pPr>
      <w:r>
        <w:rPr/>
        <w:t>Ñöùc Phaät daïy:</w:t>
      </w:r>
    </w:p>
    <w:p>
      <w:pPr>
        <w:pStyle w:val="BodyText"/>
        <w:spacing w:before="33"/>
        <w:ind w:left="699" w:right="754" w:firstLine="567"/>
        <w:jc w:val="both"/>
      </w:pPr>
      <w:r>
        <w:rPr/>
        <w:t>–Laønh thay! Laønh thay! Naøy Xaù-lôïi-phaát, haõy chaùnh nieäm nhö vaäy, töø boû nieäm aùc. Taïi sao? Ai laø ngöôøi heát loøng vì caùc Tyø-kheo   giuùp hoï döùt boû ñöôïc gaùnh naëng sinh töû xuoáng? Chæ coù Ñöùc Nhö </w:t>
      </w:r>
      <w:r>
        <w:rPr>
          <w:spacing w:val="2"/>
        </w:rPr>
        <w:t>Lai </w:t>
      </w:r>
      <w:r>
        <w:rPr>
          <w:spacing w:val="64"/>
        </w:rPr>
        <w:t> </w:t>
      </w:r>
      <w:r>
        <w:rPr/>
        <w:t>vaø caùc Hieàn giaû Xaù-lôïi-phaát, Muïc-kieàn-lieân laø taän löïc nhaän </w:t>
      </w:r>
      <w:r>
        <w:rPr>
          <w:spacing w:val="2"/>
        </w:rPr>
        <w:t>traùch </w:t>
      </w:r>
      <w:r>
        <w:rPr/>
        <w:t>nhieäm</w:t>
      </w:r>
      <w:r>
        <w:rPr>
          <w:spacing w:val="3"/>
        </w:rPr>
        <w:t> </w:t>
      </w:r>
      <w:r>
        <w:rPr/>
        <w:t>aáy.</w:t>
      </w:r>
    </w:p>
    <w:p>
      <w:pPr>
        <w:pStyle w:val="BodyText"/>
        <w:spacing w:before="35"/>
        <w:ind w:left="1267"/>
        <w:jc w:val="both"/>
      </w:pPr>
      <w:r>
        <w:rPr/>
        <w:t>Ñöùc Phaät laïi baûo Hieàn giaû Ñaïi Muïc-kieàn-lieân:</w:t>
      </w:r>
    </w:p>
    <w:p>
      <w:pPr>
        <w:pStyle w:val="BodyText"/>
        <w:spacing w:before="33"/>
        <w:ind w:left="699" w:right="755" w:firstLine="567"/>
        <w:jc w:val="both"/>
      </w:pPr>
      <w:r>
        <w:rPr/>
        <w:t>–YÙ oâng nghó sao? Ai laø ngöôøi khieán chuùng Tyø-kheo phaûi cung kính? Ai laø ngöôøi daãn daét chæ daïy chuùng Tyø-kheo? Taâm Ta luoân nghó raèng hieän nay Phaät Theá Toân heát loøng daãn daét chuùng Tyø-kheo.</w:t>
      </w:r>
    </w:p>
    <w:p>
      <w:pPr>
        <w:pStyle w:val="BodyText"/>
        <w:ind w:left="1267"/>
        <w:jc w:val="both"/>
      </w:pPr>
      <w:r>
        <w:rPr/>
        <w:t>Ñaïi Muïc-kieàn-lieân thöa:</w:t>
      </w:r>
    </w:p>
    <w:p>
      <w:pPr>
        <w:pStyle w:val="BodyText"/>
        <w:spacing w:before="35"/>
        <w:ind w:left="699" w:right="755" w:firstLine="567"/>
        <w:jc w:val="both"/>
      </w:pPr>
      <w:r>
        <w:rPr/>
        <w:t>–Ñöùc Phaät Theá Toân luoân hoä trì, luoân daãn daét, chæ daïy chuùng Tyø-kheo. Baïch Ñaïi Thaùnh, chuùng Tyø-kheo naøy, hoaëc coù vò chaát</w:t>
      </w:r>
    </w:p>
    <w:p>
      <w:pPr>
        <w:spacing w:after="0"/>
        <w:jc w:val="both"/>
        <w:sectPr>
          <w:pgSz w:w="11910" w:h="16840"/>
          <w:pgMar w:header="794" w:footer="0" w:top="1100" w:bottom="280" w:left="1680" w:right="1680"/>
        </w:sectPr>
      </w:pPr>
    </w:p>
    <w:p>
      <w:pPr>
        <w:pStyle w:val="BodyText"/>
        <w:spacing w:before="12"/>
        <w:rPr>
          <w:sz w:val="18"/>
        </w:rPr>
      </w:pPr>
    </w:p>
    <w:p>
      <w:pPr>
        <w:pStyle w:val="BodyText"/>
        <w:spacing w:before="100"/>
        <w:ind w:left="757" w:right="696"/>
        <w:jc w:val="both"/>
      </w:pPr>
      <w:r>
        <w:rPr/>
        <w:t>phaùc, ít ham caàu söï bieát ñuû, hoaëc coù vò khoâng ñuû khaû naêng maø töï </w:t>
      </w:r>
      <w:r>
        <w:rPr>
          <w:spacing w:val="2"/>
        </w:rPr>
        <w:t>cho </w:t>
      </w:r>
      <w:r>
        <w:rPr/>
        <w:t>laø moïi söï haønh hoùa ñeàu an oån, tinh taán, khoâng bieáng nhaùc. Ñöùc Phaùp Vöông Nhö Lai daïy theá naøo hoï ñeàu laøm ñuùng nhö vaäy. Con cuõng </w:t>
      </w:r>
      <w:r>
        <w:rPr>
          <w:spacing w:val="2"/>
        </w:rPr>
        <w:t>nhö </w:t>
      </w:r>
      <w:r>
        <w:rPr/>
        <w:t>theá.</w:t>
      </w:r>
    </w:p>
    <w:p>
      <w:pPr>
        <w:pStyle w:val="BodyText"/>
        <w:ind w:left="1324"/>
        <w:jc w:val="both"/>
      </w:pPr>
      <w:r>
        <w:rPr/>
        <w:t>Ñöùc Phaät daïy:</w:t>
      </w:r>
    </w:p>
    <w:p>
      <w:pPr>
        <w:pStyle w:val="BodyText"/>
        <w:spacing w:before="33"/>
        <w:ind w:left="757" w:right="696" w:firstLine="567"/>
        <w:jc w:val="both"/>
      </w:pPr>
      <w:r>
        <w:rPr/>
        <w:t>–Haõy ngöøng laïi, ñöøng nghó nhö vaäy, haõy suy nghó khaùc hôn. Taïi sao? Naøy Hieàn giaû Muïc-lieân, ai coù theå nhaän laáy traùch nhieäm giuùp hoï ñaët gaùnh naëng sinh töû xuoáng? Chæ coù Ñöùc Nhö Lai vaø caùc Hieàn giaû Xaù-lôïi-phaát vaø Muïc-kieàn-lieân.</w:t>
      </w:r>
    </w:p>
    <w:p>
      <w:pPr>
        <w:spacing w:line="235" w:lineRule="auto" w:before="57"/>
        <w:ind w:left="3025" w:right="2666" w:firstLine="0"/>
        <w:jc w:val="left"/>
        <w:rPr>
          <w:rFonts w:ascii="VNI-Times" w:hAnsi="VNI-Times"/>
          <w:i/>
          <w:sz w:val="24"/>
        </w:rPr>
      </w:pPr>
      <w:r>
        <w:rPr>
          <w:rFonts w:ascii="VNI-Times" w:hAnsi="VNI-Times"/>
          <w:i/>
          <w:sz w:val="24"/>
        </w:rPr>
        <w:t>Vöôït doøng nöôùc uoán quanh </w:t>
      </w:r>
      <w:r>
        <w:rPr>
          <w:rFonts w:ascii="VNI-Times" w:hAnsi="VNI-Times"/>
          <w:i/>
          <w:sz w:val="24"/>
        </w:rPr>
        <w:t>Khoâng phoùng daät laø thuyeàn Thaùnh ñeá trò beänh khoå</w:t>
      </w:r>
    </w:p>
    <w:p>
      <w:pPr>
        <w:spacing w:before="0"/>
        <w:ind w:left="3025" w:right="0" w:firstLine="0"/>
        <w:jc w:val="left"/>
        <w:rPr>
          <w:rFonts w:ascii="VNI-Times" w:hAnsi="VNI-Times"/>
          <w:i/>
          <w:sz w:val="24"/>
        </w:rPr>
      </w:pPr>
      <w:r>
        <w:rPr>
          <w:rFonts w:ascii="VNI-Times" w:hAnsi="VNI-Times"/>
          <w:i/>
          <w:sz w:val="24"/>
        </w:rPr>
        <w:t>Ñaït trí tueä troïn veïn.</w:t>
      </w:r>
    </w:p>
    <w:p>
      <w:pPr>
        <w:pStyle w:val="BodyText"/>
        <w:spacing w:before="68"/>
        <w:ind w:left="757" w:right="696" w:firstLine="567"/>
        <w:jc w:val="both"/>
      </w:pPr>
      <w:r>
        <w:rPr/>
        <w:t>Khi Ñöùc Phaät thuyeát giaûng nhöõng lôøi naøy, saùu möôi vò Tyø-kheo taâm yù thoâng toû, döùt heát caùc laäu, voâ soá Tyø-kheo xa lìa ñöôïc moïi </w:t>
      </w:r>
      <w:r>
        <w:rPr>
          <w:spacing w:val="2"/>
        </w:rPr>
        <w:t>söï  </w:t>
      </w:r>
      <w:r>
        <w:rPr>
          <w:spacing w:val="64"/>
        </w:rPr>
        <w:t> </w:t>
      </w:r>
      <w:r>
        <w:rPr/>
        <w:t>caáu nhieãm cuûa buïi baëm phieàn naõo, chöùng ñaéc caùc phaùp</w:t>
      </w:r>
      <w:r>
        <w:rPr>
          <w:spacing w:val="7"/>
        </w:rPr>
        <w:t> </w:t>
      </w:r>
      <w:r>
        <w:rPr>
          <w:spacing w:val="2"/>
        </w:rPr>
        <w:t>nhaõn.</w:t>
      </w:r>
    </w:p>
    <w:p>
      <w:pPr>
        <w:pStyle w:val="BodyText"/>
        <w:ind w:left="757" w:right="698" w:firstLine="567"/>
        <w:jc w:val="both"/>
      </w:pPr>
      <w:r>
        <w:rPr/>
        <w:t>Ñöùc Phaät giaûng daïy nhö vaäy, caùc Tyø-kheo, Thanh tín só, Trôøi, Roàng, Quyû thaàn thaûy ñeàu hoan hyû.</w:t>
      </w:r>
    </w:p>
    <w:p>
      <w:pPr>
        <w:pStyle w:val="BodyText"/>
        <w:spacing w:before="240"/>
        <w:ind w:left="55"/>
        <w:jc w:val="center"/>
        <w:rPr>
          <w:rFonts w:ascii="Wingdings" w:hAnsi="Wingdings"/>
        </w:rPr>
      </w:pPr>
      <w:r>
        <w:rPr>
          <w:rFonts w:ascii="Wingdings" w:hAnsi="Wingdings"/>
        </w:rPr>
        <w:t></w:t>
      </w:r>
    </w:p>
    <w:p>
      <w:pPr>
        <w:spacing w:after="0"/>
        <w:jc w:val="center"/>
        <w:rPr>
          <w:rFonts w:ascii="Wingdings" w:hAnsi="Wingdings"/>
        </w:rPr>
        <w:sectPr>
          <w:pgSz w:w="11910" w:h="16840"/>
          <w:pgMar w:header="794" w:footer="0" w:top="1100" w:bottom="280" w:left="1680" w:right="1680"/>
        </w:sectPr>
      </w:pPr>
    </w:p>
    <w:p>
      <w:pPr>
        <w:pStyle w:val="BodyText"/>
        <w:spacing w:before="0"/>
        <w:rPr>
          <w:rFonts w:ascii="Wingdings" w:hAnsi="Wingdings"/>
          <w:sz w:val="18"/>
        </w:rPr>
      </w:pPr>
    </w:p>
    <w:p>
      <w:pPr>
        <w:spacing w:after="0"/>
        <w:rPr>
          <w:rFonts w:ascii="Wingdings" w:hAnsi="Wingdings"/>
          <w:sz w:val="18"/>
        </w:rPr>
        <w:sectPr>
          <w:headerReference w:type="even" r:id="rId71"/>
          <w:pgSz w:w="11910" w:h="16840"/>
          <w:pgMar w:header="0" w:footer="0" w:top="1600" w:bottom="280" w:left="1680" w:right="1680"/>
        </w:sect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1"/>
        <w:rPr>
          <w:rFonts w:ascii="Wingdings" w:hAnsi="Wingdings"/>
          <w:sz w:val="29"/>
        </w:rPr>
      </w:pPr>
    </w:p>
    <w:p>
      <w:pPr>
        <w:spacing w:before="100"/>
        <w:ind w:left="53" w:right="0" w:firstLine="0"/>
        <w:jc w:val="center"/>
        <w:rPr>
          <w:rFonts w:ascii="VNI-Goudy" w:hAnsi="VNI-Goudy"/>
          <w:b/>
          <w:sz w:val="24"/>
        </w:rPr>
      </w:pPr>
      <w:r>
        <w:rPr>
          <w:rFonts w:ascii="VNI-Goudy" w:hAnsi="VNI-Goudy"/>
          <w:b/>
          <w:sz w:val="24"/>
        </w:rPr>
        <w:t>SOÁ 138</w:t>
      </w:r>
    </w:p>
    <w:p>
      <w:pPr>
        <w:pStyle w:val="Heading1"/>
        <w:ind w:left="805" w:right="748"/>
      </w:pPr>
      <w:r>
        <w:rPr/>
        <w:t>PHAÄT NOÙI KINH TÖ NIEÄM ÑÖÙC NHÖ LAI BAÈNG MÖÔØI MOÄT TÖÔÛNG</w:t>
      </w:r>
    </w:p>
    <w:p>
      <w:pPr>
        <w:spacing w:before="120"/>
        <w:ind w:left="0" w:right="698" w:firstLine="0"/>
        <w:jc w:val="right"/>
        <w:rPr>
          <w:rFonts w:ascii="VNI-Times" w:hAnsi="VNI-Times"/>
          <w:i/>
          <w:sz w:val="18"/>
        </w:rPr>
      </w:pPr>
      <w:r>
        <w:rPr>
          <w:rFonts w:ascii="VNI-Times" w:hAnsi="VNI-Times"/>
          <w:i/>
          <w:spacing w:val="2"/>
          <w:w w:val="101"/>
          <w:sz w:val="18"/>
        </w:rPr>
        <w:t>Haù</w:t>
      </w:r>
      <w:r>
        <w:rPr>
          <w:rFonts w:ascii="VNI-Times" w:hAnsi="VNI-Times"/>
          <w:i/>
          <w:w w:val="101"/>
          <w:sz w:val="18"/>
        </w:rPr>
        <w:t>n</w:t>
      </w:r>
      <w:r>
        <w:rPr>
          <w:rFonts w:ascii="VNI-Times" w:hAnsi="VNI-Times"/>
          <w:i/>
          <w:spacing w:val="4"/>
          <w:sz w:val="18"/>
        </w:rPr>
        <w:t> </w:t>
      </w:r>
      <w:r>
        <w:rPr>
          <w:rFonts w:ascii="VNI-Times" w:hAnsi="VNI-Times"/>
          <w:i/>
          <w:spacing w:val="2"/>
          <w:sz w:val="18"/>
        </w:rPr>
        <w:t>dòch</w:t>
      </w:r>
      <w:r>
        <w:rPr>
          <w:rFonts w:ascii="VNI-Times" w:hAnsi="VNI-Times"/>
          <w:i/>
          <w:sz w:val="18"/>
        </w:rPr>
        <w:t>:</w:t>
      </w:r>
      <w:r>
        <w:rPr>
          <w:rFonts w:ascii="VNI-Times" w:hAnsi="VNI-Times"/>
          <w:i/>
          <w:spacing w:val="2"/>
          <w:sz w:val="18"/>
        </w:rPr>
        <w:t> </w:t>
      </w:r>
      <w:r>
        <w:rPr>
          <w:rFonts w:ascii="VNI-Times" w:hAnsi="VNI-Times"/>
          <w:i/>
          <w:spacing w:val="2"/>
          <w:w w:val="101"/>
          <w:sz w:val="18"/>
        </w:rPr>
        <w:t>Ñôø</w:t>
      </w:r>
      <w:r>
        <w:rPr>
          <w:rFonts w:ascii="VNI-Times" w:hAnsi="VNI-Times"/>
          <w:i/>
          <w:w w:val="101"/>
          <w:sz w:val="18"/>
        </w:rPr>
        <w:t>i</w:t>
      </w:r>
      <w:r>
        <w:rPr>
          <w:rFonts w:ascii="VNI-Times" w:hAnsi="VNI-Times"/>
          <w:i/>
          <w:spacing w:val="2"/>
          <w:sz w:val="18"/>
        </w:rPr>
        <w:t> </w:t>
      </w:r>
      <w:r>
        <w:rPr>
          <w:rFonts w:ascii="VNI-Times" w:hAnsi="VNI-Times"/>
          <w:i/>
          <w:spacing w:val="2"/>
          <w:w w:val="101"/>
          <w:sz w:val="18"/>
        </w:rPr>
        <w:t>Toáng</w:t>
      </w:r>
      <w:r>
        <w:rPr>
          <w:rFonts w:ascii="VNI-Times" w:hAnsi="VNI-Times"/>
          <w:i/>
          <w:w w:val="101"/>
          <w:sz w:val="18"/>
        </w:rPr>
        <w:t>,</w:t>
      </w:r>
      <w:r>
        <w:rPr>
          <w:rFonts w:ascii="VNI-Times" w:hAnsi="VNI-Times"/>
          <w:i/>
          <w:spacing w:val="2"/>
          <w:sz w:val="18"/>
        </w:rPr>
        <w:t> Ta</w:t>
      </w:r>
      <w:r>
        <w:rPr>
          <w:rFonts w:ascii="VNI-Times" w:hAnsi="VNI-Times"/>
          <w:i/>
          <w:sz w:val="18"/>
        </w:rPr>
        <w:t>m</w:t>
      </w:r>
      <w:r>
        <w:rPr>
          <w:rFonts w:ascii="VNI-Times" w:hAnsi="VNI-Times"/>
          <w:i/>
          <w:spacing w:val="4"/>
          <w:sz w:val="18"/>
        </w:rPr>
        <w:t> </w:t>
      </w:r>
      <w:r>
        <w:rPr>
          <w:rFonts w:ascii="VNI-Times" w:hAnsi="VNI-Times"/>
          <w:i/>
          <w:spacing w:val="2"/>
          <w:sz w:val="18"/>
        </w:rPr>
        <w:t>t</w:t>
      </w:r>
      <w:r>
        <w:rPr>
          <w:rFonts w:ascii="VNI-Times" w:hAnsi="VNI-Times"/>
          <w:i/>
          <w:sz w:val="18"/>
        </w:rPr>
        <w:t>a</w:t>
      </w:r>
      <w:r>
        <w:rPr>
          <w:rFonts w:ascii="VNI-Times" w:hAnsi="VNI-Times"/>
          <w:i/>
          <w:spacing w:val="2"/>
          <w:w w:val="102"/>
          <w:sz w:val="18"/>
        </w:rPr>
        <w:t>ïn</w:t>
      </w:r>
      <w:r>
        <w:rPr>
          <w:rFonts w:ascii="VNI-Times" w:hAnsi="VNI-Times"/>
          <w:i/>
          <w:w w:val="102"/>
          <w:sz w:val="18"/>
        </w:rPr>
        <w:t>g</w:t>
      </w:r>
      <w:r>
        <w:rPr>
          <w:rFonts w:ascii="VNI-Times" w:hAnsi="VNI-Times"/>
          <w:i/>
          <w:spacing w:val="2"/>
          <w:sz w:val="18"/>
        </w:rPr>
        <w:t> </w:t>
      </w:r>
      <w:r>
        <w:rPr>
          <w:rFonts w:ascii="VNI-Times" w:hAnsi="VNI-Times"/>
          <w:i/>
          <w:spacing w:val="2"/>
          <w:w w:val="101"/>
          <w:sz w:val="18"/>
        </w:rPr>
        <w:t>Phaù</w:t>
      </w:r>
      <w:r>
        <w:rPr>
          <w:rFonts w:ascii="VNI-Times" w:hAnsi="VNI-Times"/>
          <w:i/>
          <w:w w:val="101"/>
          <w:sz w:val="18"/>
        </w:rPr>
        <w:t>p</w:t>
      </w:r>
      <w:r>
        <w:rPr>
          <w:rFonts w:ascii="VNI-Times" w:hAnsi="VNI-Times"/>
          <w:i/>
          <w:spacing w:val="4"/>
          <w:sz w:val="18"/>
        </w:rPr>
        <w:t> </w:t>
      </w:r>
      <w:r>
        <w:rPr>
          <w:rFonts w:ascii="VNI-Times" w:hAnsi="VNI-Times"/>
          <w:i/>
          <w:spacing w:val="2"/>
          <w:w w:val="100"/>
          <w:sz w:val="18"/>
        </w:rPr>
        <w:t>Caàu-n</w:t>
      </w:r>
      <w:r>
        <w:rPr>
          <w:rFonts w:ascii="VNI-Times" w:hAnsi="VNI-Times"/>
          <w:i/>
          <w:w w:val="100"/>
          <w:sz w:val="18"/>
        </w:rPr>
        <w:t>a</w:t>
      </w:r>
      <w:r>
        <w:rPr>
          <w:rFonts w:ascii="VNI-Times" w:hAnsi="VNI-Times"/>
          <w:i/>
          <w:spacing w:val="2"/>
          <w:sz w:val="18"/>
        </w:rPr>
        <w:t>-</w:t>
      </w:r>
      <w:r>
        <w:rPr>
          <w:rFonts w:ascii="VNI-Times" w:hAnsi="VNI-Times"/>
          <w:i/>
          <w:sz w:val="18"/>
        </w:rPr>
        <w:t>b</w:t>
      </w:r>
      <w:r>
        <w:rPr>
          <w:rFonts w:ascii="VNI-Times" w:hAnsi="VNI-Times"/>
          <w:i/>
          <w:spacing w:val="2"/>
          <w:sz w:val="18"/>
        </w:rPr>
        <w:t>a</w:t>
      </w:r>
      <w:r>
        <w:rPr>
          <w:rFonts w:ascii="VNI-Times" w:hAnsi="VNI-Times"/>
          <w:i/>
          <w:spacing w:val="2"/>
          <w:w w:val="101"/>
          <w:sz w:val="18"/>
        </w:rPr>
        <w:t>ït-ñ</w:t>
      </w:r>
      <w:r>
        <w:rPr>
          <w:rFonts w:ascii="VNI-Times" w:hAnsi="VNI-Times"/>
          <w:i/>
          <w:w w:val="101"/>
          <w:sz w:val="18"/>
        </w:rPr>
        <w:t>a</w:t>
      </w:r>
      <w:r>
        <w:rPr>
          <w:rFonts w:ascii="VNI-Times" w:hAnsi="VNI-Times"/>
          <w:i/>
          <w:spacing w:val="2"/>
          <w:w w:val="333"/>
          <w:sz w:val="18"/>
        </w:rPr>
        <w:t>ø</w:t>
      </w:r>
      <w:r>
        <w:rPr>
          <w:rFonts w:ascii="VNI-Times" w:hAnsi="VNI-Times"/>
          <w:i/>
          <w:spacing w:val="2"/>
          <w:sz w:val="18"/>
        </w:rPr>
        <w:t>-la,</w:t>
      </w:r>
    </w:p>
    <w:p>
      <w:pPr>
        <w:spacing w:before="0"/>
        <w:ind w:left="0" w:right="698" w:firstLine="0"/>
        <w:jc w:val="right"/>
        <w:rPr>
          <w:rFonts w:ascii="VNI-Times" w:hAnsi="VNI-Times"/>
          <w:i/>
          <w:sz w:val="18"/>
        </w:rPr>
      </w:pPr>
      <w:r>
        <w:rPr>
          <w:rFonts w:ascii="VNI-Times" w:hAnsi="VNI-Times"/>
          <w:i/>
          <w:sz w:val="18"/>
        </w:rPr>
        <w:t>ngöôøi  Thieân</w:t>
      </w:r>
      <w:r>
        <w:rPr>
          <w:rFonts w:ascii="VNI-Times" w:hAnsi="VNI-Times"/>
          <w:i/>
          <w:spacing w:val="-6"/>
          <w:sz w:val="18"/>
        </w:rPr>
        <w:t> </w:t>
      </w:r>
      <w:r>
        <w:rPr>
          <w:rFonts w:ascii="VNI-Times" w:hAnsi="VNI-Times"/>
          <w:i/>
          <w:spacing w:val="2"/>
          <w:sz w:val="18"/>
        </w:rPr>
        <w:t>Truùc.</w:t>
      </w:r>
    </w:p>
    <w:p>
      <w:pPr>
        <w:pStyle w:val="BodyText"/>
        <w:spacing w:before="0"/>
        <w:rPr>
          <w:rFonts w:ascii="VNI-Times"/>
          <w:i/>
          <w:sz w:val="22"/>
        </w:rPr>
      </w:pPr>
    </w:p>
    <w:p>
      <w:pPr>
        <w:pStyle w:val="BodyText"/>
        <w:spacing w:before="187"/>
        <w:ind w:left="1324"/>
        <w:jc w:val="both"/>
      </w:pPr>
      <w:r>
        <w:rPr/>
        <w:t>Nghe nhö vaày:</w:t>
      </w:r>
    </w:p>
    <w:p>
      <w:pPr>
        <w:pStyle w:val="BodyText"/>
        <w:spacing w:before="33"/>
        <w:ind w:left="757" w:right="697" w:firstLine="567"/>
        <w:jc w:val="both"/>
      </w:pPr>
      <w:r>
        <w:rPr/>
        <w:t>Moät thôøi Ñöùc Baø-giaø-baø du hoùa ôû nuùi Kyø-xaø-quaät, thuoäc thaønh La-duyeät, cuøng vôùi ñoâng ñuû chuùng ñaïi Tyø-kheo moät ngaøn hai traêm naêm möôi</w:t>
      </w:r>
      <w:r>
        <w:rPr>
          <w:spacing w:val="6"/>
        </w:rPr>
        <w:t> </w:t>
      </w:r>
      <w:r>
        <w:rPr>
          <w:spacing w:val="2"/>
        </w:rPr>
        <w:t>vò.</w:t>
      </w:r>
    </w:p>
    <w:p>
      <w:pPr>
        <w:pStyle w:val="BodyText"/>
        <w:spacing w:before="35"/>
        <w:ind w:left="1324"/>
        <w:jc w:val="both"/>
      </w:pPr>
      <w:r>
        <w:rPr/>
        <w:t>Baáy giôø Ñöùc Theá Toân baûo caùc Tyø-kheo:</w:t>
      </w:r>
    </w:p>
    <w:p>
      <w:pPr>
        <w:pStyle w:val="BodyText"/>
        <w:ind w:left="757" w:right="696" w:firstLine="567"/>
        <w:jc w:val="both"/>
      </w:pPr>
      <w:r>
        <w:rPr/>
        <w:t>–Neân suy nghó vaø nhôù ñeán Ñöùc Nhö Lai baèng möôøi moät loaïi töôûng. Ñaõ nghó nhôù nhö vaäy thì seõ phaùt sinh taâm Töø ñoái vôùi Ñöùc Nhö Lai.</w:t>
      </w:r>
    </w:p>
    <w:p>
      <w:pPr>
        <w:pStyle w:val="BodyText"/>
        <w:ind w:left="1324"/>
      </w:pPr>
      <w:r>
        <w:rPr/>
        <w:t>Möôøi moät loaïi töôûng aáy laø gì?</w:t>
      </w:r>
    </w:p>
    <w:p>
      <w:pPr>
        <w:pStyle w:val="ListParagraph"/>
        <w:numPr>
          <w:ilvl w:val="0"/>
          <w:numId w:val="21"/>
        </w:numPr>
        <w:tabs>
          <w:tab w:pos="1576" w:val="left" w:leader="none"/>
        </w:tabs>
        <w:spacing w:line="240" w:lineRule="auto" w:before="34" w:after="0"/>
        <w:ind w:left="1575" w:right="0" w:hanging="252"/>
        <w:jc w:val="left"/>
        <w:rPr>
          <w:sz w:val="24"/>
        </w:rPr>
      </w:pPr>
      <w:r>
        <w:rPr>
          <w:sz w:val="24"/>
        </w:rPr>
        <w:t>Taïo söï thanh tònh trong yù töôûng baèng giôùi</w:t>
      </w:r>
      <w:r>
        <w:rPr>
          <w:spacing w:val="44"/>
          <w:sz w:val="24"/>
        </w:rPr>
        <w:t> </w:t>
      </w:r>
      <w:r>
        <w:rPr>
          <w:spacing w:val="2"/>
          <w:sz w:val="24"/>
        </w:rPr>
        <w:t>luaät.</w:t>
      </w:r>
    </w:p>
    <w:p>
      <w:pPr>
        <w:pStyle w:val="ListParagraph"/>
        <w:numPr>
          <w:ilvl w:val="0"/>
          <w:numId w:val="21"/>
        </w:numPr>
        <w:tabs>
          <w:tab w:pos="1576" w:val="left" w:leader="none"/>
        </w:tabs>
        <w:spacing w:line="240" w:lineRule="auto" w:before="34" w:after="0"/>
        <w:ind w:left="1575" w:right="0" w:hanging="252"/>
        <w:jc w:val="left"/>
        <w:rPr>
          <w:sz w:val="24"/>
        </w:rPr>
      </w:pPr>
      <w:r>
        <w:rPr>
          <w:sz w:val="24"/>
        </w:rPr>
        <w:t>Ñaày ñuû uy</w:t>
      </w:r>
      <w:r>
        <w:rPr>
          <w:spacing w:val="9"/>
          <w:sz w:val="24"/>
        </w:rPr>
        <w:t> </w:t>
      </w:r>
      <w:r>
        <w:rPr>
          <w:sz w:val="24"/>
        </w:rPr>
        <w:t>nghi.</w:t>
      </w:r>
    </w:p>
    <w:p>
      <w:pPr>
        <w:pStyle w:val="ListParagraph"/>
        <w:numPr>
          <w:ilvl w:val="0"/>
          <w:numId w:val="21"/>
        </w:numPr>
        <w:tabs>
          <w:tab w:pos="1576" w:val="left" w:leader="none"/>
        </w:tabs>
        <w:spacing w:line="240" w:lineRule="auto" w:before="33" w:after="0"/>
        <w:ind w:left="1575" w:right="0" w:hanging="252"/>
        <w:jc w:val="left"/>
        <w:rPr>
          <w:sz w:val="24"/>
        </w:rPr>
      </w:pPr>
      <w:r>
        <w:rPr>
          <w:sz w:val="24"/>
        </w:rPr>
        <w:t>Caùc caên khoâng phoùng</w:t>
      </w:r>
      <w:r>
        <w:rPr>
          <w:spacing w:val="13"/>
          <w:sz w:val="24"/>
        </w:rPr>
        <w:t> </w:t>
      </w:r>
      <w:r>
        <w:rPr>
          <w:spacing w:val="2"/>
          <w:sz w:val="24"/>
        </w:rPr>
        <w:t>tuùng.</w:t>
      </w:r>
    </w:p>
    <w:p>
      <w:pPr>
        <w:pStyle w:val="ListParagraph"/>
        <w:numPr>
          <w:ilvl w:val="0"/>
          <w:numId w:val="21"/>
        </w:numPr>
        <w:tabs>
          <w:tab w:pos="1576" w:val="left" w:leader="none"/>
        </w:tabs>
        <w:spacing w:line="240" w:lineRule="auto" w:before="35" w:after="0"/>
        <w:ind w:left="1575" w:right="0" w:hanging="252"/>
        <w:jc w:val="left"/>
        <w:rPr>
          <w:sz w:val="24"/>
        </w:rPr>
      </w:pPr>
      <w:r>
        <w:rPr>
          <w:sz w:val="24"/>
        </w:rPr>
        <w:t>Taâm trí khoâng</w:t>
      </w:r>
      <w:r>
        <w:rPr>
          <w:spacing w:val="12"/>
          <w:sz w:val="24"/>
        </w:rPr>
        <w:t> </w:t>
      </w:r>
      <w:r>
        <w:rPr>
          <w:spacing w:val="2"/>
          <w:sz w:val="24"/>
        </w:rPr>
        <w:t>loaïn.</w:t>
      </w:r>
    </w:p>
    <w:p>
      <w:pPr>
        <w:pStyle w:val="ListParagraph"/>
        <w:numPr>
          <w:ilvl w:val="0"/>
          <w:numId w:val="21"/>
        </w:numPr>
        <w:tabs>
          <w:tab w:pos="1576" w:val="left" w:leader="none"/>
        </w:tabs>
        <w:spacing w:line="240" w:lineRule="auto" w:before="34" w:after="0"/>
        <w:ind w:left="1576" w:right="0" w:hanging="252"/>
        <w:jc w:val="left"/>
        <w:rPr>
          <w:sz w:val="24"/>
        </w:rPr>
      </w:pPr>
      <w:r>
        <w:rPr>
          <w:sz w:val="24"/>
        </w:rPr>
        <w:t>YÙ thöôøng theå hieän söï duõng</w:t>
      </w:r>
      <w:r>
        <w:rPr>
          <w:spacing w:val="26"/>
          <w:sz w:val="24"/>
        </w:rPr>
        <w:t> </w:t>
      </w:r>
      <w:r>
        <w:rPr>
          <w:spacing w:val="2"/>
          <w:sz w:val="24"/>
        </w:rPr>
        <w:t>maõnh.</w:t>
      </w:r>
    </w:p>
    <w:p>
      <w:pPr>
        <w:pStyle w:val="ListParagraph"/>
        <w:numPr>
          <w:ilvl w:val="0"/>
          <w:numId w:val="21"/>
        </w:numPr>
        <w:tabs>
          <w:tab w:pos="1576" w:val="left" w:leader="none"/>
        </w:tabs>
        <w:spacing w:line="240" w:lineRule="auto" w:before="34" w:after="0"/>
        <w:ind w:left="1575" w:right="0" w:hanging="252"/>
        <w:jc w:val="left"/>
        <w:rPr>
          <w:sz w:val="24"/>
        </w:rPr>
      </w:pPr>
      <w:r>
        <w:rPr>
          <w:sz w:val="24"/>
        </w:rPr>
        <w:t>Khoâng bò öu phieàn vì caûnh khoå</w:t>
      </w:r>
      <w:r>
        <w:rPr>
          <w:spacing w:val="28"/>
          <w:sz w:val="24"/>
        </w:rPr>
        <w:t> </w:t>
      </w:r>
      <w:r>
        <w:rPr>
          <w:sz w:val="24"/>
        </w:rPr>
        <w:t>vui.</w:t>
      </w:r>
    </w:p>
    <w:p>
      <w:pPr>
        <w:pStyle w:val="ListParagraph"/>
        <w:numPr>
          <w:ilvl w:val="0"/>
          <w:numId w:val="21"/>
        </w:numPr>
        <w:tabs>
          <w:tab w:pos="1576" w:val="left" w:leader="none"/>
        </w:tabs>
        <w:spacing w:line="240" w:lineRule="auto" w:before="33" w:after="0"/>
        <w:ind w:left="1575" w:right="0" w:hanging="252"/>
        <w:jc w:val="left"/>
        <w:rPr>
          <w:sz w:val="24"/>
        </w:rPr>
      </w:pPr>
      <w:r>
        <w:rPr>
          <w:sz w:val="24"/>
        </w:rPr>
        <w:t>YÙ thöôøng chaùnh</w:t>
      </w:r>
      <w:r>
        <w:rPr>
          <w:spacing w:val="11"/>
          <w:sz w:val="24"/>
        </w:rPr>
        <w:t> </w:t>
      </w:r>
      <w:r>
        <w:rPr>
          <w:spacing w:val="2"/>
          <w:sz w:val="24"/>
        </w:rPr>
        <w:t>nieäm.</w:t>
      </w:r>
    </w:p>
    <w:p>
      <w:pPr>
        <w:pStyle w:val="ListParagraph"/>
        <w:numPr>
          <w:ilvl w:val="0"/>
          <w:numId w:val="21"/>
        </w:numPr>
        <w:tabs>
          <w:tab w:pos="1577" w:val="left" w:leader="none"/>
        </w:tabs>
        <w:spacing w:line="240" w:lineRule="auto" w:before="35" w:after="0"/>
        <w:ind w:left="1576" w:right="0" w:hanging="253"/>
        <w:jc w:val="left"/>
        <w:rPr>
          <w:sz w:val="24"/>
        </w:rPr>
      </w:pPr>
      <w:r>
        <w:rPr>
          <w:sz w:val="24"/>
        </w:rPr>
        <w:t>Hieän taïi luoân thöïc hieän caùc phaùp Chæ,</w:t>
      </w:r>
      <w:r>
        <w:rPr>
          <w:spacing w:val="36"/>
          <w:sz w:val="24"/>
        </w:rPr>
        <w:t> </w:t>
      </w:r>
      <w:r>
        <w:rPr>
          <w:spacing w:val="2"/>
          <w:sz w:val="24"/>
        </w:rPr>
        <w:t>Quaùn.</w:t>
      </w:r>
    </w:p>
    <w:p>
      <w:pPr>
        <w:spacing w:after="0" w:line="240" w:lineRule="auto"/>
        <w:jc w:val="left"/>
        <w:rPr>
          <w:sz w:val="24"/>
        </w:rPr>
        <w:sectPr>
          <w:headerReference w:type="default" r:id="rId72"/>
          <w:pgSz w:w="11910" w:h="16840"/>
          <w:pgMar w:header="0" w:footer="0" w:top="1600" w:bottom="280" w:left="1680" w:right="1680"/>
        </w:sectPr>
      </w:pPr>
    </w:p>
    <w:p>
      <w:pPr>
        <w:pStyle w:val="BodyText"/>
        <w:spacing w:before="9"/>
        <w:rPr>
          <w:sz w:val="15"/>
        </w:rPr>
      </w:pPr>
    </w:p>
    <w:p>
      <w:pPr>
        <w:pStyle w:val="ListParagraph"/>
        <w:numPr>
          <w:ilvl w:val="0"/>
          <w:numId w:val="21"/>
        </w:numPr>
        <w:tabs>
          <w:tab w:pos="1519" w:val="left" w:leader="none"/>
        </w:tabs>
        <w:spacing w:line="240" w:lineRule="auto" w:before="100" w:after="0"/>
        <w:ind w:left="1518" w:right="0" w:hanging="252"/>
        <w:jc w:val="left"/>
        <w:rPr>
          <w:sz w:val="24"/>
        </w:rPr>
      </w:pPr>
      <w:r>
        <w:rPr>
          <w:sz w:val="24"/>
        </w:rPr>
        <w:t>YÙ luoân ôû trong Chaùnh</w:t>
      </w:r>
      <w:r>
        <w:rPr>
          <w:spacing w:val="22"/>
          <w:sz w:val="24"/>
        </w:rPr>
        <w:t> </w:t>
      </w:r>
      <w:r>
        <w:rPr>
          <w:sz w:val="24"/>
        </w:rPr>
        <w:t>ñònh.</w:t>
      </w:r>
    </w:p>
    <w:p>
      <w:pPr>
        <w:pStyle w:val="ListParagraph"/>
        <w:numPr>
          <w:ilvl w:val="0"/>
          <w:numId w:val="21"/>
        </w:numPr>
        <w:tabs>
          <w:tab w:pos="1644" w:val="left" w:leader="none"/>
        </w:tabs>
        <w:spacing w:line="240" w:lineRule="auto" w:before="34" w:after="0"/>
        <w:ind w:left="1643" w:right="0" w:hanging="377"/>
        <w:jc w:val="left"/>
        <w:rPr>
          <w:sz w:val="24"/>
        </w:rPr>
      </w:pPr>
      <w:r>
        <w:rPr>
          <w:sz w:val="24"/>
        </w:rPr>
        <w:t>YÙ doác ñaït trí tueä voâ</w:t>
      </w:r>
      <w:r>
        <w:rPr>
          <w:spacing w:val="27"/>
          <w:sz w:val="24"/>
        </w:rPr>
        <w:t> </w:t>
      </w:r>
      <w:r>
        <w:rPr>
          <w:sz w:val="24"/>
        </w:rPr>
        <w:t>löôïng.</w:t>
      </w:r>
    </w:p>
    <w:p>
      <w:pPr>
        <w:pStyle w:val="ListParagraph"/>
        <w:numPr>
          <w:ilvl w:val="0"/>
          <w:numId w:val="21"/>
        </w:numPr>
        <w:tabs>
          <w:tab w:pos="1643" w:val="left" w:leader="none"/>
        </w:tabs>
        <w:spacing w:line="240" w:lineRule="auto" w:before="35" w:after="0"/>
        <w:ind w:left="1642" w:right="0" w:hanging="376"/>
        <w:jc w:val="left"/>
        <w:rPr>
          <w:sz w:val="24"/>
        </w:rPr>
      </w:pPr>
      <w:r>
        <w:rPr>
          <w:sz w:val="24"/>
        </w:rPr>
        <w:t>Quaùn Ñöùc Phaät khoâng bieát</w:t>
      </w:r>
      <w:r>
        <w:rPr>
          <w:spacing w:val="17"/>
          <w:sz w:val="24"/>
        </w:rPr>
        <w:t> </w:t>
      </w:r>
      <w:r>
        <w:rPr>
          <w:spacing w:val="2"/>
          <w:sz w:val="24"/>
        </w:rPr>
        <w:t>chaùn.</w:t>
      </w:r>
    </w:p>
    <w:p>
      <w:pPr>
        <w:pStyle w:val="BodyText"/>
        <w:ind w:left="699" w:right="754" w:firstLine="567"/>
        <w:jc w:val="both"/>
      </w:pPr>
      <w:r>
        <w:rPr/>
        <w:t>Nhö vaäy, Tyø-kheo neân duøng möôøi moät  töôûng naøy ñeå nhôù nghó  veà Ñöùc Nhö Lai. Ñaõ luoân töôûng nieäm nhö theá thì seõ phaùt sinh taâm </w:t>
      </w:r>
      <w:r>
        <w:rPr>
          <w:spacing w:val="2"/>
        </w:rPr>
        <w:t>Töø </w:t>
      </w:r>
      <w:r>
        <w:rPr/>
        <w:t>ñoái vôùi Ñöùc Nhö Lai. Ñaáy goïi laø Tyø-kheo tu  haønh nieäm Phaät giöõa   caùc Tyø-kheo. Vò Tyø-kheo ñoù ñaõ tu haønh nieäm Phaät nhö vaäy thì ngay nôi quaû vò thöù hai seõ doác caàu tieán leân moät quaû nöõa, ôû trong phaùp hieän tieàn lieàn ñöôïc töï taïi, thaønh töïu ñaïo quaû A-na-haøm roát</w:t>
      </w:r>
      <w:r>
        <w:rPr>
          <w:spacing w:val="8"/>
        </w:rPr>
        <w:t> </w:t>
      </w:r>
      <w:r>
        <w:rPr/>
        <w:t>raùo.</w:t>
      </w:r>
    </w:p>
    <w:p>
      <w:pPr>
        <w:pStyle w:val="BodyText"/>
        <w:spacing w:before="33"/>
        <w:ind w:left="699" w:right="755" w:firstLine="567"/>
        <w:jc w:val="both"/>
      </w:pPr>
      <w:r>
        <w:rPr/>
        <w:t>Baáy giôø caùc Tyø-kheo nghe Phaät giaûng daïy, ñeàu hoan hyû phuïng haønh.</w:t>
      </w:r>
    </w:p>
    <w:p>
      <w:pPr>
        <w:pStyle w:val="BodyText"/>
        <w:spacing w:before="9"/>
        <w:rPr>
          <w:sz w:val="10"/>
        </w:rPr>
      </w:pPr>
    </w:p>
    <w:p>
      <w:pPr>
        <w:pStyle w:val="Heading3"/>
        <w:spacing w:before="99"/>
        <w:ind w:right="59"/>
      </w:pPr>
      <w:r>
        <w:rPr>
          <w:w w:val="99"/>
        </w:rPr>
        <w:t></w:t>
      </w:r>
    </w:p>
    <w:p>
      <w:pPr>
        <w:pStyle w:val="BodyText"/>
        <w:spacing w:before="242"/>
        <w:ind w:left="1267"/>
      </w:pPr>
      <w:r>
        <w:rPr/>
        <w:t>Nghe nhö vaày:</w:t>
      </w:r>
    </w:p>
    <w:p>
      <w:pPr>
        <w:pStyle w:val="BodyText"/>
        <w:spacing w:line="266" w:lineRule="auto"/>
        <w:ind w:left="1267" w:right="1143"/>
        <w:jc w:val="both"/>
      </w:pPr>
      <w:r>
        <w:rPr/>
        <w:t>Moät thôøi Ñöùc Baø-giaø-baø du hoùa taïi vöôøn Kyø-ñaø Caáp coâ ñoäc. Baáy giôø Ñöùc Theá Toân baûo caùc Tyø-kheo:</w:t>
      </w:r>
    </w:p>
    <w:p>
      <w:pPr>
        <w:pStyle w:val="BodyText"/>
        <w:spacing w:before="0"/>
        <w:ind w:left="699" w:right="754" w:firstLine="567"/>
        <w:jc w:val="both"/>
      </w:pPr>
      <w:r>
        <w:rPr/>
        <w:t>–Neáu ai taâm tu haïnh Töø, giaûi thoaùt, thaân caän  gaàn  guõi  roäng khaép, moïi söï tu taäp haønh hoùa ñaõ ñuû, nhôø ñoù phaùt sinh ñaày ñuû caùc   thieän phaùp, hoï seõ coù ñöôïc möôøi moät quaû baùo. Möôøi moät quaû baùo </w:t>
      </w:r>
      <w:r>
        <w:rPr>
          <w:spacing w:val="2"/>
        </w:rPr>
        <w:t>aáy   </w:t>
      </w:r>
      <w:r>
        <w:rPr/>
        <w:t>laø gì? Ñoù</w:t>
      </w:r>
      <w:r>
        <w:rPr>
          <w:spacing w:val="12"/>
        </w:rPr>
        <w:t> </w:t>
      </w:r>
      <w:r>
        <w:rPr/>
        <w:t>laø:</w:t>
      </w:r>
    </w:p>
    <w:p>
      <w:pPr>
        <w:pStyle w:val="ListParagraph"/>
        <w:numPr>
          <w:ilvl w:val="0"/>
          <w:numId w:val="22"/>
        </w:numPr>
        <w:tabs>
          <w:tab w:pos="1518" w:val="left" w:leader="none"/>
        </w:tabs>
        <w:spacing w:line="240" w:lineRule="auto" w:before="33" w:after="0"/>
        <w:ind w:left="1517" w:right="0" w:hanging="251"/>
        <w:jc w:val="left"/>
        <w:rPr>
          <w:sz w:val="24"/>
        </w:rPr>
      </w:pPr>
      <w:r>
        <w:rPr>
          <w:sz w:val="24"/>
        </w:rPr>
        <w:t>Naèm nguû yeân</w:t>
      </w:r>
      <w:r>
        <w:rPr>
          <w:spacing w:val="10"/>
          <w:sz w:val="24"/>
        </w:rPr>
        <w:t> </w:t>
      </w:r>
      <w:r>
        <w:rPr>
          <w:sz w:val="24"/>
        </w:rPr>
        <w:t>oån.</w:t>
      </w:r>
    </w:p>
    <w:p>
      <w:pPr>
        <w:pStyle w:val="ListParagraph"/>
        <w:numPr>
          <w:ilvl w:val="0"/>
          <w:numId w:val="22"/>
        </w:numPr>
        <w:tabs>
          <w:tab w:pos="1519" w:val="left" w:leader="none"/>
        </w:tabs>
        <w:spacing w:line="240" w:lineRule="auto" w:before="34" w:after="0"/>
        <w:ind w:left="1518" w:right="0" w:hanging="252"/>
        <w:jc w:val="left"/>
        <w:rPr>
          <w:sz w:val="24"/>
        </w:rPr>
      </w:pPr>
      <w:r>
        <w:rPr>
          <w:sz w:val="24"/>
        </w:rPr>
        <w:t>Thöùc daäy yeân</w:t>
      </w:r>
      <w:r>
        <w:rPr>
          <w:spacing w:val="13"/>
          <w:sz w:val="24"/>
        </w:rPr>
        <w:t> </w:t>
      </w:r>
      <w:r>
        <w:rPr>
          <w:sz w:val="24"/>
        </w:rPr>
        <w:t>vui.</w:t>
      </w:r>
    </w:p>
    <w:p>
      <w:pPr>
        <w:pStyle w:val="ListParagraph"/>
        <w:numPr>
          <w:ilvl w:val="0"/>
          <w:numId w:val="22"/>
        </w:numPr>
        <w:tabs>
          <w:tab w:pos="1519" w:val="left" w:leader="none"/>
        </w:tabs>
        <w:spacing w:line="240" w:lineRule="auto" w:before="34" w:after="0"/>
        <w:ind w:left="1518" w:right="0" w:hanging="252"/>
        <w:jc w:val="left"/>
        <w:rPr>
          <w:sz w:val="24"/>
        </w:rPr>
      </w:pPr>
      <w:r>
        <w:rPr>
          <w:sz w:val="24"/>
        </w:rPr>
        <w:t>Khoâng thaáy aùc</w:t>
      </w:r>
      <w:r>
        <w:rPr>
          <w:spacing w:val="13"/>
          <w:sz w:val="24"/>
        </w:rPr>
        <w:t> </w:t>
      </w:r>
      <w:r>
        <w:rPr>
          <w:sz w:val="24"/>
        </w:rPr>
        <w:t>moäng.</w:t>
      </w:r>
    </w:p>
    <w:p>
      <w:pPr>
        <w:pStyle w:val="ListParagraph"/>
        <w:numPr>
          <w:ilvl w:val="0"/>
          <w:numId w:val="22"/>
        </w:numPr>
        <w:tabs>
          <w:tab w:pos="1518" w:val="left" w:leader="none"/>
        </w:tabs>
        <w:spacing w:line="240" w:lineRule="auto" w:before="33" w:after="0"/>
        <w:ind w:left="1517" w:right="0" w:hanging="251"/>
        <w:jc w:val="left"/>
        <w:rPr>
          <w:sz w:val="24"/>
        </w:rPr>
      </w:pPr>
      <w:r>
        <w:rPr>
          <w:sz w:val="24"/>
        </w:rPr>
        <w:t>Ñöôïc chö Thieân hoä</w:t>
      </w:r>
      <w:r>
        <w:rPr>
          <w:spacing w:val="13"/>
          <w:sz w:val="24"/>
        </w:rPr>
        <w:t> </w:t>
      </w:r>
      <w:r>
        <w:rPr>
          <w:sz w:val="24"/>
        </w:rPr>
        <w:t>trì.</w:t>
      </w:r>
    </w:p>
    <w:p>
      <w:pPr>
        <w:pStyle w:val="ListParagraph"/>
        <w:numPr>
          <w:ilvl w:val="0"/>
          <w:numId w:val="22"/>
        </w:numPr>
        <w:tabs>
          <w:tab w:pos="1518" w:val="left" w:leader="none"/>
        </w:tabs>
        <w:spacing w:line="240" w:lineRule="auto" w:before="35" w:after="0"/>
        <w:ind w:left="1517" w:right="0" w:hanging="251"/>
        <w:jc w:val="left"/>
        <w:rPr>
          <w:sz w:val="24"/>
        </w:rPr>
      </w:pPr>
      <w:r>
        <w:rPr>
          <w:sz w:val="24"/>
        </w:rPr>
        <w:t>Moïi ngöôøi yeâu</w:t>
      </w:r>
      <w:r>
        <w:rPr>
          <w:spacing w:val="12"/>
          <w:sz w:val="24"/>
        </w:rPr>
        <w:t> </w:t>
      </w:r>
      <w:r>
        <w:rPr>
          <w:sz w:val="24"/>
        </w:rPr>
        <w:t>meán.</w:t>
      </w:r>
    </w:p>
    <w:p>
      <w:pPr>
        <w:pStyle w:val="BodyText"/>
        <w:ind w:left="1267"/>
      </w:pPr>
      <w:r>
        <w:rPr/>
        <w:t>6 .Haøng phi nhaân kính troïng.</w:t>
      </w:r>
    </w:p>
    <w:p>
      <w:pPr>
        <w:pStyle w:val="ListParagraph"/>
        <w:numPr>
          <w:ilvl w:val="0"/>
          <w:numId w:val="23"/>
        </w:numPr>
        <w:tabs>
          <w:tab w:pos="1519" w:val="left" w:leader="none"/>
        </w:tabs>
        <w:spacing w:line="240" w:lineRule="auto" w:before="33" w:after="0"/>
        <w:ind w:left="1518" w:right="0" w:hanging="252"/>
        <w:jc w:val="left"/>
        <w:rPr>
          <w:sz w:val="24"/>
        </w:rPr>
      </w:pPr>
      <w:r>
        <w:rPr>
          <w:sz w:val="24"/>
        </w:rPr>
        <w:t>Khoâng bò caùc thöù ñoäc laøm</w:t>
      </w:r>
      <w:r>
        <w:rPr>
          <w:spacing w:val="24"/>
          <w:sz w:val="24"/>
        </w:rPr>
        <w:t> </w:t>
      </w:r>
      <w:r>
        <w:rPr>
          <w:sz w:val="24"/>
        </w:rPr>
        <w:t>haïi.</w:t>
      </w:r>
    </w:p>
    <w:p>
      <w:pPr>
        <w:pStyle w:val="ListParagraph"/>
        <w:numPr>
          <w:ilvl w:val="0"/>
          <w:numId w:val="23"/>
        </w:numPr>
        <w:tabs>
          <w:tab w:pos="1519" w:val="left" w:leader="none"/>
        </w:tabs>
        <w:spacing w:line="240" w:lineRule="auto" w:before="34" w:after="0"/>
        <w:ind w:left="1518" w:right="0" w:hanging="252"/>
        <w:jc w:val="left"/>
        <w:rPr>
          <w:sz w:val="24"/>
        </w:rPr>
      </w:pPr>
      <w:r>
        <w:rPr>
          <w:sz w:val="24"/>
        </w:rPr>
        <w:t>Khoâng bò binh</w:t>
      </w:r>
      <w:r>
        <w:rPr>
          <w:spacing w:val="10"/>
          <w:sz w:val="24"/>
        </w:rPr>
        <w:t> </w:t>
      </w:r>
      <w:r>
        <w:rPr>
          <w:sz w:val="24"/>
        </w:rPr>
        <w:t>ñao.</w:t>
      </w:r>
    </w:p>
    <w:p>
      <w:pPr>
        <w:pStyle w:val="ListParagraph"/>
        <w:numPr>
          <w:ilvl w:val="0"/>
          <w:numId w:val="23"/>
        </w:numPr>
        <w:tabs>
          <w:tab w:pos="1519" w:val="left" w:leader="none"/>
        </w:tabs>
        <w:spacing w:line="240" w:lineRule="auto" w:before="35" w:after="0"/>
        <w:ind w:left="1518" w:right="0" w:hanging="252"/>
        <w:jc w:val="left"/>
        <w:rPr>
          <w:sz w:val="24"/>
        </w:rPr>
      </w:pPr>
      <w:r>
        <w:rPr>
          <w:sz w:val="24"/>
        </w:rPr>
        <w:t>Nöôùc löûa khoâng</w:t>
      </w:r>
      <w:r>
        <w:rPr>
          <w:spacing w:val="13"/>
          <w:sz w:val="24"/>
        </w:rPr>
        <w:t> </w:t>
      </w:r>
      <w:r>
        <w:rPr>
          <w:sz w:val="24"/>
        </w:rPr>
        <w:t>haïi.</w:t>
      </w:r>
    </w:p>
    <w:p>
      <w:pPr>
        <w:pStyle w:val="ListParagraph"/>
        <w:numPr>
          <w:ilvl w:val="0"/>
          <w:numId w:val="23"/>
        </w:numPr>
        <w:tabs>
          <w:tab w:pos="1643" w:val="left" w:leader="none"/>
        </w:tabs>
        <w:spacing w:line="240" w:lineRule="auto" w:before="34" w:after="0"/>
        <w:ind w:left="1642" w:right="0" w:hanging="376"/>
        <w:jc w:val="left"/>
        <w:rPr>
          <w:sz w:val="24"/>
        </w:rPr>
      </w:pPr>
      <w:r>
        <w:rPr>
          <w:sz w:val="24"/>
        </w:rPr>
        <w:t>Khoâng bò haønh</w:t>
      </w:r>
      <w:r>
        <w:rPr>
          <w:spacing w:val="10"/>
          <w:sz w:val="24"/>
        </w:rPr>
        <w:t> </w:t>
      </w:r>
      <w:r>
        <w:rPr>
          <w:sz w:val="24"/>
        </w:rPr>
        <w:t>hình.</w:t>
      </w:r>
    </w:p>
    <w:p>
      <w:pPr>
        <w:pStyle w:val="BodyText"/>
        <w:spacing w:before="33"/>
        <w:ind w:left="1267"/>
      </w:pPr>
      <w:r>
        <w:rPr/>
        <w:t>Heát ñôøi soáng naøy ñöôïc sinh vaøo choán thieän treân coõi trôøi Phaïm</w:t>
      </w:r>
    </w:p>
    <w:p>
      <w:pPr>
        <w:spacing w:after="0"/>
        <w:sectPr>
          <w:headerReference w:type="even" r:id="rId73"/>
          <w:pgSz w:w="11910" w:h="16840"/>
          <w:pgMar w:header="794" w:footer="0" w:top="1100" w:bottom="280" w:left="1680" w:right="1680"/>
        </w:sectPr>
      </w:pPr>
    </w:p>
    <w:p>
      <w:pPr>
        <w:tabs>
          <w:tab w:pos="7844" w:val="right" w:leader="none"/>
        </w:tabs>
        <w:spacing w:before="74"/>
        <w:ind w:left="757" w:right="0" w:firstLine="0"/>
        <w:jc w:val="left"/>
        <w:rPr>
          <w:sz w:val="20"/>
        </w:rPr>
      </w:pPr>
      <w:r>
        <w:rPr/>
        <w:pict>
          <v:rect style="position:absolute;margin-left:120.360001pt;margin-top:19.050303pt;width:357.36pt;height:.47998pt;mso-position-horizontal-relative:page;mso-position-vertical-relative:paragraph;z-index:-15571456;mso-wrap-distance-left:0;mso-wrap-distance-right:0" filled="true" fillcolor="#000000" stroked="false">
            <v:fill type="solid"/>
            <w10:wrap type="topAndBottom"/>
          </v:rect>
        </w:pict>
      </w:r>
      <w:r>
        <w:rPr>
          <w:sz w:val="20"/>
        </w:rPr>
        <w:t>SOÁ</w:t>
      </w:r>
      <w:r>
        <w:rPr>
          <w:spacing w:val="6"/>
          <w:sz w:val="20"/>
        </w:rPr>
        <w:t> </w:t>
      </w:r>
      <w:r>
        <w:rPr>
          <w:sz w:val="20"/>
        </w:rPr>
        <w:t>138</w:t>
      </w:r>
      <w:r>
        <w:rPr>
          <w:spacing w:val="6"/>
          <w:sz w:val="20"/>
        </w:rPr>
        <w:t> </w:t>
      </w:r>
      <w:r>
        <w:rPr>
          <w:sz w:val="20"/>
        </w:rPr>
        <w:t>–</w:t>
      </w:r>
      <w:r>
        <w:rPr>
          <w:spacing w:val="6"/>
          <w:sz w:val="20"/>
        </w:rPr>
        <w:t> </w:t>
      </w:r>
      <w:r>
        <w:rPr>
          <w:sz w:val="20"/>
        </w:rPr>
        <w:t>KINH</w:t>
      </w:r>
      <w:r>
        <w:rPr>
          <w:spacing w:val="6"/>
          <w:sz w:val="20"/>
        </w:rPr>
        <w:t> </w:t>
      </w:r>
      <w:r>
        <w:rPr>
          <w:sz w:val="20"/>
        </w:rPr>
        <w:t>TÖ</w:t>
      </w:r>
      <w:r>
        <w:rPr>
          <w:spacing w:val="5"/>
          <w:sz w:val="20"/>
        </w:rPr>
        <w:t> </w:t>
      </w:r>
      <w:r>
        <w:rPr>
          <w:sz w:val="20"/>
        </w:rPr>
        <w:t>NIEÄM</w:t>
      </w:r>
      <w:r>
        <w:rPr>
          <w:spacing w:val="6"/>
          <w:sz w:val="20"/>
        </w:rPr>
        <w:t> </w:t>
      </w:r>
      <w:r>
        <w:rPr>
          <w:sz w:val="20"/>
        </w:rPr>
        <w:t>ÑÖÙC</w:t>
      </w:r>
      <w:r>
        <w:rPr>
          <w:spacing w:val="5"/>
          <w:sz w:val="20"/>
        </w:rPr>
        <w:t> </w:t>
      </w:r>
      <w:r>
        <w:rPr>
          <w:sz w:val="20"/>
        </w:rPr>
        <w:t>NHÖ</w:t>
      </w:r>
      <w:r>
        <w:rPr>
          <w:spacing w:val="6"/>
          <w:sz w:val="20"/>
        </w:rPr>
        <w:t> </w:t>
      </w:r>
      <w:r>
        <w:rPr>
          <w:sz w:val="20"/>
        </w:rPr>
        <w:t>LAI</w:t>
      </w:r>
      <w:r>
        <w:rPr>
          <w:spacing w:val="6"/>
          <w:sz w:val="20"/>
        </w:rPr>
        <w:t> </w:t>
      </w:r>
      <w:r>
        <w:rPr>
          <w:sz w:val="20"/>
        </w:rPr>
        <w:t>BAÈNG</w:t>
      </w:r>
      <w:r>
        <w:rPr>
          <w:spacing w:val="6"/>
          <w:sz w:val="20"/>
        </w:rPr>
        <w:t> </w:t>
      </w:r>
      <w:r>
        <w:rPr>
          <w:sz w:val="20"/>
        </w:rPr>
        <w:t>MÖÔØI</w:t>
      </w:r>
      <w:r>
        <w:rPr>
          <w:spacing w:val="5"/>
          <w:sz w:val="20"/>
        </w:rPr>
        <w:t> </w:t>
      </w:r>
      <w:r>
        <w:rPr>
          <w:sz w:val="20"/>
        </w:rPr>
        <w:t>MOÄT</w:t>
      </w:r>
      <w:r>
        <w:rPr>
          <w:spacing w:val="6"/>
          <w:sz w:val="20"/>
        </w:rPr>
        <w:t> </w:t>
      </w:r>
      <w:r>
        <w:rPr>
          <w:sz w:val="20"/>
        </w:rPr>
        <w:t>TÖÔÛNG</w:t>
        <w:tab/>
      </w:r>
      <w:r>
        <w:rPr>
          <w:spacing w:val="2"/>
          <w:sz w:val="20"/>
        </w:rPr>
        <w:t>665</w:t>
      </w:r>
    </w:p>
    <w:p>
      <w:pPr>
        <w:pStyle w:val="BodyText"/>
        <w:spacing w:before="4"/>
      </w:pPr>
    </w:p>
    <w:p>
      <w:pPr>
        <w:pStyle w:val="BodyText"/>
        <w:spacing w:before="0"/>
        <w:ind w:left="757"/>
      </w:pPr>
      <w:r>
        <w:rPr/>
        <w:t>thieân.</w:t>
      </w:r>
    </w:p>
    <w:p>
      <w:pPr>
        <w:pStyle w:val="BodyText"/>
        <w:spacing w:before="33"/>
        <w:ind w:left="757" w:right="698" w:firstLine="567"/>
        <w:jc w:val="both"/>
      </w:pPr>
      <w:r>
        <w:rPr/>
        <w:t>Nhö vaäy, hoï chöùng ñaéc caùc thieän phaùp mau leï, coù ñöôïc trí tueä nhanh choùng ñoaïn saïch heát caùc neûo dieãn bieán cuûa</w:t>
      </w:r>
      <w:r>
        <w:rPr>
          <w:spacing w:val="57"/>
        </w:rPr>
        <w:t> </w:t>
      </w:r>
      <w:r>
        <w:rPr/>
        <w:t>laäu.</w:t>
      </w:r>
    </w:p>
    <w:p>
      <w:pPr>
        <w:pStyle w:val="BodyText"/>
        <w:spacing w:before="35"/>
        <w:ind w:left="757" w:right="696" w:firstLine="567"/>
        <w:jc w:val="both"/>
      </w:pPr>
      <w:r>
        <w:rPr/>
        <w:t>Naøy caùc Tyø-kheo, taâm tu haïnh Töø, mau ñaït giaûi thoaùt, thaân caän roäng khaép, moïi söï tu taäp haønh hoùa hoaøn taát, nhôø ñoù phaùt sinh ñaày ñuû caùc thieän phaùp, seõ coù ñöôïc möôøi moät phaùp naøy.</w:t>
      </w:r>
    </w:p>
    <w:p>
      <w:pPr>
        <w:pStyle w:val="BodyText"/>
        <w:ind w:left="757" w:right="695" w:firstLine="567"/>
        <w:jc w:val="both"/>
      </w:pPr>
      <w:r>
        <w:rPr/>
        <w:t>Theá neân, caùc Tyø-kheo phaûi doác caàu phöông tieän tu taâm Töø, giaûi thoaùt. Caùc Tyø-kheo neân tu hoïc nhö vaäy.</w:t>
      </w:r>
    </w:p>
    <w:p>
      <w:pPr>
        <w:pStyle w:val="BodyText"/>
        <w:ind w:left="757" w:right="697" w:firstLine="567"/>
        <w:jc w:val="both"/>
      </w:pPr>
      <w:r>
        <w:rPr/>
        <w:t>Caùc Tyø-kheo nghe Ñöùc Phaät giaûng, thaûy ñeàu hoan hyû phuïng haønh.</w:t>
      </w:r>
    </w:p>
    <w:p>
      <w:pPr>
        <w:pStyle w:val="BodyText"/>
        <w:spacing w:before="9"/>
        <w:rPr>
          <w:sz w:val="10"/>
        </w:rPr>
      </w:pPr>
    </w:p>
    <w:p>
      <w:pPr>
        <w:pStyle w:val="BodyText"/>
        <w:spacing w:before="100"/>
        <w:ind w:left="55"/>
        <w:jc w:val="center"/>
        <w:rPr>
          <w:rFonts w:ascii="Wingdings" w:hAnsi="Wingdings"/>
        </w:rPr>
      </w:pPr>
      <w:r>
        <w:rPr>
          <w:rFonts w:ascii="Wingdings" w:hAnsi="Wingdings"/>
        </w:rPr>
        <w:t></w:t>
      </w:r>
    </w:p>
    <w:p>
      <w:pPr>
        <w:spacing w:after="0"/>
        <w:jc w:val="center"/>
        <w:rPr>
          <w:rFonts w:ascii="Wingdings" w:hAnsi="Wingdings"/>
        </w:rPr>
        <w:sectPr>
          <w:headerReference w:type="default" r:id="rId74"/>
          <w:pgSz w:w="11910" w:h="16840"/>
          <w:pgMar w:header="0" w:footer="0" w:top="720" w:bottom="280" w:left="1680" w:right="1680"/>
        </w:sectPr>
      </w:pPr>
    </w:p>
    <w:p>
      <w:pPr>
        <w:pStyle w:val="BodyText"/>
        <w:spacing w:before="0"/>
        <w:rPr>
          <w:rFonts w:ascii="Wingdings" w:hAnsi="Wingdings"/>
          <w:sz w:val="18"/>
        </w:rPr>
      </w:pPr>
    </w:p>
    <w:p>
      <w:pPr>
        <w:spacing w:after="0"/>
        <w:rPr>
          <w:rFonts w:ascii="Wingdings" w:hAnsi="Wingdings"/>
          <w:sz w:val="18"/>
        </w:rPr>
        <w:sectPr>
          <w:headerReference w:type="even" r:id="rId75"/>
          <w:pgSz w:w="11910" w:h="16840"/>
          <w:pgMar w:header="0" w:footer="0" w:top="1600" w:bottom="280" w:left="1680" w:right="1680"/>
        </w:sect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1"/>
        <w:rPr>
          <w:rFonts w:ascii="Wingdings" w:hAnsi="Wingdings"/>
          <w:sz w:val="29"/>
        </w:rPr>
      </w:pPr>
    </w:p>
    <w:p>
      <w:pPr>
        <w:spacing w:before="100"/>
        <w:ind w:left="58" w:right="0" w:firstLine="0"/>
        <w:jc w:val="center"/>
        <w:rPr>
          <w:rFonts w:ascii="VNI-Goudy" w:hAnsi="VNI-Goudy"/>
          <w:b/>
          <w:sz w:val="24"/>
        </w:rPr>
      </w:pPr>
      <w:r>
        <w:rPr>
          <w:rFonts w:ascii="VNI-Goudy" w:hAnsi="VNI-Goudy"/>
          <w:b/>
          <w:sz w:val="24"/>
        </w:rPr>
        <w:t>SOÁ 139</w:t>
      </w:r>
    </w:p>
    <w:p>
      <w:pPr>
        <w:pStyle w:val="BodyText"/>
        <w:spacing w:before="2"/>
        <w:rPr>
          <w:rFonts w:ascii="VNI-Goudy"/>
          <w:b/>
          <w:sz w:val="43"/>
        </w:rPr>
      </w:pPr>
    </w:p>
    <w:p>
      <w:pPr>
        <w:pStyle w:val="Heading1"/>
        <w:spacing w:before="0"/>
        <w:ind w:left="54"/>
      </w:pPr>
      <w:r>
        <w:rPr/>
        <w:t>PHAÄT NOÙI KINH BOÁN ÑÒA NGUÏC</w:t>
      </w:r>
    </w:p>
    <w:p>
      <w:pPr>
        <w:spacing w:before="384"/>
        <w:ind w:left="3006" w:right="0" w:firstLine="0"/>
        <w:jc w:val="left"/>
        <w:rPr>
          <w:rFonts w:ascii="VNI-Times" w:hAnsi="VNI-Times"/>
          <w:i/>
          <w:sz w:val="18"/>
        </w:rPr>
      </w:pPr>
      <w:r>
        <w:rPr>
          <w:rFonts w:ascii="VNI-Times" w:hAnsi="VNI-Times"/>
          <w:i/>
          <w:sz w:val="18"/>
        </w:rPr>
        <w:t>Haùn dòch: Ñôøi Ñoâng Taán, Sa-moân Ñaøm Voâ Lan, ngöôøi Taây Vöïc.</w:t>
      </w:r>
    </w:p>
    <w:p>
      <w:pPr>
        <w:pStyle w:val="BodyText"/>
        <w:spacing w:before="0"/>
        <w:rPr>
          <w:rFonts w:ascii="VNI-Times"/>
          <w:i/>
          <w:sz w:val="30"/>
        </w:rPr>
      </w:pPr>
    </w:p>
    <w:p>
      <w:pPr>
        <w:pStyle w:val="BodyText"/>
        <w:spacing w:before="0"/>
        <w:ind w:left="1324"/>
        <w:jc w:val="both"/>
      </w:pPr>
      <w:r>
        <w:rPr/>
        <w:t>Nghe nhö vaày:</w:t>
      </w:r>
    </w:p>
    <w:p>
      <w:pPr>
        <w:pStyle w:val="BodyText"/>
        <w:spacing w:before="35"/>
        <w:ind w:left="757" w:right="698" w:firstLine="567"/>
        <w:jc w:val="both"/>
      </w:pPr>
      <w:r>
        <w:rPr/>
        <w:t>Moät thôøi Ñöùc Baø-giaø-baø du hoùa ôû vöôøn Kyø-ñaø Caáp coâ  ñoäc, thuoäc thaønh</w:t>
      </w:r>
      <w:r>
        <w:rPr>
          <w:spacing w:val="8"/>
        </w:rPr>
        <w:t> </w:t>
      </w:r>
      <w:r>
        <w:rPr/>
        <w:t>Xaù-veä.</w:t>
      </w:r>
    </w:p>
    <w:p>
      <w:pPr>
        <w:pStyle w:val="BodyText"/>
        <w:spacing w:before="33"/>
        <w:ind w:left="1324"/>
        <w:jc w:val="both"/>
      </w:pPr>
      <w:r>
        <w:rPr/>
        <w:t>Baáy giôø Ñöùc Theá Toân baûo caùc </w:t>
      </w:r>
      <w:r>
        <w:rPr>
          <w:spacing w:val="6"/>
        </w:rPr>
        <w:t> </w:t>
      </w:r>
      <w:r>
        <w:rPr/>
        <w:t>Tyø-kheo:</w:t>
      </w:r>
    </w:p>
    <w:p>
      <w:pPr>
        <w:pStyle w:val="BodyText"/>
        <w:ind w:left="1324"/>
        <w:jc w:val="both"/>
      </w:pPr>
      <w:r>
        <w:rPr/>
        <w:t>–Coù boán ñaïi ñòa nguïc. Nhöõng gì laø </w:t>
      </w:r>
      <w:r>
        <w:rPr>
          <w:spacing w:val="16"/>
        </w:rPr>
        <w:t> </w:t>
      </w:r>
      <w:r>
        <w:rPr/>
        <w:t>boán?</w:t>
      </w:r>
    </w:p>
    <w:p>
      <w:pPr>
        <w:pStyle w:val="BodyText"/>
        <w:ind w:left="757" w:right="696" w:firstLine="567"/>
        <w:jc w:val="both"/>
      </w:pPr>
      <w:r>
        <w:rPr/>
        <w:t>Naøy caùc Tyø-kheo, ñoù laø ñaïi ñòa nguïc cuûa Ñeà-xaù ôû; ñaïi ñòa nguïc cuûa Tyø-kheo Cuø-ba-ly ôû; ñaïi ñòa nguïc cuûa  Ñeà-baø-ñaït-ñaâu ôû vaø ñaïi  ñòa nguïc cuûa Maït-khö-leâ</w:t>
      </w:r>
      <w:r>
        <w:rPr>
          <w:spacing w:val="15"/>
        </w:rPr>
        <w:t> </w:t>
      </w:r>
      <w:r>
        <w:rPr>
          <w:spacing w:val="2"/>
        </w:rPr>
        <w:t>ôû.</w:t>
      </w:r>
    </w:p>
    <w:p>
      <w:pPr>
        <w:pStyle w:val="BodyText"/>
        <w:ind w:left="757" w:right="698" w:firstLine="567"/>
        <w:jc w:val="both"/>
      </w:pPr>
      <w:r>
        <w:rPr/>
        <w:t>Naøy caùc Tyø-kheo, Ñeà-xaù ôû ñaïi ñòa nguïc aáy thaân phaùt ra löûa   chaùy lan roäng ñeán hai möôi khuyûu</w:t>
      </w:r>
      <w:r>
        <w:rPr>
          <w:spacing w:val="27"/>
        </w:rPr>
        <w:t> </w:t>
      </w:r>
      <w:r>
        <w:rPr/>
        <w:t>tay.</w:t>
      </w:r>
    </w:p>
    <w:p>
      <w:pPr>
        <w:pStyle w:val="BodyText"/>
        <w:ind w:left="757" w:right="698" w:firstLine="567"/>
        <w:jc w:val="both"/>
      </w:pPr>
      <w:r>
        <w:rPr/>
        <w:t>Naøy caùc Tyø-kheo, Cuø-ba-ly ôû ñaïi ñòa nguïc kia, thaân phaùt ra löûa chaùy, lan roäng ba möôi khuyûu tay.</w:t>
      </w:r>
    </w:p>
    <w:p>
      <w:pPr>
        <w:pStyle w:val="BodyText"/>
        <w:ind w:left="757" w:right="697" w:firstLine="567"/>
        <w:jc w:val="both"/>
      </w:pPr>
      <w:r>
        <w:rPr/>
        <w:t>Naøy caùc Tyø-kheo, Ñieàu-ñaït ôû ñaïi ñòa nguïc, thaân phaùt ra löûa  chaùy lan roäng ra ñeán boán möôi khuyûu</w:t>
      </w:r>
      <w:r>
        <w:rPr>
          <w:spacing w:val="32"/>
        </w:rPr>
        <w:t> </w:t>
      </w:r>
      <w:r>
        <w:rPr/>
        <w:t>tay.</w:t>
      </w:r>
    </w:p>
    <w:p>
      <w:pPr>
        <w:pStyle w:val="BodyText"/>
        <w:ind w:left="757" w:right="697" w:firstLine="567"/>
        <w:jc w:val="both"/>
      </w:pPr>
      <w:r>
        <w:rPr/>
        <w:t>Maït-khö-leâ ôû ñaïi ñòa nguïc, thaân cuõng phaùt ra löûa chaùy, roäng tôùi saùu möôi khuyûu tay.</w:t>
      </w:r>
    </w:p>
    <w:p>
      <w:pPr>
        <w:pStyle w:val="BodyText"/>
        <w:ind w:left="757" w:right="697" w:firstLine="567"/>
        <w:jc w:val="both"/>
      </w:pPr>
      <w:r>
        <w:rPr/>
        <w:t>Neáu coù nhöõng ngöôøi ñoái vôùi Ñeà-xaù, muoán laøm cho oâng ñöôïc an oån, thöïc hieän vieäc naøy baèng caùch laáy nöôùc trong hai möôi bieån lôùn</w:t>
      </w:r>
    </w:p>
    <w:p>
      <w:pPr>
        <w:spacing w:after="0"/>
        <w:jc w:val="both"/>
        <w:sectPr>
          <w:headerReference w:type="default" r:id="rId76"/>
          <w:pgSz w:w="11910" w:h="16840"/>
          <w:pgMar w:header="0" w:footer="0" w:top="1600" w:bottom="280" w:left="1680" w:right="1680"/>
        </w:sectPr>
      </w:pPr>
    </w:p>
    <w:p>
      <w:pPr>
        <w:pStyle w:val="BodyText"/>
        <w:spacing w:before="10"/>
        <w:rPr>
          <w:sz w:val="15"/>
        </w:rPr>
      </w:pPr>
    </w:p>
    <w:p>
      <w:pPr>
        <w:pStyle w:val="BodyText"/>
        <w:spacing w:before="100"/>
        <w:ind w:left="699" w:right="753"/>
        <w:jc w:val="both"/>
      </w:pPr>
      <w:r>
        <w:rPr/>
        <w:t>doäi leân thaân, nöôùc bieån kia caïn nhöng löûa khoâng taét ñöôïc. Cuõng </w:t>
      </w:r>
      <w:r>
        <w:rPr>
          <w:spacing w:val="2"/>
        </w:rPr>
        <w:t>nhö </w:t>
      </w:r>
      <w:r>
        <w:rPr/>
        <w:t>moät khoái lôùn ñoàng noùng chaûy, coù ngöôøi röôùi hai möôi gioït nöôùc vaøo khoái ñoàng noùng chaûy aáy, thì nhöõng gioït nöôùc kia bò tieâu dieät moät    caùch mau leï. Tyø-kheo Ñeà-xaù cuõng vaäy, bò löûa ñoát chaùy khoâng heà taét. Neáu nhö coù ngöôøi muoán laøm cho oâng ta ñöôïc an oån, thöïc hieän vieäc  naøy baèng caùch duøng nöôùc trong hai möôi bieån lôùn doäi leân thaân oâng    ta, soá nöôùc kia cuõng bò tieâu dieät mau leï. Taïi sao? Laø vì keû ngu si </w:t>
      </w:r>
      <w:r>
        <w:rPr>
          <w:spacing w:val="2"/>
        </w:rPr>
        <w:t>laø </w:t>
      </w:r>
      <w:r>
        <w:rPr/>
        <w:t>Tyø-kheo Ñeà-xaù kia ñaõ ngaên caûn chuùng Tyø-kheo, laøm cho hoï trong  moät ngaøy khoâng ñöôïc aên uoáng. Vì nhaân duyeân aáy neân khieán cho Tyø- kheo Ñeà-xaù bò ñoïa vaøo ñaïi ñòa</w:t>
      </w:r>
      <w:r>
        <w:rPr>
          <w:spacing w:val="29"/>
        </w:rPr>
        <w:t> </w:t>
      </w:r>
      <w:r>
        <w:rPr>
          <w:spacing w:val="2"/>
        </w:rPr>
        <w:t>nguïc.</w:t>
      </w:r>
    </w:p>
    <w:p>
      <w:pPr>
        <w:pStyle w:val="BodyText"/>
        <w:ind w:left="699" w:right="755" w:firstLine="567"/>
        <w:jc w:val="both"/>
      </w:pPr>
      <w:r>
        <w:rPr>
          <w:spacing w:val="2"/>
        </w:rPr>
        <w:t>Naøy caùc Tyø-kheo, ñoái vôùi Tyø-kheo </w:t>
      </w:r>
      <w:r>
        <w:rPr>
          <w:spacing w:val="3"/>
        </w:rPr>
        <w:t>Cuø-ba-ly, </w:t>
      </w:r>
      <w:r>
        <w:rPr/>
        <w:t>coù </w:t>
      </w:r>
      <w:r>
        <w:rPr>
          <w:spacing w:val="2"/>
        </w:rPr>
        <w:t>ngöôøi </w:t>
      </w:r>
      <w:r>
        <w:rPr>
          <w:spacing w:val="3"/>
        </w:rPr>
        <w:t>muoán </w:t>
      </w:r>
      <w:r>
        <w:rPr>
          <w:spacing w:val="2"/>
        </w:rPr>
        <w:t>laøm </w:t>
      </w:r>
      <w:r>
        <w:rPr/>
        <w:t>cho </w:t>
      </w:r>
      <w:r>
        <w:rPr>
          <w:spacing w:val="2"/>
        </w:rPr>
        <w:t>oâng </w:t>
      </w:r>
      <w:r>
        <w:rPr/>
        <w:t>aáy </w:t>
      </w:r>
      <w:r>
        <w:rPr>
          <w:spacing w:val="2"/>
        </w:rPr>
        <w:t>ñöôïc </w:t>
      </w:r>
      <w:r>
        <w:rPr/>
        <w:t>an  </w:t>
      </w:r>
      <w:r>
        <w:rPr>
          <w:spacing w:val="2"/>
        </w:rPr>
        <w:t>oån, thöïc hieän vieäc naøy baèng caùch </w:t>
      </w:r>
      <w:r>
        <w:rPr>
          <w:spacing w:val="3"/>
        </w:rPr>
        <w:t>duøng  </w:t>
      </w:r>
      <w:r>
        <w:rPr>
          <w:spacing w:val="2"/>
        </w:rPr>
        <w:t>nöôùc </w:t>
      </w:r>
      <w:r>
        <w:rPr/>
        <w:t>ôû ba  </w:t>
      </w:r>
      <w:r>
        <w:rPr>
          <w:spacing w:val="2"/>
        </w:rPr>
        <w:t>möôi bieån lôùn doäi leân thaân oâng ta, </w:t>
      </w:r>
      <w:r>
        <w:rPr/>
        <w:t>thì </w:t>
      </w:r>
      <w:r>
        <w:rPr>
          <w:spacing w:val="2"/>
        </w:rPr>
        <w:t>nöôùc bieån </w:t>
      </w:r>
      <w:r>
        <w:rPr/>
        <w:t>kia </w:t>
      </w:r>
      <w:r>
        <w:rPr>
          <w:spacing w:val="3"/>
        </w:rPr>
        <w:t>lieàn</w:t>
      </w:r>
      <w:r>
        <w:rPr>
          <w:spacing w:val="66"/>
        </w:rPr>
        <w:t> </w:t>
      </w:r>
      <w:r>
        <w:rPr/>
        <w:t>bò </w:t>
      </w:r>
      <w:r>
        <w:rPr>
          <w:spacing w:val="2"/>
        </w:rPr>
        <w:t>tieâu dieät </w:t>
      </w:r>
      <w:r>
        <w:rPr/>
        <w:t>mau </w:t>
      </w:r>
      <w:r>
        <w:rPr>
          <w:spacing w:val="2"/>
        </w:rPr>
        <w:t>leï. </w:t>
      </w:r>
      <w:r>
        <w:rPr/>
        <w:t>Ví nhö hai </w:t>
      </w:r>
      <w:r>
        <w:rPr>
          <w:spacing w:val="2"/>
        </w:rPr>
        <w:t>khoái ñoàng </w:t>
      </w:r>
      <w:r>
        <w:rPr>
          <w:spacing w:val="3"/>
        </w:rPr>
        <w:t>lôùn </w:t>
      </w:r>
      <w:r>
        <w:rPr>
          <w:spacing w:val="2"/>
        </w:rPr>
        <w:t>noùng chaûy </w:t>
      </w:r>
      <w:r>
        <w:rPr/>
        <w:t>nhö hai </w:t>
      </w:r>
      <w:r>
        <w:rPr>
          <w:spacing w:val="3"/>
        </w:rPr>
        <w:t>maët </w:t>
      </w:r>
      <w:r>
        <w:rPr>
          <w:spacing w:val="2"/>
        </w:rPr>
        <w:t>trôøi, </w:t>
      </w:r>
      <w:r>
        <w:rPr/>
        <w:t>coù </w:t>
      </w:r>
      <w:r>
        <w:rPr>
          <w:spacing w:val="2"/>
        </w:rPr>
        <w:t>ngöôøi duøng </w:t>
      </w:r>
      <w:r>
        <w:rPr/>
        <w:t>ba </w:t>
      </w:r>
      <w:r>
        <w:rPr>
          <w:spacing w:val="2"/>
        </w:rPr>
        <w:t>möôi gioït nöôùc </w:t>
      </w:r>
      <w:r>
        <w:rPr>
          <w:spacing w:val="3"/>
        </w:rPr>
        <w:t>röôùi </w:t>
      </w:r>
      <w:r>
        <w:rPr>
          <w:spacing w:val="2"/>
        </w:rPr>
        <w:t>vaøo löôïng ñoàng </w:t>
      </w:r>
      <w:r>
        <w:rPr>
          <w:spacing w:val="3"/>
        </w:rPr>
        <w:t>noùng  </w:t>
      </w:r>
      <w:r>
        <w:rPr>
          <w:spacing w:val="2"/>
        </w:rPr>
        <w:t>chaûy </w:t>
      </w:r>
      <w:r>
        <w:rPr/>
        <w:t>aáy thì soá </w:t>
      </w:r>
      <w:r>
        <w:rPr>
          <w:spacing w:val="2"/>
        </w:rPr>
        <w:t>nöôùc </w:t>
      </w:r>
      <w:r>
        <w:rPr/>
        <w:t>kia  </w:t>
      </w:r>
      <w:r>
        <w:rPr>
          <w:spacing w:val="2"/>
        </w:rPr>
        <w:t>chaúng thaám thaùp </w:t>
      </w:r>
      <w:r>
        <w:rPr>
          <w:spacing w:val="3"/>
        </w:rPr>
        <w:t>vaøo ñaâu. Ñaây cuõng </w:t>
      </w:r>
      <w:r>
        <w:rPr>
          <w:spacing w:val="4"/>
        </w:rPr>
        <w:t>vaäy,  </w:t>
      </w:r>
      <w:r>
        <w:rPr>
          <w:spacing w:val="2"/>
        </w:rPr>
        <w:t>ñoái vôùi Tyø-kheo Cuø-ba-ly </w:t>
      </w:r>
      <w:r>
        <w:rPr/>
        <w:t>ngu si, coù </w:t>
      </w:r>
      <w:r>
        <w:rPr>
          <w:spacing w:val="2"/>
        </w:rPr>
        <w:t>ngöôøi muoán laøm </w:t>
      </w:r>
      <w:r>
        <w:rPr/>
        <w:t>cho </w:t>
      </w:r>
      <w:r>
        <w:rPr>
          <w:spacing w:val="2"/>
        </w:rPr>
        <w:t>oâng </w:t>
      </w:r>
      <w:r>
        <w:rPr>
          <w:spacing w:val="3"/>
        </w:rPr>
        <w:t>aáy </w:t>
      </w:r>
      <w:r>
        <w:rPr>
          <w:spacing w:val="2"/>
        </w:rPr>
        <w:t>ñöôïc </w:t>
      </w:r>
      <w:r>
        <w:rPr/>
        <w:t>an </w:t>
      </w:r>
      <w:r>
        <w:rPr>
          <w:spacing w:val="2"/>
        </w:rPr>
        <w:t>oån, baèng </w:t>
      </w:r>
      <w:r>
        <w:rPr>
          <w:spacing w:val="3"/>
        </w:rPr>
        <w:t>caùch duøng nöôùc cuûa </w:t>
      </w:r>
      <w:r>
        <w:rPr/>
        <w:t>ba  </w:t>
      </w:r>
      <w:r>
        <w:rPr>
          <w:spacing w:val="2"/>
        </w:rPr>
        <w:t>möôi bieån </w:t>
      </w:r>
      <w:r>
        <w:rPr>
          <w:spacing w:val="3"/>
        </w:rPr>
        <w:t>lôùn doäi </w:t>
      </w:r>
      <w:r>
        <w:rPr>
          <w:spacing w:val="4"/>
        </w:rPr>
        <w:t>leân  </w:t>
      </w:r>
      <w:r>
        <w:rPr>
          <w:spacing w:val="2"/>
        </w:rPr>
        <w:t>thaân, </w:t>
      </w:r>
      <w:r>
        <w:rPr/>
        <w:t>thì soá </w:t>
      </w:r>
      <w:r>
        <w:rPr>
          <w:spacing w:val="2"/>
        </w:rPr>
        <w:t>nöôùc trong caùc bieån lôùn </w:t>
      </w:r>
      <w:r>
        <w:rPr/>
        <w:t>kia </w:t>
      </w:r>
      <w:r>
        <w:rPr>
          <w:spacing w:val="2"/>
        </w:rPr>
        <w:t>lieàn </w:t>
      </w:r>
      <w:r>
        <w:rPr/>
        <w:t>bò </w:t>
      </w:r>
      <w:r>
        <w:rPr>
          <w:spacing w:val="2"/>
        </w:rPr>
        <w:t>tieâu dieät ngay. </w:t>
      </w:r>
      <w:r>
        <w:rPr>
          <w:spacing w:val="3"/>
        </w:rPr>
        <w:t>Taïi </w:t>
      </w:r>
      <w:r>
        <w:rPr>
          <w:spacing w:val="2"/>
        </w:rPr>
        <w:t>sao? </w:t>
      </w:r>
      <w:r>
        <w:rPr/>
        <w:t>Laø vì keû ngu si </w:t>
      </w:r>
      <w:r>
        <w:rPr>
          <w:spacing w:val="2"/>
        </w:rPr>
        <w:t>Tyø-kheo Cuø-ba-ly </w:t>
      </w:r>
      <w:r>
        <w:rPr/>
        <w:t>ñoù </w:t>
      </w:r>
      <w:r>
        <w:rPr>
          <w:spacing w:val="2"/>
        </w:rPr>
        <w:t>ñaõ </w:t>
      </w:r>
      <w:r>
        <w:rPr/>
        <w:t>phæ </w:t>
      </w:r>
      <w:r>
        <w:rPr>
          <w:spacing w:val="2"/>
        </w:rPr>
        <w:t>baùng Tyø-kheo </w:t>
      </w:r>
      <w:r>
        <w:rPr>
          <w:spacing w:val="3"/>
        </w:rPr>
        <w:t>Xaù- </w:t>
      </w:r>
      <w:r>
        <w:rPr>
          <w:spacing w:val="2"/>
        </w:rPr>
        <w:t>lôïi-phaát, </w:t>
      </w:r>
      <w:r>
        <w:rPr>
          <w:spacing w:val="3"/>
        </w:rPr>
        <w:t>Muïc-kieàn-lieân </w:t>
      </w:r>
      <w:r>
        <w:rPr>
          <w:spacing w:val="2"/>
        </w:rPr>
        <w:t>laø sau </w:t>
      </w:r>
      <w:r>
        <w:rPr>
          <w:spacing w:val="3"/>
        </w:rPr>
        <w:t>khi </w:t>
      </w:r>
      <w:r>
        <w:rPr>
          <w:spacing w:val="2"/>
        </w:rPr>
        <w:t>cheát sinh vaøo </w:t>
      </w:r>
      <w:r>
        <w:rPr/>
        <w:t>ba </w:t>
      </w:r>
      <w:r>
        <w:rPr>
          <w:spacing w:val="2"/>
        </w:rPr>
        <w:t>ñöôøng aùc, </w:t>
      </w:r>
      <w:r>
        <w:rPr>
          <w:spacing w:val="3"/>
        </w:rPr>
        <w:t>ñoïa </w:t>
      </w:r>
      <w:r>
        <w:rPr>
          <w:spacing w:val="2"/>
        </w:rPr>
        <w:t>vaøo </w:t>
      </w:r>
      <w:r>
        <w:rPr/>
        <w:t>ñòa </w:t>
      </w:r>
      <w:r>
        <w:rPr>
          <w:spacing w:val="2"/>
        </w:rPr>
        <w:t>nguïc Ñaàu-ma. </w:t>
      </w:r>
      <w:r>
        <w:rPr/>
        <w:t>Vì </w:t>
      </w:r>
      <w:r>
        <w:rPr>
          <w:spacing w:val="2"/>
        </w:rPr>
        <w:t>nhaân duyeân </w:t>
      </w:r>
      <w:r>
        <w:rPr/>
        <w:t>aáy </w:t>
      </w:r>
      <w:r>
        <w:rPr>
          <w:spacing w:val="2"/>
        </w:rPr>
        <w:t>neân Tyø-kheo Cuø-ba-ly </w:t>
      </w:r>
      <w:r>
        <w:rPr>
          <w:spacing w:val="3"/>
        </w:rPr>
        <w:t>bò </w:t>
      </w:r>
      <w:r>
        <w:rPr>
          <w:spacing w:val="2"/>
        </w:rPr>
        <w:t>ñoïa vaøo ñaïi </w:t>
      </w:r>
      <w:r>
        <w:rPr/>
        <w:t>ñòa</w:t>
      </w:r>
      <w:r>
        <w:rPr>
          <w:spacing w:val="26"/>
        </w:rPr>
        <w:t> </w:t>
      </w:r>
      <w:r>
        <w:rPr>
          <w:spacing w:val="3"/>
        </w:rPr>
        <w:t>nguïc.</w:t>
      </w:r>
    </w:p>
    <w:p>
      <w:pPr>
        <w:pStyle w:val="BodyText"/>
        <w:spacing w:before="33"/>
        <w:ind w:left="699" w:right="754" w:firstLine="567"/>
        <w:jc w:val="both"/>
      </w:pPr>
      <w:r>
        <w:rPr/>
        <w:t>Ñieàu-ñaït kia bò ñoïa trong ñòa nguïc. Neáu coù ngöôøi muoán laøm    cho oâng aáy ñöôïc an oån, baèng caùch duøng nöôùc  trong boán möôi bieån   lôùn doäi leân thaân oâng ta, nöôùc bieån kia lieàn bò dieät ngay maø löûa vaãn khoâng taét. Ví nhö ba khoái ñoàng noùng chaûy nhö ba maët trôøi, coù </w:t>
      </w:r>
      <w:r>
        <w:rPr>
          <w:spacing w:val="2"/>
        </w:rPr>
        <w:t>ngöôøi </w:t>
      </w:r>
      <w:r>
        <w:rPr/>
        <w:t>duøng boán möôi gioït nöôùc röôùi vaøo löôïng ñoàng noùng chaûy aáy, thì soá nöôùc ñoù bò heát ngay laäp töùc. Ñaây cuõng nhö vaäy, ñoái vôùi keû ngu si Ñieàu-ñaït, neáu coù ngöôøi muoán laøm cho oâng ta ñöôïc an oån baèng caùch duøng nöôùc trong boán möôi bieån lôùn doäi leân thaân, nöôùc bieån lôùn kia bò khoâ dieät töùc thì maø löûa vaãn khoâng taét. Taïi sao? Laø vì keû ngu si </w:t>
      </w:r>
      <w:r>
        <w:rPr>
          <w:spacing w:val="2"/>
        </w:rPr>
        <w:t>Ñieàu- </w:t>
      </w:r>
      <w:r>
        <w:rPr/>
        <w:t>ñaït muoán haïi Ñöùc Nhö Lai, saùt haïi Tyø-kheo-ni chöùng A-la-haùn, phaù hoaïi,</w:t>
      </w:r>
      <w:r>
        <w:rPr>
          <w:spacing w:val="42"/>
        </w:rPr>
        <w:t> </w:t>
      </w:r>
      <w:r>
        <w:rPr/>
        <w:t>laøm</w:t>
      </w:r>
      <w:r>
        <w:rPr>
          <w:spacing w:val="42"/>
        </w:rPr>
        <w:t> </w:t>
      </w:r>
      <w:r>
        <w:rPr/>
        <w:t>roái</w:t>
      </w:r>
      <w:r>
        <w:rPr>
          <w:spacing w:val="42"/>
        </w:rPr>
        <w:t> </w:t>
      </w:r>
      <w:r>
        <w:rPr/>
        <w:t>loaïn</w:t>
      </w:r>
      <w:r>
        <w:rPr>
          <w:spacing w:val="42"/>
        </w:rPr>
        <w:t> </w:t>
      </w:r>
      <w:r>
        <w:rPr/>
        <w:t>chuùng</w:t>
      </w:r>
      <w:r>
        <w:rPr>
          <w:spacing w:val="42"/>
        </w:rPr>
        <w:t> </w:t>
      </w:r>
      <w:r>
        <w:rPr/>
        <w:t>Tyø-kheo</w:t>
      </w:r>
      <w:r>
        <w:rPr>
          <w:spacing w:val="42"/>
        </w:rPr>
        <w:t> </w:t>
      </w:r>
      <w:r>
        <w:rPr/>
        <w:t>Taêng,</w:t>
      </w:r>
      <w:r>
        <w:rPr>
          <w:spacing w:val="42"/>
        </w:rPr>
        <w:t> </w:t>
      </w:r>
      <w:r>
        <w:rPr/>
        <w:t>cho</w:t>
      </w:r>
      <w:r>
        <w:rPr>
          <w:spacing w:val="42"/>
        </w:rPr>
        <w:t> </w:t>
      </w:r>
      <w:r>
        <w:rPr/>
        <w:t>raèng,</w:t>
      </w:r>
      <w:r>
        <w:rPr>
          <w:spacing w:val="42"/>
        </w:rPr>
        <w:t> </w:t>
      </w:r>
      <w:r>
        <w:rPr/>
        <w:t>sau</w:t>
      </w:r>
      <w:r>
        <w:rPr>
          <w:spacing w:val="42"/>
        </w:rPr>
        <w:t> </w:t>
      </w:r>
      <w:r>
        <w:rPr/>
        <w:t>khi</w:t>
      </w:r>
      <w:r>
        <w:rPr>
          <w:spacing w:val="43"/>
        </w:rPr>
        <w:t> </w:t>
      </w:r>
      <w:r>
        <w:rPr/>
        <w:t>cheát</w:t>
      </w:r>
      <w:r>
        <w:rPr>
          <w:spacing w:val="42"/>
        </w:rPr>
        <w:t> </w:t>
      </w:r>
      <w:r>
        <w:rPr/>
        <w:t>seõ</w:t>
      </w:r>
    </w:p>
    <w:p>
      <w:pPr>
        <w:spacing w:after="0"/>
        <w:jc w:val="both"/>
        <w:sectPr>
          <w:headerReference w:type="even" r:id="rId77"/>
          <w:pgSz w:w="11910" w:h="16840"/>
          <w:pgMar w:header="794" w:footer="0" w:top="1100" w:bottom="280" w:left="1680" w:right="1680"/>
        </w:sectPr>
      </w:pPr>
    </w:p>
    <w:p>
      <w:pPr>
        <w:tabs>
          <w:tab w:pos="7844" w:val="right" w:leader="none"/>
        </w:tabs>
        <w:spacing w:before="74"/>
        <w:ind w:left="757" w:right="0" w:firstLine="0"/>
        <w:jc w:val="both"/>
        <w:rPr>
          <w:sz w:val="20"/>
        </w:rPr>
      </w:pPr>
      <w:r>
        <w:rPr/>
        <w:pict>
          <v:rect style="position:absolute;margin-left:120.360001pt;margin-top:19.050303pt;width:357.36pt;height:.47998pt;mso-position-horizontal-relative:page;mso-position-vertical-relative:paragraph;z-index:-15570944;mso-wrap-distance-left:0;mso-wrap-distance-right:0" filled="true" fillcolor="#000000" stroked="false">
            <v:fill type="solid"/>
            <w10:wrap type="topAndBottom"/>
          </v:rect>
        </w:pict>
      </w:r>
      <w:r>
        <w:rPr>
          <w:sz w:val="20"/>
        </w:rPr>
        <w:t>SOÁ 139 – PHAÄT NOÙI KINH BOÁN</w:t>
      </w:r>
      <w:r>
        <w:rPr>
          <w:spacing w:val="29"/>
          <w:sz w:val="20"/>
        </w:rPr>
        <w:t> </w:t>
      </w:r>
      <w:r>
        <w:rPr>
          <w:sz w:val="20"/>
        </w:rPr>
        <w:t>ÑÒA</w:t>
      </w:r>
      <w:r>
        <w:rPr>
          <w:spacing w:val="3"/>
          <w:sz w:val="20"/>
        </w:rPr>
        <w:t> </w:t>
      </w:r>
      <w:r>
        <w:rPr>
          <w:sz w:val="20"/>
        </w:rPr>
        <w:t>NGUÏC</w:t>
        <w:tab/>
      </w:r>
      <w:r>
        <w:rPr>
          <w:spacing w:val="2"/>
          <w:sz w:val="20"/>
        </w:rPr>
        <w:t>669</w:t>
      </w:r>
    </w:p>
    <w:p>
      <w:pPr>
        <w:pStyle w:val="BodyText"/>
        <w:spacing w:before="4"/>
      </w:pPr>
    </w:p>
    <w:p>
      <w:pPr>
        <w:pStyle w:val="BodyText"/>
        <w:spacing w:before="0"/>
        <w:ind w:left="757" w:right="697"/>
        <w:jc w:val="both"/>
      </w:pPr>
      <w:r>
        <w:rPr/>
        <w:t>höôùng ñeán ba ñöôøng aùc, sinh trong ñòa nguïc A-tyø. Do nhaân duyeân aáy neân Tyø-kheo Ñieàu-ñaït bò ñoïa vaøo ñaïi ñòa nguïc, thaân phaùt ra löûa chaùy lan roäng ra boán möôi khuyûu tay.</w:t>
      </w:r>
    </w:p>
    <w:p>
      <w:pPr>
        <w:pStyle w:val="BodyText"/>
        <w:ind w:left="757" w:right="695" w:firstLine="567"/>
        <w:jc w:val="both"/>
      </w:pPr>
      <w:r>
        <w:rPr/>
        <w:t>Naøy caùc Tyø-kheo, ñoái vôùi Maït-khö-leâ ñang soáng trong ñaïi </w:t>
      </w:r>
      <w:r>
        <w:rPr>
          <w:spacing w:val="2"/>
        </w:rPr>
        <w:t>ñòa </w:t>
      </w:r>
      <w:r>
        <w:rPr/>
        <w:t>nguïc, neáu coù ngöôøi muoán laøm cho oâng aáy an oån, baèng caùch ñem nöôùc trong saùu möôi bieån lôùn doäi leân ngöôøi oâng ta thì nöôùc bieån naøy bò    tieâu dieät heát, nhöng löûa vaãn khoâng taét. Ví nhö boán khoái ñoàng noùng chaûy nhö boán maët trôøi, coù ngöôøi duøng saùu möôi gioït nöôùc röôùi vaøo löôïng ñoàng noùng chaûy aáy, thì soá nöôùc aáy lieàn bò tieâu dieät heát ngay. Maït-khö-leâ cuõng nhö vaäy, neáu coù ngöôøi muoán laøm cho oâng ta an </w:t>
      </w:r>
      <w:r>
        <w:rPr>
          <w:spacing w:val="2"/>
        </w:rPr>
        <w:t>oån </w:t>
      </w:r>
      <w:r>
        <w:rPr/>
        <w:t>baèng caùch duøng nöôùc trong saùu möôi bieån lôùn doäi leân thaân, thì </w:t>
      </w:r>
      <w:r>
        <w:rPr>
          <w:spacing w:val="2"/>
        </w:rPr>
        <w:t>soá </w:t>
      </w:r>
      <w:r>
        <w:rPr>
          <w:spacing w:val="64"/>
        </w:rPr>
        <w:t> </w:t>
      </w:r>
      <w:r>
        <w:rPr/>
        <w:t>nöôùc bieån aáy lieàn bò tieâu dieät nhöng löûa vaãn khoâng taét. Taïi sao? </w:t>
      </w:r>
      <w:r>
        <w:rPr>
          <w:spacing w:val="2"/>
        </w:rPr>
        <w:t>Laø  </w:t>
      </w:r>
      <w:r>
        <w:rPr>
          <w:spacing w:val="64"/>
        </w:rPr>
        <w:t> </w:t>
      </w:r>
      <w:r>
        <w:rPr/>
        <w:t>vì keû ngu si Maït-khö-leâ naøy ñaõ daïy cho moät traêm öùc ngöôøi khieán </w:t>
      </w:r>
      <w:r>
        <w:rPr>
          <w:spacing w:val="2"/>
        </w:rPr>
        <w:t>hoï </w:t>
      </w:r>
      <w:r>
        <w:rPr/>
        <w:t>haønh ñoäng theo neûo taø kieán. Vì nhaân duyeân naøy neân khieán cho thaân theå Maït-khö-leâ luoân phaùt ra löûa chaùy lan roäng saùu möôi khuyûu tay. Naøy caùc Tyø-kheo, ñaáy laø boán ñaïi ñòa</w:t>
      </w:r>
      <w:r>
        <w:rPr>
          <w:spacing w:val="34"/>
        </w:rPr>
        <w:t> </w:t>
      </w:r>
      <w:r>
        <w:rPr>
          <w:spacing w:val="2"/>
        </w:rPr>
        <w:t>nguïc.</w:t>
      </w:r>
    </w:p>
    <w:p>
      <w:pPr>
        <w:pStyle w:val="BodyText"/>
        <w:ind w:left="757" w:right="697" w:firstLine="567"/>
        <w:jc w:val="both"/>
      </w:pPr>
      <w:r>
        <w:rPr/>
        <w:t>Baáy giôø caùc Tyø-kheo nghe Phaät giaûng daïy, thaûy ñeàu hoan hyû phuïng haønh.</w:t>
      </w:r>
    </w:p>
    <w:p>
      <w:pPr>
        <w:pStyle w:val="BodyText"/>
        <w:spacing w:before="9"/>
        <w:rPr>
          <w:sz w:val="10"/>
        </w:rPr>
      </w:pPr>
    </w:p>
    <w:p>
      <w:pPr>
        <w:pStyle w:val="BodyText"/>
        <w:spacing w:before="101"/>
        <w:ind w:left="55"/>
        <w:jc w:val="center"/>
        <w:rPr>
          <w:rFonts w:ascii="Wingdings" w:hAnsi="Wingdings"/>
        </w:rPr>
      </w:pPr>
      <w:r>
        <w:rPr>
          <w:rFonts w:ascii="Wingdings" w:hAnsi="Wingdings"/>
        </w:rPr>
        <w:t></w:t>
      </w:r>
    </w:p>
    <w:p>
      <w:pPr>
        <w:spacing w:after="0"/>
        <w:jc w:val="center"/>
        <w:rPr>
          <w:rFonts w:ascii="Wingdings" w:hAnsi="Wingdings"/>
        </w:rPr>
        <w:sectPr>
          <w:headerReference w:type="default" r:id="rId78"/>
          <w:pgSz w:w="11910" w:h="16840"/>
          <w:pgMar w:header="0" w:footer="0" w:top="720" w:bottom="280" w:left="1680" w:right="1680"/>
        </w:sectPr>
      </w:pPr>
    </w:p>
    <w:p>
      <w:pPr>
        <w:pStyle w:val="BodyText"/>
        <w:spacing w:before="0"/>
        <w:rPr>
          <w:rFonts w:ascii="Wingdings" w:hAnsi="Wingdings"/>
          <w:sz w:val="18"/>
        </w:rPr>
      </w:pPr>
    </w:p>
    <w:p>
      <w:pPr>
        <w:spacing w:after="0"/>
        <w:rPr>
          <w:rFonts w:ascii="Wingdings" w:hAnsi="Wingdings"/>
          <w:sz w:val="18"/>
        </w:rPr>
        <w:sectPr>
          <w:headerReference w:type="even" r:id="rId79"/>
          <w:pgSz w:w="11910" w:h="16840"/>
          <w:pgMar w:header="0" w:footer="0" w:top="1600" w:bottom="280" w:left="1680" w:right="1680"/>
        </w:sect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1"/>
        <w:rPr>
          <w:rFonts w:ascii="Wingdings" w:hAnsi="Wingdings"/>
          <w:sz w:val="29"/>
        </w:rPr>
      </w:pPr>
    </w:p>
    <w:p>
      <w:pPr>
        <w:spacing w:before="100"/>
        <w:ind w:left="57" w:right="0" w:firstLine="0"/>
        <w:jc w:val="center"/>
        <w:rPr>
          <w:rFonts w:ascii="VNI-Goudy" w:hAnsi="VNI-Goudy"/>
          <w:b/>
          <w:sz w:val="24"/>
        </w:rPr>
      </w:pPr>
      <w:r>
        <w:rPr>
          <w:rFonts w:ascii="VNI-Goudy" w:hAnsi="VNI-Goudy"/>
          <w:b/>
          <w:sz w:val="24"/>
        </w:rPr>
        <w:t>SOÁ 140</w:t>
      </w:r>
    </w:p>
    <w:p>
      <w:pPr>
        <w:pStyle w:val="Heading1"/>
        <w:ind w:left="815" w:right="758"/>
      </w:pPr>
      <w:r>
        <w:rPr/>
        <w:t>PHAÄT THUYEÁT KINH A-NA-BAÂN-ÑEÅ GIAÙO HOÙA BAÛY NGÖÔØI CON</w:t>
      </w:r>
    </w:p>
    <w:p>
      <w:pPr>
        <w:spacing w:before="120"/>
        <w:ind w:left="0" w:right="699" w:firstLine="0"/>
        <w:jc w:val="right"/>
        <w:rPr>
          <w:rFonts w:ascii="VNI-Times" w:hAnsi="VNI-Times"/>
          <w:i/>
          <w:sz w:val="18"/>
        </w:rPr>
      </w:pPr>
      <w:r>
        <w:rPr>
          <w:rFonts w:ascii="VNI-Times" w:hAnsi="VNI-Times"/>
          <w:i/>
          <w:sz w:val="18"/>
        </w:rPr>
        <w:t>Haùn</w:t>
      </w:r>
      <w:r>
        <w:rPr>
          <w:rFonts w:ascii="VNI-Times" w:hAnsi="VNI-Times"/>
          <w:i/>
          <w:spacing w:val="12"/>
          <w:sz w:val="18"/>
        </w:rPr>
        <w:t> </w:t>
      </w:r>
      <w:r>
        <w:rPr>
          <w:rFonts w:ascii="VNI-Times" w:hAnsi="VNI-Times"/>
          <w:i/>
          <w:sz w:val="18"/>
        </w:rPr>
        <w:t>dòch:</w:t>
      </w:r>
      <w:r>
        <w:rPr>
          <w:rFonts w:ascii="VNI-Times" w:hAnsi="VNI-Times"/>
          <w:i/>
          <w:spacing w:val="11"/>
          <w:sz w:val="18"/>
        </w:rPr>
        <w:t> </w:t>
      </w:r>
      <w:r>
        <w:rPr>
          <w:rFonts w:ascii="VNI-Times" w:hAnsi="VNI-Times"/>
          <w:i/>
          <w:sz w:val="18"/>
        </w:rPr>
        <w:t>Ñôøi</w:t>
      </w:r>
      <w:r>
        <w:rPr>
          <w:rFonts w:ascii="VNI-Times" w:hAnsi="VNI-Times"/>
          <w:i/>
          <w:spacing w:val="11"/>
          <w:sz w:val="18"/>
        </w:rPr>
        <w:t> </w:t>
      </w:r>
      <w:r>
        <w:rPr>
          <w:rFonts w:ascii="VNI-Times" w:hAnsi="VNI-Times"/>
          <w:i/>
          <w:sz w:val="18"/>
        </w:rPr>
        <w:t>Haäu</w:t>
      </w:r>
      <w:r>
        <w:rPr>
          <w:rFonts w:ascii="VNI-Times" w:hAnsi="VNI-Times"/>
          <w:i/>
          <w:spacing w:val="13"/>
          <w:sz w:val="18"/>
        </w:rPr>
        <w:t> </w:t>
      </w:r>
      <w:r>
        <w:rPr>
          <w:rFonts w:ascii="VNI-Times" w:hAnsi="VNI-Times"/>
          <w:i/>
          <w:sz w:val="18"/>
        </w:rPr>
        <w:t>Haùn,</w:t>
      </w:r>
      <w:r>
        <w:rPr>
          <w:rFonts w:ascii="VNI-Times" w:hAnsi="VNI-Times"/>
          <w:i/>
          <w:spacing w:val="12"/>
          <w:sz w:val="18"/>
        </w:rPr>
        <w:t> </w:t>
      </w:r>
      <w:r>
        <w:rPr>
          <w:rFonts w:ascii="VNI-Times" w:hAnsi="VNI-Times"/>
          <w:i/>
          <w:sz w:val="18"/>
        </w:rPr>
        <w:t>Tam</w:t>
      </w:r>
      <w:r>
        <w:rPr>
          <w:rFonts w:ascii="VNI-Times" w:hAnsi="VNI-Times"/>
          <w:i/>
          <w:spacing w:val="13"/>
          <w:sz w:val="18"/>
        </w:rPr>
        <w:t> </w:t>
      </w:r>
      <w:r>
        <w:rPr>
          <w:rFonts w:ascii="VNI-Times" w:hAnsi="VNI-Times"/>
          <w:i/>
          <w:sz w:val="18"/>
        </w:rPr>
        <w:t>taïng</w:t>
      </w:r>
      <w:r>
        <w:rPr>
          <w:rFonts w:ascii="VNI-Times" w:hAnsi="VNI-Times"/>
          <w:i/>
          <w:spacing w:val="12"/>
          <w:sz w:val="18"/>
        </w:rPr>
        <w:t> </w:t>
      </w:r>
      <w:r>
        <w:rPr>
          <w:rFonts w:ascii="VNI-Times" w:hAnsi="VNI-Times"/>
          <w:i/>
          <w:sz w:val="18"/>
        </w:rPr>
        <w:t>Phaù</w:t>
      </w:r>
      <w:r>
        <w:rPr>
          <w:rFonts w:ascii="VNI-Times" w:hAnsi="VNI-Times"/>
          <w:i/>
          <w:spacing w:val="13"/>
          <w:sz w:val="18"/>
        </w:rPr>
        <w:t> </w:t>
      </w:r>
      <w:r>
        <w:rPr>
          <w:rFonts w:ascii="VNI-Times" w:hAnsi="VNI-Times"/>
          <w:i/>
          <w:sz w:val="18"/>
        </w:rPr>
        <w:t>sö</w:t>
      </w:r>
      <w:r>
        <w:rPr>
          <w:rFonts w:ascii="VNI-Times" w:hAnsi="VNI-Times"/>
          <w:i/>
          <w:spacing w:val="12"/>
          <w:sz w:val="18"/>
        </w:rPr>
        <w:t> </w:t>
      </w:r>
      <w:r>
        <w:rPr>
          <w:rFonts w:ascii="VNI-Times" w:hAnsi="VNI-Times"/>
          <w:i/>
          <w:sz w:val="18"/>
        </w:rPr>
        <w:t>An</w:t>
      </w:r>
      <w:r>
        <w:rPr>
          <w:rFonts w:ascii="VNI-Times" w:hAnsi="VNI-Times"/>
          <w:i/>
          <w:spacing w:val="11"/>
          <w:sz w:val="18"/>
        </w:rPr>
        <w:t> </w:t>
      </w:r>
      <w:r>
        <w:rPr>
          <w:rFonts w:ascii="VNI-Times" w:hAnsi="VNI-Times"/>
          <w:i/>
          <w:sz w:val="18"/>
        </w:rPr>
        <w:t>Theá</w:t>
      </w:r>
      <w:r>
        <w:rPr>
          <w:rFonts w:ascii="VNI-Times" w:hAnsi="VNI-Times"/>
          <w:i/>
          <w:spacing w:val="13"/>
          <w:sz w:val="18"/>
        </w:rPr>
        <w:t> </w:t>
      </w:r>
      <w:r>
        <w:rPr>
          <w:rFonts w:ascii="VNI-Times" w:hAnsi="VNI-Times"/>
          <w:i/>
          <w:sz w:val="18"/>
        </w:rPr>
        <w:t>Cao,</w:t>
      </w:r>
    </w:p>
    <w:p>
      <w:pPr>
        <w:spacing w:before="0"/>
        <w:ind w:left="0" w:right="697" w:firstLine="0"/>
        <w:jc w:val="right"/>
        <w:rPr>
          <w:rFonts w:ascii="VNI-Times" w:hAnsi="VNI-Times"/>
          <w:i/>
          <w:sz w:val="18"/>
        </w:rPr>
      </w:pPr>
      <w:r>
        <w:rPr>
          <w:rFonts w:ascii="VNI-Times" w:hAnsi="VNI-Times"/>
          <w:i/>
          <w:sz w:val="18"/>
        </w:rPr>
        <w:t>ngöôøi nöôùc An </w:t>
      </w:r>
      <w:r>
        <w:rPr>
          <w:rFonts w:ascii="VNI-Times" w:hAnsi="VNI-Times"/>
          <w:i/>
          <w:spacing w:val="9"/>
          <w:sz w:val="18"/>
        </w:rPr>
        <w:t> </w:t>
      </w:r>
      <w:r>
        <w:rPr>
          <w:rFonts w:ascii="VNI-Times" w:hAnsi="VNI-Times"/>
          <w:i/>
          <w:sz w:val="18"/>
        </w:rPr>
        <w:t>Töùc.</w:t>
      </w:r>
    </w:p>
    <w:p>
      <w:pPr>
        <w:pStyle w:val="BodyText"/>
        <w:spacing w:before="1"/>
        <w:rPr>
          <w:rFonts w:ascii="VNI-Times"/>
          <w:i/>
          <w:sz w:val="30"/>
        </w:rPr>
      </w:pPr>
    </w:p>
    <w:p>
      <w:pPr>
        <w:pStyle w:val="BodyText"/>
        <w:spacing w:before="0"/>
        <w:ind w:left="1324"/>
        <w:jc w:val="both"/>
      </w:pPr>
      <w:r>
        <w:rPr/>
        <w:t>Nghe nhö vaày:</w:t>
      </w:r>
    </w:p>
    <w:p>
      <w:pPr>
        <w:pStyle w:val="BodyText"/>
        <w:spacing w:before="33"/>
        <w:ind w:left="757" w:right="698" w:firstLine="567"/>
        <w:jc w:val="both"/>
      </w:pPr>
      <w:r>
        <w:rPr/>
        <w:t>Moät thôøi Ñöùc Baø-giaø-baø du hoùa ôû vöôøn Kyø-ñaø Caáp coâ  ñoäc, thuoäc thaønh</w:t>
      </w:r>
      <w:r>
        <w:rPr>
          <w:spacing w:val="8"/>
        </w:rPr>
        <w:t> </w:t>
      </w:r>
      <w:r>
        <w:rPr/>
        <w:t>Xaù-veä.</w:t>
      </w:r>
    </w:p>
    <w:p>
      <w:pPr>
        <w:pStyle w:val="BodyText"/>
        <w:spacing w:before="35"/>
        <w:ind w:left="757" w:right="696" w:firstLine="567"/>
        <w:jc w:val="both"/>
      </w:pPr>
      <w:r>
        <w:rPr/>
        <w:t>Baáy giôø A-na-baân-ñeå coù baûy ngöôøi con ñeàu khoâng tin töôûng </w:t>
      </w:r>
      <w:r>
        <w:rPr>
          <w:spacing w:val="2"/>
        </w:rPr>
        <w:t>nôi </w:t>
      </w:r>
      <w:r>
        <w:rPr/>
        <w:t>Phaät, Phaùp, Taêng. Hoï khoâng quy y Phaät, quy y Phaùp, quy y </w:t>
      </w:r>
      <w:r>
        <w:rPr>
          <w:spacing w:val="2"/>
        </w:rPr>
        <w:t>chuùng </w:t>
      </w:r>
      <w:r>
        <w:rPr/>
        <w:t>Tyø-kheo, cuõng khoâng boû saùt sinh, khoâng boû troäm caép, khoâng boû taø daâm, khoâng boû noùi doái, khoâng boû uoáng</w:t>
      </w:r>
      <w:r>
        <w:rPr>
          <w:spacing w:val="41"/>
        </w:rPr>
        <w:t> </w:t>
      </w:r>
      <w:r>
        <w:rPr>
          <w:spacing w:val="2"/>
        </w:rPr>
        <w:t>röôïu.</w:t>
      </w:r>
    </w:p>
    <w:p>
      <w:pPr>
        <w:pStyle w:val="BodyText"/>
        <w:ind w:left="1324"/>
        <w:jc w:val="both"/>
      </w:pPr>
      <w:r>
        <w:rPr/>
        <w:t>Tröôûng giaû A-na-baân-ñeå baûo baûy ngöôøi con:</w:t>
      </w:r>
    </w:p>
    <w:p>
      <w:pPr>
        <w:pStyle w:val="BodyText"/>
        <w:spacing w:before="33"/>
        <w:ind w:left="757" w:right="697" w:firstLine="567"/>
        <w:jc w:val="both"/>
      </w:pPr>
      <w:r>
        <w:rPr/>
        <w:t>–Naøy caùc con, phaûi neân quy y Phaät, quy y Phaùp, quy y chuùng Taêng, vaø chôù saùt sinh, ñöøng troäm caép, khoâng taø daâm vôï ngöôøi, khoâng noùi doái, khoâng uoáng röôïu; taát caû ñeàu khoâng neân phaïm phaûi.</w:t>
      </w:r>
    </w:p>
    <w:p>
      <w:pPr>
        <w:pStyle w:val="BodyText"/>
        <w:spacing w:before="35"/>
        <w:ind w:left="1324"/>
        <w:jc w:val="both"/>
      </w:pPr>
      <w:r>
        <w:rPr/>
        <w:t>Caùc ngöôøi con ñaùp:</w:t>
      </w:r>
    </w:p>
    <w:p>
      <w:pPr>
        <w:pStyle w:val="BodyText"/>
        <w:ind w:left="757" w:right="697" w:firstLine="567"/>
        <w:jc w:val="both"/>
      </w:pPr>
      <w:r>
        <w:rPr/>
        <w:t>–Con khoâng theå quy y Phaät, quy y Phaùp, quy y chuùng Tyø-kheo. Ñoái vôùi caùc vieäc saùt sinh, troäm caép, taø daâm, noùi doái, uoáng röôïu, ñeàu khoâng theå töø boû ñöôïc.</w:t>
      </w:r>
    </w:p>
    <w:p>
      <w:pPr>
        <w:pStyle w:val="BodyText"/>
        <w:ind w:left="1324"/>
        <w:jc w:val="both"/>
      </w:pPr>
      <w:r>
        <w:rPr/>
        <w:t>Tröôûng giaû A-na-baân-ñeå baûo:</w:t>
      </w:r>
    </w:p>
    <w:p>
      <w:pPr>
        <w:pStyle w:val="BodyText"/>
        <w:ind w:left="757" w:right="697" w:firstLine="567"/>
        <w:jc w:val="both"/>
      </w:pPr>
      <w:r>
        <w:rPr/>
        <w:t>–Ta seõ cho caùc con ngaøn löôïng vaøng. Naøy caùc con, neân quy y Phaät, quy y Phaùp, quy y Taêng, söûa ñoåi khoâng coøn saùt sinh,</w:t>
      </w:r>
      <w:r>
        <w:rPr>
          <w:spacing w:val="59"/>
        </w:rPr>
        <w:t> </w:t>
      </w:r>
      <w:r>
        <w:rPr>
          <w:spacing w:val="2"/>
        </w:rPr>
        <w:t>khoâng</w:t>
      </w:r>
    </w:p>
    <w:p>
      <w:pPr>
        <w:spacing w:after="0"/>
        <w:jc w:val="both"/>
        <w:sectPr>
          <w:headerReference w:type="default" r:id="rId80"/>
          <w:pgSz w:w="11910" w:h="16840"/>
          <w:pgMar w:header="0" w:footer="0" w:top="1600" w:bottom="280" w:left="1680" w:right="1680"/>
        </w:sectPr>
      </w:pPr>
    </w:p>
    <w:p>
      <w:pPr>
        <w:pStyle w:val="BodyText"/>
        <w:spacing w:before="10"/>
        <w:rPr>
          <w:sz w:val="15"/>
        </w:rPr>
      </w:pPr>
    </w:p>
    <w:p>
      <w:pPr>
        <w:pStyle w:val="BodyText"/>
        <w:spacing w:before="100"/>
        <w:ind w:left="699" w:right="755"/>
        <w:jc w:val="both"/>
      </w:pPr>
      <w:r>
        <w:rPr/>
        <w:t>troäm caép, khoâng taø daâm, khoâng noùi doái, khoâng uoáng röôïu, taát caû ñeàu söûa ñoåi theo nhöõng vieäc aáy.</w:t>
      </w:r>
    </w:p>
    <w:p>
      <w:pPr>
        <w:pStyle w:val="BodyText"/>
        <w:spacing w:before="33"/>
        <w:ind w:left="699" w:right="759" w:firstLine="567"/>
        <w:jc w:val="both"/>
      </w:pPr>
      <w:r>
        <w:rPr/>
        <w:t>Khi </w:t>
      </w:r>
      <w:r>
        <w:rPr>
          <w:spacing w:val="2"/>
        </w:rPr>
        <w:t>baûy ngöôøi </w:t>
      </w:r>
      <w:r>
        <w:rPr/>
        <w:t>con ñaõ </w:t>
      </w:r>
      <w:r>
        <w:rPr>
          <w:spacing w:val="2"/>
        </w:rPr>
        <w:t>ñöôïc ngaøn </w:t>
      </w:r>
      <w:r>
        <w:rPr>
          <w:spacing w:val="3"/>
        </w:rPr>
        <w:t>löôïng vaøng, </w:t>
      </w:r>
      <w:r>
        <w:rPr/>
        <w:t>hoï </w:t>
      </w:r>
      <w:r>
        <w:rPr>
          <w:spacing w:val="2"/>
        </w:rPr>
        <w:t>lieàn </w:t>
      </w:r>
      <w:r>
        <w:rPr/>
        <w:t>quy y </w:t>
      </w:r>
      <w:r>
        <w:rPr>
          <w:spacing w:val="3"/>
        </w:rPr>
        <w:t>Phaät, </w:t>
      </w:r>
      <w:r>
        <w:rPr>
          <w:spacing w:val="2"/>
        </w:rPr>
        <w:t>quy </w:t>
      </w:r>
      <w:r>
        <w:rPr/>
        <w:t>y </w:t>
      </w:r>
      <w:r>
        <w:rPr>
          <w:spacing w:val="3"/>
        </w:rPr>
        <w:t>Phaùp, </w:t>
      </w:r>
      <w:r>
        <w:rPr/>
        <w:t>quy y </w:t>
      </w:r>
      <w:r>
        <w:rPr>
          <w:spacing w:val="2"/>
        </w:rPr>
        <w:t>chuùng Tyø-kheo, söûa ñoåi khoâng coøn saùt </w:t>
      </w:r>
      <w:r>
        <w:rPr>
          <w:spacing w:val="3"/>
        </w:rPr>
        <w:t>sinh, </w:t>
      </w:r>
      <w:r>
        <w:rPr>
          <w:spacing w:val="2"/>
        </w:rPr>
        <w:t>khoâng troäm caép, khoâng taø daâm, khoâng noùi </w:t>
      </w:r>
      <w:r>
        <w:rPr>
          <w:spacing w:val="3"/>
        </w:rPr>
        <w:t>doái, khoâng uoáng</w:t>
      </w:r>
      <w:r>
        <w:rPr>
          <w:spacing w:val="6"/>
        </w:rPr>
        <w:t> </w:t>
      </w:r>
      <w:r>
        <w:rPr>
          <w:spacing w:val="4"/>
        </w:rPr>
        <w:t>röôïu.</w:t>
      </w:r>
    </w:p>
    <w:p>
      <w:pPr>
        <w:pStyle w:val="BodyText"/>
        <w:ind w:left="699" w:right="755" w:firstLine="567"/>
        <w:jc w:val="both"/>
      </w:pPr>
      <w:r>
        <w:rPr/>
        <w:t>Tröôûng giaû A-na-baân-ñeå cho baûy ngöôøi con, moãi ngöôøi ngaøn löôïng vaøng, chæ cho hoï thoï tam quy nguõ giôùi xong, lieàn ñeán Kyø vieân, vaøo gaëp Theá Toân, ñaàu laïy saùt chaân Phaät, ngoài qua moät beân. A-na- baân-ñeå baïch Theá Toân:</w:t>
      </w:r>
    </w:p>
    <w:p>
      <w:pPr>
        <w:pStyle w:val="BodyText"/>
        <w:ind w:left="699" w:right="754" w:firstLine="567"/>
        <w:jc w:val="both"/>
      </w:pPr>
      <w:r>
        <w:rPr/>
        <w:t>–Trong ñôøi naøy, con coù baûy ñöùa con khoâng tín ngöôõng, khoâng   coù taâm hoan hyû vôùi Phaät, Phaùp, Taêng; khoâng töï quy y Phaät, quy y Phaùp, quy y chuùng Tyø-kheo; khoâng töø boû saùt sinh, khoâng töø boû troäm cöôùp, khoâng töø boû taø daâm, khoâng töø boû noùi doái, khoâng töø boû uoáng  röôïu. Baïch Theá Toân, khi baûy ñöùa con naøy ñeàu ñöôïc con cho </w:t>
      </w:r>
      <w:r>
        <w:rPr>
          <w:spacing w:val="2"/>
        </w:rPr>
        <w:t>chuùng </w:t>
      </w:r>
      <w:r>
        <w:rPr/>
        <w:t>moãi ngöôøi ngaøn löôïng vaøng, thì lieàn khieán chuùng quy y Phaät, quy y Phaùp, quy y chuùng Tyø-kheo vaø thoï trì naêm giôùi. Baïch Theá Toân, vaäy baûy ngöôøi con kia coù ñöôïc chuùt phöôùc thieän coâng ñöùc naøo ñeå thu ñaït vaøo ñôøi sau</w:t>
      </w:r>
      <w:r>
        <w:rPr>
          <w:spacing w:val="12"/>
        </w:rPr>
        <w:t> </w:t>
      </w:r>
      <w:r>
        <w:rPr/>
        <w:t>khoâng?</w:t>
      </w:r>
    </w:p>
    <w:p>
      <w:pPr>
        <w:pStyle w:val="BodyText"/>
        <w:ind w:left="1267"/>
        <w:jc w:val="both"/>
      </w:pPr>
      <w:r>
        <w:rPr/>
        <w:t>Ñöùc Theá Toân daïy:</w:t>
      </w:r>
    </w:p>
    <w:p>
      <w:pPr>
        <w:pStyle w:val="BodyText"/>
        <w:spacing w:before="35"/>
        <w:ind w:left="699" w:right="751" w:firstLine="567"/>
        <w:jc w:val="both"/>
      </w:pPr>
      <w:r>
        <w:rPr/>
        <w:t>–Laønh thay! Laønh thay! Naøy tröôûng giaû, oâng ñaõ laøm nhieàu lôïi  ích cho chuùng sinh, muoán ñem laïi an oån cho muoân loaøi, caû trôøi, </w:t>
      </w:r>
      <w:r>
        <w:rPr>
          <w:spacing w:val="2"/>
        </w:rPr>
        <w:t>ngöôøi </w:t>
      </w:r>
      <w:r>
        <w:rPr/>
        <w:t>cuõng ñöôïc an laønh. Naøy tröôûng giaû, baûy ngöôøi con kia, nhôø vaøo coâng ñöùc naøy neân caùc coâng ñöùc thieän ñeàu ñöôïc ñaày ñuû. OÂng haõy laéng   nghe, Ta seõ giaûng veà choã taïo nhaân coâng ñöùc vaø caùc phöôùc thieän cuûa baûy ngöôøi con kia vaø quaû baùo hoï thu ñaït ñöôïc. Veà phöông Baéc naøy,   coù moät quoác ñoïâ, kinh thaønh teân Thaïch thaát, ñaát nöôùc giaøu coù, daân chuùng phoàn thònh, nôi aáy coù kho taøng Y-la-baùt-ña-la vôùi voâ soá traêm ngaøn vaøng baïc, chaâu baùu nhö xaø cöø, maõ naõo, chaân chaâu, hoå phaùch, thuûy tinh, löu ly vaø caùc  loaïi vaät quyù giaù ñeïp ñeõ khaùc. Ngöôøi daân   nöôùc Caøn-ñaø-vieät kia, trong baûy naêm, baûy thaùng, baûy  ngaøy,  hoaëc duøng vaït aùo daøi boïc laáy caùc thöù vaät quyù ñoù, tuøy theo yù muoán cuûa </w:t>
      </w:r>
      <w:r>
        <w:rPr>
          <w:spacing w:val="2"/>
        </w:rPr>
        <w:t>hoï </w:t>
      </w:r>
      <w:r>
        <w:rPr/>
        <w:t>maø tieâu duøng, nhöng kho taøng cuûa Y-la-baùt-ña-la khoâng heà bò giaûm bôùt.</w:t>
      </w:r>
      <w:r>
        <w:rPr>
          <w:spacing w:val="36"/>
        </w:rPr>
        <w:t> </w:t>
      </w:r>
      <w:r>
        <w:rPr/>
        <w:t>Naøy</w:t>
      </w:r>
      <w:r>
        <w:rPr>
          <w:spacing w:val="37"/>
        </w:rPr>
        <w:t> </w:t>
      </w:r>
      <w:r>
        <w:rPr/>
        <w:t>tröôûng</w:t>
      </w:r>
      <w:r>
        <w:rPr>
          <w:spacing w:val="37"/>
        </w:rPr>
        <w:t> </w:t>
      </w:r>
      <w:r>
        <w:rPr/>
        <w:t>giaû,</w:t>
      </w:r>
      <w:r>
        <w:rPr>
          <w:spacing w:val="36"/>
        </w:rPr>
        <w:t> </w:t>
      </w:r>
      <w:r>
        <w:rPr/>
        <w:t>baûy</w:t>
      </w:r>
      <w:r>
        <w:rPr>
          <w:spacing w:val="36"/>
        </w:rPr>
        <w:t> </w:t>
      </w:r>
      <w:r>
        <w:rPr/>
        <w:t>ngöôøi</w:t>
      </w:r>
      <w:r>
        <w:rPr>
          <w:spacing w:val="36"/>
        </w:rPr>
        <w:t> </w:t>
      </w:r>
      <w:r>
        <w:rPr/>
        <w:t>con</w:t>
      </w:r>
      <w:r>
        <w:rPr>
          <w:spacing w:val="35"/>
        </w:rPr>
        <w:t> </w:t>
      </w:r>
      <w:r>
        <w:rPr/>
        <w:t>aáy</w:t>
      </w:r>
      <w:r>
        <w:rPr>
          <w:spacing w:val="36"/>
        </w:rPr>
        <w:t> </w:t>
      </w:r>
      <w:r>
        <w:rPr/>
        <w:t>cuõng</w:t>
      </w:r>
      <w:r>
        <w:rPr>
          <w:spacing w:val="38"/>
        </w:rPr>
        <w:t> </w:t>
      </w:r>
      <w:r>
        <w:rPr/>
        <w:t>nhö</w:t>
      </w:r>
      <w:r>
        <w:rPr>
          <w:spacing w:val="36"/>
        </w:rPr>
        <w:t> </w:t>
      </w:r>
      <w:r>
        <w:rPr/>
        <w:t>kho</w:t>
      </w:r>
      <w:r>
        <w:rPr>
          <w:spacing w:val="37"/>
        </w:rPr>
        <w:t> </w:t>
      </w:r>
      <w:r>
        <w:rPr/>
        <w:t>baùu</w:t>
      </w:r>
      <w:r>
        <w:rPr>
          <w:spacing w:val="37"/>
        </w:rPr>
        <w:t> </w:t>
      </w:r>
      <w:r>
        <w:rPr/>
        <w:t>lôùn</w:t>
      </w:r>
      <w:r>
        <w:rPr>
          <w:spacing w:val="36"/>
        </w:rPr>
        <w:t> </w:t>
      </w:r>
      <w:r>
        <w:rPr/>
        <w:t>Y-la-</w:t>
      </w:r>
    </w:p>
    <w:p>
      <w:pPr>
        <w:spacing w:after="0"/>
        <w:jc w:val="both"/>
        <w:sectPr>
          <w:headerReference w:type="even" r:id="rId81"/>
          <w:headerReference w:type="default" r:id="rId82"/>
          <w:pgSz w:w="11910" w:h="16840"/>
          <w:pgMar w:header="794" w:footer="0" w:top="1100" w:bottom="280" w:left="1680" w:right="1680"/>
          <w:pgNumType w:start="672"/>
        </w:sectPr>
      </w:pPr>
    </w:p>
    <w:p>
      <w:pPr>
        <w:pStyle w:val="BodyText"/>
        <w:spacing w:before="12"/>
        <w:rPr>
          <w:sz w:val="18"/>
        </w:rPr>
      </w:pPr>
    </w:p>
    <w:p>
      <w:pPr>
        <w:pStyle w:val="BodyText"/>
        <w:spacing w:before="100"/>
        <w:ind w:left="757" w:right="697"/>
        <w:jc w:val="both"/>
      </w:pPr>
      <w:r>
        <w:rPr/>
        <w:t>baùt-ña-la vaø baûy ngaøn löôïng vaøng kia, neáu gaáp leân traêm laàn, ngaøn   laàn, traêm ngaøn laàn, ñeán voâ soá laàn, ñeàu cuõng khoâng baèng coâng ñöùc    cuûa baûy ngöôøi con oâng seõ thu ñaït</w:t>
      </w:r>
      <w:r>
        <w:rPr>
          <w:spacing w:val="30"/>
        </w:rPr>
        <w:t> </w:t>
      </w:r>
      <w:r>
        <w:rPr>
          <w:spacing w:val="2"/>
        </w:rPr>
        <w:t>ñöôïc.</w:t>
      </w:r>
    </w:p>
    <w:p>
      <w:pPr>
        <w:pStyle w:val="BodyText"/>
        <w:spacing w:before="33"/>
        <w:ind w:left="757" w:right="695" w:firstLine="567"/>
        <w:jc w:val="both"/>
      </w:pPr>
      <w:r>
        <w:rPr/>
        <w:t>Naøy tröôûng giaû, laïi coù quoác ñoïâ teân Ca-laêng-cöø, kinh thaønh teân Maät-hy-la, luùa gaïo ñaày ñuû, daân chuùng ñoâng ñuùc, nôi ñoù coù kho taøng quyù teân Baùt truø vôùi voâ soá chaâu baùu nhö vaøng baïc, xa cöø, maõ naõo,   chaân chaâu, thuûy tinh, löu ly, san hoâ, hoå phaùch. Trong baûy ngaøy, baûy thaùng, baûy naêm, daân chuùng nöôùc Ca-laêng-cöø tuøy theo yù muoán cuûa mình tha hoà maø laáy ñem ñi nhieàu hay ít, duø hoï khoâng heà laáy ít ñi nöõa, nhöng kho taøng cuûa nöôùc Ca-laêng-cöø vaãn khoâng bò giaûm. Naøy tröôûng giaû, baûy ngöôøi con vôùi sôû höõu baûy ngaøn löôïng vaøng cuõng nhö kho    baùu lôùn Baùt truø vaø soá baûy ngaøn löôïng vaøng kia neáu gaáp traêm laàn,   ngaøn laàn, traêm ngaøn laàn, voâ soá laàn, thì cuõng khoâng baèng coâng ñöùc    cuûa baûy ngöôøi con vôùi baûy ngaøn löôïng vaøng seõ thu ñaït ñöôïc, noùi  chung laø khoâng gì so saùnh</w:t>
      </w:r>
      <w:r>
        <w:rPr>
          <w:spacing w:val="25"/>
        </w:rPr>
        <w:t> </w:t>
      </w:r>
      <w:r>
        <w:rPr/>
        <w:t>baèng.</w:t>
      </w:r>
    </w:p>
    <w:p>
      <w:pPr>
        <w:pStyle w:val="BodyText"/>
        <w:ind w:left="757" w:right="694" w:firstLine="567"/>
        <w:jc w:val="both"/>
      </w:pPr>
      <w:r>
        <w:rPr/>
        <w:t>Laïi nöõa, naøy tröôûng giaû, ôû nöôùc Tyø-ñeà-sö, kinh thaønh teân </w:t>
      </w:r>
      <w:r>
        <w:rPr>
          <w:spacing w:val="2"/>
        </w:rPr>
        <w:t>Tu- </w:t>
      </w:r>
      <w:r>
        <w:rPr/>
        <w:t>laïi-traù, coù kho baùu lôùn teân Taân-ca-la, chöùa voâ soá traêm ngaøn thöù chaâu baùu nhö vaøng baïc, xaø cöø, maõ naõo, chaân chaâu, hoå phaùch, thuûy tinh,    löu ly. Daân chuùng ôû nöôùc Tyø-ñeà-sö trong baûy naêm, baûy thaùng, baûy ngaøy, tuøy theo yù ñònh cuûa mình muoán mang chôû chaâu baùu aáy nhieàu  hay ít ñeå ñem ñi xa, nhöng kho taøng Taân-ca-la vaãn khoâng bò giaûm xuoáng. Naøy tröôûng giaû, baûy ngöôøi con vôùi baûy ngaøn löôïng vaøng cuõng nhö kho taøng quyù Taân-ca-la vaø baûy ngaøn löôïng vaøng cuûa baûy </w:t>
      </w:r>
      <w:r>
        <w:rPr>
          <w:spacing w:val="2"/>
        </w:rPr>
        <w:t>ngöôøi </w:t>
      </w:r>
      <w:r>
        <w:rPr/>
        <w:t>con ñoù neáu gaáp traêm laàn, ngaøn laàn, traêm ngaøn laàn, voâ soá laàn, ñeàu   cuõng khoâng baèng coâng ñöùc cuûa baûy ngöôøi con seõ thu ñaït ñöôïc, </w:t>
      </w:r>
      <w:r>
        <w:rPr>
          <w:spacing w:val="2"/>
        </w:rPr>
        <w:t>khoâng </w:t>
      </w:r>
      <w:r>
        <w:rPr/>
        <w:t>theå tính toaùn</w:t>
      </w:r>
      <w:r>
        <w:rPr>
          <w:spacing w:val="12"/>
        </w:rPr>
        <w:t> </w:t>
      </w:r>
      <w:r>
        <w:rPr/>
        <w:t>xueå.</w:t>
      </w:r>
    </w:p>
    <w:p>
      <w:pPr>
        <w:pStyle w:val="BodyText"/>
        <w:ind w:left="757" w:right="696" w:firstLine="567"/>
        <w:jc w:val="both"/>
      </w:pPr>
      <w:r>
        <w:rPr/>
        <w:t>Laïi nöõa, naøy tröôûng giaû, ôû nöôùc Ca-thi, kinh thaønh Ba-la-naïi,    coù kho taøng teân Nhöông-giaø vôùi voâ soá vaøng baïc, chaâu baùu nhö xa cöø, maõ naõo, thuûy tinh, löu ly, traân chaâu, hoå phaùch. Baûy ngöôøi con coù baûy ngaøn löôïng vaøng kia, cuõng nhö kho baùu lôùn Nhöông-giaø, vaø baûy ngaøn löôïng vaøng cuûa baûy ngöôøi con ñoù neáu gaáp traêm laàn, ngaøn laàn, traêm ngaøn laàn, voâ soá laàn thì cuõng khoâng baèng coâng ñöùc hoï seõ thu ñaït    </w:t>
      </w:r>
      <w:r>
        <w:rPr>
          <w:spacing w:val="2"/>
        </w:rPr>
        <w:t>ñöôïc.</w:t>
      </w:r>
    </w:p>
    <w:p>
      <w:pPr>
        <w:spacing w:after="0"/>
        <w:jc w:val="both"/>
        <w:sectPr>
          <w:pgSz w:w="11910" w:h="16840"/>
          <w:pgMar w:header="794" w:footer="0" w:top="1100" w:bottom="280" w:left="1680" w:right="1680"/>
        </w:sectPr>
      </w:pPr>
    </w:p>
    <w:p>
      <w:pPr>
        <w:pStyle w:val="BodyText"/>
        <w:spacing w:before="9"/>
        <w:rPr>
          <w:sz w:val="15"/>
        </w:rPr>
      </w:pPr>
    </w:p>
    <w:p>
      <w:pPr>
        <w:pStyle w:val="BodyText"/>
        <w:spacing w:before="100"/>
        <w:ind w:left="699" w:right="754" w:firstLine="567"/>
        <w:jc w:val="both"/>
      </w:pPr>
      <w:r>
        <w:rPr/>
        <w:t>Naøy tröôûng giaû, haõy khoan noùi veà daân chuùng cuûa caùc nöôùc Caøn-ñaø-vieät, Ca-laêng-cöø, Tyø-ñeà-sö, Ca-thi. Ví duï taát caû daân chuùng nam, nöõ, lôùn, nhoû cuûa moät saùu nöôùc lôùn ôû coõi Dieâm-phuø-ñeà naøy ñeàu theo yù muoán cuûa mình maø choïn laáy mang ñem ñi caùc vaät quyù ôû boán kho baùu lôùn nhö vaøng baïc, chaâu baùu, xaø cöø, maõ naõo, chaân chaâu, </w:t>
      </w:r>
      <w:r>
        <w:rPr>
          <w:spacing w:val="2"/>
        </w:rPr>
        <w:t>hoå </w:t>
      </w:r>
      <w:r>
        <w:rPr/>
        <w:t>phaùch, thuûy tinh, löu ly, trong baûy naêm, baûy thaùng, baûy ngaøy, hoï tuøy theo yù muoán khuaân vaùc mang caùc vaät baùu aáy, nhöng boán kho baùu lôùn kia vaãn khoâng bò giaûm suùt. Naøy tröôûng giaû, coâng ñöùc cuûa baûy ngöôøi con kia, vôùi baûy ngaøn löôïng vaøng vaø boán kho baùu lôùn, duø gaáp traêm  laàn, ngaøn laàn, traêm ngaøn laàn, voâ soá laàn cuõng khoâng</w:t>
      </w:r>
      <w:r>
        <w:rPr>
          <w:spacing w:val="2"/>
        </w:rPr>
        <w:t> baèng.</w:t>
      </w:r>
    </w:p>
    <w:p>
      <w:pPr>
        <w:pStyle w:val="BodyText"/>
        <w:spacing w:before="35"/>
        <w:ind w:left="1267"/>
        <w:jc w:val="both"/>
      </w:pPr>
      <w:r>
        <w:rPr/>
        <w:t>Baáy giôø Ñöùc Theá Toân noùi keä:</w:t>
      </w:r>
    </w:p>
    <w:p>
      <w:pPr>
        <w:spacing w:line="235" w:lineRule="auto" w:before="56"/>
        <w:ind w:left="2967" w:right="3875" w:firstLine="0"/>
        <w:jc w:val="both"/>
        <w:rPr>
          <w:rFonts w:ascii="VNI-Times" w:hAnsi="VNI-Times"/>
          <w:i/>
          <w:sz w:val="24"/>
        </w:rPr>
      </w:pPr>
      <w:r>
        <w:rPr>
          <w:rFonts w:ascii="VNI-Times" w:hAnsi="VNI-Times"/>
          <w:i/>
          <w:sz w:val="24"/>
        </w:rPr>
        <w:t>Y-la-baùt, Caøn-ñaø </w:t>
      </w:r>
      <w:r>
        <w:rPr>
          <w:rFonts w:ascii="VNI-Times" w:hAnsi="VNI-Times"/>
          <w:i/>
          <w:w w:val="105"/>
          <w:sz w:val="24"/>
        </w:rPr>
        <w:t>Baùt truø ôû</w:t>
      </w:r>
      <w:r>
        <w:rPr>
          <w:rFonts w:ascii="VNI-Times" w:hAnsi="VNI-Times"/>
          <w:i/>
          <w:spacing w:val="-25"/>
          <w:w w:val="105"/>
          <w:sz w:val="24"/>
        </w:rPr>
        <w:t> </w:t>
      </w:r>
      <w:r>
        <w:rPr>
          <w:rFonts w:ascii="VNI-Times" w:hAnsi="VNI-Times"/>
          <w:i/>
          <w:w w:val="105"/>
          <w:sz w:val="24"/>
        </w:rPr>
        <w:t>Maät-hy Taân-giaø ôû</w:t>
      </w:r>
      <w:r>
        <w:rPr>
          <w:rFonts w:ascii="VNI-Times" w:hAnsi="VNI-Times"/>
          <w:i/>
          <w:spacing w:val="-17"/>
          <w:w w:val="105"/>
          <w:sz w:val="24"/>
        </w:rPr>
        <w:t> </w:t>
      </w:r>
      <w:r>
        <w:rPr>
          <w:rFonts w:ascii="VNI-Times" w:hAnsi="VNI-Times"/>
          <w:i/>
          <w:w w:val="105"/>
          <w:sz w:val="24"/>
        </w:rPr>
        <w:t>Tu-laïi</w:t>
      </w:r>
    </w:p>
    <w:p>
      <w:pPr>
        <w:spacing w:line="235" w:lineRule="auto" w:before="0"/>
        <w:ind w:left="2967" w:right="3131" w:firstLine="0"/>
        <w:jc w:val="left"/>
        <w:rPr>
          <w:rFonts w:ascii="VNI-Times" w:hAnsi="VNI-Times"/>
          <w:i/>
          <w:sz w:val="24"/>
        </w:rPr>
      </w:pPr>
      <w:r>
        <w:rPr>
          <w:rFonts w:ascii="VNI-Times" w:hAnsi="VNI-Times"/>
          <w:i/>
          <w:sz w:val="24"/>
        </w:rPr>
        <w:t>Nhöông-giaø, Ba-la-naïi </w:t>
      </w:r>
      <w:r>
        <w:rPr>
          <w:rFonts w:ascii="VNI-Times" w:hAnsi="VNI-Times"/>
          <w:i/>
          <w:sz w:val="24"/>
        </w:rPr>
        <w:t>Boán kho quyù nhö vaäy </w:t>
      </w:r>
      <w:r>
        <w:rPr>
          <w:rFonts w:ascii="VNI-Times" w:hAnsi="VNI-Times"/>
          <w:i/>
          <w:spacing w:val="2"/>
          <w:w w:val="101"/>
          <w:sz w:val="24"/>
        </w:rPr>
        <w:t>Ñaà</w:t>
      </w:r>
      <w:r>
        <w:rPr>
          <w:rFonts w:ascii="VNI-Times" w:hAnsi="VNI-Times"/>
          <w:i/>
          <w:w w:val="101"/>
          <w:sz w:val="24"/>
        </w:rPr>
        <w:t>y</w:t>
      </w:r>
      <w:r>
        <w:rPr>
          <w:rFonts w:ascii="VNI-Times" w:hAnsi="VNI-Times"/>
          <w:i/>
          <w:spacing w:val="4"/>
          <w:sz w:val="24"/>
        </w:rPr>
        <w:t> </w:t>
      </w:r>
      <w:r>
        <w:rPr>
          <w:rFonts w:ascii="VNI-Times" w:hAnsi="VNI-Times"/>
          <w:i/>
          <w:spacing w:val="2"/>
          <w:sz w:val="24"/>
        </w:rPr>
        <w:t>c</w:t>
      </w:r>
      <w:r>
        <w:rPr>
          <w:rFonts w:ascii="VNI-Times" w:hAnsi="VNI-Times"/>
          <w:i/>
          <w:sz w:val="24"/>
        </w:rPr>
        <w:t>a</w:t>
      </w:r>
      <w:r>
        <w:rPr>
          <w:rFonts w:ascii="VNI-Times" w:hAnsi="VNI-Times"/>
          <w:i/>
          <w:spacing w:val="2"/>
          <w:w w:val="106"/>
          <w:sz w:val="24"/>
        </w:rPr>
        <w:t>ù</w:t>
      </w:r>
      <w:r>
        <w:rPr>
          <w:rFonts w:ascii="VNI-Times" w:hAnsi="VNI-Times"/>
          <w:i/>
          <w:w w:val="106"/>
          <w:sz w:val="24"/>
        </w:rPr>
        <w:t>c</w:t>
      </w:r>
      <w:r>
        <w:rPr>
          <w:rFonts w:ascii="VNI-Times" w:hAnsi="VNI-Times"/>
          <w:i/>
          <w:spacing w:val="4"/>
          <w:sz w:val="24"/>
        </w:rPr>
        <w:t> </w:t>
      </w:r>
      <w:r>
        <w:rPr>
          <w:rFonts w:ascii="VNI-Times" w:hAnsi="VNI-Times"/>
          <w:i/>
          <w:spacing w:val="2"/>
          <w:w w:val="101"/>
          <w:sz w:val="24"/>
        </w:rPr>
        <w:t>loaï</w:t>
      </w:r>
      <w:r>
        <w:rPr>
          <w:rFonts w:ascii="VNI-Times" w:hAnsi="VNI-Times"/>
          <w:i/>
          <w:w w:val="101"/>
          <w:sz w:val="24"/>
        </w:rPr>
        <w:t>i</w:t>
      </w:r>
      <w:r>
        <w:rPr>
          <w:rFonts w:ascii="VNI-Times" w:hAnsi="VNI-Times"/>
          <w:i/>
          <w:spacing w:val="4"/>
          <w:sz w:val="24"/>
        </w:rPr>
        <w:t> </w:t>
      </w:r>
      <w:r>
        <w:rPr>
          <w:rFonts w:ascii="VNI-Times" w:hAnsi="VNI-Times"/>
          <w:i/>
          <w:spacing w:val="2"/>
          <w:sz w:val="24"/>
        </w:rPr>
        <w:t>ch</w:t>
      </w:r>
      <w:r>
        <w:rPr>
          <w:rFonts w:ascii="VNI-Times" w:hAnsi="VNI-Times"/>
          <w:i/>
          <w:sz w:val="24"/>
        </w:rPr>
        <w:t>a</w:t>
      </w:r>
      <w:r>
        <w:rPr>
          <w:rFonts w:ascii="VNI-Times" w:hAnsi="VNI-Times"/>
          <w:i/>
          <w:spacing w:val="2"/>
          <w:w w:val="333"/>
          <w:sz w:val="24"/>
        </w:rPr>
        <w:t>â</w:t>
      </w:r>
      <w:r>
        <w:rPr>
          <w:rFonts w:ascii="VNI-Times" w:hAnsi="VNI-Times"/>
          <w:i/>
          <w:sz w:val="24"/>
        </w:rPr>
        <w:t>u</w:t>
      </w:r>
      <w:r>
        <w:rPr>
          <w:rFonts w:ascii="VNI-Times" w:hAnsi="VNI-Times"/>
          <w:i/>
          <w:spacing w:val="4"/>
          <w:sz w:val="24"/>
        </w:rPr>
        <w:t> </w:t>
      </w:r>
      <w:r>
        <w:rPr>
          <w:rFonts w:ascii="VNI-Times" w:hAnsi="VNI-Times"/>
          <w:i/>
          <w:spacing w:val="2"/>
          <w:w w:val="101"/>
          <w:sz w:val="24"/>
        </w:rPr>
        <w:t>baùu </w:t>
      </w:r>
      <w:r>
        <w:rPr>
          <w:rFonts w:ascii="VNI-Times" w:hAnsi="VNI-Times"/>
          <w:i/>
          <w:sz w:val="24"/>
        </w:rPr>
        <w:t>Voâ soá nhöng khoâng baèng Quaû coâng ñöùc ñaõ</w:t>
      </w:r>
      <w:r>
        <w:rPr>
          <w:rFonts w:ascii="VNI-Times" w:hAnsi="VNI-Times"/>
          <w:i/>
          <w:spacing w:val="8"/>
          <w:sz w:val="24"/>
        </w:rPr>
        <w:t> </w:t>
      </w:r>
      <w:r>
        <w:rPr>
          <w:rFonts w:ascii="VNI-Times" w:hAnsi="VNI-Times"/>
          <w:i/>
          <w:sz w:val="24"/>
        </w:rPr>
        <w:t>laøm.</w:t>
      </w:r>
    </w:p>
    <w:p>
      <w:pPr>
        <w:pStyle w:val="BodyText"/>
        <w:spacing w:before="72"/>
        <w:ind w:left="699" w:right="754" w:firstLine="567"/>
        <w:jc w:val="both"/>
      </w:pPr>
      <w:r>
        <w:rPr/>
        <w:t>Khi Ñöùc Theá Toân vì tröôûng giaû A-na-baân-ñeå thuyeát giaûng giaùo phaùp vi dieäu, laøm cho oâng voâ cuøng hoan hyû, lieàn töø choã ngoài ñöùng  daäy, söûa laïi y phuïc, baøy vai phaûi, quyø goái phaûi xuoáng ñaát, chaép tay höôùng veà Phaät, baïch Theá</w:t>
      </w:r>
      <w:r>
        <w:rPr>
          <w:spacing w:val="21"/>
        </w:rPr>
        <w:t> </w:t>
      </w:r>
      <w:r>
        <w:rPr/>
        <w:t>Toân:</w:t>
      </w:r>
    </w:p>
    <w:p>
      <w:pPr>
        <w:pStyle w:val="BodyText"/>
        <w:spacing w:before="35"/>
        <w:ind w:left="699" w:right="753" w:firstLine="567"/>
        <w:jc w:val="both"/>
      </w:pPr>
      <w:r>
        <w:rPr/>
        <w:t>–Ngöôõng mong Ñöùc Theá Toân nhaän lôøi con thænh, cuøng  vôùi  chuùng Tyø-kheo Taêng, con muoán toå chöùc trai soaïn cuùng döôøng, vì baûy ngöôøi con ñaõ ñöôïc quy ngöôõng neûo</w:t>
      </w:r>
      <w:r>
        <w:rPr>
          <w:spacing w:val="29"/>
        </w:rPr>
        <w:t> </w:t>
      </w:r>
      <w:r>
        <w:rPr/>
        <w:t>thieän.</w:t>
      </w:r>
    </w:p>
    <w:p>
      <w:pPr>
        <w:pStyle w:val="BodyText"/>
        <w:ind w:left="1267"/>
        <w:jc w:val="both"/>
      </w:pPr>
      <w:r>
        <w:rPr/>
        <w:t>Ñöùc Theá Toân im laëng nhaän lôøi thænh cuûa A-na-baân-ñeå.</w:t>
      </w:r>
    </w:p>
    <w:p>
      <w:pPr>
        <w:pStyle w:val="BodyText"/>
        <w:spacing w:before="33"/>
        <w:ind w:left="699" w:right="755" w:firstLine="567"/>
        <w:jc w:val="both"/>
      </w:pPr>
      <w:r>
        <w:rPr/>
        <w:t>Khi thaáy Ñöùc Theá Toân ñaõ im laëng nhaän lôøi, A-na-baân-ñeå lieàn  laïy saùt chaân Ñöùc Phaät roài töø</w:t>
      </w:r>
      <w:r>
        <w:rPr>
          <w:spacing w:val="29"/>
        </w:rPr>
        <w:t> </w:t>
      </w:r>
      <w:r>
        <w:rPr/>
        <w:t>giaõ.</w:t>
      </w:r>
    </w:p>
    <w:p>
      <w:pPr>
        <w:pStyle w:val="BodyText"/>
        <w:ind w:left="699" w:right="754" w:firstLine="567"/>
        <w:jc w:val="both"/>
      </w:pPr>
      <w:r>
        <w:rPr/>
        <w:t>Tröôûng giaû veà nhaø, vaøo ngaøy thænh Phaät, chuaån bò ñaày ñuû caùc moùn aên ngon quyù, sau khi doïn thöùc aên, traûi toïa cuï, tröôûng giaû ñeán    gaëp Phaät vaø chuùng Tyø-kheo</w:t>
      </w:r>
      <w:r>
        <w:rPr>
          <w:spacing w:val="20"/>
        </w:rPr>
        <w:t> </w:t>
      </w:r>
      <w:r>
        <w:rPr>
          <w:spacing w:val="2"/>
        </w:rPr>
        <w:t>baïch:</w:t>
      </w:r>
    </w:p>
    <w:p>
      <w:pPr>
        <w:pStyle w:val="BodyText"/>
        <w:spacing w:before="35"/>
        <w:ind w:left="1267"/>
        <w:jc w:val="both"/>
      </w:pPr>
      <w:r>
        <w:rPr/>
        <w:t>–Nay ñaõ ñuùng luùc, ngöôõng mong Theá Toân haï coá ñi</w:t>
      </w:r>
      <w:r>
        <w:rPr>
          <w:spacing w:val="54"/>
        </w:rPr>
        <w:t> </w:t>
      </w:r>
      <w:r>
        <w:rPr/>
        <w:t>ñeán.</w:t>
      </w:r>
    </w:p>
    <w:p>
      <w:pPr>
        <w:spacing w:after="0"/>
        <w:jc w:val="both"/>
        <w:sectPr>
          <w:pgSz w:w="11910" w:h="16840"/>
          <w:pgMar w:header="794" w:footer="0" w:top="1100" w:bottom="280" w:left="1680" w:right="1680"/>
        </w:sectPr>
      </w:pPr>
    </w:p>
    <w:p>
      <w:pPr>
        <w:pStyle w:val="BodyText"/>
        <w:spacing w:before="12"/>
        <w:rPr>
          <w:sz w:val="18"/>
        </w:rPr>
      </w:pPr>
    </w:p>
    <w:p>
      <w:pPr>
        <w:pStyle w:val="BodyText"/>
        <w:spacing w:before="100"/>
        <w:ind w:left="757" w:right="695" w:firstLine="567"/>
        <w:jc w:val="both"/>
      </w:pPr>
      <w:r>
        <w:rPr/>
        <w:t>Luùc aáy Ñöùc Theá Toân bieát ñaõ tôùi giôø, lieàn maëc y,  mang  baùt,  cuøng chuùng Tyø-kheo tuøy tuøng vaøo thaønh Xaù-veä, ñeán nhaø A-na-baân- ñeå,</w:t>
      </w:r>
      <w:r>
        <w:rPr>
          <w:spacing w:val="6"/>
        </w:rPr>
        <w:t> </w:t>
      </w:r>
      <w:r>
        <w:rPr/>
        <w:t>ngoài</w:t>
      </w:r>
      <w:r>
        <w:rPr>
          <w:spacing w:val="7"/>
        </w:rPr>
        <w:t> </w:t>
      </w:r>
      <w:r>
        <w:rPr/>
        <w:t>vaøo</w:t>
      </w:r>
      <w:r>
        <w:rPr>
          <w:spacing w:val="7"/>
        </w:rPr>
        <w:t> </w:t>
      </w:r>
      <w:r>
        <w:rPr/>
        <w:t>choã</w:t>
      </w:r>
      <w:r>
        <w:rPr>
          <w:spacing w:val="7"/>
        </w:rPr>
        <w:t> </w:t>
      </w:r>
      <w:r>
        <w:rPr/>
        <w:t>ñaõ</w:t>
      </w:r>
      <w:r>
        <w:rPr>
          <w:spacing w:val="7"/>
        </w:rPr>
        <w:t> </w:t>
      </w:r>
      <w:r>
        <w:rPr/>
        <w:t>baøy</w:t>
      </w:r>
      <w:r>
        <w:rPr>
          <w:spacing w:val="8"/>
        </w:rPr>
        <w:t> </w:t>
      </w:r>
      <w:r>
        <w:rPr/>
        <w:t>saün,</w:t>
      </w:r>
      <w:r>
        <w:rPr>
          <w:spacing w:val="8"/>
        </w:rPr>
        <w:t> </w:t>
      </w:r>
      <w:r>
        <w:rPr/>
        <w:t>chuùng</w:t>
      </w:r>
      <w:r>
        <w:rPr>
          <w:spacing w:val="7"/>
        </w:rPr>
        <w:t> </w:t>
      </w:r>
      <w:r>
        <w:rPr/>
        <w:t>Tyø-kheo</w:t>
      </w:r>
      <w:r>
        <w:rPr>
          <w:spacing w:val="5"/>
        </w:rPr>
        <w:t> </w:t>
      </w:r>
      <w:r>
        <w:rPr/>
        <w:t>ai</w:t>
      </w:r>
      <w:r>
        <w:rPr>
          <w:spacing w:val="8"/>
        </w:rPr>
        <w:t> </w:t>
      </w:r>
      <w:r>
        <w:rPr/>
        <w:t>naáy</w:t>
      </w:r>
      <w:r>
        <w:rPr>
          <w:spacing w:val="8"/>
        </w:rPr>
        <w:t> </w:t>
      </w:r>
      <w:r>
        <w:rPr/>
        <w:t>ñeàu</w:t>
      </w:r>
      <w:r>
        <w:rPr>
          <w:spacing w:val="8"/>
        </w:rPr>
        <w:t> </w:t>
      </w:r>
      <w:r>
        <w:rPr/>
        <w:t>an</w:t>
      </w:r>
      <w:r>
        <w:rPr>
          <w:spacing w:val="8"/>
        </w:rPr>
        <w:t> </w:t>
      </w:r>
      <w:r>
        <w:rPr/>
        <w:t>toïa.</w:t>
      </w:r>
    </w:p>
    <w:p>
      <w:pPr>
        <w:pStyle w:val="BodyText"/>
        <w:spacing w:before="33"/>
        <w:ind w:left="757" w:right="699" w:firstLine="567"/>
        <w:jc w:val="both"/>
      </w:pPr>
      <w:r>
        <w:rPr/>
        <w:t>Tröôûng giaû A-na-baân-ñeå cuøng baûy ngöôøi con ñeán choã Ñöùc Phaät, ñaàu maët laïy saùt chaân Theá Toân, roài ngoài qua moät</w:t>
      </w:r>
      <w:r>
        <w:rPr>
          <w:spacing w:val="56"/>
        </w:rPr>
        <w:t> </w:t>
      </w:r>
      <w:r>
        <w:rPr/>
        <w:t>beân.</w:t>
      </w:r>
    </w:p>
    <w:p>
      <w:pPr>
        <w:pStyle w:val="BodyText"/>
        <w:ind w:left="1324"/>
        <w:jc w:val="both"/>
      </w:pPr>
      <w:r>
        <w:rPr/>
        <w:t>Tröôûng giaû A-na-baân-ñeå baïch Theá Toân:</w:t>
      </w:r>
    </w:p>
    <w:p>
      <w:pPr>
        <w:pStyle w:val="BodyText"/>
        <w:ind w:left="757" w:right="697" w:firstLine="567"/>
        <w:jc w:val="both"/>
      </w:pPr>
      <w:r>
        <w:rPr/>
        <w:t>–Con coù baûy ngöôøi con, ñeàu cho moãi ngöôøi ngaøn löôïng </w:t>
      </w:r>
      <w:r>
        <w:rPr>
          <w:spacing w:val="2"/>
        </w:rPr>
        <w:t>vaøng, </w:t>
      </w:r>
      <w:r>
        <w:rPr/>
        <w:t>khieán chuùng töï quy y Phaät, quy y Phaùp, quy y chuùng Tyø-kheo, </w:t>
      </w:r>
      <w:r>
        <w:rPr>
          <w:spacing w:val="2"/>
        </w:rPr>
        <w:t>khieán </w:t>
      </w:r>
      <w:r>
        <w:rPr/>
        <w:t>ñeàu thoï naêm giôùi. Nay, ngöôõng mong Theá Toân vì chuùng thuyeát Phaùp, laøm cho baûy ngöôøi con naøy, nhôø vaøo trí tueä cuûa Nhö Lai maø moïi    nhaän thöùc ñöôïc saùng</w:t>
      </w:r>
      <w:r>
        <w:rPr>
          <w:spacing w:val="17"/>
        </w:rPr>
        <w:t> </w:t>
      </w:r>
      <w:r>
        <w:rPr/>
        <w:t>suoát.</w:t>
      </w:r>
    </w:p>
    <w:p>
      <w:pPr>
        <w:pStyle w:val="BodyText"/>
        <w:ind w:left="1324"/>
        <w:jc w:val="both"/>
      </w:pPr>
      <w:r>
        <w:rPr/>
        <w:t>Ñöùc Theá Toân baûo tröôûng giaû A-na-baân-ñeå:</w:t>
      </w:r>
    </w:p>
    <w:p>
      <w:pPr>
        <w:pStyle w:val="BodyText"/>
        <w:ind w:left="1324"/>
        <w:jc w:val="both"/>
      </w:pPr>
      <w:r>
        <w:rPr/>
        <w:t>–Ñuùng vaäy! Tröôûng giaû. Ñuùng vaäy! Tröôûng giaû.</w:t>
      </w:r>
    </w:p>
    <w:p>
      <w:pPr>
        <w:pStyle w:val="BodyText"/>
        <w:ind w:left="757" w:right="696" w:firstLine="567"/>
        <w:jc w:val="both"/>
      </w:pPr>
      <w:r>
        <w:rPr/>
        <w:t>Tröôûng giaû A-na-baân-ñeå thaáy Ñöùc Phaät vaø chuùng Tyø-kheo ñaõ   an toïa, neân cuøng vôùi baûy ngöôøi con ñem thöùc aên ngon  quyù  cuùng döôøng leân Ñöùc Phaät. Sau ñoù, thaáy Ñöùc Theá Toân ñaõ thoï trai xong caát baùt, tröôûng giaû A-na-baân-ñeå lieàn ñeán choã Ñöùc Theá Toân, ñaàu maët laïy saùt chaân Ngaøi roài ngoài qua moät beân, cuøng baûy ngöôøi con thænh Ñöùc Nhö Lai thuyeát phaùp vi dieäu. Ñöùc Theá Toân bieát baûy ngöôøi con cuûa tröôûng giaû A-na-baân-ñeå chí taâm nghe phaùp. Chö Phaät Theá Toân luoân tuøy theo caên cô maø thuyeát caùc phaùp veà Khoå, Taäp, Dieät, Ñaïo, Ñöùc   Theá Toân khi aáy cuõng vì baûy ngöôøi con cuûa A-na-baân-ñeå maø thuyeát phaùp nhö vaäy. Ngay taïi choã ngoài, hoï ñeàu döùt saïch caùc buïi baëm caáu  ueá, taâm thanh tònh, phaùt sinh phaùp nhaõn. Hoï ñaõ thaáy phaùp, laõnh hoäi dieäu phaùp moät caùch mau choùng, khoâng coøn nghi ngôø, cuõng khoâng coøn voïng töôûng do döï, ñaéc voâ sôû uùy. Nhôø hieåu roõ dieäu phaùp cuûa Ñöùc </w:t>
      </w:r>
      <w:r>
        <w:rPr>
          <w:spacing w:val="2"/>
        </w:rPr>
        <w:t>Nhö </w:t>
      </w:r>
      <w:r>
        <w:rPr/>
        <w:t>Lai,</w:t>
      </w:r>
      <w:r>
        <w:rPr>
          <w:spacing w:val="6"/>
        </w:rPr>
        <w:t> </w:t>
      </w:r>
      <w:r>
        <w:rPr/>
        <w:t>hoï</w:t>
      </w:r>
      <w:r>
        <w:rPr>
          <w:spacing w:val="5"/>
        </w:rPr>
        <w:t> </w:t>
      </w:r>
      <w:r>
        <w:rPr/>
        <w:t>quy</w:t>
      </w:r>
      <w:r>
        <w:rPr>
          <w:spacing w:val="5"/>
        </w:rPr>
        <w:t> </w:t>
      </w:r>
      <w:r>
        <w:rPr/>
        <w:t>y</w:t>
      </w:r>
      <w:r>
        <w:rPr>
          <w:spacing w:val="5"/>
        </w:rPr>
        <w:t> </w:t>
      </w:r>
      <w:r>
        <w:rPr/>
        <w:t>Phaät,</w:t>
      </w:r>
      <w:r>
        <w:rPr>
          <w:spacing w:val="7"/>
        </w:rPr>
        <w:t> </w:t>
      </w:r>
      <w:r>
        <w:rPr/>
        <w:t>quy</w:t>
      </w:r>
      <w:r>
        <w:rPr>
          <w:spacing w:val="6"/>
        </w:rPr>
        <w:t> </w:t>
      </w:r>
      <w:r>
        <w:rPr/>
        <w:t>y</w:t>
      </w:r>
      <w:r>
        <w:rPr>
          <w:spacing w:val="6"/>
        </w:rPr>
        <w:t> </w:t>
      </w:r>
      <w:r>
        <w:rPr/>
        <w:t>Phaùp,</w:t>
      </w:r>
      <w:r>
        <w:rPr>
          <w:spacing w:val="6"/>
        </w:rPr>
        <w:t> </w:t>
      </w:r>
      <w:r>
        <w:rPr/>
        <w:t>quy</w:t>
      </w:r>
      <w:r>
        <w:rPr>
          <w:spacing w:val="7"/>
        </w:rPr>
        <w:t> </w:t>
      </w:r>
      <w:r>
        <w:rPr/>
        <w:t>y</w:t>
      </w:r>
      <w:r>
        <w:rPr>
          <w:spacing w:val="6"/>
        </w:rPr>
        <w:t> </w:t>
      </w:r>
      <w:r>
        <w:rPr/>
        <w:t>Taêng,</w:t>
      </w:r>
      <w:r>
        <w:rPr>
          <w:spacing w:val="5"/>
        </w:rPr>
        <w:t> </w:t>
      </w:r>
      <w:r>
        <w:rPr/>
        <w:t>thoï</w:t>
      </w:r>
      <w:r>
        <w:rPr>
          <w:spacing w:val="5"/>
        </w:rPr>
        <w:t> </w:t>
      </w:r>
      <w:r>
        <w:rPr/>
        <w:t>trì</w:t>
      </w:r>
      <w:r>
        <w:rPr>
          <w:spacing w:val="5"/>
        </w:rPr>
        <w:t> </w:t>
      </w:r>
      <w:r>
        <w:rPr/>
        <w:t>naêm</w:t>
      </w:r>
      <w:r>
        <w:rPr>
          <w:spacing w:val="6"/>
        </w:rPr>
        <w:t> </w:t>
      </w:r>
      <w:r>
        <w:rPr>
          <w:spacing w:val="2"/>
        </w:rPr>
        <w:t>giôùi.</w:t>
      </w:r>
    </w:p>
    <w:p>
      <w:pPr>
        <w:pStyle w:val="BodyText"/>
        <w:spacing w:before="35"/>
        <w:ind w:left="757" w:right="696" w:firstLine="567"/>
        <w:jc w:val="both"/>
      </w:pPr>
      <w:r>
        <w:rPr/>
        <w:t>Ñöùc Theá Toân vì tröôûng giaû A-na-baân-ñeå vaø baûy ngöôøi con, laïi giaûng theâm caùc phaùp, sau ñoù rôøi choã ngoài ra veà. Tröôûng giaû A-na- baân-ñeå vaø baûy ngöôøi con nghe Ñöùc Phaät giaûng phaùp, ñeàu hoan hyû phuïng haønh.</w:t>
      </w:r>
    </w:p>
    <w:p>
      <w:pPr>
        <w:pStyle w:val="BodyText"/>
        <w:spacing w:before="9"/>
        <w:rPr>
          <w:sz w:val="10"/>
        </w:rPr>
      </w:pPr>
    </w:p>
    <w:p>
      <w:pPr>
        <w:pStyle w:val="BodyText"/>
        <w:spacing w:before="100"/>
        <w:ind w:left="55"/>
        <w:jc w:val="center"/>
        <w:rPr>
          <w:rFonts w:ascii="Wingdings" w:hAnsi="Wingdings"/>
        </w:rPr>
      </w:pPr>
      <w:r>
        <w:rPr>
          <w:rFonts w:ascii="Wingdings" w:hAnsi="Wingdings"/>
        </w:rPr>
        <w:t></w:t>
      </w:r>
    </w:p>
    <w:p>
      <w:pPr>
        <w:spacing w:after="0"/>
        <w:jc w:val="center"/>
        <w:rPr>
          <w:rFonts w:ascii="Wingdings" w:hAnsi="Wingdings"/>
        </w:rPr>
        <w:sectPr>
          <w:pgSz w:w="11910" w:h="16840"/>
          <w:pgMar w:header="794" w:footer="0" w:top="1100" w:bottom="280" w:left="1680" w:right="1680"/>
        </w:sectPr>
      </w:pPr>
    </w:p>
    <w:p>
      <w:pPr>
        <w:pStyle w:val="BodyText"/>
        <w:spacing w:before="0"/>
        <w:rPr>
          <w:rFonts w:ascii="Wingdings" w:hAnsi="Wingdings"/>
          <w:sz w:val="18"/>
        </w:rPr>
      </w:pPr>
    </w:p>
    <w:p>
      <w:pPr>
        <w:spacing w:after="0"/>
        <w:rPr>
          <w:rFonts w:ascii="Wingdings" w:hAnsi="Wingdings"/>
          <w:sz w:val="18"/>
        </w:rPr>
        <w:sectPr>
          <w:headerReference w:type="even" r:id="rId83"/>
          <w:pgSz w:w="11910" w:h="16840"/>
          <w:pgMar w:header="0" w:footer="0" w:top="1600" w:bottom="280" w:left="1680" w:right="1680"/>
        </w:sect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1"/>
        <w:rPr>
          <w:rFonts w:ascii="Wingdings" w:hAnsi="Wingdings"/>
          <w:sz w:val="29"/>
        </w:rPr>
      </w:pPr>
    </w:p>
    <w:p>
      <w:pPr>
        <w:spacing w:before="100"/>
        <w:ind w:left="57" w:right="0" w:firstLine="0"/>
        <w:jc w:val="center"/>
        <w:rPr>
          <w:rFonts w:ascii="VNI-Goudy" w:hAnsi="VNI-Goudy"/>
          <w:b/>
          <w:sz w:val="24"/>
        </w:rPr>
      </w:pPr>
      <w:r>
        <w:rPr>
          <w:rFonts w:ascii="VNI-Goudy" w:hAnsi="VNI-Goudy"/>
          <w:b/>
          <w:sz w:val="24"/>
        </w:rPr>
        <w:t>SOÁ 141</w:t>
      </w:r>
    </w:p>
    <w:p>
      <w:pPr>
        <w:pStyle w:val="Heading1"/>
        <w:ind w:left="54"/>
      </w:pPr>
      <w:r>
        <w:rPr/>
        <w:t>PHAÄT NOÙI KINH A-TOÁC-ÑAÏT</w:t>
      </w:r>
    </w:p>
    <w:p>
      <w:pPr>
        <w:spacing w:before="120"/>
        <w:ind w:left="0" w:right="699" w:firstLine="0"/>
        <w:jc w:val="right"/>
        <w:rPr>
          <w:rFonts w:ascii="VNI-Times" w:hAnsi="VNI-Times"/>
          <w:i/>
          <w:sz w:val="18"/>
        </w:rPr>
      </w:pPr>
      <w:r>
        <w:rPr>
          <w:rFonts w:ascii="VNI-Times" w:hAnsi="VNI-Times"/>
          <w:i/>
          <w:sz w:val="18"/>
        </w:rPr>
        <w:t>Haùn</w:t>
      </w:r>
      <w:r>
        <w:rPr>
          <w:rFonts w:ascii="VNI-Times" w:hAnsi="VNI-Times"/>
          <w:i/>
          <w:spacing w:val="17"/>
          <w:sz w:val="18"/>
        </w:rPr>
        <w:t> </w:t>
      </w:r>
      <w:r>
        <w:rPr>
          <w:rFonts w:ascii="VNI-Times" w:hAnsi="VNI-Times"/>
          <w:i/>
          <w:sz w:val="18"/>
        </w:rPr>
        <w:t>dòch:</w:t>
      </w:r>
      <w:r>
        <w:rPr>
          <w:rFonts w:ascii="VNI-Times" w:hAnsi="VNI-Times"/>
          <w:i/>
          <w:spacing w:val="16"/>
          <w:sz w:val="18"/>
        </w:rPr>
        <w:t> </w:t>
      </w:r>
      <w:r>
        <w:rPr>
          <w:rFonts w:ascii="VNI-Times" w:hAnsi="VNI-Times"/>
          <w:i/>
          <w:sz w:val="18"/>
        </w:rPr>
        <w:t>Ñôøi</w:t>
      </w:r>
      <w:r>
        <w:rPr>
          <w:rFonts w:ascii="VNI-Times" w:hAnsi="VNI-Times"/>
          <w:i/>
          <w:spacing w:val="15"/>
          <w:sz w:val="18"/>
        </w:rPr>
        <w:t> </w:t>
      </w:r>
      <w:r>
        <w:rPr>
          <w:rFonts w:ascii="VNI-Times" w:hAnsi="VNI-Times"/>
          <w:i/>
          <w:sz w:val="18"/>
        </w:rPr>
        <w:t>Löu</w:t>
      </w:r>
      <w:r>
        <w:rPr>
          <w:rFonts w:ascii="VNI-Times" w:hAnsi="VNI-Times"/>
          <w:i/>
          <w:spacing w:val="17"/>
          <w:sz w:val="18"/>
        </w:rPr>
        <w:t> </w:t>
      </w:r>
      <w:r>
        <w:rPr>
          <w:rFonts w:ascii="VNI-Times" w:hAnsi="VNI-Times"/>
          <w:i/>
          <w:sz w:val="18"/>
        </w:rPr>
        <w:t>Toáng,</w:t>
      </w:r>
      <w:r>
        <w:rPr>
          <w:rFonts w:ascii="VNI-Times" w:hAnsi="VNI-Times"/>
          <w:i/>
          <w:spacing w:val="18"/>
          <w:sz w:val="18"/>
        </w:rPr>
        <w:t> </w:t>
      </w:r>
      <w:r>
        <w:rPr>
          <w:rFonts w:ascii="VNI-Times" w:hAnsi="VNI-Times"/>
          <w:i/>
          <w:sz w:val="18"/>
        </w:rPr>
        <w:t>Tam</w:t>
      </w:r>
      <w:r>
        <w:rPr>
          <w:rFonts w:ascii="VNI-Times" w:hAnsi="VNI-Times"/>
          <w:i/>
          <w:spacing w:val="15"/>
          <w:sz w:val="18"/>
        </w:rPr>
        <w:t> </w:t>
      </w:r>
      <w:r>
        <w:rPr>
          <w:rFonts w:ascii="VNI-Times" w:hAnsi="VNI-Times"/>
          <w:i/>
          <w:sz w:val="18"/>
        </w:rPr>
        <w:t>taïng</w:t>
      </w:r>
      <w:r>
        <w:rPr>
          <w:rFonts w:ascii="VNI-Times" w:hAnsi="VNI-Times"/>
          <w:i/>
          <w:spacing w:val="18"/>
          <w:sz w:val="18"/>
        </w:rPr>
        <w:t> </w:t>
      </w:r>
      <w:r>
        <w:rPr>
          <w:rFonts w:ascii="VNI-Times" w:hAnsi="VNI-Times"/>
          <w:i/>
          <w:sz w:val="18"/>
        </w:rPr>
        <w:t>Phaùp</w:t>
      </w:r>
      <w:r>
        <w:rPr>
          <w:rFonts w:ascii="VNI-Times" w:hAnsi="VNI-Times"/>
          <w:i/>
          <w:spacing w:val="18"/>
          <w:sz w:val="18"/>
        </w:rPr>
        <w:t> </w:t>
      </w:r>
      <w:r>
        <w:rPr>
          <w:rFonts w:ascii="VNI-Times" w:hAnsi="VNI-Times"/>
          <w:i/>
          <w:sz w:val="18"/>
        </w:rPr>
        <w:t>sö</w:t>
      </w:r>
      <w:r>
        <w:rPr>
          <w:rFonts w:ascii="VNI-Times" w:hAnsi="VNI-Times"/>
          <w:i/>
          <w:spacing w:val="18"/>
          <w:sz w:val="18"/>
        </w:rPr>
        <w:t> </w:t>
      </w:r>
      <w:r>
        <w:rPr>
          <w:rFonts w:ascii="VNI-Times" w:hAnsi="VNI-Times"/>
          <w:i/>
          <w:sz w:val="18"/>
        </w:rPr>
        <w:t>Caàu-na-baït-ñaø-la,</w:t>
      </w:r>
    </w:p>
    <w:p>
      <w:pPr>
        <w:spacing w:before="0"/>
        <w:ind w:left="0" w:right="698" w:firstLine="0"/>
        <w:jc w:val="right"/>
        <w:rPr>
          <w:rFonts w:ascii="VNI-Times" w:hAnsi="VNI-Times"/>
          <w:i/>
          <w:sz w:val="18"/>
        </w:rPr>
      </w:pPr>
      <w:r>
        <w:rPr>
          <w:rFonts w:ascii="VNI-Times" w:hAnsi="VNI-Times"/>
          <w:i/>
          <w:sz w:val="18"/>
        </w:rPr>
        <w:t>ngöôøi  Thieân</w:t>
      </w:r>
      <w:r>
        <w:rPr>
          <w:rFonts w:ascii="VNI-Times" w:hAnsi="VNI-Times"/>
          <w:i/>
          <w:spacing w:val="-6"/>
          <w:sz w:val="18"/>
        </w:rPr>
        <w:t> </w:t>
      </w:r>
      <w:r>
        <w:rPr>
          <w:rFonts w:ascii="VNI-Times" w:hAnsi="VNI-Times"/>
          <w:i/>
          <w:spacing w:val="2"/>
          <w:sz w:val="18"/>
        </w:rPr>
        <w:t>Truùc.</w:t>
      </w:r>
    </w:p>
    <w:p>
      <w:pPr>
        <w:pStyle w:val="BodyText"/>
        <w:spacing w:before="0"/>
        <w:rPr>
          <w:rFonts w:ascii="VNI-Times"/>
          <w:i/>
          <w:sz w:val="22"/>
        </w:rPr>
      </w:pPr>
    </w:p>
    <w:p>
      <w:pPr>
        <w:pStyle w:val="BodyText"/>
        <w:spacing w:before="194"/>
        <w:ind w:left="1324"/>
        <w:jc w:val="both"/>
      </w:pPr>
      <w:r>
        <w:rPr/>
        <w:t>Nghe nhö vaày:</w:t>
      </w:r>
    </w:p>
    <w:p>
      <w:pPr>
        <w:pStyle w:val="BodyText"/>
        <w:spacing w:before="33"/>
        <w:ind w:left="1324"/>
        <w:jc w:val="both"/>
      </w:pPr>
      <w:r>
        <w:rPr/>
        <w:t>Luùc aáy Ñöùc Phaät ôû taïi nöôùc Xaù-veä, ñaõ noùi vôùi caùc Tyø-kheo:</w:t>
      </w:r>
    </w:p>
    <w:p>
      <w:pPr>
        <w:pStyle w:val="BodyText"/>
        <w:spacing w:before="35"/>
        <w:ind w:left="757" w:right="695" w:firstLine="567"/>
        <w:jc w:val="both"/>
      </w:pPr>
      <w:r>
        <w:rPr/>
        <w:t>–Haõy laéng nghe lôøi Ta daïy. Vieäc cha meï sinh con, nuoâi naáng chaêm soùc thaät laø heát söùc khoù khaên vaát vaû. Khi con khoân lôùn, cha </w:t>
      </w:r>
      <w:r>
        <w:rPr>
          <w:spacing w:val="2"/>
        </w:rPr>
        <w:t>meï </w:t>
      </w:r>
      <w:r>
        <w:rPr/>
        <w:t>muoán ñem laïi cho con nhöõng kieán thöùc saùng toû nhö maët traêng, maët trôøi, neân ñaõ chæ daïy cho con veà vaïn vaät trong trôøi ñaát, muoán cho </w:t>
      </w:r>
      <w:r>
        <w:rPr>
          <w:spacing w:val="2"/>
        </w:rPr>
        <w:t>con </w:t>
      </w:r>
      <w:r>
        <w:rPr/>
        <w:t>nhaän bieát roõ veà thieän aùc. Naøy caùc Tyø-kheo, vôùi coâng aân nhö vaäy, </w:t>
      </w:r>
      <w:r>
        <w:rPr>
          <w:spacing w:val="2"/>
        </w:rPr>
        <w:t>thì </w:t>
      </w:r>
      <w:r>
        <w:rPr/>
        <w:t>duø ngöôøi con duøng moät vai coõng cha, coøn vai kia coõng meï, cho ñeán troïn caû ñôøi nhö theá; ngöôøi con laïi duøng caùc thöù chaâu baùu voâ giaù </w:t>
      </w:r>
      <w:r>
        <w:rPr>
          <w:spacing w:val="2"/>
        </w:rPr>
        <w:t>nhö </w:t>
      </w:r>
      <w:r>
        <w:rPr/>
        <w:t>ngoïc minh nguyeät, ngoïc bích, löu ly, san hoâ, baïch chaâu do caùc loaøi caàm thuù sinh ra, thaûy ñeàu ñem trang söùc treân thaân cha meï, vaãn </w:t>
      </w:r>
      <w:r>
        <w:rPr>
          <w:spacing w:val="2"/>
        </w:rPr>
        <w:t>khoâng </w:t>
      </w:r>
      <w:r>
        <w:rPr/>
        <w:t>ñuû baùo ñeàn aân cuûa baäc sinh thaønh. Cha meï öa vieäc saùt sinh, con caùi phaûi coá gaéng can ngaên cha meï ñöøng laøm coâng vieäc ñoù nöõa. Cha </w:t>
      </w:r>
      <w:r>
        <w:rPr>
          <w:spacing w:val="2"/>
        </w:rPr>
        <w:t>meï  </w:t>
      </w:r>
      <w:r>
        <w:rPr/>
        <w:t>coù taâm xaáu aùc, ngöôøi con phaûi thöôøng khuyeân can laøm cho cha </w:t>
      </w:r>
      <w:r>
        <w:rPr>
          <w:spacing w:val="2"/>
        </w:rPr>
        <w:t>meï </w:t>
      </w:r>
      <w:r>
        <w:rPr/>
        <w:t>luoân nghó tôùi vieäc thieän, khoâng coøn taâm aùc. Cha meï toái taêm ít trí tueä, khoâng bieát chaùnh phaùp, ngöôøi con neân ñem lôøi Phaät daïy giaûng noùi   cho cha meï. Cha meï tham lam, giaän döõ, ganh gheùt, ngöôøi con phaûi   tuøy thuaän moïi tröôøng hôïp maø can giaùn. Cha meï khoâng bieát roõ veà neûo thieän aùc, ngöôøi con phaûi töø töø linh ñoäng ñeå giaûng noùi cho cha </w:t>
      </w:r>
      <w:r>
        <w:rPr>
          <w:spacing w:val="2"/>
        </w:rPr>
        <w:t>meï </w:t>
      </w:r>
      <w:r>
        <w:rPr>
          <w:spacing w:val="64"/>
        </w:rPr>
        <w:t> </w:t>
      </w:r>
      <w:r>
        <w:rPr/>
        <w:t>nhaän</w:t>
      </w:r>
      <w:r>
        <w:rPr>
          <w:spacing w:val="3"/>
        </w:rPr>
        <w:t> </w:t>
      </w:r>
      <w:r>
        <w:rPr/>
        <w:t>bieát.</w:t>
      </w:r>
    </w:p>
    <w:p>
      <w:pPr>
        <w:spacing w:after="0"/>
        <w:jc w:val="both"/>
        <w:sectPr>
          <w:headerReference w:type="default" r:id="rId84"/>
          <w:pgSz w:w="11910" w:h="16840"/>
          <w:pgMar w:header="0" w:footer="0" w:top="1600" w:bottom="280" w:left="1680" w:right="1680"/>
        </w:sectPr>
      </w:pPr>
    </w:p>
    <w:p>
      <w:pPr>
        <w:pStyle w:val="BodyText"/>
        <w:spacing w:before="9"/>
        <w:rPr>
          <w:sz w:val="15"/>
        </w:rPr>
      </w:pPr>
    </w:p>
    <w:p>
      <w:pPr>
        <w:pStyle w:val="BodyText"/>
        <w:spacing w:before="100"/>
        <w:ind w:left="699" w:right="755" w:firstLine="567"/>
        <w:jc w:val="both"/>
      </w:pPr>
      <w:r>
        <w:rPr/>
        <w:t>Naøy caùc Tyø-kheo, laøm con phaûi neân nhö theá. Neáu ngöôøi laøm   con maø söû duïng y phuïc muoán ñeïp hôn cha meï mình, veà aên uoáng thì muoán ngon ngoït hôn cha meï, lôøi noùi laïi muoán laán löôùt hôn cha meï,  sau khi </w:t>
      </w:r>
      <w:r>
        <w:rPr>
          <w:spacing w:val="2"/>
        </w:rPr>
        <w:t>cheát </w:t>
      </w:r>
      <w:r>
        <w:rPr/>
        <w:t>seõ bò </w:t>
      </w:r>
      <w:r>
        <w:rPr>
          <w:spacing w:val="2"/>
        </w:rPr>
        <w:t>ñoïa vaøo </w:t>
      </w:r>
      <w:r>
        <w:rPr/>
        <w:t>ñòa </w:t>
      </w:r>
      <w:r>
        <w:rPr>
          <w:spacing w:val="2"/>
        </w:rPr>
        <w:t>nguïc. Ngöôøi </w:t>
      </w:r>
      <w:r>
        <w:rPr>
          <w:spacing w:val="3"/>
        </w:rPr>
        <w:t>laøm  </w:t>
      </w:r>
      <w:r>
        <w:rPr/>
        <w:t>con  </w:t>
      </w:r>
      <w:r>
        <w:rPr>
          <w:spacing w:val="2"/>
        </w:rPr>
        <w:t>luoân  </w:t>
      </w:r>
      <w:r>
        <w:rPr>
          <w:spacing w:val="3"/>
        </w:rPr>
        <w:t>hieáu </w:t>
      </w:r>
      <w:r>
        <w:rPr>
          <w:spacing w:val="2"/>
        </w:rPr>
        <w:t>thuaän, thôø phuïng cha meï, </w:t>
      </w:r>
      <w:r>
        <w:rPr/>
        <w:t>gìn </w:t>
      </w:r>
      <w:r>
        <w:rPr>
          <w:spacing w:val="2"/>
        </w:rPr>
        <w:t>giöõ neát haïnh nhö vaäy, </w:t>
      </w:r>
      <w:r>
        <w:rPr/>
        <w:t>thì sau khi </w:t>
      </w:r>
      <w:r>
        <w:rPr>
          <w:spacing w:val="3"/>
        </w:rPr>
        <w:t>qua </w:t>
      </w:r>
      <w:r>
        <w:rPr>
          <w:spacing w:val="2"/>
        </w:rPr>
        <w:t>ñôøi </w:t>
      </w:r>
      <w:r>
        <w:rPr/>
        <w:t>seõ </w:t>
      </w:r>
      <w:r>
        <w:rPr>
          <w:spacing w:val="2"/>
        </w:rPr>
        <w:t>sinh leân coõi</w:t>
      </w:r>
      <w:r>
        <w:rPr>
          <w:spacing w:val="29"/>
        </w:rPr>
        <w:t> </w:t>
      </w:r>
      <w:r>
        <w:rPr/>
        <w:t>trôøi.</w:t>
      </w:r>
    </w:p>
    <w:p>
      <w:pPr>
        <w:pStyle w:val="BodyText"/>
        <w:ind w:left="699" w:right="756" w:firstLine="567"/>
        <w:jc w:val="both"/>
      </w:pPr>
      <w:r>
        <w:rPr/>
        <w:t>Caùc Tyø-kheo ñeàu cuùi ñaàu nghe lôøi giaûng daïy hay ñeïp cuûa Ñöùc Phaät. Ñöùc Phaät noùi:</w:t>
      </w:r>
    </w:p>
    <w:p>
      <w:pPr>
        <w:pStyle w:val="BodyText"/>
        <w:ind w:left="699" w:right="754" w:firstLine="567"/>
        <w:jc w:val="both"/>
      </w:pPr>
      <w:r>
        <w:rPr/>
        <w:t>–Coù moät vò Öu-baø-taéc laø baäc hieàn thieän teân Toác-ñaït, cöôùi </w:t>
      </w:r>
      <w:r>
        <w:rPr>
          <w:spacing w:val="2"/>
        </w:rPr>
        <w:t>vôï</w:t>
      </w:r>
      <w:r>
        <w:rPr>
          <w:spacing w:val="64"/>
        </w:rPr>
        <w:t> </w:t>
      </w:r>
      <w:r>
        <w:rPr/>
        <w:t>cho con trai, ngöôøi con daâu teân Ngoïc-da. Coâ ta yû vaøo choàng laø </w:t>
      </w:r>
      <w:r>
        <w:rPr>
          <w:spacing w:val="2"/>
        </w:rPr>
        <w:t>con </w:t>
      </w:r>
      <w:r>
        <w:rPr>
          <w:spacing w:val="64"/>
        </w:rPr>
        <w:t> </w:t>
      </w:r>
      <w:r>
        <w:rPr/>
        <w:t>trai lôùn, mình laø con gaùi nhaø giaøu, neân khoâng theo leã nghi ñoái vôùi </w:t>
      </w:r>
      <w:r>
        <w:rPr>
          <w:spacing w:val="2"/>
        </w:rPr>
        <w:t>cha </w:t>
      </w:r>
      <w:r>
        <w:rPr/>
        <w:t>choàng, thôø phuïng Toác-ñaït vaø cuõng khoâng kính troïng choàng, ñaõ </w:t>
      </w:r>
      <w:r>
        <w:rPr>
          <w:spacing w:val="2"/>
        </w:rPr>
        <w:t>nhieàu </w:t>
      </w:r>
      <w:r>
        <w:rPr/>
        <w:t>naêm nhö vaäy. Toác-ñaït laïi laø baäc Hieàn giaû Öu-baø-taéc neân khoâng coù yù kieán gì caû. Moät laàn, oâng ñeán gaëp Ñöùc Phaät, töï traùch:</w:t>
      </w:r>
    </w:p>
    <w:p>
      <w:pPr>
        <w:pStyle w:val="BodyText"/>
        <w:ind w:left="699" w:right="754" w:firstLine="567"/>
        <w:jc w:val="both"/>
      </w:pPr>
      <w:r>
        <w:rPr/>
        <w:t>–Con cöôùi vôï cho con trai, laø con gaùi nhaø giaøu sang troïng trong nöôùc neân taâm raát vui möøng, nhöng coâ ta veà laøm daâu nhaø con ñaõ vaøi naêm nay, luoân kieâu maïn theo yù muoán rieâng cuûa mình, khoâng theo khuoân pheùp laøm daâu. Ngöôõng mong Ñöùc Phaät ngaøy mai haï coá ñeán  nhaø</w:t>
      </w:r>
      <w:r>
        <w:rPr>
          <w:spacing w:val="3"/>
        </w:rPr>
        <w:t> </w:t>
      </w:r>
      <w:r>
        <w:rPr/>
        <w:t>con.</w:t>
      </w:r>
    </w:p>
    <w:p>
      <w:pPr>
        <w:pStyle w:val="BodyText"/>
        <w:ind w:left="699" w:right="755" w:firstLine="567"/>
        <w:jc w:val="both"/>
      </w:pPr>
      <w:r>
        <w:rPr/>
        <w:t>Ñöùc Phaät im laëng khoâng traû lôøi. Im laëng khoâng traû lôøi laø ngaøy mai Ngaøi seõ</w:t>
      </w:r>
      <w:r>
        <w:rPr>
          <w:spacing w:val="10"/>
        </w:rPr>
        <w:t> </w:t>
      </w:r>
      <w:r>
        <w:rPr/>
        <w:t>ñeán.</w:t>
      </w:r>
    </w:p>
    <w:p>
      <w:pPr>
        <w:pStyle w:val="BodyText"/>
        <w:ind w:left="699" w:right="753" w:firstLine="567"/>
        <w:jc w:val="both"/>
      </w:pPr>
      <w:r>
        <w:rPr/>
        <w:t>Hoâm sau, Ñöùc Phaät ñeán nhaø Toác-ñaït nhöng naøng daâu khoâng ra chaøo hoûi. Ñöùc Phaät beøn duøng thaàn tuùc giaùo hoùa coâ ta, khieán Ngoïc-da sinh taâm hoan hyû, ra ngoaøi chaøo hoûi Ñöùc Phaät.</w:t>
      </w:r>
    </w:p>
    <w:p>
      <w:pPr>
        <w:pStyle w:val="BodyText"/>
        <w:ind w:left="1267"/>
        <w:jc w:val="both"/>
      </w:pPr>
      <w:r>
        <w:rPr/>
        <w:t>Ñöùc Phaät</w:t>
      </w:r>
      <w:r>
        <w:rPr>
          <w:spacing w:val="24"/>
        </w:rPr>
        <w:t> </w:t>
      </w:r>
      <w:r>
        <w:rPr/>
        <w:t>daïy:</w:t>
      </w:r>
    </w:p>
    <w:p>
      <w:pPr>
        <w:pStyle w:val="BodyText"/>
        <w:spacing w:line="266" w:lineRule="auto" w:before="35"/>
        <w:ind w:left="1267" w:right="1917"/>
      </w:pPr>
      <w:r>
        <w:rPr/>
        <w:t>–Con laøm vôï ngöôøi, duøng vieäc gì ñeå phuïc vuï choàng? Ngoïc-da</w:t>
      </w:r>
      <w:r>
        <w:rPr>
          <w:spacing w:val="5"/>
        </w:rPr>
        <w:t> </w:t>
      </w:r>
      <w:r>
        <w:rPr/>
        <w:t>thöa:</w:t>
      </w:r>
    </w:p>
    <w:p>
      <w:pPr>
        <w:pStyle w:val="BodyText"/>
        <w:spacing w:line="266" w:lineRule="auto" w:before="0"/>
        <w:ind w:left="1267" w:right="2439"/>
      </w:pPr>
      <w:r>
        <w:rPr/>
        <w:t>–Con duøng caû con ngöôøi con ñeå phuïc vuï </w:t>
      </w:r>
      <w:r>
        <w:rPr>
          <w:spacing w:val="2"/>
        </w:rPr>
        <w:t>choàng </w:t>
      </w:r>
      <w:r>
        <w:rPr/>
        <w:t>Ñöùc Phaät</w:t>
      </w:r>
      <w:r>
        <w:rPr>
          <w:spacing w:val="9"/>
        </w:rPr>
        <w:t> </w:t>
      </w:r>
      <w:r>
        <w:rPr/>
        <w:t>daïy:</w:t>
      </w:r>
    </w:p>
    <w:p>
      <w:pPr>
        <w:pStyle w:val="BodyText"/>
        <w:spacing w:line="252" w:lineRule="auto" w:before="0"/>
        <w:ind w:left="699" w:right="754" w:firstLine="567"/>
        <w:jc w:val="right"/>
      </w:pPr>
      <w:r>
        <w:rPr>
          <w:spacing w:val="-3"/>
        </w:rPr>
        <w:t>–Vôï </w:t>
      </w:r>
      <w:r>
        <w:rPr>
          <w:spacing w:val="-4"/>
        </w:rPr>
        <w:t>phuïc vuï choàng </w:t>
      </w:r>
      <w:r>
        <w:rPr>
          <w:spacing w:val="-3"/>
        </w:rPr>
        <w:t>coù </w:t>
      </w:r>
      <w:r>
        <w:rPr/>
        <w:t>ba </w:t>
      </w:r>
      <w:r>
        <w:rPr>
          <w:spacing w:val="-4"/>
        </w:rPr>
        <w:t>ñieàu </w:t>
      </w:r>
      <w:r>
        <w:rPr>
          <w:spacing w:val="-3"/>
        </w:rPr>
        <w:t>aùc, boán </w:t>
      </w:r>
      <w:r>
        <w:rPr>
          <w:spacing w:val="-4"/>
        </w:rPr>
        <w:t>ñieàu thieän. </w:t>
      </w:r>
      <w:r>
        <w:rPr/>
        <w:t>Ba </w:t>
      </w:r>
      <w:r>
        <w:rPr>
          <w:spacing w:val="-4"/>
        </w:rPr>
        <w:t>ñieàu </w:t>
      </w:r>
      <w:r>
        <w:rPr>
          <w:spacing w:val="-3"/>
        </w:rPr>
        <w:t>aùc </w:t>
      </w:r>
      <w:r>
        <w:rPr>
          <w:spacing w:val="-4"/>
        </w:rPr>
        <w:t>laø </w:t>
      </w:r>
      <w:r>
        <w:rPr/>
        <w:t>gì? Ñieàu aùc thöù nhaát laø: Nhö ngöôøi ôû  chung  vôùi  ngöôøi  bieáng  nhaùc khoâng</w:t>
      </w:r>
      <w:r>
        <w:rPr>
          <w:spacing w:val="14"/>
        </w:rPr>
        <w:t> </w:t>
      </w:r>
      <w:r>
        <w:rPr/>
        <w:t>chòu</w:t>
      </w:r>
      <w:r>
        <w:rPr>
          <w:spacing w:val="15"/>
        </w:rPr>
        <w:t> </w:t>
      </w:r>
      <w:r>
        <w:rPr/>
        <w:t>laøm</w:t>
      </w:r>
      <w:r>
        <w:rPr>
          <w:spacing w:val="15"/>
        </w:rPr>
        <w:t> </w:t>
      </w:r>
      <w:r>
        <w:rPr/>
        <w:t>vieäc,</w:t>
      </w:r>
      <w:r>
        <w:rPr>
          <w:spacing w:val="14"/>
        </w:rPr>
        <w:t> </w:t>
      </w:r>
      <w:r>
        <w:rPr/>
        <w:t>luoân</w:t>
      </w:r>
      <w:r>
        <w:rPr>
          <w:spacing w:val="15"/>
        </w:rPr>
        <w:t> </w:t>
      </w:r>
      <w:r>
        <w:rPr/>
        <w:t>chöûi</w:t>
      </w:r>
      <w:r>
        <w:rPr>
          <w:spacing w:val="15"/>
        </w:rPr>
        <w:t> </w:t>
      </w:r>
      <w:r>
        <w:rPr/>
        <w:t>maéng</w:t>
      </w:r>
      <w:r>
        <w:rPr>
          <w:spacing w:val="14"/>
        </w:rPr>
        <w:t> </w:t>
      </w:r>
      <w:r>
        <w:rPr/>
        <w:t>caû</w:t>
      </w:r>
      <w:r>
        <w:rPr>
          <w:spacing w:val="15"/>
        </w:rPr>
        <w:t> </w:t>
      </w:r>
      <w:r>
        <w:rPr/>
        <w:t>ngaøy,</w:t>
      </w:r>
      <w:r>
        <w:rPr>
          <w:spacing w:val="16"/>
        </w:rPr>
        <w:t> </w:t>
      </w:r>
      <w:r>
        <w:rPr/>
        <w:t>ham</w:t>
      </w:r>
      <w:r>
        <w:rPr>
          <w:spacing w:val="16"/>
        </w:rPr>
        <w:t> </w:t>
      </w:r>
      <w:r>
        <w:rPr/>
        <w:t>muoán</w:t>
      </w:r>
      <w:r>
        <w:rPr>
          <w:spacing w:val="14"/>
        </w:rPr>
        <w:t> </w:t>
      </w:r>
      <w:r>
        <w:rPr/>
        <w:t>ñöôïc</w:t>
      </w:r>
      <w:r>
        <w:rPr>
          <w:spacing w:val="15"/>
        </w:rPr>
        <w:t> </w:t>
      </w:r>
      <w:r>
        <w:rPr/>
        <w:t>khen,</w:t>
      </w:r>
    </w:p>
    <w:p>
      <w:pPr>
        <w:pStyle w:val="BodyText"/>
        <w:spacing w:line="300" w:lineRule="exact" w:before="0"/>
        <w:ind w:left="699"/>
      </w:pPr>
      <w:r>
        <w:rPr/>
        <w:t>laïi öa caõi coï, tranh giaønh.</w:t>
      </w:r>
    </w:p>
    <w:p>
      <w:pPr>
        <w:spacing w:after="0" w:line="300" w:lineRule="exact"/>
        <w:sectPr>
          <w:headerReference w:type="even" r:id="rId85"/>
          <w:pgSz w:w="11910" w:h="16840"/>
          <w:pgMar w:header="794" w:footer="0" w:top="1100" w:bottom="280" w:left="1680" w:right="1680"/>
          <w:pgNumType w:start="678"/>
        </w:sectPr>
      </w:pPr>
    </w:p>
    <w:p>
      <w:pPr>
        <w:tabs>
          <w:tab w:pos="7844" w:val="right" w:leader="none"/>
        </w:tabs>
        <w:spacing w:before="74"/>
        <w:ind w:left="757" w:right="0" w:firstLine="0"/>
        <w:jc w:val="left"/>
        <w:rPr>
          <w:sz w:val="20"/>
        </w:rPr>
      </w:pPr>
      <w:r>
        <w:rPr/>
        <w:pict>
          <v:rect style="position:absolute;margin-left:120.360001pt;margin-top:19.050303pt;width:357.36pt;height:.47998pt;mso-position-horizontal-relative:page;mso-position-vertical-relative:paragraph;z-index:-15570432;mso-wrap-distance-left:0;mso-wrap-distance-right:0" filled="true" fillcolor="#000000" stroked="false">
            <v:fill type="solid"/>
            <w10:wrap type="topAndBottom"/>
          </v:rect>
        </w:pict>
      </w:r>
      <w:r>
        <w:rPr>
          <w:sz w:val="20"/>
        </w:rPr>
        <w:t>SOÁ 141 – PHAÄT NOÙI</w:t>
      </w:r>
      <w:r>
        <w:rPr>
          <w:spacing w:val="20"/>
          <w:sz w:val="20"/>
        </w:rPr>
        <w:t> </w:t>
      </w:r>
      <w:r>
        <w:rPr>
          <w:sz w:val="20"/>
        </w:rPr>
        <w:t>KINH</w:t>
      </w:r>
      <w:r>
        <w:rPr>
          <w:spacing w:val="5"/>
          <w:sz w:val="20"/>
        </w:rPr>
        <w:t> </w:t>
      </w:r>
      <w:r>
        <w:rPr>
          <w:sz w:val="20"/>
        </w:rPr>
        <w:t>A-TOÁC-ÑAÏT</w:t>
        <w:tab/>
      </w:r>
      <w:r>
        <w:rPr>
          <w:spacing w:val="2"/>
          <w:sz w:val="20"/>
        </w:rPr>
        <w:t>679</w:t>
      </w:r>
    </w:p>
    <w:p>
      <w:pPr>
        <w:pStyle w:val="BodyText"/>
        <w:spacing w:before="4"/>
      </w:pPr>
    </w:p>
    <w:p>
      <w:pPr>
        <w:pStyle w:val="BodyText"/>
        <w:spacing w:before="0"/>
        <w:ind w:left="757" w:right="697" w:firstLine="567"/>
        <w:jc w:val="both"/>
      </w:pPr>
      <w:r>
        <w:rPr/>
        <w:t>Ñieàu aùc thöù hai laø: Nhö cuøng oan gia soáng chung, khoâng giöõ   moät loøng höôùng veà choàng, khoâng mong muoán choàng ñöôïc toát ñeïp,   hay thaønh töïu caùc söï vieäc, laïi caàu mong choàng</w:t>
      </w:r>
      <w:r>
        <w:rPr>
          <w:spacing w:val="49"/>
        </w:rPr>
        <w:t> </w:t>
      </w:r>
      <w:r>
        <w:rPr/>
        <w:t>cheát.</w:t>
      </w:r>
    </w:p>
    <w:p>
      <w:pPr>
        <w:pStyle w:val="BodyText"/>
        <w:ind w:left="757" w:right="697" w:firstLine="567"/>
        <w:jc w:val="both"/>
      </w:pPr>
      <w:r>
        <w:rPr/>
        <w:t>Ñieàu aùc thöù ba laø: Nhö cuøng keû troäm caép soáng chung, </w:t>
      </w:r>
      <w:r>
        <w:rPr>
          <w:spacing w:val="2"/>
        </w:rPr>
        <w:t>khoâng </w:t>
      </w:r>
      <w:r>
        <w:rPr>
          <w:spacing w:val="64"/>
        </w:rPr>
        <w:t> </w:t>
      </w:r>
      <w:r>
        <w:rPr/>
        <w:t>giöõ gìn taøi vaät cuûa choàng, chæ nghó tôùi vieäc löôøng gaït choàng, thöôøng muoán toát ñeïp cho rieâng mình, khoâng thuaän theo con chaùu, chæ nghó  ñeán vieäc daâm</w:t>
      </w:r>
      <w:r>
        <w:rPr>
          <w:spacing w:val="12"/>
        </w:rPr>
        <w:t> </w:t>
      </w:r>
      <w:r>
        <w:rPr/>
        <w:t>daät.</w:t>
      </w:r>
    </w:p>
    <w:p>
      <w:pPr>
        <w:pStyle w:val="BodyText"/>
        <w:ind w:left="757" w:right="697" w:firstLine="567"/>
        <w:jc w:val="both"/>
      </w:pPr>
      <w:r>
        <w:rPr/>
        <w:t>Ngöôøi nhö vaäy, sau khi cheát bò troâi laên trong ñöôøng aùc, khoâng bieát tôùi luùc naøo thoaùt ra ñöôïc. Ñoù laø ba vieäc aùc.</w:t>
      </w:r>
    </w:p>
    <w:p>
      <w:pPr>
        <w:pStyle w:val="BodyText"/>
        <w:ind w:left="1324"/>
        <w:jc w:val="both"/>
      </w:pPr>
      <w:r>
        <w:rPr/>
        <w:t>Coøn boán ñieàu thieän laø gì?</w:t>
      </w:r>
    </w:p>
    <w:p>
      <w:pPr>
        <w:pStyle w:val="BodyText"/>
        <w:ind w:left="757" w:right="696" w:firstLine="567"/>
        <w:jc w:val="both"/>
      </w:pPr>
      <w:r>
        <w:rPr/>
        <w:t>Ñieàu thieän thöù nhaát: Vôï thaáy choàng töø beân ngoaøi veà vui möøng cuõng nhö meï thaáy con. Choàng coù nhöõng vieäc caàn gaáp hay keùo daøi, thöôøng laøm thay.</w:t>
      </w:r>
    </w:p>
    <w:p>
      <w:pPr>
        <w:pStyle w:val="BodyText"/>
        <w:ind w:left="757" w:right="698" w:firstLine="567"/>
        <w:jc w:val="both"/>
      </w:pPr>
      <w:r>
        <w:rPr/>
        <w:t>Ñieàu thieän thöù hai: Vôï phuïc vuï choàng nhö em thaáy anh, treân döôùi luoân hoøa thuaän nhau. Choàng xaáu khoâng vì vaäy maø chaùn gheùt, khoâng nghó ñeán vieäc daâm daät, thöôøng laøm theo lôøi</w:t>
      </w:r>
      <w:r>
        <w:rPr>
          <w:spacing w:val="56"/>
        </w:rPr>
        <w:t> </w:t>
      </w:r>
      <w:r>
        <w:rPr/>
        <w:t>choàng.</w:t>
      </w:r>
    </w:p>
    <w:p>
      <w:pPr>
        <w:pStyle w:val="BodyText"/>
        <w:ind w:left="757" w:right="697" w:firstLine="567"/>
        <w:jc w:val="both"/>
      </w:pPr>
      <w:r>
        <w:rPr/>
        <w:t>Ñieàu thieän thöù ba: Vôï phuïc vuï choàng nhö baïn beø, gaëp nhau lieàn chuù yù ñeán nhau. Choàng töø nôi khaùc veà cuõng nhö troâng thaáy cha, anh, trong loøng vui möøng, töôi cöôøi ñoùn tieáp. Ngöôøi vôï phaûi luoân giöõ taâm nhö vaäy.</w:t>
      </w:r>
    </w:p>
    <w:p>
      <w:pPr>
        <w:pStyle w:val="BodyText"/>
        <w:ind w:left="757" w:right="696" w:firstLine="567"/>
        <w:jc w:val="both"/>
      </w:pPr>
      <w:r>
        <w:rPr/>
        <w:t>Ñieàu thieän thöù tö: Vôï phuïc vuï choàng luoân nhö keû  giuùp  vieäc  döôùi quyeàn choàng la maéng lôùn cuõng khoâng chaùn gheùt, choàng coù ñaùnh ñaäp cuõng khoâng cho laø quaù ñaùng, choàng sai laøm nhieàu vieäc cuõng khoâng cho ñaáy laø lao khoå. Choàng tuy xaáu aùc, nhöng vôï phaûi luoân    nghó ñeán vieäc thieän, phaûi thöôøng chaêm soùc con</w:t>
      </w:r>
      <w:r>
        <w:rPr>
          <w:spacing w:val="50"/>
        </w:rPr>
        <w:t> </w:t>
      </w:r>
      <w:r>
        <w:rPr>
          <w:spacing w:val="2"/>
        </w:rPr>
        <w:t>chaùu.</w:t>
      </w:r>
    </w:p>
    <w:p>
      <w:pPr>
        <w:pStyle w:val="BodyText"/>
        <w:spacing w:before="33"/>
        <w:ind w:left="757" w:right="696" w:firstLine="567"/>
        <w:jc w:val="both"/>
      </w:pPr>
      <w:r>
        <w:rPr/>
        <w:t>Ngöôøi nhö vaäy, sau khi qua ñôøi seõ sinh leân coõi trôøi, soáng ôû coõi  aáy luoân ñöôïc höôûng nhieàu phöôùc baùo toát</w:t>
      </w:r>
      <w:r>
        <w:rPr>
          <w:spacing w:val="36"/>
        </w:rPr>
        <w:t> </w:t>
      </w:r>
      <w:r>
        <w:rPr/>
        <w:t>ñeïp.</w:t>
      </w:r>
    </w:p>
    <w:p>
      <w:pPr>
        <w:pStyle w:val="BodyText"/>
        <w:spacing w:before="36"/>
        <w:ind w:left="1324"/>
        <w:jc w:val="both"/>
      </w:pPr>
      <w:r>
        <w:rPr/>
        <w:t>Ñöùc Phaät noùi vôùi Ngoïc-da:</w:t>
      </w:r>
    </w:p>
    <w:p>
      <w:pPr>
        <w:pStyle w:val="BodyText"/>
        <w:spacing w:before="33"/>
        <w:ind w:left="757" w:right="697" w:firstLine="567"/>
        <w:jc w:val="both"/>
      </w:pPr>
      <w:r>
        <w:rPr/>
        <w:t>–Trong ba ñieàu aùc, boán ñieàu thieän treân, con muoán choïn ñieàu   naøo ñeå phuïc vuï</w:t>
      </w:r>
      <w:r>
        <w:rPr>
          <w:spacing w:val="13"/>
        </w:rPr>
        <w:t> </w:t>
      </w:r>
      <w:r>
        <w:rPr/>
        <w:t>choàng?</w:t>
      </w:r>
    </w:p>
    <w:p>
      <w:pPr>
        <w:pStyle w:val="BodyText"/>
        <w:spacing w:before="33"/>
        <w:ind w:left="1324"/>
        <w:jc w:val="both"/>
      </w:pPr>
      <w:r>
        <w:rPr/>
        <w:t>Ngoïc-da thöa:</w:t>
      </w:r>
    </w:p>
    <w:p>
      <w:pPr>
        <w:pStyle w:val="BodyText"/>
        <w:spacing w:before="35"/>
        <w:ind w:left="1324"/>
        <w:jc w:val="both"/>
      </w:pPr>
      <w:r>
        <w:rPr/>
        <w:t>–Vôï phuïc vuï choàng khoâng ñöôïc duøng ba ñieàu aùc, phaûi soáng vôùi</w:t>
      </w:r>
    </w:p>
    <w:p>
      <w:pPr>
        <w:spacing w:after="0"/>
        <w:jc w:val="both"/>
        <w:sectPr>
          <w:headerReference w:type="default" r:id="rId86"/>
          <w:pgSz w:w="11910" w:h="16840"/>
          <w:pgMar w:header="0" w:footer="0" w:top="720" w:bottom="280" w:left="1680" w:right="1680"/>
        </w:sectPr>
      </w:pPr>
    </w:p>
    <w:p>
      <w:pPr>
        <w:pStyle w:val="BodyText"/>
        <w:spacing w:before="10"/>
        <w:rPr>
          <w:sz w:val="15"/>
        </w:rPr>
      </w:pPr>
    </w:p>
    <w:p>
      <w:pPr>
        <w:pStyle w:val="BodyText"/>
        <w:spacing w:before="100"/>
        <w:ind w:left="699" w:right="1002"/>
      </w:pPr>
      <w:r>
        <w:rPr/>
        <w:t>choàng baèng boán ñieàu thieän. Töø nay trôû veà sau, con xin doác heát loøng   ñeå phuïc vuï choàng</w:t>
      </w:r>
      <w:r>
        <w:rPr>
          <w:spacing w:val="13"/>
        </w:rPr>
        <w:t> </w:t>
      </w:r>
      <w:r>
        <w:rPr/>
        <w:t>con.</w:t>
      </w:r>
    </w:p>
    <w:p>
      <w:pPr>
        <w:pStyle w:val="BodyText"/>
        <w:spacing w:before="33"/>
        <w:ind w:left="699" w:right="1002" w:firstLine="567"/>
      </w:pPr>
      <w:r>
        <w:rPr/>
        <w:t>Töø ñoù Ngoïc-da theo pheùp daâu con ñeå phuïng thôø Toác-ñaït, theo   leã nghóa vôï choàng ñeå phuïc vuï choàng</w:t>
      </w:r>
      <w:r>
        <w:rPr>
          <w:spacing w:val="36"/>
        </w:rPr>
        <w:t> </w:t>
      </w:r>
      <w:r>
        <w:rPr/>
        <w:t>mình.</w:t>
      </w:r>
    </w:p>
    <w:p>
      <w:pPr>
        <w:pStyle w:val="BodyText"/>
        <w:spacing w:before="241"/>
        <w:ind w:right="58"/>
        <w:jc w:val="center"/>
        <w:rPr>
          <w:rFonts w:ascii="Wingdings" w:hAnsi="Wingdings"/>
        </w:rPr>
      </w:pPr>
      <w:r>
        <w:rPr>
          <w:rFonts w:ascii="Wingdings" w:hAnsi="Wingdings"/>
        </w:rPr>
        <w:t></w:t>
      </w:r>
    </w:p>
    <w:p>
      <w:pPr>
        <w:spacing w:after="0"/>
        <w:jc w:val="center"/>
        <w:rPr>
          <w:rFonts w:ascii="Wingdings" w:hAnsi="Wingdings"/>
        </w:rPr>
        <w:sectPr>
          <w:headerReference w:type="even" r:id="rId87"/>
          <w:pgSz w:w="11910" w:h="16840"/>
          <w:pgMar w:header="794" w:footer="0" w:top="1100" w:bottom="280" w:left="1680" w:right="1680"/>
          <w:pgNumType w:start="680"/>
        </w:sect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1"/>
        <w:rPr>
          <w:rFonts w:ascii="Wingdings" w:hAnsi="Wingdings"/>
          <w:sz w:val="29"/>
        </w:rPr>
      </w:pPr>
    </w:p>
    <w:p>
      <w:pPr>
        <w:spacing w:before="100"/>
        <w:ind w:left="55" w:right="0" w:firstLine="0"/>
        <w:jc w:val="center"/>
        <w:rPr>
          <w:rFonts w:ascii="VNI-Goudy" w:hAnsi="VNI-Goudy"/>
          <w:b/>
          <w:sz w:val="24"/>
        </w:rPr>
      </w:pPr>
      <w:r>
        <w:rPr>
          <w:rFonts w:ascii="VNI-Goudy" w:hAnsi="VNI-Goudy"/>
          <w:b/>
          <w:sz w:val="24"/>
        </w:rPr>
        <w:t>SOÁ 142 (A)</w:t>
      </w:r>
    </w:p>
    <w:p>
      <w:pPr>
        <w:pStyle w:val="Heading1"/>
      </w:pPr>
      <w:r>
        <w:rPr/>
        <w:t>PHAÄT NOÙI KINH NGOÏC-DA NÖÕ</w:t>
      </w:r>
    </w:p>
    <w:p>
      <w:pPr>
        <w:spacing w:before="120"/>
        <w:ind w:left="0" w:right="699" w:firstLine="0"/>
        <w:jc w:val="right"/>
        <w:rPr>
          <w:rFonts w:ascii="VNI-Times" w:hAnsi="VNI-Times"/>
          <w:i/>
          <w:sz w:val="18"/>
        </w:rPr>
      </w:pPr>
      <w:r>
        <w:rPr>
          <w:rFonts w:ascii="VNI-Times" w:hAnsi="VNI-Times"/>
          <w:i/>
          <w:sz w:val="18"/>
        </w:rPr>
        <w:t>Haùn</w:t>
      </w:r>
      <w:r>
        <w:rPr>
          <w:rFonts w:ascii="VNI-Times" w:hAnsi="VNI-Times"/>
          <w:i/>
          <w:spacing w:val="14"/>
          <w:sz w:val="18"/>
        </w:rPr>
        <w:t> </w:t>
      </w:r>
      <w:r>
        <w:rPr>
          <w:rFonts w:ascii="VNI-Times" w:hAnsi="VNI-Times"/>
          <w:i/>
          <w:sz w:val="18"/>
        </w:rPr>
        <w:t>dòch:</w:t>
      </w:r>
      <w:r>
        <w:rPr>
          <w:rFonts w:ascii="VNI-Times" w:hAnsi="VNI-Times"/>
          <w:i/>
          <w:spacing w:val="14"/>
          <w:sz w:val="18"/>
        </w:rPr>
        <w:t> </w:t>
      </w:r>
      <w:r>
        <w:rPr>
          <w:rFonts w:ascii="VNI-Times" w:hAnsi="VNI-Times"/>
          <w:i/>
          <w:sz w:val="18"/>
        </w:rPr>
        <w:t>Maát</w:t>
      </w:r>
      <w:r>
        <w:rPr>
          <w:rFonts w:ascii="VNI-Times" w:hAnsi="VNI-Times"/>
          <w:i/>
          <w:spacing w:val="14"/>
          <w:sz w:val="18"/>
        </w:rPr>
        <w:t> </w:t>
      </w:r>
      <w:r>
        <w:rPr>
          <w:rFonts w:ascii="VNI-Times" w:hAnsi="VNI-Times"/>
          <w:i/>
          <w:sz w:val="18"/>
        </w:rPr>
        <w:t>teân</w:t>
      </w:r>
      <w:r>
        <w:rPr>
          <w:rFonts w:ascii="VNI-Times" w:hAnsi="VNI-Times"/>
          <w:i/>
          <w:spacing w:val="15"/>
          <w:sz w:val="18"/>
        </w:rPr>
        <w:t> </w:t>
      </w:r>
      <w:r>
        <w:rPr>
          <w:rFonts w:ascii="VNI-Times" w:hAnsi="VNI-Times"/>
          <w:i/>
          <w:sz w:val="18"/>
        </w:rPr>
        <w:t>ngöôøi</w:t>
      </w:r>
      <w:r>
        <w:rPr>
          <w:rFonts w:ascii="VNI-Times" w:hAnsi="VNI-Times"/>
          <w:i/>
          <w:spacing w:val="15"/>
          <w:sz w:val="18"/>
        </w:rPr>
        <w:t> </w:t>
      </w:r>
      <w:r>
        <w:rPr>
          <w:rFonts w:ascii="VNI-Times" w:hAnsi="VNI-Times"/>
          <w:i/>
          <w:sz w:val="18"/>
        </w:rPr>
        <w:t>dòch</w:t>
      </w:r>
      <w:r>
        <w:rPr>
          <w:rFonts w:ascii="VNI-Times" w:hAnsi="VNI-Times"/>
          <w:i/>
          <w:spacing w:val="15"/>
          <w:sz w:val="18"/>
        </w:rPr>
        <w:t> </w:t>
      </w:r>
      <w:r>
        <w:rPr>
          <w:rFonts w:ascii="VNI-Times" w:hAnsi="VNI-Times"/>
          <w:i/>
          <w:sz w:val="18"/>
        </w:rPr>
        <w:t>-Phuï</w:t>
      </w:r>
      <w:r>
        <w:rPr>
          <w:rFonts w:ascii="VNI-Times" w:hAnsi="VNI-Times"/>
          <w:i/>
          <w:spacing w:val="14"/>
          <w:sz w:val="18"/>
        </w:rPr>
        <w:t> </w:t>
      </w:r>
      <w:r>
        <w:rPr>
          <w:rFonts w:ascii="VNI-Times" w:hAnsi="VNI-Times"/>
          <w:i/>
          <w:sz w:val="18"/>
        </w:rPr>
        <w:t>vaøo</w:t>
      </w:r>
      <w:r>
        <w:rPr>
          <w:rFonts w:ascii="VNI-Times" w:hAnsi="VNI-Times"/>
          <w:i/>
          <w:spacing w:val="15"/>
          <w:sz w:val="18"/>
        </w:rPr>
        <w:t> </w:t>
      </w:r>
      <w:r>
        <w:rPr>
          <w:rFonts w:ascii="VNI-Times" w:hAnsi="VNI-Times"/>
          <w:i/>
          <w:sz w:val="18"/>
        </w:rPr>
        <w:t>dòch</w:t>
      </w:r>
      <w:r>
        <w:rPr>
          <w:rFonts w:ascii="VNI-Times" w:hAnsi="VNI-Times"/>
          <w:i/>
          <w:spacing w:val="15"/>
          <w:sz w:val="18"/>
        </w:rPr>
        <w:t> </w:t>
      </w:r>
      <w:r>
        <w:rPr>
          <w:rFonts w:ascii="VNI-Times" w:hAnsi="VNI-Times"/>
          <w:i/>
          <w:sz w:val="18"/>
        </w:rPr>
        <w:t>phaåm</w:t>
      </w:r>
    </w:p>
    <w:p>
      <w:pPr>
        <w:spacing w:before="0"/>
        <w:ind w:left="0" w:right="696" w:firstLine="0"/>
        <w:jc w:val="right"/>
        <w:rPr>
          <w:rFonts w:ascii="VNI-Times" w:hAnsi="VNI-Times"/>
          <w:i/>
          <w:sz w:val="18"/>
        </w:rPr>
      </w:pPr>
      <w:r>
        <w:rPr>
          <w:rFonts w:ascii="VNI-Times" w:hAnsi="VNI-Times"/>
          <w:i/>
          <w:sz w:val="18"/>
        </w:rPr>
        <w:t>ñôøi  Taây</w:t>
      </w:r>
      <w:r>
        <w:rPr>
          <w:rFonts w:ascii="VNI-Times" w:hAnsi="VNI-Times"/>
          <w:i/>
          <w:spacing w:val="-2"/>
          <w:sz w:val="18"/>
        </w:rPr>
        <w:t> </w:t>
      </w:r>
      <w:r>
        <w:rPr>
          <w:rFonts w:ascii="VNI-Times" w:hAnsi="VNI-Times"/>
          <w:i/>
          <w:sz w:val="18"/>
        </w:rPr>
        <w:t>Taán.</w:t>
      </w:r>
    </w:p>
    <w:p>
      <w:pPr>
        <w:pStyle w:val="BodyText"/>
        <w:spacing w:before="0"/>
        <w:rPr>
          <w:rFonts w:ascii="VNI-Times"/>
          <w:i/>
          <w:sz w:val="22"/>
        </w:rPr>
      </w:pPr>
    </w:p>
    <w:p>
      <w:pPr>
        <w:pStyle w:val="BodyText"/>
        <w:spacing w:before="187"/>
        <w:ind w:left="1324"/>
        <w:jc w:val="both"/>
      </w:pPr>
      <w:r>
        <w:rPr/>
        <w:t>Nghe nhö vaày:</w:t>
      </w:r>
    </w:p>
    <w:p>
      <w:pPr>
        <w:pStyle w:val="BodyText"/>
        <w:spacing w:before="33"/>
        <w:ind w:left="757" w:right="698" w:firstLine="567"/>
        <w:jc w:val="both"/>
      </w:pPr>
      <w:r>
        <w:rPr/>
        <w:t>Moät thôøi Ñöùc Phaät ôû taïi vöôøn Kyø-ñaø Caáp coâ ñoäc, thuoäc nöôùc Xaù-veä.</w:t>
      </w:r>
    </w:p>
    <w:p>
      <w:pPr>
        <w:pStyle w:val="BodyText"/>
        <w:spacing w:before="35"/>
        <w:ind w:left="757" w:right="697" w:firstLine="567"/>
        <w:jc w:val="both"/>
      </w:pPr>
      <w:r>
        <w:rPr/>
        <w:t>Baáy giôø tröôûng giaû Caáp Coâ Ñoäc cöôùi vôï cho con trai mình, ñöôïc ngöôøi con daâu con nhaø tröôûng giaû giaøu sang, xinh ñeïp hôn ngöôøi, nhöng kieâu caêng, ngaïo maïn, khoâng theo leã daâu con ñeå  phuïc  </w:t>
      </w:r>
      <w:r>
        <w:rPr>
          <w:spacing w:val="2"/>
        </w:rPr>
        <w:t>vuï  </w:t>
      </w:r>
      <w:r>
        <w:rPr/>
        <w:t>choàng vaø cha meï</w:t>
      </w:r>
      <w:r>
        <w:rPr>
          <w:spacing w:val="13"/>
        </w:rPr>
        <w:t> </w:t>
      </w:r>
      <w:r>
        <w:rPr/>
        <w:t>choàng.</w:t>
      </w:r>
    </w:p>
    <w:p>
      <w:pPr>
        <w:pStyle w:val="BodyText"/>
        <w:spacing w:before="33"/>
        <w:ind w:left="1324"/>
        <w:jc w:val="both"/>
      </w:pPr>
      <w:r>
        <w:rPr/>
        <w:t>Gia ñình Caáp Coâ Ñoäc baøn luaän:</w:t>
      </w:r>
    </w:p>
    <w:p>
      <w:pPr>
        <w:pStyle w:val="BodyText"/>
        <w:ind w:left="757" w:right="698" w:firstLine="567"/>
        <w:jc w:val="both"/>
      </w:pPr>
      <w:r>
        <w:rPr/>
        <w:t>–Coâ daâu naøy kieâu maïn, neân duøng phaùp gì ñeå giaùo duïc? Neáu duøng roi voït thì khoâng phaûi laø phöông phaùp thieän. Neáu khoâng giaùo huaán thì toäi cuûa coâ ta ngaøy caøng taêng theâm. Chæ coù Ñöùc Phaät laø Baäc Ñaïi Thaùnh môùi gioûi giaùo huaán. Chuùng ta haõy söûa soaïn caùc thöùc </w:t>
      </w:r>
      <w:r>
        <w:rPr>
          <w:spacing w:val="2"/>
        </w:rPr>
        <w:t>aên </w:t>
      </w:r>
      <w:r>
        <w:rPr/>
        <w:t>uoáng ngon quyù, ngaøy mai thænh Ñöùc Phaät ñeán cuùng</w:t>
      </w:r>
      <w:r>
        <w:rPr>
          <w:spacing w:val="59"/>
        </w:rPr>
        <w:t> </w:t>
      </w:r>
      <w:r>
        <w:rPr/>
        <w:t>döôøng!</w:t>
      </w:r>
    </w:p>
    <w:p>
      <w:pPr>
        <w:pStyle w:val="BodyText"/>
        <w:spacing w:before="35"/>
        <w:ind w:left="757" w:right="696" w:firstLine="567"/>
        <w:jc w:val="both"/>
      </w:pPr>
      <w:r>
        <w:rPr/>
        <w:t>Sau khi nhaän lôøi, saùng hoâm sau, Ñöùc Phaät cuøng chuùng Taêng    ñeán nhaø tröôûng giaû. Caû nhaø Caáp coâ ñoäc ñeàu ra leã Ñöùc Phaät. Ngoïc-da khoâng chòu ra, Ñöùc Phaät lieàn phoùng haøo quang maøu vaøng roøng röïc </w:t>
      </w:r>
      <w:r>
        <w:rPr>
          <w:spacing w:val="2"/>
        </w:rPr>
        <w:t>rôõ </w:t>
      </w:r>
      <w:r>
        <w:rPr/>
        <w:t>chieáu vaøo phoøng Ngoïc-da. Ñöùc Phaät hieän roõ ba möôi hai töôùng, taùm möôi veû ñeïp, Ngoïc-da troâng thaáy töôùng haûo cuûa Ñöùc Phaät saùng toûa,  raát kinh haõi, sinh taâm sôï seät, lieàn ra ngoaøi phoøng laøm leã Ñöùc Phaät.  Ñöùc Phaät baûo</w:t>
      </w:r>
      <w:r>
        <w:rPr>
          <w:spacing w:val="13"/>
        </w:rPr>
        <w:t> </w:t>
      </w:r>
      <w:r>
        <w:rPr/>
        <w:t>Ngoïc-da:</w:t>
      </w:r>
    </w:p>
    <w:p>
      <w:pPr>
        <w:spacing w:after="0"/>
        <w:jc w:val="both"/>
        <w:sectPr>
          <w:headerReference w:type="default" r:id="rId88"/>
          <w:pgSz w:w="11910" w:h="16840"/>
          <w:pgMar w:header="0" w:footer="0" w:top="1600" w:bottom="280" w:left="1680" w:right="1680"/>
        </w:sectPr>
      </w:pPr>
    </w:p>
    <w:p>
      <w:pPr>
        <w:pStyle w:val="BodyText"/>
        <w:spacing w:before="9"/>
        <w:rPr>
          <w:sz w:val="15"/>
        </w:rPr>
      </w:pPr>
    </w:p>
    <w:p>
      <w:pPr>
        <w:pStyle w:val="BodyText"/>
        <w:spacing w:before="100"/>
        <w:ind w:left="699" w:right="754" w:firstLine="567"/>
        <w:jc w:val="both"/>
      </w:pPr>
      <w:r>
        <w:rPr/>
        <w:t>–Pheùp taéc cuûa ngöôøi nöõ laø khoâng neân yû laïi vaøo söï ñoan </w:t>
      </w:r>
      <w:r>
        <w:rPr>
          <w:spacing w:val="2"/>
        </w:rPr>
        <w:t>chaùnh </w:t>
      </w:r>
      <w:r>
        <w:rPr/>
        <w:t>cuûa mình ñeå sinh kieâu maïn. Hình daùng ñoan chaùnh chöa phaûi laø ñoan chaùnh thaät söï, chæ taâm yù vaø haønh ñoäng ñoan chaùnh khieán ngöôøi yeâu kính môùi ñuùng laø ñoan chaùnh. Khoâng ñöôïc yû vaøo dieän maïo xinh ñeïp maø kieâu maïn buoâng lung, sau ñoù trôû neân heøn haï ñeå bò ngöôøi traùch  phaït sai</w:t>
      </w:r>
      <w:r>
        <w:rPr>
          <w:spacing w:val="8"/>
        </w:rPr>
        <w:t> </w:t>
      </w:r>
      <w:r>
        <w:rPr/>
        <w:t>khieán.</w:t>
      </w:r>
    </w:p>
    <w:p>
      <w:pPr>
        <w:pStyle w:val="BodyText"/>
        <w:ind w:left="1267"/>
        <w:jc w:val="both"/>
      </w:pPr>
      <w:r>
        <w:rPr/>
        <w:t>Ñöùc Phaät baûo Ngoïc-da:</w:t>
      </w:r>
    </w:p>
    <w:p>
      <w:pPr>
        <w:pStyle w:val="BodyText"/>
        <w:spacing w:before="35"/>
        <w:ind w:left="699" w:right="755" w:firstLine="567"/>
        <w:jc w:val="both"/>
      </w:pPr>
      <w:r>
        <w:rPr/>
        <w:t>–Pheùp cuûa phuï nöõ coù ba chöôùng vaø möôøi aùc, con coù hieåu bieát khoâng?</w:t>
      </w:r>
    </w:p>
    <w:p>
      <w:pPr>
        <w:pStyle w:val="BodyText"/>
        <w:spacing w:before="33"/>
        <w:ind w:left="1267"/>
        <w:jc w:val="both"/>
      </w:pPr>
      <w:r>
        <w:rPr/>
        <w:t>Ngoïc-da baïch Phaät:</w:t>
      </w:r>
    </w:p>
    <w:p>
      <w:pPr>
        <w:pStyle w:val="BodyText"/>
        <w:spacing w:line="266" w:lineRule="auto" w:before="35"/>
        <w:ind w:left="1267" w:right="4168"/>
      </w:pPr>
      <w:r>
        <w:rPr/>
        <w:t>–Ba chöôùng, möôøi aùc laø gì? Ñöùc Phaät baûo Ngoïc-da:</w:t>
      </w:r>
    </w:p>
    <w:p>
      <w:pPr>
        <w:pStyle w:val="ListParagraph"/>
        <w:numPr>
          <w:ilvl w:val="0"/>
          <w:numId w:val="24"/>
        </w:numPr>
        <w:tabs>
          <w:tab w:pos="1518" w:val="left" w:leader="none"/>
        </w:tabs>
        <w:spacing w:line="312" w:lineRule="exact" w:before="0" w:after="0"/>
        <w:ind w:left="1517" w:right="0" w:hanging="251"/>
        <w:jc w:val="left"/>
        <w:rPr>
          <w:sz w:val="24"/>
        </w:rPr>
      </w:pPr>
      <w:r>
        <w:rPr>
          <w:sz w:val="24"/>
        </w:rPr>
        <w:t>Luùc coøn nhoû bò chöôùng ngaïi nôi cha</w:t>
      </w:r>
      <w:r>
        <w:rPr>
          <w:spacing w:val="36"/>
          <w:sz w:val="24"/>
        </w:rPr>
        <w:t> </w:t>
      </w:r>
      <w:r>
        <w:rPr>
          <w:sz w:val="24"/>
        </w:rPr>
        <w:t>meï.</w:t>
      </w:r>
    </w:p>
    <w:p>
      <w:pPr>
        <w:pStyle w:val="ListParagraph"/>
        <w:numPr>
          <w:ilvl w:val="0"/>
          <w:numId w:val="24"/>
        </w:numPr>
        <w:tabs>
          <w:tab w:pos="1518" w:val="left" w:leader="none"/>
        </w:tabs>
        <w:spacing w:line="240" w:lineRule="auto" w:before="34" w:after="0"/>
        <w:ind w:left="1517" w:right="0" w:hanging="251"/>
        <w:jc w:val="left"/>
        <w:rPr>
          <w:sz w:val="24"/>
        </w:rPr>
      </w:pPr>
      <w:r>
        <w:rPr>
          <w:sz w:val="24"/>
        </w:rPr>
        <w:t>Khi xuaát giaù bò chöôùng ngaïi nôi</w:t>
      </w:r>
      <w:r>
        <w:rPr>
          <w:spacing w:val="26"/>
          <w:sz w:val="24"/>
        </w:rPr>
        <w:t> </w:t>
      </w:r>
      <w:r>
        <w:rPr>
          <w:sz w:val="24"/>
        </w:rPr>
        <w:t>choàng.</w:t>
      </w:r>
    </w:p>
    <w:p>
      <w:pPr>
        <w:pStyle w:val="ListParagraph"/>
        <w:numPr>
          <w:ilvl w:val="0"/>
          <w:numId w:val="24"/>
        </w:numPr>
        <w:tabs>
          <w:tab w:pos="1519" w:val="left" w:leader="none"/>
        </w:tabs>
        <w:spacing w:line="266" w:lineRule="auto" w:before="34" w:after="0"/>
        <w:ind w:left="1267" w:right="2886" w:firstLine="0"/>
        <w:jc w:val="left"/>
        <w:rPr>
          <w:sz w:val="24"/>
        </w:rPr>
      </w:pPr>
      <w:r>
        <w:rPr>
          <w:sz w:val="24"/>
        </w:rPr>
        <w:t>Ñeán giaø thì bò chöôùng ngaïi nôi con </w:t>
      </w:r>
      <w:r>
        <w:rPr>
          <w:spacing w:val="2"/>
          <w:sz w:val="24"/>
        </w:rPr>
        <w:t>chaùu. </w:t>
      </w:r>
      <w:r>
        <w:rPr>
          <w:sz w:val="24"/>
        </w:rPr>
        <w:t>Ñoù laø ba söï chöôùng</w:t>
      </w:r>
      <w:r>
        <w:rPr>
          <w:spacing w:val="21"/>
          <w:sz w:val="24"/>
        </w:rPr>
        <w:t> </w:t>
      </w:r>
      <w:r>
        <w:rPr>
          <w:spacing w:val="2"/>
          <w:sz w:val="24"/>
        </w:rPr>
        <w:t>ngaïi.</w:t>
      </w:r>
    </w:p>
    <w:p>
      <w:pPr>
        <w:pStyle w:val="BodyText"/>
        <w:spacing w:line="312" w:lineRule="exact" w:before="0"/>
        <w:ind w:left="1267"/>
      </w:pPr>
      <w:r>
        <w:rPr/>
        <w:t>Coøn möôøi aùc laø gì? Ñoù laø:</w:t>
      </w:r>
    </w:p>
    <w:p>
      <w:pPr>
        <w:pStyle w:val="ListParagraph"/>
        <w:numPr>
          <w:ilvl w:val="0"/>
          <w:numId w:val="25"/>
        </w:numPr>
        <w:tabs>
          <w:tab w:pos="1519" w:val="left" w:leader="none"/>
        </w:tabs>
        <w:spacing w:line="240" w:lineRule="auto" w:before="35" w:after="0"/>
        <w:ind w:left="1518" w:right="0" w:hanging="252"/>
        <w:jc w:val="left"/>
        <w:rPr>
          <w:sz w:val="24"/>
        </w:rPr>
      </w:pPr>
      <w:r>
        <w:rPr>
          <w:sz w:val="24"/>
        </w:rPr>
        <w:t>Khi sinh ra, cha meï khoâng</w:t>
      </w:r>
      <w:r>
        <w:rPr>
          <w:spacing w:val="21"/>
          <w:sz w:val="24"/>
        </w:rPr>
        <w:t> </w:t>
      </w:r>
      <w:r>
        <w:rPr>
          <w:sz w:val="24"/>
        </w:rPr>
        <w:t>vui.</w:t>
      </w:r>
    </w:p>
    <w:p>
      <w:pPr>
        <w:pStyle w:val="ListParagraph"/>
        <w:numPr>
          <w:ilvl w:val="0"/>
          <w:numId w:val="25"/>
        </w:numPr>
        <w:tabs>
          <w:tab w:pos="1519" w:val="left" w:leader="none"/>
        </w:tabs>
        <w:spacing w:line="240" w:lineRule="auto" w:before="34" w:after="0"/>
        <w:ind w:left="1518" w:right="0" w:hanging="252"/>
        <w:jc w:val="left"/>
        <w:rPr>
          <w:sz w:val="24"/>
        </w:rPr>
      </w:pPr>
      <w:r>
        <w:rPr>
          <w:sz w:val="24"/>
        </w:rPr>
        <w:t>Nuoâi döôõng khoâng vöøa</w:t>
      </w:r>
      <w:r>
        <w:rPr>
          <w:spacing w:val="15"/>
          <w:sz w:val="24"/>
        </w:rPr>
        <w:t> </w:t>
      </w:r>
      <w:r>
        <w:rPr>
          <w:sz w:val="24"/>
        </w:rPr>
        <w:t>yù.</w:t>
      </w:r>
    </w:p>
    <w:p>
      <w:pPr>
        <w:pStyle w:val="ListParagraph"/>
        <w:numPr>
          <w:ilvl w:val="0"/>
          <w:numId w:val="25"/>
        </w:numPr>
        <w:tabs>
          <w:tab w:pos="1518" w:val="left" w:leader="none"/>
        </w:tabs>
        <w:spacing w:line="240" w:lineRule="auto" w:before="33" w:after="0"/>
        <w:ind w:left="1518" w:right="0" w:hanging="251"/>
        <w:jc w:val="left"/>
        <w:rPr>
          <w:sz w:val="24"/>
        </w:rPr>
      </w:pPr>
      <w:r>
        <w:rPr>
          <w:sz w:val="24"/>
        </w:rPr>
        <w:t>Thöôøng sôï choàng cöôùi khoâng ñuû</w:t>
      </w:r>
      <w:r>
        <w:rPr>
          <w:spacing w:val="24"/>
          <w:sz w:val="24"/>
        </w:rPr>
        <w:t> </w:t>
      </w:r>
      <w:r>
        <w:rPr>
          <w:sz w:val="24"/>
        </w:rPr>
        <w:t>leã.</w:t>
      </w:r>
    </w:p>
    <w:p>
      <w:pPr>
        <w:pStyle w:val="ListParagraph"/>
        <w:numPr>
          <w:ilvl w:val="0"/>
          <w:numId w:val="25"/>
        </w:numPr>
        <w:tabs>
          <w:tab w:pos="1518" w:val="left" w:leader="none"/>
        </w:tabs>
        <w:spacing w:line="240" w:lineRule="auto" w:before="34" w:after="0"/>
        <w:ind w:left="1517" w:right="0" w:hanging="251"/>
        <w:jc w:val="left"/>
        <w:rPr>
          <w:sz w:val="24"/>
        </w:rPr>
      </w:pPr>
      <w:r>
        <w:rPr>
          <w:sz w:val="24"/>
        </w:rPr>
        <w:t>Ñeán ñaâu cuõng sôï</w:t>
      </w:r>
      <w:r>
        <w:rPr>
          <w:spacing w:val="13"/>
          <w:sz w:val="24"/>
        </w:rPr>
        <w:t> </w:t>
      </w:r>
      <w:r>
        <w:rPr>
          <w:sz w:val="24"/>
        </w:rPr>
        <w:t>ngöôøi.</w:t>
      </w:r>
    </w:p>
    <w:p>
      <w:pPr>
        <w:pStyle w:val="ListParagraph"/>
        <w:numPr>
          <w:ilvl w:val="0"/>
          <w:numId w:val="25"/>
        </w:numPr>
        <w:tabs>
          <w:tab w:pos="1519" w:val="left" w:leader="none"/>
        </w:tabs>
        <w:spacing w:line="240" w:lineRule="auto" w:before="35" w:after="0"/>
        <w:ind w:left="1518" w:right="0" w:hanging="252"/>
        <w:jc w:val="left"/>
        <w:rPr>
          <w:sz w:val="24"/>
        </w:rPr>
      </w:pPr>
      <w:r>
        <w:rPr>
          <w:sz w:val="24"/>
        </w:rPr>
        <w:t>Phaûi xa lìa cha</w:t>
      </w:r>
      <w:r>
        <w:rPr>
          <w:spacing w:val="14"/>
          <w:sz w:val="24"/>
        </w:rPr>
        <w:t> </w:t>
      </w:r>
      <w:r>
        <w:rPr>
          <w:sz w:val="24"/>
        </w:rPr>
        <w:t>meï.</w:t>
      </w:r>
    </w:p>
    <w:p>
      <w:pPr>
        <w:pStyle w:val="ListParagraph"/>
        <w:numPr>
          <w:ilvl w:val="0"/>
          <w:numId w:val="25"/>
        </w:numPr>
        <w:tabs>
          <w:tab w:pos="1519" w:val="left" w:leader="none"/>
        </w:tabs>
        <w:spacing w:line="240" w:lineRule="auto" w:before="33" w:after="0"/>
        <w:ind w:left="1518" w:right="0" w:hanging="252"/>
        <w:jc w:val="left"/>
        <w:rPr>
          <w:sz w:val="24"/>
        </w:rPr>
      </w:pPr>
      <w:r>
        <w:rPr>
          <w:sz w:val="24"/>
        </w:rPr>
        <w:t>Soáng nhôø vaøo nhaø cöûa ngöôøi</w:t>
      </w:r>
      <w:r>
        <w:rPr>
          <w:spacing w:val="25"/>
          <w:sz w:val="24"/>
        </w:rPr>
        <w:t> </w:t>
      </w:r>
      <w:r>
        <w:rPr>
          <w:sz w:val="24"/>
        </w:rPr>
        <w:t>khaùc.</w:t>
      </w:r>
    </w:p>
    <w:p>
      <w:pPr>
        <w:pStyle w:val="ListParagraph"/>
        <w:numPr>
          <w:ilvl w:val="0"/>
          <w:numId w:val="25"/>
        </w:numPr>
        <w:tabs>
          <w:tab w:pos="1519" w:val="left" w:leader="none"/>
        </w:tabs>
        <w:spacing w:line="240" w:lineRule="auto" w:before="34" w:after="0"/>
        <w:ind w:left="1518" w:right="0" w:hanging="252"/>
        <w:jc w:val="left"/>
        <w:rPr>
          <w:sz w:val="24"/>
        </w:rPr>
      </w:pPr>
      <w:r>
        <w:rPr>
          <w:sz w:val="24"/>
        </w:rPr>
        <w:t>Mang thai raát gian</w:t>
      </w:r>
      <w:r>
        <w:rPr>
          <w:spacing w:val="17"/>
          <w:sz w:val="24"/>
        </w:rPr>
        <w:t> </w:t>
      </w:r>
      <w:r>
        <w:rPr>
          <w:sz w:val="24"/>
        </w:rPr>
        <w:t>nan.</w:t>
      </w:r>
    </w:p>
    <w:p>
      <w:pPr>
        <w:pStyle w:val="ListParagraph"/>
        <w:numPr>
          <w:ilvl w:val="0"/>
          <w:numId w:val="25"/>
        </w:numPr>
        <w:tabs>
          <w:tab w:pos="1518" w:val="left" w:leader="none"/>
        </w:tabs>
        <w:spacing w:line="240" w:lineRule="auto" w:before="35" w:after="0"/>
        <w:ind w:left="1517" w:right="0" w:hanging="251"/>
        <w:jc w:val="left"/>
        <w:rPr>
          <w:sz w:val="24"/>
        </w:rPr>
      </w:pPr>
      <w:r>
        <w:rPr>
          <w:sz w:val="24"/>
        </w:rPr>
        <w:t>Khi sinh ñeû raát khoù</w:t>
      </w:r>
      <w:r>
        <w:rPr>
          <w:spacing w:val="16"/>
          <w:sz w:val="24"/>
        </w:rPr>
        <w:t> </w:t>
      </w:r>
      <w:r>
        <w:rPr>
          <w:spacing w:val="2"/>
          <w:sz w:val="24"/>
        </w:rPr>
        <w:t>khaên.</w:t>
      </w:r>
    </w:p>
    <w:p>
      <w:pPr>
        <w:pStyle w:val="ListParagraph"/>
        <w:numPr>
          <w:ilvl w:val="0"/>
          <w:numId w:val="25"/>
        </w:numPr>
        <w:tabs>
          <w:tab w:pos="1519" w:val="left" w:leader="none"/>
        </w:tabs>
        <w:spacing w:line="240" w:lineRule="auto" w:before="34" w:after="0"/>
        <w:ind w:left="1518" w:right="0" w:hanging="252"/>
        <w:jc w:val="left"/>
        <w:rPr>
          <w:sz w:val="24"/>
        </w:rPr>
      </w:pPr>
      <w:r>
        <w:rPr>
          <w:sz w:val="24"/>
        </w:rPr>
        <w:t>Thöôøng sôï</w:t>
      </w:r>
      <w:r>
        <w:rPr>
          <w:spacing w:val="7"/>
          <w:sz w:val="24"/>
        </w:rPr>
        <w:t> </w:t>
      </w:r>
      <w:r>
        <w:rPr>
          <w:sz w:val="24"/>
        </w:rPr>
        <w:t>choàng.</w:t>
      </w:r>
    </w:p>
    <w:p>
      <w:pPr>
        <w:pStyle w:val="ListParagraph"/>
        <w:numPr>
          <w:ilvl w:val="0"/>
          <w:numId w:val="25"/>
        </w:numPr>
        <w:tabs>
          <w:tab w:pos="1643" w:val="left" w:leader="none"/>
        </w:tabs>
        <w:spacing w:line="240" w:lineRule="auto" w:before="33" w:after="0"/>
        <w:ind w:left="1642" w:right="0" w:hanging="376"/>
        <w:jc w:val="left"/>
        <w:rPr>
          <w:sz w:val="24"/>
        </w:rPr>
      </w:pPr>
      <w:r>
        <w:rPr>
          <w:sz w:val="24"/>
        </w:rPr>
        <w:t>Thöôøng khoâng ñöôïc töï</w:t>
      </w:r>
      <w:r>
        <w:rPr>
          <w:spacing w:val="13"/>
          <w:sz w:val="24"/>
        </w:rPr>
        <w:t> </w:t>
      </w:r>
      <w:r>
        <w:rPr>
          <w:spacing w:val="2"/>
          <w:sz w:val="24"/>
        </w:rPr>
        <w:t>do.</w:t>
      </w:r>
    </w:p>
    <w:p>
      <w:pPr>
        <w:pStyle w:val="BodyText"/>
        <w:ind w:left="699" w:right="755" w:firstLine="567"/>
      </w:pPr>
      <w:r>
        <w:rPr/>
        <w:t>Ngoïc-da nghe Ñöùc Phaät noùi veà ba chöôùng ngaïi, möôøi ñieàu aùc, neân thaân taâm lo sôï, baïch Phaät:</w:t>
      </w:r>
    </w:p>
    <w:p>
      <w:pPr>
        <w:pStyle w:val="BodyText"/>
        <w:spacing w:line="266" w:lineRule="auto"/>
        <w:ind w:left="1267" w:right="1835"/>
      </w:pPr>
      <w:r>
        <w:rPr/>
        <w:t>–Caàu mong Theá Toân daïy baûo con veà pheùp laøm vôï. Ñöùc Phaät baûo Ngoïc-da:</w:t>
      </w:r>
    </w:p>
    <w:p>
      <w:pPr>
        <w:spacing w:after="0" w:line="266" w:lineRule="auto"/>
        <w:sectPr>
          <w:headerReference w:type="even" r:id="rId89"/>
          <w:headerReference w:type="default" r:id="rId90"/>
          <w:pgSz w:w="11910" w:h="16840"/>
          <w:pgMar w:header="794" w:footer="0" w:top="1100" w:bottom="280" w:left="1680" w:right="1680"/>
          <w:pgNumType w:start="682"/>
        </w:sectPr>
      </w:pPr>
    </w:p>
    <w:p>
      <w:pPr>
        <w:pStyle w:val="BodyText"/>
        <w:spacing w:before="12"/>
        <w:rPr>
          <w:sz w:val="18"/>
        </w:rPr>
      </w:pPr>
    </w:p>
    <w:p>
      <w:pPr>
        <w:spacing w:after="0"/>
        <w:rPr>
          <w:sz w:val="18"/>
        </w:rPr>
        <w:sectPr>
          <w:pgSz w:w="11910" w:h="16840"/>
          <w:pgMar w:header="794" w:footer="0" w:top="1100" w:bottom="280" w:left="1680" w:right="1680"/>
        </w:sectPr>
      </w:pPr>
    </w:p>
    <w:p>
      <w:pPr>
        <w:pStyle w:val="BodyText"/>
        <w:spacing w:before="0"/>
        <w:rPr>
          <w:sz w:val="30"/>
        </w:rPr>
      </w:pPr>
    </w:p>
    <w:p>
      <w:pPr>
        <w:pStyle w:val="BodyText"/>
        <w:spacing w:before="0"/>
        <w:rPr>
          <w:sz w:val="30"/>
        </w:rPr>
      </w:pPr>
    </w:p>
    <w:p>
      <w:pPr>
        <w:pStyle w:val="BodyText"/>
        <w:spacing w:before="0"/>
        <w:rPr>
          <w:sz w:val="30"/>
        </w:rPr>
      </w:pPr>
    </w:p>
    <w:p>
      <w:pPr>
        <w:pStyle w:val="BodyText"/>
        <w:spacing w:before="0"/>
        <w:rPr>
          <w:sz w:val="30"/>
        </w:rPr>
      </w:pPr>
    </w:p>
    <w:p>
      <w:pPr>
        <w:pStyle w:val="BodyText"/>
        <w:spacing w:before="0"/>
        <w:rPr>
          <w:sz w:val="30"/>
        </w:rPr>
      </w:pPr>
    </w:p>
    <w:p>
      <w:pPr>
        <w:pStyle w:val="BodyText"/>
        <w:spacing w:before="3"/>
        <w:rPr>
          <w:sz w:val="41"/>
        </w:rPr>
      </w:pPr>
    </w:p>
    <w:p>
      <w:pPr>
        <w:pStyle w:val="BodyText"/>
        <w:spacing w:before="0"/>
        <w:ind w:left="757"/>
      </w:pPr>
      <w:r>
        <w:rPr/>
        <w:t>meï.</w:t>
      </w:r>
    </w:p>
    <w:p>
      <w:pPr>
        <w:pStyle w:val="BodyText"/>
        <w:spacing w:before="100"/>
        <w:ind w:left="135"/>
      </w:pPr>
      <w:r>
        <w:rPr/>
        <w:br w:type="column"/>
      </w:r>
      <w:r>
        <w:rPr/>
        <w:t>–Pheùp laøm vôï coù naêm ñieàu. Naêm ñieàu aáy laø gì?</w:t>
      </w:r>
    </w:p>
    <w:p>
      <w:pPr>
        <w:pStyle w:val="ListParagraph"/>
        <w:numPr>
          <w:ilvl w:val="0"/>
          <w:numId w:val="26"/>
        </w:numPr>
        <w:tabs>
          <w:tab w:pos="386" w:val="left" w:leader="none"/>
        </w:tabs>
        <w:spacing w:line="240" w:lineRule="auto" w:before="33" w:after="0"/>
        <w:ind w:left="385" w:right="0" w:hanging="251"/>
        <w:jc w:val="left"/>
        <w:rPr>
          <w:sz w:val="24"/>
        </w:rPr>
      </w:pPr>
      <w:r>
        <w:rPr>
          <w:sz w:val="24"/>
        </w:rPr>
        <w:t>Vôï nhö</w:t>
      </w:r>
      <w:r>
        <w:rPr>
          <w:spacing w:val="6"/>
          <w:sz w:val="24"/>
        </w:rPr>
        <w:t> </w:t>
      </w:r>
      <w:r>
        <w:rPr>
          <w:sz w:val="24"/>
        </w:rPr>
        <w:t>meï.</w:t>
      </w:r>
    </w:p>
    <w:p>
      <w:pPr>
        <w:pStyle w:val="ListParagraph"/>
        <w:numPr>
          <w:ilvl w:val="0"/>
          <w:numId w:val="26"/>
        </w:numPr>
        <w:tabs>
          <w:tab w:pos="386" w:val="left" w:leader="none"/>
        </w:tabs>
        <w:spacing w:line="240" w:lineRule="auto" w:before="34" w:after="0"/>
        <w:ind w:left="385" w:right="0" w:hanging="251"/>
        <w:jc w:val="left"/>
        <w:rPr>
          <w:sz w:val="24"/>
        </w:rPr>
      </w:pPr>
      <w:r>
        <w:rPr>
          <w:sz w:val="24"/>
        </w:rPr>
        <w:t>Vôï nhö beà</w:t>
      </w:r>
      <w:r>
        <w:rPr>
          <w:spacing w:val="12"/>
          <w:sz w:val="24"/>
        </w:rPr>
        <w:t> </w:t>
      </w:r>
      <w:r>
        <w:rPr>
          <w:sz w:val="24"/>
        </w:rPr>
        <w:t>toâi.</w:t>
      </w:r>
    </w:p>
    <w:p>
      <w:pPr>
        <w:pStyle w:val="ListParagraph"/>
        <w:numPr>
          <w:ilvl w:val="0"/>
          <w:numId w:val="26"/>
        </w:numPr>
        <w:tabs>
          <w:tab w:pos="386" w:val="left" w:leader="none"/>
        </w:tabs>
        <w:spacing w:line="240" w:lineRule="auto" w:before="34" w:after="0"/>
        <w:ind w:left="385" w:right="0" w:hanging="251"/>
        <w:jc w:val="left"/>
        <w:rPr>
          <w:sz w:val="24"/>
        </w:rPr>
      </w:pPr>
      <w:r>
        <w:rPr>
          <w:sz w:val="24"/>
        </w:rPr>
        <w:t>Vôï nhö em</w:t>
      </w:r>
      <w:r>
        <w:rPr>
          <w:spacing w:val="9"/>
          <w:sz w:val="24"/>
        </w:rPr>
        <w:t> </w:t>
      </w:r>
      <w:r>
        <w:rPr>
          <w:sz w:val="24"/>
        </w:rPr>
        <w:t>gaùi.</w:t>
      </w:r>
    </w:p>
    <w:p>
      <w:pPr>
        <w:pStyle w:val="ListParagraph"/>
        <w:numPr>
          <w:ilvl w:val="0"/>
          <w:numId w:val="26"/>
        </w:numPr>
        <w:tabs>
          <w:tab w:pos="387" w:val="left" w:leader="none"/>
        </w:tabs>
        <w:spacing w:line="240" w:lineRule="auto" w:before="35" w:after="0"/>
        <w:ind w:left="386" w:right="0" w:hanging="252"/>
        <w:jc w:val="left"/>
        <w:rPr>
          <w:sz w:val="24"/>
        </w:rPr>
      </w:pPr>
      <w:r>
        <w:rPr>
          <w:sz w:val="24"/>
        </w:rPr>
        <w:t>Vôï nhö noâ</w:t>
      </w:r>
      <w:r>
        <w:rPr>
          <w:spacing w:val="12"/>
          <w:sz w:val="24"/>
        </w:rPr>
        <w:t> </w:t>
      </w:r>
      <w:r>
        <w:rPr>
          <w:sz w:val="24"/>
        </w:rPr>
        <w:t>tyø.</w:t>
      </w:r>
    </w:p>
    <w:p>
      <w:pPr>
        <w:pStyle w:val="ListParagraph"/>
        <w:numPr>
          <w:ilvl w:val="0"/>
          <w:numId w:val="26"/>
        </w:numPr>
        <w:tabs>
          <w:tab w:pos="386" w:val="left" w:leader="none"/>
        </w:tabs>
        <w:spacing w:line="240" w:lineRule="auto" w:before="33" w:after="0"/>
        <w:ind w:left="385" w:right="0" w:hanging="251"/>
        <w:jc w:val="left"/>
        <w:rPr>
          <w:sz w:val="24"/>
        </w:rPr>
      </w:pPr>
      <w:r>
        <w:rPr>
          <w:sz w:val="24"/>
        </w:rPr>
        <w:t>Nhö vôï vôùi</w:t>
      </w:r>
      <w:r>
        <w:rPr>
          <w:spacing w:val="9"/>
          <w:sz w:val="24"/>
        </w:rPr>
        <w:t> </w:t>
      </w:r>
      <w:r>
        <w:rPr>
          <w:sz w:val="24"/>
        </w:rPr>
        <w:t>choàng.</w:t>
      </w:r>
    </w:p>
    <w:p>
      <w:pPr>
        <w:pStyle w:val="BodyText"/>
        <w:ind w:left="135"/>
      </w:pPr>
      <w:r>
        <w:rPr>
          <w:spacing w:val="-3"/>
        </w:rPr>
        <w:t>Theá</w:t>
      </w:r>
      <w:r>
        <w:rPr>
          <w:spacing w:val="21"/>
        </w:rPr>
        <w:t> </w:t>
      </w:r>
      <w:r>
        <w:rPr>
          <w:spacing w:val="-3"/>
        </w:rPr>
        <w:t>naøo</w:t>
      </w:r>
      <w:r>
        <w:rPr>
          <w:spacing w:val="21"/>
        </w:rPr>
        <w:t> </w:t>
      </w:r>
      <w:r>
        <w:rPr>
          <w:spacing w:val="-3"/>
        </w:rPr>
        <w:t>laø</w:t>
      </w:r>
      <w:r>
        <w:rPr>
          <w:spacing w:val="21"/>
        </w:rPr>
        <w:t> </w:t>
      </w:r>
      <w:r>
        <w:rPr>
          <w:spacing w:val="-3"/>
        </w:rPr>
        <w:t>vôï</w:t>
      </w:r>
      <w:r>
        <w:rPr>
          <w:spacing w:val="21"/>
        </w:rPr>
        <w:t> </w:t>
      </w:r>
      <w:r>
        <w:rPr>
          <w:spacing w:val="-3"/>
        </w:rPr>
        <w:t>nhö</w:t>
      </w:r>
      <w:r>
        <w:rPr>
          <w:spacing w:val="21"/>
        </w:rPr>
        <w:t> </w:t>
      </w:r>
      <w:r>
        <w:rPr>
          <w:spacing w:val="-3"/>
        </w:rPr>
        <w:t>meï?</w:t>
      </w:r>
      <w:r>
        <w:rPr>
          <w:spacing w:val="21"/>
        </w:rPr>
        <w:t> </w:t>
      </w:r>
      <w:r>
        <w:rPr>
          <w:spacing w:val="-3"/>
        </w:rPr>
        <w:t>Vôï</w:t>
      </w:r>
      <w:r>
        <w:rPr>
          <w:spacing w:val="21"/>
        </w:rPr>
        <w:t> </w:t>
      </w:r>
      <w:r>
        <w:rPr>
          <w:spacing w:val="-4"/>
        </w:rPr>
        <w:t>yeâu</w:t>
      </w:r>
      <w:r>
        <w:rPr>
          <w:spacing w:val="20"/>
        </w:rPr>
        <w:t> </w:t>
      </w:r>
      <w:r>
        <w:rPr>
          <w:spacing w:val="-4"/>
        </w:rPr>
        <w:t>choàng</w:t>
      </w:r>
      <w:r>
        <w:rPr>
          <w:spacing w:val="20"/>
        </w:rPr>
        <w:t> </w:t>
      </w:r>
      <w:r>
        <w:rPr>
          <w:spacing w:val="-3"/>
        </w:rPr>
        <w:t>nhö</w:t>
      </w:r>
      <w:r>
        <w:rPr>
          <w:spacing w:val="20"/>
        </w:rPr>
        <w:t> </w:t>
      </w:r>
      <w:r>
        <w:rPr>
          <w:spacing w:val="-3"/>
        </w:rPr>
        <w:t>con,</w:t>
      </w:r>
      <w:r>
        <w:rPr>
          <w:spacing w:val="20"/>
        </w:rPr>
        <w:t> </w:t>
      </w:r>
      <w:r>
        <w:rPr>
          <w:spacing w:val="-3"/>
        </w:rPr>
        <w:t>ñoù</w:t>
      </w:r>
      <w:r>
        <w:rPr>
          <w:spacing w:val="20"/>
        </w:rPr>
        <w:t> </w:t>
      </w:r>
      <w:r>
        <w:rPr>
          <w:spacing w:val="-3"/>
        </w:rPr>
        <w:t>goïi</w:t>
      </w:r>
      <w:r>
        <w:rPr>
          <w:spacing w:val="20"/>
        </w:rPr>
        <w:t> </w:t>
      </w:r>
      <w:r>
        <w:rPr>
          <w:spacing w:val="-3"/>
        </w:rPr>
        <w:t>laø</w:t>
      </w:r>
      <w:r>
        <w:rPr>
          <w:spacing w:val="20"/>
        </w:rPr>
        <w:t> </w:t>
      </w:r>
      <w:r>
        <w:rPr>
          <w:spacing w:val="-3"/>
        </w:rPr>
        <w:t>vôï</w:t>
      </w:r>
      <w:r>
        <w:rPr>
          <w:spacing w:val="20"/>
        </w:rPr>
        <w:t> </w:t>
      </w:r>
      <w:r>
        <w:rPr>
          <w:spacing w:val="-4"/>
        </w:rPr>
        <w:t>nhö</w:t>
      </w:r>
    </w:p>
    <w:p>
      <w:pPr>
        <w:pStyle w:val="BodyText"/>
        <w:spacing w:before="8"/>
        <w:rPr>
          <w:sz w:val="26"/>
        </w:rPr>
      </w:pPr>
    </w:p>
    <w:p>
      <w:pPr>
        <w:pStyle w:val="BodyText"/>
        <w:spacing w:before="0"/>
        <w:ind w:left="135"/>
      </w:pPr>
      <w:r>
        <w:rPr/>
        <w:t>Theá</w:t>
      </w:r>
      <w:r>
        <w:rPr>
          <w:spacing w:val="13"/>
        </w:rPr>
        <w:t> </w:t>
      </w:r>
      <w:r>
        <w:rPr/>
        <w:t>naøo</w:t>
      </w:r>
      <w:r>
        <w:rPr>
          <w:spacing w:val="13"/>
        </w:rPr>
        <w:t> </w:t>
      </w:r>
      <w:r>
        <w:rPr/>
        <w:t>laø</w:t>
      </w:r>
      <w:r>
        <w:rPr>
          <w:spacing w:val="13"/>
        </w:rPr>
        <w:t> </w:t>
      </w:r>
      <w:r>
        <w:rPr/>
        <w:t>vôï</w:t>
      </w:r>
      <w:r>
        <w:rPr>
          <w:spacing w:val="13"/>
        </w:rPr>
        <w:t> </w:t>
      </w:r>
      <w:r>
        <w:rPr/>
        <w:t>nhö</w:t>
      </w:r>
      <w:r>
        <w:rPr>
          <w:spacing w:val="13"/>
        </w:rPr>
        <w:t> </w:t>
      </w:r>
      <w:r>
        <w:rPr/>
        <w:t>beà</w:t>
      </w:r>
      <w:r>
        <w:rPr>
          <w:spacing w:val="13"/>
        </w:rPr>
        <w:t> </w:t>
      </w:r>
      <w:r>
        <w:rPr/>
        <w:t>toâi?</w:t>
      </w:r>
      <w:r>
        <w:rPr>
          <w:spacing w:val="13"/>
        </w:rPr>
        <w:t> </w:t>
      </w:r>
      <w:r>
        <w:rPr/>
        <w:t>Vôï</w:t>
      </w:r>
      <w:r>
        <w:rPr>
          <w:spacing w:val="13"/>
        </w:rPr>
        <w:t> </w:t>
      </w:r>
      <w:r>
        <w:rPr/>
        <w:t>thôø</w:t>
      </w:r>
      <w:r>
        <w:rPr>
          <w:spacing w:val="13"/>
        </w:rPr>
        <w:t> </w:t>
      </w:r>
      <w:r>
        <w:rPr/>
        <w:t>choàng</w:t>
      </w:r>
      <w:r>
        <w:rPr>
          <w:spacing w:val="13"/>
        </w:rPr>
        <w:t> </w:t>
      </w:r>
      <w:r>
        <w:rPr/>
        <w:t>nhö</w:t>
      </w:r>
      <w:r>
        <w:rPr>
          <w:spacing w:val="13"/>
        </w:rPr>
        <w:t> </w:t>
      </w:r>
      <w:r>
        <w:rPr/>
        <w:t>vua,</w:t>
      </w:r>
      <w:r>
        <w:rPr>
          <w:spacing w:val="13"/>
        </w:rPr>
        <w:t> </w:t>
      </w:r>
      <w:r>
        <w:rPr/>
        <w:t>neân</w:t>
      </w:r>
      <w:r>
        <w:rPr>
          <w:spacing w:val="13"/>
        </w:rPr>
        <w:t> </w:t>
      </w:r>
      <w:r>
        <w:rPr/>
        <w:t>goïi</w:t>
      </w:r>
      <w:r>
        <w:rPr>
          <w:spacing w:val="13"/>
        </w:rPr>
        <w:t> </w:t>
      </w:r>
      <w:r>
        <w:rPr/>
        <w:t>laø</w:t>
      </w:r>
      <w:r>
        <w:rPr>
          <w:spacing w:val="14"/>
        </w:rPr>
        <w:t> </w:t>
      </w:r>
      <w:r>
        <w:rPr>
          <w:spacing w:val="2"/>
        </w:rPr>
        <w:t>vôï</w:t>
      </w:r>
    </w:p>
    <w:p>
      <w:pPr>
        <w:spacing w:after="0"/>
        <w:sectPr>
          <w:type w:val="continuous"/>
          <w:pgSz w:w="11910" w:h="16840"/>
          <w:pgMar w:top="1080" w:bottom="280" w:left="1680" w:right="1680"/>
          <w:cols w:num="2" w:equalWidth="0">
            <w:col w:w="1150" w:space="40"/>
            <w:col w:w="7360"/>
          </w:cols>
        </w:sectPr>
      </w:pPr>
    </w:p>
    <w:p>
      <w:pPr>
        <w:pStyle w:val="BodyText"/>
        <w:spacing w:before="1"/>
        <w:ind w:left="757"/>
        <w:jc w:val="both"/>
      </w:pPr>
      <w:r>
        <w:rPr/>
        <w:t>nhö beà toâi.</w:t>
      </w:r>
    </w:p>
    <w:p>
      <w:pPr>
        <w:pStyle w:val="BodyText"/>
        <w:spacing w:before="33"/>
        <w:ind w:left="757" w:right="697" w:firstLine="567"/>
        <w:jc w:val="both"/>
      </w:pPr>
      <w:r>
        <w:rPr/>
        <w:t>Theá naøo laø vôï nhö em gaùi? Vôï thôø choàng nhö anh trai, neân goïi vôï nhö em</w:t>
      </w:r>
      <w:r>
        <w:rPr>
          <w:spacing w:val="9"/>
        </w:rPr>
        <w:t> </w:t>
      </w:r>
      <w:r>
        <w:rPr/>
        <w:t>gaùi.</w:t>
      </w:r>
    </w:p>
    <w:p>
      <w:pPr>
        <w:pStyle w:val="BodyText"/>
        <w:ind w:left="757" w:right="697" w:firstLine="567"/>
        <w:jc w:val="both"/>
      </w:pPr>
      <w:r>
        <w:rPr/>
        <w:t>Theá naøo laø vôï nhö noâ tyø? Vôï thôø choàng xem mình nhö haøng tyø thieáp neân goïi vôï nhö noâ tyø.</w:t>
      </w:r>
    </w:p>
    <w:p>
      <w:pPr>
        <w:pStyle w:val="BodyText"/>
        <w:spacing w:before="35"/>
        <w:ind w:left="757" w:right="696" w:firstLine="567"/>
        <w:jc w:val="both"/>
      </w:pPr>
      <w:r>
        <w:rPr/>
        <w:t>Theá naøo laø nhö vôï vôùi choàng? Rôøi khoûi gia ñình thaân thuoäc </w:t>
      </w:r>
      <w:r>
        <w:rPr>
          <w:spacing w:val="2"/>
        </w:rPr>
        <w:t>ñeå </w:t>
      </w:r>
      <w:r>
        <w:rPr/>
        <w:t>ñeán gia ñình khaùc, xa lìa nôi sinh quaùn, yeâu thöông gaàn  guõi  vôùi choàng, thaân tuy khaùc nhöng taâm ñoàng, toân kính thaän troïng, khoâng </w:t>
      </w:r>
      <w:r>
        <w:rPr>
          <w:spacing w:val="2"/>
        </w:rPr>
        <w:t>coù </w:t>
      </w:r>
      <w:r>
        <w:rPr/>
        <w:t>thaùi ñoä kieâu maïn, kheùo leùo chaêm soùc vieäc trong ngoaøi, laøm cho gia ñình thònh vöôïng, sung tuùc, giao tieáp khaùch ñeán, noùi toát veà choàng.   Ñaây chính laø ñaïo vôï choàng ñuùng nghóa hôn</w:t>
      </w:r>
      <w:r>
        <w:rPr>
          <w:spacing w:val="44"/>
        </w:rPr>
        <w:t> </w:t>
      </w:r>
      <w:r>
        <w:rPr/>
        <w:t>heát.</w:t>
      </w:r>
    </w:p>
    <w:p>
      <w:pPr>
        <w:pStyle w:val="BodyText"/>
        <w:spacing w:before="33"/>
        <w:ind w:left="1324"/>
        <w:jc w:val="both"/>
      </w:pPr>
      <w:r>
        <w:rPr/>
        <w:t>Ñöùc Phaät baûo tieáp:</w:t>
      </w:r>
    </w:p>
    <w:p>
      <w:pPr>
        <w:pStyle w:val="BodyText"/>
        <w:ind w:left="757" w:right="698" w:firstLine="567"/>
        <w:jc w:val="both"/>
      </w:pPr>
      <w:r>
        <w:rPr/>
        <w:t>–Phuïc vuï cha meï choàng vaø choàng cuõng coù naêm ñieàu thieän, ba ñieàu aùc.</w:t>
      </w:r>
    </w:p>
    <w:p>
      <w:pPr>
        <w:pStyle w:val="BodyText"/>
        <w:ind w:left="1324"/>
        <w:jc w:val="both"/>
      </w:pPr>
      <w:r>
        <w:rPr/>
        <w:t>Ngoïc-da baïch Phaät:</w:t>
      </w:r>
    </w:p>
    <w:p>
      <w:pPr>
        <w:pStyle w:val="BodyText"/>
        <w:spacing w:line="266" w:lineRule="auto"/>
        <w:ind w:left="1324" w:right="3661"/>
        <w:jc w:val="both"/>
      </w:pPr>
      <w:r>
        <w:rPr/>
        <w:t>–Naêm ñieàu thieän, ba ñieàu aùc laø gì? Ñöùc Phaät baûo Ngoïc-da:</w:t>
      </w:r>
    </w:p>
    <w:p>
      <w:pPr>
        <w:pStyle w:val="ListParagraph"/>
        <w:numPr>
          <w:ilvl w:val="1"/>
          <w:numId w:val="26"/>
        </w:numPr>
        <w:tabs>
          <w:tab w:pos="1591" w:val="left" w:leader="none"/>
        </w:tabs>
        <w:spacing w:line="240" w:lineRule="auto" w:before="0" w:after="0"/>
        <w:ind w:left="757" w:right="696" w:firstLine="567"/>
        <w:jc w:val="left"/>
        <w:rPr>
          <w:sz w:val="24"/>
        </w:rPr>
      </w:pPr>
      <w:r>
        <w:rPr>
          <w:sz w:val="24"/>
        </w:rPr>
        <w:t>Nguû treã daäy sôùm, luoân chaêm soùc vieäc nhaø. Coù thöùc aên ngon </w:t>
      </w:r>
      <w:r>
        <w:rPr>
          <w:spacing w:val="-4"/>
          <w:sz w:val="24"/>
        </w:rPr>
        <w:t>khoâng ñöôïc </w:t>
      </w:r>
      <w:r>
        <w:rPr>
          <w:spacing w:val="-3"/>
          <w:sz w:val="24"/>
        </w:rPr>
        <w:t>aên </w:t>
      </w:r>
      <w:r>
        <w:rPr>
          <w:spacing w:val="-4"/>
          <w:sz w:val="24"/>
        </w:rPr>
        <w:t>rieâng, neân </w:t>
      </w:r>
      <w:r>
        <w:rPr>
          <w:spacing w:val="-3"/>
          <w:sz w:val="24"/>
        </w:rPr>
        <w:t>ñem ñeán </w:t>
      </w:r>
      <w:r>
        <w:rPr>
          <w:spacing w:val="-4"/>
          <w:sz w:val="24"/>
        </w:rPr>
        <w:t>cho </w:t>
      </w:r>
      <w:r>
        <w:rPr>
          <w:spacing w:val="-3"/>
          <w:sz w:val="24"/>
        </w:rPr>
        <w:t>cha meï </w:t>
      </w:r>
      <w:r>
        <w:rPr>
          <w:spacing w:val="-4"/>
          <w:sz w:val="24"/>
        </w:rPr>
        <w:t>choàng </w:t>
      </w:r>
      <w:r>
        <w:rPr>
          <w:spacing w:val="-3"/>
          <w:sz w:val="24"/>
        </w:rPr>
        <w:t>vaø</w:t>
      </w:r>
      <w:r>
        <w:rPr>
          <w:spacing w:val="-42"/>
          <w:sz w:val="24"/>
        </w:rPr>
        <w:t> </w:t>
      </w:r>
      <w:r>
        <w:rPr>
          <w:sz w:val="24"/>
        </w:rPr>
        <w:t>choàng.</w:t>
      </w:r>
    </w:p>
    <w:p>
      <w:pPr>
        <w:pStyle w:val="ListParagraph"/>
        <w:numPr>
          <w:ilvl w:val="1"/>
          <w:numId w:val="26"/>
        </w:numPr>
        <w:tabs>
          <w:tab w:pos="1576" w:val="left" w:leader="none"/>
        </w:tabs>
        <w:spacing w:line="240" w:lineRule="auto" w:before="34" w:after="0"/>
        <w:ind w:left="1575" w:right="0" w:hanging="252"/>
        <w:jc w:val="left"/>
        <w:rPr>
          <w:sz w:val="24"/>
        </w:rPr>
      </w:pPr>
      <w:r>
        <w:rPr>
          <w:sz w:val="24"/>
        </w:rPr>
        <w:t>Xem xeùt vaät duïng trong nhaø, khoâng ñeå cho toån</w:t>
      </w:r>
      <w:r>
        <w:rPr>
          <w:spacing w:val="53"/>
          <w:sz w:val="24"/>
        </w:rPr>
        <w:t> </w:t>
      </w:r>
      <w:r>
        <w:rPr>
          <w:sz w:val="24"/>
        </w:rPr>
        <w:t>thaát.</w:t>
      </w:r>
    </w:p>
    <w:p>
      <w:pPr>
        <w:pStyle w:val="ListParagraph"/>
        <w:numPr>
          <w:ilvl w:val="1"/>
          <w:numId w:val="26"/>
        </w:numPr>
        <w:tabs>
          <w:tab w:pos="1576" w:val="left" w:leader="none"/>
        </w:tabs>
        <w:spacing w:line="240" w:lineRule="auto" w:before="33" w:after="0"/>
        <w:ind w:left="1575" w:right="0" w:hanging="252"/>
        <w:jc w:val="left"/>
        <w:rPr>
          <w:sz w:val="24"/>
        </w:rPr>
      </w:pPr>
      <w:r>
        <w:rPr>
          <w:sz w:val="24"/>
        </w:rPr>
        <w:t>Thaän troïng veà lôøi noùi, luoân nhaãn nhuïc, ít giaän</w:t>
      </w:r>
      <w:r>
        <w:rPr>
          <w:spacing w:val="50"/>
          <w:sz w:val="24"/>
        </w:rPr>
        <w:t> </w:t>
      </w:r>
      <w:r>
        <w:rPr>
          <w:sz w:val="24"/>
        </w:rPr>
        <w:t>döõ.</w:t>
      </w:r>
    </w:p>
    <w:p>
      <w:pPr>
        <w:pStyle w:val="ListParagraph"/>
        <w:numPr>
          <w:ilvl w:val="1"/>
          <w:numId w:val="26"/>
        </w:numPr>
        <w:tabs>
          <w:tab w:pos="1576" w:val="left" w:leader="none"/>
        </w:tabs>
        <w:spacing w:line="240" w:lineRule="auto" w:before="34" w:after="0"/>
        <w:ind w:left="1575" w:right="0" w:hanging="252"/>
        <w:jc w:val="left"/>
        <w:rPr>
          <w:sz w:val="24"/>
        </w:rPr>
      </w:pPr>
      <w:r>
        <w:rPr>
          <w:sz w:val="24"/>
        </w:rPr>
        <w:t>Luoân nghieâm trang caån troïng, chæ sôï laøm chöa ñuùng</w:t>
      </w:r>
      <w:r>
        <w:rPr>
          <w:spacing w:val="2"/>
          <w:sz w:val="24"/>
        </w:rPr>
        <w:t> </w:t>
      </w:r>
      <w:r>
        <w:rPr>
          <w:sz w:val="24"/>
        </w:rPr>
        <w:t>möùc.</w:t>
      </w:r>
    </w:p>
    <w:p>
      <w:pPr>
        <w:pStyle w:val="ListParagraph"/>
        <w:numPr>
          <w:ilvl w:val="1"/>
          <w:numId w:val="26"/>
        </w:numPr>
        <w:tabs>
          <w:tab w:pos="1594" w:val="left" w:leader="none"/>
        </w:tabs>
        <w:spacing w:line="240" w:lineRule="auto" w:before="34" w:after="0"/>
        <w:ind w:left="1593" w:right="0" w:hanging="270"/>
        <w:jc w:val="left"/>
        <w:rPr>
          <w:sz w:val="24"/>
        </w:rPr>
      </w:pPr>
      <w:r>
        <w:rPr>
          <w:sz w:val="24"/>
        </w:rPr>
        <w:t>Moät</w:t>
      </w:r>
      <w:r>
        <w:rPr>
          <w:spacing w:val="25"/>
          <w:sz w:val="24"/>
        </w:rPr>
        <w:t> </w:t>
      </w:r>
      <w:r>
        <w:rPr>
          <w:sz w:val="24"/>
        </w:rPr>
        <w:t>loøng</w:t>
      </w:r>
      <w:r>
        <w:rPr>
          <w:spacing w:val="25"/>
          <w:sz w:val="24"/>
        </w:rPr>
        <w:t> </w:t>
      </w:r>
      <w:r>
        <w:rPr>
          <w:sz w:val="24"/>
        </w:rPr>
        <w:t>hieáu</w:t>
      </w:r>
      <w:r>
        <w:rPr>
          <w:spacing w:val="26"/>
          <w:sz w:val="24"/>
        </w:rPr>
        <w:t> </w:t>
      </w:r>
      <w:r>
        <w:rPr>
          <w:sz w:val="24"/>
        </w:rPr>
        <w:t>thaûo</w:t>
      </w:r>
      <w:r>
        <w:rPr>
          <w:spacing w:val="25"/>
          <w:sz w:val="24"/>
        </w:rPr>
        <w:t> </w:t>
      </w:r>
      <w:r>
        <w:rPr>
          <w:sz w:val="24"/>
        </w:rPr>
        <w:t>vôùi</w:t>
      </w:r>
      <w:r>
        <w:rPr>
          <w:spacing w:val="25"/>
          <w:sz w:val="24"/>
        </w:rPr>
        <w:t> </w:t>
      </w:r>
      <w:r>
        <w:rPr>
          <w:sz w:val="24"/>
        </w:rPr>
        <w:t>cha</w:t>
      </w:r>
      <w:r>
        <w:rPr>
          <w:spacing w:val="26"/>
          <w:sz w:val="24"/>
        </w:rPr>
        <w:t> </w:t>
      </w:r>
      <w:r>
        <w:rPr>
          <w:sz w:val="24"/>
        </w:rPr>
        <w:t>meï</w:t>
      </w:r>
      <w:r>
        <w:rPr>
          <w:spacing w:val="25"/>
          <w:sz w:val="24"/>
        </w:rPr>
        <w:t> </w:t>
      </w:r>
      <w:r>
        <w:rPr>
          <w:sz w:val="24"/>
        </w:rPr>
        <w:t>choàng,</w:t>
      </w:r>
      <w:r>
        <w:rPr>
          <w:spacing w:val="24"/>
          <w:sz w:val="24"/>
        </w:rPr>
        <w:t> </w:t>
      </w:r>
      <w:r>
        <w:rPr>
          <w:sz w:val="24"/>
        </w:rPr>
        <w:t>thuaän</w:t>
      </w:r>
      <w:r>
        <w:rPr>
          <w:spacing w:val="24"/>
          <w:sz w:val="24"/>
        </w:rPr>
        <w:t> </w:t>
      </w:r>
      <w:r>
        <w:rPr>
          <w:sz w:val="24"/>
        </w:rPr>
        <w:t>hôïp</w:t>
      </w:r>
      <w:r>
        <w:rPr>
          <w:spacing w:val="25"/>
          <w:sz w:val="24"/>
        </w:rPr>
        <w:t> </w:t>
      </w:r>
      <w:r>
        <w:rPr>
          <w:sz w:val="24"/>
        </w:rPr>
        <w:t>vôï</w:t>
      </w:r>
      <w:r>
        <w:rPr>
          <w:spacing w:val="24"/>
          <w:sz w:val="24"/>
        </w:rPr>
        <w:t> </w:t>
      </w:r>
      <w:r>
        <w:rPr>
          <w:sz w:val="24"/>
        </w:rPr>
        <w:t>choàng,</w:t>
      </w:r>
    </w:p>
    <w:p>
      <w:pPr>
        <w:spacing w:after="0" w:line="240" w:lineRule="auto"/>
        <w:jc w:val="left"/>
        <w:rPr>
          <w:sz w:val="24"/>
        </w:rPr>
        <w:sectPr>
          <w:type w:val="continuous"/>
          <w:pgSz w:w="11910" w:h="16840"/>
          <w:pgMar w:top="1080" w:bottom="280" w:left="1680" w:right="1680"/>
        </w:sectPr>
      </w:pPr>
    </w:p>
    <w:p>
      <w:pPr>
        <w:pStyle w:val="BodyText"/>
        <w:spacing w:before="10"/>
        <w:rPr>
          <w:sz w:val="15"/>
        </w:rPr>
      </w:pPr>
    </w:p>
    <w:p>
      <w:pPr>
        <w:pStyle w:val="BodyText"/>
        <w:spacing w:before="100"/>
        <w:ind w:left="699" w:right="754"/>
        <w:jc w:val="both"/>
      </w:pPr>
      <w:r>
        <w:rPr/>
        <w:t>ñem laïi tieáng toát cho gia ñình, thaân toäc vui möøng, ñöôïc moïi </w:t>
      </w:r>
      <w:r>
        <w:rPr>
          <w:spacing w:val="2"/>
        </w:rPr>
        <w:t>ngöôøi </w:t>
      </w:r>
      <w:r>
        <w:rPr/>
        <w:t>khen</w:t>
      </w:r>
      <w:r>
        <w:rPr>
          <w:spacing w:val="4"/>
        </w:rPr>
        <w:t> </w:t>
      </w:r>
      <w:r>
        <w:rPr/>
        <w:t>ngôïi.</w:t>
      </w:r>
    </w:p>
    <w:p>
      <w:pPr>
        <w:pStyle w:val="BodyText"/>
        <w:spacing w:before="33"/>
        <w:ind w:left="1267"/>
        <w:jc w:val="both"/>
      </w:pPr>
      <w:r>
        <w:rPr/>
        <w:t>Ñaây laø naêm ñieàu thieän. Coøn ba ñieàu aùc laø gì?</w:t>
      </w:r>
    </w:p>
    <w:p>
      <w:pPr>
        <w:pStyle w:val="ListParagraph"/>
        <w:numPr>
          <w:ilvl w:val="0"/>
          <w:numId w:val="27"/>
        </w:numPr>
        <w:tabs>
          <w:tab w:pos="1550" w:val="left" w:leader="none"/>
        </w:tabs>
        <w:spacing w:line="240" w:lineRule="auto" w:before="34" w:after="0"/>
        <w:ind w:left="699" w:right="755" w:firstLine="567"/>
        <w:jc w:val="both"/>
        <w:rPr>
          <w:sz w:val="24"/>
        </w:rPr>
      </w:pPr>
      <w:r>
        <w:rPr>
          <w:sz w:val="24"/>
        </w:rPr>
        <w:t>Trôøi chöa toái ñaõ nguû, trôøi saùng chöa chòu daäy. Choàng giaän traùch, cheâ maéng</w:t>
      </w:r>
      <w:r>
        <w:rPr>
          <w:spacing w:val="10"/>
          <w:sz w:val="24"/>
        </w:rPr>
        <w:t> </w:t>
      </w:r>
      <w:r>
        <w:rPr>
          <w:sz w:val="24"/>
        </w:rPr>
        <w:t>laïi.</w:t>
      </w:r>
    </w:p>
    <w:p>
      <w:pPr>
        <w:pStyle w:val="ListParagraph"/>
        <w:numPr>
          <w:ilvl w:val="0"/>
          <w:numId w:val="27"/>
        </w:numPr>
        <w:tabs>
          <w:tab w:pos="1536" w:val="left" w:leader="none"/>
        </w:tabs>
        <w:spacing w:line="240" w:lineRule="auto" w:before="34" w:after="0"/>
        <w:ind w:left="699" w:right="756" w:firstLine="567"/>
        <w:jc w:val="both"/>
        <w:rPr>
          <w:sz w:val="24"/>
        </w:rPr>
      </w:pPr>
      <w:r>
        <w:rPr>
          <w:sz w:val="24"/>
        </w:rPr>
        <w:t>AÊn leùn caùc thöùc aên ngon, ñöa thöùc aên dôû cho cha meï choàng  vaø choàng. Saéc dieän gian xaûo doái traù, trong loøng taø</w:t>
      </w:r>
      <w:r>
        <w:rPr>
          <w:spacing w:val="3"/>
          <w:sz w:val="24"/>
        </w:rPr>
        <w:t> </w:t>
      </w:r>
      <w:r>
        <w:rPr>
          <w:sz w:val="24"/>
        </w:rPr>
        <w:t>aùc.</w:t>
      </w:r>
    </w:p>
    <w:p>
      <w:pPr>
        <w:pStyle w:val="ListParagraph"/>
        <w:numPr>
          <w:ilvl w:val="0"/>
          <w:numId w:val="27"/>
        </w:numPr>
        <w:tabs>
          <w:tab w:pos="1530" w:val="left" w:leader="none"/>
        </w:tabs>
        <w:spacing w:line="240" w:lineRule="auto" w:before="34" w:after="0"/>
        <w:ind w:left="699" w:right="755" w:firstLine="567"/>
        <w:jc w:val="both"/>
        <w:rPr>
          <w:sz w:val="24"/>
        </w:rPr>
      </w:pPr>
      <w:r>
        <w:rPr>
          <w:sz w:val="24"/>
        </w:rPr>
        <w:t>Khoâng lo nghó ñeán sinh keá, chæ rong chôi trong theá gian, baøn ñuû chuyeän xaáu toát cuûa ngöôøi, tìm kieám choã hay dôû cuûa keû khaùc, caõi   coï laém lôøi, thaân toäc thuø gheùt, bò ngöôøi khinh</w:t>
      </w:r>
      <w:r>
        <w:rPr>
          <w:spacing w:val="49"/>
          <w:sz w:val="24"/>
        </w:rPr>
        <w:t> </w:t>
      </w:r>
      <w:r>
        <w:rPr>
          <w:sz w:val="24"/>
        </w:rPr>
        <w:t>reû.</w:t>
      </w:r>
    </w:p>
    <w:p>
      <w:pPr>
        <w:pStyle w:val="BodyText"/>
        <w:ind w:left="1267"/>
        <w:jc w:val="both"/>
      </w:pPr>
      <w:r>
        <w:rPr/>
        <w:t>Ñaây laø ba ñieàu aùc.</w:t>
      </w:r>
    </w:p>
    <w:p>
      <w:pPr>
        <w:pStyle w:val="BodyText"/>
        <w:spacing w:before="35"/>
        <w:ind w:left="699" w:right="755" w:firstLine="567"/>
        <w:jc w:val="both"/>
      </w:pPr>
      <w:r>
        <w:rPr/>
        <w:t>Ngoïc-da nghe Ñöùc Phaät giaûng veà naêm ñieàu thieän, ba ñieàu aùc,   thì</w:t>
      </w:r>
      <w:r>
        <w:rPr>
          <w:spacing w:val="6"/>
        </w:rPr>
        <w:t> </w:t>
      </w:r>
      <w:r>
        <w:rPr/>
        <w:t>sinh</w:t>
      </w:r>
      <w:r>
        <w:rPr>
          <w:spacing w:val="6"/>
        </w:rPr>
        <w:t> </w:t>
      </w:r>
      <w:r>
        <w:rPr/>
        <w:t>taâm</w:t>
      </w:r>
      <w:r>
        <w:rPr>
          <w:spacing w:val="6"/>
        </w:rPr>
        <w:t> </w:t>
      </w:r>
      <w:r>
        <w:rPr/>
        <w:t>tin</w:t>
      </w:r>
      <w:r>
        <w:rPr>
          <w:spacing w:val="7"/>
        </w:rPr>
        <w:t> </w:t>
      </w:r>
      <w:r>
        <w:rPr/>
        <w:t>kính,</w:t>
      </w:r>
      <w:r>
        <w:rPr>
          <w:spacing w:val="6"/>
        </w:rPr>
        <w:t> </w:t>
      </w:r>
      <w:r>
        <w:rPr/>
        <w:t>hoan</w:t>
      </w:r>
      <w:r>
        <w:rPr>
          <w:spacing w:val="6"/>
        </w:rPr>
        <w:t> </w:t>
      </w:r>
      <w:r>
        <w:rPr/>
        <w:t>hyû,</w:t>
      </w:r>
      <w:r>
        <w:rPr>
          <w:spacing w:val="7"/>
        </w:rPr>
        <w:t> </w:t>
      </w:r>
      <w:r>
        <w:rPr/>
        <w:t>bieát</w:t>
      </w:r>
      <w:r>
        <w:rPr>
          <w:spacing w:val="6"/>
        </w:rPr>
        <w:t> </w:t>
      </w:r>
      <w:r>
        <w:rPr/>
        <w:t>hoå</w:t>
      </w:r>
      <w:r>
        <w:rPr>
          <w:spacing w:val="6"/>
        </w:rPr>
        <w:t> </w:t>
      </w:r>
      <w:r>
        <w:rPr/>
        <w:t>theïn</w:t>
      </w:r>
      <w:r>
        <w:rPr>
          <w:spacing w:val="7"/>
        </w:rPr>
        <w:t> </w:t>
      </w:r>
      <w:r>
        <w:rPr/>
        <w:t>neân</w:t>
      </w:r>
      <w:r>
        <w:rPr>
          <w:spacing w:val="5"/>
        </w:rPr>
        <w:t> </w:t>
      </w:r>
      <w:r>
        <w:rPr/>
        <w:t>baïch</w:t>
      </w:r>
      <w:r>
        <w:rPr>
          <w:spacing w:val="6"/>
        </w:rPr>
        <w:t> </w:t>
      </w:r>
      <w:r>
        <w:rPr>
          <w:spacing w:val="2"/>
        </w:rPr>
        <w:t>Phaät:</w:t>
      </w:r>
    </w:p>
    <w:p>
      <w:pPr>
        <w:pStyle w:val="BodyText"/>
        <w:spacing w:before="33"/>
        <w:ind w:left="699" w:right="752" w:firstLine="567"/>
        <w:jc w:val="both"/>
      </w:pPr>
      <w:r>
        <w:rPr/>
        <w:t>–Ñeä töû ngu si, khi chöa ñöôïc gaëp Phaät, chöa ñöôïc nghe phaùp </w:t>
      </w:r>
      <w:r>
        <w:rPr>
          <w:spacing w:val="2"/>
        </w:rPr>
        <w:t>ñaõ </w:t>
      </w:r>
      <w:r>
        <w:rPr/>
        <w:t>gaây ra bao nhieâu oan khieân, laàm loãi voâ cuøng vaø caùc chöôùng ngaïi ñeàu do khoâng töï hieåu bieát. Nay con ñöôïc nghe Phaät giaûng daïy, taâm yù    khai môû thoâng toû môùi bieát raèng haønh ñoäng töø tröôùc ñeán nay laø sai   laàm. Töø nay trôû veà sau, con xin quyeát söûa ñoåi nhöõng vieäc ñaõ laøm, tu tænh ñoái vôùi vò lai, thuaän theo lôøi Phaät daïy, khoâng daùm traùi </w:t>
      </w:r>
      <w:r>
        <w:rPr>
          <w:spacing w:val="2"/>
        </w:rPr>
        <w:t>phaïm. </w:t>
      </w:r>
      <w:r>
        <w:rPr/>
        <w:t>Ngöôõng mong Theá Toân töø bi thöông xoùt cöùu giuùp, cho con ñöôïc saùm hoái</w:t>
      </w:r>
      <w:r>
        <w:rPr>
          <w:spacing w:val="7"/>
        </w:rPr>
        <w:t> </w:t>
      </w:r>
      <w:r>
        <w:rPr/>
        <w:t>ñeå</w:t>
      </w:r>
      <w:r>
        <w:rPr>
          <w:spacing w:val="7"/>
        </w:rPr>
        <w:t> </w:t>
      </w:r>
      <w:r>
        <w:rPr/>
        <w:t>tieâu</w:t>
      </w:r>
      <w:r>
        <w:rPr>
          <w:spacing w:val="8"/>
        </w:rPr>
        <w:t> </w:t>
      </w:r>
      <w:r>
        <w:rPr/>
        <w:t>tröø</w:t>
      </w:r>
      <w:r>
        <w:rPr>
          <w:spacing w:val="7"/>
        </w:rPr>
        <w:t> </w:t>
      </w:r>
      <w:r>
        <w:rPr/>
        <w:t>toäi</w:t>
      </w:r>
      <w:r>
        <w:rPr>
          <w:spacing w:val="7"/>
        </w:rPr>
        <w:t> </w:t>
      </w:r>
      <w:r>
        <w:rPr/>
        <w:t>loãi.</w:t>
      </w:r>
      <w:r>
        <w:rPr>
          <w:spacing w:val="7"/>
        </w:rPr>
        <w:t> </w:t>
      </w:r>
      <w:r>
        <w:rPr/>
        <w:t>Con</w:t>
      </w:r>
      <w:r>
        <w:rPr>
          <w:spacing w:val="8"/>
        </w:rPr>
        <w:t> </w:t>
      </w:r>
      <w:r>
        <w:rPr/>
        <w:t>xin</w:t>
      </w:r>
      <w:r>
        <w:rPr>
          <w:spacing w:val="7"/>
        </w:rPr>
        <w:t> </w:t>
      </w:r>
      <w:r>
        <w:rPr/>
        <w:t>thoï</w:t>
      </w:r>
      <w:r>
        <w:rPr>
          <w:spacing w:val="7"/>
        </w:rPr>
        <w:t> </w:t>
      </w:r>
      <w:r>
        <w:rPr/>
        <w:t>naêm</w:t>
      </w:r>
      <w:r>
        <w:rPr>
          <w:spacing w:val="8"/>
        </w:rPr>
        <w:t> </w:t>
      </w:r>
      <w:r>
        <w:rPr/>
        <w:t>giôùi,</w:t>
      </w:r>
      <w:r>
        <w:rPr>
          <w:spacing w:val="7"/>
        </w:rPr>
        <w:t> </w:t>
      </w:r>
      <w:r>
        <w:rPr/>
        <w:t>ñöôïc</w:t>
      </w:r>
      <w:r>
        <w:rPr>
          <w:spacing w:val="6"/>
        </w:rPr>
        <w:t> </w:t>
      </w:r>
      <w:r>
        <w:rPr/>
        <w:t>laøm</w:t>
      </w:r>
      <w:r>
        <w:rPr>
          <w:spacing w:val="8"/>
        </w:rPr>
        <w:t> </w:t>
      </w:r>
      <w:r>
        <w:rPr/>
        <w:t>Phaät</w:t>
      </w:r>
      <w:r>
        <w:rPr>
          <w:spacing w:val="7"/>
        </w:rPr>
        <w:t> </w:t>
      </w:r>
      <w:r>
        <w:rPr/>
        <w:t>töû.</w:t>
      </w:r>
    </w:p>
    <w:p>
      <w:pPr>
        <w:pStyle w:val="BodyText"/>
        <w:ind w:left="1267"/>
        <w:jc w:val="both"/>
      </w:pPr>
      <w:r>
        <w:rPr/>
        <w:t>Ñöùc Phaät daïy:</w:t>
      </w:r>
    </w:p>
    <w:p>
      <w:pPr>
        <w:pStyle w:val="BodyText"/>
        <w:ind w:left="1267"/>
        <w:jc w:val="both"/>
      </w:pPr>
      <w:r>
        <w:rPr/>
        <w:t>–Laønh thay Ngoïc-da, cho pheùp con saùm hoái, ñöøng taùi phaïm</w:t>
      </w:r>
    </w:p>
    <w:p>
      <w:pPr>
        <w:spacing w:after="0"/>
        <w:jc w:val="both"/>
        <w:sectPr>
          <w:pgSz w:w="11910" w:h="16840"/>
          <w:pgMar w:header="794" w:footer="0" w:top="1100" w:bottom="280" w:left="1680" w:right="1680"/>
        </w:sectPr>
      </w:pPr>
    </w:p>
    <w:p>
      <w:pPr>
        <w:pStyle w:val="BodyText"/>
        <w:spacing w:line="506" w:lineRule="auto" w:before="1"/>
        <w:ind w:left="699" w:right="21"/>
      </w:pPr>
      <w:r>
        <w:rPr/>
        <w:t>nöõa. daïy:</w:t>
      </w:r>
    </w:p>
    <w:p>
      <w:pPr>
        <w:pStyle w:val="BodyText"/>
        <w:spacing w:before="0"/>
        <w:rPr>
          <w:sz w:val="30"/>
        </w:rPr>
      </w:pPr>
    </w:p>
    <w:p>
      <w:pPr>
        <w:pStyle w:val="BodyText"/>
        <w:spacing w:before="0"/>
        <w:rPr>
          <w:sz w:val="30"/>
        </w:rPr>
      </w:pPr>
    </w:p>
    <w:p>
      <w:pPr>
        <w:pStyle w:val="BodyText"/>
        <w:spacing w:before="0"/>
        <w:rPr>
          <w:sz w:val="30"/>
        </w:rPr>
      </w:pPr>
    </w:p>
    <w:p>
      <w:pPr>
        <w:pStyle w:val="BodyText"/>
        <w:spacing w:before="213"/>
        <w:ind w:left="699"/>
      </w:pPr>
      <w:r>
        <w:rPr/>
        <w:t>sinh.</w:t>
      </w:r>
    </w:p>
    <w:p>
      <w:pPr>
        <w:pStyle w:val="BodyText"/>
        <w:spacing w:before="8"/>
        <w:rPr>
          <w:sz w:val="26"/>
        </w:rPr>
      </w:pPr>
      <w:r>
        <w:rPr/>
        <w:br w:type="column"/>
      </w:r>
      <w:r>
        <w:rPr>
          <w:sz w:val="26"/>
        </w:rPr>
      </w:r>
    </w:p>
    <w:p>
      <w:pPr>
        <w:pStyle w:val="BodyText"/>
        <w:spacing w:before="0"/>
        <w:ind w:left="47"/>
      </w:pPr>
      <w:r>
        <w:rPr/>
        <w:t>Ñöùc Phaät ban giôùi phaùp, Ngoïc-da kính thoï tu haønh. Ñöùc Phaät</w:t>
      </w:r>
    </w:p>
    <w:p>
      <w:pPr>
        <w:pStyle w:val="BodyText"/>
        <w:spacing w:before="7"/>
        <w:rPr>
          <w:sz w:val="26"/>
        </w:rPr>
      </w:pPr>
    </w:p>
    <w:p>
      <w:pPr>
        <w:pStyle w:val="BodyText"/>
        <w:spacing w:line="266" w:lineRule="auto" w:before="1"/>
        <w:ind w:left="47" w:right="4097"/>
      </w:pPr>
      <w:r>
        <w:rPr/>
        <w:t>–Haõy laéng nghe vaø ghi nhôù kyõ. Ngoïc-da thöa:</w:t>
      </w:r>
    </w:p>
    <w:p>
      <w:pPr>
        <w:pStyle w:val="BodyText"/>
        <w:spacing w:line="266" w:lineRule="auto" w:before="0"/>
        <w:ind w:left="47" w:right="2768"/>
      </w:pPr>
      <w:r>
        <w:rPr/>
        <w:t>–Xin vaâng Theá Toân, nguyeän ñöôïc thoï trì. Ñöùc Phaät daïy Ngoïc-da:</w:t>
      </w:r>
    </w:p>
    <w:p>
      <w:pPr>
        <w:pStyle w:val="BodyText"/>
        <w:spacing w:line="312" w:lineRule="exact" w:before="0"/>
        <w:ind w:left="47"/>
      </w:pPr>
      <w:r>
        <w:rPr/>
        <w:t>–Giöõ giôùi thöù nhaát: Töï tay khoâng ñöôïc gieát haïi ngöôøi vaø quaàn</w:t>
      </w:r>
    </w:p>
    <w:p>
      <w:pPr>
        <w:spacing w:after="0" w:line="312" w:lineRule="exact"/>
        <w:sectPr>
          <w:type w:val="continuous"/>
          <w:pgSz w:w="11910" w:h="16840"/>
          <w:pgMar w:top="1080" w:bottom="280" w:left="1680" w:right="1680"/>
          <w:cols w:num="2" w:equalWidth="0">
            <w:col w:w="1180" w:space="40"/>
            <w:col w:w="7330"/>
          </w:cols>
        </w:sectPr>
      </w:pPr>
    </w:p>
    <w:p>
      <w:pPr>
        <w:pStyle w:val="BodyText"/>
        <w:spacing w:before="12"/>
        <w:rPr>
          <w:sz w:val="18"/>
        </w:rPr>
      </w:pPr>
    </w:p>
    <w:p>
      <w:pPr>
        <w:pStyle w:val="BodyText"/>
        <w:spacing w:before="100"/>
        <w:ind w:left="757" w:right="755" w:firstLine="567"/>
      </w:pPr>
      <w:r>
        <w:rPr/>
        <w:t>Giöõ giôùi thöù hai: Thanh tònh thaân khoâng troäm caép,  bôùt  phaàn mình ñeå giuùp ñôõ moïi</w:t>
      </w:r>
      <w:r>
        <w:rPr>
          <w:spacing w:val="20"/>
        </w:rPr>
        <w:t> </w:t>
      </w:r>
      <w:r>
        <w:rPr/>
        <w:t>ngöôøi.</w:t>
      </w:r>
    </w:p>
    <w:p>
      <w:pPr>
        <w:pStyle w:val="BodyText"/>
        <w:ind w:left="757" w:right="698" w:firstLine="567"/>
      </w:pPr>
      <w:r>
        <w:rPr/>
        <w:t>Giöõ giôùi thöù ba: Trinh khieát khoâng taø daâm, haønh ñoäng khoâng caáu nhieãm.</w:t>
      </w:r>
    </w:p>
    <w:p>
      <w:pPr>
        <w:pStyle w:val="BodyText"/>
        <w:spacing w:before="33"/>
        <w:ind w:left="1324"/>
      </w:pPr>
      <w:r>
        <w:rPr/>
        <w:t>Giöõ giôùi thöù tö: Khoâng ñöôïc noùi doái, cho ñeán chæ laø noùi ñuøa</w:t>
      </w:r>
    </w:p>
    <w:p>
      <w:pPr>
        <w:pStyle w:val="BodyText"/>
        <w:spacing w:before="1"/>
        <w:ind w:left="757"/>
      </w:pPr>
      <w:r>
        <w:rPr/>
        <w:t>giôõn.</w:t>
      </w:r>
    </w:p>
    <w:p>
      <w:pPr>
        <w:pStyle w:val="BodyText"/>
        <w:spacing w:before="33"/>
        <w:ind w:left="1324"/>
      </w:pPr>
      <w:r>
        <w:rPr/>
        <w:t>Giöõ giôùi thöù naêm: Traùnh xa röôïu khoâng ñöôïc uoáng, khoâng</w:t>
      </w:r>
    </w:p>
    <w:p>
      <w:pPr>
        <w:pStyle w:val="BodyText"/>
        <w:spacing w:before="1"/>
        <w:ind w:left="757"/>
        <w:jc w:val="both"/>
      </w:pPr>
      <w:r>
        <w:rPr/>
        <w:t>phaïm ñieàu aùc.</w:t>
      </w:r>
    </w:p>
    <w:p>
      <w:pPr>
        <w:pStyle w:val="BodyText"/>
        <w:spacing w:before="33"/>
        <w:ind w:left="757" w:right="697" w:firstLine="567"/>
        <w:jc w:val="both"/>
      </w:pPr>
      <w:r>
        <w:rPr/>
        <w:t>Giöõ gìn giôùi caám nhö cöùu ñaàu bò chaùy. Töï quaùn saùt thaân hình khoâng theå toàn taïi laâu daøi. Maïng soáng nguy khoå naøy vuït qua nhanh   nhö ñieän chôùp, nhö gioù thoaûng nôi saân, treû khoûe roài seõ suy taøn, töø </w:t>
      </w:r>
      <w:r>
        <w:rPr>
          <w:spacing w:val="2"/>
        </w:rPr>
        <w:t>boû </w:t>
      </w:r>
      <w:r>
        <w:rPr/>
        <w:t>vinh hoa ôû ñôøi, haønh phaùp Boà-taùt. Nay con tu  haønh coù theå ñaït ñeán  giaùc ngoä. Phaät ñaïo khoâng theå khoâng hoïc, kinh phaùp khoâng theå khoâng nghe. Nay Ta ñaõ giaùc ngoä, ca ngôïi vieäc thieän, thieát ñaët giaùo lyù roäng lôùn, baát kyø ngöôøi nam nöõ naøo öa thích nghe phaùp ñeàu ñöôïc keát quaû  tuøy theo öôùc</w:t>
      </w:r>
      <w:r>
        <w:rPr>
          <w:spacing w:val="13"/>
        </w:rPr>
        <w:t> </w:t>
      </w:r>
      <w:r>
        <w:rPr/>
        <w:t>nguyeän.</w:t>
      </w:r>
    </w:p>
    <w:p>
      <w:pPr>
        <w:pStyle w:val="BodyText"/>
        <w:spacing w:before="35"/>
        <w:ind w:left="1324"/>
        <w:jc w:val="both"/>
      </w:pPr>
      <w:r>
        <w:rPr/>
        <w:t>Ngoïc-da baïch Phaät:</w:t>
      </w:r>
    </w:p>
    <w:p>
      <w:pPr>
        <w:pStyle w:val="BodyText"/>
        <w:ind w:left="757" w:right="698" w:firstLine="567"/>
        <w:jc w:val="both"/>
      </w:pPr>
      <w:r>
        <w:rPr/>
        <w:t>–Baïch Theá Toân, ngöôøi vôï toát, ñöôïc an laïc veû vang gì? Ngöôøi    vôï xaáu thì bò tai hoïa</w:t>
      </w:r>
      <w:r>
        <w:rPr>
          <w:spacing w:val="19"/>
        </w:rPr>
        <w:t> </w:t>
      </w:r>
      <w:r>
        <w:rPr>
          <w:spacing w:val="2"/>
        </w:rPr>
        <w:t>gì?</w:t>
      </w:r>
    </w:p>
    <w:p>
      <w:pPr>
        <w:pStyle w:val="BodyText"/>
        <w:ind w:left="1324"/>
        <w:jc w:val="both"/>
      </w:pPr>
      <w:r>
        <w:rPr/>
        <w:t>Ñöùc Phaät baûo Ngoïc-da:</w:t>
      </w:r>
    </w:p>
    <w:p>
      <w:pPr>
        <w:pStyle w:val="BodyText"/>
        <w:spacing w:before="33"/>
        <w:ind w:left="757" w:right="696" w:firstLine="567"/>
        <w:jc w:val="both"/>
      </w:pPr>
      <w:r>
        <w:rPr/>
        <w:t>–Ngöôøi vôï hieàn thieän ñôøi naøy ñöôïc vinh döï nhö thaân toäc kính meán, thoï phöôùc sinh ôû coõi trôøi, heát tuoåi thoï nôi coõi trôøi thì sinh veà theá gian laø con chaùu baäc vöông haàu. Sinh ôû choã naøo  cuõng  ñöôïc  moïi ngöôøi toân kính. Ngöôøi vôï xaáu aùc thì luoân bò ngöôøi thuø gheùt, ai cuõng chaùn boû xa lìa, mong cho cheát sôùm. Ngöôøi naøy sau khi cheát seõ bò ñoïa caùc neûo ñòa nguïc, suùc sinh, noâ tyø, troâi laên trong ñoù khoâng coù kyø haïn thoaùt</w:t>
      </w:r>
      <w:r>
        <w:rPr>
          <w:spacing w:val="4"/>
        </w:rPr>
        <w:t> </w:t>
      </w:r>
      <w:r>
        <w:rPr/>
        <w:t>ra.</w:t>
      </w:r>
    </w:p>
    <w:p>
      <w:pPr>
        <w:pStyle w:val="BodyText"/>
        <w:spacing w:before="35"/>
        <w:ind w:left="757" w:right="696" w:firstLine="567"/>
        <w:jc w:val="both"/>
      </w:pPr>
      <w:r>
        <w:rPr/>
        <w:t>Ngoïc-da nghe Phaät noùi veà ngöôøi vôï thieän aùc, taâm sinh sôï haõi, tinh taán tu haønh, lieàn chöùng ñaéc ñaïo quaû thöù nhaát (Tu-ñaø-hoaøn). </w:t>
      </w:r>
      <w:r>
        <w:rPr>
          <w:spacing w:val="2"/>
        </w:rPr>
        <w:t>Töø   </w:t>
      </w:r>
      <w:r>
        <w:rPr/>
        <w:t>ñoù naøng duøng gaám luïa trang trí, theâu veõ chaïm troã ñeïp ñeõ, treo </w:t>
      </w:r>
      <w:r>
        <w:rPr>
          <w:spacing w:val="2"/>
        </w:rPr>
        <w:t>côø </w:t>
      </w:r>
      <w:r>
        <w:rPr/>
        <w:t>phöôùn, duø loïng, ñoát caùc loaïi höông thôm cuùng döôøng Phaät, </w:t>
      </w:r>
      <w:r>
        <w:rPr>
          <w:spacing w:val="2"/>
        </w:rPr>
        <w:t>nhieãu </w:t>
      </w:r>
      <w:r>
        <w:rPr>
          <w:spacing w:val="64"/>
        </w:rPr>
        <w:t> </w:t>
      </w:r>
      <w:r>
        <w:rPr/>
        <w:t>thaùp, tuïng kinh, tieáng vang möôøi phöông. Moïi ngöôøi troâng thaáy ñeàu vui möøng theo, ñaûnh leã nôi caùc thaùp</w:t>
      </w:r>
      <w:r>
        <w:rPr>
          <w:spacing w:val="35"/>
        </w:rPr>
        <w:t> </w:t>
      </w:r>
      <w:r>
        <w:rPr>
          <w:spacing w:val="2"/>
        </w:rPr>
        <w:t>mieáu.</w:t>
      </w:r>
    </w:p>
    <w:p>
      <w:pPr>
        <w:spacing w:after="0"/>
        <w:jc w:val="both"/>
        <w:sectPr>
          <w:pgSz w:w="11910" w:h="16840"/>
          <w:pgMar w:header="794" w:footer="0" w:top="1100" w:bottom="280" w:left="1680" w:right="1680"/>
        </w:sectPr>
      </w:pPr>
    </w:p>
    <w:p>
      <w:pPr>
        <w:pStyle w:val="BodyText"/>
        <w:spacing w:before="9"/>
        <w:rPr>
          <w:sz w:val="15"/>
        </w:rPr>
      </w:pPr>
    </w:p>
    <w:p>
      <w:pPr>
        <w:pStyle w:val="BodyText"/>
        <w:spacing w:before="100"/>
        <w:ind w:left="1267"/>
        <w:jc w:val="both"/>
      </w:pPr>
      <w:r>
        <w:rPr/>
        <w:t>Toân giaû A-nan baïch Phaät:</w:t>
      </w:r>
    </w:p>
    <w:p>
      <w:pPr>
        <w:pStyle w:val="BodyText"/>
        <w:spacing w:line="266" w:lineRule="auto"/>
        <w:ind w:left="1267" w:right="4785"/>
        <w:jc w:val="both"/>
      </w:pPr>
      <w:r>
        <w:rPr/>
        <w:t>–Kinh naøy goïi teân laø gì? Ñöùc Phaät daïy:</w:t>
      </w:r>
    </w:p>
    <w:p>
      <w:pPr>
        <w:pStyle w:val="BodyText"/>
        <w:spacing w:before="0"/>
        <w:ind w:left="699" w:right="754" w:firstLine="567"/>
        <w:jc w:val="both"/>
      </w:pPr>
      <w:r>
        <w:rPr/>
        <w:t>–Kinh naøy teân laø giaùo hoùa ngöôøi nöõ, cuõng goïi laø kinh noùi </w:t>
      </w:r>
      <w:r>
        <w:rPr>
          <w:spacing w:val="2"/>
        </w:rPr>
        <w:t>veà </w:t>
      </w:r>
      <w:r>
        <w:rPr/>
        <w:t>naøng Ngoïc-da. Neáu ngöôøi nöõ ñöôïc nghe kinh naøy, thoï trì ñoïc tuïng, theo nhö phaùp tu taäp thì khi boû thaân nöõ aáy khoâng coøn thoï thaân nöõ trôû laïi</w:t>
      </w:r>
      <w:r>
        <w:rPr>
          <w:spacing w:val="3"/>
        </w:rPr>
        <w:t> </w:t>
      </w:r>
      <w:r>
        <w:rPr/>
        <w:t>nöõa.</w:t>
      </w:r>
    </w:p>
    <w:p>
      <w:pPr>
        <w:pStyle w:val="BodyText"/>
        <w:spacing w:before="33"/>
        <w:ind w:left="699" w:right="755" w:firstLine="567"/>
        <w:jc w:val="both"/>
      </w:pPr>
      <w:r>
        <w:rPr/>
        <w:t>Khi Ñöùc Phaät thuyeát giaûng kinh xong, ñaïi chuùng ñeàu hoan hyû, laøm leã, phuïng haønh.</w:t>
      </w:r>
    </w:p>
    <w:p>
      <w:pPr>
        <w:pStyle w:val="BodyText"/>
        <w:spacing w:before="10"/>
        <w:rPr>
          <w:sz w:val="10"/>
        </w:rPr>
      </w:pPr>
    </w:p>
    <w:p>
      <w:pPr>
        <w:pStyle w:val="BodyText"/>
        <w:spacing w:before="100"/>
        <w:ind w:right="58"/>
        <w:jc w:val="center"/>
        <w:rPr>
          <w:rFonts w:ascii="Wingdings" w:hAnsi="Wingdings"/>
        </w:rPr>
      </w:pPr>
      <w:r>
        <w:rPr>
          <w:rFonts w:ascii="Wingdings" w:hAnsi="Wingdings"/>
        </w:rPr>
        <w:t></w:t>
      </w:r>
    </w:p>
    <w:p>
      <w:pPr>
        <w:spacing w:after="0"/>
        <w:jc w:val="center"/>
        <w:rPr>
          <w:rFonts w:ascii="Wingdings" w:hAnsi="Wingdings"/>
        </w:rPr>
        <w:sectPr>
          <w:pgSz w:w="11910" w:h="16840"/>
          <w:pgMar w:header="794" w:footer="0" w:top="1100" w:bottom="280" w:left="1680" w:right="1680"/>
        </w:sect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1"/>
        <w:rPr>
          <w:rFonts w:ascii="Wingdings" w:hAnsi="Wingdings"/>
          <w:sz w:val="29"/>
        </w:rPr>
      </w:pPr>
    </w:p>
    <w:p>
      <w:pPr>
        <w:spacing w:before="100"/>
        <w:ind w:left="56" w:right="0" w:firstLine="0"/>
        <w:jc w:val="center"/>
        <w:rPr>
          <w:rFonts w:ascii="VNI-Goudy" w:hAnsi="VNI-Goudy"/>
          <w:b/>
          <w:sz w:val="24"/>
        </w:rPr>
      </w:pPr>
      <w:r>
        <w:rPr>
          <w:rFonts w:ascii="VNI-Goudy" w:hAnsi="VNI-Goudy"/>
          <w:b/>
          <w:sz w:val="24"/>
        </w:rPr>
        <w:t>SOÁ 142 (B)</w:t>
      </w:r>
    </w:p>
    <w:p>
      <w:pPr>
        <w:pStyle w:val="Heading1"/>
      </w:pPr>
      <w:r>
        <w:rPr/>
        <w:t>PHAÄT NOÙI KINH NGOÏC-DA NÖÕ</w:t>
      </w:r>
    </w:p>
    <w:p>
      <w:pPr>
        <w:spacing w:before="120"/>
        <w:ind w:left="0" w:right="699" w:firstLine="0"/>
        <w:jc w:val="right"/>
        <w:rPr>
          <w:rFonts w:ascii="VNI-Times" w:hAnsi="VNI-Times"/>
          <w:i/>
          <w:sz w:val="18"/>
        </w:rPr>
      </w:pPr>
      <w:r>
        <w:rPr>
          <w:rFonts w:ascii="VNI-Times" w:hAnsi="VNI-Times"/>
          <w:i/>
          <w:sz w:val="18"/>
        </w:rPr>
        <w:t>Haùn</w:t>
      </w:r>
      <w:r>
        <w:rPr>
          <w:rFonts w:ascii="VNI-Times" w:hAnsi="VNI-Times"/>
          <w:i/>
          <w:spacing w:val="13"/>
          <w:sz w:val="18"/>
        </w:rPr>
        <w:t> </w:t>
      </w:r>
      <w:r>
        <w:rPr>
          <w:rFonts w:ascii="VNI-Times" w:hAnsi="VNI-Times"/>
          <w:i/>
          <w:sz w:val="18"/>
        </w:rPr>
        <w:t>dòch:</w:t>
      </w:r>
      <w:r>
        <w:rPr>
          <w:rFonts w:ascii="VNI-Times" w:hAnsi="VNI-Times"/>
          <w:i/>
          <w:spacing w:val="12"/>
          <w:sz w:val="18"/>
        </w:rPr>
        <w:t> </w:t>
      </w:r>
      <w:r>
        <w:rPr>
          <w:rFonts w:ascii="VNI-Times" w:hAnsi="VNI-Times"/>
          <w:i/>
          <w:sz w:val="18"/>
        </w:rPr>
        <w:t>Maát</w:t>
      </w:r>
      <w:r>
        <w:rPr>
          <w:rFonts w:ascii="VNI-Times" w:hAnsi="VNI-Times"/>
          <w:i/>
          <w:spacing w:val="14"/>
          <w:sz w:val="18"/>
        </w:rPr>
        <w:t> </w:t>
      </w:r>
      <w:r>
        <w:rPr>
          <w:rFonts w:ascii="VNI-Times" w:hAnsi="VNI-Times"/>
          <w:i/>
          <w:sz w:val="18"/>
        </w:rPr>
        <w:t>teân</w:t>
      </w:r>
      <w:r>
        <w:rPr>
          <w:rFonts w:ascii="VNI-Times" w:hAnsi="VNI-Times"/>
          <w:i/>
          <w:spacing w:val="13"/>
          <w:sz w:val="18"/>
        </w:rPr>
        <w:t> </w:t>
      </w:r>
      <w:r>
        <w:rPr>
          <w:rFonts w:ascii="VNI-Times" w:hAnsi="VNI-Times"/>
          <w:i/>
          <w:sz w:val="18"/>
        </w:rPr>
        <w:t>ngöôøi</w:t>
      </w:r>
      <w:r>
        <w:rPr>
          <w:rFonts w:ascii="VNI-Times" w:hAnsi="VNI-Times"/>
          <w:i/>
          <w:spacing w:val="13"/>
          <w:sz w:val="18"/>
        </w:rPr>
        <w:t> </w:t>
      </w:r>
      <w:r>
        <w:rPr>
          <w:rFonts w:ascii="VNI-Times" w:hAnsi="VNI-Times"/>
          <w:i/>
          <w:sz w:val="18"/>
        </w:rPr>
        <w:t>dòch</w:t>
      </w:r>
      <w:r>
        <w:rPr>
          <w:rFonts w:ascii="VNI-Times" w:hAnsi="VNI-Times"/>
          <w:i/>
          <w:spacing w:val="14"/>
          <w:sz w:val="18"/>
        </w:rPr>
        <w:t> </w:t>
      </w:r>
      <w:r>
        <w:rPr>
          <w:rFonts w:ascii="VNI-Times" w:hAnsi="VNI-Times"/>
          <w:i/>
          <w:sz w:val="18"/>
        </w:rPr>
        <w:t>-</w:t>
      </w:r>
      <w:r>
        <w:rPr>
          <w:rFonts w:ascii="VNI-Times" w:hAnsi="VNI-Times"/>
          <w:i/>
          <w:spacing w:val="12"/>
          <w:sz w:val="18"/>
        </w:rPr>
        <w:t> </w:t>
      </w:r>
      <w:r>
        <w:rPr>
          <w:rFonts w:ascii="VNI-Times" w:hAnsi="VNI-Times"/>
          <w:i/>
          <w:sz w:val="18"/>
        </w:rPr>
        <w:t>Phuï</w:t>
      </w:r>
      <w:r>
        <w:rPr>
          <w:rFonts w:ascii="VNI-Times" w:hAnsi="VNI-Times"/>
          <w:i/>
          <w:spacing w:val="14"/>
          <w:sz w:val="18"/>
        </w:rPr>
        <w:t> </w:t>
      </w:r>
      <w:r>
        <w:rPr>
          <w:rFonts w:ascii="VNI-Times" w:hAnsi="VNI-Times"/>
          <w:i/>
          <w:sz w:val="18"/>
        </w:rPr>
        <w:t>vaøo</w:t>
      </w:r>
      <w:r>
        <w:rPr>
          <w:rFonts w:ascii="VNI-Times" w:hAnsi="VNI-Times"/>
          <w:i/>
          <w:spacing w:val="13"/>
          <w:sz w:val="18"/>
        </w:rPr>
        <w:t> </w:t>
      </w:r>
      <w:r>
        <w:rPr>
          <w:rFonts w:ascii="VNI-Times" w:hAnsi="VNI-Times"/>
          <w:i/>
          <w:sz w:val="18"/>
        </w:rPr>
        <w:t>dòch</w:t>
      </w:r>
      <w:r>
        <w:rPr>
          <w:rFonts w:ascii="VNI-Times" w:hAnsi="VNI-Times"/>
          <w:i/>
          <w:spacing w:val="13"/>
          <w:sz w:val="18"/>
        </w:rPr>
        <w:t> </w:t>
      </w:r>
      <w:r>
        <w:rPr>
          <w:rFonts w:ascii="VNI-Times" w:hAnsi="VNI-Times"/>
          <w:i/>
          <w:sz w:val="18"/>
        </w:rPr>
        <w:t>phaåm</w:t>
      </w:r>
      <w:r>
        <w:rPr>
          <w:rFonts w:ascii="VNI-Times" w:hAnsi="VNI-Times"/>
          <w:i/>
          <w:spacing w:val="14"/>
          <w:sz w:val="18"/>
        </w:rPr>
        <w:t> </w:t>
      </w:r>
      <w:r>
        <w:rPr>
          <w:rFonts w:ascii="VNI-Times" w:hAnsi="VNI-Times"/>
          <w:i/>
          <w:sz w:val="18"/>
        </w:rPr>
        <w:t>ñôøi</w:t>
      </w:r>
    </w:p>
    <w:p>
      <w:pPr>
        <w:spacing w:before="0"/>
        <w:ind w:left="0" w:right="696" w:firstLine="0"/>
        <w:jc w:val="right"/>
        <w:rPr>
          <w:rFonts w:ascii="VNI-Times" w:hAnsi="VNI-Times"/>
          <w:i/>
          <w:sz w:val="18"/>
        </w:rPr>
      </w:pPr>
      <w:r>
        <w:rPr>
          <w:rFonts w:ascii="VNI-Times" w:hAnsi="VNI-Times"/>
          <w:i/>
          <w:sz w:val="18"/>
        </w:rPr>
        <w:t>Taây</w:t>
      </w:r>
      <w:r>
        <w:rPr>
          <w:rFonts w:ascii="VNI-Times" w:hAnsi="VNI-Times"/>
          <w:i/>
          <w:spacing w:val="28"/>
          <w:sz w:val="18"/>
        </w:rPr>
        <w:t> </w:t>
      </w:r>
      <w:r>
        <w:rPr>
          <w:rFonts w:ascii="VNI-Times" w:hAnsi="VNI-Times"/>
          <w:i/>
          <w:sz w:val="18"/>
        </w:rPr>
        <w:t>Taán.</w:t>
      </w:r>
    </w:p>
    <w:p>
      <w:pPr>
        <w:pStyle w:val="BodyText"/>
        <w:spacing w:before="0"/>
        <w:rPr>
          <w:rFonts w:ascii="VNI-Times"/>
          <w:i/>
          <w:sz w:val="22"/>
        </w:rPr>
      </w:pPr>
    </w:p>
    <w:p>
      <w:pPr>
        <w:pStyle w:val="BodyText"/>
        <w:spacing w:before="187"/>
        <w:ind w:left="1324"/>
        <w:jc w:val="both"/>
      </w:pPr>
      <w:r>
        <w:rPr/>
        <w:t>Nghe nhö vaày:</w:t>
      </w:r>
    </w:p>
    <w:p>
      <w:pPr>
        <w:pStyle w:val="BodyText"/>
        <w:spacing w:before="33"/>
        <w:ind w:left="757" w:right="697" w:firstLine="567"/>
        <w:jc w:val="both"/>
      </w:pPr>
      <w:r>
        <w:rPr/>
        <w:t>Moät thôøi Ñöùc Phaät ôû taïi vöôøn Kyø-ñaø Caáp coâ ñoäc thuoäc nöôùc Xaù-veä, vì boán haøng ñeä töû thuyeát giaûng kinh.</w:t>
      </w:r>
    </w:p>
    <w:p>
      <w:pPr>
        <w:pStyle w:val="BodyText"/>
        <w:spacing w:before="35"/>
        <w:ind w:left="757" w:right="696" w:firstLine="567"/>
        <w:jc w:val="both"/>
      </w:pPr>
      <w:r>
        <w:rPr/>
        <w:t>Baáy giôø, trong nöôùc coù gia ñình Caáp Coâ Ñoäc cöôùi vôï cho </w:t>
      </w:r>
      <w:r>
        <w:rPr>
          <w:spacing w:val="2"/>
        </w:rPr>
        <w:t>con </w:t>
      </w:r>
      <w:r>
        <w:rPr/>
        <w:t>trai, laø con gaùi cuûa moät tröôûng giaû, teân laø Ngoïc-da. Coâ naøy xinh ñeïp ñaëc bieät, nhöng khoâng giöõ leã laøm daâu, khinh maïn ñoái vôùi cha </w:t>
      </w:r>
      <w:r>
        <w:rPr>
          <w:spacing w:val="2"/>
        </w:rPr>
        <w:t>meï </w:t>
      </w:r>
      <w:r>
        <w:rPr/>
        <w:t>choàng vaø choàng. Vôï choàng tröôûng giaû Caáp Coâ Ñoäc baøn luaän: “Coâ    daâu naøy khoâng thuaän thaûo, laøm theá naøo ñeå giaùo duïc? Neáu duøng </w:t>
      </w:r>
      <w:r>
        <w:rPr>
          <w:spacing w:val="2"/>
        </w:rPr>
        <w:t>roi</w:t>
      </w:r>
      <w:r>
        <w:rPr>
          <w:spacing w:val="64"/>
        </w:rPr>
        <w:t> </w:t>
      </w:r>
      <w:r>
        <w:rPr/>
        <w:t>voït thì khoâng phaûi laø phöông phaùp toát. Neáu khoâng giaùo huaán thì toäi   loãi cuûa coâ ta ngaøy caøng taêng</w:t>
      </w:r>
      <w:r>
        <w:rPr>
          <w:spacing w:val="26"/>
        </w:rPr>
        <w:t> </w:t>
      </w:r>
      <w:r>
        <w:rPr/>
        <w:t>theâm”.</w:t>
      </w:r>
    </w:p>
    <w:p>
      <w:pPr>
        <w:pStyle w:val="BodyText"/>
        <w:ind w:left="1324"/>
        <w:jc w:val="both"/>
      </w:pPr>
      <w:r>
        <w:rPr/>
        <w:t>Tröôûng giaû ñeà nghò:</w:t>
      </w:r>
    </w:p>
    <w:p>
      <w:pPr>
        <w:pStyle w:val="BodyText"/>
        <w:spacing w:before="33"/>
        <w:ind w:left="1324"/>
        <w:jc w:val="both"/>
      </w:pPr>
      <w:r>
        <w:rPr/>
        <w:t>–Chæ coù Ñöùc Phaät môùi giaùo hoùa ñöôïc coâ gaùi aáy.</w:t>
      </w:r>
    </w:p>
    <w:p>
      <w:pPr>
        <w:pStyle w:val="BodyText"/>
        <w:ind w:left="757" w:right="697" w:firstLine="567"/>
        <w:jc w:val="both"/>
      </w:pPr>
      <w:r>
        <w:rPr/>
        <w:t>Saùng sôùm, tröôûng giaû vaän y phuïc nghieâm trang, ñeán gaëp Ñöùc Phaät, laïy saùt chaân Ngaøi, baïch:</w:t>
      </w:r>
    </w:p>
    <w:p>
      <w:pPr>
        <w:pStyle w:val="BodyText"/>
        <w:ind w:left="757" w:right="696" w:firstLine="567"/>
        <w:jc w:val="both"/>
      </w:pPr>
      <w:r>
        <w:rPr/>
        <w:t>–Con cöôùi vôï cho con trai, ñöôïc con gaùi nhaø tröôûng giaû, nhöng  coâ ta raát kieâu maïn, khoâng giöõ pheùp laøm daâu. Caàu mong Theá Toân thöông chuùng con vaø caùc ñeä töû, ngaøy mai con kính thænh Theá Toân ñeán nhaø con giaûng daïy ñeå taâm yù noù ñöôïc môû</w:t>
      </w:r>
      <w:r>
        <w:rPr>
          <w:spacing w:val="48"/>
        </w:rPr>
        <w:t> </w:t>
      </w:r>
      <w:r>
        <w:rPr/>
        <w:t>mang.</w:t>
      </w:r>
    </w:p>
    <w:p>
      <w:pPr>
        <w:pStyle w:val="BodyText"/>
        <w:ind w:left="1324"/>
        <w:jc w:val="both"/>
      </w:pPr>
      <w:r>
        <w:rPr/>
        <w:t>Ñöùc Phaät nhaän lôøi. Tröôûng giaû hoan hyû leã Phaät, ra veà. Ñeán nhaø,</w:t>
      </w:r>
    </w:p>
    <w:p>
      <w:pPr>
        <w:spacing w:after="0"/>
        <w:jc w:val="both"/>
        <w:sectPr>
          <w:headerReference w:type="default" r:id="rId91"/>
          <w:pgSz w:w="11910" w:h="16840"/>
          <w:pgMar w:header="0" w:footer="0" w:top="1600" w:bottom="280" w:left="1680" w:right="1680"/>
        </w:sectPr>
      </w:pPr>
    </w:p>
    <w:p>
      <w:pPr>
        <w:pStyle w:val="BodyText"/>
        <w:spacing w:before="10"/>
        <w:rPr>
          <w:sz w:val="15"/>
        </w:rPr>
      </w:pPr>
    </w:p>
    <w:p>
      <w:pPr>
        <w:pStyle w:val="BodyText"/>
        <w:spacing w:before="100"/>
        <w:ind w:left="699"/>
        <w:jc w:val="both"/>
      </w:pPr>
      <w:r>
        <w:rPr/>
        <w:t>tröôûng giaû lo söûa soaïn choã ngoài trang nghieâm, roäng</w:t>
      </w:r>
      <w:r>
        <w:rPr>
          <w:spacing w:val="55"/>
        </w:rPr>
        <w:t> </w:t>
      </w:r>
      <w:r>
        <w:rPr/>
        <w:t>raõi.</w:t>
      </w:r>
    </w:p>
    <w:p>
      <w:pPr>
        <w:pStyle w:val="BodyText"/>
        <w:spacing w:before="33"/>
        <w:ind w:left="699" w:right="755" w:firstLine="567"/>
        <w:jc w:val="both"/>
      </w:pPr>
      <w:r>
        <w:rPr/>
        <w:t>Saùng ngaøy mai, Ñöùc Phaät ñeán nhaø tröôûng giaû. OÂng ta vui möøng röôùc Ñöùc Phaät vaøo nhaø. Sau khi ñaïi chuùng an toïa, caû nhaø ñeàu ra leã Phaät roài ñöùng qua moät beân. Thoï trai xong, Phaät vì moïi ngöôøi giaûng phaùp. Chæ coù Ngoïc-da laø kieâu maïn khoâng ra chaøo</w:t>
      </w:r>
      <w:r>
        <w:rPr>
          <w:spacing w:val="48"/>
        </w:rPr>
        <w:t> </w:t>
      </w:r>
      <w:r>
        <w:rPr/>
        <w:t>hoûi.</w:t>
      </w:r>
    </w:p>
    <w:p>
      <w:pPr>
        <w:pStyle w:val="BodyText"/>
        <w:ind w:left="699" w:right="755" w:firstLine="567"/>
        <w:jc w:val="both"/>
      </w:pPr>
      <w:r>
        <w:rPr/>
        <w:t>Ñöùc Phaät thöông xoùt coâ ta, lieàn phoùng thaàn löïc lôùn, bieán hoùa   nhaø tröôûng giaû trôû thaønh thuûy tinh, trong ngoaøi ñeàu trong saùng </w:t>
      </w:r>
      <w:r>
        <w:rPr>
          <w:spacing w:val="2"/>
        </w:rPr>
        <w:t>khoâng </w:t>
      </w:r>
      <w:r>
        <w:rPr/>
        <w:t>coù chöôùng</w:t>
      </w:r>
      <w:r>
        <w:rPr>
          <w:spacing w:val="6"/>
        </w:rPr>
        <w:t> </w:t>
      </w:r>
      <w:r>
        <w:rPr/>
        <w:t>ngaïi.</w:t>
      </w:r>
    </w:p>
    <w:p>
      <w:pPr>
        <w:pStyle w:val="BodyText"/>
        <w:spacing w:before="35"/>
        <w:ind w:left="699" w:right="754" w:firstLine="567"/>
        <w:jc w:val="both"/>
      </w:pPr>
      <w:r>
        <w:rPr/>
        <w:t>Ngoïc-da thaáy Ñöùc Phaät vôùi ba möôi hai töôùng toát, taùm möôi </w:t>
      </w:r>
      <w:r>
        <w:rPr>
          <w:spacing w:val="2"/>
        </w:rPr>
        <w:t>veû </w:t>
      </w:r>
      <w:r>
        <w:rPr/>
        <w:t>ñeïp, thì toaøn thaân ñeàu noåi gai oác, kinh hoaøng sôï haõi, lieàn ra laøm </w:t>
      </w:r>
      <w:r>
        <w:rPr>
          <w:spacing w:val="2"/>
        </w:rPr>
        <w:t>leã</w:t>
      </w:r>
      <w:r>
        <w:rPr>
          <w:spacing w:val="64"/>
        </w:rPr>
        <w:t> </w:t>
      </w:r>
      <w:r>
        <w:rPr/>
        <w:t>Ñöùc Phaät, ñöùng qua moät beân, chaép tay cuùi ñaàu, khoâng noùi ñöôïc </w:t>
      </w:r>
      <w:r>
        <w:rPr>
          <w:spacing w:val="2"/>
        </w:rPr>
        <w:t>gì.</w:t>
      </w:r>
      <w:r>
        <w:rPr>
          <w:spacing w:val="64"/>
        </w:rPr>
        <w:t> </w:t>
      </w:r>
      <w:r>
        <w:rPr/>
        <w:t>Ñöùc Phaät baûo</w:t>
      </w:r>
      <w:r>
        <w:rPr>
          <w:spacing w:val="13"/>
        </w:rPr>
        <w:t> </w:t>
      </w:r>
      <w:r>
        <w:rPr/>
        <w:t>Ngoïc-da:</w:t>
      </w:r>
    </w:p>
    <w:p>
      <w:pPr>
        <w:pStyle w:val="BodyText"/>
        <w:spacing w:before="33"/>
        <w:ind w:left="699" w:right="753" w:firstLine="567"/>
        <w:jc w:val="both"/>
      </w:pPr>
      <w:r>
        <w:rPr/>
        <w:t>–Ngöôøi nöõ khoâng neân döïa vaøo saéc ñeïp cuûa mình ñeå khoâng hoøa thuaän vôùi choàng, ñoù khoâng phaûi laø ñoan chaùnh. Taâm ngay haïnh ñuùng môùi laø ñoan chaùnh. Trong thaân phuï nöõ coù möôøi ñieàu xaáu maø </w:t>
      </w:r>
      <w:r>
        <w:rPr>
          <w:spacing w:val="2"/>
        </w:rPr>
        <w:t>khoâng  </w:t>
      </w:r>
      <w:r>
        <w:rPr>
          <w:spacing w:val="64"/>
        </w:rPr>
        <w:t> </w:t>
      </w:r>
      <w:r>
        <w:rPr/>
        <w:t>töï hieåu bieát. Möôøi vieäc xaáu laø</w:t>
      </w:r>
      <w:r>
        <w:rPr>
          <w:spacing w:val="33"/>
        </w:rPr>
        <w:t> </w:t>
      </w:r>
      <w:r>
        <w:rPr/>
        <w:t>gì?</w:t>
      </w:r>
    </w:p>
    <w:p>
      <w:pPr>
        <w:pStyle w:val="ListParagraph"/>
        <w:numPr>
          <w:ilvl w:val="0"/>
          <w:numId w:val="28"/>
        </w:numPr>
        <w:tabs>
          <w:tab w:pos="1519" w:val="left" w:leader="none"/>
        </w:tabs>
        <w:spacing w:line="240" w:lineRule="auto" w:before="34" w:after="0"/>
        <w:ind w:left="1518" w:right="0" w:hanging="252"/>
        <w:jc w:val="left"/>
        <w:rPr>
          <w:sz w:val="24"/>
        </w:rPr>
      </w:pPr>
      <w:r>
        <w:rPr>
          <w:sz w:val="24"/>
        </w:rPr>
        <w:t>Khi thaùc sinh nôi thai, cha meï khoù nuoâi</w:t>
      </w:r>
      <w:r>
        <w:rPr>
          <w:spacing w:val="48"/>
          <w:sz w:val="24"/>
        </w:rPr>
        <w:t> </w:t>
      </w:r>
      <w:r>
        <w:rPr>
          <w:sz w:val="24"/>
        </w:rPr>
        <w:t>döôõng.</w:t>
      </w:r>
    </w:p>
    <w:p>
      <w:pPr>
        <w:pStyle w:val="ListParagraph"/>
        <w:numPr>
          <w:ilvl w:val="0"/>
          <w:numId w:val="28"/>
        </w:numPr>
        <w:tabs>
          <w:tab w:pos="1518" w:val="left" w:leader="none"/>
        </w:tabs>
        <w:spacing w:line="240" w:lineRule="auto" w:before="34" w:after="0"/>
        <w:ind w:left="1518" w:right="0" w:hanging="251"/>
        <w:jc w:val="left"/>
        <w:rPr>
          <w:sz w:val="24"/>
        </w:rPr>
      </w:pPr>
      <w:r>
        <w:rPr>
          <w:sz w:val="24"/>
        </w:rPr>
        <w:t>Khi mang thai, cha meï thöôøng öu</w:t>
      </w:r>
      <w:r>
        <w:rPr>
          <w:spacing w:val="26"/>
          <w:sz w:val="24"/>
        </w:rPr>
        <w:t> </w:t>
      </w:r>
      <w:r>
        <w:rPr>
          <w:sz w:val="24"/>
        </w:rPr>
        <w:t>saàu.</w:t>
      </w:r>
    </w:p>
    <w:p>
      <w:pPr>
        <w:pStyle w:val="ListParagraph"/>
        <w:numPr>
          <w:ilvl w:val="0"/>
          <w:numId w:val="28"/>
        </w:numPr>
        <w:tabs>
          <w:tab w:pos="1519" w:val="left" w:leader="none"/>
        </w:tabs>
        <w:spacing w:line="240" w:lineRule="auto" w:before="34" w:after="0"/>
        <w:ind w:left="1518" w:right="0" w:hanging="252"/>
        <w:jc w:val="left"/>
        <w:rPr>
          <w:sz w:val="24"/>
        </w:rPr>
      </w:pPr>
      <w:r>
        <w:rPr>
          <w:sz w:val="24"/>
        </w:rPr>
        <w:t>Khi sinh ra, cha meï khoâng</w:t>
      </w:r>
      <w:r>
        <w:rPr>
          <w:spacing w:val="21"/>
          <w:sz w:val="24"/>
        </w:rPr>
        <w:t> </w:t>
      </w:r>
      <w:r>
        <w:rPr>
          <w:sz w:val="24"/>
        </w:rPr>
        <w:t>vui.</w:t>
      </w:r>
    </w:p>
    <w:p>
      <w:pPr>
        <w:pStyle w:val="ListParagraph"/>
        <w:numPr>
          <w:ilvl w:val="0"/>
          <w:numId w:val="28"/>
        </w:numPr>
        <w:tabs>
          <w:tab w:pos="1519" w:val="left" w:leader="none"/>
        </w:tabs>
        <w:spacing w:line="240" w:lineRule="auto" w:before="35" w:after="0"/>
        <w:ind w:left="1518" w:right="0" w:hanging="252"/>
        <w:jc w:val="left"/>
        <w:rPr>
          <w:sz w:val="24"/>
        </w:rPr>
      </w:pPr>
      <w:r>
        <w:rPr>
          <w:sz w:val="24"/>
        </w:rPr>
        <w:t>Nuoâi döôõng khoâng vöøa</w:t>
      </w:r>
      <w:r>
        <w:rPr>
          <w:spacing w:val="15"/>
          <w:sz w:val="24"/>
        </w:rPr>
        <w:t> </w:t>
      </w:r>
      <w:r>
        <w:rPr>
          <w:sz w:val="24"/>
        </w:rPr>
        <w:t>yù.</w:t>
      </w:r>
    </w:p>
    <w:p>
      <w:pPr>
        <w:pStyle w:val="ListParagraph"/>
        <w:numPr>
          <w:ilvl w:val="0"/>
          <w:numId w:val="28"/>
        </w:numPr>
        <w:tabs>
          <w:tab w:pos="1519" w:val="left" w:leader="none"/>
        </w:tabs>
        <w:spacing w:line="240" w:lineRule="auto" w:before="33" w:after="0"/>
        <w:ind w:left="1518" w:right="0" w:hanging="252"/>
        <w:jc w:val="left"/>
        <w:rPr>
          <w:sz w:val="24"/>
        </w:rPr>
      </w:pPr>
      <w:r>
        <w:rPr>
          <w:sz w:val="24"/>
        </w:rPr>
        <w:t>Cha meï luoân luoân quaûn lyù, khoâng khi naøo</w:t>
      </w:r>
      <w:r>
        <w:rPr>
          <w:spacing w:val="42"/>
          <w:sz w:val="24"/>
        </w:rPr>
        <w:t> </w:t>
      </w:r>
      <w:r>
        <w:rPr>
          <w:sz w:val="24"/>
        </w:rPr>
        <w:t>rôøi.</w:t>
      </w:r>
    </w:p>
    <w:p>
      <w:pPr>
        <w:pStyle w:val="ListParagraph"/>
        <w:numPr>
          <w:ilvl w:val="0"/>
          <w:numId w:val="28"/>
        </w:numPr>
        <w:tabs>
          <w:tab w:pos="1518" w:val="left" w:leader="none"/>
        </w:tabs>
        <w:spacing w:line="240" w:lineRule="auto" w:before="34" w:after="0"/>
        <w:ind w:left="1517" w:right="0" w:hanging="251"/>
        <w:jc w:val="left"/>
        <w:rPr>
          <w:sz w:val="24"/>
        </w:rPr>
      </w:pPr>
      <w:r>
        <w:rPr>
          <w:sz w:val="24"/>
        </w:rPr>
        <w:t>Ñeán ñaâu cuõng sôï ngöôøi</w:t>
      </w:r>
      <w:r>
        <w:rPr>
          <w:spacing w:val="19"/>
          <w:sz w:val="24"/>
        </w:rPr>
        <w:t> </w:t>
      </w:r>
      <w:r>
        <w:rPr>
          <w:sz w:val="24"/>
        </w:rPr>
        <w:t>khaùc.</w:t>
      </w:r>
    </w:p>
    <w:p>
      <w:pPr>
        <w:pStyle w:val="ListParagraph"/>
        <w:numPr>
          <w:ilvl w:val="0"/>
          <w:numId w:val="28"/>
        </w:numPr>
        <w:tabs>
          <w:tab w:pos="1519" w:val="left" w:leader="none"/>
        </w:tabs>
        <w:spacing w:line="240" w:lineRule="auto" w:before="35" w:after="0"/>
        <w:ind w:left="1518" w:right="0" w:hanging="252"/>
        <w:jc w:val="left"/>
        <w:rPr>
          <w:sz w:val="24"/>
        </w:rPr>
      </w:pPr>
      <w:r>
        <w:rPr>
          <w:sz w:val="24"/>
        </w:rPr>
        <w:t>Thöôøng lo laéng vieäc gaû</w:t>
      </w:r>
      <w:r>
        <w:rPr>
          <w:spacing w:val="19"/>
          <w:sz w:val="24"/>
        </w:rPr>
        <w:t> </w:t>
      </w:r>
      <w:r>
        <w:rPr>
          <w:sz w:val="24"/>
        </w:rPr>
        <w:t>choàng.</w:t>
      </w:r>
    </w:p>
    <w:p>
      <w:pPr>
        <w:pStyle w:val="ListParagraph"/>
        <w:numPr>
          <w:ilvl w:val="0"/>
          <w:numId w:val="28"/>
        </w:numPr>
        <w:tabs>
          <w:tab w:pos="1519" w:val="left" w:leader="none"/>
        </w:tabs>
        <w:spacing w:line="240" w:lineRule="auto" w:before="34" w:after="0"/>
        <w:ind w:left="1518" w:right="0" w:hanging="252"/>
        <w:jc w:val="left"/>
        <w:rPr>
          <w:sz w:val="24"/>
        </w:rPr>
      </w:pPr>
      <w:r>
        <w:rPr>
          <w:sz w:val="24"/>
        </w:rPr>
        <w:t>Ngay trong ñôøi naøy phaûi xa lìa cha</w:t>
      </w:r>
      <w:r>
        <w:rPr>
          <w:spacing w:val="34"/>
          <w:sz w:val="24"/>
        </w:rPr>
        <w:t> </w:t>
      </w:r>
      <w:r>
        <w:rPr>
          <w:sz w:val="24"/>
        </w:rPr>
        <w:t>meï.</w:t>
      </w:r>
    </w:p>
    <w:p>
      <w:pPr>
        <w:pStyle w:val="ListParagraph"/>
        <w:numPr>
          <w:ilvl w:val="0"/>
          <w:numId w:val="28"/>
        </w:numPr>
        <w:tabs>
          <w:tab w:pos="1518" w:val="left" w:leader="none"/>
        </w:tabs>
        <w:spacing w:line="240" w:lineRule="auto" w:before="33" w:after="0"/>
        <w:ind w:left="1517" w:right="0" w:hanging="251"/>
        <w:jc w:val="left"/>
        <w:rPr>
          <w:sz w:val="24"/>
        </w:rPr>
      </w:pPr>
      <w:r>
        <w:rPr>
          <w:sz w:val="24"/>
        </w:rPr>
        <w:t>Thöôøng sôï</w:t>
      </w:r>
      <w:r>
        <w:rPr>
          <w:spacing w:val="6"/>
          <w:sz w:val="24"/>
        </w:rPr>
        <w:t> </w:t>
      </w:r>
      <w:r>
        <w:rPr>
          <w:sz w:val="24"/>
        </w:rPr>
        <w:t>choàng.</w:t>
      </w:r>
    </w:p>
    <w:p>
      <w:pPr>
        <w:pStyle w:val="ListParagraph"/>
        <w:numPr>
          <w:ilvl w:val="0"/>
          <w:numId w:val="28"/>
        </w:numPr>
        <w:tabs>
          <w:tab w:pos="1643" w:val="left" w:leader="none"/>
        </w:tabs>
        <w:spacing w:line="266" w:lineRule="auto" w:before="34" w:after="0"/>
        <w:ind w:left="1267" w:right="4988" w:firstLine="0"/>
        <w:jc w:val="left"/>
        <w:rPr>
          <w:sz w:val="24"/>
        </w:rPr>
      </w:pPr>
      <w:r>
        <w:rPr>
          <w:sz w:val="24"/>
        </w:rPr>
        <w:t>Khoâng ñöôïc töï </w:t>
      </w:r>
      <w:r>
        <w:rPr>
          <w:spacing w:val="2"/>
          <w:sz w:val="24"/>
        </w:rPr>
        <w:t>do. </w:t>
      </w:r>
      <w:r>
        <w:rPr>
          <w:sz w:val="24"/>
        </w:rPr>
        <w:t>Ñaây laø möôøi vieäc</w:t>
      </w:r>
      <w:r>
        <w:rPr>
          <w:spacing w:val="40"/>
          <w:sz w:val="24"/>
        </w:rPr>
        <w:t> </w:t>
      </w:r>
      <w:r>
        <w:rPr>
          <w:sz w:val="24"/>
        </w:rPr>
        <w:t>xaáu.</w:t>
      </w:r>
    </w:p>
    <w:p>
      <w:pPr>
        <w:pStyle w:val="BodyText"/>
        <w:spacing w:line="312" w:lineRule="exact" w:before="0"/>
        <w:ind w:left="1267"/>
      </w:pPr>
      <w:r>
        <w:rPr/>
        <w:t>Ngoïc-da kinh sôï, baïch Phaät:</w:t>
      </w:r>
    </w:p>
    <w:p>
      <w:pPr>
        <w:pStyle w:val="BodyText"/>
        <w:spacing w:before="35"/>
        <w:ind w:left="1267"/>
      </w:pPr>
      <w:r>
        <w:rPr/>
        <w:t>–Xin</w:t>
      </w:r>
      <w:r>
        <w:rPr>
          <w:spacing w:val="52"/>
        </w:rPr>
        <w:t> </w:t>
      </w:r>
      <w:r>
        <w:rPr/>
        <w:t>Ñöùc</w:t>
      </w:r>
      <w:r>
        <w:rPr>
          <w:spacing w:val="52"/>
        </w:rPr>
        <w:t> </w:t>
      </w:r>
      <w:r>
        <w:rPr/>
        <w:t>Phaät</w:t>
      </w:r>
      <w:r>
        <w:rPr>
          <w:spacing w:val="52"/>
        </w:rPr>
        <w:t> </w:t>
      </w:r>
      <w:r>
        <w:rPr/>
        <w:t>daïy</w:t>
      </w:r>
      <w:r>
        <w:rPr>
          <w:spacing w:val="53"/>
        </w:rPr>
        <w:t> </w:t>
      </w:r>
      <w:r>
        <w:rPr/>
        <w:t>cho</w:t>
      </w:r>
      <w:r>
        <w:rPr>
          <w:spacing w:val="52"/>
        </w:rPr>
        <w:t> </w:t>
      </w:r>
      <w:r>
        <w:rPr/>
        <w:t>con</w:t>
      </w:r>
      <w:r>
        <w:rPr>
          <w:spacing w:val="52"/>
        </w:rPr>
        <w:t> </w:t>
      </w:r>
      <w:r>
        <w:rPr/>
        <w:t>veà</w:t>
      </w:r>
      <w:r>
        <w:rPr>
          <w:spacing w:val="51"/>
        </w:rPr>
        <w:t> </w:t>
      </w:r>
      <w:r>
        <w:rPr/>
        <w:t>pheùp</w:t>
      </w:r>
      <w:r>
        <w:rPr>
          <w:spacing w:val="53"/>
        </w:rPr>
        <w:t> </w:t>
      </w:r>
      <w:r>
        <w:rPr/>
        <w:t>taéc</w:t>
      </w:r>
      <w:r>
        <w:rPr>
          <w:spacing w:val="52"/>
        </w:rPr>
        <w:t> </w:t>
      </w:r>
      <w:r>
        <w:rPr/>
        <w:t>cuûa</w:t>
      </w:r>
      <w:r>
        <w:rPr>
          <w:spacing w:val="52"/>
        </w:rPr>
        <w:t> </w:t>
      </w:r>
      <w:r>
        <w:rPr/>
        <w:t>ngöôøi</w:t>
      </w:r>
      <w:r>
        <w:rPr>
          <w:spacing w:val="52"/>
        </w:rPr>
        <w:t> </w:t>
      </w:r>
      <w:r>
        <w:rPr/>
        <w:t>laøm</w:t>
      </w:r>
      <w:r>
        <w:rPr>
          <w:spacing w:val="53"/>
        </w:rPr>
        <w:t> </w:t>
      </w:r>
      <w:r>
        <w:rPr/>
        <w:t>vôï.</w:t>
      </w:r>
    </w:p>
    <w:p>
      <w:pPr>
        <w:pStyle w:val="BodyText"/>
        <w:spacing w:before="0"/>
        <w:ind w:left="699"/>
      </w:pPr>
      <w:r>
        <w:rPr/>
        <w:t>Vieäc aáy nhö theá naøo?</w:t>
      </w:r>
    </w:p>
    <w:p>
      <w:pPr>
        <w:pStyle w:val="BodyText"/>
        <w:spacing w:before="33"/>
        <w:ind w:left="1267"/>
      </w:pPr>
      <w:r>
        <w:rPr/>
        <w:t>Ñöùc Phaät baûo Ngoïc-da:</w:t>
      </w:r>
    </w:p>
    <w:p>
      <w:pPr>
        <w:pStyle w:val="BodyText"/>
        <w:spacing w:before="35"/>
        <w:ind w:left="1267"/>
      </w:pPr>
      <w:r>
        <w:rPr/>
        <w:t>–Ngöôøi con daâu phuïc vuï choàng, cha meï choàng, caùc baäc tröôûng</w:t>
      </w:r>
    </w:p>
    <w:p>
      <w:pPr>
        <w:spacing w:after="0"/>
        <w:sectPr>
          <w:headerReference w:type="even" r:id="rId92"/>
          <w:headerReference w:type="default" r:id="rId93"/>
          <w:pgSz w:w="11910" w:h="16840"/>
          <w:pgMar w:header="794" w:footer="0" w:top="1100" w:bottom="280" w:left="1680" w:right="1680"/>
          <w:pgNumType w:start="688"/>
        </w:sectPr>
      </w:pPr>
    </w:p>
    <w:p>
      <w:pPr>
        <w:pStyle w:val="BodyText"/>
        <w:spacing w:before="12"/>
        <w:rPr>
          <w:sz w:val="18"/>
        </w:rPr>
      </w:pPr>
    </w:p>
    <w:p>
      <w:pPr>
        <w:pStyle w:val="BodyText"/>
        <w:spacing w:before="100"/>
        <w:ind w:left="757"/>
      </w:pPr>
      <w:r>
        <w:rPr/>
        <w:t>thöôïng coù naêm ñieàu thieän, ba ñieàu aùc. Theá naøo laø naêm ñieàu thieän?</w:t>
      </w:r>
    </w:p>
    <w:p>
      <w:pPr>
        <w:pStyle w:val="ListParagraph"/>
        <w:numPr>
          <w:ilvl w:val="0"/>
          <w:numId w:val="29"/>
        </w:numPr>
        <w:tabs>
          <w:tab w:pos="1576" w:val="left" w:leader="none"/>
        </w:tabs>
        <w:spacing w:line="240" w:lineRule="auto" w:before="33" w:after="0"/>
        <w:ind w:left="1575" w:right="0" w:hanging="252"/>
        <w:jc w:val="left"/>
        <w:rPr>
          <w:sz w:val="24"/>
        </w:rPr>
      </w:pPr>
      <w:r>
        <w:rPr>
          <w:sz w:val="24"/>
        </w:rPr>
        <w:t>Nguû treã, daäy sôùm, thöùc aên ngon phaûi daâng</w:t>
      </w:r>
      <w:r>
        <w:rPr>
          <w:spacing w:val="45"/>
          <w:sz w:val="24"/>
        </w:rPr>
        <w:t> </w:t>
      </w:r>
      <w:r>
        <w:rPr>
          <w:sz w:val="24"/>
        </w:rPr>
        <w:t>tröôùc.</w:t>
      </w:r>
    </w:p>
    <w:p>
      <w:pPr>
        <w:pStyle w:val="ListParagraph"/>
        <w:numPr>
          <w:ilvl w:val="0"/>
          <w:numId w:val="29"/>
        </w:numPr>
        <w:tabs>
          <w:tab w:pos="1576" w:val="left" w:leader="none"/>
        </w:tabs>
        <w:spacing w:line="240" w:lineRule="auto" w:before="34" w:after="0"/>
        <w:ind w:left="1575" w:right="0" w:hanging="252"/>
        <w:jc w:val="left"/>
        <w:rPr>
          <w:sz w:val="24"/>
        </w:rPr>
      </w:pPr>
      <w:r>
        <w:rPr>
          <w:sz w:val="24"/>
        </w:rPr>
        <w:t>Bò ñaùnh maéng cuõng khoâng giaän</w:t>
      </w:r>
      <w:r>
        <w:rPr>
          <w:spacing w:val="23"/>
          <w:sz w:val="24"/>
        </w:rPr>
        <w:t> </w:t>
      </w:r>
      <w:r>
        <w:rPr>
          <w:sz w:val="24"/>
        </w:rPr>
        <w:t>hôøn.</w:t>
      </w:r>
    </w:p>
    <w:p>
      <w:pPr>
        <w:pStyle w:val="ListParagraph"/>
        <w:numPr>
          <w:ilvl w:val="0"/>
          <w:numId w:val="29"/>
        </w:numPr>
        <w:tabs>
          <w:tab w:pos="1576" w:val="left" w:leader="none"/>
        </w:tabs>
        <w:spacing w:line="240" w:lineRule="auto" w:before="34" w:after="0"/>
        <w:ind w:left="1576" w:right="0" w:hanging="252"/>
        <w:jc w:val="left"/>
        <w:rPr>
          <w:sz w:val="24"/>
        </w:rPr>
      </w:pPr>
      <w:r>
        <w:rPr>
          <w:sz w:val="24"/>
        </w:rPr>
        <w:t>Moät loøng vôùi choàng, khoâng ñöôïc taø</w:t>
      </w:r>
      <w:r>
        <w:rPr>
          <w:spacing w:val="28"/>
          <w:sz w:val="24"/>
        </w:rPr>
        <w:t> </w:t>
      </w:r>
      <w:r>
        <w:rPr>
          <w:sz w:val="24"/>
        </w:rPr>
        <w:t>daâm.</w:t>
      </w:r>
    </w:p>
    <w:p>
      <w:pPr>
        <w:pStyle w:val="ListParagraph"/>
        <w:numPr>
          <w:ilvl w:val="0"/>
          <w:numId w:val="29"/>
        </w:numPr>
        <w:tabs>
          <w:tab w:pos="1576" w:val="left" w:leader="none"/>
        </w:tabs>
        <w:spacing w:line="240" w:lineRule="auto" w:before="35" w:after="0"/>
        <w:ind w:left="1575" w:right="0" w:hanging="252"/>
        <w:jc w:val="left"/>
        <w:rPr>
          <w:sz w:val="24"/>
        </w:rPr>
      </w:pPr>
      <w:r>
        <w:rPr>
          <w:sz w:val="24"/>
        </w:rPr>
        <w:t>Mong choàng soáng laâu, ñem thaân phuïng</w:t>
      </w:r>
      <w:r>
        <w:rPr>
          <w:spacing w:val="31"/>
          <w:sz w:val="24"/>
        </w:rPr>
        <w:t> </w:t>
      </w:r>
      <w:r>
        <w:rPr>
          <w:sz w:val="24"/>
        </w:rPr>
        <w:t>söï.</w:t>
      </w:r>
    </w:p>
    <w:p>
      <w:pPr>
        <w:pStyle w:val="ListParagraph"/>
        <w:numPr>
          <w:ilvl w:val="0"/>
          <w:numId w:val="29"/>
        </w:numPr>
        <w:tabs>
          <w:tab w:pos="1578" w:val="left" w:leader="none"/>
        </w:tabs>
        <w:spacing w:line="240" w:lineRule="auto" w:before="33" w:after="0"/>
        <w:ind w:left="757" w:right="697" w:firstLine="567"/>
        <w:jc w:val="left"/>
        <w:rPr>
          <w:sz w:val="24"/>
        </w:rPr>
      </w:pPr>
      <w:r>
        <w:rPr>
          <w:sz w:val="24"/>
        </w:rPr>
        <w:t>Choàng ñi xa, lo chaêm soùc ñaûm ñang vieäc trong nhaø, khoâng </w:t>
      </w:r>
      <w:r>
        <w:rPr>
          <w:spacing w:val="2"/>
          <w:sz w:val="24"/>
        </w:rPr>
        <w:t>coù </w:t>
      </w:r>
      <w:r>
        <w:rPr>
          <w:sz w:val="24"/>
        </w:rPr>
        <w:t>hai</w:t>
      </w:r>
      <w:r>
        <w:rPr>
          <w:spacing w:val="4"/>
          <w:sz w:val="24"/>
        </w:rPr>
        <w:t> </w:t>
      </w:r>
      <w:r>
        <w:rPr>
          <w:sz w:val="24"/>
        </w:rPr>
        <w:t>loøng.</w:t>
      </w:r>
    </w:p>
    <w:p>
      <w:pPr>
        <w:pStyle w:val="BodyText"/>
        <w:spacing w:line="266" w:lineRule="auto"/>
        <w:ind w:left="1324" w:right="4589"/>
      </w:pPr>
      <w:r>
        <w:rPr/>
        <w:t>Ñaây laø naêm ñieàu thieän. Coøn ba ñieàu aùc laø gì?</w:t>
      </w:r>
    </w:p>
    <w:p>
      <w:pPr>
        <w:pStyle w:val="ListParagraph"/>
        <w:numPr>
          <w:ilvl w:val="0"/>
          <w:numId w:val="30"/>
        </w:numPr>
        <w:tabs>
          <w:tab w:pos="1593" w:val="left" w:leader="none"/>
        </w:tabs>
        <w:spacing w:line="240" w:lineRule="auto" w:before="0" w:after="0"/>
        <w:ind w:left="757" w:right="697" w:firstLine="567"/>
        <w:jc w:val="both"/>
        <w:rPr>
          <w:sz w:val="24"/>
        </w:rPr>
      </w:pPr>
      <w:r>
        <w:rPr>
          <w:sz w:val="24"/>
        </w:rPr>
        <w:t>Khinh maïn choàng, khoâng thuaän theo caùc baäc tröôûng thöôïng, aên rieâng thöùc aên ngon, chöa toái ñaõ ñi naèm, trôøi saùng vaãn chöa daäy, choàng daïy baûo thöôøng tröøng maét naït noä</w:t>
      </w:r>
      <w:r>
        <w:rPr>
          <w:spacing w:val="34"/>
          <w:sz w:val="24"/>
        </w:rPr>
        <w:t> </w:t>
      </w:r>
      <w:r>
        <w:rPr>
          <w:sz w:val="24"/>
        </w:rPr>
        <w:t>laïi.</w:t>
      </w:r>
    </w:p>
    <w:p>
      <w:pPr>
        <w:pStyle w:val="ListParagraph"/>
        <w:numPr>
          <w:ilvl w:val="0"/>
          <w:numId w:val="30"/>
        </w:numPr>
        <w:tabs>
          <w:tab w:pos="1627" w:val="left" w:leader="none"/>
        </w:tabs>
        <w:spacing w:line="240" w:lineRule="auto" w:before="33" w:after="0"/>
        <w:ind w:left="757" w:right="699" w:firstLine="567"/>
        <w:jc w:val="both"/>
        <w:rPr>
          <w:sz w:val="24"/>
        </w:rPr>
      </w:pPr>
      <w:r>
        <w:rPr>
          <w:sz w:val="24"/>
        </w:rPr>
        <w:t>Gaëp choàng, loøng khoâng vui möøng, nghó ñeán vieäc toài  baïi, töôûng ñeán ñaøn oâng ñeïp</w:t>
      </w:r>
      <w:r>
        <w:rPr>
          <w:spacing w:val="17"/>
          <w:sz w:val="24"/>
        </w:rPr>
        <w:t> </w:t>
      </w:r>
      <w:r>
        <w:rPr>
          <w:spacing w:val="2"/>
          <w:sz w:val="24"/>
        </w:rPr>
        <w:t>khaùc.</w:t>
      </w:r>
    </w:p>
    <w:p>
      <w:pPr>
        <w:pStyle w:val="ListParagraph"/>
        <w:numPr>
          <w:ilvl w:val="0"/>
          <w:numId w:val="30"/>
        </w:numPr>
        <w:tabs>
          <w:tab w:pos="1576" w:val="left" w:leader="none"/>
        </w:tabs>
        <w:spacing w:line="266" w:lineRule="auto" w:before="35" w:after="0"/>
        <w:ind w:left="1324" w:right="3601" w:firstLine="0"/>
        <w:jc w:val="left"/>
        <w:rPr>
          <w:sz w:val="24"/>
        </w:rPr>
      </w:pPr>
      <w:r>
        <w:rPr>
          <w:sz w:val="24"/>
        </w:rPr>
        <w:t>Mong choàng cheát sôùm ñeå taùi giaù. Ñaáy laø ba ñieàu</w:t>
      </w:r>
      <w:r>
        <w:rPr>
          <w:spacing w:val="15"/>
          <w:sz w:val="24"/>
        </w:rPr>
        <w:t> </w:t>
      </w:r>
      <w:r>
        <w:rPr>
          <w:sz w:val="24"/>
        </w:rPr>
        <w:t>aùc.</w:t>
      </w:r>
    </w:p>
    <w:p>
      <w:pPr>
        <w:pStyle w:val="BodyText"/>
        <w:spacing w:line="266" w:lineRule="auto" w:before="0"/>
        <w:ind w:left="1324" w:right="2975"/>
      </w:pPr>
      <w:r>
        <w:rPr/>
        <w:t>Ngoïc-da im laëng khoâng noùi ñöôïc lôøi naøo. Ñöùc Phaät baûo Ngoïc-da:</w:t>
      </w:r>
    </w:p>
    <w:p>
      <w:pPr>
        <w:pStyle w:val="BodyText"/>
        <w:spacing w:before="0"/>
        <w:ind w:left="757" w:right="1002" w:firstLine="567"/>
      </w:pPr>
      <w:r>
        <w:rPr/>
        <w:t>–Ta vì con noùi roõ veà baûy haïng vôï trong theá gian, haõy laéng    nghe:</w:t>
      </w:r>
    </w:p>
    <w:p>
      <w:pPr>
        <w:pStyle w:val="ListParagraph"/>
        <w:numPr>
          <w:ilvl w:val="0"/>
          <w:numId w:val="31"/>
        </w:numPr>
        <w:tabs>
          <w:tab w:pos="1576" w:val="left" w:leader="none"/>
        </w:tabs>
        <w:spacing w:line="240" w:lineRule="auto" w:before="32" w:after="0"/>
        <w:ind w:left="1575" w:right="0" w:hanging="252"/>
        <w:jc w:val="left"/>
        <w:rPr>
          <w:sz w:val="24"/>
        </w:rPr>
      </w:pPr>
      <w:r>
        <w:rPr>
          <w:sz w:val="24"/>
        </w:rPr>
        <w:t>Vôï nhö</w:t>
      </w:r>
      <w:r>
        <w:rPr>
          <w:spacing w:val="6"/>
          <w:sz w:val="24"/>
        </w:rPr>
        <w:t> </w:t>
      </w:r>
      <w:r>
        <w:rPr>
          <w:sz w:val="24"/>
        </w:rPr>
        <w:t>meï.</w:t>
      </w:r>
    </w:p>
    <w:p>
      <w:pPr>
        <w:pStyle w:val="ListParagraph"/>
        <w:numPr>
          <w:ilvl w:val="0"/>
          <w:numId w:val="31"/>
        </w:numPr>
        <w:tabs>
          <w:tab w:pos="1576" w:val="left" w:leader="none"/>
        </w:tabs>
        <w:spacing w:line="240" w:lineRule="auto" w:before="33" w:after="0"/>
        <w:ind w:left="1575" w:right="0" w:hanging="252"/>
        <w:jc w:val="left"/>
        <w:rPr>
          <w:sz w:val="24"/>
        </w:rPr>
      </w:pPr>
      <w:r>
        <w:rPr>
          <w:sz w:val="24"/>
        </w:rPr>
        <w:t>Vôï nhö em</w:t>
      </w:r>
      <w:r>
        <w:rPr>
          <w:spacing w:val="32"/>
          <w:sz w:val="24"/>
        </w:rPr>
        <w:t> </w:t>
      </w:r>
      <w:r>
        <w:rPr>
          <w:sz w:val="24"/>
        </w:rPr>
        <w:t>gaùi.</w:t>
      </w:r>
    </w:p>
    <w:p>
      <w:pPr>
        <w:pStyle w:val="ListParagraph"/>
        <w:numPr>
          <w:ilvl w:val="0"/>
          <w:numId w:val="31"/>
        </w:numPr>
        <w:tabs>
          <w:tab w:pos="1576" w:val="left" w:leader="none"/>
        </w:tabs>
        <w:spacing w:line="240" w:lineRule="auto" w:before="34" w:after="0"/>
        <w:ind w:left="1575" w:right="0" w:hanging="252"/>
        <w:jc w:val="left"/>
        <w:rPr>
          <w:sz w:val="24"/>
        </w:rPr>
      </w:pPr>
      <w:r>
        <w:rPr>
          <w:sz w:val="24"/>
        </w:rPr>
        <w:t>Vôï nhö tri</w:t>
      </w:r>
      <w:r>
        <w:rPr>
          <w:spacing w:val="21"/>
          <w:sz w:val="24"/>
        </w:rPr>
        <w:t> </w:t>
      </w:r>
      <w:r>
        <w:rPr>
          <w:spacing w:val="2"/>
          <w:sz w:val="24"/>
        </w:rPr>
        <w:t>thöùc.</w:t>
      </w:r>
    </w:p>
    <w:p>
      <w:pPr>
        <w:pStyle w:val="ListParagraph"/>
        <w:numPr>
          <w:ilvl w:val="0"/>
          <w:numId w:val="31"/>
        </w:numPr>
        <w:tabs>
          <w:tab w:pos="1576" w:val="left" w:leader="none"/>
        </w:tabs>
        <w:spacing w:line="240" w:lineRule="auto" w:before="34" w:after="0"/>
        <w:ind w:left="1575" w:right="0" w:hanging="252"/>
        <w:jc w:val="left"/>
        <w:rPr>
          <w:sz w:val="24"/>
        </w:rPr>
      </w:pPr>
      <w:r>
        <w:rPr>
          <w:sz w:val="24"/>
        </w:rPr>
        <w:t>Vôï nhö</w:t>
      </w:r>
      <w:r>
        <w:rPr>
          <w:spacing w:val="8"/>
          <w:sz w:val="24"/>
        </w:rPr>
        <w:t> </w:t>
      </w:r>
      <w:r>
        <w:rPr>
          <w:sz w:val="24"/>
        </w:rPr>
        <w:t>vôï.</w:t>
      </w:r>
    </w:p>
    <w:p>
      <w:pPr>
        <w:pStyle w:val="ListParagraph"/>
        <w:numPr>
          <w:ilvl w:val="0"/>
          <w:numId w:val="31"/>
        </w:numPr>
        <w:tabs>
          <w:tab w:pos="1576" w:val="left" w:leader="none"/>
        </w:tabs>
        <w:spacing w:line="240" w:lineRule="auto" w:before="35" w:after="0"/>
        <w:ind w:left="1575" w:right="0" w:hanging="252"/>
        <w:jc w:val="left"/>
        <w:rPr>
          <w:sz w:val="24"/>
        </w:rPr>
      </w:pPr>
      <w:r>
        <w:rPr>
          <w:sz w:val="24"/>
        </w:rPr>
        <w:t>Vôï nhö noâ</w:t>
      </w:r>
      <w:r>
        <w:rPr>
          <w:spacing w:val="12"/>
          <w:sz w:val="24"/>
        </w:rPr>
        <w:t> </w:t>
      </w:r>
      <w:r>
        <w:rPr>
          <w:sz w:val="24"/>
        </w:rPr>
        <w:t>tyø.</w:t>
      </w:r>
    </w:p>
    <w:p>
      <w:pPr>
        <w:pStyle w:val="ListParagraph"/>
        <w:numPr>
          <w:ilvl w:val="0"/>
          <w:numId w:val="31"/>
        </w:numPr>
        <w:tabs>
          <w:tab w:pos="1576" w:val="left" w:leader="none"/>
        </w:tabs>
        <w:spacing w:line="240" w:lineRule="auto" w:before="33" w:after="0"/>
        <w:ind w:left="1575" w:right="0" w:hanging="252"/>
        <w:jc w:val="left"/>
        <w:rPr>
          <w:sz w:val="24"/>
        </w:rPr>
      </w:pPr>
      <w:r>
        <w:rPr>
          <w:sz w:val="24"/>
        </w:rPr>
        <w:t>Vôï nhö oan</w:t>
      </w:r>
      <w:r>
        <w:rPr>
          <w:spacing w:val="9"/>
          <w:sz w:val="24"/>
        </w:rPr>
        <w:t> </w:t>
      </w:r>
      <w:r>
        <w:rPr>
          <w:sz w:val="24"/>
        </w:rPr>
        <w:t>gia.</w:t>
      </w:r>
    </w:p>
    <w:p>
      <w:pPr>
        <w:pStyle w:val="ListParagraph"/>
        <w:numPr>
          <w:ilvl w:val="0"/>
          <w:numId w:val="31"/>
        </w:numPr>
        <w:tabs>
          <w:tab w:pos="1576" w:val="left" w:leader="none"/>
        </w:tabs>
        <w:spacing w:line="266" w:lineRule="auto" w:before="34" w:after="0"/>
        <w:ind w:left="1324" w:right="4688" w:firstLine="0"/>
        <w:jc w:val="left"/>
        <w:rPr>
          <w:sz w:val="24"/>
        </w:rPr>
      </w:pPr>
      <w:r>
        <w:rPr>
          <w:sz w:val="24"/>
        </w:rPr>
        <w:t>Vôï nhö keû ñoaït maïng. Ngoïc-da</w:t>
      </w:r>
      <w:r>
        <w:rPr>
          <w:spacing w:val="4"/>
          <w:sz w:val="24"/>
        </w:rPr>
        <w:t> </w:t>
      </w:r>
      <w:r>
        <w:rPr>
          <w:sz w:val="24"/>
        </w:rPr>
        <w:t>noùi:</w:t>
      </w:r>
    </w:p>
    <w:p>
      <w:pPr>
        <w:pStyle w:val="BodyText"/>
        <w:spacing w:line="266" w:lineRule="auto" w:before="0"/>
        <w:ind w:left="1324" w:right="3510"/>
      </w:pPr>
      <w:r>
        <w:rPr/>
        <w:t>–Con khoâng roõ veà caùc yù nghóa aáy. Phaät daïy:</w:t>
      </w:r>
    </w:p>
    <w:p>
      <w:pPr>
        <w:pStyle w:val="BodyText"/>
        <w:spacing w:line="312" w:lineRule="exact" w:before="0"/>
        <w:ind w:left="1324"/>
      </w:pPr>
      <w:r>
        <w:rPr/>
        <w:t>–Haõy laéng nghe, Ta seõ giaûi thích.</w:t>
      </w:r>
    </w:p>
    <w:p>
      <w:pPr>
        <w:spacing w:after="0" w:line="312" w:lineRule="exact"/>
        <w:sectPr>
          <w:pgSz w:w="11910" w:h="16840"/>
          <w:pgMar w:header="794" w:footer="0" w:top="1100" w:bottom="280" w:left="1680" w:right="1680"/>
        </w:sectPr>
      </w:pPr>
    </w:p>
    <w:p>
      <w:pPr>
        <w:pStyle w:val="BodyText"/>
        <w:spacing w:before="9"/>
        <w:rPr>
          <w:sz w:val="15"/>
        </w:rPr>
      </w:pPr>
    </w:p>
    <w:p>
      <w:pPr>
        <w:pStyle w:val="BodyText"/>
        <w:spacing w:before="100"/>
        <w:ind w:left="699" w:right="755" w:firstLine="567"/>
        <w:jc w:val="both"/>
      </w:pPr>
      <w:r>
        <w:rPr/>
        <w:t>Theá naøo laø vôï nhö meï? Vôï yeâu choàng nhö meï yeâu con, ngaøy ñeâm chaêm soùc khoâng sô suaát, taâm thöôøng yeâu meán khoâng chaùn, nghó ñeán choàng nhö con. Ñoù laø vôï nhö</w:t>
      </w:r>
      <w:r>
        <w:rPr>
          <w:spacing w:val="30"/>
        </w:rPr>
        <w:t> </w:t>
      </w:r>
      <w:r>
        <w:rPr/>
        <w:t>meï.</w:t>
      </w:r>
    </w:p>
    <w:p>
      <w:pPr>
        <w:pStyle w:val="BodyText"/>
        <w:ind w:left="699" w:right="754" w:firstLine="567"/>
        <w:jc w:val="both"/>
      </w:pPr>
      <w:r>
        <w:rPr/>
        <w:t>Theá naøo laø vôï nhö em gaùi? Phuïc vuï choàng heát söùc, cung kính thaønh thaät, nhö anh em töø moät goác sinh ra, coát nhuïc chí thaân </w:t>
      </w:r>
      <w:r>
        <w:rPr>
          <w:spacing w:val="2"/>
        </w:rPr>
        <w:t>khoâng </w:t>
      </w:r>
      <w:r>
        <w:rPr>
          <w:spacing w:val="64"/>
        </w:rPr>
        <w:t> </w:t>
      </w:r>
      <w:r>
        <w:rPr/>
        <w:t>coù tình rieâng, toân troïng choàng nhö em gaùi phuïc vuï anh. Ñoù laø vôï </w:t>
      </w:r>
      <w:r>
        <w:rPr>
          <w:spacing w:val="2"/>
        </w:rPr>
        <w:t>nhö </w:t>
      </w:r>
      <w:r>
        <w:rPr/>
        <w:t>em</w:t>
      </w:r>
      <w:r>
        <w:rPr>
          <w:spacing w:val="4"/>
        </w:rPr>
        <w:t> </w:t>
      </w:r>
      <w:r>
        <w:rPr/>
        <w:t>gaùi.</w:t>
      </w:r>
    </w:p>
    <w:p>
      <w:pPr>
        <w:pStyle w:val="BodyText"/>
        <w:spacing w:before="35"/>
        <w:ind w:left="699" w:right="754" w:firstLine="567"/>
        <w:jc w:val="both"/>
      </w:pPr>
      <w:r>
        <w:rPr>
          <w:spacing w:val="2"/>
        </w:rPr>
        <w:t>Theá naøo laø </w:t>
      </w:r>
      <w:r>
        <w:rPr/>
        <w:t>vôï nhö </w:t>
      </w:r>
      <w:r>
        <w:rPr>
          <w:spacing w:val="2"/>
        </w:rPr>
        <w:t>tri thöùc? Phuïc </w:t>
      </w:r>
      <w:r>
        <w:rPr/>
        <w:t>vuï </w:t>
      </w:r>
      <w:r>
        <w:rPr>
          <w:spacing w:val="2"/>
        </w:rPr>
        <w:t>choàng luoân doác  </w:t>
      </w:r>
      <w:r>
        <w:rPr>
          <w:spacing w:val="3"/>
        </w:rPr>
        <w:t>kính </w:t>
      </w:r>
      <w:r>
        <w:rPr>
          <w:spacing w:val="2"/>
        </w:rPr>
        <w:t>thuaän, </w:t>
      </w:r>
      <w:r>
        <w:rPr/>
        <w:t>yeâu meán luyeán aùi khoâng rôøi nhau. Nhöõng vieäc kín  rieâng  thöôøng noùi cho nhau nghe. Haønh ñoäng luoân thuaän hôïp, daïy baûo nhau veà vieäc </w:t>
      </w:r>
      <w:r>
        <w:rPr>
          <w:spacing w:val="2"/>
        </w:rPr>
        <w:t>laønh, cuøng laøm taêng theâm trí tueä saùng suoát,  töông  </w:t>
      </w:r>
      <w:r>
        <w:rPr>
          <w:spacing w:val="3"/>
        </w:rPr>
        <w:t>thaân töông aùi, muoán </w:t>
      </w:r>
      <w:r>
        <w:rPr>
          <w:spacing w:val="2"/>
        </w:rPr>
        <w:t>cho </w:t>
      </w:r>
      <w:r>
        <w:rPr>
          <w:spacing w:val="3"/>
        </w:rPr>
        <w:t>choàng </w:t>
      </w:r>
      <w:r>
        <w:rPr>
          <w:spacing w:val="2"/>
        </w:rPr>
        <w:t>ñem </w:t>
      </w:r>
      <w:r>
        <w:rPr>
          <w:spacing w:val="3"/>
        </w:rPr>
        <w:t>khaû naêng giuùp ñôøi, </w:t>
      </w:r>
      <w:r>
        <w:rPr>
          <w:spacing w:val="2"/>
        </w:rPr>
        <w:t>nhö </w:t>
      </w:r>
      <w:r>
        <w:rPr>
          <w:spacing w:val="3"/>
        </w:rPr>
        <w:t>haøng </w:t>
      </w:r>
      <w:r>
        <w:rPr>
          <w:spacing w:val="4"/>
        </w:rPr>
        <w:t>Thieän </w:t>
      </w:r>
      <w:r>
        <w:rPr>
          <w:spacing w:val="2"/>
        </w:rPr>
        <w:t>tri thöùc. Ñoù laø vôï </w:t>
      </w:r>
      <w:r>
        <w:rPr/>
        <w:t>nhö tri</w:t>
      </w:r>
      <w:r>
        <w:rPr>
          <w:spacing w:val="33"/>
        </w:rPr>
        <w:t> </w:t>
      </w:r>
      <w:r>
        <w:rPr>
          <w:spacing w:val="2"/>
        </w:rPr>
        <w:t>thöùc.</w:t>
      </w:r>
    </w:p>
    <w:p>
      <w:pPr>
        <w:pStyle w:val="BodyText"/>
        <w:ind w:left="699" w:right="753" w:firstLine="567"/>
        <w:jc w:val="both"/>
      </w:pPr>
      <w:r>
        <w:rPr/>
        <w:t>Theá naøo laø vôï nhö vôï? Phuïc vuï choàng taän tình taän löïc, </w:t>
      </w:r>
      <w:r>
        <w:rPr>
          <w:spacing w:val="2"/>
        </w:rPr>
        <w:t>khoâng </w:t>
      </w:r>
      <w:r>
        <w:rPr>
          <w:spacing w:val="64"/>
        </w:rPr>
        <w:t> </w:t>
      </w:r>
      <w:r>
        <w:rPr/>
        <w:t>coù hai loøng, luoân im laëng thöïc hieän boån phaän cuûa ngöôøi vôï moät caùch ñaày ñuû khoâng thieáu soùt. Tieán tôùi khoâng baát nghóa, luøi laïi khoâng baát   leã, thöôøng laáy hoøa laøm quyù. Ñoù laø vôï nhö</w:t>
      </w:r>
      <w:r>
        <w:rPr>
          <w:spacing w:val="46"/>
        </w:rPr>
        <w:t> </w:t>
      </w:r>
      <w:r>
        <w:rPr/>
        <w:t>vôï.</w:t>
      </w:r>
    </w:p>
    <w:p>
      <w:pPr>
        <w:pStyle w:val="BodyText"/>
        <w:spacing w:before="33"/>
        <w:ind w:left="699" w:right="755" w:firstLine="567"/>
        <w:jc w:val="both"/>
      </w:pPr>
      <w:r>
        <w:rPr>
          <w:spacing w:val="2"/>
        </w:rPr>
        <w:t>Theá naøo </w:t>
      </w:r>
      <w:r>
        <w:rPr/>
        <w:t>laø vôï nhö noâ </w:t>
      </w:r>
      <w:r>
        <w:rPr>
          <w:spacing w:val="2"/>
        </w:rPr>
        <w:t>tyø? Taâm thöôøng </w:t>
      </w:r>
      <w:r>
        <w:rPr/>
        <w:t>e </w:t>
      </w:r>
      <w:r>
        <w:rPr>
          <w:spacing w:val="2"/>
        </w:rPr>
        <w:t>sôï, khoâng daùm </w:t>
      </w:r>
      <w:r>
        <w:rPr>
          <w:spacing w:val="3"/>
        </w:rPr>
        <w:t>khinh </w:t>
      </w:r>
      <w:r>
        <w:rPr>
          <w:spacing w:val="2"/>
        </w:rPr>
        <w:t>maïn, trung hieáu, heát söùc tieát haïnh. Mieäng </w:t>
      </w:r>
      <w:r>
        <w:rPr>
          <w:spacing w:val="3"/>
        </w:rPr>
        <w:t>khoâng noùi lôøi thoâ, </w:t>
      </w:r>
      <w:r>
        <w:rPr>
          <w:spacing w:val="4"/>
        </w:rPr>
        <w:t>thaân </w:t>
      </w:r>
      <w:r>
        <w:rPr>
          <w:spacing w:val="2"/>
        </w:rPr>
        <w:t>khoâng phoùng daät, </w:t>
      </w:r>
      <w:r>
        <w:rPr/>
        <w:t>töï </w:t>
      </w:r>
      <w:r>
        <w:rPr>
          <w:spacing w:val="2"/>
        </w:rPr>
        <w:t>giöõ </w:t>
      </w:r>
      <w:r>
        <w:rPr/>
        <w:t>gìn </w:t>
      </w:r>
      <w:r>
        <w:rPr>
          <w:spacing w:val="2"/>
        </w:rPr>
        <w:t>baèng </w:t>
      </w:r>
      <w:r>
        <w:rPr/>
        <w:t>leã </w:t>
      </w:r>
      <w:r>
        <w:rPr>
          <w:spacing w:val="2"/>
        </w:rPr>
        <w:t>nghi </w:t>
      </w:r>
      <w:r>
        <w:rPr/>
        <w:t>nhö </w:t>
      </w:r>
      <w:r>
        <w:rPr>
          <w:spacing w:val="2"/>
        </w:rPr>
        <w:t>daân thôø phuïng vua; ñöôïc choàng kính troïng yeâu quyù </w:t>
      </w:r>
      <w:r>
        <w:rPr/>
        <w:t>thì </w:t>
      </w:r>
      <w:r>
        <w:rPr>
          <w:spacing w:val="2"/>
        </w:rPr>
        <w:t>khoâng </w:t>
      </w:r>
      <w:r>
        <w:rPr/>
        <w:t>heà </w:t>
      </w:r>
      <w:r>
        <w:rPr>
          <w:spacing w:val="2"/>
        </w:rPr>
        <w:t>kieâu maïn. Neáu </w:t>
      </w:r>
      <w:r>
        <w:rPr/>
        <w:t>bò </w:t>
      </w:r>
      <w:r>
        <w:rPr>
          <w:spacing w:val="3"/>
        </w:rPr>
        <w:t>hình </w:t>
      </w:r>
      <w:r>
        <w:rPr>
          <w:spacing w:val="2"/>
        </w:rPr>
        <w:t>phaït, cung kính nhaän laáy, </w:t>
      </w:r>
      <w:r>
        <w:rPr/>
        <w:t>bò </w:t>
      </w:r>
      <w:r>
        <w:rPr>
          <w:spacing w:val="2"/>
        </w:rPr>
        <w:t>maï nhuïc, cuõng </w:t>
      </w:r>
      <w:r>
        <w:rPr/>
        <w:t>im </w:t>
      </w:r>
      <w:r>
        <w:rPr>
          <w:spacing w:val="2"/>
        </w:rPr>
        <w:t>laëng khoâng noùi </w:t>
      </w:r>
      <w:r>
        <w:rPr>
          <w:spacing w:val="3"/>
        </w:rPr>
        <w:t>traû. </w:t>
      </w:r>
      <w:r>
        <w:rPr>
          <w:spacing w:val="2"/>
        </w:rPr>
        <w:t>Thaân chòu </w:t>
      </w:r>
      <w:r>
        <w:rPr/>
        <w:t>vui </w:t>
      </w:r>
      <w:r>
        <w:rPr>
          <w:spacing w:val="2"/>
        </w:rPr>
        <w:t>buoàn </w:t>
      </w:r>
      <w:r>
        <w:rPr>
          <w:spacing w:val="3"/>
        </w:rPr>
        <w:t>khoâng </w:t>
      </w:r>
      <w:r>
        <w:rPr>
          <w:spacing w:val="2"/>
        </w:rPr>
        <w:t>coù hai </w:t>
      </w:r>
      <w:r>
        <w:rPr>
          <w:spacing w:val="3"/>
        </w:rPr>
        <w:t>loøng, söûa </w:t>
      </w:r>
      <w:r>
        <w:rPr>
          <w:spacing w:val="2"/>
        </w:rPr>
        <w:t>mình theo phaän </w:t>
      </w:r>
      <w:r>
        <w:rPr>
          <w:spacing w:val="3"/>
        </w:rPr>
        <w:t>vôï,  </w:t>
      </w:r>
      <w:r>
        <w:rPr>
          <w:spacing w:val="2"/>
        </w:rPr>
        <w:t>khoâng keùn vieäc </w:t>
      </w:r>
      <w:r>
        <w:rPr/>
        <w:t>aên </w:t>
      </w:r>
      <w:r>
        <w:rPr>
          <w:spacing w:val="2"/>
        </w:rPr>
        <w:t>maëc, phuïc </w:t>
      </w:r>
      <w:r>
        <w:rPr/>
        <w:t>vuï </w:t>
      </w:r>
      <w:r>
        <w:rPr>
          <w:spacing w:val="2"/>
        </w:rPr>
        <w:t>choàng </w:t>
      </w:r>
      <w:r>
        <w:rPr/>
        <w:t>nhö </w:t>
      </w:r>
      <w:r>
        <w:rPr>
          <w:spacing w:val="2"/>
        </w:rPr>
        <w:t>oâng chuû. Ñoù laø </w:t>
      </w:r>
      <w:r>
        <w:rPr/>
        <w:t>vôï  </w:t>
      </w:r>
      <w:r>
        <w:rPr>
          <w:spacing w:val="3"/>
        </w:rPr>
        <w:t>nhö </w:t>
      </w:r>
      <w:r>
        <w:rPr/>
        <w:t>noâ</w:t>
      </w:r>
      <w:r>
        <w:rPr>
          <w:spacing w:val="8"/>
        </w:rPr>
        <w:t> </w:t>
      </w:r>
      <w:r>
        <w:rPr>
          <w:spacing w:val="3"/>
        </w:rPr>
        <w:t>tyø.</w:t>
      </w:r>
    </w:p>
    <w:p>
      <w:pPr>
        <w:pStyle w:val="BodyText"/>
        <w:ind w:left="699" w:right="755" w:firstLine="567"/>
        <w:jc w:val="both"/>
      </w:pPr>
      <w:r>
        <w:rPr/>
        <w:t>Theá naøo laø vôï nhö oaùn gia? Thaáy choàng, vôï khoâng vui veû, thöôøng oâm loøng oaùn giaän, ngaøy ñeâm mong caàu ñöôïc mau xa lìa. </w:t>
      </w:r>
      <w:r>
        <w:rPr>
          <w:spacing w:val="2"/>
        </w:rPr>
        <w:t>Tuy  </w:t>
      </w:r>
      <w:r>
        <w:rPr/>
        <w:t>laø vôï choàng, loøng nhö taïm bôï. Ñaàu toùc loän xoän, thích naèm, khoâng e   sôï traùnh neù gì caû, khoâng chòu laøm vieäc sinh soáng, nuoâi döôõng con caùi. Laøm vieäc daâm ñaõng khoâng bieát xaáu hoå, sa vaøo toäi phaïm phaùp </w:t>
      </w:r>
      <w:r>
        <w:rPr>
          <w:spacing w:val="2"/>
        </w:rPr>
        <w:t>luaät, </w:t>
      </w:r>
      <w:r>
        <w:rPr/>
        <w:t>huûy nhuïc thaân thuoäc, choàng oaùn gheùt nguyeàn ruûa cho cheát. Ñoù laø vôï nhö oaùn</w:t>
      </w:r>
      <w:r>
        <w:rPr>
          <w:spacing w:val="6"/>
        </w:rPr>
        <w:t> </w:t>
      </w:r>
      <w:r>
        <w:rPr/>
        <w:t>gia.</w:t>
      </w:r>
    </w:p>
    <w:p>
      <w:pPr>
        <w:pStyle w:val="BodyText"/>
        <w:ind w:left="1267"/>
        <w:jc w:val="both"/>
      </w:pPr>
      <w:r>
        <w:rPr/>
        <w:t>Theá naøo laø vôï nhö keû ñoaït maïng? Vôï ngaøy ñeâm luoân thao</w:t>
      </w:r>
    </w:p>
    <w:p>
      <w:pPr>
        <w:spacing w:after="0"/>
        <w:jc w:val="both"/>
        <w:sectPr>
          <w:pgSz w:w="11910" w:h="16840"/>
          <w:pgMar w:header="794" w:footer="0" w:top="1100" w:bottom="280" w:left="1680" w:right="1680"/>
        </w:sectPr>
      </w:pPr>
    </w:p>
    <w:p>
      <w:pPr>
        <w:pStyle w:val="BodyText"/>
        <w:spacing w:before="12"/>
        <w:rPr>
          <w:sz w:val="18"/>
        </w:rPr>
      </w:pPr>
    </w:p>
    <w:p>
      <w:pPr>
        <w:pStyle w:val="BodyText"/>
        <w:spacing w:before="100"/>
        <w:ind w:left="757" w:right="698"/>
        <w:jc w:val="both"/>
      </w:pPr>
      <w:r>
        <w:rPr>
          <w:spacing w:val="3"/>
        </w:rPr>
        <w:t>thöùc nuoâi taâm ñoäc </w:t>
      </w:r>
      <w:r>
        <w:rPr>
          <w:spacing w:val="2"/>
        </w:rPr>
        <w:t>aùc </w:t>
      </w:r>
      <w:r>
        <w:rPr/>
        <w:t>doø </w:t>
      </w:r>
      <w:r>
        <w:rPr>
          <w:spacing w:val="2"/>
        </w:rPr>
        <w:t>xeùt choàng, duøng phöông tieän </w:t>
      </w:r>
      <w:r>
        <w:rPr/>
        <w:t>gì ñeå xa </w:t>
      </w:r>
      <w:r>
        <w:rPr>
          <w:spacing w:val="3"/>
        </w:rPr>
        <w:t>lìa </w:t>
      </w:r>
      <w:r>
        <w:rPr>
          <w:spacing w:val="2"/>
        </w:rPr>
        <w:t>choàng. Muoán haïi choàng baèng thuoác ñoäc nhöng sôï ngöôøi bieát, tö</w:t>
      </w:r>
      <w:r>
        <w:rPr>
          <w:spacing w:val="64"/>
        </w:rPr>
        <w:t> </w:t>
      </w:r>
      <w:r>
        <w:rPr>
          <w:spacing w:val="2"/>
        </w:rPr>
        <w:t>thoâng ngoaïi tình, thueâ ngöôøi haïi choàng, laïi </w:t>
      </w:r>
      <w:r>
        <w:rPr/>
        <w:t>sai  </w:t>
      </w:r>
      <w:r>
        <w:rPr>
          <w:spacing w:val="2"/>
        </w:rPr>
        <w:t>tình nhaân theo </w:t>
      </w:r>
      <w:r>
        <w:rPr>
          <w:spacing w:val="3"/>
        </w:rPr>
        <w:t>doõi </w:t>
      </w:r>
      <w:r>
        <w:rPr>
          <w:spacing w:val="66"/>
        </w:rPr>
        <w:t> </w:t>
      </w:r>
      <w:r>
        <w:rPr/>
        <w:t>ñeå </w:t>
      </w:r>
      <w:r>
        <w:rPr>
          <w:spacing w:val="2"/>
        </w:rPr>
        <w:t>gieát choàng. Choàng </w:t>
      </w:r>
      <w:r>
        <w:rPr>
          <w:spacing w:val="3"/>
        </w:rPr>
        <w:t>cheát, </w:t>
      </w:r>
      <w:r>
        <w:rPr>
          <w:spacing w:val="2"/>
        </w:rPr>
        <w:t>taùi giaù </w:t>
      </w:r>
      <w:r>
        <w:rPr/>
        <w:t>cho </w:t>
      </w:r>
      <w:r>
        <w:rPr>
          <w:spacing w:val="2"/>
        </w:rPr>
        <w:t>thoûa </w:t>
      </w:r>
      <w:r>
        <w:rPr/>
        <w:t>yù </w:t>
      </w:r>
      <w:r>
        <w:rPr>
          <w:spacing w:val="2"/>
        </w:rPr>
        <w:t>nguyeän. </w:t>
      </w:r>
      <w:r>
        <w:rPr/>
        <w:t>Ñoù  laø  </w:t>
      </w:r>
      <w:r>
        <w:rPr>
          <w:spacing w:val="3"/>
        </w:rPr>
        <w:t>vôï</w:t>
      </w:r>
      <w:r>
        <w:rPr>
          <w:spacing w:val="66"/>
        </w:rPr>
        <w:t> </w:t>
      </w:r>
      <w:r>
        <w:rPr>
          <w:spacing w:val="2"/>
        </w:rPr>
        <w:t>ñoaït</w:t>
      </w:r>
      <w:r>
        <w:rPr>
          <w:spacing w:val="7"/>
        </w:rPr>
        <w:t> </w:t>
      </w:r>
      <w:r>
        <w:rPr>
          <w:spacing w:val="3"/>
        </w:rPr>
        <w:t>maïng.</w:t>
      </w:r>
    </w:p>
    <w:p>
      <w:pPr>
        <w:pStyle w:val="BodyText"/>
        <w:spacing w:before="33"/>
        <w:ind w:left="1324"/>
        <w:jc w:val="both"/>
      </w:pPr>
      <w:r>
        <w:rPr/>
        <w:t>Ñöùc Phaät baûo Ngoïc-da:</w:t>
      </w:r>
    </w:p>
    <w:p>
      <w:pPr>
        <w:pStyle w:val="BodyText"/>
        <w:spacing w:before="35"/>
        <w:ind w:left="757" w:right="696" w:firstLine="567"/>
        <w:jc w:val="both"/>
      </w:pPr>
      <w:r>
        <w:rPr/>
        <w:t>–Ngöôøi vôï hieàn ñöôïc raïng danh, thaân thuoäc chín hoï ñeàu ñöôïc vinh döï. Trôøi, Roàng, Quyû thaàn luoân uûng hoä thaân theå, khieán khoâng bò  tai naïn, cuûa caûi vaät baùu ngaøy caøng taêng, nguyeän naøo cuõng ñöôïc, sau khi maõn phaàn sinh leân coõi trôøi, cung ñieän ao taém höôûng thoï töï nhieân, ñöôïc trôøi ngöôøi meán chuoäng. Heát tuoåi thoï nôi coõi trôøi, laïi sinh ôû theá gian, thöôøng laøm con chaùu haøng vöông haàu, phuù quyù ñoan chaùnh,   xinh ñeïp, moïi ngöôøi ñeàu toân</w:t>
      </w:r>
      <w:r>
        <w:rPr>
          <w:spacing w:val="25"/>
        </w:rPr>
        <w:t> </w:t>
      </w:r>
      <w:r>
        <w:rPr/>
        <w:t>troïng.</w:t>
      </w:r>
    </w:p>
    <w:p>
      <w:pPr>
        <w:pStyle w:val="BodyText"/>
        <w:spacing w:before="33"/>
        <w:ind w:left="757" w:right="695" w:firstLine="567"/>
        <w:jc w:val="both"/>
      </w:pPr>
      <w:r>
        <w:rPr/>
        <w:t>Ngöôøi vôï aùc bò mang tieáng xaáu xa, ngay thaân hieän taïi </w:t>
      </w:r>
      <w:r>
        <w:rPr>
          <w:spacing w:val="2"/>
        </w:rPr>
        <w:t>khoâng </w:t>
      </w:r>
      <w:r>
        <w:rPr/>
        <w:t>ñöôïc an oån, thöôøng bò quyû thaàn ôû trong gia ñình gaây beänh phaùt hoïa, phaûi caàu khaån ñeán thaàn minh, phaûi bò cheát sôùm, khoâng ñöôïc tuoåi thoï, bò aùc moäng khuûng boá, öôùc nguyeän khoâng thaønh, gaëp nhieàu tai hoïa </w:t>
      </w:r>
      <w:r>
        <w:rPr>
          <w:spacing w:val="2"/>
        </w:rPr>
        <w:t>veà </w:t>
      </w:r>
      <w:r>
        <w:rPr/>
        <w:t>nöôùc löûa, luoân kinh sôï haøng ngaøy. Sau naøy chaéc chaén thaàn hoàn bò   hình phaït, khi cheát bò ñoïa vaøo ñòa nguïc, ngaï quyû, suùc sinh, thaân hình luøn ngaén, yeát haàu nhö loã kim, naèm treân giöôøng saét noùng ñeán ngaøn   vaïn kieáp. Chòu heát toäi loãi thì laïi sinh vaøo nhaø hung aùc, baàn cuøng, </w:t>
      </w:r>
      <w:r>
        <w:rPr>
          <w:spacing w:val="2"/>
        </w:rPr>
        <w:t>aùo </w:t>
      </w:r>
      <w:r>
        <w:rPr/>
        <w:t>quaàn khoâng ñuû che thaân, lao nhoïc suoát ñôøi coøn bò ñaùnh ñaäp, töø treû   ñeán giaø khoâng ñöôïc vinh hoa. Laøm thieän ñöôïc ñieàu laønh, laøm aùc töï ngaên che. Thieän aùc ñuùng nhö vaäy, khoâng phaûi hö</w:t>
      </w:r>
      <w:r>
        <w:rPr>
          <w:spacing w:val="54"/>
        </w:rPr>
        <w:t> </w:t>
      </w:r>
      <w:r>
        <w:rPr/>
        <w:t>ñoái.</w:t>
      </w:r>
    </w:p>
    <w:p>
      <w:pPr>
        <w:pStyle w:val="BodyText"/>
        <w:spacing w:before="35"/>
        <w:ind w:left="1324"/>
        <w:jc w:val="both"/>
      </w:pPr>
      <w:r>
        <w:rPr/>
        <w:t>Ñöùc Phaät baûo Ngoïc-da:</w:t>
      </w:r>
    </w:p>
    <w:p>
      <w:pPr>
        <w:pStyle w:val="BodyText"/>
        <w:spacing w:line="266" w:lineRule="auto" w:before="33"/>
        <w:ind w:left="1324" w:right="2765"/>
        <w:jc w:val="both"/>
      </w:pPr>
      <w:r>
        <w:rPr/>
        <w:t>–Baûy haïng vôï naøy, con laøm theo haïng naøo? Ngoïc-da khoùc, baïch Phaät:</w:t>
      </w:r>
    </w:p>
    <w:p>
      <w:pPr>
        <w:pStyle w:val="BodyText"/>
        <w:spacing w:before="0"/>
        <w:ind w:left="757" w:right="697" w:firstLine="567"/>
        <w:jc w:val="both"/>
      </w:pPr>
      <w:r>
        <w:rPr/>
        <w:t>–Tröôùc ñaây con ngu si khoâng thuaän thaûo vôùi choàng vaø baäc toân tröôûng. Töø nay veà sau con xin laøm theo haïng vôï noâ tyø, troïn ñôøi con khoâng daùm kieâu maïn.</w:t>
      </w:r>
    </w:p>
    <w:p>
      <w:pPr>
        <w:pStyle w:val="BodyText"/>
        <w:spacing w:before="33"/>
        <w:ind w:left="757" w:right="696" w:firstLine="567"/>
        <w:jc w:val="both"/>
      </w:pPr>
      <w:r>
        <w:rPr/>
        <w:t>Ngoïc-da quyø ôû tröôùc Phaät caàu thoï ba quy y vaø möôøi thieän giôùi   laø quy y Phaät, quy y Phaùp, quy y Tyø-kheo Taêng. Thöù nhaát khoâng saùt sinh, thöù hai khoâng troäm caép, thöù ba khoâng taø daâm, thöù tö khoâng</w:t>
      </w:r>
      <w:r>
        <w:rPr>
          <w:spacing w:val="42"/>
        </w:rPr>
        <w:t> </w:t>
      </w:r>
      <w:r>
        <w:rPr/>
        <w:t>noùi</w:t>
      </w:r>
    </w:p>
    <w:p>
      <w:pPr>
        <w:spacing w:after="0"/>
        <w:jc w:val="both"/>
        <w:sectPr>
          <w:pgSz w:w="11910" w:h="16840"/>
          <w:pgMar w:header="794" w:footer="0" w:top="1100" w:bottom="280" w:left="1680" w:right="1680"/>
        </w:sectPr>
      </w:pPr>
    </w:p>
    <w:p>
      <w:pPr>
        <w:pStyle w:val="BodyText"/>
        <w:spacing w:before="10"/>
        <w:rPr>
          <w:sz w:val="15"/>
        </w:rPr>
      </w:pPr>
    </w:p>
    <w:p>
      <w:pPr>
        <w:pStyle w:val="BodyText"/>
        <w:spacing w:before="100"/>
        <w:ind w:left="699" w:right="754"/>
        <w:jc w:val="both"/>
      </w:pPr>
      <w:r>
        <w:rPr/>
        <w:t>doái, thöù naêm khoâng uoáng röôïu, thöù saùu khoâng aùc khaåu,  thöù  baûy  khoâng noùi lôøi theâu deät, thöù taùm khoâng ganh gheùt, thöù chín khoâng saân haän, thöù möôøi tin thieän ñöôïc thieän. Ñaây goïi laø möôøi giôùi, haøng </w:t>
      </w:r>
      <w:r>
        <w:rPr>
          <w:spacing w:val="2"/>
        </w:rPr>
        <w:t>Öu- </w:t>
      </w:r>
      <w:r>
        <w:rPr/>
        <w:t>baø-di phaûi tuaân haønh</w:t>
      </w:r>
      <w:r>
        <w:rPr>
          <w:spacing w:val="14"/>
        </w:rPr>
        <w:t> </w:t>
      </w:r>
      <w:r>
        <w:rPr/>
        <w:t>theo.</w:t>
      </w:r>
    </w:p>
    <w:p>
      <w:pPr>
        <w:pStyle w:val="BodyText"/>
        <w:spacing w:before="33"/>
        <w:ind w:left="699" w:right="755" w:firstLine="567"/>
      </w:pPr>
      <w:r>
        <w:rPr/>
        <w:t>Ñöùc Phaät giaûng kinh naøy xong, cuøng caùc ñeä töû muoán trôû veà. Gia ñình tröôûng giaû Caáp Coâ Ñoäc hoan hyû leã Phaät, caùo lui.</w:t>
      </w:r>
    </w:p>
    <w:p>
      <w:pPr>
        <w:pStyle w:val="BodyText"/>
        <w:ind w:left="1267"/>
      </w:pPr>
      <w:r>
        <w:rPr/>
        <w:t>Ngoïc-da quyø baïch theâm vôùi Phaät:</w:t>
      </w:r>
    </w:p>
    <w:p>
      <w:pPr>
        <w:pStyle w:val="BodyText"/>
        <w:ind w:left="699" w:right="1002" w:firstLine="567"/>
      </w:pPr>
      <w:r>
        <w:rPr/>
        <w:t>–Tröôùc ñaây con ngu si kieâu maïn vôùi choàng, nay nhôø aân Theá   Toân giaùo hoùa, khieán taâm con ñöôïc khai môû, thoâng</w:t>
      </w:r>
      <w:r>
        <w:rPr>
          <w:spacing w:val="53"/>
        </w:rPr>
        <w:t> </w:t>
      </w:r>
      <w:r>
        <w:rPr/>
        <w:t>toû.</w:t>
      </w:r>
    </w:p>
    <w:p>
      <w:pPr>
        <w:pStyle w:val="BodyText"/>
        <w:ind w:left="1267"/>
      </w:pPr>
      <w:r>
        <w:rPr/>
        <w:t>Ñöùc Phaät baûo Ngoïc-da:</w:t>
      </w:r>
    </w:p>
    <w:p>
      <w:pPr>
        <w:pStyle w:val="BodyText"/>
        <w:ind w:left="1267"/>
      </w:pPr>
      <w:r>
        <w:rPr/>
        <w:t>–Töø nay veà sau haõy luoân gaéng söùc giuùp ñôõ gia ñình con.</w:t>
      </w:r>
    </w:p>
    <w:p>
      <w:pPr>
        <w:pStyle w:val="BodyText"/>
        <w:spacing w:before="35"/>
        <w:ind w:left="699" w:right="1002" w:firstLine="567"/>
      </w:pPr>
      <w:r>
        <w:rPr/>
        <w:t>Ngoïc-da  vaâng daï, nhaän lôøi Phaät daïy, khoâng daùm laøm sai, laïy  saùt chaân Phaät roài caùo</w:t>
      </w:r>
      <w:r>
        <w:rPr>
          <w:spacing w:val="17"/>
        </w:rPr>
        <w:t> </w:t>
      </w:r>
      <w:r>
        <w:rPr/>
        <w:t>lui.</w:t>
      </w:r>
    </w:p>
    <w:p>
      <w:pPr>
        <w:pStyle w:val="BodyText"/>
        <w:spacing w:before="9"/>
        <w:rPr>
          <w:sz w:val="10"/>
        </w:rPr>
      </w:pPr>
    </w:p>
    <w:p>
      <w:pPr>
        <w:pStyle w:val="BodyText"/>
        <w:spacing w:before="100"/>
        <w:ind w:right="58"/>
        <w:jc w:val="center"/>
        <w:rPr>
          <w:rFonts w:ascii="Wingdings" w:hAnsi="Wingdings"/>
        </w:rPr>
      </w:pPr>
      <w:r>
        <w:rPr>
          <w:rFonts w:ascii="Wingdings" w:hAnsi="Wingdings"/>
        </w:rPr>
        <w:t></w:t>
      </w:r>
    </w:p>
    <w:p>
      <w:pPr>
        <w:spacing w:after="0"/>
        <w:jc w:val="center"/>
        <w:rPr>
          <w:rFonts w:ascii="Wingdings" w:hAnsi="Wingdings"/>
        </w:rPr>
        <w:sectPr>
          <w:pgSz w:w="11910" w:h="16840"/>
          <w:pgMar w:header="794" w:footer="0" w:top="1100" w:bottom="280" w:left="1680" w:right="1680"/>
        </w:sect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1"/>
        <w:rPr>
          <w:rFonts w:ascii="Wingdings" w:hAnsi="Wingdings"/>
          <w:sz w:val="29"/>
        </w:rPr>
      </w:pPr>
    </w:p>
    <w:p>
      <w:pPr>
        <w:spacing w:before="100"/>
        <w:ind w:left="58" w:right="0" w:firstLine="0"/>
        <w:jc w:val="center"/>
        <w:rPr>
          <w:rFonts w:ascii="VNI-Goudy" w:hAnsi="VNI-Goudy"/>
          <w:b/>
          <w:sz w:val="24"/>
        </w:rPr>
      </w:pPr>
      <w:r>
        <w:rPr>
          <w:rFonts w:ascii="VNI-Goudy" w:hAnsi="VNI-Goudy"/>
          <w:b/>
          <w:sz w:val="24"/>
        </w:rPr>
        <w:t>SOÁ 143</w:t>
      </w:r>
    </w:p>
    <w:p>
      <w:pPr>
        <w:pStyle w:val="Heading1"/>
      </w:pPr>
      <w:r>
        <w:rPr/>
        <w:t>KINH NGOÏC-DA</w:t>
      </w:r>
    </w:p>
    <w:p>
      <w:pPr>
        <w:spacing w:before="120"/>
        <w:ind w:left="0" w:right="698" w:firstLine="0"/>
        <w:jc w:val="right"/>
        <w:rPr>
          <w:rFonts w:ascii="VNI-Times" w:hAnsi="VNI-Times"/>
          <w:i/>
          <w:sz w:val="18"/>
        </w:rPr>
      </w:pPr>
      <w:r>
        <w:rPr>
          <w:rFonts w:ascii="VNI-Times" w:hAnsi="VNI-Times"/>
          <w:i/>
          <w:sz w:val="18"/>
        </w:rPr>
        <w:t>Haùn</w:t>
      </w:r>
      <w:r>
        <w:rPr>
          <w:rFonts w:ascii="VNI-Times" w:hAnsi="VNI-Times"/>
          <w:i/>
          <w:spacing w:val="14"/>
          <w:sz w:val="18"/>
        </w:rPr>
        <w:t> </w:t>
      </w:r>
      <w:r>
        <w:rPr>
          <w:rFonts w:ascii="VNI-Times" w:hAnsi="VNI-Times"/>
          <w:i/>
          <w:sz w:val="18"/>
        </w:rPr>
        <w:t>dòch:</w:t>
      </w:r>
      <w:r>
        <w:rPr>
          <w:rFonts w:ascii="VNI-Times" w:hAnsi="VNI-Times"/>
          <w:i/>
          <w:spacing w:val="13"/>
          <w:sz w:val="18"/>
        </w:rPr>
        <w:t> </w:t>
      </w:r>
      <w:r>
        <w:rPr>
          <w:rFonts w:ascii="VNI-Times" w:hAnsi="VNI-Times"/>
          <w:i/>
          <w:sz w:val="18"/>
        </w:rPr>
        <w:t>Ñôøi</w:t>
      </w:r>
      <w:r>
        <w:rPr>
          <w:rFonts w:ascii="VNI-Times" w:hAnsi="VNI-Times"/>
          <w:i/>
          <w:spacing w:val="12"/>
          <w:sz w:val="18"/>
        </w:rPr>
        <w:t> </w:t>
      </w:r>
      <w:r>
        <w:rPr>
          <w:rFonts w:ascii="VNI-Times" w:hAnsi="VNI-Times"/>
          <w:i/>
          <w:sz w:val="18"/>
        </w:rPr>
        <w:t>Ñoâng</w:t>
      </w:r>
      <w:r>
        <w:rPr>
          <w:rFonts w:ascii="VNI-Times" w:hAnsi="VNI-Times"/>
          <w:i/>
          <w:spacing w:val="15"/>
          <w:sz w:val="18"/>
        </w:rPr>
        <w:t> </w:t>
      </w:r>
      <w:r>
        <w:rPr>
          <w:rFonts w:ascii="VNI-Times" w:hAnsi="VNI-Times"/>
          <w:i/>
          <w:sz w:val="18"/>
        </w:rPr>
        <w:t>Taán,</w:t>
      </w:r>
      <w:r>
        <w:rPr>
          <w:rFonts w:ascii="VNI-Times" w:hAnsi="VNI-Times"/>
          <w:i/>
          <w:spacing w:val="14"/>
          <w:sz w:val="18"/>
        </w:rPr>
        <w:t> </w:t>
      </w:r>
      <w:r>
        <w:rPr>
          <w:rFonts w:ascii="VNI-Times" w:hAnsi="VNI-Times"/>
          <w:i/>
          <w:sz w:val="18"/>
        </w:rPr>
        <w:t>Tam</w:t>
      </w:r>
      <w:r>
        <w:rPr>
          <w:rFonts w:ascii="VNI-Times" w:hAnsi="VNI-Times"/>
          <w:i/>
          <w:spacing w:val="15"/>
          <w:sz w:val="18"/>
        </w:rPr>
        <w:t> </w:t>
      </w:r>
      <w:r>
        <w:rPr>
          <w:rFonts w:ascii="VNI-Times" w:hAnsi="VNI-Times"/>
          <w:i/>
          <w:sz w:val="18"/>
        </w:rPr>
        <w:t>Taïng</w:t>
      </w:r>
      <w:r>
        <w:rPr>
          <w:rFonts w:ascii="VNI-Times" w:hAnsi="VNI-Times"/>
          <w:i/>
          <w:spacing w:val="13"/>
          <w:sz w:val="18"/>
        </w:rPr>
        <w:t> </w:t>
      </w:r>
      <w:r>
        <w:rPr>
          <w:rFonts w:ascii="VNI-Times" w:hAnsi="VNI-Times"/>
          <w:i/>
          <w:sz w:val="18"/>
        </w:rPr>
        <w:t>Truùc</w:t>
      </w:r>
      <w:r>
        <w:rPr>
          <w:rFonts w:ascii="VNI-Times" w:hAnsi="VNI-Times"/>
          <w:i/>
          <w:spacing w:val="14"/>
          <w:sz w:val="18"/>
        </w:rPr>
        <w:t> </w:t>
      </w:r>
      <w:r>
        <w:rPr>
          <w:rFonts w:ascii="VNI-Times" w:hAnsi="VNI-Times"/>
          <w:i/>
          <w:sz w:val="18"/>
        </w:rPr>
        <w:t>Ñaøm</w:t>
      </w:r>
      <w:r>
        <w:rPr>
          <w:rFonts w:ascii="VNI-Times" w:hAnsi="VNI-Times"/>
          <w:i/>
          <w:spacing w:val="15"/>
          <w:sz w:val="18"/>
        </w:rPr>
        <w:t> </w:t>
      </w:r>
      <w:r>
        <w:rPr>
          <w:rFonts w:ascii="VNI-Times" w:hAnsi="VNI-Times"/>
          <w:i/>
          <w:sz w:val="18"/>
        </w:rPr>
        <w:t>Voâ</w:t>
      </w:r>
      <w:r>
        <w:rPr>
          <w:rFonts w:ascii="VNI-Times" w:hAnsi="VNI-Times"/>
          <w:i/>
          <w:spacing w:val="15"/>
          <w:sz w:val="18"/>
        </w:rPr>
        <w:t> </w:t>
      </w:r>
      <w:r>
        <w:rPr>
          <w:rFonts w:ascii="VNI-Times" w:hAnsi="VNI-Times"/>
          <w:i/>
          <w:sz w:val="18"/>
        </w:rPr>
        <w:t>Lan,</w:t>
      </w:r>
    </w:p>
    <w:p>
      <w:pPr>
        <w:spacing w:before="0"/>
        <w:ind w:left="0" w:right="698" w:firstLine="0"/>
        <w:jc w:val="right"/>
        <w:rPr>
          <w:rFonts w:ascii="VNI-Times" w:hAnsi="VNI-Times"/>
          <w:i/>
          <w:sz w:val="18"/>
        </w:rPr>
      </w:pPr>
      <w:r>
        <w:rPr>
          <w:rFonts w:ascii="VNI-Times" w:hAnsi="VNI-Times"/>
          <w:i/>
          <w:sz w:val="18"/>
        </w:rPr>
        <w:t>ngöôøi  Thieân</w:t>
      </w:r>
      <w:r>
        <w:rPr>
          <w:rFonts w:ascii="VNI-Times" w:hAnsi="VNI-Times"/>
          <w:i/>
          <w:spacing w:val="-6"/>
          <w:sz w:val="18"/>
        </w:rPr>
        <w:t> </w:t>
      </w:r>
      <w:r>
        <w:rPr>
          <w:rFonts w:ascii="VNI-Times" w:hAnsi="VNI-Times"/>
          <w:i/>
          <w:spacing w:val="2"/>
          <w:sz w:val="18"/>
        </w:rPr>
        <w:t>Truùc.</w:t>
      </w:r>
    </w:p>
    <w:p>
      <w:pPr>
        <w:pStyle w:val="BodyText"/>
        <w:spacing w:before="0"/>
        <w:rPr>
          <w:rFonts w:ascii="VNI-Times"/>
          <w:i/>
          <w:sz w:val="22"/>
        </w:rPr>
      </w:pPr>
    </w:p>
    <w:p>
      <w:pPr>
        <w:pStyle w:val="BodyText"/>
        <w:spacing w:before="187"/>
        <w:ind w:left="1324"/>
        <w:jc w:val="both"/>
      </w:pPr>
      <w:r>
        <w:rPr/>
        <w:t>Nghe nhö vaày:</w:t>
      </w:r>
    </w:p>
    <w:p>
      <w:pPr>
        <w:pStyle w:val="BodyText"/>
        <w:spacing w:before="33"/>
        <w:ind w:left="757" w:right="698" w:firstLine="567"/>
        <w:jc w:val="both"/>
      </w:pPr>
      <w:r>
        <w:rPr/>
        <w:t>Moät thôøi Ñöùc Phaät ôû taïi vöôøn Kyø-ñaø Caáp coâ ñoäc, thuoäc nöôùc Xaù-veä. Ngaøi vì boán haøng ñeä töû maø giaûng daïy kinh</w:t>
      </w:r>
      <w:r>
        <w:rPr>
          <w:spacing w:val="57"/>
        </w:rPr>
        <w:t> </w:t>
      </w:r>
      <w:r>
        <w:rPr>
          <w:spacing w:val="2"/>
        </w:rPr>
        <w:t>phaùp.</w:t>
      </w:r>
    </w:p>
    <w:p>
      <w:pPr>
        <w:pStyle w:val="BodyText"/>
        <w:spacing w:before="35"/>
        <w:ind w:left="757" w:right="699" w:firstLine="567"/>
        <w:jc w:val="both"/>
      </w:pPr>
      <w:r>
        <w:rPr>
          <w:spacing w:val="2"/>
        </w:rPr>
        <w:t>Baáy giôø </w:t>
      </w:r>
      <w:r>
        <w:rPr/>
        <w:t>gia </w:t>
      </w:r>
      <w:r>
        <w:rPr>
          <w:spacing w:val="2"/>
        </w:rPr>
        <w:t>ñình tröôûng giaû Caáp </w:t>
      </w:r>
      <w:r>
        <w:rPr/>
        <w:t>Coâ </w:t>
      </w:r>
      <w:r>
        <w:rPr>
          <w:spacing w:val="2"/>
        </w:rPr>
        <w:t>Ñoäc, tröôùc ñoù </w:t>
      </w:r>
      <w:r>
        <w:rPr/>
        <w:t>ñaõ </w:t>
      </w:r>
      <w:r>
        <w:rPr>
          <w:spacing w:val="2"/>
        </w:rPr>
        <w:t>cöôùi </w:t>
      </w:r>
      <w:r>
        <w:rPr>
          <w:spacing w:val="3"/>
        </w:rPr>
        <w:t>vôï </w:t>
      </w:r>
      <w:r>
        <w:rPr>
          <w:spacing w:val="2"/>
        </w:rPr>
        <w:t>cho con </w:t>
      </w:r>
      <w:r>
        <w:rPr>
          <w:spacing w:val="3"/>
        </w:rPr>
        <w:t>trai, </w:t>
      </w:r>
      <w:r>
        <w:rPr>
          <w:spacing w:val="2"/>
        </w:rPr>
        <w:t>laø con </w:t>
      </w:r>
      <w:r>
        <w:rPr>
          <w:spacing w:val="3"/>
        </w:rPr>
        <w:t>gaùi cuûa moät </w:t>
      </w:r>
      <w:r>
        <w:rPr/>
        <w:t>gia </w:t>
      </w:r>
      <w:r>
        <w:rPr>
          <w:spacing w:val="2"/>
        </w:rPr>
        <w:t>ñình tröôûng giaû, teân </w:t>
      </w:r>
      <w:r>
        <w:rPr/>
        <w:t>laø </w:t>
      </w:r>
      <w:r>
        <w:rPr>
          <w:spacing w:val="3"/>
        </w:rPr>
        <w:t>Ngoïc-da. </w:t>
      </w:r>
      <w:r>
        <w:rPr/>
        <w:t>Coâ ta  </w:t>
      </w:r>
      <w:r>
        <w:rPr>
          <w:spacing w:val="2"/>
        </w:rPr>
        <w:t>ñoan chaùnh, xinh ñeïp neân sinh taâm kieâu maïn, khoâng </w:t>
      </w:r>
      <w:r>
        <w:rPr>
          <w:spacing w:val="3"/>
        </w:rPr>
        <w:t>theo  </w:t>
      </w:r>
      <w:r>
        <w:rPr>
          <w:spacing w:val="2"/>
        </w:rPr>
        <w:t>pheùp daâu con </w:t>
      </w:r>
      <w:r>
        <w:rPr/>
        <w:t>ñeå </w:t>
      </w:r>
      <w:r>
        <w:rPr>
          <w:spacing w:val="2"/>
        </w:rPr>
        <w:t>phuïc </w:t>
      </w:r>
      <w:r>
        <w:rPr/>
        <w:t>vuï cha meï </w:t>
      </w:r>
      <w:r>
        <w:rPr>
          <w:spacing w:val="2"/>
        </w:rPr>
        <w:t>choàng </w:t>
      </w:r>
      <w:r>
        <w:rPr/>
        <w:t>vaø  </w:t>
      </w:r>
      <w:r>
        <w:rPr>
          <w:spacing w:val="2"/>
        </w:rPr>
        <w:t>choàng. Vôï choàng </w:t>
      </w:r>
      <w:r>
        <w:rPr>
          <w:spacing w:val="3"/>
        </w:rPr>
        <w:t>Caáp  </w:t>
      </w:r>
      <w:r>
        <w:rPr/>
        <w:t>Coâ </w:t>
      </w:r>
      <w:r>
        <w:rPr>
          <w:spacing w:val="2"/>
        </w:rPr>
        <w:t>Ñoäc baøn luaän: “Con daâu </w:t>
      </w:r>
      <w:r>
        <w:rPr/>
        <w:t>ta </w:t>
      </w:r>
      <w:r>
        <w:rPr>
          <w:spacing w:val="2"/>
        </w:rPr>
        <w:t>khoâng hieáu </w:t>
      </w:r>
      <w:r>
        <w:rPr>
          <w:spacing w:val="3"/>
        </w:rPr>
        <w:t>thuaän, chaúng theo </w:t>
      </w:r>
      <w:r>
        <w:rPr>
          <w:spacing w:val="4"/>
        </w:rPr>
        <w:t>leã </w:t>
      </w:r>
      <w:r>
        <w:rPr>
          <w:spacing w:val="2"/>
        </w:rPr>
        <w:t>pheùp, chuùng </w:t>
      </w:r>
      <w:r>
        <w:rPr/>
        <w:t>ta </w:t>
      </w:r>
      <w:r>
        <w:rPr>
          <w:spacing w:val="2"/>
        </w:rPr>
        <w:t>khoâng muoán </w:t>
      </w:r>
      <w:r>
        <w:rPr/>
        <w:t>xöû </w:t>
      </w:r>
      <w:r>
        <w:rPr>
          <w:spacing w:val="2"/>
        </w:rPr>
        <w:t>trò baèng caùch ñaùnh ñaäp. Nhöng neáu khoâng raên daïy </w:t>
      </w:r>
      <w:r>
        <w:rPr/>
        <w:t>thì </w:t>
      </w:r>
      <w:r>
        <w:rPr>
          <w:spacing w:val="2"/>
        </w:rPr>
        <w:t>loãi laàm cuûa </w:t>
      </w:r>
      <w:r>
        <w:rPr/>
        <w:t>coâ ta </w:t>
      </w:r>
      <w:r>
        <w:rPr>
          <w:spacing w:val="2"/>
        </w:rPr>
        <w:t>ngaøy caøng taêng leân, phaûi </w:t>
      </w:r>
      <w:r>
        <w:rPr>
          <w:spacing w:val="3"/>
        </w:rPr>
        <w:t>laøm   </w:t>
      </w:r>
      <w:r>
        <w:rPr>
          <w:spacing w:val="2"/>
        </w:rPr>
        <w:t>theá naøo</w:t>
      </w:r>
      <w:r>
        <w:rPr>
          <w:spacing w:val="14"/>
        </w:rPr>
        <w:t> </w:t>
      </w:r>
      <w:r>
        <w:rPr>
          <w:spacing w:val="3"/>
        </w:rPr>
        <w:t>ñaây?</w:t>
      </w:r>
    </w:p>
    <w:p>
      <w:pPr>
        <w:pStyle w:val="BodyText"/>
        <w:ind w:left="757" w:right="698" w:firstLine="567"/>
        <w:jc w:val="both"/>
      </w:pPr>
      <w:r>
        <w:rPr/>
        <w:t>Tröôûng giaû ñöa yù kieán: “Chæ coù Ñöùc Phaät laø Baäc Ñaïi Thaùnh,   ñaày ñuû khaû naêng giaùo hoùa keû  öông böôùng, khoù trò ñeàu phaûi  phuïc  tuøng. Haõy thænh Ñöùc Phaät ñeán giaùo</w:t>
      </w:r>
      <w:r>
        <w:rPr>
          <w:spacing w:val="29"/>
        </w:rPr>
        <w:t> </w:t>
      </w:r>
      <w:r>
        <w:rPr/>
        <w:t>hoùa”.</w:t>
      </w:r>
    </w:p>
    <w:p>
      <w:pPr>
        <w:pStyle w:val="BodyText"/>
        <w:ind w:left="1324"/>
        <w:jc w:val="both"/>
      </w:pPr>
      <w:r>
        <w:rPr/>
        <w:t>Ngöôøi vôï ñoàng yù:</w:t>
      </w:r>
    </w:p>
    <w:p>
      <w:pPr>
        <w:pStyle w:val="BodyText"/>
        <w:spacing w:before="33"/>
        <w:ind w:left="1324"/>
        <w:jc w:val="both"/>
      </w:pPr>
      <w:r>
        <w:rPr/>
        <w:t>–Raát toát.</w:t>
      </w:r>
    </w:p>
    <w:p>
      <w:pPr>
        <w:pStyle w:val="BodyText"/>
        <w:spacing w:before="35"/>
        <w:ind w:left="757" w:right="697" w:firstLine="567"/>
        <w:jc w:val="both"/>
      </w:pPr>
      <w:r>
        <w:rPr/>
        <w:t>Saùng sôùm, tröôûng giaû y phuïc chænh teà, ñeán gaëp Ñöùc Phaät, ñaàu maët laïy saùt ñaát, baïch</w:t>
      </w:r>
      <w:r>
        <w:rPr>
          <w:spacing w:val="20"/>
        </w:rPr>
        <w:t> </w:t>
      </w:r>
      <w:r>
        <w:rPr/>
        <w:t>Phaät:</w:t>
      </w:r>
    </w:p>
    <w:p>
      <w:pPr>
        <w:pStyle w:val="BodyText"/>
        <w:spacing w:before="33"/>
        <w:ind w:left="1324"/>
        <w:jc w:val="both"/>
      </w:pPr>
      <w:r>
        <w:rPr/>
        <w:t>–Gia ñình con cöôùi vôï cho con trai, gaëp phaûi keû raát kieâu maïn,</w:t>
      </w:r>
    </w:p>
    <w:p>
      <w:pPr>
        <w:spacing w:after="0"/>
        <w:jc w:val="both"/>
        <w:sectPr>
          <w:headerReference w:type="default" r:id="rId94"/>
          <w:pgSz w:w="11910" w:h="16840"/>
          <w:pgMar w:header="0" w:footer="0" w:top="1600" w:bottom="280" w:left="1680" w:right="1680"/>
        </w:sectPr>
      </w:pPr>
    </w:p>
    <w:p>
      <w:pPr>
        <w:pStyle w:val="BodyText"/>
        <w:spacing w:before="10"/>
        <w:rPr>
          <w:sz w:val="15"/>
        </w:rPr>
      </w:pPr>
    </w:p>
    <w:p>
      <w:pPr>
        <w:pStyle w:val="BodyText"/>
        <w:spacing w:before="100"/>
        <w:ind w:left="699" w:right="755"/>
        <w:jc w:val="both"/>
      </w:pPr>
      <w:r>
        <w:rPr/>
        <w:t>ñoái xöû vôùi choàng khoâng leã pheùp. Caàu mong Theá Toân cuøng caùc ñeä töû ngaøy mai ñeán nhaø thoï trai vaø vì Ngoïc-da maø thuyeát phaùp, ñeå taâm </w:t>
      </w:r>
      <w:r>
        <w:rPr>
          <w:spacing w:val="2"/>
        </w:rPr>
        <w:t>trí  </w:t>
      </w:r>
      <w:r>
        <w:rPr/>
        <w:t>coâ</w:t>
      </w:r>
      <w:r>
        <w:rPr>
          <w:spacing w:val="7"/>
        </w:rPr>
        <w:t> </w:t>
      </w:r>
      <w:r>
        <w:rPr/>
        <w:t>aáy</w:t>
      </w:r>
      <w:r>
        <w:rPr>
          <w:spacing w:val="7"/>
        </w:rPr>
        <w:t> </w:t>
      </w:r>
      <w:r>
        <w:rPr/>
        <w:t>ñöôïc</w:t>
      </w:r>
      <w:r>
        <w:rPr>
          <w:spacing w:val="8"/>
        </w:rPr>
        <w:t> </w:t>
      </w:r>
      <w:r>
        <w:rPr/>
        <w:t>hieåu</w:t>
      </w:r>
      <w:r>
        <w:rPr>
          <w:spacing w:val="7"/>
        </w:rPr>
        <w:t> </w:t>
      </w:r>
      <w:r>
        <w:rPr/>
        <w:t>bieát</w:t>
      </w:r>
      <w:r>
        <w:rPr>
          <w:spacing w:val="7"/>
        </w:rPr>
        <w:t> </w:t>
      </w:r>
      <w:r>
        <w:rPr/>
        <w:t>thoâng</w:t>
      </w:r>
      <w:r>
        <w:rPr>
          <w:spacing w:val="8"/>
        </w:rPr>
        <w:t> </w:t>
      </w:r>
      <w:r>
        <w:rPr/>
        <w:t>suoát,</w:t>
      </w:r>
      <w:r>
        <w:rPr>
          <w:spacing w:val="7"/>
        </w:rPr>
        <w:t> </w:t>
      </w:r>
      <w:r>
        <w:rPr/>
        <w:t>hoái</w:t>
      </w:r>
      <w:r>
        <w:rPr>
          <w:spacing w:val="8"/>
        </w:rPr>
        <w:t> </w:t>
      </w:r>
      <w:r>
        <w:rPr/>
        <w:t>caûi</w:t>
      </w:r>
      <w:r>
        <w:rPr>
          <w:spacing w:val="7"/>
        </w:rPr>
        <w:t> </w:t>
      </w:r>
      <w:r>
        <w:rPr/>
        <w:t>ñieàu</w:t>
      </w:r>
      <w:r>
        <w:rPr>
          <w:spacing w:val="7"/>
        </w:rPr>
        <w:t> </w:t>
      </w:r>
      <w:r>
        <w:rPr/>
        <w:t>aùc,</w:t>
      </w:r>
      <w:r>
        <w:rPr>
          <w:spacing w:val="9"/>
        </w:rPr>
        <w:t> </w:t>
      </w:r>
      <w:r>
        <w:rPr/>
        <w:t>laøm</w:t>
      </w:r>
      <w:r>
        <w:rPr>
          <w:spacing w:val="8"/>
        </w:rPr>
        <w:t> </w:t>
      </w:r>
      <w:r>
        <w:rPr/>
        <w:t>vieäc</w:t>
      </w:r>
      <w:r>
        <w:rPr>
          <w:spacing w:val="9"/>
        </w:rPr>
        <w:t> </w:t>
      </w:r>
      <w:r>
        <w:rPr/>
        <w:t>thieän.</w:t>
      </w:r>
    </w:p>
    <w:p>
      <w:pPr>
        <w:pStyle w:val="BodyText"/>
        <w:spacing w:before="33"/>
        <w:ind w:left="1267"/>
        <w:jc w:val="both"/>
      </w:pPr>
      <w:r>
        <w:rPr/>
        <w:t>Ñöùc Phaät baûo tröôûng giaû:</w:t>
      </w:r>
    </w:p>
    <w:p>
      <w:pPr>
        <w:pStyle w:val="BodyText"/>
        <w:spacing w:before="35"/>
        <w:ind w:left="1267"/>
        <w:jc w:val="both"/>
      </w:pPr>
      <w:r>
        <w:rPr/>
        <w:t>–Laønh thay! Laønh thay!</w:t>
      </w:r>
    </w:p>
    <w:p>
      <w:pPr>
        <w:pStyle w:val="BodyText"/>
        <w:spacing w:before="33"/>
        <w:ind w:left="699" w:right="755" w:firstLine="567"/>
        <w:jc w:val="both"/>
      </w:pPr>
      <w:r>
        <w:rPr/>
        <w:t>Tröôûng giaû Caáp Coâ Ñoäc nghe Ñöùc Phaät thoï thænh neân hoan hyû laïy saùt chaân Ñöùc Phaät roài töø giaõ. Veà ñeán nhaø, tröôûng giaû trai giôùi </w:t>
      </w:r>
      <w:r>
        <w:rPr>
          <w:spacing w:val="2"/>
        </w:rPr>
        <w:t>vaø   </w:t>
      </w:r>
      <w:r>
        <w:rPr/>
        <w:t>lo baøy bieän caùc thöùc aên uoáng ngon</w:t>
      </w:r>
      <w:r>
        <w:rPr>
          <w:spacing w:val="32"/>
        </w:rPr>
        <w:t> </w:t>
      </w:r>
      <w:r>
        <w:rPr/>
        <w:t>quyù.</w:t>
      </w:r>
    </w:p>
    <w:p>
      <w:pPr>
        <w:pStyle w:val="BodyText"/>
        <w:ind w:left="699" w:right="755" w:firstLine="567"/>
        <w:jc w:val="both"/>
      </w:pPr>
      <w:r>
        <w:rPr>
          <w:spacing w:val="2"/>
        </w:rPr>
        <w:t>Saùng ngaøy mai, Ñöùc Phaät cuøng moät ngaøn </w:t>
      </w:r>
      <w:r>
        <w:rPr/>
        <w:t>hai </w:t>
      </w:r>
      <w:r>
        <w:rPr>
          <w:spacing w:val="2"/>
        </w:rPr>
        <w:t>traêm naêm </w:t>
      </w:r>
      <w:r>
        <w:rPr>
          <w:spacing w:val="3"/>
        </w:rPr>
        <w:t>möôi</w:t>
      </w:r>
      <w:r>
        <w:rPr>
          <w:spacing w:val="66"/>
        </w:rPr>
        <w:t> </w:t>
      </w:r>
      <w:r>
        <w:rPr/>
        <w:t>ñeä töû </w:t>
      </w:r>
      <w:r>
        <w:rPr>
          <w:spacing w:val="2"/>
        </w:rPr>
        <w:t>ñeán nhaø </w:t>
      </w:r>
      <w:r>
        <w:rPr/>
        <w:t>vò </w:t>
      </w:r>
      <w:r>
        <w:rPr>
          <w:spacing w:val="2"/>
        </w:rPr>
        <w:t>tröôûng giaû. Tröôûng giaû hoan </w:t>
      </w:r>
      <w:r>
        <w:rPr/>
        <w:t>hyû </w:t>
      </w:r>
      <w:r>
        <w:rPr>
          <w:spacing w:val="2"/>
        </w:rPr>
        <w:t>ngheânh ñoùn </w:t>
      </w:r>
      <w:r>
        <w:rPr>
          <w:spacing w:val="3"/>
        </w:rPr>
        <w:t>Ñöùc </w:t>
      </w:r>
      <w:r>
        <w:rPr>
          <w:spacing w:val="2"/>
        </w:rPr>
        <w:t>Phaät </w:t>
      </w:r>
      <w:r>
        <w:rPr/>
        <w:t>vaø </w:t>
      </w:r>
      <w:r>
        <w:rPr>
          <w:spacing w:val="2"/>
        </w:rPr>
        <w:t>ñaïi</w:t>
      </w:r>
      <w:r>
        <w:rPr>
          <w:spacing w:val="22"/>
        </w:rPr>
        <w:t> </w:t>
      </w:r>
      <w:r>
        <w:rPr>
          <w:spacing w:val="3"/>
        </w:rPr>
        <w:t>chuùng.</w:t>
      </w:r>
    </w:p>
    <w:p>
      <w:pPr>
        <w:pStyle w:val="BodyText"/>
        <w:ind w:left="699" w:right="752" w:firstLine="567"/>
        <w:jc w:val="both"/>
      </w:pPr>
      <w:r>
        <w:rPr/>
        <w:t>Sau khi Ñöùc Phaät an toïa, toaøn gia lôùn nhoû ñeàu ra laøm leã Phaät    roài</w:t>
      </w:r>
      <w:r>
        <w:rPr>
          <w:spacing w:val="8"/>
        </w:rPr>
        <w:t> </w:t>
      </w:r>
      <w:r>
        <w:rPr/>
        <w:t>ñöùng</w:t>
      </w:r>
      <w:r>
        <w:rPr>
          <w:spacing w:val="9"/>
        </w:rPr>
        <w:t> </w:t>
      </w:r>
      <w:r>
        <w:rPr/>
        <w:t>qua</w:t>
      </w:r>
      <w:r>
        <w:rPr>
          <w:spacing w:val="9"/>
        </w:rPr>
        <w:t> </w:t>
      </w:r>
      <w:r>
        <w:rPr/>
        <w:t>moät</w:t>
      </w:r>
      <w:r>
        <w:rPr>
          <w:spacing w:val="11"/>
        </w:rPr>
        <w:t> </w:t>
      </w:r>
      <w:r>
        <w:rPr/>
        <w:t>beân,</w:t>
      </w:r>
      <w:r>
        <w:rPr>
          <w:spacing w:val="10"/>
        </w:rPr>
        <w:t> </w:t>
      </w:r>
      <w:r>
        <w:rPr/>
        <w:t>Ngoïc-da</w:t>
      </w:r>
      <w:r>
        <w:rPr>
          <w:spacing w:val="10"/>
        </w:rPr>
        <w:t> </w:t>
      </w:r>
      <w:r>
        <w:rPr/>
        <w:t>traùnh</w:t>
      </w:r>
      <w:r>
        <w:rPr>
          <w:spacing w:val="10"/>
        </w:rPr>
        <w:t> </w:t>
      </w:r>
      <w:r>
        <w:rPr/>
        <w:t>trong</w:t>
      </w:r>
      <w:r>
        <w:rPr>
          <w:spacing w:val="10"/>
        </w:rPr>
        <w:t> </w:t>
      </w:r>
      <w:r>
        <w:rPr/>
        <w:t>phoøng</w:t>
      </w:r>
      <w:r>
        <w:rPr>
          <w:spacing w:val="9"/>
        </w:rPr>
        <w:t> </w:t>
      </w:r>
      <w:r>
        <w:rPr/>
        <w:t>khoâng</w:t>
      </w:r>
      <w:r>
        <w:rPr>
          <w:spacing w:val="9"/>
        </w:rPr>
        <w:t> </w:t>
      </w:r>
      <w:r>
        <w:rPr/>
        <w:t>ra</w:t>
      </w:r>
      <w:r>
        <w:rPr>
          <w:spacing w:val="9"/>
        </w:rPr>
        <w:t> </w:t>
      </w:r>
      <w:r>
        <w:rPr/>
        <w:t>leã</w:t>
      </w:r>
      <w:r>
        <w:rPr>
          <w:spacing w:val="10"/>
        </w:rPr>
        <w:t> </w:t>
      </w:r>
      <w:r>
        <w:rPr/>
        <w:t>Phaät.</w:t>
      </w:r>
    </w:p>
    <w:p>
      <w:pPr>
        <w:pStyle w:val="BodyText"/>
        <w:spacing w:before="35"/>
        <w:ind w:left="699" w:right="755" w:firstLine="567"/>
        <w:jc w:val="both"/>
      </w:pPr>
      <w:r>
        <w:rPr/>
        <w:t>Ñöùc Phaät bieán hoùa, laøm cho töôøng vaùch caû nhaø vò tröôûng giaû   ñeàu</w:t>
      </w:r>
      <w:r>
        <w:rPr>
          <w:spacing w:val="6"/>
        </w:rPr>
        <w:t> </w:t>
      </w:r>
      <w:r>
        <w:rPr/>
        <w:t>trong</w:t>
      </w:r>
      <w:r>
        <w:rPr>
          <w:spacing w:val="7"/>
        </w:rPr>
        <w:t> </w:t>
      </w:r>
      <w:r>
        <w:rPr/>
        <w:t>suoát</w:t>
      </w:r>
      <w:r>
        <w:rPr>
          <w:spacing w:val="6"/>
        </w:rPr>
        <w:t> </w:t>
      </w:r>
      <w:r>
        <w:rPr/>
        <w:t>nhö</w:t>
      </w:r>
      <w:r>
        <w:rPr>
          <w:spacing w:val="7"/>
        </w:rPr>
        <w:t> </w:t>
      </w:r>
      <w:r>
        <w:rPr/>
        <w:t>löu</w:t>
      </w:r>
      <w:r>
        <w:rPr>
          <w:spacing w:val="6"/>
        </w:rPr>
        <w:t> </w:t>
      </w:r>
      <w:r>
        <w:rPr/>
        <w:t>ly,</w:t>
      </w:r>
      <w:r>
        <w:rPr>
          <w:spacing w:val="7"/>
        </w:rPr>
        <w:t> </w:t>
      </w:r>
      <w:r>
        <w:rPr/>
        <w:t>thuûy</w:t>
      </w:r>
      <w:r>
        <w:rPr>
          <w:spacing w:val="6"/>
        </w:rPr>
        <w:t> </w:t>
      </w:r>
      <w:r>
        <w:rPr/>
        <w:t>tinh,</w:t>
      </w:r>
      <w:r>
        <w:rPr>
          <w:spacing w:val="7"/>
        </w:rPr>
        <w:t> </w:t>
      </w:r>
      <w:r>
        <w:rPr/>
        <w:t>trong</w:t>
      </w:r>
      <w:r>
        <w:rPr>
          <w:spacing w:val="6"/>
        </w:rPr>
        <w:t> </w:t>
      </w:r>
      <w:r>
        <w:rPr/>
        <w:t>ngoaøi</w:t>
      </w:r>
      <w:r>
        <w:rPr>
          <w:spacing w:val="7"/>
        </w:rPr>
        <w:t> </w:t>
      </w:r>
      <w:r>
        <w:rPr/>
        <w:t>ñeàu</w:t>
      </w:r>
      <w:r>
        <w:rPr>
          <w:spacing w:val="6"/>
        </w:rPr>
        <w:t> </w:t>
      </w:r>
      <w:r>
        <w:rPr/>
        <w:t>thaáy</w:t>
      </w:r>
      <w:r>
        <w:rPr>
          <w:spacing w:val="7"/>
        </w:rPr>
        <w:t> </w:t>
      </w:r>
      <w:r>
        <w:rPr/>
        <w:t>nhau.</w:t>
      </w:r>
    </w:p>
    <w:p>
      <w:pPr>
        <w:pStyle w:val="BodyText"/>
        <w:ind w:left="699" w:right="754" w:firstLine="567"/>
        <w:jc w:val="both"/>
      </w:pPr>
      <w:r>
        <w:rPr/>
        <w:t>Ngoïc-da troâng thaáy Ñöùc Phaät coù ba möôi hai töôùng toát, taùm  möôi veû ñeïp, thaân maøu vaøng roøng, töôi saùng röïc rôõ, neân haõi huøng   kinh sôï, toaøn thaân rôûn oác, lieàn ra ngoaøi leã Phaät, laïy saùt ñaát saùm hoái,  roài ñöùng qua moät</w:t>
      </w:r>
      <w:r>
        <w:rPr>
          <w:spacing w:val="14"/>
        </w:rPr>
        <w:t> </w:t>
      </w:r>
      <w:r>
        <w:rPr/>
        <w:t>beân.</w:t>
      </w:r>
    </w:p>
    <w:p>
      <w:pPr>
        <w:pStyle w:val="BodyText"/>
        <w:ind w:left="1267"/>
        <w:jc w:val="both"/>
      </w:pPr>
      <w:r>
        <w:rPr/>
        <w:t>Ñöùc Phaät baûo Ngoïc-da:</w:t>
      </w:r>
    </w:p>
    <w:p>
      <w:pPr>
        <w:pStyle w:val="BodyText"/>
        <w:spacing w:before="33"/>
        <w:ind w:left="699" w:right="755" w:firstLine="567"/>
        <w:jc w:val="both"/>
      </w:pPr>
      <w:r>
        <w:rPr/>
        <w:t>–Phuï nöõ khoâng neân yû vaøo saéc ñeïp cuûa mình ñeå khinh maïn choàng. Theá naøo laø xinh ñeïp ñoan chaùnh:  Töø  boû thaùi ñoä xaáu xa, </w:t>
      </w:r>
      <w:r>
        <w:rPr>
          <w:spacing w:val="2"/>
        </w:rPr>
        <w:t>caû </w:t>
      </w:r>
      <w:r>
        <w:rPr/>
        <w:t>taùm möôi boán ñieàu caáu ueá, taâm an ñònh ñaøng hoaøng thoø môùi ñuùng laø ñoan chaùnh, khoâng phaûi döïa vaøo nhan saéc maët maøy, toùc tai maøu meø   laø ñoan chaùnh. Trong thaân ngöôøi nöõ coù möôøi ñieàu xaáu. Nhöõng gì laø möôøi?</w:t>
      </w:r>
    </w:p>
    <w:p>
      <w:pPr>
        <w:pStyle w:val="ListParagraph"/>
        <w:numPr>
          <w:ilvl w:val="0"/>
          <w:numId w:val="32"/>
        </w:numPr>
        <w:tabs>
          <w:tab w:pos="1519" w:val="left" w:leader="none"/>
        </w:tabs>
        <w:spacing w:line="240" w:lineRule="auto" w:before="34" w:after="0"/>
        <w:ind w:left="1518" w:right="0" w:hanging="252"/>
        <w:jc w:val="left"/>
        <w:rPr>
          <w:sz w:val="24"/>
        </w:rPr>
      </w:pPr>
      <w:r>
        <w:rPr>
          <w:sz w:val="24"/>
        </w:rPr>
        <w:t>Ngöôøi</w:t>
      </w:r>
      <w:r>
        <w:rPr>
          <w:spacing w:val="9"/>
          <w:sz w:val="24"/>
        </w:rPr>
        <w:t> </w:t>
      </w:r>
      <w:r>
        <w:rPr>
          <w:sz w:val="24"/>
        </w:rPr>
        <w:t>nöõ</w:t>
      </w:r>
      <w:r>
        <w:rPr>
          <w:spacing w:val="9"/>
          <w:sz w:val="24"/>
        </w:rPr>
        <w:t> </w:t>
      </w:r>
      <w:r>
        <w:rPr>
          <w:sz w:val="24"/>
        </w:rPr>
        <w:t>khi</w:t>
      </w:r>
      <w:r>
        <w:rPr>
          <w:spacing w:val="10"/>
          <w:sz w:val="24"/>
        </w:rPr>
        <w:t> </w:t>
      </w:r>
      <w:r>
        <w:rPr>
          <w:sz w:val="24"/>
        </w:rPr>
        <w:t>môùi</w:t>
      </w:r>
      <w:r>
        <w:rPr>
          <w:spacing w:val="8"/>
          <w:sz w:val="24"/>
        </w:rPr>
        <w:t> </w:t>
      </w:r>
      <w:r>
        <w:rPr>
          <w:sz w:val="24"/>
        </w:rPr>
        <w:t>loït</w:t>
      </w:r>
      <w:r>
        <w:rPr>
          <w:spacing w:val="9"/>
          <w:sz w:val="24"/>
        </w:rPr>
        <w:t> </w:t>
      </w:r>
      <w:r>
        <w:rPr>
          <w:sz w:val="24"/>
        </w:rPr>
        <w:t>loøng,</w:t>
      </w:r>
      <w:r>
        <w:rPr>
          <w:spacing w:val="9"/>
          <w:sz w:val="24"/>
        </w:rPr>
        <w:t> </w:t>
      </w:r>
      <w:r>
        <w:rPr>
          <w:sz w:val="24"/>
        </w:rPr>
        <w:t>cha</w:t>
      </w:r>
      <w:r>
        <w:rPr>
          <w:spacing w:val="10"/>
          <w:sz w:val="24"/>
        </w:rPr>
        <w:t> </w:t>
      </w:r>
      <w:r>
        <w:rPr>
          <w:sz w:val="24"/>
        </w:rPr>
        <w:t>meï</w:t>
      </w:r>
      <w:r>
        <w:rPr>
          <w:spacing w:val="8"/>
          <w:sz w:val="24"/>
        </w:rPr>
        <w:t> </w:t>
      </w:r>
      <w:r>
        <w:rPr>
          <w:sz w:val="24"/>
        </w:rPr>
        <w:t>khoâng</w:t>
      </w:r>
      <w:r>
        <w:rPr>
          <w:spacing w:val="11"/>
          <w:sz w:val="24"/>
        </w:rPr>
        <w:t> </w:t>
      </w:r>
      <w:r>
        <w:rPr>
          <w:sz w:val="24"/>
        </w:rPr>
        <w:t>vui.</w:t>
      </w:r>
    </w:p>
    <w:p>
      <w:pPr>
        <w:pStyle w:val="ListParagraph"/>
        <w:numPr>
          <w:ilvl w:val="0"/>
          <w:numId w:val="32"/>
        </w:numPr>
        <w:tabs>
          <w:tab w:pos="1519" w:val="left" w:leader="none"/>
        </w:tabs>
        <w:spacing w:line="240" w:lineRule="auto" w:before="35" w:after="0"/>
        <w:ind w:left="1518" w:right="0" w:hanging="252"/>
        <w:jc w:val="left"/>
        <w:rPr>
          <w:sz w:val="24"/>
        </w:rPr>
      </w:pPr>
      <w:r>
        <w:rPr>
          <w:sz w:val="24"/>
        </w:rPr>
        <w:t>Khi</w:t>
      </w:r>
      <w:r>
        <w:rPr>
          <w:spacing w:val="9"/>
          <w:sz w:val="24"/>
        </w:rPr>
        <w:t> </w:t>
      </w:r>
      <w:r>
        <w:rPr>
          <w:sz w:val="24"/>
        </w:rPr>
        <w:t>nuoâi</w:t>
      </w:r>
      <w:r>
        <w:rPr>
          <w:spacing w:val="9"/>
          <w:sz w:val="24"/>
        </w:rPr>
        <w:t> </w:t>
      </w:r>
      <w:r>
        <w:rPr>
          <w:sz w:val="24"/>
        </w:rPr>
        <w:t>döôõng</w:t>
      </w:r>
      <w:r>
        <w:rPr>
          <w:spacing w:val="9"/>
          <w:sz w:val="24"/>
        </w:rPr>
        <w:t> </w:t>
      </w:r>
      <w:r>
        <w:rPr>
          <w:sz w:val="24"/>
        </w:rPr>
        <w:t>saên</w:t>
      </w:r>
      <w:r>
        <w:rPr>
          <w:spacing w:val="9"/>
          <w:sz w:val="24"/>
        </w:rPr>
        <w:t> </w:t>
      </w:r>
      <w:r>
        <w:rPr>
          <w:sz w:val="24"/>
        </w:rPr>
        <w:t>soùc,</w:t>
      </w:r>
      <w:r>
        <w:rPr>
          <w:spacing w:val="11"/>
          <w:sz w:val="24"/>
        </w:rPr>
        <w:t> </w:t>
      </w:r>
      <w:r>
        <w:rPr>
          <w:sz w:val="24"/>
        </w:rPr>
        <w:t>thöôøng</w:t>
      </w:r>
      <w:r>
        <w:rPr>
          <w:spacing w:val="10"/>
          <w:sz w:val="24"/>
        </w:rPr>
        <w:t> </w:t>
      </w:r>
      <w:r>
        <w:rPr>
          <w:sz w:val="24"/>
        </w:rPr>
        <w:t>ít</w:t>
      </w:r>
      <w:r>
        <w:rPr>
          <w:spacing w:val="10"/>
          <w:sz w:val="24"/>
        </w:rPr>
        <w:t> </w:t>
      </w:r>
      <w:r>
        <w:rPr>
          <w:sz w:val="24"/>
        </w:rPr>
        <w:t>thaáy</w:t>
      </w:r>
      <w:r>
        <w:rPr>
          <w:spacing w:val="10"/>
          <w:sz w:val="24"/>
        </w:rPr>
        <w:t> </w:t>
      </w:r>
      <w:r>
        <w:rPr>
          <w:sz w:val="24"/>
        </w:rPr>
        <w:t>thuù</w:t>
      </w:r>
      <w:r>
        <w:rPr>
          <w:spacing w:val="11"/>
          <w:sz w:val="24"/>
        </w:rPr>
        <w:t> </w:t>
      </w:r>
      <w:r>
        <w:rPr>
          <w:spacing w:val="2"/>
          <w:sz w:val="24"/>
        </w:rPr>
        <w:t>vò.</w:t>
      </w:r>
    </w:p>
    <w:p>
      <w:pPr>
        <w:pStyle w:val="ListParagraph"/>
        <w:numPr>
          <w:ilvl w:val="0"/>
          <w:numId w:val="32"/>
        </w:numPr>
        <w:tabs>
          <w:tab w:pos="1519" w:val="left" w:leader="none"/>
        </w:tabs>
        <w:spacing w:line="240" w:lineRule="auto" w:before="34" w:after="0"/>
        <w:ind w:left="1518" w:right="0" w:hanging="252"/>
        <w:jc w:val="left"/>
        <w:rPr>
          <w:sz w:val="24"/>
        </w:rPr>
      </w:pPr>
      <w:r>
        <w:rPr>
          <w:sz w:val="24"/>
        </w:rPr>
        <w:t>Taâm ngöôøi nöõ thöôøng sôï ngöôøi</w:t>
      </w:r>
      <w:r>
        <w:rPr>
          <w:spacing w:val="24"/>
          <w:sz w:val="24"/>
        </w:rPr>
        <w:t> </w:t>
      </w:r>
      <w:r>
        <w:rPr>
          <w:sz w:val="24"/>
        </w:rPr>
        <w:t>khaùc.</w:t>
      </w:r>
    </w:p>
    <w:p>
      <w:pPr>
        <w:pStyle w:val="ListParagraph"/>
        <w:numPr>
          <w:ilvl w:val="0"/>
          <w:numId w:val="32"/>
        </w:numPr>
        <w:tabs>
          <w:tab w:pos="1519" w:val="left" w:leader="none"/>
        </w:tabs>
        <w:spacing w:line="240" w:lineRule="auto" w:before="33" w:after="0"/>
        <w:ind w:left="1518" w:right="0" w:hanging="252"/>
        <w:jc w:val="left"/>
        <w:rPr>
          <w:sz w:val="24"/>
        </w:rPr>
      </w:pPr>
      <w:r>
        <w:rPr>
          <w:sz w:val="24"/>
        </w:rPr>
        <w:t>Cha meï lo laéng vieäc gaû</w:t>
      </w:r>
      <w:r>
        <w:rPr>
          <w:spacing w:val="23"/>
          <w:sz w:val="24"/>
        </w:rPr>
        <w:t> </w:t>
      </w:r>
      <w:r>
        <w:rPr>
          <w:sz w:val="24"/>
        </w:rPr>
        <w:t>choàng.</w:t>
      </w:r>
    </w:p>
    <w:p>
      <w:pPr>
        <w:pStyle w:val="ListParagraph"/>
        <w:numPr>
          <w:ilvl w:val="0"/>
          <w:numId w:val="32"/>
        </w:numPr>
        <w:tabs>
          <w:tab w:pos="1519" w:val="left" w:leader="none"/>
        </w:tabs>
        <w:spacing w:line="240" w:lineRule="auto" w:before="34" w:after="0"/>
        <w:ind w:left="1518" w:right="0" w:hanging="252"/>
        <w:jc w:val="left"/>
        <w:rPr>
          <w:sz w:val="24"/>
        </w:rPr>
      </w:pPr>
      <w:r>
        <w:rPr>
          <w:sz w:val="24"/>
        </w:rPr>
        <w:t>Khi coøn soáng phaûi xa lìa cha</w:t>
      </w:r>
      <w:r>
        <w:rPr>
          <w:spacing w:val="23"/>
          <w:sz w:val="24"/>
        </w:rPr>
        <w:t> </w:t>
      </w:r>
      <w:r>
        <w:rPr>
          <w:sz w:val="24"/>
        </w:rPr>
        <w:t>meï.</w:t>
      </w:r>
    </w:p>
    <w:p>
      <w:pPr>
        <w:pStyle w:val="ListParagraph"/>
        <w:numPr>
          <w:ilvl w:val="0"/>
          <w:numId w:val="32"/>
        </w:numPr>
        <w:tabs>
          <w:tab w:pos="1557" w:val="left" w:leader="none"/>
        </w:tabs>
        <w:spacing w:line="240" w:lineRule="auto" w:before="35" w:after="0"/>
        <w:ind w:left="1557" w:right="0" w:hanging="290"/>
        <w:jc w:val="left"/>
        <w:rPr>
          <w:sz w:val="24"/>
        </w:rPr>
      </w:pPr>
      <w:r>
        <w:rPr>
          <w:sz w:val="24"/>
        </w:rPr>
        <w:t>Thöôøng</w:t>
      </w:r>
      <w:r>
        <w:rPr>
          <w:spacing w:val="46"/>
          <w:sz w:val="24"/>
        </w:rPr>
        <w:t> </w:t>
      </w:r>
      <w:r>
        <w:rPr>
          <w:sz w:val="24"/>
        </w:rPr>
        <w:t>sôï</w:t>
      </w:r>
      <w:r>
        <w:rPr>
          <w:spacing w:val="47"/>
          <w:sz w:val="24"/>
        </w:rPr>
        <w:t> </w:t>
      </w:r>
      <w:r>
        <w:rPr>
          <w:sz w:val="24"/>
        </w:rPr>
        <w:t>choàng,</w:t>
      </w:r>
      <w:r>
        <w:rPr>
          <w:spacing w:val="46"/>
          <w:sz w:val="24"/>
        </w:rPr>
        <w:t> </w:t>
      </w:r>
      <w:r>
        <w:rPr>
          <w:sz w:val="24"/>
        </w:rPr>
        <w:t>luoân</w:t>
      </w:r>
      <w:r>
        <w:rPr>
          <w:spacing w:val="47"/>
          <w:sz w:val="24"/>
        </w:rPr>
        <w:t> </w:t>
      </w:r>
      <w:r>
        <w:rPr>
          <w:sz w:val="24"/>
        </w:rPr>
        <w:t>phaûi</w:t>
      </w:r>
      <w:r>
        <w:rPr>
          <w:spacing w:val="47"/>
          <w:sz w:val="24"/>
        </w:rPr>
        <w:t> </w:t>
      </w:r>
      <w:r>
        <w:rPr>
          <w:sz w:val="24"/>
        </w:rPr>
        <w:t>ñeå</w:t>
      </w:r>
      <w:r>
        <w:rPr>
          <w:spacing w:val="46"/>
          <w:sz w:val="24"/>
        </w:rPr>
        <w:t> </w:t>
      </w:r>
      <w:r>
        <w:rPr>
          <w:sz w:val="24"/>
        </w:rPr>
        <w:t>yù</w:t>
      </w:r>
      <w:r>
        <w:rPr>
          <w:spacing w:val="47"/>
          <w:sz w:val="24"/>
        </w:rPr>
        <w:t> </w:t>
      </w:r>
      <w:r>
        <w:rPr>
          <w:sz w:val="24"/>
        </w:rPr>
        <w:t>tôùi</w:t>
      </w:r>
      <w:r>
        <w:rPr>
          <w:spacing w:val="46"/>
          <w:sz w:val="24"/>
        </w:rPr>
        <w:t> </w:t>
      </w:r>
      <w:r>
        <w:rPr>
          <w:sz w:val="24"/>
        </w:rPr>
        <w:t>saéc</w:t>
      </w:r>
      <w:r>
        <w:rPr>
          <w:spacing w:val="47"/>
          <w:sz w:val="24"/>
        </w:rPr>
        <w:t> </w:t>
      </w:r>
      <w:r>
        <w:rPr>
          <w:sz w:val="24"/>
        </w:rPr>
        <w:t>dieän</w:t>
      </w:r>
      <w:r>
        <w:rPr>
          <w:spacing w:val="47"/>
          <w:sz w:val="24"/>
        </w:rPr>
        <w:t> </w:t>
      </w:r>
      <w:r>
        <w:rPr>
          <w:sz w:val="24"/>
        </w:rPr>
        <w:t>cuûa</w:t>
      </w:r>
      <w:r>
        <w:rPr>
          <w:spacing w:val="46"/>
          <w:sz w:val="24"/>
        </w:rPr>
        <w:t> </w:t>
      </w:r>
      <w:r>
        <w:rPr>
          <w:sz w:val="24"/>
        </w:rPr>
        <w:t>choàng,</w:t>
      </w:r>
    </w:p>
    <w:p>
      <w:pPr>
        <w:spacing w:after="0" w:line="240" w:lineRule="auto"/>
        <w:jc w:val="left"/>
        <w:rPr>
          <w:sz w:val="24"/>
        </w:rPr>
        <w:sectPr>
          <w:headerReference w:type="even" r:id="rId95"/>
          <w:headerReference w:type="default" r:id="rId96"/>
          <w:pgSz w:w="11910" w:h="16840"/>
          <w:pgMar w:header="794" w:footer="0" w:top="1100" w:bottom="280" w:left="1680" w:right="1680"/>
          <w:pgNumType w:start="694"/>
        </w:sectPr>
      </w:pPr>
    </w:p>
    <w:p>
      <w:pPr>
        <w:pStyle w:val="BodyText"/>
        <w:spacing w:before="12"/>
        <w:rPr>
          <w:sz w:val="18"/>
        </w:rPr>
      </w:pPr>
    </w:p>
    <w:p>
      <w:pPr>
        <w:pStyle w:val="BodyText"/>
        <w:spacing w:before="100"/>
        <w:ind w:left="757"/>
      </w:pPr>
      <w:r>
        <w:rPr/>
        <w:t>choàng haân hoan thì vui möøng, töùc giaän thì sôï haõi.</w:t>
      </w:r>
    </w:p>
    <w:p>
      <w:pPr>
        <w:pStyle w:val="ListParagraph"/>
        <w:numPr>
          <w:ilvl w:val="0"/>
          <w:numId w:val="32"/>
        </w:numPr>
        <w:tabs>
          <w:tab w:pos="1576" w:val="left" w:leader="none"/>
        </w:tabs>
        <w:spacing w:line="240" w:lineRule="auto" w:before="33" w:after="0"/>
        <w:ind w:left="1575" w:right="0" w:hanging="252"/>
        <w:jc w:val="left"/>
        <w:rPr>
          <w:sz w:val="24"/>
        </w:rPr>
      </w:pPr>
      <w:r>
        <w:rPr>
          <w:sz w:val="24"/>
        </w:rPr>
        <w:t>Khi mang thai, sinh ñeû raát gian</w:t>
      </w:r>
      <w:r>
        <w:rPr>
          <w:spacing w:val="26"/>
          <w:sz w:val="24"/>
        </w:rPr>
        <w:t> </w:t>
      </w:r>
      <w:r>
        <w:rPr>
          <w:sz w:val="24"/>
        </w:rPr>
        <w:t>nan.</w:t>
      </w:r>
    </w:p>
    <w:p>
      <w:pPr>
        <w:pStyle w:val="ListParagraph"/>
        <w:numPr>
          <w:ilvl w:val="0"/>
          <w:numId w:val="32"/>
        </w:numPr>
        <w:tabs>
          <w:tab w:pos="1576" w:val="left" w:leader="none"/>
        </w:tabs>
        <w:spacing w:line="240" w:lineRule="auto" w:before="34" w:after="0"/>
        <w:ind w:left="1575" w:right="0" w:hanging="252"/>
        <w:jc w:val="left"/>
        <w:rPr>
          <w:sz w:val="24"/>
        </w:rPr>
      </w:pPr>
      <w:r>
        <w:rPr>
          <w:sz w:val="24"/>
        </w:rPr>
        <w:t>Coøn con gaùi thì bò cha meï kieàm</w:t>
      </w:r>
      <w:r>
        <w:rPr>
          <w:spacing w:val="29"/>
          <w:sz w:val="24"/>
        </w:rPr>
        <w:t> </w:t>
      </w:r>
      <w:r>
        <w:rPr>
          <w:sz w:val="24"/>
        </w:rPr>
        <w:t>cheá.</w:t>
      </w:r>
    </w:p>
    <w:p>
      <w:pPr>
        <w:pStyle w:val="ListParagraph"/>
        <w:numPr>
          <w:ilvl w:val="0"/>
          <w:numId w:val="32"/>
        </w:numPr>
        <w:tabs>
          <w:tab w:pos="1576" w:val="left" w:leader="none"/>
        </w:tabs>
        <w:spacing w:line="240" w:lineRule="auto" w:before="34" w:after="0"/>
        <w:ind w:left="1575" w:right="0" w:hanging="252"/>
        <w:jc w:val="left"/>
        <w:rPr>
          <w:sz w:val="24"/>
        </w:rPr>
      </w:pPr>
      <w:r>
        <w:rPr>
          <w:sz w:val="24"/>
        </w:rPr>
        <w:t>Coù choàng thì bò choàng quaûn</w:t>
      </w:r>
      <w:r>
        <w:rPr>
          <w:spacing w:val="24"/>
          <w:sz w:val="24"/>
        </w:rPr>
        <w:t> </w:t>
      </w:r>
      <w:r>
        <w:rPr>
          <w:sz w:val="24"/>
        </w:rPr>
        <w:t>thuùc.</w:t>
      </w:r>
    </w:p>
    <w:p>
      <w:pPr>
        <w:pStyle w:val="ListParagraph"/>
        <w:numPr>
          <w:ilvl w:val="0"/>
          <w:numId w:val="32"/>
        </w:numPr>
        <w:tabs>
          <w:tab w:pos="1701" w:val="left" w:leader="none"/>
        </w:tabs>
        <w:spacing w:line="240" w:lineRule="auto" w:before="35" w:after="0"/>
        <w:ind w:left="1700" w:right="0" w:hanging="377"/>
        <w:jc w:val="left"/>
        <w:rPr>
          <w:sz w:val="24"/>
        </w:rPr>
      </w:pPr>
      <w:r>
        <w:rPr>
          <w:sz w:val="24"/>
        </w:rPr>
        <w:t>Tuoåi giaø hay bò con chaùu la</w:t>
      </w:r>
      <w:r>
        <w:rPr>
          <w:spacing w:val="26"/>
          <w:sz w:val="24"/>
        </w:rPr>
        <w:t> </w:t>
      </w:r>
      <w:r>
        <w:rPr>
          <w:sz w:val="24"/>
        </w:rPr>
        <w:t>maéng.</w:t>
      </w:r>
    </w:p>
    <w:p>
      <w:pPr>
        <w:pStyle w:val="BodyText"/>
        <w:spacing w:before="33"/>
        <w:ind w:left="757" w:right="755" w:firstLine="567"/>
      </w:pPr>
      <w:r>
        <w:rPr/>
        <w:t>Töø treû ñeán giaø khoâng ñöôïc töï taïi. Ñaáy laø möôøi ñieàu, ngöôøi nöõ khoâng töï hieåu bieát.</w:t>
      </w:r>
    </w:p>
    <w:p>
      <w:pPr>
        <w:pStyle w:val="BodyText"/>
        <w:ind w:left="1324"/>
      </w:pPr>
      <w:r>
        <w:rPr/>
        <w:t>Ngoïc-da quyø chaép tay baïch Phaät:</w:t>
      </w:r>
    </w:p>
    <w:p>
      <w:pPr>
        <w:pStyle w:val="BodyText"/>
        <w:ind w:left="757" w:right="755" w:firstLine="567"/>
      </w:pPr>
      <w:r>
        <w:rPr/>
        <w:t>–Con mang thaân haï tieän neân khoâng bieát tôùi leã nghóa. Caàu mong Theá Toân giaûng daïy ñaày ñuû veà pheùp taéc laøm vôï.</w:t>
      </w:r>
    </w:p>
    <w:p>
      <w:pPr>
        <w:pStyle w:val="BodyText"/>
        <w:ind w:left="1324"/>
      </w:pPr>
      <w:r>
        <w:rPr/>
        <w:t>Ñöùc Phaät baûo Ngoïc-da:</w:t>
      </w:r>
    </w:p>
    <w:p>
      <w:pPr>
        <w:pStyle w:val="BodyText"/>
        <w:ind w:left="757" w:right="1002" w:firstLine="567"/>
      </w:pPr>
      <w:r>
        <w:rPr/>
        <w:t>–Ngöôøi vôï phuïng söï cha meï choàng vaø choàng coù naêm  ñieàu  thieän, ba ñieàu</w:t>
      </w:r>
      <w:r>
        <w:rPr>
          <w:spacing w:val="9"/>
        </w:rPr>
        <w:t> </w:t>
      </w:r>
      <w:r>
        <w:rPr/>
        <w:t>aùc.</w:t>
      </w:r>
    </w:p>
    <w:p>
      <w:pPr>
        <w:pStyle w:val="BodyText"/>
        <w:ind w:left="1324"/>
      </w:pPr>
      <w:r>
        <w:rPr/>
        <w:t>Naêm ñieàu thieän laø gì?</w:t>
      </w:r>
    </w:p>
    <w:p>
      <w:pPr>
        <w:pStyle w:val="ListParagraph"/>
        <w:numPr>
          <w:ilvl w:val="0"/>
          <w:numId w:val="33"/>
        </w:numPr>
        <w:tabs>
          <w:tab w:pos="1601" w:val="left" w:leader="none"/>
        </w:tabs>
        <w:spacing w:line="240" w:lineRule="auto" w:before="34" w:after="0"/>
        <w:ind w:left="757" w:right="696" w:firstLine="567"/>
        <w:jc w:val="both"/>
        <w:rPr>
          <w:sz w:val="24"/>
        </w:rPr>
      </w:pPr>
      <w:r>
        <w:rPr>
          <w:sz w:val="24"/>
        </w:rPr>
        <w:t>Laøm vôï phaûi nguû treã daäy sôùm, chaûi toùc trang ñieåm, y phuïc chænh teà, röûa maët saïch seõ, laøm söï vieäc gì cuõng thöa tröôùc ñoái vôùi   ngöôøi lôùn hôn, taâm thöôøng kính thuaän. Neáu coù thöùc aên  ngon  </w:t>
      </w:r>
      <w:r>
        <w:rPr>
          <w:spacing w:val="2"/>
          <w:sz w:val="24"/>
        </w:rPr>
        <w:t>thì  </w:t>
      </w:r>
      <w:r>
        <w:rPr>
          <w:sz w:val="24"/>
        </w:rPr>
        <w:t>khoâng ñöôïc aên</w:t>
      </w:r>
      <w:r>
        <w:rPr>
          <w:spacing w:val="13"/>
          <w:sz w:val="24"/>
        </w:rPr>
        <w:t> </w:t>
      </w:r>
      <w:r>
        <w:rPr>
          <w:sz w:val="24"/>
        </w:rPr>
        <w:t>tröôùc.</w:t>
      </w:r>
    </w:p>
    <w:p>
      <w:pPr>
        <w:pStyle w:val="ListParagraph"/>
        <w:numPr>
          <w:ilvl w:val="0"/>
          <w:numId w:val="33"/>
        </w:numPr>
        <w:tabs>
          <w:tab w:pos="1577" w:val="left" w:leader="none"/>
        </w:tabs>
        <w:spacing w:line="240" w:lineRule="auto" w:before="34" w:after="0"/>
        <w:ind w:left="1576" w:right="0" w:hanging="253"/>
        <w:jc w:val="both"/>
        <w:rPr>
          <w:sz w:val="24"/>
        </w:rPr>
      </w:pPr>
      <w:r>
        <w:rPr>
          <w:sz w:val="24"/>
        </w:rPr>
        <w:t>Choàng la maéng cuõng khoâng ñöôïc saân</w:t>
      </w:r>
      <w:r>
        <w:rPr>
          <w:spacing w:val="33"/>
          <w:sz w:val="24"/>
        </w:rPr>
        <w:t> </w:t>
      </w:r>
      <w:r>
        <w:rPr>
          <w:sz w:val="24"/>
        </w:rPr>
        <w:t>haän.</w:t>
      </w:r>
    </w:p>
    <w:p>
      <w:pPr>
        <w:pStyle w:val="ListParagraph"/>
        <w:numPr>
          <w:ilvl w:val="0"/>
          <w:numId w:val="33"/>
        </w:numPr>
        <w:tabs>
          <w:tab w:pos="1576" w:val="left" w:leader="none"/>
        </w:tabs>
        <w:spacing w:line="240" w:lineRule="auto" w:before="35" w:after="0"/>
        <w:ind w:left="1575" w:right="0" w:hanging="252"/>
        <w:jc w:val="both"/>
        <w:rPr>
          <w:sz w:val="24"/>
        </w:rPr>
      </w:pPr>
      <w:r>
        <w:rPr>
          <w:sz w:val="24"/>
        </w:rPr>
        <w:t>Chung thuûy vôùi choàng, khoâng ñöôïc taø</w:t>
      </w:r>
      <w:r>
        <w:rPr>
          <w:spacing w:val="32"/>
          <w:sz w:val="24"/>
        </w:rPr>
        <w:t> </w:t>
      </w:r>
      <w:r>
        <w:rPr>
          <w:sz w:val="24"/>
        </w:rPr>
        <w:t>daâm.</w:t>
      </w:r>
    </w:p>
    <w:p>
      <w:pPr>
        <w:pStyle w:val="ListParagraph"/>
        <w:numPr>
          <w:ilvl w:val="0"/>
          <w:numId w:val="33"/>
        </w:numPr>
        <w:tabs>
          <w:tab w:pos="1615" w:val="left" w:leader="none"/>
        </w:tabs>
        <w:spacing w:line="240" w:lineRule="auto" w:before="33" w:after="0"/>
        <w:ind w:left="757" w:right="697" w:firstLine="567"/>
        <w:jc w:val="both"/>
        <w:rPr>
          <w:sz w:val="24"/>
        </w:rPr>
      </w:pPr>
      <w:r>
        <w:rPr>
          <w:sz w:val="24"/>
        </w:rPr>
        <w:t>Thöôøng caàu mong choàng soáng laâu, choàng ñi vaéng, vôï doác  ñaûm ñang chaêm soùc vieäc</w:t>
      </w:r>
      <w:r>
        <w:rPr>
          <w:spacing w:val="20"/>
          <w:sz w:val="24"/>
        </w:rPr>
        <w:t> </w:t>
      </w:r>
      <w:r>
        <w:rPr>
          <w:sz w:val="24"/>
        </w:rPr>
        <w:t>nhaø.</w:t>
      </w:r>
    </w:p>
    <w:p>
      <w:pPr>
        <w:pStyle w:val="ListParagraph"/>
        <w:numPr>
          <w:ilvl w:val="0"/>
          <w:numId w:val="33"/>
        </w:numPr>
        <w:tabs>
          <w:tab w:pos="1580" w:val="left" w:leader="none"/>
        </w:tabs>
        <w:spacing w:line="240" w:lineRule="auto" w:before="35" w:after="0"/>
        <w:ind w:left="757" w:right="696" w:firstLine="567"/>
        <w:jc w:val="both"/>
        <w:rPr>
          <w:sz w:val="24"/>
        </w:rPr>
      </w:pPr>
      <w:r>
        <w:rPr>
          <w:sz w:val="24"/>
        </w:rPr>
        <w:t>Thöôøng nhôù tôùi caùc ñieàu thieän cuûa choàng, khoâng nhôù hay gôïi laïi caùc vieäc</w:t>
      </w:r>
      <w:r>
        <w:rPr>
          <w:spacing w:val="12"/>
          <w:sz w:val="24"/>
        </w:rPr>
        <w:t> </w:t>
      </w:r>
      <w:r>
        <w:rPr>
          <w:sz w:val="24"/>
        </w:rPr>
        <w:t>aùc.</w:t>
      </w:r>
    </w:p>
    <w:p>
      <w:pPr>
        <w:pStyle w:val="BodyText"/>
        <w:spacing w:line="266" w:lineRule="auto"/>
        <w:ind w:left="1324" w:right="4849"/>
        <w:jc w:val="both"/>
      </w:pPr>
      <w:r>
        <w:rPr/>
        <w:t>Ñaây laø naêm ñieàu thieän. Coøn ba ñieàu aùc laø gì?</w:t>
      </w:r>
    </w:p>
    <w:p>
      <w:pPr>
        <w:pStyle w:val="ListParagraph"/>
        <w:numPr>
          <w:ilvl w:val="0"/>
          <w:numId w:val="34"/>
        </w:numPr>
        <w:tabs>
          <w:tab w:pos="1582" w:val="left" w:leader="none"/>
        </w:tabs>
        <w:spacing w:line="240" w:lineRule="auto" w:before="0" w:after="0"/>
        <w:ind w:left="757" w:right="695" w:firstLine="567"/>
        <w:jc w:val="both"/>
        <w:rPr>
          <w:sz w:val="24"/>
        </w:rPr>
      </w:pPr>
      <w:r>
        <w:rPr>
          <w:sz w:val="24"/>
        </w:rPr>
        <w:t>Vôï phuïc vuï cha meï choàng vaø choàng khoâng theo leã nghóa, </w:t>
      </w:r>
      <w:r>
        <w:rPr>
          <w:spacing w:val="2"/>
          <w:sz w:val="24"/>
        </w:rPr>
        <w:t>chæ </w:t>
      </w:r>
      <w:r>
        <w:rPr>
          <w:sz w:val="24"/>
        </w:rPr>
        <w:t>mong coù thöùc aên ngon ñeå aên tröôùc, chöa toái ñaõ ñi naèm sôùm, trôøi saùng vaãn chöa daäy, choàng muoán raên daïy, tröøng maét giaän laïi, kình </w:t>
      </w:r>
      <w:r>
        <w:rPr>
          <w:spacing w:val="2"/>
          <w:sz w:val="24"/>
        </w:rPr>
        <w:t>choáng </w:t>
      </w:r>
      <w:r>
        <w:rPr>
          <w:sz w:val="24"/>
        </w:rPr>
        <w:t>maéng</w:t>
      </w:r>
      <w:r>
        <w:rPr>
          <w:spacing w:val="3"/>
          <w:sz w:val="24"/>
        </w:rPr>
        <w:t> </w:t>
      </w:r>
      <w:r>
        <w:rPr>
          <w:sz w:val="24"/>
        </w:rPr>
        <w:t>nhieác.</w:t>
      </w:r>
    </w:p>
    <w:p>
      <w:pPr>
        <w:pStyle w:val="ListParagraph"/>
        <w:numPr>
          <w:ilvl w:val="0"/>
          <w:numId w:val="34"/>
        </w:numPr>
        <w:tabs>
          <w:tab w:pos="1545" w:val="left" w:leader="none"/>
        </w:tabs>
        <w:spacing w:line="240" w:lineRule="auto" w:before="32" w:after="0"/>
        <w:ind w:left="1544" w:right="0" w:hanging="221"/>
        <w:jc w:val="both"/>
        <w:rPr>
          <w:sz w:val="24"/>
        </w:rPr>
      </w:pPr>
      <w:r>
        <w:rPr>
          <w:spacing w:val="-7"/>
          <w:sz w:val="24"/>
        </w:rPr>
        <w:t>Khoâng</w:t>
      </w:r>
      <w:r>
        <w:rPr>
          <w:spacing w:val="-17"/>
          <w:sz w:val="24"/>
        </w:rPr>
        <w:t> </w:t>
      </w:r>
      <w:r>
        <w:rPr>
          <w:spacing w:val="-7"/>
          <w:sz w:val="24"/>
        </w:rPr>
        <w:t>moät</w:t>
      </w:r>
      <w:r>
        <w:rPr>
          <w:spacing w:val="-16"/>
          <w:sz w:val="24"/>
        </w:rPr>
        <w:t> </w:t>
      </w:r>
      <w:r>
        <w:rPr>
          <w:spacing w:val="-7"/>
          <w:sz w:val="24"/>
        </w:rPr>
        <w:t>loøng</w:t>
      </w:r>
      <w:r>
        <w:rPr>
          <w:spacing w:val="-16"/>
          <w:sz w:val="24"/>
        </w:rPr>
        <w:t> </w:t>
      </w:r>
      <w:r>
        <w:rPr>
          <w:spacing w:val="-7"/>
          <w:sz w:val="24"/>
        </w:rPr>
        <w:t>ñoái</w:t>
      </w:r>
      <w:r>
        <w:rPr>
          <w:spacing w:val="-15"/>
          <w:sz w:val="24"/>
        </w:rPr>
        <w:t> </w:t>
      </w:r>
      <w:r>
        <w:rPr>
          <w:spacing w:val="-7"/>
          <w:sz w:val="24"/>
        </w:rPr>
        <w:t>vôùi</w:t>
      </w:r>
      <w:r>
        <w:rPr>
          <w:spacing w:val="-15"/>
          <w:sz w:val="24"/>
        </w:rPr>
        <w:t> </w:t>
      </w:r>
      <w:r>
        <w:rPr>
          <w:spacing w:val="-8"/>
          <w:sz w:val="24"/>
        </w:rPr>
        <w:t>choàng,</w:t>
      </w:r>
      <w:r>
        <w:rPr>
          <w:spacing w:val="5"/>
          <w:sz w:val="24"/>
        </w:rPr>
        <w:t> </w:t>
      </w:r>
      <w:r>
        <w:rPr>
          <w:spacing w:val="-6"/>
          <w:sz w:val="24"/>
        </w:rPr>
        <w:t>chæ</w:t>
      </w:r>
      <w:r>
        <w:rPr>
          <w:spacing w:val="-15"/>
          <w:sz w:val="24"/>
        </w:rPr>
        <w:t> </w:t>
      </w:r>
      <w:r>
        <w:rPr>
          <w:spacing w:val="-7"/>
          <w:sz w:val="24"/>
        </w:rPr>
        <w:t>nghó</w:t>
      </w:r>
      <w:r>
        <w:rPr>
          <w:spacing w:val="-6"/>
          <w:sz w:val="24"/>
        </w:rPr>
        <w:t> </w:t>
      </w:r>
      <w:r>
        <w:rPr>
          <w:spacing w:val="-7"/>
          <w:sz w:val="24"/>
        </w:rPr>
        <w:t>ñeán</w:t>
      </w:r>
      <w:r>
        <w:rPr>
          <w:spacing w:val="-15"/>
          <w:sz w:val="24"/>
        </w:rPr>
        <w:t> </w:t>
      </w:r>
      <w:r>
        <w:rPr>
          <w:spacing w:val="-8"/>
          <w:sz w:val="24"/>
        </w:rPr>
        <w:t>nhöõng</w:t>
      </w:r>
      <w:r>
        <w:rPr>
          <w:spacing w:val="-16"/>
          <w:sz w:val="24"/>
        </w:rPr>
        <w:t> </w:t>
      </w:r>
      <w:r>
        <w:rPr>
          <w:spacing w:val="-7"/>
          <w:sz w:val="24"/>
        </w:rPr>
        <w:t>ñaøn</w:t>
      </w:r>
      <w:r>
        <w:rPr>
          <w:spacing w:val="-5"/>
          <w:sz w:val="24"/>
        </w:rPr>
        <w:t> </w:t>
      </w:r>
      <w:r>
        <w:rPr>
          <w:sz w:val="24"/>
        </w:rPr>
        <w:t>oâng</w:t>
      </w:r>
      <w:r>
        <w:rPr>
          <w:spacing w:val="4"/>
          <w:sz w:val="24"/>
        </w:rPr>
        <w:t> </w:t>
      </w:r>
      <w:r>
        <w:rPr>
          <w:spacing w:val="2"/>
          <w:sz w:val="24"/>
        </w:rPr>
        <w:t>khaùc.</w:t>
      </w:r>
    </w:p>
    <w:p>
      <w:pPr>
        <w:pStyle w:val="ListParagraph"/>
        <w:numPr>
          <w:ilvl w:val="0"/>
          <w:numId w:val="34"/>
        </w:numPr>
        <w:tabs>
          <w:tab w:pos="1576" w:val="left" w:leader="none"/>
        </w:tabs>
        <w:spacing w:line="240" w:lineRule="auto" w:before="35" w:after="0"/>
        <w:ind w:left="1575" w:right="0" w:hanging="252"/>
        <w:jc w:val="both"/>
        <w:rPr>
          <w:sz w:val="24"/>
        </w:rPr>
      </w:pPr>
      <w:r>
        <w:rPr>
          <w:sz w:val="24"/>
        </w:rPr>
        <w:t>Muoán choàng mau cheát ñeå ñöôïc taùi</w:t>
      </w:r>
      <w:r>
        <w:rPr>
          <w:spacing w:val="28"/>
          <w:sz w:val="24"/>
        </w:rPr>
        <w:t> </w:t>
      </w:r>
      <w:r>
        <w:rPr>
          <w:sz w:val="24"/>
        </w:rPr>
        <w:t>giaù.</w:t>
      </w:r>
    </w:p>
    <w:p>
      <w:pPr>
        <w:spacing w:after="0" w:line="240" w:lineRule="auto"/>
        <w:jc w:val="both"/>
        <w:rPr>
          <w:sz w:val="24"/>
        </w:rPr>
        <w:sectPr>
          <w:pgSz w:w="11910" w:h="16840"/>
          <w:pgMar w:header="794" w:footer="0" w:top="1100" w:bottom="280" w:left="1680" w:right="1680"/>
        </w:sectPr>
      </w:pPr>
    </w:p>
    <w:p>
      <w:pPr>
        <w:pStyle w:val="BodyText"/>
        <w:spacing w:before="9"/>
        <w:rPr>
          <w:sz w:val="15"/>
        </w:rPr>
      </w:pPr>
    </w:p>
    <w:p>
      <w:pPr>
        <w:pStyle w:val="BodyText"/>
        <w:spacing w:before="100"/>
        <w:ind w:left="1267"/>
      </w:pPr>
      <w:r>
        <w:rPr/>
        <w:t>Ñaáy laø ba ñieàu aùc.</w:t>
      </w:r>
    </w:p>
    <w:p>
      <w:pPr>
        <w:pStyle w:val="BodyText"/>
        <w:spacing w:line="266" w:lineRule="auto"/>
        <w:ind w:left="1267" w:right="2139"/>
      </w:pPr>
      <w:r>
        <w:rPr/>
        <w:t>Ngoïc-da im laëng, khoâng moät lôøi ñaùp laïi Ñöùc Phaät. Ñöùc Phaät baûo Ngoïc-da:</w:t>
      </w:r>
    </w:p>
    <w:p>
      <w:pPr>
        <w:pStyle w:val="BodyText"/>
        <w:spacing w:line="313" w:lineRule="exact" w:before="0"/>
        <w:ind w:left="1267"/>
      </w:pPr>
      <w:r>
        <w:rPr/>
        <w:t>–Theá gian coù baûy haïng vôï. Ñoù laø</w:t>
      </w:r>
    </w:p>
    <w:p>
      <w:pPr>
        <w:pStyle w:val="ListParagraph"/>
        <w:numPr>
          <w:ilvl w:val="0"/>
          <w:numId w:val="35"/>
        </w:numPr>
        <w:tabs>
          <w:tab w:pos="1518" w:val="left" w:leader="none"/>
        </w:tabs>
        <w:spacing w:line="240" w:lineRule="auto" w:before="33" w:after="0"/>
        <w:ind w:left="1517" w:right="0" w:hanging="251"/>
        <w:jc w:val="left"/>
        <w:rPr>
          <w:sz w:val="24"/>
        </w:rPr>
      </w:pPr>
      <w:r>
        <w:rPr>
          <w:sz w:val="24"/>
        </w:rPr>
        <w:t>Vôï nhö</w:t>
      </w:r>
      <w:r>
        <w:rPr>
          <w:spacing w:val="6"/>
          <w:sz w:val="24"/>
        </w:rPr>
        <w:t> </w:t>
      </w:r>
      <w:r>
        <w:rPr>
          <w:sz w:val="24"/>
        </w:rPr>
        <w:t>meï.</w:t>
      </w:r>
    </w:p>
    <w:p>
      <w:pPr>
        <w:pStyle w:val="ListParagraph"/>
        <w:numPr>
          <w:ilvl w:val="0"/>
          <w:numId w:val="35"/>
        </w:numPr>
        <w:tabs>
          <w:tab w:pos="1519" w:val="left" w:leader="none"/>
        </w:tabs>
        <w:spacing w:line="240" w:lineRule="auto" w:before="35" w:after="0"/>
        <w:ind w:left="1518" w:right="0" w:hanging="252"/>
        <w:jc w:val="left"/>
        <w:rPr>
          <w:sz w:val="24"/>
        </w:rPr>
      </w:pPr>
      <w:r>
        <w:rPr>
          <w:sz w:val="24"/>
        </w:rPr>
        <w:t>Vôï nhö em</w:t>
      </w:r>
      <w:r>
        <w:rPr>
          <w:spacing w:val="12"/>
          <w:sz w:val="24"/>
        </w:rPr>
        <w:t> </w:t>
      </w:r>
      <w:r>
        <w:rPr>
          <w:sz w:val="24"/>
        </w:rPr>
        <w:t>gaùi.</w:t>
      </w:r>
    </w:p>
    <w:p>
      <w:pPr>
        <w:pStyle w:val="ListParagraph"/>
        <w:numPr>
          <w:ilvl w:val="0"/>
          <w:numId w:val="35"/>
        </w:numPr>
        <w:tabs>
          <w:tab w:pos="1518" w:val="left" w:leader="none"/>
        </w:tabs>
        <w:spacing w:line="240" w:lineRule="auto" w:before="34" w:after="0"/>
        <w:ind w:left="1517" w:right="0" w:hanging="251"/>
        <w:jc w:val="left"/>
        <w:rPr>
          <w:sz w:val="24"/>
        </w:rPr>
      </w:pPr>
      <w:r>
        <w:rPr>
          <w:sz w:val="24"/>
        </w:rPr>
        <w:t>Vôï nhö Thieän tri</w:t>
      </w:r>
      <w:r>
        <w:rPr>
          <w:spacing w:val="14"/>
          <w:sz w:val="24"/>
        </w:rPr>
        <w:t> </w:t>
      </w:r>
      <w:r>
        <w:rPr>
          <w:sz w:val="24"/>
        </w:rPr>
        <w:t>thöùc.</w:t>
      </w:r>
    </w:p>
    <w:p>
      <w:pPr>
        <w:pStyle w:val="ListParagraph"/>
        <w:numPr>
          <w:ilvl w:val="0"/>
          <w:numId w:val="35"/>
        </w:numPr>
        <w:tabs>
          <w:tab w:pos="1519" w:val="left" w:leader="none"/>
        </w:tabs>
        <w:spacing w:line="240" w:lineRule="auto" w:before="33" w:after="0"/>
        <w:ind w:left="1518" w:right="0" w:hanging="252"/>
        <w:jc w:val="left"/>
        <w:rPr>
          <w:sz w:val="24"/>
        </w:rPr>
      </w:pPr>
      <w:r>
        <w:rPr>
          <w:sz w:val="24"/>
        </w:rPr>
        <w:t>Vôï nhö vôï ñuùng</w:t>
      </w:r>
      <w:r>
        <w:rPr>
          <w:spacing w:val="17"/>
          <w:sz w:val="24"/>
        </w:rPr>
        <w:t> </w:t>
      </w:r>
      <w:r>
        <w:rPr>
          <w:sz w:val="24"/>
        </w:rPr>
        <w:t>nghóa.</w:t>
      </w:r>
    </w:p>
    <w:p>
      <w:pPr>
        <w:pStyle w:val="ListParagraph"/>
        <w:numPr>
          <w:ilvl w:val="0"/>
          <w:numId w:val="35"/>
        </w:numPr>
        <w:tabs>
          <w:tab w:pos="1519" w:val="left" w:leader="none"/>
        </w:tabs>
        <w:spacing w:line="240" w:lineRule="auto" w:before="34" w:after="0"/>
        <w:ind w:left="1518" w:right="0" w:hanging="252"/>
        <w:jc w:val="left"/>
        <w:rPr>
          <w:sz w:val="24"/>
        </w:rPr>
      </w:pPr>
      <w:r>
        <w:rPr>
          <w:sz w:val="24"/>
        </w:rPr>
        <w:t>Vôï nhö noâ</w:t>
      </w:r>
      <w:r>
        <w:rPr>
          <w:spacing w:val="12"/>
          <w:sz w:val="24"/>
        </w:rPr>
        <w:t> </w:t>
      </w:r>
      <w:r>
        <w:rPr>
          <w:sz w:val="24"/>
        </w:rPr>
        <w:t>tyø.</w:t>
      </w:r>
    </w:p>
    <w:p>
      <w:pPr>
        <w:pStyle w:val="ListParagraph"/>
        <w:numPr>
          <w:ilvl w:val="0"/>
          <w:numId w:val="35"/>
        </w:numPr>
        <w:tabs>
          <w:tab w:pos="1519" w:val="left" w:leader="none"/>
        </w:tabs>
        <w:spacing w:line="240" w:lineRule="auto" w:before="35" w:after="0"/>
        <w:ind w:left="1518" w:right="0" w:hanging="252"/>
        <w:jc w:val="left"/>
        <w:rPr>
          <w:sz w:val="24"/>
        </w:rPr>
      </w:pPr>
      <w:r>
        <w:rPr>
          <w:sz w:val="24"/>
        </w:rPr>
        <w:t>Vôï nhö oaùn</w:t>
      </w:r>
      <w:r>
        <w:rPr>
          <w:spacing w:val="12"/>
          <w:sz w:val="24"/>
        </w:rPr>
        <w:t> </w:t>
      </w:r>
      <w:r>
        <w:rPr>
          <w:sz w:val="24"/>
        </w:rPr>
        <w:t>gia.</w:t>
      </w:r>
    </w:p>
    <w:p>
      <w:pPr>
        <w:pStyle w:val="ListParagraph"/>
        <w:numPr>
          <w:ilvl w:val="0"/>
          <w:numId w:val="35"/>
        </w:numPr>
        <w:tabs>
          <w:tab w:pos="1518" w:val="left" w:leader="none"/>
        </w:tabs>
        <w:spacing w:line="240" w:lineRule="auto" w:before="34" w:after="0"/>
        <w:ind w:left="1517" w:right="0" w:hanging="251"/>
        <w:jc w:val="left"/>
        <w:rPr>
          <w:sz w:val="24"/>
        </w:rPr>
      </w:pPr>
      <w:r>
        <w:rPr>
          <w:sz w:val="24"/>
        </w:rPr>
        <w:t>Vôï nhö keû ñoaït</w:t>
      </w:r>
      <w:r>
        <w:rPr>
          <w:spacing w:val="12"/>
          <w:sz w:val="24"/>
        </w:rPr>
        <w:t> </w:t>
      </w:r>
      <w:r>
        <w:rPr>
          <w:sz w:val="24"/>
        </w:rPr>
        <w:t>maïng.</w:t>
      </w:r>
    </w:p>
    <w:p>
      <w:pPr>
        <w:pStyle w:val="BodyText"/>
        <w:spacing w:before="33"/>
        <w:ind w:left="699" w:right="751" w:firstLine="567"/>
        <w:jc w:val="both"/>
      </w:pPr>
      <w:r>
        <w:rPr/>
        <w:t>Baûy haïng vôï naøy, con coù hieåu khoâng? Haõy laéng nghe vaø ghi nhôù kyõ. Ta seõ vì con maø phaân bieät giaûng giaûi.</w:t>
      </w:r>
    </w:p>
    <w:p>
      <w:pPr>
        <w:pStyle w:val="BodyText"/>
        <w:spacing w:before="35"/>
        <w:ind w:left="1267"/>
        <w:jc w:val="both"/>
      </w:pPr>
      <w:r>
        <w:rPr/>
        <w:t>Ñöùc Phaät baûo Ngoïc-da:</w:t>
      </w:r>
    </w:p>
    <w:p>
      <w:pPr>
        <w:pStyle w:val="BodyText"/>
        <w:spacing w:before="33"/>
        <w:ind w:left="699" w:right="754" w:firstLine="567"/>
        <w:jc w:val="both"/>
      </w:pPr>
      <w:r>
        <w:rPr/>
        <w:t>–Theá naøo laø vôï nhö meï? Vôï nhö meï laø yeâu thöông choàng </w:t>
      </w:r>
      <w:r>
        <w:rPr>
          <w:spacing w:val="2"/>
        </w:rPr>
        <w:t>nhö   </w:t>
      </w:r>
      <w:r>
        <w:rPr/>
        <w:t>töø maãu, sôùm toái gaàn guõi phuïc vuï khoâng rôøi, taän taâm cung caáp </w:t>
      </w:r>
      <w:r>
        <w:rPr>
          <w:spacing w:val="2"/>
        </w:rPr>
        <w:t>khoâng </w:t>
      </w:r>
      <w:r>
        <w:rPr/>
        <w:t>beâ treã, choàng ñi ra ngoaøi sôï ngöôøi coi thöôøng, gaëp choàng thì yeâu thöông, taâm khoâng nhaøm chaùn. Thöông choàng nhö con. Ñoù laø vôï </w:t>
      </w:r>
      <w:r>
        <w:rPr>
          <w:spacing w:val="2"/>
        </w:rPr>
        <w:t>nhö </w:t>
      </w:r>
      <w:r>
        <w:rPr/>
        <w:t>meï.</w:t>
      </w:r>
    </w:p>
    <w:p>
      <w:pPr>
        <w:pStyle w:val="BodyText"/>
        <w:spacing w:before="35"/>
        <w:ind w:left="699" w:right="754" w:firstLine="567"/>
        <w:jc w:val="both"/>
      </w:pPr>
      <w:r>
        <w:rPr/>
        <w:t>Theá naøo laø vôï nhö em gaùi? Vôï nhö em gaùi laø phuïc vuï </w:t>
      </w:r>
      <w:r>
        <w:rPr>
          <w:spacing w:val="2"/>
        </w:rPr>
        <w:t>choàng </w:t>
      </w:r>
      <w:r>
        <w:rPr>
          <w:spacing w:val="64"/>
        </w:rPr>
        <w:t> </w:t>
      </w:r>
      <w:r>
        <w:rPr/>
        <w:t>heát söùc cung kính thaønh thaät, cuõng nhö anh em ñoàng huyeát thoáng, tuy khaùc thaân hình, nhöng laø coát nhuïc chí thaân, khoâng coù tình  rieâng, phuïng</w:t>
      </w:r>
      <w:r>
        <w:rPr>
          <w:spacing w:val="7"/>
        </w:rPr>
        <w:t> </w:t>
      </w:r>
      <w:r>
        <w:rPr/>
        <w:t>söï</w:t>
      </w:r>
      <w:r>
        <w:rPr>
          <w:spacing w:val="8"/>
        </w:rPr>
        <w:t> </w:t>
      </w:r>
      <w:r>
        <w:rPr/>
        <w:t>toân</w:t>
      </w:r>
      <w:r>
        <w:rPr>
          <w:spacing w:val="7"/>
        </w:rPr>
        <w:t> </w:t>
      </w:r>
      <w:r>
        <w:rPr/>
        <w:t>kính</w:t>
      </w:r>
      <w:r>
        <w:rPr>
          <w:spacing w:val="8"/>
        </w:rPr>
        <w:t> </w:t>
      </w:r>
      <w:r>
        <w:rPr/>
        <w:t>nhö</w:t>
      </w:r>
      <w:r>
        <w:rPr>
          <w:spacing w:val="7"/>
        </w:rPr>
        <w:t> </w:t>
      </w:r>
      <w:r>
        <w:rPr/>
        <w:t>em</w:t>
      </w:r>
      <w:r>
        <w:rPr>
          <w:spacing w:val="7"/>
        </w:rPr>
        <w:t> </w:t>
      </w:r>
      <w:r>
        <w:rPr/>
        <w:t>gaùi</w:t>
      </w:r>
      <w:r>
        <w:rPr>
          <w:spacing w:val="6"/>
        </w:rPr>
        <w:t> </w:t>
      </w:r>
      <w:r>
        <w:rPr/>
        <w:t>ñoái</w:t>
      </w:r>
      <w:r>
        <w:rPr>
          <w:spacing w:val="6"/>
        </w:rPr>
        <w:t> </w:t>
      </w:r>
      <w:r>
        <w:rPr/>
        <w:t>vôùi</w:t>
      </w:r>
      <w:r>
        <w:rPr>
          <w:spacing w:val="7"/>
        </w:rPr>
        <w:t> </w:t>
      </w:r>
      <w:r>
        <w:rPr/>
        <w:t>anh</w:t>
      </w:r>
      <w:r>
        <w:rPr>
          <w:spacing w:val="6"/>
        </w:rPr>
        <w:t> </w:t>
      </w:r>
      <w:r>
        <w:rPr/>
        <w:t>trai.</w:t>
      </w:r>
      <w:r>
        <w:rPr>
          <w:spacing w:val="8"/>
        </w:rPr>
        <w:t> </w:t>
      </w:r>
      <w:r>
        <w:rPr/>
        <w:t>Ñoù</w:t>
      </w:r>
      <w:r>
        <w:rPr>
          <w:spacing w:val="7"/>
        </w:rPr>
        <w:t> </w:t>
      </w:r>
      <w:r>
        <w:rPr/>
        <w:t>laø</w:t>
      </w:r>
      <w:r>
        <w:rPr>
          <w:spacing w:val="8"/>
        </w:rPr>
        <w:t> </w:t>
      </w:r>
      <w:r>
        <w:rPr/>
        <w:t>vôï</w:t>
      </w:r>
      <w:r>
        <w:rPr>
          <w:spacing w:val="8"/>
        </w:rPr>
        <w:t> </w:t>
      </w:r>
      <w:r>
        <w:rPr/>
        <w:t>nhö</w:t>
      </w:r>
      <w:r>
        <w:rPr>
          <w:spacing w:val="7"/>
        </w:rPr>
        <w:t> </w:t>
      </w:r>
      <w:r>
        <w:rPr/>
        <w:t>em</w:t>
      </w:r>
      <w:r>
        <w:rPr>
          <w:spacing w:val="8"/>
        </w:rPr>
        <w:t> </w:t>
      </w:r>
      <w:r>
        <w:rPr/>
        <w:t>gaùi.</w:t>
      </w:r>
    </w:p>
    <w:p>
      <w:pPr>
        <w:pStyle w:val="BodyText"/>
        <w:ind w:left="699" w:right="754" w:firstLine="567"/>
        <w:jc w:val="both"/>
      </w:pPr>
      <w:r>
        <w:rPr/>
        <w:t>Theá naøo laø vôï nhö Thieän tri thöùc? Haàu haï choàng, heát loøng yeâu thöông choàng, gaén boù khaén khít khoâng rôøi nhau, vieäc rieâng tö thöôøng noùi cho nhau nghe, thaáy laøm sai thöôøng nheï nhaøng khuyeân baûo ñeå   söûa ñoåi haønh ñoäng. Daïy nhau veà vieäc thieän khieán cho söï hieåu bieát caøng theâm saùng suoát. Thöông yeâu nhau taïo ñieàu kieän cho choàng </w:t>
      </w:r>
      <w:r>
        <w:rPr>
          <w:spacing w:val="2"/>
        </w:rPr>
        <w:t>ñem </w:t>
      </w:r>
      <w:r>
        <w:rPr/>
        <w:t>khaû naêng giuùp ñôõ moïi ngöôøi, nhö haøng Thieän tri thöùc. Ñoù laø vôï </w:t>
      </w:r>
      <w:r>
        <w:rPr>
          <w:spacing w:val="2"/>
        </w:rPr>
        <w:t>nhö </w:t>
      </w:r>
      <w:r>
        <w:rPr/>
        <w:t>Thieän tri</w:t>
      </w:r>
      <w:r>
        <w:rPr>
          <w:spacing w:val="8"/>
        </w:rPr>
        <w:t> </w:t>
      </w:r>
      <w:r>
        <w:rPr/>
        <w:t>thöùc.</w:t>
      </w:r>
    </w:p>
    <w:p>
      <w:pPr>
        <w:pStyle w:val="BodyText"/>
        <w:ind w:left="699" w:right="755" w:firstLine="567"/>
        <w:jc w:val="both"/>
      </w:pPr>
      <w:r>
        <w:rPr/>
        <w:t>Theá naøo laø vôï ñuùng nhö vôï? Cuùng döôøng baäc Toân tröôûng luoân chí thaønh chí kính, phuïc vuï choàng khieâm toán, tuaân lôøi thuaän</w:t>
      </w:r>
      <w:r>
        <w:rPr>
          <w:spacing w:val="-25"/>
        </w:rPr>
        <w:t> </w:t>
      </w:r>
      <w:r>
        <w:rPr/>
        <w:t>hoøa.</w:t>
      </w:r>
    </w:p>
    <w:p>
      <w:pPr>
        <w:spacing w:after="0"/>
        <w:jc w:val="both"/>
        <w:sectPr>
          <w:pgSz w:w="11910" w:h="16840"/>
          <w:pgMar w:header="794" w:footer="0" w:top="1100" w:bottom="280" w:left="1680" w:right="1680"/>
        </w:sectPr>
      </w:pPr>
    </w:p>
    <w:p>
      <w:pPr>
        <w:pStyle w:val="BodyText"/>
        <w:spacing w:before="12"/>
        <w:rPr>
          <w:sz w:val="18"/>
        </w:rPr>
      </w:pPr>
    </w:p>
    <w:p>
      <w:pPr>
        <w:pStyle w:val="BodyText"/>
        <w:spacing w:before="100"/>
        <w:ind w:left="757" w:right="697"/>
        <w:jc w:val="both"/>
      </w:pPr>
      <w:r>
        <w:rPr/>
        <w:t>Nguû treã daäy sôùm, cung kính nghe lôøi, mieäng khoâng noùi sai,  thaân khoâng laøm baäy. Coù vieäc hay thì nhöôïng cho choàng, vieäc loãi nhaän </w:t>
      </w:r>
      <w:r>
        <w:rPr>
          <w:spacing w:val="2"/>
        </w:rPr>
        <w:t>veà </w:t>
      </w:r>
      <w:r>
        <w:rPr/>
        <w:t>mình, daïy baûo ñieàu nhaân töø, boá thí, sieâng naêng  laøm  theo leõ </w:t>
      </w:r>
      <w:r>
        <w:rPr>
          <w:spacing w:val="2"/>
        </w:rPr>
        <w:t>phaûi.</w:t>
      </w:r>
      <w:r>
        <w:rPr>
          <w:spacing w:val="64"/>
        </w:rPr>
        <w:t> </w:t>
      </w:r>
      <w:r>
        <w:rPr/>
        <w:t>Taâm tính chaùnh chuyeân khoâng theo neûo taø. Giöõ gìn tieát haïnh trong saïch khoâng heà thieáu soùt. Tôùi khoâng phaïm nghi, lui khoâng thaát leã, laáy hoøa laøm quùy. Ñoù laø vôï ñuùng nhö</w:t>
      </w:r>
      <w:r>
        <w:rPr>
          <w:spacing w:val="35"/>
        </w:rPr>
        <w:t> </w:t>
      </w:r>
      <w:r>
        <w:rPr/>
        <w:t>vôï.</w:t>
      </w:r>
    </w:p>
    <w:p>
      <w:pPr>
        <w:pStyle w:val="BodyText"/>
        <w:spacing w:before="33"/>
        <w:ind w:left="757" w:right="695" w:firstLine="567"/>
        <w:jc w:val="both"/>
      </w:pPr>
      <w:r>
        <w:rPr/>
        <w:t>Theá naøo laø vôï nhö noâ tyø? Thöôøng giöõ loøng sôï seät, caån thaän khoâng daùm khinh maïn. Tích cöïc laøm vieäc khoâng traùnh neù, </w:t>
      </w:r>
      <w:r>
        <w:rPr>
          <w:spacing w:val="2"/>
        </w:rPr>
        <w:t>khoâng </w:t>
      </w:r>
      <w:r>
        <w:rPr>
          <w:spacing w:val="64"/>
        </w:rPr>
        <w:t> </w:t>
      </w:r>
      <w:r>
        <w:rPr/>
        <w:t>ngaïi khoù khaên. Taâm thöôøng cung kính, heát söùc thuaän hieáu, noùi lôøi dòu daøng, taùnh neát hoøa aùi. Mieäng khoâng noùi lôøi thoâ loã gian doái. Thaân khoâng haønh ñoäng phoùng daät, trinh tieát thuaàn nhaát, chaân thaät ngay thaúng ñaùng tin caäy. Thöôøng töï nghieâm chænh, leã pheùp ñoái vôùi choàng, ñöôïc yeâu quyù khoâng ñöôïc kieâu maïn. Giaû söû khoâng ñöôïc yeâu meán thì cuõng khoâng chuùt oaùn haän, bò ñaùnh khoâng giaän döõ laïi, bò nhuïc chæ im laëng khoâng ñöôïc haän thuø, cam loøng vui nhaän, khoâng coù hai loøng. Giöõ gìn saên soùc veû ñeïp cuûa mình, khoâng ñoá kî thanh saéc, gaëp phaûi traéc   trôû thua keùm, khoâng ñoøi hoûi ñöôïc suoâng seû, caøng neân trau doài tieát  haïnh laøm vôï, khoâng keùn choïn aên maëc, chuyeân caàn cung kính chæ sôï khoâng laøm troøn. Cung kính phuïc vuï choàng nhö noâ tyø phuïc vuï chuû.   Ñaáy laø vôï nhö noâ</w:t>
      </w:r>
      <w:r>
        <w:rPr>
          <w:spacing w:val="21"/>
        </w:rPr>
        <w:t> </w:t>
      </w:r>
      <w:r>
        <w:rPr/>
        <w:t>tyø.</w:t>
      </w:r>
    </w:p>
    <w:p>
      <w:pPr>
        <w:pStyle w:val="BodyText"/>
        <w:ind w:left="757" w:right="696" w:firstLine="567"/>
        <w:jc w:val="both"/>
      </w:pPr>
      <w:r>
        <w:rPr/>
        <w:t>Theá naøo laø vôï nhö oaùn gia? Thaáy choàng lieàn khoâng vui, thöôøng oâm loøng saân haän. ngaøy ñeâm chæ nghó ñeán vieäc mau thoaùt ly, khoâng </w:t>
      </w:r>
      <w:r>
        <w:rPr>
          <w:spacing w:val="2"/>
        </w:rPr>
        <w:t>coù </w:t>
      </w:r>
      <w:r>
        <w:rPr/>
        <w:t>taâm nhö vôï vôùi choàng, thöôøng xem nhö khaùch ôû taïm, gaàm göø tranh   caõi khoâng kieâng neå gì caû, ñaàu toùc loän xoän, thích naèm, khoâng chòu laøm vieäc, khoâng nghó ñeán söï phaùt trieån cuûa gia ñình, döôõng duïc con nhoû. Hoaëc laøm vieäc daâm ñaõng, khoâng bieát xaáu hoå, nhieàu khi baát chaáp    luaân thöôøng, laøm nhuïc gia toäc, cuõng nhö oaùn gia. Ñaây laø vôï nhö oaùn gia.</w:t>
      </w:r>
    </w:p>
    <w:p>
      <w:pPr>
        <w:pStyle w:val="BodyText"/>
        <w:ind w:left="757" w:right="696" w:firstLine="567"/>
        <w:jc w:val="both"/>
      </w:pPr>
      <w:r>
        <w:rPr>
          <w:spacing w:val="-3"/>
        </w:rPr>
        <w:t>Theá naøo </w:t>
      </w:r>
      <w:r>
        <w:rPr>
          <w:spacing w:val="-4"/>
        </w:rPr>
        <w:t>laø </w:t>
      </w:r>
      <w:r>
        <w:rPr>
          <w:spacing w:val="-3"/>
        </w:rPr>
        <w:t>vôï nhö keû </w:t>
      </w:r>
      <w:r>
        <w:rPr>
          <w:spacing w:val="-4"/>
        </w:rPr>
        <w:t>ñoaït maïng? </w:t>
      </w:r>
      <w:r>
        <w:rPr>
          <w:spacing w:val="-3"/>
        </w:rPr>
        <w:t>Vôï </w:t>
      </w:r>
      <w:r>
        <w:rPr>
          <w:spacing w:val="-4"/>
        </w:rPr>
        <w:t>ngaøy ñeâm taâm </w:t>
      </w:r>
      <w:r>
        <w:rPr>
          <w:spacing w:val="-3"/>
        </w:rPr>
        <w:t>yù </w:t>
      </w:r>
      <w:r>
        <w:rPr>
          <w:spacing w:val="-4"/>
        </w:rPr>
        <w:t>chæ </w:t>
      </w:r>
      <w:r>
        <w:rPr>
          <w:spacing w:val="-5"/>
        </w:rPr>
        <w:t>höôùng veà </w:t>
      </w:r>
      <w:r>
        <w:rPr/>
        <w:t>choàng </w:t>
      </w:r>
      <w:r>
        <w:rPr>
          <w:spacing w:val="-4"/>
        </w:rPr>
        <w:t>baèng </w:t>
      </w:r>
      <w:r>
        <w:rPr>
          <w:spacing w:val="-3"/>
        </w:rPr>
        <w:t>söï </w:t>
      </w:r>
      <w:r>
        <w:rPr>
          <w:spacing w:val="-4"/>
        </w:rPr>
        <w:t>haän thuø, tìm duøng phöông tieän </w:t>
      </w:r>
      <w:r>
        <w:rPr/>
        <w:t>gì </w:t>
      </w:r>
      <w:r>
        <w:rPr>
          <w:spacing w:val="-3"/>
        </w:rPr>
        <w:t>ñeå </w:t>
      </w:r>
      <w:r>
        <w:rPr>
          <w:spacing w:val="-4"/>
        </w:rPr>
        <w:t>ñöôïc lìa </w:t>
      </w:r>
      <w:r>
        <w:rPr/>
        <w:t>xa </w:t>
      </w:r>
      <w:r>
        <w:rPr>
          <w:spacing w:val="-4"/>
        </w:rPr>
        <w:t>choàng,</w:t>
      </w:r>
      <w:r>
        <w:rPr>
          <w:spacing w:val="52"/>
        </w:rPr>
        <w:t> </w:t>
      </w:r>
      <w:r>
        <w:rPr>
          <w:spacing w:val="-4"/>
        </w:rPr>
        <w:t>muoán duøng thuoác </w:t>
      </w:r>
      <w:r>
        <w:rPr>
          <w:spacing w:val="-3"/>
        </w:rPr>
        <w:t>ñoäc nhö </w:t>
      </w:r>
      <w:r>
        <w:rPr>
          <w:spacing w:val="-4"/>
        </w:rPr>
        <w:t>sôï ngöôøi bieát ñöôïc, hoaëc </w:t>
      </w:r>
      <w:r>
        <w:rPr>
          <w:spacing w:val="-3"/>
        </w:rPr>
        <w:t>tìm ñeán baø con gaàn </w:t>
      </w:r>
      <w:r>
        <w:rPr>
          <w:spacing w:val="-4"/>
        </w:rPr>
        <w:t>xa </w:t>
      </w:r>
      <w:r>
        <w:rPr>
          <w:spacing w:val="-3"/>
        </w:rPr>
        <w:t>ñeå </w:t>
      </w:r>
      <w:r>
        <w:rPr>
          <w:spacing w:val="-4"/>
        </w:rPr>
        <w:t>göûi; laøm </w:t>
      </w:r>
      <w:r>
        <w:rPr/>
        <w:t>vieäc saân haän, thöôøng tìm caùch haïi choàng, hoaëc duøng vaät quyù giaù thueâ ngöôøi gieát choàng, hoaëc khieán ngöôøi ngoaøi theo</w:t>
      </w:r>
      <w:r>
        <w:rPr>
          <w:spacing w:val="2"/>
        </w:rPr>
        <w:t> </w:t>
      </w:r>
      <w:r>
        <w:rPr/>
        <w:t>doõi</w:t>
      </w:r>
    </w:p>
    <w:p>
      <w:pPr>
        <w:spacing w:after="0"/>
        <w:jc w:val="both"/>
        <w:sectPr>
          <w:pgSz w:w="11910" w:h="16840"/>
          <w:pgMar w:header="794" w:footer="0" w:top="1100" w:bottom="280" w:left="1680" w:right="1680"/>
        </w:sectPr>
      </w:pPr>
    </w:p>
    <w:p>
      <w:pPr>
        <w:pStyle w:val="BodyText"/>
        <w:spacing w:before="10"/>
        <w:rPr>
          <w:sz w:val="15"/>
        </w:rPr>
      </w:pPr>
    </w:p>
    <w:p>
      <w:pPr>
        <w:pStyle w:val="BodyText"/>
        <w:spacing w:before="100"/>
        <w:ind w:left="699" w:right="755"/>
        <w:jc w:val="both"/>
      </w:pPr>
      <w:r>
        <w:rPr/>
        <w:t>choàng ñeå thuû tieâu. Oaùn thuø muoán laøm haïi maïng choàng neân goïi laø vôï nhö keû ñoaït maïng.</w:t>
      </w:r>
    </w:p>
    <w:p>
      <w:pPr>
        <w:pStyle w:val="BodyText"/>
        <w:spacing w:before="33"/>
        <w:ind w:left="1267"/>
        <w:jc w:val="both"/>
      </w:pPr>
      <w:r>
        <w:rPr/>
        <w:t>Ñaây laø baûy haïng vôï.</w:t>
      </w:r>
    </w:p>
    <w:p>
      <w:pPr>
        <w:pStyle w:val="BodyText"/>
        <w:ind w:left="1267"/>
        <w:jc w:val="both"/>
      </w:pPr>
      <w:r>
        <w:rPr/>
        <w:t>Ngoïc-da im laëng. Ñöùc Phaät baûo tieáp:</w:t>
      </w:r>
    </w:p>
    <w:p>
      <w:pPr>
        <w:pStyle w:val="BodyText"/>
        <w:ind w:left="699" w:right="753" w:firstLine="567"/>
        <w:jc w:val="both"/>
      </w:pPr>
      <w:r>
        <w:rPr/>
        <w:t>–Naêm haïng vôï thieän thöôøng ñöôïc tieáng khen, lôøi noùi haønh ñoäng coù pheùp taéc, moïi ngöôøi ñeàu yeâu meán kính troïng, toâng thaân chín </w:t>
      </w:r>
      <w:r>
        <w:rPr>
          <w:spacing w:val="2"/>
        </w:rPr>
        <w:t>hoï</w:t>
      </w:r>
      <w:r>
        <w:rPr>
          <w:spacing w:val="64"/>
        </w:rPr>
        <w:t> </w:t>
      </w:r>
      <w:r>
        <w:rPr/>
        <w:t>ñeàu ñöôïc vinh hieån, Trôøi, Roàng, Quyû thaàn luoân ñeán uûng hoä laøm </w:t>
      </w:r>
      <w:r>
        <w:rPr>
          <w:spacing w:val="2"/>
        </w:rPr>
        <w:t>cho </w:t>
      </w:r>
      <w:r>
        <w:rPr/>
        <w:t>khoâng bò nhieãu loaïn. Sau khi maõn phaàn ñöôïc sinh leân coõi trôøi, cung ñieän baûy baùu ñöôïc höôûng thuï töï nhieân, coù keû haàu ngöôøi haï, tuoåi thoï laâu daøi, muoán gì ñöôïc naáy, an laïc sung söôùng khoâng keå xieát. Soáng    heát tuoåi trôøi, sinh xuoáng theá gian, ñöôïc laøm con chaùu nhaø vöông haàu phuù quyù, xinh ñeïp thoâng minh, ngöôøi ngöôøi toân</w:t>
      </w:r>
      <w:r>
        <w:rPr>
          <w:spacing w:val="56"/>
        </w:rPr>
        <w:t> </w:t>
      </w:r>
      <w:r>
        <w:rPr/>
        <w:t>troïng.</w:t>
      </w:r>
    </w:p>
    <w:p>
      <w:pPr>
        <w:pStyle w:val="BodyText"/>
        <w:ind w:left="699" w:right="754" w:firstLine="567"/>
        <w:jc w:val="both"/>
      </w:pPr>
      <w:r>
        <w:rPr/>
        <w:t>Ngöôøi vôï xaáu aùc thöôøng bò tieáng xaáu. Ngay thaân hieän taïi khoâng ñöôïc an oån, thöôøng bò aùc quyû, caùc söï ñoäc haïi laøm beänh, nguû thöùc khoâng yeân, aùc moäng kinh sôï. Öôùc nguyeän khoâng thaønh, gaëp nhieàu tai hoïa. Sau khi qua ñôøi chaéc chaén thaàn hoàn chòu hình phaït, seõ bò ñoïa   vaøo caùc neûo ñòa nguïc, ngaï quyû, suùc sinh, laên loän trong ba ñöôøng,  nhieàu kieáp khoâng chaám</w:t>
      </w:r>
      <w:r>
        <w:rPr>
          <w:spacing w:val="14"/>
        </w:rPr>
        <w:t> </w:t>
      </w:r>
      <w:r>
        <w:rPr/>
        <w:t>döùt.</w:t>
      </w:r>
    </w:p>
    <w:p>
      <w:pPr>
        <w:pStyle w:val="BodyText"/>
        <w:ind w:left="1267"/>
        <w:jc w:val="both"/>
      </w:pPr>
      <w:r>
        <w:rPr/>
        <w:t>Ñöùc Phaät baûo Ngoïc-da:</w:t>
      </w:r>
    </w:p>
    <w:p>
      <w:pPr>
        <w:pStyle w:val="BodyText"/>
        <w:spacing w:line="266" w:lineRule="auto"/>
        <w:ind w:left="1267" w:right="2248"/>
        <w:jc w:val="both"/>
      </w:pPr>
      <w:r>
        <w:rPr/>
        <w:t>–Baûy haïng vôï naøy con muoán laøm theo haïng naøo? Ngoïc-da khoùc loùc, ra tröôùc baïch Phaät:</w:t>
      </w:r>
    </w:p>
    <w:p>
      <w:pPr>
        <w:pStyle w:val="BodyText"/>
        <w:spacing w:before="0"/>
        <w:ind w:left="699" w:right="754" w:firstLine="567"/>
        <w:jc w:val="both"/>
      </w:pPr>
      <w:r>
        <w:rPr/>
        <w:t>–Taâm con ngu si, haønh ñoäng voâ trí, töø nay veà sau, nguyeän söûa ñoåi taùnh tình. Con seõ nhö ngöôøi vôï noâ tyø heát loøng phuïc vuï choàng </w:t>
      </w:r>
      <w:r>
        <w:rPr>
          <w:spacing w:val="2"/>
        </w:rPr>
        <w:t>vaø </w:t>
      </w:r>
      <w:r>
        <w:rPr/>
        <w:t>cha meï choàng, troïn ñôøi con khoâng daùm kieâu</w:t>
      </w:r>
      <w:r>
        <w:rPr>
          <w:spacing w:val="47"/>
        </w:rPr>
        <w:t> </w:t>
      </w:r>
      <w:r>
        <w:rPr/>
        <w:t>maïn.</w:t>
      </w:r>
    </w:p>
    <w:p>
      <w:pPr>
        <w:pStyle w:val="BodyText"/>
        <w:spacing w:before="33"/>
        <w:ind w:left="1267"/>
        <w:jc w:val="both"/>
      </w:pPr>
      <w:r>
        <w:rPr/>
        <w:t>Ñöùc Phaät baûo Ngoïc-da:</w:t>
      </w:r>
    </w:p>
    <w:p>
      <w:pPr>
        <w:pStyle w:val="BodyText"/>
        <w:spacing w:before="35"/>
        <w:ind w:left="699" w:right="755" w:firstLine="567"/>
        <w:jc w:val="both"/>
      </w:pPr>
      <w:r>
        <w:rPr/>
        <w:t>–Laønh thay! Laønh thay! Ngöôøi naøo laïi khoâng coù loãi, ngöôøi </w:t>
      </w:r>
      <w:r>
        <w:rPr>
          <w:spacing w:val="2"/>
        </w:rPr>
        <w:t>coù</w:t>
      </w:r>
      <w:r>
        <w:rPr>
          <w:spacing w:val="64"/>
        </w:rPr>
        <w:t> </w:t>
      </w:r>
      <w:r>
        <w:rPr/>
        <w:t>theå söûa ñoåi loãi laàm thì khoâng coù ñieàu thieän naøo lôùn</w:t>
      </w:r>
      <w:r>
        <w:rPr>
          <w:spacing w:val="11"/>
        </w:rPr>
        <w:t> </w:t>
      </w:r>
      <w:r>
        <w:rPr/>
        <w:t>hôn.</w:t>
      </w:r>
    </w:p>
    <w:p>
      <w:pPr>
        <w:pStyle w:val="BodyText"/>
        <w:spacing w:line="266" w:lineRule="auto"/>
        <w:ind w:left="1267" w:right="1002"/>
      </w:pPr>
      <w:r>
        <w:rPr/>
        <w:t>Ngoïc-da ôû ngay tröôùc Phaät caàu thoï möôøi giôùi laøm Öu-baø-di. Ñöùc Phaät baûo Ngoïc-da:</w:t>
      </w:r>
    </w:p>
    <w:p>
      <w:pPr>
        <w:pStyle w:val="BodyText"/>
        <w:spacing w:line="312" w:lineRule="exact" w:before="0"/>
        <w:ind w:left="1267"/>
      </w:pPr>
      <w:r>
        <w:rPr/>
        <w:t>– Giöõ giôùi thöù nhaát khoâng ñöôïc saùt sinh.</w:t>
      </w:r>
    </w:p>
    <w:p>
      <w:pPr>
        <w:pStyle w:val="BodyText"/>
        <w:spacing w:line="266" w:lineRule="auto"/>
        <w:ind w:left="1267" w:right="1202"/>
      </w:pPr>
      <w:r>
        <w:rPr/>
        <w:t>Giöõ giôùi thöù hai khoâng ñöôïc troäm caép taøi vaät ngöôøi khaùc. Giôùi thöù ba khoâng ñöôïc taø daâm vôùi ñaøn oâng khaùc.</w:t>
      </w:r>
    </w:p>
    <w:p>
      <w:pPr>
        <w:spacing w:after="0" w:line="266" w:lineRule="auto"/>
        <w:sectPr>
          <w:pgSz w:w="11910" w:h="16840"/>
          <w:pgMar w:header="794" w:footer="0" w:top="1100" w:bottom="280" w:left="1680" w:right="1680"/>
        </w:sectPr>
      </w:pPr>
    </w:p>
    <w:p>
      <w:pPr>
        <w:pStyle w:val="BodyText"/>
        <w:spacing w:before="12"/>
        <w:rPr>
          <w:sz w:val="18"/>
        </w:rPr>
      </w:pPr>
    </w:p>
    <w:p>
      <w:pPr>
        <w:pStyle w:val="BodyText"/>
        <w:spacing w:before="100"/>
        <w:ind w:left="1324"/>
      </w:pPr>
      <w:r>
        <w:rPr/>
        <w:t>Giôùi thöù tö khoâng ñöôïc noùi doái.</w:t>
      </w:r>
    </w:p>
    <w:p>
      <w:pPr>
        <w:pStyle w:val="BodyText"/>
        <w:spacing w:before="33"/>
        <w:ind w:left="1324"/>
      </w:pPr>
      <w:r>
        <w:rPr/>
        <w:t>Giôùi thöù naêm khoâng ñöôïc uoáng röôïu.</w:t>
      </w:r>
    </w:p>
    <w:p>
      <w:pPr>
        <w:pStyle w:val="BodyText"/>
        <w:spacing w:line="266" w:lineRule="auto"/>
        <w:ind w:left="1324" w:right="1835"/>
      </w:pPr>
      <w:r>
        <w:rPr/>
        <w:t>Giôùi thöù saùu khoâng ñöôïc chöûi ruûa, maéng nhieác thoâ loã. Giôùi thöù baûy khoâng ñöôïc noùi lôøi theâu deät.</w:t>
      </w:r>
    </w:p>
    <w:p>
      <w:pPr>
        <w:pStyle w:val="BodyText"/>
        <w:spacing w:line="266" w:lineRule="auto" w:before="0"/>
        <w:ind w:left="1324" w:right="3510"/>
      </w:pPr>
      <w:r>
        <w:rPr/>
        <w:t>Giôùi thöù taùm khoâng ñöôïc ganh gheùt. Giôùi thöù chín khoâng ñöôïc giaän</w:t>
      </w:r>
      <w:r>
        <w:rPr>
          <w:spacing w:val="53"/>
        </w:rPr>
        <w:t> </w:t>
      </w:r>
      <w:r>
        <w:rPr/>
        <w:t>döõ.</w:t>
      </w:r>
    </w:p>
    <w:p>
      <w:pPr>
        <w:pStyle w:val="BodyText"/>
        <w:spacing w:before="0"/>
        <w:ind w:left="757" w:right="697" w:firstLine="567"/>
        <w:jc w:val="both"/>
      </w:pPr>
      <w:r>
        <w:rPr/>
        <w:t>Giôùi thöù möôøi phaûi tin laøm thieän ñöôïc phöôùc, laøm aùc bò toäi, tin Phaät, tin Phaùp, tin Tyø-kheo Taêng.</w:t>
      </w:r>
    </w:p>
    <w:p>
      <w:pPr>
        <w:pStyle w:val="BodyText"/>
        <w:spacing w:before="32"/>
        <w:ind w:left="757" w:right="698" w:firstLine="567"/>
        <w:jc w:val="both"/>
      </w:pPr>
      <w:r>
        <w:rPr/>
        <w:t>Ñaây laø möôøi giôùi phaùp cuûa haøng Öu-baø-di, troïn ñôøi phuïng haønh khoâng ñöôïc vi phaïm.</w:t>
      </w:r>
    </w:p>
    <w:p>
      <w:pPr>
        <w:pStyle w:val="BodyText"/>
        <w:ind w:left="757" w:right="697" w:firstLine="567"/>
        <w:jc w:val="both"/>
      </w:pPr>
      <w:r>
        <w:rPr/>
        <w:t>Ñöùc Phaät noùi kinh naøy xong, caùc ñeä töû ñeàu laøm leã. Caû gia ñình vôï choàng Caáp Coâ Ñoäc vaø Ngoïc-da ñeàu thaønh taâm daâng nöôùc röûa </w:t>
      </w:r>
      <w:r>
        <w:rPr>
          <w:spacing w:val="2"/>
        </w:rPr>
        <w:t>vaø </w:t>
      </w:r>
      <w:r>
        <w:rPr/>
        <w:t>cuùng döôøng Ñöùc Phaät thöùc aên traêm vò</w:t>
      </w:r>
      <w:r>
        <w:rPr>
          <w:spacing w:val="33"/>
        </w:rPr>
        <w:t> </w:t>
      </w:r>
      <w:r>
        <w:rPr/>
        <w:t>ngon.</w:t>
      </w:r>
    </w:p>
    <w:p>
      <w:pPr>
        <w:pStyle w:val="BodyText"/>
        <w:ind w:left="1324"/>
        <w:jc w:val="both"/>
      </w:pPr>
      <w:r>
        <w:rPr/>
        <w:t>Ñöùc Phaät baûo Ngoïc-da:</w:t>
      </w:r>
    </w:p>
    <w:p>
      <w:pPr>
        <w:pStyle w:val="BodyText"/>
        <w:spacing w:before="35"/>
        <w:ind w:left="757" w:right="698" w:firstLine="567"/>
        <w:jc w:val="both"/>
      </w:pPr>
      <w:r>
        <w:rPr/>
        <w:t>–Neân chí thaønh boá thí, thöôøng ñöôïc phöôùc ñöùc, ñôøi sau ñöôïc  sinh vaøo nhaø tröôûng</w:t>
      </w:r>
      <w:r>
        <w:rPr>
          <w:spacing w:val="17"/>
        </w:rPr>
        <w:t> </w:t>
      </w:r>
      <w:r>
        <w:rPr/>
        <w:t>giaû.</w:t>
      </w:r>
    </w:p>
    <w:p>
      <w:pPr>
        <w:pStyle w:val="BodyText"/>
        <w:ind w:left="1324"/>
        <w:jc w:val="both"/>
      </w:pPr>
      <w:r>
        <w:rPr/>
        <w:t>Ngoïc-da thöa:</w:t>
      </w:r>
    </w:p>
    <w:p>
      <w:pPr>
        <w:pStyle w:val="BodyText"/>
        <w:ind w:left="1324"/>
        <w:jc w:val="both"/>
      </w:pPr>
      <w:r>
        <w:rPr/>
        <w:t>–Xin vaâng.</w:t>
      </w:r>
    </w:p>
    <w:p>
      <w:pPr>
        <w:pStyle w:val="BodyText"/>
        <w:spacing w:before="33"/>
        <w:ind w:left="757" w:right="696" w:firstLine="567"/>
        <w:jc w:val="both"/>
      </w:pPr>
      <w:r>
        <w:rPr/>
        <w:t>Sau khi thoï trai, Ñöùc Phaät chuù nguyeän chuùc phöôùc: Naêm möôi thieän thaàn uûng hoä thaân ngöôøi.</w:t>
      </w:r>
    </w:p>
    <w:p>
      <w:pPr>
        <w:pStyle w:val="BodyText"/>
        <w:ind w:left="1324"/>
        <w:jc w:val="both"/>
      </w:pPr>
      <w:r>
        <w:rPr/>
        <w:t>Ñöùc Phaät baûo Ngoïc-da:</w:t>
      </w:r>
    </w:p>
    <w:p>
      <w:pPr>
        <w:pStyle w:val="BodyText"/>
        <w:spacing w:line="266" w:lineRule="auto"/>
        <w:ind w:left="1324" w:right="3333"/>
      </w:pPr>
      <w:r>
        <w:rPr/>
        <w:t>–Haõy sieâng naêng tuïng nieäm kinh giôùi. Ngoïc-da thöa:</w:t>
      </w:r>
    </w:p>
    <w:p>
      <w:pPr>
        <w:pStyle w:val="BodyText"/>
        <w:spacing w:line="313" w:lineRule="exact" w:before="0"/>
        <w:ind w:left="1324"/>
      </w:pPr>
      <w:r>
        <w:rPr/>
        <w:t>–Con nhôø aân Phaät neân ñöôïc nghe Kinh Phaùp.</w:t>
      </w:r>
    </w:p>
    <w:p>
      <w:pPr>
        <w:pStyle w:val="BodyText"/>
        <w:spacing w:before="33"/>
        <w:ind w:left="1324"/>
      </w:pPr>
      <w:r>
        <w:rPr/>
        <w:t>Taát caû moïi ngöôøi ñeàu tieán ñeán tröôùc Ñöùc Phaät, laøm leã roài töø</w:t>
      </w:r>
    </w:p>
    <w:p>
      <w:pPr>
        <w:pStyle w:val="BodyText"/>
        <w:spacing w:before="1"/>
        <w:ind w:left="757"/>
      </w:pPr>
      <w:r>
        <w:rPr/>
        <w:t>giaõ.</w:t>
      </w:r>
    </w:p>
    <w:p>
      <w:pPr>
        <w:pStyle w:val="BodyText"/>
        <w:spacing w:before="239"/>
        <w:ind w:left="55"/>
        <w:jc w:val="center"/>
        <w:rPr>
          <w:rFonts w:ascii="Wingdings" w:hAnsi="Wingdings"/>
        </w:rPr>
      </w:pPr>
      <w:r>
        <w:rPr>
          <w:rFonts w:ascii="Wingdings" w:hAnsi="Wingdings"/>
        </w:rPr>
        <w:t></w:t>
      </w:r>
    </w:p>
    <w:p>
      <w:pPr>
        <w:spacing w:after="0"/>
        <w:jc w:val="center"/>
        <w:rPr>
          <w:rFonts w:ascii="Wingdings" w:hAnsi="Wingdings"/>
        </w:rPr>
        <w:sectPr>
          <w:pgSz w:w="11910" w:h="16840"/>
          <w:pgMar w:header="794" w:footer="0" w:top="1100" w:bottom="280" w:left="1680" w:right="1680"/>
        </w:sectPr>
      </w:pPr>
    </w:p>
    <w:p>
      <w:pPr>
        <w:pStyle w:val="BodyText"/>
        <w:spacing w:before="0"/>
        <w:rPr>
          <w:rFonts w:ascii="Wingdings" w:hAnsi="Wingdings"/>
          <w:sz w:val="18"/>
        </w:rPr>
      </w:pPr>
    </w:p>
    <w:p>
      <w:pPr>
        <w:spacing w:after="0"/>
        <w:rPr>
          <w:rFonts w:ascii="Wingdings" w:hAnsi="Wingdings"/>
          <w:sz w:val="18"/>
        </w:rPr>
        <w:sectPr>
          <w:headerReference w:type="even" r:id="rId97"/>
          <w:pgSz w:w="11910" w:h="16840"/>
          <w:pgMar w:header="0" w:footer="0" w:top="1600" w:bottom="280" w:left="1680" w:right="1680"/>
        </w:sect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1"/>
        <w:rPr>
          <w:rFonts w:ascii="Wingdings" w:hAnsi="Wingdings"/>
          <w:sz w:val="29"/>
        </w:rPr>
      </w:pPr>
    </w:p>
    <w:p>
      <w:pPr>
        <w:spacing w:before="100"/>
        <w:ind w:left="56" w:right="0" w:firstLine="0"/>
        <w:jc w:val="center"/>
        <w:rPr>
          <w:rFonts w:ascii="VNI-Goudy" w:hAnsi="VNI-Goudy"/>
          <w:b/>
          <w:sz w:val="24"/>
        </w:rPr>
      </w:pPr>
      <w:r>
        <w:rPr>
          <w:rFonts w:ascii="VNI-Goudy" w:hAnsi="VNI-Goudy"/>
          <w:b/>
          <w:sz w:val="24"/>
        </w:rPr>
        <w:t>SOÁ 144</w:t>
      </w:r>
    </w:p>
    <w:p>
      <w:pPr>
        <w:pStyle w:val="Heading1"/>
        <w:ind w:left="944" w:right="883"/>
      </w:pPr>
      <w:r>
        <w:rPr/>
        <w:t>PHAÄT NOÙI KINH ÑAÏI AÙI ÑAÏO BAÙT- NEÂ-HOAØN</w:t>
      </w:r>
    </w:p>
    <w:p>
      <w:pPr>
        <w:spacing w:before="120"/>
        <w:ind w:left="0" w:right="698" w:firstLine="0"/>
        <w:jc w:val="right"/>
        <w:rPr>
          <w:rFonts w:ascii="VNI-Times" w:hAnsi="VNI-Times"/>
          <w:i/>
          <w:sz w:val="18"/>
        </w:rPr>
      </w:pPr>
      <w:r>
        <w:rPr>
          <w:rFonts w:ascii="VNI-Times" w:hAnsi="VNI-Times"/>
          <w:i/>
          <w:sz w:val="18"/>
        </w:rPr>
        <w:t>Haùn</w:t>
      </w:r>
      <w:r>
        <w:rPr>
          <w:rFonts w:ascii="VNI-Times" w:hAnsi="VNI-Times"/>
          <w:i/>
          <w:spacing w:val="16"/>
          <w:sz w:val="18"/>
        </w:rPr>
        <w:t> </w:t>
      </w:r>
      <w:r>
        <w:rPr>
          <w:rFonts w:ascii="VNI-Times" w:hAnsi="VNI-Times"/>
          <w:i/>
          <w:sz w:val="18"/>
        </w:rPr>
        <w:t>dòch:</w:t>
      </w:r>
      <w:r>
        <w:rPr>
          <w:rFonts w:ascii="VNI-Times" w:hAnsi="VNI-Times"/>
          <w:i/>
          <w:spacing w:val="16"/>
          <w:sz w:val="18"/>
        </w:rPr>
        <w:t> </w:t>
      </w:r>
      <w:r>
        <w:rPr>
          <w:rFonts w:ascii="VNI-Times" w:hAnsi="VNI-Times"/>
          <w:i/>
          <w:sz w:val="18"/>
        </w:rPr>
        <w:t>Ñôøi</w:t>
      </w:r>
      <w:r>
        <w:rPr>
          <w:rFonts w:ascii="VNI-Times" w:hAnsi="VNI-Times"/>
          <w:i/>
          <w:spacing w:val="15"/>
          <w:sz w:val="18"/>
        </w:rPr>
        <w:t> </w:t>
      </w:r>
      <w:r>
        <w:rPr>
          <w:rFonts w:ascii="VNI-Times" w:hAnsi="VNI-Times"/>
          <w:i/>
          <w:sz w:val="18"/>
        </w:rPr>
        <w:t>Taây</w:t>
      </w:r>
      <w:r>
        <w:rPr>
          <w:rFonts w:ascii="VNI-Times" w:hAnsi="VNI-Times"/>
          <w:i/>
          <w:spacing w:val="15"/>
          <w:sz w:val="18"/>
        </w:rPr>
        <w:t> </w:t>
      </w:r>
      <w:r>
        <w:rPr>
          <w:rFonts w:ascii="VNI-Times" w:hAnsi="VNI-Times"/>
          <w:i/>
          <w:sz w:val="18"/>
        </w:rPr>
        <w:t>Taán,</w:t>
      </w:r>
      <w:r>
        <w:rPr>
          <w:rFonts w:ascii="VNI-Times" w:hAnsi="VNI-Times"/>
          <w:i/>
          <w:spacing w:val="17"/>
          <w:sz w:val="18"/>
        </w:rPr>
        <w:t> </w:t>
      </w:r>
      <w:r>
        <w:rPr>
          <w:rFonts w:ascii="VNI-Times" w:hAnsi="VNI-Times"/>
          <w:i/>
          <w:sz w:val="18"/>
        </w:rPr>
        <w:t>Sa-moân</w:t>
      </w:r>
      <w:r>
        <w:rPr>
          <w:rFonts w:ascii="VNI-Times" w:hAnsi="VNI-Times"/>
          <w:i/>
          <w:spacing w:val="17"/>
          <w:sz w:val="18"/>
        </w:rPr>
        <w:t> </w:t>
      </w:r>
      <w:r>
        <w:rPr>
          <w:rFonts w:ascii="VNI-Times" w:hAnsi="VNI-Times"/>
          <w:i/>
          <w:sz w:val="18"/>
        </w:rPr>
        <w:t>Baïch</w:t>
      </w:r>
      <w:r>
        <w:rPr>
          <w:rFonts w:ascii="VNI-Times" w:hAnsi="VNI-Times"/>
          <w:i/>
          <w:spacing w:val="16"/>
          <w:sz w:val="18"/>
        </w:rPr>
        <w:t> </w:t>
      </w:r>
      <w:r>
        <w:rPr>
          <w:rFonts w:ascii="VNI-Times" w:hAnsi="VNI-Times"/>
          <w:i/>
          <w:sz w:val="18"/>
        </w:rPr>
        <w:t>Phaùp</w:t>
      </w:r>
      <w:r>
        <w:rPr>
          <w:rFonts w:ascii="VNI-Times" w:hAnsi="VNI-Times"/>
          <w:i/>
          <w:spacing w:val="17"/>
          <w:sz w:val="18"/>
        </w:rPr>
        <w:t> </w:t>
      </w:r>
      <w:r>
        <w:rPr>
          <w:rFonts w:ascii="VNI-Times" w:hAnsi="VNI-Times"/>
          <w:i/>
          <w:sz w:val="18"/>
        </w:rPr>
        <w:t>Toå,</w:t>
      </w:r>
    </w:p>
    <w:p>
      <w:pPr>
        <w:spacing w:before="0"/>
        <w:ind w:left="0" w:right="697" w:firstLine="0"/>
        <w:jc w:val="right"/>
        <w:rPr>
          <w:rFonts w:ascii="VNI-Times" w:hAnsi="VNI-Times"/>
          <w:i/>
          <w:sz w:val="18"/>
        </w:rPr>
      </w:pPr>
      <w:r>
        <w:rPr>
          <w:rFonts w:ascii="VNI-Times" w:hAnsi="VNI-Times"/>
          <w:i/>
          <w:spacing w:val="2"/>
          <w:w w:val="101"/>
          <w:sz w:val="18"/>
        </w:rPr>
        <w:t>ngöôø</w:t>
      </w:r>
      <w:r>
        <w:rPr>
          <w:rFonts w:ascii="VNI-Times" w:hAnsi="VNI-Times"/>
          <w:i/>
          <w:w w:val="101"/>
          <w:sz w:val="18"/>
        </w:rPr>
        <w:t>i</w:t>
      </w:r>
      <w:r>
        <w:rPr>
          <w:rFonts w:ascii="VNI-Times" w:hAnsi="VNI-Times"/>
          <w:i/>
          <w:spacing w:val="3"/>
          <w:sz w:val="18"/>
        </w:rPr>
        <w:t> </w:t>
      </w:r>
      <w:r>
        <w:rPr>
          <w:rFonts w:ascii="VNI-Times" w:hAnsi="VNI-Times"/>
          <w:i/>
          <w:spacing w:val="2"/>
          <w:w w:val="102"/>
          <w:sz w:val="18"/>
        </w:rPr>
        <w:t>ñaá</w:t>
      </w:r>
      <w:r>
        <w:rPr>
          <w:rFonts w:ascii="VNI-Times" w:hAnsi="VNI-Times"/>
          <w:i/>
          <w:w w:val="102"/>
          <w:sz w:val="18"/>
        </w:rPr>
        <w:t>t</w:t>
      </w:r>
      <w:r>
        <w:rPr>
          <w:rFonts w:ascii="VNI-Times" w:hAnsi="VNI-Times"/>
          <w:i/>
          <w:spacing w:val="3"/>
          <w:sz w:val="18"/>
        </w:rPr>
        <w:t> </w:t>
      </w:r>
      <w:r>
        <w:rPr>
          <w:rFonts w:ascii="VNI-Times" w:hAnsi="VNI-Times"/>
          <w:i/>
          <w:spacing w:val="2"/>
          <w:sz w:val="18"/>
        </w:rPr>
        <w:t>H</w:t>
      </w:r>
      <w:r>
        <w:rPr>
          <w:rFonts w:ascii="VNI-Times" w:hAnsi="VNI-Times"/>
          <w:i/>
          <w:sz w:val="18"/>
        </w:rPr>
        <w:t>a</w:t>
      </w:r>
      <w:r>
        <w:rPr>
          <w:rFonts w:ascii="VNI-Times" w:hAnsi="VNI-Times"/>
          <w:i/>
          <w:w w:val="333"/>
          <w:sz w:val="18"/>
        </w:rPr>
        <w:t>ø</w:t>
      </w:r>
      <w:r>
        <w:rPr>
          <w:rFonts w:ascii="VNI-Times" w:hAnsi="VNI-Times"/>
          <w:i/>
          <w:spacing w:val="3"/>
          <w:sz w:val="18"/>
        </w:rPr>
        <w:t> </w:t>
      </w:r>
      <w:r>
        <w:rPr>
          <w:rFonts w:ascii="VNI-Times" w:hAnsi="VNI-Times"/>
          <w:i/>
          <w:spacing w:val="2"/>
          <w:w w:val="101"/>
          <w:sz w:val="18"/>
        </w:rPr>
        <w:t>Noäi.</w:t>
      </w:r>
    </w:p>
    <w:p>
      <w:pPr>
        <w:pStyle w:val="BodyText"/>
        <w:spacing w:before="0"/>
        <w:rPr>
          <w:rFonts w:ascii="VNI-Times"/>
          <w:i/>
          <w:sz w:val="22"/>
        </w:rPr>
      </w:pPr>
    </w:p>
    <w:p>
      <w:pPr>
        <w:pStyle w:val="BodyText"/>
        <w:spacing w:before="187"/>
        <w:ind w:left="1324"/>
        <w:jc w:val="both"/>
      </w:pPr>
      <w:r>
        <w:rPr/>
        <w:t>Nghe nhö vaày:</w:t>
      </w:r>
    </w:p>
    <w:p>
      <w:pPr>
        <w:pStyle w:val="BodyText"/>
        <w:spacing w:before="33"/>
        <w:ind w:left="757" w:right="694" w:firstLine="567"/>
        <w:jc w:val="both"/>
      </w:pPr>
      <w:r>
        <w:rPr/>
        <w:t>Moät thôøi Ñöùc Phaät ôû taïi giaûng ñöôøng Caâu-la-haït, beân bôø hoà Di- haàu, thuoäc nöôùc Ñoïa-xaù-lôïi.</w:t>
      </w:r>
    </w:p>
    <w:p>
      <w:pPr>
        <w:pStyle w:val="BodyText"/>
        <w:ind w:left="757" w:right="696" w:firstLine="567"/>
        <w:jc w:val="both"/>
      </w:pPr>
      <w:r>
        <w:rPr/>
        <w:t>Baáy giôø, Ñaïi AÙi Ñaïo Caâu-ñaøm-di du hoùa ôû nöôùc Ñoïa-xaù-lôïi, cuøng vôùi naêm traêm Tyø-kheo-ni ñeàu laø baäc A-la-haùn ñaày ñuû caùc thaàn tuùc, laø: Truaân-na Tu-ma-ha, Ly-duy-saám-di, Öu-ba-la-hoaøn, </w:t>
      </w:r>
      <w:r>
        <w:rPr>
          <w:spacing w:val="2"/>
        </w:rPr>
        <w:t>Tyø-da </w:t>
      </w:r>
      <w:r>
        <w:rPr/>
        <w:t>Caâu-ñaøm-di. Ñoù laø nhöõng vò Tyø-kheo-ni thuoäc haøng nieân tröôûng, </w:t>
      </w:r>
      <w:r>
        <w:rPr>
          <w:spacing w:val="2"/>
        </w:rPr>
        <w:t>ñeä   </w:t>
      </w:r>
      <w:r>
        <w:rPr/>
        <w:t>töû lôùn cuûa Ñöùc Phaät, ñang du hoùa taïi tinh xaù Tyø-kheo-ni cuûa Quoác vöông nöôùc</w:t>
      </w:r>
      <w:r>
        <w:rPr>
          <w:spacing w:val="9"/>
        </w:rPr>
        <w:t> </w:t>
      </w:r>
      <w:r>
        <w:rPr/>
        <w:t>Ñoïa-xaù-lôïi.</w:t>
      </w:r>
    </w:p>
    <w:p>
      <w:pPr>
        <w:pStyle w:val="BodyText"/>
        <w:ind w:left="757" w:right="697" w:firstLine="567"/>
        <w:jc w:val="both"/>
      </w:pPr>
      <w:r>
        <w:rPr/>
        <w:t>Luùc aáy Ñaïi AÙi Ñaïo Caâu-ñaøm-di töï nghó: “Ta khoâng ñaønh loøng thaáy Ñöùc Phaät vaø caùc vò Hieàn giaû A-nan, Xaù-lôïi-phaát, Muïc-kieàn-lieân Baùt-neâ-hoaøn. Ta neân xaû thoï maïng mình, thöïc hieän vieäc nhaäp  Neâ- hoaøn</w:t>
      </w:r>
      <w:r>
        <w:rPr>
          <w:spacing w:val="4"/>
        </w:rPr>
        <w:t> </w:t>
      </w:r>
      <w:r>
        <w:rPr/>
        <w:t>tröôùc”.</w:t>
      </w:r>
    </w:p>
    <w:p>
      <w:pPr>
        <w:pStyle w:val="BodyText"/>
        <w:spacing w:before="35"/>
        <w:ind w:left="1324"/>
        <w:jc w:val="both"/>
      </w:pPr>
      <w:r>
        <w:rPr/>
        <w:t>Ñöùc Phaät lieàn bieát roõ söï vieäc aáy, neân baûo A-nan:</w:t>
      </w:r>
    </w:p>
    <w:p>
      <w:pPr>
        <w:pStyle w:val="BodyText"/>
        <w:ind w:left="757" w:right="697" w:firstLine="567"/>
        <w:jc w:val="both"/>
      </w:pPr>
      <w:r>
        <w:rPr>
          <w:spacing w:val="2"/>
        </w:rPr>
        <w:t>–Hieän nay, Ñaïi </w:t>
      </w:r>
      <w:r>
        <w:rPr/>
        <w:t>AÙi </w:t>
      </w:r>
      <w:r>
        <w:rPr>
          <w:spacing w:val="3"/>
        </w:rPr>
        <w:t>Ñaïo </w:t>
      </w:r>
      <w:r>
        <w:rPr>
          <w:spacing w:val="2"/>
        </w:rPr>
        <w:t>Caâu-ñaøm-di </w:t>
      </w:r>
      <w:r>
        <w:rPr/>
        <w:t>ñaõ töï </w:t>
      </w:r>
      <w:r>
        <w:rPr>
          <w:spacing w:val="2"/>
        </w:rPr>
        <w:t>nghó: </w:t>
      </w:r>
      <w:r>
        <w:rPr/>
        <w:t>“Ta </w:t>
      </w:r>
      <w:r>
        <w:rPr>
          <w:spacing w:val="3"/>
        </w:rPr>
        <w:t>khoâng </w:t>
      </w:r>
      <w:r>
        <w:rPr>
          <w:spacing w:val="2"/>
        </w:rPr>
        <w:t>ñaønh loøng thaáy Ñöùc Phaät </w:t>
      </w:r>
      <w:r>
        <w:rPr/>
        <w:t>vaø </w:t>
      </w:r>
      <w:r>
        <w:rPr>
          <w:spacing w:val="2"/>
        </w:rPr>
        <w:t>caùc </w:t>
      </w:r>
      <w:r>
        <w:rPr/>
        <w:t>vò </w:t>
      </w:r>
      <w:r>
        <w:rPr>
          <w:spacing w:val="3"/>
        </w:rPr>
        <w:t>Hieàn giaû </w:t>
      </w:r>
      <w:r>
        <w:rPr>
          <w:spacing w:val="2"/>
        </w:rPr>
        <w:t>nhö </w:t>
      </w:r>
      <w:r>
        <w:rPr>
          <w:spacing w:val="3"/>
        </w:rPr>
        <w:t>A-nan, </w:t>
      </w:r>
      <w:r>
        <w:rPr>
          <w:spacing w:val="4"/>
        </w:rPr>
        <w:t>Xaù-lôïi-  </w:t>
      </w:r>
      <w:r>
        <w:rPr>
          <w:spacing w:val="2"/>
        </w:rPr>
        <w:t>phaát, </w:t>
      </w:r>
      <w:r>
        <w:rPr>
          <w:spacing w:val="3"/>
        </w:rPr>
        <w:t>Muïc-kieàn-lieân </w:t>
      </w:r>
      <w:r>
        <w:rPr>
          <w:spacing w:val="2"/>
        </w:rPr>
        <w:t>Baùt-neâ-hoaøn. </w:t>
      </w:r>
      <w:r>
        <w:rPr/>
        <w:t>Ta </w:t>
      </w:r>
      <w:r>
        <w:rPr>
          <w:spacing w:val="2"/>
        </w:rPr>
        <w:t>neân </w:t>
      </w:r>
      <w:r>
        <w:rPr/>
        <w:t>xaû </w:t>
      </w:r>
      <w:r>
        <w:rPr>
          <w:spacing w:val="2"/>
        </w:rPr>
        <w:t>thoï maïng mình, </w:t>
      </w:r>
      <w:r>
        <w:rPr>
          <w:spacing w:val="3"/>
        </w:rPr>
        <w:t>thöïc </w:t>
      </w:r>
      <w:r>
        <w:rPr>
          <w:spacing w:val="2"/>
        </w:rPr>
        <w:t>hieän</w:t>
      </w:r>
      <w:r>
        <w:rPr>
          <w:spacing w:val="46"/>
        </w:rPr>
        <w:t> </w:t>
      </w:r>
      <w:r>
        <w:rPr>
          <w:spacing w:val="2"/>
        </w:rPr>
        <w:t>vieäc</w:t>
      </w:r>
      <w:r>
        <w:rPr>
          <w:spacing w:val="47"/>
        </w:rPr>
        <w:t> </w:t>
      </w:r>
      <w:r>
        <w:rPr>
          <w:spacing w:val="2"/>
        </w:rPr>
        <w:t>nhaäp</w:t>
      </w:r>
      <w:r>
        <w:rPr>
          <w:spacing w:val="47"/>
        </w:rPr>
        <w:t> </w:t>
      </w:r>
      <w:r>
        <w:rPr>
          <w:spacing w:val="2"/>
        </w:rPr>
        <w:t>dieät</w:t>
      </w:r>
      <w:r>
        <w:rPr>
          <w:spacing w:val="46"/>
        </w:rPr>
        <w:t> </w:t>
      </w:r>
      <w:r>
        <w:rPr>
          <w:spacing w:val="2"/>
        </w:rPr>
        <w:t>tröôùc.</w:t>
      </w:r>
      <w:r>
        <w:rPr>
          <w:spacing w:val="46"/>
        </w:rPr>
        <w:t> </w:t>
      </w:r>
      <w:r>
        <w:rPr>
          <w:spacing w:val="2"/>
        </w:rPr>
        <w:t>Naêm</w:t>
      </w:r>
      <w:r>
        <w:rPr>
          <w:spacing w:val="46"/>
        </w:rPr>
        <w:t> </w:t>
      </w:r>
      <w:r>
        <w:rPr>
          <w:spacing w:val="2"/>
        </w:rPr>
        <w:t>traêm</w:t>
      </w:r>
      <w:r>
        <w:rPr>
          <w:spacing w:val="45"/>
        </w:rPr>
        <w:t> </w:t>
      </w:r>
      <w:r>
        <w:rPr>
          <w:spacing w:val="3"/>
        </w:rPr>
        <w:t>Tyø-kheo-ni</w:t>
      </w:r>
      <w:r>
        <w:rPr>
          <w:spacing w:val="46"/>
        </w:rPr>
        <w:t> </w:t>
      </w:r>
      <w:r>
        <w:rPr/>
        <w:t>aáy</w:t>
      </w:r>
      <w:r>
        <w:rPr>
          <w:spacing w:val="46"/>
        </w:rPr>
        <w:t> </w:t>
      </w:r>
      <w:r>
        <w:rPr>
          <w:spacing w:val="2"/>
        </w:rPr>
        <w:t>taâm</w:t>
      </w:r>
      <w:r>
        <w:rPr>
          <w:spacing w:val="45"/>
        </w:rPr>
        <w:t> </w:t>
      </w:r>
      <w:r>
        <w:rPr/>
        <w:t>töï</w:t>
      </w:r>
      <w:r>
        <w:rPr>
          <w:spacing w:val="46"/>
        </w:rPr>
        <w:t> </w:t>
      </w:r>
      <w:r>
        <w:rPr>
          <w:spacing w:val="3"/>
        </w:rPr>
        <w:t>nhaän</w:t>
      </w:r>
    </w:p>
    <w:p>
      <w:pPr>
        <w:spacing w:after="0"/>
        <w:jc w:val="both"/>
        <w:sectPr>
          <w:headerReference w:type="default" r:id="rId98"/>
          <w:pgSz w:w="11910" w:h="16840"/>
          <w:pgMar w:header="0" w:footer="0" w:top="1600" w:bottom="280" w:left="1680" w:right="1680"/>
        </w:sectPr>
      </w:pPr>
    </w:p>
    <w:p>
      <w:pPr>
        <w:pStyle w:val="BodyText"/>
        <w:spacing w:before="10"/>
        <w:rPr>
          <w:sz w:val="15"/>
        </w:rPr>
      </w:pPr>
    </w:p>
    <w:p>
      <w:pPr>
        <w:pStyle w:val="BodyText"/>
        <w:spacing w:before="100"/>
        <w:ind w:left="699" w:right="755"/>
        <w:jc w:val="both"/>
      </w:pPr>
      <w:r>
        <w:rPr>
          <w:spacing w:val="2"/>
        </w:rPr>
        <w:t>thöùc, bieát roõ neân quyeát </w:t>
      </w:r>
      <w:r>
        <w:rPr/>
        <w:t>xaû boû </w:t>
      </w:r>
      <w:r>
        <w:rPr>
          <w:spacing w:val="2"/>
        </w:rPr>
        <w:t>taát </w:t>
      </w:r>
      <w:r>
        <w:rPr/>
        <w:t>caû </w:t>
      </w:r>
      <w:r>
        <w:rPr>
          <w:spacing w:val="2"/>
        </w:rPr>
        <w:t>khoå: “Ta khoâng ñaønh loøng </w:t>
      </w:r>
      <w:r>
        <w:rPr>
          <w:spacing w:val="3"/>
        </w:rPr>
        <w:t>thaáy </w:t>
      </w:r>
      <w:r>
        <w:rPr>
          <w:spacing w:val="2"/>
        </w:rPr>
        <w:t>Ñöùc Phaät </w:t>
      </w:r>
      <w:r>
        <w:rPr/>
        <w:t>vaø </w:t>
      </w:r>
      <w:r>
        <w:rPr>
          <w:spacing w:val="2"/>
        </w:rPr>
        <w:t>caùc </w:t>
      </w:r>
      <w:r>
        <w:rPr/>
        <w:t>vò </w:t>
      </w:r>
      <w:r>
        <w:rPr>
          <w:spacing w:val="2"/>
        </w:rPr>
        <w:t>Hieàn giaû </w:t>
      </w:r>
      <w:r>
        <w:rPr/>
        <w:t>nhö  </w:t>
      </w:r>
      <w:r>
        <w:rPr>
          <w:spacing w:val="2"/>
        </w:rPr>
        <w:t>A-nan, Xaù-lôïi-phaát, </w:t>
      </w:r>
      <w:r>
        <w:rPr>
          <w:spacing w:val="3"/>
        </w:rPr>
        <w:t>Muïc-kieàn-</w:t>
      </w:r>
      <w:r>
        <w:rPr>
          <w:spacing w:val="66"/>
        </w:rPr>
        <w:t> </w:t>
      </w:r>
      <w:r>
        <w:rPr>
          <w:spacing w:val="2"/>
        </w:rPr>
        <w:t>lieân nhaäp dieät. Chuùng </w:t>
      </w:r>
      <w:r>
        <w:rPr/>
        <w:t>ta </w:t>
      </w:r>
      <w:r>
        <w:rPr>
          <w:spacing w:val="2"/>
        </w:rPr>
        <w:t>neân </w:t>
      </w:r>
      <w:r>
        <w:rPr/>
        <w:t>xaû boû </w:t>
      </w:r>
      <w:r>
        <w:rPr>
          <w:spacing w:val="2"/>
        </w:rPr>
        <w:t>thoï maïng, thöïc haønh vieäc </w:t>
      </w:r>
      <w:r>
        <w:rPr>
          <w:spacing w:val="3"/>
        </w:rPr>
        <w:t>nhaäp dieät</w:t>
      </w:r>
      <w:r>
        <w:rPr>
          <w:spacing w:val="7"/>
        </w:rPr>
        <w:t> </w:t>
      </w:r>
      <w:r>
        <w:rPr>
          <w:spacing w:val="4"/>
        </w:rPr>
        <w:t>tröôùc”.</w:t>
      </w:r>
    </w:p>
    <w:p>
      <w:pPr>
        <w:pStyle w:val="BodyText"/>
        <w:spacing w:before="33"/>
        <w:ind w:left="1267"/>
        <w:jc w:val="both"/>
      </w:pPr>
      <w:r>
        <w:rPr/>
        <w:t>Nghe Ñöùc Phaät noùi nhö vaäy, Hieàn giaû A-nan baïch vôùi</w:t>
      </w:r>
      <w:r>
        <w:rPr>
          <w:spacing w:val="53"/>
        </w:rPr>
        <w:t> </w:t>
      </w:r>
      <w:r>
        <w:rPr/>
        <w:t>Phaät:</w:t>
      </w:r>
    </w:p>
    <w:p>
      <w:pPr>
        <w:pStyle w:val="BodyText"/>
        <w:ind w:left="699" w:right="753" w:firstLine="567"/>
        <w:jc w:val="both"/>
      </w:pPr>
      <w:r>
        <w:rPr/>
        <w:t>–Kính thöa Ñöùc Theá Toân, nhö theá laø con khoâng töï chuû ñoái vôùi baûn thaân mình, khoâng coøn phaân bieät roõ caùc phöông höôùng,  cuõng khoâng phaân bieät noåi caùc phaùp ñaõ nghe. Taïi sao? Vì con vöøa ñöôïc   nghe Ñaïi AÙi Ñaïo Caâu-ñaøm-di saép nhaäp</w:t>
      </w:r>
      <w:r>
        <w:rPr>
          <w:spacing w:val="33"/>
        </w:rPr>
        <w:t> </w:t>
      </w:r>
      <w:r>
        <w:rPr/>
        <w:t>dieät.</w:t>
      </w:r>
    </w:p>
    <w:p>
      <w:pPr>
        <w:pStyle w:val="BodyText"/>
        <w:ind w:left="1267"/>
        <w:jc w:val="both"/>
      </w:pPr>
      <w:r>
        <w:rPr/>
        <w:t>Ñöùc Phaät baûo Hieàn giaû</w:t>
      </w:r>
      <w:r>
        <w:rPr>
          <w:spacing w:val="48"/>
        </w:rPr>
        <w:t> </w:t>
      </w:r>
      <w:r>
        <w:rPr>
          <w:spacing w:val="2"/>
        </w:rPr>
        <w:t>A-nan:</w:t>
      </w:r>
    </w:p>
    <w:p>
      <w:pPr>
        <w:pStyle w:val="BodyText"/>
        <w:spacing w:before="35"/>
        <w:ind w:left="699" w:right="753" w:firstLine="567"/>
        <w:jc w:val="both"/>
      </w:pPr>
      <w:r>
        <w:rPr/>
        <w:t>–Naøy Hieàn giaû A-nan, nhö theá laø oâng coù suy nghó cho raèng Ñaïi AÙi Ñaïo Caâu-ñaøm-di nhaäp dieät ñaõ mang theo caùc phaùp tinh taán, phaùp thieàn ñònh, phaùp töø bi, phaùp giaûi thoaùt, phaùp ñoä tri  kieán  chaêng?  Nhöõng phaùp Ta töï nhaän thöùc, töï chöùng ñaéc, töï giaùc ngoä nhö Boán yù   chæ, Boán yù ñoaïn, Boán thaàn tuùc, Naêm caên, Naêm löïc, Baûy giaùc yù, Taùm tueä ñaïo haønh, oâng sôï Ñaïi AÙi Ñaïo Caâu-ñaøm-di nhaäp Baùt-neâ-hoaøn seõ mang nhöõng phaùp aáy ñi phaûi</w:t>
      </w:r>
      <w:r>
        <w:rPr>
          <w:spacing w:val="24"/>
        </w:rPr>
        <w:t> </w:t>
      </w:r>
      <w:r>
        <w:rPr/>
        <w:t>khoâng?</w:t>
      </w:r>
    </w:p>
    <w:p>
      <w:pPr>
        <w:pStyle w:val="BodyText"/>
        <w:ind w:left="1267"/>
        <w:jc w:val="both"/>
      </w:pPr>
      <w:r>
        <w:rPr/>
        <w:t>Hieàn giaû A-nan thöa:</w:t>
      </w:r>
    </w:p>
    <w:p>
      <w:pPr>
        <w:pStyle w:val="BodyText"/>
        <w:ind w:left="699" w:right="753" w:firstLine="567"/>
        <w:jc w:val="both"/>
      </w:pPr>
      <w:r>
        <w:rPr/>
        <w:t>–Ñaïi AÙi Ñaïo Caâu-ñaøm-di nhaäp dieät khoâng theå naøo mang theo caùc phaùp thanh tònh, phaùp thieàn ñònh, caùc phaùp trí tueä, caùc phaùp giaûi thoaùt, caùc phaùp giaûi thoaùt veà tri kieán, quyeát khoâng theå naøo mang theo caùc phaùp giaùc ngoä, phaùp giaùc tri do trí tueä cuûa Phaät töï chöùng nhö Boán yù chæ, Boán yù ñoaïn, Boán thaàn tuùc, Naêm caên, Naêm löïc, Baûy giaùc  yù,  Taùm tueä ñaïo haønh, noùi chung laø Ñaïi AÙi Ñaïo cuõng khoâng theå mang theo nhöõng phaùp naøy maø nhaäp</w:t>
      </w:r>
      <w:r>
        <w:rPr>
          <w:spacing w:val="22"/>
        </w:rPr>
        <w:t> </w:t>
      </w:r>
      <w:r>
        <w:rPr/>
        <w:t>dieät.</w:t>
      </w:r>
    </w:p>
    <w:p>
      <w:pPr>
        <w:pStyle w:val="BodyText"/>
        <w:ind w:left="1267"/>
        <w:jc w:val="both"/>
      </w:pPr>
      <w:r>
        <w:rPr/>
        <w:t>Toân giaû A-nan thöa:</w:t>
      </w:r>
    </w:p>
    <w:p>
      <w:pPr>
        <w:pStyle w:val="BodyText"/>
        <w:spacing w:before="33"/>
        <w:ind w:left="699" w:right="754" w:firstLine="630"/>
        <w:jc w:val="both"/>
      </w:pPr>
      <w:r>
        <w:rPr/>
        <w:t>–Con töï nghó Ñaïi AÙi Ñaïo Caâu-ñaøm-di ñoái vôùi Phaät coù aân saâu roäng. Khi Phaät maãu qua ñôøi, Ñaïi AÙi Ñaïo Caâu-ñaøm-di ñaõ nuoâi döôõng Ñöùc Phaät lôùn leân.</w:t>
      </w:r>
    </w:p>
    <w:p>
      <w:pPr>
        <w:pStyle w:val="BodyText"/>
        <w:ind w:left="1267"/>
        <w:jc w:val="both"/>
      </w:pPr>
      <w:r>
        <w:rPr/>
        <w:t>Ñöùc Phaät noùi:</w:t>
      </w:r>
    </w:p>
    <w:p>
      <w:pPr>
        <w:pStyle w:val="BodyText"/>
        <w:spacing w:before="35"/>
        <w:ind w:left="699" w:right="755" w:firstLine="567"/>
        <w:jc w:val="both"/>
      </w:pPr>
      <w:r>
        <w:rPr>
          <w:spacing w:val="2"/>
        </w:rPr>
        <w:t>–Naøy A-nan, ñuùng </w:t>
      </w:r>
      <w:r>
        <w:rPr/>
        <w:t>laø </w:t>
      </w:r>
      <w:r>
        <w:rPr>
          <w:spacing w:val="2"/>
        </w:rPr>
        <w:t>Ñaïi </w:t>
      </w:r>
      <w:r>
        <w:rPr/>
        <w:t>AÙi </w:t>
      </w:r>
      <w:r>
        <w:rPr>
          <w:spacing w:val="2"/>
        </w:rPr>
        <w:t>Ñaïo Caâu-ñaøm-di ñoái vôùi </w:t>
      </w:r>
      <w:r>
        <w:rPr/>
        <w:t>Ta  </w:t>
      </w:r>
      <w:r>
        <w:rPr>
          <w:spacing w:val="3"/>
        </w:rPr>
        <w:t>coù</w:t>
      </w:r>
      <w:r>
        <w:rPr>
          <w:spacing w:val="66"/>
        </w:rPr>
        <w:t> </w:t>
      </w:r>
      <w:r>
        <w:rPr/>
        <w:t>aân </w:t>
      </w:r>
      <w:r>
        <w:rPr>
          <w:spacing w:val="2"/>
        </w:rPr>
        <w:t>lôùn. </w:t>
      </w:r>
      <w:r>
        <w:rPr/>
        <w:t>Khi meï Ta qua </w:t>
      </w:r>
      <w:r>
        <w:rPr>
          <w:spacing w:val="2"/>
        </w:rPr>
        <w:t>ñôøi, </w:t>
      </w:r>
      <w:r>
        <w:rPr/>
        <w:t>baø ñaõ </w:t>
      </w:r>
      <w:r>
        <w:rPr>
          <w:spacing w:val="2"/>
        </w:rPr>
        <w:t>nuoâi döôõng chaêm soùc </w:t>
      </w:r>
      <w:r>
        <w:rPr/>
        <w:t>Ta </w:t>
      </w:r>
      <w:r>
        <w:rPr>
          <w:spacing w:val="2"/>
        </w:rPr>
        <w:t>lôùn </w:t>
      </w:r>
      <w:r>
        <w:rPr>
          <w:spacing w:val="3"/>
        </w:rPr>
        <w:t>leân. </w:t>
      </w:r>
      <w:r>
        <w:rPr>
          <w:spacing w:val="2"/>
        </w:rPr>
        <w:t>Naøy A-nan, </w:t>
      </w:r>
      <w:r>
        <w:rPr/>
        <w:t>Ta </w:t>
      </w:r>
      <w:r>
        <w:rPr>
          <w:spacing w:val="2"/>
        </w:rPr>
        <w:t>ñoái vôùi Ñaïi </w:t>
      </w:r>
      <w:r>
        <w:rPr/>
        <w:t>AÙi </w:t>
      </w:r>
      <w:r>
        <w:rPr>
          <w:spacing w:val="2"/>
        </w:rPr>
        <w:t>Ñaïo Caâu-ñaøm-di cuõng </w:t>
      </w:r>
      <w:r>
        <w:rPr/>
        <w:t>coù aân</w:t>
      </w:r>
      <w:r>
        <w:rPr>
          <w:spacing w:val="43"/>
        </w:rPr>
        <w:t> </w:t>
      </w:r>
      <w:r>
        <w:rPr>
          <w:spacing w:val="3"/>
        </w:rPr>
        <w:t>voâ</w:t>
      </w:r>
    </w:p>
    <w:p>
      <w:pPr>
        <w:spacing w:after="0"/>
        <w:jc w:val="both"/>
        <w:sectPr>
          <w:headerReference w:type="even" r:id="rId99"/>
          <w:headerReference w:type="default" r:id="rId100"/>
          <w:pgSz w:w="11910" w:h="16840"/>
          <w:pgMar w:header="794" w:footer="0" w:top="1100" w:bottom="280" w:left="1680" w:right="1680"/>
          <w:pgNumType w:start="702"/>
        </w:sectPr>
      </w:pPr>
    </w:p>
    <w:p>
      <w:pPr>
        <w:pStyle w:val="BodyText"/>
        <w:spacing w:before="12"/>
        <w:rPr>
          <w:sz w:val="18"/>
        </w:rPr>
      </w:pPr>
    </w:p>
    <w:p>
      <w:pPr>
        <w:pStyle w:val="BodyText"/>
        <w:spacing w:before="100"/>
        <w:ind w:left="757" w:right="697"/>
        <w:jc w:val="both"/>
      </w:pPr>
      <w:r>
        <w:rPr>
          <w:spacing w:val="2"/>
        </w:rPr>
        <w:t>löôïng. </w:t>
      </w:r>
      <w:r>
        <w:rPr/>
        <w:t>Vì </w:t>
      </w:r>
      <w:r>
        <w:rPr>
          <w:spacing w:val="2"/>
        </w:rPr>
        <w:t>sao? </w:t>
      </w:r>
      <w:r>
        <w:rPr/>
        <w:t>Laø vì </w:t>
      </w:r>
      <w:r>
        <w:rPr>
          <w:spacing w:val="2"/>
        </w:rPr>
        <w:t>Ñaïi </w:t>
      </w:r>
      <w:r>
        <w:rPr/>
        <w:t>AÙi </w:t>
      </w:r>
      <w:r>
        <w:rPr>
          <w:spacing w:val="2"/>
        </w:rPr>
        <w:t>Ñaïo Caâu-ñaøm-di </w:t>
      </w:r>
      <w:r>
        <w:rPr/>
        <w:t>ñaõ töø </w:t>
      </w:r>
      <w:r>
        <w:rPr>
          <w:spacing w:val="2"/>
        </w:rPr>
        <w:t>nhaân duyeân </w:t>
      </w:r>
      <w:r>
        <w:rPr>
          <w:spacing w:val="3"/>
        </w:rPr>
        <w:t>nôi </w:t>
      </w:r>
      <w:r>
        <w:rPr/>
        <w:t>Ta maø töï quy y </w:t>
      </w:r>
      <w:r>
        <w:rPr>
          <w:spacing w:val="2"/>
        </w:rPr>
        <w:t>Phaät, Phaùp, </w:t>
      </w:r>
      <w:r>
        <w:rPr/>
        <w:t>vaø </w:t>
      </w:r>
      <w:r>
        <w:rPr>
          <w:spacing w:val="2"/>
        </w:rPr>
        <w:t>Tyø-kheo Taêng, </w:t>
      </w:r>
      <w:r>
        <w:rPr/>
        <w:t>töï quy y </w:t>
      </w:r>
      <w:r>
        <w:rPr>
          <w:spacing w:val="2"/>
        </w:rPr>
        <w:t>caùc </w:t>
      </w:r>
      <w:r>
        <w:rPr>
          <w:spacing w:val="3"/>
        </w:rPr>
        <w:t>Thaùnh    </w:t>
      </w:r>
      <w:r>
        <w:rPr/>
        <w:t>ñeá </w:t>
      </w:r>
      <w:r>
        <w:rPr>
          <w:spacing w:val="2"/>
        </w:rPr>
        <w:t>Khoå, Taäp, Ñaïo, </w:t>
      </w:r>
      <w:r>
        <w:rPr>
          <w:spacing w:val="3"/>
        </w:rPr>
        <w:t>Dieät; </w:t>
      </w:r>
      <w:r>
        <w:rPr>
          <w:spacing w:val="2"/>
        </w:rPr>
        <w:t>khoâng </w:t>
      </w:r>
      <w:r>
        <w:rPr/>
        <w:t>heà </w:t>
      </w:r>
      <w:r>
        <w:rPr>
          <w:spacing w:val="2"/>
        </w:rPr>
        <w:t>nghi </w:t>
      </w:r>
      <w:r>
        <w:rPr>
          <w:spacing w:val="3"/>
        </w:rPr>
        <w:t>ngôø </w:t>
      </w:r>
      <w:r>
        <w:rPr/>
        <w:t>veà </w:t>
      </w:r>
      <w:r>
        <w:rPr>
          <w:spacing w:val="2"/>
        </w:rPr>
        <w:t>Phaät, </w:t>
      </w:r>
      <w:r>
        <w:rPr/>
        <w:t>veà </w:t>
      </w:r>
      <w:r>
        <w:rPr>
          <w:spacing w:val="2"/>
        </w:rPr>
        <w:t>Phaùp, </w:t>
      </w:r>
      <w:r>
        <w:rPr>
          <w:spacing w:val="3"/>
        </w:rPr>
        <w:t>veà </w:t>
      </w:r>
      <w:r>
        <w:rPr>
          <w:spacing w:val="2"/>
        </w:rPr>
        <w:t>Tyø-kheo </w:t>
      </w:r>
      <w:r>
        <w:rPr>
          <w:spacing w:val="3"/>
        </w:rPr>
        <w:t>Taêng; </w:t>
      </w:r>
      <w:r>
        <w:rPr>
          <w:spacing w:val="2"/>
        </w:rPr>
        <w:t>khoâng </w:t>
      </w:r>
      <w:r>
        <w:rPr/>
        <w:t>heà </w:t>
      </w:r>
      <w:r>
        <w:rPr>
          <w:spacing w:val="2"/>
        </w:rPr>
        <w:t>nghi ngôø </w:t>
      </w:r>
      <w:r>
        <w:rPr/>
        <w:t>veà </w:t>
      </w:r>
      <w:r>
        <w:rPr>
          <w:spacing w:val="2"/>
        </w:rPr>
        <w:t>caùc phaùp Taäp, </w:t>
      </w:r>
      <w:r>
        <w:rPr>
          <w:spacing w:val="3"/>
        </w:rPr>
        <w:t>Dieät, </w:t>
      </w:r>
      <w:r>
        <w:rPr>
          <w:spacing w:val="2"/>
        </w:rPr>
        <w:t>Ñaïo, </w:t>
      </w:r>
      <w:r>
        <w:rPr>
          <w:spacing w:val="3"/>
        </w:rPr>
        <w:t>noùi </w:t>
      </w:r>
      <w:r>
        <w:rPr>
          <w:spacing w:val="2"/>
        </w:rPr>
        <w:t>chung laø ñeàu thaáu ñaït hoaøn toaøn. Naøy A-nan, neáu coù </w:t>
      </w:r>
      <w:r>
        <w:rPr>
          <w:spacing w:val="3"/>
        </w:rPr>
        <w:t>ngöôøi naøo </w:t>
      </w:r>
      <w:r>
        <w:rPr>
          <w:spacing w:val="2"/>
        </w:rPr>
        <w:t>coù theå höôùng daãn </w:t>
      </w:r>
      <w:r>
        <w:rPr/>
        <w:t>cho keû </w:t>
      </w:r>
      <w:r>
        <w:rPr>
          <w:spacing w:val="2"/>
        </w:rPr>
        <w:t>khaùc </w:t>
      </w:r>
      <w:r>
        <w:rPr/>
        <w:t>töï quy y </w:t>
      </w:r>
      <w:r>
        <w:rPr>
          <w:spacing w:val="2"/>
        </w:rPr>
        <w:t>Phaät, Phaùp </w:t>
      </w:r>
      <w:r>
        <w:rPr/>
        <w:t>vaø </w:t>
      </w:r>
      <w:r>
        <w:rPr>
          <w:spacing w:val="2"/>
        </w:rPr>
        <w:t>Taêng, </w:t>
      </w:r>
      <w:r>
        <w:rPr/>
        <w:t>töï quy y   </w:t>
      </w:r>
      <w:r>
        <w:rPr>
          <w:spacing w:val="2"/>
        </w:rPr>
        <w:t>vôùi caùc Thaùnh </w:t>
      </w:r>
      <w:r>
        <w:rPr/>
        <w:t>ñeá </w:t>
      </w:r>
      <w:r>
        <w:rPr>
          <w:spacing w:val="2"/>
        </w:rPr>
        <w:t>Taäp, Dieät, Ñaïo, </w:t>
      </w:r>
      <w:r>
        <w:rPr/>
        <w:t>thì </w:t>
      </w:r>
      <w:r>
        <w:rPr>
          <w:spacing w:val="2"/>
        </w:rPr>
        <w:t>ngöôøi ñöôïc höôùng daãn </w:t>
      </w:r>
      <w:r>
        <w:rPr/>
        <w:t>aáy </w:t>
      </w:r>
      <w:r>
        <w:rPr>
          <w:spacing w:val="3"/>
        </w:rPr>
        <w:t>vôùi </w:t>
      </w:r>
      <w:r>
        <w:rPr>
          <w:spacing w:val="2"/>
        </w:rPr>
        <w:t>troïn </w:t>
      </w:r>
      <w:r>
        <w:rPr/>
        <w:t>caû </w:t>
      </w:r>
      <w:r>
        <w:rPr>
          <w:spacing w:val="2"/>
        </w:rPr>
        <w:t>ñôøi mình. </w:t>
      </w:r>
      <w:r>
        <w:rPr/>
        <w:t>Chæ </w:t>
      </w:r>
      <w:r>
        <w:rPr>
          <w:spacing w:val="2"/>
        </w:rPr>
        <w:t>rieâng veà vieäc ñöôïc nhaän </w:t>
      </w:r>
      <w:r>
        <w:rPr/>
        <w:t>söï  </w:t>
      </w:r>
      <w:r>
        <w:rPr>
          <w:spacing w:val="2"/>
        </w:rPr>
        <w:t>höôùng daãn </w:t>
      </w:r>
      <w:r>
        <w:rPr>
          <w:spacing w:val="3"/>
        </w:rPr>
        <w:t>keå  </w:t>
      </w:r>
      <w:r>
        <w:rPr>
          <w:spacing w:val="2"/>
        </w:rPr>
        <w:t>treân, </w:t>
      </w:r>
      <w:r>
        <w:rPr/>
        <w:t>thì </w:t>
      </w:r>
      <w:r>
        <w:rPr>
          <w:spacing w:val="2"/>
        </w:rPr>
        <w:t>neáu cuùng döôøng </w:t>
      </w:r>
      <w:r>
        <w:rPr/>
        <w:t>y </w:t>
      </w:r>
      <w:r>
        <w:rPr>
          <w:spacing w:val="2"/>
        </w:rPr>
        <w:t>phuïc, thöùc aên, </w:t>
      </w:r>
      <w:r>
        <w:rPr>
          <w:spacing w:val="3"/>
        </w:rPr>
        <w:t>ngoïa cuï, </w:t>
      </w:r>
      <w:r>
        <w:rPr/>
        <w:t>y </w:t>
      </w:r>
      <w:r>
        <w:rPr>
          <w:spacing w:val="3"/>
        </w:rPr>
        <w:t>döôïc, </w:t>
      </w:r>
      <w:r>
        <w:rPr>
          <w:spacing w:val="4"/>
        </w:rPr>
        <w:t>khoâng </w:t>
      </w:r>
      <w:r>
        <w:rPr>
          <w:spacing w:val="2"/>
        </w:rPr>
        <w:t>laøm traùi lôøi daïy, troïn ñôøi </w:t>
      </w:r>
      <w:r>
        <w:rPr/>
        <w:t>nhö </w:t>
      </w:r>
      <w:r>
        <w:rPr>
          <w:spacing w:val="2"/>
        </w:rPr>
        <w:t>vaäy cuõng khoâng theå naøo baùo ñaùp </w:t>
      </w:r>
      <w:r>
        <w:rPr>
          <w:spacing w:val="3"/>
        </w:rPr>
        <w:t>heát</w:t>
      </w:r>
      <w:r>
        <w:rPr>
          <w:spacing w:val="66"/>
        </w:rPr>
        <w:t> </w:t>
      </w:r>
      <w:r>
        <w:rPr/>
        <w:t>ôn </w:t>
      </w:r>
      <w:r>
        <w:rPr>
          <w:spacing w:val="2"/>
        </w:rPr>
        <w:t>cuûa</w:t>
      </w:r>
      <w:r>
        <w:rPr>
          <w:spacing w:val="16"/>
        </w:rPr>
        <w:t> </w:t>
      </w:r>
      <w:r>
        <w:rPr>
          <w:spacing w:val="3"/>
        </w:rPr>
        <w:t>thaày.</w:t>
      </w:r>
    </w:p>
    <w:p>
      <w:pPr>
        <w:pStyle w:val="BodyText"/>
        <w:spacing w:before="33"/>
        <w:ind w:left="1324"/>
        <w:jc w:val="both"/>
      </w:pPr>
      <w:r>
        <w:rPr/>
        <w:t>Ñöùc Phaät daïy:</w:t>
      </w:r>
    </w:p>
    <w:p>
      <w:pPr>
        <w:pStyle w:val="BodyText"/>
        <w:ind w:left="757" w:right="697" w:firstLine="630"/>
        <w:jc w:val="both"/>
      </w:pPr>
      <w:r>
        <w:rPr/>
        <w:t>–Vì theá neân A-nan, Ta ñoái vôùi Ñaïi AÙi Ñaïo Caâu-ñaøm-di ñaõ coù  aân roäng lôùn voâ</w:t>
      </w:r>
      <w:r>
        <w:rPr>
          <w:spacing w:val="16"/>
        </w:rPr>
        <w:t> </w:t>
      </w:r>
      <w:r>
        <w:rPr/>
        <w:t>löôïng.</w:t>
      </w:r>
    </w:p>
    <w:p>
      <w:pPr>
        <w:pStyle w:val="BodyText"/>
        <w:ind w:left="757" w:right="697" w:firstLine="567"/>
        <w:jc w:val="both"/>
      </w:pPr>
      <w:r>
        <w:rPr/>
        <w:t>Baáy giôø Ñaïi AÙi Ñaïo Caâu-ñaøm-di cuøng vôùi naêm traêm Tyø-kheo-  ni ñeàu rôøi khoûi nöôùc Ñoïa-xaù-lôïi ñi ñeán vuøng Ñaïi thoï, vaøo gaëp Ñöùc Phaät, taát caû cuøng cung kính ñaûnh leã nôi chaân Ngaøi, roài ñöùng qua moät beân.</w:t>
      </w:r>
    </w:p>
    <w:p>
      <w:pPr>
        <w:pStyle w:val="BodyText"/>
        <w:ind w:left="1324"/>
        <w:jc w:val="both"/>
      </w:pPr>
      <w:r>
        <w:rPr/>
        <w:t>Ñaïi AÙi Ñaïo Caâu-ñaøm-di chaép tay baïch Phaät:</w:t>
      </w:r>
    </w:p>
    <w:p>
      <w:pPr>
        <w:pStyle w:val="BodyText"/>
        <w:ind w:left="757" w:right="697" w:firstLine="567"/>
        <w:jc w:val="both"/>
      </w:pPr>
      <w:r>
        <w:rPr/>
        <w:t>–Con khoâng theå ñaønh loøng nhìn thaáy Ñöùc Phaät vaø caùc vò Hieàn giaû Tyø-kheo nhö A-nan, Xaù-lôïi-phaát, Muïc-kieàn-lieân nhaäp dieät. Con muoán</w:t>
      </w:r>
      <w:r>
        <w:rPr>
          <w:spacing w:val="7"/>
        </w:rPr>
        <w:t> </w:t>
      </w:r>
      <w:r>
        <w:rPr/>
        <w:t>xaû</w:t>
      </w:r>
      <w:r>
        <w:rPr>
          <w:spacing w:val="8"/>
        </w:rPr>
        <w:t> </w:t>
      </w:r>
      <w:r>
        <w:rPr/>
        <w:t>thoï</w:t>
      </w:r>
      <w:r>
        <w:rPr>
          <w:spacing w:val="7"/>
        </w:rPr>
        <w:t> </w:t>
      </w:r>
      <w:r>
        <w:rPr/>
        <w:t>maïng</w:t>
      </w:r>
      <w:r>
        <w:rPr>
          <w:spacing w:val="8"/>
        </w:rPr>
        <w:t> </w:t>
      </w:r>
      <w:r>
        <w:rPr/>
        <w:t>mình</w:t>
      </w:r>
      <w:r>
        <w:rPr>
          <w:spacing w:val="7"/>
        </w:rPr>
        <w:t> </w:t>
      </w:r>
      <w:r>
        <w:rPr/>
        <w:t>ñeå</w:t>
      </w:r>
      <w:r>
        <w:rPr>
          <w:spacing w:val="7"/>
        </w:rPr>
        <w:t> </w:t>
      </w:r>
      <w:r>
        <w:rPr/>
        <w:t>nhaäp</w:t>
      </w:r>
      <w:r>
        <w:rPr>
          <w:spacing w:val="8"/>
        </w:rPr>
        <w:t> </w:t>
      </w:r>
      <w:r>
        <w:rPr/>
        <w:t>dieät</w:t>
      </w:r>
      <w:r>
        <w:rPr>
          <w:spacing w:val="8"/>
        </w:rPr>
        <w:t> </w:t>
      </w:r>
      <w:r>
        <w:rPr/>
        <w:t>tröôùc,</w:t>
      </w:r>
      <w:r>
        <w:rPr>
          <w:spacing w:val="6"/>
        </w:rPr>
        <w:t> </w:t>
      </w:r>
      <w:r>
        <w:rPr/>
        <w:t>xin</w:t>
      </w:r>
      <w:r>
        <w:rPr>
          <w:spacing w:val="8"/>
        </w:rPr>
        <w:t> </w:t>
      </w:r>
      <w:r>
        <w:rPr/>
        <w:t>thöa</w:t>
      </w:r>
      <w:r>
        <w:rPr>
          <w:spacing w:val="8"/>
        </w:rPr>
        <w:t> </w:t>
      </w:r>
      <w:r>
        <w:rPr/>
        <w:t>roõ</w:t>
      </w:r>
      <w:r>
        <w:rPr>
          <w:spacing w:val="7"/>
        </w:rPr>
        <w:t> </w:t>
      </w:r>
      <w:r>
        <w:rPr/>
        <w:t>nhö</w:t>
      </w:r>
      <w:r>
        <w:rPr>
          <w:spacing w:val="8"/>
        </w:rPr>
        <w:t> </w:t>
      </w:r>
      <w:r>
        <w:rPr/>
        <w:t>vaäy.</w:t>
      </w:r>
    </w:p>
    <w:p>
      <w:pPr>
        <w:pStyle w:val="BodyText"/>
        <w:spacing w:before="35"/>
        <w:ind w:left="757" w:right="696" w:firstLine="567"/>
        <w:jc w:val="both"/>
      </w:pPr>
      <w:r>
        <w:rPr/>
        <w:t>Ñöùc Phaät im laëng nhaän lôøi baïch cuûa baø. Ñaïi AÙi Ñaïo Caâu-ñaøm-  di laáy tay xoa chaân Ñöùc Phaät,</w:t>
      </w:r>
      <w:r>
        <w:rPr>
          <w:spacing w:val="31"/>
        </w:rPr>
        <w:t> </w:t>
      </w:r>
      <w:r>
        <w:rPr/>
        <w:t>noùi:</w:t>
      </w:r>
    </w:p>
    <w:p>
      <w:pPr>
        <w:pStyle w:val="BodyText"/>
        <w:ind w:left="757" w:right="697" w:firstLine="567"/>
        <w:jc w:val="both"/>
      </w:pPr>
      <w:r>
        <w:rPr/>
        <w:t>–Hoâm nay laø laàn cuoái cuøng con ñöôïc thaáy Baäc Y Cöù cuûa theá gian, laàn cuoái cuøng ñöôïc thaáy Baäc Saùng Suoát cuûa theá gian, laàn cuoái cuøng ñöôïc thaáy Baäc Voâ Thöôïng cuûa theá gian. Töø nay veà sau, </w:t>
      </w:r>
      <w:r>
        <w:rPr>
          <w:spacing w:val="2"/>
        </w:rPr>
        <w:t>con </w:t>
      </w:r>
      <w:r>
        <w:rPr/>
        <w:t>khoâng coøn ñöôïc thaáy Ñaáng Toái Toân trong ba coõi</w:t>
      </w:r>
      <w:r>
        <w:rPr>
          <w:spacing w:val="48"/>
        </w:rPr>
        <w:t> </w:t>
      </w:r>
      <w:r>
        <w:rPr/>
        <w:t>nöõa.</w:t>
      </w:r>
    </w:p>
    <w:p>
      <w:pPr>
        <w:pStyle w:val="BodyText"/>
        <w:ind w:left="757" w:right="698" w:firstLine="567"/>
        <w:jc w:val="both"/>
      </w:pPr>
      <w:r>
        <w:rPr/>
        <w:t>Sau ñoù Caâu-ñaøm-di ñaûnh leã Phaät, ngoài qua moät beân. Naêm traêm vò Tyø-kheo-ni cuõng chaép tay baïch</w:t>
      </w:r>
      <w:r>
        <w:rPr>
          <w:spacing w:val="24"/>
        </w:rPr>
        <w:t> </w:t>
      </w:r>
      <w:r>
        <w:rPr>
          <w:spacing w:val="2"/>
        </w:rPr>
        <w:t>Phaät:</w:t>
      </w:r>
    </w:p>
    <w:p>
      <w:pPr>
        <w:pStyle w:val="BodyText"/>
        <w:ind w:left="757" w:right="696" w:firstLine="630"/>
        <w:jc w:val="both"/>
      </w:pPr>
      <w:r>
        <w:rPr/>
        <w:t>–Chuùng con khoâng ñaønh loøng nhìn thaáy Ñöùc Phaät vaø caùc vò  Hieàn giaû Tyø-kheo nhö A-nan, Xaù-lôïi-phaát, Muïc-kieàn-lieân nhaäp dieät. Chuùng con muoán xaû moïi thoï haønh ñeå nhaäp dieät</w:t>
      </w:r>
      <w:r>
        <w:rPr>
          <w:spacing w:val="50"/>
        </w:rPr>
        <w:t> </w:t>
      </w:r>
      <w:r>
        <w:rPr/>
        <w:t>tröôùc.</w:t>
      </w:r>
    </w:p>
    <w:p>
      <w:pPr>
        <w:spacing w:after="0"/>
        <w:jc w:val="both"/>
        <w:sectPr>
          <w:pgSz w:w="11910" w:h="16840"/>
          <w:pgMar w:header="794" w:footer="0" w:top="1100" w:bottom="280" w:left="1680" w:right="1680"/>
        </w:sectPr>
      </w:pPr>
    </w:p>
    <w:p>
      <w:pPr>
        <w:pStyle w:val="BodyText"/>
        <w:spacing w:before="9"/>
        <w:rPr>
          <w:sz w:val="15"/>
        </w:rPr>
      </w:pPr>
    </w:p>
    <w:p>
      <w:pPr>
        <w:pStyle w:val="BodyText"/>
        <w:spacing w:before="100"/>
        <w:ind w:left="699" w:right="756" w:firstLine="567"/>
        <w:jc w:val="both"/>
      </w:pPr>
      <w:r>
        <w:rPr/>
        <w:t>Naêm traêm vò Tyø-kheo-ni baïch nhö vaäy, Ñöùc Phaät im laëng nhaän lôøi. Taát caû cuøng ñem ñaàu maët laïy saùt chaân Ñöùc Phaät, thöa:</w:t>
      </w:r>
    </w:p>
    <w:p>
      <w:pPr>
        <w:pStyle w:val="BodyText"/>
        <w:ind w:left="699" w:right="754" w:firstLine="631"/>
        <w:jc w:val="both"/>
      </w:pPr>
      <w:r>
        <w:rPr>
          <w:spacing w:val="2"/>
        </w:rPr>
        <w:t>–Laàn cuoái cuøng, chuùng </w:t>
      </w:r>
      <w:r>
        <w:rPr/>
        <w:t>con </w:t>
      </w:r>
      <w:r>
        <w:rPr>
          <w:spacing w:val="2"/>
        </w:rPr>
        <w:t>ñöôïc thaáy Baäc laøm choán </w:t>
      </w:r>
      <w:r>
        <w:rPr>
          <w:spacing w:val="3"/>
        </w:rPr>
        <w:t>nöông</w:t>
      </w:r>
      <w:r>
        <w:rPr>
          <w:spacing w:val="66"/>
        </w:rPr>
        <w:t> </w:t>
      </w:r>
      <w:r>
        <w:rPr>
          <w:spacing w:val="2"/>
        </w:rPr>
        <w:t>döïa cuûa theá gian, laàn cuoái cuøng ñöôïc thaáy Baäc Quang Minh cuûa </w:t>
      </w:r>
      <w:r>
        <w:rPr>
          <w:spacing w:val="3"/>
        </w:rPr>
        <w:t>theá </w:t>
      </w:r>
      <w:r>
        <w:rPr>
          <w:spacing w:val="2"/>
        </w:rPr>
        <w:t>gian, laàn cuoái cuøng ñöôïc thaáy Baäc </w:t>
      </w:r>
      <w:r>
        <w:rPr/>
        <w:t>Voâ </w:t>
      </w:r>
      <w:r>
        <w:rPr>
          <w:spacing w:val="2"/>
        </w:rPr>
        <w:t>Thöôïng cuûa theá gian. </w:t>
      </w:r>
      <w:r>
        <w:rPr/>
        <w:t>Töø </w:t>
      </w:r>
      <w:r>
        <w:rPr>
          <w:spacing w:val="2"/>
        </w:rPr>
        <w:t>nay </w:t>
      </w:r>
      <w:r>
        <w:rPr/>
        <w:t>veà </w:t>
      </w:r>
      <w:r>
        <w:rPr>
          <w:spacing w:val="2"/>
        </w:rPr>
        <w:t>sau, chuùng </w:t>
      </w:r>
      <w:r>
        <w:rPr/>
        <w:t>con </w:t>
      </w:r>
      <w:r>
        <w:rPr>
          <w:spacing w:val="2"/>
        </w:rPr>
        <w:t>khoâng coøn ñöôïc thaáy Ñaáng Toái Toân trong </w:t>
      </w:r>
      <w:r>
        <w:rPr/>
        <w:t>ba </w:t>
      </w:r>
      <w:r>
        <w:rPr>
          <w:spacing w:val="3"/>
        </w:rPr>
        <w:t>coõi </w:t>
      </w:r>
      <w:r>
        <w:rPr>
          <w:spacing w:val="4"/>
        </w:rPr>
        <w:t>nöõa.</w:t>
      </w:r>
    </w:p>
    <w:p>
      <w:pPr>
        <w:pStyle w:val="BodyText"/>
        <w:spacing w:before="35"/>
        <w:ind w:left="699" w:right="754" w:firstLine="567"/>
        <w:jc w:val="both"/>
      </w:pPr>
      <w:r>
        <w:rPr/>
        <w:t>Sau khi baïch Phaät, naêm traêm vò Tyø-kheo-ni ñeàu  trôû  veà  choã ngoài. Ñöùc Phaät vì Ñaïi AÙi Ñaïo Caâu-ñaøm-di vaø naêm traêm Tyø-kheo-ni maø thuyeát giaûng caùc phaåm giaùo phaùp. Hoï nghe Ñöùc Phaät giaûng phaùp xong, thaûy ñeàu hoan hyû rôøi choã ngoài, leã Phaät, ñi nhieãu quanh Ngaøi ba voøng, ñaàu maët laïy saùt chaân Ñöùc Phaät roài trôû laïi nöôùc Ñoïa-xaù-lôïi, vaøo vöôøn tinh xaù Tyø-kheo-ni cuûa nhaø vua, saép ñaët ñuû naêm traêm toøa ngoài    ôû moät</w:t>
      </w:r>
      <w:r>
        <w:rPr>
          <w:spacing w:val="6"/>
        </w:rPr>
        <w:t> </w:t>
      </w:r>
      <w:r>
        <w:rPr/>
        <w:t>nôi.</w:t>
      </w:r>
    </w:p>
    <w:p>
      <w:pPr>
        <w:pStyle w:val="BodyText"/>
        <w:spacing w:before="33"/>
        <w:ind w:left="699" w:right="754" w:firstLine="567"/>
        <w:jc w:val="both"/>
      </w:pPr>
      <w:r>
        <w:rPr/>
        <w:t>Ñaïi AÙi Ñaïo Caâu-ñaøm-di vaø naêm traêm Tyø-kheo-ni ñeàu ngoài vaøo toøa. Baáy giôø Ñaïi AÙi Ñaïo Caâu-ñaøm-di beøn töï hieän thaàn tuùc, ngay choã ngoài lieàn aån maát, bay ñeán phöông Ñoâng hieän ra treân hö khoâng </w:t>
      </w:r>
      <w:r>
        <w:rPr>
          <w:spacing w:val="2"/>
        </w:rPr>
        <w:t>cao töø moät caây ñeán baûy caây lôùn hieän </w:t>
      </w:r>
      <w:r>
        <w:rPr/>
        <w:t>ñuû </w:t>
      </w:r>
      <w:r>
        <w:rPr>
          <w:spacing w:val="2"/>
        </w:rPr>
        <w:t>boán thaàn tuùc, </w:t>
      </w:r>
      <w:r>
        <w:rPr/>
        <w:t>ñi </w:t>
      </w:r>
      <w:r>
        <w:rPr>
          <w:spacing w:val="2"/>
        </w:rPr>
        <w:t>kinh haønh </w:t>
      </w:r>
      <w:r>
        <w:rPr/>
        <w:t>nôi </w:t>
      </w:r>
      <w:r>
        <w:rPr>
          <w:spacing w:val="3"/>
        </w:rPr>
        <w:t>hö </w:t>
      </w:r>
      <w:r>
        <w:rPr/>
        <w:t>khoâng, roài ñöùng laïi, ngoài xuoáng, naèm yeân. Sau ñaáy thì nôi thaân phaùt   ra löûa naêm maøu, treân thaân phaùt ra löûa naêm maøu thì döôùi thaân phun ra nöôùc; döôùi thaân phaùt ra löûa naêm maøu, thì treân thaân phun  ra  </w:t>
      </w:r>
      <w:r>
        <w:rPr>
          <w:spacing w:val="2"/>
        </w:rPr>
        <w:t>nöôùc.  Theá roài baø </w:t>
      </w:r>
      <w:r>
        <w:rPr/>
        <w:t>aån </w:t>
      </w:r>
      <w:r>
        <w:rPr>
          <w:spacing w:val="2"/>
        </w:rPr>
        <w:t>maát </w:t>
      </w:r>
      <w:r>
        <w:rPr/>
        <w:t>ôû </w:t>
      </w:r>
      <w:r>
        <w:rPr>
          <w:spacing w:val="2"/>
        </w:rPr>
        <w:t>phöông Ñoâng </w:t>
      </w:r>
      <w:r>
        <w:rPr/>
        <w:t>vaø </w:t>
      </w:r>
      <w:r>
        <w:rPr>
          <w:spacing w:val="2"/>
        </w:rPr>
        <w:t>hieän ra </w:t>
      </w:r>
      <w:r>
        <w:rPr/>
        <w:t>ôû </w:t>
      </w:r>
      <w:r>
        <w:rPr>
          <w:spacing w:val="2"/>
        </w:rPr>
        <w:t>phöông Taây, </w:t>
      </w:r>
      <w:r>
        <w:rPr/>
        <w:t>aån </w:t>
      </w:r>
      <w:r>
        <w:rPr>
          <w:spacing w:val="3"/>
        </w:rPr>
        <w:t>maát</w:t>
      </w:r>
      <w:r>
        <w:rPr>
          <w:spacing w:val="66"/>
        </w:rPr>
        <w:t> </w:t>
      </w:r>
      <w:r>
        <w:rPr/>
        <w:t>ôû </w:t>
      </w:r>
      <w:r>
        <w:rPr>
          <w:spacing w:val="2"/>
        </w:rPr>
        <w:t>phöông </w:t>
      </w:r>
      <w:r>
        <w:rPr/>
        <w:t>Nam vaø </w:t>
      </w:r>
      <w:r>
        <w:rPr>
          <w:spacing w:val="2"/>
        </w:rPr>
        <w:t>hieän </w:t>
      </w:r>
      <w:r>
        <w:rPr/>
        <w:t>ra ôû </w:t>
      </w:r>
      <w:r>
        <w:rPr>
          <w:spacing w:val="2"/>
        </w:rPr>
        <w:t>phöông Baéc, laïi töø </w:t>
      </w:r>
      <w:r>
        <w:rPr/>
        <w:t>ñoä cao </w:t>
      </w:r>
      <w:r>
        <w:rPr>
          <w:spacing w:val="2"/>
        </w:rPr>
        <w:t>baûy caây </w:t>
      </w:r>
      <w:r>
        <w:rPr>
          <w:spacing w:val="3"/>
        </w:rPr>
        <w:t>lôùn </w:t>
      </w:r>
      <w:r>
        <w:rPr>
          <w:spacing w:val="66"/>
        </w:rPr>
        <w:t> </w:t>
      </w:r>
      <w:r>
        <w:rPr>
          <w:spacing w:val="2"/>
        </w:rPr>
        <w:t>haï </w:t>
      </w:r>
      <w:r>
        <w:rPr/>
        <w:t>xuoáng ñaát. Bieán hoùa nhö treân xong, lieàn thu thaàn tuùc vaø nhaäp Neâ- </w:t>
      </w:r>
      <w:r>
        <w:rPr>
          <w:spacing w:val="2"/>
        </w:rPr>
        <w:t>hoaøn.</w:t>
      </w:r>
    </w:p>
    <w:p>
      <w:pPr>
        <w:pStyle w:val="BodyText"/>
        <w:spacing w:before="35"/>
        <w:ind w:left="1267"/>
        <w:jc w:val="both"/>
      </w:pPr>
      <w:r>
        <w:rPr/>
        <w:t>Luùc aáy Ñöùc Phaät baûo Hieàn giaû A-nan:</w:t>
      </w:r>
    </w:p>
    <w:p>
      <w:pPr>
        <w:pStyle w:val="BodyText"/>
        <w:spacing w:before="33"/>
        <w:ind w:left="699" w:right="753" w:firstLine="631"/>
        <w:jc w:val="both"/>
      </w:pPr>
      <w:r>
        <w:rPr>
          <w:spacing w:val="2"/>
        </w:rPr>
        <w:t>–Saùng sôùm ngaøy mai, oâng vaøo nöôùc Duy-xaù-lò, ñeán nhaø </w:t>
      </w:r>
      <w:r>
        <w:rPr>
          <w:spacing w:val="3"/>
        </w:rPr>
        <w:t>Da-</w:t>
      </w:r>
      <w:r>
        <w:rPr>
          <w:spacing w:val="66"/>
        </w:rPr>
        <w:t> </w:t>
      </w:r>
      <w:r>
        <w:rPr/>
        <w:t>ñaø </w:t>
      </w:r>
      <w:r>
        <w:rPr>
          <w:spacing w:val="2"/>
        </w:rPr>
        <w:t>Ca-la-vieät, noùi vôùi oâng aáy: “Phaät maãu </w:t>
      </w:r>
      <w:r>
        <w:rPr/>
        <w:t>vaø </w:t>
      </w:r>
      <w:r>
        <w:rPr>
          <w:spacing w:val="2"/>
        </w:rPr>
        <w:t>naêm traêm </w:t>
      </w:r>
      <w:r>
        <w:rPr/>
        <w:t>vò </w:t>
      </w:r>
      <w:r>
        <w:rPr>
          <w:spacing w:val="3"/>
        </w:rPr>
        <w:t>Tyø-kheo-</w:t>
      </w:r>
      <w:r>
        <w:rPr>
          <w:spacing w:val="66"/>
        </w:rPr>
        <w:t> </w:t>
      </w:r>
      <w:r>
        <w:rPr/>
        <w:t>ni ñaõ </w:t>
      </w:r>
      <w:r>
        <w:rPr>
          <w:spacing w:val="2"/>
        </w:rPr>
        <w:t>nhaäp dieät. Ñöùc Phaät khuyeán </w:t>
      </w:r>
      <w:r>
        <w:rPr>
          <w:spacing w:val="3"/>
        </w:rPr>
        <w:t>khích Ca-la-vieät neân </w:t>
      </w:r>
      <w:r>
        <w:rPr>
          <w:spacing w:val="2"/>
        </w:rPr>
        <w:t>laøm </w:t>
      </w:r>
      <w:r>
        <w:rPr>
          <w:spacing w:val="4"/>
        </w:rPr>
        <w:t>naêm </w:t>
      </w:r>
      <w:r>
        <w:rPr>
          <w:spacing w:val="2"/>
        </w:rPr>
        <w:t>traêm caùi kieäu, naêm traêm bình daàu meø, naêm traêm phaàn höông, </w:t>
      </w:r>
      <w:r>
        <w:rPr>
          <w:spacing w:val="3"/>
        </w:rPr>
        <w:t>naêm </w:t>
      </w:r>
      <w:r>
        <w:rPr>
          <w:spacing w:val="2"/>
        </w:rPr>
        <w:t>traêm phaàn cuûi </w:t>
      </w:r>
      <w:r>
        <w:rPr/>
        <w:t>vaø </w:t>
      </w:r>
      <w:r>
        <w:rPr>
          <w:spacing w:val="2"/>
        </w:rPr>
        <w:t>nhieàu loaïi </w:t>
      </w:r>
      <w:r>
        <w:rPr/>
        <w:t>hoa </w:t>
      </w:r>
      <w:r>
        <w:rPr>
          <w:spacing w:val="2"/>
        </w:rPr>
        <w:t>höông, </w:t>
      </w:r>
      <w:r>
        <w:rPr/>
        <w:t>kyõ </w:t>
      </w:r>
      <w:r>
        <w:rPr>
          <w:spacing w:val="2"/>
        </w:rPr>
        <w:t>nhaïc, mang </w:t>
      </w:r>
      <w:r>
        <w:rPr>
          <w:spacing w:val="3"/>
        </w:rPr>
        <w:t>ñeán tinh xaù </w:t>
      </w:r>
      <w:r>
        <w:rPr>
          <w:spacing w:val="2"/>
        </w:rPr>
        <w:t>Tyø-kheo-ni, </w:t>
      </w:r>
      <w:r>
        <w:rPr/>
        <w:t>nôi </w:t>
      </w:r>
      <w:r>
        <w:rPr>
          <w:spacing w:val="2"/>
        </w:rPr>
        <w:t>vöôøn nhaø vua. </w:t>
      </w:r>
      <w:r>
        <w:rPr>
          <w:spacing w:val="3"/>
        </w:rPr>
        <w:t>Taïi </w:t>
      </w:r>
      <w:r>
        <w:rPr>
          <w:spacing w:val="2"/>
        </w:rPr>
        <w:t>sao? </w:t>
      </w:r>
      <w:r>
        <w:rPr/>
        <w:t>Laø vì </w:t>
      </w:r>
      <w:r>
        <w:rPr>
          <w:spacing w:val="2"/>
        </w:rPr>
        <w:t>Phaät maãu </w:t>
      </w:r>
      <w:r>
        <w:rPr/>
        <w:t>vaø  </w:t>
      </w:r>
      <w:r>
        <w:rPr>
          <w:spacing w:val="3"/>
        </w:rPr>
        <w:t>naêm</w:t>
      </w:r>
      <w:r>
        <w:rPr>
          <w:spacing w:val="66"/>
        </w:rPr>
        <w:t> </w:t>
      </w:r>
      <w:r>
        <w:rPr>
          <w:spacing w:val="2"/>
        </w:rPr>
        <w:t>traêm</w:t>
      </w:r>
      <w:r>
        <w:rPr>
          <w:spacing w:val="21"/>
        </w:rPr>
        <w:t> </w:t>
      </w:r>
      <w:r>
        <w:rPr/>
        <w:t>vò</w:t>
      </w:r>
      <w:r>
        <w:rPr>
          <w:spacing w:val="22"/>
        </w:rPr>
        <w:t> </w:t>
      </w:r>
      <w:r>
        <w:rPr>
          <w:spacing w:val="3"/>
        </w:rPr>
        <w:t>Tyø-kheo-ni</w:t>
      </w:r>
      <w:r>
        <w:rPr>
          <w:spacing w:val="22"/>
        </w:rPr>
        <w:t> </w:t>
      </w:r>
      <w:r>
        <w:rPr>
          <w:spacing w:val="2"/>
        </w:rPr>
        <w:t>nhaäp</w:t>
      </w:r>
      <w:r>
        <w:rPr>
          <w:spacing w:val="22"/>
        </w:rPr>
        <w:t> </w:t>
      </w:r>
      <w:r>
        <w:rPr>
          <w:spacing w:val="2"/>
        </w:rPr>
        <w:t>dieät</w:t>
      </w:r>
      <w:r>
        <w:rPr>
          <w:spacing w:val="21"/>
        </w:rPr>
        <w:t> </w:t>
      </w:r>
      <w:r>
        <w:rPr>
          <w:spacing w:val="2"/>
        </w:rPr>
        <w:t>ñeàu</w:t>
      </w:r>
      <w:r>
        <w:rPr>
          <w:spacing w:val="21"/>
        </w:rPr>
        <w:t> </w:t>
      </w:r>
      <w:r>
        <w:rPr/>
        <w:t>laø</w:t>
      </w:r>
      <w:r>
        <w:rPr>
          <w:spacing w:val="21"/>
        </w:rPr>
        <w:t> </w:t>
      </w:r>
      <w:r>
        <w:rPr>
          <w:spacing w:val="2"/>
        </w:rPr>
        <w:t>baäc</w:t>
      </w:r>
      <w:r>
        <w:rPr>
          <w:spacing w:val="21"/>
        </w:rPr>
        <w:t> </w:t>
      </w:r>
      <w:r>
        <w:rPr>
          <w:spacing w:val="3"/>
        </w:rPr>
        <w:t>A-la-haùn,</w:t>
      </w:r>
      <w:r>
        <w:rPr>
          <w:spacing w:val="21"/>
        </w:rPr>
        <w:t> </w:t>
      </w:r>
      <w:r>
        <w:rPr>
          <w:spacing w:val="2"/>
        </w:rPr>
        <w:t>coù</w:t>
      </w:r>
      <w:r>
        <w:rPr>
          <w:spacing w:val="20"/>
        </w:rPr>
        <w:t> </w:t>
      </w:r>
      <w:r>
        <w:rPr>
          <w:spacing w:val="2"/>
        </w:rPr>
        <w:t>ñaïi</w:t>
      </w:r>
      <w:r>
        <w:rPr>
          <w:spacing w:val="21"/>
        </w:rPr>
        <w:t> </w:t>
      </w:r>
      <w:r>
        <w:rPr>
          <w:spacing w:val="2"/>
        </w:rPr>
        <w:t>thaàn</w:t>
      </w:r>
      <w:r>
        <w:rPr>
          <w:spacing w:val="21"/>
        </w:rPr>
        <w:t> </w:t>
      </w:r>
      <w:r>
        <w:rPr>
          <w:spacing w:val="3"/>
        </w:rPr>
        <w:t>tuùc,</w:t>
      </w:r>
    </w:p>
    <w:p>
      <w:pPr>
        <w:spacing w:after="0"/>
        <w:jc w:val="both"/>
        <w:sectPr>
          <w:pgSz w:w="11910" w:h="16840"/>
          <w:pgMar w:header="794" w:footer="0" w:top="1100" w:bottom="280" w:left="1680" w:right="1680"/>
        </w:sectPr>
      </w:pPr>
    </w:p>
    <w:p>
      <w:pPr>
        <w:pStyle w:val="BodyText"/>
        <w:spacing w:before="12"/>
        <w:rPr>
          <w:sz w:val="18"/>
        </w:rPr>
      </w:pPr>
    </w:p>
    <w:p>
      <w:pPr>
        <w:pStyle w:val="BodyText"/>
        <w:spacing w:before="100"/>
        <w:ind w:left="757"/>
        <w:jc w:val="both"/>
      </w:pPr>
      <w:r>
        <w:rPr/>
        <w:t>coâng ñöùc ñaõ vieân maõn, neân an taùng hoï moät caùch trang troïng.</w:t>
      </w:r>
    </w:p>
    <w:p>
      <w:pPr>
        <w:pStyle w:val="BodyText"/>
        <w:spacing w:before="33"/>
        <w:ind w:left="1324"/>
        <w:jc w:val="both"/>
      </w:pPr>
      <w:r>
        <w:rPr/>
        <w:t>Ñöùc Phaät baûo tieáp:</w:t>
      </w:r>
    </w:p>
    <w:p>
      <w:pPr>
        <w:pStyle w:val="BodyText"/>
        <w:ind w:left="1324"/>
        <w:jc w:val="both"/>
      </w:pPr>
      <w:r>
        <w:rPr/>
        <w:t>–Baûo vôùi Ca-la-vieät laø Ñöùc Phaät khuyeán khích nhö</w:t>
      </w:r>
      <w:r>
        <w:rPr>
          <w:spacing w:val="55"/>
        </w:rPr>
        <w:t> </w:t>
      </w:r>
      <w:r>
        <w:rPr/>
        <w:t>vaäy.</w:t>
      </w:r>
    </w:p>
    <w:p>
      <w:pPr>
        <w:pStyle w:val="BodyText"/>
        <w:ind w:left="757" w:right="697" w:firstLine="567"/>
        <w:jc w:val="both"/>
      </w:pPr>
      <w:r>
        <w:rPr/>
        <w:t>Hieàn giaû A-nan nghe Phaät daïy, vaâng lôøi ñöùng daäy, ñaàu maët laïy saùt chaân Phaät. Saùng sôùm, A-nan vaøo thaønh Duy-xaù-lò, ñeán nhaø Da-ñaø Ca-la-vieät, baûo ngöôøi giöõ coång vaøo thöa vôùi chuû laø coù mình ñang ôû ngoaøi. Ngöôøi giöõ coång nghe lôøi, vaøo nhaø thöa laïi vôùi chuû.</w:t>
      </w:r>
    </w:p>
    <w:p>
      <w:pPr>
        <w:pStyle w:val="BodyText"/>
        <w:spacing w:before="35"/>
        <w:ind w:left="757" w:right="698" w:firstLine="567"/>
        <w:jc w:val="both"/>
      </w:pPr>
      <w:r>
        <w:rPr/>
        <w:t>Khi aáy </w:t>
      </w:r>
      <w:r>
        <w:rPr>
          <w:spacing w:val="2"/>
        </w:rPr>
        <w:t>Da-ñaø Ca-la-vieät ñang </w:t>
      </w:r>
      <w:r>
        <w:rPr/>
        <w:t>ôû </w:t>
      </w:r>
      <w:r>
        <w:rPr>
          <w:spacing w:val="2"/>
        </w:rPr>
        <w:t>treân laàu </w:t>
      </w:r>
      <w:r>
        <w:rPr/>
        <w:t>cao  </w:t>
      </w:r>
      <w:r>
        <w:rPr>
          <w:spacing w:val="2"/>
        </w:rPr>
        <w:t>cuøng vôùi </w:t>
      </w:r>
      <w:r>
        <w:rPr/>
        <w:t>kyõ  </w:t>
      </w:r>
      <w:r>
        <w:rPr>
          <w:spacing w:val="3"/>
        </w:rPr>
        <w:t>nöõ  </w:t>
      </w:r>
      <w:r>
        <w:rPr/>
        <w:t>ca </w:t>
      </w:r>
      <w:r>
        <w:rPr>
          <w:spacing w:val="2"/>
        </w:rPr>
        <w:t>haùt </w:t>
      </w:r>
      <w:r>
        <w:rPr/>
        <w:t>vui </w:t>
      </w:r>
      <w:r>
        <w:rPr>
          <w:spacing w:val="2"/>
        </w:rPr>
        <w:t>thích, nghe ngöôøi giöõ coång trình baøy </w:t>
      </w:r>
      <w:r>
        <w:rPr/>
        <w:t>nhö </w:t>
      </w:r>
      <w:r>
        <w:rPr>
          <w:spacing w:val="2"/>
        </w:rPr>
        <w:t>vaäy, lieàn raát </w:t>
      </w:r>
      <w:r>
        <w:rPr>
          <w:spacing w:val="3"/>
        </w:rPr>
        <w:t>sôï </w:t>
      </w:r>
      <w:r>
        <w:rPr>
          <w:spacing w:val="2"/>
        </w:rPr>
        <w:t>haõi, toaøn thaân noåi gai  oác, lieàn xuoáng  laàu ra ngoaøi tieáp kieán </w:t>
      </w:r>
      <w:r>
        <w:rPr>
          <w:spacing w:val="3"/>
        </w:rPr>
        <w:t>Hieàn</w:t>
      </w:r>
      <w:r>
        <w:rPr>
          <w:spacing w:val="66"/>
        </w:rPr>
        <w:t> </w:t>
      </w:r>
      <w:r>
        <w:rPr>
          <w:spacing w:val="2"/>
        </w:rPr>
        <w:t>giaû A-nan. OÂng </w:t>
      </w:r>
      <w:r>
        <w:rPr/>
        <w:t>ta ñem </w:t>
      </w:r>
      <w:r>
        <w:rPr>
          <w:spacing w:val="2"/>
        </w:rPr>
        <w:t>ñaàu maët laïy saùt ñaát laøm </w:t>
      </w:r>
      <w:r>
        <w:rPr/>
        <w:t>leã  </w:t>
      </w:r>
      <w:r>
        <w:rPr>
          <w:spacing w:val="2"/>
        </w:rPr>
        <w:t>Hieàn giaû A-nan  </w:t>
      </w:r>
      <w:r>
        <w:rPr/>
        <w:t>vaø</w:t>
      </w:r>
      <w:r>
        <w:rPr>
          <w:spacing w:val="8"/>
        </w:rPr>
        <w:t> </w:t>
      </w:r>
      <w:r>
        <w:rPr>
          <w:spacing w:val="2"/>
        </w:rPr>
        <w:t>thöa:</w:t>
      </w:r>
    </w:p>
    <w:p>
      <w:pPr>
        <w:pStyle w:val="BodyText"/>
        <w:spacing w:before="33"/>
        <w:ind w:left="757" w:right="697" w:firstLine="630"/>
        <w:jc w:val="both"/>
      </w:pPr>
      <w:r>
        <w:rPr/>
        <w:t>–Ñaây khoâng phaûi laø vieäc thöôøng, cuõng khoâng phaûi vieäc nhoû.  Taïi sao? Laø vì Hieàn giaû sao laïi ñi moät mình vaøo nöôùc sôùm nhö theá naøy?</w:t>
      </w:r>
    </w:p>
    <w:p>
      <w:pPr>
        <w:pStyle w:val="BodyText"/>
        <w:spacing w:before="35"/>
        <w:ind w:left="1324"/>
      </w:pPr>
      <w:r>
        <w:rPr/>
        <w:t>Da-ñaø Ca-la-vieät laïi noùi:</w:t>
      </w:r>
    </w:p>
    <w:p>
      <w:pPr>
        <w:pStyle w:val="BodyText"/>
        <w:spacing w:line="266" w:lineRule="auto" w:before="33"/>
        <w:ind w:left="1324" w:right="4988"/>
      </w:pPr>
      <w:r>
        <w:rPr/>
        <w:t>–YÙ Hieàn giaû theá naøo? A-nan ñaùp:</w:t>
      </w:r>
    </w:p>
    <w:p>
      <w:pPr>
        <w:pStyle w:val="BodyText"/>
        <w:spacing w:before="0"/>
        <w:ind w:left="757" w:right="697" w:firstLine="630"/>
        <w:jc w:val="both"/>
      </w:pPr>
      <w:r>
        <w:rPr/>
        <w:t>–Ñöùc Phaät sai toâi ñeán ñaây muoán khuyeán khích Ca-la-vieät laøm naêm traêm caùi kieäu, naêm traêm bình daàu meø, naêm traêm phaàn </w:t>
      </w:r>
      <w:r>
        <w:rPr>
          <w:spacing w:val="2"/>
        </w:rPr>
        <w:t>höông, </w:t>
      </w:r>
      <w:r>
        <w:rPr/>
        <w:t>naêm traêm phaàn cuûi vaø nhieàu loaïi hoa höông, cuøng  nhieàu  loaïi  </w:t>
      </w:r>
      <w:r>
        <w:rPr>
          <w:spacing w:val="2"/>
        </w:rPr>
        <w:t>kyõ </w:t>
      </w:r>
      <w:r>
        <w:rPr/>
        <w:t>nhaïc, taát caû mang ñeán tinh xaù Tyø-kheo-ni, nôi vöôøn nhaø vua. Vì sao? Laø vì Phaät maãu vaø naêm traêm vò Tyø-kheo-ni ñaõ nhaäp dieät ñeàu laø baäc A-la-haùn, coù ñaïi thaàn tuùc, coâng  ñöùc  ñaõ  vieân maõn, phaûi neân an taùng toát ñeïp. Ñöùc Phaät khuyeán khích Ca-la-vieät nhö</w:t>
      </w:r>
      <w:r>
        <w:rPr>
          <w:spacing w:val="42"/>
        </w:rPr>
        <w:t> </w:t>
      </w:r>
      <w:r>
        <w:rPr/>
        <w:t>vaäy.</w:t>
      </w:r>
    </w:p>
    <w:p>
      <w:pPr>
        <w:pStyle w:val="BodyText"/>
        <w:spacing w:before="33"/>
        <w:ind w:left="757" w:right="697" w:firstLine="567"/>
        <w:jc w:val="both"/>
      </w:pPr>
      <w:r>
        <w:rPr/>
        <w:t>Ca-la-vieät nghe Hieàn giaû A-nan baûo nhö theá, taâm yù roái </w:t>
      </w:r>
      <w:r>
        <w:rPr>
          <w:spacing w:val="2"/>
        </w:rPr>
        <w:t>loaïn,</w:t>
      </w:r>
      <w:r>
        <w:rPr>
          <w:spacing w:val="64"/>
        </w:rPr>
        <w:t> </w:t>
      </w:r>
      <w:r>
        <w:rPr/>
        <w:t>ngaõ laên ra ñaát,</w:t>
      </w:r>
      <w:r>
        <w:rPr>
          <w:spacing w:val="16"/>
        </w:rPr>
        <w:t> </w:t>
      </w:r>
      <w:r>
        <w:rPr/>
        <w:t>noùi:</w:t>
      </w:r>
    </w:p>
    <w:p>
      <w:pPr>
        <w:pStyle w:val="BodyText"/>
        <w:ind w:left="757" w:right="696" w:firstLine="630"/>
        <w:jc w:val="both"/>
      </w:pPr>
      <w:r>
        <w:rPr/>
        <w:t>–Naøy Hieàn giaû A-nan, chuùng con coù nhöõng loãi laàm gì ñoái vôùi caùc vò Tyø-kheo-ni! Tyø-kheo-ni coù gheùt boû gì chuùng  con  maø  nhaäp dieät, laïi khoâng baûo cho chuùng con</w:t>
      </w:r>
      <w:r>
        <w:rPr>
          <w:spacing w:val="33"/>
        </w:rPr>
        <w:t> </w:t>
      </w:r>
      <w:r>
        <w:rPr/>
        <w:t>bieát?</w:t>
      </w:r>
    </w:p>
    <w:p>
      <w:pPr>
        <w:pStyle w:val="BodyText"/>
        <w:spacing w:before="35"/>
        <w:ind w:left="757" w:right="697" w:firstLine="567"/>
        <w:jc w:val="both"/>
      </w:pPr>
      <w:r>
        <w:rPr/>
        <w:t>Naøy Hieàn giaû A-nan, töø nay veà sau caùc daõy phoøng oác seõ troáng traûi, caùc toøa ngoài cuõng vaéng veû, nhöõng nôi kinh haønh caùc ngaû tö ñaàu</w:t>
      </w:r>
    </w:p>
    <w:p>
      <w:pPr>
        <w:spacing w:after="0"/>
        <w:jc w:val="both"/>
        <w:sectPr>
          <w:pgSz w:w="11910" w:h="16840"/>
          <w:pgMar w:header="794" w:footer="0" w:top="1100" w:bottom="280" w:left="1680" w:right="1680"/>
        </w:sectPr>
      </w:pPr>
    </w:p>
    <w:p>
      <w:pPr>
        <w:pStyle w:val="BodyText"/>
        <w:spacing w:before="10"/>
        <w:rPr>
          <w:sz w:val="15"/>
        </w:rPr>
      </w:pPr>
    </w:p>
    <w:p>
      <w:pPr>
        <w:pStyle w:val="BodyText"/>
        <w:spacing w:before="100"/>
        <w:ind w:left="699" w:right="755"/>
        <w:jc w:val="both"/>
      </w:pPr>
      <w:r>
        <w:rPr/>
        <w:t>ñöôøng, caùc choán ngoõ heûm cuõng hoaøn toaøn vaéng boùng. Caû nöôùc Duy- xaù-lò nhö theå laø troáng khoâng.</w:t>
      </w:r>
    </w:p>
    <w:p>
      <w:pPr>
        <w:pStyle w:val="BodyText"/>
        <w:spacing w:before="33"/>
        <w:ind w:left="699" w:right="755" w:firstLine="567"/>
        <w:jc w:val="both"/>
      </w:pPr>
      <w:r>
        <w:rPr>
          <w:spacing w:val="2"/>
        </w:rPr>
        <w:t>Naøy Hieàn giaû A-nan, </w:t>
      </w:r>
      <w:r>
        <w:rPr/>
        <w:t>töø </w:t>
      </w:r>
      <w:r>
        <w:rPr>
          <w:spacing w:val="2"/>
        </w:rPr>
        <w:t>nay </w:t>
      </w:r>
      <w:r>
        <w:rPr/>
        <w:t>veà </w:t>
      </w:r>
      <w:r>
        <w:rPr>
          <w:spacing w:val="2"/>
        </w:rPr>
        <w:t>sau khoâng coøn </w:t>
      </w:r>
      <w:r>
        <w:rPr>
          <w:spacing w:val="3"/>
        </w:rPr>
        <w:t>thaáy caùc </w:t>
      </w:r>
      <w:r>
        <w:rPr/>
        <w:t>vò </w:t>
      </w:r>
      <w:r>
        <w:rPr>
          <w:spacing w:val="4"/>
        </w:rPr>
        <w:t>Tyø- </w:t>
      </w:r>
      <w:r>
        <w:rPr>
          <w:spacing w:val="2"/>
        </w:rPr>
        <w:t>kheo-ni </w:t>
      </w:r>
      <w:r>
        <w:rPr/>
        <w:t>ñi </w:t>
      </w:r>
      <w:r>
        <w:rPr>
          <w:spacing w:val="2"/>
        </w:rPr>
        <w:t>khaát thöïc vaøo nöôùc Duy-xaù-lò nöõa, coøn </w:t>
      </w:r>
      <w:r>
        <w:rPr/>
        <w:t>ñau  </w:t>
      </w:r>
      <w:r>
        <w:rPr>
          <w:spacing w:val="2"/>
        </w:rPr>
        <w:t>ñôùn  </w:t>
      </w:r>
      <w:r>
        <w:rPr>
          <w:spacing w:val="3"/>
        </w:rPr>
        <w:t>naøo baèng!</w:t>
      </w:r>
    </w:p>
    <w:p>
      <w:pPr>
        <w:pStyle w:val="BodyText"/>
        <w:ind w:left="1267"/>
        <w:jc w:val="both"/>
      </w:pPr>
      <w:r>
        <w:rPr/>
        <w:t>Hieàn giaû A-nan noùi vôùi Ca-la-vieät:</w:t>
      </w:r>
    </w:p>
    <w:p>
      <w:pPr>
        <w:pStyle w:val="BodyText"/>
        <w:spacing w:before="35"/>
        <w:ind w:left="699" w:right="753" w:firstLine="567"/>
        <w:jc w:val="both"/>
      </w:pPr>
      <w:r>
        <w:rPr/>
        <w:t>–Tröôùc ñaây chính Ñöùc Phaät ñaõ daïy: “Taát caû moïi thöù aân aùi ñeàu phaûi ly bieät, tan lìa, nhöõng nôi choán ôû laïi hay ra ñi moãi moãi ñeàu khaùc nhau, moïi söï sinh, ñi ñeán, tö duy ñeàu coù loái dieãn tieán rieâng, ñeàu </w:t>
      </w:r>
      <w:r>
        <w:rPr>
          <w:spacing w:val="2"/>
        </w:rPr>
        <w:t>coù </w:t>
      </w:r>
      <w:r>
        <w:rPr/>
        <w:t>nhaân duyeân rieâng, tuï hoäi roài seõ tieâu taùn, gaëp gôõ roài seõ xa lìa, muoán khoûi phaûi bieät ly thì khoâng theå naøo ñöôïc. Ngöôøi coù trí tueä chæ doác </w:t>
      </w:r>
      <w:r>
        <w:rPr>
          <w:spacing w:val="2"/>
        </w:rPr>
        <w:t>hoä  </w:t>
      </w:r>
      <w:r>
        <w:rPr/>
        <w:t>trì giaùo phaùp vaø coá gaéng thöïc</w:t>
      </w:r>
      <w:r>
        <w:rPr>
          <w:spacing w:val="32"/>
        </w:rPr>
        <w:t> </w:t>
      </w:r>
      <w:r>
        <w:rPr/>
        <w:t>haønh”.</w:t>
      </w:r>
    </w:p>
    <w:p>
      <w:pPr>
        <w:pStyle w:val="BodyText"/>
        <w:spacing w:before="33"/>
        <w:ind w:left="699" w:right="752" w:firstLine="567"/>
        <w:jc w:val="both"/>
      </w:pPr>
      <w:r>
        <w:rPr/>
        <w:t>Khi aáy Hieàn giaû A-nan vì Ca-la-vieät neân daãn ra bao nhieâu laø kinh, chuû yeáu laø nhaèm giaûi toûa taâm yù cuûa Ca-la-vieät, döùt tröø noãi buoàn lo, vaø khuyeân baûo laøm cho taâm yù cuûa Ca-la-vieät ñöôïc côûi môû, ñöôïc hoan hyû, khích leä.</w:t>
      </w:r>
    </w:p>
    <w:p>
      <w:pPr>
        <w:pStyle w:val="BodyText"/>
        <w:ind w:left="699" w:right="754" w:firstLine="567"/>
        <w:jc w:val="both"/>
      </w:pPr>
      <w:r>
        <w:rPr/>
        <w:t>Sau ñoù Hieàn giaû A-nan ñeán nöôùc Duy-xaù-lò. Phi-la-moân Ca-la- vieät vì coù nhaân duyeân neân tuï hoïp taïi giaûng ñöôøng. Hieàn giaû A-nan  ñeán nôi, ngoài vaøo choã ngoài, baûo vôùi caùc Phi-la-moân Ca-la-vieät nöôùc Duy-xaù-lò:</w:t>
      </w:r>
    </w:p>
    <w:p>
      <w:pPr>
        <w:pStyle w:val="BodyText"/>
        <w:ind w:left="699" w:right="754" w:firstLine="630"/>
        <w:jc w:val="both"/>
      </w:pPr>
      <w:r>
        <w:rPr/>
        <w:t>–Quyù vò neân laøm naêm traêm caùi kieäu, naêm traêm bình daàu meø, naêm traêm phaàn höông, naêm traêm phaàn cuûi cuøng nhieàu loaïi höông </w:t>
      </w:r>
      <w:r>
        <w:rPr>
          <w:spacing w:val="2"/>
        </w:rPr>
        <w:t>hoa </w:t>
      </w:r>
      <w:r>
        <w:rPr/>
        <w:t>toát ñeïp, cuøng nhieàu loaïi kyõ nhaïc, mang ñeán tinh xaù Tyø-kheo-ni ôû   vöôøn nhaø vua. Taïi sao? Laø vì Phaät maãu cuøng naêm traêm vò Tyø-kheo-ni nhaäp dieät, hoï ñeàu laø baäc A-la-haùn, coù ñuû ñaïi thaàn tuùc, coâng ñöùc </w:t>
      </w:r>
      <w:r>
        <w:rPr>
          <w:spacing w:val="2"/>
        </w:rPr>
        <w:t>ñaõ </w:t>
      </w:r>
      <w:r>
        <w:rPr/>
        <w:t>maõn, neân an taùng moät caùch toát ñeïp. Ñöùc Phaät khuyeân chuùng Phi-la- moân Ca-la-vieät nhö</w:t>
      </w:r>
      <w:r>
        <w:rPr>
          <w:spacing w:val="13"/>
        </w:rPr>
        <w:t> </w:t>
      </w:r>
      <w:r>
        <w:rPr/>
        <w:t>vaäy.</w:t>
      </w:r>
    </w:p>
    <w:p>
      <w:pPr>
        <w:pStyle w:val="BodyText"/>
        <w:ind w:left="699" w:right="755" w:firstLine="567"/>
        <w:jc w:val="both"/>
      </w:pPr>
      <w:r>
        <w:rPr/>
        <w:t>Phi-la-moân Ca-la-vieät nöôùc Duy-xaù-lò nghe baûo  theá  lieàn  ngaõ laên ra ñaát, noùi vôùi Hieàn giaû</w:t>
      </w:r>
      <w:r>
        <w:rPr>
          <w:spacing w:val="25"/>
        </w:rPr>
        <w:t> </w:t>
      </w:r>
      <w:r>
        <w:rPr/>
        <w:t>A-nan:</w:t>
      </w:r>
    </w:p>
    <w:p>
      <w:pPr>
        <w:pStyle w:val="BodyText"/>
        <w:spacing w:before="35"/>
        <w:ind w:left="699" w:right="754" w:firstLine="567"/>
        <w:jc w:val="both"/>
      </w:pPr>
      <w:r>
        <w:rPr/>
        <w:t>–Chuùng con coù loãi gì ñoái vôùi caùc vò Tyø-kheo-ni. Caùc vò Tyø- kheo-ni aáy coù gì gheùt boû chuùng con chaêng. Chuùng con ñaõ taïo ra   nhöõng gì laøm maát loøng caùc vò Tyø-kheo-ni aáy neân chö vò nhaäp dieät </w:t>
      </w:r>
      <w:r>
        <w:rPr>
          <w:spacing w:val="2"/>
        </w:rPr>
        <w:t>maø </w:t>
      </w:r>
      <w:r>
        <w:rPr/>
        <w:t>khoâng noùi vôùi chuùng</w:t>
      </w:r>
      <w:r>
        <w:rPr>
          <w:spacing w:val="14"/>
        </w:rPr>
        <w:t> </w:t>
      </w:r>
      <w:r>
        <w:rPr/>
        <w:t>con?</w:t>
      </w:r>
    </w:p>
    <w:p>
      <w:pPr>
        <w:spacing w:after="0"/>
        <w:jc w:val="both"/>
        <w:sectPr>
          <w:pgSz w:w="11910" w:h="16840"/>
          <w:pgMar w:header="794" w:footer="0" w:top="1100" w:bottom="280" w:left="1680" w:right="1680"/>
        </w:sectPr>
      </w:pPr>
    </w:p>
    <w:p>
      <w:pPr>
        <w:pStyle w:val="BodyText"/>
        <w:spacing w:before="12"/>
        <w:rPr>
          <w:sz w:val="18"/>
        </w:rPr>
      </w:pPr>
    </w:p>
    <w:p>
      <w:pPr>
        <w:pStyle w:val="BodyText"/>
        <w:spacing w:before="100"/>
        <w:ind w:left="757" w:right="697" w:firstLine="567"/>
        <w:jc w:val="both"/>
      </w:pPr>
      <w:r>
        <w:rPr/>
        <w:t>Naøy Hieàn giaû A-nan, töø nay veà sau caùc daõy phoøng ñeàu troáng roãng, caùc choã ngoài ñeàu vaéng veû, caùc ngaû tö ñaàu ñöôøng, ngoõ heûm ñeàu seõ im lìm. Nöôùc Duy-xaù-lò nhö theå troáng khoâng. Töø nay veà sau </w:t>
      </w:r>
      <w:r>
        <w:rPr>
          <w:spacing w:val="2"/>
        </w:rPr>
        <w:t>khoâng </w:t>
      </w:r>
      <w:r>
        <w:rPr/>
        <w:t>theå naøo thaáy laïi caùc vò Tyø-kheo-ni ñi vaøo nöôùc Duy-xaù-lò khaát thöïc nöõa.</w:t>
      </w:r>
    </w:p>
    <w:p>
      <w:pPr>
        <w:pStyle w:val="BodyText"/>
        <w:spacing w:before="33"/>
        <w:ind w:left="757" w:right="697" w:firstLine="567"/>
        <w:jc w:val="both"/>
      </w:pPr>
      <w:r>
        <w:rPr/>
        <w:t>Baáy giôø Hieàn giaû A-nan baûo vôùi Phi-la-moân Ca-la-vieät nöôùc Duy-xaù-lò:</w:t>
      </w:r>
    </w:p>
    <w:p>
      <w:pPr>
        <w:pStyle w:val="BodyText"/>
        <w:ind w:left="757" w:right="696" w:firstLine="630"/>
        <w:jc w:val="both"/>
      </w:pPr>
      <w:r>
        <w:rPr/>
        <w:t>–Tröôùc ñaây chính Ñöùc Phaät ñaõ giaûng daïy: “Taát caû moïi söï aân </w:t>
      </w:r>
      <w:r>
        <w:rPr>
          <w:spacing w:val="2"/>
        </w:rPr>
        <w:t>aùi ñeàu phaûi </w:t>
      </w:r>
      <w:r>
        <w:rPr/>
        <w:t>ly </w:t>
      </w:r>
      <w:r>
        <w:rPr>
          <w:spacing w:val="2"/>
        </w:rPr>
        <w:t>bieät, tan </w:t>
      </w:r>
      <w:r>
        <w:rPr>
          <w:spacing w:val="3"/>
        </w:rPr>
        <w:t>lìa, </w:t>
      </w:r>
      <w:r>
        <w:rPr>
          <w:spacing w:val="2"/>
        </w:rPr>
        <w:t>moãi </w:t>
      </w:r>
      <w:r>
        <w:rPr>
          <w:spacing w:val="3"/>
        </w:rPr>
        <w:t>caùi </w:t>
      </w:r>
      <w:r>
        <w:rPr/>
        <w:t>töï ôû </w:t>
      </w:r>
      <w:r>
        <w:rPr>
          <w:spacing w:val="2"/>
        </w:rPr>
        <w:t>choã khaùc nhau, töï </w:t>
      </w:r>
      <w:r>
        <w:rPr/>
        <w:t>ñi </w:t>
      </w:r>
      <w:r>
        <w:rPr>
          <w:spacing w:val="3"/>
        </w:rPr>
        <w:t>ñöôøng </w:t>
      </w:r>
      <w:r>
        <w:rPr/>
        <w:t>rieâng, </w:t>
      </w:r>
      <w:r>
        <w:rPr>
          <w:spacing w:val="2"/>
        </w:rPr>
        <w:t>söï </w:t>
      </w:r>
      <w:r>
        <w:rPr/>
        <w:t>sinh, söï ñeán, tö duy ñeàu töï ñi theo ñöôøng cuûa chuùng, ñeàu töï coù nhaân duyeân; hoäi hoïp taát phaûi xa lìa, muoán cho khoâng bieät ly thì khoâng theå naøo ñöôïc. Ngöôøi coù trí tueä neân doác hoä trì giaùo phaùp </w:t>
      </w:r>
      <w:r>
        <w:rPr>
          <w:spacing w:val="2"/>
        </w:rPr>
        <w:t>ñeå</w:t>
      </w:r>
      <w:r>
        <w:rPr>
          <w:spacing w:val="64"/>
        </w:rPr>
        <w:t> </w:t>
      </w:r>
      <w:r>
        <w:rPr/>
        <w:t>gaéng söùc thöïc</w:t>
      </w:r>
      <w:r>
        <w:rPr>
          <w:spacing w:val="13"/>
        </w:rPr>
        <w:t> </w:t>
      </w:r>
      <w:r>
        <w:rPr/>
        <w:t>haønh”.</w:t>
      </w:r>
    </w:p>
    <w:p>
      <w:pPr>
        <w:pStyle w:val="BodyText"/>
        <w:ind w:left="757" w:right="695" w:firstLine="567"/>
        <w:jc w:val="both"/>
      </w:pPr>
      <w:r>
        <w:rPr/>
        <w:t>Roài Hieàn giaû A-nan, vì Phi-la-moân Ca-la-vieät ôû nöôùc Duy-xaù-lò neân daãn ra nhieàu kinh ñieån, chuû yeáu ñeå giaûi toûa taâm yù cuûa Phi-la-  moân Ca-la-vieät, laøm cho nhöõng vò aáy ñöôïc hoan hyû, khích leä. Sau </w:t>
      </w:r>
      <w:r>
        <w:rPr>
          <w:spacing w:val="2"/>
        </w:rPr>
        <w:t>khi </w:t>
      </w:r>
      <w:r>
        <w:rPr/>
        <w:t>Phi-la-moân ñaõ thoâng hieåu, hoan hyû, vaø ñöôïc khích leä, Hieàn giaû A-nan lieàn rôøi choã ngoài trôû veà gaëp Ñöùc</w:t>
      </w:r>
      <w:r>
        <w:rPr>
          <w:spacing w:val="37"/>
        </w:rPr>
        <w:t> </w:t>
      </w:r>
      <w:r>
        <w:rPr/>
        <w:t>Phaät.</w:t>
      </w:r>
    </w:p>
    <w:p>
      <w:pPr>
        <w:pStyle w:val="BodyText"/>
        <w:ind w:left="757" w:right="695" w:firstLine="567"/>
        <w:jc w:val="both"/>
      </w:pPr>
      <w:r>
        <w:rPr/>
        <w:t>Khi aáy Da-ñaø Ca-la-vieät cuøng naêm traêm Phi-la-moân Ca-la-vieät mang naêm traêm caùi kieäu, naêm traêm bình daàu meø, naêm traêm phaàn cuûi, naêm traêm phaàn höông, vaø nhieàu loaïi höông thôm, hoa ñeïp, nhaïc hay ñeán tinh xaù cuûa Tyø-kheo-ni ôû vöôøn vua.</w:t>
      </w:r>
    </w:p>
    <w:p>
      <w:pPr>
        <w:pStyle w:val="BodyText"/>
        <w:ind w:left="757" w:right="696" w:firstLine="567"/>
        <w:jc w:val="both"/>
      </w:pPr>
      <w:r>
        <w:rPr/>
        <w:t>Hoï tôùi nôi thì cöûa vöôøn vua nôi tinh xaù Tyø-kheo-ni ñaõ </w:t>
      </w:r>
      <w:r>
        <w:rPr>
          <w:spacing w:val="2"/>
        </w:rPr>
        <w:t>ñoùng. </w:t>
      </w:r>
      <w:r>
        <w:rPr/>
        <w:t>Da-ñaø Ca-la-vieät lieàn goïi moät ngöôøi ñeán, baûo duøng caùch leo leân </w:t>
      </w:r>
      <w:r>
        <w:rPr>
          <w:spacing w:val="2"/>
        </w:rPr>
        <w:t>vai  </w:t>
      </w:r>
      <w:r>
        <w:rPr/>
        <w:t>roài treøo töôøng vaøo vöôøn ñeå môû coång. Ngöôøi naøy nghe lôøi Ca-la-vieät, treøo leân vai ngöôøi khaùc, leo ñöôïc leân töôøng, vaøo vöôøn môû coång, theá   laø Da-ñaø Ca-la-vieät cuøng naêm traêm Phi-la-moân ñeàu vaøo vöôøn vua </w:t>
      </w:r>
      <w:r>
        <w:rPr>
          <w:spacing w:val="2"/>
        </w:rPr>
        <w:t>nôi </w:t>
      </w:r>
      <w:r>
        <w:rPr/>
        <w:t>tinh xaù</w:t>
      </w:r>
      <w:r>
        <w:rPr>
          <w:spacing w:val="8"/>
        </w:rPr>
        <w:t> </w:t>
      </w:r>
      <w:r>
        <w:rPr>
          <w:spacing w:val="2"/>
        </w:rPr>
        <w:t>Tyø-kheo-ni.</w:t>
      </w:r>
    </w:p>
    <w:p>
      <w:pPr>
        <w:pStyle w:val="BodyText"/>
        <w:ind w:left="757" w:right="698" w:firstLine="567"/>
        <w:jc w:val="both"/>
      </w:pPr>
      <w:r>
        <w:rPr/>
        <w:t>Trong luùc aáy, ôû nôi choã naêm traêm vò Tyø-kheo-ni nhaäp dieät </w:t>
      </w:r>
      <w:r>
        <w:rPr>
          <w:spacing w:val="2"/>
        </w:rPr>
        <w:t>coù</w:t>
      </w:r>
      <w:r>
        <w:rPr>
          <w:spacing w:val="64"/>
        </w:rPr>
        <w:t> </w:t>
      </w:r>
      <w:r>
        <w:rPr/>
        <w:t>saùu Sa-di-ni. Saùu vò naøy noùi vôùi Da-ñaø</w:t>
      </w:r>
      <w:r>
        <w:rPr>
          <w:spacing w:val="44"/>
        </w:rPr>
        <w:t> </w:t>
      </w:r>
      <w:r>
        <w:rPr/>
        <w:t>Ca-la-vieät:</w:t>
      </w:r>
    </w:p>
    <w:p>
      <w:pPr>
        <w:pStyle w:val="BodyText"/>
        <w:ind w:left="757" w:right="696" w:firstLine="630"/>
        <w:jc w:val="both"/>
      </w:pPr>
      <w:r>
        <w:rPr/>
        <w:t>–Naøy Hieàn giaû Ca-la-vieät, khoâng ñöôïc laøm phieàn nhieãu naêm traêm vò Tyø-kheo-ni naøy. Taïi sao? Laø vì caùc vò aáy ñaõ ñaït ñöôïc söï an  toïa nôi caùc phaùp ñònh</w:t>
      </w:r>
      <w:r>
        <w:rPr>
          <w:spacing w:val="19"/>
        </w:rPr>
        <w:t> </w:t>
      </w:r>
      <w:r>
        <w:rPr>
          <w:spacing w:val="2"/>
        </w:rPr>
        <w:t>yù.</w:t>
      </w:r>
    </w:p>
    <w:p>
      <w:pPr>
        <w:spacing w:after="0"/>
        <w:jc w:val="both"/>
        <w:sectPr>
          <w:pgSz w:w="11910" w:h="16840"/>
          <w:pgMar w:header="794" w:footer="0" w:top="1100" w:bottom="280" w:left="1680" w:right="1680"/>
        </w:sectPr>
      </w:pPr>
    </w:p>
    <w:p>
      <w:pPr>
        <w:pStyle w:val="BodyText"/>
        <w:spacing w:before="9"/>
        <w:rPr>
          <w:sz w:val="15"/>
        </w:rPr>
      </w:pPr>
    </w:p>
    <w:p>
      <w:pPr>
        <w:pStyle w:val="BodyText"/>
        <w:spacing w:before="100"/>
        <w:ind w:left="1267"/>
        <w:jc w:val="both"/>
      </w:pPr>
      <w:r>
        <w:rPr/>
        <w:t>Ca-la-vieät noùi vôùi saùu Sa-di-ni:</w:t>
      </w:r>
    </w:p>
    <w:p>
      <w:pPr>
        <w:pStyle w:val="BodyText"/>
        <w:ind w:left="699" w:right="757" w:firstLine="630"/>
        <w:jc w:val="both"/>
      </w:pPr>
      <w:r>
        <w:rPr/>
        <w:t>–Naêm traêm Tyø-kheo-ni naøy khoâng phaûi an toïa nôi caùc phaùp  ñònh yù maø ñaõ xaû boû söï soáng cuûa thaân maïng, nhaäp dieät</w:t>
      </w:r>
      <w:r>
        <w:rPr>
          <w:spacing w:val="4"/>
        </w:rPr>
        <w:t> </w:t>
      </w:r>
      <w:r>
        <w:rPr/>
        <w:t>ñoä.</w:t>
      </w:r>
    </w:p>
    <w:p>
      <w:pPr>
        <w:pStyle w:val="BodyText"/>
        <w:ind w:left="699" w:right="756" w:firstLine="567"/>
        <w:jc w:val="both"/>
      </w:pPr>
      <w:r>
        <w:rPr/>
        <w:t>Saùu vò Sa-di-ni nghe baûo theá thì taâm yù roái loaïn, ngaõ laên ra nôi ñaát, noùi:</w:t>
      </w:r>
    </w:p>
    <w:p>
      <w:pPr>
        <w:pStyle w:val="BodyText"/>
        <w:ind w:left="699" w:right="754" w:firstLine="567"/>
        <w:jc w:val="both"/>
      </w:pPr>
      <w:r>
        <w:rPr/>
        <w:t>–Ai seõ daïy baûo chuùng toâi nöõa ñaây! Ai seõ laø ngöôøi khuyeân can chuùng toâi! Chuùng toâi seõ mang y baùt theo sau nhöõng ai nöõa ñaây!</w:t>
      </w:r>
    </w:p>
    <w:p>
      <w:pPr>
        <w:pStyle w:val="BodyText"/>
        <w:ind w:left="1267"/>
        <w:jc w:val="both"/>
      </w:pPr>
      <w:r>
        <w:rPr/>
        <w:t>Ca-la-vieät noùi vôùi saùu vò Sa-di-ni:</w:t>
      </w:r>
    </w:p>
    <w:p>
      <w:pPr>
        <w:pStyle w:val="BodyText"/>
        <w:ind w:left="699" w:right="754" w:firstLine="567"/>
        <w:jc w:val="both"/>
      </w:pPr>
      <w:r>
        <w:rPr/>
        <w:t>–Tröôùc ñaây Ñöùc Phaät ñaõ daïy: “Taát caû moïi neûo yeâu thöông ñeàu phaûi bieät ly”. Caùc vò Sa-di-ni ñöøng öu saàu nöõa, chæ neân sieâng naêng   tinh taán ñeå tu</w:t>
      </w:r>
      <w:r>
        <w:rPr>
          <w:spacing w:val="17"/>
        </w:rPr>
        <w:t> </w:t>
      </w:r>
      <w:r>
        <w:rPr/>
        <w:t>taäp.</w:t>
      </w:r>
    </w:p>
    <w:p>
      <w:pPr>
        <w:pStyle w:val="BodyText"/>
        <w:spacing w:before="35"/>
        <w:ind w:left="699" w:right="754" w:firstLine="567"/>
        <w:jc w:val="both"/>
      </w:pPr>
      <w:r>
        <w:rPr/>
        <w:t>Baáy giôø khi coâng vieäc traø-tyø ñaõ thöïc hieän xong, Ca-la-vieät laáy xaù-lôïi cuûa Ñaïi AÙi Ñaïo Caâu-ñaøm-di, duøng nhieàu loaïi höông hoa </w:t>
      </w:r>
      <w:r>
        <w:rPr>
          <w:spacing w:val="2"/>
        </w:rPr>
        <w:t>kyõ </w:t>
      </w:r>
      <w:r>
        <w:rPr/>
        <w:t>nhaïc cuùng döôøng roài cung kính ñaët xaù-lôïi aáy treân chieác giöôøng baèng vaøng. Ñoái vôùi xaù-lôïi cuûa naêm traêm vò Tyø-kheo-ni kia cuõng nhö vaäy. Sau ñoù, Da-ñaø Ca-la-vieät cuøng naêm traêm Phi-la-moân Ca-la-vieät thænh xaù-lôïi cuûa Ñaïi AÙi Ñaïo Caâu-ñaøm-di vaø cuûa naêm traêm Tyø-kheo-ni kia ñem ñeán choã Ñöùc</w:t>
      </w:r>
      <w:r>
        <w:rPr>
          <w:spacing w:val="13"/>
        </w:rPr>
        <w:t> </w:t>
      </w:r>
      <w:r>
        <w:rPr/>
        <w:t>Phaät.</w:t>
      </w:r>
    </w:p>
    <w:p>
      <w:pPr>
        <w:pStyle w:val="BodyText"/>
        <w:spacing w:before="33"/>
        <w:ind w:left="1267"/>
        <w:jc w:val="both"/>
      </w:pPr>
      <w:r>
        <w:rPr/>
        <w:t>Luùc aáy Ñöùc Phaät baûo Hieàn giaû Xaù-lôïi-phaát:</w:t>
      </w:r>
    </w:p>
    <w:p>
      <w:pPr>
        <w:pStyle w:val="BodyText"/>
        <w:spacing w:before="35"/>
        <w:ind w:left="699" w:right="752" w:firstLine="567"/>
        <w:jc w:val="both"/>
      </w:pPr>
      <w:r>
        <w:rPr/>
        <w:t>–OÂng ñeán ngay nôi höôùng Ñoâng, goái beân phaûi quyø saùt </w:t>
      </w:r>
      <w:r>
        <w:rPr>
          <w:spacing w:val="2"/>
        </w:rPr>
        <w:t>xuoáng</w:t>
      </w:r>
      <w:r>
        <w:rPr>
          <w:spacing w:val="64"/>
        </w:rPr>
        <w:t> </w:t>
      </w:r>
      <w:r>
        <w:rPr/>
        <w:t>ñaát, chaép tay noùi nhö theá naøy: “Taïi phöông Ñoâng coù nhöõng vò naøo </w:t>
      </w:r>
      <w:r>
        <w:rPr>
          <w:spacing w:val="2"/>
        </w:rPr>
        <w:t>ñuû </w:t>
      </w:r>
      <w:r>
        <w:rPr/>
        <w:t>loøng tin chaân chaùnh, haønh trì chaân chaùnh, ba minh, saùu thoâng, coù </w:t>
      </w:r>
      <w:r>
        <w:rPr>
          <w:spacing w:val="2"/>
        </w:rPr>
        <w:t>ñuû </w:t>
      </w:r>
      <w:r>
        <w:rPr/>
        <w:t>thaàn tuùc lôùn lao, coâng ñöùc ñaõ maõn ñeàu neân ñeán nôi choã naøy. Vì sao? Laø vì Phaät maãu ñaõ nhaäp dieät, cuøng vôùi naêm traêm Tyø-kheo-ni cuõng </w:t>
      </w:r>
      <w:r>
        <w:rPr>
          <w:spacing w:val="2"/>
        </w:rPr>
        <w:t>ñaõ </w:t>
      </w:r>
      <w:r>
        <w:rPr/>
        <w:t>nhaäp dieät ñeàu laø baäc A-la-haùn vôùi ñaïi thaàn tuùc, coâng ñöùc vieân maõn, neân phaûi cuøng nhau toå chöùc an taùng troïng theå”. Taïi caùc phöông Nam, Taây, Baéc cuõng ñeàu neân baøy nhö</w:t>
      </w:r>
      <w:r>
        <w:rPr>
          <w:spacing w:val="33"/>
        </w:rPr>
        <w:t> </w:t>
      </w:r>
      <w:r>
        <w:rPr/>
        <w:t>theá!</w:t>
      </w:r>
    </w:p>
    <w:p>
      <w:pPr>
        <w:pStyle w:val="BodyText"/>
        <w:spacing w:before="33"/>
        <w:ind w:left="699" w:right="754" w:firstLine="567"/>
        <w:jc w:val="both"/>
      </w:pPr>
      <w:r>
        <w:rPr/>
        <w:t>Hieàn giaû Xaù-lôïi-phaát vaâng lôøi, lieàn ñeán caùc phöông Ñoâng, phöông Nam, phöông Taây, phöông Baéc thænh caùc vò A-la-haùn. Töùc </w:t>
      </w:r>
      <w:r>
        <w:rPr>
          <w:spacing w:val="2"/>
        </w:rPr>
        <w:t>thì </w:t>
      </w:r>
      <w:r>
        <w:rPr/>
        <w:t>taïi phöông Ñoâng coù hai traêm naêm möôi vò A-la-haùn ñi tôùi nôi. Caùc phöông Nam, phöông Taây, phöông Baéc cuõng vaäy, caû thaûy moät ngaøn   vò A-la-haùn ñeàu tuï hoïp tröôùc Ñöùc Phaät. Ñöùc Phaät cuøng vôùi moät ngaøn  vò</w:t>
      </w:r>
      <w:r>
        <w:rPr>
          <w:spacing w:val="31"/>
        </w:rPr>
        <w:t> </w:t>
      </w:r>
      <w:r>
        <w:rPr/>
        <w:t>Tyø-kheo</w:t>
      </w:r>
      <w:r>
        <w:rPr>
          <w:spacing w:val="32"/>
        </w:rPr>
        <w:t> </w:t>
      </w:r>
      <w:r>
        <w:rPr/>
        <w:t>ñi</w:t>
      </w:r>
      <w:r>
        <w:rPr>
          <w:spacing w:val="32"/>
        </w:rPr>
        <w:t> </w:t>
      </w:r>
      <w:r>
        <w:rPr/>
        <w:t>ñeán</w:t>
      </w:r>
      <w:r>
        <w:rPr>
          <w:spacing w:val="32"/>
        </w:rPr>
        <w:t> </w:t>
      </w:r>
      <w:r>
        <w:rPr/>
        <w:t>choã</w:t>
      </w:r>
      <w:r>
        <w:rPr>
          <w:spacing w:val="31"/>
        </w:rPr>
        <w:t> </w:t>
      </w:r>
      <w:r>
        <w:rPr/>
        <w:t>xaù-lôïi</w:t>
      </w:r>
      <w:r>
        <w:rPr>
          <w:spacing w:val="32"/>
        </w:rPr>
        <w:t> </w:t>
      </w:r>
      <w:r>
        <w:rPr/>
        <w:t>cuûa</w:t>
      </w:r>
      <w:r>
        <w:rPr>
          <w:spacing w:val="32"/>
        </w:rPr>
        <w:t> </w:t>
      </w:r>
      <w:r>
        <w:rPr/>
        <w:t>Ñaïi</w:t>
      </w:r>
      <w:r>
        <w:rPr>
          <w:spacing w:val="32"/>
        </w:rPr>
        <w:t> </w:t>
      </w:r>
      <w:r>
        <w:rPr/>
        <w:t>AÙi</w:t>
      </w:r>
      <w:r>
        <w:rPr>
          <w:spacing w:val="31"/>
        </w:rPr>
        <w:t> </w:t>
      </w:r>
      <w:r>
        <w:rPr/>
        <w:t>Ñaïo</w:t>
      </w:r>
      <w:r>
        <w:rPr>
          <w:spacing w:val="32"/>
        </w:rPr>
        <w:t> </w:t>
      </w:r>
      <w:r>
        <w:rPr/>
        <w:t>Caâu-ñaøm-di.</w:t>
      </w:r>
      <w:r>
        <w:rPr>
          <w:spacing w:val="32"/>
        </w:rPr>
        <w:t> </w:t>
      </w:r>
      <w:r>
        <w:rPr/>
        <w:t>Tôùi</w:t>
      </w:r>
      <w:r>
        <w:rPr>
          <w:spacing w:val="32"/>
        </w:rPr>
        <w:t> </w:t>
      </w:r>
      <w:r>
        <w:rPr/>
        <w:t>nôi,</w:t>
      </w:r>
    </w:p>
    <w:p>
      <w:pPr>
        <w:spacing w:after="0"/>
        <w:jc w:val="both"/>
        <w:sectPr>
          <w:pgSz w:w="11910" w:h="16840"/>
          <w:pgMar w:header="794" w:footer="0" w:top="1100" w:bottom="280" w:left="1680" w:right="1680"/>
        </w:sectPr>
      </w:pPr>
    </w:p>
    <w:p>
      <w:pPr>
        <w:pStyle w:val="BodyText"/>
        <w:spacing w:before="12"/>
        <w:rPr>
          <w:sz w:val="18"/>
        </w:rPr>
      </w:pPr>
    </w:p>
    <w:p>
      <w:pPr>
        <w:pStyle w:val="BodyText"/>
        <w:spacing w:before="100"/>
        <w:ind w:left="757"/>
        <w:jc w:val="both"/>
      </w:pPr>
      <w:r>
        <w:rPr/>
        <w:t>Ñöùc Phaät cuøng ñaïi chuùng an toïa. Ñöùc Phaät baûo Hieàn giaû A-nan:</w:t>
      </w:r>
    </w:p>
    <w:p>
      <w:pPr>
        <w:pStyle w:val="BodyText"/>
        <w:spacing w:before="33"/>
        <w:ind w:left="757" w:right="696" w:firstLine="629"/>
        <w:jc w:val="both"/>
      </w:pPr>
      <w:r>
        <w:rPr/>
        <w:t>–OÂng haõy ñöùng daäy laáy xaù-lôïi cuûa Ñaïi AÙi Ñaïo Caâu-ñaøm-di ñaët vaøo trong baùt, ñem ñeán ñeå treân tay ta.</w:t>
      </w:r>
    </w:p>
    <w:p>
      <w:pPr>
        <w:pStyle w:val="BodyText"/>
        <w:spacing w:before="35"/>
        <w:ind w:left="1324"/>
        <w:jc w:val="both"/>
      </w:pPr>
      <w:r>
        <w:rPr/>
        <w:t>A-nan</w:t>
      </w:r>
      <w:r>
        <w:rPr>
          <w:spacing w:val="14"/>
        </w:rPr>
        <w:t> </w:t>
      </w:r>
      <w:r>
        <w:rPr/>
        <w:t>thöa:</w:t>
      </w:r>
    </w:p>
    <w:p>
      <w:pPr>
        <w:pStyle w:val="BodyText"/>
        <w:spacing w:before="33"/>
        <w:ind w:left="1324"/>
        <w:jc w:val="both"/>
      </w:pPr>
      <w:r>
        <w:rPr/>
        <w:t>–Xin</w:t>
      </w:r>
      <w:r>
        <w:rPr>
          <w:spacing w:val="12"/>
        </w:rPr>
        <w:t> </w:t>
      </w:r>
      <w:r>
        <w:rPr/>
        <w:t>vaâng!</w:t>
      </w:r>
    </w:p>
    <w:p>
      <w:pPr>
        <w:pStyle w:val="BodyText"/>
        <w:ind w:left="757" w:right="697" w:firstLine="567"/>
        <w:jc w:val="both"/>
      </w:pPr>
      <w:r>
        <w:rPr/>
        <w:t>Hieàn giaû rôøi choã ngoài, ñeán laáy xaù-lôïi cuûa Ñaïi AÙi Ñaïo Caâu- ñaøm-di ñaët vaøo trong baùt, ñem tôùi trao cho Ñöùc Phaät. Ñöùc Phaät ñöa  hai tay nhaän laáy xaù-lôïi cuûa Ñaïi AÙi Ñaïo Caâu-ñaøm-di. Sau khi nhaän xaù-lôïi, Ngaøi baûo chuùng</w:t>
      </w:r>
      <w:r>
        <w:rPr>
          <w:spacing w:val="15"/>
        </w:rPr>
        <w:t> </w:t>
      </w:r>
      <w:r>
        <w:rPr/>
        <w:t>Tyø-kheo:</w:t>
      </w:r>
    </w:p>
    <w:p>
      <w:pPr>
        <w:pStyle w:val="BodyText"/>
        <w:ind w:left="757" w:right="697" w:firstLine="567"/>
        <w:jc w:val="both"/>
      </w:pPr>
      <w:r>
        <w:rPr/>
        <w:t>–Ñaây laø xaù-lôïi cuûa ngöôøi nöõ ñöôïc gom laïi,  thaân ngöôøi nöõ laø  thaân theå goàm nhieàu xaáu xa vôùi bao thöù heïp hoøi, gian traù, hung döõ,   nheï daï, thay ñoåi, ganh gheùt. Ñaïi AÙi Ñaïo Caâu-ñaøm-di ñaõ hoaøn toaøn    xaû boû thaân taäp hôïp cuûa ngöôøi nöõ nhö theá, hôn nöõa Ñaïi AÙi ñaïo </w:t>
      </w:r>
      <w:r>
        <w:rPr>
          <w:spacing w:val="2"/>
        </w:rPr>
        <w:t>ñaõ </w:t>
      </w:r>
      <w:r>
        <w:rPr/>
        <w:t>chöùng ñaéc ñaïo quaû nhö söï chöùng ñaéc cuûa ngöôøi ñaøn oâng tu taäp tinh taán.</w:t>
      </w:r>
    </w:p>
    <w:p>
      <w:pPr>
        <w:pStyle w:val="BodyText"/>
        <w:spacing w:before="35"/>
        <w:ind w:left="757" w:right="696" w:firstLine="567"/>
        <w:jc w:val="both"/>
      </w:pPr>
      <w:r>
        <w:rPr/>
        <w:t>Ñöùc Phaät daïy Da-ñaø Ca-la-vieät cuøng chuùng Tyø-kheo hôïp nhau xaây thaùp cho Ñaïi AÙi Ñaïo Caâu-ñaøm-di vaø naêm traêm vò </w:t>
      </w:r>
      <w:r>
        <w:rPr>
          <w:spacing w:val="2"/>
        </w:rPr>
        <w:t>Tyø-kheo-ni.</w:t>
      </w:r>
      <w:r>
        <w:rPr>
          <w:spacing w:val="64"/>
        </w:rPr>
        <w:t> </w:t>
      </w:r>
      <w:r>
        <w:rPr/>
        <w:t>Sau khi xaây thaùp xong, daân chuùng nöôùc Duy-xaù-lò vaø caùc chuùng trôøi, ngöôøi ñeàu ñeán cuùng döôøng leã baùi thaùp cuûa Ñaïi AÙi Ñaïo </w:t>
      </w:r>
      <w:r>
        <w:rPr>
          <w:spacing w:val="2"/>
        </w:rPr>
        <w:t>Caâu-ñaøm-di  </w:t>
      </w:r>
      <w:r>
        <w:rPr/>
        <w:t>vaø naêm traêm vò</w:t>
      </w:r>
      <w:r>
        <w:rPr>
          <w:spacing w:val="17"/>
        </w:rPr>
        <w:t> </w:t>
      </w:r>
      <w:r>
        <w:rPr/>
        <w:t>Tyø-kheo-ni.</w:t>
      </w:r>
    </w:p>
    <w:p>
      <w:pPr>
        <w:pStyle w:val="BodyText"/>
        <w:spacing w:before="33"/>
        <w:ind w:left="757" w:right="697" w:firstLine="567"/>
        <w:jc w:val="both"/>
      </w:pPr>
      <w:r>
        <w:rPr/>
        <w:t>Ñöùc Phaät giaûng daïy nhö vaäy, caùc Tyø-kheo ñeàu vui möøng, ra tröôùc Ngaøi laøm leã roài caùo</w:t>
      </w:r>
      <w:r>
        <w:rPr>
          <w:spacing w:val="26"/>
        </w:rPr>
        <w:t> </w:t>
      </w:r>
      <w:r>
        <w:rPr/>
        <w:t>lui.</w:t>
      </w:r>
    </w:p>
    <w:p>
      <w:pPr>
        <w:pStyle w:val="BodyText"/>
        <w:spacing w:before="9"/>
        <w:rPr>
          <w:sz w:val="10"/>
        </w:rPr>
      </w:pPr>
    </w:p>
    <w:p>
      <w:pPr>
        <w:pStyle w:val="BodyText"/>
        <w:spacing w:before="101"/>
        <w:ind w:left="55"/>
        <w:jc w:val="center"/>
        <w:rPr>
          <w:rFonts w:ascii="Wingdings" w:hAnsi="Wingdings"/>
        </w:rPr>
      </w:pPr>
      <w:r>
        <w:rPr>
          <w:rFonts w:ascii="Wingdings" w:hAnsi="Wingdings"/>
        </w:rPr>
        <w:t></w:t>
      </w:r>
    </w:p>
    <w:p>
      <w:pPr>
        <w:spacing w:after="0"/>
        <w:jc w:val="center"/>
        <w:rPr>
          <w:rFonts w:ascii="Wingdings" w:hAnsi="Wingdings"/>
        </w:rPr>
        <w:sectPr>
          <w:pgSz w:w="11910" w:h="16840"/>
          <w:pgMar w:header="794" w:footer="0" w:top="1100" w:bottom="280" w:left="1680" w:right="1680"/>
        </w:sectPr>
      </w:pPr>
    </w:p>
    <w:p>
      <w:pPr>
        <w:pStyle w:val="BodyText"/>
        <w:spacing w:before="0"/>
        <w:rPr>
          <w:rFonts w:ascii="Wingdings" w:hAnsi="Wingdings"/>
          <w:sz w:val="18"/>
        </w:rPr>
      </w:pPr>
    </w:p>
    <w:p>
      <w:pPr>
        <w:spacing w:after="0"/>
        <w:rPr>
          <w:rFonts w:ascii="Wingdings" w:hAnsi="Wingdings"/>
          <w:sz w:val="18"/>
        </w:rPr>
        <w:sectPr>
          <w:headerReference w:type="even" r:id="rId101"/>
          <w:pgSz w:w="11910" w:h="16840"/>
          <w:pgMar w:header="0" w:footer="0" w:top="1600" w:bottom="280" w:left="1680" w:right="1680"/>
        </w:sect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1"/>
        <w:rPr>
          <w:rFonts w:ascii="Wingdings" w:hAnsi="Wingdings"/>
          <w:sz w:val="29"/>
        </w:rPr>
      </w:pPr>
    </w:p>
    <w:p>
      <w:pPr>
        <w:spacing w:before="100"/>
        <w:ind w:left="58" w:right="0" w:firstLine="0"/>
        <w:jc w:val="center"/>
        <w:rPr>
          <w:rFonts w:ascii="VNI-Goudy" w:hAnsi="VNI-Goudy"/>
          <w:b/>
          <w:sz w:val="24"/>
        </w:rPr>
      </w:pPr>
      <w:r>
        <w:rPr>
          <w:rFonts w:ascii="VNI-Goudy" w:hAnsi="VNI-Goudy"/>
          <w:b/>
          <w:sz w:val="24"/>
        </w:rPr>
        <w:t>SOÁ 145</w:t>
      </w:r>
    </w:p>
    <w:p>
      <w:pPr>
        <w:pStyle w:val="Heading1"/>
        <w:ind w:left="54"/>
      </w:pPr>
      <w:r>
        <w:rPr/>
        <w:t>KINH PHAÄT MAÃU BAÙT-NEÂ-HOAØN</w:t>
      </w:r>
    </w:p>
    <w:p>
      <w:pPr>
        <w:spacing w:before="120"/>
        <w:ind w:left="4471" w:right="0" w:firstLine="0"/>
        <w:jc w:val="left"/>
        <w:rPr>
          <w:rFonts w:ascii="VNI-Times" w:hAnsi="VNI-Times"/>
          <w:i/>
          <w:sz w:val="18"/>
        </w:rPr>
      </w:pPr>
      <w:r>
        <w:rPr>
          <w:rFonts w:ascii="VNI-Times" w:hAnsi="VNI-Times"/>
          <w:i/>
          <w:sz w:val="18"/>
        </w:rPr>
        <w:t>Haùn dòch: Ñôøi Löu Toáng, Sa-moân Hueä Giaûn.</w:t>
      </w:r>
    </w:p>
    <w:p>
      <w:pPr>
        <w:pStyle w:val="BodyText"/>
        <w:spacing w:before="0"/>
        <w:rPr>
          <w:rFonts w:ascii="VNI-Times"/>
          <w:i/>
          <w:sz w:val="22"/>
        </w:rPr>
      </w:pPr>
    </w:p>
    <w:p>
      <w:pPr>
        <w:pStyle w:val="BodyText"/>
        <w:spacing w:before="194"/>
        <w:ind w:left="1324"/>
        <w:jc w:val="both"/>
      </w:pPr>
      <w:r>
        <w:rPr/>
        <w:t>Nghe nhö vaày:</w:t>
      </w:r>
    </w:p>
    <w:p>
      <w:pPr>
        <w:pStyle w:val="BodyText"/>
        <w:ind w:left="757" w:right="694" w:firstLine="567"/>
        <w:jc w:val="both"/>
      </w:pPr>
      <w:r>
        <w:rPr/>
        <w:t>Moät thôøi Ñöùc Phaät ôû taïi giaûng ñöôøng Caâu-la-haït, beân bôø hoà Di- haàu, thuoäc nöôùc Duy-da-ly.</w:t>
      </w:r>
    </w:p>
    <w:p>
      <w:pPr>
        <w:pStyle w:val="BodyText"/>
        <w:ind w:left="757" w:right="696" w:firstLine="567"/>
        <w:jc w:val="both"/>
      </w:pPr>
      <w:r>
        <w:rPr/>
        <w:t>Tyø-kheo-ni Ñaïi AÙi Ñaïo laø di maãu cuûa Phaät, ñang ôû nöôùc Duy- da-ly cuøng vôùi naêm traêm Tyø-kheo-ni ñeàu laø baäc ÖÙng chaân (A-la-   haùn), ñaày ñuû saùu Thoâng, boán Thaàn tuùc bieán hoùa, vôùi tuoåi taùc lôùn, ñöùc haïnh toân quyù, uy thaàn cao caû. Tinh xaù cuûa hoï ôû trong khu vöôøn nhaø vua. Hoï hoùa ñoä voâ soá ngöôøi, roài nhaäp vaøo phaùp ñònh Phoå trí, thaáy    Ñöùc Phaät cuøng caùc Toân giaû A-nan, Xaù-lôïi Töû, Muïc-kieàn-lieân, söï hoùa ñoä ñaõ xong, saép ñeán ngaøy dieät ñoä. Hoï töï nghó: “Ta khoâng ñaønh loøng thaáy Ñöùc Theá Toân Nhö Lai, Voâ Sôû Tröôùc Chaùnh Chaân Ñaïo, Toái Chaùnh Giaùc cuøng caùc vò ÖÙng chaân nhaäp Neâ-hoaøn. Ta neân chaám döùt maïng soáng ñi vaøo coõi vaéng laëng, tònh</w:t>
      </w:r>
      <w:r>
        <w:rPr>
          <w:spacing w:val="38"/>
        </w:rPr>
        <w:t> </w:t>
      </w:r>
      <w:r>
        <w:rPr/>
        <w:t>dieät”.</w:t>
      </w:r>
    </w:p>
    <w:p>
      <w:pPr>
        <w:pStyle w:val="BodyText"/>
        <w:spacing w:before="33"/>
        <w:ind w:left="757" w:right="698" w:firstLine="567"/>
        <w:jc w:val="both"/>
      </w:pPr>
      <w:r>
        <w:rPr/>
        <w:t>Ñöùc Phaät vôùi Nhaát thieát trí neân ñaõ bieát roõ vieäc naøy, baûo Toân    giaû</w:t>
      </w:r>
      <w:r>
        <w:rPr>
          <w:spacing w:val="4"/>
        </w:rPr>
        <w:t> </w:t>
      </w:r>
      <w:r>
        <w:rPr>
          <w:spacing w:val="2"/>
        </w:rPr>
        <w:t>A-nan:</w:t>
      </w:r>
    </w:p>
    <w:p>
      <w:pPr>
        <w:pStyle w:val="BodyText"/>
        <w:ind w:left="757" w:right="697" w:firstLine="567"/>
        <w:jc w:val="both"/>
      </w:pPr>
      <w:r>
        <w:rPr/>
        <w:t>–Hieän nay, Ñaïi AÙi Ñaïo töï nghó: “Ta khoâng ñaønh loøng thaáy Ñöùc Theá Toân </w:t>
      </w:r>
      <w:r>
        <w:rPr>
          <w:spacing w:val="-4"/>
        </w:rPr>
        <w:t>cuøng </w:t>
      </w:r>
      <w:r>
        <w:rPr>
          <w:spacing w:val="-3"/>
        </w:rPr>
        <w:t>caùc </w:t>
      </w:r>
      <w:r>
        <w:rPr/>
        <w:t>vò </w:t>
      </w:r>
      <w:r>
        <w:rPr>
          <w:spacing w:val="-3"/>
        </w:rPr>
        <w:t>ÖÙng </w:t>
      </w:r>
      <w:r>
        <w:rPr>
          <w:spacing w:val="-4"/>
        </w:rPr>
        <w:t>chaân nhaäp Neâ-hoaøn </w:t>
      </w:r>
      <w:r>
        <w:rPr>
          <w:spacing w:val="-3"/>
        </w:rPr>
        <w:t>neân </w:t>
      </w:r>
      <w:r>
        <w:rPr>
          <w:spacing w:val="-4"/>
        </w:rPr>
        <w:t>muoán dieät </w:t>
      </w:r>
      <w:r>
        <w:rPr>
          <w:spacing w:val="-3"/>
        </w:rPr>
        <w:t>ñoä </w:t>
      </w:r>
      <w:r>
        <w:rPr/>
        <w:t>tröôùc”.</w:t>
      </w:r>
    </w:p>
    <w:p>
      <w:pPr>
        <w:pStyle w:val="BodyText"/>
        <w:spacing w:before="35"/>
        <w:ind w:left="1324"/>
        <w:jc w:val="both"/>
      </w:pPr>
      <w:r>
        <w:rPr/>
        <w:t>Toân giaû A-nan nghe Phaät daïy, lieàn ñaûnh leã thöa:</w:t>
      </w:r>
    </w:p>
    <w:p>
      <w:pPr>
        <w:pStyle w:val="BodyText"/>
        <w:spacing w:before="33"/>
        <w:ind w:left="757" w:right="696" w:firstLine="567"/>
        <w:jc w:val="both"/>
      </w:pPr>
      <w:r>
        <w:rPr/>
        <w:t>–Con nghe Theá Toân daïy, töù chi ruïng rôøi, taâm yù nhö môø mòt, </w:t>
      </w:r>
      <w:r>
        <w:rPr>
          <w:spacing w:val="2"/>
        </w:rPr>
        <w:t>trí </w:t>
      </w:r>
      <w:r>
        <w:rPr/>
        <w:t>oùc hoãn loaïn, khoâng coøn phaân bieät nhaän roõ caùc</w:t>
      </w:r>
      <w:r>
        <w:rPr>
          <w:spacing w:val="48"/>
        </w:rPr>
        <w:t> </w:t>
      </w:r>
      <w:r>
        <w:rPr/>
        <w:t>neûo.</w:t>
      </w:r>
    </w:p>
    <w:p>
      <w:pPr>
        <w:spacing w:after="0"/>
        <w:jc w:val="both"/>
        <w:sectPr>
          <w:headerReference w:type="default" r:id="rId102"/>
          <w:pgSz w:w="11910" w:h="16840"/>
          <w:pgMar w:header="0" w:footer="0" w:top="1600" w:bottom="280" w:left="1680" w:right="1680"/>
        </w:sectPr>
      </w:pPr>
    </w:p>
    <w:p>
      <w:pPr>
        <w:pStyle w:val="BodyText"/>
        <w:spacing w:before="9"/>
        <w:rPr>
          <w:sz w:val="15"/>
        </w:rPr>
      </w:pPr>
    </w:p>
    <w:p>
      <w:pPr>
        <w:pStyle w:val="BodyText"/>
        <w:spacing w:before="100"/>
        <w:ind w:left="1267"/>
        <w:jc w:val="both"/>
      </w:pPr>
      <w:r>
        <w:rPr/>
        <w:t>Ñöùc Phaät baûo A-nan:</w:t>
      </w:r>
    </w:p>
    <w:p>
      <w:pPr>
        <w:pStyle w:val="BodyText"/>
        <w:ind w:left="699" w:right="754" w:firstLine="567"/>
        <w:jc w:val="both"/>
      </w:pPr>
      <w:r>
        <w:rPr/>
        <w:t>–OÂng cho raèng Ñaïi AÙi Ñaïo seõ ñem theo caùc pheùp tu taäp </w:t>
      </w:r>
      <w:r>
        <w:rPr>
          <w:spacing w:val="2"/>
        </w:rPr>
        <w:t>veà </w:t>
      </w:r>
      <w:r>
        <w:rPr>
          <w:spacing w:val="64"/>
        </w:rPr>
        <w:t> </w:t>
      </w:r>
      <w:r>
        <w:rPr/>
        <w:t>giôùi, veà ñònh, veà tueä, veà giaûi thoaùt, veà giaûi thoaùt tri kieán, veà boán YÙ  chæ, boán YÙ ñoaïn, boán Thaàn tuùc, naêm Caên, naêm Löïc, baûy Giaùc yù, taùm Phaåm ñaïo haønh ñi theo phaûi</w:t>
      </w:r>
      <w:r>
        <w:rPr>
          <w:spacing w:val="22"/>
        </w:rPr>
        <w:t> </w:t>
      </w:r>
      <w:r>
        <w:rPr/>
        <w:t>khoâng?</w:t>
      </w:r>
    </w:p>
    <w:p>
      <w:pPr>
        <w:pStyle w:val="BodyText"/>
        <w:ind w:left="1267"/>
      </w:pPr>
      <w:r>
        <w:rPr/>
        <w:t>Ñaùp:</w:t>
      </w:r>
    </w:p>
    <w:p>
      <w:pPr>
        <w:pStyle w:val="BodyText"/>
        <w:spacing w:before="35"/>
        <w:ind w:left="699" w:right="755" w:firstLine="567"/>
        <w:jc w:val="both"/>
      </w:pPr>
      <w:r>
        <w:rPr/>
        <w:t>–Kính thöa Theá Toân, khoâng phaûi nhö vaäy, nhöng chæ vì khi Ñöùc Phaät sinh ñöôïc baûy ngaøy thì Thaùi haäu qua ñôøi, Di maãu ñaõ coù aân raát   lôùn ñoái vôùi Ñöùc</w:t>
      </w:r>
      <w:r>
        <w:rPr>
          <w:spacing w:val="12"/>
        </w:rPr>
        <w:t> </w:t>
      </w:r>
      <w:r>
        <w:rPr/>
        <w:t>Phaät.</w:t>
      </w:r>
    </w:p>
    <w:p>
      <w:pPr>
        <w:pStyle w:val="BodyText"/>
        <w:spacing w:before="33"/>
        <w:ind w:left="1267"/>
        <w:jc w:val="both"/>
      </w:pPr>
      <w:r>
        <w:rPr/>
        <w:t>Ñöùc Phaät</w:t>
      </w:r>
      <w:r>
        <w:rPr>
          <w:spacing w:val="30"/>
        </w:rPr>
        <w:t> </w:t>
      </w:r>
      <w:r>
        <w:rPr/>
        <w:t>khen:</w:t>
      </w:r>
    </w:p>
    <w:p>
      <w:pPr>
        <w:pStyle w:val="BodyText"/>
        <w:ind w:left="699" w:right="754" w:firstLine="567"/>
        <w:jc w:val="both"/>
      </w:pPr>
      <w:r>
        <w:rPr/>
        <w:t>–Thaät ñuùng nhö lôøi oâng noùi. Di maãu ñoái vôùi Ta thaät coù aân hueä nuoâi döôõng saâu naëng. Nhöng Ta ñoái vôùi Di maãu cuõng coù aân khoù   löôøng tính ñöôïc. Nhôø nôi ta, Di maãu ñaõ saùng suoát quy y Phaät, quy y Phaùp, quy y Taêng; töï quy veà vôùi phaùp Khoå, Taäp, Dieät, Ñaïo; taêm toái dieät thì trí tueä sinh; khoâng nghi ngôø ñoái vôùi Tam baûo, ñoái vôùi caùc Thaùnh ñeá Khoå, Taäp, Dieät, Ñaïo, ñaït ñöôïc ñaïo nhaõn saùng suoát taän   cuøng, giaûi tröø caùc thöù keát söû, dieät saïch moïi tham ñaém vöôùng maéc.   Neáu ngöôøi laøm cho keû toái taêm nhaän roõ ñöôïc söï meâ laàm, ñi vaøo cöûa chaân chính, quy y Phaät, quy y Phaùp, quy y Taêng, töï quy y nôi ñaïo    dieät khoå, thì ngöôøi ñeä töû ñöôïc hoïc ñaïo aáy duø ñem heát caùc vaät quí giaù trong thieân haï, ñeán caû troïn ñôøi cuùng döôøng cho caùc thaày, vaïn phaàn  vaãn chöa ñöôïc moät ñoái vôùi aân lôùn kia. AÂn höôùng daãn quy y Tam baûo coøn hôn caû nuùi Tu-di, söï baùo ñaùp cuûa ñeä töû chæ nhö haït caûi. Theá neân, naøy A-nan, Ta coù aân naëng ñoái vôùi Ñaïi AÙi Ñaïo, aân aáy thaät laø </w:t>
      </w:r>
      <w:r>
        <w:rPr>
          <w:spacing w:val="2"/>
        </w:rPr>
        <w:t>voâ </w:t>
      </w:r>
      <w:r>
        <w:rPr>
          <w:spacing w:val="64"/>
        </w:rPr>
        <w:t> </w:t>
      </w:r>
      <w:r>
        <w:rPr/>
        <w:t>löôïng.</w:t>
      </w:r>
    </w:p>
    <w:p>
      <w:pPr>
        <w:pStyle w:val="BodyText"/>
        <w:ind w:left="699" w:right="754" w:firstLine="567"/>
        <w:jc w:val="both"/>
      </w:pPr>
      <w:r>
        <w:rPr/>
        <w:t>Baáy giôø Ñaïi AÙi Ñaïo cuøng vôùi naêm traêm Tyø-kheo-ni ñeán choã  Ñöùc Theá Toân, laïy döôùi chaân Phaät, roài chaép tay ñöùng qua moät beân.   Ñaïi AÙi Ñaïo baïch</w:t>
      </w:r>
      <w:r>
        <w:rPr>
          <w:spacing w:val="17"/>
        </w:rPr>
        <w:t> </w:t>
      </w:r>
      <w:r>
        <w:rPr>
          <w:spacing w:val="2"/>
        </w:rPr>
        <w:t>Phaät:</w:t>
      </w:r>
    </w:p>
    <w:p>
      <w:pPr>
        <w:pStyle w:val="BodyText"/>
        <w:ind w:left="699" w:right="756" w:firstLine="567"/>
        <w:jc w:val="both"/>
      </w:pPr>
      <w:r>
        <w:rPr/>
        <w:t>–Con khoâng ñaønh loøng nhìn Ñöùc Phaät cuøng caùc vò ÖÙng chaân   dieät ñoä, neân con muoán nhaäp dieät</w:t>
      </w:r>
      <w:r>
        <w:rPr>
          <w:spacing w:val="28"/>
        </w:rPr>
        <w:t> </w:t>
      </w:r>
      <w:r>
        <w:rPr/>
        <w:t>tröôùc.</w:t>
      </w:r>
    </w:p>
    <w:p>
      <w:pPr>
        <w:pStyle w:val="BodyText"/>
        <w:ind w:left="699" w:right="756" w:firstLine="567"/>
        <w:jc w:val="both"/>
      </w:pPr>
      <w:r>
        <w:rPr/>
        <w:t>Ñöùc Phaät im laëng ñoàng yù. Ñaïi AÙi Ñaïo laáy tay vuoát chaân Ñöùc Phaät, noùi:</w:t>
      </w:r>
    </w:p>
    <w:p>
      <w:pPr>
        <w:pStyle w:val="BodyText"/>
        <w:ind w:left="1267"/>
        <w:jc w:val="both"/>
      </w:pPr>
      <w:r>
        <w:rPr/>
        <w:t>–Con khoâng coøn thaáy Ñöùc Nhö Lai, laø Baäc ÖÙng Nghi, Chaùnh</w:t>
      </w:r>
    </w:p>
    <w:p>
      <w:pPr>
        <w:spacing w:after="0"/>
        <w:jc w:val="both"/>
        <w:sectPr>
          <w:headerReference w:type="even" r:id="rId103"/>
          <w:headerReference w:type="default" r:id="rId104"/>
          <w:pgSz w:w="11910" w:h="16840"/>
          <w:pgMar w:header="794" w:footer="0" w:top="1100" w:bottom="280" w:left="1680" w:right="1680"/>
          <w:pgNumType w:start="712"/>
        </w:sectPr>
      </w:pPr>
    </w:p>
    <w:p>
      <w:pPr>
        <w:pStyle w:val="BodyText"/>
        <w:spacing w:before="12"/>
        <w:rPr>
          <w:sz w:val="18"/>
        </w:rPr>
      </w:pPr>
    </w:p>
    <w:p>
      <w:pPr>
        <w:pStyle w:val="BodyText"/>
        <w:spacing w:before="100"/>
        <w:ind w:left="757" w:right="698"/>
        <w:jc w:val="both"/>
      </w:pPr>
      <w:r>
        <w:rPr/>
        <w:t>Chaân Ñaïo, Toái Chaùnh Giaùc, Ñaïo Phaùp Ngöï, Thieân Nhaân Sö, </w:t>
      </w:r>
      <w:r>
        <w:rPr>
          <w:spacing w:val="-3"/>
        </w:rPr>
        <w:t>Tam</w:t>
      </w:r>
      <w:r>
        <w:rPr>
          <w:spacing w:val="54"/>
        </w:rPr>
        <w:t> </w:t>
      </w:r>
      <w:r>
        <w:rPr/>
        <w:t>Giôùi Minh. Töø nay veà sau khoâng coøn thaáy laïi</w:t>
      </w:r>
      <w:r>
        <w:rPr>
          <w:spacing w:val="49"/>
        </w:rPr>
        <w:t> </w:t>
      </w:r>
      <w:r>
        <w:rPr/>
        <w:t>nöõa.</w:t>
      </w:r>
    </w:p>
    <w:p>
      <w:pPr>
        <w:pStyle w:val="BodyText"/>
        <w:ind w:left="757" w:right="696" w:firstLine="567"/>
        <w:jc w:val="both"/>
      </w:pPr>
      <w:r>
        <w:rPr/>
        <w:t>Naêm traêm vò Tyø-kheo-ni cuõng ñeàu thöa baøy nhö vaäy. Ñöùc Phaät cuõng ñoàng yù. Ngaøi daïy cho hoï veà söï khoå naõo cuûa thaân sinh töû, veà caùc moái lo buoàn, saàu naõo vì baát nhö yù. Taùn thaùn veà söï voâ duïc, thanh tònh, veà caùc phaùp Khoâng, Voâ nguyeän, Voâ töôùng, veà söï an laïc roát raùo cuûa Nieát-baøn.</w:t>
      </w:r>
    </w:p>
    <w:p>
      <w:pPr>
        <w:pStyle w:val="BodyText"/>
        <w:spacing w:before="33"/>
        <w:ind w:left="757" w:right="696" w:firstLine="567"/>
        <w:jc w:val="both"/>
      </w:pPr>
      <w:r>
        <w:rPr/>
        <w:t>Caùc Tyø-kheo-ni ñeàu hoan hyû lónh hoäi, nhieãu quanh Ñöùc Phaät ba voøng, ñaûnh leã roài töø giaõ.</w:t>
      </w:r>
    </w:p>
    <w:p>
      <w:pPr>
        <w:pStyle w:val="BodyText"/>
        <w:ind w:left="757" w:right="696" w:firstLine="567"/>
        <w:jc w:val="both"/>
      </w:pPr>
      <w:r>
        <w:rPr/>
        <w:t>Hoï trôû veà tinh xaù, saép ñaët ñaày ñuû naêm traêm toøa ngoài vaø an toïa nôi caùc toøa ngoài ñoù. Ñaïi AÙi Ñaïo beøn hieän uy ñöùc cuûa thaàn tuùc, ñang ngoài lieàn bieán maát vaø xuaát hieän ôû phöông Ñoâng, bieán hoùa treân hö khoâng, caùch ñaát cao töø moät caây ñeán baûy caây, kinh haønh treân aáy, roài ngoài, roài naèm, treân thaân phun nöôùc, döôùi thaân phaùt löûa; döôùi thaân   phun nöôùc, treân thaân phaùt </w:t>
      </w:r>
      <w:r>
        <w:rPr>
          <w:spacing w:val="2"/>
        </w:rPr>
        <w:t>löûa; phoùng aùnh saùng lôùn </w:t>
      </w:r>
      <w:r>
        <w:rPr>
          <w:spacing w:val="3"/>
        </w:rPr>
        <w:t>chieáu </w:t>
      </w:r>
      <w:r>
        <w:rPr>
          <w:spacing w:val="2"/>
        </w:rPr>
        <w:t>tôùi caùc nôi toái taêm, </w:t>
      </w:r>
      <w:r>
        <w:rPr/>
        <w:t>töø </w:t>
      </w:r>
      <w:r>
        <w:rPr>
          <w:spacing w:val="2"/>
        </w:rPr>
        <w:t>nhaân gian ñeán chö Thieân. Naêm traêm </w:t>
      </w:r>
      <w:r>
        <w:rPr>
          <w:spacing w:val="3"/>
        </w:rPr>
        <w:t>Tyø-kheo-ni cuõng </w:t>
      </w:r>
      <w:r>
        <w:rPr>
          <w:spacing w:val="2"/>
        </w:rPr>
        <w:t>bieán hieän </w:t>
      </w:r>
      <w:r>
        <w:rPr/>
        <w:t>nhö </w:t>
      </w:r>
      <w:r>
        <w:rPr>
          <w:spacing w:val="2"/>
        </w:rPr>
        <w:t>vaäy </w:t>
      </w:r>
      <w:r>
        <w:rPr/>
        <w:t>vaø </w:t>
      </w:r>
      <w:r>
        <w:rPr>
          <w:spacing w:val="2"/>
        </w:rPr>
        <w:t>ñoàng thôøi nhaäp</w:t>
      </w:r>
      <w:r>
        <w:rPr>
          <w:spacing w:val="54"/>
        </w:rPr>
        <w:t> </w:t>
      </w:r>
      <w:r>
        <w:rPr/>
        <w:t>dieät.</w:t>
      </w:r>
    </w:p>
    <w:p>
      <w:pPr>
        <w:pStyle w:val="BodyText"/>
        <w:spacing w:before="35"/>
        <w:ind w:left="1324"/>
        <w:jc w:val="both"/>
      </w:pPr>
      <w:r>
        <w:rPr/>
        <w:t>Luùc aáy Ñöùc Phaät baûo Hieàn giaû A-nan:</w:t>
      </w:r>
    </w:p>
    <w:p>
      <w:pPr>
        <w:pStyle w:val="BodyText"/>
        <w:ind w:left="757" w:right="696" w:firstLine="567"/>
        <w:jc w:val="both"/>
      </w:pPr>
      <w:r>
        <w:rPr/>
        <w:t>–Saùng sôùm mai oâng vaøo thaønh, ñeán nhaø Da-du-lyù baûo vôùi hoï: “Phaät maãu cuøng naêm traêm Tyø-kheo-ni nieân tröôûng ñeàu ñaõ dieät  ñoä. Ñöùc Phaät khuyeân Lyù gia laøm naêm traêm caùi kieäu, saém söûa daàu meø, höông hoa, caùc thöù goã chieân-ñaøn ñeå duøng vaøo vieäc an taùng, moãi thöù ñeàu naêm traêm phaàn, laïi duøng caùc loaïi kyõ nhaïc chaân chính ñeå cuùng döôøng. Taïi sao? Laø vì caùc vò Tyø-kheo-ni naøy ñeàu ñaõ chöùng ñaéc saùu thoâng, boán ñaït, ñaït caùc phaùp  ñònh thanh tònh veà Khoâng, Voâ nguyeän, Voâ töôùng. Nay hoï ñaõ nhaäp dieät, ñöôïc chö Phaät khen ngôïi,  neân  söï cuùng döôøng moät laàn nhö vaäy thì phöôùc ñöùc aáy laø voâ</w:t>
      </w:r>
      <w:r>
        <w:rPr>
          <w:spacing w:val="8"/>
        </w:rPr>
        <w:t> </w:t>
      </w:r>
      <w:r>
        <w:rPr/>
        <w:t>soá”.</w:t>
      </w:r>
    </w:p>
    <w:p>
      <w:pPr>
        <w:pStyle w:val="BodyText"/>
        <w:ind w:left="757" w:right="697" w:firstLine="567"/>
        <w:jc w:val="both"/>
      </w:pPr>
      <w:r>
        <w:rPr/>
        <w:t>Toân giaû A-nan cung kính ñaûnh leã vaâng lôøi daïy. Saùng sôùm, Toân giaû vaøo thaønh, ñeán coång nhaø Du-lyù, baûo ngöôøi giöõ </w:t>
      </w:r>
      <w:r>
        <w:rPr>
          <w:spacing w:val="2"/>
        </w:rPr>
        <w:t>coång:</w:t>
      </w:r>
    </w:p>
    <w:p>
      <w:pPr>
        <w:pStyle w:val="BodyText"/>
        <w:spacing w:line="266" w:lineRule="auto"/>
        <w:ind w:left="1386" w:right="2535" w:hanging="62"/>
        <w:jc w:val="both"/>
      </w:pPr>
      <w:r>
        <w:rPr/>
        <w:t>–Ngöôi haõy vaøo nhaø baùo vôùi chuû laø coù ta ñeán. Ngöôøi giöõ coång vaøo nhaø trình baøy nhö</w:t>
      </w:r>
      <w:r>
        <w:rPr>
          <w:spacing w:val="59"/>
        </w:rPr>
        <w:t> </w:t>
      </w:r>
      <w:r>
        <w:rPr/>
        <w:t>vaäy.</w:t>
      </w:r>
    </w:p>
    <w:p>
      <w:pPr>
        <w:pStyle w:val="BodyText"/>
        <w:spacing w:before="0"/>
        <w:ind w:left="757" w:right="697" w:firstLine="567"/>
        <w:jc w:val="both"/>
      </w:pPr>
      <w:r>
        <w:rPr/>
        <w:t>Khi aáy Lyù gia ôû treân laàu cao, ñang cuøng vui veû cuøng vôùi nhöõng ngöôøi chôi nhaïc, nghe coù Toân giaû A-nan ñeán, taâm sôï haõi, toaøn thaân</w:t>
      </w:r>
    </w:p>
    <w:p>
      <w:pPr>
        <w:spacing w:after="0"/>
        <w:jc w:val="both"/>
        <w:sectPr>
          <w:pgSz w:w="11910" w:h="16840"/>
          <w:pgMar w:header="794" w:footer="0" w:top="1100" w:bottom="280" w:left="1680" w:right="1680"/>
        </w:sectPr>
      </w:pPr>
    </w:p>
    <w:p>
      <w:pPr>
        <w:pStyle w:val="BodyText"/>
        <w:spacing w:before="10"/>
        <w:rPr>
          <w:sz w:val="15"/>
        </w:rPr>
      </w:pPr>
    </w:p>
    <w:p>
      <w:pPr>
        <w:pStyle w:val="BodyText"/>
        <w:spacing w:before="100"/>
        <w:ind w:left="699" w:right="755"/>
        <w:jc w:val="both"/>
      </w:pPr>
      <w:r>
        <w:rPr/>
        <w:t>noåi gai oác, voäi vaøng xuoáng laàu, chaïy ra, cung kính laïy döôùi chaân Toân giaû A-nan, thöa:</w:t>
      </w:r>
    </w:p>
    <w:p>
      <w:pPr>
        <w:pStyle w:val="BodyText"/>
        <w:spacing w:before="33"/>
        <w:ind w:left="699" w:right="756" w:firstLine="567"/>
        <w:jc w:val="both"/>
      </w:pPr>
      <w:r>
        <w:rPr/>
        <w:t>–Hoâm nay Hieàn giaû A-nan ñeán ñaây quaù sôùm, vieäc naøy laø khoâng bình thöôøng, vì sao vaäy?</w:t>
      </w:r>
    </w:p>
    <w:p>
      <w:pPr>
        <w:pStyle w:val="BodyText"/>
        <w:spacing w:before="35"/>
        <w:ind w:left="699" w:right="758" w:firstLine="567"/>
        <w:jc w:val="both"/>
      </w:pPr>
      <w:r>
        <w:rPr/>
        <w:t>A-nan ñem ñaày ñuû lôøi Phaät daïy noùi cho Lyù gia nghe. Lyù gia  nghe theá thì ngaõ laên ra ñaát, coá ngaên söï ñau buoàn,</w:t>
      </w:r>
      <w:r>
        <w:rPr>
          <w:spacing w:val="58"/>
        </w:rPr>
        <w:t> </w:t>
      </w:r>
      <w:r>
        <w:rPr/>
        <w:t>noùi:</w:t>
      </w:r>
    </w:p>
    <w:p>
      <w:pPr>
        <w:pStyle w:val="BodyText"/>
        <w:ind w:left="699" w:right="755" w:firstLine="567"/>
        <w:jc w:val="both"/>
      </w:pPr>
      <w:r>
        <w:rPr/>
        <w:t>–Phaûi chaêng chuùng toâi chaúng xöùng ñaùng laø ñeä töû cuûa Phaät, coù nhöõng haønh ñoäng khoâng ra gì neân bò chö vò Tyø-kheo-ni töø boû, ñi vaøo caûnh giôùi voâ vi maø khoâng ñeå laïi lôøi daïy baûo?</w:t>
      </w:r>
    </w:p>
    <w:p>
      <w:pPr>
        <w:pStyle w:val="BodyText"/>
        <w:spacing w:before="33"/>
        <w:ind w:left="1267"/>
        <w:jc w:val="both"/>
      </w:pPr>
      <w:r>
        <w:rPr/>
        <w:t>OÂng ta suït suøi noùi tieáp:</w:t>
      </w:r>
    </w:p>
    <w:p>
      <w:pPr>
        <w:pStyle w:val="BodyText"/>
        <w:ind w:left="699" w:right="754" w:firstLine="567"/>
        <w:jc w:val="both"/>
      </w:pPr>
      <w:r>
        <w:rPr/>
        <w:t>–Naøy Hieàn giaû A-nan, töø nay tinh xaù ôû Duy-da-leâ thaûy ñeàu   vaéng veû, ñöôøng vua, caùc ngaû tö khoâng thaáy boùng daùng cuûa caùc Tyø- kheo-ni chöùng ñaéc thaàn thoâng aáy nöõa. Caùc vò uy ñöùc aáy luoân ñi laïi    nôi</w:t>
      </w:r>
      <w:r>
        <w:rPr>
          <w:spacing w:val="8"/>
        </w:rPr>
        <w:t> </w:t>
      </w:r>
      <w:r>
        <w:rPr/>
        <w:t>caùc</w:t>
      </w:r>
      <w:r>
        <w:rPr>
          <w:spacing w:val="8"/>
        </w:rPr>
        <w:t> </w:t>
      </w:r>
      <w:r>
        <w:rPr/>
        <w:t>quoác</w:t>
      </w:r>
      <w:r>
        <w:rPr>
          <w:spacing w:val="8"/>
        </w:rPr>
        <w:t> </w:t>
      </w:r>
      <w:r>
        <w:rPr/>
        <w:t>loä,</w:t>
      </w:r>
      <w:r>
        <w:rPr>
          <w:spacing w:val="7"/>
        </w:rPr>
        <w:t> </w:t>
      </w:r>
      <w:r>
        <w:rPr/>
        <w:t>nay</w:t>
      </w:r>
      <w:r>
        <w:rPr>
          <w:spacing w:val="8"/>
        </w:rPr>
        <w:t> </w:t>
      </w:r>
      <w:r>
        <w:rPr/>
        <w:t>thì</w:t>
      </w:r>
      <w:r>
        <w:rPr>
          <w:spacing w:val="6"/>
        </w:rPr>
        <w:t> </w:t>
      </w:r>
      <w:r>
        <w:rPr/>
        <w:t>taát</w:t>
      </w:r>
      <w:r>
        <w:rPr>
          <w:spacing w:val="6"/>
        </w:rPr>
        <w:t> </w:t>
      </w:r>
      <w:r>
        <w:rPr/>
        <w:t>caû</w:t>
      </w:r>
      <w:r>
        <w:rPr>
          <w:spacing w:val="9"/>
        </w:rPr>
        <w:t> </w:t>
      </w:r>
      <w:r>
        <w:rPr/>
        <w:t>ñeàu</w:t>
      </w:r>
      <w:r>
        <w:rPr>
          <w:spacing w:val="8"/>
        </w:rPr>
        <w:t> </w:t>
      </w:r>
      <w:r>
        <w:rPr/>
        <w:t>vaéng</w:t>
      </w:r>
      <w:r>
        <w:rPr>
          <w:spacing w:val="8"/>
        </w:rPr>
        <w:t> </w:t>
      </w:r>
      <w:r>
        <w:rPr/>
        <w:t>veû,</w:t>
      </w:r>
      <w:r>
        <w:rPr>
          <w:spacing w:val="8"/>
        </w:rPr>
        <w:t> </w:t>
      </w:r>
      <w:r>
        <w:rPr/>
        <w:t>coøn</w:t>
      </w:r>
      <w:r>
        <w:rPr>
          <w:spacing w:val="7"/>
        </w:rPr>
        <w:t> </w:t>
      </w:r>
      <w:r>
        <w:rPr/>
        <w:t>ñau</w:t>
      </w:r>
      <w:r>
        <w:rPr>
          <w:spacing w:val="7"/>
        </w:rPr>
        <w:t> </w:t>
      </w:r>
      <w:r>
        <w:rPr/>
        <w:t>ñôùn</w:t>
      </w:r>
      <w:r>
        <w:rPr>
          <w:spacing w:val="8"/>
        </w:rPr>
        <w:t> </w:t>
      </w:r>
      <w:r>
        <w:rPr/>
        <w:t>naøo</w:t>
      </w:r>
      <w:r>
        <w:rPr>
          <w:spacing w:val="9"/>
        </w:rPr>
        <w:t> </w:t>
      </w:r>
      <w:r>
        <w:rPr/>
        <w:t>baèng!</w:t>
      </w:r>
    </w:p>
    <w:p>
      <w:pPr>
        <w:pStyle w:val="BodyText"/>
        <w:ind w:left="1267"/>
        <w:jc w:val="both"/>
      </w:pPr>
      <w:r>
        <w:rPr/>
        <w:t>A-nan ñaùp:</w:t>
      </w:r>
    </w:p>
    <w:p>
      <w:pPr>
        <w:pStyle w:val="BodyText"/>
        <w:spacing w:before="35"/>
        <w:ind w:left="699" w:right="752" w:firstLine="567"/>
        <w:jc w:val="both"/>
      </w:pPr>
      <w:r>
        <w:rPr/>
        <w:t>–Ñöùc Phaät ñaõ daïy: “Trôøi ñaát tuy daøi laâu, nhöng ñaõ khôûi ñaàu </w:t>
      </w:r>
      <w:r>
        <w:rPr>
          <w:spacing w:val="2"/>
        </w:rPr>
        <w:t>thì </w:t>
      </w:r>
      <w:r>
        <w:rPr/>
        <w:t>phaûi coù chaám döùt, thònh roài phaûi suy, aân aùi aét phaûi ly bieät. </w:t>
      </w:r>
      <w:r>
        <w:rPr>
          <w:spacing w:val="2"/>
        </w:rPr>
        <w:t>Khoâng </w:t>
      </w:r>
      <w:r>
        <w:rPr>
          <w:spacing w:val="64"/>
        </w:rPr>
        <w:t> </w:t>
      </w:r>
      <w:r>
        <w:rPr/>
        <w:t>thaáy vaäy maø muoán coøn maõi, cöù laøm theo haønh ñoäng cuûa mình </w:t>
      </w:r>
      <w:r>
        <w:rPr>
          <w:spacing w:val="2"/>
        </w:rPr>
        <w:t>thì  </w:t>
      </w:r>
      <w:r>
        <w:rPr>
          <w:spacing w:val="64"/>
        </w:rPr>
        <w:t> </w:t>
      </w:r>
      <w:r>
        <w:rPr/>
        <w:t>phaûi chòu quaû baùo ñau khoå. Ba coõi laø voâ thöôøng, taát caû ñeàu nhö </w:t>
      </w:r>
      <w:r>
        <w:rPr>
          <w:spacing w:val="2"/>
        </w:rPr>
        <w:t>laø </w:t>
      </w:r>
      <w:r>
        <w:rPr/>
        <w:t>huyeãn moäng. Xöa nay söï voâ thöôøng chính laø moái lo cuûa thaân; tai hoïa aáy thaät khoâng theå löôïng tính, nhöng ngöôøi ngu khoâng thaáy, naøo khaùc  gì keû muø. Soáng muoán khoâng cheát, tuï hoïp muoán khoâng chia lìa, ñieàu  aáy khoâng theå naøo ñöôïc. Baäc cao minh hieàn thieän xem kinh Phaät hieåu roõ veà boán voâ thöôøng, nhö ngöôøi muø ñöôïc saùng maét, neân doác tinh taán   tu haønh, coù theå thoaùt khoûi gaùnh naëng khoå</w:t>
      </w:r>
      <w:r>
        <w:rPr>
          <w:spacing w:val="38"/>
        </w:rPr>
        <w:t> </w:t>
      </w:r>
      <w:r>
        <w:rPr>
          <w:spacing w:val="2"/>
        </w:rPr>
        <w:t>aùch”.</w:t>
      </w:r>
    </w:p>
    <w:p>
      <w:pPr>
        <w:pStyle w:val="BodyText"/>
        <w:spacing w:before="33"/>
        <w:ind w:left="699" w:right="755" w:firstLine="567"/>
        <w:jc w:val="both"/>
      </w:pPr>
      <w:r>
        <w:rPr/>
        <w:t>Toân giaû A-nan ñaõ </w:t>
      </w:r>
      <w:r>
        <w:rPr>
          <w:spacing w:val="2"/>
        </w:rPr>
        <w:t>daãn chöùng, giaûi thích nhieàu ñieàu nhaèm </w:t>
      </w:r>
      <w:r>
        <w:rPr>
          <w:spacing w:val="3"/>
        </w:rPr>
        <w:t>thaùo </w:t>
      </w:r>
      <w:r>
        <w:rPr/>
        <w:t>môû  </w:t>
      </w:r>
      <w:r>
        <w:rPr>
          <w:spacing w:val="2"/>
        </w:rPr>
        <w:t>söï </w:t>
      </w:r>
      <w:r>
        <w:rPr/>
        <w:t>raøng buoäc nôi Lyù gia. Taâm yù cuûa Lyù gia ñöôïc môû mang neân   raát hoan</w:t>
      </w:r>
      <w:r>
        <w:rPr>
          <w:spacing w:val="8"/>
        </w:rPr>
        <w:t> </w:t>
      </w:r>
      <w:r>
        <w:rPr/>
        <w:t>hyû.</w:t>
      </w:r>
    </w:p>
    <w:p>
      <w:pPr>
        <w:pStyle w:val="BodyText"/>
        <w:spacing w:before="35"/>
        <w:ind w:left="699" w:right="755" w:firstLine="567"/>
        <w:jc w:val="both"/>
      </w:pPr>
      <w:r>
        <w:rPr/>
        <w:t>Toân giaû A-nan laïi ñeán choã caùc Phaïm chí Lyù gia, gaëp luùc hoï   ñang taäp hôïp taïi giaûng ñöôøng ñeå baøn vieäc. Toân giaû</w:t>
      </w:r>
      <w:r>
        <w:rPr>
          <w:spacing w:val="6"/>
        </w:rPr>
        <w:t> </w:t>
      </w:r>
      <w:r>
        <w:rPr/>
        <w:t>noùi:</w:t>
      </w:r>
    </w:p>
    <w:p>
      <w:pPr>
        <w:pStyle w:val="BodyText"/>
        <w:ind w:left="699" w:right="755" w:firstLine="567"/>
        <w:jc w:val="both"/>
      </w:pPr>
      <w:r>
        <w:rPr>
          <w:spacing w:val="2"/>
        </w:rPr>
        <w:t>–Ñöùc Phaät khuyeân caùc Hieàn giaû neân laøm </w:t>
      </w:r>
      <w:r>
        <w:rPr/>
        <w:t>ñoà an </w:t>
      </w:r>
      <w:r>
        <w:rPr>
          <w:spacing w:val="2"/>
        </w:rPr>
        <w:t>taùng cho </w:t>
      </w:r>
      <w:r>
        <w:rPr>
          <w:spacing w:val="3"/>
        </w:rPr>
        <w:t>naêm </w:t>
      </w:r>
      <w:r>
        <w:rPr>
          <w:spacing w:val="2"/>
        </w:rPr>
        <w:t>traêm ngöôøi. </w:t>
      </w:r>
      <w:r>
        <w:rPr/>
        <w:t>Vì </w:t>
      </w:r>
      <w:r>
        <w:rPr>
          <w:spacing w:val="2"/>
        </w:rPr>
        <w:t>sao? </w:t>
      </w:r>
      <w:r>
        <w:rPr>
          <w:spacing w:val="3"/>
        </w:rPr>
        <w:t>Laø </w:t>
      </w:r>
      <w:r>
        <w:rPr/>
        <w:t>vì </w:t>
      </w:r>
      <w:r>
        <w:rPr>
          <w:spacing w:val="2"/>
        </w:rPr>
        <w:t>Phaät maãu cuøng naêm traêm </w:t>
      </w:r>
      <w:r>
        <w:rPr/>
        <w:t>vò </w:t>
      </w:r>
      <w:r>
        <w:rPr>
          <w:spacing w:val="4"/>
        </w:rPr>
        <w:t>Tyø-kheo-ni  </w:t>
      </w:r>
      <w:r>
        <w:rPr>
          <w:spacing w:val="2"/>
        </w:rPr>
        <w:t>ñaõ </w:t>
      </w:r>
      <w:r>
        <w:rPr>
          <w:spacing w:val="3"/>
        </w:rPr>
        <w:t>dieät</w:t>
      </w:r>
      <w:r>
        <w:rPr>
          <w:spacing w:val="12"/>
        </w:rPr>
        <w:t> </w:t>
      </w:r>
      <w:r>
        <w:rPr>
          <w:spacing w:val="4"/>
        </w:rPr>
        <w:t>ñoä.</w:t>
      </w:r>
    </w:p>
    <w:p>
      <w:pPr>
        <w:spacing w:after="0"/>
        <w:jc w:val="both"/>
        <w:sectPr>
          <w:pgSz w:w="11910" w:h="16840"/>
          <w:pgMar w:header="794" w:footer="0" w:top="1100" w:bottom="280" w:left="1680" w:right="1680"/>
        </w:sectPr>
      </w:pPr>
    </w:p>
    <w:p>
      <w:pPr>
        <w:pStyle w:val="BodyText"/>
        <w:spacing w:before="12"/>
        <w:rPr>
          <w:sz w:val="18"/>
        </w:rPr>
      </w:pPr>
    </w:p>
    <w:p>
      <w:pPr>
        <w:pStyle w:val="BodyText"/>
        <w:spacing w:before="100"/>
        <w:ind w:left="757" w:right="697" w:firstLine="567"/>
        <w:jc w:val="both"/>
      </w:pPr>
      <w:r>
        <w:rPr/>
        <w:t>Phaïm chí Lyù gia nghe Toân giaû A-nan noùi xong thaûy ñeàu ngaõ    laên ra ñaát, ñaám ngöïc, böùt toùc, vaät vaõ keâu gaøo,</w:t>
      </w:r>
      <w:r>
        <w:rPr>
          <w:spacing w:val="53"/>
        </w:rPr>
        <w:t> </w:t>
      </w:r>
      <w:r>
        <w:rPr/>
        <w:t>noùi:</w:t>
      </w:r>
    </w:p>
    <w:p>
      <w:pPr>
        <w:pStyle w:val="BodyText"/>
        <w:spacing w:line="266" w:lineRule="auto"/>
        <w:ind w:left="1324" w:right="750"/>
        <w:jc w:val="both"/>
      </w:pPr>
      <w:r>
        <w:rPr>
          <w:spacing w:val="-4"/>
        </w:rPr>
        <w:t>–Laøm sao chòu ñöôïc! </w:t>
      </w:r>
      <w:r>
        <w:rPr/>
        <w:t>Chuùng </w:t>
      </w:r>
      <w:r>
        <w:rPr>
          <w:spacing w:val="-3"/>
        </w:rPr>
        <w:t>ta ñaõ bô </w:t>
      </w:r>
      <w:r>
        <w:rPr/>
        <w:t>vô </w:t>
      </w:r>
      <w:r>
        <w:rPr>
          <w:spacing w:val="-4"/>
        </w:rPr>
        <w:t>coøn bieát nöông töïa vaøo</w:t>
      </w:r>
      <w:r>
        <w:rPr>
          <w:spacing w:val="-41"/>
        </w:rPr>
        <w:t> </w:t>
      </w:r>
      <w:r>
        <w:rPr>
          <w:spacing w:val="2"/>
        </w:rPr>
        <w:t>ai? </w:t>
      </w:r>
      <w:r>
        <w:rPr/>
        <w:t>A-nan laïi giaûng</w:t>
      </w:r>
      <w:r>
        <w:rPr>
          <w:spacing w:val="13"/>
        </w:rPr>
        <w:t> </w:t>
      </w:r>
      <w:r>
        <w:rPr/>
        <w:t>giaûi:</w:t>
      </w:r>
    </w:p>
    <w:p>
      <w:pPr>
        <w:pStyle w:val="BodyText"/>
        <w:spacing w:before="0"/>
        <w:ind w:left="757" w:right="697" w:firstLine="567"/>
        <w:jc w:val="both"/>
      </w:pPr>
      <w:r>
        <w:rPr/>
        <w:t>–Ba coõi laø huyeãn hoùa, ñeàu laø voâ thöôøng, thaân laø nôi chöùa khoå, taäp hôïp moïi söï ñau ñôùn, chæ coù Neâ-hoaøn laø an laïc, neân Tam baûo laø   nôi caàn quy höôùng</w:t>
      </w:r>
      <w:r>
        <w:rPr>
          <w:spacing w:val="16"/>
        </w:rPr>
        <w:t> </w:t>
      </w:r>
      <w:r>
        <w:rPr/>
        <w:t>ñeán.</w:t>
      </w:r>
    </w:p>
    <w:p>
      <w:pPr>
        <w:pStyle w:val="BodyText"/>
        <w:spacing w:before="33"/>
        <w:ind w:left="1324"/>
        <w:jc w:val="both"/>
      </w:pPr>
      <w:r>
        <w:rPr/>
        <w:t>Lyù gia taâm yù ñöôïc môû mang, neân cuøng laïy döôùi chaân Toân giaû.</w:t>
      </w:r>
    </w:p>
    <w:p>
      <w:pPr>
        <w:pStyle w:val="BodyText"/>
        <w:ind w:left="757" w:right="693" w:firstLine="567"/>
        <w:jc w:val="both"/>
      </w:pPr>
      <w:r>
        <w:rPr/>
        <w:t>A-nan trôû veà gaëp Ñöùc Phaät thöa laïi moïi söï vieäc mình ñaõ laøm vaø ñaõ nghe thaáy.</w:t>
      </w:r>
    </w:p>
    <w:p>
      <w:pPr>
        <w:pStyle w:val="BodyText"/>
        <w:ind w:left="757" w:right="694" w:firstLine="567"/>
        <w:jc w:val="both"/>
      </w:pPr>
      <w:r>
        <w:rPr/>
        <w:t>Phaïm chí Lyù gia chuaån bò ñaày ñuû caùc vaät duïng an taùng, mang ñeán tinh xaù. Baáy giôø, coång tinh xaù coøn ñoùng, Lyù gia cho ngöôøi </w:t>
      </w:r>
      <w:r>
        <w:rPr>
          <w:spacing w:val="2"/>
        </w:rPr>
        <w:t>leo </w:t>
      </w:r>
      <w:r>
        <w:rPr>
          <w:spacing w:val="64"/>
        </w:rPr>
        <w:t> </w:t>
      </w:r>
      <w:r>
        <w:rPr/>
        <w:t>vaøo môû coång, tính ñi vaøo giaûng ñöôøng. Coù ba Sa-di-ni, moät ngöôøi ñaéc quaû Baát hoaøn (A-na-haøm), moät ngöôøi ñaéc quaû Taàn lai (Tö-ñaø-haøm), moät ngöôøi ñaéc quaû Caâu caûng (Tu-ñaø-hoaøn), baûo Lyù</w:t>
      </w:r>
      <w:r>
        <w:rPr>
          <w:spacing w:val="56"/>
        </w:rPr>
        <w:t> </w:t>
      </w:r>
      <w:r>
        <w:rPr/>
        <w:t>gia:</w:t>
      </w:r>
    </w:p>
    <w:p>
      <w:pPr>
        <w:pStyle w:val="BodyText"/>
        <w:spacing w:before="33"/>
        <w:ind w:left="757" w:right="698" w:firstLine="567"/>
        <w:jc w:val="both"/>
      </w:pPr>
      <w:r>
        <w:rPr/>
        <w:t>–Thaày toâi toïa thieàn ñang chöùng ñaéc caùc phaùp ñònh tòch </w:t>
      </w:r>
      <w:r>
        <w:rPr>
          <w:spacing w:val="2"/>
        </w:rPr>
        <w:t>dieät,  </w:t>
      </w:r>
      <w:r>
        <w:rPr>
          <w:spacing w:val="64"/>
        </w:rPr>
        <w:t> </w:t>
      </w:r>
      <w:r>
        <w:rPr/>
        <w:t>neân caån thaän, ñöøng laøm</w:t>
      </w:r>
      <w:r>
        <w:rPr>
          <w:spacing w:val="21"/>
        </w:rPr>
        <w:t> </w:t>
      </w:r>
      <w:r>
        <w:rPr/>
        <w:t>oàn.</w:t>
      </w:r>
    </w:p>
    <w:p>
      <w:pPr>
        <w:pStyle w:val="BodyText"/>
        <w:ind w:left="1324"/>
      </w:pPr>
      <w:r>
        <w:rPr/>
        <w:t>Ñaùp:</w:t>
      </w:r>
    </w:p>
    <w:p>
      <w:pPr>
        <w:pStyle w:val="BodyText"/>
        <w:ind w:left="1324"/>
      </w:pPr>
      <w:r>
        <w:rPr/>
        <w:t>–Caùc vò aáy ñeàu ñaõ nhaäp dieät, khoâng phaûi laø ñang thieàn ñònh.</w:t>
      </w:r>
    </w:p>
    <w:p>
      <w:pPr>
        <w:pStyle w:val="BodyText"/>
        <w:spacing w:before="35"/>
        <w:ind w:left="757" w:right="698" w:firstLine="567"/>
        <w:jc w:val="both"/>
      </w:pPr>
      <w:r>
        <w:rPr/>
        <w:t>Ba vò Sa-di-ni nghe noùi theá lieàn ngaõ laên ra ñaát baát tænh, luùc sau môùi tænh laïi, khoùc loùc noùi:</w:t>
      </w:r>
    </w:p>
    <w:p>
      <w:pPr>
        <w:pStyle w:val="BodyText"/>
        <w:ind w:left="757" w:right="698" w:firstLine="567"/>
        <w:jc w:val="both"/>
      </w:pPr>
      <w:r>
        <w:rPr/>
        <w:t>–Ai seõ daïy baûo cho chuùng toâi nöõa! Lôøi daïy cuûa baäc Thaùnh ñaõ khoâng coøn vang voïng nöõa, chuùng toâi thaät laø bô vô!</w:t>
      </w:r>
    </w:p>
    <w:p>
      <w:pPr>
        <w:pStyle w:val="BodyText"/>
        <w:spacing w:before="33"/>
        <w:ind w:left="1324"/>
        <w:jc w:val="both"/>
      </w:pPr>
      <w:r>
        <w:rPr/>
        <w:t>Lyù gia troâng thaáy ñeàu khoùc loùc. Hoï khoùc xong, baûo Sa-di:</w:t>
      </w:r>
    </w:p>
    <w:p>
      <w:pPr>
        <w:pStyle w:val="BodyText"/>
        <w:spacing w:before="35"/>
        <w:ind w:left="757" w:right="696" w:firstLine="567"/>
        <w:jc w:val="both"/>
      </w:pPr>
      <w:r>
        <w:rPr/>
        <w:t>–Ñöùc Phaät ñaõ daïy: “Yeâu thöông tuy tuï hoïp nhöng roài cuõng phaûi chia ly, vinh hoa theá gian khoù giöõ maõi, chæ coù ñaïo phaùp môùi laø laâu   daøi, neân phaûi kieân chí tu taäp tieán ñeán chöùng ñaéc ñaïo quaû ÖÙng chaân, dieät khoå trong ba coõi, lìa boû taâm buoàn ñau theá</w:t>
      </w:r>
      <w:r>
        <w:rPr>
          <w:spacing w:val="1"/>
        </w:rPr>
        <w:t> </w:t>
      </w:r>
      <w:r>
        <w:rPr/>
        <w:t>tuïc”.</w:t>
      </w:r>
    </w:p>
    <w:p>
      <w:pPr>
        <w:pStyle w:val="BodyText"/>
        <w:ind w:left="757" w:right="697" w:firstLine="567"/>
        <w:jc w:val="both"/>
      </w:pPr>
      <w:r>
        <w:rPr/>
        <w:t>Sau khi Lyù gia thöïc hieän xong coâng vieäc traø-tyø, phuïng thænh xaù lôïi ñeán choã Ñöùc Phaät. Ñöùc Phaät baûo Toân giaû Xaù-lôïi Töû:</w:t>
      </w:r>
    </w:p>
    <w:p>
      <w:pPr>
        <w:pStyle w:val="BodyText"/>
        <w:ind w:left="757" w:right="698" w:firstLine="567"/>
        <w:jc w:val="both"/>
      </w:pPr>
      <w:r>
        <w:rPr/>
        <w:t>–OÂng haõy ñi ñeán höôùng Ñoâng, goái beân phaûi quyø saùt ñaát chaép   tay</w:t>
      </w:r>
      <w:r>
        <w:rPr>
          <w:spacing w:val="14"/>
        </w:rPr>
        <w:t> </w:t>
      </w:r>
      <w:r>
        <w:rPr/>
        <w:t>noùi:</w:t>
      </w:r>
      <w:r>
        <w:rPr>
          <w:spacing w:val="15"/>
        </w:rPr>
        <w:t> </w:t>
      </w:r>
      <w:r>
        <w:rPr/>
        <w:t>“Caùc</w:t>
      </w:r>
      <w:r>
        <w:rPr>
          <w:spacing w:val="15"/>
        </w:rPr>
        <w:t> </w:t>
      </w:r>
      <w:r>
        <w:rPr/>
        <w:t>vò</w:t>
      </w:r>
      <w:r>
        <w:rPr>
          <w:spacing w:val="15"/>
        </w:rPr>
        <w:t> </w:t>
      </w:r>
      <w:r>
        <w:rPr/>
        <w:t>coù</w:t>
      </w:r>
      <w:r>
        <w:rPr>
          <w:spacing w:val="15"/>
        </w:rPr>
        <w:t> </w:t>
      </w:r>
      <w:r>
        <w:rPr/>
        <w:t>ñöôïc</w:t>
      </w:r>
      <w:r>
        <w:rPr>
          <w:spacing w:val="15"/>
        </w:rPr>
        <w:t> </w:t>
      </w:r>
      <w:r>
        <w:rPr/>
        <w:t>söï</w:t>
      </w:r>
      <w:r>
        <w:rPr>
          <w:spacing w:val="15"/>
        </w:rPr>
        <w:t> </w:t>
      </w:r>
      <w:r>
        <w:rPr/>
        <w:t>tin</w:t>
      </w:r>
      <w:r>
        <w:rPr>
          <w:spacing w:val="15"/>
        </w:rPr>
        <w:t> </w:t>
      </w:r>
      <w:r>
        <w:rPr/>
        <w:t>töôûng</w:t>
      </w:r>
      <w:r>
        <w:rPr>
          <w:spacing w:val="14"/>
        </w:rPr>
        <w:t> </w:t>
      </w:r>
      <w:r>
        <w:rPr/>
        <w:t>vaø</w:t>
      </w:r>
      <w:r>
        <w:rPr>
          <w:spacing w:val="14"/>
        </w:rPr>
        <w:t> </w:t>
      </w:r>
      <w:r>
        <w:rPr/>
        <w:t>haønh</w:t>
      </w:r>
      <w:r>
        <w:rPr>
          <w:spacing w:val="14"/>
        </w:rPr>
        <w:t> </w:t>
      </w:r>
      <w:r>
        <w:rPr/>
        <w:t>hoùa</w:t>
      </w:r>
      <w:r>
        <w:rPr>
          <w:spacing w:val="14"/>
        </w:rPr>
        <w:t> </w:t>
      </w:r>
      <w:r>
        <w:rPr/>
        <w:t>chính</w:t>
      </w:r>
      <w:r>
        <w:rPr>
          <w:spacing w:val="13"/>
        </w:rPr>
        <w:t> </w:t>
      </w:r>
      <w:r>
        <w:rPr/>
        <w:t>ñaùng,</w:t>
      </w:r>
      <w:r>
        <w:rPr>
          <w:spacing w:val="14"/>
        </w:rPr>
        <w:t> </w:t>
      </w:r>
      <w:r>
        <w:rPr/>
        <w:t>ñaït</w:t>
      </w:r>
      <w:r>
        <w:rPr>
          <w:spacing w:val="14"/>
        </w:rPr>
        <w:t> </w:t>
      </w:r>
      <w:r>
        <w:rPr/>
        <w:t>ba</w:t>
      </w:r>
    </w:p>
    <w:p>
      <w:pPr>
        <w:spacing w:after="0"/>
        <w:jc w:val="both"/>
        <w:sectPr>
          <w:pgSz w:w="11910" w:h="16840"/>
          <w:pgMar w:header="794" w:footer="0" w:top="1100" w:bottom="280" w:left="1680" w:right="1680"/>
        </w:sectPr>
      </w:pPr>
    </w:p>
    <w:p>
      <w:pPr>
        <w:pStyle w:val="BodyText"/>
        <w:spacing w:before="10"/>
        <w:rPr>
          <w:sz w:val="15"/>
        </w:rPr>
      </w:pPr>
    </w:p>
    <w:p>
      <w:pPr>
        <w:pStyle w:val="BodyText"/>
        <w:spacing w:before="100"/>
        <w:ind w:left="699" w:right="754"/>
        <w:jc w:val="both"/>
      </w:pPr>
      <w:r>
        <w:rPr/>
        <w:t>thaàn, saùu trí, uy ñöùc ñaïo phaùp ñaõ ñuû, thaûy ñeàu môøi ñeán nôi naøy. Vì sao? Laø vì Phaät maãu cuøng naêm traêm Tyø-kheo-ni ñeàu ñaõ ñi vaøo coõi   tòch</w:t>
      </w:r>
      <w:r>
        <w:rPr>
          <w:spacing w:val="7"/>
        </w:rPr>
        <w:t> </w:t>
      </w:r>
      <w:r>
        <w:rPr/>
        <w:t>dieät,</w:t>
      </w:r>
      <w:r>
        <w:rPr>
          <w:spacing w:val="8"/>
        </w:rPr>
        <w:t> </w:t>
      </w:r>
      <w:r>
        <w:rPr/>
        <w:t>neân</w:t>
      </w:r>
      <w:r>
        <w:rPr>
          <w:spacing w:val="8"/>
        </w:rPr>
        <w:t> </w:t>
      </w:r>
      <w:r>
        <w:rPr/>
        <w:t>phaûi</w:t>
      </w:r>
      <w:r>
        <w:rPr>
          <w:spacing w:val="6"/>
        </w:rPr>
        <w:t> </w:t>
      </w:r>
      <w:r>
        <w:rPr/>
        <w:t>taäp</w:t>
      </w:r>
      <w:r>
        <w:rPr>
          <w:spacing w:val="8"/>
        </w:rPr>
        <w:t> </w:t>
      </w:r>
      <w:r>
        <w:rPr/>
        <w:t>hôïp</w:t>
      </w:r>
      <w:r>
        <w:rPr>
          <w:spacing w:val="8"/>
        </w:rPr>
        <w:t> </w:t>
      </w:r>
      <w:r>
        <w:rPr/>
        <w:t>laïi”.</w:t>
      </w:r>
      <w:r>
        <w:rPr>
          <w:spacing w:val="8"/>
        </w:rPr>
        <w:t> </w:t>
      </w:r>
      <w:r>
        <w:rPr/>
        <w:t>Boán</w:t>
      </w:r>
      <w:r>
        <w:rPr>
          <w:spacing w:val="8"/>
        </w:rPr>
        <w:t> </w:t>
      </w:r>
      <w:r>
        <w:rPr/>
        <w:t>phöông</w:t>
      </w:r>
      <w:r>
        <w:rPr>
          <w:spacing w:val="8"/>
        </w:rPr>
        <w:t> </w:t>
      </w:r>
      <w:r>
        <w:rPr/>
        <w:t>cuõng</w:t>
      </w:r>
      <w:r>
        <w:rPr>
          <w:spacing w:val="5"/>
        </w:rPr>
        <w:t> </w:t>
      </w:r>
      <w:r>
        <w:rPr/>
        <w:t>ñeàu</w:t>
      </w:r>
      <w:r>
        <w:rPr>
          <w:spacing w:val="7"/>
        </w:rPr>
        <w:t> </w:t>
      </w:r>
      <w:r>
        <w:rPr/>
        <w:t>nhö</w:t>
      </w:r>
      <w:r>
        <w:rPr>
          <w:spacing w:val="7"/>
        </w:rPr>
        <w:t> </w:t>
      </w:r>
      <w:r>
        <w:rPr/>
        <w:t>vaäy.</w:t>
      </w:r>
    </w:p>
    <w:p>
      <w:pPr>
        <w:pStyle w:val="BodyText"/>
        <w:spacing w:before="33"/>
        <w:ind w:left="699" w:right="754" w:firstLine="567"/>
        <w:jc w:val="both"/>
      </w:pPr>
      <w:r>
        <w:rPr/>
        <w:t>Taát caû boán phöông, moãi phöông ñeàu coù hai traêm naêm möôi vò ÖÙng chaân, duøng thaàn tuùc bay ñeán, laïy döôùi chaân Ñöùc Phaät. Ñöùc Phaät beøn ñi ñeán choã ñeå xaù lôïi cuûa Ñaïi AÙi Ñaïo. Moät ngaøn vò Tyø-kheo cuøng ñi ñeán nôi. Phaät baûo</w:t>
      </w:r>
      <w:r>
        <w:rPr>
          <w:spacing w:val="19"/>
        </w:rPr>
        <w:t> </w:t>
      </w:r>
      <w:r>
        <w:rPr>
          <w:spacing w:val="2"/>
        </w:rPr>
        <w:t>A-nan:</w:t>
      </w:r>
    </w:p>
    <w:p>
      <w:pPr>
        <w:pStyle w:val="BodyText"/>
        <w:spacing w:before="35"/>
        <w:ind w:left="1267"/>
        <w:jc w:val="both"/>
      </w:pPr>
      <w:r>
        <w:rPr/>
        <w:t>–Laáy xaù lôïi cuûa Phaät maãu ñöïng vaøo baùt, ñaët treân tay Ta.</w:t>
      </w:r>
    </w:p>
    <w:p>
      <w:pPr>
        <w:pStyle w:val="BodyText"/>
        <w:ind w:left="699" w:right="755" w:firstLine="567"/>
        <w:jc w:val="both"/>
      </w:pPr>
      <w:r>
        <w:rPr/>
        <w:t>Toân giaû A-nan vaâng lôøi, duøng baùt ñöïng xaù lôïi, quyø xuoáng daâng leân Phaät. Ñöùc Phaät ñöa hai tay nhaän laáy, baûo caùc Tyø-kheo:</w:t>
      </w:r>
    </w:p>
    <w:p>
      <w:pPr>
        <w:pStyle w:val="BodyText"/>
        <w:ind w:left="699" w:right="754" w:firstLine="567"/>
        <w:jc w:val="both"/>
      </w:pPr>
      <w:r>
        <w:rPr/>
        <w:t>–Nhoùm xaù-lôïi naøy voán laø töø thaân saéc nhô ueá, vôùi  ñaày  daãy nhöõng xaáu xa nhö ngu si, hung döõ, ganh gheùt, xaûo traù, laøm hö hoaïi  ñaïo ñöùc, tröôùc ñaây noù thuoäc veà loaïi aáy, nhöng Di maãu ñaõ giuõ saïch  moïi söï oâ ueá, xaáu xa, ngu si cuûa thaân ngöôøi nöõ, ñaõ thöïc hieän coâng    vieäc cuûa baäc </w:t>
      </w:r>
      <w:r>
        <w:rPr>
          <w:spacing w:val="2"/>
        </w:rPr>
        <w:t>tröôïng </w:t>
      </w:r>
      <w:r>
        <w:rPr>
          <w:spacing w:val="3"/>
        </w:rPr>
        <w:t>phu, </w:t>
      </w:r>
      <w:r>
        <w:rPr>
          <w:spacing w:val="2"/>
        </w:rPr>
        <w:t>chöùng ñaéc </w:t>
      </w:r>
      <w:r>
        <w:rPr>
          <w:spacing w:val="3"/>
        </w:rPr>
        <w:t>A-la-haùn, </w:t>
      </w:r>
      <w:r>
        <w:rPr>
          <w:spacing w:val="2"/>
        </w:rPr>
        <w:t>thaâu thaàn nhaäp </w:t>
      </w:r>
      <w:r>
        <w:rPr>
          <w:spacing w:val="3"/>
        </w:rPr>
        <w:t>dieät, </w:t>
      </w:r>
      <w:r>
        <w:rPr>
          <w:spacing w:val="2"/>
        </w:rPr>
        <w:t>thanh tònh </w:t>
      </w:r>
      <w:r>
        <w:rPr/>
        <w:t>hôn caû hö khoâng, ñaïo haïnh cao thöôïng, khoâng coøn bò che phuû, thaät laø heát söùc toát</w:t>
      </w:r>
      <w:r>
        <w:rPr>
          <w:spacing w:val="23"/>
        </w:rPr>
        <w:t> </w:t>
      </w:r>
      <w:r>
        <w:rPr/>
        <w:t>ñeïp.</w:t>
      </w:r>
    </w:p>
    <w:p>
      <w:pPr>
        <w:pStyle w:val="BodyText"/>
        <w:ind w:left="699" w:right="755" w:firstLine="567"/>
        <w:jc w:val="both"/>
      </w:pPr>
      <w:r>
        <w:rPr/>
        <w:t>Ñöùc Phaät baûo caùc Tyø-kheo vaø chuùng Lyù gia cuøng nhau haõy vì   Di </w:t>
      </w:r>
      <w:r>
        <w:rPr>
          <w:spacing w:val="2"/>
        </w:rPr>
        <w:t>maãu </w:t>
      </w:r>
      <w:r>
        <w:rPr/>
        <w:t>vaø </w:t>
      </w:r>
      <w:r>
        <w:rPr>
          <w:spacing w:val="2"/>
        </w:rPr>
        <w:t>caùc </w:t>
      </w:r>
      <w:r>
        <w:rPr/>
        <w:t>vò </w:t>
      </w:r>
      <w:r>
        <w:rPr>
          <w:spacing w:val="2"/>
        </w:rPr>
        <w:t>ÖÙng chaân </w:t>
      </w:r>
      <w:r>
        <w:rPr/>
        <w:t>nöõ  </w:t>
      </w:r>
      <w:r>
        <w:rPr>
          <w:spacing w:val="2"/>
        </w:rPr>
        <w:t>aáy </w:t>
      </w:r>
      <w:r>
        <w:rPr/>
        <w:t>maø  </w:t>
      </w:r>
      <w:r>
        <w:rPr>
          <w:spacing w:val="2"/>
        </w:rPr>
        <w:t>xaây thaùp mieáu, moïi </w:t>
      </w:r>
      <w:r>
        <w:rPr>
          <w:spacing w:val="3"/>
        </w:rPr>
        <w:t>ngöôøi</w:t>
      </w:r>
      <w:r>
        <w:rPr>
          <w:spacing w:val="66"/>
        </w:rPr>
        <w:t> </w:t>
      </w:r>
      <w:r>
        <w:rPr>
          <w:spacing w:val="2"/>
        </w:rPr>
        <w:t>ñeàu vaâng</w:t>
      </w:r>
      <w:r>
        <w:rPr>
          <w:spacing w:val="10"/>
        </w:rPr>
        <w:t> </w:t>
      </w:r>
      <w:r>
        <w:rPr/>
        <w:t>lôøi.</w:t>
      </w:r>
    </w:p>
    <w:p>
      <w:pPr>
        <w:pStyle w:val="BodyText"/>
        <w:spacing w:before="33"/>
        <w:ind w:left="699" w:right="754" w:firstLine="567"/>
        <w:jc w:val="both"/>
      </w:pPr>
      <w:r>
        <w:rPr/>
        <w:t>Baáy giôø caùc chuùng Trôøi, Ngöôøi, Quyû, Roàng ñeàu uûng hoä coâng vieäc xaây mieáu laäp thaùp, cuùng döôøng hoa höông, aâm nhaïc,  </w:t>
      </w:r>
      <w:r>
        <w:rPr>
          <w:spacing w:val="2"/>
        </w:rPr>
        <w:t>nhieãu </w:t>
      </w:r>
      <w:r>
        <w:rPr/>
        <w:t>quanh thaùp ba voøng, aâm thanh buoàn baõ vang ñoäng caû nöôùc. Hoï tin töôûng vaøo Ñöùc Phaät, Ngaøi giaûng daïy sinh töû laø khoå, ba coõi khoâng an  ñeå hoï ñöôïc thoâng toû. Ngöôøi ñeán nghe thaûy ñeàu hoan hyû, laïy Phaät töø giaõ.</w:t>
      </w:r>
    </w:p>
    <w:p>
      <w:pPr>
        <w:pStyle w:val="BodyText"/>
        <w:spacing w:before="10"/>
        <w:rPr>
          <w:sz w:val="10"/>
        </w:rPr>
      </w:pPr>
    </w:p>
    <w:p>
      <w:pPr>
        <w:pStyle w:val="BodyText"/>
        <w:spacing w:before="100"/>
        <w:ind w:right="58"/>
        <w:jc w:val="center"/>
        <w:rPr>
          <w:rFonts w:ascii="Wingdings" w:hAnsi="Wingdings"/>
        </w:rPr>
      </w:pPr>
      <w:r>
        <w:rPr>
          <w:rFonts w:ascii="Wingdings" w:hAnsi="Wingdings"/>
        </w:rPr>
        <w:t></w:t>
      </w:r>
    </w:p>
    <w:p>
      <w:pPr>
        <w:spacing w:after="0"/>
        <w:jc w:val="center"/>
        <w:rPr>
          <w:rFonts w:ascii="Wingdings" w:hAnsi="Wingdings"/>
        </w:rPr>
        <w:sectPr>
          <w:pgSz w:w="11910" w:h="16840"/>
          <w:pgMar w:header="794" w:footer="0" w:top="1100" w:bottom="280" w:left="1680" w:right="1680"/>
        </w:sect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1"/>
        <w:rPr>
          <w:rFonts w:ascii="Wingdings" w:hAnsi="Wingdings"/>
          <w:sz w:val="29"/>
        </w:rPr>
      </w:pPr>
    </w:p>
    <w:p>
      <w:pPr>
        <w:spacing w:before="100"/>
        <w:ind w:left="57" w:right="0" w:firstLine="0"/>
        <w:jc w:val="center"/>
        <w:rPr>
          <w:rFonts w:ascii="VNI-Goudy" w:hAnsi="VNI-Goudy"/>
          <w:b/>
          <w:sz w:val="24"/>
        </w:rPr>
      </w:pPr>
      <w:r>
        <w:rPr>
          <w:rFonts w:ascii="VNI-Goudy" w:hAnsi="VNI-Goudy"/>
          <w:b/>
          <w:sz w:val="24"/>
        </w:rPr>
        <w:t>SOÁ 146</w:t>
      </w:r>
    </w:p>
    <w:p>
      <w:pPr>
        <w:pStyle w:val="Heading1"/>
        <w:ind w:left="944" w:right="889"/>
      </w:pPr>
      <w:r>
        <w:rPr/>
        <w:t>KINH VUA NÖÔÙC XAÙ-VEÄ MOÄNG THAÁY MÖÔØI VIEÄC</w:t>
      </w:r>
    </w:p>
    <w:p>
      <w:pPr>
        <w:spacing w:before="120"/>
        <w:ind w:left="0" w:right="699" w:firstLine="0"/>
        <w:jc w:val="right"/>
        <w:rPr>
          <w:rFonts w:ascii="VNI-Times" w:hAnsi="VNI-Times"/>
          <w:i/>
          <w:sz w:val="18"/>
        </w:rPr>
      </w:pPr>
      <w:r>
        <w:rPr>
          <w:rFonts w:ascii="VNI-Times" w:hAnsi="VNI-Times"/>
          <w:i/>
          <w:sz w:val="18"/>
        </w:rPr>
        <w:t>Haùn</w:t>
      </w:r>
      <w:r>
        <w:rPr>
          <w:rFonts w:ascii="VNI-Times" w:hAnsi="VNI-Times"/>
          <w:i/>
          <w:spacing w:val="13"/>
          <w:sz w:val="18"/>
        </w:rPr>
        <w:t> </w:t>
      </w:r>
      <w:r>
        <w:rPr>
          <w:rFonts w:ascii="VNI-Times" w:hAnsi="VNI-Times"/>
          <w:i/>
          <w:sz w:val="18"/>
        </w:rPr>
        <w:t>dòch:</w:t>
      </w:r>
      <w:r>
        <w:rPr>
          <w:rFonts w:ascii="VNI-Times" w:hAnsi="VNI-Times"/>
          <w:i/>
          <w:spacing w:val="12"/>
          <w:sz w:val="18"/>
        </w:rPr>
        <w:t> </w:t>
      </w:r>
      <w:r>
        <w:rPr>
          <w:rFonts w:ascii="VNI-Times" w:hAnsi="VNI-Times"/>
          <w:i/>
          <w:sz w:val="18"/>
        </w:rPr>
        <w:t>Maát</w:t>
      </w:r>
      <w:r>
        <w:rPr>
          <w:rFonts w:ascii="VNI-Times" w:hAnsi="VNI-Times"/>
          <w:i/>
          <w:spacing w:val="13"/>
          <w:sz w:val="18"/>
        </w:rPr>
        <w:t> </w:t>
      </w:r>
      <w:r>
        <w:rPr>
          <w:rFonts w:ascii="VNI-Times" w:hAnsi="VNI-Times"/>
          <w:i/>
          <w:sz w:val="18"/>
        </w:rPr>
        <w:t>teân</w:t>
      </w:r>
      <w:r>
        <w:rPr>
          <w:rFonts w:ascii="VNI-Times" w:hAnsi="VNI-Times"/>
          <w:i/>
          <w:spacing w:val="14"/>
          <w:sz w:val="18"/>
        </w:rPr>
        <w:t> </w:t>
      </w:r>
      <w:r>
        <w:rPr>
          <w:rFonts w:ascii="VNI-Times" w:hAnsi="VNI-Times"/>
          <w:i/>
          <w:sz w:val="18"/>
        </w:rPr>
        <w:t>ngöôøi</w:t>
      </w:r>
      <w:r>
        <w:rPr>
          <w:rFonts w:ascii="VNI-Times" w:hAnsi="VNI-Times"/>
          <w:i/>
          <w:spacing w:val="13"/>
          <w:sz w:val="18"/>
        </w:rPr>
        <w:t> </w:t>
      </w:r>
      <w:r>
        <w:rPr>
          <w:rFonts w:ascii="VNI-Times" w:hAnsi="VNI-Times"/>
          <w:i/>
          <w:sz w:val="18"/>
        </w:rPr>
        <w:t>dòch</w:t>
      </w:r>
      <w:r>
        <w:rPr>
          <w:rFonts w:ascii="VNI-Times" w:hAnsi="VNI-Times"/>
          <w:i/>
          <w:spacing w:val="13"/>
          <w:sz w:val="18"/>
        </w:rPr>
        <w:t> </w:t>
      </w:r>
      <w:r>
        <w:rPr>
          <w:rFonts w:ascii="VNI-Times" w:hAnsi="VNI-Times"/>
          <w:i/>
          <w:sz w:val="18"/>
        </w:rPr>
        <w:t>–</w:t>
      </w:r>
      <w:r>
        <w:rPr>
          <w:rFonts w:ascii="VNI-Times" w:hAnsi="VNI-Times"/>
          <w:i/>
          <w:spacing w:val="14"/>
          <w:sz w:val="18"/>
        </w:rPr>
        <w:t> </w:t>
      </w:r>
      <w:r>
        <w:rPr>
          <w:rFonts w:ascii="VNI-Times" w:hAnsi="VNI-Times"/>
          <w:i/>
          <w:sz w:val="18"/>
        </w:rPr>
        <w:t>Phuï</w:t>
      </w:r>
      <w:r>
        <w:rPr>
          <w:rFonts w:ascii="VNI-Times" w:hAnsi="VNI-Times"/>
          <w:i/>
          <w:spacing w:val="13"/>
          <w:sz w:val="18"/>
        </w:rPr>
        <w:t> </w:t>
      </w:r>
      <w:r>
        <w:rPr>
          <w:rFonts w:ascii="VNI-Times" w:hAnsi="VNI-Times"/>
          <w:i/>
          <w:sz w:val="18"/>
        </w:rPr>
        <w:t>vaøo</w:t>
      </w:r>
      <w:r>
        <w:rPr>
          <w:rFonts w:ascii="VNI-Times" w:hAnsi="VNI-Times"/>
          <w:i/>
          <w:spacing w:val="13"/>
          <w:sz w:val="18"/>
        </w:rPr>
        <w:t> </w:t>
      </w:r>
      <w:r>
        <w:rPr>
          <w:rFonts w:ascii="VNI-Times" w:hAnsi="VNI-Times"/>
          <w:i/>
          <w:sz w:val="18"/>
        </w:rPr>
        <w:t>dòch</w:t>
      </w:r>
      <w:r>
        <w:rPr>
          <w:rFonts w:ascii="VNI-Times" w:hAnsi="VNI-Times"/>
          <w:i/>
          <w:spacing w:val="14"/>
          <w:sz w:val="18"/>
        </w:rPr>
        <w:t> </w:t>
      </w:r>
      <w:r>
        <w:rPr>
          <w:rFonts w:ascii="VNI-Times" w:hAnsi="VNI-Times"/>
          <w:i/>
          <w:sz w:val="18"/>
        </w:rPr>
        <w:t>phaåm</w:t>
      </w:r>
    </w:p>
    <w:p>
      <w:pPr>
        <w:spacing w:before="0"/>
        <w:ind w:left="0" w:right="696" w:firstLine="0"/>
        <w:jc w:val="right"/>
        <w:rPr>
          <w:rFonts w:ascii="VNI-Times" w:hAnsi="VNI-Times"/>
          <w:i/>
          <w:sz w:val="18"/>
        </w:rPr>
      </w:pPr>
      <w:r>
        <w:rPr>
          <w:rFonts w:ascii="VNI-Times" w:hAnsi="VNI-Times"/>
          <w:i/>
          <w:sz w:val="18"/>
        </w:rPr>
        <w:t>ñôøi  Taây</w:t>
      </w:r>
      <w:r>
        <w:rPr>
          <w:rFonts w:ascii="VNI-Times" w:hAnsi="VNI-Times"/>
          <w:i/>
          <w:spacing w:val="-2"/>
          <w:sz w:val="18"/>
        </w:rPr>
        <w:t> </w:t>
      </w:r>
      <w:r>
        <w:rPr>
          <w:rFonts w:ascii="VNI-Times" w:hAnsi="VNI-Times"/>
          <w:i/>
          <w:sz w:val="18"/>
        </w:rPr>
        <w:t>Taán.</w:t>
      </w:r>
    </w:p>
    <w:p>
      <w:pPr>
        <w:pStyle w:val="BodyText"/>
        <w:spacing w:before="0"/>
        <w:rPr>
          <w:rFonts w:ascii="VNI-Times"/>
          <w:i/>
          <w:sz w:val="22"/>
        </w:rPr>
      </w:pPr>
    </w:p>
    <w:p>
      <w:pPr>
        <w:pStyle w:val="BodyText"/>
        <w:spacing w:before="0"/>
        <w:rPr>
          <w:rFonts w:ascii="VNI-Times"/>
          <w:i/>
          <w:sz w:val="22"/>
        </w:rPr>
      </w:pPr>
    </w:p>
    <w:p>
      <w:pPr>
        <w:pStyle w:val="BodyText"/>
        <w:spacing w:before="169"/>
        <w:ind w:left="757" w:right="695" w:firstLine="567"/>
        <w:jc w:val="both"/>
      </w:pPr>
      <w:r>
        <w:rPr/>
        <w:t>Ñöùc Phaät ôû taïi khu Kyø hoaøn, vöôøn A-nan-baân-chæ, thuoäc nöôùc Xaù-veä. Baáy giôø Quoác vöông nöôùc Xaù-veä laø Ba-tö-naëc ban ñeâm naèm thaáy möôøi ñieàm moäng. Möôøi ñieàm moäng aáy laø gì?</w:t>
      </w:r>
    </w:p>
    <w:p>
      <w:pPr>
        <w:pStyle w:val="BodyText"/>
        <w:spacing w:before="35"/>
        <w:ind w:left="757" w:right="696" w:firstLine="567"/>
        <w:jc w:val="both"/>
      </w:pPr>
      <w:r>
        <w:rPr/>
        <w:t>Moät laø thaáy ba caùi bình chuïm laïi, hai beân thì ñaày, bình ôû giöõa   thì troáng khoâng. Hai bình hai beân hôi nöôùc soâi boác leân rôi xuoáng qua laïi, nhöng khoâng rôùt vaøo bình troáng ôû</w:t>
      </w:r>
      <w:r>
        <w:rPr>
          <w:spacing w:val="35"/>
        </w:rPr>
        <w:t> </w:t>
      </w:r>
      <w:r>
        <w:rPr/>
        <w:t>giöõa.</w:t>
      </w:r>
    </w:p>
    <w:p>
      <w:pPr>
        <w:pStyle w:val="BodyText"/>
        <w:spacing w:line="266" w:lineRule="auto"/>
        <w:ind w:left="1324" w:right="1803"/>
      </w:pPr>
      <w:r>
        <w:rPr/>
        <w:t>Hai laø thaáy ngöïa aên baèng mieäng vaø baèng caû haäu moân. Ba laø thaáy caây coøn nhoû maø ñaõ troå hoa.</w:t>
      </w:r>
    </w:p>
    <w:p>
      <w:pPr>
        <w:pStyle w:val="BodyText"/>
        <w:spacing w:line="312" w:lineRule="exact" w:before="0"/>
        <w:ind w:left="1324"/>
      </w:pPr>
      <w:r>
        <w:rPr/>
        <w:t>Boán laø thaáy caây coøn nhoû maø ñaõ sinh ra quaû.</w:t>
      </w:r>
    </w:p>
    <w:p>
      <w:pPr>
        <w:pStyle w:val="BodyText"/>
        <w:spacing w:line="313" w:lineRule="exact"/>
        <w:ind w:left="1324"/>
      </w:pPr>
      <w:r>
        <w:rPr/>
        <w:t>Naêm laø thaáy moät ngöôøi caét daây, sau ngöôøi aáy thì coù deâ chuùa aên</w:t>
      </w:r>
    </w:p>
    <w:p>
      <w:pPr>
        <w:pStyle w:val="BodyText"/>
        <w:spacing w:before="0"/>
        <w:ind w:left="757"/>
      </w:pPr>
      <w:r>
        <w:rPr/>
        <w:t>daây.</w:t>
      </w:r>
    </w:p>
    <w:p>
      <w:pPr>
        <w:pStyle w:val="BodyText"/>
        <w:spacing w:before="35"/>
        <w:ind w:left="1324"/>
      </w:pPr>
      <w:r>
        <w:rPr/>
        <w:t>Saùu laø thaáy con caùo ngoài treân giöôøng ñeïp, aên baèng cheùn baùt</w:t>
      </w:r>
    </w:p>
    <w:p>
      <w:pPr>
        <w:pStyle w:val="BodyText"/>
        <w:spacing w:before="0"/>
        <w:ind w:left="757"/>
      </w:pPr>
      <w:r>
        <w:rPr/>
        <w:t>vaøng.</w:t>
      </w:r>
    </w:p>
    <w:p>
      <w:pPr>
        <w:pStyle w:val="BodyText"/>
        <w:spacing w:before="33"/>
        <w:ind w:left="1324"/>
      </w:pPr>
      <w:r>
        <w:rPr/>
        <w:t>Baûy laø thaáy boø lôùn buù söõa con boø ngheù.</w:t>
      </w:r>
    </w:p>
    <w:p>
      <w:pPr>
        <w:pStyle w:val="BodyText"/>
        <w:spacing w:before="35"/>
        <w:ind w:left="757" w:right="755" w:firstLine="567"/>
      </w:pPr>
      <w:r>
        <w:rPr/>
        <w:t>Taùm laø thaáy boán con boø töø boán phía keâu roáng chaïy laïi, muoân baùng nhau, chöa kòp baùng nhau thì bieán maát.</w:t>
      </w:r>
    </w:p>
    <w:p>
      <w:pPr>
        <w:pStyle w:val="BodyText"/>
        <w:ind w:left="1324"/>
      </w:pPr>
      <w:r>
        <w:rPr/>
        <w:t>Chín laø thaáy moät vuõng nöôùc lôùn, ôû giöõa ñuïc, boán beân thì trong.</w:t>
      </w:r>
    </w:p>
    <w:p>
      <w:pPr>
        <w:spacing w:after="0"/>
        <w:sectPr>
          <w:headerReference w:type="default" r:id="rId105"/>
          <w:pgSz w:w="11910" w:h="16840"/>
          <w:pgMar w:header="0" w:footer="0" w:top="1600" w:bottom="280" w:left="1680" w:right="1680"/>
        </w:sectPr>
      </w:pPr>
    </w:p>
    <w:p>
      <w:pPr>
        <w:pStyle w:val="BodyText"/>
        <w:spacing w:before="9"/>
        <w:rPr>
          <w:sz w:val="15"/>
        </w:rPr>
      </w:pPr>
    </w:p>
    <w:p>
      <w:pPr>
        <w:pStyle w:val="BodyText"/>
        <w:spacing w:before="100"/>
        <w:ind w:left="1267"/>
        <w:jc w:val="both"/>
      </w:pPr>
      <w:r>
        <w:rPr/>
        <w:t>Möôøi laø thaáy suoái nöôùc chaûy maøu ñoû töôi.</w:t>
      </w:r>
    </w:p>
    <w:p>
      <w:pPr>
        <w:pStyle w:val="BodyText"/>
        <w:ind w:left="699" w:right="755" w:firstLine="567"/>
        <w:jc w:val="both"/>
      </w:pPr>
      <w:r>
        <w:rPr/>
        <w:t>Qua côn moäng, vua tænh daäy raát kinh hoaøng, sôï veà chuyeän nöôùc maát thaân vong.</w:t>
      </w:r>
    </w:p>
    <w:p>
      <w:pPr>
        <w:pStyle w:val="BodyText"/>
        <w:ind w:left="699" w:right="754" w:firstLine="567"/>
        <w:jc w:val="both"/>
      </w:pPr>
      <w:r>
        <w:rPr/>
        <w:t>Saùng hoâm sau, vua trieäu taäp caùc haøng coâng khanh ñaïi thaàn, Baø- la-moân thoâng hieåu bieát veà vieäc giaûi moäng, ñeán tröôùc vua. Nhaø </w:t>
      </w:r>
      <w:r>
        <w:rPr>
          <w:spacing w:val="2"/>
        </w:rPr>
        <w:t>vua  </w:t>
      </w:r>
      <w:r>
        <w:rPr>
          <w:spacing w:val="64"/>
        </w:rPr>
        <w:t> </w:t>
      </w:r>
      <w:r>
        <w:rPr/>
        <w:t>keå cho hoï nghe veà möôøi giaác moäng trong ñeâm, hoûi ai coù theå giaûi    ñöôïc caùc ñieàm moäng</w:t>
      </w:r>
      <w:r>
        <w:rPr>
          <w:spacing w:val="13"/>
        </w:rPr>
        <w:t> </w:t>
      </w:r>
      <w:r>
        <w:rPr/>
        <w:t>aáy.</w:t>
      </w:r>
    </w:p>
    <w:p>
      <w:pPr>
        <w:pStyle w:val="BodyText"/>
        <w:ind w:left="1267"/>
        <w:jc w:val="both"/>
      </w:pPr>
      <w:r>
        <w:rPr/>
        <w:t>Nhöõng ngöôøi coù theå giaûi ñöôïc moäng, lieàn taâu vua:</w:t>
      </w:r>
    </w:p>
    <w:p>
      <w:pPr>
        <w:pStyle w:val="BodyText"/>
        <w:spacing w:line="266" w:lineRule="auto"/>
        <w:ind w:left="1267" w:right="755"/>
      </w:pPr>
      <w:r>
        <w:rPr/>
        <w:t>–Thaàn coù theå giaûi noù, nhöng sôï Ñaïi vöông nghe seõ khoâng vui. Nhaø vua noùi:</w:t>
      </w:r>
    </w:p>
    <w:p>
      <w:pPr>
        <w:pStyle w:val="BodyText"/>
        <w:spacing w:line="266" w:lineRule="auto" w:before="0"/>
        <w:ind w:left="1267" w:right="1867"/>
      </w:pPr>
      <w:r>
        <w:rPr/>
        <w:t>–Haõy töï nhieân trình baøy theo söï hieåu bieát cuûa khanh. Baø-la-moân taâu vôùi vua:</w:t>
      </w:r>
    </w:p>
    <w:p>
      <w:pPr>
        <w:pStyle w:val="BodyText"/>
        <w:spacing w:before="0"/>
        <w:ind w:left="699" w:right="754" w:firstLine="567"/>
        <w:jc w:val="both"/>
      </w:pPr>
      <w:r>
        <w:rPr/>
        <w:t>–Neân gieát thaùi töû con vua ñeå teá Thieân vöông, laïi gieát caû </w:t>
      </w:r>
      <w:r>
        <w:rPr>
          <w:spacing w:val="2"/>
        </w:rPr>
        <w:t>phu </w:t>
      </w:r>
      <w:r>
        <w:rPr/>
        <w:t>nhaân vua  yeâu  nhaát cuøng noâ tyø haàu caän ñeå teá Thieân vöông, laïi gieát  voi traéng ñang coù, gieát ngöïa ñeïp ñang troïng duïng ñeå teá Thieân </w:t>
      </w:r>
      <w:r>
        <w:rPr>
          <w:spacing w:val="2"/>
        </w:rPr>
        <w:t>vöông, </w:t>
      </w:r>
      <w:r>
        <w:rPr/>
        <w:t>neân ñem neäm naèm vaø caùc thöù chaâu baùu ñeïp nôi thaân vua ñoát heát </w:t>
      </w:r>
      <w:r>
        <w:rPr>
          <w:spacing w:val="2"/>
        </w:rPr>
        <w:t>ñeå   </w:t>
      </w:r>
      <w:r>
        <w:rPr/>
        <w:t>teá Thieân vöông. Nhö vaäy thì tính maïng vua môùi an toaøn.</w:t>
      </w:r>
    </w:p>
    <w:p>
      <w:pPr>
        <w:pStyle w:val="BodyText"/>
        <w:spacing w:before="32"/>
        <w:ind w:left="699" w:right="755" w:firstLine="567"/>
        <w:jc w:val="both"/>
      </w:pPr>
      <w:r>
        <w:rPr/>
        <w:t>Nhaø vua nghe vò Baø-la-moân giaûi moäng nhö vaäy, neân raát öu saàu, lieàn vaøo phoøng rieâng suy nghó.</w:t>
      </w:r>
    </w:p>
    <w:p>
      <w:pPr>
        <w:pStyle w:val="BodyText"/>
        <w:ind w:left="699" w:right="755" w:firstLine="567"/>
        <w:jc w:val="both"/>
      </w:pPr>
      <w:r>
        <w:rPr/>
        <w:t>Nhaø vua coù moät phu nhaân teân laø Ma-lò, baø aáy ñeán phoøng rieâng cuûa nhaø vua hoûi:</w:t>
      </w:r>
    </w:p>
    <w:p>
      <w:pPr>
        <w:pStyle w:val="BodyText"/>
        <w:ind w:left="699" w:right="755" w:firstLine="567"/>
        <w:jc w:val="both"/>
      </w:pPr>
      <w:r>
        <w:rPr/>
        <w:t>–Vì sao Ñaïi vöông vaøo phoøng rieâng buoàn raàu nhö vaäy? </w:t>
      </w:r>
      <w:r>
        <w:rPr>
          <w:spacing w:val="2"/>
        </w:rPr>
        <w:t>Thieáp   </w:t>
      </w:r>
      <w:r>
        <w:rPr/>
        <w:t>coù loãi gì</w:t>
      </w:r>
      <w:r>
        <w:rPr>
          <w:spacing w:val="10"/>
        </w:rPr>
        <w:t> </w:t>
      </w:r>
      <w:r>
        <w:rPr/>
        <w:t>chaêng?</w:t>
      </w:r>
    </w:p>
    <w:p>
      <w:pPr>
        <w:pStyle w:val="BodyText"/>
        <w:spacing w:before="35"/>
        <w:ind w:left="1267"/>
        <w:jc w:val="both"/>
      </w:pPr>
      <w:r>
        <w:rPr/>
        <w:t>Nhaø vua noùi:</w:t>
      </w:r>
    </w:p>
    <w:p>
      <w:pPr>
        <w:pStyle w:val="BodyText"/>
        <w:spacing w:line="266" w:lineRule="auto" w:before="33"/>
        <w:ind w:left="1267" w:right="1835"/>
      </w:pPr>
      <w:r>
        <w:rPr/>
        <w:t>–Khanh ñöøng hoûi, neáu nghe thì chæ khoå theâm maø thoâi. Phu nhaân laïi hoûi:</w:t>
      </w:r>
    </w:p>
    <w:p>
      <w:pPr>
        <w:pStyle w:val="BodyText"/>
        <w:spacing w:line="266" w:lineRule="auto" w:before="0"/>
        <w:ind w:left="1267" w:right="4589"/>
      </w:pPr>
      <w:r>
        <w:rPr/>
        <w:t>–Vì lyù do gì maø saàu khoå? Nhaø vua ñaùp:</w:t>
      </w:r>
    </w:p>
    <w:p>
      <w:pPr>
        <w:pStyle w:val="BodyText"/>
        <w:spacing w:line="266" w:lineRule="auto" w:before="0"/>
        <w:ind w:left="1267" w:right="1586"/>
      </w:pPr>
      <w:r>
        <w:rPr/>
        <w:t>–Ñöøng hoûi nöõa, nghe chæ laøm cho khanh caøng ñau buoàn. Phu nhaân laïi</w:t>
      </w:r>
      <w:r>
        <w:rPr>
          <w:spacing w:val="13"/>
        </w:rPr>
        <w:t> </w:t>
      </w:r>
      <w:r>
        <w:rPr/>
        <w:t>thöa:</w:t>
      </w:r>
    </w:p>
    <w:p>
      <w:pPr>
        <w:pStyle w:val="BodyText"/>
        <w:spacing w:before="0"/>
        <w:ind w:left="699" w:right="1002" w:firstLine="567"/>
      </w:pPr>
      <w:r>
        <w:rPr/>
        <w:t>–Thieáp laø moät nöûa thaân cuûa Ñaïi vöông. Ngaøi coù vui buoàn gì, phaûi neân cho thieáp</w:t>
      </w:r>
      <w:r>
        <w:rPr>
          <w:spacing w:val="17"/>
        </w:rPr>
        <w:t> </w:t>
      </w:r>
      <w:r>
        <w:rPr/>
        <w:t>bieát.</w:t>
      </w:r>
    </w:p>
    <w:p>
      <w:pPr>
        <w:spacing w:after="0"/>
        <w:sectPr>
          <w:headerReference w:type="even" r:id="rId106"/>
          <w:headerReference w:type="default" r:id="rId107"/>
          <w:pgSz w:w="11910" w:h="16840"/>
          <w:pgMar w:header="794" w:footer="0" w:top="1100" w:bottom="280" w:left="1680" w:right="1680"/>
          <w:pgNumType w:start="718"/>
        </w:sectPr>
      </w:pPr>
    </w:p>
    <w:p>
      <w:pPr>
        <w:pStyle w:val="BodyText"/>
        <w:spacing w:before="12"/>
        <w:rPr>
          <w:sz w:val="18"/>
        </w:rPr>
      </w:pPr>
    </w:p>
    <w:p>
      <w:pPr>
        <w:pStyle w:val="BodyText"/>
        <w:spacing w:before="100"/>
        <w:ind w:left="1324"/>
        <w:jc w:val="both"/>
      </w:pPr>
      <w:r>
        <w:rPr/>
        <w:t>Nhaø vua baûo vôùi phu nhaân:</w:t>
      </w:r>
    </w:p>
    <w:p>
      <w:pPr>
        <w:pStyle w:val="BodyText"/>
        <w:spacing w:before="33"/>
        <w:ind w:left="1324"/>
        <w:jc w:val="both"/>
      </w:pPr>
      <w:r>
        <w:rPr/>
        <w:t>–Ñeâm qua ta naèm moäng thaáy möôøi vieäc.</w:t>
      </w:r>
    </w:p>
    <w:p>
      <w:pPr>
        <w:pStyle w:val="ListParagraph"/>
        <w:numPr>
          <w:ilvl w:val="0"/>
          <w:numId w:val="36"/>
        </w:numPr>
        <w:tabs>
          <w:tab w:pos="1601" w:val="left" w:leader="none"/>
        </w:tabs>
        <w:spacing w:line="240" w:lineRule="auto" w:before="34" w:after="0"/>
        <w:ind w:left="757" w:right="697" w:firstLine="567"/>
        <w:jc w:val="both"/>
        <w:rPr>
          <w:sz w:val="24"/>
        </w:rPr>
      </w:pPr>
      <w:r>
        <w:rPr>
          <w:sz w:val="24"/>
        </w:rPr>
        <w:t>Thaáy ba caùi bình chuïm laïi, hai beân thì ñaày, bình ôû giöõa thì troáng khoâng. Hai bình hai beân hôi nöôùc soâi boác leân rôi xuoáng qua laïi, nhöng khoâng rôùt vaøo bình troáng ôû</w:t>
      </w:r>
      <w:r>
        <w:rPr>
          <w:spacing w:val="27"/>
          <w:sz w:val="24"/>
        </w:rPr>
        <w:t> </w:t>
      </w:r>
      <w:r>
        <w:rPr>
          <w:spacing w:val="2"/>
          <w:sz w:val="24"/>
        </w:rPr>
        <w:t>giöõa.</w:t>
      </w:r>
    </w:p>
    <w:p>
      <w:pPr>
        <w:pStyle w:val="ListParagraph"/>
        <w:numPr>
          <w:ilvl w:val="0"/>
          <w:numId w:val="36"/>
        </w:numPr>
        <w:tabs>
          <w:tab w:pos="1576" w:val="left" w:leader="none"/>
        </w:tabs>
        <w:spacing w:line="240" w:lineRule="auto" w:before="35" w:after="0"/>
        <w:ind w:left="1575" w:right="0" w:hanging="252"/>
        <w:jc w:val="both"/>
        <w:rPr>
          <w:sz w:val="24"/>
        </w:rPr>
      </w:pPr>
      <w:r>
        <w:rPr>
          <w:sz w:val="24"/>
        </w:rPr>
        <w:t>Thaáy ngöïa aên baèng mieäng vaø baèng caû haäu</w:t>
      </w:r>
      <w:r>
        <w:rPr>
          <w:spacing w:val="41"/>
          <w:sz w:val="24"/>
        </w:rPr>
        <w:t> </w:t>
      </w:r>
      <w:r>
        <w:rPr>
          <w:sz w:val="24"/>
        </w:rPr>
        <w:t>moân.</w:t>
      </w:r>
    </w:p>
    <w:p>
      <w:pPr>
        <w:pStyle w:val="ListParagraph"/>
        <w:numPr>
          <w:ilvl w:val="0"/>
          <w:numId w:val="36"/>
        </w:numPr>
        <w:tabs>
          <w:tab w:pos="1576" w:val="left" w:leader="none"/>
        </w:tabs>
        <w:spacing w:line="240" w:lineRule="auto" w:before="33" w:after="0"/>
        <w:ind w:left="1575" w:right="0" w:hanging="252"/>
        <w:jc w:val="both"/>
        <w:rPr>
          <w:sz w:val="24"/>
        </w:rPr>
      </w:pPr>
      <w:r>
        <w:rPr>
          <w:sz w:val="24"/>
        </w:rPr>
        <w:t>Thaáy caây coøn nhoû maø ñaõ troå</w:t>
      </w:r>
      <w:r>
        <w:rPr>
          <w:spacing w:val="30"/>
          <w:sz w:val="24"/>
        </w:rPr>
        <w:t> </w:t>
      </w:r>
      <w:r>
        <w:rPr>
          <w:sz w:val="24"/>
        </w:rPr>
        <w:t>hoa.</w:t>
      </w:r>
    </w:p>
    <w:p>
      <w:pPr>
        <w:pStyle w:val="ListParagraph"/>
        <w:numPr>
          <w:ilvl w:val="0"/>
          <w:numId w:val="36"/>
        </w:numPr>
        <w:tabs>
          <w:tab w:pos="1576" w:val="left" w:leader="none"/>
        </w:tabs>
        <w:spacing w:line="240" w:lineRule="auto" w:before="34" w:after="0"/>
        <w:ind w:left="1575" w:right="0" w:hanging="252"/>
        <w:jc w:val="both"/>
        <w:rPr>
          <w:sz w:val="24"/>
        </w:rPr>
      </w:pPr>
      <w:r>
        <w:rPr>
          <w:sz w:val="24"/>
        </w:rPr>
        <w:t>Thaáy caây coøn nhoû maø ñaõ ra</w:t>
      </w:r>
      <w:r>
        <w:rPr>
          <w:spacing w:val="26"/>
          <w:sz w:val="24"/>
        </w:rPr>
        <w:t> </w:t>
      </w:r>
      <w:r>
        <w:rPr>
          <w:sz w:val="24"/>
        </w:rPr>
        <w:t>quaû.</w:t>
      </w:r>
    </w:p>
    <w:p>
      <w:pPr>
        <w:pStyle w:val="ListParagraph"/>
        <w:numPr>
          <w:ilvl w:val="0"/>
          <w:numId w:val="36"/>
        </w:numPr>
        <w:tabs>
          <w:tab w:pos="1616" w:val="left" w:leader="none"/>
        </w:tabs>
        <w:spacing w:line="240" w:lineRule="auto" w:before="34" w:after="0"/>
        <w:ind w:left="1615" w:right="0" w:hanging="292"/>
        <w:jc w:val="both"/>
        <w:rPr>
          <w:sz w:val="24"/>
        </w:rPr>
      </w:pPr>
      <w:r>
        <w:rPr>
          <w:spacing w:val="2"/>
          <w:sz w:val="24"/>
        </w:rPr>
        <w:t>Thaáy</w:t>
      </w:r>
      <w:r>
        <w:rPr>
          <w:spacing w:val="44"/>
          <w:sz w:val="24"/>
        </w:rPr>
        <w:t> </w:t>
      </w:r>
      <w:r>
        <w:rPr>
          <w:spacing w:val="2"/>
          <w:sz w:val="24"/>
        </w:rPr>
        <w:t>moät</w:t>
      </w:r>
      <w:r>
        <w:rPr>
          <w:spacing w:val="44"/>
          <w:sz w:val="24"/>
        </w:rPr>
        <w:t> </w:t>
      </w:r>
      <w:r>
        <w:rPr>
          <w:spacing w:val="2"/>
          <w:sz w:val="24"/>
        </w:rPr>
        <w:t>ngöôøi</w:t>
      </w:r>
      <w:r>
        <w:rPr>
          <w:spacing w:val="44"/>
          <w:sz w:val="24"/>
        </w:rPr>
        <w:t> </w:t>
      </w:r>
      <w:r>
        <w:rPr>
          <w:spacing w:val="3"/>
          <w:sz w:val="24"/>
        </w:rPr>
        <w:t>caét</w:t>
      </w:r>
      <w:r>
        <w:rPr>
          <w:spacing w:val="44"/>
          <w:sz w:val="24"/>
        </w:rPr>
        <w:t> </w:t>
      </w:r>
      <w:r>
        <w:rPr>
          <w:spacing w:val="2"/>
          <w:sz w:val="24"/>
        </w:rPr>
        <w:t>daây,</w:t>
      </w:r>
      <w:r>
        <w:rPr>
          <w:spacing w:val="45"/>
          <w:sz w:val="24"/>
        </w:rPr>
        <w:t> </w:t>
      </w:r>
      <w:r>
        <w:rPr>
          <w:sz w:val="24"/>
        </w:rPr>
        <w:t>sau</w:t>
      </w:r>
      <w:r>
        <w:rPr>
          <w:spacing w:val="44"/>
          <w:sz w:val="24"/>
        </w:rPr>
        <w:t> </w:t>
      </w:r>
      <w:r>
        <w:rPr>
          <w:spacing w:val="2"/>
          <w:sz w:val="24"/>
        </w:rPr>
        <w:t>ngöôøi</w:t>
      </w:r>
      <w:r>
        <w:rPr>
          <w:spacing w:val="44"/>
          <w:sz w:val="24"/>
        </w:rPr>
        <w:t> </w:t>
      </w:r>
      <w:r>
        <w:rPr>
          <w:sz w:val="24"/>
        </w:rPr>
        <w:t>aáy</w:t>
      </w:r>
      <w:r>
        <w:rPr>
          <w:spacing w:val="44"/>
          <w:sz w:val="24"/>
        </w:rPr>
        <w:t> </w:t>
      </w:r>
      <w:r>
        <w:rPr>
          <w:sz w:val="24"/>
        </w:rPr>
        <w:t>thì</w:t>
      </w:r>
      <w:r>
        <w:rPr>
          <w:spacing w:val="45"/>
          <w:sz w:val="24"/>
        </w:rPr>
        <w:t> </w:t>
      </w:r>
      <w:r>
        <w:rPr>
          <w:sz w:val="24"/>
        </w:rPr>
        <w:t>coù</w:t>
      </w:r>
      <w:r>
        <w:rPr>
          <w:spacing w:val="44"/>
          <w:sz w:val="24"/>
        </w:rPr>
        <w:t> </w:t>
      </w:r>
      <w:r>
        <w:rPr>
          <w:sz w:val="24"/>
        </w:rPr>
        <w:t>deâ</w:t>
      </w:r>
      <w:r>
        <w:rPr>
          <w:spacing w:val="44"/>
          <w:sz w:val="24"/>
        </w:rPr>
        <w:t> </w:t>
      </w:r>
      <w:r>
        <w:rPr>
          <w:spacing w:val="2"/>
          <w:sz w:val="24"/>
        </w:rPr>
        <w:t>chuùa</w:t>
      </w:r>
      <w:r>
        <w:rPr>
          <w:spacing w:val="44"/>
          <w:sz w:val="24"/>
        </w:rPr>
        <w:t> </w:t>
      </w:r>
      <w:r>
        <w:rPr>
          <w:spacing w:val="3"/>
          <w:sz w:val="24"/>
        </w:rPr>
        <w:t>aên</w:t>
      </w:r>
    </w:p>
    <w:p>
      <w:pPr>
        <w:pStyle w:val="BodyText"/>
        <w:spacing w:before="1"/>
        <w:ind w:left="757"/>
      </w:pPr>
      <w:r>
        <w:rPr/>
        <w:t>daây.</w:t>
      </w:r>
    </w:p>
    <w:p>
      <w:pPr>
        <w:pStyle w:val="ListParagraph"/>
        <w:numPr>
          <w:ilvl w:val="0"/>
          <w:numId w:val="36"/>
        </w:numPr>
        <w:tabs>
          <w:tab w:pos="1576" w:val="left" w:leader="none"/>
        </w:tabs>
        <w:spacing w:line="240" w:lineRule="auto" w:before="33" w:after="0"/>
        <w:ind w:left="1575" w:right="0" w:hanging="252"/>
        <w:jc w:val="left"/>
        <w:rPr>
          <w:sz w:val="24"/>
        </w:rPr>
      </w:pPr>
      <w:r>
        <w:rPr>
          <w:sz w:val="24"/>
        </w:rPr>
        <w:t>Thaáy con caùo ngoài treân giöôøng ñeïp, aên baèng cheùn baùt</w:t>
      </w:r>
      <w:r>
        <w:rPr>
          <w:spacing w:val="12"/>
          <w:sz w:val="24"/>
        </w:rPr>
        <w:t> </w:t>
      </w:r>
      <w:r>
        <w:rPr>
          <w:spacing w:val="2"/>
          <w:sz w:val="24"/>
        </w:rPr>
        <w:t>vaøng.</w:t>
      </w:r>
    </w:p>
    <w:p>
      <w:pPr>
        <w:pStyle w:val="ListParagraph"/>
        <w:numPr>
          <w:ilvl w:val="0"/>
          <w:numId w:val="36"/>
        </w:numPr>
        <w:tabs>
          <w:tab w:pos="1576" w:val="left" w:leader="none"/>
        </w:tabs>
        <w:spacing w:line="240" w:lineRule="auto" w:before="35" w:after="0"/>
        <w:ind w:left="1575" w:right="0" w:hanging="252"/>
        <w:jc w:val="left"/>
        <w:rPr>
          <w:sz w:val="24"/>
        </w:rPr>
      </w:pPr>
      <w:r>
        <w:rPr>
          <w:sz w:val="24"/>
        </w:rPr>
        <w:t>Thaáy boø lôùn buù söõa con boø</w:t>
      </w:r>
      <w:r>
        <w:rPr>
          <w:spacing w:val="25"/>
          <w:sz w:val="24"/>
        </w:rPr>
        <w:t> </w:t>
      </w:r>
      <w:r>
        <w:rPr>
          <w:sz w:val="24"/>
        </w:rPr>
        <w:t>ngheù.</w:t>
      </w:r>
    </w:p>
    <w:p>
      <w:pPr>
        <w:pStyle w:val="ListParagraph"/>
        <w:numPr>
          <w:ilvl w:val="0"/>
          <w:numId w:val="36"/>
        </w:numPr>
        <w:tabs>
          <w:tab w:pos="1592" w:val="left" w:leader="none"/>
        </w:tabs>
        <w:spacing w:line="240" w:lineRule="auto" w:before="33" w:after="0"/>
        <w:ind w:left="1591" w:right="0" w:hanging="268"/>
        <w:jc w:val="left"/>
        <w:rPr>
          <w:sz w:val="24"/>
        </w:rPr>
      </w:pPr>
      <w:r>
        <w:rPr>
          <w:sz w:val="24"/>
        </w:rPr>
        <w:t>Thaáy</w:t>
      </w:r>
      <w:r>
        <w:rPr>
          <w:spacing w:val="21"/>
          <w:sz w:val="24"/>
        </w:rPr>
        <w:t> </w:t>
      </w:r>
      <w:r>
        <w:rPr>
          <w:sz w:val="24"/>
        </w:rPr>
        <w:t>boán</w:t>
      </w:r>
      <w:r>
        <w:rPr>
          <w:spacing w:val="22"/>
          <w:sz w:val="24"/>
        </w:rPr>
        <w:t> </w:t>
      </w:r>
      <w:r>
        <w:rPr>
          <w:sz w:val="24"/>
        </w:rPr>
        <w:t>con</w:t>
      </w:r>
      <w:r>
        <w:rPr>
          <w:spacing w:val="22"/>
          <w:sz w:val="24"/>
        </w:rPr>
        <w:t> </w:t>
      </w:r>
      <w:r>
        <w:rPr>
          <w:sz w:val="24"/>
        </w:rPr>
        <w:t>boø</w:t>
      </w:r>
      <w:r>
        <w:rPr>
          <w:spacing w:val="22"/>
          <w:sz w:val="24"/>
        </w:rPr>
        <w:t> </w:t>
      </w:r>
      <w:r>
        <w:rPr>
          <w:sz w:val="24"/>
        </w:rPr>
        <w:t>töø</w:t>
      </w:r>
      <w:r>
        <w:rPr>
          <w:spacing w:val="22"/>
          <w:sz w:val="24"/>
        </w:rPr>
        <w:t> </w:t>
      </w:r>
      <w:r>
        <w:rPr>
          <w:sz w:val="24"/>
        </w:rPr>
        <w:t>boán</w:t>
      </w:r>
      <w:r>
        <w:rPr>
          <w:spacing w:val="22"/>
          <w:sz w:val="24"/>
        </w:rPr>
        <w:t> </w:t>
      </w:r>
      <w:r>
        <w:rPr>
          <w:sz w:val="24"/>
        </w:rPr>
        <w:t>phía</w:t>
      </w:r>
      <w:r>
        <w:rPr>
          <w:spacing w:val="22"/>
          <w:sz w:val="24"/>
        </w:rPr>
        <w:t> </w:t>
      </w:r>
      <w:r>
        <w:rPr>
          <w:sz w:val="24"/>
        </w:rPr>
        <w:t>keâu</w:t>
      </w:r>
      <w:r>
        <w:rPr>
          <w:spacing w:val="22"/>
          <w:sz w:val="24"/>
        </w:rPr>
        <w:t> </w:t>
      </w:r>
      <w:r>
        <w:rPr>
          <w:sz w:val="24"/>
        </w:rPr>
        <w:t>roáng</w:t>
      </w:r>
      <w:r>
        <w:rPr>
          <w:spacing w:val="22"/>
          <w:sz w:val="24"/>
        </w:rPr>
        <w:t> </w:t>
      </w:r>
      <w:r>
        <w:rPr>
          <w:sz w:val="24"/>
        </w:rPr>
        <w:t>chaïy</w:t>
      </w:r>
      <w:r>
        <w:rPr>
          <w:spacing w:val="22"/>
          <w:sz w:val="24"/>
        </w:rPr>
        <w:t> </w:t>
      </w:r>
      <w:r>
        <w:rPr>
          <w:sz w:val="24"/>
        </w:rPr>
        <w:t>laïi,</w:t>
      </w:r>
      <w:r>
        <w:rPr>
          <w:spacing w:val="21"/>
          <w:sz w:val="24"/>
        </w:rPr>
        <w:t> </w:t>
      </w:r>
      <w:r>
        <w:rPr>
          <w:sz w:val="24"/>
        </w:rPr>
        <w:t>muoân</w:t>
      </w:r>
      <w:r>
        <w:rPr>
          <w:spacing w:val="22"/>
          <w:sz w:val="24"/>
        </w:rPr>
        <w:t> </w:t>
      </w:r>
      <w:r>
        <w:rPr>
          <w:sz w:val="24"/>
        </w:rPr>
        <w:t>baùng</w:t>
      </w:r>
    </w:p>
    <w:p>
      <w:pPr>
        <w:pStyle w:val="BodyText"/>
        <w:spacing w:before="0"/>
        <w:ind w:left="757"/>
        <w:jc w:val="both"/>
      </w:pPr>
      <w:r>
        <w:rPr/>
        <w:t>nhau, chöa kòp baùng nhau thì bieán maát.</w:t>
      </w:r>
    </w:p>
    <w:p>
      <w:pPr>
        <w:pStyle w:val="ListParagraph"/>
        <w:numPr>
          <w:ilvl w:val="0"/>
          <w:numId w:val="36"/>
        </w:numPr>
        <w:tabs>
          <w:tab w:pos="1576" w:val="left" w:leader="none"/>
        </w:tabs>
        <w:spacing w:line="240" w:lineRule="auto" w:before="35" w:after="0"/>
        <w:ind w:left="1575" w:right="0" w:hanging="252"/>
        <w:jc w:val="both"/>
        <w:rPr>
          <w:sz w:val="24"/>
        </w:rPr>
      </w:pPr>
      <w:r>
        <w:rPr>
          <w:sz w:val="24"/>
        </w:rPr>
        <w:t>Thaáy moät vuõng nöôùc lôùn, ôû giöõa ñuïc, boán beân thì</w:t>
      </w:r>
      <w:r>
        <w:rPr>
          <w:spacing w:val="5"/>
          <w:sz w:val="24"/>
        </w:rPr>
        <w:t> </w:t>
      </w:r>
      <w:r>
        <w:rPr>
          <w:sz w:val="24"/>
        </w:rPr>
        <w:t>trong.</w:t>
      </w:r>
    </w:p>
    <w:p>
      <w:pPr>
        <w:pStyle w:val="ListParagraph"/>
        <w:numPr>
          <w:ilvl w:val="0"/>
          <w:numId w:val="36"/>
        </w:numPr>
        <w:tabs>
          <w:tab w:pos="1701" w:val="left" w:leader="none"/>
        </w:tabs>
        <w:spacing w:line="240" w:lineRule="auto" w:before="33" w:after="0"/>
        <w:ind w:left="1700" w:right="0" w:hanging="377"/>
        <w:jc w:val="both"/>
        <w:rPr>
          <w:sz w:val="24"/>
        </w:rPr>
      </w:pPr>
      <w:r>
        <w:rPr>
          <w:sz w:val="24"/>
        </w:rPr>
        <w:t>Thaáy suoái nöôùc chaûy, maøu ñoû</w:t>
      </w:r>
      <w:r>
        <w:rPr>
          <w:spacing w:val="24"/>
          <w:sz w:val="24"/>
        </w:rPr>
        <w:t> </w:t>
      </w:r>
      <w:r>
        <w:rPr>
          <w:sz w:val="24"/>
        </w:rPr>
        <w:t>töôi.</w:t>
      </w:r>
    </w:p>
    <w:p>
      <w:pPr>
        <w:pStyle w:val="BodyText"/>
        <w:ind w:left="757" w:right="694" w:firstLine="567"/>
        <w:jc w:val="both"/>
      </w:pPr>
      <w:r>
        <w:rPr/>
        <w:t>Sau khi tænh giaác, ta raát kinh hoaøng, vôùi giaác moäng ñoù lo sôï veà chuyeän nöôùc maát, thaân ta vaø con bò cheát, sôï daân chuùng trong nöôùc bò tieâu dieät. Saùng hoâm sau, ta lieàn trieäu taäp caùc vò coâng khanh, ñaïi </w:t>
      </w:r>
      <w:r>
        <w:rPr>
          <w:spacing w:val="2"/>
        </w:rPr>
        <w:t>thaàn, </w:t>
      </w:r>
      <w:r>
        <w:rPr/>
        <w:t>caùc Baø-la-moân coù theå giaûi ñoaùn moäng ñeán giaûi veà nhöõng giaác moäng ñoù. Baø-la-moân giaûi moäng noùi: “Nhöõng gì ñöôïc vua yeâu meán ñeàu </w:t>
      </w:r>
      <w:r>
        <w:rPr>
          <w:spacing w:val="2"/>
        </w:rPr>
        <w:t>ñem </w:t>
      </w:r>
      <w:r>
        <w:rPr/>
        <w:t>ra ñeå teá trôøi”. Vì vaäy neân ta raát buoàn</w:t>
      </w:r>
      <w:r>
        <w:rPr>
          <w:spacing w:val="46"/>
        </w:rPr>
        <w:t> </w:t>
      </w:r>
      <w:r>
        <w:rPr/>
        <w:t>raàu.</w:t>
      </w:r>
    </w:p>
    <w:p>
      <w:pPr>
        <w:pStyle w:val="BodyText"/>
        <w:spacing w:before="35"/>
        <w:ind w:left="1324"/>
        <w:jc w:val="both"/>
      </w:pPr>
      <w:r>
        <w:rPr/>
        <w:t>Phu nhaân taâu:</w:t>
      </w:r>
    </w:p>
    <w:p>
      <w:pPr>
        <w:pStyle w:val="BodyText"/>
        <w:ind w:left="757" w:right="695" w:firstLine="567"/>
        <w:jc w:val="both"/>
      </w:pPr>
      <w:r>
        <w:rPr/>
        <w:t>–Ñaïi vöông chôù buoàn raàu. Ngöôøi ñi mua vaøng, laáy vaøng maøi  treân ñaù, maøu saéc ñeïp xaáu ñeàu hieän roõ ra treân aáy. Nay Ñöùc Phaät ñang  ôû khu Kyø hoaøn, vöôøn A-nan-baân-chæ. Ñaïi vöông neân ñeán hoûi Phaät yù nghóa cuûa caùc giaác moäng. Ñöùc Phaät giaûi theá naøo thì laøm theo lôøi </w:t>
      </w:r>
      <w:r>
        <w:rPr>
          <w:spacing w:val="2"/>
        </w:rPr>
        <w:t>chæ </w:t>
      </w:r>
      <w:r>
        <w:rPr/>
        <w:t>daïy</w:t>
      </w:r>
      <w:r>
        <w:rPr>
          <w:spacing w:val="2"/>
        </w:rPr>
        <w:t> </w:t>
      </w:r>
      <w:r>
        <w:rPr/>
        <w:t>aáy.</w:t>
      </w:r>
    </w:p>
    <w:p>
      <w:pPr>
        <w:pStyle w:val="BodyText"/>
        <w:spacing w:before="33"/>
        <w:ind w:left="757" w:right="695" w:firstLine="567"/>
        <w:jc w:val="both"/>
      </w:pPr>
      <w:r>
        <w:rPr/>
        <w:t>Nhaø vua lieàn ra leänh cho ngöôøi haàu caän saép ñaët xa giaù. Sau </w:t>
      </w:r>
      <w:r>
        <w:rPr>
          <w:spacing w:val="2"/>
        </w:rPr>
        <w:t>khi </w:t>
      </w:r>
      <w:r>
        <w:rPr/>
        <w:t>xa giaù saün saøng, nhaø vua ñi xe coù loäng cao teân laø Baø-la-dieân. Luùc </w:t>
      </w:r>
      <w:r>
        <w:rPr>
          <w:spacing w:val="2"/>
        </w:rPr>
        <w:t>aáy </w:t>
      </w:r>
      <w:r>
        <w:rPr/>
        <w:t>coù caû ngaøn chieác xe noái nhau töø hoaøng cung thaønh Xaù-veä ñeán röøng   Kyø</w:t>
      </w:r>
      <w:r>
        <w:rPr>
          <w:spacing w:val="18"/>
        </w:rPr>
        <w:t> </w:t>
      </w:r>
      <w:r>
        <w:rPr/>
        <w:t>hoaøn,</w:t>
      </w:r>
      <w:r>
        <w:rPr>
          <w:spacing w:val="19"/>
        </w:rPr>
        <w:t> </w:t>
      </w:r>
      <w:r>
        <w:rPr/>
        <w:t>vöôøn</w:t>
      </w:r>
      <w:r>
        <w:rPr>
          <w:spacing w:val="19"/>
        </w:rPr>
        <w:t> </w:t>
      </w:r>
      <w:r>
        <w:rPr/>
        <w:t>A-nan-baân-chæ.</w:t>
      </w:r>
      <w:r>
        <w:rPr>
          <w:spacing w:val="19"/>
        </w:rPr>
        <w:t> </w:t>
      </w:r>
      <w:r>
        <w:rPr/>
        <w:t>Tôùi</w:t>
      </w:r>
      <w:r>
        <w:rPr>
          <w:spacing w:val="19"/>
        </w:rPr>
        <w:t> </w:t>
      </w:r>
      <w:r>
        <w:rPr/>
        <w:t>quaûng</w:t>
      </w:r>
      <w:r>
        <w:rPr>
          <w:spacing w:val="19"/>
        </w:rPr>
        <w:t> </w:t>
      </w:r>
      <w:r>
        <w:rPr/>
        <w:t>ñöôøng</w:t>
      </w:r>
      <w:r>
        <w:rPr>
          <w:spacing w:val="19"/>
        </w:rPr>
        <w:t> </w:t>
      </w:r>
      <w:r>
        <w:rPr/>
        <w:t>ñi</w:t>
      </w:r>
      <w:r>
        <w:rPr>
          <w:spacing w:val="19"/>
        </w:rPr>
        <w:t> </w:t>
      </w:r>
      <w:r>
        <w:rPr/>
        <w:t>boä,</w:t>
      </w:r>
      <w:r>
        <w:rPr>
          <w:spacing w:val="19"/>
        </w:rPr>
        <w:t> </w:t>
      </w:r>
      <w:r>
        <w:rPr/>
        <w:t>vua</w:t>
      </w:r>
      <w:r>
        <w:rPr>
          <w:spacing w:val="18"/>
        </w:rPr>
        <w:t> </w:t>
      </w:r>
      <w:r>
        <w:rPr/>
        <w:t>xuoáng</w:t>
      </w:r>
      <w:r>
        <w:rPr>
          <w:spacing w:val="19"/>
        </w:rPr>
        <w:t> </w:t>
      </w:r>
      <w:r>
        <w:rPr/>
        <w:t>xe</w:t>
      </w:r>
    </w:p>
    <w:p>
      <w:pPr>
        <w:spacing w:after="0"/>
        <w:jc w:val="both"/>
        <w:sectPr>
          <w:pgSz w:w="11910" w:h="16840"/>
          <w:pgMar w:header="794" w:footer="0" w:top="1100" w:bottom="280" w:left="1680" w:right="1680"/>
        </w:sectPr>
      </w:pPr>
    </w:p>
    <w:p>
      <w:pPr>
        <w:pStyle w:val="BodyText"/>
        <w:spacing w:before="10"/>
        <w:rPr>
          <w:sz w:val="15"/>
        </w:rPr>
      </w:pPr>
    </w:p>
    <w:p>
      <w:pPr>
        <w:pStyle w:val="BodyText"/>
        <w:spacing w:before="100"/>
        <w:ind w:left="699" w:right="757"/>
        <w:jc w:val="both"/>
      </w:pPr>
      <w:r>
        <w:rPr/>
        <w:t>ñi thaúng ñeán choã Phaät. Gaëp Ñöùc Phaät, nhaø vua laøm leã döôùi chaân Ngaøi vaø baïch:</w:t>
      </w:r>
    </w:p>
    <w:p>
      <w:pPr>
        <w:pStyle w:val="BodyText"/>
        <w:spacing w:before="33"/>
        <w:ind w:left="1267"/>
        <w:jc w:val="both"/>
      </w:pPr>
      <w:r>
        <w:rPr/>
        <w:t>–Ñeâm hoâm tröôùc con naèm moäng thaáy möôøi vieäc:</w:t>
      </w:r>
    </w:p>
    <w:p>
      <w:pPr>
        <w:pStyle w:val="ListParagraph"/>
        <w:numPr>
          <w:ilvl w:val="0"/>
          <w:numId w:val="37"/>
        </w:numPr>
        <w:tabs>
          <w:tab w:pos="1523" w:val="left" w:leader="none"/>
        </w:tabs>
        <w:spacing w:line="240" w:lineRule="auto" w:before="34" w:after="0"/>
        <w:ind w:left="699" w:right="754" w:firstLine="567"/>
        <w:jc w:val="both"/>
        <w:rPr>
          <w:sz w:val="24"/>
        </w:rPr>
      </w:pPr>
      <w:r>
        <w:rPr>
          <w:sz w:val="24"/>
        </w:rPr>
        <w:t>Thaáy ba caùi bình chuïm laïi, hai beân ñaày, bình ôû giöõa thì troáng khoâng. Hai bình hai beân hôi nöôùc soâi boác leân rôi  xuoáng  qua  laïi, nhöng khoâng rôùt vaøo bình troáng ôû</w:t>
      </w:r>
      <w:r>
        <w:rPr>
          <w:spacing w:val="27"/>
          <w:sz w:val="24"/>
        </w:rPr>
        <w:t> </w:t>
      </w:r>
      <w:r>
        <w:rPr>
          <w:spacing w:val="2"/>
          <w:sz w:val="24"/>
        </w:rPr>
        <w:t>giöõa.</w:t>
      </w:r>
    </w:p>
    <w:p>
      <w:pPr>
        <w:pStyle w:val="ListParagraph"/>
        <w:numPr>
          <w:ilvl w:val="0"/>
          <w:numId w:val="37"/>
        </w:numPr>
        <w:tabs>
          <w:tab w:pos="1518" w:val="left" w:leader="none"/>
        </w:tabs>
        <w:spacing w:line="240" w:lineRule="auto" w:before="35" w:after="0"/>
        <w:ind w:left="1517" w:right="0" w:hanging="251"/>
        <w:jc w:val="both"/>
        <w:rPr>
          <w:sz w:val="24"/>
        </w:rPr>
      </w:pPr>
      <w:r>
        <w:rPr>
          <w:sz w:val="24"/>
        </w:rPr>
        <w:t>Thaáy ngöïa aên baèng mieäng vaø baèng caû haäu</w:t>
      </w:r>
      <w:r>
        <w:rPr>
          <w:spacing w:val="41"/>
          <w:sz w:val="24"/>
        </w:rPr>
        <w:t> </w:t>
      </w:r>
      <w:r>
        <w:rPr>
          <w:sz w:val="24"/>
        </w:rPr>
        <w:t>moân.</w:t>
      </w:r>
    </w:p>
    <w:p>
      <w:pPr>
        <w:pStyle w:val="ListParagraph"/>
        <w:numPr>
          <w:ilvl w:val="0"/>
          <w:numId w:val="37"/>
        </w:numPr>
        <w:tabs>
          <w:tab w:pos="1518" w:val="left" w:leader="none"/>
        </w:tabs>
        <w:spacing w:line="240" w:lineRule="auto" w:before="33" w:after="0"/>
        <w:ind w:left="1517" w:right="0" w:hanging="251"/>
        <w:jc w:val="both"/>
        <w:rPr>
          <w:sz w:val="24"/>
        </w:rPr>
      </w:pPr>
      <w:r>
        <w:rPr>
          <w:sz w:val="24"/>
        </w:rPr>
        <w:t>Thaáy caây coøn nhoû maø ñaõ troå</w:t>
      </w:r>
      <w:r>
        <w:rPr>
          <w:spacing w:val="30"/>
          <w:sz w:val="24"/>
        </w:rPr>
        <w:t> </w:t>
      </w:r>
      <w:r>
        <w:rPr>
          <w:sz w:val="24"/>
        </w:rPr>
        <w:t>hoa.</w:t>
      </w:r>
    </w:p>
    <w:p>
      <w:pPr>
        <w:pStyle w:val="ListParagraph"/>
        <w:numPr>
          <w:ilvl w:val="0"/>
          <w:numId w:val="37"/>
        </w:numPr>
        <w:tabs>
          <w:tab w:pos="1518" w:val="left" w:leader="none"/>
        </w:tabs>
        <w:spacing w:line="240" w:lineRule="auto" w:before="34" w:after="0"/>
        <w:ind w:left="1517" w:right="0" w:hanging="251"/>
        <w:jc w:val="both"/>
        <w:rPr>
          <w:sz w:val="24"/>
        </w:rPr>
      </w:pPr>
      <w:r>
        <w:rPr>
          <w:sz w:val="24"/>
        </w:rPr>
        <w:t>Thaáy caây coøn nhoû maø ñaõ ra</w:t>
      </w:r>
      <w:r>
        <w:rPr>
          <w:spacing w:val="26"/>
          <w:sz w:val="24"/>
        </w:rPr>
        <w:t> </w:t>
      </w:r>
      <w:r>
        <w:rPr>
          <w:sz w:val="24"/>
        </w:rPr>
        <w:t>quaû.</w:t>
      </w:r>
    </w:p>
    <w:p>
      <w:pPr>
        <w:pStyle w:val="ListParagraph"/>
        <w:numPr>
          <w:ilvl w:val="0"/>
          <w:numId w:val="37"/>
        </w:numPr>
        <w:tabs>
          <w:tab w:pos="1518" w:val="left" w:leader="none"/>
        </w:tabs>
        <w:spacing w:line="240" w:lineRule="auto" w:before="34" w:after="0"/>
        <w:ind w:left="1517" w:right="0" w:hanging="251"/>
        <w:jc w:val="both"/>
        <w:rPr>
          <w:sz w:val="24"/>
        </w:rPr>
      </w:pPr>
      <w:r>
        <w:rPr>
          <w:sz w:val="24"/>
        </w:rPr>
        <w:t>Thaáy</w:t>
      </w:r>
      <w:r>
        <w:rPr>
          <w:spacing w:val="6"/>
          <w:sz w:val="24"/>
        </w:rPr>
        <w:t> </w:t>
      </w:r>
      <w:r>
        <w:rPr>
          <w:sz w:val="24"/>
        </w:rPr>
        <w:t>moät</w:t>
      </w:r>
      <w:r>
        <w:rPr>
          <w:spacing w:val="6"/>
          <w:sz w:val="24"/>
        </w:rPr>
        <w:t> </w:t>
      </w:r>
      <w:r>
        <w:rPr>
          <w:sz w:val="24"/>
        </w:rPr>
        <w:t>ngöôøi</w:t>
      </w:r>
      <w:r>
        <w:rPr>
          <w:spacing w:val="6"/>
          <w:sz w:val="24"/>
        </w:rPr>
        <w:t> </w:t>
      </w:r>
      <w:r>
        <w:rPr>
          <w:sz w:val="24"/>
        </w:rPr>
        <w:t>caét</w:t>
      </w:r>
      <w:r>
        <w:rPr>
          <w:spacing w:val="8"/>
          <w:sz w:val="24"/>
        </w:rPr>
        <w:t> </w:t>
      </w:r>
      <w:r>
        <w:rPr>
          <w:sz w:val="24"/>
        </w:rPr>
        <w:t>daây,</w:t>
      </w:r>
      <w:r>
        <w:rPr>
          <w:spacing w:val="6"/>
          <w:sz w:val="24"/>
        </w:rPr>
        <w:t> </w:t>
      </w:r>
      <w:r>
        <w:rPr>
          <w:sz w:val="24"/>
        </w:rPr>
        <w:t>sau</w:t>
      </w:r>
      <w:r>
        <w:rPr>
          <w:spacing w:val="7"/>
          <w:sz w:val="24"/>
        </w:rPr>
        <w:t> </w:t>
      </w:r>
      <w:r>
        <w:rPr>
          <w:sz w:val="24"/>
        </w:rPr>
        <w:t>ngöôøi</w:t>
      </w:r>
      <w:r>
        <w:rPr>
          <w:spacing w:val="6"/>
          <w:sz w:val="24"/>
        </w:rPr>
        <w:t> </w:t>
      </w:r>
      <w:r>
        <w:rPr>
          <w:sz w:val="24"/>
        </w:rPr>
        <w:t>aáy</w:t>
      </w:r>
      <w:r>
        <w:rPr>
          <w:spacing w:val="6"/>
          <w:sz w:val="24"/>
        </w:rPr>
        <w:t> </w:t>
      </w:r>
      <w:r>
        <w:rPr>
          <w:sz w:val="24"/>
        </w:rPr>
        <w:t>thì</w:t>
      </w:r>
      <w:r>
        <w:rPr>
          <w:spacing w:val="6"/>
          <w:sz w:val="24"/>
        </w:rPr>
        <w:t> </w:t>
      </w:r>
      <w:r>
        <w:rPr>
          <w:sz w:val="24"/>
        </w:rPr>
        <w:t>coù</w:t>
      </w:r>
      <w:r>
        <w:rPr>
          <w:spacing w:val="7"/>
          <w:sz w:val="24"/>
        </w:rPr>
        <w:t> </w:t>
      </w:r>
      <w:r>
        <w:rPr>
          <w:sz w:val="24"/>
        </w:rPr>
        <w:t>deâ</w:t>
      </w:r>
      <w:r>
        <w:rPr>
          <w:spacing w:val="6"/>
          <w:sz w:val="24"/>
        </w:rPr>
        <w:t> </w:t>
      </w:r>
      <w:r>
        <w:rPr>
          <w:sz w:val="24"/>
        </w:rPr>
        <w:t>chuùa</w:t>
      </w:r>
      <w:r>
        <w:rPr>
          <w:spacing w:val="6"/>
          <w:sz w:val="24"/>
        </w:rPr>
        <w:t> </w:t>
      </w:r>
      <w:r>
        <w:rPr>
          <w:sz w:val="24"/>
        </w:rPr>
        <w:t>aên</w:t>
      </w:r>
      <w:r>
        <w:rPr>
          <w:spacing w:val="7"/>
          <w:sz w:val="24"/>
        </w:rPr>
        <w:t> </w:t>
      </w:r>
      <w:r>
        <w:rPr>
          <w:sz w:val="24"/>
        </w:rPr>
        <w:t>daây.</w:t>
      </w:r>
    </w:p>
    <w:p>
      <w:pPr>
        <w:pStyle w:val="ListParagraph"/>
        <w:numPr>
          <w:ilvl w:val="0"/>
          <w:numId w:val="37"/>
        </w:numPr>
        <w:tabs>
          <w:tab w:pos="1519" w:val="left" w:leader="none"/>
        </w:tabs>
        <w:spacing w:line="240" w:lineRule="auto" w:before="35" w:after="0"/>
        <w:ind w:left="1518" w:right="0" w:hanging="252"/>
        <w:jc w:val="both"/>
        <w:rPr>
          <w:sz w:val="24"/>
        </w:rPr>
      </w:pPr>
      <w:r>
        <w:rPr>
          <w:sz w:val="24"/>
        </w:rPr>
        <w:t>Thaáy con caùo ngoài treân giöôøng ñeïp, aên baèng cheùn baùt</w:t>
      </w:r>
      <w:r>
        <w:rPr>
          <w:spacing w:val="10"/>
          <w:sz w:val="24"/>
        </w:rPr>
        <w:t> </w:t>
      </w:r>
      <w:r>
        <w:rPr>
          <w:spacing w:val="2"/>
          <w:sz w:val="24"/>
        </w:rPr>
        <w:t>vaøng.</w:t>
      </w:r>
    </w:p>
    <w:p>
      <w:pPr>
        <w:pStyle w:val="ListParagraph"/>
        <w:numPr>
          <w:ilvl w:val="0"/>
          <w:numId w:val="37"/>
        </w:numPr>
        <w:tabs>
          <w:tab w:pos="1518" w:val="left" w:leader="none"/>
        </w:tabs>
        <w:spacing w:line="240" w:lineRule="auto" w:before="33" w:after="0"/>
        <w:ind w:left="1517" w:right="0" w:hanging="251"/>
        <w:jc w:val="both"/>
        <w:rPr>
          <w:sz w:val="24"/>
        </w:rPr>
      </w:pPr>
      <w:r>
        <w:rPr>
          <w:sz w:val="24"/>
        </w:rPr>
        <w:t>Thaáy boø lôùn buù söõa con boø</w:t>
      </w:r>
      <w:r>
        <w:rPr>
          <w:spacing w:val="24"/>
          <w:sz w:val="24"/>
        </w:rPr>
        <w:t> </w:t>
      </w:r>
      <w:r>
        <w:rPr>
          <w:sz w:val="24"/>
        </w:rPr>
        <w:t>ngheù.</w:t>
      </w:r>
    </w:p>
    <w:p>
      <w:pPr>
        <w:pStyle w:val="ListParagraph"/>
        <w:numPr>
          <w:ilvl w:val="0"/>
          <w:numId w:val="37"/>
        </w:numPr>
        <w:tabs>
          <w:tab w:pos="1534" w:val="left" w:leader="none"/>
        </w:tabs>
        <w:spacing w:line="240" w:lineRule="auto" w:before="34" w:after="0"/>
        <w:ind w:left="699" w:right="756" w:firstLine="567"/>
        <w:jc w:val="both"/>
        <w:rPr>
          <w:sz w:val="24"/>
        </w:rPr>
      </w:pPr>
      <w:r>
        <w:rPr>
          <w:sz w:val="24"/>
        </w:rPr>
        <w:t>Thaáy boán con boø töø boán phía keâu roáng chaïy laïi, muoân baùng nhau, chöa kòp baùng nhau thì bieán</w:t>
      </w:r>
      <w:r>
        <w:rPr>
          <w:spacing w:val="29"/>
          <w:sz w:val="24"/>
        </w:rPr>
        <w:t> </w:t>
      </w:r>
      <w:r>
        <w:rPr>
          <w:sz w:val="24"/>
        </w:rPr>
        <w:t>maát.</w:t>
      </w:r>
    </w:p>
    <w:p>
      <w:pPr>
        <w:pStyle w:val="ListParagraph"/>
        <w:numPr>
          <w:ilvl w:val="0"/>
          <w:numId w:val="37"/>
        </w:numPr>
        <w:tabs>
          <w:tab w:pos="1518" w:val="left" w:leader="none"/>
        </w:tabs>
        <w:spacing w:line="240" w:lineRule="auto" w:before="34" w:after="0"/>
        <w:ind w:left="1517" w:right="0" w:hanging="251"/>
        <w:jc w:val="both"/>
        <w:rPr>
          <w:sz w:val="24"/>
        </w:rPr>
      </w:pPr>
      <w:r>
        <w:rPr>
          <w:sz w:val="24"/>
        </w:rPr>
        <w:t>Thaáy moät vuõng nöôùc lôùn, ôû giöõa ñuïc, boán beân thì</w:t>
      </w:r>
      <w:r>
        <w:rPr>
          <w:spacing w:val="4"/>
          <w:sz w:val="24"/>
        </w:rPr>
        <w:t> </w:t>
      </w:r>
      <w:r>
        <w:rPr>
          <w:sz w:val="24"/>
        </w:rPr>
        <w:t>trong.</w:t>
      </w:r>
    </w:p>
    <w:p>
      <w:pPr>
        <w:pStyle w:val="ListParagraph"/>
        <w:numPr>
          <w:ilvl w:val="0"/>
          <w:numId w:val="37"/>
        </w:numPr>
        <w:tabs>
          <w:tab w:pos="1643" w:val="left" w:leader="none"/>
        </w:tabs>
        <w:spacing w:line="240" w:lineRule="auto" w:before="34" w:after="0"/>
        <w:ind w:left="1642" w:right="0" w:hanging="376"/>
        <w:jc w:val="both"/>
        <w:rPr>
          <w:sz w:val="24"/>
        </w:rPr>
      </w:pPr>
      <w:r>
        <w:rPr>
          <w:sz w:val="24"/>
        </w:rPr>
        <w:t>Thaáy suoái nöôùc chaûy maøu ñoû</w:t>
      </w:r>
      <w:r>
        <w:rPr>
          <w:spacing w:val="24"/>
          <w:sz w:val="24"/>
        </w:rPr>
        <w:t> </w:t>
      </w:r>
      <w:r>
        <w:rPr>
          <w:sz w:val="24"/>
        </w:rPr>
        <w:t>töôi.</w:t>
      </w:r>
    </w:p>
    <w:p>
      <w:pPr>
        <w:pStyle w:val="BodyText"/>
        <w:spacing w:before="35"/>
        <w:ind w:left="699" w:right="755" w:firstLine="567"/>
        <w:jc w:val="both"/>
      </w:pPr>
      <w:r>
        <w:rPr/>
        <w:t>Côn moäng nhö vaäy, con thöùc giaác raát kinh hoaøng, sôï veà chuyeän maát nöôùc, sôï veà con vaø thaùi töû cheát, sôï nhaân daân trong nöôùc bò tieâu dieät.</w:t>
      </w:r>
    </w:p>
    <w:p>
      <w:pPr>
        <w:pStyle w:val="BodyText"/>
        <w:spacing w:before="33"/>
        <w:ind w:left="1267"/>
        <w:jc w:val="both"/>
      </w:pPr>
      <w:r>
        <w:rPr/>
        <w:t>Nhaø vua laïi thöa:</w:t>
      </w:r>
    </w:p>
    <w:p>
      <w:pPr>
        <w:pStyle w:val="BodyText"/>
        <w:spacing w:line="266" w:lineRule="auto"/>
        <w:ind w:left="1267" w:right="1710"/>
        <w:jc w:val="both"/>
      </w:pPr>
      <w:r>
        <w:rPr/>
        <w:t>–Xin Ñöùc Phaät vì con maø giaûi roõ möôøi ñieàu moäng naøy. Ñöùc Phaät baûo vua:</w:t>
      </w:r>
    </w:p>
    <w:p>
      <w:pPr>
        <w:pStyle w:val="BodyText"/>
        <w:spacing w:before="0"/>
        <w:ind w:left="699" w:right="754" w:firstLine="567"/>
        <w:jc w:val="both"/>
      </w:pPr>
      <w:r>
        <w:rPr/>
        <w:t>–Nhaø vua chôù neân lo sôï! Moäng aáy khoâng sao caû. Ñoái vôùi baûn thaân vua khoâng coù gì laø xaáu, ñoái vôùi nöôùc, ñoái vôùi thaùi töû, vôùi </w:t>
      </w:r>
      <w:r>
        <w:rPr>
          <w:spacing w:val="2"/>
        </w:rPr>
        <w:t>phu </w:t>
      </w:r>
      <w:r>
        <w:rPr/>
        <w:t>nhaân cuõng khoâng coù gì phaûi lo sôï. Giaác moäng cuûa vua laø ñieàu seõ xaûy ra vaøo ñôøi sau. Ngöôøi ñôøi sau khoâng sôï phaùp luaät, nhieàu daâm duïc  tham lam, khoâng bieát ñuû vôùi moät vôï, thöôøng giaän döõ, ngu si </w:t>
      </w:r>
      <w:r>
        <w:rPr>
          <w:spacing w:val="2"/>
        </w:rPr>
        <w:t>khoâng</w:t>
      </w:r>
      <w:r>
        <w:rPr>
          <w:spacing w:val="64"/>
        </w:rPr>
        <w:t> </w:t>
      </w:r>
      <w:r>
        <w:rPr/>
        <w:t>bieát hoå</w:t>
      </w:r>
      <w:r>
        <w:rPr>
          <w:spacing w:val="6"/>
        </w:rPr>
        <w:t> </w:t>
      </w:r>
      <w:r>
        <w:rPr/>
        <w:t>theïn.</w:t>
      </w:r>
    </w:p>
    <w:p>
      <w:pPr>
        <w:pStyle w:val="BodyText"/>
        <w:spacing w:before="33"/>
        <w:ind w:left="699" w:right="753" w:firstLine="567"/>
        <w:jc w:val="both"/>
      </w:pPr>
      <w:r>
        <w:rPr/>
        <w:t>Nhaø vua moäng thaáy ba caùi bình chuïm laïi, hai beân ñaày, coøn bình  ôû giöõa thì troáng khoâng. Bình hai beân hôi nöôùc soâi boác leân rôi </w:t>
      </w:r>
      <w:r>
        <w:rPr>
          <w:spacing w:val="2"/>
        </w:rPr>
        <w:t>xuoáng </w:t>
      </w:r>
      <w:r>
        <w:rPr/>
        <w:t>qua laïi, nhöng khoâng rôùt vaøo bình troáng ôû giöõa. Ñoù laø noùi veà </w:t>
      </w:r>
      <w:r>
        <w:rPr>
          <w:spacing w:val="2"/>
        </w:rPr>
        <w:t>ngöôøi</w:t>
      </w:r>
      <w:r>
        <w:rPr>
          <w:spacing w:val="64"/>
        </w:rPr>
        <w:t> </w:t>
      </w:r>
      <w:r>
        <w:rPr/>
        <w:t>ñôøi</w:t>
      </w:r>
      <w:r>
        <w:rPr>
          <w:spacing w:val="11"/>
        </w:rPr>
        <w:t> </w:t>
      </w:r>
      <w:r>
        <w:rPr/>
        <w:t>sau</w:t>
      </w:r>
      <w:r>
        <w:rPr>
          <w:spacing w:val="12"/>
        </w:rPr>
        <w:t> </w:t>
      </w:r>
      <w:r>
        <w:rPr/>
        <w:t>khoâng</w:t>
      </w:r>
      <w:r>
        <w:rPr>
          <w:spacing w:val="12"/>
        </w:rPr>
        <w:t> </w:t>
      </w:r>
      <w:r>
        <w:rPr/>
        <w:t>chòu</w:t>
      </w:r>
      <w:r>
        <w:rPr>
          <w:spacing w:val="14"/>
        </w:rPr>
        <w:t> </w:t>
      </w:r>
      <w:r>
        <w:rPr/>
        <w:t>giuùp</w:t>
      </w:r>
      <w:r>
        <w:rPr>
          <w:spacing w:val="12"/>
        </w:rPr>
        <w:t> </w:t>
      </w:r>
      <w:r>
        <w:rPr/>
        <w:t>ñôõ</w:t>
      </w:r>
      <w:r>
        <w:rPr>
          <w:spacing w:val="12"/>
        </w:rPr>
        <w:t> </w:t>
      </w:r>
      <w:r>
        <w:rPr/>
        <w:t>ngöôøi</w:t>
      </w:r>
      <w:r>
        <w:rPr>
          <w:spacing w:val="12"/>
        </w:rPr>
        <w:t> </w:t>
      </w:r>
      <w:r>
        <w:rPr/>
        <w:t>ngheøo</w:t>
      </w:r>
      <w:r>
        <w:rPr>
          <w:spacing w:val="11"/>
        </w:rPr>
        <w:t> </w:t>
      </w:r>
      <w:r>
        <w:rPr/>
        <w:t>cuøng,</w:t>
      </w:r>
      <w:r>
        <w:rPr>
          <w:spacing w:val="10"/>
        </w:rPr>
        <w:t> </w:t>
      </w:r>
      <w:r>
        <w:rPr/>
        <w:t>gaàn</w:t>
      </w:r>
      <w:r>
        <w:rPr>
          <w:spacing w:val="12"/>
        </w:rPr>
        <w:t> </w:t>
      </w:r>
      <w:r>
        <w:rPr/>
        <w:t>beân</w:t>
      </w:r>
      <w:r>
        <w:rPr>
          <w:spacing w:val="12"/>
        </w:rPr>
        <w:t> </w:t>
      </w:r>
      <w:r>
        <w:rPr/>
        <w:t>mình,</w:t>
      </w:r>
      <w:r>
        <w:rPr>
          <w:spacing w:val="12"/>
        </w:rPr>
        <w:t> </w:t>
      </w:r>
      <w:r>
        <w:rPr/>
        <w:t>hai</w:t>
      </w:r>
      <w:r>
        <w:rPr>
          <w:spacing w:val="12"/>
        </w:rPr>
        <w:t> </w:t>
      </w:r>
      <w:r>
        <w:rPr/>
        <w:t>beân</w:t>
      </w:r>
    </w:p>
    <w:p>
      <w:pPr>
        <w:spacing w:after="0"/>
        <w:jc w:val="both"/>
        <w:sectPr>
          <w:pgSz w:w="11910" w:h="16840"/>
          <w:pgMar w:header="794" w:footer="0" w:top="1100" w:bottom="280" w:left="1680" w:right="1680"/>
        </w:sectPr>
      </w:pPr>
    </w:p>
    <w:p>
      <w:pPr>
        <w:pStyle w:val="BodyText"/>
        <w:spacing w:before="12"/>
        <w:rPr>
          <w:sz w:val="18"/>
        </w:rPr>
      </w:pPr>
    </w:p>
    <w:p>
      <w:pPr>
        <w:pStyle w:val="BodyText"/>
        <w:spacing w:before="100"/>
        <w:ind w:left="757" w:right="697"/>
        <w:jc w:val="both"/>
      </w:pPr>
      <w:r>
        <w:rPr/>
        <w:t>ngöôøi giaøu chæ lo bieáu taëng laãn nhau. Ñieàu thöù nhaát trong giaác moäng cuûa vua chính laø ñoù. Vua ñöøng sôï, ñoái vôùi ñaát nöôùc, thaân vua, vôï con thaûy ñeàu khoâng sao caû.</w:t>
      </w:r>
    </w:p>
    <w:p>
      <w:pPr>
        <w:pStyle w:val="BodyText"/>
        <w:spacing w:before="33"/>
        <w:ind w:left="757" w:right="697" w:firstLine="567"/>
        <w:jc w:val="both"/>
      </w:pPr>
      <w:r>
        <w:rPr/>
        <w:t>Nhaø vua moäng thaáy ngöïa aên baèng mieäng vaø baèng caû haäu moân, ñoù laø veà ñôøi sau caùc ñaïi thaàn nhaän löông thöïc töø quan, laïi nhaän löông thöïc töø daân chuùng. Ñieàu thöù hai trong giaác moäng cuûa vua chính </w:t>
      </w:r>
      <w:r>
        <w:rPr>
          <w:spacing w:val="2"/>
        </w:rPr>
        <w:t>laø</w:t>
      </w:r>
      <w:r>
        <w:rPr>
          <w:spacing w:val="64"/>
        </w:rPr>
        <w:t> </w:t>
      </w:r>
      <w:r>
        <w:rPr/>
        <w:t>ñaáy. Nhaø vua chôù sôï, ñoái vôùi  ñaát  nöôùc, baûn thaân vaø vôï con ñeàu  khoâng heà</w:t>
      </w:r>
      <w:r>
        <w:rPr>
          <w:spacing w:val="8"/>
        </w:rPr>
        <w:t> </w:t>
      </w:r>
      <w:r>
        <w:rPr/>
        <w:t>gì.</w:t>
      </w:r>
    </w:p>
    <w:p>
      <w:pPr>
        <w:pStyle w:val="BodyText"/>
        <w:spacing w:before="35"/>
        <w:ind w:left="757" w:right="696" w:firstLine="567"/>
        <w:jc w:val="both"/>
      </w:pPr>
      <w:r>
        <w:rPr/>
        <w:t>Nhaø vua moäng thaáy caây coøn nhoû maø ñaõ troå hoa laø chæ cho </w:t>
      </w:r>
      <w:r>
        <w:rPr>
          <w:spacing w:val="2"/>
        </w:rPr>
        <w:t>veà </w:t>
      </w:r>
      <w:r>
        <w:rPr>
          <w:spacing w:val="64"/>
        </w:rPr>
        <w:t> </w:t>
      </w:r>
      <w:r>
        <w:rPr/>
        <w:t>ñôøi sau, con ngöôøi chöa ñeán ba möôi tuoåi maø toùc ñaõ baïc. Ñieàu thöù ba trong giaác moäng cuûa vua chính laø nhö vaäy. Nhaø vua chôù sôï, ñoái vôùi  ñaát nöôùc, baûn thaân vaø vôï con thaûy ñeàu an</w:t>
      </w:r>
      <w:r>
        <w:rPr>
          <w:spacing w:val="42"/>
        </w:rPr>
        <w:t> </w:t>
      </w:r>
      <w:r>
        <w:rPr/>
        <w:t>oån.</w:t>
      </w:r>
    </w:p>
    <w:p>
      <w:pPr>
        <w:pStyle w:val="BodyText"/>
        <w:ind w:left="757" w:right="697" w:firstLine="567"/>
        <w:jc w:val="both"/>
      </w:pPr>
      <w:r>
        <w:rPr/>
        <w:t>Nhaø vua moäng thaáy caây coøn nhoû maø ñaõ ra quaû laø chæ cho ñôøi  sau, con gaùi coøn nhoû tuoåi ñaõ laáy choàng, boàng con khoâng bieát xaáu hoå. Ñieàu thöù tö trong giaác moäng cuûa nhaø vua chính laø vaäy. Nhaø </w:t>
      </w:r>
      <w:r>
        <w:rPr>
          <w:spacing w:val="2"/>
        </w:rPr>
        <w:t>vua </w:t>
      </w:r>
      <w:r>
        <w:rPr>
          <w:spacing w:val="64"/>
        </w:rPr>
        <w:t> </w:t>
      </w:r>
      <w:r>
        <w:rPr/>
        <w:t>khoâng neân lo sôï, ñoái vôùi ñaát nöôùc, baûn thaân vaø vôï con cuõng ñeàu </w:t>
      </w:r>
      <w:r>
        <w:rPr>
          <w:spacing w:val="2"/>
        </w:rPr>
        <w:t>voâ </w:t>
      </w:r>
      <w:r>
        <w:rPr>
          <w:spacing w:val="64"/>
        </w:rPr>
        <w:t> </w:t>
      </w:r>
      <w:r>
        <w:rPr/>
        <w:t>söï.</w:t>
      </w:r>
    </w:p>
    <w:p>
      <w:pPr>
        <w:pStyle w:val="BodyText"/>
        <w:ind w:left="757" w:right="697" w:firstLine="567"/>
        <w:jc w:val="both"/>
      </w:pPr>
      <w:r>
        <w:rPr/>
        <w:t>Nhaø vua moäng thaáy moät ngöôøi caét daây, sau ngöôøi aáy, coù moät   con deâ chuùa aên daây, thì ñoù laø noùi veà ñôøi sau, ngöôøi ñi buoân baùn </w:t>
      </w:r>
      <w:r>
        <w:rPr>
          <w:spacing w:val="2"/>
        </w:rPr>
        <w:t>ñeå  </w:t>
      </w:r>
      <w:r>
        <w:rPr>
          <w:spacing w:val="64"/>
        </w:rPr>
        <w:t> </w:t>
      </w:r>
      <w:r>
        <w:rPr/>
        <w:t>vôï ôû nhaø, vôï leùn tö thoâng cuøng ñaøn oâng khaùc trong suoát thôøi gian choàng ñi vaéng. Ñieàu thöù naêm trong giaác moäng cuûa nhaø vua chính laø nhö theá. Vua ñöøng lo laéng, vì ñoái vôùi ñaát nöôùc, baûn thaân vaø vôï </w:t>
      </w:r>
      <w:r>
        <w:rPr>
          <w:spacing w:val="2"/>
        </w:rPr>
        <w:t>con</w:t>
      </w:r>
      <w:r>
        <w:rPr>
          <w:spacing w:val="64"/>
        </w:rPr>
        <w:t> </w:t>
      </w:r>
      <w:r>
        <w:rPr/>
        <w:t>ñeàu khoâng heà</w:t>
      </w:r>
      <w:r>
        <w:rPr>
          <w:spacing w:val="9"/>
        </w:rPr>
        <w:t> </w:t>
      </w:r>
      <w:r>
        <w:rPr>
          <w:spacing w:val="2"/>
        </w:rPr>
        <w:t>gì.</w:t>
      </w:r>
    </w:p>
    <w:p>
      <w:pPr>
        <w:pStyle w:val="BodyText"/>
        <w:ind w:left="757" w:right="696" w:firstLine="567"/>
        <w:jc w:val="both"/>
      </w:pPr>
      <w:r>
        <w:rPr/>
        <w:t>Nhaø vua moäng thaáy con caùo ngoài treân chieác giöôøng ñeïp, </w:t>
      </w:r>
      <w:r>
        <w:rPr>
          <w:spacing w:val="2"/>
        </w:rPr>
        <w:t>aên</w:t>
      </w:r>
      <w:r>
        <w:rPr>
          <w:spacing w:val="64"/>
        </w:rPr>
        <w:t> </w:t>
      </w:r>
      <w:r>
        <w:rPr/>
        <w:t>baèng cheùn baùt vaøng, ñoù laø chæ ñôøi sau ngöôøi haï tieän seõ giaøu coù, ngoài choã treân tröôùc aên uoáng ngon laønh. Ñieàu thöù saùu trong giaác moäng cuûa vua ñuùng laø vaäy. Vua chaúng neân lo sôï, ngay veà ñaát nöôùc, baûn thaân </w:t>
      </w:r>
      <w:r>
        <w:rPr>
          <w:spacing w:val="2"/>
        </w:rPr>
        <w:t>vaø </w:t>
      </w:r>
      <w:r>
        <w:rPr/>
        <w:t>vôï con nhaø vua thaûy khoâng coù chuyeän gì</w:t>
      </w:r>
      <w:r>
        <w:rPr>
          <w:spacing w:val="43"/>
        </w:rPr>
        <w:t> </w:t>
      </w:r>
      <w:r>
        <w:rPr/>
        <w:t>caû.</w:t>
      </w:r>
    </w:p>
    <w:p>
      <w:pPr>
        <w:pStyle w:val="BodyText"/>
        <w:spacing w:before="33"/>
        <w:ind w:left="757" w:right="695" w:firstLine="567"/>
        <w:jc w:val="both"/>
      </w:pPr>
      <w:r>
        <w:rPr/>
        <w:t>Nhaø vua moäng  thaáy con boø lôùn buù söõa boø ngheù, ñoù laø noùi söï  vieäc ñôøi sau coù nhöõng ngöôøi meï töï laøm moâi giôùi ñöa con gaùi mình ñi vaøo con ñöôøng hö hoûng. Ngöôøi meï seõ laøm coâng vieäc giöõ cöûa, duøng  tieàn baùn daâm cuûa con mình ñeå sinh soáng. Ñieàu thöù baûy trong giaác moäng</w:t>
      </w:r>
      <w:r>
        <w:rPr>
          <w:spacing w:val="12"/>
        </w:rPr>
        <w:t> </w:t>
      </w:r>
      <w:r>
        <w:rPr/>
        <w:t>cuûa</w:t>
      </w:r>
      <w:r>
        <w:rPr>
          <w:spacing w:val="12"/>
        </w:rPr>
        <w:t> </w:t>
      </w:r>
      <w:r>
        <w:rPr/>
        <w:t>vua</w:t>
      </w:r>
      <w:r>
        <w:rPr>
          <w:spacing w:val="12"/>
        </w:rPr>
        <w:t> </w:t>
      </w:r>
      <w:r>
        <w:rPr/>
        <w:t>chính</w:t>
      </w:r>
      <w:r>
        <w:rPr>
          <w:spacing w:val="12"/>
        </w:rPr>
        <w:t> </w:t>
      </w:r>
      <w:r>
        <w:rPr/>
        <w:t>laø</w:t>
      </w:r>
      <w:r>
        <w:rPr>
          <w:spacing w:val="12"/>
        </w:rPr>
        <w:t> </w:t>
      </w:r>
      <w:r>
        <w:rPr/>
        <w:t>ñaáy.</w:t>
      </w:r>
      <w:r>
        <w:rPr>
          <w:spacing w:val="12"/>
        </w:rPr>
        <w:t> </w:t>
      </w:r>
      <w:r>
        <w:rPr/>
        <w:t>Nhaø</w:t>
      </w:r>
      <w:r>
        <w:rPr>
          <w:spacing w:val="12"/>
        </w:rPr>
        <w:t> </w:t>
      </w:r>
      <w:r>
        <w:rPr/>
        <w:t>vua</w:t>
      </w:r>
      <w:r>
        <w:rPr>
          <w:spacing w:val="12"/>
        </w:rPr>
        <w:t> </w:t>
      </w:r>
      <w:r>
        <w:rPr/>
        <w:t>ñöøng</w:t>
      </w:r>
      <w:r>
        <w:rPr>
          <w:spacing w:val="12"/>
        </w:rPr>
        <w:t> </w:t>
      </w:r>
      <w:r>
        <w:rPr/>
        <w:t>neân</w:t>
      </w:r>
      <w:r>
        <w:rPr>
          <w:spacing w:val="13"/>
        </w:rPr>
        <w:t> </w:t>
      </w:r>
      <w:r>
        <w:rPr/>
        <w:t>lo</w:t>
      </w:r>
      <w:r>
        <w:rPr>
          <w:spacing w:val="11"/>
        </w:rPr>
        <w:t> </w:t>
      </w:r>
      <w:r>
        <w:rPr/>
        <w:t>sôï,</w:t>
      </w:r>
      <w:r>
        <w:rPr>
          <w:spacing w:val="12"/>
        </w:rPr>
        <w:t> </w:t>
      </w:r>
      <w:r>
        <w:rPr/>
        <w:t>moïi</w:t>
      </w:r>
      <w:r>
        <w:rPr>
          <w:spacing w:val="11"/>
        </w:rPr>
        <w:t> </w:t>
      </w:r>
      <w:r>
        <w:rPr/>
        <w:t>vieäc</w:t>
      </w:r>
      <w:r>
        <w:rPr>
          <w:spacing w:val="12"/>
        </w:rPr>
        <w:t> </w:t>
      </w:r>
      <w:r>
        <w:rPr/>
        <w:t>veà</w:t>
      </w:r>
      <w:r>
        <w:rPr>
          <w:spacing w:val="12"/>
        </w:rPr>
        <w:t> </w:t>
      </w:r>
      <w:r>
        <w:rPr/>
        <w:t>ñaát</w:t>
      </w:r>
    </w:p>
    <w:p>
      <w:pPr>
        <w:spacing w:after="0"/>
        <w:jc w:val="both"/>
        <w:sectPr>
          <w:pgSz w:w="11910" w:h="16840"/>
          <w:pgMar w:header="794" w:footer="0" w:top="1100" w:bottom="280" w:left="1680" w:right="1680"/>
        </w:sectPr>
      </w:pPr>
    </w:p>
    <w:p>
      <w:pPr>
        <w:pStyle w:val="BodyText"/>
        <w:spacing w:before="10"/>
        <w:rPr>
          <w:sz w:val="15"/>
        </w:rPr>
      </w:pPr>
    </w:p>
    <w:p>
      <w:pPr>
        <w:pStyle w:val="BodyText"/>
        <w:spacing w:before="100"/>
        <w:ind w:left="699"/>
        <w:jc w:val="both"/>
      </w:pPr>
      <w:r>
        <w:rPr/>
        <w:t>nöôùc, baûn thaân, vôï con cuûa ngaøi ñeàu voâ söï.</w:t>
      </w:r>
    </w:p>
    <w:p>
      <w:pPr>
        <w:pStyle w:val="BodyText"/>
        <w:spacing w:before="33"/>
        <w:ind w:left="699" w:right="753" w:firstLine="567"/>
        <w:jc w:val="both"/>
      </w:pPr>
      <w:r>
        <w:rPr/>
        <w:t>Nhaø vua moäng thaáy boán con boø töø boán höôùng keâu roáng chaïy   ñeán muoán baùng nhau, saép gaëp nhau thì bieán maát, ñoù laø noùi veà ñôøi </w:t>
      </w:r>
      <w:r>
        <w:rPr>
          <w:spacing w:val="2"/>
        </w:rPr>
        <w:t>sau </w:t>
      </w:r>
      <w:r>
        <w:rPr/>
        <w:t>nhieàu quan ñaïi thaàn khoâng bieát kính sôï trôøi, daâm daät tham lam, moät  vôï khoâng cho laø ñuû, thöôøng giaän döõ ngu si khoâng bieát hoå theïn, </w:t>
      </w:r>
      <w:r>
        <w:rPr>
          <w:spacing w:val="2"/>
        </w:rPr>
        <w:t>khoâng </w:t>
      </w:r>
      <w:r>
        <w:rPr/>
        <w:t>sôï daân chuùng trong thieân haï. Vò thaày chuyeân veà caàu möa khoâng chòu troâng nom vieäc thôøi tieát. Ñeá vöông, quan tröôûng söû, nhaân daân thaûy  ñeàu lo vieäc caàu möa. Vò thaày aáy thaáy Ñeá vöông, caùc quan tröôûng söû, daân chuùng laøm nhö vaäy neân maây giaêng boán phía; Ñeá vöông, tröôûng   söû ñeàu vui möøng noùi: “Maây ñaõ giaêng boán phía, aét seõ coù möa”. Nhöng trong thôøi gian ngaén, maây bay töù taùn caû. Vò thaày caàu möa coá cho thaáy söï quaùi laï ñoù laø muoán laøm cho vua, tröôûng söû, nhaân daân bieát kính sôï trôøi ñaát, khoâng coøn daâm daät tham lam, chæ soáng moät vôï, luoân coù taâm Töø, döùt moïi saân haän. Ñieàu thöù taùm trong giaác moäng cuûa vua, chính </w:t>
      </w:r>
      <w:r>
        <w:rPr>
          <w:spacing w:val="2"/>
        </w:rPr>
        <w:t>laø </w:t>
      </w:r>
      <w:r>
        <w:rPr/>
        <w:t>nhö vaäy. Nhaø vua chôù sôï haõi, ñaát nöôùc, baûn thaân vaø vôï con ngaøi ñeàu bình</w:t>
      </w:r>
      <w:r>
        <w:rPr>
          <w:spacing w:val="3"/>
        </w:rPr>
        <w:t> </w:t>
      </w:r>
      <w:r>
        <w:rPr/>
        <w:t>yeân.</w:t>
      </w:r>
    </w:p>
    <w:p>
      <w:pPr>
        <w:pStyle w:val="BodyText"/>
        <w:ind w:left="699" w:right="754" w:firstLine="629"/>
        <w:jc w:val="both"/>
      </w:pPr>
      <w:r>
        <w:rPr/>
        <w:t>Vua thaáy ao nöôùc lôùn, ôû giöõa ñuïc, boán beân thì trong suoát, laø </w:t>
      </w:r>
      <w:r>
        <w:rPr>
          <w:spacing w:val="2"/>
        </w:rPr>
        <w:t>chæ </w:t>
      </w:r>
      <w:r>
        <w:rPr/>
        <w:t>cho ñôøi sau, nhaân daân ôû giöõa coõi Dieâm-phuø-lôïi seõ  khoâng hieáu thaûo  vôùi cha meï, khoâng kính troïng caùc baäc Tröôûng thöôïng, khoâng bieát söûa ñoåi, caàu tieán. Ñieàu thöù chín trong giaác moäng cuûa vua chính laø vieäc naøy. Nhaø vua ñöøng neân lo sôï, moïi vieäc veà ñaát nöôùc, baûn thaân vaø </w:t>
      </w:r>
      <w:r>
        <w:rPr>
          <w:spacing w:val="2"/>
        </w:rPr>
        <w:t>vôï </w:t>
      </w:r>
      <w:r>
        <w:rPr/>
        <w:t>con ngaøi ñeàu khoâng heà</w:t>
      </w:r>
      <w:r>
        <w:rPr>
          <w:spacing w:val="20"/>
        </w:rPr>
        <w:t> </w:t>
      </w:r>
      <w:r>
        <w:rPr>
          <w:spacing w:val="2"/>
        </w:rPr>
        <w:t>gì.</w:t>
      </w:r>
    </w:p>
    <w:p>
      <w:pPr>
        <w:pStyle w:val="BodyText"/>
        <w:ind w:left="699" w:right="753" w:firstLine="567"/>
        <w:jc w:val="both"/>
      </w:pPr>
      <w:r>
        <w:rPr/>
        <w:t>Nhaø vua moäng thaáy suoái lôùn, nöôùc chaûy maøu ñoû töôi, ñoù chæ laø ñôøi sau caùc vua chuùa khoâng vöøa loøng vôùi ñaát nöôùc cuûa mình neân </w:t>
      </w:r>
      <w:r>
        <w:rPr>
          <w:spacing w:val="2"/>
        </w:rPr>
        <w:t>ñem </w:t>
      </w:r>
      <w:r>
        <w:rPr/>
        <w:t>quaân ñi ñaùnh nöôùc khaùc,  phaùt  ñoäng daân chuùng taïo caùc thöù binh </w:t>
      </w:r>
      <w:r>
        <w:rPr>
          <w:spacing w:val="2"/>
        </w:rPr>
        <w:t>maõ  </w:t>
      </w:r>
      <w:r>
        <w:rPr/>
        <w:t>ñeå cuøng chieán ñaáu, nhö thaønh laäp xe binh, maõ binh, boä binh. Theá laø caùc thöù quaân binh aáy cheùm gieát laãn nhau maùu chaûy ñoû töôi. Nhaø </w:t>
      </w:r>
      <w:r>
        <w:rPr>
          <w:spacing w:val="2"/>
        </w:rPr>
        <w:t>vua </w:t>
      </w:r>
      <w:r>
        <w:rPr/>
        <w:t>khoûi phaûi lo sôï, vì ñaát nöôùc, baûn thaân, vôï con cuûa ngaøi  thaûy  ñeàu khoâng sao caû. Caùc giaác moäng aáy toaøn laø nhöõng ñieàu trong töông </w:t>
      </w:r>
      <w:r>
        <w:rPr>
          <w:spacing w:val="2"/>
        </w:rPr>
        <w:t>lai </w:t>
      </w:r>
      <w:r>
        <w:rPr/>
        <w:t>môùi xaûy</w:t>
      </w:r>
      <w:r>
        <w:rPr>
          <w:spacing w:val="6"/>
        </w:rPr>
        <w:t> </w:t>
      </w:r>
      <w:r>
        <w:rPr>
          <w:spacing w:val="2"/>
        </w:rPr>
        <w:t>ra.</w:t>
      </w:r>
    </w:p>
    <w:p>
      <w:pPr>
        <w:pStyle w:val="BodyText"/>
        <w:spacing w:before="35"/>
        <w:ind w:left="1267"/>
        <w:jc w:val="both"/>
      </w:pPr>
      <w:r>
        <w:rPr/>
        <w:t>Nhaø vua quyø goái, cung kính baïch Phaät:</w:t>
      </w:r>
    </w:p>
    <w:p>
      <w:pPr>
        <w:pStyle w:val="BodyText"/>
        <w:spacing w:before="33"/>
        <w:ind w:left="699" w:right="754" w:firstLine="567"/>
        <w:jc w:val="both"/>
      </w:pPr>
      <w:r>
        <w:rPr/>
        <w:t>–Con ñöôïc Phaät chæ daïy roõ taâm yù heát söùc vui möøng, nhö ngöôøi caàm chieác baùt nhoû nhaän môõ, môõ nhieàu maø baùt nhoû neân phaûi tìm baùt</w:t>
      </w:r>
    </w:p>
    <w:p>
      <w:pPr>
        <w:spacing w:after="0"/>
        <w:jc w:val="both"/>
        <w:sectPr>
          <w:pgSz w:w="11910" w:h="16840"/>
          <w:pgMar w:header="794" w:footer="0" w:top="1100" w:bottom="280" w:left="1680" w:right="1680"/>
        </w:sectPr>
      </w:pPr>
    </w:p>
    <w:p>
      <w:pPr>
        <w:pStyle w:val="BodyText"/>
        <w:spacing w:before="12"/>
        <w:rPr>
          <w:sz w:val="18"/>
        </w:rPr>
      </w:pPr>
    </w:p>
    <w:p>
      <w:pPr>
        <w:pStyle w:val="BodyText"/>
        <w:spacing w:before="100"/>
        <w:ind w:left="757" w:right="1002"/>
      </w:pPr>
      <w:r>
        <w:rPr/>
        <w:t>lôùn, coù ñöôïc baùt lôùn roài laïi nhaän nöõa, neân yeân taâm khoâng lo sôï bò   maát.</w:t>
      </w:r>
    </w:p>
    <w:p>
      <w:pPr>
        <w:spacing w:after="0"/>
        <w:sectPr>
          <w:pgSz w:w="11910" w:h="16840"/>
          <w:pgMar w:header="794" w:footer="0" w:top="1100" w:bottom="280" w:left="1680" w:right="1680"/>
        </w:sectPr>
      </w:pPr>
    </w:p>
    <w:p>
      <w:pPr>
        <w:pStyle w:val="BodyText"/>
        <w:spacing w:before="8"/>
        <w:rPr>
          <w:sz w:val="26"/>
        </w:rPr>
      </w:pPr>
    </w:p>
    <w:p>
      <w:pPr>
        <w:pStyle w:val="BodyText"/>
        <w:spacing w:before="0"/>
        <w:ind w:left="757"/>
      </w:pPr>
      <w:r>
        <w:rPr/>
        <w:t>giaõ.</w:t>
      </w:r>
    </w:p>
    <w:p>
      <w:pPr>
        <w:pStyle w:val="BodyText"/>
        <w:ind w:left="139"/>
      </w:pPr>
      <w:r>
        <w:rPr/>
        <w:br w:type="column"/>
      </w:r>
      <w:r>
        <w:rPr/>
        <w:t>Nhaø</w:t>
      </w:r>
      <w:r>
        <w:rPr>
          <w:spacing w:val="17"/>
        </w:rPr>
        <w:t> </w:t>
      </w:r>
      <w:r>
        <w:rPr/>
        <w:t>vua</w:t>
      </w:r>
      <w:r>
        <w:rPr>
          <w:spacing w:val="18"/>
        </w:rPr>
        <w:t> </w:t>
      </w:r>
      <w:r>
        <w:rPr/>
        <w:t>laïi</w:t>
      </w:r>
      <w:r>
        <w:rPr>
          <w:spacing w:val="17"/>
        </w:rPr>
        <w:t> </w:t>
      </w:r>
      <w:r>
        <w:rPr/>
        <w:t>laøm</w:t>
      </w:r>
      <w:r>
        <w:rPr>
          <w:spacing w:val="18"/>
        </w:rPr>
        <w:t> </w:t>
      </w:r>
      <w:r>
        <w:rPr/>
        <w:t>leã</w:t>
      </w:r>
      <w:r>
        <w:rPr>
          <w:spacing w:val="18"/>
        </w:rPr>
        <w:t> </w:t>
      </w:r>
      <w:r>
        <w:rPr/>
        <w:t>Phaät</w:t>
      </w:r>
      <w:r>
        <w:rPr>
          <w:spacing w:val="18"/>
        </w:rPr>
        <w:t> </w:t>
      </w:r>
      <w:r>
        <w:rPr/>
        <w:t>laàn</w:t>
      </w:r>
      <w:r>
        <w:rPr>
          <w:spacing w:val="18"/>
        </w:rPr>
        <w:t> </w:t>
      </w:r>
      <w:r>
        <w:rPr/>
        <w:t>nöõa,</w:t>
      </w:r>
      <w:r>
        <w:rPr>
          <w:spacing w:val="17"/>
        </w:rPr>
        <w:t> </w:t>
      </w:r>
      <w:r>
        <w:rPr/>
        <w:t>laïy</w:t>
      </w:r>
      <w:r>
        <w:rPr>
          <w:spacing w:val="18"/>
        </w:rPr>
        <w:t> </w:t>
      </w:r>
      <w:r>
        <w:rPr/>
        <w:t>saùt</w:t>
      </w:r>
      <w:r>
        <w:rPr>
          <w:spacing w:val="18"/>
        </w:rPr>
        <w:t> </w:t>
      </w:r>
      <w:r>
        <w:rPr/>
        <w:t>döôùi</w:t>
      </w:r>
      <w:r>
        <w:rPr>
          <w:spacing w:val="18"/>
        </w:rPr>
        <w:t> </w:t>
      </w:r>
      <w:r>
        <w:rPr/>
        <w:t>chaân</w:t>
      </w:r>
      <w:r>
        <w:rPr>
          <w:spacing w:val="18"/>
        </w:rPr>
        <w:t> </w:t>
      </w:r>
      <w:r>
        <w:rPr/>
        <w:t>Ngaøi,</w:t>
      </w:r>
      <w:r>
        <w:rPr>
          <w:spacing w:val="18"/>
        </w:rPr>
        <w:t> </w:t>
      </w:r>
      <w:r>
        <w:rPr/>
        <w:t>roài</w:t>
      </w:r>
      <w:r>
        <w:rPr>
          <w:spacing w:val="18"/>
        </w:rPr>
        <w:t> </w:t>
      </w:r>
      <w:r>
        <w:rPr>
          <w:spacing w:val="2"/>
        </w:rPr>
        <w:t>töø</w:t>
      </w:r>
    </w:p>
    <w:p>
      <w:pPr>
        <w:pStyle w:val="BodyText"/>
        <w:spacing w:before="7"/>
        <w:rPr>
          <w:sz w:val="26"/>
        </w:rPr>
      </w:pPr>
    </w:p>
    <w:p>
      <w:pPr>
        <w:pStyle w:val="BodyText"/>
        <w:spacing w:before="0"/>
        <w:ind w:left="139"/>
      </w:pPr>
      <w:r>
        <w:rPr/>
        <w:t>Sau</w:t>
      </w:r>
      <w:r>
        <w:rPr>
          <w:spacing w:val="30"/>
        </w:rPr>
        <w:t> </w:t>
      </w:r>
      <w:r>
        <w:rPr/>
        <w:t>khi</w:t>
      </w:r>
      <w:r>
        <w:rPr>
          <w:spacing w:val="30"/>
        </w:rPr>
        <w:t> </w:t>
      </w:r>
      <w:r>
        <w:rPr>
          <w:spacing w:val="2"/>
        </w:rPr>
        <w:t>trôû</w:t>
      </w:r>
      <w:r>
        <w:rPr>
          <w:spacing w:val="31"/>
        </w:rPr>
        <w:t> </w:t>
      </w:r>
      <w:r>
        <w:rPr/>
        <w:t>veà</w:t>
      </w:r>
      <w:r>
        <w:rPr>
          <w:spacing w:val="30"/>
        </w:rPr>
        <w:t> </w:t>
      </w:r>
      <w:r>
        <w:rPr>
          <w:spacing w:val="2"/>
        </w:rPr>
        <w:t>cung,</w:t>
      </w:r>
      <w:r>
        <w:rPr>
          <w:spacing w:val="31"/>
        </w:rPr>
        <w:t> </w:t>
      </w:r>
      <w:r>
        <w:rPr/>
        <w:t>vua</w:t>
      </w:r>
      <w:r>
        <w:rPr>
          <w:spacing w:val="30"/>
        </w:rPr>
        <w:t> </w:t>
      </w:r>
      <w:r>
        <w:rPr>
          <w:spacing w:val="2"/>
        </w:rPr>
        <w:t>thöôûng</w:t>
      </w:r>
      <w:r>
        <w:rPr>
          <w:spacing w:val="33"/>
        </w:rPr>
        <w:t> </w:t>
      </w:r>
      <w:r>
        <w:rPr/>
        <w:t>cho</w:t>
      </w:r>
      <w:r>
        <w:rPr>
          <w:spacing w:val="31"/>
        </w:rPr>
        <w:t> </w:t>
      </w:r>
      <w:r>
        <w:rPr>
          <w:spacing w:val="2"/>
        </w:rPr>
        <w:t>chaùnh</w:t>
      </w:r>
      <w:r>
        <w:rPr>
          <w:spacing w:val="30"/>
        </w:rPr>
        <w:t> </w:t>
      </w:r>
      <w:r>
        <w:rPr/>
        <w:t>phu</w:t>
      </w:r>
      <w:r>
        <w:rPr>
          <w:spacing w:val="31"/>
        </w:rPr>
        <w:t> </w:t>
      </w:r>
      <w:r>
        <w:rPr>
          <w:spacing w:val="2"/>
        </w:rPr>
        <w:t>nhaân</w:t>
      </w:r>
      <w:r>
        <w:rPr>
          <w:spacing w:val="30"/>
        </w:rPr>
        <w:t> </w:t>
      </w:r>
      <w:r>
        <w:rPr/>
        <w:t>vaø</w:t>
      </w:r>
      <w:r>
        <w:rPr>
          <w:spacing w:val="31"/>
        </w:rPr>
        <w:t> </w:t>
      </w:r>
      <w:r>
        <w:rPr>
          <w:spacing w:val="3"/>
        </w:rPr>
        <w:t>phaït</w:t>
      </w:r>
    </w:p>
    <w:p>
      <w:pPr>
        <w:spacing w:after="0"/>
        <w:sectPr>
          <w:type w:val="continuous"/>
          <w:pgSz w:w="11910" w:h="16840"/>
          <w:pgMar w:top="1080" w:bottom="280" w:left="1680" w:right="1680"/>
          <w:cols w:num="2" w:equalWidth="0">
            <w:col w:w="1146" w:space="40"/>
            <w:col w:w="7364"/>
          </w:cols>
        </w:sectPr>
      </w:pPr>
    </w:p>
    <w:p>
      <w:pPr>
        <w:pStyle w:val="BodyText"/>
        <w:spacing w:before="1"/>
        <w:ind w:left="757" w:right="697"/>
      </w:pPr>
      <w:r>
        <w:rPr/>
        <w:t>caét boång loäc caùc coâng khanh, ñaïi thaàn vaø khoâng coøn tin lôøi caùc Baø- la-moân nöõa.</w:t>
      </w:r>
    </w:p>
    <w:p>
      <w:pPr>
        <w:pStyle w:val="BodyText"/>
        <w:spacing w:before="8"/>
        <w:rPr>
          <w:sz w:val="10"/>
        </w:rPr>
      </w:pPr>
    </w:p>
    <w:p>
      <w:pPr>
        <w:pStyle w:val="BodyText"/>
        <w:spacing w:before="100"/>
        <w:ind w:left="55"/>
        <w:jc w:val="center"/>
        <w:rPr>
          <w:rFonts w:ascii="Wingdings" w:hAnsi="Wingdings"/>
        </w:rPr>
      </w:pPr>
      <w:r>
        <w:rPr>
          <w:rFonts w:ascii="Wingdings" w:hAnsi="Wingdings"/>
        </w:rPr>
        <w:t></w:t>
      </w:r>
    </w:p>
    <w:p>
      <w:pPr>
        <w:spacing w:after="0"/>
        <w:jc w:val="center"/>
        <w:rPr>
          <w:rFonts w:ascii="Wingdings" w:hAnsi="Wingdings"/>
        </w:rPr>
        <w:sectPr>
          <w:type w:val="continuous"/>
          <w:pgSz w:w="11910" w:h="16840"/>
          <w:pgMar w:top="1080" w:bottom="280" w:left="1680" w:right="1680"/>
        </w:sectPr>
      </w:pPr>
    </w:p>
    <w:p>
      <w:pPr>
        <w:pStyle w:val="BodyText"/>
        <w:spacing w:before="0"/>
        <w:rPr>
          <w:rFonts w:ascii="Wingdings" w:hAnsi="Wingdings"/>
          <w:sz w:val="18"/>
        </w:rPr>
      </w:pPr>
    </w:p>
    <w:p>
      <w:pPr>
        <w:spacing w:after="0"/>
        <w:rPr>
          <w:rFonts w:ascii="Wingdings" w:hAnsi="Wingdings"/>
          <w:sz w:val="18"/>
        </w:rPr>
        <w:sectPr>
          <w:headerReference w:type="even" r:id="rId108"/>
          <w:pgSz w:w="11910" w:h="16840"/>
          <w:pgMar w:header="0" w:footer="0" w:top="1600" w:bottom="280" w:left="1680" w:right="1680"/>
        </w:sect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1"/>
        <w:rPr>
          <w:rFonts w:ascii="Wingdings" w:hAnsi="Wingdings"/>
          <w:sz w:val="29"/>
        </w:rPr>
      </w:pPr>
    </w:p>
    <w:p>
      <w:pPr>
        <w:spacing w:before="100"/>
        <w:ind w:left="57" w:right="0" w:firstLine="0"/>
        <w:jc w:val="center"/>
        <w:rPr>
          <w:rFonts w:ascii="VNI-Goudy" w:hAnsi="VNI-Goudy"/>
          <w:b/>
          <w:sz w:val="24"/>
        </w:rPr>
      </w:pPr>
      <w:r>
        <w:rPr>
          <w:rFonts w:ascii="VNI-Goudy" w:hAnsi="VNI-Goudy"/>
          <w:b/>
          <w:sz w:val="24"/>
        </w:rPr>
        <w:t>SOÁ 147</w:t>
      </w:r>
    </w:p>
    <w:p>
      <w:pPr>
        <w:pStyle w:val="Heading1"/>
        <w:ind w:left="815" w:right="758"/>
      </w:pPr>
      <w:r>
        <w:rPr/>
        <w:t>PHAÄT NOÙI KINH MÖÔØI ÑIEÀU MOÄNG CUÛA VUA NÖÔÙC XAÙ-VEÄ</w:t>
      </w:r>
    </w:p>
    <w:p>
      <w:pPr>
        <w:spacing w:before="120"/>
        <w:ind w:left="0" w:right="699" w:firstLine="0"/>
        <w:jc w:val="right"/>
        <w:rPr>
          <w:rFonts w:ascii="VNI-Times" w:hAnsi="VNI-Times"/>
          <w:i/>
          <w:sz w:val="18"/>
        </w:rPr>
      </w:pPr>
      <w:r>
        <w:rPr>
          <w:rFonts w:ascii="VNI-Times" w:hAnsi="VNI-Times"/>
          <w:i/>
          <w:sz w:val="18"/>
        </w:rPr>
        <w:t>Haùn</w:t>
      </w:r>
      <w:r>
        <w:rPr>
          <w:rFonts w:ascii="VNI-Times" w:hAnsi="VNI-Times"/>
          <w:i/>
          <w:spacing w:val="13"/>
          <w:sz w:val="18"/>
        </w:rPr>
        <w:t> </w:t>
      </w:r>
      <w:r>
        <w:rPr>
          <w:rFonts w:ascii="VNI-Times" w:hAnsi="VNI-Times"/>
          <w:i/>
          <w:sz w:val="18"/>
        </w:rPr>
        <w:t>dòch:</w:t>
      </w:r>
      <w:r>
        <w:rPr>
          <w:rFonts w:ascii="VNI-Times" w:hAnsi="VNI-Times"/>
          <w:i/>
          <w:spacing w:val="12"/>
          <w:sz w:val="18"/>
        </w:rPr>
        <w:t> </w:t>
      </w:r>
      <w:r>
        <w:rPr>
          <w:rFonts w:ascii="VNI-Times" w:hAnsi="VNI-Times"/>
          <w:i/>
          <w:sz w:val="18"/>
        </w:rPr>
        <w:t>Maát</w:t>
      </w:r>
      <w:r>
        <w:rPr>
          <w:rFonts w:ascii="VNI-Times" w:hAnsi="VNI-Times"/>
          <w:i/>
          <w:spacing w:val="13"/>
          <w:sz w:val="18"/>
        </w:rPr>
        <w:t> </w:t>
      </w:r>
      <w:r>
        <w:rPr>
          <w:rFonts w:ascii="VNI-Times" w:hAnsi="VNI-Times"/>
          <w:i/>
          <w:sz w:val="18"/>
        </w:rPr>
        <w:t>teân</w:t>
      </w:r>
      <w:r>
        <w:rPr>
          <w:rFonts w:ascii="VNI-Times" w:hAnsi="VNI-Times"/>
          <w:i/>
          <w:spacing w:val="14"/>
          <w:sz w:val="18"/>
        </w:rPr>
        <w:t> </w:t>
      </w:r>
      <w:r>
        <w:rPr>
          <w:rFonts w:ascii="VNI-Times" w:hAnsi="VNI-Times"/>
          <w:i/>
          <w:sz w:val="18"/>
        </w:rPr>
        <w:t>ngöôøi</w:t>
      </w:r>
      <w:r>
        <w:rPr>
          <w:rFonts w:ascii="VNI-Times" w:hAnsi="VNI-Times"/>
          <w:i/>
          <w:spacing w:val="13"/>
          <w:sz w:val="18"/>
        </w:rPr>
        <w:t> </w:t>
      </w:r>
      <w:r>
        <w:rPr>
          <w:rFonts w:ascii="VNI-Times" w:hAnsi="VNI-Times"/>
          <w:i/>
          <w:sz w:val="18"/>
        </w:rPr>
        <w:t>dòch</w:t>
      </w:r>
      <w:r>
        <w:rPr>
          <w:rFonts w:ascii="VNI-Times" w:hAnsi="VNI-Times"/>
          <w:i/>
          <w:spacing w:val="13"/>
          <w:sz w:val="18"/>
        </w:rPr>
        <w:t> </w:t>
      </w:r>
      <w:r>
        <w:rPr>
          <w:rFonts w:ascii="VNI-Times" w:hAnsi="VNI-Times"/>
          <w:i/>
          <w:sz w:val="18"/>
        </w:rPr>
        <w:t>–</w:t>
      </w:r>
      <w:r>
        <w:rPr>
          <w:rFonts w:ascii="VNI-Times" w:hAnsi="VNI-Times"/>
          <w:i/>
          <w:spacing w:val="14"/>
          <w:sz w:val="18"/>
        </w:rPr>
        <w:t> </w:t>
      </w:r>
      <w:r>
        <w:rPr>
          <w:rFonts w:ascii="VNI-Times" w:hAnsi="VNI-Times"/>
          <w:i/>
          <w:sz w:val="18"/>
        </w:rPr>
        <w:t>Phuï</w:t>
      </w:r>
      <w:r>
        <w:rPr>
          <w:rFonts w:ascii="VNI-Times" w:hAnsi="VNI-Times"/>
          <w:i/>
          <w:spacing w:val="13"/>
          <w:sz w:val="18"/>
        </w:rPr>
        <w:t> </w:t>
      </w:r>
      <w:r>
        <w:rPr>
          <w:rFonts w:ascii="VNI-Times" w:hAnsi="VNI-Times"/>
          <w:i/>
          <w:sz w:val="18"/>
        </w:rPr>
        <w:t>vaøo</w:t>
      </w:r>
      <w:r>
        <w:rPr>
          <w:rFonts w:ascii="VNI-Times" w:hAnsi="VNI-Times"/>
          <w:i/>
          <w:spacing w:val="13"/>
          <w:sz w:val="18"/>
        </w:rPr>
        <w:t> </w:t>
      </w:r>
      <w:r>
        <w:rPr>
          <w:rFonts w:ascii="VNI-Times" w:hAnsi="VNI-Times"/>
          <w:i/>
          <w:sz w:val="18"/>
        </w:rPr>
        <w:t>dòch</w:t>
      </w:r>
      <w:r>
        <w:rPr>
          <w:rFonts w:ascii="VNI-Times" w:hAnsi="VNI-Times"/>
          <w:i/>
          <w:spacing w:val="14"/>
          <w:sz w:val="18"/>
        </w:rPr>
        <w:t> </w:t>
      </w:r>
      <w:r>
        <w:rPr>
          <w:rFonts w:ascii="VNI-Times" w:hAnsi="VNI-Times"/>
          <w:i/>
          <w:sz w:val="18"/>
        </w:rPr>
        <w:t>phaåm</w:t>
      </w:r>
    </w:p>
    <w:p>
      <w:pPr>
        <w:spacing w:before="0"/>
        <w:ind w:left="0" w:right="696" w:firstLine="0"/>
        <w:jc w:val="right"/>
        <w:rPr>
          <w:rFonts w:ascii="VNI-Times" w:hAnsi="VNI-Times"/>
          <w:i/>
          <w:sz w:val="18"/>
        </w:rPr>
      </w:pPr>
      <w:r>
        <w:rPr>
          <w:rFonts w:ascii="VNI-Times" w:hAnsi="VNI-Times"/>
          <w:i/>
          <w:sz w:val="18"/>
        </w:rPr>
        <w:t>ñôøi  Taây</w:t>
      </w:r>
      <w:r>
        <w:rPr>
          <w:rFonts w:ascii="VNI-Times" w:hAnsi="VNI-Times"/>
          <w:i/>
          <w:spacing w:val="-2"/>
          <w:sz w:val="18"/>
        </w:rPr>
        <w:t> </w:t>
      </w:r>
      <w:r>
        <w:rPr>
          <w:rFonts w:ascii="VNI-Times" w:hAnsi="VNI-Times"/>
          <w:i/>
          <w:sz w:val="18"/>
        </w:rPr>
        <w:t>Taán.</w:t>
      </w:r>
    </w:p>
    <w:p>
      <w:pPr>
        <w:pStyle w:val="BodyText"/>
        <w:spacing w:before="0"/>
        <w:rPr>
          <w:rFonts w:ascii="VNI-Times"/>
          <w:i/>
          <w:sz w:val="22"/>
        </w:rPr>
      </w:pPr>
    </w:p>
    <w:p>
      <w:pPr>
        <w:pStyle w:val="BodyText"/>
        <w:spacing w:before="9"/>
        <w:rPr>
          <w:rFonts w:ascii="VNI-Times"/>
          <w:i/>
          <w:sz w:val="28"/>
        </w:rPr>
      </w:pPr>
    </w:p>
    <w:p>
      <w:pPr>
        <w:pStyle w:val="BodyText"/>
        <w:spacing w:before="1"/>
        <w:ind w:left="1324"/>
      </w:pPr>
      <w:r>
        <w:rPr/>
        <w:t>Nghe nhö vaày:</w:t>
      </w:r>
    </w:p>
    <w:p>
      <w:pPr>
        <w:pStyle w:val="BodyText"/>
        <w:spacing w:before="33"/>
        <w:ind w:left="1324"/>
      </w:pPr>
      <w:r>
        <w:rPr/>
        <w:t>Moät thôøi Ñöùc Phaät nguï ôû tinh xaù thuoäc nöôùc</w:t>
      </w:r>
      <w:r>
        <w:rPr>
          <w:spacing w:val="55"/>
        </w:rPr>
        <w:t> </w:t>
      </w:r>
      <w:r>
        <w:rPr/>
        <w:t>Xaù-veä.</w:t>
      </w:r>
    </w:p>
    <w:p>
      <w:pPr>
        <w:pStyle w:val="BodyText"/>
        <w:ind w:left="1324"/>
      </w:pPr>
      <w:r>
        <w:rPr/>
        <w:t>Quoác vöông nöôùc aáy teân Ba-tö-naëc, ñeâm moäng thaáy möôøi vieäc:</w:t>
      </w:r>
    </w:p>
    <w:p>
      <w:pPr>
        <w:pStyle w:val="ListParagraph"/>
        <w:numPr>
          <w:ilvl w:val="0"/>
          <w:numId w:val="38"/>
        </w:numPr>
        <w:tabs>
          <w:tab w:pos="1618" w:val="left" w:leader="none"/>
        </w:tabs>
        <w:spacing w:line="240" w:lineRule="auto" w:before="34" w:after="0"/>
        <w:ind w:left="757" w:right="696" w:firstLine="567"/>
        <w:jc w:val="left"/>
        <w:rPr>
          <w:sz w:val="24"/>
        </w:rPr>
      </w:pPr>
      <w:r>
        <w:rPr>
          <w:sz w:val="24"/>
        </w:rPr>
        <w:t>Thaáy ba caùi noài chuïm laïi, noài hai beân hôi nöôùc phun leân xuoáng qua laïi, nhöng khoâng rôi vaøo noài troáng khoâng ôû</w:t>
      </w:r>
      <w:r>
        <w:rPr>
          <w:spacing w:val="6"/>
          <w:sz w:val="24"/>
        </w:rPr>
        <w:t> </w:t>
      </w:r>
      <w:r>
        <w:rPr>
          <w:spacing w:val="2"/>
          <w:sz w:val="24"/>
        </w:rPr>
        <w:t>giöõa.</w:t>
      </w:r>
    </w:p>
    <w:p>
      <w:pPr>
        <w:pStyle w:val="ListParagraph"/>
        <w:numPr>
          <w:ilvl w:val="0"/>
          <w:numId w:val="38"/>
        </w:numPr>
        <w:tabs>
          <w:tab w:pos="1576" w:val="left" w:leader="none"/>
        </w:tabs>
        <w:spacing w:line="240" w:lineRule="auto" w:before="34" w:after="0"/>
        <w:ind w:left="1575" w:right="0" w:hanging="252"/>
        <w:jc w:val="left"/>
        <w:rPr>
          <w:sz w:val="24"/>
        </w:rPr>
      </w:pPr>
      <w:r>
        <w:rPr>
          <w:sz w:val="24"/>
        </w:rPr>
        <w:t>Moäng thaáy ngöïa aên baèng mieäng vaø baèng haäu</w:t>
      </w:r>
      <w:r>
        <w:rPr>
          <w:spacing w:val="49"/>
          <w:sz w:val="24"/>
        </w:rPr>
        <w:t> </w:t>
      </w:r>
      <w:r>
        <w:rPr>
          <w:sz w:val="24"/>
        </w:rPr>
        <w:t>moân.</w:t>
      </w:r>
    </w:p>
    <w:p>
      <w:pPr>
        <w:pStyle w:val="ListParagraph"/>
        <w:numPr>
          <w:ilvl w:val="0"/>
          <w:numId w:val="38"/>
        </w:numPr>
        <w:tabs>
          <w:tab w:pos="1576" w:val="left" w:leader="none"/>
        </w:tabs>
        <w:spacing w:line="240" w:lineRule="auto" w:before="35" w:after="0"/>
        <w:ind w:left="1575" w:right="0" w:hanging="252"/>
        <w:jc w:val="left"/>
        <w:rPr>
          <w:sz w:val="24"/>
        </w:rPr>
      </w:pPr>
      <w:r>
        <w:rPr>
          <w:sz w:val="24"/>
        </w:rPr>
        <w:t>Thaáy caây lôùn troã</w:t>
      </w:r>
      <w:r>
        <w:rPr>
          <w:spacing w:val="34"/>
          <w:sz w:val="24"/>
        </w:rPr>
        <w:t> </w:t>
      </w:r>
      <w:r>
        <w:rPr>
          <w:sz w:val="24"/>
        </w:rPr>
        <w:t>hoa.</w:t>
      </w:r>
    </w:p>
    <w:p>
      <w:pPr>
        <w:pStyle w:val="ListParagraph"/>
        <w:numPr>
          <w:ilvl w:val="0"/>
          <w:numId w:val="38"/>
        </w:numPr>
        <w:tabs>
          <w:tab w:pos="1576" w:val="left" w:leader="none"/>
        </w:tabs>
        <w:spacing w:line="240" w:lineRule="auto" w:before="33" w:after="0"/>
        <w:ind w:left="1575" w:right="0" w:hanging="252"/>
        <w:jc w:val="left"/>
        <w:rPr>
          <w:sz w:val="24"/>
        </w:rPr>
      </w:pPr>
      <w:r>
        <w:rPr>
          <w:sz w:val="24"/>
        </w:rPr>
        <w:t>Thaáy caây nhoû ra</w:t>
      </w:r>
      <w:r>
        <w:rPr>
          <w:spacing w:val="28"/>
          <w:sz w:val="24"/>
        </w:rPr>
        <w:t> </w:t>
      </w:r>
      <w:r>
        <w:rPr>
          <w:sz w:val="24"/>
        </w:rPr>
        <w:t>quaû.</w:t>
      </w:r>
    </w:p>
    <w:p>
      <w:pPr>
        <w:pStyle w:val="ListParagraph"/>
        <w:numPr>
          <w:ilvl w:val="0"/>
          <w:numId w:val="38"/>
        </w:numPr>
        <w:tabs>
          <w:tab w:pos="1576" w:val="left" w:leader="none"/>
        </w:tabs>
        <w:spacing w:line="240" w:lineRule="auto" w:before="34" w:after="0"/>
        <w:ind w:left="1575" w:right="0" w:hanging="252"/>
        <w:jc w:val="left"/>
        <w:rPr>
          <w:sz w:val="24"/>
        </w:rPr>
      </w:pPr>
      <w:r>
        <w:rPr>
          <w:sz w:val="24"/>
        </w:rPr>
        <w:t>Thaáy</w:t>
      </w:r>
      <w:r>
        <w:rPr>
          <w:spacing w:val="6"/>
          <w:sz w:val="24"/>
        </w:rPr>
        <w:t> </w:t>
      </w:r>
      <w:r>
        <w:rPr>
          <w:sz w:val="24"/>
        </w:rPr>
        <w:t>moät</w:t>
      </w:r>
      <w:r>
        <w:rPr>
          <w:spacing w:val="6"/>
          <w:sz w:val="24"/>
        </w:rPr>
        <w:t> </w:t>
      </w:r>
      <w:r>
        <w:rPr>
          <w:sz w:val="24"/>
        </w:rPr>
        <w:t>ngöôøi</w:t>
      </w:r>
      <w:r>
        <w:rPr>
          <w:spacing w:val="6"/>
          <w:sz w:val="24"/>
        </w:rPr>
        <w:t> </w:t>
      </w:r>
      <w:r>
        <w:rPr>
          <w:sz w:val="24"/>
        </w:rPr>
        <w:t>caét</w:t>
      </w:r>
      <w:r>
        <w:rPr>
          <w:spacing w:val="8"/>
          <w:sz w:val="24"/>
        </w:rPr>
        <w:t> </w:t>
      </w:r>
      <w:r>
        <w:rPr>
          <w:sz w:val="24"/>
        </w:rPr>
        <w:t>daây,</w:t>
      </w:r>
      <w:r>
        <w:rPr>
          <w:spacing w:val="6"/>
          <w:sz w:val="24"/>
        </w:rPr>
        <w:t> </w:t>
      </w:r>
      <w:r>
        <w:rPr>
          <w:sz w:val="24"/>
        </w:rPr>
        <w:t>sau</w:t>
      </w:r>
      <w:r>
        <w:rPr>
          <w:spacing w:val="6"/>
          <w:sz w:val="24"/>
        </w:rPr>
        <w:t> </w:t>
      </w:r>
      <w:r>
        <w:rPr>
          <w:sz w:val="24"/>
        </w:rPr>
        <w:t>löng</w:t>
      </w:r>
      <w:r>
        <w:rPr>
          <w:spacing w:val="7"/>
          <w:sz w:val="24"/>
        </w:rPr>
        <w:t> </w:t>
      </w:r>
      <w:r>
        <w:rPr>
          <w:sz w:val="24"/>
        </w:rPr>
        <w:t>coù</w:t>
      </w:r>
      <w:r>
        <w:rPr>
          <w:spacing w:val="6"/>
          <w:sz w:val="24"/>
        </w:rPr>
        <w:t> </w:t>
      </w:r>
      <w:r>
        <w:rPr>
          <w:sz w:val="24"/>
        </w:rPr>
        <w:t>deâ,</w:t>
      </w:r>
      <w:r>
        <w:rPr>
          <w:spacing w:val="6"/>
          <w:sz w:val="24"/>
        </w:rPr>
        <w:t> </w:t>
      </w:r>
      <w:r>
        <w:rPr>
          <w:sz w:val="24"/>
        </w:rPr>
        <w:t>deâ</w:t>
      </w:r>
      <w:r>
        <w:rPr>
          <w:spacing w:val="7"/>
          <w:sz w:val="24"/>
        </w:rPr>
        <w:t> </w:t>
      </w:r>
      <w:r>
        <w:rPr>
          <w:sz w:val="24"/>
        </w:rPr>
        <w:t>chuùa</w:t>
      </w:r>
      <w:r>
        <w:rPr>
          <w:spacing w:val="6"/>
          <w:sz w:val="24"/>
        </w:rPr>
        <w:t> </w:t>
      </w:r>
      <w:r>
        <w:rPr>
          <w:sz w:val="24"/>
        </w:rPr>
        <w:t>thì</w:t>
      </w:r>
      <w:r>
        <w:rPr>
          <w:spacing w:val="6"/>
          <w:sz w:val="24"/>
        </w:rPr>
        <w:t> </w:t>
      </w:r>
      <w:r>
        <w:rPr>
          <w:sz w:val="24"/>
        </w:rPr>
        <w:t>aên</w:t>
      </w:r>
      <w:r>
        <w:rPr>
          <w:spacing w:val="7"/>
          <w:sz w:val="24"/>
        </w:rPr>
        <w:t> </w:t>
      </w:r>
      <w:r>
        <w:rPr>
          <w:sz w:val="24"/>
        </w:rPr>
        <w:t>daây.</w:t>
      </w:r>
    </w:p>
    <w:p>
      <w:pPr>
        <w:pStyle w:val="ListParagraph"/>
        <w:numPr>
          <w:ilvl w:val="0"/>
          <w:numId w:val="38"/>
        </w:numPr>
        <w:tabs>
          <w:tab w:pos="1580" w:val="left" w:leader="none"/>
        </w:tabs>
        <w:spacing w:line="240" w:lineRule="auto" w:before="34" w:after="0"/>
        <w:ind w:left="757" w:right="697" w:firstLine="567"/>
        <w:jc w:val="left"/>
        <w:rPr>
          <w:sz w:val="24"/>
        </w:rPr>
      </w:pPr>
      <w:r>
        <w:rPr>
          <w:sz w:val="24"/>
        </w:rPr>
        <w:t>Thaáy keû moïi rôï ngoài treân giöôøng baïc, söû duïng cheùn baùt vaøng ñeå aên</w:t>
      </w:r>
      <w:r>
        <w:rPr>
          <w:spacing w:val="6"/>
          <w:sz w:val="24"/>
        </w:rPr>
        <w:t> </w:t>
      </w:r>
      <w:r>
        <w:rPr>
          <w:spacing w:val="2"/>
          <w:sz w:val="24"/>
        </w:rPr>
        <w:t>uoáng.</w:t>
      </w:r>
    </w:p>
    <w:p>
      <w:pPr>
        <w:pStyle w:val="ListParagraph"/>
        <w:numPr>
          <w:ilvl w:val="0"/>
          <w:numId w:val="38"/>
        </w:numPr>
        <w:tabs>
          <w:tab w:pos="1576" w:val="left" w:leader="none"/>
        </w:tabs>
        <w:spacing w:line="240" w:lineRule="auto" w:before="34" w:after="0"/>
        <w:ind w:left="1575" w:right="0" w:hanging="252"/>
        <w:jc w:val="left"/>
        <w:rPr>
          <w:sz w:val="24"/>
        </w:rPr>
      </w:pPr>
      <w:r>
        <w:rPr>
          <w:sz w:val="24"/>
        </w:rPr>
        <w:t>Thaáy boø meï lôùn laïi buù söõa boø</w:t>
      </w:r>
      <w:r>
        <w:rPr>
          <w:spacing w:val="32"/>
          <w:sz w:val="24"/>
        </w:rPr>
        <w:t> </w:t>
      </w:r>
      <w:r>
        <w:rPr>
          <w:sz w:val="24"/>
        </w:rPr>
        <w:t>ngheù.</w:t>
      </w:r>
    </w:p>
    <w:p>
      <w:pPr>
        <w:pStyle w:val="ListParagraph"/>
        <w:numPr>
          <w:ilvl w:val="0"/>
          <w:numId w:val="38"/>
        </w:numPr>
        <w:tabs>
          <w:tab w:pos="1582" w:val="left" w:leader="none"/>
        </w:tabs>
        <w:spacing w:line="240" w:lineRule="auto" w:before="34" w:after="0"/>
        <w:ind w:left="757" w:right="698" w:firstLine="567"/>
        <w:jc w:val="left"/>
        <w:rPr>
          <w:sz w:val="24"/>
        </w:rPr>
      </w:pPr>
      <w:r>
        <w:rPr>
          <w:sz w:val="24"/>
        </w:rPr>
        <w:t>Thaáy baày boø töø boán phía keâu roáng chaïy laïi muoán baùng nhau, chöa kòp baùng nhau thì ñeàu bieán</w:t>
      </w:r>
      <w:r>
        <w:rPr>
          <w:spacing w:val="27"/>
          <w:sz w:val="24"/>
        </w:rPr>
        <w:t> </w:t>
      </w:r>
      <w:r>
        <w:rPr>
          <w:sz w:val="24"/>
        </w:rPr>
        <w:t>maát.</w:t>
      </w:r>
    </w:p>
    <w:p>
      <w:pPr>
        <w:pStyle w:val="ListParagraph"/>
        <w:numPr>
          <w:ilvl w:val="0"/>
          <w:numId w:val="38"/>
        </w:numPr>
        <w:tabs>
          <w:tab w:pos="1576" w:val="left" w:leader="none"/>
        </w:tabs>
        <w:spacing w:line="240" w:lineRule="auto" w:before="34" w:after="0"/>
        <w:ind w:left="1575" w:right="0" w:hanging="252"/>
        <w:jc w:val="left"/>
        <w:rPr>
          <w:sz w:val="24"/>
        </w:rPr>
      </w:pPr>
      <w:r>
        <w:rPr>
          <w:sz w:val="24"/>
        </w:rPr>
        <w:t>Thaáy ao nöôùc lôùn ôû giöõa ñuïc boán phía thì</w:t>
      </w:r>
      <w:r>
        <w:rPr>
          <w:spacing w:val="48"/>
          <w:sz w:val="24"/>
        </w:rPr>
        <w:t> </w:t>
      </w:r>
      <w:r>
        <w:rPr>
          <w:spacing w:val="2"/>
          <w:sz w:val="24"/>
        </w:rPr>
        <w:t>trong.</w:t>
      </w:r>
    </w:p>
    <w:p>
      <w:pPr>
        <w:pStyle w:val="ListParagraph"/>
        <w:numPr>
          <w:ilvl w:val="0"/>
          <w:numId w:val="38"/>
        </w:numPr>
        <w:tabs>
          <w:tab w:pos="1701" w:val="left" w:leader="none"/>
        </w:tabs>
        <w:spacing w:line="240" w:lineRule="auto" w:before="35" w:after="0"/>
        <w:ind w:left="1700" w:right="0" w:hanging="377"/>
        <w:jc w:val="left"/>
        <w:rPr>
          <w:sz w:val="24"/>
        </w:rPr>
      </w:pPr>
      <w:r>
        <w:rPr>
          <w:sz w:val="24"/>
        </w:rPr>
        <w:t>Thaáy nöôùc suoái maøu ñoû</w:t>
      </w:r>
      <w:r>
        <w:rPr>
          <w:spacing w:val="20"/>
          <w:sz w:val="24"/>
        </w:rPr>
        <w:t> </w:t>
      </w:r>
      <w:r>
        <w:rPr>
          <w:sz w:val="24"/>
        </w:rPr>
        <w:t>töôi.</w:t>
      </w:r>
    </w:p>
    <w:p>
      <w:pPr>
        <w:pStyle w:val="BodyText"/>
        <w:spacing w:before="33"/>
        <w:ind w:left="1324"/>
      </w:pPr>
      <w:r>
        <w:rPr/>
        <w:t>Nhaø vua thaáy moäng lieàn thöùc giaác, kinh sôï veà chuyeän coù theå</w:t>
      </w:r>
    </w:p>
    <w:p>
      <w:pPr>
        <w:spacing w:after="0"/>
        <w:sectPr>
          <w:headerReference w:type="default" r:id="rId109"/>
          <w:pgSz w:w="11910" w:h="16840"/>
          <w:pgMar w:header="0" w:footer="0" w:top="1600" w:bottom="280" w:left="1680" w:right="1680"/>
        </w:sectPr>
      </w:pPr>
    </w:p>
    <w:p>
      <w:pPr>
        <w:pStyle w:val="BodyText"/>
        <w:spacing w:before="10"/>
        <w:rPr>
          <w:sz w:val="15"/>
        </w:rPr>
      </w:pPr>
    </w:p>
    <w:p>
      <w:pPr>
        <w:pStyle w:val="BodyText"/>
        <w:spacing w:before="100"/>
        <w:ind w:left="699" w:right="1002"/>
      </w:pPr>
      <w:r>
        <w:rPr/>
        <w:t>maát nöôùc hay thaân cheát. Saùng mai, vua trieäu taäp caùc quan thaân caän    vaø caùc ngöôøi dò ñaïo</w:t>
      </w:r>
      <w:r>
        <w:rPr>
          <w:spacing w:val="17"/>
        </w:rPr>
        <w:t> </w:t>
      </w:r>
      <w:r>
        <w:rPr/>
        <w:t>noùi:</w:t>
      </w:r>
    </w:p>
    <w:p>
      <w:pPr>
        <w:pStyle w:val="BodyText"/>
        <w:spacing w:line="266" w:lineRule="auto" w:before="33"/>
        <w:ind w:left="1267" w:right="1586"/>
      </w:pPr>
      <w:r>
        <w:rPr/>
        <w:t>–Ñeâm qua ta moäng thaáy möôøi vieäc, ai coù theå giaûi ñöôïc? Coù ngöôøi dò ñaïo thöa:</w:t>
      </w:r>
    </w:p>
    <w:p>
      <w:pPr>
        <w:pStyle w:val="BodyText"/>
        <w:spacing w:line="266" w:lineRule="auto" w:before="0"/>
        <w:ind w:left="1267" w:right="1835"/>
      </w:pPr>
      <w:r>
        <w:rPr/>
        <w:t>–Thaàn coù theå giaûi, chæ sôï vua nghe noùi khoâng vui tai. Vua phaùn:</w:t>
      </w:r>
    </w:p>
    <w:p>
      <w:pPr>
        <w:pStyle w:val="BodyText"/>
        <w:spacing w:line="266" w:lineRule="auto" w:before="0"/>
        <w:ind w:left="1267" w:right="2975"/>
      </w:pPr>
      <w:r>
        <w:rPr/>
        <w:t>–Haõy noùi theo söï hieåu bieát cuûa khanh. Ngöôøi dò ñaïo thöa:</w:t>
      </w:r>
    </w:p>
    <w:p>
      <w:pPr>
        <w:pStyle w:val="BodyText"/>
        <w:spacing w:line="266" w:lineRule="auto" w:before="0"/>
        <w:ind w:left="1267" w:right="4531"/>
      </w:pPr>
      <w:r>
        <w:rPr/>
        <w:t>–Vua seõ maát nöôùc vaø cheát. Nhaø vua kinh hoaøng noùi:</w:t>
      </w:r>
    </w:p>
    <w:p>
      <w:pPr>
        <w:pStyle w:val="BodyText"/>
        <w:spacing w:line="266" w:lineRule="auto" w:before="0"/>
        <w:ind w:left="1267" w:right="3510"/>
      </w:pPr>
      <w:r>
        <w:rPr/>
        <w:t>–Khoâng theå traán yeám ñöôïc sao? Ngöôøi dò ñaïo ñaùp:</w:t>
      </w:r>
    </w:p>
    <w:p>
      <w:pPr>
        <w:pStyle w:val="BodyText"/>
        <w:spacing w:before="0"/>
        <w:ind w:left="699" w:right="751" w:firstLine="567"/>
        <w:jc w:val="both"/>
      </w:pPr>
      <w:r>
        <w:rPr/>
        <w:t>–Coù theå yeåm tröø ñöôïc baèng caùch gieát thaùi töû vaø phu nhaân ñang ñöôïc vua yeâu quyù cuøng ñem kho taøng ñoát heát ñeå teá trôøi. Nhaø vua laøm ñöôïc nhö vaäy thì môùi an toaøn.</w:t>
      </w:r>
    </w:p>
    <w:p>
      <w:pPr>
        <w:pStyle w:val="BodyText"/>
        <w:spacing w:before="29"/>
        <w:ind w:left="699" w:right="755" w:firstLine="567"/>
        <w:jc w:val="both"/>
      </w:pPr>
      <w:r>
        <w:rPr/>
        <w:t>Nhaø vua nghe ñaïo nhaân noùi caøng saàu lo kinh ngaïc, öu buoàn khoâng vui chuùt naøo, boû vaøo phoøng rieâng suy nghó vieäc naøy. Vua </w:t>
      </w:r>
      <w:r>
        <w:rPr>
          <w:spacing w:val="2"/>
        </w:rPr>
        <w:t>coù</w:t>
      </w:r>
      <w:r>
        <w:rPr>
          <w:spacing w:val="64"/>
        </w:rPr>
        <w:t> </w:t>
      </w:r>
      <w:r>
        <w:rPr/>
        <w:t>phu</w:t>
      </w:r>
      <w:r>
        <w:rPr>
          <w:spacing w:val="7"/>
        </w:rPr>
        <w:t> </w:t>
      </w:r>
      <w:r>
        <w:rPr/>
        <w:t>nhaân</w:t>
      </w:r>
      <w:r>
        <w:rPr>
          <w:spacing w:val="7"/>
        </w:rPr>
        <w:t> </w:t>
      </w:r>
      <w:r>
        <w:rPr/>
        <w:t>teân</w:t>
      </w:r>
      <w:r>
        <w:rPr>
          <w:spacing w:val="7"/>
        </w:rPr>
        <w:t> </w:t>
      </w:r>
      <w:r>
        <w:rPr/>
        <w:t>laø</w:t>
      </w:r>
      <w:r>
        <w:rPr>
          <w:spacing w:val="7"/>
        </w:rPr>
        <w:t> </w:t>
      </w:r>
      <w:r>
        <w:rPr/>
        <w:t>Ma-lôïi,</w:t>
      </w:r>
      <w:r>
        <w:rPr>
          <w:spacing w:val="7"/>
        </w:rPr>
        <w:t> </w:t>
      </w:r>
      <w:r>
        <w:rPr/>
        <w:t>thaáy</w:t>
      </w:r>
      <w:r>
        <w:rPr>
          <w:spacing w:val="7"/>
        </w:rPr>
        <w:t> </w:t>
      </w:r>
      <w:r>
        <w:rPr/>
        <w:t>vaäy</w:t>
      </w:r>
      <w:r>
        <w:rPr>
          <w:spacing w:val="7"/>
        </w:rPr>
        <w:t> </w:t>
      </w:r>
      <w:r>
        <w:rPr/>
        <w:t>beøn</w:t>
      </w:r>
      <w:r>
        <w:rPr>
          <w:spacing w:val="8"/>
        </w:rPr>
        <w:t> </w:t>
      </w:r>
      <w:r>
        <w:rPr/>
        <w:t>vaøo</w:t>
      </w:r>
      <w:r>
        <w:rPr>
          <w:spacing w:val="7"/>
        </w:rPr>
        <w:t> </w:t>
      </w:r>
      <w:r>
        <w:rPr/>
        <w:t>phoøng</w:t>
      </w:r>
      <w:r>
        <w:rPr>
          <w:spacing w:val="6"/>
        </w:rPr>
        <w:t> </w:t>
      </w:r>
      <w:r>
        <w:rPr/>
        <w:t>rieâng</w:t>
      </w:r>
      <w:r>
        <w:rPr>
          <w:spacing w:val="7"/>
        </w:rPr>
        <w:t> </w:t>
      </w:r>
      <w:r>
        <w:rPr/>
        <w:t>hoûi</w:t>
      </w:r>
      <w:r>
        <w:rPr>
          <w:spacing w:val="7"/>
        </w:rPr>
        <w:t> </w:t>
      </w:r>
      <w:r>
        <w:rPr/>
        <w:t>vua:</w:t>
      </w:r>
    </w:p>
    <w:p>
      <w:pPr>
        <w:pStyle w:val="BodyText"/>
        <w:ind w:left="699" w:right="755" w:firstLine="567"/>
        <w:jc w:val="both"/>
      </w:pPr>
      <w:r>
        <w:rPr/>
        <w:t>–Vì sao ban ngaøy maø ngaøi vaøo phoøng rieâng, nhan saéc </w:t>
      </w:r>
      <w:r>
        <w:rPr>
          <w:spacing w:val="2"/>
        </w:rPr>
        <w:t>khoâng </w:t>
      </w:r>
      <w:r>
        <w:rPr>
          <w:spacing w:val="64"/>
        </w:rPr>
        <w:t> </w:t>
      </w:r>
      <w:r>
        <w:rPr/>
        <w:t>vui, laïi öu saàu ñeán nhö vaäy? Ai coù loãi vôùi Ñaïi</w:t>
      </w:r>
      <w:r>
        <w:rPr>
          <w:spacing w:val="56"/>
        </w:rPr>
        <w:t> </w:t>
      </w:r>
      <w:r>
        <w:rPr>
          <w:spacing w:val="2"/>
        </w:rPr>
        <w:t>vöông?</w:t>
      </w:r>
    </w:p>
    <w:p>
      <w:pPr>
        <w:pStyle w:val="BodyText"/>
        <w:ind w:left="1267"/>
        <w:jc w:val="both"/>
      </w:pPr>
      <w:r>
        <w:rPr/>
        <w:t>Vua traû lôøi:</w:t>
      </w:r>
    </w:p>
    <w:p>
      <w:pPr>
        <w:pStyle w:val="BodyText"/>
        <w:spacing w:before="35"/>
        <w:ind w:left="699" w:right="755" w:firstLine="567"/>
        <w:jc w:val="both"/>
      </w:pPr>
      <w:r>
        <w:rPr/>
        <w:t>–Khanh ñöøng hoûi vieäc naøy, chæ sôï khanh caøng hoûi caøng theâm kinh haõi. Khanh khoâng neân bieát</w:t>
      </w:r>
      <w:r>
        <w:rPr>
          <w:spacing w:val="25"/>
        </w:rPr>
        <w:t> </w:t>
      </w:r>
      <w:r>
        <w:rPr/>
        <w:t>tôùi.</w:t>
      </w:r>
    </w:p>
    <w:p>
      <w:pPr>
        <w:pStyle w:val="BodyText"/>
        <w:spacing w:before="33"/>
        <w:ind w:left="1267"/>
        <w:jc w:val="both"/>
      </w:pPr>
      <w:r>
        <w:rPr/>
        <w:t>Phu nhaân noùi:</w:t>
      </w:r>
    </w:p>
    <w:p>
      <w:pPr>
        <w:pStyle w:val="BodyText"/>
        <w:spacing w:before="35"/>
        <w:ind w:left="699" w:right="756" w:firstLine="567"/>
        <w:jc w:val="both"/>
      </w:pPr>
      <w:r>
        <w:rPr/>
        <w:t>–Thieáp laø moät phaàn thaân theå cuûa Ñaïi vöông, chuyeän vui buoàn neân noùi vôùi nhau.</w:t>
      </w:r>
    </w:p>
    <w:p>
      <w:pPr>
        <w:pStyle w:val="BodyText"/>
        <w:ind w:left="1267"/>
        <w:jc w:val="both"/>
      </w:pPr>
      <w:r>
        <w:rPr/>
        <w:t>Nhaø vua môùi vì phu nhaân noùi:</w:t>
      </w:r>
    </w:p>
    <w:p>
      <w:pPr>
        <w:pStyle w:val="BodyText"/>
        <w:spacing w:before="33"/>
        <w:ind w:left="699" w:right="755" w:firstLine="567"/>
        <w:jc w:val="both"/>
      </w:pPr>
      <w:r>
        <w:rPr/>
        <w:t>–Ñeâm qua ta naèm moäng thaáy möôøi vieäc. Ta hoûi ñaïo nhaân vaø ñaïo nhaân ñaõ giaûi moäng khieán ta raát kinh hoaøng, khoâng bieát noùi vôùi ai.</w:t>
      </w:r>
    </w:p>
    <w:p>
      <w:pPr>
        <w:pStyle w:val="BodyText"/>
        <w:spacing w:before="35"/>
        <w:ind w:left="1267"/>
        <w:jc w:val="both"/>
      </w:pPr>
      <w:r>
        <w:rPr/>
        <w:t>Phu nhaân thöa:</w:t>
      </w:r>
    </w:p>
    <w:p>
      <w:pPr>
        <w:pStyle w:val="BodyText"/>
        <w:spacing w:before="33"/>
        <w:ind w:left="699" w:right="755" w:firstLine="567"/>
        <w:jc w:val="both"/>
      </w:pPr>
      <w:r>
        <w:rPr/>
        <w:t>–Ngaøi chôù öu saàu, ví nhö coù ngöôøi mua vaøng, maøi treân ñaù neân thaáy ñöôïc vaøng toát xaáu. Nay Ñöùc Phaät ôû tinh xaù gaàn ñaây, coù theå ñeán</w:t>
      </w:r>
    </w:p>
    <w:p>
      <w:pPr>
        <w:spacing w:after="0"/>
        <w:jc w:val="both"/>
        <w:sectPr>
          <w:headerReference w:type="even" r:id="rId110"/>
          <w:pgSz w:w="11910" w:h="16840"/>
          <w:pgMar w:header="794" w:footer="0" w:top="1100" w:bottom="280" w:left="1680" w:right="1680"/>
          <w:pgNumType w:start="726"/>
        </w:sectPr>
      </w:pPr>
    </w:p>
    <w:p>
      <w:pPr>
        <w:tabs>
          <w:tab w:pos="7844" w:val="right" w:leader="none"/>
        </w:tabs>
        <w:spacing w:before="74"/>
        <w:ind w:left="757" w:right="0" w:firstLine="0"/>
        <w:jc w:val="both"/>
        <w:rPr>
          <w:sz w:val="20"/>
        </w:rPr>
      </w:pPr>
      <w:r>
        <w:rPr/>
        <w:pict>
          <v:rect style="position:absolute;margin-left:120.360001pt;margin-top:19.050303pt;width:357.36pt;height:.47998pt;mso-position-horizontal-relative:page;mso-position-vertical-relative:paragraph;z-index:-15569920;mso-wrap-distance-left:0;mso-wrap-distance-right:0" filled="true" fillcolor="#000000" stroked="false">
            <v:fill type="solid"/>
            <w10:wrap type="topAndBottom"/>
          </v:rect>
        </w:pict>
      </w:r>
      <w:r>
        <w:rPr>
          <w:sz w:val="20"/>
        </w:rPr>
        <w:t>SOÁ 147 – KINH MÖÔØI ÑIEÀU MOÄNG CUÛA VUA</w:t>
      </w:r>
      <w:r>
        <w:rPr>
          <w:spacing w:val="44"/>
          <w:sz w:val="20"/>
        </w:rPr>
        <w:t> </w:t>
      </w:r>
      <w:r>
        <w:rPr>
          <w:sz w:val="20"/>
        </w:rPr>
        <w:t>NÖÔÙC</w:t>
      </w:r>
      <w:r>
        <w:rPr>
          <w:spacing w:val="4"/>
          <w:sz w:val="20"/>
        </w:rPr>
        <w:t> </w:t>
      </w:r>
      <w:r>
        <w:rPr>
          <w:sz w:val="20"/>
        </w:rPr>
        <w:t>XAÙ-VEÄ</w:t>
        <w:tab/>
      </w:r>
      <w:r>
        <w:rPr>
          <w:spacing w:val="2"/>
          <w:sz w:val="20"/>
        </w:rPr>
        <w:t>727</w:t>
      </w:r>
    </w:p>
    <w:p>
      <w:pPr>
        <w:pStyle w:val="BodyText"/>
        <w:spacing w:before="4"/>
      </w:pPr>
    </w:p>
    <w:p>
      <w:pPr>
        <w:pStyle w:val="BodyText"/>
        <w:spacing w:before="0"/>
        <w:ind w:left="757"/>
        <w:jc w:val="both"/>
      </w:pPr>
      <w:r>
        <w:rPr/>
        <w:t>hoûi Ngaøi ñeå bieát ñöôïc ñieàu toát xaáu.</w:t>
      </w:r>
    </w:p>
    <w:p>
      <w:pPr>
        <w:pStyle w:val="BodyText"/>
        <w:spacing w:before="33"/>
        <w:ind w:left="757" w:right="697" w:firstLine="567"/>
        <w:jc w:val="both"/>
      </w:pPr>
      <w:r>
        <w:rPr/>
        <w:t>Saùng hoâm sau, nhaø vua trieäu taäp quaàn thaàn thaân caän hai beân   hôn ngaøn ngöôøi ñi ñeán choã Phaät laïy döôùi chaân Ngaøi. Nhaø vua cung kính</w:t>
      </w:r>
      <w:r>
        <w:rPr>
          <w:spacing w:val="4"/>
        </w:rPr>
        <w:t> </w:t>
      </w:r>
      <w:r>
        <w:rPr/>
        <w:t>thöa:</w:t>
      </w:r>
    </w:p>
    <w:p>
      <w:pPr>
        <w:pStyle w:val="BodyText"/>
        <w:spacing w:before="35"/>
        <w:ind w:left="757" w:right="700" w:firstLine="567"/>
        <w:jc w:val="both"/>
      </w:pPr>
      <w:r>
        <w:rPr/>
        <w:t>–Ñeâm tröôùc con moäng thaáy möôøi vieäc. Mong Ñöùc Phaät vì con maø giaûng giaûi roõ moïi ñieàu hôn</w:t>
      </w:r>
      <w:r>
        <w:rPr>
          <w:spacing w:val="34"/>
        </w:rPr>
        <w:t> </w:t>
      </w:r>
      <w:r>
        <w:rPr/>
        <w:t>thieät.</w:t>
      </w:r>
    </w:p>
    <w:p>
      <w:pPr>
        <w:pStyle w:val="BodyText"/>
        <w:ind w:left="1324"/>
        <w:jc w:val="both"/>
      </w:pPr>
      <w:r>
        <w:rPr/>
        <w:t>Ñöùc Phaät baûo vua:</w:t>
      </w:r>
    </w:p>
    <w:p>
      <w:pPr>
        <w:pStyle w:val="BodyText"/>
        <w:ind w:left="757" w:right="696" w:firstLine="567"/>
        <w:jc w:val="both"/>
      </w:pPr>
      <w:r>
        <w:rPr/>
        <w:t>–Ñöøng coù öu saàu, giaác moäng cuûa vua laø nhöõng tai hoïa seõ hieän   ra ôû ñôøi</w:t>
      </w:r>
      <w:r>
        <w:rPr>
          <w:spacing w:val="12"/>
        </w:rPr>
        <w:t> </w:t>
      </w:r>
      <w:r>
        <w:rPr/>
        <w:t>sau.</w:t>
      </w:r>
    </w:p>
    <w:p>
      <w:pPr>
        <w:pStyle w:val="BodyText"/>
        <w:ind w:left="1324"/>
        <w:jc w:val="both"/>
      </w:pPr>
      <w:r>
        <w:rPr/>
        <w:t>Ñöùc Phaät giaûng roõ:</w:t>
      </w:r>
    </w:p>
    <w:p>
      <w:pPr>
        <w:pStyle w:val="BodyText"/>
        <w:ind w:left="757" w:right="698" w:firstLine="567"/>
        <w:jc w:val="both"/>
      </w:pPr>
      <w:r>
        <w:rPr/>
        <w:t>–Moäng vua thaáy ba caùi noài chuïm laïi, noài hai beân coù hôi nöôùc  voït leân rôi xuoáng qua laïi, nhöng khoâng rôùt vaøo noài troáng khoâng ôû  giöõa, ñoù laø veà sau, con ngöôøi khoâng chòu giuùp ñôõ baø con ngheøo cuøng vaø keû coâ ñoäc. Hai beân giaøu coù chæ lo bieáu taëng laãn nhau. Ñieàu thöù  nhaát trong giaác moäng cuûa vua thaáy chính laø vieäc</w:t>
      </w:r>
      <w:r>
        <w:rPr>
          <w:spacing w:val="57"/>
        </w:rPr>
        <w:t> </w:t>
      </w:r>
      <w:r>
        <w:rPr/>
        <w:t>aáy.</w:t>
      </w:r>
    </w:p>
    <w:p>
      <w:pPr>
        <w:pStyle w:val="BodyText"/>
        <w:ind w:left="757" w:right="697" w:firstLine="567"/>
        <w:jc w:val="both"/>
      </w:pPr>
      <w:r>
        <w:rPr/>
        <w:t>Nhaø vua moäng thaáy con ngöïa aên baèng mieäng vaø baèng caû haäu moân, aáy laø noùi veà ñôøi sau, caùc ñaïi thaàn, tröôûng söû, ñöôïc caáp quan    loäc, laïi aên cuûa daân chuùng, cong hay thaúng cuõng ñeàu aên caû. Ñieàu thöù hai vua thaáy trong moäng chính laø nhö</w:t>
      </w:r>
      <w:r>
        <w:rPr>
          <w:spacing w:val="38"/>
        </w:rPr>
        <w:t> </w:t>
      </w:r>
      <w:r>
        <w:rPr/>
        <w:t>vaäy.</w:t>
      </w:r>
    </w:p>
    <w:p>
      <w:pPr>
        <w:pStyle w:val="BodyText"/>
        <w:ind w:left="757" w:right="696" w:firstLine="567"/>
        <w:jc w:val="both"/>
      </w:pPr>
      <w:r>
        <w:rPr/>
        <w:t>Vua thaáy caây nhoû troå hoa laø  noùi veà ñôøi sau con  ngöôøi chöa </w:t>
      </w:r>
      <w:r>
        <w:rPr>
          <w:spacing w:val="2"/>
        </w:rPr>
        <w:t>ñuû </w:t>
      </w:r>
      <w:r>
        <w:rPr/>
        <w:t>ba möôi maø ñaàu toùc ñaõ baïc. Ñieàu thöù ba vua thaáy trong moäng chính   laø vieäc</w:t>
      </w:r>
      <w:r>
        <w:rPr>
          <w:spacing w:val="6"/>
        </w:rPr>
        <w:t> </w:t>
      </w:r>
      <w:r>
        <w:rPr/>
        <w:t>naøy.</w:t>
      </w:r>
    </w:p>
    <w:p>
      <w:pPr>
        <w:pStyle w:val="BodyText"/>
        <w:spacing w:before="35"/>
        <w:ind w:left="757" w:right="697" w:firstLine="567"/>
        <w:jc w:val="both"/>
      </w:pPr>
      <w:r>
        <w:rPr/>
        <w:t>Vua thaáy caây nhoû maø ñaõ ra quaû, laø chæ cho ñôøi sau, con gaùi tuoåi chöa ñuû möôøi laêm ñaõ laáy choàng, boàng con khoâng bieát xaáu hoå. Ñieàu  thöù tö vua thaáy trong moäng chính laø nhö</w:t>
      </w:r>
      <w:r>
        <w:rPr>
          <w:spacing w:val="43"/>
        </w:rPr>
        <w:t> </w:t>
      </w:r>
      <w:r>
        <w:rPr/>
        <w:t>theá.</w:t>
      </w:r>
    </w:p>
    <w:p>
      <w:pPr>
        <w:pStyle w:val="BodyText"/>
        <w:spacing w:before="33"/>
        <w:ind w:left="757" w:right="696" w:firstLine="567"/>
        <w:jc w:val="both"/>
      </w:pPr>
      <w:r>
        <w:rPr/>
        <w:t>Vua thaáy moät ngöôøi caét daây, sau löng coù deâ, maø deâ chuùa thì </w:t>
      </w:r>
      <w:r>
        <w:rPr>
          <w:spacing w:val="2"/>
        </w:rPr>
        <w:t>aên </w:t>
      </w:r>
      <w:r>
        <w:rPr/>
        <w:t>daây, ñoù laø noùi tôùi ñôøi sau, ñaøn baø coù choàng ñi lính hay buoân baùn, </w:t>
      </w:r>
      <w:r>
        <w:rPr>
          <w:spacing w:val="2"/>
        </w:rPr>
        <w:t>vôï    </w:t>
      </w:r>
      <w:r>
        <w:rPr/>
        <w:t>ôû nhaø tö thoâng vôùi nhöõng ñaøn oâng khaùc, ñöa hoï veà nhaø mình, söû duïng taøi saûn cuûa choàng ñeå aên chôi vui thích. Söï vieäc thöù naêm vua thaáy   trong moäng chính laø ñieàu</w:t>
      </w:r>
      <w:r>
        <w:rPr>
          <w:spacing w:val="17"/>
        </w:rPr>
        <w:t> </w:t>
      </w:r>
      <w:r>
        <w:rPr/>
        <w:t>aáy.</w:t>
      </w:r>
    </w:p>
    <w:p>
      <w:pPr>
        <w:pStyle w:val="BodyText"/>
        <w:spacing w:before="33"/>
        <w:ind w:left="757" w:right="697" w:firstLine="567"/>
        <w:jc w:val="both"/>
      </w:pPr>
      <w:r>
        <w:rPr/>
        <w:t>Vua thaáy keû moïi rôï ôû treân giöôøng baèng vaøng baïc toát ñeïp, duøng cheùn baùt baèng vaøng baïc ñeå aên laø noùi veà ñôøi sau, ngöôøi phuù quyù seõ   baàn</w:t>
      </w:r>
      <w:r>
        <w:rPr>
          <w:spacing w:val="33"/>
        </w:rPr>
        <w:t> </w:t>
      </w:r>
      <w:r>
        <w:rPr/>
        <w:t>tieän,</w:t>
      </w:r>
      <w:r>
        <w:rPr>
          <w:spacing w:val="34"/>
        </w:rPr>
        <w:t> </w:t>
      </w:r>
      <w:r>
        <w:rPr/>
        <w:t>keû</w:t>
      </w:r>
      <w:r>
        <w:rPr>
          <w:spacing w:val="34"/>
        </w:rPr>
        <w:t> </w:t>
      </w:r>
      <w:r>
        <w:rPr/>
        <w:t>baàn</w:t>
      </w:r>
      <w:r>
        <w:rPr>
          <w:spacing w:val="34"/>
        </w:rPr>
        <w:t> </w:t>
      </w:r>
      <w:r>
        <w:rPr/>
        <w:t>tieän</w:t>
      </w:r>
      <w:r>
        <w:rPr>
          <w:spacing w:val="31"/>
        </w:rPr>
        <w:t> </w:t>
      </w:r>
      <w:r>
        <w:rPr/>
        <w:t>seõ</w:t>
      </w:r>
      <w:r>
        <w:rPr>
          <w:spacing w:val="33"/>
        </w:rPr>
        <w:t> </w:t>
      </w:r>
      <w:r>
        <w:rPr/>
        <w:t>phuù</w:t>
      </w:r>
      <w:r>
        <w:rPr>
          <w:spacing w:val="33"/>
        </w:rPr>
        <w:t> </w:t>
      </w:r>
      <w:r>
        <w:rPr/>
        <w:t>quyù,</w:t>
      </w:r>
      <w:r>
        <w:rPr>
          <w:spacing w:val="32"/>
        </w:rPr>
        <w:t> </w:t>
      </w:r>
      <w:r>
        <w:rPr/>
        <w:t>ngoài</w:t>
      </w:r>
      <w:r>
        <w:rPr>
          <w:spacing w:val="33"/>
        </w:rPr>
        <w:t> </w:t>
      </w:r>
      <w:r>
        <w:rPr/>
        <w:t>choã</w:t>
      </w:r>
      <w:r>
        <w:rPr>
          <w:spacing w:val="34"/>
        </w:rPr>
        <w:t> </w:t>
      </w:r>
      <w:r>
        <w:rPr/>
        <w:t>treân</w:t>
      </w:r>
      <w:r>
        <w:rPr>
          <w:spacing w:val="33"/>
        </w:rPr>
        <w:t> </w:t>
      </w:r>
      <w:r>
        <w:rPr/>
        <w:t>tröôùc,</w:t>
      </w:r>
      <w:r>
        <w:rPr>
          <w:spacing w:val="32"/>
        </w:rPr>
        <w:t> </w:t>
      </w:r>
      <w:r>
        <w:rPr/>
        <w:t>aên</w:t>
      </w:r>
      <w:r>
        <w:rPr>
          <w:spacing w:val="33"/>
        </w:rPr>
        <w:t> </w:t>
      </w:r>
      <w:r>
        <w:rPr/>
        <w:t>uoáng</w:t>
      </w:r>
      <w:r>
        <w:rPr>
          <w:spacing w:val="33"/>
        </w:rPr>
        <w:t> </w:t>
      </w:r>
      <w:r>
        <w:rPr>
          <w:spacing w:val="2"/>
        </w:rPr>
        <w:t>cao</w:t>
      </w:r>
    </w:p>
    <w:p>
      <w:pPr>
        <w:spacing w:after="0"/>
        <w:jc w:val="both"/>
        <w:sectPr>
          <w:headerReference w:type="default" r:id="rId111"/>
          <w:pgSz w:w="11910" w:h="16840"/>
          <w:pgMar w:header="0" w:footer="0" w:top="720" w:bottom="280" w:left="1680" w:right="1680"/>
        </w:sectPr>
      </w:pPr>
    </w:p>
    <w:p>
      <w:pPr>
        <w:pStyle w:val="BodyText"/>
        <w:spacing w:before="10"/>
        <w:rPr>
          <w:sz w:val="15"/>
        </w:rPr>
      </w:pPr>
    </w:p>
    <w:p>
      <w:pPr>
        <w:pStyle w:val="BodyText"/>
        <w:spacing w:before="100"/>
        <w:ind w:left="699" w:right="754"/>
        <w:jc w:val="both"/>
      </w:pPr>
      <w:r>
        <w:rPr/>
        <w:t>sang. Quaân töû aên taám caùm, tieåu nhaân aên gaïo ngon. Ñieàu thöù saùu vua thaáy trong moäng chính laø nhö theá.</w:t>
      </w:r>
    </w:p>
    <w:p>
      <w:pPr>
        <w:pStyle w:val="BodyText"/>
        <w:spacing w:before="33"/>
        <w:ind w:left="699" w:right="755" w:firstLine="567"/>
        <w:jc w:val="both"/>
      </w:pPr>
      <w:r>
        <w:rPr/>
        <w:t>Vua thaáy boø lôùn laïi buù söõa boø ngheù, ñoù laø chuyeän ñôøi sau, </w:t>
      </w:r>
      <w:r>
        <w:rPr>
          <w:spacing w:val="2"/>
        </w:rPr>
        <w:t>coù </w:t>
      </w:r>
      <w:r>
        <w:rPr/>
        <w:t>nhöõng ngöôøi meï laøm moái cho con gaùi, ñöa ñaøn oâng vaøo phoøng </w:t>
      </w:r>
      <w:r>
        <w:rPr>
          <w:spacing w:val="2"/>
        </w:rPr>
        <w:t>con </w:t>
      </w:r>
      <w:r>
        <w:rPr>
          <w:spacing w:val="64"/>
        </w:rPr>
        <w:t> </w:t>
      </w:r>
      <w:r>
        <w:rPr/>
        <w:t>gaùi mình. Meï thì lo vieäc canh giöõ cöûa, nhaän tieàn ñeå sinh soáng. Ñieàu thöù baûy vua thaáy trong moäng chính laø vieäc</w:t>
      </w:r>
      <w:r>
        <w:rPr>
          <w:spacing w:val="36"/>
        </w:rPr>
        <w:t> </w:t>
      </w:r>
      <w:r>
        <w:rPr/>
        <w:t>aáy.</w:t>
      </w:r>
    </w:p>
    <w:p>
      <w:pPr>
        <w:pStyle w:val="BodyText"/>
        <w:ind w:left="699" w:right="754" w:firstLine="567"/>
        <w:jc w:val="both"/>
      </w:pPr>
      <w:r>
        <w:rPr/>
        <w:t>Vua thaáy boø töø boán höôùng keâu roáng chaïy laïi muoán baùng nhau, saép choïi nhau thì boång nhieân bieán maát, ñoù laø veà sau ngöôøi ta tham ñaém coù nhieàu vôï. Vua vaø thaàn daân, tröôûng giaû thaûy ñeàu thích thuù </w:t>
      </w:r>
      <w:r>
        <w:rPr>
          <w:spacing w:val="2"/>
        </w:rPr>
        <w:t>cho </w:t>
      </w:r>
      <w:r>
        <w:rPr/>
        <w:t>raèng töông lai vaø hieän taïi seõ nhö theá naøy, khoâng nhö theá naøy, nhöng chæ trong chôùp maét caùc  ñaùm maây ñeàu tan heát. Baáy giôø, ñoù laø nhaèm   ñeå cho moïi ngöôøi thaáy söï quaùi laï, muoán khieán cho moïi ngöôøi kinh </w:t>
      </w:r>
      <w:r>
        <w:rPr>
          <w:spacing w:val="2"/>
        </w:rPr>
        <w:t>sôï </w:t>
      </w:r>
      <w:r>
        <w:rPr/>
        <w:t>nôi söï ngaên caám cuûa trôøi ñaát, töø boû khoâng tham daâm, giöõ vôï hieàn töø, boû</w:t>
      </w:r>
      <w:r>
        <w:rPr>
          <w:spacing w:val="7"/>
        </w:rPr>
        <w:t> </w:t>
      </w:r>
      <w:r>
        <w:rPr/>
        <w:t>thieáp</w:t>
      </w:r>
      <w:r>
        <w:rPr>
          <w:spacing w:val="8"/>
        </w:rPr>
        <w:t> </w:t>
      </w:r>
      <w:r>
        <w:rPr/>
        <w:t>aùc</w:t>
      </w:r>
      <w:r>
        <w:rPr>
          <w:spacing w:val="8"/>
        </w:rPr>
        <w:t> </w:t>
      </w:r>
      <w:r>
        <w:rPr/>
        <w:t>ñoäc.</w:t>
      </w:r>
      <w:r>
        <w:rPr>
          <w:spacing w:val="8"/>
        </w:rPr>
        <w:t> </w:t>
      </w:r>
      <w:r>
        <w:rPr/>
        <w:t>Ñieàu</w:t>
      </w:r>
      <w:r>
        <w:rPr>
          <w:spacing w:val="9"/>
        </w:rPr>
        <w:t> </w:t>
      </w:r>
      <w:r>
        <w:rPr/>
        <w:t>thöù</w:t>
      </w:r>
      <w:r>
        <w:rPr>
          <w:spacing w:val="9"/>
        </w:rPr>
        <w:t> </w:t>
      </w:r>
      <w:r>
        <w:rPr/>
        <w:t>taùm</w:t>
      </w:r>
      <w:r>
        <w:rPr>
          <w:spacing w:val="9"/>
        </w:rPr>
        <w:t> </w:t>
      </w:r>
      <w:r>
        <w:rPr/>
        <w:t>vua</w:t>
      </w:r>
      <w:r>
        <w:rPr>
          <w:spacing w:val="9"/>
        </w:rPr>
        <w:t> </w:t>
      </w:r>
      <w:r>
        <w:rPr/>
        <w:t>thaáy</w:t>
      </w:r>
      <w:r>
        <w:rPr>
          <w:spacing w:val="9"/>
        </w:rPr>
        <w:t> </w:t>
      </w:r>
      <w:r>
        <w:rPr/>
        <w:t>trong</w:t>
      </w:r>
      <w:r>
        <w:rPr>
          <w:spacing w:val="7"/>
        </w:rPr>
        <w:t> </w:t>
      </w:r>
      <w:r>
        <w:rPr/>
        <w:t>moäng</w:t>
      </w:r>
      <w:r>
        <w:rPr>
          <w:spacing w:val="8"/>
        </w:rPr>
        <w:t> </w:t>
      </w:r>
      <w:r>
        <w:rPr/>
        <w:t>chính</w:t>
      </w:r>
      <w:r>
        <w:rPr>
          <w:spacing w:val="9"/>
        </w:rPr>
        <w:t> </w:t>
      </w:r>
      <w:r>
        <w:rPr/>
        <w:t>laø</w:t>
      </w:r>
      <w:r>
        <w:rPr>
          <w:spacing w:val="9"/>
        </w:rPr>
        <w:t> </w:t>
      </w:r>
      <w:r>
        <w:rPr/>
        <w:t>nhö</w:t>
      </w:r>
      <w:r>
        <w:rPr>
          <w:spacing w:val="9"/>
        </w:rPr>
        <w:t> </w:t>
      </w:r>
      <w:r>
        <w:rPr/>
        <w:t>theá.</w:t>
      </w:r>
    </w:p>
    <w:p>
      <w:pPr>
        <w:pStyle w:val="BodyText"/>
        <w:ind w:left="699" w:right="754" w:firstLine="567"/>
        <w:jc w:val="both"/>
      </w:pPr>
      <w:r>
        <w:rPr/>
        <w:t>Vua thaáy ao nöôùc lôùn ôû giöõa nöôùc ñuïc coøn boán beân thì trong saïch, ñoù laø veà ñôøi sau ngöôøi ôû trong nöôùc khoâng kính troïng caùc baäc Tröôûng thöôïng, laïi kính troïng haøng thieáu nieân ôû caùc nöôùc chung quanh. Ñieàu thöù chín vua thaáy trong moäng chính laø vieäc</w:t>
      </w:r>
      <w:r>
        <w:rPr>
          <w:spacing w:val="11"/>
        </w:rPr>
        <w:t> </w:t>
      </w:r>
      <w:r>
        <w:rPr/>
        <w:t>naøy.</w:t>
      </w:r>
    </w:p>
    <w:p>
      <w:pPr>
        <w:pStyle w:val="BodyText"/>
        <w:ind w:left="699" w:right="753" w:firstLine="567"/>
        <w:jc w:val="both"/>
      </w:pPr>
      <w:r>
        <w:rPr/>
        <w:t>Vua moäng thaáy suoái lôùn chaûy, nöôùc maøu ñoû töôi, aáy laø veà ñôøi  sau caùc ñaïi thaàn, tröôûng söû ham muoán voâ bôø, höng binh taäp hôïp moïi ngöôøi, cuøng nhau chinh chieán, gieát haïi nhaân daân maùu chaûy ñoû töôi. Ñieàu thöù möôøi vua thaáy trong moäng chính laø nhö</w:t>
      </w:r>
      <w:r>
        <w:rPr>
          <w:spacing w:val="51"/>
        </w:rPr>
        <w:t> </w:t>
      </w:r>
      <w:r>
        <w:rPr/>
        <w:t>theá.</w:t>
      </w:r>
    </w:p>
    <w:p>
      <w:pPr>
        <w:pStyle w:val="BodyText"/>
        <w:spacing w:before="35"/>
        <w:ind w:left="699" w:right="755" w:firstLine="567"/>
        <w:jc w:val="both"/>
      </w:pPr>
      <w:r>
        <w:rPr/>
        <w:t>Vaäy nhaø vua chôù sôï, ñaát nöôùc baûn thaân, vôï con cuûa ngaøi khoâng sao caû. Moäng naøy ñeàu laø nhöõng vieäc seõ xaûy ra trong töông lai.</w:t>
      </w:r>
    </w:p>
    <w:p>
      <w:pPr>
        <w:pStyle w:val="BodyText"/>
        <w:spacing w:before="33"/>
        <w:ind w:left="1267"/>
        <w:jc w:val="both"/>
      </w:pPr>
      <w:r>
        <w:rPr/>
        <w:t>Vua nghe xong thì quyø baïch Phaät:</w:t>
      </w:r>
    </w:p>
    <w:p>
      <w:pPr>
        <w:pStyle w:val="BodyText"/>
        <w:spacing w:before="35"/>
        <w:ind w:left="699" w:right="755" w:firstLine="567"/>
        <w:jc w:val="both"/>
      </w:pPr>
      <w:r>
        <w:rPr/>
        <w:t>–Ñöôïc Ngaøi daïy baûo, taâm con raát vui möøng. Nhö ngöôøi caàm baùt nhoû nhaän môõ, môõ nhieàu maø baùt nhoû neân phaûi tìm laáy baùt lôùn. ñöôïc   baùt lôùn lieàn yeân oån nhaän theâm, khoâng lo sôï</w:t>
      </w:r>
      <w:r>
        <w:rPr>
          <w:spacing w:val="50"/>
        </w:rPr>
        <w:t> </w:t>
      </w:r>
      <w:r>
        <w:rPr/>
        <w:t>gì.</w:t>
      </w:r>
    </w:p>
    <w:p>
      <w:pPr>
        <w:pStyle w:val="BodyText"/>
        <w:spacing w:before="33"/>
        <w:ind w:left="699" w:right="755" w:firstLine="567"/>
        <w:jc w:val="both"/>
      </w:pPr>
      <w:r>
        <w:rPr/>
        <w:t>Nhaø vua leã Phaät, ñaàu maët saùt döôùi chaân Ngaøi, roài töø giaõ  </w:t>
      </w:r>
      <w:r>
        <w:rPr>
          <w:spacing w:val="2"/>
        </w:rPr>
        <w:t>veà</w:t>
      </w:r>
      <w:r>
        <w:rPr>
          <w:spacing w:val="64"/>
        </w:rPr>
        <w:t> </w:t>
      </w:r>
      <w:r>
        <w:rPr/>
        <w:t>cung. Vua troïng thöôûng cho phu nhaân vaø phaït caét boång loäc caùc coâng khanh ñaïi thaàn, khoâng coøn tin vaøo lôøi caùc</w:t>
      </w:r>
      <w:r>
        <w:rPr>
          <w:spacing w:val="45"/>
        </w:rPr>
        <w:t> </w:t>
      </w:r>
      <w:r>
        <w:rPr/>
        <w:t>Baø-la-moân.</w:t>
      </w:r>
    </w:p>
    <w:p>
      <w:pPr>
        <w:pStyle w:val="BodyText"/>
        <w:spacing w:before="121"/>
        <w:ind w:right="58"/>
        <w:jc w:val="center"/>
        <w:rPr>
          <w:rFonts w:ascii="Wingdings" w:hAnsi="Wingdings"/>
        </w:rPr>
      </w:pPr>
      <w:r>
        <w:rPr>
          <w:rFonts w:ascii="Wingdings" w:hAnsi="Wingdings"/>
        </w:rPr>
        <w:t></w:t>
      </w:r>
    </w:p>
    <w:p>
      <w:pPr>
        <w:spacing w:after="0"/>
        <w:jc w:val="center"/>
        <w:rPr>
          <w:rFonts w:ascii="Wingdings" w:hAnsi="Wingdings"/>
        </w:rPr>
        <w:sectPr>
          <w:headerReference w:type="even" r:id="rId112"/>
          <w:pgSz w:w="11910" w:h="16840"/>
          <w:pgMar w:header="794" w:footer="0" w:top="1100" w:bottom="280" w:left="1680" w:right="1680"/>
          <w:pgNumType w:start="728"/>
        </w:sect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1"/>
        <w:rPr>
          <w:rFonts w:ascii="Wingdings" w:hAnsi="Wingdings"/>
          <w:sz w:val="29"/>
        </w:rPr>
      </w:pPr>
    </w:p>
    <w:p>
      <w:pPr>
        <w:spacing w:before="100"/>
        <w:ind w:left="57" w:right="0" w:firstLine="0"/>
        <w:jc w:val="center"/>
        <w:rPr>
          <w:rFonts w:ascii="VNI-Goudy" w:hAnsi="VNI-Goudy"/>
          <w:b/>
          <w:sz w:val="24"/>
        </w:rPr>
      </w:pPr>
      <w:r>
        <w:rPr>
          <w:rFonts w:ascii="VNI-Goudy" w:hAnsi="VNI-Goudy"/>
          <w:b/>
          <w:sz w:val="24"/>
        </w:rPr>
        <w:t>SOÁ 148</w:t>
      </w:r>
    </w:p>
    <w:p>
      <w:pPr>
        <w:pStyle w:val="Heading1"/>
        <w:ind w:left="816" w:right="758"/>
      </w:pPr>
      <w:r>
        <w:rPr/>
        <w:t>KINH MÖÔØI ÑIEÀU MOÄNG CUÛA QUOÁC VÖÔNG BAÁT-LEÂ-TIEÂN-NEÂ</w:t>
      </w:r>
    </w:p>
    <w:p>
      <w:pPr>
        <w:spacing w:before="120"/>
        <w:ind w:left="0" w:right="697" w:firstLine="0"/>
        <w:jc w:val="right"/>
        <w:rPr>
          <w:rFonts w:ascii="VNI-Times" w:hAnsi="VNI-Times"/>
          <w:i/>
          <w:sz w:val="18"/>
        </w:rPr>
      </w:pPr>
      <w:r>
        <w:rPr>
          <w:rFonts w:ascii="VNI-Times" w:hAnsi="VNI-Times"/>
          <w:i/>
          <w:sz w:val="18"/>
        </w:rPr>
        <w:t>Haùn</w:t>
      </w:r>
      <w:r>
        <w:rPr>
          <w:rFonts w:ascii="VNI-Times" w:hAnsi="VNI-Times"/>
          <w:i/>
          <w:spacing w:val="16"/>
          <w:sz w:val="18"/>
        </w:rPr>
        <w:t> </w:t>
      </w:r>
      <w:r>
        <w:rPr>
          <w:rFonts w:ascii="VNI-Times" w:hAnsi="VNI-Times"/>
          <w:i/>
          <w:sz w:val="18"/>
        </w:rPr>
        <w:t>dòch:</w:t>
      </w:r>
      <w:r>
        <w:rPr>
          <w:rFonts w:ascii="VNI-Times" w:hAnsi="VNI-Times"/>
          <w:i/>
          <w:spacing w:val="14"/>
          <w:sz w:val="18"/>
        </w:rPr>
        <w:t> </w:t>
      </w:r>
      <w:r>
        <w:rPr>
          <w:rFonts w:ascii="VNI-Times" w:hAnsi="VNI-Times"/>
          <w:i/>
          <w:sz w:val="18"/>
        </w:rPr>
        <w:t>Ñôøi</w:t>
      </w:r>
      <w:r>
        <w:rPr>
          <w:rFonts w:ascii="VNI-Times" w:hAnsi="VNI-Times"/>
          <w:i/>
          <w:spacing w:val="14"/>
          <w:sz w:val="18"/>
        </w:rPr>
        <w:t> </w:t>
      </w:r>
      <w:r>
        <w:rPr>
          <w:rFonts w:ascii="VNI-Times" w:hAnsi="VNI-Times"/>
          <w:i/>
          <w:sz w:val="18"/>
        </w:rPr>
        <w:t>Ñoâng</w:t>
      </w:r>
      <w:r>
        <w:rPr>
          <w:rFonts w:ascii="VNI-Times" w:hAnsi="VNI-Times"/>
          <w:i/>
          <w:spacing w:val="16"/>
          <w:sz w:val="18"/>
        </w:rPr>
        <w:t> </w:t>
      </w:r>
      <w:r>
        <w:rPr>
          <w:rFonts w:ascii="VNI-Times" w:hAnsi="VNI-Times"/>
          <w:i/>
          <w:sz w:val="18"/>
        </w:rPr>
        <w:t>Taán,</w:t>
      </w:r>
      <w:r>
        <w:rPr>
          <w:rFonts w:ascii="VNI-Times" w:hAnsi="VNI-Times"/>
          <w:i/>
          <w:spacing w:val="17"/>
          <w:sz w:val="18"/>
        </w:rPr>
        <w:t> </w:t>
      </w:r>
      <w:r>
        <w:rPr>
          <w:rFonts w:ascii="VNI-Times" w:hAnsi="VNI-Times"/>
          <w:i/>
          <w:sz w:val="18"/>
        </w:rPr>
        <w:t>Sa-moân</w:t>
      </w:r>
      <w:r>
        <w:rPr>
          <w:rFonts w:ascii="VNI-Times" w:hAnsi="VNI-Times"/>
          <w:i/>
          <w:spacing w:val="16"/>
          <w:sz w:val="18"/>
        </w:rPr>
        <w:t> </w:t>
      </w:r>
      <w:r>
        <w:rPr>
          <w:rFonts w:ascii="VNI-Times" w:hAnsi="VNI-Times"/>
          <w:i/>
          <w:sz w:val="18"/>
        </w:rPr>
        <w:t>Truùc</w:t>
      </w:r>
      <w:r>
        <w:rPr>
          <w:rFonts w:ascii="VNI-Times" w:hAnsi="VNI-Times"/>
          <w:i/>
          <w:spacing w:val="16"/>
          <w:sz w:val="18"/>
        </w:rPr>
        <w:t> </w:t>
      </w:r>
      <w:r>
        <w:rPr>
          <w:rFonts w:ascii="VNI-Times" w:hAnsi="VNI-Times"/>
          <w:i/>
          <w:sz w:val="18"/>
        </w:rPr>
        <w:t>Ñaøm</w:t>
      </w:r>
      <w:r>
        <w:rPr>
          <w:rFonts w:ascii="VNI-Times" w:hAnsi="VNI-Times"/>
          <w:i/>
          <w:spacing w:val="14"/>
          <w:sz w:val="18"/>
        </w:rPr>
        <w:t> </w:t>
      </w:r>
      <w:r>
        <w:rPr>
          <w:rFonts w:ascii="VNI-Times" w:hAnsi="VNI-Times"/>
          <w:i/>
          <w:sz w:val="18"/>
        </w:rPr>
        <w:t>Voâ</w:t>
      </w:r>
      <w:r>
        <w:rPr>
          <w:rFonts w:ascii="VNI-Times" w:hAnsi="VNI-Times"/>
          <w:i/>
          <w:spacing w:val="17"/>
          <w:sz w:val="18"/>
        </w:rPr>
        <w:t> </w:t>
      </w:r>
      <w:r>
        <w:rPr>
          <w:rFonts w:ascii="VNI-Times" w:hAnsi="VNI-Times"/>
          <w:i/>
          <w:sz w:val="18"/>
        </w:rPr>
        <w:t>Lan,</w:t>
      </w:r>
    </w:p>
    <w:p>
      <w:pPr>
        <w:spacing w:before="0"/>
        <w:ind w:left="0" w:right="695" w:firstLine="0"/>
        <w:jc w:val="right"/>
        <w:rPr>
          <w:rFonts w:ascii="VNI-Times" w:hAnsi="VNI-Times"/>
          <w:i/>
          <w:sz w:val="18"/>
        </w:rPr>
      </w:pPr>
      <w:r>
        <w:rPr>
          <w:rFonts w:ascii="VNI-Times" w:hAnsi="VNI-Times"/>
          <w:i/>
          <w:sz w:val="18"/>
        </w:rPr>
        <w:t>ngöôøi  Taây</w:t>
      </w:r>
      <w:r>
        <w:rPr>
          <w:rFonts w:ascii="VNI-Times" w:hAnsi="VNI-Times"/>
          <w:i/>
          <w:spacing w:val="2"/>
          <w:sz w:val="18"/>
        </w:rPr>
        <w:t> </w:t>
      </w:r>
      <w:r>
        <w:rPr>
          <w:rFonts w:ascii="VNI-Times" w:hAnsi="VNI-Times"/>
          <w:i/>
          <w:sz w:val="18"/>
        </w:rPr>
        <w:t>Vöïc.</w:t>
      </w:r>
    </w:p>
    <w:p>
      <w:pPr>
        <w:pStyle w:val="BodyText"/>
        <w:spacing w:before="0"/>
        <w:rPr>
          <w:rFonts w:ascii="VNI-Times"/>
          <w:i/>
          <w:sz w:val="22"/>
        </w:rPr>
      </w:pPr>
    </w:p>
    <w:p>
      <w:pPr>
        <w:pStyle w:val="BodyText"/>
        <w:spacing w:before="187"/>
        <w:ind w:left="1324"/>
      </w:pPr>
      <w:r>
        <w:rPr/>
        <w:t>Nghe nhö vaày:</w:t>
      </w:r>
    </w:p>
    <w:p>
      <w:pPr>
        <w:pStyle w:val="BodyText"/>
        <w:spacing w:before="33"/>
        <w:ind w:left="757" w:right="1002" w:firstLine="567"/>
      </w:pPr>
      <w:r>
        <w:rPr/>
        <w:t>Moät thôøi Ñöùc Phaät du hoùa ôû  vöôøn Kyø-ñaø Caáp coâ ñoäc </w:t>
      </w:r>
      <w:r>
        <w:rPr>
          <w:spacing w:val="2"/>
        </w:rPr>
        <w:t>thuoäc </w:t>
      </w:r>
      <w:r>
        <w:rPr>
          <w:spacing w:val="64"/>
        </w:rPr>
        <w:t> </w:t>
      </w:r>
      <w:r>
        <w:rPr/>
        <w:t>nöôùc</w:t>
      </w:r>
      <w:r>
        <w:rPr>
          <w:spacing w:val="3"/>
        </w:rPr>
        <w:t> </w:t>
      </w:r>
      <w:r>
        <w:rPr/>
        <w:t>Xaù-veä.</w:t>
      </w:r>
    </w:p>
    <w:p>
      <w:pPr>
        <w:pStyle w:val="BodyText"/>
        <w:ind w:left="757" w:right="755" w:firstLine="567"/>
      </w:pPr>
      <w:r>
        <w:rPr/>
        <w:t>Quoác vöông nöôùc aáy laø Baát-leâ-tieân-neâ, ban ñeâm nguû moäng thaáy möôøi vieäc. Möôøi vieäc laø aáy gì?</w:t>
      </w:r>
    </w:p>
    <w:p>
      <w:pPr>
        <w:pStyle w:val="ListParagraph"/>
        <w:numPr>
          <w:ilvl w:val="0"/>
          <w:numId w:val="39"/>
        </w:numPr>
        <w:tabs>
          <w:tab w:pos="1595" w:val="left" w:leader="none"/>
        </w:tabs>
        <w:spacing w:line="240" w:lineRule="auto" w:before="35" w:after="0"/>
        <w:ind w:left="757" w:right="696" w:firstLine="567"/>
        <w:jc w:val="left"/>
        <w:rPr>
          <w:sz w:val="24"/>
        </w:rPr>
      </w:pPr>
      <w:r>
        <w:rPr>
          <w:sz w:val="24"/>
        </w:rPr>
        <w:t>Moäng thaáy ba caùi bình chuïm laïi, bình hai beân ñaày hôi phun leân</w:t>
      </w:r>
      <w:r>
        <w:rPr>
          <w:spacing w:val="9"/>
          <w:sz w:val="24"/>
        </w:rPr>
        <w:t> </w:t>
      </w:r>
      <w:r>
        <w:rPr>
          <w:sz w:val="24"/>
        </w:rPr>
        <w:t>rôi</w:t>
      </w:r>
      <w:r>
        <w:rPr>
          <w:spacing w:val="10"/>
          <w:sz w:val="24"/>
        </w:rPr>
        <w:t> </w:t>
      </w:r>
      <w:r>
        <w:rPr>
          <w:sz w:val="24"/>
        </w:rPr>
        <w:t>xuoáng</w:t>
      </w:r>
      <w:r>
        <w:rPr>
          <w:spacing w:val="10"/>
          <w:sz w:val="24"/>
        </w:rPr>
        <w:t> </w:t>
      </w:r>
      <w:r>
        <w:rPr>
          <w:sz w:val="24"/>
        </w:rPr>
        <w:t>qua</w:t>
      </w:r>
      <w:r>
        <w:rPr>
          <w:spacing w:val="10"/>
          <w:sz w:val="24"/>
        </w:rPr>
        <w:t> </w:t>
      </w:r>
      <w:r>
        <w:rPr>
          <w:sz w:val="24"/>
        </w:rPr>
        <w:t>laïi</w:t>
      </w:r>
      <w:r>
        <w:rPr>
          <w:spacing w:val="10"/>
          <w:sz w:val="24"/>
        </w:rPr>
        <w:t> </w:t>
      </w:r>
      <w:r>
        <w:rPr>
          <w:sz w:val="24"/>
        </w:rPr>
        <w:t>nhöng</w:t>
      </w:r>
      <w:r>
        <w:rPr>
          <w:spacing w:val="8"/>
          <w:sz w:val="24"/>
        </w:rPr>
        <w:t> </w:t>
      </w:r>
      <w:r>
        <w:rPr>
          <w:sz w:val="24"/>
        </w:rPr>
        <w:t>khoâng</w:t>
      </w:r>
      <w:r>
        <w:rPr>
          <w:spacing w:val="10"/>
          <w:sz w:val="24"/>
        </w:rPr>
        <w:t> </w:t>
      </w:r>
      <w:r>
        <w:rPr>
          <w:sz w:val="24"/>
        </w:rPr>
        <w:t>rôùt</w:t>
      </w:r>
      <w:r>
        <w:rPr>
          <w:spacing w:val="10"/>
          <w:sz w:val="24"/>
        </w:rPr>
        <w:t> </w:t>
      </w:r>
      <w:r>
        <w:rPr>
          <w:sz w:val="24"/>
        </w:rPr>
        <w:t>vaøo</w:t>
      </w:r>
      <w:r>
        <w:rPr>
          <w:spacing w:val="10"/>
          <w:sz w:val="24"/>
        </w:rPr>
        <w:t> </w:t>
      </w:r>
      <w:r>
        <w:rPr>
          <w:sz w:val="24"/>
        </w:rPr>
        <w:t>bình</w:t>
      </w:r>
      <w:r>
        <w:rPr>
          <w:spacing w:val="8"/>
          <w:sz w:val="24"/>
        </w:rPr>
        <w:t> </w:t>
      </w:r>
      <w:r>
        <w:rPr>
          <w:sz w:val="24"/>
        </w:rPr>
        <w:t>troáng</w:t>
      </w:r>
      <w:r>
        <w:rPr>
          <w:spacing w:val="10"/>
          <w:sz w:val="24"/>
        </w:rPr>
        <w:t> </w:t>
      </w:r>
      <w:r>
        <w:rPr>
          <w:sz w:val="24"/>
        </w:rPr>
        <w:t>khoâng</w:t>
      </w:r>
      <w:r>
        <w:rPr>
          <w:spacing w:val="9"/>
          <w:sz w:val="24"/>
        </w:rPr>
        <w:t> </w:t>
      </w:r>
      <w:r>
        <w:rPr>
          <w:sz w:val="24"/>
        </w:rPr>
        <w:t>ôû</w:t>
      </w:r>
      <w:r>
        <w:rPr>
          <w:spacing w:val="10"/>
          <w:sz w:val="24"/>
        </w:rPr>
        <w:t> </w:t>
      </w:r>
      <w:r>
        <w:rPr>
          <w:sz w:val="24"/>
        </w:rPr>
        <w:t>giöõa.</w:t>
      </w:r>
    </w:p>
    <w:p>
      <w:pPr>
        <w:pStyle w:val="ListParagraph"/>
        <w:numPr>
          <w:ilvl w:val="0"/>
          <w:numId w:val="39"/>
        </w:numPr>
        <w:tabs>
          <w:tab w:pos="1576" w:val="left" w:leader="none"/>
        </w:tabs>
        <w:spacing w:line="240" w:lineRule="auto" w:before="34" w:after="0"/>
        <w:ind w:left="1575" w:right="0" w:hanging="252"/>
        <w:jc w:val="left"/>
        <w:rPr>
          <w:sz w:val="24"/>
        </w:rPr>
      </w:pPr>
      <w:r>
        <w:rPr>
          <w:sz w:val="24"/>
        </w:rPr>
        <w:t>Moäng thaáy ngöïa aên baèng mieäng vaø baèng haäu</w:t>
      </w:r>
      <w:r>
        <w:rPr>
          <w:spacing w:val="49"/>
          <w:sz w:val="24"/>
        </w:rPr>
        <w:t> </w:t>
      </w:r>
      <w:r>
        <w:rPr>
          <w:sz w:val="24"/>
        </w:rPr>
        <w:t>moân.</w:t>
      </w:r>
    </w:p>
    <w:p>
      <w:pPr>
        <w:pStyle w:val="ListParagraph"/>
        <w:numPr>
          <w:ilvl w:val="0"/>
          <w:numId w:val="39"/>
        </w:numPr>
        <w:tabs>
          <w:tab w:pos="1576" w:val="left" w:leader="none"/>
        </w:tabs>
        <w:spacing w:line="240" w:lineRule="auto" w:before="33" w:after="0"/>
        <w:ind w:left="1575" w:right="0" w:hanging="252"/>
        <w:jc w:val="left"/>
        <w:rPr>
          <w:sz w:val="24"/>
        </w:rPr>
      </w:pPr>
      <w:r>
        <w:rPr>
          <w:sz w:val="24"/>
        </w:rPr>
        <w:t>Moäng thaáy caây coøn nhoû maø troå</w:t>
      </w:r>
      <w:r>
        <w:rPr>
          <w:spacing w:val="29"/>
          <w:sz w:val="24"/>
        </w:rPr>
        <w:t> </w:t>
      </w:r>
      <w:r>
        <w:rPr>
          <w:sz w:val="24"/>
        </w:rPr>
        <w:t>hoa.</w:t>
      </w:r>
    </w:p>
    <w:p>
      <w:pPr>
        <w:pStyle w:val="ListParagraph"/>
        <w:numPr>
          <w:ilvl w:val="0"/>
          <w:numId w:val="39"/>
        </w:numPr>
        <w:tabs>
          <w:tab w:pos="1576" w:val="left" w:leader="none"/>
        </w:tabs>
        <w:spacing w:line="240" w:lineRule="auto" w:before="34" w:after="0"/>
        <w:ind w:left="1575" w:right="0" w:hanging="252"/>
        <w:jc w:val="left"/>
        <w:rPr>
          <w:sz w:val="24"/>
        </w:rPr>
      </w:pPr>
      <w:r>
        <w:rPr>
          <w:sz w:val="24"/>
        </w:rPr>
        <w:t>Moäng thaáy caây nhoû maø ra</w:t>
      </w:r>
      <w:r>
        <w:rPr>
          <w:spacing w:val="24"/>
          <w:sz w:val="24"/>
        </w:rPr>
        <w:t> </w:t>
      </w:r>
      <w:r>
        <w:rPr>
          <w:sz w:val="24"/>
        </w:rPr>
        <w:t>traùi.</w:t>
      </w:r>
    </w:p>
    <w:p>
      <w:pPr>
        <w:pStyle w:val="ListParagraph"/>
        <w:numPr>
          <w:ilvl w:val="0"/>
          <w:numId w:val="39"/>
        </w:numPr>
        <w:tabs>
          <w:tab w:pos="1613" w:val="left" w:leader="none"/>
        </w:tabs>
        <w:spacing w:line="240" w:lineRule="auto" w:before="35" w:after="0"/>
        <w:ind w:left="757" w:right="698" w:firstLine="567"/>
        <w:jc w:val="left"/>
        <w:rPr>
          <w:sz w:val="24"/>
        </w:rPr>
      </w:pPr>
      <w:r>
        <w:rPr>
          <w:sz w:val="24"/>
        </w:rPr>
        <w:t>Moäng thaáy moät ngöôøi beän daây, sau löng hoï coù deâ, maø </w:t>
      </w:r>
      <w:r>
        <w:rPr>
          <w:spacing w:val="2"/>
          <w:sz w:val="24"/>
        </w:rPr>
        <w:t>deâ  </w:t>
      </w:r>
      <w:r>
        <w:rPr>
          <w:sz w:val="24"/>
        </w:rPr>
        <w:t>chuùa thì aên</w:t>
      </w:r>
      <w:r>
        <w:rPr>
          <w:spacing w:val="9"/>
          <w:sz w:val="24"/>
        </w:rPr>
        <w:t> </w:t>
      </w:r>
      <w:r>
        <w:rPr>
          <w:sz w:val="24"/>
        </w:rPr>
        <w:t>daây.</w:t>
      </w:r>
    </w:p>
    <w:p>
      <w:pPr>
        <w:pStyle w:val="ListParagraph"/>
        <w:numPr>
          <w:ilvl w:val="0"/>
          <w:numId w:val="39"/>
        </w:numPr>
        <w:tabs>
          <w:tab w:pos="1619" w:val="left" w:leader="none"/>
        </w:tabs>
        <w:spacing w:line="240" w:lineRule="auto" w:before="34" w:after="0"/>
        <w:ind w:left="757" w:right="698" w:firstLine="567"/>
        <w:jc w:val="left"/>
        <w:rPr>
          <w:sz w:val="24"/>
        </w:rPr>
      </w:pPr>
      <w:r>
        <w:rPr>
          <w:sz w:val="24"/>
        </w:rPr>
        <w:t>Moäng thaáy con caùo ngoài treân giöôøng baèng vaøng, aên  baèng cheùn baùt</w:t>
      </w:r>
      <w:r>
        <w:rPr>
          <w:spacing w:val="6"/>
          <w:sz w:val="24"/>
        </w:rPr>
        <w:t> </w:t>
      </w:r>
      <w:r>
        <w:rPr>
          <w:spacing w:val="2"/>
          <w:sz w:val="24"/>
        </w:rPr>
        <w:t>vaøng.</w:t>
      </w:r>
    </w:p>
    <w:p>
      <w:pPr>
        <w:pStyle w:val="ListParagraph"/>
        <w:numPr>
          <w:ilvl w:val="0"/>
          <w:numId w:val="39"/>
        </w:numPr>
        <w:tabs>
          <w:tab w:pos="1577" w:val="left" w:leader="none"/>
        </w:tabs>
        <w:spacing w:line="240" w:lineRule="auto" w:before="33" w:after="0"/>
        <w:ind w:left="1576" w:right="0" w:hanging="253"/>
        <w:jc w:val="left"/>
        <w:rPr>
          <w:sz w:val="24"/>
        </w:rPr>
      </w:pPr>
      <w:r>
        <w:rPr>
          <w:sz w:val="24"/>
        </w:rPr>
        <w:t>Moäng thaáy boø lôùn laïi buù söõa cuûa boø</w:t>
      </w:r>
      <w:r>
        <w:rPr>
          <w:spacing w:val="40"/>
          <w:sz w:val="24"/>
        </w:rPr>
        <w:t> </w:t>
      </w:r>
      <w:r>
        <w:rPr>
          <w:spacing w:val="2"/>
          <w:sz w:val="24"/>
        </w:rPr>
        <w:t>ngheù.</w:t>
      </w:r>
    </w:p>
    <w:p>
      <w:pPr>
        <w:pStyle w:val="ListParagraph"/>
        <w:numPr>
          <w:ilvl w:val="0"/>
          <w:numId w:val="39"/>
        </w:numPr>
        <w:tabs>
          <w:tab w:pos="1628" w:val="left" w:leader="none"/>
        </w:tabs>
        <w:spacing w:line="240" w:lineRule="auto" w:before="35" w:after="0"/>
        <w:ind w:left="757" w:right="699" w:firstLine="567"/>
        <w:jc w:val="left"/>
        <w:rPr>
          <w:sz w:val="24"/>
        </w:rPr>
      </w:pPr>
      <w:r>
        <w:rPr>
          <w:sz w:val="24"/>
        </w:rPr>
        <w:t>Moäng thaáy boán con boø töø boán höôùng chaïy laïi,  keâu  roáng muoán baùng nhau, saép baùng nhau thì bieán</w:t>
      </w:r>
      <w:r>
        <w:rPr>
          <w:spacing w:val="35"/>
          <w:sz w:val="24"/>
        </w:rPr>
        <w:t> </w:t>
      </w:r>
      <w:r>
        <w:rPr>
          <w:sz w:val="24"/>
        </w:rPr>
        <w:t>maát.</w:t>
      </w:r>
    </w:p>
    <w:p>
      <w:pPr>
        <w:spacing w:after="0" w:line="240" w:lineRule="auto"/>
        <w:jc w:val="left"/>
        <w:rPr>
          <w:sz w:val="24"/>
        </w:rPr>
        <w:sectPr>
          <w:headerReference w:type="default" r:id="rId113"/>
          <w:pgSz w:w="11910" w:h="16840"/>
          <w:pgMar w:header="0" w:footer="0" w:top="1600" w:bottom="280" w:left="1680" w:right="1680"/>
        </w:sectPr>
      </w:pPr>
    </w:p>
    <w:p>
      <w:pPr>
        <w:pStyle w:val="BodyText"/>
        <w:spacing w:before="9"/>
        <w:rPr>
          <w:sz w:val="15"/>
        </w:rPr>
      </w:pPr>
    </w:p>
    <w:p>
      <w:pPr>
        <w:pStyle w:val="ListParagraph"/>
        <w:numPr>
          <w:ilvl w:val="0"/>
          <w:numId w:val="39"/>
        </w:numPr>
        <w:tabs>
          <w:tab w:pos="1519" w:val="left" w:leader="none"/>
        </w:tabs>
        <w:spacing w:line="240" w:lineRule="auto" w:before="100" w:after="0"/>
        <w:ind w:left="1518" w:right="0" w:hanging="252"/>
        <w:jc w:val="both"/>
        <w:rPr>
          <w:sz w:val="24"/>
        </w:rPr>
      </w:pPr>
      <w:r>
        <w:rPr>
          <w:sz w:val="24"/>
        </w:rPr>
        <w:t>Moäng thaáy coù ao nöôùc lôùn, giöõa ñuïc boán phía laïi</w:t>
      </w:r>
      <w:r>
        <w:rPr>
          <w:spacing w:val="3"/>
          <w:sz w:val="24"/>
        </w:rPr>
        <w:t> </w:t>
      </w:r>
      <w:r>
        <w:rPr>
          <w:sz w:val="24"/>
        </w:rPr>
        <w:t>trong.</w:t>
      </w:r>
    </w:p>
    <w:p>
      <w:pPr>
        <w:pStyle w:val="ListParagraph"/>
        <w:numPr>
          <w:ilvl w:val="0"/>
          <w:numId w:val="39"/>
        </w:numPr>
        <w:tabs>
          <w:tab w:pos="1644" w:val="left" w:leader="none"/>
        </w:tabs>
        <w:spacing w:line="240" w:lineRule="auto" w:before="34" w:after="0"/>
        <w:ind w:left="1643" w:right="0" w:hanging="377"/>
        <w:jc w:val="both"/>
        <w:rPr>
          <w:sz w:val="24"/>
        </w:rPr>
      </w:pPr>
      <w:r>
        <w:rPr>
          <w:sz w:val="24"/>
        </w:rPr>
        <w:t>Moäng thaáy suoái lôùn chaûy, nöôùc maøu ñoû</w:t>
      </w:r>
      <w:r>
        <w:rPr>
          <w:spacing w:val="42"/>
          <w:sz w:val="24"/>
        </w:rPr>
        <w:t> </w:t>
      </w:r>
      <w:r>
        <w:rPr>
          <w:sz w:val="24"/>
        </w:rPr>
        <w:t>töôi.</w:t>
      </w:r>
    </w:p>
    <w:p>
      <w:pPr>
        <w:pStyle w:val="BodyText"/>
        <w:spacing w:before="35"/>
        <w:ind w:left="699" w:right="756" w:firstLine="567"/>
        <w:jc w:val="both"/>
      </w:pPr>
      <w:r>
        <w:rPr/>
        <w:t>Nhaø vua thaáy giaác moäng naøy, sau khi thöùc daäy raát kinh haõi, </w:t>
      </w:r>
      <w:r>
        <w:rPr>
          <w:spacing w:val="2"/>
        </w:rPr>
        <w:t>sôï  </w:t>
      </w:r>
      <w:r>
        <w:rPr/>
        <w:t>veà chuyeän nöôùc maát, baûn thaân vaø vôï con bò</w:t>
      </w:r>
      <w:r>
        <w:rPr>
          <w:spacing w:val="46"/>
        </w:rPr>
        <w:t> </w:t>
      </w:r>
      <w:r>
        <w:rPr>
          <w:spacing w:val="2"/>
        </w:rPr>
        <w:t>cheát.</w:t>
      </w:r>
    </w:p>
    <w:p>
      <w:pPr>
        <w:pStyle w:val="BodyText"/>
        <w:spacing w:before="33"/>
        <w:ind w:left="699" w:right="755" w:firstLine="567"/>
        <w:jc w:val="both"/>
      </w:pPr>
      <w:r>
        <w:rPr/>
        <w:t>Saùng hoâm sau, vua trieäu caùc coâng khanh, ñaïi thaàn, caùc ñaïo   nhaân hieåu bieát veà giaûi moäng vaø</w:t>
      </w:r>
      <w:r>
        <w:rPr>
          <w:spacing w:val="27"/>
        </w:rPr>
        <w:t> </w:t>
      </w:r>
      <w:r>
        <w:rPr/>
        <w:t>hoûi:</w:t>
      </w:r>
    </w:p>
    <w:p>
      <w:pPr>
        <w:pStyle w:val="BodyText"/>
        <w:ind w:left="699" w:right="753" w:firstLine="567"/>
        <w:jc w:val="both"/>
      </w:pPr>
      <w:r>
        <w:rPr/>
        <w:t>–Ñeâm qua ta naèm moäng thaáy möôøi vieäc. Vôùi giaác moäng </w:t>
      </w:r>
      <w:r>
        <w:rPr>
          <w:spacing w:val="2"/>
        </w:rPr>
        <w:t>nhö</w:t>
      </w:r>
      <w:r>
        <w:rPr>
          <w:spacing w:val="64"/>
        </w:rPr>
        <w:t> </w:t>
      </w:r>
      <w:r>
        <w:rPr/>
        <w:t>vaäy, sau khi thöùc daäy, ta sôï haõi, loøng khoâng vui. Ai coù theå giaûi ñöôïc caùc moäng</w:t>
      </w:r>
      <w:r>
        <w:rPr>
          <w:spacing w:val="6"/>
        </w:rPr>
        <w:t> </w:t>
      </w:r>
      <w:r>
        <w:rPr/>
        <w:t>aáy.</w:t>
      </w:r>
    </w:p>
    <w:p>
      <w:pPr>
        <w:pStyle w:val="BodyText"/>
        <w:spacing w:before="35"/>
        <w:ind w:left="1267"/>
        <w:jc w:val="both"/>
      </w:pPr>
      <w:r>
        <w:rPr/>
        <w:t>Trong caùc ñaïo nhaân, coù moät Baø-la-moân noùi:</w:t>
      </w:r>
    </w:p>
    <w:p>
      <w:pPr>
        <w:pStyle w:val="BodyText"/>
        <w:spacing w:before="33"/>
        <w:ind w:left="699" w:right="754" w:firstLine="567"/>
        <w:jc w:val="both"/>
      </w:pPr>
      <w:r>
        <w:rPr/>
        <w:t>–Thaàn coù theå giaûi moäng cho vua, nhöng sôï vua nghe roài thì öu saàu khoâng vui.</w:t>
      </w:r>
    </w:p>
    <w:p>
      <w:pPr>
        <w:pStyle w:val="BodyText"/>
        <w:ind w:left="1267"/>
        <w:jc w:val="both"/>
      </w:pPr>
      <w:r>
        <w:rPr/>
        <w:t>Nhaø vua noùi:</w:t>
      </w:r>
    </w:p>
    <w:p>
      <w:pPr>
        <w:pStyle w:val="BodyText"/>
        <w:spacing w:line="266" w:lineRule="auto"/>
        <w:ind w:left="1267" w:right="2779"/>
        <w:jc w:val="both"/>
      </w:pPr>
      <w:r>
        <w:rPr/>
        <w:t>–Khanh thaáy sao cöù noùi vaäy, chôù ngaïi gì caû. Baø-la-moân taâu:</w:t>
      </w:r>
    </w:p>
    <w:p>
      <w:pPr>
        <w:pStyle w:val="BodyText"/>
        <w:spacing w:before="0"/>
        <w:ind w:left="699" w:right="754" w:firstLine="567"/>
        <w:jc w:val="both"/>
      </w:pPr>
      <w:r>
        <w:rPr/>
        <w:t>–Giaác moäng cuûa vua ñeàu xaáu, khoâng phaûi laø vieäc toát. Nhaø </w:t>
      </w:r>
      <w:r>
        <w:rPr>
          <w:spacing w:val="2"/>
        </w:rPr>
        <w:t>vua </w:t>
      </w:r>
      <w:r>
        <w:rPr/>
        <w:t>phaûi gieát phu nhaân vaø thaùi töû yeâu daáu, cuøng nhöõng ngöôøi thaân caän,    keû haàu ngöôøi haï, caû noâ tyø nöõa ñeå teá trôøi. Nhö vaäy, vua seõ khoâng </w:t>
      </w:r>
      <w:r>
        <w:rPr>
          <w:spacing w:val="2"/>
        </w:rPr>
        <w:t>sao </w:t>
      </w:r>
      <w:r>
        <w:rPr/>
        <w:t>caû. Vua phaûi ñem taát caû caùc thöù neäm naèm, vaät ñeïp chaâu baùu treân   thaân</w:t>
      </w:r>
      <w:r>
        <w:rPr>
          <w:spacing w:val="6"/>
        </w:rPr>
        <w:t> </w:t>
      </w:r>
      <w:r>
        <w:rPr/>
        <w:t>ñoát</w:t>
      </w:r>
      <w:r>
        <w:rPr>
          <w:spacing w:val="6"/>
        </w:rPr>
        <w:t> </w:t>
      </w:r>
      <w:r>
        <w:rPr/>
        <w:t>ñi</w:t>
      </w:r>
      <w:r>
        <w:rPr>
          <w:spacing w:val="6"/>
        </w:rPr>
        <w:t> </w:t>
      </w:r>
      <w:r>
        <w:rPr/>
        <w:t>ñeå</w:t>
      </w:r>
      <w:r>
        <w:rPr>
          <w:spacing w:val="6"/>
        </w:rPr>
        <w:t> </w:t>
      </w:r>
      <w:r>
        <w:rPr/>
        <w:t>teá</w:t>
      </w:r>
      <w:r>
        <w:rPr>
          <w:spacing w:val="6"/>
        </w:rPr>
        <w:t> </w:t>
      </w:r>
      <w:r>
        <w:rPr/>
        <w:t>trôøi.</w:t>
      </w:r>
      <w:r>
        <w:rPr>
          <w:spacing w:val="6"/>
        </w:rPr>
        <w:t> </w:t>
      </w:r>
      <w:r>
        <w:rPr/>
        <w:t>Nhö</w:t>
      </w:r>
      <w:r>
        <w:rPr>
          <w:spacing w:val="7"/>
        </w:rPr>
        <w:t> </w:t>
      </w:r>
      <w:r>
        <w:rPr/>
        <w:t>vaäy,</w:t>
      </w:r>
      <w:r>
        <w:rPr>
          <w:spacing w:val="5"/>
        </w:rPr>
        <w:t> </w:t>
      </w:r>
      <w:r>
        <w:rPr/>
        <w:t>nhaø</w:t>
      </w:r>
      <w:r>
        <w:rPr>
          <w:spacing w:val="5"/>
        </w:rPr>
        <w:t> </w:t>
      </w:r>
      <w:r>
        <w:rPr/>
        <w:t>vua</w:t>
      </w:r>
      <w:r>
        <w:rPr>
          <w:spacing w:val="5"/>
        </w:rPr>
        <w:t> </w:t>
      </w:r>
      <w:r>
        <w:rPr/>
        <w:t>seõ</w:t>
      </w:r>
      <w:r>
        <w:rPr>
          <w:spacing w:val="5"/>
        </w:rPr>
        <w:t> </w:t>
      </w:r>
      <w:r>
        <w:rPr/>
        <w:t>ñöôïc</w:t>
      </w:r>
      <w:r>
        <w:rPr>
          <w:spacing w:val="6"/>
        </w:rPr>
        <w:t> </w:t>
      </w:r>
      <w:r>
        <w:rPr/>
        <w:t>an</w:t>
      </w:r>
      <w:r>
        <w:rPr>
          <w:spacing w:val="6"/>
        </w:rPr>
        <w:t> </w:t>
      </w:r>
      <w:r>
        <w:rPr/>
        <w:t>toaøn.</w:t>
      </w:r>
    </w:p>
    <w:p>
      <w:pPr>
        <w:pStyle w:val="BodyText"/>
        <w:spacing w:before="33"/>
        <w:ind w:left="699" w:right="755" w:firstLine="567"/>
        <w:jc w:val="both"/>
      </w:pPr>
      <w:r>
        <w:rPr/>
        <w:t>Nhaø vua nghe vò Baø-la-moân giaûi moäng nhö vaäy thì heát söùc öu  saàu</w:t>
      </w:r>
      <w:r>
        <w:rPr>
          <w:spacing w:val="6"/>
        </w:rPr>
        <w:t> </w:t>
      </w:r>
      <w:r>
        <w:rPr/>
        <w:t>khoâng</w:t>
      </w:r>
      <w:r>
        <w:rPr>
          <w:spacing w:val="7"/>
        </w:rPr>
        <w:t> </w:t>
      </w:r>
      <w:r>
        <w:rPr/>
        <w:t>vui,</w:t>
      </w:r>
      <w:r>
        <w:rPr>
          <w:spacing w:val="7"/>
        </w:rPr>
        <w:t> </w:t>
      </w:r>
      <w:r>
        <w:rPr/>
        <w:t>lieàn</w:t>
      </w:r>
      <w:r>
        <w:rPr>
          <w:spacing w:val="7"/>
        </w:rPr>
        <w:t> </w:t>
      </w:r>
      <w:r>
        <w:rPr/>
        <w:t>vaøo</w:t>
      </w:r>
      <w:r>
        <w:rPr>
          <w:spacing w:val="6"/>
        </w:rPr>
        <w:t> </w:t>
      </w:r>
      <w:r>
        <w:rPr/>
        <w:t>phoøng</w:t>
      </w:r>
      <w:r>
        <w:rPr>
          <w:spacing w:val="8"/>
        </w:rPr>
        <w:t> </w:t>
      </w:r>
      <w:r>
        <w:rPr/>
        <w:t>rieâng,</w:t>
      </w:r>
      <w:r>
        <w:rPr>
          <w:spacing w:val="8"/>
        </w:rPr>
        <w:t> </w:t>
      </w:r>
      <w:r>
        <w:rPr/>
        <w:t>suy</w:t>
      </w:r>
      <w:r>
        <w:rPr>
          <w:spacing w:val="7"/>
        </w:rPr>
        <w:t> </w:t>
      </w:r>
      <w:r>
        <w:rPr/>
        <w:t>nghó</w:t>
      </w:r>
      <w:r>
        <w:rPr>
          <w:spacing w:val="7"/>
        </w:rPr>
        <w:t> </w:t>
      </w:r>
      <w:r>
        <w:rPr/>
        <w:t>maõi</w:t>
      </w:r>
      <w:r>
        <w:rPr>
          <w:spacing w:val="6"/>
        </w:rPr>
        <w:t> </w:t>
      </w:r>
      <w:r>
        <w:rPr/>
        <w:t>veà</w:t>
      </w:r>
      <w:r>
        <w:rPr>
          <w:spacing w:val="7"/>
        </w:rPr>
        <w:t> </w:t>
      </w:r>
      <w:r>
        <w:rPr/>
        <w:t>vieäc</w:t>
      </w:r>
      <w:r>
        <w:rPr>
          <w:spacing w:val="7"/>
        </w:rPr>
        <w:t> </w:t>
      </w:r>
      <w:r>
        <w:rPr/>
        <w:t>aáy.</w:t>
      </w:r>
    </w:p>
    <w:p>
      <w:pPr>
        <w:pStyle w:val="BodyText"/>
        <w:ind w:left="1267"/>
        <w:jc w:val="both"/>
      </w:pPr>
      <w:r>
        <w:rPr/>
        <w:t>Vua coù phu nhaân teân Ma-ni, baø ta ñeán gaëp vua</w:t>
      </w:r>
      <w:r>
        <w:rPr>
          <w:spacing w:val="53"/>
        </w:rPr>
        <w:t> </w:t>
      </w:r>
      <w:r>
        <w:rPr/>
        <w:t>hoûi:</w:t>
      </w:r>
    </w:p>
    <w:p>
      <w:pPr>
        <w:pStyle w:val="BodyText"/>
        <w:ind w:left="699" w:right="755" w:firstLine="567"/>
        <w:jc w:val="both"/>
      </w:pPr>
      <w:r>
        <w:rPr/>
        <w:t>–Vì sao ngaøi vaøo phoøng rieâng öu saàu khoâng vui. Thaàn thieáp coù loãi laàm gì vôùi Ñaïi</w:t>
      </w:r>
      <w:r>
        <w:rPr>
          <w:spacing w:val="16"/>
        </w:rPr>
        <w:t> </w:t>
      </w:r>
      <w:r>
        <w:rPr>
          <w:spacing w:val="2"/>
        </w:rPr>
        <w:t>vöông?</w:t>
      </w:r>
    </w:p>
    <w:p>
      <w:pPr>
        <w:pStyle w:val="BodyText"/>
        <w:ind w:left="1267"/>
        <w:jc w:val="both"/>
      </w:pPr>
      <w:r>
        <w:rPr/>
        <w:t>Nhaø vua noùi:</w:t>
      </w:r>
    </w:p>
    <w:p>
      <w:pPr>
        <w:pStyle w:val="BodyText"/>
        <w:spacing w:line="266" w:lineRule="auto" w:before="35"/>
        <w:ind w:left="1267" w:right="1835"/>
      </w:pPr>
      <w:r>
        <w:rPr/>
        <w:t>–Khanh khoâng coù loãi gì caû. Ta coù chuyeän buoàn rieâng. Phu nhaân laïi hoûi:</w:t>
      </w:r>
    </w:p>
    <w:p>
      <w:pPr>
        <w:pStyle w:val="BodyText"/>
        <w:spacing w:line="266" w:lineRule="auto" w:before="0"/>
        <w:ind w:left="1267" w:right="4589"/>
      </w:pPr>
      <w:r>
        <w:rPr/>
        <w:t>–Vì sao Ñaïi vöông buoàn? Vua ñaùp:</w:t>
      </w:r>
    </w:p>
    <w:p>
      <w:pPr>
        <w:pStyle w:val="BodyText"/>
        <w:spacing w:line="266" w:lineRule="auto" w:before="0"/>
        <w:ind w:left="1267" w:right="2139"/>
      </w:pPr>
      <w:r>
        <w:rPr/>
        <w:t>–Khanh ñöøng hoûi ta, neáu nghe ñöôïc aét khoâng vui. Phu nhaân laïi noùi:</w:t>
      </w:r>
    </w:p>
    <w:p>
      <w:pPr>
        <w:spacing w:after="0" w:line="266" w:lineRule="auto"/>
        <w:sectPr>
          <w:headerReference w:type="even" r:id="rId114"/>
          <w:headerReference w:type="default" r:id="rId115"/>
          <w:pgSz w:w="11910" w:h="16840"/>
          <w:pgMar w:header="794" w:footer="0" w:top="1100" w:bottom="280" w:left="1680" w:right="1680"/>
          <w:pgNumType w:start="730"/>
        </w:sectPr>
      </w:pPr>
    </w:p>
    <w:p>
      <w:pPr>
        <w:pStyle w:val="BodyText"/>
        <w:spacing w:before="12"/>
        <w:rPr>
          <w:sz w:val="18"/>
        </w:rPr>
      </w:pPr>
    </w:p>
    <w:p>
      <w:pPr>
        <w:pStyle w:val="BodyText"/>
        <w:spacing w:before="100"/>
        <w:ind w:left="757" w:right="697" w:firstLine="567"/>
        <w:jc w:val="both"/>
      </w:pPr>
      <w:r>
        <w:rPr/>
        <w:t>–Thieáp laø moät nöûa thaân cuûa vua, coù laønh döõ gì ngaøi haõy </w:t>
      </w:r>
      <w:r>
        <w:rPr>
          <w:spacing w:val="2"/>
        </w:rPr>
        <w:t>cho </w:t>
      </w:r>
      <w:r>
        <w:rPr/>
        <w:t>thieáp bieát. Taïi sao khoâng noùi vôùi</w:t>
      </w:r>
      <w:r>
        <w:rPr>
          <w:spacing w:val="30"/>
        </w:rPr>
        <w:t> </w:t>
      </w:r>
      <w:r>
        <w:rPr/>
        <w:t>nhau?</w:t>
      </w:r>
    </w:p>
    <w:p>
      <w:pPr>
        <w:pStyle w:val="BodyText"/>
        <w:ind w:left="1324"/>
        <w:jc w:val="both"/>
      </w:pPr>
      <w:r>
        <w:rPr/>
        <w:t>Nhaø vua môùi noùi vôùi phu nhaân:</w:t>
      </w:r>
    </w:p>
    <w:p>
      <w:pPr>
        <w:pStyle w:val="BodyText"/>
        <w:ind w:left="757" w:right="697" w:firstLine="567"/>
        <w:jc w:val="both"/>
      </w:pPr>
      <w:r>
        <w:rPr/>
        <w:t>–Ñeâm qua, ta moäng thaáy möôøi chuyeän. Sau khi thöùc daäy, ta raát lo laéng kinh haõi, sôï nöôùc maát, sôï thaân ta vaø vôï con bò cheát. Ta </w:t>
      </w:r>
      <w:r>
        <w:rPr>
          <w:spacing w:val="2"/>
        </w:rPr>
        <w:t>trieäu </w:t>
      </w:r>
      <w:r>
        <w:rPr/>
        <w:t>quaàn thaàn, coâng khanh vaø caùc ñaïo nhaân, ñeå giaûi möôøi chuyeän trong moäng aáy. Coù Baø-la-moân giaûi moäng cho ta, noùi laø phaûi gieát phu </w:t>
      </w:r>
      <w:r>
        <w:rPr>
          <w:spacing w:val="2"/>
        </w:rPr>
        <w:t>nhaân, </w:t>
      </w:r>
      <w:r>
        <w:rPr/>
        <w:t>thaùi töû yeâu meán vaø keû thaân caän tuøy tuøng, noâ tyø vaø voi traéng, ngöïa    hay deâ teá trôøi, phaûi ñoát heát chaên neäm, vaøng ngoïc quyù treân thaân ñeå teá trôøi. Nhö vaäy thì ta môùi ñöôïc an toaøn. Ta vì theá neân öu saàu khoâng    vui.</w:t>
      </w:r>
    </w:p>
    <w:p>
      <w:pPr>
        <w:pStyle w:val="BodyText"/>
        <w:spacing w:before="33"/>
        <w:ind w:left="1324"/>
        <w:jc w:val="both"/>
      </w:pPr>
      <w:r>
        <w:rPr/>
        <w:t>Phu nhaân thöa:</w:t>
      </w:r>
    </w:p>
    <w:p>
      <w:pPr>
        <w:pStyle w:val="BodyText"/>
        <w:spacing w:before="35"/>
        <w:ind w:left="757" w:right="695" w:firstLine="567"/>
        <w:jc w:val="both"/>
      </w:pPr>
      <w:r>
        <w:rPr/>
        <w:t>–Nhaø vua ñöøng öu saàu. Nhö ngöôøi mua vaøng, phaûi maøi treân ñaù, maøu saéc ñeïp xaáu, thaät giaû cuûa noù seõ hieän roõ treân aáy thoâi. Nay Ñöùc Phaät ñang ôû tinh xaù caùch ñaây khoâng xa, taïi sao ta khoâng ñeán hoûi    Ngaøi veà yù nghóa giaác moäng vaø laøm theo lôøi giaûi cuûa</w:t>
      </w:r>
      <w:r>
        <w:rPr>
          <w:spacing w:val="8"/>
        </w:rPr>
        <w:t> </w:t>
      </w:r>
      <w:r>
        <w:rPr/>
        <w:t>Ngaøi.</w:t>
      </w:r>
    </w:p>
    <w:p>
      <w:pPr>
        <w:pStyle w:val="BodyText"/>
        <w:ind w:left="757" w:right="697" w:firstLine="567"/>
        <w:jc w:val="both"/>
      </w:pPr>
      <w:r>
        <w:rPr/>
        <w:t>Nhaø vua lieàn ra leänh cho quaàn thaàn hai beân, söûa soaïn xa giaù </w:t>
      </w:r>
      <w:r>
        <w:rPr>
          <w:spacing w:val="2"/>
        </w:rPr>
        <w:t>ñeå </w:t>
      </w:r>
      <w:r>
        <w:rPr/>
        <w:t>ñeán choã Phaät. Ñeán nôi ñi boä, vua xuoáng xe ñi tröôùc, vaøo gaëp </w:t>
      </w:r>
      <w:r>
        <w:rPr>
          <w:spacing w:val="2"/>
        </w:rPr>
        <w:t>Phaät, </w:t>
      </w:r>
      <w:r>
        <w:rPr>
          <w:spacing w:val="64"/>
        </w:rPr>
        <w:t> </w:t>
      </w:r>
      <w:r>
        <w:rPr/>
        <w:t>laïy saùt chaân Ngaøi, ngoài qua moät beân, baïch</w:t>
      </w:r>
      <w:r>
        <w:rPr>
          <w:spacing w:val="46"/>
        </w:rPr>
        <w:t> </w:t>
      </w:r>
      <w:r>
        <w:rPr/>
        <w:t>Phaät:</w:t>
      </w:r>
    </w:p>
    <w:p>
      <w:pPr>
        <w:pStyle w:val="BodyText"/>
        <w:spacing w:before="33"/>
        <w:ind w:left="1324"/>
        <w:jc w:val="both"/>
      </w:pPr>
      <w:r>
        <w:rPr/>
        <w:t>–Ñeâm qua con moäng thaáy möôøi chuyeän:</w:t>
      </w:r>
    </w:p>
    <w:p>
      <w:pPr>
        <w:pStyle w:val="ListParagraph"/>
        <w:numPr>
          <w:ilvl w:val="0"/>
          <w:numId w:val="40"/>
        </w:numPr>
        <w:tabs>
          <w:tab w:pos="1589" w:val="left" w:leader="none"/>
        </w:tabs>
        <w:spacing w:line="240" w:lineRule="auto" w:before="34" w:after="0"/>
        <w:ind w:left="757" w:right="697" w:firstLine="567"/>
        <w:jc w:val="both"/>
        <w:rPr>
          <w:sz w:val="24"/>
        </w:rPr>
      </w:pPr>
      <w:r>
        <w:rPr>
          <w:sz w:val="24"/>
        </w:rPr>
        <w:t>Moäng </w:t>
      </w:r>
      <w:r>
        <w:rPr>
          <w:spacing w:val="2"/>
          <w:sz w:val="24"/>
        </w:rPr>
        <w:t>thaáy </w:t>
      </w:r>
      <w:r>
        <w:rPr>
          <w:sz w:val="24"/>
        </w:rPr>
        <w:t>ba </w:t>
      </w:r>
      <w:r>
        <w:rPr>
          <w:spacing w:val="2"/>
          <w:sz w:val="24"/>
        </w:rPr>
        <w:t>caùi bình chuïm laïi, bình </w:t>
      </w:r>
      <w:r>
        <w:rPr>
          <w:sz w:val="24"/>
        </w:rPr>
        <w:t>hai </w:t>
      </w:r>
      <w:r>
        <w:rPr>
          <w:spacing w:val="2"/>
          <w:sz w:val="24"/>
        </w:rPr>
        <w:t>beân ñaày </w:t>
      </w:r>
      <w:r>
        <w:rPr>
          <w:sz w:val="24"/>
        </w:rPr>
        <w:t>hôi </w:t>
      </w:r>
      <w:r>
        <w:rPr>
          <w:spacing w:val="3"/>
          <w:sz w:val="24"/>
        </w:rPr>
        <w:t>phun </w:t>
      </w:r>
      <w:r>
        <w:rPr>
          <w:sz w:val="24"/>
        </w:rPr>
        <w:t>leân rôi xuoáng qua laïi nhöng khoâng loït vaøo khoaûng troáng trong bình ôû </w:t>
      </w:r>
      <w:r>
        <w:rPr>
          <w:spacing w:val="2"/>
          <w:sz w:val="24"/>
        </w:rPr>
        <w:t>giöõa.</w:t>
      </w:r>
    </w:p>
    <w:p>
      <w:pPr>
        <w:pStyle w:val="ListParagraph"/>
        <w:numPr>
          <w:ilvl w:val="0"/>
          <w:numId w:val="40"/>
        </w:numPr>
        <w:tabs>
          <w:tab w:pos="1576" w:val="left" w:leader="none"/>
        </w:tabs>
        <w:spacing w:line="240" w:lineRule="auto" w:before="35" w:after="0"/>
        <w:ind w:left="1575" w:right="0" w:hanging="252"/>
        <w:jc w:val="left"/>
        <w:rPr>
          <w:sz w:val="24"/>
        </w:rPr>
      </w:pPr>
      <w:r>
        <w:rPr>
          <w:sz w:val="24"/>
        </w:rPr>
        <w:t>Moäng thaáy ngöïa aên baèng mieäng vaø baèng haäu</w:t>
      </w:r>
      <w:r>
        <w:rPr>
          <w:spacing w:val="49"/>
          <w:sz w:val="24"/>
        </w:rPr>
        <w:t> </w:t>
      </w:r>
      <w:r>
        <w:rPr>
          <w:sz w:val="24"/>
        </w:rPr>
        <w:t>moân.</w:t>
      </w:r>
    </w:p>
    <w:p>
      <w:pPr>
        <w:pStyle w:val="ListParagraph"/>
        <w:numPr>
          <w:ilvl w:val="0"/>
          <w:numId w:val="40"/>
        </w:numPr>
        <w:tabs>
          <w:tab w:pos="1576" w:val="left" w:leader="none"/>
        </w:tabs>
        <w:spacing w:line="240" w:lineRule="auto" w:before="33" w:after="0"/>
        <w:ind w:left="1575" w:right="0" w:hanging="252"/>
        <w:jc w:val="left"/>
        <w:rPr>
          <w:sz w:val="24"/>
        </w:rPr>
      </w:pPr>
      <w:r>
        <w:rPr>
          <w:sz w:val="24"/>
        </w:rPr>
        <w:t>Moäng thaáy caây nhoû maø troå</w:t>
      </w:r>
      <w:r>
        <w:rPr>
          <w:spacing w:val="23"/>
          <w:sz w:val="24"/>
        </w:rPr>
        <w:t> </w:t>
      </w:r>
      <w:r>
        <w:rPr>
          <w:sz w:val="24"/>
        </w:rPr>
        <w:t>hoa.</w:t>
      </w:r>
    </w:p>
    <w:p>
      <w:pPr>
        <w:pStyle w:val="ListParagraph"/>
        <w:numPr>
          <w:ilvl w:val="0"/>
          <w:numId w:val="40"/>
        </w:numPr>
        <w:tabs>
          <w:tab w:pos="1576" w:val="left" w:leader="none"/>
        </w:tabs>
        <w:spacing w:line="240" w:lineRule="auto" w:before="34" w:after="0"/>
        <w:ind w:left="1575" w:right="0" w:hanging="252"/>
        <w:jc w:val="left"/>
        <w:rPr>
          <w:sz w:val="24"/>
        </w:rPr>
      </w:pPr>
      <w:r>
        <w:rPr>
          <w:sz w:val="24"/>
        </w:rPr>
        <w:t>Moäng thaáy caây nhoû maø ra</w:t>
      </w:r>
      <w:r>
        <w:rPr>
          <w:spacing w:val="24"/>
          <w:sz w:val="24"/>
        </w:rPr>
        <w:t> </w:t>
      </w:r>
      <w:r>
        <w:rPr>
          <w:sz w:val="24"/>
        </w:rPr>
        <w:t>traùi.</w:t>
      </w:r>
    </w:p>
    <w:p>
      <w:pPr>
        <w:pStyle w:val="ListParagraph"/>
        <w:numPr>
          <w:ilvl w:val="0"/>
          <w:numId w:val="40"/>
        </w:numPr>
        <w:tabs>
          <w:tab w:pos="1580" w:val="left" w:leader="none"/>
        </w:tabs>
        <w:spacing w:line="240" w:lineRule="auto" w:before="35" w:after="0"/>
        <w:ind w:left="757" w:right="698" w:firstLine="567"/>
        <w:jc w:val="left"/>
        <w:rPr>
          <w:sz w:val="24"/>
        </w:rPr>
      </w:pPr>
      <w:r>
        <w:rPr>
          <w:sz w:val="24"/>
        </w:rPr>
        <w:t>Moäng thaáy moät ngöôøi beän daây, sau löng hoï coù deâ, maø con </w:t>
      </w:r>
      <w:r>
        <w:rPr>
          <w:spacing w:val="2"/>
          <w:sz w:val="24"/>
        </w:rPr>
        <w:t>deâ </w:t>
      </w:r>
      <w:r>
        <w:rPr>
          <w:sz w:val="24"/>
        </w:rPr>
        <w:t>chuùa thì aên</w:t>
      </w:r>
      <w:r>
        <w:rPr>
          <w:spacing w:val="9"/>
          <w:sz w:val="24"/>
        </w:rPr>
        <w:t> </w:t>
      </w:r>
      <w:r>
        <w:rPr>
          <w:sz w:val="24"/>
        </w:rPr>
        <w:t>daây.</w:t>
      </w:r>
    </w:p>
    <w:p>
      <w:pPr>
        <w:pStyle w:val="ListParagraph"/>
        <w:numPr>
          <w:ilvl w:val="0"/>
          <w:numId w:val="40"/>
        </w:numPr>
        <w:tabs>
          <w:tab w:pos="1619" w:val="left" w:leader="none"/>
        </w:tabs>
        <w:spacing w:line="240" w:lineRule="auto" w:before="33" w:after="0"/>
        <w:ind w:left="757" w:right="698" w:firstLine="567"/>
        <w:jc w:val="left"/>
        <w:rPr>
          <w:sz w:val="24"/>
        </w:rPr>
      </w:pPr>
      <w:r>
        <w:rPr>
          <w:sz w:val="24"/>
        </w:rPr>
        <w:t>Moäng thaáy con caùo ngoài treân giöôøng baèng vaøng, aên  baèng cheùn baùt</w:t>
      </w:r>
      <w:r>
        <w:rPr>
          <w:spacing w:val="6"/>
          <w:sz w:val="24"/>
        </w:rPr>
        <w:t> </w:t>
      </w:r>
      <w:r>
        <w:rPr>
          <w:spacing w:val="2"/>
          <w:sz w:val="24"/>
        </w:rPr>
        <w:t>vaøng.</w:t>
      </w:r>
    </w:p>
    <w:p>
      <w:pPr>
        <w:pStyle w:val="ListParagraph"/>
        <w:numPr>
          <w:ilvl w:val="0"/>
          <w:numId w:val="40"/>
        </w:numPr>
        <w:tabs>
          <w:tab w:pos="1577" w:val="left" w:leader="none"/>
        </w:tabs>
        <w:spacing w:line="240" w:lineRule="auto" w:before="34" w:after="0"/>
        <w:ind w:left="1576" w:right="0" w:hanging="253"/>
        <w:jc w:val="left"/>
        <w:rPr>
          <w:sz w:val="24"/>
        </w:rPr>
      </w:pPr>
      <w:r>
        <w:rPr>
          <w:sz w:val="24"/>
        </w:rPr>
        <w:t>Moäng thaáy boø lôùn laïi buù söõa cuûa boø</w:t>
      </w:r>
      <w:r>
        <w:rPr>
          <w:spacing w:val="40"/>
          <w:sz w:val="24"/>
        </w:rPr>
        <w:t> </w:t>
      </w:r>
      <w:r>
        <w:rPr>
          <w:spacing w:val="2"/>
          <w:sz w:val="24"/>
        </w:rPr>
        <w:t>ngheù.</w:t>
      </w:r>
    </w:p>
    <w:p>
      <w:pPr>
        <w:pStyle w:val="ListParagraph"/>
        <w:numPr>
          <w:ilvl w:val="0"/>
          <w:numId w:val="40"/>
        </w:numPr>
        <w:tabs>
          <w:tab w:pos="1580" w:val="left" w:leader="none"/>
        </w:tabs>
        <w:spacing w:line="240" w:lineRule="auto" w:before="35" w:after="0"/>
        <w:ind w:left="1579" w:right="0" w:hanging="256"/>
        <w:jc w:val="left"/>
        <w:rPr>
          <w:sz w:val="24"/>
        </w:rPr>
      </w:pPr>
      <w:r>
        <w:rPr>
          <w:sz w:val="24"/>
        </w:rPr>
        <w:t>Moäng</w:t>
      </w:r>
      <w:r>
        <w:rPr>
          <w:spacing w:val="10"/>
          <w:sz w:val="24"/>
        </w:rPr>
        <w:t> </w:t>
      </w:r>
      <w:r>
        <w:rPr>
          <w:sz w:val="24"/>
        </w:rPr>
        <w:t>thaáy</w:t>
      </w:r>
      <w:r>
        <w:rPr>
          <w:spacing w:val="10"/>
          <w:sz w:val="24"/>
        </w:rPr>
        <w:t> </w:t>
      </w:r>
      <w:r>
        <w:rPr>
          <w:sz w:val="24"/>
        </w:rPr>
        <w:t>boán</w:t>
      </w:r>
      <w:r>
        <w:rPr>
          <w:spacing w:val="10"/>
          <w:sz w:val="24"/>
        </w:rPr>
        <w:t> </w:t>
      </w:r>
      <w:r>
        <w:rPr>
          <w:sz w:val="24"/>
        </w:rPr>
        <w:t>con</w:t>
      </w:r>
      <w:r>
        <w:rPr>
          <w:spacing w:val="10"/>
          <w:sz w:val="24"/>
        </w:rPr>
        <w:t> </w:t>
      </w:r>
      <w:r>
        <w:rPr>
          <w:sz w:val="24"/>
        </w:rPr>
        <w:t>boø</w:t>
      </w:r>
      <w:r>
        <w:rPr>
          <w:spacing w:val="11"/>
          <w:sz w:val="24"/>
        </w:rPr>
        <w:t> </w:t>
      </w:r>
      <w:r>
        <w:rPr>
          <w:sz w:val="24"/>
        </w:rPr>
        <w:t>töø</w:t>
      </w:r>
      <w:r>
        <w:rPr>
          <w:spacing w:val="10"/>
          <w:sz w:val="24"/>
        </w:rPr>
        <w:t> </w:t>
      </w:r>
      <w:r>
        <w:rPr>
          <w:sz w:val="24"/>
        </w:rPr>
        <w:t>boán</w:t>
      </w:r>
      <w:r>
        <w:rPr>
          <w:spacing w:val="10"/>
          <w:sz w:val="24"/>
        </w:rPr>
        <w:t> </w:t>
      </w:r>
      <w:r>
        <w:rPr>
          <w:sz w:val="24"/>
        </w:rPr>
        <w:t>höôùng</w:t>
      </w:r>
      <w:r>
        <w:rPr>
          <w:spacing w:val="10"/>
          <w:sz w:val="24"/>
        </w:rPr>
        <w:t> </w:t>
      </w:r>
      <w:r>
        <w:rPr>
          <w:sz w:val="24"/>
        </w:rPr>
        <w:t>keâu</w:t>
      </w:r>
      <w:r>
        <w:rPr>
          <w:spacing w:val="11"/>
          <w:sz w:val="24"/>
        </w:rPr>
        <w:t> </w:t>
      </w:r>
      <w:r>
        <w:rPr>
          <w:sz w:val="24"/>
        </w:rPr>
        <w:t>roáng</w:t>
      </w:r>
      <w:r>
        <w:rPr>
          <w:spacing w:val="10"/>
          <w:sz w:val="24"/>
        </w:rPr>
        <w:t> </w:t>
      </w:r>
      <w:r>
        <w:rPr>
          <w:sz w:val="24"/>
        </w:rPr>
        <w:t>chaïy</w:t>
      </w:r>
      <w:r>
        <w:rPr>
          <w:spacing w:val="10"/>
          <w:sz w:val="24"/>
        </w:rPr>
        <w:t> </w:t>
      </w:r>
      <w:r>
        <w:rPr>
          <w:sz w:val="24"/>
        </w:rPr>
        <w:t>laïi</w:t>
      </w:r>
      <w:r>
        <w:rPr>
          <w:spacing w:val="10"/>
          <w:sz w:val="24"/>
        </w:rPr>
        <w:t> </w:t>
      </w:r>
      <w:r>
        <w:rPr>
          <w:sz w:val="24"/>
        </w:rPr>
        <w:t>muoán</w:t>
      </w:r>
    </w:p>
    <w:p>
      <w:pPr>
        <w:spacing w:after="0" w:line="240" w:lineRule="auto"/>
        <w:jc w:val="left"/>
        <w:rPr>
          <w:sz w:val="24"/>
        </w:rPr>
        <w:sectPr>
          <w:pgSz w:w="11910" w:h="16840"/>
          <w:pgMar w:header="794" w:footer="0" w:top="1100" w:bottom="280" w:left="1680" w:right="1680"/>
        </w:sectPr>
      </w:pPr>
    </w:p>
    <w:p>
      <w:pPr>
        <w:pStyle w:val="BodyText"/>
        <w:spacing w:before="10"/>
        <w:rPr>
          <w:sz w:val="15"/>
        </w:rPr>
      </w:pPr>
    </w:p>
    <w:p>
      <w:pPr>
        <w:pStyle w:val="BodyText"/>
        <w:spacing w:before="100"/>
        <w:ind w:left="699"/>
      </w:pPr>
      <w:r>
        <w:rPr/>
        <w:t>baùng nhau, saép choïi nhau thì bieán maát.</w:t>
      </w:r>
    </w:p>
    <w:p>
      <w:pPr>
        <w:pStyle w:val="ListParagraph"/>
        <w:numPr>
          <w:ilvl w:val="0"/>
          <w:numId w:val="40"/>
        </w:numPr>
        <w:tabs>
          <w:tab w:pos="1544" w:val="left" w:leader="none"/>
        </w:tabs>
        <w:spacing w:line="240" w:lineRule="auto" w:before="33" w:after="0"/>
        <w:ind w:left="1543" w:right="0" w:hanging="277"/>
        <w:jc w:val="left"/>
        <w:rPr>
          <w:sz w:val="24"/>
        </w:rPr>
      </w:pPr>
      <w:r>
        <w:rPr>
          <w:sz w:val="24"/>
        </w:rPr>
        <w:t>Moäng </w:t>
      </w:r>
      <w:r>
        <w:rPr>
          <w:spacing w:val="2"/>
          <w:sz w:val="24"/>
        </w:rPr>
        <w:t>thaáy </w:t>
      </w:r>
      <w:r>
        <w:rPr>
          <w:sz w:val="24"/>
        </w:rPr>
        <w:t>ao </w:t>
      </w:r>
      <w:r>
        <w:rPr>
          <w:spacing w:val="2"/>
          <w:sz w:val="24"/>
        </w:rPr>
        <w:t>nöôùc lôùn, </w:t>
      </w:r>
      <w:r>
        <w:rPr>
          <w:sz w:val="24"/>
        </w:rPr>
        <w:t>ôû </w:t>
      </w:r>
      <w:r>
        <w:rPr>
          <w:spacing w:val="2"/>
          <w:sz w:val="24"/>
        </w:rPr>
        <w:t>giöõa ñuïc, boán caïnh </w:t>
      </w:r>
      <w:r>
        <w:rPr>
          <w:sz w:val="24"/>
        </w:rPr>
        <w:t>ao thì</w:t>
      </w:r>
      <w:r>
        <w:rPr>
          <w:spacing w:val="1"/>
          <w:sz w:val="24"/>
        </w:rPr>
        <w:t> </w:t>
      </w:r>
      <w:r>
        <w:rPr>
          <w:spacing w:val="3"/>
          <w:sz w:val="24"/>
        </w:rPr>
        <w:t>trong</w:t>
      </w:r>
    </w:p>
    <w:p>
      <w:pPr>
        <w:pStyle w:val="BodyText"/>
        <w:spacing w:before="1"/>
        <w:ind w:left="699"/>
      </w:pPr>
      <w:r>
        <w:rPr/>
        <w:t>saïch.</w:t>
      </w:r>
    </w:p>
    <w:p>
      <w:pPr>
        <w:pStyle w:val="ListParagraph"/>
        <w:numPr>
          <w:ilvl w:val="0"/>
          <w:numId w:val="40"/>
        </w:numPr>
        <w:tabs>
          <w:tab w:pos="1643" w:val="left" w:leader="none"/>
        </w:tabs>
        <w:spacing w:line="240" w:lineRule="auto" w:before="33" w:after="0"/>
        <w:ind w:left="1642" w:right="0" w:hanging="376"/>
        <w:jc w:val="left"/>
        <w:rPr>
          <w:sz w:val="24"/>
        </w:rPr>
      </w:pPr>
      <w:r>
        <w:rPr>
          <w:sz w:val="24"/>
        </w:rPr>
        <w:t>Moäng thaáy suoái chaûy maøu nöôùc ñoû</w:t>
      </w:r>
      <w:r>
        <w:rPr>
          <w:spacing w:val="32"/>
          <w:sz w:val="24"/>
        </w:rPr>
        <w:t> </w:t>
      </w:r>
      <w:r>
        <w:rPr>
          <w:sz w:val="24"/>
        </w:rPr>
        <w:t>töôi.</w:t>
      </w:r>
    </w:p>
    <w:p>
      <w:pPr>
        <w:pStyle w:val="BodyText"/>
        <w:ind w:left="1267"/>
      </w:pPr>
      <w:r>
        <w:rPr/>
        <w:t>Con moäng nhö vaäy, thöùc daäy raát kinh haõi, sôï nöôùc bò maát, baûn</w:t>
      </w:r>
    </w:p>
    <w:p>
      <w:pPr>
        <w:pStyle w:val="BodyText"/>
        <w:spacing w:before="1"/>
        <w:ind w:left="699" w:right="755"/>
        <w:jc w:val="both"/>
      </w:pPr>
      <w:r>
        <w:rPr/>
        <w:t>thaân vaø vôï con bò cheát. Caàu mong Ñöùc Phaät giaûng giaûi möôøi chuyeän trong moäng. Con xin nghe lôøi daïy baûo.</w:t>
      </w:r>
    </w:p>
    <w:p>
      <w:pPr>
        <w:pStyle w:val="BodyText"/>
        <w:spacing w:before="33"/>
        <w:ind w:left="1267"/>
        <w:jc w:val="both"/>
      </w:pPr>
      <w:r>
        <w:rPr/>
        <w:t>Ñöùc Phaät daïy:</w:t>
      </w:r>
    </w:p>
    <w:p>
      <w:pPr>
        <w:pStyle w:val="BodyText"/>
        <w:ind w:left="699" w:right="754" w:firstLine="567"/>
        <w:jc w:val="both"/>
      </w:pPr>
      <w:r>
        <w:rPr/>
        <w:t>–Nhaø vua chôù öu saàu, giaác moäng maø vua troâng thaáy ñoù ñeàu </w:t>
      </w:r>
      <w:r>
        <w:rPr>
          <w:spacing w:val="2"/>
        </w:rPr>
        <w:t>khoâng </w:t>
      </w:r>
      <w:r>
        <w:rPr/>
        <w:t>sao </w:t>
      </w:r>
      <w:r>
        <w:rPr>
          <w:spacing w:val="2"/>
        </w:rPr>
        <w:t>caû. Giaác moäng cuûa vua laø vieäc </w:t>
      </w:r>
      <w:r>
        <w:rPr/>
        <w:t>ôû </w:t>
      </w:r>
      <w:r>
        <w:rPr>
          <w:spacing w:val="2"/>
        </w:rPr>
        <w:t>ñôøi sau, khoâng phaûi </w:t>
      </w:r>
      <w:r>
        <w:rPr/>
        <w:t>chuyeän </w:t>
      </w:r>
      <w:r>
        <w:rPr>
          <w:spacing w:val="3"/>
        </w:rPr>
        <w:t>hieän </w:t>
      </w:r>
      <w:r>
        <w:rPr/>
        <w:t>nay. Ngöôøi ñôøi sau seõ khoâng sôï phaùp luaät, daâm daät,   tham lôïi, ganh gheùt khoâng bieát chaùn, ít nghóa lyù, khoâng coù taâm Töø, öa giaän khoâng bieát xaáu</w:t>
      </w:r>
      <w:r>
        <w:rPr>
          <w:spacing w:val="14"/>
        </w:rPr>
        <w:t> </w:t>
      </w:r>
      <w:r>
        <w:rPr/>
        <w:t>hoå.</w:t>
      </w:r>
    </w:p>
    <w:p>
      <w:pPr>
        <w:pStyle w:val="BodyText"/>
        <w:spacing w:before="35"/>
        <w:ind w:left="699" w:right="754" w:firstLine="567"/>
        <w:jc w:val="both"/>
      </w:pPr>
      <w:r>
        <w:rPr/>
        <w:t>Ñieàu moäng thöù nhaát cuûa vua, thaáy ba caùi bình chuïm laïi, bình   hai beân ñaày hôi, phun leân rôi xuoáng qua laïi nhöng khoâng loït vaøo bình troáng ôû giöõa, ñoù laø vaøo ñôøi sau, ngöôøi giaøu sang ñi theo nhau, </w:t>
      </w:r>
      <w:r>
        <w:rPr>
          <w:spacing w:val="2"/>
        </w:rPr>
        <w:t>khoâng </w:t>
      </w:r>
      <w:r>
        <w:rPr/>
        <w:t>ngoù ñeán ngöôøi ngheøo. Vua moäng thaáy ba caùi bình chuïm vaøo moät choã chính laø vieäc naøy. Ngaøi ñöøng neân lo sôï! Quoác gia, thaân ngaøi, </w:t>
      </w:r>
      <w:r>
        <w:rPr>
          <w:spacing w:val="2"/>
        </w:rPr>
        <w:t>phu </w:t>
      </w:r>
      <w:r>
        <w:rPr>
          <w:spacing w:val="64"/>
        </w:rPr>
        <w:t> </w:t>
      </w:r>
      <w:r>
        <w:rPr/>
        <w:t>nhaân vaø thaùi töû ñeàu khoâng sao</w:t>
      </w:r>
      <w:r>
        <w:rPr>
          <w:spacing w:val="29"/>
        </w:rPr>
        <w:t> </w:t>
      </w:r>
      <w:r>
        <w:rPr/>
        <w:t>caû.</w:t>
      </w:r>
    </w:p>
    <w:p>
      <w:pPr>
        <w:pStyle w:val="BodyText"/>
        <w:spacing w:before="33"/>
        <w:ind w:left="699" w:right="752" w:firstLine="567"/>
        <w:jc w:val="both"/>
      </w:pPr>
      <w:r>
        <w:rPr/>
        <w:t>Ñieàu moäng thöù hai, vua thaáy ngöïa aên baèng mieäng vaø aên baèng haäu moân, aáy laø veà ñôøi sau ngöôøi laøm vua chuùa vaø caùc quaàn thaàn    ñöôïc caáp thöïc phaåm, hoï nhaän boång loäc cuûa quan huyeän laïi coøn laáy  cuûa nhaân daân, khoâng bieát vöøa ñuû. Vua moäng thaáy ngöïa aên  baèng mieäng vaø baèng haäu moân laø nhö theá. Nhaø vua ñöøng neân sôï haõi, vì ñaát nöôùc,</w:t>
      </w:r>
      <w:r>
        <w:rPr>
          <w:spacing w:val="7"/>
        </w:rPr>
        <w:t> </w:t>
      </w:r>
      <w:r>
        <w:rPr/>
        <w:t>baûn</w:t>
      </w:r>
      <w:r>
        <w:rPr>
          <w:spacing w:val="7"/>
        </w:rPr>
        <w:t> </w:t>
      </w:r>
      <w:r>
        <w:rPr/>
        <w:t>thaân,</w:t>
      </w:r>
      <w:r>
        <w:rPr>
          <w:spacing w:val="5"/>
        </w:rPr>
        <w:t> </w:t>
      </w:r>
      <w:r>
        <w:rPr/>
        <w:t>phu</w:t>
      </w:r>
      <w:r>
        <w:rPr>
          <w:spacing w:val="8"/>
        </w:rPr>
        <w:t> </w:t>
      </w:r>
      <w:r>
        <w:rPr/>
        <w:t>nhaân,</w:t>
      </w:r>
      <w:r>
        <w:rPr>
          <w:spacing w:val="7"/>
        </w:rPr>
        <w:t> </w:t>
      </w:r>
      <w:r>
        <w:rPr/>
        <w:t>thaùi</w:t>
      </w:r>
      <w:r>
        <w:rPr>
          <w:spacing w:val="6"/>
        </w:rPr>
        <w:t> </w:t>
      </w:r>
      <w:r>
        <w:rPr/>
        <w:t>töû</w:t>
      </w:r>
      <w:r>
        <w:rPr>
          <w:spacing w:val="8"/>
        </w:rPr>
        <w:t> </w:t>
      </w:r>
      <w:r>
        <w:rPr/>
        <w:t>cuûa</w:t>
      </w:r>
      <w:r>
        <w:rPr>
          <w:spacing w:val="7"/>
        </w:rPr>
        <w:t> </w:t>
      </w:r>
      <w:r>
        <w:rPr/>
        <w:t>ngaøi</w:t>
      </w:r>
      <w:r>
        <w:rPr>
          <w:spacing w:val="6"/>
        </w:rPr>
        <w:t> </w:t>
      </w:r>
      <w:r>
        <w:rPr/>
        <w:t>thaûy</w:t>
      </w:r>
      <w:r>
        <w:rPr>
          <w:spacing w:val="7"/>
        </w:rPr>
        <w:t> </w:t>
      </w:r>
      <w:r>
        <w:rPr/>
        <w:t>ñeàu</w:t>
      </w:r>
      <w:r>
        <w:rPr>
          <w:spacing w:val="7"/>
        </w:rPr>
        <w:t> </w:t>
      </w:r>
      <w:r>
        <w:rPr/>
        <w:t>bình</w:t>
      </w:r>
      <w:r>
        <w:rPr>
          <w:spacing w:val="6"/>
        </w:rPr>
        <w:t> </w:t>
      </w:r>
      <w:r>
        <w:rPr/>
        <w:t>yeân.</w:t>
      </w:r>
    </w:p>
    <w:p>
      <w:pPr>
        <w:pStyle w:val="BodyText"/>
        <w:ind w:left="699" w:right="754" w:firstLine="567"/>
        <w:jc w:val="both"/>
      </w:pPr>
      <w:r>
        <w:rPr/>
        <w:t>Ñieàu moäng thöù ba, vua thaáy caây coøn nhoû maø troå hoa laø noùi </w:t>
      </w:r>
      <w:r>
        <w:rPr>
          <w:spacing w:val="2"/>
        </w:rPr>
        <w:t>veà </w:t>
      </w:r>
      <w:r>
        <w:rPr/>
        <w:t>ñôøi sau con ngöôøi tuoåi chöa ñuû ba möôi maø ñaàu ñaõ baïc, tham daâm ña duïc, tuoåi treû mau giaø. Vua moäng thaáy caây coøn nhoû maø troå hoa chính   laø vieäc aáy. Nhaø vua chôù sôï! Ñaát nöôùc, baûn thaân, phu nhaân,  thaùi  töû  cuûa ngaøi ñeàu khoâng heà</w:t>
      </w:r>
      <w:r>
        <w:rPr>
          <w:spacing w:val="19"/>
        </w:rPr>
        <w:t> </w:t>
      </w:r>
      <w:r>
        <w:rPr/>
        <w:t>gì.</w:t>
      </w:r>
    </w:p>
    <w:p>
      <w:pPr>
        <w:pStyle w:val="BodyText"/>
        <w:ind w:left="699" w:right="754" w:firstLine="567"/>
        <w:jc w:val="both"/>
      </w:pPr>
      <w:r>
        <w:rPr/>
        <w:t>Ñieàu moäng thöù tö, vua thaáy caây nhoû maø coù traùi laø noùi veà ñôøi   sau, phuï nöõ tuoåi chöa möôøi laêm, töï tieän ñi laáy choàng, boàng con trôû    veà,</w:t>
      </w:r>
      <w:r>
        <w:rPr>
          <w:spacing w:val="38"/>
        </w:rPr>
        <w:t> </w:t>
      </w:r>
      <w:r>
        <w:rPr/>
        <w:t>khoâng</w:t>
      </w:r>
      <w:r>
        <w:rPr>
          <w:spacing w:val="39"/>
        </w:rPr>
        <w:t> </w:t>
      </w:r>
      <w:r>
        <w:rPr/>
        <w:t>bieát</w:t>
      </w:r>
      <w:r>
        <w:rPr>
          <w:spacing w:val="38"/>
        </w:rPr>
        <w:t> </w:t>
      </w:r>
      <w:r>
        <w:rPr/>
        <w:t>xaáu</w:t>
      </w:r>
      <w:r>
        <w:rPr>
          <w:spacing w:val="39"/>
        </w:rPr>
        <w:t> </w:t>
      </w:r>
      <w:r>
        <w:rPr/>
        <w:t>hoå.</w:t>
      </w:r>
      <w:r>
        <w:rPr>
          <w:spacing w:val="38"/>
        </w:rPr>
        <w:t> </w:t>
      </w:r>
      <w:r>
        <w:rPr/>
        <w:t>Nhaø</w:t>
      </w:r>
      <w:r>
        <w:rPr>
          <w:spacing w:val="39"/>
        </w:rPr>
        <w:t> </w:t>
      </w:r>
      <w:r>
        <w:rPr/>
        <w:t>vua</w:t>
      </w:r>
      <w:r>
        <w:rPr>
          <w:spacing w:val="39"/>
        </w:rPr>
        <w:t> </w:t>
      </w:r>
      <w:r>
        <w:rPr/>
        <w:t>moäng</w:t>
      </w:r>
      <w:r>
        <w:rPr>
          <w:spacing w:val="38"/>
        </w:rPr>
        <w:t> </w:t>
      </w:r>
      <w:r>
        <w:rPr/>
        <w:t>thaáy</w:t>
      </w:r>
      <w:r>
        <w:rPr>
          <w:spacing w:val="39"/>
        </w:rPr>
        <w:t> </w:t>
      </w:r>
      <w:r>
        <w:rPr/>
        <w:t>caây</w:t>
      </w:r>
      <w:r>
        <w:rPr>
          <w:spacing w:val="38"/>
        </w:rPr>
        <w:t> </w:t>
      </w:r>
      <w:r>
        <w:rPr/>
        <w:t>nhoû</w:t>
      </w:r>
      <w:r>
        <w:rPr>
          <w:spacing w:val="39"/>
        </w:rPr>
        <w:t> </w:t>
      </w:r>
      <w:r>
        <w:rPr/>
        <w:t>maø</w:t>
      </w:r>
      <w:r>
        <w:rPr>
          <w:spacing w:val="39"/>
        </w:rPr>
        <w:t> </w:t>
      </w:r>
      <w:r>
        <w:rPr/>
        <w:t>ñaõ</w:t>
      </w:r>
      <w:r>
        <w:rPr>
          <w:spacing w:val="38"/>
        </w:rPr>
        <w:t> </w:t>
      </w:r>
      <w:r>
        <w:rPr/>
        <w:t>coù</w:t>
      </w:r>
      <w:r>
        <w:rPr>
          <w:spacing w:val="39"/>
        </w:rPr>
        <w:t> </w:t>
      </w:r>
      <w:r>
        <w:rPr/>
        <w:t>traùi</w:t>
      </w:r>
    </w:p>
    <w:p>
      <w:pPr>
        <w:spacing w:after="0"/>
        <w:jc w:val="both"/>
        <w:sectPr>
          <w:pgSz w:w="11910" w:h="16840"/>
          <w:pgMar w:header="794" w:footer="0" w:top="1100" w:bottom="280" w:left="1680" w:right="1680"/>
        </w:sectPr>
      </w:pPr>
    </w:p>
    <w:p>
      <w:pPr>
        <w:pStyle w:val="BodyText"/>
        <w:spacing w:before="12"/>
        <w:rPr>
          <w:sz w:val="18"/>
        </w:rPr>
      </w:pPr>
    </w:p>
    <w:p>
      <w:pPr>
        <w:pStyle w:val="BodyText"/>
        <w:spacing w:before="100"/>
        <w:ind w:left="757" w:right="698"/>
        <w:jc w:val="both"/>
      </w:pPr>
      <w:r>
        <w:rPr/>
        <w:t>chính laø vieäc naøy. Ngaøi chôù lo sôï! Ñaát nöôùc, baûn thaân, phu nhaân, thaùi töû cuûa ngaøi thaûy ñeàu voâ</w:t>
      </w:r>
      <w:r>
        <w:rPr>
          <w:spacing w:val="24"/>
        </w:rPr>
        <w:t> </w:t>
      </w:r>
      <w:r>
        <w:rPr/>
        <w:t>söï.</w:t>
      </w:r>
    </w:p>
    <w:p>
      <w:pPr>
        <w:pStyle w:val="BodyText"/>
        <w:ind w:left="757" w:right="697" w:firstLine="567"/>
        <w:jc w:val="both"/>
      </w:pPr>
      <w:r>
        <w:rPr/>
        <w:t>Ñieàu moäng thöù naêm, vua thaáy moät ngöôøi beän daây, sau löng </w:t>
      </w:r>
      <w:r>
        <w:rPr>
          <w:spacing w:val="2"/>
        </w:rPr>
        <w:t>coù deâ, </w:t>
      </w:r>
      <w:r>
        <w:rPr/>
        <w:t>maø con deâ </w:t>
      </w:r>
      <w:r>
        <w:rPr>
          <w:spacing w:val="2"/>
        </w:rPr>
        <w:t>chuùa thì aên daây, ñoù laø veà ñôøi sau, choàng </w:t>
      </w:r>
      <w:r>
        <w:rPr/>
        <w:t>ñi ra </w:t>
      </w:r>
      <w:r>
        <w:rPr>
          <w:spacing w:val="2"/>
        </w:rPr>
        <w:t>ngoaøi buoân baùn laøm aên, </w:t>
      </w:r>
      <w:r>
        <w:rPr/>
        <w:t>vôï ôû </w:t>
      </w:r>
      <w:r>
        <w:rPr>
          <w:spacing w:val="2"/>
        </w:rPr>
        <w:t>nhaø lieàn thoâng daâm vôùi ñaøn oâng nhaø khaùc, </w:t>
      </w:r>
      <w:r>
        <w:rPr/>
        <w:t>tieâu duøng </w:t>
      </w:r>
      <w:r>
        <w:rPr>
          <w:spacing w:val="2"/>
        </w:rPr>
        <w:t>taøi </w:t>
      </w:r>
      <w:r>
        <w:rPr/>
        <w:t>saûn cuûa choàng. Vua moäng thaáy moät ngöôøi beän daây,  chính laø ñieàu aáy. Vua </w:t>
      </w:r>
      <w:r>
        <w:rPr>
          <w:spacing w:val="2"/>
        </w:rPr>
        <w:t>ñöøng </w:t>
      </w:r>
      <w:r>
        <w:rPr/>
        <w:t>lo! </w:t>
      </w:r>
      <w:r>
        <w:rPr>
          <w:spacing w:val="2"/>
        </w:rPr>
        <w:t>Ñaát nöôùc, baûn thaân, </w:t>
      </w:r>
      <w:r>
        <w:rPr/>
        <w:t>phu </w:t>
      </w:r>
      <w:r>
        <w:rPr>
          <w:spacing w:val="2"/>
        </w:rPr>
        <w:t>nhaân, thaùi </w:t>
      </w:r>
      <w:r>
        <w:rPr>
          <w:spacing w:val="3"/>
        </w:rPr>
        <w:t>töû </w:t>
      </w:r>
      <w:r>
        <w:rPr>
          <w:spacing w:val="2"/>
        </w:rPr>
        <w:t>cuûa ngaøi ñeàu khoâng </w:t>
      </w:r>
      <w:r>
        <w:rPr/>
        <w:t>heà</w:t>
      </w:r>
      <w:r>
        <w:rPr>
          <w:spacing w:val="28"/>
        </w:rPr>
        <w:t> </w:t>
      </w:r>
      <w:r>
        <w:rPr/>
        <w:t>gì.</w:t>
      </w:r>
    </w:p>
    <w:p>
      <w:pPr>
        <w:pStyle w:val="BodyText"/>
        <w:ind w:left="757" w:right="696" w:firstLine="567"/>
        <w:jc w:val="both"/>
      </w:pPr>
      <w:r>
        <w:rPr/>
        <w:t>Ñieàu moäng thöù saùu, vua thaáy con caùo ngoài treân giöôøng vaøng, </w:t>
      </w:r>
      <w:r>
        <w:rPr>
          <w:spacing w:val="2"/>
        </w:rPr>
        <w:t>aên </w:t>
      </w:r>
      <w:r>
        <w:rPr/>
        <w:t>baèng cheùn baùt vaøng, ñoù laø noùi veà ñôøi sau, keû haï tieän trôû neân toân quyù, coù taøi saûn, moïi ngöôøi sôï seät hoï. Con chaùu coâng haàu laïi ngheøo </w:t>
      </w:r>
      <w:r>
        <w:rPr>
          <w:spacing w:val="2"/>
        </w:rPr>
        <w:t>cuøng, </w:t>
      </w:r>
      <w:r>
        <w:rPr/>
        <w:t>ngoài ôû beân döôùi, aên uoáng sau. Vua moäng thaáy caùo ngoài treân giöôøng vaøng aên baèng baùt vaøng, chính laø vieäc naøy. Vua chôù sôï! Ñaát nöôùc, baûn thaân, phu nhaân, thaùi töû cuûa ngaøi ñeàu khoâng sao</w:t>
      </w:r>
      <w:r>
        <w:rPr>
          <w:spacing w:val="51"/>
        </w:rPr>
        <w:t> </w:t>
      </w:r>
      <w:r>
        <w:rPr/>
        <w:t>caû.</w:t>
      </w:r>
    </w:p>
    <w:p>
      <w:pPr>
        <w:pStyle w:val="BodyText"/>
        <w:spacing w:before="33"/>
        <w:ind w:left="757" w:right="697" w:firstLine="567"/>
        <w:jc w:val="both"/>
      </w:pPr>
      <w:r>
        <w:rPr/>
        <w:t>Ñieàu moäng thöù baûy, vua thaáy boø lôùn laïi buù söõa boø ngheù, ñoù laø  veà ñôøi sau, ngöôøi ta khoâng coù leã nghi. Meï thì laøm moâi giôùi cho </w:t>
      </w:r>
      <w:r>
        <w:rPr>
          <w:spacing w:val="2"/>
        </w:rPr>
        <w:t>con</w:t>
      </w:r>
      <w:r>
        <w:rPr>
          <w:spacing w:val="64"/>
        </w:rPr>
        <w:t> </w:t>
      </w:r>
      <w:r>
        <w:rPr/>
        <w:t>gaùi thoâng daâm vôùi ñaøn oâng nhaø khaùc, baùn con gaùi caàu taøi vaät ñeå sinh soáng, khoâng bieát xaáu hoå. Vua moäng thaáy boø lôùn maø buù söõa boø ngheù chính laø vieäc nhö theá. Vua an taâm vì ñaát nöôùc, baûn thaân, phu </w:t>
      </w:r>
      <w:r>
        <w:rPr>
          <w:spacing w:val="2"/>
        </w:rPr>
        <w:t>nhaân, </w:t>
      </w:r>
      <w:r>
        <w:rPr/>
        <w:t>thaùi töû cuûa ngaøi ñeàu ñöôïc an</w:t>
      </w:r>
      <w:r>
        <w:rPr>
          <w:spacing w:val="30"/>
        </w:rPr>
        <w:t> </w:t>
      </w:r>
      <w:r>
        <w:rPr>
          <w:spacing w:val="2"/>
        </w:rPr>
        <w:t>toaøn.</w:t>
      </w:r>
    </w:p>
    <w:p>
      <w:pPr>
        <w:pStyle w:val="BodyText"/>
        <w:ind w:left="757" w:right="696" w:firstLine="567"/>
        <w:jc w:val="both"/>
      </w:pPr>
      <w:r>
        <w:rPr/>
        <w:t>Ñieàu moäng thöù taùm, vua thaáy boán con boø töø boán höôùng keâu   roáng chaïy laïi muoán baùng nhau, saép choïi nhau thì bieán maát, aáy laø vaøo ñôøi sau, Ñeá vöông, tröôûng söû vaø nhaân daân ñeàu khoâng coù taâm thaønh thaät, laïi coøn doái traù, ngu si, saân haän, khoâng kính trôøi ñaát. Theá neân   möa khoâng ñuùng muøa. Tröôûng söû, nhaân daân caàu ñaûo möa.  Boán  phöông trôøi maây giaêng saám ñoäng. Tröôûng söû, nhaân daân ñeàu noùi </w:t>
      </w:r>
      <w:r>
        <w:rPr>
          <w:spacing w:val="2"/>
        </w:rPr>
        <w:t>coù </w:t>
      </w:r>
      <w:r>
        <w:rPr/>
        <w:t>möa. Nhöng trong khoaûng khaéc, maây ñeàu tan heát khoâng coù möa töôùi </w:t>
      </w:r>
      <w:r>
        <w:rPr>
          <w:spacing w:val="2"/>
        </w:rPr>
        <w:t>xuoáng. </w:t>
      </w:r>
      <w:r>
        <w:rPr/>
        <w:t>Taïi sao? </w:t>
      </w:r>
      <w:r>
        <w:rPr>
          <w:spacing w:val="2"/>
        </w:rPr>
        <w:t>Bôûi </w:t>
      </w:r>
      <w:r>
        <w:rPr/>
        <w:t>vì  Ñeá </w:t>
      </w:r>
      <w:r>
        <w:rPr>
          <w:spacing w:val="2"/>
        </w:rPr>
        <w:t>vöông, tröôûng söû, nhaân daân ñeàu </w:t>
      </w:r>
      <w:r>
        <w:rPr>
          <w:spacing w:val="3"/>
        </w:rPr>
        <w:t>khoâng </w:t>
      </w:r>
      <w:r>
        <w:rPr>
          <w:spacing w:val="66"/>
        </w:rPr>
        <w:t> </w:t>
      </w:r>
      <w:r>
        <w:rPr/>
        <w:t>coù  </w:t>
      </w:r>
      <w:r>
        <w:rPr>
          <w:spacing w:val="2"/>
        </w:rPr>
        <w:t>loøng trung chaùnh nhaân töø. </w:t>
      </w:r>
      <w:r>
        <w:rPr>
          <w:spacing w:val="3"/>
        </w:rPr>
        <w:t>Vua </w:t>
      </w:r>
      <w:r>
        <w:rPr>
          <w:spacing w:val="2"/>
        </w:rPr>
        <w:t>moäng thaáy </w:t>
      </w:r>
      <w:r>
        <w:rPr>
          <w:spacing w:val="3"/>
        </w:rPr>
        <w:t>boán </w:t>
      </w:r>
      <w:r>
        <w:rPr>
          <w:spacing w:val="2"/>
        </w:rPr>
        <w:t>con boø töø </w:t>
      </w:r>
      <w:r>
        <w:rPr>
          <w:spacing w:val="4"/>
        </w:rPr>
        <w:t>boán   </w:t>
      </w:r>
      <w:r>
        <w:rPr>
          <w:spacing w:val="2"/>
        </w:rPr>
        <w:t>phía keâu roáng, chaïy laïi muoán baùng nhau, saép choïi nhau </w:t>
      </w:r>
      <w:r>
        <w:rPr/>
        <w:t>thì  </w:t>
      </w:r>
      <w:r>
        <w:rPr>
          <w:spacing w:val="3"/>
        </w:rPr>
        <w:t>bieán  </w:t>
      </w:r>
      <w:r>
        <w:rPr>
          <w:spacing w:val="2"/>
        </w:rPr>
        <w:t>maát, chính </w:t>
      </w:r>
      <w:r>
        <w:rPr/>
        <w:t>laø </w:t>
      </w:r>
      <w:r>
        <w:rPr>
          <w:spacing w:val="2"/>
        </w:rPr>
        <w:t>vieäc naøy. Vua </w:t>
      </w:r>
      <w:r>
        <w:rPr/>
        <w:t>chôù sôï! Ñaát nöôùc, baûn thaân, phu nhaân, thaùi töû cuûa ngaøi ñeàu khoâng sao</w:t>
      </w:r>
      <w:r>
        <w:rPr>
          <w:spacing w:val="30"/>
        </w:rPr>
        <w:t> </w:t>
      </w:r>
      <w:r>
        <w:rPr/>
        <w:t>caû.</w:t>
      </w:r>
    </w:p>
    <w:p>
      <w:pPr>
        <w:pStyle w:val="BodyText"/>
        <w:ind w:left="1324"/>
        <w:jc w:val="both"/>
      </w:pPr>
      <w:r>
        <w:rPr/>
        <w:t>Ñieàu moäng thöù chín, vua thaáy ao nöôùc lôùn ôû giöõa ñuïc, boán caïnh</w:t>
      </w:r>
    </w:p>
    <w:p>
      <w:pPr>
        <w:spacing w:after="0"/>
        <w:jc w:val="both"/>
        <w:sectPr>
          <w:pgSz w:w="11910" w:h="16840"/>
          <w:pgMar w:header="794" w:footer="0" w:top="1100" w:bottom="280" w:left="1680" w:right="1680"/>
        </w:sectPr>
      </w:pPr>
    </w:p>
    <w:p>
      <w:pPr>
        <w:pStyle w:val="BodyText"/>
        <w:spacing w:before="10"/>
        <w:rPr>
          <w:sz w:val="15"/>
        </w:rPr>
      </w:pPr>
    </w:p>
    <w:p>
      <w:pPr>
        <w:pStyle w:val="BodyText"/>
        <w:spacing w:before="100"/>
        <w:ind w:left="699" w:right="754"/>
        <w:jc w:val="both"/>
      </w:pPr>
      <w:r>
        <w:rPr/>
        <w:t>thì trong saïch, ñoù laø vaøo ñôøi sau, trung taâm cuûa nöôùc seõ bò </w:t>
      </w:r>
      <w:r>
        <w:rPr>
          <w:spacing w:val="2"/>
        </w:rPr>
        <w:t>nhieãu  </w:t>
      </w:r>
      <w:r>
        <w:rPr>
          <w:spacing w:val="64"/>
        </w:rPr>
        <w:t> </w:t>
      </w:r>
      <w:r>
        <w:rPr/>
        <w:t>loaïn, vieäc trò nöôùc khoâng oån ñònh, daân chuùng baát hieáu ñoái vôùi </w:t>
      </w:r>
      <w:r>
        <w:rPr>
          <w:spacing w:val="2"/>
        </w:rPr>
        <w:t>cha  </w:t>
      </w:r>
      <w:r>
        <w:rPr>
          <w:spacing w:val="64"/>
        </w:rPr>
        <w:t> </w:t>
      </w:r>
      <w:r>
        <w:rPr/>
        <w:t>meï, khoâng kính baäc tröôûng thöôïng, coøn caùc vuøng chung quanh cuûa nöôùc thì nhaân daân laïi hoøa nhaõ hieáu thuaän vôùi cha meï. Nhaø vua moäng thaáy ao nöôùc lôùn, ôû giöõa ñuïc, boán caïnh thì trong saïch chính laø vieäc  nhö vaäy. Nhaø vua khoâng neân sôï. Ñaát nöôùc, baûn thaân, phu nhaân, thaùi   töû cuûa ngaøi ñeàu bình an</w:t>
      </w:r>
      <w:r>
        <w:rPr>
          <w:spacing w:val="24"/>
        </w:rPr>
        <w:t> </w:t>
      </w:r>
      <w:r>
        <w:rPr/>
        <w:t>caû.</w:t>
      </w:r>
    </w:p>
    <w:p>
      <w:pPr>
        <w:pStyle w:val="BodyText"/>
        <w:spacing w:before="33"/>
        <w:ind w:left="699" w:right="755" w:firstLine="567"/>
        <w:jc w:val="both"/>
      </w:pPr>
      <w:r>
        <w:rPr/>
        <w:t>Ñieàu moäng thöù möôøi, vua thaáy  </w:t>
      </w:r>
      <w:r>
        <w:rPr>
          <w:spacing w:val="2"/>
        </w:rPr>
        <w:t>suoái lôùn chaûy nöôùc  maøu </w:t>
      </w:r>
      <w:r>
        <w:rPr>
          <w:spacing w:val="3"/>
        </w:rPr>
        <w:t>ñoû</w:t>
      </w:r>
      <w:r>
        <w:rPr>
          <w:spacing w:val="66"/>
        </w:rPr>
        <w:t> </w:t>
      </w:r>
      <w:r>
        <w:rPr>
          <w:spacing w:val="2"/>
        </w:rPr>
        <w:t>töôi, </w:t>
      </w:r>
      <w:r>
        <w:rPr/>
        <w:t>aáy laø </w:t>
      </w:r>
      <w:r>
        <w:rPr>
          <w:spacing w:val="2"/>
        </w:rPr>
        <w:t>vaøo ñôøi sau, caùc nöôùc </w:t>
      </w:r>
      <w:r>
        <w:rPr/>
        <w:t>seõ </w:t>
      </w:r>
      <w:r>
        <w:rPr>
          <w:spacing w:val="2"/>
        </w:rPr>
        <w:t>tranh nhau, höng binh </w:t>
      </w:r>
      <w:r>
        <w:rPr/>
        <w:t>tuï </w:t>
      </w:r>
      <w:r>
        <w:rPr>
          <w:spacing w:val="3"/>
        </w:rPr>
        <w:t>taäp  </w:t>
      </w:r>
      <w:r>
        <w:rPr>
          <w:spacing w:val="2"/>
        </w:rPr>
        <w:t>ñaùnh phaù laãn nhau. </w:t>
      </w:r>
      <w:r>
        <w:rPr/>
        <w:t>Hoï </w:t>
      </w:r>
      <w:r>
        <w:rPr>
          <w:spacing w:val="2"/>
        </w:rPr>
        <w:t>laøm </w:t>
      </w:r>
      <w:r>
        <w:rPr/>
        <w:t>xa </w:t>
      </w:r>
      <w:r>
        <w:rPr>
          <w:spacing w:val="2"/>
        </w:rPr>
        <w:t>binh, </w:t>
      </w:r>
      <w:r>
        <w:rPr/>
        <w:t>kî </w:t>
      </w:r>
      <w:r>
        <w:rPr>
          <w:spacing w:val="2"/>
        </w:rPr>
        <w:t>binh, </w:t>
      </w:r>
      <w:r>
        <w:rPr/>
        <w:t>boä </w:t>
      </w:r>
      <w:r>
        <w:rPr>
          <w:spacing w:val="2"/>
        </w:rPr>
        <w:t>binh  </w:t>
      </w:r>
      <w:r>
        <w:rPr/>
        <w:t>ñeå  </w:t>
      </w:r>
      <w:r>
        <w:rPr>
          <w:spacing w:val="3"/>
        </w:rPr>
        <w:t>ñaùnh </w:t>
      </w:r>
      <w:r>
        <w:rPr>
          <w:spacing w:val="2"/>
        </w:rPr>
        <w:t>chieám, taøn saùt nhau </w:t>
      </w:r>
      <w:r>
        <w:rPr/>
        <w:t>voâ soá keå. Ngöôøi cheát ngoaøi ñöôøng maùu chaûy ñoû töôi. Vua </w:t>
      </w:r>
      <w:r>
        <w:rPr>
          <w:spacing w:val="2"/>
        </w:rPr>
        <w:t>moäng thaáy </w:t>
      </w:r>
      <w:r>
        <w:rPr>
          <w:spacing w:val="3"/>
        </w:rPr>
        <w:t>suoái </w:t>
      </w:r>
      <w:r>
        <w:rPr>
          <w:spacing w:val="2"/>
        </w:rPr>
        <w:t>lôùn chaûy nöôùc maøu </w:t>
      </w:r>
      <w:r>
        <w:rPr/>
        <w:t>ñoû </w:t>
      </w:r>
      <w:r>
        <w:rPr>
          <w:spacing w:val="2"/>
        </w:rPr>
        <w:t>töôi, chính </w:t>
      </w:r>
      <w:r>
        <w:rPr/>
        <w:t>laø </w:t>
      </w:r>
      <w:r>
        <w:rPr>
          <w:spacing w:val="3"/>
        </w:rPr>
        <w:t>vieäc </w:t>
      </w:r>
      <w:r>
        <w:rPr/>
        <w:t>nhö </w:t>
      </w:r>
      <w:r>
        <w:rPr>
          <w:spacing w:val="2"/>
        </w:rPr>
        <w:t>theá. </w:t>
      </w:r>
      <w:r>
        <w:rPr/>
        <w:t>Nhaø vua ñöøng lo sôï vì ñaát nöôùc, baûn thaân, phu nhaân, thaùi töû cuûa ngaøi ñeàu khoâng sao</w:t>
      </w:r>
      <w:r>
        <w:rPr>
          <w:spacing w:val="21"/>
        </w:rPr>
        <w:t> </w:t>
      </w:r>
      <w:r>
        <w:rPr/>
        <w:t>caû.</w:t>
      </w:r>
    </w:p>
    <w:p>
      <w:pPr>
        <w:pStyle w:val="BodyText"/>
        <w:spacing w:before="35"/>
        <w:ind w:left="1267"/>
        <w:jc w:val="both"/>
      </w:pPr>
      <w:r>
        <w:rPr/>
        <w:t>Phaät daïy:</w:t>
      </w:r>
    </w:p>
    <w:p>
      <w:pPr>
        <w:pStyle w:val="BodyText"/>
        <w:spacing w:before="33"/>
        <w:ind w:left="699" w:right="755" w:firstLine="567"/>
        <w:jc w:val="both"/>
      </w:pPr>
      <w:r>
        <w:rPr/>
        <w:t>–Giaác moäng cuûa nhaø vua ñeàu laø nhöõng vieäc seõ xaûy ra trong töông lai, chaúng phaûi vieäc hieän nay, vaäy vua vui möøng chôù coù buoàn raàu.</w:t>
      </w:r>
    </w:p>
    <w:p>
      <w:pPr>
        <w:pStyle w:val="BodyText"/>
        <w:ind w:left="1267"/>
        <w:jc w:val="both"/>
      </w:pPr>
      <w:r>
        <w:rPr/>
        <w:t>Nhaø vua quyø baïch:</w:t>
      </w:r>
    </w:p>
    <w:p>
      <w:pPr>
        <w:pStyle w:val="BodyText"/>
        <w:spacing w:before="35"/>
        <w:ind w:left="699" w:right="754" w:firstLine="567"/>
        <w:jc w:val="both"/>
      </w:pPr>
      <w:r>
        <w:rPr/>
        <w:t>–Con ñöôïc Phaät chæ daïy, taâm lieàn vui möøng. Nhö ngöôøi caàm baùt nhoû laáy môõ, môõ nhieàu maø baùt nhoû, neân phaûi tìm baùt lôùn ñeå laáy, laáy ñöôïc roài neân an oån khoâng coøn sôï. Nay con thoï aân cuûa Phaät, taâm ñöôïc an oån, vui veû.</w:t>
      </w:r>
    </w:p>
    <w:p>
      <w:pPr>
        <w:pStyle w:val="BodyText"/>
        <w:ind w:left="699" w:right="755" w:firstLine="567"/>
        <w:jc w:val="both"/>
      </w:pPr>
      <w:r>
        <w:rPr/>
        <w:t>Nhaø vua laøm leã Phaät, trôû veà cung, troïng thöôûng chaùnh phu nhaân vaø caét phaït boång loäc caùc ñaïi thaàn.</w:t>
      </w:r>
    </w:p>
    <w:p>
      <w:pPr>
        <w:pStyle w:val="BodyText"/>
        <w:ind w:left="1267"/>
        <w:jc w:val="both"/>
      </w:pPr>
      <w:r>
        <w:rPr/>
        <w:t>Vua tuyeân boá:</w:t>
      </w:r>
    </w:p>
    <w:p>
      <w:pPr>
        <w:pStyle w:val="BodyText"/>
        <w:spacing w:before="33"/>
        <w:ind w:left="699" w:right="755" w:firstLine="567"/>
        <w:jc w:val="both"/>
      </w:pPr>
      <w:r>
        <w:rPr/>
        <w:t>–Töø nay veà sau, ta khoâng tin lôøi noùi cuûa nhöõng keû dò ñaïo vaø Baø-la-moân nöõa.</w:t>
      </w:r>
    </w:p>
    <w:p>
      <w:pPr>
        <w:pStyle w:val="BodyText"/>
        <w:spacing w:before="10"/>
        <w:rPr>
          <w:sz w:val="10"/>
        </w:rPr>
      </w:pPr>
    </w:p>
    <w:p>
      <w:pPr>
        <w:pStyle w:val="BodyText"/>
        <w:spacing w:before="100"/>
        <w:ind w:right="58"/>
        <w:jc w:val="center"/>
        <w:rPr>
          <w:rFonts w:ascii="Wingdings" w:hAnsi="Wingdings"/>
        </w:rPr>
      </w:pPr>
      <w:r>
        <w:rPr>
          <w:rFonts w:ascii="Wingdings" w:hAnsi="Wingdings"/>
        </w:rPr>
        <w:t></w:t>
      </w:r>
    </w:p>
    <w:p>
      <w:pPr>
        <w:spacing w:after="0"/>
        <w:jc w:val="center"/>
        <w:rPr>
          <w:rFonts w:ascii="Wingdings" w:hAnsi="Wingdings"/>
        </w:rPr>
        <w:sectPr>
          <w:pgSz w:w="11910" w:h="16840"/>
          <w:pgMar w:header="794" w:footer="0" w:top="1100" w:bottom="280" w:left="1680" w:right="1680"/>
        </w:sect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1"/>
        <w:rPr>
          <w:rFonts w:ascii="Wingdings" w:hAnsi="Wingdings"/>
          <w:sz w:val="29"/>
        </w:rPr>
      </w:pPr>
    </w:p>
    <w:p>
      <w:pPr>
        <w:spacing w:before="100"/>
        <w:ind w:left="57" w:right="0" w:firstLine="0"/>
        <w:jc w:val="center"/>
        <w:rPr>
          <w:rFonts w:ascii="VNI-Goudy" w:hAnsi="VNI-Goudy"/>
          <w:b/>
          <w:sz w:val="24"/>
        </w:rPr>
      </w:pPr>
      <w:r>
        <w:rPr>
          <w:rFonts w:ascii="VNI-Goudy" w:hAnsi="VNI-Goudy"/>
          <w:b/>
          <w:sz w:val="24"/>
        </w:rPr>
        <w:t>SOÁ 149</w:t>
      </w:r>
    </w:p>
    <w:p>
      <w:pPr>
        <w:pStyle w:val="Heading1"/>
        <w:ind w:left="944" w:right="886"/>
      </w:pPr>
      <w:r>
        <w:rPr/>
        <w:t>PHAÄT NOÙI KINH BAÏN ÑOÀNG HOÏC CUÛA A-NAN</w:t>
      </w:r>
    </w:p>
    <w:p>
      <w:pPr>
        <w:spacing w:before="120"/>
        <w:ind w:left="0" w:right="699" w:firstLine="0"/>
        <w:jc w:val="right"/>
        <w:rPr>
          <w:rFonts w:ascii="VNI-Times" w:hAnsi="VNI-Times"/>
          <w:i/>
          <w:sz w:val="18"/>
        </w:rPr>
      </w:pPr>
      <w:r>
        <w:rPr>
          <w:rFonts w:ascii="VNI-Times" w:hAnsi="VNI-Times"/>
          <w:i/>
          <w:sz w:val="18"/>
        </w:rPr>
        <w:t>Haùn</w:t>
      </w:r>
      <w:r>
        <w:rPr>
          <w:rFonts w:ascii="VNI-Times" w:hAnsi="VNI-Times"/>
          <w:i/>
          <w:spacing w:val="12"/>
          <w:sz w:val="18"/>
        </w:rPr>
        <w:t> </w:t>
      </w:r>
      <w:r>
        <w:rPr>
          <w:rFonts w:ascii="VNI-Times" w:hAnsi="VNI-Times"/>
          <w:i/>
          <w:sz w:val="18"/>
        </w:rPr>
        <w:t>dòch:</w:t>
      </w:r>
      <w:r>
        <w:rPr>
          <w:rFonts w:ascii="VNI-Times" w:hAnsi="VNI-Times"/>
          <w:i/>
          <w:spacing w:val="12"/>
          <w:sz w:val="18"/>
        </w:rPr>
        <w:t> </w:t>
      </w:r>
      <w:r>
        <w:rPr>
          <w:rFonts w:ascii="VNI-Times" w:hAnsi="VNI-Times"/>
          <w:i/>
          <w:sz w:val="18"/>
        </w:rPr>
        <w:t>Ñôøi</w:t>
      </w:r>
      <w:r>
        <w:rPr>
          <w:rFonts w:ascii="VNI-Times" w:hAnsi="VNI-Times"/>
          <w:i/>
          <w:spacing w:val="11"/>
          <w:sz w:val="18"/>
        </w:rPr>
        <w:t> </w:t>
      </w:r>
      <w:r>
        <w:rPr>
          <w:rFonts w:ascii="VNI-Times" w:hAnsi="VNI-Times"/>
          <w:i/>
          <w:sz w:val="18"/>
        </w:rPr>
        <w:t>Haäu</w:t>
      </w:r>
      <w:r>
        <w:rPr>
          <w:rFonts w:ascii="VNI-Times" w:hAnsi="VNI-Times"/>
          <w:i/>
          <w:spacing w:val="13"/>
          <w:sz w:val="18"/>
        </w:rPr>
        <w:t> </w:t>
      </w:r>
      <w:r>
        <w:rPr>
          <w:rFonts w:ascii="VNI-Times" w:hAnsi="VNI-Times"/>
          <w:i/>
          <w:sz w:val="18"/>
        </w:rPr>
        <w:t>Haùn,</w:t>
      </w:r>
      <w:r>
        <w:rPr>
          <w:rFonts w:ascii="VNI-Times" w:hAnsi="VNI-Times"/>
          <w:i/>
          <w:spacing w:val="12"/>
          <w:sz w:val="18"/>
        </w:rPr>
        <w:t> </w:t>
      </w:r>
      <w:r>
        <w:rPr>
          <w:rFonts w:ascii="VNI-Times" w:hAnsi="VNI-Times"/>
          <w:i/>
          <w:sz w:val="18"/>
        </w:rPr>
        <w:t>Tam</w:t>
      </w:r>
      <w:r>
        <w:rPr>
          <w:rFonts w:ascii="VNI-Times" w:hAnsi="VNI-Times"/>
          <w:i/>
          <w:spacing w:val="13"/>
          <w:sz w:val="18"/>
        </w:rPr>
        <w:t> </w:t>
      </w:r>
      <w:r>
        <w:rPr>
          <w:rFonts w:ascii="VNI-Times" w:hAnsi="VNI-Times"/>
          <w:i/>
          <w:sz w:val="18"/>
        </w:rPr>
        <w:t>taïng</w:t>
      </w:r>
      <w:r>
        <w:rPr>
          <w:rFonts w:ascii="VNI-Times" w:hAnsi="VNI-Times"/>
          <w:i/>
          <w:spacing w:val="12"/>
          <w:sz w:val="18"/>
        </w:rPr>
        <w:t> </w:t>
      </w:r>
      <w:r>
        <w:rPr>
          <w:rFonts w:ascii="VNI-Times" w:hAnsi="VNI-Times"/>
          <w:i/>
          <w:sz w:val="18"/>
        </w:rPr>
        <w:t>Phaùp</w:t>
      </w:r>
      <w:r>
        <w:rPr>
          <w:rFonts w:ascii="VNI-Times" w:hAnsi="VNI-Times"/>
          <w:i/>
          <w:spacing w:val="13"/>
          <w:sz w:val="18"/>
        </w:rPr>
        <w:t> </w:t>
      </w:r>
      <w:r>
        <w:rPr>
          <w:rFonts w:ascii="VNI-Times" w:hAnsi="VNI-Times"/>
          <w:i/>
          <w:sz w:val="18"/>
        </w:rPr>
        <w:t>sö</w:t>
      </w:r>
      <w:r>
        <w:rPr>
          <w:rFonts w:ascii="VNI-Times" w:hAnsi="VNI-Times"/>
          <w:i/>
          <w:spacing w:val="13"/>
          <w:sz w:val="18"/>
        </w:rPr>
        <w:t> </w:t>
      </w:r>
      <w:r>
        <w:rPr>
          <w:rFonts w:ascii="VNI-Times" w:hAnsi="VNI-Times"/>
          <w:i/>
          <w:sz w:val="18"/>
        </w:rPr>
        <w:t>An</w:t>
      </w:r>
      <w:r>
        <w:rPr>
          <w:rFonts w:ascii="VNI-Times" w:hAnsi="VNI-Times"/>
          <w:i/>
          <w:spacing w:val="11"/>
          <w:sz w:val="18"/>
        </w:rPr>
        <w:t> </w:t>
      </w:r>
      <w:r>
        <w:rPr>
          <w:rFonts w:ascii="VNI-Times" w:hAnsi="VNI-Times"/>
          <w:i/>
          <w:sz w:val="18"/>
        </w:rPr>
        <w:t>Theá</w:t>
      </w:r>
      <w:r>
        <w:rPr>
          <w:rFonts w:ascii="VNI-Times" w:hAnsi="VNI-Times"/>
          <w:i/>
          <w:spacing w:val="13"/>
          <w:sz w:val="18"/>
        </w:rPr>
        <w:t> </w:t>
      </w:r>
      <w:r>
        <w:rPr>
          <w:rFonts w:ascii="VNI-Times" w:hAnsi="VNI-Times"/>
          <w:i/>
          <w:sz w:val="18"/>
        </w:rPr>
        <w:t>Cao,</w:t>
      </w:r>
    </w:p>
    <w:p>
      <w:pPr>
        <w:spacing w:before="0"/>
        <w:ind w:left="0" w:right="697" w:firstLine="0"/>
        <w:jc w:val="right"/>
        <w:rPr>
          <w:rFonts w:ascii="VNI-Times" w:hAnsi="VNI-Times"/>
          <w:i/>
          <w:sz w:val="18"/>
        </w:rPr>
      </w:pPr>
      <w:r>
        <w:rPr>
          <w:rFonts w:ascii="VNI-Times" w:hAnsi="VNI-Times"/>
          <w:i/>
          <w:sz w:val="18"/>
        </w:rPr>
        <w:t>ngöôøi nöôùc An </w:t>
      </w:r>
      <w:r>
        <w:rPr>
          <w:rFonts w:ascii="VNI-Times" w:hAnsi="VNI-Times"/>
          <w:i/>
          <w:spacing w:val="9"/>
          <w:sz w:val="18"/>
        </w:rPr>
        <w:t> </w:t>
      </w:r>
      <w:r>
        <w:rPr>
          <w:rFonts w:ascii="VNI-Times" w:hAnsi="VNI-Times"/>
          <w:i/>
          <w:sz w:val="18"/>
        </w:rPr>
        <w:t>Töùc.</w:t>
      </w:r>
    </w:p>
    <w:p>
      <w:pPr>
        <w:pStyle w:val="BodyText"/>
        <w:spacing w:before="1"/>
        <w:rPr>
          <w:rFonts w:ascii="VNI-Times"/>
          <w:i/>
          <w:sz w:val="30"/>
        </w:rPr>
      </w:pPr>
    </w:p>
    <w:p>
      <w:pPr>
        <w:pStyle w:val="BodyText"/>
        <w:spacing w:before="0"/>
        <w:ind w:left="1324"/>
        <w:jc w:val="both"/>
      </w:pPr>
      <w:r>
        <w:rPr/>
        <w:t>Nghe nhö vaày:</w:t>
      </w:r>
    </w:p>
    <w:p>
      <w:pPr>
        <w:pStyle w:val="BodyText"/>
        <w:spacing w:before="33"/>
        <w:ind w:left="757" w:right="697" w:firstLine="567"/>
        <w:jc w:val="both"/>
      </w:pPr>
      <w:r>
        <w:rPr/>
        <w:t>Moät thôøi Ñöùc Baø-giaø-baø du hoùa ôû vöôøn Kyø-ñaø Caáp coâ  ñoäc, thuoäc thaønh Xaù-veä. Taïi thaønh Xaù-veä aáy, coù vò Tyø-kheo teân Quaät-ña,  laø baïn ñoàng hoïc luùc nhoû vôùi Toân giaû A-nan, raát yeâu kính thaân thieát, chöa töøng töùc giaän nhau, nhöng vò naøy khoâng coøn ham thích tu phaïm haïnh nöõa, muoán ñöôïc xaû giôùi, trôû laïi laøm cö</w:t>
      </w:r>
      <w:r>
        <w:rPr>
          <w:spacing w:val="47"/>
        </w:rPr>
        <w:t> </w:t>
      </w:r>
      <w:r>
        <w:rPr/>
        <w:t>só.</w:t>
      </w:r>
    </w:p>
    <w:p>
      <w:pPr>
        <w:pStyle w:val="BodyText"/>
        <w:spacing w:before="35"/>
        <w:ind w:left="757" w:right="697" w:firstLine="567"/>
        <w:jc w:val="both"/>
      </w:pPr>
      <w:r>
        <w:rPr/>
        <w:t>Baáy giôø Toân giaû A-nan ñeán choã Theá Toân cung kính laïy döôùi chaân Ngaøi, ñöùng qua moät beân, baïch vôùi Theá</w:t>
      </w:r>
      <w:r>
        <w:rPr>
          <w:spacing w:val="43"/>
        </w:rPr>
        <w:t> </w:t>
      </w:r>
      <w:r>
        <w:rPr/>
        <w:t>Toân:</w:t>
      </w:r>
    </w:p>
    <w:p>
      <w:pPr>
        <w:pStyle w:val="BodyText"/>
        <w:ind w:left="757" w:right="698" w:firstLine="567"/>
        <w:jc w:val="both"/>
      </w:pPr>
      <w:r>
        <w:rPr/>
        <w:t>–Trong thaønh Xaù-veä naøy, coù moät Tyø-kheo teân Quaät-ña, laø baïn </w:t>
      </w:r>
      <w:r>
        <w:rPr>
          <w:spacing w:val="2"/>
        </w:rPr>
        <w:t>ñoàng hoïc luùc nhoû vôùi con, khoâng theå </w:t>
      </w:r>
      <w:r>
        <w:rPr/>
        <w:t>tu </w:t>
      </w:r>
      <w:r>
        <w:rPr>
          <w:spacing w:val="2"/>
        </w:rPr>
        <w:t>phaïm haïnh </w:t>
      </w:r>
      <w:r>
        <w:rPr>
          <w:spacing w:val="3"/>
        </w:rPr>
        <w:t>nöõa, muoán </w:t>
      </w:r>
      <w:r>
        <w:rPr>
          <w:spacing w:val="4"/>
        </w:rPr>
        <w:t>xaû </w:t>
      </w:r>
      <w:r>
        <w:rPr>
          <w:spacing w:val="2"/>
        </w:rPr>
        <w:t>giôùi, </w:t>
      </w:r>
      <w:r>
        <w:rPr/>
        <w:t>trôû veà laøm cö só. Ngöôõng mong Theá Toân thuyeát phaùp cho Tyø- </w:t>
      </w:r>
      <w:r>
        <w:rPr>
          <w:spacing w:val="2"/>
        </w:rPr>
        <w:t>kheo </w:t>
      </w:r>
      <w:r>
        <w:rPr/>
        <w:t>Quaät-ña, </w:t>
      </w:r>
      <w:r>
        <w:rPr>
          <w:spacing w:val="2"/>
        </w:rPr>
        <w:t>laøm </w:t>
      </w:r>
      <w:r>
        <w:rPr/>
        <w:t>cho vò aáy </w:t>
      </w:r>
      <w:r>
        <w:rPr>
          <w:spacing w:val="2"/>
        </w:rPr>
        <w:t>ñöôïc thanh tònh, </w:t>
      </w:r>
      <w:r>
        <w:rPr/>
        <w:t>tu </w:t>
      </w:r>
      <w:r>
        <w:rPr>
          <w:spacing w:val="2"/>
        </w:rPr>
        <w:t>phaïm haïnh trong giaùo </w:t>
      </w:r>
      <w:r>
        <w:rPr/>
        <w:t>phaùp</w:t>
      </w:r>
      <w:r>
        <w:rPr>
          <w:spacing w:val="8"/>
        </w:rPr>
        <w:t> </w:t>
      </w:r>
      <w:r>
        <w:rPr/>
        <w:t>naøy.</w:t>
      </w:r>
    </w:p>
    <w:p>
      <w:pPr>
        <w:pStyle w:val="BodyText"/>
        <w:spacing w:before="33"/>
        <w:ind w:left="1324"/>
        <w:jc w:val="both"/>
      </w:pPr>
      <w:r>
        <w:rPr/>
        <w:t>Ñöùc Theá Toân baûo A-nan:</w:t>
      </w:r>
    </w:p>
    <w:p>
      <w:pPr>
        <w:pStyle w:val="BodyText"/>
        <w:spacing w:before="35"/>
        <w:ind w:left="757" w:right="695" w:firstLine="567"/>
        <w:jc w:val="both"/>
      </w:pPr>
      <w:r>
        <w:rPr/>
        <w:t>–Naøy A-nan, oâng haõy töï ñi ñeán gaëp Tyø-kheo Quaät-ña, goïi Tyø- kheo aáy tôùi ñaây.</w:t>
      </w:r>
    </w:p>
    <w:p>
      <w:pPr>
        <w:pStyle w:val="BodyText"/>
        <w:ind w:left="1324"/>
      </w:pPr>
      <w:r>
        <w:rPr/>
        <w:t>Ñaùp:</w:t>
      </w:r>
    </w:p>
    <w:p>
      <w:pPr>
        <w:pStyle w:val="BodyText"/>
        <w:ind w:left="1324"/>
      </w:pPr>
      <w:r>
        <w:rPr/>
        <w:t>–Baïch Theá Toân, xin vaâng!</w:t>
      </w:r>
    </w:p>
    <w:p>
      <w:pPr>
        <w:spacing w:after="0"/>
        <w:sectPr>
          <w:headerReference w:type="default" r:id="rId116"/>
          <w:pgSz w:w="11910" w:h="16840"/>
          <w:pgMar w:header="0" w:footer="0" w:top="1600" w:bottom="280" w:left="1680" w:right="1680"/>
        </w:sectPr>
      </w:pPr>
    </w:p>
    <w:p>
      <w:pPr>
        <w:pStyle w:val="BodyText"/>
        <w:spacing w:before="9"/>
        <w:rPr>
          <w:sz w:val="15"/>
        </w:rPr>
      </w:pPr>
    </w:p>
    <w:p>
      <w:pPr>
        <w:pStyle w:val="BodyText"/>
        <w:spacing w:before="100"/>
        <w:ind w:left="1267"/>
      </w:pPr>
      <w:r>
        <w:rPr/>
        <w:t>A-nan vaâng lôøi Phaät daïy, ñeán gaëp Tyø-kheo Quaät-ña, baûo:</w:t>
      </w:r>
    </w:p>
    <w:p>
      <w:pPr>
        <w:pStyle w:val="BodyText"/>
        <w:spacing w:line="266" w:lineRule="auto"/>
        <w:ind w:left="1267" w:right="4941"/>
      </w:pPr>
      <w:r>
        <w:rPr/>
        <w:t>–Theá Toân goïi thaày. Ñaùp:</w:t>
      </w:r>
    </w:p>
    <w:p>
      <w:pPr>
        <w:pStyle w:val="BodyText"/>
        <w:spacing w:line="313" w:lineRule="exact" w:before="0"/>
        <w:ind w:left="1267"/>
      </w:pPr>
      <w:r>
        <w:rPr/>
        <w:t>–Xin vaâng!</w:t>
      </w:r>
    </w:p>
    <w:p>
      <w:pPr>
        <w:pStyle w:val="BodyText"/>
        <w:spacing w:before="33"/>
        <w:ind w:left="699" w:right="753" w:firstLine="567"/>
        <w:jc w:val="both"/>
      </w:pPr>
      <w:r>
        <w:rPr/>
        <w:t>Tyø-kheo Quaät-ña theo lôøi A-nan ñeán gaëp Ñöùc Phaät, laïy döôùi chaân</w:t>
      </w:r>
      <w:r>
        <w:rPr>
          <w:spacing w:val="7"/>
        </w:rPr>
        <w:t> </w:t>
      </w:r>
      <w:r>
        <w:rPr/>
        <w:t>Ngaøi</w:t>
      </w:r>
      <w:r>
        <w:rPr>
          <w:spacing w:val="8"/>
        </w:rPr>
        <w:t> </w:t>
      </w:r>
      <w:r>
        <w:rPr/>
        <w:t>roài</w:t>
      </w:r>
      <w:r>
        <w:rPr>
          <w:spacing w:val="8"/>
        </w:rPr>
        <w:t> </w:t>
      </w:r>
      <w:r>
        <w:rPr/>
        <w:t>ngoài</w:t>
      </w:r>
      <w:r>
        <w:rPr>
          <w:spacing w:val="8"/>
        </w:rPr>
        <w:t> </w:t>
      </w:r>
      <w:r>
        <w:rPr/>
        <w:t>qua</w:t>
      </w:r>
      <w:r>
        <w:rPr>
          <w:spacing w:val="9"/>
        </w:rPr>
        <w:t> </w:t>
      </w:r>
      <w:r>
        <w:rPr/>
        <w:t>moïät</w:t>
      </w:r>
      <w:r>
        <w:rPr>
          <w:spacing w:val="7"/>
        </w:rPr>
        <w:t> </w:t>
      </w:r>
      <w:r>
        <w:rPr/>
        <w:t>beân.</w:t>
      </w:r>
      <w:r>
        <w:rPr>
          <w:spacing w:val="9"/>
        </w:rPr>
        <w:t> </w:t>
      </w:r>
      <w:r>
        <w:rPr/>
        <w:t>Theá</w:t>
      </w:r>
      <w:r>
        <w:rPr>
          <w:spacing w:val="8"/>
        </w:rPr>
        <w:t> </w:t>
      </w:r>
      <w:r>
        <w:rPr/>
        <w:t>Toân</w:t>
      </w:r>
      <w:r>
        <w:rPr>
          <w:spacing w:val="8"/>
        </w:rPr>
        <w:t> </w:t>
      </w:r>
      <w:r>
        <w:rPr/>
        <w:t>hoûi</w:t>
      </w:r>
      <w:r>
        <w:rPr>
          <w:spacing w:val="5"/>
        </w:rPr>
        <w:t> </w:t>
      </w:r>
      <w:r>
        <w:rPr/>
        <w:t>Tyø-kheo</w:t>
      </w:r>
      <w:r>
        <w:rPr>
          <w:spacing w:val="8"/>
        </w:rPr>
        <w:t> </w:t>
      </w:r>
      <w:r>
        <w:rPr/>
        <w:t>Quaät-ña:</w:t>
      </w:r>
    </w:p>
    <w:p>
      <w:pPr>
        <w:pStyle w:val="BodyText"/>
        <w:ind w:left="699" w:right="755" w:firstLine="567"/>
        <w:jc w:val="both"/>
      </w:pPr>
      <w:r>
        <w:rPr/>
        <w:t>–Naøy Tyø-kheo, oâng ñaõ quyeát ñònh khoâng thích tu phaïm haïnh, muoán xaû giôùi laøm cö só, phaûi khoâng?</w:t>
      </w:r>
    </w:p>
    <w:p>
      <w:pPr>
        <w:pStyle w:val="BodyText"/>
        <w:spacing w:before="35"/>
        <w:ind w:left="1267"/>
        <w:jc w:val="both"/>
      </w:pPr>
      <w:r>
        <w:rPr/>
        <w:t>Tyø-kheo ñaùp:</w:t>
      </w:r>
    </w:p>
    <w:p>
      <w:pPr>
        <w:pStyle w:val="BodyText"/>
        <w:spacing w:before="33"/>
        <w:ind w:left="699" w:right="755" w:firstLine="567"/>
        <w:jc w:val="both"/>
      </w:pPr>
      <w:r>
        <w:rPr/>
        <w:t>–Baïch Theá Toân, ñuùng vaäy? Vì sao nhö theá? Laø vì thaân vaø yù con höng phaán maïnh meõ, khoâng theå thöïc hieän vieäc tu haønh phaïm haïnh, thanh tònh nöõa.</w:t>
      </w:r>
    </w:p>
    <w:p>
      <w:pPr>
        <w:pStyle w:val="BodyText"/>
        <w:spacing w:before="35"/>
        <w:ind w:left="1267"/>
        <w:jc w:val="both"/>
      </w:pPr>
      <w:r>
        <w:rPr/>
        <w:t>Ñöùc Theá Toân daïy:</w:t>
      </w:r>
    </w:p>
    <w:p>
      <w:pPr>
        <w:pStyle w:val="BodyText"/>
        <w:spacing w:line="313" w:lineRule="exact"/>
        <w:ind w:left="1267"/>
        <w:jc w:val="both"/>
      </w:pPr>
      <w:r>
        <w:rPr/>
        <w:t>–Naøy Tyø-kheo! Ñaøn baø coù naêm ueá haïnh. Naêm haïnh ueá aáy laø</w:t>
      </w:r>
    </w:p>
    <w:p>
      <w:pPr>
        <w:pStyle w:val="BodyText"/>
        <w:spacing w:before="0"/>
        <w:ind w:left="699"/>
      </w:pPr>
      <w:r>
        <w:rPr/>
        <w:t>gì?</w:t>
      </w:r>
    </w:p>
    <w:p>
      <w:pPr>
        <w:pStyle w:val="BodyText"/>
        <w:spacing w:line="313" w:lineRule="exact"/>
        <w:ind w:left="1267"/>
      </w:pPr>
      <w:r>
        <w:rPr/>
        <w:t>Naøy</w:t>
      </w:r>
      <w:r>
        <w:rPr>
          <w:spacing w:val="10"/>
        </w:rPr>
        <w:t> </w:t>
      </w:r>
      <w:r>
        <w:rPr/>
        <w:t>Tyø-kheo,</w:t>
      </w:r>
      <w:r>
        <w:rPr>
          <w:spacing w:val="11"/>
        </w:rPr>
        <w:t> </w:t>
      </w:r>
      <w:r>
        <w:rPr/>
        <w:t>ngöôøi</w:t>
      </w:r>
      <w:r>
        <w:rPr>
          <w:spacing w:val="10"/>
        </w:rPr>
        <w:t> </w:t>
      </w:r>
      <w:r>
        <w:rPr/>
        <w:t>nöõ</w:t>
      </w:r>
      <w:r>
        <w:rPr>
          <w:spacing w:val="12"/>
        </w:rPr>
        <w:t> </w:t>
      </w:r>
      <w:r>
        <w:rPr/>
        <w:t>xuù</w:t>
      </w:r>
      <w:r>
        <w:rPr>
          <w:spacing w:val="12"/>
        </w:rPr>
        <w:t> </w:t>
      </w:r>
      <w:r>
        <w:rPr/>
        <w:t>ueá,</w:t>
      </w:r>
      <w:r>
        <w:rPr>
          <w:spacing w:val="12"/>
        </w:rPr>
        <w:t> </w:t>
      </w:r>
      <w:r>
        <w:rPr/>
        <w:t>ngoân</w:t>
      </w:r>
      <w:r>
        <w:rPr>
          <w:spacing w:val="10"/>
        </w:rPr>
        <w:t> </w:t>
      </w:r>
      <w:r>
        <w:rPr/>
        <w:t>ngöõ</w:t>
      </w:r>
      <w:r>
        <w:rPr>
          <w:spacing w:val="11"/>
        </w:rPr>
        <w:t> </w:t>
      </w:r>
      <w:r>
        <w:rPr/>
        <w:t>thoâ</w:t>
      </w:r>
      <w:r>
        <w:rPr>
          <w:spacing w:val="11"/>
        </w:rPr>
        <w:t> </w:t>
      </w:r>
      <w:r>
        <w:rPr/>
        <w:t>aùc,</w:t>
      </w:r>
      <w:r>
        <w:rPr>
          <w:spacing w:val="12"/>
        </w:rPr>
        <w:t> </w:t>
      </w:r>
      <w:r>
        <w:rPr/>
        <w:t>taâm</w:t>
      </w:r>
      <w:r>
        <w:rPr>
          <w:spacing w:val="11"/>
        </w:rPr>
        <w:t> </w:t>
      </w:r>
      <w:r>
        <w:rPr/>
        <w:t>khoâng</w:t>
      </w:r>
      <w:r>
        <w:rPr>
          <w:spacing w:val="11"/>
        </w:rPr>
        <w:t> </w:t>
      </w:r>
      <w:r>
        <w:rPr/>
        <w:t>chòu</w:t>
      </w:r>
    </w:p>
    <w:p>
      <w:pPr>
        <w:pStyle w:val="BodyText"/>
        <w:spacing w:before="0"/>
        <w:ind w:left="699" w:right="754"/>
        <w:jc w:val="both"/>
      </w:pPr>
      <w:r>
        <w:rPr/>
        <w:t>söûa ñoåi, cuõng nhö raén ñoäc, loøng thöôøng ñoäc aùc xaáu xa. Chính </w:t>
      </w:r>
      <w:r>
        <w:rPr>
          <w:spacing w:val="2"/>
        </w:rPr>
        <w:t>ngöôøi </w:t>
      </w:r>
      <w:r>
        <w:rPr/>
        <w:t>ñaøn baø laøm phaùt trieån chuùng ma, khoù ñöôïc giaûi thoaùt, cuõng nhö goâng cuøm, khoâng neân gaàn guõi phuï nöõ, cuõng nhö caùc thöù ñoäc khoâng theå aên. Ñaøn baø cöùng raén nhö kim cöông, khoù coù theå tieâu tröø, laøm hö hoaïi    thaân ngöôøi. Naøy Tyø-kheo, hoï nhö löûa chaùy ôû caùc coõi ñòa nguïc </w:t>
      </w:r>
      <w:r>
        <w:rPr>
          <w:spacing w:val="2"/>
        </w:rPr>
        <w:t>A-tyø. </w:t>
      </w:r>
      <w:r>
        <w:rPr/>
        <w:t>Naøy Tyø-kheo, khoâng ñöôïc nhìn ngaém ñaøn baø, phaûi xem ñaáy khaùc    naøo phaân dô nhôùp. Naøy Tyø-kheo, khoâng ñöôïc giao tieáp thaân maät vôùi ñaøn baø, neân xem nhö aâm höôûng cuûa thaây cheát. Naøy Tyø-kheo, ñaøn </w:t>
      </w:r>
      <w:r>
        <w:rPr>
          <w:spacing w:val="2"/>
        </w:rPr>
        <w:t>baø </w:t>
      </w:r>
      <w:r>
        <w:rPr/>
        <w:t>nhö lao nguïc, chính laø </w:t>
      </w:r>
      <w:r>
        <w:rPr>
          <w:spacing w:val="2"/>
        </w:rPr>
        <w:t>lao </w:t>
      </w:r>
      <w:r>
        <w:rPr/>
        <w:t>nguïc Tyø-ma-chaát-ña (A-tu-heä-luaân). Naøy Tyø-kheo, ñaøn baø laø oan gia, cuõng nhö raén ñoäc. Naøy Tyø-kheo, neân xa lìa hoï nhö traùnh caùc haøng tri thöùc xaáu aùc. Naøy Tyø-kheo, ñaøn baø ñaùng phaûi neân kinh sôï cuõng nhö boïn giaëc trong xoùm laøng. Naøy Tyø-kheo, thaân ngöôøi khoù ñöôïc, nhö taám vaùn coù moät caùi loã thaû troâi trong </w:t>
      </w:r>
      <w:r>
        <w:rPr>
          <w:spacing w:val="2"/>
        </w:rPr>
        <w:t>nöôùc,  </w:t>
      </w:r>
      <w:r>
        <w:rPr/>
        <w:t>caû vaïn naêm môùi gaëp ñöôïc caùi loã kia. Naøy Tyø-kheo, thôøi gian cuõng   khoù gaëp, ñöøng ñeå ngaøy ñeâm taùm thôøi troâi qua. Naøy Tyø-kheo, ñöôïc  laøm thaân ngöôøi ñeàu do haønh ñoäng ñaõ taïo taùc tröôùc ñaây. Naøy Tyø-   kheo,</w:t>
      </w:r>
      <w:r>
        <w:rPr>
          <w:spacing w:val="35"/>
        </w:rPr>
        <w:t> </w:t>
      </w:r>
      <w:r>
        <w:rPr/>
        <w:t>Ñöùc</w:t>
      </w:r>
      <w:r>
        <w:rPr>
          <w:spacing w:val="35"/>
        </w:rPr>
        <w:t> </w:t>
      </w:r>
      <w:r>
        <w:rPr/>
        <w:t>Phaät</w:t>
      </w:r>
      <w:r>
        <w:rPr>
          <w:spacing w:val="35"/>
        </w:rPr>
        <w:t> </w:t>
      </w:r>
      <w:r>
        <w:rPr/>
        <w:t>Theá</w:t>
      </w:r>
      <w:r>
        <w:rPr>
          <w:spacing w:val="36"/>
        </w:rPr>
        <w:t> </w:t>
      </w:r>
      <w:r>
        <w:rPr/>
        <w:t>Toân</w:t>
      </w:r>
      <w:r>
        <w:rPr>
          <w:spacing w:val="35"/>
        </w:rPr>
        <w:t> </w:t>
      </w:r>
      <w:r>
        <w:rPr/>
        <w:t>ra</w:t>
      </w:r>
      <w:r>
        <w:rPr>
          <w:spacing w:val="35"/>
        </w:rPr>
        <w:t> </w:t>
      </w:r>
      <w:r>
        <w:rPr/>
        <w:t>ñôøi</w:t>
      </w:r>
      <w:r>
        <w:rPr>
          <w:spacing w:val="36"/>
        </w:rPr>
        <w:t> </w:t>
      </w:r>
      <w:r>
        <w:rPr/>
        <w:t>raát</w:t>
      </w:r>
      <w:r>
        <w:rPr>
          <w:spacing w:val="35"/>
        </w:rPr>
        <w:t> </w:t>
      </w:r>
      <w:r>
        <w:rPr/>
        <w:t>khoù</w:t>
      </w:r>
      <w:r>
        <w:rPr>
          <w:spacing w:val="35"/>
        </w:rPr>
        <w:t> </w:t>
      </w:r>
      <w:r>
        <w:rPr/>
        <w:t>ñöôïc</w:t>
      </w:r>
      <w:r>
        <w:rPr>
          <w:spacing w:val="35"/>
        </w:rPr>
        <w:t> </w:t>
      </w:r>
      <w:r>
        <w:rPr/>
        <w:t>gaëp,</w:t>
      </w:r>
      <w:r>
        <w:rPr>
          <w:spacing w:val="36"/>
        </w:rPr>
        <w:t> </w:t>
      </w:r>
      <w:r>
        <w:rPr/>
        <w:t>cuõng</w:t>
      </w:r>
      <w:r>
        <w:rPr>
          <w:spacing w:val="35"/>
        </w:rPr>
        <w:t> </w:t>
      </w:r>
      <w:r>
        <w:rPr/>
        <w:t>nhö</w:t>
      </w:r>
      <w:r>
        <w:rPr>
          <w:spacing w:val="35"/>
        </w:rPr>
        <w:t> </w:t>
      </w:r>
      <w:r>
        <w:rPr/>
        <w:t>gaùi</w:t>
      </w:r>
      <w:r>
        <w:rPr>
          <w:spacing w:val="36"/>
        </w:rPr>
        <w:t> </w:t>
      </w:r>
      <w:r>
        <w:rPr>
          <w:spacing w:val="2"/>
        </w:rPr>
        <w:t>ñaù</w:t>
      </w:r>
    </w:p>
    <w:p>
      <w:pPr>
        <w:spacing w:after="0"/>
        <w:jc w:val="both"/>
        <w:sectPr>
          <w:headerReference w:type="even" r:id="rId117"/>
          <w:headerReference w:type="default" r:id="rId118"/>
          <w:pgSz w:w="11910" w:h="16840"/>
          <w:pgMar w:header="794" w:footer="0" w:top="1100" w:bottom="280" w:left="1680" w:right="1680"/>
          <w:pgNumType w:start="736"/>
        </w:sectPr>
      </w:pPr>
    </w:p>
    <w:p>
      <w:pPr>
        <w:pStyle w:val="BodyText"/>
        <w:spacing w:before="12"/>
        <w:rPr>
          <w:sz w:val="18"/>
        </w:rPr>
      </w:pPr>
    </w:p>
    <w:p>
      <w:pPr>
        <w:pStyle w:val="BodyText"/>
        <w:spacing w:before="100"/>
        <w:ind w:left="757" w:right="696"/>
        <w:jc w:val="both"/>
      </w:pPr>
      <w:r>
        <w:rPr/>
        <w:t>khoâng con. Naøy Tyø-kheo, Nhö Lai ra ñôøi raát khoù ñöôïc gaëp, nhö </w:t>
      </w:r>
      <w:r>
        <w:rPr>
          <w:spacing w:val="2"/>
        </w:rPr>
        <w:t>hoa </w:t>
      </w:r>
      <w:r>
        <w:rPr/>
        <w:t>Öu-ñaøm-baùt. Naøy Tyø-kheo, ñaõ ñöôïc thaân ngöôøi, laïi ñöôïc thoï giôùi </w:t>
      </w:r>
      <w:r>
        <w:rPr>
          <w:spacing w:val="2"/>
        </w:rPr>
        <w:t>cuï </w:t>
      </w:r>
      <w:r>
        <w:rPr/>
        <w:t>tuùc, ñöôïc döï vaøo Taêng chuùng, nhö ñöôïc nhôø aân suûng  cuûa  Quoác  vöông. Laïi vì ngöôøi thuyeát phaùp, an truù trong Chæ Quaùn, ñaït ñeán caûnh giôùi Nieát-baøn, ñeán bôø giaùc ngoä. Ñöùc Nhö Lai kheùo leùo giaûng veà phaùp naøy. Naøy Tyø-kheo, haõy tònh tu phaïm haïnh, doác dieät taän nguoàn goác  moïi</w:t>
      </w:r>
      <w:r>
        <w:rPr>
          <w:spacing w:val="3"/>
        </w:rPr>
        <w:t> </w:t>
      </w:r>
      <w:r>
        <w:rPr/>
        <w:t>khoå.</w:t>
      </w:r>
    </w:p>
    <w:p>
      <w:pPr>
        <w:pStyle w:val="BodyText"/>
        <w:ind w:left="757" w:right="697" w:firstLine="567"/>
        <w:jc w:val="both"/>
      </w:pPr>
      <w:r>
        <w:rPr/>
        <w:t>Khi aáy vò Tyø-kheo aáy nghe lôøi Phaät daïy baûo, ngay treân choã   ngoài, khoâng coøn caùc thöù buïi baëm caáu ueá, ñaéc phaùp nhaõn thanh tònh.   Vò Tyø-kheo rôøi choã ngoài, laïy saùt chaân Theá Toân</w:t>
      </w:r>
      <w:r>
        <w:rPr>
          <w:spacing w:val="11"/>
        </w:rPr>
        <w:t> </w:t>
      </w:r>
      <w:r>
        <w:rPr/>
        <w:t>roài caùo lui.</w:t>
      </w:r>
    </w:p>
    <w:p>
      <w:pPr>
        <w:pStyle w:val="BodyText"/>
        <w:spacing w:before="33"/>
        <w:ind w:left="757" w:right="697" w:firstLine="567"/>
        <w:jc w:val="both"/>
      </w:pPr>
      <w:r>
        <w:rPr/>
        <w:t>Tyø-kheo kia sau khi ñöôïc nghe lôøi chæ daïy cuûa Ñöùc Phaät, beøn ñeán moät choã yeân tònh, töï ñaéc hyû laïc. Vò aáy ôû nôi choã yeân tònh, töï ñaït ñöôïc hyû laïc, maø vò ñoù caùc Toäc taùnh töû ñaõ caïo boû raâu toùc, maëc </w:t>
      </w:r>
      <w:r>
        <w:rPr>
          <w:spacing w:val="2"/>
        </w:rPr>
        <w:t>aùo  </w:t>
      </w:r>
      <w:r>
        <w:rPr>
          <w:spacing w:val="64"/>
        </w:rPr>
        <w:t> </w:t>
      </w:r>
      <w:r>
        <w:rPr/>
        <w:t>hoaïi saéc, ñeán choã Nhö Lai tu taäp phaïn haïnh voâ thöôïng ñeå tröø saïch  moïi ngoïn nguoàn sinh töû, phaïm haïnh ñaõ laäp, vieäc laøm ñaõ xong, </w:t>
      </w:r>
      <w:r>
        <w:rPr>
          <w:spacing w:val="2"/>
        </w:rPr>
        <w:t>khoâng </w:t>
      </w:r>
      <w:r>
        <w:rPr/>
        <w:t>coøn</w:t>
      </w:r>
      <w:r>
        <w:rPr>
          <w:spacing w:val="7"/>
        </w:rPr>
        <w:t> </w:t>
      </w:r>
      <w:r>
        <w:rPr/>
        <w:t>thoï</w:t>
      </w:r>
      <w:r>
        <w:rPr>
          <w:spacing w:val="8"/>
        </w:rPr>
        <w:t> </w:t>
      </w:r>
      <w:r>
        <w:rPr/>
        <w:t>laïi</w:t>
      </w:r>
      <w:r>
        <w:rPr>
          <w:spacing w:val="6"/>
        </w:rPr>
        <w:t> </w:t>
      </w:r>
      <w:r>
        <w:rPr/>
        <w:t>thai</w:t>
      </w:r>
      <w:r>
        <w:rPr>
          <w:spacing w:val="8"/>
        </w:rPr>
        <w:t> </w:t>
      </w:r>
      <w:r>
        <w:rPr/>
        <w:t>meï.</w:t>
      </w:r>
      <w:r>
        <w:rPr>
          <w:spacing w:val="8"/>
        </w:rPr>
        <w:t> </w:t>
      </w:r>
      <w:r>
        <w:rPr/>
        <w:t>Baáy</w:t>
      </w:r>
      <w:r>
        <w:rPr>
          <w:spacing w:val="8"/>
        </w:rPr>
        <w:t> </w:t>
      </w:r>
      <w:r>
        <w:rPr/>
        <w:t>giôø</w:t>
      </w:r>
      <w:r>
        <w:rPr>
          <w:spacing w:val="8"/>
        </w:rPr>
        <w:t> </w:t>
      </w:r>
      <w:r>
        <w:rPr/>
        <w:t>vò</w:t>
      </w:r>
      <w:r>
        <w:rPr>
          <w:spacing w:val="6"/>
        </w:rPr>
        <w:t> </w:t>
      </w:r>
      <w:r>
        <w:rPr/>
        <w:t>Tyø-kheo</w:t>
      </w:r>
      <w:r>
        <w:rPr>
          <w:spacing w:val="7"/>
        </w:rPr>
        <w:t> </w:t>
      </w:r>
      <w:r>
        <w:rPr/>
        <w:t>aáy</w:t>
      </w:r>
      <w:r>
        <w:rPr>
          <w:spacing w:val="8"/>
        </w:rPr>
        <w:t> </w:t>
      </w:r>
      <w:r>
        <w:rPr/>
        <w:t>trôû</w:t>
      </w:r>
      <w:r>
        <w:rPr>
          <w:spacing w:val="8"/>
        </w:rPr>
        <w:t> </w:t>
      </w:r>
      <w:r>
        <w:rPr/>
        <w:t>thaønh</w:t>
      </w:r>
      <w:r>
        <w:rPr>
          <w:spacing w:val="7"/>
        </w:rPr>
        <w:t> </w:t>
      </w:r>
      <w:r>
        <w:rPr/>
        <w:t>vò</w:t>
      </w:r>
      <w:r>
        <w:rPr>
          <w:spacing w:val="7"/>
        </w:rPr>
        <w:t> </w:t>
      </w:r>
      <w:r>
        <w:rPr/>
        <w:t>A-la-haùn.</w:t>
      </w:r>
    </w:p>
    <w:p>
      <w:pPr>
        <w:pStyle w:val="BodyText"/>
        <w:ind w:left="757" w:right="696" w:firstLine="567"/>
        <w:jc w:val="both"/>
      </w:pPr>
      <w:r>
        <w:rPr/>
        <w:t>Toân giaû Quaät-ña ñeán gaëp Ñöùc Theá Toân, laïy döôùi chaân Ngaøi roài ngoài qua moät beân, baïch Theá Toân:</w:t>
      </w:r>
    </w:p>
    <w:p>
      <w:pPr>
        <w:pStyle w:val="BodyText"/>
        <w:ind w:left="757" w:right="699" w:firstLine="567"/>
        <w:jc w:val="both"/>
      </w:pPr>
      <w:r>
        <w:rPr/>
        <w:t>–Nhôø söï chæ daïy cuûa Theá Toân, con ñaõ ñaït ñeán giaùc ngoä, xin  pheùp Ñöùc Theá Toân cho con nhaäp</w:t>
      </w:r>
      <w:r>
        <w:rPr>
          <w:spacing w:val="29"/>
        </w:rPr>
        <w:t> </w:t>
      </w:r>
      <w:r>
        <w:rPr/>
        <w:t>Nieát-baøn.</w:t>
      </w:r>
    </w:p>
    <w:p>
      <w:pPr>
        <w:pStyle w:val="BodyText"/>
        <w:ind w:left="757" w:right="698" w:firstLine="567"/>
        <w:jc w:val="both"/>
      </w:pPr>
      <w:r>
        <w:rPr/>
        <w:t>Theá Toân im laëng khoâng traû lôøi. Toân giaû Tyø-kheo Quaät-ña thöa ñeán laàn thöù ba vôùi Theá Toân:</w:t>
      </w:r>
    </w:p>
    <w:p>
      <w:pPr>
        <w:pStyle w:val="BodyText"/>
        <w:spacing w:before="35"/>
        <w:ind w:left="757" w:right="698" w:firstLine="567"/>
        <w:jc w:val="both"/>
      </w:pPr>
      <w:r>
        <w:rPr/>
        <w:t>–Nhôø söï chæ daïy cuûa Theá Toân, nay con ñaõ giaùc ngoä. Xin pheùp Ñöùc Theá Toân cho pheùp con nhaäp Nieát-baøn.</w:t>
      </w:r>
    </w:p>
    <w:p>
      <w:pPr>
        <w:pStyle w:val="BodyText"/>
        <w:ind w:left="1324"/>
        <w:jc w:val="both"/>
      </w:pPr>
      <w:r>
        <w:rPr/>
        <w:t>Baáy giôø, Theá Toân baûo:</w:t>
      </w:r>
    </w:p>
    <w:p>
      <w:pPr>
        <w:pStyle w:val="BodyText"/>
        <w:spacing w:before="33"/>
        <w:ind w:left="1324"/>
        <w:jc w:val="both"/>
      </w:pPr>
      <w:r>
        <w:rPr/>
        <w:t>–Naøy Tyø-kheo, nay ñaõ duùng luùc.</w:t>
      </w:r>
    </w:p>
    <w:p>
      <w:pPr>
        <w:pStyle w:val="BodyText"/>
        <w:ind w:left="757" w:right="696" w:firstLine="567"/>
        <w:jc w:val="both"/>
      </w:pPr>
      <w:r>
        <w:rPr/>
        <w:t>Tyø-kheo aáy lieàn rôøi choã ngoài, laïy döôùi  chaân Phaät roài ñi </w:t>
      </w:r>
      <w:r>
        <w:rPr>
          <w:spacing w:val="2"/>
        </w:rPr>
        <w:t>nhieãu  </w:t>
      </w:r>
      <w:r>
        <w:rPr/>
        <w:t>ba voøng, sau ñoù töø giaõ. Vò aáy trôû veà phoøng mình doïn ñeïp toïa cuï, </w:t>
      </w:r>
      <w:r>
        <w:rPr>
          <w:spacing w:val="2"/>
        </w:rPr>
        <w:t>ñem </w:t>
      </w:r>
      <w:r>
        <w:rPr/>
        <w:t>boá trí nôi choã ñaát troáng, roài bay leân hö khoâng, hieän nhieàu caùch bieán hoaù, hoaëc hoùa moät thaân thaønh nhieàu thaân, hoaëc hoùa nhieàu thaân </w:t>
      </w:r>
      <w:r>
        <w:rPr>
          <w:spacing w:val="2"/>
        </w:rPr>
        <w:t>thaønh </w:t>
      </w:r>
      <w:r>
        <w:rPr/>
        <w:t>moät thaân, qua laïi khoâng bò ngaên ngaïi bôûi ñaù saét, kim cöông, </w:t>
      </w:r>
      <w:r>
        <w:rPr>
          <w:spacing w:val="2"/>
        </w:rPr>
        <w:t>töôøng  </w:t>
      </w:r>
      <w:r>
        <w:rPr>
          <w:spacing w:val="64"/>
        </w:rPr>
        <w:t> </w:t>
      </w:r>
      <w:r>
        <w:rPr/>
        <w:t>bôø, thaønh quaùch, nuùi cao vaùch ñaù; ñoän thoå roài troài leân, ví nhö nöôùc chaûy</w:t>
      </w:r>
      <w:r>
        <w:rPr>
          <w:spacing w:val="31"/>
        </w:rPr>
        <w:t> </w:t>
      </w:r>
      <w:r>
        <w:rPr/>
        <w:t>khoâng</w:t>
      </w:r>
      <w:r>
        <w:rPr>
          <w:spacing w:val="32"/>
        </w:rPr>
        <w:t> </w:t>
      </w:r>
      <w:r>
        <w:rPr/>
        <w:t>chuùt</w:t>
      </w:r>
      <w:r>
        <w:rPr>
          <w:spacing w:val="32"/>
        </w:rPr>
        <w:t> </w:t>
      </w:r>
      <w:r>
        <w:rPr/>
        <w:t>trôû</w:t>
      </w:r>
      <w:r>
        <w:rPr>
          <w:spacing w:val="31"/>
        </w:rPr>
        <w:t> </w:t>
      </w:r>
      <w:r>
        <w:rPr/>
        <w:t>ngaïi,</w:t>
      </w:r>
      <w:r>
        <w:rPr>
          <w:spacing w:val="32"/>
        </w:rPr>
        <w:t> </w:t>
      </w:r>
      <w:r>
        <w:rPr/>
        <w:t>hieän</w:t>
      </w:r>
      <w:r>
        <w:rPr>
          <w:spacing w:val="32"/>
        </w:rPr>
        <w:t> </w:t>
      </w:r>
      <w:r>
        <w:rPr/>
        <w:t>hình</w:t>
      </w:r>
      <w:r>
        <w:rPr>
          <w:spacing w:val="31"/>
        </w:rPr>
        <w:t> </w:t>
      </w:r>
      <w:r>
        <w:rPr/>
        <w:t>ngoài</w:t>
      </w:r>
      <w:r>
        <w:rPr>
          <w:spacing w:val="32"/>
        </w:rPr>
        <w:t> </w:t>
      </w:r>
      <w:r>
        <w:rPr/>
        <w:t>kieát</w:t>
      </w:r>
      <w:r>
        <w:rPr>
          <w:spacing w:val="29"/>
        </w:rPr>
        <w:t> </w:t>
      </w:r>
      <w:r>
        <w:rPr/>
        <w:t>giaø</w:t>
      </w:r>
      <w:r>
        <w:rPr>
          <w:spacing w:val="32"/>
        </w:rPr>
        <w:t> </w:t>
      </w:r>
      <w:r>
        <w:rPr/>
        <w:t>ñaày</w:t>
      </w:r>
      <w:r>
        <w:rPr>
          <w:spacing w:val="32"/>
        </w:rPr>
        <w:t> </w:t>
      </w:r>
      <w:r>
        <w:rPr/>
        <w:t>caû</w:t>
      </w:r>
      <w:r>
        <w:rPr>
          <w:spacing w:val="31"/>
        </w:rPr>
        <w:t> </w:t>
      </w:r>
      <w:r>
        <w:rPr/>
        <w:t>hö</w:t>
      </w:r>
      <w:r>
        <w:rPr>
          <w:spacing w:val="32"/>
        </w:rPr>
        <w:t> </w:t>
      </w:r>
      <w:r>
        <w:rPr/>
        <w:t>khoâng,</w:t>
      </w:r>
    </w:p>
    <w:p>
      <w:pPr>
        <w:spacing w:after="0"/>
        <w:jc w:val="both"/>
        <w:sectPr>
          <w:pgSz w:w="11910" w:h="16840"/>
          <w:pgMar w:header="794" w:footer="0" w:top="1100" w:bottom="280" w:left="1680" w:right="1680"/>
        </w:sectPr>
      </w:pPr>
    </w:p>
    <w:p>
      <w:pPr>
        <w:pStyle w:val="BodyText"/>
        <w:spacing w:before="10"/>
        <w:rPr>
          <w:sz w:val="15"/>
        </w:rPr>
      </w:pPr>
    </w:p>
    <w:p>
      <w:pPr>
        <w:pStyle w:val="BodyText"/>
        <w:spacing w:before="100"/>
        <w:ind w:left="699" w:right="754"/>
        <w:jc w:val="both"/>
      </w:pPr>
      <w:r>
        <w:rPr/>
        <w:t>cuõng nhö ngoïn löûa lôùn chaùy, nhö chim bay, nhö maët traêng, maët trôøi,   coù ñaïi uy thaàn, coù ñaïi theá löïc, vò naøy vaãn laáy tay rôø ñöôïc. Vò aáy hoùa thaân ñeán Phaïm thieân; ngay treân hö khoâng, ngoài, naèm,  kinh  </w:t>
      </w:r>
      <w:r>
        <w:rPr>
          <w:spacing w:val="2"/>
        </w:rPr>
        <w:t>haønh; </w:t>
      </w:r>
      <w:r>
        <w:rPr/>
        <w:t>hoaëc hieän khoùi löûa, döôùi thaân phun khoùi, treân thaân phun nöôùc, treân thaân phun khoùi, döôùi thaân phun löûa, beân traùi phun khoùi, beân phaûi   phun löûa, beân phaûi phun khoùi, beân traùi phun löûa, tröôùc phun khoùi, sau phun löûa, sau phun khoùi, tröôùc phun köûa, toaøn thaân phun khoùi, toaøn thaân phun</w:t>
      </w:r>
      <w:r>
        <w:rPr>
          <w:spacing w:val="8"/>
        </w:rPr>
        <w:t> </w:t>
      </w:r>
      <w:r>
        <w:rPr/>
        <w:t>löûa.</w:t>
      </w:r>
    </w:p>
    <w:p>
      <w:pPr>
        <w:pStyle w:val="BodyText"/>
        <w:spacing w:before="33"/>
        <w:ind w:left="699" w:right="755" w:firstLine="567"/>
        <w:jc w:val="both"/>
      </w:pPr>
      <w:r>
        <w:rPr>
          <w:spacing w:val="2"/>
        </w:rPr>
        <w:t>Baáy giôø </w:t>
      </w:r>
      <w:r>
        <w:rPr/>
        <w:t>vò </w:t>
      </w:r>
      <w:r>
        <w:rPr>
          <w:spacing w:val="2"/>
        </w:rPr>
        <w:t>Tyø-kheo </w:t>
      </w:r>
      <w:r>
        <w:rPr/>
        <w:t>aáy </w:t>
      </w:r>
      <w:r>
        <w:rPr>
          <w:spacing w:val="2"/>
        </w:rPr>
        <w:t>thaâu thaàn tuùc, trôû laïi toøa ngoài kieát </w:t>
      </w:r>
      <w:r>
        <w:rPr>
          <w:spacing w:val="3"/>
        </w:rPr>
        <w:t>giaø, </w:t>
      </w:r>
      <w:r>
        <w:rPr>
          <w:spacing w:val="2"/>
        </w:rPr>
        <w:t>thaúng thaân chaùnh </w:t>
      </w:r>
      <w:r>
        <w:rPr/>
        <w:t>yù, </w:t>
      </w:r>
      <w:r>
        <w:rPr>
          <w:spacing w:val="2"/>
        </w:rPr>
        <w:t>taäp trung </w:t>
      </w:r>
      <w:r>
        <w:rPr/>
        <w:t>tö duy </w:t>
      </w:r>
      <w:r>
        <w:rPr>
          <w:spacing w:val="2"/>
        </w:rPr>
        <w:t>tröôùc maët vaøo </w:t>
      </w:r>
      <w:r>
        <w:rPr/>
        <w:t>Sô </w:t>
      </w:r>
      <w:r>
        <w:rPr>
          <w:spacing w:val="2"/>
        </w:rPr>
        <w:t>thieàn, rôøi </w:t>
      </w:r>
      <w:r>
        <w:rPr>
          <w:spacing w:val="3"/>
        </w:rPr>
        <w:t>Sô </w:t>
      </w:r>
      <w:r>
        <w:rPr>
          <w:spacing w:val="2"/>
        </w:rPr>
        <w:t>thieàn vaøo </w:t>
      </w:r>
      <w:r>
        <w:rPr/>
        <w:t>Nhò </w:t>
      </w:r>
      <w:r>
        <w:rPr>
          <w:spacing w:val="2"/>
        </w:rPr>
        <w:t>thieàn, rôøi </w:t>
      </w:r>
      <w:r>
        <w:rPr/>
        <w:t>Nhò  </w:t>
      </w:r>
      <w:r>
        <w:rPr>
          <w:spacing w:val="2"/>
        </w:rPr>
        <w:t>thieàn vaøo </w:t>
      </w:r>
      <w:r>
        <w:rPr/>
        <w:t>Tam  </w:t>
      </w:r>
      <w:r>
        <w:rPr>
          <w:spacing w:val="3"/>
        </w:rPr>
        <w:t>thieàn, rôøi </w:t>
      </w:r>
      <w:r>
        <w:rPr>
          <w:spacing w:val="2"/>
        </w:rPr>
        <w:t>Tam </w:t>
      </w:r>
      <w:r>
        <w:rPr>
          <w:spacing w:val="4"/>
        </w:rPr>
        <w:t>thieàn  </w:t>
      </w:r>
      <w:r>
        <w:rPr>
          <w:spacing w:val="2"/>
        </w:rPr>
        <w:t>vaøo </w:t>
      </w:r>
      <w:r>
        <w:rPr/>
        <w:t>Töù </w:t>
      </w:r>
      <w:r>
        <w:rPr>
          <w:spacing w:val="2"/>
        </w:rPr>
        <w:t>thieàn, rôøi </w:t>
      </w:r>
      <w:r>
        <w:rPr/>
        <w:t>Töù </w:t>
      </w:r>
      <w:r>
        <w:rPr>
          <w:spacing w:val="2"/>
        </w:rPr>
        <w:t>thieàn vaøo Khoâng xöù, rôøi Khoâng </w:t>
      </w:r>
      <w:r>
        <w:rPr/>
        <w:t>xöù </w:t>
      </w:r>
      <w:r>
        <w:rPr>
          <w:spacing w:val="2"/>
        </w:rPr>
        <w:t>vaøo </w:t>
      </w:r>
      <w:r>
        <w:rPr>
          <w:spacing w:val="3"/>
        </w:rPr>
        <w:t>Thöùc</w:t>
      </w:r>
      <w:r>
        <w:rPr>
          <w:spacing w:val="66"/>
        </w:rPr>
        <w:t> </w:t>
      </w:r>
      <w:r>
        <w:rPr>
          <w:spacing w:val="2"/>
        </w:rPr>
        <w:t>xöù, rôøi Thöùc </w:t>
      </w:r>
      <w:r>
        <w:rPr/>
        <w:t>xöù </w:t>
      </w:r>
      <w:r>
        <w:rPr>
          <w:spacing w:val="2"/>
        </w:rPr>
        <w:t>vaøo Baát duïng xöù, rôøi Baát duïng </w:t>
      </w:r>
      <w:r>
        <w:rPr/>
        <w:t>xöù </w:t>
      </w:r>
      <w:r>
        <w:rPr>
          <w:spacing w:val="3"/>
        </w:rPr>
        <w:t>vaøo </w:t>
      </w:r>
      <w:r>
        <w:rPr>
          <w:spacing w:val="2"/>
        </w:rPr>
        <w:t>Höõu </w:t>
      </w:r>
      <w:r>
        <w:rPr>
          <w:spacing w:val="3"/>
        </w:rPr>
        <w:t>töôûng-</w:t>
      </w:r>
      <w:r>
        <w:rPr>
          <w:spacing w:val="66"/>
        </w:rPr>
        <w:t> </w:t>
      </w:r>
      <w:r>
        <w:rPr/>
        <w:t>voâ </w:t>
      </w:r>
      <w:r>
        <w:rPr>
          <w:spacing w:val="2"/>
        </w:rPr>
        <w:t>töôûng, rôøi Höõu töôûng-voâ töôûng vaøo Dieät töôûng tri ñònh, rôøi </w:t>
      </w:r>
      <w:r>
        <w:rPr>
          <w:spacing w:val="3"/>
        </w:rPr>
        <w:t>Dieät </w:t>
      </w:r>
      <w:r>
        <w:rPr>
          <w:spacing w:val="2"/>
        </w:rPr>
        <w:t>töôûng </w:t>
      </w:r>
      <w:r>
        <w:rPr/>
        <w:t>tri </w:t>
      </w:r>
      <w:r>
        <w:rPr>
          <w:spacing w:val="2"/>
        </w:rPr>
        <w:t>ñònh vaøi Höõu töôûng </w:t>
      </w:r>
      <w:r>
        <w:rPr/>
        <w:t>voâ </w:t>
      </w:r>
      <w:r>
        <w:rPr>
          <w:spacing w:val="2"/>
        </w:rPr>
        <w:t>töôûng, laàn löôït ñeán Baát duïng </w:t>
      </w:r>
      <w:r>
        <w:rPr>
          <w:spacing w:val="3"/>
        </w:rPr>
        <w:t>xöù, </w:t>
      </w:r>
      <w:r>
        <w:rPr>
          <w:spacing w:val="2"/>
        </w:rPr>
        <w:t>Thöùc xöù, Khoâng xöù, </w:t>
      </w:r>
      <w:r>
        <w:rPr/>
        <w:t>Töù </w:t>
      </w:r>
      <w:r>
        <w:rPr>
          <w:spacing w:val="2"/>
        </w:rPr>
        <w:t>thieàn, Tam thieàn, </w:t>
      </w:r>
      <w:r>
        <w:rPr/>
        <w:t>Nhò  </w:t>
      </w:r>
      <w:r>
        <w:rPr>
          <w:spacing w:val="2"/>
        </w:rPr>
        <w:t>thieàn. </w:t>
      </w:r>
      <w:r>
        <w:rPr/>
        <w:t>Sô  </w:t>
      </w:r>
      <w:r>
        <w:rPr>
          <w:spacing w:val="2"/>
        </w:rPr>
        <w:t>thieàn; </w:t>
      </w:r>
      <w:r>
        <w:rPr>
          <w:spacing w:val="3"/>
        </w:rPr>
        <w:t>roài</w:t>
      </w:r>
      <w:r>
        <w:rPr>
          <w:spacing w:val="66"/>
        </w:rPr>
        <w:t> </w:t>
      </w:r>
      <w:r>
        <w:rPr>
          <w:spacing w:val="2"/>
        </w:rPr>
        <w:t>laïi rôøi </w:t>
      </w:r>
      <w:r>
        <w:rPr/>
        <w:t>Sô </w:t>
      </w:r>
      <w:r>
        <w:rPr>
          <w:spacing w:val="2"/>
        </w:rPr>
        <w:t>thieàn vaøo Nhò thieàn, </w:t>
      </w:r>
      <w:r>
        <w:rPr>
          <w:spacing w:val="3"/>
        </w:rPr>
        <w:t>Tam </w:t>
      </w:r>
      <w:r>
        <w:rPr>
          <w:spacing w:val="2"/>
        </w:rPr>
        <w:t>thieàn. </w:t>
      </w:r>
      <w:r>
        <w:rPr/>
        <w:t>Khi </w:t>
      </w:r>
      <w:r>
        <w:rPr>
          <w:spacing w:val="2"/>
        </w:rPr>
        <w:t>rôøi khoûi </w:t>
      </w:r>
      <w:r>
        <w:rPr/>
        <w:t>Töù  </w:t>
      </w:r>
      <w:r>
        <w:rPr>
          <w:spacing w:val="3"/>
        </w:rPr>
        <w:t>thieàn,</w:t>
      </w:r>
      <w:r>
        <w:rPr>
          <w:spacing w:val="66"/>
        </w:rPr>
        <w:t> </w:t>
      </w:r>
      <w:r>
        <w:rPr>
          <w:spacing w:val="2"/>
        </w:rPr>
        <w:t>Toân giaû lieàn </w:t>
      </w:r>
      <w:r>
        <w:rPr/>
        <w:t>xaû </w:t>
      </w:r>
      <w:r>
        <w:rPr>
          <w:spacing w:val="2"/>
        </w:rPr>
        <w:t>thaân maïng, ngay caûnh </w:t>
      </w:r>
      <w:r>
        <w:rPr>
          <w:spacing w:val="3"/>
        </w:rPr>
        <w:t>giôùi </w:t>
      </w:r>
      <w:r>
        <w:rPr>
          <w:spacing w:val="2"/>
        </w:rPr>
        <w:t>Voâ </w:t>
      </w:r>
      <w:r>
        <w:rPr/>
        <w:t>dö </w:t>
      </w:r>
      <w:r>
        <w:rPr>
          <w:spacing w:val="3"/>
        </w:rPr>
        <w:t>Nieát-baøn, </w:t>
      </w:r>
      <w:r>
        <w:rPr>
          <w:spacing w:val="4"/>
        </w:rPr>
        <w:t>lieàn </w:t>
      </w:r>
      <w:r>
        <w:rPr>
          <w:spacing w:val="2"/>
        </w:rPr>
        <w:t>nhaäp</w:t>
      </w:r>
      <w:r>
        <w:rPr>
          <w:spacing w:val="7"/>
        </w:rPr>
        <w:t> </w:t>
      </w:r>
      <w:r>
        <w:rPr>
          <w:spacing w:val="3"/>
        </w:rPr>
        <w:t>Nieát-baøn.</w:t>
      </w:r>
    </w:p>
    <w:p>
      <w:pPr>
        <w:pStyle w:val="BodyText"/>
        <w:spacing w:before="35"/>
        <w:ind w:left="699" w:right="754" w:firstLine="567"/>
        <w:jc w:val="both"/>
      </w:pPr>
      <w:r>
        <w:rPr/>
        <w:t>Khi aáy Toân giaû A-nan sau khi cuùng döôøng xaù-lôïi cuûa Toân giaû Quaät-ña, ñeán gaëp Theá Toân, laïy döôùi chaân Ngaøi, ñöùng qua moät beân, baïch Theá Toân:</w:t>
      </w:r>
    </w:p>
    <w:p>
      <w:pPr>
        <w:pStyle w:val="BodyText"/>
        <w:spacing w:before="33"/>
        <w:ind w:left="699" w:right="754" w:firstLine="567"/>
        <w:jc w:val="both"/>
      </w:pPr>
      <w:r>
        <w:rPr/>
        <w:t>–Tyø-kheo Quaät-ña ñöôïc nghe Ñöùc Nhö Lai chæ daïy roõ raøng, ôû choã vaéng töï ñaït hyû laïc, maø vì ñoù neân caùc vò Toäc taùnh töû ñaõ caïo </w:t>
      </w:r>
      <w:r>
        <w:rPr>
          <w:spacing w:val="2"/>
        </w:rPr>
        <w:t>boû  </w:t>
      </w:r>
      <w:r>
        <w:rPr>
          <w:spacing w:val="64"/>
        </w:rPr>
        <w:t> </w:t>
      </w:r>
      <w:r>
        <w:rPr/>
        <w:t>raâu toùc, maëc ba phaùp y, baèng loøng tin kieân coá, xuaát gia hoïc ñaïo, tu    voâ thöôïng phaïm haïnh ñeå ñoaïn taän ngoïn nguoàn sinh töû, phaïm haïnh    ñaõ laäp, choã laøm ñaõ xong, khoâng coøn thoï thai meï. Baïch Ñöùc Theá Toân, Toân giaû Quaät-ña ñaõ nhaäp</w:t>
      </w:r>
      <w:r>
        <w:rPr>
          <w:spacing w:val="23"/>
        </w:rPr>
        <w:t> </w:t>
      </w:r>
      <w:r>
        <w:rPr/>
        <w:t>Nieát-baøn.</w:t>
      </w:r>
    </w:p>
    <w:p>
      <w:pPr>
        <w:pStyle w:val="BodyText"/>
        <w:ind w:left="1267"/>
        <w:jc w:val="both"/>
      </w:pPr>
      <w:r>
        <w:rPr/>
        <w:t>Theá Toân daïy:</w:t>
      </w:r>
    </w:p>
    <w:p>
      <w:pPr>
        <w:pStyle w:val="BodyText"/>
        <w:spacing w:before="35"/>
        <w:ind w:left="699" w:right="753" w:firstLine="567"/>
        <w:jc w:val="both"/>
      </w:pPr>
      <w:r>
        <w:rPr/>
        <w:t>–Thaät kyø laï! Thaät ñaëc bieät! Naøy A-nan, Phaät Theá Toân do thaønh töïu voâ löôïng trí tueä, neân ñaõ khieán cho Tyø-kheo Quaät-ña vöôït qua vöïc sinh töû. Naøy A-nan, söï tu haønh cuûa Nhö Lai ñaõ ñaày ñuû, coøn ñoä voâ soá traêm ngaøn chuùng sinh vöôït qua vöïc sinh töû, vaø nhöõng chuùng sinh</w:t>
      </w:r>
    </w:p>
    <w:p>
      <w:pPr>
        <w:spacing w:after="0"/>
        <w:jc w:val="both"/>
        <w:sectPr>
          <w:pgSz w:w="11910" w:h="16840"/>
          <w:pgMar w:header="794" w:footer="0" w:top="1100" w:bottom="280" w:left="1680" w:right="1680"/>
        </w:sectPr>
      </w:pPr>
    </w:p>
    <w:p>
      <w:pPr>
        <w:pStyle w:val="BodyText"/>
        <w:spacing w:before="12"/>
        <w:rPr>
          <w:sz w:val="18"/>
        </w:rPr>
      </w:pPr>
    </w:p>
    <w:p>
      <w:pPr>
        <w:pStyle w:val="BodyText"/>
        <w:spacing w:before="100"/>
        <w:ind w:left="757" w:right="697"/>
        <w:jc w:val="both"/>
      </w:pPr>
      <w:r>
        <w:rPr/>
        <w:t>khaùc seõ ñöôïc cöùu ñoä. Theá neân, naøy A-nan, phaûi phaùt sinh yù </w:t>
      </w:r>
      <w:r>
        <w:rPr>
          <w:spacing w:val="2"/>
        </w:rPr>
        <w:t>töôûng  </w:t>
      </w:r>
      <w:r>
        <w:rPr>
          <w:spacing w:val="64"/>
        </w:rPr>
        <w:t> </w:t>
      </w:r>
      <w:r>
        <w:rPr/>
        <w:t>nhö theá ñoái vôùi Phaät, Phaùp, Taêng. Naøy A-nan, caàn phaûi tu hoïc </w:t>
      </w:r>
      <w:r>
        <w:rPr>
          <w:spacing w:val="2"/>
        </w:rPr>
        <w:t>nhö </w:t>
      </w:r>
      <w:r>
        <w:rPr/>
        <w:t>vaäy.</w:t>
      </w:r>
    </w:p>
    <w:p>
      <w:pPr>
        <w:pStyle w:val="BodyText"/>
        <w:spacing w:before="33"/>
        <w:ind w:left="757" w:right="698" w:firstLine="567"/>
      </w:pPr>
      <w:r>
        <w:rPr/>
        <w:t>Baáy giôø Toân giaû A-nan nghe Ñöùc Phaät giaûng daïy, hoan hyû phuïng haønh.</w:t>
      </w:r>
    </w:p>
    <w:p>
      <w:pPr>
        <w:pStyle w:val="BodyText"/>
        <w:spacing w:before="9"/>
        <w:rPr>
          <w:sz w:val="10"/>
        </w:rPr>
      </w:pPr>
    </w:p>
    <w:p>
      <w:pPr>
        <w:pStyle w:val="BodyText"/>
        <w:spacing w:before="100"/>
        <w:ind w:left="55"/>
        <w:jc w:val="center"/>
        <w:rPr>
          <w:rFonts w:ascii="Wingdings" w:hAnsi="Wingdings"/>
        </w:rPr>
      </w:pPr>
      <w:r>
        <w:rPr>
          <w:rFonts w:ascii="Wingdings" w:hAnsi="Wingdings"/>
        </w:rPr>
        <w:t></w:t>
      </w:r>
    </w:p>
    <w:p>
      <w:pPr>
        <w:spacing w:after="0"/>
        <w:jc w:val="center"/>
        <w:rPr>
          <w:rFonts w:ascii="Wingdings" w:hAnsi="Wingdings"/>
        </w:rPr>
        <w:sectPr>
          <w:pgSz w:w="11910" w:h="16840"/>
          <w:pgMar w:header="794" w:footer="0" w:top="1100" w:bottom="280" w:left="1680" w:right="1680"/>
        </w:sectPr>
      </w:pPr>
    </w:p>
    <w:p>
      <w:pPr>
        <w:pStyle w:val="BodyText"/>
        <w:spacing w:before="0"/>
        <w:rPr>
          <w:rFonts w:ascii="Wingdings" w:hAnsi="Wingdings"/>
          <w:sz w:val="18"/>
        </w:rPr>
      </w:pPr>
    </w:p>
    <w:p>
      <w:pPr>
        <w:spacing w:after="0"/>
        <w:rPr>
          <w:rFonts w:ascii="Wingdings" w:hAnsi="Wingdings"/>
          <w:sz w:val="18"/>
        </w:rPr>
        <w:sectPr>
          <w:headerReference w:type="even" r:id="rId119"/>
          <w:pgSz w:w="11910" w:h="16840"/>
          <w:pgMar w:header="0" w:footer="0" w:top="1600" w:bottom="280" w:left="1680" w:right="1680"/>
        </w:sect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1"/>
        <w:rPr>
          <w:rFonts w:ascii="Wingdings" w:hAnsi="Wingdings"/>
          <w:sz w:val="29"/>
        </w:rPr>
      </w:pPr>
    </w:p>
    <w:p>
      <w:pPr>
        <w:spacing w:before="100"/>
        <w:ind w:left="53" w:right="0" w:firstLine="0"/>
        <w:jc w:val="center"/>
        <w:rPr>
          <w:rFonts w:ascii="VNI-Goudy" w:hAnsi="VNI-Goudy"/>
          <w:b/>
          <w:sz w:val="24"/>
        </w:rPr>
      </w:pPr>
      <w:r>
        <w:rPr>
          <w:rFonts w:ascii="VNI-Goudy" w:hAnsi="VNI-Goudy"/>
          <w:b/>
          <w:sz w:val="24"/>
        </w:rPr>
        <w:t>SOÁ 150 (A)</w:t>
      </w:r>
    </w:p>
    <w:p>
      <w:pPr>
        <w:pStyle w:val="Heading1"/>
        <w:ind w:left="944" w:right="886"/>
      </w:pPr>
      <w:r>
        <w:rPr/>
        <w:t>PHAÄT NOÙI KINH BA PHAÙP QUAÙN BAÛY XÖÙ</w:t>
      </w:r>
    </w:p>
    <w:p>
      <w:pPr>
        <w:spacing w:before="120"/>
        <w:ind w:left="0" w:right="698" w:firstLine="0"/>
        <w:jc w:val="right"/>
        <w:rPr>
          <w:rFonts w:ascii="VNI-Times" w:hAnsi="VNI-Times"/>
          <w:i/>
          <w:sz w:val="18"/>
        </w:rPr>
      </w:pPr>
      <w:r>
        <w:rPr>
          <w:rFonts w:ascii="VNI-Times" w:hAnsi="VNI-Times"/>
          <w:i/>
          <w:sz w:val="18"/>
        </w:rPr>
        <w:t>Haùn</w:t>
      </w:r>
      <w:r>
        <w:rPr>
          <w:rFonts w:ascii="VNI-Times" w:hAnsi="VNI-Times"/>
          <w:i/>
          <w:spacing w:val="13"/>
          <w:sz w:val="18"/>
        </w:rPr>
        <w:t> </w:t>
      </w:r>
      <w:r>
        <w:rPr>
          <w:rFonts w:ascii="VNI-Times" w:hAnsi="VNI-Times"/>
          <w:i/>
          <w:sz w:val="18"/>
        </w:rPr>
        <w:t>dòch:</w:t>
      </w:r>
      <w:r>
        <w:rPr>
          <w:rFonts w:ascii="VNI-Times" w:hAnsi="VNI-Times"/>
          <w:i/>
          <w:spacing w:val="12"/>
          <w:sz w:val="18"/>
        </w:rPr>
        <w:t> </w:t>
      </w:r>
      <w:r>
        <w:rPr>
          <w:rFonts w:ascii="VNI-Times" w:hAnsi="VNI-Times"/>
          <w:i/>
          <w:sz w:val="18"/>
        </w:rPr>
        <w:t>Ñôøi</w:t>
      </w:r>
      <w:r>
        <w:rPr>
          <w:rFonts w:ascii="VNI-Times" w:hAnsi="VNI-Times"/>
          <w:i/>
          <w:spacing w:val="11"/>
          <w:sz w:val="18"/>
        </w:rPr>
        <w:t> </w:t>
      </w:r>
      <w:r>
        <w:rPr>
          <w:rFonts w:ascii="VNI-Times" w:hAnsi="VNI-Times"/>
          <w:i/>
          <w:sz w:val="18"/>
        </w:rPr>
        <w:t>Haäu</w:t>
      </w:r>
      <w:r>
        <w:rPr>
          <w:rFonts w:ascii="VNI-Times" w:hAnsi="VNI-Times"/>
          <w:i/>
          <w:spacing w:val="14"/>
          <w:sz w:val="18"/>
        </w:rPr>
        <w:t> </w:t>
      </w:r>
      <w:r>
        <w:rPr>
          <w:rFonts w:ascii="VNI-Times" w:hAnsi="VNI-Times"/>
          <w:i/>
          <w:sz w:val="18"/>
        </w:rPr>
        <w:t>Haùn,</w:t>
      </w:r>
      <w:r>
        <w:rPr>
          <w:rFonts w:ascii="VNI-Times" w:hAnsi="VNI-Times"/>
          <w:i/>
          <w:spacing w:val="14"/>
          <w:sz w:val="18"/>
        </w:rPr>
        <w:t> </w:t>
      </w:r>
      <w:r>
        <w:rPr>
          <w:rFonts w:ascii="VNI-Times" w:hAnsi="VNI-Times"/>
          <w:i/>
          <w:sz w:val="18"/>
        </w:rPr>
        <w:t>Tam</w:t>
      </w:r>
      <w:r>
        <w:rPr>
          <w:rFonts w:ascii="VNI-Times" w:hAnsi="VNI-Times"/>
          <w:i/>
          <w:spacing w:val="14"/>
          <w:sz w:val="18"/>
        </w:rPr>
        <w:t> </w:t>
      </w:r>
      <w:r>
        <w:rPr>
          <w:rFonts w:ascii="VNI-Times" w:hAnsi="VNI-Times"/>
          <w:i/>
          <w:sz w:val="18"/>
        </w:rPr>
        <w:t>Taïng</w:t>
      </w:r>
      <w:r>
        <w:rPr>
          <w:rFonts w:ascii="VNI-Times" w:hAnsi="VNI-Times"/>
          <w:i/>
          <w:spacing w:val="13"/>
          <w:sz w:val="18"/>
        </w:rPr>
        <w:t> </w:t>
      </w:r>
      <w:r>
        <w:rPr>
          <w:rFonts w:ascii="VNI-Times" w:hAnsi="VNI-Times"/>
          <w:i/>
          <w:sz w:val="18"/>
        </w:rPr>
        <w:t>An</w:t>
      </w:r>
      <w:r>
        <w:rPr>
          <w:rFonts w:ascii="VNI-Times" w:hAnsi="VNI-Times"/>
          <w:i/>
          <w:spacing w:val="12"/>
          <w:sz w:val="18"/>
        </w:rPr>
        <w:t> </w:t>
      </w:r>
      <w:r>
        <w:rPr>
          <w:rFonts w:ascii="VNI-Times" w:hAnsi="VNI-Times"/>
          <w:i/>
          <w:sz w:val="18"/>
        </w:rPr>
        <w:t>Theá</w:t>
      </w:r>
      <w:r>
        <w:rPr>
          <w:rFonts w:ascii="VNI-Times" w:hAnsi="VNI-Times"/>
          <w:i/>
          <w:spacing w:val="14"/>
          <w:sz w:val="18"/>
        </w:rPr>
        <w:t> </w:t>
      </w:r>
      <w:r>
        <w:rPr>
          <w:rFonts w:ascii="VNI-Times" w:hAnsi="VNI-Times"/>
          <w:i/>
          <w:sz w:val="18"/>
        </w:rPr>
        <w:t>Cao,</w:t>
      </w:r>
    </w:p>
    <w:p>
      <w:pPr>
        <w:spacing w:before="0"/>
        <w:ind w:left="0" w:right="697" w:firstLine="0"/>
        <w:jc w:val="right"/>
        <w:rPr>
          <w:rFonts w:ascii="VNI-Times" w:hAnsi="VNI-Times"/>
          <w:i/>
          <w:sz w:val="18"/>
        </w:rPr>
      </w:pPr>
      <w:r>
        <w:rPr>
          <w:rFonts w:ascii="VNI-Times" w:hAnsi="VNI-Times"/>
          <w:i/>
          <w:sz w:val="18"/>
        </w:rPr>
        <w:t>ngöôøi nöôùc An </w:t>
      </w:r>
      <w:r>
        <w:rPr>
          <w:rFonts w:ascii="VNI-Times" w:hAnsi="VNI-Times"/>
          <w:i/>
          <w:spacing w:val="9"/>
          <w:sz w:val="18"/>
        </w:rPr>
        <w:t> </w:t>
      </w:r>
      <w:r>
        <w:rPr>
          <w:rFonts w:ascii="VNI-Times" w:hAnsi="VNI-Times"/>
          <w:i/>
          <w:sz w:val="18"/>
        </w:rPr>
        <w:t>Töùc.</w:t>
      </w:r>
    </w:p>
    <w:p>
      <w:pPr>
        <w:pStyle w:val="BodyText"/>
        <w:spacing w:before="12"/>
        <w:rPr>
          <w:rFonts w:ascii="VNI-Times"/>
          <w:i/>
          <w:sz w:val="10"/>
        </w:rPr>
      </w:pPr>
    </w:p>
    <w:p>
      <w:pPr>
        <w:spacing w:before="100"/>
        <w:ind w:left="54" w:right="0" w:firstLine="0"/>
        <w:jc w:val="center"/>
        <w:rPr>
          <w:rFonts w:ascii="VNI-Goudy" w:hAnsi="VNI-Goudy"/>
          <w:b/>
          <w:sz w:val="22"/>
        </w:rPr>
      </w:pPr>
      <w:r>
        <w:rPr>
          <w:rFonts w:ascii="VNI-Goudy" w:hAnsi="VNI-Goudy"/>
          <w:b/>
          <w:sz w:val="22"/>
        </w:rPr>
        <w:t>KINH SOÁ 1</w:t>
      </w:r>
    </w:p>
    <w:p>
      <w:pPr>
        <w:pStyle w:val="BodyText"/>
        <w:spacing w:before="6"/>
        <w:rPr>
          <w:rFonts w:ascii="VNI-Goudy"/>
          <w:b/>
          <w:sz w:val="26"/>
        </w:rPr>
      </w:pPr>
    </w:p>
    <w:p>
      <w:pPr>
        <w:pStyle w:val="BodyText"/>
        <w:spacing w:before="0"/>
        <w:ind w:left="1324"/>
        <w:jc w:val="both"/>
      </w:pPr>
      <w:r>
        <w:rPr/>
        <w:t>Nghe nhö vaày:</w:t>
      </w:r>
    </w:p>
    <w:p>
      <w:pPr>
        <w:pStyle w:val="BodyText"/>
        <w:spacing w:before="33"/>
        <w:ind w:left="757" w:right="698" w:firstLine="567"/>
        <w:jc w:val="both"/>
      </w:pPr>
      <w:r>
        <w:rPr/>
        <w:t>Moät thôøi Ñöùc Phaät ôû taïi vöôøn Kyø-ñaø Caáp coâ ñoäc, thuoäc nöôùc Xaù-veä. Ngaøi goïi caùc Tyø-kheo, caùc vò aáy ñeàu xin thoï giaùo.</w:t>
      </w:r>
    </w:p>
    <w:p>
      <w:pPr>
        <w:pStyle w:val="BodyText"/>
        <w:spacing w:before="35"/>
        <w:ind w:left="1324"/>
        <w:jc w:val="both"/>
      </w:pPr>
      <w:r>
        <w:rPr/>
        <w:t>Ñöùc Phaät daïy:</w:t>
      </w:r>
    </w:p>
    <w:p>
      <w:pPr>
        <w:pStyle w:val="BodyText"/>
        <w:spacing w:before="33"/>
        <w:ind w:left="757" w:right="695" w:firstLine="567"/>
        <w:jc w:val="both"/>
      </w:pPr>
      <w:r>
        <w:rPr/>
        <w:t>–Naøy Tyø-kheo, neân bieát veà baûy choán vaø quan saùt ba choã </w:t>
      </w:r>
      <w:r>
        <w:rPr>
          <w:spacing w:val="2"/>
        </w:rPr>
        <w:t>thì </w:t>
      </w:r>
      <w:r>
        <w:rPr>
          <w:spacing w:val="64"/>
        </w:rPr>
        <w:t> </w:t>
      </w:r>
      <w:r>
        <w:rPr/>
        <w:t>mau ñaït ñöôïc ñaïo phaùp, thoaùt khoûi moïi troùi buoäc. Khoâng coøn troùi  buoäc thì taâm lyù ñöôïc giaûi thoaùt, do saùng suoát neân thaáy phaùp, ñaõ thaáy phaùp thì chöùng ñaïo, chaám döùt söï thoï sinh, thöïc hieän troïn veïn ñaïo haïnh, ñaõ laøm ñieàu phaûi laøm, khoâng coøn bò cuoán theo caùc neûo luaân    hoài</w:t>
      </w:r>
      <w:r>
        <w:rPr>
          <w:spacing w:val="3"/>
        </w:rPr>
        <w:t> </w:t>
      </w:r>
      <w:r>
        <w:rPr/>
        <w:t>nöõa.</w:t>
      </w:r>
    </w:p>
    <w:p>
      <w:pPr>
        <w:pStyle w:val="BodyText"/>
        <w:spacing w:before="35"/>
        <w:ind w:left="1324"/>
        <w:jc w:val="both"/>
      </w:pPr>
      <w:r>
        <w:rPr/>
        <w:t>Ñöùc Phaät hoûi caùc Tyø-kheo:</w:t>
      </w:r>
    </w:p>
    <w:p>
      <w:pPr>
        <w:pStyle w:val="BodyText"/>
        <w:ind w:left="1324"/>
        <w:jc w:val="both"/>
      </w:pPr>
      <w:r>
        <w:rPr/>
        <w:t>–Theá naøo laø baûy choã phaûi neân bieát?</w:t>
      </w:r>
    </w:p>
    <w:p>
      <w:pPr>
        <w:pStyle w:val="BodyText"/>
        <w:ind w:left="757" w:right="696" w:firstLine="567"/>
        <w:jc w:val="both"/>
      </w:pPr>
      <w:r>
        <w:rPr/>
        <w:t>Naøy caùc Tyø-kheo, haõy nghe cho roõ: Bieát ñuùng veà saéc, bieát ñuùng veà nguoàn goác cuûa saéc, bieát ñuùng veà saéc taän dieät, bieát ñuùng veà </w:t>
      </w:r>
      <w:r>
        <w:rPr>
          <w:spacing w:val="2"/>
        </w:rPr>
        <w:t>con </w:t>
      </w:r>
      <w:r>
        <w:rPr/>
        <w:t>ñöôøng ñöa ñeán saéc taän dieät, bieát ñuùng veà saéc vò, bieát ñuùng veà </w:t>
      </w:r>
      <w:r>
        <w:rPr>
          <w:spacing w:val="2"/>
        </w:rPr>
        <w:t>ñau </w:t>
      </w:r>
      <w:r>
        <w:rPr>
          <w:spacing w:val="64"/>
        </w:rPr>
        <w:t> </w:t>
      </w:r>
      <w:r>
        <w:rPr/>
        <w:t>khoå do Saéc, bieát ñuùng veà söï caàn thieát phaûi rôøi boû Saéc, noùi chung </w:t>
      </w:r>
      <w:r>
        <w:rPr>
          <w:spacing w:val="2"/>
        </w:rPr>
        <w:t>laø</w:t>
      </w:r>
      <w:r>
        <w:rPr>
          <w:spacing w:val="64"/>
        </w:rPr>
        <w:t> </w:t>
      </w:r>
      <w:r>
        <w:rPr/>
        <w:t>caàn</w:t>
      </w:r>
      <w:r>
        <w:rPr>
          <w:spacing w:val="25"/>
        </w:rPr>
        <w:t> </w:t>
      </w:r>
      <w:r>
        <w:rPr/>
        <w:t>phaûi</w:t>
      </w:r>
      <w:r>
        <w:rPr>
          <w:spacing w:val="25"/>
        </w:rPr>
        <w:t> </w:t>
      </w:r>
      <w:r>
        <w:rPr/>
        <w:t>bieát</w:t>
      </w:r>
      <w:r>
        <w:rPr>
          <w:spacing w:val="26"/>
        </w:rPr>
        <w:t> </w:t>
      </w:r>
      <w:r>
        <w:rPr/>
        <w:t>taát</w:t>
      </w:r>
      <w:r>
        <w:rPr>
          <w:spacing w:val="25"/>
        </w:rPr>
        <w:t> </w:t>
      </w:r>
      <w:r>
        <w:rPr/>
        <w:t>caû.</w:t>
      </w:r>
      <w:r>
        <w:rPr>
          <w:spacing w:val="25"/>
        </w:rPr>
        <w:t> </w:t>
      </w:r>
      <w:r>
        <w:rPr/>
        <w:t>Cuõng</w:t>
      </w:r>
      <w:r>
        <w:rPr>
          <w:spacing w:val="26"/>
        </w:rPr>
        <w:t> </w:t>
      </w:r>
      <w:r>
        <w:rPr/>
        <w:t>nhö</w:t>
      </w:r>
      <w:r>
        <w:rPr>
          <w:spacing w:val="25"/>
        </w:rPr>
        <w:t> </w:t>
      </w:r>
      <w:r>
        <w:rPr/>
        <w:t>vaäy,</w:t>
      </w:r>
      <w:r>
        <w:rPr>
          <w:spacing w:val="26"/>
        </w:rPr>
        <w:t> </w:t>
      </w:r>
      <w:r>
        <w:rPr/>
        <w:t>bieát</w:t>
      </w:r>
      <w:r>
        <w:rPr>
          <w:spacing w:val="27"/>
        </w:rPr>
        <w:t> </w:t>
      </w:r>
      <w:r>
        <w:rPr/>
        <w:t>roõ</w:t>
      </w:r>
      <w:r>
        <w:rPr>
          <w:spacing w:val="26"/>
        </w:rPr>
        <w:t> </w:t>
      </w:r>
      <w:r>
        <w:rPr/>
        <w:t>veà</w:t>
      </w:r>
      <w:r>
        <w:rPr>
          <w:spacing w:val="27"/>
        </w:rPr>
        <w:t> </w:t>
      </w:r>
      <w:r>
        <w:rPr/>
        <w:t>thoáng</w:t>
      </w:r>
      <w:r>
        <w:rPr>
          <w:spacing w:val="26"/>
        </w:rPr>
        <w:t> </w:t>
      </w:r>
      <w:r>
        <w:rPr/>
        <w:t>döông</w:t>
      </w:r>
      <w:r>
        <w:rPr>
          <w:spacing w:val="27"/>
        </w:rPr>
        <w:t> </w:t>
      </w:r>
      <w:r>
        <w:rPr/>
        <w:t>(thoï),</w:t>
      </w:r>
      <w:r>
        <w:rPr>
          <w:spacing w:val="26"/>
        </w:rPr>
        <w:t> </w:t>
      </w:r>
      <w:r>
        <w:rPr/>
        <w:t>tö</w:t>
      </w:r>
    </w:p>
    <w:p>
      <w:pPr>
        <w:spacing w:after="0"/>
        <w:jc w:val="both"/>
        <w:sectPr>
          <w:headerReference w:type="default" r:id="rId120"/>
          <w:pgSz w:w="11910" w:h="16840"/>
          <w:pgMar w:header="0" w:footer="0" w:top="1600" w:bottom="280" w:left="1680" w:right="1680"/>
        </w:sectPr>
      </w:pPr>
    </w:p>
    <w:p>
      <w:pPr>
        <w:pStyle w:val="BodyText"/>
        <w:spacing w:before="10"/>
        <w:rPr>
          <w:sz w:val="15"/>
        </w:rPr>
      </w:pPr>
    </w:p>
    <w:p>
      <w:pPr>
        <w:pStyle w:val="BodyText"/>
        <w:spacing w:before="100"/>
        <w:ind w:left="699" w:right="754"/>
        <w:jc w:val="both"/>
      </w:pPr>
      <w:r>
        <w:rPr/>
        <w:t>töôûng (töôûng), sinh töû (haønh), vaø thöùc; bieát roõ veà thöùc taäp, bieát roõ veà thöùc taän dieät, bieát roõ veà con ñöôøng daãn ñeán thöùc taän dieät, bieát roõ thöùc vò, bieát roõ ñau khoå do thöùc, bieát roõ veà söï thoaùt ly thöùc, bieát ñuùng veà thöùc moät caùch roõ raøng.</w:t>
      </w:r>
    </w:p>
    <w:p>
      <w:pPr>
        <w:pStyle w:val="BodyText"/>
        <w:spacing w:before="33"/>
        <w:ind w:left="699" w:right="755" w:firstLine="567"/>
        <w:jc w:val="both"/>
      </w:pPr>
      <w:r>
        <w:rPr/>
        <w:t>Theá naøo laø bieát ñuùng veà saéc? Saéc laø boán ñaïi vaø nhöõng gì do   Boán ñaïi taïo thaønh, ñoù laø bieát veà nguoàn goác cuûa</w:t>
      </w:r>
      <w:r>
        <w:rPr>
          <w:spacing w:val="3"/>
        </w:rPr>
        <w:t> </w:t>
      </w:r>
      <w:r>
        <w:rPr/>
        <w:t>saéc.</w:t>
      </w:r>
    </w:p>
    <w:p>
      <w:pPr>
        <w:pStyle w:val="BodyText"/>
        <w:ind w:left="699" w:right="754" w:firstLine="567"/>
        <w:jc w:val="both"/>
      </w:pPr>
      <w:r>
        <w:rPr/>
        <w:t>Theá naøo laø bieát ñuùng veà nguoàn goác cuûa saéc? AÙi taäp khôûi laø saéc taäp khôûi. Ñoù laø bieát ñuùng veà nguoàn goác cuûa</w:t>
      </w:r>
      <w:r>
        <w:rPr>
          <w:spacing w:val="54"/>
        </w:rPr>
        <w:t> </w:t>
      </w:r>
      <w:r>
        <w:rPr/>
        <w:t>saéc.</w:t>
      </w:r>
    </w:p>
    <w:p>
      <w:pPr>
        <w:pStyle w:val="BodyText"/>
        <w:spacing w:before="35"/>
        <w:ind w:left="699" w:right="752" w:firstLine="567"/>
        <w:jc w:val="both"/>
      </w:pPr>
      <w:r>
        <w:rPr/>
        <w:t>Theá naøo laø bieát ñuùng veà saéc dieät? AÙi dieät laø saéc dieät. Ñoù laø bieát ñuùng veà saéc dieät.</w:t>
      </w:r>
    </w:p>
    <w:p>
      <w:pPr>
        <w:pStyle w:val="BodyText"/>
        <w:ind w:left="699" w:right="755" w:firstLine="567"/>
        <w:jc w:val="both"/>
      </w:pPr>
      <w:r>
        <w:rPr/>
        <w:t>Theá naøo laø bieát ñuùng con ñöôøng daãn ñeán Saéc dieät? Döïa theo  taùm Chaùnh ñaïo töø chaùnh kieán ñeán chaùnh ñònh. Nhö vaäy laø bieát ñuùng con ñöôøng daãn ñeán saéc</w:t>
      </w:r>
      <w:r>
        <w:rPr>
          <w:spacing w:val="22"/>
        </w:rPr>
        <w:t> </w:t>
      </w:r>
      <w:r>
        <w:rPr/>
        <w:t>dieät.</w:t>
      </w:r>
    </w:p>
    <w:p>
      <w:pPr>
        <w:pStyle w:val="BodyText"/>
        <w:spacing w:before="33"/>
        <w:ind w:left="699" w:right="756" w:firstLine="567"/>
        <w:jc w:val="both"/>
      </w:pPr>
      <w:r>
        <w:rPr/>
        <w:t>Theá naøo laø bieát ñuùng saéc vò? Do tham aùi veà saéc, neân hyû sinh,  duïc sinh. Nhö vaäy laø bieát ñuùng veà saéc</w:t>
      </w:r>
      <w:r>
        <w:rPr>
          <w:spacing w:val="39"/>
        </w:rPr>
        <w:t> </w:t>
      </w:r>
      <w:r>
        <w:rPr>
          <w:spacing w:val="2"/>
        </w:rPr>
        <w:t>vò.</w:t>
      </w:r>
    </w:p>
    <w:p>
      <w:pPr>
        <w:pStyle w:val="BodyText"/>
        <w:ind w:left="699" w:right="756" w:firstLine="567"/>
        <w:jc w:val="both"/>
      </w:pPr>
      <w:r>
        <w:rPr/>
        <w:t>Theá naøo laø bieát ñuùng veà söï khoå naõo cuûa saéc? Saéc laø phaùp voâ thöôøng, khoå, thay ñoåi. Nhö vaäy laø bieát ñuùng veà söï khoå naõo cuûa saéc.</w:t>
      </w:r>
    </w:p>
    <w:p>
      <w:pPr>
        <w:pStyle w:val="BodyText"/>
        <w:ind w:left="699" w:right="754" w:firstLine="567"/>
        <w:jc w:val="both"/>
      </w:pPr>
      <w:r>
        <w:rPr/>
        <w:t>Theá naøo laø bieát ñuùng veà söï thoaùt ly saéc? Giaûi thoaùt moïi duïc  tham veà saéc, vöùt boû duïc, xa laùnh duïc. Nhö vaäy laø bieát ñuùng veà söï  thoaùt ly khoûi</w:t>
      </w:r>
      <w:r>
        <w:rPr>
          <w:spacing w:val="12"/>
        </w:rPr>
        <w:t> </w:t>
      </w:r>
      <w:r>
        <w:rPr/>
        <w:t>saéc.</w:t>
      </w:r>
    </w:p>
    <w:p>
      <w:pPr>
        <w:pStyle w:val="BodyText"/>
        <w:ind w:left="699" w:right="754" w:firstLine="567"/>
        <w:jc w:val="both"/>
      </w:pPr>
      <w:r>
        <w:rPr/>
        <w:t>Theá naøo laø thoáng döông (thoï), bieát roõ veà saùu thoáng döông (saùu </w:t>
      </w:r>
      <w:r>
        <w:rPr>
          <w:spacing w:val="2"/>
        </w:rPr>
        <w:t>thoï). Maét tieáp xuùc ñoái töôïng sinh thoáng döông (thoï); tai,  muõi,  mieäng, thaân, </w:t>
      </w:r>
      <w:r>
        <w:rPr/>
        <w:t>yù tieáp xuùc sinh ra thoáng döông (thoï). Nhö vaäy laø bieát </w:t>
      </w:r>
      <w:r>
        <w:rPr>
          <w:spacing w:val="2"/>
        </w:rPr>
        <w:t>veà </w:t>
      </w:r>
      <w:r>
        <w:rPr/>
        <w:t>thoáng döông</w:t>
      </w:r>
      <w:r>
        <w:rPr>
          <w:spacing w:val="8"/>
        </w:rPr>
        <w:t> </w:t>
      </w:r>
      <w:r>
        <w:rPr/>
        <w:t>(Thoï).</w:t>
      </w:r>
    </w:p>
    <w:p>
      <w:pPr>
        <w:pStyle w:val="BodyText"/>
        <w:ind w:left="699" w:right="754" w:firstLine="567"/>
        <w:jc w:val="both"/>
      </w:pPr>
      <w:r>
        <w:rPr/>
        <w:t>Theá naøo laø bieát roõ nguoàn goác cuûa thoáng döông (thoï)? Xuùc taäp khôûi laø thoáng döông (thoï) taäp khôûi. Nhö vaäy laø bieát söï taäp khôûi cuûa thoáng döông (thoï).</w:t>
      </w:r>
    </w:p>
    <w:p>
      <w:pPr>
        <w:pStyle w:val="BodyText"/>
        <w:ind w:left="699" w:right="757" w:firstLine="567"/>
        <w:jc w:val="both"/>
      </w:pPr>
      <w:r>
        <w:rPr/>
        <w:t>Theá naøo laø thoáng döông (thoï) taän? Xuùc  dieät laø thoáng döông  (thoï) taän. Nhö vaäy laø bieát ñuùng veà thoáng döông (thoï)</w:t>
      </w:r>
      <w:r>
        <w:rPr>
          <w:spacing w:val="8"/>
        </w:rPr>
        <w:t> </w:t>
      </w:r>
      <w:r>
        <w:rPr/>
        <w:t>taän.</w:t>
      </w:r>
    </w:p>
    <w:p>
      <w:pPr>
        <w:pStyle w:val="BodyText"/>
        <w:spacing w:before="35"/>
        <w:ind w:left="699" w:right="754" w:firstLine="567"/>
        <w:jc w:val="both"/>
      </w:pPr>
      <w:r>
        <w:rPr/>
        <w:t>Theá naøo laø bieát veà con ñöôøng ñöa ñeán thoáng döông (thoï) taän dieät? Nhôø vaøo taùm Chaùnh ñaïo töø chaùnh kieán ñeán chaùnh ñònh. </w:t>
      </w:r>
      <w:r>
        <w:rPr>
          <w:spacing w:val="2"/>
        </w:rPr>
        <w:t>Nhö </w:t>
      </w:r>
      <w:r>
        <w:rPr>
          <w:spacing w:val="64"/>
        </w:rPr>
        <w:t> </w:t>
      </w:r>
      <w:r>
        <w:rPr/>
        <w:t>vaäy</w:t>
      </w:r>
      <w:r>
        <w:rPr>
          <w:spacing w:val="7"/>
        </w:rPr>
        <w:t> </w:t>
      </w:r>
      <w:r>
        <w:rPr/>
        <w:t>laø</w:t>
      </w:r>
      <w:r>
        <w:rPr>
          <w:spacing w:val="8"/>
        </w:rPr>
        <w:t> </w:t>
      </w:r>
      <w:r>
        <w:rPr/>
        <w:t>bieát</w:t>
      </w:r>
      <w:r>
        <w:rPr>
          <w:spacing w:val="7"/>
        </w:rPr>
        <w:t> </w:t>
      </w:r>
      <w:r>
        <w:rPr/>
        <w:t>ñuùng</w:t>
      </w:r>
      <w:r>
        <w:rPr>
          <w:spacing w:val="8"/>
        </w:rPr>
        <w:t> </w:t>
      </w:r>
      <w:r>
        <w:rPr/>
        <w:t>veà</w:t>
      </w:r>
      <w:r>
        <w:rPr>
          <w:spacing w:val="8"/>
        </w:rPr>
        <w:t> </w:t>
      </w:r>
      <w:r>
        <w:rPr/>
        <w:t>con</w:t>
      </w:r>
      <w:r>
        <w:rPr>
          <w:spacing w:val="9"/>
        </w:rPr>
        <w:t> </w:t>
      </w:r>
      <w:r>
        <w:rPr/>
        <w:t>ñöôøng</w:t>
      </w:r>
      <w:r>
        <w:rPr>
          <w:spacing w:val="9"/>
        </w:rPr>
        <w:t> </w:t>
      </w:r>
      <w:r>
        <w:rPr/>
        <w:t>ñöa</w:t>
      </w:r>
      <w:r>
        <w:rPr>
          <w:spacing w:val="9"/>
        </w:rPr>
        <w:t> </w:t>
      </w:r>
      <w:r>
        <w:rPr/>
        <w:t>ñeán</w:t>
      </w:r>
      <w:r>
        <w:rPr>
          <w:spacing w:val="8"/>
        </w:rPr>
        <w:t> </w:t>
      </w:r>
      <w:r>
        <w:rPr/>
        <w:t>thoáng</w:t>
      </w:r>
      <w:r>
        <w:rPr>
          <w:spacing w:val="9"/>
        </w:rPr>
        <w:t> </w:t>
      </w:r>
      <w:r>
        <w:rPr/>
        <w:t>döông</w:t>
      </w:r>
      <w:r>
        <w:rPr>
          <w:spacing w:val="9"/>
        </w:rPr>
        <w:t> </w:t>
      </w:r>
      <w:r>
        <w:rPr/>
        <w:t>(thoï)</w:t>
      </w:r>
      <w:r>
        <w:rPr>
          <w:spacing w:val="9"/>
        </w:rPr>
        <w:t> </w:t>
      </w:r>
      <w:r>
        <w:rPr/>
        <w:t>taän</w:t>
      </w:r>
      <w:r>
        <w:rPr>
          <w:spacing w:val="9"/>
        </w:rPr>
        <w:t> </w:t>
      </w:r>
      <w:r>
        <w:rPr/>
        <w:t>dieät.</w:t>
      </w:r>
    </w:p>
    <w:p>
      <w:pPr>
        <w:pStyle w:val="BodyText"/>
        <w:spacing w:before="33"/>
        <w:ind w:left="1267"/>
        <w:jc w:val="both"/>
      </w:pPr>
      <w:r>
        <w:rPr/>
        <w:t>Theá naøo laø bieát veà thoáng döông vò? Do thoáng döông (thoï) neân</w:t>
      </w:r>
    </w:p>
    <w:p>
      <w:pPr>
        <w:spacing w:after="0"/>
        <w:jc w:val="both"/>
        <w:sectPr>
          <w:headerReference w:type="even" r:id="rId121"/>
          <w:headerReference w:type="default" r:id="rId122"/>
          <w:pgSz w:w="11910" w:h="16840"/>
          <w:pgMar w:header="794" w:footer="0" w:top="1100" w:bottom="280" w:left="1680" w:right="1680"/>
          <w:pgNumType w:start="742"/>
        </w:sectPr>
      </w:pPr>
    </w:p>
    <w:p>
      <w:pPr>
        <w:pStyle w:val="BodyText"/>
        <w:spacing w:before="12"/>
        <w:rPr>
          <w:sz w:val="18"/>
        </w:rPr>
      </w:pPr>
    </w:p>
    <w:p>
      <w:pPr>
        <w:pStyle w:val="BodyText"/>
        <w:spacing w:before="100"/>
        <w:ind w:left="757"/>
        <w:jc w:val="both"/>
      </w:pPr>
      <w:r>
        <w:rPr/>
        <w:t>tìm caàu söï öa thích. Nhö vaäy laø bieát ñuùng veà thoáng döông vò.</w:t>
      </w:r>
    </w:p>
    <w:p>
      <w:pPr>
        <w:pStyle w:val="BodyText"/>
        <w:spacing w:before="33"/>
        <w:ind w:left="757" w:right="698" w:firstLine="567"/>
        <w:jc w:val="both"/>
      </w:pPr>
      <w:r>
        <w:rPr/>
        <w:t>Theá naøo laø bieát veà moïi khoå naõo cuûa thoáng döông? Thoáng döông laø phaùp voâ thöôøng, thay ñoåi, taïo söï khoå naõo cho taâm yù. Nhö vaäy laø  bieát ñuùng veà söï khoå naõo cuûa thoáng döông</w:t>
      </w:r>
      <w:r>
        <w:rPr>
          <w:spacing w:val="39"/>
        </w:rPr>
        <w:t> </w:t>
      </w:r>
      <w:r>
        <w:rPr/>
        <w:t>(thoï).</w:t>
      </w:r>
    </w:p>
    <w:p>
      <w:pPr>
        <w:pStyle w:val="BodyText"/>
        <w:ind w:left="757" w:right="696" w:firstLine="567"/>
        <w:jc w:val="both"/>
      </w:pPr>
      <w:r>
        <w:rPr/>
        <w:t>Theá naøo laø bieát veà söï thoaùt ly khoûi thoáng döông (thoï)? </w:t>
      </w:r>
      <w:r>
        <w:rPr>
          <w:spacing w:val="2"/>
        </w:rPr>
        <w:t>Ham </w:t>
      </w:r>
      <w:r>
        <w:rPr/>
        <w:t>muoán veà thoáng döông (thoï) tieán trieån thaønh tham aùi, vaäy neân phaûi  vöôït qua tham aùi. Nhö vaäy laø bieát ñuùng veà söï thoaùt ly khoûi thoáng döông</w:t>
      </w:r>
      <w:r>
        <w:rPr>
          <w:spacing w:val="3"/>
        </w:rPr>
        <w:t> </w:t>
      </w:r>
      <w:r>
        <w:rPr/>
        <w:t>(thoï).</w:t>
      </w:r>
    </w:p>
    <w:p>
      <w:pPr>
        <w:pStyle w:val="BodyText"/>
        <w:ind w:left="757" w:right="697" w:firstLine="567"/>
        <w:jc w:val="both"/>
      </w:pPr>
      <w:r>
        <w:rPr/>
        <w:t>Theá naøo laø bieát ñuùng veà tö töôûng (töôûng)? Laø saùu tö töôûng   thuoäc thaân, nhö maét tieáp xuùc sinh tö töôûng; tai, muõi, mieäng, thaân, yù tieáp</w:t>
      </w:r>
      <w:r>
        <w:rPr>
          <w:spacing w:val="8"/>
        </w:rPr>
        <w:t> </w:t>
      </w:r>
      <w:r>
        <w:rPr/>
        <w:t>xuùc</w:t>
      </w:r>
      <w:r>
        <w:rPr>
          <w:spacing w:val="9"/>
        </w:rPr>
        <w:t> </w:t>
      </w:r>
      <w:r>
        <w:rPr/>
        <w:t>sinh</w:t>
      </w:r>
      <w:r>
        <w:rPr>
          <w:spacing w:val="8"/>
        </w:rPr>
        <w:t> </w:t>
      </w:r>
      <w:r>
        <w:rPr/>
        <w:t>tö</w:t>
      </w:r>
      <w:r>
        <w:rPr>
          <w:spacing w:val="9"/>
        </w:rPr>
        <w:t> </w:t>
      </w:r>
      <w:r>
        <w:rPr/>
        <w:t>töôûng.</w:t>
      </w:r>
      <w:r>
        <w:rPr>
          <w:spacing w:val="6"/>
        </w:rPr>
        <w:t> </w:t>
      </w:r>
      <w:r>
        <w:rPr/>
        <w:t>Nhö</w:t>
      </w:r>
      <w:r>
        <w:rPr>
          <w:spacing w:val="9"/>
        </w:rPr>
        <w:t> </w:t>
      </w:r>
      <w:r>
        <w:rPr/>
        <w:t>vaäy</w:t>
      </w:r>
      <w:r>
        <w:rPr>
          <w:spacing w:val="8"/>
        </w:rPr>
        <w:t> </w:t>
      </w:r>
      <w:r>
        <w:rPr/>
        <w:t>laø</w:t>
      </w:r>
      <w:r>
        <w:rPr>
          <w:spacing w:val="9"/>
        </w:rPr>
        <w:t> </w:t>
      </w:r>
      <w:r>
        <w:rPr/>
        <w:t>bieát</w:t>
      </w:r>
      <w:r>
        <w:rPr>
          <w:spacing w:val="8"/>
        </w:rPr>
        <w:t> </w:t>
      </w:r>
      <w:r>
        <w:rPr/>
        <w:t>ñuùng</w:t>
      </w:r>
      <w:r>
        <w:rPr>
          <w:spacing w:val="9"/>
        </w:rPr>
        <w:t> </w:t>
      </w:r>
      <w:r>
        <w:rPr/>
        <w:t>saùu</w:t>
      </w:r>
      <w:r>
        <w:rPr>
          <w:spacing w:val="8"/>
        </w:rPr>
        <w:t> </w:t>
      </w:r>
      <w:r>
        <w:rPr/>
        <w:t>tö</w:t>
      </w:r>
      <w:r>
        <w:rPr>
          <w:spacing w:val="9"/>
        </w:rPr>
        <w:t> </w:t>
      </w:r>
      <w:r>
        <w:rPr/>
        <w:t>töôûng</w:t>
      </w:r>
      <w:r>
        <w:rPr>
          <w:spacing w:val="7"/>
        </w:rPr>
        <w:t> </w:t>
      </w:r>
      <w:r>
        <w:rPr/>
        <w:t>(töôûng).</w:t>
      </w:r>
    </w:p>
    <w:p>
      <w:pPr>
        <w:pStyle w:val="BodyText"/>
        <w:ind w:left="757" w:right="697" w:firstLine="567"/>
        <w:jc w:val="both"/>
      </w:pPr>
      <w:r>
        <w:rPr>
          <w:spacing w:val="2"/>
        </w:rPr>
        <w:t>Theá naøo </w:t>
      </w:r>
      <w:r>
        <w:rPr/>
        <w:t>laø </w:t>
      </w:r>
      <w:r>
        <w:rPr>
          <w:spacing w:val="2"/>
        </w:rPr>
        <w:t>bieát ñuùng </w:t>
      </w:r>
      <w:r>
        <w:rPr/>
        <w:t>veà </w:t>
      </w:r>
      <w:r>
        <w:rPr>
          <w:spacing w:val="2"/>
        </w:rPr>
        <w:t>nguoàn goác cuûa  </w:t>
      </w:r>
      <w:r>
        <w:rPr/>
        <w:t>tö  </w:t>
      </w:r>
      <w:r>
        <w:rPr>
          <w:spacing w:val="2"/>
        </w:rPr>
        <w:t>töôûng </w:t>
      </w:r>
      <w:r>
        <w:rPr>
          <w:spacing w:val="3"/>
        </w:rPr>
        <w:t>(Töôûng)?</w:t>
      </w:r>
      <w:r>
        <w:rPr>
          <w:spacing w:val="66"/>
        </w:rPr>
        <w:t> </w:t>
      </w:r>
      <w:r>
        <w:rPr>
          <w:spacing w:val="2"/>
        </w:rPr>
        <w:t>Xuùc taäp laø </w:t>
      </w:r>
      <w:r>
        <w:rPr/>
        <w:t>tö </w:t>
      </w:r>
      <w:r>
        <w:rPr>
          <w:spacing w:val="2"/>
        </w:rPr>
        <w:t>töôûng taäp. </w:t>
      </w:r>
      <w:r>
        <w:rPr/>
        <w:t>Nhö </w:t>
      </w:r>
      <w:r>
        <w:rPr>
          <w:spacing w:val="3"/>
        </w:rPr>
        <w:t>vaäy </w:t>
      </w:r>
      <w:r>
        <w:rPr>
          <w:spacing w:val="2"/>
        </w:rPr>
        <w:t>laø </w:t>
      </w:r>
      <w:r>
        <w:rPr>
          <w:spacing w:val="3"/>
        </w:rPr>
        <w:t>bieát ñuùng </w:t>
      </w:r>
      <w:r>
        <w:rPr/>
        <w:t>veà  tö  </w:t>
      </w:r>
      <w:r>
        <w:rPr>
          <w:spacing w:val="2"/>
        </w:rPr>
        <w:t>töôûng taäp </w:t>
      </w:r>
      <w:r>
        <w:rPr>
          <w:spacing w:val="3"/>
        </w:rPr>
        <w:t>khôûi </w:t>
      </w:r>
      <w:r>
        <w:rPr>
          <w:spacing w:val="2"/>
        </w:rPr>
        <w:t>töø</w:t>
      </w:r>
      <w:r>
        <w:rPr>
          <w:spacing w:val="7"/>
        </w:rPr>
        <w:t> </w:t>
      </w:r>
      <w:r>
        <w:rPr>
          <w:spacing w:val="4"/>
        </w:rPr>
        <w:t>xuùc.</w:t>
      </w:r>
    </w:p>
    <w:p>
      <w:pPr>
        <w:pStyle w:val="BodyText"/>
        <w:ind w:left="757" w:right="697" w:firstLine="567"/>
        <w:jc w:val="both"/>
      </w:pPr>
      <w:r>
        <w:rPr/>
        <w:t>Theá naøo laø tö duy ñeán aùc? Höôùng ñeán aùc laø taäp khôûi cuûa khoå naõo. Vì vaäy, Ta giaûng daïy phaûi töø boû aùc haïnh veà thaân. Neáu Tyø-kheo  töø boû aùc haïnh veà thaân, thì ñaït ñöôïc lôïi ích, ñöôïc an oån. Vì vaäy, Ta giaûng</w:t>
      </w:r>
      <w:r>
        <w:rPr>
          <w:spacing w:val="6"/>
        </w:rPr>
        <w:t> </w:t>
      </w:r>
      <w:r>
        <w:rPr/>
        <w:t>daïy</w:t>
      </w:r>
      <w:r>
        <w:rPr>
          <w:spacing w:val="7"/>
        </w:rPr>
        <w:t> </w:t>
      </w:r>
      <w:r>
        <w:rPr/>
        <w:t>phaûi</w:t>
      </w:r>
      <w:r>
        <w:rPr>
          <w:spacing w:val="4"/>
        </w:rPr>
        <w:t> </w:t>
      </w:r>
      <w:r>
        <w:rPr/>
        <w:t>töø</w:t>
      </w:r>
      <w:r>
        <w:rPr>
          <w:spacing w:val="7"/>
        </w:rPr>
        <w:t> </w:t>
      </w:r>
      <w:r>
        <w:rPr/>
        <w:t>boû</w:t>
      </w:r>
      <w:r>
        <w:rPr>
          <w:spacing w:val="6"/>
        </w:rPr>
        <w:t> </w:t>
      </w:r>
      <w:r>
        <w:rPr/>
        <w:t>thaân</w:t>
      </w:r>
      <w:r>
        <w:rPr>
          <w:spacing w:val="6"/>
        </w:rPr>
        <w:t> </w:t>
      </w:r>
      <w:r>
        <w:rPr/>
        <w:t>laøm</w:t>
      </w:r>
      <w:r>
        <w:rPr>
          <w:spacing w:val="5"/>
        </w:rPr>
        <w:t> </w:t>
      </w:r>
      <w:r>
        <w:rPr/>
        <w:t>aùc,</w:t>
      </w:r>
      <w:r>
        <w:rPr>
          <w:spacing w:val="6"/>
        </w:rPr>
        <w:t> </w:t>
      </w:r>
      <w:r>
        <w:rPr/>
        <w:t>mieäng</w:t>
      </w:r>
      <w:r>
        <w:rPr>
          <w:spacing w:val="5"/>
        </w:rPr>
        <w:t> </w:t>
      </w:r>
      <w:r>
        <w:rPr/>
        <w:t>noùi</w:t>
      </w:r>
      <w:r>
        <w:rPr>
          <w:spacing w:val="7"/>
        </w:rPr>
        <w:t> </w:t>
      </w:r>
      <w:r>
        <w:rPr/>
        <w:t>aùc,</w:t>
      </w:r>
      <w:r>
        <w:rPr>
          <w:spacing w:val="5"/>
        </w:rPr>
        <w:t> </w:t>
      </w:r>
      <w:r>
        <w:rPr/>
        <w:t>yù</w:t>
      </w:r>
      <w:r>
        <w:rPr>
          <w:spacing w:val="6"/>
        </w:rPr>
        <w:t> </w:t>
      </w:r>
      <w:r>
        <w:rPr/>
        <w:t>nghó</w:t>
      </w:r>
      <w:r>
        <w:rPr>
          <w:spacing w:val="5"/>
        </w:rPr>
        <w:t> </w:t>
      </w:r>
      <w:r>
        <w:rPr/>
        <w:t>aùc.</w:t>
      </w:r>
    </w:p>
    <w:p>
      <w:pPr>
        <w:pStyle w:val="Heading3"/>
        <w:spacing w:before="240"/>
        <w:ind w:left="53"/>
      </w:pPr>
      <w:r>
        <w:rPr>
          <w:w w:val="99"/>
        </w:rPr>
        <w:t></w:t>
      </w:r>
    </w:p>
    <w:p>
      <w:pPr>
        <w:pStyle w:val="BodyText"/>
        <w:spacing w:before="5"/>
        <w:rPr>
          <w:rFonts w:ascii="Symbol" w:hAnsi="Symbol"/>
          <w:sz w:val="29"/>
        </w:rPr>
      </w:pPr>
    </w:p>
    <w:p>
      <w:pPr>
        <w:spacing w:before="0"/>
        <w:ind w:left="53" w:right="0" w:firstLine="0"/>
        <w:jc w:val="center"/>
        <w:rPr>
          <w:rFonts w:ascii="VNI-Goudy" w:hAnsi="VNI-Goudy"/>
          <w:b/>
          <w:sz w:val="22"/>
        </w:rPr>
      </w:pPr>
      <w:r>
        <w:rPr>
          <w:rFonts w:ascii="VNI-Goudy" w:hAnsi="VNI-Goudy"/>
          <w:b/>
          <w:sz w:val="22"/>
        </w:rPr>
        <w:t>KINH SOÁ 2</w:t>
      </w:r>
    </w:p>
    <w:p>
      <w:pPr>
        <w:pStyle w:val="BodyText"/>
        <w:spacing w:before="6"/>
        <w:rPr>
          <w:rFonts w:ascii="VNI-Goudy"/>
          <w:b/>
          <w:sz w:val="26"/>
        </w:rPr>
      </w:pPr>
    </w:p>
    <w:p>
      <w:pPr>
        <w:pStyle w:val="BodyText"/>
        <w:spacing w:before="1"/>
        <w:ind w:left="1324"/>
        <w:jc w:val="both"/>
      </w:pPr>
      <w:r>
        <w:rPr/>
        <w:t>Nghe nhö vaày:</w:t>
      </w:r>
    </w:p>
    <w:p>
      <w:pPr>
        <w:pStyle w:val="BodyText"/>
        <w:spacing w:before="33"/>
        <w:ind w:left="757" w:right="698" w:firstLine="567"/>
        <w:jc w:val="both"/>
      </w:pPr>
      <w:r>
        <w:rPr/>
        <w:t>Moät thôøi Ñöùc Phaät ôû taïi vöôøn Kyø-ñaø Caáp coâ ñoäc, thuoäc nöôùc Xaù-veä.</w:t>
      </w:r>
    </w:p>
    <w:p>
      <w:pPr>
        <w:pStyle w:val="BodyText"/>
        <w:spacing w:before="33"/>
        <w:ind w:left="757" w:right="698" w:firstLine="567"/>
        <w:jc w:val="both"/>
      </w:pPr>
      <w:r>
        <w:rPr/>
        <w:t>Baáy giôø Ca-la-vieät ñeán gaëp Ñöùc Phaät, sau khi laøm leã, ngoài qua moät beân, baïch Phaät:</w:t>
      </w:r>
    </w:p>
    <w:p>
      <w:pPr>
        <w:pStyle w:val="BodyText"/>
        <w:ind w:left="757" w:right="697" w:firstLine="567"/>
        <w:jc w:val="both"/>
      </w:pPr>
      <w:r>
        <w:rPr/>
        <w:t>–Theá naøo laø khoâng thuû hoä, khoâng giöõ gìn thaân? Theá naøo laø khoâng thuû hoä, khoâng giöõ gìn mieäng, lôøi noùi? Theá naøo laø khoâng thuû   hoä, khoâng giöõ gìn</w:t>
      </w:r>
      <w:r>
        <w:rPr>
          <w:spacing w:val="17"/>
        </w:rPr>
        <w:t> </w:t>
      </w:r>
      <w:r>
        <w:rPr>
          <w:spacing w:val="2"/>
        </w:rPr>
        <w:t>yù?</w:t>
      </w:r>
    </w:p>
    <w:p>
      <w:pPr>
        <w:pStyle w:val="BodyText"/>
        <w:spacing w:before="35"/>
        <w:ind w:left="1324"/>
        <w:jc w:val="both"/>
      </w:pPr>
      <w:r>
        <w:rPr/>
        <w:t>Ñöùc Phaät daïy:</w:t>
      </w:r>
    </w:p>
    <w:p>
      <w:pPr>
        <w:pStyle w:val="BodyText"/>
        <w:ind w:left="1324"/>
        <w:jc w:val="both"/>
      </w:pPr>
      <w:r>
        <w:rPr/>
        <w:t>–Naøy ngöôøi nhaø Caáp coâ ñoäc, do khoâng thuû hoä yù neân khoâng giöõ</w:t>
      </w:r>
    </w:p>
    <w:p>
      <w:pPr>
        <w:spacing w:after="0"/>
        <w:jc w:val="both"/>
        <w:sectPr>
          <w:pgSz w:w="11910" w:h="16840"/>
          <w:pgMar w:header="794" w:footer="0" w:top="1100" w:bottom="280" w:left="1680" w:right="1680"/>
        </w:sectPr>
      </w:pPr>
    </w:p>
    <w:p>
      <w:pPr>
        <w:pStyle w:val="BodyText"/>
        <w:spacing w:before="10"/>
        <w:rPr>
          <w:sz w:val="15"/>
        </w:rPr>
      </w:pPr>
    </w:p>
    <w:p>
      <w:pPr>
        <w:pStyle w:val="BodyText"/>
        <w:spacing w:before="100"/>
        <w:ind w:left="699" w:right="752"/>
        <w:jc w:val="both"/>
      </w:pPr>
      <w:r>
        <w:rPr/>
        <w:t>gìn thaân haønh (haønh ñoäng cuûa thaân), khoâng giöõ gìn khaåu haønh (lôøi    noùi cuûa mieäng), khoâng giöõ gìn taâm haønh (haønh vi cuûa taâm). </w:t>
      </w:r>
      <w:r>
        <w:rPr>
          <w:spacing w:val="2"/>
        </w:rPr>
        <w:t>Khoâng </w:t>
      </w:r>
      <w:r>
        <w:rPr>
          <w:spacing w:val="64"/>
        </w:rPr>
        <w:t> </w:t>
      </w:r>
      <w:r>
        <w:rPr/>
        <w:t>thuû hoä haønh ñoäng cuûa baûn thaân, töùc khoâng khoâng giöõ gìn haønh ñoäng cuûa thaân, khoâng giöõ gìn lôøi noùi cuûa mieäng, khoâng giöõ gìn haønh vi cuûa taâm neân haønh ñoäng cuûa thaân laø toài baïi, lôøi noùi laø toài baïi, taâm yù cuõng   laø toài baïi. Haønh ñoäng cuûa thaân, cuûa lôøi noùi, cuûa taâm ñaõ toài baïi thì ñôøi soáng baát thieän, cheát cuõng baát thieän vaø thoï sinh vaøo caûnh giôùi baát  thieän.</w:t>
      </w:r>
    </w:p>
    <w:p>
      <w:pPr>
        <w:pStyle w:val="BodyText"/>
        <w:spacing w:before="33"/>
        <w:ind w:left="699" w:right="753" w:firstLine="567"/>
        <w:jc w:val="both"/>
      </w:pPr>
      <w:r>
        <w:rPr/>
        <w:t>Naøy Ca-la-vieät, ví nhö caên laàu hay gian nhaø khoâng lôïp kính   maùi, neáu möa ñeán, taám reøm cuõng öôùt, vaùch töôøng cuõng öôùt. Khi bò   öôùt thì vaùch töôøng bò hö saäp, caây coät bò hö saäp, taám reøm bò hö. Naøy Ca-la-vieät, cuõng vaäy, do khoâng giöõ gìn taâm yù neân khoâng giöõ gìn haønh ñoäng cuûa thaân, khoâng giöõ gìn haønh ñoäng cuûa mieäng, khoâng giöõ </w:t>
      </w:r>
      <w:r>
        <w:rPr>
          <w:spacing w:val="2"/>
        </w:rPr>
        <w:t>gìn </w:t>
      </w:r>
      <w:r>
        <w:rPr/>
        <w:t>haønh vi cuûa suy nghó. Vì khoâng giöõ gìn taâm nieäm, lôøi noùi, thaân neân   ñôøi</w:t>
      </w:r>
      <w:r>
        <w:rPr>
          <w:spacing w:val="9"/>
        </w:rPr>
        <w:t> </w:t>
      </w:r>
      <w:r>
        <w:rPr/>
        <w:t>soáng</w:t>
      </w:r>
      <w:r>
        <w:rPr>
          <w:spacing w:val="9"/>
        </w:rPr>
        <w:t> </w:t>
      </w:r>
      <w:r>
        <w:rPr/>
        <w:t>baát</w:t>
      </w:r>
      <w:r>
        <w:rPr>
          <w:spacing w:val="9"/>
        </w:rPr>
        <w:t> </w:t>
      </w:r>
      <w:r>
        <w:rPr/>
        <w:t>thieän,</w:t>
      </w:r>
      <w:r>
        <w:rPr>
          <w:spacing w:val="9"/>
        </w:rPr>
        <w:t> </w:t>
      </w:r>
      <w:r>
        <w:rPr/>
        <w:t>cheát</w:t>
      </w:r>
      <w:r>
        <w:rPr>
          <w:spacing w:val="5"/>
        </w:rPr>
        <w:t> </w:t>
      </w:r>
      <w:r>
        <w:rPr/>
        <w:t>baát</w:t>
      </w:r>
      <w:r>
        <w:rPr>
          <w:spacing w:val="9"/>
        </w:rPr>
        <w:t> </w:t>
      </w:r>
      <w:r>
        <w:rPr/>
        <w:t>thieän</w:t>
      </w:r>
      <w:r>
        <w:rPr>
          <w:spacing w:val="9"/>
        </w:rPr>
        <w:t> </w:t>
      </w:r>
      <w:r>
        <w:rPr/>
        <w:t>vaø</w:t>
      </w:r>
      <w:r>
        <w:rPr>
          <w:spacing w:val="10"/>
        </w:rPr>
        <w:t> </w:t>
      </w:r>
      <w:r>
        <w:rPr/>
        <w:t>sinh</w:t>
      </w:r>
      <w:r>
        <w:rPr>
          <w:spacing w:val="9"/>
        </w:rPr>
        <w:t> </w:t>
      </w:r>
      <w:r>
        <w:rPr/>
        <w:t>vaøo</w:t>
      </w:r>
      <w:r>
        <w:rPr>
          <w:spacing w:val="6"/>
        </w:rPr>
        <w:t> </w:t>
      </w:r>
      <w:r>
        <w:rPr/>
        <w:t>caûnh</w:t>
      </w:r>
      <w:r>
        <w:rPr>
          <w:spacing w:val="9"/>
        </w:rPr>
        <w:t> </w:t>
      </w:r>
      <w:r>
        <w:rPr/>
        <w:t>giôùi</w:t>
      </w:r>
      <w:r>
        <w:rPr>
          <w:spacing w:val="9"/>
        </w:rPr>
        <w:t> </w:t>
      </w:r>
      <w:r>
        <w:rPr/>
        <w:t>baát</w:t>
      </w:r>
      <w:r>
        <w:rPr>
          <w:spacing w:val="7"/>
        </w:rPr>
        <w:t> </w:t>
      </w:r>
      <w:r>
        <w:rPr/>
        <w:t>thieän.</w:t>
      </w:r>
    </w:p>
    <w:p>
      <w:pPr>
        <w:pStyle w:val="BodyText"/>
        <w:ind w:left="1267"/>
        <w:jc w:val="both"/>
      </w:pPr>
      <w:r>
        <w:rPr/>
        <w:t>Ca-la-vieät hoûi Ñöùc Phaät:</w:t>
      </w:r>
    </w:p>
    <w:p>
      <w:pPr>
        <w:pStyle w:val="BodyText"/>
        <w:spacing w:before="35"/>
        <w:ind w:left="699" w:right="757" w:firstLine="567"/>
        <w:jc w:val="both"/>
      </w:pPr>
      <w:r>
        <w:rPr/>
        <w:t>–Giöõ gìn nhöõng gì ñeå giöõ gìn thaân? Giöõ gìn nhöõng gì ñeå giöõ gìn mieäng? Giöõ gìn nhöõng gì ñeå giöõ gìn taâm nieäm?</w:t>
      </w:r>
    </w:p>
    <w:p>
      <w:pPr>
        <w:pStyle w:val="BodyText"/>
        <w:spacing w:before="33"/>
        <w:ind w:left="1267"/>
        <w:jc w:val="both"/>
      </w:pPr>
      <w:r>
        <w:rPr/>
        <w:t>Ñöùc Phaät daïy Ca-la-vieät:</w:t>
      </w:r>
    </w:p>
    <w:p>
      <w:pPr>
        <w:pStyle w:val="BodyText"/>
        <w:spacing w:before="35"/>
        <w:ind w:left="699" w:right="753" w:firstLine="567"/>
        <w:jc w:val="both"/>
      </w:pPr>
      <w:r>
        <w:rPr/>
        <w:t>–Giöõ gìn yù thì giöõ gìn ñöôïc thaân, mieäng vaø nieäm. Giöõ gìn ñöôïc thaân, ñöôïc mieäng, ñöôïc taâm cuûa baûn thaân thì thaân khoâng toài baïi,  mieäng noùi lôøi khoâng toài baïi, taâm nieäm khoâng toài baïi. Nhö vaäy </w:t>
      </w:r>
      <w:r>
        <w:rPr>
          <w:spacing w:val="2"/>
        </w:rPr>
        <w:t>khi </w:t>
      </w:r>
      <w:r>
        <w:rPr/>
        <w:t>cheát, cheát moät caùch toát ñeïp, thoï sinh ôû caûnh giôùi thieän. Naøy Ca-la- vieät, nhö caên laàu hay gian nhaø ñöôïc lôïp kín maùi. Neáu möa ñeán, reøm khoâng öôùt, coät khoâng öôùt, vaùch khoâng öôùt. Töôøng khoâng öôùt  </w:t>
      </w:r>
      <w:r>
        <w:rPr>
          <w:spacing w:val="2"/>
        </w:rPr>
        <w:t>thì  </w:t>
      </w:r>
      <w:r>
        <w:rPr/>
        <w:t>khoâng hö saäp, coät khoâng öôùt thì khoâng hö saäp, reøm khoâng öôùt </w:t>
      </w:r>
      <w:r>
        <w:rPr>
          <w:spacing w:val="2"/>
        </w:rPr>
        <w:t>thì </w:t>
      </w:r>
      <w:r>
        <w:rPr>
          <w:spacing w:val="64"/>
        </w:rPr>
        <w:t> </w:t>
      </w:r>
      <w:r>
        <w:rPr/>
        <w:t>cuõng khoâng hö saäp. Vôùi ví duï naøy, giöõ gìn ñöôïc yù thì giöõ gìn ñöôïc thaân, giöõ gìn ñöôïc mieäng. Giöõ gìn ñöôïc thaân, mieäng, yù cuûa baûn thaân  thì khi cheát ñöôïc an laønh, vì thoï trì thieän neân sinh vaøo caûnh giôùi    thieän.</w:t>
      </w:r>
    </w:p>
    <w:p>
      <w:pPr>
        <w:pStyle w:val="BodyText"/>
        <w:spacing w:before="33"/>
        <w:ind w:left="1267"/>
        <w:jc w:val="both"/>
      </w:pPr>
      <w:r>
        <w:rPr/>
        <w:t>Ñöùc Phaät laïi daïy:</w:t>
      </w:r>
    </w:p>
    <w:p>
      <w:pPr>
        <w:pStyle w:val="BodyText"/>
        <w:ind w:left="699" w:right="754" w:firstLine="567"/>
        <w:jc w:val="both"/>
      </w:pPr>
      <w:r>
        <w:rPr/>
        <w:t>–Ngöôøi khoâng giöõ gìn ñöôïc yù thì bò taø kieán, nghi ngôø, bò cuoán vaøo</w:t>
      </w:r>
      <w:r>
        <w:rPr>
          <w:spacing w:val="42"/>
        </w:rPr>
        <w:t> </w:t>
      </w:r>
      <w:r>
        <w:rPr/>
        <w:t>caùc</w:t>
      </w:r>
      <w:r>
        <w:rPr>
          <w:spacing w:val="42"/>
        </w:rPr>
        <w:t> </w:t>
      </w:r>
      <w:r>
        <w:rPr/>
        <w:t>thöù</w:t>
      </w:r>
      <w:r>
        <w:rPr>
          <w:spacing w:val="43"/>
        </w:rPr>
        <w:t> </w:t>
      </w:r>
      <w:r>
        <w:rPr/>
        <w:t>hoân</w:t>
      </w:r>
      <w:r>
        <w:rPr>
          <w:spacing w:val="42"/>
        </w:rPr>
        <w:t> </w:t>
      </w:r>
      <w:r>
        <w:rPr/>
        <w:t>traàm,</w:t>
      </w:r>
      <w:r>
        <w:rPr>
          <w:spacing w:val="43"/>
        </w:rPr>
        <w:t> </w:t>
      </w:r>
      <w:r>
        <w:rPr/>
        <w:t>thuøy</w:t>
      </w:r>
      <w:r>
        <w:rPr>
          <w:spacing w:val="42"/>
        </w:rPr>
        <w:t> </w:t>
      </w:r>
      <w:r>
        <w:rPr/>
        <w:t>mieân,</w:t>
      </w:r>
      <w:r>
        <w:rPr>
          <w:spacing w:val="42"/>
        </w:rPr>
        <w:t> </w:t>
      </w:r>
      <w:r>
        <w:rPr/>
        <w:t>bò</w:t>
      </w:r>
      <w:r>
        <w:rPr>
          <w:spacing w:val="42"/>
        </w:rPr>
        <w:t> </w:t>
      </w:r>
      <w:r>
        <w:rPr/>
        <w:t>caùc</w:t>
      </w:r>
      <w:r>
        <w:rPr>
          <w:spacing w:val="42"/>
        </w:rPr>
        <w:t> </w:t>
      </w:r>
      <w:r>
        <w:rPr/>
        <w:t>thöù</w:t>
      </w:r>
      <w:r>
        <w:rPr>
          <w:spacing w:val="43"/>
        </w:rPr>
        <w:t> </w:t>
      </w:r>
      <w:r>
        <w:rPr/>
        <w:t>ma</w:t>
      </w:r>
      <w:r>
        <w:rPr>
          <w:spacing w:val="42"/>
        </w:rPr>
        <w:t> </w:t>
      </w:r>
      <w:r>
        <w:rPr/>
        <w:t>sai</w:t>
      </w:r>
      <w:r>
        <w:rPr>
          <w:spacing w:val="41"/>
        </w:rPr>
        <w:t> </w:t>
      </w:r>
      <w:r>
        <w:rPr/>
        <w:t>khieán.</w:t>
      </w:r>
      <w:r>
        <w:rPr>
          <w:spacing w:val="43"/>
        </w:rPr>
        <w:t> </w:t>
      </w:r>
      <w:r>
        <w:rPr/>
        <w:t>Vì</w:t>
      </w:r>
      <w:r>
        <w:rPr>
          <w:spacing w:val="42"/>
        </w:rPr>
        <w:t> </w:t>
      </w:r>
      <w:r>
        <w:rPr/>
        <w:t>vaäy</w:t>
      </w:r>
    </w:p>
    <w:p>
      <w:pPr>
        <w:spacing w:after="0"/>
        <w:jc w:val="both"/>
        <w:sectPr>
          <w:pgSz w:w="11910" w:h="16840"/>
          <w:pgMar w:header="794" w:footer="0" w:top="1100" w:bottom="280" w:left="1680" w:right="1680"/>
        </w:sectPr>
      </w:pPr>
    </w:p>
    <w:p>
      <w:pPr>
        <w:pStyle w:val="BodyText"/>
        <w:spacing w:before="12"/>
        <w:rPr>
          <w:sz w:val="18"/>
        </w:rPr>
      </w:pPr>
    </w:p>
    <w:p>
      <w:pPr>
        <w:pStyle w:val="BodyText"/>
        <w:spacing w:before="100"/>
        <w:ind w:left="757" w:right="698"/>
        <w:jc w:val="both"/>
      </w:pPr>
      <w:r>
        <w:rPr/>
        <w:t>phaûi giöõ gìn taâm. Muoán haønh ñoäng, phaûi quaùn saùt ñuùng haønh ñoäng, phaûi bieát roõ töø trong ra ngoaøi, khoâng chìm vaøo söï toái taêm meâ muoäi, ham nguû nghæ töùc tröø taän goác khoå ñau.</w:t>
      </w:r>
    </w:p>
    <w:p>
      <w:pPr>
        <w:pStyle w:val="BodyText"/>
        <w:spacing w:before="33"/>
        <w:ind w:left="1324"/>
        <w:jc w:val="both"/>
      </w:pPr>
      <w:r>
        <w:rPr/>
        <w:t>Ñöùc Phaät daïy Ca-la-vieät nhö vaäy.</w:t>
      </w:r>
    </w:p>
    <w:p>
      <w:pPr>
        <w:pStyle w:val="Heading3"/>
        <w:spacing w:before="240"/>
        <w:ind w:left="53"/>
      </w:pPr>
      <w:r>
        <w:rPr>
          <w:w w:val="99"/>
        </w:rPr>
        <w:t></w:t>
      </w:r>
    </w:p>
    <w:p>
      <w:pPr>
        <w:pStyle w:val="BodyText"/>
        <w:spacing w:before="5"/>
        <w:rPr>
          <w:rFonts w:ascii="Symbol" w:hAnsi="Symbol"/>
          <w:sz w:val="29"/>
        </w:rPr>
      </w:pPr>
    </w:p>
    <w:p>
      <w:pPr>
        <w:spacing w:before="0"/>
        <w:ind w:left="53" w:right="0" w:firstLine="0"/>
        <w:jc w:val="center"/>
        <w:rPr>
          <w:rFonts w:ascii="VNI-Goudy" w:hAnsi="VNI-Goudy"/>
          <w:b/>
          <w:sz w:val="22"/>
        </w:rPr>
      </w:pPr>
      <w:r>
        <w:rPr>
          <w:rFonts w:ascii="VNI-Goudy" w:hAnsi="VNI-Goudy"/>
          <w:b/>
          <w:sz w:val="22"/>
        </w:rPr>
        <w:t>KINH SOÁ 3</w:t>
      </w:r>
    </w:p>
    <w:p>
      <w:pPr>
        <w:pStyle w:val="BodyText"/>
        <w:spacing w:before="6"/>
        <w:rPr>
          <w:rFonts w:ascii="VNI-Goudy"/>
          <w:b/>
          <w:sz w:val="26"/>
        </w:rPr>
      </w:pPr>
    </w:p>
    <w:p>
      <w:pPr>
        <w:pStyle w:val="BodyText"/>
        <w:spacing w:before="0"/>
        <w:ind w:left="1324"/>
      </w:pPr>
      <w:r>
        <w:rPr/>
        <w:t>Nghe nhö vaày:</w:t>
      </w:r>
    </w:p>
    <w:p>
      <w:pPr>
        <w:pStyle w:val="BodyText"/>
        <w:ind w:left="757" w:right="698" w:firstLine="567"/>
      </w:pPr>
      <w:r>
        <w:rPr/>
        <w:t>Moät thôøi Ñöùc Phaät ôû taïi vöôøn Kyø-ñaø Caáp coâ ñoäc, thuoäc nöôùc Xaù-veä.</w:t>
      </w:r>
    </w:p>
    <w:p>
      <w:pPr>
        <w:pStyle w:val="BodyText"/>
        <w:spacing w:before="33"/>
        <w:ind w:left="1324"/>
      </w:pPr>
      <w:r>
        <w:rPr/>
        <w:t>Ñöùc Phaät baûo caùc Tyø-kheo:</w:t>
      </w:r>
    </w:p>
    <w:p>
      <w:pPr>
        <w:pStyle w:val="BodyText"/>
        <w:spacing w:before="35"/>
        <w:ind w:left="1324"/>
      </w:pPr>
      <w:r>
        <w:rPr/>
        <w:t>–Coù ba haïng ngöôøi. Ba haïng ngöôøi aáy laø gì?</w:t>
      </w:r>
    </w:p>
    <w:p>
      <w:pPr>
        <w:pStyle w:val="ListParagraph"/>
        <w:numPr>
          <w:ilvl w:val="0"/>
          <w:numId w:val="41"/>
        </w:numPr>
        <w:tabs>
          <w:tab w:pos="1576" w:val="left" w:leader="none"/>
        </w:tabs>
        <w:spacing w:line="240" w:lineRule="auto" w:before="34" w:after="0"/>
        <w:ind w:left="1575" w:right="0" w:hanging="252"/>
        <w:jc w:val="left"/>
        <w:rPr>
          <w:sz w:val="24"/>
        </w:rPr>
      </w:pPr>
      <w:r>
        <w:rPr>
          <w:sz w:val="24"/>
        </w:rPr>
        <w:t>Ngöôøi muø khoâng</w:t>
      </w:r>
      <w:r>
        <w:rPr>
          <w:spacing w:val="11"/>
          <w:sz w:val="24"/>
        </w:rPr>
        <w:t> </w:t>
      </w:r>
      <w:r>
        <w:rPr>
          <w:sz w:val="24"/>
        </w:rPr>
        <w:t>thaáy.</w:t>
      </w:r>
    </w:p>
    <w:p>
      <w:pPr>
        <w:pStyle w:val="ListParagraph"/>
        <w:numPr>
          <w:ilvl w:val="0"/>
          <w:numId w:val="41"/>
        </w:numPr>
        <w:tabs>
          <w:tab w:pos="1576" w:val="left" w:leader="none"/>
        </w:tabs>
        <w:spacing w:line="240" w:lineRule="auto" w:before="33" w:after="0"/>
        <w:ind w:left="1575" w:right="0" w:hanging="252"/>
        <w:jc w:val="left"/>
        <w:rPr>
          <w:sz w:val="24"/>
        </w:rPr>
      </w:pPr>
      <w:r>
        <w:rPr>
          <w:sz w:val="24"/>
        </w:rPr>
        <w:t>Ngöôøi coù moät</w:t>
      </w:r>
      <w:r>
        <w:rPr>
          <w:spacing w:val="9"/>
          <w:sz w:val="24"/>
        </w:rPr>
        <w:t> </w:t>
      </w:r>
      <w:r>
        <w:rPr>
          <w:sz w:val="24"/>
        </w:rPr>
        <w:t>maét.</w:t>
      </w:r>
    </w:p>
    <w:p>
      <w:pPr>
        <w:pStyle w:val="ListParagraph"/>
        <w:numPr>
          <w:ilvl w:val="0"/>
          <w:numId w:val="41"/>
        </w:numPr>
        <w:tabs>
          <w:tab w:pos="1576" w:val="left" w:leader="none"/>
        </w:tabs>
        <w:spacing w:line="240" w:lineRule="auto" w:before="34" w:after="0"/>
        <w:ind w:left="1575" w:right="0" w:hanging="252"/>
        <w:jc w:val="left"/>
        <w:rPr>
          <w:sz w:val="24"/>
        </w:rPr>
      </w:pPr>
      <w:r>
        <w:rPr>
          <w:sz w:val="24"/>
        </w:rPr>
        <w:t>Ngöôøi coù hai</w:t>
      </w:r>
      <w:r>
        <w:rPr>
          <w:spacing w:val="8"/>
          <w:sz w:val="24"/>
        </w:rPr>
        <w:t> </w:t>
      </w:r>
      <w:r>
        <w:rPr>
          <w:sz w:val="24"/>
        </w:rPr>
        <w:t>maét.</w:t>
      </w:r>
    </w:p>
    <w:p>
      <w:pPr>
        <w:pStyle w:val="BodyText"/>
        <w:spacing w:before="35"/>
        <w:ind w:left="1324"/>
        <w:jc w:val="both"/>
      </w:pPr>
      <w:r>
        <w:rPr/>
        <w:t>Theá naøo laø ngöôøi muø, khoâng coù maét?</w:t>
      </w:r>
    </w:p>
    <w:p>
      <w:pPr>
        <w:pStyle w:val="BodyText"/>
        <w:ind w:left="757" w:right="697" w:firstLine="567"/>
        <w:jc w:val="both"/>
      </w:pPr>
      <w:r>
        <w:rPr/>
        <w:t>Naøy Tyø-kheo, ngöôøi vì nhaân duyeân bò muø, khoâng coù maét aáy, </w:t>
      </w:r>
      <w:r>
        <w:rPr>
          <w:spacing w:val="2"/>
        </w:rPr>
        <w:t>hoï </w:t>
      </w:r>
      <w:r>
        <w:rPr/>
        <w:t>khoâng coù yù nghó: “Ta seõ khoâng laøm coâng vieäc sinh keá maø tröôùc ñaây    ta chöa töøng laøm”. Neáu hoï coù laøm thì cuõng khoâng laøm neân vieäc. </w:t>
      </w:r>
      <w:r>
        <w:rPr>
          <w:spacing w:val="2"/>
        </w:rPr>
        <w:t>Hoï </w:t>
      </w:r>
      <w:r>
        <w:rPr/>
        <w:t>cuõng khoâng coù maét naøy: “Ta seõ boá thí, ta seõ laøm phöôùc ñeå nhôø vaøo nhaân duyeân aáy, veà sau ta ñöôïc an laïc, sinh leân coõi trôøi laâu daøi”. Ñaây  laø ngöôøi muø khoâng coù</w:t>
      </w:r>
      <w:r>
        <w:rPr>
          <w:spacing w:val="17"/>
        </w:rPr>
        <w:t> </w:t>
      </w:r>
      <w:r>
        <w:rPr/>
        <w:t>maét.</w:t>
      </w:r>
    </w:p>
    <w:p>
      <w:pPr>
        <w:pStyle w:val="BodyText"/>
        <w:spacing w:before="33"/>
        <w:ind w:left="1324"/>
        <w:jc w:val="both"/>
      </w:pPr>
      <w:r>
        <w:rPr/>
        <w:t>Theá naøo laø ngöôøi coù moät maét?</w:t>
      </w:r>
    </w:p>
    <w:p>
      <w:pPr>
        <w:pStyle w:val="BodyText"/>
        <w:spacing w:before="35"/>
        <w:ind w:left="757" w:right="696" w:firstLine="567"/>
        <w:jc w:val="both"/>
      </w:pPr>
      <w:r>
        <w:rPr/>
        <w:t>Naøy Tyø-kheo, trong  theá gian coù ngöôøi chæ coù moät maét. Hoï </w:t>
      </w:r>
      <w:r>
        <w:rPr>
          <w:spacing w:val="2"/>
        </w:rPr>
        <w:t>chæ  </w:t>
      </w:r>
      <w:r>
        <w:rPr/>
        <w:t>coù moät maét naøy: “Taøi saûn chöa coù, ta seõ laøm ra. Ñaõ laøm ra roài, ta giöõ gìn khoâng cho suy giaûm”. Hoï chæ coù maét aáy chöù khoâng coù maét naøy: “Ta seõ ñem taøi saûn huyeãn hoùa aáy ra boá thí, töø nhaân duyeân ñoù seõ ñöôïc sinh vaøo coõi trôøi”. Hoï khoâng coù con maét sau, neân goïi laø chæ coù moät maét.</w:t>
      </w:r>
    </w:p>
    <w:p>
      <w:pPr>
        <w:pStyle w:val="BodyText"/>
        <w:ind w:left="1324"/>
      </w:pPr>
      <w:r>
        <w:rPr/>
        <w:t>Theá naøo laø ngöôøi coù hai maét?</w:t>
      </w:r>
    </w:p>
    <w:p>
      <w:pPr>
        <w:spacing w:after="0"/>
        <w:sectPr>
          <w:pgSz w:w="11910" w:h="16840"/>
          <w:pgMar w:header="794" w:footer="0" w:top="1100" w:bottom="280" w:left="1680" w:right="1680"/>
        </w:sectPr>
      </w:pPr>
    </w:p>
    <w:p>
      <w:pPr>
        <w:pStyle w:val="BodyText"/>
        <w:spacing w:before="9"/>
        <w:rPr>
          <w:sz w:val="15"/>
        </w:rPr>
      </w:pPr>
    </w:p>
    <w:p>
      <w:pPr>
        <w:pStyle w:val="BodyText"/>
        <w:spacing w:before="100"/>
        <w:ind w:left="699" w:right="752" w:firstLine="567"/>
        <w:jc w:val="both"/>
      </w:pPr>
      <w:r>
        <w:rPr/>
        <w:t>Naøy Tyø-kheo, trong theá gian coù ngöôøi coù maét naøy: “Taøi saûn cuûa ta chöa coù thì laøm cho coù, ñaõ coù roài thì phaûi giöõ gìn ñöøng cho </w:t>
      </w:r>
      <w:r>
        <w:rPr>
          <w:spacing w:val="2"/>
        </w:rPr>
        <w:t>hao  </w:t>
      </w:r>
      <w:r>
        <w:rPr/>
        <w:t>toån”. Hoï ñaõ coù maét laïi coøn coù maét: “Ta phaûi boá thí, nhôø nhaân </w:t>
      </w:r>
      <w:r>
        <w:rPr>
          <w:spacing w:val="2"/>
        </w:rPr>
        <w:t>duyeân </w:t>
      </w:r>
      <w:r>
        <w:rPr/>
        <w:t>aáy giuùp cho ta ñöôïc sinh leân coõi trôøi”. Hoï coù caû maét naøy neân goïi laø ngöôøi coù hai</w:t>
      </w:r>
      <w:r>
        <w:rPr>
          <w:spacing w:val="9"/>
        </w:rPr>
        <w:t> </w:t>
      </w:r>
      <w:r>
        <w:rPr/>
        <w:t>maét.</w:t>
      </w:r>
    </w:p>
    <w:p>
      <w:pPr>
        <w:spacing w:before="34"/>
        <w:ind w:left="1267" w:right="0" w:firstLine="0"/>
        <w:jc w:val="both"/>
        <w:rPr>
          <w:rFonts w:ascii="VNI-Times" w:hAnsi="VNI-Times"/>
          <w:i/>
          <w:sz w:val="24"/>
        </w:rPr>
      </w:pPr>
      <w:r>
        <w:rPr>
          <w:rFonts w:ascii="VNI-Times" w:hAnsi="VNI-Times"/>
          <w:i/>
          <w:sz w:val="24"/>
        </w:rPr>
        <w:t>(Töø ñaây ñeán cuoái kinh naøy noùi veà töôûng cho ñeán thöùc)</w:t>
      </w:r>
    </w:p>
    <w:p>
      <w:pPr>
        <w:pStyle w:val="BodyText"/>
        <w:ind w:left="699" w:right="755" w:firstLine="567"/>
        <w:jc w:val="both"/>
      </w:pPr>
      <w:r>
        <w:rPr/>
        <w:t>Theá naøo laø bieát veà töôûng dieät? Xuùc dieät laø tö töôûng dieät. </w:t>
      </w:r>
      <w:r>
        <w:rPr>
          <w:spacing w:val="2"/>
        </w:rPr>
        <w:t>Nhö</w:t>
      </w:r>
      <w:r>
        <w:rPr>
          <w:spacing w:val="64"/>
        </w:rPr>
        <w:t> </w:t>
      </w:r>
      <w:r>
        <w:rPr/>
        <w:t>vaäy laø bieát ñuùng veà töôûng</w:t>
      </w:r>
      <w:r>
        <w:rPr>
          <w:spacing w:val="23"/>
        </w:rPr>
        <w:t> </w:t>
      </w:r>
      <w:r>
        <w:rPr/>
        <w:t>dieät.</w:t>
      </w:r>
    </w:p>
    <w:p>
      <w:pPr>
        <w:pStyle w:val="BodyText"/>
        <w:spacing w:before="35"/>
        <w:ind w:left="699" w:right="754" w:firstLine="567"/>
        <w:jc w:val="both"/>
      </w:pPr>
      <w:r>
        <w:rPr/>
        <w:t>Theá naøo laø bieát con ñöôøng ñöa ñeán tö töôûng dieät taän? Nhôø bieát veà taùm haønh thöùc töø chaùnh kieán ñeán chaùnh ñònh yù. Ñoù laø bieát con ñöôøng ñöa ñeán tö töôûng</w:t>
      </w:r>
      <w:r>
        <w:rPr>
          <w:spacing w:val="18"/>
        </w:rPr>
        <w:t> </w:t>
      </w:r>
      <w:r>
        <w:rPr/>
        <w:t>taän.</w:t>
      </w:r>
    </w:p>
    <w:p>
      <w:pPr>
        <w:pStyle w:val="BodyText"/>
        <w:spacing w:before="33"/>
        <w:ind w:left="699" w:right="755" w:firstLine="567"/>
        <w:jc w:val="both"/>
      </w:pPr>
      <w:r>
        <w:rPr/>
        <w:t>Theá naøo laø bieát tö töôûng vò? Tö töôûng laø nguyeân nhaân sinh ra  laïc, coù ñöôïc. Ñaây laø bieát veà vò cuûa tö</w:t>
      </w:r>
      <w:r>
        <w:rPr>
          <w:spacing w:val="45"/>
        </w:rPr>
        <w:t> </w:t>
      </w:r>
      <w:r>
        <w:rPr/>
        <w:t>töôûng.</w:t>
      </w:r>
    </w:p>
    <w:p>
      <w:pPr>
        <w:pStyle w:val="BodyText"/>
        <w:ind w:left="699" w:right="755" w:firstLine="567"/>
        <w:jc w:val="both"/>
      </w:pPr>
      <w:r>
        <w:rPr/>
        <w:t>Theá naøo laø bieát veà söï khoå naõo cuûa tö töôûng? Tö töôûng laø phaùp  voâ</w:t>
      </w:r>
      <w:r>
        <w:rPr>
          <w:spacing w:val="8"/>
        </w:rPr>
        <w:t> </w:t>
      </w:r>
      <w:r>
        <w:rPr/>
        <w:t>thöôøng,</w:t>
      </w:r>
      <w:r>
        <w:rPr>
          <w:spacing w:val="9"/>
        </w:rPr>
        <w:t> </w:t>
      </w:r>
      <w:r>
        <w:rPr/>
        <w:t>ñau</w:t>
      </w:r>
      <w:r>
        <w:rPr>
          <w:spacing w:val="8"/>
        </w:rPr>
        <w:t> </w:t>
      </w:r>
      <w:r>
        <w:rPr/>
        <w:t>khoå,</w:t>
      </w:r>
      <w:r>
        <w:rPr>
          <w:spacing w:val="9"/>
        </w:rPr>
        <w:t> </w:t>
      </w:r>
      <w:r>
        <w:rPr/>
        <w:t>thay</w:t>
      </w:r>
      <w:r>
        <w:rPr>
          <w:spacing w:val="7"/>
        </w:rPr>
        <w:t> </w:t>
      </w:r>
      <w:r>
        <w:rPr/>
        <w:t>ñoåi.</w:t>
      </w:r>
      <w:r>
        <w:rPr>
          <w:spacing w:val="8"/>
        </w:rPr>
        <w:t> </w:t>
      </w:r>
      <w:r>
        <w:rPr/>
        <w:t>Ñoù</w:t>
      </w:r>
      <w:r>
        <w:rPr>
          <w:spacing w:val="7"/>
        </w:rPr>
        <w:t> </w:t>
      </w:r>
      <w:r>
        <w:rPr/>
        <w:t>laø</w:t>
      </w:r>
      <w:r>
        <w:rPr>
          <w:spacing w:val="8"/>
        </w:rPr>
        <w:t> </w:t>
      </w:r>
      <w:r>
        <w:rPr/>
        <w:t>bieát</w:t>
      </w:r>
      <w:r>
        <w:rPr>
          <w:spacing w:val="6"/>
        </w:rPr>
        <w:t> </w:t>
      </w:r>
      <w:r>
        <w:rPr/>
        <w:t>veà</w:t>
      </w:r>
      <w:r>
        <w:rPr>
          <w:spacing w:val="7"/>
        </w:rPr>
        <w:t> </w:t>
      </w:r>
      <w:r>
        <w:rPr/>
        <w:t>söï</w:t>
      </w:r>
      <w:r>
        <w:rPr>
          <w:spacing w:val="8"/>
        </w:rPr>
        <w:t> </w:t>
      </w:r>
      <w:r>
        <w:rPr/>
        <w:t>khoå</w:t>
      </w:r>
      <w:r>
        <w:rPr>
          <w:spacing w:val="7"/>
        </w:rPr>
        <w:t> </w:t>
      </w:r>
      <w:r>
        <w:rPr/>
        <w:t>naõo</w:t>
      </w:r>
      <w:r>
        <w:rPr>
          <w:spacing w:val="8"/>
        </w:rPr>
        <w:t> </w:t>
      </w:r>
      <w:r>
        <w:rPr/>
        <w:t>cuûa</w:t>
      </w:r>
      <w:r>
        <w:rPr>
          <w:spacing w:val="10"/>
        </w:rPr>
        <w:t> </w:t>
      </w:r>
      <w:r>
        <w:rPr/>
        <w:t>tö</w:t>
      </w:r>
      <w:r>
        <w:rPr>
          <w:spacing w:val="9"/>
        </w:rPr>
        <w:t> </w:t>
      </w:r>
      <w:r>
        <w:rPr/>
        <w:t>töôûng.</w:t>
      </w:r>
    </w:p>
    <w:p>
      <w:pPr>
        <w:pStyle w:val="BodyText"/>
        <w:ind w:left="699" w:right="753" w:firstLine="567"/>
        <w:jc w:val="both"/>
      </w:pPr>
      <w:r>
        <w:rPr/>
        <w:t>Theá naøo laø söï thoaùt ly khoûi tö töôûng? Ñoái vôùi tö töôûng giaûi    thoaùt duïc tham, cuõng nhö vöôït qua duïc tham. Ñoù laø bieát veà söï </w:t>
      </w:r>
      <w:r>
        <w:rPr>
          <w:spacing w:val="2"/>
        </w:rPr>
        <w:t>thoaùt   </w:t>
      </w:r>
      <w:r>
        <w:rPr/>
        <w:t>ly khoûi tö töôûng</w:t>
      </w:r>
      <w:r>
        <w:rPr>
          <w:spacing w:val="17"/>
        </w:rPr>
        <w:t> </w:t>
      </w:r>
      <w:r>
        <w:rPr/>
        <w:t>(töôûng).</w:t>
      </w:r>
    </w:p>
    <w:p>
      <w:pPr>
        <w:pStyle w:val="BodyText"/>
        <w:ind w:left="699" w:right="753" w:firstLine="567"/>
        <w:jc w:val="both"/>
      </w:pPr>
      <w:r>
        <w:rPr/>
        <w:t>Theá naøo laø bieát sinh töû (haønh)? Coù saùu sinh töû thuoäc thaân, bieát maét tieáp xuùc neân sinh ra sinh töû (haønh); bieát tai, muõi, mieäng, thaân, yù tieáp xuùc neân sinh ra sinh töû. Nhö vaäy laø bieát roõ veà sinh töû (haønh).</w:t>
      </w:r>
    </w:p>
    <w:p>
      <w:pPr>
        <w:pStyle w:val="BodyText"/>
        <w:ind w:left="699" w:right="754" w:firstLine="567"/>
        <w:jc w:val="both"/>
      </w:pPr>
      <w:r>
        <w:rPr/>
        <w:t>Theá naøo laø bieát veà nguoàn goác cuûa sinh töû (haønh)? Xuùc taäp khôûi thì bieát sinh töû (haønh) taäp khôûi.</w:t>
      </w:r>
    </w:p>
    <w:p>
      <w:pPr>
        <w:pStyle w:val="BodyText"/>
        <w:spacing w:before="35"/>
        <w:ind w:left="1267"/>
        <w:jc w:val="both"/>
      </w:pPr>
      <w:r>
        <w:rPr/>
        <w:t>Theá naøo laø bieát sinh töû taän? Xuùc taän thì sinh töû (haønh) taän.</w:t>
      </w:r>
    </w:p>
    <w:p>
      <w:pPr>
        <w:pStyle w:val="BodyText"/>
        <w:spacing w:before="33"/>
        <w:ind w:left="699" w:right="754" w:firstLine="567"/>
        <w:jc w:val="both"/>
      </w:pPr>
      <w:r>
        <w:rPr/>
        <w:t>Theá naøo laø bieát con ñöôøng daãn ñeán sinh töû (haønh) taän? Nhôø bieát roõ taùm chi töø chaùnh kieán ñeán chaùnh ñònh. Ñoù laø bieát con ñöôøng </w:t>
      </w:r>
      <w:r>
        <w:rPr>
          <w:spacing w:val="2"/>
        </w:rPr>
        <w:t>ñöa </w:t>
      </w:r>
      <w:r>
        <w:rPr/>
        <w:t>ñeán sinh töû</w:t>
      </w:r>
      <w:r>
        <w:rPr>
          <w:spacing w:val="9"/>
        </w:rPr>
        <w:t> </w:t>
      </w:r>
      <w:r>
        <w:rPr/>
        <w:t>taän.</w:t>
      </w:r>
    </w:p>
    <w:p>
      <w:pPr>
        <w:pStyle w:val="BodyText"/>
        <w:spacing w:before="35"/>
        <w:ind w:left="699" w:right="755" w:firstLine="567"/>
        <w:jc w:val="both"/>
      </w:pPr>
      <w:r>
        <w:rPr/>
        <w:t>Theá naøo laø bieát sinh töû vò? Sinh töû laø nhaân duyeân sinh ra yù </w:t>
      </w:r>
      <w:r>
        <w:rPr>
          <w:spacing w:val="2"/>
        </w:rPr>
        <w:t>hyû </w:t>
      </w:r>
      <w:r>
        <w:rPr/>
        <w:t>laïc. Ñoù laø bieát vò cuûa sinh töû</w:t>
      </w:r>
      <w:r>
        <w:rPr>
          <w:spacing w:val="33"/>
        </w:rPr>
        <w:t> </w:t>
      </w:r>
      <w:r>
        <w:rPr/>
        <w:t>(haønh).</w:t>
      </w:r>
    </w:p>
    <w:p>
      <w:pPr>
        <w:pStyle w:val="BodyText"/>
        <w:spacing w:before="33"/>
        <w:ind w:left="699" w:right="755" w:firstLine="567"/>
        <w:jc w:val="both"/>
      </w:pPr>
      <w:r>
        <w:rPr/>
        <w:t>Theá naøo laø bieát veà söï khoå naõo cuûa sinh töû (haønh)? Sinh töû laø phaùp voâ thöôøng, hoaïi dieät khoå, thay ñoåi. Ñoù laø bieát veà söï khoå naõo    cuûa sinh töû</w:t>
      </w:r>
      <w:r>
        <w:rPr>
          <w:spacing w:val="10"/>
        </w:rPr>
        <w:t> </w:t>
      </w:r>
      <w:r>
        <w:rPr/>
        <w:t>(haønh).</w:t>
      </w:r>
    </w:p>
    <w:p>
      <w:pPr>
        <w:spacing w:after="0"/>
        <w:jc w:val="both"/>
        <w:sectPr>
          <w:pgSz w:w="11910" w:h="16840"/>
          <w:pgMar w:header="794" w:footer="0" w:top="1100" w:bottom="280" w:left="1680" w:right="1680"/>
        </w:sectPr>
      </w:pPr>
    </w:p>
    <w:p>
      <w:pPr>
        <w:pStyle w:val="BodyText"/>
        <w:spacing w:before="12"/>
        <w:rPr>
          <w:sz w:val="18"/>
        </w:rPr>
      </w:pPr>
    </w:p>
    <w:p>
      <w:pPr>
        <w:pStyle w:val="BodyText"/>
        <w:spacing w:before="100"/>
        <w:ind w:left="757" w:right="697" w:firstLine="567"/>
        <w:jc w:val="both"/>
      </w:pPr>
      <w:r>
        <w:rPr>
          <w:spacing w:val="2"/>
        </w:rPr>
        <w:t>Theá naøo </w:t>
      </w:r>
      <w:r>
        <w:rPr/>
        <w:t>laø </w:t>
      </w:r>
      <w:r>
        <w:rPr>
          <w:spacing w:val="2"/>
        </w:rPr>
        <w:t>bieát </w:t>
      </w:r>
      <w:r>
        <w:rPr/>
        <w:t>söï </w:t>
      </w:r>
      <w:r>
        <w:rPr>
          <w:spacing w:val="2"/>
        </w:rPr>
        <w:t>thoaùt </w:t>
      </w:r>
      <w:r>
        <w:rPr/>
        <w:t>ly </w:t>
      </w:r>
      <w:r>
        <w:rPr>
          <w:spacing w:val="2"/>
        </w:rPr>
        <w:t>khoûi sinh </w:t>
      </w:r>
      <w:r>
        <w:rPr/>
        <w:t>töû </w:t>
      </w:r>
      <w:r>
        <w:rPr>
          <w:spacing w:val="2"/>
        </w:rPr>
        <w:t>(haønh)? Ñoái vôùi </w:t>
      </w:r>
      <w:r>
        <w:rPr>
          <w:spacing w:val="3"/>
        </w:rPr>
        <w:t>duïc </w:t>
      </w:r>
      <w:r>
        <w:rPr>
          <w:spacing w:val="2"/>
        </w:rPr>
        <w:t>tham cuûa sinh töû, duïc tham </w:t>
      </w:r>
      <w:r>
        <w:rPr/>
        <w:t>ñi </w:t>
      </w:r>
      <w:r>
        <w:rPr>
          <w:spacing w:val="2"/>
        </w:rPr>
        <w:t>theo sinh töû, neân caàn phaûi ñoaïn </w:t>
      </w:r>
      <w:r>
        <w:rPr>
          <w:spacing w:val="3"/>
        </w:rPr>
        <w:t>tröø  </w:t>
      </w:r>
      <w:r>
        <w:rPr>
          <w:spacing w:val="2"/>
        </w:rPr>
        <w:t>duïc tham, thoaùt </w:t>
      </w:r>
      <w:r>
        <w:rPr/>
        <w:t>ly </w:t>
      </w:r>
      <w:r>
        <w:rPr>
          <w:spacing w:val="2"/>
        </w:rPr>
        <w:t>duïc tham. </w:t>
      </w:r>
      <w:r>
        <w:rPr/>
        <w:t>Ñoù </w:t>
      </w:r>
      <w:r>
        <w:rPr>
          <w:spacing w:val="2"/>
        </w:rPr>
        <w:t>laø bieát </w:t>
      </w:r>
      <w:r>
        <w:rPr/>
        <w:t>söï </w:t>
      </w:r>
      <w:r>
        <w:rPr>
          <w:spacing w:val="2"/>
        </w:rPr>
        <w:t>thoaùt </w:t>
      </w:r>
      <w:r>
        <w:rPr/>
        <w:t>ly </w:t>
      </w:r>
      <w:r>
        <w:rPr>
          <w:spacing w:val="2"/>
        </w:rPr>
        <w:t>khoûi sinh </w:t>
      </w:r>
      <w:r>
        <w:rPr>
          <w:spacing w:val="3"/>
        </w:rPr>
        <w:t>töû </w:t>
      </w:r>
      <w:r>
        <w:rPr>
          <w:spacing w:val="2"/>
        </w:rPr>
        <w:t>(haønh).</w:t>
      </w:r>
    </w:p>
    <w:p>
      <w:pPr>
        <w:pStyle w:val="BodyText"/>
        <w:ind w:left="757" w:right="696" w:firstLine="567"/>
        <w:jc w:val="both"/>
      </w:pPr>
      <w:r>
        <w:rPr/>
        <w:t>Theá naøo laø thöùc? Coù saùu thöùc thuoäc thaân. Maét tieáp xuùc sinh ra thöùc; tai, muõi, mieäng, thaân, yù tieáp xuùc sinh ra thöùc. Ñoù laø bieát </w:t>
      </w:r>
      <w:r>
        <w:rPr>
          <w:spacing w:val="2"/>
        </w:rPr>
        <w:t>veà </w:t>
      </w:r>
      <w:r>
        <w:rPr>
          <w:spacing w:val="64"/>
        </w:rPr>
        <w:t> </w:t>
      </w:r>
      <w:r>
        <w:rPr>
          <w:spacing w:val="2"/>
        </w:rPr>
        <w:t>thöùc.</w:t>
      </w:r>
    </w:p>
    <w:p>
      <w:pPr>
        <w:pStyle w:val="BodyText"/>
        <w:spacing w:before="33"/>
        <w:ind w:left="757" w:right="695" w:firstLine="567"/>
        <w:jc w:val="both"/>
      </w:pPr>
      <w:r>
        <w:rPr/>
        <w:t>Theá naøo laø bieát veà nguoàn goác sinh ra thöùc? Danh saéc taäp khôûi    laø thöùc taäp khôûi. Ñoù laø bieát thöùc taäp</w:t>
      </w:r>
      <w:r>
        <w:rPr>
          <w:spacing w:val="44"/>
        </w:rPr>
        <w:t> </w:t>
      </w:r>
      <w:r>
        <w:rPr>
          <w:spacing w:val="2"/>
        </w:rPr>
        <w:t>khôûi.</w:t>
      </w:r>
    </w:p>
    <w:p>
      <w:pPr>
        <w:pStyle w:val="BodyText"/>
        <w:ind w:left="757" w:right="699" w:firstLine="567"/>
        <w:jc w:val="both"/>
      </w:pPr>
      <w:r>
        <w:rPr/>
        <w:t>Theá naøo laø bieát veà thöùc taän? Danh saéc taän laø thöùc taän. Ñoù laø   bieát veà thöùc</w:t>
      </w:r>
      <w:r>
        <w:rPr>
          <w:spacing w:val="9"/>
        </w:rPr>
        <w:t> </w:t>
      </w:r>
      <w:r>
        <w:rPr/>
        <w:t>taän.</w:t>
      </w:r>
    </w:p>
    <w:p>
      <w:pPr>
        <w:pStyle w:val="BodyText"/>
        <w:ind w:left="757" w:right="697" w:firstLine="567"/>
        <w:jc w:val="both"/>
      </w:pPr>
      <w:r>
        <w:rPr/>
        <w:t>Theá naøo laø bieát con ñöôøng daãn ñeán thöùc taän? Nhôø bieát roõ </w:t>
      </w:r>
      <w:r>
        <w:rPr>
          <w:spacing w:val="2"/>
        </w:rPr>
        <w:t>veà </w:t>
      </w:r>
      <w:r>
        <w:rPr>
          <w:spacing w:val="64"/>
        </w:rPr>
        <w:t> </w:t>
      </w:r>
      <w:r>
        <w:rPr/>
        <w:t>taùm haønh thöùc töø chaùnh kieán ñeán chaùnh ñònh. Ñoù laø bieát  veà  </w:t>
      </w:r>
      <w:r>
        <w:rPr>
          <w:spacing w:val="2"/>
        </w:rPr>
        <w:t>con </w:t>
      </w:r>
      <w:r>
        <w:rPr/>
        <w:t>ñöôøng ñöa ñeán thöùc</w:t>
      </w:r>
      <w:r>
        <w:rPr>
          <w:spacing w:val="13"/>
        </w:rPr>
        <w:t> </w:t>
      </w:r>
      <w:r>
        <w:rPr/>
        <w:t>taän.</w:t>
      </w:r>
    </w:p>
    <w:p>
      <w:pPr>
        <w:pStyle w:val="BodyText"/>
        <w:ind w:left="1324"/>
        <w:jc w:val="both"/>
      </w:pPr>
      <w:r>
        <w:rPr/>
        <w:t>Theá naøo laø bieát veà thöùc vò? Thöùc laø nhaân duyeân ñöa ñeán hyû laïc.</w:t>
      </w:r>
    </w:p>
    <w:p>
      <w:pPr>
        <w:pStyle w:val="BodyText"/>
        <w:spacing w:before="1"/>
        <w:ind w:left="757"/>
        <w:jc w:val="both"/>
      </w:pPr>
      <w:r>
        <w:rPr/>
        <w:t>Ñoù laø bieát roõ veà thöùc vò.</w:t>
      </w:r>
    </w:p>
    <w:p>
      <w:pPr>
        <w:pStyle w:val="BodyText"/>
        <w:spacing w:before="33"/>
        <w:ind w:left="757" w:right="695" w:firstLine="567"/>
        <w:jc w:val="both"/>
      </w:pPr>
      <w:r>
        <w:rPr/>
        <w:t>Theá naøo laø bieát veà söï khoå naõo cuûa thöùc? Thöùc laø phaùp hoaïi   dieät,</w:t>
      </w:r>
      <w:r>
        <w:rPr>
          <w:spacing w:val="6"/>
        </w:rPr>
        <w:t> </w:t>
      </w:r>
      <w:r>
        <w:rPr/>
        <w:t>laø</w:t>
      </w:r>
      <w:r>
        <w:rPr>
          <w:spacing w:val="7"/>
        </w:rPr>
        <w:t> </w:t>
      </w:r>
      <w:r>
        <w:rPr/>
        <w:t>khoå,</w:t>
      </w:r>
      <w:r>
        <w:rPr>
          <w:spacing w:val="6"/>
        </w:rPr>
        <w:t> </w:t>
      </w:r>
      <w:r>
        <w:rPr/>
        <w:t>laø</w:t>
      </w:r>
      <w:r>
        <w:rPr>
          <w:spacing w:val="7"/>
        </w:rPr>
        <w:t> </w:t>
      </w:r>
      <w:r>
        <w:rPr/>
        <w:t>thay</w:t>
      </w:r>
      <w:r>
        <w:rPr>
          <w:spacing w:val="5"/>
        </w:rPr>
        <w:t> </w:t>
      </w:r>
      <w:r>
        <w:rPr/>
        <w:t>ñoåi.</w:t>
      </w:r>
      <w:r>
        <w:rPr>
          <w:spacing w:val="6"/>
        </w:rPr>
        <w:t> </w:t>
      </w:r>
      <w:r>
        <w:rPr/>
        <w:t>Ñoù</w:t>
      </w:r>
      <w:r>
        <w:rPr>
          <w:spacing w:val="7"/>
        </w:rPr>
        <w:t> </w:t>
      </w:r>
      <w:r>
        <w:rPr/>
        <w:t>laø</w:t>
      </w:r>
      <w:r>
        <w:rPr>
          <w:spacing w:val="6"/>
        </w:rPr>
        <w:t> </w:t>
      </w:r>
      <w:r>
        <w:rPr/>
        <w:t>bieát</w:t>
      </w:r>
      <w:r>
        <w:rPr>
          <w:spacing w:val="7"/>
        </w:rPr>
        <w:t> </w:t>
      </w:r>
      <w:r>
        <w:rPr/>
        <w:t>veà</w:t>
      </w:r>
      <w:r>
        <w:rPr>
          <w:spacing w:val="6"/>
        </w:rPr>
        <w:t> </w:t>
      </w:r>
      <w:r>
        <w:rPr/>
        <w:t>söï</w:t>
      </w:r>
      <w:r>
        <w:rPr>
          <w:spacing w:val="6"/>
        </w:rPr>
        <w:t> </w:t>
      </w:r>
      <w:r>
        <w:rPr/>
        <w:t>khoå</w:t>
      </w:r>
      <w:r>
        <w:rPr>
          <w:spacing w:val="6"/>
        </w:rPr>
        <w:t> </w:t>
      </w:r>
      <w:r>
        <w:rPr/>
        <w:t>naõo</w:t>
      </w:r>
      <w:r>
        <w:rPr>
          <w:spacing w:val="7"/>
        </w:rPr>
        <w:t> </w:t>
      </w:r>
      <w:r>
        <w:rPr/>
        <w:t>cuûa</w:t>
      </w:r>
      <w:r>
        <w:rPr>
          <w:spacing w:val="6"/>
        </w:rPr>
        <w:t> </w:t>
      </w:r>
      <w:r>
        <w:rPr>
          <w:spacing w:val="2"/>
        </w:rPr>
        <w:t>thöùc.</w:t>
      </w:r>
    </w:p>
    <w:p>
      <w:pPr>
        <w:pStyle w:val="BodyText"/>
        <w:ind w:left="757" w:right="698" w:firstLine="567"/>
        <w:jc w:val="both"/>
      </w:pPr>
      <w:r>
        <w:rPr/>
        <w:t>Theá naøo laø söï xuaát ly khoûi thöùc? Bieát roõ duïc tham thay ñoåi, caàn phaûi thoaùt ly duïc tham. Ñoù laø bieát veà söï xuaát ly cuûa thöùc.</w:t>
      </w:r>
    </w:p>
    <w:p>
      <w:pPr>
        <w:pStyle w:val="BodyText"/>
        <w:ind w:left="757" w:right="696" w:firstLine="567"/>
        <w:jc w:val="both"/>
      </w:pPr>
      <w:r>
        <w:rPr/>
        <w:t>Nhö vaäy, naøy Tyø-kheo, phaûi bieát ñuùng veà baûy choã. Nhöõng gì </w:t>
      </w:r>
      <w:r>
        <w:rPr>
          <w:spacing w:val="2"/>
        </w:rPr>
        <w:t>laø </w:t>
      </w:r>
      <w:r>
        <w:rPr/>
        <w:t>baûy choã? Saéc, saéc taäp, saéc dieät, saéc ñaïo, saéc vò, saéc khoå, saéc yeáu.  Ngay trong thaân naêm aám naøy coù ñaày ñuû baûy</w:t>
      </w:r>
      <w:r>
        <w:rPr>
          <w:spacing w:val="43"/>
        </w:rPr>
        <w:t> </w:t>
      </w:r>
      <w:r>
        <w:rPr/>
        <w:t>choã.</w:t>
      </w:r>
    </w:p>
    <w:p>
      <w:pPr>
        <w:pStyle w:val="BodyText"/>
        <w:ind w:left="757" w:right="696" w:firstLine="567"/>
        <w:jc w:val="both"/>
      </w:pPr>
      <w:r>
        <w:rPr/>
        <w:t>Theá naøo laø quaùn veà ba choã? Bieát roõ coù baûy söï, neân bieát ñöôïc naêm aám vaø trôû thaønh saùu suy. Quaùn saéc thaân laø moät, quaùn naêm aám </w:t>
      </w:r>
      <w:r>
        <w:rPr>
          <w:spacing w:val="2"/>
        </w:rPr>
        <w:t>laø </w:t>
      </w:r>
      <w:r>
        <w:rPr/>
        <w:t>hai, quaùn luïc suy laø ba. Quaùn saùt ñaày ñuû nhö theá goïi laø quaùn saùt ba choã.</w:t>
      </w:r>
    </w:p>
    <w:p>
      <w:pPr>
        <w:pStyle w:val="BodyText"/>
        <w:spacing w:before="35"/>
        <w:ind w:left="757" w:right="696" w:firstLine="567"/>
        <w:jc w:val="both"/>
      </w:pPr>
      <w:r>
        <w:rPr/>
        <w:t>Naøy Tyø-kheo, bieát ñuùng veà baûy choán, thöôøng tu taäp, quaùn saùt    ba choã khoâng bao laâu seõ ñoaïn ñöôïc moïi thöù phieàn naõo, khoâng coøn bò chuùng troùi buoäc, thaáy ñaïo, thaáy roõ cuûa xuaát ly, ñöôïc giaùc ngoä giaûi thoaùt. Khi ñaõ chöùng ñaéc thì chaám döùt caùc laäu, ñoaïn tröø sinh töû, </w:t>
      </w:r>
      <w:r>
        <w:rPr>
          <w:spacing w:val="2"/>
        </w:rPr>
        <w:t>ñaõ </w:t>
      </w:r>
      <w:r>
        <w:rPr>
          <w:spacing w:val="64"/>
        </w:rPr>
        <w:t> </w:t>
      </w:r>
      <w:r>
        <w:rPr/>
        <w:t>laøm</w:t>
      </w:r>
      <w:r>
        <w:rPr>
          <w:spacing w:val="8"/>
        </w:rPr>
        <w:t> </w:t>
      </w:r>
      <w:r>
        <w:rPr/>
        <w:t>xong</w:t>
      </w:r>
      <w:r>
        <w:rPr>
          <w:spacing w:val="8"/>
        </w:rPr>
        <w:t> </w:t>
      </w:r>
      <w:r>
        <w:rPr/>
        <w:t>vieäc,</w:t>
      </w:r>
      <w:r>
        <w:rPr>
          <w:spacing w:val="9"/>
        </w:rPr>
        <w:t> </w:t>
      </w:r>
      <w:r>
        <w:rPr/>
        <w:t>ñaéc</w:t>
      </w:r>
      <w:r>
        <w:rPr>
          <w:spacing w:val="8"/>
        </w:rPr>
        <w:t> </w:t>
      </w:r>
      <w:r>
        <w:rPr/>
        <w:t>ñaïo</w:t>
      </w:r>
      <w:r>
        <w:rPr>
          <w:spacing w:val="5"/>
        </w:rPr>
        <w:t> </w:t>
      </w:r>
      <w:r>
        <w:rPr/>
        <w:t>khoâng</w:t>
      </w:r>
      <w:r>
        <w:rPr>
          <w:spacing w:val="8"/>
        </w:rPr>
        <w:t> </w:t>
      </w:r>
      <w:r>
        <w:rPr/>
        <w:t>coøn</w:t>
      </w:r>
      <w:r>
        <w:rPr>
          <w:spacing w:val="9"/>
        </w:rPr>
        <w:t> </w:t>
      </w:r>
      <w:r>
        <w:rPr/>
        <w:t>khoâng</w:t>
      </w:r>
      <w:r>
        <w:rPr>
          <w:spacing w:val="7"/>
        </w:rPr>
        <w:t> </w:t>
      </w:r>
      <w:r>
        <w:rPr/>
        <w:t>coøn</w:t>
      </w:r>
      <w:r>
        <w:rPr>
          <w:spacing w:val="8"/>
        </w:rPr>
        <w:t> </w:t>
      </w:r>
      <w:r>
        <w:rPr/>
        <w:t>trôû</w:t>
      </w:r>
      <w:r>
        <w:rPr>
          <w:spacing w:val="9"/>
        </w:rPr>
        <w:t> </w:t>
      </w:r>
      <w:r>
        <w:rPr/>
        <w:t>laïi</w:t>
      </w:r>
      <w:r>
        <w:rPr>
          <w:spacing w:val="8"/>
        </w:rPr>
        <w:t> </w:t>
      </w:r>
      <w:r>
        <w:rPr/>
        <w:t>sinh</w:t>
      </w:r>
      <w:r>
        <w:rPr>
          <w:spacing w:val="8"/>
        </w:rPr>
        <w:t> </w:t>
      </w:r>
      <w:r>
        <w:rPr/>
        <w:t>töû</w:t>
      </w:r>
      <w:r>
        <w:rPr>
          <w:spacing w:val="9"/>
        </w:rPr>
        <w:t> </w:t>
      </w:r>
      <w:r>
        <w:rPr/>
        <w:t>nöõa.</w:t>
      </w:r>
    </w:p>
    <w:p>
      <w:pPr>
        <w:spacing w:after="0"/>
        <w:jc w:val="both"/>
        <w:sectPr>
          <w:pgSz w:w="11910" w:h="16840"/>
          <w:pgMar w:header="794" w:footer="0" w:top="1100" w:bottom="280" w:left="1680" w:right="1680"/>
        </w:sectPr>
      </w:pPr>
    </w:p>
    <w:p>
      <w:pPr>
        <w:pStyle w:val="BodyText"/>
        <w:spacing w:before="5"/>
        <w:rPr>
          <w:sz w:val="18"/>
        </w:rPr>
      </w:pPr>
    </w:p>
    <w:p>
      <w:pPr>
        <w:pStyle w:val="BodyText"/>
        <w:spacing w:before="100"/>
        <w:ind w:left="1267"/>
      </w:pPr>
      <w:r>
        <w:rPr/>
        <w:t>Ñöùc Phaät daïy nhö vaäy, caùc Tyø-kheo hoan hyû phuïng</w:t>
      </w:r>
      <w:r>
        <w:rPr>
          <w:spacing w:val="56"/>
        </w:rPr>
        <w:t> </w:t>
      </w:r>
      <w:r>
        <w:rPr/>
        <w:t>haønh.</w:t>
      </w:r>
    </w:p>
    <w:p>
      <w:pPr>
        <w:pStyle w:val="Heading3"/>
        <w:spacing w:before="238"/>
        <w:ind w:right="59"/>
      </w:pPr>
      <w:r>
        <w:rPr>
          <w:w w:val="99"/>
        </w:rPr>
        <w:t></w:t>
      </w:r>
    </w:p>
    <w:p>
      <w:pPr>
        <w:pStyle w:val="BodyText"/>
        <w:spacing w:before="5"/>
        <w:rPr>
          <w:rFonts w:ascii="Symbol" w:hAnsi="Symbol"/>
          <w:sz w:val="29"/>
        </w:rPr>
      </w:pPr>
    </w:p>
    <w:p>
      <w:pPr>
        <w:spacing w:before="0"/>
        <w:ind w:left="944" w:right="1002" w:firstLine="0"/>
        <w:jc w:val="center"/>
        <w:rPr>
          <w:rFonts w:ascii="VNI-Goudy" w:hAnsi="VNI-Goudy"/>
          <w:b/>
          <w:sz w:val="22"/>
        </w:rPr>
      </w:pPr>
      <w:r>
        <w:rPr>
          <w:rFonts w:ascii="VNI-Goudy" w:hAnsi="VNI-Goudy"/>
          <w:b/>
          <w:sz w:val="22"/>
        </w:rPr>
        <w:t>KINH SOÁ 4</w:t>
      </w:r>
    </w:p>
    <w:p>
      <w:pPr>
        <w:pStyle w:val="BodyText"/>
        <w:spacing w:before="6"/>
        <w:rPr>
          <w:rFonts w:ascii="VNI-Goudy"/>
          <w:b/>
          <w:sz w:val="26"/>
        </w:rPr>
      </w:pPr>
    </w:p>
    <w:p>
      <w:pPr>
        <w:pStyle w:val="BodyText"/>
        <w:spacing w:before="1"/>
        <w:ind w:left="1267"/>
      </w:pPr>
      <w:r>
        <w:rPr/>
        <w:t>Toâi nghe nhö vaày:</w:t>
      </w:r>
    </w:p>
    <w:p>
      <w:pPr>
        <w:pStyle w:val="BodyText"/>
        <w:ind w:left="699" w:right="756" w:firstLine="567"/>
      </w:pPr>
      <w:r>
        <w:rPr/>
        <w:t>Moät thôøi Ñöùc Phaät ôû taïi vöôøn Kyø-ñaø Caáp coâ ñoäc, thuoäc nöôùc Xaù-veä.</w:t>
      </w:r>
    </w:p>
    <w:p>
      <w:pPr>
        <w:pStyle w:val="BodyText"/>
        <w:ind w:left="1267"/>
      </w:pPr>
      <w:r>
        <w:rPr/>
        <w:t>Ñöùc Phaät baûo Tyø-kheo:</w:t>
      </w:r>
    </w:p>
    <w:p>
      <w:pPr>
        <w:pStyle w:val="BodyText"/>
        <w:spacing w:before="33"/>
        <w:ind w:left="1267"/>
      </w:pPr>
      <w:r>
        <w:rPr/>
        <w:t>–Coù boán söï troùi buoäc. Nhöõng gì laø boán?</w:t>
      </w:r>
    </w:p>
    <w:p>
      <w:pPr>
        <w:pStyle w:val="ListParagraph"/>
        <w:numPr>
          <w:ilvl w:val="0"/>
          <w:numId w:val="42"/>
        </w:numPr>
        <w:tabs>
          <w:tab w:pos="1519" w:val="left" w:leader="none"/>
        </w:tabs>
        <w:spacing w:line="240" w:lineRule="auto" w:before="34" w:after="0"/>
        <w:ind w:left="1518" w:right="0" w:hanging="252"/>
        <w:jc w:val="left"/>
        <w:rPr>
          <w:sz w:val="24"/>
        </w:rPr>
      </w:pPr>
      <w:r>
        <w:rPr>
          <w:sz w:val="24"/>
        </w:rPr>
        <w:t>Bò duïc troùi</w:t>
      </w:r>
      <w:r>
        <w:rPr>
          <w:spacing w:val="12"/>
          <w:sz w:val="24"/>
        </w:rPr>
        <w:t> </w:t>
      </w:r>
      <w:r>
        <w:rPr>
          <w:spacing w:val="2"/>
          <w:sz w:val="24"/>
        </w:rPr>
        <w:t>buoäc.</w:t>
      </w:r>
    </w:p>
    <w:p>
      <w:pPr>
        <w:pStyle w:val="ListParagraph"/>
        <w:numPr>
          <w:ilvl w:val="0"/>
          <w:numId w:val="42"/>
        </w:numPr>
        <w:tabs>
          <w:tab w:pos="1519" w:val="left" w:leader="none"/>
        </w:tabs>
        <w:spacing w:line="240" w:lineRule="auto" w:before="35" w:after="0"/>
        <w:ind w:left="1518" w:right="0" w:hanging="252"/>
        <w:jc w:val="left"/>
        <w:rPr>
          <w:sz w:val="24"/>
        </w:rPr>
      </w:pPr>
      <w:r>
        <w:rPr>
          <w:sz w:val="24"/>
        </w:rPr>
        <w:t>Bò theá gian troùi</w:t>
      </w:r>
      <w:r>
        <w:rPr>
          <w:spacing w:val="16"/>
          <w:sz w:val="24"/>
        </w:rPr>
        <w:t> </w:t>
      </w:r>
      <w:r>
        <w:rPr>
          <w:spacing w:val="2"/>
          <w:sz w:val="24"/>
        </w:rPr>
        <w:t>buoäc.</w:t>
      </w:r>
    </w:p>
    <w:p>
      <w:pPr>
        <w:pStyle w:val="ListParagraph"/>
        <w:numPr>
          <w:ilvl w:val="0"/>
          <w:numId w:val="42"/>
        </w:numPr>
        <w:tabs>
          <w:tab w:pos="1519" w:val="left" w:leader="none"/>
        </w:tabs>
        <w:spacing w:line="240" w:lineRule="auto" w:before="34" w:after="0"/>
        <w:ind w:left="1518" w:right="0" w:hanging="252"/>
        <w:jc w:val="left"/>
        <w:rPr>
          <w:sz w:val="24"/>
        </w:rPr>
      </w:pPr>
      <w:r>
        <w:rPr>
          <w:sz w:val="24"/>
        </w:rPr>
        <w:t>Bò taø kieán troùi</w:t>
      </w:r>
      <w:r>
        <w:rPr>
          <w:spacing w:val="16"/>
          <w:sz w:val="24"/>
        </w:rPr>
        <w:t> </w:t>
      </w:r>
      <w:r>
        <w:rPr>
          <w:sz w:val="24"/>
        </w:rPr>
        <w:t>buoäc.</w:t>
      </w:r>
    </w:p>
    <w:p>
      <w:pPr>
        <w:pStyle w:val="ListParagraph"/>
        <w:numPr>
          <w:ilvl w:val="0"/>
          <w:numId w:val="42"/>
        </w:numPr>
        <w:tabs>
          <w:tab w:pos="1518" w:val="left" w:leader="none"/>
        </w:tabs>
        <w:spacing w:line="240" w:lineRule="auto" w:before="33" w:after="0"/>
        <w:ind w:left="1517" w:right="0" w:hanging="251"/>
        <w:jc w:val="left"/>
        <w:rPr>
          <w:sz w:val="24"/>
        </w:rPr>
      </w:pPr>
      <w:r>
        <w:rPr>
          <w:sz w:val="24"/>
        </w:rPr>
        <w:t>Bò si meâ troùi</w:t>
      </w:r>
      <w:r>
        <w:rPr>
          <w:spacing w:val="12"/>
          <w:sz w:val="24"/>
        </w:rPr>
        <w:t> </w:t>
      </w:r>
      <w:r>
        <w:rPr>
          <w:spacing w:val="2"/>
          <w:sz w:val="24"/>
        </w:rPr>
        <w:t>buoäc.</w:t>
      </w:r>
    </w:p>
    <w:p>
      <w:pPr>
        <w:pStyle w:val="BodyText"/>
        <w:ind w:left="699" w:right="754" w:firstLine="567"/>
        <w:jc w:val="both"/>
      </w:pPr>
      <w:r>
        <w:rPr/>
        <w:t>Laïi coù boán söï giaûi thoaùt. Giaûi thoaùt khoûi duïc, giaûi thoaùt khoûi    theá gian, giaûi thoaùt khoûi taø kieán, vaø giaûi thoaùt khoûi si</w:t>
      </w:r>
      <w:r>
        <w:rPr>
          <w:spacing w:val="12"/>
        </w:rPr>
        <w:t> </w:t>
      </w:r>
      <w:r>
        <w:rPr/>
        <w:t>meâ.</w:t>
      </w:r>
    </w:p>
    <w:p>
      <w:pPr>
        <w:pStyle w:val="BodyText"/>
        <w:ind w:left="699" w:right="753" w:firstLine="567"/>
        <w:jc w:val="both"/>
      </w:pPr>
      <w:r>
        <w:rPr/>
        <w:t>Do si meâ bao vaây neân bò duïc vaø taø kieán troùi buoäc, do nhaân  duyeân aáy neân ôû laïi theá gian, töø ñoù phaûi thoï thaân. Xaû boû duïc thì </w:t>
      </w:r>
      <w:r>
        <w:rPr>
          <w:spacing w:val="2"/>
        </w:rPr>
        <w:t>thoaùt  </w:t>
      </w:r>
      <w:r>
        <w:rPr/>
        <w:t>ly theá gian, ñoaïn töø taø kieán, tieâu dieät si meâ. Nhö vaäy trong hieän taïi ñöôïc lôïi ích an laïc, khoâng coøn coù gì troùi buoäc nöõa. Khoâng coøn bò troùi buoäc thì khoâng coøn sinh</w:t>
      </w:r>
      <w:r>
        <w:rPr>
          <w:spacing w:val="21"/>
        </w:rPr>
        <w:t> </w:t>
      </w:r>
      <w:r>
        <w:rPr/>
        <w:t>töû.</w:t>
      </w:r>
    </w:p>
    <w:p>
      <w:pPr>
        <w:pStyle w:val="BodyText"/>
        <w:spacing w:before="35"/>
        <w:ind w:left="1267"/>
        <w:jc w:val="both"/>
      </w:pPr>
      <w:r>
        <w:rPr/>
        <w:t>Ñöùc Phaät giaûng daïy nhö vaäy.</w:t>
      </w:r>
    </w:p>
    <w:p>
      <w:pPr>
        <w:pStyle w:val="Heading3"/>
        <w:spacing w:before="238"/>
        <w:ind w:right="59"/>
      </w:pPr>
      <w:r>
        <w:rPr>
          <w:w w:val="99"/>
        </w:rPr>
        <w:t></w:t>
      </w:r>
    </w:p>
    <w:p>
      <w:pPr>
        <w:pStyle w:val="BodyText"/>
        <w:spacing w:before="5"/>
        <w:rPr>
          <w:rFonts w:ascii="Symbol" w:hAnsi="Symbol"/>
          <w:sz w:val="29"/>
        </w:rPr>
      </w:pPr>
    </w:p>
    <w:p>
      <w:pPr>
        <w:spacing w:before="1"/>
        <w:ind w:left="943" w:right="1002" w:firstLine="0"/>
        <w:jc w:val="center"/>
        <w:rPr>
          <w:rFonts w:ascii="VNI-Goudy" w:hAnsi="VNI-Goudy"/>
          <w:b/>
          <w:sz w:val="22"/>
        </w:rPr>
      </w:pPr>
      <w:r>
        <w:rPr>
          <w:rFonts w:ascii="VNI-Goudy" w:hAnsi="VNI-Goudy"/>
          <w:b/>
          <w:sz w:val="22"/>
        </w:rPr>
        <w:t>KINH SOÁ 5</w:t>
      </w:r>
    </w:p>
    <w:p>
      <w:pPr>
        <w:pStyle w:val="BodyText"/>
        <w:spacing w:before="6"/>
        <w:rPr>
          <w:rFonts w:ascii="VNI-Goudy"/>
          <w:b/>
          <w:sz w:val="26"/>
        </w:rPr>
      </w:pPr>
    </w:p>
    <w:p>
      <w:pPr>
        <w:pStyle w:val="BodyText"/>
        <w:spacing w:before="0"/>
        <w:ind w:left="1267"/>
      </w:pPr>
      <w:r>
        <w:rPr/>
        <w:t>Toâi nghe nhö vaày:</w:t>
      </w:r>
    </w:p>
    <w:p>
      <w:pPr>
        <w:pStyle w:val="BodyText"/>
        <w:spacing w:before="33"/>
        <w:ind w:left="699" w:right="754" w:firstLine="567"/>
      </w:pPr>
      <w:r>
        <w:rPr/>
        <w:t>Moät thôøi, Ñöùc Phaät ôû taïi vöôøn Kyø-ñaø Caáp coâ ñoäc, thuoäc nöôùc Xaù-veä.</w:t>
      </w:r>
    </w:p>
    <w:p>
      <w:pPr>
        <w:pStyle w:val="BodyText"/>
        <w:spacing w:before="35"/>
        <w:ind w:left="1267"/>
      </w:pPr>
      <w:r>
        <w:rPr/>
        <w:t>Ñöùc Phaät baûo caùc Tyø-kheo:</w:t>
      </w:r>
    </w:p>
    <w:p>
      <w:pPr>
        <w:spacing w:after="0"/>
        <w:sectPr>
          <w:pgSz w:w="11910" w:h="16840"/>
          <w:pgMar w:header="794" w:footer="0" w:top="1100" w:bottom="280" w:left="1680" w:right="1680"/>
        </w:sectPr>
      </w:pPr>
    </w:p>
    <w:p>
      <w:pPr>
        <w:pStyle w:val="BodyText"/>
        <w:spacing w:before="12"/>
        <w:rPr>
          <w:sz w:val="18"/>
        </w:rPr>
      </w:pPr>
    </w:p>
    <w:p>
      <w:pPr>
        <w:pStyle w:val="BodyText"/>
        <w:spacing w:before="100"/>
        <w:ind w:left="757" w:right="697" w:firstLine="567"/>
        <w:jc w:val="both"/>
      </w:pPr>
      <w:r>
        <w:rPr/>
        <w:t>–Tö töôûng (töôûng) coù boán ñieân ñaûo, taâm yù vaø kieán thöùc cuõng vaäy. Con ngöôøi do ñieân ñaûo naøy neân bò toái taêm, bò raøng buoäc, taïo ra nhöõng ñieàu: “Khoâng neân theo caùi naøy, neân theo caùi naøy…”. Do ñoù,   ñôøi naøy ñôøi sau hoï phaûi chòu khoå naõo, sinh töû trong theá gian, </w:t>
      </w:r>
      <w:r>
        <w:rPr>
          <w:spacing w:val="2"/>
        </w:rPr>
        <w:t>khoâng</w:t>
      </w:r>
      <w:r>
        <w:rPr>
          <w:spacing w:val="64"/>
        </w:rPr>
        <w:t> </w:t>
      </w:r>
      <w:r>
        <w:rPr/>
        <w:t>theå thoaùt ñöôïc. Boán ñieân ñaûo aáy laø</w:t>
      </w:r>
      <w:r>
        <w:rPr>
          <w:spacing w:val="37"/>
        </w:rPr>
        <w:t> </w:t>
      </w:r>
      <w:r>
        <w:rPr/>
        <w:t>gì?</w:t>
      </w:r>
    </w:p>
    <w:p>
      <w:pPr>
        <w:pStyle w:val="ListParagraph"/>
        <w:numPr>
          <w:ilvl w:val="0"/>
          <w:numId w:val="43"/>
        </w:numPr>
        <w:tabs>
          <w:tab w:pos="1603" w:val="left" w:leader="none"/>
        </w:tabs>
        <w:spacing w:line="240" w:lineRule="auto" w:before="33" w:after="0"/>
        <w:ind w:left="757" w:right="699" w:firstLine="567"/>
        <w:jc w:val="left"/>
        <w:rPr>
          <w:sz w:val="24"/>
        </w:rPr>
      </w:pPr>
      <w:r>
        <w:rPr>
          <w:sz w:val="24"/>
        </w:rPr>
        <w:t>Voâ thöôøng cho laø thöôøng. Ñaáy laø tö töôûng ñieân ñaûo, taâm yù ñieân ñaûo, kieán thöùc ñieân</w:t>
      </w:r>
      <w:r>
        <w:rPr>
          <w:spacing w:val="21"/>
          <w:sz w:val="24"/>
        </w:rPr>
        <w:t> </w:t>
      </w:r>
      <w:r>
        <w:rPr>
          <w:sz w:val="24"/>
        </w:rPr>
        <w:t>ñaûo.</w:t>
      </w:r>
    </w:p>
    <w:p>
      <w:pPr>
        <w:pStyle w:val="ListParagraph"/>
        <w:numPr>
          <w:ilvl w:val="0"/>
          <w:numId w:val="43"/>
        </w:numPr>
        <w:tabs>
          <w:tab w:pos="1576" w:val="left" w:leader="none"/>
        </w:tabs>
        <w:spacing w:line="240" w:lineRule="auto" w:before="34" w:after="0"/>
        <w:ind w:left="1575" w:right="0" w:hanging="252"/>
        <w:jc w:val="left"/>
        <w:rPr>
          <w:sz w:val="24"/>
        </w:rPr>
      </w:pPr>
      <w:r>
        <w:rPr>
          <w:sz w:val="24"/>
        </w:rPr>
        <w:t>Khoå cho laø</w:t>
      </w:r>
      <w:r>
        <w:rPr>
          <w:spacing w:val="9"/>
          <w:sz w:val="24"/>
        </w:rPr>
        <w:t> </w:t>
      </w:r>
      <w:r>
        <w:rPr>
          <w:sz w:val="24"/>
        </w:rPr>
        <w:t>vui.</w:t>
      </w:r>
    </w:p>
    <w:p>
      <w:pPr>
        <w:pStyle w:val="ListParagraph"/>
        <w:numPr>
          <w:ilvl w:val="0"/>
          <w:numId w:val="43"/>
        </w:numPr>
        <w:tabs>
          <w:tab w:pos="1576" w:val="left" w:leader="none"/>
        </w:tabs>
        <w:spacing w:line="240" w:lineRule="auto" w:before="34" w:after="0"/>
        <w:ind w:left="1575" w:right="0" w:hanging="252"/>
        <w:jc w:val="left"/>
        <w:rPr>
          <w:sz w:val="24"/>
        </w:rPr>
      </w:pPr>
      <w:r>
        <w:rPr>
          <w:sz w:val="24"/>
        </w:rPr>
        <w:t>Voâ ngaõ cho laø</w:t>
      </w:r>
      <w:r>
        <w:rPr>
          <w:spacing w:val="13"/>
          <w:sz w:val="24"/>
        </w:rPr>
        <w:t> </w:t>
      </w:r>
      <w:r>
        <w:rPr>
          <w:sz w:val="24"/>
        </w:rPr>
        <w:t>ngaõ.</w:t>
      </w:r>
    </w:p>
    <w:p>
      <w:pPr>
        <w:pStyle w:val="ListParagraph"/>
        <w:numPr>
          <w:ilvl w:val="0"/>
          <w:numId w:val="43"/>
        </w:numPr>
        <w:tabs>
          <w:tab w:pos="1576" w:val="left" w:leader="none"/>
        </w:tabs>
        <w:spacing w:line="240" w:lineRule="auto" w:before="35" w:after="0"/>
        <w:ind w:left="1575" w:right="0" w:hanging="252"/>
        <w:jc w:val="left"/>
        <w:rPr>
          <w:sz w:val="24"/>
        </w:rPr>
      </w:pPr>
      <w:r>
        <w:rPr>
          <w:sz w:val="24"/>
        </w:rPr>
        <w:t>Baát tònh cho laø</w:t>
      </w:r>
      <w:r>
        <w:rPr>
          <w:spacing w:val="17"/>
          <w:sz w:val="24"/>
        </w:rPr>
        <w:t> </w:t>
      </w:r>
      <w:r>
        <w:rPr>
          <w:sz w:val="24"/>
        </w:rPr>
        <w:t>tònh.</w:t>
      </w:r>
    </w:p>
    <w:p>
      <w:pPr>
        <w:pStyle w:val="BodyText"/>
        <w:spacing w:before="33"/>
        <w:ind w:left="757" w:right="695" w:firstLine="567"/>
        <w:jc w:val="both"/>
      </w:pPr>
      <w:r>
        <w:rPr/>
        <w:t>Ñaáy laø tö töôûng ñieân ñaûo, taâm yù ñieân ñaûo, kieán thöùc ñieân ñaûo. Taâm yù con ngöôøi cho voâ thöôøng laø thöôøng, voïng khoå cho laø vui, voâ  ngaõ thì cho laø ngaõ, baát tònh thì cho laø tònh. Do yù nghieäp sinh ra </w:t>
      </w:r>
      <w:r>
        <w:rPr>
          <w:spacing w:val="2"/>
        </w:rPr>
        <w:t>nhö </w:t>
      </w:r>
      <w:r>
        <w:rPr/>
        <w:t>vaäy, trôï giuùp cho ma, muoán laøm nhöõng vieäc khoâng neân laøm ñöa ñeán giaø, cheát. Ví nhö con ngheù ñaõ coù meï chaêm soùc, ñaõ coù Ñöùc Phaät xuaát hieän trong ñôøi, thöông yeâu khaép trôøi ñaát, laøm cho con ngöôøi coù ñaïo nhaõn, ñeå thoaùt khoûi theá gian. Ai thaáy ñöôïc phaùp naøy thì dieät ñöôïc taát caû caùc khoå. Ñöùc Phaät giaûng daïy veà nguyeân nhaân sinh ra khoå vaø daïy con ñöôøng thoaùt khoå. Ai gaëp ñöôïc caùc baäc Hieàn thaùnh, theo  taùm Chaùnh ñaïo thì ñaït ñeán choã an laïc. Ngöôøi nghe ñöôïc phaùp naøy, thaáy    roõ voâ thöôøng, khoå, voâ ngaõ; thaân laø baát ñònh, ñaéc voâ sôû uùy coù ñöôïc an laïc, thaáy ñuùng veà theá gian, chöùng ñaéc phaùp voâ vi, giaûi thoaùt heát taát    caû khoå naõo trong ñôøi, khoâng coøn bò troùi</w:t>
      </w:r>
      <w:r>
        <w:rPr>
          <w:spacing w:val="39"/>
        </w:rPr>
        <w:t> </w:t>
      </w:r>
      <w:r>
        <w:rPr>
          <w:spacing w:val="2"/>
        </w:rPr>
        <w:t>buoäc.</w:t>
      </w:r>
    </w:p>
    <w:p>
      <w:pPr>
        <w:pStyle w:val="BodyText"/>
        <w:ind w:left="1324"/>
        <w:jc w:val="both"/>
      </w:pPr>
      <w:r>
        <w:rPr/>
        <w:t>Ñöùc Phaät daïy nhö vaäy.</w:t>
      </w:r>
    </w:p>
    <w:p>
      <w:pPr>
        <w:pStyle w:val="BodyText"/>
        <w:spacing w:before="10"/>
        <w:rPr>
          <w:sz w:val="10"/>
        </w:rPr>
      </w:pPr>
    </w:p>
    <w:p>
      <w:pPr>
        <w:pStyle w:val="Heading3"/>
        <w:spacing w:before="99"/>
        <w:ind w:left="53"/>
      </w:pPr>
      <w:r>
        <w:rPr>
          <w:w w:val="99"/>
        </w:rPr>
        <w:t></w:t>
      </w:r>
    </w:p>
    <w:p>
      <w:pPr>
        <w:pStyle w:val="BodyText"/>
        <w:spacing w:before="5"/>
        <w:rPr>
          <w:rFonts w:ascii="Symbol" w:hAnsi="Symbol"/>
          <w:sz w:val="29"/>
        </w:rPr>
      </w:pPr>
    </w:p>
    <w:p>
      <w:pPr>
        <w:spacing w:before="1"/>
        <w:ind w:left="54" w:right="0" w:firstLine="0"/>
        <w:jc w:val="center"/>
        <w:rPr>
          <w:rFonts w:ascii="VNI-Goudy" w:hAnsi="VNI-Goudy"/>
          <w:b/>
          <w:sz w:val="22"/>
        </w:rPr>
      </w:pPr>
      <w:r>
        <w:rPr>
          <w:rFonts w:ascii="VNI-Goudy" w:hAnsi="VNI-Goudy"/>
          <w:b/>
          <w:sz w:val="22"/>
        </w:rPr>
        <w:t>KINH SOÁ 6</w:t>
      </w:r>
    </w:p>
    <w:p>
      <w:pPr>
        <w:pStyle w:val="BodyText"/>
        <w:spacing w:before="5"/>
        <w:rPr>
          <w:rFonts w:ascii="VNI-Goudy"/>
          <w:b/>
          <w:sz w:val="26"/>
        </w:rPr>
      </w:pPr>
    </w:p>
    <w:p>
      <w:pPr>
        <w:pStyle w:val="BodyText"/>
        <w:spacing w:before="0"/>
        <w:ind w:left="1324"/>
      </w:pPr>
      <w:r>
        <w:rPr/>
        <w:t>Toâi nghe nhö vaày:</w:t>
      </w:r>
    </w:p>
    <w:p>
      <w:pPr>
        <w:pStyle w:val="BodyText"/>
        <w:ind w:left="757" w:right="698" w:firstLine="567"/>
      </w:pPr>
      <w:r>
        <w:rPr/>
        <w:t>Moät thôøi Ñöùc Phaät ôû taïi vöôøn Kyø-ñaø Caáp coâ ñoäc, thuoäc nöôùc Xaù-veä.</w:t>
      </w:r>
    </w:p>
    <w:p>
      <w:pPr>
        <w:pStyle w:val="BodyText"/>
        <w:ind w:left="1324"/>
      </w:pPr>
      <w:r>
        <w:rPr/>
        <w:t>Ñöùc Phaät baûo Tyø-kheo:</w:t>
      </w:r>
    </w:p>
    <w:p>
      <w:pPr>
        <w:spacing w:after="0"/>
        <w:sectPr>
          <w:pgSz w:w="11910" w:h="16840"/>
          <w:pgMar w:header="794" w:footer="0" w:top="1100" w:bottom="280" w:left="1680" w:right="1680"/>
        </w:sectPr>
      </w:pPr>
    </w:p>
    <w:p>
      <w:pPr>
        <w:pStyle w:val="BodyText"/>
        <w:spacing w:before="9"/>
        <w:rPr>
          <w:sz w:val="15"/>
        </w:rPr>
      </w:pPr>
    </w:p>
    <w:p>
      <w:pPr>
        <w:pStyle w:val="BodyText"/>
        <w:spacing w:before="100"/>
        <w:ind w:left="699" w:right="755" w:firstLine="567"/>
        <w:jc w:val="both"/>
      </w:pPr>
      <w:r>
        <w:rPr/>
        <w:t>–Neân thöïc hieän boán phaùp laøm vöøa taâm yù ngöôøi khaùc. Boán phaùp aáy laø gì? Moät laø boá thí, hai laø töông aùi, ba laø lôïi haønh, boán laø ñoàng   lôïi.</w:t>
      </w:r>
    </w:p>
    <w:p>
      <w:pPr>
        <w:pStyle w:val="ListParagraph"/>
        <w:numPr>
          <w:ilvl w:val="0"/>
          <w:numId w:val="44"/>
        </w:numPr>
        <w:tabs>
          <w:tab w:pos="1556" w:val="left" w:leader="none"/>
        </w:tabs>
        <w:spacing w:line="240" w:lineRule="auto" w:before="34" w:after="0"/>
        <w:ind w:left="699" w:right="753" w:firstLine="567"/>
        <w:jc w:val="both"/>
        <w:rPr>
          <w:sz w:val="24"/>
        </w:rPr>
      </w:pPr>
      <w:r>
        <w:rPr>
          <w:sz w:val="24"/>
        </w:rPr>
        <w:t>Boá thí nhöõng gì? Boá thí baèng nhieàu caùch, nhöng khoâng gì baèng boá thí giaùo</w:t>
      </w:r>
      <w:r>
        <w:rPr>
          <w:spacing w:val="14"/>
          <w:sz w:val="24"/>
        </w:rPr>
        <w:t> </w:t>
      </w:r>
      <w:r>
        <w:rPr>
          <w:spacing w:val="2"/>
          <w:sz w:val="24"/>
        </w:rPr>
        <w:t>phaùp.</w:t>
      </w:r>
    </w:p>
    <w:p>
      <w:pPr>
        <w:pStyle w:val="ListParagraph"/>
        <w:numPr>
          <w:ilvl w:val="0"/>
          <w:numId w:val="44"/>
        </w:numPr>
        <w:tabs>
          <w:tab w:pos="1546" w:val="left" w:leader="none"/>
        </w:tabs>
        <w:spacing w:line="240" w:lineRule="auto" w:before="34" w:after="0"/>
        <w:ind w:left="699" w:right="754" w:firstLine="567"/>
        <w:jc w:val="both"/>
        <w:rPr>
          <w:sz w:val="24"/>
        </w:rPr>
      </w:pPr>
      <w:r>
        <w:rPr>
          <w:sz w:val="24"/>
        </w:rPr>
        <w:t>Töông aùi thì khoâng gì baèng khi ñöôïc nghe noùi, taâm yù ñöôïc thoâng</w:t>
      </w:r>
      <w:r>
        <w:rPr>
          <w:spacing w:val="4"/>
          <w:sz w:val="24"/>
        </w:rPr>
        <w:t> </w:t>
      </w:r>
      <w:r>
        <w:rPr>
          <w:sz w:val="24"/>
        </w:rPr>
        <w:t>suoát.</w:t>
      </w:r>
    </w:p>
    <w:p>
      <w:pPr>
        <w:pStyle w:val="ListParagraph"/>
        <w:numPr>
          <w:ilvl w:val="0"/>
          <w:numId w:val="44"/>
        </w:numPr>
        <w:tabs>
          <w:tab w:pos="1541" w:val="left" w:leader="none"/>
        </w:tabs>
        <w:spacing w:line="240" w:lineRule="auto" w:before="34" w:after="0"/>
        <w:ind w:left="699" w:right="754" w:firstLine="567"/>
        <w:jc w:val="both"/>
        <w:rPr>
          <w:sz w:val="24"/>
        </w:rPr>
      </w:pPr>
      <w:r>
        <w:rPr>
          <w:sz w:val="24"/>
        </w:rPr>
        <w:t>Lôïi haønh, khoâng gì baèng daïy ngöôøi chöa tin laøm cho hoï </w:t>
      </w:r>
      <w:r>
        <w:rPr>
          <w:spacing w:val="2"/>
          <w:sz w:val="24"/>
        </w:rPr>
        <w:t>tin </w:t>
      </w:r>
      <w:r>
        <w:rPr>
          <w:sz w:val="24"/>
        </w:rPr>
        <w:t>vöõng chaéc, chöa trì giôùi laøm cho trì giôùi, chöa hoïc laøm cho hoïc, tham lam keo kieát laøm cho boá thí, ngu si ñöôïc saùng suoát, höôùng daãn hoï vaøo chaùnh</w:t>
      </w:r>
      <w:r>
        <w:rPr>
          <w:spacing w:val="3"/>
          <w:sz w:val="24"/>
        </w:rPr>
        <w:t> </w:t>
      </w:r>
      <w:r>
        <w:rPr>
          <w:sz w:val="24"/>
        </w:rPr>
        <w:t>ñaïo.</w:t>
      </w:r>
    </w:p>
    <w:p>
      <w:pPr>
        <w:pStyle w:val="ListParagraph"/>
        <w:numPr>
          <w:ilvl w:val="0"/>
          <w:numId w:val="44"/>
        </w:numPr>
        <w:tabs>
          <w:tab w:pos="1541" w:val="left" w:leader="none"/>
        </w:tabs>
        <w:spacing w:line="240" w:lineRule="auto" w:before="34" w:after="0"/>
        <w:ind w:left="699" w:right="755" w:firstLine="567"/>
        <w:jc w:val="both"/>
        <w:rPr>
          <w:sz w:val="24"/>
        </w:rPr>
      </w:pPr>
      <w:r>
        <w:rPr>
          <w:sz w:val="24"/>
        </w:rPr>
        <w:t>Ñoàng lôïi, thì söï ñoàng lôïi cao caû nhaát laø khoâng gì baèng laøm  cho chöùng ñaéc ñaïo quaû A-la-haùn, A-na-haøm, Tö-ñaø-haøm, Tu-ñaø-  </w:t>
      </w:r>
      <w:r>
        <w:rPr>
          <w:spacing w:val="2"/>
          <w:sz w:val="24"/>
        </w:rPr>
        <w:t>hoaøn.</w:t>
      </w:r>
    </w:p>
    <w:p>
      <w:pPr>
        <w:pStyle w:val="BodyText"/>
        <w:spacing w:before="10"/>
        <w:rPr>
          <w:sz w:val="10"/>
        </w:rPr>
      </w:pPr>
    </w:p>
    <w:p>
      <w:pPr>
        <w:pStyle w:val="Heading3"/>
        <w:spacing w:before="99"/>
        <w:ind w:right="59"/>
      </w:pPr>
      <w:r>
        <w:rPr>
          <w:w w:val="99"/>
        </w:rPr>
        <w:t></w:t>
      </w:r>
    </w:p>
    <w:p>
      <w:pPr>
        <w:pStyle w:val="BodyText"/>
        <w:spacing w:before="4"/>
        <w:rPr>
          <w:rFonts w:ascii="Symbol" w:hAnsi="Symbol"/>
          <w:sz w:val="29"/>
        </w:rPr>
      </w:pPr>
    </w:p>
    <w:p>
      <w:pPr>
        <w:spacing w:before="0"/>
        <w:ind w:left="944" w:right="1000" w:firstLine="0"/>
        <w:jc w:val="center"/>
        <w:rPr>
          <w:rFonts w:ascii="VNI-Goudy" w:hAnsi="VNI-Goudy"/>
          <w:b/>
          <w:sz w:val="22"/>
        </w:rPr>
      </w:pPr>
      <w:r>
        <w:rPr>
          <w:rFonts w:ascii="VNI-Goudy" w:hAnsi="VNI-Goudy"/>
          <w:b/>
          <w:sz w:val="22"/>
        </w:rPr>
        <w:t>KINH SOÁ 7</w:t>
      </w:r>
    </w:p>
    <w:p>
      <w:pPr>
        <w:pStyle w:val="BodyText"/>
        <w:spacing w:before="7"/>
        <w:rPr>
          <w:rFonts w:ascii="VNI-Goudy"/>
          <w:b/>
          <w:sz w:val="26"/>
        </w:rPr>
      </w:pPr>
    </w:p>
    <w:p>
      <w:pPr>
        <w:pStyle w:val="BodyText"/>
        <w:spacing w:before="0"/>
        <w:ind w:left="1267"/>
        <w:jc w:val="both"/>
      </w:pPr>
      <w:r>
        <w:rPr/>
        <w:t>Toâi nghe nhö vaày:</w:t>
      </w:r>
    </w:p>
    <w:p>
      <w:pPr>
        <w:pStyle w:val="BodyText"/>
        <w:ind w:left="699" w:right="756" w:firstLine="567"/>
        <w:jc w:val="both"/>
      </w:pPr>
      <w:r>
        <w:rPr/>
        <w:t>Moät thôøi Ñöùc Phaät ôû taïi vöôøn Kyø-ñaø Caáp coâ ñoäc, thuoäc nöôùc Xaù-veä.</w:t>
      </w:r>
    </w:p>
    <w:p>
      <w:pPr>
        <w:pStyle w:val="BodyText"/>
        <w:ind w:left="1267"/>
        <w:jc w:val="both"/>
      </w:pPr>
      <w:r>
        <w:rPr/>
        <w:t>Ñöùc Phaät baûo Tyø-kheo:</w:t>
      </w:r>
    </w:p>
    <w:p>
      <w:pPr>
        <w:pStyle w:val="BodyText"/>
        <w:ind w:left="699" w:right="754" w:firstLine="567"/>
        <w:jc w:val="both"/>
      </w:pPr>
      <w:r>
        <w:rPr/>
        <w:t>–Coù boán baùnh xe phaùp caàn thöïc hieän, boán baùnh xe naøy ñi khaép coõi trôøi vaø loaøi ngöôøi. Neáu baùnh xe phaùp naøy löu haønh trong chö  Thieân vaø loaøi ngöôøi naøo thì hoï ñöôïc toân quí soá moät, ñöôïc giaøu sang, laøm theo thieän phaùp. Nhöõng gì laø</w:t>
      </w:r>
      <w:r>
        <w:rPr>
          <w:spacing w:val="32"/>
        </w:rPr>
        <w:t> </w:t>
      </w:r>
      <w:r>
        <w:rPr/>
        <w:t>boán?</w:t>
      </w:r>
    </w:p>
    <w:p>
      <w:pPr>
        <w:pStyle w:val="ListParagraph"/>
        <w:numPr>
          <w:ilvl w:val="0"/>
          <w:numId w:val="45"/>
        </w:numPr>
        <w:tabs>
          <w:tab w:pos="1519" w:val="left" w:leader="none"/>
        </w:tabs>
        <w:spacing w:line="240" w:lineRule="auto" w:before="35" w:after="0"/>
        <w:ind w:left="1518" w:right="0" w:hanging="252"/>
        <w:jc w:val="left"/>
        <w:rPr>
          <w:sz w:val="24"/>
        </w:rPr>
      </w:pPr>
      <w:r>
        <w:rPr>
          <w:sz w:val="24"/>
        </w:rPr>
        <w:t>Cuøng nhau ôû choã</w:t>
      </w:r>
      <w:r>
        <w:rPr>
          <w:spacing w:val="15"/>
          <w:sz w:val="24"/>
        </w:rPr>
        <w:t> </w:t>
      </w:r>
      <w:r>
        <w:rPr>
          <w:sz w:val="24"/>
        </w:rPr>
        <w:t>thieän.</w:t>
      </w:r>
    </w:p>
    <w:p>
      <w:pPr>
        <w:pStyle w:val="ListParagraph"/>
        <w:numPr>
          <w:ilvl w:val="0"/>
          <w:numId w:val="45"/>
        </w:numPr>
        <w:tabs>
          <w:tab w:pos="1519" w:val="left" w:leader="none"/>
        </w:tabs>
        <w:spacing w:line="240" w:lineRule="auto" w:before="33" w:after="0"/>
        <w:ind w:left="1518" w:right="0" w:hanging="252"/>
        <w:jc w:val="left"/>
        <w:rPr>
          <w:sz w:val="24"/>
        </w:rPr>
      </w:pPr>
      <w:r>
        <w:rPr>
          <w:sz w:val="24"/>
        </w:rPr>
        <w:t>Y chæ nôi baäc ñaïo</w:t>
      </w:r>
      <w:r>
        <w:rPr>
          <w:spacing w:val="15"/>
          <w:sz w:val="24"/>
        </w:rPr>
        <w:t> </w:t>
      </w:r>
      <w:r>
        <w:rPr>
          <w:sz w:val="24"/>
        </w:rPr>
        <w:t>ñöùc.</w:t>
      </w:r>
    </w:p>
    <w:p>
      <w:pPr>
        <w:pStyle w:val="ListParagraph"/>
        <w:numPr>
          <w:ilvl w:val="0"/>
          <w:numId w:val="45"/>
        </w:numPr>
        <w:tabs>
          <w:tab w:pos="1519" w:val="left" w:leader="none"/>
        </w:tabs>
        <w:spacing w:line="240" w:lineRule="auto" w:before="34" w:after="0"/>
        <w:ind w:left="1518" w:right="0" w:hanging="252"/>
        <w:jc w:val="left"/>
        <w:rPr>
          <w:sz w:val="24"/>
        </w:rPr>
      </w:pPr>
      <w:r>
        <w:rPr>
          <w:sz w:val="24"/>
        </w:rPr>
        <w:t>Bieát öôùc nguyeän chaân</w:t>
      </w:r>
      <w:r>
        <w:rPr>
          <w:spacing w:val="17"/>
          <w:sz w:val="24"/>
        </w:rPr>
        <w:t> </w:t>
      </w:r>
      <w:r>
        <w:rPr>
          <w:sz w:val="24"/>
        </w:rPr>
        <w:t>chaùnh.</w:t>
      </w:r>
    </w:p>
    <w:p>
      <w:pPr>
        <w:pStyle w:val="ListParagraph"/>
        <w:numPr>
          <w:ilvl w:val="0"/>
          <w:numId w:val="45"/>
        </w:numPr>
        <w:tabs>
          <w:tab w:pos="1519" w:val="left" w:leader="none"/>
        </w:tabs>
        <w:spacing w:line="240" w:lineRule="auto" w:before="34" w:after="0"/>
        <w:ind w:left="1518" w:right="0" w:hanging="252"/>
        <w:jc w:val="left"/>
        <w:rPr>
          <w:sz w:val="24"/>
        </w:rPr>
      </w:pPr>
      <w:r>
        <w:rPr>
          <w:sz w:val="24"/>
        </w:rPr>
        <w:t>Haønh theo phöôùc ñaõ coù töø ñôøi</w:t>
      </w:r>
      <w:r>
        <w:rPr>
          <w:spacing w:val="32"/>
          <w:sz w:val="24"/>
        </w:rPr>
        <w:t> </w:t>
      </w:r>
      <w:r>
        <w:rPr>
          <w:sz w:val="24"/>
        </w:rPr>
        <w:t>tröôùc.</w:t>
      </w:r>
    </w:p>
    <w:p>
      <w:pPr>
        <w:pStyle w:val="BodyText"/>
        <w:spacing w:before="33"/>
        <w:ind w:left="1267"/>
      </w:pPr>
      <w:r>
        <w:rPr/>
        <w:t>Cuøng nhau ôû choã thieän, y chæ nôi caùc baäc ñaïo ñöùc, bieát öôùc</w:t>
      </w:r>
    </w:p>
    <w:p>
      <w:pPr>
        <w:spacing w:after="0"/>
        <w:sectPr>
          <w:pgSz w:w="11910" w:h="16840"/>
          <w:pgMar w:header="794" w:footer="0" w:top="1100" w:bottom="280" w:left="1680" w:right="1680"/>
        </w:sectPr>
      </w:pPr>
    </w:p>
    <w:p>
      <w:pPr>
        <w:pStyle w:val="BodyText"/>
        <w:spacing w:before="12"/>
        <w:rPr>
          <w:sz w:val="18"/>
        </w:rPr>
      </w:pPr>
    </w:p>
    <w:p>
      <w:pPr>
        <w:pStyle w:val="BodyText"/>
        <w:spacing w:before="100"/>
        <w:ind w:left="757" w:right="755"/>
      </w:pPr>
      <w:r>
        <w:rPr/>
        <w:t>nguyeän chaân chaùnh, laøm theo phöôùc ñaõ coù töø ñôøi tröôùc laø ñaït an laïc khoâng chuùt öu saàu, ñöôïc töï taïi ñaày ñuû.</w:t>
      </w:r>
    </w:p>
    <w:p>
      <w:pPr>
        <w:pStyle w:val="BodyText"/>
        <w:ind w:left="1324"/>
      </w:pPr>
      <w:r>
        <w:rPr/>
        <w:t>Ñöùc Phaät daïy nhö vaäy.</w:t>
      </w:r>
    </w:p>
    <w:p>
      <w:pPr>
        <w:pStyle w:val="BodyText"/>
        <w:spacing w:before="9"/>
        <w:rPr>
          <w:sz w:val="10"/>
        </w:rPr>
      </w:pPr>
    </w:p>
    <w:p>
      <w:pPr>
        <w:pStyle w:val="Heading3"/>
        <w:spacing w:before="99"/>
        <w:ind w:left="53"/>
      </w:pPr>
      <w:r>
        <w:rPr>
          <w:w w:val="99"/>
        </w:rPr>
        <w:t></w:t>
      </w:r>
    </w:p>
    <w:p>
      <w:pPr>
        <w:pStyle w:val="BodyText"/>
        <w:spacing w:before="4"/>
        <w:rPr>
          <w:rFonts w:ascii="Symbol" w:hAnsi="Symbol"/>
          <w:sz w:val="29"/>
        </w:rPr>
      </w:pPr>
    </w:p>
    <w:p>
      <w:pPr>
        <w:spacing w:before="0"/>
        <w:ind w:left="53" w:right="0" w:firstLine="0"/>
        <w:jc w:val="center"/>
        <w:rPr>
          <w:rFonts w:ascii="VNI-Goudy" w:hAnsi="VNI-Goudy"/>
          <w:b/>
          <w:sz w:val="22"/>
        </w:rPr>
      </w:pPr>
      <w:r>
        <w:rPr>
          <w:rFonts w:ascii="VNI-Goudy" w:hAnsi="VNI-Goudy"/>
          <w:b/>
          <w:sz w:val="22"/>
        </w:rPr>
        <w:t>KINH SOÁ 8</w:t>
      </w:r>
    </w:p>
    <w:p>
      <w:pPr>
        <w:pStyle w:val="BodyText"/>
        <w:spacing w:before="7"/>
        <w:rPr>
          <w:rFonts w:ascii="VNI-Goudy"/>
          <w:b/>
          <w:sz w:val="26"/>
        </w:rPr>
      </w:pPr>
    </w:p>
    <w:p>
      <w:pPr>
        <w:pStyle w:val="BodyText"/>
        <w:spacing w:before="0"/>
        <w:ind w:left="1324"/>
      </w:pPr>
      <w:r>
        <w:rPr/>
        <w:t>Toâi nghe nhö vaày:</w:t>
      </w:r>
    </w:p>
    <w:p>
      <w:pPr>
        <w:pStyle w:val="BodyText"/>
        <w:ind w:left="757" w:right="698" w:firstLine="567"/>
      </w:pPr>
      <w:r>
        <w:rPr/>
        <w:t>Moät thôøi Ñöùc Phaät ôû taïi vöôøn Kyø-ñaø Caáp coâ ñoäc, thuoäc nöôùc Xaù-veä.</w:t>
      </w:r>
    </w:p>
    <w:p>
      <w:pPr>
        <w:pStyle w:val="BodyText"/>
        <w:ind w:left="1324"/>
      </w:pPr>
      <w:r>
        <w:rPr/>
        <w:t>Ñöùc Phaät baûo Tyø-kheo:</w:t>
      </w:r>
    </w:p>
    <w:p>
      <w:pPr>
        <w:pStyle w:val="BodyText"/>
        <w:spacing w:before="35"/>
        <w:ind w:left="1324"/>
      </w:pPr>
      <w:r>
        <w:rPr/>
        <w:t>–Coù boán haïng ngöôøi:</w:t>
      </w:r>
    </w:p>
    <w:p>
      <w:pPr>
        <w:pStyle w:val="ListParagraph"/>
        <w:numPr>
          <w:ilvl w:val="0"/>
          <w:numId w:val="46"/>
        </w:numPr>
        <w:tabs>
          <w:tab w:pos="1577" w:val="left" w:leader="none"/>
        </w:tabs>
        <w:spacing w:line="240" w:lineRule="auto" w:before="33" w:after="0"/>
        <w:ind w:left="1576" w:right="0" w:hanging="253"/>
        <w:jc w:val="left"/>
        <w:rPr>
          <w:sz w:val="24"/>
        </w:rPr>
      </w:pPr>
      <w:r>
        <w:rPr>
          <w:sz w:val="24"/>
        </w:rPr>
        <w:t>Ngöôøi laøm lôïi mình, khoâng lôïi </w:t>
      </w:r>
      <w:r>
        <w:rPr>
          <w:spacing w:val="11"/>
          <w:sz w:val="24"/>
        </w:rPr>
        <w:t> </w:t>
      </w:r>
      <w:r>
        <w:rPr>
          <w:sz w:val="24"/>
        </w:rPr>
        <w:t>ngöôøi.</w:t>
      </w:r>
    </w:p>
    <w:p>
      <w:pPr>
        <w:pStyle w:val="ListParagraph"/>
        <w:numPr>
          <w:ilvl w:val="0"/>
          <w:numId w:val="46"/>
        </w:numPr>
        <w:tabs>
          <w:tab w:pos="1577" w:val="left" w:leader="none"/>
        </w:tabs>
        <w:spacing w:line="240" w:lineRule="auto" w:before="34" w:after="0"/>
        <w:ind w:left="1576" w:right="0" w:hanging="253"/>
        <w:jc w:val="left"/>
        <w:rPr>
          <w:sz w:val="24"/>
        </w:rPr>
      </w:pPr>
      <w:r>
        <w:rPr>
          <w:sz w:val="24"/>
        </w:rPr>
        <w:t>Ngöôøi laøm lôïi ngöôøi, khoâng lôïi </w:t>
      </w:r>
      <w:r>
        <w:rPr>
          <w:spacing w:val="16"/>
          <w:sz w:val="24"/>
        </w:rPr>
        <w:t> </w:t>
      </w:r>
      <w:r>
        <w:rPr>
          <w:sz w:val="24"/>
        </w:rPr>
        <w:t>mình.</w:t>
      </w:r>
    </w:p>
    <w:p>
      <w:pPr>
        <w:pStyle w:val="ListParagraph"/>
        <w:numPr>
          <w:ilvl w:val="0"/>
          <w:numId w:val="46"/>
        </w:numPr>
        <w:tabs>
          <w:tab w:pos="1576" w:val="left" w:leader="none"/>
        </w:tabs>
        <w:spacing w:line="240" w:lineRule="auto" w:before="34" w:after="0"/>
        <w:ind w:left="1575" w:right="0" w:hanging="252"/>
        <w:jc w:val="left"/>
        <w:rPr>
          <w:sz w:val="24"/>
        </w:rPr>
      </w:pPr>
      <w:r>
        <w:rPr>
          <w:sz w:val="24"/>
        </w:rPr>
        <w:t>Ngöôøi khoâng laøm lôïi mình, khoâng laøm lôïi</w:t>
      </w:r>
      <w:r>
        <w:rPr>
          <w:spacing w:val="42"/>
          <w:sz w:val="24"/>
        </w:rPr>
        <w:t> </w:t>
      </w:r>
      <w:r>
        <w:rPr>
          <w:sz w:val="24"/>
        </w:rPr>
        <w:t>ngöôøi.</w:t>
      </w:r>
    </w:p>
    <w:p>
      <w:pPr>
        <w:pStyle w:val="ListParagraph"/>
        <w:numPr>
          <w:ilvl w:val="0"/>
          <w:numId w:val="46"/>
        </w:numPr>
        <w:tabs>
          <w:tab w:pos="1576" w:val="left" w:leader="none"/>
        </w:tabs>
        <w:spacing w:line="266" w:lineRule="auto" w:before="35" w:after="0"/>
        <w:ind w:left="1324" w:right="2109" w:firstLine="0"/>
        <w:jc w:val="left"/>
        <w:rPr>
          <w:sz w:val="24"/>
        </w:rPr>
      </w:pPr>
      <w:r>
        <w:rPr>
          <w:sz w:val="24"/>
        </w:rPr>
        <w:t>Ngöôøi vöøa laøm lôïi mình, vöøa laøm lôïi cho ngöôøi. Ñöùc Phaät ñaõ daïy nhö</w:t>
      </w:r>
      <w:r>
        <w:rPr>
          <w:spacing w:val="24"/>
          <w:sz w:val="24"/>
        </w:rPr>
        <w:t> </w:t>
      </w:r>
      <w:r>
        <w:rPr>
          <w:sz w:val="24"/>
        </w:rPr>
        <w:t>vaäy.</w:t>
      </w:r>
    </w:p>
    <w:p>
      <w:pPr>
        <w:pStyle w:val="BodyText"/>
        <w:spacing w:before="12"/>
        <w:rPr>
          <w:sz w:val="7"/>
        </w:rPr>
      </w:pPr>
    </w:p>
    <w:p>
      <w:pPr>
        <w:pStyle w:val="Heading3"/>
        <w:ind w:left="53"/>
      </w:pPr>
      <w:r>
        <w:rPr>
          <w:w w:val="99"/>
        </w:rPr>
        <w:t></w:t>
      </w:r>
    </w:p>
    <w:p>
      <w:pPr>
        <w:pStyle w:val="BodyText"/>
        <w:spacing w:before="5"/>
        <w:rPr>
          <w:rFonts w:ascii="Symbol" w:hAnsi="Symbol"/>
          <w:sz w:val="29"/>
        </w:rPr>
      </w:pPr>
    </w:p>
    <w:p>
      <w:pPr>
        <w:spacing w:before="0"/>
        <w:ind w:left="54" w:right="0" w:firstLine="0"/>
        <w:jc w:val="center"/>
        <w:rPr>
          <w:rFonts w:ascii="VNI-Goudy" w:hAnsi="VNI-Goudy"/>
          <w:b/>
          <w:sz w:val="22"/>
        </w:rPr>
      </w:pPr>
      <w:r>
        <w:rPr>
          <w:rFonts w:ascii="VNI-Goudy" w:hAnsi="VNI-Goudy"/>
          <w:b/>
          <w:sz w:val="22"/>
        </w:rPr>
        <w:t>KINH SOÁ 9</w:t>
      </w:r>
    </w:p>
    <w:p>
      <w:pPr>
        <w:pStyle w:val="BodyText"/>
        <w:spacing w:before="6"/>
        <w:rPr>
          <w:rFonts w:ascii="VNI-Goudy"/>
          <w:b/>
          <w:sz w:val="26"/>
        </w:rPr>
      </w:pPr>
    </w:p>
    <w:p>
      <w:pPr>
        <w:pStyle w:val="BodyText"/>
        <w:spacing w:before="1"/>
        <w:ind w:left="1324"/>
      </w:pPr>
      <w:r>
        <w:rPr/>
        <w:t>Toâi nghe nhö vaày:</w:t>
      </w:r>
    </w:p>
    <w:p>
      <w:pPr>
        <w:pStyle w:val="BodyText"/>
        <w:spacing w:before="33"/>
        <w:ind w:left="757" w:right="698" w:firstLine="567"/>
      </w:pPr>
      <w:r>
        <w:rPr/>
        <w:t>Moät thôøi Ñöùc Phaät ôû taïi vöôøn Kyø-ñaø Caáp coâ ñoäc, thuoäc nöôùc Xaù-veä.</w:t>
      </w:r>
    </w:p>
    <w:p>
      <w:pPr>
        <w:pStyle w:val="BodyText"/>
        <w:ind w:left="1324"/>
      </w:pPr>
      <w:r>
        <w:rPr/>
        <w:t>Ñöùc Phaät baûo Tyø-kheo:</w:t>
      </w:r>
    </w:p>
    <w:p>
      <w:pPr>
        <w:pStyle w:val="BodyText"/>
        <w:ind w:left="1324"/>
      </w:pPr>
      <w:r>
        <w:rPr/>
        <w:t>–Coù boán haïng ngöôøi:</w:t>
      </w:r>
    </w:p>
    <w:p>
      <w:pPr>
        <w:pStyle w:val="ListParagraph"/>
        <w:numPr>
          <w:ilvl w:val="0"/>
          <w:numId w:val="47"/>
        </w:numPr>
        <w:tabs>
          <w:tab w:pos="1577" w:val="left" w:leader="none"/>
        </w:tabs>
        <w:spacing w:line="240" w:lineRule="auto" w:before="34" w:after="0"/>
        <w:ind w:left="1576" w:right="0" w:hanging="253"/>
        <w:jc w:val="left"/>
        <w:rPr>
          <w:sz w:val="24"/>
        </w:rPr>
      </w:pPr>
      <w:r>
        <w:rPr>
          <w:sz w:val="24"/>
        </w:rPr>
        <w:t>Ngöôøi laøm lôïi mình, khoâng lôïi </w:t>
      </w:r>
      <w:r>
        <w:rPr>
          <w:spacing w:val="11"/>
          <w:sz w:val="24"/>
        </w:rPr>
        <w:t> </w:t>
      </w:r>
      <w:r>
        <w:rPr>
          <w:sz w:val="24"/>
        </w:rPr>
        <w:t>ngöôøi.</w:t>
      </w:r>
    </w:p>
    <w:p>
      <w:pPr>
        <w:pStyle w:val="ListParagraph"/>
        <w:numPr>
          <w:ilvl w:val="0"/>
          <w:numId w:val="47"/>
        </w:numPr>
        <w:tabs>
          <w:tab w:pos="1577" w:val="left" w:leader="none"/>
        </w:tabs>
        <w:spacing w:line="240" w:lineRule="auto" w:before="33" w:after="0"/>
        <w:ind w:left="1576" w:right="0" w:hanging="253"/>
        <w:jc w:val="left"/>
        <w:rPr>
          <w:sz w:val="24"/>
        </w:rPr>
      </w:pPr>
      <w:r>
        <w:rPr>
          <w:sz w:val="24"/>
        </w:rPr>
        <w:t>Ngöôøi laøm lôïi ngöôøi, khoâng lôïi </w:t>
      </w:r>
      <w:r>
        <w:rPr>
          <w:spacing w:val="16"/>
          <w:sz w:val="24"/>
        </w:rPr>
        <w:t> </w:t>
      </w:r>
      <w:r>
        <w:rPr>
          <w:sz w:val="24"/>
        </w:rPr>
        <w:t>mình.</w:t>
      </w:r>
    </w:p>
    <w:p>
      <w:pPr>
        <w:pStyle w:val="ListParagraph"/>
        <w:numPr>
          <w:ilvl w:val="0"/>
          <w:numId w:val="47"/>
        </w:numPr>
        <w:tabs>
          <w:tab w:pos="1576" w:val="left" w:leader="none"/>
        </w:tabs>
        <w:spacing w:line="240" w:lineRule="auto" w:before="35" w:after="0"/>
        <w:ind w:left="1575" w:right="0" w:hanging="252"/>
        <w:jc w:val="left"/>
        <w:rPr>
          <w:sz w:val="24"/>
        </w:rPr>
      </w:pPr>
      <w:r>
        <w:rPr>
          <w:sz w:val="24"/>
        </w:rPr>
        <w:t>Ngöôøi khoâng laøm lôïi mình, khoâng laøm lôïi cho</w:t>
      </w:r>
      <w:r>
        <w:rPr>
          <w:spacing w:val="50"/>
          <w:sz w:val="24"/>
        </w:rPr>
        <w:t> </w:t>
      </w:r>
      <w:r>
        <w:rPr>
          <w:sz w:val="24"/>
        </w:rPr>
        <w:t>ngöôøi.</w:t>
      </w:r>
    </w:p>
    <w:p>
      <w:pPr>
        <w:pStyle w:val="ListParagraph"/>
        <w:numPr>
          <w:ilvl w:val="0"/>
          <w:numId w:val="47"/>
        </w:numPr>
        <w:tabs>
          <w:tab w:pos="1576" w:val="left" w:leader="none"/>
        </w:tabs>
        <w:spacing w:line="240" w:lineRule="auto" w:before="34" w:after="0"/>
        <w:ind w:left="1575" w:right="0" w:hanging="252"/>
        <w:jc w:val="left"/>
        <w:rPr>
          <w:sz w:val="24"/>
        </w:rPr>
      </w:pPr>
      <w:r>
        <w:rPr>
          <w:sz w:val="24"/>
        </w:rPr>
        <w:t>Ngöôøi vöøa laøm lôïi cho mình, vöøa laøm lôïi cho</w:t>
      </w:r>
      <w:r>
        <w:rPr>
          <w:spacing w:val="47"/>
          <w:sz w:val="24"/>
        </w:rPr>
        <w:t> </w:t>
      </w:r>
      <w:r>
        <w:rPr>
          <w:sz w:val="24"/>
        </w:rPr>
        <w:t>ngöôøi.</w:t>
      </w:r>
    </w:p>
    <w:p>
      <w:pPr>
        <w:spacing w:after="0" w:line="240" w:lineRule="auto"/>
        <w:jc w:val="left"/>
        <w:rPr>
          <w:sz w:val="24"/>
        </w:rPr>
        <w:sectPr>
          <w:pgSz w:w="11910" w:h="16840"/>
          <w:pgMar w:header="794" w:footer="0" w:top="1100" w:bottom="280" w:left="1680" w:right="1680"/>
        </w:sectPr>
      </w:pPr>
    </w:p>
    <w:p>
      <w:pPr>
        <w:pStyle w:val="BodyText"/>
        <w:spacing w:before="9"/>
        <w:rPr>
          <w:sz w:val="15"/>
        </w:rPr>
      </w:pPr>
    </w:p>
    <w:p>
      <w:pPr>
        <w:pStyle w:val="BodyText"/>
        <w:spacing w:before="100"/>
        <w:ind w:left="699" w:right="754" w:firstLine="567"/>
        <w:jc w:val="both"/>
      </w:pPr>
      <w:r>
        <w:rPr/>
        <w:t>Ngöôøi khoâng laøm lôïi cho mình cuõng khoâng laøm lôïi cho ngöôøi laø keû raát haï tieän, thaáp keùm.</w:t>
      </w:r>
    </w:p>
    <w:p>
      <w:pPr>
        <w:pStyle w:val="BodyText"/>
        <w:spacing w:line="266" w:lineRule="auto"/>
        <w:ind w:left="1267" w:right="1049"/>
        <w:jc w:val="both"/>
      </w:pPr>
      <w:r>
        <w:rPr/>
        <w:t>Ngöôøi laøm lôïi ngöôøi, khoâng lôïi cho mình laø haøng cao thöôïng. Ngöôøi laøm lôïi mình, khoâng lôïi ngöôøi cuõng goïi laø cao thöôïng. Ngöôøi laøm lôïi mình vaø lôïi ngöôøi laø cao thöôïng baäc nhaát.</w:t>
      </w:r>
    </w:p>
    <w:p>
      <w:pPr>
        <w:pStyle w:val="BodyText"/>
        <w:spacing w:line="313" w:lineRule="exact" w:before="0"/>
        <w:ind w:left="1267"/>
        <w:jc w:val="both"/>
      </w:pPr>
      <w:r>
        <w:rPr/>
        <w:t>Ñöùc Phaät thuyeát giaûng nhö vaäy.</w:t>
      </w:r>
    </w:p>
    <w:p>
      <w:pPr>
        <w:pStyle w:val="Heading3"/>
        <w:spacing w:before="238"/>
        <w:ind w:right="59"/>
      </w:pPr>
      <w:r>
        <w:rPr>
          <w:w w:val="99"/>
        </w:rPr>
        <w:t></w:t>
      </w:r>
    </w:p>
    <w:p>
      <w:pPr>
        <w:pStyle w:val="BodyText"/>
        <w:spacing w:before="5"/>
        <w:rPr>
          <w:rFonts w:ascii="Symbol" w:hAnsi="Symbol"/>
          <w:sz w:val="29"/>
        </w:rPr>
      </w:pPr>
    </w:p>
    <w:p>
      <w:pPr>
        <w:spacing w:before="0"/>
        <w:ind w:left="944" w:right="1001" w:firstLine="0"/>
        <w:jc w:val="center"/>
        <w:rPr>
          <w:rFonts w:ascii="VNI-Goudy" w:hAnsi="VNI-Goudy"/>
          <w:b/>
          <w:sz w:val="22"/>
        </w:rPr>
      </w:pPr>
      <w:r>
        <w:rPr>
          <w:rFonts w:ascii="VNI-Goudy" w:hAnsi="VNI-Goudy"/>
          <w:b/>
          <w:sz w:val="22"/>
        </w:rPr>
        <w:t>KINH SOÁ 10</w:t>
      </w:r>
    </w:p>
    <w:p>
      <w:pPr>
        <w:pStyle w:val="BodyText"/>
        <w:spacing w:before="7"/>
        <w:rPr>
          <w:rFonts w:ascii="VNI-Goudy"/>
          <w:b/>
          <w:sz w:val="26"/>
        </w:rPr>
      </w:pPr>
    </w:p>
    <w:p>
      <w:pPr>
        <w:pStyle w:val="BodyText"/>
        <w:spacing w:before="0"/>
        <w:ind w:left="1267"/>
      </w:pPr>
      <w:r>
        <w:rPr/>
        <w:t>Toâi nghe nhö vaày:</w:t>
      </w:r>
    </w:p>
    <w:p>
      <w:pPr>
        <w:pStyle w:val="BodyText"/>
        <w:ind w:left="699" w:right="756" w:firstLine="567"/>
      </w:pPr>
      <w:r>
        <w:rPr/>
        <w:t>Moät thôøi Ñöùc Phaät ôû taïi vöôøn Kyø-ñaø Caáp coâ ñoäc, thuoäc nöôùc Xaù-veä.</w:t>
      </w:r>
    </w:p>
    <w:p>
      <w:pPr>
        <w:pStyle w:val="BodyText"/>
        <w:ind w:left="1267"/>
      </w:pPr>
      <w:r>
        <w:rPr/>
        <w:t>Ñöùc Phaät baûo</w:t>
      </w:r>
      <w:r>
        <w:rPr>
          <w:spacing w:val="48"/>
        </w:rPr>
        <w:t> </w:t>
      </w:r>
      <w:r>
        <w:rPr/>
        <w:t>Tyø-kheo:</w:t>
      </w:r>
    </w:p>
    <w:p>
      <w:pPr>
        <w:pStyle w:val="BodyText"/>
        <w:spacing w:before="33"/>
        <w:ind w:left="1267"/>
      </w:pPr>
      <w:r>
        <w:rPr/>
        <w:t>–Coù boán loaïi maây</w:t>
      </w:r>
      <w:r>
        <w:rPr>
          <w:spacing w:val="46"/>
        </w:rPr>
        <w:t> </w:t>
      </w:r>
      <w:r>
        <w:rPr/>
        <w:t>möa:</w:t>
      </w:r>
    </w:p>
    <w:p>
      <w:pPr>
        <w:pStyle w:val="ListParagraph"/>
        <w:numPr>
          <w:ilvl w:val="0"/>
          <w:numId w:val="48"/>
        </w:numPr>
        <w:tabs>
          <w:tab w:pos="1519" w:val="left" w:leader="none"/>
        </w:tabs>
        <w:spacing w:line="240" w:lineRule="auto" w:before="35" w:after="0"/>
        <w:ind w:left="1518" w:right="0" w:hanging="252"/>
        <w:jc w:val="left"/>
        <w:rPr>
          <w:sz w:val="24"/>
        </w:rPr>
      </w:pPr>
      <w:r>
        <w:rPr>
          <w:sz w:val="24"/>
        </w:rPr>
        <w:t>Chæ coù saám khoâng</w:t>
      </w:r>
      <w:r>
        <w:rPr>
          <w:spacing w:val="46"/>
          <w:sz w:val="24"/>
        </w:rPr>
        <w:t> </w:t>
      </w:r>
      <w:r>
        <w:rPr>
          <w:sz w:val="24"/>
        </w:rPr>
        <w:t>möa.</w:t>
      </w:r>
    </w:p>
    <w:p>
      <w:pPr>
        <w:pStyle w:val="ListParagraph"/>
        <w:numPr>
          <w:ilvl w:val="0"/>
          <w:numId w:val="48"/>
        </w:numPr>
        <w:tabs>
          <w:tab w:pos="1519" w:val="left" w:leader="none"/>
        </w:tabs>
        <w:spacing w:line="240" w:lineRule="auto" w:before="34" w:after="0"/>
        <w:ind w:left="1518" w:right="0" w:hanging="252"/>
        <w:jc w:val="left"/>
        <w:rPr>
          <w:sz w:val="24"/>
        </w:rPr>
      </w:pPr>
      <w:r>
        <w:rPr>
          <w:sz w:val="24"/>
        </w:rPr>
        <w:t>Chæ coù möa khoâng</w:t>
      </w:r>
      <w:r>
        <w:rPr>
          <w:spacing w:val="41"/>
          <w:sz w:val="24"/>
        </w:rPr>
        <w:t> </w:t>
      </w:r>
      <w:r>
        <w:rPr>
          <w:sz w:val="24"/>
        </w:rPr>
        <w:t>saám.</w:t>
      </w:r>
    </w:p>
    <w:p>
      <w:pPr>
        <w:pStyle w:val="ListParagraph"/>
        <w:numPr>
          <w:ilvl w:val="0"/>
          <w:numId w:val="48"/>
        </w:numPr>
        <w:tabs>
          <w:tab w:pos="1518" w:val="left" w:leader="none"/>
        </w:tabs>
        <w:spacing w:line="240" w:lineRule="auto" w:before="34" w:after="0"/>
        <w:ind w:left="1517" w:right="0" w:hanging="251"/>
        <w:jc w:val="left"/>
        <w:rPr>
          <w:sz w:val="24"/>
        </w:rPr>
      </w:pPr>
      <w:r>
        <w:rPr>
          <w:sz w:val="24"/>
        </w:rPr>
        <w:t>Khoâng coù möa vaø khoâng coù</w:t>
      </w:r>
      <w:r>
        <w:rPr>
          <w:spacing w:val="20"/>
          <w:sz w:val="24"/>
        </w:rPr>
        <w:t> </w:t>
      </w:r>
      <w:r>
        <w:rPr>
          <w:sz w:val="24"/>
        </w:rPr>
        <w:t>saám.</w:t>
      </w:r>
    </w:p>
    <w:p>
      <w:pPr>
        <w:pStyle w:val="ListParagraph"/>
        <w:numPr>
          <w:ilvl w:val="0"/>
          <w:numId w:val="48"/>
        </w:numPr>
        <w:tabs>
          <w:tab w:pos="1518" w:val="left" w:leader="none"/>
        </w:tabs>
        <w:spacing w:line="240" w:lineRule="auto" w:before="33" w:after="0"/>
        <w:ind w:left="1517" w:right="0" w:hanging="251"/>
        <w:jc w:val="left"/>
        <w:rPr>
          <w:sz w:val="24"/>
        </w:rPr>
      </w:pPr>
      <w:r>
        <w:rPr>
          <w:sz w:val="24"/>
        </w:rPr>
        <w:t>Vöøa coù möa vöøa coù</w:t>
      </w:r>
      <w:r>
        <w:rPr>
          <w:spacing w:val="17"/>
          <w:sz w:val="24"/>
        </w:rPr>
        <w:t> </w:t>
      </w:r>
      <w:r>
        <w:rPr>
          <w:sz w:val="24"/>
        </w:rPr>
        <w:t>saám.</w:t>
      </w:r>
    </w:p>
    <w:p>
      <w:pPr>
        <w:pStyle w:val="BodyText"/>
        <w:spacing w:before="35"/>
        <w:ind w:left="1267"/>
      </w:pPr>
      <w:r>
        <w:rPr/>
        <w:t>Nhö ví duï veà maây möa, cuõng coù boán haïng ngöôøi:</w:t>
      </w:r>
    </w:p>
    <w:p>
      <w:pPr>
        <w:pStyle w:val="ListParagraph"/>
        <w:numPr>
          <w:ilvl w:val="0"/>
          <w:numId w:val="49"/>
        </w:numPr>
        <w:tabs>
          <w:tab w:pos="1518" w:val="left" w:leader="none"/>
        </w:tabs>
        <w:spacing w:line="240" w:lineRule="auto" w:before="34" w:after="0"/>
        <w:ind w:left="1517" w:right="0" w:hanging="251"/>
        <w:jc w:val="left"/>
        <w:rPr>
          <w:sz w:val="24"/>
        </w:rPr>
      </w:pPr>
      <w:r>
        <w:rPr>
          <w:sz w:val="24"/>
        </w:rPr>
        <w:t>Ngöôøi coù saám khoâng coù  möa.</w:t>
      </w:r>
    </w:p>
    <w:p>
      <w:pPr>
        <w:pStyle w:val="ListParagraph"/>
        <w:numPr>
          <w:ilvl w:val="0"/>
          <w:numId w:val="49"/>
        </w:numPr>
        <w:tabs>
          <w:tab w:pos="1518" w:val="left" w:leader="none"/>
        </w:tabs>
        <w:spacing w:line="240" w:lineRule="auto" w:before="34" w:after="0"/>
        <w:ind w:left="1517" w:right="0" w:hanging="251"/>
        <w:jc w:val="left"/>
        <w:rPr>
          <w:sz w:val="24"/>
        </w:rPr>
      </w:pPr>
      <w:r>
        <w:rPr>
          <w:sz w:val="24"/>
        </w:rPr>
        <w:t>Ngöôøi coù möa khoâng coù</w:t>
      </w:r>
      <w:r>
        <w:rPr>
          <w:spacing w:val="49"/>
          <w:sz w:val="24"/>
        </w:rPr>
        <w:t> </w:t>
      </w:r>
      <w:r>
        <w:rPr>
          <w:sz w:val="24"/>
        </w:rPr>
        <w:t>saám.</w:t>
      </w:r>
    </w:p>
    <w:p>
      <w:pPr>
        <w:pStyle w:val="ListParagraph"/>
        <w:numPr>
          <w:ilvl w:val="0"/>
          <w:numId w:val="49"/>
        </w:numPr>
        <w:tabs>
          <w:tab w:pos="1518" w:val="left" w:leader="none"/>
        </w:tabs>
        <w:spacing w:line="240" w:lineRule="auto" w:before="33" w:after="0"/>
        <w:ind w:left="1517" w:right="0" w:hanging="251"/>
        <w:jc w:val="left"/>
        <w:rPr>
          <w:sz w:val="24"/>
        </w:rPr>
      </w:pPr>
      <w:r>
        <w:rPr>
          <w:sz w:val="24"/>
        </w:rPr>
        <w:t>Ngöôøi khoâng möa khoâng</w:t>
      </w:r>
      <w:r>
        <w:rPr>
          <w:spacing w:val="15"/>
          <w:sz w:val="24"/>
        </w:rPr>
        <w:t> </w:t>
      </w:r>
      <w:r>
        <w:rPr>
          <w:sz w:val="24"/>
        </w:rPr>
        <w:t>saám.</w:t>
      </w:r>
    </w:p>
    <w:p>
      <w:pPr>
        <w:pStyle w:val="ListParagraph"/>
        <w:numPr>
          <w:ilvl w:val="0"/>
          <w:numId w:val="49"/>
        </w:numPr>
        <w:tabs>
          <w:tab w:pos="1518" w:val="left" w:leader="none"/>
        </w:tabs>
        <w:spacing w:line="240" w:lineRule="auto" w:before="35" w:after="0"/>
        <w:ind w:left="1517" w:right="0" w:hanging="251"/>
        <w:jc w:val="left"/>
        <w:rPr>
          <w:sz w:val="24"/>
        </w:rPr>
      </w:pPr>
      <w:r>
        <w:rPr>
          <w:sz w:val="24"/>
        </w:rPr>
        <w:t>Ngöôøi vöøa coù möa vöøa coù</w:t>
      </w:r>
      <w:r>
        <w:rPr>
          <w:spacing w:val="21"/>
          <w:sz w:val="24"/>
        </w:rPr>
        <w:t> </w:t>
      </w:r>
      <w:r>
        <w:rPr>
          <w:sz w:val="24"/>
        </w:rPr>
        <w:t>saám.</w:t>
      </w:r>
    </w:p>
    <w:p>
      <w:pPr>
        <w:pStyle w:val="BodyText"/>
        <w:ind w:left="699" w:right="754" w:firstLine="567"/>
        <w:jc w:val="both"/>
      </w:pPr>
      <w:r>
        <w:rPr/>
        <w:t>Ngöôøi nhö theá naøo laø nhö coù saám khoâng coù möa? ÔÛ ñaây, naøy Tyø-kheo, ngöôøi aáy chæ bieát noùi kinh, kheùo noùi phaàn treân, kheùo noùi phaàn giöõa, kheùo noùi phaàn cuoái, noùi coù phaân bieät chi tieát, nhöng </w:t>
      </w:r>
      <w:r>
        <w:rPr>
          <w:spacing w:val="2"/>
        </w:rPr>
        <w:t>chæ  </w:t>
      </w:r>
      <w:r>
        <w:rPr/>
        <w:t>chuù troïng ôû choã hieåu bieát. Töï mình khoâng thaät bieát phaùp vaø </w:t>
      </w:r>
      <w:r>
        <w:rPr>
          <w:spacing w:val="2"/>
        </w:rPr>
        <w:t>khoâng </w:t>
      </w:r>
      <w:r>
        <w:rPr/>
        <w:t>thöïc haønh theo ñuùng phaùp. Ngöôøi aáy ñöôïc goïi laø haïng ngöôøi coù saám, khoâng coù</w:t>
      </w:r>
      <w:r>
        <w:rPr>
          <w:spacing w:val="6"/>
        </w:rPr>
        <w:t> </w:t>
      </w:r>
      <w:r>
        <w:rPr/>
        <w:t>möa.</w:t>
      </w:r>
    </w:p>
    <w:p>
      <w:pPr>
        <w:pStyle w:val="BodyText"/>
        <w:spacing w:before="33"/>
        <w:ind w:left="1267"/>
        <w:jc w:val="both"/>
      </w:pPr>
      <w:r>
        <w:rPr/>
        <w:t>Ngöôøi nhö theá naøo laø nhö coù möa khoâng coù saám? ÔÛ ñaây, coù</w:t>
      </w:r>
    </w:p>
    <w:p>
      <w:pPr>
        <w:spacing w:after="0"/>
        <w:jc w:val="both"/>
        <w:sectPr>
          <w:pgSz w:w="11910" w:h="16840"/>
          <w:pgMar w:header="794" w:footer="0" w:top="1100" w:bottom="280" w:left="1680" w:right="1680"/>
        </w:sectPr>
      </w:pPr>
    </w:p>
    <w:p>
      <w:pPr>
        <w:pStyle w:val="BodyText"/>
        <w:spacing w:before="12"/>
        <w:rPr>
          <w:sz w:val="18"/>
        </w:rPr>
      </w:pPr>
    </w:p>
    <w:p>
      <w:pPr>
        <w:pStyle w:val="BodyText"/>
        <w:spacing w:before="100"/>
        <w:ind w:left="757" w:right="696"/>
        <w:jc w:val="both"/>
      </w:pPr>
      <w:r>
        <w:rPr/>
        <w:t>ngöôøi khoâng thuyeát giaûng kinh phaùp, khoâng kheùo noùi phaàn treân,  khoâng kheùo noùi phaàn giöõa, khoâng kheùo noùi phaàn cuoái, khoâng bieát  phaân bieät chi tieát, khoâng chuù troïng ôû choã bieát, chæ chuù troïng haønh trì phaùp, haønh trì thieän xaûo, ñuùng nhö phaùp, thoï trì phaùp haønh theo </w:t>
      </w:r>
      <w:r>
        <w:rPr>
          <w:spacing w:val="2"/>
        </w:rPr>
        <w:t>nhö </w:t>
      </w:r>
      <w:r>
        <w:rPr/>
        <w:t>phaùp, haønh ñoäng tuøy thuoäc phaùp. Ngöôøi naøy laø haïng chæ  coù  </w:t>
      </w:r>
      <w:r>
        <w:rPr>
          <w:spacing w:val="2"/>
        </w:rPr>
        <w:t>möa </w:t>
      </w:r>
      <w:r>
        <w:rPr/>
        <w:t>khoâng coù</w:t>
      </w:r>
      <w:r>
        <w:rPr>
          <w:spacing w:val="6"/>
        </w:rPr>
        <w:t> </w:t>
      </w:r>
      <w:r>
        <w:rPr/>
        <w:t>saám.</w:t>
      </w:r>
    </w:p>
    <w:p>
      <w:pPr>
        <w:pStyle w:val="BodyText"/>
        <w:spacing w:before="33"/>
        <w:ind w:left="757" w:right="696" w:firstLine="567"/>
        <w:jc w:val="both"/>
      </w:pPr>
      <w:r>
        <w:rPr/>
        <w:t>Ngöôøi theá naøo laø nhö khoâng coù möa cuõng nhö khoâng coù saám? Ngöôøi khoâng thuyeát giaûng kinh phaùp, khoâng kheùo noùi phaàn </w:t>
      </w:r>
      <w:r>
        <w:rPr>
          <w:spacing w:val="2"/>
        </w:rPr>
        <w:t>treân, </w:t>
      </w:r>
      <w:r>
        <w:rPr/>
        <w:t>khoâng kheùo noùi phaàn giöõa, khoâng kheùo noùi phaàn cuoái, khoâng trình  baøy phaân bieät chi tieát ñöôïc, choã chuû yeáu cuõng khoâng noùi ñöôïc, </w:t>
      </w:r>
      <w:r>
        <w:rPr>
          <w:spacing w:val="2"/>
        </w:rPr>
        <w:t>töï </w:t>
      </w:r>
      <w:r>
        <w:rPr/>
        <w:t>khoâng hieåu roõ thieän phaùp, laïi khoâng thöïc hieän theo phaùp. Ngöôøi naøy  laø haïng khoâng coù möa cuõng khoâng coù</w:t>
      </w:r>
      <w:r>
        <w:rPr>
          <w:spacing w:val="33"/>
        </w:rPr>
        <w:t> </w:t>
      </w:r>
      <w:r>
        <w:rPr/>
        <w:t>saám.</w:t>
      </w:r>
    </w:p>
    <w:p>
      <w:pPr>
        <w:pStyle w:val="BodyText"/>
        <w:ind w:left="757" w:right="697" w:firstLine="567"/>
        <w:jc w:val="both"/>
      </w:pPr>
      <w:r>
        <w:rPr/>
        <w:t>Ngöôøi nhö theá naøo laø ngöôøi vöøa coù möa vöøa coù saám? ÔÛ ñaây, coù ngöôøi kheùo noùi kinh phaùp, kheùo noùi phaàn treân, kheùo noùi phaàn </w:t>
      </w:r>
      <w:r>
        <w:rPr>
          <w:spacing w:val="2"/>
        </w:rPr>
        <w:t>giöõa, </w:t>
      </w:r>
      <w:r>
        <w:rPr/>
        <w:t>kheùo noùi phaàn cuoái, bieát phaân bieät caùc chi tieát, töï hieåu roõ veà choã   haønh trì chuû yeáu, hieåu bieát veà caùc phaùp vaø giaûng thuyeát ñöôïc, thöïc haønh töï taïi, thieän xaûo caùc phaùp cuõng nhö hieåu roõ giaûng giaûi caùc    phaùp. Ngöôøi naøy laø haïng vöøa coù möa vöøa coù</w:t>
      </w:r>
      <w:r>
        <w:rPr>
          <w:spacing w:val="50"/>
        </w:rPr>
        <w:t> </w:t>
      </w:r>
      <w:r>
        <w:rPr/>
        <w:t>saám.</w:t>
      </w:r>
    </w:p>
    <w:p>
      <w:pPr>
        <w:pStyle w:val="BodyText"/>
        <w:ind w:left="1324"/>
        <w:jc w:val="both"/>
      </w:pPr>
      <w:r>
        <w:rPr/>
        <w:t>Ñöùc Phaät thuyeát giaûng nhö vaäy.</w:t>
      </w:r>
    </w:p>
    <w:p>
      <w:pPr>
        <w:pStyle w:val="Heading3"/>
        <w:spacing w:before="240"/>
        <w:ind w:left="53"/>
      </w:pPr>
      <w:r>
        <w:rPr>
          <w:w w:val="99"/>
        </w:rPr>
        <w:t></w:t>
      </w:r>
    </w:p>
    <w:p>
      <w:pPr>
        <w:pStyle w:val="BodyText"/>
        <w:spacing w:before="4"/>
        <w:rPr>
          <w:rFonts w:ascii="Symbol" w:hAnsi="Symbol"/>
          <w:sz w:val="29"/>
        </w:rPr>
      </w:pPr>
    </w:p>
    <w:p>
      <w:pPr>
        <w:spacing w:before="0"/>
        <w:ind w:left="55" w:right="0" w:firstLine="0"/>
        <w:jc w:val="center"/>
        <w:rPr>
          <w:rFonts w:ascii="VNI-Goudy" w:hAnsi="VNI-Goudy"/>
          <w:b/>
          <w:sz w:val="22"/>
        </w:rPr>
      </w:pPr>
      <w:r>
        <w:rPr>
          <w:rFonts w:ascii="VNI-Goudy" w:hAnsi="VNI-Goudy"/>
          <w:b/>
          <w:sz w:val="22"/>
        </w:rPr>
        <w:t>KINH SOÁ 11</w:t>
      </w:r>
    </w:p>
    <w:p>
      <w:pPr>
        <w:pStyle w:val="BodyText"/>
        <w:spacing w:before="6"/>
        <w:rPr>
          <w:rFonts w:ascii="VNI-Goudy"/>
          <w:b/>
          <w:sz w:val="26"/>
        </w:rPr>
      </w:pPr>
    </w:p>
    <w:p>
      <w:pPr>
        <w:pStyle w:val="BodyText"/>
        <w:spacing w:before="1"/>
        <w:ind w:left="1324"/>
      </w:pPr>
      <w:r>
        <w:rPr/>
        <w:t>Nghe nhö vaày:</w:t>
      </w:r>
    </w:p>
    <w:p>
      <w:pPr>
        <w:pStyle w:val="BodyText"/>
        <w:ind w:left="757" w:right="698" w:firstLine="567"/>
      </w:pPr>
      <w:r>
        <w:rPr/>
        <w:t>Moät thôøi Ñöùc Phaät ôû taïi vöôøn Kyø-ñaø Caáp coâ ñoäc, thuoäc nöôùc Xaù-veä.</w:t>
      </w:r>
    </w:p>
    <w:p>
      <w:pPr>
        <w:pStyle w:val="BodyText"/>
        <w:ind w:left="1324"/>
      </w:pPr>
      <w:r>
        <w:rPr/>
        <w:t>Ñöùc Phaät baûo Tyø-kheo:</w:t>
      </w:r>
    </w:p>
    <w:p>
      <w:pPr>
        <w:pStyle w:val="BodyText"/>
        <w:ind w:left="1324"/>
      </w:pPr>
      <w:r>
        <w:rPr/>
        <w:t>–Coù boán xaû. Theá naøo laø boán?</w:t>
      </w:r>
    </w:p>
    <w:p>
      <w:pPr>
        <w:pStyle w:val="ListParagraph"/>
        <w:numPr>
          <w:ilvl w:val="0"/>
          <w:numId w:val="50"/>
        </w:numPr>
        <w:tabs>
          <w:tab w:pos="1576" w:val="left" w:leader="none"/>
        </w:tabs>
        <w:spacing w:line="240" w:lineRule="auto" w:before="33" w:after="0"/>
        <w:ind w:left="1575" w:right="0" w:hanging="252"/>
        <w:jc w:val="left"/>
        <w:rPr>
          <w:sz w:val="24"/>
        </w:rPr>
      </w:pPr>
      <w:r>
        <w:rPr>
          <w:sz w:val="24"/>
        </w:rPr>
        <w:t>Xaû</w:t>
      </w:r>
      <w:r>
        <w:rPr>
          <w:spacing w:val="3"/>
          <w:sz w:val="24"/>
        </w:rPr>
        <w:t> </w:t>
      </w:r>
      <w:r>
        <w:rPr>
          <w:sz w:val="24"/>
        </w:rPr>
        <w:t>xaû.</w:t>
      </w:r>
    </w:p>
    <w:p>
      <w:pPr>
        <w:pStyle w:val="ListParagraph"/>
        <w:numPr>
          <w:ilvl w:val="0"/>
          <w:numId w:val="50"/>
        </w:numPr>
        <w:tabs>
          <w:tab w:pos="1575" w:val="left" w:leader="none"/>
        </w:tabs>
        <w:spacing w:line="240" w:lineRule="auto" w:before="35" w:after="0"/>
        <w:ind w:left="1574" w:right="0" w:hanging="251"/>
        <w:jc w:val="left"/>
        <w:rPr>
          <w:sz w:val="24"/>
        </w:rPr>
      </w:pPr>
      <w:r>
        <w:rPr>
          <w:sz w:val="24"/>
        </w:rPr>
        <w:t>Thuû</w:t>
      </w:r>
      <w:r>
        <w:rPr>
          <w:spacing w:val="3"/>
          <w:sz w:val="24"/>
        </w:rPr>
        <w:t> </w:t>
      </w:r>
      <w:r>
        <w:rPr>
          <w:sz w:val="24"/>
        </w:rPr>
        <w:t>xaû.</w:t>
      </w:r>
    </w:p>
    <w:p>
      <w:pPr>
        <w:pStyle w:val="ListParagraph"/>
        <w:numPr>
          <w:ilvl w:val="0"/>
          <w:numId w:val="50"/>
        </w:numPr>
        <w:tabs>
          <w:tab w:pos="1576" w:val="left" w:leader="none"/>
        </w:tabs>
        <w:spacing w:line="240" w:lineRule="auto" w:before="34" w:after="0"/>
        <w:ind w:left="1575" w:right="0" w:hanging="252"/>
        <w:jc w:val="left"/>
        <w:rPr>
          <w:sz w:val="24"/>
        </w:rPr>
      </w:pPr>
      <w:r>
        <w:rPr>
          <w:sz w:val="24"/>
        </w:rPr>
        <w:t>Hoä</w:t>
      </w:r>
      <w:r>
        <w:rPr>
          <w:spacing w:val="3"/>
          <w:sz w:val="24"/>
        </w:rPr>
        <w:t> </w:t>
      </w:r>
      <w:r>
        <w:rPr>
          <w:sz w:val="24"/>
        </w:rPr>
        <w:t>xaû.</w:t>
      </w:r>
    </w:p>
    <w:p>
      <w:pPr>
        <w:pStyle w:val="ListParagraph"/>
        <w:numPr>
          <w:ilvl w:val="0"/>
          <w:numId w:val="50"/>
        </w:numPr>
        <w:tabs>
          <w:tab w:pos="1576" w:val="left" w:leader="none"/>
        </w:tabs>
        <w:spacing w:line="240" w:lineRule="auto" w:before="34" w:after="0"/>
        <w:ind w:left="1575" w:right="0" w:hanging="252"/>
        <w:jc w:val="left"/>
        <w:rPr>
          <w:sz w:val="24"/>
        </w:rPr>
      </w:pPr>
      <w:r>
        <w:rPr>
          <w:sz w:val="24"/>
        </w:rPr>
        <w:t>Haønh</w:t>
      </w:r>
      <w:r>
        <w:rPr>
          <w:spacing w:val="3"/>
          <w:sz w:val="24"/>
        </w:rPr>
        <w:t> </w:t>
      </w:r>
      <w:r>
        <w:rPr>
          <w:sz w:val="24"/>
        </w:rPr>
        <w:t>xaû.</w:t>
      </w:r>
    </w:p>
    <w:p>
      <w:pPr>
        <w:spacing w:after="0" w:line="240" w:lineRule="auto"/>
        <w:jc w:val="left"/>
        <w:rPr>
          <w:sz w:val="24"/>
        </w:rPr>
        <w:sectPr>
          <w:pgSz w:w="11910" w:h="16840"/>
          <w:pgMar w:header="794" w:footer="0" w:top="1100" w:bottom="280" w:left="1680" w:right="1680"/>
        </w:sectPr>
      </w:pPr>
    </w:p>
    <w:p>
      <w:pPr>
        <w:pStyle w:val="BodyText"/>
        <w:spacing w:before="9"/>
        <w:rPr>
          <w:sz w:val="15"/>
        </w:rPr>
      </w:pPr>
    </w:p>
    <w:p>
      <w:pPr>
        <w:pStyle w:val="BodyText"/>
        <w:spacing w:before="100"/>
        <w:ind w:left="699" w:right="755" w:firstLine="567"/>
        <w:jc w:val="both"/>
      </w:pPr>
      <w:r>
        <w:rPr/>
        <w:t>Theá naøo laø Xaû xaû? Khi nieäm veà nieäm phaùt sinh, khoâng nhaän   laáy, khoâng laøm theo, xaû boû moïi raøng buoäc, traùnh xa. Neáu saân haän </w:t>
      </w:r>
      <w:r>
        <w:rPr>
          <w:spacing w:val="2"/>
        </w:rPr>
        <w:t>töø </w:t>
      </w:r>
      <w:r>
        <w:rPr/>
        <w:t>phieàn naõo noåi leân thì cuõng khoâng quan taâm, xaû boû moïi raøng </w:t>
      </w:r>
      <w:r>
        <w:rPr>
          <w:spacing w:val="2"/>
        </w:rPr>
        <w:t>buoäc, </w:t>
      </w:r>
      <w:r>
        <w:rPr/>
        <w:t>traùnh xa. Ñoù goïi laø Xaû</w:t>
      </w:r>
      <w:r>
        <w:rPr>
          <w:spacing w:val="23"/>
        </w:rPr>
        <w:t> </w:t>
      </w:r>
      <w:r>
        <w:rPr/>
        <w:t>xaû.</w:t>
      </w:r>
    </w:p>
    <w:p>
      <w:pPr>
        <w:pStyle w:val="BodyText"/>
        <w:ind w:left="699" w:right="753" w:firstLine="567"/>
        <w:jc w:val="both"/>
      </w:pPr>
      <w:r>
        <w:rPr/>
        <w:t>Theá naøo laø Thuû xaû? Maét thaáy saéc khoâng nhaän laáy töôùng chung, khoâng quaùn saùt töôùng rieâng. Nhö töø nhaân duyeân thaáy neân aùc sinh </w:t>
      </w:r>
      <w:r>
        <w:rPr>
          <w:spacing w:val="2"/>
        </w:rPr>
        <w:t>ra. </w:t>
      </w:r>
      <w:r>
        <w:rPr/>
        <w:t>Nhö töø nhaân duyeân thaáy neân si sinh ra. Nhö töø nhaân duyeân thaáy neân khoâng vöøa yù sinh ra. Hoaëc vì nhaân duyeân thaáy neân teä aùc sinh ra, taát   caû neân lieàn töï cheá ngöï caûm thoï, haønh ñoäng yeân oån. Cheá ngöï maét, tai, muõi, mieäng, thaân, yù, laø ñuùng nhö phaùp, khoâng ghi nhaän töôùng chung, nhö noùi ôû treân. Ñoù goïi laø Thuû</w:t>
      </w:r>
      <w:r>
        <w:rPr>
          <w:spacing w:val="29"/>
        </w:rPr>
        <w:t> </w:t>
      </w:r>
      <w:r>
        <w:rPr/>
        <w:t>xaû.</w:t>
      </w:r>
    </w:p>
    <w:p>
      <w:pPr>
        <w:pStyle w:val="BodyText"/>
        <w:ind w:left="699" w:right="753" w:firstLine="567"/>
        <w:jc w:val="both"/>
      </w:pPr>
      <w:r>
        <w:rPr/>
        <w:t>Theá naøo laø Hoä xaû? ÔÛ ñaây, naøy Tyø-kheo, vò Tyø-kheo ñoái vôùi töôùng thieän ñaõ sinh, khoâng phaûi moät loaïi, nhö thaây cheát sình tröôùng  leân chaûy nöôùc maøu hoàng, hoaëc bò choân choù aên moät nöõa, hoaëc maùu chaûy maøu ñoû, hoaëc hö naùt maøu xanh baàm ñen, hoaëc xöông traéng,   hoaëc ñaàu laâu, quaùn saùt kyõ, kheùo leùo hoä trì yù, khoâng cho queân maát  thieän töôùng aáy. Ñoù goïi laø Hoä</w:t>
      </w:r>
      <w:r>
        <w:rPr>
          <w:spacing w:val="29"/>
        </w:rPr>
        <w:t> </w:t>
      </w:r>
      <w:r>
        <w:rPr/>
        <w:t>xaû.</w:t>
      </w:r>
    </w:p>
    <w:p>
      <w:pPr>
        <w:pStyle w:val="BodyText"/>
        <w:ind w:left="699" w:right="755" w:firstLine="567"/>
        <w:jc w:val="both"/>
      </w:pPr>
      <w:r>
        <w:rPr/>
        <w:t>Nhöõng gì laø Haønh xaû? ÔÛ ñaây, naøy Tyø-kheo, vò Tyø-kheo tu taäp giaùc yù, thöïc haønh vieãn ly, phaân bieät phaùp, vieãn ly töøng phaàn, nhö vaäy cho ñeán khi nhaän roõ giaùc yù. Ñaây goïi laø Haønh</w:t>
      </w:r>
      <w:r>
        <w:rPr>
          <w:spacing w:val="54"/>
        </w:rPr>
        <w:t> </w:t>
      </w:r>
      <w:r>
        <w:rPr/>
        <w:t>xaû.</w:t>
      </w:r>
    </w:p>
    <w:p>
      <w:pPr>
        <w:pStyle w:val="BodyText"/>
        <w:spacing w:line="266" w:lineRule="auto" w:before="35"/>
        <w:ind w:left="1267" w:right="2909"/>
        <w:jc w:val="both"/>
      </w:pPr>
      <w:r>
        <w:rPr/>
        <w:t>Thuû xaû, Xaû xaû, Haønh xaû, Hoä xaû laø Boán xaû. Ñöùc Phaät daïy:</w:t>
      </w:r>
    </w:p>
    <w:p>
      <w:pPr>
        <w:pStyle w:val="BodyText"/>
        <w:spacing w:before="0"/>
        <w:ind w:left="699" w:right="756" w:firstLine="567"/>
        <w:jc w:val="both"/>
      </w:pPr>
      <w:r>
        <w:rPr/>
        <w:t>–Hieàn giaû naøo thöïc haønh khoâng döøng laïi nöõa chöøng, thì döùt taän caùc khoå, ñaéc ñaïo.</w:t>
      </w:r>
    </w:p>
    <w:p>
      <w:pPr>
        <w:pStyle w:val="BodyText"/>
        <w:spacing w:before="32"/>
        <w:ind w:left="699" w:right="758" w:firstLine="567"/>
        <w:jc w:val="both"/>
      </w:pPr>
      <w:r>
        <w:rPr/>
        <w:t>Ñöùc Phaät thuyeát giaûng nhö vaäy, caùc ñeä töû ñöùng daäy laïy Phaät, vaâng laøm.</w:t>
      </w:r>
    </w:p>
    <w:p>
      <w:pPr>
        <w:pStyle w:val="BodyText"/>
        <w:spacing w:before="9"/>
        <w:rPr>
          <w:sz w:val="10"/>
        </w:rPr>
      </w:pPr>
    </w:p>
    <w:p>
      <w:pPr>
        <w:pStyle w:val="Heading3"/>
        <w:spacing w:before="99"/>
        <w:ind w:right="59"/>
      </w:pPr>
      <w:r>
        <w:rPr>
          <w:w w:val="99"/>
        </w:rPr>
        <w:t></w:t>
      </w:r>
    </w:p>
    <w:p>
      <w:pPr>
        <w:pStyle w:val="BodyText"/>
        <w:spacing w:before="5"/>
        <w:rPr>
          <w:rFonts w:ascii="Symbol" w:hAnsi="Symbol"/>
          <w:sz w:val="29"/>
        </w:rPr>
      </w:pPr>
    </w:p>
    <w:p>
      <w:pPr>
        <w:spacing w:before="1"/>
        <w:ind w:left="944" w:right="1001" w:firstLine="0"/>
        <w:jc w:val="center"/>
        <w:rPr>
          <w:rFonts w:ascii="VNI-Goudy" w:hAnsi="VNI-Goudy"/>
          <w:b/>
          <w:sz w:val="22"/>
        </w:rPr>
      </w:pPr>
      <w:r>
        <w:rPr>
          <w:rFonts w:ascii="VNI-Goudy" w:hAnsi="VNI-Goudy"/>
          <w:b/>
          <w:sz w:val="22"/>
        </w:rPr>
        <w:t>KINH SOÁ 12</w:t>
      </w:r>
    </w:p>
    <w:p>
      <w:pPr>
        <w:pStyle w:val="BodyText"/>
        <w:spacing w:before="6"/>
        <w:rPr>
          <w:rFonts w:ascii="VNI-Goudy"/>
          <w:b/>
          <w:sz w:val="26"/>
        </w:rPr>
      </w:pPr>
    </w:p>
    <w:p>
      <w:pPr>
        <w:pStyle w:val="BodyText"/>
        <w:spacing w:before="0"/>
        <w:ind w:left="1267"/>
      </w:pPr>
      <w:r>
        <w:rPr/>
        <w:t>Nghe nhö vaày:</w:t>
      </w:r>
    </w:p>
    <w:p>
      <w:pPr>
        <w:pStyle w:val="BodyText"/>
        <w:spacing w:before="35"/>
        <w:ind w:left="1267"/>
      </w:pPr>
      <w:r>
        <w:rPr/>
        <w:t>Moät thôøi Ñöùc Phaät ôû taïi vöôøn Kyø-ñaø Caáp coâ ñoäc, thuoäc nöôùc</w:t>
      </w:r>
    </w:p>
    <w:p>
      <w:pPr>
        <w:spacing w:after="0"/>
        <w:sectPr>
          <w:pgSz w:w="11910" w:h="16840"/>
          <w:pgMar w:header="794" w:footer="0" w:top="1100" w:bottom="280" w:left="1680" w:right="1680"/>
        </w:sectPr>
      </w:pPr>
    </w:p>
    <w:p>
      <w:pPr>
        <w:pStyle w:val="BodyText"/>
        <w:spacing w:before="12"/>
        <w:rPr>
          <w:sz w:val="18"/>
        </w:rPr>
      </w:pPr>
    </w:p>
    <w:p>
      <w:pPr>
        <w:pStyle w:val="BodyText"/>
        <w:spacing w:before="100"/>
        <w:ind w:left="757"/>
      </w:pPr>
      <w:r>
        <w:rPr/>
        <w:t>Xaù-veä.</w:t>
      </w:r>
    </w:p>
    <w:p>
      <w:pPr>
        <w:pStyle w:val="BodyText"/>
        <w:spacing w:before="33"/>
        <w:ind w:left="1324"/>
        <w:jc w:val="both"/>
      </w:pPr>
      <w:r>
        <w:rPr/>
        <w:t>Ñöùc Phaät baûo Tyø-kheo:</w:t>
      </w:r>
    </w:p>
    <w:p>
      <w:pPr>
        <w:pStyle w:val="BodyText"/>
        <w:ind w:left="757" w:right="695" w:firstLine="567"/>
        <w:jc w:val="both"/>
      </w:pPr>
      <w:r>
        <w:rPr/>
        <w:t>–Neáu Tyø-kheo thöïc hieän theo boán phaùp khoâng töï thoái lui </w:t>
      </w:r>
      <w:r>
        <w:rPr>
          <w:spacing w:val="2"/>
        </w:rPr>
        <w:t>thì </w:t>
      </w:r>
      <w:r>
        <w:rPr>
          <w:spacing w:val="64"/>
        </w:rPr>
        <w:t> </w:t>
      </w:r>
      <w:r>
        <w:rPr/>
        <w:t>ñeán gaàn neûo voâ vi giaûi thoaùt. Nhöõng gì laø boán? ÔÛ ñaây, naøy Tyø-kheo,  vò Tyø-kheo giöõ giôùi, haønh trì trong phaùp luaät, giöõ gìn caùc caên, </w:t>
      </w:r>
      <w:r>
        <w:rPr>
          <w:spacing w:val="2"/>
        </w:rPr>
        <w:t>phoøng </w:t>
      </w:r>
      <w:r>
        <w:rPr/>
        <w:t>hoä taâm yù, tieát ñoä trong aên uoáng khoâng aên quaù nhieàu, ñaàu ñeâm cuoái ñeâm thöôøng nhieáp phuïc moïi haønh ñoäng. Ñaây laø boán haïnh, khoâng bò ngaên chaën, trôû ngaïi thì ñeán gaàn voâ vi giaûi</w:t>
      </w:r>
      <w:r>
        <w:rPr>
          <w:spacing w:val="50"/>
        </w:rPr>
        <w:t> </w:t>
      </w:r>
      <w:r>
        <w:rPr/>
        <w:t>thoaùt.</w:t>
      </w:r>
    </w:p>
    <w:p>
      <w:pPr>
        <w:pStyle w:val="BodyText"/>
        <w:ind w:left="757" w:right="697" w:firstLine="567"/>
        <w:jc w:val="both"/>
      </w:pPr>
      <w:r>
        <w:rPr/>
        <w:t>Neáu Tyø-kheo soáng trong giôùi luaät, hoä trì caùc caên, bieát tieát ñoä trong aên uoáng, luoân luoân tænh giaùc taâm yù, tinh taán haønh trì nhö vaäy,  ñaàu ñeâm cuoái ñeâm khoâng boû pheá nöõa chöøng, tinh caàn khoâng ñöôïc   thoái lui thì chaéc chaén ñaït ñeán Nieát-baøn giaûi</w:t>
      </w:r>
      <w:r>
        <w:rPr>
          <w:spacing w:val="44"/>
        </w:rPr>
        <w:t> </w:t>
      </w:r>
      <w:r>
        <w:rPr/>
        <w:t>thoaùt.</w:t>
      </w:r>
    </w:p>
    <w:p>
      <w:pPr>
        <w:pStyle w:val="BodyText"/>
        <w:spacing w:before="35"/>
        <w:ind w:left="1324"/>
        <w:jc w:val="both"/>
      </w:pPr>
      <w:r>
        <w:rPr/>
        <w:t>Ñöùc Phaät giaûng daïy nhö vaäy.</w:t>
      </w:r>
    </w:p>
    <w:p>
      <w:pPr>
        <w:pStyle w:val="Heading3"/>
        <w:spacing w:before="239"/>
        <w:ind w:left="53"/>
      </w:pPr>
      <w:r>
        <w:rPr>
          <w:w w:val="99"/>
        </w:rPr>
        <w:t></w:t>
      </w:r>
    </w:p>
    <w:p>
      <w:pPr>
        <w:pStyle w:val="BodyText"/>
        <w:spacing w:before="4"/>
        <w:rPr>
          <w:rFonts w:ascii="Symbol" w:hAnsi="Symbol"/>
          <w:sz w:val="29"/>
        </w:rPr>
      </w:pPr>
    </w:p>
    <w:p>
      <w:pPr>
        <w:spacing w:before="0"/>
        <w:ind w:left="56" w:right="0" w:firstLine="0"/>
        <w:jc w:val="center"/>
        <w:rPr>
          <w:rFonts w:ascii="VNI-Goudy" w:hAnsi="VNI-Goudy"/>
          <w:b/>
          <w:sz w:val="22"/>
        </w:rPr>
      </w:pPr>
      <w:r>
        <w:rPr>
          <w:rFonts w:ascii="VNI-Goudy" w:hAnsi="VNI-Goudy"/>
          <w:b/>
          <w:sz w:val="22"/>
        </w:rPr>
        <w:t>KINH SOÁ 13</w:t>
      </w:r>
    </w:p>
    <w:p>
      <w:pPr>
        <w:pStyle w:val="BodyText"/>
        <w:spacing w:before="7"/>
        <w:rPr>
          <w:rFonts w:ascii="VNI-Goudy"/>
          <w:b/>
          <w:sz w:val="26"/>
        </w:rPr>
      </w:pPr>
    </w:p>
    <w:p>
      <w:pPr>
        <w:pStyle w:val="BodyText"/>
        <w:spacing w:before="0"/>
        <w:ind w:left="1324"/>
      </w:pPr>
      <w:r>
        <w:rPr/>
        <w:t>Nghe nhö vaày:</w:t>
      </w:r>
    </w:p>
    <w:p>
      <w:pPr>
        <w:pStyle w:val="BodyText"/>
        <w:ind w:left="757" w:right="698" w:firstLine="567"/>
      </w:pPr>
      <w:r>
        <w:rPr/>
        <w:t>Moät thôøi Ñöùc Phaät ôû taïi vöôøn Kyø-ñaø Caáp coâ ñoäc, thuoäc nöôùc Xaù-veä. Ñöùc Phaät baûo Tyø-kheo:</w:t>
      </w:r>
    </w:p>
    <w:p>
      <w:pPr>
        <w:pStyle w:val="BodyText"/>
        <w:ind w:left="757" w:right="755" w:firstLine="567"/>
      </w:pPr>
      <w:r>
        <w:rPr/>
        <w:t>–Neáu coù baäc Hieàn giaû soáng trong gia ñình haønh theo phaùp thì boán moái quan heä gia ñình ñeàu ñöôïc hoan</w:t>
      </w:r>
      <w:r>
        <w:rPr>
          <w:spacing w:val="43"/>
        </w:rPr>
        <w:t> </w:t>
      </w:r>
      <w:r>
        <w:rPr/>
        <w:t>hyû.</w:t>
      </w:r>
    </w:p>
    <w:p>
      <w:pPr>
        <w:pStyle w:val="BodyText"/>
        <w:ind w:left="1324"/>
      </w:pPr>
      <w:r>
        <w:rPr/>
        <w:t>Nhöõng gì laø boán?</w:t>
      </w:r>
    </w:p>
    <w:p>
      <w:pPr>
        <w:pStyle w:val="ListParagraph"/>
        <w:numPr>
          <w:ilvl w:val="0"/>
          <w:numId w:val="51"/>
        </w:numPr>
        <w:tabs>
          <w:tab w:pos="1577" w:val="left" w:leader="none"/>
        </w:tabs>
        <w:spacing w:line="240" w:lineRule="auto" w:before="34" w:after="0"/>
        <w:ind w:left="1576" w:right="0" w:hanging="253"/>
        <w:jc w:val="left"/>
        <w:rPr>
          <w:sz w:val="24"/>
        </w:rPr>
      </w:pPr>
      <w:r>
        <w:rPr>
          <w:sz w:val="24"/>
        </w:rPr>
        <w:t>Cha meï, vôï</w:t>
      </w:r>
      <w:r>
        <w:rPr>
          <w:spacing w:val="9"/>
          <w:sz w:val="24"/>
        </w:rPr>
        <w:t> </w:t>
      </w:r>
      <w:r>
        <w:rPr>
          <w:sz w:val="24"/>
        </w:rPr>
        <w:t>con.</w:t>
      </w:r>
    </w:p>
    <w:p>
      <w:pPr>
        <w:pStyle w:val="ListParagraph"/>
        <w:numPr>
          <w:ilvl w:val="0"/>
          <w:numId w:val="51"/>
        </w:numPr>
        <w:tabs>
          <w:tab w:pos="1576" w:val="left" w:leader="none"/>
        </w:tabs>
        <w:spacing w:line="240" w:lineRule="auto" w:before="33" w:after="0"/>
        <w:ind w:left="1575" w:right="0" w:hanging="252"/>
        <w:jc w:val="left"/>
        <w:rPr>
          <w:sz w:val="24"/>
        </w:rPr>
      </w:pPr>
      <w:r>
        <w:rPr>
          <w:sz w:val="24"/>
        </w:rPr>
        <w:t>Treû con, khaùch, noâ</w:t>
      </w:r>
      <w:r>
        <w:rPr>
          <w:spacing w:val="13"/>
          <w:sz w:val="24"/>
        </w:rPr>
        <w:t> </w:t>
      </w:r>
      <w:r>
        <w:rPr>
          <w:sz w:val="24"/>
        </w:rPr>
        <w:t>tyø.</w:t>
      </w:r>
    </w:p>
    <w:p>
      <w:pPr>
        <w:pStyle w:val="ListParagraph"/>
        <w:numPr>
          <w:ilvl w:val="0"/>
          <w:numId w:val="51"/>
        </w:numPr>
        <w:tabs>
          <w:tab w:pos="1577" w:val="left" w:leader="none"/>
        </w:tabs>
        <w:spacing w:line="240" w:lineRule="auto" w:before="34" w:after="0"/>
        <w:ind w:left="1576" w:right="0" w:hanging="253"/>
        <w:jc w:val="left"/>
        <w:rPr>
          <w:sz w:val="24"/>
        </w:rPr>
      </w:pPr>
      <w:r>
        <w:rPr>
          <w:sz w:val="24"/>
        </w:rPr>
        <w:t>Tri thöùc thaân thuoäc giao</w:t>
      </w:r>
      <w:r>
        <w:rPr>
          <w:spacing w:val="20"/>
          <w:sz w:val="24"/>
        </w:rPr>
        <w:t> </w:t>
      </w:r>
      <w:r>
        <w:rPr>
          <w:sz w:val="24"/>
        </w:rPr>
        <w:t>höõu.</w:t>
      </w:r>
    </w:p>
    <w:p>
      <w:pPr>
        <w:pStyle w:val="ListParagraph"/>
        <w:numPr>
          <w:ilvl w:val="0"/>
          <w:numId w:val="51"/>
        </w:numPr>
        <w:tabs>
          <w:tab w:pos="1576" w:val="left" w:leader="none"/>
        </w:tabs>
        <w:spacing w:line="240" w:lineRule="auto" w:before="35" w:after="0"/>
        <w:ind w:left="1575" w:right="0" w:hanging="252"/>
        <w:jc w:val="left"/>
        <w:rPr>
          <w:sz w:val="24"/>
        </w:rPr>
      </w:pPr>
      <w:r>
        <w:rPr>
          <w:sz w:val="24"/>
        </w:rPr>
        <w:t>Vua, vua trôøi, quyû thaàn, Sa-moân,</w:t>
      </w:r>
      <w:r>
        <w:rPr>
          <w:spacing w:val="27"/>
          <w:sz w:val="24"/>
        </w:rPr>
        <w:t> </w:t>
      </w:r>
      <w:r>
        <w:rPr>
          <w:sz w:val="24"/>
        </w:rPr>
        <w:t>Baø-la-moân.</w:t>
      </w:r>
    </w:p>
    <w:p>
      <w:pPr>
        <w:pStyle w:val="BodyText"/>
        <w:ind w:left="757" w:right="698" w:firstLine="567"/>
        <w:jc w:val="both"/>
      </w:pPr>
      <w:r>
        <w:rPr/>
        <w:t>Cha meï </w:t>
      </w:r>
      <w:r>
        <w:rPr>
          <w:spacing w:val="2"/>
        </w:rPr>
        <w:t>cuõng hoan hyû, Sa-moân cuõng hoan hyû, </w:t>
      </w:r>
      <w:r>
        <w:rPr>
          <w:spacing w:val="3"/>
        </w:rPr>
        <w:t>Baø-la-moân thôø </w:t>
      </w:r>
      <w:r>
        <w:rPr>
          <w:spacing w:val="2"/>
        </w:rPr>
        <w:t>trôøi cuõng hoan hyû. </w:t>
      </w:r>
      <w:r>
        <w:rPr>
          <w:spacing w:val="3"/>
        </w:rPr>
        <w:t>Nhöõng </w:t>
      </w:r>
      <w:r>
        <w:rPr>
          <w:spacing w:val="2"/>
        </w:rPr>
        <w:t>ngöôøi soáng </w:t>
      </w:r>
      <w:r>
        <w:rPr/>
        <w:t>ôû gia </w:t>
      </w:r>
      <w:r>
        <w:rPr>
          <w:spacing w:val="2"/>
        </w:rPr>
        <w:t>ñình </w:t>
      </w:r>
      <w:r>
        <w:rPr/>
        <w:t>tín </w:t>
      </w:r>
      <w:r>
        <w:rPr>
          <w:spacing w:val="2"/>
        </w:rPr>
        <w:t>ngöôõng </w:t>
      </w:r>
      <w:r>
        <w:rPr>
          <w:spacing w:val="3"/>
        </w:rPr>
        <w:t>thôø  </w:t>
      </w:r>
      <w:r>
        <w:rPr>
          <w:spacing w:val="2"/>
        </w:rPr>
        <w:t>phuïng ñeàu </w:t>
      </w:r>
      <w:r>
        <w:rPr/>
        <w:t>hay </w:t>
      </w:r>
      <w:r>
        <w:rPr>
          <w:spacing w:val="2"/>
        </w:rPr>
        <w:t>phuïc </w:t>
      </w:r>
      <w:r>
        <w:rPr/>
        <w:t>vuï </w:t>
      </w:r>
      <w:r>
        <w:rPr>
          <w:spacing w:val="2"/>
        </w:rPr>
        <w:t>ngöôøi quyeán thuoäc </w:t>
      </w:r>
      <w:r>
        <w:rPr/>
        <w:t>trì </w:t>
      </w:r>
      <w:r>
        <w:rPr>
          <w:spacing w:val="2"/>
        </w:rPr>
        <w:t>giôùi. Ngay trong </w:t>
      </w:r>
      <w:r>
        <w:rPr>
          <w:spacing w:val="3"/>
        </w:rPr>
        <w:t>hieän taïi,</w:t>
      </w:r>
      <w:r>
        <w:rPr>
          <w:spacing w:val="38"/>
        </w:rPr>
        <w:t> </w:t>
      </w:r>
      <w:r>
        <w:rPr>
          <w:spacing w:val="2"/>
        </w:rPr>
        <w:t>hoï</w:t>
      </w:r>
      <w:r>
        <w:rPr>
          <w:spacing w:val="38"/>
        </w:rPr>
        <w:t> </w:t>
      </w:r>
      <w:r>
        <w:rPr>
          <w:spacing w:val="3"/>
        </w:rPr>
        <w:t>khoâng</w:t>
      </w:r>
      <w:r>
        <w:rPr>
          <w:spacing w:val="39"/>
        </w:rPr>
        <w:t> </w:t>
      </w:r>
      <w:r>
        <w:rPr>
          <w:spacing w:val="3"/>
        </w:rPr>
        <w:t>phaïm</w:t>
      </w:r>
      <w:r>
        <w:rPr>
          <w:spacing w:val="38"/>
        </w:rPr>
        <w:t> </w:t>
      </w:r>
      <w:r>
        <w:rPr>
          <w:spacing w:val="2"/>
        </w:rPr>
        <w:t>ñeán</w:t>
      </w:r>
      <w:r>
        <w:rPr>
          <w:spacing w:val="38"/>
        </w:rPr>
        <w:t> </w:t>
      </w:r>
      <w:r>
        <w:rPr>
          <w:spacing w:val="2"/>
        </w:rPr>
        <w:t>quyeán</w:t>
      </w:r>
      <w:r>
        <w:rPr>
          <w:spacing w:val="39"/>
        </w:rPr>
        <w:t> </w:t>
      </w:r>
      <w:r>
        <w:rPr>
          <w:spacing w:val="2"/>
        </w:rPr>
        <w:t>thuoäc</w:t>
      </w:r>
      <w:r>
        <w:rPr>
          <w:spacing w:val="40"/>
        </w:rPr>
        <w:t> </w:t>
      </w:r>
      <w:r>
        <w:rPr>
          <w:spacing w:val="2"/>
        </w:rPr>
        <w:t>vua,</w:t>
      </w:r>
      <w:r>
        <w:rPr>
          <w:spacing w:val="39"/>
        </w:rPr>
        <w:t> </w:t>
      </w:r>
      <w:r>
        <w:rPr>
          <w:spacing w:val="2"/>
        </w:rPr>
        <w:t>trôøi;</w:t>
      </w:r>
      <w:r>
        <w:rPr>
          <w:spacing w:val="39"/>
        </w:rPr>
        <w:t> </w:t>
      </w:r>
      <w:r>
        <w:rPr/>
        <w:t>töï</w:t>
      </w:r>
      <w:r>
        <w:rPr>
          <w:spacing w:val="39"/>
        </w:rPr>
        <w:t> </w:t>
      </w:r>
      <w:r>
        <w:rPr>
          <w:spacing w:val="2"/>
        </w:rPr>
        <w:t>thaân</w:t>
      </w:r>
      <w:r>
        <w:rPr>
          <w:spacing w:val="38"/>
        </w:rPr>
        <w:t> </w:t>
      </w:r>
      <w:r>
        <w:rPr>
          <w:spacing w:val="2"/>
        </w:rPr>
        <w:t>luoân</w:t>
      </w:r>
      <w:r>
        <w:rPr>
          <w:spacing w:val="38"/>
        </w:rPr>
        <w:t> </w:t>
      </w:r>
      <w:r>
        <w:rPr>
          <w:spacing w:val="3"/>
        </w:rPr>
        <w:t>ñöôïc</w:t>
      </w:r>
    </w:p>
    <w:p>
      <w:pPr>
        <w:spacing w:after="0"/>
        <w:jc w:val="both"/>
        <w:sectPr>
          <w:pgSz w:w="11910" w:h="16840"/>
          <w:pgMar w:header="794" w:footer="0" w:top="1100" w:bottom="280" w:left="1680" w:right="1680"/>
        </w:sectPr>
      </w:pPr>
    </w:p>
    <w:p>
      <w:pPr>
        <w:pStyle w:val="BodyText"/>
        <w:spacing w:before="10"/>
        <w:rPr>
          <w:sz w:val="15"/>
        </w:rPr>
      </w:pPr>
    </w:p>
    <w:p>
      <w:pPr>
        <w:pStyle w:val="BodyText"/>
        <w:spacing w:before="100"/>
        <w:ind w:left="699" w:right="756"/>
        <w:jc w:val="both"/>
      </w:pPr>
      <w:r>
        <w:rPr>
          <w:spacing w:val="2"/>
        </w:rPr>
        <w:t>moïi ngöôøi thoï aân. </w:t>
      </w:r>
      <w:r>
        <w:rPr/>
        <w:t>Vò aáy </w:t>
      </w:r>
      <w:r>
        <w:rPr>
          <w:spacing w:val="2"/>
        </w:rPr>
        <w:t>trong ñôøi soáng </w:t>
      </w:r>
      <w:r>
        <w:rPr/>
        <w:t>trí </w:t>
      </w:r>
      <w:r>
        <w:rPr>
          <w:spacing w:val="2"/>
        </w:rPr>
        <w:t>tueä </w:t>
      </w:r>
      <w:r>
        <w:rPr/>
        <w:t>nhö </w:t>
      </w:r>
      <w:r>
        <w:rPr>
          <w:spacing w:val="2"/>
        </w:rPr>
        <w:t>vaäy, luoân </w:t>
      </w:r>
      <w:r>
        <w:rPr>
          <w:spacing w:val="3"/>
        </w:rPr>
        <w:t>haønh </w:t>
      </w:r>
      <w:r>
        <w:rPr>
          <w:spacing w:val="2"/>
        </w:rPr>
        <w:t>ñoäng thieän neân ñöôïc giaøu sang, ñöôïc </w:t>
      </w:r>
      <w:r>
        <w:rPr/>
        <w:t>voâ  soá  </w:t>
      </w:r>
      <w:r>
        <w:rPr>
          <w:spacing w:val="3"/>
        </w:rPr>
        <w:t>tieáng khen trong </w:t>
      </w:r>
      <w:r>
        <w:rPr>
          <w:spacing w:val="4"/>
        </w:rPr>
        <w:t>ñôøi </w:t>
      </w:r>
      <w:r>
        <w:rPr>
          <w:spacing w:val="2"/>
        </w:rPr>
        <w:t>naøy, ñôøi sau sinh vaøo coõi</w:t>
      </w:r>
      <w:r>
        <w:rPr>
          <w:spacing w:val="35"/>
        </w:rPr>
        <w:t> </w:t>
      </w:r>
      <w:r>
        <w:rPr>
          <w:spacing w:val="3"/>
        </w:rPr>
        <w:t>trôøi.</w:t>
      </w:r>
    </w:p>
    <w:p>
      <w:pPr>
        <w:pStyle w:val="BodyText"/>
        <w:spacing w:before="33"/>
        <w:ind w:left="1267"/>
        <w:jc w:val="both"/>
      </w:pPr>
      <w:r>
        <w:rPr/>
        <w:t>Ñöùc Phaät daïy nhö vaäy.</w:t>
      </w:r>
    </w:p>
    <w:p>
      <w:pPr>
        <w:pStyle w:val="BodyText"/>
        <w:spacing w:before="10"/>
        <w:rPr>
          <w:sz w:val="10"/>
        </w:rPr>
      </w:pPr>
    </w:p>
    <w:p>
      <w:pPr>
        <w:pStyle w:val="Heading3"/>
        <w:spacing w:before="99"/>
        <w:ind w:right="59"/>
      </w:pPr>
      <w:r>
        <w:rPr>
          <w:w w:val="99"/>
        </w:rPr>
        <w:t></w:t>
      </w:r>
    </w:p>
    <w:p>
      <w:pPr>
        <w:pStyle w:val="BodyText"/>
        <w:spacing w:before="4"/>
        <w:rPr>
          <w:rFonts w:ascii="Symbol" w:hAnsi="Symbol"/>
          <w:sz w:val="29"/>
        </w:rPr>
      </w:pPr>
    </w:p>
    <w:p>
      <w:pPr>
        <w:spacing w:before="0"/>
        <w:ind w:left="944" w:right="1001" w:firstLine="0"/>
        <w:jc w:val="center"/>
        <w:rPr>
          <w:rFonts w:ascii="VNI-Goudy" w:hAnsi="VNI-Goudy"/>
          <w:b/>
          <w:sz w:val="22"/>
        </w:rPr>
      </w:pPr>
      <w:r>
        <w:rPr>
          <w:rFonts w:ascii="VNI-Goudy" w:hAnsi="VNI-Goudy"/>
          <w:b/>
          <w:sz w:val="22"/>
        </w:rPr>
        <w:t>KINH SOÁ 14</w:t>
      </w:r>
    </w:p>
    <w:p>
      <w:pPr>
        <w:pStyle w:val="BodyText"/>
        <w:spacing w:before="7"/>
        <w:rPr>
          <w:rFonts w:ascii="VNI-Goudy"/>
          <w:b/>
          <w:sz w:val="26"/>
        </w:rPr>
      </w:pPr>
    </w:p>
    <w:p>
      <w:pPr>
        <w:pStyle w:val="BodyText"/>
        <w:spacing w:before="0"/>
        <w:ind w:left="1267"/>
        <w:jc w:val="both"/>
      </w:pPr>
      <w:r>
        <w:rPr/>
        <w:t>Nghe nhö vaày:</w:t>
      </w:r>
    </w:p>
    <w:p>
      <w:pPr>
        <w:pStyle w:val="BodyText"/>
        <w:ind w:left="699" w:right="756" w:firstLine="567"/>
        <w:jc w:val="both"/>
      </w:pPr>
      <w:r>
        <w:rPr/>
        <w:t>Moät thôøi Ñöùc Phaät ôû taïi vöôøn Kyø-ñaø Caáp coâ ñoäc, thuoäc nöôùc Xaù-veä.</w:t>
      </w:r>
    </w:p>
    <w:p>
      <w:pPr>
        <w:pStyle w:val="BodyText"/>
        <w:ind w:left="699" w:right="753" w:firstLine="567"/>
        <w:jc w:val="both"/>
      </w:pPr>
      <w:r>
        <w:rPr/>
        <w:t>Baáy giôø coù moät Baø-la-moân ñeán gaëp Ñöùc Phaät, vaø thaêm  hoûi Ngaøi. Sau khi thaêm hoûi, vò aáy hoûi</w:t>
      </w:r>
      <w:r>
        <w:rPr>
          <w:spacing w:val="34"/>
        </w:rPr>
        <w:t> </w:t>
      </w:r>
      <w:r>
        <w:rPr>
          <w:spacing w:val="2"/>
        </w:rPr>
        <w:t>Phaät:</w:t>
      </w:r>
    </w:p>
    <w:p>
      <w:pPr>
        <w:pStyle w:val="BodyText"/>
        <w:ind w:left="699" w:right="755" w:firstLine="567"/>
        <w:jc w:val="both"/>
      </w:pPr>
      <w:r>
        <w:rPr/>
        <w:t>–Thöa Hieàn giaû, vì nhaân duyeân gì ngöôøi ñôøi naøy ít xinh ñeïp, khoâng coù söùc, nhieàu beänh, tuoåi thoï ngaén, khoâng giaøu coù.</w:t>
      </w:r>
    </w:p>
    <w:p>
      <w:pPr>
        <w:pStyle w:val="BodyText"/>
        <w:ind w:left="1267"/>
        <w:jc w:val="both"/>
      </w:pPr>
      <w:r>
        <w:rPr/>
        <w:t>Ñöùc Phaät baûo Baø-la-moân:</w:t>
      </w:r>
    </w:p>
    <w:p>
      <w:pPr>
        <w:pStyle w:val="BodyText"/>
        <w:ind w:left="699" w:right="753" w:firstLine="567"/>
        <w:jc w:val="both"/>
      </w:pPr>
      <w:r>
        <w:rPr/>
        <w:t>–Naøy Baø-la-moân, hieän nay theá gian soáng theo tham duïc </w:t>
      </w:r>
      <w:r>
        <w:rPr>
          <w:spacing w:val="2"/>
        </w:rPr>
        <w:t>phi </w:t>
      </w:r>
      <w:r>
        <w:rPr/>
        <w:t>phaùp, aùi duïc traøn lan, laøm theo yù mình, soáng trong phi phaùp. Vì vaäy con ngöôøi taâm yù luoân nhieãm oâ, sa ñoïa trong phi phaùp, roài haønh ñoäng ngang ngöôïc, tham lam sai quaáy, ñaáy laø nguyeân nhaân. Do nguyeân nhaân naøy maët trôøi, maët traêng khoâng vaän haønh ñuùng; chuùng </w:t>
      </w:r>
      <w:r>
        <w:rPr>
          <w:spacing w:val="2"/>
        </w:rPr>
        <w:t>khoâng  </w:t>
      </w:r>
      <w:r>
        <w:rPr>
          <w:spacing w:val="64"/>
        </w:rPr>
        <w:t> </w:t>
      </w:r>
      <w:r>
        <w:rPr/>
        <w:t>vaän haønh ñuùng thì laøm cho tinh tuù khoâng vaän haønh ñuùng. Tinh tuù khoâng vaän haønh ñuùng thì ngaøy, thaùng khoâng ñuùng; naêm khoâng ñuùng, thôøi gian naêm khoâng ñuùng thì giôø phuùt khoâng ñuùng. Giôø phuùt </w:t>
      </w:r>
      <w:r>
        <w:rPr>
          <w:spacing w:val="2"/>
        </w:rPr>
        <w:t>khoâng </w:t>
      </w:r>
      <w:r>
        <w:rPr/>
        <w:t>ñuùng thì coù gioù ngöôïc muøa. Ñaõ coù gioù ngöôïc muøa thì trôøi khoâng möa thuaän muøa. Trôøi khoâng möa thuaän  muøa, neáu ngöôøi ta coù gieo </w:t>
      </w:r>
      <w:r>
        <w:rPr>
          <w:spacing w:val="2"/>
        </w:rPr>
        <w:t>troàng  </w:t>
      </w:r>
      <w:r>
        <w:rPr/>
        <w:t>thì cuõng khoâng moïc ñuùng luùc vaø keát quaû khoâng vöøa yù. Caây traùi soáng chín ñaõ khoâng ñuùng muøa thì con ngöôøi, suùc sinh, chim bay aên caùc   thöïc phaåm aáy trôû neân ít sinh ñeïp, ít söùc löïc, nhieàu beänh, tuoåi thoï   ngaén, ít giaøu</w:t>
      </w:r>
      <w:r>
        <w:rPr>
          <w:spacing w:val="12"/>
        </w:rPr>
        <w:t> </w:t>
      </w:r>
      <w:r>
        <w:rPr/>
        <w:t>sang.</w:t>
      </w:r>
    </w:p>
    <w:p>
      <w:pPr>
        <w:pStyle w:val="BodyText"/>
        <w:ind w:left="699" w:right="755" w:firstLine="567"/>
        <w:jc w:val="both"/>
      </w:pPr>
      <w:r>
        <w:rPr/>
        <w:t>Naøy Baø-la-moân, do nguyeân nhaân aáy neân con ngöôøi ít xinh ñeïp,   ít söùc löïc, nhieàu beänh, tuoåi thoï ngaén, ít giaøu</w:t>
      </w:r>
      <w:r>
        <w:rPr>
          <w:spacing w:val="53"/>
        </w:rPr>
        <w:t> </w:t>
      </w:r>
      <w:r>
        <w:rPr/>
        <w:t>sang.</w:t>
      </w:r>
    </w:p>
    <w:p>
      <w:pPr>
        <w:spacing w:after="0"/>
        <w:jc w:val="both"/>
        <w:sectPr>
          <w:pgSz w:w="11910" w:h="16840"/>
          <w:pgMar w:header="794" w:footer="0" w:top="1100" w:bottom="280" w:left="1680" w:right="1680"/>
        </w:sectPr>
      </w:pPr>
    </w:p>
    <w:p>
      <w:pPr>
        <w:pStyle w:val="BodyText"/>
        <w:spacing w:before="12"/>
        <w:rPr>
          <w:sz w:val="18"/>
        </w:rPr>
      </w:pPr>
    </w:p>
    <w:p>
      <w:pPr>
        <w:pStyle w:val="BodyText"/>
        <w:spacing w:before="100"/>
        <w:ind w:left="1324"/>
      </w:pPr>
      <w:r>
        <w:rPr/>
        <w:t>Vò Baø-la-moân aáy quyø döôùi chaân Phaät, thöa:</w:t>
      </w:r>
    </w:p>
    <w:p>
      <w:pPr>
        <w:pStyle w:val="BodyText"/>
        <w:spacing w:before="33"/>
        <w:ind w:left="757" w:right="755" w:firstLine="567"/>
      </w:pPr>
      <w:r>
        <w:rPr/>
        <w:t>–Nay con ñaõ hieåu. Con xin quy y Phaät, quy y Phaùp, quy y Tyø- kheo Taêng.</w:t>
      </w:r>
    </w:p>
    <w:p>
      <w:pPr>
        <w:pStyle w:val="BodyText"/>
        <w:spacing w:before="35"/>
        <w:ind w:left="1324"/>
      </w:pPr>
      <w:r>
        <w:rPr/>
        <w:t>Ñöùc Phaät giaûng daïy nhö vaäy.</w:t>
      </w:r>
    </w:p>
    <w:p>
      <w:pPr>
        <w:pStyle w:val="Heading3"/>
        <w:spacing w:before="238"/>
        <w:ind w:left="53"/>
      </w:pPr>
      <w:r>
        <w:rPr>
          <w:w w:val="99"/>
        </w:rPr>
        <w:t></w:t>
      </w:r>
    </w:p>
    <w:p>
      <w:pPr>
        <w:pStyle w:val="BodyText"/>
        <w:spacing w:before="5"/>
        <w:rPr>
          <w:rFonts w:ascii="Symbol" w:hAnsi="Symbol"/>
          <w:sz w:val="29"/>
        </w:rPr>
      </w:pPr>
    </w:p>
    <w:p>
      <w:pPr>
        <w:spacing w:before="1"/>
        <w:ind w:left="56" w:right="0" w:firstLine="0"/>
        <w:jc w:val="center"/>
        <w:rPr>
          <w:rFonts w:ascii="VNI-Goudy" w:hAnsi="VNI-Goudy"/>
          <w:b/>
          <w:sz w:val="22"/>
        </w:rPr>
      </w:pPr>
      <w:r>
        <w:rPr>
          <w:rFonts w:ascii="VNI-Goudy" w:hAnsi="VNI-Goudy"/>
          <w:b/>
          <w:sz w:val="22"/>
        </w:rPr>
        <w:t>KINH SOÁ 15</w:t>
      </w:r>
    </w:p>
    <w:p>
      <w:pPr>
        <w:pStyle w:val="BodyText"/>
        <w:spacing w:before="6"/>
        <w:rPr>
          <w:rFonts w:ascii="VNI-Goudy"/>
          <w:b/>
          <w:sz w:val="26"/>
        </w:rPr>
      </w:pPr>
    </w:p>
    <w:p>
      <w:pPr>
        <w:pStyle w:val="BodyText"/>
        <w:spacing w:before="0"/>
        <w:ind w:left="1324"/>
      </w:pPr>
      <w:r>
        <w:rPr/>
        <w:t>Nghe nhö vaày:</w:t>
      </w:r>
    </w:p>
    <w:p>
      <w:pPr>
        <w:pStyle w:val="BodyText"/>
        <w:spacing w:before="33"/>
        <w:ind w:left="757" w:right="698" w:firstLine="567"/>
      </w:pPr>
      <w:r>
        <w:rPr/>
        <w:t>Moät thôøi Ñöùc Phaät ôû taïi vöôøn Kyø-ñaø Caáp coâ ñoäc, thuoäc nöôùc Xaù-veä.</w:t>
      </w:r>
    </w:p>
    <w:p>
      <w:pPr>
        <w:pStyle w:val="BodyText"/>
        <w:spacing w:before="35"/>
        <w:ind w:left="1324"/>
      </w:pPr>
      <w:r>
        <w:rPr/>
        <w:t>Ñöùc Phaät daïy caùc Tyø-kheo:</w:t>
      </w:r>
    </w:p>
    <w:p>
      <w:pPr>
        <w:pStyle w:val="BodyText"/>
        <w:spacing w:before="33"/>
        <w:ind w:left="1324"/>
      </w:pPr>
      <w:r>
        <w:rPr/>
        <w:t>–Boá thí ñuùng luùc thì coù naêm phöôùc. Nhöõng gì laø naêm phöôùc?</w:t>
      </w:r>
    </w:p>
    <w:p>
      <w:pPr>
        <w:pStyle w:val="ListParagraph"/>
        <w:numPr>
          <w:ilvl w:val="0"/>
          <w:numId w:val="52"/>
        </w:numPr>
        <w:tabs>
          <w:tab w:pos="1577" w:val="left" w:leader="none"/>
        </w:tabs>
        <w:spacing w:line="240" w:lineRule="auto" w:before="35" w:after="0"/>
        <w:ind w:left="1576" w:right="0" w:hanging="253"/>
        <w:jc w:val="left"/>
        <w:rPr>
          <w:sz w:val="24"/>
        </w:rPr>
      </w:pPr>
      <w:r>
        <w:rPr>
          <w:sz w:val="24"/>
        </w:rPr>
        <w:t>Boá thí cho ngöôøi ñi tôùi phöông</w:t>
      </w:r>
      <w:r>
        <w:rPr>
          <w:spacing w:val="28"/>
          <w:sz w:val="24"/>
        </w:rPr>
        <w:t> </w:t>
      </w:r>
      <w:r>
        <w:rPr>
          <w:spacing w:val="2"/>
          <w:sz w:val="24"/>
        </w:rPr>
        <w:t>xa.</w:t>
      </w:r>
    </w:p>
    <w:p>
      <w:pPr>
        <w:pStyle w:val="ListParagraph"/>
        <w:numPr>
          <w:ilvl w:val="0"/>
          <w:numId w:val="52"/>
        </w:numPr>
        <w:tabs>
          <w:tab w:pos="1577" w:val="left" w:leader="none"/>
        </w:tabs>
        <w:spacing w:line="240" w:lineRule="auto" w:before="34" w:after="0"/>
        <w:ind w:left="1576" w:right="0" w:hanging="253"/>
        <w:jc w:val="left"/>
        <w:rPr>
          <w:sz w:val="24"/>
        </w:rPr>
      </w:pPr>
      <w:r>
        <w:rPr>
          <w:sz w:val="24"/>
        </w:rPr>
        <w:t>Boá thí cho ngöôøi saép</w:t>
      </w:r>
      <w:r>
        <w:rPr>
          <w:spacing w:val="19"/>
          <w:sz w:val="24"/>
        </w:rPr>
        <w:t> </w:t>
      </w:r>
      <w:r>
        <w:rPr>
          <w:spacing w:val="2"/>
          <w:sz w:val="24"/>
        </w:rPr>
        <w:t>ñi.</w:t>
      </w:r>
    </w:p>
    <w:p>
      <w:pPr>
        <w:pStyle w:val="ListParagraph"/>
        <w:numPr>
          <w:ilvl w:val="0"/>
          <w:numId w:val="52"/>
        </w:numPr>
        <w:tabs>
          <w:tab w:pos="1576" w:val="left" w:leader="none"/>
        </w:tabs>
        <w:spacing w:line="240" w:lineRule="auto" w:before="34" w:after="0"/>
        <w:ind w:left="1575" w:right="0" w:hanging="252"/>
        <w:jc w:val="left"/>
        <w:rPr>
          <w:sz w:val="24"/>
        </w:rPr>
      </w:pPr>
      <w:r>
        <w:rPr>
          <w:sz w:val="24"/>
        </w:rPr>
        <w:t>Boá thí cho ngöôøi bò</w:t>
      </w:r>
      <w:r>
        <w:rPr>
          <w:spacing w:val="40"/>
          <w:sz w:val="24"/>
        </w:rPr>
        <w:t> </w:t>
      </w:r>
      <w:r>
        <w:rPr>
          <w:spacing w:val="2"/>
          <w:sz w:val="24"/>
        </w:rPr>
        <w:t>beänh.</w:t>
      </w:r>
    </w:p>
    <w:p>
      <w:pPr>
        <w:pStyle w:val="ListParagraph"/>
        <w:numPr>
          <w:ilvl w:val="0"/>
          <w:numId w:val="52"/>
        </w:numPr>
        <w:tabs>
          <w:tab w:pos="1576" w:val="left" w:leader="none"/>
        </w:tabs>
        <w:spacing w:line="240" w:lineRule="auto" w:before="33" w:after="0"/>
        <w:ind w:left="1575" w:right="0" w:hanging="252"/>
        <w:jc w:val="left"/>
        <w:rPr>
          <w:sz w:val="24"/>
        </w:rPr>
      </w:pPr>
      <w:r>
        <w:rPr>
          <w:sz w:val="24"/>
        </w:rPr>
        <w:t>Boá thí khi luùa gaïo ñaét</w:t>
      </w:r>
      <w:r>
        <w:rPr>
          <w:spacing w:val="46"/>
          <w:sz w:val="24"/>
        </w:rPr>
        <w:t> </w:t>
      </w:r>
      <w:r>
        <w:rPr>
          <w:sz w:val="24"/>
        </w:rPr>
        <w:t>ñoû.</w:t>
      </w:r>
    </w:p>
    <w:p>
      <w:pPr>
        <w:pStyle w:val="BodyText"/>
        <w:spacing w:before="35"/>
        <w:ind w:left="757" w:right="698" w:firstLine="567"/>
        <w:jc w:val="both"/>
      </w:pPr>
      <w:r>
        <w:rPr/>
        <w:t>Naêm laø vaät duïng trì giôùi chöa aên, ñem daâng cho baäc trì giôùi tu haønh tröôùc, sau ñoù môùi aên; ñoù laø phöôùc.</w:t>
      </w:r>
    </w:p>
    <w:p>
      <w:pPr>
        <w:pStyle w:val="BodyText"/>
        <w:ind w:left="757" w:right="696" w:firstLine="567"/>
        <w:jc w:val="both"/>
      </w:pPr>
      <w:r>
        <w:rPr/>
        <w:t>Ngöôøi saùng suoát thöïc haønh vôùi loøng tin khoâng coù yù xan tham.  Khi ngöôøi hieàn boá thí vôùi taâm yù trong saïch, khoâng coù haïn cheá thì phöôùc ñöùc theo ñoù thaät laø voâ</w:t>
      </w:r>
      <w:r>
        <w:rPr>
          <w:spacing w:val="29"/>
        </w:rPr>
        <w:t> </w:t>
      </w:r>
      <w:r>
        <w:rPr>
          <w:spacing w:val="2"/>
        </w:rPr>
        <w:t>cuøng.</w:t>
      </w:r>
    </w:p>
    <w:p>
      <w:pPr>
        <w:pStyle w:val="BodyText"/>
        <w:ind w:left="1324"/>
        <w:jc w:val="both"/>
      </w:pPr>
      <w:r>
        <w:rPr/>
        <w:t>Ñöùc Phaät daïy nhö vaäy, caùc Tyø-kheo hoan hyû vaâng</w:t>
      </w:r>
      <w:r>
        <w:rPr>
          <w:spacing w:val="59"/>
        </w:rPr>
        <w:t> </w:t>
      </w:r>
      <w:r>
        <w:rPr/>
        <w:t>laøm.</w:t>
      </w:r>
    </w:p>
    <w:p>
      <w:pPr>
        <w:pStyle w:val="Heading3"/>
        <w:spacing w:before="238"/>
        <w:ind w:left="53"/>
      </w:pPr>
      <w:r>
        <w:rPr>
          <w:w w:val="99"/>
        </w:rPr>
        <w:t></w:t>
      </w:r>
    </w:p>
    <w:p>
      <w:pPr>
        <w:pStyle w:val="BodyText"/>
        <w:spacing w:before="6"/>
        <w:rPr>
          <w:rFonts w:ascii="Symbol" w:hAnsi="Symbol"/>
          <w:sz w:val="29"/>
        </w:rPr>
      </w:pPr>
    </w:p>
    <w:p>
      <w:pPr>
        <w:spacing w:before="0"/>
        <w:ind w:left="56" w:right="0" w:firstLine="0"/>
        <w:jc w:val="center"/>
        <w:rPr>
          <w:rFonts w:ascii="VNI-Goudy" w:hAnsi="VNI-Goudy"/>
          <w:b/>
          <w:sz w:val="22"/>
        </w:rPr>
      </w:pPr>
      <w:r>
        <w:rPr>
          <w:rFonts w:ascii="VNI-Goudy" w:hAnsi="VNI-Goudy"/>
          <w:b/>
          <w:sz w:val="22"/>
        </w:rPr>
        <w:t>KINH SOÁ 16</w:t>
      </w:r>
    </w:p>
    <w:p>
      <w:pPr>
        <w:pStyle w:val="BodyText"/>
        <w:spacing w:before="6"/>
        <w:rPr>
          <w:rFonts w:ascii="VNI-Goudy"/>
          <w:b/>
          <w:sz w:val="26"/>
        </w:rPr>
      </w:pPr>
    </w:p>
    <w:p>
      <w:pPr>
        <w:pStyle w:val="BodyText"/>
        <w:spacing w:before="0"/>
        <w:ind w:left="1324"/>
        <w:jc w:val="both"/>
      </w:pPr>
      <w:r>
        <w:rPr/>
        <w:t>Nghe nhö vaày:</w:t>
      </w:r>
    </w:p>
    <w:p>
      <w:pPr>
        <w:pStyle w:val="BodyText"/>
        <w:spacing w:before="35"/>
        <w:ind w:left="757" w:right="698" w:firstLine="567"/>
        <w:jc w:val="both"/>
      </w:pPr>
      <w:r>
        <w:rPr/>
        <w:t>Moät thôøi Ñöùc Phaät ôû taïi vöôøn Kyø-ñaø Caáp coâ ñoäc, thuoäc nöôùc Xaù-veä.</w:t>
      </w:r>
    </w:p>
    <w:p>
      <w:pPr>
        <w:spacing w:after="0"/>
        <w:jc w:val="both"/>
        <w:sectPr>
          <w:pgSz w:w="11910" w:h="16840"/>
          <w:pgMar w:header="794" w:footer="0" w:top="1100" w:bottom="280" w:left="1680" w:right="1680"/>
        </w:sectPr>
      </w:pPr>
    </w:p>
    <w:p>
      <w:pPr>
        <w:pStyle w:val="BodyText"/>
        <w:spacing w:before="9"/>
        <w:rPr>
          <w:sz w:val="15"/>
        </w:rPr>
      </w:pPr>
    </w:p>
    <w:p>
      <w:pPr>
        <w:pStyle w:val="BodyText"/>
        <w:spacing w:before="100"/>
        <w:ind w:left="1267"/>
      </w:pPr>
      <w:r>
        <w:rPr/>
        <w:t>Ñöùc Phaät baûo caùc Tyø-kheo:</w:t>
      </w:r>
    </w:p>
    <w:p>
      <w:pPr>
        <w:pStyle w:val="BodyText"/>
        <w:ind w:left="1267"/>
      </w:pPr>
      <w:r>
        <w:rPr/>
        <w:t>–Hieàn giaû boá thí coù naêm loaïi. Nhöõng gì laø</w:t>
      </w:r>
      <w:r>
        <w:rPr>
          <w:spacing w:val="51"/>
        </w:rPr>
        <w:t> </w:t>
      </w:r>
      <w:r>
        <w:rPr/>
        <w:t>naêm?</w:t>
      </w:r>
    </w:p>
    <w:p>
      <w:pPr>
        <w:pStyle w:val="ListParagraph"/>
        <w:numPr>
          <w:ilvl w:val="0"/>
          <w:numId w:val="53"/>
        </w:numPr>
        <w:tabs>
          <w:tab w:pos="1519" w:val="left" w:leader="none"/>
        </w:tabs>
        <w:spacing w:line="240" w:lineRule="auto" w:before="35" w:after="0"/>
        <w:ind w:left="1518" w:right="0" w:hanging="252"/>
        <w:jc w:val="left"/>
        <w:rPr>
          <w:sz w:val="24"/>
        </w:rPr>
      </w:pPr>
      <w:r>
        <w:rPr>
          <w:sz w:val="24"/>
        </w:rPr>
        <w:t>Hieàn giaû boá thí baèng loøng</w:t>
      </w:r>
      <w:r>
        <w:rPr>
          <w:spacing w:val="24"/>
          <w:sz w:val="24"/>
        </w:rPr>
        <w:t> </w:t>
      </w:r>
      <w:r>
        <w:rPr>
          <w:sz w:val="24"/>
        </w:rPr>
        <w:t>tin.</w:t>
      </w:r>
    </w:p>
    <w:p>
      <w:pPr>
        <w:pStyle w:val="ListParagraph"/>
        <w:numPr>
          <w:ilvl w:val="0"/>
          <w:numId w:val="53"/>
        </w:numPr>
        <w:tabs>
          <w:tab w:pos="1519" w:val="left" w:leader="none"/>
        </w:tabs>
        <w:spacing w:line="240" w:lineRule="auto" w:before="34" w:after="0"/>
        <w:ind w:left="1518" w:right="0" w:hanging="252"/>
        <w:jc w:val="left"/>
        <w:rPr>
          <w:sz w:val="24"/>
        </w:rPr>
      </w:pPr>
      <w:r>
        <w:rPr>
          <w:sz w:val="24"/>
        </w:rPr>
        <w:t>Hieàn giaû boá thí</w:t>
      </w:r>
      <w:r>
        <w:rPr>
          <w:spacing w:val="17"/>
          <w:sz w:val="24"/>
        </w:rPr>
        <w:t> </w:t>
      </w:r>
      <w:r>
        <w:rPr>
          <w:sz w:val="24"/>
        </w:rPr>
        <w:t>nhieàu.</w:t>
      </w:r>
    </w:p>
    <w:p>
      <w:pPr>
        <w:pStyle w:val="ListParagraph"/>
        <w:numPr>
          <w:ilvl w:val="0"/>
          <w:numId w:val="53"/>
        </w:numPr>
        <w:tabs>
          <w:tab w:pos="1519" w:val="left" w:leader="none"/>
        </w:tabs>
        <w:spacing w:line="240" w:lineRule="auto" w:before="33" w:after="0"/>
        <w:ind w:left="1518" w:right="0" w:hanging="252"/>
        <w:jc w:val="left"/>
        <w:rPr>
          <w:sz w:val="24"/>
        </w:rPr>
      </w:pPr>
      <w:r>
        <w:rPr>
          <w:sz w:val="24"/>
        </w:rPr>
        <w:t>Boá thí baèng chính tay mình cung</w:t>
      </w:r>
      <w:r>
        <w:rPr>
          <w:spacing w:val="26"/>
          <w:sz w:val="24"/>
        </w:rPr>
        <w:t> </w:t>
      </w:r>
      <w:r>
        <w:rPr>
          <w:sz w:val="24"/>
        </w:rPr>
        <w:t>caáp.</w:t>
      </w:r>
    </w:p>
    <w:p>
      <w:pPr>
        <w:pStyle w:val="ListParagraph"/>
        <w:numPr>
          <w:ilvl w:val="0"/>
          <w:numId w:val="53"/>
        </w:numPr>
        <w:tabs>
          <w:tab w:pos="1519" w:val="left" w:leader="none"/>
        </w:tabs>
        <w:spacing w:line="240" w:lineRule="auto" w:before="34" w:after="0"/>
        <w:ind w:left="1518" w:right="0" w:hanging="252"/>
        <w:jc w:val="left"/>
        <w:rPr>
          <w:sz w:val="24"/>
        </w:rPr>
      </w:pPr>
      <w:r>
        <w:rPr>
          <w:sz w:val="24"/>
        </w:rPr>
        <w:t>Boá thí ñuùng</w:t>
      </w:r>
      <w:r>
        <w:rPr>
          <w:spacing w:val="11"/>
          <w:sz w:val="24"/>
        </w:rPr>
        <w:t> </w:t>
      </w:r>
      <w:r>
        <w:rPr>
          <w:sz w:val="24"/>
        </w:rPr>
        <w:t>luùc.</w:t>
      </w:r>
    </w:p>
    <w:p>
      <w:pPr>
        <w:pStyle w:val="ListParagraph"/>
        <w:numPr>
          <w:ilvl w:val="0"/>
          <w:numId w:val="53"/>
        </w:numPr>
        <w:tabs>
          <w:tab w:pos="1519" w:val="left" w:leader="none"/>
        </w:tabs>
        <w:spacing w:line="266" w:lineRule="auto" w:before="35" w:after="0"/>
        <w:ind w:left="1267" w:right="2856" w:firstLine="0"/>
        <w:jc w:val="left"/>
        <w:rPr>
          <w:sz w:val="24"/>
        </w:rPr>
      </w:pPr>
      <w:r>
        <w:rPr>
          <w:sz w:val="24"/>
        </w:rPr>
        <w:t>Boá thí khoâng xaâm phaïm ñeán ngöôøi khaùc. Ñöùc Phaät laïi baûo</w:t>
      </w:r>
      <w:r>
        <w:rPr>
          <w:spacing w:val="21"/>
          <w:sz w:val="24"/>
        </w:rPr>
        <w:t> </w:t>
      </w:r>
      <w:r>
        <w:rPr>
          <w:sz w:val="24"/>
        </w:rPr>
        <w:t>Tyø-kheo:</w:t>
      </w:r>
    </w:p>
    <w:p>
      <w:pPr>
        <w:pStyle w:val="BodyText"/>
        <w:spacing w:before="0"/>
        <w:ind w:left="699" w:right="754" w:firstLine="567"/>
        <w:jc w:val="both"/>
      </w:pPr>
      <w:r>
        <w:rPr/>
        <w:t>–Boá thí baèng loøng tin ñöôïc nhöõng phöôùc gì? Ngöôøi boá thí baèng loøng tin, ñeán choã naøo thì luoân ñöôïc ñaùp öùng nhieàu nhö theá. Ñoù laø coù nhieàu taøi saûn, nhieàu vaøng ngoïc quyù baùu, nhieàu söï vöøa yù, nhieàu vaät duïng xinh ñeïp. Moïi ngöôøi cuõng tin töôûng ngöôøi boá thí baèng loøng tin. Naøy Tyø-kheo, ñaây laø phöôùc do boá thí baèng loøng tin.</w:t>
      </w:r>
    </w:p>
    <w:p>
      <w:pPr>
        <w:pStyle w:val="BodyText"/>
        <w:spacing w:before="33"/>
        <w:ind w:left="699" w:right="754" w:firstLine="567"/>
        <w:jc w:val="both"/>
      </w:pPr>
      <w:r>
        <w:rPr/>
        <w:t>Nhöõng gì laø boá thí nhieàu khoâng haïn cheá? Nhö ñaõ noùi ôû treân, laïi ñöôïc cha meï yeâu meán kính troïng, anh em kính troïng, vôï con kính troïng, noâ tyø kính troïng, ngöôøi hieåu bieát ôû gaàn kính troïng, naêm haïng thaân thuoäc kính troïng. Naøy Tyø-kheo, ñaây laø phöôùc do boá thí nhieàu.</w:t>
      </w:r>
    </w:p>
    <w:p>
      <w:pPr>
        <w:pStyle w:val="BodyText"/>
        <w:spacing w:before="33"/>
        <w:ind w:left="699" w:right="754" w:firstLine="567"/>
        <w:jc w:val="both"/>
      </w:pPr>
      <w:r>
        <w:rPr/>
        <w:t>Boá thí töï tay, theá naøo laø boá thí töï tay? Nhö trình baøy ôû treân, laïi theâm trong nhaø ñöôïc theo yù muoán, ñöôïc an laïc, ñöôïc ñaày ñuû hôn heát, ñöôïc y phuïc baäc nhaát, ñöôïc chaên neäm baäc nhaát, vui veû vöøa yù, ñöôïc vöøa yù thích thuù vôùi saéc, thanh, höông, vò, xuùc. Naøy Tyø-kheo, ñaây </w:t>
      </w:r>
      <w:r>
        <w:rPr>
          <w:spacing w:val="2"/>
        </w:rPr>
        <w:t>laø </w:t>
      </w:r>
      <w:r>
        <w:rPr/>
        <w:t>phöôùc do töï tay mình boá</w:t>
      </w:r>
      <w:r>
        <w:rPr>
          <w:spacing w:val="26"/>
        </w:rPr>
        <w:t> </w:t>
      </w:r>
      <w:r>
        <w:rPr/>
        <w:t>thí.</w:t>
      </w:r>
    </w:p>
    <w:p>
      <w:pPr>
        <w:pStyle w:val="BodyText"/>
        <w:spacing w:before="35"/>
        <w:ind w:left="699" w:right="755" w:firstLine="567"/>
        <w:jc w:val="both"/>
      </w:pPr>
      <w:r>
        <w:rPr/>
        <w:t>Nhöõng gì laø phöôùc do boá thí ñuùng luùc? Phöôùc cuûa ngöôøi cho </w:t>
      </w:r>
      <w:r>
        <w:rPr>
          <w:spacing w:val="2"/>
        </w:rPr>
        <w:t>boá </w:t>
      </w:r>
      <w:r>
        <w:rPr/>
        <w:t>thí ñuùng luùc cuõng nhö ñaõ trình baøy ôû treân, laïi theâm khi saép cheát taøi   saûn vaãn toàn taïi nhö yù muoán, khoâng bò phaân taùn. Naøy Tyø-kheo, ñaáy laø phöôùc do boá thí ñuùng</w:t>
      </w:r>
      <w:r>
        <w:rPr>
          <w:spacing w:val="21"/>
        </w:rPr>
        <w:t> </w:t>
      </w:r>
      <w:r>
        <w:rPr/>
        <w:t>luùc.</w:t>
      </w:r>
    </w:p>
    <w:p>
      <w:pPr>
        <w:pStyle w:val="BodyText"/>
        <w:ind w:left="699" w:right="754" w:firstLine="567"/>
        <w:jc w:val="both"/>
      </w:pPr>
      <w:r>
        <w:rPr/>
        <w:t>Naøy Tyø-kheo, theá naøo laø phöôùc do boá thí khoâng xaâm phaïm  ngöôøi khaùc? Ngöôøi boá thí vaãn giöõ giôùi, khoâng xaâm phaïm ngöôøi </w:t>
      </w:r>
      <w:r>
        <w:rPr>
          <w:spacing w:val="2"/>
        </w:rPr>
        <w:t>khaùc. </w:t>
      </w:r>
      <w:r>
        <w:rPr/>
        <w:t>Nhö ñaõ trình baøy ôû treân. Neáu coù cuûa caûi do sieâng naêng laøm ra, do chính töï tay, söùc caàn cuø, chòu laïnh khoå laøm ra ñöôïc, ñoái vôùi ngöôøi </w:t>
      </w:r>
      <w:r>
        <w:rPr>
          <w:spacing w:val="2"/>
        </w:rPr>
        <w:t>coù </w:t>
      </w:r>
      <w:r>
        <w:rPr/>
        <w:t>phöôùc thì cuûa caûi naøy khoâng theå naøo bò chieám ñoaït. Huyeän quan,   troäm cöôùp, nöôùc, löûa khoâng theå laøm haïi, khoâng bò söû duïng laõng phí, khoâng</w:t>
      </w:r>
      <w:r>
        <w:rPr>
          <w:spacing w:val="16"/>
        </w:rPr>
        <w:t> </w:t>
      </w:r>
      <w:r>
        <w:rPr/>
        <w:t>vöøa</w:t>
      </w:r>
      <w:r>
        <w:rPr>
          <w:spacing w:val="16"/>
        </w:rPr>
        <w:t> </w:t>
      </w:r>
      <w:r>
        <w:rPr/>
        <w:t>yù.</w:t>
      </w:r>
      <w:r>
        <w:rPr>
          <w:spacing w:val="16"/>
        </w:rPr>
        <w:t> </w:t>
      </w:r>
      <w:r>
        <w:rPr/>
        <w:t>Naøy</w:t>
      </w:r>
      <w:r>
        <w:rPr>
          <w:spacing w:val="16"/>
        </w:rPr>
        <w:t> </w:t>
      </w:r>
      <w:r>
        <w:rPr/>
        <w:t>Tyø-kheo,</w:t>
      </w:r>
      <w:r>
        <w:rPr>
          <w:spacing w:val="17"/>
        </w:rPr>
        <w:t> </w:t>
      </w:r>
      <w:r>
        <w:rPr/>
        <w:t>ñaáy</w:t>
      </w:r>
      <w:r>
        <w:rPr>
          <w:spacing w:val="17"/>
        </w:rPr>
        <w:t> </w:t>
      </w:r>
      <w:r>
        <w:rPr/>
        <w:t>laø</w:t>
      </w:r>
      <w:r>
        <w:rPr>
          <w:spacing w:val="17"/>
        </w:rPr>
        <w:t> </w:t>
      </w:r>
      <w:r>
        <w:rPr/>
        <w:t>phöôùc</w:t>
      </w:r>
      <w:r>
        <w:rPr>
          <w:spacing w:val="17"/>
        </w:rPr>
        <w:t> </w:t>
      </w:r>
      <w:r>
        <w:rPr/>
        <w:t>do</w:t>
      </w:r>
      <w:r>
        <w:rPr>
          <w:spacing w:val="14"/>
        </w:rPr>
        <w:t> </w:t>
      </w:r>
      <w:r>
        <w:rPr/>
        <w:t>boá</w:t>
      </w:r>
      <w:r>
        <w:rPr>
          <w:spacing w:val="17"/>
        </w:rPr>
        <w:t> </w:t>
      </w:r>
      <w:r>
        <w:rPr/>
        <w:t>thí</w:t>
      </w:r>
      <w:r>
        <w:rPr>
          <w:spacing w:val="17"/>
        </w:rPr>
        <w:t> </w:t>
      </w:r>
      <w:r>
        <w:rPr/>
        <w:t>khoâng</w:t>
      </w:r>
      <w:r>
        <w:rPr>
          <w:spacing w:val="17"/>
        </w:rPr>
        <w:t> </w:t>
      </w:r>
      <w:r>
        <w:rPr/>
        <w:t>xaâm</w:t>
      </w:r>
      <w:r>
        <w:rPr>
          <w:spacing w:val="17"/>
        </w:rPr>
        <w:t> </w:t>
      </w:r>
      <w:r>
        <w:rPr/>
        <w:t>phaïm</w:t>
      </w:r>
    </w:p>
    <w:p>
      <w:pPr>
        <w:spacing w:after="0"/>
        <w:jc w:val="both"/>
        <w:sectPr>
          <w:pgSz w:w="11910" w:h="16840"/>
          <w:pgMar w:header="794" w:footer="0" w:top="1100" w:bottom="280" w:left="1680" w:right="1680"/>
        </w:sectPr>
      </w:pPr>
    </w:p>
    <w:p>
      <w:pPr>
        <w:pStyle w:val="BodyText"/>
        <w:spacing w:before="12"/>
        <w:rPr>
          <w:sz w:val="18"/>
        </w:rPr>
      </w:pPr>
    </w:p>
    <w:p>
      <w:pPr>
        <w:pStyle w:val="BodyText"/>
        <w:spacing w:before="100"/>
        <w:ind w:left="757"/>
        <w:jc w:val="both"/>
      </w:pPr>
      <w:r>
        <w:rPr/>
        <w:t>ñeán ngöôøi khaùc.</w:t>
      </w:r>
    </w:p>
    <w:p>
      <w:pPr>
        <w:pStyle w:val="BodyText"/>
        <w:spacing w:before="33"/>
        <w:ind w:left="757" w:right="695" w:firstLine="567"/>
        <w:jc w:val="both"/>
      </w:pPr>
      <w:r>
        <w:rPr/>
        <w:t>Ngöôøi hieàn boá thí vôùi loøng tin, khoâng haïn cheá, vôùi töï tay, ñuùng luùc, khoâng xaâm phaïm ngöôøi khaùc thì söï boá thí naøy ñöôïc an laïc lôùn    lao khoâng theå phaân bieát heát ñöôïc vaø phöôùc cuõng khoâng theå phaân bieät heát</w:t>
      </w:r>
      <w:r>
        <w:rPr>
          <w:spacing w:val="3"/>
        </w:rPr>
        <w:t> </w:t>
      </w:r>
      <w:r>
        <w:rPr/>
        <w:t>ñöôïc.</w:t>
      </w:r>
    </w:p>
    <w:p>
      <w:pPr>
        <w:pStyle w:val="BodyText"/>
        <w:ind w:left="1324"/>
        <w:jc w:val="both"/>
      </w:pPr>
      <w:r>
        <w:rPr/>
        <w:t>Ñöùc Phaät daïy nhö vaäy.</w:t>
      </w:r>
    </w:p>
    <w:p>
      <w:pPr>
        <w:pStyle w:val="BodyText"/>
        <w:spacing w:before="9"/>
        <w:rPr>
          <w:sz w:val="10"/>
        </w:rPr>
      </w:pPr>
    </w:p>
    <w:p>
      <w:pPr>
        <w:pStyle w:val="Heading3"/>
        <w:ind w:left="53"/>
      </w:pPr>
      <w:r>
        <w:rPr>
          <w:w w:val="99"/>
        </w:rPr>
        <w:t></w:t>
      </w:r>
    </w:p>
    <w:p>
      <w:pPr>
        <w:pStyle w:val="BodyText"/>
        <w:spacing w:before="5"/>
        <w:rPr>
          <w:rFonts w:ascii="Symbol" w:hAnsi="Symbol"/>
          <w:sz w:val="29"/>
        </w:rPr>
      </w:pPr>
    </w:p>
    <w:p>
      <w:pPr>
        <w:spacing w:before="0"/>
        <w:ind w:left="57" w:right="0" w:firstLine="0"/>
        <w:jc w:val="center"/>
        <w:rPr>
          <w:rFonts w:ascii="VNI-Goudy" w:hAnsi="VNI-Goudy"/>
          <w:b/>
          <w:sz w:val="22"/>
        </w:rPr>
      </w:pPr>
      <w:r>
        <w:rPr>
          <w:rFonts w:ascii="VNI-Goudy" w:hAnsi="VNI-Goudy"/>
          <w:b/>
          <w:sz w:val="22"/>
        </w:rPr>
        <w:t>KINH SOÁ 17</w:t>
      </w:r>
    </w:p>
    <w:p>
      <w:pPr>
        <w:pStyle w:val="BodyText"/>
        <w:spacing w:before="6"/>
        <w:rPr>
          <w:rFonts w:ascii="VNI-Goudy"/>
          <w:b/>
          <w:sz w:val="26"/>
        </w:rPr>
      </w:pPr>
    </w:p>
    <w:p>
      <w:pPr>
        <w:pStyle w:val="BodyText"/>
        <w:spacing w:before="1"/>
        <w:ind w:left="1324"/>
        <w:jc w:val="both"/>
      </w:pPr>
      <w:r>
        <w:rPr/>
        <w:t>Nghe nhö vaày:</w:t>
      </w:r>
    </w:p>
    <w:p>
      <w:pPr>
        <w:pStyle w:val="BodyText"/>
        <w:spacing w:before="33"/>
        <w:ind w:left="757" w:right="698" w:firstLine="567"/>
        <w:jc w:val="both"/>
      </w:pPr>
      <w:r>
        <w:rPr/>
        <w:t>Moät thôøi Ñöùc Phaät ôû taïi vöôøn Kyø-ñaø Caáp coâ ñoäc, thuoäc nöôùc Xaù-veä.</w:t>
      </w:r>
    </w:p>
    <w:p>
      <w:pPr>
        <w:pStyle w:val="BodyText"/>
        <w:ind w:left="1324"/>
        <w:jc w:val="both"/>
      </w:pPr>
      <w:r>
        <w:rPr/>
        <w:t>Ñöùc Phaät daïy Tyø-kheo:</w:t>
      </w:r>
    </w:p>
    <w:p>
      <w:pPr>
        <w:pStyle w:val="BodyText"/>
        <w:ind w:left="757" w:right="698" w:firstLine="567"/>
        <w:jc w:val="both"/>
      </w:pPr>
      <w:r>
        <w:rPr/>
        <w:t>–Ngöôøi naøo ñeå taâm yù vaøo trong naêm phaùp naøy, giaû söû coù nghe giaûng daïy Phaät Phaùp thì cuõng khoâng theå töø boû traàn caáu, khoâng ñaéc  ñaïo nhaõn. Nhöõng gì laø</w:t>
      </w:r>
      <w:r>
        <w:rPr>
          <w:spacing w:val="21"/>
        </w:rPr>
        <w:t> </w:t>
      </w:r>
      <w:r>
        <w:rPr/>
        <w:t>naêm?</w:t>
      </w:r>
    </w:p>
    <w:p>
      <w:pPr>
        <w:pStyle w:val="ListParagraph"/>
        <w:numPr>
          <w:ilvl w:val="0"/>
          <w:numId w:val="54"/>
        </w:numPr>
        <w:tabs>
          <w:tab w:pos="1577" w:val="left" w:leader="none"/>
        </w:tabs>
        <w:spacing w:line="240" w:lineRule="auto" w:before="34" w:after="0"/>
        <w:ind w:left="1576" w:right="0" w:hanging="253"/>
        <w:jc w:val="left"/>
        <w:rPr>
          <w:sz w:val="24"/>
        </w:rPr>
      </w:pPr>
      <w:r>
        <w:rPr>
          <w:sz w:val="24"/>
        </w:rPr>
        <w:t>Phieàn naõo vôùi ngöôøi giaûng</w:t>
      </w:r>
      <w:r>
        <w:rPr>
          <w:spacing w:val="19"/>
          <w:sz w:val="24"/>
        </w:rPr>
        <w:t> </w:t>
      </w:r>
      <w:r>
        <w:rPr>
          <w:sz w:val="24"/>
        </w:rPr>
        <w:t>kinh.</w:t>
      </w:r>
    </w:p>
    <w:p>
      <w:pPr>
        <w:pStyle w:val="ListParagraph"/>
        <w:numPr>
          <w:ilvl w:val="0"/>
          <w:numId w:val="54"/>
        </w:numPr>
        <w:tabs>
          <w:tab w:pos="1576" w:val="left" w:leader="none"/>
        </w:tabs>
        <w:spacing w:line="240" w:lineRule="auto" w:before="34" w:after="0"/>
        <w:ind w:left="1575" w:right="0" w:hanging="252"/>
        <w:jc w:val="left"/>
        <w:rPr>
          <w:sz w:val="24"/>
        </w:rPr>
      </w:pPr>
      <w:r>
        <w:rPr>
          <w:sz w:val="24"/>
        </w:rPr>
        <w:t>Caàu theo yù mình, tìm choã hay</w:t>
      </w:r>
      <w:r>
        <w:rPr>
          <w:spacing w:val="32"/>
          <w:sz w:val="24"/>
        </w:rPr>
        <w:t> </w:t>
      </w:r>
      <w:r>
        <w:rPr>
          <w:sz w:val="24"/>
        </w:rPr>
        <w:t>dôû.</w:t>
      </w:r>
    </w:p>
    <w:p>
      <w:pPr>
        <w:pStyle w:val="ListParagraph"/>
        <w:numPr>
          <w:ilvl w:val="0"/>
          <w:numId w:val="54"/>
        </w:numPr>
        <w:tabs>
          <w:tab w:pos="1577" w:val="left" w:leader="none"/>
        </w:tabs>
        <w:spacing w:line="240" w:lineRule="auto" w:before="34" w:after="0"/>
        <w:ind w:left="1576" w:right="0" w:hanging="253"/>
        <w:jc w:val="left"/>
        <w:rPr>
          <w:sz w:val="24"/>
        </w:rPr>
      </w:pPr>
      <w:r>
        <w:rPr>
          <w:sz w:val="24"/>
        </w:rPr>
        <w:t>Muoán tìm toøi vaán naïn, gaây khoù</w:t>
      </w:r>
      <w:r>
        <w:rPr>
          <w:spacing w:val="29"/>
          <w:sz w:val="24"/>
        </w:rPr>
        <w:t> </w:t>
      </w:r>
      <w:r>
        <w:rPr>
          <w:sz w:val="24"/>
        </w:rPr>
        <w:t>deã.</w:t>
      </w:r>
    </w:p>
    <w:p>
      <w:pPr>
        <w:pStyle w:val="ListParagraph"/>
        <w:numPr>
          <w:ilvl w:val="0"/>
          <w:numId w:val="54"/>
        </w:numPr>
        <w:tabs>
          <w:tab w:pos="1576" w:val="left" w:leader="none"/>
        </w:tabs>
        <w:spacing w:line="240" w:lineRule="auto" w:before="34" w:after="0"/>
        <w:ind w:left="1575" w:right="0" w:hanging="252"/>
        <w:jc w:val="left"/>
        <w:rPr>
          <w:sz w:val="24"/>
        </w:rPr>
      </w:pPr>
      <w:r>
        <w:rPr>
          <w:sz w:val="24"/>
        </w:rPr>
        <w:t>Nghe vôùi taø nieäm, nghó ñeán vieäc</w:t>
      </w:r>
      <w:r>
        <w:rPr>
          <w:spacing w:val="27"/>
          <w:sz w:val="24"/>
        </w:rPr>
        <w:t> </w:t>
      </w:r>
      <w:r>
        <w:rPr>
          <w:spacing w:val="2"/>
          <w:sz w:val="24"/>
        </w:rPr>
        <w:t>khaùc.</w:t>
      </w:r>
    </w:p>
    <w:p>
      <w:pPr>
        <w:pStyle w:val="ListParagraph"/>
        <w:numPr>
          <w:ilvl w:val="0"/>
          <w:numId w:val="54"/>
        </w:numPr>
        <w:tabs>
          <w:tab w:pos="1576" w:val="left" w:leader="none"/>
        </w:tabs>
        <w:spacing w:line="240" w:lineRule="auto" w:before="35" w:after="0"/>
        <w:ind w:left="1575" w:right="0" w:hanging="252"/>
        <w:jc w:val="left"/>
        <w:rPr>
          <w:sz w:val="24"/>
        </w:rPr>
      </w:pPr>
      <w:r>
        <w:rPr>
          <w:sz w:val="24"/>
        </w:rPr>
        <w:t>Khoâng coù taùc yù cao thöôïng, nghe ñeå phaân bieát toát</w:t>
      </w:r>
      <w:r>
        <w:rPr>
          <w:spacing w:val="5"/>
          <w:sz w:val="24"/>
        </w:rPr>
        <w:t> </w:t>
      </w:r>
      <w:r>
        <w:rPr>
          <w:sz w:val="24"/>
        </w:rPr>
        <w:t>xaáu.</w:t>
      </w:r>
    </w:p>
    <w:p>
      <w:pPr>
        <w:pStyle w:val="BodyText"/>
        <w:spacing w:before="33"/>
        <w:ind w:left="757" w:right="697" w:firstLine="567"/>
        <w:jc w:val="both"/>
      </w:pPr>
      <w:r>
        <w:rPr/>
        <w:t>Ngöôøi naøo taâm yù theo naêm phaùp aáy, neáu coù nghe Phaät thuyeát phaùp cuõng khoâng giaûi thoaùt ñöôïc caùc thöù traàn caáu vaø khoâng theå sinh phaùp nhaõn.</w:t>
      </w:r>
    </w:p>
    <w:p>
      <w:pPr>
        <w:pStyle w:val="BodyText"/>
        <w:ind w:left="1324"/>
        <w:jc w:val="both"/>
      </w:pPr>
      <w:r>
        <w:rPr/>
        <w:t>Ñöùc Phaät laïi baûo</w:t>
      </w:r>
      <w:r>
        <w:rPr>
          <w:spacing w:val="56"/>
        </w:rPr>
        <w:t> </w:t>
      </w:r>
      <w:r>
        <w:rPr/>
        <w:t>Tyø-kheo:</w:t>
      </w:r>
    </w:p>
    <w:p>
      <w:pPr>
        <w:pStyle w:val="BodyText"/>
        <w:spacing w:before="35"/>
        <w:ind w:left="757" w:right="696" w:firstLine="567"/>
        <w:jc w:val="both"/>
      </w:pPr>
      <w:r>
        <w:rPr/>
        <w:t>–Coù naêm phaùp, ngöôøi naøo ñaët taâm yù ôû naêm phaùp naøy, khi ñöôïc nghe giaùo phaùp cuûa Phaät daïy, töï mình giaûi thoaùt nhöõng traàn caáu vaø  ñaéc ñaïo nhaõn. Nhöõng gì laø</w:t>
      </w:r>
      <w:r>
        <w:rPr>
          <w:spacing w:val="21"/>
        </w:rPr>
        <w:t> </w:t>
      </w:r>
      <w:r>
        <w:rPr/>
        <w:t>naêm?</w:t>
      </w:r>
    </w:p>
    <w:p>
      <w:pPr>
        <w:pStyle w:val="ListParagraph"/>
        <w:numPr>
          <w:ilvl w:val="0"/>
          <w:numId w:val="55"/>
        </w:numPr>
        <w:tabs>
          <w:tab w:pos="1576" w:val="left" w:leader="none"/>
        </w:tabs>
        <w:spacing w:line="240" w:lineRule="auto" w:before="33" w:after="0"/>
        <w:ind w:left="1575" w:right="0" w:hanging="252"/>
        <w:jc w:val="both"/>
        <w:rPr>
          <w:sz w:val="24"/>
        </w:rPr>
      </w:pPr>
      <w:r>
        <w:rPr>
          <w:sz w:val="24"/>
        </w:rPr>
        <w:t>Khoâng coù aùc yù vôùi ngöôøi giaûng</w:t>
      </w:r>
      <w:r>
        <w:rPr>
          <w:spacing w:val="26"/>
          <w:sz w:val="24"/>
        </w:rPr>
        <w:t> </w:t>
      </w:r>
      <w:r>
        <w:rPr>
          <w:sz w:val="24"/>
        </w:rPr>
        <w:t>kinh.</w:t>
      </w:r>
    </w:p>
    <w:p>
      <w:pPr>
        <w:pStyle w:val="ListParagraph"/>
        <w:numPr>
          <w:ilvl w:val="0"/>
          <w:numId w:val="55"/>
        </w:numPr>
        <w:tabs>
          <w:tab w:pos="1587" w:val="left" w:leader="none"/>
        </w:tabs>
        <w:spacing w:line="240" w:lineRule="auto" w:before="34" w:after="0"/>
        <w:ind w:left="1586" w:right="0" w:hanging="263"/>
        <w:jc w:val="both"/>
        <w:rPr>
          <w:sz w:val="24"/>
        </w:rPr>
      </w:pPr>
      <w:r>
        <w:rPr>
          <w:sz w:val="24"/>
        </w:rPr>
        <w:t>Khoâng</w:t>
      </w:r>
      <w:r>
        <w:rPr>
          <w:spacing w:val="17"/>
          <w:sz w:val="24"/>
        </w:rPr>
        <w:t> </w:t>
      </w:r>
      <w:r>
        <w:rPr>
          <w:sz w:val="24"/>
        </w:rPr>
        <w:t>tìm</w:t>
      </w:r>
      <w:r>
        <w:rPr>
          <w:spacing w:val="17"/>
          <w:sz w:val="24"/>
        </w:rPr>
        <w:t> </w:t>
      </w:r>
      <w:r>
        <w:rPr>
          <w:sz w:val="24"/>
        </w:rPr>
        <w:t>choã</w:t>
      </w:r>
      <w:r>
        <w:rPr>
          <w:spacing w:val="17"/>
          <w:sz w:val="24"/>
        </w:rPr>
        <w:t> </w:t>
      </w:r>
      <w:r>
        <w:rPr>
          <w:sz w:val="24"/>
        </w:rPr>
        <w:t>hay</w:t>
      </w:r>
      <w:r>
        <w:rPr>
          <w:spacing w:val="18"/>
          <w:sz w:val="24"/>
        </w:rPr>
        <w:t> </w:t>
      </w:r>
      <w:r>
        <w:rPr>
          <w:sz w:val="24"/>
        </w:rPr>
        <w:t>dôõ</w:t>
      </w:r>
      <w:r>
        <w:rPr>
          <w:spacing w:val="17"/>
          <w:sz w:val="24"/>
        </w:rPr>
        <w:t> </w:t>
      </w:r>
      <w:r>
        <w:rPr>
          <w:sz w:val="24"/>
        </w:rPr>
        <w:t>trong</w:t>
      </w:r>
      <w:r>
        <w:rPr>
          <w:spacing w:val="17"/>
          <w:sz w:val="24"/>
        </w:rPr>
        <w:t> </w:t>
      </w:r>
      <w:r>
        <w:rPr>
          <w:sz w:val="24"/>
        </w:rPr>
        <w:t>kinh,</w:t>
      </w:r>
      <w:r>
        <w:rPr>
          <w:spacing w:val="17"/>
          <w:sz w:val="24"/>
        </w:rPr>
        <w:t> </w:t>
      </w:r>
      <w:r>
        <w:rPr>
          <w:sz w:val="24"/>
        </w:rPr>
        <w:t>coù</w:t>
      </w:r>
      <w:r>
        <w:rPr>
          <w:spacing w:val="18"/>
          <w:sz w:val="24"/>
        </w:rPr>
        <w:t> </w:t>
      </w:r>
      <w:r>
        <w:rPr>
          <w:sz w:val="24"/>
        </w:rPr>
        <w:t>nghi</w:t>
      </w:r>
      <w:r>
        <w:rPr>
          <w:spacing w:val="17"/>
          <w:sz w:val="24"/>
        </w:rPr>
        <w:t> </w:t>
      </w:r>
      <w:r>
        <w:rPr>
          <w:sz w:val="24"/>
        </w:rPr>
        <w:t>ngôø</w:t>
      </w:r>
      <w:r>
        <w:rPr>
          <w:spacing w:val="17"/>
          <w:sz w:val="24"/>
        </w:rPr>
        <w:t> </w:t>
      </w:r>
      <w:r>
        <w:rPr>
          <w:sz w:val="24"/>
        </w:rPr>
        <w:t>phaûi</w:t>
      </w:r>
      <w:r>
        <w:rPr>
          <w:spacing w:val="16"/>
          <w:sz w:val="24"/>
        </w:rPr>
        <w:t> </w:t>
      </w:r>
      <w:r>
        <w:rPr>
          <w:sz w:val="24"/>
        </w:rPr>
        <w:t>hieåu</w:t>
      </w:r>
      <w:r>
        <w:rPr>
          <w:spacing w:val="18"/>
          <w:sz w:val="24"/>
        </w:rPr>
        <w:t> </w:t>
      </w:r>
      <w:r>
        <w:rPr>
          <w:spacing w:val="2"/>
          <w:sz w:val="24"/>
        </w:rPr>
        <w:t>cho</w:t>
      </w:r>
    </w:p>
    <w:p>
      <w:pPr>
        <w:spacing w:after="0" w:line="240" w:lineRule="auto"/>
        <w:jc w:val="both"/>
        <w:rPr>
          <w:sz w:val="24"/>
        </w:rPr>
        <w:sectPr>
          <w:pgSz w:w="11910" w:h="16840"/>
          <w:pgMar w:header="794" w:footer="0" w:top="1100" w:bottom="280" w:left="1680" w:right="1680"/>
        </w:sectPr>
      </w:pPr>
    </w:p>
    <w:p>
      <w:pPr>
        <w:pStyle w:val="BodyText"/>
        <w:spacing w:before="10"/>
        <w:rPr>
          <w:sz w:val="15"/>
        </w:rPr>
      </w:pPr>
    </w:p>
    <w:p>
      <w:pPr>
        <w:pStyle w:val="BodyText"/>
        <w:spacing w:before="100"/>
        <w:ind w:left="699"/>
      </w:pPr>
      <w:r>
        <w:rPr/>
        <w:t>roõ raøng, vui veû.</w:t>
      </w:r>
    </w:p>
    <w:p>
      <w:pPr>
        <w:pStyle w:val="ListParagraph"/>
        <w:numPr>
          <w:ilvl w:val="0"/>
          <w:numId w:val="55"/>
        </w:numPr>
        <w:tabs>
          <w:tab w:pos="1542" w:val="left" w:leader="none"/>
        </w:tabs>
        <w:spacing w:line="240" w:lineRule="auto" w:before="33" w:after="0"/>
        <w:ind w:left="1541" w:right="0" w:hanging="275"/>
        <w:jc w:val="left"/>
        <w:rPr>
          <w:sz w:val="24"/>
        </w:rPr>
      </w:pPr>
      <w:r>
        <w:rPr>
          <w:sz w:val="24"/>
        </w:rPr>
        <w:t>Taâm</w:t>
      </w:r>
      <w:r>
        <w:rPr>
          <w:spacing w:val="31"/>
          <w:sz w:val="24"/>
        </w:rPr>
        <w:t> </w:t>
      </w:r>
      <w:r>
        <w:rPr>
          <w:sz w:val="24"/>
        </w:rPr>
        <w:t>yù</w:t>
      </w:r>
      <w:r>
        <w:rPr>
          <w:spacing w:val="31"/>
          <w:sz w:val="24"/>
        </w:rPr>
        <w:t> </w:t>
      </w:r>
      <w:r>
        <w:rPr>
          <w:sz w:val="24"/>
        </w:rPr>
        <w:t>khoâng</w:t>
      </w:r>
      <w:r>
        <w:rPr>
          <w:spacing w:val="32"/>
          <w:sz w:val="24"/>
        </w:rPr>
        <w:t> </w:t>
      </w:r>
      <w:r>
        <w:rPr>
          <w:sz w:val="24"/>
        </w:rPr>
        <w:t>chuù</w:t>
      </w:r>
      <w:r>
        <w:rPr>
          <w:spacing w:val="31"/>
          <w:sz w:val="24"/>
        </w:rPr>
        <w:t> </w:t>
      </w:r>
      <w:r>
        <w:rPr>
          <w:sz w:val="24"/>
        </w:rPr>
        <w:t>troïng</w:t>
      </w:r>
      <w:r>
        <w:rPr>
          <w:spacing w:val="31"/>
          <w:sz w:val="24"/>
        </w:rPr>
        <w:t> </w:t>
      </w:r>
      <w:r>
        <w:rPr>
          <w:sz w:val="24"/>
        </w:rPr>
        <w:t>ôû</w:t>
      </w:r>
      <w:r>
        <w:rPr>
          <w:spacing w:val="32"/>
          <w:sz w:val="24"/>
        </w:rPr>
        <w:t> </w:t>
      </w:r>
      <w:r>
        <w:rPr>
          <w:sz w:val="24"/>
        </w:rPr>
        <w:t>caûnh</w:t>
      </w:r>
      <w:r>
        <w:rPr>
          <w:spacing w:val="31"/>
          <w:sz w:val="24"/>
        </w:rPr>
        <w:t> </w:t>
      </w:r>
      <w:r>
        <w:rPr>
          <w:sz w:val="24"/>
        </w:rPr>
        <w:t>khaùc,</w:t>
      </w:r>
      <w:r>
        <w:rPr>
          <w:spacing w:val="32"/>
          <w:sz w:val="24"/>
        </w:rPr>
        <w:t> </w:t>
      </w:r>
      <w:r>
        <w:rPr>
          <w:sz w:val="24"/>
        </w:rPr>
        <w:t>khoâng</w:t>
      </w:r>
      <w:r>
        <w:rPr>
          <w:spacing w:val="31"/>
          <w:sz w:val="24"/>
        </w:rPr>
        <w:t> </w:t>
      </w:r>
      <w:r>
        <w:rPr>
          <w:sz w:val="24"/>
        </w:rPr>
        <w:t>nghó</w:t>
      </w:r>
      <w:r>
        <w:rPr>
          <w:spacing w:val="31"/>
          <w:sz w:val="24"/>
        </w:rPr>
        <w:t> </w:t>
      </w:r>
      <w:r>
        <w:rPr>
          <w:sz w:val="24"/>
        </w:rPr>
        <w:t>ngôïi</w:t>
      </w:r>
      <w:r>
        <w:rPr>
          <w:spacing w:val="32"/>
          <w:sz w:val="24"/>
        </w:rPr>
        <w:t> </w:t>
      </w:r>
      <w:r>
        <w:rPr>
          <w:sz w:val="24"/>
        </w:rPr>
        <w:t>vieäc</w:t>
      </w:r>
    </w:p>
    <w:p>
      <w:pPr>
        <w:spacing w:after="0" w:line="240" w:lineRule="auto"/>
        <w:jc w:val="left"/>
        <w:rPr>
          <w:sz w:val="24"/>
        </w:rPr>
        <w:sectPr>
          <w:pgSz w:w="11910" w:h="16840"/>
          <w:pgMar w:header="794" w:footer="0" w:top="1100" w:bottom="280" w:left="1680" w:right="1680"/>
        </w:sectPr>
      </w:pPr>
    </w:p>
    <w:p>
      <w:pPr>
        <w:pStyle w:val="BodyText"/>
        <w:spacing w:before="1"/>
        <w:ind w:left="699"/>
      </w:pPr>
      <w:r>
        <w:rPr/>
        <w:t>khaùc.</w:t>
      </w:r>
    </w:p>
    <w:p>
      <w:pPr>
        <w:pStyle w:val="BodyText"/>
        <w:spacing w:before="8"/>
        <w:rPr>
          <w:sz w:val="26"/>
        </w:rPr>
      </w:pPr>
      <w:r>
        <w:rPr/>
        <w:br w:type="column"/>
      </w:r>
      <w:r>
        <w:rPr>
          <w:sz w:val="26"/>
        </w:rPr>
      </w:r>
    </w:p>
    <w:p>
      <w:pPr>
        <w:pStyle w:val="ListParagraph"/>
        <w:numPr>
          <w:ilvl w:val="0"/>
          <w:numId w:val="55"/>
        </w:numPr>
        <w:tabs>
          <w:tab w:pos="226" w:val="left" w:leader="none"/>
        </w:tabs>
        <w:spacing w:line="240" w:lineRule="auto" w:before="0" w:after="0"/>
        <w:ind w:left="225" w:right="0" w:hanging="251"/>
        <w:jc w:val="left"/>
        <w:rPr>
          <w:sz w:val="24"/>
        </w:rPr>
      </w:pPr>
      <w:r>
        <w:rPr>
          <w:sz w:val="24"/>
        </w:rPr>
        <w:t>Taâm yù saùng suoát ñeå giaûi roõ thieän</w:t>
      </w:r>
      <w:r>
        <w:rPr>
          <w:spacing w:val="33"/>
          <w:sz w:val="24"/>
        </w:rPr>
        <w:t> </w:t>
      </w:r>
      <w:r>
        <w:rPr>
          <w:sz w:val="24"/>
        </w:rPr>
        <w:t>aùc.</w:t>
      </w:r>
    </w:p>
    <w:p>
      <w:pPr>
        <w:pStyle w:val="ListParagraph"/>
        <w:numPr>
          <w:ilvl w:val="0"/>
          <w:numId w:val="55"/>
        </w:numPr>
        <w:tabs>
          <w:tab w:pos="227" w:val="left" w:leader="none"/>
        </w:tabs>
        <w:spacing w:line="240" w:lineRule="auto" w:before="34" w:after="0"/>
        <w:ind w:left="226" w:right="0" w:hanging="252"/>
        <w:jc w:val="left"/>
        <w:rPr>
          <w:sz w:val="24"/>
        </w:rPr>
      </w:pPr>
      <w:r>
        <w:rPr>
          <w:sz w:val="24"/>
        </w:rPr>
        <w:t>Töï bieát phaân</w:t>
      </w:r>
      <w:r>
        <w:rPr>
          <w:spacing w:val="11"/>
          <w:sz w:val="24"/>
        </w:rPr>
        <w:t> </w:t>
      </w:r>
      <w:r>
        <w:rPr>
          <w:sz w:val="24"/>
        </w:rPr>
        <w:t>bieät.</w:t>
      </w:r>
    </w:p>
    <w:p>
      <w:pPr>
        <w:pStyle w:val="BodyText"/>
        <w:spacing w:line="313" w:lineRule="exact" w:before="35"/>
        <w:ind w:left="-25"/>
      </w:pPr>
      <w:r>
        <w:rPr/>
        <w:t>Ñaây laø naêm phaùp, ngöôøi naøo ñeå taâm yù laøm theo naêm phaùp naøy,</w:t>
      </w:r>
    </w:p>
    <w:p>
      <w:pPr>
        <w:spacing w:after="0" w:line="313" w:lineRule="exact"/>
        <w:sectPr>
          <w:type w:val="continuous"/>
          <w:pgSz w:w="11910" w:h="16840"/>
          <w:pgMar w:top="1080" w:bottom="280" w:left="1680" w:right="1680"/>
          <w:cols w:num="2" w:equalWidth="0">
            <w:col w:w="1253" w:space="40"/>
            <w:col w:w="7257"/>
          </w:cols>
        </w:sectPr>
      </w:pPr>
    </w:p>
    <w:p>
      <w:pPr>
        <w:pStyle w:val="BodyText"/>
        <w:spacing w:line="313" w:lineRule="exact" w:before="0"/>
        <w:ind w:left="699"/>
      </w:pPr>
      <w:r>
        <w:rPr/>
        <w:t>thì coù theå giaûi tröø moïi phieàn naõo caáu ueá.</w:t>
      </w:r>
    </w:p>
    <w:p>
      <w:pPr>
        <w:pStyle w:val="ListParagraph"/>
        <w:numPr>
          <w:ilvl w:val="1"/>
          <w:numId w:val="55"/>
        </w:numPr>
        <w:tabs>
          <w:tab w:pos="1519" w:val="left" w:leader="none"/>
        </w:tabs>
        <w:spacing w:line="240" w:lineRule="auto" w:before="34" w:after="0"/>
        <w:ind w:left="1518" w:right="0" w:hanging="252"/>
        <w:jc w:val="left"/>
        <w:rPr>
          <w:sz w:val="24"/>
        </w:rPr>
      </w:pPr>
      <w:r>
        <w:rPr>
          <w:sz w:val="24"/>
        </w:rPr>
        <w:t>Khoâng phieàn naõo vôùi ngöôøi giaûng</w:t>
      </w:r>
      <w:r>
        <w:rPr>
          <w:spacing w:val="25"/>
          <w:sz w:val="24"/>
        </w:rPr>
        <w:t> </w:t>
      </w:r>
      <w:r>
        <w:rPr>
          <w:sz w:val="24"/>
        </w:rPr>
        <w:t>kinh.</w:t>
      </w:r>
    </w:p>
    <w:p>
      <w:pPr>
        <w:pStyle w:val="ListParagraph"/>
        <w:numPr>
          <w:ilvl w:val="1"/>
          <w:numId w:val="55"/>
        </w:numPr>
        <w:tabs>
          <w:tab w:pos="1519" w:val="left" w:leader="none"/>
        </w:tabs>
        <w:spacing w:line="240" w:lineRule="auto" w:before="34" w:after="0"/>
        <w:ind w:left="1518" w:right="0" w:hanging="252"/>
        <w:jc w:val="left"/>
        <w:rPr>
          <w:sz w:val="24"/>
        </w:rPr>
      </w:pPr>
      <w:r>
        <w:rPr>
          <w:sz w:val="24"/>
        </w:rPr>
        <w:t>Khoâng tìm toøi choã hay dôõ trong</w:t>
      </w:r>
      <w:r>
        <w:rPr>
          <w:spacing w:val="26"/>
          <w:sz w:val="24"/>
        </w:rPr>
        <w:t> </w:t>
      </w:r>
      <w:r>
        <w:rPr>
          <w:sz w:val="24"/>
        </w:rPr>
        <w:t>kinh.</w:t>
      </w:r>
    </w:p>
    <w:p>
      <w:pPr>
        <w:pStyle w:val="ListParagraph"/>
        <w:numPr>
          <w:ilvl w:val="1"/>
          <w:numId w:val="55"/>
        </w:numPr>
        <w:tabs>
          <w:tab w:pos="1519" w:val="left" w:leader="none"/>
        </w:tabs>
        <w:spacing w:line="240" w:lineRule="auto" w:before="33" w:after="0"/>
        <w:ind w:left="1518" w:right="0" w:hanging="252"/>
        <w:jc w:val="left"/>
        <w:rPr>
          <w:sz w:val="24"/>
        </w:rPr>
      </w:pPr>
      <w:r>
        <w:rPr>
          <w:sz w:val="24"/>
        </w:rPr>
        <w:t>Khoâng tìm toøi vaán</w:t>
      </w:r>
      <w:r>
        <w:rPr>
          <w:spacing w:val="15"/>
          <w:sz w:val="24"/>
        </w:rPr>
        <w:t> </w:t>
      </w:r>
      <w:r>
        <w:rPr>
          <w:sz w:val="24"/>
        </w:rPr>
        <w:t>naïn.</w:t>
      </w:r>
    </w:p>
    <w:p>
      <w:pPr>
        <w:pStyle w:val="ListParagraph"/>
        <w:numPr>
          <w:ilvl w:val="1"/>
          <w:numId w:val="55"/>
        </w:numPr>
        <w:tabs>
          <w:tab w:pos="1519" w:val="left" w:leader="none"/>
        </w:tabs>
        <w:spacing w:line="240" w:lineRule="auto" w:before="35" w:after="0"/>
        <w:ind w:left="1518" w:right="0" w:hanging="252"/>
        <w:jc w:val="left"/>
        <w:rPr>
          <w:sz w:val="24"/>
        </w:rPr>
      </w:pPr>
      <w:r>
        <w:rPr>
          <w:sz w:val="24"/>
        </w:rPr>
        <w:t>Khoâng nghó</w:t>
      </w:r>
      <w:r>
        <w:rPr>
          <w:spacing w:val="8"/>
          <w:sz w:val="24"/>
        </w:rPr>
        <w:t> </w:t>
      </w:r>
      <w:r>
        <w:rPr>
          <w:sz w:val="24"/>
        </w:rPr>
        <w:t>baäy.</w:t>
      </w:r>
    </w:p>
    <w:p>
      <w:pPr>
        <w:pStyle w:val="ListParagraph"/>
        <w:numPr>
          <w:ilvl w:val="1"/>
          <w:numId w:val="55"/>
        </w:numPr>
        <w:tabs>
          <w:tab w:pos="1518" w:val="left" w:leader="none"/>
        </w:tabs>
        <w:spacing w:line="266" w:lineRule="auto" w:before="34" w:after="0"/>
        <w:ind w:left="1267" w:right="2879" w:firstLine="0"/>
        <w:jc w:val="left"/>
        <w:rPr>
          <w:sz w:val="24"/>
        </w:rPr>
      </w:pPr>
      <w:r>
        <w:rPr>
          <w:sz w:val="24"/>
        </w:rPr>
        <w:t>Taâm yù saùng suoát ñeå phaân bieät ñen traéng. Ñöùc Phaät daïy nhö</w:t>
      </w:r>
      <w:r>
        <w:rPr>
          <w:spacing w:val="19"/>
          <w:sz w:val="24"/>
        </w:rPr>
        <w:t> </w:t>
      </w:r>
      <w:r>
        <w:rPr>
          <w:sz w:val="24"/>
        </w:rPr>
        <w:t>vaäy.</w:t>
      </w:r>
    </w:p>
    <w:p>
      <w:pPr>
        <w:pStyle w:val="BodyText"/>
        <w:spacing w:before="12"/>
        <w:rPr>
          <w:sz w:val="7"/>
        </w:rPr>
      </w:pPr>
    </w:p>
    <w:p>
      <w:pPr>
        <w:pStyle w:val="Heading3"/>
        <w:ind w:right="59"/>
      </w:pPr>
      <w:r>
        <w:rPr>
          <w:w w:val="99"/>
        </w:rPr>
        <w:t></w:t>
      </w:r>
    </w:p>
    <w:p>
      <w:pPr>
        <w:pStyle w:val="BodyText"/>
        <w:spacing w:before="5"/>
        <w:rPr>
          <w:rFonts w:ascii="Symbol" w:hAnsi="Symbol"/>
          <w:sz w:val="29"/>
        </w:rPr>
      </w:pPr>
    </w:p>
    <w:p>
      <w:pPr>
        <w:spacing w:before="1"/>
        <w:ind w:left="944" w:right="1001" w:firstLine="0"/>
        <w:jc w:val="center"/>
        <w:rPr>
          <w:rFonts w:ascii="VNI-Goudy" w:hAnsi="VNI-Goudy"/>
          <w:b/>
          <w:sz w:val="22"/>
        </w:rPr>
      </w:pPr>
      <w:r>
        <w:rPr>
          <w:rFonts w:ascii="VNI-Goudy" w:hAnsi="VNI-Goudy"/>
          <w:b/>
          <w:sz w:val="22"/>
        </w:rPr>
        <w:t>KINH SOÁ 18</w:t>
      </w:r>
    </w:p>
    <w:p>
      <w:pPr>
        <w:pStyle w:val="BodyText"/>
        <w:spacing w:before="6"/>
        <w:rPr>
          <w:rFonts w:ascii="VNI-Goudy"/>
          <w:b/>
          <w:sz w:val="26"/>
        </w:rPr>
      </w:pPr>
    </w:p>
    <w:p>
      <w:pPr>
        <w:pStyle w:val="BodyText"/>
        <w:spacing w:before="0"/>
        <w:ind w:left="1267"/>
        <w:jc w:val="both"/>
      </w:pPr>
      <w:r>
        <w:rPr/>
        <w:t>Nghe nhö vaày:</w:t>
      </w:r>
    </w:p>
    <w:p>
      <w:pPr>
        <w:pStyle w:val="BodyText"/>
        <w:spacing w:before="33"/>
        <w:ind w:left="699" w:right="756" w:firstLine="567"/>
        <w:jc w:val="both"/>
      </w:pPr>
      <w:r>
        <w:rPr/>
        <w:t>Moät thôøi Ñöùc Phaät ôû taïi vöôøn Kyø-ñaø Caáp coâ ñoäc, thuoäc nöôùc Xaù-veä.</w:t>
      </w:r>
    </w:p>
    <w:p>
      <w:pPr>
        <w:pStyle w:val="BodyText"/>
        <w:ind w:left="1267"/>
        <w:jc w:val="both"/>
      </w:pPr>
      <w:r>
        <w:rPr/>
        <w:t>Ñöùc Phaät baûo caùc Tyø-kheo:</w:t>
      </w:r>
    </w:p>
    <w:p>
      <w:pPr>
        <w:pStyle w:val="BodyText"/>
        <w:ind w:left="1267"/>
        <w:jc w:val="both"/>
      </w:pPr>
      <w:r>
        <w:rPr/>
        <w:t>–Coù naêm phaùp haønh ñöa ñeán nhaát taâm. Nhöõng gì laø naêm?</w:t>
      </w:r>
    </w:p>
    <w:p>
      <w:pPr>
        <w:pStyle w:val="BodyText"/>
        <w:spacing w:before="35"/>
        <w:ind w:left="699" w:right="754" w:firstLine="567"/>
        <w:jc w:val="both"/>
      </w:pPr>
      <w:r>
        <w:rPr/>
        <w:t>Haønh giaû thöïc haønh nhö vaày: quan saùt thaân naøy töø ñaàu xuoáng  ñeán tay chaân, treân ñaàu vôùi toùc, naõo, da, nhö theá laø ñaày caùc töôùng baát tònh. Quaùn saùt thaân naøy  coù toùc, loâng, moùng, raêng, maïch maùu, baép   thòt, vôùi beân trong laø luïc phuû nguõ taïng cuøng bao thöù chaát baøi tieát </w:t>
      </w:r>
      <w:r>
        <w:rPr>
          <w:spacing w:val="2"/>
        </w:rPr>
        <w:t>nhö </w:t>
      </w:r>
      <w:r>
        <w:rPr/>
        <w:t>nöôùc maét, moà hoâi, ñôøm, daõi. Ai quaùn saùt nhö vaäy laø taïo ñöôïc nieäm   thöù nhaát ñöa ñeán nhaát</w:t>
      </w:r>
      <w:r>
        <w:rPr>
          <w:spacing w:val="18"/>
        </w:rPr>
        <w:t> </w:t>
      </w:r>
      <w:r>
        <w:rPr/>
        <w:t>taâm.</w:t>
      </w:r>
    </w:p>
    <w:p>
      <w:pPr>
        <w:pStyle w:val="BodyText"/>
        <w:ind w:left="699" w:right="754" w:firstLine="567"/>
        <w:jc w:val="both"/>
      </w:pPr>
      <w:r>
        <w:rPr/>
        <w:t>Neáu haønh giaû quaùn saùt nhö trình baøy ôû treân, taâm yù baát ñoäng vôùi caùc traàn beân ngoaøi nhö noùi treân thì vò Hieàn giaû aáy vôùi yù nieäm naøy ñaõ ñaït ñöôïc söï nhaát taâm thöù hai.</w:t>
      </w:r>
    </w:p>
    <w:p>
      <w:pPr>
        <w:spacing w:after="0"/>
        <w:jc w:val="both"/>
        <w:sectPr>
          <w:type w:val="continuous"/>
          <w:pgSz w:w="11910" w:h="16840"/>
          <w:pgMar w:top="1080" w:bottom="280" w:left="1680" w:right="1680"/>
        </w:sectPr>
      </w:pPr>
    </w:p>
    <w:p>
      <w:pPr>
        <w:pStyle w:val="BodyText"/>
        <w:spacing w:before="12"/>
        <w:rPr>
          <w:sz w:val="18"/>
        </w:rPr>
      </w:pPr>
    </w:p>
    <w:p>
      <w:pPr>
        <w:pStyle w:val="BodyText"/>
        <w:spacing w:before="100"/>
        <w:ind w:left="757" w:right="698" w:firstLine="567"/>
        <w:jc w:val="both"/>
      </w:pPr>
      <w:r>
        <w:rPr/>
        <w:t>Haønh giaû quaùn saùt nhö vaäy ñoái vôùi moïi hoaït  ñoäng  cuûa  thoï, thöùc, “Thöùc aáy laø ñôøi naøy hay laø ñôøi sau?” Haønh giaû coù taâm yù aáy laø ñaït ñöôïc söï nhaát taâm thöù</w:t>
      </w:r>
      <w:r>
        <w:rPr>
          <w:spacing w:val="25"/>
        </w:rPr>
        <w:t> </w:t>
      </w:r>
      <w:r>
        <w:rPr>
          <w:spacing w:val="2"/>
        </w:rPr>
        <w:t>ba.</w:t>
      </w:r>
    </w:p>
    <w:p>
      <w:pPr>
        <w:pStyle w:val="BodyText"/>
        <w:spacing w:before="33"/>
        <w:ind w:left="757" w:right="696" w:firstLine="567"/>
        <w:jc w:val="both"/>
      </w:pPr>
      <w:r>
        <w:rPr/>
        <w:t>Haønh giaû quan nieäm quaùn saùt nhö treân, roài quaùn saùt Thöùc </w:t>
      </w:r>
      <w:r>
        <w:rPr>
          <w:spacing w:val="2"/>
        </w:rPr>
        <w:t>aáy </w:t>
      </w:r>
      <w:r>
        <w:rPr>
          <w:spacing w:val="64"/>
        </w:rPr>
        <w:t> </w:t>
      </w:r>
      <w:r>
        <w:rPr/>
        <w:t>ñôøi naøy, ñôøi sau ñeàu khoâng coù choã döøng. Haønh giaû giaùc ngoä ñöôïc   ñieàu naøy laø ñaït ñöôïc söï nhaát taâm thöù</w:t>
      </w:r>
      <w:r>
        <w:rPr>
          <w:spacing w:val="42"/>
        </w:rPr>
        <w:t> </w:t>
      </w:r>
      <w:r>
        <w:rPr/>
        <w:t>tö.</w:t>
      </w:r>
    </w:p>
    <w:p>
      <w:pPr>
        <w:pStyle w:val="BodyText"/>
        <w:spacing w:before="35"/>
        <w:ind w:left="757" w:right="697" w:firstLine="567"/>
        <w:jc w:val="both"/>
      </w:pPr>
      <w:r>
        <w:rPr>
          <w:spacing w:val="2"/>
        </w:rPr>
        <w:t>Haønh giaû quaùn saùt </w:t>
      </w:r>
      <w:r>
        <w:rPr/>
        <w:t>nhö </w:t>
      </w:r>
      <w:r>
        <w:rPr>
          <w:spacing w:val="2"/>
        </w:rPr>
        <w:t>treân, ngöôøi </w:t>
      </w:r>
      <w:r>
        <w:rPr/>
        <w:t>coù </w:t>
      </w:r>
      <w:r>
        <w:rPr>
          <w:spacing w:val="2"/>
        </w:rPr>
        <w:t>nhaän thöùc ngöôøi </w:t>
      </w:r>
      <w:r>
        <w:rPr/>
        <w:t>coù </w:t>
      </w:r>
      <w:r>
        <w:rPr>
          <w:spacing w:val="3"/>
        </w:rPr>
        <w:t>tính </w:t>
      </w:r>
      <w:r>
        <w:rPr>
          <w:spacing w:val="2"/>
        </w:rPr>
        <w:t>toaùn vieäc naøy, ngöôøi </w:t>
      </w:r>
      <w:r>
        <w:rPr/>
        <w:t>aáy ôû </w:t>
      </w:r>
      <w:r>
        <w:rPr>
          <w:spacing w:val="2"/>
        </w:rPr>
        <w:t>ñôøi naøy </w:t>
      </w:r>
      <w:r>
        <w:rPr/>
        <w:t>vaø </w:t>
      </w:r>
      <w:r>
        <w:rPr>
          <w:spacing w:val="2"/>
        </w:rPr>
        <w:t>ñôøi </w:t>
      </w:r>
      <w:r>
        <w:rPr/>
        <w:t>sau </w:t>
      </w:r>
      <w:r>
        <w:rPr>
          <w:spacing w:val="2"/>
        </w:rPr>
        <w:t>ñeàu khoâng </w:t>
      </w:r>
      <w:r>
        <w:rPr/>
        <w:t>coù  </w:t>
      </w:r>
      <w:r>
        <w:rPr>
          <w:spacing w:val="3"/>
        </w:rPr>
        <w:t>choã</w:t>
      </w:r>
      <w:r>
        <w:rPr>
          <w:spacing w:val="66"/>
        </w:rPr>
        <w:t> </w:t>
      </w:r>
      <w:r>
        <w:rPr>
          <w:spacing w:val="2"/>
        </w:rPr>
        <w:t>döøng laïi, quaùn saùt taát </w:t>
      </w:r>
      <w:r>
        <w:rPr/>
        <w:t>caû </w:t>
      </w:r>
      <w:r>
        <w:rPr>
          <w:spacing w:val="2"/>
        </w:rPr>
        <w:t>ñeàu </w:t>
      </w:r>
      <w:r>
        <w:rPr/>
        <w:t>laø </w:t>
      </w:r>
      <w:r>
        <w:rPr>
          <w:spacing w:val="2"/>
        </w:rPr>
        <w:t>baát tònh. Haønh </w:t>
      </w:r>
      <w:r>
        <w:rPr>
          <w:spacing w:val="3"/>
        </w:rPr>
        <w:t>giaû </w:t>
      </w:r>
      <w:r>
        <w:rPr>
          <w:spacing w:val="2"/>
        </w:rPr>
        <w:t>coù </w:t>
      </w:r>
      <w:r>
        <w:rPr>
          <w:spacing w:val="3"/>
        </w:rPr>
        <w:t>taâm </w:t>
      </w:r>
      <w:r>
        <w:rPr/>
        <w:t>yù </w:t>
      </w:r>
      <w:r>
        <w:rPr>
          <w:spacing w:val="4"/>
        </w:rPr>
        <w:t>hieåu </w:t>
      </w:r>
      <w:r>
        <w:rPr>
          <w:spacing w:val="2"/>
        </w:rPr>
        <w:t>ñöôïc, nhaän thöùc ñöôïc ñieàu </w:t>
      </w:r>
      <w:r>
        <w:rPr/>
        <w:t>aáy laø </w:t>
      </w:r>
      <w:r>
        <w:rPr>
          <w:spacing w:val="2"/>
        </w:rPr>
        <w:t>ñaït ñöôïc phaùp cuûa </w:t>
      </w:r>
      <w:r>
        <w:rPr/>
        <w:t>söï </w:t>
      </w:r>
      <w:r>
        <w:rPr>
          <w:spacing w:val="2"/>
        </w:rPr>
        <w:t>nhaát taâm </w:t>
      </w:r>
      <w:r>
        <w:rPr>
          <w:spacing w:val="3"/>
        </w:rPr>
        <w:t>thöù naêm.</w:t>
      </w:r>
    </w:p>
    <w:p>
      <w:pPr>
        <w:pStyle w:val="BodyText"/>
        <w:spacing w:before="33"/>
        <w:ind w:left="1324"/>
      </w:pPr>
      <w:r>
        <w:rPr/>
        <w:t>Ñöùc Phaät daïy nhö vaäy.</w:t>
      </w:r>
    </w:p>
    <w:p>
      <w:pPr>
        <w:pStyle w:val="Heading3"/>
        <w:spacing w:before="240"/>
        <w:ind w:left="53"/>
      </w:pPr>
      <w:r>
        <w:rPr>
          <w:w w:val="99"/>
        </w:rPr>
        <w:t></w:t>
      </w:r>
    </w:p>
    <w:p>
      <w:pPr>
        <w:pStyle w:val="BodyText"/>
        <w:spacing w:before="4"/>
        <w:rPr>
          <w:rFonts w:ascii="Symbol" w:hAnsi="Symbol"/>
          <w:sz w:val="21"/>
        </w:rPr>
      </w:pPr>
    </w:p>
    <w:p>
      <w:pPr>
        <w:spacing w:before="99"/>
        <w:ind w:left="56" w:right="0" w:firstLine="0"/>
        <w:jc w:val="center"/>
        <w:rPr>
          <w:rFonts w:ascii="VNI-Goudy" w:hAnsi="VNI-Goudy"/>
          <w:b/>
          <w:sz w:val="22"/>
        </w:rPr>
      </w:pPr>
      <w:r>
        <w:rPr>
          <w:rFonts w:ascii="VNI-Goudy" w:hAnsi="VNI-Goudy"/>
          <w:b/>
          <w:sz w:val="22"/>
        </w:rPr>
        <w:t>KINH SOÁ 19</w:t>
      </w:r>
    </w:p>
    <w:p>
      <w:pPr>
        <w:pStyle w:val="BodyText"/>
        <w:spacing w:before="6"/>
        <w:rPr>
          <w:rFonts w:ascii="VNI-Goudy"/>
          <w:b/>
          <w:sz w:val="26"/>
        </w:rPr>
      </w:pPr>
    </w:p>
    <w:p>
      <w:pPr>
        <w:pStyle w:val="BodyText"/>
        <w:spacing w:before="1"/>
        <w:ind w:left="1324"/>
        <w:jc w:val="both"/>
      </w:pPr>
      <w:r>
        <w:rPr/>
        <w:t>Nghe nhö vaày:</w:t>
      </w:r>
    </w:p>
    <w:p>
      <w:pPr>
        <w:pStyle w:val="BodyText"/>
        <w:spacing w:before="33"/>
        <w:ind w:left="757" w:right="698" w:firstLine="567"/>
        <w:jc w:val="both"/>
      </w:pPr>
      <w:r>
        <w:rPr/>
        <w:t>Moät thôøi Ñöùc Phaät ôû taïi vöôøn Kyø-ñaø Caáp coâ ñoäc, thuoäc nöôùc Xaù-veä.</w:t>
      </w:r>
    </w:p>
    <w:p>
      <w:pPr>
        <w:pStyle w:val="BodyText"/>
        <w:ind w:left="1324"/>
        <w:jc w:val="both"/>
      </w:pPr>
      <w:r>
        <w:rPr/>
        <w:t>Ñöùc Phaät daïy caùc</w:t>
      </w:r>
      <w:r>
        <w:rPr>
          <w:spacing w:val="58"/>
        </w:rPr>
        <w:t> </w:t>
      </w:r>
      <w:r>
        <w:rPr/>
        <w:t>Tyø-kheo:</w:t>
      </w:r>
    </w:p>
    <w:p>
      <w:pPr>
        <w:pStyle w:val="BodyText"/>
        <w:ind w:left="757" w:right="697" w:firstLine="567"/>
        <w:jc w:val="both"/>
      </w:pPr>
      <w:r>
        <w:rPr/>
        <w:t>–Naøy Tyø-kheo, coù naêm nhaân duyeân laøm cho ngöôøi ta thaáy  khoâng ñuùng, sinh nghi ngôø, maát söï saùng suoát, gaây phieàn naõo, </w:t>
      </w:r>
      <w:r>
        <w:rPr>
          <w:spacing w:val="2"/>
        </w:rPr>
        <w:t>khieán </w:t>
      </w:r>
      <w:r>
        <w:rPr/>
        <w:t>cho khoâng ñaït ñöôïc söï giaûi</w:t>
      </w:r>
      <w:r>
        <w:rPr>
          <w:spacing w:val="25"/>
        </w:rPr>
        <w:t> </w:t>
      </w:r>
      <w:r>
        <w:rPr/>
        <w:t>thoaùt.</w:t>
      </w:r>
    </w:p>
    <w:p>
      <w:pPr>
        <w:pStyle w:val="BodyText"/>
        <w:spacing w:before="33"/>
        <w:ind w:left="1324"/>
        <w:jc w:val="both"/>
      </w:pPr>
      <w:r>
        <w:rPr/>
        <w:t>Nhöõng gì laø naêm?</w:t>
      </w:r>
    </w:p>
    <w:p>
      <w:pPr>
        <w:pStyle w:val="ListParagraph"/>
        <w:numPr>
          <w:ilvl w:val="0"/>
          <w:numId w:val="56"/>
        </w:numPr>
        <w:tabs>
          <w:tab w:pos="1582" w:val="left" w:leader="none"/>
        </w:tabs>
        <w:spacing w:line="240" w:lineRule="auto" w:before="35" w:after="0"/>
        <w:ind w:left="1581" w:right="0" w:hanging="258"/>
        <w:jc w:val="left"/>
        <w:rPr>
          <w:sz w:val="24"/>
        </w:rPr>
      </w:pPr>
      <w:r>
        <w:rPr>
          <w:spacing w:val="2"/>
          <w:sz w:val="24"/>
        </w:rPr>
        <w:t>AÙi</w:t>
      </w:r>
      <w:r>
        <w:rPr>
          <w:spacing w:val="7"/>
          <w:sz w:val="24"/>
        </w:rPr>
        <w:t> </w:t>
      </w:r>
      <w:r>
        <w:rPr>
          <w:spacing w:val="4"/>
          <w:sz w:val="24"/>
        </w:rPr>
        <w:t>duïc.</w:t>
      </w:r>
    </w:p>
    <w:p>
      <w:pPr>
        <w:pStyle w:val="ListParagraph"/>
        <w:numPr>
          <w:ilvl w:val="0"/>
          <w:numId w:val="56"/>
        </w:numPr>
        <w:tabs>
          <w:tab w:pos="1582" w:val="left" w:leader="none"/>
        </w:tabs>
        <w:spacing w:line="240" w:lineRule="auto" w:before="34" w:after="0"/>
        <w:ind w:left="1581" w:right="0" w:hanging="258"/>
        <w:jc w:val="left"/>
        <w:rPr>
          <w:sz w:val="24"/>
        </w:rPr>
      </w:pPr>
      <w:r>
        <w:rPr>
          <w:spacing w:val="2"/>
          <w:sz w:val="24"/>
        </w:rPr>
        <w:t>Saân</w:t>
      </w:r>
      <w:r>
        <w:rPr>
          <w:spacing w:val="8"/>
          <w:sz w:val="24"/>
        </w:rPr>
        <w:t> </w:t>
      </w:r>
      <w:r>
        <w:rPr>
          <w:spacing w:val="3"/>
          <w:sz w:val="24"/>
        </w:rPr>
        <w:t>haän.</w:t>
      </w:r>
    </w:p>
    <w:p>
      <w:pPr>
        <w:pStyle w:val="ListParagraph"/>
        <w:numPr>
          <w:ilvl w:val="0"/>
          <w:numId w:val="56"/>
        </w:numPr>
        <w:tabs>
          <w:tab w:pos="1582" w:val="left" w:leader="none"/>
        </w:tabs>
        <w:spacing w:line="240" w:lineRule="auto" w:before="34" w:after="0"/>
        <w:ind w:left="1581" w:right="0" w:hanging="258"/>
        <w:jc w:val="left"/>
        <w:rPr>
          <w:sz w:val="24"/>
        </w:rPr>
      </w:pPr>
      <w:r>
        <w:rPr>
          <w:spacing w:val="2"/>
          <w:sz w:val="24"/>
        </w:rPr>
        <w:t>Ham </w:t>
      </w:r>
      <w:r>
        <w:rPr>
          <w:spacing w:val="3"/>
          <w:sz w:val="24"/>
        </w:rPr>
        <w:t>nguû</w:t>
      </w:r>
      <w:r>
        <w:rPr>
          <w:spacing w:val="14"/>
          <w:sz w:val="24"/>
        </w:rPr>
        <w:t> </w:t>
      </w:r>
      <w:r>
        <w:rPr>
          <w:spacing w:val="4"/>
          <w:sz w:val="24"/>
        </w:rPr>
        <w:t>nghæ.</w:t>
      </w:r>
    </w:p>
    <w:p>
      <w:pPr>
        <w:pStyle w:val="ListParagraph"/>
        <w:numPr>
          <w:ilvl w:val="0"/>
          <w:numId w:val="56"/>
        </w:numPr>
        <w:tabs>
          <w:tab w:pos="1582" w:val="left" w:leader="none"/>
        </w:tabs>
        <w:spacing w:line="240" w:lineRule="auto" w:before="33" w:after="0"/>
        <w:ind w:left="1581" w:right="0" w:hanging="258"/>
        <w:jc w:val="left"/>
        <w:rPr>
          <w:sz w:val="24"/>
        </w:rPr>
      </w:pPr>
      <w:r>
        <w:rPr>
          <w:spacing w:val="2"/>
          <w:sz w:val="24"/>
        </w:rPr>
        <w:t>Tham ñaéc naêm thöù </w:t>
      </w:r>
      <w:r>
        <w:rPr>
          <w:sz w:val="24"/>
        </w:rPr>
        <w:t>vui</w:t>
      </w:r>
      <w:r>
        <w:rPr>
          <w:spacing w:val="28"/>
          <w:sz w:val="24"/>
        </w:rPr>
        <w:t> </w:t>
      </w:r>
      <w:r>
        <w:rPr>
          <w:spacing w:val="3"/>
          <w:sz w:val="24"/>
        </w:rPr>
        <w:t>thích.</w:t>
      </w:r>
    </w:p>
    <w:p>
      <w:pPr>
        <w:pStyle w:val="ListParagraph"/>
        <w:numPr>
          <w:ilvl w:val="0"/>
          <w:numId w:val="56"/>
        </w:numPr>
        <w:tabs>
          <w:tab w:pos="1582" w:val="left" w:leader="none"/>
        </w:tabs>
        <w:spacing w:line="266" w:lineRule="auto" w:before="35" w:after="0"/>
        <w:ind w:left="1324" w:right="4888" w:firstLine="0"/>
        <w:jc w:val="left"/>
        <w:rPr>
          <w:sz w:val="24"/>
        </w:rPr>
      </w:pPr>
      <w:r>
        <w:rPr>
          <w:spacing w:val="3"/>
          <w:sz w:val="24"/>
        </w:rPr>
        <w:t>Nghi ngôø khoâng </w:t>
      </w:r>
      <w:r>
        <w:rPr>
          <w:sz w:val="24"/>
        </w:rPr>
        <w:t>tin. Ñöùc Phaät daïy nhö</w:t>
      </w:r>
      <w:r>
        <w:rPr>
          <w:spacing w:val="36"/>
          <w:sz w:val="24"/>
        </w:rPr>
        <w:t> </w:t>
      </w:r>
      <w:r>
        <w:rPr>
          <w:sz w:val="24"/>
        </w:rPr>
        <w:t>vaäy.</w:t>
      </w:r>
    </w:p>
    <w:p>
      <w:pPr>
        <w:spacing w:after="0" w:line="266" w:lineRule="auto"/>
        <w:jc w:val="left"/>
        <w:rPr>
          <w:sz w:val="24"/>
        </w:rPr>
        <w:sectPr>
          <w:pgSz w:w="11910" w:h="16840"/>
          <w:pgMar w:header="794" w:footer="0" w:top="1100" w:bottom="280" w:left="1680" w:right="1680"/>
        </w:sectPr>
      </w:pPr>
    </w:p>
    <w:p>
      <w:pPr>
        <w:pStyle w:val="BodyText"/>
        <w:spacing w:before="9"/>
        <w:rPr>
          <w:sz w:val="15"/>
        </w:rPr>
      </w:pPr>
    </w:p>
    <w:p>
      <w:pPr>
        <w:pStyle w:val="Heading3"/>
        <w:ind w:right="59"/>
      </w:pPr>
      <w:r>
        <w:rPr>
          <w:w w:val="99"/>
        </w:rPr>
        <w:t></w:t>
      </w:r>
    </w:p>
    <w:p>
      <w:pPr>
        <w:spacing w:after="0"/>
        <w:sectPr>
          <w:pgSz w:w="11910" w:h="16840"/>
          <w:pgMar w:header="794" w:footer="0" w:top="1100" w:bottom="280" w:left="1680" w:right="1680"/>
        </w:sectPr>
      </w:pPr>
    </w:p>
    <w:p>
      <w:pPr>
        <w:pStyle w:val="BodyText"/>
        <w:spacing w:before="11"/>
        <w:rPr>
          <w:rFonts w:ascii="Symbol" w:hAnsi="Symbol"/>
          <w:sz w:val="29"/>
        </w:rPr>
      </w:pPr>
    </w:p>
    <w:p>
      <w:pPr>
        <w:spacing w:before="100"/>
        <w:ind w:left="57" w:right="0" w:firstLine="0"/>
        <w:jc w:val="center"/>
        <w:rPr>
          <w:rFonts w:ascii="VNI-Goudy" w:hAnsi="VNI-Goudy"/>
          <w:b/>
          <w:sz w:val="22"/>
        </w:rPr>
      </w:pPr>
      <w:r>
        <w:rPr>
          <w:rFonts w:ascii="VNI-Goudy" w:hAnsi="VNI-Goudy"/>
          <w:b/>
          <w:sz w:val="22"/>
        </w:rPr>
        <w:t>KINH SOÁ 20</w:t>
      </w:r>
    </w:p>
    <w:p>
      <w:pPr>
        <w:pStyle w:val="BodyText"/>
        <w:spacing w:before="6"/>
        <w:rPr>
          <w:rFonts w:ascii="VNI-Goudy"/>
          <w:b/>
          <w:sz w:val="26"/>
        </w:rPr>
      </w:pPr>
    </w:p>
    <w:p>
      <w:pPr>
        <w:pStyle w:val="BodyText"/>
        <w:spacing w:before="0"/>
        <w:ind w:left="1324"/>
      </w:pPr>
      <w:r>
        <w:rPr/>
        <w:t>Nghe nhö vaày:</w:t>
      </w:r>
    </w:p>
    <w:p>
      <w:pPr>
        <w:pStyle w:val="BodyText"/>
        <w:ind w:left="757" w:right="698" w:firstLine="567"/>
      </w:pPr>
      <w:r>
        <w:rPr/>
        <w:t>Moät thôøi Ñöùc Phaät ôû taïi vöôøn Kyø-ñaø Caáp coâ ñoäc, thuoäc nöôùc Xaù-veä.</w:t>
      </w:r>
    </w:p>
    <w:p>
      <w:pPr>
        <w:pStyle w:val="BodyText"/>
        <w:spacing w:before="33"/>
        <w:ind w:left="1324"/>
      </w:pPr>
      <w:r>
        <w:rPr/>
        <w:t>Baáy giôø Ñöùc Phaät baûo caùc Tyø-kheo:</w:t>
      </w:r>
    </w:p>
    <w:p>
      <w:pPr>
        <w:pStyle w:val="BodyText"/>
        <w:spacing w:before="35"/>
        <w:ind w:left="1324"/>
      </w:pPr>
      <w:r>
        <w:rPr/>
        <w:t>–Ñi kinh haønh coù ñöôïc naêm lôïi ích. Nhöõng gì laø</w:t>
      </w:r>
      <w:r>
        <w:rPr>
          <w:spacing w:val="56"/>
        </w:rPr>
        <w:t> </w:t>
      </w:r>
      <w:r>
        <w:rPr/>
        <w:t>naêm?</w:t>
      </w:r>
    </w:p>
    <w:p>
      <w:pPr>
        <w:pStyle w:val="ListParagraph"/>
        <w:numPr>
          <w:ilvl w:val="0"/>
          <w:numId w:val="57"/>
        </w:numPr>
        <w:tabs>
          <w:tab w:pos="1576" w:val="left" w:leader="none"/>
        </w:tabs>
        <w:spacing w:line="240" w:lineRule="auto" w:before="34" w:after="0"/>
        <w:ind w:left="1575" w:right="0" w:hanging="252"/>
        <w:jc w:val="left"/>
        <w:rPr>
          <w:sz w:val="24"/>
        </w:rPr>
      </w:pPr>
      <w:r>
        <w:rPr>
          <w:sz w:val="24"/>
        </w:rPr>
        <w:t>Coù khaû naêng ñi</w:t>
      </w:r>
      <w:r>
        <w:rPr>
          <w:spacing w:val="15"/>
          <w:sz w:val="24"/>
        </w:rPr>
        <w:t> </w:t>
      </w:r>
      <w:r>
        <w:rPr>
          <w:sz w:val="24"/>
        </w:rPr>
        <w:t>laïi.</w:t>
      </w:r>
    </w:p>
    <w:p>
      <w:pPr>
        <w:pStyle w:val="ListParagraph"/>
        <w:numPr>
          <w:ilvl w:val="0"/>
          <w:numId w:val="57"/>
        </w:numPr>
        <w:tabs>
          <w:tab w:pos="1576" w:val="left" w:leader="none"/>
        </w:tabs>
        <w:spacing w:line="240" w:lineRule="auto" w:before="34" w:after="0"/>
        <w:ind w:left="1575" w:right="0" w:hanging="252"/>
        <w:jc w:val="left"/>
        <w:rPr>
          <w:sz w:val="24"/>
        </w:rPr>
      </w:pPr>
      <w:r>
        <w:rPr>
          <w:sz w:val="24"/>
        </w:rPr>
        <w:t>Coù söùc</w:t>
      </w:r>
      <w:r>
        <w:rPr>
          <w:spacing w:val="8"/>
          <w:sz w:val="24"/>
        </w:rPr>
        <w:t> </w:t>
      </w:r>
      <w:r>
        <w:rPr>
          <w:spacing w:val="2"/>
          <w:sz w:val="24"/>
        </w:rPr>
        <w:t>khoûe.</w:t>
      </w:r>
    </w:p>
    <w:p>
      <w:pPr>
        <w:pStyle w:val="ListParagraph"/>
        <w:numPr>
          <w:ilvl w:val="0"/>
          <w:numId w:val="57"/>
        </w:numPr>
        <w:tabs>
          <w:tab w:pos="1576" w:val="left" w:leader="none"/>
        </w:tabs>
        <w:spacing w:line="240" w:lineRule="auto" w:before="33" w:after="0"/>
        <w:ind w:left="1575" w:right="0" w:hanging="252"/>
        <w:jc w:val="left"/>
        <w:rPr>
          <w:sz w:val="24"/>
        </w:rPr>
      </w:pPr>
      <w:r>
        <w:rPr>
          <w:sz w:val="24"/>
        </w:rPr>
        <w:t>Tröø buoàn</w:t>
      </w:r>
      <w:r>
        <w:rPr>
          <w:spacing w:val="6"/>
          <w:sz w:val="24"/>
        </w:rPr>
        <w:t> </w:t>
      </w:r>
      <w:r>
        <w:rPr>
          <w:sz w:val="24"/>
        </w:rPr>
        <w:t>nguû.</w:t>
      </w:r>
    </w:p>
    <w:p>
      <w:pPr>
        <w:pStyle w:val="ListParagraph"/>
        <w:numPr>
          <w:ilvl w:val="0"/>
          <w:numId w:val="57"/>
        </w:numPr>
        <w:tabs>
          <w:tab w:pos="1576" w:val="left" w:leader="none"/>
        </w:tabs>
        <w:spacing w:line="240" w:lineRule="auto" w:before="35" w:after="0"/>
        <w:ind w:left="1575" w:right="0" w:hanging="252"/>
        <w:jc w:val="left"/>
        <w:rPr>
          <w:sz w:val="24"/>
        </w:rPr>
      </w:pPr>
      <w:r>
        <w:rPr>
          <w:sz w:val="24"/>
        </w:rPr>
        <w:t>AÊn uoáng deã tieâu, khoâng gaây</w:t>
      </w:r>
      <w:r>
        <w:rPr>
          <w:spacing w:val="24"/>
          <w:sz w:val="24"/>
        </w:rPr>
        <w:t> </w:t>
      </w:r>
      <w:r>
        <w:rPr>
          <w:spacing w:val="2"/>
          <w:sz w:val="24"/>
        </w:rPr>
        <w:t>beänh.</w:t>
      </w:r>
    </w:p>
    <w:p>
      <w:pPr>
        <w:pStyle w:val="ListParagraph"/>
        <w:numPr>
          <w:ilvl w:val="0"/>
          <w:numId w:val="57"/>
        </w:numPr>
        <w:tabs>
          <w:tab w:pos="1585" w:val="left" w:leader="none"/>
        </w:tabs>
        <w:spacing w:line="240" w:lineRule="auto" w:before="34" w:after="0"/>
        <w:ind w:left="757" w:right="698" w:firstLine="567"/>
        <w:jc w:val="left"/>
        <w:rPr>
          <w:sz w:val="24"/>
        </w:rPr>
      </w:pPr>
      <w:r>
        <w:rPr>
          <w:sz w:val="24"/>
        </w:rPr>
        <w:t>Haønh giaû deã ñònh taâm yù. Ñaõ ñaéc ñònh trong khi kinh haønh thì ñöôïc toàn taïi laâu</w:t>
      </w:r>
      <w:r>
        <w:rPr>
          <w:spacing w:val="16"/>
          <w:sz w:val="24"/>
        </w:rPr>
        <w:t> </w:t>
      </w:r>
      <w:r>
        <w:rPr>
          <w:sz w:val="24"/>
        </w:rPr>
        <w:t>daøi.</w:t>
      </w:r>
    </w:p>
    <w:p>
      <w:pPr>
        <w:pStyle w:val="BodyText"/>
        <w:ind w:left="1324"/>
      </w:pPr>
      <w:r>
        <w:rPr/>
        <w:t>Ñöùc Phaät daïy nhö vaäy.</w:t>
      </w:r>
    </w:p>
    <w:p>
      <w:pPr>
        <w:pStyle w:val="BodyText"/>
        <w:spacing w:before="9"/>
        <w:rPr>
          <w:sz w:val="10"/>
        </w:rPr>
      </w:pPr>
    </w:p>
    <w:p>
      <w:pPr>
        <w:pStyle w:val="Heading3"/>
        <w:ind w:left="53"/>
      </w:pPr>
      <w:r>
        <w:rPr>
          <w:w w:val="99"/>
        </w:rPr>
        <w:t></w:t>
      </w:r>
    </w:p>
    <w:p>
      <w:pPr>
        <w:pStyle w:val="BodyText"/>
        <w:spacing w:before="5"/>
        <w:rPr>
          <w:rFonts w:ascii="Symbol" w:hAnsi="Symbol"/>
          <w:sz w:val="29"/>
        </w:rPr>
      </w:pPr>
    </w:p>
    <w:p>
      <w:pPr>
        <w:spacing w:before="0"/>
        <w:ind w:left="57" w:right="0" w:firstLine="0"/>
        <w:jc w:val="center"/>
        <w:rPr>
          <w:rFonts w:ascii="VNI-Goudy" w:hAnsi="VNI-Goudy"/>
          <w:b/>
          <w:sz w:val="22"/>
        </w:rPr>
      </w:pPr>
      <w:r>
        <w:rPr>
          <w:rFonts w:ascii="VNI-Goudy" w:hAnsi="VNI-Goudy"/>
          <w:b/>
          <w:sz w:val="22"/>
        </w:rPr>
        <w:t>KINH SOÁ 21</w:t>
      </w:r>
    </w:p>
    <w:p>
      <w:pPr>
        <w:pStyle w:val="BodyText"/>
        <w:spacing w:before="5"/>
        <w:rPr>
          <w:rFonts w:ascii="VNI-Goudy"/>
          <w:b/>
          <w:sz w:val="26"/>
        </w:rPr>
      </w:pPr>
    </w:p>
    <w:p>
      <w:pPr>
        <w:pStyle w:val="BodyText"/>
        <w:spacing w:before="0"/>
        <w:ind w:left="1324"/>
        <w:jc w:val="both"/>
      </w:pPr>
      <w:r>
        <w:rPr/>
        <w:t>Nghe nhö vaày:</w:t>
      </w:r>
    </w:p>
    <w:p>
      <w:pPr>
        <w:pStyle w:val="BodyText"/>
        <w:spacing w:before="35"/>
        <w:ind w:left="757" w:right="698" w:firstLine="567"/>
        <w:jc w:val="both"/>
      </w:pPr>
      <w:r>
        <w:rPr/>
        <w:t>Moät thôøi Ñöùc Phaät ôû taïi vöôøn Kyø-ñaø Caáp coâ ñoäc, thuoäc nöôùc Xaù-veä.</w:t>
      </w:r>
    </w:p>
    <w:p>
      <w:pPr>
        <w:pStyle w:val="BodyText"/>
        <w:ind w:left="1324"/>
        <w:jc w:val="both"/>
      </w:pPr>
      <w:r>
        <w:rPr/>
        <w:t>Ñöùc Phaät baûo caùc Tyø-kheo:</w:t>
      </w:r>
    </w:p>
    <w:p>
      <w:pPr>
        <w:pStyle w:val="BodyText"/>
        <w:ind w:left="757" w:right="697" w:firstLine="567"/>
        <w:jc w:val="both"/>
      </w:pPr>
      <w:r>
        <w:rPr/>
        <w:t>–Naøy Tyø-kheo, ngöôøi thöïc haønh naêm phaùp, coù theå soáng an oån treân nuùi, trong caùc vuøng ñaàm ao, naèm ngoài treân neäm coû. Nhöõng gì laø naêm?</w:t>
      </w:r>
    </w:p>
    <w:p>
      <w:pPr>
        <w:pStyle w:val="ListParagraph"/>
        <w:numPr>
          <w:ilvl w:val="0"/>
          <w:numId w:val="58"/>
        </w:numPr>
        <w:tabs>
          <w:tab w:pos="1577" w:val="left" w:leader="none"/>
        </w:tabs>
        <w:spacing w:line="240" w:lineRule="auto" w:before="33" w:after="0"/>
        <w:ind w:left="1576" w:right="0" w:hanging="253"/>
        <w:jc w:val="left"/>
        <w:rPr>
          <w:sz w:val="24"/>
        </w:rPr>
      </w:pPr>
      <w:r>
        <w:rPr>
          <w:sz w:val="24"/>
        </w:rPr>
        <w:t>Sieâng</w:t>
      </w:r>
      <w:r>
        <w:rPr>
          <w:spacing w:val="7"/>
          <w:sz w:val="24"/>
        </w:rPr>
        <w:t> </w:t>
      </w:r>
      <w:r>
        <w:rPr>
          <w:sz w:val="24"/>
        </w:rPr>
        <w:t>naêng</w:t>
      </w:r>
      <w:r>
        <w:rPr>
          <w:spacing w:val="8"/>
          <w:sz w:val="24"/>
        </w:rPr>
        <w:t> </w:t>
      </w:r>
      <w:r>
        <w:rPr>
          <w:sz w:val="24"/>
        </w:rPr>
        <w:t>trì</w:t>
      </w:r>
      <w:r>
        <w:rPr>
          <w:spacing w:val="7"/>
          <w:sz w:val="24"/>
        </w:rPr>
        <w:t> </w:t>
      </w:r>
      <w:r>
        <w:rPr>
          <w:sz w:val="24"/>
        </w:rPr>
        <w:t>giôùi,</w:t>
      </w:r>
      <w:r>
        <w:rPr>
          <w:spacing w:val="6"/>
          <w:sz w:val="24"/>
        </w:rPr>
        <w:t> </w:t>
      </w:r>
      <w:r>
        <w:rPr>
          <w:sz w:val="24"/>
        </w:rPr>
        <w:t>khoâng</w:t>
      </w:r>
      <w:r>
        <w:rPr>
          <w:spacing w:val="7"/>
          <w:sz w:val="24"/>
        </w:rPr>
        <w:t> </w:t>
      </w:r>
      <w:r>
        <w:rPr>
          <w:sz w:val="24"/>
        </w:rPr>
        <w:t>vi</w:t>
      </w:r>
      <w:r>
        <w:rPr>
          <w:spacing w:val="6"/>
          <w:sz w:val="24"/>
        </w:rPr>
        <w:t> </w:t>
      </w:r>
      <w:r>
        <w:rPr>
          <w:sz w:val="24"/>
        </w:rPr>
        <w:t>phaïm</w:t>
      </w:r>
      <w:r>
        <w:rPr>
          <w:spacing w:val="7"/>
          <w:sz w:val="24"/>
        </w:rPr>
        <w:t> </w:t>
      </w:r>
      <w:r>
        <w:rPr>
          <w:sz w:val="24"/>
        </w:rPr>
        <w:t>nhöõng</w:t>
      </w:r>
      <w:r>
        <w:rPr>
          <w:spacing w:val="7"/>
          <w:sz w:val="24"/>
        </w:rPr>
        <w:t> </w:t>
      </w:r>
      <w:r>
        <w:rPr>
          <w:sz w:val="24"/>
        </w:rPr>
        <w:t>hoïc</w:t>
      </w:r>
      <w:r>
        <w:rPr>
          <w:spacing w:val="7"/>
          <w:sz w:val="24"/>
        </w:rPr>
        <w:t> </w:t>
      </w:r>
      <w:r>
        <w:rPr>
          <w:sz w:val="24"/>
        </w:rPr>
        <w:t>giôùi</w:t>
      </w:r>
      <w:r>
        <w:rPr>
          <w:spacing w:val="8"/>
          <w:sz w:val="24"/>
        </w:rPr>
        <w:t> </w:t>
      </w:r>
      <w:r>
        <w:rPr>
          <w:sz w:val="24"/>
        </w:rPr>
        <w:t>ñaõ</w:t>
      </w:r>
      <w:r>
        <w:rPr>
          <w:spacing w:val="8"/>
          <w:sz w:val="24"/>
        </w:rPr>
        <w:t> </w:t>
      </w:r>
      <w:r>
        <w:rPr>
          <w:sz w:val="24"/>
        </w:rPr>
        <w:t>thoï</w:t>
      </w:r>
      <w:r>
        <w:rPr>
          <w:spacing w:val="7"/>
          <w:sz w:val="24"/>
        </w:rPr>
        <w:t> </w:t>
      </w:r>
      <w:r>
        <w:rPr>
          <w:sz w:val="24"/>
        </w:rPr>
        <w:t>trì.</w:t>
      </w:r>
    </w:p>
    <w:p>
      <w:pPr>
        <w:pStyle w:val="ListParagraph"/>
        <w:numPr>
          <w:ilvl w:val="0"/>
          <w:numId w:val="58"/>
        </w:numPr>
        <w:tabs>
          <w:tab w:pos="1577" w:val="left" w:leader="none"/>
        </w:tabs>
        <w:spacing w:line="240" w:lineRule="auto" w:before="35" w:after="0"/>
        <w:ind w:left="1576" w:right="0" w:hanging="253"/>
        <w:jc w:val="left"/>
        <w:rPr>
          <w:sz w:val="24"/>
        </w:rPr>
      </w:pPr>
      <w:r>
        <w:rPr>
          <w:sz w:val="24"/>
        </w:rPr>
        <w:t>Sieâng naêng thu nhieáp caùc caên, giöõ gìn moïi haønh</w:t>
      </w:r>
      <w:r>
        <w:rPr>
          <w:spacing w:val="56"/>
          <w:sz w:val="24"/>
        </w:rPr>
        <w:t> </w:t>
      </w:r>
      <w:r>
        <w:rPr>
          <w:spacing w:val="2"/>
          <w:sz w:val="24"/>
        </w:rPr>
        <w:t>ñoäng.</w:t>
      </w:r>
    </w:p>
    <w:p>
      <w:pPr>
        <w:pStyle w:val="ListParagraph"/>
        <w:numPr>
          <w:ilvl w:val="0"/>
          <w:numId w:val="58"/>
        </w:numPr>
        <w:tabs>
          <w:tab w:pos="1578" w:val="left" w:leader="none"/>
        </w:tabs>
        <w:spacing w:line="240" w:lineRule="auto" w:before="34" w:after="0"/>
        <w:ind w:left="757" w:right="697" w:firstLine="567"/>
        <w:jc w:val="left"/>
        <w:rPr>
          <w:sz w:val="24"/>
        </w:rPr>
      </w:pPr>
      <w:r>
        <w:rPr>
          <w:sz w:val="24"/>
        </w:rPr>
        <w:t>Sieâng naêng tu haønh tinh taán, coù söùc maïnh cuûa tinh taán, khoâng töø boû chí nguyeän cuûa tinh taán cho ñeán khi ñaéc</w:t>
      </w:r>
      <w:r>
        <w:rPr>
          <w:spacing w:val="57"/>
          <w:sz w:val="24"/>
        </w:rPr>
        <w:t> </w:t>
      </w:r>
      <w:r>
        <w:rPr>
          <w:sz w:val="24"/>
        </w:rPr>
        <w:t>ñaïo.</w:t>
      </w:r>
    </w:p>
    <w:p>
      <w:pPr>
        <w:pStyle w:val="ListParagraph"/>
        <w:numPr>
          <w:ilvl w:val="0"/>
          <w:numId w:val="58"/>
        </w:numPr>
        <w:tabs>
          <w:tab w:pos="1576" w:val="left" w:leader="none"/>
        </w:tabs>
        <w:spacing w:line="240" w:lineRule="auto" w:before="34" w:after="0"/>
        <w:ind w:left="1575" w:right="0" w:hanging="252"/>
        <w:jc w:val="left"/>
        <w:rPr>
          <w:sz w:val="24"/>
        </w:rPr>
      </w:pPr>
      <w:r>
        <w:rPr>
          <w:sz w:val="24"/>
        </w:rPr>
        <w:t>Ñaõ thoï giôùi luaät cuûa Phaät, töï hieåu</w:t>
      </w:r>
      <w:r>
        <w:rPr>
          <w:spacing w:val="37"/>
          <w:sz w:val="24"/>
        </w:rPr>
        <w:t> </w:t>
      </w:r>
      <w:r>
        <w:rPr>
          <w:sz w:val="24"/>
        </w:rPr>
        <w:t>roõ.</w:t>
      </w:r>
    </w:p>
    <w:p>
      <w:pPr>
        <w:spacing w:after="0" w:line="240" w:lineRule="auto"/>
        <w:jc w:val="left"/>
        <w:rPr>
          <w:sz w:val="24"/>
        </w:rPr>
        <w:sectPr>
          <w:pgSz w:w="11910" w:h="16840"/>
          <w:pgMar w:header="794" w:footer="0" w:top="1100" w:bottom="280" w:left="1680" w:right="1680"/>
        </w:sectPr>
      </w:pPr>
    </w:p>
    <w:p>
      <w:pPr>
        <w:pStyle w:val="BodyText"/>
        <w:spacing w:before="9"/>
        <w:rPr>
          <w:sz w:val="15"/>
        </w:rPr>
      </w:pPr>
    </w:p>
    <w:p>
      <w:pPr>
        <w:pStyle w:val="ListParagraph"/>
        <w:numPr>
          <w:ilvl w:val="0"/>
          <w:numId w:val="58"/>
        </w:numPr>
        <w:tabs>
          <w:tab w:pos="1519" w:val="left" w:leader="none"/>
        </w:tabs>
        <w:spacing w:line="240" w:lineRule="auto" w:before="100" w:after="0"/>
        <w:ind w:left="1518" w:right="0" w:hanging="252"/>
        <w:jc w:val="left"/>
        <w:rPr>
          <w:sz w:val="24"/>
        </w:rPr>
      </w:pPr>
      <w:r>
        <w:rPr>
          <w:sz w:val="24"/>
        </w:rPr>
        <w:t>Nghe kinh phaùp, ñaõ hieåu</w:t>
      </w:r>
      <w:r>
        <w:rPr>
          <w:spacing w:val="19"/>
          <w:sz w:val="24"/>
        </w:rPr>
        <w:t> </w:t>
      </w:r>
      <w:r>
        <w:rPr>
          <w:spacing w:val="2"/>
          <w:sz w:val="24"/>
        </w:rPr>
        <w:t>ñuùng.</w:t>
      </w:r>
    </w:p>
    <w:p>
      <w:pPr>
        <w:pStyle w:val="BodyText"/>
        <w:ind w:left="699" w:right="755" w:firstLine="567"/>
      </w:pPr>
      <w:r>
        <w:rPr/>
        <w:t>Neáu haønh giaû thoï trì naêm phaùp naøy, nhö treân ñaõ noùi, thì coù theå soáng an oån treân nuùi hay trong choán ñaàm, ao.</w:t>
      </w:r>
    </w:p>
    <w:p>
      <w:pPr>
        <w:pStyle w:val="BodyText"/>
        <w:ind w:left="1267"/>
      </w:pPr>
      <w:r>
        <w:rPr/>
        <w:t>Ñöùc Phaät daïy nhö vaäy.</w:t>
      </w:r>
    </w:p>
    <w:p>
      <w:pPr>
        <w:pStyle w:val="BodyText"/>
        <w:spacing w:before="9"/>
        <w:rPr>
          <w:sz w:val="10"/>
        </w:rPr>
      </w:pPr>
    </w:p>
    <w:p>
      <w:pPr>
        <w:pStyle w:val="Heading3"/>
        <w:ind w:right="59"/>
      </w:pPr>
      <w:r>
        <w:rPr>
          <w:w w:val="99"/>
        </w:rPr>
        <w:t></w:t>
      </w:r>
    </w:p>
    <w:p>
      <w:pPr>
        <w:pStyle w:val="BodyText"/>
        <w:spacing w:before="5"/>
        <w:rPr>
          <w:rFonts w:ascii="Symbol" w:hAnsi="Symbol"/>
          <w:sz w:val="29"/>
        </w:rPr>
      </w:pPr>
    </w:p>
    <w:p>
      <w:pPr>
        <w:spacing w:before="0"/>
        <w:ind w:left="944" w:right="999" w:firstLine="0"/>
        <w:jc w:val="center"/>
        <w:rPr>
          <w:rFonts w:ascii="VNI-Goudy" w:hAnsi="VNI-Goudy"/>
          <w:b/>
          <w:sz w:val="22"/>
        </w:rPr>
      </w:pPr>
      <w:r>
        <w:rPr>
          <w:rFonts w:ascii="VNI-Goudy" w:hAnsi="VNI-Goudy"/>
          <w:b/>
          <w:sz w:val="22"/>
        </w:rPr>
        <w:t>KINH SOÁ 22</w:t>
      </w:r>
    </w:p>
    <w:p>
      <w:pPr>
        <w:pStyle w:val="BodyText"/>
        <w:spacing w:before="7"/>
        <w:rPr>
          <w:rFonts w:ascii="VNI-Goudy"/>
          <w:b/>
          <w:sz w:val="26"/>
        </w:rPr>
      </w:pPr>
    </w:p>
    <w:p>
      <w:pPr>
        <w:pStyle w:val="BodyText"/>
        <w:spacing w:before="0"/>
        <w:ind w:left="1267"/>
      </w:pPr>
      <w:r>
        <w:rPr/>
        <w:t>Nghe nhö vaày:</w:t>
      </w:r>
    </w:p>
    <w:p>
      <w:pPr>
        <w:pStyle w:val="BodyText"/>
        <w:spacing w:before="33"/>
        <w:ind w:left="699" w:right="756" w:firstLine="567"/>
      </w:pPr>
      <w:r>
        <w:rPr/>
        <w:t>Moät thôøi Ñöùc Phaät ôû taïi vöôøn Kyø-ñaø Caáp coâ ñoäc, thuoäc nöôùc Xaù-veä.</w:t>
      </w:r>
    </w:p>
    <w:p>
      <w:pPr>
        <w:pStyle w:val="BodyText"/>
        <w:ind w:left="1267"/>
      </w:pPr>
      <w:r>
        <w:rPr/>
        <w:t>Ñöùc Phaät daïy A-nan:</w:t>
      </w:r>
    </w:p>
    <w:p>
      <w:pPr>
        <w:pStyle w:val="BodyText"/>
        <w:ind w:left="699" w:right="755" w:firstLine="567"/>
      </w:pPr>
      <w:r>
        <w:rPr/>
        <w:t>–Naøy A-nan, Ta tuyeân boá, thaân khoâng ñöôïc laøm taát caû ñieàu aùc, mieäng vaø yù cuõng vaäy.</w:t>
      </w:r>
    </w:p>
    <w:p>
      <w:pPr>
        <w:pStyle w:val="BodyText"/>
        <w:ind w:left="1267"/>
      </w:pPr>
      <w:r>
        <w:rPr/>
        <w:t>Toân giaû A-nan baïch Phaät:</w:t>
      </w:r>
    </w:p>
    <w:p>
      <w:pPr>
        <w:pStyle w:val="BodyText"/>
        <w:ind w:left="699" w:right="755" w:firstLine="567"/>
      </w:pPr>
      <w:r>
        <w:rPr/>
        <w:t>–Taát caû thaân, mieäng, yù khoâng ñöôïc laøm aùc. Ngöôøi naøo khoâng ngaên chaën ñöôïc, laøm aùc, töø ñoù seõ ñöa ñeán bao nhieâu ñieàu aùc?</w:t>
      </w:r>
    </w:p>
    <w:p>
      <w:pPr>
        <w:pStyle w:val="BodyText"/>
        <w:ind w:left="1267"/>
      </w:pPr>
      <w:r>
        <w:rPr/>
        <w:t>Ñöùc Phaät daïy A-nan:</w:t>
      </w:r>
    </w:p>
    <w:p>
      <w:pPr>
        <w:pStyle w:val="BodyText"/>
        <w:ind w:left="1267"/>
      </w:pPr>
      <w:r>
        <w:rPr/>
        <w:t>–Coù naêm ñieàu aùc. Nhöõng gì laø naêm?</w:t>
      </w:r>
    </w:p>
    <w:p>
      <w:pPr>
        <w:pStyle w:val="ListParagraph"/>
        <w:numPr>
          <w:ilvl w:val="0"/>
          <w:numId w:val="59"/>
        </w:numPr>
        <w:tabs>
          <w:tab w:pos="1518" w:val="left" w:leader="none"/>
        </w:tabs>
        <w:spacing w:line="240" w:lineRule="auto" w:before="33" w:after="0"/>
        <w:ind w:left="1518" w:right="0" w:hanging="251"/>
        <w:jc w:val="left"/>
        <w:rPr>
          <w:sz w:val="24"/>
        </w:rPr>
      </w:pPr>
      <w:r>
        <w:rPr>
          <w:sz w:val="24"/>
        </w:rPr>
        <w:t>Töï mình khinh khi</w:t>
      </w:r>
      <w:r>
        <w:rPr>
          <w:spacing w:val="43"/>
          <w:sz w:val="24"/>
        </w:rPr>
        <w:t> </w:t>
      </w:r>
      <w:r>
        <w:rPr>
          <w:sz w:val="24"/>
        </w:rPr>
        <w:t>mình.</w:t>
      </w:r>
    </w:p>
    <w:p>
      <w:pPr>
        <w:pStyle w:val="ListParagraph"/>
        <w:numPr>
          <w:ilvl w:val="0"/>
          <w:numId w:val="59"/>
        </w:numPr>
        <w:tabs>
          <w:tab w:pos="1518" w:val="left" w:leader="none"/>
        </w:tabs>
        <w:spacing w:line="240" w:lineRule="auto" w:before="35" w:after="0"/>
        <w:ind w:left="1517" w:right="0" w:hanging="251"/>
        <w:jc w:val="left"/>
        <w:rPr>
          <w:sz w:val="24"/>
        </w:rPr>
      </w:pPr>
      <w:r>
        <w:rPr>
          <w:sz w:val="24"/>
        </w:rPr>
        <w:t>Bò ngöôøi khaùc khinh</w:t>
      </w:r>
      <w:r>
        <w:rPr>
          <w:spacing w:val="46"/>
          <w:sz w:val="24"/>
        </w:rPr>
        <w:t> </w:t>
      </w:r>
      <w:r>
        <w:rPr>
          <w:sz w:val="24"/>
        </w:rPr>
        <w:t>khi.</w:t>
      </w:r>
    </w:p>
    <w:p>
      <w:pPr>
        <w:pStyle w:val="ListParagraph"/>
        <w:numPr>
          <w:ilvl w:val="0"/>
          <w:numId w:val="59"/>
        </w:numPr>
        <w:tabs>
          <w:tab w:pos="1519" w:val="left" w:leader="none"/>
        </w:tabs>
        <w:spacing w:line="240" w:lineRule="auto" w:before="34" w:after="0"/>
        <w:ind w:left="1518" w:right="0" w:hanging="252"/>
        <w:jc w:val="left"/>
        <w:rPr>
          <w:sz w:val="24"/>
        </w:rPr>
      </w:pPr>
      <w:r>
        <w:rPr>
          <w:sz w:val="24"/>
        </w:rPr>
        <w:t>Khi noùi lôøi cao hay thaáp cuõng khoâng vöøa yù baäc Hieàn</w:t>
      </w:r>
      <w:r>
        <w:rPr>
          <w:spacing w:val="7"/>
          <w:sz w:val="24"/>
        </w:rPr>
        <w:t> </w:t>
      </w:r>
      <w:r>
        <w:rPr>
          <w:sz w:val="24"/>
        </w:rPr>
        <w:t>giaû.</w:t>
      </w:r>
    </w:p>
    <w:p>
      <w:pPr>
        <w:pStyle w:val="ListParagraph"/>
        <w:numPr>
          <w:ilvl w:val="0"/>
          <w:numId w:val="59"/>
        </w:numPr>
        <w:tabs>
          <w:tab w:pos="1518" w:val="left" w:leader="none"/>
        </w:tabs>
        <w:spacing w:line="240" w:lineRule="auto" w:before="34" w:after="0"/>
        <w:ind w:left="1517" w:right="0" w:hanging="251"/>
        <w:jc w:val="left"/>
        <w:rPr>
          <w:sz w:val="24"/>
        </w:rPr>
      </w:pPr>
      <w:r>
        <w:rPr>
          <w:sz w:val="24"/>
        </w:rPr>
        <w:t>Tieáng xaáu ñoàn</w:t>
      </w:r>
      <w:r>
        <w:rPr>
          <w:spacing w:val="9"/>
          <w:sz w:val="24"/>
        </w:rPr>
        <w:t> </w:t>
      </w:r>
      <w:r>
        <w:rPr>
          <w:spacing w:val="2"/>
          <w:sz w:val="24"/>
        </w:rPr>
        <w:t>khaép.</w:t>
      </w:r>
    </w:p>
    <w:p>
      <w:pPr>
        <w:pStyle w:val="ListParagraph"/>
        <w:numPr>
          <w:ilvl w:val="0"/>
          <w:numId w:val="59"/>
        </w:numPr>
        <w:tabs>
          <w:tab w:pos="1518" w:val="left" w:leader="none"/>
        </w:tabs>
        <w:spacing w:line="266" w:lineRule="auto" w:before="34" w:after="0"/>
        <w:ind w:left="1267" w:right="4066" w:firstLine="0"/>
        <w:jc w:val="left"/>
        <w:rPr>
          <w:sz w:val="24"/>
        </w:rPr>
      </w:pPr>
      <w:r>
        <w:rPr>
          <w:sz w:val="24"/>
        </w:rPr>
        <w:t>Sau khi cheát bò ñoïa ñòa nguïc. Ñöùc Phaät laïi baûo</w:t>
      </w:r>
      <w:r>
        <w:rPr>
          <w:spacing w:val="21"/>
          <w:sz w:val="24"/>
        </w:rPr>
        <w:t> </w:t>
      </w:r>
      <w:r>
        <w:rPr>
          <w:spacing w:val="2"/>
          <w:sz w:val="24"/>
        </w:rPr>
        <w:t>A-nan:</w:t>
      </w:r>
    </w:p>
    <w:p>
      <w:pPr>
        <w:pStyle w:val="BodyText"/>
        <w:spacing w:before="0"/>
        <w:ind w:left="699" w:right="755" w:firstLine="567"/>
        <w:jc w:val="both"/>
      </w:pPr>
      <w:r>
        <w:rPr/>
        <w:t>–Naøy A-nan, Ta daïy caàn phaûi laøm taát caû nhöõng haïnh thieän veà thaân, veà mieäng, veà yù cuõng vaäy.</w:t>
      </w:r>
    </w:p>
    <w:p>
      <w:pPr>
        <w:pStyle w:val="BodyText"/>
        <w:spacing w:before="33"/>
        <w:ind w:left="1267"/>
        <w:jc w:val="both"/>
      </w:pPr>
      <w:r>
        <w:rPr/>
        <w:t>Toân giaû A-nan laïi baïch:</w:t>
      </w:r>
    </w:p>
    <w:p>
      <w:pPr>
        <w:pStyle w:val="BodyText"/>
        <w:ind w:left="699" w:right="754" w:firstLine="567"/>
        <w:jc w:val="both"/>
      </w:pPr>
      <w:r>
        <w:rPr/>
        <w:t>–Ñöùc Phaät daïy: “Ta caàn phaûi laøm taát caû nhöõng haønh ñoäng </w:t>
      </w:r>
      <w:r>
        <w:rPr>
          <w:spacing w:val="2"/>
        </w:rPr>
        <w:t>thieän </w:t>
      </w:r>
      <w:r>
        <w:rPr/>
        <w:t>veà thaân, veà mieäng, veà yù cuõng vaäy”. Ngöôøi naøo thöïc haønh </w:t>
      </w:r>
      <w:r>
        <w:rPr>
          <w:spacing w:val="2"/>
        </w:rPr>
        <w:t>nhöõng  </w:t>
      </w:r>
      <w:r>
        <w:rPr>
          <w:spacing w:val="64"/>
        </w:rPr>
        <w:t> </w:t>
      </w:r>
      <w:r>
        <w:rPr/>
        <w:t>haønh ñoäng treân thì seõ ñöôïc phöôùc theá</w:t>
      </w:r>
      <w:r>
        <w:rPr>
          <w:spacing w:val="34"/>
        </w:rPr>
        <w:t> </w:t>
      </w:r>
      <w:r>
        <w:rPr/>
        <w:t>naøo?</w:t>
      </w:r>
    </w:p>
    <w:p>
      <w:pPr>
        <w:spacing w:after="0"/>
        <w:jc w:val="both"/>
        <w:sectPr>
          <w:pgSz w:w="11910" w:h="16840"/>
          <w:pgMar w:header="794" w:footer="0" w:top="1100" w:bottom="280" w:left="1680" w:right="1680"/>
        </w:sectPr>
      </w:pPr>
    </w:p>
    <w:p>
      <w:pPr>
        <w:pStyle w:val="BodyText"/>
        <w:spacing w:before="12"/>
        <w:rPr>
          <w:sz w:val="18"/>
        </w:rPr>
      </w:pPr>
    </w:p>
    <w:p>
      <w:pPr>
        <w:pStyle w:val="BodyText"/>
        <w:spacing w:before="100"/>
        <w:ind w:left="1324"/>
      </w:pPr>
      <w:r>
        <w:rPr/>
        <w:t>Ñöùc Phaät baûo A-nan:</w:t>
      </w:r>
    </w:p>
    <w:p>
      <w:pPr>
        <w:pStyle w:val="BodyText"/>
        <w:spacing w:before="33"/>
        <w:ind w:left="1324"/>
      </w:pPr>
      <w:r>
        <w:rPr/>
        <w:t>–Coù naêm loaïi phöôùc. Nhöõng gì laø naêm?</w:t>
      </w:r>
    </w:p>
    <w:p>
      <w:pPr>
        <w:pStyle w:val="ListParagraph"/>
        <w:numPr>
          <w:ilvl w:val="0"/>
          <w:numId w:val="60"/>
        </w:numPr>
        <w:tabs>
          <w:tab w:pos="1576" w:val="left" w:leader="none"/>
        </w:tabs>
        <w:spacing w:line="240" w:lineRule="auto" w:before="34" w:after="0"/>
        <w:ind w:left="1575" w:right="0" w:hanging="252"/>
        <w:jc w:val="left"/>
        <w:rPr>
          <w:sz w:val="24"/>
        </w:rPr>
      </w:pPr>
      <w:r>
        <w:rPr>
          <w:sz w:val="24"/>
        </w:rPr>
        <w:t>Khoâng töï khinh thöôøng</w:t>
      </w:r>
      <w:r>
        <w:rPr>
          <w:spacing w:val="18"/>
          <w:sz w:val="24"/>
        </w:rPr>
        <w:t> </w:t>
      </w:r>
      <w:r>
        <w:rPr>
          <w:sz w:val="24"/>
        </w:rPr>
        <w:t>mình.</w:t>
      </w:r>
    </w:p>
    <w:p>
      <w:pPr>
        <w:pStyle w:val="ListParagraph"/>
        <w:numPr>
          <w:ilvl w:val="0"/>
          <w:numId w:val="60"/>
        </w:numPr>
        <w:tabs>
          <w:tab w:pos="1576" w:val="left" w:leader="none"/>
        </w:tabs>
        <w:spacing w:line="240" w:lineRule="auto" w:before="34" w:after="0"/>
        <w:ind w:left="1575" w:right="0" w:hanging="252"/>
        <w:jc w:val="left"/>
        <w:rPr>
          <w:sz w:val="24"/>
        </w:rPr>
      </w:pPr>
      <w:r>
        <w:rPr>
          <w:sz w:val="24"/>
        </w:rPr>
        <w:t>Khoâng khinh thöôøng</w:t>
      </w:r>
      <w:r>
        <w:rPr>
          <w:spacing w:val="11"/>
          <w:sz w:val="24"/>
        </w:rPr>
        <w:t> </w:t>
      </w:r>
      <w:r>
        <w:rPr>
          <w:sz w:val="24"/>
        </w:rPr>
        <w:t>ngöôøi.</w:t>
      </w:r>
    </w:p>
    <w:p>
      <w:pPr>
        <w:pStyle w:val="ListParagraph"/>
        <w:numPr>
          <w:ilvl w:val="0"/>
          <w:numId w:val="60"/>
        </w:numPr>
        <w:tabs>
          <w:tab w:pos="1576" w:val="left" w:leader="none"/>
        </w:tabs>
        <w:spacing w:line="240" w:lineRule="auto" w:before="35" w:after="0"/>
        <w:ind w:left="1576" w:right="0" w:hanging="252"/>
        <w:jc w:val="left"/>
        <w:rPr>
          <w:sz w:val="24"/>
        </w:rPr>
      </w:pPr>
      <w:r>
        <w:rPr>
          <w:sz w:val="24"/>
        </w:rPr>
        <w:t>Noùi lôøi cao hay thaáp ñeàu vöøa yù baäc Hieàn</w:t>
      </w:r>
      <w:r>
        <w:rPr>
          <w:spacing w:val="43"/>
          <w:sz w:val="24"/>
        </w:rPr>
        <w:t> </w:t>
      </w:r>
      <w:r>
        <w:rPr>
          <w:sz w:val="24"/>
        </w:rPr>
        <w:t>giaû.</w:t>
      </w:r>
    </w:p>
    <w:p>
      <w:pPr>
        <w:pStyle w:val="ListParagraph"/>
        <w:numPr>
          <w:ilvl w:val="0"/>
          <w:numId w:val="60"/>
        </w:numPr>
        <w:tabs>
          <w:tab w:pos="1576" w:val="left" w:leader="none"/>
        </w:tabs>
        <w:spacing w:line="240" w:lineRule="auto" w:before="33" w:after="0"/>
        <w:ind w:left="1575" w:right="0" w:hanging="252"/>
        <w:jc w:val="left"/>
        <w:rPr>
          <w:sz w:val="24"/>
        </w:rPr>
      </w:pPr>
      <w:r>
        <w:rPr>
          <w:sz w:val="24"/>
        </w:rPr>
        <w:t>Tieáng taêm ñoàn</w:t>
      </w:r>
      <w:r>
        <w:rPr>
          <w:spacing w:val="9"/>
          <w:sz w:val="24"/>
        </w:rPr>
        <w:t> </w:t>
      </w:r>
      <w:r>
        <w:rPr>
          <w:spacing w:val="2"/>
          <w:sz w:val="24"/>
        </w:rPr>
        <w:t>khaép.</w:t>
      </w:r>
    </w:p>
    <w:p>
      <w:pPr>
        <w:pStyle w:val="ListParagraph"/>
        <w:numPr>
          <w:ilvl w:val="0"/>
          <w:numId w:val="60"/>
        </w:numPr>
        <w:tabs>
          <w:tab w:pos="1576" w:val="left" w:leader="none"/>
        </w:tabs>
        <w:spacing w:line="240" w:lineRule="auto" w:before="34" w:after="0"/>
        <w:ind w:left="1575" w:right="0" w:hanging="252"/>
        <w:jc w:val="left"/>
        <w:rPr>
          <w:sz w:val="24"/>
        </w:rPr>
      </w:pPr>
      <w:r>
        <w:rPr>
          <w:sz w:val="24"/>
        </w:rPr>
        <w:t>Sau khi cheát ñöôïc sinh</w:t>
      </w:r>
      <w:r>
        <w:rPr>
          <w:spacing w:val="17"/>
          <w:sz w:val="24"/>
        </w:rPr>
        <w:t> </w:t>
      </w:r>
      <w:r>
        <w:rPr>
          <w:sz w:val="24"/>
        </w:rPr>
        <w:t>Thieân.</w:t>
      </w:r>
    </w:p>
    <w:p>
      <w:pPr>
        <w:pStyle w:val="Heading3"/>
        <w:spacing w:before="240"/>
        <w:ind w:left="53"/>
      </w:pPr>
      <w:r>
        <w:rPr>
          <w:w w:val="99"/>
        </w:rPr>
        <w:t></w:t>
      </w:r>
    </w:p>
    <w:p>
      <w:pPr>
        <w:pStyle w:val="BodyText"/>
        <w:spacing w:before="5"/>
        <w:rPr>
          <w:rFonts w:ascii="Symbol" w:hAnsi="Symbol"/>
          <w:sz w:val="29"/>
        </w:rPr>
      </w:pPr>
    </w:p>
    <w:p>
      <w:pPr>
        <w:spacing w:before="0"/>
        <w:ind w:left="57" w:right="0" w:firstLine="0"/>
        <w:jc w:val="center"/>
        <w:rPr>
          <w:rFonts w:ascii="VNI-Goudy" w:hAnsi="VNI-Goudy"/>
          <w:b/>
          <w:sz w:val="22"/>
        </w:rPr>
      </w:pPr>
      <w:r>
        <w:rPr>
          <w:rFonts w:ascii="VNI-Goudy" w:hAnsi="VNI-Goudy"/>
          <w:b/>
          <w:sz w:val="22"/>
        </w:rPr>
        <w:t>KINH SOÁ 23</w:t>
      </w:r>
    </w:p>
    <w:p>
      <w:pPr>
        <w:pStyle w:val="BodyText"/>
        <w:spacing w:before="6"/>
        <w:rPr>
          <w:rFonts w:ascii="VNI-Goudy"/>
          <w:b/>
          <w:sz w:val="26"/>
        </w:rPr>
      </w:pPr>
    </w:p>
    <w:p>
      <w:pPr>
        <w:pStyle w:val="BodyText"/>
        <w:spacing w:before="1"/>
        <w:ind w:left="1324"/>
        <w:jc w:val="both"/>
      </w:pPr>
      <w:r>
        <w:rPr/>
        <w:t>Nghe nhö vaày:</w:t>
      </w:r>
    </w:p>
    <w:p>
      <w:pPr>
        <w:pStyle w:val="BodyText"/>
        <w:spacing w:before="33"/>
        <w:ind w:left="757" w:right="698" w:firstLine="567"/>
        <w:jc w:val="both"/>
      </w:pPr>
      <w:r>
        <w:rPr/>
        <w:t>Moät thôøi Ñöùc Phaät ôû taïi vöôøn Kyø-ñaø Caáp coâ ñoäc, thuoäc nöôùc Xaù-veä. Ñöùc Phaät baûo caùc Tyø-kheo:</w:t>
      </w:r>
    </w:p>
    <w:p>
      <w:pPr>
        <w:pStyle w:val="BodyText"/>
        <w:ind w:left="757" w:right="696" w:firstLine="567"/>
        <w:jc w:val="both"/>
      </w:pPr>
      <w:r>
        <w:rPr/>
        <w:t>–Coù naêm phieàn naõo khi ngöôøi naøy yeâu meán gaén boù vôùi </w:t>
      </w:r>
      <w:r>
        <w:rPr>
          <w:spacing w:val="2"/>
        </w:rPr>
        <w:t>ngöôøi </w:t>
      </w:r>
      <w:r>
        <w:rPr/>
        <w:t>kia. Nhöõng gì laø</w:t>
      </w:r>
      <w:r>
        <w:rPr>
          <w:spacing w:val="17"/>
        </w:rPr>
        <w:t> </w:t>
      </w:r>
      <w:r>
        <w:rPr/>
        <w:t>naêm?</w:t>
      </w:r>
    </w:p>
    <w:p>
      <w:pPr>
        <w:pStyle w:val="BodyText"/>
        <w:spacing w:before="33"/>
        <w:ind w:left="757" w:right="697" w:firstLine="567"/>
        <w:jc w:val="both"/>
      </w:pPr>
      <w:r>
        <w:rPr>
          <w:spacing w:val="2"/>
        </w:rPr>
        <w:t>Naøy Tyø-kheo, ngöôøi naøo ñaõ yeâu meán ngöôøi kia, khi ngöôøi </w:t>
      </w:r>
      <w:r>
        <w:rPr>
          <w:spacing w:val="3"/>
        </w:rPr>
        <w:t>kia </w:t>
      </w:r>
      <w:r>
        <w:rPr/>
        <w:t>coù </w:t>
      </w:r>
      <w:r>
        <w:rPr>
          <w:spacing w:val="2"/>
        </w:rPr>
        <w:t>loãi, </w:t>
      </w:r>
      <w:r>
        <w:rPr/>
        <w:t>bò </w:t>
      </w:r>
      <w:r>
        <w:rPr>
          <w:spacing w:val="2"/>
        </w:rPr>
        <w:t>chuùng Tyø-kheo khoâng  muoán ngöôøi </w:t>
      </w:r>
      <w:r>
        <w:rPr/>
        <w:t>aáy  </w:t>
      </w:r>
      <w:r>
        <w:rPr>
          <w:spacing w:val="2"/>
        </w:rPr>
        <w:t>hieän dieän neân </w:t>
      </w:r>
      <w:r>
        <w:rPr>
          <w:spacing w:val="3"/>
        </w:rPr>
        <w:t>ñöa  </w:t>
      </w:r>
      <w:r>
        <w:rPr/>
        <w:t>ñi </w:t>
      </w:r>
      <w:r>
        <w:rPr>
          <w:spacing w:val="2"/>
        </w:rPr>
        <w:t>choã khaùc. Ngöôøi naøy </w:t>
      </w:r>
      <w:r>
        <w:rPr/>
        <w:t>suy </w:t>
      </w:r>
      <w:r>
        <w:rPr>
          <w:spacing w:val="2"/>
        </w:rPr>
        <w:t>nghó: “Ngöôøi </w:t>
      </w:r>
      <w:r>
        <w:rPr/>
        <w:t>maø ta </w:t>
      </w:r>
      <w:r>
        <w:rPr>
          <w:spacing w:val="2"/>
        </w:rPr>
        <w:t>yeâu meán </w:t>
      </w:r>
      <w:r>
        <w:rPr/>
        <w:t>bò </w:t>
      </w:r>
      <w:r>
        <w:rPr>
          <w:spacing w:val="3"/>
        </w:rPr>
        <w:t>chuùng </w:t>
      </w:r>
      <w:r>
        <w:rPr>
          <w:spacing w:val="2"/>
        </w:rPr>
        <w:t>Tyø-kheo ñuoåi ra, khoâng cho hieän dieän!”. Theá laø ngöôøi naøy sinh </w:t>
      </w:r>
      <w:r>
        <w:rPr>
          <w:spacing w:val="3"/>
        </w:rPr>
        <w:t>taâm</w:t>
      </w:r>
      <w:r>
        <w:rPr>
          <w:spacing w:val="66"/>
        </w:rPr>
        <w:t> </w:t>
      </w:r>
      <w:r>
        <w:rPr/>
        <w:t>yù </w:t>
      </w:r>
      <w:r>
        <w:rPr>
          <w:spacing w:val="2"/>
        </w:rPr>
        <w:t>vöông vaán </w:t>
      </w:r>
      <w:r>
        <w:rPr>
          <w:spacing w:val="3"/>
        </w:rPr>
        <w:t>khoâng </w:t>
      </w:r>
      <w:r>
        <w:rPr>
          <w:spacing w:val="2"/>
        </w:rPr>
        <w:t>muoán ñeán choã chuùng Tyø-kheo: “Ta </w:t>
      </w:r>
      <w:r>
        <w:rPr>
          <w:spacing w:val="3"/>
        </w:rPr>
        <w:t>ñeán </w:t>
      </w:r>
      <w:r>
        <w:rPr>
          <w:spacing w:val="4"/>
        </w:rPr>
        <w:t>choã </w:t>
      </w:r>
      <w:r>
        <w:rPr>
          <w:spacing w:val="2"/>
        </w:rPr>
        <w:t>chuùng Tyø-kheo laøm gì!”. </w:t>
      </w:r>
      <w:r>
        <w:rPr/>
        <w:t>Vì </w:t>
      </w:r>
      <w:r>
        <w:rPr>
          <w:spacing w:val="2"/>
        </w:rPr>
        <w:t>vaäy, neân ngöôøi naøy khoâng </w:t>
      </w:r>
      <w:r>
        <w:rPr/>
        <w:t>ñi. Vì </w:t>
      </w:r>
      <w:r>
        <w:rPr>
          <w:spacing w:val="3"/>
        </w:rPr>
        <w:t>khoâng </w:t>
      </w:r>
      <w:r>
        <w:rPr/>
        <w:t>ñi </w:t>
      </w:r>
      <w:r>
        <w:rPr>
          <w:spacing w:val="2"/>
        </w:rPr>
        <w:t>neân khoâng gaëp </w:t>
      </w:r>
      <w:r>
        <w:rPr/>
        <w:t>gôõ </w:t>
      </w:r>
      <w:r>
        <w:rPr>
          <w:spacing w:val="2"/>
        </w:rPr>
        <w:t>chuùng Taêng. </w:t>
      </w:r>
      <w:r>
        <w:rPr/>
        <w:t>Ñaõ </w:t>
      </w:r>
      <w:r>
        <w:rPr>
          <w:spacing w:val="2"/>
        </w:rPr>
        <w:t>khoâng gaëp chuùng Taêng </w:t>
      </w:r>
      <w:r>
        <w:rPr>
          <w:spacing w:val="3"/>
        </w:rPr>
        <w:t>neân </w:t>
      </w:r>
      <w:r>
        <w:rPr>
          <w:spacing w:val="2"/>
        </w:rPr>
        <w:t>khoâng nghe Phaùp. Do khoâng nghe Phaùp neân  </w:t>
      </w:r>
      <w:r>
        <w:rPr>
          <w:spacing w:val="3"/>
        </w:rPr>
        <w:t>khoâng thaân caän </w:t>
      </w:r>
      <w:r>
        <w:rPr>
          <w:spacing w:val="4"/>
        </w:rPr>
        <w:t>vôùi </w:t>
      </w:r>
      <w:r>
        <w:rPr>
          <w:spacing w:val="2"/>
        </w:rPr>
        <w:t>giaùo phaùp. </w:t>
      </w:r>
      <w:r>
        <w:rPr/>
        <w:t>Ñaõ xa lìa </w:t>
      </w:r>
      <w:r>
        <w:rPr>
          <w:spacing w:val="2"/>
        </w:rPr>
        <w:t>Phaùp </w:t>
      </w:r>
      <w:r>
        <w:rPr/>
        <w:t>thì </w:t>
      </w:r>
      <w:r>
        <w:rPr>
          <w:spacing w:val="3"/>
        </w:rPr>
        <w:t>khoâng </w:t>
      </w:r>
      <w:r>
        <w:rPr>
          <w:spacing w:val="2"/>
        </w:rPr>
        <w:t>coøn soáng trong </w:t>
      </w:r>
      <w:r>
        <w:rPr>
          <w:spacing w:val="3"/>
        </w:rPr>
        <w:t>Phaùp. </w:t>
      </w:r>
      <w:r>
        <w:rPr>
          <w:spacing w:val="2"/>
        </w:rPr>
        <w:t>Naøy </w:t>
      </w:r>
      <w:r>
        <w:rPr>
          <w:spacing w:val="3"/>
        </w:rPr>
        <w:t>Tyø- </w:t>
      </w:r>
      <w:r>
        <w:rPr>
          <w:spacing w:val="2"/>
        </w:rPr>
        <w:t>kheo, ñaây </w:t>
      </w:r>
      <w:r>
        <w:rPr/>
        <w:t>laø </w:t>
      </w:r>
      <w:r>
        <w:rPr>
          <w:spacing w:val="2"/>
        </w:rPr>
        <w:t>phieàn naõo thöù nhaát </w:t>
      </w:r>
      <w:r>
        <w:rPr/>
        <w:t>vì </w:t>
      </w:r>
      <w:r>
        <w:rPr>
          <w:spacing w:val="2"/>
        </w:rPr>
        <w:t>ngöôøi naøy yeâu meán ngöôøi </w:t>
      </w:r>
      <w:r>
        <w:rPr>
          <w:spacing w:val="3"/>
        </w:rPr>
        <w:t>kia</w:t>
      </w:r>
      <w:r>
        <w:rPr>
          <w:spacing w:val="66"/>
        </w:rPr>
        <w:t> </w:t>
      </w:r>
      <w:r>
        <w:rPr>
          <w:spacing w:val="2"/>
        </w:rPr>
        <w:t>sinh</w:t>
      </w:r>
      <w:r>
        <w:rPr>
          <w:spacing w:val="7"/>
        </w:rPr>
        <w:t> </w:t>
      </w:r>
      <w:r>
        <w:rPr>
          <w:spacing w:val="2"/>
        </w:rPr>
        <w:t>ra.</w:t>
      </w:r>
    </w:p>
    <w:p>
      <w:pPr>
        <w:pStyle w:val="BodyText"/>
        <w:spacing w:before="35"/>
        <w:ind w:left="757" w:right="698" w:firstLine="567"/>
        <w:jc w:val="both"/>
      </w:pPr>
      <w:r>
        <w:rPr>
          <w:spacing w:val="2"/>
        </w:rPr>
        <w:t>Thöù hai, naøy Tyø-kheo, neáu ngöôøi naøy yeâu meán ngöôøi  </w:t>
      </w:r>
      <w:r>
        <w:rPr>
          <w:spacing w:val="3"/>
        </w:rPr>
        <w:t>kia, </w:t>
      </w:r>
      <w:r>
        <w:rPr>
          <w:spacing w:val="2"/>
        </w:rPr>
        <w:t>ngöôøi </w:t>
      </w:r>
      <w:r>
        <w:rPr/>
        <w:t>kia bò </w:t>
      </w:r>
      <w:r>
        <w:rPr>
          <w:spacing w:val="2"/>
        </w:rPr>
        <w:t>phaïm loãi vôùi chuùng Tyø-kheo. Ngöôøi phaïm loãi </w:t>
      </w:r>
      <w:r>
        <w:rPr/>
        <w:t>bò </w:t>
      </w:r>
      <w:r>
        <w:rPr>
          <w:spacing w:val="2"/>
        </w:rPr>
        <w:t>ngoài </w:t>
      </w:r>
      <w:r>
        <w:rPr>
          <w:spacing w:val="3"/>
        </w:rPr>
        <w:t>ôû </w:t>
      </w:r>
      <w:r>
        <w:rPr>
          <w:spacing w:val="2"/>
        </w:rPr>
        <w:t>choã thaáp nhaát. Ngöôøi naøy </w:t>
      </w:r>
      <w:r>
        <w:rPr/>
        <w:t>suy </w:t>
      </w:r>
      <w:r>
        <w:rPr>
          <w:spacing w:val="2"/>
        </w:rPr>
        <w:t>nghó: “Ngöôøi </w:t>
      </w:r>
      <w:r>
        <w:rPr/>
        <w:t>maø ta  </w:t>
      </w:r>
      <w:r>
        <w:rPr>
          <w:spacing w:val="2"/>
        </w:rPr>
        <w:t>yeâu  meán,  </w:t>
      </w:r>
      <w:r>
        <w:rPr>
          <w:spacing w:val="3"/>
        </w:rPr>
        <w:t>bò </w:t>
      </w:r>
      <w:r>
        <w:rPr>
          <w:spacing w:val="2"/>
        </w:rPr>
        <w:t>chuùng Taêng </w:t>
      </w:r>
      <w:r>
        <w:rPr/>
        <w:t>ñeå </w:t>
      </w:r>
      <w:r>
        <w:rPr>
          <w:spacing w:val="2"/>
        </w:rPr>
        <w:t>ngoài </w:t>
      </w:r>
      <w:r>
        <w:rPr/>
        <w:t>ôû </w:t>
      </w:r>
      <w:r>
        <w:rPr>
          <w:spacing w:val="2"/>
        </w:rPr>
        <w:t>choã thaáp nhaát. </w:t>
      </w:r>
      <w:r>
        <w:rPr/>
        <w:t>Ta </w:t>
      </w:r>
      <w:r>
        <w:rPr>
          <w:spacing w:val="2"/>
        </w:rPr>
        <w:t>khoâng ñeán choã chuùng </w:t>
      </w:r>
      <w:r>
        <w:rPr>
          <w:spacing w:val="3"/>
        </w:rPr>
        <w:t>Tyø- </w:t>
      </w:r>
      <w:r>
        <w:rPr>
          <w:spacing w:val="2"/>
        </w:rPr>
        <w:t>kheo</w:t>
      </w:r>
      <w:r>
        <w:rPr>
          <w:spacing w:val="24"/>
        </w:rPr>
        <w:t> </w:t>
      </w:r>
      <w:r>
        <w:rPr>
          <w:spacing w:val="2"/>
        </w:rPr>
        <w:t>nöõa</w:t>
      </w:r>
      <w:r>
        <w:rPr>
          <w:spacing w:val="25"/>
        </w:rPr>
        <w:t> </w:t>
      </w:r>
      <w:r>
        <w:rPr/>
        <w:t>vì</w:t>
      </w:r>
      <w:r>
        <w:rPr>
          <w:spacing w:val="24"/>
        </w:rPr>
        <w:t> </w:t>
      </w:r>
      <w:r>
        <w:rPr>
          <w:spacing w:val="2"/>
        </w:rPr>
        <w:t>chuùng</w:t>
      </w:r>
      <w:r>
        <w:rPr>
          <w:spacing w:val="24"/>
        </w:rPr>
        <w:t> </w:t>
      </w:r>
      <w:r>
        <w:rPr>
          <w:spacing w:val="2"/>
        </w:rPr>
        <w:t>Tyø-kheo</w:t>
      </w:r>
      <w:r>
        <w:rPr>
          <w:spacing w:val="25"/>
        </w:rPr>
        <w:t> </w:t>
      </w:r>
      <w:r>
        <w:rPr>
          <w:spacing w:val="2"/>
        </w:rPr>
        <w:t>baét</w:t>
      </w:r>
      <w:r>
        <w:rPr>
          <w:spacing w:val="24"/>
        </w:rPr>
        <w:t> </w:t>
      </w:r>
      <w:r>
        <w:rPr>
          <w:spacing w:val="2"/>
        </w:rPr>
        <w:t>ngöôøi</w:t>
      </w:r>
      <w:r>
        <w:rPr>
          <w:spacing w:val="25"/>
        </w:rPr>
        <w:t> </w:t>
      </w:r>
      <w:r>
        <w:rPr>
          <w:spacing w:val="2"/>
        </w:rPr>
        <w:t>maø</w:t>
      </w:r>
      <w:r>
        <w:rPr>
          <w:spacing w:val="24"/>
        </w:rPr>
        <w:t> </w:t>
      </w:r>
      <w:r>
        <w:rPr/>
        <w:t>ta</w:t>
      </w:r>
      <w:r>
        <w:rPr>
          <w:spacing w:val="25"/>
        </w:rPr>
        <w:t> </w:t>
      </w:r>
      <w:r>
        <w:rPr>
          <w:spacing w:val="2"/>
        </w:rPr>
        <w:t>yeâu</w:t>
      </w:r>
      <w:r>
        <w:rPr>
          <w:spacing w:val="24"/>
        </w:rPr>
        <w:t> </w:t>
      </w:r>
      <w:r>
        <w:rPr>
          <w:spacing w:val="2"/>
        </w:rPr>
        <w:t>meán</w:t>
      </w:r>
      <w:r>
        <w:rPr>
          <w:spacing w:val="25"/>
        </w:rPr>
        <w:t> </w:t>
      </w:r>
      <w:r>
        <w:rPr>
          <w:spacing w:val="2"/>
        </w:rPr>
        <w:t>ngoài</w:t>
      </w:r>
      <w:r>
        <w:rPr>
          <w:spacing w:val="23"/>
        </w:rPr>
        <w:t> </w:t>
      </w:r>
      <w:r>
        <w:rPr/>
        <w:t>nôi</w:t>
      </w:r>
      <w:r>
        <w:rPr>
          <w:spacing w:val="24"/>
        </w:rPr>
        <w:t> </w:t>
      </w:r>
      <w:r>
        <w:rPr>
          <w:spacing w:val="3"/>
        </w:rPr>
        <w:t>choã</w:t>
      </w:r>
    </w:p>
    <w:p>
      <w:pPr>
        <w:spacing w:after="0"/>
        <w:jc w:val="both"/>
        <w:sectPr>
          <w:pgSz w:w="11910" w:h="16840"/>
          <w:pgMar w:header="794" w:footer="0" w:top="1100" w:bottom="280" w:left="1680" w:right="1680"/>
        </w:sectPr>
      </w:pPr>
    </w:p>
    <w:p>
      <w:pPr>
        <w:pStyle w:val="BodyText"/>
        <w:spacing w:before="10"/>
        <w:rPr>
          <w:sz w:val="15"/>
        </w:rPr>
      </w:pPr>
    </w:p>
    <w:p>
      <w:pPr>
        <w:pStyle w:val="BodyText"/>
        <w:spacing w:before="100"/>
        <w:ind w:left="699"/>
      </w:pPr>
      <w:r>
        <w:rPr/>
        <w:t>thaáp nhaát!”… nhö treân.</w:t>
      </w:r>
    </w:p>
    <w:p>
      <w:pPr>
        <w:pStyle w:val="BodyText"/>
        <w:spacing w:line="266" w:lineRule="auto" w:before="33"/>
        <w:ind w:left="1267" w:right="1002"/>
      </w:pPr>
      <w:r>
        <w:rPr/>
        <w:t>Thöù ba, ngöôøi ñöôïc yeâu meán mang baùt, ca-sa ñeán nöôùc khaùc. Thöù tö, ngöôøi ñöôïc yeâu meán xaû giôùi, trôû laïi laøm baïch y.</w:t>
      </w:r>
    </w:p>
    <w:p>
      <w:pPr>
        <w:pStyle w:val="BodyText"/>
        <w:spacing w:before="0"/>
        <w:ind w:left="699" w:right="1002" w:firstLine="567"/>
      </w:pPr>
      <w:r>
        <w:rPr/>
        <w:t>Thöù naêm, ngöôøi ñöôïc yeâu meán öu saàu ngoài moät choã vì maát    danh döï… nhö ñaõ noùi</w:t>
      </w:r>
      <w:r>
        <w:rPr>
          <w:spacing w:val="22"/>
        </w:rPr>
        <w:t> </w:t>
      </w:r>
      <w:r>
        <w:rPr/>
        <w:t>treân.</w:t>
      </w:r>
    </w:p>
    <w:p>
      <w:pPr>
        <w:pStyle w:val="BodyText"/>
        <w:ind w:left="1267"/>
      </w:pPr>
      <w:r>
        <w:rPr/>
        <w:t>Ñöùc Phaät daïy nhö vaäy.</w:t>
      </w:r>
    </w:p>
    <w:p>
      <w:pPr>
        <w:pStyle w:val="BodyText"/>
        <w:spacing w:before="8"/>
        <w:rPr>
          <w:sz w:val="10"/>
        </w:rPr>
      </w:pPr>
    </w:p>
    <w:p>
      <w:pPr>
        <w:pStyle w:val="Heading3"/>
        <w:spacing w:before="99"/>
        <w:ind w:right="59"/>
      </w:pPr>
      <w:r>
        <w:rPr>
          <w:w w:val="99"/>
        </w:rPr>
        <w:t></w:t>
      </w:r>
    </w:p>
    <w:p>
      <w:pPr>
        <w:pStyle w:val="BodyText"/>
        <w:spacing w:before="5"/>
        <w:rPr>
          <w:rFonts w:ascii="Symbol" w:hAnsi="Symbol"/>
          <w:sz w:val="29"/>
        </w:rPr>
      </w:pPr>
    </w:p>
    <w:p>
      <w:pPr>
        <w:spacing w:before="1"/>
        <w:ind w:left="944" w:right="999" w:firstLine="0"/>
        <w:jc w:val="center"/>
        <w:rPr>
          <w:rFonts w:ascii="VNI-Goudy" w:hAnsi="VNI-Goudy"/>
          <w:b/>
          <w:sz w:val="22"/>
        </w:rPr>
      </w:pPr>
      <w:r>
        <w:rPr>
          <w:rFonts w:ascii="VNI-Goudy" w:hAnsi="VNI-Goudy"/>
          <w:b/>
          <w:sz w:val="22"/>
        </w:rPr>
        <w:t>KINH SOÁ 24</w:t>
      </w:r>
    </w:p>
    <w:p>
      <w:pPr>
        <w:pStyle w:val="BodyText"/>
        <w:spacing w:before="6"/>
        <w:rPr>
          <w:rFonts w:ascii="VNI-Goudy"/>
          <w:b/>
          <w:sz w:val="26"/>
        </w:rPr>
      </w:pPr>
    </w:p>
    <w:p>
      <w:pPr>
        <w:pStyle w:val="BodyText"/>
        <w:spacing w:before="0"/>
        <w:ind w:left="1267"/>
      </w:pPr>
      <w:r>
        <w:rPr/>
        <w:t>Nghe nhö vaày:</w:t>
      </w:r>
    </w:p>
    <w:p>
      <w:pPr>
        <w:pStyle w:val="BodyText"/>
        <w:spacing w:before="35"/>
        <w:ind w:left="699" w:right="756" w:firstLine="567"/>
      </w:pPr>
      <w:r>
        <w:rPr/>
        <w:t>Moät thôøi Ñöùc Phaät ôû taïi vöôøn Kyø-ñaø Caáp coâ ñoäc, thuoäc nöôùc Xaù-veä. Ñöùc Phaät baûo caùc Tyø-kheo:</w:t>
      </w:r>
    </w:p>
    <w:p>
      <w:pPr>
        <w:pStyle w:val="BodyText"/>
        <w:spacing w:before="33"/>
        <w:ind w:left="1267"/>
      </w:pPr>
      <w:r>
        <w:rPr/>
        <w:t>–Coù naêm ñieàu xaáu vì khoâng bieát nhaãn nhuïc. Nhöõng gì laø naêm?</w:t>
      </w:r>
    </w:p>
    <w:p>
      <w:pPr>
        <w:pStyle w:val="ListParagraph"/>
        <w:numPr>
          <w:ilvl w:val="0"/>
          <w:numId w:val="61"/>
        </w:numPr>
        <w:tabs>
          <w:tab w:pos="1518" w:val="left" w:leader="none"/>
        </w:tabs>
        <w:spacing w:line="240" w:lineRule="auto" w:before="33" w:after="0"/>
        <w:ind w:left="1517" w:right="0" w:hanging="251"/>
        <w:jc w:val="left"/>
        <w:rPr>
          <w:sz w:val="24"/>
        </w:rPr>
      </w:pPr>
      <w:r>
        <w:rPr>
          <w:sz w:val="24"/>
        </w:rPr>
        <w:t>Bò nhieàu oaùn</w:t>
      </w:r>
      <w:r>
        <w:rPr>
          <w:spacing w:val="9"/>
          <w:sz w:val="24"/>
        </w:rPr>
        <w:t> </w:t>
      </w:r>
      <w:r>
        <w:rPr>
          <w:sz w:val="24"/>
        </w:rPr>
        <w:t>gheùt.</w:t>
      </w:r>
    </w:p>
    <w:p>
      <w:pPr>
        <w:pStyle w:val="ListParagraph"/>
        <w:numPr>
          <w:ilvl w:val="0"/>
          <w:numId w:val="61"/>
        </w:numPr>
        <w:tabs>
          <w:tab w:pos="1518" w:val="left" w:leader="none"/>
        </w:tabs>
        <w:spacing w:line="240" w:lineRule="auto" w:before="35" w:after="0"/>
        <w:ind w:left="1517" w:right="0" w:hanging="251"/>
        <w:jc w:val="left"/>
        <w:rPr>
          <w:sz w:val="24"/>
        </w:rPr>
      </w:pPr>
      <w:r>
        <w:rPr>
          <w:sz w:val="24"/>
        </w:rPr>
        <w:t>Bò nhieàu cheâ</w:t>
      </w:r>
      <w:r>
        <w:rPr>
          <w:spacing w:val="9"/>
          <w:sz w:val="24"/>
        </w:rPr>
        <w:t> </w:t>
      </w:r>
      <w:r>
        <w:rPr>
          <w:sz w:val="24"/>
        </w:rPr>
        <w:t>bai.</w:t>
      </w:r>
    </w:p>
    <w:p>
      <w:pPr>
        <w:pStyle w:val="ListParagraph"/>
        <w:numPr>
          <w:ilvl w:val="0"/>
          <w:numId w:val="61"/>
        </w:numPr>
        <w:tabs>
          <w:tab w:pos="1518" w:val="left" w:leader="none"/>
        </w:tabs>
        <w:spacing w:line="240" w:lineRule="auto" w:before="34" w:after="0"/>
        <w:ind w:left="1517" w:right="0" w:hanging="251"/>
        <w:jc w:val="left"/>
        <w:rPr>
          <w:sz w:val="24"/>
        </w:rPr>
      </w:pPr>
      <w:r>
        <w:rPr>
          <w:sz w:val="24"/>
        </w:rPr>
        <w:t>Bò nhieàu vieäc khoâng öa</w:t>
      </w:r>
      <w:r>
        <w:rPr>
          <w:spacing w:val="19"/>
          <w:sz w:val="24"/>
        </w:rPr>
        <w:t> </w:t>
      </w:r>
      <w:r>
        <w:rPr>
          <w:sz w:val="24"/>
        </w:rPr>
        <w:t>thích.</w:t>
      </w:r>
    </w:p>
    <w:p>
      <w:pPr>
        <w:pStyle w:val="ListParagraph"/>
        <w:numPr>
          <w:ilvl w:val="0"/>
          <w:numId w:val="61"/>
        </w:numPr>
        <w:tabs>
          <w:tab w:pos="1518" w:val="left" w:leader="none"/>
        </w:tabs>
        <w:spacing w:line="240" w:lineRule="auto" w:before="34" w:after="0"/>
        <w:ind w:left="1517" w:right="0" w:hanging="251"/>
        <w:jc w:val="left"/>
        <w:rPr>
          <w:sz w:val="24"/>
        </w:rPr>
      </w:pPr>
      <w:r>
        <w:rPr>
          <w:sz w:val="24"/>
        </w:rPr>
        <w:t>Tieáng xaáu ñoàn khaép</w:t>
      </w:r>
      <w:r>
        <w:rPr>
          <w:spacing w:val="14"/>
          <w:sz w:val="24"/>
        </w:rPr>
        <w:t> </w:t>
      </w:r>
      <w:r>
        <w:rPr>
          <w:sz w:val="24"/>
        </w:rPr>
        <w:t>nôi.</w:t>
      </w:r>
    </w:p>
    <w:p>
      <w:pPr>
        <w:pStyle w:val="ListParagraph"/>
        <w:numPr>
          <w:ilvl w:val="0"/>
          <w:numId w:val="61"/>
        </w:numPr>
        <w:tabs>
          <w:tab w:pos="1518" w:val="left" w:leader="none"/>
        </w:tabs>
        <w:spacing w:line="240" w:lineRule="auto" w:before="34" w:after="0"/>
        <w:ind w:left="1517" w:right="0" w:hanging="251"/>
        <w:jc w:val="left"/>
        <w:rPr>
          <w:sz w:val="24"/>
        </w:rPr>
      </w:pPr>
      <w:r>
        <w:rPr>
          <w:sz w:val="24"/>
        </w:rPr>
        <w:t>Sau khi cheát bò ñoïa ñòa</w:t>
      </w:r>
      <w:r>
        <w:rPr>
          <w:spacing w:val="24"/>
          <w:sz w:val="24"/>
        </w:rPr>
        <w:t> </w:t>
      </w:r>
      <w:r>
        <w:rPr>
          <w:spacing w:val="2"/>
          <w:sz w:val="24"/>
        </w:rPr>
        <w:t>nguïc.</w:t>
      </w:r>
    </w:p>
    <w:p>
      <w:pPr>
        <w:pStyle w:val="BodyText"/>
        <w:spacing w:line="266" w:lineRule="auto"/>
        <w:ind w:left="1267" w:right="2666"/>
      </w:pPr>
      <w:r>
        <w:rPr/>
        <w:t>Ñaây laø naêm ñieàu xaáu, do khoâng nhaãn nhuïc. Phaät laïi baûo caùc Tyø-kheo:</w:t>
      </w:r>
    </w:p>
    <w:p>
      <w:pPr>
        <w:pStyle w:val="BodyText"/>
        <w:spacing w:before="0"/>
        <w:ind w:left="699" w:right="755" w:firstLine="567"/>
        <w:jc w:val="both"/>
      </w:pPr>
      <w:r>
        <w:rPr/>
        <w:t>–Coù naêm ñieàu laønh do nhaãn nhuïc ñem laïi. Ñoù laø khoâng bò oaùn gheùt, khoâng bò cheâ bai, luoân luoân vöøa yù, tieáng toát ñoàn khaép nôi, sau  khi cheát sinh leân coõi</w:t>
      </w:r>
      <w:r>
        <w:rPr>
          <w:spacing w:val="15"/>
        </w:rPr>
        <w:t> </w:t>
      </w:r>
      <w:r>
        <w:rPr>
          <w:spacing w:val="2"/>
        </w:rPr>
        <w:t>trôøi.</w:t>
      </w:r>
    </w:p>
    <w:p>
      <w:pPr>
        <w:pStyle w:val="BodyText"/>
        <w:spacing w:before="33"/>
        <w:ind w:left="1267"/>
        <w:jc w:val="both"/>
      </w:pPr>
      <w:r>
        <w:rPr/>
        <w:t>Ñöùc Phaät daïy nhö vaäy.</w:t>
      </w:r>
    </w:p>
    <w:p>
      <w:pPr>
        <w:pStyle w:val="BodyText"/>
        <w:spacing w:before="9"/>
        <w:rPr>
          <w:sz w:val="10"/>
        </w:rPr>
      </w:pPr>
    </w:p>
    <w:p>
      <w:pPr>
        <w:pStyle w:val="Heading3"/>
        <w:ind w:right="59"/>
      </w:pPr>
      <w:r>
        <w:rPr>
          <w:w w:val="99"/>
        </w:rPr>
        <w:t></w:t>
      </w:r>
    </w:p>
    <w:p>
      <w:pPr>
        <w:pStyle w:val="BodyText"/>
        <w:spacing w:before="5"/>
        <w:rPr>
          <w:rFonts w:ascii="Symbol" w:hAnsi="Symbol"/>
          <w:sz w:val="29"/>
        </w:rPr>
      </w:pPr>
    </w:p>
    <w:p>
      <w:pPr>
        <w:spacing w:before="0"/>
        <w:ind w:left="944" w:right="999" w:firstLine="0"/>
        <w:jc w:val="center"/>
        <w:rPr>
          <w:rFonts w:ascii="VNI-Goudy" w:hAnsi="VNI-Goudy"/>
          <w:b/>
          <w:sz w:val="22"/>
        </w:rPr>
      </w:pPr>
      <w:r>
        <w:rPr>
          <w:rFonts w:ascii="VNI-Goudy" w:hAnsi="VNI-Goudy"/>
          <w:b/>
          <w:sz w:val="22"/>
        </w:rPr>
        <w:t>KINH SOÁ 25</w:t>
      </w:r>
    </w:p>
    <w:p>
      <w:pPr>
        <w:pStyle w:val="BodyText"/>
        <w:spacing w:before="2"/>
        <w:rPr>
          <w:rFonts w:ascii="VNI-Goudy"/>
          <w:b/>
          <w:sz w:val="19"/>
        </w:rPr>
      </w:pPr>
    </w:p>
    <w:p>
      <w:pPr>
        <w:pStyle w:val="BodyText"/>
        <w:spacing w:before="100"/>
        <w:ind w:left="1267"/>
      </w:pPr>
      <w:r>
        <w:rPr/>
        <w:t>Nghe nhö vaày:</w:t>
      </w:r>
    </w:p>
    <w:p>
      <w:pPr>
        <w:spacing w:after="0"/>
        <w:sectPr>
          <w:pgSz w:w="11910" w:h="16840"/>
          <w:pgMar w:header="794" w:footer="0" w:top="1100" w:bottom="280" w:left="1680" w:right="1680"/>
        </w:sectPr>
      </w:pPr>
    </w:p>
    <w:p>
      <w:pPr>
        <w:pStyle w:val="BodyText"/>
        <w:spacing w:before="12"/>
        <w:rPr>
          <w:sz w:val="18"/>
        </w:rPr>
      </w:pPr>
    </w:p>
    <w:p>
      <w:pPr>
        <w:pStyle w:val="BodyText"/>
        <w:spacing w:before="100"/>
        <w:ind w:left="757" w:right="698" w:firstLine="567"/>
      </w:pPr>
      <w:r>
        <w:rPr/>
        <w:t>Moät thôøi Ñöùc Phaät ôû taïi vöôøn Kyø-ñaø Caáp coâ ñoäc, thuoäc nöôùc Xaù-veä. Ñöùc Phaät baûo caùc Tyø-kheo:</w:t>
      </w:r>
    </w:p>
    <w:p>
      <w:pPr>
        <w:pStyle w:val="BodyText"/>
        <w:ind w:left="757" w:right="1002" w:firstLine="567"/>
      </w:pPr>
      <w:r>
        <w:rPr/>
        <w:t>–Ngöôøi haønh ñoäng khoâng nhaãn naïi coù naêm ñieàu xaáu ñeán vôùi   hoï. Naøy caùc Tyø-kheo, nhöõng gì laø naêm. Ñoù</w:t>
      </w:r>
      <w:r>
        <w:rPr>
          <w:spacing w:val="39"/>
        </w:rPr>
        <w:t> </w:t>
      </w:r>
      <w:r>
        <w:rPr/>
        <w:t>laø:</w:t>
      </w:r>
    </w:p>
    <w:p>
      <w:pPr>
        <w:pStyle w:val="ListParagraph"/>
        <w:numPr>
          <w:ilvl w:val="0"/>
          <w:numId w:val="62"/>
        </w:numPr>
        <w:tabs>
          <w:tab w:pos="1576" w:val="left" w:leader="none"/>
        </w:tabs>
        <w:spacing w:line="240" w:lineRule="auto" w:before="33" w:after="0"/>
        <w:ind w:left="1575" w:right="0" w:hanging="252"/>
        <w:jc w:val="left"/>
        <w:rPr>
          <w:sz w:val="24"/>
        </w:rPr>
      </w:pPr>
      <w:r>
        <w:rPr>
          <w:sz w:val="24"/>
        </w:rPr>
        <w:t>Do khoâng nhaãn naïi neân luoân thoâ</w:t>
      </w:r>
      <w:r>
        <w:rPr>
          <w:spacing w:val="30"/>
          <w:sz w:val="24"/>
        </w:rPr>
        <w:t> </w:t>
      </w:r>
      <w:r>
        <w:rPr>
          <w:sz w:val="24"/>
        </w:rPr>
        <w:t>baïo.</w:t>
      </w:r>
    </w:p>
    <w:p>
      <w:pPr>
        <w:pStyle w:val="ListParagraph"/>
        <w:numPr>
          <w:ilvl w:val="0"/>
          <w:numId w:val="62"/>
        </w:numPr>
        <w:tabs>
          <w:tab w:pos="1576" w:val="left" w:leader="none"/>
        </w:tabs>
        <w:spacing w:line="240" w:lineRule="auto" w:before="35" w:after="0"/>
        <w:ind w:left="1575" w:right="0" w:hanging="252"/>
        <w:jc w:val="left"/>
        <w:rPr>
          <w:sz w:val="24"/>
        </w:rPr>
      </w:pPr>
      <w:r>
        <w:rPr>
          <w:sz w:val="24"/>
        </w:rPr>
        <w:t>Taùnh tình noùng naûy, thöôøng sô</w:t>
      </w:r>
      <w:r>
        <w:rPr>
          <w:spacing w:val="27"/>
          <w:sz w:val="24"/>
        </w:rPr>
        <w:t> </w:t>
      </w:r>
      <w:r>
        <w:rPr>
          <w:sz w:val="24"/>
        </w:rPr>
        <w:t>suaát.</w:t>
      </w:r>
    </w:p>
    <w:p>
      <w:pPr>
        <w:pStyle w:val="ListParagraph"/>
        <w:numPr>
          <w:ilvl w:val="0"/>
          <w:numId w:val="62"/>
        </w:numPr>
        <w:tabs>
          <w:tab w:pos="1576" w:val="left" w:leader="none"/>
        </w:tabs>
        <w:spacing w:line="240" w:lineRule="auto" w:before="33" w:after="0"/>
        <w:ind w:left="1575" w:right="0" w:hanging="252"/>
        <w:jc w:val="left"/>
        <w:rPr>
          <w:sz w:val="24"/>
        </w:rPr>
      </w:pPr>
      <w:r>
        <w:rPr>
          <w:sz w:val="24"/>
        </w:rPr>
        <w:t>Sau naøy bò hoái</w:t>
      </w:r>
      <w:r>
        <w:rPr>
          <w:spacing w:val="14"/>
          <w:sz w:val="24"/>
        </w:rPr>
        <w:t> </w:t>
      </w:r>
      <w:r>
        <w:rPr>
          <w:sz w:val="24"/>
        </w:rPr>
        <w:t>haän.</w:t>
      </w:r>
    </w:p>
    <w:p>
      <w:pPr>
        <w:pStyle w:val="ListParagraph"/>
        <w:numPr>
          <w:ilvl w:val="0"/>
          <w:numId w:val="62"/>
        </w:numPr>
        <w:tabs>
          <w:tab w:pos="1576" w:val="left" w:leader="none"/>
        </w:tabs>
        <w:spacing w:line="240" w:lineRule="auto" w:before="34" w:after="0"/>
        <w:ind w:left="1575" w:right="0" w:hanging="252"/>
        <w:jc w:val="left"/>
        <w:rPr>
          <w:sz w:val="24"/>
        </w:rPr>
      </w:pPr>
      <w:r>
        <w:rPr>
          <w:sz w:val="24"/>
        </w:rPr>
        <w:t>Nhieàu ngöôøi gheùt, khoâng ai</w:t>
      </w:r>
      <w:r>
        <w:rPr>
          <w:spacing w:val="19"/>
          <w:sz w:val="24"/>
        </w:rPr>
        <w:t> </w:t>
      </w:r>
      <w:r>
        <w:rPr>
          <w:spacing w:val="2"/>
          <w:sz w:val="24"/>
        </w:rPr>
        <w:t>öa.</w:t>
      </w:r>
    </w:p>
    <w:p>
      <w:pPr>
        <w:pStyle w:val="ListParagraph"/>
        <w:numPr>
          <w:ilvl w:val="0"/>
          <w:numId w:val="62"/>
        </w:numPr>
        <w:tabs>
          <w:tab w:pos="1576" w:val="left" w:leader="none"/>
        </w:tabs>
        <w:spacing w:line="266" w:lineRule="auto" w:before="34" w:after="0"/>
        <w:ind w:left="1324" w:right="4008" w:firstLine="0"/>
        <w:jc w:val="left"/>
        <w:rPr>
          <w:sz w:val="24"/>
        </w:rPr>
      </w:pPr>
      <w:r>
        <w:rPr>
          <w:sz w:val="24"/>
        </w:rPr>
        <w:t>Sau khi cheát bò ñoïa ñòa nguïc. Ngöôïc laïi laø thanh</w:t>
      </w:r>
      <w:r>
        <w:rPr>
          <w:spacing w:val="23"/>
          <w:sz w:val="24"/>
        </w:rPr>
        <w:t> </w:t>
      </w:r>
      <w:r>
        <w:rPr>
          <w:sz w:val="24"/>
        </w:rPr>
        <w:t>tònh.</w:t>
      </w:r>
    </w:p>
    <w:p>
      <w:pPr>
        <w:pStyle w:val="BodyText"/>
        <w:spacing w:line="312" w:lineRule="exact" w:before="0"/>
        <w:ind w:left="1324"/>
      </w:pPr>
      <w:r>
        <w:rPr/>
        <w:t>Ñöùc Phaät daïy nhö vaäy.</w:t>
      </w:r>
    </w:p>
    <w:p>
      <w:pPr>
        <w:pStyle w:val="BodyText"/>
        <w:spacing w:before="10"/>
        <w:rPr>
          <w:sz w:val="10"/>
        </w:rPr>
      </w:pPr>
    </w:p>
    <w:p>
      <w:pPr>
        <w:pStyle w:val="Heading3"/>
        <w:spacing w:before="99"/>
        <w:ind w:left="53"/>
      </w:pPr>
      <w:r>
        <w:rPr>
          <w:w w:val="99"/>
        </w:rPr>
        <w:t></w:t>
      </w:r>
    </w:p>
    <w:p>
      <w:pPr>
        <w:pStyle w:val="BodyText"/>
        <w:spacing w:before="5"/>
        <w:rPr>
          <w:rFonts w:ascii="Symbol" w:hAnsi="Symbol"/>
          <w:sz w:val="29"/>
        </w:rPr>
      </w:pPr>
    </w:p>
    <w:p>
      <w:pPr>
        <w:spacing w:before="1"/>
        <w:ind w:left="57" w:right="0" w:firstLine="0"/>
        <w:jc w:val="center"/>
        <w:rPr>
          <w:rFonts w:ascii="VNI-Goudy" w:hAnsi="VNI-Goudy"/>
          <w:b/>
          <w:sz w:val="22"/>
        </w:rPr>
      </w:pPr>
      <w:r>
        <w:rPr>
          <w:rFonts w:ascii="VNI-Goudy" w:hAnsi="VNI-Goudy"/>
          <w:b/>
          <w:sz w:val="22"/>
        </w:rPr>
        <w:t>KINH SOÁ 26</w:t>
      </w:r>
    </w:p>
    <w:p>
      <w:pPr>
        <w:pStyle w:val="BodyText"/>
        <w:spacing w:before="6"/>
        <w:rPr>
          <w:rFonts w:ascii="VNI-Goudy"/>
          <w:b/>
          <w:sz w:val="26"/>
        </w:rPr>
      </w:pPr>
    </w:p>
    <w:p>
      <w:pPr>
        <w:pStyle w:val="BodyText"/>
        <w:spacing w:before="0"/>
        <w:ind w:left="1324"/>
        <w:jc w:val="both"/>
      </w:pPr>
      <w:r>
        <w:rPr/>
        <w:t>Nghe nhö vaày:</w:t>
      </w:r>
    </w:p>
    <w:p>
      <w:pPr>
        <w:pStyle w:val="BodyText"/>
        <w:spacing w:before="33"/>
        <w:ind w:left="757" w:right="698" w:firstLine="567"/>
        <w:jc w:val="both"/>
      </w:pPr>
      <w:r>
        <w:rPr/>
        <w:t>Moät thôøi Ñöùc Phaät ôû taïi vöôøn Kyø-ñaø Caáp coâ ñoäc, thuoäc nöôùc Xaù-veä.</w:t>
      </w:r>
    </w:p>
    <w:p>
      <w:pPr>
        <w:pStyle w:val="BodyText"/>
        <w:ind w:left="1324"/>
        <w:jc w:val="both"/>
      </w:pPr>
      <w:r>
        <w:rPr/>
        <w:t>Ñöùc Phaät baûo caùc Tyø-kheo:</w:t>
      </w:r>
    </w:p>
    <w:p>
      <w:pPr>
        <w:pStyle w:val="BodyText"/>
        <w:ind w:left="757" w:right="697" w:firstLine="567"/>
        <w:jc w:val="both"/>
      </w:pPr>
      <w:r>
        <w:rPr/>
        <w:t>–Con voi coù naêm töôùng traïng, neân ñöôïc thích hôïp  vôùi  vieäc quan, duøng cho vua, vöøa yù vua, voi ñöa vua ñi thi haønh phaùp luaät. Nhöõng gì laø</w:t>
      </w:r>
      <w:r>
        <w:rPr>
          <w:spacing w:val="12"/>
        </w:rPr>
        <w:t> </w:t>
      </w:r>
      <w:r>
        <w:rPr/>
        <w:t>naêm?</w:t>
      </w:r>
    </w:p>
    <w:p>
      <w:pPr>
        <w:pStyle w:val="ListParagraph"/>
        <w:numPr>
          <w:ilvl w:val="0"/>
          <w:numId w:val="63"/>
        </w:numPr>
        <w:tabs>
          <w:tab w:pos="1576" w:val="left" w:leader="none"/>
        </w:tabs>
        <w:spacing w:line="240" w:lineRule="auto" w:before="35" w:after="0"/>
        <w:ind w:left="1575" w:right="0" w:hanging="252"/>
        <w:jc w:val="left"/>
        <w:rPr>
          <w:sz w:val="24"/>
        </w:rPr>
      </w:pPr>
      <w:r>
        <w:rPr>
          <w:sz w:val="24"/>
        </w:rPr>
        <w:t>Bieát phuïc</w:t>
      </w:r>
      <w:r>
        <w:rPr>
          <w:spacing w:val="8"/>
          <w:sz w:val="24"/>
        </w:rPr>
        <w:t> </w:t>
      </w:r>
      <w:r>
        <w:rPr>
          <w:sz w:val="24"/>
        </w:rPr>
        <w:t>tuøng.</w:t>
      </w:r>
    </w:p>
    <w:p>
      <w:pPr>
        <w:pStyle w:val="ListParagraph"/>
        <w:numPr>
          <w:ilvl w:val="0"/>
          <w:numId w:val="63"/>
        </w:numPr>
        <w:tabs>
          <w:tab w:pos="1576" w:val="left" w:leader="none"/>
        </w:tabs>
        <w:spacing w:line="240" w:lineRule="auto" w:before="33" w:after="0"/>
        <w:ind w:left="1575" w:right="0" w:hanging="252"/>
        <w:jc w:val="left"/>
        <w:rPr>
          <w:sz w:val="24"/>
        </w:rPr>
      </w:pPr>
      <w:r>
        <w:rPr>
          <w:sz w:val="24"/>
        </w:rPr>
        <w:t>Coù theå ñöùng taïi</w:t>
      </w:r>
      <w:r>
        <w:rPr>
          <w:spacing w:val="14"/>
          <w:sz w:val="24"/>
        </w:rPr>
        <w:t> </w:t>
      </w:r>
      <w:r>
        <w:rPr>
          <w:sz w:val="24"/>
        </w:rPr>
        <w:t>choã.</w:t>
      </w:r>
    </w:p>
    <w:p>
      <w:pPr>
        <w:pStyle w:val="ListParagraph"/>
        <w:numPr>
          <w:ilvl w:val="0"/>
          <w:numId w:val="63"/>
        </w:numPr>
        <w:tabs>
          <w:tab w:pos="1576" w:val="left" w:leader="none"/>
        </w:tabs>
        <w:spacing w:line="240" w:lineRule="auto" w:before="34" w:after="0"/>
        <w:ind w:left="1575" w:right="0" w:hanging="252"/>
        <w:jc w:val="left"/>
        <w:rPr>
          <w:sz w:val="24"/>
        </w:rPr>
      </w:pPr>
      <w:r>
        <w:rPr>
          <w:sz w:val="24"/>
        </w:rPr>
        <w:t>Coù theå chieán</w:t>
      </w:r>
      <w:r>
        <w:rPr>
          <w:spacing w:val="13"/>
          <w:sz w:val="24"/>
        </w:rPr>
        <w:t> </w:t>
      </w:r>
      <w:r>
        <w:rPr>
          <w:sz w:val="24"/>
        </w:rPr>
        <w:t>ñaáu.</w:t>
      </w:r>
    </w:p>
    <w:p>
      <w:pPr>
        <w:pStyle w:val="ListParagraph"/>
        <w:numPr>
          <w:ilvl w:val="0"/>
          <w:numId w:val="63"/>
        </w:numPr>
        <w:tabs>
          <w:tab w:pos="1576" w:val="left" w:leader="none"/>
        </w:tabs>
        <w:spacing w:line="240" w:lineRule="auto" w:before="35" w:after="0"/>
        <w:ind w:left="1575" w:right="0" w:hanging="252"/>
        <w:jc w:val="left"/>
        <w:rPr>
          <w:sz w:val="24"/>
        </w:rPr>
      </w:pPr>
      <w:r>
        <w:rPr>
          <w:sz w:val="24"/>
        </w:rPr>
        <w:t>Coù theå</w:t>
      </w:r>
      <w:r>
        <w:rPr>
          <w:spacing w:val="8"/>
          <w:sz w:val="24"/>
        </w:rPr>
        <w:t> </w:t>
      </w:r>
      <w:r>
        <w:rPr>
          <w:spacing w:val="2"/>
          <w:sz w:val="24"/>
        </w:rPr>
        <w:t>chaïy.</w:t>
      </w:r>
    </w:p>
    <w:p>
      <w:pPr>
        <w:pStyle w:val="ListParagraph"/>
        <w:numPr>
          <w:ilvl w:val="0"/>
          <w:numId w:val="63"/>
        </w:numPr>
        <w:tabs>
          <w:tab w:pos="1577" w:val="left" w:leader="none"/>
        </w:tabs>
        <w:spacing w:line="240" w:lineRule="auto" w:before="34" w:after="0"/>
        <w:ind w:left="1576" w:right="0" w:hanging="253"/>
        <w:jc w:val="left"/>
        <w:rPr>
          <w:sz w:val="24"/>
        </w:rPr>
      </w:pPr>
      <w:r>
        <w:rPr>
          <w:sz w:val="24"/>
        </w:rPr>
        <w:t>Coù theå töï hoä veä</w:t>
      </w:r>
      <w:r>
        <w:rPr>
          <w:spacing w:val="21"/>
          <w:sz w:val="24"/>
        </w:rPr>
        <w:t> </w:t>
      </w:r>
      <w:r>
        <w:rPr>
          <w:sz w:val="24"/>
        </w:rPr>
        <w:t>mình.</w:t>
      </w:r>
    </w:p>
    <w:p>
      <w:pPr>
        <w:pStyle w:val="BodyText"/>
        <w:spacing w:before="33"/>
        <w:ind w:left="1324"/>
        <w:jc w:val="both"/>
      </w:pPr>
      <w:r>
        <w:rPr/>
        <w:t>Naøy Tyø-kheo, theá naøo laø voi nhaø quan töï giöõ gìn?</w:t>
      </w:r>
    </w:p>
    <w:p>
      <w:pPr>
        <w:pStyle w:val="BodyText"/>
        <w:spacing w:before="35"/>
        <w:ind w:left="757" w:right="697" w:firstLine="567"/>
        <w:jc w:val="both"/>
      </w:pPr>
      <w:r>
        <w:rPr/>
        <w:t>Khi voi </w:t>
      </w:r>
      <w:r>
        <w:rPr>
          <w:spacing w:val="2"/>
        </w:rPr>
        <w:t>xoâng vaøo traän, chaân tröôùc </w:t>
      </w:r>
      <w:r>
        <w:rPr/>
        <w:t>coù </w:t>
      </w:r>
      <w:r>
        <w:rPr>
          <w:spacing w:val="2"/>
        </w:rPr>
        <w:t>theå chieán ñaáu, caùc </w:t>
      </w:r>
      <w:r>
        <w:rPr>
          <w:spacing w:val="3"/>
        </w:rPr>
        <w:t>chaân </w:t>
      </w:r>
      <w:r>
        <w:rPr>
          <w:spacing w:val="2"/>
        </w:rPr>
        <w:t>sau, moâng, löng, buïng, vai, coå, voøi ñeàu </w:t>
      </w:r>
      <w:r>
        <w:rPr/>
        <w:t>töï </w:t>
      </w:r>
      <w:r>
        <w:rPr>
          <w:spacing w:val="2"/>
        </w:rPr>
        <w:t>giöõ </w:t>
      </w:r>
      <w:r>
        <w:rPr/>
        <w:t>gìn  </w:t>
      </w:r>
      <w:r>
        <w:rPr>
          <w:spacing w:val="2"/>
        </w:rPr>
        <w:t>ñöôïc. Ñaây goïi </w:t>
      </w:r>
      <w:r>
        <w:rPr>
          <w:spacing w:val="3"/>
        </w:rPr>
        <w:t>laø</w:t>
      </w:r>
      <w:r>
        <w:rPr>
          <w:spacing w:val="66"/>
        </w:rPr>
        <w:t> </w:t>
      </w:r>
      <w:r>
        <w:rPr/>
        <w:t>töï</w:t>
      </w:r>
      <w:r>
        <w:rPr>
          <w:spacing w:val="20"/>
        </w:rPr>
        <w:t> </w:t>
      </w:r>
      <w:r>
        <w:rPr>
          <w:spacing w:val="2"/>
        </w:rPr>
        <w:t>baûo</w:t>
      </w:r>
      <w:r>
        <w:rPr>
          <w:spacing w:val="20"/>
        </w:rPr>
        <w:t> </w:t>
      </w:r>
      <w:r>
        <w:rPr>
          <w:spacing w:val="2"/>
        </w:rPr>
        <w:t>veä.</w:t>
      </w:r>
      <w:r>
        <w:rPr>
          <w:spacing w:val="20"/>
        </w:rPr>
        <w:t> </w:t>
      </w:r>
      <w:r>
        <w:rPr>
          <w:spacing w:val="2"/>
        </w:rPr>
        <w:t>Neáu</w:t>
      </w:r>
      <w:r>
        <w:rPr>
          <w:spacing w:val="20"/>
        </w:rPr>
        <w:t> </w:t>
      </w:r>
      <w:r>
        <w:rPr>
          <w:spacing w:val="2"/>
        </w:rPr>
        <w:t>Tyø-kheo</w:t>
      </w:r>
      <w:r>
        <w:rPr>
          <w:spacing w:val="20"/>
        </w:rPr>
        <w:t> </w:t>
      </w:r>
      <w:r>
        <w:rPr/>
        <w:t>coù</w:t>
      </w:r>
      <w:r>
        <w:rPr>
          <w:spacing w:val="20"/>
        </w:rPr>
        <w:t> </w:t>
      </w:r>
      <w:r>
        <w:rPr/>
        <w:t>ñuû</w:t>
      </w:r>
      <w:r>
        <w:rPr>
          <w:spacing w:val="20"/>
        </w:rPr>
        <w:t> </w:t>
      </w:r>
      <w:r>
        <w:rPr>
          <w:spacing w:val="2"/>
        </w:rPr>
        <w:t>naêm</w:t>
      </w:r>
      <w:r>
        <w:rPr>
          <w:spacing w:val="20"/>
        </w:rPr>
        <w:t> </w:t>
      </w:r>
      <w:r>
        <w:rPr>
          <w:spacing w:val="2"/>
        </w:rPr>
        <w:t>nhaân</w:t>
      </w:r>
      <w:r>
        <w:rPr>
          <w:spacing w:val="20"/>
        </w:rPr>
        <w:t> </w:t>
      </w:r>
      <w:r>
        <w:rPr>
          <w:spacing w:val="3"/>
        </w:rPr>
        <w:t>duyeân</w:t>
      </w:r>
      <w:r>
        <w:rPr>
          <w:spacing w:val="20"/>
        </w:rPr>
        <w:t> </w:t>
      </w:r>
      <w:r>
        <w:rPr/>
        <w:t>thì</w:t>
      </w:r>
      <w:r>
        <w:rPr>
          <w:spacing w:val="20"/>
        </w:rPr>
        <w:t> </w:t>
      </w:r>
      <w:r>
        <w:rPr>
          <w:spacing w:val="2"/>
        </w:rPr>
        <w:t>ñaùng</w:t>
      </w:r>
      <w:r>
        <w:rPr>
          <w:spacing w:val="20"/>
        </w:rPr>
        <w:t> </w:t>
      </w:r>
      <w:r>
        <w:rPr>
          <w:spacing w:val="2"/>
        </w:rPr>
        <w:t>ñöôïc</w:t>
      </w:r>
      <w:r>
        <w:rPr>
          <w:spacing w:val="20"/>
        </w:rPr>
        <w:t> </w:t>
      </w:r>
      <w:r>
        <w:rPr>
          <w:spacing w:val="3"/>
        </w:rPr>
        <w:t>kính</w:t>
      </w:r>
    </w:p>
    <w:p>
      <w:pPr>
        <w:spacing w:after="0"/>
        <w:jc w:val="both"/>
        <w:sectPr>
          <w:pgSz w:w="11910" w:h="16840"/>
          <w:pgMar w:header="794" w:footer="0" w:top="1100" w:bottom="280" w:left="1680" w:right="1680"/>
        </w:sectPr>
      </w:pPr>
    </w:p>
    <w:p>
      <w:pPr>
        <w:pStyle w:val="BodyText"/>
        <w:spacing w:before="10"/>
        <w:rPr>
          <w:sz w:val="15"/>
        </w:rPr>
      </w:pPr>
    </w:p>
    <w:p>
      <w:pPr>
        <w:pStyle w:val="BodyText"/>
        <w:spacing w:before="100"/>
        <w:ind w:left="699" w:right="1002"/>
      </w:pPr>
      <w:r>
        <w:rPr>
          <w:spacing w:val="2"/>
        </w:rPr>
        <w:t>neå, ñöôïc tieáng khen, ñöôïc ngöôøi chaép </w:t>
      </w:r>
      <w:r>
        <w:rPr/>
        <w:t>tay </w:t>
      </w:r>
      <w:r>
        <w:rPr>
          <w:spacing w:val="2"/>
        </w:rPr>
        <w:t>quyù troïng, ñöôïc </w:t>
      </w:r>
      <w:r>
        <w:rPr>
          <w:spacing w:val="3"/>
        </w:rPr>
        <w:t>phöôùc   ñöùc </w:t>
      </w:r>
      <w:r>
        <w:rPr>
          <w:spacing w:val="2"/>
        </w:rPr>
        <w:t>voâ </w:t>
      </w:r>
      <w:r>
        <w:rPr>
          <w:spacing w:val="3"/>
        </w:rPr>
        <w:t>cuøng. Nhöõng </w:t>
      </w:r>
      <w:r>
        <w:rPr/>
        <w:t>gì </w:t>
      </w:r>
      <w:r>
        <w:rPr>
          <w:spacing w:val="2"/>
        </w:rPr>
        <w:t>laø</w:t>
      </w:r>
      <w:r>
        <w:rPr>
          <w:spacing w:val="32"/>
        </w:rPr>
        <w:t> </w:t>
      </w:r>
      <w:r>
        <w:rPr>
          <w:spacing w:val="4"/>
        </w:rPr>
        <w:t>naêm?</w:t>
      </w:r>
    </w:p>
    <w:p>
      <w:pPr>
        <w:pStyle w:val="ListParagraph"/>
        <w:numPr>
          <w:ilvl w:val="0"/>
          <w:numId w:val="64"/>
        </w:numPr>
        <w:tabs>
          <w:tab w:pos="1525" w:val="left" w:leader="none"/>
        </w:tabs>
        <w:spacing w:line="240" w:lineRule="auto" w:before="33" w:after="0"/>
        <w:ind w:left="1524" w:right="0" w:hanging="258"/>
        <w:jc w:val="left"/>
        <w:rPr>
          <w:sz w:val="24"/>
        </w:rPr>
      </w:pPr>
      <w:r>
        <w:rPr>
          <w:spacing w:val="2"/>
          <w:sz w:val="24"/>
        </w:rPr>
        <w:t>Nghe </w:t>
      </w:r>
      <w:r>
        <w:rPr>
          <w:sz w:val="24"/>
        </w:rPr>
        <w:t>vaø </w:t>
      </w:r>
      <w:r>
        <w:rPr>
          <w:spacing w:val="2"/>
          <w:sz w:val="24"/>
        </w:rPr>
        <w:t>thoï</w:t>
      </w:r>
      <w:r>
        <w:rPr>
          <w:spacing w:val="22"/>
          <w:sz w:val="24"/>
        </w:rPr>
        <w:t> </w:t>
      </w:r>
      <w:r>
        <w:rPr>
          <w:spacing w:val="3"/>
          <w:sz w:val="24"/>
        </w:rPr>
        <w:t>trì.</w:t>
      </w:r>
    </w:p>
    <w:p>
      <w:pPr>
        <w:pStyle w:val="ListParagraph"/>
        <w:numPr>
          <w:ilvl w:val="0"/>
          <w:numId w:val="64"/>
        </w:numPr>
        <w:tabs>
          <w:tab w:pos="1525" w:val="left" w:leader="none"/>
        </w:tabs>
        <w:spacing w:line="240" w:lineRule="auto" w:before="34" w:after="0"/>
        <w:ind w:left="1524" w:right="0" w:hanging="258"/>
        <w:jc w:val="left"/>
        <w:rPr>
          <w:sz w:val="24"/>
        </w:rPr>
      </w:pPr>
      <w:r>
        <w:rPr>
          <w:sz w:val="24"/>
        </w:rPr>
        <w:t>Coù </w:t>
      </w:r>
      <w:r>
        <w:rPr>
          <w:spacing w:val="2"/>
          <w:sz w:val="24"/>
        </w:rPr>
        <w:t>khaû naêng thöïc hieän trì</w:t>
      </w:r>
      <w:r>
        <w:rPr>
          <w:spacing w:val="41"/>
          <w:sz w:val="24"/>
        </w:rPr>
        <w:t> </w:t>
      </w:r>
      <w:r>
        <w:rPr>
          <w:spacing w:val="3"/>
          <w:sz w:val="24"/>
        </w:rPr>
        <w:t>giôùi.</w:t>
      </w:r>
    </w:p>
    <w:p>
      <w:pPr>
        <w:pStyle w:val="ListParagraph"/>
        <w:numPr>
          <w:ilvl w:val="0"/>
          <w:numId w:val="64"/>
        </w:numPr>
        <w:tabs>
          <w:tab w:pos="1525" w:val="left" w:leader="none"/>
        </w:tabs>
        <w:spacing w:line="240" w:lineRule="auto" w:before="34" w:after="0"/>
        <w:ind w:left="1524" w:right="0" w:hanging="258"/>
        <w:jc w:val="left"/>
        <w:rPr>
          <w:sz w:val="24"/>
        </w:rPr>
      </w:pPr>
      <w:r>
        <w:rPr>
          <w:spacing w:val="2"/>
          <w:sz w:val="24"/>
        </w:rPr>
        <w:t>Thoï</w:t>
      </w:r>
      <w:r>
        <w:rPr>
          <w:spacing w:val="8"/>
          <w:sz w:val="24"/>
        </w:rPr>
        <w:t> </w:t>
      </w:r>
      <w:r>
        <w:rPr>
          <w:spacing w:val="3"/>
          <w:sz w:val="24"/>
        </w:rPr>
        <w:t>nhaän.</w:t>
      </w:r>
    </w:p>
    <w:p>
      <w:pPr>
        <w:pStyle w:val="ListParagraph"/>
        <w:numPr>
          <w:ilvl w:val="0"/>
          <w:numId w:val="64"/>
        </w:numPr>
        <w:tabs>
          <w:tab w:pos="1524" w:val="left" w:leader="none"/>
        </w:tabs>
        <w:spacing w:line="240" w:lineRule="auto" w:before="35" w:after="0"/>
        <w:ind w:left="1523" w:right="0" w:hanging="257"/>
        <w:jc w:val="left"/>
        <w:rPr>
          <w:sz w:val="24"/>
        </w:rPr>
      </w:pPr>
      <w:r>
        <w:rPr>
          <w:spacing w:val="2"/>
          <w:sz w:val="24"/>
        </w:rPr>
        <w:t>Haønh</w:t>
      </w:r>
      <w:r>
        <w:rPr>
          <w:spacing w:val="7"/>
          <w:sz w:val="24"/>
        </w:rPr>
        <w:t> </w:t>
      </w:r>
      <w:r>
        <w:rPr>
          <w:spacing w:val="3"/>
          <w:sz w:val="24"/>
        </w:rPr>
        <w:t>ñoäng.</w:t>
      </w:r>
    </w:p>
    <w:p>
      <w:pPr>
        <w:pStyle w:val="ListParagraph"/>
        <w:numPr>
          <w:ilvl w:val="0"/>
          <w:numId w:val="64"/>
        </w:numPr>
        <w:tabs>
          <w:tab w:pos="1524" w:val="left" w:leader="none"/>
        </w:tabs>
        <w:spacing w:line="240" w:lineRule="auto" w:before="33" w:after="0"/>
        <w:ind w:left="1523" w:right="0" w:hanging="257"/>
        <w:jc w:val="left"/>
        <w:rPr>
          <w:sz w:val="24"/>
        </w:rPr>
      </w:pPr>
      <w:r>
        <w:rPr>
          <w:spacing w:val="2"/>
          <w:sz w:val="24"/>
        </w:rPr>
        <w:t>Giöõ</w:t>
      </w:r>
      <w:r>
        <w:rPr>
          <w:spacing w:val="7"/>
          <w:sz w:val="24"/>
        </w:rPr>
        <w:t> </w:t>
      </w:r>
      <w:r>
        <w:rPr>
          <w:spacing w:val="3"/>
          <w:sz w:val="24"/>
        </w:rPr>
        <w:t>gìn.</w:t>
      </w:r>
    </w:p>
    <w:p>
      <w:pPr>
        <w:pStyle w:val="BodyText"/>
        <w:ind w:left="699" w:right="754" w:firstLine="567"/>
        <w:jc w:val="both"/>
      </w:pPr>
      <w:r>
        <w:rPr/>
        <w:t>Nhöõng gì laø  mieäng  vôùi vò, thaân vôùi tieáp xuùc caùc vaät meàm </w:t>
      </w:r>
      <w:r>
        <w:rPr>
          <w:spacing w:val="2"/>
        </w:rPr>
        <w:t>laùng, </w:t>
      </w:r>
      <w:r>
        <w:rPr/>
        <w:t>yù vôùi suy nghó, coù theå cheá ngöï khoâng chaáp thuû vaøo hình töôùng cuûa chuùng?</w:t>
      </w:r>
    </w:p>
    <w:p>
      <w:pPr>
        <w:pStyle w:val="BodyText"/>
        <w:spacing w:before="35"/>
        <w:ind w:left="699" w:right="754" w:firstLine="567"/>
        <w:jc w:val="both"/>
      </w:pPr>
      <w:r>
        <w:rPr/>
        <w:t>Naøy caùc Tyø-kheo, Tyø-kheo coù theå töï thuû hoä, moät laø töï gìn giöõ   veà saùu suy nghó (saùu caên). Thöù hai laø thieàn. Thöù ba laø thoï nhaãn </w:t>
      </w:r>
      <w:r>
        <w:rPr>
          <w:spacing w:val="2"/>
        </w:rPr>
        <w:t>nhuïc. </w:t>
      </w:r>
      <w:r>
        <w:rPr/>
        <w:t>Thöù</w:t>
      </w:r>
      <w:r>
        <w:rPr>
          <w:spacing w:val="5"/>
        </w:rPr>
        <w:t> </w:t>
      </w:r>
      <w:r>
        <w:rPr/>
        <w:t>tö</w:t>
      </w:r>
      <w:r>
        <w:rPr>
          <w:spacing w:val="6"/>
        </w:rPr>
        <w:t> </w:t>
      </w:r>
      <w:r>
        <w:rPr/>
        <w:t>laø</w:t>
      </w:r>
      <w:r>
        <w:rPr>
          <w:spacing w:val="6"/>
        </w:rPr>
        <w:t> </w:t>
      </w:r>
      <w:r>
        <w:rPr/>
        <w:t>naêng</w:t>
      </w:r>
      <w:r>
        <w:rPr>
          <w:spacing w:val="6"/>
        </w:rPr>
        <w:t> </w:t>
      </w:r>
      <w:r>
        <w:rPr/>
        <w:t>trì</w:t>
      </w:r>
      <w:r>
        <w:rPr>
          <w:spacing w:val="6"/>
        </w:rPr>
        <w:t> </w:t>
      </w:r>
      <w:r>
        <w:rPr/>
        <w:t>giôùi.</w:t>
      </w:r>
      <w:r>
        <w:rPr>
          <w:spacing w:val="6"/>
        </w:rPr>
        <w:t> </w:t>
      </w:r>
      <w:r>
        <w:rPr/>
        <w:t>Thöù</w:t>
      </w:r>
      <w:r>
        <w:rPr>
          <w:spacing w:val="6"/>
        </w:rPr>
        <w:t> </w:t>
      </w:r>
      <w:r>
        <w:rPr/>
        <w:t>naêm</w:t>
      </w:r>
      <w:r>
        <w:rPr>
          <w:spacing w:val="6"/>
        </w:rPr>
        <w:t> </w:t>
      </w:r>
      <w:r>
        <w:rPr/>
        <w:t>laø</w:t>
      </w:r>
      <w:r>
        <w:rPr>
          <w:spacing w:val="6"/>
        </w:rPr>
        <w:t> </w:t>
      </w:r>
      <w:r>
        <w:rPr/>
        <w:t>nghe</w:t>
      </w:r>
      <w:r>
        <w:rPr>
          <w:spacing w:val="6"/>
        </w:rPr>
        <w:t> </w:t>
      </w:r>
      <w:r>
        <w:rPr/>
        <w:t>vaø</w:t>
      </w:r>
      <w:r>
        <w:rPr>
          <w:spacing w:val="6"/>
        </w:rPr>
        <w:t> </w:t>
      </w:r>
      <w:r>
        <w:rPr/>
        <w:t>thoï</w:t>
      </w:r>
      <w:r>
        <w:rPr>
          <w:spacing w:val="6"/>
        </w:rPr>
        <w:t> </w:t>
      </w:r>
      <w:r>
        <w:rPr/>
        <w:t>tinh</w:t>
      </w:r>
      <w:r>
        <w:rPr>
          <w:spacing w:val="6"/>
        </w:rPr>
        <w:t> </w:t>
      </w:r>
      <w:r>
        <w:rPr/>
        <w:t>taán.</w:t>
      </w:r>
    </w:p>
    <w:p>
      <w:pPr>
        <w:pStyle w:val="BodyText"/>
        <w:spacing w:before="33"/>
        <w:ind w:left="699" w:right="755" w:firstLine="567"/>
        <w:jc w:val="both"/>
      </w:pPr>
      <w:r>
        <w:rPr/>
        <w:t>Haønh giaû coù naêm vieäc naøy thì ñöôïc tieáng khen, ñaùng  ñöôïc  ngöôøi chaép tay kính chaøo, ñöôïc phöôùc ñöùc voâ</w:t>
      </w:r>
      <w:r>
        <w:rPr>
          <w:spacing w:val="43"/>
        </w:rPr>
        <w:t> </w:t>
      </w:r>
      <w:r>
        <w:rPr>
          <w:spacing w:val="2"/>
        </w:rPr>
        <w:t>cuøng.</w:t>
      </w:r>
    </w:p>
    <w:p>
      <w:pPr>
        <w:pStyle w:val="BodyText"/>
        <w:ind w:left="1267"/>
        <w:jc w:val="both"/>
      </w:pPr>
      <w:r>
        <w:rPr/>
        <w:t>Ñeä töû Phaät nghe daïy ñeàu hoan hyû phuïng haønh.</w:t>
      </w:r>
    </w:p>
    <w:p>
      <w:pPr>
        <w:pStyle w:val="Heading3"/>
        <w:spacing w:before="239"/>
        <w:ind w:right="59"/>
      </w:pPr>
      <w:r>
        <w:rPr>
          <w:w w:val="99"/>
        </w:rPr>
        <w:t></w:t>
      </w:r>
    </w:p>
    <w:p>
      <w:pPr>
        <w:pStyle w:val="BodyText"/>
        <w:spacing w:before="6"/>
        <w:rPr>
          <w:rFonts w:ascii="Symbol" w:hAnsi="Symbol"/>
          <w:sz w:val="29"/>
        </w:rPr>
      </w:pPr>
    </w:p>
    <w:p>
      <w:pPr>
        <w:spacing w:before="0"/>
        <w:ind w:left="944" w:right="1001" w:firstLine="0"/>
        <w:jc w:val="center"/>
        <w:rPr>
          <w:rFonts w:ascii="VNI-Goudy" w:hAnsi="VNI-Goudy"/>
          <w:b/>
          <w:sz w:val="22"/>
        </w:rPr>
      </w:pPr>
      <w:r>
        <w:rPr>
          <w:rFonts w:ascii="VNI-Goudy" w:hAnsi="VNI-Goudy"/>
          <w:b/>
          <w:sz w:val="22"/>
        </w:rPr>
        <w:t>KINH SOÁ 27</w:t>
      </w:r>
    </w:p>
    <w:p>
      <w:pPr>
        <w:pStyle w:val="BodyText"/>
        <w:spacing w:before="6"/>
        <w:rPr>
          <w:rFonts w:ascii="VNI-Goudy"/>
          <w:b/>
          <w:sz w:val="26"/>
        </w:rPr>
      </w:pPr>
    </w:p>
    <w:p>
      <w:pPr>
        <w:pStyle w:val="BodyText"/>
        <w:spacing w:before="0"/>
        <w:ind w:left="1267"/>
      </w:pPr>
      <w:r>
        <w:rPr/>
        <w:t>Nghe nhö vaày:</w:t>
      </w:r>
    </w:p>
    <w:p>
      <w:pPr>
        <w:pStyle w:val="BodyText"/>
        <w:spacing w:before="33"/>
        <w:ind w:left="699" w:right="756" w:firstLine="567"/>
      </w:pPr>
      <w:r>
        <w:rPr/>
        <w:t>Moät thôøi Ñöùc Phaät ôû taïi vöôøn Kyø-ñaø Caáp coâ ñoäc, thuoäc nöôùc Xaù-veä.</w:t>
      </w:r>
    </w:p>
    <w:p>
      <w:pPr>
        <w:pStyle w:val="BodyText"/>
        <w:ind w:left="1267"/>
      </w:pPr>
      <w:r>
        <w:rPr/>
        <w:t>Ñöùc Phaät baûo caùc Tyø-kheo:</w:t>
      </w:r>
    </w:p>
    <w:p>
      <w:pPr>
        <w:pStyle w:val="BodyText"/>
        <w:spacing w:before="35"/>
        <w:ind w:left="1267"/>
      </w:pPr>
      <w:r>
        <w:rPr/>
        <w:t>–Khoâng y chæ nôi ngöôøi khaùc, coù naêm ñieàu xaáu. Nhöõng gì laø</w:t>
      </w:r>
    </w:p>
    <w:p>
      <w:pPr>
        <w:pStyle w:val="BodyText"/>
        <w:spacing w:before="0"/>
        <w:ind w:left="699"/>
      </w:pPr>
      <w:r>
        <w:rPr/>
        <w:t>naêm?</w:t>
      </w:r>
    </w:p>
    <w:p>
      <w:pPr>
        <w:pStyle w:val="ListParagraph"/>
        <w:numPr>
          <w:ilvl w:val="0"/>
          <w:numId w:val="65"/>
        </w:numPr>
        <w:tabs>
          <w:tab w:pos="1518" w:val="left" w:leader="none"/>
        </w:tabs>
        <w:spacing w:line="240" w:lineRule="auto" w:before="33" w:after="0"/>
        <w:ind w:left="1517" w:right="0" w:hanging="251"/>
        <w:jc w:val="left"/>
        <w:rPr>
          <w:sz w:val="24"/>
        </w:rPr>
      </w:pPr>
      <w:r>
        <w:rPr>
          <w:sz w:val="24"/>
        </w:rPr>
        <w:t>Ngöôøi khoâng chòu y chæ thì taâm khoâng môû</w:t>
      </w:r>
      <w:r>
        <w:rPr>
          <w:spacing w:val="36"/>
          <w:sz w:val="24"/>
        </w:rPr>
        <w:t> </w:t>
      </w:r>
      <w:r>
        <w:rPr>
          <w:sz w:val="24"/>
        </w:rPr>
        <w:t>mang.</w:t>
      </w:r>
    </w:p>
    <w:p>
      <w:pPr>
        <w:pStyle w:val="ListParagraph"/>
        <w:numPr>
          <w:ilvl w:val="0"/>
          <w:numId w:val="65"/>
        </w:numPr>
        <w:tabs>
          <w:tab w:pos="1519" w:val="left" w:leader="none"/>
        </w:tabs>
        <w:spacing w:line="240" w:lineRule="auto" w:before="35" w:after="0"/>
        <w:ind w:left="1518" w:right="0" w:hanging="252"/>
        <w:jc w:val="left"/>
        <w:rPr>
          <w:sz w:val="24"/>
        </w:rPr>
      </w:pPr>
      <w:r>
        <w:rPr>
          <w:sz w:val="24"/>
        </w:rPr>
        <w:t>Khoâng y chæ thì taâm yù khoâng nhaát quaùn, rôøi</w:t>
      </w:r>
      <w:r>
        <w:rPr>
          <w:spacing w:val="43"/>
          <w:sz w:val="24"/>
        </w:rPr>
        <w:t> </w:t>
      </w:r>
      <w:r>
        <w:rPr>
          <w:sz w:val="24"/>
        </w:rPr>
        <w:t>raïc.</w:t>
      </w:r>
    </w:p>
    <w:p>
      <w:pPr>
        <w:pStyle w:val="ListParagraph"/>
        <w:numPr>
          <w:ilvl w:val="0"/>
          <w:numId w:val="65"/>
        </w:numPr>
        <w:tabs>
          <w:tab w:pos="1519" w:val="left" w:leader="none"/>
        </w:tabs>
        <w:spacing w:line="240" w:lineRule="auto" w:before="34" w:after="0"/>
        <w:ind w:left="1518" w:right="0" w:hanging="252"/>
        <w:jc w:val="left"/>
        <w:rPr>
          <w:sz w:val="24"/>
        </w:rPr>
      </w:pPr>
      <w:r>
        <w:rPr>
          <w:sz w:val="24"/>
        </w:rPr>
        <w:t>Töï yù mình khoâng hieåu</w:t>
      </w:r>
      <w:r>
        <w:rPr>
          <w:spacing w:val="21"/>
          <w:sz w:val="24"/>
        </w:rPr>
        <w:t> </w:t>
      </w:r>
      <w:r>
        <w:rPr>
          <w:spacing w:val="2"/>
          <w:sz w:val="24"/>
        </w:rPr>
        <w:t>ñuùng.</w:t>
      </w:r>
    </w:p>
    <w:p>
      <w:pPr>
        <w:pStyle w:val="ListParagraph"/>
        <w:numPr>
          <w:ilvl w:val="0"/>
          <w:numId w:val="65"/>
        </w:numPr>
        <w:tabs>
          <w:tab w:pos="1519" w:val="left" w:leader="none"/>
        </w:tabs>
        <w:spacing w:line="240" w:lineRule="auto" w:before="33" w:after="0"/>
        <w:ind w:left="1518" w:right="0" w:hanging="252"/>
        <w:jc w:val="left"/>
        <w:rPr>
          <w:sz w:val="24"/>
        </w:rPr>
      </w:pPr>
      <w:r>
        <w:rPr>
          <w:sz w:val="24"/>
        </w:rPr>
        <w:t>Phaïm vaøo haønh ñoäng ñaïo</w:t>
      </w:r>
      <w:r>
        <w:rPr>
          <w:spacing w:val="21"/>
          <w:sz w:val="24"/>
        </w:rPr>
        <w:t> </w:t>
      </w:r>
      <w:r>
        <w:rPr>
          <w:sz w:val="24"/>
        </w:rPr>
        <w:t>ñöùc.</w:t>
      </w:r>
    </w:p>
    <w:p>
      <w:pPr>
        <w:pStyle w:val="ListParagraph"/>
        <w:numPr>
          <w:ilvl w:val="0"/>
          <w:numId w:val="65"/>
        </w:numPr>
        <w:tabs>
          <w:tab w:pos="1519" w:val="left" w:leader="none"/>
        </w:tabs>
        <w:spacing w:line="240" w:lineRule="auto" w:before="34" w:after="0"/>
        <w:ind w:left="1518" w:right="0" w:hanging="252"/>
        <w:jc w:val="left"/>
        <w:rPr>
          <w:sz w:val="24"/>
        </w:rPr>
      </w:pPr>
      <w:r>
        <w:rPr>
          <w:sz w:val="24"/>
        </w:rPr>
        <w:t>Khoâng thoï trì ñöôïc lôøi Phaät</w:t>
      </w:r>
      <w:r>
        <w:rPr>
          <w:spacing w:val="25"/>
          <w:sz w:val="24"/>
        </w:rPr>
        <w:t> </w:t>
      </w:r>
      <w:r>
        <w:rPr>
          <w:sz w:val="24"/>
        </w:rPr>
        <w:t>daïy.</w:t>
      </w:r>
    </w:p>
    <w:p>
      <w:pPr>
        <w:spacing w:after="0" w:line="240" w:lineRule="auto"/>
        <w:jc w:val="left"/>
        <w:rPr>
          <w:sz w:val="24"/>
        </w:rPr>
        <w:sectPr>
          <w:pgSz w:w="11910" w:h="16840"/>
          <w:pgMar w:header="794" w:footer="0" w:top="1100" w:bottom="280" w:left="1680" w:right="1680"/>
        </w:sectPr>
      </w:pPr>
    </w:p>
    <w:p>
      <w:pPr>
        <w:pStyle w:val="BodyText"/>
        <w:spacing w:before="12"/>
        <w:rPr>
          <w:sz w:val="18"/>
        </w:rPr>
      </w:pPr>
    </w:p>
    <w:p>
      <w:pPr>
        <w:pStyle w:val="BodyText"/>
        <w:spacing w:before="100"/>
        <w:ind w:left="757" w:right="696" w:firstLine="567"/>
        <w:jc w:val="both"/>
      </w:pPr>
      <w:r>
        <w:rPr/>
        <w:t>Bieát y chæ nôi ngöôøi khaùc thì coù naêm ñieàu thieän. Khoâng ganh gheùt nhau, vôùi haûo yù thì ñöôïc hieåu roõ. Ñaõ hieåu roõ thì taâm yù </w:t>
      </w:r>
      <w:r>
        <w:rPr>
          <w:spacing w:val="2"/>
        </w:rPr>
        <w:t>khoâng  </w:t>
      </w:r>
      <w:r>
        <w:rPr>
          <w:spacing w:val="64"/>
        </w:rPr>
        <w:t> </w:t>
      </w:r>
      <w:r>
        <w:rPr/>
        <w:t>coøn loaïn töôûng, giaùc ngoä ñöôïc caùc phaùp trong theá gian, ñem söï nhaän thöùc ñuùng ñaén aáy ñeå laïi cho ñôøi</w:t>
      </w:r>
      <w:r>
        <w:rPr>
          <w:spacing w:val="33"/>
        </w:rPr>
        <w:t> </w:t>
      </w:r>
      <w:r>
        <w:rPr/>
        <w:t>sau.</w:t>
      </w:r>
    </w:p>
    <w:p>
      <w:pPr>
        <w:pStyle w:val="BodyText"/>
        <w:ind w:left="1324"/>
        <w:jc w:val="both"/>
      </w:pPr>
      <w:r>
        <w:rPr/>
        <w:t>Ñöùc Phaät daïy nhö vaäy.</w:t>
      </w:r>
    </w:p>
    <w:p>
      <w:pPr>
        <w:pStyle w:val="BodyText"/>
        <w:spacing w:before="8"/>
        <w:rPr>
          <w:sz w:val="10"/>
        </w:rPr>
      </w:pPr>
    </w:p>
    <w:p>
      <w:pPr>
        <w:pStyle w:val="Heading3"/>
        <w:spacing w:before="99"/>
        <w:ind w:left="53"/>
      </w:pPr>
      <w:r>
        <w:rPr>
          <w:w w:val="99"/>
        </w:rPr>
        <w:t></w:t>
      </w:r>
    </w:p>
    <w:p>
      <w:pPr>
        <w:pStyle w:val="BodyText"/>
        <w:spacing w:before="6"/>
        <w:rPr>
          <w:rFonts w:ascii="Symbol" w:hAnsi="Symbol"/>
          <w:sz w:val="29"/>
        </w:rPr>
      </w:pPr>
    </w:p>
    <w:p>
      <w:pPr>
        <w:spacing w:before="0"/>
        <w:ind w:left="57" w:right="0" w:firstLine="0"/>
        <w:jc w:val="center"/>
        <w:rPr>
          <w:rFonts w:ascii="VNI-Goudy" w:hAnsi="VNI-Goudy"/>
          <w:b/>
          <w:sz w:val="22"/>
        </w:rPr>
      </w:pPr>
      <w:r>
        <w:rPr>
          <w:rFonts w:ascii="VNI-Goudy" w:hAnsi="VNI-Goudy"/>
          <w:b/>
          <w:sz w:val="22"/>
        </w:rPr>
        <w:t>KINH SOÁ 28</w:t>
      </w:r>
    </w:p>
    <w:p>
      <w:pPr>
        <w:pStyle w:val="BodyText"/>
        <w:spacing w:before="6"/>
        <w:rPr>
          <w:rFonts w:ascii="VNI-Goudy"/>
          <w:b/>
          <w:sz w:val="26"/>
        </w:rPr>
      </w:pPr>
    </w:p>
    <w:p>
      <w:pPr>
        <w:pStyle w:val="BodyText"/>
        <w:spacing w:before="0"/>
        <w:ind w:left="1324"/>
        <w:jc w:val="both"/>
      </w:pPr>
      <w:r>
        <w:rPr/>
        <w:t>Nghe nhö vaày:</w:t>
      </w:r>
    </w:p>
    <w:p>
      <w:pPr>
        <w:pStyle w:val="BodyText"/>
        <w:spacing w:before="33"/>
        <w:ind w:left="757" w:right="698" w:firstLine="567"/>
        <w:jc w:val="both"/>
      </w:pPr>
      <w:r>
        <w:rPr/>
        <w:t>Moät thôøi Ñöùc Phaät ôû taïi vöôøn Kyø-ñaø Caáp coâ ñoäc, thuoäc nöôùc Xaù-veä.</w:t>
      </w:r>
    </w:p>
    <w:p>
      <w:pPr>
        <w:pStyle w:val="BodyText"/>
        <w:spacing w:before="35"/>
        <w:ind w:left="1324"/>
        <w:jc w:val="both"/>
      </w:pPr>
      <w:r>
        <w:rPr/>
        <w:t>Baáy giôø Ñöùc Phaät baûo caùc Tyø-kheo:</w:t>
      </w:r>
    </w:p>
    <w:p>
      <w:pPr>
        <w:pStyle w:val="BodyText"/>
        <w:ind w:left="757" w:right="696" w:firstLine="567"/>
        <w:jc w:val="both"/>
      </w:pPr>
      <w:r>
        <w:rPr/>
        <w:t>–Naøy Tyø-kheo, duïc laø sôï haõi. Naøy Tyø-kheo, duïc laø caùc khoå   naõo. Naøy Tyø-kheo, duïc laø nhöõng taät beänh. Naøy Tyø-kheo, duïc laø söï   troùi buoäc. Naøy Tyø-kheo, duïc laø nhöõng ung nhoït. Naøy Tyø-kheo, duïc </w:t>
      </w:r>
      <w:r>
        <w:rPr>
          <w:spacing w:val="2"/>
        </w:rPr>
        <w:t>laø </w:t>
      </w:r>
      <w:r>
        <w:rPr/>
        <w:t>caùc buøn nhô. Naøy Tyø-kheo, duïc laø caùc tham ñaém. Naøy Tyø-kheo, duïc  laø nhöõng hình thöùc rôi vaøo thai</w:t>
      </w:r>
      <w:r>
        <w:rPr>
          <w:spacing w:val="28"/>
        </w:rPr>
        <w:t> </w:t>
      </w:r>
      <w:r>
        <w:rPr/>
        <w:t>meï.</w:t>
      </w:r>
    </w:p>
    <w:p>
      <w:pPr>
        <w:pStyle w:val="BodyText"/>
        <w:ind w:left="1324"/>
        <w:jc w:val="both"/>
      </w:pPr>
      <w:r>
        <w:rPr/>
        <w:t>Naøy Tyø-kheo, taïi sao duïc laø söï sôï haõi?</w:t>
      </w:r>
    </w:p>
    <w:p>
      <w:pPr>
        <w:pStyle w:val="BodyText"/>
        <w:spacing w:before="33"/>
        <w:ind w:left="757" w:right="697" w:firstLine="567"/>
        <w:jc w:val="both"/>
      </w:pPr>
      <w:r>
        <w:rPr/>
        <w:t>Vì con ngöôøi ngu si trong theá gian luoân bò tham duïc traøn </w:t>
      </w:r>
      <w:r>
        <w:rPr>
          <w:spacing w:val="2"/>
        </w:rPr>
        <w:t>ngaäp,   </w:t>
      </w:r>
      <w:r>
        <w:rPr/>
        <w:t>bò tham duïc troùi buoäc, vì vaäy ñôøi soáng hieän taïi khoâng thoaùt ñöôïc söï    sôï haõi, maø ñôøi sau cuõng khoâng thoaùt ñöôïc. Naøy Tyø-kheo, vì vaäy </w:t>
      </w:r>
      <w:r>
        <w:rPr>
          <w:spacing w:val="2"/>
        </w:rPr>
        <w:t>maø </w:t>
      </w:r>
      <w:r>
        <w:rPr/>
        <w:t>duïc laø söï sôï</w:t>
      </w:r>
      <w:r>
        <w:rPr>
          <w:spacing w:val="16"/>
        </w:rPr>
        <w:t> </w:t>
      </w:r>
      <w:r>
        <w:rPr/>
        <w:t>haõi.</w:t>
      </w:r>
    </w:p>
    <w:p>
      <w:pPr>
        <w:pStyle w:val="BodyText"/>
        <w:spacing w:before="35"/>
        <w:ind w:left="1324"/>
        <w:jc w:val="both"/>
      </w:pPr>
      <w:r>
        <w:rPr/>
        <w:t>Naøy Tyø-kheo, vì sao duïc laø khoå naõo?</w:t>
      </w:r>
    </w:p>
    <w:p>
      <w:pPr>
        <w:pStyle w:val="BodyText"/>
        <w:ind w:left="757" w:right="696" w:firstLine="567"/>
        <w:jc w:val="both"/>
      </w:pPr>
      <w:r>
        <w:rPr/>
        <w:t>Ngöôøi ngu si trong theá gian luoân bò traøn ngaäp bôûi tham duïc, bò chìm ñaém bôûi tham duïc. Vì vaäy, ñôøi naøy hoï khoâng thoaùt ñöôïc caùc   moái sôï haõi, maø ñôøi sau cuõng khoâng thoaùt khoûi. Naøy Tyø-kheo, vì vaäy duïc chính laø caùc khoå</w:t>
      </w:r>
      <w:r>
        <w:rPr>
          <w:spacing w:val="17"/>
        </w:rPr>
        <w:t> </w:t>
      </w:r>
      <w:r>
        <w:rPr/>
        <w:t>naõo.</w:t>
      </w:r>
    </w:p>
    <w:p>
      <w:pPr>
        <w:pStyle w:val="BodyText"/>
        <w:ind w:left="1324"/>
        <w:jc w:val="both"/>
      </w:pPr>
      <w:r>
        <w:rPr/>
        <w:t>Naøy Tyø-kheo, vì sao duïc laø caùc thöù beänh?</w:t>
      </w:r>
    </w:p>
    <w:p>
      <w:pPr>
        <w:pStyle w:val="BodyText"/>
        <w:ind w:left="757" w:right="696" w:firstLine="567"/>
        <w:jc w:val="both"/>
      </w:pPr>
      <w:r>
        <w:rPr/>
        <w:t>Ngöôøi ngu si trong theá gian bò traøn ngaäp bôûi tham duïc, luoân bò tham duïc troùi buoäc. Vì vaäy, ñôøi naøy hoï khoâng thoaùt ñöôïc caùc moái sôï haõi, ñôøi sau cuõng khoâng thoaùt khoûi. Naøy Tyø-kheo, vì vaäy duïc chính</w:t>
      </w:r>
    </w:p>
    <w:p>
      <w:pPr>
        <w:spacing w:after="0"/>
        <w:jc w:val="both"/>
        <w:sectPr>
          <w:pgSz w:w="11910" w:h="16840"/>
          <w:pgMar w:header="794" w:footer="0" w:top="1100" w:bottom="280" w:left="1680" w:right="1680"/>
        </w:sectPr>
      </w:pPr>
    </w:p>
    <w:p>
      <w:pPr>
        <w:pStyle w:val="BodyText"/>
        <w:spacing w:before="10"/>
        <w:rPr>
          <w:sz w:val="15"/>
        </w:rPr>
      </w:pPr>
    </w:p>
    <w:p>
      <w:pPr>
        <w:pStyle w:val="BodyText"/>
        <w:spacing w:before="100"/>
        <w:ind w:left="699"/>
        <w:jc w:val="both"/>
      </w:pPr>
      <w:r>
        <w:rPr/>
        <w:t>laø caùc beänh.</w:t>
      </w:r>
    </w:p>
    <w:p>
      <w:pPr>
        <w:pStyle w:val="BodyText"/>
        <w:spacing w:before="33"/>
        <w:ind w:left="1267"/>
        <w:jc w:val="both"/>
      </w:pPr>
      <w:r>
        <w:rPr/>
        <w:t>Naøy Tyø-kheo, vì sao duïc laø nhöõng troùi buoäc?</w:t>
      </w:r>
    </w:p>
    <w:p>
      <w:pPr>
        <w:pStyle w:val="BodyText"/>
        <w:spacing w:before="35"/>
        <w:ind w:left="699" w:right="754" w:firstLine="567"/>
        <w:jc w:val="both"/>
      </w:pPr>
      <w:r>
        <w:rPr/>
        <w:t>Ngöôøi ngu si trong ñôøi luoân tham duïc quaù ñoä, luoân bò tham duïc phuû vaây. Vì vaäy, ñôøi naøy hoï khoâng thoaùt ñöôïc caùc moái sôï  haõi,  </w:t>
      </w:r>
      <w:r>
        <w:rPr>
          <w:spacing w:val="2"/>
        </w:rPr>
        <w:t>maø  </w:t>
      </w:r>
      <w:r>
        <w:rPr/>
        <w:t>ñôøi sau cuõng khoâng thoaùt khoûi ñöôïc. Naøy Tyø-kheo, vì vaäy duïc chính  laø nhöõng troùi</w:t>
      </w:r>
      <w:r>
        <w:rPr>
          <w:spacing w:val="10"/>
        </w:rPr>
        <w:t> </w:t>
      </w:r>
      <w:r>
        <w:rPr>
          <w:spacing w:val="2"/>
        </w:rPr>
        <w:t>buoäc.</w:t>
      </w:r>
    </w:p>
    <w:p>
      <w:pPr>
        <w:pStyle w:val="BodyText"/>
        <w:ind w:left="1267"/>
        <w:jc w:val="both"/>
      </w:pPr>
      <w:r>
        <w:rPr/>
        <w:t>Naøy Tyø-kheo, taïi sao duïc laø nhöõng muït nhoït?</w:t>
      </w:r>
    </w:p>
    <w:p>
      <w:pPr>
        <w:pStyle w:val="BodyText"/>
        <w:spacing w:before="33"/>
        <w:ind w:left="699" w:right="755" w:firstLine="567"/>
        <w:jc w:val="both"/>
      </w:pPr>
      <w:r>
        <w:rPr/>
        <w:t>Ngöôøi ngu si trong theá gian hay soáng buoâng thaû theo tham duïc, luoân bò tham duïc troùi buoäc. Vì vaäy, ñôøi naøy hoï khoâng thoaùt khoûi caùc  sôï haõi, ñôøi sau cuõng vaäy. Naøy Tyø-kheo, vì theá maø duïc chính laø caùc  muït</w:t>
      </w:r>
      <w:r>
        <w:rPr>
          <w:spacing w:val="3"/>
        </w:rPr>
        <w:t> </w:t>
      </w:r>
      <w:r>
        <w:rPr/>
        <w:t>nhoït.</w:t>
      </w:r>
    </w:p>
    <w:p>
      <w:pPr>
        <w:pStyle w:val="BodyText"/>
        <w:ind w:left="1267"/>
        <w:jc w:val="both"/>
      </w:pPr>
      <w:r>
        <w:rPr/>
        <w:t>Naøy Tyø-kheo, taïi sao duïc laø nhöõng buøn nhô?</w:t>
      </w:r>
    </w:p>
    <w:p>
      <w:pPr>
        <w:pStyle w:val="BodyText"/>
        <w:ind w:left="699" w:right="755" w:firstLine="567"/>
        <w:jc w:val="both"/>
      </w:pPr>
      <w:r>
        <w:rPr/>
        <w:t>Ngöôøi ngu si trong theá gian hay soáng buoâng thaû theo tham duïc, luoân bò tham duïc troùi buoäc. Vì vaäy, ñôøi naøy hoï khoâng thoaùt khoûi caùc  sôï haõi, ñôøi sau cuõng vaäy. Naøy Tyø-kheo, vì theá maø duïc chính laø caùc  buøn</w:t>
      </w:r>
      <w:r>
        <w:rPr>
          <w:spacing w:val="4"/>
        </w:rPr>
        <w:t> </w:t>
      </w:r>
      <w:r>
        <w:rPr/>
        <w:t>nhô.</w:t>
      </w:r>
    </w:p>
    <w:p>
      <w:pPr>
        <w:pStyle w:val="BodyText"/>
        <w:ind w:left="1267"/>
        <w:jc w:val="both"/>
      </w:pPr>
      <w:r>
        <w:rPr/>
        <w:t>Naøy Tyø-kheo, taïi sao duïc laø nhöõng tham ñaém?</w:t>
      </w:r>
    </w:p>
    <w:p>
      <w:pPr>
        <w:pStyle w:val="BodyText"/>
        <w:spacing w:before="35"/>
        <w:ind w:left="699" w:right="756" w:firstLine="567"/>
        <w:jc w:val="both"/>
      </w:pPr>
      <w:r>
        <w:rPr>
          <w:spacing w:val="2"/>
        </w:rPr>
        <w:t>Ngöôøi </w:t>
      </w:r>
      <w:r>
        <w:rPr/>
        <w:t>ngu si </w:t>
      </w:r>
      <w:r>
        <w:rPr>
          <w:spacing w:val="2"/>
        </w:rPr>
        <w:t>trong theá gian luoân soáng buoâng thaû theo tham</w:t>
      </w:r>
      <w:r>
        <w:rPr>
          <w:spacing w:val="64"/>
        </w:rPr>
        <w:t> </w:t>
      </w:r>
      <w:r>
        <w:rPr>
          <w:spacing w:val="2"/>
        </w:rPr>
        <w:t>duïc, neân </w:t>
      </w:r>
      <w:r>
        <w:rPr/>
        <w:t>bò </w:t>
      </w:r>
      <w:r>
        <w:rPr>
          <w:spacing w:val="2"/>
        </w:rPr>
        <w:t>tham duïc troùi buoäc. </w:t>
      </w:r>
      <w:r>
        <w:rPr/>
        <w:t>Vì </w:t>
      </w:r>
      <w:r>
        <w:rPr>
          <w:spacing w:val="2"/>
        </w:rPr>
        <w:t>vaäy, ñôøi  naøy </w:t>
      </w:r>
      <w:r>
        <w:rPr/>
        <w:t>hoï  </w:t>
      </w:r>
      <w:r>
        <w:rPr>
          <w:spacing w:val="2"/>
        </w:rPr>
        <w:t>khoâng </w:t>
      </w:r>
      <w:r>
        <w:rPr>
          <w:spacing w:val="3"/>
        </w:rPr>
        <w:t>thoaùt</w:t>
      </w:r>
      <w:r>
        <w:rPr>
          <w:spacing w:val="66"/>
        </w:rPr>
        <w:t> </w:t>
      </w:r>
      <w:r>
        <w:rPr>
          <w:spacing w:val="2"/>
        </w:rPr>
        <w:t>khoûi caûnh </w:t>
      </w:r>
      <w:r>
        <w:rPr/>
        <w:t>sôï </w:t>
      </w:r>
      <w:r>
        <w:rPr>
          <w:spacing w:val="2"/>
        </w:rPr>
        <w:t>haõi, ñôøi </w:t>
      </w:r>
      <w:r>
        <w:rPr/>
        <w:t>sau </w:t>
      </w:r>
      <w:r>
        <w:rPr>
          <w:spacing w:val="2"/>
        </w:rPr>
        <w:t>cuõng vaäy. Naøy Tyø-kheo, </w:t>
      </w:r>
      <w:r>
        <w:rPr/>
        <w:t>vì </w:t>
      </w:r>
      <w:r>
        <w:rPr>
          <w:spacing w:val="2"/>
        </w:rPr>
        <w:t>theá duïc </w:t>
      </w:r>
      <w:r>
        <w:rPr/>
        <w:t>laø </w:t>
      </w:r>
      <w:r>
        <w:rPr>
          <w:spacing w:val="3"/>
        </w:rPr>
        <w:t>caùc </w:t>
      </w:r>
      <w:r>
        <w:rPr>
          <w:spacing w:val="2"/>
        </w:rPr>
        <w:t>tham</w:t>
      </w:r>
      <w:r>
        <w:rPr>
          <w:spacing w:val="7"/>
        </w:rPr>
        <w:t> </w:t>
      </w:r>
      <w:r>
        <w:rPr>
          <w:spacing w:val="4"/>
        </w:rPr>
        <w:t>ñaém.</w:t>
      </w:r>
    </w:p>
    <w:p>
      <w:pPr>
        <w:pStyle w:val="BodyText"/>
        <w:ind w:left="1267"/>
        <w:jc w:val="both"/>
      </w:pPr>
      <w:r>
        <w:rPr/>
        <w:t>Naøy Tyø-kheo, taïi sao duïc laø nhöõng hình thöùc ñoïa vaøo thai meï?</w:t>
      </w:r>
    </w:p>
    <w:p>
      <w:pPr>
        <w:pStyle w:val="BodyText"/>
        <w:spacing w:before="33"/>
        <w:ind w:left="699" w:right="753" w:firstLine="567"/>
        <w:jc w:val="both"/>
      </w:pPr>
      <w:r>
        <w:rPr/>
        <w:t>Ngöôøi ngu si trong theá gian soáng buoâng thaû theo tham duïc, maõi bò tham duïc troùi buoäc. Vì vaäy, ñôøi naøy hoï khoâng thoaùt khoûi caûnh sôï haõi, ñôøi sau cuõng theá. Naøy Tyø-kheo, vì vaäy duïc laø con ñöôøng ñoïa vaøo thai</w:t>
      </w:r>
      <w:r>
        <w:rPr>
          <w:spacing w:val="3"/>
        </w:rPr>
        <w:t> </w:t>
      </w:r>
      <w:r>
        <w:rPr/>
        <w:t>meï.</w:t>
      </w:r>
    </w:p>
    <w:p>
      <w:pPr>
        <w:pStyle w:val="BodyText"/>
        <w:ind w:left="699" w:right="753" w:firstLine="567"/>
        <w:jc w:val="both"/>
      </w:pPr>
      <w:r>
        <w:rPr/>
        <w:t>Duïc laø sôï haõi, khoå naõo, beänh, söï raøng buoäc, muït nhoït. </w:t>
      </w:r>
      <w:r>
        <w:rPr>
          <w:spacing w:val="2"/>
        </w:rPr>
        <w:t>Ngöôøi</w:t>
      </w:r>
      <w:r>
        <w:rPr>
          <w:spacing w:val="64"/>
        </w:rPr>
        <w:t> </w:t>
      </w:r>
      <w:r>
        <w:rPr/>
        <w:t>ngu si ñaõ bò duïc troùi buoäc, tuøy theo ñoù maø ñoïa vaøo thai meï nhö noùi treân. Tyø-kheo coù Chaùnh kieán thì ñaõ thaáy roõ, neân lìa caùc sôï haõi, laø ngöôøi saùng suoát vöôït qua caùc duïc, quaùn saùt trong theá gian coù caùc   haønh sinh, laõo luoân chuyeån</w:t>
      </w:r>
      <w:r>
        <w:rPr>
          <w:spacing w:val="21"/>
        </w:rPr>
        <w:t> </w:t>
      </w:r>
      <w:r>
        <w:rPr>
          <w:spacing w:val="2"/>
        </w:rPr>
        <w:t>bieán.</w:t>
      </w:r>
    </w:p>
    <w:p>
      <w:pPr>
        <w:pStyle w:val="BodyText"/>
        <w:spacing w:before="35"/>
        <w:ind w:left="1267"/>
        <w:jc w:val="both"/>
      </w:pPr>
      <w:r>
        <w:rPr/>
        <w:t>Ñöùc Phaät giaûng daïy nhö vaäy.</w:t>
      </w:r>
    </w:p>
    <w:p>
      <w:pPr>
        <w:spacing w:after="0"/>
        <w:jc w:val="both"/>
        <w:sectPr>
          <w:pgSz w:w="11910" w:h="16840"/>
          <w:pgMar w:header="794" w:footer="0" w:top="1100" w:bottom="280" w:left="1680" w:right="1680"/>
        </w:sectPr>
      </w:pPr>
    </w:p>
    <w:p>
      <w:pPr>
        <w:pStyle w:val="BodyText"/>
        <w:spacing w:before="0"/>
        <w:rPr>
          <w:sz w:val="20"/>
        </w:rPr>
      </w:pPr>
    </w:p>
    <w:p>
      <w:pPr>
        <w:pStyle w:val="BodyText"/>
        <w:spacing w:before="11"/>
      </w:pPr>
    </w:p>
    <w:p>
      <w:pPr>
        <w:spacing w:before="100"/>
        <w:ind w:left="1324" w:right="0" w:firstLine="0"/>
        <w:jc w:val="left"/>
        <w:rPr>
          <w:rFonts w:ascii="VNI-Times" w:hAnsi="VNI-Times"/>
          <w:i/>
          <w:sz w:val="24"/>
        </w:rPr>
      </w:pPr>
      <w:r>
        <w:rPr>
          <w:rFonts w:ascii="VNI-Times" w:hAnsi="VNI-Times"/>
          <w:i/>
          <w:sz w:val="24"/>
        </w:rPr>
        <w:t>Muït nhoït coù taùm loaïi:</w:t>
      </w:r>
    </w:p>
    <w:p>
      <w:pPr>
        <w:pStyle w:val="ListParagraph"/>
        <w:numPr>
          <w:ilvl w:val="0"/>
          <w:numId w:val="66"/>
        </w:numPr>
        <w:tabs>
          <w:tab w:pos="1573" w:val="left" w:leader="none"/>
        </w:tabs>
        <w:spacing w:line="240" w:lineRule="auto" w:before="35" w:after="0"/>
        <w:ind w:left="1572" w:right="0" w:hanging="249"/>
        <w:jc w:val="left"/>
        <w:rPr>
          <w:rFonts w:ascii="VNI-Times" w:hAnsi="VNI-Times"/>
          <w:i/>
          <w:sz w:val="24"/>
        </w:rPr>
      </w:pPr>
      <w:r>
        <w:rPr>
          <w:rFonts w:ascii="VNI-Times" w:hAnsi="VNI-Times"/>
          <w:i/>
          <w:sz w:val="24"/>
        </w:rPr>
        <w:t>Muït nghi</w:t>
      </w:r>
      <w:r>
        <w:rPr>
          <w:rFonts w:ascii="VNI-Times" w:hAnsi="VNI-Times"/>
          <w:i/>
          <w:spacing w:val="8"/>
          <w:sz w:val="24"/>
        </w:rPr>
        <w:t> </w:t>
      </w:r>
      <w:r>
        <w:rPr>
          <w:rFonts w:ascii="VNI-Times" w:hAnsi="VNI-Times"/>
          <w:i/>
          <w:sz w:val="24"/>
        </w:rPr>
        <w:t>ngôø.</w:t>
      </w:r>
    </w:p>
    <w:p>
      <w:pPr>
        <w:pStyle w:val="ListParagraph"/>
        <w:numPr>
          <w:ilvl w:val="0"/>
          <w:numId w:val="66"/>
        </w:numPr>
        <w:tabs>
          <w:tab w:pos="1573" w:val="left" w:leader="none"/>
        </w:tabs>
        <w:spacing w:line="240" w:lineRule="auto" w:before="34" w:after="0"/>
        <w:ind w:left="1572" w:right="0" w:hanging="249"/>
        <w:jc w:val="left"/>
        <w:rPr>
          <w:rFonts w:ascii="VNI-Times" w:hAnsi="VNI-Times"/>
          <w:i/>
          <w:sz w:val="24"/>
        </w:rPr>
      </w:pPr>
      <w:r>
        <w:rPr>
          <w:rFonts w:ascii="VNI-Times" w:hAnsi="VNI-Times"/>
          <w:i/>
          <w:sz w:val="24"/>
        </w:rPr>
        <w:t>Muït tham</w:t>
      </w:r>
      <w:r>
        <w:rPr>
          <w:rFonts w:ascii="VNI-Times" w:hAnsi="VNI-Times"/>
          <w:i/>
          <w:spacing w:val="8"/>
          <w:sz w:val="24"/>
        </w:rPr>
        <w:t> </w:t>
      </w:r>
      <w:r>
        <w:rPr>
          <w:rFonts w:ascii="VNI-Times" w:hAnsi="VNI-Times"/>
          <w:i/>
          <w:sz w:val="24"/>
        </w:rPr>
        <w:t>aùi.</w:t>
      </w:r>
    </w:p>
    <w:p>
      <w:pPr>
        <w:pStyle w:val="ListParagraph"/>
        <w:numPr>
          <w:ilvl w:val="0"/>
          <w:numId w:val="66"/>
        </w:numPr>
        <w:tabs>
          <w:tab w:pos="1573" w:val="left" w:leader="none"/>
        </w:tabs>
        <w:spacing w:line="240" w:lineRule="auto" w:before="34" w:after="0"/>
        <w:ind w:left="1572" w:right="0" w:hanging="249"/>
        <w:jc w:val="left"/>
        <w:rPr>
          <w:rFonts w:ascii="VNI-Times" w:hAnsi="VNI-Times"/>
          <w:i/>
          <w:sz w:val="24"/>
        </w:rPr>
      </w:pPr>
      <w:r>
        <w:rPr>
          <w:rFonts w:ascii="VNI-Times" w:hAnsi="VNI-Times"/>
          <w:i/>
          <w:sz w:val="24"/>
        </w:rPr>
        <w:t>Muït tham</w:t>
      </w:r>
      <w:r>
        <w:rPr>
          <w:rFonts w:ascii="VNI-Times" w:hAnsi="VNI-Times"/>
          <w:i/>
          <w:spacing w:val="8"/>
          <w:sz w:val="24"/>
        </w:rPr>
        <w:t> </w:t>
      </w:r>
      <w:r>
        <w:rPr>
          <w:rFonts w:ascii="VNI-Times" w:hAnsi="VNI-Times"/>
          <w:i/>
          <w:sz w:val="24"/>
        </w:rPr>
        <w:t>lam.</w:t>
      </w:r>
    </w:p>
    <w:p>
      <w:pPr>
        <w:pStyle w:val="ListParagraph"/>
        <w:numPr>
          <w:ilvl w:val="0"/>
          <w:numId w:val="66"/>
        </w:numPr>
        <w:tabs>
          <w:tab w:pos="1573" w:val="left" w:leader="none"/>
        </w:tabs>
        <w:spacing w:line="240" w:lineRule="auto" w:before="33" w:after="0"/>
        <w:ind w:left="1572" w:right="0" w:hanging="249"/>
        <w:jc w:val="left"/>
        <w:rPr>
          <w:rFonts w:ascii="VNI-Times" w:hAnsi="VNI-Times"/>
          <w:i/>
          <w:sz w:val="24"/>
        </w:rPr>
      </w:pPr>
      <w:r>
        <w:rPr>
          <w:rFonts w:ascii="VNI-Times" w:hAnsi="VNI-Times"/>
          <w:i/>
          <w:sz w:val="24"/>
        </w:rPr>
        <w:t>Muït saân</w:t>
      </w:r>
      <w:r>
        <w:rPr>
          <w:rFonts w:ascii="VNI-Times" w:hAnsi="VNI-Times"/>
          <w:i/>
          <w:spacing w:val="6"/>
          <w:sz w:val="24"/>
        </w:rPr>
        <w:t> </w:t>
      </w:r>
      <w:r>
        <w:rPr>
          <w:rFonts w:ascii="VNI-Times" w:hAnsi="VNI-Times"/>
          <w:i/>
          <w:sz w:val="24"/>
        </w:rPr>
        <w:t>haän.</w:t>
      </w:r>
    </w:p>
    <w:p>
      <w:pPr>
        <w:pStyle w:val="ListParagraph"/>
        <w:numPr>
          <w:ilvl w:val="0"/>
          <w:numId w:val="66"/>
        </w:numPr>
        <w:tabs>
          <w:tab w:pos="1573" w:val="left" w:leader="none"/>
        </w:tabs>
        <w:spacing w:line="240" w:lineRule="auto" w:before="35" w:after="0"/>
        <w:ind w:left="1572" w:right="0" w:hanging="249"/>
        <w:jc w:val="left"/>
        <w:rPr>
          <w:rFonts w:ascii="VNI-Times" w:hAnsi="VNI-Times"/>
          <w:i/>
          <w:sz w:val="24"/>
        </w:rPr>
      </w:pPr>
      <w:r>
        <w:rPr>
          <w:rFonts w:ascii="VNI-Times" w:hAnsi="VNI-Times"/>
          <w:i/>
          <w:sz w:val="24"/>
        </w:rPr>
        <w:t>Muït ngu</w:t>
      </w:r>
      <w:r>
        <w:rPr>
          <w:rFonts w:ascii="VNI-Times" w:hAnsi="VNI-Times"/>
          <w:i/>
          <w:spacing w:val="6"/>
          <w:sz w:val="24"/>
        </w:rPr>
        <w:t> </w:t>
      </w:r>
      <w:r>
        <w:rPr>
          <w:rFonts w:ascii="VNI-Times" w:hAnsi="VNI-Times"/>
          <w:i/>
          <w:sz w:val="24"/>
        </w:rPr>
        <w:t>si.</w:t>
      </w:r>
    </w:p>
    <w:p>
      <w:pPr>
        <w:pStyle w:val="ListParagraph"/>
        <w:numPr>
          <w:ilvl w:val="0"/>
          <w:numId w:val="66"/>
        </w:numPr>
        <w:tabs>
          <w:tab w:pos="1572" w:val="left" w:leader="none"/>
        </w:tabs>
        <w:spacing w:line="240" w:lineRule="auto" w:before="34" w:after="0"/>
        <w:ind w:left="1572" w:right="0" w:hanging="248"/>
        <w:jc w:val="left"/>
        <w:rPr>
          <w:rFonts w:ascii="VNI-Times" w:hAnsi="VNI-Times"/>
          <w:i/>
          <w:sz w:val="24"/>
        </w:rPr>
      </w:pPr>
      <w:r>
        <w:rPr>
          <w:rFonts w:ascii="VNI-Times" w:hAnsi="VNI-Times"/>
          <w:i/>
          <w:w w:val="105"/>
          <w:sz w:val="24"/>
        </w:rPr>
        <w:t>Muït kieâu maïn.</w:t>
      </w:r>
    </w:p>
    <w:p>
      <w:pPr>
        <w:pStyle w:val="ListParagraph"/>
        <w:numPr>
          <w:ilvl w:val="0"/>
          <w:numId w:val="66"/>
        </w:numPr>
        <w:tabs>
          <w:tab w:pos="1572" w:val="left" w:leader="none"/>
        </w:tabs>
        <w:spacing w:line="240" w:lineRule="auto" w:before="34" w:after="0"/>
        <w:ind w:left="1571" w:right="0" w:hanging="248"/>
        <w:jc w:val="left"/>
        <w:rPr>
          <w:rFonts w:ascii="VNI-Times" w:hAnsi="VNI-Times"/>
          <w:i/>
          <w:sz w:val="24"/>
        </w:rPr>
      </w:pPr>
      <w:r>
        <w:rPr>
          <w:rFonts w:ascii="VNI-Times" w:hAnsi="VNI-Times"/>
          <w:i/>
          <w:spacing w:val="2"/>
          <w:sz w:val="24"/>
        </w:rPr>
        <w:t>M</w:t>
      </w:r>
      <w:r>
        <w:rPr>
          <w:rFonts w:ascii="VNI-Times" w:hAnsi="VNI-Times"/>
          <w:i/>
          <w:spacing w:val="1"/>
          <w:sz w:val="24"/>
        </w:rPr>
        <w:t>u</w:t>
      </w:r>
      <w:r>
        <w:rPr>
          <w:rFonts w:ascii="VNI-Times" w:hAnsi="VNI-Times"/>
          <w:i/>
          <w:spacing w:val="1"/>
          <w:w w:val="109"/>
          <w:sz w:val="24"/>
        </w:rPr>
        <w:t>ï</w:t>
      </w:r>
      <w:r>
        <w:rPr>
          <w:rFonts w:ascii="VNI-Times" w:hAnsi="VNI-Times"/>
          <w:i/>
          <w:w w:val="109"/>
          <w:sz w:val="24"/>
        </w:rPr>
        <w:t>t</w:t>
      </w:r>
      <w:r>
        <w:rPr>
          <w:rFonts w:ascii="VNI-Times" w:hAnsi="VNI-Times"/>
          <w:i/>
          <w:spacing w:val="4"/>
          <w:sz w:val="24"/>
        </w:rPr>
        <w:t> </w:t>
      </w:r>
      <w:r>
        <w:rPr>
          <w:rFonts w:ascii="VNI-Times" w:hAnsi="VNI-Times"/>
          <w:i/>
          <w:spacing w:val="2"/>
          <w:sz w:val="24"/>
        </w:rPr>
        <w:t>t</w:t>
      </w:r>
      <w:r>
        <w:rPr>
          <w:rFonts w:ascii="VNI-Times" w:hAnsi="VNI-Times"/>
          <w:i/>
          <w:spacing w:val="1"/>
          <w:sz w:val="24"/>
        </w:rPr>
        <w:t>a</w:t>
      </w:r>
      <w:r>
        <w:rPr>
          <w:rFonts w:ascii="VNI-Times" w:hAnsi="VNI-Times"/>
          <w:i/>
          <w:w w:val="333"/>
          <w:sz w:val="24"/>
        </w:rPr>
        <w:t>ø</w:t>
      </w:r>
      <w:r>
        <w:rPr>
          <w:rFonts w:ascii="VNI-Times" w:hAnsi="VNI-Times"/>
          <w:i/>
          <w:spacing w:val="3"/>
          <w:sz w:val="24"/>
        </w:rPr>
        <w:t> </w:t>
      </w:r>
      <w:r>
        <w:rPr>
          <w:rFonts w:ascii="VNI-Times" w:hAnsi="VNI-Times"/>
          <w:i/>
          <w:spacing w:val="1"/>
          <w:sz w:val="24"/>
        </w:rPr>
        <w:t>ki</w:t>
      </w:r>
      <w:r>
        <w:rPr>
          <w:rFonts w:ascii="VNI-Times" w:hAnsi="VNI-Times"/>
          <w:i/>
          <w:spacing w:val="2"/>
          <w:sz w:val="24"/>
        </w:rPr>
        <w:t>e</w:t>
      </w:r>
      <w:r>
        <w:rPr>
          <w:rFonts w:ascii="VNI-Times" w:hAnsi="VNI-Times"/>
          <w:i/>
          <w:spacing w:val="2"/>
          <w:w w:val="333"/>
          <w:sz w:val="24"/>
        </w:rPr>
        <w:t>á</w:t>
      </w:r>
      <w:r>
        <w:rPr>
          <w:rFonts w:ascii="VNI-Times" w:hAnsi="VNI-Times"/>
          <w:i/>
          <w:spacing w:val="1"/>
          <w:sz w:val="24"/>
        </w:rPr>
        <w:t>n.</w:t>
      </w:r>
    </w:p>
    <w:p>
      <w:pPr>
        <w:pStyle w:val="ListParagraph"/>
        <w:numPr>
          <w:ilvl w:val="0"/>
          <w:numId w:val="66"/>
        </w:numPr>
        <w:tabs>
          <w:tab w:pos="1572" w:val="left" w:leader="none"/>
        </w:tabs>
        <w:spacing w:line="240" w:lineRule="auto" w:before="33" w:after="0"/>
        <w:ind w:left="1571" w:right="0" w:hanging="248"/>
        <w:jc w:val="left"/>
        <w:rPr>
          <w:rFonts w:ascii="VNI-Times" w:hAnsi="VNI-Times"/>
          <w:i/>
          <w:sz w:val="24"/>
        </w:rPr>
      </w:pPr>
      <w:r>
        <w:rPr>
          <w:rFonts w:ascii="VNI-Times" w:hAnsi="VNI-Times"/>
          <w:i/>
          <w:w w:val="105"/>
          <w:sz w:val="24"/>
        </w:rPr>
        <w:t>Muït sinh</w:t>
      </w:r>
      <w:r>
        <w:rPr>
          <w:rFonts w:ascii="VNI-Times" w:hAnsi="VNI-Times"/>
          <w:i/>
          <w:spacing w:val="-25"/>
          <w:w w:val="105"/>
          <w:sz w:val="24"/>
        </w:rPr>
        <w:t> </w:t>
      </w:r>
      <w:r>
        <w:rPr>
          <w:rFonts w:ascii="VNI-Times" w:hAnsi="VNI-Times"/>
          <w:i/>
          <w:w w:val="105"/>
          <w:sz w:val="24"/>
        </w:rPr>
        <w:t>töû.</w:t>
      </w:r>
    </w:p>
    <w:p>
      <w:pPr>
        <w:pStyle w:val="Heading3"/>
        <w:spacing w:before="240"/>
        <w:ind w:left="53"/>
      </w:pPr>
      <w:r>
        <w:rPr>
          <w:w w:val="99"/>
        </w:rPr>
        <w:t></w:t>
      </w:r>
    </w:p>
    <w:p>
      <w:pPr>
        <w:pStyle w:val="BodyText"/>
        <w:spacing w:before="5"/>
        <w:rPr>
          <w:rFonts w:ascii="Symbol" w:hAnsi="Symbol"/>
          <w:sz w:val="29"/>
        </w:rPr>
      </w:pPr>
    </w:p>
    <w:p>
      <w:pPr>
        <w:spacing w:before="0"/>
        <w:ind w:left="57" w:right="0" w:firstLine="0"/>
        <w:jc w:val="center"/>
        <w:rPr>
          <w:rFonts w:ascii="VNI-Goudy" w:hAnsi="VNI-Goudy"/>
          <w:b/>
          <w:sz w:val="22"/>
        </w:rPr>
      </w:pPr>
      <w:r>
        <w:rPr>
          <w:rFonts w:ascii="VNI-Goudy" w:hAnsi="VNI-Goudy"/>
          <w:b/>
          <w:sz w:val="22"/>
        </w:rPr>
        <w:t>KINH SOÁ 29</w:t>
      </w:r>
    </w:p>
    <w:p>
      <w:pPr>
        <w:pStyle w:val="BodyText"/>
        <w:spacing w:before="2"/>
        <w:rPr>
          <w:rFonts w:ascii="VNI-Goudy"/>
          <w:b/>
          <w:sz w:val="19"/>
        </w:rPr>
      </w:pPr>
    </w:p>
    <w:p>
      <w:pPr>
        <w:pStyle w:val="BodyText"/>
        <w:spacing w:before="100"/>
        <w:ind w:left="1324"/>
        <w:jc w:val="both"/>
      </w:pPr>
      <w:r>
        <w:rPr/>
        <w:t>Nghe nhö vaày:</w:t>
      </w:r>
    </w:p>
    <w:p>
      <w:pPr>
        <w:pStyle w:val="BodyText"/>
        <w:ind w:left="757" w:right="698" w:firstLine="567"/>
        <w:jc w:val="both"/>
      </w:pPr>
      <w:r>
        <w:rPr/>
        <w:t>Moät thôøi Ñöùc Phaät ôû taïi vöôøn Kyø-ñaø Caáp coâ ñoäc, thuoäc nöôùc Xaù-veä.</w:t>
      </w:r>
    </w:p>
    <w:p>
      <w:pPr>
        <w:pStyle w:val="BodyText"/>
        <w:spacing w:before="33"/>
        <w:ind w:left="757" w:right="698" w:firstLine="567"/>
        <w:jc w:val="both"/>
      </w:pPr>
      <w:r>
        <w:rPr/>
        <w:t>Baáy giôø Ñöùc Phaät goïi caùc Tyø-kheo. Khi hoï ñeán, Ñöùc Phaät neâu   ví duï,</w:t>
      </w:r>
      <w:r>
        <w:rPr>
          <w:spacing w:val="8"/>
        </w:rPr>
        <w:t> </w:t>
      </w:r>
      <w:r>
        <w:rPr/>
        <w:t>daïy:</w:t>
      </w:r>
    </w:p>
    <w:p>
      <w:pPr>
        <w:pStyle w:val="BodyText"/>
        <w:ind w:left="757" w:right="696" w:firstLine="567"/>
        <w:jc w:val="both"/>
      </w:pPr>
      <w:r>
        <w:rPr/>
        <w:t>–Naøy Tyø-kheo, coù ngöôøi bò muït nhoït laâu daøi. Do thôøi gian keùo daøi nhieàu naêm neân chín loã nôi thaân theå ñeàu bò nhoït, chín choã ñau  nhöùc, chín choã bò ræ chaûy. Töø chín choã aáy nöôùc bò ræ ra, toaøn laø baát   tònh, xaáu xa, raát nhô baån. Naøy Tyø-kheo, ñoù laø thaân boán ñaïi. Goïi </w:t>
      </w:r>
      <w:r>
        <w:rPr>
          <w:spacing w:val="2"/>
        </w:rPr>
        <w:t>laø</w:t>
      </w:r>
      <w:r>
        <w:rPr>
          <w:spacing w:val="64"/>
        </w:rPr>
        <w:t> </w:t>
      </w:r>
      <w:r>
        <w:rPr/>
        <w:t>thaân boán ñaïi, laø chín loã, laø chín choã ñau nhöùc, laø chín choã ræ </w:t>
      </w:r>
      <w:r>
        <w:rPr>
          <w:spacing w:val="2"/>
        </w:rPr>
        <w:t>chaûy, </w:t>
      </w:r>
      <w:r>
        <w:rPr>
          <w:spacing w:val="64"/>
        </w:rPr>
        <w:t> </w:t>
      </w:r>
      <w:r>
        <w:rPr/>
        <w:t>theo ñoù thaám ra toaøn laø baát tònh, chaûy ra toaøn laø caáu ueá, nhô baån, hoâi haùm. Nhö vaäy, naøy Tyø-kheo, vôùi nhaân duyeân muït  nhoït  naøy,  thaät ñaùng</w:t>
      </w:r>
      <w:r>
        <w:rPr>
          <w:spacing w:val="7"/>
        </w:rPr>
        <w:t> </w:t>
      </w:r>
      <w:r>
        <w:rPr/>
        <w:t>xaáu</w:t>
      </w:r>
      <w:r>
        <w:rPr>
          <w:spacing w:val="7"/>
        </w:rPr>
        <w:t> </w:t>
      </w:r>
      <w:r>
        <w:rPr/>
        <w:t>hoå,</w:t>
      </w:r>
      <w:r>
        <w:rPr>
          <w:spacing w:val="8"/>
        </w:rPr>
        <w:t> </w:t>
      </w:r>
      <w:r>
        <w:rPr/>
        <w:t>ñaùng</w:t>
      </w:r>
      <w:r>
        <w:rPr>
          <w:spacing w:val="7"/>
        </w:rPr>
        <w:t> </w:t>
      </w:r>
      <w:r>
        <w:rPr/>
        <w:t>sôï,</w:t>
      </w:r>
      <w:r>
        <w:rPr>
          <w:spacing w:val="8"/>
        </w:rPr>
        <w:t> </w:t>
      </w:r>
      <w:r>
        <w:rPr/>
        <w:t>ñaùng</w:t>
      </w:r>
      <w:r>
        <w:rPr>
          <w:spacing w:val="7"/>
        </w:rPr>
        <w:t> </w:t>
      </w:r>
      <w:r>
        <w:rPr/>
        <w:t>kinh</w:t>
      </w:r>
      <w:r>
        <w:rPr>
          <w:spacing w:val="7"/>
        </w:rPr>
        <w:t> </w:t>
      </w:r>
      <w:r>
        <w:rPr/>
        <w:t>tôûm,</w:t>
      </w:r>
      <w:r>
        <w:rPr>
          <w:spacing w:val="8"/>
        </w:rPr>
        <w:t> </w:t>
      </w:r>
      <w:r>
        <w:rPr/>
        <w:t>ñaùng</w:t>
      </w:r>
      <w:r>
        <w:rPr>
          <w:spacing w:val="8"/>
        </w:rPr>
        <w:t> </w:t>
      </w:r>
      <w:r>
        <w:rPr/>
        <w:t>neân</w:t>
      </w:r>
      <w:r>
        <w:rPr>
          <w:spacing w:val="9"/>
        </w:rPr>
        <w:t> </w:t>
      </w:r>
      <w:r>
        <w:rPr/>
        <w:t>tu</w:t>
      </w:r>
      <w:r>
        <w:rPr>
          <w:spacing w:val="8"/>
        </w:rPr>
        <w:t> </w:t>
      </w:r>
      <w:r>
        <w:rPr/>
        <w:t>hoïc</w:t>
      </w:r>
      <w:r>
        <w:rPr>
          <w:spacing w:val="9"/>
        </w:rPr>
        <w:t> </w:t>
      </w:r>
      <w:r>
        <w:rPr/>
        <w:t>ñeå</w:t>
      </w:r>
      <w:r>
        <w:rPr>
          <w:spacing w:val="8"/>
        </w:rPr>
        <w:t> </w:t>
      </w:r>
      <w:r>
        <w:rPr/>
        <w:t>döùt</w:t>
      </w:r>
      <w:r>
        <w:rPr>
          <w:spacing w:val="9"/>
        </w:rPr>
        <w:t> </w:t>
      </w:r>
      <w:r>
        <w:rPr/>
        <w:t>tröø.</w:t>
      </w:r>
    </w:p>
    <w:p>
      <w:pPr>
        <w:pStyle w:val="BodyText"/>
        <w:spacing w:before="35"/>
        <w:ind w:left="1324"/>
        <w:jc w:val="both"/>
      </w:pPr>
      <w:r>
        <w:rPr/>
        <w:t>Ñöùc Phaät daïy nhö vaäy, caùc Tyø-kheo ñeàu hoan hyû phuïng Haønh.</w:t>
      </w:r>
    </w:p>
    <w:p>
      <w:pPr>
        <w:pStyle w:val="Heading3"/>
        <w:spacing w:before="239"/>
        <w:ind w:left="53"/>
      </w:pPr>
      <w:r>
        <w:rPr>
          <w:w w:val="99"/>
        </w:rPr>
        <w:t></w:t>
      </w:r>
    </w:p>
    <w:p>
      <w:pPr>
        <w:spacing w:after="0"/>
        <w:sectPr>
          <w:pgSz w:w="11910" w:h="16840"/>
          <w:pgMar w:header="794" w:footer="0" w:top="1100" w:bottom="280" w:left="1680" w:right="1680"/>
        </w:sectPr>
      </w:pPr>
    </w:p>
    <w:p>
      <w:pPr>
        <w:pStyle w:val="BodyText"/>
        <w:spacing w:before="7"/>
        <w:rPr>
          <w:rFonts w:ascii="Symbol" w:hAnsi="Symbol"/>
          <w:sz w:val="26"/>
        </w:rPr>
      </w:pPr>
    </w:p>
    <w:p>
      <w:pPr>
        <w:spacing w:before="100"/>
        <w:ind w:left="944" w:right="1002" w:firstLine="0"/>
        <w:jc w:val="center"/>
        <w:rPr>
          <w:rFonts w:ascii="VNI-Goudy" w:hAnsi="VNI-Goudy"/>
          <w:b/>
          <w:sz w:val="22"/>
        </w:rPr>
      </w:pPr>
      <w:r>
        <w:rPr>
          <w:rFonts w:ascii="VNI-Goudy" w:hAnsi="VNI-Goudy"/>
          <w:b/>
          <w:sz w:val="22"/>
        </w:rPr>
        <w:t>KINH SOÁ 30: PHAÄT NOÙI KINH TÍCH COÁT</w:t>
      </w:r>
    </w:p>
    <w:p>
      <w:pPr>
        <w:pStyle w:val="BodyText"/>
        <w:spacing w:before="6"/>
        <w:rPr>
          <w:rFonts w:ascii="VNI-Goudy"/>
          <w:b/>
          <w:sz w:val="26"/>
        </w:rPr>
      </w:pPr>
    </w:p>
    <w:p>
      <w:pPr>
        <w:pStyle w:val="BodyText"/>
        <w:spacing w:before="0"/>
        <w:ind w:left="1267"/>
        <w:jc w:val="both"/>
      </w:pPr>
      <w:r>
        <w:rPr/>
        <w:t>Nghe nhö vaày:</w:t>
      </w:r>
    </w:p>
    <w:p>
      <w:pPr>
        <w:pStyle w:val="BodyText"/>
        <w:spacing w:line="266" w:lineRule="auto"/>
        <w:ind w:left="1267" w:right="1228"/>
        <w:jc w:val="both"/>
      </w:pPr>
      <w:r>
        <w:rPr/>
        <w:t>Moät thôøi Ñöùc Phaät du hoùa taïi nuùi Keâ thuoäc nöôùc Vöông xaù. Ñöùc Phaät baûo caùc Tyø-kheo:</w:t>
      </w:r>
    </w:p>
    <w:p>
      <w:pPr>
        <w:pStyle w:val="BodyText"/>
        <w:spacing w:before="0"/>
        <w:ind w:left="699" w:right="753" w:firstLine="567"/>
        <w:jc w:val="both"/>
      </w:pPr>
      <w:r>
        <w:rPr/>
        <w:t>–Con ngöôøi soáng ôû theá gian sinh vaø töû trong moät kieáp, neáu giöõ xöông coát laïi, khoâng ñeå cho hö, khoâng tieâu, khoâng dieät, thì gom laïi baèng caû nuùi Tu-di. Con ngöôøi coøn phaûi coù traêm kieáp sinh töû nöõa, neáu chöa ñaéc ñaïo quaû A-la-haùn-Nieát-baøn giaûi thoaùt.</w:t>
      </w:r>
    </w:p>
    <w:p>
      <w:pPr>
        <w:pStyle w:val="BodyText"/>
        <w:spacing w:before="32"/>
        <w:ind w:left="1267"/>
        <w:jc w:val="both"/>
      </w:pPr>
      <w:r>
        <w:rPr/>
        <w:t>Phaät daïy caùc Tyø-kheo:</w:t>
      </w:r>
    </w:p>
    <w:p>
      <w:pPr>
        <w:pStyle w:val="BodyText"/>
        <w:ind w:left="699" w:right="751" w:firstLine="567"/>
        <w:jc w:val="both"/>
      </w:pPr>
      <w:r>
        <w:rPr>
          <w:spacing w:val="2"/>
        </w:rPr>
        <w:t>–Gom xöông coát cuûa </w:t>
      </w:r>
      <w:r>
        <w:rPr/>
        <w:t>con </w:t>
      </w:r>
      <w:r>
        <w:rPr>
          <w:spacing w:val="2"/>
        </w:rPr>
        <w:t>ngöôøi soáng traûi </w:t>
      </w:r>
      <w:r>
        <w:rPr/>
        <w:t>qua </w:t>
      </w:r>
      <w:r>
        <w:rPr>
          <w:spacing w:val="2"/>
        </w:rPr>
        <w:t>trong moät </w:t>
      </w:r>
      <w:r>
        <w:rPr>
          <w:spacing w:val="3"/>
        </w:rPr>
        <w:t>kieáp </w:t>
      </w:r>
      <w:r>
        <w:rPr>
          <w:spacing w:val="2"/>
        </w:rPr>
        <w:t>nhieàu </w:t>
      </w:r>
      <w:r>
        <w:rPr/>
        <w:t>nhö </w:t>
      </w:r>
      <w:r>
        <w:rPr>
          <w:spacing w:val="2"/>
        </w:rPr>
        <w:t>nuùi Tu-di. Naøy caùc </w:t>
      </w:r>
      <w:r>
        <w:rPr>
          <w:spacing w:val="3"/>
        </w:rPr>
        <w:t>Tyø-kheo, </w:t>
      </w:r>
      <w:r>
        <w:rPr/>
        <w:t>vì </w:t>
      </w:r>
      <w:r>
        <w:rPr>
          <w:spacing w:val="2"/>
        </w:rPr>
        <w:t>vaäy </w:t>
      </w:r>
      <w:r>
        <w:rPr/>
        <w:t>Ta chæ </w:t>
      </w:r>
      <w:r>
        <w:rPr>
          <w:spacing w:val="2"/>
        </w:rPr>
        <w:t>baøy </w:t>
      </w:r>
      <w:r>
        <w:rPr>
          <w:spacing w:val="3"/>
        </w:rPr>
        <w:t>nguoàn    </w:t>
      </w:r>
      <w:r>
        <w:rPr>
          <w:spacing w:val="2"/>
        </w:rPr>
        <w:t>goác nhaân duyeân cuûa noù. Vaäy caùc oâng phaûi quyeát nhoå saïch coäi </w:t>
      </w:r>
      <w:r>
        <w:rPr>
          <w:spacing w:val="3"/>
        </w:rPr>
        <w:t>reã   </w:t>
      </w:r>
      <w:r>
        <w:rPr>
          <w:spacing w:val="2"/>
        </w:rPr>
        <w:t>cuûa sinh töû, ñoaïn tröø nguoàn aùc, </w:t>
      </w:r>
      <w:r>
        <w:rPr>
          <w:spacing w:val="3"/>
        </w:rPr>
        <w:t>laøm </w:t>
      </w:r>
      <w:r>
        <w:rPr>
          <w:spacing w:val="2"/>
        </w:rPr>
        <w:t>nhö </w:t>
      </w:r>
      <w:r>
        <w:rPr>
          <w:spacing w:val="3"/>
        </w:rPr>
        <w:t>vaäy </w:t>
      </w:r>
      <w:r>
        <w:rPr>
          <w:spacing w:val="2"/>
        </w:rPr>
        <w:t>thì </w:t>
      </w:r>
      <w:r>
        <w:rPr>
          <w:spacing w:val="3"/>
        </w:rPr>
        <w:t>khoâng coøn sinh </w:t>
      </w:r>
      <w:r>
        <w:rPr>
          <w:spacing w:val="4"/>
        </w:rPr>
        <w:t>töû </w:t>
      </w:r>
      <w:r>
        <w:rPr>
          <w:spacing w:val="3"/>
        </w:rPr>
        <w:t>nöõa. Khoâng coøn sinh </w:t>
      </w:r>
      <w:r>
        <w:rPr>
          <w:spacing w:val="2"/>
        </w:rPr>
        <w:t>töû thì </w:t>
      </w:r>
      <w:r>
        <w:rPr>
          <w:spacing w:val="3"/>
        </w:rPr>
        <w:t>thoaùt khoûi theá gian, ñaéc ñaïo quaû </w:t>
      </w:r>
      <w:r>
        <w:rPr>
          <w:spacing w:val="4"/>
        </w:rPr>
        <w:t>Nieát- </w:t>
      </w:r>
      <w:r>
        <w:rPr>
          <w:spacing w:val="3"/>
        </w:rPr>
        <w:t>baøn giaûi</w:t>
      </w:r>
      <w:r>
        <w:rPr>
          <w:spacing w:val="13"/>
        </w:rPr>
        <w:t> </w:t>
      </w:r>
      <w:r>
        <w:rPr>
          <w:spacing w:val="4"/>
        </w:rPr>
        <w:t>thoaùt.</w:t>
      </w:r>
    </w:p>
    <w:p>
      <w:pPr>
        <w:pStyle w:val="BodyText"/>
        <w:spacing w:before="35"/>
        <w:ind w:left="1267"/>
        <w:jc w:val="both"/>
      </w:pPr>
      <w:r>
        <w:rPr/>
        <w:t>Ñöùc Phaät daïy nhö vaäy.</w:t>
      </w:r>
    </w:p>
    <w:p>
      <w:pPr>
        <w:pStyle w:val="BodyText"/>
        <w:spacing w:before="9"/>
        <w:rPr>
          <w:sz w:val="10"/>
        </w:rPr>
      </w:pPr>
    </w:p>
    <w:p>
      <w:pPr>
        <w:pStyle w:val="Heading3"/>
        <w:ind w:right="59"/>
      </w:pPr>
      <w:r>
        <w:rPr>
          <w:w w:val="99"/>
        </w:rPr>
        <w:t></w:t>
      </w:r>
    </w:p>
    <w:p>
      <w:pPr>
        <w:pStyle w:val="BodyText"/>
        <w:spacing w:before="3"/>
        <w:rPr>
          <w:rFonts w:ascii="Symbol" w:hAnsi="Symbol"/>
          <w:sz w:val="29"/>
        </w:rPr>
      </w:pPr>
    </w:p>
    <w:p>
      <w:pPr>
        <w:spacing w:before="1"/>
        <w:ind w:left="944" w:right="1002" w:firstLine="0"/>
        <w:jc w:val="center"/>
        <w:rPr>
          <w:rFonts w:ascii="VNI-Goudy" w:hAnsi="VNI-Goudy"/>
          <w:b/>
          <w:sz w:val="22"/>
        </w:rPr>
      </w:pPr>
      <w:r>
        <w:rPr>
          <w:rFonts w:ascii="VNI-Goudy" w:hAnsi="VNI-Goudy"/>
          <w:b/>
          <w:sz w:val="22"/>
        </w:rPr>
        <w:t>KINH SOÁ 31: PHAÄT THUYEÁT GIAÛNG VEÀ CÖÛU HOAØNH</w:t>
      </w:r>
    </w:p>
    <w:p>
      <w:pPr>
        <w:pStyle w:val="BodyText"/>
        <w:spacing w:before="2"/>
        <w:rPr>
          <w:rFonts w:ascii="VNI-Goudy"/>
          <w:b/>
          <w:sz w:val="19"/>
        </w:rPr>
      </w:pPr>
    </w:p>
    <w:p>
      <w:pPr>
        <w:spacing w:after="0"/>
        <w:rPr>
          <w:rFonts w:ascii="VNI-Goudy"/>
          <w:sz w:val="19"/>
        </w:rPr>
        <w:sectPr>
          <w:pgSz w:w="11910" w:h="16840"/>
          <w:pgMar w:header="794" w:footer="0" w:top="1100" w:bottom="280" w:left="1680" w:right="1680"/>
        </w:sectPr>
      </w:pPr>
    </w:p>
    <w:p>
      <w:pPr>
        <w:pStyle w:val="BodyText"/>
        <w:spacing w:before="0"/>
        <w:rPr>
          <w:rFonts w:ascii="VNI-Goudy"/>
          <w:b/>
          <w:sz w:val="30"/>
        </w:rPr>
      </w:pPr>
    </w:p>
    <w:p>
      <w:pPr>
        <w:pStyle w:val="BodyText"/>
        <w:spacing w:before="11"/>
        <w:rPr>
          <w:rFonts w:ascii="VNI-Goudy"/>
          <w:b/>
          <w:sz w:val="25"/>
        </w:rPr>
      </w:pPr>
    </w:p>
    <w:p>
      <w:pPr>
        <w:pStyle w:val="BodyText"/>
        <w:spacing w:before="0"/>
        <w:jc w:val="right"/>
      </w:pPr>
      <w:r>
        <w:rPr/>
        <w:t>veä.</w:t>
      </w:r>
    </w:p>
    <w:p>
      <w:pPr>
        <w:pStyle w:val="BodyText"/>
        <w:spacing w:before="100"/>
        <w:ind w:left="202"/>
      </w:pPr>
      <w:r>
        <w:rPr/>
        <w:br w:type="column"/>
      </w:r>
      <w:r>
        <w:rPr/>
        <w:t>Nghe nhö vaày:</w:t>
      </w:r>
    </w:p>
    <w:p>
      <w:pPr>
        <w:pStyle w:val="BodyText"/>
        <w:ind w:left="202"/>
      </w:pPr>
      <w:r>
        <w:rPr/>
        <w:t>Moät thôøi Ñöùc Phaät ôû vöôøn Kyø-ñaø Caáp coâ ñoäc, thuoäc nöôùc Xaù-</w:t>
      </w:r>
    </w:p>
    <w:p>
      <w:pPr>
        <w:pStyle w:val="BodyText"/>
        <w:spacing w:before="7"/>
        <w:rPr>
          <w:sz w:val="26"/>
        </w:rPr>
      </w:pPr>
    </w:p>
    <w:p>
      <w:pPr>
        <w:pStyle w:val="BodyText"/>
        <w:spacing w:before="1"/>
        <w:ind w:left="202"/>
      </w:pPr>
      <w:r>
        <w:rPr/>
        <w:t>Ngaøi daïy caùc Tyø-kheo:</w:t>
      </w:r>
    </w:p>
    <w:p>
      <w:pPr>
        <w:pStyle w:val="BodyText"/>
        <w:spacing w:line="313" w:lineRule="exact"/>
        <w:ind w:left="202"/>
      </w:pPr>
      <w:r>
        <w:rPr/>
        <w:t>–Coù chín nhaân duyeân laøm cho con ngöôøi cheát baát ñaéc kyø töû.</w:t>
      </w:r>
    </w:p>
    <w:p>
      <w:pPr>
        <w:spacing w:after="0" w:line="313" w:lineRule="exact"/>
        <w:sectPr>
          <w:type w:val="continuous"/>
          <w:pgSz w:w="11910" w:h="16840"/>
          <w:pgMar w:top="1080" w:bottom="280" w:left="1680" w:right="1680"/>
          <w:cols w:num="2" w:equalWidth="0">
            <w:col w:w="1025" w:space="40"/>
            <w:col w:w="7485"/>
          </w:cols>
        </w:sectPr>
      </w:pPr>
    </w:p>
    <w:p>
      <w:pPr>
        <w:pStyle w:val="BodyText"/>
        <w:spacing w:before="0"/>
        <w:ind w:left="699"/>
      </w:pPr>
      <w:r>
        <w:rPr/>
        <w:t>Nhöõng gì laø chín?</w:t>
      </w:r>
    </w:p>
    <w:p>
      <w:pPr>
        <w:pStyle w:val="ListParagraph"/>
        <w:numPr>
          <w:ilvl w:val="0"/>
          <w:numId w:val="67"/>
        </w:numPr>
        <w:tabs>
          <w:tab w:pos="1518" w:val="left" w:leader="none"/>
        </w:tabs>
        <w:spacing w:line="240" w:lineRule="auto" w:before="34" w:after="0"/>
        <w:ind w:left="1518" w:right="0" w:hanging="251"/>
        <w:jc w:val="left"/>
        <w:rPr>
          <w:sz w:val="24"/>
        </w:rPr>
      </w:pPr>
      <w:r>
        <w:rPr>
          <w:sz w:val="24"/>
        </w:rPr>
        <w:t>Thöùc aên khoâng thích</w:t>
      </w:r>
      <w:r>
        <w:rPr>
          <w:spacing w:val="14"/>
          <w:sz w:val="24"/>
        </w:rPr>
        <w:t> </w:t>
      </w:r>
      <w:r>
        <w:rPr>
          <w:sz w:val="24"/>
        </w:rPr>
        <w:t>öùng.</w:t>
      </w:r>
    </w:p>
    <w:p>
      <w:pPr>
        <w:pStyle w:val="ListParagraph"/>
        <w:numPr>
          <w:ilvl w:val="0"/>
          <w:numId w:val="67"/>
        </w:numPr>
        <w:tabs>
          <w:tab w:pos="1519" w:val="left" w:leader="none"/>
        </w:tabs>
        <w:spacing w:line="240" w:lineRule="auto" w:before="33" w:after="0"/>
        <w:ind w:left="1518" w:right="0" w:hanging="252"/>
        <w:jc w:val="left"/>
        <w:rPr>
          <w:sz w:val="24"/>
        </w:rPr>
      </w:pPr>
      <w:r>
        <w:rPr>
          <w:sz w:val="24"/>
        </w:rPr>
        <w:t>AÊn khoâng lieàu</w:t>
      </w:r>
      <w:r>
        <w:rPr>
          <w:spacing w:val="13"/>
          <w:sz w:val="24"/>
        </w:rPr>
        <w:t> </w:t>
      </w:r>
      <w:r>
        <w:rPr>
          <w:sz w:val="24"/>
        </w:rPr>
        <w:t>löôïng.</w:t>
      </w:r>
    </w:p>
    <w:p>
      <w:pPr>
        <w:pStyle w:val="ListParagraph"/>
        <w:numPr>
          <w:ilvl w:val="0"/>
          <w:numId w:val="67"/>
        </w:numPr>
        <w:tabs>
          <w:tab w:pos="1519" w:val="left" w:leader="none"/>
        </w:tabs>
        <w:spacing w:line="240" w:lineRule="auto" w:before="34" w:after="0"/>
        <w:ind w:left="1518" w:right="0" w:hanging="252"/>
        <w:jc w:val="left"/>
        <w:rPr>
          <w:sz w:val="24"/>
        </w:rPr>
      </w:pPr>
      <w:r>
        <w:rPr>
          <w:sz w:val="24"/>
        </w:rPr>
        <w:t>AÊn thöùc aên khoâng</w:t>
      </w:r>
      <w:r>
        <w:rPr>
          <w:spacing w:val="17"/>
          <w:sz w:val="24"/>
        </w:rPr>
        <w:t> </w:t>
      </w:r>
      <w:r>
        <w:rPr>
          <w:sz w:val="24"/>
        </w:rPr>
        <w:t>quen.</w:t>
      </w:r>
    </w:p>
    <w:p>
      <w:pPr>
        <w:pStyle w:val="ListParagraph"/>
        <w:numPr>
          <w:ilvl w:val="0"/>
          <w:numId w:val="67"/>
        </w:numPr>
        <w:tabs>
          <w:tab w:pos="1518" w:val="left" w:leader="none"/>
        </w:tabs>
        <w:spacing w:line="240" w:lineRule="auto" w:before="35" w:after="0"/>
        <w:ind w:left="1518" w:right="0" w:hanging="251"/>
        <w:jc w:val="left"/>
        <w:rPr>
          <w:sz w:val="24"/>
        </w:rPr>
      </w:pPr>
      <w:r>
        <w:rPr>
          <w:sz w:val="24"/>
        </w:rPr>
        <w:t>Thöùc aên khoâng tieâu</w:t>
      </w:r>
      <w:r>
        <w:rPr>
          <w:spacing w:val="13"/>
          <w:sz w:val="24"/>
        </w:rPr>
        <w:t> </w:t>
      </w:r>
      <w:r>
        <w:rPr>
          <w:sz w:val="24"/>
        </w:rPr>
        <w:t>hoùa.</w:t>
      </w:r>
    </w:p>
    <w:p>
      <w:pPr>
        <w:spacing w:after="0" w:line="240" w:lineRule="auto"/>
        <w:jc w:val="left"/>
        <w:rPr>
          <w:sz w:val="24"/>
        </w:rPr>
        <w:sectPr>
          <w:type w:val="continuous"/>
          <w:pgSz w:w="11910" w:h="16840"/>
          <w:pgMar w:top="1080" w:bottom="280" w:left="1680" w:right="1680"/>
        </w:sectPr>
      </w:pPr>
    </w:p>
    <w:p>
      <w:pPr>
        <w:pStyle w:val="BodyText"/>
        <w:spacing w:before="12"/>
        <w:rPr>
          <w:sz w:val="18"/>
        </w:rPr>
      </w:pPr>
    </w:p>
    <w:p>
      <w:pPr>
        <w:pStyle w:val="ListParagraph"/>
        <w:numPr>
          <w:ilvl w:val="0"/>
          <w:numId w:val="67"/>
        </w:numPr>
        <w:tabs>
          <w:tab w:pos="1577" w:val="left" w:leader="none"/>
        </w:tabs>
        <w:spacing w:line="240" w:lineRule="auto" w:before="100" w:after="0"/>
        <w:ind w:left="1576" w:right="0" w:hanging="253"/>
        <w:jc w:val="left"/>
        <w:rPr>
          <w:sz w:val="24"/>
        </w:rPr>
      </w:pPr>
      <w:r>
        <w:rPr>
          <w:sz w:val="24"/>
        </w:rPr>
        <w:t>Chæ</w:t>
      </w:r>
      <w:r>
        <w:rPr>
          <w:spacing w:val="3"/>
          <w:sz w:val="24"/>
        </w:rPr>
        <w:t> </w:t>
      </w:r>
      <w:r>
        <w:rPr>
          <w:spacing w:val="2"/>
          <w:sz w:val="24"/>
        </w:rPr>
        <w:t>thuïc.</w:t>
      </w:r>
    </w:p>
    <w:p>
      <w:pPr>
        <w:pStyle w:val="ListParagraph"/>
        <w:numPr>
          <w:ilvl w:val="0"/>
          <w:numId w:val="67"/>
        </w:numPr>
        <w:tabs>
          <w:tab w:pos="1576" w:val="left" w:leader="none"/>
        </w:tabs>
        <w:spacing w:line="240" w:lineRule="auto" w:before="33" w:after="0"/>
        <w:ind w:left="1575" w:right="0" w:hanging="252"/>
        <w:jc w:val="left"/>
        <w:rPr>
          <w:sz w:val="24"/>
        </w:rPr>
      </w:pPr>
      <w:r>
        <w:rPr>
          <w:sz w:val="24"/>
        </w:rPr>
        <w:t>Khoâng trì</w:t>
      </w:r>
      <w:r>
        <w:rPr>
          <w:spacing w:val="6"/>
          <w:sz w:val="24"/>
        </w:rPr>
        <w:t> </w:t>
      </w:r>
      <w:r>
        <w:rPr>
          <w:sz w:val="24"/>
        </w:rPr>
        <w:t>giôùi.</w:t>
      </w:r>
    </w:p>
    <w:p>
      <w:pPr>
        <w:pStyle w:val="ListParagraph"/>
        <w:numPr>
          <w:ilvl w:val="0"/>
          <w:numId w:val="67"/>
        </w:numPr>
        <w:tabs>
          <w:tab w:pos="1577" w:val="left" w:leader="none"/>
        </w:tabs>
        <w:spacing w:line="240" w:lineRule="auto" w:before="34" w:after="0"/>
        <w:ind w:left="1576" w:right="0" w:hanging="253"/>
        <w:jc w:val="left"/>
        <w:rPr>
          <w:sz w:val="24"/>
        </w:rPr>
      </w:pPr>
      <w:r>
        <w:rPr>
          <w:sz w:val="24"/>
        </w:rPr>
        <w:t>Thaân caän aùc tri</w:t>
      </w:r>
      <w:r>
        <w:rPr>
          <w:spacing w:val="15"/>
          <w:sz w:val="24"/>
        </w:rPr>
        <w:t> </w:t>
      </w:r>
      <w:r>
        <w:rPr>
          <w:sz w:val="24"/>
        </w:rPr>
        <w:t>thöùc.</w:t>
      </w:r>
    </w:p>
    <w:p>
      <w:pPr>
        <w:pStyle w:val="ListParagraph"/>
        <w:numPr>
          <w:ilvl w:val="0"/>
          <w:numId w:val="67"/>
        </w:numPr>
        <w:tabs>
          <w:tab w:pos="1576" w:val="left" w:leader="none"/>
        </w:tabs>
        <w:spacing w:line="240" w:lineRule="auto" w:before="34" w:after="0"/>
        <w:ind w:left="1575" w:right="0" w:hanging="252"/>
        <w:jc w:val="left"/>
        <w:rPr>
          <w:sz w:val="24"/>
        </w:rPr>
      </w:pPr>
      <w:r>
        <w:rPr>
          <w:sz w:val="24"/>
        </w:rPr>
        <w:t>Vaøo laøng xoùm phi thôøi, haønh ñoäng phi</w:t>
      </w:r>
      <w:r>
        <w:rPr>
          <w:spacing w:val="39"/>
          <w:sz w:val="24"/>
        </w:rPr>
        <w:t> </w:t>
      </w:r>
      <w:r>
        <w:rPr>
          <w:sz w:val="24"/>
        </w:rPr>
        <w:t>thôøi.</w:t>
      </w:r>
    </w:p>
    <w:p>
      <w:pPr>
        <w:pStyle w:val="ListParagraph"/>
        <w:numPr>
          <w:ilvl w:val="0"/>
          <w:numId w:val="67"/>
        </w:numPr>
        <w:tabs>
          <w:tab w:pos="1576" w:val="left" w:leader="none"/>
        </w:tabs>
        <w:spacing w:line="240" w:lineRule="auto" w:before="35" w:after="0"/>
        <w:ind w:left="1575" w:right="0" w:hanging="252"/>
        <w:jc w:val="left"/>
        <w:rPr>
          <w:sz w:val="24"/>
        </w:rPr>
      </w:pPr>
      <w:r>
        <w:rPr>
          <w:sz w:val="24"/>
        </w:rPr>
        <w:t>Khoâng traùnh neù ñieàu phaûi neân traùnh</w:t>
      </w:r>
      <w:r>
        <w:rPr>
          <w:spacing w:val="30"/>
          <w:sz w:val="24"/>
        </w:rPr>
        <w:t> </w:t>
      </w:r>
      <w:r>
        <w:rPr>
          <w:sz w:val="24"/>
        </w:rPr>
        <w:t>neù.</w:t>
      </w:r>
    </w:p>
    <w:p>
      <w:pPr>
        <w:pStyle w:val="BodyText"/>
        <w:spacing w:line="266" w:lineRule="auto" w:before="33"/>
        <w:ind w:left="1324" w:right="1002"/>
      </w:pPr>
      <w:r>
        <w:rPr/>
        <w:t>Chín nhaân duyeân naøy laøm cho con ngöôøi cheát baát ñaéc kyø töû. Caùc Tyø-kheo nghe Phaät daïy ñeàu hoan hyû laøm</w:t>
      </w:r>
      <w:r>
        <w:rPr>
          <w:spacing w:val="52"/>
        </w:rPr>
        <w:t> </w:t>
      </w:r>
      <w:r>
        <w:rPr/>
        <w:t>leã.</w:t>
      </w:r>
    </w:p>
    <w:p>
      <w:pPr>
        <w:pStyle w:val="BodyText"/>
        <w:spacing w:before="0"/>
        <w:ind w:left="757" w:right="698" w:firstLine="567"/>
        <w:jc w:val="both"/>
      </w:pPr>
      <w:r>
        <w:rPr/>
        <w:t>Theá naøo laø thöùc aên khoâng thích öùng? Ñoù laø thöùc aên khoâng vöøa   yù, nhöng vaãn aên vaøo, khieán bò ñau buïng maõi. Ñaây laø thöùc aên </w:t>
      </w:r>
      <w:r>
        <w:rPr>
          <w:spacing w:val="2"/>
        </w:rPr>
        <w:t>khoâng </w:t>
      </w:r>
      <w:r>
        <w:rPr/>
        <w:t>thích</w:t>
      </w:r>
      <w:r>
        <w:rPr>
          <w:spacing w:val="4"/>
        </w:rPr>
        <w:t> </w:t>
      </w:r>
      <w:r>
        <w:rPr/>
        <w:t>öùng.</w:t>
      </w:r>
    </w:p>
    <w:p>
      <w:pPr>
        <w:pStyle w:val="BodyText"/>
        <w:spacing w:before="33"/>
        <w:ind w:left="757" w:right="697" w:firstLine="567"/>
        <w:jc w:val="both"/>
      </w:pPr>
      <w:r>
        <w:rPr/>
        <w:t>Theá naøo laø aên khoâng ñieàu ñoä? Ñoù laø aên khoâng chöøng möïc, </w:t>
      </w:r>
      <w:r>
        <w:rPr>
          <w:spacing w:val="2"/>
        </w:rPr>
        <w:t>aên </w:t>
      </w:r>
      <w:r>
        <w:rPr/>
        <w:t>quaù söùc mình. Ñaáy goïi laø aên khoâng ñieàu</w:t>
      </w:r>
      <w:r>
        <w:rPr>
          <w:spacing w:val="40"/>
        </w:rPr>
        <w:t> </w:t>
      </w:r>
      <w:r>
        <w:rPr/>
        <w:t>ñoä.</w:t>
      </w:r>
    </w:p>
    <w:p>
      <w:pPr>
        <w:pStyle w:val="BodyText"/>
        <w:ind w:left="757" w:right="696" w:firstLine="567"/>
        <w:jc w:val="both"/>
      </w:pPr>
      <w:r>
        <w:rPr/>
        <w:t>Theá naøo laø aên thöùc aên khoâng quen? Töùc laø aên thöùc aên traùi muøa. Muøa ñoâng, muøa haï ñeán xöù khaùc khoâng thích nghi phong tuïc thuûy thoå   ôû ñoù, aên uoáng khoâng tieâu vì chöa quen. Ñaây goïi laø aên uoáng </w:t>
      </w:r>
      <w:r>
        <w:rPr>
          <w:spacing w:val="2"/>
        </w:rPr>
        <w:t>khoâng </w:t>
      </w:r>
      <w:r>
        <w:rPr/>
        <w:t>quen.</w:t>
      </w:r>
    </w:p>
    <w:p>
      <w:pPr>
        <w:pStyle w:val="BodyText"/>
        <w:ind w:left="757" w:right="697" w:firstLine="567"/>
        <w:jc w:val="both"/>
      </w:pPr>
      <w:r>
        <w:rPr/>
        <w:t>Theá naøo laø aên uoáng khoâng tieâu hoùa? AÊn vaät thöïc naøy </w:t>
      </w:r>
      <w:r>
        <w:rPr>
          <w:spacing w:val="2"/>
        </w:rPr>
        <w:t>khoâng</w:t>
      </w:r>
      <w:r>
        <w:rPr>
          <w:spacing w:val="64"/>
        </w:rPr>
        <w:t> </w:t>
      </w:r>
      <w:r>
        <w:rPr/>
        <w:t>tieâu, laïi khoâng chòu uoáng thuoác ñeå thaûi boû ra, tieâu hoùa thöùc aên </w:t>
      </w:r>
      <w:r>
        <w:rPr>
          <w:spacing w:val="2"/>
        </w:rPr>
        <w:t>cho </w:t>
      </w:r>
      <w:r>
        <w:rPr/>
        <w:t>ñuùng luùc. Ñaáy laø aên khoâng</w:t>
      </w:r>
      <w:r>
        <w:rPr>
          <w:spacing w:val="24"/>
        </w:rPr>
        <w:t> </w:t>
      </w:r>
      <w:r>
        <w:rPr/>
        <w:t>tieâu.</w:t>
      </w:r>
    </w:p>
    <w:p>
      <w:pPr>
        <w:pStyle w:val="BodyText"/>
        <w:ind w:left="757" w:right="697" w:firstLine="567"/>
        <w:jc w:val="both"/>
      </w:pPr>
      <w:r>
        <w:rPr/>
        <w:t>Theá naøo laø chæ thuïc? Töùc laø bí nôi ñöôøng ñaïi tieåu tieän, khoâng ôï hôi, khoâng haï phong ñöôïc. Ñaáy goïi laø chæ thuïc.</w:t>
      </w:r>
    </w:p>
    <w:p>
      <w:pPr>
        <w:pStyle w:val="BodyText"/>
        <w:ind w:left="757" w:right="695" w:firstLine="567"/>
        <w:jc w:val="both"/>
      </w:pPr>
      <w:r>
        <w:rPr/>
        <w:t>Theá naøo laø khoâng trì giôùi? Ñoù laø phaïm naêm giôùi: saùt sinh, troäm caép, thoâng daâm vôùi phuï nöõ cuûa ngöôøi, noùi laùo, uoáng röôïu, cuøng phaïm caùc giôùi khaùc bò ñöa ñeán quan huyeän, hoaëc bò gieát, bò ñaùnh cheát, hoaëc coøn soáng nhöng bò boû ñoùi ñeán cheát, hoaëc ñöôïc ra ngoaøi nhöng bò oan gia tìm caùch haõm haïi, hoaëc kinh sôï vì nghó ñeán toäi loãi, lo buoàn ñeán cheát. Ñoù laø khoâng trì giôùi.</w:t>
      </w:r>
    </w:p>
    <w:p>
      <w:pPr>
        <w:pStyle w:val="BodyText"/>
        <w:spacing w:before="35"/>
        <w:ind w:left="757" w:right="696" w:firstLine="567"/>
        <w:jc w:val="both"/>
      </w:pPr>
      <w:r>
        <w:rPr/>
        <w:t>Theá naøo laø thaân caän tri thöùc aùc? AÙc tri thöùc laø gaây ñieàu aùc ñeán cho nhieàu ngöôøi. Taïi sao? Vì gaàn guõi, khoâng rôøi caùc tri thöùc xaáu aùc, khoâng bieát thieän aùc, khoâng xeùt ñeán thaùi ñoä aùc cuûa haøng tri thöùc xaáu   aùc aáy, khoâng suy nghó ñeán haønh ñoäng aùc cuûa nhöõng tri thöùc aùc. </w:t>
      </w:r>
      <w:r>
        <w:rPr>
          <w:spacing w:val="2"/>
        </w:rPr>
        <w:t>Nhö </w:t>
      </w:r>
      <w:r>
        <w:rPr/>
        <w:t>vaäy laø thaân caän vôùi haïng tri thöùc xaáu</w:t>
      </w:r>
      <w:r>
        <w:rPr>
          <w:spacing w:val="41"/>
        </w:rPr>
        <w:t> </w:t>
      </w:r>
      <w:r>
        <w:rPr/>
        <w:t>aùc.</w:t>
      </w:r>
    </w:p>
    <w:p>
      <w:pPr>
        <w:spacing w:after="0"/>
        <w:jc w:val="both"/>
        <w:sectPr>
          <w:pgSz w:w="11910" w:h="16840"/>
          <w:pgMar w:header="794" w:footer="0" w:top="1100" w:bottom="280" w:left="1680" w:right="1680"/>
        </w:sectPr>
      </w:pPr>
    </w:p>
    <w:p>
      <w:pPr>
        <w:pStyle w:val="BodyText"/>
        <w:spacing w:before="9"/>
        <w:rPr>
          <w:sz w:val="15"/>
        </w:rPr>
      </w:pPr>
    </w:p>
    <w:p>
      <w:pPr>
        <w:pStyle w:val="BodyText"/>
        <w:spacing w:before="100"/>
        <w:ind w:left="699" w:right="754" w:firstLine="567"/>
        <w:jc w:val="both"/>
      </w:pPr>
      <w:r>
        <w:rPr/>
        <w:t>Theá naøo laø vaøo laøng xoùm phi thôøi? Ñoù laø ñi vaøo luùc toái taêm, ñi vaøo luùc trong xoùm coù vieäc tranh caõi oàn aøo, ñi vaøo luùc  gaëp  quan huyeän, tröôûng laïi truy baét, khoâng chòu traùnh, hoaëc khoâng theå </w:t>
      </w:r>
      <w:r>
        <w:rPr>
          <w:spacing w:val="2"/>
        </w:rPr>
        <w:t>traùnh </w:t>
      </w:r>
      <w:r>
        <w:rPr/>
        <w:t>ñöôïc ñi tôùi baäy vaøo nhaø ngöôøi. Nhìn baäy ñieàu khoâng ñöôïc nhìn. Nghe baäy ñieàu khoâng ñöôïc nghe. Xaâm phaïm baäy ñieàu khoâng ñöôïc xaâm phaïm. Noùi baäy ñieàu khoâng ñöôïc noùi. Öu aùi baäy choã khoâng ñöôïc öu    aùi. Laøm baäy ñieàu khoâng ñöôïc laøm. Ñoù laø vaøo laøng xoùm phi thôøi, laøm vieäc phi</w:t>
      </w:r>
      <w:r>
        <w:rPr>
          <w:spacing w:val="9"/>
        </w:rPr>
        <w:t> </w:t>
      </w:r>
      <w:r>
        <w:rPr/>
        <w:t>phaùp.</w:t>
      </w:r>
    </w:p>
    <w:p>
      <w:pPr>
        <w:pStyle w:val="BodyText"/>
        <w:ind w:left="699" w:right="753" w:firstLine="567"/>
        <w:jc w:val="both"/>
      </w:pPr>
      <w:r>
        <w:rPr/>
        <w:t>Theá naøo laø vieäc coù theå traùnh, maø khoâng traùnh? Ñoù laø traùnh voi döõ, ngöïa döõ, boø döõ, xe chaïy, ngöïa loàng loän, raén ñoäc, hoá gieáng saâu, nöôùc, löûa, göôm traàn, ngöôøi say, ngöôøi aùc, vaø nhöõng ñieàu khaùc nöõa. Ñaáy laø nhöõng tröôøng hôïp ñaùng traùnh maø khoâng chòu traùnh.</w:t>
      </w:r>
    </w:p>
    <w:p>
      <w:pPr>
        <w:pStyle w:val="BodyText"/>
        <w:spacing w:before="35"/>
        <w:ind w:left="699" w:right="754" w:firstLine="567"/>
        <w:jc w:val="both"/>
      </w:pPr>
      <w:r>
        <w:rPr/>
        <w:t>Naøy caùc Tyø-kheo, ñoù laø chín nhaân duyeân laøm cho con ngöôøi  cheát baát ñaéc kyø töû taïi choã. Ngöôøi saùng suoát thì phaûi hieåu roõ, traùnh xa caùc nhaân duyeân aáy. Ñaõ traùnh xa thì ñöôïc hai loaïi phöôùc. Moät laø ñöôïc tröôøng thoï. Hai laø nhôø tröôøng thoï neân ñöôïc nghe ñaïo vôùi lôøi laønh  tieáng ñeïp vaø coù theå haønh ñaïo, tu taäp ñeán giaûi</w:t>
      </w:r>
      <w:r>
        <w:rPr>
          <w:spacing w:val="58"/>
        </w:rPr>
        <w:t> </w:t>
      </w:r>
      <w:r>
        <w:rPr/>
        <w:t>thoaùt.</w:t>
      </w:r>
    </w:p>
    <w:p>
      <w:pPr>
        <w:pStyle w:val="BodyText"/>
        <w:spacing w:before="33"/>
        <w:ind w:left="1267"/>
        <w:jc w:val="both"/>
      </w:pPr>
      <w:r>
        <w:rPr/>
        <w:t>Ñöùc Phaät daïy nhö vaäy, moïi ngöôøi ñeàu hoan hyû.</w:t>
      </w:r>
    </w:p>
    <w:p>
      <w:pPr>
        <w:pStyle w:val="Heading3"/>
        <w:spacing w:before="240"/>
        <w:ind w:right="59"/>
      </w:pPr>
      <w:r>
        <w:rPr>
          <w:w w:val="99"/>
        </w:rPr>
        <w:t></w:t>
      </w:r>
    </w:p>
    <w:p>
      <w:pPr>
        <w:pStyle w:val="BodyText"/>
        <w:spacing w:before="5"/>
        <w:rPr>
          <w:rFonts w:ascii="Symbol" w:hAnsi="Symbol"/>
          <w:sz w:val="29"/>
        </w:rPr>
      </w:pPr>
    </w:p>
    <w:p>
      <w:pPr>
        <w:spacing w:before="0"/>
        <w:ind w:left="944" w:right="999" w:firstLine="0"/>
        <w:jc w:val="center"/>
        <w:rPr>
          <w:rFonts w:ascii="VNI-Goudy" w:hAnsi="VNI-Goudy"/>
          <w:b/>
          <w:sz w:val="22"/>
        </w:rPr>
      </w:pPr>
      <w:r>
        <w:rPr>
          <w:rFonts w:ascii="VNI-Goudy" w:hAnsi="VNI-Goudy"/>
          <w:b/>
          <w:sz w:val="22"/>
        </w:rPr>
        <w:t>KINH SOÁ 32</w:t>
      </w:r>
    </w:p>
    <w:p>
      <w:pPr>
        <w:pStyle w:val="BodyText"/>
        <w:spacing w:before="6"/>
        <w:rPr>
          <w:rFonts w:ascii="VNI-Goudy"/>
          <w:b/>
          <w:sz w:val="26"/>
        </w:rPr>
      </w:pPr>
    </w:p>
    <w:p>
      <w:pPr>
        <w:pStyle w:val="BodyText"/>
        <w:spacing w:before="1"/>
        <w:ind w:left="1267"/>
      </w:pPr>
      <w:r>
        <w:rPr/>
        <w:t>Nghe nhö vaày:</w:t>
      </w:r>
    </w:p>
    <w:p>
      <w:pPr>
        <w:pStyle w:val="BodyText"/>
        <w:spacing w:before="33"/>
        <w:ind w:left="699" w:right="756" w:firstLine="567"/>
      </w:pPr>
      <w:r>
        <w:rPr/>
        <w:t>Moät thôøi Ñöùc Phaät ôû taïi vöôøn Kyø-ñaø Caáp coâ ñoäc, thuoäc nöôùc Xaù-veä. Ñöùc Phaät baûo caùc Tyø-kheo:</w:t>
      </w:r>
    </w:p>
    <w:p>
      <w:pPr>
        <w:pStyle w:val="BodyText"/>
        <w:spacing w:before="33"/>
        <w:ind w:left="1267"/>
      </w:pPr>
      <w:r>
        <w:rPr/>
        <w:t>–Coù hai haïng ngöôøi khoù coù ñöôïc trong theá gian. Hai haïng ngöôøi</w:t>
      </w:r>
    </w:p>
    <w:p>
      <w:pPr>
        <w:pStyle w:val="BodyText"/>
        <w:spacing w:before="1"/>
        <w:ind w:left="699"/>
      </w:pPr>
      <w:r>
        <w:rPr/>
        <w:t>naøo?</w:t>
      </w:r>
    </w:p>
    <w:p>
      <w:pPr>
        <w:pStyle w:val="ListParagraph"/>
        <w:numPr>
          <w:ilvl w:val="0"/>
          <w:numId w:val="68"/>
        </w:numPr>
        <w:tabs>
          <w:tab w:pos="1519" w:val="left" w:leader="none"/>
        </w:tabs>
        <w:spacing w:line="240" w:lineRule="auto" w:before="33" w:after="0"/>
        <w:ind w:left="1518" w:right="0" w:hanging="252"/>
        <w:jc w:val="left"/>
        <w:rPr>
          <w:sz w:val="24"/>
        </w:rPr>
      </w:pPr>
      <w:r>
        <w:rPr>
          <w:sz w:val="24"/>
        </w:rPr>
        <w:t>Ngöôøi laøm ôn</w:t>
      </w:r>
      <w:r>
        <w:rPr>
          <w:spacing w:val="13"/>
          <w:sz w:val="24"/>
        </w:rPr>
        <w:t> </w:t>
      </w:r>
      <w:r>
        <w:rPr>
          <w:sz w:val="24"/>
        </w:rPr>
        <w:t>tröôùc.</w:t>
      </w:r>
    </w:p>
    <w:p>
      <w:pPr>
        <w:pStyle w:val="ListParagraph"/>
        <w:numPr>
          <w:ilvl w:val="0"/>
          <w:numId w:val="68"/>
        </w:numPr>
        <w:tabs>
          <w:tab w:pos="1518" w:val="left" w:leader="none"/>
        </w:tabs>
        <w:spacing w:line="266" w:lineRule="auto" w:before="35" w:after="0"/>
        <w:ind w:left="1267" w:right="4303" w:firstLine="0"/>
        <w:jc w:val="left"/>
        <w:rPr>
          <w:sz w:val="24"/>
        </w:rPr>
      </w:pPr>
      <w:r>
        <w:rPr>
          <w:sz w:val="24"/>
        </w:rPr>
        <w:t>Ngöôøi nhôù ôn khoâng queân. Ñöùc Phaät daïy nhö</w:t>
      </w:r>
      <w:r>
        <w:rPr>
          <w:spacing w:val="22"/>
          <w:sz w:val="24"/>
        </w:rPr>
        <w:t> </w:t>
      </w:r>
      <w:r>
        <w:rPr>
          <w:sz w:val="24"/>
        </w:rPr>
        <w:t>vaäy.</w:t>
      </w:r>
    </w:p>
    <w:p>
      <w:pPr>
        <w:pStyle w:val="BodyText"/>
        <w:spacing w:before="12"/>
        <w:rPr>
          <w:sz w:val="7"/>
        </w:rPr>
      </w:pPr>
    </w:p>
    <w:p>
      <w:pPr>
        <w:pStyle w:val="Heading3"/>
        <w:ind w:right="59"/>
      </w:pPr>
      <w:r>
        <w:rPr>
          <w:w w:val="99"/>
        </w:rPr>
        <w:t></w:t>
      </w:r>
    </w:p>
    <w:p>
      <w:pPr>
        <w:spacing w:after="0"/>
        <w:sectPr>
          <w:pgSz w:w="11910" w:h="16840"/>
          <w:pgMar w:header="794" w:footer="0" w:top="1100" w:bottom="280" w:left="1680" w:right="1680"/>
        </w:sectPr>
      </w:pPr>
    </w:p>
    <w:p>
      <w:pPr>
        <w:pStyle w:val="BodyText"/>
        <w:spacing w:before="2"/>
        <w:rPr>
          <w:rFonts w:ascii="Symbol" w:hAnsi="Symbol"/>
          <w:sz w:val="20"/>
        </w:rPr>
      </w:pPr>
    </w:p>
    <w:p>
      <w:pPr>
        <w:spacing w:before="99"/>
        <w:ind w:left="57" w:right="0" w:firstLine="0"/>
        <w:jc w:val="center"/>
        <w:rPr>
          <w:rFonts w:ascii="VNI-Goudy" w:hAnsi="VNI-Goudy"/>
          <w:b/>
          <w:sz w:val="22"/>
        </w:rPr>
      </w:pPr>
      <w:r>
        <w:rPr>
          <w:rFonts w:ascii="VNI-Goudy" w:hAnsi="VNI-Goudy"/>
          <w:b/>
          <w:sz w:val="22"/>
        </w:rPr>
        <w:t>KINH SOÁ 33</w:t>
      </w:r>
    </w:p>
    <w:p>
      <w:pPr>
        <w:pStyle w:val="BodyText"/>
        <w:spacing w:before="7"/>
        <w:rPr>
          <w:rFonts w:ascii="VNI-Goudy"/>
          <w:b/>
          <w:sz w:val="26"/>
        </w:rPr>
      </w:pPr>
    </w:p>
    <w:p>
      <w:pPr>
        <w:pStyle w:val="BodyText"/>
        <w:spacing w:before="0"/>
        <w:ind w:left="1324"/>
      </w:pPr>
      <w:r>
        <w:rPr/>
        <w:t>Nghe nhö vaày:</w:t>
      </w:r>
    </w:p>
    <w:p>
      <w:pPr>
        <w:pStyle w:val="BodyText"/>
        <w:spacing w:before="33"/>
        <w:ind w:left="757" w:right="698" w:firstLine="567"/>
      </w:pPr>
      <w:r>
        <w:rPr/>
        <w:t>Moät thôøi Ñöùc Phaät ôû taïi vöôøn Kyø-ñaø Caáp coâ ñoäc, thuoäc nöôùc Xaù-veä.</w:t>
      </w:r>
    </w:p>
    <w:p>
      <w:pPr>
        <w:pStyle w:val="BodyText"/>
        <w:ind w:left="1324"/>
      </w:pPr>
      <w:r>
        <w:rPr/>
        <w:t>Ñöùc Phaät baûo caùc Tyø-kheo:</w:t>
      </w:r>
    </w:p>
    <w:p>
      <w:pPr>
        <w:pStyle w:val="BodyText"/>
        <w:ind w:left="757" w:right="1002" w:firstLine="567"/>
      </w:pPr>
      <w:r>
        <w:rPr/>
        <w:t>–Trong theá gian coù hai haïng ngöôøi khoù coù ñöôïc.  Hai  haïng  ngöôøi</w:t>
      </w:r>
      <w:r>
        <w:rPr>
          <w:spacing w:val="4"/>
        </w:rPr>
        <w:t> </w:t>
      </w:r>
      <w:r>
        <w:rPr/>
        <w:t>naøo?</w:t>
      </w:r>
    </w:p>
    <w:p>
      <w:pPr>
        <w:pStyle w:val="ListParagraph"/>
        <w:numPr>
          <w:ilvl w:val="0"/>
          <w:numId w:val="69"/>
        </w:numPr>
        <w:tabs>
          <w:tab w:pos="1577" w:val="left" w:leader="none"/>
        </w:tabs>
        <w:spacing w:line="240" w:lineRule="auto" w:before="34" w:after="0"/>
        <w:ind w:left="1576" w:right="0" w:hanging="253"/>
        <w:jc w:val="left"/>
        <w:rPr>
          <w:sz w:val="24"/>
        </w:rPr>
      </w:pPr>
      <w:r>
        <w:rPr>
          <w:sz w:val="24"/>
        </w:rPr>
        <w:t>Ngöôøi thi aân vôùi vieäc khoù</w:t>
      </w:r>
      <w:r>
        <w:rPr>
          <w:spacing w:val="21"/>
          <w:sz w:val="24"/>
        </w:rPr>
        <w:t> </w:t>
      </w:r>
      <w:r>
        <w:rPr>
          <w:sz w:val="24"/>
        </w:rPr>
        <w:t>laøm.</w:t>
      </w:r>
    </w:p>
    <w:p>
      <w:pPr>
        <w:pStyle w:val="ListParagraph"/>
        <w:numPr>
          <w:ilvl w:val="0"/>
          <w:numId w:val="69"/>
        </w:numPr>
        <w:tabs>
          <w:tab w:pos="1576" w:val="left" w:leader="none"/>
        </w:tabs>
        <w:spacing w:line="266" w:lineRule="auto" w:before="34" w:after="0"/>
        <w:ind w:left="1324" w:right="3827" w:firstLine="0"/>
        <w:jc w:val="left"/>
        <w:rPr>
          <w:sz w:val="24"/>
        </w:rPr>
      </w:pPr>
      <w:r>
        <w:rPr>
          <w:sz w:val="24"/>
        </w:rPr>
        <w:t>Ngöôøi thoï aân luoân bieát baùo aân. Ñöùc Phaät daïy nhö</w:t>
      </w:r>
      <w:r>
        <w:rPr>
          <w:spacing w:val="21"/>
          <w:sz w:val="24"/>
        </w:rPr>
        <w:t> </w:t>
      </w:r>
      <w:r>
        <w:rPr>
          <w:sz w:val="24"/>
        </w:rPr>
        <w:t>vaäy.</w:t>
      </w:r>
    </w:p>
    <w:p>
      <w:pPr>
        <w:pStyle w:val="BodyText"/>
        <w:spacing w:before="1"/>
        <w:rPr>
          <w:sz w:val="8"/>
        </w:rPr>
      </w:pPr>
    </w:p>
    <w:p>
      <w:pPr>
        <w:pStyle w:val="Heading3"/>
        <w:spacing w:before="99"/>
        <w:ind w:left="53"/>
      </w:pPr>
      <w:r>
        <w:rPr>
          <w:w w:val="99"/>
        </w:rPr>
        <w:t></w:t>
      </w:r>
    </w:p>
    <w:p>
      <w:pPr>
        <w:pStyle w:val="BodyText"/>
        <w:spacing w:before="4"/>
        <w:rPr>
          <w:rFonts w:ascii="Symbol" w:hAnsi="Symbol"/>
          <w:sz w:val="29"/>
        </w:rPr>
      </w:pPr>
    </w:p>
    <w:p>
      <w:pPr>
        <w:spacing w:before="1"/>
        <w:ind w:left="57" w:right="0" w:firstLine="0"/>
        <w:jc w:val="center"/>
        <w:rPr>
          <w:rFonts w:ascii="VNI-Goudy" w:hAnsi="VNI-Goudy"/>
          <w:b/>
          <w:sz w:val="22"/>
        </w:rPr>
      </w:pPr>
      <w:r>
        <w:rPr>
          <w:rFonts w:ascii="VNI-Goudy" w:hAnsi="VNI-Goudy"/>
          <w:b/>
          <w:sz w:val="22"/>
        </w:rPr>
        <w:t>KINH SOÁ 34</w:t>
      </w:r>
    </w:p>
    <w:p>
      <w:pPr>
        <w:pStyle w:val="BodyText"/>
        <w:spacing w:before="6"/>
        <w:rPr>
          <w:rFonts w:ascii="VNI-Goudy"/>
          <w:b/>
          <w:sz w:val="26"/>
        </w:rPr>
      </w:pPr>
    </w:p>
    <w:p>
      <w:pPr>
        <w:pStyle w:val="BodyText"/>
        <w:spacing w:before="0"/>
        <w:ind w:left="1324"/>
      </w:pPr>
      <w:r>
        <w:rPr/>
        <w:t>Nghe nhö vaày:</w:t>
      </w:r>
    </w:p>
    <w:p>
      <w:pPr>
        <w:pStyle w:val="BodyText"/>
        <w:ind w:left="757" w:right="698" w:firstLine="567"/>
      </w:pPr>
      <w:r>
        <w:rPr/>
        <w:t>Moät thôøi Ñöùc Phaät ôû taïi vöôøn Kyø-ñaø Caáp coâ ñoäc, thuoäc nöôùc Xaù-veä.</w:t>
      </w:r>
    </w:p>
    <w:p>
      <w:pPr>
        <w:pStyle w:val="BodyText"/>
        <w:ind w:left="1324"/>
      </w:pPr>
      <w:r>
        <w:rPr/>
        <w:t>Ñöùc Phaät baûo caùc Tyø-kheo:</w:t>
      </w:r>
    </w:p>
    <w:p>
      <w:pPr>
        <w:pStyle w:val="BodyText"/>
        <w:spacing w:before="35"/>
        <w:ind w:left="1324"/>
      </w:pPr>
      <w:r>
        <w:rPr/>
        <w:t>–Coù hai haïng ngöôøi khoù coù trong theá gian. Hai haïng ngöôøi naøo?</w:t>
      </w:r>
    </w:p>
    <w:p>
      <w:pPr>
        <w:pStyle w:val="ListParagraph"/>
        <w:numPr>
          <w:ilvl w:val="0"/>
          <w:numId w:val="70"/>
        </w:numPr>
        <w:tabs>
          <w:tab w:pos="1576" w:val="left" w:leader="none"/>
        </w:tabs>
        <w:spacing w:line="240" w:lineRule="auto" w:before="33" w:after="0"/>
        <w:ind w:left="1575" w:right="0" w:hanging="252"/>
        <w:jc w:val="left"/>
        <w:rPr>
          <w:sz w:val="24"/>
        </w:rPr>
      </w:pPr>
      <w:r>
        <w:rPr>
          <w:sz w:val="24"/>
        </w:rPr>
        <w:t>Ñöôïc taøi saûn khoâng caát</w:t>
      </w:r>
      <w:r>
        <w:rPr>
          <w:spacing w:val="19"/>
          <w:sz w:val="24"/>
        </w:rPr>
        <w:t> </w:t>
      </w:r>
      <w:r>
        <w:rPr>
          <w:spacing w:val="2"/>
          <w:sz w:val="24"/>
        </w:rPr>
        <w:t>chöùa.</w:t>
      </w:r>
    </w:p>
    <w:p>
      <w:pPr>
        <w:pStyle w:val="ListParagraph"/>
        <w:numPr>
          <w:ilvl w:val="0"/>
          <w:numId w:val="70"/>
        </w:numPr>
        <w:tabs>
          <w:tab w:pos="1576" w:val="left" w:leader="none"/>
        </w:tabs>
        <w:spacing w:line="266" w:lineRule="auto" w:before="34" w:after="0"/>
        <w:ind w:left="1324" w:right="3000" w:firstLine="0"/>
        <w:jc w:val="left"/>
        <w:rPr>
          <w:sz w:val="24"/>
        </w:rPr>
      </w:pPr>
      <w:r>
        <w:rPr>
          <w:sz w:val="24"/>
        </w:rPr>
        <w:t>Ñöôïc taøi saûn khoâng tieâu xaøi phung phí. Ñöùc Phaät daïy nhö</w:t>
      </w:r>
      <w:r>
        <w:rPr>
          <w:spacing w:val="19"/>
          <w:sz w:val="24"/>
        </w:rPr>
        <w:t> </w:t>
      </w:r>
      <w:r>
        <w:rPr>
          <w:sz w:val="24"/>
        </w:rPr>
        <w:t>vaäy.</w:t>
      </w:r>
    </w:p>
    <w:p>
      <w:pPr>
        <w:pStyle w:val="BodyText"/>
        <w:spacing w:before="12"/>
        <w:rPr>
          <w:sz w:val="7"/>
        </w:rPr>
      </w:pPr>
    </w:p>
    <w:p>
      <w:pPr>
        <w:pStyle w:val="Heading3"/>
        <w:ind w:left="53"/>
      </w:pPr>
      <w:r>
        <w:rPr>
          <w:w w:val="99"/>
        </w:rPr>
        <w:t></w:t>
      </w:r>
    </w:p>
    <w:p>
      <w:pPr>
        <w:pStyle w:val="BodyText"/>
        <w:spacing w:before="5"/>
        <w:rPr>
          <w:rFonts w:ascii="Symbol" w:hAnsi="Symbol"/>
          <w:sz w:val="29"/>
        </w:rPr>
      </w:pPr>
    </w:p>
    <w:p>
      <w:pPr>
        <w:spacing w:before="0"/>
        <w:ind w:left="57" w:right="0" w:firstLine="0"/>
        <w:jc w:val="center"/>
        <w:rPr>
          <w:rFonts w:ascii="VNI-Goudy" w:hAnsi="VNI-Goudy"/>
          <w:b/>
          <w:sz w:val="22"/>
        </w:rPr>
      </w:pPr>
      <w:r>
        <w:rPr>
          <w:rFonts w:ascii="VNI-Goudy" w:hAnsi="VNI-Goudy"/>
          <w:b/>
          <w:sz w:val="22"/>
        </w:rPr>
        <w:t>KINH SOÁ 35</w:t>
      </w:r>
    </w:p>
    <w:p>
      <w:pPr>
        <w:pStyle w:val="BodyText"/>
        <w:spacing w:before="7"/>
        <w:rPr>
          <w:rFonts w:ascii="VNI-Goudy"/>
          <w:b/>
          <w:sz w:val="26"/>
        </w:rPr>
      </w:pPr>
    </w:p>
    <w:p>
      <w:pPr>
        <w:pStyle w:val="BodyText"/>
        <w:spacing w:before="0"/>
        <w:ind w:left="1324"/>
      </w:pPr>
      <w:r>
        <w:rPr/>
        <w:t>Nghe nhö vaày:</w:t>
      </w:r>
    </w:p>
    <w:p>
      <w:pPr>
        <w:pStyle w:val="BodyText"/>
        <w:ind w:left="757" w:right="698" w:firstLine="567"/>
      </w:pPr>
      <w:r>
        <w:rPr/>
        <w:t>Moät thôøi Ñöùc Phaät ôû taïi vöôøn Kyø-ñaø Caáp coâ ñoäc, thuoäc nöôùc Xaù-veä. Ñöùc Phaät baûo caùc Tyø-kheo:</w:t>
      </w:r>
    </w:p>
    <w:p>
      <w:pPr>
        <w:spacing w:after="0"/>
        <w:sectPr>
          <w:pgSz w:w="11910" w:h="16840"/>
          <w:pgMar w:header="794" w:footer="0" w:top="1100" w:bottom="280" w:left="1680" w:right="1680"/>
        </w:sectPr>
      </w:pPr>
    </w:p>
    <w:p>
      <w:pPr>
        <w:pStyle w:val="BodyText"/>
        <w:spacing w:before="9"/>
        <w:rPr>
          <w:sz w:val="15"/>
        </w:rPr>
      </w:pPr>
    </w:p>
    <w:p>
      <w:pPr>
        <w:pStyle w:val="BodyText"/>
        <w:spacing w:before="100"/>
        <w:ind w:left="1267"/>
      </w:pPr>
      <w:r>
        <w:rPr/>
        <w:t>–Theá gian coù hai haïng ngöôøi ñaùng chaùn. Hai haïng ngöôøi naøo?</w:t>
      </w:r>
    </w:p>
    <w:p>
      <w:pPr>
        <w:pStyle w:val="ListParagraph"/>
        <w:numPr>
          <w:ilvl w:val="0"/>
          <w:numId w:val="71"/>
        </w:numPr>
        <w:tabs>
          <w:tab w:pos="1519" w:val="left" w:leader="none"/>
        </w:tabs>
        <w:spacing w:line="240" w:lineRule="auto" w:before="34" w:after="0"/>
        <w:ind w:left="1518" w:right="0" w:hanging="252"/>
        <w:jc w:val="left"/>
        <w:rPr>
          <w:sz w:val="24"/>
        </w:rPr>
      </w:pPr>
      <w:r>
        <w:rPr>
          <w:sz w:val="24"/>
        </w:rPr>
        <w:t>Ñöôïc cuûa caûi taøi saûn thì caát</w:t>
      </w:r>
      <w:r>
        <w:rPr>
          <w:spacing w:val="28"/>
          <w:sz w:val="24"/>
        </w:rPr>
        <w:t> </w:t>
      </w:r>
      <w:r>
        <w:rPr>
          <w:spacing w:val="2"/>
          <w:sz w:val="24"/>
        </w:rPr>
        <w:t>chöùa.</w:t>
      </w:r>
    </w:p>
    <w:p>
      <w:pPr>
        <w:pStyle w:val="ListParagraph"/>
        <w:numPr>
          <w:ilvl w:val="0"/>
          <w:numId w:val="71"/>
        </w:numPr>
        <w:tabs>
          <w:tab w:pos="1519" w:val="left" w:leader="none"/>
        </w:tabs>
        <w:spacing w:line="266" w:lineRule="auto" w:before="35" w:after="0"/>
        <w:ind w:left="1267" w:right="2630" w:firstLine="0"/>
        <w:jc w:val="left"/>
        <w:rPr>
          <w:sz w:val="24"/>
        </w:rPr>
      </w:pPr>
      <w:r>
        <w:rPr>
          <w:sz w:val="24"/>
        </w:rPr>
        <w:t>Ñöôïc cuûa caûi taøi saûn thì tieâu xaøi phung phí. Ñöùc Phaät daïy nhö</w:t>
      </w:r>
      <w:r>
        <w:rPr>
          <w:spacing w:val="19"/>
          <w:sz w:val="24"/>
        </w:rPr>
        <w:t> </w:t>
      </w:r>
      <w:r>
        <w:rPr>
          <w:sz w:val="24"/>
        </w:rPr>
        <w:t>vaäy.</w:t>
      </w:r>
    </w:p>
    <w:p>
      <w:pPr>
        <w:pStyle w:val="BodyText"/>
        <w:spacing w:before="12"/>
        <w:rPr>
          <w:sz w:val="7"/>
        </w:rPr>
      </w:pPr>
    </w:p>
    <w:p>
      <w:pPr>
        <w:pStyle w:val="Heading3"/>
        <w:ind w:right="59"/>
      </w:pPr>
      <w:r>
        <w:rPr>
          <w:w w:val="99"/>
        </w:rPr>
        <w:t></w:t>
      </w:r>
    </w:p>
    <w:p>
      <w:pPr>
        <w:pStyle w:val="BodyText"/>
        <w:spacing w:before="5"/>
        <w:rPr>
          <w:rFonts w:ascii="Symbol" w:hAnsi="Symbol"/>
          <w:sz w:val="29"/>
        </w:rPr>
      </w:pPr>
    </w:p>
    <w:p>
      <w:pPr>
        <w:spacing w:before="0"/>
        <w:ind w:left="944" w:right="999" w:firstLine="0"/>
        <w:jc w:val="center"/>
        <w:rPr>
          <w:rFonts w:ascii="VNI-Goudy" w:hAnsi="VNI-Goudy"/>
          <w:b/>
          <w:sz w:val="22"/>
        </w:rPr>
      </w:pPr>
      <w:r>
        <w:rPr>
          <w:rFonts w:ascii="VNI-Goudy" w:hAnsi="VNI-Goudy"/>
          <w:b/>
          <w:sz w:val="22"/>
        </w:rPr>
        <w:t>KINH SOÁ 36</w:t>
      </w:r>
    </w:p>
    <w:p>
      <w:pPr>
        <w:pStyle w:val="BodyText"/>
        <w:spacing w:before="6"/>
        <w:rPr>
          <w:rFonts w:ascii="VNI-Goudy"/>
          <w:b/>
          <w:sz w:val="26"/>
        </w:rPr>
      </w:pPr>
    </w:p>
    <w:p>
      <w:pPr>
        <w:pStyle w:val="BodyText"/>
        <w:spacing w:before="1"/>
        <w:ind w:left="1267"/>
      </w:pPr>
      <w:r>
        <w:rPr/>
        <w:t>Nghe nhö vaày:</w:t>
      </w:r>
    </w:p>
    <w:p>
      <w:pPr>
        <w:pStyle w:val="BodyText"/>
        <w:spacing w:before="33"/>
        <w:ind w:left="699" w:right="756" w:firstLine="567"/>
      </w:pPr>
      <w:r>
        <w:rPr/>
        <w:t>Moät thôøi Ñöùc Phaät ôû taïi vöôøn Kyø-ñaø Caáp coâ ñoäc, thuoäc nöôùc Xaù-veä.</w:t>
      </w:r>
    </w:p>
    <w:p>
      <w:pPr>
        <w:pStyle w:val="BodyText"/>
        <w:spacing w:before="35"/>
        <w:ind w:left="1267"/>
      </w:pPr>
      <w:r>
        <w:rPr/>
        <w:t>Ñöùc Phaät baûo caùc Tyø-kheo:</w:t>
      </w:r>
    </w:p>
    <w:p>
      <w:pPr>
        <w:pStyle w:val="BodyText"/>
        <w:spacing w:before="33"/>
        <w:ind w:left="1267"/>
      </w:pPr>
      <w:r>
        <w:rPr/>
        <w:t>–Trong theá gian coõ hai haïng ngöôøi khoù coù. Hai haïng ngöôøi</w:t>
      </w:r>
    </w:p>
    <w:p>
      <w:pPr>
        <w:spacing w:after="0"/>
        <w:sectPr>
          <w:pgSz w:w="11910" w:h="16840"/>
          <w:pgMar w:header="794" w:footer="0" w:top="1100" w:bottom="280" w:left="1680" w:right="1680"/>
        </w:sectPr>
      </w:pPr>
    </w:p>
    <w:p>
      <w:pPr>
        <w:pStyle w:val="BodyText"/>
        <w:spacing w:before="1"/>
        <w:ind w:left="699"/>
      </w:pPr>
      <w:r>
        <w:rPr/>
        <w:t>naøo?</w:t>
      </w:r>
    </w:p>
    <w:p>
      <w:pPr>
        <w:pStyle w:val="BodyText"/>
        <w:spacing w:before="7"/>
        <w:rPr>
          <w:sz w:val="26"/>
        </w:rPr>
      </w:pPr>
      <w:r>
        <w:rPr/>
        <w:br w:type="column"/>
      </w:r>
      <w:r>
        <w:rPr>
          <w:sz w:val="26"/>
        </w:rPr>
      </w:r>
    </w:p>
    <w:p>
      <w:pPr>
        <w:pStyle w:val="ListParagraph"/>
        <w:numPr>
          <w:ilvl w:val="0"/>
          <w:numId w:val="72"/>
        </w:numPr>
        <w:tabs>
          <w:tab w:pos="289" w:val="left" w:leader="none"/>
        </w:tabs>
        <w:spacing w:line="240" w:lineRule="auto" w:before="1" w:after="0"/>
        <w:ind w:left="288" w:right="0" w:hanging="251"/>
        <w:jc w:val="left"/>
        <w:rPr>
          <w:sz w:val="24"/>
        </w:rPr>
      </w:pPr>
      <w:r>
        <w:rPr>
          <w:sz w:val="24"/>
        </w:rPr>
        <w:t>Ngöôøi ñaõ ñöôïc ñaày</w:t>
      </w:r>
      <w:r>
        <w:rPr>
          <w:spacing w:val="15"/>
          <w:sz w:val="24"/>
        </w:rPr>
        <w:t> </w:t>
      </w:r>
      <w:r>
        <w:rPr>
          <w:sz w:val="24"/>
        </w:rPr>
        <w:t>ñuû.</w:t>
      </w:r>
    </w:p>
    <w:p>
      <w:pPr>
        <w:pStyle w:val="ListParagraph"/>
        <w:numPr>
          <w:ilvl w:val="0"/>
          <w:numId w:val="72"/>
        </w:numPr>
        <w:tabs>
          <w:tab w:pos="289" w:val="left" w:leader="none"/>
        </w:tabs>
        <w:spacing w:line="266" w:lineRule="auto" w:before="34" w:after="0"/>
        <w:ind w:left="38" w:right="3794" w:firstLine="0"/>
        <w:jc w:val="left"/>
        <w:rPr>
          <w:sz w:val="24"/>
        </w:rPr>
      </w:pPr>
      <w:r>
        <w:rPr>
          <w:sz w:val="24"/>
        </w:rPr>
        <w:t>Ngöôøi coù khaû naêng laøm ñaày ñuû. Ñöùc Phaät daïy nhö</w:t>
      </w:r>
      <w:r>
        <w:rPr>
          <w:spacing w:val="20"/>
          <w:sz w:val="24"/>
        </w:rPr>
        <w:t> </w:t>
      </w:r>
      <w:r>
        <w:rPr>
          <w:sz w:val="24"/>
        </w:rPr>
        <w:t>vaäy.</w:t>
      </w:r>
    </w:p>
    <w:p>
      <w:pPr>
        <w:spacing w:after="0" w:line="266" w:lineRule="auto"/>
        <w:jc w:val="left"/>
        <w:rPr>
          <w:sz w:val="24"/>
        </w:rPr>
        <w:sectPr>
          <w:type w:val="continuous"/>
          <w:pgSz w:w="11910" w:h="16840"/>
          <w:pgMar w:top="1080" w:bottom="280" w:left="1680" w:right="1680"/>
          <w:cols w:num="2" w:equalWidth="0">
            <w:col w:w="1189" w:space="40"/>
            <w:col w:w="7321"/>
          </w:cols>
        </w:sectPr>
      </w:pPr>
    </w:p>
    <w:p>
      <w:pPr>
        <w:pStyle w:val="BodyText"/>
        <w:spacing w:before="0"/>
        <w:rPr>
          <w:sz w:val="8"/>
        </w:rPr>
      </w:pPr>
    </w:p>
    <w:p>
      <w:pPr>
        <w:pStyle w:val="Heading3"/>
        <w:ind w:right="59"/>
      </w:pPr>
      <w:r>
        <w:rPr>
          <w:w w:val="99"/>
        </w:rPr>
        <w:t></w:t>
      </w:r>
    </w:p>
    <w:p>
      <w:pPr>
        <w:pStyle w:val="BodyText"/>
        <w:spacing w:before="4"/>
        <w:rPr>
          <w:rFonts w:ascii="Symbol" w:hAnsi="Symbol"/>
          <w:sz w:val="29"/>
        </w:rPr>
      </w:pPr>
    </w:p>
    <w:p>
      <w:pPr>
        <w:spacing w:before="0"/>
        <w:ind w:left="944" w:right="1001" w:firstLine="0"/>
        <w:jc w:val="center"/>
        <w:rPr>
          <w:rFonts w:ascii="VNI-Goudy" w:hAnsi="VNI-Goudy"/>
          <w:b/>
          <w:sz w:val="22"/>
        </w:rPr>
      </w:pPr>
      <w:r>
        <w:rPr>
          <w:rFonts w:ascii="VNI-Goudy" w:hAnsi="VNI-Goudy"/>
          <w:b/>
          <w:sz w:val="22"/>
        </w:rPr>
        <w:t>KINH SOÁ 37</w:t>
      </w:r>
    </w:p>
    <w:p>
      <w:pPr>
        <w:pStyle w:val="BodyText"/>
        <w:spacing w:before="7"/>
        <w:rPr>
          <w:rFonts w:ascii="VNI-Goudy"/>
          <w:b/>
          <w:sz w:val="26"/>
        </w:rPr>
      </w:pPr>
    </w:p>
    <w:p>
      <w:pPr>
        <w:pStyle w:val="BodyText"/>
        <w:spacing w:before="0"/>
        <w:ind w:left="1267"/>
      </w:pPr>
      <w:r>
        <w:rPr/>
        <w:t>Nghe nhö vaày:</w:t>
      </w:r>
    </w:p>
    <w:p>
      <w:pPr>
        <w:pStyle w:val="BodyText"/>
        <w:ind w:left="699" w:right="756" w:firstLine="567"/>
      </w:pPr>
      <w:r>
        <w:rPr/>
        <w:t>Moät thôøi Ñöùc Phaät ôû taïi vöôøn Kyø-ñaø Caáp coâ ñoäc, thuoäc nöôùc Xaù-veä.</w:t>
      </w:r>
    </w:p>
    <w:p>
      <w:pPr>
        <w:pStyle w:val="BodyText"/>
        <w:ind w:left="1267"/>
      </w:pPr>
      <w:r>
        <w:rPr/>
        <w:t>Ñöùc Phaät baûo caùc Tyø-kheo:</w:t>
      </w:r>
    </w:p>
    <w:p>
      <w:pPr>
        <w:pStyle w:val="BodyText"/>
        <w:ind w:left="1267"/>
      </w:pPr>
      <w:r>
        <w:rPr/>
        <w:t>–Coù hai haïng ngöôøi khoù coù trong theá gian. Hai haïng ngöôøi naøo?</w:t>
      </w:r>
    </w:p>
    <w:p>
      <w:pPr>
        <w:pStyle w:val="ListParagraph"/>
        <w:numPr>
          <w:ilvl w:val="1"/>
          <w:numId w:val="72"/>
        </w:numPr>
        <w:tabs>
          <w:tab w:pos="1519" w:val="left" w:leader="none"/>
        </w:tabs>
        <w:spacing w:line="240" w:lineRule="auto" w:before="33" w:after="0"/>
        <w:ind w:left="1518" w:right="0" w:hanging="252"/>
        <w:jc w:val="left"/>
        <w:rPr>
          <w:sz w:val="24"/>
        </w:rPr>
      </w:pPr>
      <w:r>
        <w:rPr>
          <w:sz w:val="24"/>
        </w:rPr>
        <w:t>Boá thí taâm khoâng hoái</w:t>
      </w:r>
      <w:r>
        <w:rPr>
          <w:spacing w:val="21"/>
          <w:sz w:val="24"/>
        </w:rPr>
        <w:t> </w:t>
      </w:r>
      <w:r>
        <w:rPr>
          <w:spacing w:val="2"/>
          <w:sz w:val="24"/>
        </w:rPr>
        <w:t>tieác.</w:t>
      </w:r>
    </w:p>
    <w:p>
      <w:pPr>
        <w:pStyle w:val="ListParagraph"/>
        <w:numPr>
          <w:ilvl w:val="1"/>
          <w:numId w:val="72"/>
        </w:numPr>
        <w:tabs>
          <w:tab w:pos="1518" w:val="left" w:leader="none"/>
        </w:tabs>
        <w:spacing w:line="266" w:lineRule="auto" w:before="35" w:after="0"/>
        <w:ind w:left="1267" w:right="2257" w:firstLine="0"/>
        <w:jc w:val="left"/>
        <w:rPr>
          <w:sz w:val="24"/>
        </w:rPr>
      </w:pPr>
      <w:r>
        <w:rPr>
          <w:sz w:val="24"/>
        </w:rPr>
        <w:t>Tyø-kheo haønh chaùnh ñaïo, chöùng ñaéc Nieát-baøn. Ñöùc Phaät daïy nhö</w:t>
      </w:r>
      <w:r>
        <w:rPr>
          <w:spacing w:val="18"/>
          <w:sz w:val="24"/>
        </w:rPr>
        <w:t> </w:t>
      </w:r>
      <w:r>
        <w:rPr>
          <w:sz w:val="24"/>
        </w:rPr>
        <w:t>vaäy.</w:t>
      </w:r>
    </w:p>
    <w:p>
      <w:pPr>
        <w:spacing w:after="0" w:line="266" w:lineRule="auto"/>
        <w:jc w:val="left"/>
        <w:rPr>
          <w:sz w:val="24"/>
        </w:rPr>
        <w:sectPr>
          <w:type w:val="continuous"/>
          <w:pgSz w:w="11910" w:h="16840"/>
          <w:pgMar w:top="1080" w:bottom="280" w:left="1680" w:right="1680"/>
        </w:sectPr>
      </w:pPr>
    </w:p>
    <w:p>
      <w:pPr>
        <w:pStyle w:val="BodyText"/>
        <w:spacing w:before="11"/>
        <w:rPr>
          <w:sz w:val="18"/>
        </w:rPr>
      </w:pPr>
    </w:p>
    <w:p>
      <w:pPr>
        <w:pStyle w:val="Heading3"/>
        <w:ind w:left="53"/>
      </w:pPr>
      <w:r>
        <w:rPr>
          <w:w w:val="99"/>
        </w:rPr>
        <w:t></w:t>
      </w:r>
    </w:p>
    <w:p>
      <w:pPr>
        <w:pStyle w:val="BodyText"/>
        <w:spacing w:before="5"/>
        <w:rPr>
          <w:rFonts w:ascii="Symbol" w:hAnsi="Symbol"/>
          <w:sz w:val="29"/>
        </w:rPr>
      </w:pPr>
    </w:p>
    <w:p>
      <w:pPr>
        <w:spacing w:before="0"/>
        <w:ind w:left="57" w:right="0" w:firstLine="0"/>
        <w:jc w:val="center"/>
        <w:rPr>
          <w:rFonts w:ascii="VNI-Goudy" w:hAnsi="VNI-Goudy"/>
          <w:b/>
          <w:sz w:val="22"/>
        </w:rPr>
      </w:pPr>
      <w:r>
        <w:rPr>
          <w:rFonts w:ascii="VNI-Goudy" w:hAnsi="VNI-Goudy"/>
          <w:b/>
          <w:sz w:val="22"/>
        </w:rPr>
        <w:t>KINH SOÁ 38</w:t>
      </w:r>
    </w:p>
    <w:p>
      <w:pPr>
        <w:pStyle w:val="BodyText"/>
        <w:spacing w:before="6"/>
        <w:rPr>
          <w:rFonts w:ascii="VNI-Goudy"/>
          <w:b/>
          <w:sz w:val="26"/>
        </w:rPr>
      </w:pPr>
    </w:p>
    <w:p>
      <w:pPr>
        <w:pStyle w:val="BodyText"/>
        <w:spacing w:before="0"/>
        <w:ind w:left="1324"/>
      </w:pPr>
      <w:r>
        <w:rPr/>
        <w:t>Nghe nhö vaày:</w:t>
      </w:r>
    </w:p>
    <w:p>
      <w:pPr>
        <w:pStyle w:val="BodyText"/>
        <w:spacing w:before="33"/>
        <w:ind w:left="757" w:right="698" w:firstLine="567"/>
      </w:pPr>
      <w:r>
        <w:rPr/>
        <w:t>Moät thôøi Ñöùc Phaät ôû taïi vöôøn Kyø-ñaø Caáp coâ ñoäc, thuoäc nöôùc Xaù-veä.</w:t>
      </w:r>
    </w:p>
    <w:p>
      <w:pPr>
        <w:pStyle w:val="BodyText"/>
        <w:ind w:left="1324"/>
      </w:pPr>
      <w:r>
        <w:rPr/>
        <w:t>Ñöùc Phaät baûo caùc Tyø-kheo:</w:t>
      </w:r>
    </w:p>
    <w:p>
      <w:pPr>
        <w:pStyle w:val="BodyText"/>
        <w:spacing w:before="35"/>
        <w:ind w:left="1324"/>
      </w:pPr>
      <w:r>
        <w:rPr/>
        <w:t>–Coù hai haïng ngöôøi khoù coù ôû theá gian. Hai haïng ngöôøi naøo?</w:t>
      </w:r>
    </w:p>
    <w:p>
      <w:pPr>
        <w:pStyle w:val="ListParagraph"/>
        <w:numPr>
          <w:ilvl w:val="0"/>
          <w:numId w:val="73"/>
        </w:numPr>
        <w:tabs>
          <w:tab w:pos="1583" w:val="left" w:leader="none"/>
        </w:tabs>
        <w:spacing w:line="240" w:lineRule="auto" w:before="34" w:after="0"/>
        <w:ind w:left="757" w:right="698" w:firstLine="567"/>
        <w:jc w:val="both"/>
        <w:rPr>
          <w:sz w:val="24"/>
        </w:rPr>
      </w:pPr>
      <w:r>
        <w:rPr>
          <w:sz w:val="24"/>
        </w:rPr>
        <w:t>Ngöôøi töø boû taâm tham lam keo kieät, soáng trong gia ñình luoân ñöùng ñaàu veà coâng vieäc boá thí, thöôøng töï mình thöïc hieän vieäc boá thí,  boá thí bình</w:t>
      </w:r>
      <w:r>
        <w:rPr>
          <w:spacing w:val="12"/>
          <w:sz w:val="24"/>
        </w:rPr>
        <w:t> </w:t>
      </w:r>
      <w:r>
        <w:rPr>
          <w:spacing w:val="2"/>
          <w:sz w:val="24"/>
        </w:rPr>
        <w:t>ñaúng.</w:t>
      </w:r>
    </w:p>
    <w:p>
      <w:pPr>
        <w:pStyle w:val="ListParagraph"/>
        <w:numPr>
          <w:ilvl w:val="0"/>
          <w:numId w:val="73"/>
        </w:numPr>
        <w:tabs>
          <w:tab w:pos="1576" w:val="left" w:leader="none"/>
        </w:tabs>
        <w:spacing w:line="266" w:lineRule="auto" w:before="33" w:after="0"/>
        <w:ind w:left="1324" w:right="2200" w:firstLine="0"/>
        <w:jc w:val="both"/>
        <w:rPr>
          <w:sz w:val="24"/>
        </w:rPr>
      </w:pPr>
      <w:r>
        <w:rPr>
          <w:sz w:val="24"/>
        </w:rPr>
        <w:t>Tyø-kheo haønh chaùnh ñaïo, chöùng ñaéc Nieát-baøn. Ñöùc Phaät daïy nhö</w:t>
      </w:r>
      <w:r>
        <w:rPr>
          <w:spacing w:val="18"/>
          <w:sz w:val="24"/>
        </w:rPr>
        <w:t> </w:t>
      </w:r>
      <w:r>
        <w:rPr>
          <w:sz w:val="24"/>
        </w:rPr>
        <w:t>vaäy.</w:t>
      </w:r>
    </w:p>
    <w:p>
      <w:pPr>
        <w:pStyle w:val="BodyText"/>
        <w:spacing w:before="1"/>
        <w:rPr>
          <w:sz w:val="8"/>
        </w:rPr>
      </w:pPr>
    </w:p>
    <w:p>
      <w:pPr>
        <w:pStyle w:val="Heading3"/>
        <w:ind w:left="53"/>
      </w:pPr>
      <w:r>
        <w:rPr>
          <w:w w:val="99"/>
        </w:rPr>
        <w:t></w:t>
      </w:r>
    </w:p>
    <w:p>
      <w:pPr>
        <w:pStyle w:val="BodyText"/>
        <w:spacing w:before="5"/>
        <w:rPr>
          <w:rFonts w:ascii="Symbol" w:hAnsi="Symbol"/>
          <w:sz w:val="29"/>
        </w:rPr>
      </w:pPr>
    </w:p>
    <w:p>
      <w:pPr>
        <w:spacing w:before="0"/>
        <w:ind w:left="57" w:right="0" w:firstLine="0"/>
        <w:jc w:val="center"/>
        <w:rPr>
          <w:rFonts w:ascii="VNI-Goudy" w:hAnsi="VNI-Goudy"/>
          <w:b/>
          <w:sz w:val="22"/>
        </w:rPr>
      </w:pPr>
      <w:r>
        <w:rPr>
          <w:rFonts w:ascii="VNI-Goudy" w:hAnsi="VNI-Goudy"/>
          <w:b/>
          <w:sz w:val="22"/>
        </w:rPr>
        <w:t>KINH SOÁ 39</w:t>
      </w:r>
    </w:p>
    <w:p>
      <w:pPr>
        <w:pStyle w:val="BodyText"/>
        <w:spacing w:before="6"/>
        <w:rPr>
          <w:rFonts w:ascii="VNI-Goudy"/>
          <w:b/>
          <w:sz w:val="26"/>
        </w:rPr>
      </w:pPr>
    </w:p>
    <w:p>
      <w:pPr>
        <w:pStyle w:val="BodyText"/>
        <w:spacing w:before="0"/>
        <w:ind w:left="1324"/>
      </w:pPr>
      <w:r>
        <w:rPr/>
        <w:t>Nghe nhö vaày:</w:t>
      </w:r>
    </w:p>
    <w:p>
      <w:pPr>
        <w:pStyle w:val="BodyText"/>
        <w:ind w:left="757" w:right="698" w:firstLine="567"/>
      </w:pPr>
      <w:r>
        <w:rPr/>
        <w:t>Moät thôøi Ñöùc Phaät ôû taïi vöôøn Kyø-ñaø Caáp coâ ñoäc, thuoäc nöôùc Xaù-veä.</w:t>
      </w:r>
    </w:p>
    <w:p>
      <w:pPr>
        <w:pStyle w:val="BodyText"/>
        <w:spacing w:before="33"/>
        <w:ind w:left="1324"/>
      </w:pPr>
      <w:r>
        <w:rPr/>
        <w:t>Ñöùc Phaät baûo caùc Tyø-kheo:</w:t>
      </w:r>
    </w:p>
    <w:p>
      <w:pPr>
        <w:pStyle w:val="BodyText"/>
        <w:spacing w:before="35"/>
        <w:ind w:left="757" w:right="755" w:firstLine="567"/>
      </w:pPr>
      <w:r>
        <w:rPr/>
        <w:t>–Coù hai haïng ngöôøi trong theá gian raát cöông quyeát, raát  thuø thaéng. Hai haïng ngöôøi</w:t>
      </w:r>
      <w:r>
        <w:rPr>
          <w:spacing w:val="14"/>
        </w:rPr>
        <w:t> </w:t>
      </w:r>
      <w:r>
        <w:rPr/>
        <w:t>naøo?</w:t>
      </w:r>
    </w:p>
    <w:p>
      <w:pPr>
        <w:pStyle w:val="ListParagraph"/>
        <w:numPr>
          <w:ilvl w:val="0"/>
          <w:numId w:val="74"/>
        </w:numPr>
        <w:tabs>
          <w:tab w:pos="1586" w:val="left" w:leader="none"/>
        </w:tabs>
        <w:spacing w:line="240" w:lineRule="auto" w:before="34" w:after="0"/>
        <w:ind w:left="757" w:right="698" w:firstLine="567"/>
        <w:jc w:val="both"/>
        <w:rPr>
          <w:sz w:val="24"/>
        </w:rPr>
      </w:pPr>
      <w:r>
        <w:rPr>
          <w:sz w:val="24"/>
        </w:rPr>
        <w:t>Ngöôøi soáng ñôøi soáng gia ñình maø boá thí caùc thöù y phuïc, thöùc aên, giöôøng naèm, thuoác trò beänh, vaät duïng theo yeâu caàu cuûa nhieàu ngöôøi.</w:t>
      </w:r>
    </w:p>
    <w:p>
      <w:pPr>
        <w:pStyle w:val="ListParagraph"/>
        <w:numPr>
          <w:ilvl w:val="0"/>
          <w:numId w:val="74"/>
        </w:numPr>
        <w:tabs>
          <w:tab w:pos="1589" w:val="left" w:leader="none"/>
        </w:tabs>
        <w:spacing w:line="240" w:lineRule="auto" w:before="33" w:after="0"/>
        <w:ind w:left="757" w:right="697" w:firstLine="567"/>
        <w:jc w:val="both"/>
        <w:rPr>
          <w:sz w:val="24"/>
        </w:rPr>
      </w:pPr>
      <w:r>
        <w:rPr>
          <w:sz w:val="24"/>
        </w:rPr>
        <w:t>Tyø-kheo vì loøng tin xuaát gia, boû taát caû, thaân ñoaïn aân aùi, cheá ngöï caûm thoï, höôùng Nieát-baøn, ñaït ñeán</w:t>
      </w:r>
      <w:r>
        <w:rPr>
          <w:spacing w:val="36"/>
          <w:sz w:val="24"/>
        </w:rPr>
        <w:t> </w:t>
      </w:r>
      <w:r>
        <w:rPr>
          <w:sz w:val="24"/>
        </w:rPr>
        <w:t>Nieát-baøn.</w:t>
      </w:r>
    </w:p>
    <w:p>
      <w:pPr>
        <w:pStyle w:val="BodyText"/>
        <w:spacing w:before="35"/>
        <w:ind w:left="1324"/>
        <w:jc w:val="both"/>
      </w:pPr>
      <w:r>
        <w:rPr/>
        <w:t>Ñöùc Phaät daïy nhö vaäy.</w:t>
      </w:r>
    </w:p>
    <w:p>
      <w:pPr>
        <w:spacing w:after="0"/>
        <w:jc w:val="both"/>
        <w:sectPr>
          <w:pgSz w:w="11910" w:h="16840"/>
          <w:pgMar w:header="794" w:footer="0" w:top="1100" w:bottom="280" w:left="1680" w:right="1680"/>
        </w:sectPr>
      </w:pPr>
    </w:p>
    <w:p>
      <w:pPr>
        <w:pStyle w:val="BodyText"/>
        <w:spacing w:before="9"/>
        <w:rPr>
          <w:sz w:val="15"/>
        </w:rPr>
      </w:pPr>
    </w:p>
    <w:p>
      <w:pPr>
        <w:pStyle w:val="Heading3"/>
        <w:ind w:right="59"/>
      </w:pPr>
      <w:r>
        <w:rPr>
          <w:w w:val="99"/>
        </w:rPr>
        <w:t></w:t>
      </w:r>
    </w:p>
    <w:p>
      <w:pPr>
        <w:spacing w:after="0"/>
        <w:sectPr>
          <w:pgSz w:w="11910" w:h="16840"/>
          <w:pgMar w:header="794" w:footer="0" w:top="1100" w:bottom="280" w:left="1680" w:right="1680"/>
        </w:sectPr>
      </w:pPr>
    </w:p>
    <w:p>
      <w:pPr>
        <w:pStyle w:val="BodyText"/>
        <w:spacing w:before="11"/>
        <w:rPr>
          <w:rFonts w:ascii="Symbol" w:hAnsi="Symbol"/>
          <w:sz w:val="29"/>
        </w:rPr>
      </w:pPr>
    </w:p>
    <w:p>
      <w:pPr>
        <w:spacing w:before="100"/>
        <w:ind w:left="56" w:right="0" w:firstLine="0"/>
        <w:jc w:val="center"/>
        <w:rPr>
          <w:rFonts w:ascii="VNI-Goudy" w:hAnsi="VNI-Goudy"/>
          <w:b/>
          <w:sz w:val="22"/>
        </w:rPr>
      </w:pPr>
      <w:r>
        <w:rPr>
          <w:rFonts w:ascii="VNI-Goudy" w:hAnsi="VNI-Goudy"/>
          <w:b/>
          <w:sz w:val="22"/>
        </w:rPr>
        <w:t>KINH SOÁ 40</w:t>
      </w:r>
    </w:p>
    <w:p>
      <w:pPr>
        <w:pStyle w:val="BodyText"/>
        <w:spacing w:before="6"/>
        <w:rPr>
          <w:rFonts w:ascii="VNI-Goudy"/>
          <w:b/>
          <w:sz w:val="26"/>
        </w:rPr>
      </w:pPr>
    </w:p>
    <w:p>
      <w:pPr>
        <w:pStyle w:val="BodyText"/>
        <w:spacing w:before="0"/>
        <w:ind w:left="1324"/>
      </w:pPr>
      <w:r>
        <w:rPr/>
        <w:t>Nghe nhö vaày:</w:t>
      </w:r>
    </w:p>
    <w:p>
      <w:pPr>
        <w:pStyle w:val="BodyText"/>
        <w:ind w:left="757" w:right="698" w:firstLine="567"/>
      </w:pPr>
      <w:r>
        <w:rPr/>
        <w:t>Moät thôøi Ñöùc Phaät ôû taïi vöôøn Kyø-ñaø Caáp coâ ñoäc, thuoäc nöôùc Xaù-veä.</w:t>
      </w:r>
    </w:p>
    <w:p>
      <w:pPr>
        <w:pStyle w:val="BodyText"/>
        <w:spacing w:before="33"/>
        <w:ind w:left="1324"/>
      </w:pPr>
      <w:r>
        <w:rPr/>
        <w:t>Ñöùc Phaät baûo caùc Tyø-kheo:</w:t>
      </w:r>
    </w:p>
    <w:p>
      <w:pPr>
        <w:pStyle w:val="BodyText"/>
        <w:spacing w:before="35"/>
        <w:ind w:left="757" w:right="755" w:firstLine="567"/>
      </w:pPr>
      <w:r>
        <w:rPr/>
        <w:t>–Neân quaùn saùt hai phaùp thanh tònh naøy trong theá gian. Nhöõng gì laø hai?</w:t>
      </w:r>
    </w:p>
    <w:p>
      <w:pPr>
        <w:pStyle w:val="ListParagraph"/>
        <w:numPr>
          <w:ilvl w:val="0"/>
          <w:numId w:val="75"/>
        </w:numPr>
        <w:tabs>
          <w:tab w:pos="1575" w:val="left" w:leader="none"/>
        </w:tabs>
        <w:spacing w:line="240" w:lineRule="auto" w:before="34" w:after="0"/>
        <w:ind w:left="1574" w:right="0" w:hanging="251"/>
        <w:jc w:val="left"/>
        <w:rPr>
          <w:sz w:val="24"/>
        </w:rPr>
      </w:pPr>
      <w:r>
        <w:rPr>
          <w:sz w:val="24"/>
        </w:rPr>
        <w:t>Quyù</w:t>
      </w:r>
      <w:r>
        <w:rPr>
          <w:spacing w:val="3"/>
          <w:sz w:val="24"/>
        </w:rPr>
        <w:t> </w:t>
      </w:r>
      <w:r>
        <w:rPr>
          <w:spacing w:val="2"/>
          <w:sz w:val="24"/>
        </w:rPr>
        <w:t>(Hoå).</w:t>
      </w:r>
    </w:p>
    <w:p>
      <w:pPr>
        <w:pStyle w:val="ListParagraph"/>
        <w:numPr>
          <w:ilvl w:val="0"/>
          <w:numId w:val="75"/>
        </w:numPr>
        <w:tabs>
          <w:tab w:pos="1576" w:val="left" w:leader="none"/>
        </w:tabs>
        <w:spacing w:line="240" w:lineRule="auto" w:before="34" w:after="0"/>
        <w:ind w:left="1575" w:right="0" w:hanging="252"/>
        <w:jc w:val="left"/>
        <w:rPr>
          <w:sz w:val="24"/>
        </w:rPr>
      </w:pPr>
      <w:r>
        <w:rPr>
          <w:sz w:val="24"/>
        </w:rPr>
        <w:t>Taøm</w:t>
      </w:r>
      <w:r>
        <w:rPr>
          <w:spacing w:val="3"/>
          <w:sz w:val="24"/>
        </w:rPr>
        <w:t> </w:t>
      </w:r>
      <w:r>
        <w:rPr>
          <w:sz w:val="24"/>
        </w:rPr>
        <w:t>(Theïn).</w:t>
      </w:r>
    </w:p>
    <w:p>
      <w:pPr>
        <w:pStyle w:val="BodyText"/>
        <w:ind w:left="757" w:right="697" w:firstLine="567"/>
        <w:jc w:val="both"/>
      </w:pPr>
      <w:r>
        <w:rPr/>
        <w:t>Neáu trong theá gian khoâng coù hai phaùp naøy thì khoâng theå coù </w:t>
      </w:r>
      <w:r>
        <w:rPr>
          <w:spacing w:val="2"/>
        </w:rPr>
        <w:t>söï </w:t>
      </w:r>
      <w:r>
        <w:rPr/>
        <w:t>phaân bieät cha meï, anh em, nam nöõ, hoïc troø, thaày daïy, vua chuùa, ñaïi thaàn. Giaû söû khoâng coù hai phaùp chaân chính aáy trong theá gian thì </w:t>
      </w:r>
      <w:r>
        <w:rPr>
          <w:spacing w:val="2"/>
        </w:rPr>
        <w:t>con </w:t>
      </w:r>
      <w:r>
        <w:rPr/>
        <w:t>ngöôøi cuõng nhö caùc loaøi suùc sinh. Ai quaùn saùt hai phaùp thanh baïch  naøy, Quyù vaø Taøm, thì phaân bieät roõ raøng ñöôïc cha meï, anh em, </w:t>
      </w:r>
      <w:r>
        <w:rPr>
          <w:spacing w:val="2"/>
        </w:rPr>
        <w:t>nam</w:t>
      </w:r>
      <w:r>
        <w:rPr>
          <w:spacing w:val="64"/>
        </w:rPr>
        <w:t> </w:t>
      </w:r>
      <w:r>
        <w:rPr/>
        <w:t>nöõ, hoïc troø, thaày daïy, vua chuùa, ñaïi thaàn. Neáu trong theá gian </w:t>
      </w:r>
      <w:r>
        <w:rPr>
          <w:spacing w:val="2"/>
        </w:rPr>
        <w:t>khoâng   </w:t>
      </w:r>
      <w:r>
        <w:rPr/>
        <w:t>coù hai phaùp chaân chính naøy thì con ngöôøi cuõng nhö caùc loaøi suùc sinh khoâng khaùc. Vì vaäy, caùc oâng phaûi quaùn saùt nhaän bieát hai phaùp thanh baïch aáy ñeå bieát phaân</w:t>
      </w:r>
      <w:r>
        <w:rPr>
          <w:spacing w:val="16"/>
        </w:rPr>
        <w:t> </w:t>
      </w:r>
      <w:r>
        <w:rPr/>
        <w:t>bieät.</w:t>
      </w:r>
    </w:p>
    <w:p>
      <w:pPr>
        <w:pStyle w:val="BodyText"/>
        <w:ind w:left="1324"/>
        <w:jc w:val="both"/>
      </w:pPr>
      <w:r>
        <w:rPr/>
        <w:t>Ñöùc Phaät daïy nhö vaäy.</w:t>
      </w:r>
    </w:p>
    <w:p>
      <w:pPr>
        <w:pStyle w:val="BodyText"/>
        <w:spacing w:before="8"/>
        <w:rPr>
          <w:sz w:val="10"/>
        </w:rPr>
      </w:pPr>
    </w:p>
    <w:p>
      <w:pPr>
        <w:pStyle w:val="Heading3"/>
        <w:ind w:left="53"/>
      </w:pPr>
      <w:r>
        <w:rPr>
          <w:w w:val="99"/>
        </w:rPr>
        <w:t></w:t>
      </w:r>
    </w:p>
    <w:p>
      <w:pPr>
        <w:pStyle w:val="BodyText"/>
        <w:spacing w:before="5"/>
        <w:rPr>
          <w:rFonts w:ascii="Symbol" w:hAnsi="Symbol"/>
          <w:sz w:val="29"/>
        </w:rPr>
      </w:pPr>
    </w:p>
    <w:p>
      <w:pPr>
        <w:spacing w:before="0"/>
        <w:ind w:left="56" w:right="0" w:firstLine="0"/>
        <w:jc w:val="center"/>
        <w:rPr>
          <w:rFonts w:ascii="VNI-Goudy" w:hAnsi="VNI-Goudy"/>
          <w:b/>
          <w:sz w:val="22"/>
        </w:rPr>
      </w:pPr>
      <w:r>
        <w:rPr>
          <w:rFonts w:ascii="VNI-Goudy" w:hAnsi="VNI-Goudy"/>
          <w:b/>
          <w:sz w:val="22"/>
        </w:rPr>
        <w:t>KINH SOÁ 41</w:t>
      </w:r>
    </w:p>
    <w:p>
      <w:pPr>
        <w:pStyle w:val="BodyText"/>
        <w:spacing w:before="7"/>
        <w:rPr>
          <w:rFonts w:ascii="VNI-Goudy"/>
          <w:b/>
          <w:sz w:val="26"/>
        </w:rPr>
      </w:pPr>
    </w:p>
    <w:p>
      <w:pPr>
        <w:pStyle w:val="BodyText"/>
        <w:spacing w:before="0"/>
        <w:ind w:left="1324"/>
        <w:jc w:val="both"/>
      </w:pPr>
      <w:r>
        <w:rPr/>
        <w:t>Nghe nhö vaày:</w:t>
      </w:r>
    </w:p>
    <w:p>
      <w:pPr>
        <w:pStyle w:val="BodyText"/>
        <w:ind w:left="757" w:right="698" w:firstLine="567"/>
        <w:jc w:val="both"/>
      </w:pPr>
      <w:r>
        <w:rPr/>
        <w:t>Moät thôøi Ñöùc Phaät ôû taïi vöôøn Kyø-ñaø Caáp coâ ñoäc, thuoäc nöôùc Xaù-veä.</w:t>
      </w:r>
    </w:p>
    <w:p>
      <w:pPr>
        <w:pStyle w:val="BodyText"/>
        <w:ind w:left="1324"/>
        <w:jc w:val="both"/>
      </w:pPr>
      <w:r>
        <w:rPr/>
        <w:t>Ñöùc Phaät daïy caùc Tyø-kheo:</w:t>
      </w:r>
    </w:p>
    <w:p>
      <w:pPr>
        <w:pStyle w:val="BodyText"/>
        <w:spacing w:before="33"/>
        <w:ind w:left="757" w:right="696" w:firstLine="567"/>
        <w:jc w:val="both"/>
      </w:pPr>
      <w:r>
        <w:rPr/>
        <w:t>–Phaûi töø boû haønh ñoäng aùc veà thaân. Taïi sao? Vì ñieàu aáy phaûi    neân töø boû. Neáu khoâng töø boû ñöôïc haønh ñoäng aùc veà thaân thì Phaät ñaõ khoâng</w:t>
      </w:r>
      <w:r>
        <w:rPr>
          <w:spacing w:val="32"/>
        </w:rPr>
        <w:t> </w:t>
      </w:r>
      <w:r>
        <w:rPr/>
        <w:t>daïy</w:t>
      </w:r>
      <w:r>
        <w:rPr>
          <w:spacing w:val="32"/>
        </w:rPr>
        <w:t> </w:t>
      </w:r>
      <w:r>
        <w:rPr/>
        <w:t>phaûi</w:t>
      </w:r>
      <w:r>
        <w:rPr>
          <w:spacing w:val="33"/>
        </w:rPr>
        <w:t> </w:t>
      </w:r>
      <w:r>
        <w:rPr/>
        <w:t>neân</w:t>
      </w:r>
      <w:r>
        <w:rPr>
          <w:spacing w:val="32"/>
        </w:rPr>
        <w:t> </w:t>
      </w:r>
      <w:r>
        <w:rPr/>
        <w:t>töø</w:t>
      </w:r>
      <w:r>
        <w:rPr>
          <w:spacing w:val="33"/>
        </w:rPr>
        <w:t> </w:t>
      </w:r>
      <w:r>
        <w:rPr/>
        <w:t>boû</w:t>
      </w:r>
      <w:r>
        <w:rPr>
          <w:spacing w:val="32"/>
        </w:rPr>
        <w:t> </w:t>
      </w:r>
      <w:r>
        <w:rPr/>
        <w:t>haønh</w:t>
      </w:r>
      <w:r>
        <w:rPr>
          <w:spacing w:val="32"/>
        </w:rPr>
        <w:t> </w:t>
      </w:r>
      <w:r>
        <w:rPr/>
        <w:t>ñoäng</w:t>
      </w:r>
      <w:r>
        <w:rPr>
          <w:spacing w:val="32"/>
        </w:rPr>
        <w:t> </w:t>
      </w:r>
      <w:r>
        <w:rPr/>
        <w:t>aáy.</w:t>
      </w:r>
      <w:r>
        <w:rPr>
          <w:spacing w:val="31"/>
        </w:rPr>
        <w:t> </w:t>
      </w:r>
      <w:r>
        <w:rPr/>
        <w:t>Haønh</w:t>
      </w:r>
      <w:r>
        <w:rPr>
          <w:spacing w:val="31"/>
        </w:rPr>
        <w:t> </w:t>
      </w:r>
      <w:r>
        <w:rPr/>
        <w:t>ñoäng</w:t>
      </w:r>
      <w:r>
        <w:rPr>
          <w:spacing w:val="31"/>
        </w:rPr>
        <w:t> </w:t>
      </w:r>
      <w:r>
        <w:rPr/>
        <w:t>aùc</w:t>
      </w:r>
      <w:r>
        <w:rPr>
          <w:spacing w:val="31"/>
        </w:rPr>
        <w:t> </w:t>
      </w:r>
      <w:r>
        <w:rPr/>
        <w:t>veà</w:t>
      </w:r>
      <w:r>
        <w:rPr>
          <w:spacing w:val="31"/>
        </w:rPr>
        <w:t> </w:t>
      </w:r>
      <w:r>
        <w:rPr/>
        <w:t>thaân</w:t>
      </w:r>
      <w:r>
        <w:rPr>
          <w:spacing w:val="32"/>
        </w:rPr>
        <w:t> </w:t>
      </w:r>
      <w:r>
        <w:rPr>
          <w:spacing w:val="2"/>
        </w:rPr>
        <w:t>coù</w:t>
      </w:r>
    </w:p>
    <w:p>
      <w:pPr>
        <w:spacing w:after="0"/>
        <w:jc w:val="both"/>
        <w:sectPr>
          <w:pgSz w:w="11910" w:h="16840"/>
          <w:pgMar w:header="794" w:footer="0" w:top="1100" w:bottom="280" w:left="1680" w:right="1680"/>
        </w:sectPr>
      </w:pPr>
    </w:p>
    <w:p>
      <w:pPr>
        <w:pStyle w:val="BodyText"/>
        <w:spacing w:before="10"/>
        <w:rPr>
          <w:sz w:val="15"/>
        </w:rPr>
      </w:pPr>
    </w:p>
    <w:p>
      <w:pPr>
        <w:pStyle w:val="BodyText"/>
        <w:spacing w:before="100"/>
        <w:ind w:left="699" w:right="752"/>
        <w:jc w:val="both"/>
      </w:pPr>
      <w:r>
        <w:rPr/>
        <w:t>theå boû ñöôïc, neân Ta neâu daïy laø phaûi boû haønh ñoäng aùc ñoù. Ai khoâng    töø boû haønh ñoäng aùc veà thaân thì taøi saûn seõ bò tieâu taùn khoâng theå boá thí, bò rôi vaøo hai tai naïn. Coù maét khoâng thaáy ñöôïc, vì vaäy bò ñoïa vaøo </w:t>
      </w:r>
      <w:r>
        <w:rPr>
          <w:spacing w:val="2"/>
        </w:rPr>
        <w:t>ñòa </w:t>
      </w:r>
      <w:r>
        <w:rPr/>
        <w:t>nguïc. Ngöôøi khoâng coù hai maét thaáy thì ñi ñeán choã naøo cuõng </w:t>
      </w:r>
      <w:r>
        <w:rPr>
          <w:spacing w:val="2"/>
        </w:rPr>
        <w:t>khoâng </w:t>
      </w:r>
      <w:r>
        <w:rPr>
          <w:spacing w:val="64"/>
        </w:rPr>
        <w:t> </w:t>
      </w:r>
      <w:r>
        <w:rPr/>
        <w:t>theå hoä trì. Ngöôøi thaáy chæ moät maét laø keû troäm caép, keû hai löôõi… </w:t>
      </w:r>
      <w:r>
        <w:rPr>
          <w:spacing w:val="2"/>
        </w:rPr>
        <w:t>chæ </w:t>
      </w:r>
      <w:r>
        <w:rPr/>
        <w:t>nhaèm coù taøi saûn trong theá gian ñeå sung söôùng rieâng mình. Hoï haønh ñoäng phi phaùp, doái traù, trôû neân giaøu coù nhöng khoâng an laïc, khoâng boá thí, nhö vaäy laø moät con maét bò ñoïa ñòa nguïc. Phaùp ñeä nhaát laø coù </w:t>
      </w:r>
      <w:r>
        <w:rPr>
          <w:spacing w:val="2"/>
        </w:rPr>
        <w:t>hai </w:t>
      </w:r>
      <w:r>
        <w:rPr/>
        <w:t>maét bieát laøm aên sinh soáng, laïi bieát boá thí, töø ñoù töï taïi laøm phöôùc.    Neáu khoâng bieát saùng suoát laøm aên, laïi khoâng bieát boá thí ñuùng luùc </w:t>
      </w:r>
      <w:r>
        <w:rPr>
          <w:spacing w:val="2"/>
        </w:rPr>
        <w:t>thì </w:t>
      </w:r>
      <w:r>
        <w:rPr/>
        <w:t>khoâng sinh leân coõi trôøi. Neân traùnh xa tröôøng hôïp khoâng coù maét hoaëc chæ coù moät maét. Ngöôøi saùng suoát neân tö duy veà hai maét. Ngöôøi coù </w:t>
      </w:r>
      <w:r>
        <w:rPr>
          <w:spacing w:val="2"/>
        </w:rPr>
        <w:t>hai </w:t>
      </w:r>
      <w:r>
        <w:rPr/>
        <w:t>maét laø baäc nhaát ôû ñôøi naøy vaø ñôøi</w:t>
      </w:r>
      <w:r>
        <w:rPr>
          <w:spacing w:val="36"/>
        </w:rPr>
        <w:t> </w:t>
      </w:r>
      <w:r>
        <w:rPr/>
        <w:t>sau.</w:t>
      </w:r>
    </w:p>
    <w:p>
      <w:pPr>
        <w:pStyle w:val="BodyText"/>
        <w:spacing w:before="33"/>
        <w:ind w:left="1267"/>
        <w:jc w:val="both"/>
      </w:pPr>
      <w:r>
        <w:rPr/>
        <w:t>Ñöùc Phaät daïy nhö vaäy.</w:t>
      </w:r>
    </w:p>
    <w:p>
      <w:pPr>
        <w:pStyle w:val="BodyText"/>
        <w:spacing w:before="10"/>
        <w:rPr>
          <w:sz w:val="10"/>
        </w:rPr>
      </w:pPr>
    </w:p>
    <w:p>
      <w:pPr>
        <w:pStyle w:val="Heading3"/>
        <w:spacing w:before="99"/>
        <w:ind w:right="59"/>
      </w:pPr>
      <w:r>
        <w:rPr>
          <w:w w:val="99"/>
        </w:rPr>
        <w:t></w:t>
      </w:r>
    </w:p>
    <w:p>
      <w:pPr>
        <w:pStyle w:val="BodyText"/>
        <w:spacing w:before="4"/>
        <w:rPr>
          <w:rFonts w:ascii="Symbol" w:hAnsi="Symbol"/>
          <w:sz w:val="29"/>
        </w:rPr>
      </w:pPr>
    </w:p>
    <w:p>
      <w:pPr>
        <w:spacing w:before="0"/>
        <w:ind w:left="944" w:right="1001" w:firstLine="0"/>
        <w:jc w:val="center"/>
        <w:rPr>
          <w:rFonts w:ascii="VNI-Goudy" w:hAnsi="VNI-Goudy"/>
          <w:b/>
          <w:sz w:val="22"/>
        </w:rPr>
      </w:pPr>
      <w:r>
        <w:rPr>
          <w:rFonts w:ascii="VNI-Goudy" w:hAnsi="VNI-Goudy"/>
          <w:b/>
          <w:sz w:val="22"/>
        </w:rPr>
        <w:t>KINH SOÁ 42</w:t>
      </w:r>
    </w:p>
    <w:p>
      <w:pPr>
        <w:pStyle w:val="BodyText"/>
        <w:spacing w:before="7"/>
        <w:rPr>
          <w:rFonts w:ascii="VNI-Goudy"/>
          <w:b/>
          <w:sz w:val="26"/>
        </w:rPr>
      </w:pPr>
    </w:p>
    <w:p>
      <w:pPr>
        <w:pStyle w:val="BodyText"/>
        <w:spacing w:before="0"/>
        <w:ind w:left="1267"/>
      </w:pPr>
      <w:r>
        <w:rPr/>
        <w:t>Nghe nhö vaày:</w:t>
      </w:r>
    </w:p>
    <w:p>
      <w:pPr>
        <w:pStyle w:val="BodyText"/>
        <w:ind w:left="699" w:right="756" w:firstLine="567"/>
      </w:pPr>
      <w:r>
        <w:rPr/>
        <w:t>Moät thôøi Ñöùc Phaät ôû taïi vöôøn Kyø-ñaø Caáp coâ ñoäc, thuoäc nöôùc Xaù-veä.</w:t>
      </w:r>
    </w:p>
    <w:p>
      <w:pPr>
        <w:pStyle w:val="BodyText"/>
        <w:ind w:left="1267"/>
      </w:pPr>
      <w:r>
        <w:rPr/>
        <w:t>Baáy giôø Toân giaû A-nan ñeán gaëp Ñöùc Phaät. Sau laøm leã, Toân giaû</w:t>
      </w:r>
    </w:p>
    <w:p>
      <w:pPr>
        <w:pStyle w:val="BodyText"/>
        <w:spacing w:before="1"/>
        <w:ind w:left="699"/>
      </w:pPr>
      <w:r>
        <w:rPr/>
        <w:t>thöa:</w:t>
      </w:r>
    </w:p>
    <w:p>
      <w:pPr>
        <w:pStyle w:val="BodyText"/>
        <w:spacing w:before="33"/>
        <w:ind w:left="1267"/>
      </w:pPr>
      <w:r>
        <w:rPr/>
        <w:t>–Baïch Theá Toân, theá giôùi cuûa theá gian, vaäy theá giôùi laø gì? Coù</w:t>
      </w:r>
    </w:p>
    <w:p>
      <w:pPr>
        <w:pStyle w:val="BodyText"/>
        <w:spacing w:line="266" w:lineRule="auto" w:before="1"/>
        <w:ind w:left="1267" w:right="5818" w:hanging="568"/>
        <w:jc w:val="both"/>
      </w:pPr>
      <w:r>
        <w:rPr/>
        <w:t>bao nhieâu theá giôùi? Ñöùc Phaät ñaùp:</w:t>
      </w:r>
    </w:p>
    <w:p>
      <w:pPr>
        <w:pStyle w:val="BodyText"/>
        <w:spacing w:before="0"/>
        <w:ind w:left="699" w:right="755" w:firstLine="567"/>
        <w:jc w:val="both"/>
      </w:pPr>
      <w:r>
        <w:rPr/>
        <w:t>–Naøy A-nan, coù ba theá giôùi laø Duïc giôùi, Saéc giôùi, Voâ saéc giôùi. Laïi nöõa, do con ngöôøi gaây neân caùc toäi neân khieán cho coù theá giôùi; ñaáy laø</w:t>
      </w:r>
      <w:r>
        <w:rPr>
          <w:spacing w:val="9"/>
        </w:rPr>
        <w:t> </w:t>
      </w:r>
      <w:r>
        <w:rPr/>
        <w:t>theá</w:t>
      </w:r>
      <w:r>
        <w:rPr>
          <w:spacing w:val="9"/>
        </w:rPr>
        <w:t> </w:t>
      </w:r>
      <w:r>
        <w:rPr/>
        <w:t>giôùi.</w:t>
      </w:r>
      <w:r>
        <w:rPr>
          <w:spacing w:val="9"/>
        </w:rPr>
        <w:t> </w:t>
      </w:r>
      <w:r>
        <w:rPr/>
        <w:t>Naøy</w:t>
      </w:r>
      <w:r>
        <w:rPr>
          <w:spacing w:val="9"/>
        </w:rPr>
        <w:t> </w:t>
      </w:r>
      <w:r>
        <w:rPr/>
        <w:t>A-nan,</w:t>
      </w:r>
      <w:r>
        <w:rPr>
          <w:spacing w:val="10"/>
        </w:rPr>
        <w:t> </w:t>
      </w:r>
      <w:r>
        <w:rPr/>
        <w:t>khoâng</w:t>
      </w:r>
      <w:r>
        <w:rPr>
          <w:spacing w:val="10"/>
        </w:rPr>
        <w:t> </w:t>
      </w:r>
      <w:r>
        <w:rPr/>
        <w:t>coù</w:t>
      </w:r>
      <w:r>
        <w:rPr>
          <w:spacing w:val="10"/>
        </w:rPr>
        <w:t> </w:t>
      </w:r>
      <w:r>
        <w:rPr/>
        <w:t>toäi</w:t>
      </w:r>
      <w:r>
        <w:rPr>
          <w:spacing w:val="11"/>
        </w:rPr>
        <w:t> </w:t>
      </w:r>
      <w:r>
        <w:rPr/>
        <w:t>loãi</w:t>
      </w:r>
      <w:r>
        <w:rPr>
          <w:spacing w:val="10"/>
        </w:rPr>
        <w:t> </w:t>
      </w:r>
      <w:r>
        <w:rPr/>
        <w:t>vì</w:t>
      </w:r>
      <w:r>
        <w:rPr>
          <w:spacing w:val="10"/>
        </w:rPr>
        <w:t> </w:t>
      </w:r>
      <w:r>
        <w:rPr/>
        <w:t>duïc</w:t>
      </w:r>
      <w:r>
        <w:rPr>
          <w:spacing w:val="10"/>
        </w:rPr>
        <w:t> </w:t>
      </w:r>
      <w:r>
        <w:rPr/>
        <w:t>thì</w:t>
      </w:r>
      <w:r>
        <w:rPr>
          <w:spacing w:val="8"/>
        </w:rPr>
        <w:t> </w:t>
      </w:r>
      <w:r>
        <w:rPr/>
        <w:t>khoâng</w:t>
      </w:r>
      <w:r>
        <w:rPr>
          <w:spacing w:val="10"/>
        </w:rPr>
        <w:t> </w:t>
      </w:r>
      <w:r>
        <w:rPr/>
        <w:t>coù</w:t>
      </w:r>
      <w:r>
        <w:rPr>
          <w:spacing w:val="10"/>
        </w:rPr>
        <w:t> </w:t>
      </w:r>
      <w:r>
        <w:rPr/>
        <w:t>Duïc</w:t>
      </w:r>
      <w:r>
        <w:rPr>
          <w:spacing w:val="11"/>
        </w:rPr>
        <w:t> </w:t>
      </w:r>
      <w:r>
        <w:rPr/>
        <w:t>giôùi.</w:t>
      </w:r>
    </w:p>
    <w:p>
      <w:pPr>
        <w:pStyle w:val="BodyText"/>
        <w:spacing w:before="31"/>
        <w:ind w:left="1267"/>
        <w:jc w:val="both"/>
      </w:pPr>
      <w:r>
        <w:rPr/>
        <w:t>Toân giaû A-nan ñaùp:</w:t>
      </w:r>
    </w:p>
    <w:p>
      <w:pPr>
        <w:pStyle w:val="BodyText"/>
        <w:spacing w:line="266" w:lineRule="auto" w:before="35"/>
        <w:ind w:left="1267" w:right="4512"/>
        <w:jc w:val="both"/>
      </w:pPr>
      <w:r>
        <w:rPr/>
        <w:t>–Baïch Theá Toân, ñuùng vaäy. Ñöùc Phaät baûo A-nan:</w:t>
      </w:r>
    </w:p>
    <w:p>
      <w:pPr>
        <w:spacing w:after="0" w:line="266" w:lineRule="auto"/>
        <w:jc w:val="both"/>
        <w:sectPr>
          <w:pgSz w:w="11910" w:h="16840"/>
          <w:pgMar w:header="794" w:footer="0" w:top="1100" w:bottom="280" w:left="1680" w:right="1680"/>
        </w:sectPr>
      </w:pPr>
    </w:p>
    <w:p>
      <w:pPr>
        <w:pStyle w:val="BodyText"/>
        <w:spacing w:before="12"/>
        <w:rPr>
          <w:sz w:val="18"/>
        </w:rPr>
      </w:pPr>
    </w:p>
    <w:p>
      <w:pPr>
        <w:pStyle w:val="BodyText"/>
        <w:spacing w:before="100"/>
        <w:ind w:left="757" w:right="698" w:firstLine="567"/>
        <w:jc w:val="both"/>
      </w:pPr>
      <w:r>
        <w:rPr>
          <w:spacing w:val="2"/>
        </w:rPr>
        <w:t>–Naøy </w:t>
      </w:r>
      <w:r>
        <w:rPr>
          <w:spacing w:val="3"/>
        </w:rPr>
        <w:t>A-nan, </w:t>
      </w:r>
      <w:r>
        <w:rPr>
          <w:spacing w:val="2"/>
        </w:rPr>
        <w:t>toäi </w:t>
      </w:r>
      <w:r>
        <w:rPr/>
        <w:t>laø  </w:t>
      </w:r>
      <w:r>
        <w:rPr>
          <w:spacing w:val="2"/>
        </w:rPr>
        <w:t>ñaát ñai, thöùc </w:t>
      </w:r>
      <w:r>
        <w:rPr/>
        <w:t>laø  </w:t>
      </w:r>
      <w:r>
        <w:rPr>
          <w:spacing w:val="2"/>
        </w:rPr>
        <w:t>haït gioáng, duïc laø tham </w:t>
      </w:r>
      <w:r>
        <w:rPr>
          <w:spacing w:val="3"/>
        </w:rPr>
        <w:t>aùi, </w:t>
      </w:r>
      <w:r>
        <w:rPr/>
        <w:t>si laø </w:t>
      </w:r>
      <w:r>
        <w:rPr>
          <w:spacing w:val="2"/>
        </w:rPr>
        <w:t>toái taêm. Ngöôøi ngu </w:t>
      </w:r>
      <w:r>
        <w:rPr/>
        <w:t>si </w:t>
      </w:r>
      <w:r>
        <w:rPr>
          <w:spacing w:val="2"/>
        </w:rPr>
        <w:t>khoâng </w:t>
      </w:r>
      <w:r>
        <w:rPr/>
        <w:t>coù </w:t>
      </w:r>
      <w:r>
        <w:rPr>
          <w:spacing w:val="2"/>
        </w:rPr>
        <w:t>maét neân laøm caùc vieäc xaáu </w:t>
      </w:r>
      <w:r>
        <w:rPr>
          <w:spacing w:val="3"/>
        </w:rPr>
        <w:t>aùc. </w:t>
      </w:r>
      <w:r>
        <w:rPr>
          <w:spacing w:val="66"/>
        </w:rPr>
        <w:t> </w:t>
      </w:r>
      <w:r>
        <w:rPr/>
        <w:t>Ta </w:t>
      </w:r>
      <w:r>
        <w:rPr>
          <w:spacing w:val="2"/>
        </w:rPr>
        <w:t>bieát </w:t>
      </w:r>
      <w:r>
        <w:rPr/>
        <w:t>roõ laø con </w:t>
      </w:r>
      <w:r>
        <w:rPr>
          <w:spacing w:val="2"/>
        </w:rPr>
        <w:t>ngöôøi </w:t>
      </w:r>
      <w:r>
        <w:rPr/>
        <w:t>do </w:t>
      </w:r>
      <w:r>
        <w:rPr>
          <w:spacing w:val="2"/>
        </w:rPr>
        <w:t>haønh ñoäng </w:t>
      </w:r>
      <w:r>
        <w:rPr/>
        <w:t>aùc </w:t>
      </w:r>
      <w:r>
        <w:rPr>
          <w:spacing w:val="3"/>
        </w:rPr>
        <w:t>aáy </w:t>
      </w:r>
      <w:r>
        <w:rPr>
          <w:spacing w:val="2"/>
        </w:rPr>
        <w:t>neân </w:t>
      </w:r>
      <w:r>
        <w:rPr/>
        <w:t>bò </w:t>
      </w:r>
      <w:r>
        <w:rPr>
          <w:spacing w:val="2"/>
        </w:rPr>
        <w:t>ñoïa vaøo </w:t>
      </w:r>
      <w:r>
        <w:rPr>
          <w:spacing w:val="3"/>
        </w:rPr>
        <w:t>Duïc   </w:t>
      </w:r>
      <w:r>
        <w:rPr>
          <w:spacing w:val="4"/>
        </w:rPr>
        <w:t>giôùi.</w:t>
      </w:r>
    </w:p>
    <w:p>
      <w:pPr>
        <w:pStyle w:val="BodyText"/>
        <w:spacing w:line="266" w:lineRule="auto"/>
        <w:ind w:left="1324" w:right="1002"/>
      </w:pPr>
      <w:r>
        <w:rPr/>
        <w:t>Naøy A-nan, ngöôøi khoâng taïo Saéc haønh thì khoâng coù Saéc giôùi. Ñöùc Phaät baûo A-nan:</w:t>
      </w:r>
    </w:p>
    <w:p>
      <w:pPr>
        <w:pStyle w:val="BodyText"/>
        <w:spacing w:line="266" w:lineRule="auto" w:before="0"/>
        <w:ind w:left="1324" w:right="2660"/>
      </w:pPr>
      <w:r>
        <w:rPr/>
        <w:t>–Khoâng taïo Saéc haønh thì coù Saéc giôùi khoâng? A-Nan baïch Phaät:</w:t>
      </w:r>
    </w:p>
    <w:p>
      <w:pPr>
        <w:pStyle w:val="BodyText"/>
        <w:spacing w:line="313" w:lineRule="exact" w:before="0"/>
        <w:ind w:left="1324"/>
      </w:pPr>
      <w:r>
        <w:rPr/>
        <w:t>–Khoâng coù.</w:t>
      </w:r>
    </w:p>
    <w:p>
      <w:pPr>
        <w:pStyle w:val="BodyText"/>
        <w:spacing w:before="31"/>
        <w:ind w:left="1324"/>
        <w:jc w:val="both"/>
      </w:pPr>
      <w:r>
        <w:rPr/>
        <w:t>Ñöùc Phaät baûo A-nan:</w:t>
      </w:r>
    </w:p>
    <w:p>
      <w:pPr>
        <w:pStyle w:val="BodyText"/>
        <w:spacing w:before="35"/>
        <w:ind w:left="757" w:right="698" w:firstLine="567"/>
        <w:jc w:val="both"/>
      </w:pPr>
      <w:r>
        <w:rPr/>
        <w:t>–Saéc haønh laø ñaát, thöùc laø haït gioáng, duïc laø aùi, si laø toái taêm,   haønh thöùc ôû trong ñoù, neân coù Saéc</w:t>
      </w:r>
      <w:r>
        <w:rPr>
          <w:spacing w:val="37"/>
        </w:rPr>
        <w:t> </w:t>
      </w:r>
      <w:r>
        <w:rPr>
          <w:spacing w:val="2"/>
        </w:rPr>
        <w:t>giôùi.</w:t>
      </w:r>
    </w:p>
    <w:p>
      <w:pPr>
        <w:pStyle w:val="BodyText"/>
        <w:ind w:left="757" w:right="698" w:firstLine="567"/>
        <w:jc w:val="both"/>
      </w:pPr>
      <w:r>
        <w:rPr/>
        <w:t>Naøy A-nan, do phöôùc Voâ saéc haønh neân coù Voâ saéc giôùi. Neáu khoâng coù phöôùc Voâ saéc haønh thì khoâng coù Voâ saéc giôùi.</w:t>
      </w:r>
    </w:p>
    <w:p>
      <w:pPr>
        <w:pStyle w:val="BodyText"/>
        <w:spacing w:before="33"/>
        <w:ind w:left="1324"/>
        <w:jc w:val="both"/>
      </w:pPr>
      <w:r>
        <w:rPr/>
        <w:t>A-Nan baïch Phaät:</w:t>
      </w:r>
    </w:p>
    <w:p>
      <w:pPr>
        <w:pStyle w:val="BodyText"/>
        <w:spacing w:before="35"/>
        <w:ind w:left="1324"/>
        <w:jc w:val="both"/>
      </w:pPr>
      <w:r>
        <w:rPr/>
        <w:t>–Ñuùng vaäy, do coù Voâ saéc haønh neân coù Voâ saéc</w:t>
      </w:r>
      <w:r>
        <w:rPr>
          <w:spacing w:val="52"/>
        </w:rPr>
        <w:t> </w:t>
      </w:r>
      <w:r>
        <w:rPr/>
        <w:t>giôùi.</w:t>
      </w:r>
    </w:p>
    <w:p>
      <w:pPr>
        <w:pStyle w:val="BodyText"/>
        <w:ind w:left="757" w:right="697" w:firstLine="567"/>
        <w:jc w:val="both"/>
      </w:pPr>
      <w:r>
        <w:rPr/>
        <w:t>–Naøy A-nan, do phöôùc baùo laø ñaát, thöùc laø haït gioáng, aùi duïc, si aùm, toái taêm neân con ngöôøi ngu si khoâng coù maét thaáy. Khoâng coù maét thaáy thì khoâng coù saéc, neân nhaän thöùc coõi aáy laø Voâ saéc giôùi.</w:t>
      </w:r>
    </w:p>
    <w:p>
      <w:pPr>
        <w:pStyle w:val="BodyText"/>
        <w:spacing w:before="33"/>
        <w:ind w:left="1324"/>
        <w:jc w:val="both"/>
      </w:pPr>
      <w:r>
        <w:rPr/>
        <w:t>Phaät daïy nhö vaäy.</w:t>
      </w:r>
    </w:p>
    <w:p>
      <w:pPr>
        <w:pStyle w:val="BodyText"/>
        <w:spacing w:before="9"/>
        <w:rPr>
          <w:sz w:val="10"/>
        </w:rPr>
      </w:pPr>
    </w:p>
    <w:p>
      <w:pPr>
        <w:pStyle w:val="Heading3"/>
        <w:ind w:left="53"/>
      </w:pPr>
      <w:r>
        <w:rPr>
          <w:w w:val="99"/>
        </w:rPr>
        <w:t></w:t>
      </w:r>
    </w:p>
    <w:p>
      <w:pPr>
        <w:pStyle w:val="BodyText"/>
        <w:spacing w:before="5"/>
        <w:rPr>
          <w:rFonts w:ascii="Symbol" w:hAnsi="Symbol"/>
          <w:sz w:val="29"/>
        </w:rPr>
      </w:pPr>
    </w:p>
    <w:p>
      <w:pPr>
        <w:spacing w:before="0"/>
        <w:ind w:left="56" w:right="0" w:firstLine="0"/>
        <w:jc w:val="center"/>
        <w:rPr>
          <w:rFonts w:ascii="VNI-Goudy" w:hAnsi="VNI-Goudy"/>
          <w:b/>
          <w:sz w:val="22"/>
        </w:rPr>
      </w:pPr>
      <w:r>
        <w:rPr>
          <w:rFonts w:ascii="VNI-Goudy" w:hAnsi="VNI-Goudy"/>
          <w:b/>
          <w:sz w:val="22"/>
        </w:rPr>
        <w:t>KINH SOÁ 43</w:t>
      </w:r>
    </w:p>
    <w:p>
      <w:pPr>
        <w:pStyle w:val="BodyText"/>
        <w:spacing w:before="2"/>
        <w:rPr>
          <w:rFonts w:ascii="VNI-Goudy"/>
          <w:b/>
          <w:sz w:val="19"/>
        </w:rPr>
      </w:pPr>
    </w:p>
    <w:p>
      <w:pPr>
        <w:spacing w:after="0"/>
        <w:rPr>
          <w:rFonts w:ascii="VNI-Goudy"/>
          <w:sz w:val="19"/>
        </w:rPr>
        <w:sectPr>
          <w:pgSz w:w="11910" w:h="16840"/>
          <w:pgMar w:header="794" w:footer="0" w:top="1100" w:bottom="280" w:left="1680" w:right="1680"/>
        </w:sectPr>
      </w:pPr>
    </w:p>
    <w:p>
      <w:pPr>
        <w:pStyle w:val="BodyText"/>
        <w:spacing w:before="0"/>
        <w:rPr>
          <w:rFonts w:ascii="VNI-Goudy"/>
          <w:b/>
          <w:sz w:val="30"/>
        </w:rPr>
      </w:pPr>
    </w:p>
    <w:p>
      <w:pPr>
        <w:pStyle w:val="BodyText"/>
        <w:spacing w:before="12"/>
        <w:rPr>
          <w:rFonts w:ascii="VNI-Goudy"/>
          <w:b/>
          <w:sz w:val="25"/>
        </w:rPr>
      </w:pPr>
    </w:p>
    <w:p>
      <w:pPr>
        <w:pStyle w:val="BodyText"/>
        <w:spacing w:before="0"/>
        <w:jc w:val="right"/>
      </w:pPr>
      <w:r>
        <w:rPr/>
        <w:t>veä.</w:t>
      </w:r>
    </w:p>
    <w:p>
      <w:pPr>
        <w:pStyle w:val="BodyText"/>
        <w:spacing w:before="100"/>
        <w:ind w:left="202"/>
      </w:pPr>
      <w:r>
        <w:rPr/>
        <w:br w:type="column"/>
      </w:r>
      <w:r>
        <w:rPr/>
        <w:t>Nghe nhö vaày:</w:t>
      </w:r>
    </w:p>
    <w:p>
      <w:pPr>
        <w:pStyle w:val="BodyText"/>
        <w:ind w:left="202"/>
      </w:pPr>
      <w:r>
        <w:rPr/>
        <w:t>Moät thôøi Ñöùc Phaät ôû vöôøn Kyø-ñaø Caáp coâ ñoäc, thuoäc nöôùc Xaù-</w:t>
      </w:r>
    </w:p>
    <w:p>
      <w:pPr>
        <w:pStyle w:val="BodyText"/>
        <w:spacing w:before="7"/>
        <w:rPr>
          <w:sz w:val="26"/>
        </w:rPr>
      </w:pPr>
    </w:p>
    <w:p>
      <w:pPr>
        <w:pStyle w:val="BodyText"/>
        <w:spacing w:before="0"/>
        <w:ind w:left="202"/>
      </w:pPr>
      <w:r>
        <w:rPr/>
        <w:t>Ñöùc Phaät goïi caùc Tyø-kheo, hoï vaâng daï. Ñöùc Phaät daïy:</w:t>
      </w:r>
    </w:p>
    <w:p>
      <w:pPr>
        <w:pStyle w:val="BodyText"/>
        <w:spacing w:before="35"/>
        <w:ind w:left="202"/>
      </w:pPr>
      <w:r>
        <w:rPr/>
        <w:t>–Ngöôøi coù loøng tin coù ba haønh ñoäng khieán theo ñaáy coù theå thöïc</w:t>
      </w:r>
    </w:p>
    <w:p>
      <w:pPr>
        <w:spacing w:after="0"/>
        <w:sectPr>
          <w:type w:val="continuous"/>
          <w:pgSz w:w="11910" w:h="16840"/>
          <w:pgMar w:top="1080" w:bottom="280" w:left="1680" w:right="1680"/>
          <w:cols w:num="2" w:equalWidth="0">
            <w:col w:w="1083" w:space="40"/>
            <w:col w:w="7427"/>
          </w:cols>
        </w:sectPr>
      </w:pPr>
    </w:p>
    <w:p>
      <w:pPr>
        <w:pStyle w:val="BodyText"/>
        <w:spacing w:before="0"/>
        <w:ind w:left="757"/>
      </w:pPr>
      <w:r>
        <w:rPr/>
        <w:t>hieän ñöùc tin thanh tònh. Nhöõng gì laø ba?</w:t>
      </w:r>
    </w:p>
    <w:p>
      <w:pPr>
        <w:pStyle w:val="ListParagraph"/>
        <w:numPr>
          <w:ilvl w:val="0"/>
          <w:numId w:val="76"/>
        </w:numPr>
        <w:tabs>
          <w:tab w:pos="1576" w:val="left" w:leader="none"/>
        </w:tabs>
        <w:spacing w:line="240" w:lineRule="auto" w:before="33" w:after="0"/>
        <w:ind w:left="1575" w:right="0" w:hanging="252"/>
        <w:jc w:val="left"/>
        <w:rPr>
          <w:sz w:val="24"/>
        </w:rPr>
      </w:pPr>
      <w:r>
        <w:rPr>
          <w:sz w:val="24"/>
        </w:rPr>
        <w:t>Muoán hieåu bieát saùng</w:t>
      </w:r>
      <w:r>
        <w:rPr>
          <w:spacing w:val="13"/>
          <w:sz w:val="24"/>
        </w:rPr>
        <w:t> </w:t>
      </w:r>
      <w:r>
        <w:rPr>
          <w:spacing w:val="2"/>
          <w:sz w:val="24"/>
        </w:rPr>
        <w:t>suoát.</w:t>
      </w:r>
    </w:p>
    <w:p>
      <w:pPr>
        <w:spacing w:after="0" w:line="240" w:lineRule="auto"/>
        <w:jc w:val="left"/>
        <w:rPr>
          <w:sz w:val="24"/>
        </w:rPr>
        <w:sectPr>
          <w:type w:val="continuous"/>
          <w:pgSz w:w="11910" w:h="16840"/>
          <w:pgMar w:top="1080" w:bottom="280" w:left="1680" w:right="1680"/>
        </w:sectPr>
      </w:pPr>
    </w:p>
    <w:p>
      <w:pPr>
        <w:pStyle w:val="BodyText"/>
        <w:spacing w:before="9"/>
        <w:rPr>
          <w:sz w:val="15"/>
        </w:rPr>
      </w:pPr>
    </w:p>
    <w:p>
      <w:pPr>
        <w:pStyle w:val="ListParagraph"/>
        <w:numPr>
          <w:ilvl w:val="0"/>
          <w:numId w:val="76"/>
        </w:numPr>
        <w:tabs>
          <w:tab w:pos="1519" w:val="left" w:leader="none"/>
        </w:tabs>
        <w:spacing w:line="240" w:lineRule="auto" w:before="100" w:after="0"/>
        <w:ind w:left="1518" w:right="0" w:hanging="252"/>
        <w:jc w:val="both"/>
        <w:rPr>
          <w:sz w:val="24"/>
        </w:rPr>
      </w:pPr>
      <w:r>
        <w:rPr>
          <w:sz w:val="24"/>
        </w:rPr>
        <w:t>Muoán ñöôïc nghe kinh</w:t>
      </w:r>
      <w:r>
        <w:rPr>
          <w:spacing w:val="13"/>
          <w:sz w:val="24"/>
        </w:rPr>
        <w:t> </w:t>
      </w:r>
      <w:r>
        <w:rPr>
          <w:spacing w:val="2"/>
          <w:sz w:val="24"/>
        </w:rPr>
        <w:t>phaùp.</w:t>
      </w:r>
    </w:p>
    <w:p>
      <w:pPr>
        <w:pStyle w:val="ListParagraph"/>
        <w:numPr>
          <w:ilvl w:val="0"/>
          <w:numId w:val="76"/>
        </w:numPr>
        <w:tabs>
          <w:tab w:pos="1519" w:val="left" w:leader="none"/>
        </w:tabs>
        <w:spacing w:line="240" w:lineRule="auto" w:before="34" w:after="0"/>
        <w:ind w:left="1518" w:right="0" w:hanging="252"/>
        <w:jc w:val="both"/>
        <w:rPr>
          <w:sz w:val="24"/>
        </w:rPr>
      </w:pPr>
      <w:r>
        <w:rPr>
          <w:sz w:val="24"/>
        </w:rPr>
        <w:t>Töø boû taâm caáu ueá, tham lam keo</w:t>
      </w:r>
      <w:r>
        <w:rPr>
          <w:spacing w:val="36"/>
          <w:sz w:val="24"/>
        </w:rPr>
        <w:t> </w:t>
      </w:r>
      <w:r>
        <w:rPr>
          <w:sz w:val="24"/>
        </w:rPr>
        <w:t>kieät.</w:t>
      </w:r>
    </w:p>
    <w:p>
      <w:pPr>
        <w:pStyle w:val="BodyText"/>
        <w:spacing w:before="35"/>
        <w:ind w:left="699" w:right="755" w:firstLine="567"/>
        <w:jc w:val="both"/>
      </w:pPr>
      <w:r>
        <w:rPr/>
        <w:t>Ngöôøi soáng ôû taïi gia tích cöïc boá thí roäng raõi baèng chính </w:t>
      </w:r>
      <w:r>
        <w:rPr>
          <w:spacing w:val="2"/>
        </w:rPr>
        <w:t>tay</w:t>
      </w:r>
      <w:r>
        <w:rPr>
          <w:spacing w:val="64"/>
        </w:rPr>
        <w:t> </w:t>
      </w:r>
      <w:r>
        <w:rPr/>
        <w:t>mình, luoân öa thích boá thí, muoán hieåu bieát saùng suoát, laïi thích nghe kinh phaùp, tröø boû ueá xan tham. Ñaáy goïi laø tin</w:t>
      </w:r>
      <w:r>
        <w:rPr>
          <w:spacing w:val="2"/>
        </w:rPr>
        <w:t> </w:t>
      </w:r>
      <w:r>
        <w:rPr/>
        <w:t>töôûng.</w:t>
      </w:r>
    </w:p>
    <w:p>
      <w:pPr>
        <w:pStyle w:val="BodyText"/>
        <w:spacing w:before="33"/>
        <w:ind w:left="1267"/>
        <w:jc w:val="both"/>
      </w:pPr>
      <w:r>
        <w:rPr/>
        <w:t>Ñöùc Phaät daïy nhö vaäy.</w:t>
      </w:r>
    </w:p>
    <w:p>
      <w:pPr>
        <w:pStyle w:val="BodyText"/>
        <w:spacing w:before="9"/>
        <w:rPr>
          <w:sz w:val="10"/>
        </w:rPr>
      </w:pPr>
    </w:p>
    <w:p>
      <w:pPr>
        <w:pStyle w:val="Heading3"/>
        <w:ind w:right="59"/>
      </w:pPr>
      <w:r>
        <w:rPr>
          <w:w w:val="99"/>
        </w:rPr>
        <w:t></w:t>
      </w:r>
    </w:p>
    <w:p>
      <w:pPr>
        <w:pStyle w:val="BodyText"/>
        <w:spacing w:before="5"/>
        <w:rPr>
          <w:rFonts w:ascii="Symbol" w:hAnsi="Symbol"/>
          <w:sz w:val="29"/>
        </w:rPr>
      </w:pPr>
    </w:p>
    <w:p>
      <w:pPr>
        <w:spacing w:before="0"/>
        <w:ind w:left="944" w:right="1001" w:firstLine="0"/>
        <w:jc w:val="center"/>
        <w:rPr>
          <w:rFonts w:ascii="VNI-Goudy" w:hAnsi="VNI-Goudy"/>
          <w:b/>
          <w:sz w:val="22"/>
        </w:rPr>
      </w:pPr>
      <w:r>
        <w:rPr>
          <w:rFonts w:ascii="VNI-Goudy" w:hAnsi="VNI-Goudy"/>
          <w:b/>
          <w:sz w:val="22"/>
        </w:rPr>
        <w:t>KINH SOÁ 44</w:t>
      </w:r>
    </w:p>
    <w:p>
      <w:pPr>
        <w:pStyle w:val="BodyText"/>
        <w:spacing w:before="6"/>
        <w:rPr>
          <w:rFonts w:ascii="VNI-Goudy"/>
          <w:b/>
          <w:sz w:val="26"/>
        </w:rPr>
      </w:pPr>
    </w:p>
    <w:p>
      <w:pPr>
        <w:pStyle w:val="BodyText"/>
        <w:spacing w:before="1"/>
        <w:ind w:left="1267"/>
      </w:pPr>
      <w:r>
        <w:rPr/>
        <w:t>Nghe nhö vaày:</w:t>
      </w:r>
    </w:p>
    <w:p>
      <w:pPr>
        <w:pStyle w:val="BodyText"/>
        <w:spacing w:before="33"/>
        <w:ind w:left="699" w:right="756" w:firstLine="567"/>
      </w:pPr>
      <w:r>
        <w:rPr/>
        <w:t>Moät thôøi Ñöùc Phaät ôû taïi vöôøn Kyø-ñaø Caáp coâ ñoäc, thuoäc nöôùc Xaù-veä.</w:t>
      </w:r>
    </w:p>
    <w:p>
      <w:pPr>
        <w:pStyle w:val="BodyText"/>
        <w:ind w:left="1267"/>
      </w:pPr>
      <w:r>
        <w:rPr/>
        <w:t>Ñöùc Phaät goïi caùc Tyø-kheo, caùc Tyø-kheo ñeàu vaâng daï. Ñöùc Phaät</w:t>
      </w:r>
    </w:p>
    <w:p>
      <w:pPr>
        <w:pStyle w:val="BodyText"/>
        <w:spacing w:before="0"/>
        <w:ind w:left="699"/>
      </w:pPr>
      <w:r>
        <w:rPr/>
        <w:t>daïy:</w:t>
      </w:r>
    </w:p>
    <w:p>
      <w:pPr>
        <w:pStyle w:val="BodyText"/>
        <w:spacing w:before="33"/>
        <w:ind w:left="1267"/>
      </w:pPr>
      <w:r>
        <w:rPr/>
        <w:t>–Coù ba phaùp thieän ñem laïi an laïc, ngöôøi coù trí tueä muoán caàu</w:t>
      </w:r>
    </w:p>
    <w:p>
      <w:pPr>
        <w:pStyle w:val="BodyText"/>
        <w:spacing w:before="1"/>
        <w:ind w:left="699"/>
      </w:pPr>
      <w:r>
        <w:rPr/>
        <w:t>thieän phaùp aáy thì phaûi hoä trì giôùi luaät. Ñoù laø:</w:t>
      </w:r>
    </w:p>
    <w:p>
      <w:pPr>
        <w:pStyle w:val="ListParagraph"/>
        <w:numPr>
          <w:ilvl w:val="0"/>
          <w:numId w:val="77"/>
        </w:numPr>
        <w:tabs>
          <w:tab w:pos="1560" w:val="left" w:leader="none"/>
        </w:tabs>
        <w:spacing w:line="313" w:lineRule="exact" w:before="34" w:after="0"/>
        <w:ind w:left="1559" w:right="0" w:hanging="293"/>
        <w:jc w:val="left"/>
        <w:rPr>
          <w:sz w:val="24"/>
        </w:rPr>
      </w:pPr>
      <w:r>
        <w:rPr>
          <w:sz w:val="24"/>
        </w:rPr>
        <w:t>Muoán</w:t>
      </w:r>
      <w:r>
        <w:rPr>
          <w:spacing w:val="49"/>
          <w:sz w:val="24"/>
        </w:rPr>
        <w:t> </w:t>
      </w:r>
      <w:r>
        <w:rPr>
          <w:sz w:val="24"/>
        </w:rPr>
        <w:t>an</w:t>
      </w:r>
      <w:r>
        <w:rPr>
          <w:spacing w:val="49"/>
          <w:sz w:val="24"/>
        </w:rPr>
        <w:t> </w:t>
      </w:r>
      <w:r>
        <w:rPr>
          <w:sz w:val="24"/>
        </w:rPr>
        <w:t>vui</w:t>
      </w:r>
      <w:r>
        <w:rPr>
          <w:spacing w:val="49"/>
          <w:sz w:val="24"/>
        </w:rPr>
        <w:t> </w:t>
      </w:r>
      <w:r>
        <w:rPr>
          <w:sz w:val="24"/>
        </w:rPr>
        <w:t>ñöôïc</w:t>
      </w:r>
      <w:r>
        <w:rPr>
          <w:spacing w:val="50"/>
          <w:sz w:val="24"/>
        </w:rPr>
        <w:t> </w:t>
      </w:r>
      <w:r>
        <w:rPr>
          <w:sz w:val="24"/>
        </w:rPr>
        <w:t>tieáng</w:t>
      </w:r>
      <w:r>
        <w:rPr>
          <w:spacing w:val="49"/>
          <w:sz w:val="24"/>
        </w:rPr>
        <w:t> </w:t>
      </w:r>
      <w:r>
        <w:rPr>
          <w:sz w:val="24"/>
        </w:rPr>
        <w:t>khen</w:t>
      </w:r>
      <w:r>
        <w:rPr>
          <w:spacing w:val="49"/>
          <w:sz w:val="24"/>
        </w:rPr>
        <w:t> </w:t>
      </w:r>
      <w:r>
        <w:rPr>
          <w:sz w:val="24"/>
        </w:rPr>
        <w:t>ñuùng</w:t>
      </w:r>
      <w:r>
        <w:rPr>
          <w:spacing w:val="50"/>
          <w:sz w:val="24"/>
        </w:rPr>
        <w:t> </w:t>
      </w:r>
      <w:r>
        <w:rPr>
          <w:sz w:val="24"/>
        </w:rPr>
        <w:t>phaùp,</w:t>
      </w:r>
      <w:r>
        <w:rPr>
          <w:spacing w:val="49"/>
          <w:sz w:val="24"/>
        </w:rPr>
        <w:t> </w:t>
      </w:r>
      <w:r>
        <w:rPr>
          <w:sz w:val="24"/>
        </w:rPr>
        <w:t>phaûi</w:t>
      </w:r>
      <w:r>
        <w:rPr>
          <w:spacing w:val="49"/>
          <w:sz w:val="24"/>
        </w:rPr>
        <w:t> </w:t>
      </w:r>
      <w:r>
        <w:rPr>
          <w:sz w:val="24"/>
        </w:rPr>
        <w:t>hoä</w:t>
      </w:r>
      <w:r>
        <w:rPr>
          <w:spacing w:val="50"/>
          <w:sz w:val="24"/>
        </w:rPr>
        <w:t> </w:t>
      </w:r>
      <w:r>
        <w:rPr>
          <w:sz w:val="24"/>
        </w:rPr>
        <w:t>trì</w:t>
      </w:r>
      <w:r>
        <w:rPr>
          <w:spacing w:val="49"/>
          <w:sz w:val="24"/>
        </w:rPr>
        <w:t> </w:t>
      </w:r>
      <w:r>
        <w:rPr>
          <w:sz w:val="24"/>
        </w:rPr>
        <w:t>giôùi</w:t>
      </w:r>
    </w:p>
    <w:p>
      <w:pPr>
        <w:spacing w:after="0" w:line="313" w:lineRule="exact"/>
        <w:jc w:val="left"/>
        <w:rPr>
          <w:sz w:val="24"/>
        </w:rPr>
        <w:sectPr>
          <w:pgSz w:w="11910" w:h="16840"/>
          <w:pgMar w:header="794" w:footer="0" w:top="1100" w:bottom="280" w:left="1680" w:right="1680"/>
        </w:sectPr>
      </w:pPr>
    </w:p>
    <w:p>
      <w:pPr>
        <w:pStyle w:val="BodyText"/>
        <w:spacing w:before="0"/>
        <w:ind w:left="699"/>
      </w:pPr>
      <w:r>
        <w:rPr/>
        <w:t>luaät.</w:t>
      </w:r>
    </w:p>
    <w:p>
      <w:pPr>
        <w:pStyle w:val="BodyText"/>
        <w:spacing w:before="8"/>
        <w:rPr>
          <w:sz w:val="26"/>
        </w:rPr>
      </w:pPr>
      <w:r>
        <w:rPr/>
        <w:br w:type="column"/>
      </w:r>
      <w:r>
        <w:rPr>
          <w:sz w:val="26"/>
        </w:rPr>
      </w:r>
    </w:p>
    <w:p>
      <w:pPr>
        <w:pStyle w:val="ListParagraph"/>
        <w:numPr>
          <w:ilvl w:val="0"/>
          <w:numId w:val="77"/>
        </w:numPr>
        <w:tabs>
          <w:tab w:pos="320" w:val="left" w:leader="none"/>
        </w:tabs>
        <w:spacing w:line="240" w:lineRule="auto" w:before="0" w:after="0"/>
        <w:ind w:left="319" w:right="0" w:hanging="251"/>
        <w:jc w:val="left"/>
        <w:rPr>
          <w:sz w:val="24"/>
        </w:rPr>
      </w:pPr>
      <w:r>
        <w:rPr>
          <w:sz w:val="24"/>
        </w:rPr>
        <w:t>Muoán an vui, coù taøi saûn vöøa yù thì phaûi hoä trì</w:t>
      </w:r>
      <w:r>
        <w:rPr>
          <w:spacing w:val="54"/>
          <w:sz w:val="24"/>
        </w:rPr>
        <w:t> </w:t>
      </w:r>
      <w:r>
        <w:rPr>
          <w:spacing w:val="2"/>
          <w:sz w:val="24"/>
        </w:rPr>
        <w:t>giôùi.</w:t>
      </w:r>
    </w:p>
    <w:p>
      <w:pPr>
        <w:pStyle w:val="ListParagraph"/>
        <w:numPr>
          <w:ilvl w:val="0"/>
          <w:numId w:val="77"/>
        </w:numPr>
        <w:tabs>
          <w:tab w:pos="345" w:val="left" w:leader="none"/>
        </w:tabs>
        <w:spacing w:line="240" w:lineRule="auto" w:before="33" w:after="0"/>
        <w:ind w:left="344" w:right="0" w:hanging="276"/>
        <w:jc w:val="left"/>
        <w:rPr>
          <w:sz w:val="24"/>
        </w:rPr>
      </w:pPr>
      <w:r>
        <w:rPr>
          <w:sz w:val="24"/>
        </w:rPr>
        <w:t>Luoân</w:t>
      </w:r>
      <w:r>
        <w:rPr>
          <w:spacing w:val="31"/>
          <w:sz w:val="24"/>
        </w:rPr>
        <w:t> </w:t>
      </w:r>
      <w:r>
        <w:rPr>
          <w:sz w:val="24"/>
        </w:rPr>
        <w:t>nhôù</w:t>
      </w:r>
      <w:r>
        <w:rPr>
          <w:spacing w:val="32"/>
          <w:sz w:val="24"/>
        </w:rPr>
        <w:t> </w:t>
      </w:r>
      <w:r>
        <w:rPr>
          <w:sz w:val="24"/>
        </w:rPr>
        <w:t>nghó</w:t>
      </w:r>
      <w:r>
        <w:rPr>
          <w:spacing w:val="32"/>
          <w:sz w:val="24"/>
        </w:rPr>
        <w:t> </w:t>
      </w:r>
      <w:r>
        <w:rPr>
          <w:sz w:val="24"/>
        </w:rPr>
        <w:t>veà</w:t>
      </w:r>
      <w:r>
        <w:rPr>
          <w:spacing w:val="32"/>
          <w:sz w:val="24"/>
        </w:rPr>
        <w:t> </w:t>
      </w:r>
      <w:r>
        <w:rPr>
          <w:sz w:val="24"/>
        </w:rPr>
        <w:t>thaân</w:t>
      </w:r>
      <w:r>
        <w:rPr>
          <w:spacing w:val="32"/>
          <w:sz w:val="24"/>
        </w:rPr>
        <w:t> </w:t>
      </w:r>
      <w:r>
        <w:rPr>
          <w:sz w:val="24"/>
        </w:rPr>
        <w:t>thoï</w:t>
      </w:r>
      <w:r>
        <w:rPr>
          <w:spacing w:val="32"/>
          <w:sz w:val="24"/>
        </w:rPr>
        <w:t> </w:t>
      </w:r>
      <w:r>
        <w:rPr>
          <w:sz w:val="24"/>
        </w:rPr>
        <w:t>naøy,</w:t>
      </w:r>
      <w:r>
        <w:rPr>
          <w:spacing w:val="32"/>
          <w:sz w:val="24"/>
        </w:rPr>
        <w:t> </w:t>
      </w:r>
      <w:r>
        <w:rPr>
          <w:sz w:val="24"/>
        </w:rPr>
        <w:t>ñôøi</w:t>
      </w:r>
      <w:r>
        <w:rPr>
          <w:spacing w:val="31"/>
          <w:sz w:val="24"/>
        </w:rPr>
        <w:t> </w:t>
      </w:r>
      <w:r>
        <w:rPr>
          <w:sz w:val="24"/>
        </w:rPr>
        <w:t>sau</w:t>
      </w:r>
      <w:r>
        <w:rPr>
          <w:spacing w:val="32"/>
          <w:sz w:val="24"/>
        </w:rPr>
        <w:t> </w:t>
      </w:r>
      <w:r>
        <w:rPr>
          <w:sz w:val="24"/>
        </w:rPr>
        <w:t>muoán</w:t>
      </w:r>
      <w:r>
        <w:rPr>
          <w:spacing w:val="32"/>
          <w:sz w:val="24"/>
        </w:rPr>
        <w:t> </w:t>
      </w:r>
      <w:r>
        <w:rPr>
          <w:sz w:val="24"/>
        </w:rPr>
        <w:t>sinh</w:t>
      </w:r>
      <w:r>
        <w:rPr>
          <w:spacing w:val="32"/>
          <w:sz w:val="24"/>
        </w:rPr>
        <w:t> </w:t>
      </w:r>
      <w:r>
        <w:rPr>
          <w:sz w:val="24"/>
        </w:rPr>
        <w:t>vaøo</w:t>
      </w:r>
      <w:r>
        <w:rPr>
          <w:spacing w:val="32"/>
          <w:sz w:val="24"/>
        </w:rPr>
        <w:t> </w:t>
      </w:r>
      <w:r>
        <w:rPr>
          <w:sz w:val="24"/>
        </w:rPr>
        <w:t>coõi</w:t>
      </w:r>
    </w:p>
    <w:p>
      <w:pPr>
        <w:spacing w:after="0" w:line="240" w:lineRule="auto"/>
        <w:jc w:val="left"/>
        <w:rPr>
          <w:sz w:val="24"/>
        </w:rPr>
        <w:sectPr>
          <w:type w:val="continuous"/>
          <w:pgSz w:w="11910" w:h="16840"/>
          <w:pgMar w:top="1080" w:bottom="280" w:left="1680" w:right="1680"/>
          <w:cols w:num="2" w:equalWidth="0">
            <w:col w:w="1159" w:space="40"/>
            <w:col w:w="7351"/>
          </w:cols>
        </w:sectPr>
      </w:pPr>
    </w:p>
    <w:p>
      <w:pPr>
        <w:pStyle w:val="BodyText"/>
        <w:spacing w:before="1"/>
        <w:ind w:left="699"/>
        <w:jc w:val="both"/>
      </w:pPr>
      <w:r>
        <w:rPr/>
        <w:t>trôøi, ngöôøi coù trí tueä phaûi hoä trì giôùi.</w:t>
      </w:r>
    </w:p>
    <w:p>
      <w:pPr>
        <w:pStyle w:val="BodyText"/>
        <w:spacing w:before="35"/>
        <w:ind w:left="699" w:right="756" w:firstLine="567"/>
        <w:jc w:val="both"/>
      </w:pPr>
      <w:r>
        <w:rPr>
          <w:spacing w:val="2"/>
        </w:rPr>
        <w:t>Ngöôøi </w:t>
      </w:r>
      <w:r>
        <w:rPr/>
        <w:t>coù </w:t>
      </w:r>
      <w:r>
        <w:rPr>
          <w:spacing w:val="2"/>
        </w:rPr>
        <w:t>trí </w:t>
      </w:r>
      <w:r>
        <w:rPr>
          <w:spacing w:val="3"/>
        </w:rPr>
        <w:t>tueä, </w:t>
      </w:r>
      <w:r>
        <w:rPr>
          <w:spacing w:val="2"/>
        </w:rPr>
        <w:t>muoán ñöôïc </w:t>
      </w:r>
      <w:r>
        <w:rPr/>
        <w:t>ba </w:t>
      </w:r>
      <w:r>
        <w:rPr>
          <w:spacing w:val="2"/>
        </w:rPr>
        <w:t>öôùc nguyeän </w:t>
      </w:r>
      <w:r>
        <w:rPr/>
        <w:t>veà </w:t>
      </w:r>
      <w:r>
        <w:rPr>
          <w:spacing w:val="2"/>
        </w:rPr>
        <w:t>tieáng khen, </w:t>
      </w:r>
      <w:r>
        <w:rPr>
          <w:spacing w:val="3"/>
        </w:rPr>
        <w:t>lôïi </w:t>
      </w:r>
      <w:r>
        <w:rPr/>
        <w:t>ích </w:t>
      </w:r>
      <w:r>
        <w:rPr>
          <w:spacing w:val="2"/>
        </w:rPr>
        <w:t>hieän taïi, ñôøi </w:t>
      </w:r>
      <w:r>
        <w:rPr/>
        <w:t>sau </w:t>
      </w:r>
      <w:r>
        <w:rPr>
          <w:spacing w:val="2"/>
        </w:rPr>
        <w:t>sinh vaøo coõi trôøi </w:t>
      </w:r>
      <w:r>
        <w:rPr/>
        <w:t>thì </w:t>
      </w:r>
      <w:r>
        <w:rPr>
          <w:spacing w:val="2"/>
        </w:rPr>
        <w:t>phaûi giöõ giôùi. Ngöôøi </w:t>
      </w:r>
      <w:r>
        <w:rPr/>
        <w:t>coù </w:t>
      </w:r>
      <w:r>
        <w:rPr>
          <w:spacing w:val="3"/>
        </w:rPr>
        <w:t>trí </w:t>
      </w:r>
      <w:r>
        <w:rPr>
          <w:spacing w:val="2"/>
        </w:rPr>
        <w:t>tueä thöïc hieän nhöõng ñieàu noùi treân, </w:t>
      </w:r>
      <w:r>
        <w:rPr/>
        <w:t>thì </w:t>
      </w:r>
      <w:r>
        <w:rPr>
          <w:spacing w:val="2"/>
        </w:rPr>
        <w:t>ngay ñôøi naøy luoân ñöôïc </w:t>
      </w:r>
      <w:r>
        <w:rPr>
          <w:spacing w:val="3"/>
        </w:rPr>
        <w:t>an   laïc.</w:t>
      </w:r>
    </w:p>
    <w:p>
      <w:pPr>
        <w:pStyle w:val="BodyText"/>
        <w:ind w:left="1267"/>
      </w:pPr>
      <w:r>
        <w:rPr/>
        <w:t>Ñöùc Phaät daïy nhö vaäy.</w:t>
      </w:r>
    </w:p>
    <w:p>
      <w:pPr>
        <w:pStyle w:val="Heading3"/>
        <w:spacing w:before="238"/>
        <w:ind w:right="59"/>
      </w:pPr>
      <w:r>
        <w:rPr>
          <w:w w:val="99"/>
        </w:rPr>
        <w:t></w:t>
      </w:r>
    </w:p>
    <w:p>
      <w:pPr>
        <w:spacing w:after="0"/>
        <w:sectPr>
          <w:type w:val="continuous"/>
          <w:pgSz w:w="11910" w:h="16840"/>
          <w:pgMar w:top="1080" w:bottom="280" w:left="1680" w:right="1680"/>
        </w:sectPr>
      </w:pPr>
    </w:p>
    <w:p>
      <w:pPr>
        <w:pStyle w:val="BodyText"/>
        <w:spacing w:before="11"/>
        <w:rPr>
          <w:rFonts w:ascii="Symbol" w:hAnsi="Symbol"/>
          <w:sz w:val="29"/>
        </w:rPr>
      </w:pPr>
    </w:p>
    <w:p>
      <w:pPr>
        <w:spacing w:before="100"/>
        <w:ind w:left="56" w:right="0" w:firstLine="0"/>
        <w:jc w:val="center"/>
        <w:rPr>
          <w:rFonts w:ascii="VNI-Goudy" w:hAnsi="VNI-Goudy"/>
          <w:b/>
          <w:sz w:val="22"/>
        </w:rPr>
      </w:pPr>
      <w:r>
        <w:rPr>
          <w:rFonts w:ascii="VNI-Goudy" w:hAnsi="VNI-Goudy"/>
          <w:b/>
          <w:sz w:val="22"/>
        </w:rPr>
        <w:t>KINH SOÁ 45</w:t>
      </w:r>
    </w:p>
    <w:p>
      <w:pPr>
        <w:pStyle w:val="BodyText"/>
        <w:spacing w:before="6"/>
        <w:rPr>
          <w:rFonts w:ascii="VNI-Goudy"/>
          <w:b/>
          <w:sz w:val="26"/>
        </w:rPr>
      </w:pPr>
    </w:p>
    <w:p>
      <w:pPr>
        <w:pStyle w:val="BodyText"/>
        <w:spacing w:before="0"/>
        <w:ind w:left="1324"/>
      </w:pPr>
      <w:r>
        <w:rPr/>
        <w:t>Nghe nhö vaày:</w:t>
      </w:r>
    </w:p>
    <w:p>
      <w:pPr>
        <w:pStyle w:val="BodyText"/>
        <w:ind w:left="757" w:right="698" w:firstLine="567"/>
      </w:pPr>
      <w:r>
        <w:rPr/>
        <w:t>Moät thôøi Ñöùc Phaät ôû taïi vöôøn Kyø-ñaø Caáp coâ ñoäc, thuoäc nöôùc Xaù-veä.</w:t>
      </w:r>
    </w:p>
    <w:p>
      <w:pPr>
        <w:pStyle w:val="BodyText"/>
        <w:spacing w:before="33"/>
        <w:ind w:left="1324"/>
      </w:pPr>
      <w:r>
        <w:rPr/>
        <w:t>Ñöùc Phaät daïy caùc Tyø-kheo:</w:t>
      </w:r>
    </w:p>
    <w:p>
      <w:pPr>
        <w:pStyle w:val="BodyText"/>
        <w:spacing w:before="35"/>
        <w:ind w:left="1324"/>
      </w:pPr>
      <w:r>
        <w:rPr/>
        <w:t>–Theá gian coù ba beänh lôùn trong thaân ai cuõng coù. Nhöõng gì laø</w:t>
      </w:r>
    </w:p>
    <w:p>
      <w:pPr>
        <w:spacing w:after="0"/>
        <w:sectPr>
          <w:pgSz w:w="11910" w:h="16840"/>
          <w:pgMar w:header="794" w:footer="0" w:top="1100" w:bottom="280" w:left="1680" w:right="1680"/>
        </w:sectPr>
      </w:pPr>
    </w:p>
    <w:p>
      <w:pPr>
        <w:pStyle w:val="BodyText"/>
        <w:spacing w:before="0"/>
        <w:jc w:val="right"/>
      </w:pPr>
      <w:r>
        <w:rPr/>
        <w:t>ba?</w:t>
      </w:r>
    </w:p>
    <w:p>
      <w:pPr>
        <w:pStyle w:val="BodyText"/>
        <w:spacing w:before="7"/>
        <w:rPr>
          <w:sz w:val="26"/>
        </w:rPr>
      </w:pPr>
      <w:r>
        <w:rPr/>
        <w:br w:type="column"/>
      </w:r>
      <w:r>
        <w:rPr>
          <w:sz w:val="26"/>
        </w:rPr>
      </w:r>
    </w:p>
    <w:p>
      <w:pPr>
        <w:pStyle w:val="ListParagraph"/>
        <w:numPr>
          <w:ilvl w:val="1"/>
          <w:numId w:val="77"/>
        </w:numPr>
        <w:tabs>
          <w:tab w:pos="426" w:val="left" w:leader="none"/>
        </w:tabs>
        <w:spacing w:line="240" w:lineRule="auto" w:before="0" w:after="0"/>
        <w:ind w:left="425" w:right="0" w:hanging="252"/>
        <w:jc w:val="left"/>
        <w:rPr>
          <w:sz w:val="24"/>
        </w:rPr>
      </w:pPr>
      <w:r>
        <w:rPr>
          <w:sz w:val="24"/>
        </w:rPr>
        <w:t>Phong.</w:t>
      </w:r>
    </w:p>
    <w:p>
      <w:pPr>
        <w:pStyle w:val="ListParagraph"/>
        <w:numPr>
          <w:ilvl w:val="1"/>
          <w:numId w:val="77"/>
        </w:numPr>
        <w:tabs>
          <w:tab w:pos="426" w:val="left" w:leader="none"/>
        </w:tabs>
        <w:spacing w:line="240" w:lineRule="auto" w:before="35" w:after="0"/>
        <w:ind w:left="425" w:right="0" w:hanging="252"/>
        <w:jc w:val="left"/>
        <w:rPr>
          <w:sz w:val="24"/>
        </w:rPr>
      </w:pPr>
      <w:r>
        <w:rPr>
          <w:sz w:val="24"/>
        </w:rPr>
        <w:t>Nhieät.</w:t>
      </w:r>
    </w:p>
    <w:p>
      <w:pPr>
        <w:pStyle w:val="ListParagraph"/>
        <w:numPr>
          <w:ilvl w:val="1"/>
          <w:numId w:val="77"/>
        </w:numPr>
        <w:tabs>
          <w:tab w:pos="426" w:val="left" w:leader="none"/>
        </w:tabs>
        <w:spacing w:line="240" w:lineRule="auto" w:before="34" w:after="0"/>
        <w:ind w:left="425" w:right="0" w:hanging="252"/>
        <w:jc w:val="left"/>
        <w:rPr>
          <w:sz w:val="24"/>
        </w:rPr>
      </w:pPr>
      <w:r>
        <w:rPr>
          <w:sz w:val="24"/>
        </w:rPr>
        <w:t>Haøn.</w:t>
      </w:r>
    </w:p>
    <w:p>
      <w:pPr>
        <w:pStyle w:val="BodyText"/>
        <w:ind w:left="174"/>
      </w:pPr>
      <w:r>
        <w:rPr/>
        <w:t>Ñaây laø ba beänh lôùn.</w:t>
      </w:r>
    </w:p>
    <w:p>
      <w:pPr>
        <w:pStyle w:val="BodyText"/>
        <w:ind w:left="174"/>
      </w:pPr>
      <w:r>
        <w:rPr/>
        <w:t>Naøy Tyø-kheo, coù ba loaïi thuoác lôùn. Tyø-kheo duøng ñaàu meø trò</w:t>
      </w:r>
    </w:p>
    <w:p>
      <w:pPr>
        <w:spacing w:after="0"/>
        <w:sectPr>
          <w:type w:val="continuous"/>
          <w:pgSz w:w="11910" w:h="16840"/>
          <w:pgMar w:top="1080" w:bottom="280" w:left="1680" w:right="1680"/>
          <w:cols w:num="2" w:equalWidth="0">
            <w:col w:w="1110" w:space="40"/>
            <w:col w:w="7400"/>
          </w:cols>
        </w:sectPr>
      </w:pPr>
    </w:p>
    <w:p>
      <w:pPr>
        <w:pStyle w:val="BodyText"/>
        <w:spacing w:before="0"/>
        <w:ind w:left="757" w:right="1002"/>
      </w:pPr>
      <w:r>
        <w:rPr/>
        <w:t>beänh phong, daàu meø laø loaïi thuoác lôùn. Toâ laïc trò beänh nhieät, Toâ laïc    laø loaïi thuoác lôùn. Maät trò beänh haøn, maät laø loaïi thuoác</w:t>
      </w:r>
      <w:r>
        <w:rPr>
          <w:spacing w:val="9"/>
        </w:rPr>
        <w:t> </w:t>
      </w:r>
      <w:r>
        <w:rPr/>
        <w:t>lôùn.</w:t>
      </w:r>
    </w:p>
    <w:p>
      <w:pPr>
        <w:pStyle w:val="BodyText"/>
        <w:ind w:left="1324"/>
      </w:pPr>
      <w:r>
        <w:rPr/>
        <w:t>Naøy Tyø-kheo, ñaáy laø ba loaïi thuoác lôùn, duøng ñeå trò ba loaïi beänh</w:t>
      </w:r>
    </w:p>
    <w:p>
      <w:pPr>
        <w:pStyle w:val="BodyText"/>
        <w:spacing w:before="1"/>
        <w:ind w:left="757"/>
      </w:pPr>
      <w:r>
        <w:rPr/>
        <w:t>lôùn.</w:t>
      </w:r>
    </w:p>
    <w:p>
      <w:pPr>
        <w:pStyle w:val="BodyText"/>
        <w:spacing w:before="33"/>
        <w:ind w:left="1324"/>
      </w:pPr>
      <w:r>
        <w:rPr/>
        <w:t>Trong thaân ngöôøi coù ba loaïi beänh cuøng phaùt sinh vaø cuøng soáng</w:t>
      </w:r>
    </w:p>
    <w:p>
      <w:pPr>
        <w:pStyle w:val="BodyText"/>
        <w:spacing w:before="1"/>
        <w:ind w:left="757" w:right="755"/>
      </w:pPr>
      <w:r>
        <w:rPr/>
        <w:t>chung, ñöôïc thaáy vaø noùi ñeán trong giaùo phaùp ñaïo ñöùc naøy. Nhöõng  gì laø</w:t>
      </w:r>
      <w:r>
        <w:rPr>
          <w:spacing w:val="3"/>
        </w:rPr>
        <w:t> </w:t>
      </w:r>
      <w:r>
        <w:rPr>
          <w:spacing w:val="2"/>
        </w:rPr>
        <w:t>ba?</w:t>
      </w:r>
    </w:p>
    <w:p>
      <w:pPr>
        <w:pStyle w:val="ListParagraph"/>
        <w:numPr>
          <w:ilvl w:val="2"/>
          <w:numId w:val="77"/>
        </w:numPr>
        <w:tabs>
          <w:tab w:pos="1576" w:val="left" w:leader="none"/>
        </w:tabs>
        <w:spacing w:line="240" w:lineRule="auto" w:before="32" w:after="0"/>
        <w:ind w:left="1575" w:right="0" w:hanging="252"/>
        <w:jc w:val="left"/>
        <w:rPr>
          <w:sz w:val="24"/>
        </w:rPr>
      </w:pPr>
      <w:r>
        <w:rPr>
          <w:sz w:val="24"/>
        </w:rPr>
        <w:t>Tham</w:t>
      </w:r>
      <w:r>
        <w:rPr>
          <w:spacing w:val="3"/>
          <w:sz w:val="24"/>
        </w:rPr>
        <w:t> </w:t>
      </w:r>
      <w:r>
        <w:rPr>
          <w:sz w:val="24"/>
        </w:rPr>
        <w:t>duïc.</w:t>
      </w:r>
    </w:p>
    <w:p>
      <w:pPr>
        <w:pStyle w:val="ListParagraph"/>
        <w:numPr>
          <w:ilvl w:val="2"/>
          <w:numId w:val="77"/>
        </w:numPr>
        <w:tabs>
          <w:tab w:pos="1575" w:val="left" w:leader="none"/>
        </w:tabs>
        <w:spacing w:line="240" w:lineRule="auto" w:before="35" w:after="0"/>
        <w:ind w:left="1574" w:right="0" w:hanging="251"/>
        <w:jc w:val="left"/>
        <w:rPr>
          <w:sz w:val="24"/>
        </w:rPr>
      </w:pPr>
      <w:r>
        <w:rPr>
          <w:sz w:val="24"/>
        </w:rPr>
        <w:t>Giaän</w:t>
      </w:r>
      <w:r>
        <w:rPr>
          <w:spacing w:val="3"/>
          <w:sz w:val="24"/>
        </w:rPr>
        <w:t> </w:t>
      </w:r>
      <w:r>
        <w:rPr>
          <w:sz w:val="24"/>
        </w:rPr>
        <w:t>döõ.</w:t>
      </w:r>
    </w:p>
    <w:p>
      <w:pPr>
        <w:pStyle w:val="ListParagraph"/>
        <w:numPr>
          <w:ilvl w:val="2"/>
          <w:numId w:val="77"/>
        </w:numPr>
        <w:tabs>
          <w:tab w:pos="1576" w:val="left" w:leader="none"/>
        </w:tabs>
        <w:spacing w:line="240" w:lineRule="auto" w:before="34" w:after="0"/>
        <w:ind w:left="1575" w:right="0" w:hanging="252"/>
        <w:jc w:val="left"/>
        <w:rPr>
          <w:sz w:val="24"/>
        </w:rPr>
      </w:pPr>
      <w:r>
        <w:rPr>
          <w:sz w:val="24"/>
        </w:rPr>
        <w:t>Si</w:t>
      </w:r>
      <w:r>
        <w:rPr>
          <w:spacing w:val="3"/>
          <w:sz w:val="24"/>
        </w:rPr>
        <w:t> </w:t>
      </w:r>
      <w:r>
        <w:rPr>
          <w:sz w:val="24"/>
        </w:rPr>
        <w:t>meâ.</w:t>
      </w:r>
    </w:p>
    <w:p>
      <w:pPr>
        <w:pStyle w:val="BodyText"/>
        <w:ind w:left="1324"/>
        <w:jc w:val="both"/>
      </w:pPr>
      <w:r>
        <w:rPr/>
        <w:t>Naøy Tyø-kheo, ba loaïi beänh lôùn naøy coù ba loaïi thuoác lôùn.</w:t>
      </w:r>
    </w:p>
    <w:p>
      <w:pPr>
        <w:pStyle w:val="BodyText"/>
        <w:spacing w:before="33"/>
        <w:ind w:left="757" w:right="696" w:firstLine="567"/>
        <w:jc w:val="both"/>
      </w:pPr>
      <w:r>
        <w:rPr/>
        <w:t>Naøy Tyø-kheo, tham duïc laø beänh lôùn, tö duy quaùn saùt baát tònh </w:t>
      </w:r>
      <w:r>
        <w:rPr>
          <w:spacing w:val="2"/>
        </w:rPr>
        <w:t>laø </w:t>
      </w:r>
      <w:r>
        <w:rPr/>
        <w:t>thuoác lôùn. Giaän döõ laø beänh lôùn. Töø bi laø thuoác lôùn, Si meâ laø beänh    lôùn, quaùn saùt veà nguoàn goác nhaân duyeân laø thuoác</w:t>
      </w:r>
      <w:r>
        <w:rPr>
          <w:spacing w:val="57"/>
        </w:rPr>
        <w:t> </w:t>
      </w:r>
      <w:r>
        <w:rPr/>
        <w:t>lôùn.</w:t>
      </w:r>
    </w:p>
    <w:p>
      <w:pPr>
        <w:pStyle w:val="BodyText"/>
        <w:spacing w:line="266" w:lineRule="auto" w:before="35"/>
        <w:ind w:left="1324" w:right="3241"/>
        <w:jc w:val="both"/>
      </w:pPr>
      <w:r>
        <w:rPr/>
        <w:t>Naøy Tyø-kheo, ñaáy laø ba loaïi thuoác lôùn. Ñöùc Phaät daïy nhö vaäy.</w:t>
      </w:r>
    </w:p>
    <w:p>
      <w:pPr>
        <w:pStyle w:val="BodyText"/>
        <w:spacing w:before="12"/>
        <w:rPr>
          <w:sz w:val="7"/>
        </w:rPr>
      </w:pPr>
    </w:p>
    <w:p>
      <w:pPr>
        <w:pStyle w:val="Heading3"/>
        <w:ind w:left="53"/>
      </w:pPr>
      <w:r>
        <w:rPr>
          <w:w w:val="99"/>
        </w:rPr>
        <w:t></w:t>
      </w:r>
    </w:p>
    <w:p>
      <w:pPr>
        <w:spacing w:after="0"/>
        <w:sectPr>
          <w:type w:val="continuous"/>
          <w:pgSz w:w="11910" w:h="16840"/>
          <w:pgMar w:top="1080" w:bottom="280" w:left="1680" w:right="1680"/>
        </w:sectPr>
      </w:pPr>
    </w:p>
    <w:p>
      <w:pPr>
        <w:pStyle w:val="BodyText"/>
        <w:spacing w:before="10"/>
        <w:rPr>
          <w:rFonts w:ascii="Symbol" w:hAnsi="Symbol"/>
          <w:sz w:val="16"/>
        </w:rPr>
      </w:pPr>
    </w:p>
    <w:p>
      <w:pPr>
        <w:spacing w:before="99"/>
        <w:ind w:left="944" w:right="1001" w:firstLine="0"/>
        <w:jc w:val="center"/>
        <w:rPr>
          <w:rFonts w:ascii="VNI-Goudy" w:hAnsi="VNI-Goudy"/>
          <w:b/>
          <w:sz w:val="22"/>
        </w:rPr>
      </w:pPr>
      <w:r>
        <w:rPr>
          <w:rFonts w:ascii="VNI-Goudy" w:hAnsi="VNI-Goudy"/>
          <w:b/>
          <w:sz w:val="22"/>
        </w:rPr>
        <w:t>KINH SOÁ 46</w:t>
      </w:r>
    </w:p>
    <w:p>
      <w:pPr>
        <w:pStyle w:val="BodyText"/>
        <w:spacing w:before="7"/>
        <w:rPr>
          <w:rFonts w:ascii="VNI-Goudy"/>
          <w:b/>
          <w:sz w:val="26"/>
        </w:rPr>
      </w:pPr>
    </w:p>
    <w:p>
      <w:pPr>
        <w:pStyle w:val="BodyText"/>
        <w:spacing w:before="0"/>
        <w:ind w:left="1267"/>
        <w:jc w:val="both"/>
      </w:pPr>
      <w:r>
        <w:rPr/>
        <w:t>Nghe nhö vaày:</w:t>
      </w:r>
    </w:p>
    <w:p>
      <w:pPr>
        <w:pStyle w:val="BodyText"/>
        <w:spacing w:before="33"/>
        <w:ind w:left="699" w:right="756" w:firstLine="567"/>
        <w:jc w:val="both"/>
      </w:pPr>
      <w:r>
        <w:rPr/>
        <w:t>Moät thôøi Ñöùc Phaät ôû taïi vöôøn Kyø-ñaø Caáp coâ ñoäc, thuoäc nöôùc Xaù-veä.</w:t>
      </w:r>
    </w:p>
    <w:p>
      <w:pPr>
        <w:pStyle w:val="BodyText"/>
        <w:ind w:left="1267"/>
        <w:jc w:val="both"/>
      </w:pPr>
      <w:r>
        <w:rPr/>
        <w:t>Phaät daïy caùc Tyø-kheo:</w:t>
      </w:r>
    </w:p>
    <w:p>
      <w:pPr>
        <w:pStyle w:val="BodyText"/>
        <w:ind w:left="699" w:right="753" w:firstLine="567"/>
        <w:jc w:val="both"/>
      </w:pPr>
      <w:r>
        <w:rPr/>
        <w:t>–Coù ba aùc caên baûn. Tham laø aùc caên baûn thöù nhaát. Saân laø aùc caên baûn thöù hai. Si laø aùc caên baûn thöù ba.</w:t>
      </w:r>
    </w:p>
    <w:p>
      <w:pPr>
        <w:pStyle w:val="BodyText"/>
        <w:ind w:left="699" w:right="754" w:firstLine="567"/>
        <w:jc w:val="both"/>
      </w:pPr>
      <w:r>
        <w:rPr/>
        <w:t>Tham laø aùc caên baûn. Vì caên baûn tham neân coù xan tham, vì </w:t>
      </w:r>
      <w:r>
        <w:rPr>
          <w:spacing w:val="2"/>
        </w:rPr>
        <w:t>coù</w:t>
      </w:r>
      <w:r>
        <w:rPr>
          <w:spacing w:val="64"/>
        </w:rPr>
        <w:t> </w:t>
      </w:r>
      <w:r>
        <w:rPr/>
        <w:t>xan tham, khoâng xa lìa xan tham, neân thaân laøm aùc, mieäng noùi aùc, yù nghó aùc; ñaáy laø aùc. Do xan tham neân thaân laøm ñieàu sai, taâm nghó theo ñeàu laø aùc caên baûn. Vì xan vaø vöôùng maéc vaøo xan neân töï haïi mình </w:t>
      </w:r>
      <w:r>
        <w:rPr>
          <w:spacing w:val="2"/>
        </w:rPr>
        <w:t>vaø </w:t>
      </w:r>
      <w:r>
        <w:rPr/>
        <w:t>haïi ngöôøi khaùc, haïi caû hai, ñeàu laø haønh ñoäng aùc. Vì xan neân </w:t>
      </w:r>
      <w:r>
        <w:rPr>
          <w:spacing w:val="2"/>
        </w:rPr>
        <w:t>khoâng </w:t>
      </w:r>
      <w:r>
        <w:rPr/>
        <w:t>bieát veà töï thaân vaø thaân ngöôøi khaùc, caû hai ñeàu laø aùc. Vì xan vaø bò </w:t>
      </w:r>
      <w:r>
        <w:rPr>
          <w:spacing w:val="2"/>
        </w:rPr>
        <w:t>xan </w:t>
      </w:r>
      <w:r>
        <w:rPr/>
        <w:t>troùi buoäc neân muoán thi haønh vôùi lyù leõ: Gieát cheát, troùi, coät, laøm </w:t>
      </w:r>
      <w:r>
        <w:rPr>
          <w:spacing w:val="2"/>
        </w:rPr>
        <w:t>cho</w:t>
      </w:r>
      <w:r>
        <w:rPr>
          <w:spacing w:val="64"/>
        </w:rPr>
        <w:t> </w:t>
      </w:r>
      <w:r>
        <w:rPr/>
        <w:t>dieät vong, ñeàu laø aùc caû. Vì xan vaø bò xan troùi buoäc neân muoán ñem   ñau khoå cho mình baèng caùch thi haønh lyù leõ gieát, troùi, coät, laøm </w:t>
      </w:r>
      <w:r>
        <w:rPr>
          <w:spacing w:val="2"/>
        </w:rPr>
        <w:t>cho  </w:t>
      </w:r>
      <w:r>
        <w:rPr>
          <w:spacing w:val="64"/>
        </w:rPr>
        <w:t> </w:t>
      </w:r>
      <w:r>
        <w:rPr/>
        <w:t>dieät vong, vôùi taâm caûm thoï thích thuù, ñeå ñöôïc nhö öôùc nguyeän. Ñaáy   laø</w:t>
      </w:r>
      <w:r>
        <w:rPr>
          <w:spacing w:val="3"/>
        </w:rPr>
        <w:t> </w:t>
      </w:r>
      <w:r>
        <w:rPr/>
        <w:t>aùc.</w:t>
      </w:r>
    </w:p>
    <w:p>
      <w:pPr>
        <w:pStyle w:val="BodyText"/>
        <w:ind w:left="699" w:right="753" w:firstLine="567"/>
        <w:jc w:val="both"/>
      </w:pPr>
      <w:r>
        <w:rPr/>
        <w:t>Naøy Tyø-kheo, ngöôøi lyù luaän nhö vaäy laø noùi khoâng ñuùng luùc, khoâng ñuùng phaùp, noùi ñeå cho vieäc aùc theâm phaùt trieån. Vì sao? Naøy Tyø-kheo, vì ngöôøi naøy noùi khoâng ñuùng luùc, noùi ñeå phaùt trieån ñieàu aùc. Naøy Tyø-kheo, nhö vaäy chính hoï ñaõ laøm nhieàu ñieàu doái traù, töï mình si meâ, laøm taêng theâm si meâ.</w:t>
      </w:r>
    </w:p>
    <w:p>
      <w:pPr>
        <w:pStyle w:val="BodyText"/>
        <w:ind w:left="699" w:right="756" w:firstLine="567"/>
        <w:jc w:val="both"/>
      </w:pPr>
      <w:r>
        <w:rPr/>
        <w:t>Naøy Tyø-kheo, coù ngöôøi thaønh thaät noùi cho hoï bieát, hoï cuõng khoâng muoán doác loøng nghe theo. Ngöôøi naøo noùi ra choã khoâng ñuùng cuûa hoï thì hoï khoâng vöøa yù, phaùt bieåu: “Vaán ñeà naøy khoâng ñuùng, ta khoâng coù nhö vaäy”. Ngöôøi nhö vaäy laø noùi lôøi aùc, khoâng thaønh thaät, khoâng</w:t>
      </w:r>
      <w:r>
        <w:rPr>
          <w:spacing w:val="8"/>
        </w:rPr>
        <w:t> </w:t>
      </w:r>
      <w:r>
        <w:rPr/>
        <w:t>toát</w:t>
      </w:r>
      <w:r>
        <w:rPr>
          <w:spacing w:val="8"/>
        </w:rPr>
        <w:t> </w:t>
      </w:r>
      <w:r>
        <w:rPr/>
        <w:t>ñeïp,</w:t>
      </w:r>
      <w:r>
        <w:rPr>
          <w:spacing w:val="8"/>
        </w:rPr>
        <w:t> </w:t>
      </w:r>
      <w:r>
        <w:rPr/>
        <w:t>noùi</w:t>
      </w:r>
      <w:r>
        <w:rPr>
          <w:spacing w:val="7"/>
        </w:rPr>
        <w:t> </w:t>
      </w:r>
      <w:r>
        <w:rPr/>
        <w:t>lôøi</w:t>
      </w:r>
      <w:r>
        <w:rPr>
          <w:spacing w:val="8"/>
        </w:rPr>
        <w:t> </w:t>
      </w:r>
      <w:r>
        <w:rPr/>
        <w:t>phi</w:t>
      </w:r>
      <w:r>
        <w:rPr>
          <w:spacing w:val="8"/>
        </w:rPr>
        <w:t> </w:t>
      </w:r>
      <w:r>
        <w:rPr/>
        <w:t>phaùp,</w:t>
      </w:r>
      <w:r>
        <w:rPr>
          <w:spacing w:val="8"/>
        </w:rPr>
        <w:t> </w:t>
      </w:r>
      <w:r>
        <w:rPr/>
        <w:t>noùi</w:t>
      </w:r>
      <w:r>
        <w:rPr>
          <w:spacing w:val="8"/>
        </w:rPr>
        <w:t> </w:t>
      </w:r>
      <w:r>
        <w:rPr/>
        <w:t>lôøi</w:t>
      </w:r>
      <w:r>
        <w:rPr>
          <w:spacing w:val="7"/>
        </w:rPr>
        <w:t> </w:t>
      </w:r>
      <w:r>
        <w:rPr/>
        <w:t>laøm</w:t>
      </w:r>
      <w:r>
        <w:rPr>
          <w:spacing w:val="8"/>
        </w:rPr>
        <w:t> </w:t>
      </w:r>
      <w:r>
        <w:rPr/>
        <w:t>taêng</w:t>
      </w:r>
      <w:r>
        <w:rPr>
          <w:spacing w:val="8"/>
        </w:rPr>
        <w:t> </w:t>
      </w:r>
      <w:r>
        <w:rPr/>
        <w:t>tröôûng</w:t>
      </w:r>
      <w:r>
        <w:rPr>
          <w:spacing w:val="6"/>
        </w:rPr>
        <w:t> </w:t>
      </w:r>
      <w:r>
        <w:rPr/>
        <w:t>ñieàu</w:t>
      </w:r>
      <w:r>
        <w:rPr>
          <w:spacing w:val="7"/>
        </w:rPr>
        <w:t> </w:t>
      </w:r>
      <w:r>
        <w:rPr/>
        <w:t>aùc.</w:t>
      </w:r>
    </w:p>
    <w:p>
      <w:pPr>
        <w:pStyle w:val="BodyText"/>
        <w:ind w:left="699" w:right="755" w:firstLine="567"/>
        <w:jc w:val="both"/>
      </w:pPr>
      <w:r>
        <w:rPr/>
        <w:t>Naøy Tyø-kheo, ngöôøi nhö vaäy thì coù nhieàu xan tham, vaø theo  nhaân duyeân nhieàu xan neân phaùp thoâ aùc, saân, si theo ñaáy cuõng </w:t>
      </w:r>
      <w:r>
        <w:rPr>
          <w:spacing w:val="2"/>
        </w:rPr>
        <w:t>nhö </w:t>
      </w:r>
      <w:r>
        <w:rPr>
          <w:spacing w:val="64"/>
        </w:rPr>
        <w:t> </w:t>
      </w:r>
      <w:r>
        <w:rPr/>
        <w:t>theá. Ngöôøi nhö vaäy thì ñieàu aùc theo hoï raát nhieàu khoâng phaûi moät. </w:t>
      </w:r>
      <w:r>
        <w:rPr>
          <w:spacing w:val="2"/>
        </w:rPr>
        <w:t>Hoï </w:t>
      </w:r>
      <w:r>
        <w:rPr/>
        <w:t>bò phuû vaây, troùi buoäc bôûi tham, saân, si, thoâ aùc, phi</w:t>
      </w:r>
      <w:r>
        <w:rPr>
          <w:spacing w:val="1"/>
        </w:rPr>
        <w:t> </w:t>
      </w:r>
      <w:r>
        <w:rPr>
          <w:spacing w:val="2"/>
        </w:rPr>
        <w:t>phaùp.</w:t>
      </w:r>
    </w:p>
    <w:p>
      <w:pPr>
        <w:spacing w:after="0"/>
        <w:jc w:val="both"/>
        <w:sectPr>
          <w:pgSz w:w="11910" w:h="16840"/>
          <w:pgMar w:header="794" w:footer="0" w:top="1100" w:bottom="280" w:left="1680" w:right="1680"/>
        </w:sectPr>
      </w:pPr>
    </w:p>
    <w:p>
      <w:pPr>
        <w:pStyle w:val="BodyText"/>
        <w:spacing w:before="12"/>
        <w:rPr>
          <w:sz w:val="18"/>
        </w:rPr>
      </w:pPr>
    </w:p>
    <w:p>
      <w:pPr>
        <w:pStyle w:val="BodyText"/>
        <w:spacing w:before="100"/>
        <w:ind w:left="757" w:right="696" w:firstLine="567"/>
        <w:jc w:val="both"/>
      </w:pPr>
      <w:r>
        <w:rPr/>
        <w:t>Coù ngöôøi thaáy caùc phaùp aùc nhö vaäy, noùi vôùi hoï veà söï chaám döùt khoå. Hoï caøng theâm lo buoàn, sôï haõi, khi qua ñôøi, bò sinh vaøo caûnh giôùi aùc.</w:t>
      </w:r>
    </w:p>
    <w:p>
      <w:pPr>
        <w:pStyle w:val="BodyText"/>
        <w:spacing w:before="33"/>
        <w:ind w:left="757" w:right="696" w:firstLine="567"/>
        <w:jc w:val="both"/>
      </w:pPr>
      <w:r>
        <w:rPr/>
        <w:t>Naøy Tyø-kheo, ví nhö caây ñaïi thoï bò loaøi caây chuøm gôûi bao phuû leân, ñan lôïp raäm raïp khoâng phaûi moät choã, cuõng nhö vaäy nhieàu phaùp tham, saân, si, phaùp baát haûo bao truøm con ngöôøi. Do nhaän thaáy bò </w:t>
      </w:r>
      <w:r>
        <w:rPr>
          <w:spacing w:val="2"/>
        </w:rPr>
        <w:t>che </w:t>
      </w:r>
      <w:r>
        <w:rPr/>
        <w:t>ñaäy neân con ngöôøi soáng trong khoå sôû, lo buoàn thieâu ñoát theâm, cheát  ñoïa vaøo choã</w:t>
      </w:r>
      <w:r>
        <w:rPr>
          <w:spacing w:val="11"/>
        </w:rPr>
        <w:t> </w:t>
      </w:r>
      <w:r>
        <w:rPr/>
        <w:t>aùc.</w:t>
      </w:r>
    </w:p>
    <w:p>
      <w:pPr>
        <w:pStyle w:val="BodyText"/>
        <w:spacing w:before="35"/>
        <w:ind w:left="1324"/>
        <w:jc w:val="both"/>
      </w:pPr>
      <w:r>
        <w:rPr/>
        <w:t>Coù ba phöôùc laønh caên baûn.</w:t>
      </w:r>
    </w:p>
    <w:p>
      <w:pPr>
        <w:pStyle w:val="ListParagraph"/>
        <w:numPr>
          <w:ilvl w:val="0"/>
          <w:numId w:val="78"/>
        </w:numPr>
        <w:tabs>
          <w:tab w:pos="1576" w:val="left" w:leader="none"/>
        </w:tabs>
        <w:spacing w:line="240" w:lineRule="auto" w:before="33" w:after="0"/>
        <w:ind w:left="1575" w:right="0" w:hanging="252"/>
        <w:jc w:val="left"/>
        <w:rPr>
          <w:sz w:val="24"/>
        </w:rPr>
      </w:pPr>
      <w:r>
        <w:rPr>
          <w:sz w:val="24"/>
        </w:rPr>
        <w:t>Khoâng tham laø thieän caên</w:t>
      </w:r>
      <w:r>
        <w:rPr>
          <w:spacing w:val="19"/>
          <w:sz w:val="24"/>
        </w:rPr>
        <w:t> </w:t>
      </w:r>
      <w:r>
        <w:rPr>
          <w:sz w:val="24"/>
        </w:rPr>
        <w:t>baûn.</w:t>
      </w:r>
    </w:p>
    <w:p>
      <w:pPr>
        <w:pStyle w:val="ListParagraph"/>
        <w:numPr>
          <w:ilvl w:val="0"/>
          <w:numId w:val="78"/>
        </w:numPr>
        <w:tabs>
          <w:tab w:pos="1576" w:val="left" w:leader="none"/>
        </w:tabs>
        <w:spacing w:line="240" w:lineRule="auto" w:before="34" w:after="0"/>
        <w:ind w:left="1575" w:right="0" w:hanging="252"/>
        <w:jc w:val="left"/>
        <w:rPr>
          <w:sz w:val="24"/>
        </w:rPr>
      </w:pPr>
      <w:r>
        <w:rPr>
          <w:sz w:val="24"/>
        </w:rPr>
        <w:t>Khoâng saân laø thieän caên</w:t>
      </w:r>
      <w:r>
        <w:rPr>
          <w:spacing w:val="21"/>
          <w:sz w:val="24"/>
        </w:rPr>
        <w:t> </w:t>
      </w:r>
      <w:r>
        <w:rPr>
          <w:sz w:val="24"/>
        </w:rPr>
        <w:t>baûn.</w:t>
      </w:r>
    </w:p>
    <w:p>
      <w:pPr>
        <w:pStyle w:val="ListParagraph"/>
        <w:numPr>
          <w:ilvl w:val="0"/>
          <w:numId w:val="78"/>
        </w:numPr>
        <w:tabs>
          <w:tab w:pos="1576" w:val="left" w:leader="none"/>
        </w:tabs>
        <w:spacing w:line="240" w:lineRule="auto" w:before="35" w:after="0"/>
        <w:ind w:left="1575" w:right="0" w:hanging="252"/>
        <w:jc w:val="left"/>
        <w:rPr>
          <w:sz w:val="24"/>
        </w:rPr>
      </w:pPr>
      <w:r>
        <w:rPr>
          <w:sz w:val="24"/>
        </w:rPr>
        <w:t>Khoâng si laø thieän caên</w:t>
      </w:r>
      <w:r>
        <w:rPr>
          <w:spacing w:val="17"/>
          <w:sz w:val="24"/>
        </w:rPr>
        <w:t> </w:t>
      </w:r>
      <w:r>
        <w:rPr>
          <w:sz w:val="24"/>
        </w:rPr>
        <w:t>baûn.</w:t>
      </w:r>
    </w:p>
    <w:p>
      <w:pPr>
        <w:pStyle w:val="BodyText"/>
        <w:spacing w:before="33"/>
        <w:ind w:left="757" w:right="695" w:firstLine="567"/>
        <w:jc w:val="both"/>
      </w:pPr>
      <w:r>
        <w:rPr/>
        <w:t>Khoâng tham laø ñieàu thieän. Khoâng xan tham thì thaân laøm ñieàu thieän, mieäng noùi ñieàu thieän, yù nghó vieäc thieän. Thaân thoï nhaän thieän, mieäng thoï nhaän thieän, yù thoï nhaän thieän. Neân khoâng nghó ñeán vieäc    haïi mình haïi ngöôøi, khoâng nghó ñeán vieäc haïi caû hai laø thieän. </w:t>
      </w:r>
      <w:r>
        <w:rPr>
          <w:spacing w:val="2"/>
        </w:rPr>
        <w:t>Khoâng </w:t>
      </w:r>
      <w:r>
        <w:rPr/>
        <w:t>xan tham, khoâng lieân heä vôùi xan tham, töï thaân bieát laøm cho </w:t>
      </w:r>
      <w:r>
        <w:rPr>
          <w:spacing w:val="2"/>
        </w:rPr>
        <w:t>ngöôøi</w:t>
      </w:r>
      <w:r>
        <w:rPr>
          <w:spacing w:val="64"/>
        </w:rPr>
        <w:t> </w:t>
      </w:r>
      <w:r>
        <w:rPr/>
        <w:t>khaùc bieát, caû hai ñeàu bieát laø thieän. Khoâng xan tham, khoâng lieân </w:t>
      </w:r>
      <w:r>
        <w:rPr>
          <w:spacing w:val="2"/>
        </w:rPr>
        <w:t>heä</w:t>
      </w:r>
      <w:r>
        <w:rPr>
          <w:spacing w:val="64"/>
        </w:rPr>
        <w:t> </w:t>
      </w:r>
      <w:r>
        <w:rPr/>
        <w:t>vôùi xan tham, thì khoâng gaây khoå öu cho ngöôøi khaùc baèng caùch </w:t>
      </w:r>
      <w:r>
        <w:rPr>
          <w:spacing w:val="2"/>
        </w:rPr>
        <w:t>khoâng </w:t>
      </w:r>
      <w:r>
        <w:rPr/>
        <w:t>ñöa ra lyù leõ ñeå chieám, gieát, ñaùnh ñaäp, vu baùng, laøm cheát ngöôøi; ñaáy   laø thieän. Khoâng xan tham, khoâng bò xan tham troùi buoäc thì khoâng gaây buoàn khoå cho ngöôøi khaùc baèng caùch khoâng ñöa ra lyù leõ khieán </w:t>
      </w:r>
      <w:r>
        <w:rPr>
          <w:spacing w:val="2"/>
        </w:rPr>
        <w:t>cho </w:t>
      </w:r>
      <w:r>
        <w:rPr/>
        <w:t>ngöôøi bò gieát, bò cheùm, bò ñaùnh ñaäp, bò vu baùng, bò cheát; taâm </w:t>
      </w:r>
      <w:r>
        <w:rPr>
          <w:spacing w:val="2"/>
        </w:rPr>
        <w:t>khoâng</w:t>
      </w:r>
      <w:r>
        <w:rPr>
          <w:spacing w:val="64"/>
        </w:rPr>
        <w:t> </w:t>
      </w:r>
      <w:r>
        <w:rPr/>
        <w:t>thu nhaän, khoâng hoan hyû veà vieäc aáy maø laøm cho ngöôøi khaùc ñöôïc    nhö nguyeän; ñaáy laø vieäc thieän. Ngöôøi nhö vaäy laø noùi ñuùng luùc, noùi lôøi thaät, noùi lôøi coù phöôùc, noùi phaùp, noùi ngaên aùc, ñaáy laø ñieàu toát. Taïi    sao? Naøy Tyø-kheo, ngöôøi naøy goïi laø noùi ñuùng luùc, noùi ñuùng phaùp, noùi ngaên vieäc aùc;  bieát roõ mình vaø ngöôøi, khoâng troán traùnh, khoâng </w:t>
      </w:r>
      <w:r>
        <w:rPr>
          <w:spacing w:val="2"/>
        </w:rPr>
        <w:t>che  </w:t>
      </w:r>
      <w:r>
        <w:rPr/>
        <w:t>ñaäy, töï bieát söï ngu si, kieâu maïn cuûa mình vaø cuûa ngöôøi khaùc. Ñöôïc ngöôøi hieåu bieát ñeán noùi thì hoï khoâng traùnh neù; khi nghe  noùi,  </w:t>
      </w:r>
      <w:r>
        <w:rPr>
          <w:spacing w:val="2"/>
        </w:rPr>
        <w:t>hoï </w:t>
      </w:r>
      <w:r>
        <w:rPr/>
        <w:t>khoâng noùi laø toâi khoâng coù. Neáu coù ngöôøi ñöa ra lôøi leõ khoâng thaät </w:t>
      </w:r>
      <w:r>
        <w:rPr>
          <w:spacing w:val="2"/>
        </w:rPr>
        <w:t>thì </w:t>
      </w:r>
      <w:r>
        <w:rPr/>
        <w:t>hieåu roõ, baùo laïi vieäc naøy, cho laø khoâng coù vieäc aáy, khoâng phaûi do toâi, toâi</w:t>
      </w:r>
      <w:r>
        <w:rPr>
          <w:spacing w:val="24"/>
        </w:rPr>
        <w:t> </w:t>
      </w:r>
      <w:r>
        <w:rPr/>
        <w:t>khoâng</w:t>
      </w:r>
      <w:r>
        <w:rPr>
          <w:spacing w:val="24"/>
        </w:rPr>
        <w:t> </w:t>
      </w:r>
      <w:r>
        <w:rPr/>
        <w:t>laøm</w:t>
      </w:r>
      <w:r>
        <w:rPr>
          <w:spacing w:val="25"/>
        </w:rPr>
        <w:t> </w:t>
      </w:r>
      <w:r>
        <w:rPr/>
        <w:t>vieäc</w:t>
      </w:r>
      <w:r>
        <w:rPr>
          <w:spacing w:val="24"/>
        </w:rPr>
        <w:t> </w:t>
      </w:r>
      <w:r>
        <w:rPr/>
        <w:t>aáy.</w:t>
      </w:r>
      <w:r>
        <w:rPr>
          <w:spacing w:val="24"/>
        </w:rPr>
        <w:t> </w:t>
      </w:r>
      <w:r>
        <w:rPr/>
        <w:t>Ngöôøi</w:t>
      </w:r>
      <w:r>
        <w:rPr>
          <w:spacing w:val="23"/>
        </w:rPr>
        <w:t> </w:t>
      </w:r>
      <w:r>
        <w:rPr/>
        <w:t>aáy</w:t>
      </w:r>
      <w:r>
        <w:rPr>
          <w:spacing w:val="23"/>
        </w:rPr>
        <w:t> </w:t>
      </w:r>
      <w:r>
        <w:rPr/>
        <w:t>noùi</w:t>
      </w:r>
      <w:r>
        <w:rPr>
          <w:spacing w:val="24"/>
        </w:rPr>
        <w:t> </w:t>
      </w:r>
      <w:r>
        <w:rPr/>
        <w:t>ñuùng</w:t>
      </w:r>
      <w:r>
        <w:rPr>
          <w:spacing w:val="24"/>
        </w:rPr>
        <w:t> </w:t>
      </w:r>
      <w:r>
        <w:rPr/>
        <w:t>luùc,</w:t>
      </w:r>
      <w:r>
        <w:rPr>
          <w:spacing w:val="24"/>
        </w:rPr>
        <w:t> </w:t>
      </w:r>
      <w:r>
        <w:rPr/>
        <w:t>noùi</w:t>
      </w:r>
      <w:r>
        <w:rPr>
          <w:spacing w:val="25"/>
        </w:rPr>
        <w:t> </w:t>
      </w:r>
      <w:r>
        <w:rPr/>
        <w:t>lôøi</w:t>
      </w:r>
      <w:r>
        <w:rPr>
          <w:spacing w:val="24"/>
        </w:rPr>
        <w:t> </w:t>
      </w:r>
      <w:r>
        <w:rPr/>
        <w:t>coù</w:t>
      </w:r>
      <w:r>
        <w:rPr>
          <w:spacing w:val="25"/>
        </w:rPr>
        <w:t> </w:t>
      </w:r>
      <w:r>
        <w:rPr/>
        <w:t>phöôùc,</w:t>
      </w:r>
      <w:r>
        <w:rPr>
          <w:spacing w:val="24"/>
        </w:rPr>
        <w:t> </w:t>
      </w:r>
      <w:r>
        <w:rPr/>
        <w:t>noùi</w:t>
      </w:r>
    </w:p>
    <w:p>
      <w:pPr>
        <w:spacing w:after="0"/>
        <w:jc w:val="both"/>
        <w:sectPr>
          <w:pgSz w:w="11910" w:h="16840"/>
          <w:pgMar w:header="794" w:footer="0" w:top="1100" w:bottom="280" w:left="1680" w:right="1680"/>
        </w:sectPr>
      </w:pPr>
    </w:p>
    <w:p>
      <w:pPr>
        <w:pStyle w:val="BodyText"/>
        <w:spacing w:before="10"/>
        <w:rPr>
          <w:sz w:val="15"/>
        </w:rPr>
      </w:pPr>
    </w:p>
    <w:p>
      <w:pPr>
        <w:pStyle w:val="BodyText"/>
        <w:spacing w:before="100"/>
        <w:ind w:left="699" w:right="755"/>
      </w:pPr>
      <w:r>
        <w:rPr/>
        <w:t>phaùp, noùi ngaên vieäc aùc. Khoâng xan tham vôùi nhieàu nhaân duyeân </w:t>
      </w:r>
      <w:r>
        <w:rPr>
          <w:spacing w:val="2"/>
        </w:rPr>
        <w:t>nhö </w:t>
      </w:r>
      <w:r>
        <w:rPr/>
        <w:t>vaäy.</w:t>
      </w:r>
    </w:p>
    <w:p>
      <w:pPr>
        <w:pStyle w:val="BodyText"/>
        <w:spacing w:before="33"/>
        <w:ind w:left="699" w:right="755" w:firstLine="567"/>
        <w:jc w:val="both"/>
      </w:pPr>
      <w:r>
        <w:rPr/>
        <w:t>Coù nhieàu thieän phaùp laø vì töø ñaây ñeán cuoái cuoäc ñôøi khoâng tham lam, saân haän, khoâng coù si. Do vaäy nhieàu thieän phaùp ñeán töø ba phaùp naøy.</w:t>
      </w:r>
    </w:p>
    <w:p>
      <w:pPr>
        <w:pStyle w:val="BodyText"/>
        <w:ind w:left="699" w:right="753" w:firstLine="567"/>
        <w:jc w:val="both"/>
      </w:pPr>
      <w:r>
        <w:rPr/>
        <w:t>Naøy Tyø-kheo, ngöôøi naøo lìa boû heát caùc phaùp tham, saân, si xaáu  aùc, khoâng coøn sinh laïi laø thaáy phaùp, laø haønh ñoäng an laønh. Hoï </w:t>
      </w:r>
      <w:r>
        <w:rPr>
          <w:spacing w:val="2"/>
        </w:rPr>
        <w:t>khoâng </w:t>
      </w:r>
      <w:r>
        <w:rPr/>
        <w:t>coøn öu saàu, khoå naõo, sau khi cheát thì sinh vaøo caûnh giôùi an laønh. Naøy Tyø-kheo, ví nhö treân caây to coù caønh nhaùnh bò caây chuøm gôûi phuû kín. Coù ngöôøi khoâng muoán caây chuøm gôûi bao phuû, khoâng muoán bò ngaên   trôû vöôùng víu, khoâng muoán bò che khuaát, khoâng muoán bò raäm raïp,    vaây kín, lieàn ñaøo reã chaët goác caây chuøm gôûi. Sau khi chaët goác lieàn   chaët caønh, sau khi chaët caønh roài chaët khuùc, sau khi chaët khuùc thì böûa ra, sau khi böûa ra beøn ñem phôi khoâ, sau khi phôi khoâ beøn ñem ñoát  cho noù chaùy thaønh tro, sau khi thaønh tro thì cho bay theo gioù hay </w:t>
      </w:r>
      <w:r>
        <w:rPr>
          <w:spacing w:val="2"/>
        </w:rPr>
        <w:t>ñoã </w:t>
      </w:r>
      <w:r>
        <w:rPr/>
        <w:t>vaøo doøng soâng. Nhö vaäy caây chuøm gôûi do nhaân duyeân aáy ñaõ bò chaët   töø goác tôùi ngoïn, khoâng coøn thaáy, khoâng moïc</w:t>
      </w:r>
      <w:r>
        <w:rPr>
          <w:spacing w:val="46"/>
        </w:rPr>
        <w:t> </w:t>
      </w:r>
      <w:r>
        <w:rPr/>
        <w:t>laïi.</w:t>
      </w:r>
    </w:p>
    <w:p>
      <w:pPr>
        <w:pStyle w:val="BodyText"/>
        <w:ind w:left="699" w:right="754" w:firstLine="567"/>
        <w:jc w:val="both"/>
      </w:pPr>
      <w:r>
        <w:rPr/>
        <w:t>Naøy Tyø-kheo, cuõng nhö ví duï aáy, nhöõng ngöôøi tu haønh ôû treân khoâng phaûi chæ ñoaïn tröø chæ coù moät loaïi. Ai xaû boû heát phaùp tham,    saân, si xaáu aùc, khieán chuùng khoâng coøn sinh nöõa, thì thaáy phaùp, soáng  an oån, khoâng coøn coù khoå, naõo, öu, nhieät. Sau khi qua ñôøi thì sinh ñeán caûnh giôùi toát</w:t>
      </w:r>
      <w:r>
        <w:rPr>
          <w:spacing w:val="12"/>
        </w:rPr>
        <w:t> </w:t>
      </w:r>
      <w:r>
        <w:rPr/>
        <w:t>ñeïp.</w:t>
      </w:r>
    </w:p>
    <w:p>
      <w:pPr>
        <w:pStyle w:val="BodyText"/>
        <w:ind w:left="1267"/>
        <w:jc w:val="both"/>
      </w:pPr>
      <w:r>
        <w:rPr/>
        <w:t>Ñöùc Phaät daïy nhö vaäy.</w:t>
      </w:r>
    </w:p>
    <w:p>
      <w:pPr>
        <w:pStyle w:val="BodyText"/>
        <w:spacing w:before="9"/>
        <w:rPr>
          <w:sz w:val="10"/>
        </w:rPr>
      </w:pPr>
    </w:p>
    <w:p>
      <w:pPr>
        <w:pStyle w:val="Heading3"/>
        <w:ind w:right="59"/>
      </w:pPr>
      <w:r>
        <w:rPr>
          <w:w w:val="99"/>
        </w:rPr>
        <w:t></w:t>
      </w:r>
    </w:p>
    <w:p>
      <w:pPr>
        <w:pStyle w:val="BodyText"/>
        <w:spacing w:before="5"/>
        <w:rPr>
          <w:rFonts w:ascii="Symbol" w:hAnsi="Symbol"/>
          <w:sz w:val="29"/>
        </w:rPr>
      </w:pPr>
    </w:p>
    <w:p>
      <w:pPr>
        <w:spacing w:before="0"/>
        <w:ind w:left="944" w:right="999" w:firstLine="0"/>
        <w:jc w:val="center"/>
        <w:rPr>
          <w:rFonts w:ascii="VNI-Goudy" w:hAnsi="VNI-Goudy"/>
          <w:b/>
          <w:sz w:val="22"/>
        </w:rPr>
      </w:pPr>
      <w:r>
        <w:rPr>
          <w:rFonts w:ascii="VNI-Goudy" w:hAnsi="VNI-Goudy"/>
          <w:b/>
          <w:sz w:val="22"/>
        </w:rPr>
        <w:t>KINH SOÁ 47</w:t>
      </w:r>
    </w:p>
    <w:p>
      <w:pPr>
        <w:pStyle w:val="BodyText"/>
        <w:spacing w:before="6"/>
        <w:rPr>
          <w:rFonts w:ascii="VNI-Goudy"/>
          <w:b/>
          <w:sz w:val="26"/>
        </w:rPr>
      </w:pPr>
    </w:p>
    <w:p>
      <w:pPr>
        <w:pStyle w:val="BodyText"/>
        <w:spacing w:before="0"/>
        <w:ind w:left="1267"/>
      </w:pPr>
      <w:r>
        <w:rPr/>
        <w:t>Nghe nhö vaày:</w:t>
      </w:r>
    </w:p>
    <w:p>
      <w:pPr>
        <w:pStyle w:val="BodyText"/>
        <w:ind w:left="699" w:right="756" w:firstLine="567"/>
      </w:pPr>
      <w:r>
        <w:rPr/>
        <w:t>Moät thôøi Ñöùc Phaät ôû taïi vöôøn Kyø-ñaø Caáp coâ ñoäc, thuoäc nöôùc Xaù-veä,</w:t>
      </w:r>
    </w:p>
    <w:p>
      <w:pPr>
        <w:pStyle w:val="BodyText"/>
        <w:spacing w:before="35"/>
        <w:ind w:left="1267"/>
      </w:pPr>
      <w:r>
        <w:rPr/>
        <w:t>Ñöùc Phaät baûo caùc Tyø-kheo:</w:t>
      </w:r>
    </w:p>
    <w:p>
      <w:pPr>
        <w:pStyle w:val="BodyText"/>
        <w:spacing w:before="33"/>
        <w:ind w:left="1267"/>
      </w:pPr>
      <w:r>
        <w:rPr/>
        <w:t>–Coù boán haønh ñoäng saùng suoát laø söï hieåu bieát cuûa baäc Hieàn giaû</w:t>
      </w:r>
    </w:p>
    <w:p>
      <w:pPr>
        <w:spacing w:after="0"/>
        <w:sectPr>
          <w:pgSz w:w="11910" w:h="16840"/>
          <w:pgMar w:header="794" w:footer="0" w:top="1100" w:bottom="280" w:left="1680" w:right="1680"/>
        </w:sectPr>
      </w:pPr>
    </w:p>
    <w:p>
      <w:pPr>
        <w:pStyle w:val="BodyText"/>
        <w:spacing w:before="12"/>
        <w:rPr>
          <w:sz w:val="18"/>
        </w:rPr>
      </w:pPr>
    </w:p>
    <w:p>
      <w:pPr>
        <w:pStyle w:val="BodyText"/>
        <w:spacing w:before="100"/>
        <w:ind w:left="757" w:right="856"/>
      </w:pPr>
      <w:r>
        <w:rPr/>
        <w:t>chöù khoâng phaûi cuûa ngöôøi ngu si, ngöôøi coù trí tueä luoân vöøa yù. </w:t>
      </w:r>
      <w:r>
        <w:rPr>
          <w:spacing w:val="2"/>
        </w:rPr>
        <w:t>Nhöõng  </w:t>
      </w:r>
      <w:r>
        <w:rPr/>
        <w:t>gì laø</w:t>
      </w:r>
      <w:r>
        <w:rPr>
          <w:spacing w:val="8"/>
        </w:rPr>
        <w:t> </w:t>
      </w:r>
      <w:r>
        <w:rPr/>
        <w:t>boán?</w:t>
      </w:r>
    </w:p>
    <w:p>
      <w:pPr>
        <w:pStyle w:val="BodyText"/>
        <w:ind w:left="757" w:right="755" w:firstLine="567"/>
      </w:pPr>
      <w:r>
        <w:rPr/>
        <w:t>Naøy Tyø-kheo, phaùp boá thí, ñöôïc ngöôøi saùng suoát hieåu roõ, baäc Hieàn giaû hieåu roõ, ngöôøi coù trí tueä hieåu roõ, vöøa</w:t>
      </w:r>
      <w:r>
        <w:rPr>
          <w:spacing w:val="53"/>
        </w:rPr>
        <w:t> </w:t>
      </w:r>
      <w:r>
        <w:rPr>
          <w:spacing w:val="2"/>
        </w:rPr>
        <w:t>yù.</w:t>
      </w:r>
    </w:p>
    <w:p>
      <w:pPr>
        <w:pStyle w:val="BodyText"/>
        <w:spacing w:before="33"/>
        <w:ind w:left="757" w:right="755" w:firstLine="567"/>
      </w:pPr>
      <w:r>
        <w:rPr/>
        <w:t>Naøy Tyø-kheo, khoâng doái traù, taát caû ngöôøi trí trong thieân haï ñeàu hieåu roõ.</w:t>
      </w:r>
    </w:p>
    <w:p>
      <w:pPr>
        <w:pStyle w:val="BodyText"/>
        <w:ind w:left="1324"/>
      </w:pPr>
      <w:r>
        <w:rPr/>
        <w:t>Naøy Tyø-kheo, hieáu döôõng vôùi cha meï, taát caû ngöôøi trí tueä hieåu</w:t>
      </w:r>
    </w:p>
    <w:p>
      <w:pPr>
        <w:spacing w:after="0"/>
        <w:sectPr>
          <w:pgSz w:w="11910" w:h="16840"/>
          <w:pgMar w:header="794" w:footer="0" w:top="1100" w:bottom="280" w:left="1680" w:right="1680"/>
        </w:sectPr>
      </w:pPr>
    </w:p>
    <w:p>
      <w:pPr>
        <w:pStyle w:val="BodyText"/>
        <w:spacing w:line="506" w:lineRule="auto" w:before="0"/>
        <w:ind w:left="757" w:right="-9"/>
      </w:pPr>
      <w:r>
        <w:rPr/>
        <w:t>roõ. treân.</w:t>
      </w:r>
    </w:p>
    <w:p>
      <w:pPr>
        <w:pStyle w:val="BodyText"/>
        <w:spacing w:line="660" w:lineRule="atLeast" w:before="1"/>
        <w:ind w:left="49" w:right="496"/>
      </w:pPr>
      <w:r>
        <w:rPr/>
        <w:br w:type="column"/>
      </w:r>
      <w:r>
        <w:rPr/>
        <w:t>Naøy Tyø-kheo, laøm vò Sa-moân ñöôïc ngöôøi coù trí ñeàu hieåu roõ nhö Naøy Tyø-kheo, phaùp haønh ñaïo laø choã ngöôøi coù trí bieát, baäc Hieàn</w:t>
      </w:r>
    </w:p>
    <w:p>
      <w:pPr>
        <w:spacing w:after="0" w:line="660" w:lineRule="atLeast"/>
        <w:sectPr>
          <w:type w:val="continuous"/>
          <w:pgSz w:w="11910" w:h="16840"/>
          <w:pgMar w:top="1080" w:bottom="280" w:left="1680" w:right="1680"/>
          <w:cols w:num="2" w:equalWidth="0">
            <w:col w:w="1236" w:space="40"/>
            <w:col w:w="7274"/>
          </w:cols>
        </w:sectPr>
      </w:pPr>
    </w:p>
    <w:p>
      <w:pPr>
        <w:pStyle w:val="BodyText"/>
        <w:spacing w:before="0"/>
        <w:ind w:left="757" w:right="696"/>
        <w:jc w:val="both"/>
      </w:pPr>
      <w:r>
        <w:rPr/>
        <w:t>bieát, ngöôøi ngu khoâng theå bieát. Ngöôøi saùng suoát töï bieát boá thí, khoâng doái traù, cheá ngöï taâm yù, luoân hieáu döôõng ñoái vôùi cha meï. Ñaây laø haønh ñoäng cuûa ngöôøi trí tueä, ngay hieïân taïi ñöôïc thaønh töïu, ngay ñôøi naøy ñöôïc tònh nguyeän.</w:t>
      </w:r>
    </w:p>
    <w:p>
      <w:pPr>
        <w:pStyle w:val="BodyText"/>
        <w:ind w:left="1324"/>
        <w:jc w:val="both"/>
      </w:pPr>
      <w:r>
        <w:rPr/>
        <w:t>Ñöùc Phaät daïy nhö vaäy.</w:t>
      </w:r>
    </w:p>
    <w:p>
      <w:pPr>
        <w:pStyle w:val="BodyText"/>
        <w:spacing w:before="8"/>
        <w:rPr>
          <w:sz w:val="10"/>
        </w:rPr>
      </w:pPr>
    </w:p>
    <w:p>
      <w:pPr>
        <w:pStyle w:val="BodyText"/>
        <w:spacing w:before="100"/>
        <w:ind w:left="55"/>
        <w:jc w:val="center"/>
        <w:rPr>
          <w:rFonts w:ascii="Wingdings" w:hAnsi="Wingdings"/>
        </w:rPr>
      </w:pPr>
      <w:r>
        <w:rPr>
          <w:rFonts w:ascii="Wingdings" w:hAnsi="Wingdings"/>
        </w:rPr>
        <w:t></w:t>
      </w:r>
    </w:p>
    <w:p>
      <w:pPr>
        <w:spacing w:after="0"/>
        <w:jc w:val="center"/>
        <w:rPr>
          <w:rFonts w:ascii="Wingdings" w:hAnsi="Wingdings"/>
        </w:rPr>
        <w:sectPr>
          <w:type w:val="continuous"/>
          <w:pgSz w:w="11910" w:h="16840"/>
          <w:pgMar w:top="1080" w:bottom="280" w:left="1680" w:right="1680"/>
        </w:sectPr>
      </w:pPr>
    </w:p>
    <w:p>
      <w:pPr>
        <w:pStyle w:val="BodyText"/>
        <w:spacing w:before="0"/>
        <w:rPr>
          <w:rFonts w:ascii="Wingdings" w:hAnsi="Wingdings"/>
          <w:sz w:val="18"/>
        </w:rPr>
      </w:pPr>
    </w:p>
    <w:p>
      <w:pPr>
        <w:spacing w:after="0"/>
        <w:rPr>
          <w:rFonts w:ascii="Wingdings" w:hAnsi="Wingdings"/>
          <w:sz w:val="18"/>
        </w:rPr>
        <w:sectPr>
          <w:headerReference w:type="even" r:id="rId123"/>
          <w:pgSz w:w="11910" w:h="16840"/>
          <w:pgMar w:header="0" w:footer="0" w:top="1600" w:bottom="280" w:left="1680" w:right="1680"/>
        </w:sect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1"/>
        <w:rPr>
          <w:rFonts w:ascii="Wingdings" w:hAnsi="Wingdings"/>
          <w:sz w:val="29"/>
        </w:rPr>
      </w:pPr>
    </w:p>
    <w:p>
      <w:pPr>
        <w:spacing w:before="100"/>
        <w:ind w:left="56" w:right="0" w:firstLine="0"/>
        <w:jc w:val="center"/>
        <w:rPr>
          <w:rFonts w:ascii="VNI-Goudy" w:hAnsi="VNI-Goudy"/>
          <w:b/>
          <w:sz w:val="24"/>
        </w:rPr>
      </w:pPr>
      <w:r>
        <w:rPr>
          <w:rFonts w:ascii="VNI-Goudy" w:hAnsi="VNI-Goudy"/>
          <w:b/>
          <w:sz w:val="24"/>
        </w:rPr>
        <w:t>SOÁ 150 (B)</w:t>
      </w:r>
    </w:p>
    <w:p>
      <w:pPr>
        <w:pStyle w:val="Heading1"/>
      </w:pPr>
      <w:r>
        <w:rPr/>
        <w:t>PHAÄT NOÙI KINH CÖÛU HOAØNH</w:t>
      </w:r>
    </w:p>
    <w:p>
      <w:pPr>
        <w:spacing w:before="120"/>
        <w:ind w:left="0" w:right="697" w:firstLine="0"/>
        <w:jc w:val="right"/>
        <w:rPr>
          <w:rFonts w:ascii="VNI-Times" w:hAnsi="VNI-Times"/>
          <w:i/>
          <w:sz w:val="18"/>
        </w:rPr>
      </w:pPr>
      <w:r>
        <w:rPr>
          <w:rFonts w:ascii="VNI-Times" w:hAnsi="VNI-Times"/>
          <w:i/>
          <w:sz w:val="18"/>
        </w:rPr>
        <w:t>Haùn</w:t>
      </w:r>
      <w:r>
        <w:rPr>
          <w:rFonts w:ascii="VNI-Times" w:hAnsi="VNI-Times"/>
          <w:i/>
          <w:spacing w:val="12"/>
          <w:sz w:val="18"/>
        </w:rPr>
        <w:t> </w:t>
      </w:r>
      <w:r>
        <w:rPr>
          <w:rFonts w:ascii="VNI-Times" w:hAnsi="VNI-Times"/>
          <w:i/>
          <w:sz w:val="18"/>
        </w:rPr>
        <w:t>dòch:</w:t>
      </w:r>
      <w:r>
        <w:rPr>
          <w:rFonts w:ascii="VNI-Times" w:hAnsi="VNI-Times"/>
          <w:i/>
          <w:spacing w:val="10"/>
          <w:sz w:val="18"/>
        </w:rPr>
        <w:t> </w:t>
      </w:r>
      <w:r>
        <w:rPr>
          <w:rFonts w:ascii="VNI-Times" w:hAnsi="VNI-Times"/>
          <w:i/>
          <w:sz w:val="18"/>
        </w:rPr>
        <w:t>Ñôøi</w:t>
      </w:r>
      <w:r>
        <w:rPr>
          <w:rFonts w:ascii="VNI-Times" w:hAnsi="VNI-Times"/>
          <w:i/>
          <w:spacing w:val="11"/>
          <w:sz w:val="18"/>
        </w:rPr>
        <w:t> </w:t>
      </w:r>
      <w:r>
        <w:rPr>
          <w:rFonts w:ascii="VNI-Times" w:hAnsi="VNI-Times"/>
          <w:i/>
          <w:sz w:val="18"/>
        </w:rPr>
        <w:t>Haäu</w:t>
      </w:r>
      <w:r>
        <w:rPr>
          <w:rFonts w:ascii="VNI-Times" w:hAnsi="VNI-Times"/>
          <w:i/>
          <w:spacing w:val="12"/>
          <w:sz w:val="18"/>
        </w:rPr>
        <w:t> </w:t>
      </w:r>
      <w:r>
        <w:rPr>
          <w:rFonts w:ascii="VNI-Times" w:hAnsi="VNI-Times"/>
          <w:i/>
          <w:sz w:val="18"/>
        </w:rPr>
        <w:t>Haùn,</w:t>
      </w:r>
      <w:r>
        <w:rPr>
          <w:rFonts w:ascii="VNI-Times" w:hAnsi="VNI-Times"/>
          <w:i/>
          <w:spacing w:val="12"/>
          <w:sz w:val="18"/>
        </w:rPr>
        <w:t> </w:t>
      </w:r>
      <w:r>
        <w:rPr>
          <w:rFonts w:ascii="VNI-Times" w:hAnsi="VNI-Times"/>
          <w:i/>
          <w:sz w:val="18"/>
        </w:rPr>
        <w:t>Tam</w:t>
      </w:r>
      <w:r>
        <w:rPr>
          <w:rFonts w:ascii="VNI-Times" w:hAnsi="VNI-Times"/>
          <w:i/>
          <w:spacing w:val="13"/>
          <w:sz w:val="18"/>
        </w:rPr>
        <w:t> </w:t>
      </w:r>
      <w:r>
        <w:rPr>
          <w:rFonts w:ascii="VNI-Times" w:hAnsi="VNI-Times"/>
          <w:i/>
          <w:sz w:val="18"/>
        </w:rPr>
        <w:t>taïng</w:t>
      </w:r>
      <w:r>
        <w:rPr>
          <w:rFonts w:ascii="VNI-Times" w:hAnsi="VNI-Times"/>
          <w:i/>
          <w:spacing w:val="12"/>
          <w:sz w:val="18"/>
        </w:rPr>
        <w:t> </w:t>
      </w:r>
      <w:r>
        <w:rPr>
          <w:rFonts w:ascii="VNI-Times" w:hAnsi="VNI-Times"/>
          <w:i/>
          <w:sz w:val="18"/>
        </w:rPr>
        <w:t>Phaùp</w:t>
      </w:r>
      <w:r>
        <w:rPr>
          <w:rFonts w:ascii="VNI-Times" w:hAnsi="VNI-Times"/>
          <w:i/>
          <w:spacing w:val="12"/>
          <w:sz w:val="18"/>
        </w:rPr>
        <w:t> </w:t>
      </w:r>
      <w:r>
        <w:rPr>
          <w:rFonts w:ascii="VNI-Times" w:hAnsi="VNI-Times"/>
          <w:i/>
          <w:sz w:val="18"/>
        </w:rPr>
        <w:t>sö</w:t>
      </w:r>
      <w:r>
        <w:rPr>
          <w:rFonts w:ascii="VNI-Times" w:hAnsi="VNI-Times"/>
          <w:i/>
          <w:spacing w:val="12"/>
          <w:sz w:val="18"/>
        </w:rPr>
        <w:t> </w:t>
      </w:r>
      <w:r>
        <w:rPr>
          <w:rFonts w:ascii="VNI-Times" w:hAnsi="VNI-Times"/>
          <w:i/>
          <w:sz w:val="18"/>
        </w:rPr>
        <w:t>An</w:t>
      </w:r>
      <w:r>
        <w:rPr>
          <w:rFonts w:ascii="VNI-Times" w:hAnsi="VNI-Times"/>
          <w:i/>
          <w:spacing w:val="11"/>
          <w:sz w:val="18"/>
        </w:rPr>
        <w:t> </w:t>
      </w:r>
      <w:r>
        <w:rPr>
          <w:rFonts w:ascii="VNI-Times" w:hAnsi="VNI-Times"/>
          <w:i/>
          <w:sz w:val="18"/>
        </w:rPr>
        <w:t>Theá</w:t>
      </w:r>
      <w:r>
        <w:rPr>
          <w:rFonts w:ascii="VNI-Times" w:hAnsi="VNI-Times"/>
          <w:i/>
          <w:spacing w:val="12"/>
          <w:sz w:val="18"/>
        </w:rPr>
        <w:t> </w:t>
      </w:r>
      <w:r>
        <w:rPr>
          <w:rFonts w:ascii="VNI-Times" w:hAnsi="VNI-Times"/>
          <w:i/>
          <w:sz w:val="18"/>
        </w:rPr>
        <w:t>Cao,</w:t>
      </w:r>
      <w:r>
        <w:rPr>
          <w:rFonts w:ascii="VNI-Times" w:hAnsi="VNI-Times"/>
          <w:i/>
          <w:spacing w:val="12"/>
          <w:sz w:val="18"/>
        </w:rPr>
        <w:t> </w:t>
      </w:r>
      <w:r>
        <w:rPr>
          <w:rFonts w:ascii="VNI-Times" w:hAnsi="VNI-Times"/>
          <w:i/>
          <w:spacing w:val="2"/>
          <w:sz w:val="18"/>
        </w:rPr>
        <w:t>ngöôøi</w:t>
      </w:r>
    </w:p>
    <w:p>
      <w:pPr>
        <w:spacing w:before="0"/>
        <w:ind w:left="0" w:right="697" w:firstLine="0"/>
        <w:jc w:val="right"/>
        <w:rPr>
          <w:rFonts w:ascii="VNI-Times" w:hAnsi="VNI-Times"/>
          <w:i/>
          <w:sz w:val="18"/>
        </w:rPr>
      </w:pPr>
      <w:r>
        <w:rPr>
          <w:rFonts w:ascii="VNI-Times" w:hAnsi="VNI-Times"/>
          <w:i/>
          <w:sz w:val="18"/>
        </w:rPr>
        <w:t>nöôùc  An</w:t>
      </w:r>
      <w:r>
        <w:rPr>
          <w:rFonts w:ascii="VNI-Times" w:hAnsi="VNI-Times"/>
          <w:i/>
          <w:spacing w:val="-9"/>
          <w:sz w:val="18"/>
        </w:rPr>
        <w:t> </w:t>
      </w:r>
      <w:r>
        <w:rPr>
          <w:rFonts w:ascii="VNI-Times" w:hAnsi="VNI-Times"/>
          <w:i/>
          <w:sz w:val="18"/>
        </w:rPr>
        <w:t>Töùc.</w:t>
      </w:r>
    </w:p>
    <w:p>
      <w:pPr>
        <w:pStyle w:val="BodyText"/>
        <w:spacing w:before="0"/>
        <w:rPr>
          <w:rFonts w:ascii="VNI-Times"/>
          <w:i/>
          <w:sz w:val="22"/>
        </w:rPr>
      </w:pPr>
    </w:p>
    <w:p>
      <w:pPr>
        <w:pStyle w:val="BodyText"/>
        <w:spacing w:line="266" w:lineRule="auto" w:before="194"/>
        <w:ind w:left="1324" w:right="1002"/>
      </w:pPr>
      <w:r>
        <w:rPr/>
        <w:t>Ñöùc Phaät ôû taïi vöôøn Kyø-ñaø Caáp coâ ñoäc thuoäc nöôùc Xaù-veä. Ngaøi daïy caùc Tyø-kheo:</w:t>
      </w:r>
    </w:p>
    <w:p>
      <w:pPr>
        <w:pStyle w:val="BodyText"/>
        <w:spacing w:before="0"/>
        <w:ind w:left="757" w:right="755" w:firstLine="567"/>
      </w:pPr>
      <w:r>
        <w:rPr/>
        <w:t>–Coù chín haïng ngöôøi vôùi chín nhaân duyeân, neân ñang coøn soáng maø bò cheát thình</w:t>
      </w:r>
      <w:r>
        <w:rPr>
          <w:spacing w:val="17"/>
        </w:rPr>
        <w:t> </w:t>
      </w:r>
      <w:r>
        <w:rPr/>
        <w:t>lình.</w:t>
      </w:r>
    </w:p>
    <w:p>
      <w:pPr>
        <w:pStyle w:val="ListParagraph"/>
        <w:numPr>
          <w:ilvl w:val="0"/>
          <w:numId w:val="79"/>
        </w:numPr>
        <w:tabs>
          <w:tab w:pos="1576" w:val="left" w:leader="none"/>
        </w:tabs>
        <w:spacing w:line="240" w:lineRule="auto" w:before="33" w:after="0"/>
        <w:ind w:left="1575" w:right="0" w:hanging="252"/>
        <w:jc w:val="left"/>
        <w:rPr>
          <w:sz w:val="24"/>
        </w:rPr>
      </w:pPr>
      <w:r>
        <w:rPr>
          <w:sz w:val="24"/>
        </w:rPr>
        <w:t>Khoâng neân aên maø</w:t>
      </w:r>
      <w:r>
        <w:rPr>
          <w:spacing w:val="12"/>
          <w:sz w:val="24"/>
        </w:rPr>
        <w:t> </w:t>
      </w:r>
      <w:r>
        <w:rPr>
          <w:sz w:val="24"/>
        </w:rPr>
        <w:t>aên.</w:t>
      </w:r>
    </w:p>
    <w:p>
      <w:pPr>
        <w:pStyle w:val="ListParagraph"/>
        <w:numPr>
          <w:ilvl w:val="0"/>
          <w:numId w:val="79"/>
        </w:numPr>
        <w:tabs>
          <w:tab w:pos="1576" w:val="left" w:leader="none"/>
        </w:tabs>
        <w:spacing w:line="240" w:lineRule="auto" w:before="34" w:after="0"/>
        <w:ind w:left="1575" w:right="0" w:hanging="252"/>
        <w:jc w:val="left"/>
        <w:rPr>
          <w:sz w:val="24"/>
        </w:rPr>
      </w:pPr>
      <w:r>
        <w:rPr>
          <w:sz w:val="24"/>
        </w:rPr>
        <w:t>AÊn voâ</w:t>
      </w:r>
      <w:r>
        <w:rPr>
          <w:spacing w:val="8"/>
          <w:sz w:val="24"/>
        </w:rPr>
        <w:t> </w:t>
      </w:r>
      <w:r>
        <w:rPr>
          <w:sz w:val="24"/>
        </w:rPr>
        <w:t>ñoä.</w:t>
      </w:r>
    </w:p>
    <w:p>
      <w:pPr>
        <w:pStyle w:val="ListParagraph"/>
        <w:numPr>
          <w:ilvl w:val="0"/>
          <w:numId w:val="79"/>
        </w:numPr>
        <w:tabs>
          <w:tab w:pos="1576" w:val="left" w:leader="none"/>
        </w:tabs>
        <w:spacing w:line="240" w:lineRule="auto" w:before="34" w:after="0"/>
        <w:ind w:left="1575" w:right="0" w:hanging="252"/>
        <w:jc w:val="left"/>
        <w:rPr>
          <w:sz w:val="24"/>
        </w:rPr>
      </w:pPr>
      <w:r>
        <w:rPr>
          <w:sz w:val="24"/>
        </w:rPr>
        <w:t>AÊn khoâng theo taäp</w:t>
      </w:r>
      <w:r>
        <w:rPr>
          <w:spacing w:val="17"/>
          <w:sz w:val="24"/>
        </w:rPr>
        <w:t> </w:t>
      </w:r>
      <w:r>
        <w:rPr>
          <w:sz w:val="24"/>
        </w:rPr>
        <w:t>quaùn.</w:t>
      </w:r>
    </w:p>
    <w:p>
      <w:pPr>
        <w:pStyle w:val="ListParagraph"/>
        <w:numPr>
          <w:ilvl w:val="0"/>
          <w:numId w:val="79"/>
        </w:numPr>
        <w:tabs>
          <w:tab w:pos="1576" w:val="left" w:leader="none"/>
        </w:tabs>
        <w:spacing w:line="240" w:lineRule="auto" w:before="33" w:after="0"/>
        <w:ind w:left="1575" w:right="0" w:hanging="252"/>
        <w:jc w:val="left"/>
        <w:rPr>
          <w:sz w:val="24"/>
        </w:rPr>
      </w:pPr>
      <w:r>
        <w:rPr>
          <w:sz w:val="24"/>
        </w:rPr>
        <w:t>AÊn khoâng tieâu</w:t>
      </w:r>
      <w:r>
        <w:rPr>
          <w:spacing w:val="13"/>
          <w:sz w:val="24"/>
        </w:rPr>
        <w:t> </w:t>
      </w:r>
      <w:r>
        <w:rPr>
          <w:sz w:val="24"/>
        </w:rPr>
        <w:t>hoùa.</w:t>
      </w:r>
    </w:p>
    <w:p>
      <w:pPr>
        <w:pStyle w:val="ListParagraph"/>
        <w:numPr>
          <w:ilvl w:val="0"/>
          <w:numId w:val="79"/>
        </w:numPr>
        <w:tabs>
          <w:tab w:pos="1577" w:val="left" w:leader="none"/>
        </w:tabs>
        <w:spacing w:line="240" w:lineRule="auto" w:before="35" w:after="0"/>
        <w:ind w:left="1576" w:right="0" w:hanging="253"/>
        <w:jc w:val="left"/>
        <w:rPr>
          <w:sz w:val="24"/>
        </w:rPr>
      </w:pPr>
      <w:r>
        <w:rPr>
          <w:sz w:val="24"/>
        </w:rPr>
        <w:t>Chæ</w:t>
      </w:r>
      <w:r>
        <w:rPr>
          <w:spacing w:val="3"/>
          <w:sz w:val="24"/>
        </w:rPr>
        <w:t> </w:t>
      </w:r>
      <w:r>
        <w:rPr>
          <w:spacing w:val="2"/>
          <w:sz w:val="24"/>
        </w:rPr>
        <w:t>thuïc.</w:t>
      </w:r>
    </w:p>
    <w:p>
      <w:pPr>
        <w:pStyle w:val="ListParagraph"/>
        <w:numPr>
          <w:ilvl w:val="0"/>
          <w:numId w:val="79"/>
        </w:numPr>
        <w:tabs>
          <w:tab w:pos="1576" w:val="left" w:leader="none"/>
        </w:tabs>
        <w:spacing w:line="240" w:lineRule="auto" w:before="34" w:after="0"/>
        <w:ind w:left="1575" w:right="0" w:hanging="252"/>
        <w:jc w:val="left"/>
        <w:rPr>
          <w:sz w:val="24"/>
        </w:rPr>
      </w:pPr>
      <w:r>
        <w:rPr>
          <w:sz w:val="24"/>
        </w:rPr>
        <w:t>Khoâng trì</w:t>
      </w:r>
      <w:r>
        <w:rPr>
          <w:spacing w:val="6"/>
          <w:sz w:val="24"/>
        </w:rPr>
        <w:t> </w:t>
      </w:r>
      <w:r>
        <w:rPr>
          <w:sz w:val="24"/>
        </w:rPr>
        <w:t>giôùi.</w:t>
      </w:r>
    </w:p>
    <w:p>
      <w:pPr>
        <w:pStyle w:val="ListParagraph"/>
        <w:numPr>
          <w:ilvl w:val="0"/>
          <w:numId w:val="79"/>
        </w:numPr>
        <w:tabs>
          <w:tab w:pos="1577" w:val="left" w:leader="none"/>
        </w:tabs>
        <w:spacing w:line="240" w:lineRule="auto" w:before="34" w:after="0"/>
        <w:ind w:left="1576" w:right="0" w:hanging="253"/>
        <w:jc w:val="left"/>
        <w:rPr>
          <w:sz w:val="24"/>
        </w:rPr>
      </w:pPr>
      <w:r>
        <w:rPr>
          <w:sz w:val="24"/>
        </w:rPr>
        <w:t>Thaân caän tri thöùc</w:t>
      </w:r>
      <w:r>
        <w:rPr>
          <w:spacing w:val="15"/>
          <w:sz w:val="24"/>
        </w:rPr>
        <w:t> </w:t>
      </w:r>
      <w:r>
        <w:rPr>
          <w:sz w:val="24"/>
        </w:rPr>
        <w:t>aùc.</w:t>
      </w:r>
    </w:p>
    <w:p>
      <w:pPr>
        <w:pStyle w:val="ListParagraph"/>
        <w:numPr>
          <w:ilvl w:val="0"/>
          <w:numId w:val="79"/>
        </w:numPr>
        <w:tabs>
          <w:tab w:pos="1576" w:val="left" w:leader="none"/>
        </w:tabs>
        <w:spacing w:line="240" w:lineRule="auto" w:before="33" w:after="0"/>
        <w:ind w:left="1575" w:right="0" w:hanging="252"/>
        <w:jc w:val="left"/>
        <w:rPr>
          <w:sz w:val="24"/>
        </w:rPr>
      </w:pPr>
      <w:r>
        <w:rPr>
          <w:sz w:val="24"/>
        </w:rPr>
        <w:t>Vaøo laøng phi thôøi, laøm vieäc phi</w:t>
      </w:r>
      <w:r>
        <w:rPr>
          <w:spacing w:val="30"/>
          <w:sz w:val="24"/>
        </w:rPr>
        <w:t> </w:t>
      </w:r>
      <w:r>
        <w:rPr>
          <w:spacing w:val="2"/>
          <w:sz w:val="24"/>
        </w:rPr>
        <w:t>phaùp.</w:t>
      </w:r>
    </w:p>
    <w:p>
      <w:pPr>
        <w:pStyle w:val="ListParagraph"/>
        <w:numPr>
          <w:ilvl w:val="0"/>
          <w:numId w:val="79"/>
        </w:numPr>
        <w:tabs>
          <w:tab w:pos="1576" w:val="left" w:leader="none"/>
        </w:tabs>
        <w:spacing w:line="240" w:lineRule="auto" w:before="35" w:after="0"/>
        <w:ind w:left="1575" w:right="0" w:hanging="252"/>
        <w:jc w:val="left"/>
        <w:rPr>
          <w:sz w:val="24"/>
        </w:rPr>
      </w:pPr>
      <w:r>
        <w:rPr>
          <w:sz w:val="24"/>
        </w:rPr>
        <w:t>Khoâng traùnh vieäc phaûi</w:t>
      </w:r>
      <w:r>
        <w:rPr>
          <w:spacing w:val="18"/>
          <w:sz w:val="24"/>
        </w:rPr>
        <w:t> </w:t>
      </w:r>
      <w:r>
        <w:rPr>
          <w:sz w:val="24"/>
        </w:rPr>
        <w:t>traùnh.</w:t>
      </w:r>
    </w:p>
    <w:p>
      <w:pPr>
        <w:pStyle w:val="BodyText"/>
        <w:ind w:left="1324"/>
      </w:pPr>
      <w:r>
        <w:rPr/>
        <w:t>Do chín nhaân duyeân naøy, con ngöôøi bò cheát thình</w:t>
      </w:r>
      <w:r>
        <w:rPr>
          <w:spacing w:val="56"/>
        </w:rPr>
        <w:t> </w:t>
      </w:r>
      <w:r>
        <w:rPr/>
        <w:t>lình.</w:t>
      </w:r>
    </w:p>
    <w:p>
      <w:pPr>
        <w:pStyle w:val="ListParagraph"/>
        <w:numPr>
          <w:ilvl w:val="0"/>
          <w:numId w:val="80"/>
        </w:numPr>
        <w:tabs>
          <w:tab w:pos="1597" w:val="left" w:leader="none"/>
        </w:tabs>
        <w:spacing w:line="240" w:lineRule="auto" w:before="34" w:after="0"/>
        <w:ind w:left="757" w:right="697" w:firstLine="567"/>
        <w:jc w:val="left"/>
        <w:rPr>
          <w:sz w:val="24"/>
        </w:rPr>
      </w:pPr>
      <w:r>
        <w:rPr>
          <w:sz w:val="24"/>
        </w:rPr>
        <w:t>Khoâng neân aên maø aên, laø aên nhöõng thöù khoâng vöøa yù, chæ </w:t>
      </w:r>
      <w:r>
        <w:rPr>
          <w:spacing w:val="2"/>
          <w:sz w:val="24"/>
        </w:rPr>
        <w:t>ñeå </w:t>
      </w:r>
      <w:r>
        <w:rPr>
          <w:sz w:val="24"/>
        </w:rPr>
        <w:t>ñaày buïng chöù khoâng thích</w:t>
      </w:r>
      <w:r>
        <w:rPr>
          <w:spacing w:val="18"/>
          <w:sz w:val="24"/>
        </w:rPr>
        <w:t> </w:t>
      </w:r>
      <w:r>
        <w:rPr>
          <w:sz w:val="24"/>
        </w:rPr>
        <w:t>hôïp.</w:t>
      </w:r>
    </w:p>
    <w:p>
      <w:pPr>
        <w:pStyle w:val="ListParagraph"/>
        <w:numPr>
          <w:ilvl w:val="0"/>
          <w:numId w:val="80"/>
        </w:numPr>
        <w:tabs>
          <w:tab w:pos="1576" w:val="left" w:leader="none"/>
        </w:tabs>
        <w:spacing w:line="240" w:lineRule="auto" w:before="34" w:after="0"/>
        <w:ind w:left="1575" w:right="0" w:hanging="252"/>
        <w:jc w:val="left"/>
        <w:rPr>
          <w:sz w:val="24"/>
        </w:rPr>
      </w:pPr>
      <w:r>
        <w:rPr>
          <w:sz w:val="24"/>
        </w:rPr>
        <w:t>AÊn voâ ñoä laø aên quaù nhieàu, khoâng bieát ñoä</w:t>
      </w:r>
      <w:r>
        <w:rPr>
          <w:spacing w:val="46"/>
          <w:sz w:val="24"/>
        </w:rPr>
        <w:t> </w:t>
      </w:r>
      <w:r>
        <w:rPr>
          <w:sz w:val="24"/>
        </w:rPr>
        <w:t>löôïng.</w:t>
      </w:r>
    </w:p>
    <w:p>
      <w:pPr>
        <w:pStyle w:val="ListParagraph"/>
        <w:numPr>
          <w:ilvl w:val="0"/>
          <w:numId w:val="80"/>
        </w:numPr>
        <w:tabs>
          <w:tab w:pos="1612" w:val="left" w:leader="none"/>
        </w:tabs>
        <w:spacing w:line="240" w:lineRule="auto" w:before="33" w:after="0"/>
        <w:ind w:left="757" w:right="697" w:firstLine="567"/>
        <w:jc w:val="left"/>
        <w:rPr>
          <w:sz w:val="24"/>
        </w:rPr>
      </w:pPr>
      <w:r>
        <w:rPr>
          <w:sz w:val="24"/>
        </w:rPr>
        <w:t>AÊn khoâng theo taäp quaùn, laø aên khoâng tuøy theo muøa </w:t>
      </w:r>
      <w:r>
        <w:rPr>
          <w:spacing w:val="2"/>
          <w:sz w:val="24"/>
        </w:rPr>
        <w:t>ñoâng,</w:t>
      </w:r>
      <w:r>
        <w:rPr>
          <w:spacing w:val="64"/>
          <w:sz w:val="24"/>
        </w:rPr>
        <w:t> </w:t>
      </w:r>
      <w:r>
        <w:rPr>
          <w:sz w:val="24"/>
        </w:rPr>
        <w:t>muøa</w:t>
      </w:r>
      <w:r>
        <w:rPr>
          <w:spacing w:val="34"/>
          <w:sz w:val="24"/>
        </w:rPr>
        <w:t> </w:t>
      </w:r>
      <w:r>
        <w:rPr>
          <w:sz w:val="24"/>
        </w:rPr>
        <w:t>haï,</w:t>
      </w:r>
      <w:r>
        <w:rPr>
          <w:spacing w:val="35"/>
          <w:sz w:val="24"/>
        </w:rPr>
        <w:t> </w:t>
      </w:r>
      <w:r>
        <w:rPr>
          <w:sz w:val="24"/>
        </w:rPr>
        <w:t>ñeán</w:t>
      </w:r>
      <w:r>
        <w:rPr>
          <w:spacing w:val="35"/>
          <w:sz w:val="24"/>
        </w:rPr>
        <w:t> </w:t>
      </w:r>
      <w:r>
        <w:rPr>
          <w:sz w:val="24"/>
        </w:rPr>
        <w:t>xöù</w:t>
      </w:r>
      <w:r>
        <w:rPr>
          <w:spacing w:val="35"/>
          <w:sz w:val="24"/>
        </w:rPr>
        <w:t> </w:t>
      </w:r>
      <w:r>
        <w:rPr>
          <w:sz w:val="24"/>
        </w:rPr>
        <w:t>sôû</w:t>
      </w:r>
      <w:r>
        <w:rPr>
          <w:spacing w:val="35"/>
          <w:sz w:val="24"/>
        </w:rPr>
        <w:t> </w:t>
      </w:r>
      <w:r>
        <w:rPr>
          <w:sz w:val="24"/>
        </w:rPr>
        <w:t>khaùc</w:t>
      </w:r>
      <w:r>
        <w:rPr>
          <w:spacing w:val="35"/>
          <w:sz w:val="24"/>
        </w:rPr>
        <w:t> </w:t>
      </w:r>
      <w:r>
        <w:rPr>
          <w:sz w:val="24"/>
        </w:rPr>
        <w:t>khoâng</w:t>
      </w:r>
      <w:r>
        <w:rPr>
          <w:spacing w:val="35"/>
          <w:sz w:val="24"/>
        </w:rPr>
        <w:t> </w:t>
      </w:r>
      <w:r>
        <w:rPr>
          <w:sz w:val="24"/>
        </w:rPr>
        <w:t>bieát</w:t>
      </w:r>
      <w:r>
        <w:rPr>
          <w:spacing w:val="35"/>
          <w:sz w:val="24"/>
        </w:rPr>
        <w:t> </w:t>
      </w:r>
      <w:r>
        <w:rPr>
          <w:sz w:val="24"/>
        </w:rPr>
        <w:t>phong</w:t>
      </w:r>
      <w:r>
        <w:rPr>
          <w:spacing w:val="35"/>
          <w:sz w:val="24"/>
        </w:rPr>
        <w:t> </w:t>
      </w:r>
      <w:r>
        <w:rPr>
          <w:sz w:val="24"/>
        </w:rPr>
        <w:t>tuïc,</w:t>
      </w:r>
      <w:r>
        <w:rPr>
          <w:spacing w:val="35"/>
          <w:sz w:val="24"/>
        </w:rPr>
        <w:t> </w:t>
      </w:r>
      <w:r>
        <w:rPr>
          <w:sz w:val="24"/>
        </w:rPr>
        <w:t>aên</w:t>
      </w:r>
      <w:r>
        <w:rPr>
          <w:spacing w:val="34"/>
          <w:sz w:val="24"/>
        </w:rPr>
        <w:t> </w:t>
      </w:r>
      <w:r>
        <w:rPr>
          <w:sz w:val="24"/>
        </w:rPr>
        <w:t>khoâng</w:t>
      </w:r>
      <w:r>
        <w:rPr>
          <w:spacing w:val="35"/>
          <w:sz w:val="24"/>
        </w:rPr>
        <w:t> </w:t>
      </w:r>
      <w:r>
        <w:rPr>
          <w:sz w:val="24"/>
        </w:rPr>
        <w:t>quen</w:t>
      </w:r>
      <w:r>
        <w:rPr>
          <w:spacing w:val="35"/>
          <w:sz w:val="24"/>
        </w:rPr>
        <w:t> </w:t>
      </w:r>
      <w:r>
        <w:rPr>
          <w:sz w:val="24"/>
        </w:rPr>
        <w:t>neân</w:t>
      </w:r>
    </w:p>
    <w:p>
      <w:pPr>
        <w:spacing w:after="0" w:line="240" w:lineRule="auto"/>
        <w:jc w:val="left"/>
        <w:rPr>
          <w:sz w:val="24"/>
        </w:rPr>
        <w:sectPr>
          <w:headerReference w:type="default" r:id="rId124"/>
          <w:pgSz w:w="11910" w:h="16840"/>
          <w:pgMar w:header="0" w:footer="0" w:top="1600" w:bottom="280" w:left="1680" w:right="1680"/>
        </w:sectPr>
      </w:pPr>
    </w:p>
    <w:p>
      <w:pPr>
        <w:pStyle w:val="BodyText"/>
        <w:spacing w:before="10"/>
        <w:rPr>
          <w:sz w:val="15"/>
        </w:rPr>
      </w:pPr>
    </w:p>
    <w:p>
      <w:pPr>
        <w:pStyle w:val="BodyText"/>
        <w:spacing w:before="100"/>
        <w:ind w:left="699"/>
        <w:jc w:val="both"/>
      </w:pPr>
      <w:r>
        <w:rPr/>
        <w:t>khoâng tieâu hoùa ñöôïc.</w:t>
      </w:r>
    </w:p>
    <w:p>
      <w:pPr>
        <w:pStyle w:val="ListParagraph"/>
        <w:numPr>
          <w:ilvl w:val="0"/>
          <w:numId w:val="80"/>
        </w:numPr>
        <w:tabs>
          <w:tab w:pos="1545" w:val="left" w:leader="none"/>
        </w:tabs>
        <w:spacing w:line="240" w:lineRule="auto" w:before="33" w:after="0"/>
        <w:ind w:left="699" w:right="755" w:firstLine="567"/>
        <w:jc w:val="both"/>
        <w:rPr>
          <w:sz w:val="24"/>
        </w:rPr>
      </w:pPr>
      <w:r>
        <w:rPr>
          <w:sz w:val="24"/>
        </w:rPr>
        <w:t>AÊn khoâng tieâu hoùa, nghóa laø aên chöa tieâu hoùa, laïi aên theâm </w:t>
      </w:r>
      <w:r>
        <w:rPr>
          <w:spacing w:val="-4"/>
          <w:sz w:val="24"/>
        </w:rPr>
        <w:t>vaøo, khoâng </w:t>
      </w:r>
      <w:r>
        <w:rPr>
          <w:spacing w:val="-3"/>
          <w:sz w:val="24"/>
        </w:rPr>
        <w:t>chòu </w:t>
      </w:r>
      <w:r>
        <w:rPr>
          <w:spacing w:val="-4"/>
          <w:sz w:val="24"/>
        </w:rPr>
        <w:t>uoáng </w:t>
      </w:r>
      <w:r>
        <w:rPr>
          <w:spacing w:val="-5"/>
          <w:sz w:val="24"/>
        </w:rPr>
        <w:t>thuoác </w:t>
      </w:r>
      <w:r>
        <w:rPr>
          <w:spacing w:val="-4"/>
          <w:sz w:val="24"/>
        </w:rPr>
        <w:t>ñeå möûa hay xoå </w:t>
      </w:r>
      <w:r>
        <w:rPr>
          <w:spacing w:val="-3"/>
          <w:sz w:val="24"/>
        </w:rPr>
        <w:t>ra, </w:t>
      </w:r>
      <w:r>
        <w:rPr>
          <w:spacing w:val="-4"/>
          <w:sz w:val="24"/>
        </w:rPr>
        <w:t>neân </w:t>
      </w:r>
      <w:r>
        <w:rPr>
          <w:spacing w:val="-5"/>
          <w:sz w:val="24"/>
        </w:rPr>
        <w:t>khoâng </w:t>
      </w:r>
      <w:r>
        <w:rPr>
          <w:spacing w:val="-4"/>
          <w:sz w:val="24"/>
        </w:rPr>
        <w:t>tieâu hoùa</w:t>
      </w:r>
      <w:r>
        <w:rPr>
          <w:spacing w:val="-34"/>
          <w:sz w:val="24"/>
        </w:rPr>
        <w:t> </w:t>
      </w:r>
      <w:r>
        <w:rPr>
          <w:sz w:val="24"/>
        </w:rPr>
        <w:t>ñöôïc.</w:t>
      </w:r>
    </w:p>
    <w:p>
      <w:pPr>
        <w:pStyle w:val="ListParagraph"/>
        <w:numPr>
          <w:ilvl w:val="0"/>
          <w:numId w:val="80"/>
        </w:numPr>
        <w:tabs>
          <w:tab w:pos="1526" w:val="left" w:leader="none"/>
        </w:tabs>
        <w:spacing w:line="240" w:lineRule="auto" w:before="34" w:after="0"/>
        <w:ind w:left="699" w:right="753" w:firstLine="567"/>
        <w:jc w:val="both"/>
        <w:rPr>
          <w:sz w:val="24"/>
        </w:rPr>
      </w:pPr>
      <w:r>
        <w:rPr>
          <w:sz w:val="24"/>
        </w:rPr>
        <w:t>Chæ thuïc. Ñeán luùc ñaïi tieåu tieän thì khoâng chòu ñi ngay, neân ræ   ôû haï boä, bò gioù ñeán laøm cho beá</w:t>
      </w:r>
      <w:r>
        <w:rPr>
          <w:spacing w:val="34"/>
          <w:sz w:val="24"/>
        </w:rPr>
        <w:t> </w:t>
      </w:r>
      <w:r>
        <w:rPr>
          <w:sz w:val="24"/>
        </w:rPr>
        <w:t>taéc.</w:t>
      </w:r>
    </w:p>
    <w:p>
      <w:pPr>
        <w:pStyle w:val="ListParagraph"/>
        <w:numPr>
          <w:ilvl w:val="0"/>
          <w:numId w:val="80"/>
        </w:numPr>
        <w:tabs>
          <w:tab w:pos="1515" w:val="left" w:leader="none"/>
        </w:tabs>
        <w:spacing w:line="240" w:lineRule="auto" w:before="34" w:after="0"/>
        <w:ind w:left="699" w:right="753" w:firstLine="567"/>
        <w:jc w:val="both"/>
        <w:rPr>
          <w:sz w:val="24"/>
        </w:rPr>
      </w:pPr>
      <w:r>
        <w:rPr>
          <w:sz w:val="24"/>
        </w:rPr>
        <w:t>Khoâng trì giôùi, töùc laø phaïm naêm giôùi: saùt sinh, troäm cöôùp, xaâm phaïm phuï nöõ cuûa ngöôøi, noùi hai löôõi, uoáng röôïu, vi phaïm vaøo caùc giôùi khaùc, bò ñöa ñeán quan quyeàn, hoaëc bò gieát cheát, bò ñaùnh baèng gaäy, </w:t>
      </w:r>
      <w:r>
        <w:rPr>
          <w:spacing w:val="-6"/>
          <w:sz w:val="24"/>
        </w:rPr>
        <w:t>bò </w:t>
      </w:r>
      <w:r>
        <w:rPr>
          <w:sz w:val="24"/>
        </w:rPr>
        <w:t>ñaâm baèng dao beùn, bò ñoùi khaùt cheát, hoaëc ñöôïc thoaùt nhöng bò </w:t>
      </w:r>
      <w:r>
        <w:rPr>
          <w:spacing w:val="-3"/>
          <w:sz w:val="24"/>
        </w:rPr>
        <w:t>chính </w:t>
      </w:r>
      <w:r>
        <w:rPr>
          <w:sz w:val="24"/>
        </w:rPr>
        <w:t>tay oan gia ñaùnh cheát, hoaëc lo laéng kinh sôï toäi neân cheát.</w:t>
      </w:r>
    </w:p>
    <w:p>
      <w:pPr>
        <w:pStyle w:val="ListParagraph"/>
        <w:numPr>
          <w:ilvl w:val="0"/>
          <w:numId w:val="80"/>
        </w:numPr>
        <w:tabs>
          <w:tab w:pos="1520" w:val="left" w:leader="none"/>
        </w:tabs>
        <w:spacing w:line="240" w:lineRule="auto" w:before="35" w:after="0"/>
        <w:ind w:left="699" w:right="754" w:firstLine="567"/>
        <w:jc w:val="both"/>
        <w:rPr>
          <w:sz w:val="24"/>
        </w:rPr>
      </w:pPr>
      <w:r>
        <w:rPr>
          <w:sz w:val="24"/>
        </w:rPr>
        <w:t>Thaân caän tri thöùc aùc. Goïi laø haøng tri thöùc xaáu aùc laø ñaõ laøm </w:t>
      </w:r>
      <w:r>
        <w:rPr>
          <w:spacing w:val="2"/>
          <w:sz w:val="24"/>
        </w:rPr>
        <w:t>aùc </w:t>
      </w:r>
      <w:r>
        <w:rPr>
          <w:sz w:val="24"/>
        </w:rPr>
        <w:t>laïi coøn laân la tôùi gaàn keû khaùc. Taïi sao? Do soáng khoâng rôøi aùc tri thöùc neân khoâng hieåu bieát veà thieän aùc, khoâng löôøng ñöôïc thaùi ñoä cuûa aùc tri thöùc, khoâng theå suy nghó veà caùi aùc cuûa aùc tri</w:t>
      </w:r>
      <w:r>
        <w:rPr>
          <w:spacing w:val="53"/>
          <w:sz w:val="24"/>
        </w:rPr>
        <w:t> </w:t>
      </w:r>
      <w:r>
        <w:rPr>
          <w:sz w:val="24"/>
        </w:rPr>
        <w:t>thöùc.</w:t>
      </w:r>
    </w:p>
    <w:p>
      <w:pPr>
        <w:pStyle w:val="ListParagraph"/>
        <w:numPr>
          <w:ilvl w:val="0"/>
          <w:numId w:val="80"/>
        </w:numPr>
        <w:tabs>
          <w:tab w:pos="1527" w:val="left" w:leader="none"/>
        </w:tabs>
        <w:spacing w:line="240" w:lineRule="auto" w:before="34" w:after="0"/>
        <w:ind w:left="699" w:right="754" w:firstLine="567"/>
        <w:jc w:val="both"/>
        <w:rPr>
          <w:sz w:val="24"/>
        </w:rPr>
      </w:pPr>
      <w:r>
        <w:rPr>
          <w:sz w:val="24"/>
        </w:rPr>
        <w:t>Vaøo laøng phi thôøi laø ñi laïi moät caùch môø aùm, ñi vaøo khi trong laøng coù vieäc tranh caõi, trong xoùm coù huyeän quan, tröôûng söû ñuoåi theo baét bôù, khoâng chòu traùnh neù, khoâng bieát laøm ñuùng phaùp. Vaøo laøng, ñi vaøo baäy nhaø ngöôøi, nhìn baäy choã khoâng ñöôïc nhìn, nghe baäy vieäc khoâng ñöôïc nghe, xaâm phaïm baäy choã khoâng ñöôïc xaâm phaïm, noùi    baäy ñieàu khoâng ñöôïc noùi, nghó baäy ñieàu khoâng ñöôïc nghó, laøm baäy vieäc khoâng ñöôïc</w:t>
      </w:r>
      <w:r>
        <w:rPr>
          <w:spacing w:val="13"/>
          <w:sz w:val="24"/>
        </w:rPr>
        <w:t> </w:t>
      </w:r>
      <w:r>
        <w:rPr>
          <w:sz w:val="24"/>
        </w:rPr>
        <w:t>laøm.</w:t>
      </w:r>
    </w:p>
    <w:p>
      <w:pPr>
        <w:pStyle w:val="ListParagraph"/>
        <w:numPr>
          <w:ilvl w:val="0"/>
          <w:numId w:val="80"/>
        </w:numPr>
        <w:tabs>
          <w:tab w:pos="1521" w:val="left" w:leader="none"/>
        </w:tabs>
        <w:spacing w:line="240" w:lineRule="auto" w:before="34" w:after="0"/>
        <w:ind w:left="699" w:right="755" w:firstLine="567"/>
        <w:jc w:val="both"/>
        <w:rPr>
          <w:sz w:val="24"/>
        </w:rPr>
      </w:pPr>
      <w:r>
        <w:rPr>
          <w:sz w:val="24"/>
        </w:rPr>
        <w:t>Ñaùng traùnh khoâng traùnh. Ñoù laø neân traùnh voi döõ, ngöïa boø döõ, xe chaïy nhanh, raén ñoäc, haàm hoá nöôùc löûa, dao göôm ñeå traàn, ngöôøi say, ngöôøi aùc vaø nhöõng vieäc aùc</w:t>
      </w:r>
      <w:r>
        <w:rPr>
          <w:spacing w:val="27"/>
          <w:sz w:val="24"/>
        </w:rPr>
        <w:t> </w:t>
      </w:r>
      <w:r>
        <w:rPr>
          <w:spacing w:val="2"/>
          <w:sz w:val="24"/>
        </w:rPr>
        <w:t>khaùc.</w:t>
      </w:r>
    </w:p>
    <w:p>
      <w:pPr>
        <w:pStyle w:val="BodyText"/>
        <w:spacing w:before="33"/>
        <w:ind w:left="699" w:right="755" w:firstLine="567"/>
        <w:jc w:val="both"/>
      </w:pPr>
      <w:r>
        <w:rPr/>
        <w:t>Vôùi chín nhaân duyeân naøy, nhöõng ngöôøi chöa ñaùng cheát maéc vaøo seõ cheát ngay. Ngöôøi coù trí tueä phaûi bieát maø traùnh xa. Traùnh xa caùc nhaân duyeân naøy thì ñöôïc hai loaïi</w:t>
      </w:r>
      <w:r>
        <w:rPr>
          <w:spacing w:val="35"/>
        </w:rPr>
        <w:t> </w:t>
      </w:r>
      <w:r>
        <w:rPr/>
        <w:t>phöôùc.</w:t>
      </w:r>
    </w:p>
    <w:p>
      <w:pPr>
        <w:pStyle w:val="ListParagraph"/>
        <w:numPr>
          <w:ilvl w:val="0"/>
          <w:numId w:val="81"/>
        </w:numPr>
        <w:tabs>
          <w:tab w:pos="1519" w:val="left" w:leader="none"/>
        </w:tabs>
        <w:spacing w:line="240" w:lineRule="auto" w:before="35" w:after="0"/>
        <w:ind w:left="1518" w:right="0" w:hanging="252"/>
        <w:jc w:val="both"/>
        <w:rPr>
          <w:sz w:val="24"/>
        </w:rPr>
      </w:pPr>
      <w:r>
        <w:rPr>
          <w:sz w:val="24"/>
        </w:rPr>
        <w:t>Ñöôïc soáng laâu, khoûe</w:t>
      </w:r>
      <w:r>
        <w:rPr>
          <w:spacing w:val="14"/>
          <w:sz w:val="24"/>
        </w:rPr>
        <w:t> </w:t>
      </w:r>
      <w:r>
        <w:rPr>
          <w:sz w:val="24"/>
        </w:rPr>
        <w:t>maïnh.</w:t>
      </w:r>
    </w:p>
    <w:p>
      <w:pPr>
        <w:pStyle w:val="ListParagraph"/>
        <w:numPr>
          <w:ilvl w:val="0"/>
          <w:numId w:val="81"/>
        </w:numPr>
        <w:tabs>
          <w:tab w:pos="1546" w:val="left" w:leader="none"/>
        </w:tabs>
        <w:spacing w:line="240" w:lineRule="auto" w:before="34" w:after="0"/>
        <w:ind w:left="699" w:right="754" w:firstLine="567"/>
        <w:jc w:val="both"/>
        <w:rPr>
          <w:sz w:val="24"/>
        </w:rPr>
      </w:pPr>
      <w:r>
        <w:rPr>
          <w:sz w:val="24"/>
        </w:rPr>
        <w:t>Nhôø soáng laâu, khoûe maïnh neân ñöôïc nghe ñaïo, laõnh hoäi lôøi  noùi hay vaø coù theå laøm</w:t>
      </w:r>
      <w:r>
        <w:rPr>
          <w:spacing w:val="19"/>
          <w:sz w:val="24"/>
        </w:rPr>
        <w:t> </w:t>
      </w:r>
      <w:r>
        <w:rPr>
          <w:sz w:val="24"/>
        </w:rPr>
        <w:t>ñöôïc.</w:t>
      </w:r>
    </w:p>
    <w:p>
      <w:pPr>
        <w:pStyle w:val="BodyText"/>
        <w:ind w:left="1267"/>
        <w:jc w:val="both"/>
      </w:pPr>
      <w:r>
        <w:rPr/>
        <w:t>Caùc Tyø-kheo ñeàu hoan hyû vaâng laøm.</w:t>
      </w:r>
    </w:p>
    <w:p>
      <w:pPr>
        <w:pStyle w:val="BodyText"/>
        <w:spacing w:before="239"/>
        <w:ind w:right="58"/>
        <w:jc w:val="center"/>
        <w:rPr>
          <w:rFonts w:ascii="Wingdings" w:hAnsi="Wingdings"/>
        </w:rPr>
      </w:pPr>
      <w:r>
        <w:rPr>
          <w:rFonts w:ascii="Wingdings" w:hAnsi="Wingdings"/>
        </w:rPr>
        <w:t></w:t>
      </w:r>
    </w:p>
    <w:p>
      <w:pPr>
        <w:spacing w:after="0"/>
        <w:jc w:val="center"/>
        <w:rPr>
          <w:rFonts w:ascii="Wingdings" w:hAnsi="Wingdings"/>
        </w:rPr>
        <w:sectPr>
          <w:headerReference w:type="even" r:id="rId125"/>
          <w:pgSz w:w="11910" w:h="16840"/>
          <w:pgMar w:header="794" w:footer="0" w:top="1100" w:bottom="280" w:left="1680" w:right="1680"/>
          <w:pgNumType w:start="790"/>
        </w:sect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0"/>
        <w:rPr>
          <w:rFonts w:ascii="Wingdings" w:hAnsi="Wingdings"/>
          <w:sz w:val="20"/>
        </w:rPr>
      </w:pPr>
    </w:p>
    <w:p>
      <w:pPr>
        <w:pStyle w:val="BodyText"/>
        <w:spacing w:before="1"/>
        <w:rPr>
          <w:rFonts w:ascii="Wingdings" w:hAnsi="Wingdings"/>
          <w:sz w:val="29"/>
        </w:rPr>
      </w:pPr>
    </w:p>
    <w:p>
      <w:pPr>
        <w:spacing w:before="100"/>
        <w:ind w:left="53" w:right="0" w:firstLine="0"/>
        <w:jc w:val="center"/>
        <w:rPr>
          <w:rFonts w:ascii="VNI-Goudy" w:hAnsi="VNI-Goudy"/>
          <w:b/>
          <w:sz w:val="24"/>
        </w:rPr>
      </w:pPr>
      <w:r>
        <w:rPr>
          <w:rFonts w:ascii="VNI-Goudy" w:hAnsi="VNI-Goudy"/>
          <w:b/>
          <w:sz w:val="24"/>
        </w:rPr>
        <w:t>SOÁ 151</w:t>
      </w:r>
    </w:p>
    <w:p>
      <w:pPr>
        <w:pStyle w:val="Heading1"/>
        <w:ind w:left="870" w:right="811"/>
      </w:pPr>
      <w:r>
        <w:rPr/>
        <w:t>PHAÄT NOÙI KINH A-HAØM CHAÙNH HAÏNH</w:t>
      </w:r>
    </w:p>
    <w:p>
      <w:pPr>
        <w:spacing w:before="120"/>
        <w:ind w:left="0" w:right="699" w:firstLine="0"/>
        <w:jc w:val="right"/>
        <w:rPr>
          <w:rFonts w:ascii="VNI-Times" w:hAnsi="VNI-Times"/>
          <w:i/>
          <w:sz w:val="18"/>
        </w:rPr>
      </w:pPr>
      <w:r>
        <w:rPr>
          <w:rFonts w:ascii="VNI-Times" w:hAnsi="VNI-Times"/>
          <w:i/>
          <w:sz w:val="18"/>
        </w:rPr>
        <w:t>Haùn</w:t>
      </w:r>
      <w:r>
        <w:rPr>
          <w:rFonts w:ascii="VNI-Times" w:hAnsi="VNI-Times"/>
          <w:i/>
          <w:spacing w:val="12"/>
          <w:sz w:val="18"/>
        </w:rPr>
        <w:t> </w:t>
      </w:r>
      <w:r>
        <w:rPr>
          <w:rFonts w:ascii="VNI-Times" w:hAnsi="VNI-Times"/>
          <w:i/>
          <w:sz w:val="18"/>
        </w:rPr>
        <w:t>dòch:</w:t>
      </w:r>
      <w:r>
        <w:rPr>
          <w:rFonts w:ascii="VNI-Times" w:hAnsi="VNI-Times"/>
          <w:i/>
          <w:spacing w:val="12"/>
          <w:sz w:val="18"/>
        </w:rPr>
        <w:t> </w:t>
      </w:r>
      <w:r>
        <w:rPr>
          <w:rFonts w:ascii="VNI-Times" w:hAnsi="VNI-Times"/>
          <w:i/>
          <w:sz w:val="18"/>
        </w:rPr>
        <w:t>Ñôøi</w:t>
      </w:r>
      <w:r>
        <w:rPr>
          <w:rFonts w:ascii="VNI-Times" w:hAnsi="VNI-Times"/>
          <w:i/>
          <w:spacing w:val="11"/>
          <w:sz w:val="18"/>
        </w:rPr>
        <w:t> </w:t>
      </w:r>
      <w:r>
        <w:rPr>
          <w:rFonts w:ascii="VNI-Times" w:hAnsi="VNI-Times"/>
          <w:i/>
          <w:sz w:val="18"/>
        </w:rPr>
        <w:t>Haäu</w:t>
      </w:r>
      <w:r>
        <w:rPr>
          <w:rFonts w:ascii="VNI-Times" w:hAnsi="VNI-Times"/>
          <w:i/>
          <w:spacing w:val="13"/>
          <w:sz w:val="18"/>
        </w:rPr>
        <w:t> </w:t>
      </w:r>
      <w:r>
        <w:rPr>
          <w:rFonts w:ascii="VNI-Times" w:hAnsi="VNI-Times"/>
          <w:i/>
          <w:sz w:val="18"/>
        </w:rPr>
        <w:t>Haùn,</w:t>
      </w:r>
      <w:r>
        <w:rPr>
          <w:rFonts w:ascii="VNI-Times" w:hAnsi="VNI-Times"/>
          <w:i/>
          <w:spacing w:val="12"/>
          <w:sz w:val="18"/>
        </w:rPr>
        <w:t> </w:t>
      </w:r>
      <w:r>
        <w:rPr>
          <w:rFonts w:ascii="VNI-Times" w:hAnsi="VNI-Times"/>
          <w:i/>
          <w:sz w:val="18"/>
        </w:rPr>
        <w:t>Tam</w:t>
      </w:r>
      <w:r>
        <w:rPr>
          <w:rFonts w:ascii="VNI-Times" w:hAnsi="VNI-Times"/>
          <w:i/>
          <w:spacing w:val="13"/>
          <w:sz w:val="18"/>
        </w:rPr>
        <w:t> </w:t>
      </w:r>
      <w:r>
        <w:rPr>
          <w:rFonts w:ascii="VNI-Times" w:hAnsi="VNI-Times"/>
          <w:i/>
          <w:sz w:val="18"/>
        </w:rPr>
        <w:t>taïng</w:t>
      </w:r>
      <w:r>
        <w:rPr>
          <w:rFonts w:ascii="VNI-Times" w:hAnsi="VNI-Times"/>
          <w:i/>
          <w:spacing w:val="12"/>
          <w:sz w:val="18"/>
        </w:rPr>
        <w:t> </w:t>
      </w:r>
      <w:r>
        <w:rPr>
          <w:rFonts w:ascii="VNI-Times" w:hAnsi="VNI-Times"/>
          <w:i/>
          <w:sz w:val="18"/>
        </w:rPr>
        <w:t>Phaùp</w:t>
      </w:r>
      <w:r>
        <w:rPr>
          <w:rFonts w:ascii="VNI-Times" w:hAnsi="VNI-Times"/>
          <w:i/>
          <w:spacing w:val="13"/>
          <w:sz w:val="18"/>
        </w:rPr>
        <w:t> </w:t>
      </w:r>
      <w:r>
        <w:rPr>
          <w:rFonts w:ascii="VNI-Times" w:hAnsi="VNI-Times"/>
          <w:i/>
          <w:sz w:val="18"/>
        </w:rPr>
        <w:t>sö</w:t>
      </w:r>
      <w:r>
        <w:rPr>
          <w:rFonts w:ascii="VNI-Times" w:hAnsi="VNI-Times"/>
          <w:i/>
          <w:spacing w:val="13"/>
          <w:sz w:val="18"/>
        </w:rPr>
        <w:t> </w:t>
      </w:r>
      <w:r>
        <w:rPr>
          <w:rFonts w:ascii="VNI-Times" w:hAnsi="VNI-Times"/>
          <w:i/>
          <w:sz w:val="18"/>
        </w:rPr>
        <w:t>An</w:t>
      </w:r>
      <w:r>
        <w:rPr>
          <w:rFonts w:ascii="VNI-Times" w:hAnsi="VNI-Times"/>
          <w:i/>
          <w:spacing w:val="11"/>
          <w:sz w:val="18"/>
        </w:rPr>
        <w:t> </w:t>
      </w:r>
      <w:r>
        <w:rPr>
          <w:rFonts w:ascii="VNI-Times" w:hAnsi="VNI-Times"/>
          <w:i/>
          <w:sz w:val="18"/>
        </w:rPr>
        <w:t>Theá</w:t>
      </w:r>
      <w:r>
        <w:rPr>
          <w:rFonts w:ascii="VNI-Times" w:hAnsi="VNI-Times"/>
          <w:i/>
          <w:spacing w:val="13"/>
          <w:sz w:val="18"/>
        </w:rPr>
        <w:t> </w:t>
      </w:r>
      <w:r>
        <w:rPr>
          <w:rFonts w:ascii="VNI-Times" w:hAnsi="VNI-Times"/>
          <w:i/>
          <w:sz w:val="18"/>
        </w:rPr>
        <w:t>Cao,</w:t>
      </w:r>
    </w:p>
    <w:p>
      <w:pPr>
        <w:spacing w:before="0"/>
        <w:ind w:left="0" w:right="697" w:firstLine="0"/>
        <w:jc w:val="right"/>
        <w:rPr>
          <w:rFonts w:ascii="VNI-Times" w:hAnsi="VNI-Times"/>
          <w:i/>
          <w:sz w:val="18"/>
        </w:rPr>
      </w:pPr>
      <w:r>
        <w:rPr>
          <w:rFonts w:ascii="VNI-Times" w:hAnsi="VNI-Times"/>
          <w:i/>
          <w:sz w:val="18"/>
        </w:rPr>
        <w:t>ngöôøi nöôùc An </w:t>
      </w:r>
      <w:r>
        <w:rPr>
          <w:rFonts w:ascii="VNI-Times" w:hAnsi="VNI-Times"/>
          <w:i/>
          <w:spacing w:val="9"/>
          <w:sz w:val="18"/>
        </w:rPr>
        <w:t> </w:t>
      </w:r>
      <w:r>
        <w:rPr>
          <w:rFonts w:ascii="VNI-Times" w:hAnsi="VNI-Times"/>
          <w:i/>
          <w:sz w:val="18"/>
        </w:rPr>
        <w:t>Töùc.</w:t>
      </w:r>
    </w:p>
    <w:p>
      <w:pPr>
        <w:pStyle w:val="BodyText"/>
        <w:spacing w:before="0"/>
        <w:rPr>
          <w:rFonts w:ascii="VNI-Times"/>
          <w:i/>
          <w:sz w:val="22"/>
        </w:rPr>
      </w:pPr>
    </w:p>
    <w:p>
      <w:pPr>
        <w:pStyle w:val="BodyText"/>
        <w:spacing w:before="187"/>
        <w:ind w:left="1324"/>
        <w:jc w:val="both"/>
      </w:pPr>
      <w:r>
        <w:rPr/>
        <w:t>Nghe nhö vaày:</w:t>
      </w:r>
    </w:p>
    <w:p>
      <w:pPr>
        <w:pStyle w:val="BodyText"/>
        <w:spacing w:before="33"/>
        <w:ind w:left="757" w:right="697" w:firstLine="567"/>
        <w:jc w:val="both"/>
      </w:pPr>
      <w:r>
        <w:rPr/>
        <w:t>Moät thôøi Ñöùc Phaät ôû taïi vöôøn Kyø-ñaø Caáp coâ ñoäc thuoäc nöôùc Xaù-veä.</w:t>
      </w:r>
    </w:p>
    <w:p>
      <w:pPr>
        <w:pStyle w:val="BodyText"/>
        <w:ind w:left="1324"/>
        <w:jc w:val="both"/>
      </w:pPr>
      <w:r>
        <w:rPr/>
        <w:t>Baáy giôø Ñöùc Phaät baûo caùc Tyø-kheo:</w:t>
      </w:r>
    </w:p>
    <w:p>
      <w:pPr>
        <w:pStyle w:val="BodyText"/>
        <w:ind w:left="757" w:right="697" w:firstLine="567"/>
        <w:jc w:val="both"/>
      </w:pPr>
      <w:r>
        <w:rPr/>
        <w:t>–Ta vì caùc oâng maø thuyeát giaûng kinh phaùp, moïi lôøi noùi tröôùc,  sau ñeàu nhaát quaùn, toát ñeïp, noùi chung laø chæ ra con ñöôøng nhaèm vöôït thoaùt theá gian. Haõy chaùnh taâm laøm goác ñeå laéng nghe vaø laõnh hoäi Ta daïy,</w:t>
      </w:r>
      <w:r>
        <w:rPr>
          <w:spacing w:val="6"/>
        </w:rPr>
        <w:t> </w:t>
      </w:r>
      <w:r>
        <w:rPr/>
        <w:t>laøm</w:t>
      </w:r>
      <w:r>
        <w:rPr>
          <w:spacing w:val="6"/>
        </w:rPr>
        <w:t> </w:t>
      </w:r>
      <w:r>
        <w:rPr/>
        <w:t>cho</w:t>
      </w:r>
      <w:r>
        <w:rPr>
          <w:spacing w:val="6"/>
        </w:rPr>
        <w:t> </w:t>
      </w:r>
      <w:r>
        <w:rPr/>
        <w:t>giaùo</w:t>
      </w:r>
      <w:r>
        <w:rPr>
          <w:spacing w:val="6"/>
        </w:rPr>
        <w:t> </w:t>
      </w:r>
      <w:r>
        <w:rPr/>
        <w:t>phaùp</w:t>
      </w:r>
      <w:r>
        <w:rPr>
          <w:spacing w:val="6"/>
        </w:rPr>
        <w:t> </w:t>
      </w:r>
      <w:r>
        <w:rPr/>
        <w:t>ñöôïc</w:t>
      </w:r>
      <w:r>
        <w:rPr>
          <w:spacing w:val="6"/>
        </w:rPr>
        <w:t> </w:t>
      </w:r>
      <w:r>
        <w:rPr/>
        <w:t>löu</w:t>
      </w:r>
      <w:r>
        <w:rPr>
          <w:spacing w:val="6"/>
        </w:rPr>
        <w:t> </w:t>
      </w:r>
      <w:r>
        <w:rPr/>
        <w:t>truyeàn</w:t>
      </w:r>
      <w:r>
        <w:rPr>
          <w:spacing w:val="6"/>
        </w:rPr>
        <w:t> </w:t>
      </w:r>
      <w:r>
        <w:rPr/>
        <w:t>noái</w:t>
      </w:r>
      <w:r>
        <w:rPr>
          <w:spacing w:val="6"/>
        </w:rPr>
        <w:t> </w:t>
      </w:r>
      <w:r>
        <w:rPr/>
        <w:t>tieáp</w:t>
      </w:r>
      <w:r>
        <w:rPr>
          <w:spacing w:val="7"/>
        </w:rPr>
        <w:t> </w:t>
      </w:r>
      <w:r>
        <w:rPr/>
        <w:t>ôû</w:t>
      </w:r>
      <w:r>
        <w:rPr>
          <w:spacing w:val="6"/>
        </w:rPr>
        <w:t> </w:t>
      </w:r>
      <w:r>
        <w:rPr/>
        <w:t>ñôøi</w:t>
      </w:r>
      <w:r>
        <w:rPr>
          <w:spacing w:val="6"/>
        </w:rPr>
        <w:t> </w:t>
      </w:r>
      <w:r>
        <w:rPr/>
        <w:t>sau.</w:t>
      </w:r>
    </w:p>
    <w:p>
      <w:pPr>
        <w:pStyle w:val="BodyText"/>
        <w:spacing w:before="35"/>
        <w:ind w:left="1324"/>
        <w:jc w:val="both"/>
      </w:pPr>
      <w:r>
        <w:rPr/>
        <w:t>Caùc Tyø-kheo ñeàu chaép tay cung kính thoï giaùo. Ñöùc Phaät daïy:</w:t>
      </w:r>
    </w:p>
    <w:p>
      <w:pPr>
        <w:pStyle w:val="BodyText"/>
        <w:ind w:left="757" w:right="695" w:firstLine="567"/>
        <w:jc w:val="both"/>
      </w:pPr>
      <w:r>
        <w:rPr/>
        <w:t>–Trong thaân con ngöôøi coù naêm thöù giaëc, luoân loâi keùo con ngöôøi vaøo ñöôøng aùc. Naêm thöù giaëc laø gì?</w:t>
      </w:r>
    </w:p>
    <w:p>
      <w:pPr>
        <w:pStyle w:val="ListParagraph"/>
        <w:numPr>
          <w:ilvl w:val="0"/>
          <w:numId w:val="82"/>
        </w:numPr>
        <w:tabs>
          <w:tab w:pos="1575" w:val="left" w:leader="none"/>
        </w:tabs>
        <w:spacing w:line="240" w:lineRule="auto" w:before="34" w:after="0"/>
        <w:ind w:left="1574" w:right="0" w:hanging="251"/>
        <w:jc w:val="left"/>
        <w:rPr>
          <w:sz w:val="24"/>
        </w:rPr>
      </w:pPr>
      <w:r>
        <w:rPr>
          <w:sz w:val="24"/>
        </w:rPr>
        <w:t>Saéc.</w:t>
      </w:r>
    </w:p>
    <w:p>
      <w:pPr>
        <w:pStyle w:val="ListParagraph"/>
        <w:numPr>
          <w:ilvl w:val="0"/>
          <w:numId w:val="82"/>
        </w:numPr>
        <w:tabs>
          <w:tab w:pos="1576" w:val="left" w:leader="none"/>
        </w:tabs>
        <w:spacing w:line="240" w:lineRule="auto" w:before="34" w:after="0"/>
        <w:ind w:left="1575" w:right="0" w:hanging="252"/>
        <w:jc w:val="left"/>
        <w:rPr>
          <w:sz w:val="24"/>
        </w:rPr>
      </w:pPr>
      <w:r>
        <w:rPr>
          <w:sz w:val="24"/>
        </w:rPr>
        <w:t>Thoáng döông</w:t>
      </w:r>
      <w:r>
        <w:rPr>
          <w:spacing w:val="7"/>
          <w:sz w:val="24"/>
        </w:rPr>
        <w:t> </w:t>
      </w:r>
      <w:r>
        <w:rPr>
          <w:sz w:val="24"/>
        </w:rPr>
        <w:t>(thoï).</w:t>
      </w:r>
    </w:p>
    <w:p>
      <w:pPr>
        <w:pStyle w:val="ListParagraph"/>
        <w:numPr>
          <w:ilvl w:val="0"/>
          <w:numId w:val="82"/>
        </w:numPr>
        <w:tabs>
          <w:tab w:pos="1576" w:val="left" w:leader="none"/>
        </w:tabs>
        <w:spacing w:line="240" w:lineRule="auto" w:before="33" w:after="0"/>
        <w:ind w:left="1575" w:right="0" w:hanging="252"/>
        <w:jc w:val="left"/>
        <w:rPr>
          <w:sz w:val="24"/>
        </w:rPr>
      </w:pPr>
      <w:r>
        <w:rPr>
          <w:sz w:val="24"/>
        </w:rPr>
        <w:t>Tö töôûng</w:t>
      </w:r>
      <w:r>
        <w:rPr>
          <w:spacing w:val="5"/>
          <w:sz w:val="24"/>
        </w:rPr>
        <w:t> </w:t>
      </w:r>
      <w:r>
        <w:rPr>
          <w:sz w:val="24"/>
        </w:rPr>
        <w:t>(töôûng).</w:t>
      </w:r>
    </w:p>
    <w:p>
      <w:pPr>
        <w:pStyle w:val="ListParagraph"/>
        <w:numPr>
          <w:ilvl w:val="0"/>
          <w:numId w:val="82"/>
        </w:numPr>
        <w:tabs>
          <w:tab w:pos="1576" w:val="left" w:leader="none"/>
        </w:tabs>
        <w:spacing w:line="240" w:lineRule="auto" w:before="34" w:after="0"/>
        <w:ind w:left="1576" w:right="0" w:hanging="252"/>
        <w:jc w:val="left"/>
        <w:rPr>
          <w:sz w:val="24"/>
        </w:rPr>
      </w:pPr>
      <w:r>
        <w:rPr>
          <w:sz w:val="24"/>
        </w:rPr>
        <w:t>Sinh töû</w:t>
      </w:r>
      <w:r>
        <w:rPr>
          <w:spacing w:val="8"/>
          <w:sz w:val="24"/>
        </w:rPr>
        <w:t> </w:t>
      </w:r>
      <w:r>
        <w:rPr>
          <w:sz w:val="24"/>
        </w:rPr>
        <w:t>(haønh).</w:t>
      </w:r>
    </w:p>
    <w:p>
      <w:pPr>
        <w:pStyle w:val="ListParagraph"/>
        <w:numPr>
          <w:ilvl w:val="0"/>
          <w:numId w:val="82"/>
        </w:numPr>
        <w:tabs>
          <w:tab w:pos="1575" w:val="left" w:leader="none"/>
        </w:tabs>
        <w:spacing w:line="240" w:lineRule="auto" w:before="35" w:after="0"/>
        <w:ind w:left="1574" w:right="0" w:hanging="251"/>
        <w:jc w:val="left"/>
        <w:rPr>
          <w:sz w:val="24"/>
        </w:rPr>
      </w:pPr>
      <w:r>
        <w:rPr>
          <w:spacing w:val="2"/>
          <w:sz w:val="24"/>
        </w:rPr>
        <w:t>Thöùc.</w:t>
      </w:r>
    </w:p>
    <w:p>
      <w:pPr>
        <w:pStyle w:val="BodyText"/>
        <w:ind w:left="1324"/>
      </w:pPr>
      <w:r>
        <w:rPr/>
        <w:t>Ñoù laø naêm thöù maø con ngöôøi thöôøng nhôù nghó ñeán.</w:t>
      </w:r>
    </w:p>
    <w:p>
      <w:pPr>
        <w:spacing w:after="0"/>
        <w:sectPr>
          <w:headerReference w:type="default" r:id="rId126"/>
          <w:pgSz w:w="11910" w:h="16840"/>
          <w:pgMar w:header="0" w:footer="0" w:top="1600" w:bottom="280" w:left="1680" w:right="1680"/>
        </w:sectPr>
      </w:pPr>
    </w:p>
    <w:p>
      <w:pPr>
        <w:pStyle w:val="BodyText"/>
        <w:spacing w:before="9"/>
        <w:rPr>
          <w:sz w:val="15"/>
        </w:rPr>
      </w:pPr>
    </w:p>
    <w:p>
      <w:pPr>
        <w:pStyle w:val="BodyText"/>
        <w:spacing w:before="100"/>
        <w:ind w:left="1267"/>
        <w:jc w:val="both"/>
      </w:pPr>
      <w:r>
        <w:rPr/>
        <w:t>Ñöùc Phaät daïy:</w:t>
      </w:r>
    </w:p>
    <w:p>
      <w:pPr>
        <w:pStyle w:val="BodyText"/>
        <w:ind w:left="699" w:right="754" w:firstLine="567"/>
        <w:jc w:val="both"/>
      </w:pPr>
      <w:r>
        <w:rPr/>
        <w:t>–Con ngöôøi thöôøng bò löøa doái do maét, bò löøa doái do tai, bò löøa   doái do muõi, bò löøa doái do mieäng, bò löøa doái do thaân. Nhöng, maét </w:t>
      </w:r>
      <w:r>
        <w:rPr>
          <w:spacing w:val="2"/>
        </w:rPr>
        <w:t>chæ </w:t>
      </w:r>
      <w:r>
        <w:rPr/>
        <w:t>thaáy khoâng theå nghe. Tai chæ nghe khoâng theå thaáy. Muõi chæ ngöûi höông, khoâng theå nghe. Mieäng chæ neám vò, khoâng theå nngöûi muøi höông. Thaân theå chæ bieát veà moïi söï laïnh noùng, khoâng theå neám </w:t>
      </w:r>
      <w:r>
        <w:rPr>
          <w:spacing w:val="2"/>
        </w:rPr>
        <w:t>vò.</w:t>
      </w:r>
      <w:r>
        <w:rPr>
          <w:spacing w:val="64"/>
        </w:rPr>
        <w:t> </w:t>
      </w:r>
      <w:r>
        <w:rPr/>
        <w:t>Naêm caûm quan naøy ñeàu thuoäc taâm, taâm laø</w:t>
      </w:r>
      <w:r>
        <w:rPr>
          <w:spacing w:val="46"/>
        </w:rPr>
        <w:t> </w:t>
      </w:r>
      <w:r>
        <w:rPr/>
        <w:t>goác.</w:t>
      </w:r>
    </w:p>
    <w:p>
      <w:pPr>
        <w:pStyle w:val="BodyText"/>
        <w:spacing w:before="35"/>
        <w:ind w:left="1267"/>
        <w:jc w:val="both"/>
      </w:pPr>
      <w:r>
        <w:rPr/>
        <w:t>Ñöùc Phaät daïy:</w:t>
      </w:r>
    </w:p>
    <w:p>
      <w:pPr>
        <w:pStyle w:val="BodyText"/>
        <w:ind w:left="699" w:right="755" w:firstLine="567"/>
        <w:jc w:val="both"/>
      </w:pPr>
      <w:r>
        <w:rPr/>
        <w:t>–Caùc Tyø-kheo muoán caàu ñaïo thì phaûi giöõ taâm cho chaân chaùnh. Chính baét ñaàu töø si meâ neân con ngöôøi phaûi bò rôi vaøo möôøi hai nhaân duyeân, theo ñoù coù sinh töû. Möôøi hai nhaân duyeân laø gì?</w:t>
      </w:r>
    </w:p>
    <w:p>
      <w:pPr>
        <w:pStyle w:val="ListParagraph"/>
        <w:numPr>
          <w:ilvl w:val="0"/>
          <w:numId w:val="83"/>
        </w:numPr>
        <w:tabs>
          <w:tab w:pos="1518" w:val="left" w:leader="none"/>
        </w:tabs>
        <w:spacing w:line="240" w:lineRule="auto" w:before="33" w:after="0"/>
        <w:ind w:left="1517" w:right="0" w:hanging="251"/>
        <w:jc w:val="left"/>
        <w:rPr>
          <w:sz w:val="24"/>
        </w:rPr>
      </w:pPr>
      <w:r>
        <w:rPr>
          <w:sz w:val="24"/>
        </w:rPr>
        <w:t>Si meâ laø</w:t>
      </w:r>
      <w:r>
        <w:rPr>
          <w:spacing w:val="9"/>
          <w:sz w:val="24"/>
        </w:rPr>
        <w:t> </w:t>
      </w:r>
      <w:r>
        <w:rPr>
          <w:sz w:val="24"/>
        </w:rPr>
        <w:t>goác.</w:t>
      </w:r>
    </w:p>
    <w:p>
      <w:pPr>
        <w:pStyle w:val="ListParagraph"/>
        <w:numPr>
          <w:ilvl w:val="0"/>
          <w:numId w:val="83"/>
        </w:numPr>
        <w:tabs>
          <w:tab w:pos="1518" w:val="left" w:leader="none"/>
        </w:tabs>
        <w:spacing w:line="240" w:lineRule="auto" w:before="35" w:after="0"/>
        <w:ind w:left="1517" w:right="0" w:hanging="251"/>
        <w:jc w:val="left"/>
        <w:rPr>
          <w:sz w:val="24"/>
        </w:rPr>
      </w:pPr>
      <w:r>
        <w:rPr>
          <w:spacing w:val="2"/>
          <w:sz w:val="24"/>
        </w:rPr>
        <w:t>Haønh.</w:t>
      </w:r>
    </w:p>
    <w:p>
      <w:pPr>
        <w:pStyle w:val="ListParagraph"/>
        <w:numPr>
          <w:ilvl w:val="0"/>
          <w:numId w:val="83"/>
        </w:numPr>
        <w:tabs>
          <w:tab w:pos="1518" w:val="left" w:leader="none"/>
        </w:tabs>
        <w:spacing w:line="240" w:lineRule="auto" w:before="34" w:after="0"/>
        <w:ind w:left="1517" w:right="0" w:hanging="251"/>
        <w:jc w:val="left"/>
        <w:rPr>
          <w:sz w:val="24"/>
        </w:rPr>
      </w:pPr>
      <w:r>
        <w:rPr>
          <w:spacing w:val="2"/>
          <w:sz w:val="24"/>
        </w:rPr>
        <w:t>Thöùc.</w:t>
      </w:r>
    </w:p>
    <w:p>
      <w:pPr>
        <w:pStyle w:val="ListParagraph"/>
        <w:numPr>
          <w:ilvl w:val="0"/>
          <w:numId w:val="83"/>
        </w:numPr>
        <w:tabs>
          <w:tab w:pos="1519" w:val="left" w:leader="none"/>
        </w:tabs>
        <w:spacing w:line="240" w:lineRule="auto" w:before="33" w:after="0"/>
        <w:ind w:left="1518" w:right="0" w:hanging="252"/>
        <w:jc w:val="left"/>
        <w:rPr>
          <w:sz w:val="24"/>
        </w:rPr>
      </w:pPr>
      <w:r>
        <w:rPr>
          <w:sz w:val="24"/>
        </w:rPr>
        <w:t>Töï (danh</w:t>
      </w:r>
      <w:r>
        <w:rPr>
          <w:spacing w:val="6"/>
          <w:sz w:val="24"/>
        </w:rPr>
        <w:t> </w:t>
      </w:r>
      <w:r>
        <w:rPr>
          <w:spacing w:val="2"/>
          <w:sz w:val="24"/>
        </w:rPr>
        <w:t>saéc).</w:t>
      </w:r>
    </w:p>
    <w:p>
      <w:pPr>
        <w:pStyle w:val="ListParagraph"/>
        <w:numPr>
          <w:ilvl w:val="0"/>
          <w:numId w:val="83"/>
        </w:numPr>
        <w:tabs>
          <w:tab w:pos="1518" w:val="left" w:leader="none"/>
        </w:tabs>
        <w:spacing w:line="240" w:lineRule="auto" w:before="34" w:after="0"/>
        <w:ind w:left="1517" w:right="0" w:hanging="251"/>
        <w:jc w:val="left"/>
        <w:rPr>
          <w:sz w:val="24"/>
        </w:rPr>
      </w:pPr>
      <w:r>
        <w:rPr>
          <w:sz w:val="24"/>
        </w:rPr>
        <w:t>Luïc</w:t>
      </w:r>
      <w:r>
        <w:rPr>
          <w:spacing w:val="9"/>
          <w:sz w:val="24"/>
        </w:rPr>
        <w:t> </w:t>
      </w:r>
      <w:r>
        <w:rPr>
          <w:spacing w:val="2"/>
          <w:sz w:val="24"/>
        </w:rPr>
        <w:t>nhaäp.</w:t>
      </w:r>
    </w:p>
    <w:p>
      <w:pPr>
        <w:pStyle w:val="ListParagraph"/>
        <w:numPr>
          <w:ilvl w:val="0"/>
          <w:numId w:val="83"/>
        </w:numPr>
        <w:tabs>
          <w:tab w:pos="1519" w:val="left" w:leader="none"/>
        </w:tabs>
        <w:spacing w:line="240" w:lineRule="auto" w:before="35" w:after="0"/>
        <w:ind w:left="1518" w:right="0" w:hanging="252"/>
        <w:jc w:val="left"/>
        <w:rPr>
          <w:sz w:val="24"/>
        </w:rPr>
      </w:pPr>
      <w:r>
        <w:rPr>
          <w:sz w:val="24"/>
        </w:rPr>
        <w:t>Taøi</w:t>
      </w:r>
      <w:r>
        <w:rPr>
          <w:spacing w:val="23"/>
          <w:sz w:val="24"/>
        </w:rPr>
        <w:t> </w:t>
      </w:r>
      <w:r>
        <w:rPr>
          <w:sz w:val="24"/>
        </w:rPr>
        <w:t>(xuùc).</w:t>
      </w:r>
    </w:p>
    <w:p>
      <w:pPr>
        <w:pStyle w:val="ListParagraph"/>
        <w:numPr>
          <w:ilvl w:val="0"/>
          <w:numId w:val="83"/>
        </w:numPr>
        <w:tabs>
          <w:tab w:pos="1518" w:val="left" w:leader="none"/>
        </w:tabs>
        <w:spacing w:line="240" w:lineRule="auto" w:before="33" w:after="0"/>
        <w:ind w:left="1517" w:right="0" w:hanging="251"/>
        <w:jc w:val="left"/>
        <w:rPr>
          <w:sz w:val="24"/>
        </w:rPr>
      </w:pPr>
      <w:r>
        <w:rPr>
          <w:sz w:val="24"/>
        </w:rPr>
        <w:t>Thoáng</w:t>
      </w:r>
      <w:r>
        <w:rPr>
          <w:spacing w:val="3"/>
          <w:sz w:val="24"/>
        </w:rPr>
        <w:t> </w:t>
      </w:r>
      <w:r>
        <w:rPr>
          <w:sz w:val="24"/>
        </w:rPr>
        <w:t>(Thoï).</w:t>
      </w:r>
    </w:p>
    <w:p>
      <w:pPr>
        <w:pStyle w:val="ListParagraph"/>
        <w:numPr>
          <w:ilvl w:val="0"/>
          <w:numId w:val="83"/>
        </w:numPr>
        <w:tabs>
          <w:tab w:pos="1519" w:val="left" w:leader="none"/>
        </w:tabs>
        <w:spacing w:line="240" w:lineRule="auto" w:before="34" w:after="0"/>
        <w:ind w:left="1518" w:right="0" w:hanging="252"/>
        <w:jc w:val="left"/>
        <w:rPr>
          <w:sz w:val="24"/>
        </w:rPr>
      </w:pPr>
      <w:r>
        <w:rPr>
          <w:sz w:val="24"/>
        </w:rPr>
        <w:t>AÙi.</w:t>
      </w:r>
    </w:p>
    <w:p>
      <w:pPr>
        <w:pStyle w:val="ListParagraph"/>
        <w:numPr>
          <w:ilvl w:val="0"/>
          <w:numId w:val="83"/>
        </w:numPr>
        <w:tabs>
          <w:tab w:pos="1519" w:val="left" w:leader="none"/>
        </w:tabs>
        <w:spacing w:line="240" w:lineRule="auto" w:before="34" w:after="0"/>
        <w:ind w:left="1518" w:right="0" w:hanging="252"/>
        <w:jc w:val="left"/>
        <w:rPr>
          <w:sz w:val="24"/>
        </w:rPr>
      </w:pPr>
      <w:r>
        <w:rPr>
          <w:sz w:val="24"/>
        </w:rPr>
        <w:t>Thoï</w:t>
      </w:r>
      <w:r>
        <w:rPr>
          <w:spacing w:val="4"/>
          <w:sz w:val="24"/>
        </w:rPr>
        <w:t> </w:t>
      </w:r>
      <w:r>
        <w:rPr>
          <w:sz w:val="24"/>
        </w:rPr>
        <w:t>(thuû).</w:t>
      </w:r>
    </w:p>
    <w:p>
      <w:pPr>
        <w:pStyle w:val="ListParagraph"/>
        <w:numPr>
          <w:ilvl w:val="0"/>
          <w:numId w:val="83"/>
        </w:numPr>
        <w:tabs>
          <w:tab w:pos="1643" w:val="left" w:leader="none"/>
        </w:tabs>
        <w:spacing w:line="240" w:lineRule="auto" w:before="35" w:after="0"/>
        <w:ind w:left="1642" w:right="0" w:hanging="376"/>
        <w:jc w:val="left"/>
        <w:rPr>
          <w:sz w:val="24"/>
        </w:rPr>
      </w:pPr>
      <w:r>
        <w:rPr>
          <w:sz w:val="24"/>
        </w:rPr>
        <w:t>Höõu.</w:t>
      </w:r>
    </w:p>
    <w:p>
      <w:pPr>
        <w:pStyle w:val="ListParagraph"/>
        <w:numPr>
          <w:ilvl w:val="0"/>
          <w:numId w:val="83"/>
        </w:numPr>
        <w:tabs>
          <w:tab w:pos="1644" w:val="left" w:leader="none"/>
        </w:tabs>
        <w:spacing w:line="240" w:lineRule="auto" w:before="33" w:after="0"/>
        <w:ind w:left="1643" w:right="0" w:hanging="377"/>
        <w:jc w:val="left"/>
        <w:rPr>
          <w:sz w:val="24"/>
        </w:rPr>
      </w:pPr>
      <w:r>
        <w:rPr>
          <w:sz w:val="24"/>
        </w:rPr>
        <w:t>Sinh.</w:t>
      </w:r>
    </w:p>
    <w:p>
      <w:pPr>
        <w:pStyle w:val="ListParagraph"/>
        <w:numPr>
          <w:ilvl w:val="0"/>
          <w:numId w:val="83"/>
        </w:numPr>
        <w:tabs>
          <w:tab w:pos="1643" w:val="left" w:leader="none"/>
        </w:tabs>
        <w:spacing w:line="240" w:lineRule="auto" w:before="34" w:after="0"/>
        <w:ind w:left="1642" w:right="0" w:hanging="376"/>
        <w:jc w:val="left"/>
        <w:rPr>
          <w:sz w:val="24"/>
        </w:rPr>
      </w:pPr>
      <w:r>
        <w:rPr>
          <w:sz w:val="24"/>
        </w:rPr>
        <w:t>Töû (laõo,</w:t>
      </w:r>
      <w:r>
        <w:rPr>
          <w:spacing w:val="8"/>
          <w:sz w:val="24"/>
        </w:rPr>
        <w:t> </w:t>
      </w:r>
      <w:r>
        <w:rPr>
          <w:sz w:val="24"/>
        </w:rPr>
        <w:t>töû).</w:t>
      </w:r>
    </w:p>
    <w:p>
      <w:pPr>
        <w:pStyle w:val="BodyText"/>
        <w:ind w:left="699" w:right="755" w:firstLine="567"/>
        <w:jc w:val="both"/>
      </w:pPr>
      <w:r>
        <w:rPr/>
        <w:t>Ngöôøi taïo taùc, laøm caùc vieäc thieän thì ñöôïc trôû laïi laøm ngöôøi.   Coøn nhöõng keû gaây taïo laøm caùc vieäc aùc, thì khi cheát ñoïa vaøo caùc neûo ñòa nguïc, ngaï quyû, suùc</w:t>
      </w:r>
      <w:r>
        <w:rPr>
          <w:spacing w:val="22"/>
        </w:rPr>
        <w:t> </w:t>
      </w:r>
      <w:r>
        <w:rPr/>
        <w:t>sinh.</w:t>
      </w:r>
    </w:p>
    <w:p>
      <w:pPr>
        <w:pStyle w:val="BodyText"/>
        <w:ind w:left="1267"/>
        <w:jc w:val="both"/>
      </w:pPr>
      <w:r>
        <w:rPr/>
        <w:t>Ñöùc Phaät ngoài suy nghó roài giaûng giaûi:</w:t>
      </w:r>
    </w:p>
    <w:p>
      <w:pPr>
        <w:pStyle w:val="BodyText"/>
        <w:ind w:left="1267"/>
        <w:jc w:val="both"/>
      </w:pPr>
      <w:r>
        <w:rPr/>
        <w:t>–Con ngöôøi vì ngu si neân coù sinh töû. Si laø gì?</w:t>
      </w:r>
    </w:p>
    <w:p>
      <w:pPr>
        <w:pStyle w:val="BodyText"/>
        <w:ind w:left="699" w:right="755" w:firstLine="567"/>
        <w:jc w:val="both"/>
      </w:pPr>
      <w:r>
        <w:rPr/>
        <w:t>Tröôùc ñaây do si meâ neân nay coù ñôøi soáng naøy. Laøm ngöôøi </w:t>
      </w:r>
      <w:r>
        <w:rPr>
          <w:spacing w:val="2"/>
        </w:rPr>
        <w:t>khoâng </w:t>
      </w:r>
      <w:r>
        <w:rPr/>
        <w:t>thoaùt khoûi taâm si meâ thì kieán thöùc khoâng môû mang, khoâng bieát cheát  roài seõ ñi veà ñaâu. Ñöôïc gaëp Phaät khoâng thöa hoûi,  thaáy  kinh  ñieån khoâng</w:t>
      </w:r>
      <w:r>
        <w:rPr>
          <w:spacing w:val="38"/>
        </w:rPr>
        <w:t> </w:t>
      </w:r>
      <w:r>
        <w:rPr/>
        <w:t>ñoïc</w:t>
      </w:r>
      <w:r>
        <w:rPr>
          <w:spacing w:val="38"/>
        </w:rPr>
        <w:t> </w:t>
      </w:r>
      <w:r>
        <w:rPr/>
        <w:t>tuïng,</w:t>
      </w:r>
      <w:r>
        <w:rPr>
          <w:spacing w:val="38"/>
        </w:rPr>
        <w:t> </w:t>
      </w:r>
      <w:r>
        <w:rPr/>
        <w:t>tieáp</w:t>
      </w:r>
      <w:r>
        <w:rPr>
          <w:spacing w:val="38"/>
        </w:rPr>
        <w:t> </w:t>
      </w:r>
      <w:r>
        <w:rPr/>
        <w:t>xuùc</w:t>
      </w:r>
      <w:r>
        <w:rPr>
          <w:spacing w:val="39"/>
        </w:rPr>
        <w:t> </w:t>
      </w:r>
      <w:r>
        <w:rPr/>
        <w:t>vôùi</w:t>
      </w:r>
      <w:r>
        <w:rPr>
          <w:spacing w:val="38"/>
        </w:rPr>
        <w:t> </w:t>
      </w:r>
      <w:r>
        <w:rPr/>
        <w:t>Sa-moân</w:t>
      </w:r>
      <w:r>
        <w:rPr>
          <w:spacing w:val="38"/>
        </w:rPr>
        <w:t> </w:t>
      </w:r>
      <w:r>
        <w:rPr/>
        <w:t>khoâng</w:t>
      </w:r>
      <w:r>
        <w:rPr>
          <w:spacing w:val="38"/>
        </w:rPr>
        <w:t> </w:t>
      </w:r>
      <w:r>
        <w:rPr/>
        <w:t>vaâng</w:t>
      </w:r>
      <w:r>
        <w:rPr>
          <w:spacing w:val="39"/>
        </w:rPr>
        <w:t> </w:t>
      </w:r>
      <w:r>
        <w:rPr/>
        <w:t>theo</w:t>
      </w:r>
      <w:r>
        <w:rPr>
          <w:spacing w:val="38"/>
        </w:rPr>
        <w:t> </w:t>
      </w:r>
      <w:r>
        <w:rPr/>
        <w:t>lôøi</w:t>
      </w:r>
      <w:r>
        <w:rPr>
          <w:spacing w:val="38"/>
        </w:rPr>
        <w:t> </w:t>
      </w:r>
      <w:r>
        <w:rPr/>
        <w:t>chæ</w:t>
      </w:r>
      <w:r>
        <w:rPr>
          <w:spacing w:val="38"/>
        </w:rPr>
        <w:t> </w:t>
      </w:r>
      <w:r>
        <w:rPr/>
        <w:t>daãn,</w:t>
      </w:r>
    </w:p>
    <w:p>
      <w:pPr>
        <w:spacing w:after="0"/>
        <w:jc w:val="both"/>
        <w:sectPr>
          <w:headerReference w:type="even" r:id="rId127"/>
          <w:headerReference w:type="default" r:id="rId128"/>
          <w:pgSz w:w="11910" w:h="16840"/>
          <w:pgMar w:header="794" w:footer="0" w:top="1100" w:bottom="280" w:left="1680" w:right="1680"/>
          <w:pgNumType w:start="792"/>
        </w:sectPr>
      </w:pPr>
    </w:p>
    <w:p>
      <w:pPr>
        <w:pStyle w:val="BodyText"/>
        <w:spacing w:before="12"/>
        <w:rPr>
          <w:sz w:val="18"/>
        </w:rPr>
      </w:pPr>
    </w:p>
    <w:p>
      <w:pPr>
        <w:pStyle w:val="BodyText"/>
        <w:spacing w:before="100"/>
        <w:ind w:left="757" w:right="697"/>
        <w:jc w:val="both"/>
      </w:pPr>
      <w:r>
        <w:rPr/>
        <w:t>khoâng tin ñaïo ñöùc, khoâng kính troïng cha meï, khoâng quan saùt noãi khoå cuûa theá gian, khoâng roõ veà söï tra khaûo, tröøng trò cuøng cöïc ôû coõi </w:t>
      </w:r>
      <w:r>
        <w:rPr>
          <w:spacing w:val="2"/>
        </w:rPr>
        <w:t>ñòa </w:t>
      </w:r>
      <w:r>
        <w:rPr/>
        <w:t>nguïc. Ñaáy goïi laø coù si neân coù sinh töû. Sinh töû khoâng heà ngöøng nghæ trong khoaûnh khaéc cuûa hôi thôû ra vaøo, maïng ngöôøi raát mong manh. Trong thaân ngöôøi coù ba söï laø thaân cheát thì thöùc ñi, taâm ñi, yù ñi. Ba  vieäc aáy thöôøng baùm theo saùt beân ngöôøi. Ngöôøi laøm aùc, cheát bò ñoïa  vaøo ñòa nguïc, ngaï quyû, suùc sinh; chuùng quyû, thaàn xaáu aùc. Ngöôøi laøm thieän cuõng coù ba vieäc luoân baùm chaët, theo saùt, hoaëc sinh ôû coõi trôøi, hoaëc sinh nôi coõi ngöôøi. Chuùng sinh bò luaân chuyeån vaøo naêm neûo ñeàu do sinh taâm khoâng chaân</w:t>
      </w:r>
      <w:r>
        <w:rPr>
          <w:spacing w:val="23"/>
        </w:rPr>
        <w:t> </w:t>
      </w:r>
      <w:r>
        <w:rPr/>
        <w:t>chaùnh.</w:t>
      </w:r>
    </w:p>
    <w:p>
      <w:pPr>
        <w:pStyle w:val="BodyText"/>
        <w:spacing w:before="33"/>
        <w:ind w:left="1324"/>
        <w:jc w:val="both"/>
      </w:pPr>
      <w:r>
        <w:rPr/>
        <w:t>Ñöùc Phaät baûo caùc</w:t>
      </w:r>
      <w:r>
        <w:rPr>
          <w:spacing w:val="58"/>
        </w:rPr>
        <w:t> </w:t>
      </w:r>
      <w:r>
        <w:rPr/>
        <w:t>Tyø-kheo:</w:t>
      </w:r>
    </w:p>
    <w:p>
      <w:pPr>
        <w:pStyle w:val="BodyText"/>
        <w:spacing w:before="35"/>
        <w:ind w:left="757" w:right="694" w:firstLine="567"/>
        <w:jc w:val="both"/>
      </w:pPr>
      <w:r>
        <w:rPr/>
        <w:t>–Phaûi giöõ taâm chaân chaùnh, giöõ maét chaân chaùnh, giöõ tai chaân chaùnh, giöõ muõi chaân chaùnh, giöõ mieäng chaân chaùnh, giöõ thaân chaân chaùnh, giöõ yù chaân chaùnh. Nhö vaäy thì duø thaân theå seõ tan raõ vaøo ñaát nhöng thaàn thöùc khoâng bò ñoïa vaøo ñòa nguïc, ngaï quyû, suùc sinh, </w:t>
      </w:r>
      <w:r>
        <w:rPr>
          <w:spacing w:val="2"/>
        </w:rPr>
        <w:t>chuùng </w:t>
      </w:r>
      <w:r>
        <w:rPr/>
        <w:t>quyû thaàn xaáu aùc. Haõy xem nhaø ai coù con aùc ñoäc xaáu xa, bò quan laïi   baét bôù ñeàu do taâm khoâng chaân chaùnh. Thaân ngöôøi coù caû traêm phaàn danh saéc, nhö caùi xe coù caû traêm phaàn hôïp laïi. Ngöôøi nhieàu tham duïc, öa giaän döõ, khoâng tö duy veà caùc söï vieäc trong thaân, cheát phaûi bò ñoïa vaøo ñòa nguïc, hoái haän khoâng</w:t>
      </w:r>
      <w:r>
        <w:rPr>
          <w:spacing w:val="23"/>
        </w:rPr>
        <w:t> </w:t>
      </w:r>
      <w:r>
        <w:rPr/>
        <w:t>kòp.</w:t>
      </w:r>
    </w:p>
    <w:p>
      <w:pPr>
        <w:pStyle w:val="BodyText"/>
        <w:ind w:left="1324"/>
        <w:jc w:val="both"/>
      </w:pPr>
      <w:r>
        <w:rPr/>
        <w:t>Ñöùc Phaät daïy:</w:t>
      </w:r>
    </w:p>
    <w:p>
      <w:pPr>
        <w:pStyle w:val="BodyText"/>
        <w:spacing w:before="33"/>
        <w:ind w:left="757" w:right="696" w:firstLine="567"/>
        <w:jc w:val="both"/>
      </w:pPr>
      <w:r>
        <w:rPr/>
        <w:t>–Chính baûn thaân Ta ñaõ xa lìa ñaát nöôùc, töø boû ngoâi vua Chuyeån luaân, laø vì quyeát lo ñoaïn tröø sinh töû, muoán cöùu ñoä moïi ngöôøi trong    theá gian, laøm cho ñaït ñöôïc ñaïo Nieát-baøn. Ngöôøi tinh taán baäc nhaát seõ ñöôïc chöùng ñaéc ñaïo quaû A-la-haùn. Ngöôøi tinh taán haïng hai töï ñeán   ñaïo quaû A-na-haøm. Ngöôøi tinh taán haïng ba ñaéc quaû  </w:t>
      </w:r>
      <w:r>
        <w:rPr>
          <w:spacing w:val="2"/>
        </w:rPr>
        <w:t>Tö-ñaø-haøm. </w:t>
      </w:r>
      <w:r>
        <w:rPr/>
        <w:t>Ngöôøi tinh taán haïng tö ñaéc ñaïo quaû Tu-ñaø-hoaøn. Ngöôøi khoâng theå  phaùt huy söùc tinh taán lôùn maïnh thì phaûi giöõ naêm</w:t>
      </w:r>
      <w:r>
        <w:rPr>
          <w:spacing w:val="59"/>
        </w:rPr>
        <w:t> </w:t>
      </w:r>
      <w:r>
        <w:rPr>
          <w:spacing w:val="2"/>
        </w:rPr>
        <w:t>giôùi.</w:t>
      </w:r>
    </w:p>
    <w:p>
      <w:pPr>
        <w:pStyle w:val="ListParagraph"/>
        <w:numPr>
          <w:ilvl w:val="0"/>
          <w:numId w:val="84"/>
        </w:numPr>
        <w:tabs>
          <w:tab w:pos="1576" w:val="left" w:leader="none"/>
        </w:tabs>
        <w:spacing w:line="240" w:lineRule="auto" w:before="35" w:after="0"/>
        <w:ind w:left="1575" w:right="0" w:hanging="252"/>
        <w:jc w:val="left"/>
        <w:rPr>
          <w:sz w:val="24"/>
        </w:rPr>
      </w:pPr>
      <w:r>
        <w:rPr>
          <w:sz w:val="24"/>
        </w:rPr>
        <w:t>Khoâng saùt</w:t>
      </w:r>
      <w:r>
        <w:rPr>
          <w:spacing w:val="8"/>
          <w:sz w:val="24"/>
        </w:rPr>
        <w:t> </w:t>
      </w:r>
      <w:r>
        <w:rPr>
          <w:sz w:val="24"/>
        </w:rPr>
        <w:t>sinh.</w:t>
      </w:r>
    </w:p>
    <w:p>
      <w:pPr>
        <w:pStyle w:val="ListParagraph"/>
        <w:numPr>
          <w:ilvl w:val="0"/>
          <w:numId w:val="84"/>
        </w:numPr>
        <w:tabs>
          <w:tab w:pos="1576" w:val="left" w:leader="none"/>
        </w:tabs>
        <w:spacing w:line="240" w:lineRule="auto" w:before="33" w:after="0"/>
        <w:ind w:left="1575" w:right="0" w:hanging="252"/>
        <w:jc w:val="left"/>
        <w:rPr>
          <w:sz w:val="24"/>
        </w:rPr>
      </w:pPr>
      <w:r>
        <w:rPr>
          <w:sz w:val="24"/>
        </w:rPr>
        <w:t>Khoâng troäm</w:t>
      </w:r>
      <w:r>
        <w:rPr>
          <w:spacing w:val="6"/>
          <w:sz w:val="24"/>
        </w:rPr>
        <w:t> </w:t>
      </w:r>
      <w:r>
        <w:rPr>
          <w:sz w:val="24"/>
        </w:rPr>
        <w:t>caép.</w:t>
      </w:r>
    </w:p>
    <w:p>
      <w:pPr>
        <w:pStyle w:val="ListParagraph"/>
        <w:numPr>
          <w:ilvl w:val="0"/>
          <w:numId w:val="84"/>
        </w:numPr>
        <w:tabs>
          <w:tab w:pos="1576" w:val="left" w:leader="none"/>
        </w:tabs>
        <w:spacing w:line="240" w:lineRule="auto" w:before="34" w:after="0"/>
        <w:ind w:left="1575" w:right="0" w:hanging="252"/>
        <w:jc w:val="left"/>
        <w:rPr>
          <w:sz w:val="24"/>
        </w:rPr>
      </w:pPr>
      <w:r>
        <w:rPr>
          <w:sz w:val="24"/>
        </w:rPr>
        <w:t>Khoâng noùi hai</w:t>
      </w:r>
      <w:r>
        <w:rPr>
          <w:spacing w:val="12"/>
          <w:sz w:val="24"/>
        </w:rPr>
        <w:t> </w:t>
      </w:r>
      <w:r>
        <w:rPr>
          <w:sz w:val="24"/>
        </w:rPr>
        <w:t>löôõi.</w:t>
      </w:r>
    </w:p>
    <w:p>
      <w:pPr>
        <w:pStyle w:val="ListParagraph"/>
        <w:numPr>
          <w:ilvl w:val="0"/>
          <w:numId w:val="84"/>
        </w:numPr>
        <w:tabs>
          <w:tab w:pos="1576" w:val="left" w:leader="none"/>
        </w:tabs>
        <w:spacing w:line="240" w:lineRule="auto" w:before="35" w:after="0"/>
        <w:ind w:left="1575" w:right="0" w:hanging="252"/>
        <w:jc w:val="left"/>
        <w:rPr>
          <w:sz w:val="24"/>
        </w:rPr>
      </w:pPr>
      <w:r>
        <w:rPr>
          <w:sz w:val="24"/>
        </w:rPr>
        <w:t>Khoâng taø</w:t>
      </w:r>
      <w:r>
        <w:rPr>
          <w:spacing w:val="8"/>
          <w:sz w:val="24"/>
        </w:rPr>
        <w:t> </w:t>
      </w:r>
      <w:r>
        <w:rPr>
          <w:sz w:val="24"/>
        </w:rPr>
        <w:t>daâm.</w:t>
      </w:r>
    </w:p>
    <w:p>
      <w:pPr>
        <w:pStyle w:val="ListParagraph"/>
        <w:numPr>
          <w:ilvl w:val="0"/>
          <w:numId w:val="84"/>
        </w:numPr>
        <w:tabs>
          <w:tab w:pos="1576" w:val="left" w:leader="none"/>
        </w:tabs>
        <w:spacing w:line="240" w:lineRule="auto" w:before="34" w:after="0"/>
        <w:ind w:left="1575" w:right="0" w:hanging="252"/>
        <w:jc w:val="left"/>
        <w:rPr>
          <w:sz w:val="24"/>
        </w:rPr>
      </w:pPr>
      <w:r>
        <w:rPr>
          <w:sz w:val="24"/>
        </w:rPr>
        <w:t>Khoâng uoáng</w:t>
      </w:r>
      <w:r>
        <w:rPr>
          <w:spacing w:val="7"/>
          <w:sz w:val="24"/>
        </w:rPr>
        <w:t> </w:t>
      </w:r>
      <w:r>
        <w:rPr>
          <w:spacing w:val="2"/>
          <w:sz w:val="24"/>
        </w:rPr>
        <w:t>röôïu.</w:t>
      </w:r>
    </w:p>
    <w:p>
      <w:pPr>
        <w:spacing w:after="0" w:line="240" w:lineRule="auto"/>
        <w:jc w:val="left"/>
        <w:rPr>
          <w:sz w:val="24"/>
        </w:rPr>
        <w:sectPr>
          <w:pgSz w:w="11910" w:h="16840"/>
          <w:pgMar w:header="794" w:footer="0" w:top="1100" w:bottom="280" w:left="1680" w:right="1680"/>
        </w:sectPr>
      </w:pPr>
    </w:p>
    <w:p>
      <w:pPr>
        <w:pStyle w:val="BodyText"/>
        <w:spacing w:before="9"/>
        <w:rPr>
          <w:sz w:val="15"/>
        </w:rPr>
      </w:pPr>
    </w:p>
    <w:p>
      <w:pPr>
        <w:pStyle w:val="BodyText"/>
        <w:spacing w:before="100"/>
        <w:ind w:left="1267"/>
      </w:pPr>
      <w:r>
        <w:rPr/>
        <w:t>Ñöùc Phaät daïy:</w:t>
      </w:r>
    </w:p>
    <w:p>
      <w:pPr>
        <w:pStyle w:val="BodyText"/>
        <w:ind w:left="699" w:right="755" w:firstLine="567"/>
      </w:pPr>
      <w:r>
        <w:rPr/>
        <w:t>–Con ngöôøi khi ngoài hay luùc ñöùng daäy thöôøng phaûi tö duy, suy nghó veà boán vieäc. Boán vieäc aáy laø gì?</w:t>
      </w:r>
    </w:p>
    <w:p>
      <w:pPr>
        <w:pStyle w:val="ListParagraph"/>
        <w:numPr>
          <w:ilvl w:val="0"/>
          <w:numId w:val="85"/>
        </w:numPr>
        <w:tabs>
          <w:tab w:pos="1518" w:val="left" w:leader="none"/>
        </w:tabs>
        <w:spacing w:line="240" w:lineRule="auto" w:before="34" w:after="0"/>
        <w:ind w:left="1517" w:right="0" w:hanging="251"/>
        <w:jc w:val="left"/>
        <w:rPr>
          <w:sz w:val="24"/>
        </w:rPr>
      </w:pPr>
      <w:r>
        <w:rPr>
          <w:sz w:val="24"/>
        </w:rPr>
        <w:t>Töï quan saùt baûn thaân vaø quan saùt thaân ngöôøi</w:t>
      </w:r>
      <w:r>
        <w:rPr>
          <w:spacing w:val="48"/>
          <w:sz w:val="24"/>
        </w:rPr>
        <w:t> </w:t>
      </w:r>
      <w:r>
        <w:rPr>
          <w:spacing w:val="2"/>
          <w:sz w:val="24"/>
        </w:rPr>
        <w:t>khaùc.</w:t>
      </w:r>
    </w:p>
    <w:p>
      <w:pPr>
        <w:pStyle w:val="ListParagraph"/>
        <w:numPr>
          <w:ilvl w:val="0"/>
          <w:numId w:val="85"/>
        </w:numPr>
        <w:tabs>
          <w:tab w:pos="1518" w:val="left" w:leader="none"/>
        </w:tabs>
        <w:spacing w:line="240" w:lineRule="auto" w:before="34" w:after="0"/>
        <w:ind w:left="1517" w:right="0" w:hanging="251"/>
        <w:jc w:val="left"/>
        <w:rPr>
          <w:sz w:val="24"/>
        </w:rPr>
      </w:pPr>
      <w:r>
        <w:rPr>
          <w:sz w:val="24"/>
        </w:rPr>
        <w:t>Töï</w:t>
      </w:r>
      <w:r>
        <w:rPr>
          <w:spacing w:val="5"/>
          <w:sz w:val="24"/>
        </w:rPr>
        <w:t> </w:t>
      </w:r>
      <w:r>
        <w:rPr>
          <w:sz w:val="24"/>
        </w:rPr>
        <w:t>quan</w:t>
      </w:r>
      <w:r>
        <w:rPr>
          <w:spacing w:val="5"/>
          <w:sz w:val="24"/>
        </w:rPr>
        <w:t> </w:t>
      </w:r>
      <w:r>
        <w:rPr>
          <w:sz w:val="24"/>
        </w:rPr>
        <w:t>saùt</w:t>
      </w:r>
      <w:r>
        <w:rPr>
          <w:spacing w:val="5"/>
          <w:sz w:val="24"/>
        </w:rPr>
        <w:t> </w:t>
      </w:r>
      <w:r>
        <w:rPr>
          <w:sz w:val="24"/>
        </w:rPr>
        <w:t>caûm</w:t>
      </w:r>
      <w:r>
        <w:rPr>
          <w:spacing w:val="5"/>
          <w:sz w:val="24"/>
        </w:rPr>
        <w:t> </w:t>
      </w:r>
      <w:r>
        <w:rPr>
          <w:sz w:val="24"/>
        </w:rPr>
        <w:t>thoï</w:t>
      </w:r>
      <w:r>
        <w:rPr>
          <w:spacing w:val="8"/>
          <w:sz w:val="24"/>
        </w:rPr>
        <w:t> </w:t>
      </w:r>
      <w:r>
        <w:rPr>
          <w:sz w:val="24"/>
        </w:rPr>
        <w:t>cuûa</w:t>
      </w:r>
      <w:r>
        <w:rPr>
          <w:spacing w:val="6"/>
          <w:sz w:val="24"/>
        </w:rPr>
        <w:t> </w:t>
      </w:r>
      <w:r>
        <w:rPr>
          <w:sz w:val="24"/>
        </w:rPr>
        <w:t>ta</w:t>
      </w:r>
      <w:r>
        <w:rPr>
          <w:spacing w:val="6"/>
          <w:sz w:val="24"/>
        </w:rPr>
        <w:t> </w:t>
      </w:r>
      <w:r>
        <w:rPr>
          <w:sz w:val="24"/>
        </w:rPr>
        <w:t>vaø</w:t>
      </w:r>
      <w:r>
        <w:rPr>
          <w:spacing w:val="6"/>
          <w:sz w:val="24"/>
        </w:rPr>
        <w:t> </w:t>
      </w:r>
      <w:r>
        <w:rPr>
          <w:sz w:val="24"/>
        </w:rPr>
        <w:t>quan</w:t>
      </w:r>
      <w:r>
        <w:rPr>
          <w:spacing w:val="7"/>
          <w:sz w:val="24"/>
        </w:rPr>
        <w:t> </w:t>
      </w:r>
      <w:r>
        <w:rPr>
          <w:sz w:val="24"/>
        </w:rPr>
        <w:t>saùt</w:t>
      </w:r>
      <w:r>
        <w:rPr>
          <w:spacing w:val="4"/>
          <w:sz w:val="24"/>
        </w:rPr>
        <w:t> </w:t>
      </w:r>
      <w:r>
        <w:rPr>
          <w:sz w:val="24"/>
        </w:rPr>
        <w:t>caûm</w:t>
      </w:r>
      <w:r>
        <w:rPr>
          <w:spacing w:val="6"/>
          <w:sz w:val="24"/>
        </w:rPr>
        <w:t> </w:t>
      </w:r>
      <w:r>
        <w:rPr>
          <w:sz w:val="24"/>
        </w:rPr>
        <w:t>thoï</w:t>
      </w:r>
      <w:r>
        <w:rPr>
          <w:spacing w:val="6"/>
          <w:sz w:val="24"/>
        </w:rPr>
        <w:t> </w:t>
      </w:r>
      <w:r>
        <w:rPr>
          <w:sz w:val="24"/>
        </w:rPr>
        <w:t>cuûa</w:t>
      </w:r>
      <w:r>
        <w:rPr>
          <w:spacing w:val="7"/>
          <w:sz w:val="24"/>
        </w:rPr>
        <w:t> </w:t>
      </w:r>
      <w:r>
        <w:rPr>
          <w:sz w:val="24"/>
        </w:rPr>
        <w:t>ngöôøi.</w:t>
      </w:r>
    </w:p>
    <w:p>
      <w:pPr>
        <w:pStyle w:val="ListParagraph"/>
        <w:numPr>
          <w:ilvl w:val="0"/>
          <w:numId w:val="85"/>
        </w:numPr>
        <w:tabs>
          <w:tab w:pos="1518" w:val="left" w:leader="none"/>
        </w:tabs>
        <w:spacing w:line="240" w:lineRule="auto" w:before="35" w:after="0"/>
        <w:ind w:left="1517" w:right="0" w:hanging="251"/>
        <w:jc w:val="left"/>
        <w:rPr>
          <w:sz w:val="24"/>
        </w:rPr>
      </w:pPr>
      <w:r>
        <w:rPr>
          <w:sz w:val="24"/>
        </w:rPr>
        <w:t>Töï</w:t>
      </w:r>
      <w:r>
        <w:rPr>
          <w:spacing w:val="8"/>
          <w:sz w:val="24"/>
        </w:rPr>
        <w:t> </w:t>
      </w:r>
      <w:r>
        <w:rPr>
          <w:sz w:val="24"/>
        </w:rPr>
        <w:t>quan</w:t>
      </w:r>
      <w:r>
        <w:rPr>
          <w:spacing w:val="9"/>
          <w:sz w:val="24"/>
        </w:rPr>
        <w:t> </w:t>
      </w:r>
      <w:r>
        <w:rPr>
          <w:sz w:val="24"/>
        </w:rPr>
        <w:t>saùt</w:t>
      </w:r>
      <w:r>
        <w:rPr>
          <w:spacing w:val="9"/>
          <w:sz w:val="24"/>
        </w:rPr>
        <w:t> </w:t>
      </w:r>
      <w:r>
        <w:rPr>
          <w:sz w:val="24"/>
        </w:rPr>
        <w:t>yù</w:t>
      </w:r>
      <w:r>
        <w:rPr>
          <w:spacing w:val="9"/>
          <w:sz w:val="24"/>
        </w:rPr>
        <w:t> </w:t>
      </w:r>
      <w:r>
        <w:rPr>
          <w:sz w:val="24"/>
        </w:rPr>
        <w:t>mình</w:t>
      </w:r>
      <w:r>
        <w:rPr>
          <w:spacing w:val="11"/>
          <w:sz w:val="24"/>
        </w:rPr>
        <w:t> </w:t>
      </w:r>
      <w:r>
        <w:rPr>
          <w:sz w:val="24"/>
        </w:rPr>
        <w:t>vaø</w:t>
      </w:r>
      <w:r>
        <w:rPr>
          <w:spacing w:val="11"/>
          <w:sz w:val="24"/>
        </w:rPr>
        <w:t> </w:t>
      </w:r>
      <w:r>
        <w:rPr>
          <w:sz w:val="24"/>
        </w:rPr>
        <w:t>quan</w:t>
      </w:r>
      <w:r>
        <w:rPr>
          <w:spacing w:val="10"/>
          <w:sz w:val="24"/>
        </w:rPr>
        <w:t> </w:t>
      </w:r>
      <w:r>
        <w:rPr>
          <w:sz w:val="24"/>
        </w:rPr>
        <w:t>saùt</w:t>
      </w:r>
      <w:r>
        <w:rPr>
          <w:spacing w:val="7"/>
          <w:sz w:val="24"/>
        </w:rPr>
        <w:t> </w:t>
      </w:r>
      <w:r>
        <w:rPr>
          <w:sz w:val="24"/>
        </w:rPr>
        <w:t>yù</w:t>
      </w:r>
      <w:r>
        <w:rPr>
          <w:spacing w:val="11"/>
          <w:sz w:val="24"/>
        </w:rPr>
        <w:t> </w:t>
      </w:r>
      <w:r>
        <w:rPr>
          <w:sz w:val="24"/>
        </w:rPr>
        <w:t>ngöôøi.</w:t>
      </w:r>
    </w:p>
    <w:p>
      <w:pPr>
        <w:pStyle w:val="ListParagraph"/>
        <w:numPr>
          <w:ilvl w:val="0"/>
          <w:numId w:val="85"/>
        </w:numPr>
        <w:tabs>
          <w:tab w:pos="1518" w:val="left" w:leader="none"/>
        </w:tabs>
        <w:spacing w:line="240" w:lineRule="auto" w:before="33" w:after="0"/>
        <w:ind w:left="1517" w:right="0" w:hanging="251"/>
        <w:jc w:val="left"/>
        <w:rPr>
          <w:sz w:val="24"/>
        </w:rPr>
      </w:pPr>
      <w:r>
        <w:rPr>
          <w:sz w:val="24"/>
        </w:rPr>
        <w:t>Töï quan phaùp vaø quan phaùp ngöôøi </w:t>
      </w:r>
      <w:r>
        <w:rPr>
          <w:spacing w:val="8"/>
          <w:sz w:val="24"/>
        </w:rPr>
        <w:t> </w:t>
      </w:r>
      <w:r>
        <w:rPr>
          <w:spacing w:val="2"/>
          <w:sz w:val="24"/>
        </w:rPr>
        <w:t>khaùc.</w:t>
      </w:r>
    </w:p>
    <w:p>
      <w:pPr>
        <w:pStyle w:val="BodyText"/>
        <w:ind w:left="699" w:right="753" w:firstLine="567"/>
        <w:jc w:val="both"/>
      </w:pPr>
      <w:r>
        <w:rPr/>
        <w:t>Beân trong thaân ta khi muoán loaïn ñoäng thì neân nhieáp taâm laïi, quan saùt ngay vaøo thaân theå: no quaù cuõng khoå, ñoùi cuõng khoå, ñöùng  cuõng khoå, ngoài cuõng khoå, ñi cuõng khoå, laïnh cuõng khoå, noùng cuõng    khoå. Khi bieáng nhaùc muoán naèm, phaûi töï caûnh giaùc ngoài daäy. Ngoài khoâng ngay thaúng thì neân ñöùng daäy. Ñöùng khoâng ngay thaúng thì neân kinh haønh. Neáu taâm khoâng ngay thaúng thì töï ñieàu chænh laïi. Thí </w:t>
      </w:r>
      <w:r>
        <w:rPr>
          <w:spacing w:val="2"/>
        </w:rPr>
        <w:t>nhö   </w:t>
      </w:r>
      <w:r>
        <w:rPr/>
        <w:t>vò quoác vöông ñem quaân ñaùnh traän, ngöôøi maïnh meõ ñi tröôùc, </w:t>
      </w:r>
      <w:r>
        <w:rPr>
          <w:spacing w:val="2"/>
        </w:rPr>
        <w:t>choáng </w:t>
      </w:r>
      <w:r>
        <w:rPr/>
        <w:t>giöõ ôû phía tröôùc, choáng giöõ ôû phía tröôùc ñeå taïo ñöôïc söï thích öùng  nhaèm giuùp ngöôøi ôû sau. Vò Sa-moân ñaõ xuaát gia, lìa boû vôï con, caïo    raâu toùc laøm Sa-moân, tuy chòu khoù trong moät ñôøi nhöng sau thì ñöôïc giaûi thoaùt maõi maõi. Ngöôøi ñaõ ñaéc ñaïo, beân trong töï hoan hyû, xem </w:t>
      </w:r>
      <w:r>
        <w:rPr>
          <w:spacing w:val="2"/>
        </w:rPr>
        <w:t>vôï </w:t>
      </w:r>
      <w:r>
        <w:rPr/>
        <w:t>nhö chò em gaùi, xem con nhö baïn tri thöùc, khoâng coøn taâm tham aùi, thöôøng theå hieän taâm Töø ñeán chö Thieân, loaøi ngöôøi, ñòa nguïc, ngaï    quyû, suùc sinh cho tôùi caùc loaïi coân truøng boø, bay, maùy, cöïa trong möôøi phöông, ñeàu mong cho chuùng ñöôïc vui thích, an oån, giaûi thoaùt, ñöôïc chöùng ñaéc ñaïo quaû Nieát-baøn; thaáy coân truøng döôùi ñaát, ñem loøng töø thöông xoùt chuùng; bieát roõ ñôøi soáng, khoâng coøn si meâ, thöôøng coù yù nieäm: luoân nghó ñeán Sö tröôûng, cuùng döôøng Ñöùc Phaät, nhö con nghó ñeán cha meï. Ví nhö ngöôøi töû tuø trong nguïc, coù baäc Hieàn giaû ñeán xin   ra khoûi tuø. Ngöôøi tuø coù trí hieåu bieát luoân nhôù aân baäc Hieàn giaû aáy. Tyø- kheo ñaõ ñöôïc ñaïo thöôøng nieäm Phaät nhö vaäy, nieäm giaùo phaùp </w:t>
      </w:r>
      <w:r>
        <w:rPr>
          <w:spacing w:val="2"/>
        </w:rPr>
        <w:t>nhö </w:t>
      </w:r>
      <w:r>
        <w:rPr/>
        <w:t>ngöôøi luoân nhôù nghó tôùi vieäc aên</w:t>
      </w:r>
      <w:r>
        <w:rPr>
          <w:spacing w:val="29"/>
        </w:rPr>
        <w:t> </w:t>
      </w:r>
      <w:r>
        <w:rPr/>
        <w:t>côm.</w:t>
      </w:r>
    </w:p>
    <w:p>
      <w:pPr>
        <w:pStyle w:val="BodyText"/>
        <w:ind w:left="1267"/>
        <w:jc w:val="both"/>
      </w:pPr>
      <w:r>
        <w:rPr/>
        <w:t>Ñöùc Phaät daïy:</w:t>
      </w:r>
    </w:p>
    <w:p>
      <w:pPr>
        <w:pStyle w:val="BodyText"/>
        <w:ind w:left="699" w:right="755" w:firstLine="567"/>
        <w:jc w:val="both"/>
      </w:pPr>
      <w:r>
        <w:rPr>
          <w:spacing w:val="2"/>
        </w:rPr>
        <w:t>–Naøy caùc Tyø-kheo, haõy cuøng kính troïng, phuïc </w:t>
      </w:r>
      <w:r>
        <w:rPr/>
        <w:t>vuï  </w:t>
      </w:r>
      <w:r>
        <w:rPr>
          <w:spacing w:val="2"/>
        </w:rPr>
        <w:t>nhau </w:t>
      </w:r>
      <w:r>
        <w:rPr>
          <w:spacing w:val="3"/>
        </w:rPr>
        <w:t>nhö   </w:t>
      </w:r>
      <w:r>
        <w:rPr/>
        <w:t>em </w:t>
      </w:r>
      <w:r>
        <w:rPr>
          <w:spacing w:val="3"/>
        </w:rPr>
        <w:t>phuïc </w:t>
      </w:r>
      <w:r>
        <w:rPr>
          <w:spacing w:val="2"/>
        </w:rPr>
        <w:t>vuï </w:t>
      </w:r>
      <w:r>
        <w:rPr>
          <w:spacing w:val="3"/>
        </w:rPr>
        <w:t>anh. Trong </w:t>
      </w:r>
      <w:r>
        <w:rPr>
          <w:spacing w:val="2"/>
        </w:rPr>
        <w:t>chuùng coù ngöôøi toái taêm </w:t>
      </w:r>
      <w:r>
        <w:rPr/>
        <w:t>thì </w:t>
      </w:r>
      <w:r>
        <w:rPr>
          <w:spacing w:val="2"/>
        </w:rPr>
        <w:t>neân hoûi ngöôøi </w:t>
      </w:r>
      <w:r>
        <w:rPr>
          <w:spacing w:val="3"/>
        </w:rPr>
        <w:t>coù </w:t>
      </w:r>
      <w:r>
        <w:rPr>
          <w:spacing w:val="2"/>
        </w:rPr>
        <w:t>trí</w:t>
      </w:r>
      <w:r>
        <w:rPr>
          <w:spacing w:val="25"/>
        </w:rPr>
        <w:t> </w:t>
      </w:r>
      <w:r>
        <w:rPr/>
        <w:t>tueä,</w:t>
      </w:r>
      <w:r>
        <w:rPr>
          <w:spacing w:val="25"/>
        </w:rPr>
        <w:t> </w:t>
      </w:r>
      <w:r>
        <w:rPr/>
        <w:t>laàn</w:t>
      </w:r>
      <w:r>
        <w:rPr>
          <w:spacing w:val="22"/>
        </w:rPr>
        <w:t> </w:t>
      </w:r>
      <w:r>
        <w:rPr/>
        <w:t>löôït</w:t>
      </w:r>
      <w:r>
        <w:rPr>
          <w:spacing w:val="23"/>
        </w:rPr>
        <w:t> </w:t>
      </w:r>
      <w:r>
        <w:rPr/>
        <w:t>daïy</w:t>
      </w:r>
      <w:r>
        <w:rPr>
          <w:spacing w:val="22"/>
        </w:rPr>
        <w:t> </w:t>
      </w:r>
      <w:r>
        <w:rPr/>
        <w:t>baûo</w:t>
      </w:r>
      <w:r>
        <w:rPr>
          <w:spacing w:val="23"/>
        </w:rPr>
        <w:t> </w:t>
      </w:r>
      <w:r>
        <w:rPr/>
        <w:t>nhau.</w:t>
      </w:r>
      <w:r>
        <w:rPr>
          <w:spacing w:val="22"/>
        </w:rPr>
        <w:t> </w:t>
      </w:r>
      <w:r>
        <w:rPr/>
        <w:t>Hoïc</w:t>
      </w:r>
      <w:r>
        <w:rPr>
          <w:spacing w:val="20"/>
        </w:rPr>
        <w:t> </w:t>
      </w:r>
      <w:r>
        <w:rPr/>
        <w:t>hoûi</w:t>
      </w:r>
      <w:r>
        <w:rPr>
          <w:spacing w:val="23"/>
        </w:rPr>
        <w:t> </w:t>
      </w:r>
      <w:r>
        <w:rPr/>
        <w:t>ngöôøi</w:t>
      </w:r>
      <w:r>
        <w:rPr>
          <w:spacing w:val="21"/>
        </w:rPr>
        <w:t> </w:t>
      </w:r>
      <w:r>
        <w:rPr/>
        <w:t>trí</w:t>
      </w:r>
      <w:r>
        <w:rPr>
          <w:spacing w:val="22"/>
        </w:rPr>
        <w:t> </w:t>
      </w:r>
      <w:r>
        <w:rPr/>
        <w:t>tueä</w:t>
      </w:r>
      <w:r>
        <w:rPr>
          <w:spacing w:val="23"/>
        </w:rPr>
        <w:t> </w:t>
      </w:r>
      <w:r>
        <w:rPr/>
        <w:t>nhö</w:t>
      </w:r>
      <w:r>
        <w:rPr>
          <w:spacing w:val="22"/>
        </w:rPr>
        <w:t> </w:t>
      </w:r>
      <w:r>
        <w:rPr/>
        <w:t>ôû</w:t>
      </w:r>
      <w:r>
        <w:rPr>
          <w:spacing w:val="23"/>
        </w:rPr>
        <w:t> </w:t>
      </w:r>
      <w:r>
        <w:rPr/>
        <w:t>trong</w:t>
      </w:r>
      <w:r>
        <w:rPr>
          <w:spacing w:val="22"/>
        </w:rPr>
        <w:t> </w:t>
      </w:r>
      <w:r>
        <w:rPr/>
        <w:t>choã</w:t>
      </w:r>
    </w:p>
    <w:p>
      <w:pPr>
        <w:spacing w:after="0"/>
        <w:jc w:val="both"/>
        <w:sectPr>
          <w:pgSz w:w="11910" w:h="16840"/>
          <w:pgMar w:header="794" w:footer="0" w:top="1100" w:bottom="280" w:left="1680" w:right="1680"/>
        </w:sectPr>
      </w:pPr>
    </w:p>
    <w:p>
      <w:pPr>
        <w:pStyle w:val="BodyText"/>
        <w:spacing w:before="12"/>
        <w:rPr>
          <w:sz w:val="18"/>
        </w:rPr>
      </w:pPr>
    </w:p>
    <w:p>
      <w:pPr>
        <w:pStyle w:val="BodyText"/>
        <w:spacing w:before="100"/>
        <w:ind w:left="757" w:right="697"/>
        <w:jc w:val="both"/>
      </w:pPr>
      <w:r>
        <w:rPr/>
        <w:t>toái coù ñeøn saùng. Khoâng ñöôïc aâm thaàm xuùi giuïc nhau laøm aùc, </w:t>
      </w:r>
      <w:r>
        <w:rPr>
          <w:spacing w:val="2"/>
        </w:rPr>
        <w:t>khoâng </w:t>
      </w:r>
      <w:r>
        <w:rPr/>
        <w:t>ñöôïc laøm chöùng baäy, gheùp ngöôøi vaøo toäi theo luaät phaùp. Khoâng ñöôïc </w:t>
      </w:r>
      <w:r>
        <w:rPr>
          <w:spacing w:val="2"/>
        </w:rPr>
        <w:t>truyeàn lôøi noùi xaáu cuûa ngöôøi, chuyeån </w:t>
      </w:r>
      <w:r>
        <w:rPr>
          <w:spacing w:val="3"/>
        </w:rPr>
        <w:t>lôøi noùi gaây tranh caõi </w:t>
      </w:r>
      <w:r>
        <w:rPr>
          <w:spacing w:val="4"/>
        </w:rPr>
        <w:t>giaønh  </w:t>
      </w:r>
      <w:r>
        <w:rPr>
          <w:spacing w:val="2"/>
        </w:rPr>
        <w:t>giaät. </w:t>
      </w:r>
      <w:r>
        <w:rPr/>
        <w:t>Khoâng ñöôïc laøm thöông toån tôùi taâm yù ngöôøi. Khoâng  nghe,  </w:t>
      </w:r>
      <w:r>
        <w:rPr>
          <w:spacing w:val="2"/>
        </w:rPr>
        <w:t>khoâng ñöôïc noùi nghe; khoâng </w:t>
      </w:r>
      <w:r>
        <w:rPr>
          <w:spacing w:val="3"/>
        </w:rPr>
        <w:t>thaáy, khoâng </w:t>
      </w:r>
      <w:r>
        <w:rPr>
          <w:spacing w:val="2"/>
        </w:rPr>
        <w:t>ñöôïc noùi thaáy. </w:t>
      </w:r>
      <w:r>
        <w:rPr/>
        <w:t>Ñi </w:t>
      </w:r>
      <w:r>
        <w:rPr>
          <w:spacing w:val="2"/>
        </w:rPr>
        <w:t>ñöôøng </w:t>
      </w:r>
      <w:r>
        <w:rPr>
          <w:spacing w:val="3"/>
        </w:rPr>
        <w:t>thöôøng cuùi ñaàu nhìn xuoáng ñaát, khoâng ñöôïc ñaïp cheát coân </w:t>
      </w:r>
      <w:r>
        <w:rPr>
          <w:spacing w:val="4"/>
        </w:rPr>
        <w:t>truøng. </w:t>
      </w:r>
      <w:r>
        <w:rPr>
          <w:spacing w:val="2"/>
        </w:rPr>
        <w:t>Khoâng ñöôïc </w:t>
      </w:r>
      <w:r>
        <w:rPr/>
        <w:t>tham ñaém phuï nöõ cuûa ngöôøi, khoâng baùm  theo  hình  töôùng phuï nöõ cuûa ngöôøi. Ngoài luoân töï tö duy ñeå döùt tröø taâm tham aùi, cho ñeán khi ñaéc</w:t>
      </w:r>
      <w:r>
        <w:rPr>
          <w:spacing w:val="15"/>
        </w:rPr>
        <w:t> </w:t>
      </w:r>
      <w:r>
        <w:rPr/>
        <w:t>ñaïo.</w:t>
      </w:r>
    </w:p>
    <w:p>
      <w:pPr>
        <w:pStyle w:val="BodyText"/>
        <w:ind w:left="1324"/>
        <w:jc w:val="both"/>
      </w:pPr>
      <w:r>
        <w:rPr/>
        <w:t>Ñöùc Phaät daïy:</w:t>
      </w:r>
    </w:p>
    <w:p>
      <w:pPr>
        <w:pStyle w:val="BodyText"/>
        <w:spacing w:before="33"/>
        <w:ind w:left="757" w:right="697" w:firstLine="567"/>
        <w:jc w:val="both"/>
      </w:pPr>
      <w:r>
        <w:rPr>
          <w:spacing w:val="2"/>
        </w:rPr>
        <w:t>–Ngöôøi muoán caàu ñaïo phaûi </w:t>
      </w:r>
      <w:r>
        <w:rPr/>
        <w:t>an </w:t>
      </w:r>
      <w:r>
        <w:rPr>
          <w:spacing w:val="2"/>
        </w:rPr>
        <w:t>toïa </w:t>
      </w:r>
      <w:r>
        <w:rPr/>
        <w:t>ôû </w:t>
      </w:r>
      <w:r>
        <w:rPr>
          <w:spacing w:val="2"/>
        </w:rPr>
        <w:t>choã  vaéng laëng, </w:t>
      </w:r>
      <w:r>
        <w:rPr/>
        <w:t>töï  </w:t>
      </w:r>
      <w:r>
        <w:rPr>
          <w:spacing w:val="3"/>
        </w:rPr>
        <w:t>theo</w:t>
      </w:r>
      <w:r>
        <w:rPr>
          <w:spacing w:val="66"/>
        </w:rPr>
        <w:t> </w:t>
      </w:r>
      <w:r>
        <w:rPr>
          <w:spacing w:val="2"/>
        </w:rPr>
        <w:t>doõi </w:t>
      </w:r>
      <w:r>
        <w:rPr/>
        <w:t>hôi </w:t>
      </w:r>
      <w:r>
        <w:rPr>
          <w:spacing w:val="2"/>
        </w:rPr>
        <w:t>thôû cuûa </w:t>
      </w:r>
      <w:r>
        <w:rPr>
          <w:spacing w:val="3"/>
        </w:rPr>
        <w:t>mình, bieát </w:t>
      </w:r>
      <w:r>
        <w:rPr>
          <w:spacing w:val="2"/>
        </w:rPr>
        <w:t>hôi </w:t>
      </w:r>
      <w:r>
        <w:rPr>
          <w:spacing w:val="3"/>
        </w:rPr>
        <w:t>thôû cuûa </w:t>
      </w:r>
      <w:r>
        <w:rPr>
          <w:spacing w:val="2"/>
        </w:rPr>
        <w:t>mình, bieát </w:t>
      </w:r>
      <w:r>
        <w:rPr/>
        <w:t>hôi </w:t>
      </w:r>
      <w:r>
        <w:rPr>
          <w:spacing w:val="2"/>
        </w:rPr>
        <w:t>thôû ngaén </w:t>
      </w:r>
      <w:r>
        <w:rPr>
          <w:spacing w:val="3"/>
        </w:rPr>
        <w:t>daøi. </w:t>
      </w:r>
      <w:r>
        <w:rPr/>
        <w:t>Hôi </w:t>
      </w:r>
      <w:r>
        <w:rPr>
          <w:spacing w:val="2"/>
        </w:rPr>
        <w:t>thôû khoâng ñieàu hoøa, thaân theå </w:t>
      </w:r>
      <w:r>
        <w:rPr/>
        <w:t>bò </w:t>
      </w:r>
      <w:r>
        <w:rPr>
          <w:spacing w:val="2"/>
        </w:rPr>
        <w:t>meät. Ngöng </w:t>
      </w:r>
      <w:r>
        <w:rPr/>
        <w:t>hôi </w:t>
      </w:r>
      <w:r>
        <w:rPr>
          <w:spacing w:val="2"/>
        </w:rPr>
        <w:t>khoâng </w:t>
      </w:r>
      <w:r>
        <w:rPr>
          <w:spacing w:val="3"/>
        </w:rPr>
        <w:t>thôû,    </w:t>
      </w:r>
      <w:r>
        <w:rPr>
          <w:spacing w:val="2"/>
        </w:rPr>
        <w:t>thaân theå cuõng meät. Phaân bieät, </w:t>
      </w:r>
      <w:r>
        <w:rPr/>
        <w:t>töï tö duy ai </w:t>
      </w:r>
      <w:r>
        <w:rPr>
          <w:spacing w:val="2"/>
        </w:rPr>
        <w:t>taïo taùc thaân theå </w:t>
      </w:r>
      <w:r>
        <w:rPr>
          <w:spacing w:val="3"/>
        </w:rPr>
        <w:t>naøy?</w:t>
      </w:r>
      <w:r>
        <w:rPr>
          <w:spacing w:val="66"/>
        </w:rPr>
        <w:t> </w:t>
      </w:r>
      <w:r>
        <w:rPr>
          <w:spacing w:val="2"/>
        </w:rPr>
        <w:t>Duøng taâm quaùn beân ngoaøi, laïi quaùn beân trong, laïi </w:t>
      </w:r>
      <w:r>
        <w:rPr/>
        <w:t>tö duy </w:t>
      </w:r>
      <w:r>
        <w:rPr>
          <w:spacing w:val="2"/>
        </w:rPr>
        <w:t>hoan </w:t>
      </w:r>
      <w:r>
        <w:rPr>
          <w:spacing w:val="3"/>
        </w:rPr>
        <w:t>hyû, </w:t>
      </w:r>
      <w:r>
        <w:rPr>
          <w:spacing w:val="2"/>
        </w:rPr>
        <w:t>ñaéc taâm </w:t>
      </w:r>
      <w:r>
        <w:rPr/>
        <w:t>yù </w:t>
      </w:r>
      <w:r>
        <w:rPr>
          <w:spacing w:val="2"/>
        </w:rPr>
        <w:t>khaùc vôùi ngöôøi. Baáy giôø khoâng caàn </w:t>
      </w:r>
      <w:r>
        <w:rPr>
          <w:spacing w:val="3"/>
        </w:rPr>
        <w:t>duøng ñeán chaâu </w:t>
      </w:r>
      <w:r>
        <w:rPr>
          <w:spacing w:val="4"/>
        </w:rPr>
        <w:t>baùu </w:t>
      </w:r>
      <w:r>
        <w:rPr>
          <w:spacing w:val="2"/>
        </w:rPr>
        <w:t>trong thieân haï, taâm vöøa muoán theo chaùnh ñaïo. </w:t>
      </w:r>
      <w:r>
        <w:rPr>
          <w:spacing w:val="3"/>
        </w:rPr>
        <w:t>Neáu </w:t>
      </w:r>
      <w:r>
        <w:rPr/>
        <w:t>yù </w:t>
      </w:r>
      <w:r>
        <w:rPr>
          <w:spacing w:val="3"/>
        </w:rPr>
        <w:t>muoán </w:t>
      </w:r>
      <w:r>
        <w:rPr>
          <w:spacing w:val="2"/>
        </w:rPr>
        <w:t>laøm </w:t>
      </w:r>
      <w:r>
        <w:rPr>
          <w:spacing w:val="3"/>
        </w:rPr>
        <w:t>trôû </w:t>
      </w:r>
      <w:r>
        <w:rPr>
          <w:spacing w:val="2"/>
        </w:rPr>
        <w:t>ngaïi chuùt </w:t>
      </w:r>
      <w:r>
        <w:rPr/>
        <w:t>ít, thì </w:t>
      </w:r>
      <w:r>
        <w:rPr>
          <w:spacing w:val="2"/>
        </w:rPr>
        <w:t>neân quaûn </w:t>
      </w:r>
      <w:r>
        <w:rPr/>
        <w:t>lyù </w:t>
      </w:r>
      <w:r>
        <w:rPr>
          <w:spacing w:val="2"/>
        </w:rPr>
        <w:t>giöõ gìn, uoán naén laïi khieán </w:t>
      </w:r>
      <w:r>
        <w:rPr/>
        <w:t>yù </w:t>
      </w:r>
      <w:r>
        <w:rPr>
          <w:spacing w:val="2"/>
        </w:rPr>
        <w:t>phaûi </w:t>
      </w:r>
      <w:r>
        <w:rPr>
          <w:spacing w:val="3"/>
        </w:rPr>
        <w:t>theo </w:t>
      </w:r>
      <w:r>
        <w:rPr>
          <w:spacing w:val="2"/>
        </w:rPr>
        <w:t>taâm. </w:t>
      </w:r>
      <w:r>
        <w:rPr/>
        <w:t>Ví nhö </w:t>
      </w:r>
      <w:r>
        <w:rPr>
          <w:spacing w:val="2"/>
        </w:rPr>
        <w:t>ngöôøi coù göông khoâng saùng </w:t>
      </w:r>
      <w:r>
        <w:rPr/>
        <w:t>thì </w:t>
      </w:r>
      <w:r>
        <w:rPr>
          <w:spacing w:val="2"/>
        </w:rPr>
        <w:t>khoâng </w:t>
      </w:r>
      <w:r>
        <w:rPr>
          <w:spacing w:val="3"/>
        </w:rPr>
        <w:t>thaáy </w:t>
      </w:r>
      <w:r>
        <w:rPr>
          <w:spacing w:val="2"/>
        </w:rPr>
        <w:t>ñöôïc </w:t>
      </w:r>
      <w:r>
        <w:rPr>
          <w:spacing w:val="3"/>
        </w:rPr>
        <w:t>hình,</w:t>
      </w:r>
      <w:r>
        <w:rPr>
          <w:spacing w:val="66"/>
        </w:rPr>
        <w:t> </w:t>
      </w:r>
      <w:r>
        <w:rPr/>
        <w:t>lau </w:t>
      </w:r>
      <w:r>
        <w:rPr>
          <w:spacing w:val="2"/>
        </w:rPr>
        <w:t>saïch buïi baëm lieàn </w:t>
      </w:r>
      <w:r>
        <w:rPr>
          <w:spacing w:val="3"/>
        </w:rPr>
        <w:t>thaáy </w:t>
      </w:r>
      <w:r>
        <w:rPr>
          <w:spacing w:val="2"/>
        </w:rPr>
        <w:t>roõ </w:t>
      </w:r>
      <w:r>
        <w:rPr>
          <w:spacing w:val="3"/>
        </w:rPr>
        <w:t>hình daùng. </w:t>
      </w:r>
      <w:r>
        <w:rPr>
          <w:spacing w:val="2"/>
        </w:rPr>
        <w:t>Ngöôøi tröø saïch ñöôïc </w:t>
      </w:r>
      <w:r>
        <w:rPr>
          <w:spacing w:val="3"/>
        </w:rPr>
        <w:t>tham, </w:t>
      </w:r>
      <w:r>
        <w:rPr>
          <w:spacing w:val="2"/>
        </w:rPr>
        <w:t>daâm, saân giaän, </w:t>
      </w:r>
      <w:r>
        <w:rPr/>
        <w:t>ngu si </w:t>
      </w:r>
      <w:r>
        <w:rPr>
          <w:spacing w:val="2"/>
        </w:rPr>
        <w:t>cuõng </w:t>
      </w:r>
      <w:r>
        <w:rPr/>
        <w:t>nhö </w:t>
      </w:r>
      <w:r>
        <w:rPr>
          <w:spacing w:val="2"/>
        </w:rPr>
        <w:t>lau göông saïch. Suy nghó </w:t>
      </w:r>
      <w:r>
        <w:rPr/>
        <w:t>kyõ veà </w:t>
      </w:r>
      <w:r>
        <w:rPr>
          <w:spacing w:val="3"/>
        </w:rPr>
        <w:t>caùc </w:t>
      </w:r>
      <w:r>
        <w:rPr>
          <w:spacing w:val="2"/>
        </w:rPr>
        <w:t>phaùp trong thieân </w:t>
      </w:r>
      <w:r>
        <w:rPr/>
        <w:t>haï </w:t>
      </w:r>
      <w:r>
        <w:rPr>
          <w:spacing w:val="2"/>
        </w:rPr>
        <w:t>ñeàu khoâng </w:t>
      </w:r>
      <w:r>
        <w:rPr/>
        <w:t>coù gì </w:t>
      </w:r>
      <w:r>
        <w:rPr>
          <w:spacing w:val="2"/>
        </w:rPr>
        <w:t>beàn chaéc, thaûy ñeàu </w:t>
      </w:r>
      <w:r>
        <w:rPr/>
        <w:t>laø </w:t>
      </w:r>
      <w:r>
        <w:rPr>
          <w:spacing w:val="3"/>
        </w:rPr>
        <w:t>voâ thöôøng.</w:t>
      </w:r>
    </w:p>
    <w:p>
      <w:pPr>
        <w:pStyle w:val="BodyText"/>
        <w:ind w:left="1324"/>
        <w:jc w:val="both"/>
      </w:pPr>
      <w:r>
        <w:rPr/>
        <w:t>Ñöùc Phaät baûo caùc Tyø-kheo:</w:t>
      </w:r>
    </w:p>
    <w:p>
      <w:pPr>
        <w:pStyle w:val="BodyText"/>
        <w:spacing w:before="35"/>
        <w:ind w:left="757" w:right="697" w:firstLine="567"/>
        <w:jc w:val="both"/>
      </w:pPr>
      <w:r>
        <w:rPr/>
        <w:t>–Haõy giöõ taâm nhö khoái ñaù vuoâng vöùc, khoái ñaù ôû giöõa saân, </w:t>
      </w:r>
      <w:r>
        <w:rPr>
          <w:spacing w:val="2"/>
        </w:rPr>
        <w:t>möa </w:t>
      </w:r>
      <w:r>
        <w:rPr/>
        <w:t>rôi </w:t>
      </w:r>
      <w:r>
        <w:rPr>
          <w:spacing w:val="2"/>
        </w:rPr>
        <w:t>khoâng </w:t>
      </w:r>
      <w:r>
        <w:rPr/>
        <w:t>heà hö </w:t>
      </w:r>
      <w:r>
        <w:rPr>
          <w:spacing w:val="2"/>
        </w:rPr>
        <w:t>hoaïi ñöôïc, aùnh naéng maët trôøi soi </w:t>
      </w:r>
      <w:r>
        <w:rPr>
          <w:spacing w:val="3"/>
        </w:rPr>
        <w:t>roïi cuõng </w:t>
      </w:r>
      <w:r>
        <w:rPr>
          <w:spacing w:val="4"/>
        </w:rPr>
        <w:t>khoâng  </w:t>
      </w:r>
      <w:r>
        <w:rPr>
          <w:spacing w:val="2"/>
        </w:rPr>
        <w:t>laøm tieâu ñöôïc, gioù thoåi khoâng </w:t>
      </w:r>
      <w:r>
        <w:rPr/>
        <w:t>lay </w:t>
      </w:r>
      <w:r>
        <w:rPr>
          <w:spacing w:val="2"/>
        </w:rPr>
        <w:t>chuyeån, neân giöõ taâm vöõng </w:t>
      </w:r>
      <w:r>
        <w:rPr>
          <w:spacing w:val="3"/>
        </w:rPr>
        <w:t>nhö  </w:t>
      </w:r>
      <w:r>
        <w:rPr>
          <w:spacing w:val="2"/>
        </w:rPr>
        <w:t>khoái </w:t>
      </w:r>
      <w:r>
        <w:rPr/>
        <w:t>ñaù</w:t>
      </w:r>
      <w:r>
        <w:rPr>
          <w:spacing w:val="6"/>
        </w:rPr>
        <w:t> </w:t>
      </w:r>
      <w:r>
        <w:rPr/>
        <w:t>aáy.</w:t>
      </w:r>
    </w:p>
    <w:p>
      <w:pPr>
        <w:pStyle w:val="BodyText"/>
        <w:ind w:left="1324"/>
        <w:jc w:val="both"/>
      </w:pPr>
      <w:r>
        <w:rPr/>
        <w:t>Ñöùc Phaät baûo caùc Tyø-kheo:</w:t>
      </w:r>
    </w:p>
    <w:p>
      <w:pPr>
        <w:pStyle w:val="BodyText"/>
        <w:spacing w:before="33"/>
        <w:ind w:left="757" w:right="696" w:firstLine="567"/>
        <w:jc w:val="both"/>
      </w:pPr>
      <w:r>
        <w:rPr/>
        <w:t>–Taâm ngöôøi trong thieân haï nhö doøng nöôùc chaûy, trong  doøng nöôùc aáy coù caây goã troâi theo. Chuùng khoâng nhìn qua laïi vôùi nhau, caùi tröôùc khoâng nhìn caùi sau, caùi sau khoâng nhìn caùi tröôùc; coû caây troâi ñi ñeàu</w:t>
      </w:r>
      <w:r>
        <w:rPr>
          <w:spacing w:val="11"/>
        </w:rPr>
        <w:t> </w:t>
      </w:r>
      <w:r>
        <w:rPr/>
        <w:t>nhö</w:t>
      </w:r>
      <w:r>
        <w:rPr>
          <w:spacing w:val="12"/>
        </w:rPr>
        <w:t> </w:t>
      </w:r>
      <w:r>
        <w:rPr/>
        <w:t>vaäy.</w:t>
      </w:r>
      <w:r>
        <w:rPr>
          <w:spacing w:val="12"/>
        </w:rPr>
        <w:t> </w:t>
      </w:r>
      <w:r>
        <w:rPr/>
        <w:t>Taâm</w:t>
      </w:r>
      <w:r>
        <w:rPr>
          <w:spacing w:val="12"/>
        </w:rPr>
        <w:t> </w:t>
      </w:r>
      <w:r>
        <w:rPr/>
        <w:t>ngöôøi</w:t>
      </w:r>
      <w:r>
        <w:rPr>
          <w:spacing w:val="12"/>
        </w:rPr>
        <w:t> </w:t>
      </w:r>
      <w:r>
        <w:rPr/>
        <w:t>cuõng</w:t>
      </w:r>
      <w:r>
        <w:rPr>
          <w:spacing w:val="12"/>
        </w:rPr>
        <w:t> </w:t>
      </w:r>
      <w:r>
        <w:rPr/>
        <w:t>nhö</w:t>
      </w:r>
      <w:r>
        <w:rPr>
          <w:spacing w:val="12"/>
        </w:rPr>
        <w:t> </w:t>
      </w:r>
      <w:r>
        <w:rPr/>
        <w:t>theá,</w:t>
      </w:r>
      <w:r>
        <w:rPr>
          <w:spacing w:val="12"/>
        </w:rPr>
        <w:t> </w:t>
      </w:r>
      <w:r>
        <w:rPr/>
        <w:t>moät</w:t>
      </w:r>
      <w:r>
        <w:rPr>
          <w:spacing w:val="12"/>
        </w:rPr>
        <w:t> </w:t>
      </w:r>
      <w:r>
        <w:rPr/>
        <w:t>yù</w:t>
      </w:r>
      <w:r>
        <w:rPr>
          <w:spacing w:val="12"/>
        </w:rPr>
        <w:t> </w:t>
      </w:r>
      <w:r>
        <w:rPr/>
        <w:t>nghó</w:t>
      </w:r>
      <w:r>
        <w:rPr>
          <w:spacing w:val="12"/>
        </w:rPr>
        <w:t> </w:t>
      </w:r>
      <w:r>
        <w:rPr/>
        <w:t>ñeán,</w:t>
      </w:r>
      <w:r>
        <w:rPr>
          <w:spacing w:val="12"/>
        </w:rPr>
        <w:t> </w:t>
      </w:r>
      <w:r>
        <w:rPr/>
        <w:t>moät</w:t>
      </w:r>
      <w:r>
        <w:rPr>
          <w:spacing w:val="12"/>
        </w:rPr>
        <w:t> </w:t>
      </w:r>
      <w:r>
        <w:rPr/>
        <w:t>yù</w:t>
      </w:r>
      <w:r>
        <w:rPr>
          <w:spacing w:val="12"/>
        </w:rPr>
        <w:t> </w:t>
      </w:r>
      <w:r>
        <w:rPr/>
        <w:t>nghó</w:t>
      </w:r>
      <w:r>
        <w:rPr>
          <w:spacing w:val="12"/>
        </w:rPr>
        <w:t> </w:t>
      </w:r>
      <w:r>
        <w:rPr/>
        <w:t>ñi</w:t>
      </w:r>
    </w:p>
    <w:p>
      <w:pPr>
        <w:spacing w:after="0"/>
        <w:jc w:val="both"/>
        <w:sectPr>
          <w:pgSz w:w="11910" w:h="16840"/>
          <w:pgMar w:header="794" w:footer="0" w:top="1100" w:bottom="280" w:left="1680" w:right="1680"/>
        </w:sectPr>
      </w:pPr>
    </w:p>
    <w:p>
      <w:pPr>
        <w:pStyle w:val="BodyText"/>
        <w:spacing w:before="10"/>
        <w:rPr>
          <w:sz w:val="15"/>
        </w:rPr>
      </w:pPr>
    </w:p>
    <w:p>
      <w:pPr>
        <w:pStyle w:val="BodyText"/>
        <w:spacing w:before="100"/>
        <w:ind w:left="699" w:right="754"/>
        <w:jc w:val="both"/>
      </w:pPr>
      <w:r>
        <w:rPr/>
        <w:t>nhö coû caây tröôùc sau khoâng nhìn nhau. Trong khaép coõi trôøi ñaát naøy, ngaøy vui khoâng trôû laïi, gôûi thaân trong trôøi ñaát, boû thaân naøy, khoâng  sinh trôû laïi ñöôïc. Thaønh töïu ñöôïc ñaïo thì môùi bieát roõ aân cuûa </w:t>
      </w:r>
      <w:r>
        <w:rPr>
          <w:spacing w:val="2"/>
        </w:rPr>
        <w:t>thaày. </w:t>
      </w:r>
      <w:r>
        <w:rPr/>
        <w:t>Ñang ôû vôùi thaày phaûi neân phuïc vuï, vaâng lôøi. Khi vaéng thaày phaûi </w:t>
      </w:r>
      <w:r>
        <w:rPr>
          <w:spacing w:val="2"/>
        </w:rPr>
        <w:t>suy </w:t>
      </w:r>
      <w:r>
        <w:rPr/>
        <w:t>nghó lôøi daïy baûo cuûa thaày, nhö ngöôøi con nhôù ñeán cha meï. YÙ coù ñònh thì taâm môùi chuyeân nhaát maø thöông xoùt ñeán loaøi ngöôøi vaø caùc loaøi   coân truøng boø, bay, maùy, cöïa trong trôøi ñaát. Khi ñoù, an toïa vaø töï möøng cho mình laø ñaõ thoaùt khoûi moïi raøng buoäc trong naêm döôøng: moät laø ñöôøng trôøi, hai laø ñöôøng ngöôøi, ba laø ñöôøng ngaï quyû, boán laø </w:t>
      </w:r>
      <w:r>
        <w:rPr>
          <w:spacing w:val="2"/>
        </w:rPr>
        <w:t>ñöôøng </w:t>
      </w:r>
      <w:r>
        <w:rPr>
          <w:spacing w:val="64"/>
        </w:rPr>
        <w:t> </w:t>
      </w:r>
      <w:r>
        <w:rPr/>
        <w:t>suùc sinh, naêm laø ñöôøng ñòa nguïc. Ngöôøi ñaéc ñöôïc ñaïo quaû A-la-haùn  thì coù khaû naêng phi haønh bieán hoùa, coù theå trong thaân phun ra nöôùc,  löûa; ra vaøo choã kín khoâng keõ hôû ñeàu ñöôïc; coù khaû naêng thoaùt khoå </w:t>
      </w:r>
      <w:r>
        <w:rPr>
          <w:spacing w:val="2"/>
        </w:rPr>
        <w:t>nôi </w:t>
      </w:r>
      <w:r>
        <w:rPr/>
        <w:t>theá gian, chöùng ñaïo quaû</w:t>
      </w:r>
      <w:r>
        <w:rPr>
          <w:spacing w:val="18"/>
        </w:rPr>
        <w:t> </w:t>
      </w:r>
      <w:r>
        <w:rPr/>
        <w:t>Nieát-baøn.</w:t>
      </w:r>
    </w:p>
    <w:p>
      <w:pPr>
        <w:pStyle w:val="BodyText"/>
        <w:spacing w:before="33"/>
        <w:ind w:left="1267"/>
        <w:jc w:val="both"/>
      </w:pPr>
      <w:r>
        <w:rPr/>
        <w:t>Ñöùc Phaät baûo caùc Tyø-kheo:</w:t>
      </w:r>
    </w:p>
    <w:p>
      <w:pPr>
        <w:pStyle w:val="BodyText"/>
        <w:spacing w:line="266" w:lineRule="auto" w:before="35"/>
        <w:ind w:left="1267" w:right="755"/>
        <w:jc w:val="both"/>
      </w:pPr>
      <w:r>
        <w:rPr>
          <w:spacing w:val="-4"/>
        </w:rPr>
        <w:t>–Ñaïo phaùp khoâng </w:t>
      </w:r>
      <w:r>
        <w:rPr>
          <w:spacing w:val="-5"/>
        </w:rPr>
        <w:t>theå khoâng haønh, </w:t>
      </w:r>
      <w:r>
        <w:rPr>
          <w:spacing w:val="-3"/>
        </w:rPr>
        <w:t>kinh </w:t>
      </w:r>
      <w:r>
        <w:rPr>
          <w:spacing w:val="-4"/>
        </w:rPr>
        <w:t>phaùp khoâng theå khoâng </w:t>
      </w:r>
      <w:r>
        <w:rPr/>
        <w:t>ñoïc. Phaät  thuyeát  kinh  naøy  xong,  naêm  traêm  Sa-moân  ñeàu  ñaéc</w:t>
      </w:r>
      <w:r>
        <w:rPr>
          <w:spacing w:val="-16"/>
        </w:rPr>
        <w:t> </w:t>
      </w:r>
      <w:r>
        <w:rPr/>
        <w:t>A-la-</w:t>
      </w:r>
    </w:p>
    <w:p>
      <w:pPr>
        <w:pStyle w:val="BodyText"/>
        <w:spacing w:line="278" w:lineRule="exact" w:before="0"/>
        <w:ind w:left="699"/>
      </w:pPr>
      <w:r>
        <w:rPr/>
        <w:t>haùn.</w:t>
      </w:r>
      <w:r>
        <w:rPr>
          <w:spacing w:val="17"/>
        </w:rPr>
        <w:t> </w:t>
      </w:r>
      <w:r>
        <w:rPr/>
        <w:t>Caùc</w:t>
      </w:r>
      <w:r>
        <w:rPr>
          <w:spacing w:val="17"/>
        </w:rPr>
        <w:t> </w:t>
      </w:r>
      <w:r>
        <w:rPr/>
        <w:t>Sa-moân</w:t>
      </w:r>
      <w:r>
        <w:rPr>
          <w:spacing w:val="17"/>
        </w:rPr>
        <w:t> </w:t>
      </w:r>
      <w:r>
        <w:rPr/>
        <w:t>ñeàu</w:t>
      </w:r>
      <w:r>
        <w:rPr>
          <w:spacing w:val="17"/>
        </w:rPr>
        <w:t> </w:t>
      </w:r>
      <w:r>
        <w:rPr/>
        <w:t>böôùc</w:t>
      </w:r>
      <w:r>
        <w:rPr>
          <w:spacing w:val="17"/>
        </w:rPr>
        <w:t> </w:t>
      </w:r>
      <w:r>
        <w:rPr/>
        <w:t>ra</w:t>
      </w:r>
      <w:r>
        <w:rPr>
          <w:spacing w:val="17"/>
        </w:rPr>
        <w:t> </w:t>
      </w:r>
      <w:r>
        <w:rPr/>
        <w:t>phía</w:t>
      </w:r>
      <w:r>
        <w:rPr>
          <w:spacing w:val="17"/>
        </w:rPr>
        <w:t> </w:t>
      </w:r>
      <w:r>
        <w:rPr/>
        <w:t>tröôùc,</w:t>
      </w:r>
      <w:r>
        <w:rPr>
          <w:spacing w:val="17"/>
        </w:rPr>
        <w:t> </w:t>
      </w:r>
      <w:r>
        <w:rPr/>
        <w:t>cung</w:t>
      </w:r>
      <w:r>
        <w:rPr>
          <w:spacing w:val="17"/>
        </w:rPr>
        <w:t> </w:t>
      </w:r>
      <w:r>
        <w:rPr/>
        <w:t>kính</w:t>
      </w:r>
      <w:r>
        <w:rPr>
          <w:spacing w:val="17"/>
        </w:rPr>
        <w:t> </w:t>
      </w:r>
      <w:r>
        <w:rPr/>
        <w:t>ñaûnh</w:t>
      </w:r>
      <w:r>
        <w:rPr>
          <w:spacing w:val="17"/>
        </w:rPr>
        <w:t> </w:t>
      </w:r>
      <w:r>
        <w:rPr/>
        <w:t>leã</w:t>
      </w:r>
      <w:r>
        <w:rPr>
          <w:spacing w:val="17"/>
        </w:rPr>
        <w:t> </w:t>
      </w:r>
      <w:r>
        <w:rPr/>
        <w:t>nôi</w:t>
      </w:r>
      <w:r>
        <w:rPr>
          <w:spacing w:val="18"/>
        </w:rPr>
        <w:t> </w:t>
      </w:r>
      <w:r>
        <w:rPr/>
        <w:t>chaân</w:t>
      </w:r>
    </w:p>
    <w:p>
      <w:pPr>
        <w:pStyle w:val="BodyText"/>
        <w:spacing w:line="313" w:lineRule="exact" w:before="0"/>
        <w:ind w:left="699"/>
      </w:pPr>
      <w:r>
        <w:rPr/>
        <w:t>Phaät.</w:t>
      </w:r>
    </w:p>
    <w:p>
      <w:pPr>
        <w:pStyle w:val="BodyText"/>
        <w:spacing w:before="9"/>
        <w:rPr>
          <w:sz w:val="10"/>
        </w:rPr>
      </w:pPr>
    </w:p>
    <w:p>
      <w:pPr>
        <w:pStyle w:val="BodyText"/>
        <w:spacing w:before="101"/>
        <w:ind w:right="58"/>
        <w:jc w:val="center"/>
        <w:rPr>
          <w:rFonts w:ascii="Wingdings" w:hAnsi="Wingdings"/>
        </w:rPr>
      </w:pPr>
      <w:r>
        <w:rPr>
          <w:rFonts w:ascii="Wingdings" w:hAnsi="Wingdings"/>
        </w:rPr>
        <w:t></w:t>
      </w:r>
    </w:p>
    <w:sectPr>
      <w:pgSz w:w="11910" w:h="16840"/>
      <w:pgMar w:header="794" w:footer="0" w:top="11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VNI-Times">
    <w:altName w:val="VNI-Times"/>
    <w:charset w:val="0"/>
    <w:family w:val="auto"/>
    <w:pitch w:val="variable"/>
  </w:font>
  <w:font w:name="Arial">
    <w:altName w:val="Arial"/>
    <w:charset w:val="0"/>
    <w:family w:val="swiss"/>
    <w:pitch w:val="variable"/>
  </w:font>
  <w:font w:name="MingLiU">
    <w:altName w:val="MingLiU"/>
    <w:charset w:val="0"/>
    <w:family w:val="modern"/>
    <w:pitch w:val="fixed"/>
  </w:font>
  <w:font w:name="VNI-Helve">
    <w:altName w:val="VNI-Helve"/>
    <w:charset w:val="0"/>
    <w:family w:val="auto"/>
    <w:pitch w:val="variable"/>
  </w:font>
  <w:font w:name="Arial Unicode MS">
    <w:altName w:val="Arial Unicode MS"/>
    <w:charset w:val="0"/>
    <w:family w:val="swiss"/>
    <w:pitch w:val="variable"/>
  </w:font>
  <w:font w:name="VNI-Helve-Condense">
    <w:altName w:val="VNI-Helve-Condense"/>
    <w:charset w:val="0"/>
    <w:family w:val="auto"/>
    <w:pitch w:val="variable"/>
  </w:font>
  <w:font w:name="VNI-Goudy">
    <w:altName w:val="VNI-Goudy"/>
    <w:charset w:val="0"/>
    <w:family w:val="auto"/>
    <w:pitch w:val="variable"/>
  </w:font>
  <w:font w:name="VNI-WIN Sample Font">
    <w:altName w:val="VNI-WIN Sample Font"/>
    <w:charset w:val="0"/>
    <w:family w:val="auto"/>
    <w:pitch w:val="variable"/>
  </w:font>
  <w:font w:name="SimSun">
    <w:altName w:val="SimSun"/>
    <w:charset w:val="0"/>
    <w:family w:val="auto"/>
    <w:pitch w:val="variable"/>
  </w:font>
  <w:font w:name="PMingLiU">
    <w:altName w:val="PMingLiU"/>
    <w:charset w:val="0"/>
    <w:family w:val="roman"/>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0"/>
      </w:rPr>
    </w:pPr>
    <w:r>
      <w:rPr/>
      <w:pict>
        <v:shapetype id="_x0000_t202" o:spt="202" coordsize="21600,21600" path="m,l,21600r21600,l21600,xe">
          <v:stroke joinstyle="miter"/>
          <v:path gradientshapeok="t" o:connecttype="rect"/>
        </v:shapetype>
        <v:shape style="position:absolute;margin-left:208.220001pt;margin-top:40.338261pt;width:181.65pt;height:15.1pt;mso-position-horizontal-relative:page;mso-position-vertical-relative:page;z-index:-24512512" type="#_x0000_t202" filled="false" stroked="false">
          <v:textbox inset="0,0,0,0">
            <w:txbxContent>
              <w:p>
                <w:pPr>
                  <w:spacing w:before="20"/>
                  <w:ind w:left="20" w:right="0" w:firstLine="0"/>
                  <w:jc w:val="left"/>
                  <w:rPr>
                    <w:rFonts w:ascii="Times New Roman" w:hAnsi="Times New Roman"/>
                    <w:sz w:val="20"/>
                  </w:rPr>
                </w:pPr>
                <w:r>
                  <w:rPr>
                    <w:sz w:val="20"/>
                  </w:rPr>
                  <w:t>LINH S</w:t>
                </w:r>
                <w:r>
                  <w:rPr>
                    <w:rFonts w:ascii="Times New Roman" w:hAnsi="Times New Roman"/>
                    <w:sz w:val="20"/>
                  </w:rPr>
                  <w:t>ƠN PHÁP BẢO ĐẠI TẠNG KINH</w:t>
                </w:r>
              </w:p>
            </w:txbxContent>
          </v:textbox>
          <w10:wrap type="none"/>
        </v:shape>
      </w:pict>
    </w:r>
    <w:r>
      <w:rPr/>
      <w:pict>
        <v:shape style="position:absolute;margin-left:455.160004pt;margin-top:40.398159pt;width:24.15pt;height:15.1pt;mso-position-horizontal-relative:page;mso-position-vertical-relative:page;z-index:-24512000" type="#_x0000_t202" filled="false" stroked="false">
          <v:textbox inset="0,0,0,0">
            <w:txbxContent>
              <w:p>
                <w:pPr>
                  <w:spacing w:before="20"/>
                  <w:ind w:left="60" w:right="0" w:firstLine="0"/>
                  <w:jc w:val="left"/>
                  <w:rPr>
                    <w:sz w:val="20"/>
                  </w:rPr>
                </w:pPr>
                <w:r>
                  <w:rPr/>
                  <w:fldChar w:fldCharType="begin"/>
                </w:r>
                <w:r>
                  <w:rPr>
                    <w:sz w:val="20"/>
                  </w:rPr>
                  <w:instrText> PAGE  \* ROMAN </w:instrText>
                </w:r>
                <w:r>
                  <w:rPr/>
                  <w:fldChar w:fldCharType="separate"/>
                </w:r>
                <w:r>
                  <w:rPr/>
                  <w:t>XIII</w:t>
                </w:r>
                <w:r>
                  <w:rPr/>
                  <w:fldChar w:fldCharType="end"/>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
      </w:rPr>
    </w:pPr>
  </w:p>
</w:hdr>
</file>

<file path=word/header10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
      </w:rPr>
    </w:pPr>
  </w:p>
</w:hdr>
</file>

<file path=word/header10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0"/>
      </w:rPr>
    </w:pPr>
    <w:r>
      <w:rPr/>
      <w:pict>
        <v:rect style="position:absolute;margin-left:117.480003pt;margin-top:55.080021pt;width:357.36pt;height:.47998pt;mso-position-horizontal-relative:page;mso-position-vertical-relative:page;z-index:-24437248" filled="true" fillcolor="#000000" stroked="false">
          <v:fill type="solid"/>
          <w10:wrap type="none"/>
        </v:rect>
      </w:pict>
    </w:r>
    <w:r>
      <w:rPr/>
      <w:pict>
        <v:shape style="position:absolute;margin-left:115.980003pt;margin-top:38.718258pt;width:21.7pt;height:15.1pt;mso-position-horizontal-relative:page;mso-position-vertical-relative:page;z-index:-24436736"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718</w:t>
                </w:r>
                <w:r>
                  <w:rPr/>
                  <w:fldChar w:fldCharType="end"/>
                </w:r>
              </w:p>
            </w:txbxContent>
          </v:textbox>
          <w10:wrap type="none"/>
        </v:shape>
      </w:pict>
    </w:r>
    <w:r>
      <w:rPr/>
      <w:pict>
        <v:shape style="position:absolute;margin-left:406.100006pt;margin-top:38.718258pt;width:68.2pt;height:15.1pt;mso-position-horizontal-relative:page;mso-position-vertical-relative:page;z-index:-24436224" type="#_x0000_t202" filled="false" stroked="false">
          <v:textbox inset="0,0,0,0">
            <w:txbxContent>
              <w:p>
                <w:pPr>
                  <w:spacing w:before="20"/>
                  <w:ind w:left="20" w:right="0" w:firstLine="0"/>
                  <w:jc w:val="left"/>
                  <w:rPr>
                    <w:sz w:val="20"/>
                  </w:rPr>
                </w:pPr>
                <w:r>
                  <w:rPr>
                    <w:sz w:val="20"/>
                  </w:rPr>
                  <w:t>A-HAØM –BOÄ 9</w:t>
                </w:r>
              </w:p>
            </w:txbxContent>
          </v:textbox>
          <w10:wrap type="none"/>
        </v:shape>
      </w:pict>
    </w:r>
  </w:p>
</w:hdr>
</file>

<file path=word/header10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0"/>
      </w:rPr>
    </w:pPr>
    <w:r>
      <w:rPr/>
      <w:pict>
        <v:rect style="position:absolute;margin-left:120.360001pt;margin-top:55.080021pt;width:357.36pt;height:.47998pt;mso-position-horizontal-relative:page;mso-position-vertical-relative:page;z-index:-24435712" filled="true" fillcolor="#000000" stroked="false">
          <v:fill type="solid"/>
          <w10:wrap type="none"/>
        </v:rect>
      </w:pict>
    </w:r>
    <w:r>
      <w:rPr/>
      <w:pict>
        <v:shape style="position:absolute;margin-left:120.860001pt;margin-top:38.718258pt;width:286.45pt;height:15.1pt;mso-position-horizontal-relative:page;mso-position-vertical-relative:page;z-index:-24435200" type="#_x0000_t202" filled="false" stroked="false">
          <v:textbox inset="0,0,0,0">
            <w:txbxContent>
              <w:p>
                <w:pPr>
                  <w:spacing w:before="20"/>
                  <w:ind w:left="20" w:right="0" w:firstLine="0"/>
                  <w:jc w:val="left"/>
                  <w:rPr>
                    <w:sz w:val="20"/>
                  </w:rPr>
                </w:pPr>
                <w:r>
                  <w:rPr>
                    <w:sz w:val="20"/>
                  </w:rPr>
                  <w:t>SOÁ 146 – KINH VUA NÖÔÙC XAÙ-VEÄ MOÄNG THAÁY MÖÔØI VIEÄC</w:t>
                </w:r>
              </w:p>
            </w:txbxContent>
          </v:textbox>
          <w10:wrap type="none"/>
        </v:shape>
      </w:pict>
    </w:r>
    <w:r>
      <w:rPr/>
      <w:pict>
        <v:shape style="position:absolute;margin-left:457.559998pt;margin-top:38.718258pt;width:21.7pt;height:15.1pt;mso-position-horizontal-relative:page;mso-position-vertical-relative:page;z-index:-24434688"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719</w:t>
                </w:r>
                <w:r>
                  <w:rPr/>
                  <w:fldChar w:fldCharType="end"/>
                </w:r>
              </w:p>
            </w:txbxContent>
          </v:textbox>
          <w10:wrap type="none"/>
        </v:shape>
      </w:pict>
    </w:r>
  </w:p>
</w:hdr>
</file>

<file path=word/header10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
      </w:rPr>
    </w:pPr>
  </w:p>
</w:hdr>
</file>

<file path=word/header10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
      </w:rPr>
    </w:pPr>
  </w:p>
</w:hdr>
</file>

<file path=word/header10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0"/>
      </w:rPr>
    </w:pPr>
    <w:r>
      <w:rPr/>
      <w:pict>
        <v:rect style="position:absolute;margin-left:117.480003pt;margin-top:55.080021pt;width:357.36pt;height:.47998pt;mso-position-horizontal-relative:page;mso-position-vertical-relative:page;z-index:-24434176" filled="true" fillcolor="#000000" stroked="false">
          <v:fill type="solid"/>
          <w10:wrap type="none"/>
        </v:rect>
      </w:pict>
    </w:r>
    <w:r>
      <w:rPr/>
      <w:pict>
        <v:shape style="position:absolute;margin-left:115.980003pt;margin-top:38.718258pt;width:21.7pt;height:15.1pt;mso-position-horizontal-relative:page;mso-position-vertical-relative:page;z-index:-24433664"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726</w:t>
                </w:r>
                <w:r>
                  <w:rPr/>
                  <w:fldChar w:fldCharType="end"/>
                </w:r>
              </w:p>
            </w:txbxContent>
          </v:textbox>
          <w10:wrap type="none"/>
        </v:shape>
      </w:pict>
    </w:r>
    <w:r>
      <w:rPr/>
      <w:pict>
        <v:shape style="position:absolute;margin-left:406.100006pt;margin-top:38.718258pt;width:68.2pt;height:15.1pt;mso-position-horizontal-relative:page;mso-position-vertical-relative:page;z-index:-24433152" type="#_x0000_t202" filled="false" stroked="false">
          <v:textbox inset="0,0,0,0">
            <w:txbxContent>
              <w:p>
                <w:pPr>
                  <w:spacing w:before="20"/>
                  <w:ind w:left="20" w:right="0" w:firstLine="0"/>
                  <w:jc w:val="left"/>
                  <w:rPr>
                    <w:sz w:val="20"/>
                  </w:rPr>
                </w:pPr>
                <w:r>
                  <w:rPr>
                    <w:sz w:val="20"/>
                  </w:rPr>
                  <w:t>A-HAØM –BOÄ 9</w:t>
                </w:r>
              </w:p>
            </w:txbxContent>
          </v:textbox>
          <w10:wrap type="none"/>
        </v:shape>
      </w:pict>
    </w:r>
  </w:p>
</w:hdr>
</file>

<file path=word/header10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
      </w:rPr>
    </w:pPr>
  </w:p>
</w:hdr>
</file>

<file path=word/header10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0"/>
      </w:rPr>
    </w:pPr>
    <w:r>
      <w:rPr/>
      <w:pict>
        <v:rect style="position:absolute;margin-left:117.480003pt;margin-top:55.080021pt;width:357.36pt;height:.47998pt;mso-position-horizontal-relative:page;mso-position-vertical-relative:page;z-index:-24432640" filled="true" fillcolor="#000000" stroked="false">
          <v:fill type="solid"/>
          <w10:wrap type="none"/>
        </v:rect>
      </w:pict>
    </w:r>
    <w:r>
      <w:rPr/>
      <w:pict>
        <v:shape style="position:absolute;margin-left:115.980003pt;margin-top:38.718258pt;width:21.7pt;height:15.1pt;mso-position-horizontal-relative:page;mso-position-vertical-relative:page;z-index:-24432128"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728</w:t>
                </w:r>
                <w:r>
                  <w:rPr/>
                  <w:fldChar w:fldCharType="end"/>
                </w:r>
              </w:p>
            </w:txbxContent>
          </v:textbox>
          <w10:wrap type="none"/>
        </v:shape>
      </w:pict>
    </w:r>
    <w:r>
      <w:rPr/>
      <w:pict>
        <v:shape style="position:absolute;margin-left:406.100006pt;margin-top:38.718258pt;width:68.2pt;height:15.1pt;mso-position-horizontal-relative:page;mso-position-vertical-relative:page;z-index:-24431616" type="#_x0000_t202" filled="false" stroked="false">
          <v:textbox inset="0,0,0,0">
            <w:txbxContent>
              <w:p>
                <w:pPr>
                  <w:spacing w:before="20"/>
                  <w:ind w:left="20" w:right="0" w:firstLine="0"/>
                  <w:jc w:val="left"/>
                  <w:rPr>
                    <w:sz w:val="20"/>
                  </w:rPr>
                </w:pPr>
                <w:r>
                  <w:rPr>
                    <w:sz w:val="20"/>
                  </w:rPr>
                  <w:t>A-HAØM –BOÄ 9</w:t>
                </w:r>
              </w:p>
            </w:txbxContent>
          </v:textbox>
          <w10:wrap type="none"/>
        </v:shape>
      </w:pict>
    </w:r>
  </w:p>
</w:hdr>
</file>

<file path=word/header10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
      </w:rPr>
    </w:pPr>
  </w:p>
</w:hdr>
</file>

<file path=word/header10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0"/>
      </w:rPr>
    </w:pPr>
    <w:r>
      <w:rPr/>
      <w:pict>
        <v:rect style="position:absolute;margin-left:117.480003pt;margin-top:55.080021pt;width:357.36pt;height:.47998pt;mso-position-horizontal-relative:page;mso-position-vertical-relative:page;z-index:-24431104" filled="true" fillcolor="#000000" stroked="false">
          <v:fill type="solid"/>
          <w10:wrap type="none"/>
        </v:rect>
      </w:pict>
    </w:r>
    <w:r>
      <w:rPr/>
      <w:pict>
        <v:shape style="position:absolute;margin-left:115.980003pt;margin-top:38.718258pt;width:21.7pt;height:15.1pt;mso-position-horizontal-relative:page;mso-position-vertical-relative:page;z-index:-24430592"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730</w:t>
                </w:r>
                <w:r>
                  <w:rPr/>
                  <w:fldChar w:fldCharType="end"/>
                </w:r>
              </w:p>
            </w:txbxContent>
          </v:textbox>
          <w10:wrap type="none"/>
        </v:shape>
      </w:pict>
    </w:r>
    <w:r>
      <w:rPr/>
      <w:pict>
        <v:shape style="position:absolute;margin-left:406.100006pt;margin-top:38.718258pt;width:68.2pt;height:15.1pt;mso-position-horizontal-relative:page;mso-position-vertical-relative:page;z-index:-24430080" type="#_x0000_t202" filled="false" stroked="false">
          <v:textbox inset="0,0,0,0">
            <w:txbxContent>
              <w:p>
                <w:pPr>
                  <w:spacing w:before="20"/>
                  <w:ind w:left="20" w:right="0" w:firstLine="0"/>
                  <w:jc w:val="left"/>
                  <w:rPr>
                    <w:sz w:val="20"/>
                  </w:rPr>
                </w:pPr>
                <w:r>
                  <w:rPr>
                    <w:sz w:val="20"/>
                  </w:rPr>
                  <w:t>A-HAØM –BOÄ 9</w:t>
                </w:r>
              </w:p>
            </w:txbxContent>
          </v:textbox>
          <w10:wrap type="non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0"/>
      </w:rPr>
    </w:pPr>
    <w:r>
      <w:rPr/>
      <w:pict>
        <v:rect style="position:absolute;margin-left:117.480003pt;margin-top:55.080021pt;width:357.36pt;height:.47998pt;mso-position-horizontal-relative:page;mso-position-vertical-relative:page;z-index:-24507904" filled="true" fillcolor="#000000" stroked="false">
          <v:fill type="solid"/>
          <w10:wrap type="none"/>
        </v:rect>
      </w:pict>
    </w:r>
    <w:r>
      <w:rPr/>
      <w:pict>
        <v:shape style="position:absolute;margin-left:115.980003pt;margin-top:38.718258pt;width:21.7pt;height:15.1pt;mso-position-horizontal-relative:page;mso-position-vertical-relative:page;z-index:-24507392"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100</w:t>
                </w:r>
                <w:r>
                  <w:rPr/>
                  <w:fldChar w:fldCharType="end"/>
                </w:r>
              </w:p>
            </w:txbxContent>
          </v:textbox>
          <w10:wrap type="none"/>
        </v:shape>
      </w:pict>
    </w:r>
    <w:r>
      <w:rPr/>
      <w:pict>
        <v:shape style="position:absolute;margin-left:406.100006pt;margin-top:38.718258pt;width:68.2pt;height:15.1pt;mso-position-horizontal-relative:page;mso-position-vertical-relative:page;z-index:-24506880" type="#_x0000_t202" filled="false" stroked="false">
          <v:textbox inset="0,0,0,0">
            <w:txbxContent>
              <w:p>
                <w:pPr>
                  <w:spacing w:before="20"/>
                  <w:ind w:left="20" w:right="0" w:firstLine="0"/>
                  <w:jc w:val="left"/>
                  <w:rPr>
                    <w:sz w:val="20"/>
                  </w:rPr>
                </w:pPr>
                <w:r>
                  <w:rPr>
                    <w:sz w:val="20"/>
                  </w:rPr>
                  <w:t>A-HAØM –BOÄ 9</w:t>
                </w:r>
              </w:p>
            </w:txbxContent>
          </v:textbox>
          <w10:wrap type="none"/>
        </v:shape>
      </w:pict>
    </w:r>
  </w:p>
</w:hdr>
</file>

<file path=word/header1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0"/>
      </w:rPr>
    </w:pPr>
    <w:r>
      <w:rPr/>
      <w:pict>
        <v:rect style="position:absolute;margin-left:120.360001pt;margin-top:55.080021pt;width:357.36pt;height:.47998pt;mso-position-horizontal-relative:page;mso-position-vertical-relative:page;z-index:-24429568" filled="true" fillcolor="#000000" stroked="false">
          <v:fill type="solid"/>
          <w10:wrap type="none"/>
        </v:rect>
      </w:pict>
    </w:r>
    <w:r>
      <w:rPr/>
      <w:pict>
        <v:shape style="position:absolute;margin-left:120.860001pt;margin-top:38.718258pt;width:298.2pt;height:15.1pt;mso-position-horizontal-relative:page;mso-position-vertical-relative:page;z-index:-24429056" type="#_x0000_t202" filled="false" stroked="false">
          <v:textbox inset="0,0,0,0">
            <w:txbxContent>
              <w:p>
                <w:pPr>
                  <w:spacing w:before="20"/>
                  <w:ind w:left="20" w:right="0" w:firstLine="0"/>
                  <w:jc w:val="left"/>
                  <w:rPr>
                    <w:sz w:val="20"/>
                  </w:rPr>
                </w:pPr>
                <w:r>
                  <w:rPr>
                    <w:sz w:val="20"/>
                  </w:rPr>
                  <w:t>SOÁ 148 – KINH MÖÔØI ÑIEÀU MOÄNG CUÛA VUA BAÁT-LEÂ-NEÂ-TIEÂN</w:t>
                </w:r>
              </w:p>
            </w:txbxContent>
          </v:textbox>
          <w10:wrap type="none"/>
        </v:shape>
      </w:pict>
    </w:r>
    <w:r>
      <w:rPr/>
      <w:pict>
        <v:shape style="position:absolute;margin-left:457.559998pt;margin-top:38.718258pt;width:21.7pt;height:15.1pt;mso-position-horizontal-relative:page;mso-position-vertical-relative:page;z-index:-24428544"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731</w:t>
                </w:r>
                <w:r>
                  <w:rPr/>
                  <w:fldChar w:fldCharType="end"/>
                </w:r>
              </w:p>
            </w:txbxContent>
          </v:textbox>
          <w10:wrap type="none"/>
        </v:shape>
      </w:pict>
    </w:r>
  </w:p>
</w:hdr>
</file>

<file path=word/header1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
      </w:rPr>
    </w:pPr>
  </w:p>
</w:hdr>
</file>

<file path=word/header1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0"/>
      </w:rPr>
    </w:pPr>
    <w:r>
      <w:rPr/>
      <w:pict>
        <v:rect style="position:absolute;margin-left:117.480003pt;margin-top:55.080021pt;width:357.36pt;height:.47998pt;mso-position-horizontal-relative:page;mso-position-vertical-relative:page;z-index:-24428032" filled="true" fillcolor="#000000" stroked="false">
          <v:fill type="solid"/>
          <w10:wrap type="none"/>
        </v:rect>
      </w:pict>
    </w:r>
    <w:r>
      <w:rPr/>
      <w:pict>
        <v:shape style="position:absolute;margin-left:115.980003pt;margin-top:38.718258pt;width:21.7pt;height:15.1pt;mso-position-horizontal-relative:page;mso-position-vertical-relative:page;z-index:-24427520"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736</w:t>
                </w:r>
                <w:r>
                  <w:rPr/>
                  <w:fldChar w:fldCharType="end"/>
                </w:r>
              </w:p>
            </w:txbxContent>
          </v:textbox>
          <w10:wrap type="none"/>
        </v:shape>
      </w:pict>
    </w:r>
    <w:r>
      <w:rPr/>
      <w:pict>
        <v:shape style="position:absolute;margin-left:406.100006pt;margin-top:38.718258pt;width:68.2pt;height:15.1pt;mso-position-horizontal-relative:page;mso-position-vertical-relative:page;z-index:-24427008" type="#_x0000_t202" filled="false" stroked="false">
          <v:textbox inset="0,0,0,0">
            <w:txbxContent>
              <w:p>
                <w:pPr>
                  <w:spacing w:before="20"/>
                  <w:ind w:left="20" w:right="0" w:firstLine="0"/>
                  <w:jc w:val="left"/>
                  <w:rPr>
                    <w:sz w:val="20"/>
                  </w:rPr>
                </w:pPr>
                <w:r>
                  <w:rPr>
                    <w:sz w:val="20"/>
                  </w:rPr>
                  <w:t>A-HAØM –BOÄ 9</w:t>
                </w:r>
              </w:p>
            </w:txbxContent>
          </v:textbox>
          <w10:wrap type="none"/>
        </v:shape>
      </w:pict>
    </w:r>
  </w:p>
</w:hdr>
</file>

<file path=word/header1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0"/>
      </w:rPr>
    </w:pPr>
    <w:r>
      <w:rPr/>
      <w:pict>
        <v:rect style="position:absolute;margin-left:120.360001pt;margin-top:55.080021pt;width:357.36pt;height:.47998pt;mso-position-horizontal-relative:page;mso-position-vertical-relative:page;z-index:-24426496" filled="true" fillcolor="#000000" stroked="false">
          <v:fill type="solid"/>
          <w10:wrap type="none"/>
        </v:rect>
      </w:pict>
    </w:r>
    <w:r>
      <w:rPr/>
      <w:pict>
        <v:shape style="position:absolute;margin-left:120.860001pt;margin-top:38.718258pt;width:263.95pt;height:15.1pt;mso-position-horizontal-relative:page;mso-position-vertical-relative:page;z-index:-24425984" type="#_x0000_t202" filled="false" stroked="false">
          <v:textbox inset="0,0,0,0">
            <w:txbxContent>
              <w:p>
                <w:pPr>
                  <w:spacing w:before="20"/>
                  <w:ind w:left="20" w:right="0" w:firstLine="0"/>
                  <w:jc w:val="left"/>
                  <w:rPr>
                    <w:sz w:val="20"/>
                  </w:rPr>
                </w:pPr>
                <w:r>
                  <w:rPr>
                    <w:sz w:val="20"/>
                  </w:rPr>
                  <w:t>SOÁ 149 – PHAÄT NOÙI KINH BAÏN ÑOÀNG HOÏC CUÛA A-NAN</w:t>
                </w:r>
              </w:p>
            </w:txbxContent>
          </v:textbox>
          <w10:wrap type="none"/>
        </v:shape>
      </w:pict>
    </w:r>
    <w:r>
      <w:rPr/>
      <w:pict>
        <v:shape style="position:absolute;margin-left:457.559998pt;margin-top:38.718258pt;width:21.7pt;height:15.1pt;mso-position-horizontal-relative:page;mso-position-vertical-relative:page;z-index:-24425472"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737</w:t>
                </w:r>
                <w:r>
                  <w:rPr/>
                  <w:fldChar w:fldCharType="end"/>
                </w:r>
              </w:p>
            </w:txbxContent>
          </v:textbox>
          <w10:wrap type="none"/>
        </v:shape>
      </w:pict>
    </w:r>
  </w:p>
</w:hdr>
</file>

<file path=word/header1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
      </w:rPr>
    </w:pPr>
  </w:p>
</w:hdr>
</file>

<file path=word/header1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
      </w:rPr>
    </w:pPr>
  </w:p>
</w:hdr>
</file>

<file path=word/header1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0"/>
      </w:rPr>
    </w:pPr>
    <w:r>
      <w:rPr/>
      <w:pict>
        <v:rect style="position:absolute;margin-left:117.480003pt;margin-top:55.080021pt;width:357.36pt;height:.47998pt;mso-position-horizontal-relative:page;mso-position-vertical-relative:page;z-index:-24424960" filled="true" fillcolor="#000000" stroked="false">
          <v:fill type="solid"/>
          <w10:wrap type="none"/>
        </v:rect>
      </w:pict>
    </w:r>
    <w:r>
      <w:rPr/>
      <w:pict>
        <v:shape style="position:absolute;margin-left:115.980003pt;margin-top:38.718258pt;width:21.7pt;height:15.1pt;mso-position-horizontal-relative:page;mso-position-vertical-relative:page;z-index:-24424448"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742</w:t>
                </w:r>
                <w:r>
                  <w:rPr/>
                  <w:fldChar w:fldCharType="end"/>
                </w:r>
              </w:p>
            </w:txbxContent>
          </v:textbox>
          <w10:wrap type="none"/>
        </v:shape>
      </w:pict>
    </w:r>
    <w:r>
      <w:rPr/>
      <w:pict>
        <v:shape style="position:absolute;margin-left:406.100006pt;margin-top:38.718258pt;width:68.2pt;height:15.1pt;mso-position-horizontal-relative:page;mso-position-vertical-relative:page;z-index:-24423936" type="#_x0000_t202" filled="false" stroked="false">
          <v:textbox inset="0,0,0,0">
            <w:txbxContent>
              <w:p>
                <w:pPr>
                  <w:spacing w:before="20"/>
                  <w:ind w:left="20" w:right="0" w:firstLine="0"/>
                  <w:jc w:val="left"/>
                  <w:rPr>
                    <w:sz w:val="20"/>
                  </w:rPr>
                </w:pPr>
                <w:r>
                  <w:rPr>
                    <w:sz w:val="20"/>
                  </w:rPr>
                  <w:t>A-HAØM –BOÄ 9</w:t>
                </w:r>
              </w:p>
            </w:txbxContent>
          </v:textbox>
          <w10:wrap type="none"/>
        </v:shape>
      </w:pict>
    </w:r>
  </w:p>
</w:hdr>
</file>

<file path=word/header1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0"/>
      </w:rPr>
    </w:pPr>
    <w:r>
      <w:rPr/>
      <w:pict>
        <v:rect style="position:absolute;margin-left:120.360001pt;margin-top:55.080021pt;width:357.36pt;height:.47998pt;mso-position-horizontal-relative:page;mso-position-vertical-relative:page;z-index:-24423424" filled="true" fillcolor="#000000" stroked="false">
          <v:fill type="solid"/>
          <w10:wrap type="none"/>
        </v:rect>
      </w:pict>
    </w:r>
    <w:r>
      <w:rPr/>
      <w:pict>
        <v:shape style="position:absolute;margin-left:120.860001pt;margin-top:38.718258pt;width:259.7pt;height:15.1pt;mso-position-horizontal-relative:page;mso-position-vertical-relative:page;z-index:-24422912" type="#_x0000_t202" filled="false" stroked="false">
          <v:textbox inset="0,0,0,0">
            <w:txbxContent>
              <w:p>
                <w:pPr>
                  <w:spacing w:before="20"/>
                  <w:ind w:left="20" w:right="0" w:firstLine="0"/>
                  <w:jc w:val="left"/>
                  <w:rPr>
                    <w:sz w:val="20"/>
                  </w:rPr>
                </w:pPr>
                <w:r>
                  <w:rPr>
                    <w:sz w:val="20"/>
                  </w:rPr>
                  <w:t>SOÁ 150 (A) – PHAÄT NOÙI KINH BA PHAÙP QUAÙN BAÛY XÖÙ</w:t>
                </w:r>
              </w:p>
            </w:txbxContent>
          </v:textbox>
          <w10:wrap type="none"/>
        </v:shape>
      </w:pict>
    </w:r>
    <w:r>
      <w:rPr/>
      <w:pict>
        <v:shape style="position:absolute;margin-left:457.559998pt;margin-top:38.718258pt;width:21.7pt;height:15.1pt;mso-position-horizontal-relative:page;mso-position-vertical-relative:page;z-index:-24422400"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743</w:t>
                </w:r>
                <w:r>
                  <w:rPr/>
                  <w:fldChar w:fldCharType="end"/>
                </w:r>
              </w:p>
            </w:txbxContent>
          </v:textbox>
          <w10:wrap type="none"/>
        </v:shape>
      </w:pict>
    </w:r>
  </w:p>
</w:hdr>
</file>

<file path=word/header1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
      </w:rPr>
    </w:pPr>
  </w:p>
</w:hdr>
</file>

<file path=word/header1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
      </w:rP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0"/>
      </w:rPr>
    </w:pPr>
    <w:r>
      <w:rPr/>
      <w:pict>
        <v:rect style="position:absolute;margin-left:120.360001pt;margin-top:55.080021pt;width:357.36pt;height:.47998pt;mso-position-horizontal-relative:page;mso-position-vertical-relative:page;z-index:-24506368" filled="true" fillcolor="#000000" stroked="false">
          <v:fill type="solid"/>
          <w10:wrap type="none"/>
        </v:rect>
      </w:pict>
    </w:r>
    <w:r>
      <w:rPr/>
      <w:pict>
        <v:shape style="position:absolute;margin-left:120.860001pt;margin-top:38.718258pt;width:216.15pt;height:15.1pt;mso-position-horizontal-relative:page;mso-position-vertical-relative:page;z-index:-24505856" type="#_x0000_t202" filled="false" stroked="false">
          <v:textbox inset="0,0,0,0">
            <w:txbxContent>
              <w:p>
                <w:pPr>
                  <w:spacing w:before="20"/>
                  <w:ind w:left="20" w:right="0" w:firstLine="0"/>
                  <w:jc w:val="left"/>
                  <w:rPr>
                    <w:sz w:val="20"/>
                  </w:rPr>
                </w:pPr>
                <w:r>
                  <w:rPr>
                    <w:sz w:val="20"/>
                  </w:rPr>
                  <w:t>SOÁ 125 – KINH TAÊNG NHAÁT A-HAØM, quyeån 34</w:t>
                </w:r>
              </w:p>
            </w:txbxContent>
          </v:textbox>
          <w10:wrap type="none"/>
        </v:shape>
      </w:pict>
    </w:r>
    <w:r>
      <w:rPr/>
      <w:pict>
        <v:shape style="position:absolute;margin-left:457.559998pt;margin-top:38.718258pt;width:21.7pt;height:15.1pt;mso-position-horizontal-relative:page;mso-position-vertical-relative:page;z-index:-24505344"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101</w:t>
                </w:r>
                <w:r>
                  <w:rPr/>
                  <w:fldChar w:fldCharType="end"/>
                </w:r>
              </w:p>
            </w:txbxContent>
          </v:textbox>
          <w10:wrap type="none"/>
        </v:shape>
      </w:pict>
    </w:r>
  </w:p>
</w:hdr>
</file>

<file path=word/header1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0"/>
      </w:rPr>
    </w:pPr>
    <w:r>
      <w:rPr/>
      <w:pict>
        <v:rect style="position:absolute;margin-left:117.480003pt;margin-top:55.080021pt;width:357.36pt;height:.47998pt;mso-position-horizontal-relative:page;mso-position-vertical-relative:page;z-index:-24421888" filled="true" fillcolor="#000000" stroked="false">
          <v:fill type="solid"/>
          <w10:wrap type="none"/>
        </v:rect>
      </w:pict>
    </w:r>
    <w:r>
      <w:rPr/>
      <w:pict>
        <v:shape style="position:absolute;margin-left:115.980003pt;margin-top:38.718258pt;width:21.7pt;height:15.1pt;mso-position-horizontal-relative:page;mso-position-vertical-relative:page;z-index:-24421376"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790</w:t>
                </w:r>
                <w:r>
                  <w:rPr/>
                  <w:fldChar w:fldCharType="end"/>
                </w:r>
              </w:p>
            </w:txbxContent>
          </v:textbox>
          <w10:wrap type="none"/>
        </v:shape>
      </w:pict>
    </w:r>
    <w:r>
      <w:rPr/>
      <w:pict>
        <v:shape style="position:absolute;margin-left:406.100006pt;margin-top:38.718258pt;width:68.2pt;height:15.1pt;mso-position-horizontal-relative:page;mso-position-vertical-relative:page;z-index:-24420864" type="#_x0000_t202" filled="false" stroked="false">
          <v:textbox inset="0,0,0,0">
            <w:txbxContent>
              <w:p>
                <w:pPr>
                  <w:spacing w:before="20"/>
                  <w:ind w:left="20" w:right="0" w:firstLine="0"/>
                  <w:jc w:val="left"/>
                  <w:rPr>
                    <w:sz w:val="20"/>
                  </w:rPr>
                </w:pPr>
                <w:r>
                  <w:rPr>
                    <w:sz w:val="20"/>
                  </w:rPr>
                  <w:t>A-HAØM –BOÄ 9</w:t>
                </w:r>
              </w:p>
            </w:txbxContent>
          </v:textbox>
          <w10:wrap type="none"/>
        </v:shape>
      </w:pict>
    </w:r>
  </w:p>
</w:hdr>
</file>

<file path=word/header1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
      </w:rPr>
    </w:pPr>
  </w:p>
</w:hdr>
</file>

<file path=word/header1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0"/>
      </w:rPr>
    </w:pPr>
    <w:r>
      <w:rPr/>
      <w:pict>
        <v:rect style="position:absolute;margin-left:117.480003pt;margin-top:55.080021pt;width:357.36pt;height:.47998pt;mso-position-horizontal-relative:page;mso-position-vertical-relative:page;z-index:-24420352" filled="true" fillcolor="#000000" stroked="false">
          <v:fill type="solid"/>
          <w10:wrap type="none"/>
        </v:rect>
      </w:pict>
    </w:r>
    <w:r>
      <w:rPr/>
      <w:pict>
        <v:shape style="position:absolute;margin-left:115.980003pt;margin-top:38.718258pt;width:21.7pt;height:15.1pt;mso-position-horizontal-relative:page;mso-position-vertical-relative:page;z-index:-24419840"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792</w:t>
                </w:r>
                <w:r>
                  <w:rPr/>
                  <w:fldChar w:fldCharType="end"/>
                </w:r>
              </w:p>
            </w:txbxContent>
          </v:textbox>
          <w10:wrap type="none"/>
        </v:shape>
      </w:pict>
    </w:r>
    <w:r>
      <w:rPr/>
      <w:pict>
        <v:shape style="position:absolute;margin-left:406.100006pt;margin-top:38.718258pt;width:68.2pt;height:15.1pt;mso-position-horizontal-relative:page;mso-position-vertical-relative:page;z-index:-24419328" type="#_x0000_t202" filled="false" stroked="false">
          <v:textbox inset="0,0,0,0">
            <w:txbxContent>
              <w:p>
                <w:pPr>
                  <w:spacing w:before="20"/>
                  <w:ind w:left="20" w:right="0" w:firstLine="0"/>
                  <w:jc w:val="left"/>
                  <w:rPr>
                    <w:sz w:val="20"/>
                  </w:rPr>
                </w:pPr>
                <w:r>
                  <w:rPr>
                    <w:sz w:val="20"/>
                  </w:rPr>
                  <w:t>A-HAØM –BOÄ 9</w:t>
                </w:r>
              </w:p>
            </w:txbxContent>
          </v:textbox>
          <w10:wrap type="none"/>
        </v:shape>
      </w:pict>
    </w:r>
  </w:p>
</w:hdr>
</file>

<file path=word/header1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0"/>
      </w:rPr>
    </w:pPr>
    <w:r>
      <w:rPr/>
      <w:pict>
        <v:rect style="position:absolute;margin-left:120.360001pt;margin-top:55.080021pt;width:357.36pt;height:.47998pt;mso-position-horizontal-relative:page;mso-position-vertical-relative:page;z-index:-24418816" filled="true" fillcolor="#000000" stroked="false">
          <v:fill type="solid"/>
          <w10:wrap type="none"/>
        </v:rect>
      </w:pict>
    </w:r>
    <w:r>
      <w:rPr/>
      <w:pict>
        <v:shape style="position:absolute;margin-left:120.860001pt;margin-top:38.718258pt;width:231.55pt;height:15.1pt;mso-position-horizontal-relative:page;mso-position-vertical-relative:page;z-index:-24418304" type="#_x0000_t202" filled="false" stroked="false">
          <v:textbox inset="0,0,0,0">
            <w:txbxContent>
              <w:p>
                <w:pPr>
                  <w:spacing w:before="20"/>
                  <w:ind w:left="20" w:right="0" w:firstLine="0"/>
                  <w:jc w:val="left"/>
                  <w:rPr>
                    <w:sz w:val="20"/>
                  </w:rPr>
                </w:pPr>
                <w:r>
                  <w:rPr>
                    <w:sz w:val="20"/>
                  </w:rPr>
                  <w:t>SOÁ 151 – PHAÄT NOÙI KINH A-HAØM CHAÙNH HAÏNH</w:t>
                </w:r>
              </w:p>
            </w:txbxContent>
          </v:textbox>
          <w10:wrap type="none"/>
        </v:shape>
      </w:pict>
    </w:r>
    <w:r>
      <w:rPr/>
      <w:pict>
        <v:shape style="position:absolute;margin-left:457.559998pt;margin-top:38.718258pt;width:21.7pt;height:15.1pt;mso-position-horizontal-relative:page;mso-position-vertical-relative:page;z-index:-24417792"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793</w:t>
                </w:r>
                <w:r>
                  <w:rPr/>
                  <w:fldChar w:fldCharType="end"/>
                </w:r>
              </w:p>
            </w:txbxContent>
          </v:textbox>
          <w10:wrap type="none"/>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
      </w:rPr>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
      </w:rPr>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
      </w:rPr>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0"/>
      </w:rPr>
    </w:pPr>
    <w:r>
      <w:rPr/>
      <w:pict>
        <v:rect style="position:absolute;margin-left:120.360001pt;margin-top:55.080021pt;width:357.36pt;height:.47998pt;mso-position-horizontal-relative:page;mso-position-vertical-relative:page;z-index:-24504832" filled="true" fillcolor="#000000" stroked="false">
          <v:fill type="solid"/>
          <w10:wrap type="none"/>
        </v:rect>
      </w:pict>
    </w:r>
    <w:r>
      <w:rPr/>
      <w:pict>
        <v:shape style="position:absolute;margin-left:120.860001pt;margin-top:38.718258pt;width:244.45pt;height:15.1pt;mso-position-horizontal-relative:page;mso-position-vertical-relative:page;z-index:-24504320" type="#_x0000_t202" filled="false" stroked="false">
          <v:textbox inset="0,0,0,0">
            <w:txbxContent>
              <w:p>
                <w:pPr>
                  <w:spacing w:before="20"/>
                  <w:ind w:left="20" w:right="0" w:firstLine="0"/>
                  <w:jc w:val="left"/>
                  <w:rPr>
                    <w:sz w:val="20"/>
                  </w:rPr>
                </w:pPr>
                <w:r>
                  <w:rPr>
                    <w:sz w:val="20"/>
                  </w:rPr>
                  <w:t>SOA 126 – PHAÄT NOUI KINH A-LA-HAUN CUÏ ÑÖUC</w:t>
                </w:r>
              </w:p>
            </w:txbxContent>
          </v:textbox>
          <w10:wrap type="none"/>
        </v:shape>
      </w:pict>
    </w:r>
    <w:r>
      <w:rPr/>
      <w:pict>
        <v:shape style="position:absolute;margin-left:457.559998pt;margin-top:38.718258pt;width:21.7pt;height:15.1pt;mso-position-horizontal-relative:page;mso-position-vertical-relative:page;z-index:-24503808"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525</w:t>
                </w:r>
                <w:r>
                  <w:rPr/>
                  <w:fldChar w:fldCharType="end"/>
                </w:r>
              </w:p>
            </w:txbxContent>
          </v:textbox>
          <w10:wrap type="none"/>
        </v:shape>
      </w:pic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0"/>
      </w:rPr>
    </w:pPr>
    <w:r>
      <w:rPr/>
      <w:pict>
        <v:rect style="position:absolute;margin-left:117.480003pt;margin-top:55.080021pt;width:357.36pt;height:.47998pt;mso-position-horizontal-relative:page;mso-position-vertical-relative:page;z-index:-24503296" filled="true" fillcolor="#000000" stroked="false">
          <v:fill type="solid"/>
          <w10:wrap type="none"/>
        </v:rect>
      </w:pict>
    </w:r>
    <w:r>
      <w:rPr/>
      <w:pict>
        <v:shape style="position:absolute;margin-left:115.980003pt;margin-top:38.718258pt;width:21.7pt;height:15.1pt;mso-position-horizontal-relative:page;mso-position-vertical-relative:page;z-index:-24502784"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526</w:t>
                </w:r>
                <w:r>
                  <w:rPr/>
                  <w:fldChar w:fldCharType="end"/>
                </w:r>
              </w:p>
            </w:txbxContent>
          </v:textbox>
          <w10:wrap type="none"/>
        </v:shape>
      </w:pict>
    </w:r>
    <w:r>
      <w:rPr/>
      <w:pict>
        <v:shape style="position:absolute;margin-left:406.100006pt;margin-top:38.718258pt;width:68.2pt;height:15.1pt;mso-position-horizontal-relative:page;mso-position-vertical-relative:page;z-index:-24502272" type="#_x0000_t202" filled="false" stroked="false">
          <v:textbox inset="0,0,0,0">
            <w:txbxContent>
              <w:p>
                <w:pPr>
                  <w:spacing w:before="20"/>
                  <w:ind w:left="20" w:right="0" w:firstLine="0"/>
                  <w:jc w:val="left"/>
                  <w:rPr>
                    <w:sz w:val="20"/>
                  </w:rPr>
                </w:pPr>
                <w:r>
                  <w:rPr>
                    <w:sz w:val="20"/>
                  </w:rPr>
                  <w:t>A-HAØM –BOÄ 9</w:t>
                </w:r>
              </w:p>
            </w:txbxContent>
          </v:textbox>
          <w10:wrap type="none"/>
        </v:shape>
      </w:pic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
      </w:rPr>
    </w:pP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0"/>
      </w:rPr>
    </w:pPr>
    <w:r>
      <w:rPr/>
      <w:pict>
        <v:shape style="position:absolute;margin-left:117.980072pt;margin-top:40.398380pt;width:13.05pt;height:15.1pt;mso-position-horizontal-relative:page;mso-position-vertical-relative:page;z-index:-24511488" type="#_x0000_t202" filled="false" stroked="false">
          <v:textbox inset="0,0,0,0">
            <w:txbxContent>
              <w:p>
                <w:pPr>
                  <w:spacing w:before="20"/>
                  <w:ind w:left="20" w:right="0" w:firstLine="0"/>
                  <w:jc w:val="left"/>
                  <w:rPr>
                    <w:sz w:val="20"/>
                  </w:rPr>
                </w:pPr>
                <w:r>
                  <w:rPr>
                    <w:sz w:val="20"/>
                  </w:rPr>
                  <w:t>VI</w:t>
                </w:r>
              </w:p>
            </w:txbxContent>
          </v:textbox>
          <w10:wrap type="none"/>
        </v:shape>
      </w:pic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0"/>
      </w:rPr>
    </w:pPr>
    <w:r>
      <w:rPr/>
      <w:pict>
        <v:rect style="position:absolute;margin-left:117.480003pt;margin-top:55.080021pt;width:357.36pt;height:.47998pt;mso-position-horizontal-relative:page;mso-position-vertical-relative:page;z-index:-24501760" filled="true" fillcolor="#000000" stroked="false">
          <v:fill type="solid"/>
          <w10:wrap type="none"/>
        </v:rect>
      </w:pict>
    </w:r>
    <w:r>
      <w:rPr/>
      <w:pict>
        <v:shape style="position:absolute;margin-left:115.980003pt;margin-top:38.718258pt;width:21.7pt;height:15.1pt;mso-position-horizontal-relative:page;mso-position-vertical-relative:page;z-index:-24501248"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540</w:t>
                </w:r>
                <w:r>
                  <w:rPr/>
                  <w:fldChar w:fldCharType="end"/>
                </w:r>
              </w:p>
            </w:txbxContent>
          </v:textbox>
          <w10:wrap type="none"/>
        </v:shape>
      </w:pict>
    </w:r>
    <w:r>
      <w:rPr/>
      <w:pict>
        <v:shape style="position:absolute;margin-left:406.100006pt;margin-top:38.718258pt;width:68.2pt;height:15.1pt;mso-position-horizontal-relative:page;mso-position-vertical-relative:page;z-index:-24500736" type="#_x0000_t202" filled="false" stroked="false">
          <v:textbox inset="0,0,0,0">
            <w:txbxContent>
              <w:p>
                <w:pPr>
                  <w:spacing w:before="20"/>
                  <w:ind w:left="20" w:right="0" w:firstLine="0"/>
                  <w:jc w:val="left"/>
                  <w:rPr>
                    <w:sz w:val="20"/>
                  </w:rPr>
                </w:pPr>
                <w:r>
                  <w:rPr>
                    <w:sz w:val="20"/>
                  </w:rPr>
                  <w:t>A-HAØM –BOÄ 9</w:t>
                </w:r>
              </w:p>
            </w:txbxContent>
          </v:textbox>
          <w10:wrap type="none"/>
        </v:shape>
      </w:pic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0"/>
      </w:rPr>
    </w:pPr>
    <w:r>
      <w:rPr/>
      <w:pict>
        <v:rect style="position:absolute;margin-left:120.360001pt;margin-top:55.080021pt;width:357.36pt;height:.47998pt;mso-position-horizontal-relative:page;mso-position-vertical-relative:page;z-index:-24500224" filled="true" fillcolor="#000000" stroked="false">
          <v:fill type="solid"/>
          <w10:wrap type="none"/>
        </v:rect>
      </w:pict>
    </w:r>
    <w:r>
      <w:rPr/>
      <w:pict>
        <v:shape style="position:absolute;margin-left:120.860001pt;margin-top:38.718258pt;width:277.150pt;height:15.1pt;mso-position-horizontal-relative:page;mso-position-vertical-relative:page;z-index:-24499712" type="#_x0000_t202" filled="false" stroked="false">
          <v:textbox inset="0,0,0,0">
            <w:txbxContent>
              <w:p>
                <w:pPr>
                  <w:spacing w:before="20"/>
                  <w:ind w:left="20" w:right="0" w:firstLine="0"/>
                  <w:jc w:val="left"/>
                  <w:rPr>
                    <w:sz w:val="20"/>
                  </w:rPr>
                </w:pPr>
                <w:r>
                  <w:rPr>
                    <w:sz w:val="20"/>
                  </w:rPr>
                  <w:t>SOÁ 127 – PHAÄT NOÙI KINH BOÁN HAÏNG NGÖÔØI ÔÛ THEÁ GIAN</w:t>
                </w:r>
              </w:p>
            </w:txbxContent>
          </v:textbox>
          <w10:wrap type="none"/>
        </v:shape>
      </w:pict>
    </w:r>
    <w:r>
      <w:rPr/>
      <w:pict>
        <v:shape style="position:absolute;margin-left:457.559998pt;margin-top:38.718258pt;width:21.7pt;height:15.1pt;mso-position-horizontal-relative:page;mso-position-vertical-relative:page;z-index:-24499200"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541</w:t>
                </w:r>
                <w:r>
                  <w:rPr/>
                  <w:fldChar w:fldCharType="end"/>
                </w:r>
              </w:p>
            </w:txbxContent>
          </v:textbox>
          <w10:wrap type="none"/>
        </v:shape>
      </w:pic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
      </w:rPr>
    </w:pP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
      </w:rPr>
    </w:pP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0"/>
      </w:rPr>
    </w:pPr>
    <w:r>
      <w:rPr/>
      <w:pict>
        <v:rect style="position:absolute;margin-left:117.480003pt;margin-top:55.080021pt;width:357.36pt;height:.47998pt;mso-position-horizontal-relative:page;mso-position-vertical-relative:page;z-index:-24498688" filled="true" fillcolor="#000000" stroked="false">
          <v:fill type="solid"/>
          <w10:wrap type="none"/>
        </v:rect>
      </w:pict>
    </w:r>
    <w:r>
      <w:rPr/>
      <w:pict>
        <v:shape style="position:absolute;margin-left:115.980003pt;margin-top:38.718258pt;width:21.7pt;height:15.1pt;mso-position-horizontal-relative:page;mso-position-vertical-relative:page;z-index:-24498176"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546</w:t>
                </w:r>
                <w:r>
                  <w:rPr/>
                  <w:fldChar w:fldCharType="end"/>
                </w:r>
              </w:p>
            </w:txbxContent>
          </v:textbox>
          <w10:wrap type="none"/>
        </v:shape>
      </w:pict>
    </w:r>
    <w:r>
      <w:rPr/>
      <w:pict>
        <v:shape style="position:absolute;margin-left:406.100006pt;margin-top:38.718258pt;width:68.2pt;height:15.1pt;mso-position-horizontal-relative:page;mso-position-vertical-relative:page;z-index:-24497664" type="#_x0000_t202" filled="false" stroked="false">
          <v:textbox inset="0,0,0,0">
            <w:txbxContent>
              <w:p>
                <w:pPr>
                  <w:spacing w:before="20"/>
                  <w:ind w:left="20" w:right="0" w:firstLine="0"/>
                  <w:jc w:val="left"/>
                  <w:rPr>
                    <w:sz w:val="20"/>
                  </w:rPr>
                </w:pPr>
                <w:r>
                  <w:rPr>
                    <w:sz w:val="20"/>
                  </w:rPr>
                  <w:t>A-HAØM –BOÄ 9</w:t>
                </w:r>
              </w:p>
            </w:txbxContent>
          </v:textbox>
          <w10:wrap type="none"/>
        </v:shape>
      </w:pict>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0"/>
      </w:rPr>
    </w:pPr>
    <w:r>
      <w:rPr/>
      <w:pict>
        <v:rect style="position:absolute;margin-left:120.360001pt;margin-top:55.080021pt;width:357.36pt;height:.47998pt;mso-position-horizontal-relative:page;mso-position-vertical-relative:page;z-index:-24497152" filled="true" fillcolor="#000000" stroked="false">
          <v:fill type="solid"/>
          <w10:wrap type="none"/>
        </v:rect>
      </w:pict>
    </w:r>
    <w:r>
      <w:rPr/>
      <w:pict>
        <v:shape style="position:absolute;margin-left:120.860001pt;margin-top:38.718258pt;width:173.15pt;height:15.1pt;mso-position-horizontal-relative:page;mso-position-vertical-relative:page;z-index:-24496640" type="#_x0000_t202" filled="false" stroked="false">
          <v:textbox inset="0,0,0,0">
            <w:txbxContent>
              <w:p>
                <w:pPr>
                  <w:spacing w:before="20"/>
                  <w:ind w:left="20" w:right="0" w:firstLine="0"/>
                  <w:jc w:val="left"/>
                  <w:rPr>
                    <w:sz w:val="20"/>
                  </w:rPr>
                </w:pPr>
                <w:r>
                  <w:rPr>
                    <w:sz w:val="20"/>
                  </w:rPr>
                  <w:t>SOA 128 (A) – KINH TU-MA-ÑEA NÖÕ</w:t>
                </w:r>
              </w:p>
            </w:txbxContent>
          </v:textbox>
          <w10:wrap type="none"/>
        </v:shape>
      </w:pict>
    </w:r>
    <w:r>
      <w:rPr/>
      <w:pict>
        <v:shape style="position:absolute;margin-left:457.559998pt;margin-top:38.718258pt;width:21.7pt;height:15.1pt;mso-position-horizontal-relative:page;mso-position-vertical-relative:page;z-index:-24496128"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547</w:t>
                </w:r>
                <w:r>
                  <w:rPr/>
                  <w:fldChar w:fldCharType="end"/>
                </w:r>
              </w:p>
            </w:txbxContent>
          </v:textbox>
          <w10:wrap type="none"/>
        </v:shape>
      </w:pict>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
      </w:rPr>
    </w:pP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
      </w:rPr>
    </w:pP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0"/>
      </w:rPr>
    </w:pPr>
    <w:r>
      <w:rPr/>
      <w:pict>
        <v:rect style="position:absolute;margin-left:117.480003pt;margin-top:55.080021pt;width:357.36pt;height:.47998pt;mso-position-horizontal-relative:page;mso-position-vertical-relative:page;z-index:-24495616" filled="true" fillcolor="#000000" stroked="false">
          <v:fill type="solid"/>
          <w10:wrap type="none"/>
        </v:rect>
      </w:pict>
    </w:r>
    <w:r>
      <w:rPr/>
      <w:pict>
        <v:shape style="position:absolute;margin-left:115.980003pt;margin-top:38.718258pt;width:21.7pt;height:15.1pt;mso-position-horizontal-relative:page;mso-position-vertical-relative:page;z-index:-24495104"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556</w:t>
                </w:r>
                <w:r>
                  <w:rPr/>
                  <w:fldChar w:fldCharType="end"/>
                </w:r>
              </w:p>
            </w:txbxContent>
          </v:textbox>
          <w10:wrap type="none"/>
        </v:shape>
      </w:pict>
    </w:r>
    <w:r>
      <w:rPr/>
      <w:pict>
        <v:shape style="position:absolute;margin-left:406.100006pt;margin-top:38.718258pt;width:68.2pt;height:15.1pt;mso-position-horizontal-relative:page;mso-position-vertical-relative:page;z-index:-24494592" type="#_x0000_t202" filled="false" stroked="false">
          <v:textbox inset="0,0,0,0">
            <w:txbxContent>
              <w:p>
                <w:pPr>
                  <w:spacing w:before="20"/>
                  <w:ind w:left="20" w:right="0" w:firstLine="0"/>
                  <w:jc w:val="left"/>
                  <w:rPr>
                    <w:sz w:val="20"/>
                  </w:rPr>
                </w:pPr>
                <w:r>
                  <w:rPr>
                    <w:sz w:val="20"/>
                  </w:rPr>
                  <w:t>A-HAØM –BOÄ 9</w:t>
                </w:r>
              </w:p>
            </w:txbxContent>
          </v:textbox>
          <w10:wrap type="none"/>
        </v:shape>
      </w:pict>
    </w: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0"/>
      </w:rPr>
    </w:pPr>
    <w:r>
      <w:rPr/>
      <w:pict>
        <v:rect style="position:absolute;margin-left:120.360001pt;margin-top:55.080021pt;width:357.36pt;height:.47998pt;mso-position-horizontal-relative:page;mso-position-vertical-relative:page;z-index:-24494080" filled="true" fillcolor="#000000" stroked="false">
          <v:fill type="solid"/>
          <w10:wrap type="none"/>
        </v:rect>
      </w:pict>
    </w:r>
    <w:r>
      <w:rPr/>
      <w:pict>
        <v:shape style="position:absolute;margin-left:120.860001pt;margin-top:38.718258pt;width:172.6pt;height:15.1pt;mso-position-horizontal-relative:page;mso-position-vertical-relative:page;z-index:-24493568" type="#_x0000_t202" filled="false" stroked="false">
          <v:textbox inset="0,0,0,0">
            <w:txbxContent>
              <w:p>
                <w:pPr>
                  <w:spacing w:before="20"/>
                  <w:ind w:left="20" w:right="0" w:firstLine="0"/>
                  <w:jc w:val="left"/>
                  <w:rPr>
                    <w:sz w:val="20"/>
                  </w:rPr>
                </w:pPr>
                <w:r>
                  <w:rPr>
                    <w:sz w:val="20"/>
                  </w:rPr>
                  <w:t>SOA 128 (B) – KINH TU-MA-ÑEA NÖÕ</w:t>
                </w:r>
              </w:p>
            </w:txbxContent>
          </v:textbox>
          <w10:wrap type="none"/>
        </v:shape>
      </w:pict>
    </w:r>
    <w:r>
      <w:rPr/>
      <w:pict>
        <v:shape style="position:absolute;margin-left:457.559998pt;margin-top:38.718258pt;width:21.7pt;height:15.1pt;mso-position-horizontal-relative:page;mso-position-vertical-relative:page;z-index:-24493056"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557</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0"/>
      </w:rPr>
    </w:pPr>
    <w:r>
      <w:rPr/>
      <w:pict>
        <v:shape style="position:absolute;margin-left:117.980072pt;margin-top:40.398380pt;width:20.1pt;height:15.1pt;mso-position-horizontal-relative:page;mso-position-vertical-relative:page;z-index:-24510976" type="#_x0000_t202" filled="false" stroked="false">
          <v:textbox inset="0,0,0,0">
            <w:txbxContent>
              <w:p>
                <w:pPr>
                  <w:spacing w:before="20"/>
                  <w:ind w:left="20" w:right="0" w:firstLine="0"/>
                  <w:jc w:val="left"/>
                  <w:rPr>
                    <w:sz w:val="20"/>
                  </w:rPr>
                </w:pPr>
                <w:r>
                  <w:rPr>
                    <w:sz w:val="20"/>
                  </w:rPr>
                  <w:t>VIII</w:t>
                </w:r>
              </w:p>
            </w:txbxContent>
          </v:textbox>
          <w10:wrap type="none"/>
        </v:shape>
      </w:pict>
    </w: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
      </w:rPr>
    </w:pP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0"/>
      </w:rPr>
    </w:pPr>
    <w:r>
      <w:rPr/>
      <w:pict>
        <v:rect style="position:absolute;margin-left:117.480003pt;margin-top:55.080021pt;width:357.36pt;height:.47998pt;mso-position-horizontal-relative:page;mso-position-vertical-relative:page;z-index:-24492544" filled="true" fillcolor="#000000" stroked="false">
          <v:fill type="solid"/>
          <w10:wrap type="none"/>
        </v:rect>
      </w:pict>
    </w:r>
    <w:r>
      <w:rPr/>
      <w:pict>
        <v:shape style="position:absolute;margin-left:115.980003pt;margin-top:38.718258pt;width:21.7pt;height:15.1pt;mso-position-horizontal-relative:page;mso-position-vertical-relative:page;z-index:-24492032"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580</w:t>
                </w:r>
                <w:r>
                  <w:rPr/>
                  <w:fldChar w:fldCharType="end"/>
                </w:r>
              </w:p>
            </w:txbxContent>
          </v:textbox>
          <w10:wrap type="none"/>
        </v:shape>
      </w:pict>
    </w:r>
    <w:r>
      <w:rPr/>
      <w:pict>
        <v:shape style="position:absolute;margin-left:406.100006pt;margin-top:38.718258pt;width:68.2pt;height:15.1pt;mso-position-horizontal-relative:page;mso-position-vertical-relative:page;z-index:-24491520" type="#_x0000_t202" filled="false" stroked="false">
          <v:textbox inset="0,0,0,0">
            <w:txbxContent>
              <w:p>
                <w:pPr>
                  <w:spacing w:before="20"/>
                  <w:ind w:left="20" w:right="0" w:firstLine="0"/>
                  <w:jc w:val="left"/>
                  <w:rPr>
                    <w:sz w:val="20"/>
                  </w:rPr>
                </w:pPr>
                <w:r>
                  <w:rPr>
                    <w:sz w:val="20"/>
                  </w:rPr>
                  <w:t>A-HAØM –BOÄ 9</w:t>
                </w:r>
              </w:p>
            </w:txbxContent>
          </v:textbox>
          <w10:wrap type="none"/>
        </v:shape>
      </w:pict>
    </w: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0"/>
      </w:rPr>
    </w:pPr>
    <w:r>
      <w:rPr/>
      <w:pict>
        <v:rect style="position:absolute;margin-left:120.360001pt;margin-top:55.080021pt;width:357.36pt;height:.47998pt;mso-position-horizontal-relative:page;mso-position-vertical-relative:page;z-index:-24491008" filled="true" fillcolor="#000000" stroked="false">
          <v:fill type="solid"/>
          <w10:wrap type="none"/>
        </v:rect>
      </w:pict>
    </w:r>
    <w:r>
      <w:rPr/>
      <w:pict>
        <v:shape style="position:absolute;margin-left:120.860001pt;margin-top:38.718258pt;width:194.85pt;height:15.1pt;mso-position-horizontal-relative:page;mso-position-vertical-relative:page;z-index:-24490496" type="#_x0000_t202" filled="false" stroked="false">
          <v:textbox inset="0,0,0,0">
            <w:txbxContent>
              <w:p>
                <w:pPr>
                  <w:spacing w:before="20"/>
                  <w:ind w:left="20" w:right="0" w:firstLine="0"/>
                  <w:jc w:val="left"/>
                  <w:rPr>
                    <w:sz w:val="20"/>
                  </w:rPr>
                </w:pPr>
                <w:r>
                  <w:rPr>
                    <w:sz w:val="20"/>
                  </w:rPr>
                  <w:t>SOÁ 129 – PHAÄT NOÙI KINH TAM-MA-KIEÄT</w:t>
                </w:r>
              </w:p>
            </w:txbxContent>
          </v:textbox>
          <w10:wrap type="none"/>
        </v:shape>
      </w:pict>
    </w:r>
    <w:r>
      <w:rPr/>
      <w:pict>
        <v:shape style="position:absolute;margin-left:457.559998pt;margin-top:38.718258pt;width:21.7pt;height:15.1pt;mso-position-horizontal-relative:page;mso-position-vertical-relative:page;z-index:-24489984"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581</w:t>
                </w:r>
                <w:r>
                  <w:rPr/>
                  <w:fldChar w:fldCharType="end"/>
                </w:r>
              </w:p>
            </w:txbxContent>
          </v:textbox>
          <w10:wrap type="none"/>
        </v:shape>
      </w:pict>
    </w: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
      </w:rPr>
    </w:pP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0"/>
      </w:rPr>
    </w:pPr>
    <w:r>
      <w:rPr/>
      <w:pict>
        <v:rect style="position:absolute;margin-left:117.480003pt;margin-top:55.080021pt;width:357.36pt;height:.47998pt;mso-position-horizontal-relative:page;mso-position-vertical-relative:page;z-index:-24489472" filled="true" fillcolor="#000000" stroked="false">
          <v:fill type="solid"/>
          <w10:wrap type="none"/>
        </v:rect>
      </w:pict>
    </w:r>
    <w:r>
      <w:rPr/>
      <w:pict>
        <v:shape style="position:absolute;margin-left:115.980003pt;margin-top:38.718258pt;width:21.7pt;height:15.1pt;mso-position-horizontal-relative:page;mso-position-vertical-relative:page;z-index:-24488960"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592</w:t>
                </w:r>
                <w:r>
                  <w:rPr/>
                  <w:fldChar w:fldCharType="end"/>
                </w:r>
              </w:p>
            </w:txbxContent>
          </v:textbox>
          <w10:wrap type="none"/>
        </v:shape>
      </w:pict>
    </w:r>
    <w:r>
      <w:rPr/>
      <w:pict>
        <v:shape style="position:absolute;margin-left:406.100006pt;margin-top:38.718258pt;width:68.2pt;height:15.1pt;mso-position-horizontal-relative:page;mso-position-vertical-relative:page;z-index:-24488448" type="#_x0000_t202" filled="false" stroked="false">
          <v:textbox inset="0,0,0,0">
            <w:txbxContent>
              <w:p>
                <w:pPr>
                  <w:spacing w:before="20"/>
                  <w:ind w:left="20" w:right="0" w:firstLine="0"/>
                  <w:jc w:val="left"/>
                  <w:rPr>
                    <w:sz w:val="20"/>
                  </w:rPr>
                </w:pPr>
                <w:r>
                  <w:rPr>
                    <w:sz w:val="20"/>
                  </w:rPr>
                  <w:t>A-HAØM –BOÄ 9</w:t>
                </w:r>
              </w:p>
            </w:txbxContent>
          </v:textbox>
          <w10:wrap type="none"/>
        </v:shape>
      </w:pict>
    </w: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0"/>
      </w:rPr>
    </w:pPr>
    <w:r>
      <w:rPr/>
      <w:pict>
        <v:rect style="position:absolute;margin-left:120.360001pt;margin-top:55.080021pt;width:357.36pt;height:.47998pt;mso-position-horizontal-relative:page;mso-position-vertical-relative:page;z-index:-24487936" filled="true" fillcolor="#000000" stroked="false">
          <v:fill type="solid"/>
          <w10:wrap type="none"/>
        </v:rect>
      </w:pict>
    </w:r>
    <w:r>
      <w:rPr/>
      <w:pict>
        <v:shape style="position:absolute;margin-left:120.860001pt;margin-top:38.718258pt;width:303pt;height:15.1pt;mso-position-horizontal-relative:page;mso-position-vertical-relative:page;z-index:-24487424" type="#_x0000_t202" filled="false" stroked="false">
          <v:textbox inset="0,0,0,0">
            <w:txbxContent>
              <w:p>
                <w:pPr>
                  <w:spacing w:before="20"/>
                  <w:ind w:left="20" w:right="0" w:firstLine="0"/>
                  <w:jc w:val="left"/>
                  <w:rPr>
                    <w:sz w:val="20"/>
                  </w:rPr>
                </w:pPr>
                <w:r>
                  <w:rPr>
                    <w:sz w:val="20"/>
                  </w:rPr>
                  <w:t>SOÁ 130 – KINH NHAÂN DUYEÂN CON GAÙI TRÖÔÛNG GIAÛ…, q.thöôïng</w:t>
                </w:r>
              </w:p>
            </w:txbxContent>
          </v:textbox>
          <w10:wrap type="none"/>
        </v:shape>
      </w:pict>
    </w:r>
    <w:r>
      <w:rPr/>
      <w:pict>
        <v:shape style="position:absolute;margin-left:457.559998pt;margin-top:38.718258pt;width:21.7pt;height:15.1pt;mso-position-horizontal-relative:page;mso-position-vertical-relative:page;z-index:-24486912"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593</w:t>
                </w:r>
                <w:r>
                  <w:rPr/>
                  <w:fldChar w:fldCharType="end"/>
                </w:r>
              </w:p>
            </w:txbxContent>
          </v:textbox>
          <w10:wrap type="none"/>
        </v:shape>
      </w:pict>
    </w: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0"/>
      </w:rPr>
    </w:pPr>
    <w:r>
      <w:rPr/>
      <w:pict>
        <v:rect style="position:absolute;margin-left:120.360001pt;margin-top:55.080021pt;width:357.36pt;height:.47998pt;mso-position-horizontal-relative:page;mso-position-vertical-relative:page;z-index:-24486400" filled="true" fillcolor="#000000" stroked="false">
          <v:fill type="solid"/>
          <w10:wrap type="none"/>
        </v:rect>
      </w:pict>
    </w:r>
    <w:r>
      <w:rPr/>
      <w:pict>
        <v:shape style="position:absolute;margin-left:120.860001pt;margin-top:38.718258pt;width:295.650pt;height:15.1pt;mso-position-horizontal-relative:page;mso-position-vertical-relative:page;z-index:-24485888" type="#_x0000_t202" filled="false" stroked="false">
          <v:textbox inset="0,0,0,0">
            <w:txbxContent>
              <w:p>
                <w:pPr>
                  <w:spacing w:before="20"/>
                  <w:ind w:left="20" w:right="0" w:firstLine="0"/>
                  <w:jc w:val="left"/>
                  <w:rPr>
                    <w:sz w:val="20"/>
                  </w:rPr>
                </w:pPr>
                <w:r>
                  <w:rPr>
                    <w:sz w:val="20"/>
                  </w:rPr>
                  <w:t>SOÁ 130 – KINH NHAÂN DUYEÂN CON GAÙI TRÖÔÛNG GIAÛ…, q.trung</w:t>
                </w:r>
              </w:p>
            </w:txbxContent>
          </v:textbox>
          <w10:wrap type="none"/>
        </v:shape>
      </w:pict>
    </w:r>
    <w:r>
      <w:rPr/>
      <w:pict>
        <v:shape style="position:absolute;margin-left:457.559998pt;margin-top:38.718258pt;width:21.7pt;height:15.1pt;mso-position-horizontal-relative:page;mso-position-vertical-relative:page;z-index:-24485376"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601</w:t>
                </w:r>
                <w:r>
                  <w:rPr/>
                  <w:fldChar w:fldCharType="end"/>
                </w:r>
              </w:p>
            </w:txbxContent>
          </v:textbox>
          <w10:wrap type="none"/>
        </v:shape>
      </w:pict>
    </w:r>
  </w:p>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0"/>
      </w:rPr>
    </w:pPr>
    <w:r>
      <w:rPr/>
      <w:pict>
        <v:rect style="position:absolute;margin-left:117.480003pt;margin-top:55.080021pt;width:357.36pt;height:.47998pt;mso-position-horizontal-relative:page;mso-position-vertical-relative:page;z-index:-24484864" filled="true" fillcolor="#000000" stroked="false">
          <v:fill type="solid"/>
          <w10:wrap type="none"/>
        </v:rect>
      </w:pict>
    </w:r>
    <w:r>
      <w:rPr/>
      <w:pict>
        <v:shape style="position:absolute;margin-left:115.980003pt;margin-top:38.718258pt;width:21.7pt;height:15.1pt;mso-position-horizontal-relative:page;mso-position-vertical-relative:page;z-index:-24484352"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602</w:t>
                </w:r>
                <w:r>
                  <w:rPr/>
                  <w:fldChar w:fldCharType="end"/>
                </w:r>
              </w:p>
            </w:txbxContent>
          </v:textbox>
          <w10:wrap type="none"/>
        </v:shape>
      </w:pict>
    </w:r>
    <w:r>
      <w:rPr/>
      <w:pict>
        <v:shape style="position:absolute;margin-left:406.100006pt;margin-top:38.718258pt;width:68.2pt;height:15.1pt;mso-position-horizontal-relative:page;mso-position-vertical-relative:page;z-index:-24483840" type="#_x0000_t202" filled="false" stroked="false">
          <v:textbox inset="0,0,0,0">
            <w:txbxContent>
              <w:p>
                <w:pPr>
                  <w:spacing w:before="20"/>
                  <w:ind w:left="20" w:right="0" w:firstLine="0"/>
                  <w:jc w:val="left"/>
                  <w:rPr>
                    <w:sz w:val="20"/>
                  </w:rPr>
                </w:pPr>
                <w:r>
                  <w:rPr>
                    <w:sz w:val="20"/>
                  </w:rPr>
                  <w:t>A-HAØM –BOÄ 9</w:t>
                </w:r>
              </w:p>
            </w:txbxContent>
          </v:textbox>
          <w10:wrap type="none"/>
        </v:shape>
      </w:pict>
    </w:r>
  </w:p>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0"/>
      </w:rPr>
    </w:pPr>
    <w:r>
      <w:rPr/>
      <w:pict>
        <v:rect style="position:absolute;margin-left:120.360001pt;margin-top:55.080021pt;width:357.36pt;height:.47998pt;mso-position-horizontal-relative:page;mso-position-vertical-relative:page;z-index:-24483328" filled="true" fillcolor="#000000" stroked="false">
          <v:fill type="solid"/>
          <w10:wrap type="none"/>
        </v:rect>
      </w:pict>
    </w:r>
    <w:r>
      <w:rPr/>
      <w:pict>
        <v:shape style="position:absolute;margin-left:120.860001pt;margin-top:38.718258pt;width:284.2pt;height:15.1pt;mso-position-horizontal-relative:page;mso-position-vertical-relative:page;z-index:-24482816" type="#_x0000_t202" filled="false" stroked="false">
          <v:textbox inset="0,0,0,0">
            <w:txbxContent>
              <w:p>
                <w:pPr>
                  <w:spacing w:before="20"/>
                  <w:ind w:left="20" w:right="0" w:firstLine="0"/>
                  <w:jc w:val="left"/>
                  <w:rPr>
                    <w:sz w:val="20"/>
                  </w:rPr>
                </w:pPr>
                <w:r>
                  <w:rPr>
                    <w:sz w:val="20"/>
                  </w:rPr>
                  <w:t>SOÁ 130 – KINH NHAÂN DUYEÂN CON GAÙI TRÖÔÛNG GIAÛ…, q.haï</w:t>
                </w:r>
              </w:p>
            </w:txbxContent>
          </v:textbox>
          <w10:wrap type="none"/>
        </v:shape>
      </w:pict>
    </w:r>
    <w:r>
      <w:rPr/>
      <w:pict>
        <v:shape style="position:absolute;margin-left:457.559998pt;margin-top:38.718258pt;width:21.7pt;height:15.1pt;mso-position-horizontal-relative:page;mso-position-vertical-relative:page;z-index:-24482304"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611</w:t>
                </w:r>
                <w:r>
                  <w:rPr/>
                  <w:fldChar w:fldCharType="end"/>
                </w:r>
              </w:p>
            </w:txbxContent>
          </v:textbox>
          <w10:wrap type="none"/>
        </v:shape>
      </w:pict>
    </w:r>
  </w:p>
</w:hdr>
</file>

<file path=word/header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0"/>
      </w:rPr>
    </w:pPr>
    <w:r>
      <w:rPr/>
      <w:pict>
        <v:rect style="position:absolute;margin-left:117.480003pt;margin-top:55.080021pt;width:357.36pt;height:.47998pt;mso-position-horizontal-relative:page;mso-position-vertical-relative:page;z-index:-24481792" filled="true" fillcolor="#000000" stroked="false">
          <v:fill type="solid"/>
          <w10:wrap type="none"/>
        </v:rect>
      </w:pict>
    </w:r>
    <w:r>
      <w:rPr/>
      <w:pict>
        <v:shape style="position:absolute;margin-left:115.980003pt;margin-top:38.718258pt;width:21.7pt;height:15.1pt;mso-position-horizontal-relative:page;mso-position-vertical-relative:page;z-index:-24481280"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612</w:t>
                </w:r>
                <w:r>
                  <w:rPr/>
                  <w:fldChar w:fldCharType="end"/>
                </w:r>
              </w:p>
            </w:txbxContent>
          </v:textbox>
          <w10:wrap type="none"/>
        </v:shape>
      </w:pict>
    </w:r>
    <w:r>
      <w:rPr/>
      <w:pict>
        <v:shape style="position:absolute;margin-left:406.100006pt;margin-top:38.718258pt;width:68.2pt;height:15.1pt;mso-position-horizontal-relative:page;mso-position-vertical-relative:page;z-index:-24480768" type="#_x0000_t202" filled="false" stroked="false">
          <v:textbox inset="0,0,0,0">
            <w:txbxContent>
              <w:p>
                <w:pPr>
                  <w:spacing w:before="20"/>
                  <w:ind w:left="20" w:right="0" w:firstLine="0"/>
                  <w:jc w:val="left"/>
                  <w:rPr>
                    <w:sz w:val="20"/>
                  </w:rPr>
                </w:pPr>
                <w:r>
                  <w:rPr>
                    <w:sz w:val="20"/>
                  </w:rPr>
                  <w:t>A-HAØM –BOÄ 9</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0"/>
      </w:rPr>
    </w:pPr>
    <w:r>
      <w:rPr/>
      <w:pict>
        <v:shape style="position:absolute;margin-left:208.220001pt;margin-top:40.338261pt;width:181.65pt;height:15.1pt;mso-position-horizontal-relative:page;mso-position-vertical-relative:page;z-index:-24510464" type="#_x0000_t202" filled="false" stroked="false">
          <v:textbox inset="0,0,0,0">
            <w:txbxContent>
              <w:p>
                <w:pPr>
                  <w:spacing w:before="20"/>
                  <w:ind w:left="20" w:right="0" w:firstLine="0"/>
                  <w:jc w:val="left"/>
                  <w:rPr>
                    <w:rFonts w:ascii="Times New Roman" w:hAnsi="Times New Roman"/>
                    <w:sz w:val="20"/>
                  </w:rPr>
                </w:pPr>
                <w:r>
                  <w:rPr>
                    <w:sz w:val="20"/>
                  </w:rPr>
                  <w:t>LINH S</w:t>
                </w:r>
                <w:r>
                  <w:rPr>
                    <w:rFonts w:ascii="Times New Roman" w:hAnsi="Times New Roman"/>
                    <w:sz w:val="20"/>
                  </w:rPr>
                  <w:t>ƠN PHÁP BẢO ĐẠI TẠNG KINH</w:t>
                </w:r>
              </w:p>
            </w:txbxContent>
          </v:textbox>
          <w10:wrap type="none"/>
        </v:shape>
      </w:pict>
    </w:r>
    <w:r>
      <w:rPr/>
      <w:pict>
        <v:shape style="position:absolute;margin-left:462.23999pt;margin-top:40.398159pt;width:16.95pt;height:15.1pt;mso-position-horizontal-relative:page;mso-position-vertical-relative:page;z-index:-24509952" type="#_x0000_t202" filled="false" stroked="false">
          <v:textbox inset="0,0,0,0">
            <w:txbxContent>
              <w:p>
                <w:pPr>
                  <w:spacing w:before="20"/>
                  <w:ind w:left="60" w:right="0" w:firstLine="0"/>
                  <w:jc w:val="left"/>
                  <w:rPr>
                    <w:sz w:val="20"/>
                  </w:rPr>
                </w:pPr>
                <w:r>
                  <w:rPr>
                    <w:sz w:val="20"/>
                  </w:rPr>
                  <w:t>IX</w:t>
                </w:r>
              </w:p>
            </w:txbxContent>
          </v:textbox>
          <w10:wrap type="none"/>
        </v:shape>
      </w:pict>
    </w:r>
  </w:p>
</w:hdr>
</file>

<file path=word/header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
      </w:rPr>
    </w:pPr>
  </w:p>
</w:hdr>
</file>

<file path=word/header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
      </w:rPr>
    </w:pPr>
  </w:p>
</w:hdr>
</file>

<file path=word/header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0"/>
      </w:rPr>
    </w:pPr>
    <w:r>
      <w:rPr/>
      <w:pict>
        <v:rect style="position:absolute;margin-left:117.480003pt;margin-top:55.080021pt;width:357.36pt;height:.47998pt;mso-position-horizontal-relative:page;mso-position-vertical-relative:page;z-index:-24480256" filled="true" fillcolor="#000000" stroked="false">
          <v:fill type="solid"/>
          <w10:wrap type="none"/>
        </v:rect>
      </w:pict>
    </w:r>
    <w:r>
      <w:rPr/>
      <w:pict>
        <v:shape style="position:absolute;margin-left:115.980003pt;margin-top:38.718258pt;width:21.7pt;height:15.1pt;mso-position-horizontal-relative:page;mso-position-vertical-relative:page;z-index:-24479744"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628</w:t>
                </w:r>
                <w:r>
                  <w:rPr/>
                  <w:fldChar w:fldCharType="end"/>
                </w:r>
              </w:p>
            </w:txbxContent>
          </v:textbox>
          <w10:wrap type="none"/>
        </v:shape>
      </w:pict>
    </w:r>
    <w:r>
      <w:rPr/>
      <w:pict>
        <v:shape style="position:absolute;margin-left:406.100006pt;margin-top:38.718258pt;width:68.2pt;height:15.1pt;mso-position-horizontal-relative:page;mso-position-vertical-relative:page;z-index:-24479232" type="#_x0000_t202" filled="false" stroked="false">
          <v:textbox inset="0,0,0,0">
            <w:txbxContent>
              <w:p>
                <w:pPr>
                  <w:spacing w:before="20"/>
                  <w:ind w:left="20" w:right="0" w:firstLine="0"/>
                  <w:jc w:val="left"/>
                  <w:rPr>
                    <w:sz w:val="20"/>
                  </w:rPr>
                </w:pPr>
                <w:r>
                  <w:rPr>
                    <w:sz w:val="20"/>
                  </w:rPr>
                  <w:t>A-HAØM –BOÄ 9</w:t>
                </w:r>
              </w:p>
            </w:txbxContent>
          </v:textbox>
          <w10:wrap type="none"/>
        </v:shape>
      </w:pict>
    </w:r>
  </w:p>
</w:hdr>
</file>

<file path=word/header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
      </w:rPr>
    </w:pPr>
  </w:p>
</w:hdr>
</file>

<file path=word/header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0"/>
      </w:rPr>
    </w:pPr>
    <w:r>
      <w:rPr/>
      <w:pict>
        <v:rect style="position:absolute;margin-left:117.480003pt;margin-top:55.080021pt;width:357.36pt;height:.47998pt;mso-position-horizontal-relative:page;mso-position-vertical-relative:page;z-index:-24478720" filled="true" fillcolor="#000000" stroked="false">
          <v:fill type="solid"/>
          <w10:wrap type="none"/>
        </v:rect>
      </w:pict>
    </w:r>
    <w:r>
      <w:rPr/>
      <w:pict>
        <v:shape style="position:absolute;margin-left:115.980003pt;margin-top:38.718258pt;width:21.7pt;height:15.1pt;mso-position-horizontal-relative:page;mso-position-vertical-relative:page;z-index:-24478208"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630</w:t>
                </w:r>
                <w:r>
                  <w:rPr/>
                  <w:fldChar w:fldCharType="end"/>
                </w:r>
              </w:p>
            </w:txbxContent>
          </v:textbox>
          <w10:wrap type="none"/>
        </v:shape>
      </w:pict>
    </w:r>
    <w:r>
      <w:rPr/>
      <w:pict>
        <v:shape style="position:absolute;margin-left:406.100006pt;margin-top:38.718258pt;width:68.2pt;height:15.1pt;mso-position-horizontal-relative:page;mso-position-vertical-relative:page;z-index:-24477696" type="#_x0000_t202" filled="false" stroked="false">
          <v:textbox inset="0,0,0,0">
            <w:txbxContent>
              <w:p>
                <w:pPr>
                  <w:spacing w:before="20"/>
                  <w:ind w:left="20" w:right="0" w:firstLine="0"/>
                  <w:jc w:val="left"/>
                  <w:rPr>
                    <w:sz w:val="20"/>
                  </w:rPr>
                </w:pPr>
                <w:r>
                  <w:rPr>
                    <w:sz w:val="20"/>
                  </w:rPr>
                  <w:t>A-HAØM –BOÄ 9</w:t>
                </w:r>
              </w:p>
            </w:txbxContent>
          </v:textbox>
          <w10:wrap type="none"/>
        </v:shape>
      </w:pict>
    </w:r>
  </w:p>
</w:hdr>
</file>

<file path=word/header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
      </w:rPr>
    </w:pPr>
  </w:p>
</w:hdr>
</file>

<file path=word/header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
      </w:rPr>
    </w:pPr>
  </w:p>
</w:hdr>
</file>

<file path=word/header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
      </w:rPr>
    </w:pPr>
  </w:p>
</w:hdr>
</file>

<file path=word/header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0"/>
      </w:rPr>
    </w:pPr>
    <w:r>
      <w:rPr/>
      <w:pict>
        <v:rect style="position:absolute;margin-left:117.480003pt;margin-top:55.080021pt;width:357.36pt;height:.47998pt;mso-position-horizontal-relative:page;mso-position-vertical-relative:page;z-index:-24477184" filled="true" fillcolor="#000000" stroked="false">
          <v:fill type="solid"/>
          <w10:wrap type="none"/>
        </v:rect>
      </w:pict>
    </w:r>
    <w:r>
      <w:rPr/>
      <w:pict>
        <v:shape style="position:absolute;margin-left:117.980003pt;margin-top:38.718258pt;width:17.7pt;height:15.1pt;mso-position-horizontal-relative:page;mso-position-vertical-relative:page;z-index:-24476672" type="#_x0000_t202" filled="false" stroked="false">
          <v:textbox inset="0,0,0,0">
            <w:txbxContent>
              <w:p>
                <w:pPr>
                  <w:spacing w:before="20"/>
                  <w:ind w:left="20" w:right="0" w:firstLine="0"/>
                  <w:jc w:val="left"/>
                  <w:rPr>
                    <w:sz w:val="20"/>
                  </w:rPr>
                </w:pPr>
                <w:r>
                  <w:rPr>
                    <w:sz w:val="20"/>
                  </w:rPr>
                  <w:t>634</w:t>
                </w:r>
              </w:p>
            </w:txbxContent>
          </v:textbox>
          <w10:wrap type="none"/>
        </v:shape>
      </w:pict>
    </w:r>
    <w:r>
      <w:rPr/>
      <w:pict>
        <v:shape style="position:absolute;margin-left:406.100006pt;margin-top:38.718258pt;width:68.2pt;height:15.1pt;mso-position-horizontal-relative:page;mso-position-vertical-relative:page;z-index:-24476160" type="#_x0000_t202" filled="false" stroked="false">
          <v:textbox inset="0,0,0,0">
            <w:txbxContent>
              <w:p>
                <w:pPr>
                  <w:spacing w:before="20"/>
                  <w:ind w:left="20" w:right="0" w:firstLine="0"/>
                  <w:jc w:val="left"/>
                  <w:rPr>
                    <w:sz w:val="20"/>
                  </w:rPr>
                </w:pPr>
                <w:r>
                  <w:rPr>
                    <w:sz w:val="20"/>
                  </w:rPr>
                  <w:t>A-HAØM –BOÄ 9</w:t>
                </w:r>
              </w:p>
            </w:txbxContent>
          </v:textbox>
          <w10:wrap type="none"/>
        </v:shape>
      </w:pict>
    </w:r>
  </w:p>
</w:hdr>
</file>

<file path=word/header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0"/>
      </w:rPr>
    </w:pPr>
    <w:r>
      <w:rPr/>
      <w:pict>
        <v:shape style="position:absolute;margin-left:115.980072pt;margin-top:40.398380pt;width:20.45pt;height:15.1pt;mso-position-horizontal-relative:page;mso-position-vertical-relative:page;z-index:-24509440" type="#_x0000_t202" filled="false" stroked="false">
          <v:textbox inset="0,0,0,0">
            <w:txbxContent>
              <w:p>
                <w:pPr>
                  <w:spacing w:before="20"/>
                  <w:ind w:left="60" w:right="0" w:firstLine="0"/>
                  <w:jc w:val="left"/>
                  <w:rPr>
                    <w:sz w:val="20"/>
                  </w:rPr>
                </w:pPr>
                <w:r>
                  <w:rPr/>
                  <w:fldChar w:fldCharType="begin"/>
                </w:r>
                <w:r>
                  <w:rPr>
                    <w:sz w:val="20"/>
                  </w:rPr>
                  <w:instrText> PAGE  \* ROMAN </w:instrText>
                </w:r>
                <w:r>
                  <w:rPr/>
                  <w:fldChar w:fldCharType="separate"/>
                </w:r>
                <w:r>
                  <w:rPr/>
                  <w:t>XII</w:t>
                </w:r>
                <w:r>
                  <w:rPr/>
                  <w:fldChar w:fldCharType="end"/>
                </w:r>
              </w:p>
            </w:txbxContent>
          </v:textbox>
          <w10:wrap type="none"/>
        </v:shape>
      </w:pict>
    </w:r>
  </w:p>
</w:hdr>
</file>

<file path=word/header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
      </w:rPr>
    </w:pPr>
  </w:p>
</w:hdr>
</file>

<file path=word/header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
      </w:rPr>
    </w:pPr>
  </w:p>
</w:hdr>
</file>

<file path=word/header5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0"/>
      </w:rPr>
    </w:pPr>
    <w:r>
      <w:rPr/>
      <w:pict>
        <v:rect style="position:absolute;margin-left:117.480003pt;margin-top:55.080021pt;width:357.36pt;height:.47998pt;mso-position-horizontal-relative:page;mso-position-vertical-relative:page;z-index:-24475648" filled="true" fillcolor="#000000" stroked="false">
          <v:fill type="solid"/>
          <w10:wrap type="none"/>
        </v:rect>
      </w:pict>
    </w:r>
    <w:r>
      <w:rPr/>
      <w:pict>
        <v:shape style="position:absolute;margin-left:115.980003pt;margin-top:38.718258pt;width:21.7pt;height:15.1pt;mso-position-horizontal-relative:page;mso-position-vertical-relative:page;z-index:-24475136"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638</w:t>
                </w:r>
                <w:r>
                  <w:rPr/>
                  <w:fldChar w:fldCharType="end"/>
                </w:r>
              </w:p>
            </w:txbxContent>
          </v:textbox>
          <w10:wrap type="none"/>
        </v:shape>
      </w:pict>
    </w:r>
    <w:r>
      <w:rPr/>
      <w:pict>
        <v:shape style="position:absolute;margin-left:406.100006pt;margin-top:38.718258pt;width:68.2pt;height:15.1pt;mso-position-horizontal-relative:page;mso-position-vertical-relative:page;z-index:-24474624" type="#_x0000_t202" filled="false" stroked="false">
          <v:textbox inset="0,0,0,0">
            <w:txbxContent>
              <w:p>
                <w:pPr>
                  <w:spacing w:before="20"/>
                  <w:ind w:left="20" w:right="0" w:firstLine="0"/>
                  <w:jc w:val="left"/>
                  <w:rPr>
                    <w:sz w:val="20"/>
                  </w:rPr>
                </w:pPr>
                <w:r>
                  <w:rPr>
                    <w:sz w:val="20"/>
                  </w:rPr>
                  <w:t>A-HAØM –BOÄ 9</w:t>
                </w:r>
              </w:p>
            </w:txbxContent>
          </v:textbox>
          <w10:wrap type="none"/>
        </v:shape>
      </w:pict>
    </w:r>
  </w:p>
</w:hdr>
</file>

<file path=word/header5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0"/>
      </w:rPr>
    </w:pPr>
    <w:r>
      <w:rPr/>
      <w:pict>
        <v:rect style="position:absolute;margin-left:120.360001pt;margin-top:55.080021pt;width:357.36pt;height:.47998pt;mso-position-horizontal-relative:page;mso-position-vertical-relative:page;z-index:-24474112" filled="true" fillcolor="#000000" stroked="false">
          <v:fill type="solid"/>
          <w10:wrap type="none"/>
        </v:rect>
      </w:pict>
    </w:r>
    <w:r>
      <w:rPr/>
      <w:pict>
        <v:shape style="position:absolute;margin-left:120.860001pt;margin-top:38.718258pt;width:321.650pt;height:15.1pt;mso-position-horizontal-relative:page;mso-position-vertical-relative:page;z-index:-24473600" type="#_x0000_t202" filled="false" stroked="false">
          <v:textbox inset="0,0,0,0">
            <w:txbxContent>
              <w:p>
                <w:pPr>
                  <w:spacing w:before="20"/>
                  <w:ind w:left="20" w:right="0" w:firstLine="0"/>
                  <w:jc w:val="left"/>
                  <w:rPr>
                    <w:sz w:val="20"/>
                  </w:rPr>
                </w:pPr>
                <w:r>
                  <w:rPr>
                    <w:sz w:val="20"/>
                  </w:rPr>
                  <w:t>SOÁ 133 – KINH VUA TAÀN-TYØ-SA-LA ÑEÁN CUÙNG DÖÔØNG ÑÖÙC PHAÄT</w:t>
                </w:r>
              </w:p>
            </w:txbxContent>
          </v:textbox>
          <w10:wrap type="none"/>
        </v:shape>
      </w:pict>
    </w:r>
    <w:r>
      <w:rPr/>
      <w:pict>
        <v:shape style="position:absolute;margin-left:457.559998pt;margin-top:38.718258pt;width:21.7pt;height:15.1pt;mso-position-horizontal-relative:page;mso-position-vertical-relative:page;z-index:-24473088"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639</w:t>
                </w:r>
                <w:r>
                  <w:rPr/>
                  <w:fldChar w:fldCharType="end"/>
                </w:r>
              </w:p>
            </w:txbxContent>
          </v:textbox>
          <w10:wrap type="none"/>
        </v:shape>
      </w:pict>
    </w:r>
  </w:p>
</w:hdr>
</file>

<file path=word/header5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
      </w:rPr>
    </w:pPr>
  </w:p>
</w:hdr>
</file>

<file path=word/header5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0"/>
      </w:rPr>
    </w:pPr>
    <w:r>
      <w:rPr/>
      <w:pict>
        <v:rect style="position:absolute;margin-left:117.480003pt;margin-top:55.080021pt;width:357.36pt;height:.47998pt;mso-position-horizontal-relative:page;mso-position-vertical-relative:page;z-index:-24472576" filled="true" fillcolor="#000000" stroked="false">
          <v:fill type="solid"/>
          <w10:wrap type="none"/>
        </v:rect>
      </w:pict>
    </w:r>
    <w:r>
      <w:rPr/>
      <w:pict>
        <v:shape style="position:absolute;margin-left:115.980003pt;margin-top:38.718258pt;width:21.7pt;height:15.1pt;mso-position-horizontal-relative:page;mso-position-vertical-relative:page;z-index:-24472064"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644</w:t>
                </w:r>
                <w:r>
                  <w:rPr/>
                  <w:fldChar w:fldCharType="end"/>
                </w:r>
              </w:p>
            </w:txbxContent>
          </v:textbox>
          <w10:wrap type="none"/>
        </v:shape>
      </w:pict>
    </w:r>
    <w:r>
      <w:rPr/>
      <w:pict>
        <v:shape style="position:absolute;margin-left:406.100006pt;margin-top:38.718258pt;width:68.2pt;height:15.1pt;mso-position-horizontal-relative:page;mso-position-vertical-relative:page;z-index:-24471552" type="#_x0000_t202" filled="false" stroked="false">
          <v:textbox inset="0,0,0,0">
            <w:txbxContent>
              <w:p>
                <w:pPr>
                  <w:spacing w:before="20"/>
                  <w:ind w:left="20" w:right="0" w:firstLine="0"/>
                  <w:jc w:val="left"/>
                  <w:rPr>
                    <w:sz w:val="20"/>
                  </w:rPr>
                </w:pPr>
                <w:r>
                  <w:rPr>
                    <w:sz w:val="20"/>
                  </w:rPr>
                  <w:t>A-HAØM –BOÄ 9</w:t>
                </w:r>
              </w:p>
            </w:txbxContent>
          </v:textbox>
          <w10:wrap type="none"/>
        </v:shape>
      </w:pict>
    </w:r>
  </w:p>
</w:hdr>
</file>

<file path=word/header5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
      </w:rPr>
    </w:pPr>
  </w:p>
</w:hdr>
</file>

<file path=word/header5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0"/>
      </w:rPr>
    </w:pPr>
    <w:r>
      <w:rPr/>
      <w:pict>
        <v:rect style="position:absolute;margin-left:117.480003pt;margin-top:55.080021pt;width:357.36pt;height:.47998pt;mso-position-horizontal-relative:page;mso-position-vertical-relative:page;z-index:-24471040" filled="true" fillcolor="#000000" stroked="false">
          <v:fill type="solid"/>
          <w10:wrap type="none"/>
        </v:rect>
      </w:pict>
    </w:r>
    <w:r>
      <w:rPr/>
      <w:pict>
        <v:shape style="position:absolute;margin-left:115.980003pt;margin-top:38.718258pt;width:21.7pt;height:15.1pt;mso-position-horizontal-relative:page;mso-position-vertical-relative:page;z-index:-24470528"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646</w:t>
                </w:r>
                <w:r>
                  <w:rPr/>
                  <w:fldChar w:fldCharType="end"/>
                </w:r>
              </w:p>
            </w:txbxContent>
          </v:textbox>
          <w10:wrap type="none"/>
        </v:shape>
      </w:pict>
    </w:r>
    <w:r>
      <w:rPr/>
      <w:pict>
        <v:shape style="position:absolute;margin-left:406.100006pt;margin-top:38.718258pt;width:68.2pt;height:15.1pt;mso-position-horizontal-relative:page;mso-position-vertical-relative:page;z-index:-24470016" type="#_x0000_t202" filled="false" stroked="false">
          <v:textbox inset="0,0,0,0">
            <w:txbxContent>
              <w:p>
                <w:pPr>
                  <w:spacing w:before="20"/>
                  <w:ind w:left="20" w:right="0" w:firstLine="0"/>
                  <w:jc w:val="left"/>
                  <w:rPr>
                    <w:sz w:val="20"/>
                  </w:rPr>
                </w:pPr>
                <w:r>
                  <w:rPr>
                    <w:sz w:val="20"/>
                  </w:rPr>
                  <w:t>A-HAØM –BOÄ 9</w:t>
                </w:r>
              </w:p>
            </w:txbxContent>
          </v:textbox>
          <w10:wrap type="none"/>
        </v:shape>
      </w:pict>
    </w:r>
  </w:p>
</w:hdr>
</file>

<file path=word/header5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
      </w:rPr>
    </w:pPr>
  </w:p>
</w:hdr>
</file>

<file path=word/header5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0"/>
      </w:rPr>
    </w:pPr>
    <w:r>
      <w:rPr/>
      <w:pict>
        <v:rect style="position:absolute;margin-left:117.480003pt;margin-top:55.080021pt;width:357.36pt;height:.47998pt;mso-position-horizontal-relative:page;mso-position-vertical-relative:page;z-index:-24469504" filled="true" fillcolor="#000000" stroked="false">
          <v:fill type="solid"/>
          <w10:wrap type="none"/>
        </v:rect>
      </w:pict>
    </w:r>
    <w:r>
      <w:rPr/>
      <w:pict>
        <v:shape style="position:absolute;margin-left:115.980003pt;margin-top:38.718258pt;width:21.7pt;height:15.1pt;mso-position-horizontal-relative:page;mso-position-vertical-relative:page;z-index:-24468992"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648</w:t>
                </w:r>
                <w:r>
                  <w:rPr/>
                  <w:fldChar w:fldCharType="end"/>
                </w:r>
              </w:p>
            </w:txbxContent>
          </v:textbox>
          <w10:wrap type="none"/>
        </v:shape>
      </w:pict>
    </w:r>
    <w:r>
      <w:rPr/>
      <w:pict>
        <v:shape style="position:absolute;margin-left:406.100006pt;margin-top:38.718258pt;width:68.2pt;height:15.1pt;mso-position-horizontal-relative:page;mso-position-vertical-relative:page;z-index:-24468480" type="#_x0000_t202" filled="false" stroked="false">
          <v:textbox inset="0,0,0,0">
            <w:txbxContent>
              <w:p>
                <w:pPr>
                  <w:spacing w:before="20"/>
                  <w:ind w:left="20" w:right="0" w:firstLine="0"/>
                  <w:jc w:val="left"/>
                  <w:rPr>
                    <w:sz w:val="20"/>
                  </w:rPr>
                </w:pPr>
                <w:r>
                  <w:rPr>
                    <w:sz w:val="20"/>
                  </w:rPr>
                  <w:t>A-HAØM –BOÄ 9</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0"/>
      </w:rPr>
    </w:pPr>
    <w:r>
      <w:rPr/>
      <w:pict>
        <v:shape style="position:absolute;margin-left:208.220001pt;margin-top:40.338261pt;width:181.65pt;height:15.1pt;mso-position-horizontal-relative:page;mso-position-vertical-relative:page;z-index:-24508928" type="#_x0000_t202" filled="false" stroked="false">
          <v:textbox inset="0,0,0,0">
            <w:txbxContent>
              <w:p>
                <w:pPr>
                  <w:spacing w:before="20"/>
                  <w:ind w:left="20" w:right="0" w:firstLine="0"/>
                  <w:jc w:val="left"/>
                  <w:rPr>
                    <w:rFonts w:ascii="Times New Roman" w:hAnsi="Times New Roman"/>
                    <w:sz w:val="20"/>
                  </w:rPr>
                </w:pPr>
                <w:r>
                  <w:rPr>
                    <w:sz w:val="20"/>
                  </w:rPr>
                  <w:t>LINH S</w:t>
                </w:r>
                <w:r>
                  <w:rPr>
                    <w:rFonts w:ascii="Times New Roman" w:hAnsi="Times New Roman"/>
                    <w:sz w:val="20"/>
                  </w:rPr>
                  <w:t>ƠN PHÁP BẢO ĐẠI TẠNG KINH</w:t>
                </w:r>
              </w:p>
            </w:txbxContent>
          </v:textbox>
          <w10:wrap type="none"/>
        </v:shape>
      </w:pict>
    </w:r>
    <w:r>
      <w:rPr/>
      <w:pict>
        <v:shape style="position:absolute;margin-left:462.23999pt;margin-top:40.398159pt;width:17.05pt;height:15.1pt;mso-position-horizontal-relative:page;mso-position-vertical-relative:page;z-index:-24508416" type="#_x0000_t202" filled="false" stroked="false">
          <v:textbox inset="0,0,0,0">
            <w:txbxContent>
              <w:p>
                <w:pPr>
                  <w:spacing w:before="20"/>
                  <w:ind w:left="60" w:right="0" w:firstLine="0"/>
                  <w:jc w:val="left"/>
                  <w:rPr>
                    <w:sz w:val="20"/>
                  </w:rPr>
                </w:pPr>
                <w:r>
                  <w:rPr/>
                  <w:fldChar w:fldCharType="begin"/>
                </w:r>
                <w:r>
                  <w:rPr>
                    <w:sz w:val="20"/>
                  </w:rPr>
                  <w:instrText> PAGE  \* ROMAN </w:instrText>
                </w:r>
                <w:r>
                  <w:rPr/>
                  <w:fldChar w:fldCharType="separate"/>
                </w:r>
                <w:r>
                  <w:rPr/>
                  <w:t>XI</w:t>
                </w:r>
                <w:r>
                  <w:rPr/>
                  <w:fldChar w:fldCharType="end"/>
                </w:r>
              </w:p>
            </w:txbxContent>
          </v:textbox>
          <w10:wrap type="none"/>
        </v:shape>
      </w:pict>
    </w:r>
  </w:p>
</w:hdr>
</file>

<file path=word/header6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0"/>
      </w:rPr>
    </w:pPr>
    <w:r>
      <w:rPr/>
      <w:pict>
        <v:rect style="position:absolute;margin-left:120.360001pt;margin-top:55.080021pt;width:357.36pt;height:.47998pt;mso-position-horizontal-relative:page;mso-position-vertical-relative:page;z-index:-24467968" filled="true" fillcolor="#000000" stroked="false">
          <v:fill type="solid"/>
          <w10:wrap type="none"/>
        </v:rect>
      </w:pict>
    </w:r>
    <w:r>
      <w:rPr/>
      <w:pict>
        <v:shape style="position:absolute;margin-left:120.860001pt;margin-top:38.718258pt;width:200.2pt;height:15.1pt;mso-position-horizontal-relative:page;mso-position-vertical-relative:page;z-index:-24467456" type="#_x0000_t202" filled="false" stroked="false">
          <v:textbox inset="0,0,0,0">
            <w:txbxContent>
              <w:p>
                <w:pPr>
                  <w:spacing w:before="20"/>
                  <w:ind w:left="20" w:right="0" w:firstLine="0"/>
                  <w:jc w:val="left"/>
                  <w:rPr>
                    <w:sz w:val="20"/>
                  </w:rPr>
                </w:pPr>
                <w:r>
                  <w:rPr>
                    <w:sz w:val="20"/>
                  </w:rPr>
                  <w:t>SOÁ 135 – PHAÄT NOÙI KINH LÖÏC SÓ DÔØI NUÙI</w:t>
                </w:r>
              </w:p>
            </w:txbxContent>
          </v:textbox>
          <w10:wrap type="none"/>
        </v:shape>
      </w:pict>
    </w:r>
    <w:r>
      <w:rPr/>
      <w:pict>
        <v:shape style="position:absolute;margin-left:457.559998pt;margin-top:38.718258pt;width:21.7pt;height:15.1pt;mso-position-horizontal-relative:page;mso-position-vertical-relative:page;z-index:-24466944"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649</w:t>
                </w:r>
                <w:r>
                  <w:rPr/>
                  <w:fldChar w:fldCharType="end"/>
                </w:r>
              </w:p>
            </w:txbxContent>
          </v:textbox>
          <w10:wrap type="none"/>
        </v:shape>
      </w:pict>
    </w:r>
  </w:p>
</w:hdr>
</file>

<file path=word/header6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
      </w:rPr>
    </w:pPr>
  </w:p>
</w:hdr>
</file>

<file path=word/header6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0"/>
      </w:rPr>
    </w:pPr>
    <w:r>
      <w:rPr/>
      <w:pict>
        <v:rect style="position:absolute;margin-left:117.480003pt;margin-top:55.080021pt;width:357.36pt;height:.47998pt;mso-position-horizontal-relative:page;mso-position-vertical-relative:page;z-index:-24466432" filled="true" fillcolor="#000000" stroked="false">
          <v:fill type="solid"/>
          <w10:wrap type="none"/>
        </v:rect>
      </w:pict>
    </w:r>
    <w:r>
      <w:rPr/>
      <w:pict>
        <v:shape style="position:absolute;margin-left:115.980003pt;margin-top:38.718258pt;width:21.7pt;height:15.1pt;mso-position-horizontal-relative:page;mso-position-vertical-relative:page;z-index:-24465920"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656</w:t>
                </w:r>
                <w:r>
                  <w:rPr/>
                  <w:fldChar w:fldCharType="end"/>
                </w:r>
              </w:p>
            </w:txbxContent>
          </v:textbox>
          <w10:wrap type="none"/>
        </v:shape>
      </w:pict>
    </w:r>
    <w:r>
      <w:rPr/>
      <w:pict>
        <v:shape style="position:absolute;margin-left:406.100006pt;margin-top:38.718258pt;width:68.2pt;height:15.1pt;mso-position-horizontal-relative:page;mso-position-vertical-relative:page;z-index:-24465408" type="#_x0000_t202" filled="false" stroked="false">
          <v:textbox inset="0,0,0,0">
            <w:txbxContent>
              <w:p>
                <w:pPr>
                  <w:spacing w:before="20"/>
                  <w:ind w:left="20" w:right="0" w:firstLine="0"/>
                  <w:jc w:val="left"/>
                  <w:rPr>
                    <w:sz w:val="20"/>
                  </w:rPr>
                </w:pPr>
                <w:r>
                  <w:rPr>
                    <w:sz w:val="20"/>
                  </w:rPr>
                  <w:t>A-HAØM –BOÄ 9</w:t>
                </w:r>
              </w:p>
            </w:txbxContent>
          </v:textbox>
          <w10:wrap type="none"/>
        </v:shape>
      </w:pict>
    </w:r>
  </w:p>
</w:hdr>
</file>

<file path=word/header6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
      </w:rPr>
    </w:pPr>
  </w:p>
</w:hdr>
</file>

<file path=word/header6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0"/>
      </w:rPr>
    </w:pPr>
    <w:r>
      <w:rPr/>
      <w:pict>
        <v:rect style="position:absolute;margin-left:117.480003pt;margin-top:55.080021pt;width:357.36pt;height:.47998pt;mso-position-horizontal-relative:page;mso-position-vertical-relative:page;z-index:-24464896" filled="true" fillcolor="#000000" stroked="false">
          <v:fill type="solid"/>
          <w10:wrap type="none"/>
        </v:rect>
      </w:pict>
    </w:r>
    <w:r>
      <w:rPr/>
      <w:pict>
        <v:shape style="position:absolute;margin-left:115.980003pt;margin-top:38.718258pt;width:21.7pt;height:15.1pt;mso-position-horizontal-relative:page;mso-position-vertical-relative:page;z-index:-24464384"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658</w:t>
                </w:r>
                <w:r>
                  <w:rPr/>
                  <w:fldChar w:fldCharType="end"/>
                </w:r>
              </w:p>
            </w:txbxContent>
          </v:textbox>
          <w10:wrap type="none"/>
        </v:shape>
      </w:pict>
    </w:r>
    <w:r>
      <w:rPr/>
      <w:pict>
        <v:shape style="position:absolute;margin-left:406.100006pt;margin-top:38.718258pt;width:68.2pt;height:15.1pt;mso-position-horizontal-relative:page;mso-position-vertical-relative:page;z-index:-24463872" type="#_x0000_t202" filled="false" stroked="false">
          <v:textbox inset="0,0,0,0">
            <w:txbxContent>
              <w:p>
                <w:pPr>
                  <w:spacing w:before="20"/>
                  <w:ind w:left="20" w:right="0" w:firstLine="0"/>
                  <w:jc w:val="left"/>
                  <w:rPr>
                    <w:sz w:val="20"/>
                  </w:rPr>
                </w:pPr>
                <w:r>
                  <w:rPr>
                    <w:sz w:val="20"/>
                  </w:rPr>
                  <w:t>A-HAØM –BOÄ 9</w:t>
                </w:r>
              </w:p>
            </w:txbxContent>
          </v:textbox>
          <w10:wrap type="none"/>
        </v:shape>
      </w:pict>
    </w:r>
  </w:p>
</w:hdr>
</file>

<file path=word/header6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0"/>
      </w:rPr>
    </w:pPr>
    <w:r>
      <w:rPr/>
      <w:pict>
        <v:rect style="position:absolute;margin-left:120.360001pt;margin-top:55.080021pt;width:357.36pt;height:.47998pt;mso-position-horizontal-relative:page;mso-position-vertical-relative:page;z-index:-24463360" filled="true" fillcolor="#000000" stroked="false">
          <v:fill type="solid"/>
          <w10:wrap type="none"/>
        </v:rect>
      </w:pict>
    </w:r>
    <w:r>
      <w:rPr/>
      <w:pict>
        <v:shape style="position:absolute;margin-left:120.860001pt;margin-top:38.718258pt;width:317.3pt;height:15.1pt;mso-position-horizontal-relative:page;mso-position-vertical-relative:page;z-index:-24462848" type="#_x0000_t202" filled="false" stroked="false">
          <v:textbox inset="0,0,0,0">
            <w:txbxContent>
              <w:p>
                <w:pPr>
                  <w:spacing w:before="20"/>
                  <w:ind w:left="20" w:right="0" w:firstLine="0"/>
                  <w:jc w:val="left"/>
                  <w:rPr>
                    <w:sz w:val="20"/>
                  </w:rPr>
                </w:pPr>
                <w:r>
                  <w:rPr>
                    <w:sz w:val="20"/>
                  </w:rPr>
                  <w:t>SOA 137 – KINH XAU-LOÏI-PHAAT, MA-HA MUÏC-LIEAN DU HAØNH…</w:t>
                </w:r>
              </w:p>
            </w:txbxContent>
          </v:textbox>
          <w10:wrap type="none"/>
        </v:shape>
      </w:pict>
    </w:r>
    <w:r>
      <w:rPr/>
      <w:pict>
        <v:shape style="position:absolute;margin-left:457.559998pt;margin-top:38.718258pt;width:21.7pt;height:15.1pt;mso-position-horizontal-relative:page;mso-position-vertical-relative:page;z-index:-24462336"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659</w:t>
                </w:r>
                <w:r>
                  <w:rPr/>
                  <w:fldChar w:fldCharType="end"/>
                </w:r>
              </w:p>
            </w:txbxContent>
          </v:textbox>
          <w10:wrap type="none"/>
        </v:shape>
      </w:pict>
    </w:r>
  </w:p>
</w:hdr>
</file>

<file path=word/header6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
      </w:rPr>
    </w:pPr>
  </w:p>
</w:hdr>
</file>

<file path=word/header6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
      </w:rPr>
    </w:pPr>
  </w:p>
</w:hdr>
</file>

<file path=word/header6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0"/>
      </w:rPr>
    </w:pPr>
    <w:r>
      <w:rPr/>
      <w:pict>
        <v:rect style="position:absolute;margin-left:117.480003pt;margin-top:55.080021pt;width:357.36pt;height:.47998pt;mso-position-horizontal-relative:page;mso-position-vertical-relative:page;z-index:-24461824" filled="true" fillcolor="#000000" stroked="false">
          <v:fill type="solid"/>
          <w10:wrap type="none"/>
        </v:rect>
      </w:pict>
    </w:r>
    <w:r>
      <w:rPr/>
      <w:pict>
        <v:shape style="position:absolute;margin-left:117.980003pt;margin-top:38.718258pt;width:17.7pt;height:15.1pt;mso-position-horizontal-relative:page;mso-position-vertical-relative:page;z-index:-24461312" type="#_x0000_t202" filled="false" stroked="false">
          <v:textbox inset="0,0,0,0">
            <w:txbxContent>
              <w:p>
                <w:pPr>
                  <w:spacing w:before="20"/>
                  <w:ind w:left="20" w:right="0" w:firstLine="0"/>
                  <w:jc w:val="left"/>
                  <w:rPr>
                    <w:sz w:val="20"/>
                  </w:rPr>
                </w:pPr>
                <w:r>
                  <w:rPr>
                    <w:sz w:val="20"/>
                  </w:rPr>
                  <w:t>664</w:t>
                </w:r>
              </w:p>
            </w:txbxContent>
          </v:textbox>
          <w10:wrap type="none"/>
        </v:shape>
      </w:pict>
    </w:r>
    <w:r>
      <w:rPr/>
      <w:pict>
        <v:shape style="position:absolute;margin-left:406.100006pt;margin-top:38.718258pt;width:68.2pt;height:15.1pt;mso-position-horizontal-relative:page;mso-position-vertical-relative:page;z-index:-24460800" type="#_x0000_t202" filled="false" stroked="false">
          <v:textbox inset="0,0,0,0">
            <w:txbxContent>
              <w:p>
                <w:pPr>
                  <w:spacing w:before="20"/>
                  <w:ind w:left="20" w:right="0" w:firstLine="0"/>
                  <w:jc w:val="left"/>
                  <w:rPr>
                    <w:sz w:val="20"/>
                  </w:rPr>
                </w:pPr>
                <w:r>
                  <w:rPr>
                    <w:sz w:val="20"/>
                  </w:rPr>
                  <w:t>A-HAØM –BOÄ 9</w:t>
                </w:r>
              </w:p>
            </w:txbxContent>
          </v:textbox>
          <w10:wrap type="none"/>
        </v:shape>
      </w:pict>
    </w:r>
  </w:p>
</w:hdr>
</file>

<file path=word/header6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
      </w:rPr>
    </w:pPr>
  </w:p>
</w:hdr>
</file>

<file path=word/header7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
      </w:rPr>
    </w:pPr>
  </w:p>
</w:hdr>
</file>

<file path=word/header7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
      </w:rPr>
    </w:pPr>
  </w:p>
</w:hdr>
</file>

<file path=word/header7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0"/>
      </w:rPr>
    </w:pPr>
    <w:r>
      <w:rPr/>
      <w:pict>
        <v:rect style="position:absolute;margin-left:117.480003pt;margin-top:55.080021pt;width:357.36pt;height:.47998pt;mso-position-horizontal-relative:page;mso-position-vertical-relative:page;z-index:-24460288" filled="true" fillcolor="#000000" stroked="false">
          <v:fill type="solid"/>
          <w10:wrap type="none"/>
        </v:rect>
      </w:pict>
    </w:r>
    <w:r>
      <w:rPr/>
      <w:pict>
        <v:shape style="position:absolute;margin-left:117.980003pt;margin-top:38.718258pt;width:17.7pt;height:15.1pt;mso-position-horizontal-relative:page;mso-position-vertical-relative:page;z-index:-24459776" type="#_x0000_t202" filled="false" stroked="false">
          <v:textbox inset="0,0,0,0">
            <w:txbxContent>
              <w:p>
                <w:pPr>
                  <w:spacing w:before="20"/>
                  <w:ind w:left="20" w:right="0" w:firstLine="0"/>
                  <w:jc w:val="left"/>
                  <w:rPr>
                    <w:sz w:val="20"/>
                  </w:rPr>
                </w:pPr>
                <w:r>
                  <w:rPr>
                    <w:sz w:val="20"/>
                  </w:rPr>
                  <w:t>668</w:t>
                </w:r>
              </w:p>
            </w:txbxContent>
          </v:textbox>
          <w10:wrap type="none"/>
        </v:shape>
      </w:pict>
    </w:r>
    <w:r>
      <w:rPr/>
      <w:pict>
        <v:shape style="position:absolute;margin-left:406.100006pt;margin-top:38.718258pt;width:68.2pt;height:15.1pt;mso-position-horizontal-relative:page;mso-position-vertical-relative:page;z-index:-24459264" type="#_x0000_t202" filled="false" stroked="false">
          <v:textbox inset="0,0,0,0">
            <w:txbxContent>
              <w:p>
                <w:pPr>
                  <w:spacing w:before="20"/>
                  <w:ind w:left="20" w:right="0" w:firstLine="0"/>
                  <w:jc w:val="left"/>
                  <w:rPr>
                    <w:sz w:val="20"/>
                  </w:rPr>
                </w:pPr>
                <w:r>
                  <w:rPr>
                    <w:sz w:val="20"/>
                  </w:rPr>
                  <w:t>A-HAØM –BOÄ 9</w:t>
                </w:r>
              </w:p>
            </w:txbxContent>
          </v:textbox>
          <w10:wrap type="none"/>
        </v:shape>
      </w:pict>
    </w:r>
  </w:p>
</w:hdr>
</file>

<file path=word/header7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
      </w:rPr>
    </w:pPr>
  </w:p>
</w:hdr>
</file>

<file path=word/header7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
      </w:rPr>
    </w:pPr>
  </w:p>
</w:hdr>
</file>

<file path=word/header7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
      </w:rPr>
    </w:pPr>
  </w:p>
</w:hdr>
</file>

<file path=word/header7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0"/>
      </w:rPr>
    </w:pPr>
    <w:r>
      <w:rPr/>
      <w:pict>
        <v:rect style="position:absolute;margin-left:117.480003pt;margin-top:55.080021pt;width:357.36pt;height:.47998pt;mso-position-horizontal-relative:page;mso-position-vertical-relative:page;z-index:-24458752" filled="true" fillcolor="#000000" stroked="false">
          <v:fill type="solid"/>
          <w10:wrap type="none"/>
        </v:rect>
      </w:pict>
    </w:r>
    <w:r>
      <w:rPr/>
      <w:pict>
        <v:shape style="position:absolute;margin-left:115.980003pt;margin-top:38.718258pt;width:21.7pt;height:15.1pt;mso-position-horizontal-relative:page;mso-position-vertical-relative:page;z-index:-24458240"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672</w:t>
                </w:r>
                <w:r>
                  <w:rPr/>
                  <w:fldChar w:fldCharType="end"/>
                </w:r>
              </w:p>
            </w:txbxContent>
          </v:textbox>
          <w10:wrap type="none"/>
        </v:shape>
      </w:pict>
    </w:r>
    <w:r>
      <w:rPr/>
      <w:pict>
        <v:shape style="position:absolute;margin-left:406.100006pt;margin-top:38.718258pt;width:68.2pt;height:15.1pt;mso-position-horizontal-relative:page;mso-position-vertical-relative:page;z-index:-24457728" type="#_x0000_t202" filled="false" stroked="false">
          <v:textbox inset="0,0,0,0">
            <w:txbxContent>
              <w:p>
                <w:pPr>
                  <w:spacing w:before="20"/>
                  <w:ind w:left="20" w:right="0" w:firstLine="0"/>
                  <w:jc w:val="left"/>
                  <w:rPr>
                    <w:sz w:val="20"/>
                  </w:rPr>
                </w:pPr>
                <w:r>
                  <w:rPr>
                    <w:sz w:val="20"/>
                  </w:rPr>
                  <w:t>A-HAØM –BOÄ 9</w:t>
                </w:r>
              </w:p>
            </w:txbxContent>
          </v:textbox>
          <w10:wrap type="none"/>
        </v:shape>
      </w:pict>
    </w:r>
  </w:p>
</w:hdr>
</file>

<file path=word/header7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0"/>
      </w:rPr>
    </w:pPr>
    <w:r>
      <w:rPr/>
      <w:pict>
        <v:rect style="position:absolute;margin-left:120.360001pt;margin-top:55.080021pt;width:357.36pt;height:.47998pt;mso-position-horizontal-relative:page;mso-position-vertical-relative:page;z-index:-24457216" filled="true" fillcolor="#000000" stroked="false">
          <v:fill type="solid"/>
          <w10:wrap type="none"/>
        </v:rect>
      </w:pict>
    </w:r>
    <w:r>
      <w:rPr/>
      <w:pict>
        <v:shape style="position:absolute;margin-left:120.860001pt;margin-top:38.718258pt;width:280.95pt;height:15.1pt;mso-position-horizontal-relative:page;mso-position-vertical-relative:page;z-index:-24456704" type="#_x0000_t202" filled="false" stroked="false">
          <v:textbox inset="0,0,0,0">
            <w:txbxContent>
              <w:p>
                <w:pPr>
                  <w:spacing w:before="20"/>
                  <w:ind w:left="20" w:right="0" w:firstLine="0"/>
                  <w:jc w:val="left"/>
                  <w:rPr>
                    <w:sz w:val="20"/>
                  </w:rPr>
                </w:pPr>
                <w:r>
                  <w:rPr>
                    <w:sz w:val="20"/>
                  </w:rPr>
                  <w:t>SOÁ 140 – KINH A-NA-BAÂN-ÑEÅ GIAÙO HOÙA BAÛY NGÖÔØI CON</w:t>
                </w:r>
              </w:p>
            </w:txbxContent>
          </v:textbox>
          <w10:wrap type="none"/>
        </v:shape>
      </w:pict>
    </w:r>
    <w:r>
      <w:rPr/>
      <w:pict>
        <v:shape style="position:absolute;margin-left:457.559998pt;margin-top:38.718258pt;width:21.7pt;height:15.1pt;mso-position-horizontal-relative:page;mso-position-vertical-relative:page;z-index:-24456192"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673</w:t>
                </w:r>
                <w:r>
                  <w:rPr/>
                  <w:fldChar w:fldCharType="end"/>
                </w:r>
              </w:p>
            </w:txbxContent>
          </v:textbox>
          <w10:wrap type="none"/>
        </v:shape>
      </w:pict>
    </w:r>
  </w:p>
</w:hdr>
</file>

<file path=word/header7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
      </w:rPr>
    </w:pPr>
  </w:p>
</w:hdr>
</file>

<file path=word/header7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
      </w:rPr>
    </w:pPr>
  </w:p>
</w:hdr>
</file>

<file path=word/header8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0"/>
      </w:rPr>
    </w:pPr>
    <w:r>
      <w:rPr/>
      <w:pict>
        <v:rect style="position:absolute;margin-left:117.480003pt;margin-top:55.080021pt;width:357.36pt;height:.47998pt;mso-position-horizontal-relative:page;mso-position-vertical-relative:page;z-index:-24455680" filled="true" fillcolor="#000000" stroked="false">
          <v:fill type="solid"/>
          <w10:wrap type="none"/>
        </v:rect>
      </w:pict>
    </w:r>
    <w:r>
      <w:rPr/>
      <w:pict>
        <v:shape style="position:absolute;margin-left:115.980003pt;margin-top:38.718258pt;width:21.7pt;height:15.1pt;mso-position-horizontal-relative:page;mso-position-vertical-relative:page;z-index:-24455168"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678</w:t>
                </w:r>
                <w:r>
                  <w:rPr/>
                  <w:fldChar w:fldCharType="end"/>
                </w:r>
              </w:p>
            </w:txbxContent>
          </v:textbox>
          <w10:wrap type="none"/>
        </v:shape>
      </w:pict>
    </w:r>
    <w:r>
      <w:rPr/>
      <w:pict>
        <v:shape style="position:absolute;margin-left:406.100006pt;margin-top:38.718258pt;width:68.2pt;height:15.1pt;mso-position-horizontal-relative:page;mso-position-vertical-relative:page;z-index:-24454656" type="#_x0000_t202" filled="false" stroked="false">
          <v:textbox inset="0,0,0,0">
            <w:txbxContent>
              <w:p>
                <w:pPr>
                  <w:spacing w:before="20"/>
                  <w:ind w:left="20" w:right="0" w:firstLine="0"/>
                  <w:jc w:val="left"/>
                  <w:rPr>
                    <w:sz w:val="20"/>
                  </w:rPr>
                </w:pPr>
                <w:r>
                  <w:rPr>
                    <w:sz w:val="20"/>
                  </w:rPr>
                  <w:t>A-HAØM –BOÄ 9</w:t>
                </w:r>
              </w:p>
            </w:txbxContent>
          </v:textbox>
          <w10:wrap type="none"/>
        </v:shape>
      </w:pict>
    </w:r>
  </w:p>
</w:hdr>
</file>

<file path=word/header8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
      </w:rPr>
    </w:pPr>
  </w:p>
</w:hdr>
</file>

<file path=word/header8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0"/>
      </w:rPr>
    </w:pPr>
    <w:r>
      <w:rPr/>
      <w:pict>
        <v:rect style="position:absolute;margin-left:117.480003pt;margin-top:55.080021pt;width:357.36pt;height:.47998pt;mso-position-horizontal-relative:page;mso-position-vertical-relative:page;z-index:-24454144" filled="true" fillcolor="#000000" stroked="false">
          <v:fill type="solid"/>
          <w10:wrap type="none"/>
        </v:rect>
      </w:pict>
    </w:r>
    <w:r>
      <w:rPr/>
      <w:pict>
        <v:shape style="position:absolute;margin-left:115.980003pt;margin-top:38.718258pt;width:21.7pt;height:15.1pt;mso-position-horizontal-relative:page;mso-position-vertical-relative:page;z-index:-24453632"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680</w:t>
                </w:r>
                <w:r>
                  <w:rPr/>
                  <w:fldChar w:fldCharType="end"/>
                </w:r>
              </w:p>
            </w:txbxContent>
          </v:textbox>
          <w10:wrap type="none"/>
        </v:shape>
      </w:pict>
    </w:r>
    <w:r>
      <w:rPr/>
      <w:pict>
        <v:shape style="position:absolute;margin-left:406.100006pt;margin-top:38.718258pt;width:68.2pt;height:15.1pt;mso-position-horizontal-relative:page;mso-position-vertical-relative:page;z-index:-24453120" type="#_x0000_t202" filled="false" stroked="false">
          <v:textbox inset="0,0,0,0">
            <w:txbxContent>
              <w:p>
                <w:pPr>
                  <w:spacing w:before="20"/>
                  <w:ind w:left="20" w:right="0" w:firstLine="0"/>
                  <w:jc w:val="left"/>
                  <w:rPr>
                    <w:sz w:val="20"/>
                  </w:rPr>
                </w:pPr>
                <w:r>
                  <w:rPr>
                    <w:sz w:val="20"/>
                  </w:rPr>
                  <w:t>A-HAØM –BOÄ 9</w:t>
                </w:r>
              </w:p>
            </w:txbxContent>
          </v:textbox>
          <w10:wrap type="none"/>
        </v:shape>
      </w:pict>
    </w:r>
  </w:p>
</w:hdr>
</file>

<file path=word/header8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
      </w:rPr>
    </w:pPr>
  </w:p>
</w:hdr>
</file>

<file path=word/header8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0"/>
      </w:rPr>
    </w:pPr>
    <w:r>
      <w:rPr/>
      <w:pict>
        <v:rect style="position:absolute;margin-left:117.480003pt;margin-top:55.080021pt;width:357.36pt;height:.47998pt;mso-position-horizontal-relative:page;mso-position-vertical-relative:page;z-index:-24452608" filled="true" fillcolor="#000000" stroked="false">
          <v:fill type="solid"/>
          <w10:wrap type="none"/>
        </v:rect>
      </w:pict>
    </w:r>
    <w:r>
      <w:rPr/>
      <w:pict>
        <v:shape style="position:absolute;margin-left:115.980003pt;margin-top:38.718258pt;width:21.7pt;height:15.1pt;mso-position-horizontal-relative:page;mso-position-vertical-relative:page;z-index:-24452096"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682</w:t>
                </w:r>
                <w:r>
                  <w:rPr/>
                  <w:fldChar w:fldCharType="end"/>
                </w:r>
              </w:p>
            </w:txbxContent>
          </v:textbox>
          <w10:wrap type="none"/>
        </v:shape>
      </w:pict>
    </w:r>
    <w:r>
      <w:rPr/>
      <w:pict>
        <v:shape style="position:absolute;margin-left:406.100006pt;margin-top:38.718258pt;width:68.2pt;height:15.1pt;mso-position-horizontal-relative:page;mso-position-vertical-relative:page;z-index:-24451584" type="#_x0000_t202" filled="false" stroked="false">
          <v:textbox inset="0,0,0,0">
            <w:txbxContent>
              <w:p>
                <w:pPr>
                  <w:spacing w:before="20"/>
                  <w:ind w:left="20" w:right="0" w:firstLine="0"/>
                  <w:jc w:val="left"/>
                  <w:rPr>
                    <w:sz w:val="20"/>
                  </w:rPr>
                </w:pPr>
                <w:r>
                  <w:rPr>
                    <w:sz w:val="20"/>
                  </w:rPr>
                  <w:t>A-HAØM –BOÄ 9</w:t>
                </w:r>
              </w:p>
            </w:txbxContent>
          </v:textbox>
          <w10:wrap type="none"/>
        </v:shape>
      </w:pict>
    </w:r>
  </w:p>
</w:hdr>
</file>

<file path=word/header8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0"/>
      </w:rPr>
    </w:pPr>
    <w:r>
      <w:rPr/>
      <w:pict>
        <v:rect style="position:absolute;margin-left:120.360001pt;margin-top:55.080021pt;width:357.36pt;height:.47998pt;mso-position-horizontal-relative:page;mso-position-vertical-relative:page;z-index:-24451072" filled="true" fillcolor="#000000" stroked="false">
          <v:fill type="solid"/>
          <w10:wrap type="none"/>
        </v:rect>
      </w:pict>
    </w:r>
    <w:r>
      <w:rPr/>
      <w:pict>
        <v:shape style="position:absolute;margin-left:120.860001pt;margin-top:38.718258pt;width:206.9pt;height:15.1pt;mso-position-horizontal-relative:page;mso-position-vertical-relative:page;z-index:-24450560" type="#_x0000_t202" filled="false" stroked="false">
          <v:textbox inset="0,0,0,0">
            <w:txbxContent>
              <w:p>
                <w:pPr>
                  <w:spacing w:before="20"/>
                  <w:ind w:left="20" w:right="0" w:firstLine="0"/>
                  <w:jc w:val="left"/>
                  <w:rPr>
                    <w:sz w:val="20"/>
                  </w:rPr>
                </w:pPr>
                <w:r>
                  <w:rPr>
                    <w:sz w:val="20"/>
                  </w:rPr>
                  <w:t>SOÁ 142 (A) – PHAÄT NOÙI KINH NGOÏC-DA NÖÕ</w:t>
                </w:r>
              </w:p>
            </w:txbxContent>
          </v:textbox>
          <w10:wrap type="none"/>
        </v:shape>
      </w:pict>
    </w:r>
    <w:r>
      <w:rPr/>
      <w:pict>
        <v:shape style="position:absolute;margin-left:457.559998pt;margin-top:38.718258pt;width:21.7pt;height:15.1pt;mso-position-horizontal-relative:page;mso-position-vertical-relative:page;z-index:-24450048"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683</w:t>
                </w:r>
                <w:r>
                  <w:rPr/>
                  <w:fldChar w:fldCharType="end"/>
                </w:r>
              </w:p>
            </w:txbxContent>
          </v:textbox>
          <w10:wrap type="none"/>
        </v:shape>
      </w:pict>
    </w:r>
  </w:p>
</w:hdr>
</file>

<file path=word/header8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
      </w:rPr>
    </w:pPr>
  </w:p>
</w:hdr>
</file>

<file path=word/header8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0"/>
      </w:rPr>
    </w:pPr>
    <w:r>
      <w:rPr/>
      <w:pict>
        <v:rect style="position:absolute;margin-left:117.480003pt;margin-top:55.080021pt;width:357.36pt;height:.47998pt;mso-position-horizontal-relative:page;mso-position-vertical-relative:page;z-index:-24449536" filled="true" fillcolor="#000000" stroked="false">
          <v:fill type="solid"/>
          <w10:wrap type="none"/>
        </v:rect>
      </w:pict>
    </w:r>
    <w:r>
      <w:rPr/>
      <w:pict>
        <v:shape style="position:absolute;margin-left:115.980003pt;margin-top:38.718258pt;width:21.7pt;height:15.1pt;mso-position-horizontal-relative:page;mso-position-vertical-relative:page;z-index:-24449024"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688</w:t>
                </w:r>
                <w:r>
                  <w:rPr/>
                  <w:fldChar w:fldCharType="end"/>
                </w:r>
              </w:p>
            </w:txbxContent>
          </v:textbox>
          <w10:wrap type="none"/>
        </v:shape>
      </w:pict>
    </w:r>
    <w:r>
      <w:rPr/>
      <w:pict>
        <v:shape style="position:absolute;margin-left:406.100006pt;margin-top:38.718258pt;width:68.2pt;height:15.1pt;mso-position-horizontal-relative:page;mso-position-vertical-relative:page;z-index:-24448512" type="#_x0000_t202" filled="false" stroked="false">
          <v:textbox inset="0,0,0,0">
            <w:txbxContent>
              <w:p>
                <w:pPr>
                  <w:spacing w:before="20"/>
                  <w:ind w:left="20" w:right="0" w:firstLine="0"/>
                  <w:jc w:val="left"/>
                  <w:rPr>
                    <w:sz w:val="20"/>
                  </w:rPr>
                </w:pPr>
                <w:r>
                  <w:rPr>
                    <w:sz w:val="20"/>
                  </w:rPr>
                  <w:t>A-HAØM –BOÄ 9</w:t>
                </w:r>
              </w:p>
            </w:txbxContent>
          </v:textbox>
          <w10:wrap type="none"/>
        </v:shape>
      </w:pict>
    </w:r>
  </w:p>
</w:hdr>
</file>

<file path=word/header8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0"/>
      </w:rPr>
    </w:pPr>
    <w:r>
      <w:rPr/>
      <w:pict>
        <v:rect style="position:absolute;margin-left:120.360001pt;margin-top:55.080021pt;width:357.36pt;height:.47998pt;mso-position-horizontal-relative:page;mso-position-vertical-relative:page;z-index:-24448000" filled="true" fillcolor="#000000" stroked="false">
          <v:fill type="solid"/>
          <w10:wrap type="none"/>
        </v:rect>
      </w:pict>
    </w:r>
    <w:r>
      <w:rPr/>
      <w:pict>
        <v:shape style="position:absolute;margin-left:120.860001pt;margin-top:38.718258pt;width:206.5pt;height:15.1pt;mso-position-horizontal-relative:page;mso-position-vertical-relative:page;z-index:-24447488" type="#_x0000_t202" filled="false" stroked="false">
          <v:textbox inset="0,0,0,0">
            <w:txbxContent>
              <w:p>
                <w:pPr>
                  <w:spacing w:before="20"/>
                  <w:ind w:left="20" w:right="0" w:firstLine="0"/>
                  <w:jc w:val="left"/>
                  <w:rPr>
                    <w:sz w:val="20"/>
                  </w:rPr>
                </w:pPr>
                <w:r>
                  <w:rPr>
                    <w:sz w:val="20"/>
                  </w:rPr>
                  <w:t>SOÁ 142 (B) – PHAÄT NOÙI KINH NGOÏC-DA NÖÕ</w:t>
                </w:r>
              </w:p>
            </w:txbxContent>
          </v:textbox>
          <w10:wrap type="none"/>
        </v:shape>
      </w:pict>
    </w:r>
    <w:r>
      <w:rPr/>
      <w:pict>
        <v:shape style="position:absolute;margin-left:457.559998pt;margin-top:38.718258pt;width:21.7pt;height:15.1pt;mso-position-horizontal-relative:page;mso-position-vertical-relative:page;z-index:-24446976"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689</w:t>
                </w:r>
                <w:r>
                  <w:rPr/>
                  <w:fldChar w:fldCharType="end"/>
                </w:r>
              </w:p>
            </w:txbxContent>
          </v:textbox>
          <w10:wrap type="none"/>
        </v:shape>
      </w:pict>
    </w:r>
  </w:p>
</w:hdr>
</file>

<file path=word/header8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
      </w:rPr>
    </w:pPr>
  </w:p>
</w:hdr>
</file>

<file path=word/header9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0"/>
      </w:rPr>
    </w:pPr>
    <w:r>
      <w:rPr/>
      <w:pict>
        <v:rect style="position:absolute;margin-left:117.480003pt;margin-top:55.080021pt;width:357.36pt;height:.47998pt;mso-position-horizontal-relative:page;mso-position-vertical-relative:page;z-index:-24446464" filled="true" fillcolor="#000000" stroked="false">
          <v:fill type="solid"/>
          <w10:wrap type="none"/>
        </v:rect>
      </w:pict>
    </w:r>
    <w:r>
      <w:rPr/>
      <w:pict>
        <v:shape style="position:absolute;margin-left:115.980003pt;margin-top:38.718258pt;width:21.7pt;height:15.1pt;mso-position-horizontal-relative:page;mso-position-vertical-relative:page;z-index:-24445952"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694</w:t>
                </w:r>
                <w:r>
                  <w:rPr/>
                  <w:fldChar w:fldCharType="end"/>
                </w:r>
              </w:p>
            </w:txbxContent>
          </v:textbox>
          <w10:wrap type="none"/>
        </v:shape>
      </w:pict>
    </w:r>
    <w:r>
      <w:rPr/>
      <w:pict>
        <v:shape style="position:absolute;margin-left:406.100006pt;margin-top:38.718258pt;width:68.2pt;height:15.1pt;mso-position-horizontal-relative:page;mso-position-vertical-relative:page;z-index:-24445440" type="#_x0000_t202" filled="false" stroked="false">
          <v:textbox inset="0,0,0,0">
            <w:txbxContent>
              <w:p>
                <w:pPr>
                  <w:spacing w:before="20"/>
                  <w:ind w:left="20" w:right="0" w:firstLine="0"/>
                  <w:jc w:val="left"/>
                  <w:rPr>
                    <w:sz w:val="20"/>
                  </w:rPr>
                </w:pPr>
                <w:r>
                  <w:rPr>
                    <w:sz w:val="20"/>
                  </w:rPr>
                  <w:t>A-HAØM –BOÄ 9</w:t>
                </w:r>
              </w:p>
            </w:txbxContent>
          </v:textbox>
          <w10:wrap type="none"/>
        </v:shape>
      </w:pict>
    </w:r>
  </w:p>
</w:hdr>
</file>

<file path=word/header9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0"/>
      </w:rPr>
    </w:pPr>
    <w:r>
      <w:rPr/>
      <w:pict>
        <v:rect style="position:absolute;margin-left:120.360001pt;margin-top:55.080021pt;width:357.36pt;height:.47998pt;mso-position-horizontal-relative:page;mso-position-vertical-relative:page;z-index:-24444928" filled="true" fillcolor="#000000" stroked="false">
          <v:fill type="solid"/>
          <w10:wrap type="none"/>
        </v:rect>
      </w:pict>
    </w:r>
    <w:r>
      <w:rPr/>
      <w:pict>
        <v:shape style="position:absolute;margin-left:120.860001pt;margin-top:38.718258pt;width:120.8pt;height:15.1pt;mso-position-horizontal-relative:page;mso-position-vertical-relative:page;z-index:-24444416" type="#_x0000_t202" filled="false" stroked="false">
          <v:textbox inset="0,0,0,0">
            <w:txbxContent>
              <w:p>
                <w:pPr>
                  <w:spacing w:before="20"/>
                  <w:ind w:left="20" w:right="0" w:firstLine="0"/>
                  <w:jc w:val="left"/>
                  <w:rPr>
                    <w:sz w:val="20"/>
                  </w:rPr>
                </w:pPr>
                <w:r>
                  <w:rPr>
                    <w:sz w:val="20"/>
                  </w:rPr>
                  <w:t>SOÁ 143 – KINH NGOÏC-DA</w:t>
                </w:r>
              </w:p>
            </w:txbxContent>
          </v:textbox>
          <w10:wrap type="none"/>
        </v:shape>
      </w:pict>
    </w:r>
    <w:r>
      <w:rPr/>
      <w:pict>
        <v:shape style="position:absolute;margin-left:457.559998pt;margin-top:38.718258pt;width:21.7pt;height:15.1pt;mso-position-horizontal-relative:page;mso-position-vertical-relative:page;z-index:-24443904"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695</w:t>
                </w:r>
                <w:r>
                  <w:rPr/>
                  <w:fldChar w:fldCharType="end"/>
                </w:r>
              </w:p>
            </w:txbxContent>
          </v:textbox>
          <w10:wrap type="none"/>
        </v:shape>
      </w:pict>
    </w:r>
  </w:p>
</w:hdr>
</file>

<file path=word/header9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
      </w:rPr>
    </w:pPr>
  </w:p>
</w:hdr>
</file>

<file path=word/header9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
      </w:rPr>
    </w:pPr>
  </w:p>
</w:hdr>
</file>

<file path=word/header9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0"/>
      </w:rPr>
    </w:pPr>
    <w:r>
      <w:rPr/>
      <w:pict>
        <v:rect style="position:absolute;margin-left:117.480003pt;margin-top:55.080021pt;width:357.36pt;height:.47998pt;mso-position-horizontal-relative:page;mso-position-vertical-relative:page;z-index:-24443392" filled="true" fillcolor="#000000" stroked="false">
          <v:fill type="solid"/>
          <w10:wrap type="none"/>
        </v:rect>
      </w:pict>
    </w:r>
    <w:r>
      <w:rPr/>
      <w:pict>
        <v:shape style="position:absolute;margin-left:115.980003pt;margin-top:38.718258pt;width:21.7pt;height:15.1pt;mso-position-horizontal-relative:page;mso-position-vertical-relative:page;z-index:-24442880"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702</w:t>
                </w:r>
                <w:r>
                  <w:rPr/>
                  <w:fldChar w:fldCharType="end"/>
                </w:r>
              </w:p>
            </w:txbxContent>
          </v:textbox>
          <w10:wrap type="none"/>
        </v:shape>
      </w:pict>
    </w:r>
    <w:r>
      <w:rPr/>
      <w:pict>
        <v:shape style="position:absolute;margin-left:406.100006pt;margin-top:38.718258pt;width:68.2pt;height:15.1pt;mso-position-horizontal-relative:page;mso-position-vertical-relative:page;z-index:-24442368" type="#_x0000_t202" filled="false" stroked="false">
          <v:textbox inset="0,0,0,0">
            <w:txbxContent>
              <w:p>
                <w:pPr>
                  <w:spacing w:before="20"/>
                  <w:ind w:left="20" w:right="0" w:firstLine="0"/>
                  <w:jc w:val="left"/>
                  <w:rPr>
                    <w:sz w:val="20"/>
                  </w:rPr>
                </w:pPr>
                <w:r>
                  <w:rPr>
                    <w:sz w:val="20"/>
                  </w:rPr>
                  <w:t>A-HAØM –BOÄ 9</w:t>
                </w:r>
              </w:p>
            </w:txbxContent>
          </v:textbox>
          <w10:wrap type="none"/>
        </v:shape>
      </w:pict>
    </w:r>
  </w:p>
</w:hdr>
</file>

<file path=word/header9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0"/>
      </w:rPr>
    </w:pPr>
    <w:r>
      <w:rPr/>
      <w:pict>
        <v:rect style="position:absolute;margin-left:120.360001pt;margin-top:55.080021pt;width:357.36pt;height:.47998pt;mso-position-horizontal-relative:page;mso-position-vertical-relative:page;z-index:-24441856" filled="true" fillcolor="#000000" stroked="false">
          <v:fill type="solid"/>
          <w10:wrap type="none"/>
        </v:rect>
      </w:pict>
    </w:r>
    <w:r>
      <w:rPr/>
      <w:pict>
        <v:shape style="position:absolute;margin-left:120.860001pt;margin-top:38.718258pt;width:257.1pt;height:15.1pt;mso-position-horizontal-relative:page;mso-position-vertical-relative:page;z-index:-24441344" type="#_x0000_t202" filled="false" stroked="false">
          <v:textbox inset="0,0,0,0">
            <w:txbxContent>
              <w:p>
                <w:pPr>
                  <w:spacing w:before="20"/>
                  <w:ind w:left="20" w:right="0" w:firstLine="0"/>
                  <w:jc w:val="left"/>
                  <w:rPr>
                    <w:sz w:val="20"/>
                  </w:rPr>
                </w:pPr>
                <w:r>
                  <w:rPr>
                    <w:sz w:val="20"/>
                  </w:rPr>
                  <w:t>SOÁ 144 – PHAÄT NOÙI KINH ÑAÏI AÙI ÑAÏO BAÙT-NEÂ-HOAØN</w:t>
                </w:r>
              </w:p>
            </w:txbxContent>
          </v:textbox>
          <w10:wrap type="none"/>
        </v:shape>
      </w:pict>
    </w:r>
    <w:r>
      <w:rPr/>
      <w:pict>
        <v:shape style="position:absolute;margin-left:457.559998pt;margin-top:38.718258pt;width:21.7pt;height:15.1pt;mso-position-horizontal-relative:page;mso-position-vertical-relative:page;z-index:-24440832"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703</w:t>
                </w:r>
                <w:r>
                  <w:rPr/>
                  <w:fldChar w:fldCharType="end"/>
                </w:r>
              </w:p>
            </w:txbxContent>
          </v:textbox>
          <w10:wrap type="none"/>
        </v:shape>
      </w:pict>
    </w:r>
  </w:p>
</w:hdr>
</file>

<file path=word/header9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
      </w:rPr>
    </w:pPr>
  </w:p>
</w:hdr>
</file>

<file path=word/header9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
      </w:rPr>
    </w:pPr>
  </w:p>
</w:hdr>
</file>

<file path=word/header9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0"/>
      </w:rPr>
    </w:pPr>
    <w:r>
      <w:rPr/>
      <w:pict>
        <v:rect style="position:absolute;margin-left:117.480003pt;margin-top:55.080021pt;width:357.36pt;height:.47998pt;mso-position-horizontal-relative:page;mso-position-vertical-relative:page;z-index:-24440320" filled="true" fillcolor="#000000" stroked="false">
          <v:fill type="solid"/>
          <w10:wrap type="none"/>
        </v:rect>
      </w:pict>
    </w:r>
    <w:r>
      <w:rPr/>
      <w:pict>
        <v:shape style="position:absolute;margin-left:115.980003pt;margin-top:38.718258pt;width:21.7pt;height:15.1pt;mso-position-horizontal-relative:page;mso-position-vertical-relative:page;z-index:-24439808"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712</w:t>
                </w:r>
                <w:r>
                  <w:rPr/>
                  <w:fldChar w:fldCharType="end"/>
                </w:r>
              </w:p>
            </w:txbxContent>
          </v:textbox>
          <w10:wrap type="none"/>
        </v:shape>
      </w:pict>
    </w:r>
    <w:r>
      <w:rPr/>
      <w:pict>
        <v:shape style="position:absolute;margin-left:406.100006pt;margin-top:38.718258pt;width:68.2pt;height:15.1pt;mso-position-horizontal-relative:page;mso-position-vertical-relative:page;z-index:-24439296" type="#_x0000_t202" filled="false" stroked="false">
          <v:textbox inset="0,0,0,0">
            <w:txbxContent>
              <w:p>
                <w:pPr>
                  <w:spacing w:before="20"/>
                  <w:ind w:left="20" w:right="0" w:firstLine="0"/>
                  <w:jc w:val="left"/>
                  <w:rPr>
                    <w:sz w:val="20"/>
                  </w:rPr>
                </w:pPr>
                <w:r>
                  <w:rPr>
                    <w:sz w:val="20"/>
                  </w:rPr>
                  <w:t>A-HAØM –BOÄ 9</w:t>
                </w:r>
              </w:p>
            </w:txbxContent>
          </v:textbox>
          <w10:wrap type="none"/>
        </v:shape>
      </w:pict>
    </w:r>
  </w:p>
</w:hdr>
</file>

<file path=word/header9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0"/>
      </w:rPr>
    </w:pPr>
    <w:r>
      <w:rPr/>
      <w:pict>
        <v:rect style="position:absolute;margin-left:120.360001pt;margin-top:55.080021pt;width:357.36pt;height:.47998pt;mso-position-horizontal-relative:page;mso-position-vertical-relative:page;z-index:-24438784" filled="true" fillcolor="#000000" stroked="false">
          <v:fill type="solid"/>
          <w10:wrap type="none"/>
        </v:rect>
      </w:pict>
    </w:r>
    <w:r>
      <w:rPr/>
      <w:pict>
        <v:shape style="position:absolute;margin-left:120.860001pt;margin-top:38.718258pt;width:202.1pt;height:15.1pt;mso-position-horizontal-relative:page;mso-position-vertical-relative:page;z-index:-24438272" type="#_x0000_t202" filled="false" stroked="false">
          <v:textbox inset="0,0,0,0">
            <w:txbxContent>
              <w:p>
                <w:pPr>
                  <w:spacing w:before="20"/>
                  <w:ind w:left="20" w:right="0" w:firstLine="0"/>
                  <w:jc w:val="left"/>
                  <w:rPr>
                    <w:sz w:val="20"/>
                  </w:rPr>
                </w:pPr>
                <w:r>
                  <w:rPr>
                    <w:sz w:val="20"/>
                  </w:rPr>
                  <w:t>SOÁ 145 – KINH PHAÄT MAÃU BAÙT-NEÂ-HOAØN</w:t>
                </w:r>
              </w:p>
            </w:txbxContent>
          </v:textbox>
          <w10:wrap type="none"/>
        </v:shape>
      </w:pict>
    </w:r>
    <w:r>
      <w:rPr/>
      <w:pict>
        <v:shape style="position:absolute;margin-left:457.559998pt;margin-top:38.718258pt;width:21.7pt;height:15.1pt;mso-position-horizontal-relative:page;mso-position-vertical-relative:page;z-index:-24437760"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713</w:t>
                </w:r>
                <w:r>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2">
    <w:multiLevelType w:val="hybridMultilevel"/>
    <w:lvl w:ilvl="0">
      <w:start w:val="1"/>
      <w:numFmt w:val="decimal"/>
      <w:lvlText w:val="%1."/>
      <w:lvlJc w:val="left"/>
      <w:pPr>
        <w:ind w:left="699" w:hanging="259"/>
        <w:jc w:val="left"/>
      </w:pPr>
      <w:rPr>
        <w:rFonts w:hint="default" w:ascii="VNI-WIN Sample Font" w:hAnsi="VNI-WIN Sample Font" w:eastAsia="VNI-WIN Sample Font" w:cs="VNI-WIN Sample Font"/>
        <w:spacing w:val="0"/>
        <w:w w:val="100"/>
        <w:sz w:val="24"/>
        <w:szCs w:val="24"/>
        <w:lang w:val="vi" w:eastAsia="en-US" w:bidi="ar-SA"/>
      </w:rPr>
    </w:lvl>
    <w:lvl w:ilvl="1">
      <w:start w:val="0"/>
      <w:numFmt w:val="bullet"/>
      <w:lvlText w:val="•"/>
      <w:lvlJc w:val="left"/>
      <w:pPr>
        <w:ind w:left="1484" w:hanging="259"/>
      </w:pPr>
      <w:rPr>
        <w:rFonts w:hint="default"/>
        <w:lang w:val="vi" w:eastAsia="en-US" w:bidi="ar-SA"/>
      </w:rPr>
    </w:lvl>
    <w:lvl w:ilvl="2">
      <w:start w:val="0"/>
      <w:numFmt w:val="bullet"/>
      <w:lvlText w:val="•"/>
      <w:lvlJc w:val="left"/>
      <w:pPr>
        <w:ind w:left="2268" w:hanging="259"/>
      </w:pPr>
      <w:rPr>
        <w:rFonts w:hint="default"/>
        <w:lang w:val="vi" w:eastAsia="en-US" w:bidi="ar-SA"/>
      </w:rPr>
    </w:lvl>
    <w:lvl w:ilvl="3">
      <w:start w:val="0"/>
      <w:numFmt w:val="bullet"/>
      <w:lvlText w:val="•"/>
      <w:lvlJc w:val="left"/>
      <w:pPr>
        <w:ind w:left="3053" w:hanging="259"/>
      </w:pPr>
      <w:rPr>
        <w:rFonts w:hint="default"/>
        <w:lang w:val="vi" w:eastAsia="en-US" w:bidi="ar-SA"/>
      </w:rPr>
    </w:lvl>
    <w:lvl w:ilvl="4">
      <w:start w:val="0"/>
      <w:numFmt w:val="bullet"/>
      <w:lvlText w:val="•"/>
      <w:lvlJc w:val="left"/>
      <w:pPr>
        <w:ind w:left="3837" w:hanging="259"/>
      </w:pPr>
      <w:rPr>
        <w:rFonts w:hint="default"/>
        <w:lang w:val="vi" w:eastAsia="en-US" w:bidi="ar-SA"/>
      </w:rPr>
    </w:lvl>
    <w:lvl w:ilvl="5">
      <w:start w:val="0"/>
      <w:numFmt w:val="bullet"/>
      <w:lvlText w:val="•"/>
      <w:lvlJc w:val="left"/>
      <w:pPr>
        <w:ind w:left="4622" w:hanging="259"/>
      </w:pPr>
      <w:rPr>
        <w:rFonts w:hint="default"/>
        <w:lang w:val="vi" w:eastAsia="en-US" w:bidi="ar-SA"/>
      </w:rPr>
    </w:lvl>
    <w:lvl w:ilvl="6">
      <w:start w:val="0"/>
      <w:numFmt w:val="bullet"/>
      <w:lvlText w:val="•"/>
      <w:lvlJc w:val="left"/>
      <w:pPr>
        <w:ind w:left="5406" w:hanging="259"/>
      </w:pPr>
      <w:rPr>
        <w:rFonts w:hint="default"/>
        <w:lang w:val="vi" w:eastAsia="en-US" w:bidi="ar-SA"/>
      </w:rPr>
    </w:lvl>
    <w:lvl w:ilvl="7">
      <w:start w:val="0"/>
      <w:numFmt w:val="bullet"/>
      <w:lvlText w:val="•"/>
      <w:lvlJc w:val="left"/>
      <w:pPr>
        <w:ind w:left="6191" w:hanging="259"/>
      </w:pPr>
      <w:rPr>
        <w:rFonts w:hint="default"/>
        <w:lang w:val="vi" w:eastAsia="en-US" w:bidi="ar-SA"/>
      </w:rPr>
    </w:lvl>
    <w:lvl w:ilvl="8">
      <w:start w:val="0"/>
      <w:numFmt w:val="bullet"/>
      <w:lvlText w:val="•"/>
      <w:lvlJc w:val="left"/>
      <w:pPr>
        <w:ind w:left="6975" w:hanging="259"/>
      </w:pPr>
      <w:rPr>
        <w:rFonts w:hint="default"/>
        <w:lang w:val="vi" w:eastAsia="en-US" w:bidi="ar-SA"/>
      </w:rPr>
    </w:lvl>
  </w:abstractNum>
  <w:abstractNum w:abstractNumId="84">
    <w:multiLevelType w:val="hybridMultilevel"/>
    <w:lvl w:ilvl="0">
      <w:start w:val="1"/>
      <w:numFmt w:val="decimal"/>
      <w:lvlText w:val="%1."/>
      <w:lvlJc w:val="left"/>
      <w:pPr>
        <w:ind w:left="1517" w:hanging="251"/>
        <w:jc w:val="left"/>
      </w:pPr>
      <w:rPr>
        <w:rFonts w:hint="default" w:ascii="VNI-WIN Sample Font" w:hAnsi="VNI-WIN Sample Font" w:eastAsia="VNI-WIN Sample Font" w:cs="VNI-WIN Sample Font"/>
        <w:spacing w:val="0"/>
        <w:w w:val="100"/>
        <w:sz w:val="24"/>
        <w:szCs w:val="24"/>
        <w:lang w:val="vi" w:eastAsia="en-US" w:bidi="ar-SA"/>
      </w:rPr>
    </w:lvl>
    <w:lvl w:ilvl="1">
      <w:start w:val="0"/>
      <w:numFmt w:val="bullet"/>
      <w:lvlText w:val="•"/>
      <w:lvlJc w:val="left"/>
      <w:pPr>
        <w:ind w:left="2222" w:hanging="251"/>
      </w:pPr>
      <w:rPr>
        <w:rFonts w:hint="default"/>
        <w:lang w:val="vi" w:eastAsia="en-US" w:bidi="ar-SA"/>
      </w:rPr>
    </w:lvl>
    <w:lvl w:ilvl="2">
      <w:start w:val="0"/>
      <w:numFmt w:val="bullet"/>
      <w:lvlText w:val="•"/>
      <w:lvlJc w:val="left"/>
      <w:pPr>
        <w:ind w:left="2924" w:hanging="251"/>
      </w:pPr>
      <w:rPr>
        <w:rFonts w:hint="default"/>
        <w:lang w:val="vi" w:eastAsia="en-US" w:bidi="ar-SA"/>
      </w:rPr>
    </w:lvl>
    <w:lvl w:ilvl="3">
      <w:start w:val="0"/>
      <w:numFmt w:val="bullet"/>
      <w:lvlText w:val="•"/>
      <w:lvlJc w:val="left"/>
      <w:pPr>
        <w:ind w:left="3627" w:hanging="251"/>
      </w:pPr>
      <w:rPr>
        <w:rFonts w:hint="default"/>
        <w:lang w:val="vi" w:eastAsia="en-US" w:bidi="ar-SA"/>
      </w:rPr>
    </w:lvl>
    <w:lvl w:ilvl="4">
      <w:start w:val="0"/>
      <w:numFmt w:val="bullet"/>
      <w:lvlText w:val="•"/>
      <w:lvlJc w:val="left"/>
      <w:pPr>
        <w:ind w:left="4329" w:hanging="251"/>
      </w:pPr>
      <w:rPr>
        <w:rFonts w:hint="default"/>
        <w:lang w:val="vi" w:eastAsia="en-US" w:bidi="ar-SA"/>
      </w:rPr>
    </w:lvl>
    <w:lvl w:ilvl="5">
      <w:start w:val="0"/>
      <w:numFmt w:val="bullet"/>
      <w:lvlText w:val="•"/>
      <w:lvlJc w:val="left"/>
      <w:pPr>
        <w:ind w:left="5032" w:hanging="251"/>
      </w:pPr>
      <w:rPr>
        <w:rFonts w:hint="default"/>
        <w:lang w:val="vi" w:eastAsia="en-US" w:bidi="ar-SA"/>
      </w:rPr>
    </w:lvl>
    <w:lvl w:ilvl="6">
      <w:start w:val="0"/>
      <w:numFmt w:val="bullet"/>
      <w:lvlText w:val="•"/>
      <w:lvlJc w:val="left"/>
      <w:pPr>
        <w:ind w:left="5734" w:hanging="251"/>
      </w:pPr>
      <w:rPr>
        <w:rFonts w:hint="default"/>
        <w:lang w:val="vi" w:eastAsia="en-US" w:bidi="ar-SA"/>
      </w:rPr>
    </w:lvl>
    <w:lvl w:ilvl="7">
      <w:start w:val="0"/>
      <w:numFmt w:val="bullet"/>
      <w:lvlText w:val="•"/>
      <w:lvlJc w:val="left"/>
      <w:pPr>
        <w:ind w:left="6437" w:hanging="251"/>
      </w:pPr>
      <w:rPr>
        <w:rFonts w:hint="default"/>
        <w:lang w:val="vi" w:eastAsia="en-US" w:bidi="ar-SA"/>
      </w:rPr>
    </w:lvl>
    <w:lvl w:ilvl="8">
      <w:start w:val="0"/>
      <w:numFmt w:val="bullet"/>
      <w:lvlText w:val="•"/>
      <w:lvlJc w:val="left"/>
      <w:pPr>
        <w:ind w:left="7139" w:hanging="251"/>
      </w:pPr>
      <w:rPr>
        <w:rFonts w:hint="default"/>
        <w:lang w:val="vi" w:eastAsia="en-US" w:bidi="ar-SA"/>
      </w:rPr>
    </w:lvl>
  </w:abstractNum>
  <w:abstractNum w:abstractNumId="83">
    <w:multiLevelType w:val="hybridMultilevel"/>
    <w:lvl w:ilvl="0">
      <w:start w:val="1"/>
      <w:numFmt w:val="decimal"/>
      <w:lvlText w:val="%1."/>
      <w:lvlJc w:val="left"/>
      <w:pPr>
        <w:ind w:left="1575" w:hanging="252"/>
        <w:jc w:val="left"/>
      </w:pPr>
      <w:rPr>
        <w:rFonts w:hint="default" w:ascii="VNI-WIN Sample Font" w:hAnsi="VNI-WIN Sample Font" w:eastAsia="VNI-WIN Sample Font" w:cs="VNI-WIN Sample Font"/>
        <w:spacing w:val="0"/>
        <w:w w:val="100"/>
        <w:sz w:val="24"/>
        <w:szCs w:val="24"/>
        <w:lang w:val="vi" w:eastAsia="en-US" w:bidi="ar-SA"/>
      </w:rPr>
    </w:lvl>
    <w:lvl w:ilvl="1">
      <w:start w:val="0"/>
      <w:numFmt w:val="bullet"/>
      <w:lvlText w:val="•"/>
      <w:lvlJc w:val="left"/>
      <w:pPr>
        <w:ind w:left="2276" w:hanging="252"/>
      </w:pPr>
      <w:rPr>
        <w:rFonts w:hint="default"/>
        <w:lang w:val="vi" w:eastAsia="en-US" w:bidi="ar-SA"/>
      </w:rPr>
    </w:lvl>
    <w:lvl w:ilvl="2">
      <w:start w:val="0"/>
      <w:numFmt w:val="bullet"/>
      <w:lvlText w:val="•"/>
      <w:lvlJc w:val="left"/>
      <w:pPr>
        <w:ind w:left="2972" w:hanging="252"/>
      </w:pPr>
      <w:rPr>
        <w:rFonts w:hint="default"/>
        <w:lang w:val="vi" w:eastAsia="en-US" w:bidi="ar-SA"/>
      </w:rPr>
    </w:lvl>
    <w:lvl w:ilvl="3">
      <w:start w:val="0"/>
      <w:numFmt w:val="bullet"/>
      <w:lvlText w:val="•"/>
      <w:lvlJc w:val="left"/>
      <w:pPr>
        <w:ind w:left="3669" w:hanging="252"/>
      </w:pPr>
      <w:rPr>
        <w:rFonts w:hint="default"/>
        <w:lang w:val="vi" w:eastAsia="en-US" w:bidi="ar-SA"/>
      </w:rPr>
    </w:lvl>
    <w:lvl w:ilvl="4">
      <w:start w:val="0"/>
      <w:numFmt w:val="bullet"/>
      <w:lvlText w:val="•"/>
      <w:lvlJc w:val="left"/>
      <w:pPr>
        <w:ind w:left="4365" w:hanging="252"/>
      </w:pPr>
      <w:rPr>
        <w:rFonts w:hint="default"/>
        <w:lang w:val="vi" w:eastAsia="en-US" w:bidi="ar-SA"/>
      </w:rPr>
    </w:lvl>
    <w:lvl w:ilvl="5">
      <w:start w:val="0"/>
      <w:numFmt w:val="bullet"/>
      <w:lvlText w:val="•"/>
      <w:lvlJc w:val="left"/>
      <w:pPr>
        <w:ind w:left="5062" w:hanging="252"/>
      </w:pPr>
      <w:rPr>
        <w:rFonts w:hint="default"/>
        <w:lang w:val="vi" w:eastAsia="en-US" w:bidi="ar-SA"/>
      </w:rPr>
    </w:lvl>
    <w:lvl w:ilvl="6">
      <w:start w:val="0"/>
      <w:numFmt w:val="bullet"/>
      <w:lvlText w:val="•"/>
      <w:lvlJc w:val="left"/>
      <w:pPr>
        <w:ind w:left="5758" w:hanging="252"/>
      </w:pPr>
      <w:rPr>
        <w:rFonts w:hint="default"/>
        <w:lang w:val="vi" w:eastAsia="en-US" w:bidi="ar-SA"/>
      </w:rPr>
    </w:lvl>
    <w:lvl w:ilvl="7">
      <w:start w:val="0"/>
      <w:numFmt w:val="bullet"/>
      <w:lvlText w:val="•"/>
      <w:lvlJc w:val="left"/>
      <w:pPr>
        <w:ind w:left="6455" w:hanging="252"/>
      </w:pPr>
      <w:rPr>
        <w:rFonts w:hint="default"/>
        <w:lang w:val="vi" w:eastAsia="en-US" w:bidi="ar-SA"/>
      </w:rPr>
    </w:lvl>
    <w:lvl w:ilvl="8">
      <w:start w:val="0"/>
      <w:numFmt w:val="bullet"/>
      <w:lvlText w:val="•"/>
      <w:lvlJc w:val="left"/>
      <w:pPr>
        <w:ind w:left="7151" w:hanging="252"/>
      </w:pPr>
      <w:rPr>
        <w:rFonts w:hint="default"/>
        <w:lang w:val="vi" w:eastAsia="en-US" w:bidi="ar-SA"/>
      </w:rPr>
    </w:lvl>
  </w:abstractNum>
  <w:abstractNum w:abstractNumId="82">
    <w:multiLevelType w:val="hybridMultilevel"/>
    <w:lvl w:ilvl="0">
      <w:start w:val="1"/>
      <w:numFmt w:val="decimal"/>
      <w:lvlText w:val="%1."/>
      <w:lvlJc w:val="left"/>
      <w:pPr>
        <w:ind w:left="1517" w:hanging="251"/>
        <w:jc w:val="left"/>
      </w:pPr>
      <w:rPr>
        <w:rFonts w:hint="default" w:ascii="VNI-WIN Sample Font" w:hAnsi="VNI-WIN Sample Font" w:eastAsia="VNI-WIN Sample Font" w:cs="VNI-WIN Sample Font"/>
        <w:spacing w:val="0"/>
        <w:w w:val="100"/>
        <w:sz w:val="24"/>
        <w:szCs w:val="24"/>
        <w:lang w:val="vi" w:eastAsia="en-US" w:bidi="ar-SA"/>
      </w:rPr>
    </w:lvl>
    <w:lvl w:ilvl="1">
      <w:start w:val="0"/>
      <w:numFmt w:val="bullet"/>
      <w:lvlText w:val="•"/>
      <w:lvlJc w:val="left"/>
      <w:pPr>
        <w:ind w:left="2222" w:hanging="251"/>
      </w:pPr>
      <w:rPr>
        <w:rFonts w:hint="default"/>
        <w:lang w:val="vi" w:eastAsia="en-US" w:bidi="ar-SA"/>
      </w:rPr>
    </w:lvl>
    <w:lvl w:ilvl="2">
      <w:start w:val="0"/>
      <w:numFmt w:val="bullet"/>
      <w:lvlText w:val="•"/>
      <w:lvlJc w:val="left"/>
      <w:pPr>
        <w:ind w:left="2924" w:hanging="251"/>
      </w:pPr>
      <w:rPr>
        <w:rFonts w:hint="default"/>
        <w:lang w:val="vi" w:eastAsia="en-US" w:bidi="ar-SA"/>
      </w:rPr>
    </w:lvl>
    <w:lvl w:ilvl="3">
      <w:start w:val="0"/>
      <w:numFmt w:val="bullet"/>
      <w:lvlText w:val="•"/>
      <w:lvlJc w:val="left"/>
      <w:pPr>
        <w:ind w:left="3627" w:hanging="251"/>
      </w:pPr>
      <w:rPr>
        <w:rFonts w:hint="default"/>
        <w:lang w:val="vi" w:eastAsia="en-US" w:bidi="ar-SA"/>
      </w:rPr>
    </w:lvl>
    <w:lvl w:ilvl="4">
      <w:start w:val="0"/>
      <w:numFmt w:val="bullet"/>
      <w:lvlText w:val="•"/>
      <w:lvlJc w:val="left"/>
      <w:pPr>
        <w:ind w:left="4329" w:hanging="251"/>
      </w:pPr>
      <w:rPr>
        <w:rFonts w:hint="default"/>
        <w:lang w:val="vi" w:eastAsia="en-US" w:bidi="ar-SA"/>
      </w:rPr>
    </w:lvl>
    <w:lvl w:ilvl="5">
      <w:start w:val="0"/>
      <w:numFmt w:val="bullet"/>
      <w:lvlText w:val="•"/>
      <w:lvlJc w:val="left"/>
      <w:pPr>
        <w:ind w:left="5032" w:hanging="251"/>
      </w:pPr>
      <w:rPr>
        <w:rFonts w:hint="default"/>
        <w:lang w:val="vi" w:eastAsia="en-US" w:bidi="ar-SA"/>
      </w:rPr>
    </w:lvl>
    <w:lvl w:ilvl="6">
      <w:start w:val="0"/>
      <w:numFmt w:val="bullet"/>
      <w:lvlText w:val="•"/>
      <w:lvlJc w:val="left"/>
      <w:pPr>
        <w:ind w:left="5734" w:hanging="251"/>
      </w:pPr>
      <w:rPr>
        <w:rFonts w:hint="default"/>
        <w:lang w:val="vi" w:eastAsia="en-US" w:bidi="ar-SA"/>
      </w:rPr>
    </w:lvl>
    <w:lvl w:ilvl="7">
      <w:start w:val="0"/>
      <w:numFmt w:val="bullet"/>
      <w:lvlText w:val="•"/>
      <w:lvlJc w:val="left"/>
      <w:pPr>
        <w:ind w:left="6437" w:hanging="251"/>
      </w:pPr>
      <w:rPr>
        <w:rFonts w:hint="default"/>
        <w:lang w:val="vi" w:eastAsia="en-US" w:bidi="ar-SA"/>
      </w:rPr>
    </w:lvl>
    <w:lvl w:ilvl="8">
      <w:start w:val="0"/>
      <w:numFmt w:val="bullet"/>
      <w:lvlText w:val="•"/>
      <w:lvlJc w:val="left"/>
      <w:pPr>
        <w:ind w:left="7139" w:hanging="251"/>
      </w:pPr>
      <w:rPr>
        <w:rFonts w:hint="default"/>
        <w:lang w:val="vi" w:eastAsia="en-US" w:bidi="ar-SA"/>
      </w:rPr>
    </w:lvl>
  </w:abstractNum>
  <w:abstractNum w:abstractNumId="81">
    <w:multiLevelType w:val="hybridMultilevel"/>
    <w:lvl w:ilvl="0">
      <w:start w:val="1"/>
      <w:numFmt w:val="decimal"/>
      <w:lvlText w:val="%1."/>
      <w:lvlJc w:val="left"/>
      <w:pPr>
        <w:ind w:left="1574" w:hanging="251"/>
        <w:jc w:val="left"/>
      </w:pPr>
      <w:rPr>
        <w:rFonts w:hint="default" w:ascii="VNI-WIN Sample Font" w:hAnsi="VNI-WIN Sample Font" w:eastAsia="VNI-WIN Sample Font" w:cs="VNI-WIN Sample Font"/>
        <w:spacing w:val="0"/>
        <w:w w:val="100"/>
        <w:sz w:val="24"/>
        <w:szCs w:val="24"/>
        <w:lang w:val="vi" w:eastAsia="en-US" w:bidi="ar-SA"/>
      </w:rPr>
    </w:lvl>
    <w:lvl w:ilvl="1">
      <w:start w:val="0"/>
      <w:numFmt w:val="bullet"/>
      <w:lvlText w:val="•"/>
      <w:lvlJc w:val="left"/>
      <w:pPr>
        <w:ind w:left="2276" w:hanging="251"/>
      </w:pPr>
      <w:rPr>
        <w:rFonts w:hint="default"/>
        <w:lang w:val="vi" w:eastAsia="en-US" w:bidi="ar-SA"/>
      </w:rPr>
    </w:lvl>
    <w:lvl w:ilvl="2">
      <w:start w:val="0"/>
      <w:numFmt w:val="bullet"/>
      <w:lvlText w:val="•"/>
      <w:lvlJc w:val="left"/>
      <w:pPr>
        <w:ind w:left="2972" w:hanging="251"/>
      </w:pPr>
      <w:rPr>
        <w:rFonts w:hint="default"/>
        <w:lang w:val="vi" w:eastAsia="en-US" w:bidi="ar-SA"/>
      </w:rPr>
    </w:lvl>
    <w:lvl w:ilvl="3">
      <w:start w:val="0"/>
      <w:numFmt w:val="bullet"/>
      <w:lvlText w:val="•"/>
      <w:lvlJc w:val="left"/>
      <w:pPr>
        <w:ind w:left="3669" w:hanging="251"/>
      </w:pPr>
      <w:rPr>
        <w:rFonts w:hint="default"/>
        <w:lang w:val="vi" w:eastAsia="en-US" w:bidi="ar-SA"/>
      </w:rPr>
    </w:lvl>
    <w:lvl w:ilvl="4">
      <w:start w:val="0"/>
      <w:numFmt w:val="bullet"/>
      <w:lvlText w:val="•"/>
      <w:lvlJc w:val="left"/>
      <w:pPr>
        <w:ind w:left="4365" w:hanging="251"/>
      </w:pPr>
      <w:rPr>
        <w:rFonts w:hint="default"/>
        <w:lang w:val="vi" w:eastAsia="en-US" w:bidi="ar-SA"/>
      </w:rPr>
    </w:lvl>
    <w:lvl w:ilvl="5">
      <w:start w:val="0"/>
      <w:numFmt w:val="bullet"/>
      <w:lvlText w:val="•"/>
      <w:lvlJc w:val="left"/>
      <w:pPr>
        <w:ind w:left="5062" w:hanging="251"/>
      </w:pPr>
      <w:rPr>
        <w:rFonts w:hint="default"/>
        <w:lang w:val="vi" w:eastAsia="en-US" w:bidi="ar-SA"/>
      </w:rPr>
    </w:lvl>
    <w:lvl w:ilvl="6">
      <w:start w:val="0"/>
      <w:numFmt w:val="bullet"/>
      <w:lvlText w:val="•"/>
      <w:lvlJc w:val="left"/>
      <w:pPr>
        <w:ind w:left="5758" w:hanging="251"/>
      </w:pPr>
      <w:rPr>
        <w:rFonts w:hint="default"/>
        <w:lang w:val="vi" w:eastAsia="en-US" w:bidi="ar-SA"/>
      </w:rPr>
    </w:lvl>
    <w:lvl w:ilvl="7">
      <w:start w:val="0"/>
      <w:numFmt w:val="bullet"/>
      <w:lvlText w:val="•"/>
      <w:lvlJc w:val="left"/>
      <w:pPr>
        <w:ind w:left="6455" w:hanging="251"/>
      </w:pPr>
      <w:rPr>
        <w:rFonts w:hint="default"/>
        <w:lang w:val="vi" w:eastAsia="en-US" w:bidi="ar-SA"/>
      </w:rPr>
    </w:lvl>
    <w:lvl w:ilvl="8">
      <w:start w:val="0"/>
      <w:numFmt w:val="bullet"/>
      <w:lvlText w:val="•"/>
      <w:lvlJc w:val="left"/>
      <w:pPr>
        <w:ind w:left="7151" w:hanging="251"/>
      </w:pPr>
      <w:rPr>
        <w:rFonts w:hint="default"/>
        <w:lang w:val="vi" w:eastAsia="en-US" w:bidi="ar-SA"/>
      </w:rPr>
    </w:lvl>
  </w:abstractNum>
  <w:abstractNum w:abstractNumId="80">
    <w:multiLevelType w:val="hybridMultilevel"/>
    <w:lvl w:ilvl="0">
      <w:start w:val="1"/>
      <w:numFmt w:val="decimal"/>
      <w:lvlText w:val="%1."/>
      <w:lvlJc w:val="left"/>
      <w:pPr>
        <w:ind w:left="1518" w:hanging="252"/>
        <w:jc w:val="left"/>
      </w:pPr>
      <w:rPr>
        <w:rFonts w:hint="default" w:ascii="VNI-WIN Sample Font" w:hAnsi="VNI-WIN Sample Font" w:eastAsia="VNI-WIN Sample Font" w:cs="VNI-WIN Sample Font"/>
        <w:spacing w:val="0"/>
        <w:w w:val="100"/>
        <w:sz w:val="24"/>
        <w:szCs w:val="24"/>
        <w:lang w:val="vi" w:eastAsia="en-US" w:bidi="ar-SA"/>
      </w:rPr>
    </w:lvl>
    <w:lvl w:ilvl="1">
      <w:start w:val="0"/>
      <w:numFmt w:val="bullet"/>
      <w:lvlText w:val="•"/>
      <w:lvlJc w:val="left"/>
      <w:pPr>
        <w:ind w:left="2222" w:hanging="252"/>
      </w:pPr>
      <w:rPr>
        <w:rFonts w:hint="default"/>
        <w:lang w:val="vi" w:eastAsia="en-US" w:bidi="ar-SA"/>
      </w:rPr>
    </w:lvl>
    <w:lvl w:ilvl="2">
      <w:start w:val="0"/>
      <w:numFmt w:val="bullet"/>
      <w:lvlText w:val="•"/>
      <w:lvlJc w:val="left"/>
      <w:pPr>
        <w:ind w:left="2924" w:hanging="252"/>
      </w:pPr>
      <w:rPr>
        <w:rFonts w:hint="default"/>
        <w:lang w:val="vi" w:eastAsia="en-US" w:bidi="ar-SA"/>
      </w:rPr>
    </w:lvl>
    <w:lvl w:ilvl="3">
      <w:start w:val="0"/>
      <w:numFmt w:val="bullet"/>
      <w:lvlText w:val="•"/>
      <w:lvlJc w:val="left"/>
      <w:pPr>
        <w:ind w:left="3627" w:hanging="252"/>
      </w:pPr>
      <w:rPr>
        <w:rFonts w:hint="default"/>
        <w:lang w:val="vi" w:eastAsia="en-US" w:bidi="ar-SA"/>
      </w:rPr>
    </w:lvl>
    <w:lvl w:ilvl="4">
      <w:start w:val="0"/>
      <w:numFmt w:val="bullet"/>
      <w:lvlText w:val="•"/>
      <w:lvlJc w:val="left"/>
      <w:pPr>
        <w:ind w:left="4329" w:hanging="252"/>
      </w:pPr>
      <w:rPr>
        <w:rFonts w:hint="default"/>
        <w:lang w:val="vi" w:eastAsia="en-US" w:bidi="ar-SA"/>
      </w:rPr>
    </w:lvl>
    <w:lvl w:ilvl="5">
      <w:start w:val="0"/>
      <w:numFmt w:val="bullet"/>
      <w:lvlText w:val="•"/>
      <w:lvlJc w:val="left"/>
      <w:pPr>
        <w:ind w:left="5032" w:hanging="252"/>
      </w:pPr>
      <w:rPr>
        <w:rFonts w:hint="default"/>
        <w:lang w:val="vi" w:eastAsia="en-US" w:bidi="ar-SA"/>
      </w:rPr>
    </w:lvl>
    <w:lvl w:ilvl="6">
      <w:start w:val="0"/>
      <w:numFmt w:val="bullet"/>
      <w:lvlText w:val="•"/>
      <w:lvlJc w:val="left"/>
      <w:pPr>
        <w:ind w:left="5734" w:hanging="252"/>
      </w:pPr>
      <w:rPr>
        <w:rFonts w:hint="default"/>
        <w:lang w:val="vi" w:eastAsia="en-US" w:bidi="ar-SA"/>
      </w:rPr>
    </w:lvl>
    <w:lvl w:ilvl="7">
      <w:start w:val="0"/>
      <w:numFmt w:val="bullet"/>
      <w:lvlText w:val="•"/>
      <w:lvlJc w:val="left"/>
      <w:pPr>
        <w:ind w:left="6437" w:hanging="252"/>
      </w:pPr>
      <w:rPr>
        <w:rFonts w:hint="default"/>
        <w:lang w:val="vi" w:eastAsia="en-US" w:bidi="ar-SA"/>
      </w:rPr>
    </w:lvl>
    <w:lvl w:ilvl="8">
      <w:start w:val="0"/>
      <w:numFmt w:val="bullet"/>
      <w:lvlText w:val="•"/>
      <w:lvlJc w:val="left"/>
      <w:pPr>
        <w:ind w:left="7139" w:hanging="252"/>
      </w:pPr>
      <w:rPr>
        <w:rFonts w:hint="default"/>
        <w:lang w:val="vi" w:eastAsia="en-US" w:bidi="ar-SA"/>
      </w:rPr>
    </w:lvl>
  </w:abstractNum>
  <w:abstractNum w:abstractNumId="79">
    <w:multiLevelType w:val="hybridMultilevel"/>
    <w:lvl w:ilvl="0">
      <w:start w:val="1"/>
      <w:numFmt w:val="decimal"/>
      <w:lvlText w:val="%1."/>
      <w:lvlJc w:val="left"/>
      <w:pPr>
        <w:ind w:left="757" w:hanging="273"/>
        <w:jc w:val="left"/>
      </w:pPr>
      <w:rPr>
        <w:rFonts w:hint="default" w:ascii="VNI-WIN Sample Font" w:hAnsi="VNI-WIN Sample Font" w:eastAsia="VNI-WIN Sample Font" w:cs="VNI-WIN Sample Font"/>
        <w:spacing w:val="0"/>
        <w:w w:val="100"/>
        <w:sz w:val="24"/>
        <w:szCs w:val="24"/>
        <w:lang w:val="vi" w:eastAsia="en-US" w:bidi="ar-SA"/>
      </w:rPr>
    </w:lvl>
    <w:lvl w:ilvl="1">
      <w:start w:val="0"/>
      <w:numFmt w:val="bullet"/>
      <w:lvlText w:val="•"/>
      <w:lvlJc w:val="left"/>
      <w:pPr>
        <w:ind w:left="1538" w:hanging="273"/>
      </w:pPr>
      <w:rPr>
        <w:rFonts w:hint="default"/>
        <w:lang w:val="vi" w:eastAsia="en-US" w:bidi="ar-SA"/>
      </w:rPr>
    </w:lvl>
    <w:lvl w:ilvl="2">
      <w:start w:val="0"/>
      <w:numFmt w:val="bullet"/>
      <w:lvlText w:val="•"/>
      <w:lvlJc w:val="left"/>
      <w:pPr>
        <w:ind w:left="2316" w:hanging="273"/>
      </w:pPr>
      <w:rPr>
        <w:rFonts w:hint="default"/>
        <w:lang w:val="vi" w:eastAsia="en-US" w:bidi="ar-SA"/>
      </w:rPr>
    </w:lvl>
    <w:lvl w:ilvl="3">
      <w:start w:val="0"/>
      <w:numFmt w:val="bullet"/>
      <w:lvlText w:val="•"/>
      <w:lvlJc w:val="left"/>
      <w:pPr>
        <w:ind w:left="3095" w:hanging="273"/>
      </w:pPr>
      <w:rPr>
        <w:rFonts w:hint="default"/>
        <w:lang w:val="vi" w:eastAsia="en-US" w:bidi="ar-SA"/>
      </w:rPr>
    </w:lvl>
    <w:lvl w:ilvl="4">
      <w:start w:val="0"/>
      <w:numFmt w:val="bullet"/>
      <w:lvlText w:val="•"/>
      <w:lvlJc w:val="left"/>
      <w:pPr>
        <w:ind w:left="3873" w:hanging="273"/>
      </w:pPr>
      <w:rPr>
        <w:rFonts w:hint="default"/>
        <w:lang w:val="vi" w:eastAsia="en-US" w:bidi="ar-SA"/>
      </w:rPr>
    </w:lvl>
    <w:lvl w:ilvl="5">
      <w:start w:val="0"/>
      <w:numFmt w:val="bullet"/>
      <w:lvlText w:val="•"/>
      <w:lvlJc w:val="left"/>
      <w:pPr>
        <w:ind w:left="4652" w:hanging="273"/>
      </w:pPr>
      <w:rPr>
        <w:rFonts w:hint="default"/>
        <w:lang w:val="vi" w:eastAsia="en-US" w:bidi="ar-SA"/>
      </w:rPr>
    </w:lvl>
    <w:lvl w:ilvl="6">
      <w:start w:val="0"/>
      <w:numFmt w:val="bullet"/>
      <w:lvlText w:val="•"/>
      <w:lvlJc w:val="left"/>
      <w:pPr>
        <w:ind w:left="5430" w:hanging="273"/>
      </w:pPr>
      <w:rPr>
        <w:rFonts w:hint="default"/>
        <w:lang w:val="vi" w:eastAsia="en-US" w:bidi="ar-SA"/>
      </w:rPr>
    </w:lvl>
    <w:lvl w:ilvl="7">
      <w:start w:val="0"/>
      <w:numFmt w:val="bullet"/>
      <w:lvlText w:val="•"/>
      <w:lvlJc w:val="left"/>
      <w:pPr>
        <w:ind w:left="6209" w:hanging="273"/>
      </w:pPr>
      <w:rPr>
        <w:rFonts w:hint="default"/>
        <w:lang w:val="vi" w:eastAsia="en-US" w:bidi="ar-SA"/>
      </w:rPr>
    </w:lvl>
    <w:lvl w:ilvl="8">
      <w:start w:val="0"/>
      <w:numFmt w:val="bullet"/>
      <w:lvlText w:val="•"/>
      <w:lvlJc w:val="left"/>
      <w:pPr>
        <w:ind w:left="6987" w:hanging="273"/>
      </w:pPr>
      <w:rPr>
        <w:rFonts w:hint="default"/>
        <w:lang w:val="vi" w:eastAsia="en-US" w:bidi="ar-SA"/>
      </w:rPr>
    </w:lvl>
  </w:abstractNum>
  <w:abstractNum w:abstractNumId="78">
    <w:multiLevelType w:val="hybridMultilevel"/>
    <w:lvl w:ilvl="0">
      <w:start w:val="1"/>
      <w:numFmt w:val="decimal"/>
      <w:lvlText w:val="%1."/>
      <w:lvlJc w:val="left"/>
      <w:pPr>
        <w:ind w:left="1575" w:hanging="251"/>
        <w:jc w:val="left"/>
      </w:pPr>
      <w:rPr>
        <w:rFonts w:hint="default" w:ascii="VNI-WIN Sample Font" w:hAnsi="VNI-WIN Sample Font" w:eastAsia="VNI-WIN Sample Font" w:cs="VNI-WIN Sample Font"/>
        <w:spacing w:val="0"/>
        <w:w w:val="100"/>
        <w:sz w:val="24"/>
        <w:szCs w:val="24"/>
        <w:lang w:val="vi" w:eastAsia="en-US" w:bidi="ar-SA"/>
      </w:rPr>
    </w:lvl>
    <w:lvl w:ilvl="1">
      <w:start w:val="0"/>
      <w:numFmt w:val="bullet"/>
      <w:lvlText w:val="•"/>
      <w:lvlJc w:val="left"/>
      <w:pPr>
        <w:ind w:left="2276" w:hanging="251"/>
      </w:pPr>
      <w:rPr>
        <w:rFonts w:hint="default"/>
        <w:lang w:val="vi" w:eastAsia="en-US" w:bidi="ar-SA"/>
      </w:rPr>
    </w:lvl>
    <w:lvl w:ilvl="2">
      <w:start w:val="0"/>
      <w:numFmt w:val="bullet"/>
      <w:lvlText w:val="•"/>
      <w:lvlJc w:val="left"/>
      <w:pPr>
        <w:ind w:left="2972" w:hanging="251"/>
      </w:pPr>
      <w:rPr>
        <w:rFonts w:hint="default"/>
        <w:lang w:val="vi" w:eastAsia="en-US" w:bidi="ar-SA"/>
      </w:rPr>
    </w:lvl>
    <w:lvl w:ilvl="3">
      <w:start w:val="0"/>
      <w:numFmt w:val="bullet"/>
      <w:lvlText w:val="•"/>
      <w:lvlJc w:val="left"/>
      <w:pPr>
        <w:ind w:left="3669" w:hanging="251"/>
      </w:pPr>
      <w:rPr>
        <w:rFonts w:hint="default"/>
        <w:lang w:val="vi" w:eastAsia="en-US" w:bidi="ar-SA"/>
      </w:rPr>
    </w:lvl>
    <w:lvl w:ilvl="4">
      <w:start w:val="0"/>
      <w:numFmt w:val="bullet"/>
      <w:lvlText w:val="•"/>
      <w:lvlJc w:val="left"/>
      <w:pPr>
        <w:ind w:left="4365" w:hanging="251"/>
      </w:pPr>
      <w:rPr>
        <w:rFonts w:hint="default"/>
        <w:lang w:val="vi" w:eastAsia="en-US" w:bidi="ar-SA"/>
      </w:rPr>
    </w:lvl>
    <w:lvl w:ilvl="5">
      <w:start w:val="0"/>
      <w:numFmt w:val="bullet"/>
      <w:lvlText w:val="•"/>
      <w:lvlJc w:val="left"/>
      <w:pPr>
        <w:ind w:left="5062" w:hanging="251"/>
      </w:pPr>
      <w:rPr>
        <w:rFonts w:hint="default"/>
        <w:lang w:val="vi" w:eastAsia="en-US" w:bidi="ar-SA"/>
      </w:rPr>
    </w:lvl>
    <w:lvl w:ilvl="6">
      <w:start w:val="0"/>
      <w:numFmt w:val="bullet"/>
      <w:lvlText w:val="•"/>
      <w:lvlJc w:val="left"/>
      <w:pPr>
        <w:ind w:left="5758" w:hanging="251"/>
      </w:pPr>
      <w:rPr>
        <w:rFonts w:hint="default"/>
        <w:lang w:val="vi" w:eastAsia="en-US" w:bidi="ar-SA"/>
      </w:rPr>
    </w:lvl>
    <w:lvl w:ilvl="7">
      <w:start w:val="0"/>
      <w:numFmt w:val="bullet"/>
      <w:lvlText w:val="•"/>
      <w:lvlJc w:val="left"/>
      <w:pPr>
        <w:ind w:left="6455" w:hanging="251"/>
      </w:pPr>
      <w:rPr>
        <w:rFonts w:hint="default"/>
        <w:lang w:val="vi" w:eastAsia="en-US" w:bidi="ar-SA"/>
      </w:rPr>
    </w:lvl>
    <w:lvl w:ilvl="8">
      <w:start w:val="0"/>
      <w:numFmt w:val="bullet"/>
      <w:lvlText w:val="•"/>
      <w:lvlJc w:val="left"/>
      <w:pPr>
        <w:ind w:left="7151" w:hanging="251"/>
      </w:pPr>
      <w:rPr>
        <w:rFonts w:hint="default"/>
        <w:lang w:val="vi" w:eastAsia="en-US" w:bidi="ar-SA"/>
      </w:rPr>
    </w:lvl>
  </w:abstractNum>
  <w:abstractNum w:abstractNumId="77">
    <w:multiLevelType w:val="hybridMultilevel"/>
    <w:lvl w:ilvl="0">
      <w:start w:val="1"/>
      <w:numFmt w:val="decimal"/>
      <w:lvlText w:val="%1."/>
      <w:lvlJc w:val="left"/>
      <w:pPr>
        <w:ind w:left="1575" w:hanging="252"/>
        <w:jc w:val="left"/>
      </w:pPr>
      <w:rPr>
        <w:rFonts w:hint="default" w:ascii="VNI-WIN Sample Font" w:hAnsi="VNI-WIN Sample Font" w:eastAsia="VNI-WIN Sample Font" w:cs="VNI-WIN Sample Font"/>
        <w:spacing w:val="0"/>
        <w:w w:val="100"/>
        <w:sz w:val="24"/>
        <w:szCs w:val="24"/>
        <w:lang w:val="vi" w:eastAsia="en-US" w:bidi="ar-SA"/>
      </w:rPr>
    </w:lvl>
    <w:lvl w:ilvl="1">
      <w:start w:val="0"/>
      <w:numFmt w:val="bullet"/>
      <w:lvlText w:val="•"/>
      <w:lvlJc w:val="left"/>
      <w:pPr>
        <w:ind w:left="2276" w:hanging="252"/>
      </w:pPr>
      <w:rPr>
        <w:rFonts w:hint="default"/>
        <w:lang w:val="vi" w:eastAsia="en-US" w:bidi="ar-SA"/>
      </w:rPr>
    </w:lvl>
    <w:lvl w:ilvl="2">
      <w:start w:val="0"/>
      <w:numFmt w:val="bullet"/>
      <w:lvlText w:val="•"/>
      <w:lvlJc w:val="left"/>
      <w:pPr>
        <w:ind w:left="2972" w:hanging="252"/>
      </w:pPr>
      <w:rPr>
        <w:rFonts w:hint="default"/>
        <w:lang w:val="vi" w:eastAsia="en-US" w:bidi="ar-SA"/>
      </w:rPr>
    </w:lvl>
    <w:lvl w:ilvl="3">
      <w:start w:val="0"/>
      <w:numFmt w:val="bullet"/>
      <w:lvlText w:val="•"/>
      <w:lvlJc w:val="left"/>
      <w:pPr>
        <w:ind w:left="3669" w:hanging="252"/>
      </w:pPr>
      <w:rPr>
        <w:rFonts w:hint="default"/>
        <w:lang w:val="vi" w:eastAsia="en-US" w:bidi="ar-SA"/>
      </w:rPr>
    </w:lvl>
    <w:lvl w:ilvl="4">
      <w:start w:val="0"/>
      <w:numFmt w:val="bullet"/>
      <w:lvlText w:val="•"/>
      <w:lvlJc w:val="left"/>
      <w:pPr>
        <w:ind w:left="4365" w:hanging="252"/>
      </w:pPr>
      <w:rPr>
        <w:rFonts w:hint="default"/>
        <w:lang w:val="vi" w:eastAsia="en-US" w:bidi="ar-SA"/>
      </w:rPr>
    </w:lvl>
    <w:lvl w:ilvl="5">
      <w:start w:val="0"/>
      <w:numFmt w:val="bullet"/>
      <w:lvlText w:val="•"/>
      <w:lvlJc w:val="left"/>
      <w:pPr>
        <w:ind w:left="5062" w:hanging="252"/>
      </w:pPr>
      <w:rPr>
        <w:rFonts w:hint="default"/>
        <w:lang w:val="vi" w:eastAsia="en-US" w:bidi="ar-SA"/>
      </w:rPr>
    </w:lvl>
    <w:lvl w:ilvl="6">
      <w:start w:val="0"/>
      <w:numFmt w:val="bullet"/>
      <w:lvlText w:val="•"/>
      <w:lvlJc w:val="left"/>
      <w:pPr>
        <w:ind w:left="5758" w:hanging="252"/>
      </w:pPr>
      <w:rPr>
        <w:rFonts w:hint="default"/>
        <w:lang w:val="vi" w:eastAsia="en-US" w:bidi="ar-SA"/>
      </w:rPr>
    </w:lvl>
    <w:lvl w:ilvl="7">
      <w:start w:val="0"/>
      <w:numFmt w:val="bullet"/>
      <w:lvlText w:val="•"/>
      <w:lvlJc w:val="left"/>
      <w:pPr>
        <w:ind w:left="6455" w:hanging="252"/>
      </w:pPr>
      <w:rPr>
        <w:rFonts w:hint="default"/>
        <w:lang w:val="vi" w:eastAsia="en-US" w:bidi="ar-SA"/>
      </w:rPr>
    </w:lvl>
    <w:lvl w:ilvl="8">
      <w:start w:val="0"/>
      <w:numFmt w:val="bullet"/>
      <w:lvlText w:val="•"/>
      <w:lvlJc w:val="left"/>
      <w:pPr>
        <w:ind w:left="7151" w:hanging="252"/>
      </w:pPr>
      <w:rPr>
        <w:rFonts w:hint="default"/>
        <w:lang w:val="vi" w:eastAsia="en-US" w:bidi="ar-SA"/>
      </w:rPr>
    </w:lvl>
  </w:abstractNum>
  <w:abstractNum w:abstractNumId="76">
    <w:multiLevelType w:val="hybridMultilevel"/>
    <w:lvl w:ilvl="0">
      <w:start w:val="1"/>
      <w:numFmt w:val="decimal"/>
      <w:lvlText w:val="%1."/>
      <w:lvlJc w:val="left"/>
      <w:pPr>
        <w:ind w:left="1559" w:hanging="292"/>
        <w:jc w:val="right"/>
      </w:pPr>
      <w:rPr>
        <w:rFonts w:hint="default" w:ascii="VNI-WIN Sample Font" w:hAnsi="VNI-WIN Sample Font" w:eastAsia="VNI-WIN Sample Font" w:cs="VNI-WIN Sample Font"/>
        <w:spacing w:val="0"/>
        <w:w w:val="100"/>
        <w:sz w:val="24"/>
        <w:szCs w:val="24"/>
        <w:lang w:val="vi" w:eastAsia="en-US" w:bidi="ar-SA"/>
      </w:rPr>
    </w:lvl>
    <w:lvl w:ilvl="1">
      <w:start w:val="1"/>
      <w:numFmt w:val="decimal"/>
      <w:lvlText w:val="%2."/>
      <w:lvlJc w:val="left"/>
      <w:pPr>
        <w:ind w:left="425" w:hanging="251"/>
        <w:jc w:val="left"/>
      </w:pPr>
      <w:rPr>
        <w:rFonts w:hint="default" w:ascii="VNI-WIN Sample Font" w:hAnsi="VNI-WIN Sample Font" w:eastAsia="VNI-WIN Sample Font" w:cs="VNI-WIN Sample Font"/>
        <w:spacing w:val="0"/>
        <w:w w:val="100"/>
        <w:sz w:val="24"/>
        <w:szCs w:val="24"/>
        <w:lang w:val="vi" w:eastAsia="en-US" w:bidi="ar-SA"/>
      </w:rPr>
    </w:lvl>
    <w:lvl w:ilvl="2">
      <w:start w:val="1"/>
      <w:numFmt w:val="decimal"/>
      <w:lvlText w:val="%3."/>
      <w:lvlJc w:val="left"/>
      <w:pPr>
        <w:ind w:left="1575" w:hanging="251"/>
        <w:jc w:val="left"/>
      </w:pPr>
      <w:rPr>
        <w:rFonts w:hint="default" w:ascii="VNI-WIN Sample Font" w:hAnsi="VNI-WIN Sample Font" w:eastAsia="VNI-WIN Sample Font" w:cs="VNI-WIN Sample Font"/>
        <w:spacing w:val="0"/>
        <w:w w:val="100"/>
        <w:sz w:val="24"/>
        <w:szCs w:val="24"/>
        <w:lang w:val="vi" w:eastAsia="en-US" w:bidi="ar-SA"/>
      </w:rPr>
    </w:lvl>
    <w:lvl w:ilvl="3">
      <w:start w:val="0"/>
      <w:numFmt w:val="bullet"/>
      <w:lvlText w:val="•"/>
      <w:lvlJc w:val="left"/>
      <w:pPr>
        <w:ind w:left="2306" w:hanging="251"/>
      </w:pPr>
      <w:rPr>
        <w:rFonts w:hint="default"/>
        <w:lang w:val="vi" w:eastAsia="en-US" w:bidi="ar-SA"/>
      </w:rPr>
    </w:lvl>
    <w:lvl w:ilvl="4">
      <w:start w:val="0"/>
      <w:numFmt w:val="bullet"/>
      <w:lvlText w:val="•"/>
      <w:lvlJc w:val="left"/>
      <w:pPr>
        <w:ind w:left="3033" w:hanging="251"/>
      </w:pPr>
      <w:rPr>
        <w:rFonts w:hint="default"/>
        <w:lang w:val="vi" w:eastAsia="en-US" w:bidi="ar-SA"/>
      </w:rPr>
    </w:lvl>
    <w:lvl w:ilvl="5">
      <w:start w:val="0"/>
      <w:numFmt w:val="bullet"/>
      <w:lvlText w:val="•"/>
      <w:lvlJc w:val="left"/>
      <w:pPr>
        <w:ind w:left="3760" w:hanging="251"/>
      </w:pPr>
      <w:rPr>
        <w:rFonts w:hint="default"/>
        <w:lang w:val="vi" w:eastAsia="en-US" w:bidi="ar-SA"/>
      </w:rPr>
    </w:lvl>
    <w:lvl w:ilvl="6">
      <w:start w:val="0"/>
      <w:numFmt w:val="bullet"/>
      <w:lvlText w:val="•"/>
      <w:lvlJc w:val="left"/>
      <w:pPr>
        <w:ind w:left="4487" w:hanging="251"/>
      </w:pPr>
      <w:rPr>
        <w:rFonts w:hint="default"/>
        <w:lang w:val="vi" w:eastAsia="en-US" w:bidi="ar-SA"/>
      </w:rPr>
    </w:lvl>
    <w:lvl w:ilvl="7">
      <w:start w:val="0"/>
      <w:numFmt w:val="bullet"/>
      <w:lvlText w:val="•"/>
      <w:lvlJc w:val="left"/>
      <w:pPr>
        <w:ind w:left="5214" w:hanging="251"/>
      </w:pPr>
      <w:rPr>
        <w:rFonts w:hint="default"/>
        <w:lang w:val="vi" w:eastAsia="en-US" w:bidi="ar-SA"/>
      </w:rPr>
    </w:lvl>
    <w:lvl w:ilvl="8">
      <w:start w:val="0"/>
      <w:numFmt w:val="bullet"/>
      <w:lvlText w:val="•"/>
      <w:lvlJc w:val="left"/>
      <w:pPr>
        <w:ind w:left="5940" w:hanging="251"/>
      </w:pPr>
      <w:rPr>
        <w:rFonts w:hint="default"/>
        <w:lang w:val="vi" w:eastAsia="en-US" w:bidi="ar-SA"/>
      </w:rPr>
    </w:lvl>
  </w:abstractNum>
  <w:abstractNum w:abstractNumId="75">
    <w:multiLevelType w:val="hybridMultilevel"/>
    <w:lvl w:ilvl="0">
      <w:start w:val="1"/>
      <w:numFmt w:val="decimal"/>
      <w:lvlText w:val="%1."/>
      <w:lvlJc w:val="left"/>
      <w:pPr>
        <w:ind w:left="1575" w:hanging="251"/>
        <w:jc w:val="left"/>
      </w:pPr>
      <w:rPr>
        <w:rFonts w:hint="default" w:ascii="VNI-WIN Sample Font" w:hAnsi="VNI-WIN Sample Font" w:eastAsia="VNI-WIN Sample Font" w:cs="VNI-WIN Sample Font"/>
        <w:spacing w:val="0"/>
        <w:w w:val="100"/>
        <w:sz w:val="24"/>
        <w:szCs w:val="24"/>
        <w:lang w:val="vi" w:eastAsia="en-US" w:bidi="ar-SA"/>
      </w:rPr>
    </w:lvl>
    <w:lvl w:ilvl="1">
      <w:start w:val="0"/>
      <w:numFmt w:val="bullet"/>
      <w:lvlText w:val="•"/>
      <w:lvlJc w:val="left"/>
      <w:pPr>
        <w:ind w:left="2276" w:hanging="251"/>
      </w:pPr>
      <w:rPr>
        <w:rFonts w:hint="default"/>
        <w:lang w:val="vi" w:eastAsia="en-US" w:bidi="ar-SA"/>
      </w:rPr>
    </w:lvl>
    <w:lvl w:ilvl="2">
      <w:start w:val="0"/>
      <w:numFmt w:val="bullet"/>
      <w:lvlText w:val="•"/>
      <w:lvlJc w:val="left"/>
      <w:pPr>
        <w:ind w:left="2972" w:hanging="251"/>
      </w:pPr>
      <w:rPr>
        <w:rFonts w:hint="default"/>
        <w:lang w:val="vi" w:eastAsia="en-US" w:bidi="ar-SA"/>
      </w:rPr>
    </w:lvl>
    <w:lvl w:ilvl="3">
      <w:start w:val="0"/>
      <w:numFmt w:val="bullet"/>
      <w:lvlText w:val="•"/>
      <w:lvlJc w:val="left"/>
      <w:pPr>
        <w:ind w:left="3669" w:hanging="251"/>
      </w:pPr>
      <w:rPr>
        <w:rFonts w:hint="default"/>
        <w:lang w:val="vi" w:eastAsia="en-US" w:bidi="ar-SA"/>
      </w:rPr>
    </w:lvl>
    <w:lvl w:ilvl="4">
      <w:start w:val="0"/>
      <w:numFmt w:val="bullet"/>
      <w:lvlText w:val="•"/>
      <w:lvlJc w:val="left"/>
      <w:pPr>
        <w:ind w:left="4365" w:hanging="251"/>
      </w:pPr>
      <w:rPr>
        <w:rFonts w:hint="default"/>
        <w:lang w:val="vi" w:eastAsia="en-US" w:bidi="ar-SA"/>
      </w:rPr>
    </w:lvl>
    <w:lvl w:ilvl="5">
      <w:start w:val="0"/>
      <w:numFmt w:val="bullet"/>
      <w:lvlText w:val="•"/>
      <w:lvlJc w:val="left"/>
      <w:pPr>
        <w:ind w:left="5062" w:hanging="251"/>
      </w:pPr>
      <w:rPr>
        <w:rFonts w:hint="default"/>
        <w:lang w:val="vi" w:eastAsia="en-US" w:bidi="ar-SA"/>
      </w:rPr>
    </w:lvl>
    <w:lvl w:ilvl="6">
      <w:start w:val="0"/>
      <w:numFmt w:val="bullet"/>
      <w:lvlText w:val="•"/>
      <w:lvlJc w:val="left"/>
      <w:pPr>
        <w:ind w:left="5758" w:hanging="251"/>
      </w:pPr>
      <w:rPr>
        <w:rFonts w:hint="default"/>
        <w:lang w:val="vi" w:eastAsia="en-US" w:bidi="ar-SA"/>
      </w:rPr>
    </w:lvl>
    <w:lvl w:ilvl="7">
      <w:start w:val="0"/>
      <w:numFmt w:val="bullet"/>
      <w:lvlText w:val="•"/>
      <w:lvlJc w:val="left"/>
      <w:pPr>
        <w:ind w:left="6455" w:hanging="251"/>
      </w:pPr>
      <w:rPr>
        <w:rFonts w:hint="default"/>
        <w:lang w:val="vi" w:eastAsia="en-US" w:bidi="ar-SA"/>
      </w:rPr>
    </w:lvl>
    <w:lvl w:ilvl="8">
      <w:start w:val="0"/>
      <w:numFmt w:val="bullet"/>
      <w:lvlText w:val="•"/>
      <w:lvlJc w:val="left"/>
      <w:pPr>
        <w:ind w:left="7151" w:hanging="251"/>
      </w:pPr>
      <w:rPr>
        <w:rFonts w:hint="default"/>
        <w:lang w:val="vi" w:eastAsia="en-US" w:bidi="ar-SA"/>
      </w:rPr>
    </w:lvl>
  </w:abstractNum>
  <w:abstractNum w:abstractNumId="74">
    <w:multiLevelType w:val="hybridMultilevel"/>
    <w:lvl w:ilvl="0">
      <w:start w:val="1"/>
      <w:numFmt w:val="decimal"/>
      <w:lvlText w:val="%1."/>
      <w:lvlJc w:val="left"/>
      <w:pPr>
        <w:ind w:left="1574" w:hanging="251"/>
        <w:jc w:val="left"/>
      </w:pPr>
      <w:rPr>
        <w:rFonts w:hint="default" w:ascii="VNI-WIN Sample Font" w:hAnsi="VNI-WIN Sample Font" w:eastAsia="VNI-WIN Sample Font" w:cs="VNI-WIN Sample Font"/>
        <w:spacing w:val="0"/>
        <w:w w:val="100"/>
        <w:sz w:val="24"/>
        <w:szCs w:val="24"/>
        <w:lang w:val="vi" w:eastAsia="en-US" w:bidi="ar-SA"/>
      </w:rPr>
    </w:lvl>
    <w:lvl w:ilvl="1">
      <w:start w:val="0"/>
      <w:numFmt w:val="bullet"/>
      <w:lvlText w:val="•"/>
      <w:lvlJc w:val="left"/>
      <w:pPr>
        <w:ind w:left="2276" w:hanging="251"/>
      </w:pPr>
      <w:rPr>
        <w:rFonts w:hint="default"/>
        <w:lang w:val="vi" w:eastAsia="en-US" w:bidi="ar-SA"/>
      </w:rPr>
    </w:lvl>
    <w:lvl w:ilvl="2">
      <w:start w:val="0"/>
      <w:numFmt w:val="bullet"/>
      <w:lvlText w:val="•"/>
      <w:lvlJc w:val="left"/>
      <w:pPr>
        <w:ind w:left="2972" w:hanging="251"/>
      </w:pPr>
      <w:rPr>
        <w:rFonts w:hint="default"/>
        <w:lang w:val="vi" w:eastAsia="en-US" w:bidi="ar-SA"/>
      </w:rPr>
    </w:lvl>
    <w:lvl w:ilvl="3">
      <w:start w:val="0"/>
      <w:numFmt w:val="bullet"/>
      <w:lvlText w:val="•"/>
      <w:lvlJc w:val="left"/>
      <w:pPr>
        <w:ind w:left="3669" w:hanging="251"/>
      </w:pPr>
      <w:rPr>
        <w:rFonts w:hint="default"/>
        <w:lang w:val="vi" w:eastAsia="en-US" w:bidi="ar-SA"/>
      </w:rPr>
    </w:lvl>
    <w:lvl w:ilvl="4">
      <w:start w:val="0"/>
      <w:numFmt w:val="bullet"/>
      <w:lvlText w:val="•"/>
      <w:lvlJc w:val="left"/>
      <w:pPr>
        <w:ind w:left="4365" w:hanging="251"/>
      </w:pPr>
      <w:rPr>
        <w:rFonts w:hint="default"/>
        <w:lang w:val="vi" w:eastAsia="en-US" w:bidi="ar-SA"/>
      </w:rPr>
    </w:lvl>
    <w:lvl w:ilvl="5">
      <w:start w:val="0"/>
      <w:numFmt w:val="bullet"/>
      <w:lvlText w:val="•"/>
      <w:lvlJc w:val="left"/>
      <w:pPr>
        <w:ind w:left="5062" w:hanging="251"/>
      </w:pPr>
      <w:rPr>
        <w:rFonts w:hint="default"/>
        <w:lang w:val="vi" w:eastAsia="en-US" w:bidi="ar-SA"/>
      </w:rPr>
    </w:lvl>
    <w:lvl w:ilvl="6">
      <w:start w:val="0"/>
      <w:numFmt w:val="bullet"/>
      <w:lvlText w:val="•"/>
      <w:lvlJc w:val="left"/>
      <w:pPr>
        <w:ind w:left="5758" w:hanging="251"/>
      </w:pPr>
      <w:rPr>
        <w:rFonts w:hint="default"/>
        <w:lang w:val="vi" w:eastAsia="en-US" w:bidi="ar-SA"/>
      </w:rPr>
    </w:lvl>
    <w:lvl w:ilvl="7">
      <w:start w:val="0"/>
      <w:numFmt w:val="bullet"/>
      <w:lvlText w:val="•"/>
      <w:lvlJc w:val="left"/>
      <w:pPr>
        <w:ind w:left="6455" w:hanging="251"/>
      </w:pPr>
      <w:rPr>
        <w:rFonts w:hint="default"/>
        <w:lang w:val="vi" w:eastAsia="en-US" w:bidi="ar-SA"/>
      </w:rPr>
    </w:lvl>
    <w:lvl w:ilvl="8">
      <w:start w:val="0"/>
      <w:numFmt w:val="bullet"/>
      <w:lvlText w:val="•"/>
      <w:lvlJc w:val="left"/>
      <w:pPr>
        <w:ind w:left="7151" w:hanging="251"/>
      </w:pPr>
      <w:rPr>
        <w:rFonts w:hint="default"/>
        <w:lang w:val="vi" w:eastAsia="en-US" w:bidi="ar-SA"/>
      </w:rPr>
    </w:lvl>
  </w:abstractNum>
  <w:abstractNum w:abstractNumId="73">
    <w:multiLevelType w:val="hybridMultilevel"/>
    <w:lvl w:ilvl="0">
      <w:start w:val="1"/>
      <w:numFmt w:val="decimal"/>
      <w:lvlText w:val="%1."/>
      <w:lvlJc w:val="left"/>
      <w:pPr>
        <w:ind w:left="757" w:hanging="261"/>
        <w:jc w:val="left"/>
      </w:pPr>
      <w:rPr>
        <w:rFonts w:hint="default" w:ascii="VNI-WIN Sample Font" w:hAnsi="VNI-WIN Sample Font" w:eastAsia="VNI-WIN Sample Font" w:cs="VNI-WIN Sample Font"/>
        <w:spacing w:val="0"/>
        <w:w w:val="100"/>
        <w:sz w:val="24"/>
        <w:szCs w:val="24"/>
        <w:lang w:val="vi" w:eastAsia="en-US" w:bidi="ar-SA"/>
      </w:rPr>
    </w:lvl>
    <w:lvl w:ilvl="1">
      <w:start w:val="0"/>
      <w:numFmt w:val="bullet"/>
      <w:lvlText w:val="•"/>
      <w:lvlJc w:val="left"/>
      <w:pPr>
        <w:ind w:left="1538" w:hanging="261"/>
      </w:pPr>
      <w:rPr>
        <w:rFonts w:hint="default"/>
        <w:lang w:val="vi" w:eastAsia="en-US" w:bidi="ar-SA"/>
      </w:rPr>
    </w:lvl>
    <w:lvl w:ilvl="2">
      <w:start w:val="0"/>
      <w:numFmt w:val="bullet"/>
      <w:lvlText w:val="•"/>
      <w:lvlJc w:val="left"/>
      <w:pPr>
        <w:ind w:left="2316" w:hanging="261"/>
      </w:pPr>
      <w:rPr>
        <w:rFonts w:hint="default"/>
        <w:lang w:val="vi" w:eastAsia="en-US" w:bidi="ar-SA"/>
      </w:rPr>
    </w:lvl>
    <w:lvl w:ilvl="3">
      <w:start w:val="0"/>
      <w:numFmt w:val="bullet"/>
      <w:lvlText w:val="•"/>
      <w:lvlJc w:val="left"/>
      <w:pPr>
        <w:ind w:left="3095" w:hanging="261"/>
      </w:pPr>
      <w:rPr>
        <w:rFonts w:hint="default"/>
        <w:lang w:val="vi" w:eastAsia="en-US" w:bidi="ar-SA"/>
      </w:rPr>
    </w:lvl>
    <w:lvl w:ilvl="4">
      <w:start w:val="0"/>
      <w:numFmt w:val="bullet"/>
      <w:lvlText w:val="•"/>
      <w:lvlJc w:val="left"/>
      <w:pPr>
        <w:ind w:left="3873" w:hanging="261"/>
      </w:pPr>
      <w:rPr>
        <w:rFonts w:hint="default"/>
        <w:lang w:val="vi" w:eastAsia="en-US" w:bidi="ar-SA"/>
      </w:rPr>
    </w:lvl>
    <w:lvl w:ilvl="5">
      <w:start w:val="0"/>
      <w:numFmt w:val="bullet"/>
      <w:lvlText w:val="•"/>
      <w:lvlJc w:val="left"/>
      <w:pPr>
        <w:ind w:left="4652" w:hanging="261"/>
      </w:pPr>
      <w:rPr>
        <w:rFonts w:hint="default"/>
        <w:lang w:val="vi" w:eastAsia="en-US" w:bidi="ar-SA"/>
      </w:rPr>
    </w:lvl>
    <w:lvl w:ilvl="6">
      <w:start w:val="0"/>
      <w:numFmt w:val="bullet"/>
      <w:lvlText w:val="•"/>
      <w:lvlJc w:val="left"/>
      <w:pPr>
        <w:ind w:left="5430" w:hanging="261"/>
      </w:pPr>
      <w:rPr>
        <w:rFonts w:hint="default"/>
        <w:lang w:val="vi" w:eastAsia="en-US" w:bidi="ar-SA"/>
      </w:rPr>
    </w:lvl>
    <w:lvl w:ilvl="7">
      <w:start w:val="0"/>
      <w:numFmt w:val="bullet"/>
      <w:lvlText w:val="•"/>
      <w:lvlJc w:val="left"/>
      <w:pPr>
        <w:ind w:left="6209" w:hanging="261"/>
      </w:pPr>
      <w:rPr>
        <w:rFonts w:hint="default"/>
        <w:lang w:val="vi" w:eastAsia="en-US" w:bidi="ar-SA"/>
      </w:rPr>
    </w:lvl>
    <w:lvl w:ilvl="8">
      <w:start w:val="0"/>
      <w:numFmt w:val="bullet"/>
      <w:lvlText w:val="•"/>
      <w:lvlJc w:val="left"/>
      <w:pPr>
        <w:ind w:left="6987" w:hanging="261"/>
      </w:pPr>
      <w:rPr>
        <w:rFonts w:hint="default"/>
        <w:lang w:val="vi" w:eastAsia="en-US" w:bidi="ar-SA"/>
      </w:rPr>
    </w:lvl>
  </w:abstractNum>
  <w:abstractNum w:abstractNumId="72">
    <w:multiLevelType w:val="hybridMultilevel"/>
    <w:lvl w:ilvl="0">
      <w:start w:val="1"/>
      <w:numFmt w:val="decimal"/>
      <w:lvlText w:val="%1."/>
      <w:lvlJc w:val="left"/>
      <w:pPr>
        <w:ind w:left="757" w:hanging="259"/>
        <w:jc w:val="left"/>
      </w:pPr>
      <w:rPr>
        <w:rFonts w:hint="default" w:ascii="VNI-WIN Sample Font" w:hAnsi="VNI-WIN Sample Font" w:eastAsia="VNI-WIN Sample Font" w:cs="VNI-WIN Sample Font"/>
        <w:spacing w:val="0"/>
        <w:w w:val="100"/>
        <w:sz w:val="24"/>
        <w:szCs w:val="24"/>
        <w:lang w:val="vi" w:eastAsia="en-US" w:bidi="ar-SA"/>
      </w:rPr>
    </w:lvl>
    <w:lvl w:ilvl="1">
      <w:start w:val="0"/>
      <w:numFmt w:val="bullet"/>
      <w:lvlText w:val="•"/>
      <w:lvlJc w:val="left"/>
      <w:pPr>
        <w:ind w:left="1538" w:hanging="259"/>
      </w:pPr>
      <w:rPr>
        <w:rFonts w:hint="default"/>
        <w:lang w:val="vi" w:eastAsia="en-US" w:bidi="ar-SA"/>
      </w:rPr>
    </w:lvl>
    <w:lvl w:ilvl="2">
      <w:start w:val="0"/>
      <w:numFmt w:val="bullet"/>
      <w:lvlText w:val="•"/>
      <w:lvlJc w:val="left"/>
      <w:pPr>
        <w:ind w:left="2316" w:hanging="259"/>
      </w:pPr>
      <w:rPr>
        <w:rFonts w:hint="default"/>
        <w:lang w:val="vi" w:eastAsia="en-US" w:bidi="ar-SA"/>
      </w:rPr>
    </w:lvl>
    <w:lvl w:ilvl="3">
      <w:start w:val="0"/>
      <w:numFmt w:val="bullet"/>
      <w:lvlText w:val="•"/>
      <w:lvlJc w:val="left"/>
      <w:pPr>
        <w:ind w:left="3095" w:hanging="259"/>
      </w:pPr>
      <w:rPr>
        <w:rFonts w:hint="default"/>
        <w:lang w:val="vi" w:eastAsia="en-US" w:bidi="ar-SA"/>
      </w:rPr>
    </w:lvl>
    <w:lvl w:ilvl="4">
      <w:start w:val="0"/>
      <w:numFmt w:val="bullet"/>
      <w:lvlText w:val="•"/>
      <w:lvlJc w:val="left"/>
      <w:pPr>
        <w:ind w:left="3873" w:hanging="259"/>
      </w:pPr>
      <w:rPr>
        <w:rFonts w:hint="default"/>
        <w:lang w:val="vi" w:eastAsia="en-US" w:bidi="ar-SA"/>
      </w:rPr>
    </w:lvl>
    <w:lvl w:ilvl="5">
      <w:start w:val="0"/>
      <w:numFmt w:val="bullet"/>
      <w:lvlText w:val="•"/>
      <w:lvlJc w:val="left"/>
      <w:pPr>
        <w:ind w:left="4652" w:hanging="259"/>
      </w:pPr>
      <w:rPr>
        <w:rFonts w:hint="default"/>
        <w:lang w:val="vi" w:eastAsia="en-US" w:bidi="ar-SA"/>
      </w:rPr>
    </w:lvl>
    <w:lvl w:ilvl="6">
      <w:start w:val="0"/>
      <w:numFmt w:val="bullet"/>
      <w:lvlText w:val="•"/>
      <w:lvlJc w:val="left"/>
      <w:pPr>
        <w:ind w:left="5430" w:hanging="259"/>
      </w:pPr>
      <w:rPr>
        <w:rFonts w:hint="default"/>
        <w:lang w:val="vi" w:eastAsia="en-US" w:bidi="ar-SA"/>
      </w:rPr>
    </w:lvl>
    <w:lvl w:ilvl="7">
      <w:start w:val="0"/>
      <w:numFmt w:val="bullet"/>
      <w:lvlText w:val="•"/>
      <w:lvlJc w:val="left"/>
      <w:pPr>
        <w:ind w:left="6209" w:hanging="259"/>
      </w:pPr>
      <w:rPr>
        <w:rFonts w:hint="default"/>
        <w:lang w:val="vi" w:eastAsia="en-US" w:bidi="ar-SA"/>
      </w:rPr>
    </w:lvl>
    <w:lvl w:ilvl="8">
      <w:start w:val="0"/>
      <w:numFmt w:val="bullet"/>
      <w:lvlText w:val="•"/>
      <w:lvlJc w:val="left"/>
      <w:pPr>
        <w:ind w:left="6987" w:hanging="259"/>
      </w:pPr>
      <w:rPr>
        <w:rFonts w:hint="default"/>
        <w:lang w:val="vi" w:eastAsia="en-US" w:bidi="ar-SA"/>
      </w:rPr>
    </w:lvl>
  </w:abstractNum>
  <w:abstractNum w:abstractNumId="71">
    <w:multiLevelType w:val="hybridMultilevel"/>
    <w:lvl w:ilvl="0">
      <w:start w:val="1"/>
      <w:numFmt w:val="decimal"/>
      <w:lvlText w:val="%1."/>
      <w:lvlJc w:val="left"/>
      <w:pPr>
        <w:ind w:left="288" w:hanging="251"/>
        <w:jc w:val="left"/>
      </w:pPr>
      <w:rPr>
        <w:rFonts w:hint="default" w:ascii="VNI-WIN Sample Font" w:hAnsi="VNI-WIN Sample Font" w:eastAsia="VNI-WIN Sample Font" w:cs="VNI-WIN Sample Font"/>
        <w:spacing w:val="0"/>
        <w:w w:val="100"/>
        <w:sz w:val="24"/>
        <w:szCs w:val="24"/>
        <w:lang w:val="vi" w:eastAsia="en-US" w:bidi="ar-SA"/>
      </w:rPr>
    </w:lvl>
    <w:lvl w:ilvl="1">
      <w:start w:val="1"/>
      <w:numFmt w:val="decimal"/>
      <w:lvlText w:val="%2."/>
      <w:lvlJc w:val="left"/>
      <w:pPr>
        <w:ind w:left="1518" w:hanging="252"/>
        <w:jc w:val="left"/>
      </w:pPr>
      <w:rPr>
        <w:rFonts w:hint="default" w:ascii="VNI-WIN Sample Font" w:hAnsi="VNI-WIN Sample Font" w:eastAsia="VNI-WIN Sample Font" w:cs="VNI-WIN Sample Font"/>
        <w:spacing w:val="0"/>
        <w:w w:val="100"/>
        <w:sz w:val="24"/>
        <w:szCs w:val="24"/>
        <w:lang w:val="vi" w:eastAsia="en-US" w:bidi="ar-SA"/>
      </w:rPr>
    </w:lvl>
    <w:lvl w:ilvl="2">
      <w:start w:val="0"/>
      <w:numFmt w:val="bullet"/>
      <w:lvlText w:val="•"/>
      <w:lvlJc w:val="left"/>
      <w:pPr>
        <w:ind w:left="2163" w:hanging="252"/>
      </w:pPr>
      <w:rPr>
        <w:rFonts w:hint="default"/>
        <w:lang w:val="vi" w:eastAsia="en-US" w:bidi="ar-SA"/>
      </w:rPr>
    </w:lvl>
    <w:lvl w:ilvl="3">
      <w:start w:val="0"/>
      <w:numFmt w:val="bullet"/>
      <w:lvlText w:val="•"/>
      <w:lvlJc w:val="left"/>
      <w:pPr>
        <w:ind w:left="2807" w:hanging="252"/>
      </w:pPr>
      <w:rPr>
        <w:rFonts w:hint="default"/>
        <w:lang w:val="vi" w:eastAsia="en-US" w:bidi="ar-SA"/>
      </w:rPr>
    </w:lvl>
    <w:lvl w:ilvl="4">
      <w:start w:val="0"/>
      <w:numFmt w:val="bullet"/>
      <w:lvlText w:val="•"/>
      <w:lvlJc w:val="left"/>
      <w:pPr>
        <w:ind w:left="3451" w:hanging="252"/>
      </w:pPr>
      <w:rPr>
        <w:rFonts w:hint="default"/>
        <w:lang w:val="vi" w:eastAsia="en-US" w:bidi="ar-SA"/>
      </w:rPr>
    </w:lvl>
    <w:lvl w:ilvl="5">
      <w:start w:val="0"/>
      <w:numFmt w:val="bullet"/>
      <w:lvlText w:val="•"/>
      <w:lvlJc w:val="left"/>
      <w:pPr>
        <w:ind w:left="4095" w:hanging="252"/>
      </w:pPr>
      <w:rPr>
        <w:rFonts w:hint="default"/>
        <w:lang w:val="vi" w:eastAsia="en-US" w:bidi="ar-SA"/>
      </w:rPr>
    </w:lvl>
    <w:lvl w:ilvl="6">
      <w:start w:val="0"/>
      <w:numFmt w:val="bullet"/>
      <w:lvlText w:val="•"/>
      <w:lvlJc w:val="left"/>
      <w:pPr>
        <w:ind w:left="4739" w:hanging="252"/>
      </w:pPr>
      <w:rPr>
        <w:rFonts w:hint="default"/>
        <w:lang w:val="vi" w:eastAsia="en-US" w:bidi="ar-SA"/>
      </w:rPr>
    </w:lvl>
    <w:lvl w:ilvl="7">
      <w:start w:val="0"/>
      <w:numFmt w:val="bullet"/>
      <w:lvlText w:val="•"/>
      <w:lvlJc w:val="left"/>
      <w:pPr>
        <w:ind w:left="5383" w:hanging="252"/>
      </w:pPr>
      <w:rPr>
        <w:rFonts w:hint="default"/>
        <w:lang w:val="vi" w:eastAsia="en-US" w:bidi="ar-SA"/>
      </w:rPr>
    </w:lvl>
    <w:lvl w:ilvl="8">
      <w:start w:val="0"/>
      <w:numFmt w:val="bullet"/>
      <w:lvlText w:val="•"/>
      <w:lvlJc w:val="left"/>
      <w:pPr>
        <w:ind w:left="6027" w:hanging="252"/>
      </w:pPr>
      <w:rPr>
        <w:rFonts w:hint="default"/>
        <w:lang w:val="vi" w:eastAsia="en-US" w:bidi="ar-SA"/>
      </w:rPr>
    </w:lvl>
  </w:abstractNum>
  <w:abstractNum w:abstractNumId="70">
    <w:multiLevelType w:val="hybridMultilevel"/>
    <w:lvl w:ilvl="0">
      <w:start w:val="1"/>
      <w:numFmt w:val="decimal"/>
      <w:lvlText w:val="%1."/>
      <w:lvlJc w:val="left"/>
      <w:pPr>
        <w:ind w:left="1518" w:hanging="252"/>
        <w:jc w:val="left"/>
      </w:pPr>
      <w:rPr>
        <w:rFonts w:hint="default" w:ascii="VNI-WIN Sample Font" w:hAnsi="VNI-WIN Sample Font" w:eastAsia="VNI-WIN Sample Font" w:cs="VNI-WIN Sample Font"/>
        <w:spacing w:val="0"/>
        <w:w w:val="100"/>
        <w:sz w:val="24"/>
        <w:szCs w:val="24"/>
        <w:lang w:val="vi" w:eastAsia="en-US" w:bidi="ar-SA"/>
      </w:rPr>
    </w:lvl>
    <w:lvl w:ilvl="1">
      <w:start w:val="0"/>
      <w:numFmt w:val="bullet"/>
      <w:lvlText w:val="•"/>
      <w:lvlJc w:val="left"/>
      <w:pPr>
        <w:ind w:left="2222" w:hanging="252"/>
      </w:pPr>
      <w:rPr>
        <w:rFonts w:hint="default"/>
        <w:lang w:val="vi" w:eastAsia="en-US" w:bidi="ar-SA"/>
      </w:rPr>
    </w:lvl>
    <w:lvl w:ilvl="2">
      <w:start w:val="0"/>
      <w:numFmt w:val="bullet"/>
      <w:lvlText w:val="•"/>
      <w:lvlJc w:val="left"/>
      <w:pPr>
        <w:ind w:left="2924" w:hanging="252"/>
      </w:pPr>
      <w:rPr>
        <w:rFonts w:hint="default"/>
        <w:lang w:val="vi" w:eastAsia="en-US" w:bidi="ar-SA"/>
      </w:rPr>
    </w:lvl>
    <w:lvl w:ilvl="3">
      <w:start w:val="0"/>
      <w:numFmt w:val="bullet"/>
      <w:lvlText w:val="•"/>
      <w:lvlJc w:val="left"/>
      <w:pPr>
        <w:ind w:left="3627" w:hanging="252"/>
      </w:pPr>
      <w:rPr>
        <w:rFonts w:hint="default"/>
        <w:lang w:val="vi" w:eastAsia="en-US" w:bidi="ar-SA"/>
      </w:rPr>
    </w:lvl>
    <w:lvl w:ilvl="4">
      <w:start w:val="0"/>
      <w:numFmt w:val="bullet"/>
      <w:lvlText w:val="•"/>
      <w:lvlJc w:val="left"/>
      <w:pPr>
        <w:ind w:left="4329" w:hanging="252"/>
      </w:pPr>
      <w:rPr>
        <w:rFonts w:hint="default"/>
        <w:lang w:val="vi" w:eastAsia="en-US" w:bidi="ar-SA"/>
      </w:rPr>
    </w:lvl>
    <w:lvl w:ilvl="5">
      <w:start w:val="0"/>
      <w:numFmt w:val="bullet"/>
      <w:lvlText w:val="•"/>
      <w:lvlJc w:val="left"/>
      <w:pPr>
        <w:ind w:left="5032" w:hanging="252"/>
      </w:pPr>
      <w:rPr>
        <w:rFonts w:hint="default"/>
        <w:lang w:val="vi" w:eastAsia="en-US" w:bidi="ar-SA"/>
      </w:rPr>
    </w:lvl>
    <w:lvl w:ilvl="6">
      <w:start w:val="0"/>
      <w:numFmt w:val="bullet"/>
      <w:lvlText w:val="•"/>
      <w:lvlJc w:val="left"/>
      <w:pPr>
        <w:ind w:left="5734" w:hanging="252"/>
      </w:pPr>
      <w:rPr>
        <w:rFonts w:hint="default"/>
        <w:lang w:val="vi" w:eastAsia="en-US" w:bidi="ar-SA"/>
      </w:rPr>
    </w:lvl>
    <w:lvl w:ilvl="7">
      <w:start w:val="0"/>
      <w:numFmt w:val="bullet"/>
      <w:lvlText w:val="•"/>
      <w:lvlJc w:val="left"/>
      <w:pPr>
        <w:ind w:left="6437" w:hanging="252"/>
      </w:pPr>
      <w:rPr>
        <w:rFonts w:hint="default"/>
        <w:lang w:val="vi" w:eastAsia="en-US" w:bidi="ar-SA"/>
      </w:rPr>
    </w:lvl>
    <w:lvl w:ilvl="8">
      <w:start w:val="0"/>
      <w:numFmt w:val="bullet"/>
      <w:lvlText w:val="•"/>
      <w:lvlJc w:val="left"/>
      <w:pPr>
        <w:ind w:left="7139" w:hanging="252"/>
      </w:pPr>
      <w:rPr>
        <w:rFonts w:hint="default"/>
        <w:lang w:val="vi" w:eastAsia="en-US" w:bidi="ar-SA"/>
      </w:rPr>
    </w:lvl>
  </w:abstractNum>
  <w:abstractNum w:abstractNumId="69">
    <w:multiLevelType w:val="hybridMultilevel"/>
    <w:lvl w:ilvl="0">
      <w:start w:val="1"/>
      <w:numFmt w:val="decimal"/>
      <w:lvlText w:val="%1."/>
      <w:lvlJc w:val="left"/>
      <w:pPr>
        <w:ind w:left="1575" w:hanging="251"/>
        <w:jc w:val="left"/>
      </w:pPr>
      <w:rPr>
        <w:rFonts w:hint="default" w:ascii="VNI-WIN Sample Font" w:hAnsi="VNI-WIN Sample Font" w:eastAsia="VNI-WIN Sample Font" w:cs="VNI-WIN Sample Font"/>
        <w:spacing w:val="0"/>
        <w:w w:val="100"/>
        <w:sz w:val="24"/>
        <w:szCs w:val="24"/>
        <w:lang w:val="vi" w:eastAsia="en-US" w:bidi="ar-SA"/>
      </w:rPr>
    </w:lvl>
    <w:lvl w:ilvl="1">
      <w:start w:val="0"/>
      <w:numFmt w:val="bullet"/>
      <w:lvlText w:val="•"/>
      <w:lvlJc w:val="left"/>
      <w:pPr>
        <w:ind w:left="2276" w:hanging="251"/>
      </w:pPr>
      <w:rPr>
        <w:rFonts w:hint="default"/>
        <w:lang w:val="vi" w:eastAsia="en-US" w:bidi="ar-SA"/>
      </w:rPr>
    </w:lvl>
    <w:lvl w:ilvl="2">
      <w:start w:val="0"/>
      <w:numFmt w:val="bullet"/>
      <w:lvlText w:val="•"/>
      <w:lvlJc w:val="left"/>
      <w:pPr>
        <w:ind w:left="2972" w:hanging="251"/>
      </w:pPr>
      <w:rPr>
        <w:rFonts w:hint="default"/>
        <w:lang w:val="vi" w:eastAsia="en-US" w:bidi="ar-SA"/>
      </w:rPr>
    </w:lvl>
    <w:lvl w:ilvl="3">
      <w:start w:val="0"/>
      <w:numFmt w:val="bullet"/>
      <w:lvlText w:val="•"/>
      <w:lvlJc w:val="left"/>
      <w:pPr>
        <w:ind w:left="3669" w:hanging="251"/>
      </w:pPr>
      <w:rPr>
        <w:rFonts w:hint="default"/>
        <w:lang w:val="vi" w:eastAsia="en-US" w:bidi="ar-SA"/>
      </w:rPr>
    </w:lvl>
    <w:lvl w:ilvl="4">
      <w:start w:val="0"/>
      <w:numFmt w:val="bullet"/>
      <w:lvlText w:val="•"/>
      <w:lvlJc w:val="left"/>
      <w:pPr>
        <w:ind w:left="4365" w:hanging="251"/>
      </w:pPr>
      <w:rPr>
        <w:rFonts w:hint="default"/>
        <w:lang w:val="vi" w:eastAsia="en-US" w:bidi="ar-SA"/>
      </w:rPr>
    </w:lvl>
    <w:lvl w:ilvl="5">
      <w:start w:val="0"/>
      <w:numFmt w:val="bullet"/>
      <w:lvlText w:val="•"/>
      <w:lvlJc w:val="left"/>
      <w:pPr>
        <w:ind w:left="5062" w:hanging="251"/>
      </w:pPr>
      <w:rPr>
        <w:rFonts w:hint="default"/>
        <w:lang w:val="vi" w:eastAsia="en-US" w:bidi="ar-SA"/>
      </w:rPr>
    </w:lvl>
    <w:lvl w:ilvl="6">
      <w:start w:val="0"/>
      <w:numFmt w:val="bullet"/>
      <w:lvlText w:val="•"/>
      <w:lvlJc w:val="left"/>
      <w:pPr>
        <w:ind w:left="5758" w:hanging="251"/>
      </w:pPr>
      <w:rPr>
        <w:rFonts w:hint="default"/>
        <w:lang w:val="vi" w:eastAsia="en-US" w:bidi="ar-SA"/>
      </w:rPr>
    </w:lvl>
    <w:lvl w:ilvl="7">
      <w:start w:val="0"/>
      <w:numFmt w:val="bullet"/>
      <w:lvlText w:val="•"/>
      <w:lvlJc w:val="left"/>
      <w:pPr>
        <w:ind w:left="6455" w:hanging="251"/>
      </w:pPr>
      <w:rPr>
        <w:rFonts w:hint="default"/>
        <w:lang w:val="vi" w:eastAsia="en-US" w:bidi="ar-SA"/>
      </w:rPr>
    </w:lvl>
    <w:lvl w:ilvl="8">
      <w:start w:val="0"/>
      <w:numFmt w:val="bullet"/>
      <w:lvlText w:val="•"/>
      <w:lvlJc w:val="left"/>
      <w:pPr>
        <w:ind w:left="7151" w:hanging="251"/>
      </w:pPr>
      <w:rPr>
        <w:rFonts w:hint="default"/>
        <w:lang w:val="vi" w:eastAsia="en-US" w:bidi="ar-SA"/>
      </w:rPr>
    </w:lvl>
  </w:abstractNum>
  <w:abstractNum w:abstractNumId="68">
    <w:multiLevelType w:val="hybridMultilevel"/>
    <w:lvl w:ilvl="0">
      <w:start w:val="1"/>
      <w:numFmt w:val="decimal"/>
      <w:lvlText w:val="%1."/>
      <w:lvlJc w:val="left"/>
      <w:pPr>
        <w:ind w:left="1576" w:hanging="252"/>
        <w:jc w:val="left"/>
      </w:pPr>
      <w:rPr>
        <w:rFonts w:hint="default" w:ascii="VNI-WIN Sample Font" w:hAnsi="VNI-WIN Sample Font" w:eastAsia="VNI-WIN Sample Font" w:cs="VNI-WIN Sample Font"/>
        <w:spacing w:val="0"/>
        <w:w w:val="100"/>
        <w:sz w:val="24"/>
        <w:szCs w:val="24"/>
        <w:lang w:val="vi" w:eastAsia="en-US" w:bidi="ar-SA"/>
      </w:rPr>
    </w:lvl>
    <w:lvl w:ilvl="1">
      <w:start w:val="0"/>
      <w:numFmt w:val="bullet"/>
      <w:lvlText w:val="•"/>
      <w:lvlJc w:val="left"/>
      <w:pPr>
        <w:ind w:left="2276" w:hanging="252"/>
      </w:pPr>
      <w:rPr>
        <w:rFonts w:hint="default"/>
        <w:lang w:val="vi" w:eastAsia="en-US" w:bidi="ar-SA"/>
      </w:rPr>
    </w:lvl>
    <w:lvl w:ilvl="2">
      <w:start w:val="0"/>
      <w:numFmt w:val="bullet"/>
      <w:lvlText w:val="•"/>
      <w:lvlJc w:val="left"/>
      <w:pPr>
        <w:ind w:left="2972" w:hanging="252"/>
      </w:pPr>
      <w:rPr>
        <w:rFonts w:hint="default"/>
        <w:lang w:val="vi" w:eastAsia="en-US" w:bidi="ar-SA"/>
      </w:rPr>
    </w:lvl>
    <w:lvl w:ilvl="3">
      <w:start w:val="0"/>
      <w:numFmt w:val="bullet"/>
      <w:lvlText w:val="•"/>
      <w:lvlJc w:val="left"/>
      <w:pPr>
        <w:ind w:left="3669" w:hanging="252"/>
      </w:pPr>
      <w:rPr>
        <w:rFonts w:hint="default"/>
        <w:lang w:val="vi" w:eastAsia="en-US" w:bidi="ar-SA"/>
      </w:rPr>
    </w:lvl>
    <w:lvl w:ilvl="4">
      <w:start w:val="0"/>
      <w:numFmt w:val="bullet"/>
      <w:lvlText w:val="•"/>
      <w:lvlJc w:val="left"/>
      <w:pPr>
        <w:ind w:left="4365" w:hanging="252"/>
      </w:pPr>
      <w:rPr>
        <w:rFonts w:hint="default"/>
        <w:lang w:val="vi" w:eastAsia="en-US" w:bidi="ar-SA"/>
      </w:rPr>
    </w:lvl>
    <w:lvl w:ilvl="5">
      <w:start w:val="0"/>
      <w:numFmt w:val="bullet"/>
      <w:lvlText w:val="•"/>
      <w:lvlJc w:val="left"/>
      <w:pPr>
        <w:ind w:left="5062" w:hanging="252"/>
      </w:pPr>
      <w:rPr>
        <w:rFonts w:hint="default"/>
        <w:lang w:val="vi" w:eastAsia="en-US" w:bidi="ar-SA"/>
      </w:rPr>
    </w:lvl>
    <w:lvl w:ilvl="6">
      <w:start w:val="0"/>
      <w:numFmt w:val="bullet"/>
      <w:lvlText w:val="•"/>
      <w:lvlJc w:val="left"/>
      <w:pPr>
        <w:ind w:left="5758" w:hanging="252"/>
      </w:pPr>
      <w:rPr>
        <w:rFonts w:hint="default"/>
        <w:lang w:val="vi" w:eastAsia="en-US" w:bidi="ar-SA"/>
      </w:rPr>
    </w:lvl>
    <w:lvl w:ilvl="7">
      <w:start w:val="0"/>
      <w:numFmt w:val="bullet"/>
      <w:lvlText w:val="•"/>
      <w:lvlJc w:val="left"/>
      <w:pPr>
        <w:ind w:left="6455" w:hanging="252"/>
      </w:pPr>
      <w:rPr>
        <w:rFonts w:hint="default"/>
        <w:lang w:val="vi" w:eastAsia="en-US" w:bidi="ar-SA"/>
      </w:rPr>
    </w:lvl>
    <w:lvl w:ilvl="8">
      <w:start w:val="0"/>
      <w:numFmt w:val="bullet"/>
      <w:lvlText w:val="•"/>
      <w:lvlJc w:val="left"/>
      <w:pPr>
        <w:ind w:left="7151" w:hanging="252"/>
      </w:pPr>
      <w:rPr>
        <w:rFonts w:hint="default"/>
        <w:lang w:val="vi" w:eastAsia="en-US" w:bidi="ar-SA"/>
      </w:rPr>
    </w:lvl>
  </w:abstractNum>
  <w:abstractNum w:abstractNumId="67">
    <w:multiLevelType w:val="hybridMultilevel"/>
    <w:lvl w:ilvl="0">
      <w:start w:val="1"/>
      <w:numFmt w:val="decimal"/>
      <w:lvlText w:val="%1."/>
      <w:lvlJc w:val="left"/>
      <w:pPr>
        <w:ind w:left="1518" w:hanging="251"/>
        <w:jc w:val="left"/>
      </w:pPr>
      <w:rPr>
        <w:rFonts w:hint="default" w:ascii="VNI-WIN Sample Font" w:hAnsi="VNI-WIN Sample Font" w:eastAsia="VNI-WIN Sample Font" w:cs="VNI-WIN Sample Font"/>
        <w:spacing w:val="0"/>
        <w:w w:val="100"/>
        <w:sz w:val="24"/>
        <w:szCs w:val="24"/>
        <w:lang w:val="vi" w:eastAsia="en-US" w:bidi="ar-SA"/>
      </w:rPr>
    </w:lvl>
    <w:lvl w:ilvl="1">
      <w:start w:val="0"/>
      <w:numFmt w:val="bullet"/>
      <w:lvlText w:val="•"/>
      <w:lvlJc w:val="left"/>
      <w:pPr>
        <w:ind w:left="2222" w:hanging="251"/>
      </w:pPr>
      <w:rPr>
        <w:rFonts w:hint="default"/>
        <w:lang w:val="vi" w:eastAsia="en-US" w:bidi="ar-SA"/>
      </w:rPr>
    </w:lvl>
    <w:lvl w:ilvl="2">
      <w:start w:val="0"/>
      <w:numFmt w:val="bullet"/>
      <w:lvlText w:val="•"/>
      <w:lvlJc w:val="left"/>
      <w:pPr>
        <w:ind w:left="2924" w:hanging="251"/>
      </w:pPr>
      <w:rPr>
        <w:rFonts w:hint="default"/>
        <w:lang w:val="vi" w:eastAsia="en-US" w:bidi="ar-SA"/>
      </w:rPr>
    </w:lvl>
    <w:lvl w:ilvl="3">
      <w:start w:val="0"/>
      <w:numFmt w:val="bullet"/>
      <w:lvlText w:val="•"/>
      <w:lvlJc w:val="left"/>
      <w:pPr>
        <w:ind w:left="3627" w:hanging="251"/>
      </w:pPr>
      <w:rPr>
        <w:rFonts w:hint="default"/>
        <w:lang w:val="vi" w:eastAsia="en-US" w:bidi="ar-SA"/>
      </w:rPr>
    </w:lvl>
    <w:lvl w:ilvl="4">
      <w:start w:val="0"/>
      <w:numFmt w:val="bullet"/>
      <w:lvlText w:val="•"/>
      <w:lvlJc w:val="left"/>
      <w:pPr>
        <w:ind w:left="4329" w:hanging="251"/>
      </w:pPr>
      <w:rPr>
        <w:rFonts w:hint="default"/>
        <w:lang w:val="vi" w:eastAsia="en-US" w:bidi="ar-SA"/>
      </w:rPr>
    </w:lvl>
    <w:lvl w:ilvl="5">
      <w:start w:val="0"/>
      <w:numFmt w:val="bullet"/>
      <w:lvlText w:val="•"/>
      <w:lvlJc w:val="left"/>
      <w:pPr>
        <w:ind w:left="5032" w:hanging="251"/>
      </w:pPr>
      <w:rPr>
        <w:rFonts w:hint="default"/>
        <w:lang w:val="vi" w:eastAsia="en-US" w:bidi="ar-SA"/>
      </w:rPr>
    </w:lvl>
    <w:lvl w:ilvl="6">
      <w:start w:val="0"/>
      <w:numFmt w:val="bullet"/>
      <w:lvlText w:val="•"/>
      <w:lvlJc w:val="left"/>
      <w:pPr>
        <w:ind w:left="5734" w:hanging="251"/>
      </w:pPr>
      <w:rPr>
        <w:rFonts w:hint="default"/>
        <w:lang w:val="vi" w:eastAsia="en-US" w:bidi="ar-SA"/>
      </w:rPr>
    </w:lvl>
    <w:lvl w:ilvl="7">
      <w:start w:val="0"/>
      <w:numFmt w:val="bullet"/>
      <w:lvlText w:val="•"/>
      <w:lvlJc w:val="left"/>
      <w:pPr>
        <w:ind w:left="6437" w:hanging="251"/>
      </w:pPr>
      <w:rPr>
        <w:rFonts w:hint="default"/>
        <w:lang w:val="vi" w:eastAsia="en-US" w:bidi="ar-SA"/>
      </w:rPr>
    </w:lvl>
    <w:lvl w:ilvl="8">
      <w:start w:val="0"/>
      <w:numFmt w:val="bullet"/>
      <w:lvlText w:val="•"/>
      <w:lvlJc w:val="left"/>
      <w:pPr>
        <w:ind w:left="7139" w:hanging="251"/>
      </w:pPr>
      <w:rPr>
        <w:rFonts w:hint="default"/>
        <w:lang w:val="vi" w:eastAsia="en-US" w:bidi="ar-SA"/>
      </w:rPr>
    </w:lvl>
  </w:abstractNum>
  <w:abstractNum w:abstractNumId="66">
    <w:multiLevelType w:val="hybridMultilevel"/>
    <w:lvl w:ilvl="0">
      <w:start w:val="1"/>
      <w:numFmt w:val="decimal"/>
      <w:lvlText w:val="%1."/>
      <w:lvlJc w:val="left"/>
      <w:pPr>
        <w:ind w:left="1518" w:hanging="251"/>
        <w:jc w:val="left"/>
      </w:pPr>
      <w:rPr>
        <w:rFonts w:hint="default" w:ascii="VNI-WIN Sample Font" w:hAnsi="VNI-WIN Sample Font" w:eastAsia="VNI-WIN Sample Font" w:cs="VNI-WIN Sample Font"/>
        <w:spacing w:val="0"/>
        <w:w w:val="100"/>
        <w:sz w:val="24"/>
        <w:szCs w:val="24"/>
        <w:lang w:val="vi" w:eastAsia="en-US" w:bidi="ar-SA"/>
      </w:rPr>
    </w:lvl>
    <w:lvl w:ilvl="1">
      <w:start w:val="0"/>
      <w:numFmt w:val="bullet"/>
      <w:lvlText w:val="•"/>
      <w:lvlJc w:val="left"/>
      <w:pPr>
        <w:ind w:left="2222" w:hanging="251"/>
      </w:pPr>
      <w:rPr>
        <w:rFonts w:hint="default"/>
        <w:lang w:val="vi" w:eastAsia="en-US" w:bidi="ar-SA"/>
      </w:rPr>
    </w:lvl>
    <w:lvl w:ilvl="2">
      <w:start w:val="0"/>
      <w:numFmt w:val="bullet"/>
      <w:lvlText w:val="•"/>
      <w:lvlJc w:val="left"/>
      <w:pPr>
        <w:ind w:left="2924" w:hanging="251"/>
      </w:pPr>
      <w:rPr>
        <w:rFonts w:hint="default"/>
        <w:lang w:val="vi" w:eastAsia="en-US" w:bidi="ar-SA"/>
      </w:rPr>
    </w:lvl>
    <w:lvl w:ilvl="3">
      <w:start w:val="0"/>
      <w:numFmt w:val="bullet"/>
      <w:lvlText w:val="•"/>
      <w:lvlJc w:val="left"/>
      <w:pPr>
        <w:ind w:left="3627" w:hanging="251"/>
      </w:pPr>
      <w:rPr>
        <w:rFonts w:hint="default"/>
        <w:lang w:val="vi" w:eastAsia="en-US" w:bidi="ar-SA"/>
      </w:rPr>
    </w:lvl>
    <w:lvl w:ilvl="4">
      <w:start w:val="0"/>
      <w:numFmt w:val="bullet"/>
      <w:lvlText w:val="•"/>
      <w:lvlJc w:val="left"/>
      <w:pPr>
        <w:ind w:left="4329" w:hanging="251"/>
      </w:pPr>
      <w:rPr>
        <w:rFonts w:hint="default"/>
        <w:lang w:val="vi" w:eastAsia="en-US" w:bidi="ar-SA"/>
      </w:rPr>
    </w:lvl>
    <w:lvl w:ilvl="5">
      <w:start w:val="0"/>
      <w:numFmt w:val="bullet"/>
      <w:lvlText w:val="•"/>
      <w:lvlJc w:val="left"/>
      <w:pPr>
        <w:ind w:left="5032" w:hanging="251"/>
      </w:pPr>
      <w:rPr>
        <w:rFonts w:hint="default"/>
        <w:lang w:val="vi" w:eastAsia="en-US" w:bidi="ar-SA"/>
      </w:rPr>
    </w:lvl>
    <w:lvl w:ilvl="6">
      <w:start w:val="0"/>
      <w:numFmt w:val="bullet"/>
      <w:lvlText w:val="•"/>
      <w:lvlJc w:val="left"/>
      <w:pPr>
        <w:ind w:left="5734" w:hanging="251"/>
      </w:pPr>
      <w:rPr>
        <w:rFonts w:hint="default"/>
        <w:lang w:val="vi" w:eastAsia="en-US" w:bidi="ar-SA"/>
      </w:rPr>
    </w:lvl>
    <w:lvl w:ilvl="7">
      <w:start w:val="0"/>
      <w:numFmt w:val="bullet"/>
      <w:lvlText w:val="•"/>
      <w:lvlJc w:val="left"/>
      <w:pPr>
        <w:ind w:left="6437" w:hanging="251"/>
      </w:pPr>
      <w:rPr>
        <w:rFonts w:hint="default"/>
        <w:lang w:val="vi" w:eastAsia="en-US" w:bidi="ar-SA"/>
      </w:rPr>
    </w:lvl>
    <w:lvl w:ilvl="8">
      <w:start w:val="0"/>
      <w:numFmt w:val="bullet"/>
      <w:lvlText w:val="•"/>
      <w:lvlJc w:val="left"/>
      <w:pPr>
        <w:ind w:left="7139" w:hanging="251"/>
      </w:pPr>
      <w:rPr>
        <w:rFonts w:hint="default"/>
        <w:lang w:val="vi" w:eastAsia="en-US" w:bidi="ar-SA"/>
      </w:rPr>
    </w:lvl>
  </w:abstractNum>
  <w:abstractNum w:abstractNumId="65">
    <w:multiLevelType w:val="hybridMultilevel"/>
    <w:lvl w:ilvl="0">
      <w:start w:val="1"/>
      <w:numFmt w:val="decimal"/>
      <w:lvlText w:val="%1."/>
      <w:lvlJc w:val="left"/>
      <w:pPr>
        <w:ind w:left="1572" w:hanging="249"/>
        <w:jc w:val="left"/>
      </w:pPr>
      <w:rPr>
        <w:rFonts w:hint="default" w:ascii="VNI-Times" w:hAnsi="VNI-Times" w:eastAsia="VNI-Times" w:cs="VNI-Times"/>
        <w:i/>
        <w:spacing w:val="0"/>
        <w:w w:val="100"/>
        <w:sz w:val="24"/>
        <w:szCs w:val="24"/>
        <w:lang w:val="vi" w:eastAsia="en-US" w:bidi="ar-SA"/>
      </w:rPr>
    </w:lvl>
    <w:lvl w:ilvl="1">
      <w:start w:val="0"/>
      <w:numFmt w:val="bullet"/>
      <w:lvlText w:val="•"/>
      <w:lvlJc w:val="left"/>
      <w:pPr>
        <w:ind w:left="2276" w:hanging="249"/>
      </w:pPr>
      <w:rPr>
        <w:rFonts w:hint="default"/>
        <w:lang w:val="vi" w:eastAsia="en-US" w:bidi="ar-SA"/>
      </w:rPr>
    </w:lvl>
    <w:lvl w:ilvl="2">
      <w:start w:val="0"/>
      <w:numFmt w:val="bullet"/>
      <w:lvlText w:val="•"/>
      <w:lvlJc w:val="left"/>
      <w:pPr>
        <w:ind w:left="2972" w:hanging="249"/>
      </w:pPr>
      <w:rPr>
        <w:rFonts w:hint="default"/>
        <w:lang w:val="vi" w:eastAsia="en-US" w:bidi="ar-SA"/>
      </w:rPr>
    </w:lvl>
    <w:lvl w:ilvl="3">
      <w:start w:val="0"/>
      <w:numFmt w:val="bullet"/>
      <w:lvlText w:val="•"/>
      <w:lvlJc w:val="left"/>
      <w:pPr>
        <w:ind w:left="3669" w:hanging="249"/>
      </w:pPr>
      <w:rPr>
        <w:rFonts w:hint="default"/>
        <w:lang w:val="vi" w:eastAsia="en-US" w:bidi="ar-SA"/>
      </w:rPr>
    </w:lvl>
    <w:lvl w:ilvl="4">
      <w:start w:val="0"/>
      <w:numFmt w:val="bullet"/>
      <w:lvlText w:val="•"/>
      <w:lvlJc w:val="left"/>
      <w:pPr>
        <w:ind w:left="4365" w:hanging="249"/>
      </w:pPr>
      <w:rPr>
        <w:rFonts w:hint="default"/>
        <w:lang w:val="vi" w:eastAsia="en-US" w:bidi="ar-SA"/>
      </w:rPr>
    </w:lvl>
    <w:lvl w:ilvl="5">
      <w:start w:val="0"/>
      <w:numFmt w:val="bullet"/>
      <w:lvlText w:val="•"/>
      <w:lvlJc w:val="left"/>
      <w:pPr>
        <w:ind w:left="5062" w:hanging="249"/>
      </w:pPr>
      <w:rPr>
        <w:rFonts w:hint="default"/>
        <w:lang w:val="vi" w:eastAsia="en-US" w:bidi="ar-SA"/>
      </w:rPr>
    </w:lvl>
    <w:lvl w:ilvl="6">
      <w:start w:val="0"/>
      <w:numFmt w:val="bullet"/>
      <w:lvlText w:val="•"/>
      <w:lvlJc w:val="left"/>
      <w:pPr>
        <w:ind w:left="5758" w:hanging="249"/>
      </w:pPr>
      <w:rPr>
        <w:rFonts w:hint="default"/>
        <w:lang w:val="vi" w:eastAsia="en-US" w:bidi="ar-SA"/>
      </w:rPr>
    </w:lvl>
    <w:lvl w:ilvl="7">
      <w:start w:val="0"/>
      <w:numFmt w:val="bullet"/>
      <w:lvlText w:val="•"/>
      <w:lvlJc w:val="left"/>
      <w:pPr>
        <w:ind w:left="6455" w:hanging="249"/>
      </w:pPr>
      <w:rPr>
        <w:rFonts w:hint="default"/>
        <w:lang w:val="vi" w:eastAsia="en-US" w:bidi="ar-SA"/>
      </w:rPr>
    </w:lvl>
    <w:lvl w:ilvl="8">
      <w:start w:val="0"/>
      <w:numFmt w:val="bullet"/>
      <w:lvlText w:val="•"/>
      <w:lvlJc w:val="left"/>
      <w:pPr>
        <w:ind w:left="7151" w:hanging="249"/>
      </w:pPr>
      <w:rPr>
        <w:rFonts w:hint="default"/>
        <w:lang w:val="vi" w:eastAsia="en-US" w:bidi="ar-SA"/>
      </w:rPr>
    </w:lvl>
  </w:abstractNum>
  <w:abstractNum w:abstractNumId="64">
    <w:multiLevelType w:val="hybridMultilevel"/>
    <w:lvl w:ilvl="0">
      <w:start w:val="1"/>
      <w:numFmt w:val="decimal"/>
      <w:lvlText w:val="%1."/>
      <w:lvlJc w:val="left"/>
      <w:pPr>
        <w:ind w:left="1517" w:hanging="251"/>
        <w:jc w:val="left"/>
      </w:pPr>
      <w:rPr>
        <w:rFonts w:hint="default" w:ascii="VNI-WIN Sample Font" w:hAnsi="VNI-WIN Sample Font" w:eastAsia="VNI-WIN Sample Font" w:cs="VNI-WIN Sample Font"/>
        <w:spacing w:val="0"/>
        <w:w w:val="100"/>
        <w:sz w:val="24"/>
        <w:szCs w:val="24"/>
        <w:lang w:val="vi" w:eastAsia="en-US" w:bidi="ar-SA"/>
      </w:rPr>
    </w:lvl>
    <w:lvl w:ilvl="1">
      <w:start w:val="0"/>
      <w:numFmt w:val="bullet"/>
      <w:lvlText w:val="•"/>
      <w:lvlJc w:val="left"/>
      <w:pPr>
        <w:ind w:left="2222" w:hanging="251"/>
      </w:pPr>
      <w:rPr>
        <w:rFonts w:hint="default"/>
        <w:lang w:val="vi" w:eastAsia="en-US" w:bidi="ar-SA"/>
      </w:rPr>
    </w:lvl>
    <w:lvl w:ilvl="2">
      <w:start w:val="0"/>
      <w:numFmt w:val="bullet"/>
      <w:lvlText w:val="•"/>
      <w:lvlJc w:val="left"/>
      <w:pPr>
        <w:ind w:left="2924" w:hanging="251"/>
      </w:pPr>
      <w:rPr>
        <w:rFonts w:hint="default"/>
        <w:lang w:val="vi" w:eastAsia="en-US" w:bidi="ar-SA"/>
      </w:rPr>
    </w:lvl>
    <w:lvl w:ilvl="3">
      <w:start w:val="0"/>
      <w:numFmt w:val="bullet"/>
      <w:lvlText w:val="•"/>
      <w:lvlJc w:val="left"/>
      <w:pPr>
        <w:ind w:left="3627" w:hanging="251"/>
      </w:pPr>
      <w:rPr>
        <w:rFonts w:hint="default"/>
        <w:lang w:val="vi" w:eastAsia="en-US" w:bidi="ar-SA"/>
      </w:rPr>
    </w:lvl>
    <w:lvl w:ilvl="4">
      <w:start w:val="0"/>
      <w:numFmt w:val="bullet"/>
      <w:lvlText w:val="•"/>
      <w:lvlJc w:val="left"/>
      <w:pPr>
        <w:ind w:left="4329" w:hanging="251"/>
      </w:pPr>
      <w:rPr>
        <w:rFonts w:hint="default"/>
        <w:lang w:val="vi" w:eastAsia="en-US" w:bidi="ar-SA"/>
      </w:rPr>
    </w:lvl>
    <w:lvl w:ilvl="5">
      <w:start w:val="0"/>
      <w:numFmt w:val="bullet"/>
      <w:lvlText w:val="•"/>
      <w:lvlJc w:val="left"/>
      <w:pPr>
        <w:ind w:left="5032" w:hanging="251"/>
      </w:pPr>
      <w:rPr>
        <w:rFonts w:hint="default"/>
        <w:lang w:val="vi" w:eastAsia="en-US" w:bidi="ar-SA"/>
      </w:rPr>
    </w:lvl>
    <w:lvl w:ilvl="6">
      <w:start w:val="0"/>
      <w:numFmt w:val="bullet"/>
      <w:lvlText w:val="•"/>
      <w:lvlJc w:val="left"/>
      <w:pPr>
        <w:ind w:left="5734" w:hanging="251"/>
      </w:pPr>
      <w:rPr>
        <w:rFonts w:hint="default"/>
        <w:lang w:val="vi" w:eastAsia="en-US" w:bidi="ar-SA"/>
      </w:rPr>
    </w:lvl>
    <w:lvl w:ilvl="7">
      <w:start w:val="0"/>
      <w:numFmt w:val="bullet"/>
      <w:lvlText w:val="•"/>
      <w:lvlJc w:val="left"/>
      <w:pPr>
        <w:ind w:left="6437" w:hanging="251"/>
      </w:pPr>
      <w:rPr>
        <w:rFonts w:hint="default"/>
        <w:lang w:val="vi" w:eastAsia="en-US" w:bidi="ar-SA"/>
      </w:rPr>
    </w:lvl>
    <w:lvl w:ilvl="8">
      <w:start w:val="0"/>
      <w:numFmt w:val="bullet"/>
      <w:lvlText w:val="•"/>
      <w:lvlJc w:val="left"/>
      <w:pPr>
        <w:ind w:left="7139" w:hanging="251"/>
      </w:pPr>
      <w:rPr>
        <w:rFonts w:hint="default"/>
        <w:lang w:val="vi" w:eastAsia="en-US" w:bidi="ar-SA"/>
      </w:rPr>
    </w:lvl>
  </w:abstractNum>
  <w:abstractNum w:abstractNumId="63">
    <w:multiLevelType w:val="hybridMultilevel"/>
    <w:lvl w:ilvl="0">
      <w:start w:val="1"/>
      <w:numFmt w:val="decimal"/>
      <w:lvlText w:val="%1."/>
      <w:lvlJc w:val="left"/>
      <w:pPr>
        <w:ind w:left="1524" w:hanging="257"/>
        <w:jc w:val="left"/>
      </w:pPr>
      <w:rPr>
        <w:rFonts w:hint="default" w:ascii="VNI-WIN Sample Font" w:hAnsi="VNI-WIN Sample Font" w:eastAsia="VNI-WIN Sample Font" w:cs="VNI-WIN Sample Font"/>
        <w:spacing w:val="0"/>
        <w:w w:val="100"/>
        <w:sz w:val="24"/>
        <w:szCs w:val="24"/>
        <w:lang w:val="vi" w:eastAsia="en-US" w:bidi="ar-SA"/>
      </w:rPr>
    </w:lvl>
    <w:lvl w:ilvl="1">
      <w:start w:val="0"/>
      <w:numFmt w:val="bullet"/>
      <w:lvlText w:val="•"/>
      <w:lvlJc w:val="left"/>
      <w:pPr>
        <w:ind w:left="2222" w:hanging="257"/>
      </w:pPr>
      <w:rPr>
        <w:rFonts w:hint="default"/>
        <w:lang w:val="vi" w:eastAsia="en-US" w:bidi="ar-SA"/>
      </w:rPr>
    </w:lvl>
    <w:lvl w:ilvl="2">
      <w:start w:val="0"/>
      <w:numFmt w:val="bullet"/>
      <w:lvlText w:val="•"/>
      <w:lvlJc w:val="left"/>
      <w:pPr>
        <w:ind w:left="2924" w:hanging="257"/>
      </w:pPr>
      <w:rPr>
        <w:rFonts w:hint="default"/>
        <w:lang w:val="vi" w:eastAsia="en-US" w:bidi="ar-SA"/>
      </w:rPr>
    </w:lvl>
    <w:lvl w:ilvl="3">
      <w:start w:val="0"/>
      <w:numFmt w:val="bullet"/>
      <w:lvlText w:val="•"/>
      <w:lvlJc w:val="left"/>
      <w:pPr>
        <w:ind w:left="3627" w:hanging="257"/>
      </w:pPr>
      <w:rPr>
        <w:rFonts w:hint="default"/>
        <w:lang w:val="vi" w:eastAsia="en-US" w:bidi="ar-SA"/>
      </w:rPr>
    </w:lvl>
    <w:lvl w:ilvl="4">
      <w:start w:val="0"/>
      <w:numFmt w:val="bullet"/>
      <w:lvlText w:val="•"/>
      <w:lvlJc w:val="left"/>
      <w:pPr>
        <w:ind w:left="4329" w:hanging="257"/>
      </w:pPr>
      <w:rPr>
        <w:rFonts w:hint="default"/>
        <w:lang w:val="vi" w:eastAsia="en-US" w:bidi="ar-SA"/>
      </w:rPr>
    </w:lvl>
    <w:lvl w:ilvl="5">
      <w:start w:val="0"/>
      <w:numFmt w:val="bullet"/>
      <w:lvlText w:val="•"/>
      <w:lvlJc w:val="left"/>
      <w:pPr>
        <w:ind w:left="5032" w:hanging="257"/>
      </w:pPr>
      <w:rPr>
        <w:rFonts w:hint="default"/>
        <w:lang w:val="vi" w:eastAsia="en-US" w:bidi="ar-SA"/>
      </w:rPr>
    </w:lvl>
    <w:lvl w:ilvl="6">
      <w:start w:val="0"/>
      <w:numFmt w:val="bullet"/>
      <w:lvlText w:val="•"/>
      <w:lvlJc w:val="left"/>
      <w:pPr>
        <w:ind w:left="5734" w:hanging="257"/>
      </w:pPr>
      <w:rPr>
        <w:rFonts w:hint="default"/>
        <w:lang w:val="vi" w:eastAsia="en-US" w:bidi="ar-SA"/>
      </w:rPr>
    </w:lvl>
    <w:lvl w:ilvl="7">
      <w:start w:val="0"/>
      <w:numFmt w:val="bullet"/>
      <w:lvlText w:val="•"/>
      <w:lvlJc w:val="left"/>
      <w:pPr>
        <w:ind w:left="6437" w:hanging="257"/>
      </w:pPr>
      <w:rPr>
        <w:rFonts w:hint="default"/>
        <w:lang w:val="vi" w:eastAsia="en-US" w:bidi="ar-SA"/>
      </w:rPr>
    </w:lvl>
    <w:lvl w:ilvl="8">
      <w:start w:val="0"/>
      <w:numFmt w:val="bullet"/>
      <w:lvlText w:val="•"/>
      <w:lvlJc w:val="left"/>
      <w:pPr>
        <w:ind w:left="7139" w:hanging="257"/>
      </w:pPr>
      <w:rPr>
        <w:rFonts w:hint="default"/>
        <w:lang w:val="vi" w:eastAsia="en-US" w:bidi="ar-SA"/>
      </w:rPr>
    </w:lvl>
  </w:abstractNum>
  <w:abstractNum w:abstractNumId="62">
    <w:multiLevelType w:val="hybridMultilevel"/>
    <w:lvl w:ilvl="0">
      <w:start w:val="1"/>
      <w:numFmt w:val="decimal"/>
      <w:lvlText w:val="%1."/>
      <w:lvlJc w:val="left"/>
      <w:pPr>
        <w:ind w:left="1575" w:hanging="252"/>
        <w:jc w:val="left"/>
      </w:pPr>
      <w:rPr>
        <w:rFonts w:hint="default" w:ascii="VNI-WIN Sample Font" w:hAnsi="VNI-WIN Sample Font" w:eastAsia="VNI-WIN Sample Font" w:cs="VNI-WIN Sample Font"/>
        <w:spacing w:val="0"/>
        <w:w w:val="100"/>
        <w:sz w:val="24"/>
        <w:szCs w:val="24"/>
        <w:lang w:val="vi" w:eastAsia="en-US" w:bidi="ar-SA"/>
      </w:rPr>
    </w:lvl>
    <w:lvl w:ilvl="1">
      <w:start w:val="0"/>
      <w:numFmt w:val="bullet"/>
      <w:lvlText w:val="•"/>
      <w:lvlJc w:val="left"/>
      <w:pPr>
        <w:ind w:left="2276" w:hanging="252"/>
      </w:pPr>
      <w:rPr>
        <w:rFonts w:hint="default"/>
        <w:lang w:val="vi" w:eastAsia="en-US" w:bidi="ar-SA"/>
      </w:rPr>
    </w:lvl>
    <w:lvl w:ilvl="2">
      <w:start w:val="0"/>
      <w:numFmt w:val="bullet"/>
      <w:lvlText w:val="•"/>
      <w:lvlJc w:val="left"/>
      <w:pPr>
        <w:ind w:left="2972" w:hanging="252"/>
      </w:pPr>
      <w:rPr>
        <w:rFonts w:hint="default"/>
        <w:lang w:val="vi" w:eastAsia="en-US" w:bidi="ar-SA"/>
      </w:rPr>
    </w:lvl>
    <w:lvl w:ilvl="3">
      <w:start w:val="0"/>
      <w:numFmt w:val="bullet"/>
      <w:lvlText w:val="•"/>
      <w:lvlJc w:val="left"/>
      <w:pPr>
        <w:ind w:left="3669" w:hanging="252"/>
      </w:pPr>
      <w:rPr>
        <w:rFonts w:hint="default"/>
        <w:lang w:val="vi" w:eastAsia="en-US" w:bidi="ar-SA"/>
      </w:rPr>
    </w:lvl>
    <w:lvl w:ilvl="4">
      <w:start w:val="0"/>
      <w:numFmt w:val="bullet"/>
      <w:lvlText w:val="•"/>
      <w:lvlJc w:val="left"/>
      <w:pPr>
        <w:ind w:left="4365" w:hanging="252"/>
      </w:pPr>
      <w:rPr>
        <w:rFonts w:hint="default"/>
        <w:lang w:val="vi" w:eastAsia="en-US" w:bidi="ar-SA"/>
      </w:rPr>
    </w:lvl>
    <w:lvl w:ilvl="5">
      <w:start w:val="0"/>
      <w:numFmt w:val="bullet"/>
      <w:lvlText w:val="•"/>
      <w:lvlJc w:val="left"/>
      <w:pPr>
        <w:ind w:left="5062" w:hanging="252"/>
      </w:pPr>
      <w:rPr>
        <w:rFonts w:hint="default"/>
        <w:lang w:val="vi" w:eastAsia="en-US" w:bidi="ar-SA"/>
      </w:rPr>
    </w:lvl>
    <w:lvl w:ilvl="6">
      <w:start w:val="0"/>
      <w:numFmt w:val="bullet"/>
      <w:lvlText w:val="•"/>
      <w:lvlJc w:val="left"/>
      <w:pPr>
        <w:ind w:left="5758" w:hanging="252"/>
      </w:pPr>
      <w:rPr>
        <w:rFonts w:hint="default"/>
        <w:lang w:val="vi" w:eastAsia="en-US" w:bidi="ar-SA"/>
      </w:rPr>
    </w:lvl>
    <w:lvl w:ilvl="7">
      <w:start w:val="0"/>
      <w:numFmt w:val="bullet"/>
      <w:lvlText w:val="•"/>
      <w:lvlJc w:val="left"/>
      <w:pPr>
        <w:ind w:left="6455" w:hanging="252"/>
      </w:pPr>
      <w:rPr>
        <w:rFonts w:hint="default"/>
        <w:lang w:val="vi" w:eastAsia="en-US" w:bidi="ar-SA"/>
      </w:rPr>
    </w:lvl>
    <w:lvl w:ilvl="8">
      <w:start w:val="0"/>
      <w:numFmt w:val="bullet"/>
      <w:lvlText w:val="•"/>
      <w:lvlJc w:val="left"/>
      <w:pPr>
        <w:ind w:left="7151" w:hanging="252"/>
      </w:pPr>
      <w:rPr>
        <w:rFonts w:hint="default"/>
        <w:lang w:val="vi" w:eastAsia="en-US" w:bidi="ar-SA"/>
      </w:rPr>
    </w:lvl>
  </w:abstractNum>
  <w:abstractNum w:abstractNumId="61">
    <w:multiLevelType w:val="hybridMultilevel"/>
    <w:lvl w:ilvl="0">
      <w:start w:val="1"/>
      <w:numFmt w:val="decimal"/>
      <w:lvlText w:val="%1."/>
      <w:lvlJc w:val="left"/>
      <w:pPr>
        <w:ind w:left="1575" w:hanging="251"/>
        <w:jc w:val="left"/>
      </w:pPr>
      <w:rPr>
        <w:rFonts w:hint="default" w:ascii="VNI-WIN Sample Font" w:hAnsi="VNI-WIN Sample Font" w:eastAsia="VNI-WIN Sample Font" w:cs="VNI-WIN Sample Font"/>
        <w:spacing w:val="0"/>
        <w:w w:val="100"/>
        <w:sz w:val="24"/>
        <w:szCs w:val="24"/>
        <w:lang w:val="vi" w:eastAsia="en-US" w:bidi="ar-SA"/>
      </w:rPr>
    </w:lvl>
    <w:lvl w:ilvl="1">
      <w:start w:val="0"/>
      <w:numFmt w:val="bullet"/>
      <w:lvlText w:val="•"/>
      <w:lvlJc w:val="left"/>
      <w:pPr>
        <w:ind w:left="2276" w:hanging="251"/>
      </w:pPr>
      <w:rPr>
        <w:rFonts w:hint="default"/>
        <w:lang w:val="vi" w:eastAsia="en-US" w:bidi="ar-SA"/>
      </w:rPr>
    </w:lvl>
    <w:lvl w:ilvl="2">
      <w:start w:val="0"/>
      <w:numFmt w:val="bullet"/>
      <w:lvlText w:val="•"/>
      <w:lvlJc w:val="left"/>
      <w:pPr>
        <w:ind w:left="2972" w:hanging="251"/>
      </w:pPr>
      <w:rPr>
        <w:rFonts w:hint="default"/>
        <w:lang w:val="vi" w:eastAsia="en-US" w:bidi="ar-SA"/>
      </w:rPr>
    </w:lvl>
    <w:lvl w:ilvl="3">
      <w:start w:val="0"/>
      <w:numFmt w:val="bullet"/>
      <w:lvlText w:val="•"/>
      <w:lvlJc w:val="left"/>
      <w:pPr>
        <w:ind w:left="3669" w:hanging="251"/>
      </w:pPr>
      <w:rPr>
        <w:rFonts w:hint="default"/>
        <w:lang w:val="vi" w:eastAsia="en-US" w:bidi="ar-SA"/>
      </w:rPr>
    </w:lvl>
    <w:lvl w:ilvl="4">
      <w:start w:val="0"/>
      <w:numFmt w:val="bullet"/>
      <w:lvlText w:val="•"/>
      <w:lvlJc w:val="left"/>
      <w:pPr>
        <w:ind w:left="4365" w:hanging="251"/>
      </w:pPr>
      <w:rPr>
        <w:rFonts w:hint="default"/>
        <w:lang w:val="vi" w:eastAsia="en-US" w:bidi="ar-SA"/>
      </w:rPr>
    </w:lvl>
    <w:lvl w:ilvl="5">
      <w:start w:val="0"/>
      <w:numFmt w:val="bullet"/>
      <w:lvlText w:val="•"/>
      <w:lvlJc w:val="left"/>
      <w:pPr>
        <w:ind w:left="5062" w:hanging="251"/>
      </w:pPr>
      <w:rPr>
        <w:rFonts w:hint="default"/>
        <w:lang w:val="vi" w:eastAsia="en-US" w:bidi="ar-SA"/>
      </w:rPr>
    </w:lvl>
    <w:lvl w:ilvl="6">
      <w:start w:val="0"/>
      <w:numFmt w:val="bullet"/>
      <w:lvlText w:val="•"/>
      <w:lvlJc w:val="left"/>
      <w:pPr>
        <w:ind w:left="5758" w:hanging="251"/>
      </w:pPr>
      <w:rPr>
        <w:rFonts w:hint="default"/>
        <w:lang w:val="vi" w:eastAsia="en-US" w:bidi="ar-SA"/>
      </w:rPr>
    </w:lvl>
    <w:lvl w:ilvl="7">
      <w:start w:val="0"/>
      <w:numFmt w:val="bullet"/>
      <w:lvlText w:val="•"/>
      <w:lvlJc w:val="left"/>
      <w:pPr>
        <w:ind w:left="6455" w:hanging="251"/>
      </w:pPr>
      <w:rPr>
        <w:rFonts w:hint="default"/>
        <w:lang w:val="vi" w:eastAsia="en-US" w:bidi="ar-SA"/>
      </w:rPr>
    </w:lvl>
    <w:lvl w:ilvl="8">
      <w:start w:val="0"/>
      <w:numFmt w:val="bullet"/>
      <w:lvlText w:val="•"/>
      <w:lvlJc w:val="left"/>
      <w:pPr>
        <w:ind w:left="7151" w:hanging="251"/>
      </w:pPr>
      <w:rPr>
        <w:rFonts w:hint="default"/>
        <w:lang w:val="vi" w:eastAsia="en-US" w:bidi="ar-SA"/>
      </w:rPr>
    </w:lvl>
  </w:abstractNum>
  <w:abstractNum w:abstractNumId="60">
    <w:multiLevelType w:val="hybridMultilevel"/>
    <w:lvl w:ilvl="0">
      <w:start w:val="1"/>
      <w:numFmt w:val="decimal"/>
      <w:lvlText w:val="%1."/>
      <w:lvlJc w:val="left"/>
      <w:pPr>
        <w:ind w:left="1517" w:hanging="251"/>
        <w:jc w:val="left"/>
      </w:pPr>
      <w:rPr>
        <w:rFonts w:hint="default" w:ascii="VNI-WIN Sample Font" w:hAnsi="VNI-WIN Sample Font" w:eastAsia="VNI-WIN Sample Font" w:cs="VNI-WIN Sample Font"/>
        <w:spacing w:val="0"/>
        <w:w w:val="100"/>
        <w:sz w:val="24"/>
        <w:szCs w:val="24"/>
        <w:lang w:val="vi" w:eastAsia="en-US" w:bidi="ar-SA"/>
      </w:rPr>
    </w:lvl>
    <w:lvl w:ilvl="1">
      <w:start w:val="0"/>
      <w:numFmt w:val="bullet"/>
      <w:lvlText w:val="•"/>
      <w:lvlJc w:val="left"/>
      <w:pPr>
        <w:ind w:left="2222" w:hanging="251"/>
      </w:pPr>
      <w:rPr>
        <w:rFonts w:hint="default"/>
        <w:lang w:val="vi" w:eastAsia="en-US" w:bidi="ar-SA"/>
      </w:rPr>
    </w:lvl>
    <w:lvl w:ilvl="2">
      <w:start w:val="0"/>
      <w:numFmt w:val="bullet"/>
      <w:lvlText w:val="•"/>
      <w:lvlJc w:val="left"/>
      <w:pPr>
        <w:ind w:left="2924" w:hanging="251"/>
      </w:pPr>
      <w:rPr>
        <w:rFonts w:hint="default"/>
        <w:lang w:val="vi" w:eastAsia="en-US" w:bidi="ar-SA"/>
      </w:rPr>
    </w:lvl>
    <w:lvl w:ilvl="3">
      <w:start w:val="0"/>
      <w:numFmt w:val="bullet"/>
      <w:lvlText w:val="•"/>
      <w:lvlJc w:val="left"/>
      <w:pPr>
        <w:ind w:left="3627" w:hanging="251"/>
      </w:pPr>
      <w:rPr>
        <w:rFonts w:hint="default"/>
        <w:lang w:val="vi" w:eastAsia="en-US" w:bidi="ar-SA"/>
      </w:rPr>
    </w:lvl>
    <w:lvl w:ilvl="4">
      <w:start w:val="0"/>
      <w:numFmt w:val="bullet"/>
      <w:lvlText w:val="•"/>
      <w:lvlJc w:val="left"/>
      <w:pPr>
        <w:ind w:left="4329" w:hanging="251"/>
      </w:pPr>
      <w:rPr>
        <w:rFonts w:hint="default"/>
        <w:lang w:val="vi" w:eastAsia="en-US" w:bidi="ar-SA"/>
      </w:rPr>
    </w:lvl>
    <w:lvl w:ilvl="5">
      <w:start w:val="0"/>
      <w:numFmt w:val="bullet"/>
      <w:lvlText w:val="•"/>
      <w:lvlJc w:val="left"/>
      <w:pPr>
        <w:ind w:left="5032" w:hanging="251"/>
      </w:pPr>
      <w:rPr>
        <w:rFonts w:hint="default"/>
        <w:lang w:val="vi" w:eastAsia="en-US" w:bidi="ar-SA"/>
      </w:rPr>
    </w:lvl>
    <w:lvl w:ilvl="6">
      <w:start w:val="0"/>
      <w:numFmt w:val="bullet"/>
      <w:lvlText w:val="•"/>
      <w:lvlJc w:val="left"/>
      <w:pPr>
        <w:ind w:left="5734" w:hanging="251"/>
      </w:pPr>
      <w:rPr>
        <w:rFonts w:hint="default"/>
        <w:lang w:val="vi" w:eastAsia="en-US" w:bidi="ar-SA"/>
      </w:rPr>
    </w:lvl>
    <w:lvl w:ilvl="7">
      <w:start w:val="0"/>
      <w:numFmt w:val="bullet"/>
      <w:lvlText w:val="•"/>
      <w:lvlJc w:val="left"/>
      <w:pPr>
        <w:ind w:left="6437" w:hanging="251"/>
      </w:pPr>
      <w:rPr>
        <w:rFonts w:hint="default"/>
        <w:lang w:val="vi" w:eastAsia="en-US" w:bidi="ar-SA"/>
      </w:rPr>
    </w:lvl>
    <w:lvl w:ilvl="8">
      <w:start w:val="0"/>
      <w:numFmt w:val="bullet"/>
      <w:lvlText w:val="•"/>
      <w:lvlJc w:val="left"/>
      <w:pPr>
        <w:ind w:left="7139" w:hanging="251"/>
      </w:pPr>
      <w:rPr>
        <w:rFonts w:hint="default"/>
        <w:lang w:val="vi" w:eastAsia="en-US" w:bidi="ar-SA"/>
      </w:rPr>
    </w:lvl>
  </w:abstractNum>
  <w:abstractNum w:abstractNumId="59">
    <w:multiLevelType w:val="hybridMultilevel"/>
    <w:lvl w:ilvl="0">
      <w:start w:val="1"/>
      <w:numFmt w:val="decimal"/>
      <w:lvlText w:val="%1."/>
      <w:lvlJc w:val="left"/>
      <w:pPr>
        <w:ind w:left="1575" w:hanging="252"/>
        <w:jc w:val="left"/>
      </w:pPr>
      <w:rPr>
        <w:rFonts w:hint="default" w:ascii="VNI-WIN Sample Font" w:hAnsi="VNI-WIN Sample Font" w:eastAsia="VNI-WIN Sample Font" w:cs="VNI-WIN Sample Font"/>
        <w:spacing w:val="0"/>
        <w:w w:val="100"/>
        <w:sz w:val="24"/>
        <w:szCs w:val="24"/>
        <w:lang w:val="vi" w:eastAsia="en-US" w:bidi="ar-SA"/>
      </w:rPr>
    </w:lvl>
    <w:lvl w:ilvl="1">
      <w:start w:val="0"/>
      <w:numFmt w:val="bullet"/>
      <w:lvlText w:val="•"/>
      <w:lvlJc w:val="left"/>
      <w:pPr>
        <w:ind w:left="2276" w:hanging="252"/>
      </w:pPr>
      <w:rPr>
        <w:rFonts w:hint="default"/>
        <w:lang w:val="vi" w:eastAsia="en-US" w:bidi="ar-SA"/>
      </w:rPr>
    </w:lvl>
    <w:lvl w:ilvl="2">
      <w:start w:val="0"/>
      <w:numFmt w:val="bullet"/>
      <w:lvlText w:val="•"/>
      <w:lvlJc w:val="left"/>
      <w:pPr>
        <w:ind w:left="2972" w:hanging="252"/>
      </w:pPr>
      <w:rPr>
        <w:rFonts w:hint="default"/>
        <w:lang w:val="vi" w:eastAsia="en-US" w:bidi="ar-SA"/>
      </w:rPr>
    </w:lvl>
    <w:lvl w:ilvl="3">
      <w:start w:val="0"/>
      <w:numFmt w:val="bullet"/>
      <w:lvlText w:val="•"/>
      <w:lvlJc w:val="left"/>
      <w:pPr>
        <w:ind w:left="3669" w:hanging="252"/>
      </w:pPr>
      <w:rPr>
        <w:rFonts w:hint="default"/>
        <w:lang w:val="vi" w:eastAsia="en-US" w:bidi="ar-SA"/>
      </w:rPr>
    </w:lvl>
    <w:lvl w:ilvl="4">
      <w:start w:val="0"/>
      <w:numFmt w:val="bullet"/>
      <w:lvlText w:val="•"/>
      <w:lvlJc w:val="left"/>
      <w:pPr>
        <w:ind w:left="4365" w:hanging="252"/>
      </w:pPr>
      <w:rPr>
        <w:rFonts w:hint="default"/>
        <w:lang w:val="vi" w:eastAsia="en-US" w:bidi="ar-SA"/>
      </w:rPr>
    </w:lvl>
    <w:lvl w:ilvl="5">
      <w:start w:val="0"/>
      <w:numFmt w:val="bullet"/>
      <w:lvlText w:val="•"/>
      <w:lvlJc w:val="left"/>
      <w:pPr>
        <w:ind w:left="5062" w:hanging="252"/>
      </w:pPr>
      <w:rPr>
        <w:rFonts w:hint="default"/>
        <w:lang w:val="vi" w:eastAsia="en-US" w:bidi="ar-SA"/>
      </w:rPr>
    </w:lvl>
    <w:lvl w:ilvl="6">
      <w:start w:val="0"/>
      <w:numFmt w:val="bullet"/>
      <w:lvlText w:val="•"/>
      <w:lvlJc w:val="left"/>
      <w:pPr>
        <w:ind w:left="5758" w:hanging="252"/>
      </w:pPr>
      <w:rPr>
        <w:rFonts w:hint="default"/>
        <w:lang w:val="vi" w:eastAsia="en-US" w:bidi="ar-SA"/>
      </w:rPr>
    </w:lvl>
    <w:lvl w:ilvl="7">
      <w:start w:val="0"/>
      <w:numFmt w:val="bullet"/>
      <w:lvlText w:val="•"/>
      <w:lvlJc w:val="left"/>
      <w:pPr>
        <w:ind w:left="6455" w:hanging="252"/>
      </w:pPr>
      <w:rPr>
        <w:rFonts w:hint="default"/>
        <w:lang w:val="vi" w:eastAsia="en-US" w:bidi="ar-SA"/>
      </w:rPr>
    </w:lvl>
    <w:lvl w:ilvl="8">
      <w:start w:val="0"/>
      <w:numFmt w:val="bullet"/>
      <w:lvlText w:val="•"/>
      <w:lvlJc w:val="left"/>
      <w:pPr>
        <w:ind w:left="7151" w:hanging="252"/>
      </w:pPr>
      <w:rPr>
        <w:rFonts w:hint="default"/>
        <w:lang w:val="vi" w:eastAsia="en-US" w:bidi="ar-SA"/>
      </w:rPr>
    </w:lvl>
  </w:abstractNum>
  <w:abstractNum w:abstractNumId="58">
    <w:multiLevelType w:val="hybridMultilevel"/>
    <w:lvl w:ilvl="0">
      <w:start w:val="1"/>
      <w:numFmt w:val="decimal"/>
      <w:lvlText w:val="%1."/>
      <w:lvlJc w:val="left"/>
      <w:pPr>
        <w:ind w:left="1518" w:hanging="251"/>
        <w:jc w:val="left"/>
      </w:pPr>
      <w:rPr>
        <w:rFonts w:hint="default" w:ascii="VNI-WIN Sample Font" w:hAnsi="VNI-WIN Sample Font" w:eastAsia="VNI-WIN Sample Font" w:cs="VNI-WIN Sample Font"/>
        <w:spacing w:val="0"/>
        <w:w w:val="100"/>
        <w:sz w:val="24"/>
        <w:szCs w:val="24"/>
        <w:lang w:val="vi" w:eastAsia="en-US" w:bidi="ar-SA"/>
      </w:rPr>
    </w:lvl>
    <w:lvl w:ilvl="1">
      <w:start w:val="0"/>
      <w:numFmt w:val="bullet"/>
      <w:lvlText w:val="•"/>
      <w:lvlJc w:val="left"/>
      <w:pPr>
        <w:ind w:left="2222" w:hanging="251"/>
      </w:pPr>
      <w:rPr>
        <w:rFonts w:hint="default"/>
        <w:lang w:val="vi" w:eastAsia="en-US" w:bidi="ar-SA"/>
      </w:rPr>
    </w:lvl>
    <w:lvl w:ilvl="2">
      <w:start w:val="0"/>
      <w:numFmt w:val="bullet"/>
      <w:lvlText w:val="•"/>
      <w:lvlJc w:val="left"/>
      <w:pPr>
        <w:ind w:left="2924" w:hanging="251"/>
      </w:pPr>
      <w:rPr>
        <w:rFonts w:hint="default"/>
        <w:lang w:val="vi" w:eastAsia="en-US" w:bidi="ar-SA"/>
      </w:rPr>
    </w:lvl>
    <w:lvl w:ilvl="3">
      <w:start w:val="0"/>
      <w:numFmt w:val="bullet"/>
      <w:lvlText w:val="•"/>
      <w:lvlJc w:val="left"/>
      <w:pPr>
        <w:ind w:left="3627" w:hanging="251"/>
      </w:pPr>
      <w:rPr>
        <w:rFonts w:hint="default"/>
        <w:lang w:val="vi" w:eastAsia="en-US" w:bidi="ar-SA"/>
      </w:rPr>
    </w:lvl>
    <w:lvl w:ilvl="4">
      <w:start w:val="0"/>
      <w:numFmt w:val="bullet"/>
      <w:lvlText w:val="•"/>
      <w:lvlJc w:val="left"/>
      <w:pPr>
        <w:ind w:left="4329" w:hanging="251"/>
      </w:pPr>
      <w:rPr>
        <w:rFonts w:hint="default"/>
        <w:lang w:val="vi" w:eastAsia="en-US" w:bidi="ar-SA"/>
      </w:rPr>
    </w:lvl>
    <w:lvl w:ilvl="5">
      <w:start w:val="0"/>
      <w:numFmt w:val="bullet"/>
      <w:lvlText w:val="•"/>
      <w:lvlJc w:val="left"/>
      <w:pPr>
        <w:ind w:left="5032" w:hanging="251"/>
      </w:pPr>
      <w:rPr>
        <w:rFonts w:hint="default"/>
        <w:lang w:val="vi" w:eastAsia="en-US" w:bidi="ar-SA"/>
      </w:rPr>
    </w:lvl>
    <w:lvl w:ilvl="6">
      <w:start w:val="0"/>
      <w:numFmt w:val="bullet"/>
      <w:lvlText w:val="•"/>
      <w:lvlJc w:val="left"/>
      <w:pPr>
        <w:ind w:left="5734" w:hanging="251"/>
      </w:pPr>
      <w:rPr>
        <w:rFonts w:hint="default"/>
        <w:lang w:val="vi" w:eastAsia="en-US" w:bidi="ar-SA"/>
      </w:rPr>
    </w:lvl>
    <w:lvl w:ilvl="7">
      <w:start w:val="0"/>
      <w:numFmt w:val="bullet"/>
      <w:lvlText w:val="•"/>
      <w:lvlJc w:val="left"/>
      <w:pPr>
        <w:ind w:left="6437" w:hanging="251"/>
      </w:pPr>
      <w:rPr>
        <w:rFonts w:hint="default"/>
        <w:lang w:val="vi" w:eastAsia="en-US" w:bidi="ar-SA"/>
      </w:rPr>
    </w:lvl>
    <w:lvl w:ilvl="8">
      <w:start w:val="0"/>
      <w:numFmt w:val="bullet"/>
      <w:lvlText w:val="•"/>
      <w:lvlJc w:val="left"/>
      <w:pPr>
        <w:ind w:left="7139" w:hanging="251"/>
      </w:pPr>
      <w:rPr>
        <w:rFonts w:hint="default"/>
        <w:lang w:val="vi" w:eastAsia="en-US" w:bidi="ar-SA"/>
      </w:rPr>
    </w:lvl>
  </w:abstractNum>
  <w:abstractNum w:abstractNumId="57">
    <w:multiLevelType w:val="hybridMultilevel"/>
    <w:lvl w:ilvl="0">
      <w:start w:val="1"/>
      <w:numFmt w:val="decimal"/>
      <w:lvlText w:val="%1."/>
      <w:lvlJc w:val="left"/>
      <w:pPr>
        <w:ind w:left="1576" w:hanging="252"/>
        <w:jc w:val="left"/>
      </w:pPr>
      <w:rPr>
        <w:rFonts w:hint="default" w:ascii="VNI-WIN Sample Font" w:hAnsi="VNI-WIN Sample Font" w:eastAsia="VNI-WIN Sample Font" w:cs="VNI-WIN Sample Font"/>
        <w:spacing w:val="0"/>
        <w:w w:val="100"/>
        <w:sz w:val="24"/>
        <w:szCs w:val="24"/>
        <w:lang w:val="vi" w:eastAsia="en-US" w:bidi="ar-SA"/>
      </w:rPr>
    </w:lvl>
    <w:lvl w:ilvl="1">
      <w:start w:val="0"/>
      <w:numFmt w:val="bullet"/>
      <w:lvlText w:val="•"/>
      <w:lvlJc w:val="left"/>
      <w:pPr>
        <w:ind w:left="2276" w:hanging="252"/>
      </w:pPr>
      <w:rPr>
        <w:rFonts w:hint="default"/>
        <w:lang w:val="vi" w:eastAsia="en-US" w:bidi="ar-SA"/>
      </w:rPr>
    </w:lvl>
    <w:lvl w:ilvl="2">
      <w:start w:val="0"/>
      <w:numFmt w:val="bullet"/>
      <w:lvlText w:val="•"/>
      <w:lvlJc w:val="left"/>
      <w:pPr>
        <w:ind w:left="2972" w:hanging="252"/>
      </w:pPr>
      <w:rPr>
        <w:rFonts w:hint="default"/>
        <w:lang w:val="vi" w:eastAsia="en-US" w:bidi="ar-SA"/>
      </w:rPr>
    </w:lvl>
    <w:lvl w:ilvl="3">
      <w:start w:val="0"/>
      <w:numFmt w:val="bullet"/>
      <w:lvlText w:val="•"/>
      <w:lvlJc w:val="left"/>
      <w:pPr>
        <w:ind w:left="3669" w:hanging="252"/>
      </w:pPr>
      <w:rPr>
        <w:rFonts w:hint="default"/>
        <w:lang w:val="vi" w:eastAsia="en-US" w:bidi="ar-SA"/>
      </w:rPr>
    </w:lvl>
    <w:lvl w:ilvl="4">
      <w:start w:val="0"/>
      <w:numFmt w:val="bullet"/>
      <w:lvlText w:val="•"/>
      <w:lvlJc w:val="left"/>
      <w:pPr>
        <w:ind w:left="4365" w:hanging="252"/>
      </w:pPr>
      <w:rPr>
        <w:rFonts w:hint="default"/>
        <w:lang w:val="vi" w:eastAsia="en-US" w:bidi="ar-SA"/>
      </w:rPr>
    </w:lvl>
    <w:lvl w:ilvl="5">
      <w:start w:val="0"/>
      <w:numFmt w:val="bullet"/>
      <w:lvlText w:val="•"/>
      <w:lvlJc w:val="left"/>
      <w:pPr>
        <w:ind w:left="5062" w:hanging="252"/>
      </w:pPr>
      <w:rPr>
        <w:rFonts w:hint="default"/>
        <w:lang w:val="vi" w:eastAsia="en-US" w:bidi="ar-SA"/>
      </w:rPr>
    </w:lvl>
    <w:lvl w:ilvl="6">
      <w:start w:val="0"/>
      <w:numFmt w:val="bullet"/>
      <w:lvlText w:val="•"/>
      <w:lvlJc w:val="left"/>
      <w:pPr>
        <w:ind w:left="5758" w:hanging="252"/>
      </w:pPr>
      <w:rPr>
        <w:rFonts w:hint="default"/>
        <w:lang w:val="vi" w:eastAsia="en-US" w:bidi="ar-SA"/>
      </w:rPr>
    </w:lvl>
    <w:lvl w:ilvl="7">
      <w:start w:val="0"/>
      <w:numFmt w:val="bullet"/>
      <w:lvlText w:val="•"/>
      <w:lvlJc w:val="left"/>
      <w:pPr>
        <w:ind w:left="6455" w:hanging="252"/>
      </w:pPr>
      <w:rPr>
        <w:rFonts w:hint="default"/>
        <w:lang w:val="vi" w:eastAsia="en-US" w:bidi="ar-SA"/>
      </w:rPr>
    </w:lvl>
    <w:lvl w:ilvl="8">
      <w:start w:val="0"/>
      <w:numFmt w:val="bullet"/>
      <w:lvlText w:val="•"/>
      <w:lvlJc w:val="left"/>
      <w:pPr>
        <w:ind w:left="7151" w:hanging="252"/>
      </w:pPr>
      <w:rPr>
        <w:rFonts w:hint="default"/>
        <w:lang w:val="vi" w:eastAsia="en-US" w:bidi="ar-SA"/>
      </w:rPr>
    </w:lvl>
  </w:abstractNum>
  <w:abstractNum w:abstractNumId="56">
    <w:multiLevelType w:val="hybridMultilevel"/>
    <w:lvl w:ilvl="0">
      <w:start w:val="1"/>
      <w:numFmt w:val="decimal"/>
      <w:lvlText w:val="%1."/>
      <w:lvlJc w:val="left"/>
      <w:pPr>
        <w:ind w:left="1575" w:hanging="252"/>
        <w:jc w:val="left"/>
      </w:pPr>
      <w:rPr>
        <w:rFonts w:hint="default" w:ascii="VNI-WIN Sample Font" w:hAnsi="VNI-WIN Sample Font" w:eastAsia="VNI-WIN Sample Font" w:cs="VNI-WIN Sample Font"/>
        <w:spacing w:val="0"/>
        <w:w w:val="100"/>
        <w:sz w:val="24"/>
        <w:szCs w:val="24"/>
        <w:lang w:val="vi" w:eastAsia="en-US" w:bidi="ar-SA"/>
      </w:rPr>
    </w:lvl>
    <w:lvl w:ilvl="1">
      <w:start w:val="0"/>
      <w:numFmt w:val="bullet"/>
      <w:lvlText w:val="•"/>
      <w:lvlJc w:val="left"/>
      <w:pPr>
        <w:ind w:left="2276" w:hanging="252"/>
      </w:pPr>
      <w:rPr>
        <w:rFonts w:hint="default"/>
        <w:lang w:val="vi" w:eastAsia="en-US" w:bidi="ar-SA"/>
      </w:rPr>
    </w:lvl>
    <w:lvl w:ilvl="2">
      <w:start w:val="0"/>
      <w:numFmt w:val="bullet"/>
      <w:lvlText w:val="•"/>
      <w:lvlJc w:val="left"/>
      <w:pPr>
        <w:ind w:left="2972" w:hanging="252"/>
      </w:pPr>
      <w:rPr>
        <w:rFonts w:hint="default"/>
        <w:lang w:val="vi" w:eastAsia="en-US" w:bidi="ar-SA"/>
      </w:rPr>
    </w:lvl>
    <w:lvl w:ilvl="3">
      <w:start w:val="0"/>
      <w:numFmt w:val="bullet"/>
      <w:lvlText w:val="•"/>
      <w:lvlJc w:val="left"/>
      <w:pPr>
        <w:ind w:left="3669" w:hanging="252"/>
      </w:pPr>
      <w:rPr>
        <w:rFonts w:hint="default"/>
        <w:lang w:val="vi" w:eastAsia="en-US" w:bidi="ar-SA"/>
      </w:rPr>
    </w:lvl>
    <w:lvl w:ilvl="4">
      <w:start w:val="0"/>
      <w:numFmt w:val="bullet"/>
      <w:lvlText w:val="•"/>
      <w:lvlJc w:val="left"/>
      <w:pPr>
        <w:ind w:left="4365" w:hanging="252"/>
      </w:pPr>
      <w:rPr>
        <w:rFonts w:hint="default"/>
        <w:lang w:val="vi" w:eastAsia="en-US" w:bidi="ar-SA"/>
      </w:rPr>
    </w:lvl>
    <w:lvl w:ilvl="5">
      <w:start w:val="0"/>
      <w:numFmt w:val="bullet"/>
      <w:lvlText w:val="•"/>
      <w:lvlJc w:val="left"/>
      <w:pPr>
        <w:ind w:left="5062" w:hanging="252"/>
      </w:pPr>
      <w:rPr>
        <w:rFonts w:hint="default"/>
        <w:lang w:val="vi" w:eastAsia="en-US" w:bidi="ar-SA"/>
      </w:rPr>
    </w:lvl>
    <w:lvl w:ilvl="6">
      <w:start w:val="0"/>
      <w:numFmt w:val="bullet"/>
      <w:lvlText w:val="•"/>
      <w:lvlJc w:val="left"/>
      <w:pPr>
        <w:ind w:left="5758" w:hanging="252"/>
      </w:pPr>
      <w:rPr>
        <w:rFonts w:hint="default"/>
        <w:lang w:val="vi" w:eastAsia="en-US" w:bidi="ar-SA"/>
      </w:rPr>
    </w:lvl>
    <w:lvl w:ilvl="7">
      <w:start w:val="0"/>
      <w:numFmt w:val="bullet"/>
      <w:lvlText w:val="•"/>
      <w:lvlJc w:val="left"/>
      <w:pPr>
        <w:ind w:left="6455" w:hanging="252"/>
      </w:pPr>
      <w:rPr>
        <w:rFonts w:hint="default"/>
        <w:lang w:val="vi" w:eastAsia="en-US" w:bidi="ar-SA"/>
      </w:rPr>
    </w:lvl>
    <w:lvl w:ilvl="8">
      <w:start w:val="0"/>
      <w:numFmt w:val="bullet"/>
      <w:lvlText w:val="•"/>
      <w:lvlJc w:val="left"/>
      <w:pPr>
        <w:ind w:left="7151" w:hanging="252"/>
      </w:pPr>
      <w:rPr>
        <w:rFonts w:hint="default"/>
        <w:lang w:val="vi" w:eastAsia="en-US" w:bidi="ar-SA"/>
      </w:rPr>
    </w:lvl>
  </w:abstractNum>
  <w:abstractNum w:abstractNumId="55">
    <w:multiLevelType w:val="hybridMultilevel"/>
    <w:lvl w:ilvl="0">
      <w:start w:val="1"/>
      <w:numFmt w:val="decimal"/>
      <w:lvlText w:val="%1."/>
      <w:lvlJc w:val="left"/>
      <w:pPr>
        <w:ind w:left="1581" w:hanging="257"/>
        <w:jc w:val="left"/>
      </w:pPr>
      <w:rPr>
        <w:rFonts w:hint="default" w:ascii="VNI-WIN Sample Font" w:hAnsi="VNI-WIN Sample Font" w:eastAsia="VNI-WIN Sample Font" w:cs="VNI-WIN Sample Font"/>
        <w:spacing w:val="0"/>
        <w:w w:val="100"/>
        <w:sz w:val="24"/>
        <w:szCs w:val="24"/>
        <w:lang w:val="vi" w:eastAsia="en-US" w:bidi="ar-SA"/>
      </w:rPr>
    </w:lvl>
    <w:lvl w:ilvl="1">
      <w:start w:val="0"/>
      <w:numFmt w:val="bullet"/>
      <w:lvlText w:val="•"/>
      <w:lvlJc w:val="left"/>
      <w:pPr>
        <w:ind w:left="2276" w:hanging="257"/>
      </w:pPr>
      <w:rPr>
        <w:rFonts w:hint="default"/>
        <w:lang w:val="vi" w:eastAsia="en-US" w:bidi="ar-SA"/>
      </w:rPr>
    </w:lvl>
    <w:lvl w:ilvl="2">
      <w:start w:val="0"/>
      <w:numFmt w:val="bullet"/>
      <w:lvlText w:val="•"/>
      <w:lvlJc w:val="left"/>
      <w:pPr>
        <w:ind w:left="2972" w:hanging="257"/>
      </w:pPr>
      <w:rPr>
        <w:rFonts w:hint="default"/>
        <w:lang w:val="vi" w:eastAsia="en-US" w:bidi="ar-SA"/>
      </w:rPr>
    </w:lvl>
    <w:lvl w:ilvl="3">
      <w:start w:val="0"/>
      <w:numFmt w:val="bullet"/>
      <w:lvlText w:val="•"/>
      <w:lvlJc w:val="left"/>
      <w:pPr>
        <w:ind w:left="3669" w:hanging="257"/>
      </w:pPr>
      <w:rPr>
        <w:rFonts w:hint="default"/>
        <w:lang w:val="vi" w:eastAsia="en-US" w:bidi="ar-SA"/>
      </w:rPr>
    </w:lvl>
    <w:lvl w:ilvl="4">
      <w:start w:val="0"/>
      <w:numFmt w:val="bullet"/>
      <w:lvlText w:val="•"/>
      <w:lvlJc w:val="left"/>
      <w:pPr>
        <w:ind w:left="4365" w:hanging="257"/>
      </w:pPr>
      <w:rPr>
        <w:rFonts w:hint="default"/>
        <w:lang w:val="vi" w:eastAsia="en-US" w:bidi="ar-SA"/>
      </w:rPr>
    </w:lvl>
    <w:lvl w:ilvl="5">
      <w:start w:val="0"/>
      <w:numFmt w:val="bullet"/>
      <w:lvlText w:val="•"/>
      <w:lvlJc w:val="left"/>
      <w:pPr>
        <w:ind w:left="5062" w:hanging="257"/>
      </w:pPr>
      <w:rPr>
        <w:rFonts w:hint="default"/>
        <w:lang w:val="vi" w:eastAsia="en-US" w:bidi="ar-SA"/>
      </w:rPr>
    </w:lvl>
    <w:lvl w:ilvl="6">
      <w:start w:val="0"/>
      <w:numFmt w:val="bullet"/>
      <w:lvlText w:val="•"/>
      <w:lvlJc w:val="left"/>
      <w:pPr>
        <w:ind w:left="5758" w:hanging="257"/>
      </w:pPr>
      <w:rPr>
        <w:rFonts w:hint="default"/>
        <w:lang w:val="vi" w:eastAsia="en-US" w:bidi="ar-SA"/>
      </w:rPr>
    </w:lvl>
    <w:lvl w:ilvl="7">
      <w:start w:val="0"/>
      <w:numFmt w:val="bullet"/>
      <w:lvlText w:val="•"/>
      <w:lvlJc w:val="left"/>
      <w:pPr>
        <w:ind w:left="6455" w:hanging="257"/>
      </w:pPr>
      <w:rPr>
        <w:rFonts w:hint="default"/>
        <w:lang w:val="vi" w:eastAsia="en-US" w:bidi="ar-SA"/>
      </w:rPr>
    </w:lvl>
    <w:lvl w:ilvl="8">
      <w:start w:val="0"/>
      <w:numFmt w:val="bullet"/>
      <w:lvlText w:val="•"/>
      <w:lvlJc w:val="left"/>
      <w:pPr>
        <w:ind w:left="7151" w:hanging="257"/>
      </w:pPr>
      <w:rPr>
        <w:rFonts w:hint="default"/>
        <w:lang w:val="vi" w:eastAsia="en-US" w:bidi="ar-SA"/>
      </w:rPr>
    </w:lvl>
  </w:abstractNum>
  <w:abstractNum w:abstractNumId="54">
    <w:multiLevelType w:val="hybridMultilevel"/>
    <w:lvl w:ilvl="0">
      <w:start w:val="1"/>
      <w:numFmt w:val="decimal"/>
      <w:lvlText w:val="%1."/>
      <w:lvlJc w:val="left"/>
      <w:pPr>
        <w:ind w:left="1575" w:hanging="251"/>
        <w:jc w:val="right"/>
      </w:pPr>
      <w:rPr>
        <w:rFonts w:hint="default" w:ascii="VNI-WIN Sample Font" w:hAnsi="VNI-WIN Sample Font" w:eastAsia="VNI-WIN Sample Font" w:cs="VNI-WIN Sample Font"/>
        <w:spacing w:val="0"/>
        <w:w w:val="100"/>
        <w:sz w:val="24"/>
        <w:szCs w:val="24"/>
        <w:lang w:val="vi" w:eastAsia="en-US" w:bidi="ar-SA"/>
      </w:rPr>
    </w:lvl>
    <w:lvl w:ilvl="1">
      <w:start w:val="1"/>
      <w:numFmt w:val="decimal"/>
      <w:lvlText w:val="%2."/>
      <w:lvlJc w:val="left"/>
      <w:pPr>
        <w:ind w:left="1518" w:hanging="252"/>
        <w:jc w:val="left"/>
      </w:pPr>
      <w:rPr>
        <w:rFonts w:hint="default" w:ascii="VNI-WIN Sample Font" w:hAnsi="VNI-WIN Sample Font" w:eastAsia="VNI-WIN Sample Font" w:cs="VNI-WIN Sample Font"/>
        <w:spacing w:val="0"/>
        <w:w w:val="100"/>
        <w:sz w:val="24"/>
        <w:szCs w:val="24"/>
        <w:lang w:val="vi" w:eastAsia="en-US" w:bidi="ar-SA"/>
      </w:rPr>
    </w:lvl>
    <w:lvl w:ilvl="2">
      <w:start w:val="0"/>
      <w:numFmt w:val="bullet"/>
      <w:lvlText w:val="•"/>
      <w:lvlJc w:val="left"/>
      <w:pPr>
        <w:ind w:left="2353" w:hanging="252"/>
      </w:pPr>
      <w:rPr>
        <w:rFonts w:hint="default"/>
        <w:lang w:val="vi" w:eastAsia="en-US" w:bidi="ar-SA"/>
      </w:rPr>
    </w:lvl>
    <w:lvl w:ilvl="3">
      <w:start w:val="0"/>
      <w:numFmt w:val="bullet"/>
      <w:lvlText w:val="•"/>
      <w:lvlJc w:val="left"/>
      <w:pPr>
        <w:ind w:left="3127" w:hanging="252"/>
      </w:pPr>
      <w:rPr>
        <w:rFonts w:hint="default"/>
        <w:lang w:val="vi" w:eastAsia="en-US" w:bidi="ar-SA"/>
      </w:rPr>
    </w:lvl>
    <w:lvl w:ilvl="4">
      <w:start w:val="0"/>
      <w:numFmt w:val="bullet"/>
      <w:lvlText w:val="•"/>
      <w:lvlJc w:val="left"/>
      <w:pPr>
        <w:ind w:left="3901" w:hanging="252"/>
      </w:pPr>
      <w:rPr>
        <w:rFonts w:hint="default"/>
        <w:lang w:val="vi" w:eastAsia="en-US" w:bidi="ar-SA"/>
      </w:rPr>
    </w:lvl>
    <w:lvl w:ilvl="5">
      <w:start w:val="0"/>
      <w:numFmt w:val="bullet"/>
      <w:lvlText w:val="•"/>
      <w:lvlJc w:val="left"/>
      <w:pPr>
        <w:ind w:left="4675" w:hanging="252"/>
      </w:pPr>
      <w:rPr>
        <w:rFonts w:hint="default"/>
        <w:lang w:val="vi" w:eastAsia="en-US" w:bidi="ar-SA"/>
      </w:rPr>
    </w:lvl>
    <w:lvl w:ilvl="6">
      <w:start w:val="0"/>
      <w:numFmt w:val="bullet"/>
      <w:lvlText w:val="•"/>
      <w:lvlJc w:val="left"/>
      <w:pPr>
        <w:ind w:left="5449" w:hanging="252"/>
      </w:pPr>
      <w:rPr>
        <w:rFonts w:hint="default"/>
        <w:lang w:val="vi" w:eastAsia="en-US" w:bidi="ar-SA"/>
      </w:rPr>
    </w:lvl>
    <w:lvl w:ilvl="7">
      <w:start w:val="0"/>
      <w:numFmt w:val="bullet"/>
      <w:lvlText w:val="•"/>
      <w:lvlJc w:val="left"/>
      <w:pPr>
        <w:ind w:left="6222" w:hanging="252"/>
      </w:pPr>
      <w:rPr>
        <w:rFonts w:hint="default"/>
        <w:lang w:val="vi" w:eastAsia="en-US" w:bidi="ar-SA"/>
      </w:rPr>
    </w:lvl>
    <w:lvl w:ilvl="8">
      <w:start w:val="0"/>
      <w:numFmt w:val="bullet"/>
      <w:lvlText w:val="•"/>
      <w:lvlJc w:val="left"/>
      <w:pPr>
        <w:ind w:left="6996" w:hanging="252"/>
      </w:pPr>
      <w:rPr>
        <w:rFonts w:hint="default"/>
        <w:lang w:val="vi" w:eastAsia="en-US" w:bidi="ar-SA"/>
      </w:rPr>
    </w:lvl>
  </w:abstractNum>
  <w:abstractNum w:abstractNumId="53">
    <w:multiLevelType w:val="hybridMultilevel"/>
    <w:lvl w:ilvl="0">
      <w:start w:val="1"/>
      <w:numFmt w:val="decimal"/>
      <w:lvlText w:val="%1."/>
      <w:lvlJc w:val="left"/>
      <w:pPr>
        <w:ind w:left="1576" w:hanging="252"/>
        <w:jc w:val="left"/>
      </w:pPr>
      <w:rPr>
        <w:rFonts w:hint="default" w:ascii="VNI-WIN Sample Font" w:hAnsi="VNI-WIN Sample Font" w:eastAsia="VNI-WIN Sample Font" w:cs="VNI-WIN Sample Font"/>
        <w:spacing w:val="0"/>
        <w:w w:val="100"/>
        <w:sz w:val="24"/>
        <w:szCs w:val="24"/>
        <w:lang w:val="vi" w:eastAsia="en-US" w:bidi="ar-SA"/>
      </w:rPr>
    </w:lvl>
    <w:lvl w:ilvl="1">
      <w:start w:val="0"/>
      <w:numFmt w:val="bullet"/>
      <w:lvlText w:val="•"/>
      <w:lvlJc w:val="left"/>
      <w:pPr>
        <w:ind w:left="2276" w:hanging="252"/>
      </w:pPr>
      <w:rPr>
        <w:rFonts w:hint="default"/>
        <w:lang w:val="vi" w:eastAsia="en-US" w:bidi="ar-SA"/>
      </w:rPr>
    </w:lvl>
    <w:lvl w:ilvl="2">
      <w:start w:val="0"/>
      <w:numFmt w:val="bullet"/>
      <w:lvlText w:val="•"/>
      <w:lvlJc w:val="left"/>
      <w:pPr>
        <w:ind w:left="2972" w:hanging="252"/>
      </w:pPr>
      <w:rPr>
        <w:rFonts w:hint="default"/>
        <w:lang w:val="vi" w:eastAsia="en-US" w:bidi="ar-SA"/>
      </w:rPr>
    </w:lvl>
    <w:lvl w:ilvl="3">
      <w:start w:val="0"/>
      <w:numFmt w:val="bullet"/>
      <w:lvlText w:val="•"/>
      <w:lvlJc w:val="left"/>
      <w:pPr>
        <w:ind w:left="3669" w:hanging="252"/>
      </w:pPr>
      <w:rPr>
        <w:rFonts w:hint="default"/>
        <w:lang w:val="vi" w:eastAsia="en-US" w:bidi="ar-SA"/>
      </w:rPr>
    </w:lvl>
    <w:lvl w:ilvl="4">
      <w:start w:val="0"/>
      <w:numFmt w:val="bullet"/>
      <w:lvlText w:val="•"/>
      <w:lvlJc w:val="left"/>
      <w:pPr>
        <w:ind w:left="4365" w:hanging="252"/>
      </w:pPr>
      <w:rPr>
        <w:rFonts w:hint="default"/>
        <w:lang w:val="vi" w:eastAsia="en-US" w:bidi="ar-SA"/>
      </w:rPr>
    </w:lvl>
    <w:lvl w:ilvl="5">
      <w:start w:val="0"/>
      <w:numFmt w:val="bullet"/>
      <w:lvlText w:val="•"/>
      <w:lvlJc w:val="left"/>
      <w:pPr>
        <w:ind w:left="5062" w:hanging="252"/>
      </w:pPr>
      <w:rPr>
        <w:rFonts w:hint="default"/>
        <w:lang w:val="vi" w:eastAsia="en-US" w:bidi="ar-SA"/>
      </w:rPr>
    </w:lvl>
    <w:lvl w:ilvl="6">
      <w:start w:val="0"/>
      <w:numFmt w:val="bullet"/>
      <w:lvlText w:val="•"/>
      <w:lvlJc w:val="left"/>
      <w:pPr>
        <w:ind w:left="5758" w:hanging="252"/>
      </w:pPr>
      <w:rPr>
        <w:rFonts w:hint="default"/>
        <w:lang w:val="vi" w:eastAsia="en-US" w:bidi="ar-SA"/>
      </w:rPr>
    </w:lvl>
    <w:lvl w:ilvl="7">
      <w:start w:val="0"/>
      <w:numFmt w:val="bullet"/>
      <w:lvlText w:val="•"/>
      <w:lvlJc w:val="left"/>
      <w:pPr>
        <w:ind w:left="6455" w:hanging="252"/>
      </w:pPr>
      <w:rPr>
        <w:rFonts w:hint="default"/>
        <w:lang w:val="vi" w:eastAsia="en-US" w:bidi="ar-SA"/>
      </w:rPr>
    </w:lvl>
    <w:lvl w:ilvl="8">
      <w:start w:val="0"/>
      <w:numFmt w:val="bullet"/>
      <w:lvlText w:val="•"/>
      <w:lvlJc w:val="left"/>
      <w:pPr>
        <w:ind w:left="7151" w:hanging="252"/>
      </w:pPr>
      <w:rPr>
        <w:rFonts w:hint="default"/>
        <w:lang w:val="vi" w:eastAsia="en-US" w:bidi="ar-SA"/>
      </w:rPr>
    </w:lvl>
  </w:abstractNum>
  <w:abstractNum w:abstractNumId="52">
    <w:multiLevelType w:val="hybridMultilevel"/>
    <w:lvl w:ilvl="0">
      <w:start w:val="1"/>
      <w:numFmt w:val="decimal"/>
      <w:lvlText w:val="%1."/>
      <w:lvlJc w:val="left"/>
      <w:pPr>
        <w:ind w:left="1518" w:hanging="252"/>
        <w:jc w:val="left"/>
      </w:pPr>
      <w:rPr>
        <w:rFonts w:hint="default" w:ascii="VNI-WIN Sample Font" w:hAnsi="VNI-WIN Sample Font" w:eastAsia="VNI-WIN Sample Font" w:cs="VNI-WIN Sample Font"/>
        <w:spacing w:val="0"/>
        <w:w w:val="100"/>
        <w:sz w:val="24"/>
        <w:szCs w:val="24"/>
        <w:lang w:val="vi" w:eastAsia="en-US" w:bidi="ar-SA"/>
      </w:rPr>
    </w:lvl>
    <w:lvl w:ilvl="1">
      <w:start w:val="0"/>
      <w:numFmt w:val="bullet"/>
      <w:lvlText w:val="•"/>
      <w:lvlJc w:val="left"/>
      <w:pPr>
        <w:ind w:left="2222" w:hanging="252"/>
      </w:pPr>
      <w:rPr>
        <w:rFonts w:hint="default"/>
        <w:lang w:val="vi" w:eastAsia="en-US" w:bidi="ar-SA"/>
      </w:rPr>
    </w:lvl>
    <w:lvl w:ilvl="2">
      <w:start w:val="0"/>
      <w:numFmt w:val="bullet"/>
      <w:lvlText w:val="•"/>
      <w:lvlJc w:val="left"/>
      <w:pPr>
        <w:ind w:left="2924" w:hanging="252"/>
      </w:pPr>
      <w:rPr>
        <w:rFonts w:hint="default"/>
        <w:lang w:val="vi" w:eastAsia="en-US" w:bidi="ar-SA"/>
      </w:rPr>
    </w:lvl>
    <w:lvl w:ilvl="3">
      <w:start w:val="0"/>
      <w:numFmt w:val="bullet"/>
      <w:lvlText w:val="•"/>
      <w:lvlJc w:val="left"/>
      <w:pPr>
        <w:ind w:left="3627" w:hanging="252"/>
      </w:pPr>
      <w:rPr>
        <w:rFonts w:hint="default"/>
        <w:lang w:val="vi" w:eastAsia="en-US" w:bidi="ar-SA"/>
      </w:rPr>
    </w:lvl>
    <w:lvl w:ilvl="4">
      <w:start w:val="0"/>
      <w:numFmt w:val="bullet"/>
      <w:lvlText w:val="•"/>
      <w:lvlJc w:val="left"/>
      <w:pPr>
        <w:ind w:left="4329" w:hanging="252"/>
      </w:pPr>
      <w:rPr>
        <w:rFonts w:hint="default"/>
        <w:lang w:val="vi" w:eastAsia="en-US" w:bidi="ar-SA"/>
      </w:rPr>
    </w:lvl>
    <w:lvl w:ilvl="5">
      <w:start w:val="0"/>
      <w:numFmt w:val="bullet"/>
      <w:lvlText w:val="•"/>
      <w:lvlJc w:val="left"/>
      <w:pPr>
        <w:ind w:left="5032" w:hanging="252"/>
      </w:pPr>
      <w:rPr>
        <w:rFonts w:hint="default"/>
        <w:lang w:val="vi" w:eastAsia="en-US" w:bidi="ar-SA"/>
      </w:rPr>
    </w:lvl>
    <w:lvl w:ilvl="6">
      <w:start w:val="0"/>
      <w:numFmt w:val="bullet"/>
      <w:lvlText w:val="•"/>
      <w:lvlJc w:val="left"/>
      <w:pPr>
        <w:ind w:left="5734" w:hanging="252"/>
      </w:pPr>
      <w:rPr>
        <w:rFonts w:hint="default"/>
        <w:lang w:val="vi" w:eastAsia="en-US" w:bidi="ar-SA"/>
      </w:rPr>
    </w:lvl>
    <w:lvl w:ilvl="7">
      <w:start w:val="0"/>
      <w:numFmt w:val="bullet"/>
      <w:lvlText w:val="•"/>
      <w:lvlJc w:val="left"/>
      <w:pPr>
        <w:ind w:left="6437" w:hanging="252"/>
      </w:pPr>
      <w:rPr>
        <w:rFonts w:hint="default"/>
        <w:lang w:val="vi" w:eastAsia="en-US" w:bidi="ar-SA"/>
      </w:rPr>
    </w:lvl>
    <w:lvl w:ilvl="8">
      <w:start w:val="0"/>
      <w:numFmt w:val="bullet"/>
      <w:lvlText w:val="•"/>
      <w:lvlJc w:val="left"/>
      <w:pPr>
        <w:ind w:left="7139" w:hanging="252"/>
      </w:pPr>
      <w:rPr>
        <w:rFonts w:hint="default"/>
        <w:lang w:val="vi" w:eastAsia="en-US" w:bidi="ar-SA"/>
      </w:rPr>
    </w:lvl>
  </w:abstractNum>
  <w:abstractNum w:abstractNumId="51">
    <w:multiLevelType w:val="hybridMultilevel"/>
    <w:lvl w:ilvl="0">
      <w:start w:val="1"/>
      <w:numFmt w:val="decimal"/>
      <w:lvlText w:val="%1."/>
      <w:lvlJc w:val="left"/>
      <w:pPr>
        <w:ind w:left="1576" w:hanging="252"/>
        <w:jc w:val="left"/>
      </w:pPr>
      <w:rPr>
        <w:rFonts w:hint="default" w:ascii="VNI-WIN Sample Font" w:hAnsi="VNI-WIN Sample Font" w:eastAsia="VNI-WIN Sample Font" w:cs="VNI-WIN Sample Font"/>
        <w:spacing w:val="0"/>
        <w:w w:val="100"/>
        <w:sz w:val="24"/>
        <w:szCs w:val="24"/>
        <w:lang w:val="vi" w:eastAsia="en-US" w:bidi="ar-SA"/>
      </w:rPr>
    </w:lvl>
    <w:lvl w:ilvl="1">
      <w:start w:val="0"/>
      <w:numFmt w:val="bullet"/>
      <w:lvlText w:val="•"/>
      <w:lvlJc w:val="left"/>
      <w:pPr>
        <w:ind w:left="2276" w:hanging="252"/>
      </w:pPr>
      <w:rPr>
        <w:rFonts w:hint="default"/>
        <w:lang w:val="vi" w:eastAsia="en-US" w:bidi="ar-SA"/>
      </w:rPr>
    </w:lvl>
    <w:lvl w:ilvl="2">
      <w:start w:val="0"/>
      <w:numFmt w:val="bullet"/>
      <w:lvlText w:val="•"/>
      <w:lvlJc w:val="left"/>
      <w:pPr>
        <w:ind w:left="2972" w:hanging="252"/>
      </w:pPr>
      <w:rPr>
        <w:rFonts w:hint="default"/>
        <w:lang w:val="vi" w:eastAsia="en-US" w:bidi="ar-SA"/>
      </w:rPr>
    </w:lvl>
    <w:lvl w:ilvl="3">
      <w:start w:val="0"/>
      <w:numFmt w:val="bullet"/>
      <w:lvlText w:val="•"/>
      <w:lvlJc w:val="left"/>
      <w:pPr>
        <w:ind w:left="3669" w:hanging="252"/>
      </w:pPr>
      <w:rPr>
        <w:rFonts w:hint="default"/>
        <w:lang w:val="vi" w:eastAsia="en-US" w:bidi="ar-SA"/>
      </w:rPr>
    </w:lvl>
    <w:lvl w:ilvl="4">
      <w:start w:val="0"/>
      <w:numFmt w:val="bullet"/>
      <w:lvlText w:val="•"/>
      <w:lvlJc w:val="left"/>
      <w:pPr>
        <w:ind w:left="4365" w:hanging="252"/>
      </w:pPr>
      <w:rPr>
        <w:rFonts w:hint="default"/>
        <w:lang w:val="vi" w:eastAsia="en-US" w:bidi="ar-SA"/>
      </w:rPr>
    </w:lvl>
    <w:lvl w:ilvl="5">
      <w:start w:val="0"/>
      <w:numFmt w:val="bullet"/>
      <w:lvlText w:val="•"/>
      <w:lvlJc w:val="left"/>
      <w:pPr>
        <w:ind w:left="5062" w:hanging="252"/>
      </w:pPr>
      <w:rPr>
        <w:rFonts w:hint="default"/>
        <w:lang w:val="vi" w:eastAsia="en-US" w:bidi="ar-SA"/>
      </w:rPr>
    </w:lvl>
    <w:lvl w:ilvl="6">
      <w:start w:val="0"/>
      <w:numFmt w:val="bullet"/>
      <w:lvlText w:val="•"/>
      <w:lvlJc w:val="left"/>
      <w:pPr>
        <w:ind w:left="5758" w:hanging="252"/>
      </w:pPr>
      <w:rPr>
        <w:rFonts w:hint="default"/>
        <w:lang w:val="vi" w:eastAsia="en-US" w:bidi="ar-SA"/>
      </w:rPr>
    </w:lvl>
    <w:lvl w:ilvl="7">
      <w:start w:val="0"/>
      <w:numFmt w:val="bullet"/>
      <w:lvlText w:val="•"/>
      <w:lvlJc w:val="left"/>
      <w:pPr>
        <w:ind w:left="6455" w:hanging="252"/>
      </w:pPr>
      <w:rPr>
        <w:rFonts w:hint="default"/>
        <w:lang w:val="vi" w:eastAsia="en-US" w:bidi="ar-SA"/>
      </w:rPr>
    </w:lvl>
    <w:lvl w:ilvl="8">
      <w:start w:val="0"/>
      <w:numFmt w:val="bullet"/>
      <w:lvlText w:val="•"/>
      <w:lvlJc w:val="left"/>
      <w:pPr>
        <w:ind w:left="7151" w:hanging="252"/>
      </w:pPr>
      <w:rPr>
        <w:rFonts w:hint="default"/>
        <w:lang w:val="vi" w:eastAsia="en-US" w:bidi="ar-SA"/>
      </w:rPr>
    </w:lvl>
  </w:abstractNum>
  <w:abstractNum w:abstractNumId="50">
    <w:multiLevelType w:val="hybridMultilevel"/>
    <w:lvl w:ilvl="0">
      <w:start w:val="1"/>
      <w:numFmt w:val="decimal"/>
      <w:lvlText w:val="%1."/>
      <w:lvlJc w:val="left"/>
      <w:pPr>
        <w:ind w:left="1576" w:hanging="252"/>
        <w:jc w:val="left"/>
      </w:pPr>
      <w:rPr>
        <w:rFonts w:hint="default" w:ascii="VNI-WIN Sample Font" w:hAnsi="VNI-WIN Sample Font" w:eastAsia="VNI-WIN Sample Font" w:cs="VNI-WIN Sample Font"/>
        <w:spacing w:val="0"/>
        <w:w w:val="100"/>
        <w:sz w:val="24"/>
        <w:szCs w:val="24"/>
        <w:lang w:val="vi" w:eastAsia="en-US" w:bidi="ar-SA"/>
      </w:rPr>
    </w:lvl>
    <w:lvl w:ilvl="1">
      <w:start w:val="0"/>
      <w:numFmt w:val="bullet"/>
      <w:lvlText w:val="•"/>
      <w:lvlJc w:val="left"/>
      <w:pPr>
        <w:ind w:left="2276" w:hanging="252"/>
      </w:pPr>
      <w:rPr>
        <w:rFonts w:hint="default"/>
        <w:lang w:val="vi" w:eastAsia="en-US" w:bidi="ar-SA"/>
      </w:rPr>
    </w:lvl>
    <w:lvl w:ilvl="2">
      <w:start w:val="0"/>
      <w:numFmt w:val="bullet"/>
      <w:lvlText w:val="•"/>
      <w:lvlJc w:val="left"/>
      <w:pPr>
        <w:ind w:left="2972" w:hanging="252"/>
      </w:pPr>
      <w:rPr>
        <w:rFonts w:hint="default"/>
        <w:lang w:val="vi" w:eastAsia="en-US" w:bidi="ar-SA"/>
      </w:rPr>
    </w:lvl>
    <w:lvl w:ilvl="3">
      <w:start w:val="0"/>
      <w:numFmt w:val="bullet"/>
      <w:lvlText w:val="•"/>
      <w:lvlJc w:val="left"/>
      <w:pPr>
        <w:ind w:left="3669" w:hanging="252"/>
      </w:pPr>
      <w:rPr>
        <w:rFonts w:hint="default"/>
        <w:lang w:val="vi" w:eastAsia="en-US" w:bidi="ar-SA"/>
      </w:rPr>
    </w:lvl>
    <w:lvl w:ilvl="4">
      <w:start w:val="0"/>
      <w:numFmt w:val="bullet"/>
      <w:lvlText w:val="•"/>
      <w:lvlJc w:val="left"/>
      <w:pPr>
        <w:ind w:left="4365" w:hanging="252"/>
      </w:pPr>
      <w:rPr>
        <w:rFonts w:hint="default"/>
        <w:lang w:val="vi" w:eastAsia="en-US" w:bidi="ar-SA"/>
      </w:rPr>
    </w:lvl>
    <w:lvl w:ilvl="5">
      <w:start w:val="0"/>
      <w:numFmt w:val="bullet"/>
      <w:lvlText w:val="•"/>
      <w:lvlJc w:val="left"/>
      <w:pPr>
        <w:ind w:left="5062" w:hanging="252"/>
      </w:pPr>
      <w:rPr>
        <w:rFonts w:hint="default"/>
        <w:lang w:val="vi" w:eastAsia="en-US" w:bidi="ar-SA"/>
      </w:rPr>
    </w:lvl>
    <w:lvl w:ilvl="6">
      <w:start w:val="0"/>
      <w:numFmt w:val="bullet"/>
      <w:lvlText w:val="•"/>
      <w:lvlJc w:val="left"/>
      <w:pPr>
        <w:ind w:left="5758" w:hanging="252"/>
      </w:pPr>
      <w:rPr>
        <w:rFonts w:hint="default"/>
        <w:lang w:val="vi" w:eastAsia="en-US" w:bidi="ar-SA"/>
      </w:rPr>
    </w:lvl>
    <w:lvl w:ilvl="7">
      <w:start w:val="0"/>
      <w:numFmt w:val="bullet"/>
      <w:lvlText w:val="•"/>
      <w:lvlJc w:val="left"/>
      <w:pPr>
        <w:ind w:left="6455" w:hanging="252"/>
      </w:pPr>
      <w:rPr>
        <w:rFonts w:hint="default"/>
        <w:lang w:val="vi" w:eastAsia="en-US" w:bidi="ar-SA"/>
      </w:rPr>
    </w:lvl>
    <w:lvl w:ilvl="8">
      <w:start w:val="0"/>
      <w:numFmt w:val="bullet"/>
      <w:lvlText w:val="•"/>
      <w:lvlJc w:val="left"/>
      <w:pPr>
        <w:ind w:left="7151" w:hanging="252"/>
      </w:pPr>
      <w:rPr>
        <w:rFonts w:hint="default"/>
        <w:lang w:val="vi" w:eastAsia="en-US" w:bidi="ar-SA"/>
      </w:rPr>
    </w:lvl>
  </w:abstractNum>
  <w:abstractNum w:abstractNumId="49">
    <w:multiLevelType w:val="hybridMultilevel"/>
    <w:lvl w:ilvl="0">
      <w:start w:val="1"/>
      <w:numFmt w:val="decimal"/>
      <w:lvlText w:val="%1."/>
      <w:lvlJc w:val="left"/>
      <w:pPr>
        <w:ind w:left="1575" w:hanging="251"/>
        <w:jc w:val="left"/>
      </w:pPr>
      <w:rPr>
        <w:rFonts w:hint="default" w:ascii="VNI-WIN Sample Font" w:hAnsi="VNI-WIN Sample Font" w:eastAsia="VNI-WIN Sample Font" w:cs="VNI-WIN Sample Font"/>
        <w:spacing w:val="0"/>
        <w:w w:val="100"/>
        <w:sz w:val="24"/>
        <w:szCs w:val="24"/>
        <w:lang w:val="vi" w:eastAsia="en-US" w:bidi="ar-SA"/>
      </w:rPr>
    </w:lvl>
    <w:lvl w:ilvl="1">
      <w:start w:val="0"/>
      <w:numFmt w:val="bullet"/>
      <w:lvlText w:val="•"/>
      <w:lvlJc w:val="left"/>
      <w:pPr>
        <w:ind w:left="2276" w:hanging="251"/>
      </w:pPr>
      <w:rPr>
        <w:rFonts w:hint="default"/>
        <w:lang w:val="vi" w:eastAsia="en-US" w:bidi="ar-SA"/>
      </w:rPr>
    </w:lvl>
    <w:lvl w:ilvl="2">
      <w:start w:val="0"/>
      <w:numFmt w:val="bullet"/>
      <w:lvlText w:val="•"/>
      <w:lvlJc w:val="left"/>
      <w:pPr>
        <w:ind w:left="2972" w:hanging="251"/>
      </w:pPr>
      <w:rPr>
        <w:rFonts w:hint="default"/>
        <w:lang w:val="vi" w:eastAsia="en-US" w:bidi="ar-SA"/>
      </w:rPr>
    </w:lvl>
    <w:lvl w:ilvl="3">
      <w:start w:val="0"/>
      <w:numFmt w:val="bullet"/>
      <w:lvlText w:val="•"/>
      <w:lvlJc w:val="left"/>
      <w:pPr>
        <w:ind w:left="3669" w:hanging="251"/>
      </w:pPr>
      <w:rPr>
        <w:rFonts w:hint="default"/>
        <w:lang w:val="vi" w:eastAsia="en-US" w:bidi="ar-SA"/>
      </w:rPr>
    </w:lvl>
    <w:lvl w:ilvl="4">
      <w:start w:val="0"/>
      <w:numFmt w:val="bullet"/>
      <w:lvlText w:val="•"/>
      <w:lvlJc w:val="left"/>
      <w:pPr>
        <w:ind w:left="4365" w:hanging="251"/>
      </w:pPr>
      <w:rPr>
        <w:rFonts w:hint="default"/>
        <w:lang w:val="vi" w:eastAsia="en-US" w:bidi="ar-SA"/>
      </w:rPr>
    </w:lvl>
    <w:lvl w:ilvl="5">
      <w:start w:val="0"/>
      <w:numFmt w:val="bullet"/>
      <w:lvlText w:val="•"/>
      <w:lvlJc w:val="left"/>
      <w:pPr>
        <w:ind w:left="5062" w:hanging="251"/>
      </w:pPr>
      <w:rPr>
        <w:rFonts w:hint="default"/>
        <w:lang w:val="vi" w:eastAsia="en-US" w:bidi="ar-SA"/>
      </w:rPr>
    </w:lvl>
    <w:lvl w:ilvl="6">
      <w:start w:val="0"/>
      <w:numFmt w:val="bullet"/>
      <w:lvlText w:val="•"/>
      <w:lvlJc w:val="left"/>
      <w:pPr>
        <w:ind w:left="5758" w:hanging="251"/>
      </w:pPr>
      <w:rPr>
        <w:rFonts w:hint="default"/>
        <w:lang w:val="vi" w:eastAsia="en-US" w:bidi="ar-SA"/>
      </w:rPr>
    </w:lvl>
    <w:lvl w:ilvl="7">
      <w:start w:val="0"/>
      <w:numFmt w:val="bullet"/>
      <w:lvlText w:val="•"/>
      <w:lvlJc w:val="left"/>
      <w:pPr>
        <w:ind w:left="6455" w:hanging="251"/>
      </w:pPr>
      <w:rPr>
        <w:rFonts w:hint="default"/>
        <w:lang w:val="vi" w:eastAsia="en-US" w:bidi="ar-SA"/>
      </w:rPr>
    </w:lvl>
    <w:lvl w:ilvl="8">
      <w:start w:val="0"/>
      <w:numFmt w:val="bullet"/>
      <w:lvlText w:val="•"/>
      <w:lvlJc w:val="left"/>
      <w:pPr>
        <w:ind w:left="7151" w:hanging="251"/>
      </w:pPr>
      <w:rPr>
        <w:rFonts w:hint="default"/>
        <w:lang w:val="vi" w:eastAsia="en-US" w:bidi="ar-SA"/>
      </w:rPr>
    </w:lvl>
  </w:abstractNum>
  <w:abstractNum w:abstractNumId="48">
    <w:multiLevelType w:val="hybridMultilevel"/>
    <w:lvl w:ilvl="0">
      <w:start w:val="1"/>
      <w:numFmt w:val="decimal"/>
      <w:lvlText w:val="%1."/>
      <w:lvlJc w:val="left"/>
      <w:pPr>
        <w:ind w:left="1517" w:hanging="251"/>
        <w:jc w:val="left"/>
      </w:pPr>
      <w:rPr>
        <w:rFonts w:hint="default" w:ascii="VNI-WIN Sample Font" w:hAnsi="VNI-WIN Sample Font" w:eastAsia="VNI-WIN Sample Font" w:cs="VNI-WIN Sample Font"/>
        <w:spacing w:val="0"/>
        <w:w w:val="100"/>
        <w:sz w:val="24"/>
        <w:szCs w:val="24"/>
        <w:lang w:val="vi" w:eastAsia="en-US" w:bidi="ar-SA"/>
      </w:rPr>
    </w:lvl>
    <w:lvl w:ilvl="1">
      <w:start w:val="0"/>
      <w:numFmt w:val="bullet"/>
      <w:lvlText w:val="•"/>
      <w:lvlJc w:val="left"/>
      <w:pPr>
        <w:ind w:left="2222" w:hanging="251"/>
      </w:pPr>
      <w:rPr>
        <w:rFonts w:hint="default"/>
        <w:lang w:val="vi" w:eastAsia="en-US" w:bidi="ar-SA"/>
      </w:rPr>
    </w:lvl>
    <w:lvl w:ilvl="2">
      <w:start w:val="0"/>
      <w:numFmt w:val="bullet"/>
      <w:lvlText w:val="•"/>
      <w:lvlJc w:val="left"/>
      <w:pPr>
        <w:ind w:left="2924" w:hanging="251"/>
      </w:pPr>
      <w:rPr>
        <w:rFonts w:hint="default"/>
        <w:lang w:val="vi" w:eastAsia="en-US" w:bidi="ar-SA"/>
      </w:rPr>
    </w:lvl>
    <w:lvl w:ilvl="3">
      <w:start w:val="0"/>
      <w:numFmt w:val="bullet"/>
      <w:lvlText w:val="•"/>
      <w:lvlJc w:val="left"/>
      <w:pPr>
        <w:ind w:left="3627" w:hanging="251"/>
      </w:pPr>
      <w:rPr>
        <w:rFonts w:hint="default"/>
        <w:lang w:val="vi" w:eastAsia="en-US" w:bidi="ar-SA"/>
      </w:rPr>
    </w:lvl>
    <w:lvl w:ilvl="4">
      <w:start w:val="0"/>
      <w:numFmt w:val="bullet"/>
      <w:lvlText w:val="•"/>
      <w:lvlJc w:val="left"/>
      <w:pPr>
        <w:ind w:left="4329" w:hanging="251"/>
      </w:pPr>
      <w:rPr>
        <w:rFonts w:hint="default"/>
        <w:lang w:val="vi" w:eastAsia="en-US" w:bidi="ar-SA"/>
      </w:rPr>
    </w:lvl>
    <w:lvl w:ilvl="5">
      <w:start w:val="0"/>
      <w:numFmt w:val="bullet"/>
      <w:lvlText w:val="•"/>
      <w:lvlJc w:val="left"/>
      <w:pPr>
        <w:ind w:left="5032" w:hanging="251"/>
      </w:pPr>
      <w:rPr>
        <w:rFonts w:hint="default"/>
        <w:lang w:val="vi" w:eastAsia="en-US" w:bidi="ar-SA"/>
      </w:rPr>
    </w:lvl>
    <w:lvl w:ilvl="6">
      <w:start w:val="0"/>
      <w:numFmt w:val="bullet"/>
      <w:lvlText w:val="•"/>
      <w:lvlJc w:val="left"/>
      <w:pPr>
        <w:ind w:left="5734" w:hanging="251"/>
      </w:pPr>
      <w:rPr>
        <w:rFonts w:hint="default"/>
        <w:lang w:val="vi" w:eastAsia="en-US" w:bidi="ar-SA"/>
      </w:rPr>
    </w:lvl>
    <w:lvl w:ilvl="7">
      <w:start w:val="0"/>
      <w:numFmt w:val="bullet"/>
      <w:lvlText w:val="•"/>
      <w:lvlJc w:val="left"/>
      <w:pPr>
        <w:ind w:left="6437" w:hanging="251"/>
      </w:pPr>
      <w:rPr>
        <w:rFonts w:hint="default"/>
        <w:lang w:val="vi" w:eastAsia="en-US" w:bidi="ar-SA"/>
      </w:rPr>
    </w:lvl>
    <w:lvl w:ilvl="8">
      <w:start w:val="0"/>
      <w:numFmt w:val="bullet"/>
      <w:lvlText w:val="•"/>
      <w:lvlJc w:val="left"/>
      <w:pPr>
        <w:ind w:left="7139" w:hanging="251"/>
      </w:pPr>
      <w:rPr>
        <w:rFonts w:hint="default"/>
        <w:lang w:val="vi" w:eastAsia="en-US" w:bidi="ar-SA"/>
      </w:rPr>
    </w:lvl>
  </w:abstractNum>
  <w:abstractNum w:abstractNumId="47">
    <w:multiLevelType w:val="hybridMultilevel"/>
    <w:lvl w:ilvl="0">
      <w:start w:val="1"/>
      <w:numFmt w:val="decimal"/>
      <w:lvlText w:val="%1."/>
      <w:lvlJc w:val="left"/>
      <w:pPr>
        <w:ind w:left="1518" w:hanging="252"/>
        <w:jc w:val="left"/>
      </w:pPr>
      <w:rPr>
        <w:rFonts w:hint="default" w:ascii="VNI-WIN Sample Font" w:hAnsi="VNI-WIN Sample Font" w:eastAsia="VNI-WIN Sample Font" w:cs="VNI-WIN Sample Font"/>
        <w:spacing w:val="0"/>
        <w:w w:val="100"/>
        <w:sz w:val="24"/>
        <w:szCs w:val="24"/>
        <w:lang w:val="vi" w:eastAsia="en-US" w:bidi="ar-SA"/>
      </w:rPr>
    </w:lvl>
    <w:lvl w:ilvl="1">
      <w:start w:val="0"/>
      <w:numFmt w:val="bullet"/>
      <w:lvlText w:val="•"/>
      <w:lvlJc w:val="left"/>
      <w:pPr>
        <w:ind w:left="2222" w:hanging="252"/>
      </w:pPr>
      <w:rPr>
        <w:rFonts w:hint="default"/>
        <w:lang w:val="vi" w:eastAsia="en-US" w:bidi="ar-SA"/>
      </w:rPr>
    </w:lvl>
    <w:lvl w:ilvl="2">
      <w:start w:val="0"/>
      <w:numFmt w:val="bullet"/>
      <w:lvlText w:val="•"/>
      <w:lvlJc w:val="left"/>
      <w:pPr>
        <w:ind w:left="2924" w:hanging="252"/>
      </w:pPr>
      <w:rPr>
        <w:rFonts w:hint="default"/>
        <w:lang w:val="vi" w:eastAsia="en-US" w:bidi="ar-SA"/>
      </w:rPr>
    </w:lvl>
    <w:lvl w:ilvl="3">
      <w:start w:val="0"/>
      <w:numFmt w:val="bullet"/>
      <w:lvlText w:val="•"/>
      <w:lvlJc w:val="left"/>
      <w:pPr>
        <w:ind w:left="3627" w:hanging="252"/>
      </w:pPr>
      <w:rPr>
        <w:rFonts w:hint="default"/>
        <w:lang w:val="vi" w:eastAsia="en-US" w:bidi="ar-SA"/>
      </w:rPr>
    </w:lvl>
    <w:lvl w:ilvl="4">
      <w:start w:val="0"/>
      <w:numFmt w:val="bullet"/>
      <w:lvlText w:val="•"/>
      <w:lvlJc w:val="left"/>
      <w:pPr>
        <w:ind w:left="4329" w:hanging="252"/>
      </w:pPr>
      <w:rPr>
        <w:rFonts w:hint="default"/>
        <w:lang w:val="vi" w:eastAsia="en-US" w:bidi="ar-SA"/>
      </w:rPr>
    </w:lvl>
    <w:lvl w:ilvl="5">
      <w:start w:val="0"/>
      <w:numFmt w:val="bullet"/>
      <w:lvlText w:val="•"/>
      <w:lvlJc w:val="left"/>
      <w:pPr>
        <w:ind w:left="5032" w:hanging="252"/>
      </w:pPr>
      <w:rPr>
        <w:rFonts w:hint="default"/>
        <w:lang w:val="vi" w:eastAsia="en-US" w:bidi="ar-SA"/>
      </w:rPr>
    </w:lvl>
    <w:lvl w:ilvl="6">
      <w:start w:val="0"/>
      <w:numFmt w:val="bullet"/>
      <w:lvlText w:val="•"/>
      <w:lvlJc w:val="left"/>
      <w:pPr>
        <w:ind w:left="5734" w:hanging="252"/>
      </w:pPr>
      <w:rPr>
        <w:rFonts w:hint="default"/>
        <w:lang w:val="vi" w:eastAsia="en-US" w:bidi="ar-SA"/>
      </w:rPr>
    </w:lvl>
    <w:lvl w:ilvl="7">
      <w:start w:val="0"/>
      <w:numFmt w:val="bullet"/>
      <w:lvlText w:val="•"/>
      <w:lvlJc w:val="left"/>
      <w:pPr>
        <w:ind w:left="6437" w:hanging="252"/>
      </w:pPr>
      <w:rPr>
        <w:rFonts w:hint="default"/>
        <w:lang w:val="vi" w:eastAsia="en-US" w:bidi="ar-SA"/>
      </w:rPr>
    </w:lvl>
    <w:lvl w:ilvl="8">
      <w:start w:val="0"/>
      <w:numFmt w:val="bullet"/>
      <w:lvlText w:val="•"/>
      <w:lvlJc w:val="left"/>
      <w:pPr>
        <w:ind w:left="7139" w:hanging="252"/>
      </w:pPr>
      <w:rPr>
        <w:rFonts w:hint="default"/>
        <w:lang w:val="vi" w:eastAsia="en-US" w:bidi="ar-SA"/>
      </w:rPr>
    </w:lvl>
  </w:abstractNum>
  <w:abstractNum w:abstractNumId="46">
    <w:multiLevelType w:val="hybridMultilevel"/>
    <w:lvl w:ilvl="0">
      <w:start w:val="1"/>
      <w:numFmt w:val="decimal"/>
      <w:lvlText w:val="%1."/>
      <w:lvlJc w:val="left"/>
      <w:pPr>
        <w:ind w:left="1576" w:hanging="252"/>
        <w:jc w:val="left"/>
      </w:pPr>
      <w:rPr>
        <w:rFonts w:hint="default" w:ascii="VNI-WIN Sample Font" w:hAnsi="VNI-WIN Sample Font" w:eastAsia="VNI-WIN Sample Font" w:cs="VNI-WIN Sample Font"/>
        <w:spacing w:val="0"/>
        <w:w w:val="100"/>
        <w:sz w:val="24"/>
        <w:szCs w:val="24"/>
        <w:lang w:val="vi" w:eastAsia="en-US" w:bidi="ar-SA"/>
      </w:rPr>
    </w:lvl>
    <w:lvl w:ilvl="1">
      <w:start w:val="0"/>
      <w:numFmt w:val="bullet"/>
      <w:lvlText w:val="•"/>
      <w:lvlJc w:val="left"/>
      <w:pPr>
        <w:ind w:left="2276" w:hanging="252"/>
      </w:pPr>
      <w:rPr>
        <w:rFonts w:hint="default"/>
        <w:lang w:val="vi" w:eastAsia="en-US" w:bidi="ar-SA"/>
      </w:rPr>
    </w:lvl>
    <w:lvl w:ilvl="2">
      <w:start w:val="0"/>
      <w:numFmt w:val="bullet"/>
      <w:lvlText w:val="•"/>
      <w:lvlJc w:val="left"/>
      <w:pPr>
        <w:ind w:left="2972" w:hanging="252"/>
      </w:pPr>
      <w:rPr>
        <w:rFonts w:hint="default"/>
        <w:lang w:val="vi" w:eastAsia="en-US" w:bidi="ar-SA"/>
      </w:rPr>
    </w:lvl>
    <w:lvl w:ilvl="3">
      <w:start w:val="0"/>
      <w:numFmt w:val="bullet"/>
      <w:lvlText w:val="•"/>
      <w:lvlJc w:val="left"/>
      <w:pPr>
        <w:ind w:left="3669" w:hanging="252"/>
      </w:pPr>
      <w:rPr>
        <w:rFonts w:hint="default"/>
        <w:lang w:val="vi" w:eastAsia="en-US" w:bidi="ar-SA"/>
      </w:rPr>
    </w:lvl>
    <w:lvl w:ilvl="4">
      <w:start w:val="0"/>
      <w:numFmt w:val="bullet"/>
      <w:lvlText w:val="•"/>
      <w:lvlJc w:val="left"/>
      <w:pPr>
        <w:ind w:left="4365" w:hanging="252"/>
      </w:pPr>
      <w:rPr>
        <w:rFonts w:hint="default"/>
        <w:lang w:val="vi" w:eastAsia="en-US" w:bidi="ar-SA"/>
      </w:rPr>
    </w:lvl>
    <w:lvl w:ilvl="5">
      <w:start w:val="0"/>
      <w:numFmt w:val="bullet"/>
      <w:lvlText w:val="•"/>
      <w:lvlJc w:val="left"/>
      <w:pPr>
        <w:ind w:left="5062" w:hanging="252"/>
      </w:pPr>
      <w:rPr>
        <w:rFonts w:hint="default"/>
        <w:lang w:val="vi" w:eastAsia="en-US" w:bidi="ar-SA"/>
      </w:rPr>
    </w:lvl>
    <w:lvl w:ilvl="6">
      <w:start w:val="0"/>
      <w:numFmt w:val="bullet"/>
      <w:lvlText w:val="•"/>
      <w:lvlJc w:val="left"/>
      <w:pPr>
        <w:ind w:left="5758" w:hanging="252"/>
      </w:pPr>
      <w:rPr>
        <w:rFonts w:hint="default"/>
        <w:lang w:val="vi" w:eastAsia="en-US" w:bidi="ar-SA"/>
      </w:rPr>
    </w:lvl>
    <w:lvl w:ilvl="7">
      <w:start w:val="0"/>
      <w:numFmt w:val="bullet"/>
      <w:lvlText w:val="•"/>
      <w:lvlJc w:val="left"/>
      <w:pPr>
        <w:ind w:left="6455" w:hanging="252"/>
      </w:pPr>
      <w:rPr>
        <w:rFonts w:hint="default"/>
        <w:lang w:val="vi" w:eastAsia="en-US" w:bidi="ar-SA"/>
      </w:rPr>
    </w:lvl>
    <w:lvl w:ilvl="8">
      <w:start w:val="0"/>
      <w:numFmt w:val="bullet"/>
      <w:lvlText w:val="•"/>
      <w:lvlJc w:val="left"/>
      <w:pPr>
        <w:ind w:left="7151" w:hanging="252"/>
      </w:pPr>
      <w:rPr>
        <w:rFonts w:hint="default"/>
        <w:lang w:val="vi" w:eastAsia="en-US" w:bidi="ar-SA"/>
      </w:rPr>
    </w:lvl>
  </w:abstractNum>
  <w:abstractNum w:abstractNumId="45">
    <w:multiLevelType w:val="hybridMultilevel"/>
    <w:lvl w:ilvl="0">
      <w:start w:val="1"/>
      <w:numFmt w:val="decimal"/>
      <w:lvlText w:val="%1."/>
      <w:lvlJc w:val="left"/>
      <w:pPr>
        <w:ind w:left="1576" w:hanging="252"/>
        <w:jc w:val="left"/>
      </w:pPr>
      <w:rPr>
        <w:rFonts w:hint="default" w:ascii="VNI-WIN Sample Font" w:hAnsi="VNI-WIN Sample Font" w:eastAsia="VNI-WIN Sample Font" w:cs="VNI-WIN Sample Font"/>
        <w:spacing w:val="0"/>
        <w:w w:val="100"/>
        <w:sz w:val="24"/>
        <w:szCs w:val="24"/>
        <w:lang w:val="vi" w:eastAsia="en-US" w:bidi="ar-SA"/>
      </w:rPr>
    </w:lvl>
    <w:lvl w:ilvl="1">
      <w:start w:val="0"/>
      <w:numFmt w:val="bullet"/>
      <w:lvlText w:val="•"/>
      <w:lvlJc w:val="left"/>
      <w:pPr>
        <w:ind w:left="2276" w:hanging="252"/>
      </w:pPr>
      <w:rPr>
        <w:rFonts w:hint="default"/>
        <w:lang w:val="vi" w:eastAsia="en-US" w:bidi="ar-SA"/>
      </w:rPr>
    </w:lvl>
    <w:lvl w:ilvl="2">
      <w:start w:val="0"/>
      <w:numFmt w:val="bullet"/>
      <w:lvlText w:val="•"/>
      <w:lvlJc w:val="left"/>
      <w:pPr>
        <w:ind w:left="2972" w:hanging="252"/>
      </w:pPr>
      <w:rPr>
        <w:rFonts w:hint="default"/>
        <w:lang w:val="vi" w:eastAsia="en-US" w:bidi="ar-SA"/>
      </w:rPr>
    </w:lvl>
    <w:lvl w:ilvl="3">
      <w:start w:val="0"/>
      <w:numFmt w:val="bullet"/>
      <w:lvlText w:val="•"/>
      <w:lvlJc w:val="left"/>
      <w:pPr>
        <w:ind w:left="3669" w:hanging="252"/>
      </w:pPr>
      <w:rPr>
        <w:rFonts w:hint="default"/>
        <w:lang w:val="vi" w:eastAsia="en-US" w:bidi="ar-SA"/>
      </w:rPr>
    </w:lvl>
    <w:lvl w:ilvl="4">
      <w:start w:val="0"/>
      <w:numFmt w:val="bullet"/>
      <w:lvlText w:val="•"/>
      <w:lvlJc w:val="left"/>
      <w:pPr>
        <w:ind w:left="4365" w:hanging="252"/>
      </w:pPr>
      <w:rPr>
        <w:rFonts w:hint="default"/>
        <w:lang w:val="vi" w:eastAsia="en-US" w:bidi="ar-SA"/>
      </w:rPr>
    </w:lvl>
    <w:lvl w:ilvl="5">
      <w:start w:val="0"/>
      <w:numFmt w:val="bullet"/>
      <w:lvlText w:val="•"/>
      <w:lvlJc w:val="left"/>
      <w:pPr>
        <w:ind w:left="5062" w:hanging="252"/>
      </w:pPr>
      <w:rPr>
        <w:rFonts w:hint="default"/>
        <w:lang w:val="vi" w:eastAsia="en-US" w:bidi="ar-SA"/>
      </w:rPr>
    </w:lvl>
    <w:lvl w:ilvl="6">
      <w:start w:val="0"/>
      <w:numFmt w:val="bullet"/>
      <w:lvlText w:val="•"/>
      <w:lvlJc w:val="left"/>
      <w:pPr>
        <w:ind w:left="5758" w:hanging="252"/>
      </w:pPr>
      <w:rPr>
        <w:rFonts w:hint="default"/>
        <w:lang w:val="vi" w:eastAsia="en-US" w:bidi="ar-SA"/>
      </w:rPr>
    </w:lvl>
    <w:lvl w:ilvl="7">
      <w:start w:val="0"/>
      <w:numFmt w:val="bullet"/>
      <w:lvlText w:val="•"/>
      <w:lvlJc w:val="left"/>
      <w:pPr>
        <w:ind w:left="6455" w:hanging="252"/>
      </w:pPr>
      <w:rPr>
        <w:rFonts w:hint="default"/>
        <w:lang w:val="vi" w:eastAsia="en-US" w:bidi="ar-SA"/>
      </w:rPr>
    </w:lvl>
    <w:lvl w:ilvl="8">
      <w:start w:val="0"/>
      <w:numFmt w:val="bullet"/>
      <w:lvlText w:val="•"/>
      <w:lvlJc w:val="left"/>
      <w:pPr>
        <w:ind w:left="7151" w:hanging="252"/>
      </w:pPr>
      <w:rPr>
        <w:rFonts w:hint="default"/>
        <w:lang w:val="vi" w:eastAsia="en-US" w:bidi="ar-SA"/>
      </w:rPr>
    </w:lvl>
  </w:abstractNum>
  <w:abstractNum w:abstractNumId="44">
    <w:multiLevelType w:val="hybridMultilevel"/>
    <w:lvl w:ilvl="0">
      <w:start w:val="1"/>
      <w:numFmt w:val="decimal"/>
      <w:lvlText w:val="%1."/>
      <w:lvlJc w:val="left"/>
      <w:pPr>
        <w:ind w:left="1518" w:hanging="252"/>
        <w:jc w:val="left"/>
      </w:pPr>
      <w:rPr>
        <w:rFonts w:hint="default" w:ascii="VNI-WIN Sample Font" w:hAnsi="VNI-WIN Sample Font" w:eastAsia="VNI-WIN Sample Font" w:cs="VNI-WIN Sample Font"/>
        <w:spacing w:val="0"/>
        <w:w w:val="100"/>
        <w:sz w:val="24"/>
        <w:szCs w:val="24"/>
        <w:lang w:val="vi" w:eastAsia="en-US" w:bidi="ar-SA"/>
      </w:rPr>
    </w:lvl>
    <w:lvl w:ilvl="1">
      <w:start w:val="0"/>
      <w:numFmt w:val="bullet"/>
      <w:lvlText w:val="•"/>
      <w:lvlJc w:val="left"/>
      <w:pPr>
        <w:ind w:left="2222" w:hanging="252"/>
      </w:pPr>
      <w:rPr>
        <w:rFonts w:hint="default"/>
        <w:lang w:val="vi" w:eastAsia="en-US" w:bidi="ar-SA"/>
      </w:rPr>
    </w:lvl>
    <w:lvl w:ilvl="2">
      <w:start w:val="0"/>
      <w:numFmt w:val="bullet"/>
      <w:lvlText w:val="•"/>
      <w:lvlJc w:val="left"/>
      <w:pPr>
        <w:ind w:left="2924" w:hanging="252"/>
      </w:pPr>
      <w:rPr>
        <w:rFonts w:hint="default"/>
        <w:lang w:val="vi" w:eastAsia="en-US" w:bidi="ar-SA"/>
      </w:rPr>
    </w:lvl>
    <w:lvl w:ilvl="3">
      <w:start w:val="0"/>
      <w:numFmt w:val="bullet"/>
      <w:lvlText w:val="•"/>
      <w:lvlJc w:val="left"/>
      <w:pPr>
        <w:ind w:left="3627" w:hanging="252"/>
      </w:pPr>
      <w:rPr>
        <w:rFonts w:hint="default"/>
        <w:lang w:val="vi" w:eastAsia="en-US" w:bidi="ar-SA"/>
      </w:rPr>
    </w:lvl>
    <w:lvl w:ilvl="4">
      <w:start w:val="0"/>
      <w:numFmt w:val="bullet"/>
      <w:lvlText w:val="•"/>
      <w:lvlJc w:val="left"/>
      <w:pPr>
        <w:ind w:left="4329" w:hanging="252"/>
      </w:pPr>
      <w:rPr>
        <w:rFonts w:hint="default"/>
        <w:lang w:val="vi" w:eastAsia="en-US" w:bidi="ar-SA"/>
      </w:rPr>
    </w:lvl>
    <w:lvl w:ilvl="5">
      <w:start w:val="0"/>
      <w:numFmt w:val="bullet"/>
      <w:lvlText w:val="•"/>
      <w:lvlJc w:val="left"/>
      <w:pPr>
        <w:ind w:left="5032" w:hanging="252"/>
      </w:pPr>
      <w:rPr>
        <w:rFonts w:hint="default"/>
        <w:lang w:val="vi" w:eastAsia="en-US" w:bidi="ar-SA"/>
      </w:rPr>
    </w:lvl>
    <w:lvl w:ilvl="6">
      <w:start w:val="0"/>
      <w:numFmt w:val="bullet"/>
      <w:lvlText w:val="•"/>
      <w:lvlJc w:val="left"/>
      <w:pPr>
        <w:ind w:left="5734" w:hanging="252"/>
      </w:pPr>
      <w:rPr>
        <w:rFonts w:hint="default"/>
        <w:lang w:val="vi" w:eastAsia="en-US" w:bidi="ar-SA"/>
      </w:rPr>
    </w:lvl>
    <w:lvl w:ilvl="7">
      <w:start w:val="0"/>
      <w:numFmt w:val="bullet"/>
      <w:lvlText w:val="•"/>
      <w:lvlJc w:val="left"/>
      <w:pPr>
        <w:ind w:left="6437" w:hanging="252"/>
      </w:pPr>
      <w:rPr>
        <w:rFonts w:hint="default"/>
        <w:lang w:val="vi" w:eastAsia="en-US" w:bidi="ar-SA"/>
      </w:rPr>
    </w:lvl>
    <w:lvl w:ilvl="8">
      <w:start w:val="0"/>
      <w:numFmt w:val="bullet"/>
      <w:lvlText w:val="•"/>
      <w:lvlJc w:val="left"/>
      <w:pPr>
        <w:ind w:left="7139" w:hanging="252"/>
      </w:pPr>
      <w:rPr>
        <w:rFonts w:hint="default"/>
        <w:lang w:val="vi" w:eastAsia="en-US" w:bidi="ar-SA"/>
      </w:rPr>
    </w:lvl>
  </w:abstractNum>
  <w:abstractNum w:abstractNumId="43">
    <w:multiLevelType w:val="hybridMultilevel"/>
    <w:lvl w:ilvl="0">
      <w:start w:val="1"/>
      <w:numFmt w:val="decimal"/>
      <w:lvlText w:val="%1."/>
      <w:lvlJc w:val="left"/>
      <w:pPr>
        <w:ind w:left="699" w:hanging="289"/>
        <w:jc w:val="left"/>
      </w:pPr>
      <w:rPr>
        <w:rFonts w:hint="default" w:ascii="VNI-WIN Sample Font" w:hAnsi="VNI-WIN Sample Font" w:eastAsia="VNI-WIN Sample Font" w:cs="VNI-WIN Sample Font"/>
        <w:spacing w:val="0"/>
        <w:w w:val="100"/>
        <w:sz w:val="24"/>
        <w:szCs w:val="24"/>
        <w:lang w:val="vi" w:eastAsia="en-US" w:bidi="ar-SA"/>
      </w:rPr>
    </w:lvl>
    <w:lvl w:ilvl="1">
      <w:start w:val="0"/>
      <w:numFmt w:val="bullet"/>
      <w:lvlText w:val="•"/>
      <w:lvlJc w:val="left"/>
      <w:pPr>
        <w:ind w:left="1484" w:hanging="289"/>
      </w:pPr>
      <w:rPr>
        <w:rFonts w:hint="default"/>
        <w:lang w:val="vi" w:eastAsia="en-US" w:bidi="ar-SA"/>
      </w:rPr>
    </w:lvl>
    <w:lvl w:ilvl="2">
      <w:start w:val="0"/>
      <w:numFmt w:val="bullet"/>
      <w:lvlText w:val="•"/>
      <w:lvlJc w:val="left"/>
      <w:pPr>
        <w:ind w:left="2268" w:hanging="289"/>
      </w:pPr>
      <w:rPr>
        <w:rFonts w:hint="default"/>
        <w:lang w:val="vi" w:eastAsia="en-US" w:bidi="ar-SA"/>
      </w:rPr>
    </w:lvl>
    <w:lvl w:ilvl="3">
      <w:start w:val="0"/>
      <w:numFmt w:val="bullet"/>
      <w:lvlText w:val="•"/>
      <w:lvlJc w:val="left"/>
      <w:pPr>
        <w:ind w:left="3053" w:hanging="289"/>
      </w:pPr>
      <w:rPr>
        <w:rFonts w:hint="default"/>
        <w:lang w:val="vi" w:eastAsia="en-US" w:bidi="ar-SA"/>
      </w:rPr>
    </w:lvl>
    <w:lvl w:ilvl="4">
      <w:start w:val="0"/>
      <w:numFmt w:val="bullet"/>
      <w:lvlText w:val="•"/>
      <w:lvlJc w:val="left"/>
      <w:pPr>
        <w:ind w:left="3837" w:hanging="289"/>
      </w:pPr>
      <w:rPr>
        <w:rFonts w:hint="default"/>
        <w:lang w:val="vi" w:eastAsia="en-US" w:bidi="ar-SA"/>
      </w:rPr>
    </w:lvl>
    <w:lvl w:ilvl="5">
      <w:start w:val="0"/>
      <w:numFmt w:val="bullet"/>
      <w:lvlText w:val="•"/>
      <w:lvlJc w:val="left"/>
      <w:pPr>
        <w:ind w:left="4622" w:hanging="289"/>
      </w:pPr>
      <w:rPr>
        <w:rFonts w:hint="default"/>
        <w:lang w:val="vi" w:eastAsia="en-US" w:bidi="ar-SA"/>
      </w:rPr>
    </w:lvl>
    <w:lvl w:ilvl="6">
      <w:start w:val="0"/>
      <w:numFmt w:val="bullet"/>
      <w:lvlText w:val="•"/>
      <w:lvlJc w:val="left"/>
      <w:pPr>
        <w:ind w:left="5406" w:hanging="289"/>
      </w:pPr>
      <w:rPr>
        <w:rFonts w:hint="default"/>
        <w:lang w:val="vi" w:eastAsia="en-US" w:bidi="ar-SA"/>
      </w:rPr>
    </w:lvl>
    <w:lvl w:ilvl="7">
      <w:start w:val="0"/>
      <w:numFmt w:val="bullet"/>
      <w:lvlText w:val="•"/>
      <w:lvlJc w:val="left"/>
      <w:pPr>
        <w:ind w:left="6191" w:hanging="289"/>
      </w:pPr>
      <w:rPr>
        <w:rFonts w:hint="default"/>
        <w:lang w:val="vi" w:eastAsia="en-US" w:bidi="ar-SA"/>
      </w:rPr>
    </w:lvl>
    <w:lvl w:ilvl="8">
      <w:start w:val="0"/>
      <w:numFmt w:val="bullet"/>
      <w:lvlText w:val="•"/>
      <w:lvlJc w:val="left"/>
      <w:pPr>
        <w:ind w:left="6975" w:hanging="289"/>
      </w:pPr>
      <w:rPr>
        <w:rFonts w:hint="default"/>
        <w:lang w:val="vi" w:eastAsia="en-US" w:bidi="ar-SA"/>
      </w:rPr>
    </w:lvl>
  </w:abstractNum>
  <w:abstractNum w:abstractNumId="42">
    <w:multiLevelType w:val="hybridMultilevel"/>
    <w:lvl w:ilvl="0">
      <w:start w:val="1"/>
      <w:numFmt w:val="decimal"/>
      <w:lvlText w:val="%1."/>
      <w:lvlJc w:val="left"/>
      <w:pPr>
        <w:ind w:left="757" w:hanging="278"/>
        <w:jc w:val="left"/>
      </w:pPr>
      <w:rPr>
        <w:rFonts w:hint="default" w:ascii="VNI-WIN Sample Font" w:hAnsi="VNI-WIN Sample Font" w:eastAsia="VNI-WIN Sample Font" w:cs="VNI-WIN Sample Font"/>
        <w:spacing w:val="0"/>
        <w:w w:val="100"/>
        <w:sz w:val="24"/>
        <w:szCs w:val="24"/>
        <w:lang w:val="vi" w:eastAsia="en-US" w:bidi="ar-SA"/>
      </w:rPr>
    </w:lvl>
    <w:lvl w:ilvl="1">
      <w:start w:val="0"/>
      <w:numFmt w:val="bullet"/>
      <w:lvlText w:val="•"/>
      <w:lvlJc w:val="left"/>
      <w:pPr>
        <w:ind w:left="1538" w:hanging="278"/>
      </w:pPr>
      <w:rPr>
        <w:rFonts w:hint="default"/>
        <w:lang w:val="vi" w:eastAsia="en-US" w:bidi="ar-SA"/>
      </w:rPr>
    </w:lvl>
    <w:lvl w:ilvl="2">
      <w:start w:val="0"/>
      <w:numFmt w:val="bullet"/>
      <w:lvlText w:val="•"/>
      <w:lvlJc w:val="left"/>
      <w:pPr>
        <w:ind w:left="2316" w:hanging="278"/>
      </w:pPr>
      <w:rPr>
        <w:rFonts w:hint="default"/>
        <w:lang w:val="vi" w:eastAsia="en-US" w:bidi="ar-SA"/>
      </w:rPr>
    </w:lvl>
    <w:lvl w:ilvl="3">
      <w:start w:val="0"/>
      <w:numFmt w:val="bullet"/>
      <w:lvlText w:val="•"/>
      <w:lvlJc w:val="left"/>
      <w:pPr>
        <w:ind w:left="3095" w:hanging="278"/>
      </w:pPr>
      <w:rPr>
        <w:rFonts w:hint="default"/>
        <w:lang w:val="vi" w:eastAsia="en-US" w:bidi="ar-SA"/>
      </w:rPr>
    </w:lvl>
    <w:lvl w:ilvl="4">
      <w:start w:val="0"/>
      <w:numFmt w:val="bullet"/>
      <w:lvlText w:val="•"/>
      <w:lvlJc w:val="left"/>
      <w:pPr>
        <w:ind w:left="3873" w:hanging="278"/>
      </w:pPr>
      <w:rPr>
        <w:rFonts w:hint="default"/>
        <w:lang w:val="vi" w:eastAsia="en-US" w:bidi="ar-SA"/>
      </w:rPr>
    </w:lvl>
    <w:lvl w:ilvl="5">
      <w:start w:val="0"/>
      <w:numFmt w:val="bullet"/>
      <w:lvlText w:val="•"/>
      <w:lvlJc w:val="left"/>
      <w:pPr>
        <w:ind w:left="4652" w:hanging="278"/>
      </w:pPr>
      <w:rPr>
        <w:rFonts w:hint="default"/>
        <w:lang w:val="vi" w:eastAsia="en-US" w:bidi="ar-SA"/>
      </w:rPr>
    </w:lvl>
    <w:lvl w:ilvl="6">
      <w:start w:val="0"/>
      <w:numFmt w:val="bullet"/>
      <w:lvlText w:val="•"/>
      <w:lvlJc w:val="left"/>
      <w:pPr>
        <w:ind w:left="5430" w:hanging="278"/>
      </w:pPr>
      <w:rPr>
        <w:rFonts w:hint="default"/>
        <w:lang w:val="vi" w:eastAsia="en-US" w:bidi="ar-SA"/>
      </w:rPr>
    </w:lvl>
    <w:lvl w:ilvl="7">
      <w:start w:val="0"/>
      <w:numFmt w:val="bullet"/>
      <w:lvlText w:val="•"/>
      <w:lvlJc w:val="left"/>
      <w:pPr>
        <w:ind w:left="6209" w:hanging="278"/>
      </w:pPr>
      <w:rPr>
        <w:rFonts w:hint="default"/>
        <w:lang w:val="vi" w:eastAsia="en-US" w:bidi="ar-SA"/>
      </w:rPr>
    </w:lvl>
    <w:lvl w:ilvl="8">
      <w:start w:val="0"/>
      <w:numFmt w:val="bullet"/>
      <w:lvlText w:val="•"/>
      <w:lvlJc w:val="left"/>
      <w:pPr>
        <w:ind w:left="6987" w:hanging="278"/>
      </w:pPr>
      <w:rPr>
        <w:rFonts w:hint="default"/>
        <w:lang w:val="vi" w:eastAsia="en-US" w:bidi="ar-SA"/>
      </w:rPr>
    </w:lvl>
  </w:abstractNum>
  <w:abstractNum w:abstractNumId="41">
    <w:multiLevelType w:val="hybridMultilevel"/>
    <w:lvl w:ilvl="0">
      <w:start w:val="1"/>
      <w:numFmt w:val="decimal"/>
      <w:lvlText w:val="%1."/>
      <w:lvlJc w:val="left"/>
      <w:pPr>
        <w:ind w:left="1518" w:hanging="252"/>
        <w:jc w:val="left"/>
      </w:pPr>
      <w:rPr>
        <w:rFonts w:hint="default" w:ascii="VNI-WIN Sample Font" w:hAnsi="VNI-WIN Sample Font" w:eastAsia="VNI-WIN Sample Font" w:cs="VNI-WIN Sample Font"/>
        <w:spacing w:val="0"/>
        <w:w w:val="100"/>
        <w:sz w:val="24"/>
        <w:szCs w:val="24"/>
        <w:lang w:val="vi" w:eastAsia="en-US" w:bidi="ar-SA"/>
      </w:rPr>
    </w:lvl>
    <w:lvl w:ilvl="1">
      <w:start w:val="0"/>
      <w:numFmt w:val="bullet"/>
      <w:lvlText w:val="•"/>
      <w:lvlJc w:val="left"/>
      <w:pPr>
        <w:ind w:left="2222" w:hanging="252"/>
      </w:pPr>
      <w:rPr>
        <w:rFonts w:hint="default"/>
        <w:lang w:val="vi" w:eastAsia="en-US" w:bidi="ar-SA"/>
      </w:rPr>
    </w:lvl>
    <w:lvl w:ilvl="2">
      <w:start w:val="0"/>
      <w:numFmt w:val="bullet"/>
      <w:lvlText w:val="•"/>
      <w:lvlJc w:val="left"/>
      <w:pPr>
        <w:ind w:left="2924" w:hanging="252"/>
      </w:pPr>
      <w:rPr>
        <w:rFonts w:hint="default"/>
        <w:lang w:val="vi" w:eastAsia="en-US" w:bidi="ar-SA"/>
      </w:rPr>
    </w:lvl>
    <w:lvl w:ilvl="3">
      <w:start w:val="0"/>
      <w:numFmt w:val="bullet"/>
      <w:lvlText w:val="•"/>
      <w:lvlJc w:val="left"/>
      <w:pPr>
        <w:ind w:left="3627" w:hanging="252"/>
      </w:pPr>
      <w:rPr>
        <w:rFonts w:hint="default"/>
        <w:lang w:val="vi" w:eastAsia="en-US" w:bidi="ar-SA"/>
      </w:rPr>
    </w:lvl>
    <w:lvl w:ilvl="4">
      <w:start w:val="0"/>
      <w:numFmt w:val="bullet"/>
      <w:lvlText w:val="•"/>
      <w:lvlJc w:val="left"/>
      <w:pPr>
        <w:ind w:left="4329" w:hanging="252"/>
      </w:pPr>
      <w:rPr>
        <w:rFonts w:hint="default"/>
        <w:lang w:val="vi" w:eastAsia="en-US" w:bidi="ar-SA"/>
      </w:rPr>
    </w:lvl>
    <w:lvl w:ilvl="5">
      <w:start w:val="0"/>
      <w:numFmt w:val="bullet"/>
      <w:lvlText w:val="•"/>
      <w:lvlJc w:val="left"/>
      <w:pPr>
        <w:ind w:left="5032" w:hanging="252"/>
      </w:pPr>
      <w:rPr>
        <w:rFonts w:hint="default"/>
        <w:lang w:val="vi" w:eastAsia="en-US" w:bidi="ar-SA"/>
      </w:rPr>
    </w:lvl>
    <w:lvl w:ilvl="6">
      <w:start w:val="0"/>
      <w:numFmt w:val="bullet"/>
      <w:lvlText w:val="•"/>
      <w:lvlJc w:val="left"/>
      <w:pPr>
        <w:ind w:left="5734" w:hanging="252"/>
      </w:pPr>
      <w:rPr>
        <w:rFonts w:hint="default"/>
        <w:lang w:val="vi" w:eastAsia="en-US" w:bidi="ar-SA"/>
      </w:rPr>
    </w:lvl>
    <w:lvl w:ilvl="7">
      <w:start w:val="0"/>
      <w:numFmt w:val="bullet"/>
      <w:lvlText w:val="•"/>
      <w:lvlJc w:val="left"/>
      <w:pPr>
        <w:ind w:left="6437" w:hanging="252"/>
      </w:pPr>
      <w:rPr>
        <w:rFonts w:hint="default"/>
        <w:lang w:val="vi" w:eastAsia="en-US" w:bidi="ar-SA"/>
      </w:rPr>
    </w:lvl>
    <w:lvl w:ilvl="8">
      <w:start w:val="0"/>
      <w:numFmt w:val="bullet"/>
      <w:lvlText w:val="•"/>
      <w:lvlJc w:val="left"/>
      <w:pPr>
        <w:ind w:left="7139" w:hanging="252"/>
      </w:pPr>
      <w:rPr>
        <w:rFonts w:hint="default"/>
        <w:lang w:val="vi" w:eastAsia="en-US" w:bidi="ar-SA"/>
      </w:rPr>
    </w:lvl>
  </w:abstractNum>
  <w:abstractNum w:abstractNumId="40">
    <w:multiLevelType w:val="hybridMultilevel"/>
    <w:lvl w:ilvl="0">
      <w:start w:val="1"/>
      <w:numFmt w:val="decimal"/>
      <w:lvlText w:val="%1."/>
      <w:lvlJc w:val="left"/>
      <w:pPr>
        <w:ind w:left="1575" w:hanging="251"/>
        <w:jc w:val="left"/>
      </w:pPr>
      <w:rPr>
        <w:rFonts w:hint="default" w:ascii="VNI-WIN Sample Font" w:hAnsi="VNI-WIN Sample Font" w:eastAsia="VNI-WIN Sample Font" w:cs="VNI-WIN Sample Font"/>
        <w:spacing w:val="0"/>
        <w:w w:val="100"/>
        <w:sz w:val="24"/>
        <w:szCs w:val="24"/>
        <w:lang w:val="vi" w:eastAsia="en-US" w:bidi="ar-SA"/>
      </w:rPr>
    </w:lvl>
    <w:lvl w:ilvl="1">
      <w:start w:val="0"/>
      <w:numFmt w:val="bullet"/>
      <w:lvlText w:val="•"/>
      <w:lvlJc w:val="left"/>
      <w:pPr>
        <w:ind w:left="2276" w:hanging="251"/>
      </w:pPr>
      <w:rPr>
        <w:rFonts w:hint="default"/>
        <w:lang w:val="vi" w:eastAsia="en-US" w:bidi="ar-SA"/>
      </w:rPr>
    </w:lvl>
    <w:lvl w:ilvl="2">
      <w:start w:val="0"/>
      <w:numFmt w:val="bullet"/>
      <w:lvlText w:val="•"/>
      <w:lvlJc w:val="left"/>
      <w:pPr>
        <w:ind w:left="2972" w:hanging="251"/>
      </w:pPr>
      <w:rPr>
        <w:rFonts w:hint="default"/>
        <w:lang w:val="vi" w:eastAsia="en-US" w:bidi="ar-SA"/>
      </w:rPr>
    </w:lvl>
    <w:lvl w:ilvl="3">
      <w:start w:val="0"/>
      <w:numFmt w:val="bullet"/>
      <w:lvlText w:val="•"/>
      <w:lvlJc w:val="left"/>
      <w:pPr>
        <w:ind w:left="3669" w:hanging="251"/>
      </w:pPr>
      <w:rPr>
        <w:rFonts w:hint="default"/>
        <w:lang w:val="vi" w:eastAsia="en-US" w:bidi="ar-SA"/>
      </w:rPr>
    </w:lvl>
    <w:lvl w:ilvl="4">
      <w:start w:val="0"/>
      <w:numFmt w:val="bullet"/>
      <w:lvlText w:val="•"/>
      <w:lvlJc w:val="left"/>
      <w:pPr>
        <w:ind w:left="4365" w:hanging="251"/>
      </w:pPr>
      <w:rPr>
        <w:rFonts w:hint="default"/>
        <w:lang w:val="vi" w:eastAsia="en-US" w:bidi="ar-SA"/>
      </w:rPr>
    </w:lvl>
    <w:lvl w:ilvl="5">
      <w:start w:val="0"/>
      <w:numFmt w:val="bullet"/>
      <w:lvlText w:val="•"/>
      <w:lvlJc w:val="left"/>
      <w:pPr>
        <w:ind w:left="5062" w:hanging="251"/>
      </w:pPr>
      <w:rPr>
        <w:rFonts w:hint="default"/>
        <w:lang w:val="vi" w:eastAsia="en-US" w:bidi="ar-SA"/>
      </w:rPr>
    </w:lvl>
    <w:lvl w:ilvl="6">
      <w:start w:val="0"/>
      <w:numFmt w:val="bullet"/>
      <w:lvlText w:val="•"/>
      <w:lvlJc w:val="left"/>
      <w:pPr>
        <w:ind w:left="5758" w:hanging="251"/>
      </w:pPr>
      <w:rPr>
        <w:rFonts w:hint="default"/>
        <w:lang w:val="vi" w:eastAsia="en-US" w:bidi="ar-SA"/>
      </w:rPr>
    </w:lvl>
    <w:lvl w:ilvl="7">
      <w:start w:val="0"/>
      <w:numFmt w:val="bullet"/>
      <w:lvlText w:val="•"/>
      <w:lvlJc w:val="left"/>
      <w:pPr>
        <w:ind w:left="6455" w:hanging="251"/>
      </w:pPr>
      <w:rPr>
        <w:rFonts w:hint="default"/>
        <w:lang w:val="vi" w:eastAsia="en-US" w:bidi="ar-SA"/>
      </w:rPr>
    </w:lvl>
    <w:lvl w:ilvl="8">
      <w:start w:val="0"/>
      <w:numFmt w:val="bullet"/>
      <w:lvlText w:val="•"/>
      <w:lvlJc w:val="left"/>
      <w:pPr>
        <w:ind w:left="7151" w:hanging="251"/>
      </w:pPr>
      <w:rPr>
        <w:rFonts w:hint="default"/>
        <w:lang w:val="vi" w:eastAsia="en-US" w:bidi="ar-SA"/>
      </w:rPr>
    </w:lvl>
  </w:abstractNum>
  <w:abstractNum w:abstractNumId="39">
    <w:multiLevelType w:val="hybridMultilevel"/>
    <w:lvl w:ilvl="0">
      <w:start w:val="1"/>
      <w:numFmt w:val="decimal"/>
      <w:lvlText w:val="%1."/>
      <w:lvlJc w:val="left"/>
      <w:pPr>
        <w:ind w:left="757" w:hanging="264"/>
        <w:jc w:val="left"/>
      </w:pPr>
      <w:rPr>
        <w:rFonts w:hint="default" w:ascii="VNI-WIN Sample Font" w:hAnsi="VNI-WIN Sample Font" w:eastAsia="VNI-WIN Sample Font" w:cs="VNI-WIN Sample Font"/>
        <w:spacing w:val="0"/>
        <w:w w:val="100"/>
        <w:sz w:val="24"/>
        <w:szCs w:val="24"/>
        <w:lang w:val="vi" w:eastAsia="en-US" w:bidi="ar-SA"/>
      </w:rPr>
    </w:lvl>
    <w:lvl w:ilvl="1">
      <w:start w:val="0"/>
      <w:numFmt w:val="bullet"/>
      <w:lvlText w:val="•"/>
      <w:lvlJc w:val="left"/>
      <w:pPr>
        <w:ind w:left="1538" w:hanging="264"/>
      </w:pPr>
      <w:rPr>
        <w:rFonts w:hint="default"/>
        <w:lang w:val="vi" w:eastAsia="en-US" w:bidi="ar-SA"/>
      </w:rPr>
    </w:lvl>
    <w:lvl w:ilvl="2">
      <w:start w:val="0"/>
      <w:numFmt w:val="bullet"/>
      <w:lvlText w:val="•"/>
      <w:lvlJc w:val="left"/>
      <w:pPr>
        <w:ind w:left="2316" w:hanging="264"/>
      </w:pPr>
      <w:rPr>
        <w:rFonts w:hint="default"/>
        <w:lang w:val="vi" w:eastAsia="en-US" w:bidi="ar-SA"/>
      </w:rPr>
    </w:lvl>
    <w:lvl w:ilvl="3">
      <w:start w:val="0"/>
      <w:numFmt w:val="bullet"/>
      <w:lvlText w:val="•"/>
      <w:lvlJc w:val="left"/>
      <w:pPr>
        <w:ind w:left="3095" w:hanging="264"/>
      </w:pPr>
      <w:rPr>
        <w:rFonts w:hint="default"/>
        <w:lang w:val="vi" w:eastAsia="en-US" w:bidi="ar-SA"/>
      </w:rPr>
    </w:lvl>
    <w:lvl w:ilvl="4">
      <w:start w:val="0"/>
      <w:numFmt w:val="bullet"/>
      <w:lvlText w:val="•"/>
      <w:lvlJc w:val="left"/>
      <w:pPr>
        <w:ind w:left="3873" w:hanging="264"/>
      </w:pPr>
      <w:rPr>
        <w:rFonts w:hint="default"/>
        <w:lang w:val="vi" w:eastAsia="en-US" w:bidi="ar-SA"/>
      </w:rPr>
    </w:lvl>
    <w:lvl w:ilvl="5">
      <w:start w:val="0"/>
      <w:numFmt w:val="bullet"/>
      <w:lvlText w:val="•"/>
      <w:lvlJc w:val="left"/>
      <w:pPr>
        <w:ind w:left="4652" w:hanging="264"/>
      </w:pPr>
      <w:rPr>
        <w:rFonts w:hint="default"/>
        <w:lang w:val="vi" w:eastAsia="en-US" w:bidi="ar-SA"/>
      </w:rPr>
    </w:lvl>
    <w:lvl w:ilvl="6">
      <w:start w:val="0"/>
      <w:numFmt w:val="bullet"/>
      <w:lvlText w:val="•"/>
      <w:lvlJc w:val="left"/>
      <w:pPr>
        <w:ind w:left="5430" w:hanging="264"/>
      </w:pPr>
      <w:rPr>
        <w:rFonts w:hint="default"/>
        <w:lang w:val="vi" w:eastAsia="en-US" w:bidi="ar-SA"/>
      </w:rPr>
    </w:lvl>
    <w:lvl w:ilvl="7">
      <w:start w:val="0"/>
      <w:numFmt w:val="bullet"/>
      <w:lvlText w:val="•"/>
      <w:lvlJc w:val="left"/>
      <w:pPr>
        <w:ind w:left="6209" w:hanging="264"/>
      </w:pPr>
      <w:rPr>
        <w:rFonts w:hint="default"/>
        <w:lang w:val="vi" w:eastAsia="en-US" w:bidi="ar-SA"/>
      </w:rPr>
    </w:lvl>
    <w:lvl w:ilvl="8">
      <w:start w:val="0"/>
      <w:numFmt w:val="bullet"/>
      <w:lvlText w:val="•"/>
      <w:lvlJc w:val="left"/>
      <w:pPr>
        <w:ind w:left="6987" w:hanging="264"/>
      </w:pPr>
      <w:rPr>
        <w:rFonts w:hint="default"/>
        <w:lang w:val="vi" w:eastAsia="en-US" w:bidi="ar-SA"/>
      </w:rPr>
    </w:lvl>
  </w:abstractNum>
  <w:abstractNum w:abstractNumId="38">
    <w:multiLevelType w:val="hybridMultilevel"/>
    <w:lvl w:ilvl="0">
      <w:start w:val="1"/>
      <w:numFmt w:val="decimal"/>
      <w:lvlText w:val="%1."/>
      <w:lvlJc w:val="left"/>
      <w:pPr>
        <w:ind w:left="757" w:hanging="270"/>
        <w:jc w:val="left"/>
      </w:pPr>
      <w:rPr>
        <w:rFonts w:hint="default" w:ascii="VNI-WIN Sample Font" w:hAnsi="VNI-WIN Sample Font" w:eastAsia="VNI-WIN Sample Font" w:cs="VNI-WIN Sample Font"/>
        <w:spacing w:val="0"/>
        <w:w w:val="100"/>
        <w:sz w:val="24"/>
        <w:szCs w:val="24"/>
        <w:lang w:val="vi" w:eastAsia="en-US" w:bidi="ar-SA"/>
      </w:rPr>
    </w:lvl>
    <w:lvl w:ilvl="1">
      <w:start w:val="0"/>
      <w:numFmt w:val="bullet"/>
      <w:lvlText w:val="•"/>
      <w:lvlJc w:val="left"/>
      <w:pPr>
        <w:ind w:left="1538" w:hanging="270"/>
      </w:pPr>
      <w:rPr>
        <w:rFonts w:hint="default"/>
        <w:lang w:val="vi" w:eastAsia="en-US" w:bidi="ar-SA"/>
      </w:rPr>
    </w:lvl>
    <w:lvl w:ilvl="2">
      <w:start w:val="0"/>
      <w:numFmt w:val="bullet"/>
      <w:lvlText w:val="•"/>
      <w:lvlJc w:val="left"/>
      <w:pPr>
        <w:ind w:left="2316" w:hanging="270"/>
      </w:pPr>
      <w:rPr>
        <w:rFonts w:hint="default"/>
        <w:lang w:val="vi" w:eastAsia="en-US" w:bidi="ar-SA"/>
      </w:rPr>
    </w:lvl>
    <w:lvl w:ilvl="3">
      <w:start w:val="0"/>
      <w:numFmt w:val="bullet"/>
      <w:lvlText w:val="•"/>
      <w:lvlJc w:val="left"/>
      <w:pPr>
        <w:ind w:left="3095" w:hanging="270"/>
      </w:pPr>
      <w:rPr>
        <w:rFonts w:hint="default"/>
        <w:lang w:val="vi" w:eastAsia="en-US" w:bidi="ar-SA"/>
      </w:rPr>
    </w:lvl>
    <w:lvl w:ilvl="4">
      <w:start w:val="0"/>
      <w:numFmt w:val="bullet"/>
      <w:lvlText w:val="•"/>
      <w:lvlJc w:val="left"/>
      <w:pPr>
        <w:ind w:left="3873" w:hanging="270"/>
      </w:pPr>
      <w:rPr>
        <w:rFonts w:hint="default"/>
        <w:lang w:val="vi" w:eastAsia="en-US" w:bidi="ar-SA"/>
      </w:rPr>
    </w:lvl>
    <w:lvl w:ilvl="5">
      <w:start w:val="0"/>
      <w:numFmt w:val="bullet"/>
      <w:lvlText w:val="•"/>
      <w:lvlJc w:val="left"/>
      <w:pPr>
        <w:ind w:left="4652" w:hanging="270"/>
      </w:pPr>
      <w:rPr>
        <w:rFonts w:hint="default"/>
        <w:lang w:val="vi" w:eastAsia="en-US" w:bidi="ar-SA"/>
      </w:rPr>
    </w:lvl>
    <w:lvl w:ilvl="6">
      <w:start w:val="0"/>
      <w:numFmt w:val="bullet"/>
      <w:lvlText w:val="•"/>
      <w:lvlJc w:val="left"/>
      <w:pPr>
        <w:ind w:left="5430" w:hanging="270"/>
      </w:pPr>
      <w:rPr>
        <w:rFonts w:hint="default"/>
        <w:lang w:val="vi" w:eastAsia="en-US" w:bidi="ar-SA"/>
      </w:rPr>
    </w:lvl>
    <w:lvl w:ilvl="7">
      <w:start w:val="0"/>
      <w:numFmt w:val="bullet"/>
      <w:lvlText w:val="•"/>
      <w:lvlJc w:val="left"/>
      <w:pPr>
        <w:ind w:left="6209" w:hanging="270"/>
      </w:pPr>
      <w:rPr>
        <w:rFonts w:hint="default"/>
        <w:lang w:val="vi" w:eastAsia="en-US" w:bidi="ar-SA"/>
      </w:rPr>
    </w:lvl>
    <w:lvl w:ilvl="8">
      <w:start w:val="0"/>
      <w:numFmt w:val="bullet"/>
      <w:lvlText w:val="•"/>
      <w:lvlJc w:val="left"/>
      <w:pPr>
        <w:ind w:left="6987" w:hanging="270"/>
      </w:pPr>
      <w:rPr>
        <w:rFonts w:hint="default"/>
        <w:lang w:val="vi" w:eastAsia="en-US" w:bidi="ar-SA"/>
      </w:rPr>
    </w:lvl>
  </w:abstractNum>
  <w:abstractNum w:abstractNumId="37">
    <w:multiLevelType w:val="hybridMultilevel"/>
    <w:lvl w:ilvl="0">
      <w:start w:val="1"/>
      <w:numFmt w:val="decimal"/>
      <w:lvlText w:val="%1."/>
      <w:lvlJc w:val="left"/>
      <w:pPr>
        <w:ind w:left="757" w:hanging="294"/>
        <w:jc w:val="left"/>
      </w:pPr>
      <w:rPr>
        <w:rFonts w:hint="default" w:ascii="VNI-WIN Sample Font" w:hAnsi="VNI-WIN Sample Font" w:eastAsia="VNI-WIN Sample Font" w:cs="VNI-WIN Sample Font"/>
        <w:spacing w:val="0"/>
        <w:w w:val="100"/>
        <w:sz w:val="24"/>
        <w:szCs w:val="24"/>
        <w:lang w:val="vi" w:eastAsia="en-US" w:bidi="ar-SA"/>
      </w:rPr>
    </w:lvl>
    <w:lvl w:ilvl="1">
      <w:start w:val="0"/>
      <w:numFmt w:val="bullet"/>
      <w:lvlText w:val="•"/>
      <w:lvlJc w:val="left"/>
      <w:pPr>
        <w:ind w:left="1538" w:hanging="294"/>
      </w:pPr>
      <w:rPr>
        <w:rFonts w:hint="default"/>
        <w:lang w:val="vi" w:eastAsia="en-US" w:bidi="ar-SA"/>
      </w:rPr>
    </w:lvl>
    <w:lvl w:ilvl="2">
      <w:start w:val="0"/>
      <w:numFmt w:val="bullet"/>
      <w:lvlText w:val="•"/>
      <w:lvlJc w:val="left"/>
      <w:pPr>
        <w:ind w:left="2316" w:hanging="294"/>
      </w:pPr>
      <w:rPr>
        <w:rFonts w:hint="default"/>
        <w:lang w:val="vi" w:eastAsia="en-US" w:bidi="ar-SA"/>
      </w:rPr>
    </w:lvl>
    <w:lvl w:ilvl="3">
      <w:start w:val="0"/>
      <w:numFmt w:val="bullet"/>
      <w:lvlText w:val="•"/>
      <w:lvlJc w:val="left"/>
      <w:pPr>
        <w:ind w:left="3095" w:hanging="294"/>
      </w:pPr>
      <w:rPr>
        <w:rFonts w:hint="default"/>
        <w:lang w:val="vi" w:eastAsia="en-US" w:bidi="ar-SA"/>
      </w:rPr>
    </w:lvl>
    <w:lvl w:ilvl="4">
      <w:start w:val="0"/>
      <w:numFmt w:val="bullet"/>
      <w:lvlText w:val="•"/>
      <w:lvlJc w:val="left"/>
      <w:pPr>
        <w:ind w:left="3873" w:hanging="294"/>
      </w:pPr>
      <w:rPr>
        <w:rFonts w:hint="default"/>
        <w:lang w:val="vi" w:eastAsia="en-US" w:bidi="ar-SA"/>
      </w:rPr>
    </w:lvl>
    <w:lvl w:ilvl="5">
      <w:start w:val="0"/>
      <w:numFmt w:val="bullet"/>
      <w:lvlText w:val="•"/>
      <w:lvlJc w:val="left"/>
      <w:pPr>
        <w:ind w:left="4652" w:hanging="294"/>
      </w:pPr>
      <w:rPr>
        <w:rFonts w:hint="default"/>
        <w:lang w:val="vi" w:eastAsia="en-US" w:bidi="ar-SA"/>
      </w:rPr>
    </w:lvl>
    <w:lvl w:ilvl="6">
      <w:start w:val="0"/>
      <w:numFmt w:val="bullet"/>
      <w:lvlText w:val="•"/>
      <w:lvlJc w:val="left"/>
      <w:pPr>
        <w:ind w:left="5430" w:hanging="294"/>
      </w:pPr>
      <w:rPr>
        <w:rFonts w:hint="default"/>
        <w:lang w:val="vi" w:eastAsia="en-US" w:bidi="ar-SA"/>
      </w:rPr>
    </w:lvl>
    <w:lvl w:ilvl="7">
      <w:start w:val="0"/>
      <w:numFmt w:val="bullet"/>
      <w:lvlText w:val="•"/>
      <w:lvlJc w:val="left"/>
      <w:pPr>
        <w:ind w:left="6209" w:hanging="294"/>
      </w:pPr>
      <w:rPr>
        <w:rFonts w:hint="default"/>
        <w:lang w:val="vi" w:eastAsia="en-US" w:bidi="ar-SA"/>
      </w:rPr>
    </w:lvl>
    <w:lvl w:ilvl="8">
      <w:start w:val="0"/>
      <w:numFmt w:val="bullet"/>
      <w:lvlText w:val="•"/>
      <w:lvlJc w:val="left"/>
      <w:pPr>
        <w:ind w:left="6987" w:hanging="294"/>
      </w:pPr>
      <w:rPr>
        <w:rFonts w:hint="default"/>
        <w:lang w:val="vi" w:eastAsia="en-US" w:bidi="ar-SA"/>
      </w:rPr>
    </w:lvl>
  </w:abstractNum>
  <w:abstractNum w:abstractNumId="36">
    <w:multiLevelType w:val="hybridMultilevel"/>
    <w:lvl w:ilvl="0">
      <w:start w:val="1"/>
      <w:numFmt w:val="decimal"/>
      <w:lvlText w:val="%1."/>
      <w:lvlJc w:val="left"/>
      <w:pPr>
        <w:ind w:left="699" w:hanging="256"/>
        <w:jc w:val="left"/>
      </w:pPr>
      <w:rPr>
        <w:rFonts w:hint="default" w:ascii="VNI-WIN Sample Font" w:hAnsi="VNI-WIN Sample Font" w:eastAsia="VNI-WIN Sample Font" w:cs="VNI-WIN Sample Font"/>
        <w:spacing w:val="0"/>
        <w:w w:val="100"/>
        <w:sz w:val="24"/>
        <w:szCs w:val="24"/>
        <w:lang w:val="vi" w:eastAsia="en-US" w:bidi="ar-SA"/>
      </w:rPr>
    </w:lvl>
    <w:lvl w:ilvl="1">
      <w:start w:val="0"/>
      <w:numFmt w:val="bullet"/>
      <w:lvlText w:val="•"/>
      <w:lvlJc w:val="left"/>
      <w:pPr>
        <w:ind w:left="1484" w:hanging="256"/>
      </w:pPr>
      <w:rPr>
        <w:rFonts w:hint="default"/>
        <w:lang w:val="vi" w:eastAsia="en-US" w:bidi="ar-SA"/>
      </w:rPr>
    </w:lvl>
    <w:lvl w:ilvl="2">
      <w:start w:val="0"/>
      <w:numFmt w:val="bullet"/>
      <w:lvlText w:val="•"/>
      <w:lvlJc w:val="left"/>
      <w:pPr>
        <w:ind w:left="2268" w:hanging="256"/>
      </w:pPr>
      <w:rPr>
        <w:rFonts w:hint="default"/>
        <w:lang w:val="vi" w:eastAsia="en-US" w:bidi="ar-SA"/>
      </w:rPr>
    </w:lvl>
    <w:lvl w:ilvl="3">
      <w:start w:val="0"/>
      <w:numFmt w:val="bullet"/>
      <w:lvlText w:val="•"/>
      <w:lvlJc w:val="left"/>
      <w:pPr>
        <w:ind w:left="3053" w:hanging="256"/>
      </w:pPr>
      <w:rPr>
        <w:rFonts w:hint="default"/>
        <w:lang w:val="vi" w:eastAsia="en-US" w:bidi="ar-SA"/>
      </w:rPr>
    </w:lvl>
    <w:lvl w:ilvl="4">
      <w:start w:val="0"/>
      <w:numFmt w:val="bullet"/>
      <w:lvlText w:val="•"/>
      <w:lvlJc w:val="left"/>
      <w:pPr>
        <w:ind w:left="3837" w:hanging="256"/>
      </w:pPr>
      <w:rPr>
        <w:rFonts w:hint="default"/>
        <w:lang w:val="vi" w:eastAsia="en-US" w:bidi="ar-SA"/>
      </w:rPr>
    </w:lvl>
    <w:lvl w:ilvl="5">
      <w:start w:val="0"/>
      <w:numFmt w:val="bullet"/>
      <w:lvlText w:val="•"/>
      <w:lvlJc w:val="left"/>
      <w:pPr>
        <w:ind w:left="4622" w:hanging="256"/>
      </w:pPr>
      <w:rPr>
        <w:rFonts w:hint="default"/>
        <w:lang w:val="vi" w:eastAsia="en-US" w:bidi="ar-SA"/>
      </w:rPr>
    </w:lvl>
    <w:lvl w:ilvl="6">
      <w:start w:val="0"/>
      <w:numFmt w:val="bullet"/>
      <w:lvlText w:val="•"/>
      <w:lvlJc w:val="left"/>
      <w:pPr>
        <w:ind w:left="5406" w:hanging="256"/>
      </w:pPr>
      <w:rPr>
        <w:rFonts w:hint="default"/>
        <w:lang w:val="vi" w:eastAsia="en-US" w:bidi="ar-SA"/>
      </w:rPr>
    </w:lvl>
    <w:lvl w:ilvl="7">
      <w:start w:val="0"/>
      <w:numFmt w:val="bullet"/>
      <w:lvlText w:val="•"/>
      <w:lvlJc w:val="left"/>
      <w:pPr>
        <w:ind w:left="6191" w:hanging="256"/>
      </w:pPr>
      <w:rPr>
        <w:rFonts w:hint="default"/>
        <w:lang w:val="vi" w:eastAsia="en-US" w:bidi="ar-SA"/>
      </w:rPr>
    </w:lvl>
    <w:lvl w:ilvl="8">
      <w:start w:val="0"/>
      <w:numFmt w:val="bullet"/>
      <w:lvlText w:val="•"/>
      <w:lvlJc w:val="left"/>
      <w:pPr>
        <w:ind w:left="6975" w:hanging="256"/>
      </w:pPr>
      <w:rPr>
        <w:rFonts w:hint="default"/>
        <w:lang w:val="vi" w:eastAsia="en-US" w:bidi="ar-SA"/>
      </w:rPr>
    </w:lvl>
  </w:abstractNum>
  <w:abstractNum w:abstractNumId="35">
    <w:multiLevelType w:val="hybridMultilevel"/>
    <w:lvl w:ilvl="0">
      <w:start w:val="1"/>
      <w:numFmt w:val="decimal"/>
      <w:lvlText w:val="%1."/>
      <w:lvlJc w:val="left"/>
      <w:pPr>
        <w:ind w:left="757" w:hanging="276"/>
        <w:jc w:val="left"/>
      </w:pPr>
      <w:rPr>
        <w:rFonts w:hint="default" w:ascii="VNI-WIN Sample Font" w:hAnsi="VNI-WIN Sample Font" w:eastAsia="VNI-WIN Sample Font" w:cs="VNI-WIN Sample Font"/>
        <w:spacing w:val="0"/>
        <w:w w:val="100"/>
        <w:sz w:val="24"/>
        <w:szCs w:val="24"/>
        <w:lang w:val="vi" w:eastAsia="en-US" w:bidi="ar-SA"/>
      </w:rPr>
    </w:lvl>
    <w:lvl w:ilvl="1">
      <w:start w:val="0"/>
      <w:numFmt w:val="bullet"/>
      <w:lvlText w:val="•"/>
      <w:lvlJc w:val="left"/>
      <w:pPr>
        <w:ind w:left="1538" w:hanging="276"/>
      </w:pPr>
      <w:rPr>
        <w:rFonts w:hint="default"/>
        <w:lang w:val="vi" w:eastAsia="en-US" w:bidi="ar-SA"/>
      </w:rPr>
    </w:lvl>
    <w:lvl w:ilvl="2">
      <w:start w:val="0"/>
      <w:numFmt w:val="bullet"/>
      <w:lvlText w:val="•"/>
      <w:lvlJc w:val="left"/>
      <w:pPr>
        <w:ind w:left="2316" w:hanging="276"/>
      </w:pPr>
      <w:rPr>
        <w:rFonts w:hint="default"/>
        <w:lang w:val="vi" w:eastAsia="en-US" w:bidi="ar-SA"/>
      </w:rPr>
    </w:lvl>
    <w:lvl w:ilvl="3">
      <w:start w:val="0"/>
      <w:numFmt w:val="bullet"/>
      <w:lvlText w:val="•"/>
      <w:lvlJc w:val="left"/>
      <w:pPr>
        <w:ind w:left="3095" w:hanging="276"/>
      </w:pPr>
      <w:rPr>
        <w:rFonts w:hint="default"/>
        <w:lang w:val="vi" w:eastAsia="en-US" w:bidi="ar-SA"/>
      </w:rPr>
    </w:lvl>
    <w:lvl w:ilvl="4">
      <w:start w:val="0"/>
      <w:numFmt w:val="bullet"/>
      <w:lvlText w:val="•"/>
      <w:lvlJc w:val="left"/>
      <w:pPr>
        <w:ind w:left="3873" w:hanging="276"/>
      </w:pPr>
      <w:rPr>
        <w:rFonts w:hint="default"/>
        <w:lang w:val="vi" w:eastAsia="en-US" w:bidi="ar-SA"/>
      </w:rPr>
    </w:lvl>
    <w:lvl w:ilvl="5">
      <w:start w:val="0"/>
      <w:numFmt w:val="bullet"/>
      <w:lvlText w:val="•"/>
      <w:lvlJc w:val="left"/>
      <w:pPr>
        <w:ind w:left="4652" w:hanging="276"/>
      </w:pPr>
      <w:rPr>
        <w:rFonts w:hint="default"/>
        <w:lang w:val="vi" w:eastAsia="en-US" w:bidi="ar-SA"/>
      </w:rPr>
    </w:lvl>
    <w:lvl w:ilvl="6">
      <w:start w:val="0"/>
      <w:numFmt w:val="bullet"/>
      <w:lvlText w:val="•"/>
      <w:lvlJc w:val="left"/>
      <w:pPr>
        <w:ind w:left="5430" w:hanging="276"/>
      </w:pPr>
      <w:rPr>
        <w:rFonts w:hint="default"/>
        <w:lang w:val="vi" w:eastAsia="en-US" w:bidi="ar-SA"/>
      </w:rPr>
    </w:lvl>
    <w:lvl w:ilvl="7">
      <w:start w:val="0"/>
      <w:numFmt w:val="bullet"/>
      <w:lvlText w:val="•"/>
      <w:lvlJc w:val="left"/>
      <w:pPr>
        <w:ind w:left="6209" w:hanging="276"/>
      </w:pPr>
      <w:rPr>
        <w:rFonts w:hint="default"/>
        <w:lang w:val="vi" w:eastAsia="en-US" w:bidi="ar-SA"/>
      </w:rPr>
    </w:lvl>
    <w:lvl w:ilvl="8">
      <w:start w:val="0"/>
      <w:numFmt w:val="bullet"/>
      <w:lvlText w:val="•"/>
      <w:lvlJc w:val="left"/>
      <w:pPr>
        <w:ind w:left="6987" w:hanging="276"/>
      </w:pPr>
      <w:rPr>
        <w:rFonts w:hint="default"/>
        <w:lang w:val="vi" w:eastAsia="en-US" w:bidi="ar-SA"/>
      </w:rPr>
    </w:lvl>
  </w:abstractNum>
  <w:abstractNum w:abstractNumId="34">
    <w:multiLevelType w:val="hybridMultilevel"/>
    <w:lvl w:ilvl="0">
      <w:start w:val="1"/>
      <w:numFmt w:val="decimal"/>
      <w:lvlText w:val="%1."/>
      <w:lvlJc w:val="left"/>
      <w:pPr>
        <w:ind w:left="1517" w:hanging="251"/>
        <w:jc w:val="left"/>
      </w:pPr>
      <w:rPr>
        <w:rFonts w:hint="default" w:ascii="VNI-WIN Sample Font" w:hAnsi="VNI-WIN Sample Font" w:eastAsia="VNI-WIN Sample Font" w:cs="VNI-WIN Sample Font"/>
        <w:spacing w:val="0"/>
        <w:w w:val="100"/>
        <w:sz w:val="24"/>
        <w:szCs w:val="24"/>
        <w:lang w:val="vi" w:eastAsia="en-US" w:bidi="ar-SA"/>
      </w:rPr>
    </w:lvl>
    <w:lvl w:ilvl="1">
      <w:start w:val="0"/>
      <w:numFmt w:val="bullet"/>
      <w:lvlText w:val="•"/>
      <w:lvlJc w:val="left"/>
      <w:pPr>
        <w:ind w:left="2222" w:hanging="251"/>
      </w:pPr>
      <w:rPr>
        <w:rFonts w:hint="default"/>
        <w:lang w:val="vi" w:eastAsia="en-US" w:bidi="ar-SA"/>
      </w:rPr>
    </w:lvl>
    <w:lvl w:ilvl="2">
      <w:start w:val="0"/>
      <w:numFmt w:val="bullet"/>
      <w:lvlText w:val="•"/>
      <w:lvlJc w:val="left"/>
      <w:pPr>
        <w:ind w:left="2924" w:hanging="251"/>
      </w:pPr>
      <w:rPr>
        <w:rFonts w:hint="default"/>
        <w:lang w:val="vi" w:eastAsia="en-US" w:bidi="ar-SA"/>
      </w:rPr>
    </w:lvl>
    <w:lvl w:ilvl="3">
      <w:start w:val="0"/>
      <w:numFmt w:val="bullet"/>
      <w:lvlText w:val="•"/>
      <w:lvlJc w:val="left"/>
      <w:pPr>
        <w:ind w:left="3627" w:hanging="251"/>
      </w:pPr>
      <w:rPr>
        <w:rFonts w:hint="default"/>
        <w:lang w:val="vi" w:eastAsia="en-US" w:bidi="ar-SA"/>
      </w:rPr>
    </w:lvl>
    <w:lvl w:ilvl="4">
      <w:start w:val="0"/>
      <w:numFmt w:val="bullet"/>
      <w:lvlText w:val="•"/>
      <w:lvlJc w:val="left"/>
      <w:pPr>
        <w:ind w:left="4329" w:hanging="251"/>
      </w:pPr>
      <w:rPr>
        <w:rFonts w:hint="default"/>
        <w:lang w:val="vi" w:eastAsia="en-US" w:bidi="ar-SA"/>
      </w:rPr>
    </w:lvl>
    <w:lvl w:ilvl="5">
      <w:start w:val="0"/>
      <w:numFmt w:val="bullet"/>
      <w:lvlText w:val="•"/>
      <w:lvlJc w:val="left"/>
      <w:pPr>
        <w:ind w:left="5032" w:hanging="251"/>
      </w:pPr>
      <w:rPr>
        <w:rFonts w:hint="default"/>
        <w:lang w:val="vi" w:eastAsia="en-US" w:bidi="ar-SA"/>
      </w:rPr>
    </w:lvl>
    <w:lvl w:ilvl="6">
      <w:start w:val="0"/>
      <w:numFmt w:val="bullet"/>
      <w:lvlText w:val="•"/>
      <w:lvlJc w:val="left"/>
      <w:pPr>
        <w:ind w:left="5734" w:hanging="251"/>
      </w:pPr>
      <w:rPr>
        <w:rFonts w:hint="default"/>
        <w:lang w:val="vi" w:eastAsia="en-US" w:bidi="ar-SA"/>
      </w:rPr>
    </w:lvl>
    <w:lvl w:ilvl="7">
      <w:start w:val="0"/>
      <w:numFmt w:val="bullet"/>
      <w:lvlText w:val="•"/>
      <w:lvlJc w:val="left"/>
      <w:pPr>
        <w:ind w:left="6437" w:hanging="251"/>
      </w:pPr>
      <w:rPr>
        <w:rFonts w:hint="default"/>
        <w:lang w:val="vi" w:eastAsia="en-US" w:bidi="ar-SA"/>
      </w:rPr>
    </w:lvl>
    <w:lvl w:ilvl="8">
      <w:start w:val="0"/>
      <w:numFmt w:val="bullet"/>
      <w:lvlText w:val="•"/>
      <w:lvlJc w:val="left"/>
      <w:pPr>
        <w:ind w:left="7139" w:hanging="251"/>
      </w:pPr>
      <w:rPr>
        <w:rFonts w:hint="default"/>
        <w:lang w:val="vi" w:eastAsia="en-US" w:bidi="ar-SA"/>
      </w:rPr>
    </w:lvl>
  </w:abstractNum>
  <w:abstractNum w:abstractNumId="33">
    <w:multiLevelType w:val="hybridMultilevel"/>
    <w:lvl w:ilvl="0">
      <w:start w:val="1"/>
      <w:numFmt w:val="decimal"/>
      <w:lvlText w:val="%1."/>
      <w:lvlJc w:val="left"/>
      <w:pPr>
        <w:ind w:left="757" w:hanging="257"/>
        <w:jc w:val="left"/>
      </w:pPr>
      <w:rPr>
        <w:rFonts w:hint="default" w:ascii="VNI-WIN Sample Font" w:hAnsi="VNI-WIN Sample Font" w:eastAsia="VNI-WIN Sample Font" w:cs="VNI-WIN Sample Font"/>
        <w:spacing w:val="0"/>
        <w:w w:val="100"/>
        <w:sz w:val="24"/>
        <w:szCs w:val="24"/>
        <w:lang w:val="vi" w:eastAsia="en-US" w:bidi="ar-SA"/>
      </w:rPr>
    </w:lvl>
    <w:lvl w:ilvl="1">
      <w:start w:val="0"/>
      <w:numFmt w:val="bullet"/>
      <w:lvlText w:val="•"/>
      <w:lvlJc w:val="left"/>
      <w:pPr>
        <w:ind w:left="1538" w:hanging="257"/>
      </w:pPr>
      <w:rPr>
        <w:rFonts w:hint="default"/>
        <w:lang w:val="vi" w:eastAsia="en-US" w:bidi="ar-SA"/>
      </w:rPr>
    </w:lvl>
    <w:lvl w:ilvl="2">
      <w:start w:val="0"/>
      <w:numFmt w:val="bullet"/>
      <w:lvlText w:val="•"/>
      <w:lvlJc w:val="left"/>
      <w:pPr>
        <w:ind w:left="2316" w:hanging="257"/>
      </w:pPr>
      <w:rPr>
        <w:rFonts w:hint="default"/>
        <w:lang w:val="vi" w:eastAsia="en-US" w:bidi="ar-SA"/>
      </w:rPr>
    </w:lvl>
    <w:lvl w:ilvl="3">
      <w:start w:val="0"/>
      <w:numFmt w:val="bullet"/>
      <w:lvlText w:val="•"/>
      <w:lvlJc w:val="left"/>
      <w:pPr>
        <w:ind w:left="3095" w:hanging="257"/>
      </w:pPr>
      <w:rPr>
        <w:rFonts w:hint="default"/>
        <w:lang w:val="vi" w:eastAsia="en-US" w:bidi="ar-SA"/>
      </w:rPr>
    </w:lvl>
    <w:lvl w:ilvl="4">
      <w:start w:val="0"/>
      <w:numFmt w:val="bullet"/>
      <w:lvlText w:val="•"/>
      <w:lvlJc w:val="left"/>
      <w:pPr>
        <w:ind w:left="3873" w:hanging="257"/>
      </w:pPr>
      <w:rPr>
        <w:rFonts w:hint="default"/>
        <w:lang w:val="vi" w:eastAsia="en-US" w:bidi="ar-SA"/>
      </w:rPr>
    </w:lvl>
    <w:lvl w:ilvl="5">
      <w:start w:val="0"/>
      <w:numFmt w:val="bullet"/>
      <w:lvlText w:val="•"/>
      <w:lvlJc w:val="left"/>
      <w:pPr>
        <w:ind w:left="4652" w:hanging="257"/>
      </w:pPr>
      <w:rPr>
        <w:rFonts w:hint="default"/>
        <w:lang w:val="vi" w:eastAsia="en-US" w:bidi="ar-SA"/>
      </w:rPr>
    </w:lvl>
    <w:lvl w:ilvl="6">
      <w:start w:val="0"/>
      <w:numFmt w:val="bullet"/>
      <w:lvlText w:val="•"/>
      <w:lvlJc w:val="left"/>
      <w:pPr>
        <w:ind w:left="5430" w:hanging="257"/>
      </w:pPr>
      <w:rPr>
        <w:rFonts w:hint="default"/>
        <w:lang w:val="vi" w:eastAsia="en-US" w:bidi="ar-SA"/>
      </w:rPr>
    </w:lvl>
    <w:lvl w:ilvl="7">
      <w:start w:val="0"/>
      <w:numFmt w:val="bullet"/>
      <w:lvlText w:val="•"/>
      <w:lvlJc w:val="left"/>
      <w:pPr>
        <w:ind w:left="6209" w:hanging="257"/>
      </w:pPr>
      <w:rPr>
        <w:rFonts w:hint="default"/>
        <w:lang w:val="vi" w:eastAsia="en-US" w:bidi="ar-SA"/>
      </w:rPr>
    </w:lvl>
    <w:lvl w:ilvl="8">
      <w:start w:val="0"/>
      <w:numFmt w:val="bullet"/>
      <w:lvlText w:val="•"/>
      <w:lvlJc w:val="left"/>
      <w:pPr>
        <w:ind w:left="6987" w:hanging="257"/>
      </w:pPr>
      <w:rPr>
        <w:rFonts w:hint="default"/>
        <w:lang w:val="vi" w:eastAsia="en-US" w:bidi="ar-SA"/>
      </w:rPr>
    </w:lvl>
  </w:abstractNum>
  <w:abstractNum w:abstractNumId="32">
    <w:multiLevelType w:val="hybridMultilevel"/>
    <w:lvl w:ilvl="0">
      <w:start w:val="1"/>
      <w:numFmt w:val="decimal"/>
      <w:lvlText w:val="%1."/>
      <w:lvlJc w:val="left"/>
      <w:pPr>
        <w:ind w:left="757" w:hanging="276"/>
        <w:jc w:val="left"/>
      </w:pPr>
      <w:rPr>
        <w:rFonts w:hint="default" w:ascii="VNI-WIN Sample Font" w:hAnsi="VNI-WIN Sample Font" w:eastAsia="VNI-WIN Sample Font" w:cs="VNI-WIN Sample Font"/>
        <w:spacing w:val="0"/>
        <w:w w:val="100"/>
        <w:sz w:val="24"/>
        <w:szCs w:val="24"/>
        <w:lang w:val="vi" w:eastAsia="en-US" w:bidi="ar-SA"/>
      </w:rPr>
    </w:lvl>
    <w:lvl w:ilvl="1">
      <w:start w:val="0"/>
      <w:numFmt w:val="bullet"/>
      <w:lvlText w:val="•"/>
      <w:lvlJc w:val="left"/>
      <w:pPr>
        <w:ind w:left="1538" w:hanging="276"/>
      </w:pPr>
      <w:rPr>
        <w:rFonts w:hint="default"/>
        <w:lang w:val="vi" w:eastAsia="en-US" w:bidi="ar-SA"/>
      </w:rPr>
    </w:lvl>
    <w:lvl w:ilvl="2">
      <w:start w:val="0"/>
      <w:numFmt w:val="bullet"/>
      <w:lvlText w:val="•"/>
      <w:lvlJc w:val="left"/>
      <w:pPr>
        <w:ind w:left="2316" w:hanging="276"/>
      </w:pPr>
      <w:rPr>
        <w:rFonts w:hint="default"/>
        <w:lang w:val="vi" w:eastAsia="en-US" w:bidi="ar-SA"/>
      </w:rPr>
    </w:lvl>
    <w:lvl w:ilvl="3">
      <w:start w:val="0"/>
      <w:numFmt w:val="bullet"/>
      <w:lvlText w:val="•"/>
      <w:lvlJc w:val="left"/>
      <w:pPr>
        <w:ind w:left="3095" w:hanging="276"/>
      </w:pPr>
      <w:rPr>
        <w:rFonts w:hint="default"/>
        <w:lang w:val="vi" w:eastAsia="en-US" w:bidi="ar-SA"/>
      </w:rPr>
    </w:lvl>
    <w:lvl w:ilvl="4">
      <w:start w:val="0"/>
      <w:numFmt w:val="bullet"/>
      <w:lvlText w:val="•"/>
      <w:lvlJc w:val="left"/>
      <w:pPr>
        <w:ind w:left="3873" w:hanging="276"/>
      </w:pPr>
      <w:rPr>
        <w:rFonts w:hint="default"/>
        <w:lang w:val="vi" w:eastAsia="en-US" w:bidi="ar-SA"/>
      </w:rPr>
    </w:lvl>
    <w:lvl w:ilvl="5">
      <w:start w:val="0"/>
      <w:numFmt w:val="bullet"/>
      <w:lvlText w:val="•"/>
      <w:lvlJc w:val="left"/>
      <w:pPr>
        <w:ind w:left="4652" w:hanging="276"/>
      </w:pPr>
      <w:rPr>
        <w:rFonts w:hint="default"/>
        <w:lang w:val="vi" w:eastAsia="en-US" w:bidi="ar-SA"/>
      </w:rPr>
    </w:lvl>
    <w:lvl w:ilvl="6">
      <w:start w:val="0"/>
      <w:numFmt w:val="bullet"/>
      <w:lvlText w:val="•"/>
      <w:lvlJc w:val="left"/>
      <w:pPr>
        <w:ind w:left="5430" w:hanging="276"/>
      </w:pPr>
      <w:rPr>
        <w:rFonts w:hint="default"/>
        <w:lang w:val="vi" w:eastAsia="en-US" w:bidi="ar-SA"/>
      </w:rPr>
    </w:lvl>
    <w:lvl w:ilvl="7">
      <w:start w:val="0"/>
      <w:numFmt w:val="bullet"/>
      <w:lvlText w:val="•"/>
      <w:lvlJc w:val="left"/>
      <w:pPr>
        <w:ind w:left="6209" w:hanging="276"/>
      </w:pPr>
      <w:rPr>
        <w:rFonts w:hint="default"/>
        <w:lang w:val="vi" w:eastAsia="en-US" w:bidi="ar-SA"/>
      </w:rPr>
    </w:lvl>
    <w:lvl w:ilvl="8">
      <w:start w:val="0"/>
      <w:numFmt w:val="bullet"/>
      <w:lvlText w:val="•"/>
      <w:lvlJc w:val="left"/>
      <w:pPr>
        <w:ind w:left="6987" w:hanging="276"/>
      </w:pPr>
      <w:rPr>
        <w:rFonts w:hint="default"/>
        <w:lang w:val="vi" w:eastAsia="en-US" w:bidi="ar-SA"/>
      </w:rPr>
    </w:lvl>
  </w:abstractNum>
  <w:abstractNum w:abstractNumId="31">
    <w:multiLevelType w:val="hybridMultilevel"/>
    <w:lvl w:ilvl="0">
      <w:start w:val="1"/>
      <w:numFmt w:val="decimal"/>
      <w:lvlText w:val="%1."/>
      <w:lvlJc w:val="left"/>
      <w:pPr>
        <w:ind w:left="1518" w:hanging="251"/>
        <w:jc w:val="left"/>
      </w:pPr>
      <w:rPr>
        <w:rFonts w:hint="default" w:ascii="VNI-WIN Sample Font" w:hAnsi="VNI-WIN Sample Font" w:eastAsia="VNI-WIN Sample Font" w:cs="VNI-WIN Sample Font"/>
        <w:spacing w:val="0"/>
        <w:w w:val="100"/>
        <w:sz w:val="24"/>
        <w:szCs w:val="24"/>
        <w:lang w:val="vi" w:eastAsia="en-US" w:bidi="ar-SA"/>
      </w:rPr>
    </w:lvl>
    <w:lvl w:ilvl="1">
      <w:start w:val="0"/>
      <w:numFmt w:val="bullet"/>
      <w:lvlText w:val="•"/>
      <w:lvlJc w:val="left"/>
      <w:pPr>
        <w:ind w:left="2222" w:hanging="251"/>
      </w:pPr>
      <w:rPr>
        <w:rFonts w:hint="default"/>
        <w:lang w:val="vi" w:eastAsia="en-US" w:bidi="ar-SA"/>
      </w:rPr>
    </w:lvl>
    <w:lvl w:ilvl="2">
      <w:start w:val="0"/>
      <w:numFmt w:val="bullet"/>
      <w:lvlText w:val="•"/>
      <w:lvlJc w:val="left"/>
      <w:pPr>
        <w:ind w:left="2924" w:hanging="251"/>
      </w:pPr>
      <w:rPr>
        <w:rFonts w:hint="default"/>
        <w:lang w:val="vi" w:eastAsia="en-US" w:bidi="ar-SA"/>
      </w:rPr>
    </w:lvl>
    <w:lvl w:ilvl="3">
      <w:start w:val="0"/>
      <w:numFmt w:val="bullet"/>
      <w:lvlText w:val="•"/>
      <w:lvlJc w:val="left"/>
      <w:pPr>
        <w:ind w:left="3627" w:hanging="251"/>
      </w:pPr>
      <w:rPr>
        <w:rFonts w:hint="default"/>
        <w:lang w:val="vi" w:eastAsia="en-US" w:bidi="ar-SA"/>
      </w:rPr>
    </w:lvl>
    <w:lvl w:ilvl="4">
      <w:start w:val="0"/>
      <w:numFmt w:val="bullet"/>
      <w:lvlText w:val="•"/>
      <w:lvlJc w:val="left"/>
      <w:pPr>
        <w:ind w:left="4329" w:hanging="251"/>
      </w:pPr>
      <w:rPr>
        <w:rFonts w:hint="default"/>
        <w:lang w:val="vi" w:eastAsia="en-US" w:bidi="ar-SA"/>
      </w:rPr>
    </w:lvl>
    <w:lvl w:ilvl="5">
      <w:start w:val="0"/>
      <w:numFmt w:val="bullet"/>
      <w:lvlText w:val="•"/>
      <w:lvlJc w:val="left"/>
      <w:pPr>
        <w:ind w:left="5032" w:hanging="251"/>
      </w:pPr>
      <w:rPr>
        <w:rFonts w:hint="default"/>
        <w:lang w:val="vi" w:eastAsia="en-US" w:bidi="ar-SA"/>
      </w:rPr>
    </w:lvl>
    <w:lvl w:ilvl="6">
      <w:start w:val="0"/>
      <w:numFmt w:val="bullet"/>
      <w:lvlText w:val="•"/>
      <w:lvlJc w:val="left"/>
      <w:pPr>
        <w:ind w:left="5734" w:hanging="251"/>
      </w:pPr>
      <w:rPr>
        <w:rFonts w:hint="default"/>
        <w:lang w:val="vi" w:eastAsia="en-US" w:bidi="ar-SA"/>
      </w:rPr>
    </w:lvl>
    <w:lvl w:ilvl="7">
      <w:start w:val="0"/>
      <w:numFmt w:val="bullet"/>
      <w:lvlText w:val="•"/>
      <w:lvlJc w:val="left"/>
      <w:pPr>
        <w:ind w:left="6437" w:hanging="251"/>
      </w:pPr>
      <w:rPr>
        <w:rFonts w:hint="default"/>
        <w:lang w:val="vi" w:eastAsia="en-US" w:bidi="ar-SA"/>
      </w:rPr>
    </w:lvl>
    <w:lvl w:ilvl="8">
      <w:start w:val="0"/>
      <w:numFmt w:val="bullet"/>
      <w:lvlText w:val="•"/>
      <w:lvlJc w:val="left"/>
      <w:pPr>
        <w:ind w:left="7139" w:hanging="251"/>
      </w:pPr>
      <w:rPr>
        <w:rFonts w:hint="default"/>
        <w:lang w:val="vi" w:eastAsia="en-US" w:bidi="ar-SA"/>
      </w:rPr>
    </w:lvl>
  </w:abstractNum>
  <w:abstractNum w:abstractNumId="30">
    <w:multiLevelType w:val="hybridMultilevel"/>
    <w:lvl w:ilvl="0">
      <w:start w:val="1"/>
      <w:numFmt w:val="decimal"/>
      <w:lvlText w:val="%1."/>
      <w:lvlJc w:val="left"/>
      <w:pPr>
        <w:ind w:left="1575" w:hanging="251"/>
        <w:jc w:val="left"/>
      </w:pPr>
      <w:rPr>
        <w:rFonts w:hint="default" w:ascii="VNI-WIN Sample Font" w:hAnsi="VNI-WIN Sample Font" w:eastAsia="VNI-WIN Sample Font" w:cs="VNI-WIN Sample Font"/>
        <w:spacing w:val="0"/>
        <w:w w:val="100"/>
        <w:sz w:val="24"/>
        <w:szCs w:val="24"/>
        <w:lang w:val="vi" w:eastAsia="en-US" w:bidi="ar-SA"/>
      </w:rPr>
    </w:lvl>
    <w:lvl w:ilvl="1">
      <w:start w:val="0"/>
      <w:numFmt w:val="bullet"/>
      <w:lvlText w:val="•"/>
      <w:lvlJc w:val="left"/>
      <w:pPr>
        <w:ind w:left="2276" w:hanging="251"/>
      </w:pPr>
      <w:rPr>
        <w:rFonts w:hint="default"/>
        <w:lang w:val="vi" w:eastAsia="en-US" w:bidi="ar-SA"/>
      </w:rPr>
    </w:lvl>
    <w:lvl w:ilvl="2">
      <w:start w:val="0"/>
      <w:numFmt w:val="bullet"/>
      <w:lvlText w:val="•"/>
      <w:lvlJc w:val="left"/>
      <w:pPr>
        <w:ind w:left="2972" w:hanging="251"/>
      </w:pPr>
      <w:rPr>
        <w:rFonts w:hint="default"/>
        <w:lang w:val="vi" w:eastAsia="en-US" w:bidi="ar-SA"/>
      </w:rPr>
    </w:lvl>
    <w:lvl w:ilvl="3">
      <w:start w:val="0"/>
      <w:numFmt w:val="bullet"/>
      <w:lvlText w:val="•"/>
      <w:lvlJc w:val="left"/>
      <w:pPr>
        <w:ind w:left="3669" w:hanging="251"/>
      </w:pPr>
      <w:rPr>
        <w:rFonts w:hint="default"/>
        <w:lang w:val="vi" w:eastAsia="en-US" w:bidi="ar-SA"/>
      </w:rPr>
    </w:lvl>
    <w:lvl w:ilvl="4">
      <w:start w:val="0"/>
      <w:numFmt w:val="bullet"/>
      <w:lvlText w:val="•"/>
      <w:lvlJc w:val="left"/>
      <w:pPr>
        <w:ind w:left="4365" w:hanging="251"/>
      </w:pPr>
      <w:rPr>
        <w:rFonts w:hint="default"/>
        <w:lang w:val="vi" w:eastAsia="en-US" w:bidi="ar-SA"/>
      </w:rPr>
    </w:lvl>
    <w:lvl w:ilvl="5">
      <w:start w:val="0"/>
      <w:numFmt w:val="bullet"/>
      <w:lvlText w:val="•"/>
      <w:lvlJc w:val="left"/>
      <w:pPr>
        <w:ind w:left="5062" w:hanging="251"/>
      </w:pPr>
      <w:rPr>
        <w:rFonts w:hint="default"/>
        <w:lang w:val="vi" w:eastAsia="en-US" w:bidi="ar-SA"/>
      </w:rPr>
    </w:lvl>
    <w:lvl w:ilvl="6">
      <w:start w:val="0"/>
      <w:numFmt w:val="bullet"/>
      <w:lvlText w:val="•"/>
      <w:lvlJc w:val="left"/>
      <w:pPr>
        <w:ind w:left="5758" w:hanging="251"/>
      </w:pPr>
      <w:rPr>
        <w:rFonts w:hint="default"/>
        <w:lang w:val="vi" w:eastAsia="en-US" w:bidi="ar-SA"/>
      </w:rPr>
    </w:lvl>
    <w:lvl w:ilvl="7">
      <w:start w:val="0"/>
      <w:numFmt w:val="bullet"/>
      <w:lvlText w:val="•"/>
      <w:lvlJc w:val="left"/>
      <w:pPr>
        <w:ind w:left="6455" w:hanging="251"/>
      </w:pPr>
      <w:rPr>
        <w:rFonts w:hint="default"/>
        <w:lang w:val="vi" w:eastAsia="en-US" w:bidi="ar-SA"/>
      </w:rPr>
    </w:lvl>
    <w:lvl w:ilvl="8">
      <w:start w:val="0"/>
      <w:numFmt w:val="bullet"/>
      <w:lvlText w:val="•"/>
      <w:lvlJc w:val="left"/>
      <w:pPr>
        <w:ind w:left="7151" w:hanging="251"/>
      </w:pPr>
      <w:rPr>
        <w:rFonts w:hint="default"/>
        <w:lang w:val="vi" w:eastAsia="en-US" w:bidi="ar-SA"/>
      </w:rPr>
    </w:lvl>
  </w:abstractNum>
  <w:abstractNum w:abstractNumId="29">
    <w:multiLevelType w:val="hybridMultilevel"/>
    <w:lvl w:ilvl="0">
      <w:start w:val="1"/>
      <w:numFmt w:val="decimal"/>
      <w:lvlText w:val="%1."/>
      <w:lvlJc w:val="left"/>
      <w:pPr>
        <w:ind w:left="757" w:hanging="268"/>
        <w:jc w:val="left"/>
      </w:pPr>
      <w:rPr>
        <w:rFonts w:hint="default" w:ascii="VNI-WIN Sample Font" w:hAnsi="VNI-WIN Sample Font" w:eastAsia="VNI-WIN Sample Font" w:cs="VNI-WIN Sample Font"/>
        <w:spacing w:val="0"/>
        <w:w w:val="100"/>
        <w:sz w:val="24"/>
        <w:szCs w:val="24"/>
        <w:lang w:val="vi" w:eastAsia="en-US" w:bidi="ar-SA"/>
      </w:rPr>
    </w:lvl>
    <w:lvl w:ilvl="1">
      <w:start w:val="0"/>
      <w:numFmt w:val="bullet"/>
      <w:lvlText w:val="•"/>
      <w:lvlJc w:val="left"/>
      <w:pPr>
        <w:ind w:left="1538" w:hanging="268"/>
      </w:pPr>
      <w:rPr>
        <w:rFonts w:hint="default"/>
        <w:lang w:val="vi" w:eastAsia="en-US" w:bidi="ar-SA"/>
      </w:rPr>
    </w:lvl>
    <w:lvl w:ilvl="2">
      <w:start w:val="0"/>
      <w:numFmt w:val="bullet"/>
      <w:lvlText w:val="•"/>
      <w:lvlJc w:val="left"/>
      <w:pPr>
        <w:ind w:left="2316" w:hanging="268"/>
      </w:pPr>
      <w:rPr>
        <w:rFonts w:hint="default"/>
        <w:lang w:val="vi" w:eastAsia="en-US" w:bidi="ar-SA"/>
      </w:rPr>
    </w:lvl>
    <w:lvl w:ilvl="3">
      <w:start w:val="0"/>
      <w:numFmt w:val="bullet"/>
      <w:lvlText w:val="•"/>
      <w:lvlJc w:val="left"/>
      <w:pPr>
        <w:ind w:left="3095" w:hanging="268"/>
      </w:pPr>
      <w:rPr>
        <w:rFonts w:hint="default"/>
        <w:lang w:val="vi" w:eastAsia="en-US" w:bidi="ar-SA"/>
      </w:rPr>
    </w:lvl>
    <w:lvl w:ilvl="4">
      <w:start w:val="0"/>
      <w:numFmt w:val="bullet"/>
      <w:lvlText w:val="•"/>
      <w:lvlJc w:val="left"/>
      <w:pPr>
        <w:ind w:left="3873" w:hanging="268"/>
      </w:pPr>
      <w:rPr>
        <w:rFonts w:hint="default"/>
        <w:lang w:val="vi" w:eastAsia="en-US" w:bidi="ar-SA"/>
      </w:rPr>
    </w:lvl>
    <w:lvl w:ilvl="5">
      <w:start w:val="0"/>
      <w:numFmt w:val="bullet"/>
      <w:lvlText w:val="•"/>
      <w:lvlJc w:val="left"/>
      <w:pPr>
        <w:ind w:left="4652" w:hanging="268"/>
      </w:pPr>
      <w:rPr>
        <w:rFonts w:hint="default"/>
        <w:lang w:val="vi" w:eastAsia="en-US" w:bidi="ar-SA"/>
      </w:rPr>
    </w:lvl>
    <w:lvl w:ilvl="6">
      <w:start w:val="0"/>
      <w:numFmt w:val="bullet"/>
      <w:lvlText w:val="•"/>
      <w:lvlJc w:val="left"/>
      <w:pPr>
        <w:ind w:left="5430" w:hanging="268"/>
      </w:pPr>
      <w:rPr>
        <w:rFonts w:hint="default"/>
        <w:lang w:val="vi" w:eastAsia="en-US" w:bidi="ar-SA"/>
      </w:rPr>
    </w:lvl>
    <w:lvl w:ilvl="7">
      <w:start w:val="0"/>
      <w:numFmt w:val="bullet"/>
      <w:lvlText w:val="•"/>
      <w:lvlJc w:val="left"/>
      <w:pPr>
        <w:ind w:left="6209" w:hanging="268"/>
      </w:pPr>
      <w:rPr>
        <w:rFonts w:hint="default"/>
        <w:lang w:val="vi" w:eastAsia="en-US" w:bidi="ar-SA"/>
      </w:rPr>
    </w:lvl>
    <w:lvl w:ilvl="8">
      <w:start w:val="0"/>
      <w:numFmt w:val="bullet"/>
      <w:lvlText w:val="•"/>
      <w:lvlJc w:val="left"/>
      <w:pPr>
        <w:ind w:left="6987" w:hanging="268"/>
      </w:pPr>
      <w:rPr>
        <w:rFonts w:hint="default"/>
        <w:lang w:val="vi" w:eastAsia="en-US" w:bidi="ar-SA"/>
      </w:rPr>
    </w:lvl>
  </w:abstractNum>
  <w:abstractNum w:abstractNumId="28">
    <w:multiLevelType w:val="hybridMultilevel"/>
    <w:lvl w:ilvl="0">
      <w:start w:val="1"/>
      <w:numFmt w:val="decimal"/>
      <w:lvlText w:val="%1."/>
      <w:lvlJc w:val="left"/>
      <w:pPr>
        <w:ind w:left="1575" w:hanging="252"/>
        <w:jc w:val="left"/>
      </w:pPr>
      <w:rPr>
        <w:rFonts w:hint="default" w:ascii="VNI-WIN Sample Font" w:hAnsi="VNI-WIN Sample Font" w:eastAsia="VNI-WIN Sample Font" w:cs="VNI-WIN Sample Font"/>
        <w:spacing w:val="0"/>
        <w:w w:val="100"/>
        <w:sz w:val="24"/>
        <w:szCs w:val="24"/>
        <w:lang w:val="vi" w:eastAsia="en-US" w:bidi="ar-SA"/>
      </w:rPr>
    </w:lvl>
    <w:lvl w:ilvl="1">
      <w:start w:val="0"/>
      <w:numFmt w:val="bullet"/>
      <w:lvlText w:val="•"/>
      <w:lvlJc w:val="left"/>
      <w:pPr>
        <w:ind w:left="2276" w:hanging="252"/>
      </w:pPr>
      <w:rPr>
        <w:rFonts w:hint="default"/>
        <w:lang w:val="vi" w:eastAsia="en-US" w:bidi="ar-SA"/>
      </w:rPr>
    </w:lvl>
    <w:lvl w:ilvl="2">
      <w:start w:val="0"/>
      <w:numFmt w:val="bullet"/>
      <w:lvlText w:val="•"/>
      <w:lvlJc w:val="left"/>
      <w:pPr>
        <w:ind w:left="2972" w:hanging="252"/>
      </w:pPr>
      <w:rPr>
        <w:rFonts w:hint="default"/>
        <w:lang w:val="vi" w:eastAsia="en-US" w:bidi="ar-SA"/>
      </w:rPr>
    </w:lvl>
    <w:lvl w:ilvl="3">
      <w:start w:val="0"/>
      <w:numFmt w:val="bullet"/>
      <w:lvlText w:val="•"/>
      <w:lvlJc w:val="left"/>
      <w:pPr>
        <w:ind w:left="3669" w:hanging="252"/>
      </w:pPr>
      <w:rPr>
        <w:rFonts w:hint="default"/>
        <w:lang w:val="vi" w:eastAsia="en-US" w:bidi="ar-SA"/>
      </w:rPr>
    </w:lvl>
    <w:lvl w:ilvl="4">
      <w:start w:val="0"/>
      <w:numFmt w:val="bullet"/>
      <w:lvlText w:val="•"/>
      <w:lvlJc w:val="left"/>
      <w:pPr>
        <w:ind w:left="4365" w:hanging="252"/>
      </w:pPr>
      <w:rPr>
        <w:rFonts w:hint="default"/>
        <w:lang w:val="vi" w:eastAsia="en-US" w:bidi="ar-SA"/>
      </w:rPr>
    </w:lvl>
    <w:lvl w:ilvl="5">
      <w:start w:val="0"/>
      <w:numFmt w:val="bullet"/>
      <w:lvlText w:val="•"/>
      <w:lvlJc w:val="left"/>
      <w:pPr>
        <w:ind w:left="5062" w:hanging="252"/>
      </w:pPr>
      <w:rPr>
        <w:rFonts w:hint="default"/>
        <w:lang w:val="vi" w:eastAsia="en-US" w:bidi="ar-SA"/>
      </w:rPr>
    </w:lvl>
    <w:lvl w:ilvl="6">
      <w:start w:val="0"/>
      <w:numFmt w:val="bullet"/>
      <w:lvlText w:val="•"/>
      <w:lvlJc w:val="left"/>
      <w:pPr>
        <w:ind w:left="5758" w:hanging="252"/>
      </w:pPr>
      <w:rPr>
        <w:rFonts w:hint="default"/>
        <w:lang w:val="vi" w:eastAsia="en-US" w:bidi="ar-SA"/>
      </w:rPr>
    </w:lvl>
    <w:lvl w:ilvl="7">
      <w:start w:val="0"/>
      <w:numFmt w:val="bullet"/>
      <w:lvlText w:val="•"/>
      <w:lvlJc w:val="left"/>
      <w:pPr>
        <w:ind w:left="6455" w:hanging="252"/>
      </w:pPr>
      <w:rPr>
        <w:rFonts w:hint="default"/>
        <w:lang w:val="vi" w:eastAsia="en-US" w:bidi="ar-SA"/>
      </w:rPr>
    </w:lvl>
    <w:lvl w:ilvl="8">
      <w:start w:val="0"/>
      <w:numFmt w:val="bullet"/>
      <w:lvlText w:val="•"/>
      <w:lvlJc w:val="left"/>
      <w:pPr>
        <w:ind w:left="7151" w:hanging="252"/>
      </w:pPr>
      <w:rPr>
        <w:rFonts w:hint="default"/>
        <w:lang w:val="vi" w:eastAsia="en-US" w:bidi="ar-SA"/>
      </w:rPr>
    </w:lvl>
  </w:abstractNum>
  <w:abstractNum w:abstractNumId="27">
    <w:multiLevelType w:val="hybridMultilevel"/>
    <w:lvl w:ilvl="0">
      <w:start w:val="1"/>
      <w:numFmt w:val="decimal"/>
      <w:lvlText w:val="%1."/>
      <w:lvlJc w:val="left"/>
      <w:pPr>
        <w:ind w:left="1518" w:hanging="251"/>
        <w:jc w:val="left"/>
      </w:pPr>
      <w:rPr>
        <w:rFonts w:hint="default" w:ascii="VNI-WIN Sample Font" w:hAnsi="VNI-WIN Sample Font" w:eastAsia="VNI-WIN Sample Font" w:cs="VNI-WIN Sample Font"/>
        <w:spacing w:val="0"/>
        <w:w w:val="100"/>
        <w:sz w:val="24"/>
        <w:szCs w:val="24"/>
        <w:lang w:val="vi" w:eastAsia="en-US" w:bidi="ar-SA"/>
      </w:rPr>
    </w:lvl>
    <w:lvl w:ilvl="1">
      <w:start w:val="0"/>
      <w:numFmt w:val="bullet"/>
      <w:lvlText w:val="•"/>
      <w:lvlJc w:val="left"/>
      <w:pPr>
        <w:ind w:left="2222" w:hanging="251"/>
      </w:pPr>
      <w:rPr>
        <w:rFonts w:hint="default"/>
        <w:lang w:val="vi" w:eastAsia="en-US" w:bidi="ar-SA"/>
      </w:rPr>
    </w:lvl>
    <w:lvl w:ilvl="2">
      <w:start w:val="0"/>
      <w:numFmt w:val="bullet"/>
      <w:lvlText w:val="•"/>
      <w:lvlJc w:val="left"/>
      <w:pPr>
        <w:ind w:left="2924" w:hanging="251"/>
      </w:pPr>
      <w:rPr>
        <w:rFonts w:hint="default"/>
        <w:lang w:val="vi" w:eastAsia="en-US" w:bidi="ar-SA"/>
      </w:rPr>
    </w:lvl>
    <w:lvl w:ilvl="3">
      <w:start w:val="0"/>
      <w:numFmt w:val="bullet"/>
      <w:lvlText w:val="•"/>
      <w:lvlJc w:val="left"/>
      <w:pPr>
        <w:ind w:left="3627" w:hanging="251"/>
      </w:pPr>
      <w:rPr>
        <w:rFonts w:hint="default"/>
        <w:lang w:val="vi" w:eastAsia="en-US" w:bidi="ar-SA"/>
      </w:rPr>
    </w:lvl>
    <w:lvl w:ilvl="4">
      <w:start w:val="0"/>
      <w:numFmt w:val="bullet"/>
      <w:lvlText w:val="•"/>
      <w:lvlJc w:val="left"/>
      <w:pPr>
        <w:ind w:left="4329" w:hanging="251"/>
      </w:pPr>
      <w:rPr>
        <w:rFonts w:hint="default"/>
        <w:lang w:val="vi" w:eastAsia="en-US" w:bidi="ar-SA"/>
      </w:rPr>
    </w:lvl>
    <w:lvl w:ilvl="5">
      <w:start w:val="0"/>
      <w:numFmt w:val="bullet"/>
      <w:lvlText w:val="•"/>
      <w:lvlJc w:val="left"/>
      <w:pPr>
        <w:ind w:left="5032" w:hanging="251"/>
      </w:pPr>
      <w:rPr>
        <w:rFonts w:hint="default"/>
        <w:lang w:val="vi" w:eastAsia="en-US" w:bidi="ar-SA"/>
      </w:rPr>
    </w:lvl>
    <w:lvl w:ilvl="6">
      <w:start w:val="0"/>
      <w:numFmt w:val="bullet"/>
      <w:lvlText w:val="•"/>
      <w:lvlJc w:val="left"/>
      <w:pPr>
        <w:ind w:left="5734" w:hanging="251"/>
      </w:pPr>
      <w:rPr>
        <w:rFonts w:hint="default"/>
        <w:lang w:val="vi" w:eastAsia="en-US" w:bidi="ar-SA"/>
      </w:rPr>
    </w:lvl>
    <w:lvl w:ilvl="7">
      <w:start w:val="0"/>
      <w:numFmt w:val="bullet"/>
      <w:lvlText w:val="•"/>
      <w:lvlJc w:val="left"/>
      <w:pPr>
        <w:ind w:left="6437" w:hanging="251"/>
      </w:pPr>
      <w:rPr>
        <w:rFonts w:hint="default"/>
        <w:lang w:val="vi" w:eastAsia="en-US" w:bidi="ar-SA"/>
      </w:rPr>
    </w:lvl>
    <w:lvl w:ilvl="8">
      <w:start w:val="0"/>
      <w:numFmt w:val="bullet"/>
      <w:lvlText w:val="•"/>
      <w:lvlJc w:val="left"/>
      <w:pPr>
        <w:ind w:left="7139" w:hanging="251"/>
      </w:pPr>
      <w:rPr>
        <w:rFonts w:hint="default"/>
        <w:lang w:val="vi" w:eastAsia="en-US" w:bidi="ar-SA"/>
      </w:rPr>
    </w:lvl>
  </w:abstractNum>
  <w:abstractNum w:abstractNumId="26">
    <w:multiLevelType w:val="hybridMultilevel"/>
    <w:lvl w:ilvl="0">
      <w:start w:val="1"/>
      <w:numFmt w:val="decimal"/>
      <w:lvlText w:val="%1."/>
      <w:lvlJc w:val="left"/>
      <w:pPr>
        <w:ind w:left="699" w:hanging="283"/>
        <w:jc w:val="left"/>
      </w:pPr>
      <w:rPr>
        <w:rFonts w:hint="default" w:ascii="VNI-WIN Sample Font" w:hAnsi="VNI-WIN Sample Font" w:eastAsia="VNI-WIN Sample Font" w:cs="VNI-WIN Sample Font"/>
        <w:spacing w:val="0"/>
        <w:w w:val="100"/>
        <w:sz w:val="24"/>
        <w:szCs w:val="24"/>
        <w:lang w:val="vi" w:eastAsia="en-US" w:bidi="ar-SA"/>
      </w:rPr>
    </w:lvl>
    <w:lvl w:ilvl="1">
      <w:start w:val="0"/>
      <w:numFmt w:val="bullet"/>
      <w:lvlText w:val="•"/>
      <w:lvlJc w:val="left"/>
      <w:pPr>
        <w:ind w:left="1484" w:hanging="283"/>
      </w:pPr>
      <w:rPr>
        <w:rFonts w:hint="default"/>
        <w:lang w:val="vi" w:eastAsia="en-US" w:bidi="ar-SA"/>
      </w:rPr>
    </w:lvl>
    <w:lvl w:ilvl="2">
      <w:start w:val="0"/>
      <w:numFmt w:val="bullet"/>
      <w:lvlText w:val="•"/>
      <w:lvlJc w:val="left"/>
      <w:pPr>
        <w:ind w:left="2268" w:hanging="283"/>
      </w:pPr>
      <w:rPr>
        <w:rFonts w:hint="default"/>
        <w:lang w:val="vi" w:eastAsia="en-US" w:bidi="ar-SA"/>
      </w:rPr>
    </w:lvl>
    <w:lvl w:ilvl="3">
      <w:start w:val="0"/>
      <w:numFmt w:val="bullet"/>
      <w:lvlText w:val="•"/>
      <w:lvlJc w:val="left"/>
      <w:pPr>
        <w:ind w:left="3053" w:hanging="283"/>
      </w:pPr>
      <w:rPr>
        <w:rFonts w:hint="default"/>
        <w:lang w:val="vi" w:eastAsia="en-US" w:bidi="ar-SA"/>
      </w:rPr>
    </w:lvl>
    <w:lvl w:ilvl="4">
      <w:start w:val="0"/>
      <w:numFmt w:val="bullet"/>
      <w:lvlText w:val="•"/>
      <w:lvlJc w:val="left"/>
      <w:pPr>
        <w:ind w:left="3837" w:hanging="283"/>
      </w:pPr>
      <w:rPr>
        <w:rFonts w:hint="default"/>
        <w:lang w:val="vi" w:eastAsia="en-US" w:bidi="ar-SA"/>
      </w:rPr>
    </w:lvl>
    <w:lvl w:ilvl="5">
      <w:start w:val="0"/>
      <w:numFmt w:val="bullet"/>
      <w:lvlText w:val="•"/>
      <w:lvlJc w:val="left"/>
      <w:pPr>
        <w:ind w:left="4622" w:hanging="283"/>
      </w:pPr>
      <w:rPr>
        <w:rFonts w:hint="default"/>
        <w:lang w:val="vi" w:eastAsia="en-US" w:bidi="ar-SA"/>
      </w:rPr>
    </w:lvl>
    <w:lvl w:ilvl="6">
      <w:start w:val="0"/>
      <w:numFmt w:val="bullet"/>
      <w:lvlText w:val="•"/>
      <w:lvlJc w:val="left"/>
      <w:pPr>
        <w:ind w:left="5406" w:hanging="283"/>
      </w:pPr>
      <w:rPr>
        <w:rFonts w:hint="default"/>
        <w:lang w:val="vi" w:eastAsia="en-US" w:bidi="ar-SA"/>
      </w:rPr>
    </w:lvl>
    <w:lvl w:ilvl="7">
      <w:start w:val="0"/>
      <w:numFmt w:val="bullet"/>
      <w:lvlText w:val="•"/>
      <w:lvlJc w:val="left"/>
      <w:pPr>
        <w:ind w:left="6191" w:hanging="283"/>
      </w:pPr>
      <w:rPr>
        <w:rFonts w:hint="default"/>
        <w:lang w:val="vi" w:eastAsia="en-US" w:bidi="ar-SA"/>
      </w:rPr>
    </w:lvl>
    <w:lvl w:ilvl="8">
      <w:start w:val="0"/>
      <w:numFmt w:val="bullet"/>
      <w:lvlText w:val="•"/>
      <w:lvlJc w:val="left"/>
      <w:pPr>
        <w:ind w:left="6975" w:hanging="283"/>
      </w:pPr>
      <w:rPr>
        <w:rFonts w:hint="default"/>
        <w:lang w:val="vi" w:eastAsia="en-US" w:bidi="ar-SA"/>
      </w:rPr>
    </w:lvl>
  </w:abstractNum>
  <w:abstractNum w:abstractNumId="25">
    <w:multiLevelType w:val="hybridMultilevel"/>
    <w:lvl w:ilvl="0">
      <w:start w:val="1"/>
      <w:numFmt w:val="decimal"/>
      <w:lvlText w:val="%1."/>
      <w:lvlJc w:val="left"/>
      <w:pPr>
        <w:ind w:left="385" w:hanging="251"/>
        <w:jc w:val="left"/>
      </w:pPr>
      <w:rPr>
        <w:rFonts w:hint="default" w:ascii="VNI-WIN Sample Font" w:hAnsi="VNI-WIN Sample Font" w:eastAsia="VNI-WIN Sample Font" w:cs="VNI-WIN Sample Font"/>
        <w:spacing w:val="0"/>
        <w:w w:val="100"/>
        <w:sz w:val="24"/>
        <w:szCs w:val="24"/>
        <w:lang w:val="vi" w:eastAsia="en-US" w:bidi="ar-SA"/>
      </w:rPr>
    </w:lvl>
    <w:lvl w:ilvl="1">
      <w:start w:val="1"/>
      <w:numFmt w:val="decimal"/>
      <w:lvlText w:val="%2."/>
      <w:lvlJc w:val="left"/>
      <w:pPr>
        <w:ind w:left="757" w:hanging="266"/>
        <w:jc w:val="left"/>
      </w:pPr>
      <w:rPr>
        <w:rFonts w:hint="default" w:ascii="VNI-WIN Sample Font" w:hAnsi="VNI-WIN Sample Font" w:eastAsia="VNI-WIN Sample Font" w:cs="VNI-WIN Sample Font"/>
        <w:spacing w:val="0"/>
        <w:w w:val="100"/>
        <w:sz w:val="24"/>
        <w:szCs w:val="24"/>
        <w:lang w:val="vi" w:eastAsia="en-US" w:bidi="ar-SA"/>
      </w:rPr>
    </w:lvl>
    <w:lvl w:ilvl="2">
      <w:start w:val="0"/>
      <w:numFmt w:val="bullet"/>
      <w:lvlText w:val="•"/>
      <w:lvlJc w:val="left"/>
      <w:pPr>
        <w:ind w:left="1492" w:hanging="266"/>
      </w:pPr>
      <w:rPr>
        <w:rFonts w:hint="default"/>
        <w:lang w:val="vi" w:eastAsia="en-US" w:bidi="ar-SA"/>
      </w:rPr>
    </w:lvl>
    <w:lvl w:ilvl="3">
      <w:start w:val="0"/>
      <w:numFmt w:val="bullet"/>
      <w:lvlText w:val="•"/>
      <w:lvlJc w:val="left"/>
      <w:pPr>
        <w:ind w:left="2225" w:hanging="266"/>
      </w:pPr>
      <w:rPr>
        <w:rFonts w:hint="default"/>
        <w:lang w:val="vi" w:eastAsia="en-US" w:bidi="ar-SA"/>
      </w:rPr>
    </w:lvl>
    <w:lvl w:ilvl="4">
      <w:start w:val="0"/>
      <w:numFmt w:val="bullet"/>
      <w:lvlText w:val="•"/>
      <w:lvlJc w:val="left"/>
      <w:pPr>
        <w:ind w:left="2958" w:hanging="266"/>
      </w:pPr>
      <w:rPr>
        <w:rFonts w:hint="default"/>
        <w:lang w:val="vi" w:eastAsia="en-US" w:bidi="ar-SA"/>
      </w:rPr>
    </w:lvl>
    <w:lvl w:ilvl="5">
      <w:start w:val="0"/>
      <w:numFmt w:val="bullet"/>
      <w:lvlText w:val="•"/>
      <w:lvlJc w:val="left"/>
      <w:pPr>
        <w:ind w:left="3691" w:hanging="266"/>
      </w:pPr>
      <w:rPr>
        <w:rFonts w:hint="default"/>
        <w:lang w:val="vi" w:eastAsia="en-US" w:bidi="ar-SA"/>
      </w:rPr>
    </w:lvl>
    <w:lvl w:ilvl="6">
      <w:start w:val="0"/>
      <w:numFmt w:val="bullet"/>
      <w:lvlText w:val="•"/>
      <w:lvlJc w:val="left"/>
      <w:pPr>
        <w:ind w:left="4423" w:hanging="266"/>
      </w:pPr>
      <w:rPr>
        <w:rFonts w:hint="default"/>
        <w:lang w:val="vi" w:eastAsia="en-US" w:bidi="ar-SA"/>
      </w:rPr>
    </w:lvl>
    <w:lvl w:ilvl="7">
      <w:start w:val="0"/>
      <w:numFmt w:val="bullet"/>
      <w:lvlText w:val="•"/>
      <w:lvlJc w:val="left"/>
      <w:pPr>
        <w:ind w:left="5156" w:hanging="266"/>
      </w:pPr>
      <w:rPr>
        <w:rFonts w:hint="default"/>
        <w:lang w:val="vi" w:eastAsia="en-US" w:bidi="ar-SA"/>
      </w:rPr>
    </w:lvl>
    <w:lvl w:ilvl="8">
      <w:start w:val="0"/>
      <w:numFmt w:val="bullet"/>
      <w:lvlText w:val="•"/>
      <w:lvlJc w:val="left"/>
      <w:pPr>
        <w:ind w:left="5889" w:hanging="266"/>
      </w:pPr>
      <w:rPr>
        <w:rFonts w:hint="default"/>
        <w:lang w:val="vi" w:eastAsia="en-US" w:bidi="ar-SA"/>
      </w:rPr>
    </w:lvl>
  </w:abstractNum>
  <w:abstractNum w:abstractNumId="24">
    <w:multiLevelType w:val="hybridMultilevel"/>
    <w:lvl w:ilvl="0">
      <w:start w:val="1"/>
      <w:numFmt w:val="decimal"/>
      <w:lvlText w:val="%1."/>
      <w:lvlJc w:val="left"/>
      <w:pPr>
        <w:ind w:left="1518" w:hanging="252"/>
        <w:jc w:val="left"/>
      </w:pPr>
      <w:rPr>
        <w:rFonts w:hint="default" w:ascii="VNI-WIN Sample Font" w:hAnsi="VNI-WIN Sample Font" w:eastAsia="VNI-WIN Sample Font" w:cs="VNI-WIN Sample Font"/>
        <w:spacing w:val="0"/>
        <w:w w:val="100"/>
        <w:sz w:val="24"/>
        <w:szCs w:val="24"/>
        <w:lang w:val="vi" w:eastAsia="en-US" w:bidi="ar-SA"/>
      </w:rPr>
    </w:lvl>
    <w:lvl w:ilvl="1">
      <w:start w:val="0"/>
      <w:numFmt w:val="bullet"/>
      <w:lvlText w:val="•"/>
      <w:lvlJc w:val="left"/>
      <w:pPr>
        <w:ind w:left="2222" w:hanging="252"/>
      </w:pPr>
      <w:rPr>
        <w:rFonts w:hint="default"/>
        <w:lang w:val="vi" w:eastAsia="en-US" w:bidi="ar-SA"/>
      </w:rPr>
    </w:lvl>
    <w:lvl w:ilvl="2">
      <w:start w:val="0"/>
      <w:numFmt w:val="bullet"/>
      <w:lvlText w:val="•"/>
      <w:lvlJc w:val="left"/>
      <w:pPr>
        <w:ind w:left="2924" w:hanging="252"/>
      </w:pPr>
      <w:rPr>
        <w:rFonts w:hint="default"/>
        <w:lang w:val="vi" w:eastAsia="en-US" w:bidi="ar-SA"/>
      </w:rPr>
    </w:lvl>
    <w:lvl w:ilvl="3">
      <w:start w:val="0"/>
      <w:numFmt w:val="bullet"/>
      <w:lvlText w:val="•"/>
      <w:lvlJc w:val="left"/>
      <w:pPr>
        <w:ind w:left="3627" w:hanging="252"/>
      </w:pPr>
      <w:rPr>
        <w:rFonts w:hint="default"/>
        <w:lang w:val="vi" w:eastAsia="en-US" w:bidi="ar-SA"/>
      </w:rPr>
    </w:lvl>
    <w:lvl w:ilvl="4">
      <w:start w:val="0"/>
      <w:numFmt w:val="bullet"/>
      <w:lvlText w:val="•"/>
      <w:lvlJc w:val="left"/>
      <w:pPr>
        <w:ind w:left="4329" w:hanging="252"/>
      </w:pPr>
      <w:rPr>
        <w:rFonts w:hint="default"/>
        <w:lang w:val="vi" w:eastAsia="en-US" w:bidi="ar-SA"/>
      </w:rPr>
    </w:lvl>
    <w:lvl w:ilvl="5">
      <w:start w:val="0"/>
      <w:numFmt w:val="bullet"/>
      <w:lvlText w:val="•"/>
      <w:lvlJc w:val="left"/>
      <w:pPr>
        <w:ind w:left="5032" w:hanging="252"/>
      </w:pPr>
      <w:rPr>
        <w:rFonts w:hint="default"/>
        <w:lang w:val="vi" w:eastAsia="en-US" w:bidi="ar-SA"/>
      </w:rPr>
    </w:lvl>
    <w:lvl w:ilvl="6">
      <w:start w:val="0"/>
      <w:numFmt w:val="bullet"/>
      <w:lvlText w:val="•"/>
      <w:lvlJc w:val="left"/>
      <w:pPr>
        <w:ind w:left="5734" w:hanging="252"/>
      </w:pPr>
      <w:rPr>
        <w:rFonts w:hint="default"/>
        <w:lang w:val="vi" w:eastAsia="en-US" w:bidi="ar-SA"/>
      </w:rPr>
    </w:lvl>
    <w:lvl w:ilvl="7">
      <w:start w:val="0"/>
      <w:numFmt w:val="bullet"/>
      <w:lvlText w:val="•"/>
      <w:lvlJc w:val="left"/>
      <w:pPr>
        <w:ind w:left="6437" w:hanging="252"/>
      </w:pPr>
      <w:rPr>
        <w:rFonts w:hint="default"/>
        <w:lang w:val="vi" w:eastAsia="en-US" w:bidi="ar-SA"/>
      </w:rPr>
    </w:lvl>
    <w:lvl w:ilvl="8">
      <w:start w:val="0"/>
      <w:numFmt w:val="bullet"/>
      <w:lvlText w:val="•"/>
      <w:lvlJc w:val="left"/>
      <w:pPr>
        <w:ind w:left="7139" w:hanging="252"/>
      </w:pPr>
      <w:rPr>
        <w:rFonts w:hint="default"/>
        <w:lang w:val="vi" w:eastAsia="en-US" w:bidi="ar-SA"/>
      </w:rPr>
    </w:lvl>
  </w:abstractNum>
  <w:abstractNum w:abstractNumId="23">
    <w:multiLevelType w:val="hybridMultilevel"/>
    <w:lvl w:ilvl="0">
      <w:start w:val="1"/>
      <w:numFmt w:val="decimal"/>
      <w:lvlText w:val="%1."/>
      <w:lvlJc w:val="left"/>
      <w:pPr>
        <w:ind w:left="1517" w:hanging="251"/>
        <w:jc w:val="left"/>
      </w:pPr>
      <w:rPr>
        <w:rFonts w:hint="default" w:ascii="VNI-WIN Sample Font" w:hAnsi="VNI-WIN Sample Font" w:eastAsia="VNI-WIN Sample Font" w:cs="VNI-WIN Sample Font"/>
        <w:spacing w:val="0"/>
        <w:w w:val="100"/>
        <w:sz w:val="24"/>
        <w:szCs w:val="24"/>
        <w:lang w:val="vi" w:eastAsia="en-US" w:bidi="ar-SA"/>
      </w:rPr>
    </w:lvl>
    <w:lvl w:ilvl="1">
      <w:start w:val="0"/>
      <w:numFmt w:val="bullet"/>
      <w:lvlText w:val="•"/>
      <w:lvlJc w:val="left"/>
      <w:pPr>
        <w:ind w:left="2222" w:hanging="251"/>
      </w:pPr>
      <w:rPr>
        <w:rFonts w:hint="default"/>
        <w:lang w:val="vi" w:eastAsia="en-US" w:bidi="ar-SA"/>
      </w:rPr>
    </w:lvl>
    <w:lvl w:ilvl="2">
      <w:start w:val="0"/>
      <w:numFmt w:val="bullet"/>
      <w:lvlText w:val="•"/>
      <w:lvlJc w:val="left"/>
      <w:pPr>
        <w:ind w:left="2924" w:hanging="251"/>
      </w:pPr>
      <w:rPr>
        <w:rFonts w:hint="default"/>
        <w:lang w:val="vi" w:eastAsia="en-US" w:bidi="ar-SA"/>
      </w:rPr>
    </w:lvl>
    <w:lvl w:ilvl="3">
      <w:start w:val="0"/>
      <w:numFmt w:val="bullet"/>
      <w:lvlText w:val="•"/>
      <w:lvlJc w:val="left"/>
      <w:pPr>
        <w:ind w:left="3627" w:hanging="251"/>
      </w:pPr>
      <w:rPr>
        <w:rFonts w:hint="default"/>
        <w:lang w:val="vi" w:eastAsia="en-US" w:bidi="ar-SA"/>
      </w:rPr>
    </w:lvl>
    <w:lvl w:ilvl="4">
      <w:start w:val="0"/>
      <w:numFmt w:val="bullet"/>
      <w:lvlText w:val="•"/>
      <w:lvlJc w:val="left"/>
      <w:pPr>
        <w:ind w:left="4329" w:hanging="251"/>
      </w:pPr>
      <w:rPr>
        <w:rFonts w:hint="default"/>
        <w:lang w:val="vi" w:eastAsia="en-US" w:bidi="ar-SA"/>
      </w:rPr>
    </w:lvl>
    <w:lvl w:ilvl="5">
      <w:start w:val="0"/>
      <w:numFmt w:val="bullet"/>
      <w:lvlText w:val="•"/>
      <w:lvlJc w:val="left"/>
      <w:pPr>
        <w:ind w:left="5032" w:hanging="251"/>
      </w:pPr>
      <w:rPr>
        <w:rFonts w:hint="default"/>
        <w:lang w:val="vi" w:eastAsia="en-US" w:bidi="ar-SA"/>
      </w:rPr>
    </w:lvl>
    <w:lvl w:ilvl="6">
      <w:start w:val="0"/>
      <w:numFmt w:val="bullet"/>
      <w:lvlText w:val="•"/>
      <w:lvlJc w:val="left"/>
      <w:pPr>
        <w:ind w:left="5734" w:hanging="251"/>
      </w:pPr>
      <w:rPr>
        <w:rFonts w:hint="default"/>
        <w:lang w:val="vi" w:eastAsia="en-US" w:bidi="ar-SA"/>
      </w:rPr>
    </w:lvl>
    <w:lvl w:ilvl="7">
      <w:start w:val="0"/>
      <w:numFmt w:val="bullet"/>
      <w:lvlText w:val="•"/>
      <w:lvlJc w:val="left"/>
      <w:pPr>
        <w:ind w:left="6437" w:hanging="251"/>
      </w:pPr>
      <w:rPr>
        <w:rFonts w:hint="default"/>
        <w:lang w:val="vi" w:eastAsia="en-US" w:bidi="ar-SA"/>
      </w:rPr>
    </w:lvl>
    <w:lvl w:ilvl="8">
      <w:start w:val="0"/>
      <w:numFmt w:val="bullet"/>
      <w:lvlText w:val="•"/>
      <w:lvlJc w:val="left"/>
      <w:pPr>
        <w:ind w:left="7139" w:hanging="251"/>
      </w:pPr>
      <w:rPr>
        <w:rFonts w:hint="default"/>
        <w:lang w:val="vi" w:eastAsia="en-US" w:bidi="ar-SA"/>
      </w:rPr>
    </w:lvl>
  </w:abstractNum>
  <w:abstractNum w:abstractNumId="22">
    <w:multiLevelType w:val="hybridMultilevel"/>
    <w:lvl w:ilvl="0">
      <w:start w:val="7"/>
      <w:numFmt w:val="decimal"/>
      <w:lvlText w:val="%1."/>
      <w:lvlJc w:val="left"/>
      <w:pPr>
        <w:ind w:left="1518" w:hanging="252"/>
        <w:jc w:val="left"/>
      </w:pPr>
      <w:rPr>
        <w:rFonts w:hint="default" w:ascii="VNI-WIN Sample Font" w:hAnsi="VNI-WIN Sample Font" w:eastAsia="VNI-WIN Sample Font" w:cs="VNI-WIN Sample Font"/>
        <w:spacing w:val="0"/>
        <w:w w:val="100"/>
        <w:sz w:val="24"/>
        <w:szCs w:val="24"/>
        <w:lang w:val="vi" w:eastAsia="en-US" w:bidi="ar-SA"/>
      </w:rPr>
    </w:lvl>
    <w:lvl w:ilvl="1">
      <w:start w:val="0"/>
      <w:numFmt w:val="bullet"/>
      <w:lvlText w:val="•"/>
      <w:lvlJc w:val="left"/>
      <w:pPr>
        <w:ind w:left="2222" w:hanging="252"/>
      </w:pPr>
      <w:rPr>
        <w:rFonts w:hint="default"/>
        <w:lang w:val="vi" w:eastAsia="en-US" w:bidi="ar-SA"/>
      </w:rPr>
    </w:lvl>
    <w:lvl w:ilvl="2">
      <w:start w:val="0"/>
      <w:numFmt w:val="bullet"/>
      <w:lvlText w:val="•"/>
      <w:lvlJc w:val="left"/>
      <w:pPr>
        <w:ind w:left="2924" w:hanging="252"/>
      </w:pPr>
      <w:rPr>
        <w:rFonts w:hint="default"/>
        <w:lang w:val="vi" w:eastAsia="en-US" w:bidi="ar-SA"/>
      </w:rPr>
    </w:lvl>
    <w:lvl w:ilvl="3">
      <w:start w:val="0"/>
      <w:numFmt w:val="bullet"/>
      <w:lvlText w:val="•"/>
      <w:lvlJc w:val="left"/>
      <w:pPr>
        <w:ind w:left="3627" w:hanging="252"/>
      </w:pPr>
      <w:rPr>
        <w:rFonts w:hint="default"/>
        <w:lang w:val="vi" w:eastAsia="en-US" w:bidi="ar-SA"/>
      </w:rPr>
    </w:lvl>
    <w:lvl w:ilvl="4">
      <w:start w:val="0"/>
      <w:numFmt w:val="bullet"/>
      <w:lvlText w:val="•"/>
      <w:lvlJc w:val="left"/>
      <w:pPr>
        <w:ind w:left="4329" w:hanging="252"/>
      </w:pPr>
      <w:rPr>
        <w:rFonts w:hint="default"/>
        <w:lang w:val="vi" w:eastAsia="en-US" w:bidi="ar-SA"/>
      </w:rPr>
    </w:lvl>
    <w:lvl w:ilvl="5">
      <w:start w:val="0"/>
      <w:numFmt w:val="bullet"/>
      <w:lvlText w:val="•"/>
      <w:lvlJc w:val="left"/>
      <w:pPr>
        <w:ind w:left="5032" w:hanging="252"/>
      </w:pPr>
      <w:rPr>
        <w:rFonts w:hint="default"/>
        <w:lang w:val="vi" w:eastAsia="en-US" w:bidi="ar-SA"/>
      </w:rPr>
    </w:lvl>
    <w:lvl w:ilvl="6">
      <w:start w:val="0"/>
      <w:numFmt w:val="bullet"/>
      <w:lvlText w:val="•"/>
      <w:lvlJc w:val="left"/>
      <w:pPr>
        <w:ind w:left="5734" w:hanging="252"/>
      </w:pPr>
      <w:rPr>
        <w:rFonts w:hint="default"/>
        <w:lang w:val="vi" w:eastAsia="en-US" w:bidi="ar-SA"/>
      </w:rPr>
    </w:lvl>
    <w:lvl w:ilvl="7">
      <w:start w:val="0"/>
      <w:numFmt w:val="bullet"/>
      <w:lvlText w:val="•"/>
      <w:lvlJc w:val="left"/>
      <w:pPr>
        <w:ind w:left="6437" w:hanging="252"/>
      </w:pPr>
      <w:rPr>
        <w:rFonts w:hint="default"/>
        <w:lang w:val="vi" w:eastAsia="en-US" w:bidi="ar-SA"/>
      </w:rPr>
    </w:lvl>
    <w:lvl w:ilvl="8">
      <w:start w:val="0"/>
      <w:numFmt w:val="bullet"/>
      <w:lvlText w:val="•"/>
      <w:lvlJc w:val="left"/>
      <w:pPr>
        <w:ind w:left="7139" w:hanging="252"/>
      </w:pPr>
      <w:rPr>
        <w:rFonts w:hint="default"/>
        <w:lang w:val="vi" w:eastAsia="en-US" w:bidi="ar-SA"/>
      </w:rPr>
    </w:lvl>
  </w:abstractNum>
  <w:abstractNum w:abstractNumId="21">
    <w:multiLevelType w:val="hybridMultilevel"/>
    <w:lvl w:ilvl="0">
      <w:start w:val="1"/>
      <w:numFmt w:val="decimal"/>
      <w:lvlText w:val="%1."/>
      <w:lvlJc w:val="left"/>
      <w:pPr>
        <w:ind w:left="1517" w:hanging="251"/>
        <w:jc w:val="left"/>
      </w:pPr>
      <w:rPr>
        <w:rFonts w:hint="default" w:ascii="VNI-WIN Sample Font" w:hAnsi="VNI-WIN Sample Font" w:eastAsia="VNI-WIN Sample Font" w:cs="VNI-WIN Sample Font"/>
        <w:spacing w:val="0"/>
        <w:w w:val="100"/>
        <w:sz w:val="24"/>
        <w:szCs w:val="24"/>
        <w:lang w:val="vi" w:eastAsia="en-US" w:bidi="ar-SA"/>
      </w:rPr>
    </w:lvl>
    <w:lvl w:ilvl="1">
      <w:start w:val="0"/>
      <w:numFmt w:val="bullet"/>
      <w:lvlText w:val="•"/>
      <w:lvlJc w:val="left"/>
      <w:pPr>
        <w:ind w:left="2222" w:hanging="251"/>
      </w:pPr>
      <w:rPr>
        <w:rFonts w:hint="default"/>
        <w:lang w:val="vi" w:eastAsia="en-US" w:bidi="ar-SA"/>
      </w:rPr>
    </w:lvl>
    <w:lvl w:ilvl="2">
      <w:start w:val="0"/>
      <w:numFmt w:val="bullet"/>
      <w:lvlText w:val="•"/>
      <w:lvlJc w:val="left"/>
      <w:pPr>
        <w:ind w:left="2924" w:hanging="251"/>
      </w:pPr>
      <w:rPr>
        <w:rFonts w:hint="default"/>
        <w:lang w:val="vi" w:eastAsia="en-US" w:bidi="ar-SA"/>
      </w:rPr>
    </w:lvl>
    <w:lvl w:ilvl="3">
      <w:start w:val="0"/>
      <w:numFmt w:val="bullet"/>
      <w:lvlText w:val="•"/>
      <w:lvlJc w:val="left"/>
      <w:pPr>
        <w:ind w:left="3627" w:hanging="251"/>
      </w:pPr>
      <w:rPr>
        <w:rFonts w:hint="default"/>
        <w:lang w:val="vi" w:eastAsia="en-US" w:bidi="ar-SA"/>
      </w:rPr>
    </w:lvl>
    <w:lvl w:ilvl="4">
      <w:start w:val="0"/>
      <w:numFmt w:val="bullet"/>
      <w:lvlText w:val="•"/>
      <w:lvlJc w:val="left"/>
      <w:pPr>
        <w:ind w:left="4329" w:hanging="251"/>
      </w:pPr>
      <w:rPr>
        <w:rFonts w:hint="default"/>
        <w:lang w:val="vi" w:eastAsia="en-US" w:bidi="ar-SA"/>
      </w:rPr>
    </w:lvl>
    <w:lvl w:ilvl="5">
      <w:start w:val="0"/>
      <w:numFmt w:val="bullet"/>
      <w:lvlText w:val="•"/>
      <w:lvlJc w:val="left"/>
      <w:pPr>
        <w:ind w:left="5032" w:hanging="251"/>
      </w:pPr>
      <w:rPr>
        <w:rFonts w:hint="default"/>
        <w:lang w:val="vi" w:eastAsia="en-US" w:bidi="ar-SA"/>
      </w:rPr>
    </w:lvl>
    <w:lvl w:ilvl="6">
      <w:start w:val="0"/>
      <w:numFmt w:val="bullet"/>
      <w:lvlText w:val="•"/>
      <w:lvlJc w:val="left"/>
      <w:pPr>
        <w:ind w:left="5734" w:hanging="251"/>
      </w:pPr>
      <w:rPr>
        <w:rFonts w:hint="default"/>
        <w:lang w:val="vi" w:eastAsia="en-US" w:bidi="ar-SA"/>
      </w:rPr>
    </w:lvl>
    <w:lvl w:ilvl="7">
      <w:start w:val="0"/>
      <w:numFmt w:val="bullet"/>
      <w:lvlText w:val="•"/>
      <w:lvlJc w:val="left"/>
      <w:pPr>
        <w:ind w:left="6437" w:hanging="251"/>
      </w:pPr>
      <w:rPr>
        <w:rFonts w:hint="default"/>
        <w:lang w:val="vi" w:eastAsia="en-US" w:bidi="ar-SA"/>
      </w:rPr>
    </w:lvl>
    <w:lvl w:ilvl="8">
      <w:start w:val="0"/>
      <w:numFmt w:val="bullet"/>
      <w:lvlText w:val="•"/>
      <w:lvlJc w:val="left"/>
      <w:pPr>
        <w:ind w:left="7139" w:hanging="251"/>
      </w:pPr>
      <w:rPr>
        <w:rFonts w:hint="default"/>
        <w:lang w:val="vi" w:eastAsia="en-US" w:bidi="ar-SA"/>
      </w:rPr>
    </w:lvl>
  </w:abstractNum>
  <w:abstractNum w:abstractNumId="20">
    <w:multiLevelType w:val="hybridMultilevel"/>
    <w:lvl w:ilvl="0">
      <w:start w:val="1"/>
      <w:numFmt w:val="decimal"/>
      <w:lvlText w:val="%1."/>
      <w:lvlJc w:val="left"/>
      <w:pPr>
        <w:ind w:left="1575" w:hanging="252"/>
        <w:jc w:val="left"/>
      </w:pPr>
      <w:rPr>
        <w:rFonts w:hint="default" w:ascii="VNI-WIN Sample Font" w:hAnsi="VNI-WIN Sample Font" w:eastAsia="VNI-WIN Sample Font" w:cs="VNI-WIN Sample Font"/>
        <w:spacing w:val="0"/>
        <w:w w:val="100"/>
        <w:sz w:val="24"/>
        <w:szCs w:val="24"/>
        <w:lang w:val="vi" w:eastAsia="en-US" w:bidi="ar-SA"/>
      </w:rPr>
    </w:lvl>
    <w:lvl w:ilvl="1">
      <w:start w:val="0"/>
      <w:numFmt w:val="bullet"/>
      <w:lvlText w:val="•"/>
      <w:lvlJc w:val="left"/>
      <w:pPr>
        <w:ind w:left="2276" w:hanging="252"/>
      </w:pPr>
      <w:rPr>
        <w:rFonts w:hint="default"/>
        <w:lang w:val="vi" w:eastAsia="en-US" w:bidi="ar-SA"/>
      </w:rPr>
    </w:lvl>
    <w:lvl w:ilvl="2">
      <w:start w:val="0"/>
      <w:numFmt w:val="bullet"/>
      <w:lvlText w:val="•"/>
      <w:lvlJc w:val="left"/>
      <w:pPr>
        <w:ind w:left="2972" w:hanging="252"/>
      </w:pPr>
      <w:rPr>
        <w:rFonts w:hint="default"/>
        <w:lang w:val="vi" w:eastAsia="en-US" w:bidi="ar-SA"/>
      </w:rPr>
    </w:lvl>
    <w:lvl w:ilvl="3">
      <w:start w:val="0"/>
      <w:numFmt w:val="bullet"/>
      <w:lvlText w:val="•"/>
      <w:lvlJc w:val="left"/>
      <w:pPr>
        <w:ind w:left="3669" w:hanging="252"/>
      </w:pPr>
      <w:rPr>
        <w:rFonts w:hint="default"/>
        <w:lang w:val="vi" w:eastAsia="en-US" w:bidi="ar-SA"/>
      </w:rPr>
    </w:lvl>
    <w:lvl w:ilvl="4">
      <w:start w:val="0"/>
      <w:numFmt w:val="bullet"/>
      <w:lvlText w:val="•"/>
      <w:lvlJc w:val="left"/>
      <w:pPr>
        <w:ind w:left="4365" w:hanging="252"/>
      </w:pPr>
      <w:rPr>
        <w:rFonts w:hint="default"/>
        <w:lang w:val="vi" w:eastAsia="en-US" w:bidi="ar-SA"/>
      </w:rPr>
    </w:lvl>
    <w:lvl w:ilvl="5">
      <w:start w:val="0"/>
      <w:numFmt w:val="bullet"/>
      <w:lvlText w:val="•"/>
      <w:lvlJc w:val="left"/>
      <w:pPr>
        <w:ind w:left="5062" w:hanging="252"/>
      </w:pPr>
      <w:rPr>
        <w:rFonts w:hint="default"/>
        <w:lang w:val="vi" w:eastAsia="en-US" w:bidi="ar-SA"/>
      </w:rPr>
    </w:lvl>
    <w:lvl w:ilvl="6">
      <w:start w:val="0"/>
      <w:numFmt w:val="bullet"/>
      <w:lvlText w:val="•"/>
      <w:lvlJc w:val="left"/>
      <w:pPr>
        <w:ind w:left="5758" w:hanging="252"/>
      </w:pPr>
      <w:rPr>
        <w:rFonts w:hint="default"/>
        <w:lang w:val="vi" w:eastAsia="en-US" w:bidi="ar-SA"/>
      </w:rPr>
    </w:lvl>
    <w:lvl w:ilvl="7">
      <w:start w:val="0"/>
      <w:numFmt w:val="bullet"/>
      <w:lvlText w:val="•"/>
      <w:lvlJc w:val="left"/>
      <w:pPr>
        <w:ind w:left="6455" w:hanging="252"/>
      </w:pPr>
      <w:rPr>
        <w:rFonts w:hint="default"/>
        <w:lang w:val="vi" w:eastAsia="en-US" w:bidi="ar-SA"/>
      </w:rPr>
    </w:lvl>
    <w:lvl w:ilvl="8">
      <w:start w:val="0"/>
      <w:numFmt w:val="bullet"/>
      <w:lvlText w:val="•"/>
      <w:lvlJc w:val="left"/>
      <w:pPr>
        <w:ind w:left="7151" w:hanging="252"/>
      </w:pPr>
      <w:rPr>
        <w:rFonts w:hint="default"/>
        <w:lang w:val="vi" w:eastAsia="en-US" w:bidi="ar-SA"/>
      </w:rPr>
    </w:lvl>
  </w:abstractNum>
  <w:abstractNum w:abstractNumId="19">
    <w:multiLevelType w:val="hybridMultilevel"/>
    <w:lvl w:ilvl="0">
      <w:start w:val="1"/>
      <w:numFmt w:val="decimal"/>
      <w:lvlText w:val="%1."/>
      <w:lvlJc w:val="left"/>
      <w:pPr>
        <w:ind w:left="1576" w:hanging="252"/>
        <w:jc w:val="left"/>
      </w:pPr>
      <w:rPr>
        <w:rFonts w:hint="default" w:ascii="VNI-WIN Sample Font" w:hAnsi="VNI-WIN Sample Font" w:eastAsia="VNI-WIN Sample Font" w:cs="VNI-WIN Sample Font"/>
        <w:spacing w:val="0"/>
        <w:w w:val="100"/>
        <w:sz w:val="24"/>
        <w:szCs w:val="24"/>
        <w:lang w:val="vi" w:eastAsia="en-US" w:bidi="ar-SA"/>
      </w:rPr>
    </w:lvl>
    <w:lvl w:ilvl="1">
      <w:start w:val="0"/>
      <w:numFmt w:val="bullet"/>
      <w:lvlText w:val="•"/>
      <w:lvlJc w:val="left"/>
      <w:pPr>
        <w:ind w:left="2276" w:hanging="252"/>
      </w:pPr>
      <w:rPr>
        <w:rFonts w:hint="default"/>
        <w:lang w:val="vi" w:eastAsia="en-US" w:bidi="ar-SA"/>
      </w:rPr>
    </w:lvl>
    <w:lvl w:ilvl="2">
      <w:start w:val="0"/>
      <w:numFmt w:val="bullet"/>
      <w:lvlText w:val="•"/>
      <w:lvlJc w:val="left"/>
      <w:pPr>
        <w:ind w:left="2972" w:hanging="252"/>
      </w:pPr>
      <w:rPr>
        <w:rFonts w:hint="default"/>
        <w:lang w:val="vi" w:eastAsia="en-US" w:bidi="ar-SA"/>
      </w:rPr>
    </w:lvl>
    <w:lvl w:ilvl="3">
      <w:start w:val="0"/>
      <w:numFmt w:val="bullet"/>
      <w:lvlText w:val="•"/>
      <w:lvlJc w:val="left"/>
      <w:pPr>
        <w:ind w:left="3669" w:hanging="252"/>
      </w:pPr>
      <w:rPr>
        <w:rFonts w:hint="default"/>
        <w:lang w:val="vi" w:eastAsia="en-US" w:bidi="ar-SA"/>
      </w:rPr>
    </w:lvl>
    <w:lvl w:ilvl="4">
      <w:start w:val="0"/>
      <w:numFmt w:val="bullet"/>
      <w:lvlText w:val="•"/>
      <w:lvlJc w:val="left"/>
      <w:pPr>
        <w:ind w:left="4365" w:hanging="252"/>
      </w:pPr>
      <w:rPr>
        <w:rFonts w:hint="default"/>
        <w:lang w:val="vi" w:eastAsia="en-US" w:bidi="ar-SA"/>
      </w:rPr>
    </w:lvl>
    <w:lvl w:ilvl="5">
      <w:start w:val="0"/>
      <w:numFmt w:val="bullet"/>
      <w:lvlText w:val="•"/>
      <w:lvlJc w:val="left"/>
      <w:pPr>
        <w:ind w:left="5062" w:hanging="252"/>
      </w:pPr>
      <w:rPr>
        <w:rFonts w:hint="default"/>
        <w:lang w:val="vi" w:eastAsia="en-US" w:bidi="ar-SA"/>
      </w:rPr>
    </w:lvl>
    <w:lvl w:ilvl="6">
      <w:start w:val="0"/>
      <w:numFmt w:val="bullet"/>
      <w:lvlText w:val="•"/>
      <w:lvlJc w:val="left"/>
      <w:pPr>
        <w:ind w:left="5758" w:hanging="252"/>
      </w:pPr>
      <w:rPr>
        <w:rFonts w:hint="default"/>
        <w:lang w:val="vi" w:eastAsia="en-US" w:bidi="ar-SA"/>
      </w:rPr>
    </w:lvl>
    <w:lvl w:ilvl="7">
      <w:start w:val="0"/>
      <w:numFmt w:val="bullet"/>
      <w:lvlText w:val="•"/>
      <w:lvlJc w:val="left"/>
      <w:pPr>
        <w:ind w:left="6455" w:hanging="252"/>
      </w:pPr>
      <w:rPr>
        <w:rFonts w:hint="default"/>
        <w:lang w:val="vi" w:eastAsia="en-US" w:bidi="ar-SA"/>
      </w:rPr>
    </w:lvl>
    <w:lvl w:ilvl="8">
      <w:start w:val="0"/>
      <w:numFmt w:val="bullet"/>
      <w:lvlText w:val="•"/>
      <w:lvlJc w:val="left"/>
      <w:pPr>
        <w:ind w:left="7151" w:hanging="252"/>
      </w:pPr>
      <w:rPr>
        <w:rFonts w:hint="default"/>
        <w:lang w:val="vi" w:eastAsia="en-US" w:bidi="ar-SA"/>
      </w:rPr>
    </w:lvl>
  </w:abstractNum>
  <w:abstractNum w:abstractNumId="18">
    <w:multiLevelType w:val="hybridMultilevel"/>
    <w:lvl w:ilvl="0">
      <w:start w:val="1"/>
      <w:numFmt w:val="decimal"/>
      <w:lvlText w:val="%1."/>
      <w:lvlJc w:val="left"/>
      <w:pPr>
        <w:ind w:left="1576" w:hanging="252"/>
        <w:jc w:val="left"/>
      </w:pPr>
      <w:rPr>
        <w:rFonts w:hint="default" w:ascii="VNI-WIN Sample Font" w:hAnsi="VNI-WIN Sample Font" w:eastAsia="VNI-WIN Sample Font" w:cs="VNI-WIN Sample Font"/>
        <w:spacing w:val="0"/>
        <w:w w:val="100"/>
        <w:sz w:val="24"/>
        <w:szCs w:val="24"/>
        <w:lang w:val="vi" w:eastAsia="en-US" w:bidi="ar-SA"/>
      </w:rPr>
    </w:lvl>
    <w:lvl w:ilvl="1">
      <w:start w:val="0"/>
      <w:numFmt w:val="bullet"/>
      <w:lvlText w:val="•"/>
      <w:lvlJc w:val="left"/>
      <w:pPr>
        <w:ind w:left="2276" w:hanging="252"/>
      </w:pPr>
      <w:rPr>
        <w:rFonts w:hint="default"/>
        <w:lang w:val="vi" w:eastAsia="en-US" w:bidi="ar-SA"/>
      </w:rPr>
    </w:lvl>
    <w:lvl w:ilvl="2">
      <w:start w:val="0"/>
      <w:numFmt w:val="bullet"/>
      <w:lvlText w:val="•"/>
      <w:lvlJc w:val="left"/>
      <w:pPr>
        <w:ind w:left="2972" w:hanging="252"/>
      </w:pPr>
      <w:rPr>
        <w:rFonts w:hint="default"/>
        <w:lang w:val="vi" w:eastAsia="en-US" w:bidi="ar-SA"/>
      </w:rPr>
    </w:lvl>
    <w:lvl w:ilvl="3">
      <w:start w:val="0"/>
      <w:numFmt w:val="bullet"/>
      <w:lvlText w:val="•"/>
      <w:lvlJc w:val="left"/>
      <w:pPr>
        <w:ind w:left="3669" w:hanging="252"/>
      </w:pPr>
      <w:rPr>
        <w:rFonts w:hint="default"/>
        <w:lang w:val="vi" w:eastAsia="en-US" w:bidi="ar-SA"/>
      </w:rPr>
    </w:lvl>
    <w:lvl w:ilvl="4">
      <w:start w:val="0"/>
      <w:numFmt w:val="bullet"/>
      <w:lvlText w:val="•"/>
      <w:lvlJc w:val="left"/>
      <w:pPr>
        <w:ind w:left="4365" w:hanging="252"/>
      </w:pPr>
      <w:rPr>
        <w:rFonts w:hint="default"/>
        <w:lang w:val="vi" w:eastAsia="en-US" w:bidi="ar-SA"/>
      </w:rPr>
    </w:lvl>
    <w:lvl w:ilvl="5">
      <w:start w:val="0"/>
      <w:numFmt w:val="bullet"/>
      <w:lvlText w:val="•"/>
      <w:lvlJc w:val="left"/>
      <w:pPr>
        <w:ind w:left="5062" w:hanging="252"/>
      </w:pPr>
      <w:rPr>
        <w:rFonts w:hint="default"/>
        <w:lang w:val="vi" w:eastAsia="en-US" w:bidi="ar-SA"/>
      </w:rPr>
    </w:lvl>
    <w:lvl w:ilvl="6">
      <w:start w:val="0"/>
      <w:numFmt w:val="bullet"/>
      <w:lvlText w:val="•"/>
      <w:lvlJc w:val="left"/>
      <w:pPr>
        <w:ind w:left="5758" w:hanging="252"/>
      </w:pPr>
      <w:rPr>
        <w:rFonts w:hint="default"/>
        <w:lang w:val="vi" w:eastAsia="en-US" w:bidi="ar-SA"/>
      </w:rPr>
    </w:lvl>
    <w:lvl w:ilvl="7">
      <w:start w:val="0"/>
      <w:numFmt w:val="bullet"/>
      <w:lvlText w:val="•"/>
      <w:lvlJc w:val="left"/>
      <w:pPr>
        <w:ind w:left="6455" w:hanging="252"/>
      </w:pPr>
      <w:rPr>
        <w:rFonts w:hint="default"/>
        <w:lang w:val="vi" w:eastAsia="en-US" w:bidi="ar-SA"/>
      </w:rPr>
    </w:lvl>
    <w:lvl w:ilvl="8">
      <w:start w:val="0"/>
      <w:numFmt w:val="bullet"/>
      <w:lvlText w:val="•"/>
      <w:lvlJc w:val="left"/>
      <w:pPr>
        <w:ind w:left="7151" w:hanging="252"/>
      </w:pPr>
      <w:rPr>
        <w:rFonts w:hint="default"/>
        <w:lang w:val="vi" w:eastAsia="en-US" w:bidi="ar-SA"/>
      </w:rPr>
    </w:lvl>
  </w:abstractNum>
  <w:abstractNum w:abstractNumId="17">
    <w:multiLevelType w:val="hybridMultilevel"/>
    <w:lvl w:ilvl="0">
      <w:start w:val="1"/>
      <w:numFmt w:val="decimal"/>
      <w:lvlText w:val="%1."/>
      <w:lvlJc w:val="left"/>
      <w:pPr>
        <w:ind w:left="1575" w:hanging="252"/>
        <w:jc w:val="left"/>
      </w:pPr>
      <w:rPr>
        <w:rFonts w:hint="default" w:ascii="VNI-WIN Sample Font" w:hAnsi="VNI-WIN Sample Font" w:eastAsia="VNI-WIN Sample Font" w:cs="VNI-WIN Sample Font"/>
        <w:spacing w:val="0"/>
        <w:w w:val="100"/>
        <w:sz w:val="24"/>
        <w:szCs w:val="24"/>
        <w:lang w:val="vi" w:eastAsia="en-US" w:bidi="ar-SA"/>
      </w:rPr>
    </w:lvl>
    <w:lvl w:ilvl="1">
      <w:start w:val="0"/>
      <w:numFmt w:val="bullet"/>
      <w:lvlText w:val="•"/>
      <w:lvlJc w:val="left"/>
      <w:pPr>
        <w:ind w:left="2276" w:hanging="252"/>
      </w:pPr>
      <w:rPr>
        <w:rFonts w:hint="default"/>
        <w:lang w:val="vi" w:eastAsia="en-US" w:bidi="ar-SA"/>
      </w:rPr>
    </w:lvl>
    <w:lvl w:ilvl="2">
      <w:start w:val="0"/>
      <w:numFmt w:val="bullet"/>
      <w:lvlText w:val="•"/>
      <w:lvlJc w:val="left"/>
      <w:pPr>
        <w:ind w:left="2972" w:hanging="252"/>
      </w:pPr>
      <w:rPr>
        <w:rFonts w:hint="default"/>
        <w:lang w:val="vi" w:eastAsia="en-US" w:bidi="ar-SA"/>
      </w:rPr>
    </w:lvl>
    <w:lvl w:ilvl="3">
      <w:start w:val="0"/>
      <w:numFmt w:val="bullet"/>
      <w:lvlText w:val="•"/>
      <w:lvlJc w:val="left"/>
      <w:pPr>
        <w:ind w:left="3669" w:hanging="252"/>
      </w:pPr>
      <w:rPr>
        <w:rFonts w:hint="default"/>
        <w:lang w:val="vi" w:eastAsia="en-US" w:bidi="ar-SA"/>
      </w:rPr>
    </w:lvl>
    <w:lvl w:ilvl="4">
      <w:start w:val="0"/>
      <w:numFmt w:val="bullet"/>
      <w:lvlText w:val="•"/>
      <w:lvlJc w:val="left"/>
      <w:pPr>
        <w:ind w:left="4365" w:hanging="252"/>
      </w:pPr>
      <w:rPr>
        <w:rFonts w:hint="default"/>
        <w:lang w:val="vi" w:eastAsia="en-US" w:bidi="ar-SA"/>
      </w:rPr>
    </w:lvl>
    <w:lvl w:ilvl="5">
      <w:start w:val="0"/>
      <w:numFmt w:val="bullet"/>
      <w:lvlText w:val="•"/>
      <w:lvlJc w:val="left"/>
      <w:pPr>
        <w:ind w:left="5062" w:hanging="252"/>
      </w:pPr>
      <w:rPr>
        <w:rFonts w:hint="default"/>
        <w:lang w:val="vi" w:eastAsia="en-US" w:bidi="ar-SA"/>
      </w:rPr>
    </w:lvl>
    <w:lvl w:ilvl="6">
      <w:start w:val="0"/>
      <w:numFmt w:val="bullet"/>
      <w:lvlText w:val="•"/>
      <w:lvlJc w:val="left"/>
      <w:pPr>
        <w:ind w:left="5758" w:hanging="252"/>
      </w:pPr>
      <w:rPr>
        <w:rFonts w:hint="default"/>
        <w:lang w:val="vi" w:eastAsia="en-US" w:bidi="ar-SA"/>
      </w:rPr>
    </w:lvl>
    <w:lvl w:ilvl="7">
      <w:start w:val="0"/>
      <w:numFmt w:val="bullet"/>
      <w:lvlText w:val="•"/>
      <w:lvlJc w:val="left"/>
      <w:pPr>
        <w:ind w:left="6455" w:hanging="252"/>
      </w:pPr>
      <w:rPr>
        <w:rFonts w:hint="default"/>
        <w:lang w:val="vi" w:eastAsia="en-US" w:bidi="ar-SA"/>
      </w:rPr>
    </w:lvl>
    <w:lvl w:ilvl="8">
      <w:start w:val="0"/>
      <w:numFmt w:val="bullet"/>
      <w:lvlText w:val="•"/>
      <w:lvlJc w:val="left"/>
      <w:pPr>
        <w:ind w:left="7151" w:hanging="252"/>
      </w:pPr>
      <w:rPr>
        <w:rFonts w:hint="default"/>
        <w:lang w:val="vi" w:eastAsia="en-US" w:bidi="ar-SA"/>
      </w:rPr>
    </w:lvl>
  </w:abstractNum>
  <w:abstractNum w:abstractNumId="16">
    <w:multiLevelType w:val="hybridMultilevel"/>
    <w:lvl w:ilvl="0">
      <w:start w:val="1"/>
      <w:numFmt w:val="decimal"/>
      <w:lvlText w:val="%1."/>
      <w:lvlJc w:val="left"/>
      <w:pPr>
        <w:ind w:left="1619" w:hanging="295"/>
        <w:jc w:val="left"/>
      </w:pPr>
      <w:rPr>
        <w:rFonts w:hint="default" w:ascii="VNI-WIN Sample Font" w:hAnsi="VNI-WIN Sample Font" w:eastAsia="VNI-WIN Sample Font" w:cs="VNI-WIN Sample Font"/>
        <w:spacing w:val="0"/>
        <w:w w:val="100"/>
        <w:sz w:val="24"/>
        <w:szCs w:val="24"/>
        <w:lang w:val="vi" w:eastAsia="en-US" w:bidi="ar-SA"/>
      </w:rPr>
    </w:lvl>
    <w:lvl w:ilvl="1">
      <w:start w:val="0"/>
      <w:numFmt w:val="bullet"/>
      <w:lvlText w:val="•"/>
      <w:lvlJc w:val="left"/>
      <w:pPr>
        <w:ind w:left="2312" w:hanging="295"/>
      </w:pPr>
      <w:rPr>
        <w:rFonts w:hint="default"/>
        <w:lang w:val="vi" w:eastAsia="en-US" w:bidi="ar-SA"/>
      </w:rPr>
    </w:lvl>
    <w:lvl w:ilvl="2">
      <w:start w:val="0"/>
      <w:numFmt w:val="bullet"/>
      <w:lvlText w:val="•"/>
      <w:lvlJc w:val="left"/>
      <w:pPr>
        <w:ind w:left="3004" w:hanging="295"/>
      </w:pPr>
      <w:rPr>
        <w:rFonts w:hint="default"/>
        <w:lang w:val="vi" w:eastAsia="en-US" w:bidi="ar-SA"/>
      </w:rPr>
    </w:lvl>
    <w:lvl w:ilvl="3">
      <w:start w:val="0"/>
      <w:numFmt w:val="bullet"/>
      <w:lvlText w:val="•"/>
      <w:lvlJc w:val="left"/>
      <w:pPr>
        <w:ind w:left="3697" w:hanging="295"/>
      </w:pPr>
      <w:rPr>
        <w:rFonts w:hint="default"/>
        <w:lang w:val="vi" w:eastAsia="en-US" w:bidi="ar-SA"/>
      </w:rPr>
    </w:lvl>
    <w:lvl w:ilvl="4">
      <w:start w:val="0"/>
      <w:numFmt w:val="bullet"/>
      <w:lvlText w:val="•"/>
      <w:lvlJc w:val="left"/>
      <w:pPr>
        <w:ind w:left="4389" w:hanging="295"/>
      </w:pPr>
      <w:rPr>
        <w:rFonts w:hint="default"/>
        <w:lang w:val="vi" w:eastAsia="en-US" w:bidi="ar-SA"/>
      </w:rPr>
    </w:lvl>
    <w:lvl w:ilvl="5">
      <w:start w:val="0"/>
      <w:numFmt w:val="bullet"/>
      <w:lvlText w:val="•"/>
      <w:lvlJc w:val="left"/>
      <w:pPr>
        <w:ind w:left="5082" w:hanging="295"/>
      </w:pPr>
      <w:rPr>
        <w:rFonts w:hint="default"/>
        <w:lang w:val="vi" w:eastAsia="en-US" w:bidi="ar-SA"/>
      </w:rPr>
    </w:lvl>
    <w:lvl w:ilvl="6">
      <w:start w:val="0"/>
      <w:numFmt w:val="bullet"/>
      <w:lvlText w:val="•"/>
      <w:lvlJc w:val="left"/>
      <w:pPr>
        <w:ind w:left="5774" w:hanging="295"/>
      </w:pPr>
      <w:rPr>
        <w:rFonts w:hint="default"/>
        <w:lang w:val="vi" w:eastAsia="en-US" w:bidi="ar-SA"/>
      </w:rPr>
    </w:lvl>
    <w:lvl w:ilvl="7">
      <w:start w:val="0"/>
      <w:numFmt w:val="bullet"/>
      <w:lvlText w:val="•"/>
      <w:lvlJc w:val="left"/>
      <w:pPr>
        <w:ind w:left="6467" w:hanging="295"/>
      </w:pPr>
      <w:rPr>
        <w:rFonts w:hint="default"/>
        <w:lang w:val="vi" w:eastAsia="en-US" w:bidi="ar-SA"/>
      </w:rPr>
    </w:lvl>
    <w:lvl w:ilvl="8">
      <w:start w:val="0"/>
      <w:numFmt w:val="bullet"/>
      <w:lvlText w:val="•"/>
      <w:lvlJc w:val="left"/>
      <w:pPr>
        <w:ind w:left="7159" w:hanging="295"/>
      </w:pPr>
      <w:rPr>
        <w:rFonts w:hint="default"/>
        <w:lang w:val="vi" w:eastAsia="en-US" w:bidi="ar-SA"/>
      </w:rPr>
    </w:lvl>
  </w:abstractNum>
  <w:abstractNum w:abstractNumId="15">
    <w:multiLevelType w:val="hybridMultilevel"/>
    <w:lvl w:ilvl="0">
      <w:start w:val="1"/>
      <w:numFmt w:val="decimal"/>
      <w:lvlText w:val="%1."/>
      <w:lvlJc w:val="left"/>
      <w:pPr>
        <w:ind w:left="1575" w:hanging="251"/>
        <w:jc w:val="left"/>
      </w:pPr>
      <w:rPr>
        <w:rFonts w:hint="default" w:ascii="VNI-WIN Sample Font" w:hAnsi="VNI-WIN Sample Font" w:eastAsia="VNI-WIN Sample Font" w:cs="VNI-WIN Sample Font"/>
        <w:spacing w:val="0"/>
        <w:w w:val="100"/>
        <w:sz w:val="24"/>
        <w:szCs w:val="24"/>
        <w:lang w:val="vi" w:eastAsia="en-US" w:bidi="ar-SA"/>
      </w:rPr>
    </w:lvl>
    <w:lvl w:ilvl="1">
      <w:start w:val="0"/>
      <w:numFmt w:val="bullet"/>
      <w:lvlText w:val="•"/>
      <w:lvlJc w:val="left"/>
      <w:pPr>
        <w:ind w:left="2276" w:hanging="251"/>
      </w:pPr>
      <w:rPr>
        <w:rFonts w:hint="default"/>
        <w:lang w:val="vi" w:eastAsia="en-US" w:bidi="ar-SA"/>
      </w:rPr>
    </w:lvl>
    <w:lvl w:ilvl="2">
      <w:start w:val="0"/>
      <w:numFmt w:val="bullet"/>
      <w:lvlText w:val="•"/>
      <w:lvlJc w:val="left"/>
      <w:pPr>
        <w:ind w:left="2972" w:hanging="251"/>
      </w:pPr>
      <w:rPr>
        <w:rFonts w:hint="default"/>
        <w:lang w:val="vi" w:eastAsia="en-US" w:bidi="ar-SA"/>
      </w:rPr>
    </w:lvl>
    <w:lvl w:ilvl="3">
      <w:start w:val="0"/>
      <w:numFmt w:val="bullet"/>
      <w:lvlText w:val="•"/>
      <w:lvlJc w:val="left"/>
      <w:pPr>
        <w:ind w:left="3669" w:hanging="251"/>
      </w:pPr>
      <w:rPr>
        <w:rFonts w:hint="default"/>
        <w:lang w:val="vi" w:eastAsia="en-US" w:bidi="ar-SA"/>
      </w:rPr>
    </w:lvl>
    <w:lvl w:ilvl="4">
      <w:start w:val="0"/>
      <w:numFmt w:val="bullet"/>
      <w:lvlText w:val="•"/>
      <w:lvlJc w:val="left"/>
      <w:pPr>
        <w:ind w:left="4365" w:hanging="251"/>
      </w:pPr>
      <w:rPr>
        <w:rFonts w:hint="default"/>
        <w:lang w:val="vi" w:eastAsia="en-US" w:bidi="ar-SA"/>
      </w:rPr>
    </w:lvl>
    <w:lvl w:ilvl="5">
      <w:start w:val="0"/>
      <w:numFmt w:val="bullet"/>
      <w:lvlText w:val="•"/>
      <w:lvlJc w:val="left"/>
      <w:pPr>
        <w:ind w:left="5062" w:hanging="251"/>
      </w:pPr>
      <w:rPr>
        <w:rFonts w:hint="default"/>
        <w:lang w:val="vi" w:eastAsia="en-US" w:bidi="ar-SA"/>
      </w:rPr>
    </w:lvl>
    <w:lvl w:ilvl="6">
      <w:start w:val="0"/>
      <w:numFmt w:val="bullet"/>
      <w:lvlText w:val="•"/>
      <w:lvlJc w:val="left"/>
      <w:pPr>
        <w:ind w:left="5758" w:hanging="251"/>
      </w:pPr>
      <w:rPr>
        <w:rFonts w:hint="default"/>
        <w:lang w:val="vi" w:eastAsia="en-US" w:bidi="ar-SA"/>
      </w:rPr>
    </w:lvl>
    <w:lvl w:ilvl="7">
      <w:start w:val="0"/>
      <w:numFmt w:val="bullet"/>
      <w:lvlText w:val="•"/>
      <w:lvlJc w:val="left"/>
      <w:pPr>
        <w:ind w:left="6455" w:hanging="251"/>
      </w:pPr>
      <w:rPr>
        <w:rFonts w:hint="default"/>
        <w:lang w:val="vi" w:eastAsia="en-US" w:bidi="ar-SA"/>
      </w:rPr>
    </w:lvl>
    <w:lvl w:ilvl="8">
      <w:start w:val="0"/>
      <w:numFmt w:val="bullet"/>
      <w:lvlText w:val="•"/>
      <w:lvlJc w:val="left"/>
      <w:pPr>
        <w:ind w:left="7151" w:hanging="251"/>
      </w:pPr>
      <w:rPr>
        <w:rFonts w:hint="default"/>
        <w:lang w:val="vi" w:eastAsia="en-US" w:bidi="ar-SA"/>
      </w:rPr>
    </w:lvl>
  </w:abstractNum>
  <w:abstractNum w:abstractNumId="14">
    <w:multiLevelType w:val="hybridMultilevel"/>
    <w:lvl w:ilvl="0">
      <w:start w:val="1"/>
      <w:numFmt w:val="decimal"/>
      <w:lvlText w:val="%1."/>
      <w:lvlJc w:val="left"/>
      <w:pPr>
        <w:ind w:left="1575" w:hanging="252"/>
        <w:jc w:val="left"/>
      </w:pPr>
      <w:rPr>
        <w:rFonts w:hint="default" w:ascii="VNI-WIN Sample Font" w:hAnsi="VNI-WIN Sample Font" w:eastAsia="VNI-WIN Sample Font" w:cs="VNI-WIN Sample Font"/>
        <w:spacing w:val="0"/>
        <w:w w:val="100"/>
        <w:sz w:val="24"/>
        <w:szCs w:val="24"/>
        <w:lang w:val="vi" w:eastAsia="en-US" w:bidi="ar-SA"/>
      </w:rPr>
    </w:lvl>
    <w:lvl w:ilvl="1">
      <w:start w:val="0"/>
      <w:numFmt w:val="bullet"/>
      <w:lvlText w:val="•"/>
      <w:lvlJc w:val="left"/>
      <w:pPr>
        <w:ind w:left="2276" w:hanging="252"/>
      </w:pPr>
      <w:rPr>
        <w:rFonts w:hint="default"/>
        <w:lang w:val="vi" w:eastAsia="en-US" w:bidi="ar-SA"/>
      </w:rPr>
    </w:lvl>
    <w:lvl w:ilvl="2">
      <w:start w:val="0"/>
      <w:numFmt w:val="bullet"/>
      <w:lvlText w:val="•"/>
      <w:lvlJc w:val="left"/>
      <w:pPr>
        <w:ind w:left="2972" w:hanging="252"/>
      </w:pPr>
      <w:rPr>
        <w:rFonts w:hint="default"/>
        <w:lang w:val="vi" w:eastAsia="en-US" w:bidi="ar-SA"/>
      </w:rPr>
    </w:lvl>
    <w:lvl w:ilvl="3">
      <w:start w:val="0"/>
      <w:numFmt w:val="bullet"/>
      <w:lvlText w:val="•"/>
      <w:lvlJc w:val="left"/>
      <w:pPr>
        <w:ind w:left="3669" w:hanging="252"/>
      </w:pPr>
      <w:rPr>
        <w:rFonts w:hint="default"/>
        <w:lang w:val="vi" w:eastAsia="en-US" w:bidi="ar-SA"/>
      </w:rPr>
    </w:lvl>
    <w:lvl w:ilvl="4">
      <w:start w:val="0"/>
      <w:numFmt w:val="bullet"/>
      <w:lvlText w:val="•"/>
      <w:lvlJc w:val="left"/>
      <w:pPr>
        <w:ind w:left="4365" w:hanging="252"/>
      </w:pPr>
      <w:rPr>
        <w:rFonts w:hint="default"/>
        <w:lang w:val="vi" w:eastAsia="en-US" w:bidi="ar-SA"/>
      </w:rPr>
    </w:lvl>
    <w:lvl w:ilvl="5">
      <w:start w:val="0"/>
      <w:numFmt w:val="bullet"/>
      <w:lvlText w:val="•"/>
      <w:lvlJc w:val="left"/>
      <w:pPr>
        <w:ind w:left="5062" w:hanging="252"/>
      </w:pPr>
      <w:rPr>
        <w:rFonts w:hint="default"/>
        <w:lang w:val="vi" w:eastAsia="en-US" w:bidi="ar-SA"/>
      </w:rPr>
    </w:lvl>
    <w:lvl w:ilvl="6">
      <w:start w:val="0"/>
      <w:numFmt w:val="bullet"/>
      <w:lvlText w:val="•"/>
      <w:lvlJc w:val="left"/>
      <w:pPr>
        <w:ind w:left="5758" w:hanging="252"/>
      </w:pPr>
      <w:rPr>
        <w:rFonts w:hint="default"/>
        <w:lang w:val="vi" w:eastAsia="en-US" w:bidi="ar-SA"/>
      </w:rPr>
    </w:lvl>
    <w:lvl w:ilvl="7">
      <w:start w:val="0"/>
      <w:numFmt w:val="bullet"/>
      <w:lvlText w:val="•"/>
      <w:lvlJc w:val="left"/>
      <w:pPr>
        <w:ind w:left="6455" w:hanging="252"/>
      </w:pPr>
      <w:rPr>
        <w:rFonts w:hint="default"/>
        <w:lang w:val="vi" w:eastAsia="en-US" w:bidi="ar-SA"/>
      </w:rPr>
    </w:lvl>
    <w:lvl w:ilvl="8">
      <w:start w:val="0"/>
      <w:numFmt w:val="bullet"/>
      <w:lvlText w:val="•"/>
      <w:lvlJc w:val="left"/>
      <w:pPr>
        <w:ind w:left="7151" w:hanging="252"/>
      </w:pPr>
      <w:rPr>
        <w:rFonts w:hint="default"/>
        <w:lang w:val="vi" w:eastAsia="en-US" w:bidi="ar-SA"/>
      </w:rPr>
    </w:lvl>
  </w:abstractNum>
  <w:abstractNum w:abstractNumId="13">
    <w:multiLevelType w:val="hybridMultilevel"/>
    <w:lvl w:ilvl="0">
      <w:start w:val="1"/>
      <w:numFmt w:val="decimal"/>
      <w:lvlText w:val="%1."/>
      <w:lvlJc w:val="left"/>
      <w:pPr>
        <w:ind w:left="1518" w:hanging="252"/>
        <w:jc w:val="left"/>
      </w:pPr>
      <w:rPr>
        <w:rFonts w:hint="default" w:ascii="VNI-WIN Sample Font" w:hAnsi="VNI-WIN Sample Font" w:eastAsia="VNI-WIN Sample Font" w:cs="VNI-WIN Sample Font"/>
        <w:spacing w:val="0"/>
        <w:w w:val="100"/>
        <w:sz w:val="24"/>
        <w:szCs w:val="24"/>
        <w:lang w:val="vi" w:eastAsia="en-US" w:bidi="ar-SA"/>
      </w:rPr>
    </w:lvl>
    <w:lvl w:ilvl="1">
      <w:start w:val="0"/>
      <w:numFmt w:val="bullet"/>
      <w:lvlText w:val="•"/>
      <w:lvlJc w:val="left"/>
      <w:pPr>
        <w:ind w:left="2222" w:hanging="252"/>
      </w:pPr>
      <w:rPr>
        <w:rFonts w:hint="default"/>
        <w:lang w:val="vi" w:eastAsia="en-US" w:bidi="ar-SA"/>
      </w:rPr>
    </w:lvl>
    <w:lvl w:ilvl="2">
      <w:start w:val="0"/>
      <w:numFmt w:val="bullet"/>
      <w:lvlText w:val="•"/>
      <w:lvlJc w:val="left"/>
      <w:pPr>
        <w:ind w:left="2924" w:hanging="252"/>
      </w:pPr>
      <w:rPr>
        <w:rFonts w:hint="default"/>
        <w:lang w:val="vi" w:eastAsia="en-US" w:bidi="ar-SA"/>
      </w:rPr>
    </w:lvl>
    <w:lvl w:ilvl="3">
      <w:start w:val="0"/>
      <w:numFmt w:val="bullet"/>
      <w:lvlText w:val="•"/>
      <w:lvlJc w:val="left"/>
      <w:pPr>
        <w:ind w:left="3627" w:hanging="252"/>
      </w:pPr>
      <w:rPr>
        <w:rFonts w:hint="default"/>
        <w:lang w:val="vi" w:eastAsia="en-US" w:bidi="ar-SA"/>
      </w:rPr>
    </w:lvl>
    <w:lvl w:ilvl="4">
      <w:start w:val="0"/>
      <w:numFmt w:val="bullet"/>
      <w:lvlText w:val="•"/>
      <w:lvlJc w:val="left"/>
      <w:pPr>
        <w:ind w:left="4329" w:hanging="252"/>
      </w:pPr>
      <w:rPr>
        <w:rFonts w:hint="default"/>
        <w:lang w:val="vi" w:eastAsia="en-US" w:bidi="ar-SA"/>
      </w:rPr>
    </w:lvl>
    <w:lvl w:ilvl="5">
      <w:start w:val="0"/>
      <w:numFmt w:val="bullet"/>
      <w:lvlText w:val="•"/>
      <w:lvlJc w:val="left"/>
      <w:pPr>
        <w:ind w:left="5032" w:hanging="252"/>
      </w:pPr>
      <w:rPr>
        <w:rFonts w:hint="default"/>
        <w:lang w:val="vi" w:eastAsia="en-US" w:bidi="ar-SA"/>
      </w:rPr>
    </w:lvl>
    <w:lvl w:ilvl="6">
      <w:start w:val="0"/>
      <w:numFmt w:val="bullet"/>
      <w:lvlText w:val="•"/>
      <w:lvlJc w:val="left"/>
      <w:pPr>
        <w:ind w:left="5734" w:hanging="252"/>
      </w:pPr>
      <w:rPr>
        <w:rFonts w:hint="default"/>
        <w:lang w:val="vi" w:eastAsia="en-US" w:bidi="ar-SA"/>
      </w:rPr>
    </w:lvl>
    <w:lvl w:ilvl="7">
      <w:start w:val="0"/>
      <w:numFmt w:val="bullet"/>
      <w:lvlText w:val="•"/>
      <w:lvlJc w:val="left"/>
      <w:pPr>
        <w:ind w:left="6437" w:hanging="252"/>
      </w:pPr>
      <w:rPr>
        <w:rFonts w:hint="default"/>
        <w:lang w:val="vi" w:eastAsia="en-US" w:bidi="ar-SA"/>
      </w:rPr>
    </w:lvl>
    <w:lvl w:ilvl="8">
      <w:start w:val="0"/>
      <w:numFmt w:val="bullet"/>
      <w:lvlText w:val="•"/>
      <w:lvlJc w:val="left"/>
      <w:pPr>
        <w:ind w:left="7139" w:hanging="252"/>
      </w:pPr>
      <w:rPr>
        <w:rFonts w:hint="default"/>
        <w:lang w:val="vi" w:eastAsia="en-US" w:bidi="ar-SA"/>
      </w:rPr>
    </w:lvl>
  </w:abstractNum>
  <w:abstractNum w:abstractNumId="11">
    <w:multiLevelType w:val="hybridMultilevel"/>
    <w:lvl w:ilvl="0">
      <w:start w:val="1"/>
      <w:numFmt w:val="decimal"/>
      <w:lvlText w:val="%1."/>
      <w:lvlJc w:val="left"/>
      <w:pPr>
        <w:ind w:left="1517" w:hanging="251"/>
        <w:jc w:val="left"/>
      </w:pPr>
      <w:rPr>
        <w:rFonts w:hint="default" w:ascii="VNI-WIN Sample Font" w:hAnsi="VNI-WIN Sample Font" w:eastAsia="VNI-WIN Sample Font" w:cs="VNI-WIN Sample Font"/>
        <w:spacing w:val="0"/>
        <w:w w:val="100"/>
        <w:sz w:val="24"/>
        <w:szCs w:val="24"/>
        <w:lang w:val="vi" w:eastAsia="en-US" w:bidi="ar-SA"/>
      </w:rPr>
    </w:lvl>
    <w:lvl w:ilvl="1">
      <w:start w:val="0"/>
      <w:numFmt w:val="bullet"/>
      <w:lvlText w:val="•"/>
      <w:lvlJc w:val="left"/>
      <w:pPr>
        <w:ind w:left="2222" w:hanging="251"/>
      </w:pPr>
      <w:rPr>
        <w:rFonts w:hint="default"/>
        <w:lang w:val="vi" w:eastAsia="en-US" w:bidi="ar-SA"/>
      </w:rPr>
    </w:lvl>
    <w:lvl w:ilvl="2">
      <w:start w:val="0"/>
      <w:numFmt w:val="bullet"/>
      <w:lvlText w:val="•"/>
      <w:lvlJc w:val="left"/>
      <w:pPr>
        <w:ind w:left="2924" w:hanging="251"/>
      </w:pPr>
      <w:rPr>
        <w:rFonts w:hint="default"/>
        <w:lang w:val="vi" w:eastAsia="en-US" w:bidi="ar-SA"/>
      </w:rPr>
    </w:lvl>
    <w:lvl w:ilvl="3">
      <w:start w:val="0"/>
      <w:numFmt w:val="bullet"/>
      <w:lvlText w:val="•"/>
      <w:lvlJc w:val="left"/>
      <w:pPr>
        <w:ind w:left="3627" w:hanging="251"/>
      </w:pPr>
      <w:rPr>
        <w:rFonts w:hint="default"/>
        <w:lang w:val="vi" w:eastAsia="en-US" w:bidi="ar-SA"/>
      </w:rPr>
    </w:lvl>
    <w:lvl w:ilvl="4">
      <w:start w:val="0"/>
      <w:numFmt w:val="bullet"/>
      <w:lvlText w:val="•"/>
      <w:lvlJc w:val="left"/>
      <w:pPr>
        <w:ind w:left="4329" w:hanging="251"/>
      </w:pPr>
      <w:rPr>
        <w:rFonts w:hint="default"/>
        <w:lang w:val="vi" w:eastAsia="en-US" w:bidi="ar-SA"/>
      </w:rPr>
    </w:lvl>
    <w:lvl w:ilvl="5">
      <w:start w:val="0"/>
      <w:numFmt w:val="bullet"/>
      <w:lvlText w:val="•"/>
      <w:lvlJc w:val="left"/>
      <w:pPr>
        <w:ind w:left="5032" w:hanging="251"/>
      </w:pPr>
      <w:rPr>
        <w:rFonts w:hint="default"/>
        <w:lang w:val="vi" w:eastAsia="en-US" w:bidi="ar-SA"/>
      </w:rPr>
    </w:lvl>
    <w:lvl w:ilvl="6">
      <w:start w:val="0"/>
      <w:numFmt w:val="bullet"/>
      <w:lvlText w:val="•"/>
      <w:lvlJc w:val="left"/>
      <w:pPr>
        <w:ind w:left="5734" w:hanging="251"/>
      </w:pPr>
      <w:rPr>
        <w:rFonts w:hint="default"/>
        <w:lang w:val="vi" w:eastAsia="en-US" w:bidi="ar-SA"/>
      </w:rPr>
    </w:lvl>
    <w:lvl w:ilvl="7">
      <w:start w:val="0"/>
      <w:numFmt w:val="bullet"/>
      <w:lvlText w:val="•"/>
      <w:lvlJc w:val="left"/>
      <w:pPr>
        <w:ind w:left="6437" w:hanging="251"/>
      </w:pPr>
      <w:rPr>
        <w:rFonts w:hint="default"/>
        <w:lang w:val="vi" w:eastAsia="en-US" w:bidi="ar-SA"/>
      </w:rPr>
    </w:lvl>
    <w:lvl w:ilvl="8">
      <w:start w:val="0"/>
      <w:numFmt w:val="bullet"/>
      <w:lvlText w:val="•"/>
      <w:lvlJc w:val="left"/>
      <w:pPr>
        <w:ind w:left="7139" w:hanging="251"/>
      </w:pPr>
      <w:rPr>
        <w:rFonts w:hint="default"/>
        <w:lang w:val="vi" w:eastAsia="en-US" w:bidi="ar-SA"/>
      </w:rPr>
    </w:lvl>
  </w:abstractNum>
  <w:abstractNum w:abstractNumId="10">
    <w:multiLevelType w:val="hybridMultilevel"/>
    <w:lvl w:ilvl="0">
      <w:start w:val="1"/>
      <w:numFmt w:val="decimal"/>
      <w:lvlText w:val="%1."/>
      <w:lvlJc w:val="left"/>
      <w:pPr>
        <w:ind w:left="1517" w:hanging="251"/>
        <w:jc w:val="left"/>
      </w:pPr>
      <w:rPr>
        <w:rFonts w:hint="default" w:ascii="VNI-WIN Sample Font" w:hAnsi="VNI-WIN Sample Font" w:eastAsia="VNI-WIN Sample Font" w:cs="VNI-WIN Sample Font"/>
        <w:spacing w:val="0"/>
        <w:w w:val="100"/>
        <w:sz w:val="24"/>
        <w:szCs w:val="24"/>
        <w:lang w:val="vi" w:eastAsia="en-US" w:bidi="ar-SA"/>
      </w:rPr>
    </w:lvl>
    <w:lvl w:ilvl="1">
      <w:start w:val="0"/>
      <w:numFmt w:val="bullet"/>
      <w:lvlText w:val="•"/>
      <w:lvlJc w:val="left"/>
      <w:pPr>
        <w:ind w:left="2222" w:hanging="251"/>
      </w:pPr>
      <w:rPr>
        <w:rFonts w:hint="default"/>
        <w:lang w:val="vi" w:eastAsia="en-US" w:bidi="ar-SA"/>
      </w:rPr>
    </w:lvl>
    <w:lvl w:ilvl="2">
      <w:start w:val="0"/>
      <w:numFmt w:val="bullet"/>
      <w:lvlText w:val="•"/>
      <w:lvlJc w:val="left"/>
      <w:pPr>
        <w:ind w:left="2924" w:hanging="251"/>
      </w:pPr>
      <w:rPr>
        <w:rFonts w:hint="default"/>
        <w:lang w:val="vi" w:eastAsia="en-US" w:bidi="ar-SA"/>
      </w:rPr>
    </w:lvl>
    <w:lvl w:ilvl="3">
      <w:start w:val="0"/>
      <w:numFmt w:val="bullet"/>
      <w:lvlText w:val="•"/>
      <w:lvlJc w:val="left"/>
      <w:pPr>
        <w:ind w:left="3627" w:hanging="251"/>
      </w:pPr>
      <w:rPr>
        <w:rFonts w:hint="default"/>
        <w:lang w:val="vi" w:eastAsia="en-US" w:bidi="ar-SA"/>
      </w:rPr>
    </w:lvl>
    <w:lvl w:ilvl="4">
      <w:start w:val="0"/>
      <w:numFmt w:val="bullet"/>
      <w:lvlText w:val="•"/>
      <w:lvlJc w:val="left"/>
      <w:pPr>
        <w:ind w:left="4329" w:hanging="251"/>
      </w:pPr>
      <w:rPr>
        <w:rFonts w:hint="default"/>
        <w:lang w:val="vi" w:eastAsia="en-US" w:bidi="ar-SA"/>
      </w:rPr>
    </w:lvl>
    <w:lvl w:ilvl="5">
      <w:start w:val="0"/>
      <w:numFmt w:val="bullet"/>
      <w:lvlText w:val="•"/>
      <w:lvlJc w:val="left"/>
      <w:pPr>
        <w:ind w:left="5032" w:hanging="251"/>
      </w:pPr>
      <w:rPr>
        <w:rFonts w:hint="default"/>
        <w:lang w:val="vi" w:eastAsia="en-US" w:bidi="ar-SA"/>
      </w:rPr>
    </w:lvl>
    <w:lvl w:ilvl="6">
      <w:start w:val="0"/>
      <w:numFmt w:val="bullet"/>
      <w:lvlText w:val="•"/>
      <w:lvlJc w:val="left"/>
      <w:pPr>
        <w:ind w:left="5734" w:hanging="251"/>
      </w:pPr>
      <w:rPr>
        <w:rFonts w:hint="default"/>
        <w:lang w:val="vi" w:eastAsia="en-US" w:bidi="ar-SA"/>
      </w:rPr>
    </w:lvl>
    <w:lvl w:ilvl="7">
      <w:start w:val="0"/>
      <w:numFmt w:val="bullet"/>
      <w:lvlText w:val="•"/>
      <w:lvlJc w:val="left"/>
      <w:pPr>
        <w:ind w:left="6437" w:hanging="251"/>
      </w:pPr>
      <w:rPr>
        <w:rFonts w:hint="default"/>
        <w:lang w:val="vi" w:eastAsia="en-US" w:bidi="ar-SA"/>
      </w:rPr>
    </w:lvl>
    <w:lvl w:ilvl="8">
      <w:start w:val="0"/>
      <w:numFmt w:val="bullet"/>
      <w:lvlText w:val="•"/>
      <w:lvlJc w:val="left"/>
      <w:pPr>
        <w:ind w:left="7139" w:hanging="251"/>
      </w:pPr>
      <w:rPr>
        <w:rFonts w:hint="default"/>
        <w:lang w:val="vi" w:eastAsia="en-US" w:bidi="ar-SA"/>
      </w:rPr>
    </w:lvl>
  </w:abstractNum>
  <w:abstractNum w:abstractNumId="9">
    <w:multiLevelType w:val="hybridMultilevel"/>
    <w:lvl w:ilvl="0">
      <w:start w:val="6"/>
      <w:numFmt w:val="lowerRoman"/>
      <w:lvlText w:val="%1."/>
      <w:lvlJc w:val="left"/>
      <w:pPr>
        <w:ind w:left="1019" w:hanging="321"/>
        <w:jc w:val="left"/>
      </w:pPr>
      <w:rPr>
        <w:rFonts w:hint="default" w:ascii="VNI-WIN Sample Font" w:hAnsi="VNI-WIN Sample Font" w:eastAsia="VNI-WIN Sample Font" w:cs="VNI-WIN Sample Font"/>
        <w:spacing w:val="0"/>
        <w:w w:val="100"/>
        <w:sz w:val="24"/>
        <w:szCs w:val="24"/>
        <w:lang w:val="vi" w:eastAsia="en-US" w:bidi="ar-SA"/>
      </w:rPr>
    </w:lvl>
    <w:lvl w:ilvl="1">
      <w:start w:val="1"/>
      <w:numFmt w:val="decimal"/>
      <w:lvlText w:val="%2."/>
      <w:lvlJc w:val="left"/>
      <w:pPr>
        <w:ind w:left="1517" w:hanging="251"/>
        <w:jc w:val="left"/>
      </w:pPr>
      <w:rPr>
        <w:rFonts w:hint="default" w:ascii="VNI-WIN Sample Font" w:hAnsi="VNI-WIN Sample Font" w:eastAsia="VNI-WIN Sample Font" w:cs="VNI-WIN Sample Font"/>
        <w:spacing w:val="0"/>
        <w:w w:val="100"/>
        <w:sz w:val="24"/>
        <w:szCs w:val="24"/>
        <w:lang w:val="vi" w:eastAsia="en-US" w:bidi="ar-SA"/>
      </w:rPr>
    </w:lvl>
    <w:lvl w:ilvl="2">
      <w:start w:val="0"/>
      <w:numFmt w:val="bullet"/>
      <w:lvlText w:val="•"/>
      <w:lvlJc w:val="left"/>
      <w:pPr>
        <w:ind w:left="2300" w:hanging="251"/>
      </w:pPr>
      <w:rPr>
        <w:rFonts w:hint="default"/>
        <w:lang w:val="vi" w:eastAsia="en-US" w:bidi="ar-SA"/>
      </w:rPr>
    </w:lvl>
    <w:lvl w:ilvl="3">
      <w:start w:val="0"/>
      <w:numFmt w:val="bullet"/>
      <w:lvlText w:val="•"/>
      <w:lvlJc w:val="left"/>
      <w:pPr>
        <w:ind w:left="3080" w:hanging="251"/>
      </w:pPr>
      <w:rPr>
        <w:rFonts w:hint="default"/>
        <w:lang w:val="vi" w:eastAsia="en-US" w:bidi="ar-SA"/>
      </w:rPr>
    </w:lvl>
    <w:lvl w:ilvl="4">
      <w:start w:val="0"/>
      <w:numFmt w:val="bullet"/>
      <w:lvlText w:val="•"/>
      <w:lvlJc w:val="left"/>
      <w:pPr>
        <w:ind w:left="3861" w:hanging="251"/>
      </w:pPr>
      <w:rPr>
        <w:rFonts w:hint="default"/>
        <w:lang w:val="vi" w:eastAsia="en-US" w:bidi="ar-SA"/>
      </w:rPr>
    </w:lvl>
    <w:lvl w:ilvl="5">
      <w:start w:val="0"/>
      <w:numFmt w:val="bullet"/>
      <w:lvlText w:val="•"/>
      <w:lvlJc w:val="left"/>
      <w:pPr>
        <w:ind w:left="4641" w:hanging="251"/>
      </w:pPr>
      <w:rPr>
        <w:rFonts w:hint="default"/>
        <w:lang w:val="vi" w:eastAsia="en-US" w:bidi="ar-SA"/>
      </w:rPr>
    </w:lvl>
    <w:lvl w:ilvl="6">
      <w:start w:val="0"/>
      <w:numFmt w:val="bullet"/>
      <w:lvlText w:val="•"/>
      <w:lvlJc w:val="left"/>
      <w:pPr>
        <w:ind w:left="5422" w:hanging="251"/>
      </w:pPr>
      <w:rPr>
        <w:rFonts w:hint="default"/>
        <w:lang w:val="vi" w:eastAsia="en-US" w:bidi="ar-SA"/>
      </w:rPr>
    </w:lvl>
    <w:lvl w:ilvl="7">
      <w:start w:val="0"/>
      <w:numFmt w:val="bullet"/>
      <w:lvlText w:val="•"/>
      <w:lvlJc w:val="left"/>
      <w:pPr>
        <w:ind w:left="6202" w:hanging="251"/>
      </w:pPr>
      <w:rPr>
        <w:rFonts w:hint="default"/>
        <w:lang w:val="vi" w:eastAsia="en-US" w:bidi="ar-SA"/>
      </w:rPr>
    </w:lvl>
    <w:lvl w:ilvl="8">
      <w:start w:val="0"/>
      <w:numFmt w:val="bullet"/>
      <w:lvlText w:val="•"/>
      <w:lvlJc w:val="left"/>
      <w:pPr>
        <w:ind w:left="6983" w:hanging="251"/>
      </w:pPr>
      <w:rPr>
        <w:rFonts w:hint="default"/>
        <w:lang w:val="vi" w:eastAsia="en-US" w:bidi="ar-SA"/>
      </w:rPr>
    </w:lvl>
  </w:abstractNum>
  <w:abstractNum w:abstractNumId="8">
    <w:multiLevelType w:val="hybridMultilevel"/>
    <w:lvl w:ilvl="0">
      <w:start w:val="1"/>
      <w:numFmt w:val="decimal"/>
      <w:lvlText w:val="%1."/>
      <w:lvlJc w:val="left"/>
      <w:pPr>
        <w:ind w:left="1518" w:hanging="251"/>
        <w:jc w:val="left"/>
      </w:pPr>
      <w:rPr>
        <w:rFonts w:hint="default" w:ascii="VNI-WIN Sample Font" w:hAnsi="VNI-WIN Sample Font" w:eastAsia="VNI-WIN Sample Font" w:cs="VNI-WIN Sample Font"/>
        <w:spacing w:val="0"/>
        <w:w w:val="100"/>
        <w:sz w:val="24"/>
        <w:szCs w:val="24"/>
        <w:lang w:val="vi" w:eastAsia="en-US" w:bidi="ar-SA"/>
      </w:rPr>
    </w:lvl>
    <w:lvl w:ilvl="1">
      <w:start w:val="0"/>
      <w:numFmt w:val="bullet"/>
      <w:lvlText w:val="•"/>
      <w:lvlJc w:val="left"/>
      <w:pPr>
        <w:ind w:left="2222" w:hanging="251"/>
      </w:pPr>
      <w:rPr>
        <w:rFonts w:hint="default"/>
        <w:lang w:val="vi" w:eastAsia="en-US" w:bidi="ar-SA"/>
      </w:rPr>
    </w:lvl>
    <w:lvl w:ilvl="2">
      <w:start w:val="0"/>
      <w:numFmt w:val="bullet"/>
      <w:lvlText w:val="•"/>
      <w:lvlJc w:val="left"/>
      <w:pPr>
        <w:ind w:left="2924" w:hanging="251"/>
      </w:pPr>
      <w:rPr>
        <w:rFonts w:hint="default"/>
        <w:lang w:val="vi" w:eastAsia="en-US" w:bidi="ar-SA"/>
      </w:rPr>
    </w:lvl>
    <w:lvl w:ilvl="3">
      <w:start w:val="0"/>
      <w:numFmt w:val="bullet"/>
      <w:lvlText w:val="•"/>
      <w:lvlJc w:val="left"/>
      <w:pPr>
        <w:ind w:left="3627" w:hanging="251"/>
      </w:pPr>
      <w:rPr>
        <w:rFonts w:hint="default"/>
        <w:lang w:val="vi" w:eastAsia="en-US" w:bidi="ar-SA"/>
      </w:rPr>
    </w:lvl>
    <w:lvl w:ilvl="4">
      <w:start w:val="0"/>
      <w:numFmt w:val="bullet"/>
      <w:lvlText w:val="•"/>
      <w:lvlJc w:val="left"/>
      <w:pPr>
        <w:ind w:left="4329" w:hanging="251"/>
      </w:pPr>
      <w:rPr>
        <w:rFonts w:hint="default"/>
        <w:lang w:val="vi" w:eastAsia="en-US" w:bidi="ar-SA"/>
      </w:rPr>
    </w:lvl>
    <w:lvl w:ilvl="5">
      <w:start w:val="0"/>
      <w:numFmt w:val="bullet"/>
      <w:lvlText w:val="•"/>
      <w:lvlJc w:val="left"/>
      <w:pPr>
        <w:ind w:left="5032" w:hanging="251"/>
      </w:pPr>
      <w:rPr>
        <w:rFonts w:hint="default"/>
        <w:lang w:val="vi" w:eastAsia="en-US" w:bidi="ar-SA"/>
      </w:rPr>
    </w:lvl>
    <w:lvl w:ilvl="6">
      <w:start w:val="0"/>
      <w:numFmt w:val="bullet"/>
      <w:lvlText w:val="•"/>
      <w:lvlJc w:val="left"/>
      <w:pPr>
        <w:ind w:left="5734" w:hanging="251"/>
      </w:pPr>
      <w:rPr>
        <w:rFonts w:hint="default"/>
        <w:lang w:val="vi" w:eastAsia="en-US" w:bidi="ar-SA"/>
      </w:rPr>
    </w:lvl>
    <w:lvl w:ilvl="7">
      <w:start w:val="0"/>
      <w:numFmt w:val="bullet"/>
      <w:lvlText w:val="•"/>
      <w:lvlJc w:val="left"/>
      <w:pPr>
        <w:ind w:left="6437" w:hanging="251"/>
      </w:pPr>
      <w:rPr>
        <w:rFonts w:hint="default"/>
        <w:lang w:val="vi" w:eastAsia="en-US" w:bidi="ar-SA"/>
      </w:rPr>
    </w:lvl>
    <w:lvl w:ilvl="8">
      <w:start w:val="0"/>
      <w:numFmt w:val="bullet"/>
      <w:lvlText w:val="•"/>
      <w:lvlJc w:val="left"/>
      <w:pPr>
        <w:ind w:left="7139" w:hanging="251"/>
      </w:pPr>
      <w:rPr>
        <w:rFonts w:hint="default"/>
        <w:lang w:val="vi" w:eastAsia="en-US" w:bidi="ar-SA"/>
      </w:rPr>
    </w:lvl>
  </w:abstractNum>
  <w:abstractNum w:abstractNumId="7">
    <w:multiLevelType w:val="hybridMultilevel"/>
    <w:lvl w:ilvl="0">
      <w:start w:val="1"/>
      <w:numFmt w:val="decimal"/>
      <w:lvlText w:val="%1."/>
      <w:lvlJc w:val="left"/>
      <w:pPr>
        <w:ind w:left="446" w:hanging="251"/>
        <w:jc w:val="left"/>
      </w:pPr>
      <w:rPr>
        <w:rFonts w:hint="default" w:ascii="VNI-WIN Sample Font" w:hAnsi="VNI-WIN Sample Font" w:eastAsia="VNI-WIN Sample Font" w:cs="VNI-WIN Sample Font"/>
        <w:spacing w:val="0"/>
        <w:w w:val="100"/>
        <w:sz w:val="24"/>
        <w:szCs w:val="24"/>
        <w:lang w:val="vi" w:eastAsia="en-US" w:bidi="ar-SA"/>
      </w:rPr>
    </w:lvl>
    <w:lvl w:ilvl="1">
      <w:start w:val="1"/>
      <w:numFmt w:val="decimal"/>
      <w:lvlText w:val="%2."/>
      <w:lvlJc w:val="left"/>
      <w:pPr>
        <w:ind w:left="1575" w:hanging="251"/>
        <w:jc w:val="left"/>
      </w:pPr>
      <w:rPr>
        <w:rFonts w:hint="default" w:ascii="VNI-WIN Sample Font" w:hAnsi="VNI-WIN Sample Font" w:eastAsia="VNI-WIN Sample Font" w:cs="VNI-WIN Sample Font"/>
        <w:spacing w:val="0"/>
        <w:w w:val="100"/>
        <w:sz w:val="24"/>
        <w:szCs w:val="24"/>
        <w:lang w:val="vi" w:eastAsia="en-US" w:bidi="ar-SA"/>
      </w:rPr>
    </w:lvl>
    <w:lvl w:ilvl="2">
      <w:start w:val="0"/>
      <w:numFmt w:val="bullet"/>
      <w:lvlText w:val="•"/>
      <w:lvlJc w:val="left"/>
      <w:pPr>
        <w:ind w:left="1580" w:hanging="251"/>
      </w:pPr>
      <w:rPr>
        <w:rFonts w:hint="default"/>
        <w:lang w:val="vi" w:eastAsia="en-US" w:bidi="ar-SA"/>
      </w:rPr>
    </w:lvl>
    <w:lvl w:ilvl="3">
      <w:start w:val="0"/>
      <w:numFmt w:val="bullet"/>
      <w:lvlText w:val="•"/>
      <w:lvlJc w:val="left"/>
      <w:pPr>
        <w:ind w:left="2309" w:hanging="251"/>
      </w:pPr>
      <w:rPr>
        <w:rFonts w:hint="default"/>
        <w:lang w:val="vi" w:eastAsia="en-US" w:bidi="ar-SA"/>
      </w:rPr>
    </w:lvl>
    <w:lvl w:ilvl="4">
      <w:start w:val="0"/>
      <w:numFmt w:val="bullet"/>
      <w:lvlText w:val="•"/>
      <w:lvlJc w:val="left"/>
      <w:pPr>
        <w:ind w:left="3038" w:hanging="251"/>
      </w:pPr>
      <w:rPr>
        <w:rFonts w:hint="default"/>
        <w:lang w:val="vi" w:eastAsia="en-US" w:bidi="ar-SA"/>
      </w:rPr>
    </w:lvl>
    <w:lvl w:ilvl="5">
      <w:start w:val="0"/>
      <w:numFmt w:val="bullet"/>
      <w:lvlText w:val="•"/>
      <w:lvlJc w:val="left"/>
      <w:pPr>
        <w:ind w:left="3768" w:hanging="251"/>
      </w:pPr>
      <w:rPr>
        <w:rFonts w:hint="default"/>
        <w:lang w:val="vi" w:eastAsia="en-US" w:bidi="ar-SA"/>
      </w:rPr>
    </w:lvl>
    <w:lvl w:ilvl="6">
      <w:start w:val="0"/>
      <w:numFmt w:val="bullet"/>
      <w:lvlText w:val="•"/>
      <w:lvlJc w:val="left"/>
      <w:pPr>
        <w:ind w:left="4497" w:hanging="251"/>
      </w:pPr>
      <w:rPr>
        <w:rFonts w:hint="default"/>
        <w:lang w:val="vi" w:eastAsia="en-US" w:bidi="ar-SA"/>
      </w:rPr>
    </w:lvl>
    <w:lvl w:ilvl="7">
      <w:start w:val="0"/>
      <w:numFmt w:val="bullet"/>
      <w:lvlText w:val="•"/>
      <w:lvlJc w:val="left"/>
      <w:pPr>
        <w:ind w:left="5227" w:hanging="251"/>
      </w:pPr>
      <w:rPr>
        <w:rFonts w:hint="default"/>
        <w:lang w:val="vi" w:eastAsia="en-US" w:bidi="ar-SA"/>
      </w:rPr>
    </w:lvl>
    <w:lvl w:ilvl="8">
      <w:start w:val="0"/>
      <w:numFmt w:val="bullet"/>
      <w:lvlText w:val="•"/>
      <w:lvlJc w:val="left"/>
      <w:pPr>
        <w:ind w:left="5956" w:hanging="251"/>
      </w:pPr>
      <w:rPr>
        <w:rFonts w:hint="default"/>
        <w:lang w:val="vi" w:eastAsia="en-US" w:bidi="ar-SA"/>
      </w:rPr>
    </w:lvl>
  </w:abstractNum>
  <w:abstractNum w:abstractNumId="6">
    <w:multiLevelType w:val="hybridMultilevel"/>
    <w:lvl w:ilvl="0">
      <w:start w:val="1"/>
      <w:numFmt w:val="decimal"/>
      <w:lvlText w:val="%1."/>
      <w:lvlJc w:val="left"/>
      <w:pPr>
        <w:ind w:left="1259" w:hanging="219"/>
        <w:jc w:val="left"/>
      </w:pPr>
      <w:rPr>
        <w:rFonts w:hint="default" w:ascii="VNI-Helve" w:hAnsi="VNI-Helve" w:eastAsia="VNI-Helve" w:cs="VNI-Helve"/>
        <w:spacing w:val="0"/>
        <w:w w:val="100"/>
        <w:sz w:val="18"/>
        <w:szCs w:val="18"/>
        <w:lang w:val="vi" w:eastAsia="en-US" w:bidi="ar-SA"/>
      </w:rPr>
    </w:lvl>
    <w:lvl w:ilvl="1">
      <w:start w:val="0"/>
      <w:numFmt w:val="bullet"/>
      <w:lvlText w:val="•"/>
      <w:lvlJc w:val="left"/>
      <w:pPr>
        <w:ind w:left="1988" w:hanging="219"/>
      </w:pPr>
      <w:rPr>
        <w:rFonts w:hint="default"/>
        <w:lang w:val="vi" w:eastAsia="en-US" w:bidi="ar-SA"/>
      </w:rPr>
    </w:lvl>
    <w:lvl w:ilvl="2">
      <w:start w:val="0"/>
      <w:numFmt w:val="bullet"/>
      <w:lvlText w:val="•"/>
      <w:lvlJc w:val="left"/>
      <w:pPr>
        <w:ind w:left="2716" w:hanging="219"/>
      </w:pPr>
      <w:rPr>
        <w:rFonts w:hint="default"/>
        <w:lang w:val="vi" w:eastAsia="en-US" w:bidi="ar-SA"/>
      </w:rPr>
    </w:lvl>
    <w:lvl w:ilvl="3">
      <w:start w:val="0"/>
      <w:numFmt w:val="bullet"/>
      <w:lvlText w:val="•"/>
      <w:lvlJc w:val="left"/>
      <w:pPr>
        <w:ind w:left="3445" w:hanging="219"/>
      </w:pPr>
      <w:rPr>
        <w:rFonts w:hint="default"/>
        <w:lang w:val="vi" w:eastAsia="en-US" w:bidi="ar-SA"/>
      </w:rPr>
    </w:lvl>
    <w:lvl w:ilvl="4">
      <w:start w:val="0"/>
      <w:numFmt w:val="bullet"/>
      <w:lvlText w:val="•"/>
      <w:lvlJc w:val="left"/>
      <w:pPr>
        <w:ind w:left="4173" w:hanging="219"/>
      </w:pPr>
      <w:rPr>
        <w:rFonts w:hint="default"/>
        <w:lang w:val="vi" w:eastAsia="en-US" w:bidi="ar-SA"/>
      </w:rPr>
    </w:lvl>
    <w:lvl w:ilvl="5">
      <w:start w:val="0"/>
      <w:numFmt w:val="bullet"/>
      <w:lvlText w:val="•"/>
      <w:lvlJc w:val="left"/>
      <w:pPr>
        <w:ind w:left="4902" w:hanging="219"/>
      </w:pPr>
      <w:rPr>
        <w:rFonts w:hint="default"/>
        <w:lang w:val="vi" w:eastAsia="en-US" w:bidi="ar-SA"/>
      </w:rPr>
    </w:lvl>
    <w:lvl w:ilvl="6">
      <w:start w:val="0"/>
      <w:numFmt w:val="bullet"/>
      <w:lvlText w:val="•"/>
      <w:lvlJc w:val="left"/>
      <w:pPr>
        <w:ind w:left="5630" w:hanging="219"/>
      </w:pPr>
      <w:rPr>
        <w:rFonts w:hint="default"/>
        <w:lang w:val="vi" w:eastAsia="en-US" w:bidi="ar-SA"/>
      </w:rPr>
    </w:lvl>
    <w:lvl w:ilvl="7">
      <w:start w:val="0"/>
      <w:numFmt w:val="bullet"/>
      <w:lvlText w:val="•"/>
      <w:lvlJc w:val="left"/>
      <w:pPr>
        <w:ind w:left="6359" w:hanging="219"/>
      </w:pPr>
      <w:rPr>
        <w:rFonts w:hint="default"/>
        <w:lang w:val="vi" w:eastAsia="en-US" w:bidi="ar-SA"/>
      </w:rPr>
    </w:lvl>
    <w:lvl w:ilvl="8">
      <w:start w:val="0"/>
      <w:numFmt w:val="bullet"/>
      <w:lvlText w:val="•"/>
      <w:lvlJc w:val="left"/>
      <w:pPr>
        <w:ind w:left="7087" w:hanging="219"/>
      </w:pPr>
      <w:rPr>
        <w:rFonts w:hint="default"/>
        <w:lang w:val="vi" w:eastAsia="en-US" w:bidi="ar-SA"/>
      </w:rPr>
    </w:lvl>
  </w:abstractNum>
  <w:abstractNum w:abstractNumId="5">
    <w:multiLevelType w:val="hybridMultilevel"/>
    <w:lvl w:ilvl="0">
      <w:start w:val="1"/>
      <w:numFmt w:val="decimal"/>
      <w:lvlText w:val="%1."/>
      <w:lvlJc w:val="left"/>
      <w:pPr>
        <w:ind w:left="1518" w:hanging="251"/>
        <w:jc w:val="left"/>
      </w:pPr>
      <w:rPr>
        <w:rFonts w:hint="default" w:ascii="VNI-WIN Sample Font" w:hAnsi="VNI-WIN Sample Font" w:eastAsia="VNI-WIN Sample Font" w:cs="VNI-WIN Sample Font"/>
        <w:spacing w:val="0"/>
        <w:w w:val="100"/>
        <w:sz w:val="24"/>
        <w:szCs w:val="24"/>
        <w:lang w:val="vi" w:eastAsia="en-US" w:bidi="ar-SA"/>
      </w:rPr>
    </w:lvl>
    <w:lvl w:ilvl="1">
      <w:start w:val="0"/>
      <w:numFmt w:val="bullet"/>
      <w:lvlText w:val="•"/>
      <w:lvlJc w:val="left"/>
      <w:pPr>
        <w:ind w:left="2222" w:hanging="251"/>
      </w:pPr>
      <w:rPr>
        <w:rFonts w:hint="default"/>
        <w:lang w:val="vi" w:eastAsia="en-US" w:bidi="ar-SA"/>
      </w:rPr>
    </w:lvl>
    <w:lvl w:ilvl="2">
      <w:start w:val="0"/>
      <w:numFmt w:val="bullet"/>
      <w:lvlText w:val="•"/>
      <w:lvlJc w:val="left"/>
      <w:pPr>
        <w:ind w:left="2924" w:hanging="251"/>
      </w:pPr>
      <w:rPr>
        <w:rFonts w:hint="default"/>
        <w:lang w:val="vi" w:eastAsia="en-US" w:bidi="ar-SA"/>
      </w:rPr>
    </w:lvl>
    <w:lvl w:ilvl="3">
      <w:start w:val="0"/>
      <w:numFmt w:val="bullet"/>
      <w:lvlText w:val="•"/>
      <w:lvlJc w:val="left"/>
      <w:pPr>
        <w:ind w:left="3627" w:hanging="251"/>
      </w:pPr>
      <w:rPr>
        <w:rFonts w:hint="default"/>
        <w:lang w:val="vi" w:eastAsia="en-US" w:bidi="ar-SA"/>
      </w:rPr>
    </w:lvl>
    <w:lvl w:ilvl="4">
      <w:start w:val="0"/>
      <w:numFmt w:val="bullet"/>
      <w:lvlText w:val="•"/>
      <w:lvlJc w:val="left"/>
      <w:pPr>
        <w:ind w:left="4329" w:hanging="251"/>
      </w:pPr>
      <w:rPr>
        <w:rFonts w:hint="default"/>
        <w:lang w:val="vi" w:eastAsia="en-US" w:bidi="ar-SA"/>
      </w:rPr>
    </w:lvl>
    <w:lvl w:ilvl="5">
      <w:start w:val="0"/>
      <w:numFmt w:val="bullet"/>
      <w:lvlText w:val="•"/>
      <w:lvlJc w:val="left"/>
      <w:pPr>
        <w:ind w:left="5032" w:hanging="251"/>
      </w:pPr>
      <w:rPr>
        <w:rFonts w:hint="default"/>
        <w:lang w:val="vi" w:eastAsia="en-US" w:bidi="ar-SA"/>
      </w:rPr>
    </w:lvl>
    <w:lvl w:ilvl="6">
      <w:start w:val="0"/>
      <w:numFmt w:val="bullet"/>
      <w:lvlText w:val="•"/>
      <w:lvlJc w:val="left"/>
      <w:pPr>
        <w:ind w:left="5734" w:hanging="251"/>
      </w:pPr>
      <w:rPr>
        <w:rFonts w:hint="default"/>
        <w:lang w:val="vi" w:eastAsia="en-US" w:bidi="ar-SA"/>
      </w:rPr>
    </w:lvl>
    <w:lvl w:ilvl="7">
      <w:start w:val="0"/>
      <w:numFmt w:val="bullet"/>
      <w:lvlText w:val="•"/>
      <w:lvlJc w:val="left"/>
      <w:pPr>
        <w:ind w:left="6437" w:hanging="251"/>
      </w:pPr>
      <w:rPr>
        <w:rFonts w:hint="default"/>
        <w:lang w:val="vi" w:eastAsia="en-US" w:bidi="ar-SA"/>
      </w:rPr>
    </w:lvl>
    <w:lvl w:ilvl="8">
      <w:start w:val="0"/>
      <w:numFmt w:val="bullet"/>
      <w:lvlText w:val="•"/>
      <w:lvlJc w:val="left"/>
      <w:pPr>
        <w:ind w:left="7139" w:hanging="251"/>
      </w:pPr>
      <w:rPr>
        <w:rFonts w:hint="default"/>
        <w:lang w:val="vi" w:eastAsia="en-US" w:bidi="ar-SA"/>
      </w:rPr>
    </w:lvl>
  </w:abstractNum>
  <w:abstractNum w:abstractNumId="4">
    <w:multiLevelType w:val="hybridMultilevel"/>
    <w:lvl w:ilvl="0">
      <w:start w:val="1"/>
      <w:numFmt w:val="decimal"/>
      <w:lvlText w:val="%1."/>
      <w:lvlJc w:val="left"/>
      <w:pPr>
        <w:ind w:left="1575" w:hanging="251"/>
        <w:jc w:val="left"/>
      </w:pPr>
      <w:rPr>
        <w:rFonts w:hint="default" w:ascii="VNI-WIN Sample Font" w:hAnsi="VNI-WIN Sample Font" w:eastAsia="VNI-WIN Sample Font" w:cs="VNI-WIN Sample Font"/>
        <w:spacing w:val="0"/>
        <w:w w:val="100"/>
        <w:sz w:val="24"/>
        <w:szCs w:val="24"/>
        <w:lang w:val="vi" w:eastAsia="en-US" w:bidi="ar-SA"/>
      </w:rPr>
    </w:lvl>
    <w:lvl w:ilvl="1">
      <w:start w:val="0"/>
      <w:numFmt w:val="bullet"/>
      <w:lvlText w:val="•"/>
      <w:lvlJc w:val="left"/>
      <w:pPr>
        <w:ind w:left="2276" w:hanging="251"/>
      </w:pPr>
      <w:rPr>
        <w:rFonts w:hint="default"/>
        <w:lang w:val="vi" w:eastAsia="en-US" w:bidi="ar-SA"/>
      </w:rPr>
    </w:lvl>
    <w:lvl w:ilvl="2">
      <w:start w:val="0"/>
      <w:numFmt w:val="bullet"/>
      <w:lvlText w:val="•"/>
      <w:lvlJc w:val="left"/>
      <w:pPr>
        <w:ind w:left="2972" w:hanging="251"/>
      </w:pPr>
      <w:rPr>
        <w:rFonts w:hint="default"/>
        <w:lang w:val="vi" w:eastAsia="en-US" w:bidi="ar-SA"/>
      </w:rPr>
    </w:lvl>
    <w:lvl w:ilvl="3">
      <w:start w:val="0"/>
      <w:numFmt w:val="bullet"/>
      <w:lvlText w:val="•"/>
      <w:lvlJc w:val="left"/>
      <w:pPr>
        <w:ind w:left="3669" w:hanging="251"/>
      </w:pPr>
      <w:rPr>
        <w:rFonts w:hint="default"/>
        <w:lang w:val="vi" w:eastAsia="en-US" w:bidi="ar-SA"/>
      </w:rPr>
    </w:lvl>
    <w:lvl w:ilvl="4">
      <w:start w:val="0"/>
      <w:numFmt w:val="bullet"/>
      <w:lvlText w:val="•"/>
      <w:lvlJc w:val="left"/>
      <w:pPr>
        <w:ind w:left="4365" w:hanging="251"/>
      </w:pPr>
      <w:rPr>
        <w:rFonts w:hint="default"/>
        <w:lang w:val="vi" w:eastAsia="en-US" w:bidi="ar-SA"/>
      </w:rPr>
    </w:lvl>
    <w:lvl w:ilvl="5">
      <w:start w:val="0"/>
      <w:numFmt w:val="bullet"/>
      <w:lvlText w:val="•"/>
      <w:lvlJc w:val="left"/>
      <w:pPr>
        <w:ind w:left="5062" w:hanging="251"/>
      </w:pPr>
      <w:rPr>
        <w:rFonts w:hint="default"/>
        <w:lang w:val="vi" w:eastAsia="en-US" w:bidi="ar-SA"/>
      </w:rPr>
    </w:lvl>
    <w:lvl w:ilvl="6">
      <w:start w:val="0"/>
      <w:numFmt w:val="bullet"/>
      <w:lvlText w:val="•"/>
      <w:lvlJc w:val="left"/>
      <w:pPr>
        <w:ind w:left="5758" w:hanging="251"/>
      </w:pPr>
      <w:rPr>
        <w:rFonts w:hint="default"/>
        <w:lang w:val="vi" w:eastAsia="en-US" w:bidi="ar-SA"/>
      </w:rPr>
    </w:lvl>
    <w:lvl w:ilvl="7">
      <w:start w:val="0"/>
      <w:numFmt w:val="bullet"/>
      <w:lvlText w:val="•"/>
      <w:lvlJc w:val="left"/>
      <w:pPr>
        <w:ind w:left="6455" w:hanging="251"/>
      </w:pPr>
      <w:rPr>
        <w:rFonts w:hint="default"/>
        <w:lang w:val="vi" w:eastAsia="en-US" w:bidi="ar-SA"/>
      </w:rPr>
    </w:lvl>
    <w:lvl w:ilvl="8">
      <w:start w:val="0"/>
      <w:numFmt w:val="bullet"/>
      <w:lvlText w:val="•"/>
      <w:lvlJc w:val="left"/>
      <w:pPr>
        <w:ind w:left="7151" w:hanging="251"/>
      </w:pPr>
      <w:rPr>
        <w:rFonts w:hint="default"/>
        <w:lang w:val="vi" w:eastAsia="en-US" w:bidi="ar-SA"/>
      </w:rPr>
    </w:lvl>
  </w:abstractNum>
  <w:abstractNum w:abstractNumId="3">
    <w:multiLevelType w:val="hybridMultilevel"/>
    <w:lvl w:ilvl="0">
      <w:start w:val="1"/>
      <w:numFmt w:val="decimal"/>
      <w:lvlText w:val="%1."/>
      <w:lvlJc w:val="left"/>
      <w:pPr>
        <w:ind w:left="1517" w:hanging="251"/>
        <w:jc w:val="left"/>
      </w:pPr>
      <w:rPr>
        <w:rFonts w:hint="default" w:ascii="VNI-WIN Sample Font" w:hAnsi="VNI-WIN Sample Font" w:eastAsia="VNI-WIN Sample Font" w:cs="VNI-WIN Sample Font"/>
        <w:spacing w:val="0"/>
        <w:w w:val="100"/>
        <w:sz w:val="24"/>
        <w:szCs w:val="24"/>
        <w:lang w:val="vi" w:eastAsia="en-US" w:bidi="ar-SA"/>
      </w:rPr>
    </w:lvl>
    <w:lvl w:ilvl="1">
      <w:start w:val="0"/>
      <w:numFmt w:val="bullet"/>
      <w:lvlText w:val="•"/>
      <w:lvlJc w:val="left"/>
      <w:pPr>
        <w:ind w:left="2222" w:hanging="251"/>
      </w:pPr>
      <w:rPr>
        <w:rFonts w:hint="default"/>
        <w:lang w:val="vi" w:eastAsia="en-US" w:bidi="ar-SA"/>
      </w:rPr>
    </w:lvl>
    <w:lvl w:ilvl="2">
      <w:start w:val="0"/>
      <w:numFmt w:val="bullet"/>
      <w:lvlText w:val="•"/>
      <w:lvlJc w:val="left"/>
      <w:pPr>
        <w:ind w:left="2924" w:hanging="251"/>
      </w:pPr>
      <w:rPr>
        <w:rFonts w:hint="default"/>
        <w:lang w:val="vi" w:eastAsia="en-US" w:bidi="ar-SA"/>
      </w:rPr>
    </w:lvl>
    <w:lvl w:ilvl="3">
      <w:start w:val="0"/>
      <w:numFmt w:val="bullet"/>
      <w:lvlText w:val="•"/>
      <w:lvlJc w:val="left"/>
      <w:pPr>
        <w:ind w:left="3627" w:hanging="251"/>
      </w:pPr>
      <w:rPr>
        <w:rFonts w:hint="default"/>
        <w:lang w:val="vi" w:eastAsia="en-US" w:bidi="ar-SA"/>
      </w:rPr>
    </w:lvl>
    <w:lvl w:ilvl="4">
      <w:start w:val="0"/>
      <w:numFmt w:val="bullet"/>
      <w:lvlText w:val="•"/>
      <w:lvlJc w:val="left"/>
      <w:pPr>
        <w:ind w:left="4329" w:hanging="251"/>
      </w:pPr>
      <w:rPr>
        <w:rFonts w:hint="default"/>
        <w:lang w:val="vi" w:eastAsia="en-US" w:bidi="ar-SA"/>
      </w:rPr>
    </w:lvl>
    <w:lvl w:ilvl="5">
      <w:start w:val="0"/>
      <w:numFmt w:val="bullet"/>
      <w:lvlText w:val="•"/>
      <w:lvlJc w:val="left"/>
      <w:pPr>
        <w:ind w:left="5032" w:hanging="251"/>
      </w:pPr>
      <w:rPr>
        <w:rFonts w:hint="default"/>
        <w:lang w:val="vi" w:eastAsia="en-US" w:bidi="ar-SA"/>
      </w:rPr>
    </w:lvl>
    <w:lvl w:ilvl="6">
      <w:start w:val="0"/>
      <w:numFmt w:val="bullet"/>
      <w:lvlText w:val="•"/>
      <w:lvlJc w:val="left"/>
      <w:pPr>
        <w:ind w:left="5734" w:hanging="251"/>
      </w:pPr>
      <w:rPr>
        <w:rFonts w:hint="default"/>
        <w:lang w:val="vi" w:eastAsia="en-US" w:bidi="ar-SA"/>
      </w:rPr>
    </w:lvl>
    <w:lvl w:ilvl="7">
      <w:start w:val="0"/>
      <w:numFmt w:val="bullet"/>
      <w:lvlText w:val="•"/>
      <w:lvlJc w:val="left"/>
      <w:pPr>
        <w:ind w:left="6437" w:hanging="251"/>
      </w:pPr>
      <w:rPr>
        <w:rFonts w:hint="default"/>
        <w:lang w:val="vi" w:eastAsia="en-US" w:bidi="ar-SA"/>
      </w:rPr>
    </w:lvl>
    <w:lvl w:ilvl="8">
      <w:start w:val="0"/>
      <w:numFmt w:val="bullet"/>
      <w:lvlText w:val="•"/>
      <w:lvlJc w:val="left"/>
      <w:pPr>
        <w:ind w:left="7139" w:hanging="251"/>
      </w:pPr>
      <w:rPr>
        <w:rFonts w:hint="default"/>
        <w:lang w:val="vi" w:eastAsia="en-US" w:bidi="ar-SA"/>
      </w:rPr>
    </w:lvl>
  </w:abstractNum>
  <w:abstractNum w:abstractNumId="2">
    <w:multiLevelType w:val="hybridMultilevel"/>
    <w:lvl w:ilvl="0">
      <w:start w:val="1"/>
      <w:numFmt w:val="decimal"/>
      <w:lvlText w:val="%1."/>
      <w:lvlJc w:val="left"/>
      <w:pPr>
        <w:ind w:left="699" w:hanging="256"/>
        <w:jc w:val="left"/>
      </w:pPr>
      <w:rPr>
        <w:rFonts w:hint="default" w:ascii="VNI-WIN Sample Font" w:hAnsi="VNI-WIN Sample Font" w:eastAsia="VNI-WIN Sample Font" w:cs="VNI-WIN Sample Font"/>
        <w:spacing w:val="0"/>
        <w:w w:val="100"/>
        <w:sz w:val="24"/>
        <w:szCs w:val="24"/>
        <w:lang w:val="vi" w:eastAsia="en-US" w:bidi="ar-SA"/>
      </w:rPr>
    </w:lvl>
    <w:lvl w:ilvl="1">
      <w:start w:val="0"/>
      <w:numFmt w:val="bullet"/>
      <w:lvlText w:val="•"/>
      <w:lvlJc w:val="left"/>
      <w:pPr>
        <w:ind w:left="1484" w:hanging="256"/>
      </w:pPr>
      <w:rPr>
        <w:rFonts w:hint="default"/>
        <w:lang w:val="vi" w:eastAsia="en-US" w:bidi="ar-SA"/>
      </w:rPr>
    </w:lvl>
    <w:lvl w:ilvl="2">
      <w:start w:val="0"/>
      <w:numFmt w:val="bullet"/>
      <w:lvlText w:val="•"/>
      <w:lvlJc w:val="left"/>
      <w:pPr>
        <w:ind w:left="2268" w:hanging="256"/>
      </w:pPr>
      <w:rPr>
        <w:rFonts w:hint="default"/>
        <w:lang w:val="vi" w:eastAsia="en-US" w:bidi="ar-SA"/>
      </w:rPr>
    </w:lvl>
    <w:lvl w:ilvl="3">
      <w:start w:val="0"/>
      <w:numFmt w:val="bullet"/>
      <w:lvlText w:val="•"/>
      <w:lvlJc w:val="left"/>
      <w:pPr>
        <w:ind w:left="3053" w:hanging="256"/>
      </w:pPr>
      <w:rPr>
        <w:rFonts w:hint="default"/>
        <w:lang w:val="vi" w:eastAsia="en-US" w:bidi="ar-SA"/>
      </w:rPr>
    </w:lvl>
    <w:lvl w:ilvl="4">
      <w:start w:val="0"/>
      <w:numFmt w:val="bullet"/>
      <w:lvlText w:val="•"/>
      <w:lvlJc w:val="left"/>
      <w:pPr>
        <w:ind w:left="3837" w:hanging="256"/>
      </w:pPr>
      <w:rPr>
        <w:rFonts w:hint="default"/>
        <w:lang w:val="vi" w:eastAsia="en-US" w:bidi="ar-SA"/>
      </w:rPr>
    </w:lvl>
    <w:lvl w:ilvl="5">
      <w:start w:val="0"/>
      <w:numFmt w:val="bullet"/>
      <w:lvlText w:val="•"/>
      <w:lvlJc w:val="left"/>
      <w:pPr>
        <w:ind w:left="4622" w:hanging="256"/>
      </w:pPr>
      <w:rPr>
        <w:rFonts w:hint="default"/>
        <w:lang w:val="vi" w:eastAsia="en-US" w:bidi="ar-SA"/>
      </w:rPr>
    </w:lvl>
    <w:lvl w:ilvl="6">
      <w:start w:val="0"/>
      <w:numFmt w:val="bullet"/>
      <w:lvlText w:val="•"/>
      <w:lvlJc w:val="left"/>
      <w:pPr>
        <w:ind w:left="5406" w:hanging="256"/>
      </w:pPr>
      <w:rPr>
        <w:rFonts w:hint="default"/>
        <w:lang w:val="vi" w:eastAsia="en-US" w:bidi="ar-SA"/>
      </w:rPr>
    </w:lvl>
    <w:lvl w:ilvl="7">
      <w:start w:val="0"/>
      <w:numFmt w:val="bullet"/>
      <w:lvlText w:val="•"/>
      <w:lvlJc w:val="left"/>
      <w:pPr>
        <w:ind w:left="6191" w:hanging="256"/>
      </w:pPr>
      <w:rPr>
        <w:rFonts w:hint="default"/>
        <w:lang w:val="vi" w:eastAsia="en-US" w:bidi="ar-SA"/>
      </w:rPr>
    </w:lvl>
    <w:lvl w:ilvl="8">
      <w:start w:val="0"/>
      <w:numFmt w:val="bullet"/>
      <w:lvlText w:val="•"/>
      <w:lvlJc w:val="left"/>
      <w:pPr>
        <w:ind w:left="6975" w:hanging="256"/>
      </w:pPr>
      <w:rPr>
        <w:rFonts w:hint="default"/>
        <w:lang w:val="vi" w:eastAsia="en-US" w:bidi="ar-SA"/>
      </w:rPr>
    </w:lvl>
  </w:abstractNum>
  <w:abstractNum w:abstractNumId="1">
    <w:multiLevelType w:val="hybridMultilevel"/>
    <w:lvl w:ilvl="0">
      <w:start w:val="1"/>
      <w:numFmt w:val="decimal"/>
      <w:lvlText w:val="%1."/>
      <w:lvlJc w:val="left"/>
      <w:pPr>
        <w:ind w:left="1518" w:hanging="251"/>
        <w:jc w:val="left"/>
      </w:pPr>
      <w:rPr>
        <w:rFonts w:hint="default" w:ascii="VNI-WIN Sample Font" w:hAnsi="VNI-WIN Sample Font" w:eastAsia="VNI-WIN Sample Font" w:cs="VNI-WIN Sample Font"/>
        <w:spacing w:val="0"/>
        <w:w w:val="100"/>
        <w:sz w:val="24"/>
        <w:szCs w:val="24"/>
        <w:lang w:val="vi" w:eastAsia="en-US" w:bidi="ar-SA"/>
      </w:rPr>
    </w:lvl>
    <w:lvl w:ilvl="1">
      <w:start w:val="0"/>
      <w:numFmt w:val="bullet"/>
      <w:lvlText w:val="•"/>
      <w:lvlJc w:val="left"/>
      <w:pPr>
        <w:ind w:left="2222" w:hanging="251"/>
      </w:pPr>
      <w:rPr>
        <w:rFonts w:hint="default"/>
        <w:lang w:val="vi" w:eastAsia="en-US" w:bidi="ar-SA"/>
      </w:rPr>
    </w:lvl>
    <w:lvl w:ilvl="2">
      <w:start w:val="0"/>
      <w:numFmt w:val="bullet"/>
      <w:lvlText w:val="•"/>
      <w:lvlJc w:val="left"/>
      <w:pPr>
        <w:ind w:left="2924" w:hanging="251"/>
      </w:pPr>
      <w:rPr>
        <w:rFonts w:hint="default"/>
        <w:lang w:val="vi" w:eastAsia="en-US" w:bidi="ar-SA"/>
      </w:rPr>
    </w:lvl>
    <w:lvl w:ilvl="3">
      <w:start w:val="0"/>
      <w:numFmt w:val="bullet"/>
      <w:lvlText w:val="•"/>
      <w:lvlJc w:val="left"/>
      <w:pPr>
        <w:ind w:left="3627" w:hanging="251"/>
      </w:pPr>
      <w:rPr>
        <w:rFonts w:hint="default"/>
        <w:lang w:val="vi" w:eastAsia="en-US" w:bidi="ar-SA"/>
      </w:rPr>
    </w:lvl>
    <w:lvl w:ilvl="4">
      <w:start w:val="0"/>
      <w:numFmt w:val="bullet"/>
      <w:lvlText w:val="•"/>
      <w:lvlJc w:val="left"/>
      <w:pPr>
        <w:ind w:left="4329" w:hanging="251"/>
      </w:pPr>
      <w:rPr>
        <w:rFonts w:hint="default"/>
        <w:lang w:val="vi" w:eastAsia="en-US" w:bidi="ar-SA"/>
      </w:rPr>
    </w:lvl>
    <w:lvl w:ilvl="5">
      <w:start w:val="0"/>
      <w:numFmt w:val="bullet"/>
      <w:lvlText w:val="•"/>
      <w:lvlJc w:val="left"/>
      <w:pPr>
        <w:ind w:left="5032" w:hanging="251"/>
      </w:pPr>
      <w:rPr>
        <w:rFonts w:hint="default"/>
        <w:lang w:val="vi" w:eastAsia="en-US" w:bidi="ar-SA"/>
      </w:rPr>
    </w:lvl>
    <w:lvl w:ilvl="6">
      <w:start w:val="0"/>
      <w:numFmt w:val="bullet"/>
      <w:lvlText w:val="•"/>
      <w:lvlJc w:val="left"/>
      <w:pPr>
        <w:ind w:left="5734" w:hanging="251"/>
      </w:pPr>
      <w:rPr>
        <w:rFonts w:hint="default"/>
        <w:lang w:val="vi" w:eastAsia="en-US" w:bidi="ar-SA"/>
      </w:rPr>
    </w:lvl>
    <w:lvl w:ilvl="7">
      <w:start w:val="0"/>
      <w:numFmt w:val="bullet"/>
      <w:lvlText w:val="•"/>
      <w:lvlJc w:val="left"/>
      <w:pPr>
        <w:ind w:left="6437" w:hanging="251"/>
      </w:pPr>
      <w:rPr>
        <w:rFonts w:hint="default"/>
        <w:lang w:val="vi" w:eastAsia="en-US" w:bidi="ar-SA"/>
      </w:rPr>
    </w:lvl>
    <w:lvl w:ilvl="8">
      <w:start w:val="0"/>
      <w:numFmt w:val="bullet"/>
      <w:lvlText w:val="•"/>
      <w:lvlJc w:val="left"/>
      <w:pPr>
        <w:ind w:left="7139" w:hanging="251"/>
      </w:pPr>
      <w:rPr>
        <w:rFonts w:hint="default"/>
        <w:lang w:val="vi" w:eastAsia="en-US" w:bidi="ar-SA"/>
      </w:rPr>
    </w:lvl>
  </w:abstractNum>
  <w:abstractNum w:abstractNumId="0">
    <w:multiLevelType w:val="hybridMultilevel"/>
    <w:lvl w:ilvl="0">
      <w:start w:val="1"/>
      <w:numFmt w:val="decimal"/>
      <w:lvlText w:val="%1."/>
      <w:lvlJc w:val="left"/>
      <w:pPr>
        <w:ind w:left="757" w:hanging="253"/>
        <w:jc w:val="left"/>
      </w:pPr>
      <w:rPr>
        <w:rFonts w:hint="default" w:ascii="VNI-WIN Sample Font" w:hAnsi="VNI-WIN Sample Font" w:eastAsia="VNI-WIN Sample Font" w:cs="VNI-WIN Sample Font"/>
        <w:spacing w:val="0"/>
        <w:w w:val="100"/>
        <w:sz w:val="24"/>
        <w:szCs w:val="24"/>
        <w:lang w:val="vi" w:eastAsia="en-US" w:bidi="ar-SA"/>
      </w:rPr>
    </w:lvl>
    <w:lvl w:ilvl="1">
      <w:start w:val="0"/>
      <w:numFmt w:val="bullet"/>
      <w:lvlText w:val="•"/>
      <w:lvlJc w:val="left"/>
      <w:pPr>
        <w:ind w:left="1538" w:hanging="253"/>
      </w:pPr>
      <w:rPr>
        <w:rFonts w:hint="default"/>
        <w:lang w:val="vi" w:eastAsia="en-US" w:bidi="ar-SA"/>
      </w:rPr>
    </w:lvl>
    <w:lvl w:ilvl="2">
      <w:start w:val="0"/>
      <w:numFmt w:val="bullet"/>
      <w:lvlText w:val="•"/>
      <w:lvlJc w:val="left"/>
      <w:pPr>
        <w:ind w:left="2316" w:hanging="253"/>
      </w:pPr>
      <w:rPr>
        <w:rFonts w:hint="default"/>
        <w:lang w:val="vi" w:eastAsia="en-US" w:bidi="ar-SA"/>
      </w:rPr>
    </w:lvl>
    <w:lvl w:ilvl="3">
      <w:start w:val="0"/>
      <w:numFmt w:val="bullet"/>
      <w:lvlText w:val="•"/>
      <w:lvlJc w:val="left"/>
      <w:pPr>
        <w:ind w:left="3095" w:hanging="253"/>
      </w:pPr>
      <w:rPr>
        <w:rFonts w:hint="default"/>
        <w:lang w:val="vi" w:eastAsia="en-US" w:bidi="ar-SA"/>
      </w:rPr>
    </w:lvl>
    <w:lvl w:ilvl="4">
      <w:start w:val="0"/>
      <w:numFmt w:val="bullet"/>
      <w:lvlText w:val="•"/>
      <w:lvlJc w:val="left"/>
      <w:pPr>
        <w:ind w:left="3873" w:hanging="253"/>
      </w:pPr>
      <w:rPr>
        <w:rFonts w:hint="default"/>
        <w:lang w:val="vi" w:eastAsia="en-US" w:bidi="ar-SA"/>
      </w:rPr>
    </w:lvl>
    <w:lvl w:ilvl="5">
      <w:start w:val="0"/>
      <w:numFmt w:val="bullet"/>
      <w:lvlText w:val="•"/>
      <w:lvlJc w:val="left"/>
      <w:pPr>
        <w:ind w:left="4652" w:hanging="253"/>
      </w:pPr>
      <w:rPr>
        <w:rFonts w:hint="default"/>
        <w:lang w:val="vi" w:eastAsia="en-US" w:bidi="ar-SA"/>
      </w:rPr>
    </w:lvl>
    <w:lvl w:ilvl="6">
      <w:start w:val="0"/>
      <w:numFmt w:val="bullet"/>
      <w:lvlText w:val="•"/>
      <w:lvlJc w:val="left"/>
      <w:pPr>
        <w:ind w:left="5430" w:hanging="253"/>
      </w:pPr>
      <w:rPr>
        <w:rFonts w:hint="default"/>
        <w:lang w:val="vi" w:eastAsia="en-US" w:bidi="ar-SA"/>
      </w:rPr>
    </w:lvl>
    <w:lvl w:ilvl="7">
      <w:start w:val="0"/>
      <w:numFmt w:val="bullet"/>
      <w:lvlText w:val="•"/>
      <w:lvlJc w:val="left"/>
      <w:pPr>
        <w:ind w:left="6209" w:hanging="253"/>
      </w:pPr>
      <w:rPr>
        <w:rFonts w:hint="default"/>
        <w:lang w:val="vi" w:eastAsia="en-US" w:bidi="ar-SA"/>
      </w:rPr>
    </w:lvl>
    <w:lvl w:ilvl="8">
      <w:start w:val="0"/>
      <w:numFmt w:val="bullet"/>
      <w:lvlText w:val="•"/>
      <w:lvlJc w:val="left"/>
      <w:pPr>
        <w:ind w:left="6987" w:hanging="253"/>
      </w:pPr>
      <w:rPr>
        <w:rFonts w:hint="default"/>
        <w:lang w:val="vi" w:eastAsia="en-US" w:bidi="ar-SA"/>
      </w:rPr>
    </w:lvl>
  </w:abstractNum>
  <w:num w:numId="13">
    <w:abstractNumId w:val="12"/>
  </w:num>
  <w:num w:numId="85">
    <w:abstractNumId w:val="84"/>
  </w:num>
  <w:num w:numId="84">
    <w:abstractNumId w:val="83"/>
  </w:num>
  <w:num w:numId="83">
    <w:abstractNumId w:val="82"/>
  </w:num>
  <w:num w:numId="82">
    <w:abstractNumId w:val="81"/>
  </w:num>
  <w:num w:numId="81">
    <w:abstractNumId w:val="80"/>
  </w:num>
  <w:num w:numId="80">
    <w:abstractNumId w:val="79"/>
  </w:num>
  <w:num w:numId="79">
    <w:abstractNumId w:val="78"/>
  </w:num>
  <w:num w:numId="78">
    <w:abstractNumId w:val="77"/>
  </w:num>
  <w:num w:numId="77">
    <w:abstractNumId w:val="76"/>
  </w:num>
  <w:num w:numId="76">
    <w:abstractNumId w:val="75"/>
  </w:num>
  <w:num w:numId="75">
    <w:abstractNumId w:val="74"/>
  </w:num>
  <w:num w:numId="74">
    <w:abstractNumId w:val="73"/>
  </w:num>
  <w:num w:numId="73">
    <w:abstractNumId w:val="72"/>
  </w:num>
  <w:num w:numId="72">
    <w:abstractNumId w:val="71"/>
  </w:num>
  <w:num w:numId="71">
    <w:abstractNumId w:val="70"/>
  </w:num>
  <w:num w:numId="70">
    <w:abstractNumId w:val="69"/>
  </w:num>
  <w:num w:numId="69">
    <w:abstractNumId w:val="68"/>
  </w:num>
  <w:num w:numId="68">
    <w:abstractNumId w:val="67"/>
  </w:num>
  <w:num w:numId="67">
    <w:abstractNumId w:val="66"/>
  </w:num>
  <w:num w:numId="66">
    <w:abstractNumId w:val="65"/>
  </w: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WIN Sample Font" w:hAnsi="VNI-WIN Sample Font" w:eastAsia="VNI-WIN Sample Font" w:cs="VNI-WIN Sample Font"/>
      <w:lang w:val="vi" w:eastAsia="en-US" w:bidi="ar-SA"/>
    </w:rPr>
  </w:style>
  <w:style w:styleId="BodyText" w:type="paragraph">
    <w:name w:val="Body Text"/>
    <w:basedOn w:val="Normal"/>
    <w:uiPriority w:val="1"/>
    <w:qFormat/>
    <w:pPr>
      <w:spacing w:before="34"/>
    </w:pPr>
    <w:rPr>
      <w:rFonts w:ascii="VNI-WIN Sample Font" w:hAnsi="VNI-WIN Sample Font" w:eastAsia="VNI-WIN Sample Font" w:cs="VNI-WIN Sample Font"/>
      <w:sz w:val="24"/>
      <w:szCs w:val="24"/>
      <w:lang w:val="vi" w:eastAsia="en-US" w:bidi="ar-SA"/>
    </w:rPr>
  </w:style>
  <w:style w:styleId="Heading1" w:type="paragraph">
    <w:name w:val="Heading 1"/>
    <w:basedOn w:val="Normal"/>
    <w:uiPriority w:val="1"/>
    <w:qFormat/>
    <w:pPr>
      <w:spacing w:before="240"/>
      <w:ind w:left="55"/>
      <w:jc w:val="center"/>
      <w:outlineLvl w:val="1"/>
    </w:pPr>
    <w:rPr>
      <w:rFonts w:ascii="VNI-Goudy" w:hAnsi="VNI-Goudy" w:eastAsia="VNI-Goudy" w:cs="VNI-Goudy"/>
      <w:b/>
      <w:bCs/>
      <w:sz w:val="36"/>
      <w:szCs w:val="36"/>
      <w:lang w:val="vi" w:eastAsia="en-US" w:bidi="ar-SA"/>
    </w:rPr>
  </w:style>
  <w:style w:styleId="Heading2" w:type="paragraph">
    <w:name w:val="Heading 2"/>
    <w:basedOn w:val="Normal"/>
    <w:uiPriority w:val="1"/>
    <w:qFormat/>
    <w:pPr>
      <w:spacing w:before="100"/>
      <w:ind w:left="944" w:right="1001"/>
      <w:jc w:val="center"/>
      <w:outlineLvl w:val="2"/>
    </w:pPr>
    <w:rPr>
      <w:rFonts w:ascii="VNI-Goudy" w:hAnsi="VNI-Goudy" w:eastAsia="VNI-Goudy" w:cs="VNI-Goudy"/>
      <w:b/>
      <w:bCs/>
      <w:sz w:val="30"/>
      <w:szCs w:val="30"/>
      <w:lang w:val="vi" w:eastAsia="en-US" w:bidi="ar-SA"/>
    </w:rPr>
  </w:style>
  <w:style w:styleId="Heading3" w:type="paragraph">
    <w:name w:val="Heading 3"/>
    <w:basedOn w:val="Normal"/>
    <w:uiPriority w:val="1"/>
    <w:qFormat/>
    <w:pPr>
      <w:spacing w:before="100"/>
      <w:jc w:val="center"/>
      <w:outlineLvl w:val="3"/>
    </w:pPr>
    <w:rPr>
      <w:rFonts w:ascii="Symbol" w:hAnsi="Symbol" w:eastAsia="Symbol" w:cs="Symbol"/>
      <w:sz w:val="28"/>
      <w:szCs w:val="28"/>
      <w:lang w:val="vi" w:eastAsia="en-US" w:bidi="ar-SA"/>
    </w:rPr>
  </w:style>
  <w:style w:styleId="Title" w:type="paragraph">
    <w:name w:val="Title"/>
    <w:basedOn w:val="Normal"/>
    <w:uiPriority w:val="1"/>
    <w:qFormat/>
    <w:pPr>
      <w:spacing w:line="708" w:lineRule="exact"/>
      <w:ind w:left="55"/>
      <w:jc w:val="center"/>
    </w:pPr>
    <w:rPr>
      <w:rFonts w:ascii="VNI-Goudy" w:hAnsi="VNI-Goudy" w:eastAsia="VNI-Goudy" w:cs="VNI-Goudy"/>
      <w:b/>
      <w:bCs/>
      <w:sz w:val="52"/>
      <w:szCs w:val="52"/>
      <w:lang w:val="vi" w:eastAsia="en-US" w:bidi="ar-SA"/>
    </w:rPr>
  </w:style>
  <w:style w:styleId="ListParagraph" w:type="paragraph">
    <w:name w:val="List Paragraph"/>
    <w:basedOn w:val="Normal"/>
    <w:uiPriority w:val="1"/>
    <w:qFormat/>
    <w:pPr>
      <w:spacing w:before="34"/>
      <w:ind w:left="1575" w:hanging="252"/>
    </w:pPr>
    <w:rPr>
      <w:rFonts w:ascii="VNI-WIN Sample Font" w:hAnsi="VNI-WIN Sample Font" w:eastAsia="VNI-WIN Sample Font" w:cs="VNI-WIN Sample Font"/>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header" Target="header5.xml"/><Relationship Id="rId11" Type="http://schemas.openxmlformats.org/officeDocument/2006/relationships/header" Target="header6.xml"/><Relationship Id="rId12" Type="http://schemas.openxmlformats.org/officeDocument/2006/relationships/header" Target="header7.xml"/><Relationship Id="rId13" Type="http://schemas.openxmlformats.org/officeDocument/2006/relationships/header" Target="header8.xml"/><Relationship Id="rId14" Type="http://schemas.openxmlformats.org/officeDocument/2006/relationships/header" Target="header9.xml"/><Relationship Id="rId15" Type="http://schemas.openxmlformats.org/officeDocument/2006/relationships/header" Target="header10.xml"/><Relationship Id="rId16" Type="http://schemas.openxmlformats.org/officeDocument/2006/relationships/header" Target="header11.xml"/><Relationship Id="rId17" Type="http://schemas.openxmlformats.org/officeDocument/2006/relationships/header" Target="header12.xml"/><Relationship Id="rId18" Type="http://schemas.openxmlformats.org/officeDocument/2006/relationships/header" Target="header13.xml"/><Relationship Id="rId19" Type="http://schemas.openxmlformats.org/officeDocument/2006/relationships/header" Target="header14.xml"/><Relationship Id="rId20" Type="http://schemas.openxmlformats.org/officeDocument/2006/relationships/header" Target="header15.xml"/><Relationship Id="rId21" Type="http://schemas.openxmlformats.org/officeDocument/2006/relationships/header" Target="header16.xml"/><Relationship Id="rId22" Type="http://schemas.openxmlformats.org/officeDocument/2006/relationships/header" Target="header17.xml"/><Relationship Id="rId23" Type="http://schemas.openxmlformats.org/officeDocument/2006/relationships/header" Target="header18.xml"/><Relationship Id="rId24" Type="http://schemas.openxmlformats.org/officeDocument/2006/relationships/header" Target="header19.xml"/><Relationship Id="rId25" Type="http://schemas.openxmlformats.org/officeDocument/2006/relationships/header" Target="header20.xml"/><Relationship Id="rId26" Type="http://schemas.openxmlformats.org/officeDocument/2006/relationships/header" Target="header21.xml"/><Relationship Id="rId27" Type="http://schemas.openxmlformats.org/officeDocument/2006/relationships/header" Target="header22.xml"/><Relationship Id="rId28" Type="http://schemas.openxmlformats.org/officeDocument/2006/relationships/header" Target="header23.xml"/><Relationship Id="rId29" Type="http://schemas.openxmlformats.org/officeDocument/2006/relationships/header" Target="header24.xml"/><Relationship Id="rId30" Type="http://schemas.openxmlformats.org/officeDocument/2006/relationships/header" Target="header25.xml"/><Relationship Id="rId31" Type="http://schemas.openxmlformats.org/officeDocument/2006/relationships/header" Target="header26.xml"/><Relationship Id="rId32" Type="http://schemas.openxmlformats.org/officeDocument/2006/relationships/header" Target="header27.xml"/><Relationship Id="rId33" Type="http://schemas.openxmlformats.org/officeDocument/2006/relationships/header" Target="header28.xml"/><Relationship Id="rId34" Type="http://schemas.openxmlformats.org/officeDocument/2006/relationships/header" Target="header29.xml"/><Relationship Id="rId35" Type="http://schemas.openxmlformats.org/officeDocument/2006/relationships/header" Target="header30.xml"/><Relationship Id="rId36" Type="http://schemas.openxmlformats.org/officeDocument/2006/relationships/header" Target="header31.xml"/><Relationship Id="rId37" Type="http://schemas.openxmlformats.org/officeDocument/2006/relationships/header" Target="header32.xml"/><Relationship Id="rId38" Type="http://schemas.openxmlformats.org/officeDocument/2006/relationships/header" Target="header33.xml"/><Relationship Id="rId39" Type="http://schemas.openxmlformats.org/officeDocument/2006/relationships/header" Target="header34.xml"/><Relationship Id="rId40" Type="http://schemas.openxmlformats.org/officeDocument/2006/relationships/header" Target="header35.xml"/><Relationship Id="rId41" Type="http://schemas.openxmlformats.org/officeDocument/2006/relationships/header" Target="header36.xml"/><Relationship Id="rId42" Type="http://schemas.openxmlformats.org/officeDocument/2006/relationships/header" Target="header37.xml"/><Relationship Id="rId43" Type="http://schemas.openxmlformats.org/officeDocument/2006/relationships/header" Target="header38.xml"/><Relationship Id="rId44" Type="http://schemas.openxmlformats.org/officeDocument/2006/relationships/header" Target="header39.xml"/><Relationship Id="rId45" Type="http://schemas.openxmlformats.org/officeDocument/2006/relationships/header" Target="header40.xml"/><Relationship Id="rId46" Type="http://schemas.openxmlformats.org/officeDocument/2006/relationships/header" Target="header41.xml"/><Relationship Id="rId47" Type="http://schemas.openxmlformats.org/officeDocument/2006/relationships/header" Target="header42.xml"/><Relationship Id="rId48" Type="http://schemas.openxmlformats.org/officeDocument/2006/relationships/header" Target="header43.xml"/><Relationship Id="rId49" Type="http://schemas.openxmlformats.org/officeDocument/2006/relationships/header" Target="header44.xml"/><Relationship Id="rId50" Type="http://schemas.openxmlformats.org/officeDocument/2006/relationships/header" Target="header45.xml"/><Relationship Id="rId51" Type="http://schemas.openxmlformats.org/officeDocument/2006/relationships/header" Target="header46.xml"/><Relationship Id="rId52" Type="http://schemas.openxmlformats.org/officeDocument/2006/relationships/header" Target="header47.xml"/><Relationship Id="rId53" Type="http://schemas.openxmlformats.org/officeDocument/2006/relationships/header" Target="header48.xml"/><Relationship Id="rId54" Type="http://schemas.openxmlformats.org/officeDocument/2006/relationships/header" Target="header49.xml"/><Relationship Id="rId55" Type="http://schemas.openxmlformats.org/officeDocument/2006/relationships/header" Target="header50.xml"/><Relationship Id="rId56" Type="http://schemas.openxmlformats.org/officeDocument/2006/relationships/header" Target="header51.xml"/><Relationship Id="rId57" Type="http://schemas.openxmlformats.org/officeDocument/2006/relationships/header" Target="header52.xml"/><Relationship Id="rId58" Type="http://schemas.openxmlformats.org/officeDocument/2006/relationships/header" Target="header53.xml"/><Relationship Id="rId59" Type="http://schemas.openxmlformats.org/officeDocument/2006/relationships/header" Target="header54.xml"/><Relationship Id="rId60" Type="http://schemas.openxmlformats.org/officeDocument/2006/relationships/header" Target="header55.xml"/><Relationship Id="rId61" Type="http://schemas.openxmlformats.org/officeDocument/2006/relationships/header" Target="header56.xml"/><Relationship Id="rId62" Type="http://schemas.openxmlformats.org/officeDocument/2006/relationships/header" Target="header57.xml"/><Relationship Id="rId63" Type="http://schemas.openxmlformats.org/officeDocument/2006/relationships/header" Target="header58.xml"/><Relationship Id="rId64" Type="http://schemas.openxmlformats.org/officeDocument/2006/relationships/header" Target="header59.xml"/><Relationship Id="rId65" Type="http://schemas.openxmlformats.org/officeDocument/2006/relationships/header" Target="header60.xml"/><Relationship Id="rId66" Type="http://schemas.openxmlformats.org/officeDocument/2006/relationships/header" Target="header61.xml"/><Relationship Id="rId67" Type="http://schemas.openxmlformats.org/officeDocument/2006/relationships/header" Target="header62.xml"/><Relationship Id="rId68" Type="http://schemas.openxmlformats.org/officeDocument/2006/relationships/header" Target="header63.xml"/><Relationship Id="rId69" Type="http://schemas.openxmlformats.org/officeDocument/2006/relationships/header" Target="header64.xml"/><Relationship Id="rId70" Type="http://schemas.openxmlformats.org/officeDocument/2006/relationships/header" Target="header65.xml"/><Relationship Id="rId71" Type="http://schemas.openxmlformats.org/officeDocument/2006/relationships/header" Target="header66.xml"/><Relationship Id="rId72" Type="http://schemas.openxmlformats.org/officeDocument/2006/relationships/header" Target="header67.xml"/><Relationship Id="rId73" Type="http://schemas.openxmlformats.org/officeDocument/2006/relationships/header" Target="header68.xml"/><Relationship Id="rId74" Type="http://schemas.openxmlformats.org/officeDocument/2006/relationships/header" Target="header69.xml"/><Relationship Id="rId75" Type="http://schemas.openxmlformats.org/officeDocument/2006/relationships/header" Target="header70.xml"/><Relationship Id="rId76" Type="http://schemas.openxmlformats.org/officeDocument/2006/relationships/header" Target="header71.xml"/><Relationship Id="rId77" Type="http://schemas.openxmlformats.org/officeDocument/2006/relationships/header" Target="header72.xml"/><Relationship Id="rId78" Type="http://schemas.openxmlformats.org/officeDocument/2006/relationships/header" Target="header73.xml"/><Relationship Id="rId79" Type="http://schemas.openxmlformats.org/officeDocument/2006/relationships/header" Target="header74.xml"/><Relationship Id="rId80" Type="http://schemas.openxmlformats.org/officeDocument/2006/relationships/header" Target="header75.xml"/><Relationship Id="rId81" Type="http://schemas.openxmlformats.org/officeDocument/2006/relationships/header" Target="header76.xml"/><Relationship Id="rId82" Type="http://schemas.openxmlformats.org/officeDocument/2006/relationships/header" Target="header77.xml"/><Relationship Id="rId83" Type="http://schemas.openxmlformats.org/officeDocument/2006/relationships/header" Target="header78.xml"/><Relationship Id="rId84" Type="http://schemas.openxmlformats.org/officeDocument/2006/relationships/header" Target="header79.xml"/><Relationship Id="rId85" Type="http://schemas.openxmlformats.org/officeDocument/2006/relationships/header" Target="header80.xml"/><Relationship Id="rId86" Type="http://schemas.openxmlformats.org/officeDocument/2006/relationships/header" Target="header81.xml"/><Relationship Id="rId87" Type="http://schemas.openxmlformats.org/officeDocument/2006/relationships/header" Target="header82.xml"/><Relationship Id="rId88" Type="http://schemas.openxmlformats.org/officeDocument/2006/relationships/header" Target="header83.xml"/><Relationship Id="rId89" Type="http://schemas.openxmlformats.org/officeDocument/2006/relationships/header" Target="header84.xml"/><Relationship Id="rId90" Type="http://schemas.openxmlformats.org/officeDocument/2006/relationships/header" Target="header85.xml"/><Relationship Id="rId91" Type="http://schemas.openxmlformats.org/officeDocument/2006/relationships/header" Target="header86.xml"/><Relationship Id="rId92" Type="http://schemas.openxmlformats.org/officeDocument/2006/relationships/header" Target="header87.xml"/><Relationship Id="rId93" Type="http://schemas.openxmlformats.org/officeDocument/2006/relationships/header" Target="header88.xml"/><Relationship Id="rId94" Type="http://schemas.openxmlformats.org/officeDocument/2006/relationships/header" Target="header89.xml"/><Relationship Id="rId95" Type="http://schemas.openxmlformats.org/officeDocument/2006/relationships/header" Target="header90.xml"/><Relationship Id="rId96" Type="http://schemas.openxmlformats.org/officeDocument/2006/relationships/header" Target="header91.xml"/><Relationship Id="rId97" Type="http://schemas.openxmlformats.org/officeDocument/2006/relationships/header" Target="header92.xml"/><Relationship Id="rId98" Type="http://schemas.openxmlformats.org/officeDocument/2006/relationships/header" Target="header93.xml"/><Relationship Id="rId99" Type="http://schemas.openxmlformats.org/officeDocument/2006/relationships/header" Target="header94.xml"/><Relationship Id="rId100" Type="http://schemas.openxmlformats.org/officeDocument/2006/relationships/header" Target="header95.xml"/><Relationship Id="rId101" Type="http://schemas.openxmlformats.org/officeDocument/2006/relationships/header" Target="header96.xml"/><Relationship Id="rId102" Type="http://schemas.openxmlformats.org/officeDocument/2006/relationships/header" Target="header97.xml"/><Relationship Id="rId103" Type="http://schemas.openxmlformats.org/officeDocument/2006/relationships/header" Target="header98.xml"/><Relationship Id="rId104" Type="http://schemas.openxmlformats.org/officeDocument/2006/relationships/header" Target="header99.xml"/><Relationship Id="rId105" Type="http://schemas.openxmlformats.org/officeDocument/2006/relationships/header" Target="header100.xml"/><Relationship Id="rId106" Type="http://schemas.openxmlformats.org/officeDocument/2006/relationships/header" Target="header101.xml"/><Relationship Id="rId107" Type="http://schemas.openxmlformats.org/officeDocument/2006/relationships/header" Target="header102.xml"/><Relationship Id="rId108" Type="http://schemas.openxmlformats.org/officeDocument/2006/relationships/header" Target="header103.xml"/><Relationship Id="rId109" Type="http://schemas.openxmlformats.org/officeDocument/2006/relationships/header" Target="header104.xml"/><Relationship Id="rId110" Type="http://schemas.openxmlformats.org/officeDocument/2006/relationships/header" Target="header105.xml"/><Relationship Id="rId111" Type="http://schemas.openxmlformats.org/officeDocument/2006/relationships/header" Target="header106.xml"/><Relationship Id="rId112" Type="http://schemas.openxmlformats.org/officeDocument/2006/relationships/header" Target="header107.xml"/><Relationship Id="rId113" Type="http://schemas.openxmlformats.org/officeDocument/2006/relationships/header" Target="header108.xml"/><Relationship Id="rId114" Type="http://schemas.openxmlformats.org/officeDocument/2006/relationships/header" Target="header109.xml"/><Relationship Id="rId115" Type="http://schemas.openxmlformats.org/officeDocument/2006/relationships/header" Target="header110.xml"/><Relationship Id="rId116" Type="http://schemas.openxmlformats.org/officeDocument/2006/relationships/header" Target="header111.xml"/><Relationship Id="rId117" Type="http://schemas.openxmlformats.org/officeDocument/2006/relationships/header" Target="header112.xml"/><Relationship Id="rId118" Type="http://schemas.openxmlformats.org/officeDocument/2006/relationships/header" Target="header113.xml"/><Relationship Id="rId119" Type="http://schemas.openxmlformats.org/officeDocument/2006/relationships/header" Target="header114.xml"/><Relationship Id="rId120" Type="http://schemas.openxmlformats.org/officeDocument/2006/relationships/header" Target="header115.xml"/><Relationship Id="rId121" Type="http://schemas.openxmlformats.org/officeDocument/2006/relationships/header" Target="header116.xml"/><Relationship Id="rId122" Type="http://schemas.openxmlformats.org/officeDocument/2006/relationships/header" Target="header117.xml"/><Relationship Id="rId123" Type="http://schemas.openxmlformats.org/officeDocument/2006/relationships/header" Target="header118.xml"/><Relationship Id="rId124" Type="http://schemas.openxmlformats.org/officeDocument/2006/relationships/header" Target="header119.xml"/><Relationship Id="rId125" Type="http://schemas.openxmlformats.org/officeDocument/2006/relationships/header" Target="header120.xml"/><Relationship Id="rId126" Type="http://schemas.openxmlformats.org/officeDocument/2006/relationships/header" Target="header121.xml"/><Relationship Id="rId127" Type="http://schemas.openxmlformats.org/officeDocument/2006/relationships/header" Target="header122.xml"/><Relationship Id="rId128" Type="http://schemas.openxmlformats.org/officeDocument/2006/relationships/header" Target="header123.xml"/><Relationship Id="rId12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Administrateur</dc:creator>
  <dc:title>Microsoft Word - T9-pbdtkinh-AHAM9.doc</dc:title>
  <dcterms:created xsi:type="dcterms:W3CDTF">2020-08-18T13:59:42Z</dcterms:created>
  <dcterms:modified xsi:type="dcterms:W3CDTF">2020-08-18T13:59:42Z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2016-04-27T00:00:00Z</vt:filetime>
  </property>
  <property fmtid="{D5CDD505-2E9C-101B-9397-08002B2CF9AE}" pid="3" name="Creator">
    <vt:lpwstr>PScript5.dll Version 5.2.2</vt:lpwstr>
  </property>
  <property fmtid="{D5CDD505-2E9C-101B-9397-08002B2CF9AE}" pid="4" name="LastSaved">
    <vt:filetime>2020-08-18T00:00:00Z</vt:filetime>
  </property>
</Properties>
</file>